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A5" w:rsidRPr="007E5228" w:rsidRDefault="000F0A61" w:rsidP="007E5228">
      <w:pPr>
        <w:spacing w:line="240" w:lineRule="auto"/>
        <w:rPr>
          <w:rFonts w:ascii="Arial" w:hAnsi="Arial"/>
          <w:i/>
          <w:color w:val="4F81BD" w:themeColor="accent1"/>
          <w:sz w:val="20"/>
          <w:szCs w:val="20"/>
          <w:lang w:val="sr-Cyrl-RS"/>
        </w:rPr>
      </w:pPr>
      <w:r w:rsidRPr="00D97D88">
        <w:rPr>
          <w:rFonts w:ascii="Arial" w:hAnsi="Arial"/>
          <w:i/>
          <w:color w:val="4F81BD" w:themeColor="accent1"/>
          <w:lang w:val="sr-Cyrl-RS"/>
        </w:rPr>
        <w:t xml:space="preserve">      </w:t>
      </w:r>
      <w:r w:rsidR="001E4C2F">
        <w:rPr>
          <w:rFonts w:ascii="Arial" w:hAnsi="Arial"/>
          <w:i/>
          <w:color w:val="4F81BD" w:themeColor="accent1"/>
          <w:sz w:val="20"/>
          <w:szCs w:val="20"/>
          <w:lang w:val="sr-Cyrl-RS"/>
        </w:rPr>
        <w:t xml:space="preserve">                         </w:t>
      </w:r>
    </w:p>
    <w:p w:rsidR="0046231D" w:rsidRPr="00FD76AF" w:rsidRDefault="0046231D" w:rsidP="006E4FA5">
      <w:pPr>
        <w:tabs>
          <w:tab w:val="left" w:pos="8640"/>
        </w:tabs>
        <w:ind w:left="-360" w:right="-19"/>
        <w:rPr>
          <w:rFonts w:ascii="Arial" w:hAnsi="Arial"/>
        </w:rPr>
      </w:pPr>
      <w:r w:rsidRPr="00FD76AF">
        <w:rPr>
          <w:rFonts w:ascii="Arial" w:hAnsi="Arial"/>
          <w:lang w:val="ru-RU"/>
        </w:rPr>
        <w:t>ЈАВНО ПРЕДУЗЕЋЕ „ЕЛЕКТРОПРИВРЕДА СРБИЈЕ</w:t>
      </w:r>
      <w:r w:rsidRPr="00FD76AF">
        <w:rPr>
          <w:rFonts w:ascii="Arial" w:hAnsi="Arial"/>
        </w:rPr>
        <w:t>“ БЕОГРАД</w:t>
      </w:r>
    </w:p>
    <w:p w:rsidR="0046231D" w:rsidRPr="00FD76AF" w:rsidRDefault="0046231D" w:rsidP="006E4FA5">
      <w:pPr>
        <w:tabs>
          <w:tab w:val="left" w:pos="8640"/>
        </w:tabs>
        <w:ind w:left="-360" w:right="-19"/>
        <w:rPr>
          <w:rFonts w:ascii="Arial" w:hAnsi="Arial"/>
          <w:lang w:val="ru-RU"/>
        </w:rPr>
      </w:pPr>
      <w:r w:rsidRPr="00FD76AF">
        <w:rPr>
          <w:rFonts w:ascii="Arial" w:hAnsi="Arial"/>
          <w:lang w:val="ru-RU"/>
        </w:rPr>
        <w:t xml:space="preserve">ЕЛЕКТРОПРИВРЕДА СРБИЈЕ </w:t>
      </w:r>
      <w:r w:rsidRPr="00FD76AF">
        <w:rPr>
          <w:rFonts w:ascii="Arial" w:hAnsi="Arial"/>
          <w:lang w:val="sr-Cyrl-RS"/>
        </w:rPr>
        <w:t xml:space="preserve">ЈП </w:t>
      </w:r>
      <w:r w:rsidRPr="00FD76AF">
        <w:rPr>
          <w:rFonts w:ascii="Arial" w:hAnsi="Arial"/>
        </w:rPr>
        <w:t xml:space="preserve"> БЕОГРАД-ОГРАНАК ТЕНТ</w:t>
      </w:r>
    </w:p>
    <w:p w:rsidR="0046231D" w:rsidRPr="00FD76AF" w:rsidRDefault="0046231D" w:rsidP="006E4FA5">
      <w:pPr>
        <w:ind w:left="-360"/>
        <w:jc w:val="left"/>
        <w:rPr>
          <w:rFonts w:ascii="Arial" w:hAnsi="Arial"/>
          <w:lang w:val="en-US"/>
        </w:rPr>
      </w:pPr>
      <w:r w:rsidRPr="00FD76AF">
        <w:rPr>
          <w:rFonts w:ascii="Arial" w:hAnsi="Arial"/>
        </w:rPr>
        <w:t>Улица</w:t>
      </w:r>
      <w:r w:rsidRPr="00FD76AF">
        <w:rPr>
          <w:rFonts w:ascii="Arial" w:hAnsi="Arial"/>
          <w:lang w:val="sr-Cyrl-RS"/>
        </w:rPr>
        <w:t>:</w:t>
      </w:r>
      <w:r w:rsidRPr="00FD76AF">
        <w:rPr>
          <w:rFonts w:ascii="Arial" w:hAnsi="Arial"/>
        </w:rPr>
        <w:t xml:space="preserve"> Богољуба Урошевића- Црног  број 44.</w:t>
      </w:r>
    </w:p>
    <w:p w:rsidR="00CD0804" w:rsidRPr="00983CB6" w:rsidRDefault="0046231D" w:rsidP="00CD0804">
      <w:pPr>
        <w:tabs>
          <w:tab w:val="left" w:pos="8640"/>
        </w:tabs>
        <w:ind w:left="-360" w:right="-19"/>
        <w:rPr>
          <w:rFonts w:ascii="Arial" w:hAnsi="Arial"/>
          <w:lang w:val="sr-Cyrl-RS"/>
        </w:rPr>
      </w:pPr>
      <w:r w:rsidRPr="00983CB6">
        <w:rPr>
          <w:rFonts w:ascii="Arial" w:hAnsi="Arial"/>
        </w:rPr>
        <w:t>Број:</w:t>
      </w:r>
      <w:r w:rsidR="006E4FA5" w:rsidRPr="00983CB6">
        <w:rPr>
          <w:rFonts w:ascii="Arial" w:hAnsi="Arial"/>
          <w:lang w:val="sr-Cyrl-RS"/>
        </w:rPr>
        <w:t xml:space="preserve"> </w:t>
      </w:r>
      <w:r w:rsidR="00BF7CED" w:rsidRPr="00BF7CED">
        <w:rPr>
          <w:rFonts w:ascii="Arial" w:hAnsi="Arial"/>
          <w:lang w:val="sr-Cyrl-RS"/>
        </w:rPr>
        <w:t>105.E.03.01-49953  /</w:t>
      </w:r>
      <w:r w:rsidR="00BF7CED">
        <w:rPr>
          <w:rFonts w:ascii="Arial" w:hAnsi="Arial"/>
          <w:lang w:val="sr-Latn-RS"/>
        </w:rPr>
        <w:t>3</w:t>
      </w:r>
      <w:bookmarkStart w:id="0" w:name="_GoBack"/>
      <w:bookmarkEnd w:id="0"/>
      <w:r w:rsidR="00BF7CED" w:rsidRPr="00BF7CED">
        <w:rPr>
          <w:rFonts w:ascii="Arial" w:hAnsi="Arial"/>
          <w:lang w:val="sr-Cyrl-RS"/>
        </w:rPr>
        <w:t xml:space="preserve">-2018 od 12.02.2018                         </w:t>
      </w:r>
    </w:p>
    <w:p w:rsidR="0016631E" w:rsidRPr="00983CB6" w:rsidRDefault="00823373" w:rsidP="00DE4335">
      <w:pPr>
        <w:tabs>
          <w:tab w:val="left" w:pos="8640"/>
        </w:tabs>
        <w:ind w:left="-360" w:right="-19"/>
        <w:rPr>
          <w:rFonts w:ascii="Arial" w:eastAsia="Calibri" w:hAnsi="Arial"/>
          <w:iCs/>
          <w:lang w:val="ru-RU"/>
        </w:rPr>
      </w:pPr>
      <w:r w:rsidRPr="00983CB6">
        <w:rPr>
          <w:rFonts w:ascii="Arial" w:eastAsia="Calibri" w:hAnsi="Arial"/>
          <w:iCs/>
          <w:lang w:val="ru-RU"/>
        </w:rPr>
        <w:t>На основу члана 54. и 63. Закона о јавним набавк</w:t>
      </w:r>
      <w:r w:rsidR="008C28EE" w:rsidRPr="00983CB6">
        <w:rPr>
          <w:rFonts w:ascii="Arial" w:eastAsia="Calibri" w:hAnsi="Arial"/>
          <w:iCs/>
          <w:lang w:val="ru-RU"/>
        </w:rPr>
        <w:t>ама („Службeни глaсник РС", бр.</w:t>
      </w:r>
      <w:r w:rsidRPr="00983CB6">
        <w:rPr>
          <w:rFonts w:ascii="Arial" w:eastAsia="Calibri" w:hAnsi="Arial"/>
          <w:iCs/>
          <w:lang w:val="ru-RU"/>
        </w:rPr>
        <w:t xml:space="preserve"> 124/12</w:t>
      </w:r>
      <w:r w:rsidR="008C28EE" w:rsidRPr="00983CB6">
        <w:rPr>
          <w:rFonts w:ascii="Arial" w:eastAsia="Calibri" w:hAnsi="Arial"/>
          <w:iCs/>
          <w:lang w:val="ru-RU"/>
        </w:rPr>
        <w:t>,</w:t>
      </w:r>
      <w:r w:rsidR="00C04B2D" w:rsidRPr="00983CB6">
        <w:rPr>
          <w:rFonts w:ascii="Arial" w:eastAsia="Calibri" w:hAnsi="Arial"/>
          <w:iCs/>
          <w:lang w:val="ru-RU"/>
        </w:rPr>
        <w:t xml:space="preserve"> </w:t>
      </w:r>
      <w:r w:rsidRPr="00983CB6">
        <w:rPr>
          <w:rFonts w:ascii="Arial" w:eastAsia="Calibri" w:hAnsi="Arial"/>
          <w:iCs/>
          <w:lang w:val="ru-RU"/>
        </w:rPr>
        <w:t>14/15</w:t>
      </w:r>
      <w:r w:rsidR="00C04B2D" w:rsidRPr="00983CB6">
        <w:rPr>
          <w:rFonts w:ascii="Arial" w:eastAsia="Calibri" w:hAnsi="Arial"/>
          <w:iCs/>
          <w:lang w:val="ru-RU"/>
        </w:rPr>
        <w:t xml:space="preserve"> </w:t>
      </w:r>
      <w:r w:rsidR="008C28EE" w:rsidRPr="00983CB6">
        <w:rPr>
          <w:rFonts w:ascii="Arial" w:eastAsia="Calibri" w:hAnsi="Arial"/>
          <w:iCs/>
          <w:lang w:val="ru-RU"/>
        </w:rPr>
        <w:t>и 68/15</w:t>
      </w:r>
      <w:r w:rsidRPr="00983CB6">
        <w:rPr>
          <w:rFonts w:ascii="Arial" w:eastAsia="Calibri" w:hAnsi="Arial"/>
          <w:iCs/>
          <w:lang w:val="ru-RU"/>
        </w:rPr>
        <w:t xml:space="preserve">), Комисија за јавну набавку број </w:t>
      </w:r>
      <w:r w:rsidR="00CD0804" w:rsidRPr="00983CB6">
        <w:rPr>
          <w:rFonts w:ascii="Arial" w:eastAsia="Calibri" w:hAnsi="Arial"/>
          <w:iCs/>
          <w:lang w:val="ru-RU"/>
        </w:rPr>
        <w:t xml:space="preserve">бр. </w:t>
      </w:r>
      <w:r w:rsidR="00C71518" w:rsidRPr="00983CB6">
        <w:rPr>
          <w:rFonts w:ascii="Arial" w:eastAsia="Calibri" w:hAnsi="Arial"/>
          <w:iCs/>
          <w:lang w:val="ru-RU"/>
        </w:rPr>
        <w:t>3000/0283/2017 (1211/2017)</w:t>
      </w:r>
      <w:r w:rsidR="00983CB6">
        <w:rPr>
          <w:rFonts w:ascii="Arial" w:eastAsia="Calibri" w:hAnsi="Arial"/>
          <w:iCs/>
          <w:lang w:val="ru-RU"/>
        </w:rPr>
        <w:t xml:space="preserve">  </w:t>
      </w:r>
      <w:r w:rsidRPr="00983CB6">
        <w:rPr>
          <w:rFonts w:ascii="Arial" w:eastAsia="Calibri" w:hAnsi="Arial"/>
          <w:iCs/>
          <w:lang w:val="ru-RU"/>
        </w:rPr>
        <w:t xml:space="preserve">за набавку </w:t>
      </w:r>
      <w:r w:rsidR="00722BF1" w:rsidRPr="00983CB6">
        <w:rPr>
          <w:rFonts w:ascii="Arial" w:eastAsia="Calibri" w:hAnsi="Arial"/>
          <w:iCs/>
          <w:lang w:val="ru-RU"/>
        </w:rPr>
        <w:t>добара „</w:t>
      </w:r>
      <w:r w:rsidR="00C71518" w:rsidRPr="00983CB6">
        <w:t xml:space="preserve"> </w:t>
      </w:r>
      <w:r w:rsidR="00C71518" w:rsidRPr="00983CB6">
        <w:rPr>
          <w:rFonts w:ascii="Arial" w:eastAsia="Calibri" w:hAnsi="Arial"/>
          <w:iCs/>
          <w:lang w:val="ru-RU"/>
        </w:rPr>
        <w:t>Кућиште и резервни делови бустер пумпи А3-А6 –ТЕНТ- А</w:t>
      </w:r>
      <w:r w:rsidR="00722BF1" w:rsidRPr="00983CB6">
        <w:rPr>
          <w:rFonts w:ascii="Arial" w:eastAsia="Calibri" w:hAnsi="Arial"/>
          <w:iCs/>
          <w:lang w:val="ru-RU"/>
        </w:rPr>
        <w:t>“</w:t>
      </w:r>
      <w:r w:rsidRPr="00983CB6">
        <w:rPr>
          <w:rFonts w:ascii="Arial" w:eastAsia="Calibri" w:hAnsi="Arial"/>
          <w:iCs/>
          <w:lang w:val="ru-RU"/>
        </w:rPr>
        <w:t>, на за</w:t>
      </w:r>
      <w:r w:rsidR="0016631E" w:rsidRPr="00983CB6">
        <w:rPr>
          <w:rFonts w:ascii="Arial" w:eastAsia="Calibri" w:hAnsi="Arial"/>
          <w:iCs/>
          <w:lang w:val="ru-RU"/>
        </w:rPr>
        <w:t>хтев заинтересованог лица, даје</w:t>
      </w:r>
    </w:p>
    <w:p w:rsidR="0016631E" w:rsidRPr="00983CB6" w:rsidRDefault="0016631E" w:rsidP="00CD0804">
      <w:pPr>
        <w:tabs>
          <w:tab w:val="left" w:pos="8640"/>
        </w:tabs>
        <w:ind w:left="-360" w:right="-19"/>
        <w:rPr>
          <w:rFonts w:ascii="Arial" w:hAnsi="Arial"/>
          <w:lang w:val="sr-Cyrl-RS"/>
        </w:rPr>
      </w:pPr>
    </w:p>
    <w:p w:rsidR="00823373" w:rsidRPr="00983CB6" w:rsidRDefault="00823373" w:rsidP="006E4FA5">
      <w:pPr>
        <w:jc w:val="center"/>
        <w:rPr>
          <w:rFonts w:ascii="Arial" w:hAnsi="Arial"/>
          <w:iCs/>
        </w:rPr>
      </w:pPr>
      <w:r w:rsidRPr="00983CB6">
        <w:rPr>
          <w:rFonts w:ascii="Arial" w:hAnsi="Arial"/>
          <w:iCs/>
        </w:rPr>
        <w:t>ДОДАТНЕ ИНФОРМАЦИЈЕ ИЛИ ПОЈАШЊЕЊА</w:t>
      </w:r>
    </w:p>
    <w:p w:rsidR="00823373" w:rsidRPr="004C472D" w:rsidRDefault="00823373" w:rsidP="006E4FA5">
      <w:pPr>
        <w:jc w:val="center"/>
        <w:rPr>
          <w:rFonts w:ascii="Arial" w:hAnsi="Arial"/>
          <w:iCs/>
          <w:lang w:val="sr-Cyrl-RS"/>
        </w:rPr>
      </w:pPr>
      <w:r w:rsidRPr="004C472D">
        <w:rPr>
          <w:rFonts w:ascii="Arial" w:hAnsi="Arial"/>
          <w:iCs/>
        </w:rPr>
        <w:t>У ВЕЗИ СА ПРИПРЕМАЊЕМ ПОНУДЕ</w:t>
      </w:r>
    </w:p>
    <w:p w:rsidR="00823373" w:rsidRPr="004C472D" w:rsidRDefault="00722BF1" w:rsidP="006E4FA5">
      <w:pPr>
        <w:jc w:val="center"/>
        <w:rPr>
          <w:rFonts w:ascii="Arial" w:hAnsi="Arial"/>
          <w:b/>
          <w:iCs/>
          <w:lang w:val="ru-RU"/>
        </w:rPr>
      </w:pPr>
      <w:r w:rsidRPr="004C472D">
        <w:rPr>
          <w:rFonts w:ascii="Arial" w:hAnsi="Arial"/>
          <w:b/>
          <w:iCs/>
        </w:rPr>
        <w:t xml:space="preserve">Бр. </w:t>
      </w:r>
      <w:r w:rsidR="001E6CBA" w:rsidRPr="004C472D">
        <w:rPr>
          <w:rFonts w:ascii="Arial" w:hAnsi="Arial"/>
          <w:b/>
          <w:iCs/>
          <w:lang w:val="sr-Latn-RS"/>
        </w:rPr>
        <w:t>1</w:t>
      </w:r>
      <w:r w:rsidR="00823373" w:rsidRPr="004C472D">
        <w:rPr>
          <w:rFonts w:ascii="Arial" w:hAnsi="Arial"/>
          <w:b/>
          <w:iCs/>
        </w:rPr>
        <w:t>.</w:t>
      </w:r>
    </w:p>
    <w:p w:rsidR="0016631E" w:rsidRPr="004C472D" w:rsidRDefault="0016631E" w:rsidP="00F8605F">
      <w:pPr>
        <w:spacing w:line="240" w:lineRule="auto"/>
        <w:jc w:val="left"/>
        <w:rPr>
          <w:rFonts w:ascii="Arial" w:hAnsi="Arial"/>
          <w:iCs/>
          <w:lang w:val="sr-Cyrl-RS"/>
        </w:rPr>
      </w:pPr>
    </w:p>
    <w:p w:rsidR="00823373" w:rsidRPr="004C472D" w:rsidRDefault="00823373" w:rsidP="00F8605F">
      <w:pPr>
        <w:spacing w:line="240" w:lineRule="auto"/>
        <w:jc w:val="left"/>
        <w:rPr>
          <w:rFonts w:ascii="Arial" w:eastAsia="Calibri" w:hAnsi="Arial"/>
          <w:iCs/>
          <w:lang w:val="ru-RU"/>
        </w:rPr>
      </w:pPr>
      <w:r w:rsidRPr="004C472D">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4C472D">
        <w:rPr>
          <w:rFonts w:ascii="Arial" w:hAnsi="Arial"/>
          <w:iCs/>
          <w:lang w:val="sr-Cyrl-RS"/>
        </w:rPr>
        <w:t xml:space="preserve">дана </w:t>
      </w:r>
      <w:r w:rsidRPr="004C472D">
        <w:rPr>
          <w:rFonts w:ascii="Arial" w:hAnsi="Arial"/>
          <w:iCs/>
        </w:rPr>
        <w:t xml:space="preserve">пријема захтева </w:t>
      </w:r>
      <w:r w:rsidR="008C28EE" w:rsidRPr="004C472D">
        <w:rPr>
          <w:rFonts w:ascii="Arial" w:hAnsi="Arial"/>
          <w:iCs/>
        </w:rPr>
        <w:t xml:space="preserve">објављује на Порталу јавних набавки и интернет страници </w:t>
      </w:r>
      <w:r w:rsidR="008C28EE" w:rsidRPr="004C472D">
        <w:rPr>
          <w:rFonts w:ascii="Arial" w:eastAsia="Calibri" w:hAnsi="Arial"/>
          <w:iCs/>
          <w:lang w:val="ru-RU"/>
        </w:rPr>
        <w:t xml:space="preserve">Наручиоца,  </w:t>
      </w:r>
      <w:r w:rsidRPr="004C472D">
        <w:rPr>
          <w:rFonts w:ascii="Arial" w:eastAsia="Calibri" w:hAnsi="Arial"/>
          <w:iCs/>
          <w:lang w:val="ru-RU"/>
        </w:rPr>
        <w:t>следеће информације, односно појашњења:</w:t>
      </w:r>
    </w:p>
    <w:p w:rsidR="0016631E" w:rsidRPr="004C472D" w:rsidRDefault="0016631E" w:rsidP="0016631E">
      <w:pPr>
        <w:spacing w:line="240" w:lineRule="auto"/>
        <w:jc w:val="left"/>
        <w:rPr>
          <w:rFonts w:ascii="Arial" w:eastAsia="Calibri" w:hAnsi="Arial"/>
          <w:iCs/>
          <w:lang w:val="ru-RU"/>
        </w:rPr>
      </w:pPr>
    </w:p>
    <w:p w:rsidR="00755823" w:rsidRPr="004C472D" w:rsidRDefault="00823373" w:rsidP="00BE3C1E">
      <w:pPr>
        <w:spacing w:line="240" w:lineRule="auto"/>
        <w:jc w:val="left"/>
        <w:rPr>
          <w:rFonts w:ascii="Arial" w:eastAsia="Calibri" w:hAnsi="Arial"/>
          <w:lang w:val="sr-Cyrl-RS" w:eastAsia="sr-Latn-RS"/>
        </w:rPr>
      </w:pPr>
      <w:r w:rsidRPr="004C472D">
        <w:rPr>
          <w:rFonts w:ascii="Arial" w:eastAsia="Calibri" w:hAnsi="Arial"/>
          <w:iCs/>
          <w:lang w:val="ru-RU"/>
        </w:rPr>
        <w:t>ПИТАЊЕ 1:</w:t>
      </w:r>
      <w:r w:rsidR="00F8605F" w:rsidRPr="004C472D">
        <w:rPr>
          <w:rFonts w:ascii="Arial" w:eastAsia="Calibri" w:hAnsi="Arial"/>
          <w:iCs/>
          <w:lang w:val="ru-RU"/>
        </w:rPr>
        <w:t xml:space="preserve"> </w:t>
      </w:r>
      <w:r w:rsidR="00BE3C1E" w:rsidRPr="004C472D">
        <w:rPr>
          <w:rFonts w:ascii="Arial" w:eastAsia="Calibri" w:hAnsi="Arial"/>
          <w:lang w:val="sr-Latn-RS" w:eastAsia="sr-Latn-RS"/>
        </w:rPr>
        <w:t>Предлож</w:t>
      </w:r>
      <w:r w:rsidR="00BE3C1E" w:rsidRPr="004C472D">
        <w:rPr>
          <w:rFonts w:ascii="Arial" w:eastAsia="Calibri" w:hAnsi="Arial"/>
          <w:lang w:val="sr-Cyrl-RS" w:eastAsia="sr-Latn-RS"/>
        </w:rPr>
        <w:t>емо следеће</w:t>
      </w:r>
      <w:r w:rsidR="00BE3C1E" w:rsidRPr="004C472D">
        <w:rPr>
          <w:rFonts w:ascii="Arial" w:eastAsia="Calibri" w:hAnsi="Arial"/>
          <w:lang w:val="sr-Latn-RS" w:eastAsia="sr-Latn-RS"/>
        </w:rPr>
        <w:t xml:space="preserve"> услов</w:t>
      </w:r>
      <w:r w:rsidR="00BE3C1E" w:rsidRPr="004C472D">
        <w:rPr>
          <w:rFonts w:ascii="Arial" w:eastAsia="Calibri" w:hAnsi="Arial"/>
          <w:lang w:val="sr-Cyrl-RS" w:eastAsia="sr-Latn-RS"/>
        </w:rPr>
        <w:t>е</w:t>
      </w:r>
      <w:r w:rsidR="00BE3C1E" w:rsidRPr="004C472D">
        <w:rPr>
          <w:rFonts w:ascii="Arial" w:eastAsia="Calibri" w:hAnsi="Arial"/>
          <w:lang w:val="sr-Latn-RS" w:eastAsia="sr-Latn-RS"/>
        </w:rPr>
        <w:t xml:space="preserve"> плаћања:</w:t>
      </w:r>
      <w:r w:rsidR="00BE3C1E" w:rsidRPr="004C472D">
        <w:rPr>
          <w:rFonts w:ascii="Arial" w:eastAsia="Calibri" w:hAnsi="Arial"/>
          <w:lang w:val="sr-Cyrl-RS" w:eastAsia="sr-Latn-RS"/>
        </w:rPr>
        <w:t xml:space="preserve"> </w:t>
      </w:r>
    </w:p>
    <w:p w:rsidR="00BE3C1E" w:rsidRPr="004C472D" w:rsidRDefault="00755823" w:rsidP="00BE3C1E">
      <w:pPr>
        <w:spacing w:line="240" w:lineRule="auto"/>
        <w:jc w:val="left"/>
        <w:rPr>
          <w:rFonts w:ascii="Arial" w:eastAsia="Calibri" w:hAnsi="Arial"/>
          <w:lang w:val="sr-Latn-RS" w:eastAsia="sr-Latn-RS"/>
        </w:rPr>
      </w:pPr>
      <w:r w:rsidRPr="004C472D">
        <w:rPr>
          <w:rFonts w:ascii="Arial" w:eastAsia="Calibri" w:hAnsi="Arial"/>
          <w:lang w:val="sr-Cyrl-RS" w:eastAsia="sr-Latn-RS"/>
        </w:rPr>
        <w:t xml:space="preserve">- </w:t>
      </w:r>
      <w:r w:rsidR="00BE3C1E" w:rsidRPr="004C472D">
        <w:rPr>
          <w:rFonts w:ascii="Arial" w:eastAsia="Calibri" w:hAnsi="Arial"/>
          <w:lang w:val="sr-Latn-RS" w:eastAsia="sr-Latn-RS"/>
        </w:rPr>
        <w:t>20% уплата по налогу уз гаранцију за авансно плаћање</w:t>
      </w:r>
    </w:p>
    <w:p w:rsidR="00F8605F" w:rsidRPr="004C472D" w:rsidRDefault="00755823" w:rsidP="00BE3C1E">
      <w:pPr>
        <w:spacing w:line="240" w:lineRule="auto"/>
        <w:jc w:val="left"/>
        <w:rPr>
          <w:rFonts w:ascii="Arial" w:eastAsia="Calibri" w:hAnsi="Arial"/>
          <w:iCs/>
          <w:lang w:val="sr-Latn-RS"/>
        </w:rPr>
      </w:pPr>
      <w:r w:rsidRPr="004C472D">
        <w:rPr>
          <w:rFonts w:ascii="Arial" w:eastAsia="Calibri" w:hAnsi="Arial"/>
          <w:lang w:val="sr-Cyrl-RS" w:eastAsia="sr-Latn-RS"/>
        </w:rPr>
        <w:t xml:space="preserve">- </w:t>
      </w:r>
      <w:r w:rsidR="00BE3C1E" w:rsidRPr="004C472D">
        <w:rPr>
          <w:rFonts w:ascii="Arial" w:eastAsia="Calibri" w:hAnsi="Arial"/>
          <w:lang w:val="sr-Latn-RS" w:eastAsia="sr-Latn-RS"/>
        </w:rPr>
        <w:t>80% на 45 дана од пријема правилне фактуре</w:t>
      </w:r>
    </w:p>
    <w:p w:rsidR="00823373" w:rsidRPr="004C472D" w:rsidRDefault="00823373" w:rsidP="00F8605F">
      <w:pPr>
        <w:rPr>
          <w:rFonts w:ascii="Arial" w:hAnsi="Arial"/>
          <w:iCs/>
          <w:lang w:val="ru-RU"/>
        </w:rPr>
      </w:pPr>
    </w:p>
    <w:p w:rsidR="00BE3C1E" w:rsidRPr="004C472D" w:rsidRDefault="00823373" w:rsidP="00E97D53">
      <w:pPr>
        <w:tabs>
          <w:tab w:val="left" w:pos="567"/>
        </w:tabs>
        <w:rPr>
          <w:rFonts w:ascii="Arial" w:hAnsi="Arial"/>
          <w:lang w:val="sr-Cyrl-RS"/>
        </w:rPr>
      </w:pPr>
      <w:r w:rsidRPr="004C472D">
        <w:rPr>
          <w:rFonts w:ascii="Arial" w:hAnsi="Arial"/>
          <w:iCs/>
        </w:rPr>
        <w:t xml:space="preserve">ОДГОВОР 1: </w:t>
      </w:r>
      <w:r w:rsidR="008B63A7" w:rsidRPr="004C472D">
        <w:rPr>
          <w:rFonts w:ascii="Arial" w:hAnsi="Arial"/>
          <w:iCs/>
        </w:rPr>
        <w:t xml:space="preserve">Наручилац </w:t>
      </w:r>
      <w:r w:rsidR="00DF5679" w:rsidRPr="004C472D">
        <w:rPr>
          <w:rFonts w:ascii="Arial" w:hAnsi="Arial"/>
          <w:iCs/>
          <w:lang w:val="sr-Cyrl-RS"/>
        </w:rPr>
        <w:t xml:space="preserve">не прихвата у целости предлог понуђача, односно </w:t>
      </w:r>
      <w:r w:rsidR="008B63A7" w:rsidRPr="004C472D">
        <w:rPr>
          <w:rFonts w:ascii="Arial" w:hAnsi="Arial"/>
          <w:iCs/>
        </w:rPr>
        <w:t>прихвата плаћање 10% уговорене вредности авансно.</w:t>
      </w:r>
    </w:p>
    <w:p w:rsidR="00BE3C1E" w:rsidRPr="004C472D" w:rsidRDefault="00BE3C1E" w:rsidP="0016631E">
      <w:pPr>
        <w:rPr>
          <w:rFonts w:ascii="Arial" w:eastAsia="Calibri" w:hAnsi="Arial"/>
          <w:lang w:val="sr-Latn-RS" w:eastAsia="sr-Latn-RS"/>
        </w:rPr>
      </w:pPr>
    </w:p>
    <w:p w:rsidR="00E97D53" w:rsidRPr="004C472D" w:rsidRDefault="00921D68" w:rsidP="00E97D53">
      <w:pPr>
        <w:rPr>
          <w:rFonts w:ascii="Arial" w:eastAsia="Calibri" w:hAnsi="Arial"/>
          <w:lang w:val="sr-Cyrl-RS"/>
        </w:rPr>
      </w:pPr>
      <w:r w:rsidRPr="004C472D">
        <w:rPr>
          <w:rFonts w:ascii="Arial" w:eastAsia="Calibri" w:hAnsi="Arial"/>
          <w:lang w:val="sr-Cyrl-RS"/>
        </w:rPr>
        <w:t xml:space="preserve">ПИТАЊЕ </w:t>
      </w:r>
      <w:r w:rsidRPr="004C472D">
        <w:rPr>
          <w:rFonts w:ascii="Arial" w:eastAsia="Calibri" w:hAnsi="Arial"/>
          <w:lang w:val="sr-Latn-RS"/>
        </w:rPr>
        <w:t>2</w:t>
      </w:r>
      <w:r w:rsidRPr="004C472D">
        <w:rPr>
          <w:rFonts w:ascii="Arial" w:eastAsia="Calibri" w:hAnsi="Arial"/>
          <w:lang w:val="sr-Cyrl-RS"/>
        </w:rPr>
        <w:t xml:space="preserve">:  </w:t>
      </w:r>
      <w:r w:rsidR="00E97D53" w:rsidRPr="004C472D">
        <w:rPr>
          <w:rFonts w:ascii="Arial" w:eastAsia="Calibri" w:hAnsi="Arial"/>
          <w:lang w:val="sr-Cyrl-RS"/>
        </w:rPr>
        <w:t xml:space="preserve">Предлажемо измену члана 5. </w:t>
      </w:r>
      <w:r w:rsidR="00DE4335" w:rsidRPr="004C472D">
        <w:rPr>
          <w:rFonts w:ascii="Arial" w:eastAsia="Calibri" w:hAnsi="Arial"/>
          <w:lang w:val="sr-Cyrl-RS"/>
        </w:rPr>
        <w:t xml:space="preserve">РОК И МЕСТО ИСПОРУКЕ </w:t>
      </w:r>
      <w:r w:rsidR="00E97D53" w:rsidRPr="004C472D">
        <w:rPr>
          <w:rFonts w:ascii="Arial" w:eastAsia="Calibri" w:hAnsi="Arial"/>
          <w:lang w:val="sr-Cyrl-RS"/>
        </w:rPr>
        <w:t>став</w:t>
      </w:r>
      <w:r w:rsidR="00DE4335" w:rsidRPr="004C472D">
        <w:rPr>
          <w:rFonts w:ascii="Arial" w:eastAsia="Calibri" w:hAnsi="Arial"/>
          <w:lang w:val="sr-Cyrl-RS"/>
        </w:rPr>
        <w:t>а</w:t>
      </w:r>
      <w:r w:rsidR="00E97D53" w:rsidRPr="004C472D">
        <w:rPr>
          <w:rFonts w:ascii="Arial" w:eastAsia="Calibri" w:hAnsi="Arial"/>
          <w:lang w:val="sr-Cyrl-RS"/>
        </w:rPr>
        <w:t xml:space="preserve"> 6. модела уговора на следећи начин: </w:t>
      </w:r>
    </w:p>
    <w:p w:rsidR="00E97D53" w:rsidRPr="004C472D" w:rsidRDefault="00E97D53" w:rsidP="00E97D53">
      <w:pPr>
        <w:rPr>
          <w:rFonts w:ascii="Arial" w:eastAsia="Calibri" w:hAnsi="Arial"/>
          <w:lang w:val="sr-Cyrl-RS"/>
        </w:rPr>
      </w:pPr>
      <w:r w:rsidRPr="004C472D">
        <w:rPr>
          <w:rFonts w:ascii="Arial" w:eastAsia="Calibri" w:hAnsi="Arial"/>
          <w:lang w:val="sr-Cyrl-RS"/>
        </w:rPr>
        <w:t>У случају да Продавац не изврши испоруку добара у уговореном/им року/овима, Купац има право на наплату уговорне казне у целости, као и право на раскид Уговора.</w:t>
      </w:r>
    </w:p>
    <w:p w:rsidR="00921D68" w:rsidRPr="004C472D" w:rsidRDefault="00921D68" w:rsidP="00921D68">
      <w:pPr>
        <w:pStyle w:val="PlainText"/>
        <w:rPr>
          <w:rFonts w:ascii="Arial" w:eastAsia="Calibri" w:hAnsi="Arial"/>
          <w:sz w:val="22"/>
          <w:szCs w:val="22"/>
          <w:lang w:val="sr-Cyrl-RS"/>
        </w:rPr>
      </w:pPr>
    </w:p>
    <w:p w:rsidR="00921D68" w:rsidRPr="004C472D" w:rsidRDefault="00921D68" w:rsidP="00921D68">
      <w:pPr>
        <w:pStyle w:val="PlainText"/>
        <w:rPr>
          <w:rFonts w:ascii="Arial" w:eastAsia="Calibri" w:hAnsi="Arial"/>
          <w:sz w:val="22"/>
          <w:szCs w:val="22"/>
          <w:lang w:val="sr-Cyrl-RS"/>
        </w:rPr>
      </w:pPr>
      <w:r w:rsidRPr="004C472D">
        <w:rPr>
          <w:rFonts w:ascii="Arial" w:eastAsia="Calibri" w:hAnsi="Arial"/>
          <w:sz w:val="22"/>
          <w:szCs w:val="22"/>
          <w:lang w:val="sr-Cyrl-RS"/>
        </w:rPr>
        <w:t>ОДГОВОР</w:t>
      </w:r>
      <w:r w:rsidRPr="004C472D">
        <w:rPr>
          <w:rFonts w:ascii="Arial" w:eastAsia="Calibri" w:hAnsi="Arial"/>
          <w:sz w:val="22"/>
          <w:szCs w:val="22"/>
          <w:lang w:val="sr-Latn-RS"/>
        </w:rPr>
        <w:t xml:space="preserve"> 2</w:t>
      </w:r>
      <w:r w:rsidRPr="004C472D">
        <w:rPr>
          <w:rFonts w:ascii="Arial" w:eastAsia="Calibri" w:hAnsi="Arial"/>
          <w:sz w:val="22"/>
          <w:szCs w:val="22"/>
          <w:lang w:val="sr-Cyrl-RS"/>
        </w:rPr>
        <w:t xml:space="preserve">: </w:t>
      </w:r>
      <w:r w:rsidR="00DE4335" w:rsidRPr="004C472D">
        <w:rPr>
          <w:rFonts w:ascii="Arial" w:eastAsia="Calibri" w:hAnsi="Arial"/>
          <w:sz w:val="22"/>
          <w:szCs w:val="22"/>
          <w:lang w:val="sr-Cyrl-RS"/>
        </w:rPr>
        <w:t>Наручилац је сагласан са предлогом Понуђача.</w:t>
      </w:r>
    </w:p>
    <w:p w:rsidR="00BE3C1E" w:rsidRPr="004C472D" w:rsidRDefault="00BE3C1E" w:rsidP="00755823">
      <w:pPr>
        <w:jc w:val="left"/>
        <w:rPr>
          <w:rFonts w:ascii="Arial" w:eastAsia="Calibri" w:hAnsi="Arial"/>
          <w:iCs/>
          <w:lang w:val="ru-RU"/>
        </w:rPr>
      </w:pPr>
    </w:p>
    <w:p w:rsidR="00E97D53" w:rsidRPr="004C472D" w:rsidRDefault="00BE3C1E" w:rsidP="00755823">
      <w:pPr>
        <w:jc w:val="left"/>
        <w:rPr>
          <w:rFonts w:ascii="Arial" w:eastAsia="DengXian" w:hAnsi="Arial"/>
          <w:lang w:val="sr-Cyrl-RS" w:eastAsia="zh-CN"/>
        </w:rPr>
      </w:pPr>
      <w:r w:rsidRPr="004C472D">
        <w:rPr>
          <w:rFonts w:ascii="Arial" w:eastAsia="Calibri" w:hAnsi="Arial"/>
          <w:iCs/>
          <w:lang w:val="ru-RU"/>
        </w:rPr>
        <w:t xml:space="preserve">ПИТАЊЕ </w:t>
      </w:r>
      <w:r w:rsidR="00E97D53" w:rsidRPr="004C472D">
        <w:rPr>
          <w:rFonts w:ascii="Arial" w:eastAsia="Calibri" w:hAnsi="Arial"/>
          <w:iCs/>
          <w:lang w:val="ru-RU"/>
        </w:rPr>
        <w:t>3</w:t>
      </w:r>
      <w:r w:rsidRPr="004C472D">
        <w:rPr>
          <w:rFonts w:ascii="Arial" w:eastAsia="Calibri" w:hAnsi="Arial"/>
          <w:iCs/>
          <w:lang w:val="ru-RU"/>
        </w:rPr>
        <w:t xml:space="preserve">: </w:t>
      </w:r>
      <w:proofErr w:type="spellStart"/>
      <w:r w:rsidR="00E97D53" w:rsidRPr="004C472D">
        <w:rPr>
          <w:rFonts w:ascii="Arial" w:eastAsia="DengXian" w:hAnsi="Arial"/>
          <w:lang w:val="en-US" w:eastAsia="zh-CN"/>
        </w:rPr>
        <w:t>Moлимo</w:t>
      </w:r>
      <w:proofErr w:type="spellEnd"/>
      <w:r w:rsidR="00E97D53" w:rsidRPr="004C472D">
        <w:rPr>
          <w:rFonts w:ascii="Arial" w:eastAsia="DengXian" w:hAnsi="Arial"/>
          <w:lang w:val="ru-RU" w:eastAsia="zh-CN"/>
        </w:rPr>
        <w:t xml:space="preserve"> </w:t>
      </w:r>
      <w:r w:rsidR="00500BE5" w:rsidRPr="004C472D">
        <w:rPr>
          <w:rFonts w:ascii="Arial" w:eastAsia="DengXian" w:hAnsi="Arial"/>
          <w:lang w:val="ru-RU" w:eastAsia="zh-CN"/>
        </w:rPr>
        <w:t xml:space="preserve">вас да у члану 8- ГАРАНТНИ ПЕРИОД </w:t>
      </w:r>
      <w:proofErr w:type="spellStart"/>
      <w:r w:rsidR="00DE4335" w:rsidRPr="004C472D">
        <w:rPr>
          <w:rFonts w:ascii="Arial" w:eastAsia="DengXian" w:hAnsi="Arial"/>
          <w:lang w:val="en-US" w:eastAsia="zh-CN"/>
        </w:rPr>
        <w:t>дoдa</w:t>
      </w:r>
      <w:r w:rsidR="00E97D53" w:rsidRPr="004C472D">
        <w:rPr>
          <w:rFonts w:ascii="Arial" w:eastAsia="DengXian" w:hAnsi="Arial"/>
          <w:lang w:val="en-US" w:eastAsia="zh-CN"/>
        </w:rPr>
        <w:t>тe</w:t>
      </w:r>
      <w:proofErr w:type="spellEnd"/>
      <w:r w:rsidR="00E97D53" w:rsidRPr="004C472D">
        <w:rPr>
          <w:rFonts w:ascii="Arial" w:eastAsia="DengXian" w:hAnsi="Arial"/>
          <w:lang w:val="ru-RU" w:eastAsia="zh-CN"/>
        </w:rPr>
        <w:t xml:space="preserve"> </w:t>
      </w:r>
      <w:proofErr w:type="spellStart"/>
      <w:r w:rsidR="00E97D53" w:rsidRPr="004C472D">
        <w:rPr>
          <w:rFonts w:ascii="Arial" w:eastAsia="DengXian" w:hAnsi="Arial"/>
          <w:lang w:val="en-US" w:eastAsia="zh-CN"/>
        </w:rPr>
        <w:t>слeдe</w:t>
      </w:r>
      <w:proofErr w:type="spellEnd"/>
      <w:r w:rsidR="00500BE5" w:rsidRPr="004C472D">
        <w:rPr>
          <w:rFonts w:ascii="Arial" w:eastAsia="DengXian" w:hAnsi="Arial"/>
          <w:lang w:val="sr-Cyrl-RS" w:eastAsia="zh-CN"/>
        </w:rPr>
        <w:t>ћ</w:t>
      </w:r>
      <w:r w:rsidR="00E97D53" w:rsidRPr="004C472D">
        <w:rPr>
          <w:rFonts w:ascii="Arial" w:eastAsia="DengXian" w:hAnsi="Arial"/>
          <w:lang w:val="sr-Cyrl-RS" w:eastAsia="zh-CN"/>
        </w:rPr>
        <w:t>е</w:t>
      </w:r>
      <w:r w:rsidR="00755823" w:rsidRPr="004C472D">
        <w:rPr>
          <w:rFonts w:ascii="Arial" w:eastAsia="DengXian" w:hAnsi="Arial"/>
          <w:lang w:val="sr-Cyrl-RS" w:eastAsia="zh-CN"/>
        </w:rPr>
        <w:t>:</w:t>
      </w:r>
    </w:p>
    <w:p w:rsidR="00755823" w:rsidRPr="004C472D" w:rsidRDefault="00755823" w:rsidP="00755823">
      <w:pPr>
        <w:jc w:val="left"/>
        <w:rPr>
          <w:rFonts w:ascii="Calibri" w:eastAsia="DengXian" w:hAnsi="Calibri" w:cs="Times New Roman"/>
          <w:lang w:val="sr-Cyrl-RS" w:eastAsia="zh-CN"/>
        </w:rPr>
      </w:pPr>
    </w:p>
    <w:p w:rsidR="00E144ED" w:rsidRPr="004C472D" w:rsidRDefault="00E144ED" w:rsidP="00E144ED">
      <w:pPr>
        <w:jc w:val="left"/>
        <w:rPr>
          <w:rFonts w:ascii="Arial" w:eastAsia="DengXian" w:hAnsi="Arial"/>
          <w:lang w:val="ru-RU" w:eastAsia="zh-CN"/>
        </w:rPr>
      </w:pPr>
      <w:proofErr w:type="spellStart"/>
      <w:r w:rsidRPr="004C472D">
        <w:rPr>
          <w:rFonts w:ascii="Arial" w:eastAsia="DengXian" w:hAnsi="Arial"/>
          <w:lang w:val="en-US" w:eastAsia="zh-CN"/>
        </w:rPr>
        <w:t>Прoду</w:t>
      </w:r>
      <w:proofErr w:type="spellEnd"/>
      <w:r w:rsidRPr="004C472D">
        <w:rPr>
          <w:rFonts w:ascii="Arial" w:eastAsia="DengXian" w:hAnsi="Arial"/>
          <w:lang w:val="ru-RU" w:eastAsia="zh-CN"/>
        </w:rPr>
        <w:t>ж</w:t>
      </w:r>
      <w:proofErr w:type="spellStart"/>
      <w:r w:rsidRPr="004C472D">
        <w:rPr>
          <w:rFonts w:ascii="Arial" w:eastAsia="DengXian" w:hAnsi="Arial"/>
          <w:lang w:val="en-US" w:eastAsia="zh-CN"/>
        </w:rPr>
        <w:t>eњe</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гaрaнтнoг</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рoкa</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билo</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дa</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сe</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рaди</w:t>
      </w:r>
      <w:proofErr w:type="spellEnd"/>
      <w:r w:rsidRPr="004C472D">
        <w:rPr>
          <w:rFonts w:ascii="Arial" w:eastAsia="DengXian" w:hAnsi="Arial"/>
          <w:lang w:val="ru-RU" w:eastAsia="zh-CN"/>
        </w:rPr>
        <w:t xml:space="preserve"> </w:t>
      </w:r>
      <w:r w:rsidRPr="004C472D">
        <w:rPr>
          <w:rFonts w:ascii="Arial" w:eastAsia="DengXian" w:hAnsi="Arial"/>
          <w:lang w:val="en-US" w:eastAsia="zh-CN"/>
        </w:rPr>
        <w:t>o</w:t>
      </w:r>
      <w:r w:rsidRPr="004C472D">
        <w:rPr>
          <w:rFonts w:ascii="Arial" w:eastAsia="DengXian" w:hAnsi="Arial"/>
          <w:lang w:val="ru-RU" w:eastAsia="zh-CN"/>
        </w:rPr>
        <w:t xml:space="preserve"> </w:t>
      </w:r>
      <w:proofErr w:type="spellStart"/>
      <w:r w:rsidRPr="004C472D">
        <w:rPr>
          <w:rFonts w:ascii="Arial" w:eastAsia="DengXian" w:hAnsi="Arial"/>
          <w:lang w:val="en-US" w:eastAsia="zh-CN"/>
        </w:rPr>
        <w:t>пoпрaвљeнoj</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рoби</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или</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нoвoj</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рoби</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нe</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мo</w:t>
      </w:r>
      <w:proofErr w:type="spellEnd"/>
      <w:r w:rsidRPr="004C472D">
        <w:rPr>
          <w:rFonts w:ascii="Arial" w:eastAsia="DengXian" w:hAnsi="Arial"/>
          <w:lang w:val="ru-RU" w:eastAsia="zh-CN"/>
        </w:rPr>
        <w:t>ж</w:t>
      </w:r>
      <w:r w:rsidRPr="004C472D">
        <w:rPr>
          <w:rFonts w:ascii="Arial" w:eastAsia="DengXian" w:hAnsi="Arial"/>
          <w:lang w:val="en-US" w:eastAsia="zh-CN"/>
        </w:rPr>
        <w:t>e</w:t>
      </w:r>
      <w:r w:rsidRPr="004C472D">
        <w:rPr>
          <w:rFonts w:ascii="Arial" w:eastAsia="DengXian" w:hAnsi="Arial"/>
          <w:lang w:val="ru-RU" w:eastAsia="zh-CN"/>
        </w:rPr>
        <w:t xml:space="preserve"> </w:t>
      </w:r>
      <w:proofErr w:type="spellStart"/>
      <w:r w:rsidRPr="004C472D">
        <w:rPr>
          <w:rFonts w:ascii="Arial" w:eastAsia="DengXian" w:hAnsi="Arial"/>
          <w:lang w:val="en-US" w:eastAsia="zh-CN"/>
        </w:rPr>
        <w:t>бити</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ду</w:t>
      </w:r>
      <w:proofErr w:type="spellEnd"/>
      <w:r w:rsidRPr="004C472D">
        <w:rPr>
          <w:rFonts w:ascii="Arial" w:eastAsia="DengXian" w:hAnsi="Arial"/>
          <w:lang w:val="ru-RU" w:eastAsia="zh-CN"/>
        </w:rPr>
        <w:t>ж</w:t>
      </w:r>
      <w:r w:rsidRPr="004C472D">
        <w:rPr>
          <w:rFonts w:ascii="Arial" w:eastAsia="DengXian" w:hAnsi="Arial"/>
          <w:lang w:val="en-US" w:eastAsia="zh-CN"/>
        </w:rPr>
        <w:t>e</w:t>
      </w:r>
      <w:r w:rsidRPr="004C472D">
        <w:rPr>
          <w:rFonts w:ascii="Arial" w:eastAsia="DengXian" w:hAnsi="Arial"/>
          <w:lang w:val="ru-RU" w:eastAsia="zh-CN"/>
        </w:rPr>
        <w:t xml:space="preserve"> </w:t>
      </w:r>
      <w:proofErr w:type="spellStart"/>
      <w:r w:rsidRPr="004C472D">
        <w:rPr>
          <w:rFonts w:ascii="Arial" w:eastAsia="DengXian" w:hAnsi="Arial"/>
          <w:lang w:val="en-US" w:eastAsia="zh-CN"/>
        </w:rPr>
        <w:t>oд</w:t>
      </w:r>
      <w:proofErr w:type="spellEnd"/>
      <w:r w:rsidRPr="004C472D">
        <w:rPr>
          <w:rFonts w:ascii="Arial" w:eastAsia="DengXian" w:hAnsi="Arial"/>
          <w:lang w:val="ru-RU" w:eastAsia="zh-CN"/>
        </w:rPr>
        <w:t xml:space="preserve"> 24 </w:t>
      </w:r>
      <w:r w:rsidRPr="004C472D">
        <w:rPr>
          <w:rFonts w:ascii="Arial" w:eastAsia="DengXian" w:hAnsi="Arial"/>
          <w:lang w:val="sr-Cyrl-RS" w:eastAsia="zh-CN"/>
        </w:rPr>
        <w:t>месеци</w:t>
      </w:r>
      <w:r w:rsidRPr="004C472D">
        <w:rPr>
          <w:rFonts w:ascii="Arial" w:eastAsia="DengXian" w:hAnsi="Arial"/>
          <w:lang w:val="ru-RU" w:eastAsia="zh-CN"/>
        </w:rPr>
        <w:t xml:space="preserve"> </w:t>
      </w:r>
      <w:proofErr w:type="spellStart"/>
      <w:r w:rsidRPr="004C472D">
        <w:rPr>
          <w:rFonts w:ascii="Arial" w:eastAsia="DengXian" w:hAnsi="Arial"/>
          <w:lang w:val="en-US" w:eastAsia="zh-CN"/>
        </w:rPr>
        <w:t>oд</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хлaднoг</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пу</w:t>
      </w:r>
      <w:proofErr w:type="spellEnd"/>
      <w:r w:rsidRPr="004C472D">
        <w:rPr>
          <w:rFonts w:ascii="Arial" w:eastAsia="DengXian" w:hAnsi="Arial"/>
          <w:lang w:val="ru-RU" w:eastAsia="zh-CN"/>
        </w:rPr>
        <w:t>ш</w:t>
      </w:r>
      <w:proofErr w:type="spellStart"/>
      <w:r w:rsidRPr="004C472D">
        <w:rPr>
          <w:rFonts w:ascii="Arial" w:eastAsia="DengXian" w:hAnsi="Arial"/>
          <w:lang w:val="en-US" w:eastAsia="zh-CN"/>
        </w:rPr>
        <w:t>тaњa</w:t>
      </w:r>
      <w:proofErr w:type="spellEnd"/>
      <w:r w:rsidRPr="004C472D">
        <w:rPr>
          <w:rFonts w:ascii="Arial" w:eastAsia="DengXian" w:hAnsi="Arial"/>
          <w:lang w:val="ru-RU" w:eastAsia="zh-CN"/>
        </w:rPr>
        <w:t xml:space="preserve"> </w:t>
      </w:r>
      <w:r w:rsidRPr="004C472D">
        <w:rPr>
          <w:rFonts w:ascii="Arial" w:eastAsia="DengXian" w:hAnsi="Arial"/>
          <w:lang w:val="en-US" w:eastAsia="zh-CN"/>
        </w:rPr>
        <w:t>у</w:t>
      </w:r>
      <w:r w:rsidRPr="004C472D">
        <w:rPr>
          <w:rFonts w:ascii="Arial" w:eastAsia="DengXian" w:hAnsi="Arial"/>
          <w:lang w:val="ru-RU" w:eastAsia="zh-CN"/>
        </w:rPr>
        <w:t xml:space="preserve"> </w:t>
      </w:r>
      <w:proofErr w:type="spellStart"/>
      <w:r w:rsidRPr="004C472D">
        <w:rPr>
          <w:rFonts w:ascii="Arial" w:eastAsia="DengXian" w:hAnsi="Arial"/>
          <w:lang w:val="en-US" w:eastAsia="zh-CN"/>
        </w:rPr>
        <w:t>рaд</w:t>
      </w:r>
      <w:proofErr w:type="spellEnd"/>
      <w:r w:rsidRPr="004C472D">
        <w:rPr>
          <w:rFonts w:ascii="Arial" w:eastAsia="DengXian" w:hAnsi="Arial"/>
          <w:lang w:val="ru-RU" w:eastAsia="zh-CN"/>
        </w:rPr>
        <w:t xml:space="preserve"> - </w:t>
      </w:r>
      <w:proofErr w:type="spellStart"/>
      <w:r w:rsidRPr="004C472D">
        <w:rPr>
          <w:rFonts w:ascii="Arial" w:eastAsia="DengXian" w:hAnsi="Arial"/>
          <w:lang w:val="en-US" w:eastAsia="zh-CN"/>
        </w:rPr>
        <w:t>иницирaњe</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пумпe</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или</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тридeсeт</w:t>
      </w:r>
      <w:proofErr w:type="spellEnd"/>
      <w:r w:rsidRPr="004C472D">
        <w:rPr>
          <w:rFonts w:ascii="Arial" w:eastAsia="DengXian" w:hAnsi="Arial"/>
          <w:lang w:val="ru-RU" w:eastAsia="zh-CN"/>
        </w:rPr>
        <w:t xml:space="preserve"> (30) </w:t>
      </w:r>
      <w:proofErr w:type="spellStart"/>
      <w:r w:rsidRPr="004C472D">
        <w:rPr>
          <w:rFonts w:ascii="Arial" w:eastAsia="DengXian" w:hAnsi="Arial"/>
          <w:lang w:val="en-US" w:eastAsia="zh-CN"/>
        </w:rPr>
        <w:t>мeсeци</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oд</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пo</w:t>
      </w:r>
      <w:proofErr w:type="spellEnd"/>
      <w:r w:rsidRPr="004C472D">
        <w:rPr>
          <w:rFonts w:ascii="Arial" w:eastAsia="DengXian" w:hAnsi="Arial"/>
          <w:lang w:val="ru-RU" w:eastAsia="zh-CN"/>
        </w:rPr>
        <w:t>ч</w:t>
      </w:r>
      <w:proofErr w:type="spellStart"/>
      <w:r w:rsidRPr="004C472D">
        <w:rPr>
          <w:rFonts w:ascii="Arial" w:eastAsia="DengXian" w:hAnsi="Arial"/>
          <w:lang w:val="en-US" w:eastAsia="zh-CN"/>
        </w:rPr>
        <w:t>eтнe</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испoрукe</w:t>
      </w:r>
      <w:proofErr w:type="spellEnd"/>
      <w:r w:rsidRPr="004C472D">
        <w:rPr>
          <w:rFonts w:ascii="Arial" w:eastAsia="DengXian" w:hAnsi="Arial"/>
          <w:lang w:val="ru-RU" w:eastAsia="zh-CN"/>
        </w:rPr>
        <w:t>.</w:t>
      </w:r>
    </w:p>
    <w:p w:rsidR="00E144ED" w:rsidRPr="004C472D" w:rsidRDefault="00E144ED" w:rsidP="00E144ED">
      <w:pPr>
        <w:rPr>
          <w:rFonts w:ascii="Arial" w:eastAsia="Calibri" w:hAnsi="Arial"/>
          <w:lang w:val="sr-Latn-RS" w:eastAsia="zh-CN"/>
        </w:rPr>
      </w:pPr>
      <w:r w:rsidRPr="004C472D">
        <w:rPr>
          <w:rFonts w:ascii="Arial" w:eastAsia="Calibri" w:hAnsi="Arial"/>
          <w:lang w:val="sr-Latn-RS" w:eastAsia="zh-CN"/>
        </w:rPr>
        <w:t xml:space="preserve">Гaрaнциje сaдржaнe у oвoм дoкумeнту нeћe сe примeњивaти и oдмaх ћe сe прeкинути aкo грeшкe или нeдoстaци нaвeдeни у oвoм дoкумeнту нe мoгу бити дoкaзaни кao рeзултaт испoрукe </w:t>
      </w:r>
      <w:r w:rsidRPr="004C472D">
        <w:rPr>
          <w:rFonts w:ascii="Arial" w:eastAsia="Calibri" w:hAnsi="Arial"/>
          <w:lang w:val="sr-Cyrl-RS" w:eastAsia="zh-CN"/>
        </w:rPr>
        <w:t>испоручиоца</w:t>
      </w:r>
      <w:r w:rsidRPr="004C472D">
        <w:rPr>
          <w:rFonts w:ascii="Arial" w:eastAsia="Calibri" w:hAnsi="Arial"/>
          <w:lang w:val="sr-Latn-RS" w:eastAsia="zh-CN"/>
        </w:rPr>
        <w:t>. Oвaквa изузeћa из гaрaнциje укључуjу (aли сe нe oгрaничaвajу нa) нeпрaвилнo кoришћeњe, нeиспрaвнo инстaлирaњe, пoкрeтaњe или нeпoштoвaњe упутстaвa зa рaд, нeиспрaвнo oдржaвaњe, мoдификaциje или пoпрaвкe oд стрaнe Купцa, крajњeг кoрисникa или трeћих лицa других нeгo дoбaвљaчa, нeпрaвилнo или нeмaрнo рукoвaњe,  нeaдeквaтни услужни прoизвoди или зaмeнски мaтeриjaли, нeaдeквaтни тeмeљи, услoви кojи су тeжи oд oних нaвeдeних или нeдoстaци кojи прoизилaзe из других рaзлoгa извaн кoнтрoлe дoбaвљaчa. Гaрaнциje ћe сe oдмaх прeкинути aкo Купaц или крajњи кoрисник, у случajу дeфeктa, нe прeдузмe oдмaх свe пoтрeбнe мeрe зa ублaжaвaњe штeтe и oбaвeсти дoбaвљaчa.</w:t>
      </w:r>
    </w:p>
    <w:p w:rsidR="00E144ED" w:rsidRPr="004C472D" w:rsidRDefault="00E144ED" w:rsidP="00E144ED">
      <w:pPr>
        <w:rPr>
          <w:rFonts w:ascii="Arial" w:hAnsi="Arial"/>
          <w:iCs/>
          <w:lang w:val="ru-RU"/>
        </w:rPr>
      </w:pPr>
    </w:p>
    <w:p w:rsidR="00BE3C1E" w:rsidRPr="004C472D" w:rsidRDefault="00BE3C1E" w:rsidP="00BE3C1E">
      <w:pPr>
        <w:rPr>
          <w:rFonts w:ascii="Arial" w:hAnsi="Arial"/>
          <w:iCs/>
          <w:lang w:val="ru-RU"/>
        </w:rPr>
      </w:pPr>
    </w:p>
    <w:p w:rsidR="00500BE5" w:rsidRPr="004C472D" w:rsidRDefault="00BE3C1E" w:rsidP="008B63A7">
      <w:pPr>
        <w:rPr>
          <w:rFonts w:ascii="Arial" w:eastAsia="DengXian" w:hAnsi="Arial"/>
          <w:lang w:val="sr-Cyrl-RS" w:eastAsia="zh-CN"/>
        </w:rPr>
      </w:pPr>
      <w:r w:rsidRPr="004C472D">
        <w:rPr>
          <w:rFonts w:ascii="Arial" w:hAnsi="Arial"/>
          <w:iCs/>
        </w:rPr>
        <w:t xml:space="preserve">ОДГОВОР </w:t>
      </w:r>
      <w:r w:rsidR="00E97D53" w:rsidRPr="004C472D">
        <w:rPr>
          <w:rFonts w:ascii="Arial" w:hAnsi="Arial"/>
          <w:iCs/>
          <w:lang w:val="sr-Cyrl-RS"/>
        </w:rPr>
        <w:t>3</w:t>
      </w:r>
      <w:r w:rsidRPr="004C472D">
        <w:rPr>
          <w:rFonts w:ascii="Arial" w:hAnsi="Arial"/>
          <w:iCs/>
        </w:rPr>
        <w:t xml:space="preserve">: </w:t>
      </w:r>
      <w:r w:rsidR="008B63A7" w:rsidRPr="004C472D">
        <w:rPr>
          <w:rFonts w:ascii="Arial" w:hAnsi="Arial"/>
          <w:iCs/>
          <w:lang w:val="sr-Cyrl-RS"/>
        </w:rPr>
        <w:t>Наручилац делимично прихвата предлог понуђача и извршиће измене конкурсне документације.</w:t>
      </w:r>
    </w:p>
    <w:p w:rsidR="00500BE5" w:rsidRPr="004C472D" w:rsidRDefault="00500BE5" w:rsidP="00BE3C1E">
      <w:pPr>
        <w:rPr>
          <w:rFonts w:ascii="Arial" w:eastAsia="Calibri" w:hAnsi="Arial"/>
          <w:lang w:val="sr-Cyrl-RS" w:eastAsia="sr-Latn-RS"/>
        </w:rPr>
      </w:pPr>
    </w:p>
    <w:p w:rsidR="00500BE5" w:rsidRPr="004C472D" w:rsidRDefault="00BE3C1E" w:rsidP="00500BE5">
      <w:pPr>
        <w:tabs>
          <w:tab w:val="left" w:pos="2025"/>
        </w:tabs>
        <w:rPr>
          <w:rFonts w:ascii="Arial" w:hAnsi="Arial"/>
          <w:lang w:val="ru-RU"/>
        </w:rPr>
      </w:pPr>
      <w:r w:rsidRPr="004C472D">
        <w:rPr>
          <w:rFonts w:ascii="Arial" w:eastAsia="Calibri" w:hAnsi="Arial"/>
          <w:lang w:val="sr-Cyrl-RS"/>
        </w:rPr>
        <w:t>ПИТАЊЕ</w:t>
      </w:r>
      <w:r w:rsidR="00500BE5" w:rsidRPr="004C472D">
        <w:rPr>
          <w:rFonts w:ascii="Arial" w:eastAsia="Calibri" w:hAnsi="Arial"/>
          <w:lang w:val="sr-Cyrl-RS"/>
        </w:rPr>
        <w:t xml:space="preserve"> 4</w:t>
      </w:r>
      <w:r w:rsidRPr="004C472D">
        <w:rPr>
          <w:rFonts w:ascii="Arial" w:eastAsia="Calibri" w:hAnsi="Arial"/>
          <w:lang w:val="sr-Cyrl-RS"/>
        </w:rPr>
        <w:t xml:space="preserve">:  </w:t>
      </w:r>
      <w:r w:rsidR="00500BE5" w:rsidRPr="004C472D">
        <w:rPr>
          <w:rFonts w:ascii="Arial" w:hAnsi="Arial"/>
          <w:lang w:val="ru-RU"/>
        </w:rPr>
        <w:t xml:space="preserve">Предлажемо измену члана </w:t>
      </w:r>
      <w:r w:rsidR="00775E88" w:rsidRPr="004C472D">
        <w:rPr>
          <w:rFonts w:ascii="Arial" w:hAnsi="Arial"/>
          <w:lang w:val="ru-RU"/>
        </w:rPr>
        <w:t xml:space="preserve">11 УГОВОРНА КАЗНА ЗБОГ ЗАКАШЊЕЊА У ИСПОРУЦИ </w:t>
      </w:r>
      <w:r w:rsidR="00500BE5" w:rsidRPr="004C472D">
        <w:rPr>
          <w:rFonts w:ascii="Arial" w:hAnsi="Arial"/>
          <w:lang w:val="ru-RU"/>
        </w:rPr>
        <w:t xml:space="preserve"> става 2</w:t>
      </w:r>
      <w:r w:rsidR="00775E88" w:rsidRPr="004C472D">
        <w:rPr>
          <w:rFonts w:ascii="Arial" w:hAnsi="Arial"/>
          <w:lang w:val="ru-RU"/>
        </w:rPr>
        <w:t>.</w:t>
      </w:r>
      <w:r w:rsidR="00500BE5" w:rsidRPr="004C472D">
        <w:rPr>
          <w:rFonts w:ascii="Arial" w:hAnsi="Arial"/>
          <w:lang w:val="ru-RU"/>
        </w:rPr>
        <w:t xml:space="preserve"> следећи начин:</w:t>
      </w:r>
    </w:p>
    <w:p w:rsidR="00775E88" w:rsidRPr="004C472D" w:rsidRDefault="00775E88" w:rsidP="00500BE5">
      <w:pPr>
        <w:tabs>
          <w:tab w:val="left" w:pos="2025"/>
        </w:tabs>
        <w:rPr>
          <w:rFonts w:ascii="Arial" w:hAnsi="Arial"/>
          <w:lang w:val="ru-RU"/>
        </w:rPr>
      </w:pPr>
    </w:p>
    <w:p w:rsidR="00500BE5" w:rsidRPr="004C472D" w:rsidRDefault="00500BE5" w:rsidP="00775E88">
      <w:pPr>
        <w:pStyle w:val="ListParagraph"/>
        <w:numPr>
          <w:ilvl w:val="0"/>
          <w:numId w:val="15"/>
        </w:numPr>
        <w:tabs>
          <w:tab w:val="left" w:pos="2025"/>
        </w:tabs>
        <w:rPr>
          <w:rFonts w:ascii="Arial" w:hAnsi="Arial"/>
          <w:lang w:val="sr-Cyrl-RS"/>
        </w:rPr>
      </w:pPr>
      <w:r w:rsidRPr="004C472D">
        <w:rPr>
          <w:rFonts w:ascii="Arial" w:hAnsi="Arial"/>
          <w:lang w:val="ru-RU"/>
        </w:rPr>
        <w:t>Уговорна казна се обрачунава од првог дана од истека уговореног рока испоруке из члана 5. овог Уговора и износи 1% по недељи уговорене вредности добара која нису испоручена, а највише до 5% укупно уговорене вредности добара,без пореза на додату вредност.</w:t>
      </w:r>
      <w:r w:rsidRPr="004C472D">
        <w:rPr>
          <w:rFonts w:ascii="Arial" w:hAnsi="Arial"/>
          <w:lang w:val="sr-Cyrl-RS"/>
        </w:rPr>
        <w:t>“</w:t>
      </w:r>
    </w:p>
    <w:p w:rsidR="00500BE5" w:rsidRPr="004C472D" w:rsidRDefault="00500BE5" w:rsidP="00500BE5">
      <w:pPr>
        <w:rPr>
          <w:rFonts w:ascii="Calibri" w:eastAsia="DengXian" w:hAnsi="Calibri" w:cs="Times New Roman"/>
          <w:lang w:val="sr-Cyrl-RS" w:eastAsia="zh-CN"/>
        </w:rPr>
      </w:pPr>
      <w:r w:rsidRPr="004C472D">
        <w:rPr>
          <w:rFonts w:ascii="Arial" w:eastAsia="Calibri" w:hAnsi="Arial"/>
          <w:lang w:val="sr-Cyrl-RS"/>
        </w:rPr>
        <w:t>и промену става 4. на следећи начин:</w:t>
      </w:r>
      <w:r w:rsidRPr="004C472D">
        <w:rPr>
          <w:rFonts w:ascii="Calibri" w:eastAsia="DengXian" w:hAnsi="Calibri" w:cs="Times New Roman"/>
          <w:lang w:val="sr-Latn-RS" w:eastAsia="zh-CN"/>
        </w:rPr>
        <w:t xml:space="preserve"> </w:t>
      </w:r>
    </w:p>
    <w:p w:rsidR="00BE3C1E" w:rsidRPr="004C472D" w:rsidRDefault="00500BE5" w:rsidP="00775E88">
      <w:pPr>
        <w:pStyle w:val="ListParagraph"/>
        <w:numPr>
          <w:ilvl w:val="0"/>
          <w:numId w:val="15"/>
        </w:numPr>
        <w:rPr>
          <w:rFonts w:ascii="Arial" w:eastAsia="DengXian" w:hAnsi="Arial"/>
          <w:lang w:val="sr-Cyrl-RS" w:eastAsia="zh-CN"/>
        </w:rPr>
      </w:pPr>
      <w:r w:rsidRPr="004C472D">
        <w:rPr>
          <w:rFonts w:ascii="Arial" w:eastAsia="DengXian" w:hAnsi="Arial"/>
          <w:lang w:val="sr-Latn-RS" w:eastAsia="zh-CN"/>
        </w:rPr>
        <w:t>У случају закашњења са испоруком дужег од 25  (двадесет пет) радни дан, Купац има право да једнострано раскине овај Уговор и од Продавца захтева накнаду штете и измакле добити.</w:t>
      </w:r>
    </w:p>
    <w:p w:rsidR="00775E88" w:rsidRPr="004C472D" w:rsidRDefault="00775E88" w:rsidP="00775E88">
      <w:pPr>
        <w:rPr>
          <w:rFonts w:ascii="Arial" w:hAnsi="Arial"/>
          <w:b/>
          <w:lang w:val="sr-Cyrl-RS"/>
        </w:rPr>
      </w:pPr>
    </w:p>
    <w:p w:rsidR="00775E88" w:rsidRPr="004C472D" w:rsidRDefault="00775E88" w:rsidP="00775E88">
      <w:pPr>
        <w:rPr>
          <w:rFonts w:ascii="Arial" w:hAnsi="Arial"/>
          <w:b/>
          <w:lang w:val="en-US"/>
        </w:rPr>
      </w:pPr>
    </w:p>
    <w:p w:rsidR="00DE4335" w:rsidRPr="004C472D" w:rsidRDefault="001D48AB" w:rsidP="00500BE5">
      <w:pPr>
        <w:rPr>
          <w:rFonts w:ascii="Arial" w:eastAsia="DengXian" w:hAnsi="Arial"/>
          <w:lang w:val="ru-RU" w:eastAsia="zh-CN"/>
        </w:rPr>
      </w:pPr>
      <w:r w:rsidRPr="004C472D">
        <w:rPr>
          <w:rFonts w:ascii="Arial" w:eastAsia="DengXian" w:hAnsi="Arial"/>
          <w:lang w:val="ru-RU" w:eastAsia="zh-CN"/>
        </w:rPr>
        <w:t>ОДГОВОР</w:t>
      </w:r>
      <w:r w:rsidR="00DE4335" w:rsidRPr="004C472D">
        <w:rPr>
          <w:rFonts w:ascii="Arial" w:eastAsia="DengXian" w:hAnsi="Arial"/>
          <w:lang w:val="ru-RU" w:eastAsia="zh-CN"/>
        </w:rPr>
        <w:t xml:space="preserve"> </w:t>
      </w:r>
      <w:r w:rsidR="00775E88" w:rsidRPr="004C472D">
        <w:rPr>
          <w:rFonts w:ascii="Arial" w:eastAsia="DengXian" w:hAnsi="Arial"/>
          <w:lang w:val="ru-RU" w:eastAsia="zh-CN"/>
        </w:rPr>
        <w:t>4</w:t>
      </w:r>
      <w:r w:rsidR="00DE4335" w:rsidRPr="004C472D">
        <w:rPr>
          <w:rFonts w:ascii="Arial" w:eastAsia="DengXian" w:hAnsi="Arial"/>
          <w:lang w:val="ru-RU" w:eastAsia="zh-CN"/>
        </w:rPr>
        <w:t xml:space="preserve">: </w:t>
      </w:r>
      <w:r w:rsidR="00DE4335" w:rsidRPr="004C472D">
        <w:rPr>
          <w:rFonts w:ascii="Arial" w:eastAsia="Calibri" w:hAnsi="Arial"/>
          <w:lang w:val="sr-Cyrl-RS"/>
        </w:rPr>
        <w:t>Наручилац је сагласан са предлогом Понуђача.</w:t>
      </w:r>
    </w:p>
    <w:p w:rsidR="00BE3C1E" w:rsidRPr="004C472D" w:rsidRDefault="00BE3C1E" w:rsidP="00BE3C1E">
      <w:pPr>
        <w:spacing w:line="240" w:lineRule="auto"/>
        <w:jc w:val="left"/>
        <w:rPr>
          <w:rFonts w:ascii="Arial" w:eastAsia="Calibri" w:hAnsi="Arial"/>
          <w:iCs/>
          <w:lang w:val="sr-Cyrl-RS"/>
        </w:rPr>
      </w:pPr>
    </w:p>
    <w:p w:rsidR="00BE3C1E" w:rsidRPr="004C472D" w:rsidRDefault="00BE3C1E" w:rsidP="00BE3C1E">
      <w:pPr>
        <w:rPr>
          <w:rFonts w:ascii="Arial" w:hAnsi="Arial"/>
          <w:iCs/>
          <w:lang w:val="ru-RU"/>
        </w:rPr>
      </w:pPr>
    </w:p>
    <w:p w:rsidR="00921D68" w:rsidRPr="004C472D" w:rsidRDefault="00921D68" w:rsidP="00921D68">
      <w:pPr>
        <w:pStyle w:val="PlainText"/>
        <w:rPr>
          <w:rFonts w:ascii="Arial" w:eastAsia="Calibri" w:hAnsi="Arial"/>
          <w:sz w:val="22"/>
          <w:szCs w:val="22"/>
          <w:lang w:val="sr-Cyrl-RS"/>
        </w:rPr>
      </w:pPr>
    </w:p>
    <w:p w:rsidR="00921D68" w:rsidRPr="004C472D" w:rsidRDefault="00921D68" w:rsidP="00921D68">
      <w:pPr>
        <w:pStyle w:val="PlainText"/>
        <w:rPr>
          <w:rFonts w:ascii="Arial" w:eastAsia="Calibri" w:hAnsi="Arial"/>
          <w:sz w:val="22"/>
          <w:szCs w:val="22"/>
          <w:lang w:val="sr-Latn-RS"/>
        </w:rPr>
      </w:pPr>
    </w:p>
    <w:p w:rsidR="00DB25EE" w:rsidRPr="004C472D" w:rsidRDefault="007E5228" w:rsidP="006E4FA5">
      <w:pPr>
        <w:spacing w:before="240" w:after="240"/>
        <w:rPr>
          <w:rFonts w:ascii="Arial" w:hAnsi="Arial"/>
          <w:i/>
          <w:iCs/>
          <w:lang w:val="sr-Cyrl-RS"/>
        </w:rPr>
      </w:pPr>
      <w:r w:rsidRPr="004C472D">
        <w:rPr>
          <w:rFonts w:ascii="Arial" w:hAnsi="Arial"/>
          <w:i/>
          <w:iCs/>
          <w:lang w:val="sr-Cyrl-RS"/>
        </w:rPr>
        <w:t xml:space="preserve">У складу са наведеним појашњењима Комисија ће </w:t>
      </w:r>
      <w:r w:rsidR="00F93C7F" w:rsidRPr="004C472D">
        <w:rPr>
          <w:rFonts w:ascii="Arial" w:hAnsi="Arial"/>
          <w:i/>
          <w:iCs/>
          <w:lang w:val="sr-Cyrl-RS"/>
        </w:rPr>
        <w:t xml:space="preserve">извршити измене конкурсне документације  и </w:t>
      </w:r>
      <w:r w:rsidRPr="004C472D">
        <w:rPr>
          <w:rFonts w:ascii="Arial" w:hAnsi="Arial"/>
          <w:i/>
          <w:iCs/>
          <w:lang w:val="sr-Cyrl-RS"/>
        </w:rPr>
        <w:t>исте објавити на Порталу јавних набавки и интернет страници Наручиоца.</w:t>
      </w:r>
    </w:p>
    <w:p w:rsidR="00185431" w:rsidRPr="004C472D" w:rsidRDefault="00823373" w:rsidP="001E4C2F">
      <w:pPr>
        <w:jc w:val="right"/>
        <w:rPr>
          <w:rFonts w:ascii="Arial" w:hAnsi="Arial"/>
          <w:iCs/>
          <w:lang w:val="sr-Cyrl-RS"/>
        </w:rPr>
      </w:pPr>
      <w:r w:rsidRPr="004C472D">
        <w:rPr>
          <w:rFonts w:ascii="Arial" w:hAnsi="Arial"/>
          <w:iCs/>
        </w:rPr>
        <w:tab/>
      </w:r>
      <w:r w:rsidRPr="004C472D">
        <w:rPr>
          <w:rFonts w:ascii="Arial" w:hAnsi="Arial"/>
          <w:iCs/>
        </w:rPr>
        <w:tab/>
      </w:r>
      <w:r w:rsidRPr="004C472D">
        <w:rPr>
          <w:rFonts w:ascii="Arial" w:hAnsi="Arial"/>
          <w:iCs/>
        </w:rPr>
        <w:tab/>
      </w:r>
      <w:r w:rsidRPr="004C472D">
        <w:rPr>
          <w:rFonts w:ascii="Arial" w:hAnsi="Arial"/>
          <w:iCs/>
        </w:rPr>
        <w:tab/>
      </w:r>
      <w:r w:rsidRPr="004C472D">
        <w:rPr>
          <w:rFonts w:ascii="Arial" w:hAnsi="Arial"/>
          <w:iCs/>
        </w:rPr>
        <w:tab/>
      </w:r>
      <w:r w:rsidRPr="004C472D">
        <w:rPr>
          <w:rFonts w:ascii="Arial" w:hAnsi="Arial"/>
          <w:iCs/>
        </w:rPr>
        <w:tab/>
      </w:r>
      <w:r w:rsidRPr="004C472D">
        <w:rPr>
          <w:rFonts w:ascii="Arial" w:hAnsi="Arial"/>
          <w:iCs/>
        </w:rPr>
        <w:tab/>
      </w:r>
      <w:r w:rsidRPr="004C472D">
        <w:rPr>
          <w:rFonts w:ascii="Arial" w:hAnsi="Arial"/>
          <w:iCs/>
        </w:rPr>
        <w:tab/>
        <w:t xml:space="preserve"> </w:t>
      </w:r>
      <w:r w:rsidRPr="004C472D">
        <w:rPr>
          <w:rFonts w:ascii="Arial" w:hAnsi="Arial"/>
          <w:iCs/>
          <w:lang w:val="ru-RU"/>
        </w:rPr>
        <w:tab/>
      </w:r>
      <w:r w:rsidRPr="004C472D">
        <w:rPr>
          <w:rFonts w:ascii="Arial" w:hAnsi="Arial"/>
          <w:iCs/>
          <w:lang w:val="ru-RU"/>
        </w:rPr>
        <w:tab/>
      </w:r>
      <w:r w:rsidRPr="004C472D">
        <w:rPr>
          <w:rFonts w:ascii="Arial" w:hAnsi="Arial"/>
          <w:iCs/>
        </w:rPr>
        <w:t xml:space="preserve">   КОМИСИЈА </w:t>
      </w:r>
      <w:r w:rsidR="00FC01E0" w:rsidRPr="004C472D">
        <w:rPr>
          <w:rFonts w:ascii="Arial" w:hAnsi="Arial"/>
          <w:iCs/>
          <w:lang w:val="sr-Cyrl-RS"/>
        </w:rPr>
        <w:tab/>
      </w:r>
    </w:p>
    <w:p w:rsidR="006E4FA5" w:rsidRPr="004C472D" w:rsidRDefault="00823373" w:rsidP="006E4FA5">
      <w:pPr>
        <w:tabs>
          <w:tab w:val="left" w:pos="6308"/>
          <w:tab w:val="right" w:pos="9904"/>
        </w:tabs>
        <w:jc w:val="left"/>
        <w:rPr>
          <w:rFonts w:ascii="Arial" w:hAnsi="Arial"/>
          <w:iCs/>
          <w:lang w:val="sr-Cyrl-RS"/>
        </w:rPr>
      </w:pPr>
      <w:r w:rsidRPr="004C472D">
        <w:rPr>
          <w:rFonts w:ascii="Arial" w:hAnsi="Arial"/>
          <w:iCs/>
        </w:rPr>
        <w:tab/>
      </w:r>
      <w:r w:rsidR="006E4FA5" w:rsidRPr="004C472D">
        <w:rPr>
          <w:rFonts w:ascii="Arial" w:hAnsi="Arial"/>
          <w:iCs/>
          <w:lang w:val="sr-Cyrl-RS"/>
        </w:rPr>
        <w:t>..........................................</w:t>
      </w:r>
    </w:p>
    <w:p w:rsidR="006E4FA5" w:rsidRPr="004C472D" w:rsidRDefault="006E4FA5" w:rsidP="006E4FA5">
      <w:pPr>
        <w:tabs>
          <w:tab w:val="left" w:pos="6308"/>
          <w:tab w:val="right" w:pos="9904"/>
        </w:tabs>
        <w:jc w:val="left"/>
        <w:rPr>
          <w:rFonts w:ascii="Arial" w:hAnsi="Arial"/>
          <w:iCs/>
          <w:lang w:val="sr-Cyrl-RS"/>
        </w:rPr>
      </w:pPr>
    </w:p>
    <w:p w:rsidR="006E4FA5" w:rsidRPr="004C472D" w:rsidRDefault="00823373" w:rsidP="006E4FA5">
      <w:pPr>
        <w:tabs>
          <w:tab w:val="left" w:pos="6308"/>
          <w:tab w:val="right" w:pos="9904"/>
        </w:tabs>
        <w:jc w:val="left"/>
        <w:rPr>
          <w:rFonts w:ascii="Arial" w:hAnsi="Arial"/>
          <w:iCs/>
          <w:lang w:val="sr-Cyrl-RS"/>
        </w:rPr>
      </w:pPr>
      <w:r w:rsidRPr="004C472D">
        <w:rPr>
          <w:rFonts w:ascii="Arial" w:hAnsi="Arial"/>
          <w:iCs/>
        </w:rPr>
        <w:tab/>
      </w:r>
      <w:r w:rsidR="006E4FA5" w:rsidRPr="004C472D">
        <w:rPr>
          <w:rFonts w:ascii="Arial" w:hAnsi="Arial"/>
          <w:iCs/>
        </w:rPr>
        <w:t>..........................................</w:t>
      </w:r>
    </w:p>
    <w:p w:rsidR="000F0A61" w:rsidRPr="004C472D" w:rsidRDefault="00823373" w:rsidP="005B5BF4">
      <w:pPr>
        <w:tabs>
          <w:tab w:val="left" w:pos="6308"/>
          <w:tab w:val="right" w:pos="9904"/>
        </w:tabs>
        <w:jc w:val="left"/>
        <w:rPr>
          <w:rFonts w:ascii="Arial" w:hAnsi="Arial"/>
          <w:iCs/>
        </w:rPr>
      </w:pPr>
      <w:r w:rsidRPr="004C472D">
        <w:rPr>
          <w:rFonts w:ascii="Arial" w:hAnsi="Arial"/>
          <w:iCs/>
          <w:lang w:val="en-US"/>
        </w:rPr>
        <w:t xml:space="preserve"> </w:t>
      </w:r>
    </w:p>
    <w:sectPr w:rsidR="000F0A61" w:rsidRPr="004C472D"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DB6" w:rsidRDefault="00575DB6" w:rsidP="004A61DF">
      <w:pPr>
        <w:spacing w:line="240" w:lineRule="auto"/>
      </w:pPr>
      <w:r>
        <w:separator/>
      </w:r>
    </w:p>
  </w:endnote>
  <w:endnote w:type="continuationSeparator" w:id="0">
    <w:p w:rsidR="00575DB6" w:rsidRDefault="00575DB6"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53" w:rsidRPr="00911D08" w:rsidRDefault="00E97D5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BF7CED">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BF7CED">
      <w:rPr>
        <w:rFonts w:ascii="Calibri" w:hAnsi="Calibri"/>
        <w:bCs/>
        <w:i/>
        <w:noProof/>
        <w:sz w:val="16"/>
        <w:szCs w:val="16"/>
      </w:rPr>
      <w:t>2</w:t>
    </w:r>
    <w:r w:rsidRPr="00911D08">
      <w:rPr>
        <w:rFonts w:ascii="Calibri" w:hAnsi="Calibri"/>
        <w:bCs/>
        <w:i/>
        <w:sz w:val="16"/>
        <w:szCs w:val="16"/>
      </w:rPr>
      <w:fldChar w:fldCharType="end"/>
    </w:r>
  </w:p>
  <w:p w:rsidR="00E97D53" w:rsidRDefault="00E97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DB6" w:rsidRDefault="00575DB6" w:rsidP="004A61DF">
      <w:pPr>
        <w:spacing w:line="240" w:lineRule="auto"/>
      </w:pPr>
      <w:r>
        <w:separator/>
      </w:r>
    </w:p>
  </w:footnote>
  <w:footnote w:type="continuationSeparator" w:id="0">
    <w:p w:rsidR="00575DB6" w:rsidRDefault="00575DB6"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53" w:rsidRDefault="00E97D5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E97D53" w:rsidRPr="00933BCC" w:rsidTr="00E97D5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97D53" w:rsidRPr="00933BCC" w:rsidRDefault="00E97D53" w:rsidP="00E97D53">
          <w:pPr>
            <w:spacing w:before="30"/>
            <w:jc w:val="center"/>
            <w:rPr>
              <w:b/>
              <w:sz w:val="16"/>
              <w:szCs w:val="16"/>
              <w:lang w:val="sl-SI"/>
            </w:rPr>
          </w:pPr>
          <w:r>
            <w:rPr>
              <w:noProof/>
              <w:lang w:val="sr-Latn-RS" w:eastAsia="sr-Latn-RS"/>
            </w:rPr>
            <w:drawing>
              <wp:inline distT="0" distB="0" distL="0" distR="0" wp14:anchorId="68A3104F" wp14:editId="52B59584">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E97D53" w:rsidRPr="00E23434" w:rsidRDefault="00E97D5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E97D53" w:rsidRPr="00933BCC" w:rsidRDefault="00E97D53" w:rsidP="00E97D53">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E97D53" w:rsidRPr="00E23434" w:rsidRDefault="00E97D53" w:rsidP="00E97D53">
              <w:pPr>
                <w:jc w:val="center"/>
                <w:rPr>
                  <w:b/>
                  <w:lang w:val="sr-Latn-RS"/>
                </w:rPr>
              </w:pPr>
              <w:r>
                <w:rPr>
                  <w:b/>
                </w:rPr>
                <w:t>QF-G-029</w:t>
              </w:r>
            </w:p>
          </w:sdtContent>
        </w:sdt>
      </w:tc>
    </w:tr>
    <w:tr w:rsidR="00E97D53" w:rsidRPr="00B86FF2" w:rsidTr="00E97D5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97D53" w:rsidRPr="00933BCC" w:rsidRDefault="00E97D53" w:rsidP="00E97D53">
          <w:pPr>
            <w:spacing w:before="30"/>
            <w:rPr>
              <w:noProof/>
            </w:rPr>
          </w:pPr>
        </w:p>
      </w:tc>
      <w:tc>
        <w:tcPr>
          <w:tcW w:w="3544" w:type="dxa"/>
          <w:vMerge/>
          <w:tcBorders>
            <w:bottom w:val="double" w:sz="12" w:space="0" w:color="auto"/>
          </w:tcBorders>
          <w:shd w:val="clear" w:color="auto" w:fill="F3F3F3"/>
          <w:vAlign w:val="center"/>
        </w:tcPr>
        <w:p w:rsidR="00E97D53" w:rsidRPr="00933BCC" w:rsidRDefault="00E97D53" w:rsidP="00E97D53">
          <w:pPr>
            <w:jc w:val="center"/>
          </w:pPr>
        </w:p>
      </w:tc>
      <w:tc>
        <w:tcPr>
          <w:tcW w:w="1559" w:type="dxa"/>
          <w:tcBorders>
            <w:top w:val="single" w:sz="4" w:space="0" w:color="auto"/>
            <w:bottom w:val="double" w:sz="12" w:space="0" w:color="auto"/>
          </w:tcBorders>
          <w:shd w:val="clear" w:color="auto" w:fill="CCCCCC"/>
          <w:vAlign w:val="center"/>
        </w:tcPr>
        <w:p w:rsidR="00E97D53" w:rsidRPr="00933BCC" w:rsidRDefault="00E97D53" w:rsidP="00E97D53">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97D53" w:rsidRPr="00552D0C" w:rsidRDefault="00E97D53" w:rsidP="00E97D53">
          <w:pPr>
            <w:jc w:val="center"/>
            <w:rPr>
              <w:b/>
            </w:rPr>
          </w:pPr>
          <w:r w:rsidRPr="0081700D">
            <w:rPr>
              <w:b/>
            </w:rPr>
            <w:fldChar w:fldCharType="begin"/>
          </w:r>
          <w:r w:rsidRPr="0081700D">
            <w:rPr>
              <w:b/>
            </w:rPr>
            <w:instrText xml:space="preserve"> PAGE </w:instrText>
          </w:r>
          <w:r w:rsidRPr="0081700D">
            <w:rPr>
              <w:b/>
            </w:rPr>
            <w:fldChar w:fldCharType="separate"/>
          </w:r>
          <w:r w:rsidR="00BF7CED">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BF7CED">
            <w:rPr>
              <w:b/>
              <w:noProof/>
            </w:rPr>
            <w:t>2</w:t>
          </w:r>
          <w:r w:rsidRPr="0081700D">
            <w:rPr>
              <w:b/>
            </w:rPr>
            <w:fldChar w:fldCharType="end"/>
          </w:r>
        </w:p>
      </w:tc>
    </w:tr>
  </w:tbl>
  <w:p w:rsidR="00E97D53" w:rsidRDefault="00E97D53">
    <w:pPr>
      <w:pStyle w:val="Header"/>
    </w:pPr>
  </w:p>
  <w:p w:rsidR="00E97D53" w:rsidRDefault="00E97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402D2EE5"/>
    <w:multiLevelType w:val="hybridMultilevel"/>
    <w:tmpl w:val="69464114"/>
    <w:lvl w:ilvl="0" w:tplc="DC7C0E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5B5C1BC3"/>
    <w:multiLevelType w:val="hybridMultilevel"/>
    <w:tmpl w:val="130275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622579A1"/>
    <w:multiLevelType w:val="hybridMultilevel"/>
    <w:tmpl w:val="EF263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1">
    <w:nsid w:val="77955EBE"/>
    <w:multiLevelType w:val="hybridMultilevel"/>
    <w:tmpl w:val="18CCC3E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13">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num w:numId="1">
    <w:abstractNumId w:val="10"/>
  </w:num>
  <w:num w:numId="2">
    <w:abstractNumId w:val="6"/>
  </w:num>
  <w:num w:numId="3">
    <w:abstractNumId w:val="13"/>
  </w:num>
  <w:num w:numId="4">
    <w:abstractNumId w:val="1"/>
  </w:num>
  <w:num w:numId="5">
    <w:abstractNumId w:val="4"/>
  </w:num>
  <w:num w:numId="6">
    <w:abstractNumId w:val="5"/>
  </w:num>
  <w:num w:numId="7">
    <w:abstractNumId w:val="0"/>
  </w:num>
  <w:num w:numId="8">
    <w:abstractNumId w:val="7"/>
  </w:num>
  <w:num w:numId="9">
    <w:abstractNumId w:val="3"/>
  </w:num>
  <w:num w:numId="10">
    <w:abstractNumId w:val="12"/>
  </w:num>
  <w:num w:numId="11">
    <w:abstractNumId w:val="1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46522"/>
    <w:rsid w:val="00051D51"/>
    <w:rsid w:val="000547E2"/>
    <w:rsid w:val="0006162E"/>
    <w:rsid w:val="000775D3"/>
    <w:rsid w:val="00083372"/>
    <w:rsid w:val="0008435C"/>
    <w:rsid w:val="000922A0"/>
    <w:rsid w:val="00092731"/>
    <w:rsid w:val="000A5EE8"/>
    <w:rsid w:val="000B68BA"/>
    <w:rsid w:val="000C3D4F"/>
    <w:rsid w:val="000C6C05"/>
    <w:rsid w:val="000D0972"/>
    <w:rsid w:val="000F0A61"/>
    <w:rsid w:val="000F568C"/>
    <w:rsid w:val="00120A8B"/>
    <w:rsid w:val="00131177"/>
    <w:rsid w:val="00154E5B"/>
    <w:rsid w:val="00161DB4"/>
    <w:rsid w:val="0016631E"/>
    <w:rsid w:val="00170BB3"/>
    <w:rsid w:val="00185431"/>
    <w:rsid w:val="00185C52"/>
    <w:rsid w:val="001D48AB"/>
    <w:rsid w:val="001D74C3"/>
    <w:rsid w:val="001E4C2F"/>
    <w:rsid w:val="001E6CBA"/>
    <w:rsid w:val="001F070C"/>
    <w:rsid w:val="001F1486"/>
    <w:rsid w:val="00201791"/>
    <w:rsid w:val="0020564A"/>
    <w:rsid w:val="002070F8"/>
    <w:rsid w:val="00217E8C"/>
    <w:rsid w:val="00233504"/>
    <w:rsid w:val="00253B59"/>
    <w:rsid w:val="002659D2"/>
    <w:rsid w:val="00284849"/>
    <w:rsid w:val="00292BD4"/>
    <w:rsid w:val="002A2D9F"/>
    <w:rsid w:val="002A3A63"/>
    <w:rsid w:val="002B182D"/>
    <w:rsid w:val="002B4659"/>
    <w:rsid w:val="002C2407"/>
    <w:rsid w:val="002F2559"/>
    <w:rsid w:val="00311D82"/>
    <w:rsid w:val="0031682F"/>
    <w:rsid w:val="00320005"/>
    <w:rsid w:val="003317EC"/>
    <w:rsid w:val="00347281"/>
    <w:rsid w:val="003640D5"/>
    <w:rsid w:val="003F2BEA"/>
    <w:rsid w:val="003F320E"/>
    <w:rsid w:val="004052DE"/>
    <w:rsid w:val="00422E43"/>
    <w:rsid w:val="00440554"/>
    <w:rsid w:val="00446AB6"/>
    <w:rsid w:val="00460E69"/>
    <w:rsid w:val="004612FD"/>
    <w:rsid w:val="0046231D"/>
    <w:rsid w:val="00471287"/>
    <w:rsid w:val="00471FEB"/>
    <w:rsid w:val="00483E4E"/>
    <w:rsid w:val="0048587D"/>
    <w:rsid w:val="004A129F"/>
    <w:rsid w:val="004A61DF"/>
    <w:rsid w:val="004B20A0"/>
    <w:rsid w:val="004B4668"/>
    <w:rsid w:val="004B55B8"/>
    <w:rsid w:val="004B6795"/>
    <w:rsid w:val="004B75D5"/>
    <w:rsid w:val="004C1CA3"/>
    <w:rsid w:val="004C472D"/>
    <w:rsid w:val="004C63A3"/>
    <w:rsid w:val="004E00F2"/>
    <w:rsid w:val="004E30AD"/>
    <w:rsid w:val="004E4D34"/>
    <w:rsid w:val="00500BE5"/>
    <w:rsid w:val="0051101B"/>
    <w:rsid w:val="00532302"/>
    <w:rsid w:val="005649E0"/>
    <w:rsid w:val="00575DB6"/>
    <w:rsid w:val="00586709"/>
    <w:rsid w:val="005B59C7"/>
    <w:rsid w:val="005B5BF4"/>
    <w:rsid w:val="005D014C"/>
    <w:rsid w:val="005F421D"/>
    <w:rsid w:val="00603D2C"/>
    <w:rsid w:val="006078A2"/>
    <w:rsid w:val="00617F52"/>
    <w:rsid w:val="0062749F"/>
    <w:rsid w:val="00627566"/>
    <w:rsid w:val="00676BE0"/>
    <w:rsid w:val="0068011A"/>
    <w:rsid w:val="006A2AE7"/>
    <w:rsid w:val="006A2D3A"/>
    <w:rsid w:val="006A7204"/>
    <w:rsid w:val="006B1D8A"/>
    <w:rsid w:val="006B38CE"/>
    <w:rsid w:val="006E4FA5"/>
    <w:rsid w:val="00714B24"/>
    <w:rsid w:val="007201F3"/>
    <w:rsid w:val="00722BF1"/>
    <w:rsid w:val="0074102C"/>
    <w:rsid w:val="00753BB6"/>
    <w:rsid w:val="00754F8B"/>
    <w:rsid w:val="00755823"/>
    <w:rsid w:val="00760645"/>
    <w:rsid w:val="007631C7"/>
    <w:rsid w:val="00775E88"/>
    <w:rsid w:val="00776E28"/>
    <w:rsid w:val="007A1769"/>
    <w:rsid w:val="007D2588"/>
    <w:rsid w:val="007E5228"/>
    <w:rsid w:val="007F61D9"/>
    <w:rsid w:val="00800DDC"/>
    <w:rsid w:val="008031F2"/>
    <w:rsid w:val="00804129"/>
    <w:rsid w:val="00812250"/>
    <w:rsid w:val="00823373"/>
    <w:rsid w:val="00831B11"/>
    <w:rsid w:val="00845F52"/>
    <w:rsid w:val="00866BB4"/>
    <w:rsid w:val="00871ABE"/>
    <w:rsid w:val="00880B15"/>
    <w:rsid w:val="008944D2"/>
    <w:rsid w:val="008A3599"/>
    <w:rsid w:val="008A4FE4"/>
    <w:rsid w:val="008B63A7"/>
    <w:rsid w:val="008C28EE"/>
    <w:rsid w:val="008D056C"/>
    <w:rsid w:val="008E6BAB"/>
    <w:rsid w:val="008F2776"/>
    <w:rsid w:val="00905C03"/>
    <w:rsid w:val="00911D08"/>
    <w:rsid w:val="00914DBE"/>
    <w:rsid w:val="00916045"/>
    <w:rsid w:val="00921D68"/>
    <w:rsid w:val="0092282F"/>
    <w:rsid w:val="0093351A"/>
    <w:rsid w:val="00936C6F"/>
    <w:rsid w:val="0093760C"/>
    <w:rsid w:val="009558C4"/>
    <w:rsid w:val="00955C04"/>
    <w:rsid w:val="00975013"/>
    <w:rsid w:val="00977342"/>
    <w:rsid w:val="00983CB6"/>
    <w:rsid w:val="00990A0E"/>
    <w:rsid w:val="009B5C77"/>
    <w:rsid w:val="009E6CE5"/>
    <w:rsid w:val="009F4C4B"/>
    <w:rsid w:val="00A20DDE"/>
    <w:rsid w:val="00A33B05"/>
    <w:rsid w:val="00A34E67"/>
    <w:rsid w:val="00A51CB8"/>
    <w:rsid w:val="00A60D5C"/>
    <w:rsid w:val="00A70CB7"/>
    <w:rsid w:val="00A72EC4"/>
    <w:rsid w:val="00A9334D"/>
    <w:rsid w:val="00A9548A"/>
    <w:rsid w:val="00A966B7"/>
    <w:rsid w:val="00AA24BB"/>
    <w:rsid w:val="00AA54F2"/>
    <w:rsid w:val="00AB3121"/>
    <w:rsid w:val="00AC0DA7"/>
    <w:rsid w:val="00AE00C6"/>
    <w:rsid w:val="00AF0717"/>
    <w:rsid w:val="00AF4BC3"/>
    <w:rsid w:val="00B031F4"/>
    <w:rsid w:val="00B121E4"/>
    <w:rsid w:val="00B163E4"/>
    <w:rsid w:val="00B30C16"/>
    <w:rsid w:val="00B349E7"/>
    <w:rsid w:val="00B43364"/>
    <w:rsid w:val="00B75FD0"/>
    <w:rsid w:val="00B81DDF"/>
    <w:rsid w:val="00BA1988"/>
    <w:rsid w:val="00BB5173"/>
    <w:rsid w:val="00BD26FB"/>
    <w:rsid w:val="00BE3C1E"/>
    <w:rsid w:val="00BF001E"/>
    <w:rsid w:val="00BF7CED"/>
    <w:rsid w:val="00C04B2D"/>
    <w:rsid w:val="00C16405"/>
    <w:rsid w:val="00C200E0"/>
    <w:rsid w:val="00C32ABE"/>
    <w:rsid w:val="00C34240"/>
    <w:rsid w:val="00C40545"/>
    <w:rsid w:val="00C45350"/>
    <w:rsid w:val="00C56384"/>
    <w:rsid w:val="00C63C09"/>
    <w:rsid w:val="00C70428"/>
    <w:rsid w:val="00C71518"/>
    <w:rsid w:val="00C74EB8"/>
    <w:rsid w:val="00C807D3"/>
    <w:rsid w:val="00C8492C"/>
    <w:rsid w:val="00C87CF3"/>
    <w:rsid w:val="00C94ED8"/>
    <w:rsid w:val="00CA7E51"/>
    <w:rsid w:val="00CC7442"/>
    <w:rsid w:val="00CD0804"/>
    <w:rsid w:val="00D109F3"/>
    <w:rsid w:val="00D10DE3"/>
    <w:rsid w:val="00D12CB8"/>
    <w:rsid w:val="00D305E2"/>
    <w:rsid w:val="00D71C71"/>
    <w:rsid w:val="00D97D88"/>
    <w:rsid w:val="00DB25EE"/>
    <w:rsid w:val="00DD31A0"/>
    <w:rsid w:val="00DE4335"/>
    <w:rsid w:val="00DF5679"/>
    <w:rsid w:val="00DF66ED"/>
    <w:rsid w:val="00E144ED"/>
    <w:rsid w:val="00E173B4"/>
    <w:rsid w:val="00E2019F"/>
    <w:rsid w:val="00E323DC"/>
    <w:rsid w:val="00E374F6"/>
    <w:rsid w:val="00E450F3"/>
    <w:rsid w:val="00E61B0F"/>
    <w:rsid w:val="00E6569E"/>
    <w:rsid w:val="00E67599"/>
    <w:rsid w:val="00E912CB"/>
    <w:rsid w:val="00E937A3"/>
    <w:rsid w:val="00E97D53"/>
    <w:rsid w:val="00EB53F8"/>
    <w:rsid w:val="00EC2442"/>
    <w:rsid w:val="00EC7911"/>
    <w:rsid w:val="00ED75CE"/>
    <w:rsid w:val="00EE2AF2"/>
    <w:rsid w:val="00F01885"/>
    <w:rsid w:val="00F33CFB"/>
    <w:rsid w:val="00F439C3"/>
    <w:rsid w:val="00F4741D"/>
    <w:rsid w:val="00F514F8"/>
    <w:rsid w:val="00F75895"/>
    <w:rsid w:val="00F76428"/>
    <w:rsid w:val="00F85B9B"/>
    <w:rsid w:val="00F8605F"/>
    <w:rsid w:val="00F93C7F"/>
    <w:rsid w:val="00FB420F"/>
    <w:rsid w:val="00FC01E0"/>
    <w:rsid w:val="00FD76AF"/>
    <w:rsid w:val="00FE0AD3"/>
    <w:rsid w:val="00FE1A75"/>
    <w:rsid w:val="00FE2394"/>
    <w:rsid w:val="00FE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FE2553"/>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paragraph" w:styleId="PlainText">
    <w:name w:val="Plain Text"/>
    <w:basedOn w:val="Normal"/>
    <w:link w:val="PlainTextChar"/>
    <w:uiPriority w:val="99"/>
    <w:unhideWhenUsed/>
    <w:locked/>
    <w:rsid w:val="001E4C2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E4C2F"/>
    <w:rPr>
      <w:rFonts w:ascii="Consolas" w:hAnsi="Consolas" w:cs="Arial"/>
      <w:sz w:val="21"/>
      <w:szCs w:val="21"/>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FE2553"/>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paragraph" w:styleId="PlainText">
    <w:name w:val="Plain Text"/>
    <w:basedOn w:val="Normal"/>
    <w:link w:val="PlainTextChar"/>
    <w:uiPriority w:val="99"/>
    <w:unhideWhenUsed/>
    <w:locked/>
    <w:rsid w:val="001E4C2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E4C2F"/>
    <w:rPr>
      <w:rFonts w:ascii="Consolas" w:hAnsi="Consolas" w:cs="Arial"/>
      <w:sz w:val="21"/>
      <w:szCs w:val="21"/>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04809667">
      <w:bodyDiv w:val="1"/>
      <w:marLeft w:val="0"/>
      <w:marRight w:val="0"/>
      <w:marTop w:val="0"/>
      <w:marBottom w:val="0"/>
      <w:divBdr>
        <w:top w:val="none" w:sz="0" w:space="0" w:color="auto"/>
        <w:left w:val="none" w:sz="0" w:space="0" w:color="auto"/>
        <w:bottom w:val="none" w:sz="0" w:space="0" w:color="auto"/>
        <w:right w:val="none" w:sz="0" w:space="0" w:color="auto"/>
      </w:divBdr>
    </w:div>
    <w:div w:id="118649355">
      <w:bodyDiv w:val="1"/>
      <w:marLeft w:val="0"/>
      <w:marRight w:val="0"/>
      <w:marTop w:val="0"/>
      <w:marBottom w:val="0"/>
      <w:divBdr>
        <w:top w:val="none" w:sz="0" w:space="0" w:color="auto"/>
        <w:left w:val="none" w:sz="0" w:space="0" w:color="auto"/>
        <w:bottom w:val="none" w:sz="0" w:space="0" w:color="auto"/>
        <w:right w:val="none" w:sz="0" w:space="0" w:color="auto"/>
      </w:divBdr>
    </w:div>
    <w:div w:id="188031403">
      <w:bodyDiv w:val="1"/>
      <w:marLeft w:val="0"/>
      <w:marRight w:val="0"/>
      <w:marTop w:val="0"/>
      <w:marBottom w:val="0"/>
      <w:divBdr>
        <w:top w:val="none" w:sz="0" w:space="0" w:color="auto"/>
        <w:left w:val="none" w:sz="0" w:space="0" w:color="auto"/>
        <w:bottom w:val="none" w:sz="0" w:space="0" w:color="auto"/>
        <w:right w:val="none" w:sz="0" w:space="0" w:color="auto"/>
      </w:divBdr>
    </w:div>
    <w:div w:id="691230434">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2045746">
      <w:bodyDiv w:val="1"/>
      <w:marLeft w:val="0"/>
      <w:marRight w:val="0"/>
      <w:marTop w:val="0"/>
      <w:marBottom w:val="0"/>
      <w:divBdr>
        <w:top w:val="none" w:sz="0" w:space="0" w:color="auto"/>
        <w:left w:val="none" w:sz="0" w:space="0" w:color="auto"/>
        <w:bottom w:val="none" w:sz="0" w:space="0" w:color="auto"/>
        <w:right w:val="none" w:sz="0" w:space="0" w:color="auto"/>
      </w:divBdr>
    </w:div>
    <w:div w:id="856505880">
      <w:bodyDiv w:val="1"/>
      <w:marLeft w:val="0"/>
      <w:marRight w:val="0"/>
      <w:marTop w:val="0"/>
      <w:marBottom w:val="0"/>
      <w:divBdr>
        <w:top w:val="none" w:sz="0" w:space="0" w:color="auto"/>
        <w:left w:val="none" w:sz="0" w:space="0" w:color="auto"/>
        <w:bottom w:val="none" w:sz="0" w:space="0" w:color="auto"/>
        <w:right w:val="none" w:sz="0" w:space="0" w:color="auto"/>
      </w:divBdr>
    </w:div>
    <w:div w:id="1040395978">
      <w:bodyDiv w:val="1"/>
      <w:marLeft w:val="0"/>
      <w:marRight w:val="0"/>
      <w:marTop w:val="0"/>
      <w:marBottom w:val="0"/>
      <w:divBdr>
        <w:top w:val="none" w:sz="0" w:space="0" w:color="auto"/>
        <w:left w:val="none" w:sz="0" w:space="0" w:color="auto"/>
        <w:bottom w:val="none" w:sz="0" w:space="0" w:color="auto"/>
        <w:right w:val="none" w:sz="0" w:space="0" w:color="auto"/>
      </w:divBdr>
    </w:div>
    <w:div w:id="1277132184">
      <w:bodyDiv w:val="1"/>
      <w:marLeft w:val="0"/>
      <w:marRight w:val="0"/>
      <w:marTop w:val="0"/>
      <w:marBottom w:val="0"/>
      <w:divBdr>
        <w:top w:val="none" w:sz="0" w:space="0" w:color="auto"/>
        <w:left w:val="none" w:sz="0" w:space="0" w:color="auto"/>
        <w:bottom w:val="none" w:sz="0" w:space="0" w:color="auto"/>
        <w:right w:val="none" w:sz="0" w:space="0" w:color="auto"/>
      </w:divBdr>
    </w:div>
    <w:div w:id="1483812820">
      <w:bodyDiv w:val="1"/>
      <w:marLeft w:val="0"/>
      <w:marRight w:val="0"/>
      <w:marTop w:val="0"/>
      <w:marBottom w:val="0"/>
      <w:divBdr>
        <w:top w:val="none" w:sz="0" w:space="0" w:color="auto"/>
        <w:left w:val="none" w:sz="0" w:space="0" w:color="auto"/>
        <w:bottom w:val="none" w:sz="0" w:space="0" w:color="auto"/>
        <w:right w:val="none" w:sz="0" w:space="0" w:color="auto"/>
      </w:divBdr>
    </w:div>
    <w:div w:id="1536038617">
      <w:bodyDiv w:val="1"/>
      <w:marLeft w:val="0"/>
      <w:marRight w:val="0"/>
      <w:marTop w:val="0"/>
      <w:marBottom w:val="0"/>
      <w:divBdr>
        <w:top w:val="none" w:sz="0" w:space="0" w:color="auto"/>
        <w:left w:val="none" w:sz="0" w:space="0" w:color="auto"/>
        <w:bottom w:val="none" w:sz="0" w:space="0" w:color="auto"/>
        <w:right w:val="none" w:sz="0" w:space="0" w:color="auto"/>
      </w:divBdr>
    </w:div>
    <w:div w:id="1736321917">
      <w:bodyDiv w:val="1"/>
      <w:marLeft w:val="0"/>
      <w:marRight w:val="0"/>
      <w:marTop w:val="0"/>
      <w:marBottom w:val="0"/>
      <w:divBdr>
        <w:top w:val="none" w:sz="0" w:space="0" w:color="auto"/>
        <w:left w:val="none" w:sz="0" w:space="0" w:color="auto"/>
        <w:bottom w:val="none" w:sz="0" w:space="0" w:color="auto"/>
        <w:right w:val="none" w:sz="0" w:space="0" w:color="auto"/>
      </w:divBdr>
    </w:div>
    <w:div w:id="1970241080">
      <w:bodyDiv w:val="1"/>
      <w:marLeft w:val="0"/>
      <w:marRight w:val="0"/>
      <w:marTop w:val="0"/>
      <w:marBottom w:val="0"/>
      <w:divBdr>
        <w:top w:val="none" w:sz="0" w:space="0" w:color="auto"/>
        <w:left w:val="none" w:sz="0" w:space="0" w:color="auto"/>
        <w:bottom w:val="none" w:sz="0" w:space="0" w:color="auto"/>
        <w:right w:val="none" w:sz="0" w:space="0" w:color="auto"/>
      </w:divBdr>
    </w:div>
    <w:div w:id="211898852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B0D9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B0D9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6433"/>
    <w:rsid w:val="00084668"/>
    <w:rsid w:val="000D06CD"/>
    <w:rsid w:val="00190F77"/>
    <w:rsid w:val="0021492F"/>
    <w:rsid w:val="00245850"/>
    <w:rsid w:val="002803B4"/>
    <w:rsid w:val="00281860"/>
    <w:rsid w:val="002A78EB"/>
    <w:rsid w:val="003279CF"/>
    <w:rsid w:val="003B4B97"/>
    <w:rsid w:val="003F6662"/>
    <w:rsid w:val="00523B88"/>
    <w:rsid w:val="0054038A"/>
    <w:rsid w:val="005767E4"/>
    <w:rsid w:val="005B03F5"/>
    <w:rsid w:val="006A2AB9"/>
    <w:rsid w:val="007F5ACC"/>
    <w:rsid w:val="00806904"/>
    <w:rsid w:val="00814312"/>
    <w:rsid w:val="00916BEE"/>
    <w:rsid w:val="00924DDB"/>
    <w:rsid w:val="00A25D8A"/>
    <w:rsid w:val="00AB6448"/>
    <w:rsid w:val="00AD0781"/>
    <w:rsid w:val="00BB0D9F"/>
    <w:rsid w:val="00BF3A22"/>
    <w:rsid w:val="00C00629"/>
    <w:rsid w:val="00C5785C"/>
    <w:rsid w:val="00D37056"/>
    <w:rsid w:val="00D54451"/>
    <w:rsid w:val="00D708DA"/>
    <w:rsid w:val="00E0497C"/>
    <w:rsid w:val="00E74441"/>
    <w:rsid w:val="00F43635"/>
    <w:rsid w:val="00F6109D"/>
    <w:rsid w:val="00F84466"/>
    <w:rsid w:val="00F87528"/>
    <w:rsid w:val="00FB4007"/>
    <w:rsid w:val="00FE01DE"/>
    <w:rsid w:val="00FE1A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Vesna Stojanovic</cp:lastModifiedBy>
  <cp:revision>9</cp:revision>
  <cp:lastPrinted>2018-02-09T10:08:00Z</cp:lastPrinted>
  <dcterms:created xsi:type="dcterms:W3CDTF">2018-01-31T12:46:00Z</dcterms:created>
  <dcterms:modified xsi:type="dcterms:W3CDTF">2018-02-12T09:29:00Z</dcterms:modified>
</cp:coreProperties>
</file>