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Default="00C6690C" w:rsidP="00F717AF">
      <w:pPr>
        <w:pStyle w:val="BodyText"/>
        <w:rPr>
          <w:rFonts w:ascii="Arial" w:hAnsi="Arial" w:cs="Arial"/>
          <w:sz w:val="22"/>
          <w:szCs w:val="22"/>
          <w:lang w:val="sr-Cyrl-RS"/>
        </w:rPr>
      </w:pPr>
    </w:p>
    <w:p w:rsidR="0010760B" w:rsidRDefault="0010760B" w:rsidP="00F717AF">
      <w:pPr>
        <w:pStyle w:val="BodyText"/>
        <w:rPr>
          <w:rFonts w:ascii="Arial" w:hAnsi="Arial" w:cs="Arial"/>
          <w:sz w:val="22"/>
          <w:szCs w:val="22"/>
          <w:lang w:val="sr-Cyrl-RS"/>
        </w:rPr>
      </w:pPr>
    </w:p>
    <w:p w:rsidR="00583EA8" w:rsidRDefault="00583EA8" w:rsidP="00583EA8">
      <w:pPr>
        <w:pStyle w:val="BodyText"/>
        <w:rPr>
          <w:rFonts w:ascii="Arial" w:hAnsi="Arial" w:cs="Arial"/>
          <w:sz w:val="22"/>
          <w:szCs w:val="22"/>
          <w:lang w:val="sr-Cyrl-RS"/>
        </w:rPr>
      </w:pPr>
    </w:p>
    <w:p w:rsidR="00583EA8" w:rsidRDefault="00583EA8" w:rsidP="00583EA8">
      <w:pPr>
        <w:pStyle w:val="BodyText"/>
        <w:rPr>
          <w:rFonts w:ascii="Arial" w:hAnsi="Arial" w:cs="Arial"/>
          <w:sz w:val="22"/>
          <w:szCs w:val="22"/>
          <w:lang w:val="sr-Cyrl-RS"/>
        </w:rPr>
      </w:pPr>
    </w:p>
    <w:p w:rsidR="00583EA8" w:rsidRDefault="00583EA8" w:rsidP="00583EA8">
      <w:pPr>
        <w:pStyle w:val="BodyText"/>
        <w:rPr>
          <w:rFonts w:ascii="Arial" w:hAnsi="Arial" w:cs="Arial"/>
          <w:sz w:val="22"/>
          <w:szCs w:val="22"/>
          <w:lang w:val="sr-Cyrl-RS"/>
        </w:rPr>
      </w:pPr>
    </w:p>
    <w:p w:rsidR="00583EA8" w:rsidRPr="00143C48" w:rsidRDefault="00583EA8" w:rsidP="00CA69CE">
      <w:pPr>
        <w:pStyle w:val="BodyText"/>
        <w:jc w:val="center"/>
        <w:rPr>
          <w:rFonts w:ascii="Arial" w:hAnsi="Arial" w:cs="Arial"/>
          <w:sz w:val="22"/>
          <w:szCs w:val="22"/>
          <w:lang w:val="sr-Cyrl-RS"/>
        </w:rPr>
      </w:pPr>
      <w:bookmarkStart w:id="0" w:name="_GoBack"/>
      <w:r>
        <w:rPr>
          <w:rFonts w:ascii="Arial" w:hAnsi="Arial"/>
        </w:rPr>
        <w:t>105.E.03.01-</w:t>
      </w:r>
      <w:r w:rsidR="008911BB">
        <w:rPr>
          <w:rFonts w:ascii="Arial" w:hAnsi="Arial"/>
          <w:lang w:val="sr-Cyrl-RS"/>
        </w:rPr>
        <w:t>49953</w:t>
      </w:r>
      <w:r>
        <w:rPr>
          <w:rFonts w:ascii="Arial" w:hAnsi="Arial"/>
          <w:lang w:val="sr-Cyrl-RS"/>
        </w:rPr>
        <w:t xml:space="preserve">  </w:t>
      </w:r>
      <w:r w:rsidR="00CA69CE">
        <w:rPr>
          <w:rFonts w:ascii="Arial" w:hAnsi="Arial"/>
          <w:lang w:val="sr-Latn-RS"/>
        </w:rPr>
        <w:t>/4-2018 od 12.02.2018</w:t>
      </w:r>
    </w:p>
    <w:bookmarkEnd w:id="0"/>
    <w:p w:rsidR="00583EA8" w:rsidRDefault="00583EA8" w:rsidP="00583EA8">
      <w:pPr>
        <w:pStyle w:val="BodyText"/>
        <w:rPr>
          <w:rFonts w:ascii="Arial" w:hAnsi="Arial" w:cs="Arial"/>
          <w:sz w:val="22"/>
          <w:szCs w:val="22"/>
          <w:lang w:val="sr-Cyrl-RS"/>
        </w:rPr>
      </w:pPr>
    </w:p>
    <w:p w:rsidR="00583EA8" w:rsidRDefault="00583EA8" w:rsidP="00583EA8">
      <w:pPr>
        <w:pStyle w:val="BodyText"/>
        <w:rPr>
          <w:rFonts w:ascii="Arial" w:hAnsi="Arial" w:cs="Arial"/>
          <w:sz w:val="22"/>
          <w:szCs w:val="22"/>
          <w:lang w:val="sr-Cyrl-RS"/>
        </w:rPr>
      </w:pPr>
    </w:p>
    <w:p w:rsidR="00583EA8" w:rsidRPr="0010760B" w:rsidRDefault="00583EA8" w:rsidP="00583EA8">
      <w:pPr>
        <w:pStyle w:val="BodyText"/>
        <w:rPr>
          <w:rFonts w:ascii="Arial" w:hAnsi="Arial" w:cs="Arial"/>
          <w:sz w:val="22"/>
          <w:szCs w:val="22"/>
          <w:lang w:val="sr-Cyrl-RS"/>
        </w:rPr>
      </w:pP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rPr>
      </w:pPr>
    </w:p>
    <w:p w:rsidR="00583EA8" w:rsidRPr="00295D8C" w:rsidRDefault="00583EA8" w:rsidP="00583EA8">
      <w:pPr>
        <w:pStyle w:val="Title"/>
        <w:rPr>
          <w:rFonts w:ascii="Arial" w:hAnsi="Arial" w:cs="Arial"/>
          <w:b w:val="0"/>
          <w:sz w:val="22"/>
          <w:szCs w:val="22"/>
        </w:rPr>
      </w:pPr>
      <w:r w:rsidRPr="00295D8C">
        <w:rPr>
          <w:rFonts w:ascii="Arial" w:hAnsi="Arial" w:cs="Arial"/>
          <w:b w:val="0"/>
          <w:sz w:val="22"/>
          <w:szCs w:val="22"/>
        </w:rPr>
        <w:t>НАРУЧИЛАЦ</w:t>
      </w:r>
    </w:p>
    <w:p w:rsidR="00583EA8" w:rsidRPr="00295D8C" w:rsidRDefault="00583EA8" w:rsidP="00583EA8">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583EA8" w:rsidRPr="00295D8C" w:rsidRDefault="00583EA8" w:rsidP="00583EA8">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583EA8" w:rsidRPr="00295D8C" w:rsidRDefault="00583EA8" w:rsidP="00583EA8">
      <w:pPr>
        <w:tabs>
          <w:tab w:val="left" w:pos="8640"/>
        </w:tabs>
        <w:suppressAutoHyphens w:val="0"/>
        <w:ind w:right="-19"/>
        <w:jc w:val="center"/>
        <w:rPr>
          <w:rFonts w:ascii="Arial" w:hAnsi="Arial" w:cs="Arial"/>
          <w:b/>
          <w:sz w:val="22"/>
          <w:szCs w:val="22"/>
          <w:lang w:val="en-US" w:eastAsia="en-US"/>
        </w:rPr>
      </w:pPr>
    </w:p>
    <w:p w:rsidR="00583EA8" w:rsidRPr="00295D8C" w:rsidRDefault="00583EA8" w:rsidP="00583EA8">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Pr="00295D8C">
        <w:rPr>
          <w:rFonts w:ascii="Arial" w:hAnsi="Arial" w:cs="Arial"/>
          <w:sz w:val="22"/>
          <w:szCs w:val="22"/>
          <w:lang w:val="en-US" w:eastAsia="en-US"/>
        </w:rPr>
        <w:t xml:space="preserve"> </w:t>
      </w:r>
      <w:r w:rsidRPr="00295D8C">
        <w:rPr>
          <w:rFonts w:ascii="Arial" w:hAnsi="Arial" w:cs="Arial"/>
          <w:sz w:val="22"/>
          <w:szCs w:val="22"/>
          <w:lang w:val="sr-Cyrl-RS" w:eastAsia="en-US"/>
        </w:rPr>
        <w:t>ТЕНТ</w:t>
      </w:r>
    </w:p>
    <w:p w:rsidR="00583EA8" w:rsidRPr="00802BF2" w:rsidRDefault="00583EA8" w:rsidP="00583EA8">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Pr="00295D8C">
        <w:rPr>
          <w:rFonts w:ascii="Arial" w:hAnsi="Arial" w:cs="Arial"/>
          <w:sz w:val="22"/>
          <w:szCs w:val="22"/>
          <w:lang w:val="sr-Cyrl-RS" w:eastAsia="en-US"/>
        </w:rPr>
        <w:t>Богољуба Урошевића</w:t>
      </w:r>
      <w:r>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Pr="00295D8C">
        <w:rPr>
          <w:rFonts w:ascii="Arial" w:hAnsi="Arial" w:cs="Arial"/>
          <w:sz w:val="22"/>
          <w:szCs w:val="22"/>
          <w:lang w:val="sr-Cyrl-RS" w:eastAsia="en-US"/>
        </w:rPr>
        <w:t xml:space="preserve"> 44.</w:t>
      </w:r>
      <w:r>
        <w:rPr>
          <w:rFonts w:ascii="Arial" w:hAnsi="Arial" w:cs="Arial"/>
          <w:sz w:val="22"/>
          <w:szCs w:val="22"/>
          <w:lang w:val="en-US" w:eastAsia="en-US"/>
        </w:rPr>
        <w:t xml:space="preserve">, </w:t>
      </w:r>
      <w:r>
        <w:rPr>
          <w:rFonts w:ascii="Arial" w:hAnsi="Arial" w:cs="Arial"/>
          <w:sz w:val="22"/>
          <w:szCs w:val="22"/>
          <w:lang w:val="sr-Cyrl-RS" w:eastAsia="en-US"/>
        </w:rPr>
        <w:t>Обреновац</w:t>
      </w:r>
    </w:p>
    <w:p w:rsidR="00583EA8" w:rsidRPr="00295D8C" w:rsidRDefault="00583EA8" w:rsidP="00583EA8">
      <w:pPr>
        <w:tabs>
          <w:tab w:val="left" w:pos="8640"/>
        </w:tabs>
        <w:suppressAutoHyphens w:val="0"/>
        <w:ind w:right="-19"/>
        <w:jc w:val="both"/>
        <w:rPr>
          <w:rFonts w:ascii="Arial" w:hAnsi="Arial" w:cs="Arial"/>
          <w:sz w:val="22"/>
          <w:szCs w:val="22"/>
          <w:lang w:eastAsia="en-US"/>
        </w:rPr>
      </w:pPr>
    </w:p>
    <w:p w:rsidR="00583EA8" w:rsidRPr="00295D8C" w:rsidRDefault="00583EA8" w:rsidP="00583EA8">
      <w:pPr>
        <w:pStyle w:val="Title"/>
        <w:jc w:val="left"/>
        <w:rPr>
          <w:rFonts w:ascii="Arial" w:hAnsi="Arial" w:cs="Arial"/>
          <w:b w:val="0"/>
          <w:sz w:val="22"/>
          <w:szCs w:val="22"/>
        </w:rPr>
      </w:pPr>
    </w:p>
    <w:p w:rsidR="00583EA8" w:rsidRPr="00295D8C" w:rsidRDefault="00583EA8" w:rsidP="00583EA8">
      <w:pPr>
        <w:rPr>
          <w:rFonts w:ascii="Arial" w:hAnsi="Arial" w:cs="Arial"/>
          <w:sz w:val="22"/>
          <w:szCs w:val="22"/>
        </w:rPr>
      </w:pPr>
    </w:p>
    <w:p w:rsidR="00583EA8" w:rsidRPr="00A94F82" w:rsidRDefault="00583EA8" w:rsidP="00583EA8">
      <w:pPr>
        <w:jc w:val="center"/>
        <w:rPr>
          <w:rFonts w:ascii="Arial" w:hAnsi="Arial" w:cs="Arial"/>
          <w:b/>
          <w:sz w:val="22"/>
          <w:szCs w:val="22"/>
        </w:rPr>
      </w:pPr>
      <w:r>
        <w:rPr>
          <w:rFonts w:ascii="Arial" w:hAnsi="Arial" w:cs="Arial"/>
          <w:b/>
          <w:color w:val="4F81BD"/>
          <w:sz w:val="22"/>
          <w:szCs w:val="22"/>
          <w:lang w:val="sr-Cyrl-RS"/>
        </w:rPr>
        <w:t xml:space="preserve">ПРВА </w:t>
      </w:r>
      <w:r w:rsidRPr="00A94F82">
        <w:rPr>
          <w:rFonts w:ascii="Arial" w:hAnsi="Arial" w:cs="Arial"/>
          <w:b/>
          <w:sz w:val="22"/>
          <w:szCs w:val="22"/>
        </w:rPr>
        <w:t>ИЗМЕНА</w:t>
      </w:r>
    </w:p>
    <w:p w:rsidR="00583EA8" w:rsidRPr="00A94F82" w:rsidRDefault="00583EA8" w:rsidP="00583EA8">
      <w:pPr>
        <w:rPr>
          <w:rFonts w:ascii="Arial" w:hAnsi="Arial" w:cs="Arial"/>
          <w:b/>
          <w:sz w:val="22"/>
          <w:szCs w:val="22"/>
        </w:rPr>
      </w:pPr>
    </w:p>
    <w:p w:rsidR="00583EA8" w:rsidRPr="00295D8C" w:rsidRDefault="00583EA8" w:rsidP="00583EA8">
      <w:pPr>
        <w:pStyle w:val="BodyText"/>
        <w:jc w:val="center"/>
        <w:rPr>
          <w:rFonts w:ascii="Arial" w:hAnsi="Arial" w:cs="Arial"/>
          <w:sz w:val="22"/>
          <w:szCs w:val="22"/>
        </w:rPr>
      </w:pPr>
      <w:r w:rsidRPr="00295D8C">
        <w:rPr>
          <w:rFonts w:ascii="Arial" w:hAnsi="Arial" w:cs="Arial"/>
          <w:sz w:val="22"/>
          <w:szCs w:val="22"/>
        </w:rPr>
        <w:t>КОНКУРСНЕ ДОКУМЕНТАЦИЈЕ</w:t>
      </w:r>
    </w:p>
    <w:p w:rsidR="00583EA8" w:rsidRPr="00295D8C" w:rsidRDefault="00583EA8" w:rsidP="00583EA8">
      <w:pPr>
        <w:pStyle w:val="BodyText"/>
        <w:jc w:val="center"/>
        <w:rPr>
          <w:rFonts w:ascii="Arial" w:hAnsi="Arial" w:cs="Arial"/>
          <w:sz w:val="22"/>
          <w:szCs w:val="22"/>
        </w:rPr>
      </w:pPr>
      <w:r w:rsidRPr="00295D8C">
        <w:rPr>
          <w:rFonts w:ascii="Arial" w:hAnsi="Arial" w:cs="Arial"/>
          <w:sz w:val="22"/>
          <w:szCs w:val="22"/>
        </w:rPr>
        <w:t xml:space="preserve">- </w:t>
      </w:r>
      <w:r w:rsidR="008911BB">
        <w:rPr>
          <w:rFonts w:ascii="Arial" w:hAnsi="Arial" w:cs="Arial"/>
          <w:sz w:val="22"/>
          <w:szCs w:val="22"/>
          <w:lang w:val="sr-Cyrl-RS"/>
        </w:rPr>
        <w:t>отвореном</w:t>
      </w:r>
      <w:r w:rsidRPr="00C62686">
        <w:rPr>
          <w:rFonts w:ascii="Arial" w:hAnsi="Arial" w:cs="Arial"/>
          <w:sz w:val="22"/>
          <w:szCs w:val="22"/>
        </w:rPr>
        <w:t xml:space="preserve"> </w:t>
      </w:r>
      <w:r w:rsidRPr="00295D8C">
        <w:rPr>
          <w:rFonts w:ascii="Arial" w:hAnsi="Arial" w:cs="Arial"/>
          <w:sz w:val="22"/>
          <w:szCs w:val="22"/>
        </w:rPr>
        <w:t>-</w:t>
      </w: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rPr>
      </w:pPr>
    </w:p>
    <w:p w:rsidR="00385B91" w:rsidRDefault="00583EA8" w:rsidP="00385B91">
      <w:pPr>
        <w:pStyle w:val="BodyText"/>
        <w:jc w:val="center"/>
        <w:rPr>
          <w:rFonts w:ascii="Arial" w:hAnsi="Arial" w:cs="Arial"/>
          <w:sz w:val="22"/>
          <w:szCs w:val="22"/>
          <w:lang w:val="sr-Latn-RS"/>
        </w:rPr>
      </w:pPr>
      <w:r w:rsidRPr="00295D8C">
        <w:rPr>
          <w:rFonts w:ascii="Arial" w:hAnsi="Arial" w:cs="Arial"/>
          <w:sz w:val="22"/>
          <w:szCs w:val="22"/>
        </w:rPr>
        <w:t>ЈАВНА</w:t>
      </w:r>
      <w:r w:rsidRPr="00295D8C">
        <w:rPr>
          <w:rFonts w:ascii="Arial" w:hAnsi="Arial" w:cs="Arial"/>
          <w:color w:val="4F81BD"/>
          <w:sz w:val="22"/>
          <w:szCs w:val="22"/>
        </w:rPr>
        <w:t xml:space="preserve"> </w:t>
      </w:r>
      <w:r w:rsidRPr="00295D8C">
        <w:rPr>
          <w:rFonts w:ascii="Arial" w:hAnsi="Arial" w:cs="Arial"/>
          <w:sz w:val="22"/>
          <w:szCs w:val="22"/>
        </w:rPr>
        <w:t>НАБАВКА</w:t>
      </w:r>
    </w:p>
    <w:p w:rsidR="00477DA2" w:rsidRDefault="00477DA2" w:rsidP="00583EA8">
      <w:pPr>
        <w:pStyle w:val="BodyText"/>
        <w:jc w:val="center"/>
        <w:rPr>
          <w:rFonts w:ascii="Arial" w:hAnsi="Arial" w:cs="Arial"/>
          <w:sz w:val="22"/>
          <w:szCs w:val="22"/>
          <w:lang w:val="sr-Cyrl-RS"/>
        </w:rPr>
      </w:pPr>
      <w:r w:rsidRPr="00477DA2">
        <w:rPr>
          <w:rFonts w:ascii="Arial" w:hAnsi="Arial" w:cs="Arial"/>
          <w:sz w:val="22"/>
          <w:szCs w:val="22"/>
          <w:lang w:val="sr-Cyrl-RS"/>
        </w:rPr>
        <w:t xml:space="preserve">3000/0283/2017 (1211/2017)  </w:t>
      </w:r>
    </w:p>
    <w:p w:rsidR="00583EA8" w:rsidRDefault="00477DA2" w:rsidP="00583EA8">
      <w:pPr>
        <w:pStyle w:val="BodyText"/>
        <w:jc w:val="center"/>
        <w:rPr>
          <w:rFonts w:ascii="Arial" w:hAnsi="Arial" w:cs="Arial"/>
          <w:sz w:val="22"/>
          <w:szCs w:val="22"/>
          <w:lang w:val="sr-Cyrl-RS"/>
        </w:rPr>
      </w:pPr>
      <w:r w:rsidRPr="00477DA2">
        <w:rPr>
          <w:rFonts w:ascii="Arial" w:hAnsi="Arial" w:cs="Arial"/>
          <w:sz w:val="22"/>
          <w:szCs w:val="22"/>
          <w:lang w:val="sr-Cyrl-RS"/>
        </w:rPr>
        <w:t>Кућиште и резервни делови бус</w:t>
      </w:r>
      <w:r>
        <w:rPr>
          <w:rFonts w:ascii="Arial" w:hAnsi="Arial" w:cs="Arial"/>
          <w:sz w:val="22"/>
          <w:szCs w:val="22"/>
          <w:lang w:val="sr-Cyrl-RS"/>
        </w:rPr>
        <w:t>тер пумпи А3-А6 –ТЕНТ- А</w:t>
      </w: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rPr>
      </w:pPr>
    </w:p>
    <w:p w:rsidR="00583EA8" w:rsidRDefault="00583EA8" w:rsidP="00583EA8">
      <w:pPr>
        <w:pStyle w:val="BodyText"/>
        <w:rPr>
          <w:rFonts w:ascii="Arial" w:hAnsi="Arial" w:cs="Arial"/>
          <w:sz w:val="22"/>
          <w:szCs w:val="22"/>
          <w:lang w:val="sr-Cyrl-RS"/>
        </w:rPr>
      </w:pPr>
    </w:p>
    <w:p w:rsidR="008911BB" w:rsidRDefault="008911BB" w:rsidP="00583EA8">
      <w:pPr>
        <w:pStyle w:val="BodyText"/>
        <w:rPr>
          <w:rFonts w:ascii="Arial" w:hAnsi="Arial" w:cs="Arial"/>
          <w:sz w:val="22"/>
          <w:szCs w:val="22"/>
          <w:lang w:val="sr-Cyrl-RS"/>
        </w:rPr>
      </w:pPr>
    </w:p>
    <w:p w:rsidR="008911BB" w:rsidRDefault="008911BB" w:rsidP="00583EA8">
      <w:pPr>
        <w:pStyle w:val="BodyText"/>
        <w:rPr>
          <w:rFonts w:ascii="Arial" w:hAnsi="Arial" w:cs="Arial"/>
          <w:sz w:val="22"/>
          <w:szCs w:val="22"/>
          <w:lang w:val="sr-Cyrl-RS"/>
        </w:rPr>
      </w:pPr>
    </w:p>
    <w:p w:rsidR="008911BB" w:rsidRPr="008911BB" w:rsidRDefault="008911BB" w:rsidP="00583EA8">
      <w:pPr>
        <w:pStyle w:val="BodyText"/>
        <w:rPr>
          <w:rFonts w:ascii="Arial" w:hAnsi="Arial" w:cs="Arial"/>
          <w:sz w:val="22"/>
          <w:szCs w:val="22"/>
          <w:lang w:val="sr-Cyrl-RS"/>
        </w:rPr>
      </w:pP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295D8C" w:rsidRDefault="00583EA8" w:rsidP="00583EA8">
      <w:pPr>
        <w:pStyle w:val="BodyText"/>
        <w:rPr>
          <w:rFonts w:ascii="Arial" w:hAnsi="Arial" w:cs="Arial"/>
          <w:sz w:val="22"/>
          <w:szCs w:val="22"/>
          <w:lang w:val="ru-RU"/>
        </w:rPr>
      </w:pPr>
    </w:p>
    <w:p w:rsidR="00583EA8" w:rsidRPr="00832191" w:rsidRDefault="00583EA8" w:rsidP="00583EA8">
      <w:pPr>
        <w:pStyle w:val="BodyText"/>
        <w:rPr>
          <w:rFonts w:ascii="Arial" w:hAnsi="Arial" w:cs="Arial"/>
          <w:sz w:val="22"/>
          <w:szCs w:val="22"/>
          <w:lang w:val="sr-Cyrl-RS"/>
        </w:rPr>
      </w:pPr>
    </w:p>
    <w:p w:rsidR="00583EA8" w:rsidRPr="00295D8C" w:rsidRDefault="00583EA8" w:rsidP="00583EA8">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583EA8" w:rsidRPr="00255237" w:rsidRDefault="00583EA8" w:rsidP="00583EA8">
      <w:pPr>
        <w:pStyle w:val="BodyText"/>
        <w:rPr>
          <w:rFonts w:ascii="Arial" w:hAnsi="Arial" w:cs="Arial"/>
          <w:b/>
          <w:spacing w:val="80"/>
          <w:sz w:val="22"/>
          <w:szCs w:val="22"/>
          <w:lang w:val="sr-Cyrl-RS"/>
        </w:rPr>
      </w:pPr>
    </w:p>
    <w:p w:rsidR="00583EA8" w:rsidRPr="00647E18" w:rsidRDefault="00583EA8" w:rsidP="00583EA8">
      <w:pPr>
        <w:pStyle w:val="BodyText"/>
        <w:jc w:val="center"/>
        <w:rPr>
          <w:rFonts w:ascii="Arial" w:hAnsi="Arial" w:cs="Arial"/>
          <w:b/>
          <w:spacing w:val="80"/>
          <w:sz w:val="22"/>
          <w:szCs w:val="22"/>
          <w:lang w:val="sr-Latn-RS"/>
        </w:rPr>
      </w:pPr>
      <w:r>
        <w:rPr>
          <w:rFonts w:ascii="Arial" w:hAnsi="Arial" w:cs="Arial"/>
          <w:b/>
          <w:spacing w:val="80"/>
          <w:sz w:val="22"/>
          <w:szCs w:val="22"/>
          <w:lang w:val="sr-Cyrl-RS"/>
        </w:rPr>
        <w:t>ПРВУ</w:t>
      </w:r>
      <w:r w:rsidRPr="00A94F82">
        <w:rPr>
          <w:rFonts w:ascii="Arial" w:hAnsi="Arial" w:cs="Arial"/>
          <w:b/>
          <w:spacing w:val="80"/>
          <w:sz w:val="22"/>
          <w:szCs w:val="22"/>
          <w:lang w:val="sr-Latn-RS"/>
        </w:rPr>
        <w:t xml:space="preserve"> </w:t>
      </w:r>
      <w:r w:rsidRPr="004B512A">
        <w:rPr>
          <w:rFonts w:ascii="Arial" w:hAnsi="Arial" w:cs="Arial"/>
          <w:b/>
          <w:spacing w:val="80"/>
          <w:sz w:val="22"/>
          <w:szCs w:val="22"/>
        </w:rPr>
        <w:t xml:space="preserve"> ИЗМЕНУ </w:t>
      </w:r>
    </w:p>
    <w:p w:rsidR="00583EA8" w:rsidRPr="004B512A" w:rsidRDefault="00583EA8" w:rsidP="00583EA8">
      <w:pPr>
        <w:pStyle w:val="BodyText"/>
        <w:jc w:val="center"/>
        <w:rPr>
          <w:rFonts w:ascii="Arial" w:hAnsi="Arial" w:cs="Arial"/>
          <w:b/>
          <w:spacing w:val="80"/>
          <w:sz w:val="22"/>
          <w:szCs w:val="22"/>
          <w:lang w:val="sr-Cyrl-RS"/>
        </w:rPr>
      </w:pPr>
      <w:r w:rsidRPr="004B512A">
        <w:rPr>
          <w:rFonts w:ascii="Arial" w:hAnsi="Arial" w:cs="Arial"/>
          <w:b/>
          <w:spacing w:val="80"/>
          <w:sz w:val="22"/>
          <w:szCs w:val="22"/>
        </w:rPr>
        <w:t>КОНКУРСНЕ  ДОКУМЕНТАЦИЈЕ</w:t>
      </w:r>
    </w:p>
    <w:p w:rsidR="00583EA8" w:rsidRPr="00255237" w:rsidRDefault="00583EA8" w:rsidP="00583EA8">
      <w:pPr>
        <w:pStyle w:val="BodyText"/>
        <w:jc w:val="left"/>
        <w:rPr>
          <w:rFonts w:ascii="Arial" w:hAnsi="Arial" w:cs="Arial"/>
          <w:sz w:val="22"/>
          <w:szCs w:val="22"/>
          <w:lang w:val="sr-Cyrl-RS"/>
        </w:rPr>
      </w:pPr>
    </w:p>
    <w:p w:rsidR="00385B91" w:rsidRDefault="00583EA8" w:rsidP="00583EA8">
      <w:pPr>
        <w:pStyle w:val="BodyText"/>
        <w:rPr>
          <w:rFonts w:ascii="Arial" w:hAnsi="Arial" w:cs="Arial"/>
          <w:sz w:val="22"/>
          <w:szCs w:val="22"/>
          <w:lang w:val="sr-Cyrl-RS"/>
        </w:rPr>
      </w:pPr>
      <w:r w:rsidRPr="00C62686">
        <w:rPr>
          <w:rFonts w:ascii="Arial" w:hAnsi="Arial" w:cs="Arial"/>
          <w:sz w:val="22"/>
          <w:szCs w:val="22"/>
        </w:rPr>
        <w:t>ЈАВНА НАБАВКА</w:t>
      </w:r>
      <w:r w:rsidR="002600ED">
        <w:rPr>
          <w:rFonts w:ascii="Arial" w:hAnsi="Arial" w:cs="Arial"/>
          <w:sz w:val="22"/>
          <w:szCs w:val="22"/>
        </w:rPr>
        <w:t xml:space="preserve">  </w:t>
      </w:r>
      <w:r w:rsidR="00477DA2" w:rsidRPr="00477DA2">
        <w:rPr>
          <w:rFonts w:ascii="Arial" w:hAnsi="Arial" w:cs="Arial"/>
          <w:sz w:val="22"/>
          <w:szCs w:val="22"/>
        </w:rPr>
        <w:t>3000/0283/2017 (1211/2017)  за набавку добара „ Кућиште и резервни делови бустер пумпи А3-А6 –ТЕНТ- А“</w:t>
      </w:r>
    </w:p>
    <w:p w:rsidR="00477DA2" w:rsidRPr="00477DA2" w:rsidRDefault="00477DA2" w:rsidP="00583EA8">
      <w:pPr>
        <w:pStyle w:val="BodyText"/>
        <w:rPr>
          <w:rFonts w:ascii="Arial" w:hAnsi="Arial" w:cs="Arial"/>
          <w:sz w:val="22"/>
          <w:szCs w:val="22"/>
          <w:lang w:val="sr-Cyrl-RS"/>
        </w:rPr>
      </w:pPr>
    </w:p>
    <w:p w:rsidR="00942E85" w:rsidRPr="00942E85" w:rsidRDefault="00942E85" w:rsidP="000D2284">
      <w:pPr>
        <w:pStyle w:val="BodyText"/>
        <w:numPr>
          <w:ilvl w:val="0"/>
          <w:numId w:val="36"/>
        </w:numPr>
        <w:rPr>
          <w:rFonts w:ascii="Arial" w:hAnsi="Arial" w:cs="Arial"/>
          <w:sz w:val="22"/>
          <w:szCs w:val="22"/>
          <w:lang w:val="sr-Cyrl-RS"/>
        </w:rPr>
      </w:pPr>
      <w:r>
        <w:rPr>
          <w:rFonts w:ascii="Arial" w:hAnsi="Arial" w:cs="Arial"/>
          <w:sz w:val="22"/>
          <w:szCs w:val="22"/>
          <w:lang w:val="sr-Cyrl-RS"/>
        </w:rPr>
        <w:t>Мења се:</w:t>
      </w:r>
    </w:p>
    <w:p w:rsidR="00942E85" w:rsidRPr="00942E85" w:rsidRDefault="0097104F" w:rsidP="00942E85">
      <w:pPr>
        <w:pStyle w:val="ListParagraph"/>
        <w:numPr>
          <w:ilvl w:val="0"/>
          <w:numId w:val="20"/>
        </w:numPr>
        <w:rPr>
          <w:rFonts w:ascii="Arial" w:hAnsi="Arial" w:cs="Arial"/>
          <w:sz w:val="22"/>
          <w:szCs w:val="22"/>
          <w:lang w:val="sr-Cyrl-RS"/>
        </w:rPr>
      </w:pPr>
      <w:r w:rsidRPr="00942E85">
        <w:rPr>
          <w:rFonts w:ascii="Arial" w:hAnsi="Arial" w:cs="Arial"/>
          <w:sz w:val="22"/>
          <w:szCs w:val="22"/>
          <w:lang w:val="sr-Cyrl-RS"/>
        </w:rPr>
        <w:t xml:space="preserve">У одељку 5. </w:t>
      </w:r>
      <w:r w:rsidRPr="00942E85">
        <w:rPr>
          <w:rFonts w:ascii="Arial" w:eastAsia="TimesNewRomanPSMT" w:hAnsi="Arial" w:cs="Arial"/>
          <w:bCs/>
          <w:iCs/>
        </w:rPr>
        <w:t>УПУТСТВО ПОНУЂАЧИМА КАКО ДА САЧИНЕ ПОНУДУ</w:t>
      </w:r>
      <w:r w:rsidR="00942E85" w:rsidRPr="00942E85">
        <w:rPr>
          <w:rFonts w:ascii="Arial" w:eastAsia="TimesNewRomanPSMT" w:hAnsi="Arial" w:cs="Arial"/>
          <w:bCs/>
          <w:iCs/>
          <w:lang w:val="sr-Cyrl-RS"/>
        </w:rPr>
        <w:t xml:space="preserve"> тачка 5.1</w:t>
      </w:r>
      <w:r w:rsidR="006C0998">
        <w:rPr>
          <w:rFonts w:ascii="Arial" w:eastAsia="TimesNewRomanPSMT" w:hAnsi="Arial" w:cs="Arial"/>
          <w:bCs/>
          <w:iCs/>
          <w:lang w:val="sr-Cyrl-RS"/>
        </w:rPr>
        <w:t>5</w:t>
      </w:r>
      <w:r w:rsidR="00942E85" w:rsidRPr="00942E85">
        <w:rPr>
          <w:rFonts w:ascii="Arial" w:eastAsia="TimesNewRomanPSMT" w:hAnsi="Arial" w:cs="Arial"/>
          <w:bCs/>
          <w:iCs/>
          <w:lang w:val="sr-Cyrl-RS"/>
        </w:rPr>
        <w:t xml:space="preserve"> Начин и услови плаћања</w:t>
      </w:r>
    </w:p>
    <w:p w:rsidR="00942E85" w:rsidRDefault="0097104F" w:rsidP="00942E85">
      <w:pPr>
        <w:pStyle w:val="ListParagraph"/>
        <w:numPr>
          <w:ilvl w:val="0"/>
          <w:numId w:val="20"/>
        </w:numPr>
        <w:rPr>
          <w:rFonts w:ascii="Arial" w:hAnsi="Arial" w:cs="Arial"/>
          <w:sz w:val="22"/>
          <w:szCs w:val="22"/>
          <w:lang w:val="sr-Cyrl-RS"/>
        </w:rPr>
      </w:pPr>
      <w:r w:rsidRPr="00942E85">
        <w:rPr>
          <w:rFonts w:ascii="Arial" w:hAnsi="Arial" w:cs="Arial"/>
          <w:sz w:val="22"/>
          <w:szCs w:val="22"/>
          <w:lang w:val="sr-Cyrl-RS"/>
        </w:rPr>
        <w:t xml:space="preserve">у одељку </w:t>
      </w:r>
      <w:r w:rsidR="00942E85" w:rsidRPr="00942E85">
        <w:rPr>
          <w:rFonts w:ascii="Arial" w:hAnsi="Arial" w:cs="Arial"/>
          <w:sz w:val="22"/>
          <w:szCs w:val="22"/>
          <w:lang w:val="sr-Cyrl-RS"/>
        </w:rPr>
        <w:t>6</w:t>
      </w:r>
      <w:r w:rsidRPr="00942E85">
        <w:t xml:space="preserve"> </w:t>
      </w:r>
      <w:r w:rsidRPr="00942E85">
        <w:rPr>
          <w:rFonts w:ascii="Arial" w:hAnsi="Arial" w:cs="Arial"/>
          <w:sz w:val="22"/>
          <w:szCs w:val="22"/>
          <w:lang w:val="sr-Cyrl-RS"/>
        </w:rPr>
        <w:t>ОБРАСЦИ, ОБРАЗАЦ</w:t>
      </w:r>
      <w:r w:rsidR="00942E85" w:rsidRPr="00942E85">
        <w:rPr>
          <w:rFonts w:ascii="Arial" w:hAnsi="Arial" w:cs="Arial"/>
          <w:sz w:val="22"/>
          <w:szCs w:val="22"/>
          <w:lang w:val="sr-Cyrl-RS"/>
        </w:rPr>
        <w:t xml:space="preserve"> 1,</w:t>
      </w:r>
      <w:r w:rsidRPr="00942E85">
        <w:rPr>
          <w:rFonts w:ascii="Arial" w:hAnsi="Arial" w:cs="Arial"/>
          <w:sz w:val="22"/>
          <w:szCs w:val="22"/>
          <w:lang w:val="sr-Cyrl-RS"/>
        </w:rPr>
        <w:t xml:space="preserve"> ЦЕНА И КОМЕРЦИЈАЛНИ УСЛОВИ ПОНУДЕ</w:t>
      </w:r>
    </w:p>
    <w:p w:rsidR="002600ED" w:rsidRDefault="00942E85" w:rsidP="002600ED">
      <w:pPr>
        <w:pStyle w:val="ListParagraph"/>
        <w:numPr>
          <w:ilvl w:val="0"/>
          <w:numId w:val="20"/>
        </w:numPr>
        <w:spacing w:line="240" w:lineRule="auto"/>
        <w:rPr>
          <w:rFonts w:ascii="Arial" w:hAnsi="Arial" w:cs="Arial"/>
          <w:sz w:val="22"/>
          <w:szCs w:val="22"/>
          <w:lang w:val="sr-Cyrl-RS"/>
        </w:rPr>
      </w:pPr>
      <w:r w:rsidRPr="00942E85">
        <w:rPr>
          <w:rFonts w:ascii="Arial" w:hAnsi="Arial" w:cs="Arial"/>
          <w:sz w:val="22"/>
          <w:szCs w:val="22"/>
          <w:lang w:val="sr-Cyrl-RS"/>
        </w:rPr>
        <w:t xml:space="preserve">у одељку </w:t>
      </w:r>
      <w:r w:rsidR="00583EA8">
        <w:rPr>
          <w:rFonts w:ascii="Arial" w:hAnsi="Arial" w:cs="Arial"/>
          <w:sz w:val="22"/>
          <w:szCs w:val="22"/>
          <w:lang w:val="sr-Cyrl-RS"/>
        </w:rPr>
        <w:t>7. МОДЕЛ УГОВОРА члан 5. став 2.</w:t>
      </w:r>
    </w:p>
    <w:p w:rsidR="0097104F" w:rsidRDefault="002600ED" w:rsidP="002600ED">
      <w:pPr>
        <w:pStyle w:val="ListParagraph"/>
        <w:spacing w:line="240" w:lineRule="auto"/>
        <w:ind w:left="1080"/>
        <w:rPr>
          <w:rFonts w:ascii="Arial" w:hAnsi="Arial" w:cs="Arial"/>
          <w:b/>
          <w:sz w:val="22"/>
          <w:szCs w:val="22"/>
          <w:lang w:val="sr-Cyrl-RS"/>
        </w:rPr>
      </w:pPr>
      <w:r>
        <w:rPr>
          <w:rFonts w:ascii="Arial" w:hAnsi="Arial" w:cs="Arial"/>
          <w:sz w:val="22"/>
          <w:szCs w:val="22"/>
          <w:lang w:val="sr-Cyrl-RS"/>
        </w:rPr>
        <w:t xml:space="preserve"> </w:t>
      </w:r>
      <w:r w:rsidR="00942E85" w:rsidRPr="002600ED">
        <w:rPr>
          <w:rFonts w:ascii="Arial" w:hAnsi="Arial" w:cs="Arial"/>
          <w:b/>
          <w:sz w:val="22"/>
          <w:szCs w:val="22"/>
          <w:lang w:val="sr-Cyrl-RS"/>
        </w:rPr>
        <w:t xml:space="preserve"> и сада гласи:</w:t>
      </w:r>
    </w:p>
    <w:p w:rsidR="002600ED" w:rsidRPr="002600ED" w:rsidRDefault="002600ED" w:rsidP="002600ED">
      <w:pPr>
        <w:pStyle w:val="ListParagraph"/>
        <w:spacing w:line="240" w:lineRule="auto"/>
        <w:ind w:left="1080"/>
        <w:rPr>
          <w:rFonts w:ascii="Arial" w:hAnsi="Arial" w:cs="Arial"/>
          <w:sz w:val="22"/>
          <w:szCs w:val="22"/>
          <w:lang w:val="sr-Cyrl-RS"/>
        </w:rPr>
      </w:pPr>
    </w:p>
    <w:p w:rsidR="00942E85" w:rsidRPr="000C454A" w:rsidRDefault="00942E85" w:rsidP="002600ED">
      <w:pPr>
        <w:pStyle w:val="ListParagraph"/>
        <w:numPr>
          <w:ilvl w:val="0"/>
          <w:numId w:val="23"/>
        </w:numPr>
        <w:tabs>
          <w:tab w:val="left" w:pos="567"/>
        </w:tabs>
        <w:spacing w:before="120" w:line="240" w:lineRule="auto"/>
        <w:jc w:val="both"/>
        <w:rPr>
          <w:rFonts w:ascii="Arial" w:hAnsi="Arial" w:cs="Arial"/>
          <w:sz w:val="22"/>
          <w:szCs w:val="22"/>
          <w:lang w:val="sr-Cyrl-RS"/>
        </w:rPr>
      </w:pPr>
      <w:r w:rsidRPr="000C454A">
        <w:rPr>
          <w:rFonts w:ascii="Arial" w:hAnsi="Arial" w:cs="Arial"/>
          <w:sz w:val="22"/>
          <w:szCs w:val="22"/>
          <w:lang w:val="sr-Cyrl-RS"/>
        </w:rPr>
        <w:t xml:space="preserve">аванс </w:t>
      </w:r>
      <w:r w:rsidR="000D2284">
        <w:rPr>
          <w:rFonts w:ascii="Arial" w:hAnsi="Arial" w:cs="Arial"/>
          <w:sz w:val="22"/>
          <w:szCs w:val="22"/>
          <w:lang w:val="sr-Cyrl-RS"/>
        </w:rPr>
        <w:t xml:space="preserve">максимално </w:t>
      </w:r>
      <w:r w:rsidR="00583EA8">
        <w:rPr>
          <w:rFonts w:ascii="Arial" w:hAnsi="Arial" w:cs="Arial"/>
          <w:sz w:val="22"/>
          <w:szCs w:val="22"/>
          <w:lang w:val="sr-Cyrl-RS"/>
        </w:rPr>
        <w:t>1</w:t>
      </w:r>
      <w:r w:rsidRPr="000C454A">
        <w:rPr>
          <w:rFonts w:ascii="Arial" w:hAnsi="Arial" w:cs="Arial"/>
          <w:sz w:val="22"/>
          <w:szCs w:val="22"/>
          <w:lang w:val="sr-Cyrl-RS"/>
        </w:rPr>
        <w:t>0 %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у року од 10 дана од дана пријема исправог предрачуна и</w:t>
      </w:r>
    </w:p>
    <w:p w:rsidR="00583EA8" w:rsidRDefault="00942E85" w:rsidP="00583EA8">
      <w:pPr>
        <w:pStyle w:val="ListParagraph"/>
        <w:numPr>
          <w:ilvl w:val="0"/>
          <w:numId w:val="23"/>
        </w:numPr>
        <w:tabs>
          <w:tab w:val="left" w:pos="567"/>
        </w:tabs>
        <w:spacing w:before="120"/>
        <w:jc w:val="both"/>
        <w:rPr>
          <w:rFonts w:ascii="Arial" w:hAnsi="Arial" w:cs="Arial"/>
          <w:sz w:val="22"/>
          <w:szCs w:val="22"/>
          <w:lang w:val="sr-Cyrl-RS"/>
        </w:rPr>
      </w:pPr>
      <w:r w:rsidRPr="000C454A">
        <w:rPr>
          <w:rFonts w:ascii="Arial" w:hAnsi="Arial" w:cs="Arial"/>
          <w:sz w:val="22"/>
          <w:szCs w:val="22"/>
          <w:lang w:val="sr-Cyrl-RS"/>
        </w:rPr>
        <w:t>остатак  укупно уговорене цене биће плаћен уз сразмерно правдање укупно примљеног аванса у законском року до 45 дана од</w:t>
      </w:r>
      <w:r w:rsidR="00583EA8">
        <w:rPr>
          <w:rFonts w:ascii="Arial" w:hAnsi="Arial" w:cs="Arial"/>
          <w:sz w:val="22"/>
          <w:szCs w:val="22"/>
          <w:lang w:val="sr-Cyrl-RS"/>
        </w:rPr>
        <w:t xml:space="preserve"> </w:t>
      </w:r>
      <w:r w:rsidR="000C454A" w:rsidRPr="00583EA8">
        <w:rPr>
          <w:rFonts w:ascii="Arial" w:hAnsi="Arial" w:cs="Arial"/>
          <w:sz w:val="22"/>
          <w:szCs w:val="22"/>
          <w:lang w:val="sr-Cyrl-RS"/>
        </w:rPr>
        <w:t>пријема</w:t>
      </w:r>
      <w:r w:rsidR="00583EA8">
        <w:rPr>
          <w:rFonts w:ascii="Arial" w:hAnsi="Arial" w:cs="Arial"/>
          <w:sz w:val="22"/>
          <w:szCs w:val="22"/>
          <w:lang w:val="sr-Cyrl-RS"/>
        </w:rPr>
        <w:t>:</w:t>
      </w:r>
    </w:p>
    <w:p w:rsidR="00583EA8" w:rsidRPr="00583EA8" w:rsidRDefault="000C454A" w:rsidP="00583EA8">
      <w:pPr>
        <w:pStyle w:val="ListParagraph"/>
        <w:numPr>
          <w:ilvl w:val="0"/>
          <w:numId w:val="30"/>
        </w:numPr>
        <w:tabs>
          <w:tab w:val="left" w:pos="567"/>
        </w:tabs>
        <w:spacing w:before="120"/>
        <w:jc w:val="both"/>
        <w:rPr>
          <w:rFonts w:ascii="Arial" w:hAnsi="Arial" w:cs="Arial"/>
          <w:sz w:val="22"/>
          <w:szCs w:val="22"/>
          <w:lang w:val="sr-Cyrl-RS"/>
        </w:rPr>
      </w:pPr>
      <w:r w:rsidRPr="00583EA8">
        <w:rPr>
          <w:rFonts w:ascii="Arial" w:hAnsi="Arial" w:cs="Arial"/>
          <w:sz w:val="22"/>
          <w:szCs w:val="22"/>
          <w:lang w:val="sr-Cyrl-RS"/>
        </w:rPr>
        <w:t xml:space="preserve"> исправног рачуна </w:t>
      </w:r>
    </w:p>
    <w:p w:rsidR="00583EA8" w:rsidRDefault="00942E85" w:rsidP="00583EA8">
      <w:pPr>
        <w:pStyle w:val="ListParagraph"/>
        <w:numPr>
          <w:ilvl w:val="0"/>
          <w:numId w:val="30"/>
        </w:numPr>
        <w:tabs>
          <w:tab w:val="left" w:pos="567"/>
        </w:tabs>
        <w:spacing w:before="120"/>
        <w:jc w:val="both"/>
        <w:rPr>
          <w:rFonts w:ascii="Arial" w:hAnsi="Arial" w:cs="Arial"/>
          <w:sz w:val="22"/>
          <w:szCs w:val="22"/>
          <w:lang w:val="sr-Cyrl-RS"/>
        </w:rPr>
      </w:pPr>
      <w:r w:rsidRPr="000C454A">
        <w:rPr>
          <w:rFonts w:ascii="Arial" w:hAnsi="Arial" w:cs="Arial"/>
          <w:sz w:val="22"/>
          <w:szCs w:val="22"/>
          <w:lang w:val="sr-Cyrl-RS"/>
        </w:rPr>
        <w:t>Записника о квалитативном и квантитативном пријему добара</w:t>
      </w:r>
    </w:p>
    <w:p w:rsidR="002600ED" w:rsidRDefault="00583EA8" w:rsidP="000C359B">
      <w:pPr>
        <w:pStyle w:val="ListParagraph"/>
        <w:numPr>
          <w:ilvl w:val="0"/>
          <w:numId w:val="30"/>
        </w:numPr>
        <w:tabs>
          <w:tab w:val="left" w:pos="567"/>
        </w:tabs>
        <w:spacing w:before="120"/>
        <w:jc w:val="both"/>
        <w:rPr>
          <w:rFonts w:ascii="Arial" w:hAnsi="Arial" w:cs="Arial"/>
          <w:sz w:val="22"/>
          <w:szCs w:val="22"/>
          <w:lang w:val="sr-Cyrl-RS"/>
        </w:rPr>
      </w:pPr>
      <w:r w:rsidRPr="00583EA8">
        <w:rPr>
          <w:rFonts w:ascii="Arial" w:hAnsi="Arial" w:cs="Arial"/>
          <w:sz w:val="22"/>
          <w:szCs w:val="22"/>
          <w:lang w:val="sr-Cyrl-RS"/>
        </w:rPr>
        <w:t xml:space="preserve">банкарске Гаранције за отклањање грешака у гарантном </w:t>
      </w:r>
      <w:r w:rsidR="00942E85" w:rsidRPr="00583EA8">
        <w:rPr>
          <w:rFonts w:ascii="Arial" w:hAnsi="Arial" w:cs="Arial"/>
          <w:sz w:val="22"/>
          <w:szCs w:val="22"/>
          <w:lang w:val="sr-Cyrl-RS"/>
        </w:rPr>
        <w:t>року.</w:t>
      </w:r>
    </w:p>
    <w:p w:rsidR="000C359B" w:rsidRPr="000C359B" w:rsidRDefault="000C359B" w:rsidP="000C359B">
      <w:pPr>
        <w:pStyle w:val="ListParagraph"/>
        <w:tabs>
          <w:tab w:val="left" w:pos="567"/>
        </w:tabs>
        <w:spacing w:before="120"/>
        <w:ind w:left="1080"/>
        <w:jc w:val="both"/>
        <w:rPr>
          <w:rFonts w:ascii="Arial" w:hAnsi="Arial" w:cs="Arial"/>
          <w:sz w:val="22"/>
          <w:szCs w:val="22"/>
          <w:lang w:val="sr-Cyrl-RS"/>
        </w:rPr>
      </w:pPr>
    </w:p>
    <w:p w:rsidR="00385B91" w:rsidRDefault="00385B91" w:rsidP="00385B91">
      <w:pPr>
        <w:pStyle w:val="ListParagraph"/>
        <w:numPr>
          <w:ilvl w:val="0"/>
          <w:numId w:val="36"/>
        </w:numPr>
        <w:rPr>
          <w:rFonts w:ascii="Arial" w:hAnsi="Arial" w:cs="Arial"/>
          <w:lang w:val="sr-Cyrl-RS"/>
        </w:rPr>
      </w:pPr>
      <w:r>
        <w:rPr>
          <w:rFonts w:ascii="Arial" w:hAnsi="Arial" w:cs="Arial"/>
          <w:lang w:val="sr-Cyrl-RS"/>
        </w:rPr>
        <w:t xml:space="preserve">У </w:t>
      </w:r>
      <w:r w:rsidR="000D2284">
        <w:rPr>
          <w:rFonts w:ascii="Arial" w:hAnsi="Arial" w:cs="Arial"/>
          <w:lang w:val="sr-Cyrl-RS"/>
        </w:rPr>
        <w:t xml:space="preserve"> </w:t>
      </w:r>
      <w:r w:rsidR="002600ED" w:rsidRPr="002600ED">
        <w:rPr>
          <w:rFonts w:ascii="Arial" w:hAnsi="Arial" w:cs="Arial"/>
          <w:lang w:val="sr-Cyrl-RS"/>
        </w:rPr>
        <w:t xml:space="preserve">одељку 7. МОДЕЛ УГОВОРА </w:t>
      </w:r>
      <w:r w:rsidR="000D2284">
        <w:rPr>
          <w:rFonts w:ascii="Arial" w:hAnsi="Arial" w:cs="Arial"/>
          <w:lang w:val="sr-Cyrl-RS"/>
        </w:rPr>
        <w:t xml:space="preserve">члан </w:t>
      </w:r>
      <w:r>
        <w:rPr>
          <w:rFonts w:ascii="Arial" w:hAnsi="Arial" w:cs="Arial"/>
          <w:lang w:val="sr-Latn-RS"/>
        </w:rPr>
        <w:t>8</w:t>
      </w:r>
      <w:r w:rsidR="000D2284">
        <w:rPr>
          <w:rFonts w:ascii="Arial" w:hAnsi="Arial" w:cs="Arial"/>
          <w:lang w:val="sr-Cyrl-RS"/>
        </w:rPr>
        <w:t xml:space="preserve">. </w:t>
      </w:r>
      <w:r w:rsidRPr="00385B91">
        <w:rPr>
          <w:rFonts w:ascii="Arial" w:hAnsi="Arial" w:cs="Arial"/>
          <w:lang w:val="sr-Cyrl-RS"/>
        </w:rPr>
        <w:t xml:space="preserve">ГАРАНТНИ ПЕРИОД </w:t>
      </w:r>
      <w:r>
        <w:rPr>
          <w:rFonts w:ascii="Arial" w:hAnsi="Arial" w:cs="Arial"/>
          <w:lang w:val="sr-Cyrl-RS"/>
        </w:rPr>
        <w:t xml:space="preserve">  додаје се следеће:</w:t>
      </w:r>
    </w:p>
    <w:p w:rsidR="00385B91" w:rsidRDefault="00385B91" w:rsidP="00385B91">
      <w:pPr>
        <w:rPr>
          <w:rFonts w:ascii="Arial" w:hAnsi="Arial" w:cs="Arial"/>
          <w:sz w:val="22"/>
          <w:szCs w:val="22"/>
          <w:lang w:val="sr-Cyrl-RS"/>
        </w:rPr>
      </w:pPr>
      <w:r w:rsidRPr="00385B91">
        <w:rPr>
          <w:rFonts w:ascii="Arial" w:hAnsi="Arial" w:cs="Arial"/>
          <w:sz w:val="22"/>
          <w:szCs w:val="22"/>
          <w:lang w:val="sr-Cyrl-RS"/>
        </w:rPr>
        <w:t>Прoдужeњe гaрaнтнoг рoкa, билo дa сe рaди o пoпрaвљeнoj рoби или нoвoj рoби, нe мoжe бити дужe oд 24 месеци oд хлaднoг пуштaњa у рaд - иницирaњe пумпe или тридeсeт (30) мeсeци oд пoчeтнe испoрукe.</w:t>
      </w:r>
    </w:p>
    <w:p w:rsidR="00385B91" w:rsidRPr="00385B91" w:rsidRDefault="00385B91" w:rsidP="00385B91">
      <w:pPr>
        <w:rPr>
          <w:rFonts w:ascii="Arial" w:hAnsi="Arial" w:cs="Arial"/>
          <w:sz w:val="22"/>
          <w:szCs w:val="22"/>
          <w:lang w:val="sr-Cyrl-RS"/>
        </w:rPr>
      </w:pPr>
    </w:p>
    <w:p w:rsidR="00385B91" w:rsidRPr="00385B91" w:rsidRDefault="00385B91" w:rsidP="00385B91">
      <w:pPr>
        <w:rPr>
          <w:rFonts w:ascii="Arial" w:hAnsi="Arial" w:cs="Arial"/>
          <w:sz w:val="22"/>
          <w:szCs w:val="22"/>
          <w:lang w:val="sr-Cyrl-RS"/>
        </w:rPr>
      </w:pPr>
      <w:r w:rsidRPr="00385B91">
        <w:rPr>
          <w:rFonts w:ascii="Arial" w:hAnsi="Arial" w:cs="Arial"/>
          <w:sz w:val="22"/>
          <w:szCs w:val="22"/>
          <w:lang w:val="sr-Cyrl-RS"/>
        </w:rPr>
        <w:t>Гaрaнциje сaдржaнe у oвoм дoкумeнту нeћe сe примeњивaти и oдмaх ћe сe прeкинути aкo грeшкe или нeдoстaци нaвeдeни у oвoм дoкумeнту нe мoгу бити дoкaзaни кao рeзултaт испoрукe испоручиоца. Oвaквa изузeћa из гaрaнциje укључуjу (aли сe нe oгрaничaвajу нa) нeпрaвилнo кoришћeњe, нeиспрaвнo инстaлирaњe, пoкрeтaњe или нeпoштoвaњe упутстaвa зa рaд, нeиспрaвнo oдржaвaњe, мoдификaциje или пoпрaвкe oд стрaнe Купцa, крajњeг кoрисникa или трeћих лицa других нeгo дoбaвљaчa, нeпрaвилнo или нeмaрнo рукoвaњe,  нeaдeквaтни услужни прoизвoди или зaмeнски мaтeриjaли, нeaдeквaтни тeмeљи, услoви кojи су тeжи oд oних нaвeдeних или нeдoстaци кojи прoизилaзe из других рaзлoгa извaн кoнтрoлe дoбaвљaчa. Гaрaнциje ћe сe oдмaх прeкинути aкo Купaц или крajњи кoрисник, у случajу дeфeктa, нe прeдузмe oдмaх свe пoтрeбнe мeрe зa ублaжaвaњe штeтe и oбaвeсти дoбaвљaчa.</w:t>
      </w:r>
    </w:p>
    <w:p w:rsidR="000D2284" w:rsidRPr="00385B91" w:rsidRDefault="000D2284" w:rsidP="00385B91">
      <w:pPr>
        <w:rPr>
          <w:rFonts w:ascii="Arial" w:hAnsi="Arial" w:cs="Arial"/>
          <w:lang w:val="sr-Cyrl-RS"/>
        </w:rPr>
      </w:pPr>
    </w:p>
    <w:p w:rsidR="00385B91" w:rsidRDefault="00385B91" w:rsidP="00385B91">
      <w:pPr>
        <w:pStyle w:val="ListParagraph"/>
        <w:numPr>
          <w:ilvl w:val="0"/>
          <w:numId w:val="36"/>
        </w:numPr>
        <w:rPr>
          <w:rFonts w:ascii="Arial" w:hAnsi="Arial" w:cs="Arial"/>
          <w:lang w:val="sr-Cyrl-RS"/>
        </w:rPr>
      </w:pPr>
      <w:r w:rsidRPr="00385B91">
        <w:rPr>
          <w:rFonts w:ascii="Arial" w:hAnsi="Arial" w:cs="Arial"/>
          <w:lang w:val="sr-Cyrl-RS"/>
        </w:rPr>
        <w:t>Мења се у одељку 7. МОДЕЛ УГОВОРА члан 11. УГОВОРНА КАЗНА став</w:t>
      </w:r>
      <w:r>
        <w:rPr>
          <w:rFonts w:ascii="Arial" w:hAnsi="Arial" w:cs="Arial"/>
          <w:lang w:val="sr-Cyrl-RS"/>
        </w:rPr>
        <w:t xml:space="preserve">ови </w:t>
      </w:r>
      <w:r w:rsidRPr="00385B91">
        <w:rPr>
          <w:rFonts w:ascii="Arial" w:hAnsi="Arial" w:cs="Arial"/>
          <w:lang w:val="sr-Cyrl-RS"/>
        </w:rPr>
        <w:t xml:space="preserve">  2 и</w:t>
      </w:r>
      <w:r>
        <w:rPr>
          <w:rFonts w:ascii="Arial" w:hAnsi="Arial" w:cs="Arial"/>
          <w:lang w:val="sr-Cyrl-RS"/>
        </w:rPr>
        <w:t xml:space="preserve"> 4 сада гласе:</w:t>
      </w:r>
    </w:p>
    <w:p w:rsidR="00C42C76" w:rsidRDefault="00C42C76" w:rsidP="00C42C76">
      <w:pPr>
        <w:tabs>
          <w:tab w:val="left" w:pos="2025"/>
        </w:tabs>
        <w:suppressAutoHyphens w:val="0"/>
        <w:spacing w:line="276" w:lineRule="auto"/>
        <w:jc w:val="both"/>
        <w:rPr>
          <w:rFonts w:ascii="Arial" w:hAnsi="Arial" w:cs="Arial"/>
          <w:sz w:val="22"/>
          <w:szCs w:val="22"/>
          <w:lang w:val="sr-Cyrl-RS" w:eastAsia="en-US"/>
        </w:rPr>
      </w:pPr>
      <w:r>
        <w:rPr>
          <w:rFonts w:ascii="Arial" w:hAnsi="Arial" w:cs="Arial"/>
          <w:sz w:val="22"/>
          <w:szCs w:val="22"/>
          <w:lang w:val="sr-Cyrl-RS"/>
        </w:rPr>
        <w:t>с</w:t>
      </w:r>
      <w:r w:rsidR="00385B91" w:rsidRPr="00C42C76">
        <w:rPr>
          <w:rFonts w:ascii="Arial" w:hAnsi="Arial" w:cs="Arial"/>
          <w:sz w:val="22"/>
          <w:szCs w:val="22"/>
          <w:lang w:val="sr-Cyrl-RS"/>
        </w:rPr>
        <w:t xml:space="preserve">тав </w:t>
      </w:r>
      <w:r w:rsidR="00385B91">
        <w:rPr>
          <w:rFonts w:ascii="Arial" w:hAnsi="Arial" w:cs="Arial"/>
          <w:lang w:val="sr-Cyrl-RS"/>
        </w:rPr>
        <w:t>2.:</w:t>
      </w:r>
      <w:r w:rsidR="00385B91" w:rsidRPr="00385B91">
        <w:rPr>
          <w:rFonts w:ascii="Arial" w:hAnsi="Arial" w:cs="Arial"/>
          <w:lang w:val="sr-Cyrl-RS"/>
        </w:rPr>
        <w:t xml:space="preserve"> </w:t>
      </w:r>
      <w:r w:rsidR="00385B91" w:rsidRPr="002A4C0B">
        <w:rPr>
          <w:rFonts w:ascii="Arial" w:hAnsi="Arial" w:cs="Arial"/>
          <w:sz w:val="22"/>
          <w:szCs w:val="22"/>
          <w:lang w:val="ru-RU" w:eastAsia="en-US"/>
        </w:rPr>
        <w:t xml:space="preserve">Уговорна казна се обрачунава од првог дана од истека уговореног рока испоруке из члана 5. овог Уговора и износи 1% по недељи уговорене вредности добара </w:t>
      </w:r>
      <w:r w:rsidR="00385B91" w:rsidRPr="002A4C0B">
        <w:rPr>
          <w:rFonts w:ascii="Arial" w:hAnsi="Arial" w:cs="Arial"/>
          <w:sz w:val="22"/>
          <w:szCs w:val="22"/>
          <w:lang w:val="ru-RU" w:eastAsia="en-US"/>
        </w:rPr>
        <w:lastRenderedPageBreak/>
        <w:t>која нису испоручена, а највише до 5% укупно уговорене вредности добара,без пореза на додату вредност.</w:t>
      </w:r>
      <w:r w:rsidR="00385B91" w:rsidRPr="002A4C0B">
        <w:rPr>
          <w:rFonts w:ascii="Arial" w:hAnsi="Arial" w:cs="Arial"/>
          <w:sz w:val="22"/>
          <w:szCs w:val="22"/>
          <w:lang w:val="sr-Cyrl-RS" w:eastAsia="en-US"/>
        </w:rPr>
        <w:t>“</w:t>
      </w:r>
    </w:p>
    <w:p w:rsidR="00385B91" w:rsidRPr="002A4C0B" w:rsidRDefault="00C42C76" w:rsidP="00C42C76">
      <w:pPr>
        <w:tabs>
          <w:tab w:val="left" w:pos="2025"/>
        </w:tabs>
        <w:suppressAutoHyphens w:val="0"/>
        <w:spacing w:line="276" w:lineRule="auto"/>
        <w:jc w:val="both"/>
        <w:rPr>
          <w:rFonts w:ascii="Arial" w:hAnsi="Arial" w:cs="Arial"/>
          <w:sz w:val="22"/>
          <w:szCs w:val="22"/>
          <w:lang w:val="sr-Cyrl-RS" w:eastAsia="en-US"/>
        </w:rPr>
      </w:pPr>
      <w:r>
        <w:rPr>
          <w:rFonts w:ascii="Arial" w:hAnsi="Arial" w:cs="Arial"/>
          <w:sz w:val="22"/>
          <w:szCs w:val="22"/>
          <w:lang w:val="sr-Cyrl-RS" w:eastAsia="en-US"/>
        </w:rPr>
        <w:t xml:space="preserve"> и</w:t>
      </w:r>
    </w:p>
    <w:p w:rsidR="002600ED" w:rsidRPr="00C42C76" w:rsidRDefault="00385B91" w:rsidP="00C42C76">
      <w:pPr>
        <w:suppressAutoHyphens w:val="0"/>
        <w:spacing w:line="276" w:lineRule="auto"/>
        <w:jc w:val="both"/>
        <w:rPr>
          <w:rFonts w:ascii="Calibri" w:eastAsia="DengXian" w:hAnsi="Calibri"/>
          <w:sz w:val="22"/>
          <w:szCs w:val="22"/>
          <w:lang w:val="sr-Cyrl-RS" w:eastAsia="zh-CN"/>
        </w:rPr>
      </w:pPr>
      <w:r w:rsidRPr="00385B91">
        <w:rPr>
          <w:rFonts w:ascii="Arial" w:eastAsia="Calibri" w:hAnsi="Arial" w:cs="Arial"/>
          <w:sz w:val="22"/>
          <w:szCs w:val="22"/>
          <w:lang w:val="sr-Cyrl-RS" w:eastAsia="en-US"/>
        </w:rPr>
        <w:t>става 4.:</w:t>
      </w:r>
      <w:r w:rsidRPr="00385B91">
        <w:rPr>
          <w:rFonts w:ascii="Calibri" w:eastAsia="DengXian" w:hAnsi="Calibri"/>
          <w:sz w:val="22"/>
          <w:szCs w:val="22"/>
          <w:lang w:val="sr-Latn-RS" w:eastAsia="zh-CN"/>
        </w:rPr>
        <w:t xml:space="preserve"> </w:t>
      </w:r>
      <w:r w:rsidRPr="00385B91">
        <w:rPr>
          <w:rFonts w:ascii="Arial" w:eastAsia="DengXian" w:hAnsi="Arial" w:cs="Arial"/>
          <w:sz w:val="22"/>
          <w:szCs w:val="22"/>
          <w:lang w:val="sr-Latn-RS" w:eastAsia="zh-CN"/>
        </w:rPr>
        <w:t>У случају закашњења са испоруком дужег од 25  (двадесет пет) радни дан, Купац има право да једнострано раскине овај Уговор и од Продавца захтева накнаду штете и измакле добити.</w:t>
      </w:r>
    </w:p>
    <w:p w:rsidR="002600ED" w:rsidRPr="000D2284" w:rsidRDefault="002600ED" w:rsidP="002600ED">
      <w:pPr>
        <w:pStyle w:val="ListParagraph"/>
        <w:rPr>
          <w:rFonts w:ascii="Arial" w:hAnsi="Arial" w:cs="Arial"/>
          <w:lang w:val="sr-Cyrl-RS"/>
        </w:rPr>
      </w:pPr>
    </w:p>
    <w:p w:rsidR="00CB3A54" w:rsidRDefault="00AC2ADE" w:rsidP="002600ED">
      <w:pPr>
        <w:pStyle w:val="ListParagraph"/>
        <w:numPr>
          <w:ilvl w:val="0"/>
          <w:numId w:val="27"/>
        </w:numPr>
        <w:jc w:val="both"/>
        <w:rPr>
          <w:rFonts w:ascii="Arial" w:hAnsi="Arial" w:cs="Arial"/>
          <w:sz w:val="22"/>
          <w:szCs w:val="22"/>
          <w:lang w:val="sr-Cyrl-RS"/>
        </w:rPr>
      </w:pPr>
      <w:r w:rsidRPr="002600ED">
        <w:rPr>
          <w:rFonts w:ascii="Arial" w:hAnsi="Arial" w:cs="Arial"/>
          <w:sz w:val="22"/>
          <w:szCs w:val="22"/>
          <w:lang w:val="sr-Cyrl-RS"/>
        </w:rPr>
        <w:t>у одељку 6. ОБРАЗЦИ м</w:t>
      </w:r>
      <w:r w:rsidR="00CB3A54" w:rsidRPr="002600ED">
        <w:rPr>
          <w:rFonts w:ascii="Arial" w:hAnsi="Arial" w:cs="Arial"/>
          <w:sz w:val="22"/>
          <w:szCs w:val="22"/>
          <w:lang w:val="sr-Cyrl-RS"/>
        </w:rPr>
        <w:t xml:space="preserve">ењају се : </w:t>
      </w:r>
      <w:r w:rsidRPr="002600ED">
        <w:rPr>
          <w:rFonts w:ascii="Arial" w:hAnsi="Arial" w:cs="Arial"/>
          <w:sz w:val="22"/>
          <w:szCs w:val="22"/>
          <w:lang w:val="sr-Cyrl-RS"/>
        </w:rPr>
        <w:t xml:space="preserve">ОБРАЗАЦ бр. 1 </w:t>
      </w:r>
      <w:r w:rsidR="00CB3A54" w:rsidRPr="002600ED">
        <w:rPr>
          <w:rFonts w:ascii="Arial" w:hAnsi="Arial" w:cs="Arial"/>
          <w:sz w:val="22"/>
          <w:szCs w:val="22"/>
          <w:lang w:val="sr-Cyrl-RS"/>
        </w:rPr>
        <w:t xml:space="preserve">Образац понуде </w:t>
      </w:r>
      <w:r w:rsidRPr="002600ED">
        <w:rPr>
          <w:rFonts w:ascii="Arial" w:hAnsi="Arial" w:cs="Arial"/>
          <w:sz w:val="22"/>
          <w:szCs w:val="22"/>
          <w:lang w:val="sr-Cyrl-RS"/>
        </w:rPr>
        <w:t xml:space="preserve"> и сада гласе као у </w:t>
      </w:r>
      <w:r w:rsidRPr="002600ED">
        <w:rPr>
          <w:rFonts w:ascii="Arial" w:hAnsi="Arial" w:cs="Arial"/>
          <w:b/>
          <w:sz w:val="22"/>
          <w:szCs w:val="22"/>
          <w:lang w:val="sr-Cyrl-RS"/>
        </w:rPr>
        <w:t>прилогу бр. 1</w:t>
      </w:r>
      <w:r w:rsidRPr="002600ED">
        <w:rPr>
          <w:rFonts w:ascii="Arial" w:hAnsi="Arial" w:cs="Arial"/>
          <w:sz w:val="22"/>
          <w:szCs w:val="22"/>
          <w:lang w:val="sr-Cyrl-RS"/>
        </w:rPr>
        <w:t xml:space="preserve"> </w:t>
      </w:r>
    </w:p>
    <w:p w:rsidR="002600ED" w:rsidRPr="002600ED" w:rsidRDefault="002600ED" w:rsidP="002600ED">
      <w:pPr>
        <w:pStyle w:val="ListParagraph"/>
        <w:jc w:val="both"/>
        <w:rPr>
          <w:rFonts w:ascii="Arial" w:hAnsi="Arial" w:cs="Arial"/>
          <w:sz w:val="22"/>
          <w:szCs w:val="22"/>
          <w:lang w:val="sr-Cyrl-RS"/>
        </w:rPr>
      </w:pPr>
    </w:p>
    <w:p w:rsidR="00AC2ADE" w:rsidRPr="00CB3A54" w:rsidRDefault="00AC2ADE" w:rsidP="002176AB">
      <w:pPr>
        <w:pStyle w:val="ListParagraph"/>
        <w:numPr>
          <w:ilvl w:val="0"/>
          <w:numId w:val="27"/>
        </w:numPr>
        <w:jc w:val="both"/>
        <w:rPr>
          <w:rFonts w:ascii="Arial" w:hAnsi="Arial" w:cs="Arial"/>
          <w:sz w:val="22"/>
          <w:szCs w:val="22"/>
          <w:lang w:val="sr-Cyrl-RS"/>
        </w:rPr>
      </w:pPr>
      <w:r>
        <w:rPr>
          <w:rFonts w:ascii="Arial" w:hAnsi="Arial" w:cs="Arial"/>
          <w:sz w:val="22"/>
          <w:szCs w:val="22"/>
          <w:lang w:val="sr-Cyrl-RS"/>
        </w:rPr>
        <w:t xml:space="preserve">Мења се одељак </w:t>
      </w:r>
      <w:r w:rsidRPr="00AC2ADE">
        <w:rPr>
          <w:rFonts w:ascii="Arial" w:hAnsi="Arial" w:cs="Arial"/>
          <w:sz w:val="22"/>
          <w:szCs w:val="22"/>
          <w:lang w:val="sr-Cyrl-RS"/>
        </w:rPr>
        <w:t>7. МОДЕЛ УГОВОРА</w:t>
      </w:r>
      <w:r>
        <w:rPr>
          <w:rFonts w:ascii="Arial" w:hAnsi="Arial" w:cs="Arial"/>
          <w:sz w:val="22"/>
          <w:szCs w:val="22"/>
          <w:lang w:val="sr-Cyrl-RS"/>
        </w:rPr>
        <w:t xml:space="preserve"> и сада гласи као у </w:t>
      </w:r>
      <w:r w:rsidRPr="00AC2ADE">
        <w:rPr>
          <w:rFonts w:ascii="Arial" w:hAnsi="Arial" w:cs="Arial"/>
          <w:b/>
          <w:sz w:val="22"/>
          <w:szCs w:val="22"/>
          <w:lang w:val="sr-Cyrl-RS"/>
        </w:rPr>
        <w:t>прилогу бр 2.</w:t>
      </w:r>
      <w:r>
        <w:rPr>
          <w:rFonts w:ascii="Arial" w:hAnsi="Arial" w:cs="Arial"/>
          <w:sz w:val="22"/>
          <w:szCs w:val="22"/>
          <w:lang w:val="sr-Cyrl-RS"/>
        </w:rPr>
        <w:t xml:space="preserve"> </w:t>
      </w:r>
    </w:p>
    <w:p w:rsidR="00C6690C" w:rsidRPr="00255237" w:rsidRDefault="00C6690C" w:rsidP="00AA51DA">
      <w:pPr>
        <w:jc w:val="both"/>
        <w:rPr>
          <w:rFonts w:ascii="Arial" w:hAnsi="Arial" w:cs="Arial"/>
          <w:sz w:val="22"/>
          <w:szCs w:val="22"/>
          <w:lang w:val="sr-Cyrl-RS"/>
        </w:rPr>
      </w:pPr>
      <w:r w:rsidRPr="004B512A">
        <w:rPr>
          <w:rFonts w:ascii="Arial" w:hAnsi="Arial" w:cs="Arial"/>
          <w:sz w:val="22"/>
          <w:szCs w:val="22"/>
        </w:rPr>
        <w:t xml:space="preserve">Ова </w:t>
      </w:r>
      <w:r w:rsidR="00EA07F9" w:rsidRPr="004B512A">
        <w:rPr>
          <w:rFonts w:ascii="Arial" w:hAnsi="Arial" w:cs="Arial"/>
          <w:sz w:val="22"/>
          <w:szCs w:val="22"/>
          <w:lang w:val="sr-Cyrl-RS"/>
        </w:rPr>
        <w:t>допуна</w:t>
      </w:r>
      <w:r w:rsidRPr="004B512A">
        <w:rPr>
          <w:rFonts w:ascii="Arial" w:hAnsi="Arial" w:cs="Arial"/>
          <w:sz w:val="22"/>
          <w:szCs w:val="22"/>
        </w:rPr>
        <w:t xml:space="preserve"> конкурсне документац</w:t>
      </w:r>
      <w:r w:rsidRPr="004B512A">
        <w:rPr>
          <w:rFonts w:ascii="Arial" w:hAnsi="Arial" w:cs="Arial"/>
          <w:sz w:val="22"/>
          <w:szCs w:val="22"/>
          <w:lang w:val="ru-RU"/>
        </w:rPr>
        <w:t>и</w:t>
      </w:r>
      <w:r w:rsidRPr="004B512A">
        <w:rPr>
          <w:rFonts w:ascii="Arial" w:hAnsi="Arial" w:cs="Arial"/>
          <w:sz w:val="22"/>
          <w:szCs w:val="22"/>
        </w:rPr>
        <w:t xml:space="preserve">је се објављује на Порталу УЈН и </w:t>
      </w:r>
      <w:r w:rsidR="00EA07F9" w:rsidRPr="004B512A">
        <w:rPr>
          <w:rFonts w:ascii="Arial" w:hAnsi="Arial" w:cs="Arial"/>
          <w:sz w:val="22"/>
          <w:szCs w:val="22"/>
          <w:lang w:val="sr-Cyrl-RS"/>
        </w:rPr>
        <w:t>и</w:t>
      </w:r>
      <w:r w:rsidR="00832191">
        <w:rPr>
          <w:rFonts w:ascii="Arial" w:hAnsi="Arial" w:cs="Arial"/>
          <w:sz w:val="22"/>
          <w:szCs w:val="22"/>
        </w:rPr>
        <w:t>нтернет страници Наручиоца.</w:t>
      </w:r>
    </w:p>
    <w:p w:rsidR="00C6690C" w:rsidRPr="0058157F" w:rsidRDefault="00C6690C" w:rsidP="00DF23B4">
      <w:pPr>
        <w:jc w:val="right"/>
        <w:rPr>
          <w:rFonts w:ascii="Arial" w:hAnsi="Arial" w:cs="Arial"/>
          <w:sz w:val="22"/>
          <w:szCs w:val="22"/>
          <w:lang w:val="en-US"/>
        </w:rPr>
      </w:pPr>
    </w:p>
    <w:p w:rsidR="00EA07F9" w:rsidRDefault="00EA07F9" w:rsidP="00EA07F9">
      <w:pPr>
        <w:suppressAutoHyphens w:val="0"/>
        <w:jc w:val="right"/>
        <w:rPr>
          <w:rFonts w:ascii="Arial" w:hAnsi="Arial" w:cs="Arial"/>
          <w:iCs/>
          <w:sz w:val="22"/>
          <w:szCs w:val="22"/>
          <w:lang w:val="sr-Cyrl-RS" w:eastAsia="en-US"/>
        </w:rPr>
      </w:pPr>
      <w:r w:rsidRPr="00295D8C">
        <w:rPr>
          <w:rFonts w:ascii="Arial" w:hAnsi="Arial" w:cs="Arial"/>
          <w:iCs/>
          <w:sz w:val="22"/>
          <w:szCs w:val="22"/>
          <w:lang w:eastAsia="en-US"/>
        </w:rPr>
        <w:t xml:space="preserve">КОМИСИЈА </w:t>
      </w:r>
    </w:p>
    <w:p w:rsidR="004B512A" w:rsidRPr="004B512A" w:rsidRDefault="004B512A" w:rsidP="00255237">
      <w:pPr>
        <w:suppressAutoHyphens w:val="0"/>
        <w:jc w:val="center"/>
        <w:rPr>
          <w:rFonts w:ascii="Arial" w:hAnsi="Arial" w:cs="Arial"/>
          <w:iCs/>
          <w:sz w:val="22"/>
          <w:szCs w:val="22"/>
          <w:lang w:val="sr-Cyrl-RS" w:eastAsia="en-US"/>
        </w:rPr>
      </w:pPr>
    </w:p>
    <w:p w:rsidR="00EA07F9" w:rsidRDefault="004B512A" w:rsidP="004B512A">
      <w:pPr>
        <w:tabs>
          <w:tab w:val="left" w:pos="6297"/>
          <w:tab w:val="left" w:pos="6383"/>
          <w:tab w:val="right" w:pos="9904"/>
        </w:tabs>
        <w:suppressAutoHyphens w:val="0"/>
        <w:jc w:val="right"/>
        <w:rPr>
          <w:rFonts w:ascii="Arial" w:hAnsi="Arial" w:cs="Arial"/>
          <w:iCs/>
          <w:sz w:val="22"/>
          <w:szCs w:val="22"/>
          <w:lang w:val="sr-Cyrl-RS" w:eastAsia="en-US"/>
        </w:rPr>
      </w:pPr>
      <w:r>
        <w:rPr>
          <w:rFonts w:ascii="Arial" w:hAnsi="Arial" w:cs="Arial"/>
          <w:iCs/>
          <w:sz w:val="22"/>
          <w:szCs w:val="22"/>
          <w:lang w:val="sr-Cyrl-RS" w:eastAsia="en-US"/>
        </w:rPr>
        <w:t>......................................</w:t>
      </w:r>
    </w:p>
    <w:p w:rsidR="004B512A" w:rsidRDefault="004B512A" w:rsidP="004B512A">
      <w:pPr>
        <w:tabs>
          <w:tab w:val="left" w:pos="6297"/>
          <w:tab w:val="left" w:pos="6383"/>
          <w:tab w:val="right" w:pos="9904"/>
        </w:tabs>
        <w:suppressAutoHyphens w:val="0"/>
        <w:jc w:val="right"/>
        <w:rPr>
          <w:rFonts w:ascii="Arial" w:hAnsi="Arial" w:cs="Arial"/>
          <w:iCs/>
          <w:sz w:val="22"/>
          <w:szCs w:val="22"/>
          <w:lang w:val="sr-Cyrl-RS" w:eastAsia="en-US"/>
        </w:rPr>
      </w:pPr>
    </w:p>
    <w:p w:rsidR="00EA07F9" w:rsidRDefault="004B512A" w:rsidP="00255237">
      <w:pPr>
        <w:tabs>
          <w:tab w:val="left" w:pos="6297"/>
          <w:tab w:val="left" w:pos="6383"/>
          <w:tab w:val="right" w:pos="9904"/>
        </w:tabs>
        <w:suppressAutoHyphens w:val="0"/>
        <w:jc w:val="right"/>
        <w:rPr>
          <w:rFonts w:ascii="Arial" w:hAnsi="Arial" w:cs="Arial"/>
          <w:iCs/>
          <w:sz w:val="22"/>
          <w:szCs w:val="22"/>
          <w:lang w:val="sr-Cyrl-RS" w:eastAsia="en-US"/>
        </w:rPr>
      </w:pPr>
      <w:r>
        <w:rPr>
          <w:rFonts w:ascii="Arial" w:hAnsi="Arial" w:cs="Arial"/>
          <w:iCs/>
          <w:sz w:val="22"/>
          <w:szCs w:val="22"/>
          <w:lang w:val="sr-Cyrl-RS" w:eastAsia="en-US"/>
        </w:rPr>
        <w:t>......</w:t>
      </w:r>
      <w:r w:rsidR="00255237">
        <w:rPr>
          <w:rFonts w:ascii="Arial" w:hAnsi="Arial" w:cs="Arial"/>
          <w:iCs/>
          <w:sz w:val="22"/>
          <w:szCs w:val="22"/>
          <w:lang w:val="sr-Cyrl-RS" w:eastAsia="en-US"/>
        </w:rPr>
        <w:t>...............................</w:t>
      </w:r>
    </w:p>
    <w:p w:rsidR="002176AB" w:rsidRDefault="002176AB" w:rsidP="00255237">
      <w:pPr>
        <w:tabs>
          <w:tab w:val="left" w:pos="6297"/>
          <w:tab w:val="left" w:pos="6383"/>
          <w:tab w:val="right" w:pos="9904"/>
        </w:tabs>
        <w:suppressAutoHyphens w:val="0"/>
        <w:jc w:val="right"/>
        <w:rPr>
          <w:rFonts w:ascii="Arial" w:hAnsi="Arial" w:cs="Arial"/>
          <w:iCs/>
          <w:sz w:val="22"/>
          <w:szCs w:val="22"/>
          <w:lang w:val="sr-Cyrl-RS" w:eastAsia="en-US"/>
        </w:rPr>
      </w:pPr>
    </w:p>
    <w:p w:rsidR="00C6690C" w:rsidRPr="00255237" w:rsidRDefault="00EA07F9" w:rsidP="00255237">
      <w:pPr>
        <w:suppressAutoHyphens w:val="0"/>
        <w:jc w:val="both"/>
        <w:rPr>
          <w:rFonts w:ascii="Arial" w:hAnsi="Arial" w:cs="Arial"/>
          <w:iCs/>
          <w:sz w:val="22"/>
          <w:szCs w:val="22"/>
          <w:lang w:val="sr-Cyrl-RS" w:eastAsia="en-US"/>
        </w:rPr>
      </w:pP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Pr="00295D8C">
        <w:rPr>
          <w:rFonts w:ascii="Arial" w:hAnsi="Arial" w:cs="Arial"/>
          <w:iCs/>
          <w:sz w:val="22"/>
          <w:szCs w:val="22"/>
          <w:lang w:eastAsia="en-US"/>
        </w:rPr>
        <w:tab/>
      </w:r>
      <w:r w:rsidR="00832191">
        <w:rPr>
          <w:rFonts w:ascii="Arial" w:hAnsi="Arial" w:cs="Arial"/>
          <w:iCs/>
          <w:sz w:val="22"/>
          <w:szCs w:val="22"/>
          <w:lang w:val="en-US" w:eastAsia="en-US"/>
        </w:rPr>
        <w:tab/>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295D8C" w:rsidRDefault="00C6690C" w:rsidP="00DF23B4">
      <w:pPr>
        <w:rPr>
          <w:rFonts w:ascii="Arial" w:hAnsi="Arial" w:cs="Arial"/>
          <w:sz w:val="22"/>
          <w:szCs w:val="22"/>
          <w:lang w:eastAsia="en-US"/>
        </w:rPr>
      </w:pPr>
      <w:r w:rsidRPr="00295D8C">
        <w:rPr>
          <w:rFonts w:ascii="Arial" w:hAnsi="Arial" w:cs="Arial"/>
          <w:sz w:val="22"/>
          <w:szCs w:val="22"/>
        </w:rPr>
        <w:t>- Архиви</w:t>
      </w:r>
    </w:p>
    <w:p w:rsidR="002176AB" w:rsidRDefault="002176AB">
      <w:pPr>
        <w:suppressAutoHyphens w:val="0"/>
        <w:rPr>
          <w:rFonts w:ascii="Arial" w:hAnsi="Arial" w:cs="Arial"/>
          <w:sz w:val="22"/>
          <w:szCs w:val="22"/>
          <w:lang w:eastAsia="en-US"/>
        </w:rPr>
      </w:pPr>
      <w:r>
        <w:rPr>
          <w:rFonts w:ascii="Arial" w:hAnsi="Arial" w:cs="Arial"/>
          <w:sz w:val="22"/>
          <w:szCs w:val="22"/>
          <w:lang w:eastAsia="en-US"/>
        </w:rPr>
        <w:br w:type="page"/>
      </w:r>
    </w:p>
    <w:p w:rsidR="00C6690C" w:rsidRPr="00295D8C" w:rsidRDefault="00C6690C" w:rsidP="00DF23B4">
      <w:pPr>
        <w:rPr>
          <w:rFonts w:ascii="Arial" w:hAnsi="Arial" w:cs="Arial"/>
          <w:sz w:val="22"/>
          <w:szCs w:val="22"/>
          <w:lang w:eastAsia="en-US"/>
        </w:rPr>
      </w:pPr>
    </w:p>
    <w:p w:rsidR="00DF2207" w:rsidRDefault="00DF2207" w:rsidP="0010760B">
      <w:pPr>
        <w:tabs>
          <w:tab w:val="left" w:pos="1335"/>
        </w:tabs>
        <w:jc w:val="right"/>
        <w:rPr>
          <w:rFonts w:ascii="Arial" w:hAnsi="Arial" w:cs="Arial"/>
          <w:sz w:val="22"/>
          <w:szCs w:val="22"/>
          <w:lang w:val="sr-Latn-RS" w:eastAsia="en-US"/>
        </w:rPr>
      </w:pPr>
    </w:p>
    <w:p w:rsidR="00C6690C" w:rsidRPr="0010760B" w:rsidRDefault="0010760B" w:rsidP="0010760B">
      <w:pPr>
        <w:tabs>
          <w:tab w:val="left" w:pos="1335"/>
        </w:tabs>
        <w:jc w:val="right"/>
        <w:rPr>
          <w:rFonts w:ascii="Arial" w:hAnsi="Arial" w:cs="Arial"/>
          <w:b/>
          <w:sz w:val="22"/>
          <w:szCs w:val="22"/>
          <w:lang w:val="sr-Cyrl-RS" w:eastAsia="en-US"/>
        </w:rPr>
      </w:pPr>
      <w:r w:rsidRPr="0010760B">
        <w:rPr>
          <w:rFonts w:ascii="Arial" w:hAnsi="Arial" w:cs="Arial"/>
          <w:b/>
          <w:sz w:val="22"/>
          <w:szCs w:val="22"/>
          <w:lang w:val="sr-Cyrl-RS" w:eastAsia="en-US"/>
        </w:rPr>
        <w:t xml:space="preserve">ПРИЛОГ БР. 1. </w:t>
      </w:r>
    </w:p>
    <w:p w:rsidR="0010760B" w:rsidRDefault="0010760B" w:rsidP="004B512A">
      <w:pPr>
        <w:tabs>
          <w:tab w:val="left" w:pos="1335"/>
        </w:tabs>
        <w:rPr>
          <w:rFonts w:ascii="Arial" w:hAnsi="Arial" w:cs="Arial"/>
          <w:sz w:val="22"/>
          <w:szCs w:val="22"/>
          <w:lang w:val="sr-Cyrl-RS" w:eastAsia="en-US"/>
        </w:rPr>
      </w:pPr>
    </w:p>
    <w:p w:rsidR="00E14ECC" w:rsidRPr="00E14ECC" w:rsidRDefault="00E14ECC" w:rsidP="00E14ECC">
      <w:pPr>
        <w:suppressAutoHyphens w:val="0"/>
        <w:jc w:val="both"/>
        <w:rPr>
          <w:rFonts w:ascii="Arial" w:hAnsi="Arial" w:cs="Arial"/>
          <w:sz w:val="22"/>
          <w:szCs w:val="22"/>
          <w:lang w:val="sr-Cyrl-RS"/>
        </w:rPr>
      </w:pPr>
      <w:bookmarkStart w:id="1" w:name="_Toc442559925"/>
    </w:p>
    <w:p w:rsidR="006C0998" w:rsidRPr="006C0998" w:rsidRDefault="006C0998" w:rsidP="006C0998">
      <w:pPr>
        <w:suppressAutoHyphens w:val="0"/>
        <w:jc w:val="both"/>
        <w:rPr>
          <w:rFonts w:ascii="Arial" w:eastAsia="TimesNewRomanPSMT" w:hAnsi="Arial" w:cs="Arial"/>
          <w:b/>
          <w:bCs/>
          <w:sz w:val="22"/>
          <w:szCs w:val="22"/>
          <w:lang w:eastAsia="en-US"/>
        </w:rPr>
      </w:pPr>
      <w:r w:rsidRPr="006C0998">
        <w:rPr>
          <w:rFonts w:ascii="Arial" w:eastAsia="TimesNewRomanPSMT" w:hAnsi="Arial" w:cs="Arial"/>
          <w:b/>
          <w:bCs/>
          <w:sz w:val="22"/>
          <w:szCs w:val="22"/>
          <w:lang w:eastAsia="en-US"/>
        </w:rPr>
        <w:t>5) ЦЕНА И КОМЕРЦИЈАЛНИ УСЛОВИ ПОНУДЕ</w:t>
      </w:r>
    </w:p>
    <w:p w:rsidR="006C0998" w:rsidRPr="006C0998" w:rsidRDefault="006C0998" w:rsidP="006C0998">
      <w:pPr>
        <w:suppressAutoHyphens w:val="0"/>
        <w:jc w:val="center"/>
        <w:rPr>
          <w:rFonts w:ascii="Arial" w:hAnsi="Arial" w:cs="Arial"/>
          <w:b/>
          <w:bCs/>
          <w:iCs/>
          <w:sz w:val="22"/>
          <w:szCs w:val="22"/>
          <w:u w:val="single"/>
          <w:lang w:eastAsia="en-US"/>
        </w:rPr>
      </w:pPr>
      <w:r w:rsidRPr="006C0998">
        <w:rPr>
          <w:rFonts w:ascii="Arial" w:hAnsi="Arial" w:cs="Arial"/>
          <w:b/>
          <w:bCs/>
          <w:iCs/>
          <w:sz w:val="22"/>
          <w:szCs w:val="22"/>
          <w:u w:val="single"/>
          <w:lang w:eastAsia="en-U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1"/>
        <w:gridCol w:w="3899"/>
      </w:tblGrid>
      <w:tr w:rsidR="006C0998" w:rsidRPr="006C0998" w:rsidTr="006C0998">
        <w:trPr>
          <w:trHeight w:val="485"/>
        </w:trPr>
        <w:tc>
          <w:tcPr>
            <w:tcW w:w="5558" w:type="dxa"/>
            <w:shd w:val="clear" w:color="auto" w:fill="C6D9F1" w:themeFill="text2" w:themeFillTint="33"/>
            <w:vAlign w:val="center"/>
          </w:tcPr>
          <w:p w:rsidR="006C0998" w:rsidRPr="006C0998" w:rsidRDefault="006C0998" w:rsidP="006C0998">
            <w:pPr>
              <w:suppressAutoHyphens w:val="0"/>
              <w:jc w:val="center"/>
              <w:rPr>
                <w:rFonts w:ascii="Arial" w:eastAsia="TimesNewRomanPSMT" w:hAnsi="Arial" w:cs="Arial"/>
                <w:b/>
                <w:bCs/>
                <w:sz w:val="22"/>
                <w:szCs w:val="22"/>
                <w:lang w:val="sr-Cyrl-RS" w:eastAsia="en-US"/>
              </w:rPr>
            </w:pPr>
            <w:r w:rsidRPr="006C0998">
              <w:rPr>
                <w:rFonts w:ascii="Arial" w:eastAsia="TimesNewRomanPSMT" w:hAnsi="Arial" w:cs="Arial"/>
                <w:b/>
                <w:bCs/>
                <w:sz w:val="22"/>
                <w:szCs w:val="22"/>
                <w:lang w:val="en-US" w:eastAsia="en-US"/>
              </w:rPr>
              <w:t xml:space="preserve">ПРЕДМЕТ </w:t>
            </w:r>
            <w:r w:rsidRPr="006C0998">
              <w:rPr>
                <w:rFonts w:ascii="Arial" w:eastAsia="TimesNewRomanPSMT" w:hAnsi="Arial" w:cs="Arial"/>
                <w:b/>
                <w:bCs/>
                <w:sz w:val="22"/>
                <w:szCs w:val="22"/>
                <w:lang w:eastAsia="en-US"/>
              </w:rPr>
              <w:t xml:space="preserve">И БРОЈ </w:t>
            </w:r>
            <w:r w:rsidRPr="006C0998">
              <w:rPr>
                <w:rFonts w:ascii="Arial" w:eastAsia="TimesNewRomanPSMT" w:hAnsi="Arial" w:cs="Arial"/>
                <w:b/>
                <w:bCs/>
                <w:sz w:val="22"/>
                <w:szCs w:val="22"/>
                <w:lang w:val="en-US" w:eastAsia="en-US"/>
              </w:rPr>
              <w:t>НАБАВКЕ</w:t>
            </w:r>
          </w:p>
          <w:p w:rsidR="006C0998" w:rsidRPr="006C0998" w:rsidRDefault="006C0998" w:rsidP="006C0998">
            <w:pPr>
              <w:suppressAutoHyphens w:val="0"/>
              <w:jc w:val="center"/>
              <w:rPr>
                <w:rFonts w:ascii="Arial" w:hAnsi="Arial" w:cs="Arial"/>
                <w:b/>
                <w:bCs/>
                <w:iCs/>
                <w:sz w:val="22"/>
                <w:szCs w:val="22"/>
                <w:lang w:val="sr-Cyrl-RS" w:eastAsia="en-US"/>
              </w:rPr>
            </w:pPr>
            <w:r w:rsidRPr="006C0998">
              <w:rPr>
                <w:rFonts w:ascii="Arial" w:hAnsi="Arial" w:cs="Arial"/>
                <w:b/>
                <w:bCs/>
                <w:iCs/>
                <w:sz w:val="22"/>
                <w:szCs w:val="22"/>
                <w:lang w:val="sr-Cyrl-RS" w:eastAsia="en-US"/>
              </w:rPr>
              <w:t>ЈН 3000/0283/2017 (1211/2017)</w:t>
            </w:r>
          </w:p>
        </w:tc>
        <w:tc>
          <w:tcPr>
            <w:tcW w:w="4018" w:type="dxa"/>
            <w:shd w:val="clear" w:color="auto" w:fill="C6D9F1" w:themeFill="text2" w:themeFillTint="33"/>
            <w:vAlign w:val="center"/>
          </w:tcPr>
          <w:p w:rsidR="006C0998" w:rsidRPr="006C0998" w:rsidRDefault="006C0998" w:rsidP="006C0998">
            <w:pPr>
              <w:suppressAutoHyphens w:val="0"/>
              <w:jc w:val="center"/>
              <w:rPr>
                <w:rFonts w:ascii="Arial" w:eastAsia="Arial Unicode MS" w:hAnsi="Arial" w:cs="Arial"/>
                <w:b/>
                <w:bCs/>
                <w:iCs/>
                <w:kern w:val="1"/>
                <w:sz w:val="22"/>
                <w:szCs w:val="22"/>
              </w:rPr>
            </w:pPr>
            <w:r w:rsidRPr="006C0998">
              <w:rPr>
                <w:rFonts w:ascii="Arial" w:hAnsi="Arial" w:cs="Arial"/>
                <w:b/>
                <w:bCs/>
                <w:iCs/>
                <w:sz w:val="22"/>
                <w:szCs w:val="22"/>
                <w:lang w:eastAsia="en-US"/>
              </w:rPr>
              <w:t xml:space="preserve">УКУПНА ЦЕНА </w:t>
            </w:r>
            <w:r w:rsidRPr="006C0998">
              <w:rPr>
                <w:rFonts w:ascii="Arial" w:eastAsia="Arial Unicode MS" w:hAnsi="Arial" w:cs="Arial"/>
                <w:b/>
                <w:bCs/>
                <w:iCs/>
                <w:kern w:val="1"/>
                <w:szCs w:val="24"/>
              </w:rPr>
              <w:t>дин/евра.</w:t>
            </w:r>
            <w:r w:rsidRPr="006C0998">
              <w:rPr>
                <w:rFonts w:ascii="Arial" w:eastAsia="Arial Unicode MS" w:hAnsi="Arial" w:cs="Arial"/>
                <w:b/>
                <w:bCs/>
                <w:iCs/>
                <w:kern w:val="1"/>
                <w:sz w:val="22"/>
                <w:szCs w:val="22"/>
              </w:rPr>
              <w:t xml:space="preserve"> </w:t>
            </w:r>
          </w:p>
          <w:p w:rsidR="006C0998" w:rsidRPr="006C0998" w:rsidRDefault="006C0998" w:rsidP="006C0998">
            <w:pPr>
              <w:suppressAutoHyphens w:val="0"/>
              <w:jc w:val="center"/>
              <w:rPr>
                <w:rFonts w:ascii="Arial" w:hAnsi="Arial" w:cs="Arial"/>
                <w:b/>
                <w:bCs/>
                <w:iCs/>
                <w:sz w:val="22"/>
                <w:szCs w:val="22"/>
                <w:lang w:eastAsia="en-US"/>
              </w:rPr>
            </w:pPr>
            <w:r w:rsidRPr="006C0998">
              <w:rPr>
                <w:rFonts w:ascii="Arial" w:hAnsi="Arial" w:cs="Arial"/>
                <w:b/>
                <w:bCs/>
                <w:iCs/>
                <w:sz w:val="22"/>
                <w:szCs w:val="22"/>
                <w:lang w:eastAsia="en-US"/>
              </w:rPr>
              <w:t>без ПДВ-а</w:t>
            </w:r>
          </w:p>
        </w:tc>
      </w:tr>
      <w:tr w:rsidR="006C0998" w:rsidRPr="006C0998" w:rsidTr="006C0998">
        <w:trPr>
          <w:trHeight w:val="440"/>
        </w:trPr>
        <w:tc>
          <w:tcPr>
            <w:tcW w:w="5558" w:type="dxa"/>
            <w:vAlign w:val="center"/>
          </w:tcPr>
          <w:p w:rsidR="006C0998" w:rsidRPr="006C0998" w:rsidRDefault="006C0998" w:rsidP="006C0998">
            <w:pPr>
              <w:suppressAutoHyphens w:val="0"/>
              <w:jc w:val="center"/>
              <w:rPr>
                <w:rFonts w:ascii="Arial" w:hAnsi="Arial" w:cs="Arial"/>
                <w:b/>
                <w:bCs/>
                <w:sz w:val="22"/>
                <w:szCs w:val="22"/>
                <w:lang w:val="sr-Cyrl-RS"/>
              </w:rPr>
            </w:pPr>
            <w:r w:rsidRPr="006C0998">
              <w:rPr>
                <w:rFonts w:ascii="Arial" w:hAnsi="Arial" w:cs="Arial"/>
                <w:b/>
                <w:bCs/>
                <w:sz w:val="22"/>
                <w:szCs w:val="22"/>
                <w:lang w:val="sr-Cyrl-RS"/>
              </w:rPr>
              <w:t>Кућиште и резервни делови бустер пумпи А3-А6</w:t>
            </w:r>
          </w:p>
        </w:tc>
        <w:tc>
          <w:tcPr>
            <w:tcW w:w="4018" w:type="dxa"/>
          </w:tcPr>
          <w:p w:rsidR="006C0998" w:rsidRPr="006C0998" w:rsidRDefault="006C0998" w:rsidP="006C0998">
            <w:pPr>
              <w:suppressAutoHyphens w:val="0"/>
              <w:jc w:val="center"/>
              <w:rPr>
                <w:rFonts w:ascii="Arial" w:hAnsi="Arial" w:cs="Arial"/>
                <w:b/>
                <w:bCs/>
                <w:iCs/>
                <w:sz w:val="22"/>
                <w:szCs w:val="22"/>
                <w:lang w:eastAsia="en-US"/>
              </w:rPr>
            </w:pPr>
          </w:p>
          <w:p w:rsidR="006C0998" w:rsidRPr="006C0998" w:rsidRDefault="006C0998" w:rsidP="006C0998">
            <w:pPr>
              <w:suppressAutoHyphens w:val="0"/>
              <w:jc w:val="center"/>
              <w:rPr>
                <w:rFonts w:ascii="Arial" w:hAnsi="Arial" w:cs="Arial"/>
                <w:b/>
                <w:bCs/>
                <w:iCs/>
                <w:sz w:val="22"/>
                <w:szCs w:val="22"/>
                <w:lang w:eastAsia="en-US"/>
              </w:rPr>
            </w:pPr>
          </w:p>
        </w:tc>
      </w:tr>
    </w:tbl>
    <w:p w:rsidR="006C0998" w:rsidRPr="006C0998" w:rsidRDefault="006C0998" w:rsidP="006C0998">
      <w:pPr>
        <w:suppressAutoHyphens w:val="0"/>
        <w:jc w:val="center"/>
        <w:rPr>
          <w:rFonts w:ascii="Arial" w:hAnsi="Arial" w:cs="Arial"/>
          <w:b/>
          <w:bCs/>
          <w:iCs/>
          <w:sz w:val="22"/>
          <w:szCs w:val="22"/>
          <w:u w:val="single"/>
          <w:lang w:eastAsia="en-US"/>
        </w:rPr>
      </w:pPr>
    </w:p>
    <w:p w:rsidR="006C0998" w:rsidRPr="006C0998" w:rsidRDefault="006C0998" w:rsidP="006C0998">
      <w:pPr>
        <w:suppressAutoHyphens w:val="0"/>
        <w:jc w:val="center"/>
        <w:rPr>
          <w:rFonts w:ascii="Arial" w:hAnsi="Arial" w:cs="Arial"/>
          <w:b/>
          <w:bCs/>
          <w:iCs/>
          <w:sz w:val="22"/>
          <w:szCs w:val="22"/>
          <w:u w:val="single"/>
          <w:lang w:eastAsia="en-US"/>
        </w:rPr>
      </w:pPr>
      <w:r w:rsidRPr="006C0998">
        <w:rPr>
          <w:rFonts w:ascii="Arial" w:hAnsi="Arial" w:cs="Arial"/>
          <w:b/>
          <w:bCs/>
          <w:iCs/>
          <w:sz w:val="22"/>
          <w:szCs w:val="22"/>
          <w:u w:val="single"/>
          <w:lang w:eastAsia="en-U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217"/>
      </w:tblGrid>
      <w:tr w:rsidR="006C0998" w:rsidRPr="006C0998" w:rsidTr="006C0998">
        <w:trPr>
          <w:trHeight w:val="647"/>
        </w:trPr>
        <w:tc>
          <w:tcPr>
            <w:tcW w:w="4077" w:type="dxa"/>
            <w:shd w:val="clear" w:color="auto" w:fill="C6D9F1" w:themeFill="text2" w:themeFillTint="33"/>
            <w:vAlign w:val="center"/>
          </w:tcPr>
          <w:p w:rsidR="006C0998" w:rsidRPr="006C0998" w:rsidRDefault="006C0998" w:rsidP="006C0998">
            <w:pPr>
              <w:suppressAutoHyphens w:val="0"/>
              <w:jc w:val="center"/>
              <w:rPr>
                <w:rFonts w:ascii="Arial" w:hAnsi="Arial" w:cs="Arial"/>
                <w:b/>
                <w:bCs/>
                <w:iCs/>
                <w:sz w:val="22"/>
                <w:szCs w:val="22"/>
                <w:lang w:eastAsia="en-US"/>
              </w:rPr>
            </w:pPr>
            <w:r w:rsidRPr="006C0998">
              <w:rPr>
                <w:rFonts w:ascii="Arial" w:hAnsi="Arial" w:cs="Arial"/>
                <w:b/>
                <w:bCs/>
                <w:iCs/>
                <w:sz w:val="22"/>
                <w:szCs w:val="22"/>
                <w:lang w:eastAsia="en-US"/>
              </w:rPr>
              <w:t>УСЛОВ НАРУЧИОЦА</w:t>
            </w:r>
          </w:p>
        </w:tc>
        <w:tc>
          <w:tcPr>
            <w:tcW w:w="4217" w:type="dxa"/>
            <w:shd w:val="clear" w:color="auto" w:fill="C6D9F1" w:themeFill="text2" w:themeFillTint="33"/>
            <w:vAlign w:val="center"/>
          </w:tcPr>
          <w:p w:rsidR="006C0998" w:rsidRPr="006C0998" w:rsidRDefault="006C0998" w:rsidP="006C0998">
            <w:pPr>
              <w:suppressAutoHyphens w:val="0"/>
              <w:jc w:val="center"/>
              <w:rPr>
                <w:rFonts w:ascii="Arial" w:hAnsi="Arial" w:cs="Arial"/>
                <w:b/>
                <w:bCs/>
                <w:iCs/>
                <w:sz w:val="22"/>
                <w:szCs w:val="22"/>
                <w:lang w:eastAsia="en-US"/>
              </w:rPr>
            </w:pPr>
            <w:r w:rsidRPr="006C0998">
              <w:rPr>
                <w:rFonts w:ascii="Arial" w:hAnsi="Arial" w:cs="Arial"/>
                <w:b/>
                <w:bCs/>
                <w:iCs/>
                <w:sz w:val="22"/>
                <w:szCs w:val="22"/>
                <w:lang w:eastAsia="en-US"/>
              </w:rPr>
              <w:t>ПОНУДА ПОНУЂАЧА</w:t>
            </w:r>
          </w:p>
        </w:tc>
      </w:tr>
      <w:tr w:rsidR="006C0998" w:rsidRPr="006C0998" w:rsidTr="006C0998">
        <w:tc>
          <w:tcPr>
            <w:tcW w:w="4077" w:type="dxa"/>
            <w:vAlign w:val="center"/>
          </w:tcPr>
          <w:p w:rsidR="006C0998" w:rsidRPr="006C0998" w:rsidRDefault="006C0998" w:rsidP="006C0998">
            <w:pPr>
              <w:suppressAutoHyphens w:val="0"/>
              <w:rPr>
                <w:rFonts w:ascii="Arial" w:hAnsi="Arial" w:cs="Arial"/>
                <w:b/>
                <w:bCs/>
                <w:iCs/>
                <w:sz w:val="22"/>
                <w:szCs w:val="22"/>
                <w:lang w:eastAsia="en-US"/>
              </w:rPr>
            </w:pPr>
            <w:r w:rsidRPr="006C0998">
              <w:rPr>
                <w:rFonts w:ascii="Arial" w:hAnsi="Arial" w:cs="Arial"/>
                <w:b/>
                <w:bCs/>
                <w:iCs/>
                <w:sz w:val="22"/>
                <w:szCs w:val="22"/>
                <w:lang w:eastAsia="en-US"/>
              </w:rPr>
              <w:t>РОК И НАЧИН ПЛАЋАЊА</w:t>
            </w:r>
          </w:p>
          <w:p w:rsidR="006C0998" w:rsidRPr="006C0998" w:rsidRDefault="006C0998" w:rsidP="006C0998">
            <w:pPr>
              <w:suppressAutoHyphens w:val="0"/>
              <w:rPr>
                <w:rFonts w:ascii="Arial" w:hAnsi="Arial" w:cs="Arial"/>
                <w:b/>
                <w:bCs/>
                <w:iCs/>
                <w:sz w:val="22"/>
                <w:szCs w:val="22"/>
                <w:lang w:eastAsia="en-US"/>
              </w:rPr>
            </w:pPr>
          </w:p>
          <w:p w:rsidR="006C0998" w:rsidRPr="000C454A" w:rsidRDefault="006C0998" w:rsidP="006C0998">
            <w:pPr>
              <w:pStyle w:val="ListParagraph"/>
              <w:numPr>
                <w:ilvl w:val="0"/>
                <w:numId w:val="23"/>
              </w:numPr>
              <w:tabs>
                <w:tab w:val="left" w:pos="567"/>
              </w:tabs>
              <w:spacing w:before="120" w:line="240" w:lineRule="auto"/>
              <w:jc w:val="both"/>
              <w:rPr>
                <w:rFonts w:ascii="Arial" w:hAnsi="Arial" w:cs="Arial"/>
                <w:sz w:val="22"/>
                <w:szCs w:val="22"/>
                <w:lang w:val="sr-Cyrl-RS"/>
              </w:rPr>
            </w:pPr>
            <w:r w:rsidRPr="000C454A">
              <w:rPr>
                <w:rFonts w:ascii="Arial" w:hAnsi="Arial" w:cs="Arial"/>
                <w:sz w:val="22"/>
                <w:szCs w:val="22"/>
                <w:lang w:val="sr-Cyrl-RS"/>
              </w:rPr>
              <w:t xml:space="preserve">аванс </w:t>
            </w:r>
            <w:r>
              <w:rPr>
                <w:rFonts w:ascii="Arial" w:hAnsi="Arial" w:cs="Arial"/>
                <w:sz w:val="22"/>
                <w:szCs w:val="22"/>
                <w:lang w:val="sr-Cyrl-RS"/>
              </w:rPr>
              <w:t>максимално 1</w:t>
            </w:r>
            <w:r w:rsidRPr="000C454A">
              <w:rPr>
                <w:rFonts w:ascii="Arial" w:hAnsi="Arial" w:cs="Arial"/>
                <w:sz w:val="22"/>
                <w:szCs w:val="22"/>
                <w:lang w:val="sr-Cyrl-RS"/>
              </w:rPr>
              <w:t>0 %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у року од 10 дана од дана пријема исправог предрачуна и</w:t>
            </w:r>
          </w:p>
          <w:p w:rsidR="006C0998" w:rsidRDefault="006C0998" w:rsidP="006C0998">
            <w:pPr>
              <w:pStyle w:val="ListParagraph"/>
              <w:numPr>
                <w:ilvl w:val="0"/>
                <w:numId w:val="23"/>
              </w:numPr>
              <w:tabs>
                <w:tab w:val="left" w:pos="567"/>
              </w:tabs>
              <w:spacing w:before="120"/>
              <w:jc w:val="both"/>
              <w:rPr>
                <w:rFonts w:ascii="Arial" w:hAnsi="Arial" w:cs="Arial"/>
                <w:sz w:val="22"/>
                <w:szCs w:val="22"/>
                <w:lang w:val="sr-Cyrl-RS"/>
              </w:rPr>
            </w:pPr>
            <w:r w:rsidRPr="000C454A">
              <w:rPr>
                <w:rFonts w:ascii="Arial" w:hAnsi="Arial" w:cs="Arial"/>
                <w:sz w:val="22"/>
                <w:szCs w:val="22"/>
                <w:lang w:val="sr-Cyrl-RS"/>
              </w:rPr>
              <w:t>остатак  укупно уговорене цене биће плаћен уз сразмерно правдање укупно примљеног аванса у законском року до 45 дана од</w:t>
            </w:r>
            <w:r>
              <w:rPr>
                <w:rFonts w:ascii="Arial" w:hAnsi="Arial" w:cs="Arial"/>
                <w:sz w:val="22"/>
                <w:szCs w:val="22"/>
                <w:lang w:val="sr-Cyrl-RS"/>
              </w:rPr>
              <w:t xml:space="preserve"> </w:t>
            </w:r>
            <w:r w:rsidRPr="00583EA8">
              <w:rPr>
                <w:rFonts w:ascii="Arial" w:hAnsi="Arial" w:cs="Arial"/>
                <w:sz w:val="22"/>
                <w:szCs w:val="22"/>
                <w:lang w:val="sr-Cyrl-RS"/>
              </w:rPr>
              <w:t>пријема</w:t>
            </w:r>
            <w:r>
              <w:rPr>
                <w:rFonts w:ascii="Arial" w:hAnsi="Arial" w:cs="Arial"/>
                <w:sz w:val="22"/>
                <w:szCs w:val="22"/>
                <w:lang w:val="sr-Cyrl-RS"/>
              </w:rPr>
              <w:t>:</w:t>
            </w:r>
          </w:p>
          <w:p w:rsidR="006C0998" w:rsidRPr="00583EA8" w:rsidRDefault="006C0998" w:rsidP="006C0998">
            <w:pPr>
              <w:pStyle w:val="ListParagraph"/>
              <w:numPr>
                <w:ilvl w:val="0"/>
                <w:numId w:val="30"/>
              </w:numPr>
              <w:tabs>
                <w:tab w:val="left" w:pos="567"/>
              </w:tabs>
              <w:spacing w:before="120"/>
              <w:jc w:val="both"/>
              <w:rPr>
                <w:rFonts w:ascii="Arial" w:hAnsi="Arial" w:cs="Arial"/>
                <w:sz w:val="22"/>
                <w:szCs w:val="22"/>
                <w:lang w:val="sr-Cyrl-RS"/>
              </w:rPr>
            </w:pPr>
            <w:r w:rsidRPr="00583EA8">
              <w:rPr>
                <w:rFonts w:ascii="Arial" w:hAnsi="Arial" w:cs="Arial"/>
                <w:sz w:val="22"/>
                <w:szCs w:val="22"/>
                <w:lang w:val="sr-Cyrl-RS"/>
              </w:rPr>
              <w:t xml:space="preserve"> исправног рачуна </w:t>
            </w:r>
          </w:p>
          <w:p w:rsidR="006C0998" w:rsidRDefault="006C0998" w:rsidP="006C0998">
            <w:pPr>
              <w:pStyle w:val="ListParagraph"/>
              <w:numPr>
                <w:ilvl w:val="0"/>
                <w:numId w:val="30"/>
              </w:numPr>
              <w:tabs>
                <w:tab w:val="left" w:pos="567"/>
              </w:tabs>
              <w:spacing w:before="120"/>
              <w:jc w:val="both"/>
              <w:rPr>
                <w:rFonts w:ascii="Arial" w:hAnsi="Arial" w:cs="Arial"/>
                <w:sz w:val="22"/>
                <w:szCs w:val="22"/>
                <w:lang w:val="sr-Cyrl-RS"/>
              </w:rPr>
            </w:pPr>
            <w:r w:rsidRPr="000C454A">
              <w:rPr>
                <w:rFonts w:ascii="Arial" w:hAnsi="Arial" w:cs="Arial"/>
                <w:sz w:val="22"/>
                <w:szCs w:val="22"/>
                <w:lang w:val="sr-Cyrl-RS"/>
              </w:rPr>
              <w:t>Записника о квалитативном и квантитативном пријему добара</w:t>
            </w:r>
          </w:p>
          <w:p w:rsidR="006C0998" w:rsidRDefault="006C0998" w:rsidP="006C0998">
            <w:pPr>
              <w:pStyle w:val="ListParagraph"/>
              <w:numPr>
                <w:ilvl w:val="0"/>
                <w:numId w:val="30"/>
              </w:numPr>
              <w:tabs>
                <w:tab w:val="left" w:pos="567"/>
              </w:tabs>
              <w:spacing w:before="120"/>
              <w:jc w:val="both"/>
              <w:rPr>
                <w:rFonts w:ascii="Arial" w:hAnsi="Arial" w:cs="Arial"/>
                <w:sz w:val="22"/>
                <w:szCs w:val="22"/>
                <w:lang w:val="sr-Cyrl-RS"/>
              </w:rPr>
            </w:pPr>
            <w:r w:rsidRPr="00583EA8">
              <w:rPr>
                <w:rFonts w:ascii="Arial" w:hAnsi="Arial" w:cs="Arial"/>
                <w:sz w:val="22"/>
                <w:szCs w:val="22"/>
                <w:lang w:val="sr-Cyrl-RS"/>
              </w:rPr>
              <w:t>банкарске Гаранције за отклањање грешака у гарантном року.</w:t>
            </w:r>
          </w:p>
          <w:p w:rsidR="006C0998" w:rsidRPr="000C359B" w:rsidRDefault="006C0998" w:rsidP="006C0998">
            <w:pPr>
              <w:pStyle w:val="ListParagraph"/>
              <w:tabs>
                <w:tab w:val="left" w:pos="567"/>
              </w:tabs>
              <w:spacing w:before="120"/>
              <w:ind w:left="1080"/>
              <w:jc w:val="both"/>
              <w:rPr>
                <w:rFonts w:ascii="Arial" w:hAnsi="Arial" w:cs="Arial"/>
                <w:sz w:val="22"/>
                <w:szCs w:val="22"/>
                <w:lang w:val="sr-Cyrl-RS"/>
              </w:rPr>
            </w:pPr>
          </w:p>
          <w:p w:rsidR="006C0998" w:rsidRPr="006C0998" w:rsidRDefault="006C0998" w:rsidP="006C0998">
            <w:pPr>
              <w:tabs>
                <w:tab w:val="left" w:pos="567"/>
              </w:tabs>
              <w:suppressAutoHyphens w:val="0"/>
              <w:jc w:val="both"/>
              <w:rPr>
                <w:rFonts w:ascii="Arial" w:hAnsi="Arial" w:cs="Arial"/>
                <w:b/>
                <w:bCs/>
                <w:iCs/>
                <w:sz w:val="22"/>
                <w:szCs w:val="22"/>
                <w:lang w:val="sr-Cyrl-RS" w:eastAsia="en-US"/>
              </w:rPr>
            </w:pPr>
          </w:p>
        </w:tc>
        <w:tc>
          <w:tcPr>
            <w:tcW w:w="4217" w:type="dxa"/>
            <w:vAlign w:val="center"/>
          </w:tcPr>
          <w:p w:rsidR="006C0998" w:rsidRPr="006C0998" w:rsidRDefault="006C0998" w:rsidP="006C0998">
            <w:pPr>
              <w:tabs>
                <w:tab w:val="left" w:pos="567"/>
              </w:tabs>
              <w:spacing w:before="120"/>
              <w:jc w:val="both"/>
              <w:rPr>
                <w:rFonts w:ascii="Arial" w:hAnsi="Arial" w:cs="Arial"/>
                <w:b/>
                <w:sz w:val="22"/>
                <w:szCs w:val="22"/>
                <w:lang w:val="sr-Cyrl-RS"/>
              </w:rPr>
            </w:pPr>
            <w:r w:rsidRPr="006C0998">
              <w:rPr>
                <w:rFonts w:ascii="Arial" w:hAnsi="Arial" w:cs="Arial"/>
                <w:b/>
                <w:sz w:val="22"/>
                <w:szCs w:val="22"/>
                <w:lang w:val="sr-Cyrl-RS"/>
              </w:rPr>
              <w:t>РОК И НАЧИН ПЛАЋАЊА</w:t>
            </w:r>
          </w:p>
          <w:p w:rsidR="006C0998" w:rsidRPr="000C454A" w:rsidRDefault="006C0998" w:rsidP="006C0998">
            <w:pPr>
              <w:pStyle w:val="ListParagraph"/>
              <w:numPr>
                <w:ilvl w:val="0"/>
                <w:numId w:val="23"/>
              </w:numPr>
              <w:tabs>
                <w:tab w:val="left" w:pos="567"/>
              </w:tabs>
              <w:spacing w:before="120" w:line="240" w:lineRule="auto"/>
              <w:jc w:val="both"/>
              <w:rPr>
                <w:rFonts w:ascii="Arial" w:hAnsi="Arial" w:cs="Arial"/>
                <w:sz w:val="22"/>
                <w:szCs w:val="22"/>
                <w:lang w:val="sr-Cyrl-RS"/>
              </w:rPr>
            </w:pPr>
            <w:r w:rsidRPr="000C454A">
              <w:rPr>
                <w:rFonts w:ascii="Arial" w:hAnsi="Arial" w:cs="Arial"/>
                <w:sz w:val="22"/>
                <w:szCs w:val="22"/>
                <w:lang w:val="sr-Cyrl-RS"/>
              </w:rPr>
              <w:t xml:space="preserve">аванс </w:t>
            </w:r>
            <w:r>
              <w:rPr>
                <w:rFonts w:ascii="Arial" w:hAnsi="Arial" w:cs="Arial"/>
                <w:sz w:val="22"/>
                <w:szCs w:val="22"/>
                <w:lang w:val="sr-Cyrl-RS"/>
              </w:rPr>
              <w:t>.......</w:t>
            </w:r>
            <w:r w:rsidRPr="000C454A">
              <w:rPr>
                <w:rFonts w:ascii="Arial" w:hAnsi="Arial" w:cs="Arial"/>
                <w:sz w:val="22"/>
                <w:szCs w:val="22"/>
                <w:lang w:val="sr-Cyrl-RS"/>
              </w:rPr>
              <w:t xml:space="preserve"> %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у року од 10 дана од дана пријема исправог предрачуна и</w:t>
            </w:r>
          </w:p>
          <w:p w:rsidR="006C0998" w:rsidRDefault="006C0998" w:rsidP="006C0998">
            <w:pPr>
              <w:pStyle w:val="ListParagraph"/>
              <w:numPr>
                <w:ilvl w:val="0"/>
                <w:numId w:val="23"/>
              </w:numPr>
              <w:tabs>
                <w:tab w:val="left" w:pos="567"/>
              </w:tabs>
              <w:spacing w:before="120"/>
              <w:jc w:val="both"/>
              <w:rPr>
                <w:rFonts w:ascii="Arial" w:hAnsi="Arial" w:cs="Arial"/>
                <w:sz w:val="22"/>
                <w:szCs w:val="22"/>
                <w:lang w:val="sr-Cyrl-RS"/>
              </w:rPr>
            </w:pPr>
            <w:r w:rsidRPr="000C454A">
              <w:rPr>
                <w:rFonts w:ascii="Arial" w:hAnsi="Arial" w:cs="Arial"/>
                <w:sz w:val="22"/>
                <w:szCs w:val="22"/>
                <w:lang w:val="sr-Cyrl-RS"/>
              </w:rPr>
              <w:t>остатак  укупно уговорене цене биће плаћен уз сразмерно правдање укупно примљеног аванса у законском року до 45 дана од</w:t>
            </w:r>
            <w:r>
              <w:rPr>
                <w:rFonts w:ascii="Arial" w:hAnsi="Arial" w:cs="Arial"/>
                <w:sz w:val="22"/>
                <w:szCs w:val="22"/>
                <w:lang w:val="sr-Cyrl-RS"/>
              </w:rPr>
              <w:t xml:space="preserve"> </w:t>
            </w:r>
            <w:r w:rsidRPr="00583EA8">
              <w:rPr>
                <w:rFonts w:ascii="Arial" w:hAnsi="Arial" w:cs="Arial"/>
                <w:sz w:val="22"/>
                <w:szCs w:val="22"/>
                <w:lang w:val="sr-Cyrl-RS"/>
              </w:rPr>
              <w:t>пријема</w:t>
            </w:r>
            <w:r>
              <w:rPr>
                <w:rFonts w:ascii="Arial" w:hAnsi="Arial" w:cs="Arial"/>
                <w:sz w:val="22"/>
                <w:szCs w:val="22"/>
                <w:lang w:val="sr-Cyrl-RS"/>
              </w:rPr>
              <w:t>:</w:t>
            </w:r>
          </w:p>
          <w:p w:rsidR="006C0998" w:rsidRPr="00583EA8" w:rsidRDefault="006C0998" w:rsidP="006C0998">
            <w:pPr>
              <w:pStyle w:val="ListParagraph"/>
              <w:numPr>
                <w:ilvl w:val="0"/>
                <w:numId w:val="30"/>
              </w:numPr>
              <w:tabs>
                <w:tab w:val="left" w:pos="567"/>
              </w:tabs>
              <w:spacing w:before="120"/>
              <w:jc w:val="both"/>
              <w:rPr>
                <w:rFonts w:ascii="Arial" w:hAnsi="Arial" w:cs="Arial"/>
                <w:sz w:val="22"/>
                <w:szCs w:val="22"/>
                <w:lang w:val="sr-Cyrl-RS"/>
              </w:rPr>
            </w:pPr>
            <w:r w:rsidRPr="00583EA8">
              <w:rPr>
                <w:rFonts w:ascii="Arial" w:hAnsi="Arial" w:cs="Arial"/>
                <w:sz w:val="22"/>
                <w:szCs w:val="22"/>
                <w:lang w:val="sr-Cyrl-RS"/>
              </w:rPr>
              <w:t xml:space="preserve"> исправног рачуна </w:t>
            </w:r>
          </w:p>
          <w:p w:rsidR="006C0998" w:rsidRDefault="006C0998" w:rsidP="006C0998">
            <w:pPr>
              <w:pStyle w:val="ListParagraph"/>
              <w:numPr>
                <w:ilvl w:val="0"/>
                <w:numId w:val="30"/>
              </w:numPr>
              <w:tabs>
                <w:tab w:val="left" w:pos="567"/>
              </w:tabs>
              <w:spacing w:before="120"/>
              <w:jc w:val="both"/>
              <w:rPr>
                <w:rFonts w:ascii="Arial" w:hAnsi="Arial" w:cs="Arial"/>
                <w:sz w:val="22"/>
                <w:szCs w:val="22"/>
                <w:lang w:val="sr-Cyrl-RS"/>
              </w:rPr>
            </w:pPr>
            <w:r w:rsidRPr="000C454A">
              <w:rPr>
                <w:rFonts w:ascii="Arial" w:hAnsi="Arial" w:cs="Arial"/>
                <w:sz w:val="22"/>
                <w:szCs w:val="22"/>
                <w:lang w:val="sr-Cyrl-RS"/>
              </w:rPr>
              <w:t>Записника о квалитативном и квантитативном пријему добара</w:t>
            </w:r>
          </w:p>
          <w:p w:rsidR="006C0998" w:rsidRDefault="006C0998" w:rsidP="006C0998">
            <w:pPr>
              <w:pStyle w:val="ListParagraph"/>
              <w:numPr>
                <w:ilvl w:val="0"/>
                <w:numId w:val="30"/>
              </w:numPr>
              <w:tabs>
                <w:tab w:val="left" w:pos="567"/>
              </w:tabs>
              <w:spacing w:before="120"/>
              <w:jc w:val="both"/>
              <w:rPr>
                <w:rFonts w:ascii="Arial" w:hAnsi="Arial" w:cs="Arial"/>
                <w:sz w:val="22"/>
                <w:szCs w:val="22"/>
                <w:lang w:val="sr-Cyrl-RS"/>
              </w:rPr>
            </w:pPr>
            <w:r w:rsidRPr="00583EA8">
              <w:rPr>
                <w:rFonts w:ascii="Arial" w:hAnsi="Arial" w:cs="Arial"/>
                <w:sz w:val="22"/>
                <w:szCs w:val="22"/>
                <w:lang w:val="sr-Cyrl-RS"/>
              </w:rPr>
              <w:t>банкарске Гаранције за отклањање грешака у гарантном року.</w:t>
            </w:r>
          </w:p>
          <w:p w:rsidR="006C0998" w:rsidRPr="000C359B" w:rsidRDefault="006C0998" w:rsidP="006C0998">
            <w:pPr>
              <w:pStyle w:val="ListParagraph"/>
              <w:tabs>
                <w:tab w:val="left" w:pos="567"/>
              </w:tabs>
              <w:spacing w:before="120"/>
              <w:ind w:left="1080"/>
              <w:jc w:val="both"/>
              <w:rPr>
                <w:rFonts w:ascii="Arial" w:hAnsi="Arial" w:cs="Arial"/>
                <w:sz w:val="22"/>
                <w:szCs w:val="22"/>
                <w:lang w:val="sr-Cyrl-RS"/>
              </w:rPr>
            </w:pPr>
          </w:p>
          <w:p w:rsidR="006C0998" w:rsidRPr="006C0998" w:rsidRDefault="006C0998" w:rsidP="006C0998">
            <w:pPr>
              <w:suppressAutoHyphens w:val="0"/>
              <w:rPr>
                <w:rFonts w:ascii="Arial" w:hAnsi="Arial" w:cs="Arial"/>
                <w:b/>
                <w:bCs/>
                <w:iCs/>
                <w:sz w:val="22"/>
                <w:szCs w:val="22"/>
                <w:lang w:eastAsia="en-US"/>
              </w:rPr>
            </w:pPr>
          </w:p>
        </w:tc>
      </w:tr>
      <w:tr w:rsidR="006C0998" w:rsidRPr="006C0998" w:rsidTr="006C0998">
        <w:tc>
          <w:tcPr>
            <w:tcW w:w="4077" w:type="dxa"/>
            <w:vAlign w:val="center"/>
          </w:tcPr>
          <w:p w:rsidR="006C0998" w:rsidRPr="006C0998" w:rsidRDefault="006C0998" w:rsidP="006C0998">
            <w:pPr>
              <w:suppressAutoHyphens w:val="0"/>
              <w:jc w:val="center"/>
              <w:rPr>
                <w:rFonts w:ascii="Arial" w:hAnsi="Arial" w:cs="Arial"/>
                <w:b/>
                <w:bCs/>
                <w:iCs/>
                <w:sz w:val="22"/>
                <w:szCs w:val="22"/>
                <w:lang w:eastAsia="en-US"/>
              </w:rPr>
            </w:pPr>
            <w:r w:rsidRPr="006C0998">
              <w:rPr>
                <w:rFonts w:ascii="Arial" w:hAnsi="Arial" w:cs="Arial"/>
                <w:b/>
                <w:bCs/>
                <w:iCs/>
                <w:sz w:val="22"/>
                <w:szCs w:val="22"/>
                <w:lang w:eastAsia="en-US"/>
              </w:rPr>
              <w:t>РОК ИСПОРУКЕ:</w:t>
            </w:r>
          </w:p>
          <w:p w:rsidR="006C0998" w:rsidRPr="006C0998" w:rsidRDefault="006C0998" w:rsidP="006C0998">
            <w:pPr>
              <w:suppressAutoHyphens w:val="0"/>
              <w:autoSpaceDE w:val="0"/>
              <w:autoSpaceDN w:val="0"/>
              <w:adjustRightInd w:val="0"/>
              <w:jc w:val="both"/>
              <w:rPr>
                <w:rFonts w:ascii="Arial" w:hAnsi="Arial" w:cs="Arial"/>
                <w:sz w:val="20"/>
                <w:lang w:val="sr-Cyrl-RS" w:eastAsia="en-US"/>
              </w:rPr>
            </w:pPr>
            <w:r w:rsidRPr="006C0998">
              <w:rPr>
                <w:rFonts w:ascii="Arial" w:eastAsia="Calibri" w:hAnsi="Arial" w:cs="Arial"/>
                <w:sz w:val="22"/>
                <w:szCs w:val="22"/>
                <w:lang w:val="sr-Cyrl-RS" w:eastAsia="en-US"/>
              </w:rPr>
              <w:t>Рок испоруке  не може бити дужи од 40  недеља од дана закључења уговора .</w:t>
            </w:r>
          </w:p>
        </w:tc>
        <w:tc>
          <w:tcPr>
            <w:tcW w:w="4217" w:type="dxa"/>
            <w:vAlign w:val="center"/>
          </w:tcPr>
          <w:p w:rsidR="006C0998" w:rsidRPr="006C0998" w:rsidRDefault="006C0998" w:rsidP="006C0998">
            <w:pPr>
              <w:suppressAutoHyphens w:val="0"/>
              <w:jc w:val="center"/>
              <w:rPr>
                <w:rFonts w:ascii="Arial" w:hAnsi="Arial" w:cs="Arial"/>
                <w:b/>
                <w:bCs/>
                <w:iCs/>
                <w:sz w:val="22"/>
                <w:szCs w:val="22"/>
                <w:lang w:eastAsia="en-US"/>
              </w:rPr>
            </w:pPr>
            <w:r w:rsidRPr="006C0998">
              <w:rPr>
                <w:rFonts w:ascii="Arial" w:eastAsia="Calibri" w:hAnsi="Arial" w:cs="Arial"/>
                <w:b/>
                <w:sz w:val="22"/>
                <w:szCs w:val="22"/>
                <w:lang w:val="sr-Cyrl-RS" w:eastAsia="en-US"/>
              </w:rPr>
              <w:t>Р</w:t>
            </w:r>
            <w:r w:rsidRPr="006C0998">
              <w:rPr>
                <w:rFonts w:ascii="Arial" w:hAnsi="Arial" w:cs="Arial"/>
                <w:b/>
                <w:bCs/>
                <w:iCs/>
                <w:sz w:val="22"/>
                <w:szCs w:val="22"/>
                <w:lang w:eastAsia="en-US"/>
              </w:rPr>
              <w:t>ОК ИСПОРУКЕ:</w:t>
            </w:r>
          </w:p>
          <w:p w:rsidR="006C0998" w:rsidRPr="006C0998" w:rsidRDefault="006C0998" w:rsidP="006C0998">
            <w:pPr>
              <w:suppressAutoHyphens w:val="0"/>
              <w:jc w:val="center"/>
              <w:rPr>
                <w:rFonts w:ascii="Arial" w:hAnsi="Arial" w:cs="Arial"/>
                <w:bCs/>
                <w:iCs/>
                <w:sz w:val="22"/>
                <w:szCs w:val="22"/>
                <w:lang w:val="en-US" w:eastAsia="en-US"/>
              </w:rPr>
            </w:pPr>
            <w:r w:rsidRPr="006C0998">
              <w:rPr>
                <w:rFonts w:ascii="Arial" w:hAnsi="Arial" w:cs="Arial"/>
                <w:bCs/>
                <w:iCs/>
                <w:sz w:val="22"/>
                <w:szCs w:val="22"/>
                <w:lang w:eastAsia="en-US"/>
              </w:rPr>
              <w:t>Рок испоруке  је ........ недеља  од дана закључења уговора .</w:t>
            </w:r>
          </w:p>
        </w:tc>
      </w:tr>
      <w:tr w:rsidR="006C0998" w:rsidRPr="006C0998" w:rsidTr="006C0998">
        <w:tc>
          <w:tcPr>
            <w:tcW w:w="4077" w:type="dxa"/>
            <w:vAlign w:val="center"/>
          </w:tcPr>
          <w:p w:rsidR="006C0998" w:rsidRPr="006C0998" w:rsidRDefault="006C0998" w:rsidP="006C0998">
            <w:pPr>
              <w:suppressAutoHyphens w:val="0"/>
              <w:jc w:val="center"/>
              <w:rPr>
                <w:rFonts w:ascii="Arial" w:hAnsi="Arial" w:cs="Arial"/>
                <w:b/>
                <w:bCs/>
                <w:iCs/>
                <w:sz w:val="22"/>
                <w:szCs w:val="22"/>
                <w:lang w:eastAsia="en-US"/>
              </w:rPr>
            </w:pPr>
            <w:r w:rsidRPr="006C0998">
              <w:rPr>
                <w:rFonts w:ascii="Arial" w:hAnsi="Arial" w:cs="Arial"/>
                <w:b/>
                <w:bCs/>
                <w:iCs/>
                <w:sz w:val="22"/>
                <w:szCs w:val="22"/>
                <w:lang w:eastAsia="en-US"/>
              </w:rPr>
              <w:t>ГАРАНТНИ РОК:</w:t>
            </w:r>
          </w:p>
          <w:p w:rsidR="006C0998" w:rsidRPr="006C0998" w:rsidRDefault="006C0998" w:rsidP="006C0998">
            <w:pPr>
              <w:suppressAutoHyphens w:val="0"/>
              <w:jc w:val="both"/>
              <w:rPr>
                <w:rFonts w:ascii="Arial" w:hAnsi="Arial" w:cs="Arial"/>
                <w:sz w:val="22"/>
                <w:szCs w:val="22"/>
                <w:lang w:val="sr-Cyrl-RS" w:eastAsia="zh-CN"/>
              </w:rPr>
            </w:pPr>
            <w:r w:rsidRPr="006C0998">
              <w:rPr>
                <w:rFonts w:ascii="Arial" w:hAnsi="Arial" w:cs="Arial"/>
                <w:sz w:val="22"/>
                <w:szCs w:val="22"/>
                <w:lang w:val="en-US" w:eastAsia="zh-CN"/>
              </w:rPr>
              <w:t xml:space="preserve">Гарантни рок за предмет набавке је </w:t>
            </w:r>
            <w:r w:rsidRPr="006C0998">
              <w:rPr>
                <w:rFonts w:ascii="Arial" w:hAnsi="Arial" w:cs="Arial"/>
                <w:sz w:val="22"/>
                <w:szCs w:val="22"/>
                <w:lang w:val="en-US" w:eastAsia="zh-CN"/>
              </w:rPr>
              <w:lastRenderedPageBreak/>
              <w:t xml:space="preserve">минимум 12 </w:t>
            </w:r>
            <w:r w:rsidRPr="006C0998">
              <w:rPr>
                <w:rFonts w:ascii="Arial" w:hAnsi="Arial" w:cs="Arial"/>
                <w:sz w:val="22"/>
                <w:szCs w:val="22"/>
                <w:lang w:val="sr-Cyrl-RS" w:eastAsia="zh-CN"/>
              </w:rPr>
              <w:t>месеци</w:t>
            </w:r>
            <w:r w:rsidRPr="006C0998">
              <w:rPr>
                <w:rFonts w:ascii="Arial" w:hAnsi="Arial" w:cs="Arial"/>
                <w:sz w:val="22"/>
                <w:szCs w:val="22"/>
                <w:lang w:val="en-US" w:eastAsia="zh-CN"/>
              </w:rPr>
              <w:t xml:space="preserve"> од дана</w:t>
            </w:r>
            <w:r w:rsidRPr="006C0998">
              <w:rPr>
                <w:rFonts w:ascii="Arial" w:hAnsi="Arial" w:cs="Arial"/>
                <w:sz w:val="22"/>
                <w:szCs w:val="22"/>
                <w:lang w:val="sr-Cyrl-RS" w:eastAsia="zh-CN"/>
              </w:rPr>
              <w:t xml:space="preserve"> уградње.  или 18 месеци од дана </w:t>
            </w:r>
            <w:r w:rsidRPr="006C0998">
              <w:rPr>
                <w:rFonts w:ascii="Arial" w:hAnsi="Arial" w:cs="Arial"/>
                <w:sz w:val="22"/>
                <w:szCs w:val="22"/>
                <w:lang w:val="en-US" w:eastAsia="zh-CN"/>
              </w:rPr>
              <w:t xml:space="preserve"> када је извршен квалитативни пријем  добара</w:t>
            </w:r>
            <w:r w:rsidRPr="006C0998">
              <w:rPr>
                <w:rFonts w:ascii="Arial" w:hAnsi="Arial"/>
                <w:sz w:val="22"/>
                <w:szCs w:val="22"/>
                <w:lang w:val="en-US" w:eastAsia="en-US"/>
              </w:rPr>
              <w:t xml:space="preserve"> </w:t>
            </w:r>
            <w:r w:rsidRPr="006C0998">
              <w:rPr>
                <w:rFonts w:ascii="Arial" w:hAnsi="Arial" w:cs="Arial"/>
                <w:sz w:val="22"/>
                <w:szCs w:val="22"/>
                <w:lang w:val="en-US" w:eastAsia="zh-CN"/>
              </w:rPr>
              <w:t>у зависности шта пре наступи.</w:t>
            </w:r>
          </w:p>
          <w:p w:rsidR="006C0998" w:rsidRPr="006C0998" w:rsidRDefault="006C0998" w:rsidP="006C0998">
            <w:pPr>
              <w:suppressAutoHyphens w:val="0"/>
              <w:jc w:val="both"/>
              <w:rPr>
                <w:rFonts w:ascii="Arial" w:hAnsi="Arial" w:cs="Arial"/>
                <w:sz w:val="22"/>
                <w:szCs w:val="22"/>
                <w:lang w:val="sr-Latn-RS" w:eastAsia="zh-CN"/>
              </w:rPr>
            </w:pPr>
            <w:r w:rsidRPr="006C0998">
              <w:rPr>
                <w:rFonts w:ascii="Arial" w:hAnsi="Arial" w:cs="Arial"/>
                <w:sz w:val="22"/>
                <w:szCs w:val="22"/>
                <w:lang w:val="en-US" w:eastAsia="zh-CN"/>
              </w:rPr>
              <w:t>Изабрани Понуђач је дужан да о свом трошку отклони све евентуалне недостатке у току трајања гарантног рока.</w:t>
            </w:r>
          </w:p>
          <w:p w:rsidR="006C0998" w:rsidRPr="006C0998" w:rsidRDefault="006C0998" w:rsidP="006C0998">
            <w:pPr>
              <w:suppressAutoHyphens w:val="0"/>
              <w:rPr>
                <w:rFonts w:ascii="Arial" w:hAnsi="Arial" w:cs="Arial"/>
                <w:sz w:val="22"/>
                <w:szCs w:val="22"/>
                <w:lang w:val="sr-Cyrl-RS" w:eastAsia="zh-CN"/>
              </w:rPr>
            </w:pPr>
          </w:p>
        </w:tc>
        <w:tc>
          <w:tcPr>
            <w:tcW w:w="4217" w:type="dxa"/>
            <w:vAlign w:val="center"/>
          </w:tcPr>
          <w:p w:rsidR="006C0998" w:rsidRPr="006C0998" w:rsidRDefault="006C0998" w:rsidP="006C0998">
            <w:pPr>
              <w:suppressAutoHyphens w:val="0"/>
              <w:jc w:val="center"/>
              <w:rPr>
                <w:rFonts w:ascii="Arial" w:hAnsi="Arial" w:cs="Arial"/>
                <w:b/>
                <w:bCs/>
                <w:iCs/>
                <w:sz w:val="22"/>
                <w:szCs w:val="22"/>
                <w:lang w:eastAsia="en-US"/>
              </w:rPr>
            </w:pPr>
            <w:r w:rsidRPr="006C0998">
              <w:rPr>
                <w:rFonts w:ascii="Arial" w:hAnsi="Arial" w:cs="Arial"/>
                <w:b/>
                <w:bCs/>
                <w:iCs/>
                <w:sz w:val="22"/>
                <w:szCs w:val="22"/>
                <w:lang w:eastAsia="en-US"/>
              </w:rPr>
              <w:lastRenderedPageBreak/>
              <w:t>ГАРАНТНИ РОК:</w:t>
            </w:r>
          </w:p>
          <w:p w:rsidR="006C0998" w:rsidRPr="006C0998" w:rsidRDefault="006C0998" w:rsidP="006C0998">
            <w:pPr>
              <w:suppressAutoHyphens w:val="0"/>
              <w:jc w:val="both"/>
              <w:rPr>
                <w:rFonts w:ascii="Arial" w:hAnsi="Arial" w:cs="Arial"/>
                <w:sz w:val="22"/>
                <w:szCs w:val="22"/>
                <w:lang w:val="sr-Cyrl-RS" w:eastAsia="zh-CN"/>
              </w:rPr>
            </w:pPr>
            <w:r w:rsidRPr="006C0998">
              <w:rPr>
                <w:rFonts w:ascii="Arial" w:hAnsi="Arial" w:cs="Arial"/>
                <w:sz w:val="22"/>
                <w:szCs w:val="22"/>
                <w:lang w:val="en-US" w:eastAsia="zh-CN"/>
              </w:rPr>
              <w:t xml:space="preserve">Гарантни рок за предмет набавке </w:t>
            </w:r>
            <w:r w:rsidRPr="006C0998">
              <w:rPr>
                <w:rFonts w:ascii="Arial" w:hAnsi="Arial" w:cs="Arial"/>
                <w:sz w:val="22"/>
                <w:szCs w:val="22"/>
                <w:lang w:val="en-US" w:eastAsia="zh-CN"/>
              </w:rPr>
              <w:lastRenderedPageBreak/>
              <w:t xml:space="preserve">је </w:t>
            </w:r>
            <w:r w:rsidRPr="006C0998">
              <w:rPr>
                <w:rFonts w:ascii="Arial" w:hAnsi="Arial" w:cs="Arial"/>
                <w:sz w:val="22"/>
                <w:szCs w:val="22"/>
                <w:lang w:val="sr-Cyrl-RS" w:eastAsia="zh-CN"/>
              </w:rPr>
              <w:t>...............</w:t>
            </w:r>
            <w:r w:rsidRPr="006C0998">
              <w:rPr>
                <w:rFonts w:ascii="Arial" w:hAnsi="Arial" w:cs="Arial"/>
                <w:sz w:val="22"/>
                <w:szCs w:val="22"/>
                <w:lang w:val="en-US" w:eastAsia="zh-CN"/>
              </w:rPr>
              <w:t xml:space="preserve"> </w:t>
            </w:r>
            <w:r w:rsidRPr="006C0998">
              <w:rPr>
                <w:rFonts w:ascii="Arial" w:hAnsi="Arial" w:cs="Arial"/>
                <w:sz w:val="22"/>
                <w:szCs w:val="22"/>
                <w:lang w:val="sr-Cyrl-RS" w:eastAsia="zh-CN"/>
              </w:rPr>
              <w:t>месеци</w:t>
            </w:r>
            <w:r w:rsidRPr="006C0998">
              <w:rPr>
                <w:rFonts w:ascii="Arial" w:hAnsi="Arial" w:cs="Arial"/>
                <w:sz w:val="22"/>
                <w:szCs w:val="22"/>
                <w:lang w:val="en-US" w:eastAsia="zh-CN"/>
              </w:rPr>
              <w:t xml:space="preserve"> од дана</w:t>
            </w:r>
            <w:r w:rsidRPr="006C0998">
              <w:rPr>
                <w:rFonts w:ascii="Arial" w:hAnsi="Arial" w:cs="Arial"/>
                <w:sz w:val="22"/>
                <w:szCs w:val="22"/>
                <w:lang w:val="sr-Cyrl-RS" w:eastAsia="zh-CN"/>
              </w:rPr>
              <w:t xml:space="preserve"> уградње.  или ............месеци од дана </w:t>
            </w:r>
            <w:r w:rsidRPr="006C0998">
              <w:rPr>
                <w:rFonts w:ascii="Arial" w:hAnsi="Arial" w:cs="Arial"/>
                <w:sz w:val="22"/>
                <w:szCs w:val="22"/>
                <w:lang w:val="en-US" w:eastAsia="zh-CN"/>
              </w:rPr>
              <w:t xml:space="preserve"> када је извршен квалитативни пријем  добара</w:t>
            </w:r>
            <w:r w:rsidRPr="006C0998">
              <w:rPr>
                <w:rFonts w:ascii="Arial" w:hAnsi="Arial"/>
                <w:sz w:val="22"/>
                <w:szCs w:val="22"/>
                <w:lang w:val="en-US" w:eastAsia="en-US"/>
              </w:rPr>
              <w:t xml:space="preserve"> </w:t>
            </w:r>
            <w:r w:rsidRPr="006C0998">
              <w:rPr>
                <w:rFonts w:ascii="Arial" w:hAnsi="Arial" w:cs="Arial"/>
                <w:sz w:val="22"/>
                <w:szCs w:val="22"/>
                <w:lang w:val="en-US" w:eastAsia="zh-CN"/>
              </w:rPr>
              <w:t>у зависности шта пре наступи.</w:t>
            </w:r>
          </w:p>
          <w:p w:rsidR="006C0998" w:rsidRPr="006C0998" w:rsidRDefault="006C0998" w:rsidP="006C0998">
            <w:pPr>
              <w:suppressAutoHyphens w:val="0"/>
              <w:jc w:val="both"/>
              <w:rPr>
                <w:rFonts w:ascii="Arial" w:hAnsi="Arial" w:cs="Arial"/>
                <w:sz w:val="22"/>
                <w:szCs w:val="22"/>
                <w:lang w:val="sr-Latn-RS" w:eastAsia="zh-CN"/>
              </w:rPr>
            </w:pPr>
            <w:r w:rsidRPr="006C0998">
              <w:rPr>
                <w:rFonts w:ascii="Arial" w:hAnsi="Arial" w:cs="Arial"/>
                <w:sz w:val="22"/>
                <w:szCs w:val="22"/>
                <w:lang w:val="en-US" w:eastAsia="zh-CN"/>
              </w:rPr>
              <w:t>Изабрани Понуђач је дужан да о свом трошку отклони све евентуалне недостатке у току трајања гарантног рока.</w:t>
            </w:r>
          </w:p>
          <w:p w:rsidR="006C0998" w:rsidRPr="006C0998" w:rsidRDefault="006C0998" w:rsidP="006C0998">
            <w:pPr>
              <w:suppressAutoHyphens w:val="0"/>
              <w:jc w:val="center"/>
              <w:rPr>
                <w:rFonts w:ascii="Arial" w:hAnsi="Arial" w:cs="Arial"/>
                <w:b/>
                <w:bCs/>
                <w:iCs/>
                <w:sz w:val="22"/>
                <w:szCs w:val="22"/>
                <w:lang w:eastAsia="en-US"/>
              </w:rPr>
            </w:pPr>
          </w:p>
        </w:tc>
      </w:tr>
      <w:tr w:rsidR="006C0998" w:rsidRPr="006C0998" w:rsidTr="006C0998">
        <w:trPr>
          <w:trHeight w:val="818"/>
        </w:trPr>
        <w:tc>
          <w:tcPr>
            <w:tcW w:w="4077" w:type="dxa"/>
            <w:vAlign w:val="center"/>
          </w:tcPr>
          <w:p w:rsidR="006C0998" w:rsidRPr="006C0998" w:rsidRDefault="006C0998" w:rsidP="006C0998">
            <w:pPr>
              <w:suppressAutoHyphens w:val="0"/>
              <w:jc w:val="center"/>
              <w:rPr>
                <w:rFonts w:ascii="Arial" w:hAnsi="Arial" w:cs="Arial"/>
                <w:b/>
                <w:bCs/>
                <w:iCs/>
                <w:sz w:val="22"/>
                <w:szCs w:val="22"/>
                <w:lang w:eastAsia="en-US"/>
              </w:rPr>
            </w:pPr>
            <w:r w:rsidRPr="006C0998">
              <w:rPr>
                <w:rFonts w:ascii="Arial" w:hAnsi="Arial" w:cs="Arial"/>
                <w:b/>
                <w:bCs/>
                <w:iCs/>
                <w:sz w:val="22"/>
                <w:szCs w:val="22"/>
                <w:lang w:eastAsia="en-US"/>
              </w:rPr>
              <w:lastRenderedPageBreak/>
              <w:t>МЕСТО ИСПОРУКЕ:</w:t>
            </w:r>
          </w:p>
          <w:p w:rsidR="006C0998" w:rsidRPr="006C0998" w:rsidRDefault="006C0998" w:rsidP="006C0998">
            <w:pPr>
              <w:suppressAutoHyphens w:val="0"/>
              <w:jc w:val="both"/>
              <w:rPr>
                <w:rFonts w:ascii="Arial" w:hAnsi="Arial" w:cs="Arial"/>
                <w:bCs/>
                <w:iCs/>
                <w:sz w:val="22"/>
                <w:szCs w:val="22"/>
                <w:lang w:eastAsia="en-US"/>
              </w:rPr>
            </w:pPr>
            <w:r w:rsidRPr="006C0998">
              <w:rPr>
                <w:rFonts w:ascii="Arial" w:hAnsi="Arial" w:cs="Arial"/>
                <w:bCs/>
                <w:iCs/>
                <w:sz w:val="22"/>
                <w:szCs w:val="22"/>
                <w:lang w:eastAsia="en-US"/>
              </w:rPr>
              <w:t xml:space="preserve"> локација наручиоца и то:</w:t>
            </w:r>
          </w:p>
          <w:p w:rsidR="006C0998" w:rsidRPr="006C0998" w:rsidRDefault="006C0998" w:rsidP="006C0998">
            <w:pPr>
              <w:suppressAutoHyphens w:val="0"/>
              <w:rPr>
                <w:rFonts w:ascii="Arial" w:hAnsi="Arial" w:cs="Arial"/>
                <w:bCs/>
                <w:iCs/>
                <w:sz w:val="22"/>
                <w:szCs w:val="22"/>
                <w:lang w:eastAsia="en-US"/>
              </w:rPr>
            </w:pPr>
            <w:r w:rsidRPr="006C0998">
              <w:rPr>
                <w:rFonts w:ascii="Arial" w:hAnsi="Arial" w:cs="Arial"/>
                <w:bCs/>
                <w:iCs/>
                <w:sz w:val="22"/>
                <w:szCs w:val="22"/>
                <w:lang w:eastAsia="en-US"/>
              </w:rPr>
              <w:t>складиште  ЈП ЕПС, Огранак ТЕНТ, локација ТЕНТ А, Богољуба Урошевића Црног бр.44., 11500 Обреновац.</w:t>
            </w:r>
          </w:p>
          <w:p w:rsidR="006C0998" w:rsidRPr="006C0998" w:rsidRDefault="006C0998" w:rsidP="006C0998">
            <w:pPr>
              <w:suppressAutoHyphens w:val="0"/>
              <w:rPr>
                <w:rFonts w:ascii="Arial" w:hAnsi="Arial" w:cs="Arial"/>
                <w:bCs/>
                <w:iCs/>
                <w:sz w:val="22"/>
                <w:szCs w:val="22"/>
                <w:lang w:eastAsia="en-US"/>
              </w:rPr>
            </w:pPr>
          </w:p>
        </w:tc>
        <w:tc>
          <w:tcPr>
            <w:tcW w:w="4217" w:type="dxa"/>
            <w:vAlign w:val="center"/>
          </w:tcPr>
          <w:p w:rsidR="006C0998" w:rsidRPr="006C0998" w:rsidRDefault="006C0998" w:rsidP="006C0998">
            <w:pPr>
              <w:suppressAutoHyphens w:val="0"/>
              <w:jc w:val="center"/>
              <w:rPr>
                <w:rFonts w:ascii="Arial" w:hAnsi="Arial" w:cs="Arial"/>
                <w:bCs/>
                <w:iCs/>
                <w:sz w:val="22"/>
                <w:szCs w:val="22"/>
                <w:lang w:eastAsia="en-US"/>
              </w:rPr>
            </w:pPr>
            <w:r w:rsidRPr="006C0998">
              <w:rPr>
                <w:rFonts w:ascii="Arial" w:hAnsi="Arial" w:cs="Arial"/>
                <w:bCs/>
                <w:iCs/>
                <w:sz w:val="22"/>
                <w:szCs w:val="22"/>
                <w:lang w:eastAsia="en-US"/>
              </w:rPr>
              <w:t>Сагласан за захтевом наручиоца</w:t>
            </w:r>
          </w:p>
          <w:p w:rsidR="006C0998" w:rsidRPr="006C0998" w:rsidRDefault="006C0998" w:rsidP="006C0998">
            <w:pPr>
              <w:suppressAutoHyphens w:val="0"/>
              <w:jc w:val="center"/>
              <w:rPr>
                <w:rFonts w:ascii="Arial" w:hAnsi="Arial" w:cs="Arial"/>
                <w:bCs/>
                <w:iCs/>
                <w:sz w:val="22"/>
                <w:szCs w:val="22"/>
                <w:lang w:eastAsia="en-US"/>
              </w:rPr>
            </w:pPr>
            <w:r w:rsidRPr="006C0998">
              <w:rPr>
                <w:rFonts w:ascii="Arial" w:hAnsi="Arial" w:cs="Arial"/>
                <w:bCs/>
                <w:iCs/>
                <w:sz w:val="22"/>
                <w:szCs w:val="22"/>
                <w:lang w:eastAsia="en-US"/>
              </w:rPr>
              <w:t>ДА / НЕ</w:t>
            </w:r>
          </w:p>
          <w:p w:rsidR="006C0998" w:rsidRPr="006C0998" w:rsidRDefault="006C0998" w:rsidP="006C0998">
            <w:pPr>
              <w:suppressAutoHyphens w:val="0"/>
              <w:jc w:val="center"/>
              <w:rPr>
                <w:rFonts w:ascii="Arial" w:hAnsi="Arial" w:cs="Arial"/>
                <w:bCs/>
                <w:iCs/>
                <w:sz w:val="22"/>
                <w:szCs w:val="22"/>
                <w:lang w:eastAsia="en-US"/>
              </w:rPr>
            </w:pPr>
            <w:r w:rsidRPr="006C0998">
              <w:rPr>
                <w:rFonts w:ascii="Arial" w:hAnsi="Arial" w:cs="Arial"/>
                <w:bCs/>
                <w:iCs/>
                <w:sz w:val="22"/>
                <w:szCs w:val="22"/>
                <w:lang w:eastAsia="en-US"/>
              </w:rPr>
              <w:t xml:space="preserve"> (заокружити)</w:t>
            </w:r>
          </w:p>
          <w:p w:rsidR="006C0998" w:rsidRPr="006C0998" w:rsidRDefault="006C0998" w:rsidP="006C0998">
            <w:pPr>
              <w:suppressAutoHyphens w:val="0"/>
              <w:jc w:val="center"/>
              <w:rPr>
                <w:rFonts w:ascii="Arial" w:hAnsi="Arial" w:cs="Arial"/>
                <w:b/>
                <w:bCs/>
                <w:iCs/>
                <w:sz w:val="22"/>
                <w:szCs w:val="22"/>
                <w:lang w:eastAsia="en-US"/>
              </w:rPr>
            </w:pPr>
          </w:p>
        </w:tc>
      </w:tr>
      <w:tr w:rsidR="006C0998" w:rsidRPr="006C0998" w:rsidTr="006C0998">
        <w:trPr>
          <w:trHeight w:val="818"/>
        </w:trPr>
        <w:tc>
          <w:tcPr>
            <w:tcW w:w="4077" w:type="dxa"/>
          </w:tcPr>
          <w:p w:rsidR="006C0998" w:rsidRPr="006C0998" w:rsidRDefault="006C0998" w:rsidP="006C0998">
            <w:pPr>
              <w:suppressAutoHyphens w:val="0"/>
              <w:spacing w:before="120"/>
              <w:jc w:val="center"/>
              <w:rPr>
                <w:rFonts w:ascii="Arial" w:hAnsi="Arial"/>
                <w:b/>
                <w:sz w:val="22"/>
                <w:szCs w:val="22"/>
                <w:lang w:val="sr-Cyrl-RS" w:eastAsia="en-US"/>
              </w:rPr>
            </w:pPr>
            <w:r w:rsidRPr="006C0998">
              <w:rPr>
                <w:rFonts w:ascii="Arial" w:hAnsi="Arial"/>
                <w:b/>
                <w:sz w:val="22"/>
                <w:szCs w:val="22"/>
                <w:lang w:val="en-US" w:eastAsia="en-US"/>
              </w:rPr>
              <w:t>ПАРИТЕТ:</w:t>
            </w:r>
          </w:p>
          <w:p w:rsidR="006C0998" w:rsidRPr="006C0998" w:rsidRDefault="006C0998" w:rsidP="006C0998">
            <w:pPr>
              <w:suppressAutoHyphens w:val="0"/>
              <w:spacing w:before="120"/>
              <w:jc w:val="both"/>
              <w:rPr>
                <w:rFonts w:ascii="Arial" w:hAnsi="Arial"/>
                <w:sz w:val="22"/>
                <w:szCs w:val="22"/>
                <w:lang w:val="sr-Cyrl-RS" w:eastAsia="en-US"/>
              </w:rPr>
            </w:pPr>
            <w:r w:rsidRPr="006C0998">
              <w:rPr>
                <w:rFonts w:ascii="Arial" w:hAnsi="Arial" w:cs="Arial"/>
                <w:bCs/>
                <w:iCs/>
                <w:sz w:val="22"/>
                <w:szCs w:val="22"/>
                <w:lang w:eastAsia="en-US"/>
              </w:rPr>
              <w:t xml:space="preserve">Ф-ко </w:t>
            </w:r>
            <w:r w:rsidRPr="006C0998">
              <w:rPr>
                <w:rFonts w:ascii="Arial" w:hAnsi="Arial" w:cs="Arial"/>
                <w:spacing w:val="4"/>
                <w:sz w:val="22"/>
                <w:szCs w:val="22"/>
                <w:lang w:eastAsia="en-US"/>
              </w:rPr>
              <w:t>ТЕНТ А Обреновац</w:t>
            </w:r>
            <w:r w:rsidRPr="006C0998">
              <w:rPr>
                <w:rFonts w:ascii="Arial" w:hAnsi="Arial" w:cs="Arial"/>
                <w:spacing w:val="4"/>
                <w:sz w:val="22"/>
                <w:szCs w:val="22"/>
                <w:lang w:val="sr-Latn-RS" w:eastAsia="en-US"/>
              </w:rPr>
              <w:t xml:space="preserve"> </w:t>
            </w:r>
            <w:r w:rsidRPr="006C0998">
              <w:rPr>
                <w:rFonts w:ascii="Arial" w:hAnsi="Arial" w:cs="Arial"/>
                <w:spacing w:val="4"/>
                <w:sz w:val="22"/>
                <w:szCs w:val="22"/>
                <w:lang w:eastAsia="en-US"/>
              </w:rPr>
              <w:t>/</w:t>
            </w:r>
            <w:r w:rsidRPr="006C0998">
              <w:rPr>
                <w:rFonts w:ascii="Arial" w:hAnsi="Arial" w:cs="Arial"/>
                <w:spacing w:val="4"/>
                <w:sz w:val="22"/>
                <w:szCs w:val="22"/>
                <w:lang w:val="sr-Latn-RS" w:eastAsia="en-US"/>
              </w:rPr>
              <w:t xml:space="preserve"> DAP </w:t>
            </w:r>
            <w:r w:rsidRPr="006C0998">
              <w:rPr>
                <w:rFonts w:ascii="Arial" w:hAnsi="Arial" w:cs="Arial"/>
                <w:spacing w:val="4"/>
                <w:sz w:val="22"/>
                <w:szCs w:val="22"/>
                <w:lang w:eastAsia="en-US"/>
              </w:rPr>
              <w:t xml:space="preserve">ТЕНТ А Обреновац </w:t>
            </w:r>
            <w:r w:rsidRPr="006C0998">
              <w:rPr>
                <w:rFonts w:ascii="Arial" w:hAnsi="Arial" w:cs="Arial"/>
                <w:spacing w:val="4"/>
                <w:sz w:val="22"/>
                <w:szCs w:val="22"/>
                <w:lang w:val="sr-Latn-RS" w:eastAsia="en-US"/>
              </w:rPr>
              <w:t>INCOTERMS</w:t>
            </w:r>
            <w:r w:rsidRPr="006C0998">
              <w:rPr>
                <w:rFonts w:ascii="Arial" w:hAnsi="Arial" w:cs="Arial"/>
                <w:spacing w:val="4"/>
                <w:sz w:val="22"/>
                <w:szCs w:val="22"/>
                <w:lang w:eastAsia="en-US"/>
              </w:rPr>
              <w:t xml:space="preserve"> 2010</w:t>
            </w:r>
          </w:p>
        </w:tc>
        <w:tc>
          <w:tcPr>
            <w:tcW w:w="4217" w:type="dxa"/>
          </w:tcPr>
          <w:p w:rsidR="006C0998" w:rsidRPr="006C0998" w:rsidRDefault="006C0998" w:rsidP="006C0998">
            <w:pPr>
              <w:suppressAutoHyphens w:val="0"/>
              <w:spacing w:before="120"/>
              <w:jc w:val="center"/>
              <w:rPr>
                <w:rFonts w:ascii="Arial" w:hAnsi="Arial"/>
                <w:b/>
                <w:sz w:val="22"/>
                <w:szCs w:val="22"/>
                <w:lang w:val="sr-Cyrl-RS" w:eastAsia="en-US"/>
              </w:rPr>
            </w:pPr>
            <w:r w:rsidRPr="006C0998">
              <w:rPr>
                <w:rFonts w:ascii="Arial" w:hAnsi="Arial"/>
                <w:b/>
                <w:sz w:val="22"/>
                <w:szCs w:val="22"/>
                <w:lang w:val="en-US" w:eastAsia="en-US"/>
              </w:rPr>
              <w:t>ПАРИТЕТ:</w:t>
            </w:r>
          </w:p>
          <w:p w:rsidR="006C0998" w:rsidRPr="006C0998" w:rsidRDefault="006C0998" w:rsidP="006C0998">
            <w:pPr>
              <w:suppressAutoHyphens w:val="0"/>
              <w:spacing w:before="120"/>
              <w:jc w:val="center"/>
              <w:rPr>
                <w:rFonts w:ascii="Arial" w:hAnsi="Arial" w:cs="Arial"/>
                <w:spacing w:val="4"/>
                <w:sz w:val="22"/>
                <w:szCs w:val="22"/>
                <w:lang w:eastAsia="en-US"/>
              </w:rPr>
            </w:pPr>
            <w:r w:rsidRPr="006C0998">
              <w:rPr>
                <w:rFonts w:ascii="Arial" w:hAnsi="Arial" w:cs="Arial"/>
                <w:bCs/>
                <w:iCs/>
                <w:sz w:val="22"/>
                <w:szCs w:val="22"/>
                <w:lang w:eastAsia="en-US"/>
              </w:rPr>
              <w:t xml:space="preserve">Ф-ко </w:t>
            </w:r>
            <w:r w:rsidRPr="006C0998">
              <w:rPr>
                <w:rFonts w:ascii="Arial" w:hAnsi="Arial" w:cs="Arial"/>
                <w:spacing w:val="4"/>
                <w:sz w:val="22"/>
                <w:szCs w:val="22"/>
                <w:lang w:eastAsia="en-US"/>
              </w:rPr>
              <w:t>ТЕНТ А Обреновац</w:t>
            </w:r>
            <w:r w:rsidRPr="006C0998">
              <w:rPr>
                <w:rFonts w:ascii="Arial" w:hAnsi="Arial" w:cs="Arial"/>
                <w:spacing w:val="4"/>
                <w:sz w:val="22"/>
                <w:szCs w:val="22"/>
                <w:lang w:val="sr-Latn-RS" w:eastAsia="en-US"/>
              </w:rPr>
              <w:t xml:space="preserve"> </w:t>
            </w:r>
            <w:r w:rsidRPr="006C0998">
              <w:rPr>
                <w:rFonts w:ascii="Arial" w:hAnsi="Arial" w:cs="Arial"/>
                <w:spacing w:val="4"/>
                <w:sz w:val="22"/>
                <w:szCs w:val="22"/>
                <w:lang w:eastAsia="en-US"/>
              </w:rPr>
              <w:t>/</w:t>
            </w:r>
          </w:p>
          <w:p w:rsidR="006C0998" w:rsidRPr="006C0998" w:rsidRDefault="006C0998" w:rsidP="006C0998">
            <w:pPr>
              <w:suppressAutoHyphens w:val="0"/>
              <w:spacing w:before="120"/>
              <w:jc w:val="center"/>
              <w:rPr>
                <w:rFonts w:ascii="Arial" w:hAnsi="Arial" w:cs="Arial"/>
                <w:sz w:val="22"/>
                <w:szCs w:val="22"/>
                <w:lang w:val="sr-Cyrl-RS" w:eastAsia="en-US"/>
              </w:rPr>
            </w:pPr>
            <w:r w:rsidRPr="006C0998">
              <w:rPr>
                <w:rFonts w:ascii="Arial" w:hAnsi="Arial" w:cs="Arial"/>
                <w:spacing w:val="4"/>
                <w:sz w:val="22"/>
                <w:szCs w:val="22"/>
                <w:lang w:val="sr-Latn-RS" w:eastAsia="en-US"/>
              </w:rPr>
              <w:t xml:space="preserve"> DAP </w:t>
            </w:r>
            <w:r w:rsidRPr="006C0998">
              <w:rPr>
                <w:rFonts w:ascii="Arial" w:hAnsi="Arial" w:cs="Arial"/>
                <w:spacing w:val="4"/>
                <w:sz w:val="22"/>
                <w:szCs w:val="22"/>
                <w:lang w:eastAsia="en-US"/>
              </w:rPr>
              <w:t xml:space="preserve">ТЕНТ А Обреновац </w:t>
            </w:r>
            <w:r w:rsidRPr="006C0998">
              <w:rPr>
                <w:rFonts w:ascii="Arial" w:hAnsi="Arial" w:cs="Arial"/>
                <w:spacing w:val="4"/>
                <w:sz w:val="22"/>
                <w:szCs w:val="22"/>
                <w:lang w:val="sr-Latn-RS" w:eastAsia="en-US"/>
              </w:rPr>
              <w:t>INCOTERMS</w:t>
            </w:r>
            <w:r w:rsidRPr="006C0998">
              <w:rPr>
                <w:rFonts w:ascii="Arial" w:hAnsi="Arial" w:cs="Arial"/>
                <w:spacing w:val="4"/>
                <w:sz w:val="22"/>
                <w:szCs w:val="22"/>
                <w:lang w:eastAsia="en-US"/>
              </w:rPr>
              <w:t xml:space="preserve"> 2010</w:t>
            </w:r>
            <w:r w:rsidRPr="006C0998">
              <w:rPr>
                <w:rFonts w:ascii="Arial" w:hAnsi="Arial" w:cs="Arial"/>
                <w:sz w:val="22"/>
                <w:szCs w:val="22"/>
                <w:lang w:val="sr-Latn-CS" w:eastAsia="en-US"/>
              </w:rPr>
              <w:t xml:space="preserve"> </w:t>
            </w:r>
          </w:p>
          <w:p w:rsidR="006C0998" w:rsidRPr="006C0998" w:rsidRDefault="006C0998" w:rsidP="006C0998">
            <w:pPr>
              <w:suppressAutoHyphens w:val="0"/>
              <w:spacing w:before="120"/>
              <w:jc w:val="center"/>
              <w:rPr>
                <w:rFonts w:ascii="Arial" w:hAnsi="Arial"/>
                <w:sz w:val="22"/>
                <w:szCs w:val="22"/>
                <w:lang w:val="en-US" w:eastAsia="en-US"/>
              </w:rPr>
            </w:pPr>
            <w:r w:rsidRPr="006C0998">
              <w:rPr>
                <w:rFonts w:ascii="Arial" w:hAnsi="Arial" w:cs="Arial"/>
                <w:sz w:val="22"/>
                <w:szCs w:val="22"/>
                <w:lang w:val="sr-Latn-CS" w:eastAsia="en-US"/>
              </w:rPr>
              <w:t>(заокружити)</w:t>
            </w:r>
          </w:p>
        </w:tc>
      </w:tr>
      <w:tr w:rsidR="006C0998" w:rsidRPr="006C0998" w:rsidTr="006C0998">
        <w:trPr>
          <w:trHeight w:val="800"/>
        </w:trPr>
        <w:tc>
          <w:tcPr>
            <w:tcW w:w="4077" w:type="dxa"/>
            <w:vAlign w:val="center"/>
          </w:tcPr>
          <w:p w:rsidR="006C0998" w:rsidRPr="006C0998" w:rsidRDefault="006C0998" w:rsidP="006C0998">
            <w:pPr>
              <w:suppressAutoHyphens w:val="0"/>
              <w:rPr>
                <w:rFonts w:ascii="Arial" w:hAnsi="Arial" w:cs="Arial"/>
                <w:b/>
                <w:bCs/>
                <w:iCs/>
                <w:sz w:val="22"/>
                <w:szCs w:val="22"/>
                <w:lang w:eastAsia="en-US"/>
              </w:rPr>
            </w:pPr>
            <w:r w:rsidRPr="006C0998">
              <w:rPr>
                <w:rFonts w:ascii="Arial" w:hAnsi="Arial" w:cs="Arial"/>
                <w:b/>
                <w:bCs/>
                <w:iCs/>
                <w:sz w:val="22"/>
                <w:szCs w:val="22"/>
                <w:lang w:eastAsia="en-US"/>
              </w:rPr>
              <w:t>РОК ВАЖЕЊА ПОНУДЕ:</w:t>
            </w:r>
          </w:p>
          <w:p w:rsidR="006C0998" w:rsidRPr="006C0998" w:rsidRDefault="006C0998" w:rsidP="006C0998">
            <w:pPr>
              <w:suppressAutoHyphens w:val="0"/>
              <w:rPr>
                <w:rFonts w:ascii="Arial" w:hAnsi="Arial" w:cs="Arial"/>
                <w:b/>
                <w:bCs/>
                <w:iCs/>
                <w:sz w:val="22"/>
                <w:szCs w:val="22"/>
                <w:lang w:eastAsia="en-US"/>
              </w:rPr>
            </w:pPr>
            <w:r w:rsidRPr="006C0998">
              <w:rPr>
                <w:rFonts w:ascii="Arial" w:hAnsi="Arial" w:cs="Arial"/>
                <w:bCs/>
                <w:iCs/>
                <w:sz w:val="22"/>
                <w:szCs w:val="22"/>
                <w:lang w:eastAsia="en-US"/>
              </w:rPr>
              <w:t>не може бити краћ</w:t>
            </w:r>
            <w:r w:rsidRPr="006C0998">
              <w:rPr>
                <w:rFonts w:ascii="Arial" w:hAnsi="Arial" w:cs="Arial"/>
                <w:bCs/>
                <w:iCs/>
                <w:sz w:val="22"/>
                <w:szCs w:val="22"/>
                <w:lang w:val="en-US" w:eastAsia="en-US"/>
              </w:rPr>
              <w:t>и</w:t>
            </w:r>
            <w:r w:rsidRPr="006C0998">
              <w:rPr>
                <w:rFonts w:ascii="Arial" w:hAnsi="Arial" w:cs="Arial"/>
                <w:bCs/>
                <w:iCs/>
                <w:sz w:val="22"/>
                <w:szCs w:val="22"/>
                <w:lang w:eastAsia="en-US"/>
              </w:rPr>
              <w:t xml:space="preserve"> од </w:t>
            </w:r>
            <w:r w:rsidRPr="006C0998">
              <w:rPr>
                <w:rFonts w:ascii="Arial" w:hAnsi="Arial" w:cs="Arial"/>
                <w:bCs/>
                <w:iCs/>
                <w:sz w:val="22"/>
                <w:szCs w:val="22"/>
                <w:lang w:val="sr-Latn-RS" w:eastAsia="en-US"/>
              </w:rPr>
              <w:t>6</w:t>
            </w:r>
            <w:r w:rsidRPr="006C0998">
              <w:rPr>
                <w:rFonts w:ascii="Arial" w:hAnsi="Arial" w:cs="Arial"/>
                <w:bCs/>
                <w:iCs/>
                <w:sz w:val="22"/>
                <w:szCs w:val="22"/>
                <w:lang w:eastAsia="en-US"/>
              </w:rPr>
              <w:t>0 дана од дана отварања понуда</w:t>
            </w:r>
          </w:p>
        </w:tc>
        <w:tc>
          <w:tcPr>
            <w:tcW w:w="4217" w:type="dxa"/>
            <w:vAlign w:val="center"/>
          </w:tcPr>
          <w:p w:rsidR="006C0998" w:rsidRPr="006C0998" w:rsidRDefault="006C0998" w:rsidP="006C0998">
            <w:pPr>
              <w:suppressAutoHyphens w:val="0"/>
              <w:rPr>
                <w:rFonts w:ascii="Arial" w:hAnsi="Arial" w:cs="Arial"/>
                <w:b/>
                <w:bCs/>
                <w:iCs/>
                <w:sz w:val="22"/>
                <w:szCs w:val="22"/>
                <w:lang w:eastAsia="en-US"/>
              </w:rPr>
            </w:pPr>
            <w:r w:rsidRPr="006C0998">
              <w:rPr>
                <w:rFonts w:ascii="Arial" w:hAnsi="Arial" w:cs="Arial"/>
                <w:b/>
                <w:bCs/>
                <w:iCs/>
                <w:sz w:val="22"/>
                <w:szCs w:val="22"/>
                <w:lang w:eastAsia="en-US"/>
              </w:rPr>
              <w:t>РОК ВАЖЕЊА ПОНУДЕ:</w:t>
            </w:r>
          </w:p>
          <w:p w:rsidR="006C0998" w:rsidRPr="006C0998" w:rsidRDefault="006C0998" w:rsidP="006C0998">
            <w:pPr>
              <w:suppressAutoHyphens w:val="0"/>
              <w:jc w:val="center"/>
              <w:rPr>
                <w:rFonts w:ascii="Arial" w:hAnsi="Arial" w:cs="Arial"/>
                <w:bCs/>
                <w:iCs/>
                <w:sz w:val="22"/>
                <w:szCs w:val="22"/>
                <w:lang w:eastAsia="en-US"/>
              </w:rPr>
            </w:pPr>
            <w:r w:rsidRPr="006C0998">
              <w:rPr>
                <w:rFonts w:ascii="Arial" w:hAnsi="Arial" w:cs="Arial"/>
                <w:bCs/>
                <w:iCs/>
                <w:sz w:val="22"/>
                <w:szCs w:val="22"/>
                <w:lang w:eastAsia="en-US"/>
              </w:rPr>
              <w:t>је.......... дана од дана отварања понуда</w:t>
            </w:r>
          </w:p>
          <w:p w:rsidR="006C0998" w:rsidRPr="006C0998" w:rsidRDefault="006C0998" w:rsidP="006C0998">
            <w:pPr>
              <w:suppressAutoHyphens w:val="0"/>
              <w:rPr>
                <w:rFonts w:ascii="Arial" w:hAnsi="Arial" w:cs="Arial"/>
                <w:b/>
                <w:bCs/>
                <w:iCs/>
                <w:sz w:val="22"/>
                <w:szCs w:val="22"/>
                <w:lang w:eastAsia="en-US"/>
              </w:rPr>
            </w:pPr>
          </w:p>
        </w:tc>
      </w:tr>
      <w:tr w:rsidR="006C0998" w:rsidRPr="006C0998" w:rsidTr="006C0998">
        <w:tc>
          <w:tcPr>
            <w:tcW w:w="8294" w:type="dxa"/>
            <w:gridSpan w:val="2"/>
          </w:tcPr>
          <w:p w:rsidR="006C0998" w:rsidRPr="006C0998" w:rsidRDefault="006C0998" w:rsidP="006C0998">
            <w:pPr>
              <w:suppressAutoHyphens w:val="0"/>
              <w:jc w:val="both"/>
              <w:rPr>
                <w:rFonts w:ascii="Arial" w:hAnsi="Arial" w:cs="Arial"/>
                <w:bCs/>
                <w:iCs/>
                <w:sz w:val="22"/>
                <w:szCs w:val="22"/>
                <w:lang w:eastAsia="en-US"/>
              </w:rPr>
            </w:pPr>
            <w:r w:rsidRPr="006C0998">
              <w:rPr>
                <w:rFonts w:ascii="Arial" w:hAnsi="Arial" w:cs="Arial"/>
                <w:bCs/>
                <w:iCs/>
                <w:sz w:val="22"/>
                <w:szCs w:val="22"/>
                <w:lang w:eastAsia="en-U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6C0998" w:rsidRPr="006C0998" w:rsidRDefault="006C0998" w:rsidP="006C0998">
      <w:pPr>
        <w:suppressAutoHyphens w:val="0"/>
        <w:jc w:val="both"/>
        <w:rPr>
          <w:rFonts w:ascii="Arial" w:hAnsi="Arial" w:cs="Arial"/>
          <w:b/>
          <w:bCs/>
          <w:iCs/>
          <w:sz w:val="22"/>
          <w:szCs w:val="22"/>
          <w:lang w:eastAsia="en-US"/>
        </w:rPr>
      </w:pPr>
    </w:p>
    <w:p w:rsidR="006C0998" w:rsidRPr="006C0998" w:rsidRDefault="006C0998" w:rsidP="006C0998">
      <w:pPr>
        <w:suppressAutoHyphens w:val="0"/>
        <w:jc w:val="both"/>
        <w:rPr>
          <w:rFonts w:ascii="Arial" w:eastAsia="TimesNewRomanPSMT" w:hAnsi="Arial" w:cs="Arial"/>
          <w:bCs/>
          <w:sz w:val="22"/>
          <w:szCs w:val="22"/>
          <w:lang w:eastAsia="en-US"/>
        </w:rPr>
      </w:pPr>
      <w:r w:rsidRPr="006C0998">
        <w:rPr>
          <w:rFonts w:ascii="Arial" w:eastAsia="TimesNewRomanPSMT" w:hAnsi="Arial" w:cs="Arial"/>
          <w:bCs/>
          <w:sz w:val="22"/>
          <w:szCs w:val="22"/>
          <w:lang w:val="en-US" w:eastAsia="en-US"/>
        </w:rPr>
        <w:t xml:space="preserve">Датум </w:t>
      </w:r>
      <w:r w:rsidRPr="006C0998">
        <w:rPr>
          <w:rFonts w:ascii="Arial" w:eastAsia="TimesNewRomanPSMT" w:hAnsi="Arial" w:cs="Arial"/>
          <w:bCs/>
          <w:sz w:val="22"/>
          <w:szCs w:val="22"/>
          <w:lang w:val="en-US" w:eastAsia="en-US"/>
        </w:rPr>
        <w:tab/>
      </w:r>
      <w:r w:rsidRPr="006C0998">
        <w:rPr>
          <w:rFonts w:ascii="Arial" w:eastAsia="TimesNewRomanPSMT" w:hAnsi="Arial" w:cs="Arial"/>
          <w:bCs/>
          <w:sz w:val="22"/>
          <w:szCs w:val="22"/>
          <w:lang w:val="en-US" w:eastAsia="en-US"/>
        </w:rPr>
        <w:tab/>
      </w:r>
      <w:r w:rsidRPr="006C0998">
        <w:rPr>
          <w:rFonts w:ascii="Arial" w:eastAsia="TimesNewRomanPSMT" w:hAnsi="Arial" w:cs="Arial"/>
          <w:bCs/>
          <w:sz w:val="22"/>
          <w:szCs w:val="22"/>
          <w:lang w:val="en-US" w:eastAsia="en-US"/>
        </w:rPr>
        <w:tab/>
      </w:r>
      <w:r w:rsidRPr="006C0998">
        <w:rPr>
          <w:rFonts w:ascii="Arial" w:eastAsia="TimesNewRomanPSMT" w:hAnsi="Arial" w:cs="Arial"/>
          <w:bCs/>
          <w:sz w:val="22"/>
          <w:szCs w:val="22"/>
          <w:lang w:val="en-US" w:eastAsia="en-US"/>
        </w:rPr>
        <w:tab/>
        <w:t xml:space="preserve">                                   Понуђач</w:t>
      </w:r>
    </w:p>
    <w:p w:rsidR="006C0998" w:rsidRPr="006C0998" w:rsidRDefault="006C0998" w:rsidP="006C0998">
      <w:pPr>
        <w:suppressAutoHyphens w:val="0"/>
        <w:jc w:val="both"/>
        <w:rPr>
          <w:rFonts w:ascii="Arial" w:eastAsia="TimesNewRomanPS-BoldMT" w:hAnsi="Arial" w:cs="Arial"/>
          <w:b/>
          <w:bCs/>
          <w:iCs/>
          <w:sz w:val="22"/>
          <w:szCs w:val="22"/>
          <w:lang w:eastAsia="en-US"/>
        </w:rPr>
      </w:pPr>
      <w:r w:rsidRPr="006C0998">
        <w:rPr>
          <w:rFonts w:ascii="Arial" w:eastAsia="TimesNewRomanPS-BoldMT" w:hAnsi="Arial" w:cs="Arial"/>
          <w:b/>
          <w:bCs/>
          <w:iCs/>
          <w:sz w:val="22"/>
          <w:szCs w:val="22"/>
          <w:lang w:val="en-US" w:eastAsia="en-US"/>
        </w:rPr>
        <w:t>________________________</w:t>
      </w:r>
      <w:r w:rsidRPr="006C0998">
        <w:rPr>
          <w:rFonts w:ascii="Arial" w:eastAsia="TimesNewRomanPS-BoldMT" w:hAnsi="Arial" w:cs="Arial"/>
          <w:b/>
          <w:bCs/>
          <w:iCs/>
          <w:sz w:val="22"/>
          <w:szCs w:val="22"/>
          <w:lang w:eastAsia="en-US"/>
        </w:rPr>
        <w:t xml:space="preserve">        М.П.</w:t>
      </w:r>
      <w:r w:rsidRPr="006C0998">
        <w:rPr>
          <w:rFonts w:ascii="Arial" w:eastAsia="TimesNewRomanPS-BoldMT" w:hAnsi="Arial" w:cs="Arial"/>
          <w:b/>
          <w:bCs/>
          <w:iCs/>
          <w:sz w:val="22"/>
          <w:szCs w:val="22"/>
          <w:lang w:val="en-US" w:eastAsia="en-US"/>
        </w:rPr>
        <w:tab/>
      </w:r>
      <w:r w:rsidRPr="006C0998">
        <w:rPr>
          <w:rFonts w:ascii="Arial" w:eastAsia="TimesNewRomanPS-BoldMT" w:hAnsi="Arial" w:cs="Arial"/>
          <w:b/>
          <w:bCs/>
          <w:iCs/>
          <w:sz w:val="22"/>
          <w:szCs w:val="22"/>
          <w:lang w:eastAsia="en-US"/>
        </w:rPr>
        <w:t xml:space="preserve">_____________________                                      </w:t>
      </w:r>
    </w:p>
    <w:p w:rsidR="006C0998" w:rsidRPr="006C0998" w:rsidRDefault="006C0998" w:rsidP="006C0998">
      <w:pPr>
        <w:suppressAutoHyphens w:val="0"/>
        <w:jc w:val="both"/>
        <w:rPr>
          <w:rFonts w:ascii="Arial" w:hAnsi="Arial" w:cs="Arial"/>
          <w:b/>
          <w:bCs/>
          <w:iCs/>
          <w:sz w:val="22"/>
          <w:szCs w:val="22"/>
          <w:u w:val="single"/>
          <w:lang w:val="en-US" w:eastAsia="en-US"/>
        </w:rPr>
      </w:pPr>
    </w:p>
    <w:p w:rsidR="006C0998" w:rsidRPr="006C0998" w:rsidRDefault="006C0998" w:rsidP="006C0998">
      <w:pPr>
        <w:suppressAutoHyphens w:val="0"/>
        <w:jc w:val="both"/>
        <w:rPr>
          <w:rFonts w:ascii="Arial" w:hAnsi="Arial" w:cs="Arial"/>
          <w:b/>
          <w:bCs/>
          <w:iCs/>
          <w:sz w:val="22"/>
          <w:szCs w:val="22"/>
          <w:u w:val="single"/>
          <w:lang w:val="en-US" w:eastAsia="en-US"/>
        </w:rPr>
      </w:pPr>
      <w:r w:rsidRPr="006C0998">
        <w:rPr>
          <w:rFonts w:ascii="Arial" w:hAnsi="Arial" w:cs="Arial"/>
          <w:b/>
          <w:bCs/>
          <w:iCs/>
          <w:sz w:val="22"/>
          <w:szCs w:val="22"/>
          <w:u w:val="single"/>
          <w:lang w:val="en-US" w:eastAsia="en-US"/>
        </w:rPr>
        <w:t>Напомене:</w:t>
      </w:r>
    </w:p>
    <w:p w:rsidR="006C0998" w:rsidRPr="006C0998" w:rsidRDefault="006C0998" w:rsidP="006C0998">
      <w:pPr>
        <w:suppressAutoHyphens w:val="0"/>
        <w:autoSpaceDE w:val="0"/>
        <w:autoSpaceDN w:val="0"/>
        <w:adjustRightInd w:val="0"/>
        <w:spacing w:before="120"/>
        <w:jc w:val="both"/>
        <w:rPr>
          <w:rFonts w:ascii="Arial" w:eastAsia="TimesNewRomanPS-BoldMT" w:hAnsi="Arial" w:cs="Arial"/>
          <w:bCs/>
          <w:iCs/>
          <w:sz w:val="22"/>
          <w:szCs w:val="22"/>
          <w:lang w:val="en-US" w:eastAsia="en-US"/>
        </w:rPr>
      </w:pPr>
      <w:proofErr w:type="gramStart"/>
      <w:r w:rsidRPr="006C0998">
        <w:rPr>
          <w:rFonts w:ascii="Arial" w:eastAsia="TimesNewRomanPS-BoldMT" w:hAnsi="Arial" w:cs="Arial"/>
          <w:bCs/>
          <w:iCs/>
          <w:sz w:val="22"/>
          <w:szCs w:val="22"/>
          <w:lang w:val="en-US" w:eastAsia="en-US"/>
        </w:rPr>
        <w:t>-  Понуђач је обавезан да у обрасцу понуде попуни све комерцијалне услове (сва празна поља).</w:t>
      </w:r>
      <w:proofErr w:type="gramEnd"/>
    </w:p>
    <w:p w:rsidR="006C0998" w:rsidRPr="006C0998" w:rsidRDefault="006C0998" w:rsidP="006C0998">
      <w:pPr>
        <w:suppressAutoHyphens w:val="0"/>
        <w:autoSpaceDE w:val="0"/>
        <w:autoSpaceDN w:val="0"/>
        <w:adjustRightInd w:val="0"/>
        <w:spacing w:before="120"/>
        <w:jc w:val="both"/>
        <w:rPr>
          <w:rFonts w:ascii="Arial" w:eastAsia="TimesNewRomanPS-BoldMT" w:hAnsi="Arial" w:cs="Arial"/>
          <w:bCs/>
          <w:iCs/>
          <w:sz w:val="22"/>
          <w:szCs w:val="22"/>
          <w:lang w:val="ru-RU" w:eastAsia="en-US"/>
        </w:rPr>
      </w:pPr>
      <w:r w:rsidRPr="006C0998">
        <w:rPr>
          <w:rFonts w:ascii="Arial" w:eastAsia="TimesNewRomanPS-BoldMT" w:hAnsi="Arial" w:cs="Arial"/>
          <w:bCs/>
          <w:iCs/>
          <w:sz w:val="22"/>
          <w:szCs w:val="22"/>
          <w:lang w:val="en-US" w:eastAsia="en-US"/>
        </w:rPr>
        <w:t xml:space="preserve">- </w:t>
      </w:r>
      <w:r w:rsidRPr="006C0998">
        <w:rPr>
          <w:rFonts w:ascii="Arial" w:eastAsia="TimesNewRomanPS-BoldMT" w:hAnsi="Arial" w:cs="Arial"/>
          <w:bCs/>
          <w:iCs/>
          <w:sz w:val="22"/>
          <w:szCs w:val="22"/>
          <w:lang w:val="ru-RU" w:eastAsia="en-US"/>
        </w:rPr>
        <w:t>Уколико понуђачи подносе заједничку понуду</w:t>
      </w:r>
      <w:proofErr w:type="gramStart"/>
      <w:r w:rsidRPr="006C0998">
        <w:rPr>
          <w:rFonts w:ascii="Arial" w:eastAsia="TimesNewRomanPS-BoldMT" w:hAnsi="Arial" w:cs="Arial"/>
          <w:bCs/>
          <w:iCs/>
          <w:sz w:val="22"/>
          <w:szCs w:val="22"/>
          <w:lang w:val="ru-RU" w:eastAsia="en-US"/>
        </w:rPr>
        <w:t>,група</w:t>
      </w:r>
      <w:proofErr w:type="gramEnd"/>
      <w:r w:rsidRPr="006C0998">
        <w:rPr>
          <w:rFonts w:ascii="Arial" w:eastAsia="TimesNewRomanPS-BoldMT" w:hAnsi="Arial" w:cs="Arial"/>
          <w:bCs/>
          <w:iCs/>
          <w:sz w:val="22"/>
          <w:szCs w:val="22"/>
          <w:lang w:val="ru-RU" w:eastAsia="en-US"/>
        </w:rPr>
        <w:t xml:space="preserve"> понуђача може да о</w:t>
      </w:r>
      <w:r w:rsidRPr="006C0998">
        <w:rPr>
          <w:rFonts w:ascii="Arial" w:eastAsia="TimesNewRomanPS-BoldMT" w:hAnsi="Arial" w:cs="Arial"/>
          <w:bCs/>
          <w:iCs/>
          <w:sz w:val="22"/>
          <w:szCs w:val="22"/>
          <w:lang w:val="en-US" w:eastAsia="en-US"/>
        </w:rPr>
        <w:t>власти</w:t>
      </w:r>
      <w:r w:rsidRPr="006C0998">
        <w:rPr>
          <w:rFonts w:ascii="Arial" w:eastAsia="TimesNewRomanPS-BoldMT" w:hAnsi="Arial" w:cs="Arial"/>
          <w:bCs/>
          <w:iCs/>
          <w:sz w:val="22"/>
          <w:szCs w:val="22"/>
          <w:lang w:val="ru-RU" w:eastAsia="en-US"/>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C0998" w:rsidRPr="006C0998" w:rsidRDefault="006C0998" w:rsidP="006C0998">
      <w:pPr>
        <w:suppressAutoHyphens w:val="0"/>
        <w:rPr>
          <w:rFonts w:ascii="Arial" w:eastAsia="TimesNewRomanPS-BoldMT" w:hAnsi="Arial" w:cs="Arial"/>
          <w:bCs/>
          <w:iCs/>
          <w:sz w:val="20"/>
          <w:lang w:val="en-US" w:eastAsia="en-US"/>
        </w:rPr>
      </w:pPr>
      <w:r w:rsidRPr="006C0998">
        <w:rPr>
          <w:rFonts w:ascii="Arial" w:eastAsia="TimesNewRomanPS-BoldMT" w:hAnsi="Arial" w:cs="Arial"/>
          <w:bCs/>
          <w:iCs/>
          <w:sz w:val="20"/>
          <w:lang w:val="en-US" w:eastAsia="en-US"/>
        </w:rPr>
        <w:br w:type="page"/>
      </w:r>
    </w:p>
    <w:p w:rsidR="000C359B" w:rsidRDefault="008351DD" w:rsidP="000C359B">
      <w:pPr>
        <w:suppressAutoHyphens w:val="0"/>
        <w:autoSpaceDE w:val="0"/>
        <w:autoSpaceDN w:val="0"/>
        <w:adjustRightInd w:val="0"/>
        <w:jc w:val="right"/>
        <w:rPr>
          <w:rFonts w:ascii="Arial" w:eastAsia="Arial Unicode MS" w:hAnsi="Arial" w:cs="Arial"/>
          <w:b/>
          <w:sz w:val="22"/>
          <w:szCs w:val="22"/>
          <w:lang w:val="sr-Cyrl-RS" w:eastAsia="en-US"/>
        </w:rPr>
      </w:pPr>
      <w:r w:rsidRPr="008351DD">
        <w:rPr>
          <w:rFonts w:ascii="Arial" w:eastAsia="TimesNewRomanPS-BoldMT" w:hAnsi="Arial" w:cs="Arial"/>
          <w:b/>
          <w:bCs/>
          <w:iCs/>
          <w:sz w:val="22"/>
          <w:szCs w:val="22"/>
          <w:lang w:val="ru-RU" w:eastAsia="en-US"/>
        </w:rPr>
        <w:lastRenderedPageBreak/>
        <w:t>ПРИЛОГ бр. 2</w:t>
      </w:r>
      <w:bookmarkStart w:id="2" w:name="_Toc442559948"/>
      <w:bookmarkEnd w:id="1"/>
    </w:p>
    <w:bookmarkEnd w:id="2"/>
    <w:p w:rsidR="006C0998" w:rsidRPr="006C0998" w:rsidRDefault="006C0998" w:rsidP="006C0998">
      <w:pPr>
        <w:keepNext/>
        <w:numPr>
          <w:ilvl w:val="0"/>
          <w:numId w:val="34"/>
        </w:numPr>
        <w:tabs>
          <w:tab w:val="left" w:pos="567"/>
        </w:tabs>
        <w:suppressAutoHyphens w:val="0"/>
        <w:spacing w:before="120"/>
        <w:jc w:val="center"/>
        <w:outlineLvl w:val="0"/>
        <w:rPr>
          <w:rFonts w:ascii="Arial" w:hAnsi="Arial" w:cs="Arial"/>
          <w:b/>
          <w:sz w:val="22"/>
          <w:szCs w:val="22"/>
          <w:lang w:val="en-US" w:eastAsia="en-US"/>
        </w:rPr>
      </w:pPr>
      <w:r w:rsidRPr="006C0998">
        <w:rPr>
          <w:rFonts w:ascii="Arial" w:hAnsi="Arial" w:cs="Arial"/>
          <w:b/>
          <w:sz w:val="22"/>
          <w:szCs w:val="22"/>
          <w:lang w:val="en-US" w:eastAsia="en-US"/>
        </w:rPr>
        <w:t>МОДЕЛ УГОВОРА</w:t>
      </w:r>
    </w:p>
    <w:p w:rsidR="006C0998" w:rsidRPr="006C0998" w:rsidRDefault="006C0998" w:rsidP="006C0998">
      <w:pPr>
        <w:tabs>
          <w:tab w:val="left" w:pos="567"/>
        </w:tabs>
        <w:suppressAutoHyphens w:val="0"/>
        <w:jc w:val="both"/>
        <w:rPr>
          <w:rFonts w:ascii="Arial" w:hAnsi="Arial" w:cs="Arial"/>
          <w:color w:val="000000"/>
          <w:sz w:val="22"/>
          <w:szCs w:val="22"/>
          <w:lang w:val="sr-Cyrl-RS" w:eastAsia="en-US"/>
        </w:rPr>
      </w:pPr>
    </w:p>
    <w:p w:rsidR="006C0998" w:rsidRPr="006C0998" w:rsidRDefault="006C0998" w:rsidP="006C0998">
      <w:pPr>
        <w:tabs>
          <w:tab w:val="left" w:pos="567"/>
        </w:tabs>
        <w:suppressAutoHyphens w:val="0"/>
        <w:jc w:val="both"/>
        <w:rPr>
          <w:rFonts w:ascii="Arial" w:hAnsi="Arial" w:cs="Arial"/>
          <w:b/>
          <w:sz w:val="22"/>
          <w:szCs w:val="22"/>
          <w:lang w:val="en-US" w:eastAsia="en-US"/>
        </w:rPr>
      </w:pPr>
      <w:r w:rsidRPr="006C0998">
        <w:rPr>
          <w:rFonts w:ascii="Arial" w:hAnsi="Arial" w:cs="Arial"/>
          <w:b/>
          <w:sz w:val="22"/>
          <w:szCs w:val="22"/>
          <w:lang w:val="en-US" w:eastAsia="en-US"/>
        </w:rPr>
        <w:t>УГОВОРНЕ СТРАНЕ:</w:t>
      </w:r>
    </w:p>
    <w:p w:rsidR="006C0998" w:rsidRPr="006C0998" w:rsidRDefault="006C0998" w:rsidP="006C0998">
      <w:pPr>
        <w:tabs>
          <w:tab w:val="left" w:pos="567"/>
        </w:tabs>
        <w:suppressAutoHyphens w:val="0"/>
        <w:jc w:val="both"/>
        <w:rPr>
          <w:rFonts w:ascii="Arial" w:hAnsi="Arial" w:cs="Arial"/>
          <w:b/>
          <w:sz w:val="22"/>
          <w:szCs w:val="22"/>
          <w:lang w:val="sr-Cyrl-RS" w:eastAsia="en-US"/>
        </w:rPr>
      </w:pPr>
    </w:p>
    <w:p w:rsidR="006C0998" w:rsidRPr="006C0998" w:rsidRDefault="006C0998" w:rsidP="006C0998">
      <w:pPr>
        <w:numPr>
          <w:ilvl w:val="0"/>
          <w:numId w:val="10"/>
        </w:numPr>
        <w:suppressAutoHyphens w:val="0"/>
        <w:spacing w:before="120" w:after="200" w:line="276" w:lineRule="auto"/>
        <w:contextualSpacing/>
        <w:jc w:val="both"/>
        <w:rPr>
          <w:rFonts w:ascii="Arial" w:eastAsia="Calibri" w:hAnsi="Arial" w:cs="Arial"/>
          <w:sz w:val="22"/>
          <w:szCs w:val="22"/>
          <w:lang w:val="en-US" w:eastAsia="en-US"/>
        </w:rPr>
      </w:pPr>
      <w:r w:rsidRPr="006C0998">
        <w:rPr>
          <w:rFonts w:ascii="Arial" w:eastAsia="Calibri" w:hAnsi="Arial" w:cs="Arial"/>
          <w:sz w:val="22"/>
          <w:szCs w:val="22"/>
          <w:lang w:val="en-US" w:eastAsia="en-US"/>
        </w:rPr>
        <w:t>Јавно предузеће „Електропривреда Србије</w:t>
      </w:r>
      <w:proofErr w:type="gramStart"/>
      <w:r w:rsidRPr="006C0998">
        <w:rPr>
          <w:rFonts w:ascii="Arial" w:eastAsia="Calibri" w:hAnsi="Arial" w:cs="Arial"/>
          <w:sz w:val="22"/>
          <w:szCs w:val="22"/>
          <w:lang w:val="en-US" w:eastAsia="en-US"/>
        </w:rPr>
        <w:t>“ из</w:t>
      </w:r>
      <w:proofErr w:type="gramEnd"/>
      <w:r w:rsidRPr="006C0998">
        <w:rPr>
          <w:rFonts w:ascii="Arial" w:eastAsia="Calibri" w:hAnsi="Arial" w:cs="Arial"/>
          <w:sz w:val="22"/>
          <w:szCs w:val="22"/>
          <w:lang w:val="en-US" w:eastAsia="en-US"/>
        </w:rPr>
        <w:t xml:space="preserve"> Београда, Улица царице Милице бр. 2.,</w:t>
      </w:r>
      <w:r w:rsidRPr="006C0998">
        <w:rPr>
          <w:rFonts w:ascii="Arial" w:eastAsia="Calibri" w:hAnsi="Arial" w:cs="Arial"/>
          <w:sz w:val="22"/>
          <w:szCs w:val="22"/>
          <w:lang w:val="sr-Cyrl-RS" w:eastAsia="en-US"/>
        </w:rPr>
        <w:t xml:space="preserve"> </w:t>
      </w:r>
      <w:r w:rsidRPr="006C0998">
        <w:rPr>
          <w:rFonts w:ascii="Arial" w:eastAsia="Calibri" w:hAnsi="Arial" w:cs="Arial"/>
          <w:sz w:val="22"/>
          <w:szCs w:val="22"/>
          <w:lang w:val="en-US" w:eastAsia="en-US"/>
        </w:rPr>
        <w:t>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 12.01.296992-17 од 15.06.2017. године, заступа финансијски  директор огранка ТЕНТ, Жељко Вујиновић (у даљем тексту: Купац)</w:t>
      </w:r>
    </w:p>
    <w:p w:rsidR="006C0998" w:rsidRPr="006C0998" w:rsidRDefault="006C0998" w:rsidP="006C0998">
      <w:pPr>
        <w:numPr>
          <w:ilvl w:val="0"/>
          <w:numId w:val="10"/>
        </w:numPr>
        <w:suppressAutoHyphens w:val="0"/>
        <w:spacing w:before="120" w:after="200" w:line="276" w:lineRule="auto"/>
        <w:contextualSpacing/>
        <w:jc w:val="both"/>
        <w:rPr>
          <w:rFonts w:ascii="Calibri" w:eastAsia="Calibri" w:hAnsi="Calibri" w:cs="Arial"/>
          <w:color w:val="FF0000"/>
          <w:sz w:val="22"/>
          <w:szCs w:val="22"/>
          <w:lang w:val="en-US" w:eastAsia="en-US"/>
        </w:rPr>
      </w:pPr>
      <w:r w:rsidRPr="006C0998">
        <w:rPr>
          <w:rFonts w:ascii="Calibri" w:eastAsia="Calibri" w:hAnsi="Calibri" w:cs="Arial"/>
          <w:sz w:val="22"/>
          <w:szCs w:val="22"/>
          <w:lang w:val="en-US" w:eastAsia="en-US"/>
        </w:rPr>
        <w:t xml:space="preserve">_________________ </w:t>
      </w:r>
      <w:proofErr w:type="gramStart"/>
      <w:r w:rsidRPr="006C0998">
        <w:rPr>
          <w:rFonts w:ascii="Calibri" w:eastAsia="Calibri" w:hAnsi="Calibri" w:cs="Arial"/>
          <w:sz w:val="22"/>
          <w:szCs w:val="22"/>
          <w:lang w:val="en-US" w:eastAsia="en-US"/>
        </w:rPr>
        <w:t>из</w:t>
      </w:r>
      <w:proofErr w:type="gramEnd"/>
      <w:r w:rsidRPr="006C0998">
        <w:rPr>
          <w:rFonts w:ascii="Calibri" w:eastAsia="Calibri" w:hAnsi="Calibri" w:cs="Arial"/>
          <w:sz w:val="22"/>
          <w:szCs w:val="22"/>
          <w:lang w:val="en-US" w:eastAsia="en-US"/>
        </w:rPr>
        <w:t xml:space="preserve"> ________, ул. ____________, бр.____, матични број: ___________, ПИБ: ___________, текући рачун ____________,банка ______________ кога заступа __________________, _____________, (као лидер у име и за рачун групе понуђача) </w:t>
      </w:r>
    </w:p>
    <w:p w:rsidR="006C0998" w:rsidRPr="006C0998" w:rsidRDefault="006C0998" w:rsidP="006C0998">
      <w:pPr>
        <w:suppressAutoHyphens w:val="0"/>
        <w:jc w:val="both"/>
        <w:rPr>
          <w:rFonts w:ascii="Arial" w:eastAsia="Calibri" w:hAnsi="Arial" w:cs="Arial"/>
          <w:sz w:val="22"/>
          <w:szCs w:val="22"/>
          <w:lang w:val="sr-Cyrl-BA" w:eastAsia="en-US"/>
        </w:rPr>
      </w:pPr>
      <w:r w:rsidRPr="006C0998">
        <w:rPr>
          <w:rFonts w:ascii="Arial" w:eastAsia="Calibri" w:hAnsi="Arial" w:cs="Arial"/>
          <w:sz w:val="22"/>
          <w:szCs w:val="22"/>
          <w:lang w:val="en-US" w:eastAsia="en-US"/>
        </w:rPr>
        <w:t>2а</w:t>
      </w:r>
      <w:proofErr w:type="gramStart"/>
      <w:r w:rsidRPr="006C0998">
        <w:rPr>
          <w:rFonts w:ascii="Arial" w:eastAsia="Calibri" w:hAnsi="Arial" w:cs="Arial"/>
          <w:sz w:val="22"/>
          <w:szCs w:val="22"/>
          <w:lang w:val="en-US" w:eastAsia="en-US"/>
        </w:rPr>
        <w:t>)_</w:t>
      </w:r>
      <w:proofErr w:type="gramEnd"/>
      <w:r w:rsidRPr="006C0998">
        <w:rPr>
          <w:rFonts w:ascii="Arial" w:eastAsia="Calibri" w:hAnsi="Arial" w:cs="Arial"/>
          <w:sz w:val="22"/>
          <w:szCs w:val="22"/>
          <w:lang w:val="en-US" w:eastAsia="en-US"/>
        </w:rPr>
        <w:t>_______________________________________из</w:t>
      </w:r>
      <w:r w:rsidRPr="006C0998">
        <w:rPr>
          <w:rFonts w:ascii="Arial" w:eastAsia="Calibri" w:hAnsi="Arial" w:cs="Arial"/>
          <w:sz w:val="22"/>
          <w:szCs w:val="22"/>
          <w:lang w:val="en-US" w:eastAsia="en-US"/>
        </w:rPr>
        <w:tab/>
        <w:t>_____________, улица</w:t>
      </w:r>
    </w:p>
    <w:p w:rsidR="006C0998" w:rsidRPr="006C0998" w:rsidRDefault="006C0998" w:rsidP="006C0998">
      <w:pPr>
        <w:suppressAutoHyphens w:val="0"/>
        <w:jc w:val="both"/>
        <w:rPr>
          <w:rFonts w:ascii="Arial" w:eastAsia="Calibri" w:hAnsi="Arial" w:cs="Arial"/>
          <w:sz w:val="22"/>
          <w:szCs w:val="22"/>
          <w:lang w:val="en-US" w:eastAsia="en-US"/>
        </w:rPr>
      </w:pPr>
      <w:r w:rsidRPr="006C0998">
        <w:rPr>
          <w:rFonts w:ascii="Arial" w:eastAsia="Calibri" w:hAnsi="Arial" w:cs="Arial"/>
          <w:sz w:val="22"/>
          <w:szCs w:val="22"/>
          <w:lang w:val="en-US" w:eastAsia="en-US"/>
        </w:rPr>
        <w:t xml:space="preserve"> ___________________ </w:t>
      </w:r>
      <w:proofErr w:type="gramStart"/>
      <w:r w:rsidRPr="006C0998">
        <w:rPr>
          <w:rFonts w:ascii="Arial" w:eastAsia="Calibri" w:hAnsi="Arial" w:cs="Arial"/>
          <w:sz w:val="22"/>
          <w:szCs w:val="22"/>
          <w:lang w:val="en-US" w:eastAsia="en-US"/>
        </w:rPr>
        <w:t>бр</w:t>
      </w:r>
      <w:proofErr w:type="gramEnd"/>
      <w:r w:rsidRPr="006C0998">
        <w:rPr>
          <w:rFonts w:ascii="Arial" w:eastAsia="Calibri" w:hAnsi="Arial" w:cs="Arial"/>
          <w:sz w:val="22"/>
          <w:szCs w:val="22"/>
          <w:lang w:val="en-US" w:eastAsia="en-US"/>
        </w:rPr>
        <w:t xml:space="preserve">. ___, ПИБ: _____________, матични број _____________, </w:t>
      </w:r>
      <w:r w:rsidRPr="006C0998">
        <w:rPr>
          <w:rFonts w:ascii="Arial" w:hAnsi="Arial" w:cs="Arial"/>
          <w:sz w:val="22"/>
          <w:szCs w:val="22"/>
          <w:lang w:val="en-US" w:eastAsia="en-US"/>
        </w:rPr>
        <w:t>текући рачун ____________</w:t>
      </w:r>
      <w:proofErr w:type="gramStart"/>
      <w:r w:rsidRPr="006C0998">
        <w:rPr>
          <w:rFonts w:ascii="Arial" w:hAnsi="Arial" w:cs="Arial"/>
          <w:sz w:val="22"/>
          <w:szCs w:val="22"/>
          <w:lang w:val="en-US" w:eastAsia="en-US"/>
        </w:rPr>
        <w:t>,банка</w:t>
      </w:r>
      <w:proofErr w:type="gramEnd"/>
      <w:r w:rsidRPr="006C0998">
        <w:rPr>
          <w:rFonts w:ascii="Arial" w:hAnsi="Arial" w:cs="Arial"/>
          <w:sz w:val="22"/>
          <w:szCs w:val="22"/>
          <w:lang w:val="en-US" w:eastAsia="en-US"/>
        </w:rPr>
        <w:t xml:space="preserve"> ______________ ,</w:t>
      </w:r>
      <w:r w:rsidRPr="006C0998">
        <w:rPr>
          <w:rFonts w:ascii="Arial" w:eastAsia="Calibri" w:hAnsi="Arial" w:cs="Arial"/>
          <w:sz w:val="22"/>
          <w:szCs w:val="22"/>
          <w:lang w:val="en-US" w:eastAsia="en-US"/>
        </w:rPr>
        <w:t>кога заступа __________________________, (члан групе понуђача или подизвођач)</w:t>
      </w:r>
    </w:p>
    <w:p w:rsidR="006C0998" w:rsidRPr="006C0998" w:rsidRDefault="006C0998" w:rsidP="006C0998">
      <w:pPr>
        <w:suppressAutoHyphens w:val="0"/>
        <w:jc w:val="both"/>
        <w:rPr>
          <w:rFonts w:ascii="Arial" w:eastAsia="Calibri" w:hAnsi="Arial" w:cs="Arial"/>
          <w:sz w:val="22"/>
          <w:szCs w:val="22"/>
          <w:lang w:val="sr-Cyrl-BA" w:eastAsia="en-US"/>
        </w:rPr>
      </w:pPr>
      <w:r w:rsidRPr="006C0998">
        <w:rPr>
          <w:rFonts w:ascii="Arial" w:eastAsia="Calibri" w:hAnsi="Arial" w:cs="Arial"/>
          <w:sz w:val="22"/>
          <w:szCs w:val="22"/>
          <w:lang w:val="en-US" w:eastAsia="en-US"/>
        </w:rPr>
        <w:t>2б</w:t>
      </w:r>
      <w:proofErr w:type="gramStart"/>
      <w:r w:rsidRPr="006C0998">
        <w:rPr>
          <w:rFonts w:ascii="Arial" w:eastAsia="Calibri" w:hAnsi="Arial" w:cs="Arial"/>
          <w:sz w:val="22"/>
          <w:szCs w:val="22"/>
          <w:lang w:val="en-US" w:eastAsia="en-US"/>
        </w:rPr>
        <w:t>)_</w:t>
      </w:r>
      <w:proofErr w:type="gramEnd"/>
      <w:r w:rsidRPr="006C0998">
        <w:rPr>
          <w:rFonts w:ascii="Arial" w:eastAsia="Calibri" w:hAnsi="Arial" w:cs="Arial"/>
          <w:sz w:val="22"/>
          <w:szCs w:val="22"/>
          <w:lang w:val="en-US" w:eastAsia="en-US"/>
        </w:rPr>
        <w:t>______________________________________из</w:t>
      </w:r>
      <w:r w:rsidRPr="006C0998">
        <w:rPr>
          <w:rFonts w:ascii="Arial" w:eastAsia="Calibri" w:hAnsi="Arial" w:cs="Arial"/>
          <w:sz w:val="22"/>
          <w:szCs w:val="22"/>
          <w:lang w:val="en-US" w:eastAsia="en-US"/>
        </w:rPr>
        <w:tab/>
        <w:t>_____________, улица</w:t>
      </w:r>
    </w:p>
    <w:p w:rsidR="006C0998" w:rsidRPr="006C0998" w:rsidRDefault="006C0998" w:rsidP="006C0998">
      <w:pPr>
        <w:suppressAutoHyphens w:val="0"/>
        <w:jc w:val="both"/>
        <w:rPr>
          <w:rFonts w:ascii="Arial" w:eastAsia="Calibri" w:hAnsi="Arial" w:cs="Arial"/>
          <w:sz w:val="22"/>
          <w:szCs w:val="22"/>
          <w:lang w:val="en-US" w:eastAsia="en-US"/>
        </w:rPr>
      </w:pPr>
      <w:r w:rsidRPr="006C0998">
        <w:rPr>
          <w:rFonts w:ascii="Arial" w:eastAsia="Calibri" w:hAnsi="Arial" w:cs="Arial"/>
          <w:sz w:val="22"/>
          <w:szCs w:val="22"/>
          <w:lang w:val="en-US" w:eastAsia="en-US"/>
        </w:rPr>
        <w:t xml:space="preserve"> ___________________ </w:t>
      </w:r>
      <w:proofErr w:type="gramStart"/>
      <w:r w:rsidRPr="006C0998">
        <w:rPr>
          <w:rFonts w:ascii="Arial" w:eastAsia="Calibri" w:hAnsi="Arial" w:cs="Arial"/>
          <w:sz w:val="22"/>
          <w:szCs w:val="22"/>
          <w:lang w:val="en-US" w:eastAsia="en-US"/>
        </w:rPr>
        <w:t>бр</w:t>
      </w:r>
      <w:proofErr w:type="gramEnd"/>
      <w:r w:rsidRPr="006C0998">
        <w:rPr>
          <w:rFonts w:ascii="Arial" w:eastAsia="Calibri" w:hAnsi="Arial" w:cs="Arial"/>
          <w:sz w:val="22"/>
          <w:szCs w:val="22"/>
          <w:lang w:val="en-US" w:eastAsia="en-US"/>
        </w:rPr>
        <w:t xml:space="preserve">. ___, ПИБ: _____________, матични број _____________, </w:t>
      </w:r>
    </w:p>
    <w:p w:rsidR="006C0998" w:rsidRPr="006C0998" w:rsidRDefault="006C0998" w:rsidP="006C0998">
      <w:pPr>
        <w:suppressAutoHyphens w:val="0"/>
        <w:jc w:val="both"/>
        <w:rPr>
          <w:rFonts w:ascii="Arial" w:eastAsia="Calibri" w:hAnsi="Arial" w:cs="Arial"/>
          <w:sz w:val="22"/>
          <w:szCs w:val="22"/>
          <w:lang w:val="en-US" w:eastAsia="en-US"/>
        </w:rPr>
      </w:pPr>
      <w:proofErr w:type="gramStart"/>
      <w:r w:rsidRPr="006C0998">
        <w:rPr>
          <w:rFonts w:ascii="Arial" w:hAnsi="Arial" w:cs="Arial"/>
          <w:sz w:val="22"/>
          <w:szCs w:val="22"/>
          <w:lang w:val="en-US" w:eastAsia="en-US"/>
        </w:rPr>
        <w:t>текући</w:t>
      </w:r>
      <w:proofErr w:type="gramEnd"/>
      <w:r w:rsidRPr="006C0998">
        <w:rPr>
          <w:rFonts w:ascii="Arial" w:hAnsi="Arial" w:cs="Arial"/>
          <w:sz w:val="22"/>
          <w:szCs w:val="22"/>
          <w:lang w:val="en-US" w:eastAsia="en-US"/>
        </w:rPr>
        <w:t xml:space="preserve"> рачун ____________,банка ______________ ,</w:t>
      </w:r>
      <w:r w:rsidRPr="006C0998">
        <w:rPr>
          <w:rFonts w:ascii="Arial" w:eastAsia="Calibri" w:hAnsi="Arial" w:cs="Arial"/>
          <w:sz w:val="22"/>
          <w:szCs w:val="22"/>
          <w:lang w:val="en-US" w:eastAsia="en-US"/>
        </w:rPr>
        <w:t xml:space="preserve">кога  заступа _______________________, (члан групе понуђача или подизвођач) </w:t>
      </w:r>
    </w:p>
    <w:p w:rsidR="006C0998" w:rsidRPr="006C0998" w:rsidRDefault="006C0998" w:rsidP="006C0998">
      <w:pPr>
        <w:suppressAutoHyphens w:val="0"/>
        <w:jc w:val="both"/>
        <w:rPr>
          <w:rFonts w:ascii="Arial" w:eastAsia="Calibri" w:hAnsi="Arial" w:cs="Arial"/>
          <w:sz w:val="22"/>
          <w:szCs w:val="22"/>
          <w:lang w:val="en-US" w:eastAsia="en-US"/>
        </w:rPr>
      </w:pPr>
      <w:r w:rsidRPr="006C0998">
        <w:rPr>
          <w:rFonts w:ascii="Arial" w:hAnsi="Arial" w:cs="Arial"/>
          <w:sz w:val="22"/>
          <w:szCs w:val="22"/>
          <w:lang w:val="en-US" w:eastAsia="en-US"/>
        </w:rPr>
        <w:t>(</w:t>
      </w:r>
      <w:proofErr w:type="gramStart"/>
      <w:r w:rsidRPr="006C0998">
        <w:rPr>
          <w:rFonts w:ascii="Arial" w:hAnsi="Arial" w:cs="Arial"/>
          <w:sz w:val="22"/>
          <w:szCs w:val="22"/>
          <w:lang w:val="en-US" w:eastAsia="en-US"/>
        </w:rPr>
        <w:t>у</w:t>
      </w:r>
      <w:proofErr w:type="gramEnd"/>
      <w:r w:rsidRPr="006C0998">
        <w:rPr>
          <w:rFonts w:ascii="Arial" w:hAnsi="Arial" w:cs="Arial"/>
          <w:sz w:val="22"/>
          <w:szCs w:val="22"/>
          <w:lang w:val="en-US" w:eastAsia="en-US"/>
        </w:rPr>
        <w:t xml:space="preserve"> даљем тексту: Продавац)</w:t>
      </w:r>
    </w:p>
    <w:p w:rsidR="006C0998" w:rsidRPr="006C0998" w:rsidRDefault="006C0998" w:rsidP="006C0998">
      <w:pPr>
        <w:tabs>
          <w:tab w:val="left" w:pos="567"/>
        </w:tabs>
        <w:suppressAutoHyphens w:val="0"/>
        <w:jc w:val="both"/>
        <w:rPr>
          <w:rFonts w:ascii="Arial" w:hAnsi="Arial" w:cs="Arial"/>
          <w:sz w:val="22"/>
          <w:szCs w:val="22"/>
          <w:lang w:val="en-US" w:eastAsia="en-US"/>
        </w:rPr>
      </w:pPr>
    </w:p>
    <w:p w:rsidR="006C0998" w:rsidRPr="006C0998" w:rsidRDefault="006C0998" w:rsidP="006C0998">
      <w:pPr>
        <w:tabs>
          <w:tab w:val="left" w:pos="567"/>
        </w:tabs>
        <w:suppressAutoHyphens w:val="0"/>
        <w:jc w:val="both"/>
        <w:rPr>
          <w:rFonts w:ascii="Arial" w:hAnsi="Arial" w:cs="Arial"/>
          <w:sz w:val="22"/>
          <w:szCs w:val="22"/>
          <w:lang w:val="sr-Cyrl-RS" w:eastAsia="en-US"/>
        </w:rPr>
      </w:pPr>
      <w:r w:rsidRPr="006C0998">
        <w:rPr>
          <w:rFonts w:ascii="Arial" w:hAnsi="Arial" w:cs="Arial"/>
          <w:sz w:val="22"/>
          <w:szCs w:val="22"/>
          <w:lang w:val="en-US" w:eastAsia="en-US"/>
        </w:rPr>
        <w:t>(</w:t>
      </w:r>
      <w:proofErr w:type="gramStart"/>
      <w:r w:rsidRPr="006C0998">
        <w:rPr>
          <w:rFonts w:ascii="Arial" w:hAnsi="Arial" w:cs="Arial"/>
          <w:sz w:val="22"/>
          <w:szCs w:val="22"/>
          <w:lang w:val="en-US" w:eastAsia="en-US"/>
        </w:rPr>
        <w:t>у</w:t>
      </w:r>
      <w:proofErr w:type="gramEnd"/>
      <w:r w:rsidRPr="006C0998">
        <w:rPr>
          <w:rFonts w:ascii="Arial" w:hAnsi="Arial" w:cs="Arial"/>
          <w:sz w:val="22"/>
          <w:szCs w:val="22"/>
          <w:lang w:val="en-US" w:eastAsia="en-US"/>
        </w:rPr>
        <w:t xml:space="preserve"> даљем тексту заједно: Уговорне стране)</w:t>
      </w:r>
    </w:p>
    <w:p w:rsidR="006C0998" w:rsidRPr="006C0998" w:rsidRDefault="006C0998" w:rsidP="006C0998">
      <w:pPr>
        <w:tabs>
          <w:tab w:val="left" w:pos="567"/>
        </w:tabs>
        <w:suppressAutoHyphens w:val="0"/>
        <w:jc w:val="both"/>
        <w:rPr>
          <w:rFonts w:ascii="Arial" w:hAnsi="Arial" w:cs="Arial"/>
          <w:sz w:val="22"/>
          <w:szCs w:val="22"/>
          <w:lang w:val="en-US" w:eastAsia="en-US"/>
        </w:rPr>
      </w:pPr>
    </w:p>
    <w:p w:rsidR="006C0998" w:rsidRPr="006C0998" w:rsidRDefault="006C0998" w:rsidP="006C0998">
      <w:pPr>
        <w:tabs>
          <w:tab w:val="left" w:pos="567"/>
        </w:tabs>
        <w:suppressAutoHyphens w:val="0"/>
        <w:jc w:val="both"/>
        <w:rPr>
          <w:rFonts w:ascii="Arial" w:hAnsi="Arial" w:cs="Arial"/>
          <w:bCs/>
          <w:sz w:val="22"/>
          <w:szCs w:val="22"/>
          <w:lang w:val="en-US" w:eastAsia="en-US"/>
        </w:rPr>
      </w:pPr>
      <w:proofErr w:type="gramStart"/>
      <w:r w:rsidRPr="006C0998">
        <w:rPr>
          <w:rFonts w:ascii="Arial" w:hAnsi="Arial" w:cs="Arial"/>
          <w:sz w:val="22"/>
          <w:szCs w:val="22"/>
          <w:lang w:val="en-US" w:eastAsia="en-US"/>
        </w:rPr>
        <w:t>закључиле</w:t>
      </w:r>
      <w:proofErr w:type="gramEnd"/>
      <w:r w:rsidRPr="006C0998">
        <w:rPr>
          <w:rFonts w:ascii="Arial" w:hAnsi="Arial" w:cs="Arial"/>
          <w:sz w:val="22"/>
          <w:szCs w:val="22"/>
          <w:lang w:val="en-US" w:eastAsia="en-US"/>
        </w:rPr>
        <w:t xml:space="preserve"> су следећ</w:t>
      </w:r>
      <w:r w:rsidRPr="006C0998">
        <w:rPr>
          <w:rFonts w:ascii="Arial" w:hAnsi="Arial" w:cs="Arial"/>
          <w:sz w:val="22"/>
          <w:szCs w:val="22"/>
          <w:lang w:val="sr-Cyrl-RS" w:eastAsia="en-US"/>
        </w:rPr>
        <w:t>е</w:t>
      </w:r>
      <w:r w:rsidRPr="006C0998">
        <w:rPr>
          <w:rFonts w:ascii="Arial" w:hAnsi="Arial" w:cs="Arial"/>
          <w:sz w:val="22"/>
          <w:szCs w:val="22"/>
          <w:lang w:val="en-US" w:eastAsia="en-US"/>
        </w:rPr>
        <w:t>:</w:t>
      </w:r>
    </w:p>
    <w:p w:rsidR="006C0998" w:rsidRPr="006C0998" w:rsidRDefault="006C0998" w:rsidP="006C0998">
      <w:pPr>
        <w:tabs>
          <w:tab w:val="left" w:pos="567"/>
        </w:tabs>
        <w:suppressAutoHyphens w:val="0"/>
        <w:jc w:val="both"/>
        <w:rPr>
          <w:rFonts w:ascii="Arial" w:hAnsi="Arial" w:cs="Arial"/>
          <w:sz w:val="22"/>
          <w:szCs w:val="22"/>
          <w:lang w:val="en-US" w:eastAsia="en-US"/>
        </w:rPr>
      </w:pPr>
    </w:p>
    <w:p w:rsidR="006C0998" w:rsidRPr="006C0998" w:rsidRDefault="006C0998" w:rsidP="006C0998">
      <w:pPr>
        <w:suppressAutoHyphens w:val="0"/>
        <w:spacing w:before="120"/>
        <w:jc w:val="center"/>
        <w:rPr>
          <w:rFonts w:ascii="Arial" w:hAnsi="Arial" w:cs="Arial"/>
          <w:b/>
          <w:sz w:val="22"/>
          <w:szCs w:val="22"/>
          <w:lang w:val="sr-Latn-RS" w:eastAsia="en-US"/>
        </w:rPr>
      </w:pPr>
      <w:bookmarkStart w:id="3" w:name="_Toc442559949"/>
      <w:r w:rsidRPr="006C0998">
        <w:rPr>
          <w:rFonts w:ascii="Arial" w:hAnsi="Arial"/>
          <w:b/>
          <w:sz w:val="22"/>
          <w:szCs w:val="22"/>
          <w:lang w:val="en-US" w:eastAsia="en-US"/>
        </w:rPr>
        <w:t>УГОВОР О КУПОПРОДАЈИ</w:t>
      </w:r>
      <w:bookmarkEnd w:id="3"/>
      <w:r w:rsidRPr="006C0998">
        <w:rPr>
          <w:rFonts w:ascii="Arial" w:hAnsi="Arial"/>
          <w:b/>
          <w:sz w:val="22"/>
          <w:szCs w:val="22"/>
          <w:lang w:val="sr-Cyrl-RS" w:eastAsia="en-US"/>
        </w:rPr>
        <w:t xml:space="preserve"> </w:t>
      </w:r>
      <w:proofErr w:type="gramStart"/>
      <w:r w:rsidRPr="006C0998">
        <w:rPr>
          <w:rFonts w:ascii="Arial" w:hAnsi="Arial" w:cs="Arial"/>
          <w:b/>
          <w:sz w:val="22"/>
          <w:szCs w:val="22"/>
          <w:lang w:val="en-US" w:eastAsia="en-US"/>
        </w:rPr>
        <w:t>ДОБАРА</w:t>
      </w:r>
      <w:r w:rsidRPr="006C0998">
        <w:rPr>
          <w:rFonts w:ascii="Arial" w:hAnsi="Arial" w:cs="Arial"/>
          <w:b/>
          <w:color w:val="00B0F0"/>
          <w:sz w:val="22"/>
          <w:szCs w:val="22"/>
          <w:lang w:val="en-US" w:eastAsia="en-US"/>
        </w:rPr>
        <w:t xml:space="preserve"> </w:t>
      </w:r>
      <w:r w:rsidRPr="006C0998">
        <w:rPr>
          <w:rFonts w:ascii="Arial" w:hAnsi="Arial" w:cs="Arial"/>
          <w:b/>
          <w:color w:val="00B0F0"/>
          <w:sz w:val="22"/>
          <w:szCs w:val="22"/>
          <w:lang w:val="sr-Cyrl-RS" w:eastAsia="en-US"/>
        </w:rPr>
        <w:t>:</w:t>
      </w:r>
      <w:proofErr w:type="gramEnd"/>
      <w:r w:rsidRPr="006C0998">
        <w:rPr>
          <w:rFonts w:ascii="Arial" w:hAnsi="Arial" w:cs="Arial"/>
          <w:sz w:val="22"/>
          <w:szCs w:val="22"/>
          <w:lang w:val="sr-Cyrl-RS" w:eastAsia="en-US"/>
        </w:rPr>
        <w:t xml:space="preserve"> </w:t>
      </w:r>
      <w:r w:rsidRPr="006C0998">
        <w:rPr>
          <w:rFonts w:ascii="Arial" w:hAnsi="Arial" w:cs="Arial"/>
          <w:b/>
          <w:sz w:val="22"/>
          <w:szCs w:val="22"/>
          <w:lang w:val="sr-Cyrl-RS" w:eastAsia="en-US"/>
        </w:rPr>
        <w:t>Кућиште и резервни делови бустер пумпи А3-А6</w:t>
      </w:r>
    </w:p>
    <w:p w:rsidR="006C0998" w:rsidRPr="006C0998" w:rsidRDefault="006C0998" w:rsidP="006C0998">
      <w:pPr>
        <w:suppressAutoHyphens w:val="0"/>
        <w:spacing w:before="120"/>
        <w:jc w:val="center"/>
        <w:rPr>
          <w:rFonts w:ascii="Arial" w:hAnsi="Arial" w:cs="Arial"/>
          <w:sz w:val="22"/>
          <w:szCs w:val="22"/>
          <w:lang w:val="sr-Cyrl-RS" w:eastAsia="en-US"/>
        </w:rPr>
      </w:pPr>
    </w:p>
    <w:p w:rsidR="006C0998" w:rsidRPr="006C0998" w:rsidRDefault="006C0998" w:rsidP="006C0998">
      <w:pPr>
        <w:tabs>
          <w:tab w:val="left" w:pos="567"/>
        </w:tabs>
        <w:suppressAutoHyphens w:val="0"/>
        <w:jc w:val="both"/>
        <w:rPr>
          <w:rFonts w:ascii="Arial" w:hAnsi="Arial" w:cs="Arial"/>
          <w:sz w:val="22"/>
          <w:szCs w:val="22"/>
          <w:lang w:val="en-US" w:eastAsia="en-US"/>
        </w:rPr>
      </w:pPr>
      <w:r w:rsidRPr="006C0998">
        <w:rPr>
          <w:rFonts w:ascii="Arial" w:hAnsi="Arial" w:cs="Arial"/>
          <w:sz w:val="22"/>
          <w:szCs w:val="22"/>
          <w:lang w:val="en-US" w:eastAsia="en-US"/>
        </w:rPr>
        <w:t>Уговорне стране констатују:</w:t>
      </w:r>
    </w:p>
    <w:p w:rsidR="006C0998" w:rsidRPr="006C0998" w:rsidRDefault="006C0998" w:rsidP="006C0998">
      <w:pPr>
        <w:numPr>
          <w:ilvl w:val="0"/>
          <w:numId w:val="35"/>
        </w:numPr>
        <w:suppressAutoHyphens w:val="0"/>
        <w:spacing w:before="120"/>
        <w:jc w:val="both"/>
        <w:rPr>
          <w:rFonts w:ascii="Arial" w:hAnsi="Arial" w:cs="Arial"/>
          <w:sz w:val="22"/>
          <w:szCs w:val="22"/>
          <w:lang w:val="ru-RU" w:eastAsia="en-US"/>
        </w:rPr>
      </w:pPr>
      <w:r w:rsidRPr="006C0998">
        <w:rPr>
          <w:rFonts w:ascii="Arial" w:hAnsi="Arial" w:cs="Arial"/>
          <w:sz w:val="22"/>
          <w:szCs w:val="22"/>
          <w:lang w:val="ru-RU" w:eastAsia="en-US"/>
        </w:rPr>
        <w:t xml:space="preserve">да је </w:t>
      </w:r>
      <w:r w:rsidRPr="006C0998">
        <w:rPr>
          <w:rFonts w:ascii="Arial" w:hAnsi="Arial" w:cs="Arial"/>
          <w:sz w:val="22"/>
          <w:szCs w:val="22"/>
          <w:lang w:val="sr-Cyrl-RS" w:eastAsia="en-US"/>
        </w:rPr>
        <w:t>Купац</w:t>
      </w:r>
      <w:r w:rsidRPr="006C0998">
        <w:rPr>
          <w:rFonts w:ascii="Arial" w:hAnsi="Arial" w:cs="Arial"/>
          <w:sz w:val="22"/>
          <w:szCs w:val="22"/>
          <w:lang w:val="ru-RU" w:eastAsia="en-US"/>
        </w:rPr>
        <w:t xml:space="preserve"> у складу са Конкурсном документацијом а сагласно члану 32. Закона о јавним набавкама („Сл.гласник РС“, бр.124/2012,14/2015 и 68/2015) (даље Закон) спровео отворени поступак јавне набавке</w:t>
      </w:r>
      <w:r w:rsidRPr="006C0998">
        <w:rPr>
          <w:rFonts w:ascii="Arial" w:hAnsi="Arial" w:cs="Arial"/>
          <w:sz w:val="22"/>
          <w:szCs w:val="22"/>
          <w:lang w:val="sr-Cyrl-RS" w:eastAsia="en-US"/>
        </w:rPr>
        <w:t xml:space="preserve"> </w:t>
      </w:r>
      <w:r w:rsidRPr="006C0998">
        <w:rPr>
          <w:rFonts w:ascii="Arial" w:hAnsi="Arial" w:cs="Arial"/>
          <w:sz w:val="22"/>
          <w:szCs w:val="22"/>
          <w:lang w:val="ru-RU" w:eastAsia="en-US"/>
        </w:rPr>
        <w:t>ЈН бр. 3000/0283/2017 (1211/2017)</w:t>
      </w:r>
      <w:r w:rsidRPr="006C0998">
        <w:rPr>
          <w:rFonts w:ascii="Arial" w:hAnsi="Arial"/>
          <w:b/>
          <w:sz w:val="20"/>
          <w:szCs w:val="22"/>
          <w:lang w:val="sr-Cyrl-RS" w:eastAsia="en-US"/>
        </w:rPr>
        <w:t xml:space="preserve"> </w:t>
      </w:r>
      <w:r w:rsidRPr="006C0998">
        <w:rPr>
          <w:rFonts w:ascii="Arial" w:hAnsi="Arial" w:cs="Arial"/>
          <w:sz w:val="22"/>
          <w:szCs w:val="22"/>
          <w:lang w:val="ru-RU" w:eastAsia="en-US"/>
        </w:rPr>
        <w:t xml:space="preserve">ради набавке добара и то </w:t>
      </w:r>
      <w:r w:rsidRPr="006C0998">
        <w:rPr>
          <w:rFonts w:ascii="Arial" w:hAnsi="Arial" w:cs="Arial"/>
          <w:sz w:val="22"/>
          <w:szCs w:val="22"/>
          <w:lang w:val="sr-Cyrl-RS" w:eastAsia="en-US"/>
        </w:rPr>
        <w:t xml:space="preserve">: </w:t>
      </w:r>
      <w:r w:rsidRPr="006C0998">
        <w:rPr>
          <w:rFonts w:ascii="Arial" w:hAnsi="Arial" w:cs="Arial"/>
          <w:b/>
          <w:sz w:val="22"/>
          <w:szCs w:val="22"/>
          <w:lang w:val="sr-Cyrl-RS" w:eastAsia="en-US"/>
        </w:rPr>
        <w:t xml:space="preserve">Кућиште и резервни делови бустер пумпи А3-А6, </w:t>
      </w:r>
    </w:p>
    <w:p w:rsidR="006C0998" w:rsidRPr="006C0998" w:rsidRDefault="006C0998" w:rsidP="006C0998">
      <w:pPr>
        <w:numPr>
          <w:ilvl w:val="0"/>
          <w:numId w:val="35"/>
        </w:numPr>
        <w:suppressAutoHyphens w:val="0"/>
        <w:spacing w:before="120"/>
        <w:ind w:left="568" w:hanging="284"/>
        <w:jc w:val="both"/>
        <w:rPr>
          <w:rFonts w:ascii="Arial" w:hAnsi="Arial" w:cs="Arial"/>
          <w:sz w:val="22"/>
          <w:szCs w:val="22"/>
          <w:lang w:val="ru-RU" w:eastAsia="en-US"/>
        </w:rPr>
      </w:pPr>
      <w:r w:rsidRPr="006C0998">
        <w:rPr>
          <w:rFonts w:ascii="Arial" w:hAnsi="Arial" w:cs="Arial"/>
          <w:sz w:val="22"/>
          <w:szCs w:val="22"/>
          <w:lang w:val="ru-RU" w:eastAsia="en-US"/>
        </w:rPr>
        <w:t>да је Позив за подношење понуда у вези предметне јавне набавке објављен на Порталу јавних набавки дана_____________, као и на интернет страници Наручиоца и на Порталу Службених гласила и база прописа.</w:t>
      </w:r>
    </w:p>
    <w:p w:rsidR="006C0998" w:rsidRPr="006C0998" w:rsidRDefault="006C0998" w:rsidP="006C0998">
      <w:pPr>
        <w:numPr>
          <w:ilvl w:val="0"/>
          <w:numId w:val="35"/>
        </w:numPr>
        <w:suppressAutoHyphens w:val="0"/>
        <w:spacing w:before="120"/>
        <w:ind w:left="568" w:hanging="284"/>
        <w:jc w:val="both"/>
        <w:rPr>
          <w:rFonts w:ascii="Arial" w:hAnsi="Arial" w:cs="Arial"/>
          <w:sz w:val="22"/>
          <w:szCs w:val="22"/>
          <w:lang w:val="ru-RU" w:eastAsia="en-US"/>
        </w:rPr>
      </w:pPr>
      <w:r w:rsidRPr="006C0998">
        <w:rPr>
          <w:rFonts w:ascii="Arial" w:hAnsi="Arial" w:cs="Arial"/>
          <w:sz w:val="22"/>
          <w:szCs w:val="22"/>
          <w:lang w:val="ru-RU" w:eastAsia="en-US"/>
        </w:rPr>
        <w:t>да Понуда П</w:t>
      </w:r>
      <w:r w:rsidRPr="006C0998">
        <w:rPr>
          <w:rFonts w:ascii="Arial" w:hAnsi="Arial" w:cs="Arial"/>
          <w:sz w:val="22"/>
          <w:szCs w:val="22"/>
          <w:lang w:val="sr-Cyrl-RS" w:eastAsia="en-US"/>
        </w:rPr>
        <w:t>родавца</w:t>
      </w:r>
      <w:r w:rsidRPr="006C0998">
        <w:rPr>
          <w:rFonts w:ascii="Arial" w:hAnsi="Arial" w:cs="Arial"/>
          <w:sz w:val="22"/>
          <w:szCs w:val="22"/>
          <w:lang w:val="ru-RU" w:eastAsia="en-US"/>
        </w:rPr>
        <w:t xml:space="preserve"> , која је заведена код </w:t>
      </w:r>
      <w:r w:rsidRPr="006C0998">
        <w:rPr>
          <w:rFonts w:ascii="Arial" w:hAnsi="Arial" w:cs="Arial"/>
          <w:sz w:val="22"/>
          <w:szCs w:val="22"/>
          <w:lang w:val="sr-Cyrl-RS" w:eastAsia="en-US"/>
        </w:rPr>
        <w:t>Купца</w:t>
      </w:r>
      <w:r w:rsidRPr="006C0998">
        <w:rPr>
          <w:rFonts w:ascii="Arial" w:hAnsi="Arial" w:cs="Arial"/>
          <w:sz w:val="22"/>
          <w:szCs w:val="22"/>
          <w:lang w:val="ru-RU" w:eastAsia="en-US"/>
        </w:rPr>
        <w:t xml:space="preserve"> под бројем ________ од ________201</w:t>
      </w:r>
      <w:r w:rsidRPr="006C0998">
        <w:rPr>
          <w:rFonts w:ascii="Arial" w:hAnsi="Arial" w:cs="Arial"/>
          <w:sz w:val="22"/>
          <w:szCs w:val="22"/>
          <w:lang w:val="sr-Cyrl-RS" w:eastAsia="en-US"/>
        </w:rPr>
        <w:t>7</w:t>
      </w:r>
      <w:r w:rsidRPr="006C0998">
        <w:rPr>
          <w:rFonts w:ascii="Arial" w:hAnsi="Arial" w:cs="Arial"/>
          <w:sz w:val="22"/>
          <w:szCs w:val="22"/>
          <w:lang w:val="ru-RU" w:eastAsia="en-US"/>
        </w:rPr>
        <w:t xml:space="preserve">.године, у потпуности одговара захтеву </w:t>
      </w:r>
      <w:r w:rsidRPr="006C0998">
        <w:rPr>
          <w:rFonts w:ascii="Arial" w:hAnsi="Arial" w:cs="Arial"/>
          <w:sz w:val="22"/>
          <w:szCs w:val="22"/>
          <w:lang w:val="sr-Cyrl-RS" w:eastAsia="en-US"/>
        </w:rPr>
        <w:t>Купц</w:t>
      </w:r>
      <w:r w:rsidRPr="006C0998">
        <w:rPr>
          <w:rFonts w:ascii="Arial" w:hAnsi="Arial" w:cs="Arial"/>
          <w:sz w:val="22"/>
          <w:szCs w:val="22"/>
          <w:lang w:val="ru-RU" w:eastAsia="en-US"/>
        </w:rPr>
        <w:t>а из Позива за подношење понуда и Конкурсне документације</w:t>
      </w:r>
    </w:p>
    <w:p w:rsidR="006C0998" w:rsidRPr="006C0998" w:rsidRDefault="006C0998" w:rsidP="006C0998">
      <w:pPr>
        <w:numPr>
          <w:ilvl w:val="0"/>
          <w:numId w:val="35"/>
        </w:numPr>
        <w:suppressAutoHyphens w:val="0"/>
        <w:spacing w:before="120"/>
        <w:ind w:left="568" w:hanging="284"/>
        <w:jc w:val="both"/>
        <w:rPr>
          <w:rFonts w:ascii="Arial" w:hAnsi="Arial" w:cs="Arial"/>
          <w:b/>
          <w:sz w:val="22"/>
          <w:szCs w:val="22"/>
          <w:lang w:val="ru-RU" w:eastAsia="en-US"/>
        </w:rPr>
      </w:pPr>
      <w:r w:rsidRPr="006C0998">
        <w:rPr>
          <w:rFonts w:ascii="Arial" w:hAnsi="Arial" w:cs="Arial"/>
          <w:sz w:val="22"/>
          <w:szCs w:val="22"/>
          <w:lang w:val="ru-RU" w:eastAsia="en-US"/>
        </w:rPr>
        <w:t xml:space="preserve">да је </w:t>
      </w:r>
      <w:r w:rsidRPr="006C0998">
        <w:rPr>
          <w:rFonts w:ascii="Arial" w:hAnsi="Arial" w:cs="Arial"/>
          <w:sz w:val="22"/>
          <w:szCs w:val="22"/>
          <w:lang w:val="sr-Cyrl-RS" w:eastAsia="en-US"/>
        </w:rPr>
        <w:t xml:space="preserve">Купац </w:t>
      </w:r>
      <w:r w:rsidRPr="006C0998">
        <w:rPr>
          <w:rFonts w:ascii="Arial" w:hAnsi="Arial" w:cs="Arial"/>
          <w:sz w:val="22"/>
          <w:szCs w:val="22"/>
          <w:lang w:val="ru-RU" w:eastAsia="en-US"/>
        </w:rPr>
        <w:t>својом Одлуком о додели уговора бр. ____________ од __.__.___. године изабрао понуду П</w:t>
      </w:r>
      <w:r w:rsidRPr="006C0998">
        <w:rPr>
          <w:rFonts w:ascii="Arial" w:hAnsi="Arial" w:cs="Arial"/>
          <w:sz w:val="22"/>
          <w:szCs w:val="22"/>
          <w:lang w:val="sr-Cyrl-RS" w:eastAsia="en-US"/>
        </w:rPr>
        <w:t>родавца</w:t>
      </w:r>
      <w:r w:rsidRPr="006C0998">
        <w:rPr>
          <w:rFonts w:ascii="Arial" w:hAnsi="Arial" w:cs="Arial"/>
          <w:sz w:val="22"/>
          <w:szCs w:val="22"/>
          <w:lang w:val="ru-RU" w:eastAsia="en-US"/>
        </w:rPr>
        <w:t>.</w:t>
      </w:r>
    </w:p>
    <w:p w:rsidR="006C0998" w:rsidRPr="006C0998" w:rsidRDefault="006C0998" w:rsidP="006C0998">
      <w:pPr>
        <w:tabs>
          <w:tab w:val="left" w:pos="567"/>
        </w:tabs>
        <w:suppressAutoHyphens w:val="0"/>
        <w:jc w:val="both"/>
        <w:rPr>
          <w:rFonts w:ascii="Arial" w:hAnsi="Arial" w:cs="Arial"/>
          <w:sz w:val="22"/>
          <w:szCs w:val="22"/>
          <w:lang w:val="sr-Cyrl-BA" w:eastAsia="en-US"/>
        </w:rPr>
      </w:pPr>
    </w:p>
    <w:p w:rsidR="006C0998" w:rsidRPr="006C0998" w:rsidRDefault="006C0998" w:rsidP="006C0998">
      <w:pPr>
        <w:tabs>
          <w:tab w:val="left" w:pos="567"/>
        </w:tabs>
        <w:suppressAutoHyphens w:val="0"/>
        <w:jc w:val="both"/>
        <w:rPr>
          <w:rFonts w:ascii="Arial" w:hAnsi="Arial" w:cs="Arial"/>
          <w:b/>
          <w:sz w:val="22"/>
          <w:szCs w:val="22"/>
          <w:lang w:val="sr-Cyrl-RS" w:eastAsia="en-US"/>
        </w:rPr>
      </w:pPr>
    </w:p>
    <w:p w:rsidR="006C0998" w:rsidRPr="006C0998" w:rsidRDefault="006C0998" w:rsidP="006C0998">
      <w:pPr>
        <w:tabs>
          <w:tab w:val="left" w:pos="567"/>
        </w:tabs>
        <w:suppressAutoHyphens w:val="0"/>
        <w:jc w:val="both"/>
        <w:rPr>
          <w:rFonts w:ascii="Arial" w:hAnsi="Arial" w:cs="Arial"/>
          <w:b/>
          <w:sz w:val="22"/>
          <w:szCs w:val="22"/>
          <w:lang w:val="en-US" w:eastAsia="en-US"/>
        </w:rPr>
      </w:pPr>
    </w:p>
    <w:p w:rsidR="006C0998" w:rsidRPr="006C0998" w:rsidRDefault="006C0998" w:rsidP="006C0998">
      <w:pPr>
        <w:tabs>
          <w:tab w:val="left" w:pos="567"/>
        </w:tabs>
        <w:suppressAutoHyphens w:val="0"/>
        <w:jc w:val="both"/>
        <w:rPr>
          <w:rFonts w:ascii="Arial" w:hAnsi="Arial" w:cs="Arial"/>
          <w:b/>
          <w:sz w:val="22"/>
          <w:szCs w:val="22"/>
          <w:lang w:val="en-US" w:eastAsia="en-US"/>
        </w:rPr>
      </w:pPr>
      <w:proofErr w:type="gramStart"/>
      <w:r w:rsidRPr="006C0998">
        <w:rPr>
          <w:rFonts w:ascii="Arial" w:hAnsi="Arial" w:cs="Arial"/>
          <w:b/>
          <w:sz w:val="22"/>
          <w:szCs w:val="22"/>
          <w:lang w:val="en-US" w:eastAsia="en-US"/>
        </w:rPr>
        <w:t>ПРЕДМЕТ  УГОВОРА</w:t>
      </w:r>
      <w:proofErr w:type="gramEnd"/>
    </w:p>
    <w:p w:rsidR="006C0998" w:rsidRPr="006C0998" w:rsidRDefault="006C0998" w:rsidP="006C0998">
      <w:pPr>
        <w:suppressAutoHyphens w:val="0"/>
        <w:jc w:val="center"/>
        <w:rPr>
          <w:rFonts w:ascii="Arial" w:hAnsi="Arial" w:cs="Arial"/>
          <w:b/>
          <w:sz w:val="22"/>
          <w:szCs w:val="22"/>
          <w:lang w:val="sr-Cyrl-RS" w:eastAsia="en-US"/>
        </w:rPr>
      </w:pPr>
      <w:proofErr w:type="gramStart"/>
      <w:r w:rsidRPr="006C0998">
        <w:rPr>
          <w:rFonts w:ascii="Arial" w:hAnsi="Arial" w:cs="Arial"/>
          <w:b/>
          <w:sz w:val="22"/>
          <w:szCs w:val="22"/>
          <w:lang w:val="en-US" w:eastAsia="en-US"/>
        </w:rPr>
        <w:lastRenderedPageBreak/>
        <w:t>Члан 1.</w:t>
      </w:r>
      <w:proofErr w:type="gramEnd"/>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suppressAutoHyphens w:val="0"/>
        <w:rPr>
          <w:rFonts w:ascii="Arial" w:hAnsi="Arial" w:cs="Arial"/>
          <w:b/>
          <w:sz w:val="22"/>
          <w:szCs w:val="22"/>
          <w:lang w:val="sr-Cyrl-RS" w:eastAsia="en-US"/>
        </w:rPr>
      </w:pPr>
      <w:r w:rsidRPr="006C0998">
        <w:rPr>
          <w:rFonts w:ascii="Arial" w:hAnsi="Arial" w:cs="Arial"/>
          <w:b/>
          <w:sz w:val="22"/>
          <w:szCs w:val="22"/>
          <w:lang w:val="sr-Cyrl-RS" w:eastAsia="en-US"/>
        </w:rPr>
        <w:t>Предмет уговора је набавка добара:</w:t>
      </w:r>
      <w:r w:rsidRPr="006C0998">
        <w:rPr>
          <w:rFonts w:ascii="Arial" w:hAnsi="Arial"/>
          <w:sz w:val="22"/>
          <w:szCs w:val="22"/>
          <w:lang w:val="en-US" w:eastAsia="en-US"/>
        </w:rPr>
        <w:t xml:space="preserve"> </w:t>
      </w:r>
      <w:r w:rsidRPr="006C0998">
        <w:rPr>
          <w:rFonts w:ascii="Arial" w:hAnsi="Arial" w:cs="Arial"/>
          <w:b/>
          <w:sz w:val="22"/>
          <w:szCs w:val="22"/>
          <w:lang w:val="sr-Cyrl-RS" w:eastAsia="en-US"/>
        </w:rPr>
        <w:t>Кућиште и резервни делови бустер пумпи А3-А6</w:t>
      </w: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r w:rsidRPr="006C0998">
        <w:rPr>
          <w:rFonts w:ascii="Arial" w:eastAsia="Calibri" w:hAnsi="Arial" w:cs="Arial"/>
          <w:sz w:val="22"/>
          <w:szCs w:val="22"/>
          <w:lang w:val="en-US" w:eastAsia="en-US"/>
        </w:rPr>
        <w:t>Продавац се обавезује да за потребе Купца испоручи уговорена добра из става 1.овог члана у уговореном року, на паритету испоручено у месту складишта _________ у свему према Понуди Продавца број_______ од _____године,Обрасцу структуре цене, Конкурсној документацији за предметну јавну набавку</w:t>
      </w:r>
      <w:r w:rsidRPr="006C0998">
        <w:rPr>
          <w:rFonts w:ascii="Arial" w:eastAsia="Calibri" w:hAnsi="Arial" w:cs="Arial"/>
          <w:sz w:val="22"/>
          <w:szCs w:val="22"/>
          <w:lang w:val="sr-Cyrl-RS" w:eastAsia="en-US"/>
        </w:rPr>
        <w:t>,</w:t>
      </w:r>
      <w:r w:rsidRPr="006C0998">
        <w:rPr>
          <w:rFonts w:ascii="Arial" w:eastAsia="Calibri" w:hAnsi="Arial" w:cs="Arial"/>
          <w:sz w:val="22"/>
          <w:szCs w:val="22"/>
          <w:lang w:val="en-US" w:eastAsia="en-US"/>
        </w:rPr>
        <w:t xml:space="preserve"> Техничкој спецификацији,</w:t>
      </w:r>
      <w:r w:rsidRPr="006C0998">
        <w:rPr>
          <w:rFonts w:ascii="Arial" w:hAnsi="Arial"/>
          <w:sz w:val="22"/>
          <w:szCs w:val="22"/>
          <w:lang w:val="en-US" w:eastAsia="en-US"/>
        </w:rPr>
        <w:t xml:space="preserve"> </w:t>
      </w:r>
      <w:r w:rsidRPr="006C0998">
        <w:rPr>
          <w:rFonts w:ascii="Arial" w:eastAsia="Calibri" w:hAnsi="Arial" w:cs="Arial"/>
          <w:sz w:val="22"/>
          <w:szCs w:val="22"/>
          <w:lang w:val="sr-Cyrl-RS" w:eastAsia="en-US"/>
        </w:rPr>
        <w:t>и с</w:t>
      </w:r>
      <w:r w:rsidRPr="006C0998">
        <w:rPr>
          <w:rFonts w:ascii="Arial" w:eastAsia="Calibri" w:hAnsi="Arial" w:cs="Arial"/>
          <w:sz w:val="22"/>
          <w:szCs w:val="22"/>
          <w:lang w:val="en-US" w:eastAsia="en-US"/>
        </w:rPr>
        <w:t>поразум</w:t>
      </w:r>
      <w:r w:rsidRPr="006C0998">
        <w:rPr>
          <w:rFonts w:ascii="Arial" w:eastAsia="Calibri" w:hAnsi="Arial" w:cs="Arial"/>
          <w:sz w:val="22"/>
          <w:szCs w:val="22"/>
          <w:lang w:val="sr-Cyrl-RS" w:eastAsia="en-US"/>
        </w:rPr>
        <w:t>у</w:t>
      </w:r>
      <w:r w:rsidRPr="006C0998">
        <w:rPr>
          <w:rFonts w:ascii="Arial" w:eastAsia="Calibri" w:hAnsi="Arial" w:cs="Arial"/>
          <w:sz w:val="22"/>
          <w:szCs w:val="22"/>
          <w:lang w:val="en-US" w:eastAsia="en-US"/>
        </w:rPr>
        <w:t xml:space="preserve"> о заједничком наступању који као Прило</w:t>
      </w:r>
      <w:r w:rsidRPr="006C0998">
        <w:rPr>
          <w:rFonts w:ascii="Arial" w:eastAsia="Calibri" w:hAnsi="Arial" w:cs="Arial"/>
          <w:sz w:val="22"/>
          <w:szCs w:val="22"/>
          <w:lang w:val="sr-Cyrl-RS" w:eastAsia="en-US"/>
        </w:rPr>
        <w:t xml:space="preserve">зи </w:t>
      </w:r>
      <w:r w:rsidRPr="006C0998">
        <w:rPr>
          <w:rFonts w:ascii="Arial" w:eastAsia="Calibri" w:hAnsi="Arial" w:cs="Arial"/>
          <w:sz w:val="22"/>
          <w:szCs w:val="22"/>
          <w:lang w:val="en-US" w:eastAsia="en-US"/>
        </w:rPr>
        <w:t xml:space="preserve"> 1</w:t>
      </w:r>
      <w:r w:rsidRPr="006C0998">
        <w:rPr>
          <w:rFonts w:ascii="Arial" w:eastAsia="Calibri" w:hAnsi="Arial" w:cs="Arial"/>
          <w:sz w:val="22"/>
          <w:szCs w:val="22"/>
          <w:lang w:val="sr-Cyrl-RS" w:eastAsia="en-US"/>
        </w:rPr>
        <w:t xml:space="preserve">-6 </w:t>
      </w:r>
      <w:r w:rsidRPr="006C0998">
        <w:rPr>
          <w:rFonts w:ascii="Arial" w:eastAsia="Calibri" w:hAnsi="Arial" w:cs="Arial"/>
          <w:sz w:val="22"/>
          <w:szCs w:val="22"/>
          <w:lang w:val="en-US" w:eastAsia="en-US"/>
        </w:rPr>
        <w:t>чине саставни део овог Уговора.</w:t>
      </w:r>
    </w:p>
    <w:p w:rsidR="006C0998" w:rsidRPr="006C0998" w:rsidRDefault="006C0998" w:rsidP="006C0998">
      <w:pPr>
        <w:tabs>
          <w:tab w:val="left" w:pos="567"/>
        </w:tabs>
        <w:suppressAutoHyphens w:val="0"/>
        <w:jc w:val="both"/>
        <w:rPr>
          <w:rFonts w:ascii="Arial" w:eastAsia="Calibri" w:hAnsi="Arial" w:cs="Arial"/>
          <w:color w:val="FF0000"/>
          <w:sz w:val="22"/>
          <w:szCs w:val="22"/>
          <w:lang w:val="sr-Cyrl-RS" w:eastAsia="en-US"/>
        </w:rPr>
      </w:pPr>
      <w:r w:rsidRPr="006C0998">
        <w:rPr>
          <w:rFonts w:ascii="Arial" w:eastAsia="Calibri" w:hAnsi="Arial" w:cs="Arial"/>
          <w:color w:val="FF0000"/>
          <w:sz w:val="22"/>
          <w:szCs w:val="22"/>
          <w:lang w:val="sr-Cyrl-RS" w:eastAsia="en-US"/>
        </w:rPr>
        <w:t>Купац се обавезује да плати уговорену вредност за испоручена добра Продавцу.</w:t>
      </w: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p>
    <w:p w:rsidR="006C0998" w:rsidRPr="006C0998" w:rsidRDefault="006C0998" w:rsidP="006C0998">
      <w:pPr>
        <w:suppressAutoHyphens w:val="0"/>
        <w:jc w:val="center"/>
        <w:rPr>
          <w:rFonts w:ascii="Arial" w:hAnsi="Arial" w:cs="Arial"/>
          <w:sz w:val="22"/>
          <w:szCs w:val="22"/>
          <w:lang w:val="en-US" w:eastAsia="en-US"/>
        </w:rPr>
      </w:pPr>
      <w:proofErr w:type="gramStart"/>
      <w:r w:rsidRPr="006C0998">
        <w:rPr>
          <w:rFonts w:ascii="Arial" w:hAnsi="Arial" w:cs="Arial"/>
          <w:sz w:val="22"/>
          <w:szCs w:val="22"/>
          <w:lang w:val="en-US" w:eastAsia="en-US"/>
        </w:rPr>
        <w:t>Члан 2.</w:t>
      </w:r>
      <w:proofErr w:type="gramEnd"/>
    </w:p>
    <w:p w:rsidR="006C0998" w:rsidRPr="006C0998" w:rsidRDefault="006C0998" w:rsidP="006C0998">
      <w:pPr>
        <w:tabs>
          <w:tab w:val="left" w:pos="567"/>
        </w:tabs>
        <w:suppressAutoHyphens w:val="0"/>
        <w:jc w:val="both"/>
        <w:rPr>
          <w:rFonts w:ascii="Arial" w:eastAsia="Calibri" w:hAnsi="Arial" w:cs="Arial"/>
          <w:sz w:val="22"/>
          <w:szCs w:val="22"/>
          <w:lang w:val="en-US" w:eastAsia="en-US"/>
        </w:rPr>
      </w:pPr>
      <w:r w:rsidRPr="006C0998">
        <w:rPr>
          <w:rFonts w:ascii="Arial" w:eastAsia="Calibri" w:hAnsi="Arial" w:cs="Arial"/>
          <w:sz w:val="22"/>
          <w:szCs w:val="22"/>
          <w:lang w:val="en-US" w:eastAsia="en-US"/>
        </w:rPr>
        <w:t>Овај Уговор и његови прилози сачињени су на српском</w:t>
      </w:r>
      <w:r w:rsidRPr="006C0998">
        <w:rPr>
          <w:rFonts w:ascii="Arial" w:eastAsia="Calibri" w:hAnsi="Arial" w:cs="Arial"/>
          <w:sz w:val="22"/>
          <w:szCs w:val="22"/>
          <w:lang w:val="sr-Cyrl-RS" w:eastAsia="en-US"/>
        </w:rPr>
        <w:t xml:space="preserve"> и/или </w:t>
      </w:r>
      <w:proofErr w:type="gramStart"/>
      <w:r w:rsidRPr="006C0998">
        <w:rPr>
          <w:rFonts w:ascii="Arial" w:eastAsia="Calibri" w:hAnsi="Arial" w:cs="Arial"/>
          <w:sz w:val="22"/>
          <w:szCs w:val="22"/>
          <w:lang w:val="sr-Cyrl-RS" w:eastAsia="en-US"/>
        </w:rPr>
        <w:t xml:space="preserve">енглеском </w:t>
      </w:r>
      <w:r w:rsidRPr="006C0998">
        <w:rPr>
          <w:rFonts w:ascii="Arial" w:eastAsia="Calibri" w:hAnsi="Arial" w:cs="Arial"/>
          <w:sz w:val="22"/>
          <w:szCs w:val="22"/>
          <w:lang w:val="en-US" w:eastAsia="en-US"/>
        </w:rPr>
        <w:t xml:space="preserve"> језику</w:t>
      </w:r>
      <w:proofErr w:type="gramEnd"/>
      <w:r w:rsidRPr="006C0998">
        <w:rPr>
          <w:rFonts w:ascii="Arial" w:eastAsia="Calibri" w:hAnsi="Arial" w:cs="Arial"/>
          <w:sz w:val="22"/>
          <w:szCs w:val="22"/>
          <w:lang w:val="en-US" w:eastAsia="en-US"/>
        </w:rPr>
        <w:t>.</w:t>
      </w:r>
    </w:p>
    <w:p w:rsidR="006C0998" w:rsidRPr="006C0998" w:rsidRDefault="006C0998" w:rsidP="006C0998">
      <w:pPr>
        <w:tabs>
          <w:tab w:val="left" w:pos="567"/>
        </w:tabs>
        <w:suppressAutoHyphens w:val="0"/>
        <w:jc w:val="both"/>
        <w:rPr>
          <w:rFonts w:ascii="Arial" w:eastAsia="Calibri" w:hAnsi="Arial" w:cs="Arial"/>
          <w:sz w:val="22"/>
          <w:szCs w:val="22"/>
          <w:lang w:val="en-US" w:eastAsia="en-US"/>
        </w:rPr>
      </w:pPr>
      <w:proofErr w:type="gramStart"/>
      <w:r w:rsidRPr="006C0998">
        <w:rPr>
          <w:rFonts w:ascii="Arial" w:eastAsia="Calibri" w:hAnsi="Arial" w:cs="Arial"/>
          <w:sz w:val="22"/>
          <w:szCs w:val="22"/>
          <w:lang w:val="en-US" w:eastAsia="en-US"/>
        </w:rPr>
        <w:t>На овај Уговор примењују се закони Републике Србије, У случају спора меродавно је право Републике Србије.</w:t>
      </w:r>
      <w:proofErr w:type="gramEnd"/>
    </w:p>
    <w:p w:rsidR="006C0998" w:rsidRPr="006C0998" w:rsidRDefault="006C0998" w:rsidP="006C0998">
      <w:pPr>
        <w:tabs>
          <w:tab w:val="left" w:pos="567"/>
        </w:tabs>
        <w:suppressAutoHyphens w:val="0"/>
        <w:jc w:val="both"/>
        <w:rPr>
          <w:rFonts w:ascii="Arial" w:eastAsia="Calibri" w:hAnsi="Arial" w:cs="Arial"/>
          <w:color w:val="FF0000"/>
          <w:sz w:val="22"/>
          <w:szCs w:val="22"/>
          <w:lang w:val="en-US" w:eastAsia="en-US"/>
        </w:rPr>
      </w:pPr>
    </w:p>
    <w:p w:rsidR="006C0998" w:rsidRPr="006C0998" w:rsidRDefault="006C0998" w:rsidP="006C0998">
      <w:pPr>
        <w:tabs>
          <w:tab w:val="left" w:pos="567"/>
        </w:tabs>
        <w:suppressAutoHyphens w:val="0"/>
        <w:jc w:val="both"/>
        <w:rPr>
          <w:rFonts w:ascii="Arial" w:hAnsi="Arial" w:cs="Arial"/>
          <w:b/>
          <w:sz w:val="22"/>
          <w:szCs w:val="22"/>
          <w:lang w:val="en-US" w:eastAsia="en-US"/>
        </w:rPr>
      </w:pPr>
      <w:r w:rsidRPr="006C0998">
        <w:rPr>
          <w:rFonts w:ascii="Arial" w:hAnsi="Arial" w:cs="Arial"/>
          <w:b/>
          <w:sz w:val="22"/>
          <w:szCs w:val="22"/>
          <w:lang w:val="en-US" w:eastAsia="en-US"/>
        </w:rPr>
        <w:t>УГОВОРЕНА ВРЕДНОСТ</w:t>
      </w:r>
    </w:p>
    <w:p w:rsidR="006C0998" w:rsidRPr="006C0998" w:rsidRDefault="006C0998" w:rsidP="006C0998">
      <w:pPr>
        <w:suppressAutoHyphens w:val="0"/>
        <w:jc w:val="center"/>
        <w:rPr>
          <w:rFonts w:ascii="Arial" w:hAnsi="Arial" w:cs="Arial"/>
          <w:b/>
          <w:sz w:val="22"/>
          <w:szCs w:val="22"/>
          <w:lang w:val="en-US" w:eastAsia="en-US"/>
        </w:rPr>
      </w:pPr>
      <w:proofErr w:type="gramStart"/>
      <w:r w:rsidRPr="006C0998">
        <w:rPr>
          <w:rFonts w:ascii="Arial" w:hAnsi="Arial" w:cs="Arial"/>
          <w:b/>
          <w:sz w:val="22"/>
          <w:szCs w:val="22"/>
          <w:lang w:val="en-US" w:eastAsia="en-US"/>
        </w:rPr>
        <w:t>Члан 3.</w:t>
      </w:r>
      <w:proofErr w:type="gramEnd"/>
    </w:p>
    <w:p w:rsidR="006C0998" w:rsidRPr="006C0998" w:rsidRDefault="006C0998" w:rsidP="006C0998">
      <w:pPr>
        <w:tabs>
          <w:tab w:val="left" w:pos="567"/>
        </w:tabs>
        <w:suppressAutoHyphens w:val="0"/>
        <w:jc w:val="both"/>
        <w:rPr>
          <w:rFonts w:ascii="Arial" w:hAnsi="Arial" w:cs="Arial"/>
          <w:sz w:val="22"/>
          <w:szCs w:val="22"/>
          <w:lang w:val="sr-Cyrl-RS" w:eastAsia="en-US"/>
        </w:rPr>
      </w:pPr>
      <w:r w:rsidRPr="006C0998">
        <w:rPr>
          <w:rFonts w:ascii="Arial" w:hAnsi="Arial" w:cs="Arial"/>
          <w:sz w:val="22"/>
          <w:szCs w:val="22"/>
          <w:lang w:val="en-US" w:eastAsia="en-US"/>
        </w:rPr>
        <w:t>Укупна вредност добара</w:t>
      </w:r>
      <w:r w:rsidRPr="006C0998">
        <w:rPr>
          <w:rFonts w:ascii="Arial" w:hAnsi="Arial" w:cs="Arial"/>
          <w:sz w:val="22"/>
          <w:szCs w:val="22"/>
          <w:lang w:val="sr-Cyrl-RS" w:eastAsia="en-US"/>
        </w:rPr>
        <w:t xml:space="preserve"> </w:t>
      </w:r>
      <w:r w:rsidRPr="006C0998">
        <w:rPr>
          <w:rFonts w:ascii="Arial" w:hAnsi="Arial" w:cs="Arial"/>
          <w:sz w:val="22"/>
          <w:szCs w:val="22"/>
          <w:lang w:val="en-US" w:eastAsia="en-US"/>
        </w:rPr>
        <w:t>из члана 1.овог Уговора износи _____________ (</w:t>
      </w:r>
      <w:proofErr w:type="gramStart"/>
      <w:r w:rsidRPr="006C0998">
        <w:rPr>
          <w:rFonts w:ascii="Arial" w:hAnsi="Arial" w:cs="Arial"/>
          <w:sz w:val="22"/>
          <w:szCs w:val="22"/>
          <w:lang w:val="en-US" w:eastAsia="en-US"/>
        </w:rPr>
        <w:t>словима:</w:t>
      </w:r>
      <w:proofErr w:type="gramEnd"/>
      <w:r w:rsidRPr="006C0998">
        <w:rPr>
          <w:rFonts w:ascii="Arial" w:hAnsi="Arial" w:cs="Arial"/>
          <w:sz w:val="22"/>
          <w:szCs w:val="22"/>
          <w:lang w:val="en-US" w:eastAsia="en-US"/>
        </w:rPr>
        <w:t>______________) RSD</w:t>
      </w:r>
      <w:r w:rsidRPr="006C0998">
        <w:rPr>
          <w:rFonts w:ascii="Arial" w:hAnsi="Arial" w:cs="Arial"/>
          <w:sz w:val="22"/>
          <w:szCs w:val="22"/>
          <w:lang w:val="sr-Cyrl-RS" w:eastAsia="en-US"/>
        </w:rPr>
        <w:t>/Е</w:t>
      </w:r>
      <w:r w:rsidRPr="006C0998">
        <w:rPr>
          <w:rFonts w:ascii="Arial" w:hAnsi="Arial" w:cs="Arial"/>
          <w:sz w:val="22"/>
          <w:szCs w:val="22"/>
          <w:lang w:val="sr-Latn-RS" w:eastAsia="en-US"/>
        </w:rPr>
        <w:t>U</w:t>
      </w:r>
      <w:r w:rsidRPr="006C0998">
        <w:rPr>
          <w:rFonts w:ascii="Arial" w:hAnsi="Arial" w:cs="Arial"/>
          <w:sz w:val="22"/>
          <w:szCs w:val="22"/>
          <w:lang w:val="sr-Cyrl-RS" w:eastAsia="en-US"/>
        </w:rPr>
        <w:t>R</w:t>
      </w:r>
      <w:r w:rsidRPr="006C0998">
        <w:rPr>
          <w:rFonts w:ascii="Arial" w:hAnsi="Arial" w:cs="Arial"/>
          <w:sz w:val="22"/>
          <w:szCs w:val="22"/>
          <w:lang w:val="en-US" w:eastAsia="en-US"/>
        </w:rPr>
        <w:t>.</w:t>
      </w:r>
    </w:p>
    <w:p w:rsidR="006C0998" w:rsidRPr="006C0998" w:rsidRDefault="006C0998" w:rsidP="006C0998">
      <w:pPr>
        <w:tabs>
          <w:tab w:val="left" w:pos="567"/>
        </w:tabs>
        <w:suppressAutoHyphens w:val="0"/>
        <w:jc w:val="both"/>
        <w:rPr>
          <w:rFonts w:ascii="Arial" w:hAnsi="Arial" w:cs="Arial"/>
          <w:sz w:val="22"/>
          <w:szCs w:val="22"/>
          <w:lang w:val="sr-Cyrl-RS" w:eastAsia="en-US"/>
        </w:rPr>
      </w:pPr>
      <w:r w:rsidRPr="006C0998">
        <w:rPr>
          <w:rFonts w:ascii="Arial" w:hAnsi="Arial" w:cs="Arial"/>
          <w:sz w:val="22"/>
          <w:szCs w:val="22"/>
          <w:lang w:val="sr-Cyrl-RS" w:eastAsia="en-US"/>
        </w:rPr>
        <w:t>Званични средњи курс евра на дан отварања понуда, курсна листа НБС бр. ___, износи ________ динара.</w:t>
      </w:r>
    </w:p>
    <w:p w:rsidR="006C0998" w:rsidRPr="006C0998" w:rsidRDefault="006C0998" w:rsidP="006C0998">
      <w:pPr>
        <w:suppressAutoHyphens w:val="0"/>
        <w:jc w:val="both"/>
        <w:rPr>
          <w:rFonts w:ascii="Arial" w:hAnsi="Arial" w:cs="Arial"/>
          <w:sz w:val="22"/>
          <w:szCs w:val="22"/>
          <w:lang w:val="sr-Cyrl-RS" w:eastAsia="en-US"/>
        </w:rPr>
      </w:pPr>
      <w:r w:rsidRPr="006C0998">
        <w:rPr>
          <w:rFonts w:ascii="Arial" w:hAnsi="Arial" w:cs="Arial"/>
          <w:sz w:val="22"/>
          <w:szCs w:val="22"/>
          <w:lang w:val="sr-Cyrl-RS" w:eastAsia="en-US"/>
        </w:rPr>
        <w:t xml:space="preserve">За домаће Продавца: </w:t>
      </w:r>
      <w:r w:rsidRPr="006C0998">
        <w:rPr>
          <w:rFonts w:ascii="Arial" w:hAnsi="Arial" w:cs="Arial"/>
          <w:sz w:val="22"/>
          <w:szCs w:val="22"/>
          <w:lang w:val="en-US" w:eastAsia="en-US"/>
        </w:rPr>
        <w:t>Цена је дата на паритету:</w:t>
      </w:r>
      <w:r w:rsidRPr="006C0998">
        <w:rPr>
          <w:rFonts w:ascii="Arial" w:hAnsi="Arial" w:cs="Arial"/>
          <w:spacing w:val="4"/>
          <w:sz w:val="22"/>
          <w:szCs w:val="22"/>
          <w:lang w:val="sr-Cyrl-RS" w:eastAsia="en-US"/>
        </w:rPr>
        <w:t xml:space="preserve"> </w:t>
      </w:r>
      <w:r w:rsidRPr="006C0998">
        <w:rPr>
          <w:rFonts w:ascii="Arial" w:hAnsi="Arial" w:cs="Arial"/>
          <w:sz w:val="22"/>
          <w:szCs w:val="22"/>
          <w:lang w:eastAsia="zh-CN"/>
        </w:rPr>
        <w:t xml:space="preserve"> FC</w:t>
      </w:r>
      <w:r w:rsidRPr="006C0998">
        <w:rPr>
          <w:rFonts w:ascii="Arial" w:hAnsi="Arial" w:cs="Arial"/>
          <w:sz w:val="22"/>
          <w:szCs w:val="22"/>
          <w:lang w:val="en-US" w:eastAsia="zh-CN"/>
        </w:rPr>
        <w:t>A</w:t>
      </w:r>
      <w:r w:rsidRPr="006C0998">
        <w:rPr>
          <w:rFonts w:ascii="Arial" w:hAnsi="Arial" w:cs="Arial"/>
          <w:sz w:val="22"/>
          <w:szCs w:val="22"/>
          <w:lang w:eastAsia="zh-CN"/>
        </w:rPr>
        <w:t xml:space="preserve"> (магацин Наручиоца) ТЕНТ А </w:t>
      </w:r>
      <w:r w:rsidRPr="006C0998">
        <w:rPr>
          <w:rFonts w:ascii="Arial" w:hAnsi="Arial" w:cs="Arial"/>
          <w:sz w:val="22"/>
          <w:szCs w:val="22"/>
          <w:lang w:val="en-US" w:eastAsia="en-US"/>
        </w:rPr>
        <w:t>и обухвата све трошкове које Продавац има у вези испоруке на начин како је регулисано овим Уговором</w:t>
      </w:r>
    </w:p>
    <w:p w:rsidR="006C0998" w:rsidRPr="006C0998" w:rsidRDefault="006C0998" w:rsidP="006C0998">
      <w:pPr>
        <w:tabs>
          <w:tab w:val="left" w:pos="567"/>
        </w:tabs>
        <w:suppressAutoHyphens w:val="0"/>
        <w:jc w:val="both"/>
        <w:rPr>
          <w:rFonts w:ascii="Arial" w:hAnsi="Arial" w:cs="Arial"/>
          <w:sz w:val="22"/>
          <w:szCs w:val="22"/>
          <w:lang w:val="sr-Latn-RS" w:eastAsia="en-US"/>
        </w:rPr>
      </w:pPr>
      <w:r w:rsidRPr="006C0998">
        <w:rPr>
          <w:rFonts w:ascii="Arial" w:hAnsi="Arial" w:cs="Arial"/>
          <w:sz w:val="22"/>
          <w:szCs w:val="22"/>
          <w:lang w:val="sr-Cyrl-RS" w:eastAsia="en-US"/>
        </w:rPr>
        <w:t>За стране Продавца:  Цена добара из става 1.овог члана утврђена је на паритету DAP ТЕНТ А Обреновац INCOTERMS 2010 испоручено у складишта ЈП ЕПС и обухвата све трошкове које Продавац има у вези испоруке на начин како је регулисано овим Уговором.</w:t>
      </w:r>
    </w:p>
    <w:p w:rsidR="006C0998" w:rsidRPr="006C0998" w:rsidRDefault="006C0998" w:rsidP="006C0998">
      <w:pPr>
        <w:tabs>
          <w:tab w:val="left" w:pos="567"/>
        </w:tabs>
        <w:suppressAutoHyphens w:val="0"/>
        <w:jc w:val="both"/>
        <w:rPr>
          <w:rFonts w:ascii="Arial" w:hAnsi="Arial" w:cs="Arial"/>
          <w:sz w:val="22"/>
          <w:szCs w:val="22"/>
          <w:lang w:val="sr-Latn-RS" w:eastAsia="en-US"/>
        </w:rPr>
      </w:pPr>
    </w:p>
    <w:p w:rsidR="006C0998" w:rsidRPr="006C0998" w:rsidRDefault="006C0998" w:rsidP="006C0998">
      <w:pPr>
        <w:tabs>
          <w:tab w:val="left" w:pos="567"/>
        </w:tabs>
        <w:suppressAutoHyphens w:val="0"/>
        <w:jc w:val="both"/>
        <w:rPr>
          <w:rFonts w:ascii="Arial" w:hAnsi="Arial" w:cs="Arial"/>
          <w:sz w:val="22"/>
          <w:szCs w:val="22"/>
          <w:lang w:val="en-US" w:eastAsia="en-US"/>
        </w:rPr>
      </w:pPr>
      <w:proofErr w:type="gramStart"/>
      <w:r w:rsidRPr="006C0998">
        <w:rPr>
          <w:rFonts w:ascii="Arial" w:hAnsi="Arial" w:cs="Arial"/>
          <w:sz w:val="22"/>
          <w:szCs w:val="22"/>
          <w:lang w:val="en-US" w:eastAsia="en-US"/>
        </w:rPr>
        <w:t>Уговорена вредност из става 1.</w:t>
      </w:r>
      <w:proofErr w:type="gramEnd"/>
      <w:r w:rsidRPr="006C0998">
        <w:rPr>
          <w:rFonts w:ascii="Arial" w:hAnsi="Arial" w:cs="Arial"/>
          <w:sz w:val="22"/>
          <w:szCs w:val="22"/>
          <w:lang w:val="en-US" w:eastAsia="en-US"/>
        </w:rPr>
        <w:t xml:space="preserve"> </w:t>
      </w:r>
      <w:proofErr w:type="gramStart"/>
      <w:r w:rsidRPr="006C0998">
        <w:rPr>
          <w:rFonts w:ascii="Arial" w:hAnsi="Arial" w:cs="Arial"/>
          <w:sz w:val="22"/>
          <w:szCs w:val="22"/>
          <w:lang w:val="en-US" w:eastAsia="en-US"/>
        </w:rPr>
        <w:t>овог</w:t>
      </w:r>
      <w:proofErr w:type="gramEnd"/>
      <w:r w:rsidRPr="006C0998">
        <w:rPr>
          <w:rFonts w:ascii="Arial" w:hAnsi="Arial" w:cs="Arial"/>
          <w:sz w:val="22"/>
          <w:szCs w:val="22"/>
          <w:lang w:val="en-US" w:eastAsia="en-US"/>
        </w:rPr>
        <w:t xml:space="preserve"> члана увећава се за порез на додату вредност, у складу са прописима Републике Србије.</w:t>
      </w:r>
    </w:p>
    <w:p w:rsidR="006C0998" w:rsidRPr="006C0998" w:rsidRDefault="006C0998" w:rsidP="006C0998">
      <w:pPr>
        <w:tabs>
          <w:tab w:val="left" w:pos="567"/>
        </w:tabs>
        <w:suppressAutoHyphens w:val="0"/>
        <w:jc w:val="both"/>
        <w:rPr>
          <w:rFonts w:ascii="Arial" w:hAnsi="Arial" w:cs="Arial"/>
          <w:sz w:val="22"/>
          <w:szCs w:val="22"/>
          <w:lang w:val="en-US" w:eastAsia="en-US"/>
        </w:rPr>
      </w:pPr>
    </w:p>
    <w:p w:rsidR="006C0998" w:rsidRPr="006C0998" w:rsidRDefault="006C0998" w:rsidP="006C0998">
      <w:pPr>
        <w:tabs>
          <w:tab w:val="left" w:pos="567"/>
        </w:tabs>
        <w:suppressAutoHyphens w:val="0"/>
        <w:jc w:val="both"/>
        <w:rPr>
          <w:rFonts w:ascii="Arial" w:hAnsi="Arial" w:cs="Arial"/>
          <w:sz w:val="22"/>
          <w:szCs w:val="22"/>
          <w:lang w:val="en-US" w:eastAsia="en-US"/>
        </w:rPr>
      </w:pPr>
      <w:proofErr w:type="gramStart"/>
      <w:r w:rsidRPr="006C0998">
        <w:rPr>
          <w:rFonts w:ascii="Arial" w:hAnsi="Arial" w:cs="Arial"/>
          <w:sz w:val="22"/>
          <w:szCs w:val="22"/>
          <w:lang w:val="en-US" w:eastAsia="en-US"/>
        </w:rPr>
        <w:t>У цену су урачунати сви трошкови који се односе на предмет јавне набавке и који су одређени Конкурсном документацијом.</w:t>
      </w:r>
      <w:proofErr w:type="gramEnd"/>
    </w:p>
    <w:p w:rsidR="006C0998" w:rsidRPr="006C0998" w:rsidRDefault="006C0998" w:rsidP="006C0998">
      <w:pPr>
        <w:tabs>
          <w:tab w:val="left" w:pos="567"/>
        </w:tabs>
        <w:suppressAutoHyphens w:val="0"/>
        <w:jc w:val="both"/>
        <w:rPr>
          <w:rFonts w:ascii="Arial" w:hAnsi="Arial" w:cs="Arial"/>
          <w:sz w:val="22"/>
          <w:szCs w:val="22"/>
          <w:lang w:val="en-US" w:eastAsia="en-US"/>
        </w:rPr>
      </w:pPr>
    </w:p>
    <w:p w:rsidR="006C0998" w:rsidRPr="006C0998" w:rsidRDefault="006C0998" w:rsidP="006C0998">
      <w:pPr>
        <w:tabs>
          <w:tab w:val="left" w:pos="567"/>
        </w:tabs>
        <w:suppressAutoHyphens w:val="0"/>
        <w:jc w:val="both"/>
        <w:rPr>
          <w:rFonts w:ascii="Arial" w:hAnsi="Arial" w:cs="Arial"/>
          <w:sz w:val="22"/>
          <w:szCs w:val="22"/>
          <w:lang w:val="sr-Cyrl-RS" w:eastAsia="en-US"/>
        </w:rPr>
      </w:pPr>
      <w:r w:rsidRPr="006C0998">
        <w:rPr>
          <w:rFonts w:ascii="Arial" w:hAnsi="Arial" w:cs="Arial"/>
          <w:sz w:val="22"/>
          <w:szCs w:val="22"/>
          <w:lang w:val="en-US" w:eastAsia="en-US"/>
        </w:rPr>
        <w:t>Цена добара из става 1.овог члана утврђена је на паритету испоручено у складишта ЈП ЕПС</w:t>
      </w:r>
      <w:r w:rsidRPr="006C0998">
        <w:rPr>
          <w:rFonts w:ascii="Arial" w:hAnsi="Arial" w:cs="Arial"/>
          <w:sz w:val="22"/>
          <w:szCs w:val="22"/>
          <w:lang w:val="sr-Cyrl-RS" w:eastAsia="en-US"/>
        </w:rPr>
        <w:t>,</w:t>
      </w:r>
      <w:r w:rsidRPr="006C0998">
        <w:rPr>
          <w:rFonts w:ascii="Arial" w:hAnsi="Arial"/>
          <w:sz w:val="22"/>
          <w:szCs w:val="22"/>
          <w:lang w:val="en-US" w:eastAsia="en-US"/>
        </w:rPr>
        <w:t xml:space="preserve"> </w:t>
      </w:r>
      <w:r w:rsidRPr="006C0998">
        <w:rPr>
          <w:rFonts w:ascii="Arial" w:hAnsi="Arial" w:cs="Arial"/>
          <w:sz w:val="22"/>
          <w:szCs w:val="22"/>
          <w:lang w:val="en-US" w:eastAsia="en-US"/>
        </w:rPr>
        <w:t>локација ТЕНТ А, Богољуба Урошевића Црног бр.44., 11500 Обреновац. и обухвата све трошкове које Продавац има у вези испоруке на начин како је регулисано овим Уговором.</w:t>
      </w:r>
    </w:p>
    <w:p w:rsidR="006C0998" w:rsidRPr="006C0998" w:rsidRDefault="006C0998" w:rsidP="006C0998">
      <w:pPr>
        <w:tabs>
          <w:tab w:val="left" w:pos="567"/>
        </w:tabs>
        <w:suppressAutoHyphens w:val="0"/>
        <w:jc w:val="both"/>
        <w:rPr>
          <w:rFonts w:ascii="Arial" w:hAnsi="Arial" w:cs="Arial"/>
          <w:sz w:val="22"/>
          <w:szCs w:val="22"/>
          <w:lang w:val="sr-Cyrl-RS" w:eastAsia="en-US"/>
        </w:rPr>
      </w:pPr>
      <w:proofErr w:type="gramStart"/>
      <w:r w:rsidRPr="006C0998">
        <w:rPr>
          <w:rFonts w:ascii="Arial" w:hAnsi="Arial" w:cs="Arial"/>
          <w:sz w:val="22"/>
          <w:szCs w:val="22"/>
          <w:lang w:val="en-US" w:eastAsia="en-US"/>
        </w:rPr>
        <w:t>Цена је фиксна за цео уговорени период и не подлеже никаквој промени</w:t>
      </w:r>
      <w:r w:rsidRPr="006C0998">
        <w:rPr>
          <w:rFonts w:ascii="Arial" w:hAnsi="Arial" w:cs="Arial"/>
          <w:sz w:val="22"/>
          <w:szCs w:val="22"/>
          <w:lang w:val="sr-Cyrl-RS" w:eastAsia="en-US"/>
        </w:rPr>
        <w:t>.</w:t>
      </w:r>
      <w:proofErr w:type="gramEnd"/>
    </w:p>
    <w:p w:rsidR="006C0998" w:rsidRPr="006C0998" w:rsidRDefault="006C0998" w:rsidP="006C0998">
      <w:pPr>
        <w:tabs>
          <w:tab w:val="left" w:pos="567"/>
        </w:tabs>
        <w:suppressAutoHyphens w:val="0"/>
        <w:jc w:val="both"/>
        <w:rPr>
          <w:rFonts w:ascii="Arial" w:hAnsi="Arial" w:cs="Arial"/>
          <w:sz w:val="22"/>
          <w:szCs w:val="22"/>
          <w:lang w:val="sr-Cyrl-RS" w:eastAsia="en-US"/>
        </w:rPr>
      </w:pPr>
      <w:r w:rsidRPr="006C0998">
        <w:rPr>
          <w:rFonts w:ascii="Arial" w:hAnsi="Arial" w:cs="Arial"/>
          <w:sz w:val="22"/>
          <w:szCs w:val="22"/>
          <w:lang w:val="en-US" w:eastAsia="en-US"/>
        </w:rPr>
        <w:t>(Напомена: коначан текст овог члана ће се усагласити након доделе уговора)</w:t>
      </w:r>
    </w:p>
    <w:p w:rsidR="006C0998" w:rsidRPr="006C0998" w:rsidRDefault="006C0998" w:rsidP="006C0998">
      <w:pPr>
        <w:tabs>
          <w:tab w:val="left" w:pos="567"/>
        </w:tabs>
        <w:suppressAutoHyphens w:val="0"/>
        <w:jc w:val="both"/>
        <w:rPr>
          <w:rFonts w:ascii="Arial" w:hAnsi="Arial" w:cs="Arial"/>
          <w:b/>
          <w:sz w:val="22"/>
          <w:szCs w:val="22"/>
          <w:lang w:val="sr-Cyrl-RS" w:eastAsia="en-US"/>
        </w:rPr>
      </w:pPr>
    </w:p>
    <w:p w:rsidR="006C0998" w:rsidRPr="006C0998" w:rsidRDefault="006C0998" w:rsidP="006C0998">
      <w:pPr>
        <w:tabs>
          <w:tab w:val="left" w:pos="567"/>
        </w:tabs>
        <w:suppressAutoHyphens w:val="0"/>
        <w:jc w:val="both"/>
        <w:rPr>
          <w:rFonts w:ascii="Arial" w:hAnsi="Arial" w:cs="Arial"/>
          <w:b/>
          <w:sz w:val="22"/>
          <w:szCs w:val="22"/>
          <w:lang w:val="en-US" w:eastAsia="en-US"/>
        </w:rPr>
      </w:pPr>
      <w:r w:rsidRPr="006C0998">
        <w:rPr>
          <w:rFonts w:ascii="Arial" w:hAnsi="Arial" w:cs="Arial"/>
          <w:b/>
          <w:sz w:val="22"/>
          <w:szCs w:val="22"/>
          <w:lang w:val="en-US" w:eastAsia="en-US"/>
        </w:rPr>
        <w:t>ИЗДАВАЊЕ РАЧУНА И ПЛАЋАЊЕ</w:t>
      </w:r>
    </w:p>
    <w:p w:rsidR="006C0998" w:rsidRPr="006C0998" w:rsidRDefault="006C0998" w:rsidP="006C0998">
      <w:pPr>
        <w:tabs>
          <w:tab w:val="left" w:pos="567"/>
        </w:tabs>
        <w:suppressAutoHyphens w:val="0"/>
        <w:jc w:val="both"/>
        <w:rPr>
          <w:rFonts w:ascii="Arial" w:hAnsi="Arial" w:cs="Arial"/>
          <w:sz w:val="22"/>
          <w:szCs w:val="22"/>
          <w:lang w:val="en-US" w:eastAsia="en-US"/>
        </w:rPr>
      </w:pPr>
    </w:p>
    <w:p w:rsidR="006C0998" w:rsidRPr="006C0998" w:rsidRDefault="006C0998" w:rsidP="006C0998">
      <w:pPr>
        <w:suppressAutoHyphens w:val="0"/>
        <w:jc w:val="center"/>
        <w:rPr>
          <w:rFonts w:ascii="Arial" w:hAnsi="Arial" w:cs="Arial"/>
          <w:b/>
          <w:sz w:val="22"/>
          <w:szCs w:val="22"/>
          <w:lang w:val="sr-Cyrl-RS" w:eastAsia="en-US"/>
        </w:rPr>
      </w:pPr>
      <w:proofErr w:type="gramStart"/>
      <w:r w:rsidRPr="006C0998">
        <w:rPr>
          <w:rFonts w:ascii="Arial" w:hAnsi="Arial" w:cs="Arial"/>
          <w:b/>
          <w:sz w:val="22"/>
          <w:szCs w:val="22"/>
          <w:lang w:val="en-US" w:eastAsia="en-US"/>
        </w:rPr>
        <w:t>Члан 4.</w:t>
      </w:r>
      <w:proofErr w:type="gramEnd"/>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r w:rsidRPr="006C0998">
        <w:rPr>
          <w:rFonts w:ascii="Arial" w:eastAsia="Calibri" w:hAnsi="Arial" w:cs="Arial"/>
          <w:sz w:val="22"/>
          <w:szCs w:val="22"/>
          <w:lang w:val="en-US" w:eastAsia="en-US"/>
        </w:rPr>
        <w:t>Плаћање испоручених добара који су предмет ове јавне набавке Купац ће извршити на текући рачун Продаваца бр____________________ који се води код _________ банке ________.на следећи начин:</w:t>
      </w:r>
    </w:p>
    <w:p w:rsidR="006C0998" w:rsidRPr="000C454A" w:rsidRDefault="006C0998" w:rsidP="006C0998">
      <w:pPr>
        <w:pStyle w:val="ListParagraph"/>
        <w:numPr>
          <w:ilvl w:val="0"/>
          <w:numId w:val="23"/>
        </w:numPr>
        <w:tabs>
          <w:tab w:val="left" w:pos="567"/>
        </w:tabs>
        <w:spacing w:before="120" w:line="240" w:lineRule="auto"/>
        <w:jc w:val="both"/>
        <w:rPr>
          <w:rFonts w:ascii="Arial" w:hAnsi="Arial" w:cs="Arial"/>
          <w:sz w:val="22"/>
          <w:szCs w:val="22"/>
          <w:lang w:val="sr-Cyrl-RS"/>
        </w:rPr>
      </w:pPr>
      <w:r w:rsidRPr="000C454A">
        <w:rPr>
          <w:rFonts w:ascii="Arial" w:hAnsi="Arial" w:cs="Arial"/>
          <w:sz w:val="22"/>
          <w:szCs w:val="22"/>
          <w:lang w:val="sr-Cyrl-RS"/>
        </w:rPr>
        <w:lastRenderedPageBreak/>
        <w:t xml:space="preserve">аванс </w:t>
      </w:r>
      <w:r>
        <w:rPr>
          <w:rFonts w:ascii="Arial" w:hAnsi="Arial" w:cs="Arial"/>
          <w:sz w:val="22"/>
          <w:szCs w:val="22"/>
          <w:lang w:val="sr-Cyrl-RS"/>
        </w:rPr>
        <w:t>максимално 1</w:t>
      </w:r>
      <w:r w:rsidRPr="000C454A">
        <w:rPr>
          <w:rFonts w:ascii="Arial" w:hAnsi="Arial" w:cs="Arial"/>
          <w:sz w:val="22"/>
          <w:szCs w:val="22"/>
          <w:lang w:val="sr-Cyrl-RS"/>
        </w:rPr>
        <w:t>0 %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у року од 10 дана од дана пријема исправог предрачуна и</w:t>
      </w:r>
    </w:p>
    <w:p w:rsidR="006C0998" w:rsidRDefault="006C0998" w:rsidP="006C0998">
      <w:pPr>
        <w:pStyle w:val="ListParagraph"/>
        <w:numPr>
          <w:ilvl w:val="0"/>
          <w:numId w:val="23"/>
        </w:numPr>
        <w:tabs>
          <w:tab w:val="left" w:pos="567"/>
        </w:tabs>
        <w:spacing w:before="120"/>
        <w:jc w:val="both"/>
        <w:rPr>
          <w:rFonts w:ascii="Arial" w:hAnsi="Arial" w:cs="Arial"/>
          <w:sz w:val="22"/>
          <w:szCs w:val="22"/>
          <w:lang w:val="sr-Cyrl-RS"/>
        </w:rPr>
      </w:pPr>
      <w:r w:rsidRPr="000C454A">
        <w:rPr>
          <w:rFonts w:ascii="Arial" w:hAnsi="Arial" w:cs="Arial"/>
          <w:sz w:val="22"/>
          <w:szCs w:val="22"/>
          <w:lang w:val="sr-Cyrl-RS"/>
        </w:rPr>
        <w:t>остатак  укупно уговорене цене биће плаћен уз сразмерно правдање укупно примљеног аванса у законском року до 45 дана од</w:t>
      </w:r>
      <w:r>
        <w:rPr>
          <w:rFonts w:ascii="Arial" w:hAnsi="Arial" w:cs="Arial"/>
          <w:sz w:val="22"/>
          <w:szCs w:val="22"/>
          <w:lang w:val="sr-Cyrl-RS"/>
        </w:rPr>
        <w:t xml:space="preserve"> </w:t>
      </w:r>
      <w:r w:rsidRPr="00583EA8">
        <w:rPr>
          <w:rFonts w:ascii="Arial" w:hAnsi="Arial" w:cs="Arial"/>
          <w:sz w:val="22"/>
          <w:szCs w:val="22"/>
          <w:lang w:val="sr-Cyrl-RS"/>
        </w:rPr>
        <w:t>пријема</w:t>
      </w:r>
      <w:r>
        <w:rPr>
          <w:rFonts w:ascii="Arial" w:hAnsi="Arial" w:cs="Arial"/>
          <w:sz w:val="22"/>
          <w:szCs w:val="22"/>
          <w:lang w:val="sr-Cyrl-RS"/>
        </w:rPr>
        <w:t>:</w:t>
      </w:r>
    </w:p>
    <w:p w:rsidR="006C0998" w:rsidRPr="00583EA8" w:rsidRDefault="006C0998" w:rsidP="006C0998">
      <w:pPr>
        <w:pStyle w:val="ListParagraph"/>
        <w:numPr>
          <w:ilvl w:val="0"/>
          <w:numId w:val="30"/>
        </w:numPr>
        <w:tabs>
          <w:tab w:val="left" w:pos="567"/>
        </w:tabs>
        <w:spacing w:before="120"/>
        <w:jc w:val="both"/>
        <w:rPr>
          <w:rFonts w:ascii="Arial" w:hAnsi="Arial" w:cs="Arial"/>
          <w:sz w:val="22"/>
          <w:szCs w:val="22"/>
          <w:lang w:val="sr-Cyrl-RS"/>
        </w:rPr>
      </w:pPr>
      <w:r w:rsidRPr="00583EA8">
        <w:rPr>
          <w:rFonts w:ascii="Arial" w:hAnsi="Arial" w:cs="Arial"/>
          <w:sz w:val="22"/>
          <w:szCs w:val="22"/>
          <w:lang w:val="sr-Cyrl-RS"/>
        </w:rPr>
        <w:t xml:space="preserve"> исправног рачуна </w:t>
      </w:r>
    </w:p>
    <w:p w:rsidR="006C0998" w:rsidRDefault="006C0998" w:rsidP="006C0998">
      <w:pPr>
        <w:pStyle w:val="ListParagraph"/>
        <w:numPr>
          <w:ilvl w:val="0"/>
          <w:numId w:val="30"/>
        </w:numPr>
        <w:tabs>
          <w:tab w:val="left" w:pos="567"/>
        </w:tabs>
        <w:spacing w:before="120"/>
        <w:jc w:val="both"/>
        <w:rPr>
          <w:rFonts w:ascii="Arial" w:hAnsi="Arial" w:cs="Arial"/>
          <w:sz w:val="22"/>
          <w:szCs w:val="22"/>
          <w:lang w:val="sr-Cyrl-RS"/>
        </w:rPr>
      </w:pPr>
      <w:r w:rsidRPr="000C454A">
        <w:rPr>
          <w:rFonts w:ascii="Arial" w:hAnsi="Arial" w:cs="Arial"/>
          <w:sz w:val="22"/>
          <w:szCs w:val="22"/>
          <w:lang w:val="sr-Cyrl-RS"/>
        </w:rPr>
        <w:t>Записника о квалитативном и квантитативном пријему добара</w:t>
      </w:r>
    </w:p>
    <w:p w:rsidR="006C0998" w:rsidRPr="006C0998" w:rsidRDefault="006C0998" w:rsidP="006C0998">
      <w:pPr>
        <w:pStyle w:val="ListParagraph"/>
        <w:numPr>
          <w:ilvl w:val="0"/>
          <w:numId w:val="30"/>
        </w:numPr>
        <w:tabs>
          <w:tab w:val="left" w:pos="567"/>
        </w:tabs>
        <w:spacing w:before="120"/>
        <w:jc w:val="both"/>
        <w:rPr>
          <w:rFonts w:ascii="Arial" w:hAnsi="Arial" w:cs="Arial"/>
          <w:sz w:val="22"/>
          <w:szCs w:val="22"/>
          <w:lang w:val="sr-Cyrl-RS"/>
        </w:rPr>
      </w:pPr>
      <w:r w:rsidRPr="00583EA8">
        <w:rPr>
          <w:rFonts w:ascii="Arial" w:hAnsi="Arial" w:cs="Arial"/>
          <w:sz w:val="22"/>
          <w:szCs w:val="22"/>
          <w:lang w:val="sr-Cyrl-RS"/>
        </w:rPr>
        <w:t>банкарске Гаранције за отклањање грешака у гарантном року.</w:t>
      </w:r>
    </w:p>
    <w:p w:rsidR="006C0998" w:rsidRPr="006C0998" w:rsidRDefault="006C0998" w:rsidP="006C0998">
      <w:pPr>
        <w:tabs>
          <w:tab w:val="left" w:pos="567"/>
        </w:tabs>
        <w:suppressAutoHyphens w:val="0"/>
        <w:jc w:val="both"/>
        <w:rPr>
          <w:rFonts w:ascii="Arial" w:hAnsi="Arial" w:cs="Arial"/>
          <w:b/>
          <w:sz w:val="22"/>
          <w:szCs w:val="22"/>
          <w:lang w:val="en-US" w:eastAsia="en-US"/>
        </w:rPr>
      </w:pPr>
      <w:r w:rsidRPr="006C0998">
        <w:rPr>
          <w:rFonts w:ascii="Arial" w:hAnsi="Arial" w:cs="Arial"/>
          <w:sz w:val="22"/>
          <w:szCs w:val="22"/>
          <w:lang w:val="en-US" w:eastAsia="en-US"/>
        </w:rPr>
        <w:t xml:space="preserve">Рачун мора </w:t>
      </w:r>
      <w:r w:rsidRPr="006C0998">
        <w:rPr>
          <w:rFonts w:ascii="Arial" w:hAnsi="Arial" w:cs="Arial"/>
          <w:b/>
          <w:sz w:val="22"/>
          <w:szCs w:val="22"/>
          <w:lang w:val="en-US" w:eastAsia="en-US"/>
        </w:rPr>
        <w:t xml:space="preserve">гласити на: Јавно предузеће „Електропривреда Србије“ Београд, Царице Милице </w:t>
      </w:r>
      <w:r w:rsidRPr="006C0998">
        <w:rPr>
          <w:rFonts w:ascii="Arial" w:hAnsi="Arial" w:cs="Arial"/>
          <w:b/>
          <w:sz w:val="22"/>
          <w:szCs w:val="22"/>
          <w:lang w:val="sr-Cyrl-RS" w:eastAsia="en-US"/>
        </w:rPr>
        <w:t>бр.</w:t>
      </w:r>
      <w:r w:rsidRPr="006C0998">
        <w:rPr>
          <w:rFonts w:ascii="Arial" w:hAnsi="Arial" w:cs="Arial"/>
          <w:b/>
          <w:sz w:val="22"/>
          <w:szCs w:val="22"/>
          <w:lang w:val="en-US" w:eastAsia="en-US"/>
        </w:rPr>
        <w:t>2, ПИБ (103920327)</w:t>
      </w:r>
      <w:r w:rsidRPr="006C0998">
        <w:rPr>
          <w:rFonts w:ascii="Arial" w:hAnsi="Arial" w:cs="Arial"/>
          <w:b/>
          <w:sz w:val="22"/>
          <w:szCs w:val="22"/>
          <w:lang w:val="sr-Cyrl-RS" w:eastAsia="en-US"/>
        </w:rPr>
        <w:t xml:space="preserve"> </w:t>
      </w:r>
      <w:r w:rsidRPr="006C0998">
        <w:rPr>
          <w:rFonts w:ascii="Arial" w:hAnsi="Arial" w:cs="Arial"/>
          <w:b/>
          <w:sz w:val="22"/>
          <w:szCs w:val="22"/>
          <w:lang w:val="en-US" w:eastAsia="en-US"/>
        </w:rPr>
        <w:t>огранак ТЕНТ</w:t>
      </w:r>
      <w:r w:rsidRPr="006C0998">
        <w:rPr>
          <w:rFonts w:ascii="Arial" w:hAnsi="Arial"/>
          <w:sz w:val="22"/>
          <w:szCs w:val="22"/>
          <w:lang w:val="en-US" w:eastAsia="en-US"/>
        </w:rPr>
        <w:t xml:space="preserve"> </w:t>
      </w:r>
      <w:r w:rsidRPr="006C0998">
        <w:rPr>
          <w:rFonts w:ascii="Arial" w:hAnsi="Arial" w:cs="Arial"/>
          <w:b/>
          <w:sz w:val="22"/>
          <w:szCs w:val="22"/>
          <w:lang w:val="en-US" w:eastAsia="en-US"/>
        </w:rPr>
        <w:t>Београд</w:t>
      </w:r>
      <w:r w:rsidRPr="006C0998">
        <w:rPr>
          <w:rFonts w:ascii="Arial" w:hAnsi="Arial" w:cs="Arial"/>
          <w:b/>
          <w:sz w:val="22"/>
          <w:szCs w:val="22"/>
          <w:lang w:val="sr-Cyrl-RS" w:eastAsia="en-US"/>
        </w:rPr>
        <w:t>-</w:t>
      </w:r>
      <w:r w:rsidRPr="006C0998">
        <w:rPr>
          <w:rFonts w:ascii="Arial" w:hAnsi="Arial" w:cs="Arial"/>
          <w:b/>
          <w:sz w:val="22"/>
          <w:szCs w:val="22"/>
          <w:lang w:val="en-US" w:eastAsia="en-US"/>
        </w:rPr>
        <w:t xml:space="preserve"> Обреновац,, </w:t>
      </w:r>
      <w:r w:rsidRPr="006C0998">
        <w:rPr>
          <w:rFonts w:ascii="Arial" w:hAnsi="Arial" w:cs="Arial"/>
          <w:b/>
          <w:sz w:val="22"/>
          <w:szCs w:val="22"/>
          <w:lang w:val="ru-RU" w:eastAsia="en-US"/>
        </w:rPr>
        <w:t>Богољуба Урошевића Црног 44</w:t>
      </w:r>
      <w:r w:rsidRPr="006C0998">
        <w:rPr>
          <w:rFonts w:ascii="Arial" w:hAnsi="Arial" w:cs="Arial"/>
          <w:b/>
          <w:sz w:val="22"/>
          <w:szCs w:val="22"/>
          <w:lang w:val="en-US" w:eastAsia="en-US"/>
        </w:rPr>
        <w:t xml:space="preserve">, 11500 Oбреновац, </w:t>
      </w:r>
      <w:r w:rsidRPr="006C0998">
        <w:rPr>
          <w:rFonts w:ascii="Arial" w:hAnsi="Arial" w:cs="Arial"/>
          <w:sz w:val="22"/>
          <w:szCs w:val="22"/>
          <w:lang w:val="en-US" w:eastAsia="en-US"/>
        </w:rPr>
        <w:t>и бити достављен на адресу К</w:t>
      </w:r>
      <w:r w:rsidRPr="006C0998">
        <w:rPr>
          <w:rFonts w:ascii="Arial" w:hAnsi="Arial" w:cs="Arial"/>
          <w:sz w:val="22"/>
          <w:szCs w:val="22"/>
          <w:lang w:val="sr-Cyrl-RS" w:eastAsia="en-US"/>
        </w:rPr>
        <w:t>упца</w:t>
      </w:r>
      <w:r w:rsidRPr="006C0998">
        <w:rPr>
          <w:rFonts w:ascii="Arial" w:hAnsi="Arial" w:cs="Arial"/>
          <w:sz w:val="22"/>
          <w:szCs w:val="22"/>
          <w:lang w:val="en-US" w:eastAsia="en-US"/>
        </w:rPr>
        <w:t xml:space="preserve">: Јавно предузеће „Електропривреда Србије“ Београд, Огранак ТЕНТ Београд- Обреновац, </w:t>
      </w:r>
      <w:r w:rsidRPr="006C0998">
        <w:rPr>
          <w:rFonts w:ascii="Arial" w:hAnsi="Arial" w:cs="Arial"/>
          <w:sz w:val="22"/>
          <w:szCs w:val="22"/>
          <w:lang w:val="ru-RU" w:eastAsia="en-US"/>
        </w:rPr>
        <w:t>Богољуба Урошевића Црног 44</w:t>
      </w:r>
      <w:r w:rsidRPr="006C0998">
        <w:rPr>
          <w:rFonts w:ascii="Arial" w:hAnsi="Arial" w:cs="Arial"/>
          <w:sz w:val="22"/>
          <w:szCs w:val="22"/>
          <w:lang w:val="en-US" w:eastAsia="en-US"/>
        </w:rPr>
        <w:t xml:space="preserve">, 11500 Oбреновац, са обавезним прилозима-/Записник о квалитативном пријему, са читко написаним именом и презименом и потписом овлашћеног лица </w:t>
      </w:r>
      <w:r w:rsidRPr="006C0998">
        <w:rPr>
          <w:rFonts w:ascii="Arial" w:hAnsi="Arial" w:cs="Arial"/>
          <w:sz w:val="22"/>
          <w:szCs w:val="22"/>
          <w:lang w:val="sr-Cyrl-RS" w:eastAsia="en-US"/>
        </w:rPr>
        <w:t>Купца</w:t>
      </w:r>
      <w:r w:rsidRPr="006C0998">
        <w:rPr>
          <w:rFonts w:ascii="Arial" w:hAnsi="Arial" w:cs="Arial"/>
          <w:sz w:val="22"/>
          <w:szCs w:val="22"/>
          <w:lang w:val="en-US" w:eastAsia="en-US"/>
        </w:rPr>
        <w:t xml:space="preserve"> </w:t>
      </w:r>
      <w:r w:rsidRPr="006C0998">
        <w:rPr>
          <w:rFonts w:ascii="Arial" w:hAnsi="Arial" w:cs="Arial"/>
          <w:b/>
          <w:sz w:val="22"/>
          <w:szCs w:val="22"/>
          <w:lang w:val="sr-Cyrl-RS" w:eastAsia="en-US"/>
        </w:rPr>
        <w:t>Продавац</w:t>
      </w:r>
      <w:r w:rsidRPr="006C0998">
        <w:rPr>
          <w:rFonts w:ascii="Arial" w:hAnsi="Arial" w:cs="Arial"/>
          <w:b/>
          <w:sz w:val="22"/>
          <w:szCs w:val="22"/>
          <w:lang w:val="en-US" w:eastAsia="en-US"/>
        </w:rPr>
        <w:t xml:space="preserve"> је обавезан да на рачуну/рачунима наведе уговр на основу којег се рачун издаје (број и датум).</w:t>
      </w:r>
    </w:p>
    <w:p w:rsidR="006C0998" w:rsidRPr="006C0998" w:rsidRDefault="006C0998" w:rsidP="006C0998">
      <w:pPr>
        <w:tabs>
          <w:tab w:val="left" w:pos="567"/>
        </w:tabs>
        <w:suppressAutoHyphens w:val="0"/>
        <w:jc w:val="both"/>
        <w:rPr>
          <w:rFonts w:ascii="Arial" w:hAnsi="Arial" w:cs="Arial"/>
          <w:sz w:val="22"/>
          <w:szCs w:val="22"/>
          <w:lang w:val="sr-Cyrl-RS" w:eastAsia="en-US"/>
        </w:rPr>
      </w:pPr>
    </w:p>
    <w:p w:rsidR="006C0998" w:rsidRPr="006C0998" w:rsidRDefault="006C0998" w:rsidP="006C0998">
      <w:pPr>
        <w:tabs>
          <w:tab w:val="left" w:pos="567"/>
        </w:tabs>
        <w:suppressAutoHyphens w:val="0"/>
        <w:jc w:val="both"/>
        <w:rPr>
          <w:rFonts w:ascii="Arial" w:hAnsi="Arial" w:cs="Arial"/>
          <w:sz w:val="22"/>
          <w:szCs w:val="22"/>
          <w:lang w:val="sr-Cyrl-RS" w:eastAsia="en-US"/>
        </w:rPr>
      </w:pPr>
      <w:proofErr w:type="gramStart"/>
      <w:r w:rsidRPr="006C0998">
        <w:rPr>
          <w:rFonts w:ascii="Arial" w:hAnsi="Arial" w:cs="Arial"/>
          <w:sz w:val="22"/>
          <w:szCs w:val="22"/>
          <w:lang w:val="en-US" w:eastAsia="en-U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w:t>
      </w:r>
      <w:proofErr w:type="gramEnd"/>
      <w:r w:rsidRPr="006C0998">
        <w:rPr>
          <w:rFonts w:ascii="Arial" w:hAnsi="Arial" w:cs="Arial"/>
          <w:sz w:val="22"/>
          <w:szCs w:val="22"/>
          <w:lang w:val="en-US" w:eastAsia="en-US"/>
        </w:rPr>
        <w:t xml:space="preserve"> </w:t>
      </w:r>
      <w:proofErr w:type="gramStart"/>
      <w:r w:rsidRPr="006C0998">
        <w:rPr>
          <w:rFonts w:ascii="Arial" w:hAnsi="Arial" w:cs="Arial"/>
          <w:sz w:val="22"/>
          <w:szCs w:val="22"/>
          <w:lang w:val="en-US" w:eastAsia="en-US"/>
        </w:rPr>
        <w:t>Рачуни који не одговарају наведеним тачним називима, ће се сматрати неисправним.</w:t>
      </w:r>
      <w:proofErr w:type="gramEnd"/>
      <w:r w:rsidRPr="006C0998">
        <w:rPr>
          <w:rFonts w:ascii="Arial" w:hAnsi="Arial" w:cs="Arial"/>
          <w:sz w:val="22"/>
          <w:szCs w:val="22"/>
          <w:lang w:val="en-US" w:eastAsia="en-US"/>
        </w:rPr>
        <w:t xml:space="preserve"> </w:t>
      </w:r>
      <w:proofErr w:type="gramStart"/>
      <w:r w:rsidRPr="006C0998">
        <w:rPr>
          <w:rFonts w:ascii="Arial" w:hAnsi="Arial" w:cs="Arial"/>
          <w:sz w:val="22"/>
          <w:szCs w:val="22"/>
          <w:lang w:val="en-US" w:eastAsia="en-US"/>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6C0998" w:rsidRPr="006C0998" w:rsidRDefault="006C0998" w:rsidP="006C0998">
      <w:pPr>
        <w:tabs>
          <w:tab w:val="left" w:pos="567"/>
        </w:tabs>
        <w:suppressAutoHyphens w:val="0"/>
        <w:jc w:val="both"/>
        <w:rPr>
          <w:rFonts w:ascii="Arial" w:hAnsi="Arial" w:cs="Arial"/>
          <w:sz w:val="22"/>
          <w:szCs w:val="22"/>
          <w:lang w:val="sr-Cyrl-RS" w:eastAsia="sr-Latn-CS"/>
        </w:rPr>
      </w:pPr>
      <w:proofErr w:type="gramStart"/>
      <w:r w:rsidRPr="006C0998">
        <w:rPr>
          <w:rFonts w:ascii="Arial" w:hAnsi="Arial" w:cs="Arial"/>
          <w:sz w:val="22"/>
          <w:szCs w:val="22"/>
          <w:lang w:val="en-US" w:eastAsia="sr-Latn-CS"/>
        </w:rPr>
        <w:t>Рок плаћања почиње да тече од дана пријема исправног рачуна са захтеваном пратећом документацијом.</w:t>
      </w:r>
      <w:proofErr w:type="gramEnd"/>
      <w:r w:rsidRPr="006C0998">
        <w:rPr>
          <w:rFonts w:ascii="Arial" w:hAnsi="Arial" w:cs="Arial"/>
          <w:sz w:val="22"/>
          <w:szCs w:val="22"/>
          <w:lang w:val="en-US" w:eastAsia="sr-Latn-CS"/>
        </w:rPr>
        <w:t xml:space="preserve"> </w:t>
      </w:r>
    </w:p>
    <w:p w:rsidR="006C0998" w:rsidRPr="006C0998" w:rsidRDefault="006C0998" w:rsidP="006C0998">
      <w:pPr>
        <w:tabs>
          <w:tab w:val="left" w:pos="567"/>
        </w:tabs>
        <w:suppressAutoHyphens w:val="0"/>
        <w:jc w:val="both"/>
        <w:rPr>
          <w:rFonts w:ascii="Arial" w:eastAsia="Calibri" w:hAnsi="Arial" w:cs="Arial"/>
          <w:sz w:val="22"/>
          <w:szCs w:val="22"/>
          <w:lang w:val="en-US" w:eastAsia="en-US"/>
        </w:rPr>
      </w:pPr>
    </w:p>
    <w:p w:rsidR="006C0998" w:rsidRPr="006C0998" w:rsidRDefault="006C0998" w:rsidP="006C0998">
      <w:pPr>
        <w:tabs>
          <w:tab w:val="left" w:pos="567"/>
        </w:tabs>
        <w:suppressAutoHyphens w:val="0"/>
        <w:jc w:val="both"/>
        <w:rPr>
          <w:rFonts w:ascii="Arial" w:hAnsi="Arial" w:cs="Arial"/>
          <w:b/>
          <w:sz w:val="22"/>
          <w:szCs w:val="22"/>
          <w:lang w:val="en-US" w:eastAsia="en-US"/>
        </w:rPr>
      </w:pPr>
      <w:r w:rsidRPr="006C0998">
        <w:rPr>
          <w:rFonts w:ascii="Arial" w:hAnsi="Arial" w:cs="Arial"/>
          <w:b/>
          <w:sz w:val="22"/>
          <w:szCs w:val="22"/>
          <w:lang w:val="en-US" w:eastAsia="en-US"/>
        </w:rPr>
        <w:t>РОК И МЕСТО ИСПОРУКЕ</w:t>
      </w:r>
    </w:p>
    <w:p w:rsidR="006C0998" w:rsidRPr="006C0998" w:rsidRDefault="006C0998" w:rsidP="006C0998">
      <w:pPr>
        <w:suppressAutoHyphens w:val="0"/>
        <w:jc w:val="center"/>
        <w:rPr>
          <w:rFonts w:ascii="Arial" w:hAnsi="Arial" w:cs="Arial"/>
          <w:b/>
          <w:sz w:val="22"/>
          <w:szCs w:val="22"/>
          <w:lang w:val="en-US" w:eastAsia="en-US"/>
        </w:rPr>
      </w:pPr>
      <w:proofErr w:type="gramStart"/>
      <w:r w:rsidRPr="006C0998">
        <w:rPr>
          <w:rFonts w:ascii="Arial" w:hAnsi="Arial" w:cs="Arial"/>
          <w:b/>
          <w:sz w:val="22"/>
          <w:szCs w:val="22"/>
          <w:lang w:val="en-US" w:eastAsia="en-US"/>
        </w:rPr>
        <w:t>Члан 5.</w:t>
      </w:r>
      <w:proofErr w:type="gramEnd"/>
    </w:p>
    <w:p w:rsidR="006C0998" w:rsidRDefault="006C0998" w:rsidP="006C0998">
      <w:pPr>
        <w:suppressAutoHyphens w:val="0"/>
        <w:spacing w:after="200" w:line="276" w:lineRule="auto"/>
        <w:contextualSpacing/>
        <w:jc w:val="both"/>
        <w:rPr>
          <w:rFonts w:ascii="Arial" w:eastAsia="Calibri" w:hAnsi="Arial" w:cs="Arial"/>
          <w:sz w:val="22"/>
          <w:szCs w:val="22"/>
          <w:lang w:val="sr-Cyrl-RS" w:eastAsia="en-US"/>
        </w:rPr>
      </w:pPr>
      <w:r w:rsidRPr="006C0998">
        <w:rPr>
          <w:rFonts w:ascii="Arial" w:eastAsia="Calibri" w:hAnsi="Arial" w:cs="Arial"/>
          <w:sz w:val="22"/>
          <w:szCs w:val="22"/>
          <w:lang w:val="sr-Cyrl-RS" w:eastAsia="en-US"/>
        </w:rPr>
        <w:t xml:space="preserve">Продавац се обавезује да испоруку </w:t>
      </w:r>
      <w:r w:rsidRPr="006C0998">
        <w:rPr>
          <w:rFonts w:ascii="Arial" w:eastAsia="Calibri" w:hAnsi="Arial" w:cs="Arial"/>
          <w:sz w:val="22"/>
          <w:szCs w:val="22"/>
          <w:lang w:val="sr-Latn-RS" w:eastAsia="en-US"/>
        </w:rPr>
        <w:t xml:space="preserve">прeдмeтa угoвoрa </w:t>
      </w:r>
      <w:r w:rsidRPr="006C0998">
        <w:rPr>
          <w:rFonts w:ascii="Arial" w:eastAsia="Calibri" w:hAnsi="Arial" w:cs="Arial"/>
          <w:sz w:val="22"/>
          <w:szCs w:val="22"/>
          <w:lang w:val="sr-Cyrl-RS" w:eastAsia="en-US"/>
        </w:rPr>
        <w:t xml:space="preserve"> изврши у року од   ............... недеља од дана закључења уговора .</w:t>
      </w:r>
    </w:p>
    <w:p w:rsidR="006C0998" w:rsidRPr="006C0998" w:rsidRDefault="006C0998" w:rsidP="006C0998">
      <w:pPr>
        <w:suppressAutoHyphens w:val="0"/>
        <w:spacing w:after="200" w:line="276" w:lineRule="auto"/>
        <w:contextualSpacing/>
        <w:jc w:val="both"/>
        <w:rPr>
          <w:rFonts w:ascii="Arial" w:hAnsi="Arial" w:cs="Arial"/>
          <w:sz w:val="22"/>
          <w:szCs w:val="22"/>
          <w:lang w:val="sr-Cyrl-RS" w:eastAsia="en-US"/>
        </w:rPr>
      </w:pPr>
      <w:r w:rsidRPr="006C0998">
        <w:rPr>
          <w:rFonts w:ascii="Arial" w:hAnsi="Arial" w:cs="Arial"/>
          <w:sz w:val="22"/>
          <w:szCs w:val="22"/>
          <w:lang w:val="sr-Cyrl-RS" w:eastAsia="en-US"/>
        </w:rPr>
        <w:t>Место испоруке је на адреси ЈП ЕПС, Огранак ТЕНТ, локација ТЕНТ А, Богољуба Урошевића Црног бр.44., 11500 Обреновац.</w:t>
      </w:r>
    </w:p>
    <w:p w:rsidR="006C0998" w:rsidRPr="006C0998" w:rsidRDefault="006C0998" w:rsidP="006C0998">
      <w:pPr>
        <w:tabs>
          <w:tab w:val="left" w:pos="567"/>
        </w:tabs>
        <w:suppressAutoHyphens w:val="0"/>
        <w:jc w:val="both"/>
        <w:rPr>
          <w:rFonts w:ascii="Arial" w:hAnsi="Arial" w:cs="Arial"/>
          <w:sz w:val="22"/>
          <w:szCs w:val="22"/>
          <w:lang w:val="sr-Cyrl-RS" w:eastAsia="en-US"/>
        </w:rPr>
      </w:pPr>
      <w:proofErr w:type="gramStart"/>
      <w:r w:rsidRPr="006C0998">
        <w:rPr>
          <w:rFonts w:ascii="Arial" w:hAnsi="Arial" w:cs="Arial"/>
          <w:sz w:val="22"/>
          <w:szCs w:val="22"/>
          <w:lang w:val="en-US" w:eastAsia="en-US"/>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6C0998">
        <w:rPr>
          <w:rFonts w:ascii="Arial" w:hAnsi="Arial" w:cs="Arial"/>
          <w:sz w:val="22"/>
          <w:szCs w:val="22"/>
          <w:lang w:val="en-US" w:eastAsia="en-US"/>
        </w:rPr>
        <w:t xml:space="preserve"> Као датум испоруке сматра се датум пријема добара у </w:t>
      </w:r>
      <w:proofErr w:type="gramStart"/>
      <w:r w:rsidRPr="006C0998">
        <w:rPr>
          <w:rFonts w:ascii="Arial" w:hAnsi="Arial" w:cs="Arial"/>
          <w:sz w:val="22"/>
          <w:szCs w:val="22"/>
          <w:lang w:val="en-US" w:eastAsia="en-US"/>
        </w:rPr>
        <w:t>складиште  ЈП</w:t>
      </w:r>
      <w:proofErr w:type="gramEnd"/>
      <w:r w:rsidRPr="006C0998">
        <w:rPr>
          <w:rFonts w:ascii="Arial" w:hAnsi="Arial" w:cs="Arial"/>
          <w:sz w:val="22"/>
          <w:szCs w:val="22"/>
          <w:lang w:val="en-US" w:eastAsia="en-US"/>
        </w:rPr>
        <w:t xml:space="preserve"> ЕПС, Огранак ТЕНТ, локација ТЕНТ А, Богољуба Урошевића Црног бр.44., 11500 Обреновац.</w:t>
      </w:r>
    </w:p>
    <w:p w:rsidR="006C0998" w:rsidRPr="006C0998" w:rsidRDefault="006C0998" w:rsidP="006C0998">
      <w:pPr>
        <w:tabs>
          <w:tab w:val="left" w:pos="567"/>
        </w:tabs>
        <w:suppressAutoHyphens w:val="0"/>
        <w:jc w:val="both"/>
        <w:rPr>
          <w:rFonts w:ascii="Arial" w:hAnsi="Arial" w:cs="Arial"/>
          <w:sz w:val="22"/>
          <w:szCs w:val="22"/>
          <w:lang w:val="en-US" w:eastAsia="en-US"/>
        </w:rPr>
      </w:pPr>
      <w:r w:rsidRPr="006C0998">
        <w:rPr>
          <w:rFonts w:ascii="Arial" w:hAnsi="Arial" w:cs="Arial"/>
          <w:sz w:val="22"/>
          <w:szCs w:val="22"/>
          <w:lang w:val="en-US" w:eastAsia="en-US"/>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6C0998">
        <w:rPr>
          <w:rFonts w:ascii="Arial" w:hAnsi="Arial" w:cs="Arial"/>
          <w:sz w:val="22"/>
          <w:szCs w:val="22"/>
          <w:lang w:val="en-US" w:eastAsia="en-US"/>
        </w:rPr>
        <w:t>од  08:00</w:t>
      </w:r>
      <w:proofErr w:type="gramEnd"/>
      <w:r w:rsidRPr="006C0998">
        <w:rPr>
          <w:rFonts w:ascii="Arial" w:hAnsi="Arial" w:cs="Arial"/>
          <w:sz w:val="22"/>
          <w:szCs w:val="22"/>
          <w:lang w:val="en-US" w:eastAsia="en-US"/>
        </w:rPr>
        <w:t xml:space="preserve"> до 14:00 часова, а  у свему у  складу са инструкцијама и захтевима Купца. </w:t>
      </w:r>
    </w:p>
    <w:p w:rsidR="006C0998" w:rsidRPr="006C0998" w:rsidRDefault="006C0998" w:rsidP="006C0998">
      <w:pPr>
        <w:tabs>
          <w:tab w:val="left" w:pos="567"/>
        </w:tabs>
        <w:suppressAutoHyphens w:val="0"/>
        <w:jc w:val="both"/>
        <w:rPr>
          <w:rFonts w:ascii="Arial" w:hAnsi="Arial" w:cs="Arial"/>
          <w:sz w:val="22"/>
          <w:szCs w:val="22"/>
          <w:lang w:val="sr-Cyrl-RS" w:eastAsia="en-US"/>
        </w:rPr>
      </w:pPr>
      <w:proofErr w:type="gramStart"/>
      <w:r w:rsidRPr="006C0998">
        <w:rPr>
          <w:rFonts w:ascii="Arial" w:hAnsi="Arial" w:cs="Arial"/>
          <w:sz w:val="22"/>
          <w:szCs w:val="22"/>
          <w:lang w:val="en-US" w:eastAsia="en-US"/>
        </w:rPr>
        <w:t>Евентуално настала штета приликом транспорта предметних добара до места испоруке пада на терет Продавца.</w:t>
      </w:r>
      <w:proofErr w:type="gramEnd"/>
    </w:p>
    <w:p w:rsidR="006C0998" w:rsidRPr="006C0998" w:rsidRDefault="006C0998" w:rsidP="006C0998">
      <w:pPr>
        <w:tabs>
          <w:tab w:val="left" w:pos="567"/>
        </w:tabs>
        <w:suppressAutoHyphens w:val="0"/>
        <w:jc w:val="both"/>
        <w:rPr>
          <w:rFonts w:ascii="Arial" w:hAnsi="Arial" w:cs="Arial"/>
          <w:sz w:val="22"/>
          <w:szCs w:val="22"/>
          <w:lang w:val="sr-Cyrl-RS" w:eastAsia="en-US"/>
        </w:rPr>
      </w:pPr>
      <w:proofErr w:type="gramStart"/>
      <w:r w:rsidRPr="006C0998">
        <w:rPr>
          <w:rFonts w:ascii="Arial" w:hAnsi="Arial" w:cs="Arial"/>
          <w:sz w:val="22"/>
          <w:szCs w:val="22"/>
          <w:lang w:val="en-US" w:eastAsia="en-US"/>
        </w:rPr>
        <w:t>У случају да Продавац не изврши испоруку добара у уговореном/им року/овима, Купац има право на наплату уговорне казне као и право на раскид Уговора.</w:t>
      </w:r>
      <w:proofErr w:type="gramEnd"/>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r w:rsidRPr="006C0998">
        <w:rPr>
          <w:rFonts w:ascii="Arial" w:eastAsia="Calibri" w:hAnsi="Arial" w:cs="Arial"/>
          <w:sz w:val="22"/>
          <w:szCs w:val="22"/>
          <w:lang w:val="sr-Cyrl-RS" w:eastAsia="en-US"/>
        </w:rPr>
        <w:t>Страни Продавац је дужан да уз сваку испоруку достави, у оригиналу, следећу документацију:</w:t>
      </w: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r w:rsidRPr="006C0998">
        <w:rPr>
          <w:rFonts w:ascii="Arial" w:eastAsia="Calibri" w:hAnsi="Arial" w:cs="Arial"/>
          <w:sz w:val="22"/>
          <w:szCs w:val="22"/>
          <w:lang w:val="sr-Cyrl-RS" w:eastAsia="en-US"/>
        </w:rPr>
        <w:t>-</w:t>
      </w:r>
      <w:r w:rsidRPr="006C0998">
        <w:rPr>
          <w:rFonts w:ascii="Arial" w:eastAsia="Calibri" w:hAnsi="Arial" w:cs="Arial"/>
          <w:sz w:val="22"/>
          <w:szCs w:val="22"/>
          <w:lang w:val="sr-Cyrl-RS" w:eastAsia="en-US"/>
        </w:rPr>
        <w:tab/>
        <w:t>Рачун на пуну вредност испоруке, на којој мора да буде назначено “Рачун за царињење” – 3 оригинала;</w:t>
      </w: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r w:rsidRPr="006C0998">
        <w:rPr>
          <w:rFonts w:ascii="Arial" w:eastAsia="Calibri" w:hAnsi="Arial" w:cs="Arial"/>
          <w:sz w:val="22"/>
          <w:szCs w:val="22"/>
          <w:lang w:val="sr-Cyrl-RS" w:eastAsia="en-US"/>
        </w:rPr>
        <w:lastRenderedPageBreak/>
        <w:t>-</w:t>
      </w:r>
      <w:r w:rsidRPr="006C0998">
        <w:rPr>
          <w:rFonts w:ascii="Arial" w:eastAsia="Calibri" w:hAnsi="Arial" w:cs="Arial"/>
          <w:sz w:val="22"/>
          <w:szCs w:val="22"/>
          <w:lang w:val="sr-Cyrl-RS" w:eastAsia="en-US"/>
        </w:rPr>
        <w:tab/>
        <w:t>Транспортни документ (за превоз камионом – ЦМР, за превоз железницом – ЦИМ,отпремницу и сл.);</w:t>
      </w: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r w:rsidRPr="006C0998">
        <w:rPr>
          <w:rFonts w:ascii="Arial" w:eastAsia="Calibri" w:hAnsi="Arial" w:cs="Arial"/>
          <w:sz w:val="22"/>
          <w:szCs w:val="22"/>
          <w:lang w:val="sr-Cyrl-RS" w:eastAsia="en-US"/>
        </w:rPr>
        <w:t>-</w:t>
      </w:r>
      <w:r w:rsidRPr="006C0998">
        <w:rPr>
          <w:rFonts w:ascii="Arial" w:eastAsia="Calibri" w:hAnsi="Arial" w:cs="Arial"/>
          <w:sz w:val="22"/>
          <w:szCs w:val="22"/>
          <w:lang w:val="sr-Cyrl-RS" w:eastAsia="en-US"/>
        </w:rPr>
        <w:tab/>
        <w:t>Уверење о пореклу Робе (ЕУР 1) – 1 оригинал;</w:t>
      </w: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r w:rsidRPr="006C0998">
        <w:rPr>
          <w:rFonts w:ascii="Arial" w:eastAsia="Calibri" w:hAnsi="Arial" w:cs="Arial"/>
          <w:sz w:val="22"/>
          <w:szCs w:val="22"/>
          <w:lang w:val="sr-Cyrl-RS" w:eastAsia="en-US"/>
        </w:rPr>
        <w:t>-</w:t>
      </w:r>
      <w:r w:rsidRPr="006C0998">
        <w:rPr>
          <w:rFonts w:ascii="Arial" w:eastAsia="Calibri" w:hAnsi="Arial" w:cs="Arial"/>
          <w:sz w:val="22"/>
          <w:szCs w:val="22"/>
          <w:lang w:val="sr-Cyrl-RS" w:eastAsia="en-US"/>
        </w:rPr>
        <w:tab/>
        <w:t>Копију товарног листа – 1 копија;</w:t>
      </w: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r w:rsidRPr="006C0998">
        <w:rPr>
          <w:rFonts w:ascii="Arial" w:eastAsia="Calibri" w:hAnsi="Arial" w:cs="Arial"/>
          <w:sz w:val="22"/>
          <w:szCs w:val="22"/>
          <w:lang w:val="sr-Cyrl-RS" w:eastAsia="en-US"/>
        </w:rPr>
        <w:t>-</w:t>
      </w:r>
      <w:r w:rsidRPr="006C0998">
        <w:rPr>
          <w:rFonts w:ascii="Arial" w:eastAsia="Calibri" w:hAnsi="Arial" w:cs="Arial"/>
          <w:sz w:val="22"/>
          <w:szCs w:val="22"/>
          <w:lang w:val="sr-Cyrl-RS" w:eastAsia="en-US"/>
        </w:rPr>
        <w:tab/>
        <w:t xml:space="preserve">Листе паковања, - 2 оригинала;   </w:t>
      </w: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r w:rsidRPr="006C0998">
        <w:rPr>
          <w:rFonts w:ascii="Arial" w:eastAsia="Calibri" w:hAnsi="Arial" w:cs="Arial"/>
          <w:sz w:val="22"/>
          <w:szCs w:val="22"/>
          <w:lang w:val="sr-Cyrl-RS" w:eastAsia="en-US"/>
        </w:rPr>
        <w:t>-</w:t>
      </w:r>
      <w:r w:rsidRPr="006C0998">
        <w:rPr>
          <w:rFonts w:ascii="Arial" w:eastAsia="Calibri" w:hAnsi="Arial" w:cs="Arial"/>
          <w:sz w:val="22"/>
          <w:szCs w:val="22"/>
          <w:lang w:val="sr-Cyrl-RS" w:eastAsia="en-US"/>
        </w:rPr>
        <w:tab/>
        <w:t xml:space="preserve"> атесте и сертификате произвођач</w:t>
      </w: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r w:rsidRPr="006C0998">
        <w:rPr>
          <w:rFonts w:ascii="Arial" w:eastAsia="Calibri" w:hAnsi="Arial" w:cs="Arial"/>
          <w:sz w:val="22"/>
          <w:szCs w:val="22"/>
          <w:lang w:val="sr-Cyrl-RS" w:eastAsia="en-US"/>
        </w:rPr>
        <w:t xml:space="preserve">Копије горе наведених докумената продавац треба да достави купцу најмање 24 (двадесет четири) сата пре приспећа опреме у одредишно место. </w:t>
      </w: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r w:rsidRPr="006C0998">
        <w:rPr>
          <w:rFonts w:ascii="Arial" w:eastAsia="Calibri" w:hAnsi="Arial" w:cs="Arial"/>
          <w:sz w:val="22"/>
          <w:szCs w:val="22"/>
          <w:lang w:val="sr-Cyrl-RS" w:eastAsia="en-US"/>
        </w:rPr>
        <w:t>Продавац ће за све испоруке добара, као и за ону робу која се директно шаље укупцу прибавити о свом трошку сертификат о пореклу EUR 1.</w:t>
      </w: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r w:rsidRPr="006C0998">
        <w:rPr>
          <w:rFonts w:ascii="Arial" w:eastAsia="Calibri" w:hAnsi="Arial" w:cs="Arial"/>
          <w:sz w:val="22"/>
          <w:szCs w:val="22"/>
          <w:lang w:val="sr-Cyrl-RS" w:eastAsia="en-US"/>
        </w:rPr>
        <w:t>Уколико продавац не прибави горе наведени сертификат EUR 1, дужан је  да сноси све зависне трошкове који би услед тога могли настати.</w:t>
      </w: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p>
    <w:p w:rsidR="006C0998" w:rsidRPr="006C0998" w:rsidRDefault="006C0998" w:rsidP="006C0998">
      <w:pPr>
        <w:tabs>
          <w:tab w:val="left" w:pos="567"/>
        </w:tabs>
        <w:suppressAutoHyphens w:val="0"/>
        <w:jc w:val="both"/>
        <w:rPr>
          <w:rFonts w:ascii="Arial" w:hAnsi="Arial" w:cs="Arial"/>
          <w:b/>
          <w:sz w:val="22"/>
          <w:szCs w:val="22"/>
          <w:lang w:val="sr-Cyrl-RS" w:eastAsia="en-US"/>
        </w:rPr>
      </w:pPr>
      <w:r w:rsidRPr="006C0998">
        <w:rPr>
          <w:rFonts w:ascii="Arial" w:hAnsi="Arial" w:cs="Arial"/>
          <w:b/>
          <w:sz w:val="22"/>
          <w:szCs w:val="22"/>
          <w:lang w:val="en-US" w:eastAsia="en-US"/>
        </w:rPr>
        <w:t>КВАЛИТАТИВНИ И КВАНТИТАТИВНИ ПРИЈЕМ</w:t>
      </w:r>
    </w:p>
    <w:p w:rsidR="006C0998" w:rsidRPr="006C0998" w:rsidRDefault="006C0998" w:rsidP="006C0998">
      <w:pPr>
        <w:tabs>
          <w:tab w:val="left" w:pos="567"/>
        </w:tabs>
        <w:suppressAutoHyphens w:val="0"/>
        <w:jc w:val="both"/>
        <w:rPr>
          <w:rFonts w:ascii="Arial" w:hAnsi="Arial" w:cs="Arial"/>
          <w:b/>
          <w:sz w:val="22"/>
          <w:szCs w:val="22"/>
          <w:lang w:val="sr-Cyrl-RS" w:eastAsia="en-US"/>
        </w:rPr>
      </w:pPr>
    </w:p>
    <w:p w:rsidR="006C0998" w:rsidRPr="006C0998" w:rsidRDefault="006C0998" w:rsidP="006C0998">
      <w:pPr>
        <w:suppressAutoHyphens w:val="0"/>
        <w:jc w:val="center"/>
        <w:rPr>
          <w:rFonts w:ascii="Arial" w:hAnsi="Arial" w:cs="Arial"/>
          <w:b/>
          <w:sz w:val="22"/>
          <w:szCs w:val="22"/>
          <w:lang w:val="en-US" w:eastAsia="en-US"/>
        </w:rPr>
      </w:pPr>
      <w:proofErr w:type="gramStart"/>
      <w:r w:rsidRPr="006C0998">
        <w:rPr>
          <w:rFonts w:ascii="Arial" w:hAnsi="Arial" w:cs="Arial"/>
          <w:b/>
          <w:sz w:val="22"/>
          <w:szCs w:val="22"/>
          <w:lang w:val="en-US" w:eastAsia="en-US"/>
        </w:rPr>
        <w:t>Члан 6.</w:t>
      </w:r>
      <w:proofErr w:type="gramEnd"/>
    </w:p>
    <w:p w:rsidR="006C0998" w:rsidRPr="006C0998" w:rsidRDefault="006C0998" w:rsidP="006C0998">
      <w:pPr>
        <w:suppressAutoHyphens w:val="0"/>
        <w:jc w:val="both"/>
        <w:rPr>
          <w:rFonts w:ascii="Arial" w:hAnsi="Arial" w:cs="Arial"/>
          <w:b/>
          <w:sz w:val="22"/>
          <w:szCs w:val="22"/>
          <w:lang w:val="sr-Cyrl-RS" w:eastAsia="en-US"/>
        </w:rPr>
      </w:pPr>
      <w:r w:rsidRPr="006C0998">
        <w:rPr>
          <w:rFonts w:ascii="Arial" w:hAnsi="Arial" w:cs="Arial"/>
          <w:b/>
          <w:sz w:val="22"/>
          <w:szCs w:val="22"/>
          <w:lang w:val="en-US" w:eastAsia="en-US"/>
        </w:rPr>
        <w:t>Квантитативни пријем</w:t>
      </w:r>
    </w:p>
    <w:p w:rsidR="006C0998" w:rsidRPr="006C0998" w:rsidRDefault="006C0998" w:rsidP="006C0998">
      <w:pPr>
        <w:suppressAutoHyphens w:val="0"/>
        <w:jc w:val="both"/>
        <w:rPr>
          <w:rFonts w:ascii="Arial" w:hAnsi="Arial" w:cs="Arial"/>
          <w:b/>
          <w:sz w:val="22"/>
          <w:szCs w:val="22"/>
          <w:lang w:val="sr-Cyrl-RS" w:eastAsia="en-US"/>
        </w:rPr>
      </w:pPr>
    </w:p>
    <w:p w:rsidR="006C0998" w:rsidRPr="006C0998" w:rsidRDefault="006C0998" w:rsidP="006C0998">
      <w:pPr>
        <w:tabs>
          <w:tab w:val="left" w:pos="567"/>
        </w:tabs>
        <w:suppressAutoHyphens w:val="0"/>
        <w:jc w:val="both"/>
        <w:rPr>
          <w:rFonts w:ascii="Arial" w:hAnsi="Arial" w:cs="Arial"/>
          <w:sz w:val="22"/>
          <w:szCs w:val="22"/>
          <w:lang w:val="ru-RU" w:eastAsia="en-US"/>
        </w:rPr>
      </w:pPr>
      <w:r w:rsidRPr="006C0998">
        <w:rPr>
          <w:rFonts w:ascii="Arial" w:hAnsi="Arial" w:cs="Arial"/>
          <w:sz w:val="22"/>
          <w:szCs w:val="22"/>
          <w:lang w:val="ru-RU" w:eastAsia="en-US"/>
        </w:rPr>
        <w:t>Продавац се обавезује да писаним путем обавести Купца о тачном датуму испоруке најмање 7 радна дана пре планираног датума испоруке.</w:t>
      </w:r>
    </w:p>
    <w:p w:rsidR="006C0998" w:rsidRPr="006C0998" w:rsidRDefault="006C0998" w:rsidP="006C0998">
      <w:pPr>
        <w:tabs>
          <w:tab w:val="left" w:pos="567"/>
        </w:tabs>
        <w:suppressAutoHyphens w:val="0"/>
        <w:jc w:val="both"/>
        <w:rPr>
          <w:rFonts w:ascii="Arial" w:hAnsi="Arial" w:cs="Arial"/>
          <w:sz w:val="22"/>
          <w:szCs w:val="22"/>
          <w:lang w:val="en-US" w:eastAsia="en-US"/>
        </w:rPr>
      </w:pPr>
      <w:r w:rsidRPr="006C0998">
        <w:rPr>
          <w:rFonts w:ascii="Arial" w:hAnsi="Arial" w:cs="Arial"/>
          <w:sz w:val="22"/>
          <w:szCs w:val="22"/>
          <w:lang w:val="en-US" w:eastAsia="en-US"/>
        </w:rPr>
        <w:t xml:space="preserve">Обавештење из претходног </w:t>
      </w:r>
      <w:proofErr w:type="gramStart"/>
      <w:r w:rsidRPr="006C0998">
        <w:rPr>
          <w:rFonts w:ascii="Arial" w:hAnsi="Arial" w:cs="Arial"/>
          <w:sz w:val="22"/>
          <w:szCs w:val="22"/>
          <w:lang w:val="en-US" w:eastAsia="en-US"/>
        </w:rPr>
        <w:t>става  садржи</w:t>
      </w:r>
      <w:proofErr w:type="gramEnd"/>
      <w:r w:rsidRPr="006C0998">
        <w:rPr>
          <w:rFonts w:ascii="Arial" w:hAnsi="Arial" w:cs="Arial"/>
          <w:sz w:val="22"/>
          <w:szCs w:val="22"/>
          <w:lang w:val="en-US" w:eastAsia="en-US"/>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6C0998" w:rsidRPr="006C0998" w:rsidRDefault="006C0998" w:rsidP="006C0998">
      <w:pPr>
        <w:tabs>
          <w:tab w:val="left" w:pos="567"/>
        </w:tabs>
        <w:suppressAutoHyphens w:val="0"/>
        <w:jc w:val="both"/>
        <w:rPr>
          <w:rFonts w:ascii="Arial" w:hAnsi="Arial" w:cs="Arial"/>
          <w:sz w:val="22"/>
          <w:szCs w:val="22"/>
          <w:lang w:val="sr-Cyrl-RS" w:eastAsia="en-US"/>
        </w:rPr>
      </w:pPr>
      <w:r w:rsidRPr="006C0998">
        <w:rPr>
          <w:rFonts w:ascii="Arial" w:hAnsi="Arial" w:cs="Arial"/>
          <w:sz w:val="22"/>
          <w:szCs w:val="22"/>
          <w:lang w:val="en-US" w:eastAsia="en-US"/>
        </w:rPr>
        <w:t>Купац је дужан да, у складу са обавештењем Продавца, организује благовремено преузимање добра у времену од 08</w:t>
      </w:r>
      <w:proofErr w:type="gramStart"/>
      <w:r w:rsidRPr="006C0998">
        <w:rPr>
          <w:rFonts w:ascii="Arial" w:hAnsi="Arial" w:cs="Arial"/>
          <w:sz w:val="22"/>
          <w:szCs w:val="22"/>
          <w:lang w:val="en-US" w:eastAsia="en-US"/>
        </w:rPr>
        <w:t>,00</w:t>
      </w:r>
      <w:proofErr w:type="gramEnd"/>
      <w:r w:rsidRPr="006C0998">
        <w:rPr>
          <w:rFonts w:ascii="Arial" w:hAnsi="Arial" w:cs="Arial"/>
          <w:sz w:val="22"/>
          <w:szCs w:val="22"/>
          <w:lang w:val="en-US" w:eastAsia="en-US"/>
        </w:rPr>
        <w:t xml:space="preserve"> до 14,00 часова.</w:t>
      </w:r>
    </w:p>
    <w:p w:rsidR="006C0998" w:rsidRPr="006C0998" w:rsidRDefault="006C0998" w:rsidP="006C0998">
      <w:pPr>
        <w:tabs>
          <w:tab w:val="left" w:pos="567"/>
        </w:tabs>
        <w:suppressAutoHyphens w:val="0"/>
        <w:jc w:val="both"/>
        <w:rPr>
          <w:rFonts w:ascii="Arial" w:hAnsi="Arial" w:cs="Arial"/>
          <w:sz w:val="22"/>
          <w:szCs w:val="22"/>
          <w:lang w:val="sr-Cyrl-RS" w:eastAsia="en-US"/>
        </w:rPr>
      </w:pPr>
    </w:p>
    <w:p w:rsidR="006C0998" w:rsidRPr="006C0998" w:rsidRDefault="006C0998" w:rsidP="006C0998">
      <w:pPr>
        <w:tabs>
          <w:tab w:val="left" w:pos="567"/>
        </w:tabs>
        <w:suppressAutoHyphens w:val="0"/>
        <w:jc w:val="both"/>
        <w:rPr>
          <w:rFonts w:ascii="Arial" w:hAnsi="Arial" w:cs="Arial"/>
          <w:sz w:val="22"/>
          <w:szCs w:val="22"/>
          <w:lang w:val="en-US" w:eastAsia="en-US"/>
        </w:rPr>
      </w:pPr>
      <w:r w:rsidRPr="006C0998">
        <w:rPr>
          <w:rFonts w:ascii="Arial" w:hAnsi="Arial" w:cs="Arial"/>
          <w:sz w:val="22"/>
          <w:szCs w:val="22"/>
          <w:lang w:val="en-US" w:eastAsia="en-US"/>
        </w:rPr>
        <w:t>Пријем предмета уговора констатоваће се потписивањем Записника о квантитативном пријему – без примедби и/или Отпремницеипровером</w:t>
      </w:r>
      <w:r w:rsidRPr="006C0998">
        <w:rPr>
          <w:rFonts w:ascii="Arial" w:hAnsi="Arial" w:cs="Arial"/>
          <w:sz w:val="22"/>
          <w:szCs w:val="22"/>
          <w:lang w:val="sr-Latn-CS" w:eastAsia="en-US"/>
        </w:rPr>
        <w:t>:</w:t>
      </w:r>
    </w:p>
    <w:p w:rsidR="006C0998" w:rsidRPr="006C0998" w:rsidRDefault="006C0998" w:rsidP="006C0998">
      <w:pPr>
        <w:numPr>
          <w:ilvl w:val="0"/>
          <w:numId w:val="12"/>
        </w:numPr>
        <w:suppressAutoHyphens w:val="0"/>
        <w:spacing w:before="120" w:after="200"/>
        <w:jc w:val="both"/>
        <w:rPr>
          <w:rFonts w:ascii="Arial" w:hAnsi="Arial" w:cs="Arial"/>
          <w:sz w:val="22"/>
          <w:szCs w:val="22"/>
          <w:lang w:val="ru-RU" w:eastAsia="en-US"/>
        </w:rPr>
      </w:pPr>
      <w:r w:rsidRPr="006C0998">
        <w:rPr>
          <w:rFonts w:ascii="Arial" w:hAnsi="Arial" w:cs="Arial"/>
          <w:sz w:val="22"/>
          <w:szCs w:val="22"/>
          <w:lang w:val="ru-RU" w:eastAsia="en-US"/>
        </w:rPr>
        <w:t>да ли је испоручена уговорена  количина</w:t>
      </w:r>
    </w:p>
    <w:p w:rsidR="006C0998" w:rsidRPr="006C0998" w:rsidRDefault="006C0998" w:rsidP="006C0998">
      <w:pPr>
        <w:numPr>
          <w:ilvl w:val="0"/>
          <w:numId w:val="12"/>
        </w:numPr>
        <w:suppressAutoHyphens w:val="0"/>
        <w:spacing w:before="120" w:after="200"/>
        <w:jc w:val="both"/>
        <w:rPr>
          <w:rFonts w:ascii="Arial" w:hAnsi="Arial" w:cs="Arial"/>
          <w:sz w:val="22"/>
          <w:szCs w:val="22"/>
          <w:lang w:val="ru-RU" w:eastAsia="en-US"/>
        </w:rPr>
      </w:pPr>
      <w:r w:rsidRPr="006C0998">
        <w:rPr>
          <w:rFonts w:ascii="Arial" w:hAnsi="Arial" w:cs="Arial"/>
          <w:sz w:val="22"/>
          <w:szCs w:val="22"/>
          <w:lang w:val="ru-RU" w:eastAsia="en-US"/>
        </w:rPr>
        <w:t>да ли су добра испоручена у паковању</w:t>
      </w:r>
      <w:r w:rsidRPr="006C0998">
        <w:rPr>
          <w:rFonts w:ascii="Calibri" w:eastAsia="Calibri" w:hAnsi="Calibri"/>
          <w:sz w:val="22"/>
          <w:szCs w:val="22"/>
          <w:lang w:val="sr-Latn-RS" w:eastAsia="en-US"/>
        </w:rPr>
        <w:t xml:space="preserve"> </w:t>
      </w:r>
      <w:r w:rsidRPr="006C0998">
        <w:rPr>
          <w:rFonts w:ascii="Arial" w:hAnsi="Arial" w:cs="Arial"/>
          <w:sz w:val="22"/>
          <w:szCs w:val="22"/>
          <w:lang w:val="ru-RU" w:eastAsia="en-US"/>
        </w:rPr>
        <w:t>кoje су дoгoвoрилe уговорне стрaнe. Oсим aкo ниje нaписaнo другaчиje, oвo ћe бити пaкoвaњe кoje je дeфинисaнo у пoнуди прoдaвцa.</w:t>
      </w:r>
    </w:p>
    <w:p w:rsidR="006C0998" w:rsidRPr="006C0998" w:rsidRDefault="006C0998" w:rsidP="006C0998">
      <w:pPr>
        <w:numPr>
          <w:ilvl w:val="0"/>
          <w:numId w:val="12"/>
        </w:numPr>
        <w:suppressAutoHyphens w:val="0"/>
        <w:spacing w:before="120" w:after="200"/>
        <w:jc w:val="both"/>
        <w:rPr>
          <w:rFonts w:ascii="Arial" w:hAnsi="Arial" w:cs="Arial"/>
          <w:sz w:val="22"/>
          <w:szCs w:val="22"/>
          <w:lang w:val="ru-RU" w:eastAsia="en-US"/>
        </w:rPr>
      </w:pPr>
      <w:r w:rsidRPr="006C0998">
        <w:rPr>
          <w:rFonts w:ascii="Arial" w:hAnsi="Arial" w:cs="Arial"/>
          <w:sz w:val="22"/>
          <w:szCs w:val="22"/>
          <w:lang w:val="ru-RU" w:eastAsia="en-US"/>
        </w:rPr>
        <w:t>да ли су добра без видљивог оштећења</w:t>
      </w:r>
    </w:p>
    <w:p w:rsidR="006C0998" w:rsidRPr="00187A23" w:rsidRDefault="006C0998" w:rsidP="006C0998">
      <w:pPr>
        <w:numPr>
          <w:ilvl w:val="0"/>
          <w:numId w:val="12"/>
        </w:numPr>
        <w:suppressAutoHyphens w:val="0"/>
        <w:spacing w:before="120" w:after="200"/>
        <w:jc w:val="both"/>
        <w:rPr>
          <w:rFonts w:ascii="Arial" w:hAnsi="Arial" w:cs="Arial"/>
          <w:sz w:val="22"/>
          <w:szCs w:val="22"/>
          <w:lang w:val="ru-RU" w:eastAsia="en-US"/>
        </w:rPr>
      </w:pPr>
      <w:r w:rsidRPr="006C0998">
        <w:rPr>
          <w:rFonts w:ascii="Arial" w:hAnsi="Arial" w:cs="Arial"/>
          <w:sz w:val="22"/>
          <w:szCs w:val="22"/>
          <w:lang w:val="ru-RU" w:eastAsia="en-US"/>
        </w:rPr>
        <w:t>да ли је уз испоручена добра достављена комплетна пратећа документација наведена у конкурсној документацији.</w:t>
      </w:r>
      <w:r w:rsidRPr="006C0998">
        <w:rPr>
          <w:rFonts w:ascii="Calibri" w:eastAsia="Calibri" w:hAnsi="Calibri"/>
          <w:sz w:val="22"/>
          <w:szCs w:val="22"/>
          <w:lang w:val="sr-Latn-RS" w:eastAsia="en-US"/>
        </w:rPr>
        <w:t xml:space="preserve"> </w:t>
      </w:r>
      <w:r w:rsidRPr="006C0998">
        <w:rPr>
          <w:rFonts w:ascii="Arial" w:hAnsi="Arial" w:cs="Arial"/>
          <w:sz w:val="22"/>
          <w:szCs w:val="22"/>
          <w:lang w:val="ru-RU" w:eastAsia="en-US"/>
        </w:rPr>
        <w:t>Aкo Зaписник o квaнтитaтивнoм приjeму ниje пoтписaн у рoку oд 8 дaнa oд дaнa приjeмa и нeмa пригoвoрa купцa o истoм oдлaгaњу, oндa ћe сe квaнтитaтивни приjeм смaтрaти извршеним.</w:t>
      </w:r>
    </w:p>
    <w:p w:rsidR="006C0998" w:rsidRPr="006C0998" w:rsidRDefault="006C0998" w:rsidP="006C0998">
      <w:pPr>
        <w:suppressAutoHyphens w:val="0"/>
        <w:jc w:val="center"/>
        <w:rPr>
          <w:rFonts w:ascii="Arial" w:hAnsi="Arial" w:cs="Arial"/>
          <w:b/>
          <w:sz w:val="22"/>
          <w:szCs w:val="22"/>
          <w:lang w:val="en-US" w:eastAsia="en-US"/>
        </w:rPr>
      </w:pPr>
      <w:proofErr w:type="gramStart"/>
      <w:r w:rsidRPr="006C0998">
        <w:rPr>
          <w:rFonts w:ascii="Arial" w:hAnsi="Arial" w:cs="Arial"/>
          <w:b/>
          <w:sz w:val="22"/>
          <w:szCs w:val="22"/>
          <w:lang w:val="en-US" w:eastAsia="en-US"/>
        </w:rPr>
        <w:t>Члан 7.</w:t>
      </w:r>
      <w:proofErr w:type="gramEnd"/>
    </w:p>
    <w:p w:rsidR="006C0998" w:rsidRPr="006C0998" w:rsidRDefault="006C0998" w:rsidP="006C0998">
      <w:pPr>
        <w:suppressAutoHyphens w:val="0"/>
        <w:jc w:val="both"/>
        <w:rPr>
          <w:rFonts w:ascii="Arial" w:hAnsi="Arial" w:cs="Arial"/>
          <w:b/>
          <w:sz w:val="22"/>
          <w:szCs w:val="22"/>
          <w:lang w:val="en-US" w:eastAsia="en-US"/>
        </w:rPr>
      </w:pPr>
      <w:r w:rsidRPr="006C0998">
        <w:rPr>
          <w:rFonts w:ascii="Arial" w:hAnsi="Arial" w:cs="Arial"/>
          <w:b/>
          <w:sz w:val="22"/>
          <w:szCs w:val="22"/>
          <w:lang w:val="en-US" w:eastAsia="en-US"/>
        </w:rPr>
        <w:t>Квалитативни пријем</w:t>
      </w:r>
    </w:p>
    <w:p w:rsidR="006C0998" w:rsidRPr="006C0998" w:rsidRDefault="006C0998" w:rsidP="006C0998">
      <w:pPr>
        <w:tabs>
          <w:tab w:val="left" w:pos="9090"/>
        </w:tabs>
        <w:suppressAutoHyphens w:val="0"/>
        <w:spacing w:before="120"/>
        <w:jc w:val="both"/>
        <w:rPr>
          <w:rFonts w:ascii="Arial" w:hAnsi="Arial" w:cs="Arial"/>
          <w:sz w:val="22"/>
          <w:szCs w:val="22"/>
          <w:lang w:eastAsia="en-US"/>
        </w:rPr>
      </w:pPr>
      <w:r w:rsidRPr="006C0998">
        <w:rPr>
          <w:rFonts w:ascii="Arial" w:hAnsi="Arial" w:cs="Arial"/>
          <w:sz w:val="22"/>
          <w:szCs w:val="22"/>
          <w:lang w:val="en-US" w:eastAsia="en-US"/>
        </w:rPr>
        <w:t xml:space="preserve">Купац </w:t>
      </w:r>
      <w:r w:rsidRPr="006C0998">
        <w:rPr>
          <w:rFonts w:ascii="Arial" w:hAnsi="Arial" w:cs="Arial"/>
          <w:sz w:val="22"/>
          <w:szCs w:val="22"/>
          <w:lang w:eastAsia="en-US"/>
        </w:rPr>
        <w:t>је обавез</w:t>
      </w:r>
      <w:r w:rsidRPr="006C0998">
        <w:rPr>
          <w:rFonts w:ascii="Arial" w:hAnsi="Arial" w:cs="Arial"/>
          <w:sz w:val="22"/>
          <w:szCs w:val="22"/>
          <w:lang w:val="en-US" w:eastAsia="en-US"/>
        </w:rPr>
        <w:t>ан</w:t>
      </w:r>
      <w:r w:rsidRPr="006C0998">
        <w:rPr>
          <w:rFonts w:ascii="Arial" w:hAnsi="Arial" w:cs="Arial"/>
          <w:sz w:val="22"/>
          <w:szCs w:val="22"/>
          <w:lang w:eastAsia="en-US"/>
        </w:rPr>
        <w:t xml:space="preserve"> да по квантитативном пријему испоруке </w:t>
      </w:r>
      <w:r w:rsidRPr="006C0998">
        <w:rPr>
          <w:rFonts w:ascii="Arial" w:hAnsi="Arial" w:cs="Arial"/>
          <w:bCs/>
          <w:sz w:val="22"/>
          <w:szCs w:val="22"/>
          <w:lang w:eastAsia="en-US"/>
        </w:rPr>
        <w:t>добара</w:t>
      </w:r>
      <w:proofErr w:type="gramStart"/>
      <w:r w:rsidRPr="006C0998">
        <w:rPr>
          <w:rFonts w:ascii="Arial" w:hAnsi="Arial" w:cs="Arial"/>
          <w:sz w:val="22"/>
          <w:szCs w:val="22"/>
          <w:lang w:eastAsia="en-US"/>
        </w:rPr>
        <w:t>,без</w:t>
      </w:r>
      <w:proofErr w:type="gramEnd"/>
      <w:r w:rsidRPr="006C0998">
        <w:rPr>
          <w:rFonts w:ascii="Arial" w:hAnsi="Arial" w:cs="Arial"/>
          <w:sz w:val="22"/>
          <w:szCs w:val="22"/>
          <w:lang w:eastAsia="en-U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6C0998" w:rsidRPr="006C0998" w:rsidRDefault="006C0998" w:rsidP="006C0998">
      <w:pPr>
        <w:tabs>
          <w:tab w:val="left" w:pos="9090"/>
        </w:tabs>
        <w:suppressAutoHyphens w:val="0"/>
        <w:spacing w:before="120"/>
        <w:jc w:val="both"/>
        <w:rPr>
          <w:rFonts w:ascii="Arial" w:hAnsi="Arial" w:cs="Arial"/>
          <w:sz w:val="22"/>
          <w:szCs w:val="22"/>
          <w:lang w:val="en-US" w:eastAsia="en-US"/>
        </w:rPr>
      </w:pPr>
      <w:proofErr w:type="gramStart"/>
      <w:r w:rsidRPr="006C0998">
        <w:rPr>
          <w:rFonts w:ascii="Arial" w:hAnsi="Arial" w:cs="Arial"/>
          <w:sz w:val="22"/>
          <w:szCs w:val="22"/>
          <w:lang w:val="en-US" w:eastAsia="en-US"/>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6C0998">
        <w:rPr>
          <w:rFonts w:ascii="Arial" w:hAnsi="Arial" w:cs="Arial"/>
          <w:sz w:val="22"/>
          <w:szCs w:val="22"/>
          <w:lang w:val="en-US" w:eastAsia="en-US"/>
        </w:rPr>
        <w:t xml:space="preserve"> </w:t>
      </w:r>
    </w:p>
    <w:p w:rsidR="006C0998" w:rsidRPr="006C0998" w:rsidRDefault="006C0998" w:rsidP="006C0998">
      <w:pPr>
        <w:tabs>
          <w:tab w:val="left" w:pos="9090"/>
        </w:tabs>
        <w:suppressAutoHyphens w:val="0"/>
        <w:spacing w:before="120"/>
        <w:jc w:val="both"/>
        <w:rPr>
          <w:rFonts w:ascii="Arial" w:hAnsi="Arial" w:cs="Arial"/>
          <w:sz w:val="22"/>
          <w:szCs w:val="22"/>
          <w:lang w:val="en-US" w:eastAsia="en-US"/>
        </w:rPr>
      </w:pPr>
    </w:p>
    <w:p w:rsidR="006C0998" w:rsidRPr="006C0998" w:rsidRDefault="006C0998" w:rsidP="006C0998">
      <w:pPr>
        <w:tabs>
          <w:tab w:val="left" w:pos="9090"/>
        </w:tabs>
        <w:suppressAutoHyphens w:val="0"/>
        <w:spacing w:before="120"/>
        <w:jc w:val="both"/>
        <w:rPr>
          <w:rFonts w:ascii="Arial" w:hAnsi="Arial" w:cs="Arial"/>
          <w:sz w:val="22"/>
          <w:szCs w:val="22"/>
          <w:lang w:val="en-US" w:eastAsia="en-US"/>
        </w:rPr>
      </w:pPr>
      <w:proofErr w:type="gramStart"/>
      <w:r w:rsidRPr="006C0998">
        <w:rPr>
          <w:rFonts w:ascii="Arial" w:hAnsi="Arial" w:cs="Arial"/>
          <w:sz w:val="22"/>
          <w:szCs w:val="22"/>
          <w:lang w:val="en-US" w:eastAsia="en-US"/>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6C0998" w:rsidRPr="006C0998" w:rsidRDefault="006C0998" w:rsidP="006C0998">
      <w:pPr>
        <w:tabs>
          <w:tab w:val="left" w:pos="9090"/>
        </w:tabs>
        <w:suppressAutoHyphens w:val="0"/>
        <w:spacing w:before="120"/>
        <w:jc w:val="both"/>
        <w:rPr>
          <w:rFonts w:ascii="Arial" w:hAnsi="Arial" w:cs="Arial"/>
          <w:sz w:val="22"/>
          <w:szCs w:val="22"/>
          <w:lang w:val="en-US" w:eastAsia="en-US"/>
        </w:rPr>
      </w:pPr>
      <w:r w:rsidRPr="006C0998">
        <w:rPr>
          <w:rFonts w:ascii="Arial" w:hAnsi="Arial" w:cs="Arial"/>
          <w:sz w:val="22"/>
          <w:szCs w:val="22"/>
          <w:lang w:val="en-US" w:eastAsia="en-US"/>
        </w:rPr>
        <w:t xml:space="preserve">Када се, </w:t>
      </w:r>
      <w:proofErr w:type="gramStart"/>
      <w:r w:rsidRPr="006C0998">
        <w:rPr>
          <w:rFonts w:ascii="Arial" w:hAnsi="Arial" w:cs="Arial"/>
          <w:sz w:val="22"/>
          <w:szCs w:val="22"/>
          <w:lang w:val="en-US" w:eastAsia="en-US"/>
        </w:rPr>
        <w:t>после  извршеног</w:t>
      </w:r>
      <w:proofErr w:type="gramEnd"/>
      <w:r w:rsidRPr="006C0998">
        <w:rPr>
          <w:rFonts w:ascii="Arial" w:hAnsi="Arial" w:cs="Arial"/>
          <w:sz w:val="22"/>
          <w:szCs w:val="22"/>
          <w:lang w:val="en-US" w:eastAsia="en-US"/>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6C0998" w:rsidRPr="006C0998" w:rsidRDefault="006C0998" w:rsidP="006C0998">
      <w:pPr>
        <w:tabs>
          <w:tab w:val="left" w:pos="9090"/>
        </w:tabs>
        <w:suppressAutoHyphens w:val="0"/>
        <w:spacing w:before="120"/>
        <w:jc w:val="both"/>
        <w:rPr>
          <w:rFonts w:ascii="Arial" w:hAnsi="Arial" w:cs="Arial"/>
          <w:sz w:val="22"/>
          <w:szCs w:val="22"/>
          <w:lang w:val="en-US" w:eastAsia="en-US"/>
        </w:rPr>
      </w:pPr>
      <w:proofErr w:type="gramStart"/>
      <w:r w:rsidRPr="006C0998">
        <w:rPr>
          <w:rFonts w:ascii="Arial" w:hAnsi="Arial" w:cs="Arial"/>
          <w:sz w:val="22"/>
          <w:szCs w:val="22"/>
          <w:lang w:val="en-US" w:eastAsia="en-US"/>
        </w:rPr>
        <w:t>Продавац је обавезан да у року од 7 (седам) дана од дана пријема приговора из става 3.</w:t>
      </w:r>
      <w:proofErr w:type="gramEnd"/>
      <w:r w:rsidRPr="006C0998">
        <w:rPr>
          <w:rFonts w:ascii="Arial" w:hAnsi="Arial" w:cs="Arial"/>
          <w:sz w:val="22"/>
          <w:szCs w:val="22"/>
          <w:lang w:val="en-US" w:eastAsia="en-US"/>
        </w:rPr>
        <w:t xml:space="preserve"> </w:t>
      </w:r>
      <w:proofErr w:type="gramStart"/>
      <w:r w:rsidRPr="006C0998">
        <w:rPr>
          <w:rFonts w:ascii="Arial" w:hAnsi="Arial" w:cs="Arial"/>
          <w:sz w:val="22"/>
          <w:szCs w:val="22"/>
          <w:lang w:val="en-US" w:eastAsia="en-US"/>
        </w:rPr>
        <w:t>и</w:t>
      </w:r>
      <w:proofErr w:type="gramEnd"/>
      <w:r w:rsidRPr="006C0998">
        <w:rPr>
          <w:rFonts w:ascii="Arial" w:hAnsi="Arial" w:cs="Arial"/>
          <w:sz w:val="22"/>
          <w:szCs w:val="22"/>
          <w:lang w:val="en-US" w:eastAsia="en-US"/>
        </w:rPr>
        <w:t xml:space="preserve"> става 4. </w:t>
      </w:r>
      <w:proofErr w:type="gramStart"/>
      <w:r w:rsidRPr="006C0998">
        <w:rPr>
          <w:rFonts w:ascii="Arial" w:hAnsi="Arial" w:cs="Arial"/>
          <w:sz w:val="22"/>
          <w:szCs w:val="22"/>
          <w:lang w:val="en-US" w:eastAsia="en-US"/>
        </w:rPr>
        <w:t>овог</w:t>
      </w:r>
      <w:proofErr w:type="gramEnd"/>
      <w:r w:rsidRPr="006C0998">
        <w:rPr>
          <w:rFonts w:ascii="Arial" w:hAnsi="Arial" w:cs="Arial"/>
          <w:sz w:val="22"/>
          <w:szCs w:val="22"/>
          <w:lang w:val="en-US" w:eastAsia="en-US"/>
        </w:rPr>
        <w:t xml:space="preserve"> члана, писмено обавести Купца о исходу рекламације.</w:t>
      </w:r>
    </w:p>
    <w:p w:rsidR="006C0998" w:rsidRPr="006C0998" w:rsidRDefault="006C0998" w:rsidP="006C0998">
      <w:pPr>
        <w:tabs>
          <w:tab w:val="left" w:pos="9090"/>
        </w:tabs>
        <w:suppressAutoHyphens w:val="0"/>
        <w:spacing w:before="120"/>
        <w:jc w:val="both"/>
        <w:rPr>
          <w:rFonts w:ascii="Arial" w:hAnsi="Arial" w:cs="Arial"/>
          <w:sz w:val="22"/>
          <w:szCs w:val="22"/>
          <w:lang w:val="en-US" w:eastAsia="en-US"/>
        </w:rPr>
      </w:pPr>
      <w:r w:rsidRPr="006C0998">
        <w:rPr>
          <w:rFonts w:ascii="Arial" w:hAnsi="Arial" w:cs="Arial"/>
          <w:sz w:val="22"/>
          <w:szCs w:val="22"/>
          <w:lang w:val="en-US" w:eastAsia="en-US"/>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6C0998" w:rsidRPr="006C0998" w:rsidRDefault="006C0998" w:rsidP="006C0998">
      <w:pPr>
        <w:numPr>
          <w:ilvl w:val="0"/>
          <w:numId w:val="11"/>
        </w:numPr>
        <w:suppressAutoHyphens w:val="0"/>
        <w:spacing w:before="80"/>
        <w:ind w:left="426"/>
        <w:jc w:val="both"/>
        <w:rPr>
          <w:rFonts w:ascii="Arial" w:hAnsi="Arial" w:cs="Arial"/>
          <w:sz w:val="22"/>
          <w:szCs w:val="22"/>
          <w:lang w:val="ru-RU" w:eastAsia="en-US"/>
        </w:rPr>
      </w:pPr>
      <w:r w:rsidRPr="006C0998">
        <w:rPr>
          <w:rFonts w:ascii="Arial" w:hAnsi="Arial" w:cs="Arial"/>
          <w:sz w:val="22"/>
          <w:szCs w:val="22"/>
          <w:lang w:val="ru-RU" w:eastAsia="en-US"/>
        </w:rPr>
        <w:t xml:space="preserve">да отклони недостатке о свом трошку, ако су мане на добрима отклоњиве, или </w:t>
      </w:r>
    </w:p>
    <w:p w:rsidR="006C0998" w:rsidRPr="006C0998" w:rsidRDefault="006C0998" w:rsidP="006C0998">
      <w:pPr>
        <w:numPr>
          <w:ilvl w:val="0"/>
          <w:numId w:val="11"/>
        </w:numPr>
        <w:suppressAutoHyphens w:val="0"/>
        <w:spacing w:before="80"/>
        <w:ind w:left="426"/>
        <w:jc w:val="both"/>
        <w:rPr>
          <w:rFonts w:ascii="Arial" w:hAnsi="Arial" w:cs="Arial"/>
          <w:sz w:val="22"/>
          <w:szCs w:val="22"/>
          <w:lang w:val="ru-RU" w:eastAsia="en-US"/>
        </w:rPr>
      </w:pPr>
      <w:r w:rsidRPr="006C0998">
        <w:rPr>
          <w:rFonts w:ascii="Arial" w:hAnsi="Arial" w:cs="Arial"/>
          <w:sz w:val="22"/>
          <w:szCs w:val="22"/>
          <w:lang w:val="ru-RU" w:eastAsia="en-US"/>
        </w:rPr>
        <w:t>да му испоручи нове количине добра без недостатака о свом трошку и да испоручено  добро са недостацима о свом трошку преузме или</w:t>
      </w:r>
    </w:p>
    <w:p w:rsidR="006C0998" w:rsidRPr="006C0998" w:rsidRDefault="006C0998" w:rsidP="006C0998">
      <w:pPr>
        <w:numPr>
          <w:ilvl w:val="0"/>
          <w:numId w:val="11"/>
        </w:numPr>
        <w:suppressAutoHyphens w:val="0"/>
        <w:spacing w:before="80"/>
        <w:ind w:left="426"/>
        <w:jc w:val="both"/>
        <w:rPr>
          <w:rFonts w:ascii="Arial" w:hAnsi="Arial" w:cs="Arial"/>
          <w:sz w:val="22"/>
          <w:szCs w:val="22"/>
          <w:lang w:val="ru-RU" w:eastAsia="en-US"/>
        </w:rPr>
      </w:pPr>
      <w:r w:rsidRPr="006C0998">
        <w:rPr>
          <w:rFonts w:ascii="Arial" w:hAnsi="Arial" w:cs="Arial"/>
          <w:sz w:val="22"/>
          <w:szCs w:val="22"/>
          <w:lang w:val="ru-RU" w:eastAsia="en-US"/>
        </w:rPr>
        <w:t>да одбије пријем добра са недостацима.</w:t>
      </w:r>
    </w:p>
    <w:p w:rsidR="006C0998" w:rsidRPr="006C0998" w:rsidRDefault="006C0998" w:rsidP="006C0998">
      <w:pPr>
        <w:tabs>
          <w:tab w:val="left" w:pos="9090"/>
        </w:tabs>
        <w:suppressAutoHyphens w:val="0"/>
        <w:spacing w:before="120"/>
        <w:jc w:val="both"/>
        <w:rPr>
          <w:rFonts w:ascii="Arial" w:hAnsi="Arial" w:cs="Arial"/>
          <w:sz w:val="22"/>
          <w:szCs w:val="22"/>
          <w:lang w:val="en-US" w:eastAsia="en-US"/>
        </w:rPr>
      </w:pPr>
      <w:proofErr w:type="gramStart"/>
      <w:r w:rsidRPr="006C0998">
        <w:rPr>
          <w:rFonts w:ascii="Arial" w:hAnsi="Arial" w:cs="Arial"/>
          <w:sz w:val="22"/>
          <w:szCs w:val="22"/>
          <w:lang w:val="en-US" w:eastAsia="en-US"/>
        </w:rPr>
        <w:t>У сваком од ових случајева, Купац има право и на накнаду штете.</w:t>
      </w:r>
      <w:proofErr w:type="gramEnd"/>
      <w:r w:rsidRPr="006C0998">
        <w:rPr>
          <w:rFonts w:ascii="Arial" w:hAnsi="Arial" w:cs="Arial"/>
          <w:sz w:val="22"/>
          <w:szCs w:val="22"/>
          <w:lang w:val="en-US" w:eastAsia="en-US"/>
        </w:rPr>
        <w:t xml:space="preserve"> </w:t>
      </w:r>
      <w:proofErr w:type="gramStart"/>
      <w:r w:rsidRPr="006C0998">
        <w:rPr>
          <w:rFonts w:ascii="Arial" w:hAnsi="Arial" w:cs="Arial"/>
          <w:sz w:val="22"/>
          <w:szCs w:val="22"/>
          <w:lang w:val="en-US" w:eastAsia="en-US"/>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6C0998" w:rsidRPr="006C0998" w:rsidRDefault="006C0998" w:rsidP="006C0998">
      <w:pPr>
        <w:tabs>
          <w:tab w:val="left" w:pos="9090"/>
        </w:tabs>
        <w:suppressAutoHyphens w:val="0"/>
        <w:spacing w:before="120"/>
        <w:jc w:val="both"/>
        <w:rPr>
          <w:rFonts w:ascii="Arial" w:hAnsi="Arial" w:cs="Arial"/>
          <w:sz w:val="22"/>
          <w:szCs w:val="22"/>
          <w:lang w:val="en-US" w:eastAsia="en-US"/>
        </w:rPr>
      </w:pPr>
      <w:proofErr w:type="gramStart"/>
      <w:r w:rsidRPr="006C0998">
        <w:rPr>
          <w:rFonts w:ascii="Arial" w:hAnsi="Arial" w:cs="Arial"/>
          <w:sz w:val="22"/>
          <w:szCs w:val="22"/>
          <w:lang w:val="en-US" w:eastAsia="en-US"/>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6C0998" w:rsidRPr="006C0998" w:rsidRDefault="006C0998" w:rsidP="006C0998">
      <w:pPr>
        <w:tabs>
          <w:tab w:val="left" w:pos="567"/>
        </w:tabs>
        <w:suppressAutoHyphens w:val="0"/>
        <w:jc w:val="both"/>
        <w:rPr>
          <w:rFonts w:ascii="Arial" w:hAnsi="Arial" w:cs="Arial"/>
          <w:color w:val="00B0F0"/>
          <w:sz w:val="22"/>
          <w:szCs w:val="22"/>
          <w:lang w:val="ru-RU" w:eastAsia="en-US"/>
        </w:rPr>
      </w:pPr>
    </w:p>
    <w:p w:rsidR="006C0998" w:rsidRPr="006C0998" w:rsidRDefault="006C0998" w:rsidP="006C0998">
      <w:pPr>
        <w:tabs>
          <w:tab w:val="left" w:pos="567"/>
        </w:tabs>
        <w:suppressAutoHyphens w:val="0"/>
        <w:jc w:val="both"/>
        <w:rPr>
          <w:rFonts w:ascii="Arial" w:hAnsi="Arial" w:cs="Arial"/>
          <w:sz w:val="22"/>
          <w:szCs w:val="22"/>
          <w:lang w:val="sr-Cyrl-BA" w:eastAsia="en-US"/>
        </w:rPr>
      </w:pPr>
      <w:r w:rsidRPr="006C0998">
        <w:rPr>
          <w:rFonts w:ascii="Arial" w:hAnsi="Arial" w:cs="Arial"/>
          <w:sz w:val="22"/>
          <w:szCs w:val="22"/>
          <w:lang w:val="ru-RU" w:eastAsia="en-US"/>
        </w:rPr>
        <w:t xml:space="preserve">Продавац </w:t>
      </w:r>
      <w:r w:rsidRPr="006C0998">
        <w:rPr>
          <w:rFonts w:ascii="Arial" w:hAnsi="Arial" w:cs="Arial"/>
          <w:sz w:val="22"/>
          <w:szCs w:val="22"/>
          <w:lang w:val="en-US" w:eastAsia="en-US"/>
        </w:rPr>
        <w:t xml:space="preserve">је </w:t>
      </w:r>
      <w:r w:rsidRPr="006C0998">
        <w:rPr>
          <w:rFonts w:ascii="Arial" w:hAnsi="Arial" w:cs="Arial"/>
          <w:sz w:val="22"/>
          <w:szCs w:val="22"/>
          <w:lang w:val="ru-RU" w:eastAsia="en-US"/>
        </w:rPr>
        <w:t xml:space="preserve">обавезан да писаним путем обавести Купца </w:t>
      </w:r>
      <w:r w:rsidRPr="006C0998">
        <w:rPr>
          <w:rFonts w:ascii="Arial" w:hAnsi="Arial" w:cs="Arial"/>
          <w:sz w:val="22"/>
          <w:szCs w:val="22"/>
          <w:lang w:val="en-US" w:eastAsia="en-US"/>
        </w:rPr>
        <w:t>o</w:t>
      </w:r>
      <w:r w:rsidRPr="006C0998">
        <w:rPr>
          <w:rFonts w:ascii="Arial" w:hAnsi="Arial" w:cs="Arial"/>
          <w:sz w:val="22"/>
          <w:szCs w:val="22"/>
          <w:lang w:val="ru-RU" w:eastAsia="en-US"/>
        </w:rPr>
        <w:t xml:space="preserve"> датуму пријемног испитивања</w:t>
      </w:r>
      <w:r w:rsidRPr="006C0998">
        <w:rPr>
          <w:rFonts w:ascii="Arial" w:hAnsi="Arial" w:cs="Arial"/>
          <w:sz w:val="22"/>
          <w:szCs w:val="22"/>
          <w:lang w:val="sr-Cyrl-BA" w:eastAsia="en-US"/>
        </w:rPr>
        <w:t>/</w:t>
      </w:r>
      <w:r w:rsidRPr="006C0998">
        <w:rPr>
          <w:rFonts w:ascii="Arial" w:hAnsi="Arial" w:cs="Arial"/>
          <w:bCs/>
          <w:kern w:val="28"/>
          <w:sz w:val="22"/>
          <w:szCs w:val="22"/>
          <w:lang w:val="en-US" w:eastAsia="en-US"/>
        </w:rPr>
        <w:t xml:space="preserve"> квалитативног </w:t>
      </w:r>
      <w:r w:rsidRPr="006C0998">
        <w:rPr>
          <w:rFonts w:ascii="Arial" w:hAnsi="Arial" w:cs="Arial"/>
          <w:sz w:val="22"/>
          <w:szCs w:val="22"/>
          <w:lang w:val="sr-Cyrl-BA" w:eastAsia="en-US"/>
        </w:rPr>
        <w:t xml:space="preserve">пријема најмање 5 радних дана пре </w:t>
      </w:r>
      <w:r w:rsidRPr="006C0998">
        <w:rPr>
          <w:rFonts w:ascii="Arial" w:hAnsi="Arial" w:cs="Arial"/>
          <w:sz w:val="22"/>
          <w:szCs w:val="22"/>
          <w:lang w:val="ru-RU" w:eastAsia="en-US"/>
        </w:rPr>
        <w:t>планираног термина испитивања</w:t>
      </w:r>
      <w:r w:rsidRPr="006C0998">
        <w:rPr>
          <w:rFonts w:ascii="Arial" w:hAnsi="Arial" w:cs="Arial"/>
          <w:sz w:val="22"/>
          <w:szCs w:val="22"/>
          <w:lang w:val="sr-Cyrl-BA" w:eastAsia="en-US"/>
        </w:rPr>
        <w:t xml:space="preserve">/пријема </w:t>
      </w:r>
      <w:r w:rsidRPr="006C0998">
        <w:rPr>
          <w:rFonts w:ascii="Arial" w:hAnsi="Arial" w:cs="Arial"/>
          <w:sz w:val="22"/>
          <w:szCs w:val="22"/>
          <w:lang w:val="ru-RU" w:eastAsia="en-US"/>
        </w:rPr>
        <w:t>и да уз позив достави предлог Плана пријемног испитивања</w:t>
      </w:r>
      <w:r w:rsidRPr="006C0998">
        <w:rPr>
          <w:rFonts w:ascii="Arial" w:hAnsi="Arial" w:cs="Arial"/>
          <w:sz w:val="22"/>
          <w:szCs w:val="22"/>
          <w:lang w:val="sr-Cyrl-BA" w:eastAsia="en-US"/>
        </w:rPr>
        <w:t>/квалитативног пријема</w:t>
      </w:r>
      <w:r w:rsidRPr="006C0998">
        <w:rPr>
          <w:rFonts w:ascii="Arial" w:hAnsi="Arial" w:cs="Arial"/>
          <w:sz w:val="22"/>
          <w:szCs w:val="22"/>
          <w:lang w:val="ru-RU" w:eastAsia="en-US"/>
        </w:rPr>
        <w:t>.</w:t>
      </w:r>
    </w:p>
    <w:p w:rsidR="006C0998" w:rsidRPr="006C0998" w:rsidRDefault="006C0998" w:rsidP="006C0998">
      <w:pPr>
        <w:tabs>
          <w:tab w:val="left" w:pos="567"/>
        </w:tabs>
        <w:suppressAutoHyphens w:val="0"/>
        <w:jc w:val="both"/>
        <w:rPr>
          <w:rFonts w:ascii="Arial" w:hAnsi="Arial" w:cs="Arial"/>
          <w:sz w:val="22"/>
          <w:szCs w:val="22"/>
          <w:lang w:val="sr-Cyrl-RS" w:eastAsia="en-US"/>
        </w:rPr>
      </w:pPr>
    </w:p>
    <w:p w:rsidR="006C0998" w:rsidRPr="006C0998" w:rsidRDefault="006C0998" w:rsidP="006C0998">
      <w:pPr>
        <w:tabs>
          <w:tab w:val="left" w:pos="567"/>
        </w:tabs>
        <w:suppressAutoHyphens w:val="0"/>
        <w:jc w:val="both"/>
        <w:rPr>
          <w:rFonts w:ascii="Arial" w:hAnsi="Arial" w:cs="Arial"/>
          <w:sz w:val="22"/>
          <w:szCs w:val="22"/>
          <w:lang w:val="en-US" w:eastAsia="en-US"/>
        </w:rPr>
      </w:pPr>
      <w:proofErr w:type="gramStart"/>
      <w:r w:rsidRPr="006C0998">
        <w:rPr>
          <w:rFonts w:ascii="Arial" w:hAnsi="Arial" w:cs="Arial"/>
          <w:sz w:val="22"/>
          <w:szCs w:val="22"/>
          <w:lang w:val="en-US" w:eastAsia="en-US"/>
        </w:rPr>
        <w:t xml:space="preserve">Купац ће формирати Стручни радни тим до 3 (три) члана који ће код </w:t>
      </w:r>
      <w:r w:rsidRPr="006C0998">
        <w:rPr>
          <w:rFonts w:ascii="Arial" w:hAnsi="Arial" w:cs="Arial"/>
          <w:bCs/>
          <w:kern w:val="28"/>
          <w:sz w:val="22"/>
          <w:szCs w:val="22"/>
          <w:lang w:val="en-US" w:eastAsia="en-US"/>
        </w:rPr>
        <w:t>Продавца/произвођача или неком другом месту нпр.</w:t>
      </w:r>
      <w:proofErr w:type="gramEnd"/>
      <w:r w:rsidRPr="006C0998">
        <w:rPr>
          <w:rFonts w:ascii="Arial" w:hAnsi="Arial" w:cs="Arial"/>
          <w:bCs/>
          <w:kern w:val="28"/>
          <w:sz w:val="22"/>
          <w:szCs w:val="22"/>
          <w:lang w:val="en-US" w:eastAsia="en-US"/>
        </w:rPr>
        <w:t xml:space="preserve"> </w:t>
      </w:r>
      <w:proofErr w:type="gramStart"/>
      <w:r w:rsidRPr="006C0998">
        <w:rPr>
          <w:rFonts w:ascii="Arial" w:hAnsi="Arial" w:cs="Arial"/>
          <w:bCs/>
          <w:kern w:val="28"/>
          <w:sz w:val="22"/>
          <w:szCs w:val="22"/>
          <w:lang w:val="en-US" w:eastAsia="en-US"/>
        </w:rPr>
        <w:t>акредитованој</w:t>
      </w:r>
      <w:proofErr w:type="gramEnd"/>
      <w:r w:rsidRPr="006C0998">
        <w:rPr>
          <w:rFonts w:ascii="Arial" w:hAnsi="Arial" w:cs="Arial"/>
          <w:bCs/>
          <w:kern w:val="28"/>
          <w:sz w:val="22"/>
          <w:szCs w:val="22"/>
          <w:lang w:val="en-US" w:eastAsia="en-US"/>
        </w:rPr>
        <w:t xml:space="preserve"> лабораторији, извршити пријемно испитивање/квалитативни пријем у складу са </w:t>
      </w:r>
      <w:r w:rsidRPr="006C0998">
        <w:rPr>
          <w:rFonts w:ascii="Arial" w:hAnsi="Arial" w:cs="Arial"/>
          <w:sz w:val="22"/>
          <w:szCs w:val="22"/>
          <w:lang w:val="en-US" w:eastAsia="en-US"/>
        </w:rPr>
        <w:t>важећим стандардима за предмет уговора.</w:t>
      </w:r>
    </w:p>
    <w:p w:rsidR="006C0998" w:rsidRPr="006C0998" w:rsidRDefault="006C0998" w:rsidP="006C0998">
      <w:pPr>
        <w:tabs>
          <w:tab w:val="left" w:pos="567"/>
        </w:tabs>
        <w:suppressAutoHyphens w:val="0"/>
        <w:jc w:val="both"/>
        <w:rPr>
          <w:rFonts w:ascii="Arial" w:hAnsi="Arial" w:cs="Arial"/>
          <w:sz w:val="22"/>
          <w:szCs w:val="22"/>
          <w:lang w:val="en-US" w:eastAsia="en-US"/>
        </w:rPr>
      </w:pPr>
    </w:p>
    <w:p w:rsidR="006C0998" w:rsidRPr="006C0998" w:rsidRDefault="006C0998" w:rsidP="006C0998">
      <w:pPr>
        <w:tabs>
          <w:tab w:val="left" w:pos="567"/>
        </w:tabs>
        <w:suppressAutoHyphens w:val="0"/>
        <w:jc w:val="both"/>
        <w:rPr>
          <w:rFonts w:ascii="Arial" w:hAnsi="Arial" w:cs="Arial"/>
          <w:sz w:val="22"/>
          <w:szCs w:val="22"/>
          <w:lang w:val="en-US" w:eastAsia="en-US"/>
        </w:rPr>
      </w:pPr>
      <w:proofErr w:type="gramStart"/>
      <w:r w:rsidRPr="006C0998">
        <w:rPr>
          <w:rFonts w:ascii="Arial" w:hAnsi="Arial" w:cs="Arial"/>
          <w:sz w:val="22"/>
          <w:szCs w:val="22"/>
          <w:lang w:val="en-US" w:eastAsia="en-US"/>
        </w:rPr>
        <w:t>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w:t>
      </w:r>
      <w:proofErr w:type="gramEnd"/>
      <w:r w:rsidRPr="006C0998">
        <w:rPr>
          <w:rFonts w:ascii="Arial" w:hAnsi="Arial" w:cs="Arial"/>
          <w:sz w:val="22"/>
          <w:szCs w:val="22"/>
          <w:lang w:val="en-US" w:eastAsia="en-US"/>
        </w:rPr>
        <w:t xml:space="preserve"> </w:t>
      </w:r>
    </w:p>
    <w:p w:rsidR="006C0998" w:rsidRPr="006C0998" w:rsidRDefault="006C0998" w:rsidP="006C0998">
      <w:pPr>
        <w:tabs>
          <w:tab w:val="left" w:pos="567"/>
        </w:tabs>
        <w:suppressAutoHyphens w:val="0"/>
        <w:jc w:val="both"/>
        <w:rPr>
          <w:rFonts w:ascii="Arial" w:hAnsi="Arial" w:cs="Arial"/>
          <w:bCs/>
          <w:kern w:val="28"/>
          <w:sz w:val="22"/>
          <w:szCs w:val="22"/>
          <w:lang w:val="sr-Latn-RS" w:eastAsia="en-US"/>
        </w:rPr>
      </w:pPr>
      <w:proofErr w:type="gramStart"/>
      <w:r w:rsidRPr="006C0998">
        <w:rPr>
          <w:rFonts w:ascii="Arial" w:hAnsi="Arial" w:cs="Arial"/>
          <w:bCs/>
          <w:kern w:val="28"/>
          <w:sz w:val="22"/>
          <w:szCs w:val="22"/>
          <w:lang w:val="en-US" w:eastAsia="en-US"/>
        </w:rPr>
        <w:t>Након извршеног пријемног испитивања</w:t>
      </w:r>
      <w:r w:rsidRPr="006C0998">
        <w:rPr>
          <w:rFonts w:ascii="Arial" w:hAnsi="Arial" w:cs="Arial"/>
          <w:bCs/>
          <w:kern w:val="28"/>
          <w:sz w:val="22"/>
          <w:szCs w:val="22"/>
          <w:lang w:val="sr-Cyrl-BA" w:eastAsia="en-US"/>
        </w:rPr>
        <w:t>/квалитатиног пријема</w:t>
      </w:r>
      <w:r w:rsidRPr="006C0998">
        <w:rPr>
          <w:rFonts w:ascii="Arial" w:hAnsi="Arial" w:cs="Arial"/>
          <w:bCs/>
          <w:kern w:val="28"/>
          <w:sz w:val="22"/>
          <w:szCs w:val="22"/>
          <w:lang w:val="en-US" w:eastAsia="en-US"/>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6C0998">
        <w:rPr>
          <w:rFonts w:ascii="Arial" w:hAnsi="Arial" w:cs="Arial"/>
          <w:bCs/>
          <w:kern w:val="28"/>
          <w:sz w:val="22"/>
          <w:szCs w:val="22"/>
          <w:lang w:val="sr-Cyrl-BA" w:eastAsia="en-US"/>
        </w:rPr>
        <w:t>.</w:t>
      </w:r>
      <w:proofErr w:type="gramEnd"/>
    </w:p>
    <w:p w:rsidR="006C0998" w:rsidRPr="006C0998" w:rsidRDefault="006C0998" w:rsidP="006C0998">
      <w:pPr>
        <w:tabs>
          <w:tab w:val="left" w:pos="567"/>
        </w:tabs>
        <w:suppressAutoHyphens w:val="0"/>
        <w:jc w:val="both"/>
        <w:rPr>
          <w:rFonts w:ascii="Arial" w:hAnsi="Arial" w:cs="Arial"/>
          <w:bCs/>
          <w:kern w:val="28"/>
          <w:sz w:val="22"/>
          <w:szCs w:val="22"/>
          <w:lang w:val="sr-Latn-RS" w:eastAsia="en-US"/>
        </w:rPr>
      </w:pPr>
    </w:p>
    <w:p w:rsidR="006C0998" w:rsidRPr="006C0998" w:rsidRDefault="006C0998" w:rsidP="006C0998">
      <w:pPr>
        <w:tabs>
          <w:tab w:val="left" w:pos="567"/>
        </w:tabs>
        <w:suppressAutoHyphens w:val="0"/>
        <w:jc w:val="both"/>
        <w:rPr>
          <w:rFonts w:ascii="Arial" w:hAnsi="Arial" w:cs="Arial"/>
          <w:bCs/>
          <w:kern w:val="28"/>
          <w:sz w:val="22"/>
          <w:szCs w:val="22"/>
          <w:lang w:val="sr-Cyrl-RS" w:eastAsia="en-US"/>
        </w:rPr>
      </w:pPr>
      <w:proofErr w:type="gramStart"/>
      <w:r w:rsidRPr="006C0998">
        <w:rPr>
          <w:rFonts w:ascii="Arial" w:hAnsi="Arial" w:cs="Arial"/>
          <w:bCs/>
          <w:kern w:val="28"/>
          <w:sz w:val="22"/>
          <w:szCs w:val="22"/>
          <w:lang w:val="en-US" w:eastAsia="en-US"/>
        </w:rPr>
        <w:t>Трошкове процеса пријемног испитивања/квалитативног пријема, као и трошкове превоза, смештаја и исхране Стручног радног тима сноси Продавац.</w:t>
      </w:r>
      <w:proofErr w:type="gramEnd"/>
    </w:p>
    <w:p w:rsidR="006C0998" w:rsidRPr="006C0998" w:rsidRDefault="006C0998" w:rsidP="006C0998">
      <w:pPr>
        <w:tabs>
          <w:tab w:val="left" w:pos="567"/>
        </w:tabs>
        <w:suppressAutoHyphens w:val="0"/>
        <w:jc w:val="both"/>
        <w:rPr>
          <w:rFonts w:ascii="Arial" w:hAnsi="Arial" w:cs="Arial"/>
          <w:bCs/>
          <w:kern w:val="28"/>
          <w:sz w:val="22"/>
          <w:szCs w:val="22"/>
          <w:lang w:val="sr-Cyrl-RS" w:eastAsia="en-US"/>
        </w:rPr>
      </w:pPr>
    </w:p>
    <w:p w:rsidR="006C0998" w:rsidRPr="006C0998" w:rsidRDefault="006C0998" w:rsidP="006C0998">
      <w:pPr>
        <w:suppressAutoHyphens w:val="0"/>
        <w:jc w:val="both"/>
        <w:rPr>
          <w:rFonts w:ascii="Arial" w:hAnsi="Arial" w:cs="Arial"/>
          <w:b/>
          <w:sz w:val="22"/>
          <w:szCs w:val="22"/>
          <w:lang w:val="en-US" w:eastAsia="en-US"/>
        </w:rPr>
      </w:pPr>
    </w:p>
    <w:p w:rsidR="006C0998" w:rsidRPr="006C0998" w:rsidRDefault="006C0998" w:rsidP="006C0998">
      <w:pPr>
        <w:suppressAutoHyphens w:val="0"/>
        <w:jc w:val="both"/>
        <w:rPr>
          <w:rFonts w:ascii="Arial" w:hAnsi="Arial" w:cs="Arial"/>
          <w:b/>
          <w:sz w:val="22"/>
          <w:szCs w:val="22"/>
          <w:lang w:val="en-US" w:eastAsia="en-US"/>
        </w:rPr>
      </w:pPr>
      <w:r w:rsidRPr="006C0998">
        <w:rPr>
          <w:rFonts w:ascii="Arial" w:hAnsi="Arial" w:cs="Arial"/>
          <w:b/>
          <w:sz w:val="22"/>
          <w:szCs w:val="22"/>
          <w:lang w:val="en-US" w:eastAsia="en-US"/>
        </w:rPr>
        <w:t>ГАРАНТНИ РОК</w:t>
      </w:r>
    </w:p>
    <w:p w:rsidR="006C0998" w:rsidRPr="006C0998" w:rsidRDefault="006C0998" w:rsidP="006C0998">
      <w:pPr>
        <w:suppressAutoHyphens w:val="0"/>
        <w:jc w:val="center"/>
        <w:rPr>
          <w:rFonts w:ascii="Arial" w:hAnsi="Arial" w:cs="Arial"/>
          <w:b/>
          <w:sz w:val="22"/>
          <w:szCs w:val="22"/>
          <w:lang w:val="sr-Cyrl-RS" w:eastAsia="en-US"/>
        </w:rPr>
      </w:pPr>
      <w:proofErr w:type="gramStart"/>
      <w:r w:rsidRPr="006C0998">
        <w:rPr>
          <w:rFonts w:ascii="Arial" w:hAnsi="Arial" w:cs="Arial"/>
          <w:b/>
          <w:sz w:val="22"/>
          <w:szCs w:val="22"/>
          <w:lang w:val="en-US" w:eastAsia="en-US"/>
        </w:rPr>
        <w:lastRenderedPageBreak/>
        <w:t>Члан 8.</w:t>
      </w:r>
      <w:proofErr w:type="gramEnd"/>
    </w:p>
    <w:p w:rsidR="006C0998" w:rsidRPr="006C0998" w:rsidRDefault="006C0998" w:rsidP="006C0998">
      <w:pPr>
        <w:suppressAutoHyphens w:val="0"/>
        <w:jc w:val="center"/>
        <w:rPr>
          <w:rFonts w:ascii="Arial" w:hAnsi="Arial" w:cs="Arial"/>
          <w:sz w:val="22"/>
          <w:szCs w:val="22"/>
          <w:lang w:val="sr-Cyrl-RS" w:eastAsia="en-US"/>
        </w:rPr>
      </w:pPr>
    </w:p>
    <w:p w:rsidR="006C0998" w:rsidRPr="00187A23" w:rsidRDefault="006C0998" w:rsidP="006C0998">
      <w:pPr>
        <w:suppressAutoHyphens w:val="0"/>
        <w:jc w:val="both"/>
        <w:rPr>
          <w:rFonts w:ascii="Arial" w:hAnsi="Arial" w:cs="Arial"/>
          <w:sz w:val="22"/>
          <w:szCs w:val="22"/>
          <w:lang w:val="sr-Cyrl-RS" w:eastAsia="zh-CN"/>
        </w:rPr>
      </w:pPr>
      <w:proofErr w:type="gramStart"/>
      <w:r w:rsidRPr="00187A23">
        <w:rPr>
          <w:rFonts w:ascii="Arial" w:hAnsi="Arial" w:cs="Arial"/>
          <w:sz w:val="22"/>
          <w:szCs w:val="22"/>
          <w:lang w:val="en-US" w:eastAsia="zh-CN"/>
        </w:rPr>
        <w:t xml:space="preserve">Гарантни рок за предмет набавке је </w:t>
      </w:r>
      <w:r w:rsidRPr="00187A23">
        <w:rPr>
          <w:rFonts w:ascii="Arial" w:hAnsi="Arial" w:cs="Arial"/>
          <w:sz w:val="22"/>
          <w:szCs w:val="22"/>
          <w:lang w:val="sr-Cyrl-RS" w:eastAsia="zh-CN"/>
        </w:rPr>
        <w:t>..........</w:t>
      </w:r>
      <w:r w:rsidRPr="00187A23">
        <w:rPr>
          <w:rFonts w:ascii="Arial" w:hAnsi="Arial" w:cs="Arial"/>
          <w:sz w:val="22"/>
          <w:szCs w:val="22"/>
          <w:lang w:val="en-US" w:eastAsia="zh-CN"/>
        </w:rPr>
        <w:t xml:space="preserve"> </w:t>
      </w:r>
      <w:r w:rsidRPr="00187A23">
        <w:rPr>
          <w:rFonts w:ascii="Arial" w:hAnsi="Arial" w:cs="Arial"/>
          <w:sz w:val="22"/>
          <w:szCs w:val="22"/>
          <w:lang w:val="sr-Cyrl-RS" w:eastAsia="zh-CN"/>
        </w:rPr>
        <w:t>месеци</w:t>
      </w:r>
      <w:r w:rsidRPr="00187A23">
        <w:rPr>
          <w:rFonts w:ascii="Arial" w:hAnsi="Arial" w:cs="Arial"/>
          <w:sz w:val="22"/>
          <w:szCs w:val="22"/>
          <w:lang w:val="en-US" w:eastAsia="zh-CN"/>
        </w:rPr>
        <w:t xml:space="preserve"> од дана</w:t>
      </w:r>
      <w:r w:rsidRPr="00187A23">
        <w:rPr>
          <w:rFonts w:ascii="Arial" w:hAnsi="Arial" w:cs="Arial"/>
          <w:sz w:val="22"/>
          <w:szCs w:val="22"/>
          <w:lang w:val="sr-Cyrl-RS" w:eastAsia="zh-CN"/>
        </w:rPr>
        <w:t xml:space="preserve"> уградње.</w:t>
      </w:r>
      <w:proofErr w:type="gramEnd"/>
      <w:r w:rsidRPr="00187A23">
        <w:rPr>
          <w:rFonts w:ascii="Arial" w:hAnsi="Arial" w:cs="Arial"/>
          <w:sz w:val="22"/>
          <w:szCs w:val="22"/>
          <w:lang w:val="sr-Cyrl-RS" w:eastAsia="zh-CN"/>
        </w:rPr>
        <w:t xml:space="preserve">  или ........месеци од дана </w:t>
      </w:r>
      <w:r w:rsidRPr="00187A23">
        <w:rPr>
          <w:rFonts w:ascii="Arial" w:hAnsi="Arial" w:cs="Arial"/>
          <w:sz w:val="22"/>
          <w:szCs w:val="22"/>
          <w:lang w:val="en-US" w:eastAsia="zh-CN"/>
        </w:rPr>
        <w:t xml:space="preserve"> када је извршен квалитативни пријем  добара</w:t>
      </w:r>
      <w:r w:rsidRPr="00187A23">
        <w:rPr>
          <w:rFonts w:ascii="Arial" w:hAnsi="Arial"/>
          <w:sz w:val="22"/>
          <w:szCs w:val="22"/>
          <w:lang w:val="en-US" w:eastAsia="en-US"/>
        </w:rPr>
        <w:t xml:space="preserve"> </w:t>
      </w:r>
      <w:r w:rsidRPr="00187A23">
        <w:rPr>
          <w:rFonts w:ascii="Arial" w:hAnsi="Arial" w:cs="Arial"/>
          <w:sz w:val="22"/>
          <w:szCs w:val="22"/>
          <w:lang w:val="en-US" w:eastAsia="zh-CN"/>
        </w:rPr>
        <w:t>у зависности шта пре наступи.</w:t>
      </w:r>
    </w:p>
    <w:p w:rsidR="006C0998" w:rsidRPr="006C0998" w:rsidRDefault="006C0998" w:rsidP="006C0998">
      <w:pPr>
        <w:suppressAutoHyphens w:val="0"/>
        <w:spacing w:before="120"/>
        <w:jc w:val="both"/>
        <w:rPr>
          <w:rFonts w:ascii="Arial" w:hAnsi="Arial" w:cs="Arial"/>
          <w:sz w:val="22"/>
          <w:szCs w:val="22"/>
          <w:lang w:val="en-US" w:eastAsia="en-US"/>
        </w:rPr>
      </w:pPr>
      <w:proofErr w:type="gramStart"/>
      <w:r w:rsidRPr="006C0998">
        <w:rPr>
          <w:rFonts w:ascii="Arial" w:hAnsi="Arial" w:cs="Arial"/>
          <w:sz w:val="22"/>
          <w:szCs w:val="22"/>
          <w:lang w:val="en-US" w:eastAsia="en-US"/>
        </w:rPr>
        <w:t>Купац  има</w:t>
      </w:r>
      <w:proofErr w:type="gramEnd"/>
      <w:r w:rsidRPr="006C0998">
        <w:rPr>
          <w:rFonts w:ascii="Arial" w:hAnsi="Arial" w:cs="Arial"/>
          <w:sz w:val="22"/>
          <w:szCs w:val="22"/>
          <w:lang w:val="en-US" w:eastAsia="en-US"/>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6C0998" w:rsidRPr="006C0998" w:rsidRDefault="006C0998" w:rsidP="006C0998">
      <w:pPr>
        <w:tabs>
          <w:tab w:val="left" w:pos="9090"/>
        </w:tabs>
        <w:suppressAutoHyphens w:val="0"/>
        <w:spacing w:before="120"/>
        <w:jc w:val="both"/>
        <w:rPr>
          <w:rFonts w:ascii="Arial" w:hAnsi="Arial" w:cs="Arial"/>
          <w:sz w:val="22"/>
          <w:szCs w:val="22"/>
          <w:lang w:val="en-US" w:eastAsia="en-US"/>
        </w:rPr>
      </w:pPr>
      <w:proofErr w:type="gramStart"/>
      <w:r w:rsidRPr="006C0998">
        <w:rPr>
          <w:rFonts w:ascii="Arial" w:hAnsi="Arial" w:cs="Arial"/>
          <w:sz w:val="22"/>
          <w:szCs w:val="22"/>
          <w:lang w:val="en-US" w:eastAsia="en-US"/>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6C0998" w:rsidRPr="006C0998" w:rsidRDefault="006C0998" w:rsidP="006C0998">
      <w:pPr>
        <w:tabs>
          <w:tab w:val="left" w:pos="9090"/>
        </w:tabs>
        <w:suppressAutoHyphens w:val="0"/>
        <w:spacing w:before="120"/>
        <w:jc w:val="both"/>
        <w:rPr>
          <w:rFonts w:ascii="Arial" w:hAnsi="Arial" w:cs="Arial"/>
          <w:sz w:val="22"/>
          <w:szCs w:val="22"/>
          <w:lang w:val="en-US" w:eastAsia="en-US"/>
        </w:rPr>
      </w:pPr>
      <w:proofErr w:type="gramStart"/>
      <w:r w:rsidRPr="006C0998">
        <w:rPr>
          <w:rFonts w:ascii="Arial" w:hAnsi="Arial" w:cs="Arial"/>
          <w:sz w:val="22"/>
          <w:szCs w:val="22"/>
          <w:lang w:val="en-US" w:eastAsia="en-US"/>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6C0998" w:rsidRPr="006C0998" w:rsidRDefault="006C0998" w:rsidP="006C0998">
      <w:pPr>
        <w:tabs>
          <w:tab w:val="left" w:pos="9090"/>
        </w:tabs>
        <w:suppressAutoHyphens w:val="0"/>
        <w:spacing w:before="120"/>
        <w:jc w:val="both"/>
        <w:rPr>
          <w:rFonts w:ascii="Arial" w:hAnsi="Arial" w:cs="Arial"/>
          <w:sz w:val="22"/>
          <w:szCs w:val="22"/>
          <w:lang w:val="en-US" w:eastAsia="en-US"/>
        </w:rPr>
      </w:pPr>
      <w:proofErr w:type="gramStart"/>
      <w:r w:rsidRPr="006C0998">
        <w:rPr>
          <w:rFonts w:ascii="Arial" w:hAnsi="Arial" w:cs="Arial"/>
          <w:sz w:val="22"/>
          <w:szCs w:val="22"/>
          <w:lang w:val="en-US" w:eastAsia="en-US"/>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6C0998">
        <w:rPr>
          <w:rFonts w:ascii="Arial" w:hAnsi="Arial" w:cs="Arial"/>
          <w:sz w:val="22"/>
          <w:szCs w:val="22"/>
          <w:lang w:val="en-US" w:eastAsia="en-US"/>
        </w:rPr>
        <w:t xml:space="preserve"> </w:t>
      </w:r>
      <w:proofErr w:type="gramStart"/>
      <w:r w:rsidRPr="006C0998">
        <w:rPr>
          <w:rFonts w:ascii="Arial" w:hAnsi="Arial" w:cs="Arial"/>
          <w:sz w:val="22"/>
          <w:szCs w:val="22"/>
          <w:lang w:val="en-US" w:eastAsia="en-US"/>
        </w:rPr>
        <w:t xml:space="preserve">На замењеном добру тече нови гарантни рок и износи </w:t>
      </w:r>
      <w:r w:rsidRPr="006C0998">
        <w:rPr>
          <w:rFonts w:ascii="Arial" w:hAnsi="Arial" w:cs="Arial"/>
          <w:sz w:val="22"/>
          <w:szCs w:val="22"/>
          <w:lang w:val="sr-Cyrl-RS" w:eastAsia="en-US"/>
        </w:rPr>
        <w:t xml:space="preserve">12 </w:t>
      </w:r>
      <w:r w:rsidRPr="006C0998">
        <w:rPr>
          <w:rFonts w:ascii="Arial" w:hAnsi="Arial" w:cs="Arial"/>
          <w:sz w:val="22"/>
          <w:szCs w:val="22"/>
          <w:lang w:val="en-US" w:eastAsia="en-US"/>
        </w:rPr>
        <w:t>месеци од датума замене.</w:t>
      </w:r>
      <w:proofErr w:type="gramEnd"/>
    </w:p>
    <w:p w:rsidR="006C0998" w:rsidRDefault="006C0998" w:rsidP="006C0998">
      <w:pPr>
        <w:tabs>
          <w:tab w:val="left" w:pos="9090"/>
        </w:tabs>
        <w:suppressAutoHyphens w:val="0"/>
        <w:spacing w:before="120"/>
        <w:jc w:val="both"/>
        <w:rPr>
          <w:rFonts w:ascii="Arial" w:hAnsi="Arial" w:cs="Arial"/>
          <w:sz w:val="22"/>
          <w:szCs w:val="22"/>
          <w:lang w:val="sr-Cyrl-RS" w:eastAsia="en-US"/>
        </w:rPr>
      </w:pPr>
      <w:proofErr w:type="gramStart"/>
      <w:r w:rsidRPr="006C0998">
        <w:rPr>
          <w:rFonts w:ascii="Arial" w:hAnsi="Arial" w:cs="Arial"/>
          <w:sz w:val="22"/>
          <w:szCs w:val="22"/>
          <w:lang w:val="en-US" w:eastAsia="en-US"/>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187A23" w:rsidRPr="00187A23" w:rsidRDefault="00187A23" w:rsidP="00187A23">
      <w:pPr>
        <w:suppressAutoHyphens w:val="0"/>
        <w:spacing w:line="276" w:lineRule="auto"/>
        <w:rPr>
          <w:rFonts w:ascii="Arial" w:eastAsia="DengXian" w:hAnsi="Arial" w:cs="Arial"/>
          <w:sz w:val="22"/>
          <w:szCs w:val="22"/>
          <w:lang w:val="ru-RU" w:eastAsia="zh-CN"/>
        </w:rPr>
      </w:pPr>
      <w:r w:rsidRPr="00187A23">
        <w:rPr>
          <w:rFonts w:ascii="Arial" w:eastAsia="DengXian" w:hAnsi="Arial" w:cs="Arial"/>
          <w:sz w:val="22"/>
          <w:szCs w:val="22"/>
          <w:lang w:val="en-US" w:eastAsia="zh-CN"/>
        </w:rPr>
        <w:t>Прoду</w:t>
      </w:r>
      <w:r w:rsidRPr="00187A23">
        <w:rPr>
          <w:rFonts w:ascii="Arial" w:eastAsia="DengXian" w:hAnsi="Arial" w:cs="Arial"/>
          <w:sz w:val="22"/>
          <w:szCs w:val="22"/>
          <w:lang w:val="ru-RU" w:eastAsia="zh-CN"/>
        </w:rPr>
        <w:t>ж</w:t>
      </w:r>
      <w:r w:rsidRPr="00187A23">
        <w:rPr>
          <w:rFonts w:ascii="Arial" w:eastAsia="DengXian" w:hAnsi="Arial" w:cs="Arial"/>
          <w:sz w:val="22"/>
          <w:szCs w:val="22"/>
          <w:lang w:val="en-US" w:eastAsia="zh-CN"/>
        </w:rPr>
        <w:t>eњe</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гaрaнтнoг</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рoкa</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билo</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дa</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сe</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рaди</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o</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пoпрaвљeнoj</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рoби</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или</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нoвoj</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рoби</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нe</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мo</w:t>
      </w:r>
      <w:r w:rsidRPr="00187A23">
        <w:rPr>
          <w:rFonts w:ascii="Arial" w:eastAsia="DengXian" w:hAnsi="Arial" w:cs="Arial"/>
          <w:sz w:val="22"/>
          <w:szCs w:val="22"/>
          <w:lang w:val="ru-RU" w:eastAsia="zh-CN"/>
        </w:rPr>
        <w:t>ж</w:t>
      </w:r>
      <w:r w:rsidRPr="00187A23">
        <w:rPr>
          <w:rFonts w:ascii="Arial" w:eastAsia="DengXian" w:hAnsi="Arial" w:cs="Arial"/>
          <w:sz w:val="22"/>
          <w:szCs w:val="22"/>
          <w:lang w:val="en-US" w:eastAsia="zh-CN"/>
        </w:rPr>
        <w:t>e</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бити</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ду</w:t>
      </w:r>
      <w:r w:rsidRPr="00187A23">
        <w:rPr>
          <w:rFonts w:ascii="Arial" w:eastAsia="DengXian" w:hAnsi="Arial" w:cs="Arial"/>
          <w:sz w:val="22"/>
          <w:szCs w:val="22"/>
          <w:lang w:val="ru-RU" w:eastAsia="zh-CN"/>
        </w:rPr>
        <w:t>ж</w:t>
      </w:r>
      <w:r w:rsidRPr="00187A23">
        <w:rPr>
          <w:rFonts w:ascii="Arial" w:eastAsia="DengXian" w:hAnsi="Arial" w:cs="Arial"/>
          <w:sz w:val="22"/>
          <w:szCs w:val="22"/>
          <w:lang w:val="en-US" w:eastAsia="zh-CN"/>
        </w:rPr>
        <w:t>e</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oд</w:t>
      </w:r>
      <w:r w:rsidRPr="00187A23">
        <w:rPr>
          <w:rFonts w:ascii="Arial" w:eastAsia="DengXian" w:hAnsi="Arial" w:cs="Arial"/>
          <w:sz w:val="22"/>
          <w:szCs w:val="22"/>
          <w:lang w:val="ru-RU" w:eastAsia="zh-CN"/>
        </w:rPr>
        <w:t xml:space="preserve"> 24 </w:t>
      </w:r>
      <w:r w:rsidRPr="00187A23">
        <w:rPr>
          <w:rFonts w:ascii="Arial" w:eastAsia="DengXian" w:hAnsi="Arial" w:cs="Arial"/>
          <w:sz w:val="22"/>
          <w:szCs w:val="22"/>
          <w:lang w:val="sr-Cyrl-RS" w:eastAsia="zh-CN"/>
        </w:rPr>
        <w:t>месеци</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oд</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хлaднoг</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пу</w:t>
      </w:r>
      <w:r w:rsidRPr="00187A23">
        <w:rPr>
          <w:rFonts w:ascii="Arial" w:eastAsia="DengXian" w:hAnsi="Arial" w:cs="Arial"/>
          <w:sz w:val="22"/>
          <w:szCs w:val="22"/>
          <w:lang w:val="ru-RU" w:eastAsia="zh-CN"/>
        </w:rPr>
        <w:t>ш</w:t>
      </w:r>
      <w:r w:rsidRPr="00187A23">
        <w:rPr>
          <w:rFonts w:ascii="Arial" w:eastAsia="DengXian" w:hAnsi="Arial" w:cs="Arial"/>
          <w:sz w:val="22"/>
          <w:szCs w:val="22"/>
          <w:lang w:val="en-US" w:eastAsia="zh-CN"/>
        </w:rPr>
        <w:t>тaњa</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у</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рaд</w:t>
      </w:r>
      <w:r w:rsidRPr="00187A23">
        <w:rPr>
          <w:rFonts w:ascii="Arial" w:eastAsia="DengXian" w:hAnsi="Arial" w:cs="Arial"/>
          <w:sz w:val="22"/>
          <w:szCs w:val="22"/>
          <w:lang w:val="ru-RU" w:eastAsia="zh-CN"/>
        </w:rPr>
        <w:t xml:space="preserve"> - </w:t>
      </w:r>
      <w:r w:rsidRPr="00187A23">
        <w:rPr>
          <w:rFonts w:ascii="Arial" w:eastAsia="DengXian" w:hAnsi="Arial" w:cs="Arial"/>
          <w:sz w:val="22"/>
          <w:szCs w:val="22"/>
          <w:lang w:val="en-US" w:eastAsia="zh-CN"/>
        </w:rPr>
        <w:t>иницирaњe</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пумпe</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или</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тридeсeт</w:t>
      </w:r>
      <w:r w:rsidRPr="00187A23">
        <w:rPr>
          <w:rFonts w:ascii="Arial" w:eastAsia="DengXian" w:hAnsi="Arial" w:cs="Arial"/>
          <w:sz w:val="22"/>
          <w:szCs w:val="22"/>
          <w:lang w:val="ru-RU" w:eastAsia="zh-CN"/>
        </w:rPr>
        <w:t xml:space="preserve"> (30) </w:t>
      </w:r>
      <w:r w:rsidRPr="00187A23">
        <w:rPr>
          <w:rFonts w:ascii="Arial" w:eastAsia="DengXian" w:hAnsi="Arial" w:cs="Arial"/>
          <w:sz w:val="22"/>
          <w:szCs w:val="22"/>
          <w:lang w:val="en-US" w:eastAsia="zh-CN"/>
        </w:rPr>
        <w:t>мeсeци</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oд</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пo</w:t>
      </w:r>
      <w:r w:rsidRPr="00187A23">
        <w:rPr>
          <w:rFonts w:ascii="Arial" w:eastAsia="DengXian" w:hAnsi="Arial" w:cs="Arial"/>
          <w:sz w:val="22"/>
          <w:szCs w:val="22"/>
          <w:lang w:val="ru-RU" w:eastAsia="zh-CN"/>
        </w:rPr>
        <w:t>ч</w:t>
      </w:r>
      <w:r w:rsidRPr="00187A23">
        <w:rPr>
          <w:rFonts w:ascii="Arial" w:eastAsia="DengXian" w:hAnsi="Arial" w:cs="Arial"/>
          <w:sz w:val="22"/>
          <w:szCs w:val="22"/>
          <w:lang w:val="en-US" w:eastAsia="zh-CN"/>
        </w:rPr>
        <w:t>eтнe</w:t>
      </w:r>
      <w:r w:rsidRPr="00187A23">
        <w:rPr>
          <w:rFonts w:ascii="Arial" w:eastAsia="DengXian" w:hAnsi="Arial" w:cs="Arial"/>
          <w:sz w:val="22"/>
          <w:szCs w:val="22"/>
          <w:lang w:val="ru-RU" w:eastAsia="zh-CN"/>
        </w:rPr>
        <w:t xml:space="preserve"> </w:t>
      </w:r>
      <w:r w:rsidRPr="00187A23">
        <w:rPr>
          <w:rFonts w:ascii="Arial" w:eastAsia="DengXian" w:hAnsi="Arial" w:cs="Arial"/>
          <w:sz w:val="22"/>
          <w:szCs w:val="22"/>
          <w:lang w:val="en-US" w:eastAsia="zh-CN"/>
        </w:rPr>
        <w:t>испoрукe</w:t>
      </w:r>
      <w:r w:rsidRPr="00187A23">
        <w:rPr>
          <w:rFonts w:ascii="Arial" w:eastAsia="DengXian" w:hAnsi="Arial" w:cs="Arial"/>
          <w:sz w:val="22"/>
          <w:szCs w:val="22"/>
          <w:lang w:val="ru-RU" w:eastAsia="zh-CN"/>
        </w:rPr>
        <w:t>.</w:t>
      </w:r>
    </w:p>
    <w:p w:rsidR="00187A23" w:rsidRPr="00187A23" w:rsidRDefault="00187A23" w:rsidP="00187A23">
      <w:pPr>
        <w:suppressAutoHyphens w:val="0"/>
        <w:spacing w:line="276" w:lineRule="auto"/>
        <w:jc w:val="both"/>
        <w:rPr>
          <w:rFonts w:ascii="Arial" w:eastAsia="Calibri" w:hAnsi="Arial" w:cs="Arial"/>
          <w:sz w:val="22"/>
          <w:szCs w:val="22"/>
          <w:lang w:val="sr-Cyrl-RS" w:eastAsia="zh-CN"/>
        </w:rPr>
      </w:pPr>
      <w:r w:rsidRPr="00187A23">
        <w:rPr>
          <w:rFonts w:ascii="Arial" w:eastAsia="Calibri" w:hAnsi="Arial" w:cs="Arial"/>
          <w:sz w:val="22"/>
          <w:szCs w:val="22"/>
          <w:lang w:val="sr-Latn-RS" w:eastAsia="zh-CN"/>
        </w:rPr>
        <w:t xml:space="preserve">Гaрaнциje сaдржaнe у oвoм дoкумeнту нeћe сe примeњивaти и oдмaх ћe сe прeкинути aкo грeшкe или нeдoстaци нaвeдeни у oвoм дoкумeнту нe мoгу бити дoкaзaни кao рeзултaт испoрукe </w:t>
      </w:r>
      <w:r w:rsidRPr="00187A23">
        <w:rPr>
          <w:rFonts w:ascii="Arial" w:eastAsia="Calibri" w:hAnsi="Arial" w:cs="Arial"/>
          <w:sz w:val="22"/>
          <w:szCs w:val="22"/>
          <w:lang w:val="sr-Cyrl-RS" w:eastAsia="zh-CN"/>
        </w:rPr>
        <w:t>испоручиоца</w:t>
      </w:r>
      <w:r w:rsidRPr="00187A23">
        <w:rPr>
          <w:rFonts w:ascii="Arial" w:eastAsia="Calibri" w:hAnsi="Arial" w:cs="Arial"/>
          <w:sz w:val="22"/>
          <w:szCs w:val="22"/>
          <w:lang w:val="sr-Latn-RS" w:eastAsia="zh-CN"/>
        </w:rPr>
        <w:t>. Oвaквa изузeћa из гaрaнциje укључуjу (aли сe нe oгрaничaвajу нa) нeпрaвилнo кoришћeњe, нeиспрaвнo инстaлирaњe, пoкрeтaњe или нeпoштoвaњe упутстaвa зa рaд, нeиспрaвнo oдржaвaњe, мoдификaциje или пoпрaвкe oд стрaнe Купцa, крajњeг кoрисникa или трeћих лицa других нeгo дoбaвљaчa, нeпрaвилнo или нeмaрнo рукoвaњe,  нeaдeквaтни услужни прoизвoди или зaмeнски мaтeриjaли, нeaдeквaтни тeмeљи, услoви кojи су тeжи oд oних нaвeдeних или нeдoстaци кojи прoизилaзe из других рaзлoгa извaн кoнтрoлe дoбaвљaчa. Гaрaнциje ћe сe oдмaх прeкинути aкo Купaц или крajњи кoрисник, у случajу дeфeктa, нe прeдузмe oдмaх свe пoтрeбнe мeрe зa ублaжaвaњe штeтe и oбaвeсти дoбaвљaчa.</w:t>
      </w:r>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suppressAutoHyphens w:val="0"/>
        <w:jc w:val="center"/>
        <w:rPr>
          <w:rFonts w:ascii="Arial" w:hAnsi="Arial" w:cs="Arial"/>
          <w:b/>
          <w:sz w:val="22"/>
          <w:szCs w:val="22"/>
          <w:lang w:val="sr-Cyrl-RS" w:eastAsia="en-US"/>
        </w:rPr>
      </w:pPr>
      <w:r w:rsidRPr="006C0998">
        <w:rPr>
          <w:rFonts w:ascii="Arial" w:hAnsi="Arial" w:cs="Arial"/>
          <w:b/>
          <w:sz w:val="22"/>
          <w:szCs w:val="22"/>
          <w:lang w:val="sr-Cyrl-RS" w:eastAsia="en-US"/>
        </w:rPr>
        <w:t xml:space="preserve">СРЕДСТВА ФИНАНСИЈСКОГ </w:t>
      </w:r>
      <w:r w:rsidRPr="006C0998">
        <w:rPr>
          <w:rFonts w:ascii="Arial" w:hAnsi="Arial" w:cs="Arial"/>
          <w:b/>
          <w:sz w:val="22"/>
          <w:szCs w:val="22"/>
          <w:lang w:val="sr-Latn-RS" w:eastAsia="en-US"/>
        </w:rPr>
        <w:t xml:space="preserve"> </w:t>
      </w:r>
      <w:r w:rsidRPr="006C0998">
        <w:rPr>
          <w:rFonts w:ascii="Arial" w:hAnsi="Arial" w:cs="Arial"/>
          <w:b/>
          <w:sz w:val="22"/>
          <w:szCs w:val="22"/>
          <w:lang w:val="sr-Cyrl-RS" w:eastAsia="en-US"/>
        </w:rPr>
        <w:t>ОБЕЗБЕЂЕЊА</w:t>
      </w:r>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suppressAutoHyphens w:val="0"/>
        <w:jc w:val="center"/>
        <w:rPr>
          <w:rFonts w:ascii="Arial" w:hAnsi="Arial" w:cs="Arial"/>
          <w:b/>
          <w:sz w:val="22"/>
          <w:szCs w:val="22"/>
          <w:lang w:val="sr-Cyrl-RS" w:eastAsia="en-US"/>
        </w:rPr>
      </w:pPr>
      <w:r w:rsidRPr="006C0998">
        <w:rPr>
          <w:rFonts w:ascii="Arial" w:hAnsi="Arial" w:cs="Arial"/>
          <w:b/>
          <w:sz w:val="22"/>
          <w:szCs w:val="22"/>
          <w:lang w:val="sr-Cyrl-RS" w:eastAsia="en-US"/>
        </w:rPr>
        <w:t>Члан 9.</w:t>
      </w:r>
    </w:p>
    <w:p w:rsidR="006C0998" w:rsidRPr="006C0998" w:rsidRDefault="006C0998" w:rsidP="006C0998">
      <w:pPr>
        <w:suppressAutoHyphens w:val="0"/>
        <w:jc w:val="both"/>
        <w:rPr>
          <w:rFonts w:ascii="Arial" w:hAnsi="Arial" w:cs="Arial"/>
          <w:sz w:val="22"/>
          <w:szCs w:val="22"/>
          <w:lang w:val="sr-Cyrl-RS" w:eastAsia="en-US"/>
        </w:rPr>
      </w:pPr>
    </w:p>
    <w:p w:rsidR="006C0998" w:rsidRPr="006C0998" w:rsidRDefault="006C0998" w:rsidP="006C0998">
      <w:pPr>
        <w:suppressAutoHyphens w:val="0"/>
        <w:jc w:val="both"/>
        <w:rPr>
          <w:rFonts w:ascii="Arial" w:hAnsi="Arial" w:cs="Arial"/>
          <w:b/>
          <w:sz w:val="22"/>
          <w:szCs w:val="22"/>
          <w:lang w:val="en-US" w:eastAsia="en-US"/>
        </w:rPr>
      </w:pPr>
      <w:r w:rsidRPr="006C0998">
        <w:rPr>
          <w:rFonts w:ascii="Arial" w:hAnsi="Arial" w:cs="Arial"/>
          <w:b/>
          <w:bCs/>
          <w:sz w:val="22"/>
          <w:szCs w:val="22"/>
          <w:lang w:val="en-US" w:eastAsia="en-US"/>
        </w:rPr>
        <w:t xml:space="preserve">Средства финансијског обезбеђења </w:t>
      </w:r>
      <w:r w:rsidRPr="006C0998">
        <w:rPr>
          <w:rFonts w:ascii="Arial" w:hAnsi="Arial" w:cs="Arial"/>
          <w:b/>
          <w:sz w:val="22"/>
          <w:szCs w:val="22"/>
          <w:lang w:val="en-US" w:eastAsia="en-US"/>
        </w:rPr>
        <w:t xml:space="preserve">за добро извршење посла </w:t>
      </w:r>
    </w:p>
    <w:p w:rsidR="006C0998" w:rsidRPr="006C0998" w:rsidRDefault="006C0998" w:rsidP="006C0998">
      <w:pPr>
        <w:suppressAutoHyphens w:val="0"/>
        <w:jc w:val="both"/>
        <w:rPr>
          <w:rFonts w:ascii="Arial" w:hAnsi="Arial" w:cs="Arial"/>
          <w:b/>
          <w:sz w:val="22"/>
          <w:szCs w:val="22"/>
          <w:lang w:val="en-US" w:eastAsia="en-US"/>
        </w:rPr>
      </w:pPr>
    </w:p>
    <w:p w:rsidR="006C0998" w:rsidRPr="006C0998" w:rsidRDefault="006C0998" w:rsidP="006C0998">
      <w:pPr>
        <w:tabs>
          <w:tab w:val="left" w:pos="567"/>
        </w:tabs>
        <w:suppressAutoHyphens w:val="0"/>
        <w:jc w:val="both"/>
        <w:rPr>
          <w:rFonts w:ascii="Arial" w:hAnsi="Arial"/>
          <w:sz w:val="22"/>
          <w:szCs w:val="22"/>
          <w:lang w:val="en-US" w:eastAsia="en-US"/>
        </w:rPr>
      </w:pPr>
      <w:r w:rsidRPr="006C0998">
        <w:rPr>
          <w:rFonts w:ascii="Arial" w:hAnsi="Arial" w:cs="Arial"/>
          <w:sz w:val="22"/>
          <w:szCs w:val="22"/>
          <w:lang w:val="sr-Cyrl-RS" w:eastAsia="en-US"/>
        </w:rPr>
        <w:t>Пружалац услуге</w:t>
      </w:r>
      <w:r w:rsidRPr="006C0998">
        <w:rPr>
          <w:rFonts w:ascii="Arial" w:hAnsi="Arial" w:cs="Arial"/>
          <w:sz w:val="22"/>
          <w:szCs w:val="22"/>
          <w:lang w:val="en-US" w:eastAsia="en-US"/>
        </w:rPr>
        <w:t xml:space="preserve"> </w:t>
      </w:r>
      <w:r w:rsidRPr="006C0998">
        <w:rPr>
          <w:rFonts w:ascii="Arial" w:hAnsi="Arial"/>
          <w:sz w:val="22"/>
          <w:szCs w:val="22"/>
          <w:lang w:val="en-US" w:eastAsia="en-US"/>
        </w:rPr>
        <w:t xml:space="preserve">је обавезан да у тренутку потписивања Уговора, SWIFTa, aутeнтификoвaнoм пoрукoм зa гaрaнциje, прeкo пoслoвнe бaнкe- Komercijalna banka AD Beograd SWIFTCOD: KOBBRSBG“,  преда </w:t>
      </w:r>
      <w:r w:rsidRPr="006C0998">
        <w:rPr>
          <w:rFonts w:ascii="Arial" w:hAnsi="Arial"/>
          <w:sz w:val="22"/>
          <w:szCs w:val="22"/>
          <w:lang w:val="sr-Cyrl-RS" w:eastAsia="en-US"/>
        </w:rPr>
        <w:t>Наручиоцу</w:t>
      </w:r>
      <w:r w:rsidRPr="006C0998">
        <w:rPr>
          <w:rFonts w:ascii="Arial" w:hAnsi="Arial"/>
          <w:sz w:val="22"/>
          <w:szCs w:val="22"/>
          <w:lang w:val="en-US" w:eastAsia="en-US"/>
        </w:rPr>
        <w:t>,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30(словима:тридесет)</w:t>
      </w:r>
      <w:r w:rsidRPr="006C0998">
        <w:rPr>
          <w:rFonts w:ascii="Arial" w:hAnsi="Arial"/>
          <w:sz w:val="22"/>
          <w:szCs w:val="22"/>
          <w:lang w:val="sr-Cyrl-RS" w:eastAsia="en-US"/>
        </w:rPr>
        <w:t xml:space="preserve"> </w:t>
      </w:r>
      <w:r w:rsidRPr="006C0998">
        <w:rPr>
          <w:rFonts w:ascii="Arial" w:hAnsi="Arial"/>
          <w:sz w:val="22"/>
          <w:szCs w:val="22"/>
          <w:lang w:val="en-US" w:eastAsia="en-US"/>
        </w:rPr>
        <w:t xml:space="preserve">дана дуже од уговореног рока </w:t>
      </w:r>
      <w:r w:rsidRPr="006C0998">
        <w:rPr>
          <w:rFonts w:ascii="Arial" w:hAnsi="Arial"/>
          <w:sz w:val="22"/>
          <w:szCs w:val="22"/>
          <w:lang w:val="sr-Cyrl-RS" w:eastAsia="en-US"/>
        </w:rPr>
        <w:t>испоруке</w:t>
      </w:r>
      <w:r w:rsidRPr="006C0998">
        <w:rPr>
          <w:rFonts w:ascii="Arial" w:hAnsi="Arial"/>
          <w:sz w:val="22"/>
          <w:szCs w:val="22"/>
          <w:lang w:val="en-US" w:eastAsia="en-US"/>
        </w:rPr>
        <w:t xml:space="preserve">, а евентуални продужетак тог рока има за последицу и </w:t>
      </w:r>
      <w:r w:rsidRPr="006C0998">
        <w:rPr>
          <w:rFonts w:ascii="Arial" w:hAnsi="Arial"/>
          <w:sz w:val="22"/>
          <w:szCs w:val="22"/>
          <w:lang w:val="en-US" w:eastAsia="en-US"/>
        </w:rPr>
        <w:lastRenderedPageBreak/>
        <w:t>продужење рока важења гаранције за исти број дана за који ће бити продужен рок за извршење обавеза по овом Уговору.</w:t>
      </w:r>
    </w:p>
    <w:p w:rsidR="006C0998" w:rsidRPr="006C0998" w:rsidRDefault="006C0998" w:rsidP="006C0998">
      <w:pPr>
        <w:suppressAutoHyphens w:val="0"/>
        <w:jc w:val="both"/>
        <w:rPr>
          <w:rFonts w:ascii="Arial" w:hAnsi="Arial" w:cs="Arial"/>
          <w:sz w:val="12"/>
          <w:szCs w:val="12"/>
          <w:lang w:val="sr-Cyrl-RS" w:eastAsia="en-US"/>
        </w:rPr>
      </w:pPr>
    </w:p>
    <w:p w:rsidR="006C0998" w:rsidRPr="006C0998" w:rsidRDefault="006C0998" w:rsidP="006C0998">
      <w:pPr>
        <w:suppressAutoHyphens w:val="0"/>
        <w:jc w:val="both"/>
        <w:rPr>
          <w:rFonts w:ascii="Arial" w:hAnsi="Arial" w:cs="Arial"/>
          <w:sz w:val="22"/>
          <w:szCs w:val="22"/>
          <w:lang w:val="en-US" w:eastAsia="en-US"/>
        </w:rPr>
      </w:pPr>
      <w:proofErr w:type="gramStart"/>
      <w:r w:rsidRPr="006C0998">
        <w:rPr>
          <w:rFonts w:ascii="Arial" w:hAnsi="Arial" w:cs="Arial"/>
          <w:sz w:val="22"/>
          <w:szCs w:val="22"/>
          <w:lang w:val="en-US" w:eastAsia="en-US"/>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proofErr w:type="gramEnd"/>
      <w:r w:rsidRPr="006C0998">
        <w:rPr>
          <w:rFonts w:ascii="Arial" w:hAnsi="Arial" w:cs="Arial"/>
          <w:sz w:val="22"/>
          <w:szCs w:val="22"/>
          <w:lang w:val="sr-Cyrl-RS" w:eastAsia="en-US"/>
        </w:rPr>
        <w:t xml:space="preserve">     </w:t>
      </w:r>
      <w:proofErr w:type="gramStart"/>
      <w:r w:rsidRPr="006C0998">
        <w:rPr>
          <w:rFonts w:ascii="Arial" w:hAnsi="Arial" w:cs="Arial"/>
          <w:sz w:val="22"/>
          <w:szCs w:val="22"/>
          <w:lang w:val="en-US" w:eastAsia="en-U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6C0998" w:rsidRPr="006C0998" w:rsidRDefault="006C0998" w:rsidP="006C0998">
      <w:pPr>
        <w:suppressAutoHyphens w:val="0"/>
        <w:jc w:val="both"/>
        <w:rPr>
          <w:rFonts w:ascii="Arial" w:hAnsi="Arial" w:cs="Arial"/>
          <w:sz w:val="22"/>
          <w:szCs w:val="22"/>
          <w:lang w:val="en-US" w:eastAsia="en-US"/>
        </w:rPr>
      </w:pPr>
      <w:proofErr w:type="gramStart"/>
      <w:r w:rsidRPr="006C0998">
        <w:rPr>
          <w:rFonts w:ascii="Arial" w:hAnsi="Arial" w:cs="Arial"/>
          <w:sz w:val="22"/>
          <w:szCs w:val="22"/>
          <w:lang w:val="en-US" w:eastAsia="en-US"/>
        </w:rPr>
        <w:t>Корисник услуге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sidRPr="006C0998">
        <w:rPr>
          <w:rFonts w:ascii="Arial" w:hAnsi="Arial" w:cs="Arial"/>
          <w:sz w:val="22"/>
          <w:szCs w:val="22"/>
          <w:lang w:val="en-US" w:eastAsia="en-US"/>
        </w:rPr>
        <w:t xml:space="preserve"> </w:t>
      </w:r>
    </w:p>
    <w:p w:rsidR="006C0998" w:rsidRPr="006C0998" w:rsidRDefault="006C0998" w:rsidP="006C0998">
      <w:pPr>
        <w:suppressAutoHyphens w:val="0"/>
        <w:jc w:val="both"/>
        <w:rPr>
          <w:rFonts w:ascii="Arial" w:hAnsi="Arial" w:cs="Arial"/>
          <w:sz w:val="22"/>
          <w:szCs w:val="22"/>
          <w:lang w:val="en-US" w:eastAsia="en-US"/>
        </w:rPr>
      </w:pPr>
      <w:proofErr w:type="gramStart"/>
      <w:r w:rsidRPr="006C0998">
        <w:rPr>
          <w:rFonts w:ascii="Arial" w:hAnsi="Arial" w:cs="Arial"/>
          <w:sz w:val="22"/>
          <w:szCs w:val="22"/>
          <w:lang w:val="en-US" w:eastAsia="en-US"/>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6C0998">
        <w:rPr>
          <w:rFonts w:ascii="Arial" w:hAnsi="Arial" w:cs="Arial"/>
          <w:sz w:val="22"/>
          <w:szCs w:val="22"/>
          <w:lang w:val="en-US" w:eastAsia="en-US"/>
        </w:rPr>
        <w:t xml:space="preserve"> </w:t>
      </w:r>
    </w:p>
    <w:p w:rsidR="006C0998" w:rsidRPr="006C0998" w:rsidRDefault="006C0998" w:rsidP="006C0998">
      <w:pPr>
        <w:suppressAutoHyphens w:val="0"/>
        <w:jc w:val="both"/>
        <w:rPr>
          <w:rFonts w:ascii="Arial" w:hAnsi="Arial" w:cs="Arial"/>
          <w:sz w:val="22"/>
          <w:szCs w:val="22"/>
          <w:lang w:val="en-US" w:eastAsia="en-US"/>
        </w:rPr>
      </w:pPr>
    </w:p>
    <w:p w:rsidR="006C0998" w:rsidRPr="006C0998" w:rsidRDefault="006C0998" w:rsidP="006C0998">
      <w:pPr>
        <w:suppressAutoHyphens w:val="0"/>
        <w:jc w:val="both"/>
        <w:rPr>
          <w:rFonts w:ascii="Arial" w:hAnsi="Arial" w:cs="Arial"/>
          <w:sz w:val="22"/>
          <w:szCs w:val="22"/>
          <w:lang w:val="sr-Cyrl-RS" w:eastAsia="en-US"/>
        </w:rPr>
      </w:pPr>
      <w:proofErr w:type="gramStart"/>
      <w:r w:rsidRPr="006C0998">
        <w:rPr>
          <w:rFonts w:ascii="Arial" w:hAnsi="Arial" w:cs="Arial"/>
          <w:sz w:val="22"/>
          <w:szCs w:val="22"/>
          <w:lang w:val="en-US" w:eastAsia="en-U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6C0998" w:rsidRPr="006C0998" w:rsidRDefault="006C0998" w:rsidP="006C0998">
      <w:pPr>
        <w:tabs>
          <w:tab w:val="left" w:pos="567"/>
        </w:tabs>
        <w:suppressAutoHyphens w:val="0"/>
        <w:jc w:val="both"/>
        <w:rPr>
          <w:rFonts w:ascii="Arial" w:hAnsi="Arial" w:cs="Arial"/>
          <w:sz w:val="22"/>
          <w:szCs w:val="22"/>
          <w:lang w:val="sr-Cyrl-RS" w:eastAsia="en-US"/>
        </w:rPr>
      </w:pPr>
    </w:p>
    <w:p w:rsidR="006C0998" w:rsidRPr="006C0998" w:rsidRDefault="006C0998" w:rsidP="006C0998">
      <w:pPr>
        <w:suppressAutoHyphens w:val="0"/>
        <w:jc w:val="center"/>
        <w:rPr>
          <w:rFonts w:ascii="Arial" w:hAnsi="Arial" w:cs="Arial"/>
          <w:b/>
          <w:sz w:val="22"/>
          <w:szCs w:val="22"/>
          <w:lang w:val="sr-Cyrl-RS" w:eastAsia="en-US"/>
        </w:rPr>
      </w:pPr>
      <w:proofErr w:type="gramStart"/>
      <w:r w:rsidRPr="006C0998">
        <w:rPr>
          <w:rFonts w:ascii="Arial" w:hAnsi="Arial" w:cs="Arial"/>
          <w:b/>
          <w:sz w:val="22"/>
          <w:szCs w:val="22"/>
          <w:lang w:val="en-US" w:eastAsia="en-US"/>
        </w:rPr>
        <w:t xml:space="preserve">Члан </w:t>
      </w:r>
      <w:r w:rsidRPr="006C0998">
        <w:rPr>
          <w:rFonts w:ascii="Arial" w:hAnsi="Arial" w:cs="Arial"/>
          <w:b/>
          <w:sz w:val="22"/>
          <w:szCs w:val="22"/>
          <w:lang w:val="sr-Latn-RS" w:eastAsia="en-US"/>
        </w:rPr>
        <w:t>10</w:t>
      </w:r>
      <w:r w:rsidRPr="006C0998">
        <w:rPr>
          <w:rFonts w:ascii="Arial" w:hAnsi="Arial" w:cs="Arial"/>
          <w:b/>
          <w:sz w:val="22"/>
          <w:szCs w:val="22"/>
          <w:lang w:val="sr-Cyrl-RS" w:eastAsia="en-US"/>
        </w:rPr>
        <w:t>.</w:t>
      </w:r>
      <w:proofErr w:type="gramEnd"/>
    </w:p>
    <w:p w:rsidR="006C0998" w:rsidRPr="006C0998" w:rsidRDefault="006C0998" w:rsidP="006C0998">
      <w:pPr>
        <w:suppressAutoHyphens w:val="0"/>
        <w:jc w:val="center"/>
        <w:rPr>
          <w:rFonts w:ascii="Arial" w:hAnsi="Arial" w:cs="Arial"/>
          <w:color w:val="00B050"/>
          <w:sz w:val="22"/>
          <w:szCs w:val="22"/>
          <w:lang w:val="sr-Latn-RS" w:eastAsia="en-US"/>
        </w:rPr>
      </w:pPr>
    </w:p>
    <w:p w:rsidR="006C0998" w:rsidRPr="006C0998" w:rsidRDefault="006C0998" w:rsidP="006C0998">
      <w:pPr>
        <w:suppressAutoHyphens w:val="0"/>
        <w:jc w:val="both"/>
        <w:rPr>
          <w:rFonts w:ascii="Arial" w:hAnsi="Arial" w:cs="Arial"/>
          <w:b/>
          <w:sz w:val="22"/>
          <w:szCs w:val="22"/>
          <w:lang w:val="sr-Cyrl-RS" w:eastAsia="en-US"/>
        </w:rPr>
      </w:pPr>
      <w:r w:rsidRPr="006C0998">
        <w:rPr>
          <w:rFonts w:ascii="Arial" w:hAnsi="Arial" w:cs="Arial"/>
          <w:b/>
          <w:sz w:val="22"/>
          <w:szCs w:val="22"/>
          <w:lang w:val="en-US" w:eastAsia="en-US"/>
        </w:rPr>
        <w:t>Банкарска гаранција за отклањање недостатака у гарантном року</w:t>
      </w:r>
    </w:p>
    <w:p w:rsidR="006C0998" w:rsidRPr="006C0998" w:rsidRDefault="006C0998" w:rsidP="006C0998">
      <w:pPr>
        <w:suppressAutoHyphens w:val="0"/>
        <w:jc w:val="both"/>
        <w:rPr>
          <w:rFonts w:ascii="Arial" w:hAnsi="Arial" w:cs="Arial"/>
          <w:b/>
          <w:sz w:val="22"/>
          <w:szCs w:val="22"/>
          <w:lang w:val="sr-Cyrl-RS" w:eastAsia="en-US"/>
        </w:rPr>
      </w:pPr>
    </w:p>
    <w:p w:rsidR="006C0998" w:rsidRPr="006C0998" w:rsidRDefault="006C0998" w:rsidP="006C0998">
      <w:pPr>
        <w:tabs>
          <w:tab w:val="left" w:pos="567"/>
        </w:tabs>
        <w:suppressAutoHyphens w:val="0"/>
        <w:jc w:val="both"/>
        <w:rPr>
          <w:rFonts w:ascii="Arial" w:eastAsia="TimesNewRomanPSMT" w:hAnsi="Arial" w:cs="Arial"/>
          <w:iCs/>
          <w:sz w:val="22"/>
          <w:szCs w:val="22"/>
          <w:lang w:val="en-US" w:eastAsia="en-US"/>
        </w:rPr>
      </w:pPr>
      <w:r w:rsidRPr="006C0998">
        <w:rPr>
          <w:rFonts w:ascii="Arial" w:eastAsia="TimesNewRomanPSMT" w:hAnsi="Arial" w:cs="Arial"/>
          <w:iCs/>
          <w:sz w:val="22"/>
          <w:szCs w:val="22"/>
          <w:lang w:val="en-US" w:eastAsia="en-US"/>
        </w:rPr>
        <w:t xml:space="preserve">Продавац се обавезује да преда Корисник услуге банкарску гаранцију за отклањање недостатака у  гарантном року која је неопозива, безусловна,без права </w:t>
      </w:r>
      <w:r w:rsidRPr="006C0998">
        <w:rPr>
          <w:rFonts w:ascii="Arial" w:eastAsia="TimesNewRomanPSMT" w:hAnsi="Arial" w:cs="Arial"/>
          <w:iCs/>
          <w:sz w:val="22"/>
          <w:szCs w:val="22"/>
          <w:lang w:val="sr-Cyrl-RS" w:eastAsia="en-US"/>
        </w:rPr>
        <w:t>на приговор</w:t>
      </w:r>
      <w:r w:rsidRPr="006C0998">
        <w:rPr>
          <w:rFonts w:ascii="Arial" w:eastAsia="TimesNewRomanPSMT" w:hAnsi="Arial" w:cs="Arial"/>
          <w:iCs/>
          <w:sz w:val="22"/>
          <w:szCs w:val="22"/>
          <w:lang w:val="en-US" w:eastAsia="en-US"/>
        </w:rPr>
        <w:t xml:space="preserve"> и платива на први позив, издата у висини од 5% од укупно уговорене цене (без ПДВ) са роком важења 30 дана дужим од гарантног рока .</w:t>
      </w:r>
    </w:p>
    <w:p w:rsidR="006C0998" w:rsidRPr="006C0998" w:rsidRDefault="006C0998" w:rsidP="006C0998">
      <w:pPr>
        <w:tabs>
          <w:tab w:val="left" w:pos="567"/>
        </w:tabs>
        <w:suppressAutoHyphens w:val="0"/>
        <w:jc w:val="both"/>
        <w:rPr>
          <w:rFonts w:ascii="Arial" w:eastAsia="TimesNewRomanPSMT" w:hAnsi="Arial" w:cs="Arial"/>
          <w:iCs/>
          <w:sz w:val="22"/>
          <w:szCs w:val="22"/>
          <w:lang w:val="en-US" w:eastAsia="en-US"/>
        </w:rPr>
      </w:pPr>
    </w:p>
    <w:p w:rsidR="006C0998" w:rsidRPr="006C0998" w:rsidRDefault="006C0998" w:rsidP="006C0998">
      <w:pPr>
        <w:suppressAutoHyphens w:val="0"/>
        <w:jc w:val="both"/>
        <w:rPr>
          <w:rFonts w:ascii="Arial" w:hAnsi="Arial" w:cs="Arial"/>
          <w:sz w:val="22"/>
          <w:szCs w:val="22"/>
          <w:lang w:val="sr-Cyrl-RS" w:eastAsia="en-US"/>
        </w:rPr>
      </w:pPr>
      <w:r w:rsidRPr="006C0998">
        <w:rPr>
          <w:rFonts w:ascii="Arial" w:eastAsia="TimesNewRomanPSMT" w:hAnsi="Arial" w:cs="Arial"/>
          <w:iCs/>
          <w:sz w:val="22"/>
          <w:szCs w:val="22"/>
          <w:lang w:val="en-US" w:eastAsia="en-US"/>
        </w:rPr>
        <w:t>Банкарска гаранција за отклањање недостатака у гарантном року дoстaвити</w:t>
      </w:r>
      <w:r w:rsidRPr="006C0998">
        <w:rPr>
          <w:rFonts w:ascii="Arial" w:hAnsi="Arial"/>
          <w:sz w:val="22"/>
          <w:szCs w:val="22"/>
          <w:lang w:val="en-US" w:eastAsia="en-US"/>
        </w:rPr>
        <w:t xml:space="preserve"> </w:t>
      </w:r>
      <w:r w:rsidRPr="006C0998">
        <w:rPr>
          <w:rFonts w:ascii="Arial" w:eastAsia="TimesNewRomanPSMT" w:hAnsi="Arial" w:cs="Arial"/>
          <w:iCs/>
          <w:sz w:val="22"/>
          <w:szCs w:val="22"/>
          <w:lang w:val="en-US" w:eastAsia="en-US"/>
        </w:rPr>
        <w:t>путeм SWIFTa, aутeнтификoвaнoм пoрукoм зa гaрaнциje, прeкo пoслoвнe бaнкe- Komercijalna banka AD Beograd SWIFTCOD: KOBBRSBG</w:t>
      </w:r>
      <w:proofErr w:type="gramStart"/>
      <w:r w:rsidRPr="006C0998">
        <w:rPr>
          <w:rFonts w:ascii="Arial" w:eastAsia="TimesNewRomanPSMT" w:hAnsi="Arial" w:cs="Arial"/>
          <w:iCs/>
          <w:sz w:val="22"/>
          <w:szCs w:val="22"/>
          <w:lang w:val="en-US" w:eastAsia="en-US"/>
        </w:rPr>
        <w:t xml:space="preserve">“ </w:t>
      </w:r>
      <w:r w:rsidRPr="006C0998">
        <w:rPr>
          <w:rFonts w:ascii="Arial" w:eastAsia="TimesNewRomanPSMT" w:hAnsi="Arial" w:cs="Arial"/>
          <w:iCs/>
          <w:sz w:val="22"/>
          <w:szCs w:val="22"/>
          <w:lang w:val="sr-Cyrl-RS" w:eastAsia="en-US"/>
        </w:rPr>
        <w:t>најкасније</w:t>
      </w:r>
      <w:proofErr w:type="gramEnd"/>
      <w:r w:rsidRPr="006C0998">
        <w:rPr>
          <w:rFonts w:ascii="Arial" w:eastAsia="TimesNewRomanPSMT" w:hAnsi="Arial" w:cs="Arial"/>
          <w:iCs/>
          <w:sz w:val="22"/>
          <w:szCs w:val="22"/>
          <w:lang w:val="sr-Cyrl-RS" w:eastAsia="en-US"/>
        </w:rPr>
        <w:t xml:space="preserve"> </w:t>
      </w:r>
      <w:r w:rsidRPr="006C0998">
        <w:rPr>
          <w:rFonts w:ascii="Arial" w:eastAsia="TimesNewRomanPSMT" w:hAnsi="Arial" w:cs="Arial"/>
          <w:iCs/>
          <w:sz w:val="22"/>
          <w:szCs w:val="22"/>
          <w:lang w:val="en-US" w:eastAsia="en-US"/>
        </w:rPr>
        <w:t xml:space="preserve"> 5 дана пре истека банкарске гаранције за добро извршење посла. </w:t>
      </w:r>
      <w:proofErr w:type="gramStart"/>
      <w:r w:rsidRPr="006C0998">
        <w:rPr>
          <w:rFonts w:ascii="Arial" w:eastAsia="TimesNewRomanPSMT" w:hAnsi="Arial" w:cs="Arial"/>
          <w:iCs/>
          <w:sz w:val="22"/>
          <w:szCs w:val="22"/>
          <w:lang w:val="en-US" w:eastAsia="en-US"/>
        </w:rPr>
        <w:t xml:space="preserve">Уколико продавац не достави банкарску гаранцију </w:t>
      </w:r>
      <w:r w:rsidRPr="006C0998">
        <w:rPr>
          <w:rFonts w:ascii="Arial" w:hAnsi="Arial" w:cs="Arial"/>
          <w:sz w:val="22"/>
          <w:szCs w:val="22"/>
          <w:lang w:val="en-US" w:eastAsia="en-US"/>
        </w:rPr>
        <w:t>за отклањање недостатака у гарантном року, Корисник услуге има право да наплати банкарске гаранције за добро извршење посла.</w:t>
      </w:r>
      <w:proofErr w:type="gramEnd"/>
    </w:p>
    <w:p w:rsidR="006C0998" w:rsidRPr="006C0998" w:rsidRDefault="006C0998" w:rsidP="006C0998">
      <w:pPr>
        <w:suppressAutoHyphens w:val="0"/>
        <w:jc w:val="both"/>
        <w:rPr>
          <w:rFonts w:ascii="Arial" w:eastAsia="TimesNewRomanPSMT" w:hAnsi="Arial" w:cs="Arial"/>
          <w:iCs/>
          <w:sz w:val="22"/>
          <w:szCs w:val="22"/>
          <w:lang w:val="en-US" w:eastAsia="en-US"/>
        </w:rPr>
      </w:pPr>
      <w:r w:rsidRPr="006C0998">
        <w:rPr>
          <w:rFonts w:ascii="Arial" w:eastAsia="TimesNewRomanPSMT" w:hAnsi="Arial" w:cs="Arial"/>
          <w:iCs/>
          <w:sz w:val="22"/>
          <w:szCs w:val="22"/>
          <w:lang w:val="en-US" w:eastAsia="en-US"/>
        </w:rPr>
        <w:t xml:space="preserve">Достављена банкарска </w:t>
      </w:r>
      <w:proofErr w:type="gramStart"/>
      <w:r w:rsidRPr="006C0998">
        <w:rPr>
          <w:rFonts w:ascii="Arial" w:eastAsia="TimesNewRomanPSMT" w:hAnsi="Arial" w:cs="Arial"/>
          <w:iCs/>
          <w:sz w:val="22"/>
          <w:szCs w:val="22"/>
          <w:lang w:val="en-US" w:eastAsia="en-US"/>
        </w:rPr>
        <w:t>гаранција  не</w:t>
      </w:r>
      <w:proofErr w:type="gramEnd"/>
      <w:r w:rsidRPr="006C0998">
        <w:rPr>
          <w:rFonts w:ascii="Arial" w:eastAsia="TimesNewRomanPSMT" w:hAnsi="Arial" w:cs="Arial"/>
          <w:iCs/>
          <w:sz w:val="22"/>
          <w:szCs w:val="22"/>
          <w:lang w:val="en-US" w:eastAsia="en-US"/>
        </w:rPr>
        <w:t xml:space="preserve"> може да садржи додатне услове за исплату, краћи рок и мањи износ.</w:t>
      </w:r>
    </w:p>
    <w:p w:rsidR="006C0998" w:rsidRPr="006C0998" w:rsidRDefault="006C0998" w:rsidP="006C0998">
      <w:pPr>
        <w:tabs>
          <w:tab w:val="left" w:pos="567"/>
        </w:tabs>
        <w:suppressAutoHyphens w:val="0"/>
        <w:jc w:val="both"/>
        <w:rPr>
          <w:rFonts w:ascii="Arial" w:eastAsia="TimesNewRomanPSMT" w:hAnsi="Arial" w:cs="Arial"/>
          <w:iCs/>
          <w:sz w:val="22"/>
          <w:szCs w:val="22"/>
          <w:lang w:val="sr-Cyrl-RS" w:eastAsia="en-US"/>
        </w:rPr>
      </w:pPr>
      <w:r w:rsidRPr="006C0998">
        <w:rPr>
          <w:rFonts w:ascii="Arial" w:eastAsia="TimesNewRomanPSMT" w:hAnsi="Arial" w:cs="Arial"/>
          <w:iCs/>
          <w:sz w:val="22"/>
          <w:szCs w:val="22"/>
          <w:lang w:val="en-US" w:eastAsia="en-US"/>
        </w:rPr>
        <w:t xml:space="preserve">Корисник услуге је овлашћен да наплати банкарску гаранцију за отклањање недостатака </w:t>
      </w:r>
      <w:proofErr w:type="gramStart"/>
      <w:r w:rsidRPr="006C0998">
        <w:rPr>
          <w:rFonts w:ascii="Arial" w:eastAsia="TimesNewRomanPSMT" w:hAnsi="Arial" w:cs="Arial"/>
          <w:iCs/>
          <w:sz w:val="22"/>
          <w:szCs w:val="22"/>
          <w:lang w:val="en-US" w:eastAsia="en-US"/>
        </w:rPr>
        <w:t>у  гарантном</w:t>
      </w:r>
      <w:proofErr w:type="gramEnd"/>
      <w:r w:rsidRPr="006C0998">
        <w:rPr>
          <w:rFonts w:ascii="Arial" w:eastAsia="TimesNewRomanPSMT" w:hAnsi="Arial" w:cs="Arial"/>
          <w:iCs/>
          <w:sz w:val="22"/>
          <w:szCs w:val="22"/>
          <w:lang w:val="en-US" w:eastAsia="en-US"/>
        </w:rPr>
        <w:t xml:space="preserve"> року у случају да Продавац не испуни своје уговорне обавезе у погледу гарантног рока.</w:t>
      </w:r>
    </w:p>
    <w:p w:rsidR="006C0998" w:rsidRPr="006C0998" w:rsidRDefault="006C0998" w:rsidP="006C0998">
      <w:pPr>
        <w:tabs>
          <w:tab w:val="left" w:pos="567"/>
        </w:tabs>
        <w:suppressAutoHyphens w:val="0"/>
        <w:jc w:val="both"/>
        <w:rPr>
          <w:rFonts w:ascii="Arial" w:hAnsi="Arial" w:cs="Arial"/>
          <w:color w:val="00B0F0"/>
          <w:sz w:val="22"/>
          <w:szCs w:val="22"/>
          <w:lang w:val="sr-Latn-RS" w:eastAsia="en-US"/>
        </w:rPr>
      </w:pPr>
    </w:p>
    <w:p w:rsidR="006C0998" w:rsidRPr="006C0998" w:rsidRDefault="006C0998" w:rsidP="006C0998">
      <w:pPr>
        <w:suppressAutoHyphens w:val="0"/>
        <w:jc w:val="both"/>
        <w:rPr>
          <w:rFonts w:ascii="Arial" w:hAnsi="Arial" w:cs="Arial"/>
          <w:b/>
          <w:sz w:val="22"/>
          <w:szCs w:val="22"/>
          <w:lang w:val="en-US" w:eastAsia="en-US"/>
        </w:rPr>
      </w:pPr>
      <w:r w:rsidRPr="006C0998">
        <w:rPr>
          <w:rFonts w:ascii="Arial" w:hAnsi="Arial" w:cs="Arial"/>
          <w:b/>
          <w:sz w:val="22"/>
          <w:szCs w:val="22"/>
          <w:lang w:val="en-US" w:eastAsia="en-US"/>
        </w:rPr>
        <w:t>УГОВОРНА КАЗНА ЗБОГ ЗАКАШЊЕЊА У ИСПОРУЦИ</w:t>
      </w:r>
    </w:p>
    <w:p w:rsidR="006C0998" w:rsidRPr="006C0998" w:rsidRDefault="006C0998" w:rsidP="006C0998">
      <w:pPr>
        <w:suppressAutoHyphens w:val="0"/>
        <w:jc w:val="center"/>
        <w:rPr>
          <w:rFonts w:ascii="Arial" w:hAnsi="Arial" w:cs="Arial"/>
          <w:b/>
          <w:sz w:val="22"/>
          <w:szCs w:val="22"/>
          <w:lang w:val="en-US" w:eastAsia="en-US"/>
        </w:rPr>
      </w:pPr>
      <w:proofErr w:type="gramStart"/>
      <w:r w:rsidRPr="006C0998">
        <w:rPr>
          <w:rFonts w:ascii="Arial" w:hAnsi="Arial" w:cs="Arial"/>
          <w:b/>
          <w:sz w:val="22"/>
          <w:szCs w:val="22"/>
          <w:lang w:val="en-US" w:eastAsia="en-US"/>
        </w:rPr>
        <w:t>Члан 1</w:t>
      </w:r>
      <w:r w:rsidRPr="006C0998">
        <w:rPr>
          <w:rFonts w:ascii="Arial" w:hAnsi="Arial" w:cs="Arial"/>
          <w:b/>
          <w:sz w:val="22"/>
          <w:szCs w:val="22"/>
          <w:lang w:val="sr-Latn-RS" w:eastAsia="en-US"/>
        </w:rPr>
        <w:t>1</w:t>
      </w:r>
      <w:r w:rsidRPr="006C0998">
        <w:rPr>
          <w:rFonts w:ascii="Arial" w:hAnsi="Arial" w:cs="Arial"/>
          <w:b/>
          <w:sz w:val="22"/>
          <w:szCs w:val="22"/>
          <w:lang w:val="en-US" w:eastAsia="en-US"/>
        </w:rPr>
        <w:t>.</w:t>
      </w:r>
      <w:proofErr w:type="gramEnd"/>
    </w:p>
    <w:p w:rsidR="006C0998" w:rsidRPr="006C0998" w:rsidRDefault="006C0998" w:rsidP="006C0998">
      <w:pPr>
        <w:tabs>
          <w:tab w:val="left" w:pos="9090"/>
        </w:tabs>
        <w:suppressAutoHyphens w:val="0"/>
        <w:spacing w:before="120"/>
        <w:jc w:val="both"/>
        <w:rPr>
          <w:rFonts w:ascii="Arial" w:hAnsi="Arial" w:cs="Arial"/>
          <w:bCs/>
          <w:sz w:val="22"/>
          <w:szCs w:val="22"/>
          <w:lang w:eastAsia="en-US"/>
        </w:rPr>
      </w:pPr>
      <w:r w:rsidRPr="006C0998">
        <w:rPr>
          <w:rFonts w:ascii="Arial" w:hAnsi="Arial" w:cs="Arial"/>
          <w:bCs/>
          <w:sz w:val="22"/>
          <w:szCs w:val="22"/>
          <w:lang w:eastAsia="en-US"/>
        </w:rPr>
        <w:t>Уколико Продавац не испуни своје обавезе или не испоручи добр</w:t>
      </w:r>
      <w:r w:rsidRPr="006C0998">
        <w:rPr>
          <w:rFonts w:ascii="Arial" w:hAnsi="Arial" w:cs="Arial"/>
          <w:bCs/>
          <w:sz w:val="22"/>
          <w:szCs w:val="22"/>
          <w:lang w:val="en-US" w:eastAsia="en-US"/>
        </w:rPr>
        <w:t>о</w:t>
      </w:r>
      <w:r w:rsidRPr="006C0998">
        <w:rPr>
          <w:rFonts w:ascii="Arial" w:hAnsi="Arial" w:cs="Arial"/>
          <w:bCs/>
          <w:sz w:val="22"/>
          <w:szCs w:val="22"/>
          <w:lang w:eastAsia="en-U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6C0998" w:rsidRPr="006C0998" w:rsidRDefault="00187A23" w:rsidP="006C0998">
      <w:pPr>
        <w:tabs>
          <w:tab w:val="left" w:pos="9090"/>
        </w:tabs>
        <w:suppressAutoHyphens w:val="0"/>
        <w:spacing w:before="120"/>
        <w:jc w:val="both"/>
        <w:rPr>
          <w:rFonts w:ascii="Arial" w:hAnsi="Arial" w:cs="Arial"/>
          <w:sz w:val="22"/>
          <w:szCs w:val="22"/>
          <w:lang w:val="sr-Cyrl-RS" w:eastAsia="en-US"/>
        </w:rPr>
      </w:pPr>
      <w:r w:rsidRPr="002A4C0B">
        <w:rPr>
          <w:rFonts w:ascii="Arial" w:hAnsi="Arial" w:cs="Arial"/>
          <w:sz w:val="22"/>
          <w:szCs w:val="22"/>
          <w:lang w:val="ru-RU" w:eastAsia="en-US"/>
        </w:rPr>
        <w:t>Уговорна казна се обрачунава од првог дана од истека уговореног рока испоруке из члана 5. овог Уговора и износи 1% по недељи уговорене вредности добара која нису испоручена, а највише до 5% укупно уговорене вредности добара,без пореза на додату вредност</w:t>
      </w:r>
    </w:p>
    <w:p w:rsidR="006C0998" w:rsidRPr="006C0998" w:rsidRDefault="006C0998" w:rsidP="006C0998">
      <w:pPr>
        <w:tabs>
          <w:tab w:val="left" w:pos="9090"/>
        </w:tabs>
        <w:suppressAutoHyphens w:val="0"/>
        <w:spacing w:before="120"/>
        <w:jc w:val="both"/>
        <w:rPr>
          <w:rFonts w:ascii="Arial" w:hAnsi="Arial" w:cs="Arial"/>
          <w:sz w:val="22"/>
          <w:szCs w:val="22"/>
          <w:lang w:val="en-US" w:eastAsia="en-US"/>
        </w:rPr>
      </w:pPr>
      <w:proofErr w:type="gramStart"/>
      <w:r w:rsidRPr="006C0998">
        <w:rPr>
          <w:rFonts w:ascii="Arial" w:hAnsi="Arial" w:cs="Arial"/>
          <w:bCs/>
          <w:sz w:val="22"/>
          <w:szCs w:val="22"/>
          <w:lang w:val="en-US" w:eastAsia="en-US"/>
        </w:rPr>
        <w:lastRenderedPageBreak/>
        <w:t>Плаћање уговорне казне</w:t>
      </w:r>
      <w:r w:rsidRPr="006C0998">
        <w:rPr>
          <w:rFonts w:ascii="Arial" w:hAnsi="Arial" w:cs="Arial"/>
          <w:sz w:val="22"/>
          <w:szCs w:val="22"/>
          <w:lang w:val="en-US" w:eastAsia="en-US"/>
        </w:rPr>
        <w:t>, из става 1.</w:t>
      </w:r>
      <w:proofErr w:type="gramEnd"/>
      <w:r w:rsidRPr="006C0998">
        <w:rPr>
          <w:rFonts w:ascii="Arial" w:hAnsi="Arial" w:cs="Arial"/>
          <w:sz w:val="22"/>
          <w:szCs w:val="22"/>
          <w:lang w:val="en-US" w:eastAsia="en-US"/>
        </w:rPr>
        <w:t xml:space="preserve"> </w:t>
      </w:r>
      <w:proofErr w:type="gramStart"/>
      <w:r w:rsidRPr="006C0998">
        <w:rPr>
          <w:rFonts w:ascii="Arial" w:hAnsi="Arial" w:cs="Arial"/>
          <w:sz w:val="22"/>
          <w:szCs w:val="22"/>
          <w:lang w:val="en-US" w:eastAsia="en-US"/>
        </w:rPr>
        <w:t>овог</w:t>
      </w:r>
      <w:proofErr w:type="gramEnd"/>
      <w:r w:rsidRPr="006C0998">
        <w:rPr>
          <w:rFonts w:ascii="Arial" w:hAnsi="Arial" w:cs="Arial"/>
          <w:sz w:val="22"/>
          <w:szCs w:val="22"/>
          <w:lang w:val="en-US" w:eastAsia="en-US"/>
        </w:rPr>
        <w:t xml:space="preserve"> члана,  дoспeвa у рoку до 45</w:t>
      </w:r>
      <w:r w:rsidRPr="006C0998">
        <w:rPr>
          <w:rFonts w:ascii="Arial" w:hAnsi="Arial" w:cs="Arial"/>
          <w:sz w:val="22"/>
          <w:szCs w:val="22"/>
          <w:lang w:val="sr-Cyrl-RS" w:eastAsia="en-US"/>
        </w:rPr>
        <w:t xml:space="preserve"> </w:t>
      </w:r>
      <w:r w:rsidRPr="006C0998">
        <w:rPr>
          <w:rFonts w:ascii="Arial" w:hAnsi="Arial" w:cs="Arial"/>
          <w:sz w:val="22"/>
          <w:szCs w:val="22"/>
          <w:lang w:val="en-US" w:eastAsia="en-US"/>
        </w:rPr>
        <w:t xml:space="preserve">(четрдесетпет) дaнa oд дaнa пријема од стране Продавца рачуна </w:t>
      </w:r>
      <w:r w:rsidRPr="006C0998">
        <w:rPr>
          <w:rFonts w:ascii="Arial" w:hAnsi="Arial" w:cs="Arial"/>
          <w:bCs/>
          <w:sz w:val="22"/>
          <w:szCs w:val="22"/>
          <w:lang w:val="en-US" w:eastAsia="en-US"/>
        </w:rPr>
        <w:t xml:space="preserve">Купца </w:t>
      </w:r>
      <w:r w:rsidRPr="006C0998">
        <w:rPr>
          <w:rFonts w:ascii="Arial" w:hAnsi="Arial" w:cs="Arial"/>
          <w:sz w:val="22"/>
          <w:szCs w:val="22"/>
          <w:lang w:val="en-US" w:eastAsia="en-US"/>
        </w:rPr>
        <w:t>испостављених по овом основу.</w:t>
      </w:r>
    </w:p>
    <w:p w:rsidR="00187A23" w:rsidRDefault="00187A23" w:rsidP="00187A23">
      <w:pPr>
        <w:tabs>
          <w:tab w:val="left" w:pos="2025"/>
        </w:tabs>
        <w:suppressAutoHyphens w:val="0"/>
        <w:spacing w:line="276" w:lineRule="auto"/>
        <w:jc w:val="both"/>
        <w:rPr>
          <w:rFonts w:ascii="Arial" w:hAnsi="Arial" w:cs="Arial"/>
          <w:bCs/>
          <w:sz w:val="22"/>
          <w:szCs w:val="22"/>
          <w:lang w:val="sr-Cyrl-RS" w:eastAsia="en-US"/>
        </w:rPr>
      </w:pPr>
      <w:r w:rsidRPr="00187A23">
        <w:rPr>
          <w:rFonts w:ascii="Arial" w:hAnsi="Arial" w:cs="Arial"/>
          <w:bCs/>
          <w:sz w:val="22"/>
          <w:szCs w:val="22"/>
          <w:lang w:eastAsia="en-US"/>
        </w:rPr>
        <w:t>У случају закашњења са испоруком дужег од 25  (двадесет пет) радни дан, Купац има право да једнострано раскине овај Уговор и од Продавца захтева накнаду штете и измакле добити.</w:t>
      </w:r>
    </w:p>
    <w:p w:rsidR="006C0998" w:rsidRPr="006C0998" w:rsidRDefault="006C0998" w:rsidP="006C0998">
      <w:pPr>
        <w:suppressAutoHyphens w:val="0"/>
        <w:autoSpaceDE w:val="0"/>
        <w:autoSpaceDN w:val="0"/>
        <w:adjustRightInd w:val="0"/>
        <w:jc w:val="both"/>
        <w:rPr>
          <w:rFonts w:ascii="Arial" w:hAnsi="Arial" w:cs="Arial"/>
          <w:b/>
          <w:sz w:val="22"/>
          <w:szCs w:val="22"/>
          <w:lang w:val="sr-Cyrl-RS" w:eastAsia="en-US"/>
        </w:rPr>
      </w:pPr>
    </w:p>
    <w:p w:rsidR="006C0998" w:rsidRPr="006C0998" w:rsidRDefault="006C0998" w:rsidP="006C0998">
      <w:pPr>
        <w:suppressAutoHyphens w:val="0"/>
        <w:autoSpaceDE w:val="0"/>
        <w:autoSpaceDN w:val="0"/>
        <w:adjustRightInd w:val="0"/>
        <w:jc w:val="both"/>
        <w:rPr>
          <w:rFonts w:ascii="Arial" w:hAnsi="Arial" w:cs="Arial"/>
          <w:b/>
          <w:sz w:val="22"/>
          <w:szCs w:val="22"/>
          <w:lang w:val="en-US" w:eastAsia="en-US"/>
        </w:rPr>
      </w:pPr>
      <w:r w:rsidRPr="006C0998">
        <w:rPr>
          <w:rFonts w:ascii="Arial" w:hAnsi="Arial" w:cs="Arial"/>
          <w:b/>
          <w:sz w:val="22"/>
          <w:szCs w:val="22"/>
          <w:lang w:val="en-US" w:eastAsia="en-US"/>
        </w:rPr>
        <w:t xml:space="preserve">ВИША СИЛА </w:t>
      </w:r>
    </w:p>
    <w:p w:rsidR="006C0998" w:rsidRPr="006C0998" w:rsidRDefault="006C0998" w:rsidP="006C0998">
      <w:pPr>
        <w:suppressAutoHyphens w:val="0"/>
        <w:autoSpaceDE w:val="0"/>
        <w:autoSpaceDN w:val="0"/>
        <w:adjustRightInd w:val="0"/>
        <w:jc w:val="center"/>
        <w:rPr>
          <w:rFonts w:ascii="Arial" w:hAnsi="Arial" w:cs="Arial"/>
          <w:b/>
          <w:sz w:val="22"/>
          <w:szCs w:val="22"/>
          <w:lang w:val="sr-Cyrl-RS" w:eastAsia="en-US"/>
        </w:rPr>
      </w:pPr>
      <w:proofErr w:type="gramStart"/>
      <w:r w:rsidRPr="006C0998">
        <w:rPr>
          <w:rFonts w:ascii="Arial" w:hAnsi="Arial" w:cs="Arial"/>
          <w:b/>
          <w:sz w:val="22"/>
          <w:szCs w:val="22"/>
          <w:lang w:val="en-US" w:eastAsia="en-US"/>
        </w:rPr>
        <w:t>Члан 1</w:t>
      </w:r>
      <w:r w:rsidRPr="006C0998">
        <w:rPr>
          <w:rFonts w:ascii="Arial" w:hAnsi="Arial" w:cs="Arial"/>
          <w:b/>
          <w:sz w:val="22"/>
          <w:szCs w:val="22"/>
          <w:lang w:val="sr-Latn-RS" w:eastAsia="en-US"/>
        </w:rPr>
        <w:t>2</w:t>
      </w:r>
      <w:r w:rsidRPr="006C0998">
        <w:rPr>
          <w:rFonts w:ascii="Arial" w:hAnsi="Arial" w:cs="Arial"/>
          <w:b/>
          <w:sz w:val="22"/>
          <w:szCs w:val="22"/>
          <w:lang w:val="en-US" w:eastAsia="en-US"/>
        </w:rPr>
        <w:t>.</w:t>
      </w:r>
      <w:proofErr w:type="gramEnd"/>
    </w:p>
    <w:p w:rsidR="006C0998" w:rsidRPr="006C0998" w:rsidRDefault="006C0998" w:rsidP="006C0998">
      <w:pPr>
        <w:tabs>
          <w:tab w:val="left" w:pos="1512"/>
          <w:tab w:val="left" w:pos="9090"/>
        </w:tabs>
        <w:suppressAutoHyphens w:val="0"/>
        <w:spacing w:before="120"/>
        <w:jc w:val="both"/>
        <w:rPr>
          <w:rFonts w:ascii="Arial" w:hAnsi="Arial" w:cs="Arial"/>
          <w:sz w:val="22"/>
          <w:szCs w:val="22"/>
          <w:lang w:val="sr-Cyrl-RS" w:eastAsia="en-US"/>
        </w:rPr>
      </w:pPr>
      <w:r w:rsidRPr="006C0998">
        <w:rPr>
          <w:rFonts w:ascii="Arial" w:hAnsi="Arial" w:cs="Arial"/>
          <w:sz w:val="22"/>
          <w:szCs w:val="22"/>
          <w:lang w:val="en-US" w:eastAsia="en-US"/>
        </w:rPr>
        <w:t xml:space="preserve">Дејство више силе се сматра за случај који ослобађа од одговорности за извршавање свих или неких уговорених обавеза и </w:t>
      </w:r>
      <w:r w:rsidRPr="006C0998">
        <w:rPr>
          <w:rFonts w:ascii="Arial" w:hAnsi="Arial" w:cs="Arial"/>
          <w:sz w:val="22"/>
          <w:szCs w:val="22"/>
          <w:lang w:eastAsia="en-US"/>
        </w:rPr>
        <w:t>за</w:t>
      </w:r>
      <w:r w:rsidRPr="006C0998">
        <w:rPr>
          <w:rFonts w:ascii="Arial" w:hAnsi="Arial" w:cs="Arial"/>
          <w:sz w:val="22"/>
          <w:szCs w:val="22"/>
          <w:lang w:val="en-US" w:eastAsia="en-US"/>
        </w:rPr>
        <w:t xml:space="preserve"> накнаду штете за делимично или потпуно неизвршење уговорених обавеза</w:t>
      </w:r>
      <w:proofErr w:type="gramStart"/>
      <w:r w:rsidRPr="006C0998">
        <w:rPr>
          <w:rFonts w:ascii="Arial" w:hAnsi="Arial" w:cs="Arial"/>
          <w:sz w:val="22"/>
          <w:szCs w:val="22"/>
          <w:lang w:eastAsia="en-US"/>
        </w:rPr>
        <w:t>,за</w:t>
      </w:r>
      <w:proofErr w:type="gramEnd"/>
      <w:r w:rsidRPr="006C0998">
        <w:rPr>
          <w:rFonts w:ascii="Arial" w:hAnsi="Arial" w:cs="Arial"/>
          <w:sz w:val="22"/>
          <w:szCs w:val="22"/>
          <w:lang w:eastAsia="en-US"/>
        </w:rPr>
        <w:t xml:space="preserve"> </w:t>
      </w:r>
      <w:r w:rsidRPr="006C0998">
        <w:rPr>
          <w:rFonts w:ascii="Arial" w:hAnsi="Arial" w:cs="Arial"/>
          <w:sz w:val="22"/>
          <w:szCs w:val="22"/>
          <w:lang w:val="en-US" w:eastAsia="en-US"/>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6C0998">
        <w:rPr>
          <w:rFonts w:ascii="Arial" w:hAnsi="Arial" w:cs="Arial"/>
          <w:sz w:val="22"/>
          <w:szCs w:val="22"/>
          <w:lang w:eastAsia="en-US"/>
        </w:rPr>
        <w:t>,</w:t>
      </w:r>
      <w:r w:rsidRPr="006C0998">
        <w:rPr>
          <w:rFonts w:ascii="Arial" w:hAnsi="Arial" w:cs="Arial"/>
          <w:sz w:val="22"/>
          <w:szCs w:val="22"/>
          <w:lang w:val="en-US" w:eastAsia="en-US"/>
        </w:rPr>
        <w:t xml:space="preserve"> одлаже се за време њеног трајања. </w:t>
      </w:r>
    </w:p>
    <w:p w:rsidR="006C0998" w:rsidRPr="006C0998" w:rsidRDefault="006C0998" w:rsidP="006C0998">
      <w:pPr>
        <w:tabs>
          <w:tab w:val="left" w:pos="1512"/>
          <w:tab w:val="left" w:pos="9090"/>
        </w:tabs>
        <w:suppressAutoHyphens w:val="0"/>
        <w:spacing w:before="120"/>
        <w:jc w:val="both"/>
        <w:rPr>
          <w:rFonts w:ascii="Arial" w:hAnsi="Arial" w:cs="Arial"/>
          <w:sz w:val="22"/>
          <w:szCs w:val="22"/>
          <w:lang w:val="hr-HR" w:eastAsia="en-US"/>
        </w:rPr>
      </w:pPr>
      <w:r w:rsidRPr="006C0998">
        <w:rPr>
          <w:rFonts w:ascii="Arial" w:hAnsi="Arial" w:cs="Arial"/>
          <w:sz w:val="22"/>
          <w:szCs w:val="22"/>
          <w:lang w:val="en-US" w:eastAsia="en-US"/>
        </w:rPr>
        <w:t>Уговорна страна којој је извршавање уговорних обавеза онемогућено услед дејства више силе је у обавези да одмах</w:t>
      </w:r>
      <w:r w:rsidRPr="006C0998">
        <w:rPr>
          <w:rFonts w:ascii="Arial" w:hAnsi="Arial" w:cs="Arial"/>
          <w:sz w:val="22"/>
          <w:szCs w:val="22"/>
          <w:lang w:val="hr-HR" w:eastAsia="en-US"/>
        </w:rPr>
        <w:t xml:space="preserve">, </w:t>
      </w:r>
      <w:r w:rsidRPr="006C0998">
        <w:rPr>
          <w:rFonts w:ascii="Arial" w:hAnsi="Arial" w:cs="Arial"/>
          <w:sz w:val="22"/>
          <w:szCs w:val="22"/>
          <w:lang w:val="en-US" w:eastAsia="en-US"/>
        </w:rPr>
        <w:t>без одлагања</w:t>
      </w:r>
      <w:r w:rsidRPr="006C0998">
        <w:rPr>
          <w:rFonts w:ascii="Arial" w:hAnsi="Arial" w:cs="Arial"/>
          <w:sz w:val="22"/>
          <w:szCs w:val="22"/>
          <w:lang w:val="hr-HR" w:eastAsia="en-US"/>
        </w:rPr>
        <w:t xml:space="preserve">, а најкасније у року од 48 (четрдесетосам) часова, од часа наступања случаја више силе, писаним путем обавести другу Уговорну </w:t>
      </w:r>
      <w:r w:rsidRPr="006C0998">
        <w:rPr>
          <w:rFonts w:ascii="Arial" w:hAnsi="Arial" w:cs="Arial"/>
          <w:sz w:val="22"/>
          <w:szCs w:val="22"/>
          <w:lang w:val="en-US" w:eastAsia="en-US"/>
        </w:rPr>
        <w:t>страну о настанку</w:t>
      </w:r>
      <w:r w:rsidRPr="006C0998">
        <w:rPr>
          <w:rFonts w:ascii="Arial" w:hAnsi="Arial" w:cs="Arial"/>
          <w:sz w:val="22"/>
          <w:szCs w:val="22"/>
          <w:lang w:val="hr-HR" w:eastAsia="en-US"/>
        </w:rPr>
        <w:t xml:space="preserve"> више силе</w:t>
      </w:r>
      <w:r w:rsidRPr="006C0998">
        <w:rPr>
          <w:rFonts w:ascii="Arial" w:hAnsi="Arial" w:cs="Arial"/>
          <w:sz w:val="22"/>
          <w:szCs w:val="22"/>
          <w:lang w:val="en-US" w:eastAsia="en-US"/>
        </w:rPr>
        <w:t xml:space="preserve"> и њеном процењеном или очекиваном трајању</w:t>
      </w:r>
      <w:r w:rsidRPr="006C0998">
        <w:rPr>
          <w:rFonts w:ascii="Arial" w:hAnsi="Arial" w:cs="Arial"/>
          <w:sz w:val="22"/>
          <w:szCs w:val="22"/>
          <w:lang w:val="hr-HR" w:eastAsia="en-US"/>
        </w:rPr>
        <w:t>, уз достављање доказа о постојању више силе.</w:t>
      </w:r>
    </w:p>
    <w:p w:rsidR="006C0998" w:rsidRPr="006C0998" w:rsidRDefault="006C0998" w:rsidP="006C0998">
      <w:pPr>
        <w:tabs>
          <w:tab w:val="left" w:pos="1512"/>
          <w:tab w:val="left" w:pos="9090"/>
        </w:tabs>
        <w:suppressAutoHyphens w:val="0"/>
        <w:spacing w:before="120"/>
        <w:jc w:val="both"/>
        <w:rPr>
          <w:rFonts w:ascii="Arial" w:hAnsi="Arial" w:cs="Arial"/>
          <w:sz w:val="22"/>
          <w:szCs w:val="22"/>
          <w:lang w:val="en-US" w:eastAsia="en-US"/>
        </w:rPr>
      </w:pPr>
      <w:r w:rsidRPr="006C0998">
        <w:rPr>
          <w:rFonts w:ascii="Arial" w:hAnsi="Arial" w:cs="Arial"/>
          <w:sz w:val="22"/>
          <w:szCs w:val="22"/>
          <w:lang w:val="en-US" w:eastAsia="en-US"/>
        </w:rPr>
        <w:t>За време трајања више силе свака Уговорна страна сноси своје трошкове</w:t>
      </w:r>
      <w:r w:rsidRPr="006C0998">
        <w:rPr>
          <w:rFonts w:ascii="Arial" w:hAnsi="Arial" w:cs="Arial"/>
          <w:sz w:val="22"/>
          <w:szCs w:val="22"/>
          <w:lang w:eastAsia="en-U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6C0998">
        <w:rPr>
          <w:rFonts w:ascii="Arial" w:hAnsi="Arial" w:cs="Arial"/>
          <w:sz w:val="22"/>
          <w:szCs w:val="22"/>
          <w:lang w:val="en-US" w:eastAsia="en-US"/>
        </w:rPr>
        <w:t>.</w:t>
      </w:r>
    </w:p>
    <w:p w:rsidR="006C0998" w:rsidRPr="006C0998" w:rsidRDefault="006C0998" w:rsidP="006C0998">
      <w:pPr>
        <w:tabs>
          <w:tab w:val="left" w:pos="1512"/>
          <w:tab w:val="left" w:pos="9090"/>
        </w:tabs>
        <w:suppressAutoHyphens w:val="0"/>
        <w:spacing w:before="120"/>
        <w:jc w:val="both"/>
        <w:rPr>
          <w:rFonts w:ascii="Arial" w:hAnsi="Arial" w:cs="Arial"/>
          <w:sz w:val="22"/>
          <w:szCs w:val="22"/>
          <w:lang w:eastAsia="en-US"/>
        </w:rPr>
      </w:pPr>
      <w:r w:rsidRPr="006C0998">
        <w:rPr>
          <w:rFonts w:ascii="Arial" w:hAnsi="Arial" w:cs="Arial"/>
          <w:sz w:val="22"/>
          <w:szCs w:val="22"/>
          <w:lang w:val="en-US" w:eastAsia="en-US"/>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6C0998">
        <w:rPr>
          <w:rFonts w:ascii="Arial" w:hAnsi="Arial" w:cs="Arial"/>
          <w:sz w:val="22"/>
          <w:szCs w:val="22"/>
          <w:lang w:eastAsia="en-US"/>
        </w:rPr>
        <w:t xml:space="preserve">по овом основу – </w:t>
      </w:r>
      <w:r w:rsidRPr="006C0998">
        <w:rPr>
          <w:rFonts w:ascii="Arial" w:hAnsi="Arial" w:cs="Arial"/>
          <w:sz w:val="22"/>
          <w:szCs w:val="22"/>
          <w:lang w:val="en-US" w:eastAsia="en-US"/>
        </w:rPr>
        <w:t>ни једна од Уговорних страна не стиче право на накнаду било какве штете.</w:t>
      </w:r>
    </w:p>
    <w:p w:rsidR="006C0998" w:rsidRPr="006C0998" w:rsidRDefault="006C0998" w:rsidP="006C0998">
      <w:pPr>
        <w:tabs>
          <w:tab w:val="left" w:pos="567"/>
        </w:tabs>
        <w:suppressAutoHyphens w:val="0"/>
        <w:jc w:val="both"/>
        <w:rPr>
          <w:rFonts w:ascii="Arial" w:hAnsi="Arial" w:cs="Arial"/>
          <w:b/>
          <w:sz w:val="22"/>
          <w:szCs w:val="22"/>
          <w:lang w:val="en-US" w:eastAsia="en-US"/>
        </w:rPr>
      </w:pPr>
    </w:p>
    <w:p w:rsidR="006C0998" w:rsidRPr="006C0998" w:rsidRDefault="006C0998" w:rsidP="006C0998">
      <w:pPr>
        <w:suppressAutoHyphens w:val="0"/>
        <w:jc w:val="both"/>
        <w:rPr>
          <w:rFonts w:ascii="Arial" w:hAnsi="Arial" w:cs="Arial"/>
          <w:b/>
          <w:sz w:val="22"/>
          <w:szCs w:val="22"/>
          <w:lang w:val="en-US" w:eastAsia="en-US"/>
        </w:rPr>
      </w:pPr>
      <w:r w:rsidRPr="006C0998">
        <w:rPr>
          <w:rFonts w:ascii="Arial" w:hAnsi="Arial" w:cs="Arial"/>
          <w:b/>
          <w:sz w:val="22"/>
          <w:szCs w:val="22"/>
          <w:lang w:val="en-US" w:eastAsia="en-US"/>
        </w:rPr>
        <w:t>РАСКИД УГОВОРА</w:t>
      </w:r>
    </w:p>
    <w:p w:rsidR="006C0998" w:rsidRPr="006C0998" w:rsidRDefault="006C0998" w:rsidP="006C0998">
      <w:pPr>
        <w:suppressAutoHyphens w:val="0"/>
        <w:jc w:val="center"/>
        <w:rPr>
          <w:rFonts w:ascii="Arial" w:hAnsi="Arial" w:cs="Arial"/>
          <w:sz w:val="22"/>
          <w:szCs w:val="22"/>
          <w:lang w:val="en-US" w:eastAsia="en-US"/>
        </w:rPr>
      </w:pPr>
      <w:proofErr w:type="gramStart"/>
      <w:r w:rsidRPr="006C0998">
        <w:rPr>
          <w:rFonts w:ascii="Arial" w:hAnsi="Arial" w:cs="Arial"/>
          <w:b/>
          <w:sz w:val="22"/>
          <w:szCs w:val="22"/>
          <w:lang w:val="en-US" w:eastAsia="en-US"/>
        </w:rPr>
        <w:t>Члан 1</w:t>
      </w:r>
      <w:r w:rsidRPr="006C0998">
        <w:rPr>
          <w:rFonts w:ascii="Arial" w:hAnsi="Arial" w:cs="Arial"/>
          <w:b/>
          <w:sz w:val="22"/>
          <w:szCs w:val="22"/>
          <w:lang w:val="sr-Latn-RS" w:eastAsia="en-US"/>
        </w:rPr>
        <w:t>3</w:t>
      </w:r>
      <w:r w:rsidRPr="006C0998">
        <w:rPr>
          <w:rFonts w:ascii="Arial" w:hAnsi="Arial" w:cs="Arial"/>
          <w:b/>
          <w:sz w:val="22"/>
          <w:szCs w:val="22"/>
          <w:lang w:val="en-US" w:eastAsia="en-US"/>
        </w:rPr>
        <w:t>.</w:t>
      </w:r>
      <w:proofErr w:type="gramEnd"/>
    </w:p>
    <w:p w:rsidR="006C0998" w:rsidRPr="006C0998" w:rsidRDefault="006C0998" w:rsidP="006C0998">
      <w:pPr>
        <w:tabs>
          <w:tab w:val="left" w:pos="9090"/>
        </w:tabs>
        <w:suppressAutoHyphens w:val="0"/>
        <w:spacing w:before="120"/>
        <w:jc w:val="both"/>
        <w:rPr>
          <w:rFonts w:ascii="Arial" w:hAnsi="Arial" w:cs="Arial"/>
          <w:bCs/>
          <w:sz w:val="22"/>
          <w:szCs w:val="22"/>
          <w:lang w:eastAsia="en-US"/>
        </w:rPr>
      </w:pPr>
      <w:r w:rsidRPr="006C0998">
        <w:rPr>
          <w:rFonts w:ascii="Arial" w:hAnsi="Arial" w:cs="Arial"/>
          <w:bCs/>
          <w:sz w:val="22"/>
          <w:szCs w:val="22"/>
          <w:lang w:eastAsia="en-US"/>
        </w:rPr>
        <w:t xml:space="preserve">Ако Продавац не испуни овај Уговор, или ако не буде квалитетно и о року испуњавао своје обавезе , или, упркос писмене опомене </w:t>
      </w:r>
      <w:r w:rsidRPr="006C0998">
        <w:rPr>
          <w:rFonts w:ascii="Arial" w:hAnsi="Arial" w:cs="Arial"/>
          <w:sz w:val="22"/>
          <w:szCs w:val="22"/>
          <w:lang w:eastAsia="en-US"/>
        </w:rPr>
        <w:t>Купца</w:t>
      </w:r>
      <w:r w:rsidRPr="006C0998">
        <w:rPr>
          <w:rFonts w:ascii="Arial" w:hAnsi="Arial" w:cs="Arial"/>
          <w:bCs/>
          <w:sz w:val="22"/>
          <w:szCs w:val="22"/>
          <w:lang w:eastAsia="en-US"/>
        </w:rPr>
        <w:t xml:space="preserve">, крши одредбе овог уговора, </w:t>
      </w:r>
      <w:r w:rsidRPr="006C0998">
        <w:rPr>
          <w:rFonts w:ascii="Arial" w:hAnsi="Arial" w:cs="Arial"/>
          <w:sz w:val="22"/>
          <w:szCs w:val="22"/>
          <w:lang w:eastAsia="en-US"/>
        </w:rPr>
        <w:t xml:space="preserve">Купац </w:t>
      </w:r>
      <w:r w:rsidRPr="006C0998">
        <w:rPr>
          <w:rFonts w:ascii="Arial" w:hAnsi="Arial" w:cs="Arial"/>
          <w:bCs/>
          <w:sz w:val="22"/>
          <w:szCs w:val="22"/>
          <w:lang w:eastAsia="en-US"/>
        </w:rPr>
        <w:t>има право да констатује непоштовање одредби Уговора и о томе достави Продавцу писану опомену.</w:t>
      </w:r>
    </w:p>
    <w:p w:rsidR="006C0998" w:rsidRPr="006C0998" w:rsidRDefault="006C0998" w:rsidP="006C0998">
      <w:pPr>
        <w:tabs>
          <w:tab w:val="left" w:pos="9090"/>
        </w:tabs>
        <w:suppressAutoHyphens w:val="0"/>
        <w:spacing w:before="120"/>
        <w:jc w:val="both"/>
        <w:rPr>
          <w:rFonts w:ascii="Arial" w:hAnsi="Arial" w:cs="Arial"/>
          <w:bCs/>
          <w:sz w:val="22"/>
          <w:szCs w:val="22"/>
          <w:lang w:eastAsia="en-US"/>
        </w:rPr>
      </w:pPr>
      <w:r w:rsidRPr="006C0998">
        <w:rPr>
          <w:rFonts w:ascii="Arial" w:hAnsi="Arial" w:cs="Arial"/>
          <w:bCs/>
          <w:sz w:val="22"/>
          <w:szCs w:val="22"/>
          <w:lang w:eastAsia="en-US"/>
        </w:rPr>
        <w:t xml:space="preserve">Ако Продавац не предузме мере за извршење овог Уговора, које се од њега захтевају, у року од 8 (осам) дана по пријему писане опомене, </w:t>
      </w:r>
      <w:r w:rsidRPr="006C0998">
        <w:rPr>
          <w:rFonts w:ascii="Arial" w:hAnsi="Arial" w:cs="Arial"/>
          <w:sz w:val="22"/>
          <w:szCs w:val="22"/>
          <w:lang w:eastAsia="en-US"/>
        </w:rPr>
        <w:t>Купац</w:t>
      </w:r>
      <w:r w:rsidRPr="006C0998">
        <w:rPr>
          <w:rFonts w:ascii="Arial" w:hAnsi="Arial" w:cs="Arial"/>
          <w:bCs/>
          <w:sz w:val="22"/>
          <w:szCs w:val="22"/>
          <w:lang w:eastAsia="en-US"/>
        </w:rPr>
        <w:t xml:space="preserve"> може у року од наредних 5 (пет) дана да једнострано раскине овој Уговор по правилима о раскиду Уговора због неиспуњења.</w:t>
      </w:r>
    </w:p>
    <w:p w:rsidR="006C0998" w:rsidRPr="006C0998" w:rsidRDefault="006C0998" w:rsidP="006C0998">
      <w:pPr>
        <w:tabs>
          <w:tab w:val="left" w:pos="9090"/>
        </w:tabs>
        <w:suppressAutoHyphens w:val="0"/>
        <w:spacing w:before="120"/>
        <w:jc w:val="both"/>
        <w:rPr>
          <w:rFonts w:ascii="Arial" w:hAnsi="Arial" w:cs="Arial"/>
          <w:bCs/>
          <w:sz w:val="22"/>
          <w:szCs w:val="22"/>
          <w:lang w:eastAsia="en-US"/>
        </w:rPr>
      </w:pPr>
      <w:r w:rsidRPr="006C0998">
        <w:rPr>
          <w:rFonts w:ascii="Arial" w:hAnsi="Arial" w:cs="Arial"/>
          <w:bCs/>
          <w:sz w:val="22"/>
          <w:szCs w:val="22"/>
          <w:lang w:eastAsia="en-US"/>
        </w:rPr>
        <w:t xml:space="preserve">У случају раскида овог </w:t>
      </w:r>
      <w:r w:rsidRPr="006C0998">
        <w:rPr>
          <w:rFonts w:ascii="Arial" w:hAnsi="Arial" w:cs="Arial"/>
          <w:bCs/>
          <w:sz w:val="22"/>
          <w:szCs w:val="22"/>
          <w:lang w:val="en-US" w:eastAsia="en-US"/>
        </w:rPr>
        <w:t>У</w:t>
      </w:r>
      <w:r w:rsidRPr="006C0998">
        <w:rPr>
          <w:rFonts w:ascii="Arial" w:hAnsi="Arial" w:cs="Arial"/>
          <w:bCs/>
          <w:sz w:val="22"/>
          <w:szCs w:val="22"/>
          <w:lang w:eastAsia="en-US"/>
        </w:rPr>
        <w:t>говора, у смислу овог члана, Уговорне стране ће измирити своје обавезе настале до дана раскида.</w:t>
      </w:r>
    </w:p>
    <w:p w:rsidR="006C0998" w:rsidRPr="006C0998" w:rsidRDefault="006C0998" w:rsidP="006C0998">
      <w:pPr>
        <w:tabs>
          <w:tab w:val="left" w:pos="9090"/>
        </w:tabs>
        <w:suppressAutoHyphens w:val="0"/>
        <w:spacing w:before="120"/>
        <w:jc w:val="both"/>
        <w:rPr>
          <w:rFonts w:ascii="Arial" w:hAnsi="Arial" w:cs="Arial"/>
          <w:bCs/>
          <w:sz w:val="22"/>
          <w:szCs w:val="22"/>
          <w:lang w:eastAsia="en-US"/>
        </w:rPr>
      </w:pPr>
      <w:r w:rsidRPr="006C0998">
        <w:rPr>
          <w:rFonts w:ascii="Arial" w:hAnsi="Arial" w:cs="Arial"/>
          <w:bCs/>
          <w:sz w:val="22"/>
          <w:szCs w:val="22"/>
          <w:lang w:eastAsia="en-U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suppressAutoHyphens w:val="0"/>
        <w:jc w:val="center"/>
        <w:rPr>
          <w:rFonts w:ascii="Arial" w:hAnsi="Arial" w:cs="Arial"/>
          <w:b/>
          <w:sz w:val="22"/>
          <w:szCs w:val="22"/>
          <w:lang w:val="en-US" w:eastAsia="en-US"/>
        </w:rPr>
      </w:pPr>
      <w:proofErr w:type="gramStart"/>
      <w:r w:rsidRPr="006C0998">
        <w:rPr>
          <w:rFonts w:ascii="Arial" w:hAnsi="Arial" w:cs="Arial"/>
          <w:b/>
          <w:sz w:val="22"/>
          <w:szCs w:val="22"/>
          <w:lang w:val="en-US" w:eastAsia="en-US"/>
        </w:rPr>
        <w:t>Члан 1</w:t>
      </w:r>
      <w:r w:rsidRPr="006C0998">
        <w:rPr>
          <w:rFonts w:ascii="Arial" w:hAnsi="Arial" w:cs="Arial"/>
          <w:b/>
          <w:sz w:val="22"/>
          <w:szCs w:val="22"/>
          <w:lang w:val="sr-Latn-RS" w:eastAsia="en-US"/>
        </w:rPr>
        <w:t>4</w:t>
      </w:r>
      <w:r w:rsidRPr="006C0998">
        <w:rPr>
          <w:rFonts w:ascii="Arial" w:hAnsi="Arial" w:cs="Arial"/>
          <w:b/>
          <w:sz w:val="22"/>
          <w:szCs w:val="22"/>
          <w:lang w:val="en-US" w:eastAsia="en-US"/>
        </w:rPr>
        <w:t>.</w:t>
      </w:r>
      <w:proofErr w:type="gramEnd"/>
    </w:p>
    <w:p w:rsidR="006C0998" w:rsidRPr="006C0998" w:rsidRDefault="006C0998" w:rsidP="006C0998">
      <w:pPr>
        <w:suppressAutoHyphens w:val="0"/>
        <w:spacing w:before="120"/>
        <w:jc w:val="both"/>
        <w:rPr>
          <w:rFonts w:ascii="Arial" w:hAnsi="Arial" w:cs="Arial"/>
          <w:sz w:val="22"/>
          <w:szCs w:val="22"/>
          <w:lang w:val="en-US" w:eastAsia="en-US"/>
        </w:rPr>
      </w:pPr>
      <w:proofErr w:type="gramStart"/>
      <w:r w:rsidRPr="006C0998">
        <w:rPr>
          <w:rFonts w:ascii="Arial" w:hAnsi="Arial" w:cs="Arial"/>
          <w:sz w:val="22"/>
          <w:szCs w:val="22"/>
          <w:lang w:val="en-US" w:eastAsia="en-US"/>
        </w:rPr>
        <w:lastRenderedPageBreak/>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6C0998" w:rsidRPr="006C0998" w:rsidRDefault="006C0998" w:rsidP="006C0998">
      <w:pPr>
        <w:tabs>
          <w:tab w:val="left" w:pos="567"/>
        </w:tabs>
        <w:suppressAutoHyphens w:val="0"/>
        <w:jc w:val="both"/>
        <w:rPr>
          <w:rFonts w:ascii="Arial" w:eastAsia="Calibri" w:hAnsi="Arial" w:cs="Arial"/>
          <w:noProof/>
          <w:color w:val="00B0F0"/>
          <w:sz w:val="22"/>
          <w:szCs w:val="22"/>
          <w:lang w:val="en-US" w:eastAsia="en-US"/>
        </w:rPr>
      </w:pPr>
    </w:p>
    <w:p w:rsidR="006C0998" w:rsidRPr="006C0998" w:rsidRDefault="006C0998" w:rsidP="006C0998">
      <w:pPr>
        <w:suppressAutoHyphens w:val="0"/>
        <w:jc w:val="center"/>
        <w:rPr>
          <w:rFonts w:ascii="Arial" w:hAnsi="Arial" w:cs="Arial"/>
          <w:b/>
          <w:sz w:val="22"/>
          <w:szCs w:val="22"/>
          <w:lang w:val="en-US" w:eastAsia="en-US"/>
        </w:rPr>
      </w:pPr>
      <w:proofErr w:type="gramStart"/>
      <w:r w:rsidRPr="006C0998">
        <w:rPr>
          <w:rFonts w:ascii="Arial" w:hAnsi="Arial" w:cs="Arial"/>
          <w:b/>
          <w:sz w:val="22"/>
          <w:szCs w:val="22"/>
          <w:lang w:val="en-US" w:eastAsia="en-US"/>
        </w:rPr>
        <w:t>Члан 1</w:t>
      </w:r>
      <w:r w:rsidRPr="006C0998">
        <w:rPr>
          <w:rFonts w:ascii="Arial" w:hAnsi="Arial" w:cs="Arial"/>
          <w:b/>
          <w:sz w:val="22"/>
          <w:szCs w:val="22"/>
          <w:lang w:val="sr-Latn-RS" w:eastAsia="en-US"/>
        </w:rPr>
        <w:t>5</w:t>
      </w:r>
      <w:r w:rsidRPr="006C0998">
        <w:rPr>
          <w:rFonts w:ascii="Arial" w:hAnsi="Arial" w:cs="Arial"/>
          <w:b/>
          <w:sz w:val="22"/>
          <w:szCs w:val="22"/>
          <w:lang w:val="en-US" w:eastAsia="en-US"/>
        </w:rPr>
        <w:t>.</w:t>
      </w:r>
      <w:proofErr w:type="gramEnd"/>
    </w:p>
    <w:p w:rsidR="006C0998" w:rsidRPr="006C0998" w:rsidRDefault="006C0998" w:rsidP="006C0998">
      <w:pPr>
        <w:suppressAutoHyphens w:val="0"/>
        <w:spacing w:before="120"/>
        <w:jc w:val="both"/>
        <w:rPr>
          <w:rFonts w:ascii="Arial" w:hAnsi="Arial" w:cs="Arial"/>
          <w:sz w:val="22"/>
          <w:szCs w:val="22"/>
          <w:lang w:val="en-US" w:eastAsia="en-US"/>
        </w:rPr>
      </w:pPr>
      <w:r w:rsidRPr="006C0998">
        <w:rPr>
          <w:rFonts w:ascii="Arial" w:hAnsi="Arial" w:cs="Arial"/>
          <w:sz w:val="22"/>
          <w:szCs w:val="22"/>
          <w:lang w:val="en-US" w:eastAsia="en-US"/>
        </w:rPr>
        <w:t>Продавац је дужан</w:t>
      </w:r>
      <w:r w:rsidRPr="006C0998">
        <w:rPr>
          <w:rFonts w:ascii="Arial" w:hAnsi="Arial" w:cs="Arial"/>
          <w:sz w:val="22"/>
          <w:szCs w:val="22"/>
          <w:lang w:val="sr-Cyrl-RS" w:eastAsia="en-US"/>
        </w:rPr>
        <w:t xml:space="preserve"> </w:t>
      </w:r>
      <w:r w:rsidRPr="006C0998">
        <w:rPr>
          <w:rFonts w:ascii="Arial" w:hAnsi="Arial" w:cs="Arial"/>
          <w:sz w:val="22"/>
          <w:szCs w:val="22"/>
          <w:lang w:val="en-US" w:eastAsia="en-US"/>
        </w:rPr>
        <w:t>да чува поверљивост свих података и информација садржаних у документацији, извештајима, техничким подацима и обавештењима</w:t>
      </w:r>
      <w:proofErr w:type="gramStart"/>
      <w:r w:rsidRPr="006C0998">
        <w:rPr>
          <w:rFonts w:ascii="Arial" w:hAnsi="Arial" w:cs="Arial"/>
          <w:sz w:val="22"/>
          <w:szCs w:val="22"/>
          <w:lang w:val="en-US" w:eastAsia="en-US"/>
        </w:rPr>
        <w:t>,и</w:t>
      </w:r>
      <w:proofErr w:type="gramEnd"/>
      <w:r w:rsidRPr="006C0998">
        <w:rPr>
          <w:rFonts w:ascii="Arial" w:hAnsi="Arial" w:cs="Arial"/>
          <w:sz w:val="22"/>
          <w:szCs w:val="22"/>
          <w:lang w:val="en-US" w:eastAsia="en-US"/>
        </w:rPr>
        <w:t xml:space="preserve"> да их користи искључиво у вези са реализацијом овог Уговора. </w:t>
      </w:r>
    </w:p>
    <w:p w:rsidR="006C0998" w:rsidRPr="006C0998" w:rsidRDefault="006C0998" w:rsidP="006C0998">
      <w:pPr>
        <w:suppressAutoHyphens w:val="0"/>
        <w:spacing w:before="120"/>
        <w:jc w:val="both"/>
        <w:rPr>
          <w:rFonts w:ascii="Arial" w:hAnsi="Arial" w:cs="Arial"/>
          <w:sz w:val="22"/>
          <w:szCs w:val="22"/>
          <w:lang w:val="sr-Cyrl-RS" w:eastAsia="en-US"/>
        </w:rPr>
      </w:pPr>
      <w:r w:rsidRPr="006C0998">
        <w:rPr>
          <w:rFonts w:ascii="Arial" w:hAnsi="Arial" w:cs="Arial"/>
          <w:sz w:val="22"/>
          <w:szCs w:val="22"/>
          <w:lang w:val="en-US" w:eastAsia="en-US"/>
        </w:rPr>
        <w:t xml:space="preserve">Информације, подаци и документација које је </w:t>
      </w:r>
      <w:r w:rsidRPr="006C0998">
        <w:rPr>
          <w:rFonts w:ascii="Arial" w:hAnsi="Arial" w:cs="Arial"/>
          <w:color w:val="000000"/>
          <w:sz w:val="22"/>
          <w:szCs w:val="22"/>
          <w:lang w:val="en-US" w:eastAsia="en-US"/>
        </w:rPr>
        <w:t>Купац</w:t>
      </w:r>
      <w:r w:rsidRPr="006C0998">
        <w:rPr>
          <w:rFonts w:ascii="Arial" w:hAnsi="Arial" w:cs="Arial"/>
          <w:sz w:val="22"/>
          <w:szCs w:val="22"/>
          <w:lang w:val="en-US" w:eastAsia="en-US"/>
        </w:rPr>
        <w:t xml:space="preserve"> доставио Продавцу у извршавању предмета овог Уговора</w:t>
      </w:r>
      <w:proofErr w:type="gramStart"/>
      <w:r w:rsidRPr="006C0998">
        <w:rPr>
          <w:rFonts w:ascii="Arial" w:hAnsi="Arial" w:cs="Arial"/>
          <w:sz w:val="22"/>
          <w:szCs w:val="22"/>
          <w:lang w:val="en-US" w:eastAsia="en-US"/>
        </w:rPr>
        <w:t>,Продавац</w:t>
      </w:r>
      <w:proofErr w:type="gramEnd"/>
      <w:r w:rsidRPr="006C0998">
        <w:rPr>
          <w:rFonts w:ascii="Arial" w:hAnsi="Arial" w:cs="Arial"/>
          <w:sz w:val="22"/>
          <w:szCs w:val="22"/>
          <w:lang w:val="en-US" w:eastAsia="en-US"/>
        </w:rPr>
        <w:t xml:space="preserve"> не може стављати на располагање трећим лицима, без претходне писане сагласности </w:t>
      </w:r>
      <w:r w:rsidRPr="006C0998">
        <w:rPr>
          <w:rFonts w:ascii="Arial" w:hAnsi="Arial" w:cs="Arial"/>
          <w:color w:val="000000"/>
          <w:sz w:val="22"/>
          <w:szCs w:val="22"/>
          <w:lang w:val="en-US" w:eastAsia="en-US"/>
        </w:rPr>
        <w:t>Купца,осим у случајевима предвиђеним одговарајућим прописима</w:t>
      </w:r>
      <w:r w:rsidRPr="006C0998">
        <w:rPr>
          <w:rFonts w:ascii="Arial" w:hAnsi="Arial" w:cs="Arial"/>
          <w:sz w:val="22"/>
          <w:szCs w:val="22"/>
          <w:lang w:val="en-US" w:eastAsia="en-US"/>
        </w:rPr>
        <w:t xml:space="preserve">. </w:t>
      </w:r>
    </w:p>
    <w:p w:rsidR="006C0998" w:rsidRPr="006C0998" w:rsidRDefault="006C0998" w:rsidP="006C0998">
      <w:pPr>
        <w:suppressAutoHyphens w:val="0"/>
        <w:spacing w:before="120"/>
        <w:jc w:val="both"/>
        <w:rPr>
          <w:rFonts w:ascii="Arial" w:hAnsi="Arial" w:cs="Arial"/>
          <w:sz w:val="22"/>
          <w:szCs w:val="22"/>
          <w:lang w:val="sr-Cyrl-RS" w:eastAsia="en-US"/>
        </w:rPr>
      </w:pPr>
    </w:p>
    <w:p w:rsidR="006C0998" w:rsidRPr="006C0998" w:rsidRDefault="006C0998" w:rsidP="006C0998">
      <w:pPr>
        <w:suppressAutoHyphens w:val="0"/>
        <w:jc w:val="both"/>
        <w:rPr>
          <w:rFonts w:ascii="Arial" w:eastAsia="Calibri" w:hAnsi="Arial" w:cs="Arial"/>
          <w:b/>
          <w:bCs/>
          <w:sz w:val="22"/>
          <w:szCs w:val="22"/>
          <w:lang w:val="sr-Cyrl-RS" w:eastAsia="en-US"/>
        </w:rPr>
      </w:pPr>
      <w:r w:rsidRPr="006C0998">
        <w:rPr>
          <w:rFonts w:ascii="Arial" w:eastAsia="Calibri" w:hAnsi="Arial" w:cs="Arial"/>
          <w:b/>
          <w:bCs/>
          <w:sz w:val="22"/>
          <w:szCs w:val="22"/>
          <w:lang w:val="en-US" w:eastAsia="en-US"/>
        </w:rPr>
        <w:t>ОВЛАШЋЕНИ ПРЕДСТАВНИЦИ ЗА ПРАЋЕЊЕ УГОВОРА</w:t>
      </w:r>
    </w:p>
    <w:p w:rsidR="006C0998" w:rsidRPr="006C0998" w:rsidRDefault="006C0998" w:rsidP="006C0998">
      <w:pPr>
        <w:suppressAutoHyphens w:val="0"/>
        <w:jc w:val="both"/>
        <w:rPr>
          <w:rFonts w:ascii="Arial" w:eastAsia="Calibri" w:hAnsi="Arial" w:cs="Arial"/>
          <w:b/>
          <w:bCs/>
          <w:sz w:val="22"/>
          <w:szCs w:val="22"/>
          <w:lang w:val="sr-Cyrl-RS" w:eastAsia="en-US"/>
        </w:rPr>
      </w:pPr>
    </w:p>
    <w:p w:rsidR="006C0998" w:rsidRPr="006C0998" w:rsidRDefault="006C0998" w:rsidP="006C0998">
      <w:pPr>
        <w:suppressAutoHyphens w:val="0"/>
        <w:jc w:val="center"/>
        <w:rPr>
          <w:rFonts w:ascii="Arial" w:eastAsia="Calibri" w:hAnsi="Arial" w:cs="Arial"/>
          <w:sz w:val="22"/>
          <w:szCs w:val="22"/>
          <w:lang w:val="sr-Cyrl-RS" w:eastAsia="en-US"/>
        </w:rPr>
      </w:pPr>
      <w:proofErr w:type="gramStart"/>
      <w:r w:rsidRPr="006C0998">
        <w:rPr>
          <w:rFonts w:ascii="Arial" w:eastAsia="Calibri" w:hAnsi="Arial" w:cs="Arial"/>
          <w:b/>
          <w:bCs/>
          <w:sz w:val="22"/>
          <w:szCs w:val="22"/>
          <w:lang w:val="en-US" w:eastAsia="en-US"/>
        </w:rPr>
        <w:t>Члан 16</w:t>
      </w:r>
      <w:r w:rsidRPr="006C0998">
        <w:rPr>
          <w:rFonts w:ascii="Arial" w:eastAsia="Calibri" w:hAnsi="Arial" w:cs="Arial"/>
          <w:sz w:val="22"/>
          <w:szCs w:val="22"/>
          <w:lang w:val="en-US" w:eastAsia="en-US"/>
        </w:rPr>
        <w:t>.</w:t>
      </w:r>
      <w:proofErr w:type="gramEnd"/>
    </w:p>
    <w:p w:rsidR="006C0998" w:rsidRPr="006C0998" w:rsidRDefault="006C0998" w:rsidP="006C0998">
      <w:pPr>
        <w:suppressAutoHyphens w:val="0"/>
        <w:jc w:val="center"/>
        <w:rPr>
          <w:rFonts w:ascii="Arial" w:eastAsia="Calibri" w:hAnsi="Arial" w:cs="Arial"/>
          <w:sz w:val="22"/>
          <w:szCs w:val="22"/>
          <w:lang w:val="sr-Cyrl-RS" w:eastAsia="en-US"/>
        </w:rPr>
      </w:pPr>
    </w:p>
    <w:p w:rsidR="006C0998" w:rsidRPr="006C0998" w:rsidRDefault="006C0998" w:rsidP="006C0998">
      <w:pPr>
        <w:suppressAutoHyphens w:val="0"/>
        <w:jc w:val="both"/>
        <w:rPr>
          <w:rFonts w:ascii="Arial" w:eastAsia="Calibri" w:hAnsi="Arial" w:cs="Arial"/>
          <w:sz w:val="22"/>
          <w:szCs w:val="22"/>
          <w:lang w:val="en-US" w:eastAsia="en-US"/>
        </w:rPr>
      </w:pPr>
      <w:proofErr w:type="gramStart"/>
      <w:r w:rsidRPr="006C0998">
        <w:rPr>
          <w:rFonts w:ascii="Arial" w:eastAsia="Calibri" w:hAnsi="Arial" w:cs="Arial"/>
          <w:sz w:val="22"/>
          <w:szCs w:val="22"/>
          <w:lang w:val="en-US" w:eastAsia="en-US"/>
        </w:rPr>
        <w:t xml:space="preserve">Овлашћени представници за праћење реализације </w:t>
      </w:r>
      <w:r w:rsidRPr="006C0998">
        <w:rPr>
          <w:rFonts w:ascii="Arial" w:eastAsia="Calibri" w:hAnsi="Arial" w:cs="Arial"/>
          <w:sz w:val="22"/>
          <w:szCs w:val="22"/>
          <w:lang w:val="sr-Cyrl-RS" w:eastAsia="en-US"/>
        </w:rPr>
        <w:t>испоруке добара</w:t>
      </w:r>
      <w:r w:rsidRPr="006C0998">
        <w:rPr>
          <w:rFonts w:ascii="Arial" w:eastAsia="Calibri" w:hAnsi="Arial" w:cs="Arial"/>
          <w:sz w:val="22"/>
          <w:szCs w:val="22"/>
          <w:lang w:val="en-US" w:eastAsia="en-US"/>
        </w:rPr>
        <w:t xml:space="preserve"> из члана 1.</w:t>
      </w:r>
      <w:proofErr w:type="gramEnd"/>
      <w:r w:rsidRPr="006C0998">
        <w:rPr>
          <w:rFonts w:ascii="Arial" w:eastAsia="Calibri" w:hAnsi="Arial" w:cs="Arial"/>
          <w:sz w:val="22"/>
          <w:szCs w:val="22"/>
          <w:lang w:val="en-US" w:eastAsia="en-US"/>
        </w:rPr>
        <w:t xml:space="preserve"> </w:t>
      </w:r>
      <w:proofErr w:type="gramStart"/>
      <w:r w:rsidRPr="006C0998">
        <w:rPr>
          <w:rFonts w:ascii="Arial" w:eastAsia="Calibri" w:hAnsi="Arial" w:cs="Arial"/>
          <w:sz w:val="22"/>
          <w:szCs w:val="22"/>
          <w:lang w:val="en-US" w:eastAsia="en-US"/>
        </w:rPr>
        <w:t>овог</w:t>
      </w:r>
      <w:proofErr w:type="gramEnd"/>
      <w:r w:rsidRPr="006C0998">
        <w:rPr>
          <w:rFonts w:ascii="Arial" w:eastAsia="Calibri" w:hAnsi="Arial" w:cs="Arial"/>
          <w:sz w:val="22"/>
          <w:szCs w:val="22"/>
          <w:lang w:val="en-US" w:eastAsia="en-US"/>
        </w:rPr>
        <w:t xml:space="preserve"> Уговора су: </w:t>
      </w:r>
    </w:p>
    <w:p w:rsidR="006C0998" w:rsidRPr="006C0998" w:rsidRDefault="006C0998" w:rsidP="006C0998">
      <w:pPr>
        <w:suppressAutoHyphens w:val="0"/>
        <w:jc w:val="both"/>
        <w:rPr>
          <w:rFonts w:ascii="Arial" w:eastAsia="Calibri" w:hAnsi="Arial" w:cs="Arial"/>
          <w:sz w:val="22"/>
          <w:szCs w:val="22"/>
          <w:lang w:val="en-US" w:eastAsia="en-US"/>
        </w:rPr>
      </w:pPr>
      <w:r w:rsidRPr="006C0998">
        <w:rPr>
          <w:rFonts w:ascii="Arial" w:eastAsia="Calibri" w:hAnsi="Arial" w:cs="Arial"/>
          <w:sz w:val="22"/>
          <w:szCs w:val="22"/>
          <w:lang w:val="en-US" w:eastAsia="en-US"/>
        </w:rPr>
        <w:t xml:space="preserve">          - </w:t>
      </w:r>
      <w:proofErr w:type="gramStart"/>
      <w:r w:rsidRPr="006C0998">
        <w:rPr>
          <w:rFonts w:ascii="Arial" w:eastAsia="Calibri" w:hAnsi="Arial" w:cs="Arial"/>
          <w:sz w:val="22"/>
          <w:szCs w:val="22"/>
          <w:lang w:val="en-US" w:eastAsia="en-US"/>
        </w:rPr>
        <w:t>за</w:t>
      </w:r>
      <w:proofErr w:type="gramEnd"/>
      <w:r w:rsidRPr="006C0998">
        <w:rPr>
          <w:rFonts w:ascii="Arial" w:eastAsia="Calibri" w:hAnsi="Arial" w:cs="Arial"/>
          <w:sz w:val="22"/>
          <w:szCs w:val="22"/>
          <w:lang w:val="en-US" w:eastAsia="en-US"/>
        </w:rPr>
        <w:t xml:space="preserve"> </w:t>
      </w:r>
      <w:r w:rsidRPr="006C0998">
        <w:rPr>
          <w:rFonts w:ascii="Arial" w:eastAsia="Calibri" w:hAnsi="Arial" w:cs="Arial"/>
          <w:sz w:val="22"/>
          <w:szCs w:val="22"/>
          <w:lang w:val="sr-Cyrl-RS" w:eastAsia="en-US"/>
        </w:rPr>
        <w:t>Купца</w:t>
      </w:r>
      <w:r w:rsidRPr="006C0998">
        <w:rPr>
          <w:rFonts w:ascii="Arial" w:eastAsia="Calibri" w:hAnsi="Arial" w:cs="Arial"/>
          <w:sz w:val="22"/>
          <w:szCs w:val="22"/>
          <w:lang w:val="en-US" w:eastAsia="en-US"/>
        </w:rPr>
        <w:t>:       ________________________________</w:t>
      </w:r>
    </w:p>
    <w:p w:rsidR="006C0998" w:rsidRPr="006C0998" w:rsidRDefault="006C0998" w:rsidP="006C0998">
      <w:pPr>
        <w:suppressAutoHyphens w:val="0"/>
        <w:jc w:val="both"/>
        <w:rPr>
          <w:rFonts w:ascii="Arial" w:eastAsia="Calibri" w:hAnsi="Arial" w:cs="Arial"/>
          <w:sz w:val="22"/>
          <w:szCs w:val="22"/>
          <w:lang w:val="en-US" w:eastAsia="en-US"/>
        </w:rPr>
      </w:pPr>
      <w:r w:rsidRPr="006C0998">
        <w:rPr>
          <w:rFonts w:ascii="Arial" w:eastAsia="Calibri" w:hAnsi="Arial" w:cs="Arial"/>
          <w:sz w:val="22"/>
          <w:szCs w:val="22"/>
          <w:lang w:val="en-US" w:eastAsia="en-US"/>
        </w:rPr>
        <w:t xml:space="preserve">          - </w:t>
      </w:r>
      <w:proofErr w:type="gramStart"/>
      <w:r w:rsidRPr="006C0998">
        <w:rPr>
          <w:rFonts w:ascii="Arial" w:eastAsia="Calibri" w:hAnsi="Arial" w:cs="Arial"/>
          <w:sz w:val="22"/>
          <w:szCs w:val="22"/>
          <w:lang w:val="en-US" w:eastAsia="en-US"/>
        </w:rPr>
        <w:t>за</w:t>
      </w:r>
      <w:proofErr w:type="gramEnd"/>
      <w:r w:rsidRPr="006C0998">
        <w:rPr>
          <w:rFonts w:ascii="Arial" w:eastAsia="Calibri" w:hAnsi="Arial" w:cs="Arial"/>
          <w:sz w:val="22"/>
          <w:szCs w:val="22"/>
          <w:lang w:val="en-US" w:eastAsia="en-US"/>
        </w:rPr>
        <w:t xml:space="preserve"> Пр</w:t>
      </w:r>
      <w:r w:rsidRPr="006C0998">
        <w:rPr>
          <w:rFonts w:ascii="Arial" w:eastAsia="Calibri" w:hAnsi="Arial" w:cs="Arial"/>
          <w:sz w:val="22"/>
          <w:szCs w:val="22"/>
          <w:lang w:val="sr-Cyrl-RS" w:eastAsia="en-US"/>
        </w:rPr>
        <w:t>одавца</w:t>
      </w:r>
      <w:r w:rsidRPr="006C0998">
        <w:rPr>
          <w:rFonts w:ascii="Arial" w:eastAsia="Calibri" w:hAnsi="Arial" w:cs="Arial"/>
          <w:sz w:val="22"/>
          <w:szCs w:val="22"/>
          <w:lang w:val="en-US" w:eastAsia="en-US"/>
        </w:rPr>
        <w:t>:            ________________________________</w:t>
      </w:r>
    </w:p>
    <w:p w:rsidR="006C0998" w:rsidRPr="006C0998" w:rsidRDefault="006C0998" w:rsidP="006C0998">
      <w:pPr>
        <w:suppressAutoHyphens w:val="0"/>
        <w:jc w:val="both"/>
        <w:rPr>
          <w:rFonts w:ascii="Arial" w:eastAsia="Calibri" w:hAnsi="Arial" w:cs="Arial"/>
          <w:color w:val="1F497D"/>
          <w:sz w:val="22"/>
          <w:szCs w:val="22"/>
          <w:lang w:val="en-US" w:eastAsia="en-US"/>
        </w:rPr>
      </w:pPr>
      <w:r w:rsidRPr="006C0998">
        <w:rPr>
          <w:rFonts w:ascii="Arial" w:eastAsia="Calibri" w:hAnsi="Arial" w:cs="Arial"/>
          <w:sz w:val="22"/>
          <w:szCs w:val="22"/>
          <w:lang w:val="en-US" w:eastAsia="en-US"/>
        </w:rPr>
        <w:t>Овлашћења и дужности овлашћених представника</w:t>
      </w:r>
      <w:proofErr w:type="gramStart"/>
      <w:r w:rsidRPr="006C0998">
        <w:rPr>
          <w:rFonts w:ascii="Arial" w:eastAsia="Calibri" w:hAnsi="Arial" w:cs="Arial"/>
          <w:sz w:val="22"/>
          <w:szCs w:val="22"/>
          <w:lang w:val="en-US" w:eastAsia="en-US"/>
        </w:rPr>
        <w:t>  за</w:t>
      </w:r>
      <w:proofErr w:type="gramEnd"/>
      <w:r w:rsidRPr="006C0998">
        <w:rPr>
          <w:rFonts w:ascii="Arial" w:eastAsia="Calibri" w:hAnsi="Arial" w:cs="Arial"/>
          <w:sz w:val="22"/>
          <w:szCs w:val="22"/>
          <w:lang w:val="en-US" w:eastAsia="en-US"/>
        </w:rPr>
        <w:t xml:space="preserve"> праћење реализације овог Уговора су да:</w:t>
      </w:r>
    </w:p>
    <w:p w:rsidR="006C0998" w:rsidRPr="006C0998" w:rsidRDefault="006C0998" w:rsidP="006C0998">
      <w:pPr>
        <w:suppressAutoHyphens w:val="0"/>
        <w:jc w:val="both"/>
        <w:rPr>
          <w:rFonts w:ascii="Arial" w:eastAsia="Calibri" w:hAnsi="Arial" w:cs="Arial"/>
          <w:sz w:val="22"/>
          <w:szCs w:val="22"/>
          <w:lang w:val="en-US" w:eastAsia="en-US"/>
        </w:rPr>
      </w:pPr>
      <w:r w:rsidRPr="006C0998">
        <w:rPr>
          <w:rFonts w:ascii="Arial" w:eastAsia="Calibri" w:hAnsi="Arial" w:cs="Arial"/>
          <w:sz w:val="22"/>
          <w:szCs w:val="22"/>
          <w:lang w:val="en-US" w:eastAsia="en-US"/>
        </w:rPr>
        <w:t xml:space="preserve">-        Да сачине, потпишу и верификују Записник о </w:t>
      </w:r>
      <w:r w:rsidRPr="006C0998">
        <w:rPr>
          <w:rFonts w:ascii="Arial" w:eastAsia="Calibri" w:hAnsi="Arial" w:cs="Arial"/>
          <w:sz w:val="22"/>
          <w:szCs w:val="22"/>
          <w:lang w:val="sr-Cyrl-RS" w:eastAsia="en-US"/>
        </w:rPr>
        <w:t>извршеној испоруци добара</w:t>
      </w:r>
      <w:r w:rsidRPr="006C0998">
        <w:rPr>
          <w:rFonts w:ascii="Arial" w:eastAsia="Calibri" w:hAnsi="Arial" w:cs="Arial"/>
          <w:sz w:val="22"/>
          <w:szCs w:val="22"/>
          <w:lang w:val="en-US" w:eastAsia="en-US"/>
        </w:rPr>
        <w:t xml:space="preserve"> (без примедби);</w:t>
      </w:r>
    </w:p>
    <w:p w:rsidR="006C0998" w:rsidRPr="006C0998" w:rsidRDefault="006C0998" w:rsidP="006C0998">
      <w:pPr>
        <w:suppressAutoHyphens w:val="0"/>
        <w:jc w:val="both"/>
        <w:rPr>
          <w:rFonts w:ascii="Arial" w:eastAsia="Calibri" w:hAnsi="Arial" w:cs="Arial"/>
          <w:sz w:val="22"/>
          <w:szCs w:val="22"/>
          <w:lang w:val="en-US" w:eastAsia="en-US"/>
        </w:rPr>
      </w:pPr>
      <w:r w:rsidRPr="006C0998">
        <w:rPr>
          <w:rFonts w:ascii="Arial" w:eastAsia="Calibri" w:hAnsi="Arial" w:cs="Arial"/>
          <w:sz w:val="22"/>
          <w:szCs w:val="22"/>
          <w:lang w:val="en-US" w:eastAsia="en-US"/>
        </w:rPr>
        <w:t xml:space="preserve">-        </w:t>
      </w:r>
      <w:proofErr w:type="gramStart"/>
      <w:r w:rsidRPr="006C0998">
        <w:rPr>
          <w:rFonts w:ascii="Arial" w:eastAsia="Calibri" w:hAnsi="Arial" w:cs="Arial"/>
          <w:sz w:val="22"/>
          <w:szCs w:val="22"/>
          <w:lang w:val="en-US" w:eastAsia="en-US"/>
        </w:rPr>
        <w:t>благовремено</w:t>
      </w:r>
      <w:proofErr w:type="gramEnd"/>
      <w:r w:rsidRPr="006C0998">
        <w:rPr>
          <w:rFonts w:ascii="Arial" w:eastAsia="Calibri" w:hAnsi="Arial" w:cs="Arial"/>
          <w:sz w:val="22"/>
          <w:szCs w:val="22"/>
          <w:lang w:val="en-US" w:eastAsia="en-US"/>
        </w:rPr>
        <w:t xml:space="preserve"> приме Коначан извештај  о извршеној </w:t>
      </w:r>
      <w:r w:rsidRPr="006C0998">
        <w:rPr>
          <w:rFonts w:ascii="Arial" w:eastAsia="Calibri" w:hAnsi="Arial" w:cs="Arial"/>
          <w:sz w:val="22"/>
          <w:szCs w:val="22"/>
          <w:lang w:val="sr-Cyrl-RS" w:eastAsia="en-US"/>
        </w:rPr>
        <w:t>испоруци</w:t>
      </w:r>
      <w:r w:rsidRPr="006C0998">
        <w:rPr>
          <w:rFonts w:ascii="Arial" w:eastAsia="Calibri" w:hAnsi="Arial" w:cs="Arial"/>
          <w:sz w:val="22"/>
          <w:szCs w:val="22"/>
          <w:lang w:val="en-US" w:eastAsia="en-US"/>
        </w:rPr>
        <w:t xml:space="preserve"> и изјасне се поводом истог у писменој форми;</w:t>
      </w:r>
    </w:p>
    <w:p w:rsidR="006C0998" w:rsidRPr="006C0998" w:rsidRDefault="006C0998" w:rsidP="006C0998">
      <w:pPr>
        <w:suppressAutoHyphens w:val="0"/>
        <w:jc w:val="both"/>
        <w:rPr>
          <w:rFonts w:ascii="Arial" w:eastAsia="Calibri" w:hAnsi="Arial" w:cs="Arial"/>
          <w:sz w:val="22"/>
          <w:szCs w:val="22"/>
          <w:lang w:val="en-US" w:eastAsia="en-US"/>
        </w:rPr>
      </w:pPr>
      <w:r w:rsidRPr="006C0998">
        <w:rPr>
          <w:rFonts w:ascii="Arial" w:eastAsia="Calibri" w:hAnsi="Arial" w:cs="Arial"/>
          <w:sz w:val="22"/>
          <w:szCs w:val="22"/>
          <w:lang w:val="en-US" w:eastAsia="en-US"/>
        </w:rPr>
        <w:t xml:space="preserve">-        </w:t>
      </w:r>
      <w:proofErr w:type="gramStart"/>
      <w:r w:rsidRPr="006C0998">
        <w:rPr>
          <w:rFonts w:ascii="Arial" w:eastAsia="Calibri" w:hAnsi="Arial" w:cs="Arial"/>
          <w:sz w:val="22"/>
          <w:szCs w:val="22"/>
          <w:lang w:val="en-US" w:eastAsia="en-US"/>
        </w:rPr>
        <w:t>извршавају</w:t>
      </w:r>
      <w:proofErr w:type="gramEnd"/>
      <w:r w:rsidRPr="006C0998">
        <w:rPr>
          <w:rFonts w:ascii="Arial" w:eastAsia="Calibri" w:hAnsi="Arial" w:cs="Arial"/>
          <w:sz w:val="22"/>
          <w:szCs w:val="22"/>
          <w:lang w:val="en-US" w:eastAsia="en-US"/>
        </w:rPr>
        <w:t xml:space="preserve"> и друге дужности везане за реализацију предмета овог Уговора, по потреби.</w:t>
      </w:r>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suppressAutoHyphens w:val="0"/>
        <w:jc w:val="center"/>
        <w:rPr>
          <w:rFonts w:ascii="Arial" w:hAnsi="Arial" w:cs="Arial"/>
          <w:b/>
          <w:sz w:val="22"/>
          <w:szCs w:val="22"/>
          <w:lang w:val="en-US" w:eastAsia="en-US"/>
        </w:rPr>
      </w:pPr>
      <w:proofErr w:type="gramStart"/>
      <w:r w:rsidRPr="006C0998">
        <w:rPr>
          <w:rFonts w:ascii="Arial" w:hAnsi="Arial" w:cs="Arial"/>
          <w:b/>
          <w:sz w:val="22"/>
          <w:szCs w:val="22"/>
          <w:lang w:val="en-US" w:eastAsia="en-US"/>
        </w:rPr>
        <w:t>Члан 1</w:t>
      </w:r>
      <w:r w:rsidRPr="006C0998">
        <w:rPr>
          <w:rFonts w:ascii="Arial" w:hAnsi="Arial" w:cs="Arial"/>
          <w:b/>
          <w:sz w:val="22"/>
          <w:szCs w:val="22"/>
          <w:lang w:val="sr-Latn-RS" w:eastAsia="en-US"/>
        </w:rPr>
        <w:t>7</w:t>
      </w:r>
      <w:r w:rsidRPr="006C0998">
        <w:rPr>
          <w:rFonts w:ascii="Arial" w:hAnsi="Arial" w:cs="Arial"/>
          <w:b/>
          <w:sz w:val="22"/>
          <w:szCs w:val="22"/>
          <w:lang w:val="en-US" w:eastAsia="en-US"/>
        </w:rPr>
        <w:t>.</w:t>
      </w:r>
      <w:proofErr w:type="gramEnd"/>
    </w:p>
    <w:p w:rsidR="006C0998" w:rsidRPr="006C0998" w:rsidRDefault="006C0998" w:rsidP="006C0998">
      <w:pPr>
        <w:tabs>
          <w:tab w:val="left" w:pos="9090"/>
        </w:tabs>
        <w:suppressAutoHyphens w:val="0"/>
        <w:spacing w:before="120"/>
        <w:jc w:val="both"/>
        <w:rPr>
          <w:rFonts w:ascii="Arial" w:hAnsi="Arial" w:cs="Arial"/>
          <w:sz w:val="22"/>
          <w:szCs w:val="22"/>
          <w:lang w:eastAsia="en-US"/>
        </w:rPr>
      </w:pPr>
      <w:proofErr w:type="gramStart"/>
      <w:r w:rsidRPr="006C0998">
        <w:rPr>
          <w:rFonts w:ascii="Arial" w:hAnsi="Arial" w:cs="Arial"/>
          <w:sz w:val="22"/>
          <w:szCs w:val="22"/>
          <w:lang w:val="en-US" w:eastAsia="en-US"/>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6C0998" w:rsidRPr="006C0998" w:rsidRDefault="006C0998" w:rsidP="006C0998">
      <w:pPr>
        <w:tabs>
          <w:tab w:val="left" w:pos="9090"/>
        </w:tabs>
        <w:suppressAutoHyphens w:val="0"/>
        <w:spacing w:before="120"/>
        <w:jc w:val="both"/>
        <w:rPr>
          <w:rFonts w:ascii="Arial" w:hAnsi="Arial" w:cs="Arial"/>
          <w:sz w:val="22"/>
          <w:szCs w:val="22"/>
          <w:lang w:val="sr-Latn-RS" w:eastAsia="en-US"/>
        </w:rPr>
      </w:pPr>
      <w:r w:rsidRPr="006C0998">
        <w:rPr>
          <w:rFonts w:ascii="Arial" w:hAnsi="Arial" w:cs="Arial"/>
          <w:sz w:val="22"/>
          <w:szCs w:val="22"/>
          <w:lang w:val="ru-RU" w:eastAsia="en-US"/>
        </w:rPr>
        <w:t xml:space="preserve">Након закључења </w:t>
      </w:r>
      <w:r w:rsidRPr="006C0998">
        <w:rPr>
          <w:rFonts w:ascii="Arial" w:hAnsi="Arial" w:cs="Arial"/>
          <w:sz w:val="22"/>
          <w:szCs w:val="22"/>
          <w:lang w:val="en-US" w:eastAsia="en-US"/>
        </w:rPr>
        <w:t xml:space="preserve">и ступања на правну снагу </w:t>
      </w:r>
      <w:r w:rsidRPr="006C0998">
        <w:rPr>
          <w:rFonts w:ascii="Arial" w:hAnsi="Arial" w:cs="Arial"/>
          <w:sz w:val="22"/>
          <w:szCs w:val="22"/>
          <w:lang w:val="ru-RU" w:eastAsia="en-US"/>
        </w:rPr>
        <w:t xml:space="preserve">овог Уговора, Купац може да дозволи, а </w:t>
      </w:r>
      <w:r w:rsidRPr="006C0998">
        <w:rPr>
          <w:rFonts w:ascii="Arial" w:hAnsi="Arial" w:cs="Arial"/>
          <w:sz w:val="22"/>
          <w:szCs w:val="22"/>
          <w:lang w:val="en-US" w:eastAsia="en-US"/>
        </w:rPr>
        <w:t>Продавац</w:t>
      </w:r>
      <w:r w:rsidRPr="006C0998">
        <w:rPr>
          <w:rFonts w:ascii="Arial" w:hAnsi="Arial" w:cs="Arial"/>
          <w:sz w:val="22"/>
          <w:szCs w:val="22"/>
          <w:lang w:val="ru-RU" w:eastAsia="en-US"/>
        </w:rPr>
        <w:t xml:space="preserve"> је обавезан да прихвати промену Уговорних страна због статусних промена код Купца, у складу са Уговором о статусној промени.</w:t>
      </w:r>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suppressAutoHyphens w:val="0"/>
        <w:jc w:val="center"/>
        <w:rPr>
          <w:rFonts w:ascii="Arial" w:hAnsi="Arial" w:cs="Arial"/>
          <w:b/>
          <w:sz w:val="22"/>
          <w:szCs w:val="22"/>
          <w:lang w:val="sr-Cyrl-RS" w:eastAsia="en-US"/>
        </w:rPr>
      </w:pPr>
      <w:proofErr w:type="gramStart"/>
      <w:r w:rsidRPr="006C0998">
        <w:rPr>
          <w:rFonts w:ascii="Arial" w:hAnsi="Arial" w:cs="Arial"/>
          <w:b/>
          <w:sz w:val="22"/>
          <w:szCs w:val="22"/>
          <w:lang w:val="en-US" w:eastAsia="en-US"/>
        </w:rPr>
        <w:t xml:space="preserve">Члан </w:t>
      </w:r>
      <w:r w:rsidRPr="006C0998">
        <w:rPr>
          <w:rFonts w:ascii="Arial" w:hAnsi="Arial" w:cs="Arial"/>
          <w:b/>
          <w:sz w:val="22"/>
          <w:szCs w:val="22"/>
          <w:lang w:val="sr-Cyrl-RS" w:eastAsia="en-US"/>
        </w:rPr>
        <w:t>1</w:t>
      </w:r>
      <w:r w:rsidRPr="006C0998">
        <w:rPr>
          <w:rFonts w:ascii="Arial" w:hAnsi="Arial" w:cs="Arial"/>
          <w:b/>
          <w:sz w:val="22"/>
          <w:szCs w:val="22"/>
          <w:lang w:val="sr-Latn-RS" w:eastAsia="en-US"/>
        </w:rPr>
        <w:t>8</w:t>
      </w:r>
      <w:r w:rsidRPr="006C0998">
        <w:rPr>
          <w:rFonts w:ascii="Arial" w:hAnsi="Arial" w:cs="Arial"/>
          <w:b/>
          <w:sz w:val="22"/>
          <w:szCs w:val="22"/>
          <w:lang w:val="en-US" w:eastAsia="en-US"/>
        </w:rPr>
        <w:t>.</w:t>
      </w:r>
      <w:proofErr w:type="gramEnd"/>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tabs>
          <w:tab w:val="left" w:pos="567"/>
        </w:tabs>
        <w:suppressAutoHyphens w:val="0"/>
        <w:jc w:val="both"/>
        <w:rPr>
          <w:rFonts w:ascii="Arial" w:eastAsia="Calibri" w:hAnsi="Arial" w:cs="Arial"/>
          <w:noProof/>
          <w:sz w:val="22"/>
          <w:szCs w:val="22"/>
          <w:lang w:val="ru-RU" w:eastAsia="en-US"/>
        </w:rPr>
      </w:pPr>
      <w:proofErr w:type="gramStart"/>
      <w:r w:rsidRPr="006C0998">
        <w:rPr>
          <w:rFonts w:ascii="Arial" w:eastAsia="Calibri" w:hAnsi="Arial" w:cs="Arial"/>
          <w:noProof/>
          <w:sz w:val="22"/>
          <w:szCs w:val="22"/>
          <w:lang w:val="en-US" w:eastAsia="en-US"/>
        </w:rPr>
        <w:t>Продавац</w:t>
      </w:r>
      <w:r w:rsidRPr="006C0998">
        <w:rPr>
          <w:rFonts w:ascii="Arial" w:eastAsia="Calibri" w:hAnsi="Arial" w:cs="Arial"/>
          <w:noProof/>
          <w:sz w:val="22"/>
          <w:szCs w:val="22"/>
          <w:lang w:val="ru-RU" w:eastAsia="en-US"/>
        </w:rPr>
        <w:t xml:space="preserve"> је дужан да без одлагања, а најкасније у року од 5 (пет) дана од дана настанка промене у било којем од података </w:t>
      </w:r>
      <w:r w:rsidRPr="006C0998">
        <w:rPr>
          <w:rFonts w:ascii="Arial" w:eastAsia="TimesNewRomanPSMT" w:hAnsi="Arial" w:cs="Arial"/>
          <w:bCs/>
          <w:sz w:val="22"/>
          <w:szCs w:val="22"/>
          <w:lang w:val="ru-RU" w:eastAsia="en-US"/>
        </w:rPr>
        <w:t>у вези са испуњеношћу услова из поступка јавне набавке</w:t>
      </w:r>
      <w:r w:rsidRPr="006C0998">
        <w:rPr>
          <w:rFonts w:ascii="Arial" w:eastAsia="Calibri" w:hAnsi="Arial" w:cs="Arial"/>
          <w:noProof/>
          <w:sz w:val="22"/>
          <w:szCs w:val="22"/>
          <w:lang w:val="ru-RU" w:eastAsia="en-US"/>
        </w:rPr>
        <w:t xml:space="preserve">, о насталој промени писмено обавести </w:t>
      </w:r>
      <w:r w:rsidRPr="006C0998">
        <w:rPr>
          <w:rFonts w:ascii="Arial" w:eastAsia="Calibri" w:hAnsi="Arial" w:cs="Arial"/>
          <w:noProof/>
          <w:sz w:val="22"/>
          <w:szCs w:val="22"/>
          <w:lang w:val="en-US" w:eastAsia="en-US"/>
        </w:rPr>
        <w:t>Купца</w:t>
      </w:r>
      <w:r w:rsidRPr="006C0998">
        <w:rPr>
          <w:rFonts w:ascii="Arial" w:eastAsia="Calibri" w:hAnsi="Arial" w:cs="Arial"/>
          <w:noProof/>
          <w:sz w:val="22"/>
          <w:szCs w:val="22"/>
          <w:lang w:val="ru-RU" w:eastAsia="en-US"/>
        </w:rPr>
        <w:t xml:space="preserve"> и да је документује на прописан начин.</w:t>
      </w:r>
      <w:proofErr w:type="gramEnd"/>
    </w:p>
    <w:p w:rsidR="006C0998" w:rsidRPr="006C0998" w:rsidRDefault="006C0998" w:rsidP="006C0998">
      <w:pPr>
        <w:tabs>
          <w:tab w:val="left" w:pos="567"/>
        </w:tabs>
        <w:suppressAutoHyphens w:val="0"/>
        <w:jc w:val="both"/>
        <w:rPr>
          <w:rFonts w:ascii="Arial" w:eastAsia="Calibri" w:hAnsi="Arial" w:cs="Arial"/>
          <w:noProof/>
          <w:sz w:val="22"/>
          <w:szCs w:val="22"/>
          <w:lang w:val="ru-RU" w:eastAsia="en-US"/>
        </w:rPr>
      </w:pPr>
      <w:r w:rsidRPr="006C0998">
        <w:rPr>
          <w:rFonts w:ascii="Arial" w:eastAsia="Calibri" w:hAnsi="Arial" w:cs="Arial"/>
          <w:noProof/>
          <w:sz w:val="22"/>
          <w:szCs w:val="22"/>
          <w:lang w:val="ru-RU" w:eastAsia="en-US"/>
        </w:rPr>
        <w:t>Уговорне стране су обавезне да једна другу без одлагања обавесте о свим променама које могу утицати на реализацију овог Уговора.</w:t>
      </w:r>
    </w:p>
    <w:p w:rsidR="006C0998" w:rsidRPr="006C0998" w:rsidRDefault="006C0998" w:rsidP="006C0998">
      <w:pPr>
        <w:tabs>
          <w:tab w:val="left" w:pos="567"/>
        </w:tabs>
        <w:suppressAutoHyphens w:val="0"/>
        <w:jc w:val="both"/>
        <w:rPr>
          <w:rFonts w:ascii="Arial" w:hAnsi="Arial" w:cs="Arial"/>
          <w:b/>
          <w:sz w:val="22"/>
          <w:szCs w:val="22"/>
          <w:lang w:val="sr-Cyrl-BA" w:eastAsia="en-US"/>
        </w:rPr>
      </w:pPr>
    </w:p>
    <w:p w:rsidR="006C0998" w:rsidRPr="006C0998" w:rsidRDefault="006C0998" w:rsidP="006C0998">
      <w:pPr>
        <w:tabs>
          <w:tab w:val="left" w:pos="567"/>
        </w:tabs>
        <w:suppressAutoHyphens w:val="0"/>
        <w:jc w:val="both"/>
        <w:rPr>
          <w:rFonts w:ascii="Arial" w:hAnsi="Arial" w:cs="Arial"/>
          <w:b/>
          <w:sz w:val="22"/>
          <w:szCs w:val="22"/>
          <w:lang w:val="sr-Cyrl-BA" w:eastAsia="en-US"/>
        </w:rPr>
      </w:pPr>
      <w:r w:rsidRPr="006C0998">
        <w:rPr>
          <w:rFonts w:ascii="Arial" w:hAnsi="Arial" w:cs="Arial"/>
          <w:b/>
          <w:sz w:val="22"/>
          <w:szCs w:val="22"/>
          <w:lang w:val="sr-Cyrl-BA" w:eastAsia="en-US"/>
        </w:rPr>
        <w:t>ОГРАНИЧЕЊЕ ОДГОВОРНОСТИ</w:t>
      </w:r>
    </w:p>
    <w:p w:rsidR="006C0998" w:rsidRPr="006C0998" w:rsidRDefault="006C0998" w:rsidP="006C0998">
      <w:pPr>
        <w:tabs>
          <w:tab w:val="left" w:pos="567"/>
        </w:tabs>
        <w:suppressAutoHyphens w:val="0"/>
        <w:jc w:val="center"/>
        <w:rPr>
          <w:rFonts w:ascii="Arial" w:hAnsi="Arial" w:cs="Arial"/>
          <w:b/>
          <w:sz w:val="22"/>
          <w:szCs w:val="22"/>
          <w:lang w:val="sr-Cyrl-BA" w:eastAsia="en-US"/>
        </w:rPr>
      </w:pPr>
      <w:r w:rsidRPr="006C0998">
        <w:rPr>
          <w:rFonts w:ascii="Arial" w:hAnsi="Arial" w:cs="Arial"/>
          <w:b/>
          <w:sz w:val="22"/>
          <w:szCs w:val="22"/>
          <w:lang w:val="sr-Cyrl-BA" w:eastAsia="en-US"/>
        </w:rPr>
        <w:t>Члан 1</w:t>
      </w:r>
      <w:r w:rsidRPr="006C0998">
        <w:rPr>
          <w:rFonts w:ascii="Arial" w:hAnsi="Arial" w:cs="Arial"/>
          <w:b/>
          <w:sz w:val="22"/>
          <w:szCs w:val="22"/>
          <w:lang w:val="sr-Latn-RS" w:eastAsia="en-US"/>
        </w:rPr>
        <w:t>9</w:t>
      </w:r>
      <w:r w:rsidRPr="006C0998">
        <w:rPr>
          <w:rFonts w:ascii="Arial" w:hAnsi="Arial" w:cs="Arial"/>
          <w:b/>
          <w:sz w:val="22"/>
          <w:szCs w:val="22"/>
          <w:lang w:val="sr-Cyrl-BA" w:eastAsia="en-US"/>
        </w:rPr>
        <w:t>.</w:t>
      </w:r>
    </w:p>
    <w:p w:rsidR="006C0998" w:rsidRPr="006C0998" w:rsidRDefault="006C0998" w:rsidP="006C0998">
      <w:pPr>
        <w:tabs>
          <w:tab w:val="left" w:pos="567"/>
        </w:tabs>
        <w:suppressAutoHyphens w:val="0"/>
        <w:jc w:val="center"/>
        <w:rPr>
          <w:rFonts w:ascii="Arial" w:hAnsi="Arial" w:cs="Arial"/>
          <w:b/>
          <w:sz w:val="22"/>
          <w:szCs w:val="22"/>
          <w:lang w:val="sr-Cyrl-BA" w:eastAsia="en-US"/>
        </w:rPr>
      </w:pPr>
    </w:p>
    <w:p w:rsidR="006C0998" w:rsidRPr="006C0998" w:rsidRDefault="006C0998" w:rsidP="006C0998">
      <w:pPr>
        <w:tabs>
          <w:tab w:val="left" w:pos="567"/>
        </w:tabs>
        <w:suppressAutoHyphens w:val="0"/>
        <w:jc w:val="both"/>
        <w:rPr>
          <w:rFonts w:ascii="Arial" w:hAnsi="Arial" w:cs="Arial"/>
          <w:sz w:val="22"/>
          <w:szCs w:val="22"/>
          <w:lang w:val="sr-Cyrl-BA" w:eastAsia="en-US"/>
        </w:rPr>
      </w:pPr>
      <w:r w:rsidRPr="006C0998">
        <w:rPr>
          <w:rFonts w:ascii="Arial" w:hAnsi="Arial" w:cs="Arial"/>
          <w:sz w:val="22"/>
          <w:szCs w:val="22"/>
          <w:lang w:val="sr-Cyrl-BA" w:eastAsia="en-US"/>
        </w:rPr>
        <w:lastRenderedPageBreak/>
        <w:t>Стране се слажу да ће одговорност  Продавца бити ограничена на директне штете без компензације за последичне штете, као што су губитак профита, губитак производње итд.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6C0998" w:rsidRPr="006C0998" w:rsidRDefault="006C0998" w:rsidP="006C0998">
      <w:pPr>
        <w:tabs>
          <w:tab w:val="left" w:pos="567"/>
        </w:tabs>
        <w:suppressAutoHyphens w:val="0"/>
        <w:jc w:val="both"/>
        <w:rPr>
          <w:rFonts w:ascii="Arial" w:hAnsi="Arial" w:cs="Arial"/>
          <w:sz w:val="22"/>
          <w:szCs w:val="22"/>
          <w:lang w:val="sr-Cyrl-BA" w:eastAsia="en-US"/>
        </w:rPr>
      </w:pPr>
    </w:p>
    <w:p w:rsidR="006C0998" w:rsidRPr="006C0998" w:rsidRDefault="006C0998" w:rsidP="006C0998">
      <w:pPr>
        <w:tabs>
          <w:tab w:val="left" w:pos="567"/>
        </w:tabs>
        <w:suppressAutoHyphens w:val="0"/>
        <w:jc w:val="both"/>
        <w:rPr>
          <w:rFonts w:ascii="Arial" w:hAnsi="Arial" w:cs="Arial"/>
          <w:sz w:val="22"/>
          <w:szCs w:val="22"/>
          <w:lang w:val="sr-Cyrl-BA" w:eastAsia="en-US"/>
        </w:rPr>
      </w:pPr>
      <w:r w:rsidRPr="006C0998">
        <w:rPr>
          <w:rFonts w:ascii="Arial" w:hAnsi="Arial" w:cs="Arial"/>
          <w:sz w:val="22"/>
          <w:szCs w:val="22"/>
          <w:lang w:val="sr-Cyrl-BA" w:eastAsia="en-US"/>
        </w:rPr>
        <w:t>Укупна одговорност Продавцу према Купцу биће ограничена на уговорну цену, осим у ситуацијама када је штета проузрокована намерним недоличним понашањем, намером, или немаром, у том случају неће се примењивати никаква ограничења.</w:t>
      </w:r>
    </w:p>
    <w:p w:rsidR="006C0998" w:rsidRPr="006C0998" w:rsidRDefault="006C0998" w:rsidP="006C0998">
      <w:pPr>
        <w:tabs>
          <w:tab w:val="left" w:pos="567"/>
        </w:tabs>
        <w:suppressAutoHyphens w:val="0"/>
        <w:jc w:val="both"/>
        <w:rPr>
          <w:rFonts w:ascii="Arial" w:hAnsi="Arial" w:cs="Arial"/>
          <w:sz w:val="22"/>
          <w:szCs w:val="22"/>
          <w:lang w:val="sr-Cyrl-BA" w:eastAsia="en-US"/>
        </w:rPr>
      </w:pPr>
    </w:p>
    <w:p w:rsidR="006C0998" w:rsidRPr="006C0998" w:rsidRDefault="006C0998" w:rsidP="006C0998">
      <w:pPr>
        <w:tabs>
          <w:tab w:val="left" w:pos="567"/>
        </w:tabs>
        <w:suppressAutoHyphens w:val="0"/>
        <w:jc w:val="both"/>
        <w:rPr>
          <w:rFonts w:ascii="Arial" w:hAnsi="Arial" w:cs="Arial"/>
          <w:b/>
          <w:sz w:val="22"/>
          <w:szCs w:val="22"/>
          <w:lang w:val="sr-Latn-RS" w:eastAsia="en-US"/>
        </w:rPr>
      </w:pPr>
    </w:p>
    <w:p w:rsidR="006C0998" w:rsidRPr="006C0998" w:rsidRDefault="006C0998" w:rsidP="006C0998">
      <w:pPr>
        <w:tabs>
          <w:tab w:val="left" w:pos="567"/>
        </w:tabs>
        <w:suppressAutoHyphens w:val="0"/>
        <w:jc w:val="both"/>
        <w:rPr>
          <w:rFonts w:ascii="Arial" w:hAnsi="Arial" w:cs="Arial"/>
          <w:b/>
          <w:sz w:val="22"/>
          <w:szCs w:val="22"/>
          <w:lang w:val="sr-Cyrl-BA" w:eastAsia="en-US"/>
        </w:rPr>
      </w:pPr>
      <w:r w:rsidRPr="006C0998">
        <w:rPr>
          <w:rFonts w:ascii="Arial" w:hAnsi="Arial" w:cs="Arial"/>
          <w:b/>
          <w:sz w:val="22"/>
          <w:szCs w:val="22"/>
          <w:lang w:val="sr-Cyrl-BA" w:eastAsia="en-US"/>
        </w:rPr>
        <w:t xml:space="preserve"> ВАЖНОСТ УГОВОРА</w:t>
      </w:r>
    </w:p>
    <w:p w:rsidR="006C0998" w:rsidRPr="006C0998" w:rsidRDefault="006C0998" w:rsidP="006C0998">
      <w:pPr>
        <w:suppressAutoHyphens w:val="0"/>
        <w:jc w:val="center"/>
        <w:rPr>
          <w:rFonts w:ascii="Arial" w:hAnsi="Arial" w:cs="Arial"/>
          <w:b/>
          <w:sz w:val="22"/>
          <w:szCs w:val="22"/>
          <w:lang w:val="sr-Cyrl-RS" w:eastAsia="en-US"/>
        </w:rPr>
      </w:pPr>
      <w:proofErr w:type="gramStart"/>
      <w:r w:rsidRPr="006C0998">
        <w:rPr>
          <w:rFonts w:ascii="Arial" w:hAnsi="Arial" w:cs="Arial"/>
          <w:b/>
          <w:sz w:val="22"/>
          <w:szCs w:val="22"/>
          <w:lang w:val="en-US" w:eastAsia="en-US"/>
        </w:rPr>
        <w:t xml:space="preserve">Члан </w:t>
      </w:r>
      <w:r w:rsidRPr="006C0998">
        <w:rPr>
          <w:rFonts w:ascii="Arial" w:hAnsi="Arial" w:cs="Arial"/>
          <w:b/>
          <w:sz w:val="22"/>
          <w:szCs w:val="22"/>
          <w:lang w:val="sr-Latn-RS" w:eastAsia="en-US"/>
        </w:rPr>
        <w:t>20</w:t>
      </w:r>
      <w:r w:rsidRPr="006C0998">
        <w:rPr>
          <w:rFonts w:ascii="Arial" w:hAnsi="Arial" w:cs="Arial"/>
          <w:b/>
          <w:sz w:val="22"/>
          <w:szCs w:val="22"/>
          <w:lang w:val="en-US" w:eastAsia="en-US"/>
        </w:rPr>
        <w:t>.</w:t>
      </w:r>
      <w:proofErr w:type="gramEnd"/>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proofErr w:type="gramStart"/>
      <w:r w:rsidRPr="006C0998">
        <w:rPr>
          <w:rFonts w:ascii="Arial" w:eastAsia="Calibri" w:hAnsi="Arial" w:cs="Arial"/>
          <w:sz w:val="22"/>
          <w:szCs w:val="22"/>
          <w:lang w:val="en-US" w:eastAsia="en-US"/>
        </w:rPr>
        <w:t>Уговор се сматра закљученим након потписивања од стране законских заступника Уговорних страна а ступа на снагу након потписивања од стране законских заступника Уговорних страна и достављања средства финансијског обезбеђења.</w:t>
      </w:r>
      <w:proofErr w:type="gramEnd"/>
    </w:p>
    <w:p w:rsidR="006C0998" w:rsidRPr="006C0998" w:rsidRDefault="006C0998" w:rsidP="006C0998">
      <w:pPr>
        <w:tabs>
          <w:tab w:val="left" w:pos="567"/>
        </w:tabs>
        <w:suppressAutoHyphens w:val="0"/>
        <w:jc w:val="both"/>
        <w:rPr>
          <w:rFonts w:ascii="Arial" w:eastAsia="Calibri" w:hAnsi="Arial" w:cs="Arial"/>
          <w:sz w:val="22"/>
          <w:szCs w:val="22"/>
          <w:lang w:val="sr-Cyrl-RS" w:eastAsia="en-US"/>
        </w:rPr>
      </w:pPr>
    </w:p>
    <w:p w:rsidR="006C0998" w:rsidRPr="006C0998" w:rsidRDefault="006C0998" w:rsidP="006C0998">
      <w:pPr>
        <w:tabs>
          <w:tab w:val="left" w:pos="567"/>
        </w:tabs>
        <w:suppressAutoHyphens w:val="0"/>
        <w:jc w:val="both"/>
        <w:rPr>
          <w:rFonts w:ascii="Arial" w:hAnsi="Arial" w:cs="Arial"/>
          <w:sz w:val="22"/>
          <w:szCs w:val="22"/>
          <w:lang w:val="sr-Cyrl-RS" w:eastAsia="en-US"/>
        </w:rPr>
      </w:pPr>
      <w:r w:rsidRPr="006C0998">
        <w:rPr>
          <w:rFonts w:ascii="Arial" w:hAnsi="Arial" w:cs="Arial"/>
          <w:sz w:val="22"/>
          <w:szCs w:val="22"/>
          <w:lang w:val="en-US" w:eastAsia="en-US"/>
        </w:rPr>
        <w:t xml:space="preserve">Обавезе </w:t>
      </w:r>
      <w:proofErr w:type="gramStart"/>
      <w:r w:rsidRPr="006C0998">
        <w:rPr>
          <w:rFonts w:ascii="Arial" w:hAnsi="Arial" w:cs="Arial"/>
          <w:sz w:val="22"/>
          <w:szCs w:val="22"/>
          <w:lang w:val="en-US" w:eastAsia="en-US"/>
        </w:rPr>
        <w:t>по  овом</w:t>
      </w:r>
      <w:proofErr w:type="gramEnd"/>
      <w:r w:rsidRPr="006C0998">
        <w:rPr>
          <w:rFonts w:ascii="Arial" w:hAnsi="Arial" w:cs="Arial"/>
          <w:sz w:val="22"/>
          <w:szCs w:val="22"/>
          <w:lang w:val="en-US" w:eastAsia="en-US"/>
        </w:rPr>
        <w:t xml:space="preserve"> Уговору које доспевају у наредној години, </w:t>
      </w:r>
      <w:r w:rsidRPr="006C0998">
        <w:rPr>
          <w:rFonts w:ascii="Arial" w:hAnsi="Arial" w:cs="Arial"/>
          <w:sz w:val="22"/>
          <w:szCs w:val="22"/>
          <w:lang w:val="sr-Cyrl-RS" w:eastAsia="en-US"/>
        </w:rPr>
        <w:t>купац</w:t>
      </w:r>
      <w:r w:rsidRPr="006C0998">
        <w:rPr>
          <w:rFonts w:ascii="Arial" w:hAnsi="Arial" w:cs="Arial"/>
          <w:sz w:val="22"/>
          <w:szCs w:val="22"/>
          <w:lang w:val="en-US" w:eastAsia="en-US"/>
        </w:rPr>
        <w:t xml:space="preserve">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r w:rsidRPr="006C0998">
        <w:rPr>
          <w:rFonts w:ascii="Arial" w:hAnsi="Arial" w:cs="Arial"/>
          <w:sz w:val="22"/>
          <w:szCs w:val="22"/>
          <w:lang w:val="sr-Cyrl-RS" w:eastAsia="en-US"/>
        </w:rPr>
        <w:t>.</w:t>
      </w:r>
    </w:p>
    <w:p w:rsidR="006C0998" w:rsidRPr="006C0998" w:rsidRDefault="006C0998" w:rsidP="006C0998">
      <w:pPr>
        <w:suppressAutoHyphens w:val="0"/>
        <w:jc w:val="both"/>
        <w:rPr>
          <w:rFonts w:ascii="Arial" w:hAnsi="Arial" w:cs="Arial"/>
          <w:spacing w:val="2"/>
          <w:sz w:val="22"/>
          <w:szCs w:val="22"/>
          <w:lang w:val="sr-Cyrl-RS" w:eastAsia="en-US"/>
        </w:rPr>
      </w:pPr>
    </w:p>
    <w:p w:rsidR="006C0998" w:rsidRPr="006C0998" w:rsidRDefault="006C0998" w:rsidP="006C0998">
      <w:pPr>
        <w:suppressAutoHyphens w:val="0"/>
        <w:jc w:val="both"/>
        <w:rPr>
          <w:rFonts w:ascii="Arial" w:hAnsi="Arial" w:cs="Arial"/>
          <w:b/>
          <w:sz w:val="22"/>
          <w:szCs w:val="22"/>
          <w:lang w:val="sr-Cyrl-RS" w:eastAsia="en-US"/>
        </w:rPr>
      </w:pPr>
      <w:r w:rsidRPr="006C0998">
        <w:rPr>
          <w:rFonts w:ascii="Arial" w:hAnsi="Arial" w:cs="Arial"/>
          <w:b/>
          <w:sz w:val="22"/>
          <w:szCs w:val="22"/>
          <w:lang w:val="en-US" w:eastAsia="en-US"/>
        </w:rPr>
        <w:t xml:space="preserve">   </w:t>
      </w:r>
    </w:p>
    <w:p w:rsidR="006C0998" w:rsidRPr="006C0998" w:rsidRDefault="006C0998" w:rsidP="006C0998">
      <w:pPr>
        <w:suppressAutoHyphens w:val="0"/>
        <w:jc w:val="both"/>
        <w:rPr>
          <w:rFonts w:ascii="Arial" w:hAnsi="Arial" w:cs="Arial"/>
          <w:b/>
          <w:sz w:val="22"/>
          <w:szCs w:val="22"/>
          <w:lang w:val="en-US" w:eastAsia="en-US"/>
        </w:rPr>
      </w:pPr>
      <w:r w:rsidRPr="006C0998">
        <w:rPr>
          <w:rFonts w:ascii="Arial" w:hAnsi="Arial" w:cs="Arial"/>
          <w:b/>
          <w:sz w:val="22"/>
          <w:szCs w:val="22"/>
          <w:lang w:val="en-US" w:eastAsia="en-US"/>
        </w:rPr>
        <w:t>ИЗМЕНЕ ТОКОМ ТРАЈАЊА УГОВОРА</w:t>
      </w:r>
    </w:p>
    <w:p w:rsidR="006C0998" w:rsidRPr="006C0998" w:rsidRDefault="006C0998" w:rsidP="006C0998">
      <w:pPr>
        <w:suppressAutoHyphens w:val="0"/>
        <w:jc w:val="center"/>
        <w:rPr>
          <w:rFonts w:ascii="Arial" w:hAnsi="Arial" w:cs="Arial"/>
          <w:b/>
          <w:sz w:val="22"/>
          <w:szCs w:val="22"/>
          <w:lang w:val="sr-Cyrl-RS" w:eastAsia="en-US"/>
        </w:rPr>
      </w:pPr>
      <w:proofErr w:type="gramStart"/>
      <w:r w:rsidRPr="006C0998">
        <w:rPr>
          <w:rFonts w:ascii="Arial" w:hAnsi="Arial" w:cs="Arial"/>
          <w:b/>
          <w:sz w:val="22"/>
          <w:szCs w:val="22"/>
          <w:lang w:val="en-US" w:eastAsia="en-US"/>
        </w:rPr>
        <w:t xml:space="preserve">Члан </w:t>
      </w:r>
      <w:r w:rsidRPr="006C0998">
        <w:rPr>
          <w:rFonts w:ascii="Arial" w:hAnsi="Arial" w:cs="Arial"/>
          <w:b/>
          <w:sz w:val="22"/>
          <w:szCs w:val="22"/>
          <w:lang w:val="sr-Cyrl-RS" w:eastAsia="en-US"/>
        </w:rPr>
        <w:t>2</w:t>
      </w:r>
      <w:r w:rsidRPr="006C0998">
        <w:rPr>
          <w:rFonts w:ascii="Arial" w:hAnsi="Arial" w:cs="Arial"/>
          <w:b/>
          <w:sz w:val="22"/>
          <w:szCs w:val="22"/>
          <w:lang w:val="sr-Latn-RS" w:eastAsia="en-US"/>
        </w:rPr>
        <w:t>1</w:t>
      </w:r>
      <w:r w:rsidRPr="006C0998">
        <w:rPr>
          <w:rFonts w:ascii="Arial" w:hAnsi="Arial" w:cs="Arial"/>
          <w:b/>
          <w:sz w:val="22"/>
          <w:szCs w:val="22"/>
          <w:lang w:val="sr-Cyrl-RS" w:eastAsia="en-US"/>
        </w:rPr>
        <w:t>.</w:t>
      </w:r>
      <w:proofErr w:type="gramEnd"/>
    </w:p>
    <w:p w:rsidR="006C0998" w:rsidRPr="006C0998" w:rsidRDefault="006C0998" w:rsidP="006C0998">
      <w:pPr>
        <w:suppressAutoHyphens w:val="0"/>
        <w:spacing w:before="120"/>
        <w:jc w:val="both"/>
        <w:rPr>
          <w:rFonts w:ascii="Arial" w:hAnsi="Arial" w:cs="Arial"/>
          <w:bCs/>
          <w:sz w:val="22"/>
          <w:szCs w:val="22"/>
          <w:lang w:eastAsia="en-US"/>
        </w:rPr>
      </w:pPr>
      <w:r w:rsidRPr="006C0998">
        <w:rPr>
          <w:rFonts w:ascii="Arial" w:hAnsi="Arial" w:cs="Arial"/>
          <w:bCs/>
          <w:sz w:val="22"/>
          <w:szCs w:val="22"/>
          <w:lang w:eastAsia="en-U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6C0998" w:rsidRPr="006C0998" w:rsidRDefault="006C0998" w:rsidP="006C0998">
      <w:pPr>
        <w:suppressAutoHyphens w:val="0"/>
        <w:spacing w:before="120"/>
        <w:jc w:val="both"/>
        <w:rPr>
          <w:rFonts w:ascii="Arial" w:hAnsi="Arial" w:cs="Arial"/>
          <w:sz w:val="22"/>
          <w:szCs w:val="22"/>
          <w:lang w:val="sr-Cyrl-RS" w:eastAsia="sr-Latn-CS"/>
        </w:rPr>
      </w:pPr>
    </w:p>
    <w:p w:rsidR="006C0998" w:rsidRPr="006C0998" w:rsidRDefault="006C0998" w:rsidP="006C0998">
      <w:pPr>
        <w:suppressAutoHyphens w:val="0"/>
        <w:spacing w:before="120"/>
        <w:jc w:val="both"/>
        <w:rPr>
          <w:rFonts w:ascii="Arial" w:hAnsi="Arial" w:cs="Arial"/>
          <w:sz w:val="22"/>
          <w:szCs w:val="22"/>
          <w:lang w:val="sr-Cyrl-RS" w:eastAsia="sr-Latn-CS"/>
        </w:rPr>
      </w:pPr>
    </w:p>
    <w:p w:rsidR="006C0998" w:rsidRPr="006C0998" w:rsidRDefault="006C0998" w:rsidP="006C0998">
      <w:pPr>
        <w:suppressAutoHyphens w:val="0"/>
        <w:spacing w:before="120"/>
        <w:jc w:val="both"/>
        <w:rPr>
          <w:rFonts w:ascii="Arial" w:hAnsi="Arial" w:cs="Arial"/>
          <w:sz w:val="22"/>
          <w:szCs w:val="22"/>
          <w:lang w:val="sr-Cyrl-RS" w:eastAsia="sr-Latn-CS"/>
        </w:rPr>
      </w:pPr>
      <w:r w:rsidRPr="006C0998">
        <w:rPr>
          <w:rFonts w:ascii="Arial" w:hAnsi="Arial" w:cs="Arial"/>
          <w:sz w:val="22"/>
          <w:szCs w:val="22"/>
          <w:lang w:val="sr-Cyrl-RS"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6C0998" w:rsidRPr="006C0998" w:rsidRDefault="006C0998" w:rsidP="006C0998">
      <w:pPr>
        <w:tabs>
          <w:tab w:val="left" w:pos="567"/>
        </w:tabs>
        <w:suppressAutoHyphens w:val="0"/>
        <w:jc w:val="both"/>
        <w:rPr>
          <w:rFonts w:ascii="Arial" w:hAnsi="Arial" w:cs="Arial"/>
          <w:color w:val="00B0F0"/>
          <w:sz w:val="22"/>
          <w:szCs w:val="22"/>
          <w:lang w:val="en-US" w:eastAsia="en-US"/>
        </w:rPr>
      </w:pPr>
    </w:p>
    <w:p w:rsidR="006C0998" w:rsidRPr="006C0998" w:rsidRDefault="006C0998" w:rsidP="006C0998">
      <w:pPr>
        <w:suppressAutoHyphens w:val="0"/>
        <w:jc w:val="both"/>
        <w:rPr>
          <w:rFonts w:ascii="Arial" w:hAnsi="Arial" w:cs="Arial"/>
          <w:b/>
          <w:sz w:val="22"/>
          <w:szCs w:val="22"/>
          <w:lang w:val="en-US" w:eastAsia="en-US"/>
        </w:rPr>
      </w:pPr>
      <w:r w:rsidRPr="006C0998">
        <w:rPr>
          <w:rFonts w:ascii="Arial" w:hAnsi="Arial" w:cs="Arial"/>
          <w:b/>
          <w:sz w:val="22"/>
          <w:szCs w:val="22"/>
          <w:lang w:val="en-US" w:eastAsia="en-US"/>
        </w:rPr>
        <w:t>ЗАВРШНЕ ОДРЕДБЕ</w:t>
      </w:r>
    </w:p>
    <w:p w:rsidR="006C0998" w:rsidRPr="006C0998" w:rsidRDefault="006C0998" w:rsidP="006C0998">
      <w:pPr>
        <w:suppressAutoHyphens w:val="0"/>
        <w:jc w:val="center"/>
        <w:rPr>
          <w:rFonts w:ascii="Arial" w:hAnsi="Arial" w:cs="Arial"/>
          <w:b/>
          <w:sz w:val="22"/>
          <w:szCs w:val="22"/>
          <w:lang w:val="sr-Cyrl-RS" w:eastAsia="en-US"/>
        </w:rPr>
      </w:pPr>
      <w:proofErr w:type="gramStart"/>
      <w:r w:rsidRPr="006C0998">
        <w:rPr>
          <w:rFonts w:ascii="Arial" w:hAnsi="Arial" w:cs="Arial"/>
          <w:b/>
          <w:sz w:val="22"/>
          <w:szCs w:val="22"/>
          <w:lang w:val="en-US" w:eastAsia="en-US"/>
        </w:rPr>
        <w:t>Члан 2</w:t>
      </w:r>
      <w:r w:rsidRPr="006C0998">
        <w:rPr>
          <w:rFonts w:ascii="Arial" w:hAnsi="Arial" w:cs="Arial"/>
          <w:b/>
          <w:sz w:val="22"/>
          <w:szCs w:val="22"/>
          <w:lang w:val="sr-Latn-RS" w:eastAsia="en-US"/>
        </w:rPr>
        <w:t>2</w:t>
      </w:r>
      <w:r w:rsidRPr="006C0998">
        <w:rPr>
          <w:rFonts w:ascii="Arial" w:hAnsi="Arial" w:cs="Arial"/>
          <w:b/>
          <w:sz w:val="22"/>
          <w:szCs w:val="22"/>
          <w:lang w:val="en-US" w:eastAsia="en-US"/>
        </w:rPr>
        <w:t>.</w:t>
      </w:r>
      <w:proofErr w:type="gramEnd"/>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suppressAutoHyphens w:val="0"/>
        <w:spacing w:after="80" w:line="216" w:lineRule="auto"/>
        <w:ind w:firstLine="567"/>
        <w:jc w:val="both"/>
        <w:rPr>
          <w:rFonts w:ascii="Arial" w:eastAsia="Calibri" w:hAnsi="Arial" w:cs="Arial"/>
          <w:color w:val="000000"/>
          <w:sz w:val="22"/>
          <w:szCs w:val="22"/>
          <w:lang w:eastAsia="en-US"/>
        </w:rPr>
      </w:pPr>
      <w:r w:rsidRPr="006C0998">
        <w:rPr>
          <w:rFonts w:ascii="Arial" w:eastAsia="Calibri" w:hAnsi="Arial" w:cs="Arial"/>
          <w:color w:val="000000"/>
          <w:sz w:val="22"/>
          <w:szCs w:val="22"/>
          <w:lang w:eastAsia="en-US"/>
        </w:rPr>
        <w:t>Све евентуалне спорове који настану у вези са извршењем овог уговора уговорне стране ће решавати споразумно при чему ће се за тумачење спорних ситуација користити комплетна конкурсна документација.</w:t>
      </w:r>
    </w:p>
    <w:p w:rsidR="006C0998" w:rsidRPr="006C0998" w:rsidRDefault="006C0998" w:rsidP="006C0998">
      <w:pPr>
        <w:tabs>
          <w:tab w:val="left" w:pos="9090"/>
        </w:tabs>
        <w:suppressAutoHyphens w:val="0"/>
        <w:spacing w:before="120"/>
        <w:jc w:val="both"/>
        <w:rPr>
          <w:rFonts w:ascii="Arial" w:hAnsi="Arial" w:cs="Arial"/>
          <w:sz w:val="22"/>
          <w:szCs w:val="22"/>
          <w:lang w:val="sr-Cyrl-RS" w:eastAsia="en-US"/>
        </w:rPr>
      </w:pPr>
      <w:r w:rsidRPr="006C0998">
        <w:rPr>
          <w:rFonts w:ascii="Arial" w:hAnsi="Arial" w:cs="Arial"/>
          <w:sz w:val="22"/>
          <w:szCs w:val="22"/>
          <w:lang w:val="sr-Cyrl-RS" w:eastAsia="en-US"/>
        </w:rPr>
        <w:t>- за домаће Продавце</w:t>
      </w:r>
    </w:p>
    <w:p w:rsidR="006C0998" w:rsidRPr="006C0998" w:rsidRDefault="006C0998" w:rsidP="006C0998">
      <w:pPr>
        <w:tabs>
          <w:tab w:val="left" w:pos="9090"/>
        </w:tabs>
        <w:suppressAutoHyphens w:val="0"/>
        <w:spacing w:before="120"/>
        <w:jc w:val="both"/>
        <w:rPr>
          <w:rFonts w:ascii="Arial" w:hAnsi="Arial" w:cs="Arial"/>
          <w:sz w:val="22"/>
          <w:szCs w:val="22"/>
          <w:lang w:val="sr-Cyrl-RS" w:eastAsia="en-US"/>
        </w:rPr>
      </w:pPr>
      <w:r w:rsidRPr="006C0998">
        <w:rPr>
          <w:rFonts w:ascii="Arial" w:hAnsi="Arial" w:cs="Arial"/>
          <w:sz w:val="22"/>
          <w:szCs w:val="22"/>
          <w:lang w:val="sr-Cyrl-RS" w:eastAsia="en-US"/>
        </w:rPr>
        <w:t>Уколико се спор не реши на начин из става 1 овог  члана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w:t>
      </w:r>
    </w:p>
    <w:p w:rsidR="006C0998" w:rsidRPr="006C0998" w:rsidRDefault="006C0998" w:rsidP="006C0998">
      <w:pPr>
        <w:tabs>
          <w:tab w:val="left" w:pos="9090"/>
        </w:tabs>
        <w:suppressAutoHyphens w:val="0"/>
        <w:spacing w:before="120"/>
        <w:jc w:val="both"/>
        <w:rPr>
          <w:rFonts w:ascii="Arial" w:hAnsi="Arial" w:cs="Arial"/>
          <w:sz w:val="22"/>
          <w:szCs w:val="22"/>
          <w:lang w:val="sr-Cyrl-RS" w:eastAsia="en-US"/>
        </w:rPr>
      </w:pPr>
      <w:r w:rsidRPr="006C0998">
        <w:rPr>
          <w:rFonts w:ascii="Arial" w:hAnsi="Arial" w:cs="Arial"/>
          <w:sz w:val="22"/>
          <w:szCs w:val="22"/>
          <w:lang w:val="sr-Cyrl-RS" w:eastAsia="en-US"/>
        </w:rPr>
        <w:t>- за ино Продавце</w:t>
      </w:r>
    </w:p>
    <w:p w:rsidR="006C0998" w:rsidRPr="006C0998" w:rsidRDefault="006C0998" w:rsidP="006C0998">
      <w:pPr>
        <w:tabs>
          <w:tab w:val="left" w:pos="9090"/>
        </w:tabs>
        <w:suppressAutoHyphens w:val="0"/>
        <w:spacing w:before="120"/>
        <w:jc w:val="both"/>
        <w:rPr>
          <w:rFonts w:ascii="Arial" w:hAnsi="Arial" w:cs="Arial"/>
          <w:sz w:val="22"/>
          <w:szCs w:val="22"/>
          <w:lang w:val="sr-Cyrl-RS" w:eastAsia="en-US"/>
        </w:rPr>
      </w:pPr>
      <w:r w:rsidRPr="006C0998">
        <w:rPr>
          <w:rFonts w:ascii="Arial" w:hAnsi="Arial" w:cs="Arial"/>
          <w:sz w:val="22"/>
          <w:szCs w:val="22"/>
          <w:lang w:val="sr-Cyrl-RS" w:eastAsia="en-US"/>
        </w:rPr>
        <w:t xml:space="preserve">Уколико се спор не реши на начин из става 1 овог  члана сви спорови који настају у вези са постојећим уговором морају се изнети пред Међународни арбитражни суд Међународне трговачке коморе и морају се решити према Правилима арбитраже Међународне трговачке коморе од стране три арбитра који су именовани у складу са </w:t>
      </w:r>
      <w:r w:rsidRPr="006C0998">
        <w:rPr>
          <w:rFonts w:ascii="Arial" w:hAnsi="Arial" w:cs="Arial"/>
          <w:sz w:val="22"/>
          <w:szCs w:val="22"/>
          <w:lang w:val="sr-Cyrl-RS" w:eastAsia="en-US"/>
        </w:rPr>
        <w:lastRenderedPageBreak/>
        <w:t>поменутим правилима. Место арбитраже ће бити Женева (Швајцарска), а поступак ће се водити на енглеском језику.</w:t>
      </w:r>
    </w:p>
    <w:p w:rsidR="006C0998" w:rsidRPr="006C0998" w:rsidRDefault="006C0998" w:rsidP="006C0998">
      <w:pPr>
        <w:tabs>
          <w:tab w:val="left" w:pos="9090"/>
        </w:tabs>
        <w:suppressAutoHyphens w:val="0"/>
        <w:spacing w:before="120"/>
        <w:jc w:val="both"/>
        <w:rPr>
          <w:rFonts w:ascii="Arial" w:hAnsi="Arial" w:cs="Arial"/>
          <w:sz w:val="22"/>
          <w:szCs w:val="22"/>
          <w:lang w:val="sr-Cyrl-RS" w:eastAsia="en-US"/>
        </w:rPr>
      </w:pPr>
      <w:r w:rsidRPr="006C0998">
        <w:rPr>
          <w:rFonts w:ascii="Arial" w:hAnsi="Arial" w:cs="Arial"/>
          <w:sz w:val="22"/>
          <w:szCs w:val="22"/>
          <w:lang w:val="en-US" w:eastAsia="en-US"/>
        </w:rPr>
        <w:t xml:space="preserve"> (</w:t>
      </w:r>
      <w:proofErr w:type="gramStart"/>
      <w:r w:rsidRPr="006C0998">
        <w:rPr>
          <w:rFonts w:ascii="Arial" w:hAnsi="Arial" w:cs="Arial"/>
          <w:sz w:val="22"/>
          <w:szCs w:val="22"/>
          <w:lang w:val="en-US" w:eastAsia="en-US"/>
        </w:rPr>
        <w:t>напомена</w:t>
      </w:r>
      <w:proofErr w:type="gramEnd"/>
      <w:r w:rsidRPr="006C0998">
        <w:rPr>
          <w:rFonts w:ascii="Arial" w:hAnsi="Arial" w:cs="Arial"/>
          <w:sz w:val="22"/>
          <w:szCs w:val="22"/>
          <w:lang w:val="en-US" w:eastAsia="en-US"/>
        </w:rPr>
        <w:t>: коначан текст у Уговору зависи од тога да ли је домаћи или страни Продавац)</w:t>
      </w:r>
    </w:p>
    <w:p w:rsidR="006C0998" w:rsidRPr="006C0998" w:rsidRDefault="006C0998" w:rsidP="006C0998">
      <w:pPr>
        <w:tabs>
          <w:tab w:val="left" w:pos="9090"/>
        </w:tabs>
        <w:suppressAutoHyphens w:val="0"/>
        <w:spacing w:before="120"/>
        <w:jc w:val="both"/>
        <w:rPr>
          <w:rFonts w:ascii="Arial" w:hAnsi="Arial" w:cs="Arial"/>
          <w:sz w:val="22"/>
          <w:szCs w:val="22"/>
          <w:lang w:val="sr-Cyrl-RS" w:eastAsia="en-US"/>
        </w:rPr>
      </w:pPr>
    </w:p>
    <w:p w:rsidR="006C0998" w:rsidRPr="006C0998" w:rsidRDefault="006C0998" w:rsidP="006C0998">
      <w:pPr>
        <w:suppressAutoHyphens w:val="0"/>
        <w:jc w:val="center"/>
        <w:rPr>
          <w:rFonts w:ascii="Arial" w:hAnsi="Arial" w:cs="Arial"/>
          <w:b/>
          <w:sz w:val="22"/>
          <w:szCs w:val="22"/>
          <w:lang w:val="en-US" w:eastAsia="en-US"/>
        </w:rPr>
      </w:pPr>
      <w:proofErr w:type="gramStart"/>
      <w:r w:rsidRPr="006C0998">
        <w:rPr>
          <w:rFonts w:ascii="Arial" w:hAnsi="Arial" w:cs="Arial"/>
          <w:b/>
          <w:sz w:val="22"/>
          <w:szCs w:val="22"/>
          <w:lang w:val="en-US" w:eastAsia="en-US"/>
        </w:rPr>
        <w:t xml:space="preserve">Члан </w:t>
      </w:r>
      <w:r w:rsidRPr="006C0998">
        <w:rPr>
          <w:rFonts w:ascii="Arial" w:hAnsi="Arial" w:cs="Arial"/>
          <w:b/>
          <w:sz w:val="22"/>
          <w:szCs w:val="22"/>
          <w:lang w:val="sr-Cyrl-RS" w:eastAsia="en-US"/>
        </w:rPr>
        <w:t>2</w:t>
      </w:r>
      <w:r w:rsidRPr="006C0998">
        <w:rPr>
          <w:rFonts w:ascii="Arial" w:hAnsi="Arial" w:cs="Arial"/>
          <w:b/>
          <w:sz w:val="22"/>
          <w:szCs w:val="22"/>
          <w:lang w:val="sr-Latn-RS" w:eastAsia="en-US"/>
        </w:rPr>
        <w:t>3</w:t>
      </w:r>
      <w:r w:rsidRPr="006C0998">
        <w:rPr>
          <w:rFonts w:ascii="Arial" w:hAnsi="Arial" w:cs="Arial"/>
          <w:b/>
          <w:sz w:val="22"/>
          <w:szCs w:val="22"/>
          <w:lang w:val="en-US" w:eastAsia="en-US"/>
        </w:rPr>
        <w:t>.</w:t>
      </w:r>
      <w:proofErr w:type="gramEnd"/>
    </w:p>
    <w:p w:rsidR="006C0998" w:rsidRPr="006C0998" w:rsidRDefault="006C0998" w:rsidP="006C0998">
      <w:pPr>
        <w:suppressAutoHyphens w:val="0"/>
        <w:jc w:val="center"/>
        <w:rPr>
          <w:rFonts w:ascii="Arial" w:hAnsi="Arial" w:cs="Arial"/>
          <w:b/>
          <w:sz w:val="22"/>
          <w:szCs w:val="22"/>
          <w:lang w:val="en-US" w:eastAsia="en-US"/>
        </w:rPr>
      </w:pPr>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suppressAutoHyphens w:val="0"/>
        <w:jc w:val="both"/>
        <w:rPr>
          <w:rFonts w:ascii="Arial" w:hAnsi="Arial" w:cs="Arial"/>
          <w:spacing w:val="2"/>
          <w:sz w:val="22"/>
          <w:szCs w:val="22"/>
          <w:lang w:val="sr-Latn-RS" w:eastAsia="en-US"/>
        </w:rPr>
      </w:pPr>
      <w:r w:rsidRPr="006C0998">
        <w:rPr>
          <w:rFonts w:ascii="Arial" w:hAnsi="Arial" w:cs="Arial"/>
          <w:spacing w:val="2"/>
          <w:sz w:val="22"/>
          <w:szCs w:val="22"/>
          <w:lang w:eastAsia="en-U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6C0998" w:rsidRPr="006C0998" w:rsidRDefault="006C0998" w:rsidP="006C0998">
      <w:pPr>
        <w:suppressAutoHyphens w:val="0"/>
        <w:jc w:val="center"/>
        <w:rPr>
          <w:rFonts w:ascii="Arial" w:hAnsi="Arial" w:cs="Arial"/>
          <w:b/>
          <w:spacing w:val="2"/>
          <w:sz w:val="22"/>
          <w:szCs w:val="22"/>
          <w:lang w:eastAsia="en-US"/>
        </w:rPr>
      </w:pPr>
    </w:p>
    <w:p w:rsidR="006C0998" w:rsidRPr="006C0998" w:rsidRDefault="006C0998" w:rsidP="006C0998">
      <w:pPr>
        <w:suppressAutoHyphens w:val="0"/>
        <w:jc w:val="center"/>
        <w:rPr>
          <w:rFonts w:ascii="Arial" w:hAnsi="Arial" w:cs="Arial"/>
          <w:b/>
          <w:spacing w:val="2"/>
          <w:sz w:val="22"/>
          <w:szCs w:val="22"/>
          <w:lang w:val="sr-Latn-RS" w:eastAsia="en-US"/>
        </w:rPr>
      </w:pPr>
      <w:r w:rsidRPr="006C0998">
        <w:rPr>
          <w:rFonts w:ascii="Arial" w:hAnsi="Arial" w:cs="Arial"/>
          <w:b/>
          <w:spacing w:val="2"/>
          <w:sz w:val="22"/>
          <w:szCs w:val="22"/>
          <w:lang w:eastAsia="en-US"/>
        </w:rPr>
        <w:t>Члан 2</w:t>
      </w:r>
      <w:r w:rsidRPr="006C0998">
        <w:rPr>
          <w:rFonts w:ascii="Arial" w:hAnsi="Arial" w:cs="Arial"/>
          <w:b/>
          <w:spacing w:val="2"/>
          <w:sz w:val="22"/>
          <w:szCs w:val="22"/>
          <w:lang w:val="sr-Cyrl-RS" w:eastAsia="en-US"/>
        </w:rPr>
        <w:t>4</w:t>
      </w:r>
      <w:r w:rsidRPr="006C0998">
        <w:rPr>
          <w:rFonts w:ascii="Arial" w:hAnsi="Arial" w:cs="Arial"/>
          <w:b/>
          <w:spacing w:val="2"/>
          <w:sz w:val="22"/>
          <w:szCs w:val="22"/>
          <w:lang w:eastAsia="en-US"/>
        </w:rPr>
        <w:t>.</w:t>
      </w:r>
    </w:p>
    <w:p w:rsidR="006C0998" w:rsidRPr="006C0998" w:rsidRDefault="006C0998" w:rsidP="006C0998">
      <w:pPr>
        <w:suppressAutoHyphens w:val="0"/>
        <w:jc w:val="center"/>
        <w:rPr>
          <w:rFonts w:ascii="Arial" w:hAnsi="Arial" w:cs="Arial"/>
          <w:b/>
          <w:spacing w:val="2"/>
          <w:sz w:val="22"/>
          <w:szCs w:val="22"/>
          <w:lang w:val="sr-Latn-RS" w:eastAsia="en-US"/>
        </w:rPr>
      </w:pPr>
    </w:p>
    <w:p w:rsidR="006C0998" w:rsidRPr="006C0998" w:rsidRDefault="006C0998" w:rsidP="006C0998">
      <w:pPr>
        <w:suppressAutoHyphens w:val="0"/>
        <w:jc w:val="both"/>
        <w:rPr>
          <w:rFonts w:ascii="Arial" w:hAnsi="Arial" w:cs="Arial"/>
          <w:spacing w:val="2"/>
          <w:sz w:val="22"/>
          <w:szCs w:val="22"/>
          <w:lang w:eastAsia="en-US"/>
        </w:rPr>
      </w:pPr>
      <w:r w:rsidRPr="006C0998">
        <w:rPr>
          <w:rFonts w:ascii="Arial" w:hAnsi="Arial" w:cs="Arial"/>
          <w:spacing w:val="2"/>
          <w:sz w:val="22"/>
          <w:szCs w:val="22"/>
          <w:lang w:eastAsia="en-US"/>
        </w:rPr>
        <w:t>Саставни део овог Уговора су и његови прилози, како следи:</w:t>
      </w:r>
    </w:p>
    <w:p w:rsidR="006C0998" w:rsidRPr="006C0998" w:rsidRDefault="006C0998" w:rsidP="006C0998">
      <w:pPr>
        <w:suppressAutoHyphens w:val="0"/>
        <w:jc w:val="both"/>
        <w:rPr>
          <w:rFonts w:ascii="Arial" w:hAnsi="Arial" w:cs="Arial"/>
          <w:spacing w:val="2"/>
          <w:sz w:val="22"/>
          <w:szCs w:val="22"/>
          <w:lang w:val="sr-Latn-RS" w:eastAsia="en-US"/>
        </w:rPr>
      </w:pPr>
    </w:p>
    <w:p w:rsidR="006C0998" w:rsidRPr="006C0998" w:rsidRDefault="006C0998" w:rsidP="006C0998">
      <w:pPr>
        <w:tabs>
          <w:tab w:val="left" w:pos="9090"/>
        </w:tabs>
        <w:suppressAutoHyphens w:val="0"/>
        <w:jc w:val="both"/>
        <w:rPr>
          <w:rFonts w:ascii="Arial" w:hAnsi="Arial" w:cs="Arial"/>
          <w:sz w:val="22"/>
          <w:szCs w:val="22"/>
          <w:lang w:val="en-US" w:eastAsia="en-US"/>
        </w:rPr>
      </w:pPr>
      <w:r w:rsidRPr="006C0998">
        <w:rPr>
          <w:rFonts w:ascii="Arial" w:hAnsi="Arial" w:cs="Arial"/>
          <w:sz w:val="22"/>
          <w:szCs w:val="22"/>
          <w:lang w:val="en-US" w:eastAsia="en-US"/>
        </w:rPr>
        <w:t>Прилог 1 Понуда</w:t>
      </w:r>
    </w:p>
    <w:p w:rsidR="006C0998" w:rsidRPr="006C0998" w:rsidRDefault="006C0998" w:rsidP="006C0998">
      <w:pPr>
        <w:tabs>
          <w:tab w:val="left" w:pos="9090"/>
        </w:tabs>
        <w:suppressAutoHyphens w:val="0"/>
        <w:jc w:val="both"/>
        <w:rPr>
          <w:rFonts w:ascii="Arial" w:hAnsi="Arial" w:cs="Arial"/>
          <w:sz w:val="22"/>
          <w:szCs w:val="22"/>
          <w:lang w:val="en-US" w:eastAsia="en-US"/>
        </w:rPr>
      </w:pPr>
      <w:r w:rsidRPr="006C0998">
        <w:rPr>
          <w:rFonts w:ascii="Arial" w:hAnsi="Arial" w:cs="Arial"/>
          <w:sz w:val="22"/>
          <w:szCs w:val="22"/>
          <w:lang w:val="en-US" w:eastAsia="en-US"/>
        </w:rPr>
        <w:t>Прилог 2 Образац структуре цене</w:t>
      </w:r>
    </w:p>
    <w:p w:rsidR="006C0998" w:rsidRPr="006C0998" w:rsidRDefault="006C0998" w:rsidP="006C0998">
      <w:pPr>
        <w:tabs>
          <w:tab w:val="left" w:pos="9090"/>
        </w:tabs>
        <w:suppressAutoHyphens w:val="0"/>
        <w:jc w:val="both"/>
        <w:rPr>
          <w:rFonts w:ascii="Arial" w:hAnsi="Arial" w:cs="Arial"/>
          <w:sz w:val="22"/>
          <w:szCs w:val="22"/>
          <w:lang w:val="sr-Cyrl-RS" w:eastAsia="en-US"/>
        </w:rPr>
      </w:pPr>
      <w:r w:rsidRPr="006C0998">
        <w:rPr>
          <w:rFonts w:ascii="Arial" w:hAnsi="Arial" w:cs="Arial"/>
          <w:sz w:val="22"/>
          <w:szCs w:val="22"/>
          <w:lang w:val="en-US" w:eastAsia="en-US"/>
        </w:rPr>
        <w:t>Прилог 3 Конкурсна документација (на Порталу јавних набавки под шифром</w:t>
      </w:r>
      <w:r w:rsidRPr="006C0998">
        <w:rPr>
          <w:rFonts w:ascii="Arial" w:hAnsi="Arial" w:cs="Arial"/>
          <w:sz w:val="22"/>
          <w:szCs w:val="22"/>
          <w:lang w:val="sr-Cyrl-RS" w:eastAsia="en-US"/>
        </w:rPr>
        <w:t xml:space="preserve"> </w:t>
      </w:r>
      <w:r w:rsidRPr="006C0998">
        <w:rPr>
          <w:rFonts w:ascii="Arial" w:hAnsi="Arial" w:cs="Arial"/>
          <w:sz w:val="22"/>
          <w:szCs w:val="22"/>
          <w:lang w:val="en-US" w:eastAsia="en-US"/>
        </w:rPr>
        <w:t>_______)</w:t>
      </w:r>
      <w:r w:rsidRPr="006C0998">
        <w:rPr>
          <w:rFonts w:ascii="Arial" w:hAnsi="Arial" w:cs="Arial"/>
          <w:sz w:val="22"/>
          <w:szCs w:val="22"/>
          <w:lang w:val="sr-Cyrl-RS" w:eastAsia="en-US"/>
        </w:rPr>
        <w:t>, а коју поседују обе уговорне стране</w:t>
      </w:r>
    </w:p>
    <w:p w:rsidR="006C0998" w:rsidRPr="006C0998" w:rsidRDefault="006C0998" w:rsidP="006C0998">
      <w:pPr>
        <w:tabs>
          <w:tab w:val="left" w:pos="9090"/>
        </w:tabs>
        <w:suppressAutoHyphens w:val="0"/>
        <w:jc w:val="both"/>
        <w:rPr>
          <w:rFonts w:ascii="Arial" w:hAnsi="Arial" w:cs="Arial"/>
          <w:sz w:val="22"/>
          <w:szCs w:val="22"/>
          <w:lang w:val="sr-Cyrl-RS" w:eastAsia="en-US"/>
        </w:rPr>
      </w:pPr>
      <w:r w:rsidRPr="006C0998">
        <w:rPr>
          <w:rFonts w:ascii="Arial" w:hAnsi="Arial" w:cs="Arial"/>
          <w:sz w:val="22"/>
          <w:szCs w:val="22"/>
          <w:lang w:val="en-US" w:eastAsia="en-US"/>
        </w:rPr>
        <w:t xml:space="preserve">Прилог 4 Техничка спецификација </w:t>
      </w:r>
    </w:p>
    <w:p w:rsidR="006C0998" w:rsidRPr="006C0998" w:rsidRDefault="006C0998" w:rsidP="006C0998">
      <w:pPr>
        <w:tabs>
          <w:tab w:val="left" w:pos="9090"/>
        </w:tabs>
        <w:suppressAutoHyphens w:val="0"/>
        <w:jc w:val="both"/>
        <w:rPr>
          <w:rFonts w:ascii="Arial" w:hAnsi="Arial" w:cs="Arial"/>
          <w:sz w:val="22"/>
          <w:szCs w:val="22"/>
          <w:lang w:val="en-US" w:eastAsia="en-US"/>
        </w:rPr>
      </w:pPr>
      <w:r w:rsidRPr="006C0998">
        <w:rPr>
          <w:rFonts w:ascii="Arial" w:hAnsi="Arial" w:cs="Arial"/>
          <w:sz w:val="22"/>
          <w:szCs w:val="22"/>
          <w:lang w:val="sr-Cyrl-RS" w:eastAsia="en-US"/>
        </w:rPr>
        <w:t xml:space="preserve">Прилог 5 </w:t>
      </w:r>
      <w:r w:rsidRPr="006C0998">
        <w:rPr>
          <w:rFonts w:ascii="Arial" w:hAnsi="Arial" w:cs="Arial"/>
          <w:sz w:val="22"/>
          <w:szCs w:val="22"/>
          <w:lang w:val="en-US" w:eastAsia="en-US"/>
        </w:rPr>
        <w:t>Споразум о заједничком наступању</w:t>
      </w:r>
    </w:p>
    <w:p w:rsidR="006C0998" w:rsidRPr="006C0998" w:rsidRDefault="006C0998" w:rsidP="006C0998">
      <w:pPr>
        <w:suppressAutoHyphens w:val="0"/>
        <w:jc w:val="both"/>
        <w:rPr>
          <w:rFonts w:ascii="Arial" w:hAnsi="Arial" w:cs="Arial"/>
          <w:spacing w:val="2"/>
          <w:sz w:val="22"/>
          <w:szCs w:val="22"/>
          <w:lang w:eastAsia="en-US"/>
        </w:rPr>
      </w:pPr>
    </w:p>
    <w:p w:rsidR="006C0998" w:rsidRPr="006C0998" w:rsidRDefault="006C0998" w:rsidP="006C0998">
      <w:pPr>
        <w:suppressAutoHyphens w:val="0"/>
        <w:jc w:val="both"/>
        <w:rPr>
          <w:rFonts w:ascii="Arial" w:hAnsi="Arial" w:cs="Arial"/>
          <w:spacing w:val="2"/>
          <w:sz w:val="22"/>
          <w:szCs w:val="22"/>
          <w:lang w:eastAsia="en-US"/>
        </w:rPr>
      </w:pPr>
      <w:r w:rsidRPr="006C0998">
        <w:rPr>
          <w:rFonts w:ascii="Arial" w:hAnsi="Arial" w:cs="Arial"/>
          <w:spacing w:val="2"/>
          <w:sz w:val="22"/>
          <w:szCs w:val="22"/>
          <w:lang w:eastAsia="en-U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6C0998" w:rsidRPr="006C0998" w:rsidRDefault="006C0998" w:rsidP="006C0998">
      <w:pPr>
        <w:suppressAutoHyphens w:val="0"/>
        <w:jc w:val="both"/>
        <w:rPr>
          <w:rFonts w:ascii="Arial" w:hAnsi="Arial" w:cs="Arial"/>
          <w:spacing w:val="2"/>
          <w:sz w:val="22"/>
          <w:szCs w:val="22"/>
          <w:lang w:eastAsia="en-US"/>
        </w:rPr>
      </w:pPr>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suppressAutoHyphens w:val="0"/>
        <w:jc w:val="center"/>
        <w:rPr>
          <w:rFonts w:ascii="Arial" w:hAnsi="Arial" w:cs="Arial"/>
          <w:b/>
          <w:sz w:val="22"/>
          <w:szCs w:val="22"/>
          <w:lang w:val="sr-Cyrl-RS" w:eastAsia="en-US"/>
        </w:rPr>
      </w:pPr>
      <w:proofErr w:type="gramStart"/>
      <w:r w:rsidRPr="006C0998">
        <w:rPr>
          <w:rFonts w:ascii="Arial" w:hAnsi="Arial" w:cs="Arial"/>
          <w:b/>
          <w:sz w:val="22"/>
          <w:szCs w:val="22"/>
          <w:lang w:val="en-US" w:eastAsia="en-US"/>
        </w:rPr>
        <w:t xml:space="preserve">Члан </w:t>
      </w:r>
      <w:r w:rsidRPr="006C0998">
        <w:rPr>
          <w:rFonts w:ascii="Arial" w:hAnsi="Arial" w:cs="Arial"/>
          <w:b/>
          <w:sz w:val="22"/>
          <w:szCs w:val="22"/>
          <w:lang w:val="sr-Cyrl-RS" w:eastAsia="en-US"/>
        </w:rPr>
        <w:t>25.</w:t>
      </w:r>
      <w:proofErr w:type="gramEnd"/>
    </w:p>
    <w:p w:rsidR="006C0998" w:rsidRPr="006C0998" w:rsidRDefault="006C0998" w:rsidP="006C0998">
      <w:pPr>
        <w:suppressAutoHyphens w:val="0"/>
        <w:jc w:val="center"/>
        <w:rPr>
          <w:rFonts w:ascii="Arial" w:hAnsi="Arial" w:cs="Arial"/>
          <w:b/>
          <w:sz w:val="22"/>
          <w:szCs w:val="22"/>
          <w:lang w:val="sr-Cyrl-RS" w:eastAsia="en-US"/>
        </w:rPr>
      </w:pPr>
    </w:p>
    <w:p w:rsidR="006C0998" w:rsidRPr="006C0998" w:rsidRDefault="006C0998" w:rsidP="006C0998">
      <w:pPr>
        <w:tabs>
          <w:tab w:val="left" w:pos="567"/>
        </w:tabs>
        <w:suppressAutoHyphens w:val="0"/>
        <w:jc w:val="both"/>
        <w:rPr>
          <w:rFonts w:ascii="Arial" w:hAnsi="Arial" w:cs="Arial"/>
          <w:color w:val="FF0000"/>
          <w:sz w:val="22"/>
          <w:szCs w:val="22"/>
          <w:lang w:val="en-US" w:eastAsia="en-US"/>
        </w:rPr>
      </w:pPr>
      <w:r w:rsidRPr="006C0998">
        <w:rPr>
          <w:rFonts w:ascii="Arial" w:hAnsi="Arial" w:cs="Arial"/>
          <w:color w:val="FF0000"/>
          <w:sz w:val="22"/>
          <w:szCs w:val="22"/>
          <w:lang w:val="en-US" w:eastAsia="en-US"/>
        </w:rPr>
        <w:t>Уговор је сачињен у 6 (шест) истоветних примерка</w:t>
      </w:r>
      <w:r w:rsidRPr="006C0998">
        <w:rPr>
          <w:rFonts w:ascii="Arial" w:hAnsi="Arial" w:cs="Arial"/>
          <w:color w:val="FF0000"/>
          <w:sz w:val="22"/>
          <w:szCs w:val="22"/>
          <w:lang w:val="sr-Cyrl-RS" w:eastAsia="en-US"/>
        </w:rPr>
        <w:t xml:space="preserve"> на српском и енглеском </w:t>
      </w:r>
      <w:proofErr w:type="gramStart"/>
      <w:r w:rsidRPr="006C0998">
        <w:rPr>
          <w:rFonts w:ascii="Arial" w:hAnsi="Arial" w:cs="Arial"/>
          <w:color w:val="FF0000"/>
          <w:sz w:val="22"/>
          <w:szCs w:val="22"/>
          <w:lang w:val="sr-Cyrl-RS" w:eastAsia="en-US"/>
        </w:rPr>
        <w:t xml:space="preserve">језику </w:t>
      </w:r>
      <w:r w:rsidRPr="006C0998">
        <w:rPr>
          <w:rFonts w:ascii="Arial" w:hAnsi="Arial" w:cs="Arial"/>
          <w:color w:val="FF0000"/>
          <w:sz w:val="22"/>
          <w:szCs w:val="22"/>
          <w:lang w:val="en-US" w:eastAsia="en-US"/>
        </w:rPr>
        <w:t>,</w:t>
      </w:r>
      <w:proofErr w:type="gramEnd"/>
      <w:r w:rsidRPr="006C0998">
        <w:rPr>
          <w:rFonts w:ascii="Arial" w:hAnsi="Arial" w:cs="Arial"/>
          <w:color w:val="FF0000"/>
          <w:sz w:val="22"/>
          <w:szCs w:val="22"/>
          <w:lang w:val="en-US" w:eastAsia="en-US"/>
        </w:rPr>
        <w:t xml:space="preserve"> од којих</w:t>
      </w:r>
      <w:r w:rsidRPr="006C0998">
        <w:rPr>
          <w:rFonts w:ascii="Arial" w:hAnsi="Arial" w:cs="Arial"/>
          <w:color w:val="FF0000"/>
          <w:sz w:val="22"/>
          <w:szCs w:val="22"/>
          <w:lang w:val="sr-Cyrl-RS" w:eastAsia="en-US"/>
        </w:rPr>
        <w:t xml:space="preserve"> по </w:t>
      </w:r>
      <w:r w:rsidRPr="006C0998">
        <w:rPr>
          <w:rFonts w:ascii="Arial" w:hAnsi="Arial" w:cs="Arial"/>
          <w:color w:val="FF0000"/>
          <w:sz w:val="22"/>
          <w:szCs w:val="22"/>
          <w:lang w:val="en-US" w:eastAsia="en-US"/>
        </w:rPr>
        <w:t xml:space="preserve"> 2 (два) примерка за Продавца а четири (4) за Купца</w:t>
      </w:r>
      <w:r w:rsidRPr="006C0998">
        <w:rPr>
          <w:rFonts w:ascii="Arial" w:hAnsi="Arial" w:cs="Arial"/>
          <w:color w:val="FF0000"/>
          <w:sz w:val="22"/>
          <w:szCs w:val="22"/>
          <w:lang w:val="sr-Cyrl-RS" w:eastAsia="en-US"/>
        </w:rPr>
        <w:t xml:space="preserve"> на спском и енглеском језику</w:t>
      </w:r>
      <w:r w:rsidRPr="006C0998">
        <w:rPr>
          <w:rFonts w:ascii="Arial" w:hAnsi="Arial" w:cs="Arial"/>
          <w:color w:val="FF0000"/>
          <w:sz w:val="22"/>
          <w:szCs w:val="22"/>
          <w:lang w:val="en-US" w:eastAsia="en-US"/>
        </w:rPr>
        <w:t>.</w:t>
      </w:r>
    </w:p>
    <w:p w:rsidR="006C0998" w:rsidRPr="006C0998" w:rsidRDefault="006C0998" w:rsidP="006C0998">
      <w:pPr>
        <w:tabs>
          <w:tab w:val="left" w:pos="567"/>
        </w:tabs>
        <w:suppressAutoHyphens w:val="0"/>
        <w:jc w:val="both"/>
        <w:rPr>
          <w:rFonts w:ascii="Arial" w:hAnsi="Arial" w:cs="Arial"/>
          <w:sz w:val="22"/>
          <w:szCs w:val="22"/>
          <w:lang w:val="en-US" w:eastAsia="en-US"/>
        </w:rPr>
      </w:pPr>
    </w:p>
    <w:p w:rsidR="006C0998" w:rsidRPr="006C0998" w:rsidRDefault="006C0998" w:rsidP="006C0998">
      <w:pPr>
        <w:tabs>
          <w:tab w:val="left" w:pos="567"/>
        </w:tabs>
        <w:suppressAutoHyphens w:val="0"/>
        <w:jc w:val="both"/>
        <w:rPr>
          <w:rFonts w:ascii="Arial" w:hAnsi="Arial" w:cs="Arial"/>
          <w:sz w:val="22"/>
          <w:szCs w:val="22"/>
          <w:lang w:val="sr-Cyrl-RS" w:eastAsia="en-US"/>
        </w:rPr>
      </w:pPr>
    </w:p>
    <w:p w:rsidR="006C0998" w:rsidRPr="006C0998" w:rsidRDefault="006C0998" w:rsidP="006C0998">
      <w:pPr>
        <w:tabs>
          <w:tab w:val="left" w:pos="567"/>
        </w:tabs>
        <w:suppressAutoHyphens w:val="0"/>
        <w:spacing w:line="276" w:lineRule="auto"/>
        <w:jc w:val="both"/>
        <w:rPr>
          <w:rFonts w:ascii="Arial" w:hAnsi="Arial" w:cs="Arial"/>
          <w:sz w:val="22"/>
          <w:szCs w:val="22"/>
          <w:lang w:val="en-US" w:eastAsia="en-US"/>
        </w:rPr>
      </w:pPr>
    </w:p>
    <w:p w:rsidR="006C0998" w:rsidRPr="006C0998" w:rsidRDefault="006C0998" w:rsidP="006C0998">
      <w:pPr>
        <w:tabs>
          <w:tab w:val="left" w:pos="567"/>
        </w:tabs>
        <w:suppressAutoHyphens w:val="0"/>
        <w:spacing w:line="276" w:lineRule="auto"/>
        <w:jc w:val="both"/>
        <w:rPr>
          <w:rFonts w:ascii="Arial" w:hAnsi="Arial" w:cs="Arial"/>
          <w:b/>
          <w:sz w:val="22"/>
          <w:szCs w:val="22"/>
          <w:lang w:val="en-US" w:eastAsia="en-US"/>
        </w:rPr>
      </w:pPr>
      <w:r w:rsidRPr="006C0998">
        <w:rPr>
          <w:rFonts w:ascii="Arial" w:hAnsi="Arial" w:cs="Arial"/>
          <w:b/>
          <w:sz w:val="22"/>
          <w:szCs w:val="22"/>
          <w:lang w:val="en-US" w:eastAsia="en-US"/>
        </w:rPr>
        <w:t xml:space="preserve">                        КУПАЦ                                                                            ПРОДАВАЦ</w:t>
      </w:r>
    </w:p>
    <w:p w:rsidR="006C0998" w:rsidRPr="006C0998" w:rsidRDefault="006C0998" w:rsidP="006C0998">
      <w:pPr>
        <w:suppressAutoHyphens w:val="0"/>
        <w:spacing w:line="276" w:lineRule="auto"/>
        <w:jc w:val="both"/>
        <w:rPr>
          <w:rFonts w:ascii="Arial" w:hAnsi="Arial" w:cs="Arial"/>
          <w:b/>
          <w:sz w:val="22"/>
          <w:szCs w:val="22"/>
          <w:lang w:val="sr-Cyrl-RS" w:eastAsia="en-US"/>
        </w:rPr>
      </w:pPr>
      <w:r w:rsidRPr="006C0998">
        <w:rPr>
          <w:rFonts w:ascii="Arial" w:hAnsi="Arial" w:cs="Arial"/>
          <w:b/>
          <w:sz w:val="22"/>
          <w:szCs w:val="22"/>
          <w:lang w:val="en-US" w:eastAsia="en-US"/>
        </w:rPr>
        <w:t>ЈП „Електропривреда Србије“Београд                                                Назив</w:t>
      </w:r>
    </w:p>
    <w:p w:rsidR="006C0998" w:rsidRPr="006C0998" w:rsidRDefault="006C0998" w:rsidP="006C0998">
      <w:pPr>
        <w:suppressAutoHyphens w:val="0"/>
        <w:spacing w:line="276" w:lineRule="auto"/>
        <w:jc w:val="both"/>
        <w:rPr>
          <w:rFonts w:ascii="Arial" w:hAnsi="Arial" w:cs="Arial"/>
          <w:b/>
          <w:sz w:val="22"/>
          <w:szCs w:val="22"/>
          <w:lang w:val="sr-Cyrl-RS" w:eastAsia="en-US"/>
        </w:rPr>
      </w:pPr>
    </w:p>
    <w:p w:rsidR="006C0998" w:rsidRPr="006C0998" w:rsidRDefault="006C0998" w:rsidP="006C0998">
      <w:pPr>
        <w:tabs>
          <w:tab w:val="left" w:pos="567"/>
        </w:tabs>
        <w:suppressAutoHyphens w:val="0"/>
        <w:spacing w:line="276" w:lineRule="auto"/>
        <w:jc w:val="both"/>
        <w:rPr>
          <w:rFonts w:ascii="Arial" w:hAnsi="Arial" w:cs="Arial"/>
          <w:sz w:val="22"/>
          <w:szCs w:val="22"/>
          <w:lang w:val="en-US" w:eastAsia="en-US"/>
        </w:rPr>
      </w:pPr>
    </w:p>
    <w:p w:rsidR="006C0998" w:rsidRPr="006C0998" w:rsidRDefault="006C0998" w:rsidP="006C0998">
      <w:pPr>
        <w:tabs>
          <w:tab w:val="left" w:pos="567"/>
        </w:tabs>
        <w:suppressAutoHyphens w:val="0"/>
        <w:spacing w:line="276" w:lineRule="auto"/>
        <w:jc w:val="both"/>
        <w:rPr>
          <w:rFonts w:ascii="Arial" w:hAnsi="Arial" w:cs="Arial"/>
          <w:sz w:val="22"/>
          <w:szCs w:val="22"/>
          <w:lang w:val="en-US" w:eastAsia="en-US"/>
        </w:rPr>
      </w:pPr>
      <w:r w:rsidRPr="006C0998">
        <w:rPr>
          <w:rFonts w:ascii="Arial" w:hAnsi="Arial" w:cs="Arial"/>
          <w:sz w:val="22"/>
          <w:szCs w:val="22"/>
          <w:lang w:val="en-US" w:eastAsia="en-US"/>
        </w:rPr>
        <w:t>___________________________________                             ________________________</w:t>
      </w:r>
    </w:p>
    <w:p w:rsidR="006C0998" w:rsidRPr="006C0998" w:rsidRDefault="006C0998" w:rsidP="006C0998">
      <w:pPr>
        <w:tabs>
          <w:tab w:val="left" w:pos="567"/>
        </w:tabs>
        <w:suppressAutoHyphens w:val="0"/>
        <w:spacing w:line="276" w:lineRule="auto"/>
        <w:jc w:val="both"/>
        <w:rPr>
          <w:rFonts w:ascii="Arial" w:hAnsi="Arial" w:cs="Arial"/>
          <w:b/>
          <w:sz w:val="22"/>
          <w:szCs w:val="22"/>
          <w:lang w:val="en-US" w:eastAsia="en-US"/>
        </w:rPr>
      </w:pPr>
      <w:r w:rsidRPr="006C0998">
        <w:rPr>
          <w:rFonts w:ascii="Arial" w:hAnsi="Arial" w:cs="Arial"/>
          <w:sz w:val="22"/>
          <w:szCs w:val="22"/>
          <w:lang w:val="en-US" w:eastAsia="en-US"/>
        </w:rPr>
        <w:t xml:space="preserve">                                                                               </w:t>
      </w:r>
      <w:proofErr w:type="gramStart"/>
      <w:r w:rsidRPr="006C0998">
        <w:rPr>
          <w:rFonts w:ascii="Arial" w:hAnsi="Arial" w:cs="Arial"/>
          <w:b/>
          <w:sz w:val="22"/>
          <w:szCs w:val="22"/>
          <w:lang w:val="en-US" w:eastAsia="en-US"/>
        </w:rPr>
        <w:t>М.П.</w:t>
      </w:r>
      <w:proofErr w:type="gramEnd"/>
    </w:p>
    <w:p w:rsidR="006C0998" w:rsidRPr="006C0998" w:rsidRDefault="006C0998" w:rsidP="006C0998">
      <w:pPr>
        <w:suppressAutoHyphens w:val="0"/>
        <w:spacing w:line="276" w:lineRule="auto"/>
        <w:rPr>
          <w:rFonts w:ascii="Arial" w:hAnsi="Arial" w:cs="Arial"/>
          <w:sz w:val="22"/>
          <w:szCs w:val="22"/>
          <w:lang w:val="sr-Cyrl-RS" w:eastAsia="en-US"/>
        </w:rPr>
      </w:pPr>
      <w:proofErr w:type="gramStart"/>
      <w:r w:rsidRPr="006C0998">
        <w:rPr>
          <w:rFonts w:ascii="Arial" w:hAnsi="Arial" w:cs="Arial"/>
          <w:sz w:val="22"/>
          <w:szCs w:val="22"/>
          <w:lang w:val="en-US" w:eastAsia="en-US"/>
        </w:rPr>
        <w:t>финансијски  директор</w:t>
      </w:r>
      <w:proofErr w:type="gramEnd"/>
      <w:r w:rsidRPr="006C0998">
        <w:rPr>
          <w:rFonts w:ascii="Arial" w:hAnsi="Arial" w:cs="Arial"/>
          <w:sz w:val="22"/>
          <w:szCs w:val="22"/>
          <w:lang w:val="en-US" w:eastAsia="en-US"/>
        </w:rPr>
        <w:t xml:space="preserve"> огранка ТЕНТ, </w:t>
      </w:r>
      <w:r w:rsidRPr="006C0998">
        <w:rPr>
          <w:rFonts w:ascii="Arial" w:hAnsi="Arial" w:cs="Arial"/>
          <w:sz w:val="22"/>
          <w:szCs w:val="22"/>
          <w:lang w:val="sr-Cyrl-RS" w:eastAsia="en-US"/>
        </w:rPr>
        <w:t xml:space="preserve">                                           </w:t>
      </w:r>
      <w:r w:rsidRPr="006C0998">
        <w:rPr>
          <w:rFonts w:ascii="Arial" w:hAnsi="Arial" w:cs="Arial"/>
          <w:sz w:val="22"/>
          <w:szCs w:val="22"/>
          <w:lang w:val="en-US" w:eastAsia="en-US"/>
        </w:rPr>
        <w:t xml:space="preserve">име и презиме,функција        </w:t>
      </w:r>
    </w:p>
    <w:p w:rsidR="006C0998" w:rsidRPr="006C0998" w:rsidRDefault="006C0998" w:rsidP="006C0998">
      <w:pPr>
        <w:suppressAutoHyphens w:val="0"/>
        <w:spacing w:line="276" w:lineRule="auto"/>
        <w:rPr>
          <w:rFonts w:ascii="Arial" w:hAnsi="Arial" w:cs="Arial"/>
          <w:color w:val="00B0F0"/>
          <w:sz w:val="22"/>
          <w:szCs w:val="22"/>
          <w:lang w:val="en-US" w:eastAsia="en-US"/>
        </w:rPr>
      </w:pPr>
      <w:r w:rsidRPr="006C0998">
        <w:rPr>
          <w:rFonts w:ascii="Arial" w:hAnsi="Arial" w:cs="Arial"/>
          <w:sz w:val="22"/>
          <w:szCs w:val="22"/>
          <w:lang w:val="en-US" w:eastAsia="en-US"/>
        </w:rPr>
        <w:t xml:space="preserve">      </w:t>
      </w:r>
      <w:r w:rsidRPr="006C0998">
        <w:rPr>
          <w:rFonts w:ascii="Arial" w:hAnsi="Arial" w:cs="Arial"/>
          <w:sz w:val="22"/>
          <w:szCs w:val="22"/>
          <w:lang w:val="sr-Cyrl-RS" w:eastAsia="en-US"/>
        </w:rPr>
        <w:t xml:space="preserve">        </w:t>
      </w:r>
      <w:proofErr w:type="gramStart"/>
      <w:r w:rsidRPr="006C0998">
        <w:rPr>
          <w:rFonts w:ascii="Arial" w:hAnsi="Arial" w:cs="Arial"/>
          <w:sz w:val="22"/>
          <w:szCs w:val="22"/>
          <w:lang w:val="en-US" w:eastAsia="en-US"/>
        </w:rPr>
        <w:t>Жељко Вујиновић.</w:t>
      </w:r>
      <w:proofErr w:type="gramEnd"/>
      <w:r w:rsidRPr="006C0998">
        <w:rPr>
          <w:rFonts w:ascii="Arial" w:hAnsi="Arial" w:cs="Arial"/>
          <w:sz w:val="22"/>
          <w:szCs w:val="22"/>
          <w:lang w:val="en-US" w:eastAsia="en-US"/>
        </w:rPr>
        <w:t xml:space="preserve">                                                                             </w:t>
      </w:r>
    </w:p>
    <w:p w:rsidR="006C0998" w:rsidRPr="006C0998" w:rsidRDefault="006C0998" w:rsidP="006C0998">
      <w:pPr>
        <w:tabs>
          <w:tab w:val="left" w:pos="567"/>
        </w:tabs>
        <w:suppressAutoHyphens w:val="0"/>
        <w:spacing w:line="276" w:lineRule="auto"/>
        <w:jc w:val="both"/>
        <w:rPr>
          <w:rFonts w:ascii="Arial" w:hAnsi="Arial" w:cs="Arial"/>
          <w:sz w:val="22"/>
          <w:szCs w:val="22"/>
          <w:lang w:val="sr-Cyrl-RS" w:eastAsia="en-US"/>
        </w:rPr>
      </w:pPr>
    </w:p>
    <w:p w:rsidR="006C0998" w:rsidRPr="006C0998" w:rsidRDefault="006C0998" w:rsidP="006C0998">
      <w:pPr>
        <w:tabs>
          <w:tab w:val="left" w:pos="567"/>
        </w:tabs>
        <w:suppressAutoHyphens w:val="0"/>
        <w:spacing w:line="276" w:lineRule="auto"/>
        <w:jc w:val="both"/>
        <w:rPr>
          <w:rFonts w:ascii="Arial" w:hAnsi="Arial" w:cs="Arial"/>
          <w:sz w:val="22"/>
          <w:szCs w:val="22"/>
          <w:lang w:val="sr-Cyrl-RS" w:eastAsia="en-US"/>
        </w:rPr>
      </w:pPr>
    </w:p>
    <w:p w:rsidR="0010760B" w:rsidRPr="00EB6724" w:rsidRDefault="0010760B" w:rsidP="000C359B">
      <w:pPr>
        <w:suppressAutoHyphens w:val="0"/>
        <w:jc w:val="right"/>
        <w:outlineLvl w:val="1"/>
        <w:rPr>
          <w:rFonts w:ascii="Arial" w:hAnsi="Arial" w:cs="Arial"/>
          <w:b/>
          <w:sz w:val="22"/>
          <w:szCs w:val="22"/>
          <w:lang w:val="sr-Cyrl-RS" w:eastAsia="en-US"/>
        </w:rPr>
      </w:pPr>
    </w:p>
    <w:sectPr w:rsidR="0010760B" w:rsidRPr="00EB6724" w:rsidSect="002600ED">
      <w:headerReference w:type="default" r:id="rId8"/>
      <w:footerReference w:type="even" r:id="rId9"/>
      <w:footerReference w:type="default" r:id="rId10"/>
      <w:pgSz w:w="11909" w:h="16834" w:code="9"/>
      <w:pgMar w:top="142" w:right="1134" w:bottom="851"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DAD" w:rsidRDefault="00815DAD" w:rsidP="00F717AF">
      <w:r>
        <w:separator/>
      </w:r>
    </w:p>
  </w:endnote>
  <w:endnote w:type="continuationSeparator" w:id="0">
    <w:p w:rsidR="00815DAD" w:rsidRDefault="00815DAD"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DengXian">
    <w:altName w:val="Arial Unicode MS"/>
    <w:charset w:val="86"/>
    <w:family w:val="auto"/>
    <w:pitch w:val="variable"/>
    <w:sig w:usb0="00000000" w:usb1="38CF7CFA" w:usb2="00000016" w:usb3="00000000" w:csb0="0004000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98" w:rsidRDefault="006C0998"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C0998" w:rsidRDefault="006C0998"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98" w:rsidRPr="000F38BA" w:rsidRDefault="006C0998" w:rsidP="001F2126">
    <w:pPr>
      <w:pStyle w:val="Footer"/>
      <w:jc w:val="right"/>
      <w:rPr>
        <w:sz w:val="20"/>
      </w:rPr>
    </w:pPr>
    <w:r w:rsidRPr="000F38BA">
      <w:rPr>
        <w:sz w:val="20"/>
      </w:rPr>
      <w:t xml:space="preserve">                                                                                                </w:t>
    </w:r>
  </w:p>
  <w:p w:rsidR="006C0998" w:rsidRDefault="006C0998" w:rsidP="005403F3">
    <w:pPr>
      <w:pStyle w:val="Footer"/>
      <w:tabs>
        <w:tab w:val="left" w:pos="3431"/>
        <w:tab w:val="right" w:pos="9074"/>
      </w:tabs>
      <w:jc w:val="center"/>
      <w:rPr>
        <w:i/>
        <w:color w:val="4F81BD"/>
        <w:sz w:val="20"/>
        <w:lang w:val="sr-Cyrl-RS"/>
      </w:rPr>
    </w:pPr>
  </w:p>
  <w:p w:rsidR="006C0998" w:rsidRPr="005403F3" w:rsidRDefault="006C0998" w:rsidP="005403F3">
    <w:pPr>
      <w:pStyle w:val="Footer"/>
      <w:tabs>
        <w:tab w:val="left" w:pos="3431"/>
        <w:tab w:val="right" w:pos="9074"/>
      </w:tabs>
      <w:jc w:val="center"/>
      <w:rPr>
        <w:i/>
      </w:rPr>
    </w:pPr>
    <w:r>
      <w:rPr>
        <w:i/>
        <w:sz w:val="20"/>
      </w:rPr>
      <w:t xml:space="preserve">стр. </w:t>
    </w:r>
    <w:r w:rsidRPr="000F38BA">
      <w:rPr>
        <w:i/>
        <w:sz w:val="20"/>
      </w:rPr>
      <w:t xml:space="preserve"> </w:t>
    </w:r>
    <w:r w:rsidRPr="000F38BA">
      <w:rPr>
        <w:i/>
      </w:rPr>
      <w:fldChar w:fldCharType="begin"/>
    </w:r>
    <w:r w:rsidRPr="000F38BA">
      <w:rPr>
        <w:i/>
      </w:rPr>
      <w:instrText xml:space="preserve"> PAGE </w:instrText>
    </w:r>
    <w:r w:rsidRPr="000F38BA">
      <w:rPr>
        <w:i/>
      </w:rPr>
      <w:fldChar w:fldCharType="separate"/>
    </w:r>
    <w:r w:rsidR="00CA69CE">
      <w:rPr>
        <w:i/>
        <w:noProof/>
      </w:rPr>
      <w:t>1</w:t>
    </w:r>
    <w:r w:rsidRPr="000F38BA">
      <w:rPr>
        <w:i/>
      </w:rPr>
      <w:fldChar w:fldCharType="end"/>
    </w:r>
    <w:r w:rsidRPr="000F38BA">
      <w:rPr>
        <w:i/>
      </w:rPr>
      <w:t>/</w:t>
    </w:r>
    <w:r w:rsidRPr="000F38BA">
      <w:rPr>
        <w:i/>
      </w:rPr>
      <w:fldChar w:fldCharType="begin"/>
    </w:r>
    <w:r w:rsidRPr="000F38BA">
      <w:rPr>
        <w:i/>
      </w:rPr>
      <w:instrText xml:space="preserve"> NUMPAGES </w:instrText>
    </w:r>
    <w:r w:rsidRPr="000F38BA">
      <w:rPr>
        <w:i/>
      </w:rPr>
      <w:fldChar w:fldCharType="separate"/>
    </w:r>
    <w:r w:rsidR="00CA69CE">
      <w:rPr>
        <w:i/>
        <w:noProof/>
      </w:rPr>
      <w:t>16</w:t>
    </w:r>
    <w:r w:rsidRPr="000F38BA">
      <w:rPr>
        <w:i/>
      </w:rPr>
      <w:fldChar w:fldCharType="end"/>
    </w:r>
  </w:p>
  <w:p w:rsidR="006C0998" w:rsidRPr="001517C4" w:rsidRDefault="006C0998"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DAD" w:rsidRDefault="00815DAD" w:rsidP="00F717AF">
      <w:r>
        <w:separator/>
      </w:r>
    </w:p>
  </w:footnote>
  <w:footnote w:type="continuationSeparator" w:id="0">
    <w:p w:rsidR="00815DAD" w:rsidRDefault="00815DAD"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998" w:rsidRDefault="006C0998">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6C0998" w:rsidRPr="00933BCC" w:rsidTr="008B2C6A">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6C0998" w:rsidRPr="00933BCC" w:rsidRDefault="006C0998" w:rsidP="008B2C6A">
          <w:pPr>
            <w:spacing w:before="30"/>
            <w:jc w:val="center"/>
            <w:rPr>
              <w:rFonts w:cs="Arial"/>
              <w:b/>
              <w:sz w:val="16"/>
              <w:szCs w:val="16"/>
              <w:lang w:val="sl-SI"/>
            </w:rPr>
          </w:pPr>
          <w:r>
            <w:rPr>
              <w:noProof/>
              <w:lang w:val="sr-Latn-RS" w:eastAsia="sr-Latn-RS"/>
            </w:rPr>
            <w:drawing>
              <wp:inline distT="0" distB="0" distL="0" distR="0" wp14:anchorId="0E886172" wp14:editId="210F145A">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6C0998" w:rsidRPr="00E23434" w:rsidRDefault="006C0998" w:rsidP="008B2C6A">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6C0998" w:rsidRPr="00933BCC" w:rsidRDefault="006C0998" w:rsidP="008B2C6A">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6C0998" w:rsidRPr="00E23434" w:rsidRDefault="006C0998" w:rsidP="008B2C6A">
          <w:pPr>
            <w:jc w:val="center"/>
            <w:rPr>
              <w:rFonts w:cs="Arial"/>
              <w:b/>
              <w:lang w:val="sr-Latn-RS"/>
            </w:rPr>
          </w:pPr>
          <w:r>
            <w:rPr>
              <w:rFonts w:cs="Arial"/>
              <w:b/>
            </w:rPr>
            <w:t>QF-G-030</w:t>
          </w:r>
        </w:p>
      </w:tc>
    </w:tr>
    <w:tr w:rsidR="006C0998" w:rsidRPr="00B86FF2" w:rsidTr="008B2C6A">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6C0998" w:rsidRPr="00933BCC" w:rsidRDefault="006C0998" w:rsidP="008B2C6A">
          <w:pPr>
            <w:spacing w:before="30"/>
            <w:rPr>
              <w:rFonts w:cs="Arial"/>
              <w:noProof/>
            </w:rPr>
          </w:pPr>
        </w:p>
      </w:tc>
      <w:tc>
        <w:tcPr>
          <w:tcW w:w="3544" w:type="dxa"/>
          <w:vMerge/>
          <w:tcBorders>
            <w:bottom w:val="double" w:sz="12" w:space="0" w:color="auto"/>
          </w:tcBorders>
          <w:shd w:val="clear" w:color="auto" w:fill="F3F3F3"/>
          <w:vAlign w:val="center"/>
        </w:tcPr>
        <w:p w:rsidR="006C0998" w:rsidRPr="00933BCC" w:rsidRDefault="006C0998" w:rsidP="008B2C6A">
          <w:pPr>
            <w:jc w:val="center"/>
            <w:rPr>
              <w:rFonts w:cs="Arial"/>
            </w:rPr>
          </w:pPr>
        </w:p>
      </w:tc>
      <w:tc>
        <w:tcPr>
          <w:tcW w:w="1559" w:type="dxa"/>
          <w:tcBorders>
            <w:top w:val="single" w:sz="4" w:space="0" w:color="auto"/>
            <w:bottom w:val="double" w:sz="12" w:space="0" w:color="auto"/>
          </w:tcBorders>
          <w:shd w:val="clear" w:color="auto" w:fill="CCCCCC"/>
          <w:vAlign w:val="center"/>
        </w:tcPr>
        <w:p w:rsidR="006C0998" w:rsidRPr="00933BCC" w:rsidRDefault="006C0998" w:rsidP="008B2C6A">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6C0998" w:rsidRPr="00552D0C" w:rsidRDefault="006C0998" w:rsidP="008B2C6A">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CA69CE">
            <w:rPr>
              <w:rFonts w:cs="Arial"/>
              <w:b/>
              <w:noProof/>
            </w:rPr>
            <w:t>1</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CA69CE">
            <w:rPr>
              <w:rFonts w:cs="Arial"/>
              <w:b/>
              <w:noProof/>
            </w:rPr>
            <w:t>16</w:t>
          </w:r>
          <w:r w:rsidRPr="0081700D">
            <w:rPr>
              <w:rFonts w:cs="Arial"/>
              <w:b/>
            </w:rPr>
            <w:fldChar w:fldCharType="end"/>
          </w:r>
        </w:p>
      </w:tc>
    </w:tr>
  </w:tbl>
  <w:p w:rsidR="006C0998" w:rsidRDefault="006C0998">
    <w:pPr>
      <w:pStyle w:val="Header"/>
    </w:pPr>
  </w:p>
  <w:p w:rsidR="006C0998" w:rsidRDefault="006C09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270C21"/>
    <w:multiLevelType w:val="hybridMultilevel"/>
    <w:tmpl w:val="4658FC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022C0EB6"/>
    <w:multiLevelType w:val="hybridMultilevel"/>
    <w:tmpl w:val="3BE65164"/>
    <w:lvl w:ilvl="0" w:tplc="241A0001">
      <w:start w:val="1"/>
      <w:numFmt w:val="bullet"/>
      <w:lvlText w:val=""/>
      <w:lvlJc w:val="left"/>
      <w:pPr>
        <w:ind w:left="1150" w:hanging="360"/>
      </w:pPr>
      <w:rPr>
        <w:rFonts w:ascii="Symbol" w:hAnsi="Symbol" w:hint="default"/>
      </w:rPr>
    </w:lvl>
    <w:lvl w:ilvl="1" w:tplc="241A0003" w:tentative="1">
      <w:start w:val="1"/>
      <w:numFmt w:val="bullet"/>
      <w:lvlText w:val="o"/>
      <w:lvlJc w:val="left"/>
      <w:pPr>
        <w:ind w:left="1870" w:hanging="360"/>
      </w:pPr>
      <w:rPr>
        <w:rFonts w:ascii="Courier New" w:hAnsi="Courier New" w:cs="Courier New" w:hint="default"/>
      </w:rPr>
    </w:lvl>
    <w:lvl w:ilvl="2" w:tplc="241A0005" w:tentative="1">
      <w:start w:val="1"/>
      <w:numFmt w:val="bullet"/>
      <w:lvlText w:val=""/>
      <w:lvlJc w:val="left"/>
      <w:pPr>
        <w:ind w:left="2590" w:hanging="360"/>
      </w:pPr>
      <w:rPr>
        <w:rFonts w:ascii="Wingdings" w:hAnsi="Wingdings" w:hint="default"/>
      </w:rPr>
    </w:lvl>
    <w:lvl w:ilvl="3" w:tplc="241A0001" w:tentative="1">
      <w:start w:val="1"/>
      <w:numFmt w:val="bullet"/>
      <w:lvlText w:val=""/>
      <w:lvlJc w:val="left"/>
      <w:pPr>
        <w:ind w:left="3310" w:hanging="360"/>
      </w:pPr>
      <w:rPr>
        <w:rFonts w:ascii="Symbol" w:hAnsi="Symbol" w:hint="default"/>
      </w:rPr>
    </w:lvl>
    <w:lvl w:ilvl="4" w:tplc="241A0003" w:tentative="1">
      <w:start w:val="1"/>
      <w:numFmt w:val="bullet"/>
      <w:lvlText w:val="o"/>
      <w:lvlJc w:val="left"/>
      <w:pPr>
        <w:ind w:left="4030" w:hanging="360"/>
      </w:pPr>
      <w:rPr>
        <w:rFonts w:ascii="Courier New" w:hAnsi="Courier New" w:cs="Courier New" w:hint="default"/>
      </w:rPr>
    </w:lvl>
    <w:lvl w:ilvl="5" w:tplc="241A0005" w:tentative="1">
      <w:start w:val="1"/>
      <w:numFmt w:val="bullet"/>
      <w:lvlText w:val=""/>
      <w:lvlJc w:val="left"/>
      <w:pPr>
        <w:ind w:left="4750" w:hanging="360"/>
      </w:pPr>
      <w:rPr>
        <w:rFonts w:ascii="Wingdings" w:hAnsi="Wingdings" w:hint="default"/>
      </w:rPr>
    </w:lvl>
    <w:lvl w:ilvl="6" w:tplc="241A0001" w:tentative="1">
      <w:start w:val="1"/>
      <w:numFmt w:val="bullet"/>
      <w:lvlText w:val=""/>
      <w:lvlJc w:val="left"/>
      <w:pPr>
        <w:ind w:left="5470" w:hanging="360"/>
      </w:pPr>
      <w:rPr>
        <w:rFonts w:ascii="Symbol" w:hAnsi="Symbol" w:hint="default"/>
      </w:rPr>
    </w:lvl>
    <w:lvl w:ilvl="7" w:tplc="241A0003" w:tentative="1">
      <w:start w:val="1"/>
      <w:numFmt w:val="bullet"/>
      <w:lvlText w:val="o"/>
      <w:lvlJc w:val="left"/>
      <w:pPr>
        <w:ind w:left="6190" w:hanging="360"/>
      </w:pPr>
      <w:rPr>
        <w:rFonts w:ascii="Courier New" w:hAnsi="Courier New" w:cs="Courier New" w:hint="default"/>
      </w:rPr>
    </w:lvl>
    <w:lvl w:ilvl="8" w:tplc="241A0005" w:tentative="1">
      <w:start w:val="1"/>
      <w:numFmt w:val="bullet"/>
      <w:lvlText w:val=""/>
      <w:lvlJc w:val="left"/>
      <w:pPr>
        <w:ind w:left="6910" w:hanging="360"/>
      </w:pPr>
      <w:rPr>
        <w:rFonts w:ascii="Wingdings" w:hAnsi="Wingdings" w:hint="default"/>
      </w:r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1227067E"/>
    <w:multiLevelType w:val="hybridMultilevel"/>
    <w:tmpl w:val="CBDA1B76"/>
    <w:lvl w:ilvl="0" w:tplc="21E21C2A">
      <w:numFmt w:val="bullet"/>
      <w:lvlText w:val="•"/>
      <w:lvlJc w:val="left"/>
      <w:pPr>
        <w:ind w:left="1440" w:hanging="72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nsid w:val="149845AF"/>
    <w:multiLevelType w:val="hybridMultilevel"/>
    <w:tmpl w:val="A88EDDF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65B4FF1"/>
    <w:multiLevelType w:val="hybridMultilevel"/>
    <w:tmpl w:val="327C2BEE"/>
    <w:lvl w:ilvl="0" w:tplc="241A0001">
      <w:start w:val="1"/>
      <w:numFmt w:val="bullet"/>
      <w:lvlText w:val=""/>
      <w:lvlJc w:val="left"/>
      <w:pPr>
        <w:ind w:left="720" w:hanging="360"/>
      </w:pPr>
      <w:rPr>
        <w:rFonts w:ascii="Symbol" w:hAnsi="Symbo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1DAC7A31"/>
    <w:multiLevelType w:val="multilevel"/>
    <w:tmpl w:val="13422F6E"/>
    <w:lvl w:ilvl="0">
      <w:start w:val="3"/>
      <w:numFmt w:val="decimal"/>
      <w:lvlText w:val="%1."/>
      <w:lvlJc w:val="left"/>
      <w:pPr>
        <w:ind w:left="360" w:hanging="360"/>
      </w:pPr>
      <w:rPr>
        <w:rFonts w:asciiTheme="minorHAnsi" w:eastAsiaTheme="minorHAnsi" w:hAnsiTheme="minorHAnsi" w:hint="default"/>
        <w:b w:val="0"/>
        <w:sz w:val="22"/>
      </w:rPr>
    </w:lvl>
    <w:lvl w:ilvl="1">
      <w:start w:val="5"/>
      <w:numFmt w:val="decimal"/>
      <w:lvlText w:val="%1.%2."/>
      <w:lvlJc w:val="left"/>
      <w:pPr>
        <w:ind w:left="720" w:hanging="720"/>
      </w:pPr>
      <w:rPr>
        <w:rFonts w:asciiTheme="minorHAnsi" w:eastAsiaTheme="minorHAnsi" w:hAnsiTheme="minorHAnsi" w:hint="default"/>
        <w:b w:val="0"/>
        <w:sz w:val="22"/>
      </w:rPr>
    </w:lvl>
    <w:lvl w:ilvl="2">
      <w:start w:val="1"/>
      <w:numFmt w:val="decimal"/>
      <w:lvlText w:val="%1.%2.%3."/>
      <w:lvlJc w:val="left"/>
      <w:pPr>
        <w:ind w:left="720" w:hanging="720"/>
      </w:pPr>
      <w:rPr>
        <w:rFonts w:asciiTheme="minorHAnsi" w:eastAsiaTheme="minorHAnsi" w:hAnsiTheme="minorHAnsi" w:hint="default"/>
        <w:b w:val="0"/>
        <w:sz w:val="22"/>
      </w:rPr>
    </w:lvl>
    <w:lvl w:ilvl="3">
      <w:start w:val="1"/>
      <w:numFmt w:val="decimal"/>
      <w:lvlText w:val="%1.%2.%3.%4."/>
      <w:lvlJc w:val="left"/>
      <w:pPr>
        <w:ind w:left="1080" w:hanging="1080"/>
      </w:pPr>
      <w:rPr>
        <w:rFonts w:asciiTheme="minorHAnsi" w:eastAsiaTheme="minorHAnsi" w:hAnsiTheme="minorHAnsi" w:hint="default"/>
        <w:b w:val="0"/>
        <w:sz w:val="22"/>
      </w:rPr>
    </w:lvl>
    <w:lvl w:ilvl="4">
      <w:start w:val="1"/>
      <w:numFmt w:val="decimal"/>
      <w:lvlText w:val="%1.%2.%3.%4.%5."/>
      <w:lvlJc w:val="left"/>
      <w:pPr>
        <w:ind w:left="1080" w:hanging="1080"/>
      </w:pPr>
      <w:rPr>
        <w:rFonts w:asciiTheme="minorHAnsi" w:eastAsiaTheme="minorHAnsi" w:hAnsiTheme="minorHAnsi" w:hint="default"/>
        <w:b w:val="0"/>
        <w:sz w:val="22"/>
      </w:rPr>
    </w:lvl>
    <w:lvl w:ilvl="5">
      <w:start w:val="1"/>
      <w:numFmt w:val="decimal"/>
      <w:lvlText w:val="%1.%2.%3.%4.%5.%6."/>
      <w:lvlJc w:val="left"/>
      <w:pPr>
        <w:ind w:left="1440" w:hanging="1440"/>
      </w:pPr>
      <w:rPr>
        <w:rFonts w:asciiTheme="minorHAnsi" w:eastAsiaTheme="minorHAnsi" w:hAnsiTheme="minorHAnsi" w:hint="default"/>
        <w:b w:val="0"/>
        <w:sz w:val="22"/>
      </w:rPr>
    </w:lvl>
    <w:lvl w:ilvl="6">
      <w:start w:val="1"/>
      <w:numFmt w:val="decimal"/>
      <w:lvlText w:val="%1.%2.%3.%4.%5.%6.%7."/>
      <w:lvlJc w:val="left"/>
      <w:pPr>
        <w:ind w:left="1440" w:hanging="1440"/>
      </w:pPr>
      <w:rPr>
        <w:rFonts w:asciiTheme="minorHAnsi" w:eastAsiaTheme="minorHAnsi" w:hAnsiTheme="minorHAnsi" w:hint="default"/>
        <w:b w:val="0"/>
        <w:sz w:val="22"/>
      </w:rPr>
    </w:lvl>
    <w:lvl w:ilvl="7">
      <w:start w:val="1"/>
      <w:numFmt w:val="decimal"/>
      <w:lvlText w:val="%1.%2.%3.%4.%5.%6.%7.%8."/>
      <w:lvlJc w:val="left"/>
      <w:pPr>
        <w:ind w:left="1800" w:hanging="1800"/>
      </w:pPr>
      <w:rPr>
        <w:rFonts w:asciiTheme="minorHAnsi" w:eastAsiaTheme="minorHAnsi" w:hAnsiTheme="minorHAnsi" w:hint="default"/>
        <w:b w:val="0"/>
        <w:sz w:val="22"/>
      </w:rPr>
    </w:lvl>
    <w:lvl w:ilvl="8">
      <w:start w:val="1"/>
      <w:numFmt w:val="decimal"/>
      <w:lvlText w:val="%1.%2.%3.%4.%5.%6.%7.%8.%9."/>
      <w:lvlJc w:val="left"/>
      <w:pPr>
        <w:ind w:left="2160" w:hanging="2160"/>
      </w:pPr>
      <w:rPr>
        <w:rFonts w:asciiTheme="minorHAnsi" w:eastAsiaTheme="minorHAnsi" w:hAnsiTheme="minorHAnsi" w:hint="default"/>
        <w:b w:val="0"/>
        <w:sz w:val="22"/>
      </w:rPr>
    </w:lvl>
  </w:abstractNum>
  <w:abstractNum w:abstractNumId="12">
    <w:nsid w:val="20ED6AF7"/>
    <w:multiLevelType w:val="hybridMultilevel"/>
    <w:tmpl w:val="B710621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3">
    <w:nsid w:val="26640F49"/>
    <w:multiLevelType w:val="hybridMultilevel"/>
    <w:tmpl w:val="7EB21778"/>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nsid w:val="26D74A07"/>
    <w:multiLevelType w:val="hybridMultilevel"/>
    <w:tmpl w:val="66346D7E"/>
    <w:lvl w:ilvl="0" w:tplc="182A6A82">
      <w:start w:val="49"/>
      <w:numFmt w:val="bullet"/>
      <w:lvlText w:val="-"/>
      <w:lvlJc w:val="left"/>
      <w:pPr>
        <w:ind w:left="1080" w:hanging="360"/>
      </w:pPr>
      <w:rPr>
        <w:rFonts w:ascii="Arial" w:eastAsia="Calibri" w:hAnsi="Arial" w:cs="Aria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5">
    <w:nsid w:val="2D984D08"/>
    <w:multiLevelType w:val="hybridMultilevel"/>
    <w:tmpl w:val="FBF4508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2DBF408A"/>
    <w:multiLevelType w:val="multilevel"/>
    <w:tmpl w:val="04FED8FC"/>
    <w:lvl w:ilvl="0">
      <w:start w:val="1"/>
      <w:numFmt w:val="bullet"/>
      <w:lvlText w:val=""/>
      <w:lvlJc w:val="left"/>
      <w:pPr>
        <w:ind w:left="720" w:hanging="360"/>
      </w:pPr>
      <w:rPr>
        <w:rFonts w:ascii="Symbol" w:hAnsi="Symbol"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466B6A"/>
    <w:multiLevelType w:val="hybridMultilevel"/>
    <w:tmpl w:val="04E64562"/>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20">
    <w:nsid w:val="44F36E2D"/>
    <w:multiLevelType w:val="hybridMultilevel"/>
    <w:tmpl w:val="220C697A"/>
    <w:lvl w:ilvl="0" w:tplc="241A0001">
      <w:start w:val="1"/>
      <w:numFmt w:val="bullet"/>
      <w:lvlText w:val=""/>
      <w:lvlJc w:val="left"/>
      <w:pPr>
        <w:ind w:left="1440" w:hanging="360"/>
      </w:pPr>
      <w:rPr>
        <w:rFonts w:ascii="Symbol" w:hAnsi="Symbol" w:hint="default"/>
      </w:rPr>
    </w:lvl>
    <w:lvl w:ilvl="1" w:tplc="241A0003">
      <w:start w:val="1"/>
      <w:numFmt w:val="bullet"/>
      <w:lvlText w:val="o"/>
      <w:lvlJc w:val="left"/>
      <w:pPr>
        <w:ind w:left="2160" w:hanging="360"/>
      </w:pPr>
      <w:rPr>
        <w:rFonts w:ascii="Courier New" w:hAnsi="Courier New" w:cs="Courier New" w:hint="default"/>
      </w:rPr>
    </w:lvl>
    <w:lvl w:ilvl="2" w:tplc="241A0005">
      <w:start w:val="1"/>
      <w:numFmt w:val="bullet"/>
      <w:lvlText w:val=""/>
      <w:lvlJc w:val="left"/>
      <w:pPr>
        <w:ind w:left="2880" w:hanging="360"/>
      </w:pPr>
      <w:rPr>
        <w:rFonts w:ascii="Wingdings" w:hAnsi="Wingdings" w:hint="default"/>
      </w:rPr>
    </w:lvl>
    <w:lvl w:ilvl="3" w:tplc="241A0001">
      <w:start w:val="1"/>
      <w:numFmt w:val="bullet"/>
      <w:lvlText w:val=""/>
      <w:lvlJc w:val="left"/>
      <w:pPr>
        <w:ind w:left="3600" w:hanging="360"/>
      </w:pPr>
      <w:rPr>
        <w:rFonts w:ascii="Symbol" w:hAnsi="Symbol" w:hint="default"/>
      </w:rPr>
    </w:lvl>
    <w:lvl w:ilvl="4" w:tplc="241A0003">
      <w:start w:val="1"/>
      <w:numFmt w:val="bullet"/>
      <w:lvlText w:val="o"/>
      <w:lvlJc w:val="left"/>
      <w:pPr>
        <w:ind w:left="4320" w:hanging="360"/>
      </w:pPr>
      <w:rPr>
        <w:rFonts w:ascii="Courier New" w:hAnsi="Courier New" w:cs="Courier New" w:hint="default"/>
      </w:rPr>
    </w:lvl>
    <w:lvl w:ilvl="5" w:tplc="241A0005">
      <w:start w:val="1"/>
      <w:numFmt w:val="bullet"/>
      <w:lvlText w:val=""/>
      <w:lvlJc w:val="left"/>
      <w:pPr>
        <w:ind w:left="5040" w:hanging="360"/>
      </w:pPr>
      <w:rPr>
        <w:rFonts w:ascii="Wingdings" w:hAnsi="Wingdings" w:hint="default"/>
      </w:rPr>
    </w:lvl>
    <w:lvl w:ilvl="6" w:tplc="241A0001">
      <w:start w:val="1"/>
      <w:numFmt w:val="bullet"/>
      <w:lvlText w:val=""/>
      <w:lvlJc w:val="left"/>
      <w:pPr>
        <w:ind w:left="5760" w:hanging="360"/>
      </w:pPr>
      <w:rPr>
        <w:rFonts w:ascii="Symbol" w:hAnsi="Symbol" w:hint="default"/>
      </w:rPr>
    </w:lvl>
    <w:lvl w:ilvl="7" w:tplc="241A0003">
      <w:start w:val="1"/>
      <w:numFmt w:val="bullet"/>
      <w:lvlText w:val="o"/>
      <w:lvlJc w:val="left"/>
      <w:pPr>
        <w:ind w:left="6480" w:hanging="360"/>
      </w:pPr>
      <w:rPr>
        <w:rFonts w:ascii="Courier New" w:hAnsi="Courier New" w:cs="Courier New" w:hint="default"/>
      </w:rPr>
    </w:lvl>
    <w:lvl w:ilvl="8" w:tplc="241A0005">
      <w:start w:val="1"/>
      <w:numFmt w:val="bullet"/>
      <w:lvlText w:val=""/>
      <w:lvlJc w:val="left"/>
      <w:pPr>
        <w:ind w:left="7200" w:hanging="360"/>
      </w:pPr>
      <w:rPr>
        <w:rFonts w:ascii="Wingdings" w:hAnsi="Wingdings" w:hint="default"/>
      </w:rPr>
    </w:lvl>
  </w:abstractNum>
  <w:abstractNum w:abstractNumId="2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3">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4">
    <w:nsid w:val="509E142B"/>
    <w:multiLevelType w:val="hybridMultilevel"/>
    <w:tmpl w:val="C6EAB1D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nsid w:val="55531954"/>
    <w:multiLevelType w:val="hybridMultilevel"/>
    <w:tmpl w:val="A8543896"/>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56A701F0"/>
    <w:multiLevelType w:val="hybridMultilevel"/>
    <w:tmpl w:val="35FA1514"/>
    <w:lvl w:ilvl="0" w:tplc="241A0001">
      <w:start w:val="1"/>
      <w:numFmt w:val="bullet"/>
      <w:lvlText w:val=""/>
      <w:lvlJc w:val="left"/>
      <w:pPr>
        <w:ind w:left="720" w:hanging="360"/>
      </w:pPr>
      <w:rPr>
        <w:rFonts w:ascii="Symbol" w:hAnsi="Symbol" w:hint="default"/>
      </w:rPr>
    </w:lvl>
    <w:lvl w:ilvl="1" w:tplc="E03023DA">
      <w:numFmt w:val="bullet"/>
      <w:lvlText w:val="•"/>
      <w:lvlJc w:val="left"/>
      <w:pPr>
        <w:ind w:left="1800" w:hanging="720"/>
      </w:pPr>
      <w:rPr>
        <w:rFonts w:ascii="Arial" w:eastAsia="Times New Roman" w:hAnsi="Arial" w:cs="Aria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nsid w:val="571F0E5A"/>
    <w:multiLevelType w:val="multilevel"/>
    <w:tmpl w:val="959E3A3C"/>
    <w:lvl w:ilvl="0">
      <w:start w:val="6"/>
      <w:numFmt w:val="decimal"/>
      <w:lvlText w:val="%1."/>
      <w:lvlJc w:val="left"/>
      <w:pPr>
        <w:ind w:left="480" w:hanging="480"/>
      </w:pPr>
      <w:rPr>
        <w:rFonts w:hint="default"/>
      </w:rPr>
    </w:lvl>
    <w:lvl w:ilvl="1">
      <w:start w:val="19"/>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8">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5C1BC3"/>
    <w:multiLevelType w:val="hybridMultilevel"/>
    <w:tmpl w:val="130275B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2">
    <w:nsid w:val="5DF9617E"/>
    <w:multiLevelType w:val="hybridMultilevel"/>
    <w:tmpl w:val="09566CA8"/>
    <w:lvl w:ilvl="0" w:tplc="241A000F">
      <w:start w:val="2"/>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E635798"/>
    <w:multiLevelType w:val="hybridMultilevel"/>
    <w:tmpl w:val="28BCF8F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61554CE5"/>
    <w:multiLevelType w:val="hybridMultilevel"/>
    <w:tmpl w:val="446EBB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657F14C2"/>
    <w:multiLevelType w:val="multilevel"/>
    <w:tmpl w:val="9BDE2A0C"/>
    <w:lvl w:ilvl="0">
      <w:start w:val="1"/>
      <w:numFmt w:val="decimal"/>
      <w:lvlText w:val="%1."/>
      <w:lvlJc w:val="left"/>
      <w:pPr>
        <w:ind w:left="502" w:hanging="360"/>
      </w:pPr>
      <w:rPr>
        <w:rFonts w:hint="default"/>
        <w:color w:val="auto"/>
      </w:rPr>
    </w:lvl>
    <w:lvl w:ilvl="1">
      <w:start w:val="3"/>
      <w:numFmt w:val="decimal"/>
      <w:isLgl/>
      <w:lvlText w:val="%1.%2."/>
      <w:lvlJc w:val="left"/>
      <w:pPr>
        <w:ind w:left="1130" w:hanging="420"/>
      </w:pPr>
      <w:rPr>
        <w:rFonts w:hint="default"/>
        <w:b/>
        <w:i/>
      </w:rPr>
    </w:lvl>
    <w:lvl w:ilvl="2">
      <w:start w:val="1"/>
      <w:numFmt w:val="decimal"/>
      <w:isLgl/>
      <w:lvlText w:val="%1.%2.%3."/>
      <w:lvlJc w:val="left"/>
      <w:pPr>
        <w:ind w:left="862" w:hanging="720"/>
      </w:pPr>
      <w:rPr>
        <w:rFonts w:hint="default"/>
        <w:i w:val="0"/>
      </w:rPr>
    </w:lvl>
    <w:lvl w:ilvl="3">
      <w:start w:val="1"/>
      <w:numFmt w:val="decimal"/>
      <w:isLgl/>
      <w:lvlText w:val="%1.%2.%3.%4."/>
      <w:lvlJc w:val="left"/>
      <w:pPr>
        <w:ind w:left="862" w:hanging="720"/>
      </w:pPr>
      <w:rPr>
        <w:rFonts w:hint="default"/>
        <w:i w:val="0"/>
      </w:rPr>
    </w:lvl>
    <w:lvl w:ilvl="4">
      <w:start w:val="1"/>
      <w:numFmt w:val="decimal"/>
      <w:isLgl/>
      <w:lvlText w:val="%1.%2.%3.%4.%5."/>
      <w:lvlJc w:val="left"/>
      <w:pPr>
        <w:ind w:left="1222" w:hanging="1080"/>
      </w:pPr>
      <w:rPr>
        <w:rFonts w:hint="default"/>
        <w:i w:val="0"/>
      </w:rPr>
    </w:lvl>
    <w:lvl w:ilvl="5">
      <w:start w:val="1"/>
      <w:numFmt w:val="decimal"/>
      <w:isLgl/>
      <w:lvlText w:val="%1.%2.%3.%4.%5.%6."/>
      <w:lvlJc w:val="left"/>
      <w:pPr>
        <w:ind w:left="1222" w:hanging="1080"/>
      </w:pPr>
      <w:rPr>
        <w:rFonts w:hint="default"/>
        <w:i w:val="0"/>
      </w:rPr>
    </w:lvl>
    <w:lvl w:ilvl="6">
      <w:start w:val="1"/>
      <w:numFmt w:val="decimal"/>
      <w:isLgl/>
      <w:lvlText w:val="%1.%2.%3.%4.%5.%6.%7."/>
      <w:lvlJc w:val="left"/>
      <w:pPr>
        <w:ind w:left="1582" w:hanging="1440"/>
      </w:pPr>
      <w:rPr>
        <w:rFonts w:hint="default"/>
        <w:i w:val="0"/>
      </w:rPr>
    </w:lvl>
    <w:lvl w:ilvl="7">
      <w:start w:val="1"/>
      <w:numFmt w:val="decimal"/>
      <w:isLgl/>
      <w:lvlText w:val="%1.%2.%3.%4.%5.%6.%7.%8."/>
      <w:lvlJc w:val="left"/>
      <w:pPr>
        <w:ind w:left="1582" w:hanging="1440"/>
      </w:pPr>
      <w:rPr>
        <w:rFonts w:hint="default"/>
        <w:i w:val="0"/>
      </w:rPr>
    </w:lvl>
    <w:lvl w:ilvl="8">
      <w:start w:val="1"/>
      <w:numFmt w:val="decimal"/>
      <w:isLgl/>
      <w:lvlText w:val="%1.%2.%3.%4.%5.%6.%7.%8.%9."/>
      <w:lvlJc w:val="left"/>
      <w:pPr>
        <w:ind w:left="1942" w:hanging="1800"/>
      </w:pPr>
      <w:rPr>
        <w:rFonts w:hint="default"/>
        <w:i w:val="0"/>
      </w:rPr>
    </w:lvl>
  </w:abstractNum>
  <w:abstractNum w:abstractNumId="36">
    <w:nsid w:val="68D32E0D"/>
    <w:multiLevelType w:val="hybridMultilevel"/>
    <w:tmpl w:val="4D0E6938"/>
    <w:lvl w:ilvl="0" w:tplc="241A0001">
      <w:start w:val="1"/>
      <w:numFmt w:val="bullet"/>
      <w:lvlText w:val=""/>
      <w:lvlJc w:val="left"/>
      <w:pPr>
        <w:ind w:left="1288" w:hanging="360"/>
      </w:pPr>
      <w:rPr>
        <w:rFonts w:ascii="Symbol" w:hAnsi="Symbo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37">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8">
    <w:nsid w:val="6BB25FAA"/>
    <w:multiLevelType w:val="hybridMultilevel"/>
    <w:tmpl w:val="FBD01F8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9">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6E9762F7"/>
    <w:multiLevelType w:val="hybridMultilevel"/>
    <w:tmpl w:val="5590FC94"/>
    <w:lvl w:ilvl="0" w:tplc="241A000F">
      <w:start w:val="4"/>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42">
    <w:nsid w:val="78FD58D7"/>
    <w:multiLevelType w:val="hybridMultilevel"/>
    <w:tmpl w:val="3DA41B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41"/>
  </w:num>
  <w:num w:numId="2">
    <w:abstractNumId w:val="10"/>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8"/>
  </w:num>
  <w:num w:numId="6">
    <w:abstractNumId w:val="18"/>
  </w:num>
  <w:num w:numId="7">
    <w:abstractNumId w:val="39"/>
  </w:num>
  <w:num w:numId="8">
    <w:abstractNumId w:val="22"/>
  </w:num>
  <w:num w:numId="9">
    <w:abstractNumId w:val="37"/>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6"/>
  </w:num>
  <w:num w:numId="12">
    <w:abstractNumId w:val="33"/>
  </w:num>
  <w:num w:numId="13">
    <w:abstractNumId w:val="12"/>
  </w:num>
  <w:num w:numId="14">
    <w:abstractNumId w:val="11"/>
  </w:num>
  <w:num w:numId="15">
    <w:abstractNumId w:val="7"/>
  </w:num>
  <w:num w:numId="16">
    <w:abstractNumId w:val="5"/>
  </w:num>
  <w:num w:numId="17">
    <w:abstractNumId w:val="26"/>
  </w:num>
  <w:num w:numId="18">
    <w:abstractNumId w:val="9"/>
  </w:num>
  <w:num w:numId="19">
    <w:abstractNumId w:val="35"/>
  </w:num>
  <w:num w:numId="20">
    <w:abstractNumId w:val="19"/>
  </w:num>
  <w:num w:numId="21">
    <w:abstractNumId w:val="15"/>
  </w:num>
  <w:num w:numId="22">
    <w:abstractNumId w:val="8"/>
  </w:num>
  <w:num w:numId="23">
    <w:abstractNumId w:val="38"/>
  </w:num>
  <w:num w:numId="24">
    <w:abstractNumId w:val="4"/>
  </w:num>
  <w:num w:numId="25">
    <w:abstractNumId w:val="24"/>
  </w:num>
  <w:num w:numId="26">
    <w:abstractNumId w:val="6"/>
  </w:num>
  <w:num w:numId="27">
    <w:abstractNumId w:val="40"/>
  </w:num>
  <w:num w:numId="28">
    <w:abstractNumId w:val="25"/>
  </w:num>
  <w:num w:numId="29">
    <w:abstractNumId w:val="32"/>
  </w:num>
  <w:num w:numId="30">
    <w:abstractNumId w:val="14"/>
  </w:num>
  <w:num w:numId="31">
    <w:abstractNumId w:val="20"/>
  </w:num>
  <w:num w:numId="32">
    <w:abstractNumId w:val="42"/>
  </w:num>
  <w:num w:numId="33">
    <w:abstractNumId w:val="21"/>
  </w:num>
  <w:num w:numId="34">
    <w:abstractNumId w:val="17"/>
  </w:num>
  <w:num w:numId="35">
    <w:abstractNumId w:val="27"/>
  </w:num>
  <w:num w:numId="36">
    <w:abstractNumId w:val="3"/>
  </w:num>
  <w:num w:numId="37">
    <w:abstractNumId w:val="13"/>
  </w:num>
  <w:num w:numId="38">
    <w:abstractNumId w:val="30"/>
  </w:num>
  <w:num w:numId="39">
    <w:abstractNumId w:val="16"/>
  </w:num>
  <w:num w:numId="40">
    <w:abstractNumId w:val="3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17686"/>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1A5A"/>
    <w:rsid w:val="000A68AE"/>
    <w:rsid w:val="000A7EE8"/>
    <w:rsid w:val="000B49F1"/>
    <w:rsid w:val="000C359B"/>
    <w:rsid w:val="000C454A"/>
    <w:rsid w:val="000D2284"/>
    <w:rsid w:val="000D6710"/>
    <w:rsid w:val="000E0D3D"/>
    <w:rsid w:val="000E0F8E"/>
    <w:rsid w:val="000E3634"/>
    <w:rsid w:val="000E4CB8"/>
    <w:rsid w:val="000E7C4E"/>
    <w:rsid w:val="000F22F7"/>
    <w:rsid w:val="000F38BA"/>
    <w:rsid w:val="000F66B3"/>
    <w:rsid w:val="000F70D8"/>
    <w:rsid w:val="001005B6"/>
    <w:rsid w:val="001057F4"/>
    <w:rsid w:val="0010760B"/>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2CD1"/>
    <w:rsid w:val="00164983"/>
    <w:rsid w:val="00171ACF"/>
    <w:rsid w:val="00175264"/>
    <w:rsid w:val="0017797D"/>
    <w:rsid w:val="00177B39"/>
    <w:rsid w:val="001801FB"/>
    <w:rsid w:val="001804F4"/>
    <w:rsid w:val="00181AB7"/>
    <w:rsid w:val="001831D6"/>
    <w:rsid w:val="00187A23"/>
    <w:rsid w:val="00194967"/>
    <w:rsid w:val="00194EFD"/>
    <w:rsid w:val="001967B7"/>
    <w:rsid w:val="001B4CEC"/>
    <w:rsid w:val="001C18A0"/>
    <w:rsid w:val="001D7E78"/>
    <w:rsid w:val="001E2633"/>
    <w:rsid w:val="001E4514"/>
    <w:rsid w:val="001E77EA"/>
    <w:rsid w:val="001F1F10"/>
    <w:rsid w:val="001F2126"/>
    <w:rsid w:val="001F5D2A"/>
    <w:rsid w:val="0020521C"/>
    <w:rsid w:val="00206628"/>
    <w:rsid w:val="0020669A"/>
    <w:rsid w:val="00214F80"/>
    <w:rsid w:val="002176AB"/>
    <w:rsid w:val="002206E5"/>
    <w:rsid w:val="00222933"/>
    <w:rsid w:val="00223743"/>
    <w:rsid w:val="0023167D"/>
    <w:rsid w:val="00232B4E"/>
    <w:rsid w:val="00233751"/>
    <w:rsid w:val="00233B46"/>
    <w:rsid w:val="00233C3A"/>
    <w:rsid w:val="00236869"/>
    <w:rsid w:val="00241A14"/>
    <w:rsid w:val="00246B36"/>
    <w:rsid w:val="00255237"/>
    <w:rsid w:val="00257E45"/>
    <w:rsid w:val="002600ED"/>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C72EF"/>
    <w:rsid w:val="002D64C9"/>
    <w:rsid w:val="002E189E"/>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5664D"/>
    <w:rsid w:val="00360125"/>
    <w:rsid w:val="00360475"/>
    <w:rsid w:val="00362593"/>
    <w:rsid w:val="00371217"/>
    <w:rsid w:val="00372944"/>
    <w:rsid w:val="003761A7"/>
    <w:rsid w:val="00380F43"/>
    <w:rsid w:val="00382418"/>
    <w:rsid w:val="00385B91"/>
    <w:rsid w:val="003918BA"/>
    <w:rsid w:val="00393C5F"/>
    <w:rsid w:val="00394C6E"/>
    <w:rsid w:val="00396B79"/>
    <w:rsid w:val="00396CC1"/>
    <w:rsid w:val="003A0B84"/>
    <w:rsid w:val="003A13C1"/>
    <w:rsid w:val="003A34E5"/>
    <w:rsid w:val="003A7895"/>
    <w:rsid w:val="003B24D0"/>
    <w:rsid w:val="003B5DA9"/>
    <w:rsid w:val="003B6BD7"/>
    <w:rsid w:val="003C6BB6"/>
    <w:rsid w:val="003D4873"/>
    <w:rsid w:val="003F72B8"/>
    <w:rsid w:val="004018D4"/>
    <w:rsid w:val="0040457A"/>
    <w:rsid w:val="004073D9"/>
    <w:rsid w:val="004258B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9D6"/>
    <w:rsid w:val="00465B3D"/>
    <w:rsid w:val="004669BA"/>
    <w:rsid w:val="00470B2E"/>
    <w:rsid w:val="0047213C"/>
    <w:rsid w:val="004755D1"/>
    <w:rsid w:val="00477DA2"/>
    <w:rsid w:val="00481BDD"/>
    <w:rsid w:val="004821F8"/>
    <w:rsid w:val="00491719"/>
    <w:rsid w:val="00496AEA"/>
    <w:rsid w:val="00496E8C"/>
    <w:rsid w:val="00496F70"/>
    <w:rsid w:val="004A143D"/>
    <w:rsid w:val="004A2C3D"/>
    <w:rsid w:val="004B02FD"/>
    <w:rsid w:val="004B1035"/>
    <w:rsid w:val="004B3050"/>
    <w:rsid w:val="004B512A"/>
    <w:rsid w:val="004C2F1C"/>
    <w:rsid w:val="004C2F2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13577"/>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3EA8"/>
    <w:rsid w:val="005841D1"/>
    <w:rsid w:val="005848CB"/>
    <w:rsid w:val="0058535E"/>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0998"/>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57F6"/>
    <w:rsid w:val="0071760B"/>
    <w:rsid w:val="00721E5A"/>
    <w:rsid w:val="007257F3"/>
    <w:rsid w:val="00734992"/>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6DC"/>
    <w:rsid w:val="007A4C70"/>
    <w:rsid w:val="007A5328"/>
    <w:rsid w:val="007A7279"/>
    <w:rsid w:val="007B2AA8"/>
    <w:rsid w:val="007B7906"/>
    <w:rsid w:val="007B7F8E"/>
    <w:rsid w:val="007C0420"/>
    <w:rsid w:val="007C08BD"/>
    <w:rsid w:val="007C1255"/>
    <w:rsid w:val="007C4005"/>
    <w:rsid w:val="007C70C6"/>
    <w:rsid w:val="007D3EB3"/>
    <w:rsid w:val="007D4BDE"/>
    <w:rsid w:val="007E1153"/>
    <w:rsid w:val="007E28FC"/>
    <w:rsid w:val="007E43C8"/>
    <w:rsid w:val="007E45B6"/>
    <w:rsid w:val="007E4C78"/>
    <w:rsid w:val="007E7028"/>
    <w:rsid w:val="007F0ABE"/>
    <w:rsid w:val="007F0BBC"/>
    <w:rsid w:val="007F6341"/>
    <w:rsid w:val="007F76F0"/>
    <w:rsid w:val="007F7BBD"/>
    <w:rsid w:val="007F7FCA"/>
    <w:rsid w:val="00802BF2"/>
    <w:rsid w:val="00806376"/>
    <w:rsid w:val="00806917"/>
    <w:rsid w:val="00807353"/>
    <w:rsid w:val="00807FDA"/>
    <w:rsid w:val="008111B6"/>
    <w:rsid w:val="00815DAD"/>
    <w:rsid w:val="008202E2"/>
    <w:rsid w:val="00820778"/>
    <w:rsid w:val="00823C1B"/>
    <w:rsid w:val="0083061D"/>
    <w:rsid w:val="0083092A"/>
    <w:rsid w:val="00832191"/>
    <w:rsid w:val="008351DD"/>
    <w:rsid w:val="00836AD6"/>
    <w:rsid w:val="00842051"/>
    <w:rsid w:val="00844383"/>
    <w:rsid w:val="00844BBA"/>
    <w:rsid w:val="00845E07"/>
    <w:rsid w:val="00851478"/>
    <w:rsid w:val="008545B2"/>
    <w:rsid w:val="00856F73"/>
    <w:rsid w:val="00860974"/>
    <w:rsid w:val="008613C8"/>
    <w:rsid w:val="008703DE"/>
    <w:rsid w:val="0087491B"/>
    <w:rsid w:val="00877E02"/>
    <w:rsid w:val="00877F22"/>
    <w:rsid w:val="008847B9"/>
    <w:rsid w:val="00885639"/>
    <w:rsid w:val="0088764C"/>
    <w:rsid w:val="00890253"/>
    <w:rsid w:val="008911BB"/>
    <w:rsid w:val="008941D3"/>
    <w:rsid w:val="0089602E"/>
    <w:rsid w:val="00897B7E"/>
    <w:rsid w:val="008A24DD"/>
    <w:rsid w:val="008A5FD0"/>
    <w:rsid w:val="008B170D"/>
    <w:rsid w:val="008B2C6A"/>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2E85"/>
    <w:rsid w:val="009462FE"/>
    <w:rsid w:val="00963A13"/>
    <w:rsid w:val="0097104F"/>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0BC0"/>
    <w:rsid w:val="00A01116"/>
    <w:rsid w:val="00A0384D"/>
    <w:rsid w:val="00A11EC3"/>
    <w:rsid w:val="00A1599D"/>
    <w:rsid w:val="00A17257"/>
    <w:rsid w:val="00A24B47"/>
    <w:rsid w:val="00A267FC"/>
    <w:rsid w:val="00A36598"/>
    <w:rsid w:val="00A36E32"/>
    <w:rsid w:val="00A4408F"/>
    <w:rsid w:val="00A46AC2"/>
    <w:rsid w:val="00A52D6E"/>
    <w:rsid w:val="00A53B43"/>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6BDC"/>
    <w:rsid w:val="00AA070B"/>
    <w:rsid w:val="00AA18CA"/>
    <w:rsid w:val="00AA2BCC"/>
    <w:rsid w:val="00AA3306"/>
    <w:rsid w:val="00AA51DA"/>
    <w:rsid w:val="00AA58A5"/>
    <w:rsid w:val="00AB23CE"/>
    <w:rsid w:val="00AC2253"/>
    <w:rsid w:val="00AC2ADE"/>
    <w:rsid w:val="00AC38D2"/>
    <w:rsid w:val="00AE1C10"/>
    <w:rsid w:val="00AE6A39"/>
    <w:rsid w:val="00AF093E"/>
    <w:rsid w:val="00AF4C17"/>
    <w:rsid w:val="00B06D1D"/>
    <w:rsid w:val="00B10097"/>
    <w:rsid w:val="00B13B17"/>
    <w:rsid w:val="00B1642E"/>
    <w:rsid w:val="00B27F0F"/>
    <w:rsid w:val="00B30943"/>
    <w:rsid w:val="00B37BDA"/>
    <w:rsid w:val="00B42393"/>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A7D47"/>
    <w:rsid w:val="00BD1125"/>
    <w:rsid w:val="00BD632A"/>
    <w:rsid w:val="00BF10CE"/>
    <w:rsid w:val="00BF12BC"/>
    <w:rsid w:val="00BF400E"/>
    <w:rsid w:val="00BF4AA9"/>
    <w:rsid w:val="00BF515A"/>
    <w:rsid w:val="00BF65E5"/>
    <w:rsid w:val="00C01985"/>
    <w:rsid w:val="00C03042"/>
    <w:rsid w:val="00C0762C"/>
    <w:rsid w:val="00C1180C"/>
    <w:rsid w:val="00C141BF"/>
    <w:rsid w:val="00C2498A"/>
    <w:rsid w:val="00C25552"/>
    <w:rsid w:val="00C32628"/>
    <w:rsid w:val="00C333AC"/>
    <w:rsid w:val="00C3609F"/>
    <w:rsid w:val="00C36ECE"/>
    <w:rsid w:val="00C42C76"/>
    <w:rsid w:val="00C529E6"/>
    <w:rsid w:val="00C540C7"/>
    <w:rsid w:val="00C573FB"/>
    <w:rsid w:val="00C6056C"/>
    <w:rsid w:val="00C614DD"/>
    <w:rsid w:val="00C6168B"/>
    <w:rsid w:val="00C62C10"/>
    <w:rsid w:val="00C6690C"/>
    <w:rsid w:val="00C75C0E"/>
    <w:rsid w:val="00C81433"/>
    <w:rsid w:val="00C84630"/>
    <w:rsid w:val="00C8475C"/>
    <w:rsid w:val="00C84E6E"/>
    <w:rsid w:val="00C9049E"/>
    <w:rsid w:val="00C92AC9"/>
    <w:rsid w:val="00C952A9"/>
    <w:rsid w:val="00CA2647"/>
    <w:rsid w:val="00CA3070"/>
    <w:rsid w:val="00CA69CE"/>
    <w:rsid w:val="00CA74B7"/>
    <w:rsid w:val="00CB053F"/>
    <w:rsid w:val="00CB3A54"/>
    <w:rsid w:val="00CB7876"/>
    <w:rsid w:val="00CB78DF"/>
    <w:rsid w:val="00CD27FA"/>
    <w:rsid w:val="00CD71C9"/>
    <w:rsid w:val="00CE3E25"/>
    <w:rsid w:val="00CE5102"/>
    <w:rsid w:val="00CE5522"/>
    <w:rsid w:val="00CE5AE8"/>
    <w:rsid w:val="00CF080D"/>
    <w:rsid w:val="00CF1643"/>
    <w:rsid w:val="00CF272A"/>
    <w:rsid w:val="00CF5DB0"/>
    <w:rsid w:val="00CF5EB4"/>
    <w:rsid w:val="00D00986"/>
    <w:rsid w:val="00D07C1C"/>
    <w:rsid w:val="00D118D0"/>
    <w:rsid w:val="00D11F75"/>
    <w:rsid w:val="00D1538A"/>
    <w:rsid w:val="00D1773B"/>
    <w:rsid w:val="00D22943"/>
    <w:rsid w:val="00D30334"/>
    <w:rsid w:val="00D335BD"/>
    <w:rsid w:val="00D3440A"/>
    <w:rsid w:val="00D34F03"/>
    <w:rsid w:val="00D42824"/>
    <w:rsid w:val="00D51FA1"/>
    <w:rsid w:val="00D55AF1"/>
    <w:rsid w:val="00D57162"/>
    <w:rsid w:val="00D621F5"/>
    <w:rsid w:val="00D662E7"/>
    <w:rsid w:val="00D66620"/>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5859"/>
    <w:rsid w:val="00DE62E1"/>
    <w:rsid w:val="00DE715B"/>
    <w:rsid w:val="00DF0249"/>
    <w:rsid w:val="00DF2207"/>
    <w:rsid w:val="00DF23B4"/>
    <w:rsid w:val="00E002F8"/>
    <w:rsid w:val="00E010D2"/>
    <w:rsid w:val="00E0129E"/>
    <w:rsid w:val="00E02A51"/>
    <w:rsid w:val="00E07723"/>
    <w:rsid w:val="00E10E78"/>
    <w:rsid w:val="00E112FF"/>
    <w:rsid w:val="00E14ECC"/>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8E5"/>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6724"/>
    <w:rsid w:val="00EB734C"/>
    <w:rsid w:val="00EC318E"/>
    <w:rsid w:val="00EC57BF"/>
    <w:rsid w:val="00EC76E1"/>
    <w:rsid w:val="00ED3247"/>
    <w:rsid w:val="00ED49BC"/>
    <w:rsid w:val="00EF14F6"/>
    <w:rsid w:val="00EF1D9E"/>
    <w:rsid w:val="00F013E9"/>
    <w:rsid w:val="00F03ABF"/>
    <w:rsid w:val="00F045E6"/>
    <w:rsid w:val="00F061CD"/>
    <w:rsid w:val="00F13EB5"/>
    <w:rsid w:val="00F140C2"/>
    <w:rsid w:val="00F22CC7"/>
    <w:rsid w:val="00F24403"/>
    <w:rsid w:val="00F24920"/>
    <w:rsid w:val="00F25800"/>
    <w:rsid w:val="00F26331"/>
    <w:rsid w:val="00F3100D"/>
    <w:rsid w:val="00F361C4"/>
    <w:rsid w:val="00F3735B"/>
    <w:rsid w:val="00F40E22"/>
    <w:rsid w:val="00F4364E"/>
    <w:rsid w:val="00F44774"/>
    <w:rsid w:val="00F46BC1"/>
    <w:rsid w:val="00F510D3"/>
    <w:rsid w:val="00F5255D"/>
    <w:rsid w:val="00F62787"/>
    <w:rsid w:val="00F62C92"/>
    <w:rsid w:val="00F636C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EBE"/>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uiPriority w:val="34"/>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uiPriority w:val="34"/>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5024</Words>
  <Characters>28640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Vesna Stojanovic</cp:lastModifiedBy>
  <cp:revision>4</cp:revision>
  <cp:lastPrinted>2018-02-09T10:08:00Z</cp:lastPrinted>
  <dcterms:created xsi:type="dcterms:W3CDTF">2018-02-09T10:04:00Z</dcterms:created>
  <dcterms:modified xsi:type="dcterms:W3CDTF">2018-02-12T09:29:00Z</dcterms:modified>
</cp:coreProperties>
</file>