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5F3C18" w:rsidRPr="009834EA" w:rsidRDefault="00C22C89" w:rsidP="005F3C1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5F3C18" w:rsidRPr="005F3C18">
        <w:rPr>
          <w:rFonts w:ascii="Arial" w:eastAsia="Calibri" w:hAnsi="Arial" w:cs="Arial"/>
          <w:lang w:val="sr-Cyrl-CS"/>
        </w:rPr>
        <w:t>105.Е.03.01-</w:t>
      </w:r>
      <w:r w:rsidR="009834EA">
        <w:rPr>
          <w:rFonts w:ascii="Arial" w:eastAsia="Calibri" w:hAnsi="Arial" w:cs="Arial"/>
        </w:rPr>
        <w:t>49953/1-2018 od 26.01.2018.</w:t>
      </w:r>
    </w:p>
    <w:p w:rsidR="00C22C89" w:rsidRPr="00C263B6" w:rsidRDefault="005F3C18" w:rsidP="005F3C1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5F3C18">
        <w:rPr>
          <w:rFonts w:ascii="Arial" w:eastAsia="Calibri" w:hAnsi="Arial" w:cs="Arial"/>
          <w:lang w:val="sr-Cyrl-CS"/>
        </w:rPr>
        <w:t>_________________________</w:t>
      </w:r>
    </w:p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5F3C18" w:rsidRPr="005F3C18">
        <w:rPr>
          <w:rFonts w:ascii="Arial" w:eastAsia="Calibri" w:hAnsi="Arial" w:cs="Arial"/>
          <w:b/>
          <w:lang w:val="sr-Cyrl-CS"/>
        </w:rPr>
        <w:t>3000/0283/2017 (1211/2017)</w:t>
      </w:r>
    </w:p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5F3C18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5F3C18" w:rsidRPr="005F3C18">
        <w:rPr>
          <w:rFonts w:ascii="Arial" w:eastAsia="Calibri" w:hAnsi="Arial" w:cs="Arial"/>
          <w:lang w:val="sr-Cyrl-CS"/>
        </w:rPr>
        <w:t>Кућиште и резервни делови бустер пумпи А3-А6 –ТЕНТ- А</w:t>
      </w:r>
    </w:p>
    <w:p w:rsidR="005F3C18" w:rsidRPr="005F3C18" w:rsidRDefault="00C22C89" w:rsidP="005F3C18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sr-Cyrl-CS"/>
        </w:rPr>
      </w:pPr>
      <w:r w:rsidRPr="005F3C18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5F3C18">
        <w:rPr>
          <w:rFonts w:ascii="Arial" w:eastAsia="Calibri" w:hAnsi="Arial" w:cs="Arial"/>
          <w:lang w:val="sr-Cyrl-CS"/>
        </w:rPr>
        <w:t xml:space="preserve"> </w:t>
      </w:r>
      <w:r w:rsidR="005F3C18" w:rsidRPr="005F3C18">
        <w:rPr>
          <w:rFonts w:ascii="Arial" w:eastAsia="Calibri" w:hAnsi="Arial" w:cs="Arial"/>
          <w:lang w:val="sr-Cyrl-CS"/>
        </w:rPr>
        <w:t>42124290 – делови центрифугалних пумпи.</w:t>
      </w:r>
    </w:p>
    <w:p w:rsidR="00C22C89" w:rsidRPr="005F3C18" w:rsidRDefault="00C22C89" w:rsidP="004912EC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5F3C18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4912EC" w:rsidRPr="005F3C18">
        <w:rPr>
          <w:rFonts w:ascii="Arial" w:eastAsia="Calibri" w:hAnsi="Arial" w:cs="Arial"/>
          <w:lang w:val="sr-Cyrl-RS"/>
        </w:rPr>
        <w:t>1</w:t>
      </w:r>
      <w:r w:rsidR="005F3C18">
        <w:rPr>
          <w:rFonts w:ascii="Arial" w:eastAsia="Calibri" w:hAnsi="Arial" w:cs="Arial"/>
        </w:rPr>
        <w:t>4</w:t>
      </w:r>
      <w:r w:rsidR="004912EC" w:rsidRPr="005F3C18">
        <w:rPr>
          <w:rFonts w:ascii="Arial" w:eastAsia="Calibri" w:hAnsi="Arial" w:cs="Arial"/>
          <w:lang w:val="sr-Cyrl-RS"/>
        </w:rPr>
        <w:t>.12</w:t>
      </w:r>
      <w:r w:rsidR="003C0AEA" w:rsidRPr="005F3C18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CD6262">
        <w:rPr>
          <w:rFonts w:ascii="Arial" w:eastAsia="Calibri" w:hAnsi="Arial" w:cs="Arial"/>
          <w:lang w:val="sr-Cyrl-RS"/>
        </w:rPr>
        <w:t>26.01.2018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CD6262">
        <w:rPr>
          <w:rFonts w:ascii="Arial" w:eastAsia="Calibri" w:hAnsi="Arial" w:cs="Arial"/>
          <w:b/>
          <w:bCs/>
          <w:lang w:val="sr-Cyrl-RS"/>
        </w:rPr>
        <w:t>12</w:t>
      </w:r>
      <w:r w:rsidR="005F3C18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</w:rPr>
        <w:t>:</w:t>
      </w:r>
      <w:r w:rsidR="00CD6262">
        <w:rPr>
          <w:rFonts w:ascii="Arial" w:eastAsia="Calibri" w:hAnsi="Arial" w:cs="Arial"/>
          <w:b/>
          <w:bCs/>
          <w:lang w:val="sr-Cyrl-RS"/>
        </w:rPr>
        <w:t>00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CD6262">
        <w:rPr>
          <w:rFonts w:ascii="Arial" w:eastAsia="Calibri" w:hAnsi="Arial" w:cs="Arial"/>
          <w:b/>
          <w:bCs/>
          <w:lang w:val="sr-Cyrl-RS"/>
        </w:rPr>
        <w:t>1</w:t>
      </w:r>
      <w:r w:rsidR="004912EC">
        <w:rPr>
          <w:rFonts w:ascii="Arial" w:eastAsia="Calibri" w:hAnsi="Arial" w:cs="Arial"/>
          <w:b/>
          <w:bCs/>
          <w:lang w:val="sr-Cyrl-RS"/>
        </w:rPr>
        <w:t>2.02.2018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AD0A8A">
        <w:rPr>
          <w:rFonts w:ascii="Arial" w:eastAsia="Times New Roman" w:hAnsi="Arial" w:cs="Arial"/>
          <w:b/>
          <w:bCs/>
          <w:lang w:val="sr-Cyrl-RS"/>
        </w:rPr>
        <w:t>1</w:t>
      </w:r>
      <w:r w:rsidR="004912EC">
        <w:rPr>
          <w:rFonts w:ascii="Arial" w:eastAsia="Times New Roman" w:hAnsi="Arial" w:cs="Arial"/>
          <w:b/>
          <w:bCs/>
          <w:lang w:val="sr-Cyrl-RS"/>
        </w:rPr>
        <w:t>2.02.2018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>
        <w:rPr>
          <w:rFonts w:ascii="Arial" w:eastAsia="Times New Roman" w:hAnsi="Arial" w:cs="Arial"/>
          <w:b/>
          <w:bCs/>
          <w:lang w:val="sr-Cyrl-RS"/>
        </w:rPr>
        <w:t>1</w:t>
      </w:r>
      <w:r w:rsidR="00CD6262">
        <w:rPr>
          <w:rFonts w:ascii="Arial" w:eastAsia="Times New Roman" w:hAnsi="Arial" w:cs="Arial"/>
          <w:b/>
          <w:bCs/>
          <w:lang w:val="sr-Cyrl-RS"/>
        </w:rPr>
        <w:t>2.3</w:t>
      </w:r>
      <w:r w:rsidR="004912EC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1314C6"/>
    <w:rsid w:val="003C0AEA"/>
    <w:rsid w:val="003E0AFE"/>
    <w:rsid w:val="004912EC"/>
    <w:rsid w:val="005E45F5"/>
    <w:rsid w:val="005F3C18"/>
    <w:rsid w:val="00632CB6"/>
    <w:rsid w:val="00644B71"/>
    <w:rsid w:val="00847E5A"/>
    <w:rsid w:val="009834EA"/>
    <w:rsid w:val="009D3655"/>
    <w:rsid w:val="00A00DA5"/>
    <w:rsid w:val="00AC2E66"/>
    <w:rsid w:val="00AD0A8A"/>
    <w:rsid w:val="00BE51B4"/>
    <w:rsid w:val="00C22C89"/>
    <w:rsid w:val="00C263B6"/>
    <w:rsid w:val="00CD6262"/>
    <w:rsid w:val="00DB59AE"/>
    <w:rsid w:val="00E63548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7</cp:revision>
  <cp:lastPrinted>2017-12-27T11:02:00Z</cp:lastPrinted>
  <dcterms:created xsi:type="dcterms:W3CDTF">2017-12-27T10:56:00Z</dcterms:created>
  <dcterms:modified xsi:type="dcterms:W3CDTF">2018-01-26T10:14:00Z</dcterms:modified>
</cp:coreProperties>
</file>