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C02B6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  <w:r w:rsidR="00537C29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D64E2A" w:rsidRDefault="0050360D" w:rsidP="00A06377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50360D">
        <w:rPr>
          <w:rFonts w:ascii="Arial" w:hAnsi="Arial" w:cs="Arial"/>
          <w:sz w:val="22"/>
          <w:szCs w:val="22"/>
        </w:rPr>
        <w:t xml:space="preserve"> „Потрошни материјал за заваривање –ТЕНТ Б“</w:t>
      </w:r>
      <w:r w:rsidR="00D64E2A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B959C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0360D" w:rsidRPr="0050360D">
        <w:rPr>
          <w:rFonts w:ascii="Arial" w:hAnsi="Arial" w:cs="Arial"/>
          <w:b/>
          <w:sz w:val="22"/>
          <w:szCs w:val="22"/>
          <w:lang w:val="sr-Cyrl-RS"/>
        </w:rPr>
        <w:t>3000/0304/2017 (1520/2017)</w:t>
      </w:r>
      <w:r w:rsidR="0050360D">
        <w:rPr>
          <w:rFonts w:ascii="Arial" w:hAnsi="Arial" w:cs="Arial"/>
          <w:b/>
          <w:sz w:val="22"/>
          <w:szCs w:val="22"/>
          <w:lang w:val="sr-Cyrl-RS"/>
        </w:rPr>
        <w:t xml:space="preserve"> партија 1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23126" w:rsidRPr="00023126">
        <w:rPr>
          <w:rFonts w:ascii="Arial" w:hAnsi="Arial" w:cs="Arial"/>
          <w:sz w:val="22"/>
          <w:szCs w:val="22"/>
        </w:rPr>
        <w:t xml:space="preserve">      5364-Е.03.02-1862/</w:t>
      </w:r>
      <w:r w:rsidR="00023126">
        <w:rPr>
          <w:rFonts w:ascii="Arial" w:hAnsi="Arial" w:cs="Arial"/>
          <w:sz w:val="22"/>
          <w:szCs w:val="22"/>
          <w:lang w:val="sr-Cyrl-RS"/>
        </w:rPr>
        <w:t>2</w:t>
      </w:r>
      <w:r w:rsidR="00023126" w:rsidRPr="00023126">
        <w:rPr>
          <w:rFonts w:ascii="Arial" w:hAnsi="Arial" w:cs="Arial"/>
          <w:sz w:val="22"/>
          <w:szCs w:val="22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023126">
        <w:rPr>
          <w:rFonts w:ascii="Arial" w:hAnsi="Arial" w:cs="Arial"/>
          <w:sz w:val="22"/>
          <w:szCs w:val="22"/>
          <w:lang w:val="sr-Cyrl-RS"/>
        </w:rPr>
        <w:t>11.01.2018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50360D">
        <w:rPr>
          <w:rFonts w:ascii="Arial" w:hAnsi="Arial" w:cs="Arial"/>
          <w:i/>
          <w:sz w:val="22"/>
          <w:szCs w:val="22"/>
          <w:lang w:val="sr-Cyrl-RS"/>
        </w:rPr>
        <w:t>11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.0</w:t>
      </w:r>
      <w:r w:rsidR="0050360D">
        <w:rPr>
          <w:rFonts w:ascii="Arial" w:hAnsi="Arial" w:cs="Arial"/>
          <w:i/>
          <w:sz w:val="22"/>
          <w:szCs w:val="22"/>
          <w:lang w:val="sr-Cyrl-RS"/>
        </w:rPr>
        <w:t>1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50360D">
        <w:rPr>
          <w:rFonts w:ascii="Arial" w:hAnsi="Arial" w:cs="Arial"/>
          <w:i/>
          <w:sz w:val="22"/>
          <w:szCs w:val="22"/>
          <w:lang w:val="sr-Cyrl-R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E1DD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06377" w:rsidRPr="00A06377" w:rsidRDefault="00A06377" w:rsidP="00D64E2A">
      <w:pPr>
        <w:pStyle w:val="BodyText"/>
        <w:rPr>
          <w:rFonts w:ascii="Arial" w:hAnsi="Arial" w:cs="Arial"/>
          <w:sz w:val="22"/>
          <w:szCs w:val="22"/>
        </w:rPr>
      </w:pPr>
      <w:r w:rsidRPr="00A06377">
        <w:rPr>
          <w:rFonts w:ascii="Arial" w:hAnsi="Arial" w:cs="Arial"/>
          <w:sz w:val="22"/>
          <w:szCs w:val="22"/>
        </w:rPr>
        <w:t xml:space="preserve">за јавну набавку добара </w:t>
      </w:r>
      <w:r w:rsidR="0050360D" w:rsidRPr="0050360D">
        <w:rPr>
          <w:rFonts w:ascii="Arial" w:hAnsi="Arial" w:cs="Arial"/>
          <w:sz w:val="22"/>
          <w:szCs w:val="22"/>
          <w:lang w:val="ru-RU"/>
        </w:rPr>
        <w:t>„Потрошни материјал за заваривање –ТЕНТ Б“</w:t>
      </w:r>
    </w:p>
    <w:p w:rsidR="00D64E2A" w:rsidRPr="00D64E2A" w:rsidRDefault="00C02B61" w:rsidP="00D64E2A">
      <w:pPr>
        <w:ind w:left="-360" w:right="-14"/>
        <w:jc w:val="both"/>
        <w:rPr>
          <w:rFonts w:ascii="Arial" w:hAnsi="Arial" w:cs="Arial"/>
          <w:sz w:val="22"/>
          <w:szCs w:val="22"/>
          <w:lang w:val="sr-Latn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</w:t>
      </w:r>
      <w:r w:rsidR="0050360D" w:rsidRPr="0050360D">
        <w:rPr>
          <w:rFonts w:ascii="Arial" w:hAnsi="Arial" w:cs="Arial"/>
          <w:b/>
          <w:sz w:val="22"/>
          <w:szCs w:val="22"/>
          <w:lang w:val="sr-Cyrl-RS"/>
        </w:rPr>
        <w:t>3000/0304/2017 (1520/2017)</w:t>
      </w:r>
      <w:r w:rsidR="0050360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D64E2A" w:rsidRPr="00D64E2A">
        <w:rPr>
          <w:rFonts w:ascii="Arial" w:hAnsi="Arial" w:cs="Arial"/>
          <w:sz w:val="22"/>
          <w:szCs w:val="22"/>
          <w:lang w:val="ru-RU" w:eastAsia="en-US"/>
        </w:rPr>
        <w:t>Партија</w:t>
      </w:r>
      <w:r w:rsidR="00D64E2A" w:rsidRPr="00D64E2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D64E2A" w:rsidRPr="00D64E2A">
        <w:rPr>
          <w:rFonts w:ascii="Arial" w:hAnsi="Arial" w:cs="Arial"/>
          <w:sz w:val="22"/>
          <w:szCs w:val="22"/>
          <w:lang w:val="ru-RU" w:eastAsia="en-US"/>
        </w:rPr>
        <w:t>1</w:t>
      </w:r>
      <w:r w:rsidR="00D64E2A" w:rsidRPr="00D64E2A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r w:rsidR="00D64E2A" w:rsidRPr="00D64E2A">
        <w:rPr>
          <w:rFonts w:ascii="Arial" w:hAnsi="Arial" w:cs="Arial"/>
          <w:sz w:val="22"/>
          <w:szCs w:val="22"/>
          <w:lang w:val="ru-RU" w:eastAsia="en-US"/>
        </w:rPr>
        <w:t>Обична електрода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7C1D5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1.</w:t>
      </w:r>
    </w:p>
    <w:p w:rsidR="00315E34" w:rsidRDefault="00334077" w:rsidP="00334077">
      <w:pPr>
        <w:pStyle w:val="stil1tekst"/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 додатним информацијам</w:t>
      </w:r>
      <w:r w:rsidR="001C1903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RS"/>
        </w:rPr>
        <w:t xml:space="preserve"> и појашњењима</w:t>
      </w:r>
      <w:r w:rsidR="001C190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15E34">
        <w:rPr>
          <w:rFonts w:ascii="Arial" w:hAnsi="Arial" w:cs="Arial"/>
          <w:sz w:val="22"/>
          <w:szCs w:val="22"/>
          <w:lang w:val="sr-Cyrl-RS"/>
        </w:rPr>
        <w:t xml:space="preserve"> бр.1</w:t>
      </w:r>
      <w:r w:rsidR="001C1903">
        <w:rPr>
          <w:rFonts w:ascii="Arial" w:hAnsi="Arial" w:cs="Arial"/>
          <w:sz w:val="22"/>
          <w:szCs w:val="22"/>
          <w:lang w:val="sr-Cyrl-RS"/>
        </w:rPr>
        <w:t xml:space="preserve"> за партију 1</w:t>
      </w:r>
      <w:r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1C1903">
        <w:rPr>
          <w:rFonts w:ascii="Arial" w:hAnsi="Arial" w:cs="Arial"/>
          <w:sz w:val="22"/>
          <w:szCs w:val="22"/>
          <w:lang w:val="sr-Cyrl-RS"/>
        </w:rPr>
        <w:t>11</w:t>
      </w:r>
      <w:r>
        <w:rPr>
          <w:rFonts w:ascii="Arial" w:hAnsi="Arial" w:cs="Arial"/>
          <w:sz w:val="22"/>
          <w:szCs w:val="22"/>
          <w:lang w:val="sr-Cyrl-RS"/>
        </w:rPr>
        <w:t>.0</w:t>
      </w:r>
      <w:r w:rsidR="001C1903"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RS"/>
        </w:rPr>
        <w:t>.201</w:t>
      </w:r>
      <w:r w:rsidR="001C1903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RS"/>
        </w:rPr>
        <w:t>. године, о</w:t>
      </w:r>
      <w:r w:rsidR="00C02B61" w:rsidRPr="00C02B61">
        <w:rPr>
          <w:rFonts w:ascii="Arial" w:hAnsi="Arial" w:cs="Arial"/>
          <w:sz w:val="22"/>
          <w:szCs w:val="22"/>
          <w:lang w:val="sr-Cyrl-RS"/>
        </w:rPr>
        <w:t xml:space="preserve">дељак </w:t>
      </w:r>
      <w:r w:rsidR="008723E4">
        <w:rPr>
          <w:rFonts w:ascii="Arial" w:hAnsi="Arial" w:cs="Arial"/>
          <w:sz w:val="22"/>
          <w:szCs w:val="22"/>
          <w:lang w:val="sr-Cyrl-RS"/>
        </w:rPr>
        <w:t>3</w:t>
      </w:r>
      <w:r w:rsidR="00C02B61" w:rsidRPr="00C02B61">
        <w:rPr>
          <w:rFonts w:ascii="Arial" w:hAnsi="Arial" w:cs="Arial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конкурсне документације,</w:t>
      </w:r>
      <w:r w:rsidR="001C190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т</w:t>
      </w:r>
      <w:r w:rsidRPr="00334077">
        <w:rPr>
          <w:rFonts w:ascii="Arial" w:hAnsi="Arial" w:cs="Arial"/>
          <w:sz w:val="22"/>
          <w:szCs w:val="22"/>
          <w:lang w:val="sr-Latn-RS"/>
        </w:rPr>
        <w:t>ехничк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334077">
        <w:rPr>
          <w:rFonts w:ascii="Arial" w:hAnsi="Arial" w:cs="Arial"/>
          <w:sz w:val="22"/>
          <w:szCs w:val="22"/>
          <w:lang w:val="sr-Latn-RS"/>
        </w:rPr>
        <w:t xml:space="preserve"> спецификациј</w:t>
      </w:r>
      <w:r w:rsidR="001C1903">
        <w:rPr>
          <w:rFonts w:ascii="Arial" w:hAnsi="Arial" w:cs="Arial"/>
          <w:sz w:val="22"/>
          <w:szCs w:val="22"/>
          <w:lang w:val="sr-Cyrl-RS"/>
        </w:rPr>
        <w:t>а, -3.1 Врста и количина добара партија1, табела –колона „Посебни захтеви“ ставка 6 и 7 (</w:t>
      </w:r>
      <w:r w:rsidR="00315E34">
        <w:rPr>
          <w:rFonts w:ascii="Arial" w:hAnsi="Arial" w:cs="Arial"/>
          <w:b/>
          <w:sz w:val="22"/>
          <w:szCs w:val="22"/>
          <w:lang w:val="sr-Cyrl-RS"/>
        </w:rPr>
        <w:t>стр.5 конкурсне документације</w:t>
      </w:r>
      <w:r w:rsidR="001C1903">
        <w:rPr>
          <w:rFonts w:ascii="Arial" w:hAnsi="Arial" w:cs="Arial"/>
          <w:b/>
          <w:sz w:val="22"/>
          <w:szCs w:val="22"/>
          <w:lang w:val="sr-Cyrl-RS"/>
        </w:rPr>
        <w:t>)</w:t>
      </w:r>
      <w:r w:rsidR="00315E34"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мења</w:t>
      </w:r>
      <w:r w:rsidR="00315E34">
        <w:rPr>
          <w:rFonts w:ascii="Arial" w:hAnsi="Arial" w:cs="Arial"/>
          <w:sz w:val="22"/>
          <w:szCs w:val="22"/>
          <w:lang w:val="sr-Cyrl-RS"/>
        </w:rPr>
        <w:t xml:space="preserve"> се </w:t>
      </w:r>
      <w:r w:rsidR="001C1903">
        <w:rPr>
          <w:rFonts w:ascii="Arial" w:hAnsi="Arial" w:cs="Arial"/>
          <w:sz w:val="22"/>
          <w:szCs w:val="22"/>
          <w:lang w:val="sr-Cyrl-RS"/>
        </w:rPr>
        <w:t>на следећи начин</w:t>
      </w:r>
      <w:r w:rsidR="00315E34">
        <w:rPr>
          <w:rFonts w:ascii="Arial" w:hAnsi="Arial" w:cs="Arial"/>
          <w:sz w:val="22"/>
          <w:szCs w:val="22"/>
          <w:lang w:val="sr-Cyrl-RS"/>
        </w:rPr>
        <w:t xml:space="preserve"> :</w:t>
      </w:r>
    </w:p>
    <w:p w:rsidR="001C1903" w:rsidRPr="00842543" w:rsidRDefault="001C1903" w:rsidP="001C1903">
      <w:pPr>
        <w:rPr>
          <w:rFonts w:ascii="Arial" w:eastAsia="Calibri" w:hAnsi="Arial" w:cs="Arial"/>
          <w:sz w:val="20"/>
          <w:lang w:eastAsia="hr-HR"/>
        </w:rPr>
      </w:pPr>
      <w:r>
        <w:rPr>
          <w:rFonts w:ascii="Arial" w:hAnsi="Arial" w:cs="Arial"/>
          <w:sz w:val="22"/>
          <w:szCs w:val="22"/>
          <w:lang w:val="sr-Cyrl-RS"/>
        </w:rPr>
        <w:t>за</w:t>
      </w:r>
      <w:r w:rsidR="0033407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sz w:val="20"/>
          <w:lang w:val="sr-Cyrl-RS" w:eastAsia="hr-HR"/>
        </w:rPr>
        <w:t>с</w:t>
      </w:r>
      <w:r w:rsidRPr="00842543">
        <w:rPr>
          <w:rFonts w:ascii="Arial" w:eastAsia="Calibri" w:hAnsi="Arial" w:cs="Arial"/>
          <w:sz w:val="20"/>
          <w:lang w:eastAsia="hr-HR"/>
        </w:rPr>
        <w:t>тавк</w:t>
      </w:r>
      <w:r>
        <w:rPr>
          <w:rFonts w:ascii="Arial" w:eastAsia="Calibri" w:hAnsi="Arial" w:cs="Arial"/>
          <w:sz w:val="20"/>
          <w:lang w:val="sr-Cyrl-RS" w:eastAsia="hr-HR"/>
        </w:rPr>
        <w:t>у</w:t>
      </w:r>
      <w:r w:rsidRPr="00842543">
        <w:rPr>
          <w:rFonts w:ascii="Arial" w:eastAsia="Calibri" w:hAnsi="Arial" w:cs="Arial"/>
          <w:sz w:val="20"/>
          <w:lang w:eastAsia="hr-HR"/>
        </w:rPr>
        <w:t xml:space="preserve"> р.бр.6 </w:t>
      </w:r>
    </w:p>
    <w:p w:rsidR="001C1903" w:rsidRPr="001C1903" w:rsidRDefault="001C1903" w:rsidP="001C1903">
      <w:pPr>
        <w:suppressAutoHyphens w:val="0"/>
        <w:rPr>
          <w:rFonts w:ascii="Arial" w:eastAsia="Calibri" w:hAnsi="Arial" w:cs="Arial"/>
          <w:sz w:val="20"/>
          <w:lang w:eastAsia="hr-HR"/>
        </w:rPr>
      </w:pPr>
      <w:r w:rsidRPr="001C1903">
        <w:rPr>
          <w:rFonts w:ascii="Arial" w:eastAsia="Calibri" w:hAnsi="Arial" w:cs="Arial"/>
          <w:sz w:val="20"/>
          <w:lang w:eastAsia="hr-HR"/>
        </w:rPr>
        <w:t xml:space="preserve">У КД гласи: „Пенетранти на воденој бази, за откривање отворених дисконтинуитета на површинама </w:t>
      </w:r>
      <w:r w:rsidRPr="001C1903">
        <w:rPr>
          <w:rFonts w:ascii="Arial" w:eastAsia="Calibri" w:hAnsi="Arial" w:cs="Arial"/>
          <w:sz w:val="20"/>
          <w:lang w:val="sr-Cyrl-RS" w:eastAsia="hr-HR"/>
        </w:rPr>
        <w:t>за радне температ</w:t>
      </w:r>
      <w:r w:rsidR="00A77825">
        <w:rPr>
          <w:rFonts w:ascii="Arial" w:eastAsia="Calibri" w:hAnsi="Arial" w:cs="Arial"/>
          <w:sz w:val="20"/>
          <w:lang w:val="sr-Cyrl-RS" w:eastAsia="hr-HR"/>
        </w:rPr>
        <w:t>у</w:t>
      </w:r>
      <w:r w:rsidRPr="001C1903">
        <w:rPr>
          <w:rFonts w:ascii="Arial" w:eastAsia="Calibri" w:hAnsi="Arial" w:cs="Arial"/>
          <w:sz w:val="20"/>
          <w:lang w:val="sr-Cyrl-RS" w:eastAsia="hr-HR"/>
        </w:rPr>
        <w:t>ре до +50°Ц</w:t>
      </w:r>
      <w:r w:rsidRPr="001C1903">
        <w:rPr>
          <w:rFonts w:ascii="Arial" w:eastAsia="Calibri" w:hAnsi="Arial" w:cs="Arial"/>
          <w:sz w:val="20"/>
          <w:lang w:eastAsia="hr-HR"/>
        </w:rPr>
        <w:t>.</w:t>
      </w:r>
    </w:p>
    <w:p w:rsidR="001C1903" w:rsidRPr="001C1903" w:rsidRDefault="001C1903" w:rsidP="001C1903">
      <w:pPr>
        <w:suppressAutoHyphens w:val="0"/>
        <w:rPr>
          <w:rFonts w:ascii="Arial" w:eastAsia="Calibri" w:hAnsi="Arial" w:cs="Arial"/>
          <w:sz w:val="20"/>
          <w:lang w:eastAsia="hr-HR"/>
        </w:rPr>
      </w:pPr>
      <w:r w:rsidRPr="001C1903">
        <w:rPr>
          <w:rFonts w:ascii="Arial" w:eastAsia="Calibri" w:hAnsi="Arial" w:cs="Arial"/>
          <w:sz w:val="20"/>
          <w:lang w:eastAsia="hr-HR"/>
        </w:rPr>
        <w:t>Запремина једне боце 500мл.“</w:t>
      </w:r>
    </w:p>
    <w:p w:rsidR="001C1903" w:rsidRPr="001C1903" w:rsidRDefault="001C1903" w:rsidP="001C1903">
      <w:pPr>
        <w:suppressAutoHyphens w:val="0"/>
        <w:rPr>
          <w:rFonts w:ascii="Arial" w:eastAsia="Calibri" w:hAnsi="Arial" w:cs="Arial"/>
          <w:sz w:val="20"/>
          <w:lang w:eastAsia="hr-HR"/>
        </w:rPr>
      </w:pPr>
      <w:r w:rsidRPr="001C1903">
        <w:rPr>
          <w:rFonts w:ascii="Arial" w:eastAsia="Calibri" w:hAnsi="Arial" w:cs="Arial"/>
          <w:b/>
          <w:bCs/>
          <w:sz w:val="20"/>
          <w:lang w:val="sr-Cyrl-RS" w:eastAsia="hr-HR"/>
        </w:rPr>
        <w:t>Након измене</w:t>
      </w:r>
      <w:r w:rsidRPr="001C1903">
        <w:rPr>
          <w:rFonts w:ascii="Arial" w:eastAsia="Calibri" w:hAnsi="Arial" w:cs="Arial"/>
          <w:b/>
          <w:bCs/>
          <w:sz w:val="20"/>
          <w:lang w:eastAsia="hr-HR"/>
        </w:rPr>
        <w:t>:</w:t>
      </w:r>
      <w:r w:rsidRPr="001C1903">
        <w:rPr>
          <w:rFonts w:ascii="Arial" w:eastAsia="Calibri" w:hAnsi="Arial" w:cs="Arial"/>
          <w:sz w:val="20"/>
          <w:lang w:eastAsia="hr-HR"/>
        </w:rPr>
        <w:t xml:space="preserve"> „Пенетранти  за откривање отворених дисконтинуитета на површинама </w:t>
      </w:r>
      <w:r w:rsidRPr="001C1903">
        <w:rPr>
          <w:rFonts w:ascii="Arial" w:eastAsia="Calibri" w:hAnsi="Arial" w:cs="Arial"/>
          <w:sz w:val="20"/>
          <w:lang w:val="sr-Cyrl-RS" w:eastAsia="hr-HR"/>
        </w:rPr>
        <w:t>за радне температ</w:t>
      </w:r>
      <w:r w:rsidR="00A77825">
        <w:rPr>
          <w:rFonts w:ascii="Arial" w:eastAsia="Calibri" w:hAnsi="Arial" w:cs="Arial"/>
          <w:sz w:val="20"/>
          <w:lang w:val="sr-Cyrl-RS" w:eastAsia="hr-HR"/>
        </w:rPr>
        <w:t>у</w:t>
      </w:r>
      <w:r w:rsidRPr="001C1903">
        <w:rPr>
          <w:rFonts w:ascii="Arial" w:eastAsia="Calibri" w:hAnsi="Arial" w:cs="Arial"/>
          <w:sz w:val="20"/>
          <w:lang w:val="sr-Cyrl-RS" w:eastAsia="hr-HR"/>
        </w:rPr>
        <w:t>ре до +50°Ц</w:t>
      </w:r>
      <w:r w:rsidRPr="001C1903">
        <w:rPr>
          <w:rFonts w:ascii="Arial" w:eastAsia="Calibri" w:hAnsi="Arial" w:cs="Arial"/>
          <w:sz w:val="20"/>
          <w:lang w:eastAsia="hr-HR"/>
        </w:rPr>
        <w:t>.</w:t>
      </w:r>
    </w:p>
    <w:p w:rsidR="001C1903" w:rsidRPr="001C1903" w:rsidRDefault="001C1903" w:rsidP="001C1903">
      <w:pPr>
        <w:suppressAutoHyphens w:val="0"/>
        <w:rPr>
          <w:rFonts w:ascii="Arial" w:eastAsia="Calibri" w:hAnsi="Arial" w:cs="Arial"/>
          <w:sz w:val="20"/>
          <w:lang w:val="sr-Cyrl-RS" w:eastAsia="hr-HR"/>
        </w:rPr>
      </w:pPr>
      <w:r w:rsidRPr="001C1903">
        <w:rPr>
          <w:rFonts w:ascii="Arial" w:eastAsia="Calibri" w:hAnsi="Arial" w:cs="Arial"/>
          <w:sz w:val="20"/>
          <w:lang w:eastAsia="hr-HR"/>
        </w:rPr>
        <w:t>Запремина једне боце 500мл.“</w:t>
      </w:r>
    </w:p>
    <w:p w:rsidR="001C1903" w:rsidRPr="001C1903" w:rsidRDefault="001C1903" w:rsidP="001C1903">
      <w:pPr>
        <w:suppressAutoHyphens w:val="0"/>
        <w:rPr>
          <w:rFonts w:ascii="Arial" w:eastAsia="Calibri" w:hAnsi="Arial" w:cs="Arial"/>
          <w:sz w:val="20"/>
          <w:lang w:eastAsia="hr-HR"/>
        </w:rPr>
      </w:pPr>
      <w:r w:rsidRPr="001C1903">
        <w:rPr>
          <w:rFonts w:ascii="Arial" w:eastAsia="Calibri" w:hAnsi="Arial" w:cs="Arial"/>
          <w:sz w:val="20"/>
          <w:lang w:eastAsia="hr-HR"/>
        </w:rPr>
        <w:t xml:space="preserve">Ставка р.бр.7 </w:t>
      </w:r>
    </w:p>
    <w:p w:rsidR="001C1903" w:rsidRPr="001C1903" w:rsidRDefault="001C1903" w:rsidP="001C1903">
      <w:pPr>
        <w:suppressAutoHyphens w:val="0"/>
        <w:rPr>
          <w:rFonts w:ascii="Arial" w:eastAsia="Calibri" w:hAnsi="Arial" w:cs="Arial"/>
          <w:sz w:val="20"/>
          <w:lang w:eastAsia="hr-HR"/>
        </w:rPr>
      </w:pPr>
      <w:r w:rsidRPr="001C1903">
        <w:rPr>
          <w:rFonts w:ascii="Arial" w:eastAsia="Calibri" w:hAnsi="Arial" w:cs="Arial"/>
          <w:sz w:val="20"/>
          <w:lang w:eastAsia="hr-HR"/>
        </w:rPr>
        <w:t xml:space="preserve">У КД гласи: „Пенетранти на воденој бази, за откривање отворених дисконтинуитета на површинама </w:t>
      </w:r>
      <w:r w:rsidRPr="001C1903">
        <w:rPr>
          <w:rFonts w:ascii="Arial" w:eastAsia="Calibri" w:hAnsi="Arial" w:cs="Arial"/>
          <w:sz w:val="20"/>
          <w:lang w:val="sr-Cyrl-RS" w:eastAsia="hr-HR"/>
        </w:rPr>
        <w:t>за радне температ</w:t>
      </w:r>
      <w:r w:rsidR="00A77825">
        <w:rPr>
          <w:rFonts w:ascii="Arial" w:eastAsia="Calibri" w:hAnsi="Arial" w:cs="Arial"/>
          <w:sz w:val="20"/>
          <w:lang w:val="sr-Cyrl-RS" w:eastAsia="hr-HR"/>
        </w:rPr>
        <w:t>у</w:t>
      </w:r>
      <w:r w:rsidRPr="001C1903">
        <w:rPr>
          <w:rFonts w:ascii="Arial" w:eastAsia="Calibri" w:hAnsi="Arial" w:cs="Arial"/>
          <w:sz w:val="20"/>
          <w:lang w:val="sr-Cyrl-RS" w:eastAsia="hr-HR"/>
        </w:rPr>
        <w:t>ре до +200°Ц</w:t>
      </w:r>
      <w:r w:rsidRPr="001C1903">
        <w:rPr>
          <w:rFonts w:ascii="Arial" w:eastAsia="Calibri" w:hAnsi="Arial" w:cs="Arial"/>
          <w:sz w:val="20"/>
          <w:lang w:eastAsia="hr-HR"/>
        </w:rPr>
        <w:t>.</w:t>
      </w:r>
    </w:p>
    <w:p w:rsidR="001C1903" w:rsidRPr="001C1903" w:rsidRDefault="001C1903" w:rsidP="001C1903">
      <w:pPr>
        <w:suppressAutoHyphens w:val="0"/>
        <w:rPr>
          <w:rFonts w:ascii="Arial" w:eastAsia="Calibri" w:hAnsi="Arial" w:cs="Arial"/>
          <w:sz w:val="20"/>
          <w:lang w:eastAsia="hr-HR"/>
        </w:rPr>
      </w:pPr>
      <w:r w:rsidRPr="001C1903">
        <w:rPr>
          <w:rFonts w:ascii="Arial" w:eastAsia="Calibri" w:hAnsi="Arial" w:cs="Arial"/>
          <w:sz w:val="20"/>
          <w:lang w:eastAsia="hr-HR"/>
        </w:rPr>
        <w:t>Запремина једне боце 500мл.“</w:t>
      </w:r>
    </w:p>
    <w:p w:rsidR="001C1903" w:rsidRPr="001C1903" w:rsidRDefault="001C1903" w:rsidP="001C1903">
      <w:pPr>
        <w:suppressAutoHyphens w:val="0"/>
        <w:rPr>
          <w:rFonts w:ascii="Arial" w:eastAsia="Calibri" w:hAnsi="Arial" w:cs="Arial"/>
          <w:sz w:val="20"/>
          <w:lang w:eastAsia="hr-HR"/>
        </w:rPr>
      </w:pPr>
      <w:r w:rsidRPr="001C1903">
        <w:rPr>
          <w:rFonts w:ascii="Arial" w:eastAsia="Calibri" w:hAnsi="Arial" w:cs="Arial"/>
          <w:b/>
          <w:bCs/>
          <w:sz w:val="20"/>
          <w:lang w:val="sr-Cyrl-RS" w:eastAsia="hr-HR"/>
        </w:rPr>
        <w:t>Након измене</w:t>
      </w:r>
      <w:r w:rsidRPr="001C1903">
        <w:rPr>
          <w:rFonts w:ascii="Arial" w:eastAsia="Calibri" w:hAnsi="Arial" w:cs="Arial"/>
          <w:b/>
          <w:bCs/>
          <w:sz w:val="20"/>
          <w:lang w:eastAsia="hr-HR"/>
        </w:rPr>
        <w:t>:</w:t>
      </w:r>
      <w:r w:rsidRPr="001C1903">
        <w:rPr>
          <w:rFonts w:ascii="Arial" w:eastAsia="Calibri" w:hAnsi="Arial" w:cs="Arial"/>
          <w:sz w:val="20"/>
          <w:lang w:eastAsia="hr-HR"/>
        </w:rPr>
        <w:t xml:space="preserve"> „Пенетранти  за откривање отворених дисконтинуитета на површинама </w:t>
      </w:r>
      <w:r w:rsidRPr="001C1903">
        <w:rPr>
          <w:rFonts w:ascii="Arial" w:eastAsia="Calibri" w:hAnsi="Arial" w:cs="Arial"/>
          <w:sz w:val="20"/>
          <w:lang w:val="sr-Cyrl-RS" w:eastAsia="hr-HR"/>
        </w:rPr>
        <w:t>за радне температ</w:t>
      </w:r>
      <w:r w:rsidR="00A77825">
        <w:rPr>
          <w:rFonts w:ascii="Arial" w:eastAsia="Calibri" w:hAnsi="Arial" w:cs="Arial"/>
          <w:sz w:val="20"/>
          <w:lang w:val="sr-Cyrl-RS" w:eastAsia="hr-HR"/>
        </w:rPr>
        <w:t>у</w:t>
      </w:r>
      <w:r w:rsidRPr="001C1903">
        <w:rPr>
          <w:rFonts w:ascii="Arial" w:eastAsia="Calibri" w:hAnsi="Arial" w:cs="Arial"/>
          <w:sz w:val="20"/>
          <w:lang w:val="sr-Cyrl-RS" w:eastAsia="hr-HR"/>
        </w:rPr>
        <w:t>ре до +200°Ц</w:t>
      </w:r>
      <w:r w:rsidRPr="001C1903">
        <w:rPr>
          <w:rFonts w:ascii="Arial" w:eastAsia="Calibri" w:hAnsi="Arial" w:cs="Arial"/>
          <w:sz w:val="20"/>
          <w:lang w:eastAsia="hr-HR"/>
        </w:rPr>
        <w:t>.</w:t>
      </w:r>
    </w:p>
    <w:p w:rsidR="001C1903" w:rsidRPr="001C1903" w:rsidRDefault="001C1903" w:rsidP="001C1903">
      <w:pPr>
        <w:suppressAutoHyphens w:val="0"/>
        <w:rPr>
          <w:rFonts w:ascii="Arial" w:eastAsia="Calibri" w:hAnsi="Arial" w:cs="Arial"/>
          <w:sz w:val="20"/>
          <w:lang w:val="sr-Cyrl-RS" w:eastAsia="hr-HR"/>
        </w:rPr>
      </w:pPr>
      <w:r w:rsidRPr="001C1903">
        <w:rPr>
          <w:rFonts w:ascii="Arial" w:eastAsia="Calibri" w:hAnsi="Arial" w:cs="Arial"/>
          <w:sz w:val="20"/>
          <w:lang w:eastAsia="hr-HR"/>
        </w:rPr>
        <w:t>Запремина једне боце 500мл.“</w:t>
      </w:r>
    </w:p>
    <w:p w:rsidR="00C02B61" w:rsidRPr="00C02B61" w:rsidRDefault="00C02B61" w:rsidP="001C1903">
      <w:pPr>
        <w:ind w:hanging="180"/>
        <w:rPr>
          <w:rFonts w:ascii="Arial" w:hAnsi="Arial" w:cs="Arial"/>
          <w:sz w:val="22"/>
          <w:szCs w:val="22"/>
          <w:lang w:val="sr-Cyrl-RS"/>
        </w:rPr>
      </w:pPr>
    </w:p>
    <w:p w:rsidR="00DD7554" w:rsidRDefault="00DD7554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7554" w:rsidRDefault="00DD7554" w:rsidP="00C02B6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</w:t>
      </w:r>
      <w:r w:rsidR="00696BCB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50360D" w:rsidRDefault="00334077" w:rsidP="0050360D">
      <w:pPr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 изменом наведеном у тачки 1,</w:t>
      </w:r>
      <w:r w:rsidR="001C1903">
        <w:rPr>
          <w:rFonts w:ascii="Arial" w:hAnsi="Arial" w:cs="Arial"/>
          <w:sz w:val="22"/>
          <w:szCs w:val="22"/>
          <w:lang w:val="sr-Cyrl-RS"/>
        </w:rPr>
        <w:t xml:space="preserve"> тачка 3.1</w:t>
      </w:r>
      <w:r w:rsidR="0050360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0360D" w:rsidRPr="0050360D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Врста и количина добара партија 1</w:t>
      </w:r>
      <w:r>
        <w:rPr>
          <w:rFonts w:ascii="Arial" w:hAnsi="Arial" w:cs="Arial"/>
          <w:sz w:val="22"/>
          <w:szCs w:val="22"/>
          <w:lang w:val="sr-Cyrl-RS"/>
        </w:rPr>
        <w:t xml:space="preserve"> о</w:t>
      </w:r>
      <w:r w:rsidRPr="00C02B61">
        <w:rPr>
          <w:rFonts w:ascii="Arial" w:hAnsi="Arial" w:cs="Arial"/>
          <w:sz w:val="22"/>
          <w:szCs w:val="22"/>
          <w:lang w:val="sr-Cyrl-RS"/>
        </w:rPr>
        <w:t>дељк</w:t>
      </w:r>
      <w:r w:rsidR="001C1903">
        <w:rPr>
          <w:rFonts w:ascii="Arial" w:hAnsi="Arial" w:cs="Arial"/>
          <w:sz w:val="22"/>
          <w:szCs w:val="22"/>
          <w:lang w:val="sr-Cyrl-RS"/>
        </w:rPr>
        <w:t>а</w:t>
      </w:r>
      <w:r w:rsidRPr="00C02B6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15E34">
        <w:rPr>
          <w:rFonts w:ascii="Arial" w:hAnsi="Arial" w:cs="Arial"/>
          <w:sz w:val="22"/>
          <w:szCs w:val="22"/>
          <w:lang w:val="sr-Cyrl-RS"/>
        </w:rPr>
        <w:t>3</w:t>
      </w:r>
      <w:r w:rsidRPr="00C02B61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50360D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="00D64E2A">
        <w:rPr>
          <w:rFonts w:ascii="Arial" w:hAnsi="Arial" w:cs="Arial"/>
          <w:sz w:val="22"/>
          <w:szCs w:val="22"/>
          <w:lang w:val="sr-Cyrl-RS"/>
        </w:rPr>
        <w:t>,</w:t>
      </w:r>
      <w:r w:rsidR="0050360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1455E">
        <w:rPr>
          <w:rFonts w:ascii="Arial" w:hAnsi="Arial" w:cs="Arial"/>
          <w:sz w:val="22"/>
          <w:szCs w:val="22"/>
          <w:lang w:val="sr-Cyrl-RS"/>
        </w:rPr>
        <w:t>гласи као у прилогу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696BC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Pr="00B959C7" w:rsidRDefault="00C6690C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023126" w:rsidRDefault="00023126" w:rsidP="00D92B48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23126" w:rsidRDefault="00023126" w:rsidP="00D92B48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23126" w:rsidRDefault="00023126" w:rsidP="00D92B48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23126" w:rsidRDefault="00023126" w:rsidP="00D92B48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D92B48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 xml:space="preserve">          </w:t>
      </w:r>
    </w:p>
    <w:p w:rsidR="00C6690C" w:rsidRPr="00B959C7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7C1D55" w:rsidRDefault="007C1D5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D64E2A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0360D" w:rsidRPr="0050360D" w:rsidRDefault="0050360D" w:rsidP="0050360D">
      <w:pPr>
        <w:suppressAutoHyphens w:val="0"/>
        <w:ind w:left="357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0360D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Врста и количина добара партија 1</w:t>
      </w:r>
    </w:p>
    <w:p w:rsidR="0050360D" w:rsidRPr="0050360D" w:rsidRDefault="0050360D" w:rsidP="0050360D">
      <w:pPr>
        <w:suppressAutoHyphens w:val="0"/>
        <w:spacing w:before="120"/>
        <w:ind w:left="36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0360D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Партија 1 Обична електрода:</w:t>
      </w:r>
    </w:p>
    <w:tbl>
      <w:tblPr>
        <w:tblW w:w="10281" w:type="dxa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326"/>
        <w:gridCol w:w="142"/>
        <w:gridCol w:w="992"/>
        <w:gridCol w:w="1843"/>
        <w:gridCol w:w="1335"/>
        <w:gridCol w:w="650"/>
        <w:gridCol w:w="2376"/>
      </w:tblGrid>
      <w:tr w:rsidR="0050360D" w:rsidRPr="0050360D" w:rsidTr="0050360D">
        <w:trPr>
          <w:trHeight w:val="66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34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Бр.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НАЗИВ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50360D" w:rsidRDefault="0050360D" w:rsidP="0050360D">
            <w:pPr>
              <w:suppressAutoHyphens w:val="0"/>
              <w:ind w:left="-131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Јединица мере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left="-131" w:right="-108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количина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50360D" w:rsidRDefault="0050360D" w:rsidP="0050360D">
            <w:pPr>
              <w:suppressAutoHyphens w:val="0"/>
              <w:ind w:left="-131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Посебни захтеви</w:t>
            </w:r>
          </w:p>
        </w:tc>
      </w:tr>
      <w:tr w:rsidR="0050360D" w:rsidRPr="0050360D" w:rsidTr="0050360D">
        <w:trPr>
          <w:trHeight w:val="3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34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1.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>Електрода базична</w:t>
            </w:r>
          </w:p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EN 499: </w:t>
            </w:r>
          </w:p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Latn-CS" w:eastAsia="hr-HR"/>
              </w:rPr>
              <w:t>E 42 6 B 42 H5</w:t>
            </w: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                   Ø </w:t>
            </w: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left="-131" w:right="-108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 </w:t>
            </w:r>
            <w:r w:rsidRPr="0050360D">
              <w:rPr>
                <w:rFonts w:ascii="Arial" w:hAnsi="Arial" w:cs="Arial"/>
                <w:sz w:val="22"/>
                <w:szCs w:val="22"/>
                <w:lang w:val="sr-Latn-RS" w:eastAsia="hr-HR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left="-131" w:right="-108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 </w:t>
            </w:r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6.000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sz w:val="20"/>
                <w:lang w:eastAsia="en-US"/>
              </w:rPr>
            </w:pPr>
            <w:r w:rsidRPr="0050360D">
              <w:rPr>
                <w:rFonts w:ascii="Arial" w:eastAsia="Calibri" w:hAnsi="Arial" w:cs="Arial"/>
                <w:sz w:val="20"/>
                <w:lang w:eastAsia="en-US"/>
              </w:rPr>
              <w:t>Базична електрода за заваривање нелегираних и нисколегираних челика.</w:t>
            </w:r>
          </w:p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sz w:val="20"/>
                <w:lang w:eastAsia="en-US"/>
              </w:rPr>
            </w:pPr>
            <w:r w:rsidRPr="0050360D">
              <w:rPr>
                <w:rFonts w:ascii="Arial" w:eastAsia="Calibri" w:hAnsi="Arial" w:cs="Arial"/>
                <w:sz w:val="20"/>
                <w:lang w:eastAsia="en-US"/>
              </w:rPr>
              <w:t xml:space="preserve">Завари отпорни на појаву топлих прслина, са </w:t>
            </w:r>
          </w:p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sz w:val="20"/>
                <w:lang w:eastAsia="en-US"/>
              </w:rPr>
            </w:pPr>
            <w:r w:rsidRPr="0050360D">
              <w:rPr>
                <w:rFonts w:ascii="Arial" w:eastAsia="Calibri" w:hAnsi="Arial" w:cs="Arial"/>
                <w:sz w:val="20"/>
                <w:lang w:eastAsia="en-US"/>
              </w:rPr>
              <w:t>Ниским садржајем раствореног водоника, са</w:t>
            </w:r>
          </w:p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0360D">
              <w:rPr>
                <w:rFonts w:ascii="Arial" w:eastAsia="Calibri" w:hAnsi="Arial" w:cs="Arial"/>
                <w:sz w:val="20"/>
                <w:lang w:eastAsia="en-US"/>
              </w:rPr>
              <w:t>високом жилавошћу и на ниској температури.</w:t>
            </w:r>
          </w:p>
          <w:p w:rsidR="0050360D" w:rsidRPr="0050360D" w:rsidRDefault="0050360D" w:rsidP="0050360D">
            <w:pPr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  <w:p w:rsidR="0050360D" w:rsidRPr="0050360D" w:rsidRDefault="0050360D" w:rsidP="0050360D">
            <w:pPr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  <w:p w:rsidR="0050360D" w:rsidRPr="0050360D" w:rsidRDefault="0050360D" w:rsidP="0050360D">
            <w:pPr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</w:tr>
      <w:tr w:rsidR="0050360D" w:rsidRPr="0050360D" w:rsidTr="0050360D">
        <w:trPr>
          <w:trHeight w:val="3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34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>Електрода базична</w:t>
            </w:r>
          </w:p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EN 499: </w:t>
            </w:r>
          </w:p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Latn-CS" w:eastAsia="hr-HR"/>
              </w:rPr>
              <w:t>E 42 6 B 42 H5</w:t>
            </w: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                   Ø </w:t>
            </w:r>
            <w:r w:rsidRPr="0050360D">
              <w:rPr>
                <w:rFonts w:ascii="Arial" w:hAnsi="Arial" w:cs="Arial"/>
                <w:sz w:val="22"/>
                <w:szCs w:val="22"/>
                <w:lang w:val="sr-Latn-CS" w:eastAsia="hr-HR"/>
              </w:rPr>
              <w:t>3</w:t>
            </w: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>,</w:t>
            </w:r>
            <w:r w:rsidRPr="0050360D">
              <w:rPr>
                <w:rFonts w:ascii="Arial" w:hAnsi="Arial" w:cs="Arial"/>
                <w:sz w:val="22"/>
                <w:szCs w:val="22"/>
                <w:lang w:val="sr-Latn-CS" w:eastAsia="hr-HR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0360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left="-131" w:right="-108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18.000</w:t>
            </w:r>
          </w:p>
          <w:p w:rsidR="0050360D" w:rsidRPr="0050360D" w:rsidRDefault="0050360D" w:rsidP="0050360D">
            <w:pPr>
              <w:suppressAutoHyphens w:val="0"/>
              <w:ind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sz w:val="20"/>
                <w:lang w:eastAsia="en-US"/>
              </w:rPr>
            </w:pPr>
            <w:r w:rsidRPr="0050360D">
              <w:rPr>
                <w:rFonts w:ascii="Arial" w:eastAsia="Calibri" w:hAnsi="Arial" w:cs="Arial"/>
                <w:sz w:val="20"/>
                <w:lang w:eastAsia="en-US"/>
              </w:rPr>
              <w:t>Базична електрода за заваривање нелегираних и нисколегираних челика.</w:t>
            </w:r>
          </w:p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sz w:val="20"/>
                <w:lang w:eastAsia="en-US"/>
              </w:rPr>
            </w:pPr>
            <w:r w:rsidRPr="0050360D">
              <w:rPr>
                <w:rFonts w:ascii="Arial" w:eastAsia="Calibri" w:hAnsi="Arial" w:cs="Arial"/>
                <w:sz w:val="20"/>
                <w:lang w:eastAsia="en-US"/>
              </w:rPr>
              <w:t xml:space="preserve">Завари отпорни на појаву топлих прслина, са </w:t>
            </w:r>
          </w:p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sz w:val="20"/>
                <w:lang w:eastAsia="en-US"/>
              </w:rPr>
            </w:pPr>
            <w:r w:rsidRPr="0050360D">
              <w:rPr>
                <w:rFonts w:ascii="Arial" w:eastAsia="Calibri" w:hAnsi="Arial" w:cs="Arial"/>
                <w:sz w:val="20"/>
                <w:lang w:eastAsia="en-US"/>
              </w:rPr>
              <w:t>Ниским садржајем раствореног водоника, са</w:t>
            </w:r>
          </w:p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sz w:val="20"/>
                <w:lang w:eastAsia="en-US"/>
              </w:rPr>
            </w:pPr>
            <w:r w:rsidRPr="0050360D">
              <w:rPr>
                <w:rFonts w:ascii="Arial" w:eastAsia="Calibri" w:hAnsi="Arial" w:cs="Arial"/>
                <w:sz w:val="20"/>
                <w:lang w:eastAsia="en-US"/>
              </w:rPr>
              <w:t>високом жилавошћу и на ниској температури.</w:t>
            </w:r>
          </w:p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</w:tr>
      <w:tr w:rsidR="0050360D" w:rsidRPr="0050360D" w:rsidTr="0050360D">
        <w:trPr>
          <w:trHeight w:val="3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348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3</w:t>
            </w:r>
            <w:r w:rsidRPr="0050360D">
              <w:rPr>
                <w:rFonts w:ascii="Arial" w:hAnsi="Arial" w:cs="Arial"/>
                <w:sz w:val="22"/>
                <w:szCs w:val="22"/>
                <w:lang w:val="sr-Latn-CS" w:eastAsia="hr-HR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>Електрода базична</w:t>
            </w:r>
          </w:p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EN 499: </w:t>
            </w:r>
          </w:p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Latn-CS" w:eastAsia="hr-HR"/>
              </w:rPr>
              <w:t>E 42 6 B 42 H5</w:t>
            </w: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                   </w:t>
            </w: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  </w:t>
            </w:r>
          </w:p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 xml:space="preserve">Ø </w:t>
            </w:r>
            <w:r w:rsidRPr="0050360D">
              <w:rPr>
                <w:rFonts w:ascii="Arial" w:hAnsi="Arial" w:cs="Arial"/>
                <w:sz w:val="22"/>
                <w:szCs w:val="22"/>
                <w:lang w:val="sr-Latn-CS" w:eastAsia="hr-HR"/>
              </w:rPr>
              <w:t>4</w:t>
            </w: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>,</w:t>
            </w:r>
            <w:r w:rsidRPr="0050360D">
              <w:rPr>
                <w:rFonts w:ascii="Arial" w:hAnsi="Arial" w:cs="Arial"/>
                <w:sz w:val="22"/>
                <w:szCs w:val="22"/>
                <w:lang w:val="sr-Latn-CS" w:eastAsia="hr-HR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0360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left="-131" w:right="-108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7.000</w:t>
            </w:r>
          </w:p>
          <w:p w:rsidR="0050360D" w:rsidRPr="0050360D" w:rsidRDefault="0050360D" w:rsidP="0050360D">
            <w:pPr>
              <w:suppressAutoHyphens w:val="0"/>
              <w:ind w:left="-131"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 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sz w:val="20"/>
                <w:lang w:eastAsia="en-US"/>
              </w:rPr>
            </w:pPr>
            <w:r w:rsidRPr="0050360D">
              <w:rPr>
                <w:rFonts w:ascii="Arial" w:eastAsia="Calibri" w:hAnsi="Arial" w:cs="Arial"/>
                <w:sz w:val="20"/>
                <w:lang w:eastAsia="en-US"/>
              </w:rPr>
              <w:t>Базична електрода за заваривање нелегираних и нисколегираних челика.</w:t>
            </w:r>
          </w:p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sz w:val="20"/>
                <w:lang w:eastAsia="en-US"/>
              </w:rPr>
            </w:pPr>
            <w:r w:rsidRPr="0050360D">
              <w:rPr>
                <w:rFonts w:ascii="Arial" w:eastAsia="Calibri" w:hAnsi="Arial" w:cs="Arial"/>
                <w:sz w:val="20"/>
                <w:lang w:eastAsia="en-US"/>
              </w:rPr>
              <w:t xml:space="preserve">Завари отпорни на појаву топлих прслина, са </w:t>
            </w:r>
          </w:p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sz w:val="20"/>
                <w:lang w:eastAsia="en-US"/>
              </w:rPr>
            </w:pPr>
            <w:r w:rsidRPr="0050360D">
              <w:rPr>
                <w:rFonts w:ascii="Arial" w:eastAsia="Calibri" w:hAnsi="Arial" w:cs="Arial"/>
                <w:sz w:val="20"/>
                <w:lang w:eastAsia="en-US"/>
              </w:rPr>
              <w:t>Ниским садржајем раствореног водоника, са</w:t>
            </w:r>
          </w:p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sz w:val="20"/>
                <w:lang w:eastAsia="en-US"/>
              </w:rPr>
            </w:pPr>
            <w:r w:rsidRPr="0050360D">
              <w:rPr>
                <w:rFonts w:ascii="Arial" w:eastAsia="Calibri" w:hAnsi="Arial" w:cs="Arial"/>
                <w:sz w:val="20"/>
                <w:lang w:eastAsia="en-US"/>
              </w:rPr>
              <w:t>високом жилавошћу и на ниској температури.</w:t>
            </w:r>
          </w:p>
          <w:p w:rsidR="0050360D" w:rsidRPr="0050360D" w:rsidRDefault="0050360D" w:rsidP="0050360D">
            <w:pPr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  <w:p w:rsidR="0050360D" w:rsidRPr="0050360D" w:rsidRDefault="0050360D" w:rsidP="0050360D">
            <w:pPr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  <w:p w:rsidR="0050360D" w:rsidRPr="0050360D" w:rsidRDefault="0050360D" w:rsidP="0050360D">
            <w:pPr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  <w:p w:rsidR="0050360D" w:rsidRPr="0050360D" w:rsidRDefault="0050360D" w:rsidP="0050360D">
            <w:pPr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0360D" w:rsidRPr="0050360D" w:rsidTr="0050360D">
        <w:trPr>
          <w:trHeight w:val="3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34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>Електрода рутилн</w:t>
            </w: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о-целулозна</w:t>
            </w:r>
          </w:p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Latn-CS" w:eastAsia="hr-HR"/>
              </w:rPr>
              <w:t>EN 499: E 38 0 RC 11</w:t>
            </w:r>
          </w:p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 xml:space="preserve">Ø </w:t>
            </w:r>
            <w:r w:rsidRPr="0050360D">
              <w:rPr>
                <w:rFonts w:ascii="Arial" w:hAnsi="Arial" w:cs="Arial"/>
                <w:sz w:val="22"/>
                <w:szCs w:val="22"/>
                <w:lang w:val="sr-Latn-CS" w:eastAsia="hr-HR"/>
              </w:rPr>
              <w:t>2</w:t>
            </w: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0360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left="-131" w:right="-10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>1.</w:t>
            </w: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5</w:t>
            </w: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>00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sz w:val="20"/>
                <w:lang w:eastAsia="en-US"/>
              </w:rPr>
            </w:pPr>
            <w:r w:rsidRPr="0050360D">
              <w:rPr>
                <w:rFonts w:ascii="Arial" w:eastAsia="Calibri" w:hAnsi="Arial" w:cs="Arial"/>
                <w:sz w:val="20"/>
                <w:lang w:eastAsia="en-US"/>
              </w:rPr>
              <w:t>Целулозно-рутилна електрода за монтажно и репаратурно заваривање челика. Омогућава заваривање у свим положајевима. Могућност премошћења и већих зазора.</w:t>
            </w:r>
          </w:p>
          <w:p w:rsidR="0050360D" w:rsidRPr="0050360D" w:rsidRDefault="0050360D" w:rsidP="0050360D">
            <w:pPr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0360D" w:rsidRPr="0050360D" w:rsidTr="0050360D">
        <w:trPr>
          <w:trHeight w:val="3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348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5</w:t>
            </w: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Електрода рутилно- целулозна</w:t>
            </w:r>
          </w:p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EN 499: E 38 </w:t>
            </w:r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0</w:t>
            </w:r>
            <w:r w:rsidRPr="0050360D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 RC 11</w:t>
            </w:r>
          </w:p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 xml:space="preserve">Ø </w:t>
            </w: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0360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left="-131"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2</w:t>
            </w: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.000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sz w:val="20"/>
                <w:lang w:eastAsia="en-US"/>
              </w:rPr>
            </w:pPr>
            <w:r w:rsidRPr="0050360D">
              <w:rPr>
                <w:rFonts w:ascii="Arial" w:eastAsia="Calibri" w:hAnsi="Arial" w:cs="Arial"/>
                <w:sz w:val="20"/>
                <w:lang w:eastAsia="en-US"/>
              </w:rPr>
              <w:t>Целулозно-рутилна електрода за монтажно и репаратурно заваривање челика. Омогућава заваривање у свим положајевима. Могућност премошћења и већих зазора.</w:t>
            </w:r>
          </w:p>
          <w:p w:rsidR="0050360D" w:rsidRPr="0050360D" w:rsidRDefault="0050360D" w:rsidP="0050360D">
            <w:pPr>
              <w:suppressAutoHyphens w:val="0"/>
              <w:spacing w:line="276" w:lineRule="auto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50360D" w:rsidRPr="0050360D" w:rsidTr="0050360D">
        <w:trPr>
          <w:trHeight w:val="11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348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6</w:t>
            </w:r>
            <w:r w:rsidRPr="0050360D">
              <w:rPr>
                <w:rFonts w:ascii="Arial" w:hAnsi="Arial" w:cs="Arial"/>
                <w:sz w:val="22"/>
                <w:szCs w:val="22"/>
                <w:lang w:val="sr-Latn-CS" w:eastAsia="hr-HR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>СПРЕЈ за испитивање површине метала, за температуре материјала до +50°Ц. Појединачна запремина 500мл.</w:t>
            </w:r>
          </w:p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>КОМПОНЕНТА:</w:t>
            </w:r>
          </w:p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  пенетрант      ком. 10</w:t>
            </w:r>
          </w:p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  развијач         ком. 10</w:t>
            </w:r>
          </w:p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  чистач            ком. 30 </w:t>
            </w:r>
          </w:p>
          <w:p w:rsidR="0050360D" w:rsidRPr="0050360D" w:rsidRDefault="0050360D" w:rsidP="0050360D">
            <w:pPr>
              <w:suppressAutoHyphens w:val="0"/>
              <w:ind w:left="48" w:right="-95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left="-131"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left="-131" w:right="-108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  <w:p w:rsidR="0050360D" w:rsidRPr="0050360D" w:rsidRDefault="0050360D" w:rsidP="0050360D">
            <w:pPr>
              <w:suppressAutoHyphens w:val="0"/>
              <w:ind w:left="-131" w:right="-108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  <w:p w:rsidR="0050360D" w:rsidRPr="0050360D" w:rsidRDefault="0050360D" w:rsidP="0050360D">
            <w:pPr>
              <w:suppressAutoHyphens w:val="0"/>
              <w:ind w:left="-131"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eastAsia="hr-HR"/>
              </w:rPr>
              <w:t>5</w:t>
            </w: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0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50360D">
              <w:rPr>
                <w:rFonts w:ascii="Arial" w:eastAsia="Calibri" w:hAnsi="Arial" w:cs="Arial"/>
                <w:b/>
                <w:sz w:val="20"/>
                <w:lang w:eastAsia="en-US"/>
              </w:rPr>
              <w:t>Пенетранти за откривање отворених дисконтинуитета на површинама</w:t>
            </w:r>
            <w:r w:rsidRPr="0050360D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 </w:t>
            </w:r>
            <w:r w:rsidRPr="0050360D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за радне температ</w:t>
            </w:r>
            <w:r w:rsidR="00A37A9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у</w:t>
            </w:r>
            <w:r w:rsidRPr="0050360D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ре до +50°Ц</w:t>
            </w:r>
            <w:r w:rsidRPr="0050360D">
              <w:rPr>
                <w:rFonts w:ascii="Arial" w:eastAsia="Calibri" w:hAnsi="Arial" w:cs="Arial"/>
                <w:b/>
                <w:sz w:val="20"/>
                <w:lang w:eastAsia="en-US"/>
              </w:rPr>
              <w:t>.</w:t>
            </w:r>
          </w:p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sz w:val="20"/>
                <w:lang w:eastAsia="en-US"/>
              </w:rPr>
            </w:pPr>
            <w:r w:rsidRPr="0050360D">
              <w:rPr>
                <w:rFonts w:ascii="Arial" w:eastAsia="Calibri" w:hAnsi="Arial" w:cs="Arial"/>
                <w:b/>
                <w:sz w:val="20"/>
                <w:lang w:eastAsia="en-US"/>
              </w:rPr>
              <w:t>Запремина једне боце 500мл</w:t>
            </w:r>
            <w:r w:rsidRPr="0050360D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</w:tr>
      <w:tr w:rsidR="0050360D" w:rsidRPr="0050360D" w:rsidTr="0050360D">
        <w:trPr>
          <w:trHeight w:val="17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34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7.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СПРЕЈ </w:t>
            </w:r>
            <w:proofErr w:type="spellStart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за</w:t>
            </w:r>
            <w:proofErr w:type="spellEnd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испитивање</w:t>
            </w:r>
            <w:proofErr w:type="spellEnd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површине</w:t>
            </w:r>
            <w:proofErr w:type="spellEnd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метала</w:t>
            </w:r>
            <w:proofErr w:type="spellEnd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, </w:t>
            </w:r>
            <w:proofErr w:type="spellStart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за</w:t>
            </w:r>
            <w:proofErr w:type="spellEnd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температуре</w:t>
            </w:r>
            <w:proofErr w:type="spellEnd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материјала</w:t>
            </w:r>
            <w:proofErr w:type="spellEnd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до</w:t>
            </w:r>
            <w:proofErr w:type="spellEnd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+</w:t>
            </w: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200</w:t>
            </w:r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°Ц. </w:t>
            </w:r>
            <w:proofErr w:type="spellStart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Појединачна</w:t>
            </w:r>
            <w:proofErr w:type="spellEnd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запремина</w:t>
            </w:r>
            <w:proofErr w:type="spellEnd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500мл.</w:t>
            </w:r>
          </w:p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КОМПОНЕНТА:</w:t>
            </w:r>
          </w:p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   </w:t>
            </w:r>
            <w:proofErr w:type="spellStart"/>
            <w:proofErr w:type="gramStart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пенетрант</w:t>
            </w:r>
            <w:proofErr w:type="spellEnd"/>
            <w:proofErr w:type="gramEnd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     </w:t>
            </w:r>
            <w:proofErr w:type="spellStart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ком</w:t>
            </w:r>
            <w:proofErr w:type="spellEnd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. 10</w:t>
            </w:r>
          </w:p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   </w:t>
            </w:r>
            <w:proofErr w:type="spellStart"/>
            <w:proofErr w:type="gramStart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развијач</w:t>
            </w:r>
            <w:proofErr w:type="spellEnd"/>
            <w:proofErr w:type="gramEnd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        </w:t>
            </w:r>
            <w:proofErr w:type="spellStart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ком</w:t>
            </w:r>
            <w:proofErr w:type="spellEnd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. 10</w:t>
            </w:r>
          </w:p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   </w:t>
            </w:r>
            <w:proofErr w:type="spellStart"/>
            <w:proofErr w:type="gramStart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чистач</w:t>
            </w:r>
            <w:proofErr w:type="spellEnd"/>
            <w:proofErr w:type="gramEnd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           </w:t>
            </w:r>
            <w:proofErr w:type="spellStart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>ком</w:t>
            </w:r>
            <w:proofErr w:type="spellEnd"/>
            <w:r w:rsidRPr="0050360D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. 30 </w:t>
            </w:r>
          </w:p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left="-131"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left="-131"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50360D" w:rsidRPr="0050360D" w:rsidRDefault="0050360D" w:rsidP="0050360D">
            <w:pPr>
              <w:suppressAutoHyphens w:val="0"/>
              <w:ind w:left="-131"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50360D" w:rsidRPr="0050360D" w:rsidRDefault="0050360D" w:rsidP="0050360D">
            <w:pPr>
              <w:suppressAutoHyphens w:val="0"/>
              <w:ind w:left="-131" w:right="-10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50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50360D">
              <w:rPr>
                <w:rFonts w:ascii="Arial" w:eastAsia="Calibri" w:hAnsi="Arial" w:cs="Arial"/>
                <w:b/>
                <w:sz w:val="20"/>
                <w:lang w:eastAsia="en-US"/>
              </w:rPr>
              <w:t>Пенетранти за откривање отворених дисконтинуитета на површинама</w:t>
            </w:r>
            <w:r w:rsidRPr="0050360D">
              <w:rPr>
                <w:rFonts w:ascii="Arial" w:eastAsia="Calibri" w:hAnsi="Arial" w:cs="Arial"/>
                <w:b/>
                <w:sz w:val="20"/>
                <w:lang w:val="en-US" w:eastAsia="en-US"/>
              </w:rPr>
              <w:t xml:space="preserve"> </w:t>
            </w:r>
            <w:r w:rsidRPr="0050360D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за радне температ</w:t>
            </w:r>
            <w:r w:rsidR="00A37A9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у</w:t>
            </w:r>
            <w:bookmarkStart w:id="0" w:name="_GoBack"/>
            <w:bookmarkEnd w:id="0"/>
            <w:r w:rsidRPr="0050360D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ре до +200°Ц</w:t>
            </w:r>
            <w:r w:rsidRPr="0050360D">
              <w:rPr>
                <w:rFonts w:ascii="Arial" w:eastAsia="Calibri" w:hAnsi="Arial" w:cs="Arial"/>
                <w:b/>
                <w:sz w:val="20"/>
                <w:lang w:eastAsia="en-US"/>
              </w:rPr>
              <w:t>.</w:t>
            </w:r>
          </w:p>
          <w:p w:rsidR="0050360D" w:rsidRPr="0050360D" w:rsidRDefault="0050360D" w:rsidP="0050360D">
            <w:pPr>
              <w:suppressAutoHyphens w:val="0"/>
              <w:spacing w:line="276" w:lineRule="auto"/>
              <w:ind w:right="-101"/>
              <w:rPr>
                <w:rFonts w:ascii="Arial" w:eastAsia="Calibri" w:hAnsi="Arial" w:cs="Arial"/>
                <w:sz w:val="20"/>
                <w:lang w:eastAsia="en-US"/>
              </w:rPr>
            </w:pPr>
            <w:r w:rsidRPr="0050360D">
              <w:rPr>
                <w:rFonts w:ascii="Arial" w:eastAsia="Calibri" w:hAnsi="Arial" w:cs="Arial"/>
                <w:b/>
                <w:sz w:val="20"/>
                <w:lang w:eastAsia="en-US"/>
              </w:rPr>
              <w:t>Запремина једне боце 500мл.</w:t>
            </w:r>
          </w:p>
        </w:tc>
      </w:tr>
      <w:tr w:rsidR="0050360D" w:rsidRPr="0050360D" w:rsidTr="0050360D">
        <w:trPr>
          <w:trHeight w:val="333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Потрошни делови за          „Плазма уређај за сечење метала“ Произвођач: </w:t>
            </w:r>
            <w:r w:rsidRPr="0050360D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FIMER – </w:t>
            </w: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Италија</w:t>
            </w:r>
          </w:p>
          <w:p w:rsidR="0050360D" w:rsidRPr="0050360D" w:rsidRDefault="0050360D" w:rsidP="0050360D">
            <w:pPr>
              <w:suppressAutoHyphens w:val="0"/>
              <w:ind w:left="553" w:right="-1149" w:hanging="553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Тип: </w:t>
            </w:r>
            <w:r w:rsidRPr="0050360D">
              <w:rPr>
                <w:rFonts w:ascii="Arial" w:hAnsi="Arial" w:cs="Arial"/>
                <w:sz w:val="22"/>
                <w:szCs w:val="22"/>
                <w:lang w:val="sr-Latn-RS" w:eastAsia="hr-HR"/>
              </w:rPr>
              <w:t>DUKE 74K – TP 104K</w:t>
            </w: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произвођач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</w:tr>
      <w:tr w:rsidR="0050360D" w:rsidRPr="0050360D" w:rsidTr="0050360D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34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8.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Дизна 120Амп. </w:t>
            </w:r>
          </w:p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left="553" w:right="-1149" w:hanging="553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left="553" w:right="-1149" w:hanging="553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      300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50360D" w:rsidRDefault="0050360D" w:rsidP="0050360D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0360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FIMER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left="553" w:right="-1149" w:hanging="553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</w:tr>
      <w:tr w:rsidR="0050360D" w:rsidRPr="0050360D" w:rsidTr="0050360D">
        <w:trPr>
          <w:trHeight w:val="3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34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9.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Дизна 80Амп.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       200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50360D" w:rsidRDefault="0050360D" w:rsidP="0050360D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0360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FIMER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</w:tr>
      <w:tr w:rsidR="0050360D" w:rsidRPr="0050360D" w:rsidTr="0050360D">
        <w:trPr>
          <w:trHeight w:val="3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34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10.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Дизна 40Амп.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        100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50360D" w:rsidRDefault="0050360D" w:rsidP="0050360D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0360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FIMER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</w:tr>
      <w:tr w:rsidR="0050360D" w:rsidRPr="0050360D" w:rsidTr="0050360D">
        <w:trPr>
          <w:trHeight w:val="4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34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11.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Електрода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        500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50360D" w:rsidRDefault="0050360D" w:rsidP="0050360D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0360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FIMER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</w:tr>
      <w:tr w:rsidR="0050360D" w:rsidRPr="0050360D" w:rsidTr="0050360D">
        <w:trPr>
          <w:trHeight w:val="4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34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12.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Вртложни прстен 60-120Амп.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50360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комад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        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50360D" w:rsidRDefault="0050360D" w:rsidP="0050360D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0360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FIMER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</w:tr>
      <w:tr w:rsidR="0050360D" w:rsidRPr="0050360D" w:rsidTr="0050360D">
        <w:trPr>
          <w:trHeight w:val="2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34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13.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Старт кетриџ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50360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комад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         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50360D" w:rsidRDefault="0050360D" w:rsidP="0050360D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0360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FIMER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</w:tr>
      <w:tr w:rsidR="0050360D" w:rsidRPr="0050360D" w:rsidTr="0050360D">
        <w:trPr>
          <w:trHeight w:val="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34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14.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Капа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50360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комад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         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50360D" w:rsidRDefault="0050360D" w:rsidP="0050360D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0360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FIMER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</w:tr>
      <w:tr w:rsidR="0050360D" w:rsidRPr="0050360D" w:rsidTr="0050360D">
        <w:trPr>
          <w:trHeight w:val="2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34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15.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Дистанцер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         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50360D" w:rsidRDefault="0050360D" w:rsidP="0050360D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0360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FIMER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</w:tr>
      <w:tr w:rsidR="0050360D" w:rsidRPr="0050360D" w:rsidTr="0050360D">
        <w:trPr>
          <w:trHeight w:val="2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34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16.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          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50360D" w:rsidRDefault="0050360D" w:rsidP="0050360D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0360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FIMER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</w:tr>
      <w:tr w:rsidR="0050360D" w:rsidRPr="0050360D" w:rsidTr="0050360D">
        <w:trPr>
          <w:trHeight w:val="2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34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17.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Заштитна маст за капу </w:t>
            </w: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1/500мл.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комад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          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50360D" w:rsidRDefault="0050360D" w:rsidP="0050360D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0360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FIMER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</w:tr>
      <w:tr w:rsidR="0050360D" w:rsidRPr="0050360D" w:rsidTr="0050360D">
        <w:trPr>
          <w:trHeight w:val="3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348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18.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95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Комплет за кружно резање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0360D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          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D" w:rsidRPr="0050360D" w:rsidRDefault="0050360D" w:rsidP="0050360D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50360D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FIMER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D" w:rsidRPr="0050360D" w:rsidRDefault="0050360D" w:rsidP="0050360D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</w:tr>
    </w:tbl>
    <w:p w:rsidR="00334077" w:rsidRPr="0069096D" w:rsidRDefault="00334077" w:rsidP="0050360D">
      <w:pPr>
        <w:suppressAutoHyphens w:val="0"/>
        <w:spacing w:before="120" w:after="200" w:line="276" w:lineRule="auto"/>
        <w:jc w:val="both"/>
        <w:outlineLvl w:val="0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sectPr w:rsidR="00334077" w:rsidRPr="0069096D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0F" w:rsidRDefault="00424E0F" w:rsidP="00F717AF">
      <w:r>
        <w:separator/>
      </w:r>
    </w:p>
  </w:endnote>
  <w:endnote w:type="continuationSeparator" w:id="0">
    <w:p w:rsidR="00424E0F" w:rsidRDefault="00424E0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54" w:rsidRDefault="00DD755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Pr="00A06377" w:rsidRDefault="00DD7554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број </w:t>
    </w:r>
    <w:r w:rsidR="00D64E2A" w:rsidRPr="00D64E2A">
      <w:rPr>
        <w:i/>
        <w:color w:val="4F81BD"/>
        <w:sz w:val="20"/>
      </w:rPr>
      <w:t xml:space="preserve">3000/0304/2017 (1520/2017) </w:t>
    </w:r>
    <w:r w:rsidR="009C597B">
      <w:rPr>
        <w:i/>
        <w:color w:val="4F81BD"/>
        <w:sz w:val="20"/>
        <w:lang w:val="sr-Cyrl-RS"/>
      </w:rPr>
      <w:t>П</w:t>
    </w:r>
    <w:r>
      <w:rPr>
        <w:i/>
        <w:color w:val="4F81BD"/>
        <w:sz w:val="20"/>
        <w:lang w:val="sr-Cyrl-RS"/>
      </w:rPr>
      <w:t>р</w:t>
    </w:r>
    <w:r w:rsidR="009C597B">
      <w:rPr>
        <w:i/>
        <w:color w:val="4F81BD"/>
        <w:sz w:val="20"/>
        <w:lang w:val="sr-Cyrl-RS"/>
      </w:rPr>
      <w:t>ва</w:t>
    </w:r>
    <w:r w:rsidRPr="00A06377">
      <w:rPr>
        <w:i/>
        <w:color w:val="4F81BD"/>
        <w:sz w:val="20"/>
      </w:rPr>
      <w:t xml:space="preserve"> измена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37A9A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37A9A">
      <w:rPr>
        <w:i/>
        <w:noProof/>
      </w:rPr>
      <w:t>5</w:t>
    </w:r>
    <w:r w:rsidRPr="000F38BA">
      <w:rPr>
        <w:i/>
      </w:rPr>
      <w:fldChar w:fldCharType="end"/>
    </w:r>
  </w:p>
  <w:p w:rsidR="00DD7554" w:rsidRPr="001517C4" w:rsidRDefault="00DD755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0F" w:rsidRDefault="00424E0F" w:rsidP="00F717AF">
      <w:r>
        <w:separator/>
      </w:r>
    </w:p>
  </w:footnote>
  <w:footnote w:type="continuationSeparator" w:id="0">
    <w:p w:rsidR="00424E0F" w:rsidRDefault="00424E0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D7554" w:rsidRPr="00933BCC" w:rsidTr="00DD75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424E0F" w:rsidP="00DD755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D7554" w:rsidRPr="00B86FF2" w:rsidTr="00DD75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DD7554" w:rsidP="00DD755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552D0C" w:rsidRDefault="00DD7554" w:rsidP="00DD755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37A9A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37A9A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D7554" w:rsidRDefault="00DD7554">
    <w:pPr>
      <w:pStyle w:val="Header"/>
    </w:pPr>
  </w:p>
  <w:p w:rsidR="00DD7554" w:rsidRDefault="00DD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D696B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87D88"/>
    <w:multiLevelType w:val="multilevel"/>
    <w:tmpl w:val="F45E6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9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325E72"/>
    <w:multiLevelType w:val="hybridMultilevel"/>
    <w:tmpl w:val="EC9CB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53CBA"/>
    <w:multiLevelType w:val="hybridMultilevel"/>
    <w:tmpl w:val="8BDCD896"/>
    <w:lvl w:ilvl="0" w:tplc="FAB6E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45B96"/>
    <w:multiLevelType w:val="hybridMultilevel"/>
    <w:tmpl w:val="B330C988"/>
    <w:lvl w:ilvl="0" w:tplc="0A84D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6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B5F95"/>
    <w:multiLevelType w:val="hybridMultilevel"/>
    <w:tmpl w:val="20C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223E9"/>
    <w:multiLevelType w:val="hybridMultilevel"/>
    <w:tmpl w:val="C192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13"/>
  </w:num>
  <w:num w:numId="7">
    <w:abstractNumId w:val="24"/>
  </w:num>
  <w:num w:numId="8">
    <w:abstractNumId w:val="16"/>
  </w:num>
  <w:num w:numId="9">
    <w:abstractNumId w:val="23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27"/>
  </w:num>
  <w:num w:numId="14">
    <w:abstractNumId w:val="22"/>
  </w:num>
  <w:num w:numId="15">
    <w:abstractNumId w:val="6"/>
  </w:num>
  <w:num w:numId="16">
    <w:abstractNumId w:val="15"/>
  </w:num>
  <w:num w:numId="17">
    <w:abstractNumId w:val="4"/>
  </w:num>
  <w:num w:numId="18">
    <w:abstractNumId w:val="18"/>
  </w:num>
  <w:num w:numId="19">
    <w:abstractNumId w:val="26"/>
  </w:num>
  <w:num w:numId="20">
    <w:abstractNumId w:val="14"/>
  </w:num>
  <w:num w:numId="21">
    <w:abstractNumId w:val="10"/>
  </w:num>
  <w:num w:numId="22">
    <w:abstractNumId w:val="19"/>
  </w:num>
  <w:num w:numId="23">
    <w:abstractNumId w:val="3"/>
  </w:num>
  <w:num w:numId="24">
    <w:abstractNumId w:val="8"/>
  </w:num>
  <w:num w:numId="25">
    <w:abstractNumId w:val="28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126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1B9B"/>
    <w:rsid w:val="00062487"/>
    <w:rsid w:val="00065C1F"/>
    <w:rsid w:val="000703DA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12B3"/>
    <w:rsid w:val="000E3634"/>
    <w:rsid w:val="000E4CB8"/>
    <w:rsid w:val="000E6B4A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13B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1903"/>
    <w:rsid w:val="001D4871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61B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5E34"/>
    <w:rsid w:val="003165FA"/>
    <w:rsid w:val="00317067"/>
    <w:rsid w:val="00320CAD"/>
    <w:rsid w:val="00321AF6"/>
    <w:rsid w:val="00322CBE"/>
    <w:rsid w:val="003234D4"/>
    <w:rsid w:val="0032460D"/>
    <w:rsid w:val="00332AFB"/>
    <w:rsid w:val="00334077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FC"/>
    <w:rsid w:val="003C6BB6"/>
    <w:rsid w:val="003D4873"/>
    <w:rsid w:val="003F72B8"/>
    <w:rsid w:val="004018D4"/>
    <w:rsid w:val="0040457A"/>
    <w:rsid w:val="004073D9"/>
    <w:rsid w:val="00424E0F"/>
    <w:rsid w:val="00426593"/>
    <w:rsid w:val="00427D03"/>
    <w:rsid w:val="004330FE"/>
    <w:rsid w:val="00433149"/>
    <w:rsid w:val="004379A8"/>
    <w:rsid w:val="004412BA"/>
    <w:rsid w:val="0044230F"/>
    <w:rsid w:val="00443367"/>
    <w:rsid w:val="00447F02"/>
    <w:rsid w:val="004507F9"/>
    <w:rsid w:val="0045141A"/>
    <w:rsid w:val="00451E1A"/>
    <w:rsid w:val="0045345A"/>
    <w:rsid w:val="00460EDB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C2F1C"/>
    <w:rsid w:val="004C2F2C"/>
    <w:rsid w:val="004D697F"/>
    <w:rsid w:val="004E17CE"/>
    <w:rsid w:val="004E1DD4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360D"/>
    <w:rsid w:val="00513220"/>
    <w:rsid w:val="00526C92"/>
    <w:rsid w:val="005304F1"/>
    <w:rsid w:val="005308B1"/>
    <w:rsid w:val="0053155E"/>
    <w:rsid w:val="00531803"/>
    <w:rsid w:val="005318A9"/>
    <w:rsid w:val="00537C2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1B82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096D"/>
    <w:rsid w:val="00691713"/>
    <w:rsid w:val="00693365"/>
    <w:rsid w:val="00696BCB"/>
    <w:rsid w:val="006A48F1"/>
    <w:rsid w:val="006C3B20"/>
    <w:rsid w:val="006C42BE"/>
    <w:rsid w:val="006C54F4"/>
    <w:rsid w:val="006C5648"/>
    <w:rsid w:val="006D2FF7"/>
    <w:rsid w:val="006D7178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161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6AF2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3E4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75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98A"/>
    <w:rsid w:val="00981749"/>
    <w:rsid w:val="00981C66"/>
    <w:rsid w:val="00984293"/>
    <w:rsid w:val="0099006D"/>
    <w:rsid w:val="009921D1"/>
    <w:rsid w:val="00993C25"/>
    <w:rsid w:val="0099426E"/>
    <w:rsid w:val="009A58A0"/>
    <w:rsid w:val="009B6908"/>
    <w:rsid w:val="009C17E0"/>
    <w:rsid w:val="009C2A17"/>
    <w:rsid w:val="009C4BCD"/>
    <w:rsid w:val="009C5092"/>
    <w:rsid w:val="009C597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377"/>
    <w:rsid w:val="00A11EC3"/>
    <w:rsid w:val="00A1599D"/>
    <w:rsid w:val="00A17257"/>
    <w:rsid w:val="00A24B47"/>
    <w:rsid w:val="00A267FC"/>
    <w:rsid w:val="00A36598"/>
    <w:rsid w:val="00A36E32"/>
    <w:rsid w:val="00A37A9A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0AF"/>
    <w:rsid w:val="00A77781"/>
    <w:rsid w:val="00A77825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58CE"/>
    <w:rsid w:val="00AB23CE"/>
    <w:rsid w:val="00AC2253"/>
    <w:rsid w:val="00AC38D2"/>
    <w:rsid w:val="00AD531E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9C7"/>
    <w:rsid w:val="00BA0E0E"/>
    <w:rsid w:val="00BA52C9"/>
    <w:rsid w:val="00BD1125"/>
    <w:rsid w:val="00BD3F7E"/>
    <w:rsid w:val="00BD632A"/>
    <w:rsid w:val="00BF10CE"/>
    <w:rsid w:val="00BF12BC"/>
    <w:rsid w:val="00BF400E"/>
    <w:rsid w:val="00BF4AA9"/>
    <w:rsid w:val="00BF515A"/>
    <w:rsid w:val="00BF65E5"/>
    <w:rsid w:val="00C02B61"/>
    <w:rsid w:val="00C0762C"/>
    <w:rsid w:val="00C1180C"/>
    <w:rsid w:val="00C141BF"/>
    <w:rsid w:val="00C1455E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7C9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4E2A"/>
    <w:rsid w:val="00D662E7"/>
    <w:rsid w:val="00D67490"/>
    <w:rsid w:val="00D72616"/>
    <w:rsid w:val="00D7388D"/>
    <w:rsid w:val="00D77DD4"/>
    <w:rsid w:val="00D87092"/>
    <w:rsid w:val="00D92AE9"/>
    <w:rsid w:val="00D92B48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D7554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FF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45</cp:revision>
  <cp:lastPrinted>2018-01-11T10:20:00Z</cp:lastPrinted>
  <dcterms:created xsi:type="dcterms:W3CDTF">2015-07-01T14:16:00Z</dcterms:created>
  <dcterms:modified xsi:type="dcterms:W3CDTF">2018-01-11T13:16:00Z</dcterms:modified>
</cp:coreProperties>
</file>