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295A7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95A70">
        <w:rPr>
          <w:rFonts w:ascii="Arial" w:hAnsi="Arial"/>
          <w:lang w:val="ru-RU"/>
        </w:rPr>
        <w:t xml:space="preserve">ЕЛЕКТРОПРИВРЕДА СРБИЈЕ </w:t>
      </w:r>
      <w:r w:rsidRPr="00295A70">
        <w:rPr>
          <w:rFonts w:ascii="Arial" w:hAnsi="Arial"/>
          <w:lang w:val="sr-Cyrl-RS"/>
        </w:rPr>
        <w:t xml:space="preserve">ЈП </w:t>
      </w:r>
      <w:r w:rsidRPr="00295A70">
        <w:rPr>
          <w:rFonts w:ascii="Arial" w:hAnsi="Arial"/>
        </w:rPr>
        <w:t xml:space="preserve"> БЕОГРАД-ОГРАНАК ТЕНТ</w:t>
      </w:r>
    </w:p>
    <w:p w:rsidR="0046231D" w:rsidRPr="00295A70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295A70">
        <w:rPr>
          <w:rFonts w:ascii="Arial" w:hAnsi="Arial"/>
        </w:rPr>
        <w:t>Улица</w:t>
      </w:r>
      <w:r w:rsidRPr="00295A70">
        <w:rPr>
          <w:rFonts w:ascii="Arial" w:hAnsi="Arial"/>
          <w:lang w:val="sr-Cyrl-RS"/>
        </w:rPr>
        <w:t>:</w:t>
      </w:r>
      <w:r w:rsidRPr="00295A70">
        <w:rPr>
          <w:rFonts w:ascii="Arial" w:hAnsi="Arial"/>
        </w:rPr>
        <w:t xml:space="preserve"> Бог</w:t>
      </w:r>
      <w:r w:rsidR="00540B58" w:rsidRPr="00295A70">
        <w:rPr>
          <w:rFonts w:ascii="Arial" w:hAnsi="Arial"/>
        </w:rPr>
        <w:t>ољуба Урошевића- Црног  број 44</w:t>
      </w:r>
      <w:r w:rsidR="00540B58" w:rsidRPr="00295A70">
        <w:rPr>
          <w:rFonts w:ascii="Arial" w:hAnsi="Arial"/>
          <w:lang w:val="sr-Latn-RS"/>
        </w:rPr>
        <w:t xml:space="preserve">, </w:t>
      </w:r>
      <w:r w:rsidR="00540B58" w:rsidRPr="00295A70">
        <w:rPr>
          <w:rFonts w:ascii="Arial" w:hAnsi="Arial"/>
          <w:lang w:val="sr-Cyrl-RS"/>
        </w:rPr>
        <w:t>Обреновац</w:t>
      </w:r>
    </w:p>
    <w:p w:rsidR="0046231D" w:rsidRPr="003A125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95A70">
        <w:rPr>
          <w:rFonts w:ascii="Arial" w:hAnsi="Arial"/>
          <w:lang w:val="sr-Cyrl-RS"/>
        </w:rPr>
        <w:t>Место:</w:t>
      </w:r>
      <w:r w:rsidRPr="003A125F">
        <w:rPr>
          <w:rFonts w:ascii="Arial" w:hAnsi="Arial"/>
          <w:lang w:val="sr-Cyrl-RS"/>
        </w:rPr>
        <w:t>Обреновац</w:t>
      </w:r>
    </w:p>
    <w:p w:rsidR="008B28B5" w:rsidRPr="007F13C9" w:rsidRDefault="008B28B5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3A125F">
        <w:rPr>
          <w:rFonts w:ascii="Arial" w:hAnsi="Arial"/>
        </w:rPr>
        <w:t xml:space="preserve">Број:105-Е.03.01.- </w:t>
      </w:r>
      <w:r w:rsidR="007F13C9">
        <w:rPr>
          <w:rFonts w:ascii="Arial" w:hAnsi="Arial"/>
          <w:lang w:val="sr-Latn-RS"/>
        </w:rPr>
        <w:t>29901/1-2018</w:t>
      </w:r>
    </w:p>
    <w:p w:rsidR="008B28B5" w:rsidRPr="003A125F" w:rsidRDefault="008B28B5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3A125F">
        <w:rPr>
          <w:rFonts w:ascii="Arial" w:hAnsi="Arial"/>
        </w:rPr>
        <w:t xml:space="preserve">Обреновац, </w:t>
      </w:r>
      <w:r w:rsidR="007F13C9">
        <w:rPr>
          <w:rFonts w:ascii="Arial" w:hAnsi="Arial"/>
          <w:lang w:val="sr-Latn-RS"/>
        </w:rPr>
        <w:t>18.01.2018</w:t>
      </w:r>
      <w:r w:rsidR="000D1C0B" w:rsidRPr="003A125F">
        <w:rPr>
          <w:rFonts w:ascii="Arial" w:hAnsi="Arial"/>
          <w:lang w:val="sr-Latn-RS"/>
        </w:rPr>
        <w:t xml:space="preserve">. </w:t>
      </w:r>
      <w:r w:rsidR="00F53884" w:rsidRPr="003A125F">
        <w:rPr>
          <w:rFonts w:ascii="Arial" w:hAnsi="Arial"/>
          <w:lang w:val="sr-Cyrl-RS"/>
        </w:rPr>
        <w:t>године</w:t>
      </w:r>
    </w:p>
    <w:p w:rsidR="008B28B5" w:rsidRPr="003A125F" w:rsidRDefault="00295A70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3A125F">
        <w:rPr>
          <w:rFonts w:ascii="Arial" w:hAnsi="Arial"/>
          <w:i/>
          <w:lang w:val="sr-Cyrl-RS"/>
        </w:rPr>
        <w:t xml:space="preserve">        </w:t>
      </w:r>
      <w:r w:rsidR="008B28B5" w:rsidRPr="003A125F">
        <w:rPr>
          <w:rFonts w:ascii="Arial" w:hAnsi="Arial"/>
          <w:i/>
          <w:lang w:val="sr-Cyrl-RS"/>
        </w:rPr>
        <w:t xml:space="preserve"> (место и датум)</w:t>
      </w:r>
    </w:p>
    <w:p w:rsidR="00FC01E0" w:rsidRPr="00295A7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1B5724" w:rsidRDefault="00823373" w:rsidP="001B5724">
      <w:pPr>
        <w:spacing w:line="240" w:lineRule="auto"/>
        <w:ind w:right="-17"/>
        <w:outlineLvl w:val="0"/>
        <w:rPr>
          <w:rFonts w:ascii="Arial" w:hAnsi="Arial"/>
          <w:iCs/>
          <w:lang w:val="sr-Latn-RS"/>
        </w:rPr>
      </w:pPr>
      <w:r w:rsidRPr="001B5724">
        <w:rPr>
          <w:rFonts w:ascii="Arial" w:hAnsi="Arial"/>
          <w:iCs/>
        </w:rPr>
        <w:t>На основу члана 54. и 63. Закона о јавним набавк</w:t>
      </w:r>
      <w:r w:rsidR="008C28EE" w:rsidRPr="001B5724">
        <w:rPr>
          <w:rFonts w:ascii="Arial" w:hAnsi="Arial"/>
          <w:iCs/>
        </w:rPr>
        <w:t>ама („Службeни глaсник РС", бр</w:t>
      </w:r>
      <w:r w:rsidR="008C28EE" w:rsidRPr="001B5724">
        <w:rPr>
          <w:rFonts w:ascii="Arial" w:hAnsi="Arial"/>
          <w:iCs/>
          <w:lang w:val="sr-Cyrl-RS"/>
        </w:rPr>
        <w:t>.</w:t>
      </w:r>
      <w:r w:rsidRPr="001B5724">
        <w:rPr>
          <w:rFonts w:ascii="Arial" w:hAnsi="Arial"/>
          <w:iCs/>
        </w:rPr>
        <w:t xml:space="preserve"> 124/12</w:t>
      </w:r>
      <w:r w:rsidR="008C28EE" w:rsidRPr="001B5724">
        <w:rPr>
          <w:rFonts w:ascii="Arial" w:hAnsi="Arial"/>
          <w:iCs/>
          <w:lang w:val="ru-RU"/>
        </w:rPr>
        <w:t>,</w:t>
      </w:r>
      <w:r w:rsidR="00C04B2D" w:rsidRPr="001B5724">
        <w:rPr>
          <w:rFonts w:ascii="Arial" w:hAnsi="Arial"/>
          <w:iCs/>
          <w:lang w:val="ru-RU"/>
        </w:rPr>
        <w:t xml:space="preserve"> </w:t>
      </w:r>
      <w:r w:rsidRPr="001B5724">
        <w:rPr>
          <w:rFonts w:ascii="Arial" w:hAnsi="Arial"/>
          <w:iCs/>
        </w:rPr>
        <w:t>14/15</w:t>
      </w:r>
      <w:r w:rsidR="00C04B2D" w:rsidRPr="001B5724">
        <w:rPr>
          <w:rFonts w:ascii="Arial" w:hAnsi="Arial"/>
          <w:iCs/>
          <w:lang w:val="sr-Cyrl-RS"/>
        </w:rPr>
        <w:t xml:space="preserve"> </w:t>
      </w:r>
      <w:r w:rsidR="008C28EE" w:rsidRPr="001B5724">
        <w:rPr>
          <w:rFonts w:ascii="Arial" w:hAnsi="Arial"/>
          <w:iCs/>
          <w:lang w:val="sr-Cyrl-RS"/>
        </w:rPr>
        <w:t>и 68/15</w:t>
      </w:r>
      <w:r w:rsidRPr="001B5724">
        <w:rPr>
          <w:rFonts w:ascii="Arial" w:hAnsi="Arial"/>
          <w:iCs/>
        </w:rPr>
        <w:t xml:space="preserve">), Комисија за јавну набавку број </w:t>
      </w:r>
      <w:r w:rsidR="001B5724" w:rsidRPr="001B5724">
        <w:rPr>
          <w:rFonts w:ascii="Arial" w:hAnsi="Arial"/>
          <w:b/>
        </w:rPr>
        <w:t>3000/</w:t>
      </w:r>
      <w:r w:rsidR="001B5724" w:rsidRPr="001B5724">
        <w:rPr>
          <w:rFonts w:ascii="Arial" w:hAnsi="Arial"/>
          <w:b/>
          <w:lang w:val="sr-Latn-RS"/>
        </w:rPr>
        <w:t>0141</w:t>
      </w:r>
      <w:r w:rsidR="001B5724" w:rsidRPr="001B5724">
        <w:rPr>
          <w:rFonts w:ascii="Arial" w:hAnsi="Arial"/>
          <w:b/>
        </w:rPr>
        <w:t xml:space="preserve">/2017 (НН </w:t>
      </w:r>
      <w:r w:rsidR="001B5724" w:rsidRPr="001B5724">
        <w:rPr>
          <w:rFonts w:ascii="Arial" w:hAnsi="Arial"/>
          <w:b/>
          <w:lang w:val="sr-Latn-RS"/>
        </w:rPr>
        <w:t>1590</w:t>
      </w:r>
      <w:r w:rsidR="001B5724" w:rsidRPr="001B5724">
        <w:rPr>
          <w:rFonts w:ascii="Arial" w:hAnsi="Arial"/>
          <w:b/>
        </w:rPr>
        <w:t>/2017)</w:t>
      </w:r>
      <w:r w:rsidR="003A125F" w:rsidRPr="001B5724">
        <w:rPr>
          <w:rFonts w:ascii="Arial" w:hAnsi="Arial"/>
          <w:b/>
          <w:lang w:val="sr-Latn-RS"/>
        </w:rPr>
        <w:t xml:space="preserve">, </w:t>
      </w:r>
      <w:r w:rsidRPr="001B5724">
        <w:rPr>
          <w:rFonts w:ascii="Arial" w:hAnsi="Arial"/>
        </w:rPr>
        <w:t xml:space="preserve">за набавку </w:t>
      </w:r>
      <w:r w:rsidR="008B28B5" w:rsidRPr="001B5724">
        <w:rPr>
          <w:rFonts w:ascii="Arial" w:hAnsi="Arial"/>
          <w:lang w:val="ru-RU"/>
        </w:rPr>
        <w:t>добара -</w:t>
      </w:r>
      <w:r w:rsidR="008B28B5" w:rsidRPr="001B5724">
        <w:rPr>
          <w:rFonts w:ascii="Arial" w:hAnsi="Arial"/>
          <w:i/>
          <w:lang w:val="ru-RU"/>
        </w:rPr>
        <w:t xml:space="preserve"> </w:t>
      </w:r>
      <w:r w:rsidR="001B5724" w:rsidRPr="001B5724">
        <w:rPr>
          <w:rFonts w:ascii="Arial" w:hAnsi="Arial"/>
          <w:b/>
          <w:lang w:val="sr-Latn-RS"/>
        </w:rPr>
        <w:t xml:space="preserve">Online </w:t>
      </w:r>
      <w:r w:rsidR="001B5724" w:rsidRPr="001B5724">
        <w:rPr>
          <w:rFonts w:ascii="Arial" w:hAnsi="Arial"/>
          <w:b/>
          <w:lang w:val="sr-Cyrl-RS"/>
        </w:rPr>
        <w:t>мониторинг: магнетни мониторинг намотаја ротора и ПД мониторинг намотаја статора бл.4 – ТЕНТ-А</w:t>
      </w:r>
      <w:r w:rsidRPr="001B5724">
        <w:rPr>
          <w:rFonts w:ascii="Arial" w:hAnsi="Arial"/>
        </w:rPr>
        <w:t xml:space="preserve">, </w:t>
      </w:r>
      <w:r w:rsidRPr="001B5724">
        <w:rPr>
          <w:rFonts w:ascii="Arial" w:hAnsi="Arial"/>
          <w:iCs/>
        </w:rPr>
        <w:t xml:space="preserve">на захтев заинтересованог лица, даје </w:t>
      </w:r>
    </w:p>
    <w:p w:rsidR="003A125F" w:rsidRDefault="003A125F" w:rsidP="003317EC">
      <w:pPr>
        <w:spacing w:line="240" w:lineRule="auto"/>
        <w:jc w:val="center"/>
        <w:rPr>
          <w:rFonts w:ascii="Arial" w:hAnsi="Arial"/>
          <w:iCs/>
          <w:sz w:val="6"/>
          <w:szCs w:val="6"/>
          <w:lang w:val="sr-Cyrl-RS"/>
        </w:rPr>
      </w:pPr>
    </w:p>
    <w:p w:rsidR="00287F85" w:rsidRDefault="00287F85" w:rsidP="003317EC">
      <w:pPr>
        <w:spacing w:line="240" w:lineRule="auto"/>
        <w:jc w:val="center"/>
        <w:rPr>
          <w:rFonts w:ascii="Arial" w:hAnsi="Arial"/>
          <w:iCs/>
          <w:sz w:val="6"/>
          <w:szCs w:val="6"/>
          <w:lang w:val="sr-Cyrl-RS"/>
        </w:rPr>
      </w:pPr>
    </w:p>
    <w:p w:rsidR="008477D8" w:rsidRPr="00287F85" w:rsidRDefault="008477D8" w:rsidP="003317EC">
      <w:pPr>
        <w:spacing w:line="240" w:lineRule="auto"/>
        <w:jc w:val="center"/>
        <w:rPr>
          <w:rFonts w:ascii="Arial" w:hAnsi="Arial"/>
          <w:iCs/>
          <w:sz w:val="6"/>
          <w:szCs w:val="6"/>
          <w:lang w:val="sr-Cyrl-RS"/>
        </w:rPr>
      </w:pP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295A70">
        <w:rPr>
          <w:rFonts w:ascii="Arial" w:hAnsi="Arial"/>
          <w:iCs/>
        </w:rPr>
        <w:t>ДОДАТНЕ ИНФОРМАЦИЈЕ ИЛИ ПОЈАШЊЕЊА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>У ВЕЗИ СА ПРИПРЕМАЊЕМ ПОНУДЕ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95A70">
        <w:rPr>
          <w:rFonts w:ascii="Arial" w:hAnsi="Arial"/>
          <w:b/>
          <w:iCs/>
        </w:rPr>
        <w:t xml:space="preserve">Бр. </w:t>
      </w:r>
      <w:r w:rsidR="008B28B5" w:rsidRPr="00295A70">
        <w:rPr>
          <w:rFonts w:ascii="Arial" w:hAnsi="Arial"/>
          <w:b/>
          <w:iCs/>
          <w:lang w:val="sr-Latn-RS"/>
        </w:rPr>
        <w:t>1</w:t>
      </w:r>
      <w:r w:rsidRPr="00295A70">
        <w:rPr>
          <w:rFonts w:ascii="Arial" w:hAnsi="Arial"/>
          <w:b/>
          <w:iCs/>
        </w:rPr>
        <w:t>.</w:t>
      </w: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95A70">
        <w:rPr>
          <w:rFonts w:ascii="Arial" w:hAnsi="Arial"/>
          <w:iCs/>
          <w:lang w:val="sr-Cyrl-RS"/>
        </w:rPr>
        <w:t xml:space="preserve">дана </w:t>
      </w:r>
      <w:r w:rsidRPr="00295A70">
        <w:rPr>
          <w:rFonts w:ascii="Arial" w:hAnsi="Arial"/>
          <w:iCs/>
        </w:rPr>
        <w:t xml:space="preserve">пријема захтева </w:t>
      </w:r>
      <w:r w:rsidR="008C28EE" w:rsidRPr="00295A70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3A125F">
        <w:rPr>
          <w:rFonts w:ascii="Arial" w:hAnsi="Arial"/>
          <w:iCs/>
        </w:rPr>
        <w:t xml:space="preserve">страници </w:t>
      </w:r>
      <w:r w:rsidR="008C28EE" w:rsidRPr="003A125F">
        <w:rPr>
          <w:rFonts w:ascii="Arial" w:hAnsi="Arial"/>
          <w:iCs/>
          <w:lang w:val="sr-Cyrl-RS"/>
        </w:rPr>
        <w:t>Н</w:t>
      </w:r>
      <w:r w:rsidR="008C28EE" w:rsidRPr="003A125F">
        <w:rPr>
          <w:rFonts w:ascii="Arial" w:hAnsi="Arial"/>
          <w:iCs/>
        </w:rPr>
        <w:t>аручиоца</w:t>
      </w:r>
      <w:r w:rsidR="008C28EE" w:rsidRPr="003A125F">
        <w:rPr>
          <w:rFonts w:ascii="Arial" w:hAnsi="Arial"/>
          <w:iCs/>
          <w:lang w:val="sr-Cyrl-RS"/>
        </w:rPr>
        <w:t>,</w:t>
      </w:r>
      <w:r w:rsidR="008C28EE" w:rsidRPr="003A125F">
        <w:rPr>
          <w:rFonts w:ascii="Arial" w:hAnsi="Arial"/>
          <w:b/>
          <w:i/>
          <w:iCs/>
          <w:lang w:val="sr-Cyrl-RS"/>
        </w:rPr>
        <w:t xml:space="preserve">  </w:t>
      </w:r>
      <w:r w:rsidRPr="003A125F">
        <w:rPr>
          <w:rFonts w:ascii="Arial" w:hAnsi="Arial"/>
          <w:iCs/>
        </w:rPr>
        <w:t>следеће информације, односно појашњења:</w:t>
      </w:r>
    </w:p>
    <w:p w:rsidR="00287F85" w:rsidRPr="002F1959" w:rsidRDefault="00287F85" w:rsidP="00287F85">
      <w:pPr>
        <w:spacing w:before="240"/>
        <w:jc w:val="left"/>
        <w:rPr>
          <w:rFonts w:ascii="Arial" w:hAnsi="Arial"/>
          <w:lang w:val="ru-RU"/>
        </w:rPr>
      </w:pPr>
      <w:r w:rsidRPr="00CE434F">
        <w:rPr>
          <w:rFonts w:ascii="Arial" w:hAnsi="Arial"/>
          <w:b/>
          <w:iCs/>
          <w:u w:val="single"/>
        </w:rPr>
        <w:t>ПИТАЊЕ 1</w:t>
      </w:r>
      <w:r w:rsidRPr="00CE434F">
        <w:rPr>
          <w:rFonts w:ascii="Arial" w:hAnsi="Arial"/>
          <w:iCs/>
          <w:u w:val="single"/>
        </w:rPr>
        <w:t>:</w:t>
      </w:r>
      <w:r>
        <w:rPr>
          <w:rFonts w:ascii="Arial" w:hAnsi="Arial"/>
          <w:iCs/>
          <w:u w:val="single"/>
          <w:lang w:val="sr-Cyrl-RS"/>
        </w:rPr>
        <w:t xml:space="preserve"> </w:t>
      </w:r>
      <w:r>
        <w:rPr>
          <w:rFonts w:ascii="Arial" w:hAnsi="Arial"/>
          <w:lang w:val="sr-Cyrl-RS"/>
        </w:rPr>
        <w:t xml:space="preserve"> </w:t>
      </w:r>
      <w:r w:rsidRPr="00287F85">
        <w:rPr>
          <w:rFonts w:ascii="Arial" w:hAnsi="Arial"/>
          <w:lang w:val="ru-RU"/>
        </w:rPr>
        <w:t xml:space="preserve">ОБЈАШЊЕЊА – позив за јавну набавку број </w:t>
      </w:r>
      <w:r w:rsidRPr="002F1959">
        <w:rPr>
          <w:rFonts w:ascii="Arial" w:hAnsi="Arial"/>
          <w:color w:val="000000"/>
          <w:lang w:val="ru-RU"/>
        </w:rPr>
        <w:t>3000/0141/2017 (НН 1590/2017)</w:t>
      </w:r>
      <w:r w:rsidRPr="002F1959">
        <w:rPr>
          <w:rFonts w:ascii="Arial" w:hAnsi="Arial"/>
          <w:lang w:val="ru-RU"/>
        </w:rPr>
        <w:t>“</w:t>
      </w:r>
    </w:p>
    <w:p w:rsidR="00287F85" w:rsidRPr="00287F85" w:rsidRDefault="00287F85" w:rsidP="00287F85">
      <w:pPr>
        <w:spacing w:line="240" w:lineRule="auto"/>
        <w:jc w:val="left"/>
        <w:rPr>
          <w:rFonts w:ascii="Arial" w:hAnsi="Arial"/>
        </w:rPr>
      </w:pPr>
      <w:r w:rsidRPr="00287F85">
        <w:rPr>
          <w:rFonts w:ascii="Arial" w:hAnsi="Arial"/>
        </w:rPr>
        <w:t xml:space="preserve">Наводи - Страна 17 ....3.3.2 Техничка документација која се доставља у року од 60 дана, а након завршетка ремонта и пуштања у рад блока А4 </w:t>
      </w:r>
    </w:p>
    <w:p w:rsidR="00287F85" w:rsidRPr="00287F85" w:rsidRDefault="00287F85" w:rsidP="00287F8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rPr>
          <w:rFonts w:ascii="Arial" w:hAnsi="Arial"/>
        </w:rPr>
      </w:pPr>
      <w:r w:rsidRPr="00287F85">
        <w:rPr>
          <w:rFonts w:ascii="Arial" w:hAnsi="Arial"/>
          <w:noProof/>
        </w:rPr>
        <w:t>Пројекат инсталације система за мониторинг</w:t>
      </w:r>
    </w:p>
    <w:p w:rsidR="00287F85" w:rsidRPr="00287F85" w:rsidRDefault="00287F85" w:rsidP="00287F8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rPr>
          <w:rFonts w:ascii="Arial" w:hAnsi="Arial"/>
        </w:rPr>
      </w:pPr>
      <w:r w:rsidRPr="00287F85">
        <w:rPr>
          <w:rFonts w:ascii="Arial" w:hAnsi="Arial"/>
          <w:noProof/>
        </w:rPr>
        <w:t>Техничка документација за појединачне системе мониторинга</w:t>
      </w:r>
    </w:p>
    <w:p w:rsidR="00287F85" w:rsidRPr="00287F85" w:rsidRDefault="00287F85" w:rsidP="00287F8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rPr>
          <w:rFonts w:ascii="Arial" w:hAnsi="Arial"/>
        </w:rPr>
      </w:pPr>
      <w:r w:rsidRPr="00287F85">
        <w:rPr>
          <w:rFonts w:ascii="Arial" w:hAnsi="Arial"/>
          <w:noProof/>
        </w:rPr>
        <w:t>Корисничка упутства за појединачне системе мониторинга</w:t>
      </w:r>
    </w:p>
    <w:p w:rsidR="00287F85" w:rsidRPr="00287F85" w:rsidRDefault="00287F85" w:rsidP="00287F8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rPr>
          <w:rFonts w:ascii="Arial" w:hAnsi="Arial"/>
        </w:rPr>
      </w:pPr>
      <w:r w:rsidRPr="00287F85">
        <w:rPr>
          <w:rFonts w:ascii="Arial" w:hAnsi="Arial"/>
          <w:noProof/>
        </w:rPr>
        <w:t>Извештаји о референтним испитивањима и дијагностици</w:t>
      </w:r>
    </w:p>
    <w:p w:rsidR="00287F85" w:rsidRPr="00287F85" w:rsidRDefault="00287F85" w:rsidP="00287F8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rPr>
          <w:rFonts w:ascii="Arial" w:hAnsi="Arial"/>
        </w:rPr>
      </w:pPr>
      <w:r w:rsidRPr="00287F85">
        <w:rPr>
          <w:rFonts w:ascii="Arial" w:hAnsi="Arial"/>
          <w:noProof/>
        </w:rPr>
        <w:t>Пројекат изведеног стања</w:t>
      </w:r>
    </w:p>
    <w:p w:rsidR="00287F85" w:rsidRPr="00287F85" w:rsidRDefault="00287F85" w:rsidP="00287F85">
      <w:pPr>
        <w:pStyle w:val="ListParagraph"/>
        <w:autoSpaceDE w:val="0"/>
        <w:autoSpaceDN w:val="0"/>
        <w:adjustRightInd w:val="0"/>
        <w:spacing w:line="240" w:lineRule="auto"/>
        <w:ind w:left="1004"/>
        <w:contextualSpacing/>
        <w:rPr>
          <w:rFonts w:ascii="Arial" w:hAnsi="Arial"/>
          <w:sz w:val="6"/>
          <w:szCs w:val="6"/>
        </w:rPr>
      </w:pPr>
    </w:p>
    <w:p w:rsidR="00287F85" w:rsidRPr="00287F85" w:rsidRDefault="00287F85" w:rsidP="00287F85">
      <w:pPr>
        <w:spacing w:line="240" w:lineRule="auto"/>
        <w:jc w:val="left"/>
        <w:rPr>
          <w:rFonts w:ascii="Arial" w:hAnsi="Arial"/>
        </w:rPr>
      </w:pPr>
      <w:r w:rsidRPr="00287F85">
        <w:rPr>
          <w:rFonts w:ascii="Arial" w:hAnsi="Arial"/>
        </w:rPr>
        <w:t>Наводи - Страна 18 Тендера: Квалитатини пријем .....</w:t>
      </w:r>
    </w:p>
    <w:p w:rsidR="00287F85" w:rsidRPr="00287F85" w:rsidRDefault="00287F85" w:rsidP="00287F85">
      <w:pPr>
        <w:tabs>
          <w:tab w:val="left" w:pos="9090"/>
        </w:tabs>
        <w:spacing w:line="240" w:lineRule="auto"/>
        <w:jc w:val="left"/>
        <w:rPr>
          <w:rFonts w:ascii="Arial" w:hAnsi="Arial"/>
        </w:rPr>
      </w:pPr>
      <w:r w:rsidRPr="00287F85">
        <w:rPr>
          <w:rFonts w:ascii="Arial" w:hAnsi="Arial"/>
        </w:rPr>
        <w:t>Изабрани понуђач је обавезан  да у року од 60 дана, а након завршетка ремонта и пуштања у рад блока А4, достави следећу документацију:</w:t>
      </w:r>
    </w:p>
    <w:p w:rsidR="00287F85" w:rsidRPr="00287F85" w:rsidRDefault="00287F85" w:rsidP="00287F85">
      <w:pPr>
        <w:pStyle w:val="KDParagraf"/>
        <w:numPr>
          <w:ilvl w:val="0"/>
          <w:numId w:val="9"/>
        </w:numPr>
        <w:spacing w:before="0"/>
        <w:jc w:val="left"/>
        <w:rPr>
          <w:rFonts w:cs="Arial"/>
          <w:noProof/>
          <w:lang w:val="sr-Cyrl-CS"/>
        </w:rPr>
      </w:pPr>
      <w:r w:rsidRPr="00287F85">
        <w:rPr>
          <w:rFonts w:cs="Arial"/>
          <w:noProof/>
          <w:lang w:val="sr-Cyrl-CS"/>
        </w:rPr>
        <w:t>Пројекат инсталације система за мониторинг</w:t>
      </w:r>
    </w:p>
    <w:p w:rsidR="00287F85" w:rsidRPr="00287F85" w:rsidRDefault="00287F85" w:rsidP="00287F85">
      <w:pPr>
        <w:pStyle w:val="KDParagraf"/>
        <w:numPr>
          <w:ilvl w:val="0"/>
          <w:numId w:val="9"/>
        </w:numPr>
        <w:spacing w:before="0"/>
        <w:jc w:val="left"/>
        <w:rPr>
          <w:rFonts w:cs="Arial"/>
          <w:noProof/>
          <w:lang w:val="sr-Cyrl-CS"/>
        </w:rPr>
      </w:pPr>
      <w:r w:rsidRPr="00287F85">
        <w:rPr>
          <w:rFonts w:cs="Arial"/>
          <w:noProof/>
          <w:lang w:val="sr-Cyrl-CS"/>
        </w:rPr>
        <w:t>Техничку  документацију за појединачне системе мониторинга</w:t>
      </w:r>
    </w:p>
    <w:p w:rsidR="00287F85" w:rsidRPr="00287F85" w:rsidRDefault="00287F85" w:rsidP="00287F85">
      <w:pPr>
        <w:pStyle w:val="ListParagraph"/>
        <w:numPr>
          <w:ilvl w:val="0"/>
          <w:numId w:val="9"/>
        </w:numPr>
        <w:spacing w:line="240" w:lineRule="auto"/>
        <w:contextualSpacing/>
        <w:jc w:val="left"/>
        <w:rPr>
          <w:rFonts w:ascii="Arial" w:hAnsi="Arial"/>
          <w:noProof/>
        </w:rPr>
      </w:pPr>
      <w:r w:rsidRPr="00287F85">
        <w:rPr>
          <w:rFonts w:ascii="Arial" w:hAnsi="Arial"/>
          <w:noProof/>
        </w:rPr>
        <w:t xml:space="preserve">Извештаје о референтним испитивањима и дијагностици </w:t>
      </w:r>
    </w:p>
    <w:p w:rsidR="00287F85" w:rsidRPr="00287F85" w:rsidRDefault="00287F85" w:rsidP="00287F85">
      <w:pPr>
        <w:pStyle w:val="ListParagraph"/>
        <w:numPr>
          <w:ilvl w:val="0"/>
          <w:numId w:val="9"/>
        </w:numPr>
        <w:spacing w:line="240" w:lineRule="auto"/>
        <w:contextualSpacing/>
        <w:jc w:val="left"/>
        <w:rPr>
          <w:rFonts w:ascii="Arial" w:hAnsi="Arial"/>
          <w:noProof/>
        </w:rPr>
      </w:pPr>
      <w:r w:rsidRPr="00287F85">
        <w:rPr>
          <w:rFonts w:ascii="Arial" w:hAnsi="Arial"/>
          <w:noProof/>
        </w:rPr>
        <w:t>Пројекат изведеног стања</w:t>
      </w:r>
    </w:p>
    <w:p w:rsidR="00287F85" w:rsidRPr="00287F85" w:rsidRDefault="00287F85" w:rsidP="00287F85">
      <w:pPr>
        <w:tabs>
          <w:tab w:val="left" w:pos="9090"/>
        </w:tabs>
        <w:spacing w:line="240" w:lineRule="auto"/>
        <w:jc w:val="left"/>
        <w:rPr>
          <w:rFonts w:ascii="Arial" w:hAnsi="Arial"/>
          <w:sz w:val="6"/>
          <w:szCs w:val="6"/>
        </w:rPr>
      </w:pPr>
    </w:p>
    <w:p w:rsidR="00287F85" w:rsidRPr="00287F85" w:rsidRDefault="00287F85" w:rsidP="00287F85">
      <w:pPr>
        <w:tabs>
          <w:tab w:val="left" w:pos="9090"/>
        </w:tabs>
        <w:spacing w:line="240" w:lineRule="auto"/>
        <w:jc w:val="left"/>
        <w:rPr>
          <w:rFonts w:ascii="Arial" w:hAnsi="Arial"/>
          <w:bCs/>
          <w:noProof/>
        </w:rPr>
      </w:pPr>
      <w:r w:rsidRPr="00287F85">
        <w:rPr>
          <w:rFonts w:ascii="Arial" w:hAnsi="Arial"/>
        </w:rPr>
        <w:t>Изабрани понуђач је обавезан да приликом инсталације уређаја, а по позиву Наручиоца, врши н</w:t>
      </w:r>
      <w:r w:rsidRPr="00287F85">
        <w:rPr>
          <w:rFonts w:ascii="Arial" w:hAnsi="Arial"/>
          <w:bCs/>
          <w:noProof/>
        </w:rPr>
        <w:t>адзор, испитивања, обуку и дијагностику, и то:</w:t>
      </w:r>
    </w:p>
    <w:p w:rsidR="00287F85" w:rsidRPr="00287F85" w:rsidRDefault="00287F85" w:rsidP="00287F85">
      <w:pPr>
        <w:pStyle w:val="ListParagraph"/>
        <w:numPr>
          <w:ilvl w:val="0"/>
          <w:numId w:val="9"/>
        </w:numPr>
        <w:tabs>
          <w:tab w:val="left" w:pos="9090"/>
        </w:tabs>
        <w:spacing w:line="240" w:lineRule="auto"/>
        <w:contextualSpacing/>
        <w:jc w:val="left"/>
        <w:rPr>
          <w:rFonts w:ascii="Arial" w:hAnsi="Arial"/>
        </w:rPr>
      </w:pPr>
      <w:r w:rsidRPr="00287F85">
        <w:rPr>
          <w:rFonts w:ascii="Arial" w:hAnsi="Arial"/>
          <w:noProof/>
        </w:rPr>
        <w:t>Надзор и испитивања током инсталације система</w:t>
      </w:r>
    </w:p>
    <w:p w:rsidR="00287F85" w:rsidRPr="00287F85" w:rsidRDefault="00287F85" w:rsidP="00287F85">
      <w:pPr>
        <w:pStyle w:val="ListParagraph"/>
        <w:numPr>
          <w:ilvl w:val="0"/>
          <w:numId w:val="9"/>
        </w:numPr>
        <w:tabs>
          <w:tab w:val="left" w:pos="9090"/>
        </w:tabs>
        <w:spacing w:line="240" w:lineRule="auto"/>
        <w:contextualSpacing/>
        <w:jc w:val="left"/>
        <w:rPr>
          <w:rFonts w:ascii="Arial" w:hAnsi="Arial"/>
        </w:rPr>
      </w:pPr>
      <w:r w:rsidRPr="00287F85">
        <w:rPr>
          <w:rFonts w:ascii="Arial" w:hAnsi="Arial"/>
          <w:noProof/>
        </w:rPr>
        <w:t>Примопредајна испитивања система за  мониторинг</w:t>
      </w:r>
    </w:p>
    <w:p w:rsidR="00287F85" w:rsidRPr="00287F85" w:rsidRDefault="00287F85" w:rsidP="00287F85">
      <w:pPr>
        <w:pStyle w:val="ListParagraph"/>
        <w:numPr>
          <w:ilvl w:val="0"/>
          <w:numId w:val="9"/>
        </w:numPr>
        <w:tabs>
          <w:tab w:val="left" w:pos="9090"/>
        </w:tabs>
        <w:spacing w:line="240" w:lineRule="auto"/>
        <w:contextualSpacing/>
        <w:jc w:val="left"/>
        <w:rPr>
          <w:rFonts w:ascii="Arial" w:hAnsi="Arial"/>
        </w:rPr>
      </w:pPr>
      <w:r w:rsidRPr="00287F85">
        <w:rPr>
          <w:rFonts w:ascii="Arial" w:hAnsi="Arial"/>
          <w:noProof/>
        </w:rPr>
        <w:t>Референтна испитивања за сваки појединачни систем за мониторинг</w:t>
      </w:r>
    </w:p>
    <w:p w:rsidR="00287F85" w:rsidRPr="00287F85" w:rsidRDefault="00287F85" w:rsidP="00287F85">
      <w:pPr>
        <w:pStyle w:val="ListParagraph"/>
        <w:numPr>
          <w:ilvl w:val="0"/>
          <w:numId w:val="9"/>
        </w:numPr>
        <w:tabs>
          <w:tab w:val="left" w:pos="9090"/>
        </w:tabs>
        <w:spacing w:line="240" w:lineRule="auto"/>
        <w:contextualSpacing/>
        <w:jc w:val="left"/>
        <w:rPr>
          <w:rFonts w:ascii="Arial" w:hAnsi="Arial"/>
        </w:rPr>
      </w:pPr>
      <w:r w:rsidRPr="00287F85">
        <w:rPr>
          <w:rFonts w:ascii="Arial" w:hAnsi="Arial"/>
          <w:noProof/>
        </w:rPr>
        <w:t>Обука особља корисника за сваки систем за мониторинг</w:t>
      </w:r>
    </w:p>
    <w:p w:rsidR="00287F85" w:rsidRPr="00287F85" w:rsidRDefault="00287F85" w:rsidP="00287F85">
      <w:pPr>
        <w:spacing w:line="240" w:lineRule="auto"/>
        <w:jc w:val="left"/>
        <w:rPr>
          <w:rFonts w:ascii="Arial" w:hAnsi="Arial"/>
          <w:sz w:val="6"/>
          <w:szCs w:val="6"/>
          <w:lang w:eastAsia="ar-SA"/>
        </w:rPr>
      </w:pPr>
    </w:p>
    <w:p w:rsidR="00287F85" w:rsidRDefault="00287F85" w:rsidP="00287F85">
      <w:pPr>
        <w:spacing w:line="240" w:lineRule="auto"/>
        <w:jc w:val="left"/>
        <w:rPr>
          <w:rFonts w:ascii="Arial" w:hAnsi="Arial"/>
          <w:lang w:val="sr-Cyrl-RS"/>
        </w:rPr>
      </w:pPr>
      <w:r w:rsidRPr="00287F85">
        <w:rPr>
          <w:rFonts w:ascii="Arial" w:hAnsi="Arial"/>
        </w:rPr>
        <w:t xml:space="preserve">Нaвoди нa стрaницaмa 17 и 18 тeндeрскoг дoкумeнтa, тaчкa 3.3.2 и дaти нaвoд испoд oднoсe сe нa услугe, инжeњeринг и изрaду oдрeђeнe дoкумeнтaциje, кao и услугe испитивaњa и oбукe. </w:t>
      </w:r>
    </w:p>
    <w:p w:rsidR="00287F85" w:rsidRPr="001B5724" w:rsidRDefault="00287F85" w:rsidP="001B5724">
      <w:pPr>
        <w:pStyle w:val="ListParagraph"/>
        <w:numPr>
          <w:ilvl w:val="0"/>
          <w:numId w:val="12"/>
        </w:numPr>
        <w:spacing w:line="240" w:lineRule="auto"/>
        <w:jc w:val="left"/>
        <w:rPr>
          <w:rFonts w:ascii="Arial" w:hAnsi="Arial"/>
          <w:lang w:val="sr-Cyrl-RS"/>
        </w:rPr>
      </w:pPr>
      <w:r w:rsidRPr="001B5724">
        <w:rPr>
          <w:rFonts w:ascii="Arial" w:hAnsi="Arial"/>
        </w:rPr>
        <w:t>Нa кojи нaчин би трoшкoви oднoснo цeнe дaтих нaвoд</w:t>
      </w:r>
      <w:r w:rsidRPr="001B5724">
        <w:rPr>
          <w:rFonts w:ascii="Arial" w:hAnsi="Arial"/>
          <w:lang w:val="sr-Cyrl-RS"/>
        </w:rPr>
        <w:t>а</w:t>
      </w:r>
      <w:r w:rsidRPr="001B5724">
        <w:rPr>
          <w:rFonts w:ascii="Arial" w:hAnsi="Arial"/>
        </w:rPr>
        <w:t xml:space="preserve"> трeбaли бити прикaзaни у пoнуди?</w:t>
      </w:r>
    </w:p>
    <w:p w:rsidR="00287F85" w:rsidRPr="00287F85" w:rsidRDefault="00287F85" w:rsidP="00287F85">
      <w:pPr>
        <w:pStyle w:val="ListParagraph"/>
        <w:numPr>
          <w:ilvl w:val="0"/>
          <w:numId w:val="12"/>
        </w:numPr>
        <w:spacing w:line="240" w:lineRule="auto"/>
        <w:jc w:val="left"/>
        <w:rPr>
          <w:rFonts w:ascii="Arial" w:hAnsi="Arial"/>
        </w:rPr>
      </w:pPr>
      <w:r w:rsidRPr="00287F85">
        <w:rPr>
          <w:rFonts w:ascii="Arial" w:hAnsi="Arial"/>
        </w:rPr>
        <w:t>Дa ли je тo мoгућe урaдити крoз цeнe дoбaрa или нa нeки други нaчин?</w:t>
      </w:r>
    </w:p>
    <w:p w:rsidR="00287F85" w:rsidRDefault="00287F85" w:rsidP="00287F85">
      <w:pPr>
        <w:pStyle w:val="ListParagraph"/>
        <w:spacing w:line="240" w:lineRule="auto"/>
        <w:jc w:val="left"/>
        <w:rPr>
          <w:rFonts w:ascii="Arial" w:hAnsi="Arial"/>
          <w:lang w:val="sr-Cyrl-RS"/>
        </w:rPr>
      </w:pPr>
    </w:p>
    <w:p w:rsidR="001B5724" w:rsidRDefault="001B5724" w:rsidP="00287F85">
      <w:pPr>
        <w:pStyle w:val="ListParagraph"/>
        <w:spacing w:line="240" w:lineRule="auto"/>
        <w:jc w:val="left"/>
        <w:rPr>
          <w:rFonts w:ascii="Arial" w:hAnsi="Arial"/>
          <w:lang w:val="sr-Cyrl-RS"/>
        </w:rPr>
      </w:pPr>
    </w:p>
    <w:p w:rsidR="001B5724" w:rsidRPr="00287F85" w:rsidRDefault="001B5724" w:rsidP="00287F85">
      <w:pPr>
        <w:pStyle w:val="ListParagraph"/>
        <w:spacing w:line="240" w:lineRule="auto"/>
        <w:jc w:val="left"/>
        <w:rPr>
          <w:rFonts w:ascii="Arial" w:hAnsi="Arial"/>
          <w:lang w:val="sr-Cyrl-RS"/>
        </w:rPr>
      </w:pPr>
    </w:p>
    <w:p w:rsidR="004D4A48" w:rsidRDefault="004D4A48" w:rsidP="00287F85">
      <w:pPr>
        <w:spacing w:line="240" w:lineRule="auto"/>
        <w:jc w:val="left"/>
        <w:rPr>
          <w:rFonts w:ascii="Arial" w:hAnsi="Arial"/>
          <w:lang w:val="sr-Latn-RS"/>
        </w:rPr>
      </w:pPr>
    </w:p>
    <w:p w:rsidR="00233049" w:rsidRPr="00233049" w:rsidRDefault="004D4A48" w:rsidP="00233049">
      <w:pPr>
        <w:spacing w:before="60" w:line="240" w:lineRule="auto"/>
        <w:rPr>
          <w:rFonts w:ascii="Arial" w:hAnsi="Arial"/>
          <w:lang w:val="sr-Cyrl-RS"/>
        </w:rPr>
      </w:pPr>
      <w:r w:rsidRPr="001F2B5B">
        <w:rPr>
          <w:rFonts w:ascii="Arial" w:hAnsi="Arial"/>
          <w:b/>
          <w:u w:val="single"/>
          <w:lang w:val="sr-Cyrl-RS"/>
        </w:rPr>
        <w:t>ОДГОВОР 1:</w:t>
      </w:r>
      <w:r w:rsidRPr="00233049">
        <w:rPr>
          <w:rFonts w:ascii="Arial" w:hAnsi="Arial"/>
          <w:lang w:val="sr-Cyrl-RS"/>
        </w:rPr>
        <w:t xml:space="preserve"> </w:t>
      </w:r>
      <w:r w:rsidR="00233049" w:rsidRPr="00233049">
        <w:rPr>
          <w:rFonts w:ascii="Arial" w:hAnsi="Arial"/>
          <w:lang w:val="sr-Cyrl-RS"/>
        </w:rPr>
        <w:t xml:space="preserve">Комисија ће у складу са питањем понуђача допунити конкурсну документацију, на страни </w:t>
      </w:r>
      <w:r w:rsidR="00233049" w:rsidRPr="00233049">
        <w:rPr>
          <w:rFonts w:ascii="Arial" w:hAnsi="Arial"/>
          <w:iCs/>
          <w:lang w:val="ru-RU"/>
        </w:rPr>
        <w:t xml:space="preserve">10 од 68 </w:t>
      </w:r>
      <w:r w:rsidR="00233049" w:rsidRPr="00233049">
        <w:rPr>
          <w:rFonts w:ascii="Arial" w:hAnsi="Arial"/>
          <w:lang w:val="sr-Cyrl-RS"/>
        </w:rPr>
        <w:t xml:space="preserve">у делу техничке спецификације, тачка 3.1 </w:t>
      </w:r>
      <w:r w:rsidR="00233049" w:rsidRPr="00233049">
        <w:rPr>
          <w:rStyle w:val="hps"/>
          <w:rFonts w:ascii="Arial" w:hAnsi="Arial"/>
          <w:lang w:val="sr-Latn-RS"/>
        </w:rPr>
        <w:t>O</w:t>
      </w:r>
      <w:r w:rsidR="00233049" w:rsidRPr="00233049">
        <w:rPr>
          <w:rFonts w:ascii="Arial" w:hAnsi="Arial"/>
        </w:rPr>
        <w:t>пис добара</w:t>
      </w:r>
      <w:r w:rsidR="00233049" w:rsidRPr="00233049">
        <w:rPr>
          <w:rStyle w:val="hps"/>
          <w:rFonts w:ascii="Arial" w:hAnsi="Arial"/>
          <w:lang w:val="sr-Cyrl-RS"/>
        </w:rPr>
        <w:t xml:space="preserve"> и т</w:t>
      </w:r>
      <w:r w:rsidR="00233049" w:rsidRPr="00233049">
        <w:rPr>
          <w:rFonts w:ascii="Arial" w:hAnsi="Arial"/>
        </w:rPr>
        <w:t>ехничке карактеристике</w:t>
      </w:r>
      <w:r w:rsidR="00233049" w:rsidRPr="00233049">
        <w:rPr>
          <w:rFonts w:ascii="Arial" w:hAnsi="Arial"/>
          <w:lang w:val="sr-Cyrl-RS"/>
        </w:rPr>
        <w:t xml:space="preserve">, подтачка 5. </w:t>
      </w:r>
      <w:r w:rsidR="00233049">
        <w:rPr>
          <w:rFonts w:ascii="Arial" w:hAnsi="Arial"/>
          <w:lang w:val="sr-Cyrl-RS"/>
        </w:rPr>
        <w:t xml:space="preserve">табела - </w:t>
      </w:r>
      <w:r w:rsidR="00233049" w:rsidRPr="00233049">
        <w:rPr>
          <w:rFonts w:ascii="Arial" w:hAnsi="Arial"/>
          <w:lang w:val="sr-Cyrl-RS"/>
        </w:rPr>
        <w:t>„</w:t>
      </w:r>
      <w:r w:rsidR="00233049" w:rsidRPr="00233049">
        <w:rPr>
          <w:rFonts w:ascii="Arial" w:hAnsi="Arial"/>
          <w:noProof/>
        </w:rPr>
        <w:t>Спецификација опреме за мониторинг магнетног флукса и парцијалних пражњења турбогенератора</w:t>
      </w:r>
      <w:r w:rsidR="00233049" w:rsidRPr="00233049">
        <w:rPr>
          <w:rFonts w:ascii="Arial" w:hAnsi="Arial"/>
          <w:noProof/>
          <w:lang w:val="sr-Cyrl-RS"/>
        </w:rPr>
        <w:t xml:space="preserve">“, </w:t>
      </w:r>
      <w:r w:rsidR="00233049" w:rsidRPr="00233049">
        <w:rPr>
          <w:rFonts w:ascii="Arial" w:hAnsi="Arial"/>
          <w:iCs/>
          <w:lang w:val="sr-Cyrl-RS"/>
        </w:rPr>
        <w:t>и</w:t>
      </w:r>
      <w:r w:rsidR="00233049" w:rsidRPr="00233049">
        <w:rPr>
          <w:rFonts w:ascii="Arial" w:hAnsi="Arial"/>
          <w:iCs/>
          <w:lang w:val="sr-Latn-RS"/>
        </w:rPr>
        <w:t xml:space="preserve"> </w:t>
      </w:r>
      <w:r w:rsidR="00233049" w:rsidRPr="00233049">
        <w:rPr>
          <w:rFonts w:ascii="Arial" w:hAnsi="Arial"/>
          <w:iCs/>
          <w:lang w:val="ru-RU"/>
        </w:rPr>
        <w:t>на страни 46 од 68 у делу</w:t>
      </w:r>
      <w:r w:rsidR="00233049" w:rsidRPr="00233049">
        <w:rPr>
          <w:rFonts w:ascii="Arial" w:hAnsi="Arial"/>
          <w:iCs/>
          <w:lang w:val="sr-Cyrl-RS"/>
        </w:rPr>
        <w:t xml:space="preserve"> Образца 2.  - Образац структуре цене, </w:t>
      </w:r>
      <w:r w:rsidR="00233049">
        <w:rPr>
          <w:rFonts w:ascii="Arial" w:hAnsi="Arial"/>
          <w:iCs/>
          <w:lang w:val="sr-Cyrl-RS"/>
        </w:rPr>
        <w:t>т</w:t>
      </w:r>
      <w:r w:rsidR="00233049" w:rsidRPr="00233049">
        <w:rPr>
          <w:rFonts w:ascii="Arial" w:hAnsi="Arial"/>
          <w:iCs/>
          <w:lang w:val="sr-Cyrl-RS"/>
        </w:rPr>
        <w:t>абела 1, тако што ће</w:t>
      </w:r>
      <w:r w:rsidR="00233049" w:rsidRPr="00233049">
        <w:rPr>
          <w:rFonts w:ascii="Arial" w:hAnsi="Arial"/>
          <w:b/>
          <w:iCs/>
          <w:lang w:val="sr-Cyrl-RS"/>
        </w:rPr>
        <w:t xml:space="preserve"> </w:t>
      </w:r>
      <w:r w:rsidR="00233049" w:rsidRPr="00233049">
        <w:rPr>
          <w:rFonts w:ascii="Arial" w:hAnsi="Arial"/>
          <w:iCs/>
          <w:lang w:val="sr-Cyrl-RS"/>
        </w:rPr>
        <w:t xml:space="preserve">у табеле додати </w:t>
      </w:r>
      <w:r w:rsidR="00233049">
        <w:rPr>
          <w:rFonts w:ascii="Arial" w:hAnsi="Arial"/>
          <w:iCs/>
          <w:lang w:val="sr-Cyrl-RS"/>
        </w:rPr>
        <w:t>захтевану</w:t>
      </w:r>
      <w:r w:rsidRPr="00233049">
        <w:rPr>
          <w:rFonts w:ascii="Arial" w:hAnsi="Arial"/>
          <w:lang w:val="sr-Cyrl-RS"/>
        </w:rPr>
        <w:t xml:space="preserve"> </w:t>
      </w:r>
      <w:r w:rsidR="00233049">
        <w:rPr>
          <w:rFonts w:ascii="Arial" w:hAnsi="Arial"/>
          <w:lang w:val="sr-Cyrl-RS"/>
        </w:rPr>
        <w:t>техничку</w:t>
      </w:r>
      <w:r w:rsidRPr="00233049">
        <w:rPr>
          <w:rFonts w:ascii="Arial" w:hAnsi="Arial"/>
          <w:lang w:val="sr-Cyrl-RS"/>
        </w:rPr>
        <w:t xml:space="preserve"> документациј</w:t>
      </w:r>
      <w:r w:rsidR="00233049">
        <w:rPr>
          <w:rFonts w:ascii="Arial" w:hAnsi="Arial"/>
          <w:lang w:val="sr-Cyrl-RS"/>
        </w:rPr>
        <w:t>у</w:t>
      </w:r>
      <w:r w:rsidRPr="00233049">
        <w:rPr>
          <w:rFonts w:ascii="Arial" w:hAnsi="Arial"/>
          <w:lang w:val="sr-Cyrl-RS"/>
        </w:rPr>
        <w:t xml:space="preserve"> коју је понуђач у обавези да достави, као и да </w:t>
      </w:r>
      <w:r w:rsidRPr="00233049">
        <w:rPr>
          <w:rFonts w:ascii="Arial" w:hAnsi="Arial"/>
        </w:rPr>
        <w:t>приликом инсталације уређаја врши н</w:t>
      </w:r>
      <w:r w:rsidRPr="00233049">
        <w:rPr>
          <w:rFonts w:ascii="Arial" w:hAnsi="Arial"/>
          <w:bCs/>
          <w:noProof/>
        </w:rPr>
        <w:t>адзор, испитивања, обуку и дијагностику</w:t>
      </w:r>
      <w:r w:rsidR="00233049">
        <w:rPr>
          <w:rFonts w:ascii="Arial" w:hAnsi="Arial"/>
          <w:bCs/>
          <w:noProof/>
          <w:lang w:val="sr-Cyrl-RS"/>
        </w:rPr>
        <w:t xml:space="preserve">, а како би понуђач </w:t>
      </w:r>
      <w:r w:rsidRPr="00233049">
        <w:rPr>
          <w:rFonts w:ascii="Arial" w:hAnsi="Arial"/>
          <w:lang w:val="sr-Cyrl-RS"/>
        </w:rPr>
        <w:t xml:space="preserve"> </w:t>
      </w:r>
      <w:r w:rsidR="00233049">
        <w:rPr>
          <w:rFonts w:ascii="Arial" w:hAnsi="Arial"/>
          <w:lang w:val="sr-Cyrl-RS"/>
        </w:rPr>
        <w:t xml:space="preserve">могао да прикаже </w:t>
      </w:r>
      <w:r w:rsidR="00233049" w:rsidRPr="001B5724">
        <w:rPr>
          <w:rFonts w:ascii="Arial" w:hAnsi="Arial"/>
        </w:rPr>
        <w:t>цeн</w:t>
      </w:r>
      <w:r w:rsidR="00233049">
        <w:rPr>
          <w:rFonts w:ascii="Arial" w:hAnsi="Arial"/>
          <w:lang w:val="sr-Cyrl-RS"/>
        </w:rPr>
        <w:t>е наведених услуга у понуди.</w:t>
      </w:r>
    </w:p>
    <w:p w:rsidR="00233049" w:rsidRDefault="00233049" w:rsidP="00287F85">
      <w:pPr>
        <w:spacing w:line="240" w:lineRule="auto"/>
        <w:jc w:val="left"/>
        <w:rPr>
          <w:rFonts w:ascii="Arial" w:hAnsi="Arial"/>
          <w:lang w:val="sr-Cyrl-RS"/>
        </w:rPr>
      </w:pPr>
    </w:p>
    <w:p w:rsidR="00287F85" w:rsidRPr="00287F85" w:rsidRDefault="0019705E" w:rsidP="00287F85">
      <w:pPr>
        <w:spacing w:line="240" w:lineRule="auto"/>
        <w:jc w:val="left"/>
        <w:rPr>
          <w:rFonts w:ascii="Arial" w:hAnsi="Arial"/>
        </w:rPr>
      </w:pPr>
      <w:r w:rsidRPr="00CE434F">
        <w:rPr>
          <w:rFonts w:ascii="Arial" w:hAnsi="Arial"/>
          <w:b/>
          <w:iCs/>
          <w:u w:val="single"/>
        </w:rPr>
        <w:t xml:space="preserve">ПИТАЊЕ </w:t>
      </w:r>
      <w:r>
        <w:rPr>
          <w:rFonts w:ascii="Arial" w:hAnsi="Arial"/>
          <w:b/>
          <w:iCs/>
          <w:u w:val="single"/>
          <w:lang w:val="sr-Cyrl-RS"/>
        </w:rPr>
        <w:t>2</w:t>
      </w:r>
      <w:r w:rsidRPr="00CE434F">
        <w:rPr>
          <w:rFonts w:ascii="Arial" w:hAnsi="Arial"/>
          <w:iCs/>
          <w:u w:val="single"/>
        </w:rPr>
        <w:t>:</w:t>
      </w:r>
      <w:r>
        <w:rPr>
          <w:rFonts w:ascii="Arial" w:hAnsi="Arial"/>
          <w:iCs/>
          <w:u w:val="single"/>
          <w:lang w:val="sr-Cyrl-RS"/>
        </w:rPr>
        <w:t xml:space="preserve"> </w:t>
      </w:r>
      <w:r>
        <w:rPr>
          <w:rFonts w:ascii="Arial" w:hAnsi="Arial"/>
          <w:lang w:val="sr-Cyrl-RS"/>
        </w:rPr>
        <w:t xml:space="preserve"> </w:t>
      </w:r>
      <w:r w:rsidR="00287F85" w:rsidRPr="00287F85">
        <w:rPr>
          <w:rFonts w:ascii="Arial" w:hAnsi="Arial"/>
        </w:rPr>
        <w:t>Страна 17</w:t>
      </w:r>
      <w:r w:rsidR="00287F85" w:rsidRPr="00287F85">
        <w:rPr>
          <w:rFonts w:ascii="Arial" w:hAnsi="Arial"/>
          <w:noProof/>
        </w:rPr>
        <w:t xml:space="preserve">…. </w:t>
      </w:r>
      <w:r w:rsidR="00287F85" w:rsidRPr="00287F85">
        <w:rPr>
          <w:rFonts w:ascii="Arial" w:hAnsi="Arial"/>
        </w:rPr>
        <w:t>3.4 Рок испоруке добара</w:t>
      </w:r>
    </w:p>
    <w:p w:rsidR="00287F85" w:rsidRPr="00287F85" w:rsidRDefault="00287F85" w:rsidP="00287F85">
      <w:pPr>
        <w:autoSpaceDE w:val="0"/>
        <w:autoSpaceDN w:val="0"/>
        <w:adjustRightInd w:val="0"/>
        <w:spacing w:line="240" w:lineRule="auto"/>
        <w:rPr>
          <w:rFonts w:ascii="Arial" w:hAnsi="Arial"/>
        </w:rPr>
      </w:pPr>
      <w:r w:rsidRPr="00287F85">
        <w:rPr>
          <w:rFonts w:ascii="Arial" w:hAnsi="Arial"/>
        </w:rPr>
        <w:t xml:space="preserve">Изабрани понуђач је обавезан да испоруку добара изврши </w:t>
      </w:r>
      <w:r w:rsidRPr="002F1959">
        <w:rPr>
          <w:rFonts w:ascii="Arial" w:hAnsi="Arial"/>
        </w:rPr>
        <w:t xml:space="preserve">после </w:t>
      </w:r>
      <w:r w:rsidRPr="00287F85">
        <w:rPr>
          <w:rFonts w:ascii="Arial" w:hAnsi="Arial"/>
        </w:rPr>
        <w:t>завршетка ремонта и пуштања у рад блока А4 током 2018. године, у року од 30 дана по позиву Наручиоца.</w:t>
      </w:r>
    </w:p>
    <w:p w:rsidR="00287F85" w:rsidRPr="00287F85" w:rsidRDefault="00287F85" w:rsidP="00287F85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Arial" w:hAnsi="Arial"/>
        </w:rPr>
      </w:pPr>
      <w:r w:rsidRPr="00287F85">
        <w:rPr>
          <w:rFonts w:ascii="Arial" w:hAnsi="Arial"/>
        </w:rPr>
        <w:t>.................</w:t>
      </w:r>
    </w:p>
    <w:p w:rsidR="00287F85" w:rsidRPr="00287F85" w:rsidRDefault="00287F85" w:rsidP="00287F85">
      <w:pPr>
        <w:spacing w:line="240" w:lineRule="auto"/>
        <w:jc w:val="left"/>
        <w:rPr>
          <w:rFonts w:ascii="Arial" w:hAnsi="Arial"/>
        </w:rPr>
      </w:pPr>
      <w:r w:rsidRPr="00287F85">
        <w:rPr>
          <w:rFonts w:ascii="Arial" w:hAnsi="Arial"/>
        </w:rPr>
        <w:t xml:space="preserve">Изjaвa у тaчки 3.4 сaдржи фрaзу "нaкoн зaвршeткa рeмoнтa"… . </w:t>
      </w:r>
    </w:p>
    <w:p w:rsidR="00287F85" w:rsidRPr="00287F85" w:rsidRDefault="00287F85" w:rsidP="00287F85">
      <w:pPr>
        <w:spacing w:line="240" w:lineRule="auto"/>
        <w:jc w:val="left"/>
        <w:rPr>
          <w:rFonts w:ascii="Arial" w:hAnsi="Arial"/>
          <w:sz w:val="6"/>
          <w:szCs w:val="6"/>
          <w:lang w:val="sr-Cyrl-RS"/>
        </w:rPr>
      </w:pPr>
    </w:p>
    <w:p w:rsidR="00287F85" w:rsidRPr="002F1959" w:rsidRDefault="00287F85" w:rsidP="001B5724">
      <w:pPr>
        <w:pStyle w:val="ListParagraph"/>
        <w:numPr>
          <w:ilvl w:val="0"/>
          <w:numId w:val="12"/>
        </w:numPr>
        <w:spacing w:line="240" w:lineRule="auto"/>
        <w:jc w:val="left"/>
        <w:rPr>
          <w:rFonts w:ascii="Arial" w:hAnsi="Arial"/>
        </w:rPr>
      </w:pPr>
      <w:r w:rsidRPr="001B5724">
        <w:rPr>
          <w:rFonts w:ascii="Arial" w:hAnsi="Arial"/>
        </w:rPr>
        <w:t>Дa ли je искaз o рoку у тaчки 3.4 тeндeрскoг дoкумeнтa тaчaн?</w:t>
      </w:r>
    </w:p>
    <w:p w:rsidR="002F1959" w:rsidRPr="001B5724" w:rsidRDefault="002F1959" w:rsidP="002F1959">
      <w:pPr>
        <w:pStyle w:val="ListParagraph"/>
        <w:spacing w:line="240" w:lineRule="auto"/>
        <w:jc w:val="left"/>
        <w:rPr>
          <w:rFonts w:ascii="Arial" w:hAnsi="Arial"/>
        </w:rPr>
      </w:pPr>
    </w:p>
    <w:p w:rsidR="00823373" w:rsidRPr="001F2B5B" w:rsidRDefault="001F2B5B" w:rsidP="00287F85">
      <w:pPr>
        <w:pStyle w:val="NormalWeb"/>
        <w:spacing w:before="0" w:beforeAutospacing="0" w:after="0" w:afterAutospacing="0"/>
        <w:jc w:val="both"/>
        <w:rPr>
          <w:rFonts w:ascii="Arial" w:hAnsi="Arial"/>
          <w:b/>
          <w:sz w:val="22"/>
          <w:szCs w:val="22"/>
          <w:lang w:val="sr-Cyrl-RS"/>
        </w:rPr>
      </w:pPr>
      <w:r w:rsidRPr="001F2B5B">
        <w:rPr>
          <w:rFonts w:ascii="Arial" w:hAnsi="Arial"/>
          <w:b/>
          <w:sz w:val="22"/>
          <w:szCs w:val="22"/>
          <w:u w:val="single"/>
          <w:lang w:val="sr-Cyrl-RS"/>
        </w:rPr>
        <w:t>ОДГОВОР 2:</w:t>
      </w:r>
      <w:r w:rsidRPr="001F2B5B">
        <w:rPr>
          <w:rFonts w:ascii="Arial" w:hAnsi="Arial"/>
          <w:b/>
          <w:sz w:val="22"/>
          <w:szCs w:val="22"/>
          <w:lang w:val="sr-Cyrl-RS"/>
        </w:rPr>
        <w:t xml:space="preserve"> </w:t>
      </w:r>
      <w:r w:rsidRPr="001F2B5B">
        <w:rPr>
          <w:rFonts w:ascii="Arial" w:hAnsi="Arial"/>
          <w:sz w:val="22"/>
          <w:szCs w:val="22"/>
          <w:lang w:val="sr-Cyrl-RS"/>
        </w:rPr>
        <w:t>Комисија ће у складу са питањем понуђача</w:t>
      </w:r>
      <w:r>
        <w:rPr>
          <w:rFonts w:ascii="Arial" w:hAnsi="Arial"/>
          <w:sz w:val="22"/>
          <w:szCs w:val="22"/>
          <w:lang w:val="sr-Cyrl-RS"/>
        </w:rPr>
        <w:t>,</w:t>
      </w:r>
      <w:r w:rsidRPr="001F2B5B">
        <w:rPr>
          <w:rFonts w:ascii="Arial" w:hAnsi="Arial"/>
          <w:sz w:val="22"/>
          <w:szCs w:val="22"/>
          <w:lang w:val="sr-Cyrl-RS"/>
        </w:rPr>
        <w:t xml:space="preserve"> </w:t>
      </w:r>
      <w:r w:rsidRPr="001F2B5B">
        <w:rPr>
          <w:rFonts w:ascii="Arial" w:hAnsi="Arial"/>
          <w:iCs/>
          <w:sz w:val="22"/>
          <w:szCs w:val="22"/>
          <w:lang w:val="ru-RU"/>
        </w:rPr>
        <w:t>на страни 17 од 68</w:t>
      </w:r>
      <w:r w:rsidRPr="001F2B5B">
        <w:rPr>
          <w:rFonts w:ascii="Arial" w:hAnsi="Arial"/>
          <w:iCs/>
          <w:sz w:val="22"/>
          <w:szCs w:val="22"/>
          <w:lang w:val="sr-Cyrl-RS"/>
        </w:rPr>
        <w:t xml:space="preserve"> тачка 3.4 Рок испоруке добара, </w:t>
      </w:r>
      <w:r w:rsidRPr="001F2B5B">
        <w:rPr>
          <w:rFonts w:ascii="Arial" w:hAnsi="Arial"/>
          <w:iCs/>
          <w:sz w:val="22"/>
          <w:szCs w:val="22"/>
          <w:lang w:val="ru-RU"/>
        </w:rPr>
        <w:t xml:space="preserve">на страни 29 од 68 тачка 6.13 </w:t>
      </w:r>
      <w:r w:rsidRPr="001F2B5B">
        <w:rPr>
          <w:rFonts w:ascii="Arial" w:hAnsi="Arial"/>
          <w:iCs/>
          <w:sz w:val="22"/>
          <w:szCs w:val="22"/>
          <w:lang w:val="sr-Cyrl-RS"/>
        </w:rPr>
        <w:t>Рок испоруке добара</w:t>
      </w:r>
      <w:r w:rsidRPr="001F2B5B">
        <w:rPr>
          <w:rFonts w:ascii="Arial" w:hAnsi="Arial"/>
          <w:iCs/>
          <w:sz w:val="22"/>
          <w:szCs w:val="22"/>
          <w:lang w:val="ru-RU"/>
        </w:rPr>
        <w:t xml:space="preserve">, на страни 45 од 68 Обрасца понуде, подтачка 5. Цена и комерцијални услови понуде </w:t>
      </w:r>
      <w:r>
        <w:rPr>
          <w:rFonts w:ascii="Arial" w:hAnsi="Arial"/>
          <w:iCs/>
          <w:sz w:val="22"/>
          <w:szCs w:val="22"/>
          <w:lang w:val="ru-RU"/>
        </w:rPr>
        <w:t xml:space="preserve">у делу рока испоруке, </w:t>
      </w:r>
      <w:r w:rsidRPr="001F2B5B">
        <w:rPr>
          <w:rFonts w:ascii="Arial" w:hAnsi="Arial"/>
          <w:iCs/>
          <w:sz w:val="22"/>
          <w:szCs w:val="22"/>
          <w:lang w:val="ru-RU"/>
        </w:rPr>
        <w:t>и на страни 61 од 68 Модела уговора члан 5. Рок и место испоруке</w:t>
      </w:r>
      <w:r>
        <w:rPr>
          <w:rFonts w:ascii="Arial" w:hAnsi="Arial"/>
          <w:iCs/>
          <w:sz w:val="22"/>
          <w:szCs w:val="22"/>
          <w:lang w:val="ru-RU"/>
        </w:rPr>
        <w:t xml:space="preserve">, </w:t>
      </w:r>
      <w:r w:rsidRPr="001F2B5B">
        <w:rPr>
          <w:rFonts w:ascii="Arial" w:hAnsi="Arial"/>
          <w:sz w:val="22"/>
          <w:szCs w:val="22"/>
          <w:lang w:val="sr-Cyrl-RS"/>
        </w:rPr>
        <w:t>изменити реченицу у вези рока испоруке,</w:t>
      </w:r>
      <w:r>
        <w:rPr>
          <w:rFonts w:ascii="Arial" w:hAnsi="Arial"/>
          <w:sz w:val="22"/>
          <w:szCs w:val="22"/>
          <w:lang w:val="sr-Cyrl-RS"/>
        </w:rPr>
        <w:t xml:space="preserve"> и</w:t>
      </w:r>
      <w:r w:rsidRPr="001F2B5B">
        <w:rPr>
          <w:rFonts w:ascii="Arial" w:hAnsi="Arial"/>
          <w:sz w:val="22"/>
          <w:szCs w:val="22"/>
          <w:lang w:val="sr-Cyrl-RS"/>
        </w:rPr>
        <w:t xml:space="preserve"> дефинисати нови рок испоруке,</w:t>
      </w:r>
      <w:r>
        <w:rPr>
          <w:rFonts w:ascii="Arial" w:hAnsi="Arial"/>
          <w:sz w:val="22"/>
          <w:szCs w:val="22"/>
          <w:lang w:val="sr-Cyrl-RS"/>
        </w:rPr>
        <w:t xml:space="preserve"> </w:t>
      </w:r>
      <w:r w:rsidRPr="001F2B5B">
        <w:rPr>
          <w:rFonts w:ascii="Arial" w:hAnsi="Arial"/>
          <w:sz w:val="22"/>
          <w:szCs w:val="22"/>
          <w:lang w:val="sr-Cyrl-RS"/>
        </w:rPr>
        <w:t xml:space="preserve"> који ће сада гласити: </w:t>
      </w:r>
      <w:r w:rsidRPr="001F2B5B">
        <w:rPr>
          <w:rFonts w:ascii="Arial" w:hAnsi="Arial"/>
          <w:b/>
          <w:sz w:val="22"/>
          <w:szCs w:val="22"/>
          <w:lang w:val="sr-Cyrl-RS"/>
        </w:rPr>
        <w:t>„</w:t>
      </w:r>
      <w:r w:rsidRPr="001F2B5B">
        <w:rPr>
          <w:rFonts w:ascii="Arial" w:hAnsi="Arial"/>
          <w:b/>
          <w:sz w:val="22"/>
          <w:szCs w:val="22"/>
        </w:rPr>
        <w:t>Изабрани понуђач је обавезан да испоруку добара</w:t>
      </w:r>
      <w:r w:rsidRPr="001F2B5B">
        <w:rPr>
          <w:rFonts w:ascii="Arial" w:hAnsi="Arial"/>
          <w:b/>
          <w:sz w:val="22"/>
          <w:szCs w:val="22"/>
          <w:lang w:val="sr-Cyrl-RS"/>
        </w:rPr>
        <w:t xml:space="preserve"> и услуг</w:t>
      </w:r>
      <w:r>
        <w:rPr>
          <w:rFonts w:ascii="Arial" w:hAnsi="Arial"/>
          <w:b/>
          <w:sz w:val="22"/>
          <w:szCs w:val="22"/>
          <w:lang w:val="sr-Cyrl-RS"/>
        </w:rPr>
        <w:t>е</w:t>
      </w:r>
      <w:r w:rsidRPr="001F2B5B">
        <w:rPr>
          <w:rFonts w:ascii="Arial" w:hAnsi="Arial"/>
          <w:b/>
          <w:sz w:val="22"/>
          <w:szCs w:val="22"/>
          <w:lang w:val="sr-Cyrl-RS"/>
        </w:rPr>
        <w:t xml:space="preserve"> </w:t>
      </w:r>
      <w:r w:rsidRPr="001F2B5B">
        <w:rPr>
          <w:rFonts w:ascii="Arial" w:hAnsi="Arial"/>
          <w:b/>
          <w:sz w:val="22"/>
          <w:szCs w:val="22"/>
        </w:rPr>
        <w:t xml:space="preserve">изврши </w:t>
      </w:r>
      <w:r w:rsidRPr="001F2B5B">
        <w:rPr>
          <w:rFonts w:ascii="Arial" w:hAnsi="Arial"/>
          <w:b/>
          <w:sz w:val="22"/>
          <w:szCs w:val="22"/>
          <w:lang w:val="sr-Cyrl-RS"/>
        </w:rPr>
        <w:t>у року од 60 дана од дана завршетка ремонта и пуштања у рад блока А4 током 2018. године“</w:t>
      </w:r>
    </w:p>
    <w:p w:rsidR="001F2B5B" w:rsidRDefault="001F2B5B" w:rsidP="00287F85">
      <w:pPr>
        <w:pStyle w:val="NormalWeb"/>
        <w:spacing w:before="0" w:beforeAutospacing="0" w:after="0" w:afterAutospacing="0"/>
        <w:jc w:val="both"/>
        <w:rPr>
          <w:rFonts w:ascii="Arial" w:hAnsi="Arial"/>
          <w:lang w:val="sr-Cyrl-RS"/>
        </w:rPr>
      </w:pPr>
    </w:p>
    <w:p w:rsidR="00DA0239" w:rsidRPr="00BC4D90" w:rsidRDefault="00DA0239" w:rsidP="00DA0239">
      <w:pPr>
        <w:pStyle w:val="Heading1"/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u w:val="none"/>
          <w:lang w:val="sr-Cyrl-RS"/>
        </w:rPr>
      </w:pPr>
      <w:r w:rsidRPr="00BC4D90">
        <w:rPr>
          <w:rFonts w:ascii="Arial" w:hAnsi="Arial" w:cs="Arial"/>
          <w:b/>
          <w:iCs/>
          <w:u w:val="none"/>
          <w:lang w:val="sr-Cyrl-RS"/>
        </w:rPr>
        <w:t>Такође, Комисија ће сачинити и измене и допуне конкурсне документације, тако што ће:</w:t>
      </w:r>
    </w:p>
    <w:p w:rsidR="001F2B5B" w:rsidRDefault="00DA0239" w:rsidP="00BC4D90">
      <w:pPr>
        <w:pStyle w:val="Heading1"/>
        <w:autoSpaceDE w:val="0"/>
        <w:autoSpaceDN w:val="0"/>
        <w:adjustRightInd w:val="0"/>
        <w:spacing w:before="60" w:line="240" w:lineRule="auto"/>
        <w:rPr>
          <w:rFonts w:ascii="Arial" w:hAnsi="Arial" w:cs="Arial"/>
          <w:bCs/>
          <w:noProof/>
          <w:u w:val="none"/>
          <w:lang w:val="sr-Cyrl-RS"/>
        </w:rPr>
      </w:pPr>
      <w:r>
        <w:rPr>
          <w:rFonts w:ascii="Arial" w:hAnsi="Arial" w:cs="Arial"/>
          <w:iCs/>
          <w:u w:val="none"/>
          <w:lang w:val="sr-Cyrl-RS"/>
        </w:rPr>
        <w:t xml:space="preserve">- </w:t>
      </w:r>
      <w:r w:rsidRPr="00DA0239">
        <w:rPr>
          <w:rFonts w:ascii="Arial" w:hAnsi="Arial" w:cs="Arial"/>
          <w:iCs/>
          <w:u w:val="none"/>
          <w:lang w:val="sr-Cyrl-RS"/>
        </w:rPr>
        <w:t xml:space="preserve">на страни </w:t>
      </w:r>
      <w:r w:rsidRPr="00DA0239">
        <w:rPr>
          <w:rFonts w:ascii="Arial" w:hAnsi="Arial" w:cs="Arial"/>
          <w:u w:val="none"/>
          <w:lang w:val="sr-Cyrl-RS"/>
        </w:rPr>
        <w:t xml:space="preserve">10 од 68, </w:t>
      </w:r>
      <w:r w:rsidRPr="00DA0239">
        <w:rPr>
          <w:rFonts w:ascii="Arial" w:hAnsi="Arial" w:cs="Arial"/>
          <w:u w:val="none"/>
        </w:rPr>
        <w:t>Тачка</w:t>
      </w:r>
      <w:r w:rsidRPr="00DA0239">
        <w:rPr>
          <w:rFonts w:ascii="Arial" w:hAnsi="Arial" w:cs="Arial"/>
          <w:u w:val="none"/>
          <w:lang w:val="sr-Cyrl-RS"/>
        </w:rPr>
        <w:t xml:space="preserve"> 3. Техничка спецификација</w:t>
      </w:r>
      <w:r>
        <w:rPr>
          <w:rFonts w:ascii="Arial" w:hAnsi="Arial" w:cs="Arial"/>
          <w:u w:val="none"/>
          <w:lang w:val="sr-Cyrl-RS"/>
        </w:rPr>
        <w:t xml:space="preserve">, </w:t>
      </w:r>
      <w:r w:rsidRPr="00DA0239">
        <w:rPr>
          <w:rFonts w:ascii="Arial" w:hAnsi="Arial" w:cs="Arial"/>
          <w:u w:val="none"/>
          <w:lang w:val="sr-Cyrl-RS"/>
        </w:rPr>
        <w:t xml:space="preserve">3.1  </w:t>
      </w:r>
      <w:r w:rsidRPr="00DA0239">
        <w:rPr>
          <w:rStyle w:val="hps"/>
          <w:rFonts w:ascii="Arial" w:hAnsi="Arial" w:cs="Arial"/>
          <w:u w:val="none"/>
          <w:lang w:val="sr-Latn-RS"/>
        </w:rPr>
        <w:t>O</w:t>
      </w:r>
      <w:r w:rsidRPr="00DA0239">
        <w:rPr>
          <w:rFonts w:ascii="Arial" w:hAnsi="Arial" w:cs="Arial"/>
          <w:u w:val="none"/>
        </w:rPr>
        <w:t>пис добара</w:t>
      </w:r>
      <w:r w:rsidRPr="00DA0239">
        <w:rPr>
          <w:rStyle w:val="hps"/>
          <w:rFonts w:ascii="Arial" w:hAnsi="Arial" w:cs="Arial"/>
          <w:u w:val="none"/>
          <w:lang w:val="sr-Cyrl-RS"/>
        </w:rPr>
        <w:t xml:space="preserve"> и Т</w:t>
      </w:r>
      <w:r w:rsidRPr="00DA0239">
        <w:rPr>
          <w:rFonts w:ascii="Arial" w:hAnsi="Arial" w:cs="Arial"/>
          <w:u w:val="none"/>
        </w:rPr>
        <w:t>ехничке карактеристике</w:t>
      </w:r>
      <w:r w:rsidRPr="00DA0239">
        <w:rPr>
          <w:rFonts w:ascii="Arial" w:hAnsi="Arial" w:cs="Arial"/>
          <w:u w:val="none"/>
          <w:lang w:val="sr-Cyrl-RS"/>
        </w:rPr>
        <w:t>, подтачка 5. „</w:t>
      </w:r>
      <w:r w:rsidRPr="00DA0239">
        <w:rPr>
          <w:rFonts w:ascii="Arial" w:hAnsi="Arial" w:cs="Arial"/>
          <w:noProof/>
          <w:u w:val="none"/>
        </w:rPr>
        <w:t>Спецификација опреме за мониторинг магнетног флукса и парцијалних пражњења турбогенератора</w:t>
      </w:r>
      <w:r w:rsidRPr="00DA0239">
        <w:rPr>
          <w:rFonts w:ascii="Arial" w:hAnsi="Arial" w:cs="Arial"/>
          <w:noProof/>
          <w:u w:val="none"/>
          <w:lang w:val="sr-Cyrl-RS"/>
        </w:rPr>
        <w:t xml:space="preserve">“, </w:t>
      </w:r>
      <w:r w:rsidRPr="00DA0239">
        <w:rPr>
          <w:rFonts w:ascii="Arial" w:hAnsi="Arial" w:cs="Arial"/>
          <w:u w:val="none"/>
          <w:lang w:val="sr-Cyrl-RS"/>
        </w:rPr>
        <w:t xml:space="preserve">променити редослед редних бројева у табели, </w:t>
      </w:r>
      <w:r w:rsidRPr="00DA0239">
        <w:rPr>
          <w:rFonts w:ascii="Arial" w:hAnsi="Arial" w:cs="Arial"/>
          <w:noProof/>
          <w:u w:val="none"/>
          <w:lang w:val="sr-Cyrl-RS"/>
        </w:rPr>
        <w:t>јер је изостављен редни број 5.</w:t>
      </w:r>
      <w:r w:rsidRPr="00DA0239">
        <w:rPr>
          <w:rFonts w:ascii="Arial" w:hAnsi="Arial" w:cs="Arial"/>
          <w:u w:val="none"/>
          <w:lang w:val="sr-Cyrl-RS"/>
        </w:rPr>
        <w:t xml:space="preserve">, односно после редног броја 4. следи редни број 6., </w:t>
      </w:r>
      <w:r w:rsidRPr="00DA0239">
        <w:rPr>
          <w:rFonts w:ascii="Arial" w:hAnsi="Arial" w:cs="Arial"/>
          <w:iCs/>
          <w:u w:val="none"/>
          <w:lang w:val="sr-Cyrl-RS"/>
        </w:rPr>
        <w:t xml:space="preserve">па ће у табели </w:t>
      </w:r>
      <w:r w:rsidRPr="00DA0239">
        <w:rPr>
          <w:rFonts w:ascii="Arial" w:hAnsi="Arial" w:cs="Arial"/>
          <w:noProof/>
          <w:u w:val="none"/>
          <w:lang w:val="sr-Cyrl-RS"/>
        </w:rPr>
        <w:t xml:space="preserve">уместо редних бројева од 1. до 7. бити редни бројеви од 1. до 6. </w:t>
      </w:r>
      <w:r w:rsidRPr="00DA0239">
        <w:rPr>
          <w:rFonts w:ascii="Arial" w:hAnsi="Arial" w:cs="Arial"/>
          <w:u w:val="none"/>
        </w:rPr>
        <w:t xml:space="preserve">и </w:t>
      </w:r>
      <w:r w:rsidRPr="00DA0239">
        <w:rPr>
          <w:rFonts w:ascii="Arial" w:hAnsi="Arial" w:cs="Arial"/>
          <w:iCs/>
          <w:u w:val="none"/>
          <w:lang w:val="sr-Cyrl-RS"/>
        </w:rPr>
        <w:t>додаће у складу са питањем понуђача редни број 7. „Техничка документација“ и редни број 8. „</w:t>
      </w:r>
      <w:r w:rsidRPr="00DA0239">
        <w:rPr>
          <w:rFonts w:ascii="Arial" w:hAnsi="Arial" w:cs="Arial"/>
          <w:u w:val="none"/>
          <w:lang w:val="sr-Cyrl-RS"/>
        </w:rPr>
        <w:t>Н</w:t>
      </w:r>
      <w:r w:rsidRPr="00DA0239">
        <w:rPr>
          <w:rFonts w:ascii="Arial" w:hAnsi="Arial" w:cs="Arial"/>
          <w:bCs/>
          <w:noProof/>
          <w:u w:val="none"/>
        </w:rPr>
        <w:t>адзор, испитивања, обук</w:t>
      </w:r>
      <w:r w:rsidRPr="00DA0239">
        <w:rPr>
          <w:rFonts w:ascii="Arial" w:hAnsi="Arial" w:cs="Arial"/>
          <w:bCs/>
          <w:noProof/>
          <w:u w:val="none"/>
          <w:lang w:val="sr-Cyrl-RS"/>
        </w:rPr>
        <w:t>а</w:t>
      </w:r>
      <w:r w:rsidRPr="00DA0239">
        <w:rPr>
          <w:rFonts w:ascii="Arial" w:hAnsi="Arial" w:cs="Arial"/>
          <w:bCs/>
          <w:noProof/>
          <w:u w:val="none"/>
        </w:rPr>
        <w:t xml:space="preserve"> и дијагностик</w:t>
      </w:r>
      <w:r w:rsidRPr="00DA0239">
        <w:rPr>
          <w:rFonts w:ascii="Arial" w:hAnsi="Arial" w:cs="Arial"/>
          <w:bCs/>
          <w:noProof/>
          <w:u w:val="none"/>
          <w:lang w:val="sr-Cyrl-RS"/>
        </w:rPr>
        <w:t>а“</w:t>
      </w:r>
      <w:r w:rsidR="00BC4D90">
        <w:rPr>
          <w:rFonts w:ascii="Arial" w:hAnsi="Arial" w:cs="Arial"/>
          <w:bCs/>
          <w:noProof/>
          <w:u w:val="none"/>
          <w:lang w:val="sr-Cyrl-RS"/>
        </w:rPr>
        <w:t xml:space="preserve"> и на страни 46 од 68,  </w:t>
      </w:r>
      <w:r w:rsidR="00BC4D90" w:rsidRPr="00BC4D90">
        <w:rPr>
          <w:rFonts w:ascii="Arial" w:hAnsi="Arial" w:cs="Arial"/>
          <w:iCs/>
          <w:u w:val="none"/>
          <w:lang w:val="sr-Cyrl-RS"/>
        </w:rPr>
        <w:t>Образац 2 – „Образац структуре цене“ – Табела 1</w:t>
      </w:r>
      <w:r w:rsidR="00BC4D90">
        <w:rPr>
          <w:rFonts w:ascii="Arial" w:hAnsi="Arial" w:cs="Arial"/>
          <w:iCs/>
          <w:u w:val="none"/>
          <w:lang w:val="sr-Cyrl-RS"/>
        </w:rPr>
        <w:t xml:space="preserve">, усагласити редне бројеве и додати </w:t>
      </w:r>
      <w:r w:rsidR="00BC4D90" w:rsidRPr="00DA0239">
        <w:rPr>
          <w:rFonts w:ascii="Arial" w:hAnsi="Arial" w:cs="Arial"/>
          <w:iCs/>
          <w:u w:val="none"/>
          <w:lang w:val="sr-Cyrl-RS"/>
        </w:rPr>
        <w:t>редни број 7. „Техничка документација“ и редни број 8. „</w:t>
      </w:r>
      <w:r w:rsidR="00BC4D90" w:rsidRPr="00DA0239">
        <w:rPr>
          <w:rFonts w:ascii="Arial" w:hAnsi="Arial" w:cs="Arial"/>
          <w:u w:val="none"/>
          <w:lang w:val="sr-Cyrl-RS"/>
        </w:rPr>
        <w:t>Н</w:t>
      </w:r>
      <w:r w:rsidR="00BC4D90" w:rsidRPr="00DA0239">
        <w:rPr>
          <w:rFonts w:ascii="Arial" w:hAnsi="Arial" w:cs="Arial"/>
          <w:bCs/>
          <w:noProof/>
          <w:u w:val="none"/>
        </w:rPr>
        <w:t>адзор, испитивања, обук</w:t>
      </w:r>
      <w:r w:rsidR="00BC4D90" w:rsidRPr="00DA0239">
        <w:rPr>
          <w:rFonts w:ascii="Arial" w:hAnsi="Arial" w:cs="Arial"/>
          <w:bCs/>
          <w:noProof/>
          <w:u w:val="none"/>
          <w:lang w:val="sr-Cyrl-RS"/>
        </w:rPr>
        <w:t>а</w:t>
      </w:r>
      <w:r w:rsidR="00BC4D90" w:rsidRPr="00DA0239">
        <w:rPr>
          <w:rFonts w:ascii="Arial" w:hAnsi="Arial" w:cs="Arial"/>
          <w:bCs/>
          <w:noProof/>
          <w:u w:val="none"/>
        </w:rPr>
        <w:t xml:space="preserve"> и дијагностик</w:t>
      </w:r>
      <w:r w:rsidR="00BC4D90" w:rsidRPr="00DA0239">
        <w:rPr>
          <w:rFonts w:ascii="Arial" w:hAnsi="Arial" w:cs="Arial"/>
          <w:bCs/>
          <w:noProof/>
          <w:u w:val="none"/>
          <w:lang w:val="sr-Cyrl-RS"/>
        </w:rPr>
        <w:t>а“</w:t>
      </w:r>
      <w:r w:rsidR="00BC4D90">
        <w:rPr>
          <w:rFonts w:ascii="Arial" w:hAnsi="Arial" w:cs="Arial"/>
          <w:iCs/>
          <w:u w:val="none"/>
          <w:lang w:val="sr-Cyrl-RS"/>
        </w:rPr>
        <w:t>;</w:t>
      </w:r>
    </w:p>
    <w:p w:rsidR="00DA0239" w:rsidRDefault="00DA0239" w:rsidP="00BC4D90">
      <w:pPr>
        <w:spacing w:before="60" w:line="240" w:lineRule="auto"/>
        <w:rPr>
          <w:rFonts w:ascii="Arial" w:hAnsi="Arial"/>
          <w:lang w:val="sr-Cyrl-RS"/>
        </w:rPr>
      </w:pPr>
      <w:r w:rsidRPr="00BC4D90">
        <w:rPr>
          <w:rFonts w:ascii="Arial" w:hAnsi="Arial"/>
          <w:lang w:val="sr-Cyrl-RS"/>
        </w:rPr>
        <w:t xml:space="preserve">- </w:t>
      </w:r>
      <w:r w:rsidRPr="00BC4D90">
        <w:rPr>
          <w:rFonts w:ascii="Arial" w:hAnsi="Arial"/>
          <w:iCs/>
          <w:lang w:val="ru-RU"/>
        </w:rPr>
        <w:t>на страни 17 од 68, тачка 3.3.2</w:t>
      </w:r>
      <w:r w:rsidR="00BC4D90" w:rsidRPr="00BC4D90">
        <w:rPr>
          <w:rFonts w:ascii="Arial" w:hAnsi="Arial"/>
          <w:iCs/>
          <w:lang w:val="ru-RU"/>
        </w:rPr>
        <w:t xml:space="preserve"> и тачка </w:t>
      </w:r>
      <w:r w:rsidR="00BC4D90" w:rsidRPr="00BC4D90">
        <w:rPr>
          <w:rFonts w:ascii="Arial" w:hAnsi="Arial"/>
          <w:lang w:val="sr-Cyrl-RS"/>
        </w:rPr>
        <w:t xml:space="preserve">3.6 </w:t>
      </w:r>
      <w:r w:rsidR="00BC4D90" w:rsidRPr="00BC4D90">
        <w:rPr>
          <w:rFonts w:ascii="Arial" w:hAnsi="Arial"/>
        </w:rPr>
        <w:t>Квалитативн</w:t>
      </w:r>
      <w:r w:rsidR="00BC4D90" w:rsidRPr="00BC4D90">
        <w:rPr>
          <w:rFonts w:ascii="Arial" w:hAnsi="Arial"/>
          <w:lang w:val="sr-Cyrl-RS"/>
        </w:rPr>
        <w:t>и</w:t>
      </w:r>
      <w:r w:rsidR="00BC4D90" w:rsidRPr="00BC4D90">
        <w:rPr>
          <w:rFonts w:ascii="Arial" w:hAnsi="Arial"/>
        </w:rPr>
        <w:t xml:space="preserve"> пријем</w:t>
      </w:r>
      <w:r w:rsidR="00BC4D90" w:rsidRPr="00BC4D90">
        <w:rPr>
          <w:rFonts w:ascii="Arial" w:hAnsi="Arial"/>
          <w:lang w:val="sr-Cyrl-RS"/>
        </w:rPr>
        <w:t xml:space="preserve">, и на </w:t>
      </w:r>
      <w:r w:rsidR="00BC4D90" w:rsidRPr="00BC4D90">
        <w:rPr>
          <w:rFonts w:ascii="Arial" w:hAnsi="Arial"/>
          <w:iCs/>
          <w:lang w:val="ru-RU"/>
        </w:rPr>
        <w:t xml:space="preserve">страни 61 од 68, </w:t>
      </w:r>
      <w:r w:rsidR="00BC4D90">
        <w:rPr>
          <w:rFonts w:ascii="Arial" w:hAnsi="Arial"/>
          <w:lang w:val="sr-Cyrl-RS"/>
        </w:rPr>
        <w:t xml:space="preserve"> </w:t>
      </w:r>
      <w:r w:rsidR="00BC4D90" w:rsidRPr="00BC4D90">
        <w:rPr>
          <w:rFonts w:ascii="Arial" w:hAnsi="Arial"/>
          <w:lang w:val="sr-Cyrl-RS"/>
        </w:rPr>
        <w:t xml:space="preserve">Модел Уговора, члан 8. </w:t>
      </w:r>
      <w:r w:rsidR="00BC4D90" w:rsidRPr="00BC4D90">
        <w:rPr>
          <w:rFonts w:ascii="Arial" w:hAnsi="Arial"/>
        </w:rPr>
        <w:t>Квалитативн</w:t>
      </w:r>
      <w:r w:rsidR="00BC4D90" w:rsidRPr="00BC4D90">
        <w:rPr>
          <w:rFonts w:ascii="Arial" w:hAnsi="Arial"/>
          <w:lang w:val="sr-Cyrl-RS"/>
        </w:rPr>
        <w:t>и</w:t>
      </w:r>
      <w:r w:rsidR="00BC4D90" w:rsidRPr="00BC4D90">
        <w:rPr>
          <w:rFonts w:ascii="Arial" w:hAnsi="Arial"/>
        </w:rPr>
        <w:t xml:space="preserve"> пријем</w:t>
      </w:r>
      <w:r w:rsidR="00BC4D90" w:rsidRPr="00BC4D90">
        <w:rPr>
          <w:rFonts w:ascii="Arial" w:hAnsi="Arial"/>
          <w:lang w:val="sr-Cyrl-RS"/>
        </w:rPr>
        <w:t xml:space="preserve">, </w:t>
      </w:r>
      <w:r w:rsidRPr="00BC4D90">
        <w:rPr>
          <w:rFonts w:ascii="Arial" w:hAnsi="Arial"/>
          <w:iCs/>
          <w:lang w:val="ru-RU"/>
        </w:rPr>
        <w:t xml:space="preserve">преформулисати поднаслов у вези рока доставе техничке документације и усагласити </w:t>
      </w:r>
      <w:r w:rsidR="00BC4D90" w:rsidRPr="00BC4D90">
        <w:rPr>
          <w:rFonts w:ascii="Arial" w:hAnsi="Arial"/>
          <w:iCs/>
          <w:lang w:val="ru-RU"/>
        </w:rPr>
        <w:t>га</w:t>
      </w:r>
      <w:r w:rsidRPr="00BC4D90">
        <w:rPr>
          <w:rFonts w:ascii="Arial" w:hAnsi="Arial"/>
          <w:iCs/>
          <w:lang w:val="ru-RU"/>
        </w:rPr>
        <w:t xml:space="preserve"> са роком испоруке добара и извршења услуге, и гласиће: </w:t>
      </w:r>
      <w:r w:rsidRPr="00BC4D90">
        <w:rPr>
          <w:rFonts w:ascii="Arial" w:hAnsi="Arial"/>
          <w:lang w:val="sr-Cyrl-RS"/>
        </w:rPr>
        <w:t>„Техничка д</w:t>
      </w:r>
      <w:r w:rsidRPr="00BC4D90">
        <w:rPr>
          <w:rFonts w:ascii="Arial" w:hAnsi="Arial"/>
        </w:rPr>
        <w:t xml:space="preserve">окументација која се доставља </w:t>
      </w:r>
      <w:r w:rsidRPr="00BC4D90">
        <w:rPr>
          <w:rFonts w:ascii="Arial" w:hAnsi="Arial"/>
          <w:lang w:val="sr-Cyrl-RS"/>
        </w:rPr>
        <w:t>у року од 60 дана од дана</w:t>
      </w:r>
      <w:r w:rsidRPr="00BC4D90">
        <w:rPr>
          <w:rFonts w:ascii="Arial" w:hAnsi="Arial"/>
        </w:rPr>
        <w:t xml:space="preserve"> завршетка ремонта и пуштања у рад блока А4</w:t>
      </w:r>
      <w:r w:rsidRPr="00BC4D90">
        <w:rPr>
          <w:rFonts w:ascii="Arial" w:hAnsi="Arial"/>
          <w:lang w:val="sr-Cyrl-RS"/>
        </w:rPr>
        <w:t xml:space="preserve"> током 2018. године“</w:t>
      </w:r>
      <w:r w:rsidR="00BC4D90" w:rsidRPr="00BC4D90">
        <w:rPr>
          <w:rFonts w:ascii="Arial" w:hAnsi="Arial"/>
          <w:lang w:val="sr-Cyrl-RS"/>
        </w:rPr>
        <w:t>...</w:t>
      </w:r>
    </w:p>
    <w:p w:rsidR="00DA0239" w:rsidRDefault="00DA0239" w:rsidP="001F2B5B">
      <w:pPr>
        <w:rPr>
          <w:rFonts w:ascii="Arial" w:hAnsi="Arial"/>
          <w:i/>
          <w:iCs/>
          <w:lang w:val="sr-Cyrl-RS"/>
        </w:rPr>
      </w:pPr>
    </w:p>
    <w:p w:rsidR="00CE434F" w:rsidRPr="001F2B5B" w:rsidRDefault="00266444" w:rsidP="001F2B5B">
      <w:pPr>
        <w:rPr>
          <w:rFonts w:ascii="Arial" w:hAnsi="Arial"/>
          <w:i/>
          <w:iCs/>
          <w:lang w:val="sr-Cyrl-RS"/>
        </w:rPr>
      </w:pPr>
      <w:r w:rsidRPr="00DA0239">
        <w:rPr>
          <w:rFonts w:ascii="Arial" w:hAnsi="Arial"/>
          <w:i/>
          <w:iCs/>
          <w:lang w:val="sr-Cyrl-RS"/>
        </w:rPr>
        <w:t xml:space="preserve">У складу са наведеним </w:t>
      </w:r>
      <w:r w:rsidR="00BC4D90">
        <w:rPr>
          <w:rFonts w:ascii="Arial" w:hAnsi="Arial"/>
          <w:i/>
          <w:iCs/>
          <w:lang w:val="sr-Cyrl-RS"/>
        </w:rPr>
        <w:t xml:space="preserve">разјашњењима </w:t>
      </w:r>
      <w:r w:rsidRPr="00DA0239">
        <w:rPr>
          <w:rFonts w:ascii="Arial" w:hAnsi="Arial"/>
          <w:i/>
          <w:iCs/>
          <w:lang w:val="sr-Cyrl-RS"/>
        </w:rPr>
        <w:t>Комисија ће израдити измен</w:t>
      </w:r>
      <w:r w:rsidR="007B1213" w:rsidRPr="00DA0239">
        <w:rPr>
          <w:rFonts w:ascii="Arial" w:hAnsi="Arial"/>
          <w:i/>
          <w:iCs/>
          <w:lang w:val="sr-Cyrl-RS"/>
        </w:rPr>
        <w:t>е</w:t>
      </w:r>
      <w:r w:rsidRPr="00DA0239">
        <w:rPr>
          <w:rFonts w:ascii="Arial" w:hAnsi="Arial"/>
          <w:i/>
          <w:iCs/>
          <w:lang w:val="sr-Cyrl-RS"/>
        </w:rPr>
        <w:t xml:space="preserve"> и допун</w:t>
      </w:r>
      <w:r w:rsidR="007B1213" w:rsidRPr="00DA0239">
        <w:rPr>
          <w:rFonts w:ascii="Arial" w:hAnsi="Arial"/>
          <w:i/>
          <w:iCs/>
          <w:lang w:val="sr-Cyrl-RS"/>
        </w:rPr>
        <w:t>е</w:t>
      </w:r>
      <w:r w:rsidRPr="00DA0239">
        <w:rPr>
          <w:rFonts w:ascii="Arial" w:hAnsi="Arial"/>
          <w:i/>
          <w:iCs/>
          <w:lang w:val="sr-Cyrl-RS"/>
        </w:rPr>
        <w:t xml:space="preserve"> конкурсне</w:t>
      </w:r>
      <w:r w:rsidRPr="001F2B5B">
        <w:rPr>
          <w:rFonts w:ascii="Arial" w:hAnsi="Arial"/>
          <w:i/>
          <w:iCs/>
          <w:lang w:val="sr-Cyrl-RS"/>
        </w:rPr>
        <w:t xml:space="preserve"> документације</w:t>
      </w:r>
      <w:r w:rsidR="001F2B5B">
        <w:rPr>
          <w:rFonts w:ascii="Arial" w:hAnsi="Arial"/>
          <w:i/>
          <w:iCs/>
          <w:lang w:val="sr-Cyrl-RS"/>
        </w:rPr>
        <w:t xml:space="preserve">, </w:t>
      </w:r>
      <w:r w:rsidRPr="001F2B5B">
        <w:rPr>
          <w:rFonts w:ascii="Arial" w:hAnsi="Arial"/>
          <w:i/>
          <w:iCs/>
          <w:lang w:val="sr-Cyrl-RS"/>
        </w:rPr>
        <w:t>и ист</w:t>
      </w:r>
      <w:r w:rsidR="00592029" w:rsidRPr="001F2B5B">
        <w:rPr>
          <w:rFonts w:ascii="Arial" w:hAnsi="Arial"/>
          <w:i/>
          <w:iCs/>
          <w:lang w:val="sr-Cyrl-RS"/>
        </w:rPr>
        <w:t>е</w:t>
      </w:r>
      <w:r w:rsidRPr="001F2B5B">
        <w:rPr>
          <w:rFonts w:ascii="Arial" w:hAnsi="Arial"/>
          <w:i/>
          <w:iCs/>
          <w:lang w:val="sr-Cyrl-RS"/>
        </w:rPr>
        <w:t xml:space="preserve"> </w:t>
      </w:r>
      <w:r w:rsidR="00592029" w:rsidRPr="001F2B5B">
        <w:rPr>
          <w:rFonts w:ascii="Arial" w:hAnsi="Arial"/>
          <w:i/>
          <w:iCs/>
          <w:lang w:val="sr-Cyrl-RS"/>
        </w:rPr>
        <w:t xml:space="preserve">ће </w:t>
      </w:r>
      <w:r w:rsidRPr="001F2B5B">
        <w:rPr>
          <w:rFonts w:ascii="Arial" w:hAnsi="Arial"/>
          <w:i/>
          <w:iCs/>
          <w:lang w:val="sr-Cyrl-RS"/>
        </w:rPr>
        <w:t xml:space="preserve">објавити на </w:t>
      </w:r>
      <w:r w:rsidRPr="001F2B5B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1F2B5B">
        <w:rPr>
          <w:rFonts w:ascii="Arial" w:hAnsi="Arial"/>
          <w:i/>
          <w:iCs/>
          <w:lang w:val="sr-Cyrl-RS"/>
        </w:rPr>
        <w:t>Н</w:t>
      </w:r>
      <w:r w:rsidRPr="001F2B5B">
        <w:rPr>
          <w:rFonts w:ascii="Arial" w:hAnsi="Arial"/>
          <w:i/>
          <w:iCs/>
        </w:rPr>
        <w:t>аручиоца.</w:t>
      </w:r>
      <w:r w:rsidR="00823373" w:rsidRPr="001F2B5B">
        <w:rPr>
          <w:rFonts w:ascii="Arial" w:hAnsi="Arial"/>
          <w:i/>
          <w:iCs/>
        </w:rPr>
        <w:tab/>
      </w:r>
    </w:p>
    <w:p w:rsidR="00C72736" w:rsidRPr="001F2B5B" w:rsidRDefault="00C72736" w:rsidP="002F1959">
      <w:pPr>
        <w:spacing w:before="60" w:line="240" w:lineRule="auto"/>
        <w:rPr>
          <w:rFonts w:ascii="Arial" w:hAnsi="Arial"/>
          <w:i/>
          <w:iCs/>
          <w:lang w:val="sr-Cyrl-RS"/>
        </w:rPr>
      </w:pPr>
    </w:p>
    <w:p w:rsidR="00AC0A86" w:rsidRDefault="00222957" w:rsidP="002F1959">
      <w:pPr>
        <w:spacing w:before="60" w:line="240" w:lineRule="auto"/>
        <w:rPr>
          <w:rFonts w:ascii="Arial" w:hAnsi="Arial"/>
          <w:i/>
          <w:iCs/>
          <w:lang w:val="sr-Cyrl-RS"/>
        </w:rPr>
      </w:pPr>
      <w:r w:rsidRPr="00222957">
        <w:rPr>
          <w:rFonts w:ascii="Arial" w:hAnsi="Arial"/>
          <w:i/>
          <w:iCs/>
          <w:lang w:val="sr-Cyrl-RS"/>
        </w:rPr>
        <w:t xml:space="preserve">Комисија ће </w:t>
      </w:r>
      <w:r w:rsidRPr="00222957">
        <w:rPr>
          <w:rFonts w:ascii="Arial" w:hAnsi="Arial"/>
          <w:b/>
          <w:i/>
          <w:iCs/>
          <w:lang w:val="sr-Cyrl-RS"/>
        </w:rPr>
        <w:t>продужити рок</w:t>
      </w:r>
      <w:r w:rsidRPr="00222957">
        <w:rPr>
          <w:rFonts w:ascii="Arial" w:hAnsi="Arial"/>
          <w:i/>
          <w:iCs/>
          <w:lang w:val="sr-Cyrl-RS"/>
        </w:rPr>
        <w:t>, и о истом ће објавити обавештење о продужењу рока за подношење понуда на Порталу јавних набавки и интернет страници Наручиоца.</w:t>
      </w:r>
      <w:bookmarkStart w:id="0" w:name="_GoBack"/>
      <w:bookmarkEnd w:id="0"/>
    </w:p>
    <w:p w:rsidR="00AC0A86" w:rsidRDefault="00AC0A86" w:rsidP="002F1959">
      <w:pPr>
        <w:spacing w:before="60" w:line="240" w:lineRule="auto"/>
        <w:rPr>
          <w:rFonts w:ascii="Arial" w:hAnsi="Arial"/>
          <w:i/>
          <w:iCs/>
          <w:lang w:val="sr-Cyrl-RS"/>
        </w:rPr>
      </w:pPr>
    </w:p>
    <w:p w:rsidR="00AC0A86" w:rsidRDefault="00AC0A86" w:rsidP="002F1959">
      <w:pPr>
        <w:spacing w:before="60" w:line="240" w:lineRule="auto"/>
        <w:rPr>
          <w:rFonts w:ascii="Arial" w:hAnsi="Arial"/>
          <w:i/>
          <w:iCs/>
          <w:lang w:val="sr-Cyrl-RS"/>
        </w:rPr>
      </w:pPr>
    </w:p>
    <w:p w:rsidR="000F0A61" w:rsidRPr="00B415E9" w:rsidRDefault="00823373" w:rsidP="000D1C0B">
      <w:pPr>
        <w:rPr>
          <w:rFonts w:ascii="Arial" w:hAnsi="Arial"/>
          <w:iCs/>
        </w:rPr>
      </w:pPr>
      <w:r w:rsidRPr="00B415E9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B415E9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A6" w:rsidRDefault="00BA4AA6" w:rsidP="004A61DF">
      <w:pPr>
        <w:spacing w:line="240" w:lineRule="auto"/>
      </w:pPr>
      <w:r>
        <w:separator/>
      </w:r>
    </w:p>
  </w:endnote>
  <w:endnote w:type="continuationSeparator" w:id="0">
    <w:p w:rsidR="00BA4AA6" w:rsidRDefault="00BA4AA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F13C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F13C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A6" w:rsidRDefault="00BA4AA6" w:rsidP="004A61DF">
      <w:pPr>
        <w:spacing w:line="240" w:lineRule="auto"/>
      </w:pPr>
      <w:r>
        <w:separator/>
      </w:r>
    </w:p>
  </w:footnote>
  <w:footnote w:type="continuationSeparator" w:id="0">
    <w:p w:rsidR="00BA4AA6" w:rsidRDefault="00BA4AA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24839CC" wp14:editId="67DE316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F13C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F13C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872D0C"/>
    <w:multiLevelType w:val="hybridMultilevel"/>
    <w:tmpl w:val="F2B46688"/>
    <w:lvl w:ilvl="0" w:tplc="D84A15F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>
    <w:nsid w:val="39ED0937"/>
    <w:multiLevelType w:val="hybridMultilevel"/>
    <w:tmpl w:val="5F944A0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57DF6"/>
    <w:multiLevelType w:val="hybridMultilevel"/>
    <w:tmpl w:val="0226E2C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6E32A56"/>
    <w:multiLevelType w:val="hybridMultilevel"/>
    <w:tmpl w:val="85C8B4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D5349"/>
    <w:multiLevelType w:val="hybridMultilevel"/>
    <w:tmpl w:val="5A68C5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20067"/>
    <w:multiLevelType w:val="hybridMultilevel"/>
    <w:tmpl w:val="155CDC8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C0430"/>
    <w:multiLevelType w:val="hybridMultilevel"/>
    <w:tmpl w:val="AEBCD4B2"/>
    <w:lvl w:ilvl="0" w:tplc="241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31A06"/>
    <w:multiLevelType w:val="hybridMultilevel"/>
    <w:tmpl w:val="071882D8"/>
    <w:lvl w:ilvl="0" w:tplc="296220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13"/>
  </w:num>
  <w:num w:numId="9">
    <w:abstractNumId w:val="2"/>
  </w:num>
  <w:num w:numId="10">
    <w:abstractNumId w:val="12"/>
  </w:num>
  <w:num w:numId="11">
    <w:abstractNumId w:val="8"/>
  </w:num>
  <w:num w:numId="12">
    <w:abstractNumId w:val="16"/>
  </w:num>
  <w:num w:numId="13">
    <w:abstractNumId w:val="7"/>
  </w:num>
  <w:num w:numId="14">
    <w:abstractNumId w:val="5"/>
  </w:num>
  <w:num w:numId="15">
    <w:abstractNumId w:val="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4C24"/>
    <w:rsid w:val="000300F5"/>
    <w:rsid w:val="00044500"/>
    <w:rsid w:val="0004585F"/>
    <w:rsid w:val="00047E44"/>
    <w:rsid w:val="00051D51"/>
    <w:rsid w:val="000547E2"/>
    <w:rsid w:val="000775D3"/>
    <w:rsid w:val="00077C78"/>
    <w:rsid w:val="0008435C"/>
    <w:rsid w:val="000922A0"/>
    <w:rsid w:val="000A5EE8"/>
    <w:rsid w:val="000C3D4F"/>
    <w:rsid w:val="000C6C05"/>
    <w:rsid w:val="000D1C0B"/>
    <w:rsid w:val="000E7F13"/>
    <w:rsid w:val="000F0A61"/>
    <w:rsid w:val="001028A9"/>
    <w:rsid w:val="00120A8B"/>
    <w:rsid w:val="00131177"/>
    <w:rsid w:val="00154E5B"/>
    <w:rsid w:val="00161DB4"/>
    <w:rsid w:val="00170BB3"/>
    <w:rsid w:val="0019705E"/>
    <w:rsid w:val="001B0060"/>
    <w:rsid w:val="001B5724"/>
    <w:rsid w:val="001D74C3"/>
    <w:rsid w:val="001F070C"/>
    <w:rsid w:val="001F1486"/>
    <w:rsid w:val="001F2B5B"/>
    <w:rsid w:val="00201791"/>
    <w:rsid w:val="0020564A"/>
    <w:rsid w:val="002070F8"/>
    <w:rsid w:val="00213BA1"/>
    <w:rsid w:val="00217E8C"/>
    <w:rsid w:val="00222957"/>
    <w:rsid w:val="00233049"/>
    <w:rsid w:val="00252E8B"/>
    <w:rsid w:val="00266444"/>
    <w:rsid w:val="0027364E"/>
    <w:rsid w:val="00287F85"/>
    <w:rsid w:val="00295A70"/>
    <w:rsid w:val="002A2D9F"/>
    <w:rsid w:val="002B182D"/>
    <w:rsid w:val="002B4659"/>
    <w:rsid w:val="002C2407"/>
    <w:rsid w:val="002F1959"/>
    <w:rsid w:val="00311CB1"/>
    <w:rsid w:val="00311D82"/>
    <w:rsid w:val="0031682F"/>
    <w:rsid w:val="00320005"/>
    <w:rsid w:val="003317EC"/>
    <w:rsid w:val="003640D5"/>
    <w:rsid w:val="003979A6"/>
    <w:rsid w:val="003A125F"/>
    <w:rsid w:val="003A3B58"/>
    <w:rsid w:val="003E160A"/>
    <w:rsid w:val="003F2BEA"/>
    <w:rsid w:val="003F320E"/>
    <w:rsid w:val="004052DE"/>
    <w:rsid w:val="0044417C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4346"/>
    <w:rsid w:val="004D4A48"/>
    <w:rsid w:val="004F6683"/>
    <w:rsid w:val="0051101B"/>
    <w:rsid w:val="00532302"/>
    <w:rsid w:val="005340A3"/>
    <w:rsid w:val="00540B58"/>
    <w:rsid w:val="00547127"/>
    <w:rsid w:val="005649E0"/>
    <w:rsid w:val="00592029"/>
    <w:rsid w:val="005A122E"/>
    <w:rsid w:val="005B59C7"/>
    <w:rsid w:val="005C6AD4"/>
    <w:rsid w:val="005D014C"/>
    <w:rsid w:val="005D69C2"/>
    <w:rsid w:val="005D7005"/>
    <w:rsid w:val="005F421D"/>
    <w:rsid w:val="00603D2C"/>
    <w:rsid w:val="006078A2"/>
    <w:rsid w:val="00617F52"/>
    <w:rsid w:val="0062749F"/>
    <w:rsid w:val="00627566"/>
    <w:rsid w:val="006379A4"/>
    <w:rsid w:val="00657E8B"/>
    <w:rsid w:val="006609A5"/>
    <w:rsid w:val="006A2AE7"/>
    <w:rsid w:val="006A7204"/>
    <w:rsid w:val="006B1D8A"/>
    <w:rsid w:val="006B38CE"/>
    <w:rsid w:val="006F77A4"/>
    <w:rsid w:val="00714B24"/>
    <w:rsid w:val="0071731F"/>
    <w:rsid w:val="00753BB6"/>
    <w:rsid w:val="00754F8B"/>
    <w:rsid w:val="007B1213"/>
    <w:rsid w:val="007F13C9"/>
    <w:rsid w:val="007F37C7"/>
    <w:rsid w:val="007F61D9"/>
    <w:rsid w:val="008031F2"/>
    <w:rsid w:val="00812250"/>
    <w:rsid w:val="00815554"/>
    <w:rsid w:val="00823373"/>
    <w:rsid w:val="0084118A"/>
    <w:rsid w:val="008477D8"/>
    <w:rsid w:val="00866BB4"/>
    <w:rsid w:val="00880B15"/>
    <w:rsid w:val="008A3599"/>
    <w:rsid w:val="008A4FE4"/>
    <w:rsid w:val="008B28B5"/>
    <w:rsid w:val="008C28EE"/>
    <w:rsid w:val="008D056C"/>
    <w:rsid w:val="00905C03"/>
    <w:rsid w:val="00911D08"/>
    <w:rsid w:val="009558C4"/>
    <w:rsid w:val="00955C04"/>
    <w:rsid w:val="00975013"/>
    <w:rsid w:val="00976F95"/>
    <w:rsid w:val="00990A0E"/>
    <w:rsid w:val="009D5140"/>
    <w:rsid w:val="009E4461"/>
    <w:rsid w:val="009E6CE5"/>
    <w:rsid w:val="009F4C4B"/>
    <w:rsid w:val="00A20DDE"/>
    <w:rsid w:val="00A51CB8"/>
    <w:rsid w:val="00A65A09"/>
    <w:rsid w:val="00A65F93"/>
    <w:rsid w:val="00A70CB7"/>
    <w:rsid w:val="00A9334D"/>
    <w:rsid w:val="00A9548A"/>
    <w:rsid w:val="00AA54F2"/>
    <w:rsid w:val="00AB3121"/>
    <w:rsid w:val="00AC0A86"/>
    <w:rsid w:val="00AD3A00"/>
    <w:rsid w:val="00AD6A0E"/>
    <w:rsid w:val="00AF4BC3"/>
    <w:rsid w:val="00B13E32"/>
    <w:rsid w:val="00B163E4"/>
    <w:rsid w:val="00B30C16"/>
    <w:rsid w:val="00B415E9"/>
    <w:rsid w:val="00B43364"/>
    <w:rsid w:val="00B520A2"/>
    <w:rsid w:val="00B7553F"/>
    <w:rsid w:val="00B75FD0"/>
    <w:rsid w:val="00BA4AA6"/>
    <w:rsid w:val="00BB5173"/>
    <w:rsid w:val="00BB52C9"/>
    <w:rsid w:val="00BC4D90"/>
    <w:rsid w:val="00C04B2D"/>
    <w:rsid w:val="00C16405"/>
    <w:rsid w:val="00C200E0"/>
    <w:rsid w:val="00C27E50"/>
    <w:rsid w:val="00C32ABE"/>
    <w:rsid w:val="00C34240"/>
    <w:rsid w:val="00C370A4"/>
    <w:rsid w:val="00C45350"/>
    <w:rsid w:val="00C56384"/>
    <w:rsid w:val="00C65360"/>
    <w:rsid w:val="00C70428"/>
    <w:rsid w:val="00C72736"/>
    <w:rsid w:val="00C74EB8"/>
    <w:rsid w:val="00C807D3"/>
    <w:rsid w:val="00C87CF3"/>
    <w:rsid w:val="00CC7442"/>
    <w:rsid w:val="00CE2E84"/>
    <w:rsid w:val="00CE434F"/>
    <w:rsid w:val="00D109F3"/>
    <w:rsid w:val="00D12CB8"/>
    <w:rsid w:val="00D149FC"/>
    <w:rsid w:val="00D305E2"/>
    <w:rsid w:val="00D97D88"/>
    <w:rsid w:val="00DA0239"/>
    <w:rsid w:val="00DB25EE"/>
    <w:rsid w:val="00DC363F"/>
    <w:rsid w:val="00DD31A0"/>
    <w:rsid w:val="00DE32D9"/>
    <w:rsid w:val="00E173B4"/>
    <w:rsid w:val="00E323DC"/>
    <w:rsid w:val="00E450F3"/>
    <w:rsid w:val="00E61B0F"/>
    <w:rsid w:val="00E61F8D"/>
    <w:rsid w:val="00E67599"/>
    <w:rsid w:val="00E912CB"/>
    <w:rsid w:val="00EB53F8"/>
    <w:rsid w:val="00EB688B"/>
    <w:rsid w:val="00EC2442"/>
    <w:rsid w:val="00ED398D"/>
    <w:rsid w:val="00ED75CE"/>
    <w:rsid w:val="00F33CFB"/>
    <w:rsid w:val="00F34FB8"/>
    <w:rsid w:val="00F514F8"/>
    <w:rsid w:val="00F53884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3A125F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KDParagraf">
    <w:name w:val="KDParagraf"/>
    <w:basedOn w:val="Normal"/>
    <w:qFormat/>
    <w:rsid w:val="00287F85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character" w:customStyle="1" w:styleId="hps">
    <w:name w:val="hps"/>
    <w:basedOn w:val="DefaultParagraphFont"/>
    <w:rsid w:val="00EB688B"/>
  </w:style>
  <w:style w:type="character" w:customStyle="1" w:styleId="WW-Absatz-Standardschriftart">
    <w:name w:val="WW-Absatz-Standardschriftart"/>
    <w:uiPriority w:val="99"/>
    <w:rsid w:val="00DA0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3A125F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KDParagraf">
    <w:name w:val="KDParagraf"/>
    <w:basedOn w:val="Normal"/>
    <w:qFormat/>
    <w:rsid w:val="00287F85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character" w:customStyle="1" w:styleId="hps">
    <w:name w:val="hps"/>
    <w:basedOn w:val="DefaultParagraphFont"/>
    <w:rsid w:val="00EB688B"/>
  </w:style>
  <w:style w:type="character" w:customStyle="1" w:styleId="WW-Absatz-Standardschriftart">
    <w:name w:val="WW-Absatz-Standardschriftart"/>
    <w:uiPriority w:val="99"/>
    <w:rsid w:val="00DA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375C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375C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28B7"/>
    <w:rsid w:val="00190F77"/>
    <w:rsid w:val="00271B19"/>
    <w:rsid w:val="00473626"/>
    <w:rsid w:val="004D6733"/>
    <w:rsid w:val="005017F6"/>
    <w:rsid w:val="005045FD"/>
    <w:rsid w:val="005D3C5E"/>
    <w:rsid w:val="006B45B8"/>
    <w:rsid w:val="007156D5"/>
    <w:rsid w:val="007375C5"/>
    <w:rsid w:val="007A1AE4"/>
    <w:rsid w:val="008555ED"/>
    <w:rsid w:val="00865F3C"/>
    <w:rsid w:val="00890D0D"/>
    <w:rsid w:val="009A0E83"/>
    <w:rsid w:val="00AC7255"/>
    <w:rsid w:val="00B81CBB"/>
    <w:rsid w:val="00D66E09"/>
    <w:rsid w:val="00D92B8F"/>
    <w:rsid w:val="00E61BC5"/>
    <w:rsid w:val="00ED789E"/>
    <w:rsid w:val="00F90F5A"/>
    <w:rsid w:val="00FA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F8A58-4F59-4E9E-A1FA-514A8811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7</cp:revision>
  <cp:lastPrinted>2018-01-17T07:24:00Z</cp:lastPrinted>
  <dcterms:created xsi:type="dcterms:W3CDTF">2018-01-17T06:25:00Z</dcterms:created>
  <dcterms:modified xsi:type="dcterms:W3CDTF">2018-01-18T10:21:00Z</dcterms:modified>
</cp:coreProperties>
</file>