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C6690C" w:rsidRPr="00CE4AB2" w:rsidRDefault="00C6690C" w:rsidP="00E07723">
      <w:pPr>
        <w:pStyle w:val="Title"/>
        <w:rPr>
          <w:rFonts w:ascii="Arial" w:hAnsi="Arial" w:cs="Arial"/>
          <w:b w:val="0"/>
          <w:sz w:val="22"/>
          <w:szCs w:val="22"/>
        </w:rPr>
      </w:pPr>
      <w:r w:rsidRPr="00CE4AB2">
        <w:rPr>
          <w:rFonts w:ascii="Arial" w:hAnsi="Arial" w:cs="Arial"/>
          <w:b w:val="0"/>
          <w:sz w:val="22"/>
          <w:szCs w:val="22"/>
        </w:rPr>
        <w:t>НАРУЧИЛАЦ</w:t>
      </w:r>
    </w:p>
    <w:p w:rsidR="00C6690C" w:rsidRPr="00CE4AB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CE4AB2" w:rsidRDefault="00C6690C" w:rsidP="00E07723">
      <w:pPr>
        <w:tabs>
          <w:tab w:val="left" w:pos="8640"/>
        </w:tabs>
        <w:suppressAutoHyphens w:val="0"/>
        <w:ind w:right="-19"/>
        <w:jc w:val="center"/>
        <w:rPr>
          <w:rFonts w:ascii="Arial" w:hAnsi="Arial" w:cs="Arial"/>
          <w:sz w:val="22"/>
          <w:szCs w:val="22"/>
          <w:lang w:val="en-US" w:eastAsia="en-US"/>
        </w:rPr>
      </w:pPr>
      <w:r w:rsidRPr="00CE4AB2">
        <w:rPr>
          <w:rFonts w:ascii="Arial" w:hAnsi="Arial" w:cs="Arial"/>
          <w:sz w:val="22"/>
          <w:szCs w:val="22"/>
          <w:lang w:val="ru-RU" w:eastAsia="en-US"/>
        </w:rPr>
        <w:t>ЈАВНО ПРЕДУЗЕЋЕ „ЕЛЕКТРОПРИВРЕДА СРБИЈЕ</w:t>
      </w:r>
      <w:r w:rsidRPr="00CE4AB2">
        <w:rPr>
          <w:rFonts w:ascii="Arial" w:hAnsi="Arial" w:cs="Arial"/>
          <w:sz w:val="22"/>
          <w:szCs w:val="22"/>
          <w:lang w:eastAsia="en-US"/>
        </w:rPr>
        <w:t>“ БЕОГРАД</w:t>
      </w:r>
    </w:p>
    <w:p w:rsidR="002206E5" w:rsidRPr="00CE4AB2" w:rsidRDefault="002206E5" w:rsidP="00E07723">
      <w:pPr>
        <w:tabs>
          <w:tab w:val="left" w:pos="8640"/>
        </w:tabs>
        <w:suppressAutoHyphens w:val="0"/>
        <w:ind w:right="-19"/>
        <w:jc w:val="center"/>
        <w:rPr>
          <w:rFonts w:ascii="Arial" w:hAnsi="Arial" w:cs="Arial"/>
          <w:sz w:val="22"/>
          <w:szCs w:val="22"/>
          <w:lang w:val="en-US" w:eastAsia="en-US"/>
        </w:rPr>
      </w:pP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val="ru-RU" w:eastAsia="en-US"/>
        </w:rPr>
        <w:t xml:space="preserve">ЕЛЕКТРОПРИВРЕДА СРБИЈЕ </w:t>
      </w:r>
      <w:r w:rsidRPr="00CE4AB2">
        <w:rPr>
          <w:rFonts w:ascii="Arial" w:hAnsi="Arial" w:cs="Arial"/>
          <w:sz w:val="22"/>
          <w:szCs w:val="22"/>
          <w:lang w:eastAsia="en-US"/>
        </w:rPr>
        <w:t>ЈП  БЕОГРАД-ОГРАНАК</w:t>
      </w:r>
      <w:r w:rsidR="00EA07F9" w:rsidRPr="00CE4AB2">
        <w:rPr>
          <w:rFonts w:ascii="Arial" w:hAnsi="Arial" w:cs="Arial"/>
          <w:sz w:val="22"/>
          <w:szCs w:val="22"/>
          <w:lang w:val="en-US" w:eastAsia="en-US"/>
        </w:rPr>
        <w:t xml:space="preserve"> </w:t>
      </w:r>
      <w:r w:rsidR="00EA07F9" w:rsidRPr="00CE4AB2">
        <w:rPr>
          <w:rFonts w:ascii="Arial" w:hAnsi="Arial" w:cs="Arial"/>
          <w:sz w:val="22"/>
          <w:szCs w:val="22"/>
          <w:lang w:val="sr-Cyrl-RS" w:eastAsia="en-US"/>
        </w:rPr>
        <w:t>ТЕНТ</w:t>
      </w: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eastAsia="en-US"/>
        </w:rPr>
        <w:t xml:space="preserve">Улица </w:t>
      </w:r>
      <w:r w:rsidR="00EA07F9" w:rsidRPr="00CE4AB2">
        <w:rPr>
          <w:rFonts w:ascii="Arial" w:hAnsi="Arial" w:cs="Arial"/>
          <w:sz w:val="22"/>
          <w:szCs w:val="22"/>
          <w:lang w:val="sr-Cyrl-RS" w:eastAsia="en-US"/>
        </w:rPr>
        <w:t>Богољуба Урошевића</w:t>
      </w:r>
      <w:r w:rsidR="00320CAD" w:rsidRPr="00CE4AB2">
        <w:rPr>
          <w:rFonts w:ascii="Arial" w:hAnsi="Arial" w:cs="Arial"/>
          <w:sz w:val="22"/>
          <w:szCs w:val="22"/>
          <w:lang w:val="sr-Cyrl-RS" w:eastAsia="en-US"/>
        </w:rPr>
        <w:t>-Црног</w:t>
      </w:r>
      <w:r w:rsidRPr="00CE4AB2">
        <w:rPr>
          <w:rFonts w:ascii="Arial" w:hAnsi="Arial" w:cs="Arial"/>
          <w:sz w:val="22"/>
          <w:szCs w:val="22"/>
          <w:lang w:eastAsia="en-US"/>
        </w:rPr>
        <w:t xml:space="preserve"> број</w:t>
      </w:r>
      <w:r w:rsidR="00EA07F9" w:rsidRPr="00CE4AB2">
        <w:rPr>
          <w:rFonts w:ascii="Arial" w:hAnsi="Arial" w:cs="Arial"/>
          <w:sz w:val="22"/>
          <w:szCs w:val="22"/>
          <w:lang w:val="sr-Cyrl-RS" w:eastAsia="en-US"/>
        </w:rPr>
        <w:t xml:space="preserve"> 44.</w:t>
      </w:r>
      <w:r w:rsidR="00802BF2" w:rsidRPr="00CE4AB2">
        <w:rPr>
          <w:rFonts w:ascii="Arial" w:hAnsi="Arial" w:cs="Arial"/>
          <w:sz w:val="22"/>
          <w:szCs w:val="22"/>
          <w:lang w:val="en-US" w:eastAsia="en-US"/>
        </w:rPr>
        <w:t xml:space="preserve">, </w:t>
      </w:r>
      <w:r w:rsidR="00802BF2" w:rsidRPr="00CE4AB2">
        <w:rPr>
          <w:rFonts w:ascii="Arial" w:hAnsi="Arial" w:cs="Arial"/>
          <w:sz w:val="22"/>
          <w:szCs w:val="22"/>
          <w:lang w:val="sr-Cyrl-RS" w:eastAsia="en-US"/>
        </w:rPr>
        <w:t>Обреновац</w:t>
      </w:r>
    </w:p>
    <w:p w:rsidR="00C6690C" w:rsidRPr="00CE4AB2" w:rsidRDefault="00C6690C" w:rsidP="005403F3">
      <w:pPr>
        <w:tabs>
          <w:tab w:val="left" w:pos="8640"/>
        </w:tabs>
        <w:suppressAutoHyphens w:val="0"/>
        <w:ind w:right="-19"/>
        <w:jc w:val="both"/>
        <w:rPr>
          <w:rFonts w:ascii="Arial" w:hAnsi="Arial" w:cs="Arial"/>
          <w:sz w:val="22"/>
          <w:szCs w:val="22"/>
          <w:lang w:eastAsia="en-US"/>
        </w:rPr>
      </w:pPr>
    </w:p>
    <w:p w:rsidR="00C6690C" w:rsidRPr="00CE4AB2" w:rsidRDefault="00C6690C" w:rsidP="00F717AF">
      <w:pPr>
        <w:pStyle w:val="Title"/>
        <w:jc w:val="left"/>
        <w:rPr>
          <w:rFonts w:ascii="Arial" w:hAnsi="Arial" w:cs="Arial"/>
          <w:b w:val="0"/>
          <w:sz w:val="22"/>
          <w:szCs w:val="22"/>
        </w:rPr>
      </w:pPr>
    </w:p>
    <w:p w:rsidR="00C6690C" w:rsidRPr="00CE4AB2" w:rsidRDefault="00C6690C" w:rsidP="00F717AF">
      <w:pPr>
        <w:rPr>
          <w:rFonts w:ascii="Arial" w:hAnsi="Arial" w:cs="Arial"/>
          <w:sz w:val="22"/>
          <w:szCs w:val="22"/>
        </w:rPr>
      </w:pPr>
    </w:p>
    <w:p w:rsidR="00C6690C" w:rsidRPr="00543B0F" w:rsidRDefault="00C6690C" w:rsidP="00246B36">
      <w:pPr>
        <w:jc w:val="center"/>
        <w:rPr>
          <w:rFonts w:ascii="Arial" w:hAnsi="Arial" w:cs="Arial"/>
          <w:b/>
          <w:sz w:val="22"/>
          <w:szCs w:val="22"/>
        </w:rPr>
      </w:pPr>
      <w:r w:rsidRPr="00543B0F">
        <w:rPr>
          <w:rFonts w:ascii="Arial" w:hAnsi="Arial" w:cs="Arial"/>
          <w:b/>
          <w:sz w:val="22"/>
          <w:szCs w:val="22"/>
        </w:rPr>
        <w:t>ПРВА ИЗМЕНА</w:t>
      </w:r>
    </w:p>
    <w:p w:rsidR="00C6690C" w:rsidRPr="00CE4AB2" w:rsidRDefault="00C6690C" w:rsidP="00F717AF">
      <w:pPr>
        <w:rPr>
          <w:rFonts w:ascii="Arial" w:hAnsi="Arial" w:cs="Arial"/>
          <w:sz w:val="22"/>
          <w:szCs w:val="22"/>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КОНКУРСНЕ ДОКУМЕНТАЦИЈЕ</w:t>
      </w:r>
    </w:p>
    <w:p w:rsidR="00C6690C" w:rsidRPr="00CE4AB2" w:rsidRDefault="00C6690C" w:rsidP="00F717AF">
      <w:pPr>
        <w:pStyle w:val="BodyText"/>
        <w:rPr>
          <w:rFonts w:ascii="Arial" w:hAnsi="Arial" w:cs="Arial"/>
          <w:sz w:val="22"/>
          <w:szCs w:val="22"/>
        </w:rPr>
      </w:pPr>
    </w:p>
    <w:p w:rsidR="004E32C8" w:rsidRPr="00CE4AB2" w:rsidRDefault="00C6690C" w:rsidP="00F717AF">
      <w:pPr>
        <w:pStyle w:val="BodyText"/>
        <w:jc w:val="center"/>
        <w:rPr>
          <w:rFonts w:ascii="Arial" w:hAnsi="Arial" w:cs="Arial"/>
          <w:sz w:val="22"/>
          <w:szCs w:val="22"/>
          <w:lang w:val="sr-Latn-RS"/>
        </w:rPr>
      </w:pPr>
      <w:r w:rsidRPr="00CE4AB2">
        <w:rPr>
          <w:rFonts w:ascii="Arial" w:hAnsi="Arial" w:cs="Arial"/>
          <w:sz w:val="22"/>
          <w:szCs w:val="22"/>
        </w:rPr>
        <w:t>ЗА ЈАВНУ НАБАВКУ ДОБАРА</w:t>
      </w:r>
      <w:r w:rsidR="004E32C8" w:rsidRPr="00CE4AB2">
        <w:rPr>
          <w:rFonts w:ascii="Arial" w:hAnsi="Arial" w:cs="Arial"/>
          <w:sz w:val="22"/>
          <w:szCs w:val="22"/>
          <w:lang w:val="sr-Latn-RS"/>
        </w:rPr>
        <w:t xml:space="preserve"> </w:t>
      </w:r>
      <w:r w:rsidRPr="00CE4AB2">
        <w:rPr>
          <w:rFonts w:ascii="Arial" w:hAnsi="Arial" w:cs="Arial"/>
          <w:sz w:val="22"/>
          <w:szCs w:val="22"/>
          <w:lang w:val="ru-RU"/>
        </w:rPr>
        <w:t xml:space="preserve"> </w:t>
      </w:r>
    </w:p>
    <w:p w:rsidR="004E32C8" w:rsidRPr="00CE4AB2" w:rsidRDefault="004E32C8" w:rsidP="00F717AF">
      <w:pPr>
        <w:pStyle w:val="BodyText"/>
        <w:jc w:val="center"/>
        <w:rPr>
          <w:rFonts w:ascii="Arial" w:hAnsi="Arial" w:cs="Arial"/>
          <w:sz w:val="22"/>
          <w:szCs w:val="22"/>
          <w:lang w:val="sr-Latn-RS"/>
        </w:rPr>
      </w:pPr>
    </w:p>
    <w:p w:rsidR="00E67B60" w:rsidRDefault="00775AA5" w:rsidP="00F717AF">
      <w:pPr>
        <w:pStyle w:val="BodyText"/>
        <w:jc w:val="center"/>
        <w:rPr>
          <w:rFonts w:ascii="Arial" w:hAnsi="Arial"/>
          <w:b/>
          <w:lang w:val="sr-Latn-RS"/>
        </w:rPr>
      </w:pPr>
      <w:r w:rsidRPr="001B5724">
        <w:rPr>
          <w:rFonts w:ascii="Arial" w:hAnsi="Arial"/>
          <w:b/>
          <w:lang w:val="sr-Latn-RS"/>
        </w:rPr>
        <w:t xml:space="preserve">Online </w:t>
      </w:r>
      <w:r w:rsidRPr="001B5724">
        <w:rPr>
          <w:rFonts w:ascii="Arial" w:hAnsi="Arial"/>
          <w:b/>
          <w:lang w:val="sr-Cyrl-RS"/>
        </w:rPr>
        <w:t>мониторинг: магнетни мониторинг намотаја ротора и ПД мониторинг намотаја статора бл.4 – ТЕНТ-А</w:t>
      </w:r>
    </w:p>
    <w:p w:rsidR="00775AA5" w:rsidRPr="00775AA5" w:rsidRDefault="00775AA5" w:rsidP="00F717AF">
      <w:pPr>
        <w:pStyle w:val="BodyText"/>
        <w:jc w:val="center"/>
        <w:rPr>
          <w:rFonts w:ascii="Arial" w:hAnsi="Arial" w:cs="Arial"/>
          <w:b/>
          <w:sz w:val="22"/>
          <w:szCs w:val="22"/>
          <w:lang w:val="sr-Latn-RS"/>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 xml:space="preserve">- У </w:t>
      </w:r>
      <w:r w:rsidR="00EA07F9" w:rsidRPr="00CE4AB2">
        <w:rPr>
          <w:rFonts w:ascii="Arial" w:hAnsi="Arial" w:cs="Arial"/>
          <w:sz w:val="22"/>
          <w:szCs w:val="22"/>
          <w:lang w:val="sr-Cyrl-RS"/>
        </w:rPr>
        <w:t>ОТВОРЕНОМ</w:t>
      </w:r>
      <w:r w:rsidRPr="00CE4AB2">
        <w:rPr>
          <w:rFonts w:ascii="Arial" w:hAnsi="Arial" w:cs="Arial"/>
          <w:sz w:val="22"/>
          <w:szCs w:val="22"/>
        </w:rPr>
        <w:t xml:space="preserve"> ПОСТУПКУ -</w:t>
      </w:r>
    </w:p>
    <w:p w:rsidR="00C6690C" w:rsidRPr="00CE4AB2"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AE482A" w:rsidRPr="00CE4AB2" w:rsidRDefault="00C6690C" w:rsidP="004E32C8">
      <w:pPr>
        <w:ind w:left="-360" w:right="-19"/>
        <w:jc w:val="center"/>
        <w:outlineLvl w:val="0"/>
        <w:rPr>
          <w:rFonts w:ascii="Arial" w:hAnsi="Arial" w:cs="Arial"/>
          <w:sz w:val="22"/>
          <w:szCs w:val="22"/>
          <w:lang w:val="sr-Latn-RS"/>
        </w:rPr>
      </w:pPr>
      <w:r w:rsidRPr="00CE4AB2">
        <w:rPr>
          <w:rFonts w:ascii="Arial" w:hAnsi="Arial" w:cs="Arial"/>
          <w:sz w:val="22"/>
          <w:szCs w:val="22"/>
        </w:rPr>
        <w:t xml:space="preserve">ЈАВНА НАБАВКА </w:t>
      </w:r>
    </w:p>
    <w:p w:rsidR="00CE4AB2" w:rsidRPr="00CE4AB2" w:rsidRDefault="00CE4AB2" w:rsidP="004E32C8">
      <w:pPr>
        <w:ind w:left="-360" w:right="-19"/>
        <w:jc w:val="center"/>
        <w:outlineLvl w:val="0"/>
        <w:rPr>
          <w:rFonts w:ascii="Arial" w:hAnsi="Arial" w:cs="Arial"/>
          <w:b/>
          <w:sz w:val="22"/>
          <w:szCs w:val="22"/>
          <w:lang w:val="sr-Latn-RS"/>
        </w:rPr>
      </w:pPr>
    </w:p>
    <w:p w:rsidR="00C6690C" w:rsidRPr="00CE4AB2" w:rsidRDefault="00AE482A" w:rsidP="007B7768">
      <w:pPr>
        <w:jc w:val="center"/>
        <w:rPr>
          <w:rFonts w:ascii="Arial" w:hAnsi="Arial" w:cs="Arial"/>
          <w:b/>
          <w:sz w:val="22"/>
          <w:szCs w:val="22"/>
        </w:rPr>
      </w:pPr>
      <w:r w:rsidRPr="00CE4AB2">
        <w:rPr>
          <w:rFonts w:ascii="Arial" w:hAnsi="Arial" w:cs="Arial"/>
          <w:b/>
          <w:sz w:val="22"/>
          <w:szCs w:val="22"/>
          <w:lang w:val="sr-Cyrl-RS"/>
        </w:rPr>
        <w:t xml:space="preserve">број </w:t>
      </w:r>
      <w:r w:rsidR="00580767" w:rsidRPr="00295A70">
        <w:rPr>
          <w:rFonts w:ascii="Arial" w:hAnsi="Arial"/>
          <w:b/>
        </w:rPr>
        <w:t>3000/</w:t>
      </w:r>
      <w:r w:rsidR="00775AA5">
        <w:rPr>
          <w:rFonts w:ascii="Arial" w:hAnsi="Arial"/>
          <w:b/>
          <w:lang w:val="sr-Latn-RS"/>
        </w:rPr>
        <w:t>0141</w:t>
      </w:r>
      <w:r w:rsidR="00580767" w:rsidRPr="00295A70">
        <w:rPr>
          <w:rFonts w:ascii="Arial" w:hAnsi="Arial"/>
          <w:b/>
        </w:rPr>
        <w:t>/201</w:t>
      </w:r>
      <w:r w:rsidR="00580767" w:rsidRPr="00295A70">
        <w:rPr>
          <w:rFonts w:ascii="Arial" w:hAnsi="Arial"/>
          <w:b/>
          <w:lang w:val="sr-Cyrl-RS"/>
        </w:rPr>
        <w:t xml:space="preserve">7 </w:t>
      </w:r>
      <w:r w:rsidR="00580767" w:rsidRPr="00295A70">
        <w:rPr>
          <w:rFonts w:ascii="Arial" w:hAnsi="Arial"/>
          <w:b/>
        </w:rPr>
        <w:t>(</w:t>
      </w:r>
      <w:r w:rsidR="00580767" w:rsidRPr="00295A70">
        <w:rPr>
          <w:rFonts w:ascii="Arial" w:hAnsi="Arial"/>
          <w:b/>
          <w:lang w:val="sr-Cyrl-RS"/>
        </w:rPr>
        <w:t xml:space="preserve">НН </w:t>
      </w:r>
      <w:r w:rsidR="00E67B60">
        <w:rPr>
          <w:rFonts w:ascii="Arial" w:hAnsi="Arial"/>
          <w:b/>
          <w:lang w:val="sr-Cyrl-RS"/>
        </w:rPr>
        <w:t>15</w:t>
      </w:r>
      <w:r w:rsidR="00775AA5">
        <w:rPr>
          <w:rFonts w:ascii="Arial" w:hAnsi="Arial"/>
          <w:b/>
          <w:lang w:val="sr-Latn-RS"/>
        </w:rPr>
        <w:t>90</w:t>
      </w:r>
      <w:r w:rsidR="00580767" w:rsidRPr="00295A70">
        <w:rPr>
          <w:rFonts w:ascii="Arial" w:hAnsi="Arial"/>
          <w:b/>
          <w:lang w:val="sr-Cyrl-RS"/>
        </w:rPr>
        <w:t>/2017</w:t>
      </w:r>
      <w:r w:rsidR="00580767" w:rsidRPr="00295A70">
        <w:rPr>
          <w:rFonts w:ascii="Arial" w:hAnsi="Arial"/>
          <w:b/>
        </w:rPr>
        <w:t>)</w:t>
      </w:r>
    </w:p>
    <w:p w:rsidR="00C6690C" w:rsidRPr="00CE4AB2"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lang w:val="sr-Latn-RS"/>
        </w:rPr>
      </w:pPr>
    </w:p>
    <w:p w:rsidR="004E32C8" w:rsidRPr="00CE4AB2" w:rsidRDefault="004E32C8" w:rsidP="00F717AF">
      <w:pPr>
        <w:pStyle w:val="BodyText"/>
        <w:rPr>
          <w:rFonts w:ascii="Arial" w:hAnsi="Arial" w:cs="Arial"/>
          <w:sz w:val="22"/>
          <w:szCs w:val="22"/>
          <w:lang w:val="sr-Latn-RS"/>
        </w:rPr>
      </w:pPr>
    </w:p>
    <w:p w:rsidR="004E32C8" w:rsidRPr="005A41AB" w:rsidRDefault="004E32C8" w:rsidP="00F717AF">
      <w:pPr>
        <w:pStyle w:val="BodyText"/>
        <w:rPr>
          <w:rFonts w:ascii="Arial" w:hAnsi="Arial" w:cs="Arial"/>
          <w:sz w:val="22"/>
          <w:szCs w:val="22"/>
          <w:lang w:val="sr-Latn-RS"/>
        </w:rPr>
      </w:pPr>
    </w:p>
    <w:p w:rsidR="004E32C8" w:rsidRPr="005A41AB" w:rsidRDefault="004E32C8" w:rsidP="00F717AF">
      <w:pPr>
        <w:pStyle w:val="BodyText"/>
        <w:rPr>
          <w:rFonts w:ascii="Arial" w:hAnsi="Arial" w:cs="Arial"/>
          <w:sz w:val="22"/>
          <w:szCs w:val="22"/>
          <w:lang w:val="sr-Latn-RS"/>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sr-Latn-RS"/>
        </w:rPr>
      </w:pPr>
    </w:p>
    <w:p w:rsidR="00580767" w:rsidRPr="00580767" w:rsidRDefault="00580767" w:rsidP="00F717AF">
      <w:pPr>
        <w:pStyle w:val="BodyText"/>
        <w:rPr>
          <w:rFonts w:ascii="Arial" w:hAnsi="Arial" w:cs="Arial"/>
          <w:sz w:val="22"/>
          <w:szCs w:val="22"/>
          <w:lang w:val="sr-Latn-RS"/>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rPr>
      </w:pPr>
    </w:p>
    <w:p w:rsidR="004E32C8" w:rsidRPr="005A41AB" w:rsidRDefault="004E32C8" w:rsidP="004E32C8">
      <w:pPr>
        <w:tabs>
          <w:tab w:val="left" w:pos="8640"/>
        </w:tabs>
        <w:ind w:left="-360" w:right="-19"/>
        <w:jc w:val="center"/>
        <w:rPr>
          <w:rFonts w:ascii="Arial" w:hAnsi="Arial" w:cs="Arial"/>
          <w:sz w:val="22"/>
          <w:szCs w:val="22"/>
        </w:rPr>
      </w:pPr>
      <w:r w:rsidRPr="005A41AB">
        <w:rPr>
          <w:rFonts w:ascii="Arial" w:hAnsi="Arial" w:cs="Arial"/>
          <w:sz w:val="22"/>
          <w:szCs w:val="22"/>
        </w:rPr>
        <w:t xml:space="preserve">(број 105-Е.03.01.- </w:t>
      </w:r>
      <w:r w:rsidR="0057239A">
        <w:rPr>
          <w:rFonts w:ascii="Arial" w:eastAsia="Arial Unicode MS" w:hAnsi="Arial"/>
          <w:kern w:val="2"/>
          <w:lang w:val="sr-Latn-RS"/>
        </w:rPr>
        <w:t>29901/2-2018</w:t>
      </w:r>
      <w:r w:rsidR="00580767">
        <w:rPr>
          <w:rFonts w:ascii="Arial" w:eastAsia="Arial Unicode MS" w:hAnsi="Arial"/>
          <w:kern w:val="2"/>
          <w:lang w:val="sr-Latn-RS"/>
        </w:rPr>
        <w:t xml:space="preserve"> </w:t>
      </w:r>
      <w:r w:rsidRPr="005A41AB">
        <w:rPr>
          <w:rFonts w:ascii="Arial" w:hAnsi="Arial" w:cs="Arial"/>
          <w:sz w:val="22"/>
          <w:szCs w:val="22"/>
          <w:lang w:val="sr-Cyrl-RS"/>
        </w:rPr>
        <w:t xml:space="preserve">од </w:t>
      </w:r>
      <w:r w:rsidR="0057239A">
        <w:rPr>
          <w:rFonts w:ascii="Arial" w:hAnsi="Arial" w:cs="Arial"/>
          <w:sz w:val="22"/>
          <w:szCs w:val="22"/>
          <w:lang w:val="sr-Latn-RS"/>
        </w:rPr>
        <w:t>18.01</w:t>
      </w:r>
      <w:r w:rsidR="00F44ED4">
        <w:rPr>
          <w:rFonts w:ascii="Arial" w:hAnsi="Arial" w:cs="Arial"/>
          <w:sz w:val="22"/>
          <w:szCs w:val="22"/>
          <w:lang w:val="sr-Latn-RS"/>
        </w:rPr>
        <w:t>.</w:t>
      </w:r>
      <w:r w:rsidR="00131A08">
        <w:rPr>
          <w:rFonts w:ascii="Arial" w:hAnsi="Arial" w:cs="Arial"/>
          <w:sz w:val="22"/>
          <w:szCs w:val="22"/>
          <w:lang w:val="sr-Latn-RS"/>
        </w:rPr>
        <w:t>201</w:t>
      </w:r>
      <w:r w:rsidR="00775AA5">
        <w:rPr>
          <w:rFonts w:ascii="Arial" w:hAnsi="Arial" w:cs="Arial"/>
          <w:sz w:val="22"/>
          <w:szCs w:val="22"/>
          <w:lang w:val="sr-Latn-RS"/>
        </w:rPr>
        <w:t>8</w:t>
      </w:r>
      <w:r w:rsidRPr="005A41AB">
        <w:rPr>
          <w:rFonts w:ascii="Arial" w:hAnsi="Arial" w:cs="Arial"/>
          <w:sz w:val="22"/>
          <w:szCs w:val="22"/>
          <w:lang w:val="sr-Cyrl-RS"/>
        </w:rPr>
        <w:t xml:space="preserve">. </w:t>
      </w:r>
      <w:r w:rsidRPr="005A41AB">
        <w:rPr>
          <w:rFonts w:ascii="Arial" w:hAnsi="Arial" w:cs="Arial"/>
          <w:sz w:val="22"/>
          <w:szCs w:val="22"/>
        </w:rPr>
        <w:t>године)</w:t>
      </w:r>
    </w:p>
    <w:p w:rsidR="00C6690C" w:rsidRPr="005A41AB" w:rsidRDefault="00C6690C" w:rsidP="004E32C8">
      <w:pPr>
        <w:pStyle w:val="BodyText"/>
        <w:rPr>
          <w:rFonts w:ascii="Arial" w:hAnsi="Arial" w:cs="Arial"/>
          <w:color w:val="000000"/>
          <w:kern w:val="2"/>
          <w:sz w:val="22"/>
          <w:szCs w:val="22"/>
        </w:rPr>
      </w:pPr>
      <w:r w:rsidRPr="005A41AB">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862B95" w:rsidRDefault="00862B95" w:rsidP="00F717AF">
      <w:pPr>
        <w:pStyle w:val="BodyText"/>
        <w:jc w:val="center"/>
        <w:rPr>
          <w:rFonts w:ascii="Arial" w:hAnsi="Arial" w:cs="Arial"/>
          <w:b/>
          <w:spacing w:val="80"/>
          <w:sz w:val="22"/>
          <w:szCs w:val="22"/>
          <w:lang w:val="sr-Cyrl-RS"/>
        </w:rPr>
      </w:pPr>
    </w:p>
    <w:p w:rsidR="00C6690C" w:rsidRPr="00862B95" w:rsidRDefault="00C6690C" w:rsidP="00F717AF">
      <w:pPr>
        <w:pStyle w:val="BodyText"/>
        <w:jc w:val="center"/>
        <w:rPr>
          <w:rFonts w:ascii="Arial" w:hAnsi="Arial" w:cs="Arial"/>
          <w:b/>
          <w:spacing w:val="80"/>
          <w:sz w:val="22"/>
          <w:szCs w:val="22"/>
        </w:rPr>
      </w:pPr>
      <w:r w:rsidRPr="00862B95">
        <w:rPr>
          <w:rFonts w:ascii="Arial" w:hAnsi="Arial" w:cs="Arial"/>
          <w:b/>
          <w:spacing w:val="80"/>
          <w:sz w:val="22"/>
          <w:szCs w:val="22"/>
        </w:rPr>
        <w:t xml:space="preserve">ПРВУ ИЗМЕНУ </w:t>
      </w:r>
    </w:p>
    <w:p w:rsidR="00C6690C" w:rsidRPr="00862B95" w:rsidRDefault="00C6690C" w:rsidP="004D697F">
      <w:pPr>
        <w:pStyle w:val="BodyText"/>
        <w:jc w:val="center"/>
        <w:rPr>
          <w:rFonts w:ascii="Arial" w:hAnsi="Arial" w:cs="Arial"/>
          <w:b/>
          <w:spacing w:val="80"/>
          <w:sz w:val="22"/>
          <w:szCs w:val="22"/>
          <w:lang w:val="ru-RU"/>
        </w:rPr>
      </w:pPr>
      <w:r w:rsidRPr="00862B95">
        <w:rPr>
          <w:rFonts w:ascii="Arial" w:hAnsi="Arial" w:cs="Arial"/>
          <w:b/>
          <w:spacing w:val="80"/>
          <w:sz w:val="22"/>
          <w:szCs w:val="22"/>
        </w:rPr>
        <w:t>КОНКУРСНЕ  ДОКУМЕНТАЦИЈЕ</w:t>
      </w:r>
    </w:p>
    <w:p w:rsidR="00CE4AB2" w:rsidRPr="00CE4AB2" w:rsidRDefault="00C6690C" w:rsidP="00CE4AB2">
      <w:pPr>
        <w:jc w:val="center"/>
        <w:rPr>
          <w:rFonts w:ascii="Arial" w:hAnsi="Arial" w:cs="Arial"/>
          <w:b/>
          <w:sz w:val="22"/>
          <w:szCs w:val="22"/>
          <w:lang w:val="sr-Cyrl-RS"/>
        </w:rPr>
      </w:pPr>
      <w:r w:rsidRPr="00862B95">
        <w:rPr>
          <w:rFonts w:ascii="Arial" w:hAnsi="Arial" w:cs="Arial"/>
          <w:sz w:val="22"/>
          <w:szCs w:val="22"/>
        </w:rPr>
        <w:t>за јавну набавку</w:t>
      </w:r>
      <w:r w:rsidRPr="00862B95">
        <w:rPr>
          <w:rFonts w:ascii="Arial" w:hAnsi="Arial" w:cs="Arial"/>
          <w:sz w:val="22"/>
          <w:szCs w:val="22"/>
          <w:lang w:val="ru-RU"/>
        </w:rPr>
        <w:t xml:space="preserve"> </w:t>
      </w:r>
      <w:r w:rsidR="00CE4AB2" w:rsidRPr="00CE4AB2">
        <w:rPr>
          <w:rFonts w:ascii="Arial" w:hAnsi="Arial" w:cs="Arial"/>
          <w:b/>
          <w:sz w:val="22"/>
          <w:szCs w:val="22"/>
          <w:lang w:val="sr-Cyrl-RS"/>
        </w:rPr>
        <w:t xml:space="preserve">број </w:t>
      </w:r>
      <w:r w:rsidR="00580767" w:rsidRPr="00295A70">
        <w:rPr>
          <w:rFonts w:ascii="Arial" w:hAnsi="Arial"/>
          <w:b/>
        </w:rPr>
        <w:t>3000/</w:t>
      </w:r>
      <w:r w:rsidR="00775AA5">
        <w:rPr>
          <w:rFonts w:ascii="Arial" w:hAnsi="Arial"/>
          <w:b/>
          <w:lang w:val="sr-Cyrl-RS"/>
        </w:rPr>
        <w:t>0141</w:t>
      </w:r>
      <w:r w:rsidR="00580767" w:rsidRPr="00295A70">
        <w:rPr>
          <w:rFonts w:ascii="Arial" w:hAnsi="Arial"/>
          <w:b/>
        </w:rPr>
        <w:t>/201</w:t>
      </w:r>
      <w:r w:rsidR="00580767" w:rsidRPr="00295A70">
        <w:rPr>
          <w:rFonts w:ascii="Arial" w:hAnsi="Arial"/>
          <w:b/>
          <w:lang w:val="sr-Cyrl-RS"/>
        </w:rPr>
        <w:t xml:space="preserve">7 </w:t>
      </w:r>
      <w:r w:rsidR="00580767" w:rsidRPr="00295A70">
        <w:rPr>
          <w:rFonts w:ascii="Arial" w:hAnsi="Arial"/>
          <w:b/>
        </w:rPr>
        <w:t>(</w:t>
      </w:r>
      <w:r w:rsidR="00580767" w:rsidRPr="00295A70">
        <w:rPr>
          <w:rFonts w:ascii="Arial" w:hAnsi="Arial"/>
          <w:b/>
          <w:lang w:val="sr-Cyrl-RS"/>
        </w:rPr>
        <w:t xml:space="preserve">НН </w:t>
      </w:r>
      <w:r w:rsidR="00775AA5">
        <w:rPr>
          <w:rFonts w:ascii="Arial" w:hAnsi="Arial"/>
          <w:b/>
          <w:lang w:val="sr-Cyrl-RS"/>
        </w:rPr>
        <w:t>1590</w:t>
      </w:r>
      <w:r w:rsidR="00580767" w:rsidRPr="00295A70">
        <w:rPr>
          <w:rFonts w:ascii="Arial" w:hAnsi="Arial"/>
          <w:b/>
          <w:lang w:val="sr-Cyrl-RS"/>
        </w:rPr>
        <w:t>/2017</w:t>
      </w:r>
      <w:r w:rsidR="00580767" w:rsidRPr="00295A70">
        <w:rPr>
          <w:rFonts w:ascii="Arial" w:hAnsi="Arial"/>
          <w:b/>
        </w:rPr>
        <w:t>)</w:t>
      </w:r>
    </w:p>
    <w:p w:rsidR="005D6747" w:rsidRDefault="005D6747" w:rsidP="00CE4AB2">
      <w:pPr>
        <w:ind w:left="-360" w:right="-19"/>
        <w:jc w:val="center"/>
        <w:outlineLvl w:val="0"/>
        <w:rPr>
          <w:rFonts w:ascii="Arial" w:hAnsi="Arial" w:cs="Arial"/>
          <w:sz w:val="22"/>
          <w:szCs w:val="22"/>
          <w:lang w:val="sr-Cyrl-RS"/>
        </w:rPr>
      </w:pPr>
    </w:p>
    <w:p w:rsidR="00580767" w:rsidRDefault="00580767" w:rsidP="00CE4AB2">
      <w:pPr>
        <w:ind w:left="-360" w:right="-19"/>
        <w:jc w:val="center"/>
        <w:outlineLvl w:val="0"/>
        <w:rPr>
          <w:rFonts w:ascii="Arial" w:hAnsi="Arial" w:cs="Arial"/>
          <w:sz w:val="22"/>
          <w:szCs w:val="22"/>
          <w:lang w:val="sr-Cyrl-RS"/>
        </w:rPr>
      </w:pPr>
    </w:p>
    <w:p w:rsidR="00C6690C" w:rsidRPr="00F700F2" w:rsidRDefault="00C6690C" w:rsidP="004073D9">
      <w:pPr>
        <w:jc w:val="center"/>
        <w:rPr>
          <w:rFonts w:ascii="Arial" w:hAnsi="Arial" w:cs="Arial"/>
          <w:sz w:val="22"/>
          <w:szCs w:val="22"/>
        </w:rPr>
      </w:pPr>
      <w:r w:rsidRPr="00F700F2">
        <w:rPr>
          <w:rFonts w:ascii="Arial" w:hAnsi="Arial" w:cs="Arial"/>
          <w:sz w:val="22"/>
          <w:szCs w:val="22"/>
        </w:rPr>
        <w:t>1.</w:t>
      </w:r>
    </w:p>
    <w:p w:rsidR="00DD61C9" w:rsidRDefault="00C6690C" w:rsidP="006E18A0">
      <w:pPr>
        <w:pStyle w:val="Heading10"/>
        <w:autoSpaceDE w:val="0"/>
        <w:autoSpaceDN w:val="0"/>
        <w:adjustRightInd w:val="0"/>
        <w:ind w:left="0" w:firstLine="0"/>
        <w:jc w:val="both"/>
        <w:rPr>
          <w:rFonts w:cs="Arial"/>
          <w:lang w:val="sr-Cyrl-RS"/>
        </w:rPr>
      </w:pPr>
      <w:r w:rsidRPr="00DD61C9">
        <w:rPr>
          <w:rFonts w:cs="Arial"/>
        </w:rPr>
        <w:t>Тачка</w:t>
      </w:r>
      <w:r w:rsidR="004E32C8" w:rsidRPr="00DD61C9">
        <w:rPr>
          <w:rFonts w:cs="Arial"/>
          <w:lang w:val="sr-Cyrl-RS"/>
        </w:rPr>
        <w:t xml:space="preserve"> </w:t>
      </w:r>
      <w:r w:rsidR="00DD61C9">
        <w:rPr>
          <w:rFonts w:cs="Arial"/>
          <w:lang w:val="sr-Cyrl-RS"/>
        </w:rPr>
        <w:t>3. Техничка спецификација</w:t>
      </w:r>
    </w:p>
    <w:p w:rsidR="00B106B8" w:rsidRPr="00DD61C9" w:rsidRDefault="00546FAA" w:rsidP="006E18A0">
      <w:pPr>
        <w:pStyle w:val="Heading10"/>
        <w:autoSpaceDE w:val="0"/>
        <w:autoSpaceDN w:val="0"/>
        <w:adjustRightInd w:val="0"/>
        <w:ind w:left="0" w:firstLine="0"/>
        <w:jc w:val="both"/>
        <w:rPr>
          <w:rFonts w:cs="Arial"/>
          <w:lang w:val="sr-Cyrl-RS"/>
        </w:rPr>
      </w:pPr>
      <w:r w:rsidRPr="00DD61C9">
        <w:rPr>
          <w:rFonts w:cs="Arial"/>
          <w:lang w:val="sr-Cyrl-RS"/>
        </w:rPr>
        <w:t>3</w:t>
      </w:r>
      <w:r w:rsidR="00CE4AB2" w:rsidRPr="00DD61C9">
        <w:rPr>
          <w:rFonts w:cs="Arial"/>
          <w:lang w:val="sr-Cyrl-RS"/>
        </w:rPr>
        <w:t>.</w:t>
      </w:r>
      <w:r w:rsidR="00F35787" w:rsidRPr="00DD61C9">
        <w:rPr>
          <w:rFonts w:cs="Arial"/>
          <w:lang w:val="sr-Cyrl-RS"/>
        </w:rPr>
        <w:t>1</w:t>
      </w:r>
      <w:r w:rsidR="004E32C8" w:rsidRPr="00DD61C9">
        <w:rPr>
          <w:rFonts w:cs="Arial"/>
          <w:lang w:val="sr-Cyrl-RS"/>
        </w:rPr>
        <w:t xml:space="preserve"> </w:t>
      </w:r>
      <w:r w:rsidRPr="00DD61C9">
        <w:rPr>
          <w:rFonts w:cs="Arial"/>
          <w:lang w:val="sr-Cyrl-RS"/>
        </w:rPr>
        <w:t xml:space="preserve"> </w:t>
      </w:r>
      <w:r w:rsidR="00F35787" w:rsidRPr="00DD61C9">
        <w:rPr>
          <w:rStyle w:val="hps"/>
          <w:lang w:val="sr-Latn-RS"/>
        </w:rPr>
        <w:t>O</w:t>
      </w:r>
      <w:r w:rsidR="00F35787" w:rsidRPr="00DD61C9">
        <w:t>пис добара</w:t>
      </w:r>
      <w:r w:rsidR="00F35787" w:rsidRPr="00DD61C9">
        <w:rPr>
          <w:rStyle w:val="hps"/>
          <w:lang w:val="sr-Cyrl-RS"/>
        </w:rPr>
        <w:t xml:space="preserve"> и Т</w:t>
      </w:r>
      <w:r w:rsidR="00F35787" w:rsidRPr="00DD61C9">
        <w:t>ехничке карактеристике</w:t>
      </w:r>
      <w:r w:rsidR="00F35787" w:rsidRPr="00DD61C9">
        <w:rPr>
          <w:lang w:val="sr-Cyrl-RS"/>
        </w:rPr>
        <w:t>, подтачка 5.</w:t>
      </w:r>
      <w:r w:rsidR="00F35787" w:rsidRPr="00DD61C9">
        <w:rPr>
          <w:b w:val="0"/>
          <w:lang w:val="sr-Cyrl-RS"/>
        </w:rPr>
        <w:t xml:space="preserve"> </w:t>
      </w:r>
      <w:r w:rsidR="00F35787" w:rsidRPr="00DD61C9">
        <w:rPr>
          <w:lang w:val="sr-Cyrl-RS"/>
        </w:rPr>
        <w:t>„</w:t>
      </w:r>
      <w:r w:rsidR="00F35787" w:rsidRPr="00DD61C9">
        <w:rPr>
          <w:noProof/>
        </w:rPr>
        <w:t>Спецификација опреме за мониторинг магнетног флукса и парцијалних пражњења турбогенератора</w:t>
      </w:r>
      <w:r w:rsidR="00F35787" w:rsidRPr="00DD61C9">
        <w:rPr>
          <w:noProof/>
          <w:lang w:val="sr-Cyrl-RS"/>
        </w:rPr>
        <w:t>“</w:t>
      </w:r>
      <w:r w:rsidR="00FA160D">
        <w:rPr>
          <w:noProof/>
          <w:lang w:val="sr-Cyrl-RS"/>
        </w:rPr>
        <w:t>,</w:t>
      </w:r>
      <w:r w:rsidR="00580767" w:rsidRPr="00DD61C9">
        <w:rPr>
          <w:lang w:val="en-US"/>
        </w:rPr>
        <w:t xml:space="preserve"> </w:t>
      </w:r>
      <w:r w:rsidR="006E18A0" w:rsidRPr="00DD61C9">
        <w:rPr>
          <w:rFonts w:cs="Arial"/>
          <w:b w:val="0"/>
          <w:lang w:val="sr-Cyrl-RS"/>
        </w:rPr>
        <w:t xml:space="preserve">на страни </w:t>
      </w:r>
      <w:r w:rsidR="00F35787" w:rsidRPr="00DD61C9">
        <w:rPr>
          <w:rFonts w:cs="Arial"/>
          <w:b w:val="0"/>
          <w:lang w:val="sr-Cyrl-RS"/>
        </w:rPr>
        <w:t>10</w:t>
      </w:r>
      <w:r w:rsidR="006E18A0" w:rsidRPr="00DD61C9">
        <w:rPr>
          <w:rFonts w:cs="Arial"/>
          <w:b w:val="0"/>
          <w:lang w:val="sr-Cyrl-RS"/>
        </w:rPr>
        <w:t xml:space="preserve"> од </w:t>
      </w:r>
      <w:r w:rsidR="00F35787" w:rsidRPr="00DD61C9">
        <w:rPr>
          <w:rFonts w:cs="Arial"/>
          <w:b w:val="0"/>
          <w:lang w:val="sr-Cyrl-RS"/>
        </w:rPr>
        <w:t>68</w:t>
      </w:r>
      <w:r w:rsidR="006E18A0" w:rsidRPr="00DD61C9">
        <w:rPr>
          <w:rFonts w:cs="Arial"/>
          <w:b w:val="0"/>
          <w:lang w:val="sr-Cyrl-RS"/>
        </w:rPr>
        <w:t xml:space="preserve"> </w:t>
      </w:r>
      <w:r w:rsidR="006E18A0" w:rsidRPr="00DD61C9">
        <w:rPr>
          <w:rFonts w:cs="Arial"/>
          <w:b w:val="0"/>
        </w:rPr>
        <w:t>конкурсне документације</w:t>
      </w:r>
      <w:r w:rsidR="006E18A0" w:rsidRPr="00DD61C9">
        <w:rPr>
          <w:rFonts w:cs="Arial"/>
          <w:b w:val="0"/>
          <w:lang w:val="sr-Cyrl-RS"/>
        </w:rPr>
        <w:t xml:space="preserve">, </w:t>
      </w:r>
      <w:r w:rsidR="006E18A0" w:rsidRPr="00B9654D">
        <w:rPr>
          <w:rFonts w:cs="Arial"/>
          <w:lang w:val="sr-Cyrl-RS"/>
        </w:rPr>
        <w:t>мења</w:t>
      </w:r>
      <w:r w:rsidR="00580767" w:rsidRPr="00B9654D">
        <w:rPr>
          <w:rFonts w:cs="Arial"/>
          <w:lang w:val="sr-Latn-RS"/>
        </w:rPr>
        <w:t xml:space="preserve"> сe</w:t>
      </w:r>
      <w:r w:rsidR="00B106B8" w:rsidRPr="00DD61C9">
        <w:rPr>
          <w:rFonts w:cs="Arial"/>
          <w:b w:val="0"/>
          <w:lang w:val="sr-Cyrl-RS"/>
        </w:rPr>
        <w:t xml:space="preserve"> </w:t>
      </w:r>
      <w:r w:rsidR="00B9654D">
        <w:rPr>
          <w:rFonts w:cs="Arial"/>
          <w:b w:val="0"/>
          <w:lang w:val="sr-Cyrl-RS"/>
        </w:rPr>
        <w:t xml:space="preserve">редослед редних бројева у табели, </w:t>
      </w:r>
      <w:r w:rsidR="00B9654D">
        <w:rPr>
          <w:b w:val="0"/>
          <w:noProof/>
          <w:lang w:val="sr-Cyrl-RS"/>
        </w:rPr>
        <w:t>јер је изостављен редни број 5.</w:t>
      </w:r>
      <w:r w:rsidR="00B9654D">
        <w:rPr>
          <w:rFonts w:cs="Arial"/>
          <w:b w:val="0"/>
          <w:lang w:val="sr-Cyrl-RS"/>
        </w:rPr>
        <w:t xml:space="preserve">, односно после редног броја 4. следи редни број 6., </w:t>
      </w:r>
      <w:r w:rsidR="00B9654D">
        <w:rPr>
          <w:b w:val="0"/>
          <w:iCs/>
          <w:lang w:val="sr-Cyrl-RS"/>
        </w:rPr>
        <w:t xml:space="preserve">па ће </w:t>
      </w:r>
      <w:r w:rsidR="00B9654D" w:rsidRPr="00B9654D">
        <w:rPr>
          <w:iCs/>
          <w:lang w:val="sr-Cyrl-RS"/>
        </w:rPr>
        <w:t>у табели</w:t>
      </w:r>
      <w:r w:rsidR="00B9654D">
        <w:rPr>
          <w:b w:val="0"/>
          <w:iCs/>
          <w:lang w:val="sr-Cyrl-RS"/>
        </w:rPr>
        <w:t xml:space="preserve"> </w:t>
      </w:r>
      <w:r w:rsidR="00F35787" w:rsidRPr="00DD61C9">
        <w:rPr>
          <w:noProof/>
          <w:lang w:val="sr-Cyrl-RS"/>
        </w:rPr>
        <w:t>уместо редних бројева од 1. до 7. би</w:t>
      </w:r>
      <w:r w:rsidR="00B9654D">
        <w:rPr>
          <w:noProof/>
          <w:lang w:val="sr-Cyrl-RS"/>
        </w:rPr>
        <w:t>ти</w:t>
      </w:r>
      <w:r w:rsidR="00F35787" w:rsidRPr="00DD61C9">
        <w:rPr>
          <w:noProof/>
          <w:lang w:val="sr-Cyrl-RS"/>
        </w:rPr>
        <w:t xml:space="preserve"> редни бројеви од 1. до 6., </w:t>
      </w:r>
      <w:r w:rsidR="00C855B6" w:rsidRPr="00DD61C9">
        <w:rPr>
          <w:rFonts w:cs="Arial"/>
          <w:b w:val="0"/>
        </w:rPr>
        <w:t xml:space="preserve">и </w:t>
      </w:r>
      <w:r w:rsidR="00F35787" w:rsidRPr="00DD61C9">
        <w:rPr>
          <w:iCs/>
          <w:lang w:val="sr-Cyrl-RS"/>
        </w:rPr>
        <w:t>дода</w:t>
      </w:r>
      <w:r w:rsidR="00B9654D">
        <w:rPr>
          <w:iCs/>
          <w:lang w:val="sr-Cyrl-RS"/>
        </w:rPr>
        <w:t>је</w:t>
      </w:r>
      <w:r w:rsidR="00F35787" w:rsidRPr="00DD61C9">
        <w:rPr>
          <w:iCs/>
          <w:lang w:val="sr-Cyrl-RS"/>
        </w:rPr>
        <w:t xml:space="preserve"> се </w:t>
      </w:r>
      <w:r w:rsidR="00FA160D">
        <w:rPr>
          <w:iCs/>
          <w:lang w:val="sr-Cyrl-RS"/>
        </w:rPr>
        <w:t>редни број</w:t>
      </w:r>
      <w:r w:rsidR="00F35787" w:rsidRPr="00DD61C9">
        <w:rPr>
          <w:iCs/>
          <w:lang w:val="sr-Cyrl-RS"/>
        </w:rPr>
        <w:t xml:space="preserve"> 7. „Техничка документација“ и </w:t>
      </w:r>
      <w:r w:rsidR="00FA160D">
        <w:rPr>
          <w:iCs/>
          <w:lang w:val="sr-Cyrl-RS"/>
        </w:rPr>
        <w:t>редни број</w:t>
      </w:r>
      <w:r w:rsidR="00F35787" w:rsidRPr="00DD61C9">
        <w:rPr>
          <w:iCs/>
          <w:lang w:val="sr-Cyrl-RS"/>
        </w:rPr>
        <w:t xml:space="preserve"> 8. „</w:t>
      </w:r>
      <w:r w:rsidR="00F35787" w:rsidRPr="00DD61C9">
        <w:rPr>
          <w:lang w:val="sr-Cyrl-RS"/>
        </w:rPr>
        <w:t>Н</w:t>
      </w:r>
      <w:r w:rsidR="00F35787" w:rsidRPr="00DD61C9">
        <w:rPr>
          <w:bCs/>
          <w:noProof/>
        </w:rPr>
        <w:t>адзор, испитивања, обук</w:t>
      </w:r>
      <w:r w:rsidR="00F35787" w:rsidRPr="00DD61C9">
        <w:rPr>
          <w:bCs/>
          <w:noProof/>
          <w:lang w:val="sr-Cyrl-RS"/>
        </w:rPr>
        <w:t>а</w:t>
      </w:r>
      <w:r w:rsidR="00F35787" w:rsidRPr="00DD61C9">
        <w:rPr>
          <w:bCs/>
          <w:noProof/>
        </w:rPr>
        <w:t xml:space="preserve"> и дијагностик</w:t>
      </w:r>
      <w:r w:rsidR="00F35787" w:rsidRPr="00DD61C9">
        <w:rPr>
          <w:bCs/>
          <w:noProof/>
          <w:lang w:val="sr-Cyrl-RS"/>
        </w:rPr>
        <w:t xml:space="preserve">а“, </w:t>
      </w:r>
      <w:r w:rsidR="00F35787" w:rsidRPr="00DD61C9">
        <w:rPr>
          <w:b w:val="0"/>
          <w:bCs/>
          <w:noProof/>
          <w:lang w:val="sr-Cyrl-RS"/>
        </w:rPr>
        <w:t>и</w:t>
      </w:r>
      <w:r w:rsidR="00F35787" w:rsidRPr="00DD61C9">
        <w:rPr>
          <w:bCs/>
          <w:noProof/>
          <w:lang w:val="sr-Cyrl-RS"/>
        </w:rPr>
        <w:t xml:space="preserve"> </w:t>
      </w:r>
      <w:r w:rsidR="00FE5945" w:rsidRPr="00DD61C9">
        <w:rPr>
          <w:rFonts w:cs="Arial"/>
          <w:b w:val="0"/>
          <w:lang w:val="sr-Cyrl-RS"/>
        </w:rPr>
        <w:t>г</w:t>
      </w:r>
      <w:r w:rsidR="00C855B6" w:rsidRPr="00DD61C9">
        <w:rPr>
          <w:rFonts w:cs="Arial"/>
          <w:b w:val="0"/>
        </w:rPr>
        <w:t>лас</w:t>
      </w:r>
      <w:r w:rsidR="00C855B6" w:rsidRPr="00DD61C9">
        <w:rPr>
          <w:rFonts w:cs="Arial"/>
          <w:b w:val="0"/>
          <w:lang w:val="sr-Cyrl-RS"/>
        </w:rPr>
        <w:t>и</w:t>
      </w:r>
      <w:r w:rsidR="000865C5" w:rsidRPr="00DD61C9">
        <w:rPr>
          <w:rFonts w:cs="Arial"/>
          <w:b w:val="0"/>
          <w:lang w:val="sr-Cyrl-RS"/>
        </w:rPr>
        <w:t xml:space="preserve"> као у прилогу</w:t>
      </w:r>
      <w:r w:rsidR="00F35787" w:rsidRPr="00DD61C9">
        <w:rPr>
          <w:rFonts w:cs="Arial"/>
          <w:b w:val="0"/>
          <w:lang w:val="sr-Cyrl-RS"/>
        </w:rPr>
        <w:t>.</w:t>
      </w:r>
    </w:p>
    <w:p w:rsidR="00DD61C9" w:rsidRPr="003F18B3" w:rsidRDefault="00DD61C9" w:rsidP="00DD61C9">
      <w:pPr>
        <w:rPr>
          <w:rFonts w:ascii="Arial" w:hAnsi="Arial"/>
          <w:sz w:val="6"/>
          <w:szCs w:val="6"/>
          <w:lang w:val="sr-Cyrl-RS"/>
        </w:rPr>
      </w:pPr>
    </w:p>
    <w:p w:rsidR="00F700F2" w:rsidRDefault="00DD61C9" w:rsidP="00DD61C9">
      <w:pPr>
        <w:jc w:val="both"/>
        <w:rPr>
          <w:rFonts w:ascii="Arial" w:hAnsi="Arial"/>
          <w:lang w:val="sr-Cyrl-RS"/>
        </w:rPr>
      </w:pPr>
      <w:r w:rsidRPr="00DD61C9">
        <w:rPr>
          <w:rFonts w:ascii="Arial" w:hAnsi="Arial"/>
          <w:b/>
          <w:sz w:val="22"/>
          <w:szCs w:val="22"/>
          <w:lang w:val="sr-Cyrl-RS"/>
        </w:rPr>
        <w:t>3.3.2</w:t>
      </w:r>
      <w:r w:rsidRPr="00DD61C9">
        <w:rPr>
          <w:rFonts w:ascii="Arial" w:hAnsi="Arial"/>
          <w:sz w:val="22"/>
          <w:szCs w:val="22"/>
          <w:lang w:val="sr-Cyrl-RS"/>
        </w:rPr>
        <w:t xml:space="preserve"> </w:t>
      </w:r>
      <w:r w:rsidR="003F18B3">
        <w:rPr>
          <w:rFonts w:ascii="Arial" w:hAnsi="Arial"/>
          <w:sz w:val="22"/>
          <w:szCs w:val="22"/>
          <w:lang w:val="sr-Cyrl-RS"/>
        </w:rPr>
        <w:t xml:space="preserve">поднаслов </w:t>
      </w:r>
      <w:r w:rsidRPr="00DD61C9">
        <w:rPr>
          <w:rFonts w:ascii="Arial" w:hAnsi="Arial"/>
          <w:b/>
          <w:sz w:val="22"/>
          <w:szCs w:val="22"/>
          <w:lang w:val="sr-Cyrl-RS"/>
        </w:rPr>
        <w:t>Техничка д</w:t>
      </w:r>
      <w:r w:rsidRPr="00DD61C9">
        <w:rPr>
          <w:rFonts w:ascii="Arial" w:hAnsi="Arial"/>
          <w:b/>
          <w:sz w:val="22"/>
          <w:szCs w:val="22"/>
        </w:rPr>
        <w:t xml:space="preserve">окументација </w:t>
      </w:r>
      <w:r w:rsidRPr="00DD61C9">
        <w:rPr>
          <w:rFonts w:ascii="Arial" w:hAnsi="Arial"/>
          <w:sz w:val="22"/>
          <w:szCs w:val="22"/>
        </w:rPr>
        <w:t xml:space="preserve">која се доставља </w:t>
      </w:r>
      <w:r w:rsidRPr="00DD61C9">
        <w:rPr>
          <w:rFonts w:ascii="Arial" w:hAnsi="Arial"/>
          <w:sz w:val="22"/>
          <w:szCs w:val="22"/>
          <w:lang w:val="sr-Cyrl-RS"/>
        </w:rPr>
        <w:t xml:space="preserve">у року од 60 дана, </w:t>
      </w:r>
      <w:r w:rsidRPr="00DD61C9">
        <w:rPr>
          <w:rFonts w:ascii="Arial" w:hAnsi="Arial"/>
          <w:sz w:val="22"/>
          <w:szCs w:val="22"/>
        </w:rPr>
        <w:t>а након</w:t>
      </w:r>
      <w:r w:rsidRPr="00B520A2">
        <w:rPr>
          <w:rFonts w:ascii="Arial" w:hAnsi="Arial"/>
        </w:rPr>
        <w:t xml:space="preserve"> </w:t>
      </w:r>
      <w:r w:rsidRPr="00DD61C9">
        <w:rPr>
          <w:rFonts w:ascii="Arial" w:hAnsi="Arial"/>
          <w:sz w:val="22"/>
          <w:szCs w:val="22"/>
        </w:rPr>
        <w:t>завршетка ремонта и пуштања у рад блока А4</w:t>
      </w:r>
      <w:r w:rsidRPr="00DD61C9">
        <w:rPr>
          <w:rFonts w:ascii="Arial" w:hAnsi="Arial"/>
          <w:sz w:val="22"/>
          <w:szCs w:val="22"/>
          <w:lang w:val="sr-Cyrl-RS"/>
        </w:rPr>
        <w:t xml:space="preserve"> током 2018. </w:t>
      </w:r>
      <w:r w:rsidR="00FA160D">
        <w:rPr>
          <w:rFonts w:ascii="Arial" w:hAnsi="Arial"/>
          <w:sz w:val="22"/>
          <w:szCs w:val="22"/>
          <w:lang w:val="sr-Cyrl-RS"/>
        </w:rPr>
        <w:t>г</w:t>
      </w:r>
      <w:r w:rsidRPr="00DD61C9">
        <w:rPr>
          <w:rFonts w:ascii="Arial" w:hAnsi="Arial"/>
          <w:sz w:val="22"/>
          <w:szCs w:val="22"/>
          <w:lang w:val="sr-Cyrl-RS"/>
        </w:rPr>
        <w:t>одине</w:t>
      </w:r>
      <w:r w:rsidR="00FA160D">
        <w:rPr>
          <w:rFonts w:ascii="Arial" w:hAnsi="Arial"/>
          <w:sz w:val="22"/>
          <w:szCs w:val="22"/>
          <w:lang w:val="sr-Cyrl-RS"/>
        </w:rPr>
        <w:t>,</w:t>
      </w:r>
      <w:r w:rsidRPr="00DD61C9">
        <w:rPr>
          <w:rFonts w:ascii="Arial" w:hAnsi="Arial"/>
          <w:b/>
          <w:sz w:val="22"/>
          <w:szCs w:val="22"/>
          <w:lang w:val="sr-Cyrl-RS"/>
        </w:rPr>
        <w:t xml:space="preserve"> </w:t>
      </w:r>
      <w:r w:rsidRPr="00DD61C9">
        <w:rPr>
          <w:rFonts w:ascii="Arial" w:hAnsi="Arial"/>
          <w:iCs/>
          <w:sz w:val="22"/>
          <w:szCs w:val="22"/>
          <w:lang w:val="ru-RU"/>
        </w:rPr>
        <w:t>на страни 17 од 68</w:t>
      </w:r>
      <w:r w:rsidRPr="00DD61C9">
        <w:rPr>
          <w:rFonts w:ascii="Arial" w:hAnsi="Arial"/>
          <w:sz w:val="22"/>
          <w:szCs w:val="22"/>
          <w:lang w:val="sr-Cyrl-RS"/>
        </w:rPr>
        <w:t xml:space="preserve">, </w:t>
      </w:r>
      <w:r w:rsidRPr="00B9654D">
        <w:rPr>
          <w:rFonts w:ascii="Arial" w:hAnsi="Arial"/>
          <w:b/>
          <w:sz w:val="22"/>
          <w:szCs w:val="22"/>
          <w:lang w:val="sr-Cyrl-RS"/>
        </w:rPr>
        <w:t>мења се</w:t>
      </w:r>
      <w:r>
        <w:rPr>
          <w:rFonts w:ascii="Arial" w:hAnsi="Arial"/>
          <w:sz w:val="22"/>
          <w:szCs w:val="22"/>
          <w:lang w:val="sr-Cyrl-RS"/>
        </w:rPr>
        <w:t xml:space="preserve"> </w:t>
      </w:r>
      <w:r w:rsidR="003F18B3">
        <w:rPr>
          <w:rFonts w:ascii="Arial" w:hAnsi="Arial"/>
          <w:iCs/>
          <w:sz w:val="22"/>
          <w:szCs w:val="22"/>
          <w:lang w:val="sr-Cyrl-RS"/>
        </w:rPr>
        <w:t>и</w:t>
      </w:r>
      <w:r w:rsidRPr="00DD61C9">
        <w:rPr>
          <w:rFonts w:ascii="Arial" w:hAnsi="Arial"/>
          <w:b/>
          <w:sz w:val="22"/>
          <w:szCs w:val="22"/>
          <w:lang w:val="sr-Cyrl-RS"/>
        </w:rPr>
        <w:t xml:space="preserve"> сада гласи: „Техничка д</w:t>
      </w:r>
      <w:r w:rsidRPr="00DD61C9">
        <w:rPr>
          <w:rFonts w:ascii="Arial" w:hAnsi="Arial"/>
          <w:b/>
          <w:sz w:val="22"/>
          <w:szCs w:val="22"/>
        </w:rPr>
        <w:t xml:space="preserve">окументација која се доставља </w:t>
      </w:r>
      <w:r w:rsidRPr="00DD61C9">
        <w:rPr>
          <w:rFonts w:ascii="Arial" w:hAnsi="Arial"/>
          <w:b/>
          <w:sz w:val="22"/>
          <w:szCs w:val="22"/>
          <w:lang w:val="sr-Cyrl-RS"/>
        </w:rPr>
        <w:t>у року од 60 дана од дана</w:t>
      </w:r>
      <w:r w:rsidRPr="00DD61C9">
        <w:rPr>
          <w:rFonts w:ascii="Arial" w:hAnsi="Arial"/>
          <w:b/>
          <w:sz w:val="22"/>
          <w:szCs w:val="22"/>
        </w:rPr>
        <w:t xml:space="preserve"> завршетка ремонта и пуштања у рад блока А4</w:t>
      </w:r>
      <w:r w:rsidRPr="00DD61C9">
        <w:rPr>
          <w:rFonts w:ascii="Arial" w:hAnsi="Arial"/>
          <w:b/>
          <w:sz w:val="22"/>
          <w:szCs w:val="22"/>
          <w:lang w:val="sr-Cyrl-RS"/>
        </w:rPr>
        <w:t xml:space="preserve"> током 2018. године“, </w:t>
      </w:r>
      <w:r>
        <w:rPr>
          <w:rFonts w:ascii="Arial" w:hAnsi="Arial"/>
          <w:sz w:val="22"/>
          <w:szCs w:val="22"/>
          <w:lang w:val="sr-Cyrl-RS"/>
        </w:rPr>
        <w:t xml:space="preserve">и </w:t>
      </w:r>
      <w:r w:rsidR="00B9654D">
        <w:rPr>
          <w:rFonts w:ascii="Arial" w:hAnsi="Arial"/>
          <w:sz w:val="22"/>
          <w:szCs w:val="22"/>
          <w:lang w:val="sr-Cyrl-RS"/>
        </w:rPr>
        <w:t xml:space="preserve">гласи као </w:t>
      </w:r>
      <w:r w:rsidRPr="00DD61C9">
        <w:rPr>
          <w:rFonts w:ascii="Arial" w:hAnsi="Arial"/>
          <w:sz w:val="22"/>
          <w:szCs w:val="22"/>
          <w:lang w:val="sr-Cyrl-RS"/>
        </w:rPr>
        <w:t>у прилогу</w:t>
      </w:r>
      <w:r w:rsidRPr="00DD61C9">
        <w:rPr>
          <w:rFonts w:ascii="Arial" w:hAnsi="Arial"/>
          <w:lang w:val="sr-Cyrl-RS"/>
        </w:rPr>
        <w:t>.</w:t>
      </w:r>
    </w:p>
    <w:p w:rsidR="003F18B3" w:rsidRPr="003F18B3" w:rsidRDefault="003F18B3" w:rsidP="00DD61C9">
      <w:pPr>
        <w:jc w:val="both"/>
        <w:rPr>
          <w:rFonts w:ascii="Arial" w:hAnsi="Arial"/>
          <w:sz w:val="6"/>
          <w:szCs w:val="6"/>
          <w:lang w:val="sr-Cyrl-RS"/>
        </w:rPr>
      </w:pPr>
    </w:p>
    <w:p w:rsidR="00DD61C9" w:rsidRPr="003F18B3" w:rsidRDefault="003F18B3" w:rsidP="00DD61C9">
      <w:pPr>
        <w:jc w:val="both"/>
        <w:rPr>
          <w:rFonts w:ascii="Arial" w:hAnsi="Arial"/>
          <w:iCs/>
          <w:sz w:val="22"/>
          <w:szCs w:val="22"/>
          <w:lang w:val="sr-Cyrl-RS"/>
        </w:rPr>
      </w:pPr>
      <w:r w:rsidRPr="003F18B3">
        <w:rPr>
          <w:rFonts w:ascii="Arial" w:hAnsi="Arial"/>
          <w:b/>
          <w:sz w:val="22"/>
          <w:szCs w:val="22"/>
          <w:lang w:val="sr-Cyrl-RS"/>
        </w:rPr>
        <w:t xml:space="preserve">3.4 </w:t>
      </w:r>
      <w:r w:rsidRPr="003F18B3">
        <w:rPr>
          <w:rFonts w:ascii="Arial" w:hAnsi="Arial"/>
          <w:b/>
          <w:iCs/>
          <w:sz w:val="22"/>
          <w:szCs w:val="22"/>
          <w:lang w:val="sr-Cyrl-RS"/>
        </w:rPr>
        <w:t xml:space="preserve">Рок испоруке добара </w:t>
      </w:r>
      <w:r w:rsidRPr="00FA160D">
        <w:rPr>
          <w:rFonts w:ascii="Arial" w:hAnsi="Arial"/>
          <w:iCs/>
          <w:sz w:val="22"/>
          <w:szCs w:val="22"/>
          <w:lang w:val="ru-RU"/>
        </w:rPr>
        <w:t>на страни</w:t>
      </w:r>
      <w:r w:rsidRPr="003F18B3">
        <w:rPr>
          <w:rFonts w:ascii="Arial" w:hAnsi="Arial"/>
          <w:iCs/>
          <w:sz w:val="22"/>
          <w:szCs w:val="22"/>
          <w:lang w:val="ru-RU"/>
        </w:rPr>
        <w:t xml:space="preserve"> 17 од 68 </w:t>
      </w:r>
      <w:r w:rsidRPr="003F18B3">
        <w:rPr>
          <w:rFonts w:ascii="Arial" w:hAnsi="Arial"/>
          <w:sz w:val="22"/>
          <w:szCs w:val="22"/>
          <w:lang w:val="sr-Cyrl-RS"/>
        </w:rPr>
        <w:t xml:space="preserve">конкурсне документације, </w:t>
      </w:r>
      <w:r w:rsidRPr="00B9654D">
        <w:rPr>
          <w:rFonts w:ascii="Arial" w:hAnsi="Arial"/>
          <w:b/>
          <w:sz w:val="22"/>
          <w:szCs w:val="22"/>
          <w:lang w:val="sr-Cyrl-RS"/>
        </w:rPr>
        <w:t>мења се</w:t>
      </w:r>
      <w:r w:rsidRPr="003F18B3">
        <w:rPr>
          <w:rFonts w:ascii="Arial" w:hAnsi="Arial"/>
          <w:sz w:val="22"/>
          <w:szCs w:val="22"/>
          <w:lang w:val="sr-Cyrl-RS"/>
        </w:rPr>
        <w:t xml:space="preserve"> </w:t>
      </w:r>
      <w:r>
        <w:rPr>
          <w:rFonts w:ascii="Arial" w:hAnsi="Arial"/>
          <w:sz w:val="22"/>
          <w:szCs w:val="22"/>
          <w:lang w:val="sr-Cyrl-RS"/>
        </w:rPr>
        <w:t xml:space="preserve">и </w:t>
      </w:r>
      <w:r w:rsidRPr="003F18B3">
        <w:rPr>
          <w:rFonts w:ascii="Arial" w:hAnsi="Arial"/>
          <w:b/>
          <w:iCs/>
          <w:sz w:val="22"/>
          <w:szCs w:val="22"/>
          <w:lang w:val="sr-Cyrl-RS"/>
        </w:rPr>
        <w:t xml:space="preserve">сада гласи: </w:t>
      </w:r>
      <w:r w:rsidRPr="003F18B3">
        <w:rPr>
          <w:rFonts w:ascii="Arial" w:hAnsi="Arial"/>
          <w:b/>
          <w:sz w:val="22"/>
          <w:szCs w:val="22"/>
          <w:lang w:val="sr-Cyrl-RS"/>
        </w:rPr>
        <w:t>„</w:t>
      </w:r>
      <w:r w:rsidRPr="003F18B3">
        <w:rPr>
          <w:rFonts w:ascii="Arial" w:hAnsi="Arial"/>
          <w:b/>
          <w:sz w:val="22"/>
          <w:szCs w:val="22"/>
        </w:rPr>
        <w:t>Изабрани понуђач је обавезан да испоруку добара</w:t>
      </w:r>
      <w:r w:rsidRPr="003F18B3">
        <w:rPr>
          <w:rFonts w:ascii="Arial" w:hAnsi="Arial"/>
          <w:b/>
          <w:sz w:val="22"/>
          <w:szCs w:val="22"/>
          <w:lang w:val="sr-Cyrl-RS"/>
        </w:rPr>
        <w:t xml:space="preserve"> и услуг</w:t>
      </w:r>
      <w:r w:rsidR="00B9654D">
        <w:rPr>
          <w:rFonts w:ascii="Arial" w:hAnsi="Arial"/>
          <w:b/>
          <w:sz w:val="22"/>
          <w:szCs w:val="22"/>
          <w:lang w:val="sr-Cyrl-RS"/>
        </w:rPr>
        <w:t>е</w:t>
      </w:r>
      <w:r w:rsidRPr="003F18B3">
        <w:rPr>
          <w:rFonts w:ascii="Arial" w:hAnsi="Arial"/>
          <w:b/>
          <w:sz w:val="22"/>
          <w:szCs w:val="22"/>
          <w:lang w:val="sr-Cyrl-RS"/>
        </w:rPr>
        <w:t xml:space="preserve"> </w:t>
      </w:r>
      <w:r w:rsidRPr="003F18B3">
        <w:rPr>
          <w:rFonts w:ascii="Arial" w:hAnsi="Arial"/>
          <w:b/>
          <w:sz w:val="22"/>
          <w:szCs w:val="22"/>
        </w:rPr>
        <w:t xml:space="preserve">изврши </w:t>
      </w:r>
      <w:r w:rsidRPr="003F18B3">
        <w:rPr>
          <w:rFonts w:ascii="Arial" w:hAnsi="Arial"/>
          <w:b/>
          <w:sz w:val="22"/>
          <w:szCs w:val="22"/>
          <w:lang w:val="sr-Cyrl-RS"/>
        </w:rPr>
        <w:t xml:space="preserve">у року од 60 дана од </w:t>
      </w:r>
      <w:r w:rsidR="009E458E">
        <w:rPr>
          <w:rFonts w:ascii="Arial" w:hAnsi="Arial"/>
          <w:b/>
          <w:sz w:val="22"/>
          <w:szCs w:val="22"/>
          <w:lang w:val="sr-Cyrl-RS"/>
        </w:rPr>
        <w:t xml:space="preserve">дана </w:t>
      </w:r>
      <w:r w:rsidRPr="003F18B3">
        <w:rPr>
          <w:rFonts w:ascii="Arial" w:hAnsi="Arial"/>
          <w:b/>
          <w:sz w:val="22"/>
          <w:szCs w:val="22"/>
          <w:lang w:val="sr-Cyrl-RS"/>
        </w:rPr>
        <w:t>завршетка ремонта и пуштања у рад блока А4 током 2018. године“</w:t>
      </w:r>
      <w:r>
        <w:rPr>
          <w:rFonts w:ascii="Arial" w:hAnsi="Arial"/>
          <w:b/>
          <w:sz w:val="22"/>
          <w:szCs w:val="22"/>
          <w:lang w:val="sr-Cyrl-RS"/>
        </w:rPr>
        <w:t xml:space="preserve">, </w:t>
      </w:r>
      <w:r w:rsidR="00B9654D" w:rsidRPr="00B9654D">
        <w:rPr>
          <w:rFonts w:ascii="Arial" w:hAnsi="Arial"/>
          <w:sz w:val="22"/>
          <w:szCs w:val="22"/>
          <w:lang w:val="sr-Cyrl-RS"/>
        </w:rPr>
        <w:t>и гласи</w:t>
      </w:r>
      <w:r w:rsidR="00B9654D">
        <w:rPr>
          <w:rFonts w:ascii="Arial" w:hAnsi="Arial"/>
          <w:b/>
          <w:sz w:val="22"/>
          <w:szCs w:val="22"/>
          <w:lang w:val="sr-Cyrl-RS"/>
        </w:rPr>
        <w:t xml:space="preserve"> </w:t>
      </w:r>
      <w:r w:rsidRPr="003F18B3">
        <w:rPr>
          <w:rFonts w:ascii="Arial" w:hAnsi="Arial"/>
          <w:sz w:val="22"/>
          <w:szCs w:val="22"/>
          <w:lang w:val="sr-Cyrl-RS"/>
        </w:rPr>
        <w:t>као у прилогу.</w:t>
      </w:r>
    </w:p>
    <w:p w:rsidR="003F18B3" w:rsidRPr="003F18B3" w:rsidRDefault="003F18B3" w:rsidP="00DD61C9">
      <w:pPr>
        <w:jc w:val="both"/>
        <w:rPr>
          <w:rFonts w:ascii="Arial" w:hAnsi="Arial"/>
          <w:sz w:val="6"/>
          <w:szCs w:val="6"/>
          <w:lang w:val="sr-Cyrl-RS"/>
        </w:rPr>
      </w:pPr>
    </w:p>
    <w:p w:rsidR="00DD61C9" w:rsidRDefault="00DD61C9" w:rsidP="00DD61C9">
      <w:pPr>
        <w:jc w:val="both"/>
        <w:rPr>
          <w:rFonts w:ascii="Arial" w:hAnsi="Arial"/>
          <w:b/>
          <w:sz w:val="22"/>
          <w:szCs w:val="22"/>
          <w:lang w:val="sr-Cyrl-RS"/>
        </w:rPr>
      </w:pPr>
      <w:r w:rsidRPr="003F18B3">
        <w:rPr>
          <w:rFonts w:ascii="Arial" w:hAnsi="Arial"/>
          <w:b/>
          <w:sz w:val="22"/>
          <w:szCs w:val="22"/>
          <w:lang w:val="sr-Cyrl-RS"/>
        </w:rPr>
        <w:t xml:space="preserve">3.6 </w:t>
      </w:r>
      <w:r w:rsidRPr="003F18B3">
        <w:rPr>
          <w:rFonts w:ascii="Arial" w:hAnsi="Arial"/>
          <w:b/>
          <w:sz w:val="22"/>
          <w:szCs w:val="22"/>
        </w:rPr>
        <w:t>Квалитативн</w:t>
      </w:r>
      <w:r w:rsidRPr="003F18B3">
        <w:rPr>
          <w:rFonts w:ascii="Arial" w:hAnsi="Arial"/>
          <w:b/>
          <w:sz w:val="22"/>
          <w:szCs w:val="22"/>
          <w:lang w:val="sr-Cyrl-RS"/>
        </w:rPr>
        <w:t>и</w:t>
      </w:r>
      <w:r w:rsidRPr="003F18B3">
        <w:rPr>
          <w:rFonts w:ascii="Arial" w:hAnsi="Arial"/>
          <w:b/>
          <w:sz w:val="22"/>
          <w:szCs w:val="22"/>
        </w:rPr>
        <w:t xml:space="preserve"> пријем</w:t>
      </w:r>
      <w:r w:rsidRPr="003F18B3">
        <w:rPr>
          <w:rFonts w:ascii="Arial" w:hAnsi="Arial"/>
          <w:sz w:val="22"/>
          <w:szCs w:val="22"/>
          <w:lang w:val="sr-Cyrl-RS"/>
        </w:rPr>
        <w:t xml:space="preserve"> на страни 62 од 68 конкурсне документације, </w:t>
      </w:r>
      <w:r w:rsidRPr="00B9654D">
        <w:rPr>
          <w:rFonts w:ascii="Arial" w:hAnsi="Arial"/>
          <w:b/>
          <w:sz w:val="22"/>
          <w:szCs w:val="22"/>
          <w:lang w:val="sr-Cyrl-RS"/>
        </w:rPr>
        <w:t>мења се</w:t>
      </w:r>
      <w:r w:rsidRPr="003F18B3">
        <w:rPr>
          <w:rFonts w:ascii="Arial" w:hAnsi="Arial"/>
          <w:sz w:val="22"/>
          <w:szCs w:val="22"/>
          <w:lang w:val="sr-Cyrl-RS"/>
        </w:rPr>
        <w:t xml:space="preserve"> </w:t>
      </w:r>
      <w:r w:rsidR="003F18B3" w:rsidRPr="003F18B3">
        <w:rPr>
          <w:rFonts w:ascii="Arial" w:hAnsi="Arial"/>
          <w:sz w:val="22"/>
          <w:szCs w:val="22"/>
          <w:lang w:val="sr-Cyrl-RS"/>
        </w:rPr>
        <w:t>поднаслов:</w:t>
      </w:r>
      <w:r w:rsidRPr="003F18B3">
        <w:rPr>
          <w:rFonts w:ascii="Arial" w:hAnsi="Arial"/>
          <w:sz w:val="22"/>
          <w:szCs w:val="22"/>
          <w:lang w:val="sr-Cyrl-RS"/>
        </w:rPr>
        <w:t xml:space="preserve"> „Изабрани понуђач је обавезан  да у року од 60 дана, а након завршетка ремонта и пуштања у рад блока А4, достави следећу документацију“...,</w:t>
      </w:r>
      <w:r w:rsidRPr="003F18B3">
        <w:rPr>
          <w:rFonts w:ascii="Arial" w:hAnsi="Arial"/>
          <w:b/>
          <w:sz w:val="22"/>
          <w:szCs w:val="22"/>
          <w:lang w:val="sr-Cyrl-RS"/>
        </w:rPr>
        <w:t xml:space="preserve"> </w:t>
      </w:r>
      <w:r w:rsidR="00FA160D">
        <w:rPr>
          <w:rFonts w:ascii="Arial" w:hAnsi="Arial"/>
          <w:b/>
          <w:sz w:val="22"/>
          <w:szCs w:val="22"/>
          <w:lang w:val="sr-Cyrl-RS"/>
        </w:rPr>
        <w:t xml:space="preserve">и </w:t>
      </w:r>
      <w:r w:rsidRPr="003F18B3">
        <w:rPr>
          <w:rFonts w:ascii="Arial" w:hAnsi="Arial"/>
          <w:b/>
          <w:sz w:val="22"/>
          <w:szCs w:val="22"/>
          <w:lang w:val="sr-Cyrl-RS"/>
        </w:rPr>
        <w:t xml:space="preserve">сада гласи: </w:t>
      </w:r>
      <w:r w:rsidRPr="003F18B3">
        <w:rPr>
          <w:rFonts w:ascii="Arial" w:hAnsi="Arial"/>
          <w:sz w:val="22"/>
          <w:szCs w:val="22"/>
          <w:lang w:val="sr-Cyrl-RS"/>
        </w:rPr>
        <w:t>„</w:t>
      </w:r>
      <w:r w:rsidRPr="003F18B3">
        <w:rPr>
          <w:rFonts w:ascii="Arial" w:hAnsi="Arial"/>
          <w:b/>
          <w:sz w:val="22"/>
          <w:szCs w:val="22"/>
          <w:lang w:val="sr-Cyrl-RS"/>
        </w:rPr>
        <w:t>Изабрани понуђач је обавезан  да у року од 60 дана од дана завршетка ремонта и пуштања у рад блока А4, достави следећу документацију</w:t>
      </w:r>
      <w:r w:rsidR="003F18B3">
        <w:rPr>
          <w:rFonts w:ascii="Arial" w:hAnsi="Arial"/>
          <w:b/>
          <w:sz w:val="22"/>
          <w:szCs w:val="22"/>
          <w:lang w:val="sr-Cyrl-RS"/>
        </w:rPr>
        <w:t>“.</w:t>
      </w:r>
      <w:r w:rsidRPr="003F18B3">
        <w:rPr>
          <w:rFonts w:ascii="Arial" w:hAnsi="Arial"/>
          <w:b/>
          <w:sz w:val="22"/>
          <w:szCs w:val="22"/>
          <w:lang w:val="sr-Cyrl-RS"/>
        </w:rPr>
        <w:t>..</w:t>
      </w:r>
      <w:r w:rsidR="00B9654D">
        <w:rPr>
          <w:rFonts w:ascii="Arial" w:hAnsi="Arial"/>
          <w:b/>
          <w:sz w:val="22"/>
          <w:szCs w:val="22"/>
          <w:lang w:val="sr-Cyrl-RS"/>
        </w:rPr>
        <w:t xml:space="preserve">, </w:t>
      </w:r>
      <w:r w:rsidR="00B9654D" w:rsidRPr="00B9654D">
        <w:rPr>
          <w:rFonts w:ascii="Arial" w:hAnsi="Arial"/>
          <w:sz w:val="22"/>
          <w:szCs w:val="22"/>
          <w:lang w:val="sr-Cyrl-RS"/>
        </w:rPr>
        <w:t>и гласи</w:t>
      </w:r>
      <w:r w:rsidR="00B9654D">
        <w:rPr>
          <w:rFonts w:ascii="Arial" w:hAnsi="Arial"/>
          <w:b/>
          <w:sz w:val="22"/>
          <w:szCs w:val="22"/>
          <w:lang w:val="sr-Cyrl-RS"/>
        </w:rPr>
        <w:t xml:space="preserve"> </w:t>
      </w:r>
      <w:r w:rsidR="00B9654D" w:rsidRPr="003F18B3">
        <w:rPr>
          <w:rFonts w:ascii="Arial" w:hAnsi="Arial"/>
          <w:sz w:val="22"/>
          <w:szCs w:val="22"/>
          <w:lang w:val="sr-Cyrl-RS"/>
        </w:rPr>
        <w:t>као у прилогу.</w:t>
      </w:r>
    </w:p>
    <w:p w:rsidR="003F18B3" w:rsidRDefault="00FA160D" w:rsidP="00FA160D">
      <w:pPr>
        <w:jc w:val="center"/>
        <w:rPr>
          <w:rFonts w:ascii="Arial" w:hAnsi="Arial"/>
          <w:b/>
          <w:sz w:val="22"/>
          <w:szCs w:val="22"/>
          <w:lang w:val="sr-Cyrl-RS"/>
        </w:rPr>
      </w:pPr>
      <w:r>
        <w:rPr>
          <w:rFonts w:ascii="Arial" w:hAnsi="Arial"/>
          <w:b/>
          <w:sz w:val="22"/>
          <w:szCs w:val="22"/>
          <w:lang w:val="sr-Cyrl-RS"/>
        </w:rPr>
        <w:t>2.</w:t>
      </w:r>
    </w:p>
    <w:p w:rsidR="003F18B3" w:rsidRDefault="003F18B3" w:rsidP="00DD61C9">
      <w:pPr>
        <w:jc w:val="both"/>
        <w:rPr>
          <w:rFonts w:ascii="Arial" w:hAnsi="Arial"/>
          <w:b/>
          <w:sz w:val="22"/>
          <w:szCs w:val="22"/>
          <w:lang w:val="sr-Cyrl-RS"/>
        </w:rPr>
      </w:pPr>
      <w:r>
        <w:rPr>
          <w:rFonts w:ascii="Arial" w:hAnsi="Arial"/>
          <w:b/>
          <w:sz w:val="22"/>
          <w:szCs w:val="22"/>
          <w:lang w:val="sr-Cyrl-RS"/>
        </w:rPr>
        <w:t>6. Упутство понуђачима како да сачине понуду</w:t>
      </w:r>
    </w:p>
    <w:p w:rsidR="00FA160D" w:rsidRPr="003F18B3" w:rsidRDefault="003F18B3" w:rsidP="00FA160D">
      <w:pPr>
        <w:jc w:val="both"/>
        <w:rPr>
          <w:rFonts w:ascii="Arial" w:hAnsi="Arial"/>
          <w:iCs/>
          <w:sz w:val="22"/>
          <w:szCs w:val="22"/>
          <w:lang w:val="sr-Cyrl-RS"/>
        </w:rPr>
      </w:pPr>
      <w:r>
        <w:rPr>
          <w:rFonts w:ascii="Arial" w:hAnsi="Arial"/>
          <w:b/>
          <w:sz w:val="22"/>
          <w:szCs w:val="22"/>
          <w:lang w:val="sr-Cyrl-RS"/>
        </w:rPr>
        <w:t xml:space="preserve">6.13 Рок испоруке добара </w:t>
      </w:r>
      <w:r w:rsidR="00FA160D" w:rsidRPr="00FA160D">
        <w:rPr>
          <w:rFonts w:ascii="Arial" w:hAnsi="Arial"/>
          <w:iCs/>
          <w:sz w:val="22"/>
          <w:szCs w:val="22"/>
          <w:lang w:val="ru-RU"/>
        </w:rPr>
        <w:t>на страни</w:t>
      </w:r>
      <w:r w:rsidR="00FA160D" w:rsidRPr="003F18B3">
        <w:rPr>
          <w:rFonts w:ascii="Arial" w:hAnsi="Arial"/>
          <w:iCs/>
          <w:sz w:val="22"/>
          <w:szCs w:val="22"/>
          <w:lang w:val="ru-RU"/>
        </w:rPr>
        <w:t xml:space="preserve"> </w:t>
      </w:r>
      <w:r w:rsidR="00FA160D">
        <w:rPr>
          <w:rFonts w:ascii="Arial" w:hAnsi="Arial"/>
          <w:iCs/>
          <w:sz w:val="22"/>
          <w:szCs w:val="22"/>
          <w:lang w:val="ru-RU"/>
        </w:rPr>
        <w:t>29</w:t>
      </w:r>
      <w:r w:rsidR="00FA160D" w:rsidRPr="003F18B3">
        <w:rPr>
          <w:rFonts w:ascii="Arial" w:hAnsi="Arial"/>
          <w:iCs/>
          <w:sz w:val="22"/>
          <w:szCs w:val="22"/>
          <w:lang w:val="ru-RU"/>
        </w:rPr>
        <w:t xml:space="preserve"> од 68 </w:t>
      </w:r>
      <w:r w:rsidR="00FA160D" w:rsidRPr="003F18B3">
        <w:rPr>
          <w:rFonts w:ascii="Arial" w:hAnsi="Arial"/>
          <w:sz w:val="22"/>
          <w:szCs w:val="22"/>
          <w:lang w:val="sr-Cyrl-RS"/>
        </w:rPr>
        <w:t xml:space="preserve">конкурсне документације, </w:t>
      </w:r>
      <w:r w:rsidR="00FA160D" w:rsidRPr="00B9654D">
        <w:rPr>
          <w:rFonts w:ascii="Arial" w:hAnsi="Arial"/>
          <w:b/>
          <w:sz w:val="22"/>
          <w:szCs w:val="22"/>
          <w:lang w:val="sr-Cyrl-RS"/>
        </w:rPr>
        <w:t>мења се</w:t>
      </w:r>
      <w:r w:rsidR="00FA160D" w:rsidRPr="003F18B3">
        <w:rPr>
          <w:rFonts w:ascii="Arial" w:hAnsi="Arial"/>
          <w:sz w:val="22"/>
          <w:szCs w:val="22"/>
          <w:lang w:val="sr-Cyrl-RS"/>
        </w:rPr>
        <w:t xml:space="preserve"> </w:t>
      </w:r>
      <w:r w:rsidR="00FA160D">
        <w:rPr>
          <w:rFonts w:ascii="Arial" w:hAnsi="Arial"/>
          <w:sz w:val="22"/>
          <w:szCs w:val="22"/>
          <w:lang w:val="sr-Cyrl-RS"/>
        </w:rPr>
        <w:t xml:space="preserve">и </w:t>
      </w:r>
      <w:r w:rsidR="00FA160D" w:rsidRPr="003F18B3">
        <w:rPr>
          <w:rFonts w:ascii="Arial" w:hAnsi="Arial"/>
          <w:b/>
          <w:iCs/>
          <w:sz w:val="22"/>
          <w:szCs w:val="22"/>
          <w:lang w:val="sr-Cyrl-RS"/>
        </w:rPr>
        <w:t xml:space="preserve">сада гласи: </w:t>
      </w:r>
      <w:r w:rsidR="00FA160D" w:rsidRPr="003F18B3">
        <w:rPr>
          <w:rFonts w:ascii="Arial" w:hAnsi="Arial"/>
          <w:b/>
          <w:sz w:val="22"/>
          <w:szCs w:val="22"/>
          <w:lang w:val="sr-Cyrl-RS"/>
        </w:rPr>
        <w:t>„</w:t>
      </w:r>
      <w:r w:rsidR="00FA160D" w:rsidRPr="003F18B3">
        <w:rPr>
          <w:rFonts w:ascii="Arial" w:hAnsi="Arial"/>
          <w:b/>
          <w:sz w:val="22"/>
          <w:szCs w:val="22"/>
        </w:rPr>
        <w:t>Изабрани понуђач је обавезан да испоруку добара</w:t>
      </w:r>
      <w:r w:rsidR="00FA160D" w:rsidRPr="003F18B3">
        <w:rPr>
          <w:rFonts w:ascii="Arial" w:hAnsi="Arial"/>
          <w:b/>
          <w:sz w:val="22"/>
          <w:szCs w:val="22"/>
          <w:lang w:val="sr-Cyrl-RS"/>
        </w:rPr>
        <w:t xml:space="preserve"> и услуг</w:t>
      </w:r>
      <w:r w:rsidR="00B9654D">
        <w:rPr>
          <w:rFonts w:ascii="Arial" w:hAnsi="Arial"/>
          <w:b/>
          <w:sz w:val="22"/>
          <w:szCs w:val="22"/>
          <w:lang w:val="sr-Cyrl-RS"/>
        </w:rPr>
        <w:t>е</w:t>
      </w:r>
      <w:r w:rsidR="00FA160D" w:rsidRPr="003F18B3">
        <w:rPr>
          <w:rFonts w:ascii="Arial" w:hAnsi="Arial"/>
          <w:b/>
          <w:sz w:val="22"/>
          <w:szCs w:val="22"/>
          <w:lang w:val="sr-Cyrl-RS"/>
        </w:rPr>
        <w:t xml:space="preserve"> </w:t>
      </w:r>
      <w:r w:rsidR="00FA160D" w:rsidRPr="003F18B3">
        <w:rPr>
          <w:rFonts w:ascii="Arial" w:hAnsi="Arial"/>
          <w:b/>
          <w:sz w:val="22"/>
          <w:szCs w:val="22"/>
        </w:rPr>
        <w:t xml:space="preserve">изврши </w:t>
      </w:r>
      <w:r w:rsidR="00FA160D" w:rsidRPr="003F18B3">
        <w:rPr>
          <w:rFonts w:ascii="Arial" w:hAnsi="Arial"/>
          <w:b/>
          <w:sz w:val="22"/>
          <w:szCs w:val="22"/>
          <w:lang w:val="sr-Cyrl-RS"/>
        </w:rPr>
        <w:t xml:space="preserve">у року од 60 дана од </w:t>
      </w:r>
      <w:r w:rsidR="009E458E">
        <w:rPr>
          <w:rFonts w:ascii="Arial" w:hAnsi="Arial"/>
          <w:b/>
          <w:sz w:val="22"/>
          <w:szCs w:val="22"/>
          <w:lang w:val="sr-Cyrl-RS"/>
        </w:rPr>
        <w:t xml:space="preserve">дана </w:t>
      </w:r>
      <w:r w:rsidR="00FA160D" w:rsidRPr="003F18B3">
        <w:rPr>
          <w:rFonts w:ascii="Arial" w:hAnsi="Arial"/>
          <w:b/>
          <w:sz w:val="22"/>
          <w:szCs w:val="22"/>
          <w:lang w:val="sr-Cyrl-RS"/>
        </w:rPr>
        <w:t>завршетка ремонта и пуштања у рад блока А4 током 2018. године“</w:t>
      </w:r>
      <w:r w:rsidR="00FA160D">
        <w:rPr>
          <w:rFonts w:ascii="Arial" w:hAnsi="Arial"/>
          <w:b/>
          <w:sz w:val="22"/>
          <w:szCs w:val="22"/>
          <w:lang w:val="sr-Cyrl-RS"/>
        </w:rPr>
        <w:t xml:space="preserve">, </w:t>
      </w:r>
      <w:r w:rsidR="00B9654D" w:rsidRPr="00B9654D">
        <w:rPr>
          <w:rFonts w:ascii="Arial" w:hAnsi="Arial"/>
          <w:sz w:val="22"/>
          <w:szCs w:val="22"/>
          <w:lang w:val="sr-Cyrl-RS"/>
        </w:rPr>
        <w:t>и гласи</w:t>
      </w:r>
      <w:r w:rsidR="00B9654D">
        <w:rPr>
          <w:rFonts w:ascii="Arial" w:hAnsi="Arial"/>
          <w:b/>
          <w:sz w:val="22"/>
          <w:szCs w:val="22"/>
          <w:lang w:val="sr-Cyrl-RS"/>
        </w:rPr>
        <w:t xml:space="preserve"> </w:t>
      </w:r>
      <w:r w:rsidR="00B9654D" w:rsidRPr="003F18B3">
        <w:rPr>
          <w:rFonts w:ascii="Arial" w:hAnsi="Arial"/>
          <w:sz w:val="22"/>
          <w:szCs w:val="22"/>
          <w:lang w:val="sr-Cyrl-RS"/>
        </w:rPr>
        <w:t>као у прилогу.</w:t>
      </w:r>
    </w:p>
    <w:p w:rsidR="00C6690C" w:rsidRPr="009E458E" w:rsidRDefault="00FA160D" w:rsidP="005D6747">
      <w:pPr>
        <w:jc w:val="center"/>
        <w:rPr>
          <w:rFonts w:ascii="Arial" w:hAnsi="Arial" w:cs="Arial"/>
          <w:b/>
          <w:sz w:val="22"/>
          <w:szCs w:val="22"/>
          <w:lang w:val="sr-Cyrl-RS"/>
        </w:rPr>
      </w:pPr>
      <w:r w:rsidRPr="009E458E">
        <w:rPr>
          <w:rFonts w:ascii="Arial" w:hAnsi="Arial" w:cs="Arial"/>
          <w:b/>
          <w:sz w:val="22"/>
          <w:szCs w:val="22"/>
          <w:lang w:val="sr-Cyrl-RS"/>
        </w:rPr>
        <w:t>3</w:t>
      </w:r>
      <w:r w:rsidR="00C6690C" w:rsidRPr="009E458E">
        <w:rPr>
          <w:rFonts w:ascii="Arial" w:hAnsi="Arial" w:cs="Arial"/>
          <w:b/>
          <w:sz w:val="22"/>
          <w:szCs w:val="22"/>
        </w:rPr>
        <w:t>.</w:t>
      </w:r>
    </w:p>
    <w:p w:rsidR="00FA160D" w:rsidRDefault="000865C5" w:rsidP="00FA160D">
      <w:pPr>
        <w:jc w:val="both"/>
        <w:rPr>
          <w:rFonts w:ascii="Arial" w:hAnsi="Arial" w:cs="Arial"/>
          <w:sz w:val="22"/>
          <w:szCs w:val="22"/>
          <w:lang w:val="sr-Cyrl-RS"/>
        </w:rPr>
      </w:pPr>
      <w:bookmarkStart w:id="0" w:name="_Toc442559924"/>
      <w:r w:rsidRPr="00FA160D">
        <w:rPr>
          <w:rFonts w:ascii="Arial" w:hAnsi="Arial" w:cs="Arial"/>
          <w:b/>
          <w:sz w:val="22"/>
          <w:szCs w:val="22"/>
        </w:rPr>
        <w:t xml:space="preserve">ОБРАЗАЦ </w:t>
      </w:r>
      <w:r w:rsidRPr="00FA160D">
        <w:rPr>
          <w:rFonts w:ascii="Arial" w:hAnsi="Arial" w:cs="Arial"/>
          <w:b/>
          <w:sz w:val="22"/>
          <w:szCs w:val="22"/>
          <w:lang w:val="sr-Cyrl-RS"/>
        </w:rPr>
        <w:t>1</w:t>
      </w:r>
      <w:r w:rsidRPr="00FA160D">
        <w:rPr>
          <w:rFonts w:ascii="Arial" w:hAnsi="Arial" w:cs="Arial"/>
          <w:b/>
          <w:noProof/>
          <w:sz w:val="22"/>
          <w:szCs w:val="22"/>
        </w:rPr>
        <w:t>.</w:t>
      </w:r>
      <w:bookmarkEnd w:id="0"/>
      <w:r w:rsidRPr="00FA160D">
        <w:rPr>
          <w:rFonts w:ascii="Arial" w:hAnsi="Arial" w:cs="Arial"/>
          <w:b/>
          <w:noProof/>
          <w:sz w:val="22"/>
          <w:szCs w:val="22"/>
          <w:lang w:val="sr-Cyrl-RS"/>
        </w:rPr>
        <w:t xml:space="preserve"> – Образац понуде – 5) Цена и комерцијални услови</w:t>
      </w:r>
      <w:r w:rsidRPr="00FA160D">
        <w:rPr>
          <w:rFonts w:ascii="Arial" w:hAnsi="Arial" w:cs="Arial"/>
          <w:noProof/>
          <w:sz w:val="22"/>
          <w:szCs w:val="22"/>
          <w:lang w:val="sr-Cyrl-RS"/>
        </w:rPr>
        <w:t xml:space="preserve">, </w:t>
      </w:r>
      <w:r w:rsidR="00E54334" w:rsidRPr="00FA160D">
        <w:rPr>
          <w:rFonts w:ascii="Arial" w:hAnsi="Arial" w:cs="Arial"/>
          <w:sz w:val="22"/>
          <w:szCs w:val="22"/>
          <w:lang w:val="sr-Cyrl-RS"/>
        </w:rPr>
        <w:t xml:space="preserve">на страни </w:t>
      </w:r>
      <w:r w:rsidR="00F35787" w:rsidRPr="00FA160D">
        <w:rPr>
          <w:rFonts w:ascii="Arial" w:hAnsi="Arial" w:cs="Arial"/>
          <w:sz w:val="22"/>
          <w:szCs w:val="22"/>
          <w:lang w:val="sr-Cyrl-RS"/>
        </w:rPr>
        <w:t>4</w:t>
      </w:r>
      <w:r w:rsidR="00FA160D" w:rsidRPr="00FA160D">
        <w:rPr>
          <w:rFonts w:ascii="Arial" w:hAnsi="Arial" w:cs="Arial"/>
          <w:sz w:val="22"/>
          <w:szCs w:val="22"/>
          <w:lang w:val="sr-Cyrl-RS"/>
        </w:rPr>
        <w:t>5</w:t>
      </w:r>
      <w:r w:rsidR="00E54334" w:rsidRPr="00FA160D">
        <w:rPr>
          <w:rFonts w:ascii="Arial" w:hAnsi="Arial" w:cs="Arial"/>
          <w:sz w:val="22"/>
          <w:szCs w:val="22"/>
          <w:lang w:val="sr-Cyrl-RS"/>
        </w:rPr>
        <w:t xml:space="preserve"> од </w:t>
      </w:r>
      <w:r w:rsidR="00F35787" w:rsidRPr="00FA160D">
        <w:rPr>
          <w:rFonts w:ascii="Arial" w:hAnsi="Arial" w:cs="Arial"/>
          <w:sz w:val="22"/>
          <w:szCs w:val="22"/>
          <w:lang w:val="sr-Cyrl-RS"/>
        </w:rPr>
        <w:t>68</w:t>
      </w:r>
      <w:r w:rsidR="00E54334" w:rsidRPr="00FA160D">
        <w:rPr>
          <w:rFonts w:ascii="Arial" w:hAnsi="Arial" w:cs="Arial"/>
          <w:sz w:val="22"/>
          <w:szCs w:val="22"/>
          <w:lang w:val="sr-Cyrl-RS"/>
        </w:rPr>
        <w:t xml:space="preserve"> </w:t>
      </w:r>
      <w:r w:rsidR="00E54334" w:rsidRPr="00FA160D">
        <w:rPr>
          <w:rFonts w:ascii="Arial" w:hAnsi="Arial" w:cs="Arial"/>
          <w:sz w:val="22"/>
          <w:szCs w:val="22"/>
        </w:rPr>
        <w:t>конкурсне документације</w:t>
      </w:r>
      <w:r w:rsidR="00E54334" w:rsidRPr="00FA160D">
        <w:rPr>
          <w:rFonts w:ascii="Arial" w:hAnsi="Arial" w:cs="Arial"/>
          <w:sz w:val="22"/>
          <w:szCs w:val="22"/>
          <w:lang w:val="sr-Cyrl-RS"/>
        </w:rPr>
        <w:t>,</w:t>
      </w:r>
      <w:r w:rsidR="00E54334" w:rsidRPr="00FA160D">
        <w:rPr>
          <w:rFonts w:ascii="Arial" w:hAnsi="Arial" w:cs="Arial"/>
          <w:noProof/>
          <w:sz w:val="22"/>
          <w:szCs w:val="22"/>
          <w:lang w:val="sr-Cyrl-RS"/>
        </w:rPr>
        <w:t xml:space="preserve"> </w:t>
      </w:r>
      <w:r w:rsidRPr="00B9654D">
        <w:rPr>
          <w:rFonts w:ascii="Arial" w:hAnsi="Arial" w:cs="Arial"/>
          <w:b/>
          <w:noProof/>
          <w:sz w:val="22"/>
          <w:szCs w:val="22"/>
          <w:lang w:val="sr-Cyrl-RS"/>
        </w:rPr>
        <w:t>мења се</w:t>
      </w:r>
      <w:r w:rsidRPr="00FA160D">
        <w:rPr>
          <w:rFonts w:ascii="Arial" w:hAnsi="Arial" w:cs="Arial"/>
          <w:noProof/>
          <w:sz w:val="22"/>
          <w:szCs w:val="22"/>
          <w:lang w:val="sr-Cyrl-RS"/>
        </w:rPr>
        <w:t xml:space="preserve"> </w:t>
      </w:r>
      <w:r w:rsidR="00FA160D" w:rsidRPr="00FA160D">
        <w:rPr>
          <w:rFonts w:ascii="Arial" w:hAnsi="Arial" w:cs="Arial"/>
          <w:noProof/>
          <w:sz w:val="22"/>
          <w:szCs w:val="22"/>
          <w:lang w:val="sr-Cyrl-RS"/>
        </w:rPr>
        <w:t xml:space="preserve">у делу рока испоруке добара </w:t>
      </w:r>
      <w:r w:rsidR="00FA160D" w:rsidRPr="00FA160D">
        <w:rPr>
          <w:rFonts w:ascii="Arial" w:hAnsi="Arial" w:cs="Arial"/>
          <w:b/>
          <w:sz w:val="22"/>
          <w:szCs w:val="22"/>
          <w:lang w:val="sr-Cyrl-RS"/>
        </w:rPr>
        <w:t>и</w:t>
      </w:r>
      <w:r w:rsidR="00FA160D" w:rsidRPr="00FA160D">
        <w:rPr>
          <w:rFonts w:ascii="Arial" w:hAnsi="Arial" w:cs="Arial"/>
          <w:sz w:val="22"/>
          <w:szCs w:val="22"/>
          <w:lang w:val="sr-Cyrl-RS"/>
        </w:rPr>
        <w:t xml:space="preserve"> </w:t>
      </w:r>
      <w:r w:rsidR="00FA160D" w:rsidRPr="00FA160D">
        <w:rPr>
          <w:rFonts w:ascii="Arial" w:hAnsi="Arial" w:cs="Arial"/>
          <w:b/>
          <w:iCs/>
          <w:sz w:val="22"/>
          <w:szCs w:val="22"/>
          <w:lang w:val="sr-Cyrl-RS"/>
        </w:rPr>
        <w:t xml:space="preserve">сада гласи: </w:t>
      </w:r>
      <w:r w:rsidR="00FA160D" w:rsidRPr="00FA160D">
        <w:rPr>
          <w:rFonts w:ascii="Arial" w:hAnsi="Arial" w:cs="Arial"/>
          <w:b/>
          <w:sz w:val="22"/>
          <w:szCs w:val="22"/>
          <w:lang w:val="sr-Cyrl-RS"/>
        </w:rPr>
        <w:t>„</w:t>
      </w:r>
      <w:r w:rsidR="00FA160D" w:rsidRPr="00FA160D">
        <w:rPr>
          <w:rFonts w:ascii="Arial" w:hAnsi="Arial" w:cs="Arial"/>
          <w:b/>
          <w:sz w:val="22"/>
          <w:szCs w:val="22"/>
        </w:rPr>
        <w:t>Изабрани понуђач је обавезан да испоруку добара</w:t>
      </w:r>
      <w:r w:rsidR="00FA160D" w:rsidRPr="00FA160D">
        <w:rPr>
          <w:rFonts w:ascii="Arial" w:hAnsi="Arial" w:cs="Arial"/>
          <w:b/>
          <w:sz w:val="22"/>
          <w:szCs w:val="22"/>
          <w:lang w:val="sr-Cyrl-RS"/>
        </w:rPr>
        <w:t xml:space="preserve"> и услуг</w:t>
      </w:r>
      <w:r w:rsidR="00B9654D">
        <w:rPr>
          <w:rFonts w:ascii="Arial" w:hAnsi="Arial" w:cs="Arial"/>
          <w:b/>
          <w:sz w:val="22"/>
          <w:szCs w:val="22"/>
          <w:lang w:val="sr-Cyrl-RS"/>
        </w:rPr>
        <w:t>е</w:t>
      </w:r>
      <w:r w:rsidR="00FA160D" w:rsidRPr="00FA160D">
        <w:rPr>
          <w:rFonts w:ascii="Arial" w:hAnsi="Arial" w:cs="Arial"/>
          <w:b/>
          <w:sz w:val="22"/>
          <w:szCs w:val="22"/>
          <w:lang w:val="sr-Cyrl-RS"/>
        </w:rPr>
        <w:t xml:space="preserve"> </w:t>
      </w:r>
      <w:r w:rsidR="00FA160D" w:rsidRPr="00FA160D">
        <w:rPr>
          <w:rFonts w:ascii="Arial" w:hAnsi="Arial" w:cs="Arial"/>
          <w:b/>
          <w:sz w:val="22"/>
          <w:szCs w:val="22"/>
        </w:rPr>
        <w:t xml:space="preserve">изврши </w:t>
      </w:r>
      <w:r w:rsidR="00FA160D" w:rsidRPr="00FA160D">
        <w:rPr>
          <w:rFonts w:ascii="Arial" w:hAnsi="Arial" w:cs="Arial"/>
          <w:b/>
          <w:sz w:val="22"/>
          <w:szCs w:val="22"/>
          <w:lang w:val="sr-Cyrl-RS"/>
        </w:rPr>
        <w:t xml:space="preserve">у року од 60 дана од </w:t>
      </w:r>
      <w:r w:rsidR="009E458E">
        <w:rPr>
          <w:rFonts w:ascii="Arial" w:hAnsi="Arial" w:cs="Arial"/>
          <w:b/>
          <w:sz w:val="22"/>
          <w:szCs w:val="22"/>
          <w:lang w:val="sr-Cyrl-RS"/>
        </w:rPr>
        <w:t xml:space="preserve">дана </w:t>
      </w:r>
      <w:r w:rsidR="00FA160D" w:rsidRPr="00FA160D">
        <w:rPr>
          <w:rFonts w:ascii="Arial" w:hAnsi="Arial" w:cs="Arial"/>
          <w:b/>
          <w:sz w:val="22"/>
          <w:szCs w:val="22"/>
          <w:lang w:val="sr-Cyrl-RS"/>
        </w:rPr>
        <w:t xml:space="preserve">завршетка ремонта и пуштања у рад блока А4 током 2018. године“, </w:t>
      </w:r>
      <w:r w:rsidR="00B9654D" w:rsidRPr="00B9654D">
        <w:rPr>
          <w:rFonts w:ascii="Arial" w:hAnsi="Arial"/>
          <w:sz w:val="22"/>
          <w:szCs w:val="22"/>
          <w:lang w:val="sr-Cyrl-RS"/>
        </w:rPr>
        <w:t>и гласи</w:t>
      </w:r>
      <w:r w:rsidR="00B9654D">
        <w:rPr>
          <w:rFonts w:ascii="Arial" w:hAnsi="Arial"/>
          <w:b/>
          <w:sz w:val="22"/>
          <w:szCs w:val="22"/>
          <w:lang w:val="sr-Cyrl-RS"/>
        </w:rPr>
        <w:t xml:space="preserve"> </w:t>
      </w:r>
      <w:r w:rsidR="00B9654D" w:rsidRPr="003F18B3">
        <w:rPr>
          <w:rFonts w:ascii="Arial" w:hAnsi="Arial"/>
          <w:sz w:val="22"/>
          <w:szCs w:val="22"/>
          <w:lang w:val="sr-Cyrl-RS"/>
        </w:rPr>
        <w:t>као у прилогу.</w:t>
      </w:r>
    </w:p>
    <w:p w:rsidR="00FA160D" w:rsidRDefault="00FA160D" w:rsidP="00FA160D">
      <w:pPr>
        <w:jc w:val="both"/>
        <w:rPr>
          <w:rFonts w:ascii="Arial" w:hAnsi="Arial" w:cs="Arial"/>
          <w:sz w:val="22"/>
          <w:szCs w:val="22"/>
          <w:lang w:val="sr-Cyrl-RS"/>
        </w:rPr>
      </w:pPr>
    </w:p>
    <w:p w:rsidR="00FA160D" w:rsidRDefault="00FA160D" w:rsidP="00FA160D">
      <w:pPr>
        <w:jc w:val="both"/>
        <w:rPr>
          <w:rFonts w:ascii="Arial" w:hAnsi="Arial" w:cs="Arial"/>
          <w:sz w:val="22"/>
          <w:szCs w:val="22"/>
          <w:lang w:val="sr-Cyrl-RS"/>
        </w:rPr>
      </w:pPr>
    </w:p>
    <w:p w:rsidR="00FA160D" w:rsidRDefault="00FA160D" w:rsidP="00FA160D">
      <w:pPr>
        <w:jc w:val="both"/>
        <w:rPr>
          <w:rFonts w:ascii="Arial" w:hAnsi="Arial" w:cs="Arial"/>
          <w:sz w:val="22"/>
          <w:szCs w:val="22"/>
          <w:lang w:val="sr-Cyrl-RS"/>
        </w:rPr>
      </w:pPr>
    </w:p>
    <w:p w:rsidR="00FA160D" w:rsidRDefault="00FA160D" w:rsidP="00FA160D">
      <w:pPr>
        <w:jc w:val="both"/>
        <w:rPr>
          <w:rFonts w:ascii="Arial" w:hAnsi="Arial" w:cs="Arial"/>
          <w:sz w:val="22"/>
          <w:szCs w:val="22"/>
          <w:lang w:val="sr-Cyrl-RS"/>
        </w:rPr>
      </w:pPr>
    </w:p>
    <w:p w:rsidR="00FA160D" w:rsidRDefault="00FA160D" w:rsidP="00FA160D">
      <w:pPr>
        <w:jc w:val="both"/>
        <w:rPr>
          <w:rFonts w:ascii="Arial" w:hAnsi="Arial" w:cs="Arial"/>
          <w:sz w:val="22"/>
          <w:szCs w:val="22"/>
          <w:lang w:val="sr-Cyrl-RS"/>
        </w:rPr>
      </w:pPr>
    </w:p>
    <w:p w:rsidR="00FA160D" w:rsidRPr="00FA160D" w:rsidRDefault="00FA160D" w:rsidP="00FA160D">
      <w:pPr>
        <w:jc w:val="both"/>
        <w:rPr>
          <w:rFonts w:ascii="Arial" w:hAnsi="Arial" w:cs="Arial"/>
          <w:iCs/>
          <w:sz w:val="22"/>
          <w:szCs w:val="22"/>
          <w:lang w:val="sr-Cyrl-RS"/>
        </w:rPr>
      </w:pPr>
    </w:p>
    <w:p w:rsidR="00E67B60" w:rsidRPr="009E458E" w:rsidRDefault="00FA160D" w:rsidP="005D6747">
      <w:pPr>
        <w:jc w:val="center"/>
        <w:rPr>
          <w:rFonts w:ascii="Arial" w:hAnsi="Arial" w:cs="Arial"/>
          <w:b/>
          <w:sz w:val="22"/>
          <w:szCs w:val="22"/>
          <w:lang w:val="sr-Cyrl-RS"/>
        </w:rPr>
      </w:pPr>
      <w:r w:rsidRPr="009E458E">
        <w:rPr>
          <w:rFonts w:ascii="Arial" w:hAnsi="Arial" w:cs="Arial"/>
          <w:b/>
          <w:sz w:val="22"/>
          <w:szCs w:val="22"/>
          <w:lang w:val="sr-Cyrl-RS"/>
        </w:rPr>
        <w:t>4</w:t>
      </w:r>
      <w:r w:rsidR="00E67B60" w:rsidRPr="009E458E">
        <w:rPr>
          <w:rFonts w:ascii="Arial" w:hAnsi="Arial" w:cs="Arial"/>
          <w:b/>
          <w:sz w:val="22"/>
          <w:szCs w:val="22"/>
          <w:lang w:val="sr-Cyrl-RS"/>
        </w:rPr>
        <w:t>.</w:t>
      </w:r>
    </w:p>
    <w:p w:rsidR="00F35787" w:rsidRPr="0044330D" w:rsidRDefault="000865C5" w:rsidP="00F35787">
      <w:pPr>
        <w:pStyle w:val="Heading10"/>
        <w:autoSpaceDE w:val="0"/>
        <w:autoSpaceDN w:val="0"/>
        <w:adjustRightInd w:val="0"/>
        <w:ind w:left="0" w:firstLine="0"/>
        <w:jc w:val="both"/>
        <w:rPr>
          <w:rFonts w:cs="Arial"/>
          <w:lang w:val="sr-Cyrl-RS"/>
        </w:rPr>
      </w:pPr>
      <w:r w:rsidRPr="0044330D">
        <w:rPr>
          <w:rFonts w:cs="Arial"/>
          <w:iCs/>
          <w:lang w:val="sr-Cyrl-RS"/>
        </w:rPr>
        <w:t xml:space="preserve">Образац 2 – „Образац структуре цене“ </w:t>
      </w:r>
      <w:r w:rsidR="00F35787" w:rsidRPr="0044330D">
        <w:rPr>
          <w:rFonts w:cs="Arial"/>
          <w:b w:val="0"/>
          <w:iCs/>
          <w:lang w:val="sr-Cyrl-RS"/>
        </w:rPr>
        <w:t>–</w:t>
      </w:r>
      <w:r w:rsidRPr="0044330D">
        <w:rPr>
          <w:rFonts w:cs="Arial"/>
          <w:iCs/>
          <w:lang w:val="sr-Cyrl-RS"/>
        </w:rPr>
        <w:t xml:space="preserve"> </w:t>
      </w:r>
      <w:r w:rsidR="00F35787" w:rsidRPr="0044330D">
        <w:rPr>
          <w:rFonts w:cs="Arial"/>
          <w:b w:val="0"/>
          <w:iCs/>
          <w:lang w:val="sr-Cyrl-RS"/>
        </w:rPr>
        <w:t>Табела 1</w:t>
      </w:r>
      <w:r w:rsidR="00FA160D" w:rsidRPr="0044330D">
        <w:rPr>
          <w:rFonts w:cs="Arial"/>
          <w:b w:val="0"/>
          <w:iCs/>
          <w:lang w:val="sr-Cyrl-RS"/>
        </w:rPr>
        <w:t>,</w:t>
      </w:r>
      <w:r w:rsidRPr="0044330D">
        <w:rPr>
          <w:rFonts w:cs="Arial"/>
          <w:iCs/>
          <w:lang w:val="sr-Cyrl-RS"/>
        </w:rPr>
        <w:t xml:space="preserve"> </w:t>
      </w:r>
      <w:r w:rsidRPr="0044330D">
        <w:rPr>
          <w:rFonts w:cs="Arial"/>
          <w:b w:val="0"/>
          <w:lang w:val="sr-Cyrl-RS"/>
        </w:rPr>
        <w:t>на страни</w:t>
      </w:r>
      <w:r w:rsidRPr="0044330D">
        <w:rPr>
          <w:rFonts w:cs="Arial"/>
          <w:lang w:val="sr-Cyrl-RS"/>
        </w:rPr>
        <w:t xml:space="preserve"> </w:t>
      </w:r>
      <w:r w:rsidR="00F35787" w:rsidRPr="0044330D">
        <w:rPr>
          <w:b w:val="0"/>
          <w:lang w:val="sr-Cyrl-RS"/>
        </w:rPr>
        <w:t xml:space="preserve">46 од 68 </w:t>
      </w:r>
      <w:r w:rsidRPr="0044330D">
        <w:rPr>
          <w:rFonts w:cs="Arial"/>
          <w:b w:val="0"/>
        </w:rPr>
        <w:t>конкурсне документације</w:t>
      </w:r>
      <w:r w:rsidRPr="0044330D">
        <w:rPr>
          <w:rFonts w:cs="Arial"/>
          <w:lang w:val="sr-Cyrl-RS"/>
        </w:rPr>
        <w:t xml:space="preserve">, </w:t>
      </w:r>
      <w:r w:rsidR="004A3278" w:rsidRPr="0044330D">
        <w:rPr>
          <w:rFonts w:cs="Arial"/>
          <w:lang w:val="sr-Cyrl-RS"/>
        </w:rPr>
        <w:t>мења</w:t>
      </w:r>
      <w:r w:rsidRPr="0044330D">
        <w:rPr>
          <w:rFonts w:cs="Arial"/>
          <w:lang w:val="sr-Latn-RS"/>
        </w:rPr>
        <w:t xml:space="preserve"> сe</w:t>
      </w:r>
      <w:r w:rsidRPr="0044330D">
        <w:rPr>
          <w:rFonts w:cs="Arial"/>
          <w:lang w:val="sr-Cyrl-RS"/>
        </w:rPr>
        <w:t xml:space="preserve"> </w:t>
      </w:r>
      <w:r w:rsidR="00F35787" w:rsidRPr="0044330D">
        <w:rPr>
          <w:b w:val="0"/>
          <w:iCs/>
          <w:lang w:val="sr-Cyrl-RS"/>
        </w:rPr>
        <w:t xml:space="preserve">тако што ће </w:t>
      </w:r>
      <w:r w:rsidR="00F35787" w:rsidRPr="0044330D">
        <w:rPr>
          <w:b w:val="0"/>
          <w:noProof/>
          <w:lang w:val="sr-Cyrl-RS"/>
        </w:rPr>
        <w:t>се усагласити редни бројеви у табели, јер је изостављен редни број 5., и</w:t>
      </w:r>
      <w:r w:rsidR="00F35787" w:rsidRPr="0044330D">
        <w:rPr>
          <w:noProof/>
          <w:lang w:val="sr-Cyrl-RS"/>
        </w:rPr>
        <w:t xml:space="preserve"> уместо редних бројева од 1. до 7. биће редни бројеви од 1. до 6., </w:t>
      </w:r>
      <w:r w:rsidR="00F35787" w:rsidRPr="0044330D">
        <w:rPr>
          <w:rFonts w:cs="Arial"/>
          <w:b w:val="0"/>
        </w:rPr>
        <w:t xml:space="preserve">и </w:t>
      </w:r>
      <w:r w:rsidR="00F35787" w:rsidRPr="0044330D">
        <w:rPr>
          <w:iCs/>
          <w:lang w:val="sr-Cyrl-RS"/>
        </w:rPr>
        <w:t xml:space="preserve">додаје се </w:t>
      </w:r>
      <w:r w:rsidR="00FA160D" w:rsidRPr="0044330D">
        <w:rPr>
          <w:iCs/>
          <w:lang w:val="sr-Cyrl-RS"/>
        </w:rPr>
        <w:t>редни број</w:t>
      </w:r>
      <w:r w:rsidR="00F35787" w:rsidRPr="0044330D">
        <w:rPr>
          <w:iCs/>
          <w:lang w:val="sr-Cyrl-RS"/>
        </w:rPr>
        <w:t xml:space="preserve"> 7. „Техничка документација“ и </w:t>
      </w:r>
      <w:r w:rsidR="00FA160D" w:rsidRPr="0044330D">
        <w:rPr>
          <w:iCs/>
          <w:lang w:val="sr-Cyrl-RS"/>
        </w:rPr>
        <w:t>редни број</w:t>
      </w:r>
      <w:r w:rsidR="00F35787" w:rsidRPr="0044330D">
        <w:rPr>
          <w:iCs/>
          <w:lang w:val="sr-Cyrl-RS"/>
        </w:rPr>
        <w:t xml:space="preserve"> 8. „</w:t>
      </w:r>
      <w:r w:rsidR="00F35787" w:rsidRPr="0044330D">
        <w:rPr>
          <w:lang w:val="sr-Cyrl-RS"/>
        </w:rPr>
        <w:t>Н</w:t>
      </w:r>
      <w:r w:rsidR="00F35787" w:rsidRPr="0044330D">
        <w:rPr>
          <w:bCs/>
          <w:noProof/>
        </w:rPr>
        <w:t>адзор, испитивања, обук</w:t>
      </w:r>
      <w:r w:rsidR="00F35787" w:rsidRPr="0044330D">
        <w:rPr>
          <w:bCs/>
          <w:noProof/>
          <w:lang w:val="sr-Cyrl-RS"/>
        </w:rPr>
        <w:t>а</w:t>
      </w:r>
      <w:r w:rsidR="00F35787" w:rsidRPr="0044330D">
        <w:rPr>
          <w:bCs/>
          <w:noProof/>
        </w:rPr>
        <w:t xml:space="preserve"> и дијагностик</w:t>
      </w:r>
      <w:r w:rsidR="00F35787" w:rsidRPr="0044330D">
        <w:rPr>
          <w:bCs/>
          <w:noProof/>
          <w:lang w:val="sr-Cyrl-RS"/>
        </w:rPr>
        <w:t xml:space="preserve">а“, </w:t>
      </w:r>
      <w:r w:rsidR="00F35787" w:rsidRPr="0044330D">
        <w:rPr>
          <w:b w:val="0"/>
          <w:bCs/>
          <w:noProof/>
          <w:lang w:val="sr-Cyrl-RS"/>
        </w:rPr>
        <w:t>и</w:t>
      </w:r>
      <w:r w:rsidR="00F35787" w:rsidRPr="0044330D">
        <w:rPr>
          <w:bCs/>
          <w:noProof/>
          <w:lang w:val="sr-Cyrl-RS"/>
        </w:rPr>
        <w:t xml:space="preserve"> </w:t>
      </w:r>
      <w:r w:rsidR="00F35787" w:rsidRPr="0044330D">
        <w:rPr>
          <w:rFonts w:cs="Arial"/>
          <w:b w:val="0"/>
          <w:lang w:val="sr-Cyrl-RS"/>
        </w:rPr>
        <w:t>г</w:t>
      </w:r>
      <w:r w:rsidR="00F35787" w:rsidRPr="0044330D">
        <w:rPr>
          <w:rFonts w:cs="Arial"/>
          <w:b w:val="0"/>
        </w:rPr>
        <w:t>лас</w:t>
      </w:r>
      <w:r w:rsidR="00F35787" w:rsidRPr="0044330D">
        <w:rPr>
          <w:rFonts w:cs="Arial"/>
          <w:b w:val="0"/>
          <w:lang w:val="sr-Cyrl-RS"/>
        </w:rPr>
        <w:t>и као у прилогу.</w:t>
      </w:r>
    </w:p>
    <w:p w:rsidR="000865C5" w:rsidRPr="0044330D" w:rsidRDefault="000865C5" w:rsidP="000865C5">
      <w:pPr>
        <w:rPr>
          <w:rFonts w:ascii="Arial" w:hAnsi="Arial" w:cs="Arial"/>
          <w:sz w:val="22"/>
          <w:szCs w:val="22"/>
          <w:lang w:val="sr-Cyrl-RS"/>
        </w:rPr>
      </w:pPr>
    </w:p>
    <w:p w:rsidR="000865C5" w:rsidRPr="0044330D" w:rsidRDefault="00FA160D" w:rsidP="005D6747">
      <w:pPr>
        <w:jc w:val="center"/>
        <w:rPr>
          <w:rFonts w:ascii="Arial" w:hAnsi="Arial" w:cs="Arial"/>
          <w:b/>
          <w:sz w:val="22"/>
          <w:szCs w:val="22"/>
          <w:lang w:val="sr-Cyrl-RS"/>
        </w:rPr>
      </w:pPr>
      <w:r w:rsidRPr="0044330D">
        <w:rPr>
          <w:rFonts w:ascii="Arial" w:hAnsi="Arial" w:cs="Arial"/>
          <w:b/>
          <w:sz w:val="22"/>
          <w:szCs w:val="22"/>
          <w:lang w:val="sr-Cyrl-RS"/>
        </w:rPr>
        <w:t>5.</w:t>
      </w:r>
    </w:p>
    <w:p w:rsidR="0044330D" w:rsidRPr="0044330D" w:rsidRDefault="00FA160D" w:rsidP="0044330D">
      <w:pPr>
        <w:jc w:val="both"/>
        <w:rPr>
          <w:rFonts w:ascii="Arial" w:hAnsi="Arial" w:cs="Arial"/>
          <w:b/>
          <w:sz w:val="22"/>
          <w:szCs w:val="22"/>
          <w:lang w:val="sr-Cyrl-RS"/>
        </w:rPr>
      </w:pPr>
      <w:r w:rsidRPr="0044330D">
        <w:rPr>
          <w:rFonts w:ascii="Arial" w:hAnsi="Arial" w:cs="Arial"/>
          <w:b/>
          <w:sz w:val="22"/>
          <w:szCs w:val="22"/>
          <w:lang w:val="sr-Cyrl-RS"/>
        </w:rPr>
        <w:t>Тачка 8. – Модел Уговора</w:t>
      </w:r>
      <w:r w:rsidR="0044330D" w:rsidRPr="0044330D">
        <w:rPr>
          <w:rFonts w:ascii="Arial" w:hAnsi="Arial" w:cs="Arial"/>
          <w:b/>
          <w:sz w:val="22"/>
          <w:szCs w:val="22"/>
          <w:lang w:val="sr-Cyrl-RS"/>
        </w:rPr>
        <w:t xml:space="preserve">, </w:t>
      </w:r>
      <w:r w:rsidR="0044330D" w:rsidRPr="00B9654D">
        <w:rPr>
          <w:rFonts w:ascii="Arial" w:hAnsi="Arial" w:cs="Arial"/>
          <w:b/>
          <w:sz w:val="22"/>
          <w:szCs w:val="22"/>
          <w:u w:val="single"/>
          <w:lang w:val="sr-Cyrl-RS"/>
        </w:rPr>
        <w:t xml:space="preserve">члан </w:t>
      </w:r>
      <w:r w:rsidR="00B9654D" w:rsidRPr="00B9654D">
        <w:rPr>
          <w:rFonts w:ascii="Arial" w:hAnsi="Arial" w:cs="Arial"/>
          <w:b/>
          <w:sz w:val="22"/>
          <w:szCs w:val="22"/>
          <w:u w:val="single"/>
          <w:lang w:val="sr-Cyrl-RS"/>
        </w:rPr>
        <w:t>5</w:t>
      </w:r>
      <w:r w:rsidR="0044330D" w:rsidRPr="00B9654D">
        <w:rPr>
          <w:rFonts w:ascii="Arial" w:hAnsi="Arial" w:cs="Arial"/>
          <w:b/>
          <w:sz w:val="22"/>
          <w:szCs w:val="22"/>
          <w:u w:val="single"/>
          <w:lang w:val="sr-Cyrl-RS"/>
        </w:rPr>
        <w:t>.</w:t>
      </w:r>
      <w:r w:rsidR="0044330D" w:rsidRPr="0044330D">
        <w:rPr>
          <w:rFonts w:ascii="Arial" w:hAnsi="Arial" w:cs="Arial"/>
          <w:b/>
          <w:sz w:val="22"/>
          <w:szCs w:val="22"/>
          <w:lang w:val="sr-Cyrl-RS"/>
        </w:rPr>
        <w:t xml:space="preserve"> – Рок и место испоруке,</w:t>
      </w:r>
      <w:r w:rsidRPr="0044330D">
        <w:rPr>
          <w:rFonts w:ascii="Arial" w:hAnsi="Arial" w:cs="Arial"/>
          <w:sz w:val="22"/>
          <w:szCs w:val="22"/>
          <w:lang w:val="sr-Cyrl-RS"/>
        </w:rPr>
        <w:t xml:space="preserve"> на страни </w:t>
      </w:r>
      <w:r w:rsidR="0044330D" w:rsidRPr="0044330D">
        <w:rPr>
          <w:rFonts w:ascii="Arial" w:hAnsi="Arial" w:cs="Arial"/>
          <w:sz w:val="22"/>
          <w:szCs w:val="22"/>
          <w:lang w:val="sr-Cyrl-RS"/>
        </w:rPr>
        <w:t xml:space="preserve">61 од 68 </w:t>
      </w:r>
      <w:r w:rsidR="0044330D" w:rsidRPr="0044330D">
        <w:rPr>
          <w:rFonts w:ascii="Arial" w:hAnsi="Arial" w:cs="Arial"/>
          <w:sz w:val="22"/>
          <w:szCs w:val="22"/>
        </w:rPr>
        <w:t>конкурсне документације</w:t>
      </w:r>
      <w:r w:rsidR="0044330D" w:rsidRPr="0044330D">
        <w:rPr>
          <w:rFonts w:ascii="Arial" w:hAnsi="Arial" w:cs="Arial"/>
          <w:sz w:val="22"/>
          <w:szCs w:val="22"/>
          <w:lang w:val="sr-Cyrl-RS"/>
        </w:rPr>
        <w:t xml:space="preserve">, </w:t>
      </w:r>
      <w:r w:rsidR="0044330D" w:rsidRPr="00B9654D">
        <w:rPr>
          <w:rFonts w:ascii="Arial" w:hAnsi="Arial" w:cs="Arial"/>
          <w:b/>
          <w:sz w:val="22"/>
          <w:szCs w:val="22"/>
          <w:lang w:val="sr-Cyrl-RS"/>
        </w:rPr>
        <w:t>мења се</w:t>
      </w:r>
      <w:r w:rsidR="0044330D" w:rsidRPr="0044330D">
        <w:rPr>
          <w:rFonts w:ascii="Arial" w:hAnsi="Arial" w:cs="Arial"/>
          <w:sz w:val="22"/>
          <w:szCs w:val="22"/>
          <w:lang w:val="sr-Cyrl-RS"/>
        </w:rPr>
        <w:t xml:space="preserve"> </w:t>
      </w:r>
      <w:r w:rsidR="0044330D" w:rsidRPr="0044330D">
        <w:rPr>
          <w:rFonts w:ascii="Arial" w:hAnsi="Arial" w:cs="Arial"/>
          <w:b/>
          <w:sz w:val="22"/>
          <w:szCs w:val="22"/>
          <w:lang w:val="sr-Cyrl-RS"/>
        </w:rPr>
        <w:t>и сада гласи</w:t>
      </w:r>
      <w:r w:rsidR="0044330D" w:rsidRPr="0044330D">
        <w:rPr>
          <w:rFonts w:ascii="Arial" w:hAnsi="Arial" w:cs="Arial"/>
          <w:sz w:val="22"/>
          <w:szCs w:val="22"/>
          <w:lang w:val="sr-Cyrl-RS"/>
        </w:rPr>
        <w:t xml:space="preserve">: </w:t>
      </w:r>
      <w:r w:rsidR="0044330D" w:rsidRPr="0044330D">
        <w:rPr>
          <w:rFonts w:ascii="Arial" w:hAnsi="Arial" w:cs="Arial"/>
          <w:b/>
          <w:sz w:val="22"/>
          <w:szCs w:val="22"/>
          <w:lang w:val="sr-Cyrl-RS"/>
        </w:rPr>
        <w:t>„</w:t>
      </w:r>
      <w:r w:rsidR="0044330D" w:rsidRPr="0044330D">
        <w:rPr>
          <w:rFonts w:ascii="Arial" w:hAnsi="Arial" w:cs="Arial"/>
          <w:b/>
          <w:sz w:val="22"/>
          <w:szCs w:val="22"/>
        </w:rPr>
        <w:t>Изабрани понуђач је обавезан да испоруку добара</w:t>
      </w:r>
      <w:r w:rsidR="0044330D" w:rsidRPr="0044330D">
        <w:rPr>
          <w:rFonts w:ascii="Arial" w:hAnsi="Arial" w:cs="Arial"/>
          <w:b/>
          <w:sz w:val="22"/>
          <w:szCs w:val="22"/>
          <w:lang w:val="sr-Cyrl-RS"/>
        </w:rPr>
        <w:t xml:space="preserve"> и услуг</w:t>
      </w:r>
      <w:r w:rsidR="00B9654D">
        <w:rPr>
          <w:rFonts w:ascii="Arial" w:hAnsi="Arial" w:cs="Arial"/>
          <w:b/>
          <w:sz w:val="22"/>
          <w:szCs w:val="22"/>
          <w:lang w:val="sr-Cyrl-RS"/>
        </w:rPr>
        <w:t>е</w:t>
      </w:r>
      <w:r w:rsidR="0044330D" w:rsidRPr="0044330D">
        <w:rPr>
          <w:rFonts w:ascii="Arial" w:hAnsi="Arial" w:cs="Arial"/>
          <w:b/>
          <w:sz w:val="22"/>
          <w:szCs w:val="22"/>
          <w:lang w:val="sr-Cyrl-RS"/>
        </w:rPr>
        <w:t xml:space="preserve"> </w:t>
      </w:r>
      <w:r w:rsidR="0044330D" w:rsidRPr="0044330D">
        <w:rPr>
          <w:rFonts w:ascii="Arial" w:hAnsi="Arial" w:cs="Arial"/>
          <w:b/>
          <w:sz w:val="22"/>
          <w:szCs w:val="22"/>
        </w:rPr>
        <w:t xml:space="preserve">изврши </w:t>
      </w:r>
      <w:r w:rsidR="0044330D" w:rsidRPr="0044330D">
        <w:rPr>
          <w:rFonts w:ascii="Arial" w:hAnsi="Arial" w:cs="Arial"/>
          <w:b/>
          <w:sz w:val="22"/>
          <w:szCs w:val="22"/>
          <w:lang w:val="sr-Cyrl-RS"/>
        </w:rPr>
        <w:t xml:space="preserve">у року од 60 дана од </w:t>
      </w:r>
      <w:r w:rsidR="009E458E">
        <w:rPr>
          <w:rFonts w:ascii="Arial" w:hAnsi="Arial" w:cs="Arial"/>
          <w:b/>
          <w:sz w:val="22"/>
          <w:szCs w:val="22"/>
          <w:lang w:val="sr-Cyrl-RS"/>
        </w:rPr>
        <w:t xml:space="preserve">дана </w:t>
      </w:r>
      <w:r w:rsidR="0044330D" w:rsidRPr="0044330D">
        <w:rPr>
          <w:rFonts w:ascii="Arial" w:hAnsi="Arial" w:cs="Arial"/>
          <w:b/>
          <w:sz w:val="22"/>
          <w:szCs w:val="22"/>
          <w:lang w:val="sr-Cyrl-RS"/>
        </w:rPr>
        <w:t xml:space="preserve">завршетка ремонта и пуштања у рад блока А4 током 2018. године“, и </w:t>
      </w:r>
    </w:p>
    <w:p w:rsidR="00FA160D" w:rsidRPr="0044330D" w:rsidRDefault="0044330D" w:rsidP="0044330D">
      <w:pPr>
        <w:jc w:val="both"/>
        <w:rPr>
          <w:rFonts w:ascii="Arial" w:hAnsi="Arial" w:cs="Arial"/>
          <w:sz w:val="22"/>
          <w:szCs w:val="22"/>
          <w:lang w:val="sr-Cyrl-RS"/>
        </w:rPr>
      </w:pPr>
      <w:r w:rsidRPr="00B9654D">
        <w:rPr>
          <w:rFonts w:ascii="Arial" w:hAnsi="Arial" w:cs="Arial"/>
          <w:b/>
          <w:sz w:val="22"/>
          <w:szCs w:val="22"/>
          <w:u w:val="single"/>
          <w:lang w:val="sr-Cyrl-RS"/>
        </w:rPr>
        <w:t>члан 8.</w:t>
      </w:r>
      <w:r w:rsidRPr="0044330D">
        <w:rPr>
          <w:rFonts w:ascii="Arial" w:hAnsi="Arial" w:cs="Arial"/>
          <w:b/>
          <w:sz w:val="22"/>
          <w:szCs w:val="22"/>
          <w:lang w:val="sr-Cyrl-RS"/>
        </w:rPr>
        <w:t xml:space="preserve"> – Квалитативни пријем, </w:t>
      </w:r>
      <w:r w:rsidRPr="0044330D">
        <w:rPr>
          <w:rFonts w:ascii="Arial" w:hAnsi="Arial" w:cs="Arial"/>
          <w:sz w:val="22"/>
          <w:szCs w:val="22"/>
          <w:lang w:val="sr-Cyrl-RS"/>
        </w:rPr>
        <w:t xml:space="preserve">на страни 62 од 68 </w:t>
      </w:r>
      <w:r w:rsidRPr="0044330D">
        <w:rPr>
          <w:rFonts w:ascii="Arial" w:hAnsi="Arial" w:cs="Arial"/>
          <w:sz w:val="22"/>
          <w:szCs w:val="22"/>
        </w:rPr>
        <w:t>конкурсне документације</w:t>
      </w:r>
      <w:r w:rsidRPr="0044330D">
        <w:rPr>
          <w:rFonts w:ascii="Arial" w:hAnsi="Arial" w:cs="Arial"/>
          <w:b/>
          <w:sz w:val="22"/>
          <w:szCs w:val="22"/>
          <w:lang w:val="sr-Cyrl-RS"/>
        </w:rPr>
        <w:t xml:space="preserve"> </w:t>
      </w:r>
      <w:r w:rsidRPr="0044330D">
        <w:rPr>
          <w:rFonts w:ascii="Arial" w:hAnsi="Arial" w:cs="Arial"/>
          <w:sz w:val="22"/>
          <w:szCs w:val="22"/>
          <w:lang w:val="sr-Cyrl-RS"/>
        </w:rPr>
        <w:t>мења се</w:t>
      </w:r>
      <w:r w:rsidRPr="0044330D">
        <w:rPr>
          <w:rFonts w:ascii="Arial" w:hAnsi="Arial" w:cs="Arial"/>
          <w:b/>
          <w:sz w:val="22"/>
          <w:szCs w:val="22"/>
          <w:lang w:val="sr-Cyrl-RS"/>
        </w:rPr>
        <w:t xml:space="preserve"> </w:t>
      </w:r>
      <w:r w:rsidRPr="0044330D">
        <w:rPr>
          <w:rFonts w:ascii="Arial" w:hAnsi="Arial"/>
          <w:sz w:val="22"/>
          <w:szCs w:val="22"/>
          <w:lang w:val="sr-Cyrl-RS"/>
        </w:rPr>
        <w:t>поднаслов: „Изабрани понуђач је обавезан  да у року од 60 дана, а након завршетка ремонта и пуштања у рад блока А4, достави следећу документацију“,</w:t>
      </w:r>
      <w:r w:rsidRPr="0044330D">
        <w:rPr>
          <w:rFonts w:ascii="Arial" w:hAnsi="Arial"/>
          <w:b/>
          <w:sz w:val="22"/>
          <w:szCs w:val="22"/>
          <w:lang w:val="sr-Cyrl-RS"/>
        </w:rPr>
        <w:t xml:space="preserve"> и сада гласи: </w:t>
      </w:r>
      <w:r w:rsidRPr="0044330D">
        <w:rPr>
          <w:rFonts w:ascii="Arial" w:hAnsi="Arial"/>
          <w:sz w:val="22"/>
          <w:szCs w:val="22"/>
          <w:lang w:val="sr-Cyrl-RS"/>
        </w:rPr>
        <w:t>„</w:t>
      </w:r>
      <w:r w:rsidRPr="0044330D">
        <w:rPr>
          <w:rFonts w:ascii="Arial" w:hAnsi="Arial"/>
          <w:b/>
          <w:sz w:val="22"/>
          <w:szCs w:val="22"/>
          <w:lang w:val="sr-Cyrl-RS"/>
        </w:rPr>
        <w:t xml:space="preserve">Изабрани понуђач је обавезан  да у року од 60 дана од дана завршетка ремонта и пуштања у рад блока А4, достави следећу документацију:“..., </w:t>
      </w:r>
      <w:r w:rsidR="00B9654D" w:rsidRPr="00B9654D">
        <w:rPr>
          <w:rFonts w:ascii="Arial" w:hAnsi="Arial"/>
          <w:sz w:val="22"/>
          <w:szCs w:val="22"/>
          <w:lang w:val="sr-Cyrl-RS"/>
        </w:rPr>
        <w:t>и гласи</w:t>
      </w:r>
      <w:r w:rsidR="00B9654D">
        <w:rPr>
          <w:rFonts w:ascii="Arial" w:hAnsi="Arial"/>
          <w:b/>
          <w:sz w:val="22"/>
          <w:szCs w:val="22"/>
          <w:lang w:val="sr-Cyrl-RS"/>
        </w:rPr>
        <w:t xml:space="preserve"> </w:t>
      </w:r>
      <w:r w:rsidR="00B9654D" w:rsidRPr="003F18B3">
        <w:rPr>
          <w:rFonts w:ascii="Arial" w:hAnsi="Arial"/>
          <w:sz w:val="22"/>
          <w:szCs w:val="22"/>
          <w:lang w:val="sr-Cyrl-RS"/>
        </w:rPr>
        <w:t>као у прилогу.</w:t>
      </w:r>
    </w:p>
    <w:p w:rsidR="0044330D" w:rsidRPr="0044330D" w:rsidRDefault="0044330D" w:rsidP="0044330D">
      <w:pPr>
        <w:jc w:val="both"/>
        <w:rPr>
          <w:rFonts w:ascii="Arial" w:hAnsi="Arial" w:cs="Arial"/>
          <w:sz w:val="22"/>
          <w:szCs w:val="22"/>
          <w:lang w:val="sr-Cyrl-RS"/>
        </w:rPr>
      </w:pPr>
    </w:p>
    <w:p w:rsidR="00E67B60" w:rsidRPr="00E67B60" w:rsidRDefault="0044330D" w:rsidP="005D6747">
      <w:pPr>
        <w:jc w:val="center"/>
        <w:rPr>
          <w:rFonts w:ascii="Arial" w:hAnsi="Arial" w:cs="Arial"/>
          <w:sz w:val="22"/>
          <w:szCs w:val="22"/>
          <w:lang w:val="sr-Cyrl-RS"/>
        </w:rPr>
      </w:pPr>
      <w:r>
        <w:rPr>
          <w:rFonts w:ascii="Arial" w:hAnsi="Arial" w:cs="Arial"/>
          <w:sz w:val="22"/>
          <w:szCs w:val="22"/>
          <w:lang w:val="sr-Cyrl-RS"/>
        </w:rPr>
        <w:t>6</w:t>
      </w:r>
      <w:r w:rsidR="00B16EF4">
        <w:rPr>
          <w:rFonts w:ascii="Arial" w:hAnsi="Arial" w:cs="Arial"/>
          <w:sz w:val="22"/>
          <w:szCs w:val="22"/>
          <w:lang w:val="sr-Cyrl-RS"/>
        </w:rPr>
        <w:t>.</w:t>
      </w:r>
    </w:p>
    <w:p w:rsidR="00C6690C" w:rsidRPr="005D6747" w:rsidRDefault="00C6690C" w:rsidP="005D6747">
      <w:pPr>
        <w:jc w:val="both"/>
        <w:rPr>
          <w:rFonts w:ascii="Arial" w:hAnsi="Arial" w:cs="Arial"/>
          <w:sz w:val="22"/>
          <w:szCs w:val="22"/>
        </w:rPr>
      </w:pPr>
      <w:r w:rsidRPr="005D6747">
        <w:rPr>
          <w:rFonts w:ascii="Arial" w:hAnsi="Arial" w:cs="Arial"/>
          <w:sz w:val="22"/>
          <w:szCs w:val="22"/>
        </w:rPr>
        <w:t xml:space="preserve">Ова </w:t>
      </w:r>
      <w:r w:rsidR="00CA003C">
        <w:rPr>
          <w:rFonts w:ascii="Arial" w:hAnsi="Arial" w:cs="Arial"/>
          <w:sz w:val="22"/>
          <w:szCs w:val="22"/>
          <w:lang w:val="sr-Cyrl-RS"/>
        </w:rPr>
        <w:t>измена</w:t>
      </w:r>
      <w:r w:rsidRPr="005D6747">
        <w:rPr>
          <w:rFonts w:ascii="Arial" w:hAnsi="Arial" w:cs="Arial"/>
          <w:sz w:val="22"/>
          <w:szCs w:val="22"/>
        </w:rPr>
        <w:t xml:space="preserve"> </w:t>
      </w:r>
      <w:r w:rsidR="004A3278">
        <w:rPr>
          <w:rFonts w:ascii="Arial" w:hAnsi="Arial" w:cs="Arial"/>
          <w:sz w:val="22"/>
          <w:szCs w:val="22"/>
          <w:lang w:val="sr-Cyrl-RS"/>
        </w:rPr>
        <w:t xml:space="preserve">и допуна </w:t>
      </w:r>
      <w:r w:rsidRPr="005D6747">
        <w:rPr>
          <w:rFonts w:ascii="Arial" w:hAnsi="Arial" w:cs="Arial"/>
          <w:sz w:val="22"/>
          <w:szCs w:val="22"/>
        </w:rPr>
        <w:t>конкурсне документац</w:t>
      </w:r>
      <w:r w:rsidRPr="005D6747">
        <w:rPr>
          <w:rFonts w:ascii="Arial" w:hAnsi="Arial" w:cs="Arial"/>
          <w:sz w:val="22"/>
          <w:szCs w:val="22"/>
          <w:lang w:val="ru-RU"/>
        </w:rPr>
        <w:t>и</w:t>
      </w:r>
      <w:r w:rsidRPr="005D6747">
        <w:rPr>
          <w:rFonts w:ascii="Arial" w:hAnsi="Arial" w:cs="Arial"/>
          <w:sz w:val="22"/>
          <w:szCs w:val="22"/>
        </w:rPr>
        <w:t xml:space="preserve">је се објављује на Порталу УЈН и </w:t>
      </w:r>
      <w:r w:rsidR="00EA07F9" w:rsidRPr="005D6747">
        <w:rPr>
          <w:rFonts w:ascii="Arial" w:hAnsi="Arial" w:cs="Arial"/>
          <w:sz w:val="22"/>
          <w:szCs w:val="22"/>
          <w:lang w:val="sr-Cyrl-RS"/>
        </w:rPr>
        <w:t>и</w:t>
      </w:r>
      <w:r w:rsidRPr="005D6747">
        <w:rPr>
          <w:rFonts w:ascii="Arial" w:hAnsi="Arial" w:cs="Arial"/>
          <w:sz w:val="22"/>
          <w:szCs w:val="22"/>
        </w:rPr>
        <w:t>нтернет страници Наручиоца.</w:t>
      </w:r>
    </w:p>
    <w:p w:rsidR="00C6690C" w:rsidRPr="005D6747" w:rsidRDefault="00C6690C" w:rsidP="005D6747">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5B6" w:rsidRDefault="00C855B6" w:rsidP="00AA51DA">
      <w:pPr>
        <w:jc w:val="both"/>
        <w:rPr>
          <w:rFonts w:ascii="Arial" w:hAnsi="Arial" w:cs="Arial"/>
          <w:sz w:val="22"/>
          <w:szCs w:val="22"/>
          <w:lang w:val="sr-Cyrl-RS"/>
        </w:rPr>
      </w:pPr>
    </w:p>
    <w:p w:rsidR="00862B95" w:rsidRDefault="00862B95" w:rsidP="00862B95">
      <w:pPr>
        <w:pStyle w:val="NoSpacing"/>
        <w:ind w:left="-540"/>
        <w:rPr>
          <w:rFonts w:ascii="Arial" w:hAnsi="Arial"/>
          <w:sz w:val="10"/>
          <w:szCs w:val="10"/>
          <w:lang w:val="sr-Latn-RS"/>
        </w:rPr>
      </w:pPr>
    </w:p>
    <w:p w:rsidR="00131A08" w:rsidRPr="0044330D" w:rsidRDefault="00131A08" w:rsidP="00862B95">
      <w:pPr>
        <w:pStyle w:val="NoSpacing"/>
        <w:ind w:left="-540"/>
        <w:rPr>
          <w:rFonts w:ascii="Arial" w:hAnsi="Arial"/>
          <w:lang w:val="sr-Latn-RS"/>
        </w:rPr>
      </w:pPr>
    </w:p>
    <w:p w:rsidR="00B4385F" w:rsidRDefault="00B4385F"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Default="0057239A" w:rsidP="00862B95">
      <w:pPr>
        <w:pStyle w:val="NoSpacing"/>
        <w:ind w:left="-540"/>
        <w:rPr>
          <w:rFonts w:ascii="Arial" w:hAnsi="Arial"/>
          <w:lang w:val="sr-Latn-RS"/>
        </w:rPr>
      </w:pPr>
    </w:p>
    <w:p w:rsidR="0057239A" w:rsidRPr="0044330D" w:rsidRDefault="0057239A" w:rsidP="00862B95">
      <w:pPr>
        <w:pStyle w:val="NoSpacing"/>
        <w:ind w:left="-540"/>
        <w:rPr>
          <w:rFonts w:ascii="Arial" w:hAnsi="Arial"/>
          <w:lang w:val="sr-Latn-RS"/>
        </w:rPr>
      </w:pPr>
      <w:bookmarkStart w:id="1" w:name="_GoBack"/>
      <w:bookmarkEnd w:id="1"/>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Latn-RS"/>
        </w:rPr>
      </w:pPr>
    </w:p>
    <w:p w:rsidR="00852DCA" w:rsidRDefault="00852DCA" w:rsidP="00852DCA">
      <w:pPr>
        <w:pStyle w:val="NoSpacing"/>
        <w:ind w:firstLine="0"/>
        <w:rPr>
          <w:rFonts w:ascii="Arial" w:hAnsi="Arial"/>
          <w:sz w:val="10"/>
          <w:szCs w:val="10"/>
          <w:lang w:val="sr-Cyrl-RS"/>
        </w:rPr>
      </w:pPr>
    </w:p>
    <w:p w:rsidR="00852DCA" w:rsidRDefault="00852DCA" w:rsidP="00852DCA">
      <w:pPr>
        <w:pStyle w:val="NoSpacing"/>
        <w:ind w:firstLine="0"/>
        <w:rPr>
          <w:rFonts w:ascii="Arial" w:hAnsi="Arial"/>
          <w:sz w:val="10"/>
          <w:szCs w:val="10"/>
          <w:lang w:val="sr-Cyrl-RS"/>
        </w:rPr>
      </w:pPr>
    </w:p>
    <w:p w:rsidR="00852DCA" w:rsidRPr="00852DCA" w:rsidRDefault="00852DCA" w:rsidP="00852DCA">
      <w:pPr>
        <w:pStyle w:val="NoSpacing"/>
        <w:ind w:firstLine="0"/>
        <w:jc w:val="center"/>
        <w:rPr>
          <w:rFonts w:ascii="Arial" w:hAnsi="Arial"/>
          <w:b/>
          <w:lang w:val="sr-Cyrl-RS"/>
        </w:rPr>
      </w:pPr>
      <w:r w:rsidRPr="00852DCA">
        <w:rPr>
          <w:rFonts w:ascii="Arial" w:hAnsi="Arial"/>
          <w:b/>
          <w:lang w:val="sr-Cyrl-RS"/>
        </w:rPr>
        <w:t>1.</w:t>
      </w:r>
    </w:p>
    <w:p w:rsidR="00852DCA" w:rsidRPr="00852DCA" w:rsidRDefault="00852DCA" w:rsidP="00852DCA">
      <w:pPr>
        <w:pStyle w:val="NoSpacing"/>
        <w:ind w:firstLine="0"/>
        <w:rPr>
          <w:rFonts w:ascii="Arial" w:hAnsi="Arial"/>
          <w:sz w:val="10"/>
          <w:szCs w:val="10"/>
          <w:lang w:val="sr-Cyrl-RS"/>
        </w:rPr>
      </w:pPr>
    </w:p>
    <w:p w:rsidR="0044330D" w:rsidRPr="00852DCA" w:rsidRDefault="0044330D" w:rsidP="0044330D">
      <w:pPr>
        <w:rPr>
          <w:rFonts w:ascii="Arial" w:hAnsi="Arial" w:cs="Arial"/>
          <w:b/>
          <w:noProof/>
          <w:sz w:val="22"/>
          <w:szCs w:val="22"/>
          <w:lang w:val="sr-Cyrl-RS"/>
        </w:rPr>
      </w:pPr>
      <w:r w:rsidRPr="00852DCA">
        <w:rPr>
          <w:rFonts w:ascii="Arial" w:hAnsi="Arial" w:cs="Arial"/>
          <w:b/>
          <w:noProof/>
          <w:sz w:val="22"/>
          <w:szCs w:val="22"/>
          <w:lang w:val="sr-Cyrl-RS"/>
        </w:rPr>
        <w:t>3. Техничка спецификација</w:t>
      </w:r>
    </w:p>
    <w:p w:rsidR="0044330D" w:rsidRPr="00852DCA" w:rsidRDefault="0044330D" w:rsidP="0044330D">
      <w:pPr>
        <w:rPr>
          <w:rFonts w:ascii="Arial" w:hAnsi="Arial" w:cs="Arial"/>
          <w:b/>
          <w:sz w:val="22"/>
          <w:szCs w:val="22"/>
          <w:lang w:val="sr-Cyrl-RS"/>
        </w:rPr>
      </w:pPr>
      <w:r w:rsidRPr="00852DCA">
        <w:rPr>
          <w:rFonts w:ascii="Arial" w:hAnsi="Arial" w:cs="Arial"/>
          <w:b/>
          <w:noProof/>
          <w:sz w:val="22"/>
          <w:szCs w:val="22"/>
          <w:lang w:val="sr-Cyrl-RS"/>
        </w:rPr>
        <w:t xml:space="preserve">3.1. </w:t>
      </w:r>
      <w:r w:rsidRPr="00852DCA">
        <w:rPr>
          <w:rStyle w:val="hps"/>
          <w:rFonts w:ascii="Arial" w:hAnsi="Arial" w:cs="Arial"/>
          <w:b/>
          <w:sz w:val="22"/>
          <w:szCs w:val="22"/>
          <w:lang w:val="sr-Latn-RS"/>
        </w:rPr>
        <w:t>O</w:t>
      </w:r>
      <w:r w:rsidRPr="00852DCA">
        <w:rPr>
          <w:rFonts w:ascii="Arial" w:hAnsi="Arial" w:cs="Arial"/>
          <w:b/>
          <w:sz w:val="22"/>
          <w:szCs w:val="22"/>
        </w:rPr>
        <w:t>пис добара</w:t>
      </w:r>
      <w:r w:rsidRPr="00852DCA">
        <w:rPr>
          <w:rStyle w:val="hps"/>
          <w:rFonts w:ascii="Arial" w:hAnsi="Arial" w:cs="Arial"/>
          <w:b/>
          <w:sz w:val="22"/>
          <w:szCs w:val="22"/>
          <w:lang w:val="sr-Cyrl-RS"/>
        </w:rPr>
        <w:t xml:space="preserve"> и Т</w:t>
      </w:r>
      <w:r w:rsidRPr="00852DCA">
        <w:rPr>
          <w:rFonts w:ascii="Arial" w:hAnsi="Arial" w:cs="Arial"/>
          <w:b/>
          <w:sz w:val="22"/>
          <w:szCs w:val="22"/>
        </w:rPr>
        <w:t>ехничке карактеристике</w:t>
      </w:r>
    </w:p>
    <w:p w:rsidR="0044330D" w:rsidRPr="0044330D" w:rsidRDefault="0044330D" w:rsidP="0044330D">
      <w:pPr>
        <w:rPr>
          <w:rFonts w:ascii="Arial" w:hAnsi="Arial" w:cs="Arial"/>
          <w:b/>
          <w:noProof/>
          <w:sz w:val="22"/>
          <w:szCs w:val="22"/>
          <w:lang w:val="sr-Cyrl-RS"/>
        </w:rPr>
      </w:pPr>
    </w:p>
    <w:p w:rsidR="0044330D" w:rsidRPr="0044330D" w:rsidRDefault="0044330D" w:rsidP="0044330D">
      <w:pPr>
        <w:rPr>
          <w:rFonts w:ascii="Arial" w:hAnsi="Arial" w:cs="Arial"/>
          <w:b/>
          <w:noProof/>
          <w:sz w:val="22"/>
          <w:szCs w:val="22"/>
        </w:rPr>
      </w:pPr>
      <w:r w:rsidRPr="0044330D">
        <w:rPr>
          <w:rFonts w:ascii="Arial" w:hAnsi="Arial" w:cs="Arial"/>
          <w:b/>
          <w:noProof/>
          <w:sz w:val="22"/>
          <w:szCs w:val="22"/>
          <w:lang w:val="sr-Latn-CS"/>
        </w:rPr>
        <w:t xml:space="preserve">5. </w:t>
      </w:r>
      <w:r w:rsidRPr="0044330D">
        <w:rPr>
          <w:rFonts w:ascii="Arial" w:hAnsi="Arial" w:cs="Arial"/>
          <w:b/>
          <w:noProof/>
          <w:sz w:val="22"/>
          <w:szCs w:val="22"/>
        </w:rPr>
        <w:t xml:space="preserve">Спецификација опреме за мониторинг магнетног флукса и парцијалних пражњења турбогенератора </w:t>
      </w:r>
    </w:p>
    <w:tbl>
      <w:tblPr>
        <w:tblW w:w="9746" w:type="dxa"/>
        <w:tblInd w:w="96" w:type="dxa"/>
        <w:tblLook w:val="04A0" w:firstRow="1" w:lastRow="0" w:firstColumn="1" w:lastColumn="0" w:noHBand="0" w:noVBand="1"/>
      </w:tblPr>
      <w:tblGrid>
        <w:gridCol w:w="777"/>
        <w:gridCol w:w="6606"/>
        <w:gridCol w:w="1370"/>
        <w:gridCol w:w="993"/>
      </w:tblGrid>
      <w:tr w:rsidR="0044330D" w:rsidRPr="0044330D" w:rsidTr="009E458E">
        <w:trPr>
          <w:trHeight w:val="285"/>
        </w:trPr>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b/>
                <w:bCs/>
                <w:noProof/>
                <w:sz w:val="22"/>
                <w:szCs w:val="22"/>
              </w:rPr>
            </w:pPr>
            <w:r w:rsidRPr="0044330D">
              <w:rPr>
                <w:rFonts w:ascii="Arial" w:hAnsi="Arial" w:cs="Arial"/>
                <w:b/>
                <w:bCs/>
                <w:noProof/>
                <w:sz w:val="22"/>
                <w:szCs w:val="22"/>
              </w:rPr>
              <w:t>Р.бр.</w:t>
            </w:r>
          </w:p>
        </w:tc>
        <w:tc>
          <w:tcPr>
            <w:tcW w:w="66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b/>
                <w:bCs/>
                <w:noProof/>
                <w:sz w:val="22"/>
                <w:szCs w:val="22"/>
              </w:rPr>
            </w:pPr>
            <w:r w:rsidRPr="0044330D">
              <w:rPr>
                <w:rFonts w:ascii="Arial" w:hAnsi="Arial" w:cs="Arial"/>
                <w:b/>
                <w:bCs/>
                <w:noProof/>
                <w:sz w:val="22"/>
                <w:szCs w:val="22"/>
              </w:rPr>
              <w:t>О П И С</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b/>
                <w:bCs/>
                <w:noProof/>
                <w:sz w:val="22"/>
                <w:szCs w:val="22"/>
              </w:rPr>
            </w:pPr>
            <w:r w:rsidRPr="0044330D">
              <w:rPr>
                <w:rFonts w:ascii="Arial" w:hAnsi="Arial" w:cs="Arial"/>
                <w:b/>
                <w:bCs/>
                <w:noProof/>
                <w:sz w:val="22"/>
                <w:szCs w:val="22"/>
              </w:rPr>
              <w:t>Јед.</w:t>
            </w:r>
            <w:r w:rsidRPr="0044330D">
              <w:rPr>
                <w:rFonts w:ascii="Arial" w:hAnsi="Arial" w:cs="Arial"/>
                <w:b/>
                <w:bCs/>
                <w:noProof/>
                <w:sz w:val="22"/>
                <w:szCs w:val="22"/>
              </w:rPr>
              <w:br/>
              <w:t>мере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b/>
                <w:bCs/>
                <w:noProof/>
                <w:sz w:val="22"/>
                <w:szCs w:val="22"/>
              </w:rPr>
            </w:pPr>
            <w:r w:rsidRPr="0044330D">
              <w:rPr>
                <w:rFonts w:ascii="Arial" w:hAnsi="Arial" w:cs="Arial"/>
                <w:b/>
                <w:bCs/>
                <w:noProof/>
                <w:sz w:val="22"/>
                <w:szCs w:val="22"/>
              </w:rPr>
              <w:t>Кол.</w:t>
            </w:r>
          </w:p>
        </w:tc>
      </w:tr>
      <w:tr w:rsidR="0044330D" w:rsidRPr="0044330D" w:rsidTr="009E458E">
        <w:trPr>
          <w:trHeight w:val="373"/>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4330D" w:rsidRPr="0044330D" w:rsidRDefault="0044330D" w:rsidP="009E458E">
            <w:pPr>
              <w:rPr>
                <w:rFonts w:ascii="Arial" w:hAnsi="Arial" w:cs="Arial"/>
                <w:b/>
                <w:bCs/>
                <w:noProof/>
                <w:sz w:val="22"/>
                <w:szCs w:val="22"/>
              </w:rPr>
            </w:pPr>
          </w:p>
        </w:tc>
        <w:tc>
          <w:tcPr>
            <w:tcW w:w="6606" w:type="dxa"/>
            <w:vMerge/>
            <w:tcBorders>
              <w:top w:val="single" w:sz="4" w:space="0" w:color="auto"/>
              <w:left w:val="single" w:sz="4" w:space="0" w:color="auto"/>
              <w:bottom w:val="single" w:sz="4" w:space="0" w:color="auto"/>
              <w:right w:val="single" w:sz="4" w:space="0" w:color="auto"/>
            </w:tcBorders>
            <w:vAlign w:val="center"/>
            <w:hideMark/>
          </w:tcPr>
          <w:p w:rsidR="0044330D" w:rsidRPr="0044330D" w:rsidRDefault="0044330D" w:rsidP="009E458E">
            <w:pPr>
              <w:rPr>
                <w:rFonts w:ascii="Arial" w:hAnsi="Arial" w:cs="Arial"/>
                <w:b/>
                <w:bCs/>
                <w:noProof/>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4330D" w:rsidRPr="0044330D" w:rsidRDefault="0044330D" w:rsidP="009E458E">
            <w:pPr>
              <w:rPr>
                <w:rFonts w:ascii="Arial" w:hAnsi="Arial" w:cs="Arial"/>
                <w:b/>
                <w:bCs/>
                <w:noProof/>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330D" w:rsidRPr="0044330D" w:rsidRDefault="0044330D" w:rsidP="009E458E">
            <w:pPr>
              <w:rPr>
                <w:rFonts w:ascii="Arial" w:hAnsi="Arial" w:cs="Arial"/>
                <w:b/>
                <w:bCs/>
                <w:noProof/>
                <w:sz w:val="22"/>
                <w:szCs w:val="22"/>
              </w:rPr>
            </w:pPr>
          </w:p>
        </w:tc>
      </w:tr>
      <w:tr w:rsidR="0044330D" w:rsidRPr="0044330D" w:rsidTr="009E458E">
        <w:trPr>
          <w:trHeight w:val="315"/>
        </w:trPr>
        <w:tc>
          <w:tcPr>
            <w:tcW w:w="7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44330D" w:rsidRPr="0044330D" w:rsidRDefault="0044330D" w:rsidP="009E458E">
            <w:pPr>
              <w:rPr>
                <w:rFonts w:ascii="Arial" w:hAnsi="Arial" w:cs="Arial"/>
                <w:b/>
                <w:bCs/>
                <w:noProof/>
                <w:sz w:val="22"/>
                <w:szCs w:val="22"/>
              </w:rPr>
            </w:pPr>
            <w:r w:rsidRPr="0044330D">
              <w:rPr>
                <w:rFonts w:ascii="Arial" w:hAnsi="Arial" w:cs="Arial"/>
                <w:b/>
                <w:bCs/>
                <w:noProof/>
                <w:sz w:val="22"/>
                <w:szCs w:val="22"/>
              </w:rPr>
              <w:t>ОПРЕМА</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 </w:t>
            </w:r>
          </w:p>
        </w:tc>
      </w:tr>
      <w:tr w:rsidR="0044330D" w:rsidRPr="0044330D" w:rsidTr="009E458E">
        <w:trPr>
          <w:trHeight w:val="267"/>
        </w:trPr>
        <w:tc>
          <w:tcPr>
            <w:tcW w:w="777" w:type="dxa"/>
            <w:tcBorders>
              <w:top w:val="nil"/>
              <w:left w:val="single" w:sz="4" w:space="0" w:color="auto"/>
              <w:bottom w:val="single" w:sz="4" w:space="0" w:color="auto"/>
              <w:right w:val="single" w:sz="4" w:space="0" w:color="auto"/>
            </w:tcBorders>
            <w:shd w:val="clear" w:color="auto" w:fill="auto"/>
            <w:noWrap/>
            <w:vAlign w:val="bottom"/>
          </w:tcPr>
          <w:p w:rsidR="0044330D" w:rsidRPr="0044330D" w:rsidRDefault="0044330D" w:rsidP="009E458E">
            <w:pPr>
              <w:rPr>
                <w:rFonts w:ascii="Arial" w:hAnsi="Arial" w:cs="Arial"/>
                <w:b/>
                <w:bCs/>
                <w:noProof/>
                <w:sz w:val="22"/>
                <w:szCs w:val="22"/>
                <w:lang w:val="sr-Latn-CS"/>
              </w:rPr>
            </w:pP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b/>
                <w:bCs/>
                <w:noProof/>
                <w:sz w:val="22"/>
                <w:szCs w:val="22"/>
              </w:rPr>
            </w:pP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noProof/>
                <w:sz w:val="22"/>
                <w:szCs w:val="22"/>
              </w:rPr>
            </w:pP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b/>
                <w:bCs/>
                <w:noProof/>
                <w:sz w:val="22"/>
                <w:szCs w:val="22"/>
              </w:rPr>
            </w:pPr>
            <w:r w:rsidRPr="0044330D">
              <w:rPr>
                <w:rFonts w:ascii="Arial" w:hAnsi="Arial" w:cs="Arial"/>
                <w:b/>
                <w:bCs/>
                <w:noProof/>
                <w:sz w:val="22"/>
                <w:szCs w:val="22"/>
              </w:rPr>
              <w:t>1</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b/>
                <w:bCs/>
                <w:noProof/>
                <w:sz w:val="22"/>
                <w:szCs w:val="22"/>
              </w:rPr>
            </w:pPr>
            <w:r w:rsidRPr="0044330D">
              <w:rPr>
                <w:rFonts w:ascii="Arial" w:hAnsi="Arial" w:cs="Arial"/>
                <w:b/>
                <w:bCs/>
                <w:noProof/>
                <w:sz w:val="22"/>
                <w:szCs w:val="22"/>
              </w:rPr>
              <w:t xml:space="preserve">УРЕЂАЈ  ЗА МОНИТОРИНГ </w:t>
            </w: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lang w:val="sr-Latn-CS"/>
              </w:rPr>
            </w:pP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1.1</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Уређај за мониторинг (ММ и ПД)</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1.2</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Оперативни систем</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1.3</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Системски софтвер</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1.4</w:t>
            </w:r>
          </w:p>
        </w:tc>
        <w:tc>
          <w:tcPr>
            <w:tcW w:w="6606" w:type="dxa"/>
            <w:tcBorders>
              <w:top w:val="nil"/>
              <w:left w:val="nil"/>
              <w:bottom w:val="single" w:sz="4" w:space="0" w:color="auto"/>
              <w:right w:val="single" w:sz="4" w:space="0" w:color="auto"/>
            </w:tcBorders>
            <w:shd w:val="clear" w:color="auto" w:fill="auto"/>
            <w:vAlign w:val="center"/>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Апликативни софтвери за аквизицију и дијагностику за магнетни мониторинг  (лиценце)</w:t>
            </w:r>
          </w:p>
        </w:tc>
        <w:tc>
          <w:tcPr>
            <w:tcW w:w="1370" w:type="dxa"/>
            <w:tcBorders>
              <w:top w:val="nil"/>
              <w:left w:val="nil"/>
              <w:bottom w:val="single" w:sz="4" w:space="0" w:color="auto"/>
              <w:right w:val="single" w:sz="4" w:space="0" w:color="auto"/>
            </w:tcBorders>
            <w:shd w:val="clear" w:color="auto" w:fill="auto"/>
            <w:vAlign w:val="center"/>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center"/>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1.5</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Апликативни софтвери за аквизицију и дијагностику за мониторинг парцијалних пражњења</w:t>
            </w:r>
          </w:p>
        </w:tc>
        <w:tc>
          <w:tcPr>
            <w:tcW w:w="1370" w:type="dxa"/>
            <w:tcBorders>
              <w:top w:val="nil"/>
              <w:left w:val="nil"/>
              <w:bottom w:val="single" w:sz="4" w:space="0" w:color="auto"/>
              <w:right w:val="single" w:sz="4" w:space="0" w:color="auto"/>
            </w:tcBorders>
            <w:shd w:val="clear" w:color="auto" w:fill="auto"/>
            <w:vAlign w:val="center"/>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center"/>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199"/>
        </w:trPr>
        <w:tc>
          <w:tcPr>
            <w:tcW w:w="777" w:type="dxa"/>
            <w:tcBorders>
              <w:top w:val="nil"/>
              <w:left w:val="single" w:sz="4" w:space="0" w:color="auto"/>
              <w:bottom w:val="single" w:sz="4" w:space="0" w:color="auto"/>
              <w:right w:val="single" w:sz="4" w:space="0" w:color="auto"/>
            </w:tcBorders>
            <w:shd w:val="clear" w:color="auto" w:fill="auto"/>
            <w:vAlign w:val="center"/>
          </w:tcPr>
          <w:p w:rsidR="0044330D" w:rsidRPr="0044330D" w:rsidRDefault="0044330D" w:rsidP="009E458E">
            <w:pPr>
              <w:jc w:val="right"/>
              <w:rPr>
                <w:rFonts w:ascii="Arial" w:hAnsi="Arial" w:cs="Arial"/>
                <w:noProof/>
                <w:sz w:val="22"/>
                <w:szCs w:val="22"/>
              </w:rPr>
            </w:pP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noProof/>
                <w:sz w:val="22"/>
                <w:szCs w:val="22"/>
              </w:rPr>
            </w:pPr>
          </w:p>
        </w:tc>
        <w:tc>
          <w:tcPr>
            <w:tcW w:w="1370" w:type="dxa"/>
            <w:tcBorders>
              <w:top w:val="nil"/>
              <w:left w:val="nil"/>
              <w:bottom w:val="single" w:sz="4" w:space="0" w:color="auto"/>
              <w:right w:val="single" w:sz="4" w:space="0" w:color="auto"/>
            </w:tcBorders>
            <w:shd w:val="clear" w:color="auto" w:fill="auto"/>
            <w:vAlign w:val="center"/>
          </w:tcPr>
          <w:p w:rsidR="0044330D" w:rsidRPr="0044330D" w:rsidRDefault="0044330D" w:rsidP="009E458E">
            <w:pPr>
              <w:jc w:val="center"/>
              <w:rPr>
                <w:rFonts w:ascii="Arial" w:hAnsi="Arial" w:cs="Arial"/>
                <w:noProof/>
                <w:sz w:val="22"/>
                <w:szCs w:val="22"/>
              </w:rPr>
            </w:pPr>
          </w:p>
        </w:tc>
        <w:tc>
          <w:tcPr>
            <w:tcW w:w="993" w:type="dxa"/>
            <w:tcBorders>
              <w:top w:val="nil"/>
              <w:left w:val="nil"/>
              <w:bottom w:val="single" w:sz="4" w:space="0" w:color="auto"/>
              <w:right w:val="single" w:sz="4" w:space="0" w:color="auto"/>
            </w:tcBorders>
            <w:shd w:val="clear" w:color="auto" w:fill="auto"/>
            <w:vAlign w:val="center"/>
          </w:tcPr>
          <w:p w:rsidR="0044330D" w:rsidRPr="0044330D" w:rsidRDefault="0044330D" w:rsidP="009E458E">
            <w:pPr>
              <w:jc w:val="center"/>
              <w:rPr>
                <w:rFonts w:ascii="Arial" w:hAnsi="Arial" w:cs="Arial"/>
                <w:noProof/>
                <w:sz w:val="22"/>
                <w:szCs w:val="22"/>
                <w:lang w:val="sr-Latn-CS"/>
              </w:rPr>
            </w:pP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b/>
                <w:noProof/>
                <w:sz w:val="22"/>
                <w:szCs w:val="22"/>
              </w:rPr>
            </w:pPr>
            <w:r w:rsidRPr="0044330D">
              <w:rPr>
                <w:rFonts w:ascii="Arial" w:hAnsi="Arial" w:cs="Arial"/>
                <w:b/>
                <w:noProof/>
                <w:sz w:val="22"/>
                <w:szCs w:val="22"/>
              </w:rPr>
              <w:t>2 </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 </w:t>
            </w:r>
            <w:r w:rsidRPr="0044330D">
              <w:rPr>
                <w:rFonts w:ascii="Arial" w:hAnsi="Arial" w:cs="Arial"/>
                <w:b/>
                <w:bCs/>
                <w:noProof/>
                <w:sz w:val="22"/>
                <w:szCs w:val="22"/>
              </w:rPr>
              <w:t>Магнетни мониторинг</w:t>
            </w: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noProof/>
                <w:sz w:val="22"/>
                <w:szCs w:val="22"/>
              </w:rPr>
            </w:pP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2.1</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Индуктивни давачи</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2.2</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Сигналне кабловске везе</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комплет</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21"/>
        </w:trPr>
        <w:tc>
          <w:tcPr>
            <w:tcW w:w="777" w:type="dxa"/>
            <w:tcBorders>
              <w:top w:val="nil"/>
              <w:left w:val="single" w:sz="4" w:space="0" w:color="auto"/>
              <w:bottom w:val="single" w:sz="4" w:space="0" w:color="auto"/>
              <w:right w:val="single" w:sz="4" w:space="0" w:color="auto"/>
            </w:tcBorders>
            <w:shd w:val="clear" w:color="auto" w:fill="auto"/>
            <w:vAlign w:val="bottom"/>
          </w:tcPr>
          <w:p w:rsidR="0044330D" w:rsidRPr="0044330D" w:rsidRDefault="0044330D" w:rsidP="009E458E">
            <w:pPr>
              <w:jc w:val="right"/>
              <w:rPr>
                <w:rFonts w:ascii="Arial" w:hAnsi="Arial" w:cs="Arial"/>
                <w:noProof/>
                <w:sz w:val="22"/>
                <w:szCs w:val="22"/>
              </w:rPr>
            </w:pP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noProof/>
                <w:sz w:val="22"/>
                <w:szCs w:val="22"/>
              </w:rPr>
            </w:pP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noProof/>
                <w:sz w:val="22"/>
                <w:szCs w:val="22"/>
                <w:lang w:val="sr-Latn-CS"/>
              </w:rPr>
            </w:pP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b/>
                <w:bCs/>
                <w:noProof/>
                <w:sz w:val="22"/>
                <w:szCs w:val="22"/>
              </w:rPr>
            </w:pPr>
            <w:r w:rsidRPr="0044330D">
              <w:rPr>
                <w:rFonts w:ascii="Arial" w:hAnsi="Arial" w:cs="Arial"/>
                <w:b/>
                <w:bCs/>
                <w:noProof/>
                <w:sz w:val="22"/>
                <w:szCs w:val="22"/>
              </w:rPr>
              <w:t>3</w:t>
            </w:r>
          </w:p>
        </w:tc>
        <w:tc>
          <w:tcPr>
            <w:tcW w:w="6606" w:type="dxa"/>
            <w:tcBorders>
              <w:top w:val="nil"/>
              <w:left w:val="nil"/>
              <w:bottom w:val="single" w:sz="4" w:space="0" w:color="auto"/>
              <w:right w:val="single" w:sz="4" w:space="0" w:color="auto"/>
            </w:tcBorders>
            <w:shd w:val="clear" w:color="auto" w:fill="auto"/>
            <w:noWrap/>
            <w:vAlign w:val="bottom"/>
            <w:hideMark/>
          </w:tcPr>
          <w:p w:rsidR="0044330D" w:rsidRPr="0044330D" w:rsidRDefault="0044330D" w:rsidP="009E458E">
            <w:pPr>
              <w:rPr>
                <w:rFonts w:ascii="Arial" w:hAnsi="Arial" w:cs="Arial"/>
                <w:b/>
                <w:bCs/>
                <w:noProof/>
                <w:sz w:val="22"/>
                <w:szCs w:val="22"/>
              </w:rPr>
            </w:pPr>
            <w:r w:rsidRPr="0044330D">
              <w:rPr>
                <w:rFonts w:ascii="Arial" w:hAnsi="Arial" w:cs="Arial"/>
                <w:b/>
                <w:bCs/>
                <w:noProof/>
                <w:sz w:val="22"/>
                <w:szCs w:val="22"/>
              </w:rPr>
              <w:t xml:space="preserve"> Мониторинг парцијалних пражњења</w:t>
            </w:r>
          </w:p>
        </w:tc>
        <w:tc>
          <w:tcPr>
            <w:tcW w:w="1370" w:type="dxa"/>
            <w:tcBorders>
              <w:top w:val="nil"/>
              <w:left w:val="nil"/>
              <w:bottom w:val="single" w:sz="4" w:space="0" w:color="auto"/>
              <w:right w:val="single" w:sz="4" w:space="0" w:color="auto"/>
            </w:tcBorders>
            <w:shd w:val="clear" w:color="auto" w:fill="auto"/>
            <w:noWrap/>
            <w:vAlign w:val="bottom"/>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44330D" w:rsidRPr="0044330D" w:rsidRDefault="0044330D" w:rsidP="009E458E">
            <w:pPr>
              <w:jc w:val="center"/>
              <w:rPr>
                <w:rFonts w:ascii="Arial" w:hAnsi="Arial" w:cs="Arial"/>
                <w:b/>
                <w:bCs/>
                <w:noProof/>
                <w:sz w:val="22"/>
                <w:szCs w:val="22"/>
                <w:lang w:val="sr-Latn-CS"/>
              </w:rPr>
            </w:pP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3.1</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Давачи (спрежне јединице)</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4</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3.2</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Кондиционери сигнала, појачавачи</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lang w:val="sr-Latn-CS"/>
              </w:rPr>
            </w:pPr>
            <w:r w:rsidRPr="0044330D">
              <w:rPr>
                <w:rFonts w:ascii="Arial" w:hAnsi="Arial" w:cs="Arial"/>
                <w:noProof/>
                <w:sz w:val="22"/>
                <w:szCs w:val="22"/>
              </w:rPr>
              <w:t>3.</w:t>
            </w:r>
            <w:r w:rsidRPr="0044330D">
              <w:rPr>
                <w:rFonts w:ascii="Arial" w:hAnsi="Arial" w:cs="Arial"/>
                <w:noProof/>
                <w:sz w:val="22"/>
                <w:szCs w:val="22"/>
                <w:lang w:val="sr-Latn-CS"/>
              </w:rPr>
              <w:t>3</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Сигналне кабловске везе</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комплет</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149"/>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rPr>
              <w:t> </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 </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 </w:t>
            </w: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b/>
                <w:bCs/>
                <w:noProof/>
                <w:sz w:val="22"/>
                <w:szCs w:val="22"/>
                <w:lang w:val="sr-Latn-CS"/>
              </w:rPr>
            </w:pPr>
            <w:r w:rsidRPr="0044330D">
              <w:rPr>
                <w:rFonts w:ascii="Arial" w:hAnsi="Arial" w:cs="Arial"/>
                <w:b/>
                <w:bCs/>
                <w:noProof/>
                <w:sz w:val="22"/>
                <w:szCs w:val="22"/>
                <w:lang w:val="sr-Latn-CS"/>
              </w:rPr>
              <w:t>4</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b/>
                <w:bCs/>
                <w:noProof/>
                <w:sz w:val="22"/>
                <w:szCs w:val="22"/>
              </w:rPr>
            </w:pPr>
            <w:r w:rsidRPr="0044330D">
              <w:rPr>
                <w:rFonts w:ascii="Arial" w:hAnsi="Arial" w:cs="Arial"/>
                <w:b/>
                <w:bCs/>
                <w:noProof/>
                <w:sz w:val="22"/>
                <w:szCs w:val="22"/>
              </w:rPr>
              <w:t>Локална рачунарска мрежа</w:t>
            </w: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lang w:val="sr-Latn-CS"/>
              </w:rPr>
              <w:t>4</w:t>
            </w:r>
            <w:r w:rsidRPr="0044330D">
              <w:rPr>
                <w:rFonts w:ascii="Arial" w:hAnsi="Arial" w:cs="Arial"/>
                <w:noProof/>
                <w:sz w:val="22"/>
                <w:szCs w:val="22"/>
              </w:rPr>
              <w:t>.1</w:t>
            </w:r>
          </w:p>
        </w:tc>
        <w:tc>
          <w:tcPr>
            <w:tcW w:w="6606" w:type="dxa"/>
            <w:tcBorders>
              <w:top w:val="nil"/>
              <w:left w:val="nil"/>
              <w:bottom w:val="single" w:sz="4" w:space="0" w:color="auto"/>
              <w:right w:val="single" w:sz="4" w:space="0" w:color="auto"/>
            </w:tcBorders>
            <w:shd w:val="clear" w:color="auto" w:fill="auto"/>
            <w:vAlign w:val="center"/>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Централни рачунар за мониторинг - сервер</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lang w:val="sr-Latn-CS"/>
              </w:rPr>
              <w:t>4</w:t>
            </w:r>
            <w:r w:rsidRPr="0044330D">
              <w:rPr>
                <w:rFonts w:ascii="Arial" w:hAnsi="Arial" w:cs="Arial"/>
                <w:noProof/>
                <w:sz w:val="22"/>
                <w:szCs w:val="22"/>
              </w:rPr>
              <w:t>.2</w:t>
            </w:r>
          </w:p>
        </w:tc>
        <w:tc>
          <w:tcPr>
            <w:tcW w:w="6606" w:type="dxa"/>
            <w:tcBorders>
              <w:top w:val="nil"/>
              <w:left w:val="nil"/>
              <w:bottom w:val="single" w:sz="4" w:space="0" w:color="auto"/>
              <w:right w:val="single" w:sz="4" w:space="0" w:color="auto"/>
            </w:tcBorders>
            <w:shd w:val="clear" w:color="auto" w:fill="auto"/>
            <w:vAlign w:val="center"/>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Серверски софтвер</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lang w:val="sr-Latn-CS"/>
              </w:rPr>
              <w:t>4</w:t>
            </w:r>
            <w:r w:rsidRPr="0044330D">
              <w:rPr>
                <w:rFonts w:ascii="Arial" w:hAnsi="Arial" w:cs="Arial"/>
                <w:noProof/>
                <w:sz w:val="22"/>
                <w:szCs w:val="22"/>
              </w:rPr>
              <w:t>.3</w:t>
            </w:r>
          </w:p>
        </w:tc>
        <w:tc>
          <w:tcPr>
            <w:tcW w:w="6606" w:type="dxa"/>
            <w:tcBorders>
              <w:top w:val="nil"/>
              <w:left w:val="nil"/>
              <w:bottom w:val="single" w:sz="4" w:space="0" w:color="auto"/>
              <w:right w:val="single" w:sz="4" w:space="0" w:color="auto"/>
            </w:tcBorders>
            <w:shd w:val="clear" w:color="auto" w:fill="auto"/>
            <w:noWrap/>
            <w:vAlign w:val="center"/>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Опрема локалне рачунарске мреже</w:t>
            </w:r>
          </w:p>
        </w:tc>
        <w:tc>
          <w:tcPr>
            <w:tcW w:w="1370" w:type="dxa"/>
            <w:tcBorders>
              <w:top w:val="nil"/>
              <w:left w:val="nil"/>
              <w:bottom w:val="single" w:sz="4" w:space="0" w:color="auto"/>
              <w:right w:val="single" w:sz="4" w:space="0" w:color="auto"/>
            </w:tcBorders>
            <w:shd w:val="clear" w:color="auto" w:fill="auto"/>
            <w:noWrap/>
            <w:vAlign w:val="center"/>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сет</w:t>
            </w:r>
          </w:p>
        </w:tc>
        <w:tc>
          <w:tcPr>
            <w:tcW w:w="993" w:type="dxa"/>
            <w:tcBorders>
              <w:top w:val="nil"/>
              <w:left w:val="nil"/>
              <w:bottom w:val="single" w:sz="4" w:space="0" w:color="auto"/>
              <w:right w:val="single" w:sz="4" w:space="0" w:color="auto"/>
            </w:tcBorders>
            <w:shd w:val="clear" w:color="auto" w:fill="auto"/>
            <w:noWrap/>
            <w:hideMark/>
          </w:tcPr>
          <w:p w:rsidR="0044330D" w:rsidRPr="0044330D" w:rsidRDefault="0044330D" w:rsidP="009E458E">
            <w:pPr>
              <w:jc w:val="center"/>
              <w:rPr>
                <w:rFonts w:ascii="Arial" w:hAnsi="Arial" w:cs="Arial"/>
                <w:sz w:val="22"/>
                <w:szCs w:val="22"/>
              </w:rPr>
            </w:pPr>
            <w:r w:rsidRPr="0044330D">
              <w:rPr>
                <w:rFonts w:ascii="Arial" w:hAnsi="Arial" w:cs="Arial"/>
                <w:noProof/>
                <w:sz w:val="22"/>
                <w:szCs w:val="22"/>
                <w:lang w:val="sr-Latn-CS"/>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44330D" w:rsidRPr="0044330D" w:rsidRDefault="0044330D" w:rsidP="009E458E">
            <w:pPr>
              <w:jc w:val="right"/>
              <w:rPr>
                <w:rFonts w:ascii="Arial" w:hAnsi="Arial" w:cs="Arial"/>
                <w:noProof/>
                <w:sz w:val="22"/>
                <w:szCs w:val="22"/>
              </w:rPr>
            </w:pPr>
            <w:r w:rsidRPr="0044330D">
              <w:rPr>
                <w:rFonts w:ascii="Arial" w:hAnsi="Arial" w:cs="Arial"/>
                <w:noProof/>
                <w:sz w:val="22"/>
                <w:szCs w:val="22"/>
                <w:lang w:val="sr-Latn-CS"/>
              </w:rPr>
              <w:t>4</w:t>
            </w:r>
            <w:r w:rsidRPr="0044330D">
              <w:rPr>
                <w:rFonts w:ascii="Arial" w:hAnsi="Arial" w:cs="Arial"/>
                <w:noProof/>
                <w:sz w:val="22"/>
                <w:szCs w:val="22"/>
              </w:rPr>
              <w:t>.4</w:t>
            </w:r>
          </w:p>
        </w:tc>
        <w:tc>
          <w:tcPr>
            <w:tcW w:w="6606" w:type="dxa"/>
            <w:tcBorders>
              <w:top w:val="nil"/>
              <w:left w:val="nil"/>
              <w:bottom w:val="single" w:sz="4" w:space="0" w:color="auto"/>
              <w:right w:val="single" w:sz="4" w:space="0" w:color="auto"/>
            </w:tcBorders>
            <w:shd w:val="clear" w:color="auto" w:fill="auto"/>
            <w:noWrap/>
            <w:vAlign w:val="center"/>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Кабловске везе</w:t>
            </w:r>
          </w:p>
        </w:tc>
        <w:tc>
          <w:tcPr>
            <w:tcW w:w="1370" w:type="dxa"/>
            <w:tcBorders>
              <w:top w:val="nil"/>
              <w:left w:val="nil"/>
              <w:bottom w:val="single" w:sz="4" w:space="0" w:color="auto"/>
              <w:right w:val="single" w:sz="4" w:space="0" w:color="auto"/>
            </w:tcBorders>
            <w:shd w:val="clear" w:color="auto" w:fill="auto"/>
            <w:noWrap/>
            <w:vAlign w:val="center"/>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сет</w:t>
            </w:r>
          </w:p>
        </w:tc>
        <w:tc>
          <w:tcPr>
            <w:tcW w:w="993" w:type="dxa"/>
            <w:tcBorders>
              <w:top w:val="nil"/>
              <w:left w:val="nil"/>
              <w:bottom w:val="single" w:sz="4" w:space="0" w:color="auto"/>
              <w:right w:val="single" w:sz="4" w:space="0" w:color="auto"/>
            </w:tcBorders>
            <w:shd w:val="clear" w:color="auto" w:fill="auto"/>
            <w:noWrap/>
            <w:hideMark/>
          </w:tcPr>
          <w:p w:rsidR="0044330D" w:rsidRPr="0044330D" w:rsidRDefault="0044330D" w:rsidP="009E458E">
            <w:pPr>
              <w:jc w:val="center"/>
              <w:rPr>
                <w:rFonts w:ascii="Arial" w:hAnsi="Arial" w:cs="Arial"/>
                <w:sz w:val="22"/>
                <w:szCs w:val="22"/>
              </w:rPr>
            </w:pPr>
            <w:r w:rsidRPr="0044330D">
              <w:rPr>
                <w:rFonts w:ascii="Arial" w:hAnsi="Arial" w:cs="Arial"/>
                <w:noProof/>
                <w:sz w:val="22"/>
                <w:szCs w:val="22"/>
                <w:lang w:val="sr-Latn-CS"/>
              </w:rPr>
              <w:t>1</w:t>
            </w:r>
          </w:p>
        </w:tc>
      </w:tr>
      <w:tr w:rsidR="0044330D" w:rsidRPr="0044330D" w:rsidTr="009E458E">
        <w:trPr>
          <w:trHeight w:val="266"/>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 </w:t>
            </w:r>
          </w:p>
        </w:tc>
        <w:tc>
          <w:tcPr>
            <w:tcW w:w="6606" w:type="dxa"/>
            <w:tcBorders>
              <w:top w:val="nil"/>
              <w:left w:val="nil"/>
              <w:bottom w:val="single" w:sz="4" w:space="0" w:color="auto"/>
              <w:right w:val="single" w:sz="4" w:space="0" w:color="auto"/>
            </w:tcBorders>
            <w:shd w:val="clear" w:color="auto" w:fill="auto"/>
            <w:noWrap/>
            <w:vAlign w:val="bottom"/>
            <w:hideMark/>
          </w:tcPr>
          <w:p w:rsidR="0044330D" w:rsidRPr="0044330D" w:rsidRDefault="0044330D" w:rsidP="009E458E">
            <w:pPr>
              <w:rPr>
                <w:rFonts w:ascii="Arial" w:hAnsi="Arial" w:cs="Arial"/>
                <w:noProof/>
                <w:sz w:val="22"/>
                <w:szCs w:val="22"/>
              </w:rPr>
            </w:pPr>
            <w:r w:rsidRPr="0044330D">
              <w:rPr>
                <w:rFonts w:ascii="Arial" w:hAnsi="Arial" w:cs="Arial"/>
                <w:noProof/>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rsidR="0044330D" w:rsidRPr="0044330D" w:rsidRDefault="0044330D" w:rsidP="009E458E">
            <w:pPr>
              <w:jc w:val="center"/>
              <w:rPr>
                <w:rFonts w:ascii="Arial" w:hAnsi="Arial" w:cs="Arial"/>
                <w:noProof/>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 </w:t>
            </w:r>
          </w:p>
        </w:tc>
      </w:tr>
      <w:tr w:rsidR="0044330D" w:rsidRPr="0044330D" w:rsidTr="009E458E">
        <w:trPr>
          <w:trHeight w:val="315"/>
        </w:trPr>
        <w:tc>
          <w:tcPr>
            <w:tcW w:w="7383" w:type="dxa"/>
            <w:gridSpan w:val="2"/>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b/>
                <w:bCs/>
                <w:noProof/>
                <w:sz w:val="22"/>
                <w:szCs w:val="22"/>
              </w:rPr>
            </w:pPr>
            <w:r w:rsidRPr="0044330D">
              <w:rPr>
                <w:rFonts w:ascii="Arial" w:hAnsi="Arial" w:cs="Arial"/>
                <w:b/>
                <w:bCs/>
                <w:noProof/>
                <w:sz w:val="22"/>
                <w:szCs w:val="22"/>
              </w:rPr>
              <w:t>МАТЕРИЈАЛ</w:t>
            </w:r>
          </w:p>
        </w:tc>
        <w:tc>
          <w:tcPr>
            <w:tcW w:w="1370"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jc w:val="center"/>
              <w:rPr>
                <w:rFonts w:ascii="Arial" w:hAnsi="Arial" w:cs="Arial"/>
                <w:b/>
                <w:bCs/>
                <w:noProof/>
                <w:sz w:val="22"/>
                <w:szCs w:val="22"/>
              </w:rPr>
            </w:pPr>
            <w:r w:rsidRPr="0044330D">
              <w:rPr>
                <w:rFonts w:ascii="Arial" w:hAnsi="Arial" w:cs="Arial"/>
                <w:b/>
                <w:bCs/>
                <w:noProof/>
                <w:sz w:val="22"/>
                <w:szCs w:val="22"/>
              </w:rPr>
              <w:t> </w:t>
            </w:r>
          </w:p>
        </w:tc>
      </w:tr>
      <w:tr w:rsidR="0044330D" w:rsidRPr="0044330D" w:rsidTr="009E458E">
        <w:trPr>
          <w:trHeight w:val="315"/>
        </w:trPr>
        <w:tc>
          <w:tcPr>
            <w:tcW w:w="777" w:type="dxa"/>
            <w:tcBorders>
              <w:top w:val="nil"/>
              <w:left w:val="single" w:sz="4" w:space="0" w:color="auto"/>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b/>
                <w:bCs/>
                <w:noProof/>
                <w:sz w:val="22"/>
                <w:szCs w:val="22"/>
              </w:rPr>
            </w:pP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b/>
                <w:bCs/>
                <w:noProof/>
                <w:sz w:val="22"/>
                <w:szCs w:val="22"/>
              </w:rPr>
            </w:pP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44330D" w:rsidRDefault="0044330D" w:rsidP="009E458E">
            <w:pPr>
              <w:jc w:val="right"/>
              <w:rPr>
                <w:rFonts w:ascii="Arial" w:hAnsi="Arial" w:cs="Arial"/>
                <w:b/>
                <w:bCs/>
                <w:noProof/>
                <w:sz w:val="22"/>
                <w:szCs w:val="22"/>
              </w:rPr>
            </w:pPr>
            <w:r w:rsidRPr="0044330D">
              <w:rPr>
                <w:rFonts w:ascii="Arial" w:hAnsi="Arial" w:cs="Arial"/>
                <w:b/>
                <w:bCs/>
                <w:noProof/>
                <w:sz w:val="22"/>
                <w:szCs w:val="22"/>
              </w:rPr>
              <w:t>5</w:t>
            </w:r>
          </w:p>
        </w:tc>
        <w:tc>
          <w:tcPr>
            <w:tcW w:w="6606" w:type="dxa"/>
            <w:tcBorders>
              <w:top w:val="nil"/>
              <w:left w:val="nil"/>
              <w:bottom w:val="single" w:sz="4" w:space="0" w:color="auto"/>
              <w:right w:val="single" w:sz="4" w:space="0" w:color="auto"/>
            </w:tcBorders>
            <w:shd w:val="clear" w:color="auto" w:fill="auto"/>
            <w:vAlign w:val="bottom"/>
            <w:hideMark/>
          </w:tcPr>
          <w:p w:rsidR="0044330D" w:rsidRPr="0044330D" w:rsidRDefault="0044330D" w:rsidP="009E458E">
            <w:pPr>
              <w:rPr>
                <w:rFonts w:ascii="Arial" w:hAnsi="Arial" w:cs="Arial"/>
                <w:b/>
                <w:bCs/>
                <w:noProof/>
                <w:sz w:val="22"/>
                <w:szCs w:val="22"/>
              </w:rPr>
            </w:pPr>
            <w:r w:rsidRPr="0044330D">
              <w:rPr>
                <w:rFonts w:ascii="Arial" w:hAnsi="Arial" w:cs="Arial"/>
                <w:b/>
                <w:bCs/>
                <w:noProof/>
                <w:sz w:val="22"/>
                <w:szCs w:val="22"/>
              </w:rPr>
              <w:t xml:space="preserve"> Инсталациони прибор и материјал</w:t>
            </w: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lang w:val="sr-Latn-CS"/>
              </w:rPr>
            </w:pP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tcPr>
          <w:p w:rsidR="0044330D" w:rsidRPr="0044330D" w:rsidRDefault="0044330D" w:rsidP="009E458E">
            <w:pPr>
              <w:jc w:val="right"/>
              <w:rPr>
                <w:rFonts w:ascii="Arial" w:hAnsi="Arial" w:cs="Arial"/>
                <w:bCs/>
                <w:noProof/>
                <w:sz w:val="22"/>
                <w:szCs w:val="22"/>
              </w:rPr>
            </w:pPr>
            <w:r w:rsidRPr="0044330D">
              <w:rPr>
                <w:rFonts w:ascii="Arial" w:hAnsi="Arial" w:cs="Arial"/>
                <w:bCs/>
                <w:noProof/>
                <w:sz w:val="22"/>
                <w:szCs w:val="22"/>
              </w:rPr>
              <w:t>5.1</w:t>
            </w: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b/>
                <w:bCs/>
                <w:noProof/>
                <w:sz w:val="22"/>
                <w:szCs w:val="22"/>
              </w:rPr>
            </w:pPr>
            <w:r w:rsidRPr="0044330D">
              <w:rPr>
                <w:rFonts w:ascii="Arial" w:hAnsi="Arial" w:cs="Arial"/>
                <w:noProof/>
                <w:sz w:val="22"/>
                <w:szCs w:val="22"/>
              </w:rPr>
              <w:t>Инсталациони прибор и материјал за све системе мониторинга (носачи сензора, инсталационе цеви, кабловске уводнице идр.) као и за локалну мрежу</w:t>
            </w: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r w:rsidRPr="0044330D">
              <w:rPr>
                <w:rFonts w:ascii="Arial" w:hAnsi="Arial" w:cs="Arial"/>
                <w:b/>
                <w:bCs/>
                <w:noProof/>
                <w:sz w:val="22"/>
                <w:szCs w:val="22"/>
              </w:rPr>
              <w:t>комплет</w:t>
            </w: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lang w:val="sr-Cyrl-RS"/>
              </w:rPr>
            </w:pPr>
            <w:r w:rsidRPr="0044330D">
              <w:rPr>
                <w:rFonts w:ascii="Arial" w:hAnsi="Arial" w:cs="Arial"/>
                <w:b/>
                <w:bCs/>
                <w:noProof/>
                <w:sz w:val="22"/>
                <w:szCs w:val="22"/>
                <w:lang w:val="sr-Cyrl-RS"/>
              </w:rPr>
              <w:t>1</w:t>
            </w: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tcPr>
          <w:p w:rsidR="0044330D" w:rsidRPr="0044330D" w:rsidRDefault="0044330D" w:rsidP="009E458E">
            <w:pPr>
              <w:jc w:val="right"/>
              <w:rPr>
                <w:rFonts w:ascii="Arial" w:hAnsi="Arial" w:cs="Arial"/>
                <w:bCs/>
                <w:noProof/>
                <w:sz w:val="22"/>
                <w:szCs w:val="22"/>
              </w:rPr>
            </w:pPr>
          </w:p>
          <w:p w:rsidR="0044330D" w:rsidRPr="0044330D" w:rsidRDefault="0044330D" w:rsidP="009E458E">
            <w:pPr>
              <w:jc w:val="right"/>
              <w:rPr>
                <w:rFonts w:ascii="Arial" w:hAnsi="Arial" w:cs="Arial"/>
                <w:bCs/>
                <w:noProof/>
                <w:sz w:val="22"/>
                <w:szCs w:val="22"/>
              </w:rPr>
            </w:pP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noProof/>
                <w:sz w:val="22"/>
                <w:szCs w:val="22"/>
              </w:rPr>
            </w:pP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lang w:val="sr-Cyrl-RS"/>
              </w:rPr>
            </w:pP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tcPr>
          <w:p w:rsidR="0044330D" w:rsidRPr="0044330D" w:rsidRDefault="0044330D" w:rsidP="009E458E">
            <w:pPr>
              <w:jc w:val="right"/>
              <w:rPr>
                <w:rFonts w:ascii="Arial" w:hAnsi="Arial" w:cs="Arial"/>
                <w:b/>
                <w:bCs/>
                <w:noProof/>
                <w:sz w:val="22"/>
                <w:szCs w:val="22"/>
              </w:rPr>
            </w:pPr>
            <w:r w:rsidRPr="0044330D">
              <w:rPr>
                <w:rFonts w:ascii="Arial" w:hAnsi="Arial" w:cs="Arial"/>
                <w:b/>
                <w:bCs/>
                <w:noProof/>
                <w:sz w:val="22"/>
                <w:szCs w:val="22"/>
              </w:rPr>
              <w:t>6</w:t>
            </w: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hAnsi="Arial" w:cs="Arial"/>
                <w:noProof/>
                <w:sz w:val="22"/>
                <w:szCs w:val="22"/>
              </w:rPr>
            </w:pPr>
            <w:r w:rsidRPr="0044330D">
              <w:rPr>
                <w:rFonts w:ascii="Arial" w:hAnsi="Arial" w:cs="Arial"/>
                <w:b/>
                <w:bCs/>
                <w:noProof/>
                <w:sz w:val="22"/>
                <w:szCs w:val="22"/>
              </w:rPr>
              <w:t>Ормар система за мониторинг</w:t>
            </w: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hAnsi="Arial" w:cs="Arial"/>
                <w:b/>
                <w:bCs/>
                <w:noProof/>
                <w:sz w:val="22"/>
                <w:szCs w:val="22"/>
                <w:lang w:val="sr-Cyrl-RS"/>
              </w:rPr>
            </w:pPr>
          </w:p>
        </w:tc>
      </w:tr>
      <w:tr w:rsidR="0044330D" w:rsidRPr="0044330D" w:rsidTr="009E458E">
        <w:trPr>
          <w:trHeight w:val="554"/>
        </w:trPr>
        <w:tc>
          <w:tcPr>
            <w:tcW w:w="777" w:type="dxa"/>
            <w:tcBorders>
              <w:top w:val="nil"/>
              <w:left w:val="single" w:sz="4" w:space="0" w:color="auto"/>
              <w:bottom w:val="single" w:sz="4" w:space="0" w:color="auto"/>
              <w:right w:val="single" w:sz="4" w:space="0" w:color="auto"/>
            </w:tcBorders>
            <w:shd w:val="clear" w:color="auto" w:fill="auto"/>
            <w:noWrap/>
            <w:vAlign w:val="center"/>
          </w:tcPr>
          <w:p w:rsidR="0044330D" w:rsidRPr="0044330D" w:rsidRDefault="0044330D" w:rsidP="009E458E">
            <w:pPr>
              <w:jc w:val="right"/>
              <w:rPr>
                <w:rFonts w:ascii="Arial" w:hAnsi="Arial" w:cs="Arial"/>
                <w:b/>
                <w:bCs/>
                <w:noProof/>
                <w:sz w:val="22"/>
                <w:szCs w:val="22"/>
                <w:lang w:val="sr-Latn-CS"/>
              </w:rPr>
            </w:pPr>
            <w:r w:rsidRPr="0044330D">
              <w:rPr>
                <w:rFonts w:ascii="Arial" w:hAnsi="Arial" w:cs="Arial"/>
                <w:noProof/>
                <w:sz w:val="22"/>
                <w:szCs w:val="22"/>
              </w:rPr>
              <w:t>6.</w:t>
            </w:r>
            <w:r w:rsidRPr="0044330D">
              <w:rPr>
                <w:rFonts w:ascii="Arial" w:hAnsi="Arial" w:cs="Arial"/>
                <w:noProof/>
                <w:sz w:val="22"/>
                <w:szCs w:val="22"/>
                <w:lang w:val="sr-Latn-CS"/>
              </w:rPr>
              <w:t>1</w:t>
            </w:r>
          </w:p>
        </w:tc>
        <w:tc>
          <w:tcPr>
            <w:tcW w:w="6606" w:type="dxa"/>
            <w:tcBorders>
              <w:top w:val="nil"/>
              <w:left w:val="nil"/>
              <w:bottom w:val="single" w:sz="4" w:space="0" w:color="auto"/>
              <w:right w:val="single" w:sz="4" w:space="0" w:color="auto"/>
            </w:tcBorders>
            <w:shd w:val="clear" w:color="auto" w:fill="auto"/>
            <w:vAlign w:val="center"/>
          </w:tcPr>
          <w:p w:rsidR="0044330D" w:rsidRPr="0044330D" w:rsidRDefault="0044330D" w:rsidP="009E458E">
            <w:pPr>
              <w:rPr>
                <w:rFonts w:ascii="Arial" w:hAnsi="Arial" w:cs="Arial"/>
                <w:b/>
                <w:bCs/>
                <w:noProof/>
                <w:sz w:val="22"/>
                <w:szCs w:val="22"/>
              </w:rPr>
            </w:pPr>
            <w:r w:rsidRPr="0044330D">
              <w:rPr>
                <w:rFonts w:ascii="Arial" w:hAnsi="Arial" w:cs="Arial"/>
                <w:noProof/>
                <w:sz w:val="22"/>
                <w:szCs w:val="22"/>
              </w:rPr>
              <w:t>Ормар за смештај и повезивање уређаја за мониторинг, термостатиран, ИП65</w:t>
            </w:r>
          </w:p>
        </w:tc>
        <w:tc>
          <w:tcPr>
            <w:tcW w:w="1370" w:type="dxa"/>
            <w:tcBorders>
              <w:top w:val="nil"/>
              <w:left w:val="nil"/>
              <w:bottom w:val="single" w:sz="4" w:space="0" w:color="auto"/>
              <w:right w:val="single" w:sz="4" w:space="0" w:color="auto"/>
            </w:tcBorders>
            <w:shd w:val="clear" w:color="auto" w:fill="auto"/>
            <w:noWrap/>
            <w:vAlign w:val="bottom"/>
          </w:tcPr>
          <w:p w:rsidR="0044330D" w:rsidRPr="0044330D" w:rsidRDefault="0044330D" w:rsidP="009E458E">
            <w:pPr>
              <w:jc w:val="center"/>
              <w:rPr>
                <w:rFonts w:ascii="Arial" w:hAnsi="Arial" w:cs="Arial"/>
                <w:noProof/>
                <w:sz w:val="22"/>
                <w:szCs w:val="22"/>
              </w:rPr>
            </w:pPr>
            <w:r w:rsidRPr="0044330D">
              <w:rPr>
                <w:rFonts w:ascii="Arial" w:hAnsi="Arial" w:cs="Arial"/>
                <w:noProof/>
                <w:sz w:val="22"/>
                <w:szCs w:val="22"/>
              </w:rPr>
              <w:t>ком</w:t>
            </w:r>
          </w:p>
        </w:tc>
        <w:tc>
          <w:tcPr>
            <w:tcW w:w="993" w:type="dxa"/>
            <w:tcBorders>
              <w:top w:val="nil"/>
              <w:left w:val="nil"/>
              <w:bottom w:val="single" w:sz="4" w:space="0" w:color="auto"/>
              <w:right w:val="single" w:sz="4" w:space="0" w:color="auto"/>
            </w:tcBorders>
            <w:shd w:val="clear" w:color="auto" w:fill="auto"/>
            <w:noWrap/>
            <w:vAlign w:val="bottom"/>
          </w:tcPr>
          <w:p w:rsidR="0044330D" w:rsidRPr="0044330D" w:rsidRDefault="0044330D" w:rsidP="009E458E">
            <w:pPr>
              <w:jc w:val="center"/>
              <w:rPr>
                <w:rFonts w:ascii="Arial" w:hAnsi="Arial" w:cs="Arial"/>
                <w:noProof/>
                <w:sz w:val="22"/>
                <w:szCs w:val="22"/>
                <w:lang w:val="sr-Latn-CS"/>
              </w:rPr>
            </w:pPr>
            <w:r w:rsidRPr="0044330D">
              <w:rPr>
                <w:rFonts w:ascii="Arial" w:hAnsi="Arial" w:cs="Arial"/>
                <w:noProof/>
                <w:sz w:val="22"/>
                <w:szCs w:val="22"/>
                <w:lang w:val="sr-Latn-CS"/>
              </w:rPr>
              <w:t>1</w:t>
            </w:r>
          </w:p>
        </w:tc>
      </w:tr>
      <w:tr w:rsidR="0044330D" w:rsidRPr="0044330D" w:rsidTr="009E458E">
        <w:trPr>
          <w:trHeight w:val="267"/>
        </w:trPr>
        <w:tc>
          <w:tcPr>
            <w:tcW w:w="777" w:type="dxa"/>
            <w:tcBorders>
              <w:top w:val="nil"/>
              <w:left w:val="single" w:sz="4" w:space="0" w:color="auto"/>
              <w:bottom w:val="single" w:sz="4" w:space="0" w:color="auto"/>
              <w:right w:val="single" w:sz="4" w:space="0" w:color="auto"/>
            </w:tcBorders>
            <w:shd w:val="clear" w:color="auto" w:fill="auto"/>
            <w:noWrap/>
            <w:vAlign w:val="bottom"/>
          </w:tcPr>
          <w:p w:rsidR="0044330D" w:rsidRPr="0044330D" w:rsidRDefault="0044330D" w:rsidP="009E458E">
            <w:pPr>
              <w:jc w:val="right"/>
              <w:rPr>
                <w:rFonts w:ascii="Arial" w:eastAsia="Calibri" w:hAnsi="Arial" w:cs="Arial"/>
                <w:b/>
                <w:sz w:val="22"/>
                <w:szCs w:val="22"/>
              </w:rPr>
            </w:pPr>
            <w:r w:rsidRPr="0044330D">
              <w:rPr>
                <w:rFonts w:ascii="Arial" w:eastAsia="Calibri" w:hAnsi="Arial" w:cs="Arial"/>
                <w:b/>
                <w:sz w:val="22"/>
                <w:szCs w:val="22"/>
              </w:rPr>
              <w:lastRenderedPageBreak/>
              <w:t>7</w:t>
            </w:r>
          </w:p>
        </w:tc>
        <w:tc>
          <w:tcPr>
            <w:tcW w:w="6606"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rPr>
                <w:rFonts w:ascii="Arial" w:eastAsia="Calibri" w:hAnsi="Arial" w:cs="Arial"/>
                <w:b/>
                <w:sz w:val="22"/>
                <w:szCs w:val="22"/>
                <w:lang w:val="sr-Cyrl-RS"/>
              </w:rPr>
            </w:pPr>
            <w:r w:rsidRPr="0044330D">
              <w:rPr>
                <w:rFonts w:ascii="Arial" w:eastAsia="Calibri" w:hAnsi="Arial" w:cs="Arial"/>
                <w:b/>
                <w:sz w:val="22"/>
                <w:szCs w:val="22"/>
                <w:lang w:val="sr-Cyrl-RS"/>
              </w:rPr>
              <w:t>Техничка документација</w:t>
            </w:r>
          </w:p>
        </w:tc>
        <w:tc>
          <w:tcPr>
            <w:tcW w:w="1370"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eastAsia="Calibri" w:hAnsi="Arial" w:cs="Arial"/>
                <w:b/>
                <w:sz w:val="22"/>
                <w:szCs w:val="22"/>
              </w:rPr>
            </w:pPr>
            <w:r w:rsidRPr="0044330D">
              <w:rPr>
                <w:rFonts w:ascii="Arial" w:hAnsi="Arial" w:cs="Arial"/>
                <w:b/>
                <w:sz w:val="22"/>
                <w:szCs w:val="22"/>
              </w:rPr>
              <w:t>комплет</w:t>
            </w:r>
          </w:p>
        </w:tc>
        <w:tc>
          <w:tcPr>
            <w:tcW w:w="993" w:type="dxa"/>
            <w:tcBorders>
              <w:top w:val="nil"/>
              <w:left w:val="nil"/>
              <w:bottom w:val="single" w:sz="4" w:space="0" w:color="auto"/>
              <w:right w:val="single" w:sz="4" w:space="0" w:color="auto"/>
            </w:tcBorders>
            <w:shd w:val="clear" w:color="auto" w:fill="auto"/>
            <w:vAlign w:val="bottom"/>
          </w:tcPr>
          <w:p w:rsidR="0044330D" w:rsidRPr="0044330D" w:rsidRDefault="0044330D" w:rsidP="009E458E">
            <w:pPr>
              <w:jc w:val="center"/>
              <w:rPr>
                <w:rFonts w:ascii="Arial" w:eastAsia="Calibri" w:hAnsi="Arial" w:cs="Arial"/>
                <w:b/>
                <w:sz w:val="22"/>
                <w:szCs w:val="22"/>
              </w:rPr>
            </w:pPr>
            <w:r w:rsidRPr="0044330D">
              <w:rPr>
                <w:rFonts w:ascii="Arial" w:hAnsi="Arial" w:cs="Arial"/>
                <w:b/>
                <w:sz w:val="22"/>
                <w:szCs w:val="22"/>
              </w:rPr>
              <w:t>1</w:t>
            </w:r>
          </w:p>
        </w:tc>
      </w:tr>
      <w:tr w:rsidR="0044330D" w:rsidRPr="0044330D" w:rsidTr="009E458E">
        <w:trPr>
          <w:trHeight w:val="267"/>
        </w:trPr>
        <w:tc>
          <w:tcPr>
            <w:tcW w:w="777" w:type="dxa"/>
            <w:tcBorders>
              <w:top w:val="nil"/>
              <w:left w:val="single" w:sz="4" w:space="0" w:color="auto"/>
              <w:bottom w:val="single" w:sz="4" w:space="0" w:color="auto"/>
              <w:right w:val="single" w:sz="4" w:space="0" w:color="auto"/>
            </w:tcBorders>
            <w:shd w:val="clear" w:color="auto" w:fill="auto"/>
            <w:noWrap/>
            <w:vAlign w:val="bottom"/>
          </w:tcPr>
          <w:p w:rsidR="0044330D" w:rsidRPr="00B9654D" w:rsidRDefault="0044330D" w:rsidP="009E458E">
            <w:pPr>
              <w:jc w:val="right"/>
              <w:rPr>
                <w:rFonts w:ascii="Arial" w:eastAsia="Calibri" w:hAnsi="Arial" w:cs="Arial"/>
                <w:b/>
                <w:sz w:val="22"/>
                <w:szCs w:val="22"/>
              </w:rPr>
            </w:pPr>
            <w:r w:rsidRPr="00B9654D">
              <w:rPr>
                <w:rFonts w:ascii="Arial" w:hAnsi="Arial" w:cs="Arial"/>
                <w:b/>
                <w:sz w:val="22"/>
                <w:szCs w:val="22"/>
              </w:rPr>
              <w:t>7.1</w:t>
            </w:r>
          </w:p>
        </w:tc>
        <w:tc>
          <w:tcPr>
            <w:tcW w:w="6606"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rPr>
                <w:rFonts w:ascii="Arial" w:eastAsia="Calibri" w:hAnsi="Arial" w:cs="Arial"/>
                <w:b/>
                <w:sz w:val="22"/>
                <w:szCs w:val="22"/>
                <w:lang w:val="sr-Cyrl-RS"/>
              </w:rPr>
            </w:pPr>
            <w:r w:rsidRPr="00B9654D">
              <w:rPr>
                <w:rFonts w:ascii="Arial" w:hAnsi="Arial" w:cs="Arial"/>
                <w:b/>
                <w:sz w:val="22"/>
                <w:szCs w:val="22"/>
              </w:rPr>
              <w:t xml:space="preserve">Пројекат инсталације система за мониторинг (4 </w:t>
            </w:r>
            <w:r w:rsidRPr="00B9654D">
              <w:rPr>
                <w:rFonts w:ascii="Arial" w:hAnsi="Arial" w:cs="Arial"/>
                <w:b/>
                <w:sz w:val="22"/>
                <w:szCs w:val="22"/>
                <w:lang w:val="sr-Cyrl-RS"/>
              </w:rPr>
              <w:t>копије у папирној верзији и 1 примерак у електронској верзији)</w:t>
            </w:r>
          </w:p>
        </w:tc>
        <w:tc>
          <w:tcPr>
            <w:tcW w:w="1370"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комплет</w:t>
            </w:r>
          </w:p>
        </w:tc>
        <w:tc>
          <w:tcPr>
            <w:tcW w:w="993"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1</w:t>
            </w:r>
          </w:p>
        </w:tc>
      </w:tr>
      <w:tr w:rsidR="0044330D" w:rsidRPr="0044330D" w:rsidTr="009E458E">
        <w:trPr>
          <w:trHeight w:val="300"/>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eastAsia="Calibri" w:hAnsi="Arial" w:cs="Arial"/>
                <w:b/>
                <w:sz w:val="22"/>
                <w:szCs w:val="22"/>
              </w:rPr>
            </w:pPr>
            <w:r w:rsidRPr="00B9654D">
              <w:rPr>
                <w:rFonts w:ascii="Arial" w:hAnsi="Arial" w:cs="Arial"/>
                <w:b/>
                <w:sz w:val="22"/>
                <w:szCs w:val="22"/>
              </w:rPr>
              <w:t>7.2</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eastAsia="Calibri" w:hAnsi="Arial" w:cs="Arial"/>
                <w:b/>
                <w:sz w:val="22"/>
                <w:szCs w:val="22"/>
              </w:rPr>
            </w:pPr>
            <w:r w:rsidRPr="00B9654D">
              <w:rPr>
                <w:rFonts w:ascii="Arial" w:hAnsi="Arial" w:cs="Arial"/>
                <w:b/>
                <w:sz w:val="22"/>
                <w:szCs w:val="22"/>
              </w:rPr>
              <w:t xml:space="preserve">Пројекат изведеног стања (4 </w:t>
            </w:r>
            <w:r w:rsidRPr="00B9654D">
              <w:rPr>
                <w:rFonts w:ascii="Arial" w:hAnsi="Arial" w:cs="Arial"/>
                <w:b/>
                <w:sz w:val="22"/>
                <w:szCs w:val="22"/>
                <w:lang w:val="sr-Cyrl-RS"/>
              </w:rPr>
              <w:t>копије у папирној верзији и 1 примерак у електронској верзији)</w:t>
            </w:r>
          </w:p>
        </w:tc>
        <w:tc>
          <w:tcPr>
            <w:tcW w:w="1370"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комплет</w:t>
            </w:r>
          </w:p>
        </w:tc>
        <w:tc>
          <w:tcPr>
            <w:tcW w:w="993"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eastAsia="Calibri" w:hAnsi="Arial" w:cs="Arial"/>
                <w:b/>
                <w:sz w:val="22"/>
                <w:szCs w:val="22"/>
              </w:rPr>
            </w:pPr>
            <w:r w:rsidRPr="00B9654D">
              <w:rPr>
                <w:rFonts w:ascii="Arial" w:hAnsi="Arial" w:cs="Arial"/>
                <w:b/>
                <w:sz w:val="22"/>
                <w:szCs w:val="22"/>
              </w:rPr>
              <w:t>7.3</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eastAsia="Calibri" w:hAnsi="Arial" w:cs="Arial"/>
                <w:b/>
                <w:sz w:val="22"/>
                <w:szCs w:val="22"/>
              </w:rPr>
            </w:pPr>
            <w:r w:rsidRPr="00B9654D">
              <w:rPr>
                <w:rFonts w:ascii="Arial" w:hAnsi="Arial" w:cs="Arial"/>
                <w:b/>
                <w:sz w:val="22"/>
                <w:szCs w:val="22"/>
              </w:rPr>
              <w:t>Техничка документација за појединачне системе мониторинга</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комплет</w:t>
            </w: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eastAsia="Calibri" w:hAnsi="Arial" w:cs="Arial"/>
                <w:b/>
                <w:sz w:val="22"/>
                <w:szCs w:val="22"/>
              </w:rPr>
            </w:pPr>
            <w:r w:rsidRPr="00B9654D">
              <w:rPr>
                <w:rFonts w:ascii="Arial" w:hAnsi="Arial" w:cs="Arial"/>
                <w:b/>
                <w:sz w:val="22"/>
                <w:szCs w:val="22"/>
              </w:rPr>
              <w:t>7.4</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eastAsia="Calibri" w:hAnsi="Arial" w:cs="Arial"/>
                <w:b/>
                <w:sz w:val="22"/>
                <w:szCs w:val="22"/>
              </w:rPr>
            </w:pPr>
            <w:r w:rsidRPr="00B9654D">
              <w:rPr>
                <w:rFonts w:ascii="Arial" w:hAnsi="Arial" w:cs="Arial"/>
                <w:b/>
                <w:sz w:val="22"/>
                <w:szCs w:val="22"/>
              </w:rPr>
              <w:t>Корисничка упутства за појединачне системе мониторинга</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комплет</w:t>
            </w: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eastAsia="Calibri" w:hAnsi="Arial" w:cs="Arial"/>
                <w:b/>
                <w:sz w:val="22"/>
                <w:szCs w:val="22"/>
              </w:rPr>
            </w:pPr>
            <w:r w:rsidRPr="00B9654D">
              <w:rPr>
                <w:rFonts w:ascii="Arial" w:hAnsi="Arial" w:cs="Arial"/>
                <w:b/>
                <w:sz w:val="22"/>
                <w:szCs w:val="22"/>
              </w:rPr>
              <w:t>7.5</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eastAsia="Calibri" w:hAnsi="Arial" w:cs="Arial"/>
                <w:b/>
                <w:sz w:val="22"/>
                <w:szCs w:val="22"/>
              </w:rPr>
            </w:pPr>
            <w:r w:rsidRPr="00B9654D">
              <w:rPr>
                <w:rFonts w:ascii="Arial" w:hAnsi="Arial" w:cs="Arial"/>
                <w:b/>
                <w:sz w:val="22"/>
                <w:szCs w:val="22"/>
              </w:rPr>
              <w:t>Извештаји о референтним испитивањима и дијагностици (два примерка у папирној верзији и један у електронској верзији)</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комплет</w:t>
            </w: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eastAsia="Calibri" w:hAnsi="Arial" w:cs="Arial"/>
                <w:b/>
                <w:sz w:val="22"/>
                <w:szCs w:val="22"/>
              </w:rPr>
            </w:pPr>
            <w:r w:rsidRPr="00B9654D">
              <w:rPr>
                <w:rFonts w:ascii="Arial" w:hAnsi="Arial" w:cs="Arial"/>
                <w:b/>
                <w:sz w:val="22"/>
                <w:szCs w:val="22"/>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tcPr>
          <w:p w:rsidR="0044330D" w:rsidRPr="00B9654D" w:rsidRDefault="0044330D" w:rsidP="009E458E">
            <w:pPr>
              <w:jc w:val="right"/>
              <w:rPr>
                <w:rFonts w:ascii="Arial" w:hAnsi="Arial" w:cs="Arial"/>
                <w:b/>
                <w:sz w:val="22"/>
                <w:szCs w:val="22"/>
              </w:rPr>
            </w:pPr>
          </w:p>
        </w:tc>
        <w:tc>
          <w:tcPr>
            <w:tcW w:w="6606"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rPr>
                <w:rFonts w:ascii="Arial" w:hAnsi="Arial" w:cs="Arial"/>
                <w:b/>
                <w:sz w:val="22"/>
                <w:szCs w:val="22"/>
              </w:rPr>
            </w:pPr>
          </w:p>
        </w:tc>
        <w:tc>
          <w:tcPr>
            <w:tcW w:w="1370"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jc w:val="center"/>
              <w:rPr>
                <w:rFonts w:ascii="Arial" w:hAnsi="Arial" w:cs="Arial"/>
                <w:b/>
                <w:sz w:val="22"/>
                <w:szCs w:val="22"/>
              </w:rPr>
            </w:pPr>
          </w:p>
        </w:tc>
        <w:tc>
          <w:tcPr>
            <w:tcW w:w="993" w:type="dxa"/>
            <w:tcBorders>
              <w:top w:val="nil"/>
              <w:left w:val="nil"/>
              <w:bottom w:val="single" w:sz="4" w:space="0" w:color="auto"/>
              <w:right w:val="single" w:sz="4" w:space="0" w:color="auto"/>
            </w:tcBorders>
            <w:shd w:val="clear" w:color="auto" w:fill="auto"/>
            <w:vAlign w:val="bottom"/>
          </w:tcPr>
          <w:p w:rsidR="0044330D" w:rsidRPr="00B9654D" w:rsidRDefault="0044330D" w:rsidP="009E458E">
            <w:pPr>
              <w:jc w:val="center"/>
              <w:rPr>
                <w:rFonts w:ascii="Arial" w:hAnsi="Arial" w:cs="Arial"/>
                <w:b/>
                <w:sz w:val="22"/>
                <w:szCs w:val="22"/>
              </w:rPr>
            </w:pP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hAnsi="Arial" w:cs="Arial"/>
                <w:b/>
                <w:sz w:val="22"/>
                <w:szCs w:val="22"/>
              </w:rPr>
            </w:pPr>
            <w:r w:rsidRPr="00B9654D">
              <w:rPr>
                <w:rFonts w:ascii="Arial" w:hAnsi="Arial" w:cs="Arial"/>
                <w:b/>
                <w:sz w:val="22"/>
                <w:szCs w:val="22"/>
              </w:rPr>
              <w:t>8</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hAnsi="Arial" w:cs="Arial"/>
                <w:b/>
                <w:sz w:val="22"/>
                <w:szCs w:val="22"/>
              </w:rPr>
            </w:pPr>
            <w:r w:rsidRPr="00B9654D">
              <w:rPr>
                <w:rFonts w:ascii="Arial" w:hAnsi="Arial" w:cs="Arial"/>
                <w:b/>
                <w:sz w:val="22"/>
                <w:szCs w:val="22"/>
              </w:rPr>
              <w:t xml:space="preserve">Надзор, испитивања, обука и дијагностиака </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hAnsi="Arial" w:cs="Arial"/>
                <w:b/>
                <w:sz w:val="22"/>
                <w:szCs w:val="22"/>
              </w:rPr>
            </w:pPr>
            <w:r w:rsidRPr="00B9654D">
              <w:rPr>
                <w:rFonts w:ascii="Arial" w:hAnsi="Arial" w:cs="Arial"/>
                <w:b/>
                <w:sz w:val="22"/>
                <w:szCs w:val="22"/>
              </w:rPr>
              <w:t>8.1</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hAnsi="Arial" w:cs="Arial"/>
                <w:b/>
                <w:sz w:val="22"/>
                <w:szCs w:val="22"/>
              </w:rPr>
            </w:pPr>
            <w:r w:rsidRPr="00B9654D">
              <w:rPr>
                <w:rFonts w:ascii="Arial" w:hAnsi="Arial" w:cs="Arial"/>
                <w:b/>
                <w:sz w:val="22"/>
                <w:szCs w:val="22"/>
              </w:rPr>
              <w:t>Надзор и испитивања током инсталације система</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hAnsi="Arial" w:cs="Arial"/>
                <w:b/>
                <w:sz w:val="22"/>
                <w:szCs w:val="22"/>
              </w:rPr>
            </w:pPr>
            <w:r w:rsidRPr="00B9654D">
              <w:rPr>
                <w:rFonts w:ascii="Arial" w:hAnsi="Arial" w:cs="Arial"/>
                <w:b/>
                <w:sz w:val="22"/>
                <w:szCs w:val="22"/>
              </w:rPr>
              <w:t>8.2</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hAnsi="Arial" w:cs="Arial"/>
                <w:b/>
                <w:sz w:val="22"/>
                <w:szCs w:val="22"/>
              </w:rPr>
            </w:pPr>
            <w:r w:rsidRPr="00B9654D">
              <w:rPr>
                <w:rFonts w:ascii="Arial" w:hAnsi="Arial" w:cs="Arial"/>
                <w:b/>
                <w:sz w:val="22"/>
                <w:szCs w:val="22"/>
              </w:rPr>
              <w:t>Примопредајна испитивања система за  мониторионг</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hAnsi="Arial" w:cs="Arial"/>
                <w:b/>
                <w:sz w:val="22"/>
                <w:szCs w:val="22"/>
              </w:rPr>
            </w:pPr>
            <w:r w:rsidRPr="00B9654D">
              <w:rPr>
                <w:rFonts w:ascii="Arial" w:hAnsi="Arial" w:cs="Arial"/>
                <w:b/>
                <w:sz w:val="22"/>
                <w:szCs w:val="22"/>
              </w:rPr>
              <w:t>8.3</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hAnsi="Arial" w:cs="Arial"/>
                <w:b/>
                <w:sz w:val="22"/>
                <w:szCs w:val="22"/>
              </w:rPr>
            </w:pPr>
            <w:r w:rsidRPr="00B9654D">
              <w:rPr>
                <w:rFonts w:ascii="Arial" w:hAnsi="Arial" w:cs="Arial"/>
                <w:b/>
                <w:sz w:val="22"/>
                <w:szCs w:val="22"/>
              </w:rPr>
              <w:t xml:space="preserve">Референтна испитивања за сваки </w:t>
            </w:r>
            <w:r w:rsidRPr="00B9654D">
              <w:rPr>
                <w:rFonts w:ascii="Arial" w:hAnsi="Arial" w:cs="Arial"/>
                <w:b/>
                <w:sz w:val="22"/>
                <w:szCs w:val="22"/>
              </w:rPr>
              <w:br/>
              <w:t>појединачни систем за мониторионг</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1</w:t>
            </w:r>
          </w:p>
        </w:tc>
      </w:tr>
      <w:tr w:rsidR="0044330D" w:rsidRPr="0044330D" w:rsidTr="009E458E">
        <w:trPr>
          <w:trHeight w:val="285"/>
        </w:trPr>
        <w:tc>
          <w:tcPr>
            <w:tcW w:w="777" w:type="dxa"/>
            <w:tcBorders>
              <w:top w:val="nil"/>
              <w:left w:val="single" w:sz="4" w:space="0" w:color="auto"/>
              <w:bottom w:val="single" w:sz="4" w:space="0" w:color="auto"/>
              <w:right w:val="single" w:sz="4" w:space="0" w:color="auto"/>
            </w:tcBorders>
            <w:shd w:val="clear" w:color="auto" w:fill="auto"/>
            <w:vAlign w:val="bottom"/>
            <w:hideMark/>
          </w:tcPr>
          <w:p w:rsidR="0044330D" w:rsidRPr="00B9654D" w:rsidRDefault="0044330D" w:rsidP="009E458E">
            <w:pPr>
              <w:jc w:val="right"/>
              <w:rPr>
                <w:rFonts w:ascii="Arial" w:hAnsi="Arial" w:cs="Arial"/>
                <w:b/>
                <w:sz w:val="22"/>
                <w:szCs w:val="22"/>
              </w:rPr>
            </w:pPr>
            <w:r w:rsidRPr="00B9654D">
              <w:rPr>
                <w:rFonts w:ascii="Arial" w:hAnsi="Arial" w:cs="Arial"/>
                <w:b/>
                <w:sz w:val="22"/>
                <w:szCs w:val="22"/>
              </w:rPr>
              <w:t>8.4</w:t>
            </w:r>
          </w:p>
        </w:tc>
        <w:tc>
          <w:tcPr>
            <w:tcW w:w="6606"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rPr>
                <w:rFonts w:ascii="Arial" w:hAnsi="Arial" w:cs="Arial"/>
                <w:b/>
                <w:sz w:val="22"/>
                <w:szCs w:val="22"/>
              </w:rPr>
            </w:pPr>
            <w:r w:rsidRPr="00B9654D">
              <w:rPr>
                <w:rFonts w:ascii="Arial" w:hAnsi="Arial" w:cs="Arial"/>
                <w:b/>
                <w:sz w:val="22"/>
                <w:szCs w:val="22"/>
              </w:rPr>
              <w:t xml:space="preserve">Обука особља корисника за сваки </w:t>
            </w:r>
            <w:r w:rsidRPr="00B9654D">
              <w:rPr>
                <w:rFonts w:ascii="Arial" w:hAnsi="Arial" w:cs="Arial"/>
                <w:b/>
                <w:sz w:val="22"/>
                <w:szCs w:val="22"/>
              </w:rPr>
              <w:br/>
              <w:t>систем за мониторинг</w:t>
            </w:r>
          </w:p>
        </w:tc>
        <w:tc>
          <w:tcPr>
            <w:tcW w:w="1370"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ком.</w:t>
            </w:r>
          </w:p>
        </w:tc>
        <w:tc>
          <w:tcPr>
            <w:tcW w:w="993" w:type="dxa"/>
            <w:tcBorders>
              <w:top w:val="nil"/>
              <w:left w:val="nil"/>
              <w:bottom w:val="single" w:sz="4" w:space="0" w:color="auto"/>
              <w:right w:val="single" w:sz="4" w:space="0" w:color="auto"/>
            </w:tcBorders>
            <w:shd w:val="clear" w:color="auto" w:fill="auto"/>
            <w:vAlign w:val="bottom"/>
            <w:hideMark/>
          </w:tcPr>
          <w:p w:rsidR="0044330D" w:rsidRPr="00B9654D" w:rsidRDefault="0044330D" w:rsidP="009E458E">
            <w:pPr>
              <w:jc w:val="center"/>
              <w:rPr>
                <w:rFonts w:ascii="Arial" w:hAnsi="Arial" w:cs="Arial"/>
                <w:b/>
                <w:sz w:val="22"/>
                <w:szCs w:val="22"/>
              </w:rPr>
            </w:pPr>
            <w:r w:rsidRPr="00B9654D">
              <w:rPr>
                <w:rFonts w:ascii="Arial" w:hAnsi="Arial" w:cs="Arial"/>
                <w:b/>
                <w:sz w:val="22"/>
                <w:szCs w:val="22"/>
              </w:rPr>
              <w:t>1</w:t>
            </w:r>
          </w:p>
        </w:tc>
      </w:tr>
    </w:tbl>
    <w:p w:rsidR="0044330D" w:rsidRDefault="0044330D" w:rsidP="0044330D">
      <w:pPr>
        <w:rPr>
          <w:lang w:val="sr-Cyrl-RS"/>
        </w:rPr>
      </w:pPr>
    </w:p>
    <w:p w:rsidR="0044330D" w:rsidRPr="00852DCA" w:rsidRDefault="00852DCA" w:rsidP="00852DCA">
      <w:pPr>
        <w:spacing w:before="60"/>
        <w:jc w:val="both"/>
        <w:rPr>
          <w:rFonts w:ascii="Arial" w:hAnsi="Arial" w:cs="Arial"/>
          <w:sz w:val="22"/>
          <w:szCs w:val="22"/>
          <w:lang w:val="sr-Cyrl-RS"/>
        </w:rPr>
      </w:pPr>
      <w:r w:rsidRPr="00852DCA">
        <w:rPr>
          <w:rFonts w:ascii="Arial" w:hAnsi="Arial" w:cs="Arial"/>
          <w:b/>
          <w:sz w:val="22"/>
          <w:szCs w:val="22"/>
          <w:lang w:val="sr-Cyrl-RS"/>
        </w:rPr>
        <w:t>3.3.2</w:t>
      </w:r>
      <w:r w:rsidRPr="00852DCA">
        <w:rPr>
          <w:rFonts w:ascii="Arial" w:hAnsi="Arial" w:cs="Arial"/>
          <w:sz w:val="22"/>
          <w:szCs w:val="22"/>
          <w:lang w:val="sr-Cyrl-RS"/>
        </w:rPr>
        <w:t xml:space="preserve"> </w:t>
      </w:r>
      <w:r w:rsidRPr="00852DCA">
        <w:rPr>
          <w:rFonts w:ascii="Arial" w:hAnsi="Arial" w:cs="Arial"/>
          <w:b/>
          <w:sz w:val="22"/>
          <w:szCs w:val="22"/>
          <w:lang w:val="sr-Cyrl-RS"/>
        </w:rPr>
        <w:t>Техничка д</w:t>
      </w:r>
      <w:r w:rsidRPr="00852DCA">
        <w:rPr>
          <w:rFonts w:ascii="Arial" w:hAnsi="Arial" w:cs="Arial"/>
          <w:b/>
          <w:sz w:val="22"/>
          <w:szCs w:val="22"/>
        </w:rPr>
        <w:t xml:space="preserve">окументација која се доставља </w:t>
      </w:r>
      <w:r w:rsidRPr="00852DCA">
        <w:rPr>
          <w:rFonts w:ascii="Arial" w:hAnsi="Arial" w:cs="Arial"/>
          <w:b/>
          <w:sz w:val="22"/>
          <w:szCs w:val="22"/>
          <w:lang w:val="sr-Cyrl-RS"/>
        </w:rPr>
        <w:t>у року од 60 дана од дана</w:t>
      </w:r>
      <w:r w:rsidRPr="00852DCA">
        <w:rPr>
          <w:rFonts w:ascii="Arial" w:hAnsi="Arial" w:cs="Arial"/>
          <w:b/>
          <w:sz w:val="22"/>
          <w:szCs w:val="22"/>
        </w:rPr>
        <w:t xml:space="preserve"> завршетка ремонта и пуштања у рад блока А4</w:t>
      </w:r>
      <w:r w:rsidRPr="00852DCA">
        <w:rPr>
          <w:rFonts w:ascii="Arial" w:hAnsi="Arial" w:cs="Arial"/>
          <w:b/>
          <w:sz w:val="22"/>
          <w:szCs w:val="22"/>
          <w:lang w:val="sr-Cyrl-RS"/>
        </w:rPr>
        <w:t xml:space="preserve"> током 2018. године:</w:t>
      </w:r>
    </w:p>
    <w:p w:rsidR="00852DCA" w:rsidRPr="00852DCA" w:rsidRDefault="00852DCA" w:rsidP="00852DCA">
      <w:pPr>
        <w:pStyle w:val="ListParagraph"/>
        <w:numPr>
          <w:ilvl w:val="0"/>
          <w:numId w:val="8"/>
        </w:numPr>
        <w:autoSpaceDE w:val="0"/>
        <w:autoSpaceDN w:val="0"/>
        <w:adjustRightInd w:val="0"/>
        <w:spacing w:before="100" w:after="0" w:line="240" w:lineRule="auto"/>
        <w:ind w:left="1003" w:hanging="357"/>
        <w:jc w:val="both"/>
        <w:rPr>
          <w:rFonts w:ascii="Arial" w:hAnsi="Arial" w:cs="Arial"/>
          <w:b/>
          <w:sz w:val="22"/>
          <w:szCs w:val="22"/>
          <w:lang w:val="sr-Cyrl-RS"/>
        </w:rPr>
      </w:pPr>
      <w:r w:rsidRPr="00852DCA">
        <w:rPr>
          <w:rFonts w:ascii="Arial" w:hAnsi="Arial" w:cs="Arial"/>
          <w:noProof/>
          <w:sz w:val="22"/>
          <w:szCs w:val="22"/>
          <w:lang w:val="sr-Cyrl-CS"/>
        </w:rPr>
        <w:t>Пројекат инсталације система за мониторинг</w:t>
      </w:r>
    </w:p>
    <w:p w:rsidR="00852DCA" w:rsidRPr="00852DCA" w:rsidRDefault="00852DCA" w:rsidP="00852DCA">
      <w:pPr>
        <w:pStyle w:val="ListParagraph"/>
        <w:numPr>
          <w:ilvl w:val="0"/>
          <w:numId w:val="8"/>
        </w:numPr>
        <w:autoSpaceDE w:val="0"/>
        <w:autoSpaceDN w:val="0"/>
        <w:adjustRightInd w:val="0"/>
        <w:spacing w:before="100" w:after="0" w:line="240" w:lineRule="auto"/>
        <w:ind w:left="1003" w:hanging="357"/>
        <w:jc w:val="both"/>
        <w:rPr>
          <w:rFonts w:ascii="Arial" w:hAnsi="Arial" w:cs="Arial"/>
          <w:b/>
          <w:sz w:val="22"/>
          <w:szCs w:val="22"/>
          <w:lang w:val="sr-Cyrl-RS"/>
        </w:rPr>
      </w:pPr>
      <w:r w:rsidRPr="00852DCA">
        <w:rPr>
          <w:rFonts w:ascii="Arial" w:hAnsi="Arial" w:cs="Arial"/>
          <w:noProof/>
          <w:sz w:val="22"/>
          <w:szCs w:val="22"/>
          <w:lang w:val="sr-Cyrl-CS"/>
        </w:rPr>
        <w:t>Техничка документација за појединачне системе мониторинга</w:t>
      </w:r>
    </w:p>
    <w:p w:rsidR="00852DCA" w:rsidRPr="00852DCA" w:rsidRDefault="00852DCA" w:rsidP="00852DCA">
      <w:pPr>
        <w:pStyle w:val="ListParagraph"/>
        <w:numPr>
          <w:ilvl w:val="0"/>
          <w:numId w:val="8"/>
        </w:numPr>
        <w:autoSpaceDE w:val="0"/>
        <w:autoSpaceDN w:val="0"/>
        <w:adjustRightInd w:val="0"/>
        <w:spacing w:before="100" w:after="0" w:line="240" w:lineRule="auto"/>
        <w:ind w:left="1003" w:hanging="357"/>
        <w:jc w:val="both"/>
        <w:rPr>
          <w:rFonts w:ascii="Arial" w:hAnsi="Arial" w:cs="Arial"/>
          <w:b/>
          <w:sz w:val="22"/>
          <w:szCs w:val="22"/>
          <w:lang w:val="sr-Cyrl-RS"/>
        </w:rPr>
      </w:pPr>
      <w:r w:rsidRPr="00852DCA">
        <w:rPr>
          <w:rFonts w:ascii="Arial" w:hAnsi="Arial" w:cs="Arial"/>
          <w:noProof/>
          <w:sz w:val="22"/>
          <w:szCs w:val="22"/>
          <w:lang w:val="sr-Cyrl-CS"/>
        </w:rPr>
        <w:t>Корисничка упутства за појединачне системе мониторинга</w:t>
      </w:r>
    </w:p>
    <w:p w:rsidR="00852DCA" w:rsidRPr="00852DCA" w:rsidRDefault="00852DCA" w:rsidP="00852DCA">
      <w:pPr>
        <w:pStyle w:val="ListParagraph"/>
        <w:numPr>
          <w:ilvl w:val="0"/>
          <w:numId w:val="8"/>
        </w:numPr>
        <w:autoSpaceDE w:val="0"/>
        <w:autoSpaceDN w:val="0"/>
        <w:adjustRightInd w:val="0"/>
        <w:spacing w:before="100" w:after="0" w:line="240" w:lineRule="auto"/>
        <w:ind w:left="1003" w:hanging="357"/>
        <w:jc w:val="both"/>
        <w:rPr>
          <w:rFonts w:ascii="Arial" w:hAnsi="Arial" w:cs="Arial"/>
          <w:b/>
          <w:sz w:val="22"/>
          <w:szCs w:val="22"/>
          <w:lang w:val="sr-Cyrl-RS"/>
        </w:rPr>
      </w:pPr>
      <w:r w:rsidRPr="00852DCA">
        <w:rPr>
          <w:rFonts w:ascii="Arial" w:hAnsi="Arial" w:cs="Arial"/>
          <w:noProof/>
          <w:sz w:val="22"/>
          <w:szCs w:val="22"/>
          <w:lang w:val="sr-Cyrl-CS"/>
        </w:rPr>
        <w:t>Извештаји о референтним испитивањима и дијагностици</w:t>
      </w:r>
    </w:p>
    <w:p w:rsidR="00852DCA" w:rsidRPr="00852DCA" w:rsidRDefault="00852DCA" w:rsidP="00852DCA">
      <w:pPr>
        <w:pStyle w:val="ListParagraph"/>
        <w:numPr>
          <w:ilvl w:val="0"/>
          <w:numId w:val="8"/>
        </w:numPr>
        <w:autoSpaceDE w:val="0"/>
        <w:autoSpaceDN w:val="0"/>
        <w:adjustRightInd w:val="0"/>
        <w:spacing w:before="100" w:after="0" w:line="240" w:lineRule="auto"/>
        <w:ind w:left="1003" w:hanging="357"/>
        <w:jc w:val="both"/>
        <w:rPr>
          <w:rFonts w:ascii="Arial" w:hAnsi="Arial" w:cs="Arial"/>
          <w:b/>
          <w:sz w:val="22"/>
          <w:szCs w:val="22"/>
          <w:lang w:val="sr-Cyrl-RS"/>
        </w:rPr>
      </w:pPr>
      <w:r w:rsidRPr="00852DCA">
        <w:rPr>
          <w:rFonts w:ascii="Arial" w:hAnsi="Arial" w:cs="Arial"/>
          <w:noProof/>
          <w:sz w:val="22"/>
          <w:szCs w:val="22"/>
          <w:lang w:val="sr-Cyrl-CS"/>
        </w:rPr>
        <w:t>Пројекат изведеног стања</w:t>
      </w:r>
    </w:p>
    <w:p w:rsidR="00852DCA" w:rsidRPr="00852DCA" w:rsidRDefault="00852DCA" w:rsidP="00852DCA">
      <w:pPr>
        <w:widowControl w:val="0"/>
        <w:autoSpaceDE w:val="0"/>
        <w:autoSpaceDN w:val="0"/>
        <w:adjustRightInd w:val="0"/>
        <w:spacing w:before="60"/>
        <w:outlineLvl w:val="1"/>
        <w:rPr>
          <w:rFonts w:ascii="Arial" w:hAnsi="Arial" w:cs="Arial"/>
          <w:bCs/>
          <w:i/>
          <w:noProof/>
          <w:sz w:val="22"/>
          <w:szCs w:val="22"/>
          <w:u w:val="single"/>
        </w:rPr>
      </w:pPr>
      <w:r w:rsidRPr="00852DCA">
        <w:rPr>
          <w:rFonts w:ascii="Arial" w:hAnsi="Arial" w:cs="Arial"/>
          <w:bCs/>
          <w:i/>
          <w:noProof/>
          <w:sz w:val="22"/>
          <w:szCs w:val="22"/>
          <w:u w:val="single"/>
        </w:rPr>
        <w:t xml:space="preserve">Напомена: </w:t>
      </w:r>
    </w:p>
    <w:p w:rsidR="00852DCA" w:rsidRPr="00852DCA" w:rsidRDefault="00852DCA" w:rsidP="00852DCA">
      <w:pPr>
        <w:pStyle w:val="ListParagraph"/>
        <w:numPr>
          <w:ilvl w:val="0"/>
          <w:numId w:val="7"/>
        </w:numPr>
        <w:spacing w:before="60" w:after="0" w:line="240" w:lineRule="auto"/>
        <w:jc w:val="both"/>
        <w:rPr>
          <w:rFonts w:ascii="Arial" w:hAnsi="Arial" w:cs="Arial"/>
          <w:noProof/>
          <w:sz w:val="22"/>
          <w:szCs w:val="22"/>
          <w:lang w:val="sr-Cyrl-CS"/>
        </w:rPr>
      </w:pPr>
      <w:r w:rsidRPr="00852DCA">
        <w:rPr>
          <w:rFonts w:ascii="Arial" w:hAnsi="Arial" w:cs="Arial"/>
          <w:noProof/>
          <w:sz w:val="22"/>
          <w:szCs w:val="22"/>
          <w:lang w:val="sr-Cyrl-CS"/>
        </w:rPr>
        <w:t>Техничка документација за појединачне системе мониторинга мора бити на српском језику.</w:t>
      </w:r>
    </w:p>
    <w:p w:rsidR="00852DCA" w:rsidRPr="00852DCA" w:rsidRDefault="00852DCA" w:rsidP="00852DCA">
      <w:pPr>
        <w:pStyle w:val="ListParagraph"/>
        <w:numPr>
          <w:ilvl w:val="0"/>
          <w:numId w:val="7"/>
        </w:numPr>
        <w:spacing w:before="60" w:after="0" w:line="240" w:lineRule="auto"/>
        <w:jc w:val="both"/>
        <w:rPr>
          <w:rFonts w:ascii="Arial" w:hAnsi="Arial" w:cs="Arial"/>
          <w:noProof/>
          <w:sz w:val="22"/>
          <w:szCs w:val="22"/>
          <w:lang w:val="sr-Cyrl-CS"/>
        </w:rPr>
      </w:pPr>
      <w:r w:rsidRPr="00852DCA">
        <w:rPr>
          <w:rFonts w:ascii="Arial" w:hAnsi="Arial" w:cs="Arial"/>
          <w:noProof/>
          <w:sz w:val="22"/>
          <w:szCs w:val="22"/>
          <w:lang w:val="sr-Cyrl-CS"/>
        </w:rPr>
        <w:t>Корисничка упутства за појединачне системе мониторинга морају бити на српском језику.</w:t>
      </w:r>
    </w:p>
    <w:p w:rsidR="00852DCA" w:rsidRPr="00852DCA" w:rsidRDefault="00852DCA" w:rsidP="00852DCA">
      <w:pPr>
        <w:pStyle w:val="ListParagraph"/>
        <w:numPr>
          <w:ilvl w:val="0"/>
          <w:numId w:val="7"/>
        </w:numPr>
        <w:spacing w:before="60" w:after="0" w:line="240" w:lineRule="auto"/>
        <w:jc w:val="both"/>
        <w:rPr>
          <w:rFonts w:ascii="Arial" w:hAnsi="Arial" w:cs="Arial"/>
          <w:noProof/>
          <w:sz w:val="22"/>
          <w:szCs w:val="22"/>
          <w:lang w:val="sr-Cyrl-RS"/>
        </w:rPr>
      </w:pPr>
      <w:r w:rsidRPr="00852DCA">
        <w:rPr>
          <w:rFonts w:ascii="Arial" w:hAnsi="Arial" w:cs="Arial"/>
          <w:noProof/>
          <w:sz w:val="22"/>
          <w:szCs w:val="22"/>
          <w:lang w:val="sr-Cyrl-CS"/>
        </w:rPr>
        <w:t xml:space="preserve">Извештаји о референтним испитивањима и дијагностици мора да изда акредитована лабораторија у складу са стандардима </w:t>
      </w:r>
      <w:r w:rsidRPr="00852DCA">
        <w:rPr>
          <w:rFonts w:ascii="Arial" w:hAnsi="Arial" w:cs="Arial"/>
          <w:noProof/>
          <w:sz w:val="22"/>
          <w:szCs w:val="22"/>
        </w:rPr>
        <w:t xml:space="preserve">SRPS EN 60270, IEC TS 60034-27. </w:t>
      </w:r>
    </w:p>
    <w:p w:rsidR="00852DCA" w:rsidRDefault="00852DCA" w:rsidP="0044330D">
      <w:pPr>
        <w:pStyle w:val="Heading10"/>
        <w:ind w:left="0" w:firstLine="0"/>
        <w:jc w:val="both"/>
        <w:rPr>
          <w:rFonts w:cs="Arial"/>
          <w:lang w:val="sr-Cyrl-RS"/>
        </w:rPr>
      </w:pPr>
    </w:p>
    <w:p w:rsidR="00852DCA" w:rsidRPr="006C7667" w:rsidRDefault="00852DCA" w:rsidP="00852DCA">
      <w:pPr>
        <w:pStyle w:val="Heading10"/>
        <w:ind w:left="0" w:firstLine="0"/>
        <w:jc w:val="both"/>
        <w:rPr>
          <w:rFonts w:cs="Arial"/>
        </w:rPr>
      </w:pPr>
      <w:r w:rsidRPr="006C7667">
        <w:rPr>
          <w:rFonts w:cs="Arial"/>
        </w:rPr>
        <w:t>3</w:t>
      </w:r>
      <w:r w:rsidRPr="006C7667">
        <w:rPr>
          <w:rFonts w:cs="Arial"/>
          <w:lang w:val="sr-Cyrl-RS"/>
        </w:rPr>
        <w:t>.4</w:t>
      </w:r>
      <w:r w:rsidRPr="006C7667">
        <w:rPr>
          <w:rFonts w:cs="Arial"/>
        </w:rPr>
        <w:t xml:space="preserve"> Рок испоруке добара</w:t>
      </w:r>
    </w:p>
    <w:p w:rsidR="0044330D" w:rsidRPr="009D02DB" w:rsidRDefault="00852DCA" w:rsidP="00852DCA">
      <w:pPr>
        <w:autoSpaceDE w:val="0"/>
        <w:autoSpaceDN w:val="0"/>
        <w:adjustRightInd w:val="0"/>
        <w:jc w:val="both"/>
        <w:rPr>
          <w:rFonts w:cs="Arial"/>
          <w:lang w:val="sr-Cyrl-RS"/>
        </w:rPr>
      </w:pPr>
      <w:r w:rsidRPr="003F18B3">
        <w:rPr>
          <w:rFonts w:ascii="Arial" w:hAnsi="Arial"/>
          <w:b/>
          <w:sz w:val="22"/>
          <w:szCs w:val="22"/>
        </w:rPr>
        <w:t>Изабрани понуђач је обавезан да испоруку добара</w:t>
      </w:r>
      <w:r w:rsidRPr="003F18B3">
        <w:rPr>
          <w:rFonts w:ascii="Arial" w:hAnsi="Arial"/>
          <w:b/>
          <w:sz w:val="22"/>
          <w:szCs w:val="22"/>
          <w:lang w:val="sr-Cyrl-RS"/>
        </w:rPr>
        <w:t xml:space="preserve"> и услуг</w:t>
      </w:r>
      <w:r w:rsidR="00B9654D">
        <w:rPr>
          <w:rFonts w:ascii="Arial" w:hAnsi="Arial"/>
          <w:b/>
          <w:sz w:val="22"/>
          <w:szCs w:val="22"/>
          <w:lang w:val="sr-Cyrl-RS"/>
        </w:rPr>
        <w:t>е</w:t>
      </w:r>
      <w:r w:rsidRPr="003F18B3">
        <w:rPr>
          <w:rFonts w:ascii="Arial" w:hAnsi="Arial"/>
          <w:b/>
          <w:sz w:val="22"/>
          <w:szCs w:val="22"/>
          <w:lang w:val="sr-Cyrl-RS"/>
        </w:rPr>
        <w:t xml:space="preserve"> </w:t>
      </w:r>
      <w:r w:rsidRPr="003F18B3">
        <w:rPr>
          <w:rFonts w:ascii="Arial" w:hAnsi="Arial"/>
          <w:b/>
          <w:sz w:val="22"/>
          <w:szCs w:val="22"/>
        </w:rPr>
        <w:t xml:space="preserve">изврши </w:t>
      </w:r>
      <w:r w:rsidRPr="003F18B3">
        <w:rPr>
          <w:rFonts w:ascii="Arial" w:hAnsi="Arial"/>
          <w:b/>
          <w:sz w:val="22"/>
          <w:szCs w:val="22"/>
          <w:lang w:val="sr-Cyrl-RS"/>
        </w:rPr>
        <w:t xml:space="preserve">у року од 60 дана од </w:t>
      </w:r>
      <w:r w:rsidR="009E458E">
        <w:rPr>
          <w:rFonts w:ascii="Arial" w:hAnsi="Arial"/>
          <w:b/>
          <w:sz w:val="22"/>
          <w:szCs w:val="22"/>
          <w:lang w:val="sr-Cyrl-RS"/>
        </w:rPr>
        <w:t xml:space="preserve">дана </w:t>
      </w:r>
      <w:r w:rsidRPr="003F18B3">
        <w:rPr>
          <w:rFonts w:ascii="Arial" w:hAnsi="Arial"/>
          <w:b/>
          <w:sz w:val="22"/>
          <w:szCs w:val="22"/>
          <w:lang w:val="sr-Cyrl-RS"/>
        </w:rPr>
        <w:t>завршетка ремонта и пуштања у рад блока А4 током 2018. године</w:t>
      </w:r>
      <w:r w:rsidR="0044330D">
        <w:rPr>
          <w:rFonts w:cs="Arial"/>
          <w:lang w:val="sr-Cyrl-RS"/>
        </w:rPr>
        <w:t xml:space="preserve">. </w:t>
      </w:r>
      <w:r w:rsidR="0044330D" w:rsidRPr="009D02DB">
        <w:rPr>
          <w:rFonts w:cs="Arial"/>
          <w:lang w:val="sr-Cyrl-RS"/>
        </w:rPr>
        <w:t xml:space="preserve"> </w:t>
      </w:r>
    </w:p>
    <w:p w:rsidR="0044330D" w:rsidRDefault="0044330D" w:rsidP="0044330D">
      <w:pPr>
        <w:rPr>
          <w:lang w:val="sr-Cyrl-RS"/>
        </w:rPr>
      </w:pPr>
    </w:p>
    <w:p w:rsidR="00852DCA" w:rsidRPr="00804554" w:rsidRDefault="00852DCA" w:rsidP="00852DCA">
      <w:pPr>
        <w:pStyle w:val="Heading10"/>
        <w:autoSpaceDE w:val="0"/>
        <w:autoSpaceDN w:val="0"/>
        <w:adjustRightInd w:val="0"/>
        <w:ind w:left="0" w:firstLine="0"/>
        <w:rPr>
          <w:rFonts w:cs="Arial"/>
          <w:b w:val="0"/>
          <w:sz w:val="4"/>
          <w:szCs w:val="4"/>
          <w:lang w:val="sr-Latn-RS"/>
        </w:rPr>
      </w:pPr>
      <w:r>
        <w:rPr>
          <w:lang w:val="sr-Cyrl-RS"/>
        </w:rPr>
        <w:t xml:space="preserve">3.6 </w:t>
      </w:r>
      <w:r w:rsidRPr="00F10346">
        <w:t>Квалитативни и квантитативни пријем</w:t>
      </w:r>
    </w:p>
    <w:p w:rsidR="00852DCA" w:rsidRDefault="00852DCA" w:rsidP="00852DCA">
      <w:pPr>
        <w:rPr>
          <w:rFonts w:ascii="Arial" w:hAnsi="Arial" w:cs="Arial"/>
          <w:b/>
          <w:sz w:val="22"/>
          <w:szCs w:val="22"/>
          <w:lang w:val="sr-Latn-RS"/>
        </w:rPr>
      </w:pPr>
      <w:r w:rsidRPr="00852DCA">
        <w:rPr>
          <w:rFonts w:ascii="Arial" w:hAnsi="Arial" w:cs="Arial"/>
          <w:b/>
          <w:sz w:val="22"/>
          <w:szCs w:val="22"/>
        </w:rPr>
        <w:t>Квалитативни пријем</w:t>
      </w:r>
    </w:p>
    <w:p w:rsidR="000140AC" w:rsidRPr="000140AC" w:rsidRDefault="000140AC" w:rsidP="000140AC">
      <w:pPr>
        <w:tabs>
          <w:tab w:val="left" w:pos="9090"/>
        </w:tabs>
        <w:jc w:val="both"/>
        <w:rPr>
          <w:rFonts w:ascii="Arial" w:hAnsi="Arial" w:cs="Arial"/>
          <w:sz w:val="22"/>
          <w:szCs w:val="22"/>
        </w:rPr>
      </w:pPr>
      <w:r w:rsidRPr="000140AC">
        <w:rPr>
          <w:rFonts w:ascii="Arial" w:hAnsi="Arial" w:cs="Arial"/>
          <w:sz w:val="22"/>
          <w:szCs w:val="22"/>
          <w:lang w:val="sr-Cyrl-RS"/>
        </w:rPr>
        <w:t>Наручилац</w:t>
      </w:r>
      <w:r w:rsidRPr="000140AC">
        <w:rPr>
          <w:rFonts w:ascii="Arial" w:hAnsi="Arial" w:cs="Arial"/>
          <w:sz w:val="22"/>
          <w:szCs w:val="22"/>
        </w:rPr>
        <w:t xml:space="preserve"> је обавезан да по квантитативном пријему испоруке </w:t>
      </w:r>
      <w:r w:rsidRPr="000140AC">
        <w:rPr>
          <w:rFonts w:ascii="Arial" w:hAnsi="Arial" w:cs="Arial"/>
          <w:bCs/>
          <w:sz w:val="22"/>
          <w:szCs w:val="22"/>
        </w:rPr>
        <w:t>добара</w:t>
      </w:r>
      <w:r w:rsidRPr="000140AC">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140AC" w:rsidRPr="000140AC" w:rsidRDefault="000140AC" w:rsidP="000140AC">
      <w:pPr>
        <w:tabs>
          <w:tab w:val="left" w:pos="9090"/>
        </w:tabs>
        <w:jc w:val="both"/>
        <w:rPr>
          <w:rFonts w:ascii="Arial" w:hAnsi="Arial" w:cs="Arial"/>
          <w:sz w:val="22"/>
          <w:szCs w:val="22"/>
          <w:lang w:val="sr-Cyrl-RS"/>
        </w:rPr>
      </w:pPr>
      <w:r w:rsidRPr="000140AC">
        <w:rPr>
          <w:rFonts w:ascii="Arial" w:hAnsi="Arial" w:cs="Arial"/>
          <w:sz w:val="22"/>
          <w:szCs w:val="22"/>
          <w:lang w:val="sr-Cyrl-RS"/>
        </w:rPr>
        <w:t>Наручилац</w:t>
      </w:r>
      <w:r w:rsidRPr="000140AC">
        <w:rPr>
          <w:rFonts w:ascii="Arial" w:hAnsi="Arial" w:cs="Arial"/>
          <w:sz w:val="22"/>
          <w:szCs w:val="22"/>
        </w:rPr>
        <w:t xml:space="preserve"> може одложити утврђивање квалитета испорученог добра док му </w:t>
      </w:r>
      <w:r w:rsidRPr="000140AC">
        <w:rPr>
          <w:rFonts w:ascii="Arial" w:hAnsi="Arial" w:cs="Arial"/>
          <w:sz w:val="22"/>
          <w:szCs w:val="22"/>
          <w:lang w:val="sr-Cyrl-RS"/>
        </w:rPr>
        <w:t>Изабрани понуђач</w:t>
      </w:r>
      <w:r w:rsidRPr="000140AC">
        <w:rPr>
          <w:rFonts w:ascii="Arial" w:hAnsi="Arial" w:cs="Arial"/>
          <w:sz w:val="22"/>
          <w:szCs w:val="22"/>
        </w:rPr>
        <w:t xml:space="preserve"> не достави исправе које су за ту сврху неопходне, али је дуж</w:t>
      </w:r>
      <w:r w:rsidRPr="000140AC">
        <w:rPr>
          <w:rFonts w:ascii="Arial" w:hAnsi="Arial" w:cs="Arial"/>
          <w:sz w:val="22"/>
          <w:szCs w:val="22"/>
          <w:lang w:val="sr-Cyrl-RS"/>
        </w:rPr>
        <w:t>ан</w:t>
      </w:r>
      <w:r w:rsidRPr="000140AC">
        <w:rPr>
          <w:rFonts w:ascii="Arial" w:hAnsi="Arial" w:cs="Arial"/>
          <w:sz w:val="22"/>
          <w:szCs w:val="22"/>
        </w:rPr>
        <w:t xml:space="preserve"> да опомене </w:t>
      </w:r>
      <w:r w:rsidRPr="000140AC">
        <w:rPr>
          <w:rFonts w:ascii="Arial" w:hAnsi="Arial" w:cs="Arial"/>
          <w:sz w:val="22"/>
          <w:szCs w:val="22"/>
          <w:lang w:val="sr-Cyrl-RS"/>
        </w:rPr>
        <w:t>Изабраног понуђача</w:t>
      </w:r>
      <w:r w:rsidRPr="000140AC">
        <w:rPr>
          <w:rFonts w:ascii="Arial" w:hAnsi="Arial" w:cs="Arial"/>
          <w:sz w:val="22"/>
          <w:szCs w:val="22"/>
        </w:rPr>
        <w:t xml:space="preserve"> да му их без одлагања достави. </w:t>
      </w:r>
    </w:p>
    <w:p w:rsidR="000140AC" w:rsidRDefault="000140AC" w:rsidP="000140AC">
      <w:pPr>
        <w:tabs>
          <w:tab w:val="left" w:pos="9090"/>
        </w:tabs>
        <w:jc w:val="both"/>
        <w:rPr>
          <w:rFonts w:ascii="Arial" w:hAnsi="Arial" w:cs="Arial"/>
          <w:sz w:val="22"/>
          <w:szCs w:val="22"/>
          <w:lang w:val="sr-Latn-RS"/>
        </w:rPr>
      </w:pPr>
    </w:p>
    <w:p w:rsidR="000140AC" w:rsidRPr="000140AC" w:rsidRDefault="000140AC" w:rsidP="000140AC">
      <w:pPr>
        <w:tabs>
          <w:tab w:val="left" w:pos="9090"/>
        </w:tabs>
        <w:jc w:val="both"/>
        <w:rPr>
          <w:rFonts w:ascii="Arial" w:hAnsi="Arial" w:cs="Arial"/>
          <w:sz w:val="22"/>
          <w:szCs w:val="22"/>
        </w:rPr>
      </w:pPr>
      <w:r w:rsidRPr="000140AC">
        <w:rPr>
          <w:rFonts w:ascii="Arial" w:hAnsi="Arial" w:cs="Arial"/>
          <w:sz w:val="22"/>
          <w:szCs w:val="22"/>
        </w:rPr>
        <w:t xml:space="preserve">Уколико се утврди да квалитет испорученог добра не одговара уговореном, </w:t>
      </w:r>
      <w:r w:rsidRPr="000140AC">
        <w:rPr>
          <w:rFonts w:ascii="Arial" w:hAnsi="Arial" w:cs="Arial"/>
          <w:sz w:val="22"/>
          <w:szCs w:val="22"/>
          <w:lang w:val="sr-Cyrl-RS"/>
        </w:rPr>
        <w:t>Наручилац</w:t>
      </w:r>
      <w:r w:rsidRPr="000140AC">
        <w:rPr>
          <w:rFonts w:ascii="Arial" w:hAnsi="Arial" w:cs="Arial"/>
          <w:sz w:val="22"/>
          <w:szCs w:val="22"/>
        </w:rPr>
        <w:t xml:space="preserve"> је обавезан да </w:t>
      </w:r>
      <w:r w:rsidRPr="000140AC">
        <w:rPr>
          <w:rFonts w:ascii="Arial" w:hAnsi="Arial" w:cs="Arial"/>
          <w:sz w:val="22"/>
          <w:szCs w:val="22"/>
          <w:lang w:val="sr-Cyrl-RS"/>
        </w:rPr>
        <w:t>Изабраном понуђачу</w:t>
      </w:r>
      <w:r w:rsidRPr="000140AC">
        <w:rPr>
          <w:rFonts w:ascii="Arial" w:hAnsi="Arial" w:cs="Arial"/>
          <w:sz w:val="22"/>
          <w:szCs w:val="22"/>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140AC" w:rsidRPr="000140AC" w:rsidRDefault="000140AC" w:rsidP="000140AC">
      <w:pPr>
        <w:tabs>
          <w:tab w:val="left" w:pos="9090"/>
        </w:tabs>
        <w:jc w:val="both"/>
        <w:rPr>
          <w:rFonts w:ascii="Arial" w:hAnsi="Arial" w:cs="Arial"/>
          <w:sz w:val="22"/>
          <w:szCs w:val="22"/>
        </w:rPr>
      </w:pPr>
      <w:r w:rsidRPr="000140AC">
        <w:rPr>
          <w:rFonts w:ascii="Arial" w:hAnsi="Arial" w:cs="Arial"/>
          <w:sz w:val="22"/>
          <w:szCs w:val="22"/>
        </w:rPr>
        <w:t xml:space="preserve">Када се, после  извршеног квалитативног  пријема, покаже да испоручено добро има неки скривени недостатак, </w:t>
      </w:r>
      <w:r w:rsidRPr="000140AC">
        <w:rPr>
          <w:rFonts w:ascii="Arial" w:hAnsi="Arial" w:cs="Arial"/>
          <w:sz w:val="22"/>
          <w:szCs w:val="22"/>
          <w:lang w:val="sr-Cyrl-RS"/>
        </w:rPr>
        <w:t>Наручилац</w:t>
      </w:r>
      <w:r w:rsidRPr="000140AC">
        <w:rPr>
          <w:rFonts w:ascii="Arial" w:hAnsi="Arial" w:cs="Arial"/>
          <w:sz w:val="22"/>
          <w:szCs w:val="22"/>
        </w:rPr>
        <w:t xml:space="preserve"> је обавезан да </w:t>
      </w:r>
      <w:r w:rsidRPr="000140AC">
        <w:rPr>
          <w:rFonts w:ascii="Arial" w:hAnsi="Arial" w:cs="Arial"/>
          <w:sz w:val="22"/>
          <w:szCs w:val="22"/>
          <w:lang w:val="sr-Cyrl-RS"/>
        </w:rPr>
        <w:t>Изабраном понуђачу</w:t>
      </w:r>
      <w:r w:rsidRPr="000140AC">
        <w:rPr>
          <w:rFonts w:ascii="Arial" w:hAnsi="Arial" w:cs="Arial"/>
          <w:sz w:val="22"/>
          <w:szCs w:val="22"/>
        </w:rPr>
        <w:t xml:space="preserve"> стави приговор на квалитет без одлагања, чим утврди недостатак. </w:t>
      </w:r>
    </w:p>
    <w:p w:rsidR="000140AC" w:rsidRPr="000140AC" w:rsidRDefault="000140AC" w:rsidP="000140AC">
      <w:pPr>
        <w:tabs>
          <w:tab w:val="left" w:pos="9090"/>
        </w:tabs>
        <w:jc w:val="both"/>
        <w:rPr>
          <w:rFonts w:ascii="Arial" w:hAnsi="Arial" w:cs="Arial"/>
          <w:sz w:val="22"/>
          <w:szCs w:val="22"/>
        </w:rPr>
      </w:pPr>
      <w:r w:rsidRPr="000140AC">
        <w:rPr>
          <w:rFonts w:ascii="Arial" w:hAnsi="Arial" w:cs="Arial"/>
          <w:sz w:val="22"/>
          <w:szCs w:val="22"/>
          <w:lang w:val="sr-Cyrl-RS"/>
        </w:rPr>
        <w:t>Изабрани понуђач</w:t>
      </w:r>
      <w:r w:rsidRPr="000140AC">
        <w:rPr>
          <w:rFonts w:ascii="Arial" w:hAnsi="Arial" w:cs="Arial"/>
          <w:sz w:val="22"/>
          <w:szCs w:val="22"/>
        </w:rPr>
        <w:t xml:space="preserve"> је обавезан да у року од 7 (седам) дана од дана пријема приговора из става 3. и става 4. овог члана, писмено обавести </w:t>
      </w:r>
      <w:r w:rsidRPr="000140AC">
        <w:rPr>
          <w:rFonts w:ascii="Arial" w:hAnsi="Arial" w:cs="Arial"/>
          <w:sz w:val="22"/>
          <w:szCs w:val="22"/>
          <w:lang w:val="sr-Cyrl-RS"/>
        </w:rPr>
        <w:t>Наручиоца</w:t>
      </w:r>
      <w:r w:rsidRPr="000140AC">
        <w:rPr>
          <w:rFonts w:ascii="Arial" w:hAnsi="Arial" w:cs="Arial"/>
          <w:sz w:val="22"/>
          <w:szCs w:val="22"/>
        </w:rPr>
        <w:t xml:space="preserve"> о исходу рекламације.</w:t>
      </w:r>
    </w:p>
    <w:p w:rsidR="000140AC" w:rsidRPr="000140AC" w:rsidRDefault="000140AC" w:rsidP="000140AC">
      <w:pPr>
        <w:tabs>
          <w:tab w:val="left" w:pos="9090"/>
        </w:tabs>
        <w:jc w:val="both"/>
        <w:rPr>
          <w:rFonts w:ascii="Arial" w:hAnsi="Arial" w:cs="Arial"/>
          <w:sz w:val="22"/>
          <w:szCs w:val="22"/>
        </w:rPr>
      </w:pPr>
      <w:r w:rsidRPr="000140AC">
        <w:rPr>
          <w:rFonts w:ascii="Arial" w:hAnsi="Arial" w:cs="Arial"/>
          <w:sz w:val="22"/>
          <w:szCs w:val="22"/>
          <w:lang w:val="sr-Cyrl-RS"/>
        </w:rPr>
        <w:t>Наручилац</w:t>
      </w:r>
      <w:r w:rsidRPr="000140AC">
        <w:rPr>
          <w:rFonts w:ascii="Arial" w:hAnsi="Arial" w:cs="Arial"/>
          <w:sz w:val="22"/>
          <w:szCs w:val="22"/>
        </w:rPr>
        <w:t xml:space="preserve">, који је </w:t>
      </w:r>
      <w:r w:rsidRPr="000140AC">
        <w:rPr>
          <w:rFonts w:ascii="Arial" w:hAnsi="Arial" w:cs="Arial"/>
          <w:sz w:val="22"/>
          <w:szCs w:val="22"/>
          <w:lang w:val="sr-Cyrl-RS"/>
        </w:rPr>
        <w:t>Изабраном понуђачу</w:t>
      </w:r>
      <w:r w:rsidRPr="000140AC">
        <w:rPr>
          <w:rFonts w:ascii="Arial" w:hAnsi="Arial" w:cs="Arial"/>
          <w:sz w:val="22"/>
          <w:szCs w:val="22"/>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0140AC">
        <w:rPr>
          <w:rFonts w:ascii="Arial" w:hAnsi="Arial" w:cs="Arial"/>
          <w:sz w:val="22"/>
          <w:szCs w:val="22"/>
          <w:lang w:val="sr-Cyrl-RS"/>
        </w:rPr>
        <w:t>Изабраног понуђача</w:t>
      </w:r>
      <w:r w:rsidRPr="000140AC">
        <w:rPr>
          <w:rFonts w:ascii="Arial" w:hAnsi="Arial" w:cs="Arial"/>
          <w:sz w:val="22"/>
          <w:szCs w:val="22"/>
        </w:rPr>
        <w:t xml:space="preserve">: </w:t>
      </w:r>
    </w:p>
    <w:p w:rsidR="000140AC" w:rsidRPr="000140AC" w:rsidRDefault="000140AC" w:rsidP="000140AC">
      <w:pPr>
        <w:pStyle w:val="KDNabrajanje"/>
        <w:tabs>
          <w:tab w:val="num" w:pos="567"/>
        </w:tabs>
        <w:spacing w:before="0"/>
        <w:ind w:left="568" w:hanging="284"/>
        <w:rPr>
          <w:rFonts w:cs="Arial"/>
        </w:rPr>
      </w:pPr>
      <w:r w:rsidRPr="000140AC">
        <w:rPr>
          <w:rFonts w:cs="Arial"/>
        </w:rPr>
        <w:t xml:space="preserve">да отклони недостатке о свом трошку, ако су мане на добрима отклоњиве, или </w:t>
      </w:r>
    </w:p>
    <w:p w:rsidR="000140AC" w:rsidRPr="000140AC" w:rsidRDefault="000140AC" w:rsidP="000140AC">
      <w:pPr>
        <w:pStyle w:val="KDNabrajanje"/>
        <w:tabs>
          <w:tab w:val="num" w:pos="567"/>
        </w:tabs>
        <w:spacing w:before="0"/>
        <w:ind w:left="568" w:hanging="284"/>
        <w:rPr>
          <w:rFonts w:cs="Arial"/>
        </w:rPr>
      </w:pPr>
      <w:r w:rsidRPr="000140AC">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140AC" w:rsidRPr="000140AC" w:rsidRDefault="000140AC" w:rsidP="000140AC">
      <w:pPr>
        <w:pStyle w:val="KDNabrajanje"/>
        <w:tabs>
          <w:tab w:val="num" w:pos="567"/>
        </w:tabs>
        <w:spacing w:before="0"/>
        <w:ind w:left="568" w:hanging="284"/>
        <w:rPr>
          <w:rFonts w:cs="Arial"/>
        </w:rPr>
      </w:pPr>
      <w:r w:rsidRPr="000140AC">
        <w:rPr>
          <w:rFonts w:cs="Arial"/>
        </w:rPr>
        <w:t>да одбије пријем добра са недостацима.</w:t>
      </w:r>
    </w:p>
    <w:p w:rsidR="000140AC" w:rsidRPr="000140AC" w:rsidRDefault="000140AC" w:rsidP="000140AC">
      <w:pPr>
        <w:tabs>
          <w:tab w:val="left" w:pos="9090"/>
        </w:tabs>
        <w:jc w:val="both"/>
        <w:rPr>
          <w:rFonts w:ascii="Arial" w:hAnsi="Arial" w:cs="Arial"/>
          <w:sz w:val="4"/>
          <w:szCs w:val="4"/>
          <w:lang w:val="sr-Cyrl-RS"/>
        </w:rPr>
      </w:pPr>
    </w:p>
    <w:p w:rsidR="000140AC" w:rsidRPr="000140AC" w:rsidRDefault="000140AC" w:rsidP="000140AC">
      <w:pPr>
        <w:tabs>
          <w:tab w:val="left" w:pos="9090"/>
        </w:tabs>
        <w:jc w:val="both"/>
        <w:rPr>
          <w:rFonts w:ascii="Arial" w:hAnsi="Arial" w:cs="Arial"/>
          <w:sz w:val="22"/>
          <w:szCs w:val="22"/>
        </w:rPr>
      </w:pPr>
      <w:r w:rsidRPr="000140AC">
        <w:rPr>
          <w:rFonts w:ascii="Arial" w:hAnsi="Arial" w:cs="Arial"/>
          <w:sz w:val="22"/>
          <w:szCs w:val="22"/>
        </w:rPr>
        <w:t xml:space="preserve">У сваком од ових случајева, </w:t>
      </w:r>
      <w:r w:rsidRPr="000140AC">
        <w:rPr>
          <w:rFonts w:ascii="Arial" w:hAnsi="Arial" w:cs="Arial"/>
          <w:sz w:val="22"/>
          <w:szCs w:val="22"/>
          <w:lang w:val="sr-Cyrl-RS"/>
        </w:rPr>
        <w:t>Наручилац</w:t>
      </w:r>
      <w:r w:rsidRPr="000140AC">
        <w:rPr>
          <w:rFonts w:ascii="Arial" w:hAnsi="Arial" w:cs="Arial"/>
          <w:sz w:val="22"/>
          <w:szCs w:val="22"/>
        </w:rPr>
        <w:t xml:space="preserve"> има право и на накнаду штете. Поред тога, и независно од тога, </w:t>
      </w:r>
      <w:r w:rsidRPr="000140AC">
        <w:rPr>
          <w:rFonts w:ascii="Arial" w:hAnsi="Arial" w:cs="Arial"/>
          <w:sz w:val="22"/>
          <w:szCs w:val="22"/>
          <w:lang w:val="sr-Cyrl-RS"/>
        </w:rPr>
        <w:t>Изабрани понуђач</w:t>
      </w:r>
      <w:r w:rsidRPr="000140AC">
        <w:rPr>
          <w:rFonts w:ascii="Arial" w:hAnsi="Arial" w:cs="Arial"/>
          <w:sz w:val="22"/>
          <w:szCs w:val="22"/>
        </w:rPr>
        <w:t xml:space="preserve"> одговара </w:t>
      </w:r>
      <w:r w:rsidRPr="000140AC">
        <w:rPr>
          <w:rFonts w:ascii="Arial" w:hAnsi="Arial" w:cs="Arial"/>
          <w:sz w:val="22"/>
          <w:szCs w:val="22"/>
          <w:lang w:val="sr-Cyrl-RS"/>
        </w:rPr>
        <w:t>Наручиоцу</w:t>
      </w:r>
      <w:r w:rsidRPr="000140AC">
        <w:rPr>
          <w:rFonts w:ascii="Arial" w:hAnsi="Arial" w:cs="Arial"/>
          <w:sz w:val="22"/>
          <w:szCs w:val="22"/>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140AC" w:rsidRPr="000140AC" w:rsidRDefault="000140AC" w:rsidP="000140AC">
      <w:pPr>
        <w:tabs>
          <w:tab w:val="left" w:pos="9090"/>
        </w:tabs>
        <w:jc w:val="both"/>
        <w:rPr>
          <w:rFonts w:ascii="Arial" w:hAnsi="Arial" w:cs="Arial"/>
          <w:sz w:val="22"/>
          <w:szCs w:val="22"/>
          <w:lang w:val="sr-Cyrl-RS"/>
        </w:rPr>
      </w:pPr>
      <w:r w:rsidRPr="000140AC">
        <w:rPr>
          <w:rFonts w:ascii="Arial" w:hAnsi="Arial" w:cs="Arial"/>
          <w:sz w:val="22"/>
          <w:szCs w:val="22"/>
          <w:lang w:val="sr-Cyrl-RS"/>
        </w:rPr>
        <w:t>Изабрани понуђач</w:t>
      </w:r>
      <w:r w:rsidRPr="000140AC">
        <w:rPr>
          <w:rFonts w:ascii="Arial" w:hAnsi="Arial" w:cs="Arial"/>
          <w:sz w:val="22"/>
          <w:szCs w:val="22"/>
        </w:rPr>
        <w:t xml:space="preserve"> је одговоран за све недостатке и оштећења на добрима, која су настала и после преузимања истих од стране </w:t>
      </w:r>
      <w:r w:rsidRPr="000140AC">
        <w:rPr>
          <w:rFonts w:ascii="Arial" w:hAnsi="Arial" w:cs="Arial"/>
          <w:sz w:val="22"/>
          <w:szCs w:val="22"/>
          <w:lang w:val="sr-Cyrl-RS"/>
        </w:rPr>
        <w:t>Наручиоца</w:t>
      </w:r>
      <w:r w:rsidRPr="000140AC">
        <w:rPr>
          <w:rFonts w:ascii="Arial" w:hAnsi="Arial" w:cs="Arial"/>
          <w:sz w:val="22"/>
          <w:szCs w:val="22"/>
        </w:rPr>
        <w:t>, чији је узрок постојао пре преузимања (скривене мане).</w:t>
      </w:r>
    </w:p>
    <w:p w:rsidR="000140AC" w:rsidRPr="00E25B10" w:rsidRDefault="000140AC" w:rsidP="000140AC">
      <w:pPr>
        <w:tabs>
          <w:tab w:val="left" w:pos="9090"/>
        </w:tabs>
        <w:jc w:val="both"/>
        <w:rPr>
          <w:rFonts w:ascii="Arial" w:hAnsi="Arial" w:cs="Arial"/>
          <w:b/>
          <w:sz w:val="10"/>
          <w:szCs w:val="10"/>
          <w:lang w:val="sr-Cyrl-RS"/>
        </w:rPr>
      </w:pPr>
    </w:p>
    <w:p w:rsidR="000140AC" w:rsidRPr="000140AC" w:rsidRDefault="000140AC" w:rsidP="000140AC">
      <w:pPr>
        <w:tabs>
          <w:tab w:val="left" w:pos="9090"/>
        </w:tabs>
        <w:jc w:val="both"/>
        <w:rPr>
          <w:rFonts w:ascii="Arial" w:hAnsi="Arial" w:cs="Arial"/>
          <w:b/>
          <w:sz w:val="22"/>
          <w:szCs w:val="22"/>
          <w:lang w:val="sr-Cyrl-RS"/>
        </w:rPr>
      </w:pPr>
      <w:r w:rsidRPr="000140AC">
        <w:rPr>
          <w:rFonts w:ascii="Arial" w:hAnsi="Arial" w:cs="Arial"/>
          <w:b/>
          <w:sz w:val="22"/>
          <w:szCs w:val="22"/>
          <w:lang w:val="sr-Cyrl-RS"/>
        </w:rPr>
        <w:t>Изабрани понуђач је обавезан  да у року од 60 дана</w:t>
      </w:r>
      <w:r>
        <w:rPr>
          <w:rFonts w:ascii="Arial" w:hAnsi="Arial" w:cs="Arial"/>
          <w:b/>
          <w:sz w:val="22"/>
          <w:szCs w:val="22"/>
          <w:lang w:val="sr-Latn-RS"/>
        </w:rPr>
        <w:t xml:space="preserve"> </w:t>
      </w:r>
      <w:r>
        <w:rPr>
          <w:rFonts w:ascii="Arial" w:hAnsi="Arial" w:cs="Arial"/>
          <w:b/>
          <w:sz w:val="22"/>
          <w:szCs w:val="22"/>
          <w:lang w:val="sr-Cyrl-RS"/>
        </w:rPr>
        <w:t>од дана</w:t>
      </w:r>
      <w:r w:rsidRPr="000140AC">
        <w:rPr>
          <w:rFonts w:ascii="Arial" w:hAnsi="Arial" w:cs="Arial"/>
          <w:b/>
          <w:sz w:val="22"/>
          <w:szCs w:val="22"/>
          <w:lang w:val="sr-Cyrl-RS"/>
        </w:rPr>
        <w:t xml:space="preserve"> завршетка ремонта и пуштања у рад блока А4, достави следећу документацију:</w:t>
      </w:r>
    </w:p>
    <w:p w:rsidR="000140AC" w:rsidRPr="00B9654D" w:rsidRDefault="000140AC" w:rsidP="000140AC">
      <w:pPr>
        <w:pStyle w:val="KDParagraf"/>
        <w:numPr>
          <w:ilvl w:val="0"/>
          <w:numId w:val="9"/>
        </w:numPr>
        <w:spacing w:before="0"/>
        <w:rPr>
          <w:rFonts w:cs="Arial"/>
          <w:noProof/>
          <w:lang w:val="sr-Cyrl-CS"/>
        </w:rPr>
      </w:pPr>
      <w:r w:rsidRPr="00B9654D">
        <w:rPr>
          <w:rFonts w:cs="Arial"/>
          <w:noProof/>
          <w:lang w:val="sr-Cyrl-CS"/>
        </w:rPr>
        <w:t>Пројекат инсталације система за мониторинг</w:t>
      </w:r>
    </w:p>
    <w:p w:rsidR="000140AC" w:rsidRPr="00B9654D" w:rsidRDefault="000140AC" w:rsidP="000140AC">
      <w:pPr>
        <w:pStyle w:val="KDParagraf"/>
        <w:numPr>
          <w:ilvl w:val="0"/>
          <w:numId w:val="9"/>
        </w:numPr>
        <w:spacing w:before="0"/>
        <w:rPr>
          <w:rFonts w:cs="Arial"/>
          <w:noProof/>
          <w:lang w:val="sr-Cyrl-CS"/>
        </w:rPr>
      </w:pPr>
      <w:r w:rsidRPr="00B9654D">
        <w:rPr>
          <w:rFonts w:cs="Arial"/>
          <w:noProof/>
          <w:lang w:val="sr-Cyrl-CS"/>
        </w:rPr>
        <w:t>Техничку  документацију за појединачне системе мониторинга</w:t>
      </w:r>
    </w:p>
    <w:p w:rsidR="000140AC" w:rsidRPr="00B9654D" w:rsidRDefault="000140AC" w:rsidP="000140AC">
      <w:pPr>
        <w:pStyle w:val="ListParagraph"/>
        <w:numPr>
          <w:ilvl w:val="0"/>
          <w:numId w:val="9"/>
        </w:numPr>
        <w:spacing w:after="0" w:line="240" w:lineRule="auto"/>
        <w:jc w:val="both"/>
        <w:rPr>
          <w:rFonts w:ascii="Arial" w:hAnsi="Arial" w:cs="Arial"/>
          <w:noProof/>
          <w:sz w:val="22"/>
          <w:szCs w:val="22"/>
          <w:lang w:val="sr-Cyrl-CS"/>
        </w:rPr>
      </w:pPr>
      <w:r w:rsidRPr="00B9654D">
        <w:rPr>
          <w:rFonts w:ascii="Arial" w:hAnsi="Arial" w:cs="Arial"/>
          <w:noProof/>
          <w:sz w:val="22"/>
          <w:szCs w:val="22"/>
          <w:lang w:val="sr-Cyrl-CS"/>
        </w:rPr>
        <w:t xml:space="preserve">Извештаје о референтним испитивањима и дијагностици </w:t>
      </w:r>
    </w:p>
    <w:p w:rsidR="000140AC" w:rsidRPr="00B9654D" w:rsidRDefault="000140AC" w:rsidP="000140AC">
      <w:pPr>
        <w:pStyle w:val="ListParagraph"/>
        <w:numPr>
          <w:ilvl w:val="0"/>
          <w:numId w:val="9"/>
        </w:numPr>
        <w:spacing w:after="0" w:line="240" w:lineRule="auto"/>
        <w:jc w:val="both"/>
        <w:rPr>
          <w:rFonts w:ascii="Arial" w:hAnsi="Arial" w:cs="Arial"/>
          <w:noProof/>
          <w:sz w:val="22"/>
          <w:szCs w:val="22"/>
          <w:lang w:val="sr-Cyrl-CS"/>
        </w:rPr>
      </w:pPr>
      <w:r w:rsidRPr="00B9654D">
        <w:rPr>
          <w:rFonts w:ascii="Arial" w:eastAsia="Times New Roman" w:hAnsi="Arial" w:cs="Arial"/>
          <w:noProof/>
          <w:sz w:val="22"/>
          <w:szCs w:val="22"/>
          <w:lang w:val="sr-Cyrl-CS"/>
        </w:rPr>
        <w:t>Пројекат изведеног стања</w:t>
      </w:r>
    </w:p>
    <w:p w:rsidR="000140AC" w:rsidRDefault="000140AC" w:rsidP="000140AC">
      <w:pPr>
        <w:jc w:val="both"/>
        <w:rPr>
          <w:rFonts w:ascii="Arial" w:hAnsi="Arial" w:cs="Arial"/>
          <w:b/>
          <w:sz w:val="6"/>
          <w:szCs w:val="6"/>
          <w:lang w:val="sr-Cyrl-RS"/>
        </w:rPr>
      </w:pPr>
    </w:p>
    <w:p w:rsidR="00E25B10" w:rsidRPr="00E25B10" w:rsidRDefault="00E25B10" w:rsidP="000140AC">
      <w:pPr>
        <w:jc w:val="both"/>
        <w:rPr>
          <w:rFonts w:ascii="Arial" w:hAnsi="Arial" w:cs="Arial"/>
          <w:b/>
          <w:sz w:val="6"/>
          <w:szCs w:val="6"/>
          <w:lang w:val="sr-Cyrl-RS"/>
        </w:rPr>
      </w:pPr>
    </w:p>
    <w:p w:rsidR="006A7D7D" w:rsidRPr="00B9654D" w:rsidRDefault="006A7D7D" w:rsidP="006A7D7D">
      <w:pPr>
        <w:tabs>
          <w:tab w:val="left" w:pos="9090"/>
        </w:tabs>
        <w:jc w:val="both"/>
        <w:rPr>
          <w:rFonts w:ascii="Arial" w:hAnsi="Arial" w:cs="Arial"/>
          <w:bCs/>
          <w:noProof/>
          <w:sz w:val="22"/>
          <w:szCs w:val="22"/>
          <w:lang w:val="sr-Latn-RS"/>
        </w:rPr>
      </w:pPr>
      <w:r w:rsidRPr="00B9654D">
        <w:rPr>
          <w:rFonts w:ascii="Arial" w:hAnsi="Arial" w:cs="Arial"/>
          <w:sz w:val="22"/>
          <w:szCs w:val="22"/>
          <w:lang w:val="sr-Cyrl-RS"/>
        </w:rPr>
        <w:t>Продавац је обавезан да приликом инсталације уређаја, а по позиву Купца, врши н</w:t>
      </w:r>
      <w:r w:rsidRPr="00B9654D">
        <w:rPr>
          <w:rFonts w:ascii="Arial" w:hAnsi="Arial" w:cs="Arial"/>
          <w:bCs/>
          <w:noProof/>
          <w:sz w:val="22"/>
          <w:szCs w:val="22"/>
        </w:rPr>
        <w:t>адзор, испитивања, обуку и дијагностику, и то:</w:t>
      </w:r>
    </w:p>
    <w:p w:rsidR="006A7D7D" w:rsidRPr="00B9654D" w:rsidRDefault="006A7D7D" w:rsidP="006A7D7D">
      <w:pPr>
        <w:numPr>
          <w:ilvl w:val="0"/>
          <w:numId w:val="21"/>
        </w:numPr>
        <w:tabs>
          <w:tab w:val="left" w:pos="1134"/>
        </w:tabs>
        <w:ind w:hanging="11"/>
        <w:jc w:val="both"/>
        <w:rPr>
          <w:rFonts w:ascii="Arial" w:hAnsi="Arial" w:cs="Arial"/>
          <w:bCs/>
          <w:noProof/>
          <w:sz w:val="22"/>
          <w:szCs w:val="22"/>
        </w:rPr>
      </w:pPr>
      <w:r w:rsidRPr="00B9654D">
        <w:rPr>
          <w:rFonts w:ascii="Arial" w:hAnsi="Arial" w:cs="Arial"/>
          <w:noProof/>
          <w:sz w:val="22"/>
          <w:szCs w:val="22"/>
        </w:rPr>
        <w:t>Надзор и испитивања током инсталације система</w:t>
      </w:r>
    </w:p>
    <w:p w:rsidR="006A7D7D" w:rsidRPr="00B9654D" w:rsidRDefault="006A7D7D" w:rsidP="006A7D7D">
      <w:pPr>
        <w:pStyle w:val="ListParagraph"/>
        <w:numPr>
          <w:ilvl w:val="0"/>
          <w:numId w:val="21"/>
        </w:numPr>
        <w:tabs>
          <w:tab w:val="left" w:pos="1134"/>
        </w:tabs>
        <w:ind w:hanging="11"/>
        <w:jc w:val="both"/>
        <w:rPr>
          <w:rFonts w:ascii="Arial" w:hAnsi="Arial" w:cs="Arial"/>
          <w:sz w:val="22"/>
          <w:szCs w:val="22"/>
          <w:lang w:val="sr-Cyrl-RS"/>
        </w:rPr>
      </w:pPr>
      <w:r w:rsidRPr="00B9654D">
        <w:rPr>
          <w:rFonts w:ascii="Arial" w:eastAsia="Times New Roman" w:hAnsi="Arial" w:cs="Arial"/>
          <w:noProof/>
          <w:sz w:val="22"/>
          <w:szCs w:val="22"/>
          <w:lang w:val="sr-Cyrl-CS"/>
        </w:rPr>
        <w:t>Примопредајна испитивања система за  мониторинг</w:t>
      </w:r>
    </w:p>
    <w:p w:rsidR="006A7D7D" w:rsidRPr="00B9654D" w:rsidRDefault="006A7D7D" w:rsidP="006A7D7D">
      <w:pPr>
        <w:pStyle w:val="ListParagraph"/>
        <w:numPr>
          <w:ilvl w:val="0"/>
          <w:numId w:val="21"/>
        </w:numPr>
        <w:tabs>
          <w:tab w:val="left" w:pos="1134"/>
        </w:tabs>
        <w:suppressAutoHyphens/>
        <w:spacing w:before="80"/>
        <w:ind w:firstLine="0"/>
        <w:jc w:val="both"/>
        <w:rPr>
          <w:rFonts w:ascii="Arial" w:hAnsi="Arial"/>
          <w:lang w:val="sr-Cyrl-RS"/>
        </w:rPr>
      </w:pPr>
      <w:r w:rsidRPr="00B9654D">
        <w:rPr>
          <w:rFonts w:ascii="Arial" w:eastAsia="Times New Roman" w:hAnsi="Arial" w:cs="Arial"/>
          <w:noProof/>
          <w:sz w:val="22"/>
          <w:szCs w:val="22"/>
          <w:lang w:val="sr-Cyrl-CS"/>
        </w:rPr>
        <w:t>Референтна испитивања за сваки појединачни систем за мониторинг</w:t>
      </w:r>
    </w:p>
    <w:p w:rsidR="00852DCA" w:rsidRPr="00B9654D" w:rsidRDefault="006A7D7D" w:rsidP="006A7D7D">
      <w:pPr>
        <w:pStyle w:val="ListParagraph"/>
        <w:numPr>
          <w:ilvl w:val="0"/>
          <w:numId w:val="21"/>
        </w:numPr>
        <w:tabs>
          <w:tab w:val="left" w:pos="1134"/>
        </w:tabs>
        <w:suppressAutoHyphens/>
        <w:spacing w:before="80"/>
        <w:ind w:firstLine="0"/>
        <w:jc w:val="both"/>
        <w:rPr>
          <w:rFonts w:ascii="Arial" w:hAnsi="Arial"/>
          <w:lang w:val="sr-Cyrl-RS"/>
        </w:rPr>
      </w:pPr>
      <w:r w:rsidRPr="00B9654D">
        <w:rPr>
          <w:rFonts w:ascii="Arial" w:eastAsia="Times New Roman" w:hAnsi="Arial" w:cs="Arial"/>
          <w:noProof/>
          <w:sz w:val="22"/>
          <w:szCs w:val="22"/>
          <w:lang w:val="sr-Cyrl-CS"/>
        </w:rPr>
        <w:t>Обука особља корисника за сваки систем за мониторинг</w:t>
      </w:r>
    </w:p>
    <w:p w:rsidR="00E25B10" w:rsidRPr="006A7D7D" w:rsidRDefault="00E25B10" w:rsidP="00B9654D">
      <w:pPr>
        <w:pStyle w:val="ListParagraph"/>
        <w:tabs>
          <w:tab w:val="left" w:pos="1134"/>
        </w:tabs>
        <w:suppressAutoHyphens/>
        <w:spacing w:before="80"/>
        <w:jc w:val="both"/>
        <w:rPr>
          <w:rFonts w:ascii="Arial" w:hAnsi="Arial"/>
          <w:lang w:val="sr-Cyrl-RS"/>
        </w:rPr>
      </w:pPr>
    </w:p>
    <w:p w:rsidR="009E458E" w:rsidRDefault="009E458E" w:rsidP="009E458E">
      <w:pPr>
        <w:pStyle w:val="NoSpacing"/>
        <w:suppressAutoHyphens/>
        <w:overflowPunct/>
        <w:autoSpaceDE/>
        <w:autoSpaceDN/>
        <w:adjustRightInd/>
        <w:spacing w:before="80"/>
        <w:ind w:firstLine="0"/>
        <w:jc w:val="center"/>
        <w:textAlignment w:val="auto"/>
        <w:rPr>
          <w:rFonts w:ascii="Arial" w:hAnsi="Arial"/>
          <w:b/>
          <w:lang w:val="sr-Cyrl-RS"/>
        </w:rPr>
      </w:pPr>
      <w:r>
        <w:rPr>
          <w:rFonts w:ascii="Arial" w:hAnsi="Arial"/>
          <w:b/>
          <w:lang w:val="sr-Cyrl-RS"/>
        </w:rPr>
        <w:t>2.</w:t>
      </w:r>
    </w:p>
    <w:p w:rsidR="00852DCA" w:rsidRPr="00852DCA" w:rsidRDefault="00852DCA" w:rsidP="00852DCA">
      <w:pPr>
        <w:pStyle w:val="NoSpacing"/>
        <w:suppressAutoHyphens/>
        <w:overflowPunct/>
        <w:autoSpaceDE/>
        <w:autoSpaceDN/>
        <w:adjustRightInd/>
        <w:spacing w:before="80"/>
        <w:ind w:firstLine="0"/>
        <w:textAlignment w:val="auto"/>
        <w:rPr>
          <w:rFonts w:ascii="Arial" w:hAnsi="Arial"/>
          <w:b/>
          <w:lang w:val="sr-Cyrl-RS"/>
        </w:rPr>
      </w:pPr>
      <w:r w:rsidRPr="00852DCA">
        <w:rPr>
          <w:rFonts w:ascii="Arial" w:hAnsi="Arial"/>
          <w:b/>
          <w:lang w:val="sr-Cyrl-RS"/>
        </w:rPr>
        <w:t>6.</w:t>
      </w:r>
      <w:r>
        <w:rPr>
          <w:rFonts w:ascii="Arial" w:hAnsi="Arial"/>
          <w:lang w:val="sr-Cyrl-RS"/>
        </w:rPr>
        <w:t xml:space="preserve"> </w:t>
      </w:r>
      <w:r w:rsidRPr="00852DCA">
        <w:rPr>
          <w:rFonts w:ascii="Arial" w:hAnsi="Arial"/>
          <w:b/>
        </w:rPr>
        <w:t>УПУТСТВО ПОНУЂАЧИМА КАКО ДА САЧИНЕ ПОНУДУ</w:t>
      </w:r>
    </w:p>
    <w:p w:rsidR="00B4385F" w:rsidRPr="00852DCA" w:rsidRDefault="00B4385F" w:rsidP="00862B95">
      <w:pPr>
        <w:pStyle w:val="NoSpacing"/>
        <w:ind w:left="-540"/>
        <w:rPr>
          <w:rFonts w:ascii="Arial" w:hAnsi="Arial"/>
          <w:sz w:val="10"/>
          <w:szCs w:val="10"/>
          <w:lang w:val="sr-Latn-RS"/>
        </w:rPr>
      </w:pPr>
    </w:p>
    <w:p w:rsidR="00852DCA" w:rsidRPr="00852DCA" w:rsidRDefault="00852DCA" w:rsidP="00852DCA">
      <w:pPr>
        <w:pStyle w:val="Heading10"/>
        <w:numPr>
          <w:ilvl w:val="1"/>
          <w:numId w:val="14"/>
        </w:numPr>
        <w:suppressAutoHyphens w:val="0"/>
        <w:rPr>
          <w:rFonts w:cs="Arial"/>
          <w:lang w:val="en-US"/>
        </w:rPr>
      </w:pPr>
      <w:r w:rsidRPr="00852DCA">
        <w:rPr>
          <w:rFonts w:cs="Arial"/>
          <w:lang w:val="en-US"/>
        </w:rPr>
        <w:t>Рок испоруке добара</w:t>
      </w:r>
    </w:p>
    <w:p w:rsidR="00B4385F" w:rsidRDefault="00852DCA" w:rsidP="009E458E">
      <w:pPr>
        <w:pStyle w:val="NoSpacing"/>
        <w:ind w:firstLine="0"/>
        <w:jc w:val="both"/>
        <w:rPr>
          <w:rFonts w:ascii="Arial" w:hAnsi="Arial"/>
          <w:sz w:val="10"/>
          <w:szCs w:val="10"/>
          <w:lang w:val="sr-Latn-RS"/>
        </w:rPr>
      </w:pPr>
      <w:r w:rsidRPr="003F18B3">
        <w:rPr>
          <w:rFonts w:ascii="Arial" w:hAnsi="Arial"/>
          <w:b/>
        </w:rPr>
        <w:t>Изабрани понуђач је обавезан да испоруку добара</w:t>
      </w:r>
      <w:r w:rsidRPr="003F18B3">
        <w:rPr>
          <w:rFonts w:ascii="Arial" w:hAnsi="Arial"/>
          <w:b/>
          <w:lang w:val="sr-Cyrl-RS"/>
        </w:rPr>
        <w:t xml:space="preserve"> и услуг</w:t>
      </w:r>
      <w:r w:rsidR="00B9654D">
        <w:rPr>
          <w:rFonts w:ascii="Arial" w:hAnsi="Arial"/>
          <w:b/>
          <w:lang w:val="sr-Cyrl-RS"/>
        </w:rPr>
        <w:t>е</w:t>
      </w:r>
      <w:r w:rsidRPr="003F18B3">
        <w:rPr>
          <w:rFonts w:ascii="Arial" w:hAnsi="Arial"/>
          <w:b/>
          <w:lang w:val="sr-Cyrl-RS"/>
        </w:rPr>
        <w:t xml:space="preserve"> </w:t>
      </w:r>
      <w:r w:rsidRPr="003F18B3">
        <w:rPr>
          <w:rFonts w:ascii="Arial" w:hAnsi="Arial"/>
          <w:b/>
        </w:rPr>
        <w:t xml:space="preserve">изврши </w:t>
      </w:r>
      <w:r w:rsidRPr="003F18B3">
        <w:rPr>
          <w:rFonts w:ascii="Arial" w:hAnsi="Arial"/>
          <w:b/>
          <w:lang w:val="sr-Cyrl-RS"/>
        </w:rPr>
        <w:t xml:space="preserve">у року од 60 дана од </w:t>
      </w:r>
      <w:r w:rsidR="009E458E">
        <w:rPr>
          <w:rFonts w:ascii="Arial" w:hAnsi="Arial"/>
          <w:b/>
          <w:lang w:val="sr-Cyrl-RS"/>
        </w:rPr>
        <w:t xml:space="preserve">дана </w:t>
      </w:r>
      <w:r w:rsidRPr="003F18B3">
        <w:rPr>
          <w:rFonts w:ascii="Arial" w:hAnsi="Arial"/>
          <w:b/>
          <w:lang w:val="sr-Cyrl-RS"/>
        </w:rPr>
        <w:t>завршетка ремонта и пуштања у рад блока А4 током 2018. године</w:t>
      </w:r>
    </w:p>
    <w:p w:rsidR="00B4385F" w:rsidRDefault="00B4385F" w:rsidP="00862B95">
      <w:pPr>
        <w:pStyle w:val="NoSpacing"/>
        <w:ind w:left="-540"/>
        <w:rPr>
          <w:rFonts w:ascii="Arial" w:hAnsi="Arial"/>
          <w:sz w:val="10"/>
          <w:szCs w:val="10"/>
          <w:lang w:val="sr-Latn-RS"/>
        </w:rPr>
      </w:pPr>
    </w:p>
    <w:p w:rsidR="00B4385F" w:rsidRDefault="00B4385F"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Default="009E458E" w:rsidP="00862B95">
      <w:pPr>
        <w:pStyle w:val="NoSpacing"/>
        <w:ind w:left="-540"/>
        <w:rPr>
          <w:rFonts w:ascii="Arial" w:hAnsi="Arial"/>
          <w:sz w:val="10"/>
          <w:szCs w:val="10"/>
          <w:lang w:val="sr-Cyrl-RS"/>
        </w:rPr>
      </w:pPr>
    </w:p>
    <w:p w:rsidR="009E458E" w:rsidRPr="009E458E" w:rsidRDefault="009E458E" w:rsidP="009E458E">
      <w:pPr>
        <w:pStyle w:val="NoSpacing"/>
        <w:ind w:left="-540"/>
        <w:jc w:val="center"/>
        <w:rPr>
          <w:rFonts w:ascii="Arial" w:hAnsi="Arial"/>
          <w:b/>
          <w:lang w:val="sr-Cyrl-RS"/>
        </w:rPr>
      </w:pPr>
      <w:r w:rsidRPr="009E458E">
        <w:rPr>
          <w:rFonts w:ascii="Arial" w:hAnsi="Arial"/>
          <w:b/>
          <w:lang w:val="sr-Cyrl-RS"/>
        </w:rPr>
        <w:t>3.</w:t>
      </w:r>
    </w:p>
    <w:p w:rsidR="009E458E" w:rsidRPr="00F10346" w:rsidRDefault="009E458E" w:rsidP="009E458E">
      <w:pPr>
        <w:pStyle w:val="KDObrazac"/>
        <w:spacing w:before="0"/>
        <w:jc w:val="left"/>
        <w:rPr>
          <w:rStyle w:val="BookTitle"/>
        </w:rPr>
      </w:pPr>
      <w:r w:rsidRPr="00F10346">
        <w:t xml:space="preserve">ОБРАЗАЦ </w:t>
      </w:r>
      <w:r>
        <w:rPr>
          <w:lang w:val="sr-Cyrl-RS"/>
        </w:rPr>
        <w:t>1</w:t>
      </w:r>
      <w:r w:rsidRPr="00F10346">
        <w:rPr>
          <w:noProof/>
        </w:rPr>
        <w:t>.</w:t>
      </w:r>
      <w:r>
        <w:rPr>
          <w:noProof/>
          <w:lang w:val="sr-Cyrl-RS"/>
        </w:rPr>
        <w:t xml:space="preserve"> - </w:t>
      </w:r>
      <w:r w:rsidRPr="009E458E">
        <w:rPr>
          <w:rStyle w:val="BookTitle"/>
          <w:b/>
        </w:rPr>
        <w:t>ОБРАЗАЦ ПОНУДЕ</w:t>
      </w:r>
    </w:p>
    <w:p w:rsidR="00B4385F" w:rsidRDefault="00B4385F" w:rsidP="00862B95">
      <w:pPr>
        <w:pStyle w:val="NoSpacing"/>
        <w:ind w:left="-540"/>
        <w:rPr>
          <w:rFonts w:ascii="Arial" w:hAnsi="Arial"/>
          <w:sz w:val="10"/>
          <w:szCs w:val="10"/>
          <w:lang w:val="sr-Latn-RS"/>
        </w:rPr>
      </w:pPr>
    </w:p>
    <w:p w:rsidR="009E458E" w:rsidRPr="009E458E" w:rsidRDefault="009E458E" w:rsidP="009E458E">
      <w:pPr>
        <w:rPr>
          <w:rFonts w:ascii="Arial" w:eastAsia="TimesNewRomanPSMT" w:hAnsi="Arial" w:cs="Arial"/>
          <w:b/>
          <w:bCs/>
          <w:sz w:val="22"/>
          <w:szCs w:val="22"/>
          <w:u w:val="single"/>
        </w:rPr>
      </w:pPr>
      <w:r w:rsidRPr="009E458E">
        <w:rPr>
          <w:rFonts w:ascii="Arial" w:eastAsia="TimesNewRomanPSMT" w:hAnsi="Arial" w:cs="Arial"/>
          <w:b/>
          <w:bCs/>
          <w:sz w:val="22"/>
          <w:szCs w:val="22"/>
          <w:u w:val="single"/>
        </w:rPr>
        <w:t>5) ЦЕНА И КОМЕРЦИЈАЛНИ УСЛОВИ ПОНУДЕ</w:t>
      </w:r>
    </w:p>
    <w:p w:rsidR="009E458E" w:rsidRPr="009E458E" w:rsidRDefault="009E458E" w:rsidP="009E458E">
      <w:pPr>
        <w:jc w:val="center"/>
        <w:rPr>
          <w:rFonts w:ascii="Arial" w:hAnsi="Arial" w:cs="Arial"/>
          <w:b/>
          <w:bCs/>
          <w:iCs/>
          <w:sz w:val="22"/>
          <w:szCs w:val="22"/>
          <w:u w:val="single"/>
        </w:rPr>
      </w:pPr>
      <w:r w:rsidRPr="009E458E">
        <w:rPr>
          <w:rFonts w:ascii="Arial" w:hAnsi="Arial" w:cs="Arial"/>
          <w:b/>
          <w:bCs/>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9E458E" w:rsidRPr="009E458E" w:rsidTr="009E458E">
        <w:trPr>
          <w:trHeight w:val="485"/>
        </w:trPr>
        <w:tc>
          <w:tcPr>
            <w:tcW w:w="5920" w:type="dxa"/>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eastAsia="TimesNewRomanPSMT" w:hAnsi="Arial" w:cs="Arial"/>
                <w:b/>
                <w:bCs/>
                <w:sz w:val="22"/>
                <w:szCs w:val="22"/>
              </w:rPr>
              <w:t>ПРЕДМЕТ И БРОЈ НАБАВКЕ</w:t>
            </w:r>
          </w:p>
        </w:tc>
        <w:tc>
          <w:tcPr>
            <w:tcW w:w="4394" w:type="dxa"/>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 xml:space="preserve">УКУПНА ЦЕНА </w:t>
            </w:r>
            <w:r w:rsidRPr="009E458E">
              <w:rPr>
                <w:rFonts w:ascii="Arial" w:eastAsia="Arial Unicode MS" w:hAnsi="Arial" w:cs="Arial"/>
                <w:b/>
                <w:bCs/>
                <w:iCs/>
                <w:kern w:val="1"/>
                <w:sz w:val="22"/>
                <w:szCs w:val="22"/>
              </w:rPr>
              <w:t xml:space="preserve">дин. </w:t>
            </w:r>
            <w:r w:rsidRPr="009E458E">
              <w:rPr>
                <w:rFonts w:ascii="Arial" w:hAnsi="Arial" w:cs="Arial"/>
                <w:b/>
                <w:bCs/>
                <w:iCs/>
                <w:sz w:val="22"/>
                <w:szCs w:val="22"/>
              </w:rPr>
              <w:t>без ПДВ-а</w:t>
            </w:r>
          </w:p>
        </w:tc>
      </w:tr>
      <w:tr w:rsidR="009E458E" w:rsidRPr="009E458E" w:rsidTr="009E458E">
        <w:trPr>
          <w:trHeight w:val="717"/>
        </w:trPr>
        <w:tc>
          <w:tcPr>
            <w:tcW w:w="5920" w:type="dxa"/>
            <w:vAlign w:val="center"/>
          </w:tcPr>
          <w:p w:rsidR="009E458E" w:rsidRPr="009E458E" w:rsidRDefault="009E458E" w:rsidP="009E458E">
            <w:pPr>
              <w:rPr>
                <w:rFonts w:ascii="Arial" w:hAnsi="Arial" w:cs="Arial"/>
                <w:b/>
                <w:sz w:val="22"/>
                <w:szCs w:val="22"/>
              </w:rPr>
            </w:pPr>
            <w:r w:rsidRPr="009E458E">
              <w:rPr>
                <w:rFonts w:ascii="Arial" w:hAnsi="Arial" w:cs="Arial"/>
                <w:b/>
                <w:sz w:val="22"/>
                <w:szCs w:val="22"/>
                <w:lang w:val="sr-Latn-RS"/>
              </w:rPr>
              <w:t xml:space="preserve">Online </w:t>
            </w:r>
            <w:r w:rsidRPr="009E458E">
              <w:rPr>
                <w:rFonts w:ascii="Arial" w:hAnsi="Arial" w:cs="Arial"/>
                <w:b/>
                <w:sz w:val="22"/>
                <w:szCs w:val="22"/>
                <w:lang w:val="sr-Cyrl-RS"/>
              </w:rPr>
              <w:t xml:space="preserve">мониторинг: магнетни мониторинг намотаја ротора и ПД мониторинг намотаја статора бл.4 – ТЕНТ-А,  </w:t>
            </w:r>
            <w:r w:rsidRPr="009E458E">
              <w:rPr>
                <w:rFonts w:ascii="Arial" w:hAnsi="Arial" w:cs="Arial"/>
                <w:b/>
                <w:sz w:val="22"/>
                <w:szCs w:val="22"/>
                <w:lang w:val="sr-Cyrl-RS"/>
              </w:rPr>
              <w:br/>
            </w:r>
            <w:r w:rsidRPr="009E458E">
              <w:rPr>
                <w:rFonts w:ascii="Arial" w:eastAsia="TimesNewRomanPS-BoldMT" w:hAnsi="Arial" w:cs="Arial"/>
                <w:b/>
                <w:bCs/>
                <w:color w:val="000000"/>
                <w:sz w:val="22"/>
                <w:szCs w:val="22"/>
              </w:rPr>
              <w:t>ЈН бр. 3000/</w:t>
            </w:r>
            <w:r w:rsidRPr="009E458E">
              <w:rPr>
                <w:rFonts w:ascii="Arial" w:eastAsia="TimesNewRomanPS-BoldMT" w:hAnsi="Arial" w:cs="Arial"/>
                <w:b/>
                <w:bCs/>
                <w:color w:val="000000"/>
                <w:sz w:val="22"/>
                <w:szCs w:val="22"/>
                <w:lang w:val="sr-Cyrl-RS"/>
              </w:rPr>
              <w:t xml:space="preserve">0141/2017 </w:t>
            </w:r>
            <w:r w:rsidRPr="009E458E">
              <w:rPr>
                <w:rFonts w:ascii="Arial" w:eastAsia="TimesNewRomanPS-BoldMT" w:hAnsi="Arial" w:cs="Arial"/>
                <w:b/>
                <w:bCs/>
                <w:color w:val="000000"/>
                <w:sz w:val="22"/>
                <w:szCs w:val="22"/>
              </w:rPr>
              <w:t>(</w:t>
            </w:r>
            <w:r w:rsidRPr="009E458E">
              <w:rPr>
                <w:rFonts w:ascii="Arial" w:eastAsia="TimesNewRomanPS-BoldMT" w:hAnsi="Arial" w:cs="Arial"/>
                <w:b/>
                <w:bCs/>
                <w:color w:val="000000"/>
                <w:sz w:val="22"/>
                <w:szCs w:val="22"/>
                <w:lang w:val="sr-Cyrl-RS"/>
              </w:rPr>
              <w:t>НН 1590/2017</w:t>
            </w:r>
            <w:r w:rsidRPr="009E458E">
              <w:rPr>
                <w:rFonts w:ascii="Arial" w:eastAsia="TimesNewRomanPS-BoldMT" w:hAnsi="Arial" w:cs="Arial"/>
                <w:b/>
                <w:bCs/>
                <w:color w:val="000000"/>
                <w:sz w:val="22"/>
                <w:szCs w:val="22"/>
              </w:rPr>
              <w:t>)</w:t>
            </w:r>
            <w:r w:rsidRPr="009E458E">
              <w:rPr>
                <w:rFonts w:ascii="Arial" w:hAnsi="Arial" w:cs="Arial"/>
                <w:b/>
                <w:sz w:val="22"/>
                <w:szCs w:val="22"/>
                <w:lang w:val="sr-Cyrl-RS"/>
              </w:rPr>
              <w:t xml:space="preserve">       </w:t>
            </w:r>
          </w:p>
        </w:tc>
        <w:tc>
          <w:tcPr>
            <w:tcW w:w="4394" w:type="dxa"/>
          </w:tcPr>
          <w:p w:rsidR="009E458E" w:rsidRPr="009E458E" w:rsidRDefault="009E458E" w:rsidP="009E458E">
            <w:pPr>
              <w:rPr>
                <w:rFonts w:ascii="Arial" w:hAnsi="Arial" w:cs="Arial"/>
                <w:b/>
                <w:bCs/>
                <w:iCs/>
                <w:sz w:val="22"/>
                <w:szCs w:val="22"/>
              </w:rPr>
            </w:pPr>
          </w:p>
          <w:p w:rsidR="009E458E" w:rsidRPr="009E458E" w:rsidRDefault="009E458E" w:rsidP="009E458E">
            <w:pPr>
              <w:rPr>
                <w:rFonts w:ascii="Arial" w:hAnsi="Arial" w:cs="Arial"/>
                <w:b/>
                <w:bCs/>
                <w:iCs/>
                <w:sz w:val="22"/>
                <w:szCs w:val="22"/>
              </w:rPr>
            </w:pPr>
          </w:p>
        </w:tc>
      </w:tr>
    </w:tbl>
    <w:p w:rsidR="009E458E" w:rsidRPr="009E458E" w:rsidRDefault="009E458E" w:rsidP="009E458E">
      <w:pPr>
        <w:jc w:val="center"/>
        <w:rPr>
          <w:rFonts w:ascii="Arial" w:hAnsi="Arial" w:cs="Arial"/>
          <w:b/>
          <w:bCs/>
          <w:iCs/>
          <w:sz w:val="22"/>
          <w:szCs w:val="22"/>
          <w:u w:val="single"/>
        </w:rPr>
      </w:pPr>
      <w:r w:rsidRPr="009E458E">
        <w:rPr>
          <w:rFonts w:ascii="Arial" w:hAnsi="Arial" w:cs="Arial"/>
          <w:b/>
          <w:bCs/>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9E458E" w:rsidRPr="009E458E" w:rsidTr="009E458E">
        <w:trPr>
          <w:trHeight w:val="647"/>
        </w:trPr>
        <w:tc>
          <w:tcPr>
            <w:tcW w:w="5312" w:type="dxa"/>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УСЛОВ НАРУЧИОЦА</w:t>
            </w:r>
          </w:p>
        </w:tc>
        <w:tc>
          <w:tcPr>
            <w:tcW w:w="3933" w:type="dxa"/>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ПОНУДА ПОНУЂАЧА</w:t>
            </w:r>
          </w:p>
        </w:tc>
      </w:tr>
      <w:tr w:rsidR="009E458E" w:rsidRPr="009E458E" w:rsidTr="009E458E">
        <w:tc>
          <w:tcPr>
            <w:tcW w:w="5312" w:type="dxa"/>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РОК И НАЧИН ПЛАЋАЊА:</w:t>
            </w:r>
          </w:p>
          <w:p w:rsidR="009E458E" w:rsidRPr="009E458E" w:rsidRDefault="009E458E" w:rsidP="009E458E">
            <w:pPr>
              <w:jc w:val="center"/>
              <w:rPr>
                <w:rFonts w:ascii="Arial" w:hAnsi="Arial" w:cs="Arial"/>
                <w:bCs/>
                <w:iCs/>
                <w:sz w:val="22"/>
                <w:szCs w:val="22"/>
              </w:rPr>
            </w:pPr>
            <w:r w:rsidRPr="009E458E">
              <w:rPr>
                <w:rFonts w:ascii="Arial" w:hAnsi="Arial" w:cs="Arial"/>
                <w:bCs/>
                <w:iCs/>
                <w:sz w:val="22"/>
                <w:szCs w:val="22"/>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9E458E" w:rsidRPr="009E458E" w:rsidRDefault="009E458E" w:rsidP="009E458E">
            <w:pPr>
              <w:jc w:val="center"/>
              <w:rPr>
                <w:rFonts w:ascii="Arial" w:hAnsi="Arial" w:cs="Arial"/>
                <w:b/>
                <w:bCs/>
                <w:iCs/>
                <w:sz w:val="22"/>
                <w:szCs w:val="22"/>
              </w:rPr>
            </w:pPr>
          </w:p>
          <w:p w:rsidR="009E458E" w:rsidRPr="009E458E" w:rsidRDefault="009E458E" w:rsidP="009E458E">
            <w:pPr>
              <w:jc w:val="center"/>
              <w:rPr>
                <w:rFonts w:ascii="Arial" w:hAnsi="Arial" w:cs="Arial"/>
                <w:bCs/>
                <w:iCs/>
                <w:sz w:val="22"/>
                <w:szCs w:val="22"/>
              </w:rPr>
            </w:pPr>
            <w:r w:rsidRPr="009E458E">
              <w:rPr>
                <w:rFonts w:ascii="Arial" w:hAnsi="Arial" w:cs="Arial"/>
                <w:bCs/>
                <w:iCs/>
                <w:sz w:val="22"/>
                <w:szCs w:val="22"/>
              </w:rPr>
              <w:t>Сагласан са захтевом наручиоца</w:t>
            </w:r>
          </w:p>
          <w:p w:rsidR="009E458E" w:rsidRPr="009E458E" w:rsidRDefault="009E458E" w:rsidP="009E458E">
            <w:pPr>
              <w:jc w:val="center"/>
              <w:rPr>
                <w:rFonts w:ascii="Arial" w:hAnsi="Arial" w:cs="Arial"/>
                <w:bCs/>
                <w:iCs/>
                <w:sz w:val="22"/>
                <w:szCs w:val="22"/>
              </w:rPr>
            </w:pPr>
            <w:r w:rsidRPr="009E458E">
              <w:rPr>
                <w:rFonts w:ascii="Arial" w:hAnsi="Arial" w:cs="Arial"/>
                <w:bCs/>
                <w:iCs/>
                <w:sz w:val="22"/>
                <w:szCs w:val="22"/>
              </w:rPr>
              <w:t>ДА/НЕ (заокружити)</w:t>
            </w:r>
          </w:p>
        </w:tc>
      </w:tr>
      <w:tr w:rsidR="009E458E" w:rsidRPr="009E458E" w:rsidTr="009E458E">
        <w:tc>
          <w:tcPr>
            <w:tcW w:w="5312" w:type="dxa"/>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РОК ИСПОРУКЕ</w:t>
            </w:r>
            <w:r>
              <w:rPr>
                <w:rFonts w:ascii="Arial" w:hAnsi="Arial" w:cs="Arial"/>
                <w:b/>
                <w:bCs/>
                <w:iCs/>
                <w:sz w:val="22"/>
                <w:szCs w:val="22"/>
                <w:lang w:val="sr-Cyrl-RS"/>
              </w:rPr>
              <w:t xml:space="preserve"> и ИЗВРШЕЊЕ УСЛУГЕ</w:t>
            </w:r>
            <w:r w:rsidRPr="009E458E">
              <w:rPr>
                <w:rFonts w:ascii="Arial" w:hAnsi="Arial" w:cs="Arial"/>
                <w:b/>
                <w:bCs/>
                <w:iCs/>
                <w:sz w:val="22"/>
                <w:szCs w:val="22"/>
              </w:rPr>
              <w:t>:</w:t>
            </w:r>
          </w:p>
          <w:p w:rsidR="009E458E" w:rsidRPr="009E458E" w:rsidRDefault="009E458E" w:rsidP="009E458E">
            <w:pPr>
              <w:pStyle w:val="NoSpacing"/>
              <w:ind w:firstLine="0"/>
              <w:jc w:val="center"/>
              <w:rPr>
                <w:rFonts w:ascii="Arial" w:hAnsi="Arial"/>
                <w:b/>
                <w:bCs/>
                <w:iCs/>
                <w:lang w:val="sr-Cyrl-CS"/>
              </w:rPr>
            </w:pPr>
            <w:r w:rsidRPr="009E458E">
              <w:rPr>
                <w:rFonts w:ascii="Arial" w:hAnsi="Arial"/>
                <w:b/>
                <w:lang w:val="sr-Cyrl-RS"/>
              </w:rPr>
              <w:t xml:space="preserve">у року од 60 дана од </w:t>
            </w:r>
            <w:r>
              <w:rPr>
                <w:rFonts w:ascii="Arial" w:hAnsi="Arial"/>
                <w:b/>
                <w:lang w:val="sr-Cyrl-RS"/>
              </w:rPr>
              <w:t xml:space="preserve">дана </w:t>
            </w:r>
            <w:r w:rsidRPr="009E458E">
              <w:rPr>
                <w:rFonts w:ascii="Arial" w:hAnsi="Arial"/>
                <w:b/>
                <w:lang w:val="sr-Cyrl-RS"/>
              </w:rPr>
              <w:t>завршетка ремонта и пуштања у рад блока А4 током 2018. године</w:t>
            </w:r>
          </w:p>
        </w:tc>
        <w:tc>
          <w:tcPr>
            <w:tcW w:w="3933" w:type="dxa"/>
            <w:vAlign w:val="center"/>
          </w:tcPr>
          <w:p w:rsidR="009E458E" w:rsidRPr="009E458E" w:rsidRDefault="009E458E" w:rsidP="009E458E">
            <w:pPr>
              <w:jc w:val="center"/>
              <w:rPr>
                <w:rFonts w:ascii="Arial" w:hAnsi="Arial" w:cs="Arial"/>
                <w:b/>
                <w:bCs/>
                <w:iCs/>
                <w:sz w:val="22"/>
                <w:szCs w:val="22"/>
              </w:rPr>
            </w:pPr>
          </w:p>
          <w:p w:rsidR="009E458E" w:rsidRPr="009E458E" w:rsidRDefault="009E458E" w:rsidP="009E458E">
            <w:pPr>
              <w:jc w:val="center"/>
              <w:rPr>
                <w:rFonts w:ascii="Arial" w:hAnsi="Arial" w:cs="Arial"/>
                <w:bCs/>
                <w:iCs/>
                <w:sz w:val="22"/>
                <w:szCs w:val="22"/>
              </w:rPr>
            </w:pPr>
            <w:r w:rsidRPr="009E458E">
              <w:rPr>
                <w:rFonts w:ascii="Arial" w:hAnsi="Arial" w:cs="Arial"/>
                <w:bCs/>
                <w:iCs/>
                <w:sz w:val="22"/>
                <w:szCs w:val="22"/>
              </w:rPr>
              <w:t>Сагласан са захтевом наручиоца</w:t>
            </w:r>
          </w:p>
          <w:p w:rsidR="009E458E" w:rsidRPr="009E458E" w:rsidRDefault="009E458E" w:rsidP="009E458E">
            <w:pPr>
              <w:jc w:val="center"/>
              <w:rPr>
                <w:rFonts w:ascii="Arial" w:hAnsi="Arial" w:cs="Arial"/>
                <w:bCs/>
                <w:iCs/>
                <w:sz w:val="22"/>
                <w:szCs w:val="22"/>
                <w:lang w:val="sr-Cyrl-RS"/>
              </w:rPr>
            </w:pPr>
            <w:r w:rsidRPr="009E458E">
              <w:rPr>
                <w:rFonts w:ascii="Arial" w:hAnsi="Arial" w:cs="Arial"/>
                <w:bCs/>
                <w:iCs/>
                <w:sz w:val="22"/>
                <w:szCs w:val="22"/>
              </w:rPr>
              <w:t>ДА/НЕ (заокружити</w:t>
            </w:r>
            <w:r>
              <w:rPr>
                <w:rFonts w:ascii="Arial" w:hAnsi="Arial" w:cs="Arial"/>
                <w:bCs/>
                <w:iCs/>
                <w:sz w:val="22"/>
                <w:szCs w:val="22"/>
                <w:lang w:val="sr-Cyrl-RS"/>
              </w:rPr>
              <w:t>)</w:t>
            </w:r>
          </w:p>
        </w:tc>
      </w:tr>
      <w:tr w:rsidR="009E458E" w:rsidRPr="009E458E" w:rsidTr="009E458E">
        <w:tc>
          <w:tcPr>
            <w:tcW w:w="5312" w:type="dxa"/>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ГАРАНТНИ РОК:</w:t>
            </w:r>
          </w:p>
          <w:p w:rsidR="009E458E" w:rsidRPr="009E458E" w:rsidRDefault="009E458E" w:rsidP="009E458E">
            <w:pPr>
              <w:jc w:val="center"/>
              <w:rPr>
                <w:rFonts w:ascii="Arial" w:hAnsi="Arial" w:cs="Arial"/>
                <w:b/>
                <w:bCs/>
                <w:iCs/>
                <w:sz w:val="22"/>
                <w:szCs w:val="22"/>
              </w:rPr>
            </w:pPr>
            <w:r w:rsidRPr="009E458E">
              <w:rPr>
                <w:rFonts w:ascii="Arial" w:hAnsi="Arial" w:cs="Arial"/>
                <w:bCs/>
                <w:iCs/>
                <w:sz w:val="22"/>
                <w:szCs w:val="22"/>
              </w:rPr>
              <w:t xml:space="preserve">не може бити краћи од </w:t>
            </w:r>
            <w:r w:rsidRPr="009E458E">
              <w:rPr>
                <w:rFonts w:ascii="Arial" w:hAnsi="Arial" w:cs="Arial"/>
                <w:sz w:val="22"/>
                <w:szCs w:val="22"/>
                <w:lang w:val="sr-Cyrl-RS" w:eastAsia="zh-CN"/>
              </w:rPr>
              <w:t>24</w:t>
            </w:r>
            <w:r w:rsidRPr="009E458E">
              <w:rPr>
                <w:rFonts w:ascii="Arial" w:hAnsi="Arial" w:cs="Arial"/>
                <w:sz w:val="22"/>
                <w:szCs w:val="22"/>
                <w:lang w:val="sr-Latn-RS" w:eastAsia="zh-CN"/>
              </w:rPr>
              <w:t xml:space="preserve"> </w:t>
            </w:r>
            <w:r w:rsidRPr="009E458E">
              <w:rPr>
                <w:rFonts w:ascii="Arial" w:hAnsi="Arial" w:cs="Arial"/>
                <w:sz w:val="22"/>
                <w:szCs w:val="22"/>
                <w:lang w:eastAsia="zh-CN"/>
              </w:rPr>
              <w:t xml:space="preserve">месеца </w:t>
            </w:r>
            <w:r w:rsidRPr="009E458E">
              <w:rPr>
                <w:rFonts w:ascii="Arial" w:eastAsia="TimesNewRomanPSMT" w:hAnsi="Arial" w:cs="Arial"/>
                <w:bCs/>
                <w:sz w:val="22"/>
                <w:szCs w:val="22"/>
              </w:rPr>
              <w:t>од дана испоруке добара</w:t>
            </w:r>
          </w:p>
        </w:tc>
        <w:tc>
          <w:tcPr>
            <w:tcW w:w="3933" w:type="dxa"/>
            <w:vAlign w:val="center"/>
          </w:tcPr>
          <w:p w:rsidR="009E458E" w:rsidRPr="009E458E" w:rsidRDefault="009E458E" w:rsidP="009E458E">
            <w:pPr>
              <w:jc w:val="center"/>
              <w:rPr>
                <w:rFonts w:ascii="Arial" w:hAnsi="Arial" w:cs="Arial"/>
                <w:b/>
                <w:bCs/>
                <w:iCs/>
                <w:sz w:val="22"/>
                <w:szCs w:val="22"/>
              </w:rPr>
            </w:pPr>
          </w:p>
          <w:p w:rsidR="009E458E" w:rsidRPr="009E458E" w:rsidRDefault="009E458E" w:rsidP="009E458E">
            <w:pPr>
              <w:jc w:val="center"/>
              <w:rPr>
                <w:rFonts w:ascii="Arial" w:eastAsia="TimesNewRomanPSMT" w:hAnsi="Arial" w:cs="Arial"/>
                <w:bCs/>
                <w:iCs/>
                <w:sz w:val="22"/>
                <w:szCs w:val="22"/>
                <w:u w:val="single"/>
                <w:lang w:val="sr-Cyrl-RS"/>
              </w:rPr>
            </w:pPr>
            <w:r w:rsidRPr="009E458E">
              <w:rPr>
                <w:rFonts w:ascii="Arial" w:hAnsi="Arial" w:cs="Arial"/>
                <w:bCs/>
                <w:iCs/>
                <w:sz w:val="22"/>
                <w:szCs w:val="22"/>
              </w:rPr>
              <w:t xml:space="preserve">____ месеца од </w:t>
            </w:r>
            <w:r w:rsidRPr="009E458E">
              <w:rPr>
                <w:rFonts w:ascii="Arial" w:hAnsi="Arial" w:cs="Arial"/>
                <w:sz w:val="22"/>
                <w:szCs w:val="22"/>
                <w:lang w:eastAsia="zh-CN"/>
              </w:rPr>
              <w:t xml:space="preserve">дана </w:t>
            </w:r>
            <w:r w:rsidRPr="009E458E">
              <w:rPr>
                <w:rFonts w:ascii="Arial" w:eastAsia="TimesNewRomanPSMT" w:hAnsi="Arial" w:cs="Arial"/>
                <w:bCs/>
                <w:sz w:val="22"/>
                <w:szCs w:val="22"/>
              </w:rPr>
              <w:t>испоруке добара</w:t>
            </w:r>
          </w:p>
          <w:p w:rsidR="009E458E" w:rsidRPr="009E458E" w:rsidRDefault="009E458E" w:rsidP="009E458E">
            <w:pPr>
              <w:jc w:val="center"/>
              <w:rPr>
                <w:rFonts w:ascii="Arial" w:hAnsi="Arial" w:cs="Arial"/>
                <w:b/>
                <w:bCs/>
                <w:iCs/>
                <w:sz w:val="22"/>
                <w:szCs w:val="22"/>
              </w:rPr>
            </w:pPr>
          </w:p>
        </w:tc>
      </w:tr>
      <w:tr w:rsidR="009E458E" w:rsidRPr="009E458E" w:rsidTr="009E458E">
        <w:trPr>
          <w:trHeight w:val="818"/>
        </w:trPr>
        <w:tc>
          <w:tcPr>
            <w:tcW w:w="5312" w:type="dxa"/>
            <w:vAlign w:val="center"/>
          </w:tcPr>
          <w:p w:rsidR="009E458E" w:rsidRPr="009E458E" w:rsidRDefault="009E458E" w:rsidP="009E458E">
            <w:pPr>
              <w:jc w:val="center"/>
              <w:rPr>
                <w:rFonts w:ascii="Arial" w:hAnsi="Arial" w:cs="Arial"/>
                <w:bCs/>
                <w:iCs/>
                <w:sz w:val="22"/>
                <w:szCs w:val="22"/>
              </w:rPr>
            </w:pPr>
            <w:r w:rsidRPr="009E458E">
              <w:rPr>
                <w:rFonts w:ascii="Arial" w:hAnsi="Arial" w:cs="Arial"/>
                <w:b/>
                <w:bCs/>
                <w:iCs/>
                <w:sz w:val="22"/>
                <w:szCs w:val="22"/>
              </w:rPr>
              <w:t xml:space="preserve">МЕСТО ИСПОРУКЕ: </w:t>
            </w:r>
          </w:p>
          <w:p w:rsidR="009E458E" w:rsidRPr="009E458E" w:rsidRDefault="009E458E" w:rsidP="009E458E">
            <w:pPr>
              <w:jc w:val="center"/>
              <w:rPr>
                <w:rFonts w:ascii="Arial" w:hAnsi="Arial" w:cs="Arial"/>
                <w:spacing w:val="4"/>
                <w:sz w:val="22"/>
                <w:szCs w:val="22"/>
              </w:rPr>
            </w:pPr>
            <w:r w:rsidRPr="009E458E">
              <w:rPr>
                <w:rFonts w:ascii="Arial" w:hAnsi="Arial" w:cs="Arial"/>
                <w:spacing w:val="4"/>
                <w:sz w:val="22"/>
                <w:szCs w:val="22"/>
              </w:rPr>
              <w:t xml:space="preserve">на паритету Ф-ко складиште  </w:t>
            </w:r>
          </w:p>
          <w:p w:rsidR="009E458E" w:rsidRPr="009E458E" w:rsidRDefault="009E458E" w:rsidP="009E458E">
            <w:pPr>
              <w:jc w:val="center"/>
              <w:rPr>
                <w:rFonts w:ascii="Arial" w:hAnsi="Arial" w:cs="Arial"/>
                <w:bCs/>
                <w:iCs/>
                <w:sz w:val="22"/>
                <w:szCs w:val="22"/>
              </w:rPr>
            </w:pPr>
            <w:r w:rsidRPr="009E458E">
              <w:rPr>
                <w:rFonts w:ascii="Arial" w:hAnsi="Arial" w:cs="Arial"/>
                <w:spacing w:val="4"/>
                <w:sz w:val="22"/>
                <w:szCs w:val="22"/>
              </w:rPr>
              <w:t xml:space="preserve">ЈП ЕПС, Огранак ТЕНТ, локација ТЕНТ А, Богољуба Урошевића Црног бр.44., 11500 Обреновац </w:t>
            </w:r>
          </w:p>
        </w:tc>
        <w:tc>
          <w:tcPr>
            <w:tcW w:w="3933" w:type="dxa"/>
            <w:vAlign w:val="center"/>
          </w:tcPr>
          <w:p w:rsidR="009E458E" w:rsidRPr="009E458E" w:rsidRDefault="009E458E" w:rsidP="009E458E">
            <w:pPr>
              <w:jc w:val="center"/>
              <w:rPr>
                <w:rFonts w:ascii="Arial" w:hAnsi="Arial" w:cs="Arial"/>
                <w:bCs/>
                <w:iCs/>
                <w:sz w:val="22"/>
                <w:szCs w:val="22"/>
              </w:rPr>
            </w:pPr>
            <w:r w:rsidRPr="009E458E">
              <w:rPr>
                <w:rFonts w:ascii="Arial" w:hAnsi="Arial" w:cs="Arial"/>
                <w:bCs/>
                <w:iCs/>
                <w:sz w:val="22"/>
                <w:szCs w:val="22"/>
              </w:rPr>
              <w:t>Сагласан са захтевом наручиоца</w:t>
            </w:r>
          </w:p>
          <w:p w:rsidR="009E458E" w:rsidRPr="009E458E" w:rsidRDefault="009E458E" w:rsidP="009E458E">
            <w:pPr>
              <w:jc w:val="center"/>
              <w:rPr>
                <w:rFonts w:ascii="Arial" w:hAnsi="Arial" w:cs="Arial"/>
                <w:b/>
                <w:bCs/>
                <w:iCs/>
                <w:sz w:val="22"/>
                <w:szCs w:val="22"/>
              </w:rPr>
            </w:pPr>
            <w:r w:rsidRPr="009E458E">
              <w:rPr>
                <w:rFonts w:ascii="Arial" w:hAnsi="Arial" w:cs="Arial"/>
                <w:bCs/>
                <w:iCs/>
                <w:sz w:val="22"/>
                <w:szCs w:val="22"/>
              </w:rPr>
              <w:t>ДА/НЕ (заокружити)</w:t>
            </w:r>
          </w:p>
        </w:tc>
      </w:tr>
      <w:tr w:rsidR="009E458E" w:rsidRPr="009E458E" w:rsidTr="009E458E">
        <w:trPr>
          <w:trHeight w:val="800"/>
        </w:trPr>
        <w:tc>
          <w:tcPr>
            <w:tcW w:w="5312" w:type="dxa"/>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РОК ВАЖЕЊА ПОНУДЕ:</w:t>
            </w:r>
          </w:p>
          <w:p w:rsidR="009E458E" w:rsidRPr="009E458E" w:rsidRDefault="009E458E" w:rsidP="009E458E">
            <w:pPr>
              <w:jc w:val="center"/>
              <w:rPr>
                <w:rFonts w:ascii="Arial" w:hAnsi="Arial" w:cs="Arial"/>
                <w:b/>
                <w:bCs/>
                <w:iCs/>
                <w:sz w:val="22"/>
                <w:szCs w:val="22"/>
              </w:rPr>
            </w:pPr>
            <w:r w:rsidRPr="009E458E">
              <w:rPr>
                <w:rFonts w:ascii="Arial" w:hAnsi="Arial" w:cs="Arial"/>
                <w:bCs/>
                <w:iCs/>
                <w:sz w:val="22"/>
                <w:szCs w:val="22"/>
              </w:rPr>
              <w:t>не може бити краћи од 60 дана од дана отварања понуда</w:t>
            </w:r>
          </w:p>
        </w:tc>
        <w:tc>
          <w:tcPr>
            <w:tcW w:w="3933" w:type="dxa"/>
            <w:vAlign w:val="center"/>
          </w:tcPr>
          <w:p w:rsidR="009E458E" w:rsidRPr="009E458E" w:rsidRDefault="009E458E" w:rsidP="009E458E">
            <w:pPr>
              <w:jc w:val="center"/>
              <w:rPr>
                <w:rFonts w:ascii="Arial" w:hAnsi="Arial" w:cs="Arial"/>
                <w:b/>
                <w:bCs/>
                <w:iCs/>
                <w:sz w:val="22"/>
                <w:szCs w:val="22"/>
              </w:rPr>
            </w:pPr>
          </w:p>
          <w:p w:rsidR="009E458E" w:rsidRPr="009E458E" w:rsidRDefault="009E458E" w:rsidP="009E458E">
            <w:pPr>
              <w:jc w:val="center"/>
              <w:rPr>
                <w:rFonts w:ascii="Arial" w:hAnsi="Arial" w:cs="Arial"/>
                <w:b/>
                <w:bCs/>
                <w:iCs/>
                <w:sz w:val="22"/>
                <w:szCs w:val="22"/>
              </w:rPr>
            </w:pPr>
            <w:r w:rsidRPr="009E458E">
              <w:rPr>
                <w:rFonts w:ascii="Arial" w:hAnsi="Arial" w:cs="Arial"/>
                <w:bCs/>
                <w:iCs/>
                <w:sz w:val="22"/>
                <w:szCs w:val="22"/>
              </w:rPr>
              <w:t>_____ дана од дана отварања понуда</w:t>
            </w:r>
          </w:p>
        </w:tc>
      </w:tr>
      <w:tr w:rsidR="009E458E" w:rsidRPr="009E458E" w:rsidTr="009E458E">
        <w:tc>
          <w:tcPr>
            <w:tcW w:w="9245" w:type="dxa"/>
            <w:gridSpan w:val="2"/>
          </w:tcPr>
          <w:p w:rsidR="009E458E" w:rsidRPr="009E458E" w:rsidRDefault="009E458E" w:rsidP="009E458E">
            <w:pPr>
              <w:jc w:val="both"/>
              <w:rPr>
                <w:rFonts w:ascii="Arial" w:hAnsi="Arial" w:cs="Arial"/>
                <w:bCs/>
                <w:iCs/>
                <w:sz w:val="22"/>
                <w:szCs w:val="22"/>
              </w:rPr>
            </w:pPr>
            <w:r w:rsidRPr="009E458E">
              <w:rPr>
                <w:rFonts w:ascii="Arial" w:hAnsi="Arial" w:cs="Arial"/>
                <w:bCs/>
                <w:iCs/>
                <w:sz w:val="22"/>
                <w:szCs w:val="22"/>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E458E" w:rsidRPr="009E458E" w:rsidRDefault="009E458E" w:rsidP="009E458E">
      <w:pPr>
        <w:rPr>
          <w:rFonts w:ascii="Arial" w:hAnsi="Arial" w:cs="Arial"/>
          <w:b/>
          <w:bCs/>
          <w:iCs/>
          <w:sz w:val="22"/>
          <w:szCs w:val="22"/>
        </w:rPr>
      </w:pPr>
    </w:p>
    <w:p w:rsidR="009E458E" w:rsidRPr="009E458E" w:rsidRDefault="009E458E" w:rsidP="009E458E">
      <w:pPr>
        <w:rPr>
          <w:rFonts w:ascii="Arial" w:eastAsia="TimesNewRomanPSMT" w:hAnsi="Arial" w:cs="Arial"/>
          <w:bCs/>
          <w:sz w:val="22"/>
          <w:szCs w:val="22"/>
          <w:lang w:val="sr-Cyrl-RS"/>
        </w:rPr>
      </w:pPr>
      <w:r w:rsidRPr="009E458E">
        <w:rPr>
          <w:rFonts w:ascii="Arial" w:eastAsia="TimesNewRomanPSMT" w:hAnsi="Arial" w:cs="Arial"/>
          <w:bCs/>
          <w:sz w:val="22"/>
          <w:szCs w:val="22"/>
          <w:lang w:val="sr-Cyrl-RS"/>
        </w:rPr>
        <w:t xml:space="preserve">               </w:t>
      </w:r>
    </w:p>
    <w:p w:rsidR="009E458E" w:rsidRPr="009E458E" w:rsidRDefault="009E458E" w:rsidP="009E458E">
      <w:pPr>
        <w:rPr>
          <w:rFonts w:ascii="Arial" w:eastAsia="TimesNewRomanPSMT" w:hAnsi="Arial" w:cs="Arial"/>
          <w:bCs/>
          <w:sz w:val="22"/>
          <w:szCs w:val="22"/>
          <w:lang w:val="sr-Cyrl-RS"/>
        </w:rPr>
      </w:pPr>
      <w:r w:rsidRPr="009E458E">
        <w:rPr>
          <w:rFonts w:ascii="Arial" w:eastAsia="TimesNewRomanPSMT" w:hAnsi="Arial" w:cs="Arial"/>
          <w:bCs/>
          <w:sz w:val="22"/>
          <w:szCs w:val="22"/>
          <w:lang w:val="sr-Cyrl-RS"/>
        </w:rPr>
        <w:t xml:space="preserve">                        </w:t>
      </w:r>
      <w:r w:rsidRPr="009E458E">
        <w:rPr>
          <w:rFonts w:ascii="Arial" w:eastAsia="TimesNewRomanPSMT" w:hAnsi="Arial" w:cs="Arial"/>
          <w:bCs/>
          <w:sz w:val="22"/>
          <w:szCs w:val="22"/>
        </w:rPr>
        <w:t xml:space="preserve">Датум </w:t>
      </w:r>
      <w:r w:rsidRPr="009E458E">
        <w:rPr>
          <w:rFonts w:ascii="Arial" w:eastAsia="TimesNewRomanPSMT" w:hAnsi="Arial" w:cs="Arial"/>
          <w:bCs/>
          <w:sz w:val="22"/>
          <w:szCs w:val="22"/>
        </w:rPr>
        <w:tab/>
      </w:r>
      <w:r w:rsidRPr="009E458E">
        <w:rPr>
          <w:rFonts w:ascii="Arial" w:eastAsia="TimesNewRomanPSMT" w:hAnsi="Arial" w:cs="Arial"/>
          <w:bCs/>
          <w:sz w:val="22"/>
          <w:szCs w:val="22"/>
        </w:rPr>
        <w:tab/>
      </w:r>
      <w:r w:rsidRPr="009E458E">
        <w:rPr>
          <w:rFonts w:ascii="Arial" w:eastAsia="TimesNewRomanPSMT" w:hAnsi="Arial" w:cs="Arial"/>
          <w:bCs/>
          <w:sz w:val="22"/>
          <w:szCs w:val="22"/>
        </w:rPr>
        <w:tab/>
      </w:r>
      <w:r w:rsidRPr="009E458E">
        <w:rPr>
          <w:rFonts w:ascii="Arial" w:eastAsia="TimesNewRomanPSMT" w:hAnsi="Arial" w:cs="Arial"/>
          <w:bCs/>
          <w:sz w:val="22"/>
          <w:szCs w:val="22"/>
        </w:rPr>
        <w:tab/>
        <w:t xml:space="preserve">                Понуђач</w:t>
      </w:r>
    </w:p>
    <w:p w:rsidR="009E458E" w:rsidRPr="009E458E" w:rsidRDefault="009E458E" w:rsidP="009E458E">
      <w:pPr>
        <w:rPr>
          <w:rFonts w:ascii="Arial" w:eastAsia="TimesNewRomanPSMT" w:hAnsi="Arial" w:cs="Arial"/>
          <w:bCs/>
          <w:sz w:val="22"/>
          <w:szCs w:val="22"/>
          <w:lang w:val="sr-Cyrl-RS"/>
        </w:rPr>
      </w:pPr>
    </w:p>
    <w:p w:rsidR="009E458E" w:rsidRPr="009E458E" w:rsidRDefault="009E458E" w:rsidP="009E458E">
      <w:pPr>
        <w:rPr>
          <w:rFonts w:ascii="Arial" w:eastAsia="TimesNewRomanPS-BoldMT" w:hAnsi="Arial" w:cs="Arial"/>
          <w:b/>
          <w:bCs/>
          <w:iCs/>
          <w:sz w:val="22"/>
          <w:szCs w:val="22"/>
        </w:rPr>
      </w:pPr>
      <w:r w:rsidRPr="009E458E">
        <w:rPr>
          <w:rFonts w:ascii="Arial" w:eastAsia="TimesNewRomanPS-BoldMT" w:hAnsi="Arial" w:cs="Arial"/>
          <w:b/>
          <w:bCs/>
          <w:iCs/>
          <w:sz w:val="22"/>
          <w:szCs w:val="22"/>
        </w:rPr>
        <w:t xml:space="preserve">______________________________       М.П     ______________________________                                     </w:t>
      </w:r>
    </w:p>
    <w:p w:rsidR="009E458E" w:rsidRPr="009E458E" w:rsidRDefault="009E458E" w:rsidP="009E458E">
      <w:pPr>
        <w:rPr>
          <w:rFonts w:ascii="Arial" w:hAnsi="Arial" w:cs="Arial"/>
          <w:b/>
          <w:bCs/>
          <w:iCs/>
          <w:sz w:val="22"/>
          <w:szCs w:val="22"/>
          <w:u w:val="single"/>
          <w:lang w:val="sr-Cyrl-RS"/>
        </w:rPr>
      </w:pPr>
    </w:p>
    <w:p w:rsidR="009E458E" w:rsidRPr="009E458E" w:rsidRDefault="009E458E" w:rsidP="009E458E">
      <w:pPr>
        <w:rPr>
          <w:rFonts w:ascii="Arial" w:hAnsi="Arial" w:cs="Arial"/>
          <w:b/>
          <w:bCs/>
          <w:iCs/>
          <w:sz w:val="22"/>
          <w:szCs w:val="22"/>
          <w:u w:val="single"/>
        </w:rPr>
      </w:pPr>
      <w:r w:rsidRPr="009E458E">
        <w:rPr>
          <w:rFonts w:ascii="Arial" w:hAnsi="Arial" w:cs="Arial"/>
          <w:b/>
          <w:bCs/>
          <w:iCs/>
          <w:sz w:val="22"/>
          <w:szCs w:val="22"/>
          <w:u w:val="single"/>
        </w:rPr>
        <w:t>Напомене:</w:t>
      </w:r>
    </w:p>
    <w:p w:rsidR="009E458E" w:rsidRPr="009E458E" w:rsidRDefault="009E458E" w:rsidP="009E458E">
      <w:pPr>
        <w:autoSpaceDE w:val="0"/>
        <w:autoSpaceDN w:val="0"/>
        <w:adjustRightInd w:val="0"/>
        <w:jc w:val="both"/>
        <w:rPr>
          <w:rFonts w:ascii="Arial" w:eastAsia="TimesNewRomanPS-BoldMT" w:hAnsi="Arial" w:cs="Arial"/>
          <w:bCs/>
          <w:iCs/>
          <w:sz w:val="22"/>
          <w:szCs w:val="22"/>
        </w:rPr>
      </w:pPr>
      <w:r w:rsidRPr="009E458E">
        <w:rPr>
          <w:rFonts w:ascii="Arial" w:eastAsia="TimesNewRomanPS-BoldMT" w:hAnsi="Arial" w:cs="Arial"/>
          <w:bCs/>
          <w:iCs/>
          <w:sz w:val="22"/>
          <w:szCs w:val="22"/>
        </w:rPr>
        <w:t>-  Понуђач је обавезан да у обрасцу понуде попуни све комерцијалне услове (сва празна поља).</w:t>
      </w:r>
    </w:p>
    <w:p w:rsidR="009E458E" w:rsidRPr="009E458E" w:rsidRDefault="009E458E" w:rsidP="009E458E">
      <w:pPr>
        <w:autoSpaceDE w:val="0"/>
        <w:autoSpaceDN w:val="0"/>
        <w:adjustRightInd w:val="0"/>
        <w:jc w:val="both"/>
        <w:rPr>
          <w:rFonts w:ascii="Arial" w:eastAsia="TimesNewRomanPS-BoldMT" w:hAnsi="Arial" w:cs="Arial"/>
          <w:bCs/>
          <w:iCs/>
          <w:sz w:val="22"/>
          <w:szCs w:val="22"/>
          <w:lang w:val="ru-RU"/>
        </w:rPr>
      </w:pPr>
      <w:r w:rsidRPr="009E458E">
        <w:rPr>
          <w:rFonts w:ascii="Arial" w:eastAsia="TimesNewRomanPS-BoldMT" w:hAnsi="Arial" w:cs="Arial"/>
          <w:bCs/>
          <w:iCs/>
          <w:sz w:val="22"/>
          <w:szCs w:val="22"/>
        </w:rPr>
        <w:t xml:space="preserve">- </w:t>
      </w:r>
      <w:r w:rsidRPr="009E458E">
        <w:rPr>
          <w:rFonts w:ascii="Arial" w:eastAsia="TimesNewRomanPS-BoldMT" w:hAnsi="Arial" w:cs="Arial"/>
          <w:bCs/>
          <w:iCs/>
          <w:sz w:val="22"/>
          <w:szCs w:val="22"/>
          <w:lang w:val="ru-RU"/>
        </w:rPr>
        <w:t>Уколико понуђачи подносе заједничку понуду, група понуђача може да о</w:t>
      </w:r>
      <w:r w:rsidRPr="009E458E">
        <w:rPr>
          <w:rFonts w:ascii="Arial" w:eastAsia="TimesNewRomanPS-BoldMT" w:hAnsi="Arial" w:cs="Arial"/>
          <w:bCs/>
          <w:iCs/>
          <w:sz w:val="22"/>
          <w:szCs w:val="22"/>
        </w:rPr>
        <w:t>власти</w:t>
      </w:r>
      <w:r w:rsidRPr="009E458E">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4385F" w:rsidRPr="009E458E" w:rsidRDefault="00B4385F" w:rsidP="00862B95">
      <w:pPr>
        <w:pStyle w:val="NoSpacing"/>
        <w:ind w:left="-540"/>
        <w:rPr>
          <w:rFonts w:ascii="Arial" w:hAnsi="Arial"/>
          <w:lang w:val="sr-Latn-RS"/>
        </w:rPr>
      </w:pPr>
    </w:p>
    <w:p w:rsidR="00E25B10" w:rsidRDefault="00E25B10" w:rsidP="007A42BD">
      <w:pPr>
        <w:pStyle w:val="NoSpacing"/>
        <w:ind w:left="-540"/>
        <w:jc w:val="center"/>
        <w:rPr>
          <w:rFonts w:ascii="Arial" w:hAnsi="Arial"/>
          <w:b/>
          <w:lang w:val="sr-Cyrl-RS"/>
        </w:rPr>
      </w:pPr>
    </w:p>
    <w:p w:rsidR="00A83A75" w:rsidRPr="007A42BD" w:rsidRDefault="007A42BD" w:rsidP="007A42BD">
      <w:pPr>
        <w:pStyle w:val="NoSpacing"/>
        <w:ind w:left="-540"/>
        <w:jc w:val="center"/>
        <w:rPr>
          <w:rFonts w:ascii="Arial" w:hAnsi="Arial"/>
          <w:b/>
          <w:lang w:val="sr-Cyrl-RS"/>
        </w:rPr>
      </w:pPr>
      <w:r w:rsidRPr="007A42BD">
        <w:rPr>
          <w:rFonts w:ascii="Arial" w:hAnsi="Arial"/>
          <w:b/>
          <w:lang w:val="sr-Cyrl-RS"/>
        </w:rPr>
        <w:lastRenderedPageBreak/>
        <w:t>4.</w:t>
      </w:r>
    </w:p>
    <w:p w:rsidR="007A42BD" w:rsidRDefault="007A42BD" w:rsidP="009E458E">
      <w:pPr>
        <w:pStyle w:val="KDObrazac"/>
        <w:spacing w:before="0"/>
        <w:rPr>
          <w:lang w:val="sr-Cyrl-RS"/>
        </w:rPr>
      </w:pPr>
    </w:p>
    <w:p w:rsidR="009E458E" w:rsidRPr="009E458E" w:rsidRDefault="009E458E" w:rsidP="009E458E">
      <w:pPr>
        <w:pStyle w:val="KDObrazac"/>
        <w:spacing w:before="0"/>
        <w:rPr>
          <w:b w:val="0"/>
          <w:lang w:val="sr-Cyrl-RS"/>
        </w:rPr>
      </w:pPr>
      <w:r w:rsidRPr="009E458E">
        <w:t xml:space="preserve">ОБРАЗАЦ </w:t>
      </w:r>
      <w:r w:rsidRPr="009E458E">
        <w:rPr>
          <w:lang w:val="sr-Cyrl-RS"/>
        </w:rPr>
        <w:t>2</w:t>
      </w:r>
      <w:r w:rsidRPr="009E458E">
        <w:t>.</w:t>
      </w:r>
    </w:p>
    <w:p w:rsidR="009E458E" w:rsidRDefault="009E458E" w:rsidP="009E458E">
      <w:pPr>
        <w:jc w:val="center"/>
        <w:rPr>
          <w:rFonts w:ascii="Arial" w:hAnsi="Arial" w:cs="Arial"/>
          <w:b/>
          <w:sz w:val="22"/>
          <w:szCs w:val="22"/>
          <w:lang w:val="sr-Cyrl-RS"/>
        </w:rPr>
      </w:pPr>
    </w:p>
    <w:p w:rsidR="009E458E" w:rsidRPr="009E458E" w:rsidRDefault="009E458E" w:rsidP="009E458E">
      <w:pPr>
        <w:jc w:val="center"/>
        <w:rPr>
          <w:rFonts w:ascii="Arial" w:hAnsi="Arial" w:cs="Arial"/>
          <w:b/>
          <w:sz w:val="22"/>
          <w:szCs w:val="22"/>
          <w:lang w:val="sr-Cyrl-RS"/>
        </w:rPr>
      </w:pPr>
      <w:r w:rsidRPr="009E458E">
        <w:rPr>
          <w:rFonts w:ascii="Arial" w:hAnsi="Arial" w:cs="Arial"/>
          <w:b/>
          <w:sz w:val="22"/>
          <w:szCs w:val="22"/>
        </w:rPr>
        <w:t>ОБРАЗАЦ СТРУКТУРЕ ЦЕНЕ</w:t>
      </w:r>
    </w:p>
    <w:p w:rsidR="007A42BD" w:rsidRDefault="007A42BD" w:rsidP="009E458E">
      <w:pPr>
        <w:jc w:val="both"/>
        <w:rPr>
          <w:rFonts w:ascii="Arial" w:hAnsi="Arial" w:cs="Arial"/>
          <w:sz w:val="22"/>
          <w:szCs w:val="22"/>
          <w:lang w:val="sr-Cyrl-RS"/>
        </w:rPr>
      </w:pPr>
    </w:p>
    <w:p w:rsidR="009E458E" w:rsidRPr="009E458E" w:rsidRDefault="009E458E" w:rsidP="009E458E">
      <w:pPr>
        <w:jc w:val="both"/>
        <w:rPr>
          <w:rFonts w:ascii="Arial" w:hAnsi="Arial" w:cs="Arial"/>
          <w:sz w:val="22"/>
          <w:szCs w:val="22"/>
        </w:rPr>
      </w:pPr>
      <w:r w:rsidRPr="009E458E">
        <w:rPr>
          <w:rFonts w:ascii="Arial" w:hAnsi="Arial" w:cs="Arial"/>
          <w:sz w:val="22"/>
          <w:szCs w:val="22"/>
        </w:rPr>
        <w:t xml:space="preserve">Табела </w:t>
      </w:r>
      <w:r w:rsidRPr="009E458E">
        <w:rPr>
          <w:rFonts w:ascii="Arial" w:hAnsi="Arial" w:cs="Arial"/>
          <w:sz w:val="22"/>
          <w:szCs w:val="22"/>
          <w:lang w:val="sr-Cyrl-RS"/>
        </w:rPr>
        <w:t>1</w:t>
      </w:r>
      <w:r w:rsidRPr="009E458E">
        <w:rPr>
          <w:rFonts w:ascii="Arial" w:hAnsi="Arial" w:cs="Arial"/>
          <w:sz w:val="22"/>
          <w:szCs w:val="22"/>
        </w:rPr>
        <w:t>.</w:t>
      </w:r>
    </w:p>
    <w:tbl>
      <w:tblPr>
        <w:tblW w:w="5949" w:type="pct"/>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303"/>
        <w:gridCol w:w="911"/>
        <w:gridCol w:w="906"/>
        <w:gridCol w:w="1057"/>
        <w:gridCol w:w="1059"/>
        <w:gridCol w:w="1211"/>
        <w:gridCol w:w="1211"/>
        <w:gridCol w:w="1817"/>
      </w:tblGrid>
      <w:tr w:rsidR="009E458E" w:rsidRPr="009E458E" w:rsidTr="009E458E">
        <w:tc>
          <w:tcPr>
            <w:tcW w:w="261" w:type="pct"/>
            <w:shd w:val="clear" w:color="auto" w:fill="C6D9F1"/>
            <w:vAlign w:val="center"/>
          </w:tcPr>
          <w:p w:rsidR="009E458E" w:rsidRPr="009E458E" w:rsidRDefault="009E458E" w:rsidP="009E458E">
            <w:pPr>
              <w:jc w:val="center"/>
              <w:rPr>
                <w:rFonts w:ascii="Arial" w:hAnsi="Arial" w:cs="Arial"/>
                <w:bCs/>
                <w:iCs/>
                <w:sz w:val="22"/>
                <w:szCs w:val="22"/>
              </w:rPr>
            </w:pPr>
            <w:r w:rsidRPr="009E458E">
              <w:rPr>
                <w:rFonts w:ascii="Arial" w:hAnsi="Arial" w:cs="Arial"/>
                <w:bCs/>
                <w:iCs/>
                <w:sz w:val="22"/>
                <w:szCs w:val="22"/>
              </w:rPr>
              <w:t>Р. бр</w:t>
            </w:r>
          </w:p>
        </w:tc>
        <w:tc>
          <w:tcPr>
            <w:tcW w:w="1042" w:type="pct"/>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Назив добра</w:t>
            </w:r>
          </w:p>
        </w:tc>
        <w:tc>
          <w:tcPr>
            <w:tcW w:w="412" w:type="pct"/>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Јед.</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мере</w:t>
            </w:r>
          </w:p>
        </w:tc>
        <w:tc>
          <w:tcPr>
            <w:tcW w:w="410" w:type="pct"/>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Коли</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чина</w:t>
            </w:r>
          </w:p>
        </w:tc>
        <w:tc>
          <w:tcPr>
            <w:tcW w:w="478" w:type="pct"/>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Јед.</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цена без ПДВ</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дин.</w:t>
            </w:r>
            <w:r w:rsidRPr="009E458E">
              <w:rPr>
                <w:rFonts w:ascii="Arial" w:hAnsi="Arial" w:cs="Arial"/>
                <w:b/>
                <w:sz w:val="22"/>
                <w:szCs w:val="22"/>
              </w:rPr>
              <w:t xml:space="preserve"> </w:t>
            </w:r>
          </w:p>
        </w:tc>
        <w:tc>
          <w:tcPr>
            <w:tcW w:w="479" w:type="pct"/>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Јед.</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цена са ПДВ</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дин.</w:t>
            </w:r>
            <w:r w:rsidRPr="009E458E">
              <w:rPr>
                <w:rFonts w:ascii="Arial" w:hAnsi="Arial" w:cs="Arial"/>
                <w:b/>
                <w:sz w:val="22"/>
                <w:szCs w:val="22"/>
              </w:rPr>
              <w:t xml:space="preserve"> </w:t>
            </w:r>
          </w:p>
        </w:tc>
        <w:tc>
          <w:tcPr>
            <w:tcW w:w="548" w:type="pct"/>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Укупна цена без ПДВ</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дин.</w:t>
            </w:r>
            <w:r w:rsidRPr="009E458E">
              <w:rPr>
                <w:rFonts w:ascii="Arial" w:hAnsi="Arial" w:cs="Arial"/>
                <w:b/>
                <w:sz w:val="22"/>
                <w:szCs w:val="22"/>
              </w:rPr>
              <w:t xml:space="preserve"> </w:t>
            </w:r>
          </w:p>
        </w:tc>
        <w:tc>
          <w:tcPr>
            <w:tcW w:w="548" w:type="pct"/>
            <w:shd w:val="clear" w:color="auto" w:fill="C6D9F1"/>
            <w:vAlign w:val="center"/>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Укупна цена са ПДВ</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дин.</w:t>
            </w:r>
            <w:r w:rsidRPr="009E458E">
              <w:rPr>
                <w:rFonts w:ascii="Arial" w:hAnsi="Arial" w:cs="Arial"/>
                <w:b/>
                <w:sz w:val="22"/>
                <w:szCs w:val="22"/>
              </w:rPr>
              <w:t xml:space="preserve"> </w:t>
            </w:r>
          </w:p>
        </w:tc>
        <w:tc>
          <w:tcPr>
            <w:tcW w:w="822" w:type="pct"/>
            <w:shd w:val="clear" w:color="auto" w:fill="C6D9F1"/>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Назив</w:t>
            </w:r>
          </w:p>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произвођача добара, модел, ознака добра</w:t>
            </w:r>
            <w:r w:rsidRPr="009E458E">
              <w:rPr>
                <w:rFonts w:ascii="Arial" w:hAnsi="Arial" w:cs="Arial"/>
                <w:b/>
                <w:bCs/>
                <w:iCs/>
                <w:sz w:val="22"/>
                <w:szCs w:val="22"/>
                <w:lang w:val="sr-Cyrl-RS"/>
              </w:rPr>
              <w:t>, земља порекла</w:t>
            </w:r>
          </w:p>
        </w:tc>
      </w:tr>
      <w:tr w:rsidR="009E458E" w:rsidRPr="009E458E" w:rsidTr="009E458E">
        <w:tc>
          <w:tcPr>
            <w:tcW w:w="261"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(1)</w:t>
            </w:r>
          </w:p>
        </w:tc>
        <w:tc>
          <w:tcPr>
            <w:tcW w:w="1042"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(2)</w:t>
            </w:r>
          </w:p>
        </w:tc>
        <w:tc>
          <w:tcPr>
            <w:tcW w:w="412"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(3)</w:t>
            </w:r>
          </w:p>
        </w:tc>
        <w:tc>
          <w:tcPr>
            <w:tcW w:w="410"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(4)</w:t>
            </w:r>
          </w:p>
        </w:tc>
        <w:tc>
          <w:tcPr>
            <w:tcW w:w="478"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(5)</w:t>
            </w:r>
          </w:p>
        </w:tc>
        <w:tc>
          <w:tcPr>
            <w:tcW w:w="479"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(6)</w:t>
            </w:r>
          </w:p>
        </w:tc>
        <w:tc>
          <w:tcPr>
            <w:tcW w:w="548"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(7)</w:t>
            </w:r>
          </w:p>
        </w:tc>
        <w:tc>
          <w:tcPr>
            <w:tcW w:w="548" w:type="pct"/>
            <w:shd w:val="clear" w:color="auto" w:fill="auto"/>
          </w:tcPr>
          <w:p w:rsidR="009E458E" w:rsidRPr="009E458E" w:rsidRDefault="009E458E" w:rsidP="009E458E">
            <w:pPr>
              <w:jc w:val="center"/>
              <w:rPr>
                <w:rFonts w:ascii="Arial" w:hAnsi="Arial" w:cs="Arial"/>
                <w:b/>
                <w:bCs/>
                <w:iCs/>
                <w:sz w:val="22"/>
                <w:szCs w:val="22"/>
              </w:rPr>
            </w:pPr>
            <w:r w:rsidRPr="009E458E">
              <w:rPr>
                <w:rFonts w:ascii="Arial" w:hAnsi="Arial" w:cs="Arial"/>
                <w:b/>
                <w:bCs/>
                <w:iCs/>
                <w:sz w:val="22"/>
                <w:szCs w:val="22"/>
              </w:rPr>
              <w:t>(8)</w:t>
            </w:r>
          </w:p>
        </w:tc>
        <w:tc>
          <w:tcPr>
            <w:tcW w:w="822" w:type="pct"/>
          </w:tcPr>
          <w:p w:rsidR="009E458E" w:rsidRPr="009E458E" w:rsidRDefault="009E458E" w:rsidP="009E458E">
            <w:pPr>
              <w:jc w:val="center"/>
              <w:rPr>
                <w:rFonts w:ascii="Arial" w:hAnsi="Arial" w:cs="Arial"/>
                <w:b/>
                <w:bCs/>
                <w:iCs/>
                <w:sz w:val="22"/>
                <w:szCs w:val="22"/>
              </w:rPr>
            </w:pPr>
          </w:p>
        </w:tc>
      </w:tr>
      <w:tr w:rsidR="009E458E" w:rsidRPr="009E458E" w:rsidTr="009E458E">
        <w:tc>
          <w:tcPr>
            <w:tcW w:w="261" w:type="pct"/>
            <w:shd w:val="clear" w:color="auto" w:fill="auto"/>
          </w:tcPr>
          <w:p w:rsidR="009E458E" w:rsidRPr="009E458E" w:rsidRDefault="009E458E" w:rsidP="009E458E">
            <w:pPr>
              <w:jc w:val="center"/>
              <w:rPr>
                <w:rFonts w:ascii="Arial" w:hAnsi="Arial" w:cs="Arial"/>
                <w:b/>
                <w:bCs/>
                <w:iCs/>
                <w:sz w:val="22"/>
                <w:szCs w:val="22"/>
              </w:rPr>
            </w:pPr>
          </w:p>
        </w:tc>
        <w:tc>
          <w:tcPr>
            <w:tcW w:w="1042" w:type="pct"/>
            <w:shd w:val="clear" w:color="auto" w:fill="auto"/>
          </w:tcPr>
          <w:p w:rsidR="009E458E" w:rsidRPr="009E458E" w:rsidRDefault="009E458E" w:rsidP="009E458E">
            <w:pPr>
              <w:jc w:val="center"/>
              <w:rPr>
                <w:rFonts w:ascii="Arial" w:hAnsi="Arial" w:cs="Arial"/>
                <w:b/>
                <w:bCs/>
                <w:iCs/>
                <w:sz w:val="22"/>
                <w:szCs w:val="22"/>
              </w:rPr>
            </w:pPr>
          </w:p>
        </w:tc>
        <w:tc>
          <w:tcPr>
            <w:tcW w:w="412" w:type="pct"/>
            <w:shd w:val="clear" w:color="auto" w:fill="auto"/>
          </w:tcPr>
          <w:p w:rsidR="009E458E" w:rsidRPr="009E458E" w:rsidRDefault="009E458E" w:rsidP="009E458E">
            <w:pPr>
              <w:jc w:val="center"/>
              <w:rPr>
                <w:rFonts w:ascii="Arial" w:hAnsi="Arial" w:cs="Arial"/>
                <w:b/>
                <w:bCs/>
                <w:iCs/>
                <w:sz w:val="22"/>
                <w:szCs w:val="22"/>
              </w:rPr>
            </w:pPr>
          </w:p>
        </w:tc>
        <w:tc>
          <w:tcPr>
            <w:tcW w:w="410" w:type="pct"/>
            <w:shd w:val="clear" w:color="auto" w:fill="auto"/>
          </w:tcPr>
          <w:p w:rsidR="009E458E" w:rsidRPr="009E458E" w:rsidRDefault="009E458E" w:rsidP="009E458E">
            <w:pPr>
              <w:jc w:val="center"/>
              <w:rPr>
                <w:rFonts w:ascii="Arial" w:hAnsi="Arial" w:cs="Arial"/>
                <w:b/>
                <w:bCs/>
                <w:iCs/>
                <w:sz w:val="22"/>
                <w:szCs w:val="22"/>
              </w:rPr>
            </w:pPr>
          </w:p>
        </w:tc>
        <w:tc>
          <w:tcPr>
            <w:tcW w:w="478" w:type="pct"/>
            <w:shd w:val="clear" w:color="auto" w:fill="auto"/>
          </w:tcPr>
          <w:p w:rsidR="009E458E" w:rsidRPr="009E458E" w:rsidRDefault="009E458E" w:rsidP="009E458E">
            <w:pPr>
              <w:jc w:val="center"/>
              <w:rPr>
                <w:rFonts w:ascii="Arial" w:hAnsi="Arial" w:cs="Arial"/>
                <w:b/>
                <w:bCs/>
                <w:iCs/>
                <w:sz w:val="22"/>
                <w:szCs w:val="22"/>
              </w:rPr>
            </w:pPr>
          </w:p>
        </w:tc>
        <w:tc>
          <w:tcPr>
            <w:tcW w:w="479" w:type="pct"/>
            <w:shd w:val="clear" w:color="auto" w:fill="auto"/>
          </w:tcPr>
          <w:p w:rsidR="009E458E" w:rsidRPr="009E458E" w:rsidRDefault="009E458E" w:rsidP="009E458E">
            <w:pPr>
              <w:jc w:val="center"/>
              <w:rPr>
                <w:rFonts w:ascii="Arial" w:hAnsi="Arial" w:cs="Arial"/>
                <w:b/>
                <w:bCs/>
                <w:iCs/>
                <w:sz w:val="22"/>
                <w:szCs w:val="22"/>
              </w:rPr>
            </w:pPr>
          </w:p>
        </w:tc>
        <w:tc>
          <w:tcPr>
            <w:tcW w:w="548" w:type="pct"/>
            <w:shd w:val="clear" w:color="auto" w:fill="auto"/>
          </w:tcPr>
          <w:p w:rsidR="009E458E" w:rsidRPr="009E458E" w:rsidRDefault="009E458E" w:rsidP="009E458E">
            <w:pPr>
              <w:jc w:val="center"/>
              <w:rPr>
                <w:rFonts w:ascii="Arial" w:hAnsi="Arial" w:cs="Arial"/>
                <w:b/>
                <w:bCs/>
                <w:iCs/>
                <w:sz w:val="22"/>
                <w:szCs w:val="22"/>
              </w:rPr>
            </w:pPr>
          </w:p>
        </w:tc>
        <w:tc>
          <w:tcPr>
            <w:tcW w:w="548" w:type="pct"/>
            <w:shd w:val="clear" w:color="auto" w:fill="auto"/>
          </w:tcPr>
          <w:p w:rsidR="009E458E" w:rsidRPr="009E458E" w:rsidRDefault="009E458E" w:rsidP="009E458E">
            <w:pPr>
              <w:jc w:val="center"/>
              <w:rPr>
                <w:rFonts w:ascii="Arial" w:hAnsi="Arial" w:cs="Arial"/>
                <w:b/>
                <w:bCs/>
                <w:iCs/>
                <w:sz w:val="22"/>
                <w:szCs w:val="22"/>
              </w:rPr>
            </w:pPr>
          </w:p>
        </w:tc>
        <w:tc>
          <w:tcPr>
            <w:tcW w:w="822" w:type="pct"/>
          </w:tcPr>
          <w:p w:rsidR="009E458E" w:rsidRPr="009E458E" w:rsidRDefault="009E458E" w:rsidP="009E458E">
            <w:pPr>
              <w:jc w:val="center"/>
              <w:rPr>
                <w:rFonts w:ascii="Arial" w:hAnsi="Arial" w:cs="Arial"/>
                <w:b/>
                <w:bCs/>
                <w:iCs/>
                <w:sz w:val="22"/>
                <w:szCs w:val="22"/>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b/>
                <w:bCs/>
                <w:noProof/>
                <w:sz w:val="21"/>
                <w:szCs w:val="21"/>
              </w:rPr>
            </w:pPr>
            <w:r w:rsidRPr="007A42BD">
              <w:rPr>
                <w:rFonts w:ascii="Arial" w:hAnsi="Arial" w:cs="Arial"/>
                <w:b/>
                <w:bCs/>
                <w:noProof/>
                <w:sz w:val="21"/>
                <w:szCs w:val="21"/>
              </w:rPr>
              <w:t>1</w:t>
            </w:r>
          </w:p>
        </w:tc>
        <w:tc>
          <w:tcPr>
            <w:tcW w:w="1042" w:type="pct"/>
            <w:shd w:val="clear" w:color="auto" w:fill="auto"/>
            <w:vAlign w:val="center"/>
          </w:tcPr>
          <w:p w:rsidR="009E458E" w:rsidRPr="007A42BD" w:rsidRDefault="009E458E" w:rsidP="009E458E">
            <w:pPr>
              <w:rPr>
                <w:rFonts w:ascii="Arial" w:hAnsi="Arial" w:cs="Arial"/>
                <w:b/>
                <w:bCs/>
                <w:noProof/>
                <w:sz w:val="21"/>
                <w:szCs w:val="21"/>
              </w:rPr>
            </w:pPr>
            <w:r w:rsidRPr="007A42BD">
              <w:rPr>
                <w:rFonts w:ascii="Arial" w:hAnsi="Arial" w:cs="Arial"/>
                <w:b/>
                <w:bCs/>
                <w:noProof/>
                <w:sz w:val="21"/>
                <w:szCs w:val="21"/>
              </w:rPr>
              <w:t>УРЕЂАЈ  ЗА МОНИТОРИНГ</w:t>
            </w:r>
          </w:p>
        </w:tc>
        <w:tc>
          <w:tcPr>
            <w:tcW w:w="41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lang w:val="sr-Latn-CS"/>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1.1</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Уређај за мониторинг (ММ и ПД)</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1.2</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Оперативни систем</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1.3</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Системски софтвер</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1.4</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Апликативни софтвери за аквизицију и дијагностику за магнетни мониторинг  (лиценце)</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1.5</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Апликативни софтвери за аквизицију и дијагностику за мониторинг парцијалних пражњења</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p>
        </w:tc>
        <w:tc>
          <w:tcPr>
            <w:tcW w:w="1042" w:type="pct"/>
            <w:shd w:val="clear" w:color="auto" w:fill="auto"/>
            <w:vAlign w:val="center"/>
          </w:tcPr>
          <w:p w:rsidR="009E458E" w:rsidRPr="007A42BD" w:rsidRDefault="009E458E" w:rsidP="009E458E">
            <w:pPr>
              <w:rPr>
                <w:rFonts w:ascii="Arial" w:hAnsi="Arial" w:cs="Arial"/>
                <w:noProof/>
                <w:sz w:val="21"/>
                <w:szCs w:val="21"/>
              </w:rPr>
            </w:pP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b/>
                <w:noProof/>
                <w:sz w:val="21"/>
                <w:szCs w:val="21"/>
              </w:rPr>
            </w:pPr>
            <w:r w:rsidRPr="007A42BD">
              <w:rPr>
                <w:rFonts w:ascii="Arial" w:hAnsi="Arial" w:cs="Arial"/>
                <w:b/>
                <w:noProof/>
                <w:sz w:val="21"/>
                <w:szCs w:val="21"/>
              </w:rPr>
              <w:t>2</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b/>
                <w:bCs/>
                <w:noProof/>
                <w:sz w:val="21"/>
                <w:szCs w:val="21"/>
              </w:rPr>
              <w:t>Магнетни мониторинг</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noProof/>
                <w:sz w:val="21"/>
                <w:szCs w:val="21"/>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2.1</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Индуктивни давачи</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2.2</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Сигналне кабловске везе</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комплет</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p>
        </w:tc>
        <w:tc>
          <w:tcPr>
            <w:tcW w:w="1042" w:type="pct"/>
            <w:shd w:val="clear" w:color="auto" w:fill="auto"/>
            <w:vAlign w:val="center"/>
          </w:tcPr>
          <w:p w:rsidR="009E458E" w:rsidRPr="007A42BD" w:rsidRDefault="009E458E" w:rsidP="009E458E">
            <w:pPr>
              <w:jc w:val="center"/>
              <w:rPr>
                <w:rFonts w:ascii="Arial" w:hAnsi="Arial" w:cs="Arial"/>
                <w:noProof/>
                <w:sz w:val="21"/>
                <w:szCs w:val="21"/>
              </w:rPr>
            </w:pP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b/>
                <w:bCs/>
                <w:noProof/>
                <w:sz w:val="21"/>
                <w:szCs w:val="21"/>
              </w:rPr>
            </w:pPr>
            <w:r w:rsidRPr="007A42BD">
              <w:rPr>
                <w:rFonts w:ascii="Arial" w:hAnsi="Arial" w:cs="Arial"/>
                <w:b/>
                <w:bCs/>
                <w:noProof/>
                <w:sz w:val="21"/>
                <w:szCs w:val="21"/>
              </w:rPr>
              <w:t>3</w:t>
            </w:r>
          </w:p>
        </w:tc>
        <w:tc>
          <w:tcPr>
            <w:tcW w:w="1042" w:type="pct"/>
            <w:shd w:val="clear" w:color="auto" w:fill="auto"/>
            <w:vAlign w:val="center"/>
          </w:tcPr>
          <w:p w:rsidR="009E458E" w:rsidRPr="007A42BD" w:rsidRDefault="009E458E" w:rsidP="009E458E">
            <w:pPr>
              <w:rPr>
                <w:rFonts w:ascii="Arial" w:hAnsi="Arial" w:cs="Arial"/>
                <w:b/>
                <w:bCs/>
                <w:noProof/>
                <w:sz w:val="21"/>
                <w:szCs w:val="21"/>
              </w:rPr>
            </w:pPr>
            <w:r w:rsidRPr="007A42BD">
              <w:rPr>
                <w:rFonts w:ascii="Arial" w:hAnsi="Arial" w:cs="Arial"/>
                <w:b/>
                <w:bCs/>
                <w:noProof/>
                <w:sz w:val="21"/>
                <w:szCs w:val="21"/>
              </w:rPr>
              <w:t>Мониторинг парцијалних пражњења</w:t>
            </w:r>
          </w:p>
        </w:tc>
        <w:tc>
          <w:tcPr>
            <w:tcW w:w="41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lang w:val="sr-Latn-CS"/>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3.1</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Давачи (спрежне јединице)</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4</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3.2</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Кондиционери сигнала, појачавачи</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rPr>
              <w:t>3.</w:t>
            </w:r>
            <w:r w:rsidRPr="007A42BD">
              <w:rPr>
                <w:rFonts w:ascii="Arial" w:hAnsi="Arial" w:cs="Arial"/>
                <w:noProof/>
                <w:sz w:val="21"/>
                <w:szCs w:val="21"/>
                <w:lang w:val="sr-Latn-CS"/>
              </w:rPr>
              <w:t>3</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Сигналне кабловске везе</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комплет</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p>
        </w:tc>
        <w:tc>
          <w:tcPr>
            <w:tcW w:w="1042" w:type="pct"/>
            <w:shd w:val="clear" w:color="auto" w:fill="auto"/>
            <w:vAlign w:val="center"/>
          </w:tcPr>
          <w:p w:rsidR="009E458E" w:rsidRPr="007A42BD" w:rsidRDefault="009E458E" w:rsidP="009E458E">
            <w:pPr>
              <w:rPr>
                <w:rFonts w:ascii="Arial" w:hAnsi="Arial" w:cs="Arial"/>
                <w:noProof/>
                <w:sz w:val="21"/>
                <w:szCs w:val="21"/>
              </w:rPr>
            </w:pP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noProof/>
                <w:sz w:val="21"/>
                <w:szCs w:val="21"/>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b/>
                <w:bCs/>
                <w:noProof/>
                <w:sz w:val="21"/>
                <w:szCs w:val="21"/>
                <w:lang w:val="sr-Latn-CS"/>
              </w:rPr>
            </w:pPr>
            <w:r w:rsidRPr="007A42BD">
              <w:rPr>
                <w:rFonts w:ascii="Arial" w:hAnsi="Arial" w:cs="Arial"/>
                <w:b/>
                <w:bCs/>
                <w:noProof/>
                <w:sz w:val="21"/>
                <w:szCs w:val="21"/>
                <w:lang w:val="sr-Latn-CS"/>
              </w:rPr>
              <w:lastRenderedPageBreak/>
              <w:t>4</w:t>
            </w:r>
          </w:p>
        </w:tc>
        <w:tc>
          <w:tcPr>
            <w:tcW w:w="1042" w:type="pct"/>
            <w:shd w:val="clear" w:color="auto" w:fill="auto"/>
            <w:vAlign w:val="center"/>
          </w:tcPr>
          <w:p w:rsidR="009E458E" w:rsidRPr="007A42BD" w:rsidRDefault="009E458E" w:rsidP="009E458E">
            <w:pPr>
              <w:rPr>
                <w:rFonts w:ascii="Arial" w:hAnsi="Arial" w:cs="Arial"/>
                <w:b/>
                <w:bCs/>
                <w:noProof/>
                <w:sz w:val="21"/>
                <w:szCs w:val="21"/>
              </w:rPr>
            </w:pPr>
            <w:r w:rsidRPr="007A42BD">
              <w:rPr>
                <w:rFonts w:ascii="Arial" w:hAnsi="Arial" w:cs="Arial"/>
                <w:b/>
                <w:bCs/>
                <w:noProof/>
                <w:sz w:val="21"/>
                <w:szCs w:val="21"/>
              </w:rPr>
              <w:t>Локална рачунарска мрежа</w:t>
            </w:r>
          </w:p>
        </w:tc>
        <w:tc>
          <w:tcPr>
            <w:tcW w:w="41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lang w:val="sr-Latn-CS"/>
              </w:rPr>
              <w:t>4</w:t>
            </w:r>
            <w:r w:rsidRPr="007A42BD">
              <w:rPr>
                <w:rFonts w:ascii="Arial" w:hAnsi="Arial" w:cs="Arial"/>
                <w:noProof/>
                <w:sz w:val="21"/>
                <w:szCs w:val="21"/>
              </w:rPr>
              <w:t>.1</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Централни рачунар за мониторинг - сервер</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lang w:val="sr-Latn-CS"/>
              </w:rPr>
              <w:t>4</w:t>
            </w:r>
            <w:r w:rsidRPr="007A42BD">
              <w:rPr>
                <w:rFonts w:ascii="Arial" w:hAnsi="Arial" w:cs="Arial"/>
                <w:noProof/>
                <w:sz w:val="21"/>
                <w:szCs w:val="21"/>
              </w:rPr>
              <w:t>.2</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Серверски софтвер</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lang w:val="sr-Latn-CS"/>
              </w:rPr>
              <w:t>4</w:t>
            </w:r>
            <w:r w:rsidRPr="007A42BD">
              <w:rPr>
                <w:rFonts w:ascii="Arial" w:hAnsi="Arial" w:cs="Arial"/>
                <w:noProof/>
                <w:sz w:val="21"/>
                <w:szCs w:val="21"/>
              </w:rPr>
              <w:t>.3</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Опрема локалне рачунарске мреже</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сет</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lang w:val="sr-Latn-CS"/>
              </w:rPr>
              <w:t>4</w:t>
            </w:r>
            <w:r w:rsidRPr="007A42BD">
              <w:rPr>
                <w:rFonts w:ascii="Arial" w:hAnsi="Arial" w:cs="Arial"/>
                <w:noProof/>
                <w:sz w:val="21"/>
                <w:szCs w:val="21"/>
              </w:rPr>
              <w:t>.4</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noProof/>
                <w:sz w:val="21"/>
                <w:szCs w:val="21"/>
              </w:rPr>
              <w:t>Кабловске везе</w:t>
            </w: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r w:rsidRPr="007A42BD">
              <w:rPr>
                <w:rFonts w:ascii="Arial" w:hAnsi="Arial" w:cs="Arial"/>
                <w:noProof/>
                <w:sz w:val="21"/>
                <w:szCs w:val="21"/>
              </w:rPr>
              <w:t>сет</w:t>
            </w:r>
          </w:p>
        </w:tc>
        <w:tc>
          <w:tcPr>
            <w:tcW w:w="410" w:type="pct"/>
            <w:shd w:val="clear" w:color="auto" w:fill="auto"/>
            <w:vAlign w:val="center"/>
          </w:tcPr>
          <w:p w:rsidR="009E458E" w:rsidRPr="007A42BD" w:rsidRDefault="009E458E" w:rsidP="009E458E">
            <w:pPr>
              <w:jc w:val="center"/>
              <w:rPr>
                <w:rFonts w:ascii="Arial" w:hAnsi="Arial" w:cs="Arial"/>
                <w:noProof/>
                <w:sz w:val="21"/>
                <w:szCs w:val="21"/>
                <w:lang w:val="sr-Latn-CS"/>
              </w:rPr>
            </w:pPr>
            <w:r w:rsidRPr="007A42BD">
              <w:rPr>
                <w:rFonts w:ascii="Arial" w:hAnsi="Arial" w:cs="Arial"/>
                <w:noProof/>
                <w:sz w:val="21"/>
                <w:szCs w:val="21"/>
                <w:lang w:val="sr-Latn-C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noProof/>
                <w:sz w:val="21"/>
                <w:szCs w:val="21"/>
              </w:rPr>
            </w:pPr>
          </w:p>
        </w:tc>
        <w:tc>
          <w:tcPr>
            <w:tcW w:w="1042" w:type="pct"/>
            <w:shd w:val="clear" w:color="auto" w:fill="auto"/>
            <w:vAlign w:val="center"/>
          </w:tcPr>
          <w:p w:rsidR="009E458E" w:rsidRPr="007A42BD" w:rsidRDefault="009E458E" w:rsidP="009E458E">
            <w:pPr>
              <w:jc w:val="center"/>
              <w:rPr>
                <w:rFonts w:ascii="Arial" w:hAnsi="Arial" w:cs="Arial"/>
                <w:noProof/>
                <w:sz w:val="21"/>
                <w:szCs w:val="21"/>
              </w:rPr>
            </w:pPr>
          </w:p>
        </w:tc>
        <w:tc>
          <w:tcPr>
            <w:tcW w:w="412" w:type="pct"/>
            <w:shd w:val="clear" w:color="auto" w:fill="auto"/>
            <w:vAlign w:val="center"/>
          </w:tcPr>
          <w:p w:rsidR="009E458E" w:rsidRPr="007A42BD" w:rsidRDefault="009E458E" w:rsidP="009E458E">
            <w:pPr>
              <w:jc w:val="center"/>
              <w:rPr>
                <w:rFonts w:ascii="Arial" w:hAnsi="Arial" w:cs="Arial"/>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noProof/>
                <w:sz w:val="21"/>
                <w:szCs w:val="21"/>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rPr>
          <w:trHeight w:val="359"/>
        </w:trPr>
        <w:tc>
          <w:tcPr>
            <w:tcW w:w="2125" w:type="pct"/>
            <w:gridSpan w:val="4"/>
            <w:shd w:val="clear" w:color="auto" w:fill="auto"/>
            <w:vAlign w:val="center"/>
          </w:tcPr>
          <w:p w:rsidR="009E458E" w:rsidRPr="007A42BD" w:rsidRDefault="009E458E" w:rsidP="009E458E">
            <w:pPr>
              <w:rPr>
                <w:rFonts w:ascii="Arial" w:hAnsi="Arial" w:cs="Arial"/>
                <w:b/>
                <w:bCs/>
                <w:iCs/>
                <w:sz w:val="21"/>
                <w:szCs w:val="21"/>
              </w:rPr>
            </w:pPr>
            <w:r w:rsidRPr="007A42BD">
              <w:rPr>
                <w:rFonts w:ascii="Arial" w:hAnsi="Arial" w:cs="Arial"/>
                <w:b/>
                <w:bCs/>
                <w:noProof/>
                <w:sz w:val="21"/>
                <w:szCs w:val="21"/>
              </w:rPr>
              <w:t>МАТЕРИЈАЛ</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104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7A42BD" w:rsidP="009E458E">
            <w:pPr>
              <w:jc w:val="center"/>
              <w:rPr>
                <w:rFonts w:ascii="Arial" w:hAnsi="Arial" w:cs="Arial"/>
                <w:b/>
                <w:bCs/>
                <w:noProof/>
                <w:sz w:val="21"/>
                <w:szCs w:val="21"/>
                <w:lang w:val="sr-Cyrl-RS"/>
              </w:rPr>
            </w:pPr>
            <w:r w:rsidRPr="007A42BD">
              <w:rPr>
                <w:rFonts w:ascii="Arial" w:hAnsi="Arial" w:cs="Arial"/>
                <w:b/>
                <w:bCs/>
                <w:noProof/>
                <w:sz w:val="21"/>
                <w:szCs w:val="21"/>
                <w:lang w:val="sr-Cyrl-RS"/>
              </w:rPr>
              <w:t>5</w:t>
            </w:r>
          </w:p>
        </w:tc>
        <w:tc>
          <w:tcPr>
            <w:tcW w:w="1042" w:type="pct"/>
            <w:shd w:val="clear" w:color="auto" w:fill="auto"/>
            <w:vAlign w:val="center"/>
          </w:tcPr>
          <w:p w:rsidR="009E458E" w:rsidRPr="007A42BD" w:rsidRDefault="009E458E" w:rsidP="009E458E">
            <w:pPr>
              <w:rPr>
                <w:rFonts w:ascii="Arial" w:hAnsi="Arial" w:cs="Arial"/>
                <w:b/>
                <w:bCs/>
                <w:noProof/>
                <w:sz w:val="21"/>
                <w:szCs w:val="21"/>
              </w:rPr>
            </w:pPr>
            <w:r w:rsidRPr="007A42BD">
              <w:rPr>
                <w:rFonts w:ascii="Arial" w:hAnsi="Arial" w:cs="Arial"/>
                <w:b/>
                <w:bCs/>
                <w:noProof/>
                <w:sz w:val="21"/>
                <w:szCs w:val="21"/>
              </w:rPr>
              <w:t>Инсталациони прибор и материјал</w:t>
            </w:r>
          </w:p>
        </w:tc>
        <w:tc>
          <w:tcPr>
            <w:tcW w:w="41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lang w:val="sr-Latn-CS"/>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c>
          <w:tcPr>
            <w:tcW w:w="261" w:type="pct"/>
            <w:shd w:val="clear" w:color="auto" w:fill="auto"/>
            <w:vAlign w:val="center"/>
          </w:tcPr>
          <w:p w:rsidR="009E458E" w:rsidRPr="007A42BD" w:rsidRDefault="007A42BD" w:rsidP="009E458E">
            <w:pPr>
              <w:jc w:val="center"/>
              <w:rPr>
                <w:rFonts w:ascii="Arial" w:hAnsi="Arial" w:cs="Arial"/>
                <w:bCs/>
                <w:noProof/>
                <w:sz w:val="21"/>
                <w:szCs w:val="21"/>
              </w:rPr>
            </w:pPr>
            <w:r w:rsidRPr="007A42BD">
              <w:rPr>
                <w:rFonts w:ascii="Arial" w:hAnsi="Arial" w:cs="Arial"/>
                <w:bCs/>
                <w:noProof/>
                <w:sz w:val="21"/>
                <w:szCs w:val="21"/>
                <w:lang w:val="sr-Cyrl-RS"/>
              </w:rPr>
              <w:t>5</w:t>
            </w:r>
            <w:r w:rsidR="009E458E" w:rsidRPr="007A42BD">
              <w:rPr>
                <w:rFonts w:ascii="Arial" w:hAnsi="Arial" w:cs="Arial"/>
                <w:bCs/>
                <w:noProof/>
                <w:sz w:val="21"/>
                <w:szCs w:val="21"/>
              </w:rPr>
              <w:t>.1</w:t>
            </w:r>
          </w:p>
        </w:tc>
        <w:tc>
          <w:tcPr>
            <w:tcW w:w="1042" w:type="pct"/>
            <w:shd w:val="clear" w:color="auto" w:fill="auto"/>
            <w:vAlign w:val="center"/>
          </w:tcPr>
          <w:p w:rsidR="009E458E" w:rsidRPr="007A42BD" w:rsidRDefault="009E458E" w:rsidP="009E458E">
            <w:pPr>
              <w:rPr>
                <w:rFonts w:ascii="Arial" w:hAnsi="Arial" w:cs="Arial"/>
                <w:b/>
                <w:bCs/>
                <w:noProof/>
                <w:sz w:val="21"/>
                <w:szCs w:val="21"/>
              </w:rPr>
            </w:pPr>
            <w:r w:rsidRPr="007A42BD">
              <w:rPr>
                <w:rFonts w:ascii="Arial" w:hAnsi="Arial" w:cs="Arial"/>
                <w:noProof/>
                <w:sz w:val="21"/>
                <w:szCs w:val="21"/>
              </w:rPr>
              <w:t>Инсталациони прибор и материјал за све системе мониторинга (носачи сензора, инсталационе цеви, кабловске уводнице идр.) као и за локалну мрежу</w:t>
            </w:r>
          </w:p>
        </w:tc>
        <w:tc>
          <w:tcPr>
            <w:tcW w:w="412" w:type="pct"/>
            <w:shd w:val="clear" w:color="auto" w:fill="auto"/>
            <w:vAlign w:val="center"/>
          </w:tcPr>
          <w:p w:rsidR="009E458E" w:rsidRPr="007A42BD" w:rsidRDefault="009E458E" w:rsidP="009E458E">
            <w:pPr>
              <w:jc w:val="center"/>
              <w:rPr>
                <w:rFonts w:ascii="Arial" w:hAnsi="Arial" w:cs="Arial"/>
                <w:bCs/>
                <w:noProof/>
                <w:sz w:val="21"/>
                <w:szCs w:val="21"/>
              </w:rPr>
            </w:pPr>
            <w:r w:rsidRPr="007A42BD">
              <w:rPr>
                <w:rFonts w:ascii="Arial" w:hAnsi="Arial" w:cs="Arial"/>
                <w:bCs/>
                <w:noProof/>
                <w:sz w:val="21"/>
                <w:szCs w:val="21"/>
              </w:rPr>
              <w:t>комплет</w:t>
            </w: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lang w:val="sr-Cyrl-RS"/>
              </w:rPr>
            </w:pPr>
            <w:r w:rsidRPr="007A42BD">
              <w:rPr>
                <w:rFonts w:ascii="Arial" w:hAnsi="Arial" w:cs="Arial"/>
                <w:b/>
                <w:bCs/>
                <w:noProof/>
                <w:sz w:val="21"/>
                <w:szCs w:val="21"/>
                <w:lang w:val="sr-Cyrl-RS"/>
              </w:rPr>
              <w:t>1</w:t>
            </w: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7A42BD">
        <w:trPr>
          <w:trHeight w:val="315"/>
        </w:trPr>
        <w:tc>
          <w:tcPr>
            <w:tcW w:w="261" w:type="pct"/>
            <w:shd w:val="clear" w:color="auto" w:fill="auto"/>
            <w:vAlign w:val="center"/>
          </w:tcPr>
          <w:p w:rsidR="009E458E" w:rsidRPr="007A42BD" w:rsidRDefault="009E458E" w:rsidP="009E458E">
            <w:pPr>
              <w:jc w:val="center"/>
              <w:rPr>
                <w:rFonts w:ascii="Arial" w:hAnsi="Arial" w:cs="Arial"/>
                <w:bCs/>
                <w:noProof/>
                <w:sz w:val="21"/>
                <w:szCs w:val="21"/>
              </w:rPr>
            </w:pPr>
          </w:p>
          <w:p w:rsidR="009E458E" w:rsidRPr="007A42BD" w:rsidRDefault="009E458E" w:rsidP="009E458E">
            <w:pPr>
              <w:jc w:val="center"/>
              <w:rPr>
                <w:rFonts w:ascii="Arial" w:hAnsi="Arial" w:cs="Arial"/>
                <w:bCs/>
                <w:noProof/>
                <w:sz w:val="21"/>
                <w:szCs w:val="21"/>
              </w:rPr>
            </w:pPr>
          </w:p>
        </w:tc>
        <w:tc>
          <w:tcPr>
            <w:tcW w:w="1042" w:type="pct"/>
            <w:shd w:val="clear" w:color="auto" w:fill="auto"/>
            <w:vAlign w:val="center"/>
          </w:tcPr>
          <w:p w:rsidR="009E458E" w:rsidRPr="007A42BD" w:rsidRDefault="009E458E" w:rsidP="009E458E">
            <w:pPr>
              <w:rPr>
                <w:rFonts w:ascii="Arial" w:hAnsi="Arial" w:cs="Arial"/>
                <w:noProof/>
                <w:sz w:val="21"/>
                <w:szCs w:val="21"/>
              </w:rPr>
            </w:pPr>
          </w:p>
        </w:tc>
        <w:tc>
          <w:tcPr>
            <w:tcW w:w="41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lang w:val="sr-Cyrl-RS"/>
              </w:rPr>
            </w:pPr>
          </w:p>
        </w:tc>
        <w:tc>
          <w:tcPr>
            <w:tcW w:w="478" w:type="pct"/>
            <w:shd w:val="clear" w:color="auto" w:fill="auto"/>
          </w:tcPr>
          <w:p w:rsidR="009E458E" w:rsidRPr="007A42BD" w:rsidRDefault="009E458E" w:rsidP="009E458E">
            <w:pPr>
              <w:jc w:val="center"/>
              <w:rPr>
                <w:rFonts w:ascii="Arial" w:hAnsi="Arial" w:cs="Arial"/>
                <w:b/>
                <w:bCs/>
                <w:iCs/>
                <w:sz w:val="21"/>
                <w:szCs w:val="21"/>
              </w:rPr>
            </w:pPr>
          </w:p>
        </w:tc>
        <w:tc>
          <w:tcPr>
            <w:tcW w:w="479"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548" w:type="pct"/>
            <w:shd w:val="clear" w:color="auto" w:fill="auto"/>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rPr>
          <w:trHeight w:val="638"/>
        </w:trPr>
        <w:tc>
          <w:tcPr>
            <w:tcW w:w="261" w:type="pct"/>
            <w:shd w:val="clear" w:color="auto" w:fill="auto"/>
            <w:vAlign w:val="center"/>
          </w:tcPr>
          <w:p w:rsidR="009E458E" w:rsidRPr="007A42BD" w:rsidRDefault="007A42BD" w:rsidP="009E458E">
            <w:pPr>
              <w:jc w:val="center"/>
              <w:rPr>
                <w:rFonts w:ascii="Arial" w:hAnsi="Arial" w:cs="Arial"/>
                <w:b/>
                <w:bCs/>
                <w:noProof/>
                <w:sz w:val="21"/>
                <w:szCs w:val="21"/>
                <w:lang w:val="sr-Cyrl-RS"/>
              </w:rPr>
            </w:pPr>
            <w:r w:rsidRPr="007A42BD">
              <w:rPr>
                <w:rFonts w:ascii="Arial" w:hAnsi="Arial" w:cs="Arial"/>
                <w:b/>
                <w:bCs/>
                <w:noProof/>
                <w:sz w:val="21"/>
                <w:szCs w:val="21"/>
                <w:lang w:val="sr-Cyrl-RS"/>
              </w:rPr>
              <w:t>6</w:t>
            </w:r>
          </w:p>
        </w:tc>
        <w:tc>
          <w:tcPr>
            <w:tcW w:w="1042" w:type="pct"/>
            <w:shd w:val="clear" w:color="auto" w:fill="auto"/>
            <w:vAlign w:val="center"/>
          </w:tcPr>
          <w:p w:rsidR="009E458E" w:rsidRPr="007A42BD" w:rsidRDefault="009E458E" w:rsidP="009E458E">
            <w:pPr>
              <w:rPr>
                <w:rFonts w:ascii="Arial" w:hAnsi="Arial" w:cs="Arial"/>
                <w:noProof/>
                <w:sz w:val="21"/>
                <w:szCs w:val="21"/>
              </w:rPr>
            </w:pPr>
            <w:r w:rsidRPr="007A42BD">
              <w:rPr>
                <w:rFonts w:ascii="Arial" w:hAnsi="Arial" w:cs="Arial"/>
                <w:b/>
                <w:bCs/>
                <w:noProof/>
                <w:sz w:val="21"/>
                <w:szCs w:val="21"/>
              </w:rPr>
              <w:t>Ормар система за мониторинг</w:t>
            </w:r>
          </w:p>
        </w:tc>
        <w:tc>
          <w:tcPr>
            <w:tcW w:w="412" w:type="pct"/>
            <w:shd w:val="clear" w:color="auto" w:fill="auto"/>
            <w:vAlign w:val="center"/>
          </w:tcPr>
          <w:p w:rsidR="009E458E" w:rsidRPr="007A42BD" w:rsidRDefault="009E458E" w:rsidP="009E458E">
            <w:pPr>
              <w:jc w:val="center"/>
              <w:rPr>
                <w:rFonts w:ascii="Arial" w:hAnsi="Arial" w:cs="Arial"/>
                <w:b/>
                <w:bCs/>
                <w:noProof/>
                <w:sz w:val="21"/>
                <w:szCs w:val="21"/>
              </w:rPr>
            </w:pPr>
          </w:p>
        </w:tc>
        <w:tc>
          <w:tcPr>
            <w:tcW w:w="410" w:type="pct"/>
            <w:shd w:val="clear" w:color="auto" w:fill="auto"/>
            <w:vAlign w:val="center"/>
          </w:tcPr>
          <w:p w:rsidR="009E458E" w:rsidRPr="007A42BD" w:rsidRDefault="009E458E" w:rsidP="009E458E">
            <w:pPr>
              <w:jc w:val="center"/>
              <w:rPr>
                <w:rFonts w:ascii="Arial" w:hAnsi="Arial" w:cs="Arial"/>
                <w:b/>
                <w:bCs/>
                <w:noProof/>
                <w:sz w:val="21"/>
                <w:szCs w:val="21"/>
                <w:lang w:val="sr-Cyrl-RS"/>
              </w:rPr>
            </w:pPr>
          </w:p>
        </w:tc>
        <w:tc>
          <w:tcPr>
            <w:tcW w:w="478"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479"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548"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548"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r w:rsidR="009E458E" w:rsidRPr="007A42BD" w:rsidTr="009E458E">
        <w:trPr>
          <w:trHeight w:val="1245"/>
        </w:trPr>
        <w:tc>
          <w:tcPr>
            <w:tcW w:w="261" w:type="pct"/>
            <w:shd w:val="clear" w:color="auto" w:fill="auto"/>
            <w:vAlign w:val="center"/>
          </w:tcPr>
          <w:p w:rsidR="009E458E" w:rsidRPr="007A42BD" w:rsidRDefault="007A42BD" w:rsidP="009E458E">
            <w:pPr>
              <w:jc w:val="center"/>
              <w:rPr>
                <w:rFonts w:ascii="Arial" w:hAnsi="Arial" w:cs="Arial"/>
                <w:b/>
                <w:bCs/>
                <w:noProof/>
                <w:sz w:val="21"/>
                <w:szCs w:val="21"/>
                <w:lang w:val="sr-Latn-CS"/>
              </w:rPr>
            </w:pPr>
            <w:r w:rsidRPr="007A42BD">
              <w:rPr>
                <w:rFonts w:ascii="Arial" w:hAnsi="Arial" w:cs="Arial"/>
                <w:noProof/>
                <w:sz w:val="21"/>
                <w:szCs w:val="21"/>
                <w:lang w:val="sr-Cyrl-RS"/>
              </w:rPr>
              <w:t>6</w:t>
            </w:r>
            <w:r w:rsidR="009E458E" w:rsidRPr="007A42BD">
              <w:rPr>
                <w:rFonts w:ascii="Arial" w:hAnsi="Arial" w:cs="Arial"/>
                <w:noProof/>
                <w:sz w:val="21"/>
                <w:szCs w:val="21"/>
              </w:rPr>
              <w:t>.</w:t>
            </w:r>
            <w:r w:rsidR="009E458E" w:rsidRPr="007A42BD">
              <w:rPr>
                <w:rFonts w:ascii="Arial" w:hAnsi="Arial" w:cs="Arial"/>
                <w:noProof/>
                <w:sz w:val="21"/>
                <w:szCs w:val="21"/>
                <w:lang w:val="sr-Latn-CS"/>
              </w:rPr>
              <w:t>1</w:t>
            </w:r>
          </w:p>
        </w:tc>
        <w:tc>
          <w:tcPr>
            <w:tcW w:w="1042" w:type="pct"/>
            <w:shd w:val="clear" w:color="auto" w:fill="auto"/>
            <w:vAlign w:val="center"/>
          </w:tcPr>
          <w:p w:rsidR="009E458E" w:rsidRPr="007A42BD" w:rsidRDefault="009E458E" w:rsidP="009E458E">
            <w:pPr>
              <w:rPr>
                <w:rFonts w:ascii="Arial" w:hAnsi="Arial" w:cs="Arial"/>
                <w:b/>
                <w:bCs/>
                <w:noProof/>
                <w:sz w:val="21"/>
                <w:szCs w:val="21"/>
              </w:rPr>
            </w:pPr>
            <w:r w:rsidRPr="007A42BD">
              <w:rPr>
                <w:rFonts w:ascii="Arial" w:hAnsi="Arial" w:cs="Arial"/>
                <w:noProof/>
                <w:sz w:val="21"/>
                <w:szCs w:val="21"/>
              </w:rPr>
              <w:t>Ормар за смештај и повезивање уређаја за мониторинг, термостатиран, ИП65</w:t>
            </w:r>
          </w:p>
        </w:tc>
        <w:tc>
          <w:tcPr>
            <w:tcW w:w="412" w:type="pct"/>
            <w:shd w:val="clear" w:color="auto" w:fill="auto"/>
            <w:vAlign w:val="center"/>
          </w:tcPr>
          <w:p w:rsidR="009E458E" w:rsidRPr="007A42BD" w:rsidRDefault="009E458E" w:rsidP="009E458E">
            <w:pPr>
              <w:jc w:val="center"/>
              <w:rPr>
                <w:rFonts w:ascii="Arial" w:hAnsi="Arial" w:cs="Arial"/>
                <w:bCs/>
                <w:noProof/>
                <w:sz w:val="21"/>
                <w:szCs w:val="21"/>
              </w:rPr>
            </w:pPr>
            <w:r w:rsidRPr="007A42BD">
              <w:rPr>
                <w:rFonts w:ascii="Arial" w:hAnsi="Arial" w:cs="Arial"/>
                <w:bCs/>
                <w:noProof/>
                <w:sz w:val="21"/>
                <w:szCs w:val="21"/>
              </w:rPr>
              <w:t>ком</w:t>
            </w:r>
          </w:p>
        </w:tc>
        <w:tc>
          <w:tcPr>
            <w:tcW w:w="410" w:type="pct"/>
            <w:shd w:val="clear" w:color="auto" w:fill="auto"/>
            <w:vAlign w:val="center"/>
          </w:tcPr>
          <w:p w:rsidR="009E458E" w:rsidRPr="007A42BD" w:rsidRDefault="009E458E" w:rsidP="009E458E">
            <w:pPr>
              <w:jc w:val="center"/>
              <w:rPr>
                <w:rFonts w:ascii="Arial" w:hAnsi="Arial" w:cs="Arial"/>
                <w:bCs/>
                <w:noProof/>
                <w:sz w:val="21"/>
                <w:szCs w:val="21"/>
                <w:lang w:val="sr-Cyrl-RS"/>
              </w:rPr>
            </w:pPr>
            <w:r w:rsidRPr="007A42BD">
              <w:rPr>
                <w:rFonts w:ascii="Arial" w:hAnsi="Arial" w:cs="Arial"/>
                <w:bCs/>
                <w:noProof/>
                <w:sz w:val="21"/>
                <w:szCs w:val="21"/>
                <w:lang w:val="sr-Cyrl-RS"/>
              </w:rPr>
              <w:t>1</w:t>
            </w:r>
          </w:p>
        </w:tc>
        <w:tc>
          <w:tcPr>
            <w:tcW w:w="478"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479"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548"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548" w:type="pct"/>
            <w:shd w:val="clear" w:color="auto" w:fill="auto"/>
            <w:vAlign w:val="center"/>
          </w:tcPr>
          <w:p w:rsidR="009E458E" w:rsidRPr="007A42BD" w:rsidRDefault="009E458E" w:rsidP="009E458E">
            <w:pPr>
              <w:jc w:val="center"/>
              <w:rPr>
                <w:rFonts w:ascii="Arial" w:hAnsi="Arial" w:cs="Arial"/>
                <w:b/>
                <w:bCs/>
                <w:iCs/>
                <w:sz w:val="21"/>
                <w:szCs w:val="21"/>
              </w:rPr>
            </w:pPr>
          </w:p>
        </w:tc>
        <w:tc>
          <w:tcPr>
            <w:tcW w:w="822" w:type="pct"/>
          </w:tcPr>
          <w:p w:rsidR="009E458E" w:rsidRPr="007A42BD" w:rsidRDefault="009E458E" w:rsidP="009E458E">
            <w:pPr>
              <w:jc w:val="center"/>
              <w:rPr>
                <w:rFonts w:ascii="Arial" w:hAnsi="Arial" w:cs="Arial"/>
                <w:b/>
                <w:bCs/>
                <w:iCs/>
                <w:sz w:val="21"/>
                <w:szCs w:val="21"/>
              </w:rPr>
            </w:pPr>
          </w:p>
        </w:tc>
      </w:tr>
    </w:tbl>
    <w:p w:rsidR="009E458E" w:rsidRPr="007A42BD" w:rsidRDefault="009E458E" w:rsidP="009E458E">
      <w:pPr>
        <w:rPr>
          <w:rFonts w:ascii="Arial" w:hAnsi="Arial" w:cs="Arial"/>
          <w:vanish/>
          <w:sz w:val="21"/>
          <w:szCs w:val="21"/>
        </w:rPr>
      </w:pPr>
    </w:p>
    <w:tbl>
      <w:tblPr>
        <w:tblW w:w="5949" w:type="pct"/>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303"/>
        <w:gridCol w:w="911"/>
        <w:gridCol w:w="906"/>
        <w:gridCol w:w="1057"/>
        <w:gridCol w:w="1059"/>
        <w:gridCol w:w="1211"/>
        <w:gridCol w:w="1211"/>
        <w:gridCol w:w="1817"/>
      </w:tblGrid>
      <w:tr w:rsidR="007A42BD" w:rsidRPr="007A42BD" w:rsidTr="007A42BD">
        <w:trPr>
          <w:trHeight w:val="50"/>
        </w:trPr>
        <w:tc>
          <w:tcPr>
            <w:tcW w:w="261" w:type="pct"/>
            <w:shd w:val="clear" w:color="auto" w:fill="auto"/>
            <w:vAlign w:val="center"/>
          </w:tcPr>
          <w:p w:rsidR="007A42BD" w:rsidRPr="007A42BD" w:rsidRDefault="007A42BD" w:rsidP="000140AC">
            <w:pPr>
              <w:jc w:val="center"/>
              <w:rPr>
                <w:rFonts w:ascii="Arial" w:hAnsi="Arial" w:cs="Arial"/>
                <w:sz w:val="21"/>
                <w:szCs w:val="21"/>
              </w:rPr>
            </w:pPr>
          </w:p>
        </w:tc>
        <w:tc>
          <w:tcPr>
            <w:tcW w:w="1042" w:type="pct"/>
            <w:shd w:val="clear" w:color="auto" w:fill="auto"/>
            <w:vAlign w:val="center"/>
          </w:tcPr>
          <w:p w:rsidR="007A42BD" w:rsidRPr="007A42BD" w:rsidRDefault="007A42BD" w:rsidP="000140AC">
            <w:pPr>
              <w:jc w:val="center"/>
              <w:rPr>
                <w:rFonts w:ascii="Arial" w:hAnsi="Arial" w:cs="Arial"/>
                <w:sz w:val="21"/>
                <w:szCs w:val="21"/>
              </w:rPr>
            </w:pPr>
          </w:p>
        </w:tc>
        <w:tc>
          <w:tcPr>
            <w:tcW w:w="412" w:type="pct"/>
            <w:shd w:val="clear" w:color="auto" w:fill="auto"/>
            <w:vAlign w:val="center"/>
          </w:tcPr>
          <w:p w:rsidR="007A42BD" w:rsidRPr="007A42BD" w:rsidRDefault="007A42BD" w:rsidP="000140AC">
            <w:pPr>
              <w:jc w:val="center"/>
              <w:rPr>
                <w:rFonts w:ascii="Arial" w:hAnsi="Arial" w:cs="Arial"/>
                <w:sz w:val="21"/>
                <w:szCs w:val="21"/>
              </w:rPr>
            </w:pPr>
          </w:p>
        </w:tc>
        <w:tc>
          <w:tcPr>
            <w:tcW w:w="410" w:type="pct"/>
            <w:shd w:val="clear" w:color="auto" w:fill="auto"/>
            <w:vAlign w:val="center"/>
          </w:tcPr>
          <w:p w:rsidR="007A42BD" w:rsidRPr="007A42BD" w:rsidRDefault="007A42BD" w:rsidP="000140AC">
            <w:pPr>
              <w:jc w:val="center"/>
              <w:rPr>
                <w:rFonts w:ascii="Arial" w:hAnsi="Arial" w:cs="Arial"/>
                <w:sz w:val="21"/>
                <w:szCs w:val="21"/>
              </w:rPr>
            </w:pP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eastAsia="Calibri" w:hAnsi="Arial" w:cs="Arial"/>
                <w:b/>
                <w:sz w:val="21"/>
                <w:szCs w:val="21"/>
              </w:rPr>
            </w:pPr>
            <w:r w:rsidRPr="007A42BD">
              <w:rPr>
                <w:rFonts w:ascii="Arial" w:eastAsia="Calibri" w:hAnsi="Arial" w:cs="Arial"/>
                <w:b/>
                <w:sz w:val="21"/>
                <w:szCs w:val="21"/>
              </w:rPr>
              <w:t>7</w:t>
            </w:r>
          </w:p>
        </w:tc>
        <w:tc>
          <w:tcPr>
            <w:tcW w:w="1042" w:type="pct"/>
            <w:shd w:val="clear" w:color="auto" w:fill="auto"/>
            <w:vAlign w:val="center"/>
          </w:tcPr>
          <w:p w:rsidR="007A42BD" w:rsidRPr="007A42BD" w:rsidRDefault="007A42BD" w:rsidP="007A42BD">
            <w:pPr>
              <w:jc w:val="center"/>
              <w:rPr>
                <w:rFonts w:ascii="Arial" w:eastAsia="Calibri" w:hAnsi="Arial" w:cs="Arial"/>
                <w:b/>
                <w:sz w:val="21"/>
                <w:szCs w:val="21"/>
                <w:lang w:val="sr-Cyrl-RS"/>
              </w:rPr>
            </w:pPr>
            <w:r w:rsidRPr="007A42BD">
              <w:rPr>
                <w:rFonts w:ascii="Arial" w:eastAsia="Calibri" w:hAnsi="Arial" w:cs="Arial"/>
                <w:b/>
                <w:sz w:val="21"/>
                <w:szCs w:val="21"/>
                <w:lang w:val="sr-Cyrl-RS"/>
              </w:rPr>
              <w:t>Техничка документација</w:t>
            </w:r>
          </w:p>
        </w:tc>
        <w:tc>
          <w:tcPr>
            <w:tcW w:w="412" w:type="pct"/>
            <w:shd w:val="clear" w:color="auto" w:fill="auto"/>
            <w:vAlign w:val="center"/>
          </w:tcPr>
          <w:p w:rsidR="007A42BD" w:rsidRPr="007A42BD" w:rsidRDefault="007A42BD" w:rsidP="007A42BD">
            <w:pPr>
              <w:jc w:val="center"/>
              <w:rPr>
                <w:rFonts w:ascii="Arial" w:eastAsia="Calibri" w:hAnsi="Arial" w:cs="Arial"/>
                <w:b/>
                <w:sz w:val="21"/>
                <w:szCs w:val="21"/>
              </w:rPr>
            </w:pPr>
          </w:p>
        </w:tc>
        <w:tc>
          <w:tcPr>
            <w:tcW w:w="410" w:type="pct"/>
            <w:shd w:val="clear" w:color="auto" w:fill="auto"/>
            <w:vAlign w:val="center"/>
          </w:tcPr>
          <w:p w:rsidR="007A42BD" w:rsidRPr="007A42BD" w:rsidRDefault="007A42BD" w:rsidP="007A42BD">
            <w:pPr>
              <w:jc w:val="center"/>
              <w:rPr>
                <w:rFonts w:ascii="Arial" w:eastAsia="Calibri" w:hAnsi="Arial" w:cs="Arial"/>
                <w:b/>
                <w:sz w:val="21"/>
                <w:szCs w:val="21"/>
              </w:rPr>
            </w:pP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7.1</w:t>
            </w:r>
          </w:p>
        </w:tc>
        <w:tc>
          <w:tcPr>
            <w:tcW w:w="1042" w:type="pct"/>
            <w:shd w:val="clear" w:color="auto" w:fill="auto"/>
            <w:vAlign w:val="center"/>
          </w:tcPr>
          <w:p w:rsidR="007A42BD" w:rsidRPr="007A42BD" w:rsidRDefault="007A42BD" w:rsidP="007A42BD">
            <w:pPr>
              <w:jc w:val="center"/>
              <w:rPr>
                <w:rFonts w:ascii="Arial" w:eastAsia="Calibri" w:hAnsi="Arial" w:cs="Arial"/>
                <w:sz w:val="21"/>
                <w:szCs w:val="21"/>
                <w:lang w:val="sr-Cyrl-RS"/>
              </w:rPr>
            </w:pPr>
            <w:r w:rsidRPr="007A42BD">
              <w:rPr>
                <w:rFonts w:ascii="Arial" w:hAnsi="Arial" w:cs="Arial"/>
                <w:sz w:val="21"/>
                <w:szCs w:val="21"/>
              </w:rPr>
              <w:t xml:space="preserve">Пројекат инсталације система за мониторинг (4 </w:t>
            </w:r>
            <w:r w:rsidRPr="007A42BD">
              <w:rPr>
                <w:rFonts w:ascii="Arial" w:hAnsi="Arial" w:cs="Arial"/>
                <w:sz w:val="21"/>
                <w:szCs w:val="21"/>
                <w:lang w:val="sr-Cyrl-RS"/>
              </w:rPr>
              <w:t>копије у папирној верзији и 1 примерак у електронској верзији)</w:t>
            </w:r>
          </w:p>
        </w:tc>
        <w:tc>
          <w:tcPr>
            <w:tcW w:w="41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комплет</w:t>
            </w:r>
          </w:p>
        </w:tc>
        <w:tc>
          <w:tcPr>
            <w:tcW w:w="410"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7.2</w:t>
            </w:r>
          </w:p>
        </w:tc>
        <w:tc>
          <w:tcPr>
            <w:tcW w:w="104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 xml:space="preserve">Пројекат изведеног стања (4 </w:t>
            </w:r>
            <w:r w:rsidRPr="007A42BD">
              <w:rPr>
                <w:rFonts w:ascii="Arial" w:hAnsi="Arial" w:cs="Arial"/>
                <w:sz w:val="21"/>
                <w:szCs w:val="21"/>
                <w:lang w:val="sr-Cyrl-RS"/>
              </w:rPr>
              <w:t>копије у папирној верзији и 1 примерак у електронској верзији)</w:t>
            </w:r>
          </w:p>
        </w:tc>
        <w:tc>
          <w:tcPr>
            <w:tcW w:w="41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комплет</w:t>
            </w:r>
          </w:p>
        </w:tc>
        <w:tc>
          <w:tcPr>
            <w:tcW w:w="410"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7.3</w:t>
            </w:r>
          </w:p>
        </w:tc>
        <w:tc>
          <w:tcPr>
            <w:tcW w:w="104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Техничка документација за појединачне системе мониторинга</w:t>
            </w:r>
          </w:p>
        </w:tc>
        <w:tc>
          <w:tcPr>
            <w:tcW w:w="41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комплет</w:t>
            </w:r>
          </w:p>
        </w:tc>
        <w:tc>
          <w:tcPr>
            <w:tcW w:w="410"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lastRenderedPageBreak/>
              <w:t>7.4</w:t>
            </w:r>
          </w:p>
        </w:tc>
        <w:tc>
          <w:tcPr>
            <w:tcW w:w="104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Корисничка упутства за појединачне системе мониторинга</w:t>
            </w:r>
          </w:p>
        </w:tc>
        <w:tc>
          <w:tcPr>
            <w:tcW w:w="41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комплет</w:t>
            </w:r>
          </w:p>
        </w:tc>
        <w:tc>
          <w:tcPr>
            <w:tcW w:w="410"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7.5</w:t>
            </w:r>
          </w:p>
        </w:tc>
        <w:tc>
          <w:tcPr>
            <w:tcW w:w="104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Извештаји о референтним испитивањима и дијагностици (два примерка у папирној верзији и један у електронској верзији)</w:t>
            </w:r>
          </w:p>
        </w:tc>
        <w:tc>
          <w:tcPr>
            <w:tcW w:w="412"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комплет</w:t>
            </w:r>
          </w:p>
        </w:tc>
        <w:tc>
          <w:tcPr>
            <w:tcW w:w="410" w:type="pct"/>
            <w:shd w:val="clear" w:color="auto" w:fill="auto"/>
            <w:vAlign w:val="center"/>
          </w:tcPr>
          <w:p w:rsidR="007A42BD" w:rsidRPr="007A42BD" w:rsidRDefault="007A42BD" w:rsidP="007A42BD">
            <w:pPr>
              <w:jc w:val="center"/>
              <w:rPr>
                <w:rFonts w:ascii="Arial" w:eastAsia="Calibri"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hAnsi="Arial" w:cs="Arial"/>
                <w:sz w:val="21"/>
                <w:szCs w:val="21"/>
              </w:rPr>
            </w:pPr>
          </w:p>
        </w:tc>
        <w:tc>
          <w:tcPr>
            <w:tcW w:w="1042" w:type="pct"/>
            <w:shd w:val="clear" w:color="auto" w:fill="auto"/>
            <w:vAlign w:val="center"/>
          </w:tcPr>
          <w:p w:rsidR="007A42BD" w:rsidRPr="007A42BD" w:rsidRDefault="007A42BD" w:rsidP="007A42BD">
            <w:pPr>
              <w:jc w:val="center"/>
              <w:rPr>
                <w:rFonts w:ascii="Arial" w:hAnsi="Arial" w:cs="Arial"/>
                <w:sz w:val="21"/>
                <w:szCs w:val="21"/>
              </w:rPr>
            </w:pPr>
          </w:p>
        </w:tc>
        <w:tc>
          <w:tcPr>
            <w:tcW w:w="412" w:type="pct"/>
            <w:shd w:val="clear" w:color="auto" w:fill="auto"/>
            <w:vAlign w:val="center"/>
          </w:tcPr>
          <w:p w:rsidR="007A42BD" w:rsidRPr="007A42BD" w:rsidRDefault="007A42BD" w:rsidP="007A42BD">
            <w:pPr>
              <w:jc w:val="center"/>
              <w:rPr>
                <w:rFonts w:ascii="Arial" w:hAnsi="Arial" w:cs="Arial"/>
                <w:sz w:val="21"/>
                <w:szCs w:val="21"/>
              </w:rPr>
            </w:pPr>
          </w:p>
        </w:tc>
        <w:tc>
          <w:tcPr>
            <w:tcW w:w="410" w:type="pct"/>
            <w:shd w:val="clear" w:color="auto" w:fill="auto"/>
            <w:vAlign w:val="center"/>
          </w:tcPr>
          <w:p w:rsidR="007A42BD" w:rsidRPr="007A42BD" w:rsidRDefault="007A42BD" w:rsidP="007A42BD">
            <w:pPr>
              <w:jc w:val="center"/>
              <w:rPr>
                <w:rFonts w:ascii="Arial" w:hAnsi="Arial" w:cs="Arial"/>
                <w:sz w:val="21"/>
                <w:szCs w:val="21"/>
              </w:rPr>
            </w:pP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hAnsi="Arial" w:cs="Arial"/>
                <w:b/>
                <w:sz w:val="21"/>
                <w:szCs w:val="21"/>
              </w:rPr>
            </w:pPr>
            <w:r w:rsidRPr="007A42BD">
              <w:rPr>
                <w:rFonts w:ascii="Arial" w:hAnsi="Arial" w:cs="Arial"/>
                <w:b/>
                <w:sz w:val="21"/>
                <w:szCs w:val="21"/>
              </w:rPr>
              <w:t>8</w:t>
            </w:r>
          </w:p>
        </w:tc>
        <w:tc>
          <w:tcPr>
            <w:tcW w:w="1042" w:type="pct"/>
            <w:shd w:val="clear" w:color="auto" w:fill="auto"/>
            <w:vAlign w:val="center"/>
          </w:tcPr>
          <w:p w:rsidR="007A42BD" w:rsidRPr="007A42BD" w:rsidRDefault="007A42BD" w:rsidP="007A42BD">
            <w:pPr>
              <w:jc w:val="center"/>
              <w:rPr>
                <w:rFonts w:ascii="Arial" w:hAnsi="Arial" w:cs="Arial"/>
                <w:b/>
                <w:sz w:val="21"/>
                <w:szCs w:val="21"/>
              </w:rPr>
            </w:pPr>
            <w:r w:rsidRPr="007A42BD">
              <w:rPr>
                <w:rFonts w:ascii="Arial" w:hAnsi="Arial" w:cs="Arial"/>
                <w:b/>
                <w:sz w:val="21"/>
                <w:szCs w:val="21"/>
              </w:rPr>
              <w:t>Надзор, испитивања, обука и дијагностиака</w:t>
            </w:r>
          </w:p>
        </w:tc>
        <w:tc>
          <w:tcPr>
            <w:tcW w:w="412" w:type="pct"/>
            <w:shd w:val="clear" w:color="auto" w:fill="auto"/>
            <w:vAlign w:val="center"/>
          </w:tcPr>
          <w:p w:rsidR="007A42BD" w:rsidRPr="007A42BD" w:rsidRDefault="007A42BD" w:rsidP="007A42BD">
            <w:pPr>
              <w:jc w:val="center"/>
              <w:rPr>
                <w:rFonts w:ascii="Arial" w:hAnsi="Arial" w:cs="Arial"/>
                <w:sz w:val="21"/>
                <w:szCs w:val="21"/>
              </w:rPr>
            </w:pPr>
          </w:p>
        </w:tc>
        <w:tc>
          <w:tcPr>
            <w:tcW w:w="410" w:type="pct"/>
            <w:shd w:val="clear" w:color="auto" w:fill="auto"/>
            <w:vAlign w:val="center"/>
          </w:tcPr>
          <w:p w:rsidR="007A42BD" w:rsidRPr="007A42BD" w:rsidRDefault="007A42BD" w:rsidP="007A42BD">
            <w:pPr>
              <w:jc w:val="center"/>
              <w:rPr>
                <w:rFonts w:ascii="Arial" w:hAnsi="Arial" w:cs="Arial"/>
                <w:sz w:val="21"/>
                <w:szCs w:val="21"/>
              </w:rPr>
            </w:pP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8.1</w:t>
            </w:r>
          </w:p>
        </w:tc>
        <w:tc>
          <w:tcPr>
            <w:tcW w:w="104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Надзор и испитивања током инсталације система</w:t>
            </w:r>
          </w:p>
        </w:tc>
        <w:tc>
          <w:tcPr>
            <w:tcW w:w="41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ком.</w:t>
            </w:r>
          </w:p>
        </w:tc>
        <w:tc>
          <w:tcPr>
            <w:tcW w:w="410"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8.2</w:t>
            </w:r>
          </w:p>
        </w:tc>
        <w:tc>
          <w:tcPr>
            <w:tcW w:w="104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Примопредајна испитивања система за  мониторионг</w:t>
            </w:r>
          </w:p>
        </w:tc>
        <w:tc>
          <w:tcPr>
            <w:tcW w:w="41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ком.</w:t>
            </w:r>
          </w:p>
        </w:tc>
        <w:tc>
          <w:tcPr>
            <w:tcW w:w="410"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8.3</w:t>
            </w:r>
          </w:p>
        </w:tc>
        <w:tc>
          <w:tcPr>
            <w:tcW w:w="104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 xml:space="preserve">Референтна испитивања за сваки </w:t>
            </w:r>
            <w:r w:rsidRPr="007A42BD">
              <w:rPr>
                <w:rFonts w:ascii="Arial" w:hAnsi="Arial" w:cs="Arial"/>
                <w:sz w:val="21"/>
                <w:szCs w:val="21"/>
              </w:rPr>
              <w:br/>
              <w:t>појединачни систем за мониторионг</w:t>
            </w:r>
          </w:p>
        </w:tc>
        <w:tc>
          <w:tcPr>
            <w:tcW w:w="41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ком.</w:t>
            </w:r>
          </w:p>
        </w:tc>
        <w:tc>
          <w:tcPr>
            <w:tcW w:w="410"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r w:rsidR="007A42BD" w:rsidRPr="007A42BD" w:rsidTr="007A42BD">
        <w:trPr>
          <w:trHeight w:val="427"/>
        </w:trPr>
        <w:tc>
          <w:tcPr>
            <w:tcW w:w="261"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8.4</w:t>
            </w:r>
          </w:p>
        </w:tc>
        <w:tc>
          <w:tcPr>
            <w:tcW w:w="104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 xml:space="preserve">Обука особља корисника за сваки </w:t>
            </w:r>
            <w:r w:rsidRPr="007A42BD">
              <w:rPr>
                <w:rFonts w:ascii="Arial" w:hAnsi="Arial" w:cs="Arial"/>
                <w:sz w:val="21"/>
                <w:szCs w:val="21"/>
              </w:rPr>
              <w:br/>
              <w:t>систем за мониторинг</w:t>
            </w:r>
          </w:p>
        </w:tc>
        <w:tc>
          <w:tcPr>
            <w:tcW w:w="412"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ком.</w:t>
            </w:r>
          </w:p>
        </w:tc>
        <w:tc>
          <w:tcPr>
            <w:tcW w:w="410" w:type="pct"/>
            <w:shd w:val="clear" w:color="auto" w:fill="auto"/>
            <w:vAlign w:val="center"/>
          </w:tcPr>
          <w:p w:rsidR="007A42BD" w:rsidRPr="007A42BD" w:rsidRDefault="007A42BD" w:rsidP="007A42BD">
            <w:pPr>
              <w:jc w:val="center"/>
              <w:rPr>
                <w:rFonts w:ascii="Arial" w:hAnsi="Arial" w:cs="Arial"/>
                <w:sz w:val="21"/>
                <w:szCs w:val="21"/>
              </w:rPr>
            </w:pPr>
            <w:r w:rsidRPr="007A42BD">
              <w:rPr>
                <w:rFonts w:ascii="Arial" w:hAnsi="Arial" w:cs="Arial"/>
                <w:sz w:val="21"/>
                <w:szCs w:val="21"/>
              </w:rPr>
              <w:t>1</w:t>
            </w:r>
          </w:p>
        </w:tc>
        <w:tc>
          <w:tcPr>
            <w:tcW w:w="478" w:type="pct"/>
            <w:shd w:val="clear" w:color="auto" w:fill="auto"/>
          </w:tcPr>
          <w:p w:rsidR="007A42BD" w:rsidRPr="007A42BD" w:rsidRDefault="007A42BD" w:rsidP="000140AC">
            <w:pPr>
              <w:jc w:val="center"/>
              <w:rPr>
                <w:rFonts w:ascii="Arial" w:hAnsi="Arial" w:cs="Arial"/>
                <w:b/>
                <w:bCs/>
                <w:iCs/>
                <w:sz w:val="21"/>
                <w:szCs w:val="21"/>
              </w:rPr>
            </w:pPr>
          </w:p>
        </w:tc>
        <w:tc>
          <w:tcPr>
            <w:tcW w:w="479"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548" w:type="pct"/>
            <w:shd w:val="clear" w:color="auto" w:fill="auto"/>
          </w:tcPr>
          <w:p w:rsidR="007A42BD" w:rsidRPr="007A42BD" w:rsidRDefault="007A42BD" w:rsidP="000140AC">
            <w:pPr>
              <w:jc w:val="center"/>
              <w:rPr>
                <w:rFonts w:ascii="Arial" w:hAnsi="Arial" w:cs="Arial"/>
                <w:b/>
                <w:bCs/>
                <w:iCs/>
                <w:sz w:val="21"/>
                <w:szCs w:val="21"/>
              </w:rPr>
            </w:pPr>
          </w:p>
        </w:tc>
        <w:tc>
          <w:tcPr>
            <w:tcW w:w="822" w:type="pct"/>
          </w:tcPr>
          <w:p w:rsidR="007A42BD" w:rsidRPr="007A42BD" w:rsidRDefault="007A42BD" w:rsidP="000140AC">
            <w:pPr>
              <w:jc w:val="center"/>
              <w:rPr>
                <w:rFonts w:ascii="Arial" w:hAnsi="Arial" w:cs="Arial"/>
                <w:b/>
                <w:bCs/>
                <w:iCs/>
                <w:sz w:val="21"/>
                <w:szCs w:val="21"/>
              </w:rPr>
            </w:pPr>
          </w:p>
        </w:tc>
      </w:tr>
    </w:tbl>
    <w:p w:rsidR="009E458E" w:rsidRPr="007A42BD" w:rsidRDefault="009E458E" w:rsidP="009E458E">
      <w:pPr>
        <w:rPr>
          <w:rFonts w:ascii="Arial" w:hAnsi="Arial" w:cs="Arial"/>
          <w:sz w:val="21"/>
          <w:szCs w:val="21"/>
          <w:lang w:val="sr-Cyrl-RS"/>
        </w:rPr>
      </w:pPr>
    </w:p>
    <w:p w:rsidR="007A42BD" w:rsidRPr="007A42BD" w:rsidRDefault="007A42BD" w:rsidP="009E458E">
      <w:pPr>
        <w:rPr>
          <w:rFonts w:ascii="Arial" w:hAnsi="Arial" w:cs="Arial"/>
          <w:sz w:val="22"/>
          <w:szCs w:val="22"/>
          <w:lang w:val="sr-Cyrl-RS"/>
        </w:rPr>
      </w:pPr>
    </w:p>
    <w:p w:rsidR="007A42BD" w:rsidRPr="007A42BD" w:rsidRDefault="007A42BD" w:rsidP="009E458E">
      <w:pPr>
        <w:rPr>
          <w:rFonts w:ascii="Arial" w:hAnsi="Arial" w:cs="Arial"/>
          <w:sz w:val="22"/>
          <w:szCs w:val="22"/>
          <w:lang w:val="sr-Cyrl-RS"/>
        </w:rPr>
      </w:pPr>
    </w:p>
    <w:p w:rsidR="007A42BD" w:rsidRPr="007A42BD" w:rsidRDefault="007A42BD" w:rsidP="009E458E">
      <w:pPr>
        <w:rPr>
          <w:rFonts w:ascii="Arial" w:hAnsi="Arial" w:cs="Arial"/>
          <w:sz w:val="22"/>
          <w:szCs w:val="22"/>
          <w:lang w:val="sr-Cyrl-RS"/>
        </w:rPr>
      </w:pPr>
    </w:p>
    <w:tbl>
      <w:tblPr>
        <w:tblpPr w:leftFromText="141" w:rightFromText="141" w:vertAnchor="text" w:horzAnchor="margin" w:tblpX="-636" w:tblpY="2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46"/>
        <w:gridCol w:w="3544"/>
      </w:tblGrid>
      <w:tr w:rsidR="007A42BD" w:rsidRPr="007A42BD" w:rsidTr="007A42BD">
        <w:trPr>
          <w:trHeight w:val="418"/>
        </w:trPr>
        <w:tc>
          <w:tcPr>
            <w:tcW w:w="959" w:type="dxa"/>
            <w:vAlign w:val="center"/>
          </w:tcPr>
          <w:p w:rsidR="007A42BD" w:rsidRPr="007A42BD" w:rsidRDefault="007A42BD" w:rsidP="007A42BD">
            <w:pPr>
              <w:jc w:val="center"/>
              <w:rPr>
                <w:rFonts w:ascii="Arial" w:hAnsi="Arial" w:cs="Arial"/>
                <w:b/>
                <w:sz w:val="22"/>
                <w:szCs w:val="22"/>
                <w:lang w:val="sr-Latn-CS"/>
              </w:rPr>
            </w:pPr>
            <w:r w:rsidRPr="007A42BD">
              <w:rPr>
                <w:rFonts w:ascii="Arial" w:hAnsi="Arial" w:cs="Arial"/>
                <w:b/>
                <w:sz w:val="22"/>
                <w:szCs w:val="22"/>
              </w:rPr>
              <w:t>I</w:t>
            </w:r>
          </w:p>
        </w:tc>
        <w:tc>
          <w:tcPr>
            <w:tcW w:w="5846" w:type="dxa"/>
          </w:tcPr>
          <w:p w:rsidR="007A42BD" w:rsidRPr="007A42BD" w:rsidRDefault="007A42BD" w:rsidP="007A42BD">
            <w:pPr>
              <w:jc w:val="center"/>
              <w:rPr>
                <w:rFonts w:ascii="Arial" w:hAnsi="Arial" w:cs="Arial"/>
                <w:b/>
                <w:sz w:val="22"/>
                <w:szCs w:val="22"/>
              </w:rPr>
            </w:pPr>
            <w:r w:rsidRPr="007A42BD">
              <w:rPr>
                <w:rFonts w:ascii="Arial" w:hAnsi="Arial" w:cs="Arial"/>
                <w:b/>
                <w:sz w:val="22"/>
                <w:szCs w:val="22"/>
              </w:rPr>
              <w:t xml:space="preserve">УКУПНО ПОНУЂЕНА ЦЕНА  без ПДВ динара </w:t>
            </w:r>
          </w:p>
          <w:p w:rsidR="007A42BD" w:rsidRPr="007A42BD" w:rsidRDefault="007A42BD" w:rsidP="007A42BD">
            <w:pPr>
              <w:jc w:val="center"/>
              <w:rPr>
                <w:rFonts w:ascii="Arial" w:hAnsi="Arial" w:cs="Arial"/>
                <w:b/>
                <w:sz w:val="22"/>
                <w:szCs w:val="22"/>
                <w:lang w:val="sr-Cyrl-RS"/>
              </w:rPr>
            </w:pPr>
            <w:r w:rsidRPr="007A42BD">
              <w:rPr>
                <w:rFonts w:ascii="Arial" w:hAnsi="Arial" w:cs="Arial"/>
                <w:b/>
                <w:sz w:val="22"/>
                <w:szCs w:val="22"/>
              </w:rPr>
              <w:t>(збир колоне бр. 7)</w:t>
            </w:r>
          </w:p>
          <w:p w:rsidR="007A42BD" w:rsidRPr="007A42BD" w:rsidRDefault="007A42BD" w:rsidP="007A42BD">
            <w:pPr>
              <w:jc w:val="center"/>
              <w:rPr>
                <w:rFonts w:ascii="Arial" w:hAnsi="Arial" w:cs="Arial"/>
                <w:b/>
                <w:sz w:val="22"/>
                <w:szCs w:val="22"/>
                <w:lang w:val="sr-Cyrl-RS"/>
              </w:rPr>
            </w:pPr>
          </w:p>
        </w:tc>
        <w:tc>
          <w:tcPr>
            <w:tcW w:w="3544" w:type="dxa"/>
          </w:tcPr>
          <w:p w:rsidR="007A42BD" w:rsidRPr="007A42BD" w:rsidRDefault="007A42BD" w:rsidP="007A42BD">
            <w:pPr>
              <w:rPr>
                <w:rFonts w:ascii="Arial" w:hAnsi="Arial" w:cs="Arial"/>
                <w:sz w:val="22"/>
                <w:szCs w:val="22"/>
              </w:rPr>
            </w:pPr>
          </w:p>
        </w:tc>
      </w:tr>
      <w:tr w:rsidR="007A42BD" w:rsidRPr="007A42BD" w:rsidTr="007A42BD">
        <w:trPr>
          <w:trHeight w:val="610"/>
        </w:trPr>
        <w:tc>
          <w:tcPr>
            <w:tcW w:w="959" w:type="dxa"/>
            <w:tcBorders>
              <w:bottom w:val="single" w:sz="4" w:space="0" w:color="auto"/>
            </w:tcBorders>
            <w:vAlign w:val="center"/>
          </w:tcPr>
          <w:p w:rsidR="007A42BD" w:rsidRPr="007A42BD" w:rsidRDefault="007A42BD" w:rsidP="007A42BD">
            <w:pPr>
              <w:jc w:val="center"/>
              <w:rPr>
                <w:rFonts w:ascii="Arial" w:hAnsi="Arial" w:cs="Arial"/>
                <w:b/>
                <w:sz w:val="22"/>
                <w:szCs w:val="22"/>
                <w:lang w:val="sr-Latn-CS"/>
              </w:rPr>
            </w:pPr>
            <w:r w:rsidRPr="007A42BD">
              <w:rPr>
                <w:rFonts w:ascii="Arial" w:hAnsi="Arial" w:cs="Arial"/>
                <w:b/>
                <w:sz w:val="22"/>
                <w:szCs w:val="22"/>
                <w:lang w:val="sr-Latn-CS"/>
              </w:rPr>
              <w:t>II</w:t>
            </w:r>
          </w:p>
        </w:tc>
        <w:tc>
          <w:tcPr>
            <w:tcW w:w="5846" w:type="dxa"/>
            <w:tcBorders>
              <w:bottom w:val="single" w:sz="4" w:space="0" w:color="auto"/>
              <w:right w:val="single" w:sz="4" w:space="0" w:color="auto"/>
            </w:tcBorders>
          </w:tcPr>
          <w:p w:rsidR="007A42BD" w:rsidRPr="007A42BD" w:rsidRDefault="007A42BD" w:rsidP="007A42BD">
            <w:pPr>
              <w:jc w:val="center"/>
              <w:rPr>
                <w:rFonts w:ascii="Arial" w:hAnsi="Arial" w:cs="Arial"/>
                <w:b/>
                <w:sz w:val="22"/>
                <w:szCs w:val="22"/>
              </w:rPr>
            </w:pPr>
            <w:r w:rsidRPr="007A42BD">
              <w:rPr>
                <w:rFonts w:ascii="Arial" w:hAnsi="Arial" w:cs="Arial"/>
                <w:b/>
                <w:sz w:val="22"/>
                <w:szCs w:val="22"/>
              </w:rPr>
              <w:t>УКУПАН ИЗНОС  ПДВ динара</w:t>
            </w:r>
          </w:p>
        </w:tc>
        <w:tc>
          <w:tcPr>
            <w:tcW w:w="3544" w:type="dxa"/>
            <w:tcBorders>
              <w:bottom w:val="single" w:sz="4" w:space="0" w:color="auto"/>
              <w:right w:val="single" w:sz="4" w:space="0" w:color="auto"/>
            </w:tcBorders>
          </w:tcPr>
          <w:p w:rsidR="007A42BD" w:rsidRPr="007A42BD" w:rsidRDefault="007A42BD" w:rsidP="007A42BD">
            <w:pPr>
              <w:rPr>
                <w:rFonts w:ascii="Arial" w:hAnsi="Arial" w:cs="Arial"/>
                <w:sz w:val="22"/>
                <w:szCs w:val="22"/>
              </w:rPr>
            </w:pPr>
          </w:p>
        </w:tc>
      </w:tr>
      <w:tr w:rsidR="007A42BD" w:rsidRPr="007A42BD" w:rsidTr="007A42BD">
        <w:trPr>
          <w:trHeight w:val="562"/>
        </w:trPr>
        <w:tc>
          <w:tcPr>
            <w:tcW w:w="959" w:type="dxa"/>
            <w:tcBorders>
              <w:bottom w:val="single" w:sz="4" w:space="0" w:color="auto"/>
            </w:tcBorders>
            <w:vAlign w:val="center"/>
          </w:tcPr>
          <w:p w:rsidR="007A42BD" w:rsidRPr="007A42BD" w:rsidRDefault="007A42BD" w:rsidP="007A42BD">
            <w:pPr>
              <w:jc w:val="center"/>
              <w:rPr>
                <w:rFonts w:ascii="Arial" w:hAnsi="Arial" w:cs="Arial"/>
                <w:b/>
                <w:sz w:val="22"/>
                <w:szCs w:val="22"/>
                <w:lang w:val="sr-Latn-CS"/>
              </w:rPr>
            </w:pPr>
            <w:r w:rsidRPr="007A42BD">
              <w:rPr>
                <w:rFonts w:ascii="Arial" w:hAnsi="Arial" w:cs="Arial"/>
                <w:b/>
                <w:sz w:val="22"/>
                <w:szCs w:val="22"/>
                <w:lang w:val="sr-Latn-CS"/>
              </w:rPr>
              <w:t>III</w:t>
            </w:r>
          </w:p>
        </w:tc>
        <w:tc>
          <w:tcPr>
            <w:tcW w:w="5846" w:type="dxa"/>
            <w:tcBorders>
              <w:bottom w:val="single" w:sz="4" w:space="0" w:color="auto"/>
              <w:right w:val="single" w:sz="4" w:space="0" w:color="auto"/>
            </w:tcBorders>
          </w:tcPr>
          <w:p w:rsidR="007A42BD" w:rsidRPr="007A42BD" w:rsidRDefault="007A42BD" w:rsidP="007A42BD">
            <w:pPr>
              <w:jc w:val="center"/>
              <w:rPr>
                <w:rFonts w:ascii="Arial" w:hAnsi="Arial" w:cs="Arial"/>
                <w:b/>
                <w:sz w:val="22"/>
                <w:szCs w:val="22"/>
              </w:rPr>
            </w:pPr>
            <w:r w:rsidRPr="007A42BD">
              <w:rPr>
                <w:rFonts w:ascii="Arial" w:hAnsi="Arial" w:cs="Arial"/>
                <w:b/>
                <w:sz w:val="22"/>
                <w:szCs w:val="22"/>
              </w:rPr>
              <w:t>УКУПНО ПОНУЂЕНА ЦЕНА  са ПДВ (ред. бр.</w:t>
            </w:r>
            <w:r w:rsidRPr="007A42BD">
              <w:rPr>
                <w:rFonts w:ascii="Arial" w:hAnsi="Arial" w:cs="Arial"/>
                <w:b/>
                <w:sz w:val="22"/>
                <w:szCs w:val="22"/>
                <w:lang w:val="sr-Latn-CS"/>
              </w:rPr>
              <w:t>I</w:t>
            </w:r>
            <w:r w:rsidRPr="007A42BD">
              <w:rPr>
                <w:rFonts w:ascii="Arial" w:hAnsi="Arial" w:cs="Arial"/>
                <w:b/>
                <w:sz w:val="22"/>
                <w:szCs w:val="22"/>
              </w:rPr>
              <w:t>+ред.бр.</w:t>
            </w:r>
            <w:r w:rsidRPr="007A42BD">
              <w:rPr>
                <w:rFonts w:ascii="Arial" w:hAnsi="Arial" w:cs="Arial"/>
                <w:b/>
                <w:sz w:val="22"/>
                <w:szCs w:val="22"/>
                <w:lang w:val="sr-Latn-CS"/>
              </w:rPr>
              <w:t>II</w:t>
            </w:r>
            <w:r w:rsidRPr="007A42BD">
              <w:rPr>
                <w:rFonts w:ascii="Arial" w:hAnsi="Arial" w:cs="Arial"/>
                <w:b/>
                <w:sz w:val="22"/>
                <w:szCs w:val="22"/>
              </w:rPr>
              <w:t>) динара</w:t>
            </w:r>
          </w:p>
          <w:p w:rsidR="007A42BD" w:rsidRPr="007A42BD" w:rsidRDefault="007A42BD" w:rsidP="007A42BD">
            <w:pPr>
              <w:jc w:val="center"/>
              <w:rPr>
                <w:rFonts w:ascii="Arial" w:hAnsi="Arial" w:cs="Arial"/>
                <w:b/>
                <w:sz w:val="22"/>
                <w:szCs w:val="22"/>
              </w:rPr>
            </w:pPr>
          </w:p>
        </w:tc>
        <w:tc>
          <w:tcPr>
            <w:tcW w:w="3544" w:type="dxa"/>
            <w:tcBorders>
              <w:bottom w:val="single" w:sz="4" w:space="0" w:color="auto"/>
              <w:right w:val="single" w:sz="4" w:space="0" w:color="auto"/>
            </w:tcBorders>
          </w:tcPr>
          <w:p w:rsidR="007A42BD" w:rsidRPr="007A42BD" w:rsidRDefault="007A42BD" w:rsidP="007A42BD">
            <w:pPr>
              <w:rPr>
                <w:rFonts w:ascii="Arial" w:hAnsi="Arial" w:cs="Arial"/>
                <w:sz w:val="22"/>
                <w:szCs w:val="22"/>
              </w:rPr>
            </w:pPr>
          </w:p>
        </w:tc>
      </w:tr>
    </w:tbl>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7A42BD" w:rsidRDefault="007A42BD" w:rsidP="009E458E">
      <w:pPr>
        <w:widowControl w:val="0"/>
        <w:rPr>
          <w:rFonts w:ascii="Arial" w:eastAsia="Arial Unicode MS" w:hAnsi="Arial" w:cs="Arial"/>
          <w:sz w:val="22"/>
          <w:szCs w:val="22"/>
          <w:lang w:val="sr-Cyrl-RS"/>
        </w:rPr>
      </w:pPr>
    </w:p>
    <w:p w:rsidR="009E458E" w:rsidRPr="007A42BD" w:rsidRDefault="009E458E" w:rsidP="009E458E">
      <w:pPr>
        <w:widowControl w:val="0"/>
        <w:rPr>
          <w:rFonts w:ascii="Arial" w:eastAsia="Arial Unicode MS" w:hAnsi="Arial" w:cs="Arial"/>
          <w:sz w:val="22"/>
          <w:szCs w:val="22"/>
        </w:rPr>
      </w:pPr>
      <w:r w:rsidRPr="007A42BD">
        <w:rPr>
          <w:rFonts w:ascii="Arial" w:eastAsia="Arial Unicode MS" w:hAnsi="Arial" w:cs="Arial"/>
          <w:sz w:val="22"/>
          <w:szCs w:val="22"/>
        </w:rPr>
        <w:lastRenderedPageBreak/>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9E458E" w:rsidRPr="007A42BD" w:rsidTr="009E458E">
        <w:trPr>
          <w:trHeight w:val="568"/>
        </w:trPr>
        <w:tc>
          <w:tcPr>
            <w:tcW w:w="3022" w:type="dxa"/>
            <w:vMerge w:val="restart"/>
            <w:shd w:val="clear" w:color="auto" w:fill="auto"/>
            <w:vAlign w:val="center"/>
          </w:tcPr>
          <w:p w:rsidR="009E458E" w:rsidRPr="007A42BD" w:rsidRDefault="009E458E" w:rsidP="009E458E">
            <w:pPr>
              <w:rPr>
                <w:rFonts w:ascii="Arial" w:hAnsi="Arial" w:cs="Arial"/>
                <w:sz w:val="22"/>
                <w:szCs w:val="22"/>
              </w:rPr>
            </w:pPr>
            <w:r w:rsidRPr="007A42BD">
              <w:rPr>
                <w:rFonts w:ascii="Arial" w:hAnsi="Arial" w:cs="Arial"/>
                <w:sz w:val="22"/>
                <w:szCs w:val="22"/>
              </w:rPr>
              <w:t>Посебно исказани трошкови у дин који су укључени у укупно понуђену цену без ПДВ-а</w:t>
            </w:r>
          </w:p>
          <w:p w:rsidR="009E458E" w:rsidRPr="007A42BD" w:rsidRDefault="009E458E" w:rsidP="009E458E">
            <w:pPr>
              <w:rPr>
                <w:rFonts w:ascii="Arial" w:hAnsi="Arial" w:cs="Arial"/>
                <w:sz w:val="22"/>
                <w:szCs w:val="22"/>
                <w:lang w:val="sr-Latn-CS"/>
              </w:rPr>
            </w:pPr>
            <w:r w:rsidRPr="007A42BD">
              <w:rPr>
                <w:rFonts w:ascii="Arial" w:hAnsi="Arial" w:cs="Arial"/>
                <w:sz w:val="22"/>
                <w:szCs w:val="22"/>
              </w:rPr>
              <w:t xml:space="preserve">(цена из реда бр. </w:t>
            </w:r>
            <w:r w:rsidRPr="007A42BD">
              <w:rPr>
                <w:rFonts w:ascii="Arial" w:hAnsi="Arial" w:cs="Arial"/>
                <w:sz w:val="22"/>
                <w:szCs w:val="22"/>
                <w:lang w:val="sr-Latn-CS"/>
              </w:rPr>
              <w:t>I</w:t>
            </w:r>
            <w:r w:rsidRPr="007A42BD">
              <w:rPr>
                <w:rFonts w:ascii="Arial" w:hAnsi="Arial" w:cs="Arial"/>
                <w:sz w:val="22"/>
                <w:szCs w:val="22"/>
              </w:rPr>
              <w:t>)</w:t>
            </w:r>
            <w:r w:rsidRPr="007A42BD">
              <w:rPr>
                <w:rFonts w:ascii="Arial" w:hAnsi="Arial" w:cs="Arial"/>
                <w:sz w:val="22"/>
                <w:szCs w:val="22"/>
                <w:lang w:val="sr-Cyrl-RS"/>
              </w:rPr>
              <w:t xml:space="preserve"> </w:t>
            </w:r>
            <w:r w:rsidRPr="007A42BD">
              <w:rPr>
                <w:rFonts w:ascii="Arial" w:hAnsi="Arial" w:cs="Arial"/>
                <w:sz w:val="22"/>
                <w:szCs w:val="22"/>
              </w:rPr>
              <w:t>уколико исти постоје као засебни трошкови</w:t>
            </w:r>
            <w:r w:rsidRPr="007A42BD">
              <w:rPr>
                <w:rFonts w:ascii="Arial" w:hAnsi="Arial" w:cs="Arial"/>
                <w:sz w:val="22"/>
                <w:szCs w:val="22"/>
                <w:lang w:val="sr-Latn-CS"/>
              </w:rPr>
              <w:t>)</w:t>
            </w:r>
          </w:p>
        </w:tc>
        <w:tc>
          <w:tcPr>
            <w:tcW w:w="2970" w:type="dxa"/>
            <w:shd w:val="clear" w:color="auto" w:fill="auto"/>
            <w:vAlign w:val="center"/>
          </w:tcPr>
          <w:p w:rsidR="009E458E" w:rsidRPr="007A42BD" w:rsidRDefault="009E458E" w:rsidP="009E458E">
            <w:pPr>
              <w:rPr>
                <w:rFonts w:ascii="Arial" w:hAnsi="Arial" w:cs="Arial"/>
                <w:sz w:val="22"/>
                <w:szCs w:val="22"/>
              </w:rPr>
            </w:pPr>
            <w:r w:rsidRPr="007A42BD">
              <w:rPr>
                <w:rFonts w:ascii="Arial" w:hAnsi="Arial" w:cs="Arial"/>
                <w:sz w:val="22"/>
                <w:szCs w:val="22"/>
              </w:rPr>
              <w:t>Трошкови царине</w:t>
            </w:r>
          </w:p>
        </w:tc>
        <w:tc>
          <w:tcPr>
            <w:tcW w:w="3789" w:type="dxa"/>
          </w:tcPr>
          <w:p w:rsidR="009E458E" w:rsidRPr="007A42BD" w:rsidRDefault="009E458E" w:rsidP="009E458E">
            <w:pPr>
              <w:jc w:val="center"/>
              <w:rPr>
                <w:rFonts w:ascii="Arial" w:hAnsi="Arial" w:cs="Arial"/>
                <w:sz w:val="22"/>
                <w:szCs w:val="22"/>
              </w:rPr>
            </w:pPr>
            <w:r w:rsidRPr="007A42BD">
              <w:rPr>
                <w:rFonts w:ascii="Arial" w:hAnsi="Arial" w:cs="Arial"/>
                <w:sz w:val="22"/>
                <w:szCs w:val="22"/>
              </w:rPr>
              <w:t xml:space="preserve">_____динара </w:t>
            </w:r>
          </w:p>
        </w:tc>
      </w:tr>
      <w:tr w:rsidR="009E458E" w:rsidRPr="007A42BD" w:rsidTr="009E458E">
        <w:trPr>
          <w:trHeight w:val="525"/>
        </w:trPr>
        <w:tc>
          <w:tcPr>
            <w:tcW w:w="3022" w:type="dxa"/>
            <w:vMerge/>
            <w:shd w:val="clear" w:color="auto" w:fill="auto"/>
          </w:tcPr>
          <w:p w:rsidR="009E458E" w:rsidRPr="007A42BD" w:rsidRDefault="009E458E" w:rsidP="009E458E">
            <w:pPr>
              <w:rPr>
                <w:rFonts w:ascii="Arial" w:hAnsi="Arial" w:cs="Arial"/>
                <w:sz w:val="22"/>
                <w:szCs w:val="22"/>
              </w:rPr>
            </w:pPr>
          </w:p>
        </w:tc>
        <w:tc>
          <w:tcPr>
            <w:tcW w:w="2970" w:type="dxa"/>
            <w:shd w:val="clear" w:color="auto" w:fill="auto"/>
            <w:vAlign w:val="center"/>
          </w:tcPr>
          <w:p w:rsidR="009E458E" w:rsidRPr="007A42BD" w:rsidRDefault="009E458E" w:rsidP="009E458E">
            <w:pPr>
              <w:rPr>
                <w:rFonts w:ascii="Arial" w:hAnsi="Arial" w:cs="Arial"/>
                <w:sz w:val="22"/>
                <w:szCs w:val="22"/>
              </w:rPr>
            </w:pPr>
            <w:r w:rsidRPr="007A42BD">
              <w:rPr>
                <w:rFonts w:ascii="Arial" w:hAnsi="Arial" w:cs="Arial"/>
                <w:sz w:val="22"/>
                <w:szCs w:val="22"/>
              </w:rPr>
              <w:t>Трошкови превоза</w:t>
            </w:r>
          </w:p>
        </w:tc>
        <w:tc>
          <w:tcPr>
            <w:tcW w:w="3789" w:type="dxa"/>
          </w:tcPr>
          <w:p w:rsidR="009E458E" w:rsidRPr="007A42BD" w:rsidRDefault="009E458E" w:rsidP="009E458E">
            <w:pPr>
              <w:jc w:val="center"/>
              <w:rPr>
                <w:rFonts w:ascii="Arial" w:hAnsi="Arial" w:cs="Arial"/>
                <w:sz w:val="22"/>
                <w:szCs w:val="22"/>
              </w:rPr>
            </w:pPr>
            <w:r w:rsidRPr="007A42BD">
              <w:rPr>
                <w:rFonts w:ascii="Arial" w:hAnsi="Arial" w:cs="Arial"/>
                <w:sz w:val="22"/>
                <w:szCs w:val="22"/>
              </w:rPr>
              <w:t xml:space="preserve">_____динара </w:t>
            </w:r>
          </w:p>
        </w:tc>
      </w:tr>
      <w:tr w:rsidR="009E458E" w:rsidRPr="007A42BD" w:rsidTr="009E458E">
        <w:trPr>
          <w:trHeight w:val="534"/>
        </w:trPr>
        <w:tc>
          <w:tcPr>
            <w:tcW w:w="3022" w:type="dxa"/>
            <w:vMerge/>
            <w:shd w:val="clear" w:color="auto" w:fill="auto"/>
          </w:tcPr>
          <w:p w:rsidR="009E458E" w:rsidRPr="007A42BD" w:rsidRDefault="009E458E" w:rsidP="009E458E">
            <w:pPr>
              <w:rPr>
                <w:rFonts w:ascii="Arial" w:hAnsi="Arial" w:cs="Arial"/>
                <w:sz w:val="22"/>
                <w:szCs w:val="22"/>
              </w:rPr>
            </w:pPr>
          </w:p>
        </w:tc>
        <w:tc>
          <w:tcPr>
            <w:tcW w:w="2970" w:type="dxa"/>
            <w:shd w:val="clear" w:color="auto" w:fill="auto"/>
            <w:vAlign w:val="center"/>
          </w:tcPr>
          <w:p w:rsidR="009E458E" w:rsidRPr="007A42BD" w:rsidRDefault="009E458E" w:rsidP="009E458E">
            <w:pPr>
              <w:rPr>
                <w:rFonts w:ascii="Arial" w:hAnsi="Arial" w:cs="Arial"/>
                <w:sz w:val="22"/>
                <w:szCs w:val="22"/>
              </w:rPr>
            </w:pPr>
            <w:r w:rsidRPr="007A42BD">
              <w:rPr>
                <w:rFonts w:ascii="Arial" w:hAnsi="Arial" w:cs="Arial"/>
                <w:sz w:val="22"/>
                <w:szCs w:val="22"/>
              </w:rPr>
              <w:t>Остали трошкови (навести)</w:t>
            </w:r>
          </w:p>
        </w:tc>
        <w:tc>
          <w:tcPr>
            <w:tcW w:w="3789" w:type="dxa"/>
          </w:tcPr>
          <w:p w:rsidR="009E458E" w:rsidRPr="007A42BD" w:rsidRDefault="009E458E" w:rsidP="009E458E">
            <w:pPr>
              <w:jc w:val="center"/>
              <w:rPr>
                <w:rFonts w:ascii="Arial" w:hAnsi="Arial" w:cs="Arial"/>
                <w:sz w:val="22"/>
                <w:szCs w:val="22"/>
              </w:rPr>
            </w:pPr>
            <w:r w:rsidRPr="007A42BD">
              <w:rPr>
                <w:rFonts w:ascii="Arial" w:hAnsi="Arial" w:cs="Arial"/>
                <w:sz w:val="22"/>
                <w:szCs w:val="22"/>
              </w:rPr>
              <w:t xml:space="preserve">_____динара </w:t>
            </w:r>
          </w:p>
        </w:tc>
      </w:tr>
    </w:tbl>
    <w:p w:rsidR="009E458E" w:rsidRPr="007A42BD" w:rsidRDefault="009E458E" w:rsidP="009E458E">
      <w:pPr>
        <w:widowControl w:val="0"/>
        <w:rPr>
          <w:rFonts w:ascii="Arial" w:eastAsia="Arial Unicode MS" w:hAnsi="Arial" w:cs="Arial"/>
          <w:sz w:val="22"/>
          <w:szCs w:val="22"/>
          <w:lang w:val="sr-Cyrl-RS"/>
        </w:rPr>
      </w:pPr>
    </w:p>
    <w:p w:rsidR="009E458E" w:rsidRPr="007A42BD" w:rsidRDefault="009E458E" w:rsidP="009E458E">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9E458E" w:rsidRPr="007A42BD" w:rsidTr="009E458E">
        <w:trPr>
          <w:jc w:val="center"/>
        </w:trPr>
        <w:tc>
          <w:tcPr>
            <w:tcW w:w="3882" w:type="dxa"/>
          </w:tcPr>
          <w:p w:rsidR="009E458E" w:rsidRPr="007A42BD" w:rsidRDefault="009E458E" w:rsidP="009E458E">
            <w:pPr>
              <w:jc w:val="center"/>
              <w:rPr>
                <w:rFonts w:ascii="Arial" w:hAnsi="Arial" w:cs="Arial"/>
                <w:sz w:val="22"/>
                <w:szCs w:val="22"/>
              </w:rPr>
            </w:pPr>
            <w:r w:rsidRPr="007A42BD">
              <w:rPr>
                <w:rFonts w:ascii="Arial" w:hAnsi="Arial" w:cs="Arial"/>
                <w:sz w:val="22"/>
                <w:szCs w:val="22"/>
              </w:rPr>
              <w:t>Датум:</w:t>
            </w:r>
          </w:p>
        </w:tc>
        <w:tc>
          <w:tcPr>
            <w:tcW w:w="2127" w:type="dxa"/>
          </w:tcPr>
          <w:p w:rsidR="009E458E" w:rsidRPr="007A42BD" w:rsidRDefault="009E458E" w:rsidP="009E458E">
            <w:pPr>
              <w:jc w:val="center"/>
              <w:rPr>
                <w:rFonts w:ascii="Arial" w:hAnsi="Arial" w:cs="Arial"/>
                <w:sz w:val="22"/>
                <w:szCs w:val="22"/>
                <w:lang w:val="ru-RU"/>
              </w:rPr>
            </w:pPr>
          </w:p>
        </w:tc>
        <w:tc>
          <w:tcPr>
            <w:tcW w:w="4022" w:type="dxa"/>
          </w:tcPr>
          <w:p w:rsidR="009E458E" w:rsidRPr="007A42BD" w:rsidRDefault="009E458E" w:rsidP="009E458E">
            <w:pPr>
              <w:jc w:val="center"/>
              <w:rPr>
                <w:rFonts w:ascii="Arial" w:hAnsi="Arial" w:cs="Arial"/>
                <w:sz w:val="22"/>
                <w:szCs w:val="22"/>
                <w:lang w:val="sr-Cyrl-RS"/>
              </w:rPr>
            </w:pPr>
            <w:r w:rsidRPr="007A42BD">
              <w:rPr>
                <w:rFonts w:ascii="Arial" w:hAnsi="Arial" w:cs="Arial"/>
                <w:sz w:val="22"/>
                <w:szCs w:val="22"/>
              </w:rPr>
              <w:t>Понуђач</w:t>
            </w:r>
          </w:p>
          <w:p w:rsidR="009E458E" w:rsidRPr="007A42BD" w:rsidRDefault="009E458E" w:rsidP="009E458E">
            <w:pPr>
              <w:jc w:val="center"/>
              <w:rPr>
                <w:rFonts w:ascii="Arial" w:hAnsi="Arial" w:cs="Arial"/>
                <w:sz w:val="22"/>
                <w:szCs w:val="22"/>
                <w:lang w:val="sr-Cyrl-RS"/>
              </w:rPr>
            </w:pPr>
          </w:p>
        </w:tc>
      </w:tr>
      <w:tr w:rsidR="009E458E" w:rsidRPr="007A42BD" w:rsidTr="009E458E">
        <w:trPr>
          <w:jc w:val="center"/>
        </w:trPr>
        <w:tc>
          <w:tcPr>
            <w:tcW w:w="3882" w:type="dxa"/>
          </w:tcPr>
          <w:p w:rsidR="009E458E" w:rsidRPr="007A42BD" w:rsidRDefault="009E458E" w:rsidP="009E458E">
            <w:pPr>
              <w:jc w:val="center"/>
              <w:rPr>
                <w:rFonts w:ascii="Arial" w:hAnsi="Arial" w:cs="Arial"/>
                <w:sz w:val="22"/>
                <w:szCs w:val="22"/>
              </w:rPr>
            </w:pPr>
          </w:p>
        </w:tc>
        <w:tc>
          <w:tcPr>
            <w:tcW w:w="2127" w:type="dxa"/>
          </w:tcPr>
          <w:p w:rsidR="009E458E" w:rsidRPr="007A42BD" w:rsidRDefault="009E458E" w:rsidP="009E458E">
            <w:pPr>
              <w:jc w:val="center"/>
              <w:rPr>
                <w:rFonts w:ascii="Arial" w:hAnsi="Arial" w:cs="Arial"/>
                <w:sz w:val="22"/>
                <w:szCs w:val="22"/>
              </w:rPr>
            </w:pPr>
            <w:r w:rsidRPr="007A42BD">
              <w:rPr>
                <w:rFonts w:ascii="Arial" w:hAnsi="Arial" w:cs="Arial"/>
                <w:sz w:val="22"/>
                <w:szCs w:val="22"/>
              </w:rPr>
              <w:t>М.П.</w:t>
            </w:r>
          </w:p>
        </w:tc>
        <w:tc>
          <w:tcPr>
            <w:tcW w:w="4022" w:type="dxa"/>
          </w:tcPr>
          <w:p w:rsidR="009E458E" w:rsidRPr="007A42BD" w:rsidRDefault="009E458E" w:rsidP="009E458E">
            <w:pPr>
              <w:jc w:val="center"/>
              <w:rPr>
                <w:rFonts w:ascii="Arial" w:hAnsi="Arial" w:cs="Arial"/>
                <w:sz w:val="22"/>
                <w:szCs w:val="22"/>
                <w:lang w:val="ru-RU"/>
              </w:rPr>
            </w:pPr>
          </w:p>
        </w:tc>
      </w:tr>
      <w:tr w:rsidR="009E458E" w:rsidRPr="007A42BD" w:rsidTr="009E458E">
        <w:trPr>
          <w:jc w:val="center"/>
        </w:trPr>
        <w:tc>
          <w:tcPr>
            <w:tcW w:w="3882" w:type="dxa"/>
            <w:tcBorders>
              <w:bottom w:val="single" w:sz="4" w:space="0" w:color="auto"/>
            </w:tcBorders>
          </w:tcPr>
          <w:p w:rsidR="009E458E" w:rsidRPr="007A42BD" w:rsidRDefault="009E458E" w:rsidP="009E458E">
            <w:pPr>
              <w:jc w:val="center"/>
              <w:rPr>
                <w:rFonts w:ascii="Arial" w:hAnsi="Arial" w:cs="Arial"/>
                <w:sz w:val="22"/>
                <w:szCs w:val="22"/>
              </w:rPr>
            </w:pPr>
          </w:p>
        </w:tc>
        <w:tc>
          <w:tcPr>
            <w:tcW w:w="2127" w:type="dxa"/>
          </w:tcPr>
          <w:p w:rsidR="009E458E" w:rsidRPr="007A42BD" w:rsidRDefault="009E458E" w:rsidP="009E458E">
            <w:pPr>
              <w:jc w:val="center"/>
              <w:rPr>
                <w:rFonts w:ascii="Arial" w:hAnsi="Arial" w:cs="Arial"/>
                <w:sz w:val="22"/>
                <w:szCs w:val="22"/>
                <w:lang w:val="ru-RU"/>
              </w:rPr>
            </w:pPr>
          </w:p>
        </w:tc>
        <w:tc>
          <w:tcPr>
            <w:tcW w:w="4022" w:type="dxa"/>
            <w:tcBorders>
              <w:bottom w:val="single" w:sz="4" w:space="0" w:color="auto"/>
            </w:tcBorders>
          </w:tcPr>
          <w:p w:rsidR="009E458E" w:rsidRPr="007A42BD" w:rsidRDefault="009E458E" w:rsidP="009E458E">
            <w:pPr>
              <w:jc w:val="center"/>
              <w:rPr>
                <w:rFonts w:ascii="Arial" w:hAnsi="Arial" w:cs="Arial"/>
                <w:sz w:val="22"/>
                <w:szCs w:val="22"/>
                <w:lang w:val="ru-RU"/>
              </w:rPr>
            </w:pPr>
          </w:p>
        </w:tc>
      </w:tr>
      <w:tr w:rsidR="009E458E" w:rsidRPr="007A42BD" w:rsidTr="009E458E">
        <w:trPr>
          <w:trHeight w:val="389"/>
          <w:jc w:val="center"/>
        </w:trPr>
        <w:tc>
          <w:tcPr>
            <w:tcW w:w="3882" w:type="dxa"/>
            <w:tcBorders>
              <w:top w:val="single" w:sz="4" w:space="0" w:color="auto"/>
            </w:tcBorders>
          </w:tcPr>
          <w:p w:rsidR="009E458E" w:rsidRPr="007A42BD" w:rsidRDefault="009E458E" w:rsidP="009E458E">
            <w:pPr>
              <w:jc w:val="center"/>
              <w:rPr>
                <w:rFonts w:ascii="Arial" w:hAnsi="Arial" w:cs="Arial"/>
                <w:sz w:val="22"/>
                <w:szCs w:val="22"/>
                <w:lang w:val="sr-Cyrl-RS"/>
              </w:rPr>
            </w:pPr>
          </w:p>
          <w:p w:rsidR="009E458E" w:rsidRDefault="009E458E" w:rsidP="009E458E">
            <w:pPr>
              <w:jc w:val="center"/>
              <w:rPr>
                <w:rFonts w:ascii="Arial" w:hAnsi="Arial" w:cs="Arial"/>
                <w:sz w:val="22"/>
                <w:szCs w:val="22"/>
                <w:lang w:val="sr-Cyrl-RS"/>
              </w:rPr>
            </w:pPr>
          </w:p>
          <w:p w:rsidR="007A42BD" w:rsidRPr="007A42BD" w:rsidRDefault="007A42BD" w:rsidP="009E458E">
            <w:pPr>
              <w:jc w:val="center"/>
              <w:rPr>
                <w:rFonts w:ascii="Arial" w:hAnsi="Arial" w:cs="Arial"/>
                <w:sz w:val="22"/>
                <w:szCs w:val="22"/>
                <w:lang w:val="sr-Cyrl-RS"/>
              </w:rPr>
            </w:pPr>
          </w:p>
        </w:tc>
        <w:tc>
          <w:tcPr>
            <w:tcW w:w="2127" w:type="dxa"/>
          </w:tcPr>
          <w:p w:rsidR="009E458E" w:rsidRPr="007A42BD" w:rsidRDefault="009E458E" w:rsidP="009E458E">
            <w:pPr>
              <w:jc w:val="center"/>
              <w:rPr>
                <w:rFonts w:ascii="Arial" w:hAnsi="Arial" w:cs="Arial"/>
                <w:sz w:val="22"/>
                <w:szCs w:val="22"/>
                <w:lang w:val="ru-RU"/>
              </w:rPr>
            </w:pPr>
          </w:p>
        </w:tc>
        <w:tc>
          <w:tcPr>
            <w:tcW w:w="4022" w:type="dxa"/>
            <w:tcBorders>
              <w:top w:val="single" w:sz="4" w:space="0" w:color="auto"/>
            </w:tcBorders>
          </w:tcPr>
          <w:p w:rsidR="009E458E" w:rsidRPr="007A42BD" w:rsidRDefault="009E458E" w:rsidP="009E458E">
            <w:pPr>
              <w:jc w:val="center"/>
              <w:rPr>
                <w:rFonts w:ascii="Arial" w:hAnsi="Arial" w:cs="Arial"/>
                <w:sz w:val="22"/>
                <w:szCs w:val="22"/>
                <w:lang w:val="ru-RU"/>
              </w:rPr>
            </w:pPr>
          </w:p>
        </w:tc>
      </w:tr>
    </w:tbl>
    <w:p w:rsidR="009E458E" w:rsidRPr="007A42BD" w:rsidRDefault="009E458E" w:rsidP="009E458E">
      <w:pPr>
        <w:rPr>
          <w:rFonts w:ascii="Arial" w:hAnsi="Arial" w:cs="Arial"/>
          <w:b/>
          <w:sz w:val="22"/>
          <w:szCs w:val="22"/>
        </w:rPr>
      </w:pPr>
      <w:r w:rsidRPr="007A42BD">
        <w:rPr>
          <w:rFonts w:ascii="Arial" w:hAnsi="Arial" w:cs="Arial"/>
          <w:b/>
          <w:sz w:val="22"/>
          <w:szCs w:val="22"/>
        </w:rPr>
        <w:t>Напомена:</w:t>
      </w:r>
    </w:p>
    <w:p w:rsidR="009E458E" w:rsidRPr="007A42BD" w:rsidRDefault="009E458E" w:rsidP="009E458E">
      <w:pPr>
        <w:pStyle w:val="KDKomentar"/>
        <w:spacing w:before="0"/>
        <w:rPr>
          <w:rFonts w:eastAsia="TimesNewRomanPS-BoldMT" w:cs="Arial"/>
          <w:i w:val="0"/>
          <w:color w:val="auto"/>
          <w:sz w:val="22"/>
          <w:szCs w:val="22"/>
        </w:rPr>
      </w:pPr>
      <w:r w:rsidRPr="007A42BD">
        <w:rPr>
          <w:rFonts w:eastAsia="TimesNewRomanPS-BoldMT" w:cs="Arial"/>
          <w:i w:val="0"/>
          <w:color w:val="auto"/>
          <w:sz w:val="22"/>
          <w:szCs w:val="22"/>
        </w:rPr>
        <w:t xml:space="preserve">-Уколико </w:t>
      </w:r>
      <w:r w:rsidRPr="007A42B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A42BD">
        <w:rPr>
          <w:rFonts w:eastAsia="TimesNewRomanPS-BoldMT" w:cs="Arial"/>
          <w:i w:val="0"/>
          <w:color w:val="auto"/>
          <w:sz w:val="22"/>
          <w:szCs w:val="22"/>
        </w:rPr>
        <w:t>.</w:t>
      </w:r>
    </w:p>
    <w:p w:rsidR="009E458E" w:rsidRPr="007A42BD" w:rsidRDefault="009E458E" w:rsidP="009E458E">
      <w:pPr>
        <w:pStyle w:val="KDKomentar"/>
        <w:spacing w:before="0"/>
        <w:rPr>
          <w:rFonts w:eastAsia="TimesNewRomanPS-BoldMT" w:cs="Arial"/>
          <w:i w:val="0"/>
          <w:color w:val="auto"/>
          <w:sz w:val="22"/>
          <w:szCs w:val="22"/>
        </w:rPr>
      </w:pPr>
      <w:r w:rsidRPr="007A42BD">
        <w:rPr>
          <w:rFonts w:eastAsia="TimesNewRomanPS-BoldMT" w:cs="Arial"/>
          <w:i w:val="0"/>
          <w:color w:val="auto"/>
          <w:sz w:val="22"/>
          <w:szCs w:val="22"/>
          <w:lang w:val="sr-Cyrl-CS"/>
        </w:rPr>
        <w:t xml:space="preserve">- </w:t>
      </w:r>
      <w:r w:rsidRPr="007A42B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E458E" w:rsidRPr="007A42BD" w:rsidRDefault="009E458E" w:rsidP="009E458E">
      <w:pPr>
        <w:rPr>
          <w:rFonts w:ascii="Arial" w:hAnsi="Arial" w:cs="Arial"/>
          <w:b/>
          <w:sz w:val="22"/>
          <w:szCs w:val="22"/>
          <w:lang w:val="sr-Cyrl-RS"/>
        </w:rPr>
      </w:pPr>
    </w:p>
    <w:p w:rsidR="009E458E" w:rsidRPr="007A42BD" w:rsidRDefault="009E458E" w:rsidP="009E458E">
      <w:pPr>
        <w:rPr>
          <w:rFonts w:ascii="Arial" w:hAnsi="Arial" w:cs="Arial"/>
          <w:b/>
          <w:sz w:val="22"/>
          <w:szCs w:val="22"/>
          <w:lang w:val="ru-RU"/>
        </w:rPr>
      </w:pPr>
      <w:r w:rsidRPr="007A42BD">
        <w:rPr>
          <w:rFonts w:ascii="Arial" w:hAnsi="Arial" w:cs="Arial"/>
          <w:b/>
          <w:sz w:val="22"/>
          <w:szCs w:val="22"/>
          <w:lang w:val="sr-Latn-CS"/>
        </w:rPr>
        <w:t>Упутство</w:t>
      </w:r>
      <w:r w:rsidRPr="007A42BD">
        <w:rPr>
          <w:rFonts w:ascii="Arial" w:hAnsi="Arial" w:cs="Arial"/>
          <w:b/>
          <w:sz w:val="22"/>
          <w:szCs w:val="22"/>
        </w:rPr>
        <w:t xml:space="preserve"> </w:t>
      </w:r>
      <w:r w:rsidRPr="007A42BD">
        <w:rPr>
          <w:rFonts w:ascii="Arial" w:hAnsi="Arial" w:cs="Arial"/>
          <w:b/>
          <w:sz w:val="22"/>
          <w:szCs w:val="22"/>
          <w:lang w:val="sr-Latn-CS"/>
        </w:rPr>
        <w:t>за попуњавањ</w:t>
      </w:r>
      <w:r w:rsidRPr="007A42BD">
        <w:rPr>
          <w:rFonts w:ascii="Arial" w:hAnsi="Arial" w:cs="Arial"/>
          <w:b/>
          <w:sz w:val="22"/>
          <w:szCs w:val="22"/>
          <w:lang w:val="ru-RU"/>
        </w:rPr>
        <w:t>е Обрасца структуре цене</w:t>
      </w:r>
    </w:p>
    <w:p w:rsidR="009E458E" w:rsidRPr="007A42BD" w:rsidRDefault="009E458E" w:rsidP="009E458E">
      <w:pPr>
        <w:pStyle w:val="ListParagraph"/>
        <w:tabs>
          <w:tab w:val="left" w:pos="90"/>
        </w:tabs>
        <w:spacing w:after="0" w:line="240" w:lineRule="auto"/>
        <w:ind w:left="0"/>
        <w:rPr>
          <w:rFonts w:ascii="Arial" w:hAnsi="Arial" w:cs="Arial"/>
          <w:bCs/>
          <w:iCs/>
          <w:sz w:val="22"/>
          <w:szCs w:val="22"/>
        </w:rPr>
      </w:pPr>
      <w:r w:rsidRPr="007A42BD">
        <w:rPr>
          <w:rFonts w:ascii="Arial" w:hAnsi="Arial" w:cs="Arial"/>
          <w:bCs/>
          <w:iCs/>
          <w:sz w:val="22"/>
          <w:szCs w:val="22"/>
        </w:rPr>
        <w:t>Понуђач треба да попун</w:t>
      </w:r>
      <w:r w:rsidRPr="007A42BD">
        <w:rPr>
          <w:rFonts w:ascii="Arial" w:hAnsi="Arial" w:cs="Arial"/>
          <w:bCs/>
          <w:iCs/>
          <w:sz w:val="22"/>
          <w:szCs w:val="22"/>
          <w:lang w:val="sr-Cyrl-CS"/>
        </w:rPr>
        <w:t>и</w:t>
      </w:r>
      <w:r w:rsidRPr="007A42BD">
        <w:rPr>
          <w:rFonts w:ascii="Arial" w:hAnsi="Arial" w:cs="Arial"/>
          <w:bCs/>
          <w:iCs/>
          <w:sz w:val="22"/>
          <w:szCs w:val="22"/>
        </w:rPr>
        <w:t xml:space="preserve"> образац структуре цене </w:t>
      </w:r>
      <w:r w:rsidRPr="007A42BD">
        <w:rPr>
          <w:rFonts w:ascii="Arial" w:hAnsi="Arial" w:cs="Arial"/>
          <w:bCs/>
          <w:iCs/>
          <w:sz w:val="22"/>
          <w:szCs w:val="22"/>
          <w:lang w:val="sr-Cyrl-CS"/>
        </w:rPr>
        <w:t>Табела 1. на следећи начин</w:t>
      </w:r>
      <w:r w:rsidRPr="007A42BD">
        <w:rPr>
          <w:rFonts w:ascii="Arial" w:hAnsi="Arial" w:cs="Arial"/>
          <w:bCs/>
          <w:iCs/>
          <w:sz w:val="22"/>
          <w:szCs w:val="22"/>
        </w:rPr>
        <w:t>:</w:t>
      </w:r>
    </w:p>
    <w:p w:rsidR="009E458E" w:rsidRPr="007A42BD" w:rsidRDefault="009E458E" w:rsidP="009E458E">
      <w:pPr>
        <w:pStyle w:val="ListParagraph"/>
        <w:tabs>
          <w:tab w:val="left" w:pos="90"/>
        </w:tabs>
        <w:spacing w:after="0" w:line="240" w:lineRule="auto"/>
        <w:ind w:left="0"/>
        <w:rPr>
          <w:rFonts w:ascii="Arial" w:hAnsi="Arial" w:cs="Arial"/>
          <w:bCs/>
          <w:iCs/>
          <w:sz w:val="22"/>
          <w:szCs w:val="22"/>
        </w:rPr>
      </w:pPr>
    </w:p>
    <w:p w:rsidR="009E458E" w:rsidRPr="007A42BD" w:rsidRDefault="009E458E" w:rsidP="009E458E">
      <w:pPr>
        <w:pStyle w:val="ListParagraph"/>
        <w:tabs>
          <w:tab w:val="left" w:pos="90"/>
        </w:tabs>
        <w:suppressAutoHyphens/>
        <w:spacing w:after="0" w:line="240" w:lineRule="auto"/>
        <w:ind w:left="0"/>
        <w:contextualSpacing w:val="0"/>
        <w:rPr>
          <w:rFonts w:ascii="Arial" w:hAnsi="Arial" w:cs="Arial"/>
          <w:bCs/>
          <w:iCs/>
          <w:sz w:val="22"/>
          <w:szCs w:val="22"/>
        </w:rPr>
      </w:pPr>
      <w:r w:rsidRPr="007A42BD">
        <w:rPr>
          <w:rFonts w:ascii="Arial" w:hAnsi="Arial" w:cs="Arial"/>
          <w:bCs/>
          <w:iCs/>
          <w:sz w:val="22"/>
          <w:szCs w:val="22"/>
          <w:lang w:val="sr-Cyrl-CS"/>
        </w:rPr>
        <w:t xml:space="preserve">-у колону 5. </w:t>
      </w:r>
      <w:r w:rsidRPr="007A42BD">
        <w:rPr>
          <w:rFonts w:ascii="Arial" w:hAnsi="Arial" w:cs="Arial"/>
          <w:bCs/>
          <w:iCs/>
          <w:sz w:val="22"/>
          <w:szCs w:val="22"/>
        </w:rPr>
        <w:t>уписати колико износи јединична цена без ПДВ за испоручено добро;</w:t>
      </w:r>
    </w:p>
    <w:p w:rsidR="009E458E" w:rsidRPr="007A42BD" w:rsidRDefault="009E458E" w:rsidP="009E458E">
      <w:pPr>
        <w:pStyle w:val="ListParagraph"/>
        <w:tabs>
          <w:tab w:val="left" w:pos="90"/>
        </w:tabs>
        <w:suppressAutoHyphens/>
        <w:spacing w:after="0" w:line="240" w:lineRule="auto"/>
        <w:ind w:left="0"/>
        <w:contextualSpacing w:val="0"/>
        <w:rPr>
          <w:rFonts w:ascii="Arial" w:hAnsi="Arial" w:cs="Arial"/>
          <w:bCs/>
          <w:iCs/>
          <w:sz w:val="22"/>
          <w:szCs w:val="22"/>
        </w:rPr>
      </w:pPr>
      <w:r w:rsidRPr="007A42BD">
        <w:rPr>
          <w:rFonts w:ascii="Arial" w:hAnsi="Arial" w:cs="Arial"/>
          <w:bCs/>
          <w:iCs/>
          <w:sz w:val="22"/>
          <w:szCs w:val="22"/>
        </w:rPr>
        <w:t xml:space="preserve">-у колону </w:t>
      </w:r>
      <w:r w:rsidRPr="007A42BD">
        <w:rPr>
          <w:rFonts w:ascii="Arial" w:hAnsi="Arial" w:cs="Arial"/>
          <w:bCs/>
          <w:iCs/>
          <w:sz w:val="22"/>
          <w:szCs w:val="22"/>
          <w:lang w:val="sr-Cyrl-CS"/>
        </w:rPr>
        <w:t>6</w:t>
      </w:r>
      <w:r w:rsidRPr="007A42BD">
        <w:rPr>
          <w:rFonts w:ascii="Arial" w:hAnsi="Arial" w:cs="Arial"/>
          <w:bCs/>
          <w:iCs/>
          <w:sz w:val="22"/>
          <w:szCs w:val="22"/>
        </w:rPr>
        <w:t>. уписати колико износи јединична цена са ПДВ за испоручено добро;</w:t>
      </w:r>
    </w:p>
    <w:p w:rsidR="009E458E" w:rsidRPr="007A42BD" w:rsidRDefault="009E458E" w:rsidP="009E458E">
      <w:pPr>
        <w:pStyle w:val="ListParagraph"/>
        <w:tabs>
          <w:tab w:val="left" w:pos="90"/>
        </w:tabs>
        <w:suppressAutoHyphens/>
        <w:spacing w:after="0" w:line="240" w:lineRule="auto"/>
        <w:ind w:left="0"/>
        <w:contextualSpacing w:val="0"/>
        <w:rPr>
          <w:rFonts w:ascii="Arial" w:hAnsi="Arial" w:cs="Arial"/>
          <w:bCs/>
          <w:iCs/>
          <w:sz w:val="22"/>
          <w:szCs w:val="22"/>
        </w:rPr>
      </w:pPr>
      <w:r w:rsidRPr="007A42BD">
        <w:rPr>
          <w:rFonts w:ascii="Arial" w:hAnsi="Arial" w:cs="Arial"/>
          <w:bCs/>
          <w:iCs/>
          <w:sz w:val="22"/>
          <w:szCs w:val="22"/>
        </w:rPr>
        <w:t xml:space="preserve">-у колону </w:t>
      </w:r>
      <w:r w:rsidRPr="007A42BD">
        <w:rPr>
          <w:rFonts w:ascii="Arial" w:hAnsi="Arial" w:cs="Arial"/>
          <w:bCs/>
          <w:iCs/>
          <w:sz w:val="22"/>
          <w:szCs w:val="22"/>
          <w:lang w:val="sr-Cyrl-CS"/>
        </w:rPr>
        <w:t>7</w:t>
      </w:r>
      <w:r w:rsidRPr="007A42BD">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7A42BD">
        <w:rPr>
          <w:rFonts w:ascii="Arial" w:hAnsi="Arial" w:cs="Arial"/>
          <w:bCs/>
          <w:iCs/>
          <w:sz w:val="22"/>
          <w:szCs w:val="22"/>
          <w:lang w:val="sr-Cyrl-CS"/>
        </w:rPr>
        <w:t>5</w:t>
      </w:r>
      <w:r w:rsidRPr="007A42BD">
        <w:rPr>
          <w:rFonts w:ascii="Arial" w:hAnsi="Arial" w:cs="Arial"/>
          <w:bCs/>
          <w:iCs/>
          <w:sz w:val="22"/>
          <w:szCs w:val="22"/>
        </w:rPr>
        <w:t xml:space="preserve">.) са траженом количином (која је наведена у колони </w:t>
      </w:r>
      <w:r w:rsidRPr="007A42BD">
        <w:rPr>
          <w:rFonts w:ascii="Arial" w:hAnsi="Arial" w:cs="Arial"/>
          <w:bCs/>
          <w:iCs/>
          <w:sz w:val="22"/>
          <w:szCs w:val="22"/>
          <w:lang w:val="sr-Cyrl-CS"/>
        </w:rPr>
        <w:t>4</w:t>
      </w:r>
      <w:r w:rsidRPr="007A42BD">
        <w:rPr>
          <w:rFonts w:ascii="Arial" w:hAnsi="Arial" w:cs="Arial"/>
          <w:bCs/>
          <w:iCs/>
          <w:sz w:val="22"/>
          <w:szCs w:val="22"/>
        </w:rPr>
        <w:t xml:space="preserve">.); </w:t>
      </w:r>
    </w:p>
    <w:p w:rsidR="009E458E" w:rsidRPr="007A42BD" w:rsidRDefault="009E458E" w:rsidP="009E458E">
      <w:pPr>
        <w:pStyle w:val="ListParagraph"/>
        <w:tabs>
          <w:tab w:val="left" w:pos="90"/>
        </w:tabs>
        <w:suppressAutoHyphens/>
        <w:spacing w:after="0" w:line="240" w:lineRule="auto"/>
        <w:ind w:left="0"/>
        <w:contextualSpacing w:val="0"/>
        <w:rPr>
          <w:rFonts w:ascii="Arial" w:hAnsi="Arial" w:cs="Arial"/>
          <w:bCs/>
          <w:iCs/>
          <w:sz w:val="22"/>
          <w:szCs w:val="22"/>
        </w:rPr>
      </w:pPr>
      <w:r w:rsidRPr="007A42BD">
        <w:rPr>
          <w:rFonts w:ascii="Arial" w:hAnsi="Arial" w:cs="Arial"/>
          <w:bCs/>
          <w:iCs/>
          <w:sz w:val="22"/>
          <w:szCs w:val="22"/>
          <w:lang w:val="sr-Cyrl-CS"/>
        </w:rPr>
        <w:t>-у колону 8</w:t>
      </w:r>
      <w:r w:rsidRPr="007A42BD">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7A42BD">
        <w:rPr>
          <w:rFonts w:ascii="Arial" w:hAnsi="Arial" w:cs="Arial"/>
          <w:bCs/>
          <w:iCs/>
          <w:sz w:val="22"/>
          <w:szCs w:val="22"/>
          <w:lang w:val="sr-Cyrl-CS"/>
        </w:rPr>
        <w:t>6</w:t>
      </w:r>
      <w:r w:rsidRPr="007A42BD">
        <w:rPr>
          <w:rFonts w:ascii="Arial" w:hAnsi="Arial" w:cs="Arial"/>
          <w:bCs/>
          <w:iCs/>
          <w:sz w:val="22"/>
          <w:szCs w:val="22"/>
        </w:rPr>
        <w:t xml:space="preserve">.) са траженом количином (која је наведена у колони </w:t>
      </w:r>
      <w:r w:rsidRPr="007A42BD">
        <w:rPr>
          <w:rFonts w:ascii="Arial" w:hAnsi="Arial" w:cs="Arial"/>
          <w:bCs/>
          <w:iCs/>
          <w:sz w:val="22"/>
          <w:szCs w:val="22"/>
          <w:lang w:val="sr-Cyrl-CS"/>
        </w:rPr>
        <w:t>4</w:t>
      </w:r>
      <w:r w:rsidRPr="007A42BD">
        <w:rPr>
          <w:rFonts w:ascii="Arial" w:hAnsi="Arial" w:cs="Arial"/>
          <w:bCs/>
          <w:iCs/>
          <w:sz w:val="22"/>
          <w:szCs w:val="22"/>
        </w:rPr>
        <w:t>.).</w:t>
      </w:r>
    </w:p>
    <w:p w:rsidR="009E458E" w:rsidRPr="007A42BD" w:rsidRDefault="009E458E" w:rsidP="009E458E">
      <w:pPr>
        <w:pStyle w:val="ListParagraph"/>
        <w:tabs>
          <w:tab w:val="left" w:pos="90"/>
        </w:tabs>
        <w:suppressAutoHyphens/>
        <w:spacing w:after="0" w:line="240" w:lineRule="auto"/>
        <w:ind w:left="0"/>
        <w:contextualSpacing w:val="0"/>
        <w:rPr>
          <w:rFonts w:ascii="Arial" w:hAnsi="Arial" w:cs="Arial"/>
          <w:bCs/>
          <w:iCs/>
          <w:sz w:val="22"/>
          <w:szCs w:val="22"/>
        </w:rPr>
      </w:pPr>
      <w:r w:rsidRPr="007A42BD">
        <w:rPr>
          <w:rFonts w:ascii="Arial" w:hAnsi="Arial" w:cs="Arial"/>
          <w:bCs/>
          <w:iCs/>
          <w:sz w:val="22"/>
          <w:szCs w:val="22"/>
          <w:lang w:val="sr-Cyrl-CS"/>
        </w:rPr>
        <w:t>-у колону 9</w:t>
      </w:r>
      <w:r w:rsidRPr="007A42BD">
        <w:rPr>
          <w:rFonts w:ascii="Arial" w:hAnsi="Arial" w:cs="Arial"/>
          <w:bCs/>
          <w:iCs/>
          <w:sz w:val="22"/>
          <w:szCs w:val="22"/>
        </w:rPr>
        <w:t>.</w:t>
      </w:r>
      <w:r w:rsidRPr="007A42BD">
        <w:rPr>
          <w:rFonts w:ascii="Arial" w:hAnsi="Arial" w:cs="Arial"/>
          <w:bCs/>
          <w:iCs/>
          <w:sz w:val="22"/>
          <w:szCs w:val="22"/>
          <w:lang w:val="sr-Cyrl-RS"/>
        </w:rPr>
        <w:t xml:space="preserve"> </w:t>
      </w:r>
      <w:r w:rsidRPr="007A42BD">
        <w:rPr>
          <w:rFonts w:ascii="Arial" w:hAnsi="Arial" w:cs="Arial"/>
          <w:bCs/>
          <w:iCs/>
          <w:sz w:val="22"/>
          <w:szCs w:val="22"/>
        </w:rPr>
        <w:t>уписати назив произвођача понуђених добара,</w:t>
      </w:r>
      <w:r w:rsidRPr="007A42BD">
        <w:rPr>
          <w:rFonts w:ascii="Arial" w:hAnsi="Arial" w:cs="Arial"/>
          <w:bCs/>
          <w:iCs/>
          <w:sz w:val="22"/>
          <w:szCs w:val="22"/>
          <w:lang w:val="sr-Cyrl-RS"/>
        </w:rPr>
        <w:t xml:space="preserve"> </w:t>
      </w:r>
      <w:r w:rsidRPr="007A42BD">
        <w:rPr>
          <w:rFonts w:ascii="Arial" w:hAnsi="Arial" w:cs="Arial"/>
          <w:bCs/>
          <w:iCs/>
          <w:sz w:val="22"/>
          <w:szCs w:val="22"/>
        </w:rPr>
        <w:t>назив модела/ознаку понуђених добара</w:t>
      </w:r>
    </w:p>
    <w:p w:rsidR="009E458E" w:rsidRPr="007A42BD" w:rsidRDefault="009E458E" w:rsidP="009E458E">
      <w:pPr>
        <w:tabs>
          <w:tab w:val="left" w:pos="992"/>
        </w:tabs>
        <w:rPr>
          <w:rFonts w:ascii="Arial" w:hAnsi="Arial" w:cs="Arial"/>
          <w:b/>
          <w:sz w:val="22"/>
          <w:szCs w:val="22"/>
          <w:lang w:val="sr-Cyrl-BA"/>
        </w:rPr>
      </w:pPr>
    </w:p>
    <w:p w:rsidR="009E458E" w:rsidRPr="007A42BD" w:rsidRDefault="009E458E" w:rsidP="009E458E">
      <w:pPr>
        <w:tabs>
          <w:tab w:val="left" w:pos="992"/>
        </w:tabs>
        <w:rPr>
          <w:rFonts w:ascii="Arial" w:hAnsi="Arial" w:cs="Arial"/>
          <w:sz w:val="22"/>
          <w:szCs w:val="22"/>
        </w:rPr>
      </w:pPr>
      <w:r w:rsidRPr="007A42BD">
        <w:rPr>
          <w:rFonts w:ascii="Arial" w:hAnsi="Arial" w:cs="Arial"/>
          <w:sz w:val="22"/>
          <w:szCs w:val="22"/>
        </w:rPr>
        <w:t>-у ред бр. I – уписује се укупно понуђена цена за све позиције  без ПДВ (збир колоне бр. 5)</w:t>
      </w:r>
    </w:p>
    <w:p w:rsidR="009E458E" w:rsidRPr="007A42BD" w:rsidRDefault="009E458E" w:rsidP="009E458E">
      <w:pPr>
        <w:tabs>
          <w:tab w:val="left" w:pos="992"/>
        </w:tabs>
        <w:rPr>
          <w:rFonts w:ascii="Arial" w:hAnsi="Arial" w:cs="Arial"/>
          <w:sz w:val="22"/>
          <w:szCs w:val="22"/>
        </w:rPr>
      </w:pPr>
      <w:r w:rsidRPr="007A42BD">
        <w:rPr>
          <w:rFonts w:ascii="Arial" w:hAnsi="Arial" w:cs="Arial"/>
          <w:sz w:val="22"/>
          <w:szCs w:val="22"/>
        </w:rPr>
        <w:t xml:space="preserve">-у ред бр. II – уписује се укупан износ ПДВ </w:t>
      </w:r>
    </w:p>
    <w:p w:rsidR="009E458E" w:rsidRPr="007A42BD" w:rsidRDefault="009E458E" w:rsidP="009E458E">
      <w:pPr>
        <w:tabs>
          <w:tab w:val="left" w:pos="992"/>
        </w:tabs>
        <w:rPr>
          <w:rFonts w:ascii="Arial" w:hAnsi="Arial" w:cs="Arial"/>
          <w:sz w:val="22"/>
          <w:szCs w:val="22"/>
        </w:rPr>
      </w:pPr>
      <w:r w:rsidRPr="007A42BD">
        <w:rPr>
          <w:rFonts w:ascii="Arial" w:hAnsi="Arial" w:cs="Arial"/>
          <w:sz w:val="22"/>
          <w:szCs w:val="22"/>
        </w:rPr>
        <w:t>-у ред бр. III – уписује се укупно понуђена цена са ПДВ (ред бр. I + ред.бр. II)</w:t>
      </w:r>
    </w:p>
    <w:p w:rsidR="009E458E" w:rsidRPr="007A42BD" w:rsidRDefault="009E458E" w:rsidP="009E458E">
      <w:pPr>
        <w:tabs>
          <w:tab w:val="left" w:pos="992"/>
        </w:tabs>
        <w:ind w:left="720"/>
        <w:rPr>
          <w:rFonts w:ascii="Arial" w:hAnsi="Arial" w:cs="Arial"/>
          <w:sz w:val="22"/>
          <w:szCs w:val="22"/>
        </w:rPr>
      </w:pPr>
    </w:p>
    <w:p w:rsidR="009E458E" w:rsidRPr="007A42BD" w:rsidRDefault="009E458E" w:rsidP="009E458E">
      <w:pPr>
        <w:tabs>
          <w:tab w:val="left" w:pos="992"/>
        </w:tabs>
        <w:rPr>
          <w:rFonts w:ascii="Arial" w:hAnsi="Arial" w:cs="Arial"/>
          <w:sz w:val="22"/>
          <w:szCs w:val="22"/>
          <w:lang w:val="sr-Cyrl-RS"/>
        </w:rPr>
      </w:pPr>
      <w:r w:rsidRPr="007A42BD">
        <w:rPr>
          <w:rFonts w:ascii="Arial" w:hAnsi="Arial" w:cs="Arial"/>
          <w:sz w:val="22"/>
          <w:szCs w:val="22"/>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w:t>
      </w:r>
    </w:p>
    <w:p w:rsidR="009E458E" w:rsidRPr="007A42BD" w:rsidRDefault="009E458E" w:rsidP="009E458E">
      <w:pPr>
        <w:tabs>
          <w:tab w:val="left" w:pos="992"/>
        </w:tabs>
        <w:rPr>
          <w:rFonts w:ascii="Arial" w:hAnsi="Arial" w:cs="Arial"/>
          <w:sz w:val="22"/>
          <w:szCs w:val="22"/>
          <w:lang w:val="sr-Cyrl-RS"/>
        </w:rPr>
      </w:pPr>
    </w:p>
    <w:p w:rsidR="009E458E" w:rsidRPr="007A42BD" w:rsidRDefault="009E458E" w:rsidP="009E458E">
      <w:pPr>
        <w:tabs>
          <w:tab w:val="left" w:pos="992"/>
        </w:tabs>
        <w:rPr>
          <w:rFonts w:ascii="Arial" w:hAnsi="Arial" w:cs="Arial"/>
          <w:sz w:val="22"/>
          <w:szCs w:val="22"/>
          <w:lang w:val="sr-Cyrl-RS"/>
        </w:rPr>
      </w:pPr>
      <w:r w:rsidRPr="007A42BD">
        <w:rPr>
          <w:rFonts w:ascii="Arial" w:hAnsi="Arial" w:cs="Arial"/>
          <w:sz w:val="22"/>
          <w:szCs w:val="22"/>
        </w:rPr>
        <w:t>-на место предвиђено за место и датум уписује се место и датум попуњавања обрасца структуре цене.</w:t>
      </w:r>
    </w:p>
    <w:p w:rsidR="009E458E" w:rsidRPr="007A42BD" w:rsidRDefault="009E458E" w:rsidP="009E458E">
      <w:pPr>
        <w:tabs>
          <w:tab w:val="left" w:pos="992"/>
        </w:tabs>
        <w:rPr>
          <w:rFonts w:ascii="Arial" w:hAnsi="Arial" w:cs="Arial"/>
          <w:sz w:val="22"/>
          <w:szCs w:val="22"/>
          <w:lang w:val="sr-Cyrl-RS"/>
        </w:rPr>
      </w:pPr>
    </w:p>
    <w:p w:rsidR="009E458E" w:rsidRPr="007A42BD" w:rsidRDefault="009E458E" w:rsidP="009E458E">
      <w:pPr>
        <w:tabs>
          <w:tab w:val="left" w:pos="992"/>
        </w:tabs>
        <w:rPr>
          <w:rFonts w:ascii="Arial" w:hAnsi="Arial" w:cs="Arial"/>
          <w:sz w:val="22"/>
          <w:szCs w:val="22"/>
          <w:lang w:val="sr-Cyrl-RS"/>
        </w:rPr>
      </w:pPr>
      <w:r w:rsidRPr="007A42BD">
        <w:rPr>
          <w:rFonts w:ascii="Arial" w:hAnsi="Arial" w:cs="Arial"/>
          <w:sz w:val="22"/>
          <w:szCs w:val="22"/>
        </w:rPr>
        <w:t>-на  место предвиђено за печат и потпис понуђач печатом оверава и потписује образац структуре цене.</w:t>
      </w:r>
    </w:p>
    <w:p w:rsidR="009E458E" w:rsidRPr="007A42BD" w:rsidRDefault="009E458E" w:rsidP="009E458E">
      <w:pPr>
        <w:pStyle w:val="KDObrazac"/>
        <w:spacing w:before="0"/>
        <w:rPr>
          <w:lang w:val="sr-Cyrl-RS"/>
        </w:rPr>
      </w:pPr>
    </w:p>
    <w:p w:rsidR="009E458E" w:rsidRPr="007A42BD" w:rsidRDefault="00CE3623" w:rsidP="00CE3623">
      <w:pPr>
        <w:pStyle w:val="KDObrazac"/>
        <w:spacing w:before="0"/>
        <w:jc w:val="center"/>
        <w:rPr>
          <w:lang w:val="sr-Cyrl-RS"/>
        </w:rPr>
      </w:pPr>
      <w:r>
        <w:rPr>
          <w:lang w:val="sr-Cyrl-RS"/>
        </w:rPr>
        <w:lastRenderedPageBreak/>
        <w:t>5.</w:t>
      </w:r>
    </w:p>
    <w:p w:rsidR="0044330D" w:rsidRPr="007A42BD" w:rsidRDefault="0044330D" w:rsidP="00862B95">
      <w:pPr>
        <w:pStyle w:val="NoSpacing"/>
        <w:ind w:left="-540"/>
        <w:rPr>
          <w:rFonts w:ascii="Arial" w:hAnsi="Arial"/>
          <w:lang w:val="sr-Cyrl-RS"/>
        </w:rPr>
      </w:pPr>
    </w:p>
    <w:p w:rsidR="00CE3623" w:rsidRPr="00702960" w:rsidRDefault="006A7D7D" w:rsidP="00CE3623">
      <w:pPr>
        <w:pStyle w:val="KDPodnaslov1"/>
        <w:numPr>
          <w:ilvl w:val="0"/>
          <w:numId w:val="15"/>
        </w:numPr>
        <w:spacing w:before="0"/>
        <w:rPr>
          <w:rFonts w:cs="Arial"/>
        </w:rPr>
      </w:pPr>
      <w:r>
        <w:rPr>
          <w:rFonts w:cs="Arial"/>
          <w:lang w:val="sr-Cyrl-RS"/>
        </w:rPr>
        <w:t xml:space="preserve"> </w:t>
      </w:r>
      <w:r w:rsidR="00CE3623" w:rsidRPr="00702960">
        <w:rPr>
          <w:rFonts w:cs="Arial"/>
        </w:rPr>
        <w:t>МОДЕЛ УГОВОРА</w:t>
      </w:r>
    </w:p>
    <w:p w:rsidR="00A83A75" w:rsidRPr="007A42BD" w:rsidRDefault="00A83A75" w:rsidP="00862B95">
      <w:pPr>
        <w:pStyle w:val="NoSpacing"/>
        <w:ind w:left="-540"/>
        <w:rPr>
          <w:rFonts w:ascii="Arial" w:hAnsi="Arial"/>
          <w:lang w:val="sr-Cyrl-RS"/>
        </w:rPr>
      </w:pPr>
    </w:p>
    <w:p w:rsidR="00CE3623" w:rsidRPr="00CE3623" w:rsidRDefault="00CE3623" w:rsidP="00CE3623">
      <w:pPr>
        <w:pStyle w:val="KDParagraf"/>
        <w:spacing w:before="0"/>
        <w:rPr>
          <w:rFonts w:cs="Arial"/>
        </w:rPr>
      </w:pPr>
      <w:r w:rsidRPr="00CE362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E3623" w:rsidRPr="00CE3623" w:rsidRDefault="00CE3623" w:rsidP="00CE3623">
      <w:pPr>
        <w:pStyle w:val="KDParagraf"/>
        <w:spacing w:before="0"/>
        <w:rPr>
          <w:rFonts w:cs="Arial"/>
        </w:rPr>
      </w:pPr>
    </w:p>
    <w:p w:rsidR="00CE3623" w:rsidRPr="00CE3623" w:rsidRDefault="00CE3623" w:rsidP="00CE3623">
      <w:pPr>
        <w:pStyle w:val="KDParagraf"/>
        <w:spacing w:before="0"/>
        <w:rPr>
          <w:rFonts w:cs="Arial"/>
          <w:color w:val="000000"/>
        </w:rPr>
      </w:pPr>
    </w:p>
    <w:p w:rsidR="00CE3623" w:rsidRPr="00CE3623" w:rsidRDefault="00CE3623" w:rsidP="00CE3623">
      <w:pPr>
        <w:pStyle w:val="KDParagraf"/>
        <w:spacing w:before="0"/>
        <w:rPr>
          <w:rFonts w:cs="Arial"/>
          <w:b/>
        </w:rPr>
      </w:pPr>
      <w:r w:rsidRPr="00CE3623">
        <w:rPr>
          <w:rFonts w:cs="Arial"/>
          <w:b/>
        </w:rPr>
        <w:t>УГОВОРНЕ СТРАНЕ:</w:t>
      </w:r>
    </w:p>
    <w:p w:rsidR="00CE3623" w:rsidRPr="00CE3623" w:rsidRDefault="00CE3623" w:rsidP="00CE3623">
      <w:pPr>
        <w:pStyle w:val="KDParagraf"/>
        <w:spacing w:before="0"/>
        <w:rPr>
          <w:rFonts w:cs="Arial"/>
          <w:b/>
        </w:rPr>
      </w:pPr>
    </w:p>
    <w:p w:rsidR="00CE3623" w:rsidRPr="00CE3623" w:rsidRDefault="00CE3623" w:rsidP="00CE3623">
      <w:pPr>
        <w:pStyle w:val="ListParagraph"/>
        <w:numPr>
          <w:ilvl w:val="0"/>
          <w:numId w:val="16"/>
        </w:numPr>
        <w:spacing w:after="0" w:line="240" w:lineRule="auto"/>
        <w:ind w:left="0" w:firstLine="0"/>
        <w:jc w:val="both"/>
        <w:rPr>
          <w:rFonts w:ascii="Arial" w:hAnsi="Arial" w:cs="Arial"/>
          <w:sz w:val="22"/>
          <w:szCs w:val="22"/>
        </w:rPr>
      </w:pPr>
      <w:r w:rsidRPr="00CE3623">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CE3623">
        <w:rPr>
          <w:rFonts w:ascii="Arial" w:eastAsia="Arial Unicode MS" w:hAnsi="Arial" w:cs="Arial"/>
          <w:kern w:val="1"/>
          <w:sz w:val="22"/>
          <w:szCs w:val="22"/>
          <w:lang w:val="ru-RU" w:eastAsia="ar-SA"/>
        </w:rPr>
        <w:t>п</w:t>
      </w:r>
      <w:r w:rsidRPr="00CE3623">
        <w:rPr>
          <w:rFonts w:ascii="Arial" w:hAnsi="Arial" w:cs="Arial"/>
          <w:sz w:val="22"/>
          <w:szCs w:val="22"/>
          <w:lang w:val="sr-Cyrl-CS"/>
        </w:rPr>
        <w:t xml:space="preserve">о Пуномоћју директора ЈП ЕПС број </w:t>
      </w:r>
      <w:r w:rsidRPr="00CE3623">
        <w:rPr>
          <w:rFonts w:ascii="Arial" w:hAnsi="Arial" w:cs="Arial"/>
          <w:sz w:val="22"/>
          <w:szCs w:val="22"/>
          <w:lang w:val="ru-RU"/>
        </w:rPr>
        <w:t>12.01.296992/1-17 од 15.06.2017. године</w:t>
      </w:r>
      <w:r w:rsidRPr="00CE3623">
        <w:rPr>
          <w:rFonts w:ascii="Arial" w:hAnsi="Arial" w:cs="Arial"/>
          <w:sz w:val="22"/>
          <w:szCs w:val="22"/>
        </w:rPr>
        <w:t xml:space="preserve">, заступа </w:t>
      </w:r>
      <w:r w:rsidRPr="00CE3623">
        <w:rPr>
          <w:rFonts w:ascii="Arial" w:hAnsi="Arial" w:cs="Arial"/>
          <w:sz w:val="22"/>
          <w:szCs w:val="22"/>
          <w:lang w:val="ru-RU"/>
        </w:rPr>
        <w:t>Жељко Вујиновић</w:t>
      </w:r>
      <w:r w:rsidRPr="00CE3623">
        <w:rPr>
          <w:rFonts w:ascii="Arial" w:hAnsi="Arial" w:cs="Arial"/>
          <w:sz w:val="22"/>
          <w:szCs w:val="22"/>
          <w:lang w:val="sr-Latn-RS"/>
        </w:rPr>
        <w:t>,</w:t>
      </w:r>
      <w:r w:rsidRPr="00CE3623">
        <w:rPr>
          <w:rFonts w:ascii="Arial" w:hAnsi="Arial" w:cs="Arial"/>
          <w:sz w:val="22"/>
          <w:szCs w:val="22"/>
          <w:lang w:val="ru-RU"/>
        </w:rPr>
        <w:t xml:space="preserve"> </w:t>
      </w:r>
      <w:r w:rsidRPr="00CE3623">
        <w:rPr>
          <w:rFonts w:ascii="Arial" w:hAnsi="Arial" w:cs="Arial"/>
          <w:sz w:val="22"/>
          <w:szCs w:val="22"/>
          <w:lang w:val="sr-Cyrl-RS"/>
        </w:rPr>
        <w:t>финансијски директор Огранка ТЕНТ</w:t>
      </w:r>
      <w:r w:rsidRPr="00CE3623">
        <w:rPr>
          <w:rFonts w:ascii="Arial" w:hAnsi="Arial" w:cs="Arial"/>
          <w:sz w:val="22"/>
          <w:szCs w:val="22"/>
        </w:rPr>
        <w:t>, дипл. екон. (у даљем тексту: Купац)</w:t>
      </w:r>
    </w:p>
    <w:p w:rsidR="00CE3623" w:rsidRPr="00CE3623" w:rsidRDefault="00CE3623" w:rsidP="00CE3623">
      <w:pPr>
        <w:rPr>
          <w:rFonts w:ascii="Arial" w:hAnsi="Arial" w:cs="Arial"/>
          <w:sz w:val="22"/>
          <w:szCs w:val="22"/>
        </w:rPr>
      </w:pPr>
    </w:p>
    <w:p w:rsidR="00CE3623" w:rsidRPr="00CE3623" w:rsidRDefault="00CE3623" w:rsidP="00CE3623">
      <w:pPr>
        <w:rPr>
          <w:rFonts w:ascii="Arial" w:hAnsi="Arial" w:cs="Arial"/>
          <w:sz w:val="22"/>
          <w:szCs w:val="22"/>
        </w:rPr>
      </w:pPr>
      <w:r w:rsidRPr="00CE3623">
        <w:rPr>
          <w:rFonts w:ascii="Arial" w:hAnsi="Arial" w:cs="Arial"/>
          <w:sz w:val="22"/>
          <w:szCs w:val="22"/>
        </w:rPr>
        <w:t>и</w:t>
      </w:r>
    </w:p>
    <w:p w:rsidR="00CE3623" w:rsidRPr="00CE3623" w:rsidRDefault="00CE3623" w:rsidP="00CE3623">
      <w:pPr>
        <w:rPr>
          <w:rFonts w:ascii="Arial" w:hAnsi="Arial" w:cs="Arial"/>
          <w:sz w:val="22"/>
          <w:szCs w:val="22"/>
        </w:rPr>
      </w:pPr>
    </w:p>
    <w:p w:rsidR="00CE3623" w:rsidRPr="00CE3623" w:rsidRDefault="00CE3623" w:rsidP="00CE3623">
      <w:pPr>
        <w:pStyle w:val="ListParagraph"/>
        <w:numPr>
          <w:ilvl w:val="0"/>
          <w:numId w:val="16"/>
        </w:numPr>
        <w:spacing w:after="0" w:line="240" w:lineRule="auto"/>
        <w:ind w:left="0" w:firstLine="0"/>
        <w:jc w:val="both"/>
        <w:rPr>
          <w:rFonts w:ascii="Arial" w:hAnsi="Arial" w:cs="Arial"/>
          <w:sz w:val="22"/>
          <w:szCs w:val="22"/>
        </w:rPr>
      </w:pPr>
      <w:r w:rsidRPr="00CE3623">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E3623" w:rsidRPr="00CE3623" w:rsidRDefault="00CE3623" w:rsidP="00CE3623">
      <w:pPr>
        <w:ind w:left="360"/>
        <w:rPr>
          <w:rFonts w:ascii="Arial" w:hAnsi="Arial" w:cs="Arial"/>
          <w:sz w:val="22"/>
          <w:szCs w:val="22"/>
        </w:rPr>
      </w:pPr>
    </w:p>
    <w:p w:rsidR="00CE3623" w:rsidRPr="00CE3623" w:rsidRDefault="00CE3623" w:rsidP="00CE3623">
      <w:pPr>
        <w:rPr>
          <w:rFonts w:ascii="Arial" w:eastAsia="Calibri" w:hAnsi="Arial" w:cs="Arial"/>
          <w:sz w:val="22"/>
          <w:szCs w:val="22"/>
          <w:lang w:val="sr-Cyrl-BA"/>
        </w:rPr>
      </w:pPr>
      <w:r w:rsidRPr="00CE3623">
        <w:rPr>
          <w:rFonts w:ascii="Arial" w:eastAsia="Calibri" w:hAnsi="Arial" w:cs="Arial"/>
          <w:sz w:val="22"/>
          <w:szCs w:val="22"/>
        </w:rPr>
        <w:t>2а)________________________________________из</w:t>
      </w:r>
      <w:r w:rsidRPr="00CE3623">
        <w:rPr>
          <w:rFonts w:ascii="Arial" w:eastAsia="Calibri" w:hAnsi="Arial" w:cs="Arial"/>
          <w:sz w:val="22"/>
          <w:szCs w:val="22"/>
        </w:rPr>
        <w:tab/>
        <w:t>_____________, улица</w:t>
      </w:r>
    </w:p>
    <w:p w:rsidR="00CE3623" w:rsidRPr="00CE3623" w:rsidRDefault="00CE3623" w:rsidP="00CE3623">
      <w:pPr>
        <w:rPr>
          <w:rFonts w:ascii="Arial" w:eastAsia="Calibri" w:hAnsi="Arial" w:cs="Arial"/>
          <w:sz w:val="22"/>
          <w:szCs w:val="22"/>
        </w:rPr>
      </w:pPr>
      <w:r w:rsidRPr="00CE3623">
        <w:rPr>
          <w:rFonts w:ascii="Arial" w:eastAsia="Calibri" w:hAnsi="Arial" w:cs="Arial"/>
          <w:sz w:val="22"/>
          <w:szCs w:val="22"/>
        </w:rPr>
        <w:t xml:space="preserve"> ___________________ бр. ___, ПИБ: _____________, матични број _____________, </w:t>
      </w:r>
      <w:r w:rsidRPr="00CE3623">
        <w:rPr>
          <w:rFonts w:ascii="Arial" w:hAnsi="Arial" w:cs="Arial"/>
          <w:sz w:val="22"/>
          <w:szCs w:val="22"/>
        </w:rPr>
        <w:t>текући рачун ____________,банка ______________ ,</w:t>
      </w:r>
      <w:r w:rsidRPr="00CE3623">
        <w:rPr>
          <w:rFonts w:ascii="Arial" w:eastAsia="Calibri" w:hAnsi="Arial" w:cs="Arial"/>
          <w:sz w:val="22"/>
          <w:szCs w:val="22"/>
        </w:rPr>
        <w:t>кога заступа __________________________, (члан групе понуђача или подизвођач)</w:t>
      </w:r>
    </w:p>
    <w:p w:rsidR="00CE3623" w:rsidRPr="00CE3623" w:rsidRDefault="00CE3623" w:rsidP="00CE3623">
      <w:pPr>
        <w:rPr>
          <w:rFonts w:ascii="Arial" w:eastAsia="Calibri" w:hAnsi="Arial" w:cs="Arial"/>
          <w:sz w:val="22"/>
          <w:szCs w:val="22"/>
          <w:lang w:val="sr-Cyrl-BA"/>
        </w:rPr>
      </w:pPr>
      <w:r w:rsidRPr="00CE3623">
        <w:rPr>
          <w:rFonts w:ascii="Arial" w:eastAsia="Calibri" w:hAnsi="Arial" w:cs="Arial"/>
          <w:sz w:val="22"/>
          <w:szCs w:val="22"/>
        </w:rPr>
        <w:t>2б)_______________________________________из</w:t>
      </w:r>
      <w:r w:rsidRPr="00CE3623">
        <w:rPr>
          <w:rFonts w:ascii="Arial" w:eastAsia="Calibri" w:hAnsi="Arial" w:cs="Arial"/>
          <w:sz w:val="22"/>
          <w:szCs w:val="22"/>
        </w:rPr>
        <w:tab/>
        <w:t>_____________, улица</w:t>
      </w:r>
    </w:p>
    <w:p w:rsidR="00CE3623" w:rsidRPr="00CE3623" w:rsidRDefault="00CE3623" w:rsidP="00CE3623">
      <w:pPr>
        <w:rPr>
          <w:rFonts w:ascii="Arial" w:eastAsia="Calibri" w:hAnsi="Arial" w:cs="Arial"/>
          <w:sz w:val="22"/>
          <w:szCs w:val="22"/>
        </w:rPr>
      </w:pPr>
      <w:r w:rsidRPr="00CE3623">
        <w:rPr>
          <w:rFonts w:ascii="Arial" w:eastAsia="Calibri" w:hAnsi="Arial" w:cs="Arial"/>
          <w:sz w:val="22"/>
          <w:szCs w:val="22"/>
        </w:rPr>
        <w:t xml:space="preserve"> ___________________ бр. ___, ПИБ: _____________, матични број _____________, </w:t>
      </w:r>
    </w:p>
    <w:p w:rsidR="00CE3623" w:rsidRPr="00CE3623" w:rsidRDefault="00CE3623" w:rsidP="00CE3623">
      <w:pPr>
        <w:rPr>
          <w:rFonts w:ascii="Arial" w:eastAsia="Calibri" w:hAnsi="Arial" w:cs="Arial"/>
          <w:sz w:val="22"/>
          <w:szCs w:val="22"/>
        </w:rPr>
      </w:pPr>
      <w:r w:rsidRPr="00CE3623">
        <w:rPr>
          <w:rFonts w:ascii="Arial" w:hAnsi="Arial" w:cs="Arial"/>
          <w:sz w:val="22"/>
          <w:szCs w:val="22"/>
        </w:rPr>
        <w:t>текући рачун ____________,банка ______________ ,</w:t>
      </w:r>
      <w:r w:rsidRPr="00CE3623">
        <w:rPr>
          <w:rFonts w:ascii="Arial" w:eastAsia="Calibri" w:hAnsi="Arial" w:cs="Arial"/>
          <w:sz w:val="22"/>
          <w:szCs w:val="22"/>
        </w:rPr>
        <w:t xml:space="preserve">кога  заступа _______________________, (члан групе понуђача или подизвођач) </w:t>
      </w:r>
    </w:p>
    <w:p w:rsidR="00CE3623" w:rsidRPr="00CE3623" w:rsidRDefault="00CE3623" w:rsidP="00CE3623">
      <w:pPr>
        <w:rPr>
          <w:rFonts w:ascii="Arial" w:eastAsia="Calibri" w:hAnsi="Arial" w:cs="Arial"/>
          <w:sz w:val="22"/>
          <w:szCs w:val="22"/>
        </w:rPr>
      </w:pPr>
      <w:r w:rsidRPr="00CE3623">
        <w:rPr>
          <w:rFonts w:ascii="Arial" w:hAnsi="Arial" w:cs="Arial"/>
          <w:sz w:val="22"/>
          <w:szCs w:val="22"/>
        </w:rPr>
        <w:t>(у даљем тексту: Продавац)</w:t>
      </w:r>
    </w:p>
    <w:p w:rsidR="00CE3623" w:rsidRPr="00CE3623" w:rsidRDefault="00CE3623" w:rsidP="00CE3623">
      <w:pPr>
        <w:pStyle w:val="KDParagraf"/>
        <w:spacing w:before="0"/>
        <w:rPr>
          <w:rFonts w:cs="Arial"/>
        </w:rPr>
      </w:pPr>
    </w:p>
    <w:p w:rsidR="00CE3623" w:rsidRPr="00CE3623" w:rsidRDefault="00CE3623" w:rsidP="00CE3623">
      <w:pPr>
        <w:pStyle w:val="KDParagraf"/>
        <w:spacing w:before="0"/>
        <w:rPr>
          <w:rFonts w:cs="Arial"/>
        </w:rPr>
      </w:pPr>
      <w:r w:rsidRPr="00CE3623">
        <w:rPr>
          <w:rFonts w:cs="Arial"/>
        </w:rPr>
        <w:t>(у даљем тексту заједно: Уговорне стране)</w:t>
      </w:r>
    </w:p>
    <w:p w:rsidR="00CE3623" w:rsidRPr="00CE3623" w:rsidRDefault="00CE3623" w:rsidP="00CE3623">
      <w:pPr>
        <w:pStyle w:val="KDParagraf"/>
        <w:spacing w:before="0"/>
        <w:rPr>
          <w:rFonts w:cs="Arial"/>
        </w:rPr>
      </w:pPr>
    </w:p>
    <w:p w:rsidR="00CE3623" w:rsidRPr="00CE3623" w:rsidRDefault="00CE3623" w:rsidP="00CE3623">
      <w:pPr>
        <w:pStyle w:val="KDParagraf"/>
        <w:spacing w:before="0"/>
        <w:rPr>
          <w:rFonts w:cs="Arial"/>
        </w:rPr>
      </w:pPr>
    </w:p>
    <w:p w:rsidR="00CE3623" w:rsidRPr="00CE3623" w:rsidRDefault="00CE3623" w:rsidP="00CE3623">
      <w:pPr>
        <w:pStyle w:val="KDParagraf"/>
        <w:spacing w:before="0"/>
        <w:rPr>
          <w:rFonts w:cs="Arial"/>
          <w:bCs/>
        </w:rPr>
      </w:pPr>
      <w:r w:rsidRPr="00CE3623">
        <w:rPr>
          <w:rFonts w:cs="Arial"/>
        </w:rPr>
        <w:t>закључиле су у Обреновцу, дана __________.године следећи:</w:t>
      </w:r>
    </w:p>
    <w:p w:rsidR="00CE3623" w:rsidRPr="00CE3623" w:rsidRDefault="00CE3623" w:rsidP="00CE3623">
      <w:pPr>
        <w:pStyle w:val="KDParagraf"/>
        <w:spacing w:before="0"/>
        <w:rPr>
          <w:rFonts w:cs="Arial"/>
        </w:rPr>
      </w:pPr>
    </w:p>
    <w:p w:rsidR="00CE3623" w:rsidRPr="00CE3623" w:rsidRDefault="00CE3623" w:rsidP="00CE3623">
      <w:pPr>
        <w:jc w:val="center"/>
        <w:rPr>
          <w:rFonts w:ascii="Arial" w:hAnsi="Arial" w:cs="Arial"/>
          <w:b/>
          <w:sz w:val="22"/>
          <w:szCs w:val="22"/>
          <w:lang w:val="sr-Cyrl-RS"/>
        </w:rPr>
      </w:pPr>
      <w:bookmarkStart w:id="2" w:name="_Toc442559949"/>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lang w:val="sr-Cyrl-RS"/>
        </w:rPr>
      </w:pPr>
    </w:p>
    <w:p w:rsidR="00CE3623" w:rsidRDefault="00CE3623" w:rsidP="00CE3623">
      <w:pPr>
        <w:jc w:val="center"/>
        <w:rPr>
          <w:rFonts w:ascii="Arial" w:hAnsi="Arial" w:cs="Arial"/>
          <w:b/>
          <w:sz w:val="22"/>
          <w:szCs w:val="22"/>
          <w:lang w:val="sr-Cyrl-RS"/>
        </w:rPr>
      </w:pPr>
    </w:p>
    <w:p w:rsidR="00CE3623" w:rsidRDefault="00CE3623" w:rsidP="00CE3623">
      <w:pPr>
        <w:jc w:val="center"/>
        <w:rPr>
          <w:rFonts w:ascii="Arial" w:hAnsi="Arial" w:cs="Arial"/>
          <w:b/>
          <w:sz w:val="22"/>
          <w:szCs w:val="22"/>
          <w:lang w:val="sr-Cyrl-RS"/>
        </w:rPr>
      </w:pPr>
    </w:p>
    <w:p w:rsidR="00CE3623" w:rsidRDefault="00CE3623" w:rsidP="00CE3623">
      <w:pPr>
        <w:jc w:val="center"/>
        <w:rPr>
          <w:rFonts w:ascii="Arial" w:hAnsi="Arial" w:cs="Arial"/>
          <w:b/>
          <w:sz w:val="22"/>
          <w:szCs w:val="22"/>
          <w:lang w:val="sr-Cyrl-RS"/>
        </w:rPr>
      </w:pPr>
    </w:p>
    <w:p w:rsid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color w:val="00B0F0"/>
          <w:sz w:val="22"/>
          <w:szCs w:val="22"/>
          <w:lang w:val="sr-Cyrl-RS"/>
        </w:rPr>
      </w:pPr>
      <w:r w:rsidRPr="00CE3623">
        <w:rPr>
          <w:rFonts w:ascii="Arial" w:hAnsi="Arial" w:cs="Arial"/>
          <w:b/>
          <w:sz w:val="22"/>
          <w:szCs w:val="22"/>
        </w:rPr>
        <w:t>УГОВОР О КУПОПРОДАЈИ</w:t>
      </w:r>
      <w:bookmarkEnd w:id="2"/>
      <w:r w:rsidRPr="00CE3623">
        <w:rPr>
          <w:rFonts w:ascii="Arial" w:hAnsi="Arial" w:cs="Arial"/>
          <w:b/>
          <w:sz w:val="22"/>
          <w:szCs w:val="22"/>
          <w:lang w:val="sr-Cyrl-RS"/>
        </w:rPr>
        <w:t xml:space="preserve"> </w:t>
      </w:r>
      <w:r w:rsidRPr="00CE3623">
        <w:rPr>
          <w:rFonts w:ascii="Arial" w:hAnsi="Arial" w:cs="Arial"/>
          <w:b/>
          <w:sz w:val="22"/>
          <w:szCs w:val="22"/>
        </w:rPr>
        <w:t>ДОБАРА</w:t>
      </w:r>
      <w:r w:rsidRPr="00CE3623">
        <w:rPr>
          <w:rFonts w:ascii="Arial" w:hAnsi="Arial" w:cs="Arial"/>
          <w:b/>
          <w:color w:val="00B0F0"/>
          <w:sz w:val="22"/>
          <w:szCs w:val="22"/>
        </w:rPr>
        <w:t xml:space="preserve"> </w:t>
      </w:r>
    </w:p>
    <w:p w:rsidR="00CE3623" w:rsidRPr="00CE3623" w:rsidRDefault="00CE3623" w:rsidP="00CE3623">
      <w:pPr>
        <w:pStyle w:val="BodyText"/>
        <w:jc w:val="center"/>
        <w:rPr>
          <w:rFonts w:ascii="Arial" w:hAnsi="Arial" w:cs="Arial"/>
          <w:b/>
          <w:sz w:val="22"/>
          <w:szCs w:val="22"/>
          <w:lang w:val="sr-Latn-RS"/>
        </w:rPr>
      </w:pPr>
    </w:p>
    <w:p w:rsidR="00CE3623" w:rsidRPr="00CE3623" w:rsidRDefault="00CE3623" w:rsidP="00CE3623">
      <w:pPr>
        <w:pStyle w:val="BodyText"/>
        <w:jc w:val="center"/>
        <w:rPr>
          <w:rFonts w:ascii="Arial" w:hAnsi="Arial" w:cs="Arial"/>
          <w:b/>
          <w:sz w:val="22"/>
          <w:szCs w:val="22"/>
          <w:lang w:val="sr-Latn-RS"/>
        </w:rPr>
      </w:pPr>
    </w:p>
    <w:p w:rsidR="00CE3623" w:rsidRPr="00CE3623" w:rsidRDefault="00CE3623" w:rsidP="00CE3623">
      <w:pPr>
        <w:pStyle w:val="BodyText"/>
        <w:jc w:val="center"/>
        <w:rPr>
          <w:rFonts w:ascii="Arial" w:hAnsi="Arial" w:cs="Arial"/>
          <w:b/>
          <w:sz w:val="22"/>
          <w:szCs w:val="22"/>
          <w:lang w:val="sr-Latn-RS"/>
        </w:rPr>
      </w:pPr>
    </w:p>
    <w:p w:rsidR="00CE3623" w:rsidRPr="00CE3623" w:rsidRDefault="00CE3623" w:rsidP="00CE3623">
      <w:pPr>
        <w:pStyle w:val="KDParagraf"/>
        <w:spacing w:before="0"/>
        <w:rPr>
          <w:rFonts w:cs="Arial"/>
        </w:rPr>
      </w:pPr>
      <w:r w:rsidRPr="00CE3623">
        <w:rPr>
          <w:rFonts w:cs="Arial"/>
        </w:rPr>
        <w:t>Уговорне стране констатују:</w:t>
      </w:r>
    </w:p>
    <w:p w:rsidR="00CE3623" w:rsidRPr="00CE3623" w:rsidRDefault="00CE3623" w:rsidP="00CE3623">
      <w:pPr>
        <w:pStyle w:val="KDNabrajanje"/>
        <w:spacing w:before="0"/>
        <w:rPr>
          <w:rFonts w:cs="Arial"/>
        </w:rPr>
      </w:pPr>
      <w:r w:rsidRPr="00CE3623">
        <w:rPr>
          <w:rFonts w:cs="Arial"/>
        </w:rPr>
        <w:t xml:space="preserve">да је </w:t>
      </w:r>
      <w:r w:rsidRPr="00CE3623">
        <w:rPr>
          <w:rFonts w:cs="Arial"/>
          <w:lang w:val="sr-Cyrl-RS"/>
        </w:rPr>
        <w:t>Купац</w:t>
      </w:r>
      <w:r w:rsidRPr="00CE3623">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CE3623">
        <w:rPr>
          <w:rFonts w:cs="Arial"/>
          <w:lang w:val="sr-Cyrl-RS"/>
        </w:rPr>
        <w:t xml:space="preserve"> </w:t>
      </w:r>
      <w:r w:rsidRPr="00CE3623">
        <w:rPr>
          <w:rFonts w:cs="Arial"/>
          <w:b/>
        </w:rPr>
        <w:t>ЈН</w:t>
      </w:r>
      <w:r w:rsidRPr="00CE3623">
        <w:rPr>
          <w:rFonts w:cs="Arial"/>
          <w:b/>
          <w:lang w:val="sr-Cyrl-RS"/>
        </w:rPr>
        <w:t xml:space="preserve"> </w:t>
      </w:r>
      <w:r w:rsidRPr="00CE3623">
        <w:rPr>
          <w:rFonts w:cs="Arial"/>
          <w:b/>
        </w:rPr>
        <w:t>3000/</w:t>
      </w:r>
      <w:r w:rsidRPr="00CE3623">
        <w:rPr>
          <w:rFonts w:cs="Arial"/>
          <w:b/>
          <w:lang w:val="sr-Cyrl-RS"/>
        </w:rPr>
        <w:t xml:space="preserve">0141/2017 </w:t>
      </w:r>
      <w:r w:rsidRPr="00CE3623">
        <w:rPr>
          <w:rFonts w:cs="Arial"/>
          <w:b/>
        </w:rPr>
        <w:t>(</w:t>
      </w:r>
      <w:r w:rsidRPr="00CE3623">
        <w:rPr>
          <w:rFonts w:cs="Arial"/>
          <w:b/>
          <w:lang w:val="sr-Cyrl-RS"/>
        </w:rPr>
        <w:t>НН 15901/2017</w:t>
      </w:r>
      <w:r w:rsidRPr="00CE3623">
        <w:rPr>
          <w:rFonts w:cs="Arial"/>
          <w:b/>
        </w:rPr>
        <w:t>)</w:t>
      </w:r>
      <w:r w:rsidRPr="00CE3623">
        <w:rPr>
          <w:rFonts w:cs="Arial"/>
          <w:lang w:val="sr-Cyrl-RS"/>
        </w:rPr>
        <w:t xml:space="preserve"> </w:t>
      </w:r>
      <w:r w:rsidRPr="00CE3623">
        <w:rPr>
          <w:rFonts w:cs="Arial"/>
        </w:rPr>
        <w:t>ради набавке добара и то</w:t>
      </w:r>
      <w:r w:rsidRPr="00CE3623">
        <w:rPr>
          <w:rFonts w:cs="Arial"/>
          <w:lang w:val="sr-Cyrl-RS"/>
        </w:rPr>
        <w:t>:</w:t>
      </w:r>
      <w:r w:rsidRPr="00CE3623">
        <w:rPr>
          <w:rFonts w:cs="Arial"/>
        </w:rPr>
        <w:t xml:space="preserve"> </w:t>
      </w:r>
      <w:r w:rsidRPr="00CE3623">
        <w:rPr>
          <w:rFonts w:cs="Arial"/>
          <w:b/>
          <w:lang w:val="sr-Latn-RS"/>
        </w:rPr>
        <w:t xml:space="preserve">Online </w:t>
      </w:r>
      <w:r w:rsidRPr="00CE3623">
        <w:rPr>
          <w:rFonts w:cs="Arial"/>
          <w:b/>
          <w:lang w:val="sr-Cyrl-RS"/>
        </w:rPr>
        <w:t xml:space="preserve">мониторинг: магнетни мониторинг намотаја ротора и ПД мониторинг намотаја статора бл.4 – ТЕНТ-А; </w:t>
      </w:r>
      <w:r w:rsidRPr="00CE3623">
        <w:rPr>
          <w:rFonts w:cs="Arial"/>
        </w:rPr>
        <w:t xml:space="preserve"> </w:t>
      </w:r>
    </w:p>
    <w:p w:rsidR="00CE3623" w:rsidRPr="00CE3623" w:rsidRDefault="00CE3623" w:rsidP="00CE3623">
      <w:pPr>
        <w:pStyle w:val="KDNabrajanje"/>
        <w:spacing w:before="0"/>
        <w:rPr>
          <w:rFonts w:cs="Arial"/>
        </w:rPr>
      </w:pPr>
      <w:r w:rsidRPr="00CE3623">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CE3623">
        <w:rPr>
          <w:rFonts w:cs="Arial"/>
          <w:lang w:val="sr-Cyrl-RS"/>
        </w:rPr>
        <w:t>Купца;</w:t>
      </w:r>
    </w:p>
    <w:p w:rsidR="00CE3623" w:rsidRPr="00CE3623" w:rsidRDefault="00CE3623" w:rsidP="00CE3623">
      <w:pPr>
        <w:pStyle w:val="KDNabrajanje"/>
        <w:spacing w:before="0"/>
        <w:rPr>
          <w:rFonts w:cs="Arial"/>
        </w:rPr>
      </w:pPr>
      <w:r w:rsidRPr="00CE3623">
        <w:rPr>
          <w:rFonts w:cs="Arial"/>
        </w:rPr>
        <w:t xml:space="preserve">да Понуда </w:t>
      </w:r>
      <w:r w:rsidRPr="00CE3623">
        <w:rPr>
          <w:rFonts w:cs="Arial"/>
          <w:lang w:val="sr-Cyrl-RS"/>
        </w:rPr>
        <w:t>Продавца</w:t>
      </w:r>
      <w:r w:rsidRPr="00CE3623">
        <w:rPr>
          <w:rFonts w:cs="Arial"/>
        </w:rPr>
        <w:t xml:space="preserve">, која је заведена код </w:t>
      </w:r>
      <w:r w:rsidRPr="00CE3623">
        <w:rPr>
          <w:rFonts w:cs="Arial"/>
          <w:lang w:val="sr-Cyrl-RS"/>
        </w:rPr>
        <w:t>Купца</w:t>
      </w:r>
      <w:r w:rsidRPr="00CE3623">
        <w:rPr>
          <w:rFonts w:cs="Arial"/>
        </w:rPr>
        <w:t xml:space="preserve"> под бројем </w:t>
      </w:r>
      <w:r w:rsidRPr="00CE3623">
        <w:rPr>
          <w:rFonts w:cs="Arial"/>
          <w:lang w:val="sr-Cyrl-RS"/>
        </w:rPr>
        <w:t xml:space="preserve">105-Е.03.01.- </w:t>
      </w:r>
      <w:r>
        <w:rPr>
          <w:rFonts w:cs="Arial"/>
          <w:lang w:val="sr-Cyrl-RS"/>
        </w:rPr>
        <w:t>__________</w:t>
      </w:r>
      <w:r w:rsidRPr="00CE3623">
        <w:rPr>
          <w:rFonts w:cs="Arial"/>
          <w:lang w:val="sr-Cyrl-RS"/>
        </w:rPr>
        <w:t xml:space="preserve">/__ </w:t>
      </w:r>
      <w:r w:rsidRPr="00CE3623">
        <w:rPr>
          <w:rFonts w:cs="Arial"/>
        </w:rPr>
        <w:t xml:space="preserve"> од </w:t>
      </w:r>
      <w:r w:rsidRPr="00CE3623">
        <w:rPr>
          <w:rFonts w:cs="Arial"/>
          <w:lang w:val="sr-Cyrl-RS"/>
        </w:rPr>
        <w:t>__.__.</w:t>
      </w:r>
      <w:r w:rsidRPr="00CE3623">
        <w:rPr>
          <w:rFonts w:cs="Arial"/>
        </w:rPr>
        <w:t>201</w:t>
      </w:r>
      <w:r w:rsidRPr="00CE3623">
        <w:rPr>
          <w:rFonts w:cs="Arial"/>
          <w:lang w:val="sr-Cyrl-RS"/>
        </w:rPr>
        <w:t>7</w:t>
      </w:r>
      <w:r w:rsidRPr="00CE3623">
        <w:rPr>
          <w:rFonts w:cs="Arial"/>
        </w:rPr>
        <w:t>.</w:t>
      </w:r>
      <w:r w:rsidRPr="00CE3623">
        <w:rPr>
          <w:rFonts w:cs="Arial"/>
          <w:lang w:val="sr-Cyrl-RS"/>
        </w:rPr>
        <w:t xml:space="preserve"> </w:t>
      </w:r>
      <w:r w:rsidRPr="00CE3623">
        <w:rPr>
          <w:rFonts w:cs="Arial"/>
        </w:rPr>
        <w:t xml:space="preserve">године, у потпуности одговара захтеву </w:t>
      </w:r>
      <w:r w:rsidRPr="00CE3623">
        <w:rPr>
          <w:rFonts w:cs="Arial"/>
          <w:lang w:val="sr-Cyrl-RS"/>
        </w:rPr>
        <w:t>Купца</w:t>
      </w:r>
      <w:r w:rsidRPr="00CE3623">
        <w:rPr>
          <w:rFonts w:cs="Arial"/>
        </w:rPr>
        <w:t xml:space="preserve"> из Позива за подношење понуда и Конкурсне документације</w:t>
      </w:r>
      <w:r w:rsidRPr="00CE3623">
        <w:rPr>
          <w:rFonts w:cs="Arial"/>
          <w:lang w:val="sr-Cyrl-RS"/>
        </w:rPr>
        <w:t>;</w:t>
      </w:r>
    </w:p>
    <w:p w:rsidR="00CE3623" w:rsidRPr="00CE3623" w:rsidRDefault="00CE3623" w:rsidP="00CE3623">
      <w:pPr>
        <w:pStyle w:val="KDNabrajanje"/>
        <w:spacing w:before="0"/>
        <w:rPr>
          <w:rFonts w:cs="Arial"/>
          <w:b/>
        </w:rPr>
      </w:pPr>
      <w:r w:rsidRPr="00CE3623">
        <w:rPr>
          <w:rFonts w:cs="Arial"/>
        </w:rPr>
        <w:t xml:space="preserve">да је </w:t>
      </w:r>
      <w:r w:rsidRPr="00CE3623">
        <w:rPr>
          <w:rFonts w:cs="Arial"/>
          <w:lang w:val="sr-Cyrl-RS"/>
        </w:rPr>
        <w:t>Купац</w:t>
      </w:r>
      <w:r w:rsidRPr="00CE3623">
        <w:rPr>
          <w:rFonts w:cs="Arial"/>
        </w:rPr>
        <w:t xml:space="preserve"> својом Одлуком о додели уговора бр. </w:t>
      </w:r>
      <w:r w:rsidRPr="00CE3623">
        <w:rPr>
          <w:rFonts w:cs="Arial"/>
          <w:lang w:val="sr-Cyrl-RS"/>
        </w:rPr>
        <w:t xml:space="preserve">105-Е.03.01.- </w:t>
      </w:r>
      <w:r>
        <w:rPr>
          <w:rFonts w:cs="Arial"/>
          <w:lang w:val="sr-Cyrl-RS"/>
        </w:rPr>
        <w:t>__________</w:t>
      </w:r>
      <w:r w:rsidRPr="00CE3623">
        <w:rPr>
          <w:rFonts w:cs="Arial"/>
          <w:lang w:val="sr-Cyrl-RS"/>
        </w:rPr>
        <w:t xml:space="preserve">/__ </w:t>
      </w:r>
      <w:r w:rsidRPr="00CE3623">
        <w:rPr>
          <w:rFonts w:cs="Arial"/>
        </w:rPr>
        <w:t xml:space="preserve"> од </w:t>
      </w:r>
      <w:r w:rsidRPr="00CE3623">
        <w:rPr>
          <w:rFonts w:cs="Arial"/>
          <w:lang w:val="sr-Cyrl-RS"/>
        </w:rPr>
        <w:t>__.__.</w:t>
      </w:r>
      <w:r w:rsidRPr="00CE3623">
        <w:rPr>
          <w:rFonts w:cs="Arial"/>
        </w:rPr>
        <w:t>201</w:t>
      </w:r>
      <w:r w:rsidRPr="00CE3623">
        <w:rPr>
          <w:rFonts w:cs="Arial"/>
          <w:lang w:val="sr-Cyrl-RS"/>
        </w:rPr>
        <w:t>7</w:t>
      </w:r>
      <w:r w:rsidRPr="00CE3623">
        <w:rPr>
          <w:rFonts w:cs="Arial"/>
        </w:rPr>
        <w:t>.</w:t>
      </w:r>
      <w:r w:rsidRPr="00CE3623">
        <w:rPr>
          <w:rFonts w:cs="Arial"/>
          <w:lang w:val="sr-Cyrl-RS"/>
        </w:rPr>
        <w:t xml:space="preserve"> </w:t>
      </w:r>
      <w:r w:rsidRPr="00CE3623">
        <w:rPr>
          <w:rFonts w:cs="Arial"/>
        </w:rPr>
        <w:t xml:space="preserve">године изабрао понуду </w:t>
      </w:r>
      <w:r w:rsidRPr="00CE3623">
        <w:rPr>
          <w:rFonts w:cs="Arial"/>
          <w:lang w:val="sr-Cyrl-RS"/>
        </w:rPr>
        <w:t>Продавца</w:t>
      </w:r>
      <w:r w:rsidRPr="00CE3623">
        <w:rPr>
          <w:rFonts w:cs="Arial"/>
        </w:rPr>
        <w:t>.</w:t>
      </w:r>
    </w:p>
    <w:p w:rsidR="00CE3623" w:rsidRPr="00CE3623" w:rsidRDefault="00CE3623" w:rsidP="00CE3623">
      <w:pPr>
        <w:pStyle w:val="KDParagraf"/>
        <w:spacing w:before="0"/>
        <w:rPr>
          <w:rFonts w:cs="Arial"/>
          <w:lang w:val="sr-Cyrl-BA"/>
        </w:rPr>
      </w:pPr>
    </w:p>
    <w:p w:rsidR="00CE3623" w:rsidRPr="00CE3623" w:rsidRDefault="00CE3623" w:rsidP="00CE3623">
      <w:pPr>
        <w:pStyle w:val="KDParagraf"/>
        <w:spacing w:before="0"/>
        <w:rPr>
          <w:rFonts w:cs="Arial"/>
          <w:b/>
        </w:rPr>
      </w:pPr>
      <w:r w:rsidRPr="00CE3623">
        <w:rPr>
          <w:rFonts w:cs="Arial"/>
          <w:b/>
        </w:rPr>
        <w:t>ПРЕДМЕТ  УГОВОРА</w:t>
      </w: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1.</w:t>
      </w:r>
    </w:p>
    <w:p w:rsidR="00CE3623" w:rsidRPr="00CE3623" w:rsidRDefault="00CE3623" w:rsidP="00CE3623">
      <w:pPr>
        <w:jc w:val="both"/>
        <w:rPr>
          <w:rFonts w:ascii="Arial" w:eastAsia="Calibri" w:hAnsi="Arial" w:cs="Arial"/>
          <w:sz w:val="22"/>
          <w:szCs w:val="22"/>
          <w:lang w:val="sr-Cyrl-RS"/>
        </w:rPr>
      </w:pPr>
      <w:r w:rsidRPr="00CE3623">
        <w:rPr>
          <w:rFonts w:ascii="Arial" w:eastAsia="Calibri" w:hAnsi="Arial" w:cs="Arial"/>
          <w:sz w:val="22"/>
          <w:szCs w:val="22"/>
          <w:lang w:val="ru-RU"/>
        </w:rPr>
        <w:t xml:space="preserve">Предмет овог Уговора о купопродаји (даље: Уговор) је </w:t>
      </w:r>
      <w:r w:rsidRPr="00CE3623">
        <w:rPr>
          <w:rFonts w:ascii="Arial" w:hAnsi="Arial" w:cs="Arial"/>
          <w:b/>
          <w:sz w:val="22"/>
          <w:szCs w:val="22"/>
          <w:lang w:val="sr-Latn-RS"/>
        </w:rPr>
        <w:t xml:space="preserve">Online </w:t>
      </w:r>
      <w:r w:rsidRPr="00CE3623">
        <w:rPr>
          <w:rFonts w:ascii="Arial" w:hAnsi="Arial" w:cs="Arial"/>
          <w:b/>
          <w:sz w:val="22"/>
          <w:szCs w:val="22"/>
          <w:lang w:val="sr-Cyrl-RS"/>
        </w:rPr>
        <w:t>мониторинг: магнетни мониторинг намотаја ротора и ПД мониторинг намотаја статора бл.4 – ТЕНТ-А.</w:t>
      </w:r>
      <w:r w:rsidRPr="00CE3623">
        <w:rPr>
          <w:rFonts w:ascii="Arial" w:eastAsia="Calibri" w:hAnsi="Arial" w:cs="Arial"/>
          <w:sz w:val="22"/>
          <w:szCs w:val="22"/>
        </w:rPr>
        <w:t xml:space="preserve"> </w:t>
      </w:r>
    </w:p>
    <w:p w:rsidR="00CE3623" w:rsidRPr="00CE3623" w:rsidRDefault="00CE3623" w:rsidP="00CE3623">
      <w:pPr>
        <w:jc w:val="both"/>
        <w:rPr>
          <w:rFonts w:ascii="Arial" w:eastAsia="Calibri" w:hAnsi="Arial" w:cs="Arial"/>
          <w:sz w:val="22"/>
          <w:szCs w:val="22"/>
        </w:rPr>
      </w:pPr>
      <w:r w:rsidRPr="00CE3623">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CE3623">
        <w:rPr>
          <w:rFonts w:ascii="Arial" w:eastAsia="Calibri" w:hAnsi="Arial" w:cs="Arial"/>
          <w:color w:val="00B0F0"/>
          <w:sz w:val="22"/>
          <w:szCs w:val="22"/>
        </w:rPr>
        <w:t xml:space="preserve"> </w:t>
      </w:r>
      <w:r w:rsidRPr="00CE3623">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CE3623">
        <w:rPr>
          <w:rFonts w:ascii="Arial" w:eastAsia="Calibri" w:hAnsi="Arial" w:cs="Arial"/>
          <w:sz w:val="22"/>
          <w:szCs w:val="22"/>
        </w:rPr>
        <w:t xml:space="preserve"> у свему према Понуди Продавца број</w:t>
      </w:r>
      <w:r w:rsidRPr="00CE3623">
        <w:rPr>
          <w:rFonts w:ascii="Arial" w:eastAsia="Calibri" w:hAnsi="Arial" w:cs="Arial"/>
          <w:sz w:val="22"/>
          <w:szCs w:val="22"/>
          <w:lang w:val="sr-Cyrl-RS"/>
        </w:rPr>
        <w:t xml:space="preserve"> </w:t>
      </w:r>
      <w:r w:rsidRPr="00CE3623">
        <w:rPr>
          <w:rFonts w:ascii="Arial" w:eastAsia="Calibri" w:hAnsi="Arial" w:cs="Arial"/>
          <w:sz w:val="22"/>
          <w:szCs w:val="22"/>
        </w:rPr>
        <w:t>_______ од _____године,</w:t>
      </w:r>
      <w:r w:rsidRPr="00CE3623">
        <w:rPr>
          <w:rFonts w:ascii="Arial" w:eastAsia="Calibri" w:hAnsi="Arial" w:cs="Arial"/>
          <w:sz w:val="22"/>
          <w:szCs w:val="22"/>
          <w:lang w:val="sr-Cyrl-RS"/>
        </w:rPr>
        <w:t xml:space="preserve"> </w:t>
      </w:r>
      <w:r w:rsidRPr="00CE3623">
        <w:rPr>
          <w:rFonts w:ascii="Arial" w:eastAsia="Calibri" w:hAnsi="Arial" w:cs="Arial"/>
          <w:sz w:val="22"/>
          <w:szCs w:val="22"/>
        </w:rPr>
        <w:t xml:space="preserve">Обрасцу структуре цене, Конкурсној документацији за предметну јавну набавку као </w:t>
      </w:r>
      <w:r w:rsidRPr="00CE3623">
        <w:rPr>
          <w:rFonts w:ascii="Arial" w:eastAsia="Calibri" w:hAnsi="Arial" w:cs="Arial"/>
          <w:sz w:val="22"/>
          <w:szCs w:val="22"/>
          <w:lang w:val="sr-Cyrl-RS"/>
        </w:rPr>
        <w:t xml:space="preserve">и </w:t>
      </w:r>
      <w:r w:rsidRPr="00CE3623">
        <w:rPr>
          <w:rFonts w:ascii="Arial" w:eastAsia="Calibri" w:hAnsi="Arial" w:cs="Arial"/>
          <w:sz w:val="22"/>
          <w:szCs w:val="22"/>
        </w:rPr>
        <w:t>Прилог 1, Прилог 2, Прилог 3 и Прилог 4,</w:t>
      </w:r>
      <w:r w:rsidRPr="00CE3623">
        <w:rPr>
          <w:rFonts w:ascii="Arial" w:eastAsia="Calibri" w:hAnsi="Arial" w:cs="Arial"/>
          <w:sz w:val="22"/>
          <w:szCs w:val="22"/>
          <w:lang w:val="sr-Cyrl-RS"/>
        </w:rPr>
        <w:t xml:space="preserve"> који </w:t>
      </w:r>
      <w:r w:rsidRPr="00CE3623">
        <w:rPr>
          <w:rFonts w:ascii="Arial" w:eastAsia="Calibri" w:hAnsi="Arial" w:cs="Arial"/>
          <w:sz w:val="22"/>
          <w:szCs w:val="22"/>
        </w:rPr>
        <w:t>чине саставни део овог Уговора</w:t>
      </w:r>
      <w:r w:rsidRPr="00CE3623">
        <w:rPr>
          <w:rFonts w:ascii="Arial" w:eastAsia="Calibri" w:hAnsi="Arial" w:cs="Arial"/>
          <w:sz w:val="22"/>
          <w:szCs w:val="22"/>
          <w:lang w:val="sr-Cyrl-RS"/>
        </w:rPr>
        <w:t>, а Купац се обавезује да плати уговорену вредност за испоручена добра Продавцу.</w:t>
      </w:r>
    </w:p>
    <w:p w:rsid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2.</w:t>
      </w:r>
    </w:p>
    <w:p w:rsidR="00CE3623" w:rsidRPr="00CE3623" w:rsidRDefault="00CE3623" w:rsidP="00CE3623">
      <w:pPr>
        <w:pStyle w:val="KDParagraf"/>
        <w:spacing w:before="0"/>
        <w:rPr>
          <w:rFonts w:eastAsia="Calibri" w:cs="Arial"/>
        </w:rPr>
      </w:pPr>
      <w:r w:rsidRPr="00CE3623">
        <w:rPr>
          <w:rFonts w:eastAsia="Calibri" w:cs="Arial"/>
        </w:rPr>
        <w:t>Овај Уговор и његови прилози сачињени су на српском језику.</w:t>
      </w:r>
    </w:p>
    <w:p w:rsidR="00CE3623" w:rsidRPr="00CE3623" w:rsidRDefault="00CE3623" w:rsidP="00CE3623">
      <w:pPr>
        <w:pStyle w:val="KDParagraf"/>
        <w:spacing w:before="0"/>
        <w:rPr>
          <w:rFonts w:eastAsia="Calibri" w:cs="Arial"/>
        </w:rPr>
      </w:pPr>
      <w:r w:rsidRPr="00CE3623">
        <w:rPr>
          <w:rFonts w:eastAsia="Calibri" w:cs="Arial"/>
        </w:rPr>
        <w:t>На овај Уговор примењују се закони Републике Србије. У случају спора меродавно је право Републике Србије.</w:t>
      </w:r>
    </w:p>
    <w:p w:rsidR="00CE3623" w:rsidRPr="00CE3623" w:rsidRDefault="00CE3623" w:rsidP="00CE3623">
      <w:pPr>
        <w:pStyle w:val="KDParagraf"/>
        <w:spacing w:before="0"/>
        <w:rPr>
          <w:rFonts w:eastAsia="Calibri" w:cs="Arial"/>
          <w:lang w:val="sr-Cyrl-RS"/>
        </w:rPr>
      </w:pPr>
    </w:p>
    <w:p w:rsidR="00CE3623" w:rsidRPr="00CE3623" w:rsidRDefault="00CE3623" w:rsidP="00CE3623">
      <w:pPr>
        <w:pStyle w:val="KDParagraf"/>
        <w:spacing w:before="0"/>
        <w:rPr>
          <w:rFonts w:cs="Arial"/>
          <w:b/>
        </w:rPr>
      </w:pPr>
      <w:r w:rsidRPr="00CE3623">
        <w:rPr>
          <w:rFonts w:cs="Arial"/>
          <w:b/>
        </w:rPr>
        <w:t>УГОВОРЕНА ВРЕДНОСТ</w:t>
      </w: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3.</w:t>
      </w:r>
    </w:p>
    <w:p w:rsidR="00CE3623" w:rsidRPr="00CE3623" w:rsidRDefault="00CE3623" w:rsidP="00CE3623">
      <w:pPr>
        <w:pStyle w:val="KDParagraf"/>
        <w:spacing w:before="0"/>
        <w:rPr>
          <w:rFonts w:cs="Arial"/>
        </w:rPr>
      </w:pPr>
      <w:r w:rsidRPr="00CE3623">
        <w:rPr>
          <w:rFonts w:cs="Arial"/>
        </w:rPr>
        <w:t>Укупна вредност добара из члана 1.овог Уговора износи _____________ (словима:______________) RSD.</w:t>
      </w:r>
    </w:p>
    <w:p w:rsidR="00CE3623" w:rsidRPr="00CE3623" w:rsidRDefault="00CE3623" w:rsidP="00CE3623">
      <w:pPr>
        <w:pStyle w:val="KDParagraf"/>
        <w:spacing w:before="0"/>
        <w:rPr>
          <w:rFonts w:cs="Arial"/>
        </w:rPr>
      </w:pPr>
      <w:r w:rsidRPr="00CE3623">
        <w:rPr>
          <w:rFonts w:cs="Arial"/>
        </w:rPr>
        <w:t>Уговорена вредност из става 1. овог члана увећава се за порез на додату вредност, у складу са прописима Републике Србије.</w:t>
      </w:r>
    </w:p>
    <w:p w:rsidR="00CE3623" w:rsidRPr="00CE3623" w:rsidRDefault="00CE3623" w:rsidP="00CE3623">
      <w:pPr>
        <w:pStyle w:val="KDParagraf"/>
        <w:spacing w:before="0"/>
        <w:rPr>
          <w:rFonts w:cs="Arial"/>
        </w:rPr>
      </w:pPr>
      <w:r w:rsidRPr="00CE3623">
        <w:rPr>
          <w:rFonts w:cs="Arial"/>
        </w:rPr>
        <w:t>У цену су урачунати сви трошкови који се односе на предмет јавне набавке и који су одређени Конкурсном документацијом.</w:t>
      </w:r>
      <w:r w:rsidRPr="00CE3623">
        <w:rPr>
          <w:rFonts w:cs="Arial"/>
          <w:lang w:val="sr-Cyrl-RS"/>
        </w:rPr>
        <w:t xml:space="preserve"> </w:t>
      </w:r>
      <w:r w:rsidRPr="00CE3623">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CE3623" w:rsidRPr="00CE3623" w:rsidRDefault="00CE3623" w:rsidP="00CE3623">
      <w:pPr>
        <w:pStyle w:val="KDParagraf"/>
        <w:spacing w:before="0"/>
        <w:rPr>
          <w:rFonts w:eastAsia="Calibri" w:cs="Arial"/>
        </w:rPr>
      </w:pPr>
      <w:r w:rsidRPr="00CE3623">
        <w:rPr>
          <w:rFonts w:eastAsia="Calibri" w:cs="Arial"/>
          <w:lang w:val="sr-Cyrl-RS"/>
        </w:rPr>
        <w:t>Ц</w:t>
      </w:r>
      <w:r w:rsidRPr="00CE3623">
        <w:rPr>
          <w:rFonts w:eastAsia="Calibri" w:cs="Arial"/>
        </w:rPr>
        <w:t>eнa је фиксна за цео уговорени период и не подлеже никаквој промени.</w:t>
      </w:r>
    </w:p>
    <w:p w:rsidR="00CE3623" w:rsidRDefault="00CE3623" w:rsidP="00CE3623">
      <w:pPr>
        <w:pStyle w:val="KDParagraf"/>
        <w:spacing w:before="0"/>
        <w:rPr>
          <w:rFonts w:cs="Arial"/>
          <w:b/>
          <w:lang w:val="sr-Cyrl-RS"/>
        </w:rPr>
      </w:pPr>
    </w:p>
    <w:p w:rsidR="00CE3623" w:rsidRDefault="00CE3623" w:rsidP="00CE3623">
      <w:pPr>
        <w:pStyle w:val="KDParagraf"/>
        <w:spacing w:before="0"/>
        <w:rPr>
          <w:rFonts w:cs="Arial"/>
          <w:b/>
          <w:lang w:val="sr-Cyrl-RS"/>
        </w:rPr>
      </w:pPr>
    </w:p>
    <w:p w:rsidR="00CE3623" w:rsidRDefault="00CE3623" w:rsidP="00CE3623">
      <w:pPr>
        <w:pStyle w:val="KDParagraf"/>
        <w:spacing w:before="0"/>
        <w:rPr>
          <w:rFonts w:cs="Arial"/>
          <w:b/>
          <w:lang w:val="sr-Cyrl-RS"/>
        </w:rPr>
      </w:pPr>
    </w:p>
    <w:p w:rsidR="00CE3623" w:rsidRPr="00CE3623" w:rsidRDefault="00CE3623" w:rsidP="00CE3623">
      <w:pPr>
        <w:pStyle w:val="KDParagraf"/>
        <w:spacing w:before="0"/>
        <w:rPr>
          <w:rFonts w:cs="Arial"/>
          <w:b/>
        </w:rPr>
      </w:pPr>
      <w:r w:rsidRPr="00CE3623">
        <w:rPr>
          <w:rFonts w:cs="Arial"/>
          <w:b/>
        </w:rPr>
        <w:lastRenderedPageBreak/>
        <w:t>ИЗДАВАЊЕ РАЧУНА И ПЛАЋАЊЕ</w:t>
      </w: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4.</w:t>
      </w:r>
    </w:p>
    <w:p w:rsidR="00CE3623" w:rsidRPr="00CE3623" w:rsidRDefault="00CE3623" w:rsidP="00CE3623">
      <w:pPr>
        <w:tabs>
          <w:tab w:val="left" w:pos="567"/>
        </w:tabs>
        <w:jc w:val="both"/>
        <w:rPr>
          <w:rFonts w:ascii="Arial" w:eastAsia="Calibri" w:hAnsi="Arial" w:cs="Arial"/>
          <w:sz w:val="22"/>
          <w:szCs w:val="22"/>
        </w:rPr>
      </w:pPr>
      <w:r w:rsidRPr="00CE3623">
        <w:rPr>
          <w:rFonts w:ascii="Arial" w:eastAsia="Calibri" w:hAnsi="Arial" w:cs="Arial"/>
          <w:sz w:val="22"/>
          <w:szCs w:val="22"/>
        </w:rPr>
        <w:t xml:space="preserve">Плаћање добара који су предмет ове јавне набавке Купац ће извршити на текући рачун Продавца, након испоруке и </w:t>
      </w:r>
      <w:r w:rsidRPr="00CE3623">
        <w:rPr>
          <w:rFonts w:ascii="Arial" w:eastAsia="Calibri" w:hAnsi="Arial" w:cs="Arial"/>
          <w:bCs/>
          <w:iCs/>
          <w:sz w:val="22"/>
          <w:szCs w:val="22"/>
        </w:rPr>
        <w:t>Записника о извршеној испоруци добара</w:t>
      </w:r>
      <w:r w:rsidRPr="00CE3623">
        <w:rPr>
          <w:rFonts w:ascii="Arial" w:eastAsia="Calibri" w:hAnsi="Arial" w:cs="Arial"/>
          <w:sz w:val="22"/>
          <w:szCs w:val="22"/>
        </w:rPr>
        <w:t xml:space="preserve"> од стране овлашћених представника Купца и  Продавца - без примедби, у року до 45 дана од дана пријема исправног рачуна.  </w:t>
      </w:r>
    </w:p>
    <w:p w:rsidR="00CE3623" w:rsidRPr="00CE3623" w:rsidRDefault="00CE3623" w:rsidP="00CE3623">
      <w:pPr>
        <w:tabs>
          <w:tab w:val="left" w:pos="567"/>
        </w:tabs>
        <w:jc w:val="both"/>
        <w:rPr>
          <w:rFonts w:ascii="Arial" w:hAnsi="Arial" w:cs="Arial"/>
          <w:sz w:val="22"/>
          <w:szCs w:val="22"/>
          <w:lang w:val="sr-Cyrl-RS"/>
        </w:rPr>
      </w:pPr>
      <w:r w:rsidRPr="00CE3623">
        <w:rPr>
          <w:rFonts w:ascii="Arial" w:hAnsi="Arial" w:cs="Arial"/>
          <w:b/>
          <w:sz w:val="22"/>
          <w:szCs w:val="22"/>
        </w:rPr>
        <w:t>Рачун мора да гласи на :</w:t>
      </w:r>
      <w:r w:rsidRPr="00CE3623">
        <w:rPr>
          <w:rFonts w:ascii="Arial" w:hAnsi="Arial" w:cs="Arial"/>
          <w:b/>
          <w:sz w:val="22"/>
          <w:szCs w:val="22"/>
          <w:lang w:val="sr-Cyrl-RS"/>
        </w:rPr>
        <w:t xml:space="preserve"> </w:t>
      </w:r>
      <w:r w:rsidRPr="00CE3623">
        <w:rPr>
          <w:rFonts w:ascii="Arial" w:hAnsi="Arial" w:cs="Arial"/>
          <w:b/>
          <w:sz w:val="22"/>
          <w:szCs w:val="22"/>
        </w:rPr>
        <w:t xml:space="preserve">Јавно предузеће „Електропривреда Србије“ Београд, Царице Милице 2, ПИБ 103920327, Огранак ТЕНТ Београд-Обреновац, </w:t>
      </w:r>
      <w:r w:rsidRPr="00CE3623">
        <w:rPr>
          <w:rFonts w:ascii="Arial" w:hAnsi="Arial" w:cs="Arial"/>
          <w:b/>
          <w:sz w:val="22"/>
          <w:szCs w:val="22"/>
          <w:lang w:val="sr-Cyrl-RS"/>
        </w:rPr>
        <w:t xml:space="preserve">локација ТЕНТ А, </w:t>
      </w:r>
      <w:r w:rsidRPr="00CE3623">
        <w:rPr>
          <w:rFonts w:ascii="Arial" w:hAnsi="Arial" w:cs="Arial"/>
          <w:b/>
          <w:sz w:val="22"/>
          <w:szCs w:val="22"/>
        </w:rPr>
        <w:t>Богољуба Урошевића Црног 44, 11500 Oбреновац</w:t>
      </w:r>
      <w:r w:rsidRPr="00CE3623">
        <w:rPr>
          <w:rFonts w:ascii="Arial" w:hAnsi="Arial" w:cs="Arial"/>
          <w:b/>
          <w:sz w:val="22"/>
          <w:szCs w:val="22"/>
          <w:lang w:val="sr-Cyrl-RS"/>
        </w:rPr>
        <w:t>.</w:t>
      </w:r>
      <w:r w:rsidRPr="00CE3623">
        <w:rPr>
          <w:rFonts w:ascii="Arial" w:hAnsi="Arial" w:cs="Arial"/>
          <w:sz w:val="22"/>
          <w:szCs w:val="22"/>
        </w:rPr>
        <w:t xml:space="preserve"> </w:t>
      </w:r>
    </w:p>
    <w:p w:rsidR="00CE3623" w:rsidRPr="00CE3623" w:rsidRDefault="00CE3623" w:rsidP="00CE3623">
      <w:pPr>
        <w:tabs>
          <w:tab w:val="left" w:pos="567"/>
        </w:tabs>
        <w:jc w:val="both"/>
        <w:rPr>
          <w:rFonts w:ascii="Arial" w:hAnsi="Arial" w:cs="Arial"/>
          <w:sz w:val="22"/>
          <w:szCs w:val="22"/>
        </w:rPr>
      </w:pPr>
      <w:r w:rsidRPr="00CE3623">
        <w:rPr>
          <w:rFonts w:ascii="Arial" w:hAnsi="Arial" w:cs="Arial"/>
          <w:sz w:val="22"/>
          <w:szCs w:val="22"/>
          <w:lang w:val="sr-Cyrl-RS"/>
        </w:rPr>
        <w:t>Рачун мора бити</w:t>
      </w:r>
      <w:r w:rsidRPr="00CE3623">
        <w:rPr>
          <w:rFonts w:ascii="Arial" w:hAnsi="Arial" w:cs="Arial"/>
          <w:sz w:val="22"/>
          <w:szCs w:val="22"/>
        </w:rPr>
        <w:t xml:space="preserve"> достављен на адресу Корисника: Јавно предузеће „Електропривреда Србије“ Београд, </w:t>
      </w:r>
      <w:r w:rsidRPr="00CE3623">
        <w:rPr>
          <w:rFonts w:ascii="Arial" w:hAnsi="Arial" w:cs="Arial"/>
          <w:sz w:val="22"/>
          <w:szCs w:val="22"/>
          <w:lang w:val="sr-Cyrl-RS"/>
        </w:rPr>
        <w:t>о</w:t>
      </w:r>
      <w:r w:rsidRPr="00CE3623">
        <w:rPr>
          <w:rFonts w:ascii="Arial" w:hAnsi="Arial" w:cs="Arial"/>
          <w:sz w:val="22"/>
          <w:szCs w:val="22"/>
        </w:rPr>
        <w:t xml:space="preserve">гранак ТЕНТ, </w:t>
      </w:r>
      <w:r w:rsidRPr="00CE3623">
        <w:rPr>
          <w:rFonts w:ascii="Arial" w:hAnsi="Arial" w:cs="Arial"/>
          <w:sz w:val="22"/>
          <w:szCs w:val="22"/>
          <w:lang w:val="sr-Cyrl-RS"/>
        </w:rPr>
        <w:t xml:space="preserve">локација ТЕНТ А, </w:t>
      </w:r>
      <w:r w:rsidRPr="00CE3623">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CE3623">
        <w:rPr>
          <w:rFonts w:ascii="Arial" w:hAnsi="Arial" w:cs="Arial"/>
          <w:sz w:val="22"/>
          <w:szCs w:val="22"/>
          <w:lang w:val="sr-Cyrl-RS"/>
        </w:rPr>
        <w:t>Продавац</w:t>
      </w:r>
      <w:r w:rsidRPr="00CE3623">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CE3623" w:rsidRPr="00CE3623" w:rsidRDefault="00CE3623" w:rsidP="00CE3623">
      <w:pPr>
        <w:tabs>
          <w:tab w:val="left" w:pos="567"/>
        </w:tabs>
        <w:jc w:val="both"/>
        <w:rPr>
          <w:rFonts w:ascii="Arial" w:hAnsi="Arial" w:cs="Arial"/>
          <w:sz w:val="22"/>
          <w:szCs w:val="22"/>
        </w:rPr>
      </w:pPr>
      <w:r w:rsidRPr="00CE3623">
        <w:rPr>
          <w:rFonts w:ascii="Arial" w:hAnsi="Arial" w:cs="Arial"/>
          <w:sz w:val="22"/>
          <w:szCs w:val="22"/>
        </w:rPr>
        <w:t xml:space="preserve">У испостављеном рачуну, </w:t>
      </w:r>
      <w:r w:rsidRPr="00CE3623">
        <w:rPr>
          <w:rFonts w:ascii="Arial" w:hAnsi="Arial" w:cs="Arial"/>
          <w:sz w:val="22"/>
          <w:szCs w:val="22"/>
          <w:lang w:val="sr-Cyrl-RS"/>
        </w:rPr>
        <w:t>Продавац</w:t>
      </w:r>
      <w:r w:rsidRPr="00CE3623">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E3623">
        <w:rPr>
          <w:rFonts w:ascii="Arial" w:hAnsi="Arial" w:cs="Arial"/>
          <w:sz w:val="22"/>
          <w:szCs w:val="22"/>
          <w:lang w:val="sr-Cyrl-RS"/>
        </w:rPr>
        <w:t>Продавац</w:t>
      </w:r>
      <w:r w:rsidRPr="00CE3623">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E3623" w:rsidRPr="00CE3623" w:rsidRDefault="00CE3623" w:rsidP="00CE3623">
      <w:pPr>
        <w:pStyle w:val="KDParagraf"/>
        <w:rPr>
          <w:rFonts w:cs="Arial"/>
          <w:lang w:eastAsia="sr-Latn-CS"/>
        </w:rPr>
      </w:pPr>
      <w:r w:rsidRPr="00CE3623">
        <w:rPr>
          <w:rFonts w:cs="Arial"/>
          <w:lang w:eastAsia="sr-Latn-CS"/>
        </w:rPr>
        <w:t xml:space="preserve">Рок плаћања почиње да тече од дана пријема исправног рачуна са захтеваном пратећом документацијом. </w:t>
      </w:r>
    </w:p>
    <w:p w:rsidR="00CE3623" w:rsidRPr="00CE3623" w:rsidRDefault="00CE3623" w:rsidP="00CE3623">
      <w:pPr>
        <w:pStyle w:val="KDParagraf"/>
        <w:spacing w:before="0"/>
        <w:rPr>
          <w:rFonts w:eastAsia="Calibri" w:cs="Arial"/>
          <w:color w:val="00B0F0"/>
        </w:rPr>
      </w:pPr>
    </w:p>
    <w:p w:rsidR="00CE3623" w:rsidRPr="00CE3623" w:rsidRDefault="00CE3623" w:rsidP="00CE3623">
      <w:pPr>
        <w:pStyle w:val="KDParagraf"/>
        <w:spacing w:before="0"/>
        <w:rPr>
          <w:rFonts w:cs="Arial"/>
          <w:b/>
        </w:rPr>
      </w:pPr>
      <w:r w:rsidRPr="00CE3623">
        <w:rPr>
          <w:rFonts w:cs="Arial"/>
          <w:b/>
        </w:rPr>
        <w:t>РОК И МЕСТО ИСПОРУКЕ</w:t>
      </w: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5.</w:t>
      </w:r>
    </w:p>
    <w:p w:rsidR="00CE3623" w:rsidRPr="00CE3623" w:rsidRDefault="00CE3623" w:rsidP="00CE3623">
      <w:pPr>
        <w:pStyle w:val="NoSpacing"/>
        <w:ind w:firstLine="0"/>
        <w:jc w:val="both"/>
        <w:rPr>
          <w:rFonts w:ascii="Arial" w:hAnsi="Arial"/>
          <w:b/>
          <w:sz w:val="10"/>
          <w:szCs w:val="10"/>
          <w:lang w:val="sr-Latn-RS"/>
        </w:rPr>
      </w:pPr>
      <w:r w:rsidRPr="00CE3623">
        <w:rPr>
          <w:rFonts w:ascii="Arial" w:hAnsi="Arial"/>
          <w:b/>
        </w:rPr>
        <w:t xml:space="preserve">Продавац се обавезује да испоруку </w:t>
      </w:r>
      <w:r>
        <w:rPr>
          <w:rFonts w:ascii="Arial" w:hAnsi="Arial"/>
          <w:b/>
          <w:lang w:val="sr-Cyrl-RS"/>
        </w:rPr>
        <w:t xml:space="preserve">и услуге </w:t>
      </w:r>
      <w:r w:rsidRPr="00CE3623">
        <w:rPr>
          <w:rFonts w:ascii="Arial" w:hAnsi="Arial"/>
          <w:b/>
        </w:rPr>
        <w:t xml:space="preserve">предмета Уговора изврши </w:t>
      </w:r>
      <w:r w:rsidRPr="00CE3623">
        <w:rPr>
          <w:rFonts w:ascii="Arial" w:hAnsi="Arial"/>
          <w:b/>
          <w:lang w:val="sr-Cyrl-RS"/>
        </w:rPr>
        <w:t xml:space="preserve">у року од 60 дана од дана завршетка ремонта и пуштања у рад блока А4 током 2018. </w:t>
      </w:r>
      <w:r>
        <w:rPr>
          <w:rFonts w:ascii="Arial" w:hAnsi="Arial"/>
          <w:b/>
          <w:lang w:val="sr-Cyrl-RS"/>
        </w:rPr>
        <w:t>г</w:t>
      </w:r>
      <w:r w:rsidRPr="00CE3623">
        <w:rPr>
          <w:rFonts w:ascii="Arial" w:hAnsi="Arial"/>
          <w:b/>
          <w:lang w:val="sr-Cyrl-RS"/>
        </w:rPr>
        <w:t>одине.</w:t>
      </w:r>
    </w:p>
    <w:p w:rsidR="00CE3623" w:rsidRPr="00CE3623" w:rsidRDefault="00CE3623" w:rsidP="00CE3623">
      <w:pPr>
        <w:pStyle w:val="KDParagraf"/>
        <w:spacing w:before="0"/>
        <w:rPr>
          <w:rFonts w:cs="Arial"/>
          <w:b/>
          <w:sz w:val="6"/>
          <w:szCs w:val="6"/>
          <w:lang w:val="sr-Cyrl-RS"/>
        </w:rPr>
      </w:pPr>
    </w:p>
    <w:p w:rsidR="00CE3623" w:rsidRPr="00CE3623" w:rsidRDefault="00CE3623" w:rsidP="00CE3623">
      <w:pPr>
        <w:pStyle w:val="KDParagraf"/>
        <w:spacing w:before="0"/>
        <w:rPr>
          <w:rFonts w:cs="Arial"/>
        </w:rPr>
      </w:pPr>
      <w:r w:rsidRPr="00CE3623">
        <w:rPr>
          <w:rFonts w:cs="Arial"/>
        </w:rPr>
        <w:t xml:space="preserve">Место испоруке је на адреси </w:t>
      </w:r>
      <w:r w:rsidRPr="00CE3623">
        <w:rPr>
          <w:rFonts w:cs="Arial"/>
          <w:lang w:val="sr-Cyrl-RS"/>
        </w:rPr>
        <w:t>ЈП ЕПС, Огранак ТЕНТ, локација ТЕНТ А, Богољуба Урошевића Црног бр.44., 11500 Обреновац</w:t>
      </w:r>
      <w:r w:rsidRPr="00CE3623">
        <w:rPr>
          <w:rFonts w:cs="Arial"/>
        </w:rPr>
        <w:t xml:space="preserve">. </w:t>
      </w:r>
    </w:p>
    <w:p w:rsidR="00CE3623" w:rsidRPr="00CE3623" w:rsidRDefault="00CE3623" w:rsidP="00CE3623">
      <w:pPr>
        <w:pStyle w:val="KDParagraf"/>
        <w:spacing w:before="0"/>
        <w:rPr>
          <w:rFonts w:cs="Arial"/>
        </w:rPr>
      </w:pPr>
      <w:r w:rsidRPr="00CE3623">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CE3623" w:rsidRPr="00CE3623" w:rsidRDefault="00CE3623" w:rsidP="00CE3623">
      <w:pPr>
        <w:pStyle w:val="KDParagraf"/>
        <w:spacing w:before="0"/>
        <w:rPr>
          <w:rFonts w:cs="Arial"/>
        </w:rPr>
      </w:pPr>
      <w:r w:rsidRPr="00CE3623">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CE3623">
        <w:rPr>
          <w:rFonts w:cs="Arial"/>
          <w:color w:val="00B0F0"/>
        </w:rPr>
        <w:t xml:space="preserve"> </w:t>
      </w:r>
      <w:r w:rsidRPr="00CE3623">
        <w:rPr>
          <w:rFonts w:cs="Arial"/>
        </w:rPr>
        <w:t xml:space="preserve">часова, а  у свему у  складу са инструкцијама и захтевима Купца. </w:t>
      </w:r>
    </w:p>
    <w:p w:rsidR="00CE3623" w:rsidRPr="00CE3623" w:rsidRDefault="00CE3623" w:rsidP="00CE3623">
      <w:pPr>
        <w:pStyle w:val="KDParagraf"/>
        <w:spacing w:before="0"/>
        <w:rPr>
          <w:rFonts w:cs="Arial"/>
        </w:rPr>
      </w:pPr>
      <w:r w:rsidRPr="00CE3623">
        <w:rPr>
          <w:rFonts w:cs="Arial"/>
        </w:rPr>
        <w:t>Евентуално настала штета приликом транспорта предметних добара до места испоруке пада на терет Продавца.</w:t>
      </w:r>
    </w:p>
    <w:p w:rsidR="00CE3623" w:rsidRPr="00CE3623" w:rsidRDefault="00CE3623" w:rsidP="00CE3623">
      <w:pPr>
        <w:pStyle w:val="KDParagraf"/>
        <w:spacing w:before="0"/>
        <w:rPr>
          <w:rFonts w:cs="Arial"/>
          <w:color w:val="00B0F0"/>
          <w:lang w:val="sr-Cyrl-BA"/>
        </w:rPr>
      </w:pPr>
      <w:r w:rsidRPr="00CE3623">
        <w:rPr>
          <w:rFonts w:cs="Arial"/>
        </w:rPr>
        <w:t>У случају да Продавац не изврши испоруку добара у уговореном</w:t>
      </w:r>
      <w:r w:rsidRPr="00CE3623">
        <w:rPr>
          <w:rFonts w:cs="Arial"/>
          <w:lang w:val="sr-Cyrl-RS"/>
        </w:rPr>
        <w:t xml:space="preserve"> </w:t>
      </w:r>
      <w:r w:rsidRPr="00CE3623">
        <w:rPr>
          <w:rFonts w:cs="Arial"/>
        </w:rPr>
        <w:t xml:space="preserve"> року, Купац има право на наплату уговорне казне</w:t>
      </w:r>
      <w:r w:rsidRPr="00CE3623">
        <w:rPr>
          <w:rFonts w:cs="Arial"/>
          <w:color w:val="00B0F0"/>
        </w:rPr>
        <w:t xml:space="preserve"> </w:t>
      </w:r>
      <w:r w:rsidRPr="00CE3623">
        <w:rPr>
          <w:rFonts w:cs="Arial"/>
        </w:rPr>
        <w:t xml:space="preserve">и </w:t>
      </w:r>
      <w:r w:rsidRPr="00CE3623">
        <w:rPr>
          <w:rFonts w:cs="Arial"/>
          <w:lang w:val="sr-Cyrl-RS"/>
        </w:rPr>
        <w:t>банкарске гаранције</w:t>
      </w:r>
      <w:r w:rsidRPr="00CE3623">
        <w:rPr>
          <w:rFonts w:cs="Arial"/>
          <w:lang w:val="sr-Latn-RS"/>
        </w:rPr>
        <w:t xml:space="preserve"> </w:t>
      </w:r>
      <w:r w:rsidRPr="00CE3623">
        <w:rPr>
          <w:rFonts w:cs="Arial"/>
        </w:rPr>
        <w:t xml:space="preserve"> за добро извршење посла у целости, као и право на раскид Уговора.</w:t>
      </w:r>
    </w:p>
    <w:p w:rsidR="00CE3623" w:rsidRPr="00CE3623" w:rsidRDefault="00CE3623" w:rsidP="00CE3623">
      <w:pPr>
        <w:jc w:val="both"/>
        <w:rPr>
          <w:rFonts w:ascii="Arial" w:hAnsi="Arial" w:cs="Arial"/>
          <w:b/>
          <w:bCs/>
          <w:sz w:val="22"/>
          <w:szCs w:val="22"/>
          <w:lang w:val="sr-Cyrl-RS"/>
        </w:rPr>
      </w:pPr>
    </w:p>
    <w:p w:rsidR="00CE3623" w:rsidRPr="00CE3623" w:rsidRDefault="00CE3623" w:rsidP="00CE3623">
      <w:pPr>
        <w:rPr>
          <w:rFonts w:ascii="Arial" w:hAnsi="Arial" w:cs="Arial"/>
          <w:b/>
          <w:bCs/>
          <w:sz w:val="22"/>
          <w:szCs w:val="22"/>
        </w:rPr>
      </w:pPr>
      <w:r w:rsidRPr="00CE3623">
        <w:rPr>
          <w:rFonts w:ascii="Arial" w:hAnsi="Arial" w:cs="Arial"/>
          <w:b/>
          <w:bCs/>
          <w:sz w:val="22"/>
          <w:szCs w:val="22"/>
        </w:rPr>
        <w:t>ОВЛАШЋЕНИ ПРЕДСТАВНИЦИ ЗА ПРАЋЕЊЕ УГОВОРА</w:t>
      </w:r>
    </w:p>
    <w:p w:rsidR="00CE3623" w:rsidRPr="00CE3623" w:rsidRDefault="00CE3623" w:rsidP="00CE3623">
      <w:pPr>
        <w:jc w:val="center"/>
        <w:rPr>
          <w:rFonts w:ascii="Arial" w:hAnsi="Arial" w:cs="Arial"/>
          <w:sz w:val="22"/>
          <w:szCs w:val="22"/>
        </w:rPr>
      </w:pPr>
      <w:r w:rsidRPr="00CE3623">
        <w:rPr>
          <w:rFonts w:ascii="Arial" w:hAnsi="Arial" w:cs="Arial"/>
          <w:b/>
          <w:bCs/>
          <w:sz w:val="22"/>
          <w:szCs w:val="22"/>
        </w:rPr>
        <w:t xml:space="preserve">Члан </w:t>
      </w:r>
      <w:r w:rsidRPr="00CE3623">
        <w:rPr>
          <w:rFonts w:ascii="Arial" w:hAnsi="Arial" w:cs="Arial"/>
          <w:b/>
          <w:bCs/>
          <w:sz w:val="22"/>
          <w:szCs w:val="22"/>
          <w:lang w:val="sr-Cyrl-RS"/>
        </w:rPr>
        <w:t>6</w:t>
      </w:r>
      <w:r w:rsidRPr="00CE3623">
        <w:rPr>
          <w:rFonts w:ascii="Arial" w:hAnsi="Arial" w:cs="Arial"/>
          <w:sz w:val="22"/>
          <w:szCs w:val="22"/>
        </w:rPr>
        <w:t>.</w:t>
      </w:r>
    </w:p>
    <w:p w:rsidR="00CE3623" w:rsidRPr="00CE3623" w:rsidRDefault="00CE3623" w:rsidP="00CE3623">
      <w:pPr>
        <w:jc w:val="both"/>
        <w:rPr>
          <w:rFonts w:ascii="Arial" w:hAnsi="Arial" w:cs="Arial"/>
          <w:sz w:val="22"/>
          <w:szCs w:val="22"/>
        </w:rPr>
      </w:pPr>
      <w:r w:rsidRPr="00CE3623">
        <w:rPr>
          <w:rFonts w:ascii="Arial" w:hAnsi="Arial" w:cs="Arial"/>
          <w:sz w:val="22"/>
          <w:szCs w:val="22"/>
        </w:rPr>
        <w:t xml:space="preserve">Овлашћени представници за праћење реализације </w:t>
      </w:r>
      <w:r w:rsidRPr="00CE3623">
        <w:rPr>
          <w:rFonts w:ascii="Arial" w:hAnsi="Arial" w:cs="Arial"/>
          <w:sz w:val="22"/>
          <w:szCs w:val="22"/>
          <w:lang w:val="sr-Cyrl-RS"/>
        </w:rPr>
        <w:t>испоруке добара</w:t>
      </w:r>
      <w:r w:rsidRPr="00CE3623">
        <w:rPr>
          <w:rFonts w:ascii="Arial" w:hAnsi="Arial" w:cs="Arial"/>
          <w:sz w:val="22"/>
          <w:szCs w:val="22"/>
        </w:rPr>
        <w:t xml:space="preserve"> из члана 1. овог Уговора су: </w:t>
      </w:r>
    </w:p>
    <w:p w:rsidR="00CE3623" w:rsidRPr="00CE3623" w:rsidRDefault="00CE3623" w:rsidP="00CE3623">
      <w:pPr>
        <w:jc w:val="both"/>
        <w:rPr>
          <w:rFonts w:ascii="Arial" w:hAnsi="Arial" w:cs="Arial"/>
          <w:sz w:val="22"/>
          <w:szCs w:val="22"/>
          <w:lang w:val="sr-Cyrl-RS"/>
        </w:rPr>
      </w:pPr>
      <w:r w:rsidRPr="00CE3623">
        <w:rPr>
          <w:rFonts w:ascii="Arial" w:hAnsi="Arial" w:cs="Arial"/>
          <w:sz w:val="22"/>
          <w:szCs w:val="22"/>
        </w:rPr>
        <w:t xml:space="preserve">          - за </w:t>
      </w:r>
      <w:r w:rsidRPr="00CE3623">
        <w:rPr>
          <w:rFonts w:ascii="Arial" w:hAnsi="Arial" w:cs="Arial"/>
          <w:sz w:val="22"/>
          <w:szCs w:val="22"/>
          <w:lang w:val="sr-Cyrl-RS"/>
        </w:rPr>
        <w:t>Купца</w:t>
      </w:r>
      <w:r w:rsidRPr="00CE3623">
        <w:rPr>
          <w:rFonts w:ascii="Arial" w:hAnsi="Arial" w:cs="Arial"/>
          <w:sz w:val="22"/>
          <w:szCs w:val="22"/>
        </w:rPr>
        <w:t xml:space="preserve">:       </w:t>
      </w:r>
      <w:r w:rsidRPr="00CE3623">
        <w:rPr>
          <w:rFonts w:ascii="Arial" w:hAnsi="Arial" w:cs="Arial"/>
          <w:sz w:val="22"/>
          <w:szCs w:val="22"/>
          <w:lang w:val="sr-Cyrl-RS"/>
        </w:rPr>
        <w:t>__________________________</w:t>
      </w:r>
    </w:p>
    <w:p w:rsidR="00CE3623" w:rsidRPr="00CE3623" w:rsidRDefault="00CE3623" w:rsidP="00CE3623">
      <w:pPr>
        <w:jc w:val="both"/>
        <w:rPr>
          <w:rFonts w:ascii="Arial" w:hAnsi="Arial" w:cs="Arial"/>
          <w:sz w:val="22"/>
          <w:szCs w:val="22"/>
          <w:lang w:val="sr-Cyrl-RS"/>
        </w:rPr>
      </w:pPr>
      <w:r w:rsidRPr="00CE3623">
        <w:rPr>
          <w:rFonts w:ascii="Arial" w:hAnsi="Arial" w:cs="Arial"/>
          <w:sz w:val="22"/>
          <w:szCs w:val="22"/>
        </w:rPr>
        <w:t>          - за Пр</w:t>
      </w:r>
      <w:r w:rsidRPr="00CE3623">
        <w:rPr>
          <w:rFonts w:ascii="Arial" w:hAnsi="Arial" w:cs="Arial"/>
          <w:sz w:val="22"/>
          <w:szCs w:val="22"/>
          <w:lang w:val="sr-Cyrl-RS"/>
        </w:rPr>
        <w:t>одавца</w:t>
      </w:r>
      <w:r w:rsidRPr="00CE3623">
        <w:rPr>
          <w:rFonts w:ascii="Arial" w:hAnsi="Arial" w:cs="Arial"/>
          <w:sz w:val="22"/>
          <w:szCs w:val="22"/>
        </w:rPr>
        <w:t>: __________________________</w:t>
      </w:r>
    </w:p>
    <w:p w:rsidR="00CE3623" w:rsidRPr="00CE3623" w:rsidRDefault="00CE3623" w:rsidP="00CE3623">
      <w:pPr>
        <w:jc w:val="both"/>
        <w:rPr>
          <w:rFonts w:ascii="Arial" w:hAnsi="Arial" w:cs="Arial"/>
          <w:color w:val="1F497D"/>
          <w:sz w:val="22"/>
          <w:szCs w:val="22"/>
        </w:rPr>
      </w:pPr>
      <w:r w:rsidRPr="00CE3623">
        <w:rPr>
          <w:rFonts w:ascii="Arial" w:hAnsi="Arial" w:cs="Arial"/>
          <w:sz w:val="22"/>
          <w:szCs w:val="22"/>
        </w:rPr>
        <w:lastRenderedPageBreak/>
        <w:t>Овлашћења и дужности овлашћених представника  за праћење реализације овог Уговора су да:</w:t>
      </w:r>
    </w:p>
    <w:p w:rsidR="00CE3623" w:rsidRPr="00CE3623" w:rsidRDefault="00CE3623" w:rsidP="00CE3623">
      <w:pPr>
        <w:jc w:val="both"/>
        <w:rPr>
          <w:rFonts w:ascii="Arial" w:hAnsi="Arial" w:cs="Arial"/>
          <w:sz w:val="22"/>
          <w:szCs w:val="22"/>
        </w:rPr>
      </w:pPr>
      <w:r w:rsidRPr="00CE3623">
        <w:rPr>
          <w:rFonts w:ascii="Arial" w:hAnsi="Arial" w:cs="Arial"/>
          <w:sz w:val="22"/>
          <w:szCs w:val="22"/>
        </w:rPr>
        <w:t xml:space="preserve">-        </w:t>
      </w:r>
      <w:r w:rsidRPr="00CE3623">
        <w:rPr>
          <w:rFonts w:ascii="Arial" w:hAnsi="Arial" w:cs="Arial"/>
          <w:sz w:val="22"/>
          <w:szCs w:val="22"/>
          <w:lang w:val="sr-Cyrl-RS"/>
        </w:rPr>
        <w:t>д</w:t>
      </w:r>
      <w:r w:rsidRPr="00CE3623">
        <w:rPr>
          <w:rFonts w:ascii="Arial" w:hAnsi="Arial" w:cs="Arial"/>
          <w:sz w:val="22"/>
          <w:szCs w:val="22"/>
        </w:rPr>
        <w:t xml:space="preserve">а сачине, потпишу и верификују Записник о </w:t>
      </w:r>
      <w:r w:rsidRPr="00CE3623">
        <w:rPr>
          <w:rFonts w:ascii="Arial" w:hAnsi="Arial" w:cs="Arial"/>
          <w:sz w:val="22"/>
          <w:szCs w:val="22"/>
          <w:lang w:val="sr-Cyrl-RS"/>
        </w:rPr>
        <w:t>извршеној испоруци добара</w:t>
      </w:r>
      <w:r w:rsidRPr="00CE3623">
        <w:rPr>
          <w:rFonts w:ascii="Arial" w:hAnsi="Arial" w:cs="Arial"/>
          <w:sz w:val="22"/>
          <w:szCs w:val="22"/>
        </w:rPr>
        <w:t xml:space="preserve"> (без примедби);</w:t>
      </w:r>
    </w:p>
    <w:p w:rsidR="00CE3623" w:rsidRPr="00CE3623" w:rsidRDefault="00CE3623" w:rsidP="00CE3623">
      <w:pPr>
        <w:jc w:val="both"/>
        <w:rPr>
          <w:rFonts w:ascii="Arial" w:hAnsi="Arial" w:cs="Arial"/>
          <w:sz w:val="22"/>
          <w:szCs w:val="22"/>
        </w:rPr>
      </w:pPr>
      <w:r w:rsidRPr="00CE3623">
        <w:rPr>
          <w:rFonts w:ascii="Arial" w:hAnsi="Arial" w:cs="Arial"/>
          <w:sz w:val="22"/>
          <w:szCs w:val="22"/>
        </w:rPr>
        <w:t xml:space="preserve">-        благовремено приме Коначан извештај  о извршеној </w:t>
      </w:r>
      <w:r w:rsidRPr="00CE3623">
        <w:rPr>
          <w:rFonts w:ascii="Arial" w:hAnsi="Arial" w:cs="Arial"/>
          <w:sz w:val="22"/>
          <w:szCs w:val="22"/>
          <w:lang w:val="sr-Cyrl-RS"/>
        </w:rPr>
        <w:t>испоруци</w:t>
      </w:r>
      <w:r w:rsidRPr="00CE3623">
        <w:rPr>
          <w:rFonts w:ascii="Arial" w:hAnsi="Arial" w:cs="Arial"/>
          <w:sz w:val="22"/>
          <w:szCs w:val="22"/>
        </w:rPr>
        <w:t xml:space="preserve"> и изјасне се поводом истог у писменој форми;</w:t>
      </w:r>
    </w:p>
    <w:p w:rsidR="00CE3623" w:rsidRPr="00CE3623" w:rsidRDefault="00CE3623" w:rsidP="00CE3623">
      <w:pPr>
        <w:jc w:val="both"/>
        <w:rPr>
          <w:rFonts w:ascii="Arial" w:hAnsi="Arial" w:cs="Arial"/>
          <w:sz w:val="22"/>
          <w:szCs w:val="22"/>
        </w:rPr>
      </w:pPr>
      <w:r w:rsidRPr="00CE3623">
        <w:rPr>
          <w:rFonts w:ascii="Arial" w:hAnsi="Arial" w:cs="Arial"/>
          <w:sz w:val="22"/>
          <w:szCs w:val="22"/>
        </w:rPr>
        <w:t>-        извршавају и друге дужности везане за реализацију предмета овог Уговора, по потреби.</w:t>
      </w:r>
    </w:p>
    <w:p w:rsidR="00CE3623" w:rsidRPr="00CE3623" w:rsidRDefault="00CE3623" w:rsidP="00CE3623">
      <w:pPr>
        <w:rPr>
          <w:rFonts w:ascii="Arial" w:hAnsi="Arial" w:cs="Arial"/>
          <w:b/>
          <w:sz w:val="22"/>
          <w:szCs w:val="22"/>
          <w:lang w:val="sr-Cyrl-RS"/>
        </w:rPr>
      </w:pPr>
    </w:p>
    <w:p w:rsidR="00CE3623" w:rsidRPr="00CE3623" w:rsidRDefault="00CE3623" w:rsidP="00CE3623">
      <w:pPr>
        <w:rPr>
          <w:rFonts w:ascii="Arial" w:hAnsi="Arial" w:cs="Arial"/>
          <w:b/>
          <w:sz w:val="22"/>
          <w:szCs w:val="22"/>
        </w:rPr>
      </w:pPr>
      <w:r w:rsidRPr="00CE3623">
        <w:rPr>
          <w:rFonts w:ascii="Arial" w:hAnsi="Arial" w:cs="Arial"/>
          <w:b/>
          <w:sz w:val="22"/>
          <w:szCs w:val="22"/>
        </w:rPr>
        <w:t>КВАЛИТАТИВНИ И КВАНТИТАТИВНИ ПРИЈЕМ</w:t>
      </w: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 xml:space="preserve">Члан </w:t>
      </w:r>
      <w:r w:rsidRPr="00CE3623">
        <w:rPr>
          <w:rFonts w:ascii="Arial" w:hAnsi="Arial" w:cs="Arial"/>
          <w:b/>
          <w:sz w:val="22"/>
          <w:szCs w:val="22"/>
          <w:lang w:val="sr-Cyrl-RS"/>
        </w:rPr>
        <w:t>7</w:t>
      </w:r>
      <w:r w:rsidRPr="00CE3623">
        <w:rPr>
          <w:rFonts w:ascii="Arial" w:hAnsi="Arial" w:cs="Arial"/>
          <w:b/>
          <w:sz w:val="22"/>
          <w:szCs w:val="22"/>
        </w:rPr>
        <w:t>.</w:t>
      </w:r>
    </w:p>
    <w:p w:rsidR="00CE3623" w:rsidRPr="00CE3623" w:rsidRDefault="00CE3623" w:rsidP="00CE3623">
      <w:pPr>
        <w:rPr>
          <w:rFonts w:ascii="Arial" w:hAnsi="Arial" w:cs="Arial"/>
          <w:b/>
          <w:sz w:val="22"/>
          <w:szCs w:val="22"/>
          <w:lang w:val="sr-Cyrl-RS"/>
        </w:rPr>
      </w:pPr>
      <w:r w:rsidRPr="00CE3623">
        <w:rPr>
          <w:rFonts w:ascii="Arial" w:hAnsi="Arial" w:cs="Arial"/>
          <w:b/>
          <w:sz w:val="22"/>
          <w:szCs w:val="22"/>
        </w:rPr>
        <w:t>Квантитативни пријем</w:t>
      </w:r>
    </w:p>
    <w:p w:rsidR="00CE3623" w:rsidRPr="00CE3623" w:rsidRDefault="00CE3623" w:rsidP="00CE3623">
      <w:pPr>
        <w:rPr>
          <w:rFonts w:ascii="Arial" w:hAnsi="Arial" w:cs="Arial"/>
          <w:b/>
          <w:sz w:val="22"/>
          <w:szCs w:val="22"/>
          <w:lang w:val="sr-Cyrl-RS"/>
        </w:rPr>
      </w:pPr>
    </w:p>
    <w:p w:rsidR="00CE3623" w:rsidRPr="00CE3623" w:rsidRDefault="00CE3623" w:rsidP="00CE3623">
      <w:pPr>
        <w:pStyle w:val="KDParagraf"/>
        <w:spacing w:before="0"/>
        <w:rPr>
          <w:rFonts w:cs="Arial"/>
          <w:lang w:val="ru-RU"/>
        </w:rPr>
      </w:pPr>
      <w:r w:rsidRPr="00CE3623">
        <w:rPr>
          <w:rFonts w:cs="Arial"/>
          <w:lang w:val="ru-RU"/>
        </w:rPr>
        <w:t>Продавац се обавезује да писаним путем обавести Купца о тачном датуму испоруке најмање</w:t>
      </w:r>
      <w:r w:rsidRPr="00CE3623">
        <w:rPr>
          <w:rFonts w:cs="Arial"/>
          <w:lang w:val="sr-Latn-RS"/>
        </w:rPr>
        <w:t xml:space="preserve"> </w:t>
      </w:r>
      <w:r w:rsidRPr="00CE3623">
        <w:rPr>
          <w:rFonts w:cs="Arial"/>
          <w:lang w:val="sr-Cyrl-RS"/>
        </w:rPr>
        <w:t>3</w:t>
      </w:r>
      <w:r w:rsidRPr="00CE3623">
        <w:rPr>
          <w:rFonts w:cs="Arial"/>
          <w:lang w:val="ru-RU"/>
        </w:rPr>
        <w:t xml:space="preserve"> радн</w:t>
      </w:r>
      <w:r w:rsidRPr="00CE3623">
        <w:rPr>
          <w:rFonts w:cs="Arial"/>
          <w:lang w:val="sr-Cyrl-RS"/>
        </w:rPr>
        <w:t>а</w:t>
      </w:r>
      <w:r w:rsidRPr="00CE3623">
        <w:rPr>
          <w:rFonts w:cs="Arial"/>
          <w:lang w:val="ru-RU"/>
        </w:rPr>
        <w:t xml:space="preserve"> дана пре планираног датума испоруке.</w:t>
      </w:r>
    </w:p>
    <w:p w:rsidR="00CE3623" w:rsidRPr="00CE3623" w:rsidRDefault="00CE3623" w:rsidP="00CE3623">
      <w:pPr>
        <w:pStyle w:val="KDParagraf"/>
        <w:spacing w:before="0"/>
        <w:rPr>
          <w:rFonts w:cs="Arial"/>
        </w:rPr>
      </w:pPr>
      <w:r w:rsidRPr="00CE3623">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3623" w:rsidRPr="00CE3623" w:rsidRDefault="00CE3623" w:rsidP="00CE3623">
      <w:pPr>
        <w:pStyle w:val="KDParagraf"/>
        <w:spacing w:before="0"/>
        <w:rPr>
          <w:rFonts w:cs="Arial"/>
        </w:rPr>
      </w:pPr>
      <w:r w:rsidRPr="00CE3623">
        <w:rPr>
          <w:rFonts w:cs="Arial"/>
        </w:rPr>
        <w:t>Купац је дужан да, у складу са обавештењем Продавца, организује благовремено преузимање добра у времену од 08,00 до 14,00 часова.</w:t>
      </w:r>
    </w:p>
    <w:p w:rsidR="00CE3623" w:rsidRPr="00CE3623" w:rsidRDefault="00CE3623" w:rsidP="00CE3623">
      <w:pPr>
        <w:pStyle w:val="KDParagraf"/>
        <w:spacing w:before="0"/>
        <w:rPr>
          <w:rFonts w:cs="Arial"/>
          <w:lang w:val="sr-Cyrl-RS"/>
        </w:rPr>
      </w:pPr>
      <w:r w:rsidRPr="00CE3623">
        <w:rPr>
          <w:rFonts w:cs="Arial"/>
        </w:rPr>
        <w:t xml:space="preserve">Пријем предмета уговора констатоваће се потписивањем Записника о </w:t>
      </w:r>
      <w:r w:rsidRPr="00CE3623">
        <w:rPr>
          <w:rFonts w:cs="Arial"/>
          <w:lang w:val="sr-Cyrl-RS"/>
        </w:rPr>
        <w:t>извршеној испоруци</w:t>
      </w:r>
      <w:r w:rsidRPr="00CE3623">
        <w:rPr>
          <w:rFonts w:cs="Arial"/>
        </w:rPr>
        <w:t xml:space="preserve"> – без примедби и/или Отпремнице</w:t>
      </w:r>
      <w:r w:rsidRPr="00CE3623">
        <w:rPr>
          <w:rFonts w:cs="Arial"/>
          <w:lang w:val="sr-Cyrl-RS"/>
        </w:rPr>
        <w:t xml:space="preserve"> </w:t>
      </w:r>
      <w:r w:rsidRPr="00CE3623">
        <w:rPr>
          <w:rFonts w:cs="Arial"/>
        </w:rPr>
        <w:t>и</w:t>
      </w:r>
      <w:r w:rsidRPr="00CE3623">
        <w:rPr>
          <w:rFonts w:cs="Arial"/>
          <w:lang w:val="sr-Cyrl-RS"/>
        </w:rPr>
        <w:t xml:space="preserve"> </w:t>
      </w:r>
      <w:r w:rsidRPr="00CE3623">
        <w:rPr>
          <w:rFonts w:cs="Arial"/>
        </w:rPr>
        <w:t>провером</w:t>
      </w:r>
      <w:r w:rsidRPr="00CE3623">
        <w:rPr>
          <w:rFonts w:cs="Arial"/>
          <w:lang w:val="sr-Latn-CS"/>
        </w:rPr>
        <w:t>:</w:t>
      </w:r>
    </w:p>
    <w:p w:rsidR="00CE3623" w:rsidRPr="00CE3623" w:rsidRDefault="00CE3623" w:rsidP="00CE3623">
      <w:pPr>
        <w:pStyle w:val="ListParagraph"/>
        <w:numPr>
          <w:ilvl w:val="0"/>
          <w:numId w:val="18"/>
        </w:numPr>
        <w:tabs>
          <w:tab w:val="num" w:pos="567"/>
        </w:tabs>
        <w:spacing w:after="0" w:line="240" w:lineRule="auto"/>
        <w:ind w:left="568" w:hanging="284"/>
        <w:jc w:val="both"/>
        <w:rPr>
          <w:rFonts w:ascii="Arial" w:hAnsi="Arial" w:cs="Arial"/>
          <w:sz w:val="22"/>
          <w:szCs w:val="22"/>
        </w:rPr>
      </w:pPr>
      <w:r w:rsidRPr="00CE3623">
        <w:rPr>
          <w:rFonts w:ascii="Arial" w:hAnsi="Arial" w:cs="Arial"/>
          <w:sz w:val="22"/>
          <w:szCs w:val="22"/>
        </w:rPr>
        <w:t>да ли је испоручена уговорена  количина</w:t>
      </w:r>
      <w:r w:rsidRPr="00CE3623">
        <w:rPr>
          <w:rFonts w:ascii="Arial" w:hAnsi="Arial" w:cs="Arial"/>
          <w:sz w:val="22"/>
          <w:szCs w:val="22"/>
          <w:lang w:val="sr-Cyrl-RS"/>
        </w:rPr>
        <w:t>;</w:t>
      </w:r>
    </w:p>
    <w:p w:rsidR="00CE3623" w:rsidRPr="00CE3623" w:rsidRDefault="00CE3623" w:rsidP="00CE3623">
      <w:pPr>
        <w:pStyle w:val="KDNabrajanje"/>
        <w:tabs>
          <w:tab w:val="num" w:pos="567"/>
        </w:tabs>
        <w:spacing w:before="0"/>
        <w:ind w:left="568" w:hanging="284"/>
        <w:rPr>
          <w:rFonts w:cs="Arial"/>
        </w:rPr>
      </w:pPr>
      <w:r w:rsidRPr="00CE3623">
        <w:rPr>
          <w:rFonts w:cs="Arial"/>
        </w:rPr>
        <w:t>да ли су добра испоручена у оригиналном паковању</w:t>
      </w:r>
      <w:r w:rsidRPr="00CE3623">
        <w:rPr>
          <w:rFonts w:cs="Arial"/>
          <w:lang w:val="sr-Cyrl-RS"/>
        </w:rPr>
        <w:t>;</w:t>
      </w:r>
    </w:p>
    <w:p w:rsidR="00CE3623" w:rsidRPr="00CE3623" w:rsidRDefault="00CE3623" w:rsidP="00CE3623">
      <w:pPr>
        <w:pStyle w:val="podnaslov2"/>
        <w:numPr>
          <w:ilvl w:val="0"/>
          <w:numId w:val="19"/>
        </w:numPr>
        <w:spacing w:before="0" w:after="0"/>
        <w:ind w:left="567" w:hanging="207"/>
        <w:rPr>
          <w:rFonts w:cs="Arial"/>
          <w:b w:val="0"/>
          <w:sz w:val="22"/>
          <w:szCs w:val="22"/>
          <w:lang w:val="ru-RU"/>
        </w:rPr>
      </w:pPr>
      <w:r w:rsidRPr="00CE3623">
        <w:rPr>
          <w:rFonts w:cs="Arial"/>
          <w:b w:val="0"/>
          <w:sz w:val="22"/>
          <w:szCs w:val="22"/>
        </w:rPr>
        <w:t>да ли су добра без видљивог оштећења</w:t>
      </w:r>
    </w:p>
    <w:p w:rsidR="00CE3623" w:rsidRPr="00CE3623" w:rsidRDefault="00CE3623" w:rsidP="00CE3623">
      <w:pPr>
        <w:pStyle w:val="KDParagraf"/>
        <w:spacing w:before="0"/>
        <w:rPr>
          <w:rFonts w:cs="Arial"/>
          <w:lang w:val="sr-Cyrl-BA"/>
        </w:rPr>
      </w:pPr>
      <w:r w:rsidRPr="00CE362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CE3623">
        <w:rPr>
          <w:rFonts w:cs="Arial"/>
        </w:rPr>
        <w:t xml:space="preserve"> а</w:t>
      </w:r>
      <w:r w:rsidRPr="00CE3623">
        <w:rPr>
          <w:rFonts w:cs="Arial"/>
          <w:lang w:val="ru-RU"/>
        </w:rPr>
        <w:t xml:space="preserve"> док се </w:t>
      </w:r>
      <w:r w:rsidRPr="00CE3623">
        <w:rPr>
          <w:rFonts w:cs="Arial"/>
        </w:rPr>
        <w:t xml:space="preserve">ти недостаци не </w:t>
      </w:r>
      <w:r w:rsidRPr="00CE3623">
        <w:rPr>
          <w:rFonts w:cs="Arial"/>
          <w:lang w:val="ru-RU"/>
        </w:rPr>
        <w:t>отклон</w:t>
      </w:r>
      <w:r w:rsidRPr="00CE3623">
        <w:rPr>
          <w:rFonts w:cs="Arial"/>
        </w:rPr>
        <w:t>е</w:t>
      </w:r>
      <w:r w:rsidRPr="00CE3623">
        <w:rPr>
          <w:rFonts w:cs="Arial"/>
          <w:lang w:val="ru-RU"/>
        </w:rPr>
        <w:t xml:space="preserve">, </w:t>
      </w:r>
      <w:r w:rsidRPr="00CE3623">
        <w:rPr>
          <w:rFonts w:cs="Arial"/>
        </w:rPr>
        <w:t xml:space="preserve">сматраће се да </w:t>
      </w:r>
      <w:r w:rsidRPr="00CE3623">
        <w:rPr>
          <w:rFonts w:cs="Arial"/>
          <w:lang w:val="ru-RU"/>
        </w:rPr>
        <w:t>испорук</w:t>
      </w:r>
      <w:r w:rsidRPr="00CE3623">
        <w:rPr>
          <w:rFonts w:cs="Arial"/>
        </w:rPr>
        <w:t>а</w:t>
      </w:r>
      <w:r w:rsidRPr="00CE3623">
        <w:rPr>
          <w:rFonts w:cs="Arial"/>
          <w:lang w:val="ru-RU"/>
        </w:rPr>
        <w:t xml:space="preserve"> није </w:t>
      </w:r>
      <w:r w:rsidRPr="00CE3623">
        <w:rPr>
          <w:rFonts w:cs="Arial"/>
        </w:rPr>
        <w:t>извршена у року</w:t>
      </w:r>
      <w:r w:rsidRPr="00CE3623">
        <w:rPr>
          <w:rFonts w:cs="Arial"/>
          <w:lang w:val="ru-RU"/>
        </w:rPr>
        <w:t xml:space="preserve">. </w:t>
      </w: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 xml:space="preserve">Члан </w:t>
      </w:r>
      <w:r w:rsidRPr="00CE3623">
        <w:rPr>
          <w:rFonts w:ascii="Arial" w:hAnsi="Arial" w:cs="Arial"/>
          <w:b/>
          <w:sz w:val="22"/>
          <w:szCs w:val="22"/>
          <w:lang w:val="sr-Cyrl-RS"/>
        </w:rPr>
        <w:t>8</w:t>
      </w:r>
      <w:r w:rsidRPr="00CE3623">
        <w:rPr>
          <w:rFonts w:ascii="Arial" w:hAnsi="Arial" w:cs="Arial"/>
          <w:b/>
          <w:sz w:val="22"/>
          <w:szCs w:val="22"/>
        </w:rPr>
        <w:t>.</w:t>
      </w:r>
    </w:p>
    <w:p w:rsidR="00CE3623" w:rsidRPr="00CE3623" w:rsidRDefault="00CE3623" w:rsidP="00CE3623">
      <w:pPr>
        <w:rPr>
          <w:rFonts w:ascii="Arial" w:hAnsi="Arial" w:cs="Arial"/>
          <w:b/>
          <w:sz w:val="22"/>
          <w:szCs w:val="22"/>
          <w:lang w:val="sr-Cyrl-RS"/>
        </w:rPr>
      </w:pPr>
      <w:r w:rsidRPr="00CE3623">
        <w:rPr>
          <w:rFonts w:ascii="Arial" w:hAnsi="Arial" w:cs="Arial"/>
          <w:b/>
          <w:sz w:val="22"/>
          <w:szCs w:val="22"/>
        </w:rPr>
        <w:t>Квалитативни пријем</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 xml:space="preserve">Купац је обавезан да по квантитативном пријему испоруке </w:t>
      </w:r>
      <w:r w:rsidRPr="00CE3623">
        <w:rPr>
          <w:rFonts w:ascii="Arial" w:hAnsi="Arial" w:cs="Arial"/>
          <w:bCs/>
          <w:sz w:val="22"/>
          <w:szCs w:val="22"/>
        </w:rPr>
        <w:t>добара</w:t>
      </w:r>
      <w:r w:rsidRPr="00CE3623">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CE3623" w:rsidRPr="00CE3623" w:rsidRDefault="00CE3623" w:rsidP="00CE3623">
      <w:pPr>
        <w:tabs>
          <w:tab w:val="left" w:pos="9090"/>
        </w:tabs>
        <w:jc w:val="both"/>
        <w:rPr>
          <w:rFonts w:ascii="Arial" w:hAnsi="Arial" w:cs="Arial"/>
          <w:sz w:val="22"/>
          <w:szCs w:val="22"/>
          <w:lang w:val="sr-Cyrl-RS"/>
        </w:rPr>
      </w:pPr>
      <w:r w:rsidRPr="00CE3623">
        <w:rPr>
          <w:rFonts w:ascii="Arial" w:hAnsi="Arial" w:cs="Arial"/>
          <w:sz w:val="22"/>
          <w:szCs w:val="22"/>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E3623" w:rsidRPr="00CE3623" w:rsidRDefault="00CE3623" w:rsidP="00CE3623">
      <w:pPr>
        <w:pStyle w:val="KDNabrajanje"/>
        <w:tabs>
          <w:tab w:val="num" w:pos="567"/>
        </w:tabs>
        <w:spacing w:before="0"/>
        <w:ind w:left="568" w:hanging="284"/>
        <w:rPr>
          <w:rFonts w:cs="Arial"/>
        </w:rPr>
      </w:pPr>
      <w:r w:rsidRPr="00CE3623">
        <w:rPr>
          <w:rFonts w:cs="Arial"/>
        </w:rPr>
        <w:lastRenderedPageBreak/>
        <w:t xml:space="preserve">да отклони недостатке о свом трошку, ако су мане на добрима отклоњиве, или </w:t>
      </w:r>
    </w:p>
    <w:p w:rsidR="00CE3623" w:rsidRPr="00CE3623" w:rsidRDefault="00CE3623" w:rsidP="00CE3623">
      <w:pPr>
        <w:pStyle w:val="KDNabrajanje"/>
        <w:tabs>
          <w:tab w:val="num" w:pos="567"/>
        </w:tabs>
        <w:spacing w:before="0"/>
        <w:ind w:left="568" w:hanging="284"/>
        <w:rPr>
          <w:rFonts w:cs="Arial"/>
        </w:rPr>
      </w:pPr>
      <w:r w:rsidRPr="00CE3623">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E3623" w:rsidRPr="00CE3623" w:rsidRDefault="00CE3623" w:rsidP="00CE3623">
      <w:pPr>
        <w:pStyle w:val="KDNabrajanje"/>
        <w:tabs>
          <w:tab w:val="num" w:pos="567"/>
        </w:tabs>
        <w:spacing w:before="0"/>
        <w:ind w:left="568" w:hanging="284"/>
        <w:rPr>
          <w:rFonts w:cs="Arial"/>
        </w:rPr>
      </w:pPr>
      <w:r w:rsidRPr="00CE3623">
        <w:rPr>
          <w:rFonts w:cs="Arial"/>
        </w:rPr>
        <w:t>да одбије пријем добра са недостацима.</w:t>
      </w:r>
    </w:p>
    <w:p w:rsidR="00CE3623" w:rsidRPr="00CE3623" w:rsidRDefault="00CE3623" w:rsidP="00CE3623">
      <w:pPr>
        <w:tabs>
          <w:tab w:val="left" w:pos="9090"/>
        </w:tabs>
        <w:rPr>
          <w:rFonts w:ascii="Arial" w:hAnsi="Arial" w:cs="Arial"/>
          <w:sz w:val="22"/>
          <w:szCs w:val="22"/>
        </w:rPr>
      </w:pPr>
      <w:r w:rsidRPr="00CE3623">
        <w:rPr>
          <w:rFonts w:ascii="Arial" w:hAnsi="Arial" w:cs="Arial"/>
          <w:sz w:val="22"/>
          <w:szCs w:val="22"/>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E3623" w:rsidRPr="00CE3623" w:rsidRDefault="00CE3623" w:rsidP="00CE3623">
      <w:pPr>
        <w:tabs>
          <w:tab w:val="left" w:pos="9090"/>
        </w:tabs>
        <w:rPr>
          <w:rFonts w:ascii="Arial" w:hAnsi="Arial" w:cs="Arial"/>
          <w:sz w:val="22"/>
          <w:szCs w:val="22"/>
          <w:lang w:val="sr-Cyrl-RS"/>
        </w:rPr>
      </w:pPr>
      <w:r w:rsidRPr="00CE3623">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E3623" w:rsidRPr="00CE3623" w:rsidRDefault="00CE3623" w:rsidP="00CE3623">
      <w:pPr>
        <w:tabs>
          <w:tab w:val="left" w:pos="9090"/>
        </w:tabs>
        <w:rPr>
          <w:rFonts w:ascii="Arial" w:hAnsi="Arial" w:cs="Arial"/>
          <w:b/>
          <w:sz w:val="10"/>
          <w:szCs w:val="10"/>
          <w:lang w:val="sr-Cyrl-RS"/>
        </w:rPr>
      </w:pPr>
    </w:p>
    <w:p w:rsidR="00CE3623" w:rsidRPr="00CE3623" w:rsidRDefault="00CE3623" w:rsidP="00CE3623">
      <w:pPr>
        <w:tabs>
          <w:tab w:val="left" w:pos="9090"/>
        </w:tabs>
        <w:jc w:val="both"/>
        <w:rPr>
          <w:rFonts w:ascii="Arial" w:hAnsi="Arial" w:cs="Arial"/>
          <w:b/>
          <w:sz w:val="22"/>
          <w:szCs w:val="22"/>
          <w:lang w:val="sr-Cyrl-RS"/>
        </w:rPr>
      </w:pPr>
      <w:r w:rsidRPr="00CE3623">
        <w:rPr>
          <w:rFonts w:ascii="Arial" w:hAnsi="Arial" w:cs="Arial"/>
          <w:b/>
          <w:sz w:val="22"/>
          <w:szCs w:val="22"/>
          <w:lang w:val="sr-Cyrl-RS"/>
        </w:rPr>
        <w:t>Продавац је обавезан  да у року од 60 дана</w:t>
      </w:r>
      <w:r>
        <w:rPr>
          <w:rFonts w:ascii="Arial" w:hAnsi="Arial" w:cs="Arial"/>
          <w:b/>
          <w:sz w:val="22"/>
          <w:szCs w:val="22"/>
          <w:lang w:val="sr-Cyrl-RS"/>
        </w:rPr>
        <w:t xml:space="preserve"> од дана</w:t>
      </w:r>
      <w:r w:rsidRPr="00CE3623">
        <w:rPr>
          <w:rFonts w:ascii="Arial" w:hAnsi="Arial" w:cs="Arial"/>
          <w:b/>
          <w:sz w:val="22"/>
          <w:szCs w:val="22"/>
          <w:lang w:val="sr-Cyrl-RS"/>
        </w:rPr>
        <w:t xml:space="preserve"> завршетка ремонта и пуштања у рад блока А4, достави следећу документацију:</w:t>
      </w:r>
    </w:p>
    <w:p w:rsidR="00CE3623" w:rsidRPr="00CE3623" w:rsidRDefault="00CE3623" w:rsidP="00CE3623">
      <w:pPr>
        <w:pStyle w:val="KDParagraf"/>
        <w:numPr>
          <w:ilvl w:val="0"/>
          <w:numId w:val="9"/>
        </w:numPr>
        <w:spacing w:before="0"/>
        <w:jc w:val="left"/>
        <w:rPr>
          <w:rFonts w:cs="Arial"/>
          <w:b/>
          <w:noProof/>
          <w:lang w:val="sr-Cyrl-CS"/>
        </w:rPr>
      </w:pPr>
      <w:r w:rsidRPr="00CE3623">
        <w:rPr>
          <w:rFonts w:cs="Arial"/>
          <w:b/>
          <w:noProof/>
          <w:lang w:val="sr-Cyrl-CS"/>
        </w:rPr>
        <w:t>Пројекат инсталације система за мониторинг</w:t>
      </w:r>
    </w:p>
    <w:p w:rsidR="00CE3623" w:rsidRPr="00CE3623" w:rsidRDefault="00CE3623" w:rsidP="00CE3623">
      <w:pPr>
        <w:pStyle w:val="KDParagraf"/>
        <w:numPr>
          <w:ilvl w:val="0"/>
          <w:numId w:val="9"/>
        </w:numPr>
        <w:spacing w:before="0"/>
        <w:jc w:val="left"/>
        <w:rPr>
          <w:rFonts w:cs="Arial"/>
          <w:b/>
          <w:noProof/>
          <w:lang w:val="sr-Cyrl-CS"/>
        </w:rPr>
      </w:pPr>
      <w:r w:rsidRPr="00CE3623">
        <w:rPr>
          <w:rFonts w:cs="Arial"/>
          <w:b/>
          <w:noProof/>
          <w:lang w:val="sr-Cyrl-CS"/>
        </w:rPr>
        <w:t>Техничку  документацију за појединачне системе мониторинга</w:t>
      </w:r>
    </w:p>
    <w:p w:rsidR="00CE3623" w:rsidRPr="00CE3623" w:rsidRDefault="00CE3623" w:rsidP="00CE3623">
      <w:pPr>
        <w:pStyle w:val="ListParagraph"/>
        <w:numPr>
          <w:ilvl w:val="0"/>
          <w:numId w:val="9"/>
        </w:numPr>
        <w:spacing w:after="0" w:line="240" w:lineRule="auto"/>
        <w:rPr>
          <w:rFonts w:ascii="Arial" w:hAnsi="Arial" w:cs="Arial"/>
          <w:b/>
          <w:noProof/>
          <w:sz w:val="22"/>
          <w:szCs w:val="22"/>
          <w:lang w:val="sr-Cyrl-CS"/>
        </w:rPr>
      </w:pPr>
      <w:r w:rsidRPr="00CE3623">
        <w:rPr>
          <w:rFonts w:ascii="Arial" w:hAnsi="Arial" w:cs="Arial"/>
          <w:b/>
          <w:noProof/>
          <w:sz w:val="22"/>
          <w:szCs w:val="22"/>
          <w:lang w:val="sr-Cyrl-CS"/>
        </w:rPr>
        <w:t xml:space="preserve">Извештаје о референтним испитивањима и дијагностици </w:t>
      </w:r>
    </w:p>
    <w:p w:rsidR="00CE3623" w:rsidRPr="00CE3623" w:rsidRDefault="00CE3623" w:rsidP="00CE3623">
      <w:pPr>
        <w:pStyle w:val="ListParagraph"/>
        <w:numPr>
          <w:ilvl w:val="0"/>
          <w:numId w:val="9"/>
        </w:numPr>
        <w:spacing w:after="0" w:line="240" w:lineRule="auto"/>
        <w:rPr>
          <w:rFonts w:ascii="Arial" w:hAnsi="Arial" w:cs="Arial"/>
          <w:noProof/>
          <w:sz w:val="22"/>
          <w:szCs w:val="22"/>
          <w:lang w:val="sr-Cyrl-CS"/>
        </w:rPr>
      </w:pPr>
      <w:r w:rsidRPr="00CE3623">
        <w:rPr>
          <w:rFonts w:ascii="Arial" w:eastAsia="Times New Roman" w:hAnsi="Arial" w:cs="Arial"/>
          <w:b/>
          <w:noProof/>
          <w:sz w:val="22"/>
          <w:szCs w:val="22"/>
          <w:lang w:val="sr-Cyrl-CS"/>
        </w:rPr>
        <w:t>Пројекат изведеног стања</w:t>
      </w:r>
    </w:p>
    <w:p w:rsidR="00CE3623" w:rsidRPr="00CE3623" w:rsidRDefault="00CE3623" w:rsidP="00CE3623">
      <w:pPr>
        <w:tabs>
          <w:tab w:val="left" w:pos="9090"/>
        </w:tabs>
        <w:rPr>
          <w:rFonts w:ascii="Arial" w:hAnsi="Arial" w:cs="Arial"/>
          <w:b/>
          <w:sz w:val="10"/>
          <w:szCs w:val="10"/>
          <w:lang w:val="sr-Cyrl-RS"/>
        </w:rPr>
      </w:pPr>
    </w:p>
    <w:p w:rsidR="00770C1B" w:rsidRDefault="00CE3623" w:rsidP="00770C1B">
      <w:pPr>
        <w:tabs>
          <w:tab w:val="left" w:pos="9090"/>
        </w:tabs>
        <w:jc w:val="both"/>
        <w:rPr>
          <w:rFonts w:ascii="Arial" w:hAnsi="Arial" w:cs="Arial"/>
          <w:b/>
          <w:bCs/>
          <w:noProof/>
          <w:sz w:val="22"/>
          <w:szCs w:val="22"/>
          <w:lang w:val="sr-Latn-RS"/>
        </w:rPr>
      </w:pPr>
      <w:r w:rsidRPr="00CE3623">
        <w:rPr>
          <w:rFonts w:ascii="Arial" w:hAnsi="Arial" w:cs="Arial"/>
          <w:b/>
          <w:sz w:val="22"/>
          <w:szCs w:val="22"/>
          <w:lang w:val="sr-Cyrl-RS"/>
        </w:rPr>
        <w:t>Продавац је обавезан да приликом инсталације уређаја, а по позиву Купца, врши н</w:t>
      </w:r>
      <w:r w:rsidRPr="00CE3623">
        <w:rPr>
          <w:rFonts w:ascii="Arial" w:hAnsi="Arial" w:cs="Arial"/>
          <w:b/>
          <w:bCs/>
          <w:noProof/>
          <w:sz w:val="22"/>
          <w:szCs w:val="22"/>
        </w:rPr>
        <w:t>адзор, испитивања, обуку и дијагностику, и то:</w:t>
      </w:r>
    </w:p>
    <w:p w:rsidR="00CE3623" w:rsidRPr="00770C1B" w:rsidRDefault="00CE3623" w:rsidP="00770C1B">
      <w:pPr>
        <w:numPr>
          <w:ilvl w:val="0"/>
          <w:numId w:val="21"/>
        </w:numPr>
        <w:tabs>
          <w:tab w:val="left" w:pos="1134"/>
        </w:tabs>
        <w:ind w:hanging="11"/>
        <w:jc w:val="both"/>
        <w:rPr>
          <w:rFonts w:ascii="Arial" w:hAnsi="Arial" w:cs="Arial"/>
          <w:b/>
          <w:bCs/>
          <w:noProof/>
          <w:sz w:val="22"/>
          <w:szCs w:val="22"/>
        </w:rPr>
      </w:pPr>
      <w:r w:rsidRPr="00CE3623">
        <w:rPr>
          <w:rFonts w:ascii="Arial" w:hAnsi="Arial" w:cs="Arial"/>
          <w:b/>
          <w:noProof/>
          <w:sz w:val="22"/>
          <w:szCs w:val="22"/>
        </w:rPr>
        <w:t>Надзор и испитивања током инсталације система</w:t>
      </w:r>
    </w:p>
    <w:p w:rsidR="00CE3623" w:rsidRPr="00CE3623" w:rsidRDefault="00CE3623" w:rsidP="00770C1B">
      <w:pPr>
        <w:pStyle w:val="ListParagraph"/>
        <w:numPr>
          <w:ilvl w:val="0"/>
          <w:numId w:val="21"/>
        </w:numPr>
        <w:tabs>
          <w:tab w:val="left" w:pos="1134"/>
        </w:tabs>
        <w:ind w:hanging="11"/>
        <w:jc w:val="both"/>
        <w:rPr>
          <w:rFonts w:ascii="Arial" w:hAnsi="Arial" w:cs="Arial"/>
          <w:b/>
          <w:sz w:val="22"/>
          <w:szCs w:val="22"/>
          <w:lang w:val="sr-Cyrl-RS"/>
        </w:rPr>
      </w:pPr>
      <w:r w:rsidRPr="00CE3623">
        <w:rPr>
          <w:rFonts w:ascii="Arial" w:eastAsia="Times New Roman" w:hAnsi="Arial" w:cs="Arial"/>
          <w:b/>
          <w:noProof/>
          <w:sz w:val="22"/>
          <w:szCs w:val="22"/>
          <w:lang w:val="sr-Cyrl-CS"/>
        </w:rPr>
        <w:t>Примопредајна испитивања система за  мониторинг</w:t>
      </w:r>
    </w:p>
    <w:p w:rsidR="00CE3623" w:rsidRPr="00CE3623" w:rsidRDefault="00CE3623" w:rsidP="00770C1B">
      <w:pPr>
        <w:pStyle w:val="ListParagraph"/>
        <w:numPr>
          <w:ilvl w:val="0"/>
          <w:numId w:val="21"/>
        </w:numPr>
        <w:tabs>
          <w:tab w:val="left" w:pos="1134"/>
        </w:tabs>
        <w:ind w:hanging="11"/>
        <w:jc w:val="both"/>
        <w:rPr>
          <w:rFonts w:ascii="Arial" w:hAnsi="Arial" w:cs="Arial"/>
          <w:b/>
          <w:sz w:val="22"/>
          <w:szCs w:val="22"/>
          <w:lang w:val="sr-Cyrl-RS"/>
        </w:rPr>
      </w:pPr>
      <w:r w:rsidRPr="00CE3623">
        <w:rPr>
          <w:rFonts w:ascii="Arial" w:eastAsia="Times New Roman" w:hAnsi="Arial" w:cs="Arial"/>
          <w:b/>
          <w:noProof/>
          <w:sz w:val="22"/>
          <w:szCs w:val="22"/>
          <w:lang w:val="sr-Cyrl-CS"/>
        </w:rPr>
        <w:t>Референтна испитивања за сваки појединачни систем за мониторинг</w:t>
      </w:r>
    </w:p>
    <w:p w:rsidR="00CE3623" w:rsidRPr="00CE3623" w:rsidRDefault="00CE3623" w:rsidP="00770C1B">
      <w:pPr>
        <w:pStyle w:val="ListParagraph"/>
        <w:numPr>
          <w:ilvl w:val="0"/>
          <w:numId w:val="21"/>
        </w:numPr>
        <w:tabs>
          <w:tab w:val="left" w:pos="1134"/>
        </w:tabs>
        <w:spacing w:after="0" w:line="240" w:lineRule="auto"/>
        <w:ind w:hanging="11"/>
        <w:jc w:val="both"/>
        <w:rPr>
          <w:rFonts w:ascii="Arial" w:hAnsi="Arial" w:cs="Arial"/>
          <w:b/>
          <w:sz w:val="22"/>
          <w:szCs w:val="22"/>
          <w:lang w:val="sr-Cyrl-RS"/>
        </w:rPr>
      </w:pPr>
      <w:r w:rsidRPr="00CE3623">
        <w:rPr>
          <w:rFonts w:ascii="Arial" w:eastAsia="Times New Roman" w:hAnsi="Arial" w:cs="Arial"/>
          <w:b/>
          <w:noProof/>
          <w:sz w:val="22"/>
          <w:szCs w:val="22"/>
          <w:lang w:val="sr-Cyrl-CS"/>
        </w:rPr>
        <w:t>Обука особља корисника за сваки систем за мониторинг</w:t>
      </w:r>
    </w:p>
    <w:p w:rsidR="00CE3623" w:rsidRDefault="00CE3623" w:rsidP="00CE3623">
      <w:pPr>
        <w:rPr>
          <w:rFonts w:ascii="Arial" w:hAnsi="Arial" w:cs="Arial"/>
          <w:b/>
          <w:sz w:val="22"/>
          <w:szCs w:val="22"/>
          <w:lang w:val="sr-Cyrl-RS"/>
        </w:rPr>
      </w:pPr>
    </w:p>
    <w:p w:rsidR="00CE3623" w:rsidRPr="00CE3623" w:rsidRDefault="00CE3623" w:rsidP="00CE3623">
      <w:pPr>
        <w:rPr>
          <w:rFonts w:ascii="Arial" w:hAnsi="Arial" w:cs="Arial"/>
          <w:b/>
          <w:sz w:val="22"/>
          <w:szCs w:val="22"/>
        </w:rPr>
      </w:pPr>
      <w:r w:rsidRPr="00CE3623">
        <w:rPr>
          <w:rFonts w:ascii="Arial" w:hAnsi="Arial" w:cs="Arial"/>
          <w:b/>
          <w:sz w:val="22"/>
          <w:szCs w:val="22"/>
        </w:rPr>
        <w:t>ГАРАНТНИ РОК</w:t>
      </w:r>
    </w:p>
    <w:p w:rsidR="00CE3623" w:rsidRPr="00CE3623" w:rsidRDefault="00CE3623" w:rsidP="00CE3623">
      <w:pPr>
        <w:jc w:val="center"/>
        <w:rPr>
          <w:rFonts w:ascii="Arial" w:hAnsi="Arial" w:cs="Arial"/>
          <w:sz w:val="22"/>
          <w:szCs w:val="22"/>
        </w:rPr>
      </w:pPr>
      <w:r w:rsidRPr="00CE3623">
        <w:rPr>
          <w:rFonts w:ascii="Arial" w:hAnsi="Arial" w:cs="Arial"/>
          <w:b/>
          <w:sz w:val="22"/>
          <w:szCs w:val="22"/>
        </w:rPr>
        <w:t xml:space="preserve">Члан </w:t>
      </w:r>
      <w:r w:rsidRPr="00CE3623">
        <w:rPr>
          <w:rFonts w:ascii="Arial" w:hAnsi="Arial" w:cs="Arial"/>
          <w:b/>
          <w:sz w:val="22"/>
          <w:szCs w:val="22"/>
          <w:lang w:val="sr-Cyrl-RS"/>
        </w:rPr>
        <w:t>9</w:t>
      </w:r>
      <w:r w:rsidRPr="00CE3623">
        <w:rPr>
          <w:rFonts w:ascii="Arial" w:hAnsi="Arial" w:cs="Arial"/>
          <w:b/>
          <w:sz w:val="22"/>
          <w:szCs w:val="22"/>
        </w:rPr>
        <w:t>.</w:t>
      </w:r>
    </w:p>
    <w:p w:rsidR="00CE3623" w:rsidRPr="00CE3623" w:rsidRDefault="00CE3623" w:rsidP="00CE3623">
      <w:pPr>
        <w:tabs>
          <w:tab w:val="left" w:pos="9090"/>
        </w:tabs>
        <w:jc w:val="both"/>
        <w:rPr>
          <w:rFonts w:ascii="Arial" w:eastAsia="TimesNewRomanPSMT" w:hAnsi="Arial" w:cs="Arial"/>
          <w:bCs/>
          <w:sz w:val="22"/>
          <w:szCs w:val="22"/>
        </w:rPr>
      </w:pPr>
      <w:r w:rsidRPr="00CE3623">
        <w:rPr>
          <w:rFonts w:ascii="Arial" w:hAnsi="Arial" w:cs="Arial"/>
          <w:sz w:val="22"/>
          <w:szCs w:val="22"/>
        </w:rPr>
        <w:t>Гарантни рок за испоручена добра из члана 1, износи __</w:t>
      </w:r>
      <w:r w:rsidRPr="00CE3623">
        <w:rPr>
          <w:rFonts w:ascii="Arial" w:hAnsi="Arial" w:cs="Arial"/>
          <w:sz w:val="22"/>
          <w:szCs w:val="22"/>
          <w:lang w:val="sr-Cyrl-RS"/>
        </w:rPr>
        <w:t>_</w:t>
      </w:r>
      <w:r>
        <w:rPr>
          <w:rFonts w:ascii="Arial" w:hAnsi="Arial" w:cs="Arial"/>
          <w:sz w:val="22"/>
          <w:szCs w:val="22"/>
          <w:lang w:val="sr-Cyrl-RS"/>
        </w:rPr>
        <w:t>__</w:t>
      </w:r>
      <w:r w:rsidRPr="00CE3623">
        <w:rPr>
          <w:rFonts w:ascii="Arial" w:hAnsi="Arial" w:cs="Arial"/>
          <w:sz w:val="22"/>
          <w:szCs w:val="22"/>
          <w:lang w:val="sr-Cyrl-RS"/>
        </w:rPr>
        <w:t xml:space="preserve"> </w:t>
      </w:r>
      <w:r w:rsidRPr="00CE3623">
        <w:rPr>
          <w:rFonts w:ascii="Arial" w:hAnsi="Arial" w:cs="Arial"/>
          <w:sz w:val="22"/>
          <w:szCs w:val="22"/>
        </w:rPr>
        <w:t>месец</w:t>
      </w:r>
      <w:r>
        <w:rPr>
          <w:rFonts w:ascii="Arial" w:hAnsi="Arial" w:cs="Arial"/>
          <w:sz w:val="22"/>
          <w:szCs w:val="22"/>
          <w:lang w:val="sr-Cyrl-RS"/>
        </w:rPr>
        <w:t>и</w:t>
      </w:r>
      <w:r w:rsidRPr="00CE3623">
        <w:rPr>
          <w:rFonts w:ascii="Arial" w:hAnsi="Arial" w:cs="Arial"/>
          <w:sz w:val="22"/>
          <w:szCs w:val="22"/>
        </w:rPr>
        <w:t xml:space="preserve"> </w:t>
      </w:r>
      <w:r w:rsidRPr="00CE3623">
        <w:rPr>
          <w:rFonts w:ascii="Arial" w:hAnsi="Arial" w:cs="Arial"/>
          <w:sz w:val="22"/>
          <w:szCs w:val="22"/>
          <w:lang w:eastAsia="zh-CN"/>
        </w:rPr>
        <w:t xml:space="preserve">од </w:t>
      </w:r>
      <w:r w:rsidRPr="00CE3623">
        <w:rPr>
          <w:rFonts w:ascii="Arial" w:hAnsi="Arial" w:cs="Arial"/>
          <w:sz w:val="22"/>
          <w:szCs w:val="22"/>
          <w:lang w:val="sr-Cyrl-RS" w:eastAsia="zh-CN"/>
        </w:rPr>
        <w:t xml:space="preserve"> </w:t>
      </w:r>
      <w:r w:rsidRPr="00CE3623">
        <w:rPr>
          <w:rFonts w:ascii="Arial" w:hAnsi="Arial" w:cs="Arial"/>
          <w:sz w:val="22"/>
          <w:szCs w:val="22"/>
          <w:lang w:eastAsia="zh-CN"/>
        </w:rPr>
        <w:t xml:space="preserve">дана </w:t>
      </w:r>
      <w:r w:rsidRPr="00CE3623">
        <w:rPr>
          <w:rFonts w:ascii="Arial" w:hAnsi="Arial" w:cs="Arial"/>
          <w:sz w:val="22"/>
          <w:szCs w:val="22"/>
          <w:lang w:val="sr-Cyrl-RS" w:eastAsia="zh-CN"/>
        </w:rPr>
        <w:t xml:space="preserve"> </w:t>
      </w:r>
      <w:r w:rsidRPr="00CE3623">
        <w:rPr>
          <w:rFonts w:ascii="Arial" w:eastAsia="TimesNewRomanPSMT" w:hAnsi="Arial" w:cs="Arial"/>
          <w:bCs/>
          <w:sz w:val="22"/>
          <w:szCs w:val="22"/>
        </w:rPr>
        <w:t xml:space="preserve">испоруке. </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E3623" w:rsidRPr="00CE3623" w:rsidRDefault="00CE3623" w:rsidP="00CE3623">
      <w:pPr>
        <w:tabs>
          <w:tab w:val="left" w:pos="9090"/>
        </w:tabs>
        <w:jc w:val="both"/>
        <w:rPr>
          <w:rFonts w:ascii="Arial" w:hAnsi="Arial" w:cs="Arial"/>
          <w:sz w:val="22"/>
          <w:szCs w:val="22"/>
          <w:lang w:val="sr-Cyrl-RS"/>
        </w:rPr>
      </w:pPr>
      <w:r w:rsidRPr="00CE3623">
        <w:rPr>
          <w:rFonts w:ascii="Arial" w:hAnsi="Arial" w:cs="Arial"/>
          <w:sz w:val="22"/>
          <w:szCs w:val="22"/>
        </w:rPr>
        <w:t>У случају потврђивања чињеница, изложених у рекламационом акту Купца, Продавац се обавезује да у гарантном року, о свом трошку</w:t>
      </w:r>
      <w:r w:rsidRPr="00CE3623">
        <w:rPr>
          <w:rFonts w:ascii="Arial" w:hAnsi="Arial" w:cs="Arial"/>
          <w:sz w:val="22"/>
          <w:szCs w:val="22"/>
          <w:lang w:val="sr-Cyrl-RS"/>
        </w:rPr>
        <w:t>:</w:t>
      </w:r>
    </w:p>
    <w:p w:rsidR="00CE3623" w:rsidRPr="00CE3623" w:rsidRDefault="00CE3623" w:rsidP="00CE3623">
      <w:pPr>
        <w:tabs>
          <w:tab w:val="left" w:pos="9090"/>
        </w:tabs>
        <w:suppressAutoHyphens w:val="0"/>
        <w:spacing w:before="120"/>
        <w:ind w:left="720"/>
        <w:jc w:val="both"/>
        <w:rPr>
          <w:rFonts w:ascii="Arial" w:hAnsi="Arial" w:cs="Arial"/>
          <w:sz w:val="22"/>
          <w:szCs w:val="22"/>
        </w:rPr>
      </w:pPr>
      <w:r w:rsidRPr="00CE3623">
        <w:rPr>
          <w:rFonts w:ascii="Arial" w:hAnsi="Arial" w:cs="Arial"/>
          <w:sz w:val="22"/>
          <w:szCs w:val="22"/>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CE3623" w:rsidRPr="00CE3623" w:rsidRDefault="00CE3623" w:rsidP="00CE3623">
      <w:pPr>
        <w:tabs>
          <w:tab w:val="left" w:pos="9090"/>
        </w:tabs>
        <w:suppressAutoHyphens w:val="0"/>
        <w:spacing w:before="120"/>
        <w:ind w:left="720"/>
        <w:jc w:val="both"/>
        <w:rPr>
          <w:rFonts w:ascii="Arial" w:hAnsi="Arial" w:cs="Arial"/>
          <w:sz w:val="22"/>
          <w:szCs w:val="22"/>
        </w:rPr>
      </w:pPr>
      <w:r w:rsidRPr="00CE3623">
        <w:rPr>
          <w:rFonts w:ascii="Arial" w:hAnsi="Arial" w:cs="Arial"/>
          <w:sz w:val="22"/>
          <w:szCs w:val="22"/>
        </w:rPr>
        <w:t>испоручи ново добро у замену за рекламирано, најкасније</w:t>
      </w:r>
      <w:r w:rsidRPr="00CE3623">
        <w:rPr>
          <w:rFonts w:ascii="Arial" w:hAnsi="Arial" w:cs="Arial"/>
          <w:sz w:val="22"/>
          <w:szCs w:val="22"/>
          <w:lang w:val="sr-Cyrl-RS"/>
        </w:rPr>
        <w:t xml:space="preserve"> у року од</w:t>
      </w:r>
      <w:r w:rsidRPr="00CE3623">
        <w:rPr>
          <w:rFonts w:ascii="Arial" w:hAnsi="Arial" w:cs="Arial"/>
          <w:sz w:val="22"/>
          <w:szCs w:val="22"/>
        </w:rPr>
        <w:t xml:space="preserve"> 15 (петнаест) дана од дана повраћаја рекламираног добра </w:t>
      </w:r>
      <w:r w:rsidRPr="00CE3623">
        <w:rPr>
          <w:rFonts w:ascii="Arial" w:hAnsi="Arial" w:cs="Arial"/>
          <w:sz w:val="22"/>
          <w:szCs w:val="22"/>
          <w:lang w:val="sr-Cyrl-RS"/>
        </w:rPr>
        <w:t xml:space="preserve">Продавцу </w:t>
      </w:r>
      <w:r w:rsidRPr="00CE3623">
        <w:rPr>
          <w:rFonts w:ascii="Arial" w:hAnsi="Arial" w:cs="Arial"/>
          <w:sz w:val="22"/>
          <w:szCs w:val="22"/>
        </w:rPr>
        <w:t>од стране Купца.</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CE3623">
        <w:rPr>
          <w:rFonts w:ascii="Arial" w:hAnsi="Arial" w:cs="Arial"/>
          <w:sz w:val="22"/>
          <w:szCs w:val="22"/>
          <w:lang w:val="sr-Cyrl-RS"/>
        </w:rPr>
        <w:t xml:space="preserve">36 </w:t>
      </w:r>
      <w:r w:rsidRPr="00CE3623">
        <w:rPr>
          <w:rFonts w:ascii="Arial" w:hAnsi="Arial" w:cs="Arial"/>
          <w:sz w:val="22"/>
          <w:szCs w:val="22"/>
        </w:rPr>
        <w:t>месец</w:t>
      </w:r>
      <w:r w:rsidRPr="00CE3623">
        <w:rPr>
          <w:rFonts w:ascii="Arial" w:hAnsi="Arial" w:cs="Arial"/>
          <w:sz w:val="22"/>
          <w:szCs w:val="22"/>
          <w:lang w:val="sr-Cyrl-RS"/>
        </w:rPr>
        <w:t>и</w:t>
      </w:r>
      <w:r w:rsidRPr="00CE3623">
        <w:rPr>
          <w:rFonts w:ascii="Arial" w:hAnsi="Arial" w:cs="Arial"/>
          <w:sz w:val="22"/>
          <w:szCs w:val="22"/>
        </w:rPr>
        <w:t xml:space="preserve"> од датума замене.</w:t>
      </w:r>
    </w:p>
    <w:p w:rsidR="00CE3623" w:rsidRPr="00CE3623" w:rsidRDefault="00CE3623" w:rsidP="00CE3623">
      <w:pPr>
        <w:tabs>
          <w:tab w:val="left" w:pos="9090"/>
        </w:tabs>
        <w:jc w:val="both"/>
        <w:rPr>
          <w:rFonts w:ascii="Arial" w:hAnsi="Arial" w:cs="Arial"/>
          <w:sz w:val="22"/>
          <w:szCs w:val="22"/>
          <w:lang w:val="sr-Cyrl-RS"/>
        </w:rPr>
      </w:pPr>
      <w:r w:rsidRPr="00CE3623">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E3623" w:rsidRDefault="00CE3623" w:rsidP="00CE3623">
      <w:pPr>
        <w:pStyle w:val="KDParagraf"/>
        <w:spacing w:before="0"/>
        <w:rPr>
          <w:rFonts w:cs="Arial"/>
          <w:color w:val="00B0F0"/>
          <w:lang w:val="sr-Cyrl-BA"/>
        </w:rPr>
      </w:pPr>
    </w:p>
    <w:p w:rsidR="00CE3623" w:rsidRPr="00CE3623" w:rsidRDefault="00CE3623" w:rsidP="00CE3623">
      <w:pPr>
        <w:pStyle w:val="KDParagraf"/>
        <w:spacing w:before="0"/>
        <w:rPr>
          <w:rFonts w:cs="Arial"/>
          <w:color w:val="00B0F0"/>
          <w:lang w:val="sr-Cyrl-BA"/>
        </w:rPr>
      </w:pPr>
    </w:p>
    <w:p w:rsidR="00CE3623" w:rsidRPr="00CE3623" w:rsidRDefault="00CE3623" w:rsidP="00CE3623">
      <w:pPr>
        <w:rPr>
          <w:rFonts w:ascii="Arial" w:hAnsi="Arial" w:cs="Arial"/>
          <w:b/>
          <w:sz w:val="22"/>
          <w:szCs w:val="22"/>
        </w:rPr>
      </w:pPr>
      <w:r w:rsidRPr="00CE3623">
        <w:rPr>
          <w:rFonts w:ascii="Arial" w:hAnsi="Arial" w:cs="Arial"/>
          <w:b/>
          <w:sz w:val="22"/>
          <w:szCs w:val="22"/>
        </w:rPr>
        <w:lastRenderedPageBreak/>
        <w:t>СРЕДСТВА ФИНАНСИЈСКОГ ОБЕЗБЕЂЕЊА</w:t>
      </w:r>
    </w:p>
    <w:p w:rsidR="00CE3623" w:rsidRPr="00CE3623" w:rsidRDefault="00CE3623" w:rsidP="00CE3623">
      <w:pPr>
        <w:jc w:val="center"/>
        <w:rPr>
          <w:rFonts w:ascii="Arial" w:hAnsi="Arial" w:cs="Arial"/>
          <w:b/>
          <w:sz w:val="22"/>
          <w:szCs w:val="22"/>
          <w:highlight w:val="yellow"/>
          <w:lang w:val="sr-Cyrl-RS"/>
        </w:rPr>
      </w:pPr>
    </w:p>
    <w:p w:rsidR="00CE3623" w:rsidRPr="00CE3623" w:rsidRDefault="00CE3623" w:rsidP="00CE3623">
      <w:pPr>
        <w:jc w:val="center"/>
        <w:rPr>
          <w:rFonts w:ascii="Arial" w:hAnsi="Arial" w:cs="Arial"/>
          <w:b/>
          <w:sz w:val="22"/>
          <w:szCs w:val="22"/>
          <w:lang w:val="sr-Cyrl-RS"/>
        </w:rPr>
      </w:pPr>
      <w:r w:rsidRPr="00CE3623">
        <w:rPr>
          <w:rFonts w:ascii="Arial" w:hAnsi="Arial" w:cs="Arial"/>
          <w:b/>
          <w:sz w:val="22"/>
          <w:szCs w:val="22"/>
        </w:rPr>
        <w:t xml:space="preserve">Члан </w:t>
      </w:r>
      <w:r w:rsidRPr="00CE3623">
        <w:rPr>
          <w:rFonts w:ascii="Arial" w:hAnsi="Arial" w:cs="Arial"/>
          <w:b/>
          <w:sz w:val="22"/>
          <w:szCs w:val="22"/>
          <w:lang w:val="sr-Cyrl-RS"/>
        </w:rPr>
        <w:t>10</w:t>
      </w:r>
      <w:r w:rsidRPr="00CE3623">
        <w:rPr>
          <w:rFonts w:ascii="Arial" w:hAnsi="Arial" w:cs="Arial"/>
          <w:b/>
          <w:sz w:val="22"/>
          <w:szCs w:val="22"/>
        </w:rPr>
        <w:t xml:space="preserve">. </w:t>
      </w:r>
    </w:p>
    <w:p w:rsidR="00CE3623" w:rsidRPr="00CE3623" w:rsidRDefault="00CE3623" w:rsidP="00CE3623">
      <w:pPr>
        <w:jc w:val="center"/>
        <w:rPr>
          <w:rFonts w:ascii="Arial" w:hAnsi="Arial" w:cs="Arial"/>
          <w:b/>
          <w:sz w:val="22"/>
          <w:szCs w:val="22"/>
          <w:lang w:val="sr-Cyrl-RS"/>
        </w:rPr>
      </w:pPr>
      <w:r w:rsidRPr="00CE3623">
        <w:rPr>
          <w:rFonts w:ascii="Arial" w:hAnsi="Arial" w:cs="Arial"/>
          <w:b/>
          <w:sz w:val="22"/>
          <w:szCs w:val="22"/>
          <w:lang w:val="sr-Cyrl-RS"/>
        </w:rPr>
        <w:t>Банкарска гаранција за добро извршење посла</w:t>
      </w: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pStyle w:val="KDParagraf"/>
        <w:spacing w:before="0"/>
        <w:rPr>
          <w:rFonts w:cs="Arial"/>
        </w:rPr>
      </w:pPr>
      <w:r w:rsidRPr="00CE3623">
        <w:rPr>
          <w:rFonts w:cs="Arial"/>
          <w:lang w:val="sr-Cyrl-RS"/>
        </w:rPr>
        <w:t>Продавац</w:t>
      </w:r>
      <w:r w:rsidRPr="00CE3623">
        <w:rPr>
          <w:rFonts w:cs="Arial"/>
        </w:rPr>
        <w:t xml:space="preserve"> је обавезан да у тренутку потписивања Уговора, преда </w:t>
      </w:r>
      <w:r w:rsidRPr="00CE3623">
        <w:rPr>
          <w:rFonts w:cs="Arial"/>
          <w:lang w:val="sr-Cyrl-RS"/>
        </w:rPr>
        <w:t>Наручиоцу</w:t>
      </w:r>
      <w:r w:rsidRPr="00CE3623">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E3623">
        <w:rPr>
          <w:rFonts w:cs="Arial"/>
          <w:lang w:val="sr-Cyrl-RS"/>
        </w:rPr>
        <w:t xml:space="preserve"> </w:t>
      </w:r>
      <w:r w:rsidRPr="00CE3623">
        <w:rPr>
          <w:rFonts w:cs="Arial"/>
        </w:rPr>
        <w:t xml:space="preserve">дана дуже од уговореног рока </w:t>
      </w:r>
      <w:r w:rsidRPr="00CE3623">
        <w:rPr>
          <w:rFonts w:cs="Arial"/>
          <w:lang w:val="sr-Cyrl-RS"/>
        </w:rPr>
        <w:t>испоруке</w:t>
      </w:r>
      <w:r w:rsidRPr="00CE3623">
        <w:rPr>
          <w:rFonts w:cs="Arial"/>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CE3623" w:rsidRPr="00CE3623" w:rsidRDefault="00CE3623" w:rsidP="00CE3623">
      <w:pPr>
        <w:jc w:val="both"/>
        <w:rPr>
          <w:rFonts w:ascii="Arial" w:hAnsi="Arial" w:cs="Arial"/>
          <w:sz w:val="22"/>
          <w:szCs w:val="22"/>
        </w:rPr>
      </w:pPr>
      <w:r w:rsidRPr="00CE3623">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E3623">
        <w:rPr>
          <w:rFonts w:ascii="Arial" w:hAnsi="Arial" w:cs="Arial"/>
          <w:sz w:val="22"/>
          <w:szCs w:val="22"/>
          <w:lang w:val="sr-Cyrl-RS"/>
        </w:rPr>
        <w:t xml:space="preserve">     </w:t>
      </w:r>
      <w:r w:rsidRPr="00CE3623">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E3623" w:rsidRPr="00CE3623" w:rsidRDefault="00CE3623" w:rsidP="00CE3623">
      <w:pPr>
        <w:jc w:val="both"/>
        <w:rPr>
          <w:rFonts w:ascii="Arial" w:hAnsi="Arial" w:cs="Arial"/>
          <w:sz w:val="22"/>
          <w:szCs w:val="22"/>
        </w:rPr>
      </w:pPr>
      <w:r w:rsidRPr="00CE3623">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E3623" w:rsidRPr="00CE3623" w:rsidRDefault="00CE3623" w:rsidP="00CE3623">
      <w:pPr>
        <w:jc w:val="both"/>
        <w:rPr>
          <w:rFonts w:ascii="Arial" w:hAnsi="Arial" w:cs="Arial"/>
          <w:sz w:val="22"/>
          <w:szCs w:val="22"/>
        </w:rPr>
      </w:pPr>
      <w:r w:rsidRPr="00CE3623">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E3623" w:rsidRPr="00CE3623" w:rsidRDefault="00CE3623" w:rsidP="00CE3623">
      <w:pPr>
        <w:jc w:val="both"/>
        <w:rPr>
          <w:rFonts w:ascii="Arial" w:hAnsi="Arial" w:cs="Arial"/>
          <w:sz w:val="22"/>
          <w:szCs w:val="22"/>
        </w:rPr>
      </w:pPr>
      <w:r w:rsidRPr="00CE3623">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E3623" w:rsidRPr="00CE3623" w:rsidRDefault="00CE3623" w:rsidP="00CE3623">
      <w:pPr>
        <w:tabs>
          <w:tab w:val="left" w:pos="9090"/>
        </w:tabs>
        <w:jc w:val="both"/>
        <w:rPr>
          <w:rFonts w:ascii="Arial" w:hAnsi="Arial" w:cs="Arial"/>
          <w:b/>
          <w:sz w:val="22"/>
          <w:szCs w:val="22"/>
          <w:lang w:val="sr-Cyrl-RS"/>
        </w:rPr>
      </w:pPr>
    </w:p>
    <w:p w:rsidR="00CE3623" w:rsidRPr="00CE3623" w:rsidRDefault="00CE3623" w:rsidP="00CE3623">
      <w:pPr>
        <w:tabs>
          <w:tab w:val="left" w:pos="9090"/>
        </w:tabs>
        <w:jc w:val="center"/>
        <w:rPr>
          <w:rFonts w:ascii="Arial" w:hAnsi="Arial" w:cs="Arial"/>
          <w:b/>
          <w:sz w:val="22"/>
          <w:szCs w:val="22"/>
          <w:lang w:val="sr-Cyrl-RS"/>
        </w:rPr>
      </w:pPr>
      <w:r w:rsidRPr="00CE3623">
        <w:rPr>
          <w:rFonts w:ascii="Arial" w:hAnsi="Arial" w:cs="Arial"/>
          <w:b/>
          <w:sz w:val="22"/>
          <w:szCs w:val="22"/>
        </w:rPr>
        <w:t>Члан</w:t>
      </w:r>
      <w:r w:rsidRPr="00CE3623">
        <w:rPr>
          <w:rFonts w:ascii="Arial" w:hAnsi="Arial" w:cs="Arial"/>
          <w:b/>
          <w:sz w:val="22"/>
          <w:szCs w:val="22"/>
          <w:lang w:val="sr-Cyrl-RS"/>
        </w:rPr>
        <w:t xml:space="preserve"> 11</w:t>
      </w:r>
      <w:r w:rsidRPr="00CE3623">
        <w:rPr>
          <w:rFonts w:ascii="Arial" w:hAnsi="Arial" w:cs="Arial"/>
          <w:b/>
          <w:sz w:val="22"/>
          <w:szCs w:val="22"/>
        </w:rPr>
        <w:t>.</w:t>
      </w:r>
    </w:p>
    <w:p w:rsidR="00CE3623" w:rsidRPr="00CE3623" w:rsidRDefault="00CE3623" w:rsidP="00CE3623">
      <w:pPr>
        <w:tabs>
          <w:tab w:val="left" w:pos="9090"/>
        </w:tabs>
        <w:jc w:val="center"/>
        <w:rPr>
          <w:rFonts w:ascii="Arial" w:hAnsi="Arial" w:cs="Arial"/>
          <w:sz w:val="22"/>
          <w:szCs w:val="22"/>
          <w:lang w:val="sr-Cyrl-RS"/>
        </w:rPr>
      </w:pPr>
      <w:r w:rsidRPr="00CE3623">
        <w:rPr>
          <w:rFonts w:ascii="Arial" w:hAnsi="Arial" w:cs="Arial"/>
          <w:b/>
          <w:sz w:val="22"/>
          <w:szCs w:val="22"/>
          <w:lang w:val="sr-Cyrl-RS"/>
        </w:rPr>
        <w:t>Банкарска гаранција за отклањање грешака у гарантном року</w:t>
      </w:r>
    </w:p>
    <w:p w:rsidR="00CE3623" w:rsidRPr="00CE3623" w:rsidRDefault="00CE3623" w:rsidP="00CE3623">
      <w:pPr>
        <w:pStyle w:val="KDParagraf"/>
        <w:spacing w:before="0"/>
        <w:rPr>
          <w:rFonts w:eastAsia="TimesNewRomanPSMT" w:cs="Arial"/>
          <w:iCs/>
          <w:lang w:val="sr-Cyrl-RS"/>
        </w:rPr>
      </w:pPr>
    </w:p>
    <w:p w:rsidR="00CE3623" w:rsidRPr="00CE3623" w:rsidRDefault="00CE3623" w:rsidP="00CE3623">
      <w:pPr>
        <w:pStyle w:val="KDParagraf"/>
        <w:spacing w:before="0"/>
        <w:rPr>
          <w:rFonts w:eastAsia="TimesNewRomanPSMT" w:cs="Arial"/>
          <w:iCs/>
        </w:rPr>
      </w:pPr>
      <w:r w:rsidRPr="00CE3623">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CE3623" w:rsidRPr="00CE3623" w:rsidRDefault="00CE3623" w:rsidP="00CE3623">
      <w:pPr>
        <w:pStyle w:val="KDParagraf"/>
        <w:spacing w:before="0"/>
        <w:rPr>
          <w:rFonts w:eastAsia="TimesNewRomanPSMT" w:cs="Arial"/>
          <w:iCs/>
        </w:rPr>
      </w:pPr>
      <w:r w:rsidRPr="00CE3623">
        <w:rPr>
          <w:rFonts w:eastAsia="TimesNewRomanPSMT" w:cs="Arial"/>
          <w:iCs/>
        </w:rPr>
        <w:t>Банкарска гаранција за отклањање недостатака у гарантном року, доставља се  у тренутку примопредаје</w:t>
      </w:r>
      <w:r w:rsidRPr="00CE3623">
        <w:rPr>
          <w:rFonts w:eastAsia="TimesNewRomanPSMT" w:cs="Arial"/>
          <w:iCs/>
          <w:lang w:val="sr-Cyrl-RS"/>
        </w:rPr>
        <w:t xml:space="preserve">. </w:t>
      </w:r>
      <w:r w:rsidRPr="00CE3623">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CE3623" w:rsidRPr="00CE3623" w:rsidRDefault="00CE3623" w:rsidP="00CE3623">
      <w:pPr>
        <w:pStyle w:val="KDParagraf"/>
        <w:spacing w:before="0"/>
        <w:rPr>
          <w:rFonts w:eastAsia="TimesNewRomanPSMT" w:cs="Arial"/>
          <w:iCs/>
        </w:rPr>
      </w:pPr>
      <w:r w:rsidRPr="00CE3623">
        <w:rPr>
          <w:rFonts w:eastAsia="TimesNewRomanPSMT" w:cs="Arial"/>
          <w:iCs/>
        </w:rPr>
        <w:t>Достављена банкарска гаранција  не може да садржи додатне услове за исплату, краћи рок и мањи износ.</w:t>
      </w:r>
    </w:p>
    <w:p w:rsidR="00CE3623" w:rsidRPr="00CE3623" w:rsidRDefault="00CE3623" w:rsidP="00CE3623">
      <w:pPr>
        <w:pStyle w:val="KDParagraf"/>
        <w:spacing w:before="0"/>
        <w:rPr>
          <w:rFonts w:eastAsia="TimesNewRomanPSMT" w:cs="Arial"/>
          <w:iCs/>
          <w:lang w:val="sr-Cyrl-RS"/>
        </w:rPr>
      </w:pPr>
      <w:r w:rsidRPr="00CE3623">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CE3623" w:rsidRPr="00CE3623" w:rsidRDefault="00CE3623" w:rsidP="00CE3623">
      <w:pPr>
        <w:rPr>
          <w:rFonts w:ascii="Arial" w:hAnsi="Arial" w:cs="Arial"/>
          <w:b/>
          <w:sz w:val="22"/>
          <w:szCs w:val="22"/>
          <w:lang w:val="sr-Cyrl-RS"/>
        </w:rPr>
      </w:pPr>
    </w:p>
    <w:p w:rsidR="00CE3623" w:rsidRPr="00CE3623" w:rsidRDefault="00CE3623" w:rsidP="00CE3623">
      <w:pPr>
        <w:rPr>
          <w:rFonts w:ascii="Arial" w:hAnsi="Arial" w:cs="Arial"/>
          <w:b/>
          <w:sz w:val="22"/>
          <w:szCs w:val="22"/>
        </w:rPr>
      </w:pPr>
      <w:r w:rsidRPr="00CE3623">
        <w:rPr>
          <w:rFonts w:ascii="Arial" w:hAnsi="Arial" w:cs="Arial"/>
          <w:b/>
          <w:sz w:val="22"/>
          <w:szCs w:val="22"/>
        </w:rPr>
        <w:t>УГОВОРНА КАЗНА ЗБОГ ЗАКАШЊЕЊА У ИСПОРУЦИ</w:t>
      </w:r>
    </w:p>
    <w:p w:rsidR="00CE3623" w:rsidRPr="00CE3623" w:rsidRDefault="00CE3623" w:rsidP="00CE3623">
      <w:pPr>
        <w:jc w:val="center"/>
        <w:rPr>
          <w:rFonts w:ascii="Arial" w:hAnsi="Arial" w:cs="Arial"/>
          <w:b/>
          <w:sz w:val="22"/>
          <w:szCs w:val="22"/>
          <w:lang w:val="sr-Cyrl-RS"/>
        </w:rPr>
      </w:pPr>
    </w:p>
    <w:p w:rsidR="00CE3623" w:rsidRPr="00CE3623" w:rsidRDefault="00CE3623" w:rsidP="00E25B10">
      <w:pPr>
        <w:jc w:val="center"/>
        <w:rPr>
          <w:rFonts w:ascii="Arial" w:hAnsi="Arial" w:cs="Arial"/>
          <w:b/>
          <w:sz w:val="22"/>
          <w:szCs w:val="22"/>
        </w:rPr>
      </w:pPr>
      <w:r w:rsidRPr="00CE3623">
        <w:rPr>
          <w:rFonts w:ascii="Arial" w:hAnsi="Arial" w:cs="Arial"/>
          <w:b/>
          <w:sz w:val="22"/>
          <w:szCs w:val="22"/>
        </w:rPr>
        <w:t>Члан 1</w:t>
      </w:r>
      <w:r w:rsidRPr="00CE3623">
        <w:rPr>
          <w:rFonts w:ascii="Arial" w:hAnsi="Arial" w:cs="Arial"/>
          <w:b/>
          <w:sz w:val="22"/>
          <w:szCs w:val="22"/>
          <w:lang w:val="sr-Cyrl-RS"/>
        </w:rPr>
        <w:t>2</w:t>
      </w:r>
      <w:r w:rsidRPr="00CE3623">
        <w:rPr>
          <w:rFonts w:ascii="Arial" w:hAnsi="Arial" w:cs="Arial"/>
          <w:b/>
          <w:sz w:val="22"/>
          <w:szCs w:val="22"/>
        </w:rPr>
        <w:t>.</w:t>
      </w:r>
    </w:p>
    <w:p w:rsidR="00CE3623" w:rsidRPr="00CE3623" w:rsidRDefault="00CE3623" w:rsidP="00CE3623">
      <w:pPr>
        <w:tabs>
          <w:tab w:val="left" w:pos="9090"/>
        </w:tabs>
        <w:jc w:val="both"/>
        <w:rPr>
          <w:rFonts w:ascii="Arial" w:hAnsi="Arial" w:cs="Arial"/>
          <w:bCs/>
          <w:sz w:val="22"/>
          <w:szCs w:val="22"/>
        </w:rPr>
      </w:pPr>
      <w:r w:rsidRPr="00CE3623">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E3623" w:rsidRDefault="00CE3623" w:rsidP="00CE3623">
      <w:pPr>
        <w:tabs>
          <w:tab w:val="left" w:pos="9090"/>
        </w:tabs>
        <w:jc w:val="both"/>
        <w:rPr>
          <w:rFonts w:ascii="Arial" w:hAnsi="Arial" w:cs="Arial"/>
          <w:bCs/>
          <w:sz w:val="22"/>
          <w:szCs w:val="22"/>
          <w:lang w:val="sr-Cyrl-RS"/>
        </w:rPr>
      </w:pPr>
    </w:p>
    <w:p w:rsidR="00CE3623" w:rsidRPr="00CE3623" w:rsidRDefault="00CE3623" w:rsidP="00CE3623">
      <w:pPr>
        <w:tabs>
          <w:tab w:val="left" w:pos="9090"/>
        </w:tabs>
        <w:jc w:val="both"/>
        <w:rPr>
          <w:rFonts w:ascii="Arial" w:hAnsi="Arial" w:cs="Arial"/>
          <w:sz w:val="22"/>
          <w:szCs w:val="22"/>
        </w:rPr>
      </w:pPr>
      <w:r w:rsidRPr="00CE3623">
        <w:rPr>
          <w:rFonts w:ascii="Arial" w:hAnsi="Arial" w:cs="Arial"/>
          <w:bCs/>
          <w:sz w:val="22"/>
          <w:szCs w:val="22"/>
        </w:rPr>
        <w:lastRenderedPageBreak/>
        <w:t>Уговорна казна се обрачунава од првог дана од истека уговореног рока испоруке из члана 5</w:t>
      </w:r>
      <w:r w:rsidRPr="00CE3623">
        <w:rPr>
          <w:rFonts w:ascii="Arial" w:hAnsi="Arial" w:cs="Arial"/>
          <w:bCs/>
          <w:sz w:val="22"/>
          <w:szCs w:val="22"/>
          <w:lang w:val="sr-Latn-CS"/>
        </w:rPr>
        <w:t>.</w:t>
      </w:r>
      <w:r w:rsidRPr="00CE3623">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sidRPr="00CE3623">
        <w:rPr>
          <w:rFonts w:ascii="Arial" w:hAnsi="Arial" w:cs="Arial"/>
          <w:sz w:val="22"/>
          <w:szCs w:val="22"/>
        </w:rPr>
        <w:t>без пореза на додату вредност.</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bCs/>
          <w:sz w:val="22"/>
          <w:szCs w:val="22"/>
        </w:rPr>
        <w:t>Плаћање уговорне казне</w:t>
      </w:r>
      <w:r w:rsidRPr="00CE3623">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CE3623">
        <w:rPr>
          <w:rFonts w:ascii="Arial" w:hAnsi="Arial" w:cs="Arial"/>
          <w:bCs/>
          <w:sz w:val="22"/>
          <w:szCs w:val="22"/>
        </w:rPr>
        <w:t xml:space="preserve">Купца </w:t>
      </w:r>
      <w:r w:rsidRPr="00CE3623">
        <w:rPr>
          <w:rFonts w:ascii="Arial" w:hAnsi="Arial" w:cs="Arial"/>
          <w:sz w:val="22"/>
          <w:szCs w:val="22"/>
        </w:rPr>
        <w:t>испостављених по овом основу.</w:t>
      </w:r>
    </w:p>
    <w:p w:rsidR="00CE3623" w:rsidRPr="00CE3623" w:rsidRDefault="00CE3623" w:rsidP="00CE3623">
      <w:pPr>
        <w:tabs>
          <w:tab w:val="left" w:pos="9090"/>
        </w:tabs>
        <w:jc w:val="both"/>
        <w:rPr>
          <w:rFonts w:ascii="Arial" w:hAnsi="Arial" w:cs="Arial"/>
          <w:bCs/>
          <w:sz w:val="22"/>
          <w:szCs w:val="22"/>
        </w:rPr>
      </w:pPr>
      <w:r w:rsidRPr="00CE3623">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CE3623" w:rsidRPr="00CE3623" w:rsidRDefault="00CE3623" w:rsidP="00CE3623">
      <w:pPr>
        <w:autoSpaceDE w:val="0"/>
        <w:autoSpaceDN w:val="0"/>
        <w:adjustRightInd w:val="0"/>
        <w:rPr>
          <w:rFonts w:ascii="Arial" w:hAnsi="Arial" w:cs="Arial"/>
          <w:b/>
          <w:sz w:val="22"/>
          <w:szCs w:val="22"/>
          <w:lang w:val="sr-Latn-RS"/>
        </w:rPr>
      </w:pPr>
      <w:r w:rsidRPr="00CE3623">
        <w:rPr>
          <w:rFonts w:ascii="Arial" w:hAnsi="Arial" w:cs="Arial"/>
          <w:b/>
          <w:sz w:val="22"/>
          <w:szCs w:val="22"/>
          <w:lang w:val="sr-Cyrl-RS"/>
        </w:rPr>
        <w:t xml:space="preserve"> </w:t>
      </w:r>
    </w:p>
    <w:p w:rsidR="00CE3623" w:rsidRPr="00CE3623" w:rsidRDefault="00CE3623" w:rsidP="00CE3623">
      <w:pPr>
        <w:autoSpaceDE w:val="0"/>
        <w:autoSpaceDN w:val="0"/>
        <w:adjustRightInd w:val="0"/>
        <w:rPr>
          <w:rFonts w:ascii="Arial" w:hAnsi="Arial" w:cs="Arial"/>
          <w:b/>
          <w:sz w:val="22"/>
          <w:szCs w:val="22"/>
        </w:rPr>
      </w:pPr>
      <w:r w:rsidRPr="00CE3623">
        <w:rPr>
          <w:rFonts w:ascii="Arial" w:hAnsi="Arial" w:cs="Arial"/>
          <w:b/>
          <w:sz w:val="22"/>
          <w:szCs w:val="22"/>
        </w:rPr>
        <w:t xml:space="preserve">ВИША СИЛА </w:t>
      </w:r>
    </w:p>
    <w:p w:rsidR="00CE3623" w:rsidRPr="00CE3623" w:rsidRDefault="00CE3623" w:rsidP="00CE3623">
      <w:pPr>
        <w:autoSpaceDE w:val="0"/>
        <w:autoSpaceDN w:val="0"/>
        <w:adjustRightInd w:val="0"/>
        <w:jc w:val="center"/>
        <w:rPr>
          <w:rFonts w:ascii="Arial" w:hAnsi="Arial" w:cs="Arial"/>
          <w:b/>
          <w:sz w:val="22"/>
          <w:szCs w:val="22"/>
        </w:rPr>
      </w:pPr>
      <w:r w:rsidRPr="00CE3623">
        <w:rPr>
          <w:rFonts w:ascii="Arial" w:hAnsi="Arial" w:cs="Arial"/>
          <w:b/>
          <w:sz w:val="22"/>
          <w:szCs w:val="22"/>
        </w:rPr>
        <w:t>Члан 1</w:t>
      </w:r>
      <w:r w:rsidRPr="00CE3623">
        <w:rPr>
          <w:rFonts w:ascii="Arial" w:hAnsi="Arial" w:cs="Arial"/>
          <w:b/>
          <w:sz w:val="22"/>
          <w:szCs w:val="22"/>
          <w:lang w:val="sr-Cyrl-RS"/>
        </w:rPr>
        <w:t>3</w:t>
      </w:r>
      <w:r w:rsidRPr="00CE3623">
        <w:rPr>
          <w:rFonts w:ascii="Arial" w:hAnsi="Arial" w:cs="Arial"/>
          <w:b/>
          <w:sz w:val="22"/>
          <w:szCs w:val="22"/>
        </w:rPr>
        <w:t>.</w:t>
      </w:r>
    </w:p>
    <w:p w:rsidR="00CE3623" w:rsidRPr="00CE3623" w:rsidRDefault="00CE3623" w:rsidP="00CE3623">
      <w:pPr>
        <w:tabs>
          <w:tab w:val="left" w:pos="1512"/>
          <w:tab w:val="left" w:pos="9090"/>
        </w:tabs>
        <w:jc w:val="both"/>
        <w:rPr>
          <w:rFonts w:ascii="Arial" w:hAnsi="Arial" w:cs="Arial"/>
          <w:sz w:val="22"/>
          <w:szCs w:val="22"/>
        </w:rPr>
      </w:pPr>
      <w:r w:rsidRPr="00CE3623">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E3623" w:rsidRPr="00CE3623" w:rsidRDefault="00CE3623" w:rsidP="00CE3623">
      <w:pPr>
        <w:tabs>
          <w:tab w:val="left" w:pos="1512"/>
          <w:tab w:val="left" w:pos="9090"/>
        </w:tabs>
        <w:jc w:val="both"/>
        <w:rPr>
          <w:rFonts w:ascii="Arial" w:hAnsi="Arial" w:cs="Arial"/>
          <w:sz w:val="22"/>
          <w:szCs w:val="22"/>
          <w:lang w:val="hr-HR"/>
        </w:rPr>
      </w:pPr>
      <w:r w:rsidRPr="00CE3623">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CE3623">
        <w:rPr>
          <w:rFonts w:ascii="Arial" w:hAnsi="Arial" w:cs="Arial"/>
          <w:sz w:val="22"/>
          <w:szCs w:val="22"/>
          <w:lang w:val="hr-HR"/>
        </w:rPr>
        <w:t xml:space="preserve">, </w:t>
      </w:r>
      <w:r w:rsidRPr="00CE3623">
        <w:rPr>
          <w:rFonts w:ascii="Arial" w:hAnsi="Arial" w:cs="Arial"/>
          <w:sz w:val="22"/>
          <w:szCs w:val="22"/>
        </w:rPr>
        <w:t>без одлагања</w:t>
      </w:r>
      <w:r w:rsidRPr="00CE3623">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E3623">
        <w:rPr>
          <w:rFonts w:ascii="Arial" w:hAnsi="Arial" w:cs="Arial"/>
          <w:sz w:val="22"/>
          <w:szCs w:val="22"/>
        </w:rPr>
        <w:t>страну о настанку</w:t>
      </w:r>
      <w:r w:rsidRPr="00CE3623">
        <w:rPr>
          <w:rFonts w:ascii="Arial" w:hAnsi="Arial" w:cs="Arial"/>
          <w:sz w:val="22"/>
          <w:szCs w:val="22"/>
          <w:lang w:val="hr-HR"/>
        </w:rPr>
        <w:t xml:space="preserve"> више силе</w:t>
      </w:r>
      <w:r w:rsidRPr="00CE3623">
        <w:rPr>
          <w:rFonts w:ascii="Arial" w:hAnsi="Arial" w:cs="Arial"/>
          <w:sz w:val="22"/>
          <w:szCs w:val="22"/>
        </w:rPr>
        <w:t xml:space="preserve"> и њеном процењеном или очекиваном трајању</w:t>
      </w:r>
      <w:r w:rsidRPr="00CE3623">
        <w:rPr>
          <w:rFonts w:ascii="Arial" w:hAnsi="Arial" w:cs="Arial"/>
          <w:sz w:val="22"/>
          <w:szCs w:val="22"/>
          <w:lang w:val="hr-HR"/>
        </w:rPr>
        <w:t>, уз достављање доказа о постојању више силе.</w:t>
      </w:r>
    </w:p>
    <w:p w:rsidR="00CE3623" w:rsidRPr="00CE3623" w:rsidRDefault="00CE3623" w:rsidP="00CE3623">
      <w:pPr>
        <w:tabs>
          <w:tab w:val="left" w:pos="1512"/>
          <w:tab w:val="left" w:pos="9090"/>
        </w:tabs>
        <w:jc w:val="both"/>
        <w:rPr>
          <w:rFonts w:ascii="Arial" w:hAnsi="Arial" w:cs="Arial"/>
          <w:sz w:val="22"/>
          <w:szCs w:val="22"/>
        </w:rPr>
      </w:pPr>
      <w:r w:rsidRPr="00CE3623">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CE3623" w:rsidRPr="00CE3623" w:rsidRDefault="00CE3623" w:rsidP="00CE3623">
      <w:pPr>
        <w:tabs>
          <w:tab w:val="left" w:pos="1512"/>
          <w:tab w:val="left" w:pos="9090"/>
        </w:tabs>
        <w:jc w:val="both"/>
        <w:rPr>
          <w:rFonts w:ascii="Arial" w:hAnsi="Arial" w:cs="Arial"/>
          <w:sz w:val="22"/>
          <w:szCs w:val="22"/>
        </w:rPr>
      </w:pPr>
      <w:r w:rsidRPr="00CE3623">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CE3623" w:rsidRPr="00CE3623" w:rsidRDefault="00CE3623" w:rsidP="00CE3623">
      <w:pPr>
        <w:rPr>
          <w:rFonts w:ascii="Arial" w:hAnsi="Arial" w:cs="Arial"/>
          <w:b/>
          <w:sz w:val="22"/>
          <w:szCs w:val="22"/>
          <w:lang w:val="sr-Cyrl-RS"/>
        </w:rPr>
      </w:pPr>
    </w:p>
    <w:p w:rsidR="00CE3623" w:rsidRPr="00CE3623" w:rsidRDefault="00CE3623" w:rsidP="00CE3623">
      <w:pPr>
        <w:rPr>
          <w:rFonts w:ascii="Arial" w:hAnsi="Arial" w:cs="Arial"/>
          <w:b/>
          <w:sz w:val="22"/>
          <w:szCs w:val="22"/>
        </w:rPr>
      </w:pPr>
      <w:r w:rsidRPr="00CE3623">
        <w:rPr>
          <w:rFonts w:ascii="Arial" w:hAnsi="Arial" w:cs="Arial"/>
          <w:b/>
          <w:sz w:val="22"/>
          <w:szCs w:val="22"/>
        </w:rPr>
        <w:t>РАСКИД УГОВОРА</w:t>
      </w:r>
    </w:p>
    <w:p w:rsidR="00CE3623" w:rsidRPr="00CE3623" w:rsidRDefault="00CE3623" w:rsidP="00CE3623">
      <w:pPr>
        <w:jc w:val="center"/>
        <w:rPr>
          <w:rFonts w:ascii="Arial" w:hAnsi="Arial" w:cs="Arial"/>
          <w:sz w:val="22"/>
          <w:szCs w:val="22"/>
        </w:rPr>
      </w:pPr>
      <w:r w:rsidRPr="00CE3623">
        <w:rPr>
          <w:rFonts w:ascii="Arial" w:hAnsi="Arial" w:cs="Arial"/>
          <w:b/>
          <w:sz w:val="22"/>
          <w:szCs w:val="22"/>
        </w:rPr>
        <w:t>Члан 1</w:t>
      </w:r>
      <w:r w:rsidRPr="00CE3623">
        <w:rPr>
          <w:rFonts w:ascii="Arial" w:hAnsi="Arial" w:cs="Arial"/>
          <w:b/>
          <w:sz w:val="22"/>
          <w:szCs w:val="22"/>
          <w:lang w:val="sr-Cyrl-RS"/>
        </w:rPr>
        <w:t>4</w:t>
      </w:r>
      <w:r w:rsidRPr="00CE3623">
        <w:rPr>
          <w:rFonts w:ascii="Arial" w:hAnsi="Arial" w:cs="Arial"/>
          <w:b/>
          <w:sz w:val="22"/>
          <w:szCs w:val="22"/>
        </w:rPr>
        <w:t>.</w:t>
      </w:r>
    </w:p>
    <w:p w:rsidR="00CE3623" w:rsidRPr="00CE3623" w:rsidRDefault="00CE3623" w:rsidP="00CE3623">
      <w:pPr>
        <w:tabs>
          <w:tab w:val="left" w:pos="9090"/>
        </w:tabs>
        <w:jc w:val="both"/>
        <w:rPr>
          <w:rFonts w:ascii="Arial" w:hAnsi="Arial" w:cs="Arial"/>
          <w:bCs/>
          <w:sz w:val="22"/>
          <w:szCs w:val="22"/>
        </w:rPr>
      </w:pPr>
      <w:r w:rsidRPr="00CE3623">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CE3623">
        <w:rPr>
          <w:rFonts w:ascii="Arial" w:hAnsi="Arial" w:cs="Arial"/>
          <w:sz w:val="22"/>
          <w:szCs w:val="22"/>
        </w:rPr>
        <w:t>Купца</w:t>
      </w:r>
      <w:r w:rsidRPr="00CE3623">
        <w:rPr>
          <w:rFonts w:ascii="Arial" w:hAnsi="Arial" w:cs="Arial"/>
          <w:bCs/>
          <w:sz w:val="22"/>
          <w:szCs w:val="22"/>
        </w:rPr>
        <w:t xml:space="preserve">, крши одредбе овог уговора, </w:t>
      </w:r>
      <w:r w:rsidRPr="00CE3623">
        <w:rPr>
          <w:rFonts w:ascii="Arial" w:hAnsi="Arial" w:cs="Arial"/>
          <w:sz w:val="22"/>
          <w:szCs w:val="22"/>
        </w:rPr>
        <w:t xml:space="preserve">Купац </w:t>
      </w:r>
      <w:r w:rsidRPr="00CE3623">
        <w:rPr>
          <w:rFonts w:ascii="Arial" w:hAnsi="Arial" w:cs="Arial"/>
          <w:bCs/>
          <w:sz w:val="22"/>
          <w:szCs w:val="22"/>
        </w:rPr>
        <w:t>има право да констатује непоштовање одредби Уговора и о томе достави Продавцу писану опомену.</w:t>
      </w:r>
    </w:p>
    <w:p w:rsidR="00CE3623" w:rsidRPr="00CE3623" w:rsidRDefault="00CE3623" w:rsidP="00CE3623">
      <w:pPr>
        <w:tabs>
          <w:tab w:val="left" w:pos="9090"/>
        </w:tabs>
        <w:jc w:val="both"/>
        <w:rPr>
          <w:rFonts w:ascii="Arial" w:hAnsi="Arial" w:cs="Arial"/>
          <w:bCs/>
          <w:sz w:val="22"/>
          <w:szCs w:val="22"/>
        </w:rPr>
      </w:pPr>
      <w:r w:rsidRPr="00CE3623">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CE3623">
        <w:rPr>
          <w:rFonts w:ascii="Arial" w:hAnsi="Arial" w:cs="Arial"/>
          <w:sz w:val="22"/>
          <w:szCs w:val="22"/>
        </w:rPr>
        <w:t>Купац</w:t>
      </w:r>
      <w:r w:rsidRPr="00CE3623">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CE3623" w:rsidRPr="00CE3623" w:rsidRDefault="00CE3623" w:rsidP="00CE3623">
      <w:pPr>
        <w:tabs>
          <w:tab w:val="left" w:pos="9090"/>
        </w:tabs>
        <w:jc w:val="both"/>
        <w:rPr>
          <w:rFonts w:ascii="Arial" w:hAnsi="Arial" w:cs="Arial"/>
          <w:bCs/>
          <w:sz w:val="22"/>
          <w:szCs w:val="22"/>
        </w:rPr>
      </w:pPr>
      <w:r w:rsidRPr="00CE3623">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CE3623" w:rsidRPr="00CE3623" w:rsidRDefault="00CE3623" w:rsidP="00CE3623">
      <w:pPr>
        <w:tabs>
          <w:tab w:val="left" w:pos="9090"/>
        </w:tabs>
        <w:jc w:val="both"/>
        <w:rPr>
          <w:rFonts w:ascii="Arial" w:hAnsi="Arial" w:cs="Arial"/>
          <w:bCs/>
          <w:sz w:val="22"/>
          <w:szCs w:val="22"/>
        </w:rPr>
      </w:pPr>
      <w:r w:rsidRPr="00CE3623">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E3623" w:rsidRDefault="00CE3623" w:rsidP="00CE3623">
      <w:pPr>
        <w:jc w:val="center"/>
        <w:rPr>
          <w:rFonts w:ascii="Arial" w:hAnsi="Arial" w:cs="Arial"/>
          <w:b/>
          <w:sz w:val="22"/>
          <w:szCs w:val="22"/>
          <w:lang w:val="sr-Cyrl-RS"/>
        </w:rPr>
      </w:pPr>
    </w:p>
    <w:p w:rsid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lastRenderedPageBreak/>
        <w:t>Члан 1</w:t>
      </w:r>
      <w:r w:rsidRPr="00CE3623">
        <w:rPr>
          <w:rFonts w:ascii="Arial" w:hAnsi="Arial" w:cs="Arial"/>
          <w:b/>
          <w:sz w:val="22"/>
          <w:szCs w:val="22"/>
          <w:lang w:val="sr-Cyrl-RS"/>
        </w:rPr>
        <w:t>5</w:t>
      </w:r>
      <w:r w:rsidRPr="00CE3623">
        <w:rPr>
          <w:rFonts w:ascii="Arial" w:hAnsi="Arial" w:cs="Arial"/>
          <w:b/>
          <w:sz w:val="22"/>
          <w:szCs w:val="22"/>
        </w:rPr>
        <w:t>.</w:t>
      </w:r>
    </w:p>
    <w:p w:rsidR="00CE3623" w:rsidRPr="00CE3623" w:rsidRDefault="00CE3623" w:rsidP="00CE3623">
      <w:pPr>
        <w:jc w:val="both"/>
        <w:rPr>
          <w:rFonts w:ascii="Arial" w:hAnsi="Arial" w:cs="Arial"/>
          <w:sz w:val="22"/>
          <w:szCs w:val="22"/>
        </w:rPr>
      </w:pPr>
      <w:r w:rsidRPr="00CE3623">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1</w:t>
      </w:r>
      <w:r w:rsidRPr="00CE3623">
        <w:rPr>
          <w:rFonts w:ascii="Arial" w:hAnsi="Arial" w:cs="Arial"/>
          <w:b/>
          <w:sz w:val="22"/>
          <w:szCs w:val="22"/>
          <w:lang w:val="sr-Cyrl-RS"/>
        </w:rPr>
        <w:t>6</w:t>
      </w:r>
      <w:r w:rsidRPr="00CE3623">
        <w:rPr>
          <w:rFonts w:ascii="Arial" w:hAnsi="Arial" w:cs="Arial"/>
          <w:b/>
          <w:sz w:val="22"/>
          <w:szCs w:val="22"/>
        </w:rPr>
        <w:t>.</w:t>
      </w:r>
    </w:p>
    <w:p w:rsidR="00CE3623" w:rsidRPr="00CE3623" w:rsidRDefault="00CE3623" w:rsidP="00CE3623">
      <w:pPr>
        <w:jc w:val="both"/>
        <w:rPr>
          <w:rFonts w:ascii="Arial" w:hAnsi="Arial" w:cs="Arial"/>
          <w:sz w:val="22"/>
          <w:szCs w:val="22"/>
        </w:rPr>
      </w:pPr>
      <w:r w:rsidRPr="00CE3623">
        <w:rPr>
          <w:rFonts w:ascii="Arial" w:hAnsi="Arial" w:cs="Arial"/>
          <w:sz w:val="22"/>
          <w:szCs w:val="22"/>
        </w:rPr>
        <w:t>Продавац је дужан</w:t>
      </w:r>
      <w:r w:rsidRPr="00CE3623">
        <w:rPr>
          <w:rFonts w:ascii="Arial" w:hAnsi="Arial" w:cs="Arial"/>
          <w:sz w:val="22"/>
          <w:szCs w:val="22"/>
          <w:lang w:val="sr-Cyrl-RS"/>
        </w:rPr>
        <w:t xml:space="preserve">  </w:t>
      </w:r>
      <w:r w:rsidRPr="00CE3623">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CE3623">
        <w:rPr>
          <w:rFonts w:ascii="Arial" w:hAnsi="Arial" w:cs="Arial"/>
          <w:sz w:val="22"/>
          <w:szCs w:val="22"/>
          <w:lang w:val="sr-Cyrl-RS"/>
        </w:rPr>
        <w:t xml:space="preserve"> </w:t>
      </w:r>
      <w:r w:rsidRPr="00CE3623">
        <w:rPr>
          <w:rFonts w:ascii="Arial" w:hAnsi="Arial" w:cs="Arial"/>
          <w:sz w:val="22"/>
          <w:szCs w:val="22"/>
        </w:rPr>
        <w:t xml:space="preserve">и да их користи искључиво у вези са реализацијом овог Уговора. </w:t>
      </w:r>
    </w:p>
    <w:p w:rsidR="00CE3623" w:rsidRPr="00CE3623" w:rsidRDefault="00CE3623" w:rsidP="00CE3623">
      <w:pPr>
        <w:jc w:val="both"/>
        <w:rPr>
          <w:rFonts w:ascii="Arial" w:hAnsi="Arial" w:cs="Arial"/>
          <w:b/>
          <w:sz w:val="22"/>
          <w:szCs w:val="22"/>
          <w:lang w:val="sr-Cyrl-RS"/>
        </w:rPr>
      </w:pPr>
      <w:r w:rsidRPr="00CE3623">
        <w:rPr>
          <w:rFonts w:ascii="Arial" w:hAnsi="Arial" w:cs="Arial"/>
          <w:sz w:val="22"/>
          <w:szCs w:val="22"/>
        </w:rPr>
        <w:t xml:space="preserve">Информације, подаци и документација које је </w:t>
      </w:r>
      <w:r w:rsidRPr="00CE3623">
        <w:rPr>
          <w:rFonts w:ascii="Arial" w:hAnsi="Arial" w:cs="Arial"/>
          <w:color w:val="000000"/>
          <w:sz w:val="22"/>
          <w:szCs w:val="22"/>
        </w:rPr>
        <w:t>Купац</w:t>
      </w:r>
      <w:r w:rsidRPr="00CE3623">
        <w:rPr>
          <w:rFonts w:ascii="Arial" w:hAnsi="Arial" w:cs="Arial"/>
          <w:sz w:val="22"/>
          <w:szCs w:val="22"/>
        </w:rPr>
        <w:t xml:space="preserve"> доставио Продавцу у извршавању предмета овог Уговора,</w:t>
      </w:r>
      <w:r w:rsidRPr="00CE3623">
        <w:rPr>
          <w:rFonts w:ascii="Arial" w:hAnsi="Arial" w:cs="Arial"/>
          <w:sz w:val="22"/>
          <w:szCs w:val="22"/>
          <w:lang w:val="sr-Cyrl-RS"/>
        </w:rPr>
        <w:t xml:space="preserve"> </w:t>
      </w:r>
      <w:r w:rsidRPr="00CE3623">
        <w:rPr>
          <w:rFonts w:ascii="Arial" w:hAnsi="Arial" w:cs="Arial"/>
          <w:sz w:val="22"/>
          <w:szCs w:val="22"/>
        </w:rPr>
        <w:t xml:space="preserve">Продавац не може стављати на располагање трећим лицима, без претходне писане сагласности </w:t>
      </w:r>
      <w:r w:rsidRPr="00CE3623">
        <w:rPr>
          <w:rFonts w:ascii="Arial" w:hAnsi="Arial" w:cs="Arial"/>
          <w:color w:val="000000"/>
          <w:sz w:val="22"/>
          <w:szCs w:val="22"/>
        </w:rPr>
        <w:t>Купца,</w:t>
      </w:r>
      <w:r w:rsidRPr="00CE3623">
        <w:rPr>
          <w:rFonts w:ascii="Arial" w:hAnsi="Arial" w:cs="Arial"/>
          <w:color w:val="000000"/>
          <w:sz w:val="22"/>
          <w:szCs w:val="22"/>
          <w:lang w:val="sr-Cyrl-RS"/>
        </w:rPr>
        <w:t xml:space="preserve"> </w:t>
      </w:r>
      <w:r w:rsidRPr="00CE3623">
        <w:rPr>
          <w:rFonts w:ascii="Arial" w:hAnsi="Arial" w:cs="Arial"/>
          <w:color w:val="000000"/>
          <w:sz w:val="22"/>
          <w:szCs w:val="22"/>
        </w:rPr>
        <w:t>осим у случајевима предвиђеним одговарајућим прописима</w:t>
      </w:r>
      <w:r w:rsidRPr="00CE3623">
        <w:rPr>
          <w:rFonts w:ascii="Arial" w:hAnsi="Arial" w:cs="Arial"/>
          <w:sz w:val="22"/>
          <w:szCs w:val="22"/>
        </w:rPr>
        <w:t xml:space="preserve">. </w:t>
      </w: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1</w:t>
      </w:r>
      <w:r w:rsidRPr="00CE3623">
        <w:rPr>
          <w:rFonts w:ascii="Arial" w:hAnsi="Arial" w:cs="Arial"/>
          <w:b/>
          <w:sz w:val="22"/>
          <w:szCs w:val="22"/>
          <w:lang w:val="sr-Cyrl-RS"/>
        </w:rPr>
        <w:t>7</w:t>
      </w:r>
      <w:r w:rsidRPr="00CE3623">
        <w:rPr>
          <w:rFonts w:ascii="Arial" w:hAnsi="Arial" w:cs="Arial"/>
          <w:b/>
          <w:sz w:val="22"/>
          <w:szCs w:val="22"/>
        </w:rPr>
        <w:t>.</w:t>
      </w:r>
    </w:p>
    <w:p w:rsidR="00CE3623" w:rsidRPr="00CE3623" w:rsidRDefault="00CE3623" w:rsidP="00CE3623">
      <w:pPr>
        <w:jc w:val="both"/>
        <w:rPr>
          <w:rFonts w:ascii="Arial" w:hAnsi="Arial" w:cs="Arial"/>
          <w:sz w:val="22"/>
          <w:szCs w:val="22"/>
        </w:rPr>
      </w:pPr>
      <w:r w:rsidRPr="00CE3623">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E3623" w:rsidRPr="00CE3623" w:rsidRDefault="00CE3623" w:rsidP="00CE3623">
      <w:pPr>
        <w:tabs>
          <w:tab w:val="left" w:pos="9090"/>
        </w:tabs>
        <w:jc w:val="both"/>
        <w:rPr>
          <w:rFonts w:ascii="Arial" w:hAnsi="Arial" w:cs="Arial"/>
          <w:sz w:val="22"/>
          <w:szCs w:val="22"/>
          <w:lang w:val="ru-RU"/>
        </w:rPr>
      </w:pPr>
      <w:r w:rsidRPr="00CE3623">
        <w:rPr>
          <w:rFonts w:ascii="Arial" w:hAnsi="Arial" w:cs="Arial"/>
          <w:sz w:val="22"/>
          <w:szCs w:val="22"/>
          <w:lang w:val="ru-RU"/>
        </w:rPr>
        <w:t xml:space="preserve">Након закључења </w:t>
      </w:r>
      <w:r w:rsidRPr="00CE3623">
        <w:rPr>
          <w:rFonts w:ascii="Arial" w:hAnsi="Arial" w:cs="Arial"/>
          <w:sz w:val="22"/>
          <w:szCs w:val="22"/>
        </w:rPr>
        <w:t xml:space="preserve">и ступања на правну снагу </w:t>
      </w:r>
      <w:r w:rsidRPr="00CE3623">
        <w:rPr>
          <w:rFonts w:ascii="Arial" w:hAnsi="Arial" w:cs="Arial"/>
          <w:sz w:val="22"/>
          <w:szCs w:val="22"/>
          <w:lang w:val="ru-RU"/>
        </w:rPr>
        <w:t xml:space="preserve">овог Уговора, Купац може да дозволи, а </w:t>
      </w:r>
      <w:r w:rsidRPr="00CE3623">
        <w:rPr>
          <w:rFonts w:ascii="Arial" w:hAnsi="Arial" w:cs="Arial"/>
          <w:sz w:val="22"/>
          <w:szCs w:val="22"/>
        </w:rPr>
        <w:t>Продавац</w:t>
      </w:r>
      <w:r w:rsidRPr="00CE3623">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E3623" w:rsidRPr="00CE3623" w:rsidRDefault="00CE3623" w:rsidP="00CE3623">
      <w:pPr>
        <w:tabs>
          <w:tab w:val="left" w:pos="9090"/>
        </w:tabs>
        <w:rPr>
          <w:rFonts w:ascii="Arial" w:hAnsi="Arial" w:cs="Arial"/>
          <w:smallCaps/>
          <w:sz w:val="22"/>
          <w:szCs w:val="22"/>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1</w:t>
      </w:r>
      <w:r w:rsidRPr="00CE3623">
        <w:rPr>
          <w:rFonts w:ascii="Arial" w:hAnsi="Arial" w:cs="Arial"/>
          <w:b/>
          <w:sz w:val="22"/>
          <w:szCs w:val="22"/>
          <w:lang w:val="sr-Cyrl-RS"/>
        </w:rPr>
        <w:t>8</w:t>
      </w:r>
      <w:r w:rsidRPr="00CE3623">
        <w:rPr>
          <w:rFonts w:ascii="Arial" w:hAnsi="Arial" w:cs="Arial"/>
          <w:b/>
          <w:sz w:val="22"/>
          <w:szCs w:val="22"/>
        </w:rPr>
        <w:t>.</w:t>
      </w:r>
    </w:p>
    <w:p w:rsidR="00CE3623" w:rsidRPr="00CE3623" w:rsidRDefault="00CE3623" w:rsidP="00CE3623">
      <w:pPr>
        <w:pStyle w:val="KDParagraf"/>
        <w:spacing w:before="0"/>
        <w:rPr>
          <w:rFonts w:eastAsia="Calibri" w:cs="Arial"/>
          <w:noProof/>
          <w:lang w:val="ru-RU"/>
        </w:rPr>
      </w:pPr>
      <w:r w:rsidRPr="00CE3623">
        <w:rPr>
          <w:rFonts w:eastAsia="Calibri" w:cs="Arial"/>
          <w:noProof/>
        </w:rPr>
        <w:t>Продавац</w:t>
      </w:r>
      <w:r w:rsidRPr="00CE362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E3623">
        <w:rPr>
          <w:rFonts w:eastAsia="TimesNewRomanPSMT" w:cs="Arial"/>
          <w:bCs/>
          <w:lang w:val="ru-RU"/>
        </w:rPr>
        <w:t>у вези са испуњеношћу услова из поступка јавне набавке</w:t>
      </w:r>
      <w:r w:rsidRPr="00CE3623">
        <w:rPr>
          <w:rFonts w:eastAsia="Calibri" w:cs="Arial"/>
          <w:noProof/>
          <w:lang w:val="ru-RU"/>
        </w:rPr>
        <w:t xml:space="preserve">, о насталој промени писмено обавести </w:t>
      </w:r>
      <w:r w:rsidRPr="00CE3623">
        <w:rPr>
          <w:rFonts w:eastAsia="Calibri" w:cs="Arial"/>
          <w:noProof/>
        </w:rPr>
        <w:t>Купца</w:t>
      </w:r>
      <w:r w:rsidRPr="00CE3623">
        <w:rPr>
          <w:rFonts w:eastAsia="Calibri" w:cs="Arial"/>
          <w:noProof/>
          <w:lang w:val="ru-RU"/>
        </w:rPr>
        <w:t xml:space="preserve"> и да је документује на прописан начин.</w:t>
      </w:r>
    </w:p>
    <w:p w:rsidR="00CE3623" w:rsidRPr="00CE3623" w:rsidRDefault="00CE3623" w:rsidP="00CE3623">
      <w:pPr>
        <w:pStyle w:val="KDParagraf"/>
        <w:spacing w:before="0"/>
        <w:rPr>
          <w:rFonts w:eastAsia="Calibri" w:cs="Arial"/>
          <w:noProof/>
        </w:rPr>
      </w:pPr>
      <w:r w:rsidRPr="00CE362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E3623" w:rsidRPr="00CE3623" w:rsidRDefault="00CE3623" w:rsidP="00CE3623">
      <w:pPr>
        <w:pStyle w:val="KDParagraf"/>
        <w:spacing w:before="0"/>
        <w:rPr>
          <w:rFonts w:cs="Arial"/>
          <w:b/>
          <w:lang w:val="sr-Cyrl-RS"/>
        </w:rPr>
      </w:pPr>
    </w:p>
    <w:p w:rsidR="00CE3623" w:rsidRPr="00CE3623" w:rsidRDefault="00CE3623" w:rsidP="00CE3623">
      <w:pPr>
        <w:pStyle w:val="KDParagraf"/>
        <w:spacing w:before="0"/>
        <w:rPr>
          <w:rFonts w:cs="Arial"/>
          <w:b/>
          <w:lang w:val="sr-Cyrl-BA"/>
        </w:rPr>
      </w:pPr>
      <w:r w:rsidRPr="00CE3623">
        <w:rPr>
          <w:rFonts w:cs="Arial"/>
          <w:b/>
          <w:lang w:val="sr-Cyrl-BA"/>
        </w:rPr>
        <w:t>ВАЖНОСТ УГОВОРА</w:t>
      </w: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 xml:space="preserve">Члан </w:t>
      </w:r>
      <w:r w:rsidRPr="00CE3623">
        <w:rPr>
          <w:rFonts w:ascii="Arial" w:hAnsi="Arial" w:cs="Arial"/>
          <w:b/>
          <w:sz w:val="22"/>
          <w:szCs w:val="22"/>
          <w:lang w:val="sr-Cyrl-RS"/>
        </w:rPr>
        <w:t>19</w:t>
      </w:r>
      <w:r w:rsidRPr="00CE3623">
        <w:rPr>
          <w:rFonts w:ascii="Arial" w:hAnsi="Arial" w:cs="Arial"/>
          <w:b/>
          <w:sz w:val="22"/>
          <w:szCs w:val="22"/>
        </w:rPr>
        <w:t>.</w:t>
      </w:r>
    </w:p>
    <w:p w:rsidR="00CE3623" w:rsidRPr="00CE3623" w:rsidRDefault="00CE3623" w:rsidP="00CE3623">
      <w:pPr>
        <w:jc w:val="both"/>
        <w:rPr>
          <w:rFonts w:ascii="Arial" w:hAnsi="Arial" w:cs="Arial"/>
          <w:sz w:val="22"/>
          <w:szCs w:val="22"/>
          <w:lang w:val="sr-Cyrl-RS"/>
        </w:rPr>
      </w:pPr>
      <w:r w:rsidRPr="00CE3623">
        <w:rPr>
          <w:rFonts w:ascii="Arial" w:hAnsi="Arial" w:cs="Arial"/>
          <w:sz w:val="22"/>
          <w:szCs w:val="22"/>
        </w:rPr>
        <w:t>Уговор ступа на снагу након потписивања од стране законских заступника Уговорних страна и достав</w:t>
      </w:r>
      <w:r w:rsidRPr="00CE3623">
        <w:rPr>
          <w:rFonts w:ascii="Arial" w:hAnsi="Arial" w:cs="Arial"/>
          <w:sz w:val="22"/>
          <w:szCs w:val="22"/>
          <w:lang w:val="sr-Cyrl-RS"/>
        </w:rPr>
        <w:t>љања</w:t>
      </w:r>
      <w:r w:rsidRPr="00CE3623">
        <w:rPr>
          <w:rFonts w:ascii="Arial" w:hAnsi="Arial" w:cs="Arial"/>
          <w:sz w:val="22"/>
          <w:szCs w:val="22"/>
        </w:rPr>
        <w:t xml:space="preserve"> средства финансијског обезбеђења</w:t>
      </w:r>
      <w:r w:rsidRPr="00CE3623">
        <w:rPr>
          <w:rFonts w:ascii="Arial" w:hAnsi="Arial" w:cs="Arial"/>
          <w:sz w:val="22"/>
          <w:szCs w:val="22"/>
          <w:lang w:val="sr-Cyrl-RS"/>
        </w:rPr>
        <w:t xml:space="preserve"> за добро извршење посла</w:t>
      </w:r>
      <w:r w:rsidRPr="00CE3623">
        <w:rPr>
          <w:rFonts w:ascii="Arial" w:hAnsi="Arial" w:cs="Arial"/>
          <w:sz w:val="22"/>
          <w:szCs w:val="22"/>
        </w:rPr>
        <w:t>.</w:t>
      </w:r>
    </w:p>
    <w:p w:rsidR="00CE3623" w:rsidRPr="00CE3623" w:rsidRDefault="00CE3623" w:rsidP="00CE3623">
      <w:pPr>
        <w:pStyle w:val="KDParagraf"/>
        <w:spacing w:before="0"/>
        <w:rPr>
          <w:rFonts w:cs="Arial"/>
          <w:lang w:val="sr-Cyrl-RS"/>
        </w:rPr>
      </w:pPr>
      <w:r w:rsidRPr="00CE3623">
        <w:rPr>
          <w:rFonts w:cs="Arial"/>
        </w:rPr>
        <w:t>O</w:t>
      </w:r>
      <w:r w:rsidRPr="00CE362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E3623">
        <w:rPr>
          <w:rFonts w:cs="Arial"/>
          <w:lang w:val="ru-RU"/>
        </w:rPr>
        <w:t xml:space="preserve">програму пословања ЈП ЕПС </w:t>
      </w:r>
      <w:r w:rsidRPr="00CE3623">
        <w:rPr>
          <w:rFonts w:cs="Arial"/>
          <w:lang w:val="sr-Cyrl-RS"/>
        </w:rPr>
        <w:t>за године у којима ће се плаћати уговорене обавезе.</w:t>
      </w:r>
    </w:p>
    <w:p w:rsidR="00CE3623" w:rsidRPr="00CE3623" w:rsidRDefault="00CE3623" w:rsidP="00CE3623">
      <w:pPr>
        <w:pStyle w:val="KDParagraf"/>
        <w:spacing w:before="0"/>
        <w:rPr>
          <w:rFonts w:eastAsia="Calibri" w:cs="Arial"/>
        </w:rPr>
      </w:pPr>
      <w:r w:rsidRPr="00CE3623">
        <w:rPr>
          <w:rFonts w:eastAsia="Calibri" w:cs="Arial"/>
        </w:rPr>
        <w:t>Испуњењем обавеза Уговорних страна Уговор се сматра извршеним.</w:t>
      </w:r>
    </w:p>
    <w:p w:rsidR="00CE3623" w:rsidRPr="00CE3623" w:rsidRDefault="00CE3623" w:rsidP="00CE3623">
      <w:pPr>
        <w:rPr>
          <w:rFonts w:ascii="Arial" w:hAnsi="Arial" w:cs="Arial"/>
          <w:b/>
          <w:sz w:val="22"/>
          <w:szCs w:val="22"/>
          <w:lang w:val="sr-Cyrl-RS"/>
        </w:rPr>
      </w:pPr>
    </w:p>
    <w:p w:rsidR="00CE3623" w:rsidRPr="00CE3623" w:rsidRDefault="00CE3623" w:rsidP="00CE3623">
      <w:pPr>
        <w:rPr>
          <w:rFonts w:ascii="Arial" w:hAnsi="Arial" w:cs="Arial"/>
          <w:b/>
          <w:sz w:val="22"/>
          <w:szCs w:val="22"/>
        </w:rPr>
      </w:pPr>
      <w:r w:rsidRPr="00CE3623">
        <w:rPr>
          <w:rFonts w:ascii="Arial" w:hAnsi="Arial" w:cs="Arial"/>
          <w:b/>
          <w:sz w:val="22"/>
          <w:szCs w:val="22"/>
        </w:rPr>
        <w:t>ИЗМЕНЕ ТОКОМ ТРАЈАЊА УГОВОРА</w:t>
      </w:r>
    </w:p>
    <w:p w:rsidR="00CE3623" w:rsidRPr="00CE3623" w:rsidRDefault="00CE3623" w:rsidP="00CE3623">
      <w:pPr>
        <w:pStyle w:val="KDParagraf"/>
        <w:spacing w:before="0"/>
        <w:rPr>
          <w:rFonts w:cs="Arial"/>
          <w:color w:val="00B0F0"/>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 xml:space="preserve">Члан </w:t>
      </w:r>
      <w:r w:rsidRPr="00CE3623">
        <w:rPr>
          <w:rFonts w:ascii="Arial" w:hAnsi="Arial" w:cs="Arial"/>
          <w:b/>
          <w:sz w:val="22"/>
          <w:szCs w:val="22"/>
          <w:lang w:val="sr-Cyrl-RS"/>
        </w:rPr>
        <w:t>20</w:t>
      </w:r>
      <w:r w:rsidRPr="00CE3623">
        <w:rPr>
          <w:rFonts w:ascii="Arial" w:hAnsi="Arial" w:cs="Arial"/>
          <w:b/>
          <w:sz w:val="22"/>
          <w:szCs w:val="22"/>
        </w:rPr>
        <w:t>.</w:t>
      </w:r>
    </w:p>
    <w:p w:rsidR="00CE3623" w:rsidRPr="00CE3623" w:rsidRDefault="00CE3623" w:rsidP="00CE3623">
      <w:pPr>
        <w:jc w:val="both"/>
        <w:rPr>
          <w:rFonts w:ascii="Arial" w:hAnsi="Arial" w:cs="Arial"/>
          <w:sz w:val="22"/>
          <w:szCs w:val="22"/>
          <w:lang w:eastAsia="sr-Latn-CS"/>
        </w:rPr>
      </w:pPr>
      <w:r w:rsidRPr="00CE3623">
        <w:rPr>
          <w:rFonts w:ascii="Arial" w:hAnsi="Arial" w:cs="Arial"/>
          <w:sz w:val="22"/>
          <w:szCs w:val="22"/>
          <w:lang w:eastAsia="sr-Latn-CS"/>
        </w:rPr>
        <w:t xml:space="preserve">Наручилац може након закључења уговора о јавној набавци без спровођења поступка јавне набавке </w:t>
      </w:r>
      <w:r w:rsidRPr="00CE3623">
        <w:rPr>
          <w:rFonts w:ascii="Arial" w:hAnsi="Arial" w:cs="Arial"/>
          <w:sz w:val="22"/>
          <w:szCs w:val="22"/>
          <w:lang w:val="sr-Cyrl-RS" w:eastAsia="sr-Latn-CS"/>
        </w:rPr>
        <w:t>извршити измене на начин који је</w:t>
      </w:r>
      <w:r w:rsidRPr="00CE3623">
        <w:rPr>
          <w:rFonts w:ascii="Arial" w:hAnsi="Arial" w:cs="Arial"/>
          <w:sz w:val="22"/>
          <w:szCs w:val="22"/>
          <w:lang w:eastAsia="sr-Latn-CS"/>
        </w:rPr>
        <w:t xml:space="preserve"> прописан чланом 115. Закона о јавним набавкама.</w:t>
      </w:r>
    </w:p>
    <w:p w:rsidR="00CE3623" w:rsidRPr="00CE3623" w:rsidRDefault="00CE3623" w:rsidP="00CE3623">
      <w:pPr>
        <w:pStyle w:val="KDParagraf"/>
        <w:spacing w:before="0"/>
        <w:rPr>
          <w:rFonts w:cs="Arial"/>
        </w:rPr>
      </w:pPr>
      <w:r w:rsidRPr="00CE3623">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E3623" w:rsidRPr="00CE3623" w:rsidRDefault="00CE3623" w:rsidP="00CE3623">
      <w:pPr>
        <w:jc w:val="both"/>
        <w:rPr>
          <w:rFonts w:ascii="Arial" w:hAnsi="Arial" w:cs="Arial"/>
          <w:color w:val="1F497D"/>
          <w:sz w:val="22"/>
          <w:szCs w:val="22"/>
          <w:lang w:val="sr-Cyrl-RS"/>
        </w:rPr>
      </w:pPr>
      <w:r w:rsidRPr="00CE3623">
        <w:rPr>
          <w:rFonts w:ascii="Arial" w:hAnsi="Arial" w:cs="Arial"/>
          <w:sz w:val="22"/>
          <w:szCs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E3623">
        <w:rPr>
          <w:rFonts w:ascii="Arial" w:hAnsi="Arial" w:cs="Arial"/>
          <w:sz w:val="22"/>
          <w:szCs w:val="22"/>
          <w:lang w:val="sr-Cyrl-RS" w:eastAsia="sr-Latn-CS"/>
        </w:rPr>
        <w:t>.</w:t>
      </w:r>
    </w:p>
    <w:p w:rsidR="00CE3623" w:rsidRPr="00CE3623" w:rsidRDefault="00CE3623" w:rsidP="00CE3623">
      <w:pPr>
        <w:pStyle w:val="KDParagraf"/>
        <w:spacing w:before="0"/>
        <w:rPr>
          <w:rFonts w:cs="Arial"/>
          <w:color w:val="00B0F0"/>
          <w:lang w:val="sr-Latn-RS"/>
        </w:rPr>
      </w:pPr>
    </w:p>
    <w:p w:rsidR="00CE3623" w:rsidRPr="00CE3623" w:rsidRDefault="00CE3623" w:rsidP="00CE3623">
      <w:pPr>
        <w:pStyle w:val="KDParagraf"/>
        <w:spacing w:before="0"/>
        <w:rPr>
          <w:rFonts w:cs="Arial"/>
          <w:color w:val="00B0F0"/>
          <w:lang w:val="sr-Latn-RS"/>
        </w:rPr>
      </w:pPr>
    </w:p>
    <w:p w:rsidR="00CE3623" w:rsidRPr="00CE3623" w:rsidRDefault="00CE3623" w:rsidP="00CE3623">
      <w:pPr>
        <w:rPr>
          <w:rFonts w:ascii="Arial" w:hAnsi="Arial" w:cs="Arial"/>
          <w:b/>
          <w:sz w:val="22"/>
          <w:szCs w:val="22"/>
        </w:rPr>
      </w:pPr>
      <w:r w:rsidRPr="00CE3623">
        <w:rPr>
          <w:rFonts w:ascii="Arial" w:hAnsi="Arial" w:cs="Arial"/>
          <w:b/>
          <w:sz w:val="22"/>
          <w:szCs w:val="22"/>
        </w:rPr>
        <w:lastRenderedPageBreak/>
        <w:t>ЗАВРШНЕ ОДРЕДБЕ</w:t>
      </w:r>
    </w:p>
    <w:p w:rsidR="00CE3623" w:rsidRPr="00CE3623" w:rsidRDefault="00CE3623" w:rsidP="00CE3623">
      <w:pPr>
        <w:jc w:val="center"/>
        <w:rPr>
          <w:rFonts w:ascii="Arial" w:hAnsi="Arial" w:cs="Arial"/>
          <w:sz w:val="22"/>
          <w:szCs w:val="22"/>
        </w:rPr>
      </w:pPr>
      <w:r w:rsidRPr="00CE3623">
        <w:rPr>
          <w:rFonts w:ascii="Arial" w:hAnsi="Arial" w:cs="Arial"/>
          <w:b/>
          <w:sz w:val="22"/>
          <w:szCs w:val="22"/>
        </w:rPr>
        <w:t xml:space="preserve">Члан </w:t>
      </w:r>
      <w:r w:rsidRPr="00CE3623">
        <w:rPr>
          <w:rFonts w:ascii="Arial" w:hAnsi="Arial" w:cs="Arial"/>
          <w:b/>
          <w:sz w:val="22"/>
          <w:szCs w:val="22"/>
          <w:lang w:val="sr-Cyrl-RS"/>
        </w:rPr>
        <w:t>21</w:t>
      </w:r>
      <w:r w:rsidRPr="00CE3623">
        <w:rPr>
          <w:rFonts w:ascii="Arial" w:hAnsi="Arial" w:cs="Arial"/>
          <w:b/>
          <w:sz w:val="22"/>
          <w:szCs w:val="22"/>
        </w:rPr>
        <w:t>.</w:t>
      </w:r>
    </w:p>
    <w:p w:rsidR="00CE3623" w:rsidRPr="00CE3623" w:rsidRDefault="00CE3623" w:rsidP="00CE3623">
      <w:pPr>
        <w:tabs>
          <w:tab w:val="left" w:pos="9090"/>
        </w:tabs>
        <w:jc w:val="both"/>
        <w:rPr>
          <w:rFonts w:ascii="Arial" w:hAnsi="Arial" w:cs="Arial"/>
          <w:sz w:val="22"/>
          <w:szCs w:val="22"/>
        </w:rPr>
      </w:pPr>
      <w:r w:rsidRPr="00CE3623">
        <w:rPr>
          <w:rFonts w:ascii="Arial" w:hAnsi="Arial" w:cs="Arial"/>
          <w:sz w:val="22"/>
          <w:szCs w:val="22"/>
        </w:rPr>
        <w:t>На односе Уговорних страна, који нису уређени овим Уговором, примењују се одговарајуће одредбе ЗОО</w:t>
      </w:r>
      <w:r w:rsidRPr="00CE3623">
        <w:rPr>
          <w:rFonts w:ascii="Arial" w:hAnsi="Arial" w:cs="Arial"/>
          <w:sz w:val="22"/>
          <w:szCs w:val="22"/>
          <w:lang w:val="pt-BR"/>
        </w:rPr>
        <w:t xml:space="preserve"> и других </w:t>
      </w:r>
      <w:r w:rsidRPr="00CE3623">
        <w:rPr>
          <w:rFonts w:ascii="Arial" w:hAnsi="Arial" w:cs="Arial"/>
          <w:sz w:val="22"/>
          <w:szCs w:val="22"/>
        </w:rPr>
        <w:t xml:space="preserve">закона, подзаконских аката, стандарда и </w:t>
      </w:r>
      <w:r w:rsidRPr="00CE3623">
        <w:rPr>
          <w:rFonts w:ascii="Arial" w:hAnsi="Arial" w:cs="Arial"/>
          <w:sz w:val="22"/>
          <w:szCs w:val="22"/>
          <w:lang w:val="ru-RU"/>
        </w:rPr>
        <w:t>техни</w:t>
      </w:r>
      <w:r w:rsidRPr="00CE3623">
        <w:rPr>
          <w:rFonts w:ascii="Arial" w:hAnsi="Arial" w:cs="Arial"/>
          <w:sz w:val="22"/>
          <w:szCs w:val="22"/>
        </w:rPr>
        <w:t>ч</w:t>
      </w:r>
      <w:r w:rsidRPr="00CE3623">
        <w:rPr>
          <w:rFonts w:ascii="Arial" w:hAnsi="Arial" w:cs="Arial"/>
          <w:sz w:val="22"/>
          <w:szCs w:val="22"/>
          <w:lang w:val="ru-RU"/>
        </w:rPr>
        <w:t>ки</w:t>
      </w:r>
      <w:r w:rsidRPr="00CE3623">
        <w:rPr>
          <w:rFonts w:ascii="Arial" w:hAnsi="Arial" w:cs="Arial"/>
          <w:sz w:val="22"/>
          <w:szCs w:val="22"/>
        </w:rPr>
        <w:t xml:space="preserve">х </w:t>
      </w:r>
      <w:r w:rsidRPr="00CE3623">
        <w:rPr>
          <w:rFonts w:ascii="Arial" w:hAnsi="Arial" w:cs="Arial"/>
          <w:sz w:val="22"/>
          <w:szCs w:val="22"/>
          <w:lang w:val="ru-RU"/>
        </w:rPr>
        <w:t>норматива Републике Србије</w:t>
      </w:r>
      <w:r w:rsidRPr="00CE3623">
        <w:rPr>
          <w:rFonts w:ascii="Arial" w:hAnsi="Arial" w:cs="Arial"/>
          <w:sz w:val="22"/>
          <w:szCs w:val="22"/>
        </w:rPr>
        <w:t xml:space="preserve"> – примењивих с обзиром на предмет овог Уговора.</w:t>
      </w:r>
    </w:p>
    <w:p w:rsidR="00CE3623" w:rsidRPr="00CE3623" w:rsidRDefault="00CE3623" w:rsidP="00CE3623">
      <w:pPr>
        <w:tabs>
          <w:tab w:val="left" w:pos="9090"/>
        </w:tabs>
        <w:jc w:val="both"/>
        <w:rPr>
          <w:rFonts w:ascii="Arial" w:hAnsi="Arial" w:cs="Arial"/>
          <w:sz w:val="22"/>
          <w:szCs w:val="22"/>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lang w:val="ru-RU"/>
        </w:rPr>
        <w:t xml:space="preserve">Члан </w:t>
      </w:r>
      <w:r w:rsidRPr="00CE3623">
        <w:rPr>
          <w:rFonts w:ascii="Arial" w:hAnsi="Arial" w:cs="Arial"/>
          <w:b/>
          <w:sz w:val="22"/>
          <w:szCs w:val="22"/>
        </w:rPr>
        <w:t>2</w:t>
      </w:r>
      <w:r w:rsidRPr="00CE3623">
        <w:rPr>
          <w:rFonts w:ascii="Arial" w:hAnsi="Arial" w:cs="Arial"/>
          <w:b/>
          <w:sz w:val="22"/>
          <w:szCs w:val="22"/>
          <w:lang w:val="sr-Cyrl-RS"/>
        </w:rPr>
        <w:t>2</w:t>
      </w:r>
      <w:r w:rsidRPr="00CE3623">
        <w:rPr>
          <w:rFonts w:ascii="Arial" w:hAnsi="Arial" w:cs="Arial"/>
          <w:b/>
          <w:sz w:val="22"/>
          <w:szCs w:val="22"/>
          <w:lang w:val="ru-RU"/>
        </w:rPr>
        <w:t>.</w:t>
      </w:r>
    </w:p>
    <w:p w:rsidR="00CE3623" w:rsidRPr="00CE3623" w:rsidRDefault="00CE3623" w:rsidP="00CE3623">
      <w:pPr>
        <w:tabs>
          <w:tab w:val="left" w:pos="9090"/>
        </w:tabs>
        <w:jc w:val="both"/>
        <w:rPr>
          <w:rFonts w:ascii="Arial" w:hAnsi="Arial" w:cs="Arial"/>
          <w:color w:val="FF0000"/>
          <w:sz w:val="22"/>
          <w:szCs w:val="22"/>
        </w:rPr>
      </w:pPr>
      <w:r w:rsidRPr="00CE3623">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CE3623" w:rsidRDefault="00CE3623" w:rsidP="00CE3623">
      <w:pPr>
        <w:tabs>
          <w:tab w:val="left" w:pos="9090"/>
        </w:tabs>
        <w:jc w:val="both"/>
        <w:rPr>
          <w:rFonts w:ascii="Arial" w:hAnsi="Arial" w:cs="Arial"/>
          <w:sz w:val="22"/>
          <w:szCs w:val="22"/>
          <w:lang w:val="sr-Cyrl-RS"/>
        </w:rPr>
      </w:pPr>
      <w:r w:rsidRPr="00CE3623">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517C98" w:rsidRPr="00517C98" w:rsidRDefault="00517C98" w:rsidP="00CE3623">
      <w:pPr>
        <w:tabs>
          <w:tab w:val="left" w:pos="9090"/>
        </w:tabs>
        <w:jc w:val="both"/>
        <w:rPr>
          <w:rFonts w:ascii="Arial" w:hAnsi="Arial" w:cs="Arial"/>
          <w:sz w:val="22"/>
          <w:szCs w:val="22"/>
          <w:lang w:val="sr-Cyrl-RS"/>
        </w:rPr>
      </w:pPr>
    </w:p>
    <w:p w:rsidR="00CE3623" w:rsidRPr="00CE3623" w:rsidRDefault="00CE3623" w:rsidP="00CE3623">
      <w:pPr>
        <w:jc w:val="center"/>
        <w:rPr>
          <w:rFonts w:ascii="Arial" w:hAnsi="Arial" w:cs="Arial"/>
          <w:spacing w:val="2"/>
          <w:sz w:val="22"/>
          <w:szCs w:val="22"/>
          <w:lang w:eastAsia="sr-Latn-CS"/>
        </w:rPr>
      </w:pPr>
      <w:r w:rsidRPr="00CE3623">
        <w:rPr>
          <w:rFonts w:ascii="Arial" w:hAnsi="Arial" w:cs="Arial"/>
          <w:b/>
          <w:sz w:val="22"/>
          <w:szCs w:val="22"/>
        </w:rPr>
        <w:t>Члан 2</w:t>
      </w:r>
      <w:r w:rsidRPr="00CE3623">
        <w:rPr>
          <w:rFonts w:ascii="Arial" w:hAnsi="Arial" w:cs="Arial"/>
          <w:b/>
          <w:sz w:val="22"/>
          <w:szCs w:val="22"/>
          <w:lang w:val="sr-Cyrl-RS"/>
        </w:rPr>
        <w:t>3</w:t>
      </w:r>
      <w:r w:rsidRPr="00CE3623">
        <w:rPr>
          <w:rFonts w:ascii="Arial" w:hAnsi="Arial" w:cs="Arial"/>
          <w:b/>
          <w:sz w:val="22"/>
          <w:szCs w:val="22"/>
        </w:rPr>
        <w:t>.</w:t>
      </w:r>
    </w:p>
    <w:p w:rsidR="00CE3623" w:rsidRPr="00CE3623" w:rsidRDefault="00CE3623" w:rsidP="00CE3623">
      <w:pPr>
        <w:jc w:val="both"/>
        <w:rPr>
          <w:rFonts w:ascii="Arial" w:hAnsi="Arial" w:cs="Arial"/>
          <w:spacing w:val="2"/>
          <w:sz w:val="22"/>
          <w:szCs w:val="22"/>
        </w:rPr>
      </w:pPr>
      <w:r w:rsidRPr="00CE3623">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E3623" w:rsidRPr="00CE3623" w:rsidRDefault="00CE3623" w:rsidP="00CE3623">
      <w:pPr>
        <w:rPr>
          <w:rFonts w:ascii="Arial" w:hAnsi="Arial" w:cs="Arial"/>
          <w:spacing w:val="2"/>
          <w:sz w:val="22"/>
          <w:szCs w:val="22"/>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2</w:t>
      </w:r>
      <w:r w:rsidRPr="00CE3623">
        <w:rPr>
          <w:rFonts w:ascii="Arial" w:hAnsi="Arial" w:cs="Arial"/>
          <w:b/>
          <w:sz w:val="22"/>
          <w:szCs w:val="22"/>
          <w:lang w:val="sr-Cyrl-RS"/>
        </w:rPr>
        <w:t>4</w:t>
      </w:r>
      <w:r w:rsidRPr="00CE3623">
        <w:rPr>
          <w:rFonts w:ascii="Arial" w:hAnsi="Arial" w:cs="Arial"/>
          <w:b/>
          <w:sz w:val="22"/>
          <w:szCs w:val="22"/>
        </w:rPr>
        <w:t>.</w:t>
      </w:r>
    </w:p>
    <w:p w:rsidR="00CE3623" w:rsidRPr="00CE3623" w:rsidRDefault="00CE3623" w:rsidP="00CE3623">
      <w:pPr>
        <w:jc w:val="both"/>
        <w:rPr>
          <w:rFonts w:ascii="Arial" w:hAnsi="Arial" w:cs="Arial"/>
          <w:spacing w:val="2"/>
          <w:sz w:val="22"/>
          <w:szCs w:val="22"/>
        </w:rPr>
      </w:pPr>
      <w:r w:rsidRPr="00CE3623">
        <w:rPr>
          <w:rFonts w:ascii="Arial" w:hAnsi="Arial" w:cs="Arial"/>
          <w:spacing w:val="2"/>
          <w:sz w:val="22"/>
          <w:szCs w:val="22"/>
        </w:rPr>
        <w:t>Саставни део овог Уговора су и његови прилози, како следи:</w:t>
      </w:r>
    </w:p>
    <w:p w:rsidR="00CE3623" w:rsidRPr="00CE3623" w:rsidRDefault="00CE3623" w:rsidP="00CE3623">
      <w:pPr>
        <w:tabs>
          <w:tab w:val="left" w:pos="9090"/>
        </w:tabs>
        <w:rPr>
          <w:rFonts w:ascii="Arial" w:hAnsi="Arial" w:cs="Arial"/>
          <w:sz w:val="6"/>
          <w:szCs w:val="6"/>
          <w:lang w:val="sr-Cyrl-RS"/>
        </w:rPr>
      </w:pPr>
    </w:p>
    <w:p w:rsidR="00CE3623" w:rsidRPr="00CE3623" w:rsidRDefault="00CE3623" w:rsidP="00CE3623">
      <w:pPr>
        <w:tabs>
          <w:tab w:val="left" w:pos="9090"/>
        </w:tabs>
        <w:rPr>
          <w:rFonts w:ascii="Arial" w:hAnsi="Arial" w:cs="Arial"/>
          <w:sz w:val="22"/>
          <w:szCs w:val="22"/>
          <w:lang w:val="sr-Cyrl-RS"/>
        </w:rPr>
      </w:pPr>
      <w:r w:rsidRPr="00CE3623">
        <w:rPr>
          <w:rFonts w:ascii="Arial" w:hAnsi="Arial" w:cs="Arial"/>
          <w:sz w:val="22"/>
          <w:szCs w:val="22"/>
        </w:rPr>
        <w:t>Прилог 1 Понуда</w:t>
      </w:r>
    </w:p>
    <w:p w:rsidR="00CE3623" w:rsidRPr="00CE3623" w:rsidRDefault="00CE3623" w:rsidP="00CE3623">
      <w:pPr>
        <w:tabs>
          <w:tab w:val="left" w:pos="9090"/>
        </w:tabs>
        <w:rPr>
          <w:rFonts w:ascii="Arial" w:hAnsi="Arial" w:cs="Arial"/>
          <w:sz w:val="22"/>
          <w:szCs w:val="22"/>
        </w:rPr>
      </w:pPr>
      <w:r w:rsidRPr="00CE3623">
        <w:rPr>
          <w:rFonts w:ascii="Arial" w:hAnsi="Arial" w:cs="Arial"/>
          <w:sz w:val="22"/>
          <w:szCs w:val="22"/>
        </w:rPr>
        <w:t xml:space="preserve">Прилог </w:t>
      </w:r>
      <w:r w:rsidRPr="00CE3623">
        <w:rPr>
          <w:rFonts w:ascii="Arial" w:hAnsi="Arial" w:cs="Arial"/>
          <w:sz w:val="22"/>
          <w:szCs w:val="22"/>
          <w:lang w:val="sr-Cyrl-RS"/>
        </w:rPr>
        <w:t>2</w:t>
      </w:r>
      <w:r w:rsidRPr="00CE3623">
        <w:rPr>
          <w:rFonts w:ascii="Arial" w:hAnsi="Arial" w:cs="Arial"/>
          <w:sz w:val="22"/>
          <w:szCs w:val="22"/>
        </w:rPr>
        <w:t xml:space="preserve"> Образац структуре цене</w:t>
      </w:r>
    </w:p>
    <w:p w:rsidR="00CE3623" w:rsidRPr="00CE3623" w:rsidRDefault="00CE3623" w:rsidP="00CE3623">
      <w:pPr>
        <w:tabs>
          <w:tab w:val="left" w:pos="9090"/>
        </w:tabs>
        <w:rPr>
          <w:rFonts w:ascii="Arial" w:hAnsi="Arial" w:cs="Arial"/>
          <w:sz w:val="22"/>
          <w:szCs w:val="22"/>
          <w:lang w:val="sr-Cyrl-RS"/>
        </w:rPr>
      </w:pPr>
      <w:r w:rsidRPr="00CE3623">
        <w:rPr>
          <w:rFonts w:ascii="Arial" w:hAnsi="Arial" w:cs="Arial"/>
          <w:sz w:val="22"/>
          <w:szCs w:val="22"/>
          <w:lang w:val="sr-Cyrl-RS"/>
        </w:rPr>
        <w:t>Прилог 3 Техничка спецификација</w:t>
      </w:r>
    </w:p>
    <w:p w:rsidR="00CE3623" w:rsidRPr="00CE3623" w:rsidRDefault="00CE3623" w:rsidP="00CE3623">
      <w:pPr>
        <w:tabs>
          <w:tab w:val="left" w:pos="9090"/>
        </w:tabs>
        <w:rPr>
          <w:rFonts w:ascii="Arial" w:eastAsia="Calibri" w:hAnsi="Arial" w:cs="Arial"/>
          <w:sz w:val="22"/>
          <w:szCs w:val="22"/>
          <w:lang w:eastAsia="zh-CN"/>
        </w:rPr>
      </w:pPr>
      <w:r w:rsidRPr="00CE3623">
        <w:rPr>
          <w:rFonts w:ascii="Arial" w:hAnsi="Arial" w:cs="Arial"/>
          <w:sz w:val="22"/>
          <w:szCs w:val="22"/>
        </w:rPr>
        <w:t xml:space="preserve">Прилог </w:t>
      </w:r>
      <w:r w:rsidRPr="00CE3623">
        <w:rPr>
          <w:rFonts w:ascii="Arial" w:hAnsi="Arial" w:cs="Arial"/>
          <w:sz w:val="22"/>
          <w:szCs w:val="22"/>
          <w:lang w:val="sr-Cyrl-RS"/>
        </w:rPr>
        <w:t>4</w:t>
      </w:r>
      <w:r w:rsidRPr="00CE3623">
        <w:rPr>
          <w:rFonts w:ascii="Arial" w:hAnsi="Arial" w:cs="Arial"/>
          <w:sz w:val="22"/>
          <w:szCs w:val="22"/>
        </w:rPr>
        <w:t xml:space="preserve"> Конкурсна документација (на Порталу јавних набавки под </w:t>
      </w:r>
      <w:r w:rsidRPr="00CE3623">
        <w:rPr>
          <w:rFonts w:ascii="Arial" w:hAnsi="Arial" w:cs="Arial"/>
          <w:sz w:val="22"/>
          <w:szCs w:val="22"/>
          <w:lang w:val="sr-Cyrl-RS"/>
        </w:rPr>
        <w:t>ш</w:t>
      </w:r>
      <w:r w:rsidRPr="00CE3623">
        <w:rPr>
          <w:rFonts w:ascii="Arial" w:hAnsi="Arial" w:cs="Arial"/>
          <w:sz w:val="22"/>
          <w:szCs w:val="22"/>
        </w:rPr>
        <w:t>ифром____)</w:t>
      </w:r>
      <w:r w:rsidRPr="00CE3623">
        <w:rPr>
          <w:rFonts w:ascii="Arial" w:hAnsi="Arial" w:cs="Arial"/>
          <w:sz w:val="22"/>
          <w:szCs w:val="22"/>
          <w:lang w:val="sr-Cyrl-RS"/>
        </w:rPr>
        <w:br/>
      </w:r>
      <w:r w:rsidRPr="00CE3623">
        <w:rPr>
          <w:rFonts w:ascii="Arial" w:hAnsi="Arial" w:cs="Arial"/>
          <w:sz w:val="22"/>
          <w:szCs w:val="22"/>
        </w:rPr>
        <w:t xml:space="preserve">Прилог </w:t>
      </w:r>
      <w:r w:rsidRPr="00CE3623">
        <w:rPr>
          <w:rFonts w:ascii="Arial" w:hAnsi="Arial" w:cs="Arial"/>
          <w:sz w:val="22"/>
          <w:szCs w:val="22"/>
          <w:lang w:val="sr-Cyrl-RS"/>
        </w:rPr>
        <w:t>5</w:t>
      </w:r>
      <w:r w:rsidRPr="00CE3623">
        <w:rPr>
          <w:rFonts w:ascii="Arial" w:hAnsi="Arial" w:cs="Arial"/>
          <w:sz w:val="22"/>
          <w:szCs w:val="22"/>
        </w:rPr>
        <w:t xml:space="preserve"> </w:t>
      </w:r>
      <w:r w:rsidRPr="00CE3623">
        <w:rPr>
          <w:rFonts w:ascii="Arial" w:eastAsia="Calibri" w:hAnsi="Arial" w:cs="Arial"/>
          <w:sz w:val="22"/>
          <w:szCs w:val="22"/>
          <w:lang w:eastAsia="zh-CN"/>
        </w:rPr>
        <w:t>Споразум о заједничком извршењу (уколико понуду подноси група понуђача)</w:t>
      </w:r>
    </w:p>
    <w:p w:rsidR="00CE3623" w:rsidRPr="00CE3623" w:rsidRDefault="00CE3623" w:rsidP="00CE3623">
      <w:pPr>
        <w:rPr>
          <w:rFonts w:ascii="Arial" w:hAnsi="Arial" w:cs="Arial"/>
          <w:spacing w:val="2"/>
          <w:sz w:val="6"/>
          <w:szCs w:val="6"/>
        </w:rPr>
      </w:pPr>
    </w:p>
    <w:p w:rsidR="00CE3623" w:rsidRPr="00CE3623" w:rsidRDefault="00CE3623" w:rsidP="00CE3623">
      <w:pPr>
        <w:rPr>
          <w:rFonts w:ascii="Arial" w:hAnsi="Arial" w:cs="Arial"/>
          <w:spacing w:val="2"/>
          <w:sz w:val="22"/>
          <w:szCs w:val="22"/>
        </w:rPr>
      </w:pPr>
      <w:r w:rsidRPr="00CE3623">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E3623" w:rsidRPr="00CE3623" w:rsidRDefault="00CE3623" w:rsidP="00CE3623">
      <w:pPr>
        <w:jc w:val="center"/>
        <w:rPr>
          <w:rFonts w:ascii="Arial" w:hAnsi="Arial" w:cs="Arial"/>
          <w:b/>
          <w:sz w:val="22"/>
          <w:szCs w:val="22"/>
          <w:lang w:val="sr-Cyrl-RS"/>
        </w:rPr>
      </w:pPr>
    </w:p>
    <w:p w:rsidR="00CE3623" w:rsidRPr="00CE3623" w:rsidRDefault="00CE3623" w:rsidP="00CE3623">
      <w:pPr>
        <w:jc w:val="center"/>
        <w:rPr>
          <w:rFonts w:ascii="Arial" w:hAnsi="Arial" w:cs="Arial"/>
          <w:b/>
          <w:sz w:val="22"/>
          <w:szCs w:val="22"/>
        </w:rPr>
      </w:pPr>
      <w:r w:rsidRPr="00CE3623">
        <w:rPr>
          <w:rFonts w:ascii="Arial" w:hAnsi="Arial" w:cs="Arial"/>
          <w:b/>
          <w:sz w:val="22"/>
          <w:szCs w:val="22"/>
        </w:rPr>
        <w:t>Члан 2</w:t>
      </w:r>
      <w:r w:rsidRPr="00CE3623">
        <w:rPr>
          <w:rFonts w:ascii="Arial" w:hAnsi="Arial" w:cs="Arial"/>
          <w:b/>
          <w:sz w:val="22"/>
          <w:szCs w:val="22"/>
          <w:lang w:val="sr-Cyrl-RS"/>
        </w:rPr>
        <w:t>5</w:t>
      </w:r>
      <w:r w:rsidRPr="00CE3623">
        <w:rPr>
          <w:rFonts w:ascii="Arial" w:hAnsi="Arial" w:cs="Arial"/>
          <w:b/>
          <w:sz w:val="22"/>
          <w:szCs w:val="22"/>
        </w:rPr>
        <w:t>.</w:t>
      </w:r>
    </w:p>
    <w:p w:rsidR="00CE3623" w:rsidRPr="00CE3623" w:rsidRDefault="00CE3623" w:rsidP="00CE3623">
      <w:pPr>
        <w:pStyle w:val="KDParagraf"/>
        <w:spacing w:before="0"/>
        <w:rPr>
          <w:rFonts w:cs="Arial"/>
        </w:rPr>
      </w:pPr>
      <w:r w:rsidRPr="00CE3623">
        <w:rPr>
          <w:rFonts w:cs="Arial"/>
        </w:rPr>
        <w:t>Уговор је сачињен у 6 (шест) истоветних примерка, од којих 2 (два) примерка за Продавца а четири (4) за Купца.</w:t>
      </w:r>
    </w:p>
    <w:p w:rsidR="00CE3623" w:rsidRPr="00CE3623" w:rsidRDefault="00CE3623" w:rsidP="00CE3623">
      <w:pPr>
        <w:pStyle w:val="KDParagraf"/>
        <w:spacing w:before="0"/>
        <w:rPr>
          <w:rFonts w:cs="Arial"/>
          <w:lang w:val="sr-Cyrl-RS"/>
        </w:rPr>
      </w:pPr>
    </w:p>
    <w:p w:rsidR="00CE3623" w:rsidRPr="00CE3623" w:rsidRDefault="00CE3623" w:rsidP="00CE3623">
      <w:pPr>
        <w:pStyle w:val="KDParagraf"/>
        <w:spacing w:before="0"/>
        <w:rPr>
          <w:rFonts w:cs="Arial"/>
          <w:lang w:val="sr-Cyrl-RS"/>
        </w:rPr>
      </w:pPr>
    </w:p>
    <w:p w:rsidR="00CE3623" w:rsidRPr="00CE3623" w:rsidRDefault="00CE3623" w:rsidP="00CE3623">
      <w:pPr>
        <w:pStyle w:val="KDParagraf"/>
        <w:spacing w:before="0"/>
        <w:rPr>
          <w:rFonts w:cs="Arial"/>
          <w:lang w:val="sr-Cyrl-RS"/>
        </w:rPr>
      </w:pPr>
    </w:p>
    <w:p w:rsidR="00CE3623" w:rsidRPr="00CE3623" w:rsidRDefault="00CE3623" w:rsidP="00CE3623">
      <w:pPr>
        <w:pStyle w:val="KDParagraf"/>
        <w:spacing w:before="0"/>
        <w:rPr>
          <w:rFonts w:cs="Arial"/>
          <w:lang w:val="sr-Cyrl-RS"/>
        </w:rPr>
      </w:pPr>
    </w:p>
    <w:p w:rsidR="00CE3623" w:rsidRPr="00CE3623" w:rsidRDefault="00CE3623" w:rsidP="00CE3623">
      <w:pPr>
        <w:pStyle w:val="KDParagraf"/>
        <w:spacing w:before="0"/>
        <w:rPr>
          <w:rFonts w:cs="Arial"/>
          <w:lang w:val="sr-Cyrl-RS"/>
        </w:rPr>
      </w:pPr>
    </w:p>
    <w:p w:rsidR="00CE3623" w:rsidRPr="00CE3623" w:rsidRDefault="00CE3623" w:rsidP="00CE3623">
      <w:pPr>
        <w:pStyle w:val="KDParagraf"/>
        <w:spacing w:before="0"/>
        <w:rPr>
          <w:rFonts w:cs="Arial"/>
          <w:b/>
        </w:rPr>
      </w:pPr>
      <w:r w:rsidRPr="00CE3623">
        <w:rPr>
          <w:rFonts w:cs="Arial"/>
          <w:b/>
        </w:rPr>
        <w:t xml:space="preserve">                       КУПАЦ                                                          </w:t>
      </w:r>
      <w:r>
        <w:rPr>
          <w:rFonts w:cs="Arial"/>
          <w:b/>
          <w:lang w:val="sr-Cyrl-RS"/>
        </w:rPr>
        <w:t xml:space="preserve">     </w:t>
      </w:r>
      <w:r w:rsidRPr="00CE3623">
        <w:rPr>
          <w:rFonts w:cs="Arial"/>
          <w:b/>
        </w:rPr>
        <w:t>ПРОДАВАЦ</w:t>
      </w:r>
    </w:p>
    <w:p w:rsidR="00CE3623" w:rsidRPr="00CE3623" w:rsidRDefault="00CE3623" w:rsidP="00CE3623">
      <w:pPr>
        <w:rPr>
          <w:rFonts w:ascii="Arial" w:hAnsi="Arial" w:cs="Arial"/>
          <w:b/>
          <w:sz w:val="22"/>
          <w:szCs w:val="22"/>
          <w:lang w:val="sr-Cyrl-RS"/>
        </w:rPr>
      </w:pPr>
      <w:r w:rsidRPr="00CE3623">
        <w:rPr>
          <w:rFonts w:ascii="Arial" w:hAnsi="Arial" w:cs="Arial"/>
          <w:b/>
          <w:sz w:val="22"/>
          <w:szCs w:val="22"/>
        </w:rPr>
        <w:t xml:space="preserve"> </w:t>
      </w:r>
      <w:r w:rsidRPr="00CE3623">
        <w:rPr>
          <w:rFonts w:ascii="Arial" w:hAnsi="Arial" w:cs="Arial"/>
          <w:b/>
          <w:sz w:val="22"/>
          <w:szCs w:val="22"/>
          <w:lang w:val="sr-Cyrl-RS"/>
        </w:rPr>
        <w:t xml:space="preserve">   </w:t>
      </w:r>
      <w:r w:rsidRPr="00CE3623">
        <w:rPr>
          <w:rFonts w:ascii="Arial" w:hAnsi="Arial" w:cs="Arial"/>
          <w:b/>
          <w:sz w:val="22"/>
          <w:szCs w:val="22"/>
        </w:rPr>
        <w:t>ЈП „Електропривреда Србије“</w:t>
      </w:r>
      <w:r w:rsidRPr="00CE3623">
        <w:rPr>
          <w:rFonts w:ascii="Arial" w:hAnsi="Arial" w:cs="Arial"/>
          <w:b/>
          <w:sz w:val="22"/>
          <w:szCs w:val="22"/>
        </w:rPr>
        <w:tab/>
      </w:r>
      <w:r w:rsidRPr="00CE3623">
        <w:rPr>
          <w:rFonts w:ascii="Arial" w:hAnsi="Arial" w:cs="Arial"/>
          <w:b/>
          <w:sz w:val="22"/>
          <w:szCs w:val="22"/>
        </w:rPr>
        <w:tab/>
      </w:r>
      <w:r w:rsidRPr="00CE3623">
        <w:rPr>
          <w:rFonts w:ascii="Arial" w:hAnsi="Arial" w:cs="Arial"/>
          <w:b/>
          <w:sz w:val="22"/>
          <w:szCs w:val="22"/>
        </w:rPr>
        <w:tab/>
      </w:r>
      <w:r w:rsidRPr="00CE3623">
        <w:rPr>
          <w:rFonts w:ascii="Arial" w:hAnsi="Arial" w:cs="Arial"/>
          <w:b/>
          <w:sz w:val="22"/>
          <w:szCs w:val="22"/>
        </w:rPr>
        <w:tab/>
      </w:r>
      <w:r w:rsidRPr="00CE3623">
        <w:rPr>
          <w:rFonts w:ascii="Arial" w:hAnsi="Arial" w:cs="Arial"/>
          <w:b/>
          <w:sz w:val="22"/>
          <w:szCs w:val="22"/>
          <w:lang w:val="sr-Cyrl-RS"/>
        </w:rPr>
        <w:t xml:space="preserve">         Назив</w:t>
      </w:r>
    </w:p>
    <w:p w:rsidR="00CE3623" w:rsidRPr="00CE3623" w:rsidRDefault="00CE3623" w:rsidP="00CE3623">
      <w:pPr>
        <w:ind w:left="720" w:firstLine="720"/>
        <w:rPr>
          <w:rFonts w:ascii="Arial" w:hAnsi="Arial" w:cs="Arial"/>
          <w:b/>
          <w:sz w:val="22"/>
          <w:szCs w:val="22"/>
        </w:rPr>
      </w:pPr>
      <w:r w:rsidRPr="00CE3623">
        <w:rPr>
          <w:rFonts w:ascii="Arial" w:hAnsi="Arial" w:cs="Arial"/>
          <w:b/>
          <w:sz w:val="22"/>
          <w:szCs w:val="22"/>
        </w:rPr>
        <w:t xml:space="preserve">Београд                                                       </w:t>
      </w:r>
    </w:p>
    <w:p w:rsidR="00CE3623" w:rsidRPr="00CE3623" w:rsidRDefault="00CE3623" w:rsidP="00CE3623">
      <w:pPr>
        <w:pStyle w:val="KDParagraf"/>
        <w:spacing w:before="0"/>
        <w:rPr>
          <w:rFonts w:cs="Arial"/>
        </w:rPr>
      </w:pPr>
    </w:p>
    <w:p w:rsidR="00CE3623" w:rsidRPr="00CE3623" w:rsidRDefault="00CE3623" w:rsidP="00CE3623">
      <w:pPr>
        <w:pStyle w:val="KDParagraf"/>
        <w:spacing w:before="0"/>
        <w:rPr>
          <w:rFonts w:cs="Arial"/>
          <w:lang w:val="sr-Cyrl-RS"/>
        </w:rPr>
      </w:pPr>
      <w:r w:rsidRPr="00CE3623">
        <w:rPr>
          <w:rFonts w:cs="Arial"/>
        </w:rPr>
        <w:t>______________________________</w:t>
      </w:r>
      <w:r>
        <w:rPr>
          <w:rFonts w:cs="Arial"/>
          <w:lang w:val="sr-Cyrl-RS"/>
        </w:rPr>
        <w:t>___</w:t>
      </w:r>
      <w:r w:rsidRPr="00CE3623">
        <w:rPr>
          <w:rFonts w:cs="Arial"/>
        </w:rPr>
        <w:t xml:space="preserve">                    ________________________</w:t>
      </w:r>
      <w:r w:rsidRPr="00CE3623">
        <w:rPr>
          <w:rFonts w:cs="Arial"/>
          <w:lang w:val="sr-Cyrl-RS"/>
        </w:rPr>
        <w:t>_____</w:t>
      </w:r>
      <w:r>
        <w:rPr>
          <w:rFonts w:cs="Arial"/>
          <w:lang w:val="sr-Cyrl-RS"/>
        </w:rPr>
        <w:t>_</w:t>
      </w:r>
    </w:p>
    <w:p w:rsidR="00CE3623" w:rsidRPr="00CE3623" w:rsidRDefault="00CE3623" w:rsidP="00CE3623">
      <w:pPr>
        <w:pStyle w:val="KDParagraf"/>
        <w:spacing w:before="0"/>
        <w:rPr>
          <w:rFonts w:cs="Arial"/>
          <w:b/>
        </w:rPr>
      </w:pPr>
      <w:r w:rsidRPr="00CE3623">
        <w:rPr>
          <w:rFonts w:cs="Arial"/>
        </w:rPr>
        <w:t xml:space="preserve">                                                                   </w:t>
      </w:r>
      <w:r>
        <w:rPr>
          <w:rFonts w:cs="Arial"/>
          <w:lang w:val="sr-Cyrl-RS"/>
        </w:rPr>
        <w:t xml:space="preserve">         </w:t>
      </w:r>
      <w:r w:rsidRPr="00CE3623">
        <w:rPr>
          <w:rFonts w:cs="Arial"/>
          <w:b/>
        </w:rPr>
        <w:t>М.П.</w:t>
      </w:r>
    </w:p>
    <w:p w:rsidR="00CE3623" w:rsidRPr="00CE3623" w:rsidRDefault="00CE3623" w:rsidP="00CE3623">
      <w:pPr>
        <w:rPr>
          <w:rFonts w:ascii="Arial" w:hAnsi="Arial" w:cs="Arial"/>
          <w:color w:val="00B0F0"/>
          <w:sz w:val="22"/>
          <w:szCs w:val="22"/>
        </w:rPr>
      </w:pPr>
      <w:r w:rsidRPr="00CE3623">
        <w:rPr>
          <w:rFonts w:ascii="Arial" w:hAnsi="Arial" w:cs="Arial"/>
          <w:sz w:val="22"/>
          <w:szCs w:val="22"/>
          <w:lang w:val="sr-Cyrl-RS"/>
        </w:rPr>
        <w:t xml:space="preserve">  </w:t>
      </w:r>
      <w:r w:rsidRPr="00CE3623">
        <w:rPr>
          <w:rFonts w:ascii="Arial" w:hAnsi="Arial" w:cs="Arial"/>
          <w:sz w:val="22"/>
          <w:szCs w:val="22"/>
        </w:rPr>
        <w:t>Финансијски директор</w:t>
      </w:r>
      <w:r w:rsidRPr="00CE3623">
        <w:rPr>
          <w:rFonts w:ascii="Arial" w:hAnsi="Arial" w:cs="Arial"/>
          <w:sz w:val="22"/>
          <w:szCs w:val="22"/>
          <w:lang w:val="sr-Cyrl-RS"/>
        </w:rPr>
        <w:t xml:space="preserve"> Огранка </w:t>
      </w:r>
      <w:r w:rsidRPr="00CE3623">
        <w:rPr>
          <w:rFonts w:ascii="Arial" w:hAnsi="Arial" w:cs="Arial"/>
          <w:sz w:val="22"/>
          <w:szCs w:val="22"/>
        </w:rPr>
        <w:t xml:space="preserve">ТЕНТ              </w:t>
      </w:r>
      <w:r w:rsidRPr="00CE3623">
        <w:rPr>
          <w:rFonts w:ascii="Arial" w:hAnsi="Arial" w:cs="Arial"/>
          <w:sz w:val="22"/>
          <w:szCs w:val="22"/>
          <w:lang w:val="sr-Cyrl-RS"/>
        </w:rPr>
        <w:tab/>
        <w:t xml:space="preserve">         </w:t>
      </w:r>
      <w:r>
        <w:rPr>
          <w:rFonts w:ascii="Arial" w:hAnsi="Arial" w:cs="Arial"/>
          <w:sz w:val="22"/>
          <w:szCs w:val="22"/>
          <w:lang w:val="sr-Cyrl-RS"/>
        </w:rPr>
        <w:t xml:space="preserve"> </w:t>
      </w:r>
      <w:r w:rsidRPr="00CE3623">
        <w:rPr>
          <w:rFonts w:ascii="Arial" w:hAnsi="Arial" w:cs="Arial"/>
          <w:sz w:val="22"/>
          <w:szCs w:val="22"/>
        </w:rPr>
        <w:t xml:space="preserve">име и презиме,функција                                            </w:t>
      </w:r>
      <w:r w:rsidRPr="00CE3623">
        <w:rPr>
          <w:rFonts w:ascii="Arial" w:hAnsi="Arial" w:cs="Arial"/>
          <w:sz w:val="22"/>
          <w:szCs w:val="22"/>
          <w:lang w:val="sr-Cyrl-RS"/>
        </w:rPr>
        <w:t xml:space="preserve">    </w:t>
      </w:r>
      <w:r w:rsidRPr="00CE3623">
        <w:rPr>
          <w:rFonts w:ascii="Arial" w:hAnsi="Arial" w:cs="Arial"/>
          <w:sz w:val="22"/>
          <w:szCs w:val="22"/>
          <w:lang w:val="sr-Cyrl-RS"/>
        </w:rPr>
        <w:br/>
        <w:t xml:space="preserve">      Жељко Вујиновић</w:t>
      </w:r>
      <w:r w:rsidRPr="00CE3623">
        <w:rPr>
          <w:rFonts w:ascii="Arial" w:hAnsi="Arial" w:cs="Arial"/>
          <w:sz w:val="22"/>
          <w:szCs w:val="22"/>
        </w:rPr>
        <w:t xml:space="preserve">, дипл.екон.                                                                             </w:t>
      </w:r>
    </w:p>
    <w:p w:rsidR="00CE3623" w:rsidRPr="00CE3623" w:rsidRDefault="00CE3623" w:rsidP="00CE3623">
      <w:pPr>
        <w:rPr>
          <w:rFonts w:ascii="Arial" w:hAnsi="Arial" w:cs="Arial"/>
          <w:b/>
          <w:color w:val="FF0000"/>
          <w:sz w:val="22"/>
          <w:szCs w:val="22"/>
          <w:lang w:val="sr-Cyrl-RS"/>
        </w:rPr>
      </w:pPr>
    </w:p>
    <w:p w:rsidR="00CE3623" w:rsidRPr="00CE3623" w:rsidRDefault="00CE3623" w:rsidP="00CE3623">
      <w:pPr>
        <w:pStyle w:val="KDParagraf"/>
        <w:spacing w:before="0"/>
        <w:rPr>
          <w:rFonts w:eastAsia="Calibri" w:cs="Arial"/>
          <w:noProof/>
          <w:color w:val="00B0F0"/>
          <w:lang w:val="sr-Cyrl-RS"/>
        </w:rPr>
      </w:pPr>
    </w:p>
    <w:p w:rsidR="0044330D" w:rsidRPr="00CE3623" w:rsidRDefault="0044330D" w:rsidP="00862B95">
      <w:pPr>
        <w:pStyle w:val="NoSpacing"/>
        <w:ind w:left="-540"/>
        <w:rPr>
          <w:rFonts w:ascii="Arial" w:hAnsi="Arial"/>
          <w:lang w:val="sr-Cyrl-RS"/>
        </w:rPr>
      </w:pPr>
    </w:p>
    <w:p w:rsidR="0044330D" w:rsidRPr="00CE3623" w:rsidRDefault="0044330D" w:rsidP="00862B95">
      <w:pPr>
        <w:pStyle w:val="NoSpacing"/>
        <w:ind w:left="-540"/>
        <w:rPr>
          <w:rFonts w:ascii="Arial" w:hAnsi="Arial"/>
          <w:lang w:val="sr-Cyrl-RS"/>
        </w:rPr>
      </w:pPr>
    </w:p>
    <w:sectPr w:rsidR="0044330D" w:rsidRPr="00CE362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80" w:rsidRDefault="00092680" w:rsidP="00F717AF">
      <w:r>
        <w:separator/>
      </w:r>
    </w:p>
  </w:endnote>
  <w:endnote w:type="continuationSeparator" w:id="0">
    <w:p w:rsidR="00092680" w:rsidRDefault="0009268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AC" w:rsidRDefault="000140A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0AC" w:rsidRDefault="000140A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AC" w:rsidRPr="000F38BA" w:rsidRDefault="000140AC" w:rsidP="001F2126">
    <w:pPr>
      <w:pStyle w:val="Footer"/>
      <w:jc w:val="right"/>
      <w:rPr>
        <w:sz w:val="20"/>
      </w:rPr>
    </w:pPr>
    <w:r w:rsidRPr="000F38BA">
      <w:rPr>
        <w:sz w:val="20"/>
      </w:rPr>
      <w:t xml:space="preserve">                                                                                                </w:t>
    </w:r>
  </w:p>
  <w:p w:rsidR="000140AC" w:rsidRPr="007B7768" w:rsidRDefault="000140AC" w:rsidP="00AE482A">
    <w:pPr>
      <w:ind w:left="-360" w:right="-19"/>
      <w:jc w:val="center"/>
      <w:outlineLvl w:val="0"/>
      <w:rPr>
        <w:rFonts w:ascii="Arial" w:hAnsi="Arial" w:cs="Arial"/>
        <w:i/>
        <w:sz w:val="20"/>
        <w:lang w:val="sr-Cyrl-RS"/>
      </w:rPr>
    </w:pPr>
    <w:r w:rsidRPr="007B7768">
      <w:rPr>
        <w:rFonts w:ascii="Arial" w:hAnsi="Arial" w:cs="Arial"/>
        <w:i/>
        <w:sz w:val="20"/>
      </w:rPr>
      <w:t xml:space="preserve">  Прва измена конкурсне документације ЈН  број </w:t>
    </w:r>
    <w:r w:rsidRPr="007B7768">
      <w:rPr>
        <w:rFonts w:ascii="Arial" w:hAnsi="Arial" w:cs="Arial"/>
        <w:i/>
        <w:sz w:val="20"/>
        <w:lang w:val="sr-Cyrl-RS"/>
      </w:rPr>
      <w:t xml:space="preserve"> </w:t>
    </w:r>
    <w:r w:rsidRPr="007B7768">
      <w:rPr>
        <w:rFonts w:ascii="Arial" w:hAnsi="Arial"/>
        <w:i/>
        <w:sz w:val="20"/>
      </w:rPr>
      <w:t>3000/</w:t>
    </w:r>
    <w:r>
      <w:rPr>
        <w:rFonts w:ascii="Arial" w:hAnsi="Arial"/>
        <w:i/>
        <w:sz w:val="20"/>
        <w:lang w:val="sr-Latn-RS"/>
      </w:rPr>
      <w:t>0141</w:t>
    </w:r>
    <w:r w:rsidRPr="007B7768">
      <w:rPr>
        <w:rFonts w:ascii="Arial" w:hAnsi="Arial"/>
        <w:i/>
        <w:sz w:val="20"/>
      </w:rPr>
      <w:t xml:space="preserve">/2017 (НН </w:t>
    </w:r>
    <w:r>
      <w:rPr>
        <w:rFonts w:ascii="Arial" w:hAnsi="Arial"/>
        <w:i/>
        <w:sz w:val="20"/>
        <w:lang w:val="sr-Latn-RS"/>
      </w:rPr>
      <w:t>1590</w:t>
    </w:r>
    <w:r w:rsidRPr="007B7768">
      <w:rPr>
        <w:rFonts w:ascii="Arial" w:hAnsi="Arial"/>
        <w:i/>
        <w:sz w:val="20"/>
      </w:rPr>
      <w:t>/2017)</w:t>
    </w:r>
  </w:p>
  <w:p w:rsidR="000140AC" w:rsidRPr="00AE482A" w:rsidRDefault="000140AC" w:rsidP="004E32C8">
    <w:pPr>
      <w:ind w:left="-360" w:right="-19"/>
      <w:jc w:val="center"/>
      <w:outlineLvl w:val="0"/>
      <w:rPr>
        <w:rFonts w:ascii="Arial" w:hAnsi="Arial" w:cs="Arial"/>
        <w:i/>
        <w:sz w:val="20"/>
        <w:lang w:val="sr-Cyrl-RS"/>
      </w:rPr>
    </w:pPr>
  </w:p>
  <w:p w:rsidR="000140AC" w:rsidRPr="004E32C8" w:rsidRDefault="000140AC"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57239A">
      <w:rPr>
        <w:rFonts w:ascii="Arial" w:hAnsi="Arial" w:cs="Arial"/>
        <w:i/>
        <w:noProof/>
        <w:sz w:val="20"/>
      </w:rPr>
      <w:t>4</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57239A">
      <w:rPr>
        <w:rFonts w:ascii="Arial" w:hAnsi="Arial" w:cs="Arial"/>
        <w:i/>
        <w:noProof/>
        <w:sz w:val="20"/>
      </w:rPr>
      <w:t>20</w:t>
    </w:r>
    <w:r w:rsidRPr="004E32C8">
      <w:rPr>
        <w:rFonts w:ascii="Arial" w:hAnsi="Arial" w:cs="Arial"/>
        <w:i/>
        <w:sz w:val="20"/>
      </w:rPr>
      <w:fldChar w:fldCharType="end"/>
    </w:r>
  </w:p>
  <w:p w:rsidR="000140AC" w:rsidRPr="001517C4" w:rsidRDefault="000140A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80" w:rsidRDefault="00092680" w:rsidP="00F717AF">
      <w:r>
        <w:separator/>
      </w:r>
    </w:p>
  </w:footnote>
  <w:footnote w:type="continuationSeparator" w:id="0">
    <w:p w:rsidR="00092680" w:rsidRDefault="0009268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AC" w:rsidRDefault="000140A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0140AC"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140AC" w:rsidRPr="00933BCC" w:rsidRDefault="00092680"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0140AC" w:rsidRPr="00E23434" w:rsidRDefault="000140AC"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0140AC" w:rsidRPr="00933BCC" w:rsidRDefault="000140AC"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0140AC" w:rsidRPr="00E23434" w:rsidRDefault="000140AC" w:rsidP="00C22AE9">
          <w:pPr>
            <w:jc w:val="center"/>
            <w:rPr>
              <w:rFonts w:cs="Arial"/>
              <w:b/>
              <w:lang w:val="sr-Latn-RS"/>
            </w:rPr>
          </w:pPr>
          <w:r>
            <w:rPr>
              <w:rFonts w:cs="Arial"/>
              <w:b/>
            </w:rPr>
            <w:t>QF-G-030</w:t>
          </w:r>
        </w:p>
      </w:tc>
    </w:tr>
    <w:tr w:rsidR="000140AC"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140AC" w:rsidRPr="00933BCC" w:rsidRDefault="000140AC" w:rsidP="00C22AE9">
          <w:pPr>
            <w:spacing w:before="30"/>
            <w:rPr>
              <w:rFonts w:cs="Arial"/>
              <w:noProof/>
            </w:rPr>
          </w:pPr>
        </w:p>
      </w:tc>
      <w:tc>
        <w:tcPr>
          <w:tcW w:w="3544" w:type="dxa"/>
          <w:vMerge/>
          <w:tcBorders>
            <w:bottom w:val="double" w:sz="12" w:space="0" w:color="auto"/>
          </w:tcBorders>
          <w:shd w:val="clear" w:color="auto" w:fill="F3F3F3"/>
          <w:vAlign w:val="center"/>
        </w:tcPr>
        <w:p w:rsidR="000140AC" w:rsidRPr="00933BCC" w:rsidRDefault="000140AC"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0140AC" w:rsidRPr="00933BCC" w:rsidRDefault="000140AC"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140AC" w:rsidRPr="00552D0C" w:rsidRDefault="000140AC"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7239A">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7239A">
            <w:rPr>
              <w:rFonts w:cs="Arial"/>
              <w:b/>
              <w:noProof/>
            </w:rPr>
            <w:t>20</w:t>
          </w:r>
          <w:r w:rsidRPr="0081700D">
            <w:rPr>
              <w:rFonts w:cs="Arial"/>
              <w:b/>
            </w:rPr>
            <w:fldChar w:fldCharType="end"/>
          </w:r>
        </w:p>
      </w:tc>
    </w:tr>
  </w:tbl>
  <w:p w:rsidR="000140AC" w:rsidRDefault="000140AC">
    <w:pPr>
      <w:pStyle w:val="Header"/>
    </w:pPr>
  </w:p>
  <w:p w:rsidR="000140AC" w:rsidRDefault="00014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C332CA4"/>
    <w:multiLevelType w:val="hybridMultilevel"/>
    <w:tmpl w:val="89A6348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8EE1BA9"/>
    <w:multiLevelType w:val="multilevel"/>
    <w:tmpl w:val="043831F6"/>
    <w:lvl w:ilvl="0">
      <w:start w:val="6"/>
      <w:numFmt w:val="decimal"/>
      <w:lvlText w:val="%1."/>
      <w:lvlJc w:val="left"/>
      <w:pPr>
        <w:ind w:left="720" w:hanging="360"/>
      </w:pPr>
      <w:rPr>
        <w:rFonts w:hint="default"/>
      </w:rPr>
    </w:lvl>
    <w:lvl w:ilvl="1">
      <w:start w:val="1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5">
    <w:nsid w:val="1C872D0C"/>
    <w:multiLevelType w:val="hybridMultilevel"/>
    <w:tmpl w:val="F2B46688"/>
    <w:lvl w:ilvl="0" w:tplc="D84A15F8">
      <w:start w:val="1"/>
      <w:numFmt w:val="bullet"/>
      <w:lvlText w:val=""/>
      <w:lvlJc w:val="left"/>
      <w:pPr>
        <w:ind w:left="1080" w:hanging="360"/>
      </w:pPr>
      <w:rPr>
        <w:rFonts w:ascii="Wingdings" w:hAnsi="Wingdings" w:hint="default"/>
        <w:sz w:val="22"/>
        <w:szCs w:val="22"/>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4D94BC3"/>
    <w:multiLevelType w:val="multilevel"/>
    <w:tmpl w:val="87A8C67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341C04"/>
    <w:multiLevelType w:val="multilevel"/>
    <w:tmpl w:val="0B56352C"/>
    <w:lvl w:ilvl="0">
      <w:start w:val="1"/>
      <w:numFmt w:val="decimal"/>
      <w:lvlText w:val="%1."/>
      <w:lvlJc w:val="left"/>
      <w:pPr>
        <w:ind w:left="720" w:hanging="360"/>
      </w:pPr>
    </w:lvl>
    <w:lvl w:ilvl="1">
      <w:start w:val="3"/>
      <w:numFmt w:val="decimal"/>
      <w:isLgl/>
      <w:lvlText w:val="%1.%2"/>
      <w:lvlJc w:val="left"/>
      <w:pPr>
        <w:ind w:left="720" w:hanging="360"/>
      </w:pPr>
      <w:rPr>
        <w:rFonts w:eastAsia="Times New Roman" w:hint="default"/>
        <w:b w:val="0"/>
        <w:u w:val="none"/>
      </w:rPr>
    </w:lvl>
    <w:lvl w:ilvl="2">
      <w:start w:val="1"/>
      <w:numFmt w:val="decimal"/>
      <w:isLgl/>
      <w:lvlText w:val="%1.%2.%3"/>
      <w:lvlJc w:val="left"/>
      <w:pPr>
        <w:ind w:left="1080" w:hanging="720"/>
      </w:pPr>
      <w:rPr>
        <w:rFonts w:eastAsia="Times New Roman" w:hint="default"/>
        <w:b w:val="0"/>
        <w:u w:val="none"/>
      </w:rPr>
    </w:lvl>
    <w:lvl w:ilvl="3">
      <w:start w:val="1"/>
      <w:numFmt w:val="decimal"/>
      <w:isLgl/>
      <w:lvlText w:val="%1.%2.%3.%4"/>
      <w:lvlJc w:val="left"/>
      <w:pPr>
        <w:ind w:left="1080" w:hanging="720"/>
      </w:pPr>
      <w:rPr>
        <w:rFonts w:eastAsia="Times New Roman" w:hint="default"/>
        <w:b w:val="0"/>
        <w:u w:val="none"/>
      </w:rPr>
    </w:lvl>
    <w:lvl w:ilvl="4">
      <w:start w:val="1"/>
      <w:numFmt w:val="decimal"/>
      <w:isLgl/>
      <w:lvlText w:val="%1.%2.%3.%4.%5"/>
      <w:lvlJc w:val="left"/>
      <w:pPr>
        <w:ind w:left="1440" w:hanging="1080"/>
      </w:pPr>
      <w:rPr>
        <w:rFonts w:eastAsia="Times New Roman" w:hint="default"/>
        <w:b w:val="0"/>
        <w:u w:val="none"/>
      </w:rPr>
    </w:lvl>
    <w:lvl w:ilvl="5">
      <w:start w:val="1"/>
      <w:numFmt w:val="decimal"/>
      <w:isLgl/>
      <w:lvlText w:val="%1.%2.%3.%4.%5.%6"/>
      <w:lvlJc w:val="left"/>
      <w:pPr>
        <w:ind w:left="1440" w:hanging="1080"/>
      </w:pPr>
      <w:rPr>
        <w:rFonts w:eastAsia="Times New Roman" w:hint="default"/>
        <w:b w:val="0"/>
        <w:u w:val="none"/>
      </w:rPr>
    </w:lvl>
    <w:lvl w:ilvl="6">
      <w:start w:val="1"/>
      <w:numFmt w:val="decimal"/>
      <w:isLgl/>
      <w:lvlText w:val="%1.%2.%3.%4.%5.%6.%7"/>
      <w:lvlJc w:val="left"/>
      <w:pPr>
        <w:ind w:left="1800" w:hanging="1440"/>
      </w:pPr>
      <w:rPr>
        <w:rFonts w:eastAsia="Times New Roman" w:hint="default"/>
        <w:b w:val="0"/>
        <w:u w:val="none"/>
      </w:rPr>
    </w:lvl>
    <w:lvl w:ilvl="7">
      <w:start w:val="1"/>
      <w:numFmt w:val="decimal"/>
      <w:isLgl/>
      <w:lvlText w:val="%1.%2.%3.%4.%5.%6.%7.%8"/>
      <w:lvlJc w:val="left"/>
      <w:pPr>
        <w:ind w:left="1800" w:hanging="1440"/>
      </w:pPr>
      <w:rPr>
        <w:rFonts w:eastAsia="Times New Roman" w:hint="default"/>
        <w:b w:val="0"/>
        <w:u w:val="none"/>
      </w:rPr>
    </w:lvl>
    <w:lvl w:ilvl="8">
      <w:start w:val="1"/>
      <w:numFmt w:val="decimal"/>
      <w:isLgl/>
      <w:lvlText w:val="%1.%2.%3.%4.%5.%6.%7.%8.%9"/>
      <w:lvlJc w:val="left"/>
      <w:pPr>
        <w:ind w:left="2160" w:hanging="1800"/>
      </w:pPr>
      <w:rPr>
        <w:rFonts w:eastAsia="Times New Roman" w:hint="default"/>
        <w:b w:val="0"/>
        <w:u w:val="none"/>
      </w:rPr>
    </w:lvl>
  </w:abstractNum>
  <w:abstractNum w:abstractNumId="10">
    <w:nsid w:val="32E94B02"/>
    <w:multiLevelType w:val="hybridMultilevel"/>
    <w:tmpl w:val="F734244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1BE1A46"/>
    <w:multiLevelType w:val="hybridMultilevel"/>
    <w:tmpl w:val="3350F6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28B5DC1"/>
    <w:multiLevelType w:val="hybridMultilevel"/>
    <w:tmpl w:val="90103B4A"/>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7BC0430"/>
    <w:multiLevelType w:val="hybridMultilevel"/>
    <w:tmpl w:val="AEBCD4B2"/>
    <w:lvl w:ilvl="0" w:tplc="241A000B">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4">
    <w:nsid w:val="58BC682B"/>
    <w:multiLevelType w:val="hybridMultilevel"/>
    <w:tmpl w:val="2ED89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D9F6DC9"/>
    <w:multiLevelType w:val="multilevel"/>
    <w:tmpl w:val="2084ED44"/>
    <w:lvl w:ilvl="0">
      <w:start w:val="6"/>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5E9611D"/>
    <w:multiLevelType w:val="hybridMultilevel"/>
    <w:tmpl w:val="F260E3F8"/>
    <w:lvl w:ilvl="0" w:tplc="50ECEB78">
      <w:start w:val="1"/>
      <w:numFmt w:val="decimal"/>
      <w:lvlText w:val="1.3.%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82B0C"/>
    <w:multiLevelType w:val="hybridMultilevel"/>
    <w:tmpl w:val="9F32AAD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1">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E3158D"/>
    <w:multiLevelType w:val="hybridMultilevel"/>
    <w:tmpl w:val="376C73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21"/>
  </w:num>
  <w:num w:numId="5">
    <w:abstractNumId w:val="9"/>
  </w:num>
  <w:num w:numId="6">
    <w:abstractNumId w:val="18"/>
  </w:num>
  <w:num w:numId="7">
    <w:abstractNumId w:val="22"/>
  </w:num>
  <w:num w:numId="8">
    <w:abstractNumId w:val="13"/>
  </w:num>
  <w:num w:numId="9">
    <w:abstractNumId w:val="5"/>
  </w:num>
  <w:num w:numId="10">
    <w:abstractNumId w:val="12"/>
  </w:num>
  <w:num w:numId="11">
    <w:abstractNumId w:val="4"/>
  </w:num>
  <w:num w:numId="12">
    <w:abstractNumId w:val="7"/>
  </w:num>
  <w:num w:numId="13">
    <w:abstractNumId w:val="16"/>
  </w:num>
  <w:num w:numId="14">
    <w:abstractNumId w:val="8"/>
  </w:num>
  <w:num w:numId="15">
    <w:abstractNumId w:val="1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11"/>
  </w:num>
  <w:num w:numId="20">
    <w:abstractNumId w:val="3"/>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40AC"/>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865C5"/>
    <w:rsid w:val="00092680"/>
    <w:rsid w:val="000A1A5A"/>
    <w:rsid w:val="000A68AE"/>
    <w:rsid w:val="000A7EE8"/>
    <w:rsid w:val="000C74BE"/>
    <w:rsid w:val="000C7573"/>
    <w:rsid w:val="000D6710"/>
    <w:rsid w:val="000E0D3D"/>
    <w:rsid w:val="000E0F8E"/>
    <w:rsid w:val="000E3634"/>
    <w:rsid w:val="000E4CB8"/>
    <w:rsid w:val="000E7C4E"/>
    <w:rsid w:val="000F22F7"/>
    <w:rsid w:val="000F38BA"/>
    <w:rsid w:val="000F66B3"/>
    <w:rsid w:val="001005B6"/>
    <w:rsid w:val="001057F4"/>
    <w:rsid w:val="001110E4"/>
    <w:rsid w:val="00114E1F"/>
    <w:rsid w:val="00121190"/>
    <w:rsid w:val="00121563"/>
    <w:rsid w:val="00121B70"/>
    <w:rsid w:val="00123096"/>
    <w:rsid w:val="00124C65"/>
    <w:rsid w:val="00131A08"/>
    <w:rsid w:val="00131E3C"/>
    <w:rsid w:val="001376CE"/>
    <w:rsid w:val="0014059D"/>
    <w:rsid w:val="00140941"/>
    <w:rsid w:val="0014187F"/>
    <w:rsid w:val="00141E0D"/>
    <w:rsid w:val="001432F2"/>
    <w:rsid w:val="00146ECB"/>
    <w:rsid w:val="0015024D"/>
    <w:rsid w:val="001517C4"/>
    <w:rsid w:val="00164983"/>
    <w:rsid w:val="001653A9"/>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16B68"/>
    <w:rsid w:val="002206E5"/>
    <w:rsid w:val="00222933"/>
    <w:rsid w:val="00223743"/>
    <w:rsid w:val="0023167D"/>
    <w:rsid w:val="00232B4E"/>
    <w:rsid w:val="00233751"/>
    <w:rsid w:val="00233B46"/>
    <w:rsid w:val="00233C3A"/>
    <w:rsid w:val="00236869"/>
    <w:rsid w:val="00241A14"/>
    <w:rsid w:val="00246B36"/>
    <w:rsid w:val="00257E45"/>
    <w:rsid w:val="00260FAF"/>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A5E57"/>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4B0"/>
    <w:rsid w:val="00362593"/>
    <w:rsid w:val="00371217"/>
    <w:rsid w:val="00372944"/>
    <w:rsid w:val="00380F43"/>
    <w:rsid w:val="00382418"/>
    <w:rsid w:val="003918BA"/>
    <w:rsid w:val="003926F2"/>
    <w:rsid w:val="00393C5F"/>
    <w:rsid w:val="00394C6E"/>
    <w:rsid w:val="00396B79"/>
    <w:rsid w:val="00396CC1"/>
    <w:rsid w:val="003A0B84"/>
    <w:rsid w:val="003A13C1"/>
    <w:rsid w:val="003A7895"/>
    <w:rsid w:val="003B24D0"/>
    <w:rsid w:val="003B5DA9"/>
    <w:rsid w:val="003B6BD7"/>
    <w:rsid w:val="003C5349"/>
    <w:rsid w:val="003C6BB6"/>
    <w:rsid w:val="003D4873"/>
    <w:rsid w:val="003E3E82"/>
    <w:rsid w:val="003F18B3"/>
    <w:rsid w:val="003F72B8"/>
    <w:rsid w:val="004018D4"/>
    <w:rsid w:val="0040457A"/>
    <w:rsid w:val="004073D9"/>
    <w:rsid w:val="00426593"/>
    <w:rsid w:val="004274D8"/>
    <w:rsid w:val="004330FE"/>
    <w:rsid w:val="00433149"/>
    <w:rsid w:val="004379A8"/>
    <w:rsid w:val="004412BA"/>
    <w:rsid w:val="0044230F"/>
    <w:rsid w:val="0044330D"/>
    <w:rsid w:val="00443367"/>
    <w:rsid w:val="00445E90"/>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965"/>
    <w:rsid w:val="00496AEA"/>
    <w:rsid w:val="00496E8C"/>
    <w:rsid w:val="004A2C3D"/>
    <w:rsid w:val="004A3278"/>
    <w:rsid w:val="004B02FD"/>
    <w:rsid w:val="004B1035"/>
    <w:rsid w:val="004B3050"/>
    <w:rsid w:val="004C2F1C"/>
    <w:rsid w:val="004C2F2C"/>
    <w:rsid w:val="004D697F"/>
    <w:rsid w:val="004E17CE"/>
    <w:rsid w:val="004E20D4"/>
    <w:rsid w:val="004E32C8"/>
    <w:rsid w:val="004E3787"/>
    <w:rsid w:val="004E37F3"/>
    <w:rsid w:val="004E3A58"/>
    <w:rsid w:val="004E4F1F"/>
    <w:rsid w:val="004E67B1"/>
    <w:rsid w:val="004F01A9"/>
    <w:rsid w:val="004F4026"/>
    <w:rsid w:val="004F44C9"/>
    <w:rsid w:val="004F4739"/>
    <w:rsid w:val="004F6AF1"/>
    <w:rsid w:val="00501B66"/>
    <w:rsid w:val="00513220"/>
    <w:rsid w:val="00517C98"/>
    <w:rsid w:val="00526C92"/>
    <w:rsid w:val="005304F1"/>
    <w:rsid w:val="005308B1"/>
    <w:rsid w:val="0053155E"/>
    <w:rsid w:val="00531803"/>
    <w:rsid w:val="005318A9"/>
    <w:rsid w:val="005401F6"/>
    <w:rsid w:val="005403F3"/>
    <w:rsid w:val="00543B0F"/>
    <w:rsid w:val="00546FAA"/>
    <w:rsid w:val="005502A5"/>
    <w:rsid w:val="00552782"/>
    <w:rsid w:val="00553B28"/>
    <w:rsid w:val="00555ED9"/>
    <w:rsid w:val="00557CB8"/>
    <w:rsid w:val="00560053"/>
    <w:rsid w:val="0056053B"/>
    <w:rsid w:val="00561D5A"/>
    <w:rsid w:val="00564F00"/>
    <w:rsid w:val="00565924"/>
    <w:rsid w:val="00565E4C"/>
    <w:rsid w:val="0056772A"/>
    <w:rsid w:val="00570FA8"/>
    <w:rsid w:val="0057239A"/>
    <w:rsid w:val="00573A32"/>
    <w:rsid w:val="005767AE"/>
    <w:rsid w:val="00580767"/>
    <w:rsid w:val="005809EB"/>
    <w:rsid w:val="00580FDE"/>
    <w:rsid w:val="0058157F"/>
    <w:rsid w:val="00583736"/>
    <w:rsid w:val="0058380B"/>
    <w:rsid w:val="005841D1"/>
    <w:rsid w:val="005848CB"/>
    <w:rsid w:val="00591B96"/>
    <w:rsid w:val="00593429"/>
    <w:rsid w:val="005967AD"/>
    <w:rsid w:val="005A2983"/>
    <w:rsid w:val="005A41AB"/>
    <w:rsid w:val="005A5724"/>
    <w:rsid w:val="005B3FA2"/>
    <w:rsid w:val="005B621D"/>
    <w:rsid w:val="005C1279"/>
    <w:rsid w:val="005C3FDD"/>
    <w:rsid w:val="005C5334"/>
    <w:rsid w:val="005C6617"/>
    <w:rsid w:val="005D00D9"/>
    <w:rsid w:val="005D6747"/>
    <w:rsid w:val="005E1D68"/>
    <w:rsid w:val="005E431F"/>
    <w:rsid w:val="005E757E"/>
    <w:rsid w:val="005F2920"/>
    <w:rsid w:val="005F34DD"/>
    <w:rsid w:val="005F57AB"/>
    <w:rsid w:val="00605695"/>
    <w:rsid w:val="006071CC"/>
    <w:rsid w:val="0061306C"/>
    <w:rsid w:val="006202C3"/>
    <w:rsid w:val="00622711"/>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79A"/>
    <w:rsid w:val="00691F71"/>
    <w:rsid w:val="00693365"/>
    <w:rsid w:val="006A48F1"/>
    <w:rsid w:val="006A7D7D"/>
    <w:rsid w:val="006C3B20"/>
    <w:rsid w:val="006C42BE"/>
    <w:rsid w:val="006C54F4"/>
    <w:rsid w:val="006C5648"/>
    <w:rsid w:val="006C7781"/>
    <w:rsid w:val="006D2FF7"/>
    <w:rsid w:val="006E12AE"/>
    <w:rsid w:val="006E18A0"/>
    <w:rsid w:val="006E21E3"/>
    <w:rsid w:val="006E2AE1"/>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0C1B"/>
    <w:rsid w:val="007725A8"/>
    <w:rsid w:val="00775367"/>
    <w:rsid w:val="007753B5"/>
    <w:rsid w:val="00775AA5"/>
    <w:rsid w:val="00776D8B"/>
    <w:rsid w:val="0078283A"/>
    <w:rsid w:val="007901D4"/>
    <w:rsid w:val="0079184C"/>
    <w:rsid w:val="0079553B"/>
    <w:rsid w:val="007958EA"/>
    <w:rsid w:val="007960B0"/>
    <w:rsid w:val="0079663C"/>
    <w:rsid w:val="007A05DB"/>
    <w:rsid w:val="007A365A"/>
    <w:rsid w:val="007A3FA8"/>
    <w:rsid w:val="007A42BD"/>
    <w:rsid w:val="007A4364"/>
    <w:rsid w:val="007A4C70"/>
    <w:rsid w:val="007A5328"/>
    <w:rsid w:val="007B1AC3"/>
    <w:rsid w:val="007B2AA8"/>
    <w:rsid w:val="007B7768"/>
    <w:rsid w:val="007B7906"/>
    <w:rsid w:val="007B7F8E"/>
    <w:rsid w:val="007C0420"/>
    <w:rsid w:val="007C08BD"/>
    <w:rsid w:val="007C1255"/>
    <w:rsid w:val="007C4005"/>
    <w:rsid w:val="007C70C6"/>
    <w:rsid w:val="007D4B90"/>
    <w:rsid w:val="007D4BDE"/>
    <w:rsid w:val="007E1153"/>
    <w:rsid w:val="007E28FC"/>
    <w:rsid w:val="007E43C8"/>
    <w:rsid w:val="007E4C78"/>
    <w:rsid w:val="007E7028"/>
    <w:rsid w:val="007F0ABE"/>
    <w:rsid w:val="007F0BBC"/>
    <w:rsid w:val="007F211F"/>
    <w:rsid w:val="007F6341"/>
    <w:rsid w:val="007F76F0"/>
    <w:rsid w:val="007F7BBD"/>
    <w:rsid w:val="007F7FCA"/>
    <w:rsid w:val="00802BF2"/>
    <w:rsid w:val="008064E4"/>
    <w:rsid w:val="00806917"/>
    <w:rsid w:val="00807353"/>
    <w:rsid w:val="00807FDA"/>
    <w:rsid w:val="00810E95"/>
    <w:rsid w:val="008111B6"/>
    <w:rsid w:val="008202E2"/>
    <w:rsid w:val="00823C1B"/>
    <w:rsid w:val="00825C82"/>
    <w:rsid w:val="0083061D"/>
    <w:rsid w:val="0083092A"/>
    <w:rsid w:val="00833FA8"/>
    <w:rsid w:val="00836AD6"/>
    <w:rsid w:val="00842051"/>
    <w:rsid w:val="00844383"/>
    <w:rsid w:val="00844BBA"/>
    <w:rsid w:val="00845E07"/>
    <w:rsid w:val="00851478"/>
    <w:rsid w:val="008527AB"/>
    <w:rsid w:val="00852DCA"/>
    <w:rsid w:val="008545B2"/>
    <w:rsid w:val="00856F73"/>
    <w:rsid w:val="0085780D"/>
    <w:rsid w:val="00860974"/>
    <w:rsid w:val="008613C8"/>
    <w:rsid w:val="00862B95"/>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3845"/>
    <w:rsid w:val="008C4D75"/>
    <w:rsid w:val="008D18AF"/>
    <w:rsid w:val="008D2061"/>
    <w:rsid w:val="008E5577"/>
    <w:rsid w:val="008E55BD"/>
    <w:rsid w:val="008F31AA"/>
    <w:rsid w:val="008F4FB0"/>
    <w:rsid w:val="008F58AF"/>
    <w:rsid w:val="008F63CD"/>
    <w:rsid w:val="0090129E"/>
    <w:rsid w:val="00905575"/>
    <w:rsid w:val="009068C9"/>
    <w:rsid w:val="0091032E"/>
    <w:rsid w:val="009137F2"/>
    <w:rsid w:val="00913F50"/>
    <w:rsid w:val="009146D0"/>
    <w:rsid w:val="00914FD7"/>
    <w:rsid w:val="009175D6"/>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4727"/>
    <w:rsid w:val="009A58A0"/>
    <w:rsid w:val="009B0682"/>
    <w:rsid w:val="009B07FE"/>
    <w:rsid w:val="009C17E0"/>
    <w:rsid w:val="009C2A17"/>
    <w:rsid w:val="009C4BCD"/>
    <w:rsid w:val="009C5092"/>
    <w:rsid w:val="009D1499"/>
    <w:rsid w:val="009D35DB"/>
    <w:rsid w:val="009D361B"/>
    <w:rsid w:val="009D6C56"/>
    <w:rsid w:val="009D7480"/>
    <w:rsid w:val="009E458E"/>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2C95"/>
    <w:rsid w:val="00A64D56"/>
    <w:rsid w:val="00A65F15"/>
    <w:rsid w:val="00A67CFE"/>
    <w:rsid w:val="00A72528"/>
    <w:rsid w:val="00A728E1"/>
    <w:rsid w:val="00A762AD"/>
    <w:rsid w:val="00A77781"/>
    <w:rsid w:val="00A83198"/>
    <w:rsid w:val="00A83A75"/>
    <w:rsid w:val="00A857CC"/>
    <w:rsid w:val="00A923F4"/>
    <w:rsid w:val="00A92C1D"/>
    <w:rsid w:val="00A937DC"/>
    <w:rsid w:val="00A939E8"/>
    <w:rsid w:val="00A9499C"/>
    <w:rsid w:val="00A96BDC"/>
    <w:rsid w:val="00AA070B"/>
    <w:rsid w:val="00AA18CA"/>
    <w:rsid w:val="00AA2BCC"/>
    <w:rsid w:val="00AA3306"/>
    <w:rsid w:val="00AA51DA"/>
    <w:rsid w:val="00AA58A5"/>
    <w:rsid w:val="00AB1DA3"/>
    <w:rsid w:val="00AB23CE"/>
    <w:rsid w:val="00AC2253"/>
    <w:rsid w:val="00AC38D2"/>
    <w:rsid w:val="00AD1D13"/>
    <w:rsid w:val="00AE1C10"/>
    <w:rsid w:val="00AE482A"/>
    <w:rsid w:val="00AF093E"/>
    <w:rsid w:val="00AF4C17"/>
    <w:rsid w:val="00B04D14"/>
    <w:rsid w:val="00B06D1D"/>
    <w:rsid w:val="00B07633"/>
    <w:rsid w:val="00B10097"/>
    <w:rsid w:val="00B106B8"/>
    <w:rsid w:val="00B13B17"/>
    <w:rsid w:val="00B1642E"/>
    <w:rsid w:val="00B16EF4"/>
    <w:rsid w:val="00B27F0F"/>
    <w:rsid w:val="00B30943"/>
    <w:rsid w:val="00B37BDA"/>
    <w:rsid w:val="00B42D12"/>
    <w:rsid w:val="00B4385F"/>
    <w:rsid w:val="00B511BE"/>
    <w:rsid w:val="00B53DC9"/>
    <w:rsid w:val="00B541CD"/>
    <w:rsid w:val="00B54A53"/>
    <w:rsid w:val="00B56182"/>
    <w:rsid w:val="00B56576"/>
    <w:rsid w:val="00B57359"/>
    <w:rsid w:val="00B60E15"/>
    <w:rsid w:val="00B63A39"/>
    <w:rsid w:val="00B80356"/>
    <w:rsid w:val="00B83DCC"/>
    <w:rsid w:val="00B84E83"/>
    <w:rsid w:val="00B85374"/>
    <w:rsid w:val="00B85C5D"/>
    <w:rsid w:val="00B921B6"/>
    <w:rsid w:val="00B93086"/>
    <w:rsid w:val="00B937A0"/>
    <w:rsid w:val="00B94F54"/>
    <w:rsid w:val="00B9654D"/>
    <w:rsid w:val="00BA0E0E"/>
    <w:rsid w:val="00BA52C9"/>
    <w:rsid w:val="00BD1125"/>
    <w:rsid w:val="00BD632A"/>
    <w:rsid w:val="00BF10CE"/>
    <w:rsid w:val="00BF12BC"/>
    <w:rsid w:val="00BF400E"/>
    <w:rsid w:val="00BF4AA9"/>
    <w:rsid w:val="00BF515A"/>
    <w:rsid w:val="00BF65E5"/>
    <w:rsid w:val="00C0762C"/>
    <w:rsid w:val="00C1180C"/>
    <w:rsid w:val="00C13AE5"/>
    <w:rsid w:val="00C141BF"/>
    <w:rsid w:val="00C22AE9"/>
    <w:rsid w:val="00C2498A"/>
    <w:rsid w:val="00C25552"/>
    <w:rsid w:val="00C32628"/>
    <w:rsid w:val="00C32E94"/>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A003C"/>
    <w:rsid w:val="00CA2647"/>
    <w:rsid w:val="00CA3070"/>
    <w:rsid w:val="00CA74B7"/>
    <w:rsid w:val="00CB053F"/>
    <w:rsid w:val="00CB7876"/>
    <w:rsid w:val="00CB78DF"/>
    <w:rsid w:val="00CD27FA"/>
    <w:rsid w:val="00CD71C9"/>
    <w:rsid w:val="00CE3623"/>
    <w:rsid w:val="00CE3E25"/>
    <w:rsid w:val="00CE4AB2"/>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05F8"/>
    <w:rsid w:val="00D335BD"/>
    <w:rsid w:val="00D33DA2"/>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08E2"/>
    <w:rsid w:val="00DA402F"/>
    <w:rsid w:val="00DB1C04"/>
    <w:rsid w:val="00DB240E"/>
    <w:rsid w:val="00DC0967"/>
    <w:rsid w:val="00DC6397"/>
    <w:rsid w:val="00DD0EBE"/>
    <w:rsid w:val="00DD6132"/>
    <w:rsid w:val="00DD61C9"/>
    <w:rsid w:val="00DE1497"/>
    <w:rsid w:val="00DE4CE9"/>
    <w:rsid w:val="00DE62E1"/>
    <w:rsid w:val="00DE715B"/>
    <w:rsid w:val="00DF0249"/>
    <w:rsid w:val="00DF23B4"/>
    <w:rsid w:val="00E002F8"/>
    <w:rsid w:val="00E010D2"/>
    <w:rsid w:val="00E0129E"/>
    <w:rsid w:val="00E02A51"/>
    <w:rsid w:val="00E06541"/>
    <w:rsid w:val="00E07723"/>
    <w:rsid w:val="00E10E78"/>
    <w:rsid w:val="00E112FF"/>
    <w:rsid w:val="00E13710"/>
    <w:rsid w:val="00E1580E"/>
    <w:rsid w:val="00E17CA7"/>
    <w:rsid w:val="00E200E4"/>
    <w:rsid w:val="00E25B10"/>
    <w:rsid w:val="00E30452"/>
    <w:rsid w:val="00E31346"/>
    <w:rsid w:val="00E32604"/>
    <w:rsid w:val="00E3344C"/>
    <w:rsid w:val="00E34186"/>
    <w:rsid w:val="00E42D2C"/>
    <w:rsid w:val="00E43591"/>
    <w:rsid w:val="00E45E21"/>
    <w:rsid w:val="00E4614C"/>
    <w:rsid w:val="00E46FEB"/>
    <w:rsid w:val="00E50F47"/>
    <w:rsid w:val="00E53EA2"/>
    <w:rsid w:val="00E54334"/>
    <w:rsid w:val="00E54F26"/>
    <w:rsid w:val="00E6100A"/>
    <w:rsid w:val="00E613ED"/>
    <w:rsid w:val="00E61D5B"/>
    <w:rsid w:val="00E635AD"/>
    <w:rsid w:val="00E6737B"/>
    <w:rsid w:val="00E67B60"/>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9BD"/>
    <w:rsid w:val="00EF14F6"/>
    <w:rsid w:val="00EF1D9E"/>
    <w:rsid w:val="00EF2DF9"/>
    <w:rsid w:val="00F013E9"/>
    <w:rsid w:val="00F03ABF"/>
    <w:rsid w:val="00F03ECF"/>
    <w:rsid w:val="00F045E6"/>
    <w:rsid w:val="00F10BAF"/>
    <w:rsid w:val="00F13EB5"/>
    <w:rsid w:val="00F140C2"/>
    <w:rsid w:val="00F16AFD"/>
    <w:rsid w:val="00F22CC7"/>
    <w:rsid w:val="00F24403"/>
    <w:rsid w:val="00F25800"/>
    <w:rsid w:val="00F26331"/>
    <w:rsid w:val="00F3100D"/>
    <w:rsid w:val="00F35787"/>
    <w:rsid w:val="00F361C4"/>
    <w:rsid w:val="00F3735B"/>
    <w:rsid w:val="00F40E22"/>
    <w:rsid w:val="00F4364E"/>
    <w:rsid w:val="00F44774"/>
    <w:rsid w:val="00F44ED4"/>
    <w:rsid w:val="00F46BC1"/>
    <w:rsid w:val="00F510D3"/>
    <w:rsid w:val="00F5255D"/>
    <w:rsid w:val="00F62787"/>
    <w:rsid w:val="00F62C92"/>
    <w:rsid w:val="00F63EB4"/>
    <w:rsid w:val="00F65775"/>
    <w:rsid w:val="00F700F2"/>
    <w:rsid w:val="00F717AF"/>
    <w:rsid w:val="00F75D0D"/>
    <w:rsid w:val="00F80B72"/>
    <w:rsid w:val="00F810AD"/>
    <w:rsid w:val="00F81683"/>
    <w:rsid w:val="00F81F64"/>
    <w:rsid w:val="00F84192"/>
    <w:rsid w:val="00F851EC"/>
    <w:rsid w:val="00F90EEB"/>
    <w:rsid w:val="00F93F1C"/>
    <w:rsid w:val="00FA0EE2"/>
    <w:rsid w:val="00FA160D"/>
    <w:rsid w:val="00FA7B35"/>
    <w:rsid w:val="00FB0232"/>
    <w:rsid w:val="00FB3C67"/>
    <w:rsid w:val="00FC0100"/>
    <w:rsid w:val="00FC0FA0"/>
    <w:rsid w:val="00FC2475"/>
    <w:rsid w:val="00FC3507"/>
    <w:rsid w:val="00FC5ECA"/>
    <w:rsid w:val="00FC6908"/>
    <w:rsid w:val="00FD39EE"/>
    <w:rsid w:val="00FD50B2"/>
    <w:rsid w:val="00FE06E2"/>
    <w:rsid w:val="00FE5945"/>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character" w:customStyle="1" w:styleId="NoSpacingChar">
    <w:name w:val="No Spacing Char"/>
    <w:link w:val="NoSpacing"/>
    <w:uiPriority w:val="1"/>
    <w:rsid w:val="00CE4AB2"/>
    <w:rPr>
      <w:rFonts w:eastAsia="Times New Roman" w:cs="Arial"/>
      <w:sz w:val="22"/>
      <w:szCs w:val="22"/>
      <w:lang w:val="en-US" w:eastAsia="en-US"/>
    </w:rPr>
  </w:style>
  <w:style w:type="paragraph" w:customStyle="1" w:styleId="podnaslov2">
    <w:name w:val="podnaslov2"/>
    <w:basedOn w:val="Normal"/>
    <w:rsid w:val="004274D8"/>
    <w:pPr>
      <w:suppressAutoHyphens w:val="0"/>
      <w:spacing w:before="120" w:after="40"/>
      <w:jc w:val="both"/>
    </w:pPr>
    <w:rPr>
      <w:rFonts w:ascii="Arial" w:hAnsi="Arial"/>
      <w:b/>
      <w:szCs w:val="24"/>
      <w:lang w:val="sr-Latn-CS" w:eastAsia="en-US"/>
    </w:rPr>
  </w:style>
  <w:style w:type="paragraph" w:customStyle="1" w:styleId="KDKomentar">
    <w:name w:val="KDKomentar"/>
    <w:basedOn w:val="Normal"/>
    <w:link w:val="KDKomentarChar"/>
    <w:qFormat/>
    <w:rsid w:val="00E3045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30452"/>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C50E-A114-425F-8CF9-2659E7DD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20</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92</cp:revision>
  <cp:lastPrinted>2018-01-17T08:04:00Z</cp:lastPrinted>
  <dcterms:created xsi:type="dcterms:W3CDTF">2015-07-01T14:16:00Z</dcterms:created>
  <dcterms:modified xsi:type="dcterms:W3CDTF">2018-01-18T10:23:00Z</dcterms:modified>
</cp:coreProperties>
</file>