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73A47" w:rsidRDefault="00673A47" w:rsidP="00113B84">
      <w:pPr>
        <w:suppressAutoHyphens/>
        <w:jc w:val="center"/>
        <w:rPr>
          <w:rFonts w:eastAsia="Arial Unicode MS" w:cs="Arial"/>
          <w:b/>
          <w:color w:val="000000"/>
          <w:kern w:val="1"/>
          <w:lang w:val="sr-Cyrl-RS" w:eastAsia="ar-SA"/>
        </w:rPr>
      </w:pPr>
    </w:p>
    <w:p w:rsidR="00113B84" w:rsidRPr="00E47C2E" w:rsidRDefault="00113B84" w:rsidP="00113B84">
      <w:pPr>
        <w:suppressAutoHyphens/>
        <w:jc w:val="center"/>
        <w:rPr>
          <w:rFonts w:eastAsia="Arial Unicode MS" w:cs="Arial"/>
          <w:b/>
          <w:color w:val="000000"/>
          <w:kern w:val="1"/>
          <w:lang w:eastAsia="ar-SA"/>
        </w:rPr>
      </w:pPr>
      <w:r w:rsidRPr="00E47C2E">
        <w:rPr>
          <w:rFonts w:eastAsia="Arial Unicode MS" w:cs="Arial"/>
          <w:b/>
          <w:color w:val="000000"/>
          <w:kern w:val="1"/>
          <w:lang w:eastAsia="ar-SA"/>
        </w:rPr>
        <w:t>ЈАВНО ПРЕДУЗЕЋЕ «ЕЛЕКТРОПРИВРЕДА СРБИЈЕ» БЕОГРАД</w:t>
      </w:r>
    </w:p>
    <w:p w:rsidR="00210557" w:rsidRPr="00E47C2E" w:rsidRDefault="00A44AA6" w:rsidP="00210557">
      <w:pPr>
        <w:jc w:val="center"/>
        <w:rPr>
          <w:rFonts w:cs="Arial"/>
          <w:b/>
        </w:rPr>
      </w:pPr>
      <w:r w:rsidRPr="00E47C2E">
        <w:rPr>
          <w:rFonts w:cs="Arial"/>
          <w:b/>
        </w:rPr>
        <w:t xml:space="preserve">      </w:t>
      </w:r>
      <w:r w:rsidR="00AF3AF8" w:rsidRPr="00E47C2E">
        <w:rPr>
          <w:rFonts w:cs="Arial"/>
          <w:b/>
        </w:rPr>
        <w:t xml:space="preserve">ОГРАНАК </w:t>
      </w:r>
      <w:r w:rsidR="00F16226" w:rsidRPr="00E47C2E">
        <w:rPr>
          <w:rFonts w:cs="Arial"/>
          <w:b/>
        </w:rPr>
        <w:t>ТЕНТ</w:t>
      </w:r>
    </w:p>
    <w:p w:rsidR="00113B84" w:rsidRPr="00E47C2E" w:rsidRDefault="00113B84" w:rsidP="00113B84">
      <w:pPr>
        <w:jc w:val="center"/>
        <w:rPr>
          <w:rFonts w:cs="Arial"/>
          <w:b/>
          <w:color w:val="FF0000"/>
        </w:rPr>
      </w:pPr>
    </w:p>
    <w:p w:rsidR="00210557" w:rsidRPr="00E47C2E" w:rsidRDefault="00B67C02" w:rsidP="00210557">
      <w:pPr>
        <w:jc w:val="center"/>
        <w:rPr>
          <w:rFonts w:cs="Arial"/>
          <w:lang w:val="sr-Latn-CS"/>
        </w:rPr>
      </w:pPr>
      <w:r w:rsidRPr="00E47C2E">
        <w:rPr>
          <w:rFonts w:cs="Arial"/>
          <w:noProof/>
        </w:rPr>
        <w:drawing>
          <wp:inline distT="0" distB="0" distL="0" distR="0">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rsidR="00210557" w:rsidRDefault="00210557" w:rsidP="00210557">
      <w:pPr>
        <w:jc w:val="center"/>
        <w:rPr>
          <w:rFonts w:cs="Arial"/>
          <w:b/>
          <w:lang w:val="sr-Cyrl-RS"/>
        </w:rPr>
      </w:pPr>
    </w:p>
    <w:p w:rsidR="00673A47" w:rsidRDefault="00673A47" w:rsidP="00210557">
      <w:pPr>
        <w:jc w:val="center"/>
        <w:rPr>
          <w:rFonts w:cs="Arial"/>
          <w:b/>
          <w:lang w:val="sr-Cyrl-RS"/>
        </w:rPr>
      </w:pPr>
    </w:p>
    <w:p w:rsidR="00673A47" w:rsidRPr="00673A47" w:rsidRDefault="00673A47" w:rsidP="00210557">
      <w:pPr>
        <w:jc w:val="center"/>
        <w:rPr>
          <w:rFonts w:cs="Arial"/>
          <w:b/>
          <w:lang w:val="sr-Cyrl-RS"/>
        </w:rPr>
      </w:pPr>
    </w:p>
    <w:p w:rsidR="00210557" w:rsidRPr="00E47C2E" w:rsidRDefault="00210557" w:rsidP="00781B02">
      <w:pPr>
        <w:jc w:val="center"/>
        <w:rPr>
          <w:rFonts w:cs="Arial"/>
          <w:b/>
        </w:rPr>
      </w:pPr>
      <w:bookmarkStart w:id="0" w:name="_Toc441215596"/>
      <w:bookmarkStart w:id="1" w:name="_Toc441651535"/>
      <w:bookmarkStart w:id="2" w:name="_Toc442559872"/>
      <w:r w:rsidRPr="00E47C2E">
        <w:rPr>
          <w:rFonts w:cs="Arial"/>
          <w:b/>
        </w:rPr>
        <w:t>КОНКУРСНА ДОКУМЕНТАЦИЈА</w:t>
      </w:r>
      <w:bookmarkEnd w:id="0"/>
      <w:bookmarkEnd w:id="1"/>
      <w:bookmarkEnd w:id="2"/>
    </w:p>
    <w:p w:rsidR="00210557" w:rsidRPr="00E47C2E" w:rsidRDefault="00D516F7" w:rsidP="00210557">
      <w:pPr>
        <w:jc w:val="center"/>
        <w:rPr>
          <w:rFonts w:cs="Arial"/>
        </w:rPr>
      </w:pPr>
      <w:r w:rsidRPr="00E47C2E">
        <w:rPr>
          <w:rFonts w:cs="Arial"/>
          <w:lang w:val="sr-Cyrl-CS"/>
        </w:rPr>
        <w:t xml:space="preserve">за подношење понуда </w:t>
      </w:r>
      <w:r w:rsidR="00210557" w:rsidRPr="00E47C2E">
        <w:rPr>
          <w:rFonts w:cs="Arial"/>
        </w:rPr>
        <w:t xml:space="preserve">у </w:t>
      </w:r>
      <w:r w:rsidR="00B7166F" w:rsidRPr="00E47C2E">
        <w:rPr>
          <w:rFonts w:cs="Arial"/>
        </w:rPr>
        <w:t xml:space="preserve">отвореном </w:t>
      </w:r>
      <w:r w:rsidR="00210557" w:rsidRPr="00E47C2E">
        <w:rPr>
          <w:rFonts w:cs="Arial"/>
        </w:rPr>
        <w:t xml:space="preserve">поступку </w:t>
      </w:r>
    </w:p>
    <w:p w:rsidR="00210557" w:rsidRPr="00E47C2E" w:rsidRDefault="00210557" w:rsidP="00781B02">
      <w:pPr>
        <w:jc w:val="center"/>
        <w:rPr>
          <w:rFonts w:cs="Arial"/>
        </w:rPr>
      </w:pPr>
      <w:bookmarkStart w:id="3" w:name="_Toc441215597"/>
      <w:bookmarkStart w:id="4" w:name="_Toc441651536"/>
      <w:bookmarkStart w:id="5" w:name="_Toc442559873"/>
      <w:r w:rsidRPr="00E47C2E">
        <w:rPr>
          <w:rFonts w:cs="Arial"/>
        </w:rPr>
        <w:t xml:space="preserve">за јавну набавку </w:t>
      </w:r>
      <w:r w:rsidR="00A63575" w:rsidRPr="00E47C2E">
        <w:rPr>
          <w:rFonts w:cs="Arial"/>
        </w:rPr>
        <w:t xml:space="preserve">услуга </w:t>
      </w:r>
      <w:r w:rsidRPr="00E47C2E">
        <w:rPr>
          <w:rFonts w:cs="Arial"/>
        </w:rPr>
        <w:t>бр</w:t>
      </w:r>
      <w:bookmarkEnd w:id="3"/>
      <w:bookmarkEnd w:id="4"/>
      <w:bookmarkEnd w:id="5"/>
      <w:r w:rsidR="00113B84" w:rsidRPr="00E47C2E">
        <w:rPr>
          <w:rFonts w:cs="Arial"/>
        </w:rPr>
        <w:t>.</w:t>
      </w:r>
      <w:r w:rsidR="00673A47" w:rsidRPr="00673A47">
        <w:rPr>
          <w:rFonts w:cs="Arial"/>
          <w:b/>
          <w:lang w:val="sr-Cyrl-CS"/>
        </w:rPr>
        <w:t xml:space="preserve"> </w:t>
      </w:r>
      <w:r w:rsidR="0005372E">
        <w:rPr>
          <w:rFonts w:cs="Arial"/>
          <w:lang w:val="sr-Cyrl-CS"/>
        </w:rPr>
        <w:t>3000/0433/2017 (1838/2017)</w:t>
      </w:r>
    </w:p>
    <w:p w:rsidR="00210557" w:rsidRPr="00E47C2E" w:rsidRDefault="00210557" w:rsidP="00781B02">
      <w:pPr>
        <w:rPr>
          <w:rFonts w:cs="Arial"/>
        </w:rPr>
      </w:pPr>
    </w:p>
    <w:p w:rsidR="00210557" w:rsidRPr="00673A47" w:rsidRDefault="0005372E" w:rsidP="00210557">
      <w:pPr>
        <w:pStyle w:val="Title"/>
        <w:spacing w:before="0"/>
        <w:rPr>
          <w:rFonts w:cs="Arial"/>
          <w:b w:val="0"/>
          <w:sz w:val="22"/>
          <w:szCs w:val="22"/>
        </w:rPr>
      </w:pPr>
      <w:r>
        <w:rPr>
          <w:rFonts w:cs="Arial"/>
          <w:b w:val="0"/>
          <w:sz w:val="22"/>
          <w:szCs w:val="22"/>
          <w:lang w:val="ru-RU"/>
        </w:rPr>
        <w:t>Предфинансирање за 2018, Бравари и заваривачи за ремонт Б1 и Б2-ТЕНТ Б</w:t>
      </w:r>
    </w:p>
    <w:p w:rsidR="00210557" w:rsidRPr="00673A47" w:rsidRDefault="00210557" w:rsidP="00210557">
      <w:pPr>
        <w:pStyle w:val="Title"/>
        <w:spacing w:before="0"/>
        <w:rPr>
          <w:rFonts w:cs="Arial"/>
          <w:b w:val="0"/>
          <w:color w:val="FF0000"/>
          <w:sz w:val="22"/>
          <w:szCs w:val="22"/>
        </w:rPr>
      </w:pPr>
    </w:p>
    <w:p w:rsidR="0005372E" w:rsidRPr="00E47C2E" w:rsidRDefault="0005372E" w:rsidP="0005372E">
      <w:pPr>
        <w:rPr>
          <w:rFonts w:eastAsia="Arial Unicode MS" w:cs="Arial"/>
          <w:b/>
          <w:kern w:val="2"/>
        </w:rPr>
      </w:pPr>
    </w:p>
    <w:p w:rsidR="0005372E" w:rsidRPr="00E47C2E" w:rsidRDefault="0005372E" w:rsidP="0005372E">
      <w:pPr>
        <w:spacing w:before="0"/>
        <w:jc w:val="right"/>
        <w:rPr>
          <w:rFonts w:eastAsia="Arial Unicode MS" w:cs="Arial"/>
          <w:b/>
          <w:kern w:val="2"/>
          <w:lang w:val="ru-RU"/>
        </w:rPr>
      </w:pPr>
      <w:r w:rsidRPr="00E47C2E">
        <w:rPr>
          <w:rFonts w:eastAsia="Arial Unicode MS" w:cs="Arial"/>
          <w:b/>
          <w:kern w:val="2"/>
          <w:lang w:val="ru-RU"/>
        </w:rPr>
        <w:t>К О М И С И Ј А</w:t>
      </w:r>
    </w:p>
    <w:p w:rsidR="0005372E" w:rsidRPr="00CC448A" w:rsidRDefault="0005372E" w:rsidP="0005372E">
      <w:pPr>
        <w:spacing w:before="0"/>
        <w:jc w:val="right"/>
        <w:rPr>
          <w:rFonts w:eastAsia="Arial Unicode MS" w:cs="Arial"/>
          <w:kern w:val="2"/>
          <w:lang w:val="sr-Cyrl-RS"/>
        </w:rPr>
      </w:pPr>
      <w:r w:rsidRPr="00E47C2E">
        <w:rPr>
          <w:rFonts w:eastAsia="Arial Unicode MS" w:cs="Arial"/>
          <w:kern w:val="2"/>
          <w:lang w:val="ru-RU"/>
        </w:rPr>
        <w:t xml:space="preserve">                                                                      за спровођење ЈН</w:t>
      </w:r>
      <w:r>
        <w:rPr>
          <w:rFonts w:eastAsia="Arial Unicode MS" w:cs="Arial"/>
          <w:kern w:val="2"/>
          <w:lang w:val="sr-Cyrl-RS"/>
        </w:rPr>
        <w:t xml:space="preserve"> 3000/</w:t>
      </w:r>
      <w:r w:rsidR="00240537">
        <w:rPr>
          <w:rFonts w:eastAsia="Arial Unicode MS" w:cs="Arial"/>
          <w:kern w:val="2"/>
          <w:lang w:val="sr-Cyrl-RS"/>
        </w:rPr>
        <w:t>0433</w:t>
      </w:r>
      <w:r>
        <w:rPr>
          <w:rFonts w:eastAsia="Arial Unicode MS" w:cs="Arial"/>
          <w:kern w:val="2"/>
          <w:lang w:val="sr-Cyrl-RS"/>
        </w:rPr>
        <w:t>/2017 (</w:t>
      </w:r>
      <w:r w:rsidR="00240537">
        <w:rPr>
          <w:rFonts w:eastAsia="Arial Unicode MS" w:cs="Arial"/>
          <w:kern w:val="2"/>
          <w:lang w:val="sr-Cyrl-RS"/>
        </w:rPr>
        <w:t>1838</w:t>
      </w:r>
      <w:r>
        <w:rPr>
          <w:rFonts w:eastAsia="Arial Unicode MS" w:cs="Arial"/>
          <w:kern w:val="2"/>
          <w:lang w:val="sr-Cyrl-RS"/>
        </w:rPr>
        <w:t>/2017)</w:t>
      </w:r>
    </w:p>
    <w:p w:rsidR="0005372E" w:rsidRPr="00E47C2E" w:rsidRDefault="0005372E" w:rsidP="0005372E">
      <w:pPr>
        <w:spacing w:before="0"/>
        <w:jc w:val="right"/>
        <w:rPr>
          <w:rFonts w:eastAsia="Arial Unicode MS" w:cs="Arial"/>
          <w:kern w:val="2"/>
          <w:lang w:val="ru-RU"/>
        </w:rPr>
      </w:pPr>
      <w:r w:rsidRPr="00E47C2E">
        <w:rPr>
          <w:rFonts w:eastAsia="Arial Unicode MS" w:cs="Arial"/>
          <w:kern w:val="2"/>
          <w:lang w:val="ru-RU"/>
        </w:rPr>
        <w:t xml:space="preserve">                                                       формирана Решењем бр.</w:t>
      </w:r>
      <w:r>
        <w:rPr>
          <w:rFonts w:eastAsia="Arial Unicode MS" w:cs="Arial"/>
          <w:kern w:val="2"/>
          <w:lang w:val="ru-RU"/>
        </w:rPr>
        <w:t xml:space="preserve"> 5364-Е.03.02-</w:t>
      </w:r>
      <w:r w:rsidR="00240537">
        <w:rPr>
          <w:rFonts w:eastAsia="Arial Unicode MS" w:cs="Arial"/>
          <w:kern w:val="2"/>
          <w:lang w:val="ru-RU"/>
        </w:rPr>
        <w:t>473160</w:t>
      </w:r>
      <w:r>
        <w:rPr>
          <w:rFonts w:eastAsia="Arial Unicode MS" w:cs="Arial"/>
          <w:kern w:val="2"/>
          <w:lang w:val="ru-RU"/>
        </w:rPr>
        <w:t>/3-2017</w:t>
      </w:r>
      <w:r w:rsidRPr="00E47C2E">
        <w:rPr>
          <w:rFonts w:eastAsia="Arial Unicode MS" w:cs="Arial"/>
          <w:kern w:val="2"/>
          <w:lang w:val="ru-RU"/>
        </w:rPr>
        <w:t xml:space="preserve"> </w:t>
      </w:r>
    </w:p>
    <w:p w:rsidR="0005372E" w:rsidRPr="00E47C2E" w:rsidRDefault="0005372E" w:rsidP="0005372E">
      <w:pPr>
        <w:pStyle w:val="Title"/>
        <w:spacing w:before="0"/>
        <w:rPr>
          <w:rFonts w:cs="Arial"/>
          <w:b w:val="0"/>
          <w:color w:val="FF0000"/>
          <w:sz w:val="22"/>
          <w:szCs w:val="22"/>
        </w:rPr>
      </w:pPr>
    </w:p>
    <w:p w:rsidR="0005372E" w:rsidRDefault="0005372E" w:rsidP="0005372E">
      <w:pPr>
        <w:pStyle w:val="Title"/>
        <w:spacing w:before="0"/>
        <w:rPr>
          <w:rFonts w:cs="Arial"/>
          <w:b w:val="0"/>
          <w:color w:val="FF0000"/>
          <w:sz w:val="22"/>
          <w:szCs w:val="22"/>
          <w:lang w:val="sr-Cyrl-RS"/>
        </w:rPr>
      </w:pPr>
    </w:p>
    <w:p w:rsidR="00C62195" w:rsidRDefault="00C62195" w:rsidP="00C62195">
      <w:pPr>
        <w:pStyle w:val="Subtitle"/>
        <w:rPr>
          <w:lang w:val="sr-Cyrl-RS"/>
        </w:rPr>
      </w:pPr>
    </w:p>
    <w:p w:rsidR="00C62195" w:rsidRDefault="00C62195" w:rsidP="00C62195">
      <w:pPr>
        <w:pStyle w:val="BodyText"/>
        <w:rPr>
          <w:lang w:val="sr-Cyrl-RS"/>
        </w:rPr>
      </w:pPr>
    </w:p>
    <w:p w:rsidR="00C62195" w:rsidRDefault="00C62195" w:rsidP="00C62195">
      <w:pPr>
        <w:pStyle w:val="BodyText"/>
        <w:rPr>
          <w:lang w:val="sr-Cyrl-RS"/>
        </w:rPr>
      </w:pPr>
    </w:p>
    <w:p w:rsidR="00C62195" w:rsidRDefault="00C62195" w:rsidP="00C62195">
      <w:pPr>
        <w:pStyle w:val="BodyText"/>
        <w:rPr>
          <w:lang w:val="sr-Cyrl-RS"/>
        </w:rPr>
      </w:pPr>
    </w:p>
    <w:p w:rsidR="00C62195" w:rsidRDefault="00C62195" w:rsidP="00C62195">
      <w:pPr>
        <w:pStyle w:val="BodyText"/>
        <w:rPr>
          <w:lang w:val="sr-Cyrl-RS"/>
        </w:rPr>
      </w:pPr>
    </w:p>
    <w:p w:rsidR="00C62195" w:rsidRPr="00C62195" w:rsidRDefault="00C62195" w:rsidP="00C62195">
      <w:pPr>
        <w:pStyle w:val="BodyText"/>
        <w:rPr>
          <w:lang w:val="sr-Cyrl-RS"/>
        </w:rPr>
      </w:pPr>
    </w:p>
    <w:p w:rsidR="00E13FFC" w:rsidRPr="00E47C2E" w:rsidRDefault="00E13FFC" w:rsidP="000C50A0">
      <w:pPr>
        <w:pStyle w:val="BodyText"/>
        <w:spacing w:before="0"/>
        <w:jc w:val="center"/>
        <w:rPr>
          <w:rFonts w:cs="Arial"/>
          <w:sz w:val="22"/>
          <w:szCs w:val="22"/>
          <w:lang w:val="en-US"/>
        </w:rPr>
      </w:pPr>
    </w:p>
    <w:p w:rsidR="00E13FFC" w:rsidRPr="00E47C2E" w:rsidRDefault="00E13FFC" w:rsidP="000C50A0">
      <w:pPr>
        <w:pStyle w:val="BodyText"/>
        <w:spacing w:before="0"/>
        <w:jc w:val="center"/>
        <w:rPr>
          <w:rFonts w:cs="Arial"/>
          <w:sz w:val="22"/>
          <w:szCs w:val="22"/>
          <w:lang w:val="en-US"/>
        </w:rPr>
      </w:pPr>
    </w:p>
    <w:p w:rsidR="00150FCE" w:rsidRPr="00E47C2E" w:rsidRDefault="00150FCE" w:rsidP="000C50A0">
      <w:pPr>
        <w:pStyle w:val="BodyText"/>
        <w:spacing w:before="0"/>
        <w:jc w:val="center"/>
        <w:rPr>
          <w:rFonts w:cs="Arial"/>
          <w:sz w:val="22"/>
          <w:szCs w:val="22"/>
          <w:lang w:val="ru-RU"/>
        </w:rPr>
      </w:pPr>
    </w:p>
    <w:p w:rsidR="00E13FFC" w:rsidRPr="00E47C2E" w:rsidRDefault="00E13FFC" w:rsidP="00E13FFC">
      <w:pPr>
        <w:spacing w:before="0"/>
        <w:jc w:val="center"/>
        <w:rPr>
          <w:rFonts w:eastAsia="Arial Unicode MS" w:cs="Arial"/>
          <w:kern w:val="2"/>
          <w:lang w:val="ru-RU"/>
        </w:rPr>
      </w:pPr>
      <w:r w:rsidRPr="00E47C2E">
        <w:rPr>
          <w:rFonts w:eastAsia="Arial Unicode MS" w:cs="Arial"/>
          <w:kern w:val="2"/>
          <w:lang w:val="ru-RU"/>
        </w:rPr>
        <w:t xml:space="preserve">(заведено у ЈП ЕПС број </w:t>
      </w:r>
      <w:r w:rsidR="00C0482E">
        <w:rPr>
          <w:rFonts w:eastAsia="Arial Unicode MS" w:cs="Arial"/>
          <w:kern w:val="2"/>
          <w:lang w:val="ru-RU"/>
        </w:rPr>
        <w:t>5364-Е.03.02-</w:t>
      </w:r>
      <w:r w:rsidR="0005372E">
        <w:rPr>
          <w:rFonts w:eastAsia="Arial Unicode MS" w:cs="Arial"/>
          <w:kern w:val="2"/>
          <w:lang w:val="ru-RU"/>
        </w:rPr>
        <w:t>473160</w:t>
      </w:r>
      <w:r w:rsidRPr="00E47C2E">
        <w:rPr>
          <w:rFonts w:eastAsia="Arial Unicode MS" w:cs="Arial"/>
          <w:kern w:val="2"/>
          <w:lang w:val="ru-RU"/>
        </w:rPr>
        <w:t>/</w:t>
      </w:r>
      <w:r w:rsidR="00C62195">
        <w:rPr>
          <w:rFonts w:eastAsia="Arial Unicode MS" w:cs="Arial"/>
          <w:kern w:val="2"/>
          <w:lang w:val="ru-RU"/>
        </w:rPr>
        <w:t>5</w:t>
      </w:r>
      <w:r w:rsidRPr="00E47C2E">
        <w:rPr>
          <w:rFonts w:eastAsia="Arial Unicode MS" w:cs="Arial"/>
          <w:kern w:val="2"/>
          <w:lang w:val="ru-RU"/>
        </w:rPr>
        <w:t>-</w:t>
      </w:r>
      <w:r w:rsidR="00673A47">
        <w:rPr>
          <w:rFonts w:eastAsia="Arial Unicode MS" w:cs="Arial"/>
          <w:kern w:val="2"/>
          <w:lang w:val="ru-RU"/>
        </w:rPr>
        <w:t>20</w:t>
      </w:r>
      <w:r w:rsidRPr="00E47C2E">
        <w:rPr>
          <w:rFonts w:eastAsia="Arial Unicode MS" w:cs="Arial"/>
          <w:kern w:val="2"/>
          <w:lang w:val="ru-RU"/>
        </w:rPr>
        <w:t>1</w:t>
      </w:r>
      <w:r w:rsidR="00C62195">
        <w:rPr>
          <w:rFonts w:eastAsia="Arial Unicode MS" w:cs="Arial"/>
          <w:kern w:val="2"/>
          <w:lang w:val="ru-RU"/>
        </w:rPr>
        <w:t>7</w:t>
      </w:r>
      <w:r w:rsidRPr="00E47C2E">
        <w:rPr>
          <w:rFonts w:eastAsia="Arial Unicode MS" w:cs="Arial"/>
          <w:kern w:val="2"/>
          <w:lang w:val="ru-RU"/>
        </w:rPr>
        <w:t xml:space="preserve"> од </w:t>
      </w:r>
      <w:r w:rsidR="00C62195">
        <w:rPr>
          <w:rFonts w:eastAsia="Arial Unicode MS" w:cs="Arial"/>
          <w:kern w:val="2"/>
          <w:lang w:val="ru-RU"/>
        </w:rPr>
        <w:t>19.12</w:t>
      </w:r>
      <w:r w:rsidRPr="00E47C2E">
        <w:rPr>
          <w:rFonts w:eastAsia="Arial Unicode MS" w:cs="Arial"/>
          <w:kern w:val="2"/>
          <w:lang w:val="ru-RU"/>
        </w:rPr>
        <w:t>.201</w:t>
      </w:r>
      <w:r w:rsidR="00C62195">
        <w:rPr>
          <w:rFonts w:eastAsia="Arial Unicode MS" w:cs="Arial"/>
          <w:kern w:val="2"/>
          <w:lang w:val="ru-RU"/>
        </w:rPr>
        <w:t>7</w:t>
      </w:r>
      <w:r w:rsidRPr="00E47C2E">
        <w:rPr>
          <w:rFonts w:eastAsia="Arial Unicode MS" w:cs="Arial"/>
          <w:kern w:val="2"/>
          <w:lang w:val="ru-RU"/>
        </w:rPr>
        <w:t>. године)</w:t>
      </w:r>
    </w:p>
    <w:p w:rsidR="00E13FFC" w:rsidRPr="00E47C2E" w:rsidRDefault="00E13FFC" w:rsidP="00E13FFC">
      <w:pPr>
        <w:spacing w:before="0"/>
        <w:jc w:val="center"/>
        <w:rPr>
          <w:rFonts w:eastAsia="Arial Unicode MS" w:cs="Arial"/>
          <w:kern w:val="2"/>
          <w:lang w:val="ru-RU"/>
        </w:rPr>
      </w:pPr>
    </w:p>
    <w:p w:rsidR="00E13FFC" w:rsidRPr="00E47C2E" w:rsidRDefault="00E13FFC" w:rsidP="00E13FFC">
      <w:pPr>
        <w:spacing w:before="0"/>
        <w:jc w:val="center"/>
        <w:rPr>
          <w:rFonts w:eastAsia="Arial Unicode MS" w:cs="Arial"/>
          <w:kern w:val="2"/>
          <w:lang w:val="ru-RU"/>
        </w:rPr>
      </w:pPr>
    </w:p>
    <w:p w:rsidR="00E13FFC" w:rsidRPr="00E47C2E" w:rsidRDefault="00673A47" w:rsidP="00E13FFC">
      <w:pPr>
        <w:spacing w:before="0"/>
        <w:jc w:val="center"/>
        <w:rPr>
          <w:rFonts w:cs="Arial"/>
          <w:lang w:val="ru-RU"/>
        </w:rPr>
      </w:pPr>
      <w:r>
        <w:rPr>
          <w:rFonts w:cs="Arial"/>
          <w:lang w:val="ru-RU"/>
        </w:rPr>
        <w:t xml:space="preserve">Обреновац, </w:t>
      </w:r>
      <w:bookmarkStart w:id="6" w:name="_GoBack"/>
      <w:bookmarkEnd w:id="6"/>
      <w:r w:rsidR="00E13FFC" w:rsidRPr="00E47C2E">
        <w:rPr>
          <w:rFonts w:cs="Arial"/>
          <w:lang w:val="ru-RU"/>
        </w:rPr>
        <w:t>201</w:t>
      </w:r>
      <w:r w:rsidR="0005372E">
        <w:rPr>
          <w:rFonts w:cs="Arial"/>
          <w:lang w:val="ru-RU"/>
        </w:rPr>
        <w:t>7</w:t>
      </w:r>
      <w:r w:rsidR="00E13FFC" w:rsidRPr="00E47C2E">
        <w:rPr>
          <w:rFonts w:cs="Arial"/>
          <w:lang w:val="ru-RU"/>
        </w:rPr>
        <w:t>. године</w:t>
      </w:r>
    </w:p>
    <w:p w:rsidR="00E13FFC" w:rsidRPr="00E47C2E" w:rsidRDefault="00E13FFC" w:rsidP="00E13FFC">
      <w:pPr>
        <w:spacing w:before="0"/>
        <w:jc w:val="center"/>
        <w:rPr>
          <w:rFonts w:cs="Arial"/>
          <w:b/>
          <w:lang w:val="ru-RU"/>
        </w:rPr>
      </w:pPr>
    </w:p>
    <w:p w:rsidR="00261778" w:rsidRPr="00E47C2E" w:rsidRDefault="000C50A0" w:rsidP="000C50A0">
      <w:pPr>
        <w:spacing w:before="0"/>
        <w:rPr>
          <w:rFonts w:eastAsia="TimesNewRomanPSMT" w:cs="Arial"/>
          <w:color w:val="000000"/>
          <w:kern w:val="2"/>
          <w:lang w:val="ru-RU"/>
        </w:rPr>
      </w:pPr>
      <w:r w:rsidRPr="00E47C2E">
        <w:rPr>
          <w:rFonts w:eastAsia="TimesNewRomanPSMT" w:cs="Arial"/>
          <w:color w:val="000000"/>
          <w:kern w:val="2"/>
          <w:lang w:val="ru-RU"/>
        </w:rPr>
        <w:br w:type="page"/>
      </w:r>
      <w:r w:rsidR="00261778" w:rsidRPr="00E47C2E">
        <w:rPr>
          <w:rFonts w:eastAsia="TimesNewRomanPSMT" w:cs="Arial"/>
          <w:color w:val="000000"/>
          <w:kern w:val="2"/>
          <w:lang w:val="ru-RU"/>
        </w:rPr>
        <w:lastRenderedPageBreak/>
        <w:t>На основу чл</w:t>
      </w:r>
      <w:r w:rsidR="00472BF8" w:rsidRPr="00E47C2E">
        <w:rPr>
          <w:rFonts w:eastAsia="TimesNewRomanPSMT" w:cs="Arial"/>
          <w:color w:val="000000"/>
          <w:kern w:val="2"/>
          <w:lang w:val="ru-RU"/>
        </w:rPr>
        <w:t>ана</w:t>
      </w:r>
      <w:r w:rsidR="00A44AA6" w:rsidRPr="00E47C2E">
        <w:rPr>
          <w:rFonts w:eastAsia="TimesNewRomanPSMT" w:cs="Arial"/>
          <w:color w:val="000000"/>
          <w:kern w:val="2"/>
          <w:lang w:val="ru-RU"/>
        </w:rPr>
        <w:t xml:space="preserve"> </w:t>
      </w:r>
      <w:r w:rsidR="00010E49" w:rsidRPr="00E47C2E">
        <w:rPr>
          <w:rFonts w:eastAsia="TimesNewRomanPSMT" w:cs="Arial"/>
          <w:color w:val="000000"/>
          <w:kern w:val="2"/>
          <w:lang w:val="ru-RU"/>
        </w:rPr>
        <w:t>32</w:t>
      </w:r>
      <w:r w:rsidR="00E13FFC" w:rsidRPr="00E47C2E">
        <w:rPr>
          <w:rFonts w:eastAsia="TimesNewRomanPSMT" w:cs="Arial"/>
          <w:color w:val="000000"/>
          <w:kern w:val="2"/>
        </w:rPr>
        <w:t>.</w:t>
      </w:r>
      <w:r w:rsidR="00964FF1">
        <w:rPr>
          <w:rFonts w:eastAsia="TimesNewRomanPSMT" w:cs="Arial"/>
          <w:color w:val="000000"/>
          <w:kern w:val="2"/>
          <w:lang w:val="ru-RU"/>
        </w:rPr>
        <w:t xml:space="preserve"> </w:t>
      </w:r>
      <w:r w:rsidR="00010E49" w:rsidRPr="00E47C2E">
        <w:rPr>
          <w:rFonts w:eastAsia="TimesNewRomanPSMT" w:cs="Arial"/>
          <w:color w:val="000000"/>
          <w:kern w:val="2"/>
          <w:lang w:val="ru-RU"/>
        </w:rPr>
        <w:t>и 61</w:t>
      </w:r>
      <w:r w:rsidR="009D3699" w:rsidRPr="00E47C2E">
        <w:rPr>
          <w:rFonts w:eastAsia="TimesNewRomanPSMT" w:cs="Arial"/>
          <w:color w:val="000000"/>
          <w:kern w:val="2"/>
          <w:lang w:val="ru-RU"/>
        </w:rPr>
        <w:t>.</w:t>
      </w:r>
      <w:r w:rsidR="00261778" w:rsidRPr="00E47C2E">
        <w:rPr>
          <w:rFonts w:eastAsia="TimesNewRomanPSMT" w:cs="Arial"/>
          <w:color w:val="000000"/>
          <w:kern w:val="2"/>
          <w:lang w:val="ru-RU"/>
        </w:rPr>
        <w:t xml:space="preserve"> Закона о јавним набавкама („Сл. гласник РС” бр. </w:t>
      </w:r>
      <w:r w:rsidR="00750519" w:rsidRPr="00E47C2E">
        <w:rPr>
          <w:rFonts w:eastAsia="TimesNewRomanPSMT" w:cs="Arial"/>
          <w:color w:val="000000"/>
          <w:kern w:val="2"/>
          <w:lang w:val="ru-RU"/>
        </w:rPr>
        <w:t>124/</w:t>
      </w:r>
      <w:r w:rsidR="009060E7" w:rsidRPr="00E47C2E">
        <w:rPr>
          <w:rFonts w:eastAsia="TimesNewRomanPSMT" w:cs="Arial"/>
          <w:color w:val="000000"/>
          <w:kern w:val="2"/>
          <w:lang w:val="ru-RU"/>
        </w:rPr>
        <w:t>12, 14/15 и 68/15</w:t>
      </w:r>
      <w:r w:rsidR="000F57ED" w:rsidRPr="00E47C2E">
        <w:rPr>
          <w:rFonts w:eastAsia="TimesNewRomanPSMT" w:cs="Arial"/>
          <w:color w:val="000000"/>
          <w:kern w:val="2"/>
          <w:lang w:val="ru-RU"/>
        </w:rPr>
        <w:t>, у даљем тексту</w:t>
      </w:r>
      <w:r w:rsidR="0005372E">
        <w:rPr>
          <w:rFonts w:eastAsia="TimesNewRomanPSMT" w:cs="Arial"/>
          <w:color w:val="000000"/>
          <w:kern w:val="2"/>
          <w:lang w:val="ru-RU"/>
        </w:rPr>
        <w:t xml:space="preserve"> </w:t>
      </w:r>
      <w:r w:rsidR="00BA1E63" w:rsidRPr="00E47C2E">
        <w:rPr>
          <w:rFonts w:eastAsia="Calibri" w:cs="Arial"/>
          <w:bCs/>
        </w:rPr>
        <w:t>Закон</w:t>
      </w:r>
      <w:r w:rsidR="00261778" w:rsidRPr="00E47C2E">
        <w:rPr>
          <w:rFonts w:eastAsia="TimesNewRomanPSMT" w:cs="Arial"/>
          <w:color w:val="000000"/>
          <w:kern w:val="2"/>
          <w:lang w:val="ru-RU"/>
        </w:rPr>
        <w:t>),чл</w:t>
      </w:r>
      <w:r w:rsidR="00472BF8" w:rsidRPr="00E47C2E">
        <w:rPr>
          <w:rFonts w:eastAsia="TimesNewRomanPSMT" w:cs="Arial"/>
          <w:color w:val="000000"/>
          <w:kern w:val="2"/>
          <w:lang w:val="ru-RU"/>
        </w:rPr>
        <w:t>ана</w:t>
      </w:r>
      <w:r w:rsidR="002B2A60">
        <w:rPr>
          <w:rFonts w:eastAsia="TimesNewRomanPSMT" w:cs="Arial"/>
          <w:color w:val="000000"/>
          <w:kern w:val="2"/>
          <w:lang w:val="ru-RU"/>
        </w:rPr>
        <w:t xml:space="preserve"> 2</w:t>
      </w:r>
      <w:r w:rsidR="00261778" w:rsidRPr="00E47C2E">
        <w:rPr>
          <w:rFonts w:eastAsia="TimesNewRomanPSMT" w:cs="Arial"/>
          <w:color w:val="000000"/>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E47C2E">
        <w:rPr>
          <w:rFonts w:eastAsia="TimesNewRomanPSMT" w:cs="Arial"/>
          <w:color w:val="000000"/>
          <w:kern w:val="2"/>
          <w:lang w:val="ru-RU"/>
        </w:rPr>
        <w:t xml:space="preserve">лова („Сл. гласник РС” бр. </w:t>
      </w:r>
      <w:r w:rsidR="00DB369C" w:rsidRPr="00E47C2E">
        <w:rPr>
          <w:rFonts w:eastAsia="TimesNewRomanPSMT" w:cs="Arial"/>
          <w:color w:val="000000"/>
          <w:kern w:val="2"/>
        </w:rPr>
        <w:t>86/15</w:t>
      </w:r>
      <w:r w:rsidR="00261778" w:rsidRPr="00E47C2E">
        <w:rPr>
          <w:rFonts w:eastAsia="TimesNewRomanPSMT" w:cs="Arial"/>
          <w:color w:val="000000"/>
          <w:kern w:val="2"/>
          <w:lang w:val="ru-RU"/>
        </w:rPr>
        <w:t xml:space="preserve">), </w:t>
      </w:r>
      <w:r w:rsidR="00261778" w:rsidRPr="00E47C2E">
        <w:rPr>
          <w:rFonts w:eastAsia="Arial Unicode MS" w:cs="Arial"/>
          <w:color w:val="000000"/>
          <w:kern w:val="2"/>
          <w:lang w:val="ru-RU"/>
        </w:rPr>
        <w:t xml:space="preserve">Одлуке о покретању поступка јавне набавке број </w:t>
      </w:r>
      <w:r w:rsidR="00795BBC">
        <w:rPr>
          <w:rFonts w:eastAsia="Arial Unicode MS" w:cs="Arial"/>
          <w:color w:val="000000"/>
          <w:kern w:val="2"/>
          <w:lang w:val="sr-Latn-RS"/>
        </w:rPr>
        <w:t>5364-E.03.02-</w:t>
      </w:r>
      <w:r w:rsidR="0005372E">
        <w:rPr>
          <w:rFonts w:eastAsia="Arial Unicode MS" w:cs="Arial"/>
          <w:color w:val="000000"/>
          <w:kern w:val="2"/>
          <w:lang w:val="sr-Cyrl-RS"/>
        </w:rPr>
        <w:t>473160</w:t>
      </w:r>
      <w:r w:rsidR="00795BBC">
        <w:rPr>
          <w:rFonts w:eastAsia="Arial Unicode MS" w:cs="Arial"/>
          <w:color w:val="000000"/>
          <w:kern w:val="2"/>
          <w:lang w:val="sr-Latn-RS"/>
        </w:rPr>
        <w:t>/2</w:t>
      </w:r>
      <w:r w:rsidR="0005372E">
        <w:rPr>
          <w:rFonts w:eastAsia="Arial Unicode MS" w:cs="Arial"/>
          <w:color w:val="000000"/>
          <w:kern w:val="2"/>
          <w:lang w:val="sr-Cyrl-RS"/>
        </w:rPr>
        <w:t>-2017</w:t>
      </w:r>
      <w:r w:rsidR="00795BBC">
        <w:rPr>
          <w:rFonts w:eastAsia="Arial Unicode MS" w:cs="Arial"/>
          <w:color w:val="000000"/>
          <w:kern w:val="2"/>
          <w:lang w:val="sr-Latn-RS"/>
        </w:rPr>
        <w:t xml:space="preserve"> </w:t>
      </w:r>
      <w:r w:rsidR="00F14109" w:rsidRPr="00E47C2E">
        <w:rPr>
          <w:rFonts w:eastAsia="Arial Unicode MS" w:cs="Arial"/>
          <w:color w:val="000000"/>
          <w:kern w:val="2"/>
        </w:rPr>
        <w:t>o</w:t>
      </w:r>
      <w:r w:rsidR="00F14109" w:rsidRPr="00E47C2E">
        <w:rPr>
          <w:rFonts w:eastAsia="Arial Unicode MS" w:cs="Arial"/>
          <w:color w:val="000000"/>
          <w:kern w:val="2"/>
          <w:lang w:val="ru-RU"/>
        </w:rPr>
        <w:t>д</w:t>
      </w:r>
      <w:r w:rsidR="00795BBC">
        <w:rPr>
          <w:rFonts w:eastAsia="Arial Unicode MS" w:cs="Arial"/>
          <w:color w:val="000000"/>
          <w:kern w:val="2"/>
          <w:lang w:val="sr-Latn-RS"/>
        </w:rPr>
        <w:t xml:space="preserve"> </w:t>
      </w:r>
      <w:r w:rsidR="0005372E">
        <w:rPr>
          <w:rFonts w:eastAsia="Arial Unicode MS" w:cs="Arial"/>
          <w:color w:val="000000"/>
          <w:kern w:val="2"/>
          <w:lang w:val="sr-Cyrl-RS"/>
        </w:rPr>
        <w:t>26.10</w:t>
      </w:r>
      <w:r w:rsidR="00795BBC">
        <w:rPr>
          <w:rFonts w:eastAsia="Arial Unicode MS" w:cs="Arial"/>
          <w:color w:val="000000"/>
          <w:kern w:val="2"/>
          <w:lang w:val="sr-Latn-RS"/>
        </w:rPr>
        <w:t>.</w:t>
      </w:r>
      <w:r w:rsidR="00413BCE" w:rsidRPr="00E47C2E">
        <w:rPr>
          <w:rFonts w:eastAsia="Arial Unicode MS" w:cs="Arial"/>
          <w:color w:val="000000"/>
          <w:kern w:val="2"/>
          <w:lang w:val="ru-RU"/>
        </w:rPr>
        <w:t>201</w:t>
      </w:r>
      <w:r w:rsidR="0005372E">
        <w:rPr>
          <w:rFonts w:eastAsia="Arial Unicode MS" w:cs="Arial"/>
          <w:color w:val="000000"/>
          <w:kern w:val="2"/>
          <w:lang w:val="ru-RU"/>
        </w:rPr>
        <w:t>7</w:t>
      </w:r>
      <w:r w:rsidR="00413BCE" w:rsidRPr="00E47C2E">
        <w:rPr>
          <w:rFonts w:eastAsia="Arial Unicode MS" w:cs="Arial"/>
          <w:color w:val="000000"/>
          <w:kern w:val="2"/>
          <w:lang w:val="ru-RU"/>
        </w:rPr>
        <w:t>.</w:t>
      </w:r>
      <w:r w:rsidR="00261778" w:rsidRPr="00E47C2E">
        <w:rPr>
          <w:rFonts w:eastAsia="Arial Unicode MS" w:cs="Arial"/>
          <w:color w:val="000000"/>
          <w:kern w:val="2"/>
          <w:lang w:val="ru-RU"/>
        </w:rPr>
        <w:t xml:space="preserve"> године и Решења о образовању комисије за јавну набавку број </w:t>
      </w:r>
      <w:r w:rsidR="00795BBC">
        <w:rPr>
          <w:rFonts w:eastAsia="Arial Unicode MS" w:cs="Arial"/>
          <w:color w:val="000000"/>
          <w:kern w:val="2"/>
          <w:lang w:val="sr-Latn-RS"/>
        </w:rPr>
        <w:t>5364-E.03.02-</w:t>
      </w:r>
      <w:r w:rsidR="0005372E">
        <w:rPr>
          <w:rFonts w:eastAsia="Arial Unicode MS" w:cs="Arial"/>
          <w:color w:val="000000"/>
          <w:kern w:val="2"/>
          <w:lang w:val="sr-Cyrl-RS"/>
        </w:rPr>
        <w:t>473160</w:t>
      </w:r>
      <w:r w:rsidR="00A46ADB">
        <w:rPr>
          <w:rFonts w:eastAsia="Arial Unicode MS" w:cs="Arial"/>
          <w:color w:val="000000"/>
          <w:kern w:val="2"/>
          <w:lang w:val="sr-Latn-RS"/>
        </w:rPr>
        <w:t>/</w:t>
      </w:r>
      <w:r w:rsidR="00A46ADB">
        <w:rPr>
          <w:rFonts w:eastAsia="Arial Unicode MS" w:cs="Arial"/>
          <w:color w:val="000000"/>
          <w:kern w:val="2"/>
          <w:lang w:val="sr-Cyrl-RS"/>
        </w:rPr>
        <w:t>3-201</w:t>
      </w:r>
      <w:r w:rsidR="0005372E">
        <w:rPr>
          <w:rFonts w:eastAsia="Arial Unicode MS" w:cs="Arial"/>
          <w:color w:val="000000"/>
          <w:kern w:val="2"/>
          <w:lang w:val="sr-Cyrl-RS"/>
        </w:rPr>
        <w:t>7</w:t>
      </w:r>
      <w:r w:rsidR="00A46ADB">
        <w:rPr>
          <w:rFonts w:eastAsia="Arial Unicode MS" w:cs="Arial"/>
          <w:color w:val="000000"/>
          <w:kern w:val="2"/>
          <w:lang w:val="sr-Latn-RS"/>
        </w:rPr>
        <w:t xml:space="preserve"> </w:t>
      </w:r>
      <w:r w:rsidR="00795BBC" w:rsidRPr="00E47C2E">
        <w:rPr>
          <w:rFonts w:eastAsia="Arial Unicode MS" w:cs="Arial"/>
          <w:color w:val="000000"/>
          <w:kern w:val="2"/>
        </w:rPr>
        <w:t>o</w:t>
      </w:r>
      <w:r w:rsidR="00795BBC" w:rsidRPr="00E47C2E">
        <w:rPr>
          <w:rFonts w:eastAsia="Arial Unicode MS" w:cs="Arial"/>
          <w:color w:val="000000"/>
          <w:kern w:val="2"/>
          <w:lang w:val="ru-RU"/>
        </w:rPr>
        <w:t>д</w:t>
      </w:r>
      <w:r w:rsidR="00A46ADB">
        <w:rPr>
          <w:rFonts w:eastAsia="Arial Unicode MS" w:cs="Arial"/>
          <w:color w:val="000000"/>
          <w:kern w:val="2"/>
          <w:lang w:val="sr-Latn-RS"/>
        </w:rPr>
        <w:t xml:space="preserve"> </w:t>
      </w:r>
      <w:r w:rsidR="0005372E">
        <w:rPr>
          <w:rFonts w:eastAsia="Arial Unicode MS" w:cs="Arial"/>
          <w:color w:val="000000"/>
          <w:kern w:val="2"/>
          <w:lang w:val="sr-Cyrl-RS"/>
        </w:rPr>
        <w:t>26.10</w:t>
      </w:r>
      <w:r w:rsidR="00795BBC">
        <w:rPr>
          <w:rFonts w:eastAsia="Arial Unicode MS" w:cs="Arial"/>
          <w:color w:val="000000"/>
          <w:kern w:val="2"/>
          <w:lang w:val="sr-Latn-RS"/>
        </w:rPr>
        <w:t>.</w:t>
      </w:r>
      <w:r w:rsidR="00795BBC" w:rsidRPr="00E47C2E">
        <w:rPr>
          <w:rFonts w:eastAsia="Arial Unicode MS" w:cs="Arial"/>
          <w:color w:val="000000"/>
          <w:kern w:val="2"/>
          <w:lang w:val="ru-RU"/>
        </w:rPr>
        <w:t>201</w:t>
      </w:r>
      <w:r w:rsidR="0005372E">
        <w:rPr>
          <w:rFonts w:eastAsia="Arial Unicode MS" w:cs="Arial"/>
          <w:color w:val="000000"/>
          <w:kern w:val="2"/>
          <w:lang w:val="ru-RU"/>
        </w:rPr>
        <w:t>7</w:t>
      </w:r>
      <w:r w:rsidR="00005800" w:rsidRPr="00E47C2E">
        <w:rPr>
          <w:rFonts w:eastAsia="Arial Unicode MS" w:cs="Arial"/>
          <w:color w:val="000000"/>
          <w:kern w:val="2"/>
          <w:lang w:val="ru-RU"/>
        </w:rPr>
        <w:t xml:space="preserve">. </w:t>
      </w:r>
      <w:r w:rsidR="00261778" w:rsidRPr="00E47C2E">
        <w:rPr>
          <w:rFonts w:eastAsia="Arial Unicode MS" w:cs="Arial"/>
          <w:color w:val="000000"/>
          <w:kern w:val="2"/>
          <w:lang w:val="ru-RU"/>
        </w:rPr>
        <w:t>године припремљена је:</w:t>
      </w:r>
    </w:p>
    <w:p w:rsidR="00261778" w:rsidRPr="00E47C2E" w:rsidRDefault="00261778" w:rsidP="000C50A0">
      <w:pPr>
        <w:pStyle w:val="BodyText"/>
        <w:spacing w:before="0"/>
        <w:rPr>
          <w:rFonts w:cs="Arial"/>
          <w:b/>
          <w:spacing w:val="80"/>
          <w:sz w:val="22"/>
          <w:szCs w:val="22"/>
          <w:lang w:val="ru-RU"/>
        </w:rPr>
      </w:pPr>
    </w:p>
    <w:p w:rsidR="000C50A0" w:rsidRPr="00E47C2E" w:rsidRDefault="000C50A0" w:rsidP="000C50A0">
      <w:pPr>
        <w:pStyle w:val="BodyText"/>
        <w:spacing w:before="0"/>
        <w:rPr>
          <w:rFonts w:cs="Arial"/>
          <w:b/>
          <w:spacing w:val="80"/>
          <w:sz w:val="22"/>
          <w:szCs w:val="22"/>
          <w:lang w:val="ru-RU"/>
        </w:rPr>
      </w:pPr>
    </w:p>
    <w:p w:rsidR="00210557" w:rsidRPr="00E47C2E" w:rsidRDefault="00210557" w:rsidP="00781B02">
      <w:pPr>
        <w:jc w:val="center"/>
        <w:rPr>
          <w:rFonts w:cs="Arial"/>
          <w:b/>
        </w:rPr>
      </w:pPr>
      <w:bookmarkStart w:id="7" w:name="_Toc441215598"/>
      <w:bookmarkStart w:id="8" w:name="_Toc441651537"/>
      <w:bookmarkStart w:id="9" w:name="_Toc442559874"/>
      <w:r w:rsidRPr="00E47C2E">
        <w:rPr>
          <w:rFonts w:cs="Arial"/>
          <w:b/>
        </w:rPr>
        <w:t>КОНКУРСНА ДОКУМЕНТАЦИЈА</w:t>
      </w:r>
      <w:bookmarkEnd w:id="7"/>
      <w:bookmarkEnd w:id="8"/>
      <w:bookmarkEnd w:id="9"/>
    </w:p>
    <w:p w:rsidR="00210557" w:rsidRPr="00E47C2E" w:rsidRDefault="00D516F7" w:rsidP="00210557">
      <w:pPr>
        <w:jc w:val="center"/>
        <w:rPr>
          <w:rFonts w:cs="Arial"/>
        </w:rPr>
      </w:pPr>
      <w:r w:rsidRPr="00E47C2E">
        <w:rPr>
          <w:rFonts w:cs="Arial"/>
          <w:lang w:val="sr-Cyrl-CS"/>
        </w:rPr>
        <w:t xml:space="preserve">за подношење понуда </w:t>
      </w:r>
      <w:r w:rsidR="00210557" w:rsidRPr="00E47C2E">
        <w:rPr>
          <w:rFonts w:cs="Arial"/>
        </w:rPr>
        <w:t xml:space="preserve">у </w:t>
      </w:r>
      <w:r w:rsidR="00010E49" w:rsidRPr="00E47C2E">
        <w:rPr>
          <w:rFonts w:cs="Arial"/>
        </w:rPr>
        <w:t xml:space="preserve">отвореном </w:t>
      </w:r>
      <w:r w:rsidR="00210557" w:rsidRPr="00E47C2E">
        <w:rPr>
          <w:rFonts w:cs="Arial"/>
        </w:rPr>
        <w:t xml:space="preserve">поступку </w:t>
      </w:r>
    </w:p>
    <w:p w:rsidR="00210557" w:rsidRPr="00E47C2E" w:rsidRDefault="00210557" w:rsidP="00781B02">
      <w:pPr>
        <w:jc w:val="center"/>
        <w:rPr>
          <w:rFonts w:cs="Arial"/>
          <w:b/>
        </w:rPr>
      </w:pPr>
      <w:bookmarkStart w:id="10" w:name="_Toc441215599"/>
      <w:bookmarkStart w:id="11" w:name="_Toc441651538"/>
      <w:bookmarkStart w:id="12" w:name="_Toc442559875"/>
      <w:r w:rsidRPr="00E47C2E">
        <w:rPr>
          <w:rFonts w:cs="Arial"/>
          <w:b/>
        </w:rPr>
        <w:t xml:space="preserve">за јавну набавку </w:t>
      </w:r>
      <w:r w:rsidR="00A63575" w:rsidRPr="00E47C2E">
        <w:rPr>
          <w:rFonts w:cs="Arial"/>
          <w:b/>
        </w:rPr>
        <w:t xml:space="preserve">услуга </w:t>
      </w:r>
      <w:r w:rsidRPr="00E47C2E">
        <w:rPr>
          <w:rFonts w:cs="Arial"/>
          <w:b/>
        </w:rPr>
        <w:t>бр.</w:t>
      </w:r>
      <w:bookmarkEnd w:id="10"/>
      <w:bookmarkEnd w:id="11"/>
      <w:bookmarkEnd w:id="12"/>
      <w:r w:rsidR="00795BBC" w:rsidRPr="00795BBC">
        <w:rPr>
          <w:rFonts w:cs="Arial"/>
          <w:lang w:val="sr-Cyrl-CS"/>
        </w:rPr>
        <w:t xml:space="preserve"> </w:t>
      </w:r>
      <w:r w:rsidR="0005372E">
        <w:rPr>
          <w:rFonts w:cs="Arial"/>
          <w:lang w:val="sr-Cyrl-CS"/>
        </w:rPr>
        <w:t>3000/0433/2017 (1838/2017)</w:t>
      </w:r>
      <w:r w:rsidR="00795BBC">
        <w:rPr>
          <w:rFonts w:cs="Arial"/>
          <w:b/>
        </w:rPr>
        <w:t xml:space="preserve"> </w:t>
      </w:r>
    </w:p>
    <w:p w:rsidR="009D3699" w:rsidRPr="00E47C2E" w:rsidRDefault="009D3699" w:rsidP="000C50A0">
      <w:pPr>
        <w:pStyle w:val="BodyText"/>
        <w:spacing w:before="0"/>
        <w:rPr>
          <w:rFonts w:cs="Arial"/>
          <w:color w:val="00B0F0"/>
          <w:sz w:val="22"/>
          <w:szCs w:val="22"/>
          <w:lang w:val="sr-Latn-CS"/>
        </w:rPr>
      </w:pPr>
    </w:p>
    <w:p w:rsidR="009D3699" w:rsidRPr="00E47C2E" w:rsidRDefault="009D3699" w:rsidP="000C50A0">
      <w:pPr>
        <w:pStyle w:val="BodyText"/>
        <w:spacing w:before="0"/>
        <w:rPr>
          <w:rFonts w:cs="Arial"/>
          <w:color w:val="00B0F0"/>
          <w:sz w:val="22"/>
          <w:szCs w:val="22"/>
          <w:lang w:val="sr-Latn-CS"/>
        </w:rPr>
      </w:pPr>
    </w:p>
    <w:p w:rsidR="009D3699" w:rsidRPr="00E47C2E" w:rsidRDefault="009D3699" w:rsidP="000C50A0">
      <w:pPr>
        <w:pStyle w:val="BodyText"/>
        <w:spacing w:before="0"/>
        <w:rPr>
          <w:rFonts w:cs="Arial"/>
          <w:color w:val="00B0F0"/>
          <w:sz w:val="22"/>
          <w:szCs w:val="22"/>
          <w:lang w:val="sr-Latn-CS"/>
        </w:rPr>
      </w:pPr>
    </w:p>
    <w:p w:rsidR="00C62AA7" w:rsidRPr="00E47C2E" w:rsidRDefault="00C62AA7" w:rsidP="00C62AA7">
      <w:pPr>
        <w:pStyle w:val="Title"/>
        <w:rPr>
          <w:rFonts w:cs="Arial"/>
          <w:sz w:val="22"/>
          <w:szCs w:val="22"/>
          <w:lang w:val="de-DE"/>
        </w:rPr>
      </w:pPr>
      <w:r w:rsidRPr="00E47C2E">
        <w:rPr>
          <w:rFonts w:cs="Arial"/>
          <w:sz w:val="22"/>
          <w:szCs w:val="22"/>
          <w:lang w:val="de-DE"/>
        </w:rPr>
        <w:t>Садр</w:t>
      </w:r>
      <w:r w:rsidRPr="00E47C2E">
        <w:rPr>
          <w:rFonts w:cs="Arial"/>
          <w:sz w:val="22"/>
          <w:szCs w:val="22"/>
          <w:lang w:val="ru-RU"/>
        </w:rPr>
        <w:t>ж</w:t>
      </w:r>
      <w:r w:rsidRPr="00E47C2E">
        <w:rPr>
          <w:rFonts w:cs="Arial"/>
          <w:sz w:val="22"/>
          <w:szCs w:val="22"/>
          <w:lang w:val="de-DE"/>
        </w:rPr>
        <w:t>ај</w:t>
      </w:r>
      <w:r w:rsidRPr="00E47C2E">
        <w:rPr>
          <w:rFonts w:cs="Arial"/>
          <w:sz w:val="22"/>
          <w:szCs w:val="22"/>
          <w:lang w:val="ru-RU"/>
        </w:rPr>
        <w:t xml:space="preserve"> к</w:t>
      </w:r>
      <w:r w:rsidRPr="00E47C2E">
        <w:rPr>
          <w:rFonts w:cs="Arial"/>
          <w:sz w:val="22"/>
          <w:szCs w:val="22"/>
          <w:lang w:val="de-DE"/>
        </w:rPr>
        <w:t>онкурсне</w:t>
      </w:r>
      <w:r w:rsidR="00E13FFC" w:rsidRPr="00E47C2E">
        <w:rPr>
          <w:rFonts w:cs="Arial"/>
          <w:sz w:val="22"/>
          <w:szCs w:val="22"/>
          <w:lang w:val="de-DE"/>
        </w:rPr>
        <w:t xml:space="preserve"> </w:t>
      </w:r>
      <w:r w:rsidRPr="00E47C2E">
        <w:rPr>
          <w:rFonts w:cs="Arial"/>
          <w:sz w:val="22"/>
          <w:szCs w:val="22"/>
          <w:lang w:val="de-DE"/>
        </w:rPr>
        <w:t>документације:</w:t>
      </w:r>
    </w:p>
    <w:p w:rsidR="00C62AA7" w:rsidRPr="00E47C2E" w:rsidRDefault="00C62AA7" w:rsidP="00C62AA7">
      <w:pPr>
        <w:pStyle w:val="Title"/>
        <w:rPr>
          <w:rFonts w:cs="Arial"/>
          <w:b w:val="0"/>
          <w:sz w:val="22"/>
          <w:szCs w:val="22"/>
          <w:lang w:val="ru-RU"/>
        </w:rPr>
      </w:pP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sz w:val="22"/>
          <w:szCs w:val="22"/>
          <w:lang w:val="ru-RU"/>
        </w:rPr>
        <w:tab/>
      </w:r>
      <w:r w:rsidRPr="00E47C2E">
        <w:rPr>
          <w:rFonts w:cs="Arial"/>
          <w:b w:val="0"/>
          <w:sz w:val="22"/>
          <w:szCs w:val="22"/>
          <w:lang w:val="ru-RU"/>
        </w:rPr>
        <w:t>страна</w:t>
      </w:r>
      <w:r w:rsidRPr="00E47C2E">
        <w:rPr>
          <w:rFonts w:cs="Arial"/>
          <w:b w:val="0"/>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513CE0" w:rsidRPr="00513CE0" w:rsidTr="00C62AA7">
        <w:tc>
          <w:tcPr>
            <w:tcW w:w="564" w:type="dxa"/>
          </w:tcPr>
          <w:p w:rsidR="00C62AA7" w:rsidRPr="00513CE0" w:rsidRDefault="00C62AA7" w:rsidP="004C3B38">
            <w:pPr>
              <w:tabs>
                <w:tab w:val="left" w:pos="360"/>
                <w:tab w:val="left" w:pos="567"/>
                <w:tab w:val="right" w:leader="dot" w:pos="9639"/>
              </w:tabs>
              <w:jc w:val="center"/>
              <w:rPr>
                <w:rFonts w:cs="Arial"/>
              </w:rPr>
            </w:pPr>
            <w:r w:rsidRPr="00513CE0">
              <w:rPr>
                <w:rFonts w:cs="Arial"/>
              </w:rPr>
              <w:t>1.</w:t>
            </w:r>
          </w:p>
        </w:tc>
        <w:tc>
          <w:tcPr>
            <w:tcW w:w="7574" w:type="dxa"/>
          </w:tcPr>
          <w:p w:rsidR="00C62AA7" w:rsidRPr="00513CE0" w:rsidRDefault="00C62AA7" w:rsidP="004C3B38">
            <w:pPr>
              <w:tabs>
                <w:tab w:val="left" w:pos="360"/>
                <w:tab w:val="left" w:pos="567"/>
                <w:tab w:val="right" w:leader="dot" w:pos="9639"/>
              </w:tabs>
              <w:rPr>
                <w:rFonts w:cs="Arial"/>
              </w:rPr>
            </w:pPr>
            <w:r w:rsidRPr="00513CE0">
              <w:rPr>
                <w:rFonts w:cs="Arial"/>
              </w:rPr>
              <w:t>Општи подаци о јавној набавци</w:t>
            </w:r>
          </w:p>
        </w:tc>
        <w:tc>
          <w:tcPr>
            <w:tcW w:w="810" w:type="dxa"/>
          </w:tcPr>
          <w:p w:rsidR="00C62AA7" w:rsidRPr="00385D9E" w:rsidRDefault="00120E50" w:rsidP="004C3B38">
            <w:pPr>
              <w:tabs>
                <w:tab w:val="left" w:pos="360"/>
                <w:tab w:val="left" w:pos="567"/>
                <w:tab w:val="right" w:leader="dot" w:pos="9639"/>
              </w:tabs>
              <w:jc w:val="center"/>
              <w:rPr>
                <w:rFonts w:cs="Arial"/>
                <w:color w:val="FF0000"/>
                <w:lang w:val="sr-Cyrl-RS"/>
              </w:rPr>
            </w:pPr>
            <w:r w:rsidRPr="00385D9E">
              <w:rPr>
                <w:rFonts w:cs="Arial"/>
                <w:color w:val="FF0000"/>
                <w:lang w:val="sr-Cyrl-RS"/>
              </w:rPr>
              <w:t>3</w:t>
            </w:r>
          </w:p>
        </w:tc>
      </w:tr>
      <w:tr w:rsidR="00513CE0" w:rsidRPr="00513CE0" w:rsidTr="00C62AA7">
        <w:tc>
          <w:tcPr>
            <w:tcW w:w="564" w:type="dxa"/>
          </w:tcPr>
          <w:p w:rsidR="00C62AA7" w:rsidRPr="00513CE0" w:rsidRDefault="00C62AA7" w:rsidP="004C3B38">
            <w:pPr>
              <w:tabs>
                <w:tab w:val="left" w:pos="360"/>
                <w:tab w:val="left" w:pos="567"/>
                <w:tab w:val="right" w:leader="dot" w:pos="9639"/>
              </w:tabs>
              <w:jc w:val="center"/>
              <w:rPr>
                <w:rFonts w:cs="Arial"/>
              </w:rPr>
            </w:pPr>
            <w:r w:rsidRPr="00513CE0">
              <w:rPr>
                <w:rFonts w:cs="Arial"/>
              </w:rPr>
              <w:t>2.</w:t>
            </w:r>
          </w:p>
        </w:tc>
        <w:tc>
          <w:tcPr>
            <w:tcW w:w="7574" w:type="dxa"/>
          </w:tcPr>
          <w:p w:rsidR="00C62AA7" w:rsidRPr="00513CE0" w:rsidRDefault="00C62AA7" w:rsidP="004C3B38">
            <w:pPr>
              <w:tabs>
                <w:tab w:val="left" w:pos="317"/>
                <w:tab w:val="left" w:pos="360"/>
                <w:tab w:val="right" w:leader="dot" w:pos="9639"/>
              </w:tabs>
              <w:rPr>
                <w:rFonts w:cs="Arial"/>
              </w:rPr>
            </w:pPr>
            <w:r w:rsidRPr="00513CE0">
              <w:rPr>
                <w:rFonts w:cs="Arial"/>
              </w:rPr>
              <w:t>Подаци о предмету набавке</w:t>
            </w:r>
          </w:p>
        </w:tc>
        <w:tc>
          <w:tcPr>
            <w:tcW w:w="810" w:type="dxa"/>
          </w:tcPr>
          <w:p w:rsidR="00C62AA7" w:rsidRPr="00385D9E" w:rsidRDefault="00120E50" w:rsidP="004C3B38">
            <w:pPr>
              <w:tabs>
                <w:tab w:val="left" w:pos="360"/>
                <w:tab w:val="left" w:pos="567"/>
                <w:tab w:val="right" w:leader="dot" w:pos="9639"/>
              </w:tabs>
              <w:jc w:val="center"/>
              <w:rPr>
                <w:rFonts w:cs="Arial"/>
                <w:color w:val="FF0000"/>
                <w:lang w:val="sr-Cyrl-RS"/>
              </w:rPr>
            </w:pPr>
            <w:r w:rsidRPr="00385D9E">
              <w:rPr>
                <w:rFonts w:cs="Arial"/>
                <w:color w:val="FF0000"/>
                <w:lang w:val="sr-Cyrl-RS"/>
              </w:rPr>
              <w:t>3</w:t>
            </w:r>
          </w:p>
        </w:tc>
      </w:tr>
      <w:tr w:rsidR="00513CE0" w:rsidRPr="00513CE0" w:rsidTr="00C62AA7">
        <w:tc>
          <w:tcPr>
            <w:tcW w:w="564" w:type="dxa"/>
          </w:tcPr>
          <w:p w:rsidR="00C62AA7" w:rsidRPr="00513CE0" w:rsidRDefault="00C62AA7" w:rsidP="004C3B38">
            <w:pPr>
              <w:tabs>
                <w:tab w:val="left" w:pos="360"/>
                <w:tab w:val="left" w:pos="567"/>
                <w:tab w:val="right" w:leader="dot" w:pos="9639"/>
              </w:tabs>
              <w:jc w:val="center"/>
              <w:rPr>
                <w:rFonts w:cs="Arial"/>
              </w:rPr>
            </w:pPr>
            <w:r w:rsidRPr="00513CE0">
              <w:rPr>
                <w:rFonts w:cs="Arial"/>
              </w:rPr>
              <w:t>3.</w:t>
            </w:r>
          </w:p>
        </w:tc>
        <w:tc>
          <w:tcPr>
            <w:tcW w:w="7574" w:type="dxa"/>
          </w:tcPr>
          <w:p w:rsidR="00C62AA7" w:rsidRPr="00513CE0" w:rsidRDefault="0005372E" w:rsidP="008B7158">
            <w:pPr>
              <w:tabs>
                <w:tab w:val="left" w:pos="317"/>
                <w:tab w:val="left" w:pos="360"/>
                <w:tab w:val="right" w:leader="dot" w:pos="9639"/>
              </w:tabs>
              <w:rPr>
                <w:rFonts w:cs="Arial"/>
              </w:rPr>
            </w:pPr>
            <w:r w:rsidRPr="00513CE0">
              <w:rPr>
                <w:rFonts w:cs="Arial"/>
              </w:rPr>
              <w:t>Техничка спецификација (врста, техничке карактеристике, квалитет, обим и опис услуга...)</w:t>
            </w:r>
          </w:p>
        </w:tc>
        <w:tc>
          <w:tcPr>
            <w:tcW w:w="810" w:type="dxa"/>
          </w:tcPr>
          <w:p w:rsidR="00C62AA7" w:rsidRPr="00385D9E" w:rsidRDefault="005D7BF5" w:rsidP="004C3B38">
            <w:pPr>
              <w:tabs>
                <w:tab w:val="left" w:pos="360"/>
                <w:tab w:val="left" w:pos="567"/>
                <w:tab w:val="right" w:leader="dot" w:pos="9639"/>
              </w:tabs>
              <w:jc w:val="center"/>
              <w:rPr>
                <w:rFonts w:cs="Arial"/>
                <w:color w:val="FF0000"/>
                <w:lang w:val="sr-Cyrl-RS"/>
              </w:rPr>
            </w:pPr>
            <w:r w:rsidRPr="00385D9E">
              <w:rPr>
                <w:rFonts w:cs="Arial"/>
                <w:color w:val="FF0000"/>
                <w:lang w:val="sr-Cyrl-RS"/>
              </w:rPr>
              <w:t>4</w:t>
            </w:r>
          </w:p>
        </w:tc>
      </w:tr>
      <w:tr w:rsidR="00513CE0" w:rsidRPr="00513CE0" w:rsidTr="00C62AA7">
        <w:tc>
          <w:tcPr>
            <w:tcW w:w="564" w:type="dxa"/>
          </w:tcPr>
          <w:p w:rsidR="00C62AA7" w:rsidRPr="00513CE0" w:rsidRDefault="00C62AA7" w:rsidP="004C3B38">
            <w:pPr>
              <w:tabs>
                <w:tab w:val="left" w:pos="360"/>
                <w:tab w:val="left" w:pos="567"/>
                <w:tab w:val="right" w:leader="dot" w:pos="9639"/>
              </w:tabs>
              <w:jc w:val="center"/>
              <w:rPr>
                <w:rFonts w:cs="Arial"/>
              </w:rPr>
            </w:pPr>
            <w:r w:rsidRPr="00513CE0">
              <w:rPr>
                <w:rFonts w:cs="Arial"/>
              </w:rPr>
              <w:t>4.</w:t>
            </w:r>
          </w:p>
        </w:tc>
        <w:tc>
          <w:tcPr>
            <w:tcW w:w="7574" w:type="dxa"/>
          </w:tcPr>
          <w:p w:rsidR="00C62AA7" w:rsidRPr="00513CE0" w:rsidRDefault="00C62AA7" w:rsidP="004C3B38">
            <w:pPr>
              <w:tabs>
                <w:tab w:val="left" w:pos="317"/>
                <w:tab w:val="left" w:pos="360"/>
                <w:tab w:val="right" w:leader="dot" w:pos="9639"/>
              </w:tabs>
              <w:rPr>
                <w:rFonts w:cs="Arial"/>
              </w:rPr>
            </w:pPr>
            <w:r w:rsidRPr="00513CE0">
              <w:rPr>
                <w:rFonts w:cs="Arial"/>
              </w:rPr>
              <w:t>Услови за учешће у поступку ЈН и упутство како се доказује испуњеност услова</w:t>
            </w:r>
          </w:p>
        </w:tc>
        <w:tc>
          <w:tcPr>
            <w:tcW w:w="810" w:type="dxa"/>
          </w:tcPr>
          <w:p w:rsidR="00C62AA7" w:rsidRPr="00385D9E" w:rsidRDefault="00486811" w:rsidP="004C3B38">
            <w:pPr>
              <w:tabs>
                <w:tab w:val="left" w:pos="360"/>
                <w:tab w:val="left" w:pos="567"/>
                <w:tab w:val="right" w:leader="dot" w:pos="9639"/>
              </w:tabs>
              <w:jc w:val="center"/>
              <w:rPr>
                <w:rFonts w:cs="Arial"/>
                <w:color w:val="FF0000"/>
                <w:lang w:val="sr-Cyrl-RS"/>
              </w:rPr>
            </w:pPr>
            <w:r>
              <w:rPr>
                <w:rFonts w:cs="Arial"/>
                <w:color w:val="FF0000"/>
                <w:lang w:val="sr-Cyrl-RS"/>
              </w:rPr>
              <w:t>32</w:t>
            </w:r>
          </w:p>
        </w:tc>
      </w:tr>
      <w:tr w:rsidR="00513CE0" w:rsidRPr="00513CE0" w:rsidTr="00C62AA7">
        <w:tc>
          <w:tcPr>
            <w:tcW w:w="564" w:type="dxa"/>
          </w:tcPr>
          <w:p w:rsidR="00C62AA7" w:rsidRPr="00513CE0" w:rsidRDefault="00C62AA7" w:rsidP="004C3B38">
            <w:pPr>
              <w:tabs>
                <w:tab w:val="left" w:pos="360"/>
                <w:tab w:val="left" w:pos="567"/>
                <w:tab w:val="right" w:leader="dot" w:pos="9639"/>
              </w:tabs>
              <w:jc w:val="center"/>
              <w:rPr>
                <w:rFonts w:cs="Arial"/>
              </w:rPr>
            </w:pPr>
            <w:r w:rsidRPr="00513CE0">
              <w:rPr>
                <w:rFonts w:cs="Arial"/>
              </w:rPr>
              <w:t>5.</w:t>
            </w:r>
          </w:p>
        </w:tc>
        <w:tc>
          <w:tcPr>
            <w:tcW w:w="7574" w:type="dxa"/>
          </w:tcPr>
          <w:p w:rsidR="00C62AA7" w:rsidRPr="00513CE0" w:rsidRDefault="00C62AA7" w:rsidP="004C3B38">
            <w:pPr>
              <w:tabs>
                <w:tab w:val="left" w:pos="317"/>
                <w:tab w:val="left" w:pos="360"/>
                <w:tab w:val="right" w:leader="dot" w:pos="9639"/>
              </w:tabs>
              <w:rPr>
                <w:rFonts w:cs="Arial"/>
              </w:rPr>
            </w:pPr>
            <w:r w:rsidRPr="00513CE0">
              <w:rPr>
                <w:rFonts w:cs="Arial"/>
              </w:rPr>
              <w:t>Критеријум за доделу уговора</w:t>
            </w:r>
          </w:p>
        </w:tc>
        <w:tc>
          <w:tcPr>
            <w:tcW w:w="810" w:type="dxa"/>
          </w:tcPr>
          <w:p w:rsidR="00C62AA7" w:rsidRPr="00385D9E" w:rsidRDefault="00486811" w:rsidP="00EF619A">
            <w:pPr>
              <w:tabs>
                <w:tab w:val="left" w:pos="360"/>
                <w:tab w:val="left" w:pos="567"/>
                <w:tab w:val="right" w:leader="dot" w:pos="9639"/>
              </w:tabs>
              <w:jc w:val="center"/>
              <w:rPr>
                <w:rFonts w:cs="Arial"/>
                <w:color w:val="FF0000"/>
                <w:lang w:val="sr-Cyrl-RS"/>
              </w:rPr>
            </w:pPr>
            <w:r>
              <w:rPr>
                <w:rFonts w:cs="Arial"/>
                <w:color w:val="FF0000"/>
                <w:lang w:val="sr-Cyrl-RS"/>
              </w:rPr>
              <w:t>37</w:t>
            </w:r>
          </w:p>
        </w:tc>
      </w:tr>
      <w:tr w:rsidR="00513CE0" w:rsidRPr="00513CE0" w:rsidTr="00C62AA7">
        <w:tc>
          <w:tcPr>
            <w:tcW w:w="564" w:type="dxa"/>
          </w:tcPr>
          <w:p w:rsidR="00C62AA7" w:rsidRPr="00513CE0" w:rsidRDefault="00C62AA7" w:rsidP="004C3B38">
            <w:pPr>
              <w:tabs>
                <w:tab w:val="left" w:pos="360"/>
                <w:tab w:val="left" w:pos="567"/>
                <w:tab w:val="right" w:leader="dot" w:pos="9639"/>
              </w:tabs>
              <w:jc w:val="center"/>
              <w:rPr>
                <w:rFonts w:cs="Arial"/>
              </w:rPr>
            </w:pPr>
            <w:r w:rsidRPr="00513CE0">
              <w:rPr>
                <w:rFonts w:cs="Arial"/>
              </w:rPr>
              <w:t>6.</w:t>
            </w:r>
          </w:p>
        </w:tc>
        <w:tc>
          <w:tcPr>
            <w:tcW w:w="7574" w:type="dxa"/>
          </w:tcPr>
          <w:p w:rsidR="00C62AA7" w:rsidRPr="00513CE0" w:rsidRDefault="00C62AA7" w:rsidP="004C3B38">
            <w:pPr>
              <w:tabs>
                <w:tab w:val="left" w:pos="360"/>
                <w:tab w:val="left" w:pos="567"/>
                <w:tab w:val="right" w:leader="dot" w:pos="9639"/>
              </w:tabs>
              <w:rPr>
                <w:rFonts w:cs="Arial"/>
              </w:rPr>
            </w:pPr>
            <w:r w:rsidRPr="00513CE0">
              <w:rPr>
                <w:rFonts w:cs="Arial"/>
              </w:rPr>
              <w:t>Упутство понуђачима како да сачине понуду</w:t>
            </w:r>
          </w:p>
        </w:tc>
        <w:tc>
          <w:tcPr>
            <w:tcW w:w="810" w:type="dxa"/>
          </w:tcPr>
          <w:p w:rsidR="00C62AA7" w:rsidRPr="00385D9E" w:rsidRDefault="00486811" w:rsidP="00416C1A">
            <w:pPr>
              <w:tabs>
                <w:tab w:val="left" w:pos="360"/>
                <w:tab w:val="left" w:pos="567"/>
                <w:tab w:val="right" w:leader="dot" w:pos="9639"/>
              </w:tabs>
              <w:jc w:val="center"/>
              <w:rPr>
                <w:rFonts w:cs="Arial"/>
                <w:color w:val="FF0000"/>
                <w:lang w:val="sr-Cyrl-RS"/>
              </w:rPr>
            </w:pPr>
            <w:r>
              <w:rPr>
                <w:rFonts w:cs="Arial"/>
                <w:color w:val="FF0000"/>
                <w:lang w:val="sr-Cyrl-RS"/>
              </w:rPr>
              <w:t>39</w:t>
            </w:r>
          </w:p>
        </w:tc>
      </w:tr>
      <w:tr w:rsidR="00513CE0" w:rsidRPr="00513CE0" w:rsidTr="00C62AA7">
        <w:tc>
          <w:tcPr>
            <w:tcW w:w="564" w:type="dxa"/>
          </w:tcPr>
          <w:p w:rsidR="00C62AA7" w:rsidRPr="00513CE0" w:rsidRDefault="00C62AA7" w:rsidP="004C3B38">
            <w:pPr>
              <w:tabs>
                <w:tab w:val="left" w:pos="360"/>
                <w:tab w:val="left" w:pos="567"/>
                <w:tab w:val="right" w:leader="dot" w:pos="9639"/>
              </w:tabs>
              <w:jc w:val="center"/>
              <w:rPr>
                <w:rFonts w:cs="Arial"/>
              </w:rPr>
            </w:pPr>
            <w:r w:rsidRPr="00513CE0">
              <w:rPr>
                <w:rFonts w:cs="Arial"/>
              </w:rPr>
              <w:t>7.</w:t>
            </w:r>
          </w:p>
        </w:tc>
        <w:tc>
          <w:tcPr>
            <w:tcW w:w="7574" w:type="dxa"/>
          </w:tcPr>
          <w:p w:rsidR="00C62AA7" w:rsidRPr="00513CE0" w:rsidRDefault="00C62AA7" w:rsidP="00120E50">
            <w:pPr>
              <w:tabs>
                <w:tab w:val="left" w:pos="360"/>
                <w:tab w:val="left" w:pos="567"/>
                <w:tab w:val="right" w:leader="dot" w:pos="9639"/>
              </w:tabs>
              <w:rPr>
                <w:rFonts w:cs="Arial"/>
              </w:rPr>
            </w:pPr>
            <w:r w:rsidRPr="00513CE0">
              <w:rPr>
                <w:rFonts w:cs="Arial"/>
              </w:rPr>
              <w:t xml:space="preserve">Обрасци </w:t>
            </w:r>
          </w:p>
        </w:tc>
        <w:tc>
          <w:tcPr>
            <w:tcW w:w="810" w:type="dxa"/>
          </w:tcPr>
          <w:p w:rsidR="00C62AA7" w:rsidRPr="00385D9E" w:rsidRDefault="00486811" w:rsidP="00416C1A">
            <w:pPr>
              <w:tabs>
                <w:tab w:val="left" w:pos="360"/>
                <w:tab w:val="left" w:pos="567"/>
                <w:tab w:val="right" w:leader="dot" w:pos="9639"/>
              </w:tabs>
              <w:jc w:val="center"/>
              <w:rPr>
                <w:rFonts w:cs="Arial"/>
                <w:color w:val="FF0000"/>
                <w:lang w:val="sr-Cyrl-RS"/>
              </w:rPr>
            </w:pPr>
            <w:r>
              <w:rPr>
                <w:rFonts w:cs="Arial"/>
                <w:color w:val="FF0000"/>
                <w:lang w:val="sr-Cyrl-RS"/>
              </w:rPr>
              <w:t>54</w:t>
            </w:r>
          </w:p>
        </w:tc>
      </w:tr>
      <w:tr w:rsidR="00C62AA7" w:rsidRPr="00513CE0" w:rsidTr="00C62AA7">
        <w:tc>
          <w:tcPr>
            <w:tcW w:w="564" w:type="dxa"/>
          </w:tcPr>
          <w:p w:rsidR="00C62AA7" w:rsidRPr="00513CE0" w:rsidRDefault="00C62AA7" w:rsidP="004C3B38">
            <w:pPr>
              <w:tabs>
                <w:tab w:val="left" w:pos="360"/>
                <w:tab w:val="left" w:pos="567"/>
                <w:tab w:val="right" w:leader="dot" w:pos="9639"/>
              </w:tabs>
              <w:jc w:val="center"/>
              <w:rPr>
                <w:rFonts w:cs="Arial"/>
              </w:rPr>
            </w:pPr>
            <w:r w:rsidRPr="00513CE0">
              <w:rPr>
                <w:rFonts w:cs="Arial"/>
              </w:rPr>
              <w:t>8.</w:t>
            </w:r>
          </w:p>
        </w:tc>
        <w:tc>
          <w:tcPr>
            <w:tcW w:w="7574" w:type="dxa"/>
          </w:tcPr>
          <w:p w:rsidR="00C62AA7" w:rsidRPr="00513CE0" w:rsidRDefault="00C62AA7" w:rsidP="004C3B38">
            <w:pPr>
              <w:tabs>
                <w:tab w:val="left" w:pos="360"/>
                <w:tab w:val="left" w:pos="567"/>
                <w:tab w:val="right" w:leader="dot" w:pos="9639"/>
              </w:tabs>
              <w:rPr>
                <w:rFonts w:cs="Arial"/>
              </w:rPr>
            </w:pPr>
            <w:r w:rsidRPr="00513CE0">
              <w:rPr>
                <w:rFonts w:cs="Arial"/>
              </w:rPr>
              <w:t>Модел уговора</w:t>
            </w:r>
          </w:p>
        </w:tc>
        <w:tc>
          <w:tcPr>
            <w:tcW w:w="810" w:type="dxa"/>
          </w:tcPr>
          <w:p w:rsidR="00C62AA7" w:rsidRPr="00385D9E" w:rsidRDefault="00486811" w:rsidP="00416C1A">
            <w:pPr>
              <w:tabs>
                <w:tab w:val="left" w:pos="360"/>
                <w:tab w:val="left" w:pos="567"/>
                <w:tab w:val="right" w:leader="dot" w:pos="9639"/>
              </w:tabs>
              <w:jc w:val="center"/>
              <w:rPr>
                <w:rFonts w:cs="Arial"/>
                <w:color w:val="FF0000"/>
                <w:lang w:val="sr-Cyrl-RS"/>
              </w:rPr>
            </w:pPr>
            <w:r>
              <w:rPr>
                <w:rFonts w:cs="Arial"/>
                <w:color w:val="FF0000"/>
                <w:lang w:val="sr-Cyrl-RS"/>
              </w:rPr>
              <w:t>78</w:t>
            </w:r>
          </w:p>
        </w:tc>
      </w:tr>
    </w:tbl>
    <w:p w:rsidR="009D3699" w:rsidRPr="00513CE0" w:rsidRDefault="009D3699" w:rsidP="000C50A0">
      <w:pPr>
        <w:pStyle w:val="BodyText"/>
        <w:spacing w:before="0"/>
        <w:rPr>
          <w:rFonts w:cs="Arial"/>
          <w:b/>
          <w:spacing w:val="80"/>
          <w:sz w:val="22"/>
          <w:szCs w:val="22"/>
          <w:highlight w:val="yellow"/>
        </w:rPr>
      </w:pPr>
    </w:p>
    <w:p w:rsidR="00F5264D" w:rsidRPr="00513CE0" w:rsidRDefault="00C53AC6" w:rsidP="00C53AC6">
      <w:pPr>
        <w:jc w:val="right"/>
        <w:rPr>
          <w:rFonts w:cs="Arial"/>
          <w:lang w:val="sr-Cyrl-CS"/>
        </w:rPr>
      </w:pPr>
      <w:r w:rsidRPr="00513CE0">
        <w:rPr>
          <w:rFonts w:cs="Arial"/>
          <w:bCs/>
          <w:noProof/>
          <w:lang w:val="sr-Cyrl-CS"/>
        </w:rPr>
        <w:t>Укупан број страна документације:</w:t>
      </w:r>
      <w:r w:rsidR="00416C1A">
        <w:rPr>
          <w:rFonts w:cs="Arial"/>
          <w:bCs/>
          <w:noProof/>
          <w:color w:val="FF0000"/>
          <w:lang w:val="sr-Cyrl-CS"/>
        </w:rPr>
        <w:t>9</w:t>
      </w:r>
      <w:r w:rsidR="003C6CE5">
        <w:rPr>
          <w:rFonts w:cs="Arial"/>
          <w:bCs/>
          <w:noProof/>
          <w:color w:val="FF0000"/>
          <w:lang w:val="sr-Cyrl-CS"/>
        </w:rPr>
        <w:t>6</w:t>
      </w:r>
    </w:p>
    <w:p w:rsidR="001853E1" w:rsidRPr="00E47C2E" w:rsidRDefault="001853E1" w:rsidP="000C50A0">
      <w:pPr>
        <w:pStyle w:val="BodyText"/>
        <w:spacing w:before="0"/>
        <w:rPr>
          <w:rFonts w:cs="Arial"/>
          <w:sz w:val="22"/>
          <w:szCs w:val="22"/>
        </w:rPr>
      </w:pPr>
    </w:p>
    <w:p w:rsidR="00FA0E61" w:rsidRPr="00E47C2E" w:rsidRDefault="00473AD5" w:rsidP="00C92EBB">
      <w:pPr>
        <w:pStyle w:val="Heading10"/>
        <w:numPr>
          <w:ilvl w:val="0"/>
          <w:numId w:val="11"/>
        </w:numPr>
        <w:rPr>
          <w:rFonts w:cs="Arial"/>
          <w:lang w:val="en-US"/>
        </w:rPr>
      </w:pPr>
      <w:r w:rsidRPr="00E47C2E">
        <w:rPr>
          <w:rFonts w:cs="Arial"/>
          <w:lang w:val="ru-RU"/>
        </w:rPr>
        <w:br w:type="page"/>
      </w:r>
      <w:bookmarkStart w:id="13" w:name="_Toc430335136"/>
      <w:bookmarkStart w:id="14" w:name="_Toc442559876"/>
      <w:bookmarkStart w:id="15" w:name="_Toc427817447"/>
      <w:r w:rsidR="00FA0E61" w:rsidRPr="00E47C2E">
        <w:rPr>
          <w:rFonts w:cs="Arial"/>
        </w:rPr>
        <w:lastRenderedPageBreak/>
        <w:t>ОПШТИ ПОДАЦИ О ЈАВНОЈ НАБАВЦИ</w:t>
      </w:r>
      <w:bookmarkEnd w:id="13"/>
      <w:bookmarkEnd w:id="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4276AD" w:rsidRPr="00E47C2E" w:rsidTr="002E12CC">
        <w:tc>
          <w:tcPr>
            <w:tcW w:w="3032" w:type="dxa"/>
            <w:shd w:val="clear" w:color="auto" w:fill="auto"/>
          </w:tcPr>
          <w:p w:rsidR="002E12CC" w:rsidRPr="00E47C2E" w:rsidRDefault="002E12CC" w:rsidP="004276AD">
            <w:pPr>
              <w:autoSpaceDE w:val="0"/>
              <w:autoSpaceDN w:val="0"/>
              <w:adjustRightInd w:val="0"/>
              <w:jc w:val="center"/>
              <w:rPr>
                <w:rFonts w:eastAsia="TimesNewRomanPSMT" w:cs="Arial"/>
                <w:bCs/>
              </w:rPr>
            </w:pPr>
          </w:p>
          <w:p w:rsidR="002E12CC" w:rsidRPr="00E47C2E" w:rsidRDefault="002E12CC" w:rsidP="004276AD">
            <w:pPr>
              <w:autoSpaceDE w:val="0"/>
              <w:autoSpaceDN w:val="0"/>
              <w:adjustRightInd w:val="0"/>
              <w:jc w:val="center"/>
              <w:rPr>
                <w:rFonts w:eastAsia="TimesNewRomanPSMT" w:cs="Arial"/>
                <w:bCs/>
              </w:rPr>
            </w:pPr>
          </w:p>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Назив и адреса Наручиоца</w:t>
            </w:r>
          </w:p>
        </w:tc>
        <w:tc>
          <w:tcPr>
            <w:tcW w:w="6213" w:type="dxa"/>
            <w:shd w:val="clear" w:color="auto" w:fill="auto"/>
          </w:tcPr>
          <w:p w:rsidR="004276AD" w:rsidRPr="00E47C2E" w:rsidRDefault="004276AD" w:rsidP="00D445B5">
            <w:pPr>
              <w:suppressAutoHyphens/>
              <w:spacing w:before="0" w:line="100" w:lineRule="atLeast"/>
              <w:jc w:val="center"/>
              <w:rPr>
                <w:rFonts w:cs="Arial"/>
              </w:rPr>
            </w:pPr>
            <w:r w:rsidRPr="00E47C2E">
              <w:rPr>
                <w:rFonts w:cs="Arial"/>
              </w:rPr>
              <w:t>Јавно предузеће „Електропривреда Србије“ Београд,</w:t>
            </w:r>
          </w:p>
          <w:p w:rsidR="004276AD" w:rsidRPr="00E47C2E" w:rsidRDefault="004276AD" w:rsidP="00D445B5">
            <w:pPr>
              <w:suppressAutoHyphens/>
              <w:spacing w:before="0" w:line="100" w:lineRule="atLeast"/>
              <w:jc w:val="center"/>
              <w:rPr>
                <w:rFonts w:cs="Arial"/>
              </w:rPr>
            </w:pPr>
            <w:r w:rsidRPr="00E47C2E">
              <w:rPr>
                <w:rFonts w:cs="Arial"/>
              </w:rPr>
              <w:t>Улица царице Милице бр.2, 11000 Београд</w:t>
            </w:r>
          </w:p>
          <w:p w:rsidR="00E13FFC" w:rsidRPr="00E47C2E" w:rsidRDefault="00C6752E" w:rsidP="00D445B5">
            <w:pPr>
              <w:suppressAutoHyphens/>
              <w:spacing w:before="0" w:line="100" w:lineRule="atLeast"/>
              <w:jc w:val="center"/>
              <w:rPr>
                <w:rFonts w:cs="Arial"/>
              </w:rPr>
            </w:pPr>
            <w:r w:rsidRPr="00E47C2E">
              <w:rPr>
                <w:rFonts w:cs="Arial"/>
              </w:rPr>
              <w:t xml:space="preserve">Огранак ТЕНТ, Богољуба Урошевића Црног бр.44., </w:t>
            </w:r>
          </w:p>
          <w:p w:rsidR="002E12CC" w:rsidRPr="00E47C2E" w:rsidRDefault="00C6752E" w:rsidP="00D445B5">
            <w:pPr>
              <w:suppressAutoHyphens/>
              <w:spacing w:before="0" w:line="100" w:lineRule="atLeast"/>
              <w:jc w:val="center"/>
              <w:rPr>
                <w:rFonts w:cs="Arial"/>
              </w:rPr>
            </w:pPr>
            <w:r w:rsidRPr="00E47C2E">
              <w:rPr>
                <w:rFonts w:cs="Arial"/>
              </w:rPr>
              <w:t>11500 Обреновац</w:t>
            </w:r>
          </w:p>
        </w:tc>
      </w:tr>
      <w:tr w:rsidR="004276AD" w:rsidRPr="00E47C2E" w:rsidTr="002E12CC">
        <w:tc>
          <w:tcPr>
            <w:tcW w:w="3032" w:type="dxa"/>
            <w:shd w:val="clear" w:color="auto" w:fill="auto"/>
          </w:tcPr>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Интернет страница Наручиоца</w:t>
            </w:r>
          </w:p>
        </w:tc>
        <w:tc>
          <w:tcPr>
            <w:tcW w:w="6213" w:type="dxa"/>
            <w:shd w:val="clear" w:color="auto" w:fill="auto"/>
          </w:tcPr>
          <w:p w:rsidR="004276AD" w:rsidRPr="00E47C2E" w:rsidRDefault="002D52BF" w:rsidP="004276AD">
            <w:pPr>
              <w:autoSpaceDE w:val="0"/>
              <w:autoSpaceDN w:val="0"/>
              <w:adjustRightInd w:val="0"/>
              <w:jc w:val="center"/>
              <w:rPr>
                <w:rStyle w:val="Hyperlink"/>
                <w:rFonts w:eastAsia="Arial Unicode MS" w:cs="Arial"/>
                <w:color w:val="auto"/>
                <w:kern w:val="1"/>
                <w:lang w:eastAsia="ar-SA"/>
              </w:rPr>
            </w:pPr>
            <w:hyperlink r:id="rId166" w:history="1">
              <w:r w:rsidR="004276AD" w:rsidRPr="00E47C2E">
                <w:rPr>
                  <w:rStyle w:val="Hyperlink"/>
                  <w:rFonts w:eastAsia="Arial Unicode MS" w:cs="Arial"/>
                  <w:color w:val="auto"/>
                  <w:kern w:val="1"/>
                  <w:lang w:eastAsia="ar-SA"/>
                </w:rPr>
                <w:t>www.eps.rs</w:t>
              </w:r>
            </w:hyperlink>
          </w:p>
          <w:p w:rsidR="002E12CC" w:rsidRPr="00E47C2E" w:rsidRDefault="002E12CC" w:rsidP="004276AD">
            <w:pPr>
              <w:autoSpaceDE w:val="0"/>
              <w:autoSpaceDN w:val="0"/>
              <w:adjustRightInd w:val="0"/>
              <w:jc w:val="center"/>
              <w:rPr>
                <w:rFonts w:eastAsia="TimesNewRomanPSMT" w:cs="Arial"/>
                <w:bCs/>
              </w:rPr>
            </w:pPr>
          </w:p>
        </w:tc>
      </w:tr>
      <w:tr w:rsidR="004276AD" w:rsidRPr="00E47C2E" w:rsidTr="002E12CC">
        <w:tc>
          <w:tcPr>
            <w:tcW w:w="3032" w:type="dxa"/>
            <w:shd w:val="clear" w:color="auto" w:fill="auto"/>
          </w:tcPr>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Врста поступка</w:t>
            </w:r>
          </w:p>
        </w:tc>
        <w:tc>
          <w:tcPr>
            <w:tcW w:w="6213" w:type="dxa"/>
            <w:shd w:val="clear" w:color="auto" w:fill="auto"/>
            <w:vAlign w:val="center"/>
          </w:tcPr>
          <w:p w:rsidR="004276AD" w:rsidRPr="00E47C2E" w:rsidRDefault="00010E49" w:rsidP="004276AD">
            <w:pPr>
              <w:autoSpaceDE w:val="0"/>
              <w:autoSpaceDN w:val="0"/>
              <w:adjustRightInd w:val="0"/>
              <w:jc w:val="center"/>
              <w:rPr>
                <w:rFonts w:eastAsia="TimesNewRomanPSMT" w:cs="Arial"/>
                <w:bCs/>
              </w:rPr>
            </w:pPr>
            <w:r w:rsidRPr="00E47C2E">
              <w:rPr>
                <w:rFonts w:eastAsia="TimesNewRomanPSMT" w:cs="Arial"/>
                <w:bCs/>
              </w:rPr>
              <w:t>Отворени поступак</w:t>
            </w:r>
          </w:p>
        </w:tc>
      </w:tr>
      <w:tr w:rsidR="004276AD" w:rsidRPr="00E47C2E" w:rsidTr="002E12CC">
        <w:trPr>
          <w:trHeight w:val="575"/>
        </w:trPr>
        <w:tc>
          <w:tcPr>
            <w:tcW w:w="3032" w:type="dxa"/>
            <w:shd w:val="clear" w:color="auto" w:fill="auto"/>
          </w:tcPr>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Предмет јавне набавке</w:t>
            </w:r>
          </w:p>
        </w:tc>
        <w:tc>
          <w:tcPr>
            <w:tcW w:w="6213" w:type="dxa"/>
            <w:shd w:val="clear" w:color="auto" w:fill="auto"/>
          </w:tcPr>
          <w:p w:rsidR="004276AD" w:rsidRPr="00E47C2E" w:rsidRDefault="004276AD" w:rsidP="00795BBC">
            <w:pPr>
              <w:pStyle w:val="Title"/>
              <w:spacing w:before="0"/>
              <w:rPr>
                <w:rFonts w:cs="Arial"/>
              </w:rPr>
            </w:pPr>
            <w:bookmarkStart w:id="16" w:name="_Toc442559877"/>
            <w:r w:rsidRPr="00E47C2E">
              <w:rPr>
                <w:rFonts w:cs="Arial"/>
                <w:b w:val="0"/>
              </w:rPr>
              <w:t xml:space="preserve">Набавка </w:t>
            </w:r>
            <w:r w:rsidR="00A63575" w:rsidRPr="00E47C2E">
              <w:rPr>
                <w:rFonts w:cs="Arial"/>
                <w:b w:val="0"/>
              </w:rPr>
              <w:t>услуга</w:t>
            </w:r>
            <w:r w:rsidRPr="00E47C2E">
              <w:rPr>
                <w:rFonts w:cs="Arial"/>
                <w:b w:val="0"/>
              </w:rPr>
              <w:t xml:space="preserve">: </w:t>
            </w:r>
            <w:r w:rsidR="0005372E">
              <w:rPr>
                <w:rFonts w:cs="Arial"/>
                <w:b w:val="0"/>
                <w:sz w:val="22"/>
                <w:szCs w:val="22"/>
                <w:lang w:val="ru-RU"/>
              </w:rPr>
              <w:t>Предфинансирање за 2018, Бравари и заваривачи за ремонт Б1 и Б2-ТЕНТ Б</w:t>
            </w:r>
            <w:bookmarkEnd w:id="16"/>
          </w:p>
        </w:tc>
      </w:tr>
      <w:tr w:rsidR="002E12CC" w:rsidRPr="00E47C2E" w:rsidTr="002E12CC">
        <w:trPr>
          <w:trHeight w:val="995"/>
        </w:trPr>
        <w:tc>
          <w:tcPr>
            <w:tcW w:w="3032" w:type="dxa"/>
            <w:shd w:val="clear" w:color="auto" w:fill="auto"/>
          </w:tcPr>
          <w:p w:rsidR="002E12CC" w:rsidRPr="00E47C2E" w:rsidRDefault="002E12CC" w:rsidP="002E12CC">
            <w:pPr>
              <w:autoSpaceDE w:val="0"/>
              <w:autoSpaceDN w:val="0"/>
              <w:adjustRightInd w:val="0"/>
              <w:jc w:val="center"/>
              <w:rPr>
                <w:rFonts w:eastAsia="TimesNewRomanPSMT" w:cs="Arial"/>
                <w:bCs/>
              </w:rPr>
            </w:pPr>
          </w:p>
          <w:p w:rsidR="002E12CC" w:rsidRPr="00E47C2E" w:rsidRDefault="002E12CC" w:rsidP="002E12CC">
            <w:pPr>
              <w:autoSpaceDE w:val="0"/>
              <w:autoSpaceDN w:val="0"/>
              <w:adjustRightInd w:val="0"/>
              <w:jc w:val="center"/>
              <w:rPr>
                <w:rFonts w:eastAsia="TimesNewRomanPSMT" w:cs="Arial"/>
                <w:bCs/>
              </w:rPr>
            </w:pPr>
            <w:r w:rsidRPr="00E47C2E">
              <w:rPr>
                <w:rFonts w:cs="Arial"/>
              </w:rPr>
              <w:t>Опис сваке партије</w:t>
            </w:r>
          </w:p>
        </w:tc>
        <w:tc>
          <w:tcPr>
            <w:tcW w:w="6213" w:type="dxa"/>
            <w:shd w:val="clear" w:color="auto" w:fill="auto"/>
            <w:vAlign w:val="center"/>
          </w:tcPr>
          <w:p w:rsidR="002E12CC" w:rsidRPr="00E47C2E" w:rsidRDefault="002E12CC" w:rsidP="00795BBC">
            <w:pPr>
              <w:pStyle w:val="ListParagraph"/>
              <w:widowControl w:val="0"/>
              <w:ind w:left="0"/>
              <w:jc w:val="center"/>
              <w:rPr>
                <w:rFonts w:eastAsia="TimesNewRomanPSMT" w:cs="Arial"/>
                <w:b/>
                <w:bCs/>
              </w:rPr>
            </w:pPr>
            <w:r w:rsidRPr="004B5AD5">
              <w:rPr>
                <w:rFonts w:ascii="Arial" w:hAnsi="Arial" w:cs="Arial"/>
              </w:rPr>
              <w:t>Jавна набавка није обликована по партијама</w:t>
            </w:r>
          </w:p>
        </w:tc>
      </w:tr>
      <w:tr w:rsidR="004276AD" w:rsidRPr="00E47C2E" w:rsidTr="002E12CC">
        <w:trPr>
          <w:trHeight w:val="594"/>
        </w:trPr>
        <w:tc>
          <w:tcPr>
            <w:tcW w:w="3032" w:type="dxa"/>
            <w:shd w:val="clear" w:color="auto" w:fill="auto"/>
          </w:tcPr>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Циљ поступка</w:t>
            </w:r>
          </w:p>
        </w:tc>
        <w:tc>
          <w:tcPr>
            <w:tcW w:w="6213" w:type="dxa"/>
            <w:shd w:val="clear" w:color="auto" w:fill="auto"/>
          </w:tcPr>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 xml:space="preserve"> Закључење Уговора о јавној набавци </w:t>
            </w:r>
          </w:p>
          <w:p w:rsidR="002E12CC" w:rsidRPr="00E47C2E" w:rsidRDefault="002E12CC" w:rsidP="002E12CC">
            <w:pPr>
              <w:autoSpaceDE w:val="0"/>
              <w:autoSpaceDN w:val="0"/>
              <w:adjustRightInd w:val="0"/>
              <w:rPr>
                <w:rFonts w:eastAsia="TimesNewRomanPSMT" w:cs="Arial"/>
                <w:b/>
                <w:bCs/>
                <w:color w:val="FF0000"/>
              </w:rPr>
            </w:pPr>
          </w:p>
        </w:tc>
      </w:tr>
      <w:tr w:rsidR="004276AD" w:rsidRPr="00E47C2E" w:rsidTr="002E12CC">
        <w:trPr>
          <w:trHeight w:val="1057"/>
        </w:trPr>
        <w:tc>
          <w:tcPr>
            <w:tcW w:w="3032" w:type="dxa"/>
            <w:shd w:val="clear" w:color="auto" w:fill="auto"/>
          </w:tcPr>
          <w:p w:rsidR="004276AD" w:rsidRPr="00E47C2E" w:rsidRDefault="004276AD" w:rsidP="004276AD">
            <w:pPr>
              <w:autoSpaceDE w:val="0"/>
              <w:autoSpaceDN w:val="0"/>
              <w:adjustRightInd w:val="0"/>
              <w:jc w:val="center"/>
              <w:rPr>
                <w:rFonts w:eastAsia="TimesNewRomanPSMT" w:cs="Arial"/>
                <w:bCs/>
              </w:rPr>
            </w:pPr>
          </w:p>
          <w:p w:rsidR="004276AD" w:rsidRPr="00E47C2E" w:rsidRDefault="004276AD" w:rsidP="004276AD">
            <w:pPr>
              <w:autoSpaceDE w:val="0"/>
              <w:autoSpaceDN w:val="0"/>
              <w:adjustRightInd w:val="0"/>
              <w:jc w:val="center"/>
              <w:rPr>
                <w:rFonts w:eastAsia="TimesNewRomanPSMT" w:cs="Arial"/>
                <w:bCs/>
              </w:rPr>
            </w:pPr>
            <w:r w:rsidRPr="00E47C2E">
              <w:rPr>
                <w:rFonts w:eastAsia="TimesNewRomanPSMT" w:cs="Arial"/>
                <w:bCs/>
              </w:rPr>
              <w:t>Контакт</w:t>
            </w:r>
          </w:p>
        </w:tc>
        <w:tc>
          <w:tcPr>
            <w:tcW w:w="6213" w:type="dxa"/>
            <w:shd w:val="clear" w:color="auto" w:fill="auto"/>
            <w:vAlign w:val="center"/>
          </w:tcPr>
          <w:p w:rsidR="00E13FFC" w:rsidRPr="00E47C2E" w:rsidRDefault="00795BBC" w:rsidP="00E13FFC">
            <w:pPr>
              <w:jc w:val="center"/>
              <w:rPr>
                <w:rFonts w:cs="Arial"/>
                <w:color w:val="00B0F0"/>
              </w:rPr>
            </w:pPr>
            <w:r>
              <w:rPr>
                <w:rFonts w:cs="Arial"/>
              </w:rPr>
              <w:t>Деса Ковачевић Покрајац</w:t>
            </w:r>
            <w:r w:rsidR="00E13FFC" w:rsidRPr="00E47C2E">
              <w:rPr>
                <w:rFonts w:cs="Arial"/>
              </w:rPr>
              <w:t xml:space="preserve"> </w:t>
            </w:r>
          </w:p>
          <w:p w:rsidR="00E13FFC" w:rsidRDefault="00E13FFC" w:rsidP="00E13FFC">
            <w:pPr>
              <w:jc w:val="center"/>
              <w:rPr>
                <w:rStyle w:val="Hyperlink"/>
                <w:rFonts w:cs="Arial"/>
                <w:lang w:val="sr-Cyrl-RS"/>
              </w:rPr>
            </w:pPr>
            <w:r w:rsidRPr="00E47C2E">
              <w:rPr>
                <w:rFonts w:cs="Arial"/>
              </w:rPr>
              <w:t xml:space="preserve">e-mail: </w:t>
            </w:r>
            <w:hyperlink r:id="rId167" w:history="1">
              <w:r w:rsidR="00E22555" w:rsidRPr="00C33772">
                <w:rPr>
                  <w:rStyle w:val="Hyperlink"/>
                  <w:rFonts w:cs="Arial"/>
                </w:rPr>
                <w:t>desa.pokrajac@eps.rs</w:t>
              </w:r>
            </w:hyperlink>
          </w:p>
          <w:p w:rsidR="00E22555" w:rsidRDefault="00E22555" w:rsidP="00E13FFC">
            <w:pPr>
              <w:jc w:val="center"/>
              <w:rPr>
                <w:rFonts w:cs="Arial"/>
                <w:lang w:val="sr-Cyrl-RS"/>
              </w:rPr>
            </w:pPr>
            <w:r>
              <w:rPr>
                <w:rFonts w:cs="Arial"/>
                <w:lang w:val="sr-Cyrl-RS"/>
              </w:rPr>
              <w:t>за посету објекту:</w:t>
            </w:r>
          </w:p>
          <w:p w:rsidR="00E22555" w:rsidRDefault="00EB0B20" w:rsidP="00E13FFC">
            <w:pPr>
              <w:jc w:val="center"/>
              <w:rPr>
                <w:rFonts w:cs="Arial"/>
                <w:lang w:val="sr-Latn-RS"/>
              </w:rPr>
            </w:pPr>
            <w:r>
              <w:rPr>
                <w:rFonts w:cs="Arial"/>
                <w:lang w:val="sr-Cyrl-RS"/>
              </w:rPr>
              <w:t>Лазар Радовановић</w:t>
            </w:r>
            <w:r w:rsidR="00E22555">
              <w:rPr>
                <w:rFonts w:cs="Arial"/>
                <w:lang w:val="sr-Cyrl-RS"/>
              </w:rPr>
              <w:t xml:space="preserve"> </w:t>
            </w:r>
            <w:r w:rsidR="00E22555" w:rsidRPr="00E47C2E">
              <w:rPr>
                <w:rFonts w:cs="Arial"/>
              </w:rPr>
              <w:t xml:space="preserve">e-mail: </w:t>
            </w:r>
            <w:hyperlink r:id="rId168" w:history="1">
              <w:r w:rsidRPr="00D10729">
                <w:rPr>
                  <w:rStyle w:val="Hyperlink"/>
                  <w:rFonts w:eastAsia="TimesNewRomanPSMT"/>
                </w:rPr>
                <w:t>lazar.radovanovic</w:t>
              </w:r>
              <w:r w:rsidRPr="00D10729">
                <w:rPr>
                  <w:rStyle w:val="Hyperlink"/>
                  <w:rFonts w:eastAsia="TimesNewRomanPSMT"/>
                  <w:lang w:val="sr-Latn-RS"/>
                </w:rPr>
                <w:t>@eps.rs</w:t>
              </w:r>
            </w:hyperlink>
          </w:p>
          <w:p w:rsidR="00E22555" w:rsidRPr="00E22555" w:rsidRDefault="00964FF1" w:rsidP="00E13FFC">
            <w:pPr>
              <w:jc w:val="center"/>
              <w:rPr>
                <w:rFonts w:cs="Arial"/>
                <w:lang w:val="sr-Latn-RS"/>
              </w:rPr>
            </w:pPr>
            <w:r>
              <w:rPr>
                <w:rFonts w:cs="Arial"/>
                <w:lang w:val="sr-Cyrl-RS"/>
              </w:rPr>
              <w:t>Игор</w:t>
            </w:r>
            <w:r w:rsidR="00EB0B20">
              <w:rPr>
                <w:rFonts w:cs="Arial"/>
                <w:lang w:val="sr-Cyrl-RS"/>
              </w:rPr>
              <w:t xml:space="preserve"> Дамјанац</w:t>
            </w:r>
            <w:r w:rsidR="00E22555">
              <w:rPr>
                <w:rFonts w:cs="Arial"/>
                <w:lang w:val="sr-Cyrl-RS"/>
              </w:rPr>
              <w:t xml:space="preserve"> </w:t>
            </w:r>
            <w:r w:rsidR="00E22555" w:rsidRPr="00E47C2E">
              <w:rPr>
                <w:rFonts w:cs="Arial"/>
              </w:rPr>
              <w:t xml:space="preserve">e-mail: </w:t>
            </w:r>
            <w:r w:rsidR="0005372E">
              <w:rPr>
                <w:rStyle w:val="Hyperlink"/>
                <w:lang w:val="sr-Latn-RS"/>
              </w:rPr>
              <w:t>igor.damjanac</w:t>
            </w:r>
            <w:r w:rsidR="00E22555" w:rsidRPr="00E22555">
              <w:rPr>
                <w:rStyle w:val="Hyperlink"/>
              </w:rPr>
              <w:t>@eps.rs</w:t>
            </w:r>
          </w:p>
          <w:p w:rsidR="004276AD" w:rsidRPr="00E47C2E" w:rsidRDefault="004276AD" w:rsidP="004276AD">
            <w:pPr>
              <w:jc w:val="center"/>
              <w:rPr>
                <w:rFonts w:cs="Arial"/>
              </w:rPr>
            </w:pPr>
          </w:p>
        </w:tc>
      </w:tr>
    </w:tbl>
    <w:p w:rsidR="00FA0E61" w:rsidRPr="00E47C2E" w:rsidRDefault="00FA0E61" w:rsidP="000C50A0">
      <w:pPr>
        <w:spacing w:before="0"/>
        <w:rPr>
          <w:rFonts w:cs="Arial"/>
        </w:rPr>
      </w:pPr>
    </w:p>
    <w:p w:rsidR="002E12CC" w:rsidRPr="00E47C2E" w:rsidRDefault="002E12CC" w:rsidP="000C50A0">
      <w:pPr>
        <w:spacing w:before="0"/>
        <w:rPr>
          <w:rFonts w:cs="Arial"/>
        </w:rPr>
      </w:pPr>
    </w:p>
    <w:p w:rsidR="002E12CC" w:rsidRPr="00E47C2E" w:rsidRDefault="002E12CC" w:rsidP="000C50A0">
      <w:pPr>
        <w:spacing w:before="0"/>
        <w:rPr>
          <w:rFonts w:cs="Arial"/>
        </w:rPr>
      </w:pPr>
    </w:p>
    <w:p w:rsidR="002E12CC" w:rsidRPr="00E47C2E" w:rsidRDefault="002E12CC" w:rsidP="00C92EBB">
      <w:pPr>
        <w:pStyle w:val="Heading10"/>
        <w:numPr>
          <w:ilvl w:val="0"/>
          <w:numId w:val="11"/>
        </w:numPr>
        <w:jc w:val="both"/>
        <w:rPr>
          <w:rFonts w:cs="Arial"/>
        </w:rPr>
      </w:pPr>
      <w:bookmarkStart w:id="17" w:name="_Toc442559878"/>
      <w:bookmarkStart w:id="18" w:name="_Toc427817448"/>
      <w:r w:rsidRPr="00E47C2E">
        <w:rPr>
          <w:rFonts w:cs="Arial"/>
        </w:rPr>
        <w:t>ПОДАЦИ О ПРЕДМЕТУ ЈАВНЕ НАБАВКЕ</w:t>
      </w:r>
    </w:p>
    <w:p w:rsidR="002E12CC" w:rsidRPr="00E47C2E" w:rsidRDefault="002E12CC" w:rsidP="0032186E">
      <w:pPr>
        <w:pStyle w:val="Heading10"/>
        <w:ind w:left="0" w:firstLine="0"/>
        <w:jc w:val="both"/>
        <w:rPr>
          <w:rFonts w:cs="Arial"/>
        </w:rPr>
      </w:pPr>
      <w:r w:rsidRPr="00E47C2E">
        <w:rPr>
          <w:rFonts w:cs="Arial"/>
        </w:rPr>
        <w:t>2.1 Опис предмета јавне набавке, назив и ознака из општег речника набавке</w:t>
      </w:r>
    </w:p>
    <w:p w:rsidR="00281C20" w:rsidRPr="00281C20" w:rsidRDefault="002E12CC" w:rsidP="00281C20">
      <w:pPr>
        <w:autoSpaceDE w:val="0"/>
        <w:autoSpaceDN w:val="0"/>
        <w:adjustRightInd w:val="0"/>
        <w:spacing w:before="240"/>
        <w:rPr>
          <w:rFonts w:eastAsia="Calibri" w:cs="Arial"/>
          <w:bCs/>
          <w:lang w:val="sr-Cyrl-RS"/>
        </w:rPr>
      </w:pPr>
      <w:r w:rsidRPr="00E47C2E">
        <w:rPr>
          <w:rFonts w:cs="Arial"/>
          <w:lang w:eastAsia="zh-CN"/>
        </w:rPr>
        <w:t xml:space="preserve">Опис предмета јавне набавке: </w:t>
      </w:r>
      <w:r w:rsidR="0005372E">
        <w:rPr>
          <w:rFonts w:cs="Arial"/>
          <w:lang w:val="ru-RU"/>
        </w:rPr>
        <w:t>Бравари и заваривачи за ремонт Б1 и Б2-ТЕНТ Б</w:t>
      </w:r>
      <w:r w:rsidR="00281C20" w:rsidRPr="00281C20">
        <w:rPr>
          <w:rFonts w:eastAsia="Calibri" w:cs="Arial"/>
          <w:bCs/>
          <w:lang w:val="sr-Cyrl-RS"/>
        </w:rPr>
        <w:t>.</w:t>
      </w:r>
    </w:p>
    <w:p w:rsidR="002E12CC" w:rsidRPr="00E47C2E" w:rsidRDefault="002E12CC" w:rsidP="0032186E">
      <w:pPr>
        <w:spacing w:before="0"/>
        <w:rPr>
          <w:rFonts w:cs="Arial"/>
          <w:lang w:eastAsia="zh-CN"/>
        </w:rPr>
      </w:pPr>
    </w:p>
    <w:p w:rsidR="002E12CC" w:rsidRPr="00E47C2E" w:rsidRDefault="002E12CC" w:rsidP="0032186E">
      <w:pPr>
        <w:spacing w:before="0"/>
        <w:rPr>
          <w:rFonts w:cs="Arial"/>
          <w:lang w:eastAsia="zh-CN"/>
        </w:rPr>
      </w:pPr>
      <w:r w:rsidRPr="00E47C2E">
        <w:rPr>
          <w:rFonts w:cs="Arial"/>
          <w:lang w:eastAsia="zh-CN"/>
        </w:rPr>
        <w:t>Назив из општег речника набавке:</w:t>
      </w:r>
      <w:r w:rsidR="002A373E" w:rsidRPr="002A373E">
        <w:rPr>
          <w:rFonts w:cs="Arial"/>
          <w:lang w:val="ru-RU"/>
        </w:rPr>
        <w:t>;</w:t>
      </w:r>
      <w:r w:rsidR="00795BBC" w:rsidRPr="006520EC">
        <w:rPr>
          <w:rFonts w:cs="Arial"/>
          <w:lang w:val="ru-RU"/>
        </w:rPr>
        <w:t>.</w:t>
      </w:r>
    </w:p>
    <w:p w:rsidR="002E12CC" w:rsidRPr="00E47C2E" w:rsidRDefault="002E12CC" w:rsidP="0032186E">
      <w:pPr>
        <w:spacing w:before="0"/>
        <w:rPr>
          <w:rFonts w:cs="Arial"/>
          <w:lang w:eastAsia="zh-CN"/>
        </w:rPr>
      </w:pPr>
      <w:r w:rsidRPr="00E47C2E">
        <w:rPr>
          <w:rFonts w:cs="Arial"/>
          <w:lang w:eastAsia="zh-CN"/>
        </w:rPr>
        <w:t xml:space="preserve">Ознака из општег речника набавке: </w:t>
      </w:r>
      <w:r w:rsidR="00EB0B20" w:rsidRPr="00EB0B20">
        <w:rPr>
          <w:rFonts w:cs="Arial"/>
          <w:lang w:val="ru-RU"/>
        </w:rPr>
        <w:t>98395000 – Браварске услуге</w:t>
      </w:r>
    </w:p>
    <w:p w:rsidR="0032186E" w:rsidRPr="00E47C2E" w:rsidRDefault="0032186E" w:rsidP="0032186E">
      <w:pPr>
        <w:spacing w:before="0"/>
        <w:rPr>
          <w:rFonts w:cs="Arial"/>
          <w:lang w:eastAsia="zh-CN"/>
        </w:rPr>
      </w:pPr>
    </w:p>
    <w:p w:rsidR="00EB0B20" w:rsidRPr="004B5AD5" w:rsidRDefault="00EB0B20" w:rsidP="00EB0B20">
      <w:pPr>
        <w:spacing w:before="0"/>
        <w:rPr>
          <w:rFonts w:cs="Arial"/>
          <w:lang w:val="sr-Cyrl-RS" w:eastAsia="zh-CN"/>
        </w:rPr>
      </w:pPr>
      <w:r w:rsidRPr="00E47C2E">
        <w:rPr>
          <w:rFonts w:cs="Arial"/>
          <w:lang w:eastAsia="zh-CN"/>
        </w:rPr>
        <w:t>Детаљани подаци о предмету набавке наведени су у техничкој спецификацији (поглавље 3. Конкурсне документације)</w:t>
      </w:r>
      <w:r>
        <w:rPr>
          <w:rFonts w:cs="Arial"/>
          <w:lang w:val="sr-Cyrl-RS" w:eastAsia="zh-CN"/>
        </w:rPr>
        <w:t>.</w:t>
      </w:r>
    </w:p>
    <w:p w:rsidR="00D445B5" w:rsidRDefault="00D445B5" w:rsidP="000721E5">
      <w:pPr>
        <w:spacing w:before="0"/>
        <w:rPr>
          <w:rFonts w:cs="Arial"/>
          <w:lang w:val="sr-Cyrl-RS" w:eastAsia="zh-CN"/>
        </w:rPr>
      </w:pPr>
    </w:p>
    <w:p w:rsidR="000721E5" w:rsidRDefault="000721E5">
      <w:pPr>
        <w:spacing w:before="0"/>
        <w:jc w:val="left"/>
        <w:rPr>
          <w:rFonts w:cs="Arial"/>
          <w:lang w:val="sr-Cyrl-RS" w:eastAsia="zh-CN"/>
        </w:rPr>
      </w:pPr>
      <w:r>
        <w:rPr>
          <w:rFonts w:cs="Arial"/>
          <w:lang w:val="sr-Cyrl-RS" w:eastAsia="zh-CN"/>
        </w:rPr>
        <w:br w:type="page"/>
      </w:r>
    </w:p>
    <w:p w:rsidR="0032186E" w:rsidRPr="00E47C2E" w:rsidRDefault="00DB369C" w:rsidP="00C92EBB">
      <w:pPr>
        <w:pStyle w:val="Heading10"/>
        <w:numPr>
          <w:ilvl w:val="0"/>
          <w:numId w:val="11"/>
        </w:numPr>
        <w:jc w:val="both"/>
        <w:rPr>
          <w:rFonts w:cs="Arial"/>
        </w:rPr>
      </w:pPr>
      <w:r w:rsidRPr="00E47C2E">
        <w:rPr>
          <w:rFonts w:cs="Arial"/>
        </w:rPr>
        <w:lastRenderedPageBreak/>
        <w:t>ТЕХНИЧК</w:t>
      </w:r>
      <w:r w:rsidR="0032186E" w:rsidRPr="00E47C2E">
        <w:rPr>
          <w:rFonts w:cs="Arial"/>
        </w:rPr>
        <w:t>А</w:t>
      </w:r>
      <w:r w:rsidR="004B5AD5">
        <w:rPr>
          <w:rFonts w:cs="Arial"/>
          <w:lang w:val="sr-Cyrl-RS"/>
        </w:rPr>
        <w:t xml:space="preserve"> </w:t>
      </w:r>
      <w:r w:rsidR="0032186E" w:rsidRPr="00E47C2E">
        <w:rPr>
          <w:rFonts w:cs="Arial"/>
        </w:rPr>
        <w:t>СПЕЦИФИКАЦИЈА</w:t>
      </w:r>
    </w:p>
    <w:p w:rsidR="00DB369C" w:rsidRDefault="0032186E" w:rsidP="00C92EBB">
      <w:pPr>
        <w:pStyle w:val="Heading10"/>
        <w:numPr>
          <w:ilvl w:val="1"/>
          <w:numId w:val="11"/>
        </w:numPr>
        <w:jc w:val="both"/>
        <w:rPr>
          <w:rFonts w:cs="Arial"/>
          <w:lang w:val="sr-Latn-RS"/>
        </w:rPr>
      </w:pPr>
      <w:bookmarkStart w:id="19" w:name="_Toc441651541"/>
      <w:bookmarkStart w:id="20" w:name="_Toc442559879"/>
      <w:bookmarkEnd w:id="17"/>
      <w:r w:rsidRPr="005C5F10">
        <w:rPr>
          <w:rFonts w:cs="Arial"/>
        </w:rPr>
        <w:t xml:space="preserve"> </w:t>
      </w:r>
      <w:r w:rsidR="00DB369C" w:rsidRPr="005C5F10">
        <w:rPr>
          <w:rFonts w:cs="Arial"/>
        </w:rPr>
        <w:t>Врста</w:t>
      </w:r>
      <w:r w:rsidR="005551C2" w:rsidRPr="005C5F10">
        <w:rPr>
          <w:rFonts w:cs="Arial"/>
        </w:rPr>
        <w:t xml:space="preserve"> и </w:t>
      </w:r>
      <w:r w:rsidR="006F517A" w:rsidRPr="005C5F10">
        <w:rPr>
          <w:rFonts w:cs="Arial"/>
        </w:rPr>
        <w:t>обим</w:t>
      </w:r>
      <w:bookmarkEnd w:id="19"/>
      <w:bookmarkEnd w:id="20"/>
      <w:r w:rsidR="00E13FFC" w:rsidRPr="005C5F10">
        <w:rPr>
          <w:rFonts w:cs="Arial"/>
          <w:lang w:val="en-US"/>
        </w:rPr>
        <w:t xml:space="preserve"> </w:t>
      </w:r>
      <w:r w:rsidR="00A63575" w:rsidRPr="005C5F10">
        <w:rPr>
          <w:rFonts w:cs="Arial"/>
        </w:rPr>
        <w:t>услуга</w:t>
      </w:r>
    </w:p>
    <w:p w:rsidR="000E5FFF" w:rsidRDefault="000E5FFF" w:rsidP="003C6CE5">
      <w:pPr>
        <w:spacing w:before="0"/>
        <w:ind w:left="851"/>
        <w:jc w:val="left"/>
        <w:rPr>
          <w:rFonts w:cs="Arial"/>
          <w:b/>
          <w:lang w:val="sr-Cyrl-RS"/>
        </w:rPr>
      </w:pPr>
    </w:p>
    <w:p w:rsidR="00546977" w:rsidRPr="00546977" w:rsidRDefault="00546977" w:rsidP="003C6CE5">
      <w:pPr>
        <w:spacing w:before="0"/>
        <w:ind w:left="851"/>
        <w:jc w:val="left"/>
        <w:rPr>
          <w:rFonts w:cs="Arial"/>
          <w:b/>
        </w:rPr>
      </w:pPr>
      <w:r w:rsidRPr="00546977">
        <w:rPr>
          <w:rFonts w:cs="Arial"/>
          <w:b/>
        </w:rPr>
        <w:t>УВОД</w:t>
      </w:r>
    </w:p>
    <w:p w:rsidR="00546977" w:rsidRPr="00546977" w:rsidRDefault="00546977" w:rsidP="00546977">
      <w:pPr>
        <w:numPr>
          <w:ilvl w:val="1"/>
          <w:numId w:val="39"/>
        </w:numPr>
        <w:spacing w:before="0"/>
        <w:ind w:left="851" w:hanging="567"/>
        <w:jc w:val="left"/>
        <w:rPr>
          <w:rFonts w:cs="Arial"/>
          <w:b/>
          <w:lang w:val="sr-Latn-RS"/>
        </w:rPr>
      </w:pPr>
      <w:r w:rsidRPr="00546977">
        <w:rPr>
          <w:rFonts w:cs="Arial"/>
          <w:b/>
          <w:lang w:val="ru-RU"/>
        </w:rPr>
        <w:t>Опис</w:t>
      </w:r>
      <w:r w:rsidRPr="00546977">
        <w:rPr>
          <w:rFonts w:cs="Arial"/>
          <w:b/>
          <w:lang w:val="sr-Latn-RS"/>
        </w:rPr>
        <w:t xml:space="preserve"> турбине</w:t>
      </w:r>
    </w:p>
    <w:p w:rsidR="00546977" w:rsidRPr="00546977" w:rsidRDefault="00546977" w:rsidP="00546977">
      <w:pPr>
        <w:ind w:left="851"/>
        <w:rPr>
          <w:rFonts w:eastAsia="Calibri" w:cs="Arial"/>
          <w:lang w:val="sr-Cyrl-RS"/>
        </w:rPr>
      </w:pPr>
      <w:r w:rsidRPr="00546977">
        <w:rPr>
          <w:rFonts w:eastAsia="Calibri" w:cs="Arial"/>
          <w:lang w:val="sr-Cyrl-RS"/>
        </w:rPr>
        <w:t xml:space="preserve">На Термоелектрани Никола Тесла Б налазе се два идентична блока (Б1 и Б2) за производњу електричне енергије снаге по </w:t>
      </w:r>
      <w:r w:rsidRPr="00546977">
        <w:rPr>
          <w:rFonts w:eastAsia="Calibri" w:cs="Arial"/>
        </w:rPr>
        <w:t>665 MW</w:t>
      </w:r>
      <w:r w:rsidRPr="00546977">
        <w:rPr>
          <w:rFonts w:eastAsia="Calibri" w:cs="Arial"/>
          <w:lang w:val="sr-Cyrl-RS"/>
        </w:rPr>
        <w:t xml:space="preserve">. </w:t>
      </w:r>
      <w:r w:rsidRPr="00546977">
        <w:rPr>
          <w:rFonts w:eastAsia="Calibri" w:cs="Arial"/>
        </w:rPr>
        <w:t>Кондензациону парну турбину</w:t>
      </w:r>
      <w:r w:rsidRPr="00546977">
        <w:rPr>
          <w:rFonts w:eastAsia="Calibri" w:cs="Arial"/>
          <w:lang w:val="sr-Cyrl-RS"/>
        </w:rPr>
        <w:t xml:space="preserve">, уграђену на оба блока, </w:t>
      </w:r>
      <w:r w:rsidRPr="00546977">
        <w:rPr>
          <w:rFonts w:eastAsia="Calibri" w:cs="Arial"/>
        </w:rPr>
        <w:t>произвела је фирма ALSTOM (некадашњи Brown Bovery и Alsthom Atlantique) тип D4Y456. Турбина је једновратилна и састоји се од турбине високог, средњег и две турбине ниског притиска, све у посебним кућиштима. Сви турбински ротори су спојени крутим спојницама и покрећу ротор генератора такође преко круте спојнице. Сви ротори имају по два лежаја осим ротора турбине средњег притиска који нема ни један. Аксијални лежај се налази између турбина високог и средњег притиска. Подмазивање и управљање се врши уљем, док се заптивање врши паром. Свежа пара се преко четири стоп-регулациона вентила доводи у турбину високог притиска а затим се одводи у котао на догревање. Након догревања пара преко четири стоп-регулациона вентила пролази кроз турбину средњег притиска одакле се преко четири преструјне цеви одводи у турбину ниског притиска одакле одлази у кондензатор.</w:t>
      </w:r>
    </w:p>
    <w:p w:rsidR="00546977" w:rsidRPr="00546977" w:rsidRDefault="00546977" w:rsidP="00546977">
      <w:pPr>
        <w:ind w:left="709"/>
        <w:jc w:val="left"/>
        <w:rPr>
          <w:rFonts w:eastAsia="Calibri" w:cs="Arial"/>
        </w:rPr>
      </w:pPr>
      <w:r w:rsidRPr="00546977">
        <w:rPr>
          <w:rFonts w:eastAsia="Calibri" w:cs="Arial"/>
          <w:noProof/>
        </w:rPr>
        <w:drawing>
          <wp:inline distT="0" distB="0" distL="0" distR="0" wp14:anchorId="724D9FD3" wp14:editId="26F95352">
            <wp:extent cx="5232399" cy="1962150"/>
            <wp:effectExtent l="19050" t="0" r="6351" b="0"/>
            <wp:docPr id="8" name="Picture 13" descr="TN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NP 1.png"/>
                    <pic:cNvPicPr/>
                  </pic:nvPicPr>
                  <pic:blipFill>
                    <a:blip r:embed="rId169" cstate="print"/>
                    <a:stretch>
                      <a:fillRect/>
                    </a:stretch>
                  </pic:blipFill>
                  <pic:spPr>
                    <a:xfrm>
                      <a:off x="0" y="0"/>
                      <a:ext cx="5238894" cy="1964586"/>
                    </a:xfrm>
                    <a:prstGeom prst="rect">
                      <a:avLst/>
                    </a:prstGeom>
                  </pic:spPr>
                </pic:pic>
              </a:graphicData>
            </a:graphic>
          </wp:inline>
        </w:drawing>
      </w:r>
    </w:p>
    <w:p w:rsidR="00546977" w:rsidRPr="00546977" w:rsidRDefault="00546977" w:rsidP="00546977">
      <w:pPr>
        <w:ind w:left="851"/>
        <w:rPr>
          <w:rFonts w:eastAsia="Calibri" w:cs="Arial"/>
        </w:rPr>
      </w:pPr>
      <w:r w:rsidRPr="00546977">
        <w:rPr>
          <w:rFonts w:eastAsia="Calibri" w:cs="Arial"/>
          <w:b/>
        </w:rPr>
        <w:t>Турбина високог притиска (ТВП) [</w:t>
      </w:r>
      <w:r w:rsidR="001E140B">
        <w:rPr>
          <w:rFonts w:eastAsia="Calibri" w:cs="Arial"/>
          <w:b/>
          <w:lang w:val="sr-Cyrl-RS"/>
        </w:rPr>
        <w:t xml:space="preserve">Цртеж </w:t>
      </w:r>
      <w:r w:rsidRPr="00546977">
        <w:rPr>
          <w:rFonts w:eastAsia="Calibri" w:cs="Arial"/>
          <w:b/>
        </w:rPr>
        <w:t>1.]</w:t>
      </w:r>
      <w:r w:rsidRPr="00546977">
        <w:rPr>
          <w:rFonts w:eastAsia="Calibri" w:cs="Arial"/>
        </w:rPr>
        <w:t xml:space="preserve"> је једнопроточна турбина реакционог типа која има 18 ступњева. Ротор је заварене конструкције са укопаним жлебовима у које се монтирају лопатице. Унутрашње кућиште је ливено и на њему су такође укопани жлебови за статорске лопатице. Заптивање између статорских лопатица и ротора, односно роторских лопатица и унутрашњег кућишта изведено је путем лабиринтских заптивача које чини велики број лимова уметнутих у плитке жлебове на ротору односно статору турбине. Уравнотежење аксијалне силе се врши помоћу растеретног диска који је конструкцијски део ротора ТВП.</w:t>
      </w:r>
    </w:p>
    <w:p w:rsidR="00546977" w:rsidRPr="00546977" w:rsidRDefault="00546977" w:rsidP="00546977">
      <w:pPr>
        <w:ind w:left="851"/>
        <w:rPr>
          <w:rFonts w:eastAsia="Calibri" w:cs="Arial"/>
        </w:rPr>
      </w:pPr>
      <w:r w:rsidRPr="00546977">
        <w:rPr>
          <w:rFonts w:eastAsia="Calibri" w:cs="Arial"/>
        </w:rPr>
        <w:t>Параметри паре: улаз (p=177,5bar; t=535°C); излаз (p=43bar; t=340°C).</w:t>
      </w:r>
    </w:p>
    <w:p w:rsidR="00546977" w:rsidRPr="00546977" w:rsidRDefault="00546977" w:rsidP="00546977">
      <w:pPr>
        <w:ind w:left="851"/>
        <w:rPr>
          <w:rFonts w:eastAsia="Calibri" w:cs="Arial"/>
        </w:rPr>
      </w:pPr>
      <w:r w:rsidRPr="00546977">
        <w:rPr>
          <w:rFonts w:eastAsia="Calibri" w:cs="Arial"/>
          <w:b/>
        </w:rPr>
        <w:t>Турбина средњег притиска (ТСП)</w:t>
      </w:r>
      <w:r w:rsidRPr="00546977">
        <w:rPr>
          <w:rFonts w:eastAsia="Calibri" w:cs="Arial"/>
        </w:rPr>
        <w:t xml:space="preserve"> </w:t>
      </w:r>
      <w:r w:rsidRPr="00546977">
        <w:rPr>
          <w:rFonts w:eastAsia="Calibri" w:cs="Arial"/>
          <w:b/>
        </w:rPr>
        <w:t>[</w:t>
      </w:r>
      <w:r w:rsidR="001E140B">
        <w:rPr>
          <w:rFonts w:eastAsia="Calibri" w:cs="Arial"/>
          <w:b/>
          <w:lang w:val="sr-Cyrl-RS"/>
        </w:rPr>
        <w:t xml:space="preserve">Цртеж </w:t>
      </w:r>
      <w:r w:rsidRPr="00546977">
        <w:rPr>
          <w:rFonts w:eastAsia="Calibri" w:cs="Arial"/>
          <w:b/>
        </w:rPr>
        <w:t>2.]</w:t>
      </w:r>
      <w:r w:rsidRPr="00546977">
        <w:rPr>
          <w:rFonts w:eastAsia="Calibri" w:cs="Arial"/>
        </w:rPr>
        <w:t xml:space="preserve"> је двопроточна турбина реакционог типа која има 2×15 ступњева. Ротор је заварене конструкције са укопаним жлебовима у које се монтирају лопатице. Унутрашње кућиште је ливено и на њему су такође укопани жлебови за статорске лопатице. Заптивање између статорских лопатица и ротора, односно роторских лопатица и унутрашњег кућишта изведено је путем лабиринтских заптивача које чини велики број лимова уметнутих у плитке жлебове на ротору односно статору турбине.</w:t>
      </w:r>
    </w:p>
    <w:p w:rsidR="00546977" w:rsidRPr="00546977" w:rsidRDefault="00546977" w:rsidP="00546977">
      <w:pPr>
        <w:ind w:left="851"/>
        <w:rPr>
          <w:rFonts w:eastAsia="Calibri" w:cs="Arial"/>
        </w:rPr>
      </w:pPr>
      <w:r w:rsidRPr="00546977">
        <w:rPr>
          <w:rFonts w:eastAsia="Calibri" w:cs="Arial"/>
        </w:rPr>
        <w:t>Параметри паре: улаз (p=39 bar; t=535°C); излаз (p=5,5bar; t=260°C).</w:t>
      </w:r>
    </w:p>
    <w:p w:rsidR="00546977" w:rsidRPr="00546977" w:rsidRDefault="00546977" w:rsidP="00546977">
      <w:pPr>
        <w:ind w:left="851"/>
        <w:rPr>
          <w:rFonts w:eastAsia="Calibri" w:cs="Arial"/>
        </w:rPr>
      </w:pPr>
      <w:r w:rsidRPr="00546977">
        <w:rPr>
          <w:rFonts w:eastAsia="Calibri" w:cs="Arial"/>
          <w:b/>
        </w:rPr>
        <w:t>Турбина  ниског притиска (ТНП)</w:t>
      </w:r>
      <w:r w:rsidRPr="00546977">
        <w:rPr>
          <w:rFonts w:eastAsia="Calibri" w:cs="Arial"/>
        </w:rPr>
        <w:t xml:space="preserve"> </w:t>
      </w:r>
      <w:r w:rsidRPr="00546977">
        <w:rPr>
          <w:rFonts w:eastAsia="Calibri" w:cs="Arial"/>
          <w:b/>
        </w:rPr>
        <w:t>[</w:t>
      </w:r>
      <w:r w:rsidR="001E140B">
        <w:rPr>
          <w:rFonts w:eastAsia="Calibri" w:cs="Arial"/>
          <w:b/>
          <w:lang w:val="sr-Cyrl-RS"/>
        </w:rPr>
        <w:t>Цртеж</w:t>
      </w:r>
      <w:r w:rsidR="001E140B" w:rsidRPr="00546977">
        <w:rPr>
          <w:rFonts w:eastAsia="Calibri" w:cs="Arial"/>
          <w:b/>
        </w:rPr>
        <w:t xml:space="preserve"> </w:t>
      </w:r>
      <w:r w:rsidRPr="00546977">
        <w:rPr>
          <w:rFonts w:eastAsia="Calibri" w:cs="Arial"/>
          <w:b/>
        </w:rPr>
        <w:t>3.]</w:t>
      </w:r>
      <w:r w:rsidRPr="00546977">
        <w:rPr>
          <w:rFonts w:eastAsia="Calibri" w:cs="Arial"/>
        </w:rPr>
        <w:t xml:space="preserve"> је четворопроточна турбина реакционог типа (два ротора и два унутрашња кућишта) која има 4×6 ступњева. Ротори су заварене конструкције са укопаним жлебовима у које се монтирају лопатице. Унутрашња кућишта су заварених конструкција и на њима су укопани жлебови за дијафрагме које носе статорске лопатице. Заптивање између статорских лопатица и </w:t>
      </w:r>
      <w:r w:rsidRPr="00546977">
        <w:rPr>
          <w:rFonts w:eastAsia="Calibri" w:cs="Arial"/>
        </w:rPr>
        <w:lastRenderedPageBreak/>
        <w:t>ротора, односно роторских лопатица и унутрашњег кућишта изведено је путем лабиринтских заптивача које чини велики број лимова уметнутих у плитке жлебове на ротору односно статору турбине. Простор између унутрашњих кућишта турбина и спољашњег кућишта је заједнички за обе турбине ниског притиска и представља саставни део кондензатора.</w:t>
      </w:r>
    </w:p>
    <w:p w:rsidR="00546977" w:rsidRDefault="00546977" w:rsidP="00546977">
      <w:pPr>
        <w:ind w:left="851"/>
        <w:rPr>
          <w:rFonts w:eastAsia="Calibri" w:cs="Arial"/>
          <w:lang w:val="sr-Cyrl-RS"/>
        </w:rPr>
      </w:pPr>
      <w:r w:rsidRPr="00546977">
        <w:rPr>
          <w:rFonts w:eastAsia="Calibri" w:cs="Arial"/>
        </w:rPr>
        <w:t>Параметри паре: улаз (p=5,5 bar; t=255°C); излаз (p=0,042bar; t=30°C).</w:t>
      </w:r>
    </w:p>
    <w:p w:rsidR="00546977" w:rsidRPr="00546977" w:rsidRDefault="00546977" w:rsidP="00546977">
      <w:pPr>
        <w:ind w:left="851"/>
        <w:rPr>
          <w:rFonts w:eastAsia="Calibri" w:cs="Arial"/>
          <w:lang w:val="sr-Cyrl-RS"/>
        </w:rPr>
      </w:pPr>
    </w:p>
    <w:p w:rsidR="00546977" w:rsidRPr="00546977" w:rsidRDefault="00546977" w:rsidP="00546977">
      <w:pPr>
        <w:numPr>
          <w:ilvl w:val="1"/>
          <w:numId w:val="39"/>
        </w:numPr>
        <w:spacing w:before="0"/>
        <w:ind w:left="851" w:hanging="567"/>
        <w:rPr>
          <w:rFonts w:cs="Arial"/>
          <w:b/>
          <w:lang w:val="sr-Latn-RS"/>
        </w:rPr>
      </w:pPr>
      <w:r w:rsidRPr="00546977">
        <w:rPr>
          <w:rFonts w:cs="Arial"/>
          <w:b/>
          <w:lang w:val="ru-RU"/>
        </w:rPr>
        <w:t>Опис</w:t>
      </w:r>
      <w:r w:rsidRPr="00546977">
        <w:rPr>
          <w:rFonts w:cs="Arial"/>
          <w:b/>
          <w:lang w:val="sr-Latn-RS"/>
        </w:rPr>
        <w:t xml:space="preserve"> </w:t>
      </w:r>
      <w:r w:rsidRPr="00546977">
        <w:rPr>
          <w:rFonts w:cs="Arial"/>
          <w:b/>
          <w:lang w:val="sr-Cyrl-RS"/>
        </w:rPr>
        <w:t xml:space="preserve">нестандардних </w:t>
      </w:r>
      <w:r w:rsidRPr="00546977">
        <w:rPr>
          <w:rFonts w:cs="Arial"/>
          <w:b/>
          <w:lang w:val="sr-Latn-RS"/>
        </w:rPr>
        <w:t>планираних радова током ремонта турбоагрегата</w:t>
      </w:r>
    </w:p>
    <w:p w:rsidR="00546977" w:rsidRPr="00546977" w:rsidRDefault="00546977" w:rsidP="00546977">
      <w:pPr>
        <w:numPr>
          <w:ilvl w:val="2"/>
          <w:numId w:val="39"/>
        </w:numPr>
        <w:spacing w:before="0"/>
        <w:ind w:left="1418" w:hanging="567"/>
        <w:rPr>
          <w:rFonts w:cs="Arial"/>
          <w:b/>
          <w:lang w:val="sr-Latn-RS"/>
        </w:rPr>
      </w:pPr>
      <w:r w:rsidRPr="00546977">
        <w:rPr>
          <w:rFonts w:cs="Arial"/>
          <w:b/>
          <w:lang w:val="sr-Cyrl-RS"/>
        </w:rPr>
        <w:t>Б</w:t>
      </w:r>
      <w:r w:rsidRPr="00546977">
        <w:rPr>
          <w:rFonts w:cs="Arial"/>
          <w:b/>
          <w:lang w:val="sr-Latn-RS"/>
        </w:rPr>
        <w:t>лок Б1</w:t>
      </w:r>
    </w:p>
    <w:p w:rsidR="00546977" w:rsidRPr="00546977" w:rsidRDefault="00546977" w:rsidP="00546977">
      <w:pPr>
        <w:ind w:left="851"/>
        <w:rPr>
          <w:rFonts w:eastAsia="Calibri" w:cs="Arial"/>
        </w:rPr>
      </w:pPr>
      <w:r w:rsidRPr="00546977">
        <w:rPr>
          <w:rFonts w:eastAsia="Calibri" w:cs="Arial"/>
        </w:rPr>
        <w:t>Поред стандардних ремонтних радова, извршиће се:</w:t>
      </w:r>
    </w:p>
    <w:p w:rsidR="00546977" w:rsidRPr="00546977" w:rsidRDefault="00546977" w:rsidP="00546977">
      <w:pPr>
        <w:numPr>
          <w:ilvl w:val="0"/>
          <w:numId w:val="40"/>
        </w:numPr>
        <w:tabs>
          <w:tab w:val="clear" w:pos="720"/>
          <w:tab w:val="num" w:pos="1134"/>
        </w:tabs>
        <w:spacing w:before="0"/>
        <w:ind w:left="1134" w:hanging="284"/>
        <w:rPr>
          <w:rFonts w:eastAsia="Calibri" w:cs="Arial"/>
        </w:rPr>
      </w:pPr>
      <w:r w:rsidRPr="00546977">
        <w:rPr>
          <w:rFonts w:eastAsia="Calibri" w:cs="Arial"/>
          <w:lang w:val="sr-Cyrl-RS"/>
        </w:rPr>
        <w:t xml:space="preserve">замена сва три компензатора турбинског одузивања 2 на линији </w:t>
      </w:r>
      <w:r w:rsidRPr="00546977">
        <w:rPr>
          <w:rFonts w:eastAsia="Calibri" w:cs="Arial"/>
        </w:rPr>
        <w:t>RH24</w:t>
      </w:r>
      <w:r w:rsidRPr="00546977">
        <w:rPr>
          <w:rFonts w:eastAsia="Calibri" w:cs="Arial"/>
          <w:lang w:val="sr-Cyrl-RS"/>
        </w:rPr>
        <w:t xml:space="preserve"> - Ø800 (уколико буди испоручени Наручиоцу до почетка ремонта, што је предмет посебног уговора)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демонтажа свих сервомотора регулационих вентила (</w:t>
      </w:r>
      <w:r w:rsidRPr="00546977">
        <w:rPr>
          <w:rFonts w:eastAsia="Calibri" w:cs="Arial"/>
          <w:lang w:val="sr-Cyrl-RS"/>
        </w:rPr>
        <w:t>4</w:t>
      </w:r>
      <w:r w:rsidRPr="00546977">
        <w:rPr>
          <w:rFonts w:eastAsia="Calibri" w:cs="Arial"/>
          <w:lang w:val="ru-RU"/>
        </w:rPr>
        <w:t xml:space="preserve"> на ТВП, </w:t>
      </w:r>
      <w:r w:rsidRPr="00546977">
        <w:rPr>
          <w:rFonts w:eastAsia="Calibri" w:cs="Arial"/>
          <w:lang w:val="sr-Cyrl-RS"/>
        </w:rPr>
        <w:t>4</w:t>
      </w:r>
      <w:r w:rsidRPr="00546977">
        <w:rPr>
          <w:rFonts w:eastAsia="Calibri" w:cs="Arial"/>
          <w:lang w:val="ru-RU"/>
        </w:rPr>
        <w:t xml:space="preserve"> на ТСП, 2 на бајпасу НП и 1 на ТТНП)</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уградња нових</w:t>
      </w:r>
      <w:r w:rsidRPr="00546977">
        <w:rPr>
          <w:rFonts w:eastAsia="Calibri" w:cs="Arial"/>
          <w:lang w:val="sr-Cyrl-RS"/>
        </w:rPr>
        <w:t xml:space="preserve"> „кертриџа“ за управљање вентилима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sr-Cyrl-RS"/>
        </w:rPr>
        <w:t>монтажа свих сервомотора регулационих вентила (4</w:t>
      </w:r>
      <w:r w:rsidRPr="00546977">
        <w:rPr>
          <w:rFonts w:eastAsia="Calibri" w:cs="Arial"/>
          <w:lang w:val="ru-RU"/>
        </w:rPr>
        <w:t xml:space="preserve"> на ТВП, </w:t>
      </w:r>
      <w:r w:rsidRPr="00546977">
        <w:rPr>
          <w:rFonts w:eastAsia="Calibri" w:cs="Arial"/>
          <w:lang w:val="sr-Cyrl-RS"/>
        </w:rPr>
        <w:t>4</w:t>
      </w:r>
      <w:r w:rsidRPr="00546977">
        <w:rPr>
          <w:rFonts w:eastAsia="Calibri" w:cs="Arial"/>
          <w:lang w:val="ru-RU"/>
        </w:rPr>
        <w:t xml:space="preserve"> на ТСП, 2 на бајпасу НП и 1 на ТТНП</w:t>
      </w:r>
      <w:r w:rsidRPr="00546977">
        <w:rPr>
          <w:rFonts w:eastAsia="Calibri" w:cs="Arial"/>
          <w:lang w:val="sr-Cyrl-RS"/>
        </w:rPr>
        <w:t>)</w:t>
      </w:r>
    </w:p>
    <w:p w:rsidR="00546977" w:rsidRPr="00546977" w:rsidRDefault="00546977" w:rsidP="00546977">
      <w:pPr>
        <w:spacing w:before="0"/>
        <w:ind w:left="1134"/>
        <w:rPr>
          <w:rFonts w:eastAsia="Calibri" w:cs="Arial"/>
          <w:lang w:val="ru-RU"/>
        </w:rPr>
      </w:pPr>
    </w:p>
    <w:p w:rsidR="00546977" w:rsidRPr="00546977" w:rsidRDefault="00546977" w:rsidP="00546977">
      <w:pPr>
        <w:numPr>
          <w:ilvl w:val="2"/>
          <w:numId w:val="39"/>
        </w:numPr>
        <w:spacing w:before="0"/>
        <w:ind w:left="1418" w:hanging="567"/>
        <w:rPr>
          <w:rFonts w:cs="Arial"/>
          <w:b/>
          <w:lang w:val="sr-Latn-RS"/>
        </w:rPr>
      </w:pPr>
      <w:r w:rsidRPr="00546977">
        <w:rPr>
          <w:rFonts w:cs="Arial"/>
          <w:b/>
          <w:lang w:val="ru-RU"/>
        </w:rPr>
        <w:t>Б</w:t>
      </w:r>
      <w:r w:rsidRPr="00546977">
        <w:rPr>
          <w:rFonts w:cs="Arial"/>
          <w:b/>
          <w:lang w:val="sr-Latn-RS"/>
        </w:rPr>
        <w:t>лок Б2</w:t>
      </w:r>
    </w:p>
    <w:p w:rsidR="00546977" w:rsidRPr="00546977" w:rsidRDefault="00546977" w:rsidP="00546977">
      <w:pPr>
        <w:ind w:left="851"/>
        <w:rPr>
          <w:rFonts w:eastAsia="Calibri" w:cs="Arial"/>
        </w:rPr>
      </w:pPr>
      <w:r w:rsidRPr="00546977">
        <w:rPr>
          <w:rFonts w:eastAsia="Calibri" w:cs="Arial"/>
        </w:rPr>
        <w:t>Поред стандардних ремонтних радова, извршиће се:</w:t>
      </w:r>
    </w:p>
    <w:p w:rsidR="00546977" w:rsidRPr="00546977" w:rsidRDefault="00546977" w:rsidP="00546977">
      <w:pPr>
        <w:numPr>
          <w:ilvl w:val="0"/>
          <w:numId w:val="40"/>
        </w:numPr>
        <w:tabs>
          <w:tab w:val="clear" w:pos="720"/>
          <w:tab w:val="num" w:pos="1134"/>
        </w:tabs>
        <w:spacing w:before="0"/>
        <w:ind w:left="1134" w:hanging="284"/>
        <w:rPr>
          <w:rFonts w:eastAsia="Calibri" w:cs="Arial"/>
        </w:rPr>
      </w:pPr>
      <w:r w:rsidRPr="00546977">
        <w:rPr>
          <w:rFonts w:eastAsia="Calibri" w:cs="Arial"/>
          <w:lang w:val="sr-Cyrl-RS"/>
        </w:rPr>
        <w:t>комплетна замена уља за подмазивање ТА</w:t>
      </w:r>
    </w:p>
    <w:p w:rsidR="00546977" w:rsidRPr="00546977" w:rsidRDefault="00546977" w:rsidP="00546977">
      <w:pPr>
        <w:numPr>
          <w:ilvl w:val="0"/>
          <w:numId w:val="40"/>
        </w:numPr>
        <w:tabs>
          <w:tab w:val="clear" w:pos="720"/>
          <w:tab w:val="num" w:pos="1134"/>
        </w:tabs>
        <w:spacing w:before="0"/>
        <w:ind w:left="1134" w:hanging="284"/>
        <w:rPr>
          <w:rFonts w:eastAsia="Calibri" w:cs="Arial"/>
        </w:rPr>
      </w:pPr>
      <w:r w:rsidRPr="00546977">
        <w:rPr>
          <w:rFonts w:eastAsia="Calibri" w:cs="Arial"/>
          <w:lang w:val="sr-Cyrl-RS"/>
        </w:rPr>
        <w:t>преглед и по потреби санација преградних лимова на хладњацима водоника, што може укључити и демонтажу кутија хладњака</w:t>
      </w:r>
    </w:p>
    <w:p w:rsidR="00546977" w:rsidRPr="00546977" w:rsidRDefault="00546977" w:rsidP="00546977">
      <w:pPr>
        <w:numPr>
          <w:ilvl w:val="0"/>
          <w:numId w:val="40"/>
        </w:numPr>
        <w:tabs>
          <w:tab w:val="clear" w:pos="720"/>
          <w:tab w:val="num" w:pos="1134"/>
        </w:tabs>
        <w:spacing w:before="0"/>
        <w:ind w:left="1134" w:hanging="284"/>
        <w:rPr>
          <w:rFonts w:eastAsia="Calibri" w:cs="Arial"/>
        </w:rPr>
      </w:pPr>
    </w:p>
    <w:p w:rsidR="00546977" w:rsidRPr="00546977" w:rsidRDefault="00546977" w:rsidP="00546977">
      <w:pPr>
        <w:numPr>
          <w:ilvl w:val="0"/>
          <w:numId w:val="39"/>
        </w:numPr>
        <w:spacing w:before="0"/>
        <w:ind w:left="284" w:hanging="284"/>
        <w:rPr>
          <w:rFonts w:cs="Arial"/>
          <w:b/>
          <w:lang w:val="sr-Latn-RS"/>
        </w:rPr>
      </w:pPr>
      <w:r w:rsidRPr="00546977">
        <w:rPr>
          <w:rFonts w:cs="Arial"/>
          <w:b/>
          <w:lang w:val="sr-Latn-RS"/>
        </w:rPr>
        <w:t>ОБИМ РАДОВА НА БЛОКУ Б1</w:t>
      </w:r>
    </w:p>
    <w:p w:rsidR="00546977" w:rsidRPr="00546977" w:rsidRDefault="00546977" w:rsidP="00546977">
      <w:pPr>
        <w:numPr>
          <w:ilvl w:val="1"/>
          <w:numId w:val="39"/>
        </w:numPr>
        <w:spacing w:before="0"/>
        <w:ind w:left="851" w:hanging="567"/>
        <w:rPr>
          <w:rFonts w:cs="Arial"/>
          <w:b/>
          <w:lang w:val="sr-Latn-RS"/>
        </w:rPr>
      </w:pPr>
      <w:r w:rsidRPr="00546977">
        <w:rPr>
          <w:rFonts w:cs="Arial"/>
          <w:b/>
          <w:lang w:val="ru-RU"/>
        </w:rPr>
        <w:t>Турбине</w:t>
      </w:r>
      <w:r w:rsidRPr="00546977">
        <w:rPr>
          <w:rFonts w:cs="Arial"/>
          <w:b/>
          <w:lang w:val="sr-Latn-RS"/>
        </w:rPr>
        <w:t xml:space="preserve"> високог, средњег и ниског притиска [</w:t>
      </w:r>
      <w:r w:rsidR="001E140B">
        <w:rPr>
          <w:rFonts w:eastAsia="Calibri" w:cs="Arial"/>
          <w:b/>
          <w:lang w:val="sr-Cyrl-RS"/>
        </w:rPr>
        <w:t>Цртеж</w:t>
      </w:r>
      <w:r w:rsidR="001E140B" w:rsidRPr="00546977">
        <w:rPr>
          <w:rFonts w:cs="Arial"/>
          <w:b/>
          <w:lang w:val="sr-Latn-RS"/>
        </w:rPr>
        <w:t xml:space="preserve"> </w:t>
      </w:r>
      <w:r w:rsidRPr="00546977">
        <w:rPr>
          <w:rFonts w:cs="Arial"/>
          <w:b/>
          <w:lang w:val="sr-Latn-RS"/>
        </w:rPr>
        <w:t>1.] [</w:t>
      </w:r>
      <w:r w:rsidR="001E140B">
        <w:rPr>
          <w:rFonts w:eastAsia="Calibri" w:cs="Arial"/>
          <w:b/>
          <w:lang w:val="sr-Cyrl-RS"/>
        </w:rPr>
        <w:t>Цртеж</w:t>
      </w:r>
      <w:r w:rsidR="001E140B" w:rsidRPr="00546977">
        <w:rPr>
          <w:rFonts w:cs="Arial"/>
          <w:b/>
          <w:lang w:val="sr-Latn-RS"/>
        </w:rPr>
        <w:t xml:space="preserve"> </w:t>
      </w:r>
      <w:r w:rsidRPr="00546977">
        <w:rPr>
          <w:rFonts w:cs="Arial"/>
          <w:b/>
          <w:lang w:val="sr-Latn-RS"/>
        </w:rPr>
        <w:t>2.] [</w:t>
      </w:r>
      <w:r w:rsidR="001E140B">
        <w:rPr>
          <w:rFonts w:eastAsia="Calibri" w:cs="Arial"/>
          <w:b/>
          <w:lang w:val="sr-Cyrl-RS"/>
        </w:rPr>
        <w:t>Цртеж</w:t>
      </w:r>
      <w:r w:rsidR="001E140B" w:rsidRPr="00546977">
        <w:rPr>
          <w:rFonts w:cs="Arial"/>
          <w:b/>
          <w:lang w:val="sr-Latn-RS"/>
        </w:rPr>
        <w:t xml:space="preserve"> </w:t>
      </w:r>
      <w:r w:rsidRPr="00546977">
        <w:rPr>
          <w:rFonts w:cs="Arial"/>
          <w:b/>
          <w:lang w:val="sr-Latn-RS"/>
        </w:rPr>
        <w:t>3.]</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мерење релативног издужења ротора у односу на кућишта након заустављања прекретног строја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контрола зазора између ротора и кућишта на месту заптивних кутија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мерење радијалног бацања свих спојница у стегнутом стању</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демонтажа завртњева спојница ротора (по потреби)</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санација оштећења на цевоводима заптивања и одузимања у договору са Надзором</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попуњавање свих мерних протокола, овера и предаја Надзору</w:t>
      </w:r>
    </w:p>
    <w:p w:rsidR="00546977" w:rsidRPr="00546977" w:rsidRDefault="00546977" w:rsidP="00546977">
      <w:pPr>
        <w:numPr>
          <w:ilvl w:val="1"/>
          <w:numId w:val="39"/>
        </w:numPr>
        <w:spacing w:before="0"/>
        <w:ind w:left="851" w:hanging="567"/>
        <w:rPr>
          <w:rFonts w:cs="Arial"/>
          <w:b/>
          <w:lang w:val="sr-Latn-RS"/>
        </w:rPr>
      </w:pPr>
      <w:r w:rsidRPr="00546977">
        <w:rPr>
          <w:rFonts w:cs="Arial"/>
          <w:b/>
          <w:lang w:val="ru-RU"/>
        </w:rPr>
        <w:t>Турбински</w:t>
      </w:r>
      <w:r w:rsidRPr="00546977">
        <w:rPr>
          <w:rFonts w:cs="Arial"/>
          <w:b/>
          <w:lang w:val="sr-Latn-RS"/>
        </w:rPr>
        <w:t xml:space="preserve"> лежајеви и линија вратила турбоагрегата [</w:t>
      </w:r>
      <w:r w:rsidR="001E140B">
        <w:rPr>
          <w:rFonts w:eastAsia="Calibri" w:cs="Arial"/>
          <w:b/>
          <w:lang w:val="sr-Cyrl-RS"/>
        </w:rPr>
        <w:t xml:space="preserve">Цртеж </w:t>
      </w:r>
      <w:r w:rsidRPr="00546977">
        <w:rPr>
          <w:rFonts w:cs="Arial"/>
          <w:b/>
          <w:lang w:val="sr-Latn-RS"/>
        </w:rPr>
        <w:t>8.] [</w:t>
      </w:r>
      <w:r w:rsidR="001E140B">
        <w:rPr>
          <w:rFonts w:eastAsia="Calibri" w:cs="Arial"/>
          <w:b/>
          <w:lang w:val="sr-Cyrl-RS"/>
        </w:rPr>
        <w:t xml:space="preserve">Цртеж </w:t>
      </w:r>
      <w:r w:rsidRPr="00546977">
        <w:rPr>
          <w:rFonts w:cs="Arial"/>
          <w:b/>
          <w:lang w:val="sr-Latn-RS"/>
        </w:rPr>
        <w:t>9.]</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мерење подизања ротора на месту лежајева након заустављања прекретног строја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мерење позиције ротора у односу на уљне заптиваче</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демонтажа горњих половина поклопаца лежајних блокова (бр. 1 до 9)</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контрола преднапона на свим лежајевима пре демонтаже</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демонтажа горњих половина лежајева (бр. 1, 2, 3, 4, 5 и 8)</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контрола зазора на горњим сегментима лежајева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демонтажа доњих половина лежајева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демонтажа, санација оштећења и замена по потреби уљних заптивача на свим лежајевима (евентуална машинска обрада уљних заптивача је обавеза Наручиоца)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припрема лежајева турбоагрегата за испитивање методама без разарања, контрола налегања разделних површина, димензиона контрола елемената лежаја и рукаваца ротора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санација оштећења и обрада канала за формирање уљног клина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брушење рукаваца ротора траком финог шмиргл папира (не машинско) према потреби</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lastRenderedPageBreak/>
        <w:t>демонтажа и припрема аксијалног лежаја турбоагрегата за испитивање методама без разарања, контрола налегања разделних површина, димензиона контрола елемената лежаја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поправка евентуалних оштећења у договору са Надзором</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контрола лежајних блокова бр. 1 и 2 и потребни радови</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монтажа лежајева турбоагрегата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подешавање натегнутости тањирасте опруге на горњим сегментима лежајева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мерење зазора и преднапона на свим лежајевима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 xml:space="preserve">попуњавање свих мерних протокола, овера и предаја </w:t>
      </w:r>
      <w:r w:rsidRPr="00546977">
        <w:rPr>
          <w:rFonts w:eastAsia="Calibri" w:cs="Arial"/>
        </w:rPr>
        <w:t xml:space="preserve">Надзору </w:t>
      </w:r>
      <w:r w:rsidRPr="00546977">
        <w:rPr>
          <w:rFonts w:eastAsia="Calibri" w:cs="Arial"/>
          <w:lang w:val="ru-RU"/>
        </w:rPr>
        <w:t>непосредно пре затварања лежајева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 xml:space="preserve">финална монтажа лежајева </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eastAsia="sr-Latn-CS"/>
        </w:rPr>
      </w:pPr>
      <w:r w:rsidRPr="00546977">
        <w:rPr>
          <w:rFonts w:eastAsia="Calibri" w:cs="Arial"/>
          <w:lang w:val="ru-RU"/>
        </w:rPr>
        <w:t>мерење</w:t>
      </w:r>
      <w:r w:rsidRPr="00546977">
        <w:rPr>
          <w:rFonts w:eastAsia="Calibri" w:cs="Arial"/>
          <w:lang w:val="ru-RU" w:eastAsia="sr-Latn-CS"/>
        </w:rPr>
        <w:t xml:space="preserve"> подизања ротора након монтаже лежајева</w:t>
      </w:r>
    </w:p>
    <w:p w:rsidR="00546977" w:rsidRPr="00546977" w:rsidRDefault="00546977" w:rsidP="00546977">
      <w:pPr>
        <w:numPr>
          <w:ilvl w:val="1"/>
          <w:numId w:val="39"/>
        </w:numPr>
        <w:spacing w:before="0"/>
        <w:ind w:left="851" w:hanging="567"/>
        <w:rPr>
          <w:rFonts w:cs="Arial"/>
          <w:b/>
          <w:lang w:val="sr-Latn-RS"/>
        </w:rPr>
      </w:pPr>
      <w:r w:rsidRPr="00546977">
        <w:rPr>
          <w:rFonts w:cs="Arial"/>
          <w:b/>
          <w:lang w:val="ru-RU"/>
        </w:rPr>
        <w:t>Стоп</w:t>
      </w:r>
      <w:r w:rsidRPr="00546977">
        <w:rPr>
          <w:rFonts w:cs="Arial"/>
          <w:b/>
          <w:lang w:val="sr-Latn-RS"/>
        </w:rPr>
        <w:t>-регулациони вентили турбина високог притиска [</w:t>
      </w:r>
      <w:r w:rsidR="001E140B">
        <w:rPr>
          <w:rFonts w:eastAsia="Calibri" w:cs="Arial"/>
          <w:b/>
          <w:lang w:val="sr-Cyrl-RS"/>
        </w:rPr>
        <w:t xml:space="preserve">Цртеж </w:t>
      </w:r>
      <w:r w:rsidRPr="00546977">
        <w:rPr>
          <w:rFonts w:cs="Arial"/>
          <w:b/>
          <w:lang w:val="sr-Latn-RS"/>
        </w:rPr>
        <w:t xml:space="preserve">4.], средњег притиска </w:t>
      </w:r>
      <w:r w:rsidR="001E140B">
        <w:rPr>
          <w:rFonts w:cs="Arial"/>
          <w:b/>
          <w:lang w:val="sr-Latn-RS"/>
        </w:rPr>
        <w:t>[</w:t>
      </w:r>
      <w:r w:rsidR="001E140B">
        <w:rPr>
          <w:rFonts w:eastAsia="Calibri" w:cs="Arial"/>
          <w:b/>
          <w:lang w:val="sr-Cyrl-RS"/>
        </w:rPr>
        <w:t>Цртеж</w:t>
      </w:r>
      <w:r w:rsidR="001E140B" w:rsidRPr="00546977">
        <w:rPr>
          <w:rFonts w:cs="Arial"/>
          <w:b/>
          <w:lang w:val="sr-Latn-RS"/>
        </w:rPr>
        <w:t xml:space="preserve"> </w:t>
      </w:r>
      <w:r w:rsidRPr="00546977">
        <w:rPr>
          <w:rFonts w:cs="Arial"/>
          <w:b/>
          <w:lang w:val="sr-Latn-RS"/>
        </w:rPr>
        <w:t>3.5.] и бајпаса ниског притиска [</w:t>
      </w:r>
      <w:r w:rsidR="001E140B">
        <w:rPr>
          <w:rFonts w:eastAsia="Calibri" w:cs="Arial"/>
          <w:b/>
          <w:lang w:val="sr-Cyrl-RS"/>
        </w:rPr>
        <w:t>Цртеж</w:t>
      </w:r>
      <w:r w:rsidR="001E140B" w:rsidRPr="00546977">
        <w:rPr>
          <w:rFonts w:cs="Arial"/>
          <w:b/>
          <w:lang w:val="sr-Latn-RS"/>
        </w:rPr>
        <w:t xml:space="preserve"> </w:t>
      </w:r>
      <w:r w:rsidRPr="00546977">
        <w:rPr>
          <w:rFonts w:cs="Arial"/>
          <w:b/>
          <w:lang w:val="sr-Latn-RS"/>
        </w:rPr>
        <w:t xml:space="preserve">6.] са припадајућим сервомоторима (укупно </w:t>
      </w:r>
      <w:r w:rsidRPr="00546977">
        <w:rPr>
          <w:rFonts w:cs="Arial"/>
          <w:b/>
          <w:lang w:val="sr-Cyrl-RS"/>
        </w:rPr>
        <w:t>4</w:t>
      </w:r>
      <w:r w:rsidRPr="00546977">
        <w:rPr>
          <w:rFonts w:cs="Arial"/>
          <w:b/>
          <w:lang w:val="sr-Latn-RS"/>
        </w:rPr>
        <w:t xml:space="preserve"> вентила)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демонтажа сервомотора стоп и регулационих вентила (1 на ТВП, 1 на ТСП и 2 на бајпасу НП)</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демонтажа стоп и регулационих вентила (</w:t>
      </w:r>
      <w:r w:rsidRPr="00546977">
        <w:rPr>
          <w:rFonts w:eastAsia="Calibri" w:cs="Arial"/>
          <w:lang w:val="sr-Cyrl-RS"/>
        </w:rPr>
        <w:t>1</w:t>
      </w:r>
      <w:r w:rsidRPr="00546977">
        <w:rPr>
          <w:rFonts w:eastAsia="Calibri" w:cs="Arial"/>
          <w:lang w:val="ru-RU"/>
        </w:rPr>
        <w:t xml:space="preserve"> на ТВП, </w:t>
      </w:r>
      <w:r w:rsidRPr="00546977">
        <w:rPr>
          <w:rFonts w:eastAsia="Calibri" w:cs="Arial"/>
          <w:lang w:val="sr-Cyrl-RS"/>
        </w:rPr>
        <w:t>1</w:t>
      </w:r>
      <w:r w:rsidRPr="00546977">
        <w:rPr>
          <w:rFonts w:eastAsia="Calibri" w:cs="Arial"/>
          <w:lang w:val="ru-RU"/>
        </w:rPr>
        <w:t xml:space="preserve"> на ТСП и </w:t>
      </w:r>
      <w:r w:rsidRPr="00546977">
        <w:rPr>
          <w:rFonts w:eastAsia="Calibri" w:cs="Arial"/>
          <w:lang w:val="sr-Cyrl-RS"/>
        </w:rPr>
        <w:t>2</w:t>
      </w:r>
      <w:r w:rsidRPr="00546977">
        <w:rPr>
          <w:rFonts w:eastAsia="Calibri" w:cs="Arial"/>
          <w:lang w:val="ru-RU"/>
        </w:rPr>
        <w:t xml:space="preserve"> на бајпасу НП)</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чишћење и припрема делова вентила за испитивање без разарања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провера свих зазора у вентилима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ревизија стања свих делова вентила (опруге, вретена, чауре, седишта, затварачи и др.) са заменом односно санацијом оштећених делова према договору са Надзором</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контрола отисака затварача на седиштима вентила и по потреби санација заптивних површина до исправног заптивног стања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провера хода вретена вентила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попуњавање свих мерних протокола, њихова овера и предаја Надзору непосредно пре затварања вентила</w:t>
      </w:r>
    </w:p>
    <w:p w:rsidR="00546977" w:rsidRPr="00546977" w:rsidRDefault="00546977" w:rsidP="00546977">
      <w:pPr>
        <w:numPr>
          <w:ilvl w:val="0"/>
          <w:numId w:val="40"/>
        </w:numPr>
        <w:tabs>
          <w:tab w:val="clear" w:pos="720"/>
          <w:tab w:val="num" w:pos="1134"/>
        </w:tabs>
        <w:spacing w:before="0"/>
        <w:ind w:left="1134" w:hanging="284"/>
        <w:rPr>
          <w:rFonts w:eastAsia="Calibri" w:cs="Arial"/>
        </w:rPr>
      </w:pPr>
      <w:r w:rsidRPr="00546977">
        <w:rPr>
          <w:rFonts w:eastAsia="Calibri" w:cs="Arial"/>
          <w:lang w:val="ru-RU"/>
        </w:rPr>
        <w:t>финална монтажа</w:t>
      </w:r>
      <w:r w:rsidRPr="00546977">
        <w:rPr>
          <w:rFonts w:eastAsia="Calibri" w:cs="Arial"/>
        </w:rPr>
        <w:t xml:space="preserve"> вентила</w:t>
      </w:r>
    </w:p>
    <w:p w:rsidR="00546977" w:rsidRPr="00546977" w:rsidRDefault="00546977" w:rsidP="00546977">
      <w:pPr>
        <w:numPr>
          <w:ilvl w:val="1"/>
          <w:numId w:val="39"/>
        </w:numPr>
        <w:spacing w:before="0"/>
        <w:ind w:left="851" w:hanging="567"/>
        <w:rPr>
          <w:rFonts w:cs="Arial"/>
          <w:b/>
          <w:lang w:val="sr-Latn-RS"/>
        </w:rPr>
      </w:pPr>
      <w:r w:rsidRPr="00546977">
        <w:rPr>
          <w:rFonts w:cs="Arial"/>
          <w:b/>
          <w:lang w:val="ru-RU"/>
        </w:rPr>
        <w:t>Прекретни</w:t>
      </w:r>
      <w:r w:rsidRPr="00546977">
        <w:rPr>
          <w:rFonts w:cs="Arial"/>
          <w:b/>
          <w:lang w:val="sr-Latn-RS"/>
        </w:rPr>
        <w:t xml:space="preserve"> строј [</w:t>
      </w:r>
      <w:r w:rsidR="001E140B">
        <w:rPr>
          <w:rFonts w:eastAsia="Calibri" w:cs="Arial"/>
          <w:b/>
          <w:lang w:val="sr-Cyrl-RS"/>
        </w:rPr>
        <w:t>Цртеж</w:t>
      </w:r>
      <w:r w:rsidR="001E140B" w:rsidRPr="00546977">
        <w:rPr>
          <w:rFonts w:cs="Arial"/>
          <w:b/>
          <w:lang w:val="sr-Latn-RS"/>
        </w:rPr>
        <w:t xml:space="preserve"> </w:t>
      </w:r>
      <w:r w:rsidRPr="00546977">
        <w:rPr>
          <w:rFonts w:cs="Arial"/>
          <w:b/>
          <w:lang w:val="sr-Latn-RS"/>
        </w:rPr>
        <w:t>7.]</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провера стања површина зубаца зупчаника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санација, односно замена по потреби свих уљних заптивача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попуњавање свих мерних протокола, њихова овера и предаја Надзору непосредно пре затварања уређаја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финална монтажа</w:t>
      </w:r>
      <w:r w:rsidRPr="00546977">
        <w:rPr>
          <w:rFonts w:eastAsia="Calibri" w:cs="Arial"/>
        </w:rPr>
        <w:t xml:space="preserve"> уређаја</w:t>
      </w:r>
    </w:p>
    <w:p w:rsidR="00546977" w:rsidRPr="00546977" w:rsidRDefault="00546977" w:rsidP="00546977">
      <w:pPr>
        <w:numPr>
          <w:ilvl w:val="1"/>
          <w:numId w:val="39"/>
        </w:numPr>
        <w:spacing w:before="0"/>
        <w:ind w:left="851" w:hanging="567"/>
        <w:rPr>
          <w:rFonts w:cs="Arial"/>
          <w:b/>
          <w:lang w:val="ru-RU"/>
        </w:rPr>
      </w:pPr>
      <w:r w:rsidRPr="00546977">
        <w:rPr>
          <w:rFonts w:cs="Arial"/>
          <w:b/>
          <w:lang w:val="ru-RU"/>
        </w:rPr>
        <w:t>Кондензатор</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контрола и санација оштећења на конструкцији унутар кондензатора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контрола, санација оштећења и замена по потреби компензатора турбинских одузимања (у парном простору кондензатора) и њихових укрућења, односно компензатора на цевоводима турбинских одузимања од кондензатора до загрејача ниског притиска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контрола система за убризгавање расхладне воде иза последњег реда роторских лопатица турбине ниског притиска</w:t>
      </w:r>
    </w:p>
    <w:p w:rsidR="00546977" w:rsidRPr="00546977" w:rsidRDefault="00546977" w:rsidP="00546977">
      <w:pPr>
        <w:numPr>
          <w:ilvl w:val="0"/>
          <w:numId w:val="40"/>
        </w:numPr>
        <w:tabs>
          <w:tab w:val="clear" w:pos="720"/>
          <w:tab w:val="num" w:pos="1134"/>
        </w:tabs>
        <w:spacing w:before="0"/>
        <w:ind w:left="1134" w:hanging="284"/>
        <w:rPr>
          <w:rFonts w:eastAsia="Calibri" w:cs="Arial"/>
          <w:b/>
          <w:lang w:val="ru-RU"/>
        </w:rPr>
      </w:pPr>
      <w:r w:rsidRPr="00546977">
        <w:rPr>
          <w:rFonts w:eastAsia="Calibri" w:cs="Arial"/>
          <w:lang w:val="ru-RU"/>
        </w:rPr>
        <w:t>замена оштећених штипаљки за укрућење расхладних цеви</w:t>
      </w:r>
    </w:p>
    <w:p w:rsidR="00546977" w:rsidRPr="00546977" w:rsidRDefault="00546977" w:rsidP="00546977">
      <w:pPr>
        <w:numPr>
          <w:ilvl w:val="0"/>
          <w:numId w:val="40"/>
        </w:numPr>
        <w:tabs>
          <w:tab w:val="clear" w:pos="720"/>
          <w:tab w:val="num" w:pos="1134"/>
        </w:tabs>
        <w:spacing w:before="0"/>
        <w:ind w:left="1134" w:hanging="284"/>
        <w:rPr>
          <w:rFonts w:eastAsia="Calibri" w:cs="Arial"/>
          <w:b/>
          <w:lang w:val="ru-RU"/>
        </w:rPr>
      </w:pPr>
      <w:r w:rsidRPr="00546977">
        <w:rPr>
          <w:rFonts w:eastAsia="Calibri" w:cs="Arial"/>
          <w:lang w:val="ru-RU"/>
        </w:rPr>
        <w:t>ревизија све три вакуум пумпе (преглед гумених уложака у спојници, лежајева, семеринга, заштитних чаура и заптивних плетеница, радних кола, зазора у ејектору...)</w:t>
      </w:r>
    </w:p>
    <w:p w:rsidR="00546977" w:rsidRPr="00546977" w:rsidRDefault="00546977" w:rsidP="00546977">
      <w:pPr>
        <w:numPr>
          <w:ilvl w:val="1"/>
          <w:numId w:val="39"/>
        </w:numPr>
        <w:spacing w:before="0"/>
        <w:ind w:left="851" w:hanging="567"/>
        <w:rPr>
          <w:rFonts w:cs="Arial"/>
          <w:b/>
          <w:lang w:val="ru-RU"/>
        </w:rPr>
      </w:pPr>
      <w:r w:rsidRPr="00546977">
        <w:rPr>
          <w:rFonts w:cs="Arial"/>
          <w:b/>
          <w:lang w:val="ru-RU"/>
        </w:rPr>
        <w:t>Систем</w:t>
      </w:r>
      <w:r w:rsidRPr="00546977">
        <w:rPr>
          <w:rFonts w:cs="Arial"/>
          <w:b/>
          <w:lang w:val="sr-Latn-RS"/>
        </w:rPr>
        <w:t xml:space="preserve"> уља за подмазивање</w:t>
      </w:r>
      <w:r w:rsidRPr="00546977">
        <w:rPr>
          <w:rFonts w:cs="Arial"/>
          <w:b/>
          <w:lang w:val="ru-RU"/>
        </w:rPr>
        <w:t xml:space="preserve"> и заптивање </w:t>
      </w:r>
      <w:r w:rsidRPr="00546977">
        <w:rPr>
          <w:rFonts w:cs="Arial"/>
          <w:b/>
          <w:lang w:val="sr-Latn-RS"/>
        </w:rPr>
        <w:t>[</w:t>
      </w:r>
      <w:r w:rsidR="001E140B">
        <w:rPr>
          <w:rFonts w:eastAsia="Calibri" w:cs="Arial"/>
          <w:b/>
          <w:lang w:val="sr-Cyrl-RS"/>
        </w:rPr>
        <w:t>Цртеж</w:t>
      </w:r>
      <w:r w:rsidR="001E140B" w:rsidRPr="00546977">
        <w:rPr>
          <w:rFonts w:cs="Arial"/>
          <w:b/>
          <w:lang w:val="sr-Latn-RS"/>
        </w:rPr>
        <w:t xml:space="preserve"> </w:t>
      </w:r>
      <w:r w:rsidRPr="00546977">
        <w:rPr>
          <w:rFonts w:cs="Arial"/>
          <w:b/>
          <w:lang w:val="sr-Latn-RS"/>
        </w:rPr>
        <w:t>10.]</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пражњење уљног система турбине (систем за подмазивање и систем заптивног уља)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прање резервоара (предмет посебног уговора)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ревизија главне, помоћне и хаварне уљне пумпе као и клапне на потису главне уљне пумпе (демонтажа, дефектажа, санација оштећења и замена делова, монтажа)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ревизија три пумпе заптивног уља страна ваздух (демонтажа, дефектажа, санација оштећења и замена делова, монтажа)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запуњавање уљног система турбине и доливање потребне количине уља</w:t>
      </w:r>
    </w:p>
    <w:p w:rsidR="00546977" w:rsidRPr="00546977" w:rsidRDefault="00546977" w:rsidP="00546977">
      <w:pPr>
        <w:numPr>
          <w:ilvl w:val="1"/>
          <w:numId w:val="39"/>
        </w:numPr>
        <w:spacing w:before="0"/>
        <w:ind w:left="851" w:hanging="567"/>
        <w:rPr>
          <w:rFonts w:cs="Arial"/>
          <w:b/>
          <w:lang w:val="ru-RU"/>
        </w:rPr>
      </w:pPr>
      <w:r w:rsidRPr="00546977">
        <w:rPr>
          <w:rFonts w:cs="Arial"/>
          <w:b/>
          <w:lang w:val="ru-RU"/>
        </w:rPr>
        <w:lastRenderedPageBreak/>
        <w:t xml:space="preserve">Систем уља за регулацију </w:t>
      </w:r>
      <w:r w:rsidRPr="00546977">
        <w:rPr>
          <w:rFonts w:cs="Arial"/>
          <w:b/>
          <w:lang w:val="sr-Latn-RS"/>
        </w:rPr>
        <w:t>[</w:t>
      </w:r>
      <w:r w:rsidR="001E140B">
        <w:rPr>
          <w:rFonts w:eastAsia="Calibri" w:cs="Arial"/>
          <w:b/>
          <w:lang w:val="sr-Cyrl-RS"/>
        </w:rPr>
        <w:t>Цртеж</w:t>
      </w:r>
      <w:r w:rsidR="001E140B" w:rsidRPr="00546977">
        <w:rPr>
          <w:rFonts w:cs="Arial"/>
          <w:b/>
          <w:lang w:val="sr-Latn-RS"/>
        </w:rPr>
        <w:t xml:space="preserve"> </w:t>
      </w:r>
      <w:r w:rsidRPr="00546977">
        <w:rPr>
          <w:rFonts w:cs="Arial"/>
          <w:b/>
          <w:lang w:val="sr-Latn-RS"/>
        </w:rPr>
        <w:t>11]</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пражњење уљног система турбине</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прање резервоара (предмет посебног уговора)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ревизија једне пумпе регулационог уља (демонтажа, дефектажа, санација оштећења и замена делова, монтажа)</w:t>
      </w:r>
    </w:p>
    <w:p w:rsidR="00546977" w:rsidRPr="00546977" w:rsidRDefault="00546977" w:rsidP="00546977">
      <w:pPr>
        <w:numPr>
          <w:ilvl w:val="0"/>
          <w:numId w:val="40"/>
        </w:numPr>
        <w:tabs>
          <w:tab w:val="clear" w:pos="720"/>
          <w:tab w:val="num" w:pos="1134"/>
        </w:tabs>
        <w:spacing w:before="0"/>
        <w:ind w:left="1134" w:hanging="284"/>
        <w:rPr>
          <w:rFonts w:eastAsia="Calibri" w:cs="Arial"/>
          <w:b/>
          <w:lang w:val="ru-RU"/>
        </w:rPr>
      </w:pPr>
      <w:r w:rsidRPr="00546977">
        <w:rPr>
          <w:rFonts w:eastAsia="Calibri" w:cs="Arial"/>
          <w:lang w:val="ru-RU"/>
        </w:rPr>
        <w:t>запуњавање уљног система турбине и доливање потребне количине уља</w:t>
      </w:r>
    </w:p>
    <w:p w:rsidR="00546977" w:rsidRPr="00546977" w:rsidRDefault="00546977" w:rsidP="00546977">
      <w:pPr>
        <w:numPr>
          <w:ilvl w:val="1"/>
          <w:numId w:val="39"/>
        </w:numPr>
        <w:spacing w:before="0"/>
        <w:ind w:left="851" w:hanging="567"/>
        <w:rPr>
          <w:rFonts w:cs="Arial"/>
          <w:b/>
          <w:lang w:val="ru-RU"/>
        </w:rPr>
      </w:pPr>
      <w:r w:rsidRPr="00546977">
        <w:rPr>
          <w:rFonts w:cs="Arial"/>
          <w:b/>
          <w:lang w:val="ru-RU"/>
        </w:rPr>
        <w:t xml:space="preserve">Турбина турбонапојне пумпе (ТТНП) </w:t>
      </w:r>
      <w:r w:rsidRPr="00546977">
        <w:rPr>
          <w:rFonts w:cs="Arial"/>
          <w:b/>
          <w:lang w:val="sr-Latn-RS"/>
        </w:rPr>
        <w:t>[</w:t>
      </w:r>
      <w:r w:rsidR="001E140B">
        <w:rPr>
          <w:rFonts w:eastAsia="Calibri" w:cs="Arial"/>
          <w:b/>
          <w:lang w:val="sr-Cyrl-RS"/>
        </w:rPr>
        <w:t>Цртеж</w:t>
      </w:r>
      <w:r w:rsidR="001E140B" w:rsidRPr="00546977">
        <w:rPr>
          <w:rFonts w:cs="Arial"/>
          <w:b/>
          <w:lang w:val="sr-Latn-RS"/>
        </w:rPr>
        <w:t xml:space="preserve"> </w:t>
      </w:r>
      <w:r w:rsidRPr="00546977">
        <w:rPr>
          <w:rFonts w:cs="Arial"/>
          <w:b/>
          <w:lang w:val="sr-Latn-RS"/>
        </w:rPr>
        <w:t>13.]</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контрола зазора између ротора и кућишта на месту заптивних кутија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демонтажа спољашњег кућишта (хаубе) турбине</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контрола свих мера (положај спољашњег кућишта у односу на фундамент односно лежајне блокове, положај унутрашњег кућишта у односу на спољашње, положај ротора у односу на унутрашње кућиште, зазори у предњим и задњим заптивним кутијама)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припрема лежајева за испитивање методама без разарања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монтажа лежајева са провером свих мера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попуњавање свих мерних протокола, овера и предаја Надзору</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радови на стоп регулационом вентилу (1 вентил) (исто као 2.3)</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радови на прекретном строју (исто као 2.4)</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пражњење система уља за подмазивање и система уља за регулацију турбине</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ревизија главне</w:t>
      </w:r>
      <w:r w:rsidRPr="00546977">
        <w:rPr>
          <w:rFonts w:eastAsia="Calibri" w:cs="Arial"/>
        </w:rPr>
        <w:t xml:space="preserve"> </w:t>
      </w:r>
      <w:r w:rsidRPr="00546977">
        <w:rPr>
          <w:rFonts w:eastAsia="Calibri" w:cs="Arial"/>
          <w:lang w:val="ru-RU"/>
        </w:rPr>
        <w:t>уљне пумпе као и клапне на потису главне уљне пумпе (демонтажа, дефектажа, санација оштећења и замена делова, монтажа)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прање резервоара (предмет посебног уговора)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запуњавање уљних система турбине и доливање потребних количина уља</w:t>
      </w:r>
    </w:p>
    <w:p w:rsidR="00546977" w:rsidRPr="00546977" w:rsidRDefault="00546977" w:rsidP="00546977">
      <w:pPr>
        <w:numPr>
          <w:ilvl w:val="0"/>
          <w:numId w:val="40"/>
        </w:numPr>
        <w:tabs>
          <w:tab w:val="clear" w:pos="720"/>
          <w:tab w:val="num" w:pos="1134"/>
        </w:tabs>
        <w:spacing w:before="0"/>
        <w:ind w:left="1134" w:hanging="284"/>
        <w:rPr>
          <w:rFonts w:eastAsia="Calibri" w:cs="Arial"/>
          <w:b/>
          <w:lang w:val="ru-RU"/>
        </w:rPr>
      </w:pPr>
      <w:r w:rsidRPr="00546977">
        <w:rPr>
          <w:rFonts w:eastAsia="Calibri" w:cs="Arial"/>
          <w:lang w:val="ru-RU"/>
        </w:rPr>
        <w:t>ревизија све три вакуум пумпе (преглед гумених уложака у спојници, лежајева, семеринга, заштитних чаура и заптивних плетеница, радних кола, зазора у ејектору...)</w:t>
      </w:r>
    </w:p>
    <w:p w:rsidR="00546977" w:rsidRPr="00546977" w:rsidRDefault="00546977" w:rsidP="00546977">
      <w:pPr>
        <w:spacing w:before="0"/>
        <w:ind w:left="1134"/>
        <w:rPr>
          <w:rFonts w:eastAsia="Calibri" w:cs="Arial"/>
          <w:b/>
          <w:lang w:val="ru-RU"/>
        </w:rPr>
      </w:pPr>
    </w:p>
    <w:p w:rsidR="00546977" w:rsidRPr="00546977" w:rsidRDefault="00546977" w:rsidP="00546977">
      <w:pPr>
        <w:numPr>
          <w:ilvl w:val="0"/>
          <w:numId w:val="39"/>
        </w:numPr>
        <w:spacing w:before="0"/>
        <w:ind w:left="284" w:hanging="284"/>
        <w:rPr>
          <w:rFonts w:cs="Arial"/>
          <w:b/>
          <w:lang w:val="sr-Latn-RS"/>
        </w:rPr>
      </w:pPr>
      <w:r w:rsidRPr="00546977">
        <w:rPr>
          <w:rFonts w:cs="Arial"/>
          <w:b/>
          <w:lang w:val="sr-Latn-RS"/>
        </w:rPr>
        <w:t>ОБИМ РАДОВА НА БЛОКУ Б2</w:t>
      </w:r>
    </w:p>
    <w:p w:rsidR="00546977" w:rsidRPr="00546977" w:rsidRDefault="00546977" w:rsidP="00546977">
      <w:pPr>
        <w:numPr>
          <w:ilvl w:val="1"/>
          <w:numId w:val="39"/>
        </w:numPr>
        <w:spacing w:before="0"/>
        <w:ind w:left="851" w:hanging="567"/>
        <w:rPr>
          <w:rFonts w:cs="Arial"/>
          <w:b/>
          <w:lang w:val="sr-Latn-RS"/>
        </w:rPr>
      </w:pPr>
      <w:r w:rsidRPr="00546977">
        <w:rPr>
          <w:rFonts w:cs="Arial"/>
          <w:b/>
          <w:lang w:val="ru-RU"/>
        </w:rPr>
        <w:t>Турбине</w:t>
      </w:r>
      <w:r w:rsidRPr="00546977">
        <w:rPr>
          <w:rFonts w:cs="Arial"/>
          <w:b/>
          <w:lang w:val="sr-Latn-RS"/>
        </w:rPr>
        <w:t xml:space="preserve"> високог, средњег и ниског притиска [</w:t>
      </w:r>
      <w:r w:rsidR="001E140B">
        <w:rPr>
          <w:rFonts w:eastAsia="Calibri" w:cs="Arial"/>
          <w:b/>
          <w:lang w:val="sr-Cyrl-RS"/>
        </w:rPr>
        <w:t>Цртеж</w:t>
      </w:r>
      <w:r w:rsidR="001E140B" w:rsidRPr="00546977">
        <w:rPr>
          <w:rFonts w:cs="Arial"/>
          <w:b/>
          <w:lang w:val="sr-Latn-RS"/>
        </w:rPr>
        <w:t xml:space="preserve"> </w:t>
      </w:r>
      <w:r w:rsidRPr="00546977">
        <w:rPr>
          <w:rFonts w:cs="Arial"/>
          <w:b/>
          <w:lang w:val="sr-Latn-RS"/>
        </w:rPr>
        <w:t>1.] [</w:t>
      </w:r>
      <w:r w:rsidR="001E140B">
        <w:rPr>
          <w:rFonts w:eastAsia="Calibri" w:cs="Arial"/>
          <w:b/>
          <w:lang w:val="sr-Cyrl-RS"/>
        </w:rPr>
        <w:t>Цртеж</w:t>
      </w:r>
      <w:r w:rsidR="001E140B" w:rsidRPr="00546977">
        <w:rPr>
          <w:rFonts w:cs="Arial"/>
          <w:b/>
          <w:lang w:val="sr-Latn-RS"/>
        </w:rPr>
        <w:t xml:space="preserve"> </w:t>
      </w:r>
      <w:r w:rsidRPr="00546977">
        <w:rPr>
          <w:rFonts w:cs="Arial"/>
          <w:b/>
          <w:lang w:val="sr-Latn-RS"/>
        </w:rPr>
        <w:t>2.] [</w:t>
      </w:r>
      <w:r w:rsidR="001E140B">
        <w:rPr>
          <w:rFonts w:eastAsia="Calibri" w:cs="Arial"/>
          <w:b/>
          <w:lang w:val="sr-Cyrl-RS"/>
        </w:rPr>
        <w:t>Цртеж</w:t>
      </w:r>
      <w:r w:rsidR="001E140B" w:rsidRPr="00546977">
        <w:rPr>
          <w:rFonts w:cs="Arial"/>
          <w:b/>
          <w:lang w:val="sr-Latn-RS"/>
        </w:rPr>
        <w:t xml:space="preserve"> </w:t>
      </w:r>
      <w:r w:rsidRPr="00546977">
        <w:rPr>
          <w:rFonts w:cs="Arial"/>
          <w:b/>
          <w:lang w:val="sr-Latn-RS"/>
        </w:rPr>
        <w:t>3.]</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мерење релативног издужења ротора у односу на кућишта након заустављања прекретног строја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контрола зазора између ротора и кућишта на месту заптивних кутија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мерење радијалног бацања свих спојница у стегнутом стању</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демонтажа завртњева спојница ротора (по потреби)</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санација оштећења на цевоводима заптивања и одузимања у договору са Надзором</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попуњавање свих мерних протокола, овера и предаја Надзору</w:t>
      </w:r>
    </w:p>
    <w:p w:rsidR="00546977" w:rsidRPr="00546977" w:rsidRDefault="00546977" w:rsidP="00546977">
      <w:pPr>
        <w:numPr>
          <w:ilvl w:val="1"/>
          <w:numId w:val="39"/>
        </w:numPr>
        <w:spacing w:before="0"/>
        <w:ind w:left="851" w:hanging="567"/>
        <w:rPr>
          <w:rFonts w:cs="Arial"/>
          <w:b/>
          <w:lang w:val="sr-Latn-RS"/>
        </w:rPr>
      </w:pPr>
      <w:r w:rsidRPr="00546977">
        <w:rPr>
          <w:rFonts w:cs="Arial"/>
          <w:b/>
          <w:lang w:val="ru-RU"/>
        </w:rPr>
        <w:t>Турбински</w:t>
      </w:r>
      <w:r w:rsidRPr="00546977">
        <w:rPr>
          <w:rFonts w:cs="Arial"/>
          <w:b/>
          <w:lang w:val="sr-Latn-RS"/>
        </w:rPr>
        <w:t xml:space="preserve"> лежајеви и линија вратила турбоагрегата [</w:t>
      </w:r>
      <w:r w:rsidR="001E140B">
        <w:rPr>
          <w:rFonts w:eastAsia="Calibri" w:cs="Arial"/>
          <w:b/>
          <w:lang w:val="sr-Cyrl-RS"/>
        </w:rPr>
        <w:t>Цртеж</w:t>
      </w:r>
      <w:r w:rsidR="001E140B" w:rsidRPr="00546977">
        <w:rPr>
          <w:rFonts w:cs="Arial"/>
          <w:b/>
          <w:lang w:val="sr-Latn-RS"/>
        </w:rPr>
        <w:t xml:space="preserve"> </w:t>
      </w:r>
      <w:r w:rsidRPr="00546977">
        <w:rPr>
          <w:rFonts w:cs="Arial"/>
          <w:b/>
          <w:lang w:val="sr-Latn-RS"/>
        </w:rPr>
        <w:t>9.]</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мерење подизања ротора на месту лежајева након заустављања прекретног строја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мерење позиције ротора у односу на уљне заптиваче</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демонтажа горњих половина поклопаца лежајних блокова (бр. 1 до 9)</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контрола преднапона на свим лежајевима пре демонтаже</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демонтажа горњих половина лежајева (бр. 2, 3, 4, 5, 8 и 9)</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контрола зазора на горњим сегментима лежајева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демонтажа доњих половина лежајева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демонтажа, санација оштећења и замена по потреби уљних заптивача на свим лежајевима (евентуална машинска обрада уљних заптивача је обавеза Наручиоца)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припрема лежајева турбоагрегата за испитивање методама без разарања, контрола налегања разделних површина, димензиона контрола елемената лежаја и рукаваца ротора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санација оштећења и обрада канала за формирање уљног клина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брушење рукаваца ротора траком финог шмиргл папира (не машинско) према потреби</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lastRenderedPageBreak/>
        <w:t>демонтажа и припрема аксијалног лежаја турбоагрегата за испитивање методама без разарања, контрола налегања разделних површина, димензиона контрола елемената лежаја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поправка евентуалних оштећења у договору са Надзором</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контрола лежајних блокова бр. 1 и 2 и потребни радови</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монтажа лежајева турбоагрегата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подешавање натегнутости тањирасте опруге на горњим сегментима лежајева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мерење зазора и преднапона на свим лежајевима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 xml:space="preserve">попуњавање свих мерних протокола, овера и предаја </w:t>
      </w:r>
      <w:r w:rsidRPr="00546977">
        <w:rPr>
          <w:rFonts w:eastAsia="Calibri" w:cs="Arial"/>
        </w:rPr>
        <w:t xml:space="preserve">Надзору </w:t>
      </w:r>
      <w:r w:rsidRPr="00546977">
        <w:rPr>
          <w:rFonts w:eastAsia="Calibri" w:cs="Arial"/>
          <w:lang w:val="ru-RU"/>
        </w:rPr>
        <w:t>непосредно пре затварања лежајева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 xml:space="preserve">финална монтажа лежајева </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eastAsia="sr-Latn-CS"/>
        </w:rPr>
      </w:pPr>
      <w:r w:rsidRPr="00546977">
        <w:rPr>
          <w:rFonts w:eastAsia="Calibri" w:cs="Arial"/>
          <w:lang w:val="ru-RU"/>
        </w:rPr>
        <w:t>мерење</w:t>
      </w:r>
      <w:r w:rsidRPr="00546977">
        <w:rPr>
          <w:rFonts w:eastAsia="Calibri" w:cs="Arial"/>
          <w:lang w:val="ru-RU" w:eastAsia="sr-Latn-CS"/>
        </w:rPr>
        <w:t xml:space="preserve"> подизања ротора након монтаже лежајева</w:t>
      </w:r>
    </w:p>
    <w:p w:rsidR="00546977" w:rsidRPr="00546977" w:rsidRDefault="00546977" w:rsidP="00546977">
      <w:pPr>
        <w:numPr>
          <w:ilvl w:val="1"/>
          <w:numId w:val="39"/>
        </w:numPr>
        <w:spacing w:before="0"/>
        <w:ind w:left="851" w:hanging="567"/>
        <w:rPr>
          <w:rFonts w:cs="Arial"/>
          <w:b/>
          <w:lang w:val="sr-Latn-RS"/>
        </w:rPr>
      </w:pPr>
      <w:r w:rsidRPr="00546977">
        <w:rPr>
          <w:rFonts w:cs="Arial"/>
          <w:b/>
          <w:lang w:val="ru-RU"/>
        </w:rPr>
        <w:t>Стоп</w:t>
      </w:r>
      <w:r w:rsidRPr="00546977">
        <w:rPr>
          <w:rFonts w:cs="Arial"/>
          <w:b/>
          <w:lang w:val="sr-Latn-RS"/>
        </w:rPr>
        <w:t>-регулациони вентили турбина високог притиска [</w:t>
      </w:r>
      <w:r w:rsidR="001E140B">
        <w:rPr>
          <w:rFonts w:eastAsia="Calibri" w:cs="Arial"/>
          <w:b/>
          <w:lang w:val="sr-Cyrl-RS"/>
        </w:rPr>
        <w:t>Цртеж</w:t>
      </w:r>
      <w:r w:rsidR="001E140B" w:rsidRPr="00546977">
        <w:rPr>
          <w:rFonts w:cs="Arial"/>
          <w:b/>
          <w:lang w:val="sr-Latn-RS"/>
        </w:rPr>
        <w:t xml:space="preserve"> </w:t>
      </w:r>
      <w:r w:rsidRPr="00546977">
        <w:rPr>
          <w:rFonts w:cs="Arial"/>
          <w:b/>
          <w:lang w:val="sr-Latn-RS"/>
        </w:rPr>
        <w:t>4.], средњег притиска [</w:t>
      </w:r>
      <w:r w:rsidR="001E140B">
        <w:rPr>
          <w:rFonts w:eastAsia="Calibri" w:cs="Arial"/>
          <w:b/>
          <w:lang w:val="sr-Cyrl-RS"/>
        </w:rPr>
        <w:t>Цртеж</w:t>
      </w:r>
      <w:r w:rsidR="001E140B" w:rsidRPr="00546977">
        <w:rPr>
          <w:rFonts w:cs="Arial"/>
          <w:b/>
          <w:lang w:val="sr-Latn-RS"/>
        </w:rPr>
        <w:t xml:space="preserve"> </w:t>
      </w:r>
      <w:r w:rsidRPr="00546977">
        <w:rPr>
          <w:rFonts w:cs="Arial"/>
          <w:b/>
          <w:lang w:val="sr-Latn-RS"/>
        </w:rPr>
        <w:t>5.] и бајпаса ниског притиска [</w:t>
      </w:r>
      <w:r w:rsidR="001E140B">
        <w:rPr>
          <w:rFonts w:eastAsia="Calibri" w:cs="Arial"/>
          <w:b/>
          <w:lang w:val="sr-Cyrl-RS"/>
        </w:rPr>
        <w:t>Цртеж</w:t>
      </w:r>
      <w:r w:rsidR="001E140B" w:rsidRPr="00546977">
        <w:rPr>
          <w:rFonts w:cs="Arial"/>
          <w:b/>
          <w:lang w:val="sr-Latn-RS"/>
        </w:rPr>
        <w:t xml:space="preserve"> </w:t>
      </w:r>
      <w:r w:rsidRPr="00546977">
        <w:rPr>
          <w:rFonts w:cs="Arial"/>
          <w:b/>
          <w:lang w:val="sr-Latn-RS"/>
        </w:rPr>
        <w:t xml:space="preserve">6.] са припадајућим сервомоторима (укупно </w:t>
      </w:r>
      <w:r w:rsidRPr="00546977">
        <w:rPr>
          <w:rFonts w:cs="Arial"/>
          <w:b/>
          <w:lang w:val="sr-Cyrl-RS"/>
        </w:rPr>
        <w:t>6</w:t>
      </w:r>
      <w:r w:rsidRPr="00546977">
        <w:rPr>
          <w:rFonts w:cs="Arial"/>
          <w:b/>
          <w:lang w:val="sr-Latn-RS"/>
        </w:rPr>
        <w:t xml:space="preserve"> вентила)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демонтажа сервомотора стоп и регулационих вентила (2 на ТВП, 2 на ТСП и 2 на бајпасу НП)</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демонтажа стоп и регулационих вентила (2 на ТВП, 2 на ТСП и 2 на бајпасу НП)</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чишћење и припрема делова вентила за испитивање без разарања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провера свих зазора у вентилима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ревизија стања свих делова вентила (опруге, вретена, чауре, седишта, затварачи и др.) са заменом односно санацијом оштећених делова према договору са Надзором</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контрола отисака затварача на седиштима вентила и по потреби санација заптивних површина до исправног заптивног стања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 xml:space="preserve">провера хода вретена вентила </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попуњавање свих мерних протокола, њихова овера и предаја Надзору непосредно пре затварања вентила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финална монтажа</w:t>
      </w:r>
      <w:r w:rsidRPr="00546977">
        <w:rPr>
          <w:rFonts w:eastAsia="Calibri" w:cs="Arial"/>
        </w:rPr>
        <w:t xml:space="preserve"> вентила</w:t>
      </w:r>
    </w:p>
    <w:p w:rsidR="00546977" w:rsidRPr="00546977" w:rsidRDefault="00546977" w:rsidP="00546977">
      <w:pPr>
        <w:numPr>
          <w:ilvl w:val="1"/>
          <w:numId w:val="39"/>
        </w:numPr>
        <w:spacing w:before="0"/>
        <w:ind w:left="851" w:hanging="567"/>
        <w:rPr>
          <w:rFonts w:cs="Arial"/>
          <w:b/>
          <w:lang w:val="sr-Latn-RS"/>
        </w:rPr>
      </w:pPr>
      <w:r w:rsidRPr="00546977">
        <w:rPr>
          <w:rFonts w:cs="Arial"/>
          <w:b/>
          <w:lang w:val="ru-RU"/>
        </w:rPr>
        <w:t>Прекретни</w:t>
      </w:r>
      <w:r w:rsidRPr="00546977">
        <w:rPr>
          <w:rFonts w:cs="Arial"/>
          <w:b/>
          <w:lang w:val="sr-Latn-RS"/>
        </w:rPr>
        <w:t xml:space="preserve"> строј [</w:t>
      </w:r>
      <w:r w:rsidR="001E140B">
        <w:rPr>
          <w:rFonts w:eastAsia="Calibri" w:cs="Arial"/>
          <w:b/>
          <w:lang w:val="sr-Cyrl-RS"/>
        </w:rPr>
        <w:t>Цртеж</w:t>
      </w:r>
      <w:r w:rsidR="001E140B" w:rsidRPr="00546977">
        <w:rPr>
          <w:rFonts w:cs="Arial"/>
          <w:b/>
          <w:lang w:val="sr-Latn-RS"/>
        </w:rPr>
        <w:t xml:space="preserve"> </w:t>
      </w:r>
      <w:r w:rsidRPr="00546977">
        <w:rPr>
          <w:rFonts w:cs="Arial"/>
          <w:b/>
          <w:lang w:val="sr-Latn-RS"/>
        </w:rPr>
        <w:t>7.]</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провера стања површина зубаца зупчаника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санација, односно замена по потреби свих уљних заптивача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попуњавање свих мерних протокола, њихова овера и предаја Надзору непосредно пре затварања уређаја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финална монтажа</w:t>
      </w:r>
      <w:r w:rsidRPr="00546977">
        <w:rPr>
          <w:rFonts w:eastAsia="Calibri" w:cs="Arial"/>
        </w:rPr>
        <w:t xml:space="preserve"> уређаја</w:t>
      </w:r>
    </w:p>
    <w:p w:rsidR="00546977" w:rsidRPr="00546977" w:rsidRDefault="00546977" w:rsidP="00546977">
      <w:pPr>
        <w:numPr>
          <w:ilvl w:val="1"/>
          <w:numId w:val="39"/>
        </w:numPr>
        <w:spacing w:before="0"/>
        <w:ind w:left="851" w:hanging="567"/>
        <w:rPr>
          <w:rFonts w:cs="Arial"/>
          <w:b/>
          <w:lang w:val="ru-RU"/>
        </w:rPr>
      </w:pPr>
      <w:r w:rsidRPr="00546977">
        <w:rPr>
          <w:rFonts w:cs="Arial"/>
          <w:b/>
          <w:lang w:val="ru-RU"/>
        </w:rPr>
        <w:t>Кондензатор</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контрола и санација оштећења на конструкцији унутар кондензатора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контрола, санација оштећења и замена по потреби компензатора турбинских одузимања (у парном простору кондензатора) и њихових укрућења, односно компензатора на цевоводима турбинских одузимања од кондензатора до загрејача ниског притиска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контрола система за убризгавање расхладне воде иза последњег реда роторских лопатица турбине ниског притиска</w:t>
      </w:r>
    </w:p>
    <w:p w:rsidR="00546977" w:rsidRPr="00546977" w:rsidRDefault="00546977" w:rsidP="00546977">
      <w:pPr>
        <w:numPr>
          <w:ilvl w:val="0"/>
          <w:numId w:val="40"/>
        </w:numPr>
        <w:tabs>
          <w:tab w:val="clear" w:pos="720"/>
          <w:tab w:val="num" w:pos="1134"/>
        </w:tabs>
        <w:spacing w:before="0"/>
        <w:ind w:left="1134" w:hanging="284"/>
        <w:rPr>
          <w:rFonts w:eastAsia="Calibri" w:cs="Arial"/>
          <w:b/>
          <w:lang w:val="ru-RU"/>
        </w:rPr>
      </w:pPr>
      <w:r w:rsidRPr="00546977">
        <w:rPr>
          <w:rFonts w:eastAsia="Calibri" w:cs="Arial"/>
          <w:lang w:val="ru-RU"/>
        </w:rPr>
        <w:t>замена оштећених штипаљки за укрућење расхладних цеви</w:t>
      </w:r>
    </w:p>
    <w:p w:rsidR="00546977" w:rsidRPr="00546977" w:rsidRDefault="00546977" w:rsidP="00546977">
      <w:pPr>
        <w:numPr>
          <w:ilvl w:val="0"/>
          <w:numId w:val="40"/>
        </w:numPr>
        <w:tabs>
          <w:tab w:val="clear" w:pos="720"/>
          <w:tab w:val="num" w:pos="1134"/>
        </w:tabs>
        <w:spacing w:before="0"/>
        <w:ind w:left="1134" w:hanging="284"/>
        <w:rPr>
          <w:rFonts w:eastAsia="Calibri" w:cs="Arial"/>
          <w:b/>
          <w:lang w:val="ru-RU"/>
        </w:rPr>
      </w:pPr>
      <w:r w:rsidRPr="00546977">
        <w:rPr>
          <w:rFonts w:eastAsia="Calibri" w:cs="Arial"/>
          <w:lang w:val="ru-RU"/>
        </w:rPr>
        <w:t>ревизија све три вакуум пумпе (преглед гумених уложака у спојници, лежајева, семеринга, заштитних чаура и заптивних плетеница, радних кола, зазора у ејектору...)</w:t>
      </w:r>
    </w:p>
    <w:p w:rsidR="00546977" w:rsidRPr="00546977" w:rsidRDefault="00546977" w:rsidP="00546977">
      <w:pPr>
        <w:numPr>
          <w:ilvl w:val="1"/>
          <w:numId w:val="39"/>
        </w:numPr>
        <w:spacing w:before="0"/>
        <w:ind w:left="851" w:hanging="567"/>
        <w:rPr>
          <w:rFonts w:cs="Arial"/>
          <w:b/>
          <w:lang w:val="ru-RU"/>
        </w:rPr>
      </w:pPr>
      <w:r w:rsidRPr="00546977">
        <w:rPr>
          <w:rFonts w:cs="Arial"/>
          <w:b/>
          <w:lang w:val="ru-RU"/>
        </w:rPr>
        <w:t>Систем</w:t>
      </w:r>
      <w:r w:rsidRPr="00546977">
        <w:rPr>
          <w:rFonts w:cs="Arial"/>
          <w:b/>
          <w:lang w:val="sr-Latn-RS"/>
        </w:rPr>
        <w:t xml:space="preserve"> уља за подмазивање</w:t>
      </w:r>
      <w:r w:rsidRPr="00546977">
        <w:rPr>
          <w:rFonts w:cs="Arial"/>
          <w:b/>
          <w:lang w:val="ru-RU"/>
        </w:rPr>
        <w:t xml:space="preserve"> и заптивање </w:t>
      </w:r>
      <w:r w:rsidRPr="00546977">
        <w:rPr>
          <w:rFonts w:cs="Arial"/>
          <w:b/>
          <w:lang w:val="sr-Latn-RS"/>
        </w:rPr>
        <w:t>[</w:t>
      </w:r>
      <w:r w:rsidR="001E140B">
        <w:rPr>
          <w:rFonts w:eastAsia="Calibri" w:cs="Arial"/>
          <w:b/>
          <w:lang w:val="sr-Cyrl-RS"/>
        </w:rPr>
        <w:t>Цртеж</w:t>
      </w:r>
      <w:r w:rsidR="001E140B" w:rsidRPr="00546977">
        <w:rPr>
          <w:rFonts w:cs="Arial"/>
          <w:b/>
          <w:lang w:val="sr-Latn-RS"/>
        </w:rPr>
        <w:t xml:space="preserve"> </w:t>
      </w:r>
      <w:r w:rsidRPr="00546977">
        <w:rPr>
          <w:rFonts w:cs="Arial"/>
          <w:b/>
          <w:lang w:val="sr-Latn-RS"/>
        </w:rPr>
        <w:t>10.]</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пражњење уљног система турбине (систем за подмазивање и систем заптивног уља)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прање резервоара (предмет посебног уговора)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ревизија главне, помоћне и хаварне уљне пумпе као и клапне на потису главне уљне пумпе (демонтажа, дефектажа, санација оштећења и замена делова, монтажа)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ревизија једне пумпе заптивног уља страна ваздух (демонтажа, дефектажа, санација оштећења и замена делова, монтажа)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запуњавање уљног система турбине новим уљем</w:t>
      </w:r>
    </w:p>
    <w:p w:rsidR="00546977" w:rsidRPr="00546977" w:rsidRDefault="00546977" w:rsidP="00546977">
      <w:pPr>
        <w:numPr>
          <w:ilvl w:val="1"/>
          <w:numId w:val="39"/>
        </w:numPr>
        <w:spacing w:before="0"/>
        <w:ind w:left="851" w:hanging="567"/>
        <w:rPr>
          <w:rFonts w:cs="Arial"/>
          <w:b/>
          <w:lang w:val="ru-RU"/>
        </w:rPr>
      </w:pPr>
      <w:r w:rsidRPr="00546977">
        <w:rPr>
          <w:rFonts w:cs="Arial"/>
          <w:b/>
          <w:lang w:val="ru-RU"/>
        </w:rPr>
        <w:lastRenderedPageBreak/>
        <w:t xml:space="preserve">Систем уља за регулацију </w:t>
      </w:r>
      <w:r w:rsidRPr="00546977">
        <w:rPr>
          <w:rFonts w:cs="Arial"/>
          <w:b/>
          <w:lang w:val="sr-Latn-RS"/>
        </w:rPr>
        <w:t>[</w:t>
      </w:r>
      <w:r w:rsidR="004A5980">
        <w:rPr>
          <w:rFonts w:eastAsia="Calibri" w:cs="Arial"/>
          <w:b/>
          <w:lang w:val="sr-Cyrl-RS"/>
        </w:rPr>
        <w:t>Цртеж</w:t>
      </w:r>
      <w:r w:rsidR="004A5980" w:rsidRPr="00546977">
        <w:rPr>
          <w:rFonts w:cs="Arial"/>
          <w:b/>
          <w:lang w:val="sr-Latn-RS"/>
        </w:rPr>
        <w:t xml:space="preserve"> </w:t>
      </w:r>
      <w:r w:rsidRPr="00546977">
        <w:rPr>
          <w:rFonts w:cs="Arial"/>
          <w:b/>
          <w:lang w:val="sr-Latn-RS"/>
        </w:rPr>
        <w:t>11]</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пражњење уљног система турбине</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прање резервоара (предмет посебног уговора)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ревизија три пумпе регулационог уља (демонтажа, дефектажа, санација оштећења и замена делова, монтажа)</w:t>
      </w:r>
    </w:p>
    <w:p w:rsidR="00546977" w:rsidRPr="00546977" w:rsidRDefault="00546977" w:rsidP="00546977">
      <w:pPr>
        <w:numPr>
          <w:ilvl w:val="0"/>
          <w:numId w:val="40"/>
        </w:numPr>
        <w:tabs>
          <w:tab w:val="clear" w:pos="720"/>
          <w:tab w:val="num" w:pos="1134"/>
        </w:tabs>
        <w:spacing w:before="0"/>
        <w:ind w:left="1134" w:hanging="284"/>
        <w:rPr>
          <w:rFonts w:eastAsia="Calibri" w:cs="Arial"/>
          <w:b/>
          <w:lang w:val="ru-RU"/>
        </w:rPr>
      </w:pPr>
      <w:r w:rsidRPr="00546977">
        <w:rPr>
          <w:rFonts w:eastAsia="Calibri" w:cs="Arial"/>
          <w:lang w:val="ru-RU"/>
        </w:rPr>
        <w:t>запуњавање уљног система турбине и доливање потребне количине уља</w:t>
      </w:r>
    </w:p>
    <w:p w:rsidR="00546977" w:rsidRPr="00546977" w:rsidRDefault="00546977" w:rsidP="00546977">
      <w:pPr>
        <w:numPr>
          <w:ilvl w:val="1"/>
          <w:numId w:val="39"/>
        </w:numPr>
        <w:spacing w:before="0"/>
        <w:ind w:left="851" w:hanging="567"/>
        <w:rPr>
          <w:rFonts w:cs="Arial"/>
          <w:b/>
          <w:lang w:val="ru-RU"/>
        </w:rPr>
      </w:pPr>
      <w:r w:rsidRPr="00546977">
        <w:rPr>
          <w:rFonts w:cs="Arial"/>
          <w:b/>
          <w:lang w:val="ru-RU"/>
        </w:rPr>
        <w:t xml:space="preserve">Турбина турбонапојне пумпе (ТТНП) </w:t>
      </w:r>
      <w:r w:rsidRPr="00546977">
        <w:rPr>
          <w:rFonts w:cs="Arial"/>
          <w:b/>
          <w:lang w:val="sr-Latn-RS"/>
        </w:rPr>
        <w:t>[</w:t>
      </w:r>
      <w:r w:rsidR="004A5980">
        <w:rPr>
          <w:rFonts w:eastAsia="Calibri" w:cs="Arial"/>
          <w:b/>
          <w:lang w:val="sr-Cyrl-RS"/>
        </w:rPr>
        <w:t>Цртеж</w:t>
      </w:r>
      <w:r w:rsidR="004A5980" w:rsidRPr="00546977">
        <w:rPr>
          <w:rFonts w:cs="Arial"/>
          <w:b/>
          <w:lang w:val="sr-Latn-RS"/>
        </w:rPr>
        <w:t xml:space="preserve"> </w:t>
      </w:r>
      <w:r w:rsidRPr="00546977">
        <w:rPr>
          <w:rFonts w:cs="Arial"/>
          <w:b/>
          <w:lang w:val="sr-Latn-RS"/>
        </w:rPr>
        <w:t>13.]</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контрола зазора између ротора и кућишта на месту заптивних кутија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демонтажа спољашњег кућишта (хаубе) турбине</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контрола свих мера (положај спољашњег кућишта у односу на фундамент односно лежајне блокове, положај унутрашњег кућишта у односу на спољашње, положај ротора у односу на унутрашње кућиште, зазори у предњим и задњим заптивним кутијама)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припрема лежајева за испитивање методама без разарања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монтажа лежајева са провером свих мера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попуњавање свих мерних протокола, овера и предаја Надзору</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радови на стоп регулационом вентилу (1 вентил) (исто као 2.3)</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радови на прекретном строју (исто као 2.4)</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пражњење система уља за подмазивање и система уља за регулацију турбине</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ревизија главне</w:t>
      </w:r>
      <w:r w:rsidRPr="00546977">
        <w:rPr>
          <w:rFonts w:eastAsia="Calibri" w:cs="Arial"/>
        </w:rPr>
        <w:t xml:space="preserve"> </w:t>
      </w:r>
      <w:r w:rsidRPr="00546977">
        <w:rPr>
          <w:rFonts w:eastAsia="Calibri" w:cs="Arial"/>
          <w:lang w:val="ru-RU"/>
        </w:rPr>
        <w:t>уљне пумпе као и клапне на потису главне уљне пумпе (демонтажа, дефектажа, санација оштећења и замена делова, монтажа)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прање резервоара (предмет посебног уговора)</w:t>
      </w:r>
    </w:p>
    <w:p w:rsidR="00546977" w:rsidRPr="00546977" w:rsidRDefault="00546977" w:rsidP="00546977">
      <w:pPr>
        <w:numPr>
          <w:ilvl w:val="0"/>
          <w:numId w:val="40"/>
        </w:numPr>
        <w:tabs>
          <w:tab w:val="clear" w:pos="720"/>
          <w:tab w:val="num" w:pos="1134"/>
        </w:tabs>
        <w:spacing w:before="0"/>
        <w:ind w:left="1134" w:hanging="284"/>
        <w:rPr>
          <w:rFonts w:eastAsia="Calibri" w:cs="Arial"/>
          <w:lang w:val="ru-RU"/>
        </w:rPr>
      </w:pPr>
      <w:r w:rsidRPr="00546977">
        <w:rPr>
          <w:rFonts w:eastAsia="Calibri" w:cs="Arial"/>
          <w:lang w:val="ru-RU"/>
        </w:rPr>
        <w:t>запуњавање уљних система турбине (ново уље за подмазивање) и доливање потребних количина уља</w:t>
      </w:r>
    </w:p>
    <w:p w:rsidR="00546977" w:rsidRPr="00546977" w:rsidRDefault="00546977" w:rsidP="00546977">
      <w:pPr>
        <w:numPr>
          <w:ilvl w:val="0"/>
          <w:numId w:val="40"/>
        </w:numPr>
        <w:tabs>
          <w:tab w:val="clear" w:pos="720"/>
          <w:tab w:val="num" w:pos="1134"/>
        </w:tabs>
        <w:spacing w:before="0"/>
        <w:ind w:left="1134" w:hanging="284"/>
        <w:rPr>
          <w:rFonts w:eastAsia="Calibri" w:cs="Arial"/>
          <w:b/>
          <w:lang w:val="ru-RU"/>
        </w:rPr>
      </w:pPr>
      <w:r w:rsidRPr="00546977">
        <w:rPr>
          <w:rFonts w:eastAsia="Calibri" w:cs="Arial"/>
          <w:lang w:val="ru-RU"/>
        </w:rPr>
        <w:t>ревизија све три вакуум пумпе (преглед гумених уложака у спојници, лежајева, семеринга, заштитних чаура и заптивних плетеница, радних кола, зазора у ејектору...)</w:t>
      </w:r>
    </w:p>
    <w:p w:rsidR="00546977" w:rsidRPr="00546977" w:rsidRDefault="00546977" w:rsidP="00546977">
      <w:pPr>
        <w:spacing w:before="0"/>
        <w:ind w:left="1134"/>
        <w:rPr>
          <w:rFonts w:eastAsia="Calibri" w:cs="Arial"/>
          <w:b/>
          <w:lang w:val="ru-RU"/>
        </w:rPr>
      </w:pPr>
    </w:p>
    <w:p w:rsidR="00546977" w:rsidRPr="00546977" w:rsidRDefault="00546977" w:rsidP="00546977">
      <w:pPr>
        <w:numPr>
          <w:ilvl w:val="0"/>
          <w:numId w:val="39"/>
        </w:numPr>
        <w:spacing w:before="0"/>
        <w:ind w:left="284" w:hanging="284"/>
        <w:rPr>
          <w:rFonts w:cs="Arial"/>
          <w:b/>
          <w:lang w:val="ru-RU"/>
        </w:rPr>
      </w:pPr>
      <w:r w:rsidRPr="00546977">
        <w:rPr>
          <w:rFonts w:cs="Arial"/>
          <w:b/>
          <w:lang w:val="ru-RU"/>
        </w:rPr>
        <w:t>НЕПРЕДВИЂЕНИ РАДОВИ</w:t>
      </w:r>
    </w:p>
    <w:p w:rsidR="00546977" w:rsidRDefault="00546977" w:rsidP="00546977">
      <w:pPr>
        <w:ind w:left="284"/>
        <w:rPr>
          <w:rFonts w:cs="Arial"/>
          <w:lang w:val="sr-Latn-RS"/>
        </w:rPr>
      </w:pPr>
      <w:r w:rsidRPr="00546977">
        <w:rPr>
          <w:rFonts w:cs="Arial"/>
          <w:lang w:val="sr-Latn-RS"/>
        </w:rPr>
        <w:t>Обзиром</w:t>
      </w:r>
      <w:r w:rsidRPr="00546977">
        <w:rPr>
          <w:rFonts w:cs="Arial"/>
          <w:lang w:val="sr-Cyrl-CS"/>
        </w:rPr>
        <w:t xml:space="preserve"> на обим посла, остварени број радних сати и експлоатационе услове турбина блокова Б1 и Б2, постоји могућност појаве потребе за </w:t>
      </w:r>
      <w:r>
        <w:rPr>
          <w:rFonts w:cs="Arial"/>
          <w:lang w:val="sr-Cyrl-CS"/>
        </w:rPr>
        <w:t>санациј</w:t>
      </w:r>
      <w:r w:rsidRPr="00546977">
        <w:rPr>
          <w:rFonts w:cs="Arial"/>
          <w:lang w:val="sr-Cyrl-CS"/>
        </w:rPr>
        <w:t xml:space="preserve">ом оштећења на опреми турбинских постројења која се унапред не могу предвидети. Овакви, непредвиђени радови, који би се радили по потреби и налогу Наручиоца, морају се посебно евидентирати у Грађевинском дневнику </w:t>
      </w:r>
      <w:r>
        <w:rPr>
          <w:rFonts w:cs="Arial"/>
          <w:lang w:val="sr-Cyrl-RS"/>
        </w:rPr>
        <w:t>Изабраног понуђача</w:t>
      </w:r>
      <w:r w:rsidRPr="00546977">
        <w:rPr>
          <w:rFonts w:cs="Arial"/>
          <w:lang w:val="sr-Cyrl-CS"/>
        </w:rPr>
        <w:t>. У Грађевинском дневнику јасно мора бити дефинисан број остварених норма часова за непредвиђене радове. Наплата (Обрачун) ће се вршити на основу Грађевинске књиге, према стварно извршеним радовима и оствареним норма часовима. Предвиђени број норма часова за ове потребе је  200 НЧ.</w:t>
      </w:r>
    </w:p>
    <w:p w:rsidR="00546977" w:rsidRPr="00546977" w:rsidRDefault="00546977" w:rsidP="00546977">
      <w:pPr>
        <w:ind w:left="284"/>
        <w:rPr>
          <w:rFonts w:cs="Arial"/>
          <w:bCs/>
          <w:lang w:val="sr-Cyrl-RS"/>
        </w:rPr>
      </w:pPr>
    </w:p>
    <w:p w:rsidR="00546977" w:rsidRPr="00546977" w:rsidRDefault="00546977" w:rsidP="00546977">
      <w:pPr>
        <w:numPr>
          <w:ilvl w:val="0"/>
          <w:numId w:val="39"/>
        </w:numPr>
        <w:spacing w:before="0"/>
        <w:ind w:left="284" w:hanging="284"/>
        <w:rPr>
          <w:rFonts w:cs="Arial"/>
          <w:b/>
          <w:lang w:val="sr-Latn-RS"/>
        </w:rPr>
      </w:pPr>
      <w:r w:rsidRPr="00546977">
        <w:rPr>
          <w:rFonts w:cs="Arial"/>
          <w:b/>
          <w:lang w:val="sr-Latn-RS"/>
        </w:rPr>
        <w:t>ОБАВЕЗЕ</w:t>
      </w:r>
      <w:r w:rsidRPr="00546977">
        <w:rPr>
          <w:rFonts w:cs="Arial"/>
          <w:b/>
          <w:lang w:val="sr-Cyrl-CS"/>
        </w:rPr>
        <w:t xml:space="preserve"> </w:t>
      </w:r>
      <w:r w:rsidRPr="00546977">
        <w:rPr>
          <w:rFonts w:eastAsia="Calibri" w:cs="Arial"/>
          <w:b/>
          <w:lang w:val="ru-RU"/>
        </w:rPr>
        <w:t>ИЗАБРАНОГ ПОНУЂАЧ</w:t>
      </w:r>
      <w:r>
        <w:rPr>
          <w:rFonts w:eastAsia="Calibri" w:cs="Arial"/>
          <w:b/>
          <w:lang w:val="ru-RU"/>
        </w:rPr>
        <w:t>А</w:t>
      </w:r>
    </w:p>
    <w:p w:rsidR="00546977" w:rsidRPr="00546977" w:rsidRDefault="00546977" w:rsidP="00546977">
      <w:pPr>
        <w:numPr>
          <w:ilvl w:val="0"/>
          <w:numId w:val="40"/>
        </w:numPr>
        <w:tabs>
          <w:tab w:val="clear" w:pos="720"/>
          <w:tab w:val="num" w:pos="567"/>
        </w:tabs>
        <w:spacing w:before="0"/>
        <w:ind w:left="567" w:hanging="284"/>
        <w:rPr>
          <w:rFonts w:eastAsia="Calibri" w:cs="Arial"/>
          <w:lang w:val="ru-RU"/>
        </w:rPr>
      </w:pPr>
      <w:r>
        <w:rPr>
          <w:rFonts w:eastAsia="Calibri" w:cs="Arial"/>
          <w:lang w:val="ru-RU"/>
        </w:rPr>
        <w:t xml:space="preserve">Изабрани </w:t>
      </w:r>
      <w:r w:rsidRPr="00546977">
        <w:rPr>
          <w:rFonts w:eastAsia="Calibri" w:cs="Arial"/>
          <w:lang w:val="ru-RU"/>
        </w:rPr>
        <w:t>понуђач је у обавези да обезбеди  контејнере неопходне за смештај радника у току  ремонта и контејнер за смештај алата</w:t>
      </w:r>
    </w:p>
    <w:p w:rsidR="00546977" w:rsidRPr="00546977" w:rsidRDefault="00546977" w:rsidP="00546977">
      <w:pPr>
        <w:numPr>
          <w:ilvl w:val="0"/>
          <w:numId w:val="40"/>
        </w:numPr>
        <w:tabs>
          <w:tab w:val="clear" w:pos="720"/>
          <w:tab w:val="num" w:pos="567"/>
        </w:tabs>
        <w:spacing w:before="0"/>
        <w:ind w:left="567" w:hanging="284"/>
        <w:rPr>
          <w:rFonts w:eastAsia="Calibri" w:cs="Arial"/>
          <w:lang w:val="ru-RU"/>
        </w:rPr>
      </w:pPr>
      <w:r w:rsidRPr="00546977">
        <w:rPr>
          <w:rFonts w:eastAsia="Calibri" w:cs="Arial"/>
          <w:lang w:val="ru-RU"/>
        </w:rPr>
        <w:t>исхрана и смештај радника</w:t>
      </w:r>
    </w:p>
    <w:p w:rsidR="00546977" w:rsidRPr="00546977" w:rsidRDefault="00546977" w:rsidP="00546977">
      <w:pPr>
        <w:numPr>
          <w:ilvl w:val="0"/>
          <w:numId w:val="40"/>
        </w:numPr>
        <w:tabs>
          <w:tab w:val="clear" w:pos="720"/>
          <w:tab w:val="num" w:pos="567"/>
        </w:tabs>
        <w:spacing w:before="0"/>
        <w:ind w:left="567" w:hanging="284"/>
        <w:rPr>
          <w:rFonts w:eastAsia="Calibri" w:cs="Arial"/>
          <w:lang w:val="ru-RU"/>
        </w:rPr>
      </w:pPr>
      <w:r>
        <w:rPr>
          <w:rFonts w:eastAsia="Calibri" w:cs="Arial"/>
          <w:lang w:val="ru-RU"/>
        </w:rPr>
        <w:t xml:space="preserve">Изабрани </w:t>
      </w:r>
      <w:r w:rsidRPr="00546977">
        <w:rPr>
          <w:rFonts w:eastAsia="Calibri" w:cs="Arial"/>
          <w:lang w:val="ru-RU"/>
        </w:rPr>
        <w:t>понуђач мора да гарантује квалитет извршених радова у складу са нормативима, односно захтевима из Уговора</w:t>
      </w:r>
    </w:p>
    <w:p w:rsidR="00546977" w:rsidRPr="00546977" w:rsidRDefault="00546977" w:rsidP="00546977">
      <w:pPr>
        <w:numPr>
          <w:ilvl w:val="0"/>
          <w:numId w:val="40"/>
        </w:numPr>
        <w:tabs>
          <w:tab w:val="clear" w:pos="720"/>
          <w:tab w:val="num" w:pos="567"/>
        </w:tabs>
        <w:spacing w:before="0"/>
        <w:ind w:left="567" w:hanging="284"/>
        <w:rPr>
          <w:rFonts w:eastAsia="Calibri" w:cs="Arial"/>
          <w:lang w:val="ru-RU"/>
        </w:rPr>
      </w:pPr>
      <w:r w:rsidRPr="00546977">
        <w:rPr>
          <w:rFonts w:eastAsia="Calibri" w:cs="Arial"/>
          <w:lang w:val="ru-RU"/>
        </w:rPr>
        <w:t>да кординира своје радове са осталим радовима који су обавеза Наручиоца и да их изврши у датом року</w:t>
      </w:r>
    </w:p>
    <w:p w:rsidR="00546977" w:rsidRPr="00546977" w:rsidRDefault="00546977" w:rsidP="00546977">
      <w:pPr>
        <w:numPr>
          <w:ilvl w:val="0"/>
          <w:numId w:val="40"/>
        </w:numPr>
        <w:tabs>
          <w:tab w:val="clear" w:pos="720"/>
          <w:tab w:val="num" w:pos="567"/>
        </w:tabs>
        <w:spacing w:before="0"/>
        <w:ind w:left="567" w:hanging="284"/>
        <w:rPr>
          <w:rFonts w:eastAsia="Calibri" w:cs="Arial"/>
          <w:lang w:val="ru-RU"/>
        </w:rPr>
      </w:pPr>
      <w:r w:rsidRPr="00546977">
        <w:rPr>
          <w:rFonts w:eastAsia="Calibri" w:cs="Arial"/>
          <w:lang w:val="ru-RU"/>
        </w:rPr>
        <w:t>да у сваком тренутку омогући надзорном органу Наручиоца увид у стање радова</w:t>
      </w:r>
    </w:p>
    <w:p w:rsidR="00546977" w:rsidRPr="00546977" w:rsidRDefault="00546977" w:rsidP="00546977">
      <w:pPr>
        <w:numPr>
          <w:ilvl w:val="0"/>
          <w:numId w:val="40"/>
        </w:numPr>
        <w:tabs>
          <w:tab w:val="clear" w:pos="720"/>
          <w:tab w:val="num" w:pos="567"/>
        </w:tabs>
        <w:spacing w:before="0"/>
        <w:ind w:left="567" w:hanging="284"/>
        <w:rPr>
          <w:rFonts w:eastAsia="Calibri" w:cs="Arial"/>
          <w:lang w:val="ru-RU"/>
        </w:rPr>
      </w:pPr>
      <w:r w:rsidRPr="00546977">
        <w:rPr>
          <w:rFonts w:eastAsia="Calibri" w:cs="Arial"/>
          <w:lang w:val="ru-RU"/>
        </w:rPr>
        <w:t>да именује свог овлашћеног представника на градилишту</w:t>
      </w:r>
    </w:p>
    <w:p w:rsidR="00546977" w:rsidRPr="00546977" w:rsidRDefault="00546977" w:rsidP="00546977">
      <w:pPr>
        <w:numPr>
          <w:ilvl w:val="0"/>
          <w:numId w:val="40"/>
        </w:numPr>
        <w:tabs>
          <w:tab w:val="clear" w:pos="720"/>
          <w:tab w:val="num" w:pos="567"/>
        </w:tabs>
        <w:spacing w:before="0"/>
        <w:ind w:left="567" w:hanging="284"/>
        <w:rPr>
          <w:rFonts w:eastAsia="Calibri" w:cs="Arial"/>
          <w:lang w:val="ru-RU"/>
        </w:rPr>
      </w:pPr>
      <w:r w:rsidRPr="00546977">
        <w:rPr>
          <w:rFonts w:eastAsia="Calibri" w:cs="Arial"/>
          <w:lang w:val="ru-RU"/>
        </w:rPr>
        <w:t>да свакодневно води дневник радова и да га на дневној основи подноси надзорном органу Наручиоца на потпис</w:t>
      </w:r>
    </w:p>
    <w:p w:rsidR="00546977" w:rsidRPr="00546977" w:rsidRDefault="00546977" w:rsidP="00546977">
      <w:pPr>
        <w:numPr>
          <w:ilvl w:val="0"/>
          <w:numId w:val="40"/>
        </w:numPr>
        <w:tabs>
          <w:tab w:val="clear" w:pos="720"/>
          <w:tab w:val="num" w:pos="567"/>
        </w:tabs>
        <w:spacing w:before="0"/>
        <w:ind w:left="567" w:hanging="284"/>
        <w:rPr>
          <w:rFonts w:eastAsia="Calibri" w:cs="Arial"/>
          <w:lang w:val="ru-RU"/>
        </w:rPr>
      </w:pPr>
      <w:r w:rsidRPr="00546977">
        <w:rPr>
          <w:rFonts w:eastAsia="Calibri" w:cs="Arial"/>
          <w:lang w:val="ru-RU"/>
        </w:rPr>
        <w:t>да обезбеди сав неопходан потрошни материјал (техничке гасове, средства за чишћење, шмиргле, брусне плоче, електроде и др.)</w:t>
      </w:r>
    </w:p>
    <w:p w:rsidR="00546977" w:rsidRPr="00546977" w:rsidRDefault="00546977" w:rsidP="00546977">
      <w:pPr>
        <w:numPr>
          <w:ilvl w:val="0"/>
          <w:numId w:val="40"/>
        </w:numPr>
        <w:tabs>
          <w:tab w:val="clear" w:pos="720"/>
          <w:tab w:val="num" w:pos="567"/>
        </w:tabs>
        <w:spacing w:before="0"/>
        <w:ind w:left="567" w:hanging="284"/>
        <w:rPr>
          <w:rFonts w:eastAsia="Calibri" w:cs="Arial"/>
          <w:lang w:val="ru-RU"/>
        </w:rPr>
      </w:pPr>
      <w:r w:rsidRPr="00546977">
        <w:rPr>
          <w:rFonts w:eastAsia="Calibri" w:cs="Arial"/>
          <w:lang w:val="ru-RU"/>
        </w:rPr>
        <w:t>унутрашњи транспорт делова и опреме</w:t>
      </w:r>
    </w:p>
    <w:p w:rsidR="00546977" w:rsidRPr="00546977" w:rsidRDefault="00546977" w:rsidP="00546977">
      <w:pPr>
        <w:numPr>
          <w:ilvl w:val="0"/>
          <w:numId w:val="40"/>
        </w:numPr>
        <w:tabs>
          <w:tab w:val="clear" w:pos="720"/>
          <w:tab w:val="num" w:pos="567"/>
        </w:tabs>
        <w:spacing w:before="0"/>
        <w:ind w:left="567" w:hanging="284"/>
        <w:rPr>
          <w:rFonts w:eastAsia="Calibri" w:cs="Arial"/>
          <w:lang w:val="ru-RU"/>
        </w:rPr>
      </w:pPr>
      <w:r w:rsidRPr="00546977">
        <w:rPr>
          <w:rFonts w:eastAsia="Calibri" w:cs="Arial"/>
          <w:lang w:val="ru-RU"/>
        </w:rPr>
        <w:t>да обезбеди кранисте са одговарајућим атестима за рад у периоду  трајања ремонтних радова</w:t>
      </w:r>
    </w:p>
    <w:p w:rsidR="00546977" w:rsidRPr="00546977" w:rsidRDefault="00546977" w:rsidP="00546977">
      <w:pPr>
        <w:numPr>
          <w:ilvl w:val="0"/>
          <w:numId w:val="40"/>
        </w:numPr>
        <w:tabs>
          <w:tab w:val="clear" w:pos="720"/>
          <w:tab w:val="num" w:pos="567"/>
        </w:tabs>
        <w:spacing w:before="0"/>
        <w:ind w:left="567" w:hanging="284"/>
        <w:rPr>
          <w:rFonts w:eastAsia="Calibri" w:cs="Arial"/>
          <w:lang w:val="ru-RU"/>
        </w:rPr>
      </w:pPr>
      <w:r w:rsidRPr="00546977">
        <w:rPr>
          <w:rFonts w:eastAsia="Calibri" w:cs="Arial"/>
          <w:lang w:val="ru-RU"/>
        </w:rPr>
        <w:lastRenderedPageBreak/>
        <w:t>да обезбеди апарате за заваривање и завариваче са одговарајућим атестима за заваривање поступцима у заштити аргона и ручно-електролучно</w:t>
      </w:r>
    </w:p>
    <w:p w:rsidR="00546977" w:rsidRPr="00546977" w:rsidRDefault="00546977" w:rsidP="00546977">
      <w:pPr>
        <w:numPr>
          <w:ilvl w:val="0"/>
          <w:numId w:val="40"/>
        </w:numPr>
        <w:tabs>
          <w:tab w:val="clear" w:pos="720"/>
          <w:tab w:val="num" w:pos="567"/>
        </w:tabs>
        <w:spacing w:before="0"/>
        <w:ind w:left="567" w:hanging="284"/>
        <w:rPr>
          <w:rFonts w:eastAsia="Calibri" w:cs="Arial"/>
          <w:lang w:val="ru-RU"/>
        </w:rPr>
      </w:pPr>
      <w:r w:rsidRPr="00546977">
        <w:rPr>
          <w:rFonts w:eastAsia="Calibri" w:cs="Arial"/>
          <w:lang w:val="ru-RU"/>
        </w:rPr>
        <w:t>да предложи квалификоване технологије заваривања Надзору на сагласност</w:t>
      </w:r>
    </w:p>
    <w:p w:rsidR="00546977" w:rsidRPr="00546977" w:rsidRDefault="00546977" w:rsidP="00546977">
      <w:pPr>
        <w:numPr>
          <w:ilvl w:val="0"/>
          <w:numId w:val="40"/>
        </w:numPr>
        <w:tabs>
          <w:tab w:val="clear" w:pos="720"/>
          <w:tab w:val="num" w:pos="567"/>
        </w:tabs>
        <w:spacing w:before="0"/>
        <w:ind w:left="567" w:hanging="284"/>
        <w:rPr>
          <w:rFonts w:eastAsia="Calibri" w:cs="Arial"/>
          <w:lang w:val="ru-RU"/>
        </w:rPr>
      </w:pPr>
      <w:r w:rsidRPr="00546977">
        <w:rPr>
          <w:rFonts w:eastAsia="Calibri" w:cs="Arial"/>
          <w:lang w:val="ru-RU"/>
        </w:rPr>
        <w:t>да изврши припреме површина елемената турбине за испитивање методама без разарања</w:t>
      </w:r>
    </w:p>
    <w:p w:rsidR="00546977" w:rsidRPr="00546977" w:rsidRDefault="00546977" w:rsidP="00546977">
      <w:pPr>
        <w:numPr>
          <w:ilvl w:val="0"/>
          <w:numId w:val="40"/>
        </w:numPr>
        <w:tabs>
          <w:tab w:val="clear" w:pos="720"/>
          <w:tab w:val="num" w:pos="567"/>
        </w:tabs>
        <w:spacing w:before="0"/>
        <w:ind w:left="567" w:hanging="284"/>
        <w:rPr>
          <w:rFonts w:eastAsia="Calibri" w:cs="Arial"/>
          <w:lang w:val="ru-RU"/>
        </w:rPr>
      </w:pPr>
      <w:r w:rsidRPr="00546977">
        <w:rPr>
          <w:rFonts w:eastAsia="Calibri" w:cs="Arial"/>
          <w:lang w:val="ru-RU"/>
        </w:rPr>
        <w:t>да поседује потребан алат за све предвиђене радове (осим специјалних алата које обезбеђује Наручилац)</w:t>
      </w:r>
    </w:p>
    <w:p w:rsidR="00546977" w:rsidRPr="00546977" w:rsidRDefault="00546977" w:rsidP="00546977">
      <w:pPr>
        <w:numPr>
          <w:ilvl w:val="0"/>
          <w:numId w:val="40"/>
        </w:numPr>
        <w:tabs>
          <w:tab w:val="clear" w:pos="720"/>
          <w:tab w:val="num" w:pos="567"/>
        </w:tabs>
        <w:spacing w:before="0"/>
        <w:ind w:left="567" w:hanging="284"/>
        <w:rPr>
          <w:rFonts w:eastAsia="Calibri" w:cs="Arial"/>
          <w:lang w:val="ru-RU"/>
        </w:rPr>
      </w:pPr>
      <w:r w:rsidRPr="00546977">
        <w:rPr>
          <w:rFonts w:eastAsia="Calibri" w:cs="Arial"/>
          <w:lang w:val="ru-RU"/>
        </w:rPr>
        <w:t>да разврста и припреми за предају отпад настао на градилишту</w:t>
      </w:r>
    </w:p>
    <w:p w:rsidR="00546977" w:rsidRPr="00546977" w:rsidRDefault="00546977" w:rsidP="00546977">
      <w:pPr>
        <w:numPr>
          <w:ilvl w:val="0"/>
          <w:numId w:val="40"/>
        </w:numPr>
        <w:tabs>
          <w:tab w:val="clear" w:pos="720"/>
          <w:tab w:val="num" w:pos="567"/>
        </w:tabs>
        <w:spacing w:before="0"/>
        <w:ind w:left="567" w:hanging="284"/>
        <w:rPr>
          <w:rFonts w:eastAsia="Calibri" w:cs="Arial"/>
        </w:rPr>
      </w:pPr>
      <w:r w:rsidRPr="00546977">
        <w:rPr>
          <w:rFonts w:eastAsia="Calibri" w:cs="Arial"/>
          <w:lang w:val="sr-Cyrl-CS"/>
        </w:rPr>
        <w:t>да након завршетка радова очисти градилиште</w:t>
      </w:r>
    </w:p>
    <w:p w:rsidR="00546977" w:rsidRPr="00546977" w:rsidRDefault="00546977" w:rsidP="00546977">
      <w:pPr>
        <w:spacing w:before="0"/>
        <w:ind w:left="567"/>
        <w:rPr>
          <w:rFonts w:eastAsia="Calibri" w:cs="Arial"/>
        </w:rPr>
      </w:pPr>
    </w:p>
    <w:p w:rsidR="00546977" w:rsidRPr="00546977" w:rsidRDefault="00546977" w:rsidP="00546977">
      <w:pPr>
        <w:numPr>
          <w:ilvl w:val="0"/>
          <w:numId w:val="39"/>
        </w:numPr>
        <w:spacing w:before="0"/>
        <w:ind w:left="284" w:hanging="284"/>
        <w:rPr>
          <w:rFonts w:cs="Arial"/>
          <w:b/>
          <w:lang w:val="sr-Latn-RS"/>
        </w:rPr>
      </w:pPr>
      <w:r w:rsidRPr="00546977">
        <w:rPr>
          <w:rFonts w:cs="Arial"/>
          <w:b/>
          <w:lang w:val="sr-Latn-RS"/>
        </w:rPr>
        <w:t>ОБАВЕЗЕ</w:t>
      </w:r>
      <w:r w:rsidRPr="00546977">
        <w:rPr>
          <w:rFonts w:cs="Arial"/>
          <w:b/>
          <w:lang w:val="sr-Cyrl-CS"/>
        </w:rPr>
        <w:t xml:space="preserve"> НАРУЧИОЦА</w:t>
      </w:r>
    </w:p>
    <w:p w:rsidR="00546977" w:rsidRPr="00546977" w:rsidRDefault="00546977" w:rsidP="00546977">
      <w:pPr>
        <w:numPr>
          <w:ilvl w:val="0"/>
          <w:numId w:val="40"/>
        </w:numPr>
        <w:tabs>
          <w:tab w:val="clear" w:pos="720"/>
          <w:tab w:val="num" w:pos="567"/>
        </w:tabs>
        <w:spacing w:before="0"/>
        <w:ind w:left="567" w:hanging="284"/>
        <w:rPr>
          <w:rFonts w:eastAsia="Calibri" w:cs="Arial"/>
          <w:lang w:val="ru-RU"/>
        </w:rPr>
      </w:pPr>
      <w:r w:rsidRPr="00546977">
        <w:rPr>
          <w:rFonts w:eastAsia="Calibri" w:cs="Arial"/>
          <w:lang w:val="ru-RU"/>
        </w:rPr>
        <w:t>мерење вибрационог стања турбоагрегата пре заустављања блокова за ремонт</w:t>
      </w:r>
    </w:p>
    <w:p w:rsidR="00546977" w:rsidRPr="00546977" w:rsidRDefault="00546977" w:rsidP="00546977">
      <w:pPr>
        <w:numPr>
          <w:ilvl w:val="0"/>
          <w:numId w:val="40"/>
        </w:numPr>
        <w:tabs>
          <w:tab w:val="clear" w:pos="720"/>
          <w:tab w:val="num" w:pos="567"/>
        </w:tabs>
        <w:spacing w:before="0"/>
        <w:ind w:left="567" w:hanging="284"/>
        <w:rPr>
          <w:rFonts w:eastAsia="Calibri" w:cs="Arial"/>
          <w:lang w:val="ru-RU"/>
        </w:rPr>
      </w:pPr>
      <w:r w:rsidRPr="00546977">
        <w:rPr>
          <w:rFonts w:eastAsia="Calibri" w:cs="Arial"/>
          <w:lang w:val="ru-RU"/>
        </w:rPr>
        <w:t xml:space="preserve">да пре почетка радова достави </w:t>
      </w:r>
      <w:r>
        <w:rPr>
          <w:rFonts w:eastAsia="Calibri" w:cs="Arial"/>
          <w:lang w:val="ru-RU"/>
        </w:rPr>
        <w:t>Изабраном понуђачу</w:t>
      </w:r>
      <w:r w:rsidRPr="00546977">
        <w:rPr>
          <w:rFonts w:eastAsia="Calibri" w:cs="Arial"/>
          <w:lang w:val="ru-RU"/>
        </w:rPr>
        <w:t xml:space="preserve"> све контролне листе оригиналног испоручиоца опреме које поседује. Уколико Наручилац не поседује контролне листе за неки део опреме, </w:t>
      </w:r>
      <w:r>
        <w:rPr>
          <w:rFonts w:eastAsia="Calibri" w:cs="Arial"/>
          <w:lang w:val="ru-RU"/>
        </w:rPr>
        <w:t>Изабрани понуђач</w:t>
      </w:r>
      <w:r w:rsidRPr="00546977">
        <w:rPr>
          <w:rFonts w:eastAsia="Calibri" w:cs="Arial"/>
          <w:lang w:val="ru-RU"/>
        </w:rPr>
        <w:t xml:space="preserve"> је у обавези да Наручиоцу достави на сагласност предлог мера које је потребно остварити</w:t>
      </w:r>
    </w:p>
    <w:p w:rsidR="00546977" w:rsidRPr="00546977" w:rsidRDefault="00546977" w:rsidP="00546977">
      <w:pPr>
        <w:numPr>
          <w:ilvl w:val="0"/>
          <w:numId w:val="40"/>
        </w:numPr>
        <w:tabs>
          <w:tab w:val="clear" w:pos="720"/>
          <w:tab w:val="num" w:pos="567"/>
        </w:tabs>
        <w:spacing w:before="0"/>
        <w:ind w:left="567" w:hanging="284"/>
        <w:rPr>
          <w:rFonts w:eastAsia="Calibri" w:cs="Arial"/>
          <w:lang w:val="ru-RU"/>
        </w:rPr>
      </w:pPr>
      <w:r w:rsidRPr="00546977">
        <w:rPr>
          <w:rFonts w:eastAsia="Calibri" w:cs="Arial"/>
          <w:lang w:val="ru-RU"/>
        </w:rPr>
        <w:t xml:space="preserve">да обезбеди </w:t>
      </w:r>
      <w:r>
        <w:rPr>
          <w:rFonts w:eastAsia="Calibri" w:cs="Arial"/>
          <w:lang w:val="ru-RU"/>
        </w:rPr>
        <w:t>Изабраном понуђачу</w:t>
      </w:r>
      <w:r w:rsidRPr="00546977">
        <w:rPr>
          <w:rFonts w:eastAsia="Calibri" w:cs="Arial"/>
          <w:lang w:val="ru-RU"/>
        </w:rPr>
        <w:t xml:space="preserve"> подлоге за израду технологија заваривања</w:t>
      </w:r>
    </w:p>
    <w:p w:rsidR="00546977" w:rsidRPr="00546977" w:rsidRDefault="00546977" w:rsidP="00546977">
      <w:pPr>
        <w:numPr>
          <w:ilvl w:val="0"/>
          <w:numId w:val="40"/>
        </w:numPr>
        <w:tabs>
          <w:tab w:val="clear" w:pos="720"/>
          <w:tab w:val="num" w:pos="567"/>
        </w:tabs>
        <w:spacing w:before="0"/>
        <w:ind w:left="567" w:hanging="284"/>
        <w:rPr>
          <w:rFonts w:eastAsia="Calibri" w:cs="Arial"/>
          <w:lang w:val="ru-RU"/>
        </w:rPr>
      </w:pPr>
      <w:r w:rsidRPr="00546977">
        <w:rPr>
          <w:rFonts w:eastAsia="Calibri" w:cs="Arial"/>
          <w:lang w:val="ru-RU"/>
        </w:rPr>
        <w:t>демонтажа и монтажа турбинске изолације и скела</w:t>
      </w:r>
    </w:p>
    <w:p w:rsidR="00546977" w:rsidRPr="00546977" w:rsidRDefault="00546977" w:rsidP="00546977">
      <w:pPr>
        <w:numPr>
          <w:ilvl w:val="0"/>
          <w:numId w:val="40"/>
        </w:numPr>
        <w:tabs>
          <w:tab w:val="clear" w:pos="720"/>
          <w:tab w:val="num" w:pos="567"/>
        </w:tabs>
        <w:spacing w:before="0"/>
        <w:ind w:left="567" w:hanging="284"/>
        <w:rPr>
          <w:rFonts w:eastAsia="Calibri" w:cs="Arial"/>
          <w:lang w:val="ru-RU"/>
        </w:rPr>
      </w:pPr>
      <w:r w:rsidRPr="00546977">
        <w:rPr>
          <w:rFonts w:eastAsia="Calibri" w:cs="Arial"/>
          <w:lang w:val="ru-RU"/>
        </w:rPr>
        <w:t>демонтажа мерно-регулацоне опреме</w:t>
      </w:r>
    </w:p>
    <w:p w:rsidR="00546977" w:rsidRPr="00546977" w:rsidRDefault="00546977" w:rsidP="00546977">
      <w:pPr>
        <w:numPr>
          <w:ilvl w:val="0"/>
          <w:numId w:val="40"/>
        </w:numPr>
        <w:tabs>
          <w:tab w:val="clear" w:pos="720"/>
          <w:tab w:val="num" w:pos="567"/>
        </w:tabs>
        <w:spacing w:before="0"/>
        <w:ind w:left="567" w:hanging="284"/>
        <w:rPr>
          <w:rFonts w:eastAsia="Calibri" w:cs="Arial"/>
          <w:lang w:val="ru-RU"/>
        </w:rPr>
      </w:pPr>
      <w:r w:rsidRPr="00546977">
        <w:rPr>
          <w:rFonts w:eastAsia="Calibri" w:cs="Arial"/>
          <w:lang w:val="ru-RU"/>
        </w:rPr>
        <w:t>мерење слегања турбостолова</w:t>
      </w:r>
    </w:p>
    <w:p w:rsidR="00546977" w:rsidRPr="00546977" w:rsidRDefault="00546977" w:rsidP="00546977">
      <w:pPr>
        <w:numPr>
          <w:ilvl w:val="0"/>
          <w:numId w:val="40"/>
        </w:numPr>
        <w:tabs>
          <w:tab w:val="clear" w:pos="720"/>
          <w:tab w:val="num" w:pos="567"/>
        </w:tabs>
        <w:spacing w:before="0"/>
        <w:ind w:left="567" w:hanging="284"/>
        <w:rPr>
          <w:rFonts w:eastAsia="Calibri" w:cs="Arial"/>
          <w:lang w:val="ru-RU"/>
        </w:rPr>
      </w:pPr>
      <w:r w:rsidRPr="00546977">
        <w:rPr>
          <w:rFonts w:eastAsia="Calibri" w:cs="Arial"/>
          <w:lang w:val="ru-RU"/>
        </w:rPr>
        <w:t>спољашњи транспорт делова, опреме и отпада</w:t>
      </w:r>
    </w:p>
    <w:p w:rsidR="00546977" w:rsidRPr="00546977" w:rsidRDefault="00546977" w:rsidP="00546977">
      <w:pPr>
        <w:numPr>
          <w:ilvl w:val="0"/>
          <w:numId w:val="40"/>
        </w:numPr>
        <w:tabs>
          <w:tab w:val="clear" w:pos="720"/>
          <w:tab w:val="num" w:pos="567"/>
        </w:tabs>
        <w:spacing w:before="0"/>
        <w:ind w:left="567" w:hanging="284"/>
        <w:rPr>
          <w:rFonts w:eastAsia="Calibri" w:cs="Arial"/>
          <w:lang w:val="ru-RU"/>
        </w:rPr>
      </w:pPr>
      <w:r w:rsidRPr="00546977">
        <w:rPr>
          <w:rFonts w:eastAsia="Calibri" w:cs="Arial"/>
          <w:lang w:val="ru-RU"/>
        </w:rPr>
        <w:t>испитивање делова турбина методама без разарања</w:t>
      </w:r>
    </w:p>
    <w:p w:rsidR="00546977" w:rsidRPr="00546977" w:rsidRDefault="00546977" w:rsidP="00546977">
      <w:pPr>
        <w:numPr>
          <w:ilvl w:val="0"/>
          <w:numId w:val="40"/>
        </w:numPr>
        <w:tabs>
          <w:tab w:val="clear" w:pos="720"/>
          <w:tab w:val="num" w:pos="567"/>
        </w:tabs>
        <w:spacing w:before="0"/>
        <w:ind w:left="567" w:hanging="284"/>
        <w:rPr>
          <w:rFonts w:eastAsia="Calibri" w:cs="Arial"/>
          <w:lang w:val="ru-RU"/>
        </w:rPr>
      </w:pPr>
      <w:r w:rsidRPr="00546977">
        <w:rPr>
          <w:rFonts w:eastAsia="Calibri" w:cs="Arial"/>
          <w:lang w:val="ru-RU"/>
        </w:rPr>
        <w:t>машинска обрада делова, заптивних лимова уљних заптивача и др.</w:t>
      </w:r>
    </w:p>
    <w:p w:rsidR="00546977" w:rsidRPr="00546977" w:rsidRDefault="00546977" w:rsidP="00546977">
      <w:pPr>
        <w:numPr>
          <w:ilvl w:val="0"/>
          <w:numId w:val="40"/>
        </w:numPr>
        <w:tabs>
          <w:tab w:val="clear" w:pos="720"/>
          <w:tab w:val="num" w:pos="567"/>
        </w:tabs>
        <w:spacing w:before="0"/>
        <w:ind w:left="567" w:hanging="284"/>
        <w:rPr>
          <w:rFonts w:eastAsia="Calibri" w:cs="Arial"/>
          <w:lang w:val="ru-RU"/>
        </w:rPr>
      </w:pPr>
      <w:r w:rsidRPr="00546977">
        <w:rPr>
          <w:rFonts w:eastAsia="Calibri" w:cs="Arial"/>
          <w:lang w:val="ru-RU"/>
        </w:rPr>
        <w:t>набавка резервних делова</w:t>
      </w:r>
    </w:p>
    <w:p w:rsidR="00546977" w:rsidRPr="00546977" w:rsidRDefault="00546977" w:rsidP="00587E55">
      <w:pPr>
        <w:numPr>
          <w:ilvl w:val="0"/>
          <w:numId w:val="40"/>
        </w:numPr>
        <w:tabs>
          <w:tab w:val="clear" w:pos="720"/>
          <w:tab w:val="num" w:pos="567"/>
        </w:tabs>
        <w:spacing w:before="0"/>
        <w:ind w:left="567" w:hanging="284"/>
        <w:rPr>
          <w:rFonts w:eastAsia="Calibri" w:cs="Arial"/>
          <w:lang w:val="ru-RU"/>
        </w:rPr>
      </w:pPr>
      <w:r w:rsidRPr="00546977">
        <w:rPr>
          <w:rFonts w:eastAsia="Calibri" w:cs="Arial"/>
          <w:lang w:val="ru-RU"/>
        </w:rPr>
        <w:t>да обезбеди електричну енергију и одговарајуће прикључке, технички ваздух, воду, сајле већег пречника и посебне алате</w:t>
      </w:r>
    </w:p>
    <w:p w:rsidR="00546977" w:rsidRPr="00546977" w:rsidRDefault="00546977" w:rsidP="00587E55">
      <w:pPr>
        <w:numPr>
          <w:ilvl w:val="0"/>
          <w:numId w:val="40"/>
        </w:numPr>
        <w:tabs>
          <w:tab w:val="clear" w:pos="720"/>
          <w:tab w:val="num" w:pos="567"/>
        </w:tabs>
        <w:spacing w:before="0"/>
        <w:ind w:left="567" w:hanging="284"/>
        <w:rPr>
          <w:rFonts w:eastAsia="Calibri" w:cs="Arial"/>
          <w:lang w:val="ru-RU"/>
        </w:rPr>
      </w:pPr>
      <w:r w:rsidRPr="00546977">
        <w:rPr>
          <w:rFonts w:eastAsia="Calibri" w:cs="Arial"/>
          <w:lang w:val="ru-RU"/>
        </w:rPr>
        <w:t>да има кранове са важећим атестом издатим од стране надлежног сертификационог тела</w:t>
      </w:r>
    </w:p>
    <w:p w:rsidR="00546977" w:rsidRPr="00546977" w:rsidRDefault="00546977" w:rsidP="00587E55">
      <w:pPr>
        <w:numPr>
          <w:ilvl w:val="0"/>
          <w:numId w:val="40"/>
        </w:numPr>
        <w:tabs>
          <w:tab w:val="clear" w:pos="720"/>
          <w:tab w:val="num" w:pos="567"/>
        </w:tabs>
        <w:spacing w:before="0"/>
        <w:ind w:left="567" w:hanging="284"/>
        <w:rPr>
          <w:rFonts w:eastAsia="Calibri" w:cs="Arial"/>
          <w:lang w:val="ru-RU"/>
        </w:rPr>
      </w:pPr>
      <w:r w:rsidRPr="00546977">
        <w:rPr>
          <w:rFonts w:eastAsia="Calibri" w:cs="Arial"/>
          <w:lang w:val="ru-RU"/>
        </w:rPr>
        <w:t xml:space="preserve">да на време изврши део радова који нису обавеза </w:t>
      </w:r>
      <w:r>
        <w:rPr>
          <w:rFonts w:eastAsia="Calibri" w:cs="Arial"/>
          <w:lang w:val="ru-RU"/>
        </w:rPr>
        <w:t>Изабраног понуђача</w:t>
      </w:r>
      <w:r w:rsidRPr="00546977">
        <w:rPr>
          <w:rFonts w:eastAsia="Calibri" w:cs="Arial"/>
          <w:lang w:val="ru-RU"/>
        </w:rPr>
        <w:t xml:space="preserve">, а неопходно их је извести како би </w:t>
      </w:r>
      <w:r>
        <w:rPr>
          <w:rFonts w:eastAsia="Calibri" w:cs="Arial"/>
          <w:lang w:val="ru-RU"/>
        </w:rPr>
        <w:t>Изабрани понуђач</w:t>
      </w:r>
      <w:r w:rsidRPr="00546977">
        <w:rPr>
          <w:rFonts w:eastAsia="Calibri" w:cs="Arial"/>
          <w:lang w:val="ru-RU"/>
        </w:rPr>
        <w:t xml:space="preserve"> могао да испуни своје обавезе у предвиђеном року</w:t>
      </w:r>
    </w:p>
    <w:p w:rsidR="00546977" w:rsidRDefault="00546977" w:rsidP="00587E55">
      <w:pPr>
        <w:numPr>
          <w:ilvl w:val="0"/>
          <w:numId w:val="40"/>
        </w:numPr>
        <w:tabs>
          <w:tab w:val="clear" w:pos="720"/>
          <w:tab w:val="num" w:pos="567"/>
        </w:tabs>
        <w:spacing w:before="0"/>
        <w:ind w:left="567" w:hanging="284"/>
        <w:rPr>
          <w:rFonts w:eastAsia="Calibri" w:cs="Arial"/>
          <w:lang w:val="ru-RU"/>
        </w:rPr>
      </w:pPr>
      <w:r w:rsidRPr="00546977">
        <w:rPr>
          <w:rFonts w:eastAsia="Calibri" w:cs="Arial"/>
          <w:lang w:val="ru-RU"/>
        </w:rPr>
        <w:t>да обезбеди Надзор над радовима</w:t>
      </w:r>
    </w:p>
    <w:p w:rsidR="00546977" w:rsidRPr="00546977" w:rsidRDefault="00546977" w:rsidP="00587E55">
      <w:pPr>
        <w:spacing w:before="0"/>
        <w:ind w:left="567"/>
        <w:rPr>
          <w:rFonts w:eastAsia="Calibri" w:cs="Arial"/>
          <w:lang w:val="ru-RU"/>
        </w:rPr>
      </w:pPr>
    </w:p>
    <w:p w:rsidR="00DB369C" w:rsidRPr="00587E55" w:rsidRDefault="00DB369C" w:rsidP="00587E55">
      <w:pPr>
        <w:pStyle w:val="Heading10"/>
        <w:numPr>
          <w:ilvl w:val="1"/>
          <w:numId w:val="11"/>
        </w:numPr>
        <w:jc w:val="both"/>
        <w:rPr>
          <w:rFonts w:cs="Arial"/>
        </w:rPr>
      </w:pPr>
      <w:r w:rsidRPr="00587E55">
        <w:rPr>
          <w:rFonts w:cs="Arial"/>
        </w:rPr>
        <w:t xml:space="preserve">Рок </w:t>
      </w:r>
      <w:r w:rsidR="00A63575" w:rsidRPr="00587E55">
        <w:rPr>
          <w:rFonts w:cs="Arial"/>
        </w:rPr>
        <w:t>извршења услуга</w:t>
      </w:r>
    </w:p>
    <w:p w:rsidR="00B55169" w:rsidRPr="00587E55" w:rsidRDefault="00B55169" w:rsidP="00587E55">
      <w:pPr>
        <w:spacing w:before="0" w:after="120" w:line="276" w:lineRule="auto"/>
        <w:contextualSpacing/>
        <w:rPr>
          <w:rFonts w:eastAsia="Calibri" w:cs="Arial"/>
          <w:lang w:val="sr-Cyrl-RS"/>
        </w:rPr>
      </w:pPr>
      <w:r w:rsidRPr="00587E55">
        <w:rPr>
          <w:rFonts w:cs="Arial"/>
          <w:b/>
          <w:lang w:val="ru-RU" w:eastAsia="sr-Latn-CS"/>
        </w:rPr>
        <w:t>За Блок</w:t>
      </w:r>
      <w:r w:rsidRPr="00587E55">
        <w:rPr>
          <w:rFonts w:cs="Arial"/>
          <w:b/>
          <w:lang w:val="sr-Latn-CS" w:eastAsia="sr-Latn-CS"/>
        </w:rPr>
        <w:t xml:space="preserve"> Б1</w:t>
      </w:r>
      <w:r w:rsidRPr="00587E55">
        <w:rPr>
          <w:rFonts w:cs="Arial"/>
          <w:b/>
          <w:lang w:val="sr-Cyrl-RS" w:eastAsia="sr-Latn-CS"/>
        </w:rPr>
        <w:t xml:space="preserve">: </w:t>
      </w:r>
      <w:r w:rsidRPr="00587E55">
        <w:rPr>
          <w:rFonts w:eastAsia="Calibri" w:cs="Arial"/>
        </w:rPr>
        <w:t xml:space="preserve">Рок за </w:t>
      </w:r>
      <w:r w:rsidRPr="00587E55">
        <w:rPr>
          <w:rFonts w:cs="Arial"/>
        </w:rPr>
        <w:t>извршења услуга</w:t>
      </w:r>
      <w:r w:rsidRPr="00587E55">
        <w:rPr>
          <w:rFonts w:eastAsia="Calibri" w:cs="Arial"/>
        </w:rPr>
        <w:t xml:space="preserve"> је </w:t>
      </w:r>
      <w:r w:rsidR="00546977" w:rsidRPr="00587E55">
        <w:rPr>
          <w:rFonts w:eastAsia="Calibri" w:cs="Arial"/>
          <w:lang w:val="sr-Cyrl-RS"/>
        </w:rPr>
        <w:t>29</w:t>
      </w:r>
      <w:r w:rsidRPr="00587E55">
        <w:rPr>
          <w:rFonts w:eastAsia="Calibri" w:cs="Arial"/>
        </w:rPr>
        <w:t xml:space="preserve"> дана од дана заустављања блока Б1 ради ремонта 201</w:t>
      </w:r>
      <w:r w:rsidR="00546977" w:rsidRPr="00587E55">
        <w:rPr>
          <w:rFonts w:eastAsia="Calibri" w:cs="Arial"/>
          <w:lang w:val="sr-Cyrl-RS"/>
        </w:rPr>
        <w:t>8</w:t>
      </w:r>
      <w:r w:rsidRPr="00587E55">
        <w:rPr>
          <w:rFonts w:eastAsia="Calibri" w:cs="Arial"/>
        </w:rPr>
        <w:t xml:space="preserve">. године. </w:t>
      </w:r>
    </w:p>
    <w:p w:rsidR="00B55169" w:rsidRPr="00587E55" w:rsidRDefault="00B55169" w:rsidP="00587E55">
      <w:pPr>
        <w:spacing w:after="120"/>
        <w:ind w:left="851"/>
        <w:rPr>
          <w:rFonts w:eastAsia="Calibri" w:cs="Arial"/>
        </w:rPr>
      </w:pPr>
      <w:r w:rsidRPr="00587E55">
        <w:rPr>
          <w:rFonts w:eastAsia="Calibri" w:cs="Arial"/>
          <w:lang w:val="sr-Cyrl-RS"/>
        </w:rPr>
        <w:t>Напомена:</w:t>
      </w:r>
      <w:r w:rsidR="00546977" w:rsidRPr="00587E55">
        <w:rPr>
          <w:rFonts w:eastAsia="Calibri" w:cs="Arial"/>
          <w:lang w:val="sr-Cyrl-CS"/>
        </w:rPr>
        <w:t xml:space="preserve"> Очекивани датум заустављања блока је </w:t>
      </w:r>
      <w:r w:rsidR="00546977" w:rsidRPr="00587E55">
        <w:rPr>
          <w:rFonts w:eastAsia="Calibri" w:cs="Arial"/>
          <w:lang w:val="sr-Cyrl-RS"/>
        </w:rPr>
        <w:t>01</w:t>
      </w:r>
      <w:r w:rsidR="00546977" w:rsidRPr="00587E55">
        <w:rPr>
          <w:rFonts w:eastAsia="Calibri" w:cs="Arial"/>
          <w:lang w:val="sr-Cyrl-CS"/>
        </w:rPr>
        <w:t>.04.2018. године с тим што Наручилац задржава право да тај датум промени у складу са директивама из ЕПС-а</w:t>
      </w:r>
      <w:r w:rsidR="00546977" w:rsidRPr="00587E55">
        <w:rPr>
          <w:rFonts w:eastAsia="Calibri" w:cs="Arial"/>
        </w:rPr>
        <w:t xml:space="preserve"> и о томе благовремено обавес</w:t>
      </w:r>
      <w:r w:rsidR="00546977" w:rsidRPr="00587E55">
        <w:rPr>
          <w:rFonts w:eastAsia="Calibri" w:cs="Arial"/>
          <w:lang w:val="sr-Cyrl-RS"/>
        </w:rPr>
        <w:t>т</w:t>
      </w:r>
      <w:r w:rsidR="00546977" w:rsidRPr="00587E55">
        <w:rPr>
          <w:rFonts w:eastAsia="Calibri" w:cs="Arial"/>
        </w:rPr>
        <w:t xml:space="preserve">и </w:t>
      </w:r>
      <w:r w:rsidR="00546977" w:rsidRPr="00587E55">
        <w:rPr>
          <w:rFonts w:eastAsia="Calibri" w:cs="Arial"/>
          <w:lang w:val="sr-Cyrl-RS"/>
        </w:rPr>
        <w:t>Изабраног понуђача</w:t>
      </w:r>
      <w:r w:rsidR="00546977" w:rsidRPr="00587E55">
        <w:rPr>
          <w:rFonts w:eastAsia="Calibri" w:cs="Arial"/>
        </w:rPr>
        <w:t xml:space="preserve">, а најкасније 15 дана пре почетка </w:t>
      </w:r>
      <w:r w:rsidR="00546977" w:rsidRPr="00587E55">
        <w:rPr>
          <w:rFonts w:eastAsia="Calibri" w:cs="Arial"/>
          <w:lang w:val="sr-Cyrl-RS"/>
        </w:rPr>
        <w:t>услуга</w:t>
      </w:r>
      <w:r w:rsidRPr="00587E55">
        <w:rPr>
          <w:rFonts w:eastAsia="Calibri" w:cs="Arial"/>
        </w:rPr>
        <w:t>.</w:t>
      </w:r>
    </w:p>
    <w:p w:rsidR="00B55169" w:rsidRPr="00587E55" w:rsidRDefault="00B55169" w:rsidP="00587E55">
      <w:pPr>
        <w:spacing w:before="0" w:after="120" w:line="276" w:lineRule="auto"/>
        <w:contextualSpacing/>
        <w:rPr>
          <w:rFonts w:eastAsia="Calibri" w:cs="Arial"/>
          <w:lang w:val="sr-Cyrl-RS"/>
        </w:rPr>
      </w:pPr>
      <w:r w:rsidRPr="00587E55">
        <w:rPr>
          <w:rFonts w:cs="Arial"/>
          <w:b/>
          <w:lang w:val="sr-Cyrl-RS" w:eastAsia="sr-Latn-CS"/>
        </w:rPr>
        <w:t xml:space="preserve">За </w:t>
      </w:r>
      <w:r w:rsidRPr="00587E55">
        <w:rPr>
          <w:rFonts w:cs="Arial"/>
          <w:b/>
          <w:lang w:val="sr-Latn-CS" w:eastAsia="sr-Latn-CS"/>
        </w:rPr>
        <w:t>Блок Б2</w:t>
      </w:r>
      <w:r w:rsidRPr="00587E55">
        <w:rPr>
          <w:rFonts w:cs="Arial"/>
          <w:b/>
          <w:lang w:val="sr-Cyrl-RS" w:eastAsia="sr-Latn-CS"/>
        </w:rPr>
        <w:t xml:space="preserve">: </w:t>
      </w:r>
      <w:r w:rsidRPr="00587E55">
        <w:rPr>
          <w:rFonts w:eastAsia="Calibri" w:cs="Arial"/>
        </w:rPr>
        <w:t xml:space="preserve">Рок за </w:t>
      </w:r>
      <w:r w:rsidRPr="00587E55">
        <w:rPr>
          <w:rFonts w:cs="Arial"/>
        </w:rPr>
        <w:t>извршења услуга</w:t>
      </w:r>
      <w:r w:rsidRPr="00587E55">
        <w:rPr>
          <w:rFonts w:eastAsia="Calibri" w:cs="Arial"/>
        </w:rPr>
        <w:t xml:space="preserve"> је </w:t>
      </w:r>
      <w:r w:rsidRPr="00587E55">
        <w:rPr>
          <w:rFonts w:eastAsia="Calibri" w:cs="Arial"/>
          <w:lang w:val="sr-Cyrl-RS"/>
        </w:rPr>
        <w:t>2</w:t>
      </w:r>
      <w:r w:rsidR="00546977" w:rsidRPr="00587E55">
        <w:rPr>
          <w:rFonts w:eastAsia="Calibri" w:cs="Arial"/>
          <w:lang w:val="sr-Cyrl-RS"/>
        </w:rPr>
        <w:t>9</w:t>
      </w:r>
      <w:r w:rsidRPr="00587E55">
        <w:rPr>
          <w:rFonts w:eastAsia="Calibri" w:cs="Arial"/>
        </w:rPr>
        <w:t xml:space="preserve"> дан</w:t>
      </w:r>
      <w:r w:rsidR="00546977" w:rsidRPr="00587E55">
        <w:rPr>
          <w:rFonts w:eastAsia="Calibri" w:cs="Arial"/>
          <w:lang w:val="sr-Cyrl-RS"/>
        </w:rPr>
        <w:t>а</w:t>
      </w:r>
      <w:r w:rsidRPr="00587E55">
        <w:rPr>
          <w:rFonts w:eastAsia="Calibri" w:cs="Arial"/>
        </w:rPr>
        <w:t xml:space="preserve"> од дана заустављања блока Б2 ради ремонта 201</w:t>
      </w:r>
      <w:r w:rsidR="00546977" w:rsidRPr="00587E55">
        <w:rPr>
          <w:rFonts w:eastAsia="Calibri" w:cs="Arial"/>
          <w:lang w:val="sr-Cyrl-RS"/>
        </w:rPr>
        <w:t>8</w:t>
      </w:r>
      <w:r w:rsidRPr="00587E55">
        <w:rPr>
          <w:rFonts w:eastAsia="Calibri" w:cs="Arial"/>
        </w:rPr>
        <w:t>. године.</w:t>
      </w:r>
      <w:r w:rsidRPr="00587E55">
        <w:rPr>
          <w:rFonts w:eastAsia="Calibri" w:cs="Arial"/>
          <w:lang w:val="sr-Cyrl-RS"/>
        </w:rPr>
        <w:t xml:space="preserve"> </w:t>
      </w:r>
    </w:p>
    <w:p w:rsidR="00B55169" w:rsidRPr="00587E55" w:rsidRDefault="00B55169" w:rsidP="00587E55">
      <w:pPr>
        <w:spacing w:after="120"/>
        <w:ind w:left="851"/>
        <w:rPr>
          <w:rFonts w:eastAsia="Calibri" w:cs="Arial"/>
        </w:rPr>
      </w:pPr>
      <w:r w:rsidRPr="00587E55">
        <w:rPr>
          <w:rFonts w:eastAsia="Calibri" w:cs="Arial"/>
          <w:lang w:val="sr-Cyrl-RS"/>
        </w:rPr>
        <w:t xml:space="preserve">Напомена: </w:t>
      </w:r>
      <w:r w:rsidRPr="00587E55">
        <w:rPr>
          <w:rFonts w:eastAsia="Calibri" w:cs="Arial"/>
          <w:lang w:val="sr-Cyrl-CS"/>
        </w:rPr>
        <w:t xml:space="preserve">Очекивани датум заустављања блока је </w:t>
      </w:r>
      <w:r w:rsidR="00546977" w:rsidRPr="00587E55">
        <w:rPr>
          <w:rFonts w:eastAsia="Calibri" w:cs="Arial"/>
          <w:lang w:val="sr-Cyrl-RS"/>
        </w:rPr>
        <w:t>30</w:t>
      </w:r>
      <w:r w:rsidRPr="00587E55">
        <w:rPr>
          <w:rFonts w:eastAsia="Calibri" w:cs="Arial"/>
          <w:lang w:val="sr-Cyrl-CS"/>
        </w:rPr>
        <w:t>.0</w:t>
      </w:r>
      <w:r w:rsidR="00546977" w:rsidRPr="00587E55">
        <w:rPr>
          <w:rFonts w:eastAsia="Calibri" w:cs="Arial"/>
          <w:lang w:val="sr-Cyrl-CS"/>
        </w:rPr>
        <w:t>4</w:t>
      </w:r>
      <w:r w:rsidRPr="00587E55">
        <w:rPr>
          <w:rFonts w:eastAsia="Calibri" w:cs="Arial"/>
          <w:lang w:val="sr-Cyrl-CS"/>
        </w:rPr>
        <w:t>.201</w:t>
      </w:r>
      <w:r w:rsidR="00546977" w:rsidRPr="00587E55">
        <w:rPr>
          <w:rFonts w:eastAsia="Calibri" w:cs="Arial"/>
          <w:lang w:val="sr-Cyrl-CS"/>
        </w:rPr>
        <w:t>8</w:t>
      </w:r>
      <w:r w:rsidRPr="00587E55">
        <w:rPr>
          <w:rFonts w:eastAsia="Calibri" w:cs="Arial"/>
          <w:lang w:val="sr-Cyrl-CS"/>
        </w:rPr>
        <w:t>. године с тим што Наручилац задржава право да тај датум промени у складу са директивама из ЕПС-а</w:t>
      </w:r>
      <w:r w:rsidRPr="00587E55">
        <w:rPr>
          <w:rFonts w:eastAsia="Calibri" w:cs="Arial"/>
        </w:rPr>
        <w:t xml:space="preserve"> и о томе благовремено обавес</w:t>
      </w:r>
      <w:r w:rsidRPr="00587E55">
        <w:rPr>
          <w:rFonts w:eastAsia="Calibri" w:cs="Arial"/>
          <w:lang w:val="sr-Cyrl-RS"/>
        </w:rPr>
        <w:t>т</w:t>
      </w:r>
      <w:r w:rsidRPr="00587E55">
        <w:rPr>
          <w:rFonts w:eastAsia="Calibri" w:cs="Arial"/>
        </w:rPr>
        <w:t xml:space="preserve">и </w:t>
      </w:r>
      <w:r w:rsidR="00546977" w:rsidRPr="00587E55">
        <w:rPr>
          <w:rFonts w:eastAsia="Calibri" w:cs="Arial"/>
          <w:lang w:val="sr-Cyrl-RS"/>
        </w:rPr>
        <w:t>Изабраног понуђача</w:t>
      </w:r>
      <w:r w:rsidRPr="00587E55">
        <w:rPr>
          <w:rFonts w:eastAsia="Calibri" w:cs="Arial"/>
        </w:rPr>
        <w:t>, а најкасније 15 дана пре почетка радова.</w:t>
      </w:r>
    </w:p>
    <w:p w:rsidR="00DB369C" w:rsidRPr="00587E55" w:rsidRDefault="00DB369C" w:rsidP="00587E55">
      <w:pPr>
        <w:pStyle w:val="Heading10"/>
        <w:numPr>
          <w:ilvl w:val="1"/>
          <w:numId w:val="11"/>
        </w:numPr>
        <w:jc w:val="both"/>
        <w:rPr>
          <w:rFonts w:cs="Arial"/>
        </w:rPr>
      </w:pPr>
      <w:bookmarkStart w:id="21" w:name="_Toc441651542"/>
      <w:bookmarkStart w:id="22" w:name="_Toc442559880"/>
      <w:r w:rsidRPr="00587E55">
        <w:rPr>
          <w:rFonts w:cs="Arial"/>
        </w:rPr>
        <w:t xml:space="preserve">Место </w:t>
      </w:r>
      <w:bookmarkEnd w:id="21"/>
      <w:bookmarkEnd w:id="22"/>
      <w:r w:rsidR="00A63575" w:rsidRPr="00587E55">
        <w:rPr>
          <w:rFonts w:cs="Arial"/>
        </w:rPr>
        <w:t>извршења услуга</w:t>
      </w:r>
    </w:p>
    <w:p w:rsidR="00184862" w:rsidRPr="00587E55" w:rsidRDefault="00184862" w:rsidP="00184862">
      <w:pPr>
        <w:spacing w:before="0"/>
        <w:rPr>
          <w:rFonts w:cs="Arial"/>
          <w:lang w:val="sr-Cyrl-RS" w:eastAsia="zh-CN"/>
        </w:rPr>
      </w:pPr>
      <w:r w:rsidRPr="00587E55">
        <w:rPr>
          <w:rFonts w:cs="Arial"/>
          <w:lang w:val="sr-Cyrl-CS" w:eastAsia="zh-CN"/>
        </w:rPr>
        <w:t>М</w:t>
      </w:r>
      <w:r w:rsidRPr="00587E55">
        <w:rPr>
          <w:rFonts w:cs="Arial"/>
          <w:lang w:eastAsia="zh-CN"/>
        </w:rPr>
        <w:t xml:space="preserve">есто извршења </w:t>
      </w:r>
      <w:r w:rsidRPr="00587E55">
        <w:rPr>
          <w:rFonts w:cs="Arial"/>
          <w:lang w:val="sr-Cyrl-RS" w:eastAsia="zh-CN"/>
        </w:rPr>
        <w:t xml:space="preserve"> је Огранак ТЕНТ, локација ТЕНТ Б, Обреновац-Ушће</w:t>
      </w:r>
    </w:p>
    <w:p w:rsidR="00E13FFC" w:rsidRPr="00587E55" w:rsidRDefault="00E13FFC" w:rsidP="004559F1">
      <w:pPr>
        <w:spacing w:before="0"/>
        <w:rPr>
          <w:rFonts w:cs="Arial"/>
          <w:lang w:eastAsia="zh-CN"/>
        </w:rPr>
      </w:pPr>
    </w:p>
    <w:p w:rsidR="008112A2" w:rsidRPr="00E47C2E" w:rsidRDefault="008112A2" w:rsidP="00C92EBB">
      <w:pPr>
        <w:pStyle w:val="Heading10"/>
        <w:numPr>
          <w:ilvl w:val="1"/>
          <w:numId w:val="11"/>
        </w:numPr>
        <w:jc w:val="both"/>
        <w:rPr>
          <w:rFonts w:cs="Arial"/>
        </w:rPr>
      </w:pPr>
      <w:r w:rsidRPr="00E47C2E">
        <w:rPr>
          <w:rFonts w:cs="Arial"/>
        </w:rPr>
        <w:t>Квалитативни и квантитативни пријем</w:t>
      </w:r>
    </w:p>
    <w:p w:rsidR="000217A6" w:rsidRPr="000217A6" w:rsidRDefault="000217A6" w:rsidP="000217A6">
      <w:pPr>
        <w:spacing w:after="120"/>
        <w:contextualSpacing/>
        <w:rPr>
          <w:rFonts w:cs="Arial"/>
          <w:bCs/>
          <w:lang w:val="sr-Latn-CS" w:eastAsia="sr-Latn-CS"/>
        </w:rPr>
      </w:pPr>
      <w:r w:rsidRPr="000217A6">
        <w:rPr>
          <w:rFonts w:cs="Arial"/>
          <w:lang w:val="sr-Latn-CS" w:eastAsia="sr-Latn-CS"/>
        </w:rPr>
        <w:t>Током</w:t>
      </w:r>
      <w:r w:rsidRPr="000217A6">
        <w:rPr>
          <w:rFonts w:cs="Arial"/>
          <w:bCs/>
          <w:lang w:val="ru-RU" w:eastAsia="sr-Latn-CS"/>
        </w:rPr>
        <w:t xml:space="preserve"> свих фаза рада</w:t>
      </w:r>
      <w:r w:rsidRPr="000217A6">
        <w:rPr>
          <w:rFonts w:cs="Arial"/>
          <w:bCs/>
          <w:lang w:val="sr-Latn-CS" w:eastAsia="sr-Latn-CS"/>
        </w:rPr>
        <w:t xml:space="preserve">, </w:t>
      </w:r>
      <w:r w:rsidRPr="000217A6">
        <w:rPr>
          <w:rFonts w:cs="Arial"/>
          <w:bCs/>
          <w:lang w:val="ru-RU" w:eastAsia="sr-Latn-CS"/>
        </w:rPr>
        <w:t xml:space="preserve">надзорни орган Наручиоца (Надзор) ће контролисати квалитет извршених радова. </w:t>
      </w:r>
      <w:r w:rsidR="00546977">
        <w:rPr>
          <w:rFonts w:cs="Arial"/>
          <w:bCs/>
          <w:lang w:val="ru-RU" w:eastAsia="sr-Latn-CS"/>
        </w:rPr>
        <w:t>Изабрани понуђач</w:t>
      </w:r>
      <w:r w:rsidRPr="000217A6">
        <w:rPr>
          <w:rFonts w:cs="Arial"/>
          <w:bCs/>
          <w:lang w:val="ru-RU" w:eastAsia="sr-Latn-CS"/>
        </w:rPr>
        <w:t xml:space="preserve"> је дужан, да сукцесивно са извршењем радова, доставља Надзору контролне листе са оствареним мерама и друге документе на сагласност.</w:t>
      </w:r>
    </w:p>
    <w:p w:rsidR="000217A6" w:rsidRPr="000217A6" w:rsidRDefault="000217A6" w:rsidP="000217A6">
      <w:pPr>
        <w:spacing w:after="120"/>
        <w:contextualSpacing/>
        <w:rPr>
          <w:rFonts w:cs="Arial"/>
          <w:bCs/>
          <w:lang w:val="sr-Latn-CS" w:eastAsia="sr-Latn-CS"/>
        </w:rPr>
      </w:pPr>
      <w:r w:rsidRPr="000217A6">
        <w:rPr>
          <w:rFonts w:cs="Arial"/>
          <w:bCs/>
          <w:lang w:val="sr-Latn-CS" w:eastAsia="sr-Latn-CS"/>
        </w:rPr>
        <w:lastRenderedPageBreak/>
        <w:t>Пробни рад</w:t>
      </w:r>
      <w:r w:rsidRPr="000217A6">
        <w:rPr>
          <w:rFonts w:cs="Arial"/>
          <w:b/>
          <w:bCs/>
          <w:lang w:val="sr-Latn-CS" w:eastAsia="sr-Latn-CS"/>
        </w:rPr>
        <w:t xml:space="preserve"> </w:t>
      </w:r>
      <w:r w:rsidRPr="000217A6">
        <w:rPr>
          <w:rFonts w:cs="Arial"/>
          <w:bCs/>
          <w:lang w:val="sr-Latn-CS" w:eastAsia="sr-Latn-CS"/>
        </w:rPr>
        <w:t xml:space="preserve">ће се обављати делом у променљивим условима рада (током стартовања опреме, односно кретању блокова из ремонта), а делом при устаљеним условима рада од чега </w:t>
      </w:r>
      <w:r w:rsidRPr="000217A6">
        <w:rPr>
          <w:rFonts w:cs="Arial"/>
          <w:bCs/>
          <w:lang w:val="sr-Cyrl-CS" w:eastAsia="sr-Latn-CS"/>
        </w:rPr>
        <w:t xml:space="preserve">72 сата </w:t>
      </w:r>
      <w:r w:rsidRPr="000217A6">
        <w:rPr>
          <w:rFonts w:cs="Arial"/>
          <w:bCs/>
          <w:lang w:val="sr-Latn-CS" w:eastAsia="sr-Latn-CS"/>
        </w:rPr>
        <w:t>непрекидно на пуном оптерећењу.</w:t>
      </w:r>
    </w:p>
    <w:p w:rsidR="000217A6" w:rsidRPr="000217A6" w:rsidRDefault="000217A6" w:rsidP="000217A6">
      <w:pPr>
        <w:spacing w:after="120"/>
        <w:contextualSpacing/>
        <w:rPr>
          <w:rFonts w:cs="Arial"/>
          <w:bCs/>
          <w:lang w:val="sr-Latn-CS" w:eastAsia="sr-Latn-CS"/>
        </w:rPr>
      </w:pPr>
      <w:r w:rsidRPr="000217A6">
        <w:rPr>
          <w:rFonts w:cs="Arial"/>
          <w:lang w:val="sr-Latn-CS" w:eastAsia="sr-Latn-CS"/>
        </w:rPr>
        <w:t>Након</w:t>
      </w:r>
      <w:r w:rsidRPr="000217A6">
        <w:rPr>
          <w:rFonts w:cs="Arial"/>
          <w:bCs/>
          <w:lang w:val="sr-Latn-CS" w:eastAsia="sr-Latn-CS"/>
        </w:rPr>
        <w:t xml:space="preserve"> успешно завршеног пробног рада биће састављени протоколи (посебно за блок Б1 а посебно за блок Б2). Датум обостраног потписивања протокола сматраће се датумом предаје постројења Наручиоцу на коришћење.</w:t>
      </w:r>
    </w:p>
    <w:p w:rsidR="001E6F42" w:rsidRPr="000217A6" w:rsidRDefault="001E6F42" w:rsidP="001E6F42">
      <w:pPr>
        <w:tabs>
          <w:tab w:val="left" w:pos="567"/>
        </w:tabs>
        <w:spacing w:before="0"/>
        <w:rPr>
          <w:rFonts w:cs="Arial"/>
        </w:rPr>
      </w:pPr>
      <w:r w:rsidRPr="000217A6">
        <w:rPr>
          <w:rFonts w:cs="Arial"/>
        </w:rPr>
        <w:t xml:space="preserve">У случају да се приликом пријема Услуге утврди да стварно стање не одговара обиму и квалитету, Корисник услуге је дужан да рекламацију записнички констатује и исту одмах достави Пружаоцу услуге у року од </w:t>
      </w:r>
      <w:r w:rsidRPr="000217A6">
        <w:rPr>
          <w:rFonts w:cs="Arial"/>
          <w:lang w:val="sr-Cyrl-RS"/>
        </w:rPr>
        <w:t>8</w:t>
      </w:r>
      <w:r w:rsidRPr="000217A6">
        <w:rPr>
          <w:rFonts w:cs="Arial"/>
        </w:rPr>
        <w:t xml:space="preserve"> (словима:</w:t>
      </w:r>
      <w:r w:rsidRPr="000217A6">
        <w:rPr>
          <w:rFonts w:cs="Arial"/>
          <w:lang w:val="sr-Cyrl-RS"/>
        </w:rPr>
        <w:t>осам</w:t>
      </w:r>
      <w:r w:rsidRPr="000217A6">
        <w:rPr>
          <w:rFonts w:cs="Arial"/>
        </w:rPr>
        <w:t>) дана.</w:t>
      </w:r>
    </w:p>
    <w:p w:rsidR="001E6F42" w:rsidRPr="000217A6" w:rsidRDefault="001E6F42" w:rsidP="001E6F42">
      <w:pPr>
        <w:pStyle w:val="ListParagraph"/>
        <w:autoSpaceDE w:val="0"/>
        <w:autoSpaceDN w:val="0"/>
        <w:adjustRightInd w:val="0"/>
        <w:spacing w:before="0" w:after="0" w:line="240" w:lineRule="auto"/>
        <w:ind w:left="0"/>
        <w:contextualSpacing w:val="0"/>
        <w:rPr>
          <w:rFonts w:ascii="Arial" w:hAnsi="Arial" w:cs="Arial"/>
          <w:lang w:val="sr-Cyrl-RS"/>
        </w:rPr>
      </w:pPr>
      <w:r w:rsidRPr="000217A6">
        <w:rPr>
          <w:rFonts w:ascii="Arial" w:eastAsia="Times New Roman" w:hAnsi="Arial" w:cs="Arial"/>
        </w:rPr>
        <w:t xml:space="preserve">Пружалац услуге се обавезује да недостатке установљене од стране Корисника услуге приликом квантитативног и квалитативног пријема отклони у </w:t>
      </w:r>
      <w:r w:rsidRPr="000217A6">
        <w:rPr>
          <w:rFonts w:ascii="Arial" w:eastAsia="Times New Roman" w:hAnsi="Arial" w:cs="Arial"/>
          <w:lang w:val="sr-Cyrl-RS"/>
        </w:rPr>
        <w:t>примереном року зависно од сложености услуге која је пружена</w:t>
      </w:r>
      <w:r w:rsidR="005D7BF5" w:rsidRPr="000217A6">
        <w:rPr>
          <w:rFonts w:ascii="Arial" w:eastAsia="Times New Roman" w:hAnsi="Arial" w:cs="Arial"/>
          <w:lang w:val="sr-Cyrl-RS"/>
        </w:rPr>
        <w:t xml:space="preserve"> и који је дефинисан записником о рекламацији,</w:t>
      </w:r>
      <w:r w:rsidRPr="000217A6">
        <w:rPr>
          <w:rFonts w:ascii="Arial" w:eastAsia="Times New Roman" w:hAnsi="Arial" w:cs="Arial"/>
        </w:rPr>
        <w:t xml:space="preserve"> о свом трошку</w:t>
      </w:r>
      <w:r w:rsidR="009955D9" w:rsidRPr="000217A6">
        <w:rPr>
          <w:rFonts w:ascii="Arial" w:eastAsia="Times New Roman" w:hAnsi="Arial" w:cs="Arial"/>
          <w:lang w:val="sr-Cyrl-RS"/>
        </w:rPr>
        <w:t>.</w:t>
      </w:r>
    </w:p>
    <w:p w:rsidR="004D14FC" w:rsidRPr="00E47C2E" w:rsidRDefault="004D14FC" w:rsidP="00C92EBB">
      <w:pPr>
        <w:pStyle w:val="Heading10"/>
        <w:numPr>
          <w:ilvl w:val="1"/>
          <w:numId w:val="11"/>
        </w:numPr>
        <w:jc w:val="both"/>
        <w:rPr>
          <w:rFonts w:cs="Arial"/>
          <w:color w:val="00B0F0"/>
        </w:rPr>
      </w:pPr>
      <w:bookmarkStart w:id="23" w:name="_Toc441651543"/>
      <w:bookmarkStart w:id="24" w:name="_Toc442559881"/>
      <w:r w:rsidRPr="00E47C2E">
        <w:rPr>
          <w:rFonts w:cs="Arial"/>
        </w:rPr>
        <w:t>Гарантни рок</w:t>
      </w:r>
      <w:bookmarkEnd w:id="23"/>
      <w:bookmarkEnd w:id="24"/>
    </w:p>
    <w:p w:rsidR="00B55169" w:rsidRPr="00B55169" w:rsidRDefault="00B55169" w:rsidP="00B55169">
      <w:pPr>
        <w:autoSpaceDE w:val="0"/>
        <w:autoSpaceDN w:val="0"/>
        <w:adjustRightInd w:val="0"/>
        <w:spacing w:before="0"/>
        <w:contextualSpacing/>
        <w:rPr>
          <w:rFonts w:eastAsia="TimesNewRomanPSMT" w:cs="Arial"/>
          <w:bCs/>
          <w:color w:val="000000"/>
          <w:lang w:val="sr-Cyrl-RS"/>
        </w:rPr>
      </w:pPr>
      <w:r w:rsidRPr="00B55169">
        <w:rPr>
          <w:rFonts w:eastAsia="TimesNewRomanPSMT" w:cs="Arial"/>
          <w:bCs/>
          <w:color w:val="000000"/>
        </w:rPr>
        <w:t xml:space="preserve">Гарантни период не може бити краћи од </w:t>
      </w:r>
      <w:r w:rsidRPr="00B55169">
        <w:rPr>
          <w:rFonts w:eastAsia="TimesNewRomanPSMT" w:cs="Arial"/>
          <w:bCs/>
          <w:color w:val="000000"/>
          <w:lang w:val="sr-Cyrl-RS"/>
        </w:rPr>
        <w:t>12</w:t>
      </w:r>
      <w:r w:rsidRPr="00B55169">
        <w:rPr>
          <w:rFonts w:eastAsia="TimesNewRomanPSMT" w:cs="Arial"/>
          <w:bCs/>
          <w:color w:val="000000"/>
        </w:rPr>
        <w:t xml:space="preserve"> месеци од </w:t>
      </w:r>
      <w:r w:rsidRPr="00B55169">
        <w:rPr>
          <w:rFonts w:eastAsia="TimesNewRomanPSMT" w:cs="Arial"/>
          <w:bCs/>
          <w:color w:val="000000"/>
          <w:lang w:val="sr-Cyrl-RS"/>
        </w:rPr>
        <w:t>завршетка пробног рада за све режиме рада.</w:t>
      </w:r>
    </w:p>
    <w:p w:rsidR="00B55169" w:rsidRPr="00B55169" w:rsidRDefault="00B55169" w:rsidP="00B55169">
      <w:pPr>
        <w:spacing w:after="120"/>
        <w:contextualSpacing/>
        <w:rPr>
          <w:rFonts w:cs="Arial"/>
          <w:lang w:val="sr-Latn-CS" w:eastAsia="sr-Latn-CS"/>
        </w:rPr>
      </w:pPr>
      <w:r w:rsidRPr="00B55169">
        <w:rPr>
          <w:rFonts w:cs="Arial"/>
          <w:lang w:val="sr-Latn-CS" w:eastAsia="sr-Latn-CS"/>
        </w:rPr>
        <w:t>Понуђач</w:t>
      </w:r>
      <w:r>
        <w:rPr>
          <w:rFonts w:cs="Arial"/>
          <w:lang w:val="sr-Cyrl-RS" w:eastAsia="sr-Latn-CS"/>
        </w:rPr>
        <w:t xml:space="preserve"> мора </w:t>
      </w:r>
      <w:r w:rsidRPr="00B55169">
        <w:rPr>
          <w:rFonts w:cs="Arial"/>
          <w:lang w:val="sr-Latn-CS" w:eastAsia="sr-Latn-CS"/>
        </w:rPr>
        <w:t>гарант</w:t>
      </w:r>
      <w:r>
        <w:rPr>
          <w:rFonts w:cs="Arial"/>
          <w:lang w:val="sr-Cyrl-RS" w:eastAsia="sr-Latn-CS"/>
        </w:rPr>
        <w:t>овати</w:t>
      </w:r>
      <w:r w:rsidRPr="00B55169">
        <w:rPr>
          <w:rFonts w:cs="Arial"/>
          <w:lang w:val="sr-Latn-CS" w:eastAsia="sr-Latn-CS"/>
        </w:rPr>
        <w:t xml:space="preserve"> да ће обезбедити поуздан и безбедан рад турбоагрегата блокова Б1 и Б2 у смислу  положаја ротора у односу на кућишта турбина, топлотних дилатација статорских делова, заптивности турбина и лежајева,  као и вибрационог  стања, које мора бити исто или боље од вибрационог стања утврђеног непосредно пре ремонта у трајању од </w:t>
      </w:r>
      <w:r>
        <w:rPr>
          <w:rFonts w:cs="Arial"/>
          <w:lang w:val="sr-Cyrl-RS" w:eastAsia="sr-Latn-CS"/>
        </w:rPr>
        <w:t>најкраће</w:t>
      </w:r>
      <w:r w:rsidRPr="00B55169">
        <w:rPr>
          <w:rFonts w:cs="Arial"/>
          <w:lang w:val="sr-Latn-CS" w:eastAsia="sr-Latn-CS"/>
        </w:rPr>
        <w:t xml:space="preserve"> 12 месеци од завршетка пробног рада за све режиме рада. </w:t>
      </w:r>
    </w:p>
    <w:p w:rsidR="00B55169" w:rsidRPr="00B55169" w:rsidRDefault="00B55169" w:rsidP="00B55169">
      <w:pPr>
        <w:spacing w:after="120"/>
        <w:contextualSpacing/>
        <w:rPr>
          <w:rFonts w:cs="Arial"/>
          <w:lang w:val="sr-Latn-CS" w:eastAsia="sr-Latn-CS"/>
        </w:rPr>
      </w:pPr>
      <w:r w:rsidRPr="00B55169">
        <w:rPr>
          <w:rFonts w:cs="Arial"/>
          <w:lang w:val="sr-Latn-CS" w:eastAsia="sr-Latn-CS"/>
        </w:rPr>
        <w:t xml:space="preserve">Уколико се у раду турбоагрегата појаве неправилности које су последица пропуста у извршењу радова на турбинама, </w:t>
      </w:r>
      <w:r w:rsidR="00546977">
        <w:rPr>
          <w:rFonts w:cs="Arial"/>
          <w:lang w:val="sr-Cyrl-RS" w:eastAsia="sr-Latn-CS"/>
        </w:rPr>
        <w:t>Изабрани понуђач</w:t>
      </w:r>
      <w:r w:rsidRPr="00B55169">
        <w:rPr>
          <w:rFonts w:cs="Arial"/>
          <w:lang w:val="sr-Latn-CS" w:eastAsia="sr-Latn-CS"/>
        </w:rPr>
        <w:t xml:space="preserve"> је дужан да отклони исте о свом трошку у најкраћем року и да започне радове најкасније 7 дана од позива Наручиоца.</w:t>
      </w:r>
    </w:p>
    <w:p w:rsidR="000177D9" w:rsidRPr="005D7BF5" w:rsidRDefault="000177D9" w:rsidP="00280127">
      <w:pPr>
        <w:spacing w:before="0"/>
        <w:rPr>
          <w:rFonts w:cs="Arial"/>
          <w:lang w:val="sr-Cyrl-RS" w:eastAsia="zh-CN"/>
        </w:rPr>
      </w:pPr>
    </w:p>
    <w:p w:rsidR="000177D9" w:rsidRPr="000217A6" w:rsidRDefault="000177D9" w:rsidP="00C92EBB">
      <w:pPr>
        <w:pStyle w:val="Heading10"/>
        <w:numPr>
          <w:ilvl w:val="1"/>
          <w:numId w:val="11"/>
        </w:numPr>
        <w:jc w:val="both"/>
        <w:rPr>
          <w:rFonts w:cs="Arial"/>
          <w:color w:val="00B0F0"/>
        </w:rPr>
      </w:pPr>
      <w:r w:rsidRPr="000217A6">
        <w:rPr>
          <w:rFonts w:eastAsia="TimesNewRomanPSMT" w:cs="Arial"/>
          <w:bCs/>
          <w:color w:val="000000"/>
          <w:lang w:eastAsia="hr-HR"/>
        </w:rPr>
        <w:t>Посета објекту</w:t>
      </w:r>
    </w:p>
    <w:p w:rsidR="000177D9" w:rsidRDefault="00546977" w:rsidP="000177D9">
      <w:pPr>
        <w:spacing w:before="0"/>
        <w:rPr>
          <w:rStyle w:val="Hyperlink"/>
          <w:rFonts w:eastAsia="TimesNewRomanPSMT" w:cs="Arial"/>
          <w:bCs/>
          <w:color w:val="auto"/>
          <w:lang w:val="sr-Cyrl-RS"/>
        </w:rPr>
      </w:pPr>
      <w:r>
        <w:rPr>
          <w:rFonts w:cs="Arial"/>
          <w:lang w:val="sr-Cyrl-RS"/>
        </w:rPr>
        <w:t>Пожељно је да с</w:t>
      </w:r>
      <w:r w:rsidR="000177D9" w:rsidRPr="005D7BF5">
        <w:rPr>
          <w:rFonts w:cs="Arial"/>
          <w:lang w:val="sr-Latn-CS"/>
        </w:rPr>
        <w:t>вaк</w:t>
      </w:r>
      <w:r>
        <w:rPr>
          <w:rFonts w:cs="Arial"/>
          <w:lang w:val="sr-Cyrl-RS"/>
        </w:rPr>
        <w:t>и</w:t>
      </w:r>
      <w:r>
        <w:rPr>
          <w:rFonts w:cs="Arial"/>
          <w:lang w:val="sr-Latn-CS"/>
        </w:rPr>
        <w:t xml:space="preserve"> пoнуђaч</w:t>
      </w:r>
      <w:r>
        <w:rPr>
          <w:rFonts w:cs="Arial"/>
          <w:lang w:val="sr-Cyrl-RS"/>
        </w:rPr>
        <w:t xml:space="preserve"> </w:t>
      </w:r>
      <w:r w:rsidR="000177D9" w:rsidRPr="005D7BF5">
        <w:rPr>
          <w:rFonts w:cs="Arial"/>
          <w:lang w:val="sr-Latn-CS"/>
        </w:rPr>
        <w:t xml:space="preserve">прe дaвaњa пoнудe обави посету  TEНT- Б, у циљу и сагледавања обима </w:t>
      </w:r>
      <w:r w:rsidR="000177D9" w:rsidRPr="005D7BF5">
        <w:rPr>
          <w:rFonts w:cs="Arial"/>
          <w:lang w:val="sr-Cyrl-RS"/>
        </w:rPr>
        <w:t>услуга</w:t>
      </w:r>
      <w:r w:rsidR="000177D9" w:rsidRPr="005D7BF5">
        <w:rPr>
          <w:rFonts w:cs="Arial"/>
          <w:lang w:val="sr-Latn-CS"/>
        </w:rPr>
        <w:t xml:space="preserve"> и детаљног упознавања са објектом и предметом набавке</w:t>
      </w:r>
      <w:r w:rsidR="000177D9" w:rsidRPr="005D7BF5">
        <w:rPr>
          <w:rFonts w:cs="Arial"/>
          <w:lang w:val="sr-Cyrl-RS"/>
        </w:rPr>
        <w:t>.</w:t>
      </w:r>
      <w:r w:rsidR="000177D9" w:rsidRPr="005D7BF5">
        <w:rPr>
          <w:rFonts w:eastAsia="TimesNewRomanPSMT" w:cs="Arial"/>
          <w:bCs/>
          <w:lang w:val="sr-Cyrl-RS" w:eastAsia="x-none"/>
        </w:rPr>
        <w:t xml:space="preserve">. Особе за контакт ради заказивања посете је инж. </w:t>
      </w:r>
      <w:r w:rsidR="000217A6">
        <w:rPr>
          <w:rFonts w:eastAsia="Calibri" w:cs="Arial"/>
          <w:lang w:val="sr-Cyrl-RS" w:eastAsia="x-none"/>
        </w:rPr>
        <w:t>Лазар Радовановић</w:t>
      </w:r>
      <w:r w:rsidR="000177D9" w:rsidRPr="005D7BF5">
        <w:rPr>
          <w:rFonts w:eastAsia="Calibri" w:cs="Arial"/>
          <w:lang w:val="x-none" w:eastAsia="x-none"/>
        </w:rPr>
        <w:t xml:space="preserve">, </w:t>
      </w:r>
      <w:r w:rsidR="000177D9" w:rsidRPr="005D7BF5">
        <w:rPr>
          <w:rFonts w:eastAsia="Calibri" w:cs="Arial"/>
          <w:lang w:val="sr-Cyrl-RS" w:eastAsia="x-none"/>
        </w:rPr>
        <w:t>е-</w:t>
      </w:r>
      <w:r w:rsidR="000177D9" w:rsidRPr="005D7BF5">
        <w:rPr>
          <w:rFonts w:eastAsia="Calibri" w:cs="Arial"/>
          <w:lang w:val="x-none" w:eastAsia="x-none"/>
        </w:rPr>
        <w:t>mail</w:t>
      </w:r>
      <w:r w:rsidR="000177D9" w:rsidRPr="005D7BF5">
        <w:rPr>
          <w:rFonts w:eastAsia="Calibri" w:cs="Arial"/>
          <w:lang w:val="sr-Cyrl-RS" w:eastAsia="x-none"/>
        </w:rPr>
        <w:t xml:space="preserve">: </w:t>
      </w:r>
      <w:hyperlink r:id="rId170" w:history="1">
        <w:r w:rsidR="000217A6" w:rsidRPr="00D10729">
          <w:rPr>
            <w:rStyle w:val="Hyperlink"/>
            <w:rFonts w:eastAsia="TimesNewRomanPSMT"/>
          </w:rPr>
          <w:t>lazar.radovanovic</w:t>
        </w:r>
        <w:r w:rsidR="000217A6" w:rsidRPr="00D10729">
          <w:rPr>
            <w:rStyle w:val="Hyperlink"/>
            <w:rFonts w:eastAsia="TimesNewRomanPSMT"/>
            <w:lang w:val="sr-Latn-RS"/>
          </w:rPr>
          <w:t>@eps.rs</w:t>
        </w:r>
      </w:hyperlink>
      <w:r w:rsidR="000177D9" w:rsidRPr="005D7BF5">
        <w:rPr>
          <w:rFonts w:eastAsia="TimesNewRomanPSMT" w:cs="Arial"/>
          <w:bCs/>
          <w:u w:val="single"/>
          <w:lang w:val="sr-Cyrl-RS"/>
        </w:rPr>
        <w:t xml:space="preserve"> </w:t>
      </w:r>
      <w:r w:rsidR="000177D9" w:rsidRPr="005D7BF5">
        <w:rPr>
          <w:rFonts w:eastAsia="TimesNewRomanPSMT" w:cs="Arial"/>
          <w:bCs/>
          <w:lang w:val="sr-Cyrl-RS"/>
        </w:rPr>
        <w:t xml:space="preserve">и инж. </w:t>
      </w:r>
      <w:r>
        <w:rPr>
          <w:rFonts w:eastAsia="TimesNewRomanPSMT" w:cs="Arial"/>
          <w:bCs/>
          <w:lang w:val="sr-Cyrl-RS"/>
        </w:rPr>
        <w:t>Игор Дамјанац</w:t>
      </w:r>
      <w:r w:rsidR="000177D9" w:rsidRPr="005D7BF5">
        <w:rPr>
          <w:rFonts w:eastAsia="TimesNewRomanPSMT" w:cs="Arial"/>
          <w:bCs/>
          <w:lang w:val="sr-Cyrl-RS"/>
        </w:rPr>
        <w:t xml:space="preserve"> </w:t>
      </w:r>
      <w:r w:rsidR="000177D9" w:rsidRPr="005D7BF5">
        <w:rPr>
          <w:rFonts w:eastAsia="Calibri" w:cs="Arial"/>
          <w:lang w:val="sr-Cyrl-RS" w:eastAsia="x-none"/>
        </w:rPr>
        <w:t>е-</w:t>
      </w:r>
      <w:r w:rsidR="000177D9" w:rsidRPr="005D7BF5">
        <w:rPr>
          <w:rFonts w:eastAsia="Calibri" w:cs="Arial"/>
          <w:lang w:val="x-none" w:eastAsia="x-none"/>
        </w:rPr>
        <w:t>mail</w:t>
      </w:r>
      <w:r w:rsidR="000177D9" w:rsidRPr="005D7BF5">
        <w:rPr>
          <w:rFonts w:eastAsia="Calibri" w:cs="Arial"/>
          <w:lang w:val="sr-Cyrl-RS" w:eastAsia="x-none"/>
        </w:rPr>
        <w:t xml:space="preserve">: </w:t>
      </w:r>
      <w:hyperlink r:id="rId171" w:history="1">
        <w:r w:rsidRPr="0000566A">
          <w:rPr>
            <w:rStyle w:val="Hyperlink"/>
            <w:rFonts w:eastAsia="TimesNewRomanPSMT" w:cs="Arial"/>
            <w:bCs/>
            <w:lang w:val="sr-Latn-RS"/>
          </w:rPr>
          <w:t>igor.damjanac</w:t>
        </w:r>
        <w:r w:rsidRPr="0000566A">
          <w:rPr>
            <w:rStyle w:val="Hyperlink"/>
            <w:rFonts w:eastAsia="TimesNewRomanPSMT" w:cs="Arial"/>
            <w:bCs/>
          </w:rPr>
          <w:t>@eps.rs</w:t>
        </w:r>
      </w:hyperlink>
    </w:p>
    <w:p w:rsidR="00B55169" w:rsidRDefault="00B55169" w:rsidP="000177D9">
      <w:pPr>
        <w:spacing w:before="0"/>
        <w:rPr>
          <w:rStyle w:val="Hyperlink"/>
          <w:rFonts w:eastAsia="TimesNewRomanPSMT" w:cs="Arial"/>
          <w:bCs/>
          <w:color w:val="auto"/>
          <w:lang w:val="sr-Cyrl-RS"/>
        </w:rPr>
      </w:pPr>
    </w:p>
    <w:p w:rsidR="00B55169" w:rsidRPr="00B55169" w:rsidRDefault="00B55169" w:rsidP="00C92EBB">
      <w:pPr>
        <w:pStyle w:val="Heading10"/>
        <w:numPr>
          <w:ilvl w:val="1"/>
          <w:numId w:val="11"/>
        </w:numPr>
        <w:jc w:val="both"/>
        <w:rPr>
          <w:rFonts w:eastAsia="TimesNewRomanPSMT" w:cs="Arial"/>
          <w:bCs/>
          <w:lang w:val="sr-Cyrl-RS"/>
        </w:rPr>
      </w:pPr>
      <w:r w:rsidRPr="00B55169">
        <w:rPr>
          <w:rFonts w:cs="Arial"/>
          <w:lang w:val="en-US"/>
        </w:rPr>
        <w:t>Термин</w:t>
      </w:r>
      <w:r w:rsidRPr="00B55169">
        <w:rPr>
          <w:rFonts w:eastAsia="TimesNewRomanPSMT" w:cs="Arial"/>
          <w:bCs/>
          <w:color w:val="000000"/>
          <w:lang w:val="sr-Cyrl-RS"/>
        </w:rPr>
        <w:t xml:space="preserve"> план</w:t>
      </w:r>
      <w:r w:rsidRPr="00B55169">
        <w:rPr>
          <w:rFonts w:eastAsia="TimesNewRomanPSMT" w:cs="Arial"/>
          <w:b w:val="0"/>
          <w:bCs/>
          <w:lang w:val="sr-Cyrl-RS"/>
        </w:rPr>
        <w:t>:</w:t>
      </w:r>
    </w:p>
    <w:p w:rsidR="005C5BCF" w:rsidRDefault="00B55169" w:rsidP="00B55169">
      <w:pPr>
        <w:spacing w:before="0"/>
        <w:rPr>
          <w:rFonts w:eastAsia="Calibri" w:cs="Arial"/>
          <w:lang w:val="ru-RU"/>
        </w:rPr>
      </w:pPr>
      <w:r w:rsidRPr="00B55169">
        <w:rPr>
          <w:rFonts w:eastAsia="Calibri" w:cs="Arial"/>
          <w:lang w:val="ru-RU"/>
        </w:rPr>
        <w:t xml:space="preserve">Понуђач је дужан да уз понуду достави детаљан термин план </w:t>
      </w:r>
      <w:r w:rsidR="00546977">
        <w:rPr>
          <w:rFonts w:eastAsia="Calibri" w:cs="Arial"/>
          <w:lang w:val="ru-RU"/>
        </w:rPr>
        <w:t>послова</w:t>
      </w:r>
      <w:r w:rsidRPr="00B55169">
        <w:rPr>
          <w:rFonts w:eastAsia="Calibri" w:cs="Arial"/>
          <w:lang w:val="ru-RU"/>
        </w:rPr>
        <w:t xml:space="preserve">, који ће садржати све фазе радова, њихов редослед, трајање и међусобну повезаност, укључујући средства и материјале потребне за извођење радова које ће допремити на градилиште и податке о радној снази коју ће обезбедити. Такође, термин план радова мора да садржи и узме у обзир време трајања активности које су обавеза Наручиоца а везане су за радове </w:t>
      </w:r>
      <w:r w:rsidR="00546977">
        <w:rPr>
          <w:rFonts w:eastAsia="Calibri" w:cs="Arial"/>
          <w:lang w:val="ru-RU"/>
        </w:rPr>
        <w:t>Понуђача</w:t>
      </w:r>
      <w:r w:rsidR="005C5BCF">
        <w:rPr>
          <w:rFonts w:eastAsia="Calibri" w:cs="Arial"/>
          <w:lang w:val="ru-RU"/>
        </w:rPr>
        <w:t>.</w:t>
      </w:r>
    </w:p>
    <w:p w:rsidR="00B55169" w:rsidRPr="00B55169" w:rsidRDefault="005C5BCF" w:rsidP="00B55169">
      <w:pPr>
        <w:spacing w:before="0"/>
        <w:rPr>
          <w:rFonts w:eastAsia="Calibri" w:cs="Arial"/>
          <w:lang w:val="ru-RU"/>
        </w:rPr>
      </w:pPr>
      <w:r>
        <w:rPr>
          <w:rFonts w:eastAsia="TimesNewRomanPSMT" w:cs="Arial"/>
          <w:bCs/>
          <w:lang w:val="sr-Cyrl-RS" w:eastAsia="x-none"/>
        </w:rPr>
        <w:t>У</w:t>
      </w:r>
      <w:r w:rsidRPr="005D7BF5">
        <w:rPr>
          <w:rFonts w:eastAsia="TimesNewRomanPSMT" w:cs="Arial"/>
          <w:bCs/>
          <w:lang w:val="sr-Cyrl-RS" w:eastAsia="x-none"/>
        </w:rPr>
        <w:t xml:space="preserve"> супротном ће се понуда сматрати неприхватљивом.</w:t>
      </w:r>
    </w:p>
    <w:p w:rsidR="00B55169" w:rsidRPr="00B55169" w:rsidRDefault="00B55169" w:rsidP="00B55169">
      <w:pPr>
        <w:spacing w:before="0"/>
        <w:rPr>
          <w:rFonts w:eastAsia="Calibri" w:cs="Arial"/>
          <w:lang w:val="ru-RU"/>
        </w:rPr>
      </w:pPr>
      <w:r w:rsidRPr="00B55169">
        <w:rPr>
          <w:rFonts w:eastAsia="Calibri" w:cs="Arial"/>
          <w:lang w:val="ru-RU"/>
        </w:rPr>
        <w:t xml:space="preserve">Термин плана радова мора бити усаглашен и обострано потписан пре потписивања Уговора између Наручиоца и </w:t>
      </w:r>
      <w:r w:rsidR="00546977">
        <w:rPr>
          <w:rFonts w:eastAsia="Calibri" w:cs="Arial"/>
          <w:lang w:val="ru-RU"/>
        </w:rPr>
        <w:t>И</w:t>
      </w:r>
      <w:r w:rsidRPr="00B55169">
        <w:rPr>
          <w:rFonts w:eastAsia="Calibri" w:cs="Arial"/>
          <w:lang w:val="ru-RU"/>
        </w:rPr>
        <w:t xml:space="preserve">забраног </w:t>
      </w:r>
      <w:r w:rsidR="00546977">
        <w:rPr>
          <w:rFonts w:eastAsia="Calibri" w:cs="Arial"/>
          <w:lang w:val="ru-RU"/>
        </w:rPr>
        <w:t>п</w:t>
      </w:r>
      <w:r w:rsidRPr="00B55169">
        <w:rPr>
          <w:rFonts w:eastAsia="Calibri" w:cs="Arial"/>
          <w:lang w:val="ru-RU"/>
        </w:rPr>
        <w:t>онуђача</w:t>
      </w:r>
    </w:p>
    <w:p w:rsidR="00B55169" w:rsidRPr="00546977" w:rsidRDefault="00B55169" w:rsidP="000177D9">
      <w:pPr>
        <w:spacing w:before="0"/>
        <w:rPr>
          <w:rFonts w:cs="Arial"/>
          <w:lang w:val="sr-Latn-RS"/>
        </w:rPr>
      </w:pPr>
    </w:p>
    <w:p w:rsidR="000217A6" w:rsidRPr="00546977" w:rsidRDefault="00546977" w:rsidP="000177D9">
      <w:pPr>
        <w:spacing w:before="0"/>
        <w:rPr>
          <w:rFonts w:cs="Arial"/>
          <w:lang w:val="sr-Latn-RS"/>
        </w:rPr>
      </w:pPr>
      <w:r w:rsidRPr="00546977">
        <w:rPr>
          <w:rFonts w:eastAsia="Calibri" w:cs="Arial"/>
        </w:rPr>
        <w:t xml:space="preserve">Током реализације Уговора, </w:t>
      </w:r>
      <w:r w:rsidRPr="00546977">
        <w:rPr>
          <w:rFonts w:eastAsia="Calibri" w:cs="Arial"/>
          <w:lang w:val="sr-Cyrl-RS"/>
        </w:rPr>
        <w:t>Изабрани понуђач</w:t>
      </w:r>
      <w:r w:rsidRPr="00546977">
        <w:rPr>
          <w:rFonts w:eastAsia="Calibri" w:cs="Arial"/>
        </w:rPr>
        <w:t xml:space="preserve"> је обавезан да једном у 7 дана доставља Наручиоцу детаљан извештај</w:t>
      </w:r>
      <w:r w:rsidRPr="00546977">
        <w:rPr>
          <w:rFonts w:eastAsia="Calibri" w:cs="Arial"/>
          <w:lang w:val="sr-Cyrl-RS"/>
        </w:rPr>
        <w:t xml:space="preserve"> </w:t>
      </w:r>
      <w:r w:rsidRPr="00546977">
        <w:rPr>
          <w:rFonts w:eastAsia="Calibri" w:cs="Arial"/>
        </w:rPr>
        <w:t xml:space="preserve">о степену готовости радова у односу на усвојени термин план радова. Уколико при реализацији ремонтних радова дође до промена, </w:t>
      </w:r>
      <w:r w:rsidRPr="00546977">
        <w:rPr>
          <w:rFonts w:eastAsia="Calibri" w:cs="Arial"/>
          <w:lang w:val="sr-Cyrl-RS"/>
        </w:rPr>
        <w:t>Изабрани понуђач</w:t>
      </w:r>
      <w:r w:rsidRPr="00546977">
        <w:rPr>
          <w:rFonts w:eastAsia="Calibri" w:cs="Arial"/>
        </w:rPr>
        <w:t xml:space="preserve"> је дужан да у најкраћем року ажурира термин план радова и достави га Наручиоцу на сагласност</w:t>
      </w:r>
    </w:p>
    <w:p w:rsidR="00FB541E" w:rsidRDefault="00FB541E">
      <w:pPr>
        <w:spacing w:before="0"/>
        <w:jc w:val="left"/>
        <w:rPr>
          <w:rFonts w:cs="Arial"/>
          <w:lang w:val="sr-Latn-RS"/>
        </w:rPr>
      </w:pPr>
      <w:r>
        <w:rPr>
          <w:rFonts w:cs="Arial"/>
          <w:lang w:val="sr-Latn-RS"/>
        </w:rPr>
        <w:br w:type="page"/>
      </w:r>
    </w:p>
    <w:p w:rsidR="00FB541E" w:rsidRDefault="00FB541E" w:rsidP="00FB541E">
      <w:pPr>
        <w:pStyle w:val="Heading10"/>
        <w:numPr>
          <w:ilvl w:val="1"/>
          <w:numId w:val="11"/>
        </w:numPr>
        <w:jc w:val="both"/>
        <w:rPr>
          <w:rFonts w:cs="Arial"/>
          <w:lang w:val="sr-Cyrl-RS"/>
        </w:rPr>
      </w:pPr>
      <w:r>
        <w:rPr>
          <w:rFonts w:cs="Arial"/>
          <w:lang w:val="sr-Cyrl-RS"/>
        </w:rPr>
        <w:lastRenderedPageBreak/>
        <w:t>Цртежи</w:t>
      </w:r>
    </w:p>
    <w:p w:rsidR="00FB541E" w:rsidRPr="00FB541E" w:rsidRDefault="00FB541E" w:rsidP="00FB541E">
      <w:pPr>
        <w:rPr>
          <w:lang w:val="sr-Cyrl-RS" w:eastAsia="ar-SA"/>
        </w:rPr>
      </w:pPr>
    </w:p>
    <w:p w:rsidR="00FB541E" w:rsidRPr="00FB541E" w:rsidRDefault="00FB541E" w:rsidP="00FB541E">
      <w:pPr>
        <w:pStyle w:val="ListParagraph"/>
        <w:numPr>
          <w:ilvl w:val="0"/>
          <w:numId w:val="42"/>
        </w:numPr>
        <w:spacing w:before="0" w:after="120"/>
        <w:ind w:left="426"/>
        <w:jc w:val="left"/>
        <w:rPr>
          <w:rFonts w:cs="Arial"/>
          <w:b/>
          <w:lang w:val="sr-Latn-RS"/>
        </w:rPr>
      </w:pPr>
      <w:r w:rsidRPr="00FB541E">
        <w:rPr>
          <w:rFonts w:cs="Arial"/>
          <w:b/>
          <w:lang w:val="ru-RU"/>
        </w:rPr>
        <w:t>Турбина</w:t>
      </w:r>
      <w:r w:rsidRPr="00FB541E">
        <w:rPr>
          <w:rFonts w:cs="Arial"/>
          <w:b/>
          <w:lang w:val="sr-Latn-RS"/>
        </w:rPr>
        <w:t xml:space="preserve"> високог притиска</w:t>
      </w:r>
    </w:p>
    <w:p w:rsidR="00FB541E" w:rsidRDefault="00FB541E" w:rsidP="00FB541E">
      <w:pPr>
        <w:spacing w:before="0" w:after="120"/>
        <w:jc w:val="left"/>
        <w:rPr>
          <w:rFonts w:ascii="Calibri" w:eastAsia="Calibri" w:hAnsi="Calibri"/>
          <w:b/>
          <w:noProof/>
          <w:lang w:val="sr-Cyrl-RS"/>
        </w:rPr>
      </w:pPr>
    </w:p>
    <w:p w:rsidR="00FB541E" w:rsidRPr="00FB541E" w:rsidRDefault="00FB541E" w:rsidP="00FB541E">
      <w:pPr>
        <w:spacing w:before="0" w:after="120"/>
        <w:jc w:val="left"/>
        <w:rPr>
          <w:rFonts w:cs="Arial"/>
          <w:b/>
          <w:lang w:val="sr-Cyrl-RS"/>
        </w:rPr>
      </w:pPr>
      <w:r w:rsidRPr="00FB541E">
        <w:rPr>
          <w:rFonts w:ascii="Calibri" w:eastAsia="Calibri" w:hAnsi="Calibri"/>
          <w:b/>
          <w:noProof/>
        </w:rPr>
        <w:drawing>
          <wp:inline distT="0" distB="0" distL="0" distR="0" wp14:anchorId="45FE3965" wp14:editId="44ECB1E8">
            <wp:extent cx="5760720" cy="3290570"/>
            <wp:effectExtent l="19050" t="0" r="0" b="0"/>
            <wp:docPr id="29" name="Picture 1" descr="TV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VP 1.png"/>
                    <pic:cNvPicPr/>
                  </pic:nvPicPr>
                  <pic:blipFill>
                    <a:blip r:embed="rId172" cstate="print"/>
                    <a:stretch>
                      <a:fillRect/>
                    </a:stretch>
                  </pic:blipFill>
                  <pic:spPr>
                    <a:xfrm>
                      <a:off x="0" y="0"/>
                      <a:ext cx="5760720" cy="3290570"/>
                    </a:xfrm>
                    <a:prstGeom prst="rect">
                      <a:avLst/>
                    </a:prstGeom>
                  </pic:spPr>
                </pic:pic>
              </a:graphicData>
            </a:graphic>
          </wp:inline>
        </w:drawing>
      </w:r>
    </w:p>
    <w:p w:rsidR="00FB541E" w:rsidRDefault="00FB541E">
      <w:pPr>
        <w:spacing w:before="0"/>
        <w:jc w:val="left"/>
        <w:rPr>
          <w:rFonts w:cs="Arial"/>
          <w:lang w:val="sr-Cyrl-RS" w:eastAsia="zh-CN"/>
        </w:rPr>
      </w:pPr>
    </w:p>
    <w:p w:rsidR="00FB541E" w:rsidRDefault="00FB541E">
      <w:pPr>
        <w:spacing w:before="0"/>
        <w:jc w:val="left"/>
        <w:rPr>
          <w:rFonts w:cs="Arial"/>
          <w:lang w:val="sr-Cyrl-RS" w:eastAsia="zh-CN"/>
        </w:rPr>
      </w:pPr>
    </w:p>
    <w:p w:rsidR="00FB541E" w:rsidRDefault="00FB541E">
      <w:pPr>
        <w:spacing w:before="0"/>
        <w:jc w:val="left"/>
        <w:rPr>
          <w:rFonts w:cs="Arial"/>
          <w:lang w:val="sr-Cyrl-RS" w:eastAsia="zh-CN"/>
        </w:rPr>
      </w:pPr>
    </w:p>
    <w:p w:rsidR="00FB541E" w:rsidRDefault="00FB541E">
      <w:pPr>
        <w:spacing w:before="0"/>
        <w:jc w:val="left"/>
        <w:rPr>
          <w:rFonts w:cs="Arial"/>
          <w:lang w:val="sr-Cyrl-RS" w:eastAsia="zh-CN"/>
        </w:rPr>
      </w:pPr>
      <w:r w:rsidRPr="00FB541E">
        <w:rPr>
          <w:rFonts w:ascii="Calibri" w:eastAsia="Calibri" w:hAnsi="Calibri"/>
          <w:b/>
          <w:noProof/>
        </w:rPr>
        <w:drawing>
          <wp:inline distT="0" distB="0" distL="0" distR="0" wp14:anchorId="4771DF6E" wp14:editId="76956A1B">
            <wp:extent cx="5760720" cy="3550920"/>
            <wp:effectExtent l="19050" t="0" r="0" b="0"/>
            <wp:docPr id="30" name="Picture 2" descr="TV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VP 2.png"/>
                    <pic:cNvPicPr/>
                  </pic:nvPicPr>
                  <pic:blipFill>
                    <a:blip r:embed="rId173" cstate="print"/>
                    <a:stretch>
                      <a:fillRect/>
                    </a:stretch>
                  </pic:blipFill>
                  <pic:spPr>
                    <a:xfrm>
                      <a:off x="0" y="0"/>
                      <a:ext cx="5760720" cy="3550920"/>
                    </a:xfrm>
                    <a:prstGeom prst="rect">
                      <a:avLst/>
                    </a:prstGeom>
                  </pic:spPr>
                </pic:pic>
              </a:graphicData>
            </a:graphic>
          </wp:inline>
        </w:drawing>
      </w:r>
    </w:p>
    <w:p w:rsidR="00FB541E" w:rsidRDefault="00FB541E">
      <w:pPr>
        <w:spacing w:before="0"/>
        <w:jc w:val="left"/>
        <w:rPr>
          <w:rFonts w:cs="Arial"/>
          <w:lang w:val="sr-Cyrl-RS" w:eastAsia="zh-CN"/>
        </w:rPr>
      </w:pPr>
    </w:p>
    <w:p w:rsidR="00FB541E" w:rsidRDefault="00FB541E">
      <w:pPr>
        <w:spacing w:before="0"/>
        <w:jc w:val="left"/>
        <w:rPr>
          <w:rFonts w:cs="Arial"/>
          <w:lang w:val="sr-Cyrl-RS" w:eastAsia="zh-CN"/>
        </w:rPr>
      </w:pPr>
    </w:p>
    <w:p w:rsidR="00FB541E" w:rsidRDefault="00FB541E">
      <w:pPr>
        <w:spacing w:before="0"/>
        <w:jc w:val="left"/>
        <w:rPr>
          <w:rFonts w:cs="Arial"/>
          <w:lang w:val="sr-Cyrl-RS" w:eastAsia="zh-CN"/>
        </w:rPr>
      </w:pPr>
    </w:p>
    <w:p w:rsidR="00FB541E" w:rsidRDefault="00FB541E">
      <w:pPr>
        <w:spacing w:before="0"/>
        <w:jc w:val="left"/>
        <w:rPr>
          <w:rFonts w:cs="Arial"/>
          <w:lang w:val="sr-Cyrl-RS" w:eastAsia="zh-CN"/>
        </w:rPr>
      </w:pPr>
      <w:r>
        <w:rPr>
          <w:rFonts w:cs="Arial"/>
          <w:lang w:val="sr-Cyrl-RS" w:eastAsia="zh-CN"/>
        </w:rPr>
        <w:br w:type="page"/>
      </w:r>
    </w:p>
    <w:p w:rsidR="000177D9" w:rsidRDefault="00FB541E" w:rsidP="00FB541E">
      <w:pPr>
        <w:pStyle w:val="ListParagraph"/>
        <w:numPr>
          <w:ilvl w:val="0"/>
          <w:numId w:val="42"/>
        </w:numPr>
        <w:spacing w:before="0" w:after="120"/>
        <w:ind w:left="426"/>
        <w:jc w:val="left"/>
        <w:rPr>
          <w:b/>
          <w:lang w:val="sr-Cyrl-RS"/>
        </w:rPr>
      </w:pPr>
      <w:r w:rsidRPr="00FB541E">
        <w:rPr>
          <w:b/>
          <w:lang w:val="ru-RU"/>
        </w:rPr>
        <w:lastRenderedPageBreak/>
        <w:t>Турбина</w:t>
      </w:r>
      <w:r w:rsidRPr="00FB541E">
        <w:rPr>
          <w:b/>
        </w:rPr>
        <w:t xml:space="preserve"> средњег притиска</w:t>
      </w:r>
    </w:p>
    <w:p w:rsidR="00FB541E" w:rsidRDefault="00FB541E">
      <w:pPr>
        <w:spacing w:before="0"/>
        <w:jc w:val="left"/>
        <w:rPr>
          <w:rFonts w:ascii="Calibri" w:eastAsia="Calibri" w:hAnsi="Calibri"/>
          <w:b/>
          <w:lang w:val="sr-Cyrl-RS"/>
        </w:rPr>
      </w:pPr>
      <w:r w:rsidRPr="00FB541E">
        <w:rPr>
          <w:rFonts w:ascii="Calibri" w:eastAsia="Calibri" w:hAnsi="Calibri"/>
          <w:b/>
          <w:noProof/>
        </w:rPr>
        <w:drawing>
          <wp:inline distT="0" distB="0" distL="0" distR="0" wp14:anchorId="5D148445" wp14:editId="77232BA5">
            <wp:extent cx="5760720" cy="4217670"/>
            <wp:effectExtent l="19050" t="0" r="0" b="0"/>
            <wp:docPr id="31" name="Picture 3" descr="TS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P 1.png"/>
                    <pic:cNvPicPr/>
                  </pic:nvPicPr>
                  <pic:blipFill>
                    <a:blip r:embed="rId174" cstate="print"/>
                    <a:stretch>
                      <a:fillRect/>
                    </a:stretch>
                  </pic:blipFill>
                  <pic:spPr>
                    <a:xfrm>
                      <a:off x="0" y="0"/>
                      <a:ext cx="5760720" cy="4217670"/>
                    </a:xfrm>
                    <a:prstGeom prst="rect">
                      <a:avLst/>
                    </a:prstGeom>
                  </pic:spPr>
                </pic:pic>
              </a:graphicData>
            </a:graphic>
          </wp:inline>
        </w:drawing>
      </w:r>
    </w:p>
    <w:p w:rsidR="00FB541E" w:rsidRDefault="00FB541E">
      <w:pPr>
        <w:spacing w:before="0"/>
        <w:jc w:val="left"/>
        <w:rPr>
          <w:rFonts w:ascii="Calibri" w:eastAsia="Calibri" w:hAnsi="Calibri"/>
          <w:b/>
          <w:lang w:val="sr-Cyrl-RS"/>
        </w:rPr>
      </w:pPr>
    </w:p>
    <w:p w:rsidR="00FB541E" w:rsidRDefault="00FB541E">
      <w:pPr>
        <w:spacing w:before="0"/>
        <w:jc w:val="left"/>
        <w:rPr>
          <w:rFonts w:ascii="Calibri" w:eastAsia="Calibri" w:hAnsi="Calibri"/>
          <w:b/>
          <w:lang w:val="sr-Cyrl-RS"/>
        </w:rPr>
      </w:pPr>
    </w:p>
    <w:p w:rsidR="00FB541E" w:rsidRDefault="00FB541E">
      <w:pPr>
        <w:spacing w:before="0"/>
        <w:jc w:val="left"/>
        <w:rPr>
          <w:rFonts w:ascii="Calibri" w:eastAsia="Calibri" w:hAnsi="Calibri"/>
          <w:b/>
          <w:lang w:val="sr-Cyrl-RS"/>
        </w:rPr>
      </w:pPr>
    </w:p>
    <w:p w:rsidR="00FB541E" w:rsidRDefault="00FB541E">
      <w:pPr>
        <w:spacing w:before="0"/>
        <w:jc w:val="left"/>
        <w:rPr>
          <w:rFonts w:ascii="Calibri" w:eastAsia="Calibri" w:hAnsi="Calibri"/>
          <w:b/>
          <w:lang w:val="sr-Cyrl-RS"/>
        </w:rPr>
      </w:pPr>
      <w:r w:rsidRPr="00FB541E">
        <w:rPr>
          <w:rFonts w:ascii="Calibri" w:eastAsia="Calibri" w:hAnsi="Calibri"/>
          <w:b/>
          <w:noProof/>
        </w:rPr>
        <w:drawing>
          <wp:inline distT="0" distB="0" distL="0" distR="0" wp14:anchorId="1B4E5E51" wp14:editId="28850931">
            <wp:extent cx="5832089" cy="3476625"/>
            <wp:effectExtent l="0" t="0" r="0" b="0"/>
            <wp:docPr id="32" name="Picture 4" descr="TS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P 2.png"/>
                    <pic:cNvPicPr/>
                  </pic:nvPicPr>
                  <pic:blipFill>
                    <a:blip r:embed="rId175" cstate="print"/>
                    <a:stretch>
                      <a:fillRect/>
                    </a:stretch>
                  </pic:blipFill>
                  <pic:spPr>
                    <a:xfrm>
                      <a:off x="0" y="0"/>
                      <a:ext cx="5831731" cy="3476412"/>
                    </a:xfrm>
                    <a:prstGeom prst="rect">
                      <a:avLst/>
                    </a:prstGeom>
                  </pic:spPr>
                </pic:pic>
              </a:graphicData>
            </a:graphic>
          </wp:inline>
        </w:drawing>
      </w:r>
    </w:p>
    <w:p w:rsidR="00FB541E" w:rsidRDefault="00FB541E">
      <w:pPr>
        <w:spacing w:before="0"/>
        <w:jc w:val="left"/>
        <w:rPr>
          <w:rFonts w:ascii="Calibri" w:eastAsia="Calibri" w:hAnsi="Calibri"/>
          <w:b/>
          <w:lang w:val="sr-Cyrl-RS"/>
        </w:rPr>
      </w:pPr>
    </w:p>
    <w:p w:rsidR="00FB541E" w:rsidRDefault="00FB541E">
      <w:pPr>
        <w:spacing w:before="0"/>
        <w:jc w:val="left"/>
        <w:rPr>
          <w:rFonts w:ascii="Calibri" w:eastAsia="Calibri" w:hAnsi="Calibri"/>
          <w:b/>
          <w:lang w:val="sr-Cyrl-RS"/>
        </w:rPr>
      </w:pPr>
      <w:r>
        <w:rPr>
          <w:rFonts w:ascii="Calibri" w:eastAsia="Calibri" w:hAnsi="Calibri"/>
          <w:b/>
          <w:lang w:val="sr-Cyrl-RS"/>
        </w:rPr>
        <w:br w:type="page"/>
      </w:r>
    </w:p>
    <w:p w:rsidR="00FB541E" w:rsidRDefault="00FB541E" w:rsidP="00FB541E">
      <w:pPr>
        <w:pStyle w:val="ListParagraph"/>
        <w:numPr>
          <w:ilvl w:val="0"/>
          <w:numId w:val="42"/>
        </w:numPr>
        <w:spacing w:before="0" w:after="120"/>
        <w:ind w:left="426"/>
        <w:jc w:val="left"/>
        <w:rPr>
          <w:b/>
          <w:lang w:val="sr-Cyrl-RS"/>
        </w:rPr>
      </w:pPr>
      <w:r w:rsidRPr="00FB541E">
        <w:rPr>
          <w:b/>
          <w:lang w:val="ru-RU"/>
        </w:rPr>
        <w:lastRenderedPageBreak/>
        <w:t>Турбина</w:t>
      </w:r>
      <w:r w:rsidRPr="00FB541E">
        <w:rPr>
          <w:b/>
        </w:rPr>
        <w:t xml:space="preserve"> </w:t>
      </w:r>
      <w:r w:rsidRPr="00FB541E">
        <w:rPr>
          <w:b/>
          <w:lang w:val="ru-RU"/>
        </w:rPr>
        <w:t>ниског</w:t>
      </w:r>
      <w:r w:rsidRPr="00FB541E">
        <w:rPr>
          <w:b/>
        </w:rPr>
        <w:t xml:space="preserve"> притиска</w:t>
      </w:r>
    </w:p>
    <w:p w:rsidR="00FB541E" w:rsidRDefault="00FB541E" w:rsidP="00FB541E">
      <w:pPr>
        <w:spacing w:before="0"/>
        <w:ind w:left="720"/>
        <w:jc w:val="left"/>
        <w:rPr>
          <w:rFonts w:ascii="Calibri" w:eastAsia="Calibri" w:hAnsi="Calibri"/>
          <w:b/>
          <w:lang w:val="sr-Cyrl-RS"/>
        </w:rPr>
      </w:pPr>
      <w:r w:rsidRPr="00FB541E">
        <w:rPr>
          <w:rFonts w:ascii="Calibri" w:eastAsia="Calibri" w:hAnsi="Calibri"/>
          <w:noProof/>
        </w:rPr>
        <w:drawing>
          <wp:inline distT="0" distB="0" distL="0" distR="0" wp14:anchorId="12BE6662" wp14:editId="2D6A7F51">
            <wp:extent cx="3788318" cy="8886825"/>
            <wp:effectExtent l="0" t="0" r="3175" b="0"/>
            <wp:docPr id="34" name="Picture 5" descr="TNP 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NP 01.png"/>
                    <pic:cNvPicPr/>
                  </pic:nvPicPr>
                  <pic:blipFill>
                    <a:blip r:embed="rId176" cstate="print"/>
                    <a:stretch>
                      <a:fillRect/>
                    </a:stretch>
                  </pic:blipFill>
                  <pic:spPr>
                    <a:xfrm>
                      <a:off x="0" y="0"/>
                      <a:ext cx="3794492" cy="8901309"/>
                    </a:xfrm>
                    <a:prstGeom prst="rect">
                      <a:avLst/>
                    </a:prstGeom>
                  </pic:spPr>
                </pic:pic>
              </a:graphicData>
            </a:graphic>
          </wp:inline>
        </w:drawing>
      </w:r>
    </w:p>
    <w:p w:rsidR="00FB541E" w:rsidRDefault="00FB541E">
      <w:pPr>
        <w:spacing w:before="0"/>
        <w:jc w:val="left"/>
        <w:rPr>
          <w:rFonts w:ascii="Calibri" w:eastAsia="Calibri" w:hAnsi="Calibri"/>
          <w:b/>
          <w:lang w:val="sr-Cyrl-RS"/>
        </w:rPr>
      </w:pPr>
    </w:p>
    <w:p w:rsidR="00FB541E" w:rsidRDefault="00FB541E">
      <w:pPr>
        <w:spacing w:before="0"/>
        <w:jc w:val="left"/>
        <w:rPr>
          <w:rFonts w:ascii="Calibri" w:eastAsia="Calibri" w:hAnsi="Calibri"/>
          <w:b/>
          <w:lang w:val="sr-Cyrl-RS"/>
        </w:rPr>
      </w:pPr>
      <w:r w:rsidRPr="00FB541E">
        <w:rPr>
          <w:rFonts w:ascii="Calibri" w:eastAsia="Calibri" w:hAnsi="Calibri"/>
          <w:noProof/>
        </w:rPr>
        <w:drawing>
          <wp:inline distT="0" distB="0" distL="0" distR="0" wp14:anchorId="69A3055D" wp14:editId="2E11B0CE">
            <wp:extent cx="5241018" cy="8924925"/>
            <wp:effectExtent l="0" t="0" r="0" b="0"/>
            <wp:docPr id="35" name="Picture 6" descr="TN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NP 2.png"/>
                    <pic:cNvPicPr/>
                  </pic:nvPicPr>
                  <pic:blipFill>
                    <a:blip r:embed="rId177" cstate="print"/>
                    <a:stretch>
                      <a:fillRect/>
                    </a:stretch>
                  </pic:blipFill>
                  <pic:spPr>
                    <a:xfrm>
                      <a:off x="0" y="0"/>
                      <a:ext cx="5243863" cy="8929770"/>
                    </a:xfrm>
                    <a:prstGeom prst="rect">
                      <a:avLst/>
                    </a:prstGeom>
                  </pic:spPr>
                </pic:pic>
              </a:graphicData>
            </a:graphic>
          </wp:inline>
        </w:drawing>
      </w:r>
    </w:p>
    <w:p w:rsidR="00FB541E" w:rsidRDefault="00FB541E">
      <w:pPr>
        <w:spacing w:before="0"/>
        <w:jc w:val="left"/>
        <w:rPr>
          <w:rFonts w:ascii="Calibri" w:eastAsia="Calibri" w:hAnsi="Calibri"/>
          <w:b/>
          <w:lang w:val="sr-Cyrl-RS"/>
        </w:rPr>
      </w:pPr>
    </w:p>
    <w:p w:rsidR="00FB541E" w:rsidRPr="00FB541E" w:rsidRDefault="00FB541E" w:rsidP="001E140B">
      <w:pPr>
        <w:pStyle w:val="ListParagraph"/>
        <w:numPr>
          <w:ilvl w:val="0"/>
          <w:numId w:val="42"/>
        </w:numPr>
        <w:spacing w:before="0" w:after="120"/>
        <w:ind w:left="426"/>
        <w:jc w:val="left"/>
        <w:rPr>
          <w:b/>
        </w:rPr>
      </w:pPr>
      <w:r w:rsidRPr="00FB541E">
        <w:rPr>
          <w:b/>
          <w:lang w:val="ru-RU"/>
        </w:rPr>
        <w:lastRenderedPageBreak/>
        <w:t>Стоп</w:t>
      </w:r>
      <w:r w:rsidRPr="00FB541E">
        <w:rPr>
          <w:b/>
        </w:rPr>
        <w:t xml:space="preserve"> регулациони вентил високог притиска</w:t>
      </w:r>
    </w:p>
    <w:p w:rsidR="00FB541E" w:rsidRDefault="00FB541E">
      <w:pPr>
        <w:spacing w:before="0"/>
        <w:jc w:val="left"/>
        <w:rPr>
          <w:rFonts w:ascii="Calibri" w:eastAsia="Calibri" w:hAnsi="Calibri"/>
          <w:b/>
          <w:lang w:val="sr-Cyrl-RS"/>
        </w:rPr>
      </w:pPr>
      <w:r w:rsidRPr="00FB541E">
        <w:rPr>
          <w:rFonts w:ascii="Calibri" w:eastAsia="Calibri" w:hAnsi="Calibri"/>
          <w:b/>
          <w:noProof/>
        </w:rPr>
        <w:drawing>
          <wp:inline distT="0" distB="0" distL="0" distR="0" wp14:anchorId="77B89783" wp14:editId="7F998422">
            <wp:extent cx="5878286" cy="779224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ntil VP.pn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881284" cy="7796217"/>
                    </a:xfrm>
                    <a:prstGeom prst="rect">
                      <a:avLst/>
                    </a:prstGeom>
                  </pic:spPr>
                </pic:pic>
              </a:graphicData>
            </a:graphic>
          </wp:inline>
        </w:drawing>
      </w:r>
    </w:p>
    <w:p w:rsidR="00FB541E" w:rsidRDefault="00FB541E">
      <w:pPr>
        <w:spacing w:before="0"/>
        <w:jc w:val="left"/>
        <w:rPr>
          <w:rFonts w:ascii="Calibri" w:eastAsia="Calibri" w:hAnsi="Calibri"/>
          <w:b/>
          <w:lang w:val="sr-Cyrl-RS"/>
        </w:rPr>
      </w:pPr>
    </w:p>
    <w:p w:rsidR="00FB541E" w:rsidRDefault="00FB541E">
      <w:pPr>
        <w:spacing w:before="0"/>
        <w:jc w:val="left"/>
        <w:rPr>
          <w:rFonts w:ascii="Calibri" w:eastAsia="Calibri" w:hAnsi="Calibri"/>
          <w:b/>
          <w:lang w:val="sr-Cyrl-RS"/>
        </w:rPr>
      </w:pPr>
    </w:p>
    <w:p w:rsidR="00FB541E" w:rsidRDefault="00FB541E">
      <w:pPr>
        <w:spacing w:before="0"/>
        <w:jc w:val="left"/>
        <w:rPr>
          <w:rFonts w:ascii="Calibri" w:eastAsia="Calibri" w:hAnsi="Calibri"/>
          <w:b/>
          <w:lang w:val="sr-Cyrl-RS"/>
        </w:rPr>
      </w:pPr>
    </w:p>
    <w:p w:rsidR="00FB541E" w:rsidRDefault="00FB541E">
      <w:pPr>
        <w:spacing w:before="0"/>
        <w:jc w:val="left"/>
        <w:rPr>
          <w:rFonts w:ascii="Calibri" w:eastAsia="Calibri" w:hAnsi="Calibri"/>
          <w:b/>
          <w:lang w:val="sr-Cyrl-RS"/>
        </w:rPr>
      </w:pPr>
    </w:p>
    <w:p w:rsidR="00FB541E" w:rsidRDefault="00FB541E">
      <w:pPr>
        <w:spacing w:before="0"/>
        <w:jc w:val="left"/>
        <w:rPr>
          <w:rFonts w:ascii="Calibri" w:eastAsia="Calibri" w:hAnsi="Calibri"/>
          <w:b/>
          <w:lang w:val="sr-Cyrl-RS"/>
        </w:rPr>
      </w:pPr>
    </w:p>
    <w:p w:rsidR="00FB541E" w:rsidRDefault="00FB541E">
      <w:pPr>
        <w:spacing w:before="0"/>
        <w:jc w:val="left"/>
        <w:rPr>
          <w:rFonts w:ascii="Calibri" w:eastAsia="Calibri" w:hAnsi="Calibri"/>
          <w:b/>
          <w:lang w:val="sr-Cyrl-RS"/>
        </w:rPr>
      </w:pPr>
    </w:p>
    <w:p w:rsidR="00FB541E" w:rsidRDefault="00FB541E">
      <w:pPr>
        <w:spacing w:before="0"/>
        <w:jc w:val="left"/>
        <w:rPr>
          <w:rFonts w:ascii="Calibri" w:eastAsia="Calibri" w:hAnsi="Calibri"/>
          <w:b/>
          <w:lang w:val="sr-Cyrl-RS"/>
        </w:rPr>
      </w:pPr>
    </w:p>
    <w:p w:rsidR="00FB541E" w:rsidRPr="00FB541E" w:rsidRDefault="00FB541E" w:rsidP="00FB541E">
      <w:pPr>
        <w:pStyle w:val="ListParagraph"/>
        <w:numPr>
          <w:ilvl w:val="0"/>
          <w:numId w:val="42"/>
        </w:numPr>
        <w:spacing w:before="0" w:after="120"/>
        <w:ind w:left="426"/>
        <w:jc w:val="left"/>
        <w:rPr>
          <w:rFonts w:cs="Arial"/>
          <w:b/>
          <w:lang w:val="sr-Latn-RS"/>
        </w:rPr>
      </w:pPr>
      <w:r w:rsidRPr="00FB541E">
        <w:rPr>
          <w:b/>
        </w:rPr>
        <w:lastRenderedPageBreak/>
        <w:t>Стоп</w:t>
      </w:r>
      <w:r w:rsidRPr="00FB541E">
        <w:rPr>
          <w:rFonts w:cs="Arial"/>
          <w:b/>
          <w:lang w:val="sr-Latn-RS"/>
        </w:rPr>
        <w:t xml:space="preserve"> регулациони вентил средњег притиска</w:t>
      </w:r>
    </w:p>
    <w:p w:rsidR="00FB541E" w:rsidRDefault="00FB541E">
      <w:pPr>
        <w:spacing w:before="0"/>
        <w:jc w:val="left"/>
        <w:rPr>
          <w:rFonts w:ascii="Calibri" w:eastAsia="Calibri" w:hAnsi="Calibri"/>
          <w:b/>
          <w:lang w:val="sr-Cyrl-RS"/>
        </w:rPr>
      </w:pPr>
      <w:r w:rsidRPr="00FB541E">
        <w:rPr>
          <w:rFonts w:ascii="Calibri" w:eastAsia="Calibri" w:hAnsi="Calibri"/>
          <w:b/>
          <w:noProof/>
        </w:rPr>
        <w:drawing>
          <wp:inline distT="0" distB="0" distL="0" distR="0" wp14:anchorId="3F6EFCD2" wp14:editId="1FE5D07E">
            <wp:extent cx="5968966" cy="876517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ntil SP.pn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5968906" cy="8765088"/>
                    </a:xfrm>
                    <a:prstGeom prst="rect">
                      <a:avLst/>
                    </a:prstGeom>
                  </pic:spPr>
                </pic:pic>
              </a:graphicData>
            </a:graphic>
          </wp:inline>
        </w:drawing>
      </w:r>
    </w:p>
    <w:p w:rsidR="00FB541E" w:rsidRDefault="00FB541E">
      <w:pPr>
        <w:spacing w:before="0"/>
        <w:jc w:val="left"/>
        <w:rPr>
          <w:rFonts w:ascii="Calibri" w:eastAsia="Calibri" w:hAnsi="Calibri"/>
          <w:b/>
          <w:lang w:val="sr-Cyrl-RS"/>
        </w:rPr>
      </w:pPr>
    </w:p>
    <w:p w:rsidR="00FB541E" w:rsidRPr="00FB541E" w:rsidRDefault="00FB541E" w:rsidP="00FB541E">
      <w:pPr>
        <w:pStyle w:val="ListParagraph"/>
        <w:numPr>
          <w:ilvl w:val="0"/>
          <w:numId w:val="42"/>
        </w:numPr>
        <w:spacing w:before="0" w:after="120"/>
        <w:ind w:left="426"/>
        <w:jc w:val="left"/>
        <w:rPr>
          <w:rFonts w:cs="Arial"/>
          <w:b/>
          <w:lang w:val="sr-Latn-RS"/>
        </w:rPr>
      </w:pPr>
      <w:r w:rsidRPr="00FB541E">
        <w:rPr>
          <w:rFonts w:cs="Arial"/>
          <w:b/>
          <w:lang w:val="ru-RU"/>
        </w:rPr>
        <w:lastRenderedPageBreak/>
        <w:t>Стоп</w:t>
      </w:r>
      <w:r w:rsidRPr="00FB541E">
        <w:rPr>
          <w:rFonts w:cs="Arial"/>
          <w:b/>
          <w:lang w:val="sr-Latn-RS"/>
        </w:rPr>
        <w:t xml:space="preserve"> регулациони вентил бајпаса ниског притиска</w:t>
      </w:r>
    </w:p>
    <w:p w:rsidR="00FB541E" w:rsidRDefault="00FB541E">
      <w:pPr>
        <w:spacing w:before="0"/>
        <w:jc w:val="left"/>
        <w:rPr>
          <w:rFonts w:cs="Arial"/>
          <w:lang w:val="sr-Cyrl-RS" w:eastAsia="zh-CN"/>
        </w:rPr>
      </w:pPr>
      <w:r w:rsidRPr="00FB541E">
        <w:rPr>
          <w:rFonts w:ascii="Calibri" w:eastAsia="Calibri" w:hAnsi="Calibri"/>
          <w:b/>
          <w:noProof/>
        </w:rPr>
        <w:drawing>
          <wp:inline distT="0" distB="0" distL="0" distR="0" wp14:anchorId="4E7C4132" wp14:editId="0FDE09B0">
            <wp:extent cx="5682343" cy="8538841"/>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ntil NP.pn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691671" cy="8552858"/>
                    </a:xfrm>
                    <a:prstGeom prst="rect">
                      <a:avLst/>
                    </a:prstGeom>
                  </pic:spPr>
                </pic:pic>
              </a:graphicData>
            </a:graphic>
          </wp:inline>
        </w:drawing>
      </w:r>
    </w:p>
    <w:p w:rsidR="00FB541E" w:rsidRDefault="00FB541E">
      <w:pPr>
        <w:spacing w:before="0"/>
        <w:jc w:val="left"/>
        <w:rPr>
          <w:rFonts w:cs="Arial"/>
          <w:lang w:val="sr-Cyrl-RS" w:eastAsia="zh-CN"/>
        </w:rPr>
      </w:pPr>
      <w:r>
        <w:rPr>
          <w:rFonts w:cs="Arial"/>
          <w:lang w:val="sr-Cyrl-RS" w:eastAsia="zh-CN"/>
        </w:rPr>
        <w:br w:type="page"/>
      </w:r>
    </w:p>
    <w:p w:rsidR="00FB541E" w:rsidRDefault="00FB541E" w:rsidP="00FB541E">
      <w:pPr>
        <w:pStyle w:val="ListParagraph"/>
        <w:numPr>
          <w:ilvl w:val="0"/>
          <w:numId w:val="42"/>
        </w:numPr>
        <w:spacing w:before="0" w:after="120"/>
        <w:ind w:left="426"/>
        <w:jc w:val="left"/>
        <w:rPr>
          <w:rFonts w:cs="Arial"/>
          <w:lang w:val="sr-Cyrl-RS" w:eastAsia="zh-CN"/>
        </w:rPr>
      </w:pPr>
      <w:r w:rsidRPr="00FB541E">
        <w:rPr>
          <w:rFonts w:cs="Arial"/>
          <w:b/>
          <w:lang w:val="sr-Latn-RS"/>
        </w:rPr>
        <w:lastRenderedPageBreak/>
        <w:t>Прекретни</w:t>
      </w:r>
      <w:r w:rsidRPr="00FB541E">
        <w:rPr>
          <w:b/>
        </w:rPr>
        <w:t xml:space="preserve"> строј турбоагрегата</w:t>
      </w:r>
    </w:p>
    <w:p w:rsidR="00FB541E" w:rsidRDefault="00FB541E">
      <w:pPr>
        <w:spacing w:before="0"/>
        <w:jc w:val="left"/>
        <w:rPr>
          <w:rFonts w:cs="Arial"/>
          <w:lang w:val="sr-Cyrl-RS" w:eastAsia="zh-CN"/>
        </w:rPr>
      </w:pPr>
      <w:r w:rsidRPr="00FB541E">
        <w:rPr>
          <w:rFonts w:ascii="Calibri" w:eastAsia="Calibri" w:hAnsi="Calibri"/>
          <w:b/>
          <w:noProof/>
        </w:rPr>
        <w:drawing>
          <wp:inline distT="0" distB="0" distL="0" distR="0" wp14:anchorId="54265557" wp14:editId="5DA4D17B">
            <wp:extent cx="5230143" cy="8639175"/>
            <wp:effectExtent l="0" t="0" r="8890" b="0"/>
            <wp:docPr id="39" name="Picture 10" descr="Prekretni stro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kretni stroj.png"/>
                    <pic:cNvPicPr/>
                  </pic:nvPicPr>
                  <pic:blipFill>
                    <a:blip r:embed="rId181" cstate="print"/>
                    <a:stretch>
                      <a:fillRect/>
                    </a:stretch>
                  </pic:blipFill>
                  <pic:spPr>
                    <a:xfrm>
                      <a:off x="0" y="0"/>
                      <a:ext cx="5239892" cy="8655278"/>
                    </a:xfrm>
                    <a:prstGeom prst="rect">
                      <a:avLst/>
                    </a:prstGeom>
                  </pic:spPr>
                </pic:pic>
              </a:graphicData>
            </a:graphic>
          </wp:inline>
        </w:drawing>
      </w:r>
    </w:p>
    <w:p w:rsidR="00FB541E" w:rsidRDefault="00FB541E">
      <w:pPr>
        <w:spacing w:before="0"/>
        <w:jc w:val="left"/>
        <w:rPr>
          <w:rFonts w:cs="Arial"/>
          <w:lang w:val="sr-Cyrl-RS" w:eastAsia="zh-CN"/>
        </w:rPr>
      </w:pPr>
    </w:p>
    <w:p w:rsidR="00FB541E" w:rsidRDefault="00FB541E">
      <w:pPr>
        <w:spacing w:before="0"/>
        <w:jc w:val="left"/>
        <w:rPr>
          <w:rFonts w:cs="Arial"/>
          <w:lang w:val="sr-Cyrl-RS" w:eastAsia="zh-CN"/>
        </w:rPr>
      </w:pPr>
    </w:p>
    <w:p w:rsidR="00FB541E" w:rsidRDefault="00FB541E" w:rsidP="00FB541E">
      <w:pPr>
        <w:pStyle w:val="ListParagraph"/>
        <w:numPr>
          <w:ilvl w:val="0"/>
          <w:numId w:val="42"/>
        </w:numPr>
        <w:spacing w:before="0" w:after="120"/>
        <w:ind w:left="426"/>
        <w:jc w:val="left"/>
        <w:rPr>
          <w:rFonts w:cs="Arial"/>
          <w:lang w:val="sr-Cyrl-RS" w:eastAsia="zh-CN"/>
        </w:rPr>
      </w:pPr>
      <w:r w:rsidRPr="00FB541E">
        <w:rPr>
          <w:b/>
          <w:lang w:val="ru-RU"/>
        </w:rPr>
        <w:lastRenderedPageBreak/>
        <w:t>Радијални</w:t>
      </w:r>
      <w:r w:rsidRPr="00FB541E">
        <w:rPr>
          <w:b/>
        </w:rPr>
        <w:t xml:space="preserve"> лежај турбоагрегата</w:t>
      </w:r>
    </w:p>
    <w:p w:rsidR="00FB541E" w:rsidRDefault="00FB541E">
      <w:pPr>
        <w:spacing w:before="0"/>
        <w:jc w:val="left"/>
        <w:rPr>
          <w:rFonts w:cs="Arial"/>
          <w:lang w:val="sr-Cyrl-RS" w:eastAsia="zh-CN"/>
        </w:rPr>
      </w:pPr>
      <w:r w:rsidRPr="00FB541E">
        <w:rPr>
          <w:rFonts w:ascii="Calibri" w:eastAsia="Calibri" w:hAnsi="Calibri"/>
          <w:b/>
          <w:noProof/>
        </w:rPr>
        <w:drawing>
          <wp:inline distT="0" distB="0" distL="0" distR="0" wp14:anchorId="17054496" wp14:editId="4024ED5B">
            <wp:extent cx="5760720" cy="7109460"/>
            <wp:effectExtent l="19050" t="0" r="0" b="0"/>
            <wp:docPr id="40" name="Picture 0" descr="08 3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 31.01.png"/>
                    <pic:cNvPicPr/>
                  </pic:nvPicPr>
                  <pic:blipFill>
                    <a:blip r:embed="rId182" cstate="print"/>
                    <a:stretch>
                      <a:fillRect/>
                    </a:stretch>
                  </pic:blipFill>
                  <pic:spPr>
                    <a:xfrm>
                      <a:off x="0" y="0"/>
                      <a:ext cx="5760720" cy="7109460"/>
                    </a:xfrm>
                    <a:prstGeom prst="rect">
                      <a:avLst/>
                    </a:prstGeom>
                  </pic:spPr>
                </pic:pic>
              </a:graphicData>
            </a:graphic>
          </wp:inline>
        </w:drawing>
      </w:r>
    </w:p>
    <w:p w:rsidR="00FB541E" w:rsidRDefault="00FB541E">
      <w:pPr>
        <w:spacing w:before="0"/>
        <w:jc w:val="left"/>
        <w:rPr>
          <w:rFonts w:cs="Arial"/>
          <w:lang w:val="sr-Cyrl-RS" w:eastAsia="zh-CN"/>
        </w:rPr>
      </w:pPr>
    </w:p>
    <w:p w:rsidR="00FB541E" w:rsidRDefault="00FB541E">
      <w:pPr>
        <w:spacing w:before="0"/>
        <w:jc w:val="left"/>
        <w:rPr>
          <w:rFonts w:cs="Arial"/>
          <w:lang w:val="sr-Cyrl-RS" w:eastAsia="zh-CN"/>
        </w:rPr>
      </w:pPr>
      <w:r>
        <w:rPr>
          <w:rFonts w:cs="Arial"/>
          <w:lang w:val="sr-Cyrl-RS" w:eastAsia="zh-CN"/>
        </w:rPr>
        <w:br w:type="page"/>
      </w:r>
    </w:p>
    <w:p w:rsidR="00FB541E" w:rsidRDefault="00FB541E" w:rsidP="00FB541E">
      <w:pPr>
        <w:pStyle w:val="ListParagraph"/>
        <w:numPr>
          <w:ilvl w:val="0"/>
          <w:numId w:val="42"/>
        </w:numPr>
        <w:spacing w:before="0" w:after="120"/>
        <w:ind w:left="426"/>
        <w:jc w:val="left"/>
        <w:rPr>
          <w:rFonts w:cs="Arial"/>
          <w:lang w:val="sr-Cyrl-RS" w:eastAsia="zh-CN"/>
        </w:rPr>
      </w:pPr>
      <w:r w:rsidRPr="00FB541E">
        <w:rPr>
          <w:b/>
        </w:rPr>
        <w:lastRenderedPageBreak/>
        <w:t>Аксијални лежај турбоагрегата</w:t>
      </w:r>
    </w:p>
    <w:p w:rsidR="00FB541E" w:rsidRDefault="00FB541E">
      <w:pPr>
        <w:spacing w:before="0"/>
        <w:jc w:val="left"/>
        <w:rPr>
          <w:rFonts w:cs="Arial"/>
          <w:lang w:val="sr-Cyrl-RS" w:eastAsia="zh-CN"/>
        </w:rPr>
      </w:pPr>
      <w:r w:rsidRPr="00FB541E">
        <w:rPr>
          <w:rFonts w:ascii="Calibri" w:eastAsia="Calibri" w:hAnsi="Calibri"/>
          <w:b/>
          <w:noProof/>
        </w:rPr>
        <w:drawing>
          <wp:inline distT="0" distB="0" distL="0" distR="0" wp14:anchorId="63B2A51B" wp14:editId="5774EFF9">
            <wp:extent cx="5760720" cy="6244590"/>
            <wp:effectExtent l="19050" t="0" r="0" b="0"/>
            <wp:docPr id="41" name="Picture 11" descr="Aksijalni lezaj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sijalni lezaj 1.png"/>
                    <pic:cNvPicPr/>
                  </pic:nvPicPr>
                  <pic:blipFill>
                    <a:blip r:embed="rId183" cstate="print"/>
                    <a:stretch>
                      <a:fillRect/>
                    </a:stretch>
                  </pic:blipFill>
                  <pic:spPr>
                    <a:xfrm>
                      <a:off x="0" y="0"/>
                      <a:ext cx="5760720" cy="6244590"/>
                    </a:xfrm>
                    <a:prstGeom prst="rect">
                      <a:avLst/>
                    </a:prstGeom>
                  </pic:spPr>
                </pic:pic>
              </a:graphicData>
            </a:graphic>
          </wp:inline>
        </w:drawing>
      </w:r>
    </w:p>
    <w:p w:rsidR="00FB541E" w:rsidRDefault="00FB541E">
      <w:pPr>
        <w:spacing w:before="0"/>
        <w:jc w:val="left"/>
        <w:rPr>
          <w:rFonts w:cs="Arial"/>
          <w:lang w:val="sr-Cyrl-RS" w:eastAsia="zh-CN"/>
        </w:rPr>
      </w:pPr>
    </w:p>
    <w:p w:rsidR="00FB541E" w:rsidRDefault="00FB541E">
      <w:pPr>
        <w:spacing w:before="0"/>
        <w:jc w:val="left"/>
        <w:rPr>
          <w:rFonts w:cs="Arial"/>
          <w:lang w:val="sr-Cyrl-RS" w:eastAsia="zh-CN"/>
        </w:rPr>
      </w:pPr>
    </w:p>
    <w:p w:rsidR="00FB541E" w:rsidRDefault="00FB541E">
      <w:pPr>
        <w:spacing w:before="0"/>
        <w:jc w:val="left"/>
        <w:rPr>
          <w:rFonts w:cs="Arial"/>
          <w:lang w:val="sr-Cyrl-RS" w:eastAsia="zh-CN"/>
        </w:rPr>
      </w:pPr>
    </w:p>
    <w:p w:rsidR="00FB541E" w:rsidRDefault="00FB541E">
      <w:pPr>
        <w:spacing w:before="0"/>
        <w:jc w:val="left"/>
        <w:rPr>
          <w:rFonts w:cs="Arial"/>
          <w:lang w:val="sr-Cyrl-RS" w:eastAsia="zh-CN"/>
        </w:rPr>
      </w:pPr>
      <w:r>
        <w:rPr>
          <w:rFonts w:cs="Arial"/>
          <w:lang w:val="sr-Cyrl-RS" w:eastAsia="zh-CN"/>
        </w:rPr>
        <w:br w:type="page"/>
      </w:r>
    </w:p>
    <w:p w:rsidR="00FB541E" w:rsidRDefault="00FB541E">
      <w:pPr>
        <w:spacing w:before="0"/>
        <w:jc w:val="left"/>
        <w:rPr>
          <w:rFonts w:cs="Arial"/>
          <w:lang w:val="sr-Cyrl-RS" w:eastAsia="zh-CN"/>
        </w:rPr>
      </w:pPr>
      <w:r w:rsidRPr="00FB541E">
        <w:rPr>
          <w:rFonts w:ascii="Calibri" w:eastAsia="Calibri" w:hAnsi="Calibri"/>
          <w:b/>
          <w:noProof/>
        </w:rPr>
        <w:lastRenderedPageBreak/>
        <w:drawing>
          <wp:inline distT="0" distB="0" distL="0" distR="0" wp14:anchorId="3C270444" wp14:editId="3FDB7241">
            <wp:extent cx="5316173" cy="7090263"/>
            <wp:effectExtent l="19050" t="0" r="0" b="0"/>
            <wp:docPr id="42" name="Picture 12" descr="Aksialni lezaj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sialni lezaj 2.png"/>
                    <pic:cNvPicPr/>
                  </pic:nvPicPr>
                  <pic:blipFill>
                    <a:blip r:embed="rId184" cstate="print"/>
                    <a:stretch>
                      <a:fillRect/>
                    </a:stretch>
                  </pic:blipFill>
                  <pic:spPr>
                    <a:xfrm>
                      <a:off x="0" y="0"/>
                      <a:ext cx="5316173" cy="7090263"/>
                    </a:xfrm>
                    <a:prstGeom prst="rect">
                      <a:avLst/>
                    </a:prstGeom>
                  </pic:spPr>
                </pic:pic>
              </a:graphicData>
            </a:graphic>
          </wp:inline>
        </w:drawing>
      </w:r>
    </w:p>
    <w:p w:rsidR="00FB541E" w:rsidRDefault="00FB541E">
      <w:pPr>
        <w:spacing w:before="0"/>
        <w:jc w:val="left"/>
        <w:rPr>
          <w:rFonts w:cs="Arial"/>
          <w:lang w:val="sr-Cyrl-RS" w:eastAsia="zh-CN"/>
        </w:rPr>
      </w:pPr>
    </w:p>
    <w:p w:rsidR="00FB541E" w:rsidRDefault="00FB541E">
      <w:pPr>
        <w:spacing w:before="0"/>
        <w:jc w:val="left"/>
        <w:rPr>
          <w:rFonts w:cs="Arial"/>
          <w:lang w:val="sr-Cyrl-RS" w:eastAsia="zh-CN"/>
        </w:rPr>
      </w:pPr>
    </w:p>
    <w:p w:rsidR="00FB541E" w:rsidRDefault="00FB541E">
      <w:pPr>
        <w:spacing w:before="0"/>
        <w:jc w:val="left"/>
        <w:rPr>
          <w:rFonts w:cs="Arial"/>
          <w:lang w:val="sr-Cyrl-RS" w:eastAsia="zh-CN"/>
        </w:rPr>
      </w:pPr>
    </w:p>
    <w:p w:rsidR="00FB541E" w:rsidRDefault="00FB541E">
      <w:pPr>
        <w:spacing w:before="0"/>
        <w:jc w:val="left"/>
        <w:rPr>
          <w:rFonts w:cs="Arial"/>
          <w:lang w:val="sr-Cyrl-RS" w:eastAsia="zh-CN"/>
        </w:rPr>
      </w:pPr>
      <w:r>
        <w:rPr>
          <w:rFonts w:cs="Arial"/>
          <w:lang w:val="sr-Cyrl-RS" w:eastAsia="zh-CN"/>
        </w:rPr>
        <w:br w:type="page"/>
      </w:r>
    </w:p>
    <w:p w:rsidR="00FB541E" w:rsidRDefault="00FB541E" w:rsidP="00FB541E">
      <w:pPr>
        <w:pStyle w:val="ListParagraph"/>
        <w:numPr>
          <w:ilvl w:val="0"/>
          <w:numId w:val="42"/>
        </w:numPr>
        <w:spacing w:before="0" w:after="120"/>
        <w:ind w:left="426"/>
        <w:jc w:val="left"/>
        <w:rPr>
          <w:rFonts w:cs="Arial"/>
          <w:lang w:val="sr-Cyrl-RS" w:eastAsia="zh-CN"/>
        </w:rPr>
      </w:pPr>
      <w:r w:rsidRPr="00FB541E">
        <w:rPr>
          <w:b/>
        </w:rPr>
        <w:lastRenderedPageBreak/>
        <w:t>Пумпа за подмазивање турбоагрегата</w:t>
      </w:r>
    </w:p>
    <w:p w:rsidR="00FB541E" w:rsidRDefault="00FB541E">
      <w:pPr>
        <w:spacing w:before="0"/>
        <w:jc w:val="left"/>
        <w:rPr>
          <w:rFonts w:cs="Arial"/>
          <w:lang w:val="sr-Cyrl-RS" w:eastAsia="zh-CN"/>
        </w:rPr>
      </w:pPr>
    </w:p>
    <w:p w:rsidR="00FB541E" w:rsidRDefault="00FB541E">
      <w:pPr>
        <w:spacing w:before="0"/>
        <w:jc w:val="left"/>
        <w:rPr>
          <w:rFonts w:cs="Arial"/>
          <w:lang w:val="sr-Cyrl-RS" w:eastAsia="zh-CN"/>
        </w:rPr>
      </w:pPr>
      <w:r w:rsidRPr="00FB541E">
        <w:rPr>
          <w:rFonts w:ascii="Calibri" w:eastAsia="Calibri" w:hAnsi="Calibri"/>
          <w:b/>
          <w:noProof/>
        </w:rPr>
        <w:drawing>
          <wp:inline distT="0" distB="0" distL="0" distR="0" wp14:anchorId="60BB0160" wp14:editId="0130B0F2">
            <wp:extent cx="5930398" cy="7722777"/>
            <wp:effectExtent l="19050" t="0" r="0" b="0"/>
            <wp:docPr id="43" name="Picture 14" descr="33.03 (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03 (162).png"/>
                    <pic:cNvPicPr/>
                  </pic:nvPicPr>
                  <pic:blipFill>
                    <a:blip r:embed="rId185" cstate="print"/>
                    <a:stretch>
                      <a:fillRect/>
                    </a:stretch>
                  </pic:blipFill>
                  <pic:spPr>
                    <a:xfrm>
                      <a:off x="0" y="0"/>
                      <a:ext cx="5930398" cy="7722777"/>
                    </a:xfrm>
                    <a:prstGeom prst="rect">
                      <a:avLst/>
                    </a:prstGeom>
                  </pic:spPr>
                </pic:pic>
              </a:graphicData>
            </a:graphic>
          </wp:inline>
        </w:drawing>
      </w:r>
    </w:p>
    <w:p w:rsidR="00FB541E" w:rsidRDefault="00FB541E">
      <w:pPr>
        <w:spacing w:before="0"/>
        <w:jc w:val="left"/>
        <w:rPr>
          <w:rFonts w:cs="Arial"/>
          <w:lang w:val="sr-Cyrl-RS" w:eastAsia="zh-CN"/>
        </w:rPr>
      </w:pPr>
    </w:p>
    <w:p w:rsidR="00FB541E" w:rsidRDefault="00FB541E">
      <w:pPr>
        <w:spacing w:before="0"/>
        <w:jc w:val="left"/>
        <w:rPr>
          <w:rFonts w:cs="Arial"/>
          <w:lang w:val="sr-Cyrl-RS" w:eastAsia="zh-CN"/>
        </w:rPr>
      </w:pPr>
      <w:r>
        <w:rPr>
          <w:rFonts w:cs="Arial"/>
          <w:lang w:val="sr-Cyrl-RS" w:eastAsia="zh-CN"/>
        </w:rPr>
        <w:br w:type="page"/>
      </w:r>
    </w:p>
    <w:p w:rsidR="00FB541E" w:rsidRDefault="00FB541E" w:rsidP="00FB541E">
      <w:pPr>
        <w:pStyle w:val="ListParagraph"/>
        <w:numPr>
          <w:ilvl w:val="0"/>
          <w:numId w:val="42"/>
        </w:numPr>
        <w:spacing w:before="0" w:after="120"/>
        <w:ind w:left="426"/>
        <w:jc w:val="left"/>
        <w:rPr>
          <w:rFonts w:cs="Arial"/>
          <w:lang w:val="sr-Cyrl-RS" w:eastAsia="zh-CN"/>
        </w:rPr>
      </w:pPr>
      <w:r w:rsidRPr="00FB541E">
        <w:rPr>
          <w:b/>
          <w:lang w:val="ru-RU"/>
        </w:rPr>
        <w:lastRenderedPageBreak/>
        <w:t>Пумпа</w:t>
      </w:r>
      <w:r w:rsidRPr="00FB541E">
        <w:rPr>
          <w:b/>
        </w:rPr>
        <w:t xml:space="preserve"> за регулацију турбоагрегата</w:t>
      </w:r>
    </w:p>
    <w:p w:rsidR="00FB541E" w:rsidRDefault="00FB541E">
      <w:pPr>
        <w:spacing w:before="0"/>
        <w:jc w:val="left"/>
        <w:rPr>
          <w:rFonts w:cs="Arial"/>
          <w:lang w:val="sr-Cyrl-RS" w:eastAsia="zh-CN"/>
        </w:rPr>
      </w:pPr>
      <w:r w:rsidRPr="00FB541E">
        <w:rPr>
          <w:rFonts w:ascii="Calibri" w:eastAsia="Calibri" w:hAnsi="Calibri"/>
          <w:b/>
          <w:noProof/>
        </w:rPr>
        <w:drawing>
          <wp:inline distT="0" distB="0" distL="0" distR="0" wp14:anchorId="4400EB10" wp14:editId="724692A9">
            <wp:extent cx="5457917" cy="7343268"/>
            <wp:effectExtent l="19050" t="0" r="9433" b="0"/>
            <wp:docPr id="44" name="Picture 15" descr="33.03 (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03 (157).png"/>
                    <pic:cNvPicPr/>
                  </pic:nvPicPr>
                  <pic:blipFill>
                    <a:blip r:embed="rId186" cstate="print"/>
                    <a:stretch>
                      <a:fillRect/>
                    </a:stretch>
                  </pic:blipFill>
                  <pic:spPr>
                    <a:xfrm>
                      <a:off x="0" y="0"/>
                      <a:ext cx="5457917" cy="7343268"/>
                    </a:xfrm>
                    <a:prstGeom prst="rect">
                      <a:avLst/>
                    </a:prstGeom>
                  </pic:spPr>
                </pic:pic>
              </a:graphicData>
            </a:graphic>
          </wp:inline>
        </w:drawing>
      </w:r>
    </w:p>
    <w:p w:rsidR="00FB541E" w:rsidRDefault="00FB541E">
      <w:pPr>
        <w:spacing w:before="0"/>
        <w:jc w:val="left"/>
        <w:rPr>
          <w:rFonts w:cs="Arial"/>
          <w:lang w:val="sr-Cyrl-RS" w:eastAsia="zh-CN"/>
        </w:rPr>
      </w:pPr>
    </w:p>
    <w:p w:rsidR="00FB541E" w:rsidRDefault="00FB541E">
      <w:pPr>
        <w:spacing w:before="0"/>
        <w:jc w:val="left"/>
        <w:rPr>
          <w:rFonts w:cs="Arial"/>
          <w:lang w:val="sr-Cyrl-RS" w:eastAsia="zh-CN"/>
        </w:rPr>
      </w:pPr>
      <w:r>
        <w:rPr>
          <w:rFonts w:cs="Arial"/>
          <w:lang w:val="sr-Cyrl-RS" w:eastAsia="zh-CN"/>
        </w:rPr>
        <w:br w:type="page"/>
      </w:r>
    </w:p>
    <w:p w:rsidR="00FB541E" w:rsidRDefault="00FB541E" w:rsidP="00FB541E">
      <w:pPr>
        <w:pStyle w:val="ListParagraph"/>
        <w:numPr>
          <w:ilvl w:val="0"/>
          <w:numId w:val="42"/>
        </w:numPr>
        <w:spacing w:before="0" w:after="120"/>
        <w:ind w:left="426"/>
        <w:jc w:val="left"/>
        <w:rPr>
          <w:rFonts w:cs="Arial"/>
          <w:lang w:val="sr-Cyrl-RS" w:eastAsia="zh-CN"/>
        </w:rPr>
      </w:pPr>
      <w:r w:rsidRPr="00FB541E">
        <w:rPr>
          <w:b/>
          <w:lang w:val="ru-RU"/>
        </w:rPr>
        <w:lastRenderedPageBreak/>
        <w:t>Генератор</w:t>
      </w:r>
    </w:p>
    <w:p w:rsidR="00FB541E" w:rsidRDefault="00FB541E" w:rsidP="00FB541E">
      <w:pPr>
        <w:spacing w:before="0"/>
        <w:ind w:left="1440"/>
        <w:jc w:val="left"/>
        <w:rPr>
          <w:rFonts w:cs="Arial"/>
          <w:lang w:val="sr-Cyrl-RS" w:eastAsia="zh-CN"/>
        </w:rPr>
      </w:pPr>
      <w:r w:rsidRPr="00FB541E">
        <w:rPr>
          <w:rFonts w:ascii="Calibri" w:eastAsia="Calibri" w:hAnsi="Calibri"/>
          <w:b/>
          <w:noProof/>
        </w:rPr>
        <w:drawing>
          <wp:inline distT="0" distB="0" distL="0" distR="0" wp14:anchorId="18755E80" wp14:editId="69B706C6">
            <wp:extent cx="3959153" cy="8867775"/>
            <wp:effectExtent l="19050" t="0" r="3247" b="0"/>
            <wp:docPr id="46" name="Picture 17" descr="32.01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01 (12).png"/>
                    <pic:cNvPicPr/>
                  </pic:nvPicPr>
                  <pic:blipFill>
                    <a:blip r:embed="rId187" cstate="print"/>
                    <a:stretch>
                      <a:fillRect/>
                    </a:stretch>
                  </pic:blipFill>
                  <pic:spPr>
                    <a:xfrm>
                      <a:off x="0" y="0"/>
                      <a:ext cx="3959153" cy="8867775"/>
                    </a:xfrm>
                    <a:prstGeom prst="rect">
                      <a:avLst/>
                    </a:prstGeom>
                  </pic:spPr>
                </pic:pic>
              </a:graphicData>
            </a:graphic>
          </wp:inline>
        </w:drawing>
      </w:r>
      <w:r>
        <w:rPr>
          <w:rFonts w:cs="Arial"/>
          <w:lang w:val="sr-Cyrl-RS" w:eastAsia="zh-CN"/>
        </w:rPr>
        <w:br w:type="page"/>
      </w:r>
    </w:p>
    <w:p w:rsidR="00FB541E" w:rsidRPr="00FB541E" w:rsidRDefault="00FB541E" w:rsidP="0003287C">
      <w:pPr>
        <w:pStyle w:val="ListParagraph"/>
        <w:numPr>
          <w:ilvl w:val="0"/>
          <w:numId w:val="42"/>
        </w:numPr>
        <w:spacing w:before="0" w:after="0" w:line="240" w:lineRule="auto"/>
        <w:ind w:left="426"/>
        <w:jc w:val="left"/>
        <w:rPr>
          <w:rFonts w:cs="Arial"/>
          <w:b/>
          <w:lang w:val="sr-Latn-RS"/>
        </w:rPr>
      </w:pPr>
      <w:r w:rsidRPr="00FB541E">
        <w:rPr>
          <w:rFonts w:cs="Arial"/>
          <w:b/>
          <w:lang w:val="ru-RU"/>
        </w:rPr>
        <w:lastRenderedPageBreak/>
        <w:t>Турбина турбонапојне пумпе (ТТНП)</w:t>
      </w:r>
    </w:p>
    <w:p w:rsidR="00FB541E" w:rsidRPr="00FB541E" w:rsidRDefault="00FB541E" w:rsidP="00FB541E">
      <w:pPr>
        <w:numPr>
          <w:ilvl w:val="0"/>
          <w:numId w:val="40"/>
        </w:numPr>
        <w:tabs>
          <w:tab w:val="clear" w:pos="720"/>
          <w:tab w:val="num" w:pos="1701"/>
        </w:tabs>
        <w:spacing w:before="0" w:after="200" w:line="276" w:lineRule="auto"/>
        <w:ind w:left="1276" w:hanging="284"/>
        <w:jc w:val="left"/>
        <w:rPr>
          <w:rFonts w:ascii="Calibri" w:eastAsia="Calibri" w:hAnsi="Calibri"/>
          <w:b/>
        </w:rPr>
      </w:pPr>
      <w:r w:rsidRPr="00FB541E">
        <w:rPr>
          <w:rFonts w:ascii="Calibri" w:eastAsia="Calibri" w:hAnsi="Calibri"/>
          <w:b/>
        </w:rPr>
        <w:t>ТТНП  вертикални пресек</w:t>
      </w:r>
    </w:p>
    <w:p w:rsidR="00FB541E" w:rsidRDefault="00FB541E" w:rsidP="00FB541E">
      <w:pPr>
        <w:spacing w:before="0"/>
        <w:ind w:left="1440"/>
        <w:jc w:val="left"/>
        <w:rPr>
          <w:rFonts w:cs="Arial"/>
          <w:lang w:val="sr-Cyrl-RS" w:eastAsia="zh-CN"/>
        </w:rPr>
      </w:pPr>
    </w:p>
    <w:p w:rsidR="00FB541E" w:rsidRDefault="0003287C">
      <w:pPr>
        <w:spacing w:before="0"/>
        <w:jc w:val="left"/>
        <w:rPr>
          <w:rFonts w:cs="Arial"/>
          <w:lang w:val="sr-Cyrl-RS" w:eastAsia="zh-CN"/>
        </w:rPr>
      </w:pPr>
      <w:r w:rsidRPr="0003287C">
        <w:rPr>
          <w:rFonts w:ascii="Calibri" w:eastAsia="Calibri" w:hAnsi="Calibri"/>
          <w:noProof/>
        </w:rPr>
        <w:drawing>
          <wp:inline distT="0" distB="0" distL="0" distR="0" wp14:anchorId="2D8BD590" wp14:editId="688CC3E9">
            <wp:extent cx="6122035" cy="7694558"/>
            <wp:effectExtent l="0" t="0" r="0"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01 (11).pn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6122035" cy="7694558"/>
                    </a:xfrm>
                    <a:prstGeom prst="rect">
                      <a:avLst/>
                    </a:prstGeom>
                  </pic:spPr>
                </pic:pic>
              </a:graphicData>
            </a:graphic>
          </wp:inline>
        </w:drawing>
      </w:r>
    </w:p>
    <w:p w:rsidR="00FB541E" w:rsidRDefault="00FB541E">
      <w:pPr>
        <w:spacing w:before="0"/>
        <w:jc w:val="left"/>
        <w:rPr>
          <w:rFonts w:cs="Arial"/>
          <w:lang w:val="sr-Cyrl-RS" w:eastAsia="zh-CN"/>
        </w:rPr>
      </w:pPr>
    </w:p>
    <w:p w:rsidR="0003287C" w:rsidRDefault="0003287C">
      <w:pPr>
        <w:spacing w:before="0"/>
        <w:jc w:val="left"/>
        <w:rPr>
          <w:rFonts w:cs="Arial"/>
          <w:lang w:val="sr-Cyrl-RS" w:eastAsia="zh-CN"/>
        </w:rPr>
      </w:pPr>
      <w:r>
        <w:rPr>
          <w:rFonts w:cs="Arial"/>
          <w:lang w:val="sr-Cyrl-RS" w:eastAsia="zh-CN"/>
        </w:rPr>
        <w:br w:type="page"/>
      </w:r>
    </w:p>
    <w:p w:rsidR="0003287C" w:rsidRPr="0003287C" w:rsidRDefault="0003287C" w:rsidP="0003287C">
      <w:pPr>
        <w:numPr>
          <w:ilvl w:val="0"/>
          <w:numId w:val="40"/>
        </w:numPr>
        <w:tabs>
          <w:tab w:val="clear" w:pos="720"/>
          <w:tab w:val="num" w:pos="1701"/>
        </w:tabs>
        <w:spacing w:before="0" w:after="200" w:line="276" w:lineRule="auto"/>
        <w:ind w:left="1276" w:hanging="284"/>
        <w:jc w:val="left"/>
        <w:rPr>
          <w:rFonts w:ascii="Calibri" w:eastAsia="Calibri" w:hAnsi="Calibri"/>
          <w:b/>
        </w:rPr>
      </w:pPr>
      <w:r w:rsidRPr="0003287C">
        <w:rPr>
          <w:rFonts w:ascii="Calibri" w:eastAsia="Calibri" w:hAnsi="Calibri"/>
          <w:b/>
        </w:rPr>
        <w:lastRenderedPageBreak/>
        <w:t>ТТНП хоризонтални пресек</w:t>
      </w:r>
    </w:p>
    <w:p w:rsidR="00FB541E" w:rsidRDefault="0003287C">
      <w:pPr>
        <w:spacing w:before="0"/>
        <w:jc w:val="left"/>
        <w:rPr>
          <w:rFonts w:cs="Arial"/>
          <w:lang w:val="sr-Cyrl-RS" w:eastAsia="zh-CN"/>
        </w:rPr>
      </w:pPr>
      <w:r w:rsidRPr="0003287C">
        <w:rPr>
          <w:rFonts w:ascii="Calibri" w:eastAsia="Calibri" w:hAnsi="Calibri"/>
          <w:noProof/>
        </w:rPr>
        <w:drawing>
          <wp:inline distT="0" distB="0" distL="0" distR="0" wp14:anchorId="7B44B03C" wp14:editId="1529F1E6">
            <wp:extent cx="5730737" cy="7379848"/>
            <wp:effectExtent l="19050" t="0" r="3313" b="0"/>
            <wp:docPr id="48" name="Picture 20" descr="38.01 (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01 (116).png"/>
                    <pic:cNvPicPr/>
                  </pic:nvPicPr>
                  <pic:blipFill>
                    <a:blip r:embed="rId189" cstate="print"/>
                    <a:stretch>
                      <a:fillRect/>
                    </a:stretch>
                  </pic:blipFill>
                  <pic:spPr>
                    <a:xfrm>
                      <a:off x="0" y="0"/>
                      <a:ext cx="5730737" cy="7379848"/>
                    </a:xfrm>
                    <a:prstGeom prst="rect">
                      <a:avLst/>
                    </a:prstGeom>
                  </pic:spPr>
                </pic:pic>
              </a:graphicData>
            </a:graphic>
          </wp:inline>
        </w:drawing>
      </w:r>
    </w:p>
    <w:p w:rsidR="0003287C" w:rsidRDefault="0003287C">
      <w:pPr>
        <w:spacing w:before="0"/>
        <w:jc w:val="left"/>
        <w:rPr>
          <w:rFonts w:cs="Arial"/>
          <w:lang w:val="sr-Cyrl-RS" w:eastAsia="zh-CN"/>
        </w:rPr>
      </w:pPr>
      <w:r>
        <w:rPr>
          <w:rFonts w:cs="Arial"/>
          <w:lang w:val="sr-Cyrl-RS" w:eastAsia="zh-CN"/>
        </w:rPr>
        <w:br w:type="page"/>
      </w:r>
    </w:p>
    <w:p w:rsidR="0003287C" w:rsidRPr="0003287C" w:rsidRDefault="0003287C" w:rsidP="0003287C">
      <w:pPr>
        <w:numPr>
          <w:ilvl w:val="0"/>
          <w:numId w:val="40"/>
        </w:numPr>
        <w:tabs>
          <w:tab w:val="clear" w:pos="720"/>
          <w:tab w:val="num" w:pos="1701"/>
        </w:tabs>
        <w:spacing w:before="0" w:after="240" w:line="276" w:lineRule="auto"/>
        <w:ind w:left="1276" w:hanging="284"/>
        <w:jc w:val="left"/>
        <w:rPr>
          <w:rFonts w:ascii="Calibri" w:eastAsia="Calibri" w:hAnsi="Calibri"/>
          <w:b/>
        </w:rPr>
      </w:pPr>
      <w:r w:rsidRPr="0003287C">
        <w:rPr>
          <w:rFonts w:ascii="Calibri" w:eastAsia="Calibri" w:hAnsi="Calibri"/>
          <w:b/>
        </w:rPr>
        <w:lastRenderedPageBreak/>
        <w:t>ТТНП радијални лежај број 1</w:t>
      </w:r>
    </w:p>
    <w:p w:rsidR="00FB541E" w:rsidRDefault="0003287C">
      <w:pPr>
        <w:spacing w:before="0"/>
        <w:jc w:val="left"/>
        <w:rPr>
          <w:rFonts w:cs="Arial"/>
          <w:lang w:val="sr-Cyrl-RS" w:eastAsia="zh-CN"/>
        </w:rPr>
      </w:pPr>
      <w:r w:rsidRPr="0003287C">
        <w:rPr>
          <w:rFonts w:ascii="Calibri" w:eastAsia="Calibri" w:hAnsi="Calibri"/>
          <w:noProof/>
        </w:rPr>
        <w:drawing>
          <wp:inline distT="0" distB="0" distL="0" distR="0" wp14:anchorId="0531C107" wp14:editId="60C6CD0F">
            <wp:extent cx="6019800" cy="3648075"/>
            <wp:effectExtent l="19050" t="0" r="0" b="0"/>
            <wp:docPr id="49" name="Picture 21" descr="38.01 (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01 (49).png"/>
                    <pic:cNvPicPr/>
                  </pic:nvPicPr>
                  <pic:blipFill>
                    <a:blip r:embed="rId190" cstate="print"/>
                    <a:srcRect t="2122" b="50063"/>
                    <a:stretch>
                      <a:fillRect/>
                    </a:stretch>
                  </pic:blipFill>
                  <pic:spPr>
                    <a:xfrm>
                      <a:off x="0" y="0"/>
                      <a:ext cx="6019800" cy="3648075"/>
                    </a:xfrm>
                    <a:prstGeom prst="rect">
                      <a:avLst/>
                    </a:prstGeom>
                  </pic:spPr>
                </pic:pic>
              </a:graphicData>
            </a:graphic>
          </wp:inline>
        </w:drawing>
      </w:r>
    </w:p>
    <w:p w:rsidR="0003287C" w:rsidRDefault="0003287C" w:rsidP="0003287C">
      <w:pPr>
        <w:numPr>
          <w:ilvl w:val="0"/>
          <w:numId w:val="40"/>
        </w:numPr>
        <w:tabs>
          <w:tab w:val="clear" w:pos="720"/>
          <w:tab w:val="num" w:pos="1701"/>
        </w:tabs>
        <w:spacing w:before="0" w:after="240" w:line="276" w:lineRule="auto"/>
        <w:ind w:left="1276" w:hanging="284"/>
        <w:jc w:val="left"/>
        <w:rPr>
          <w:rFonts w:cs="Arial"/>
          <w:lang w:val="sr-Cyrl-RS" w:eastAsia="zh-CN"/>
        </w:rPr>
      </w:pPr>
      <w:r w:rsidRPr="0003287C">
        <w:rPr>
          <w:rFonts w:ascii="Calibri" w:eastAsia="Calibri" w:hAnsi="Calibri"/>
          <w:b/>
        </w:rPr>
        <w:t>ТТНП радијално аксијални лежај број 2 и зупчаста спојница</w:t>
      </w:r>
    </w:p>
    <w:p w:rsidR="0003287C" w:rsidRDefault="0003287C">
      <w:pPr>
        <w:spacing w:before="0"/>
        <w:jc w:val="left"/>
        <w:rPr>
          <w:rFonts w:cs="Arial"/>
          <w:lang w:val="sr-Cyrl-RS" w:eastAsia="zh-CN"/>
        </w:rPr>
      </w:pPr>
      <w:r w:rsidRPr="0003287C">
        <w:rPr>
          <w:rFonts w:ascii="Calibri" w:eastAsia="Calibri" w:hAnsi="Calibri"/>
          <w:noProof/>
        </w:rPr>
        <w:drawing>
          <wp:inline distT="0" distB="0" distL="0" distR="0" wp14:anchorId="45B59609" wp14:editId="6249AC16">
            <wp:extent cx="5674360" cy="4762500"/>
            <wp:effectExtent l="19050" t="0" r="2540" b="0"/>
            <wp:docPr id="50" name="Picture 23" descr="38.01 (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01 (171).png"/>
                    <pic:cNvPicPr/>
                  </pic:nvPicPr>
                  <pic:blipFill>
                    <a:blip r:embed="rId191" cstate="print"/>
                    <a:srcRect t="6803" b="8163"/>
                    <a:stretch>
                      <a:fillRect/>
                    </a:stretch>
                  </pic:blipFill>
                  <pic:spPr>
                    <a:xfrm>
                      <a:off x="0" y="0"/>
                      <a:ext cx="5674360" cy="4762500"/>
                    </a:xfrm>
                    <a:prstGeom prst="rect">
                      <a:avLst/>
                    </a:prstGeom>
                  </pic:spPr>
                </pic:pic>
              </a:graphicData>
            </a:graphic>
          </wp:inline>
        </w:drawing>
      </w:r>
    </w:p>
    <w:p w:rsidR="0003287C" w:rsidRDefault="0003287C">
      <w:pPr>
        <w:spacing w:before="0"/>
        <w:jc w:val="left"/>
        <w:rPr>
          <w:rFonts w:cs="Arial"/>
          <w:lang w:val="sr-Cyrl-RS" w:eastAsia="zh-CN"/>
        </w:rPr>
      </w:pPr>
      <w:r>
        <w:rPr>
          <w:rFonts w:cs="Arial"/>
          <w:lang w:val="sr-Cyrl-RS" w:eastAsia="zh-CN"/>
        </w:rPr>
        <w:br w:type="page"/>
      </w:r>
    </w:p>
    <w:p w:rsidR="0003287C" w:rsidRPr="0003287C" w:rsidRDefault="0003287C" w:rsidP="0003287C">
      <w:pPr>
        <w:numPr>
          <w:ilvl w:val="0"/>
          <w:numId w:val="40"/>
        </w:numPr>
        <w:tabs>
          <w:tab w:val="clear" w:pos="720"/>
          <w:tab w:val="num" w:pos="1701"/>
        </w:tabs>
        <w:spacing w:before="0" w:after="200" w:line="276" w:lineRule="auto"/>
        <w:ind w:left="1276" w:hanging="284"/>
        <w:jc w:val="left"/>
        <w:rPr>
          <w:rFonts w:ascii="Calibri" w:eastAsia="Calibri" w:hAnsi="Calibri"/>
          <w:b/>
        </w:rPr>
      </w:pPr>
      <w:r w:rsidRPr="0003287C">
        <w:rPr>
          <w:rFonts w:ascii="Calibri" w:eastAsia="Calibri" w:hAnsi="Calibri"/>
          <w:b/>
        </w:rPr>
        <w:lastRenderedPageBreak/>
        <w:t>ТТНП прекретни строј</w:t>
      </w:r>
    </w:p>
    <w:p w:rsidR="0003287C" w:rsidRDefault="0003287C">
      <w:pPr>
        <w:spacing w:before="0"/>
        <w:jc w:val="left"/>
        <w:rPr>
          <w:rFonts w:cs="Arial"/>
          <w:lang w:val="sr-Cyrl-RS" w:eastAsia="zh-CN"/>
        </w:rPr>
      </w:pPr>
      <w:r w:rsidRPr="0003287C">
        <w:rPr>
          <w:rFonts w:ascii="Calibri" w:eastAsia="Calibri" w:hAnsi="Calibri"/>
          <w:noProof/>
        </w:rPr>
        <w:drawing>
          <wp:inline distT="0" distB="0" distL="0" distR="0" wp14:anchorId="3F5BB982" wp14:editId="3CE8912F">
            <wp:extent cx="5418636" cy="8658225"/>
            <wp:effectExtent l="19050" t="0" r="0" b="0"/>
            <wp:docPr id="51" name="Picture 16" descr="38.01 (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01 (71).png"/>
                    <pic:cNvPicPr/>
                  </pic:nvPicPr>
                  <pic:blipFill>
                    <a:blip r:embed="rId192" cstate="print"/>
                    <a:stretch>
                      <a:fillRect/>
                    </a:stretch>
                  </pic:blipFill>
                  <pic:spPr>
                    <a:xfrm>
                      <a:off x="0" y="0"/>
                      <a:ext cx="5422684" cy="8664693"/>
                    </a:xfrm>
                    <a:prstGeom prst="rect">
                      <a:avLst/>
                    </a:prstGeom>
                  </pic:spPr>
                </pic:pic>
              </a:graphicData>
            </a:graphic>
          </wp:inline>
        </w:drawing>
      </w:r>
    </w:p>
    <w:p w:rsidR="0003287C" w:rsidRDefault="0003287C">
      <w:pPr>
        <w:spacing w:before="0"/>
        <w:jc w:val="left"/>
        <w:rPr>
          <w:rFonts w:cs="Arial"/>
          <w:lang w:val="sr-Cyrl-RS" w:eastAsia="zh-CN"/>
        </w:rPr>
      </w:pPr>
      <w:r>
        <w:rPr>
          <w:rFonts w:cs="Arial"/>
          <w:lang w:val="sr-Cyrl-RS" w:eastAsia="zh-CN"/>
        </w:rPr>
        <w:br w:type="page"/>
      </w:r>
    </w:p>
    <w:p w:rsidR="0003287C" w:rsidRDefault="0003287C" w:rsidP="0003287C">
      <w:pPr>
        <w:numPr>
          <w:ilvl w:val="0"/>
          <w:numId w:val="40"/>
        </w:numPr>
        <w:tabs>
          <w:tab w:val="clear" w:pos="720"/>
          <w:tab w:val="num" w:pos="1701"/>
        </w:tabs>
        <w:spacing w:before="0" w:after="200" w:line="276" w:lineRule="auto"/>
        <w:ind w:left="1276" w:hanging="284"/>
        <w:jc w:val="left"/>
        <w:rPr>
          <w:rFonts w:cs="Arial"/>
          <w:lang w:val="sr-Cyrl-RS" w:eastAsia="zh-CN"/>
        </w:rPr>
      </w:pPr>
      <w:r w:rsidRPr="0003287C">
        <w:rPr>
          <w:rFonts w:ascii="Calibri" w:eastAsia="Calibri" w:hAnsi="Calibri"/>
          <w:b/>
        </w:rPr>
        <w:lastRenderedPageBreak/>
        <w:t>ТТНП стоп-регулациони вентил</w:t>
      </w:r>
    </w:p>
    <w:p w:rsidR="0003287C" w:rsidRDefault="0003287C">
      <w:pPr>
        <w:spacing w:before="0"/>
        <w:jc w:val="left"/>
        <w:rPr>
          <w:rFonts w:cs="Arial"/>
          <w:lang w:val="sr-Cyrl-RS" w:eastAsia="zh-CN"/>
        </w:rPr>
      </w:pPr>
      <w:r w:rsidRPr="0003287C">
        <w:rPr>
          <w:rFonts w:ascii="Calibri" w:eastAsia="Calibri" w:hAnsi="Calibri"/>
          <w:noProof/>
        </w:rPr>
        <w:drawing>
          <wp:inline distT="0" distB="0" distL="0" distR="0" wp14:anchorId="41169390" wp14:editId="1A27CCD6">
            <wp:extent cx="6120130" cy="8489315"/>
            <wp:effectExtent l="19050" t="0" r="0" b="0"/>
            <wp:docPr id="52" name="Picture 19" descr="33.04 (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04 (188).png"/>
                    <pic:cNvPicPr/>
                  </pic:nvPicPr>
                  <pic:blipFill>
                    <a:blip r:embed="rId193" cstate="print"/>
                    <a:stretch>
                      <a:fillRect/>
                    </a:stretch>
                  </pic:blipFill>
                  <pic:spPr>
                    <a:xfrm>
                      <a:off x="0" y="0"/>
                      <a:ext cx="6120130" cy="8489315"/>
                    </a:xfrm>
                    <a:prstGeom prst="rect">
                      <a:avLst/>
                    </a:prstGeom>
                  </pic:spPr>
                </pic:pic>
              </a:graphicData>
            </a:graphic>
          </wp:inline>
        </w:drawing>
      </w:r>
    </w:p>
    <w:p w:rsidR="0003287C" w:rsidRDefault="0003287C">
      <w:pPr>
        <w:spacing w:before="0"/>
        <w:jc w:val="left"/>
        <w:rPr>
          <w:rFonts w:cs="Arial"/>
          <w:lang w:val="sr-Cyrl-RS" w:eastAsia="zh-CN"/>
        </w:rPr>
      </w:pPr>
      <w:r>
        <w:rPr>
          <w:rFonts w:cs="Arial"/>
          <w:lang w:val="sr-Cyrl-RS" w:eastAsia="zh-CN"/>
        </w:rPr>
        <w:br w:type="page"/>
      </w:r>
    </w:p>
    <w:p w:rsidR="0003287C" w:rsidRDefault="0003287C" w:rsidP="001E140B">
      <w:pPr>
        <w:numPr>
          <w:ilvl w:val="0"/>
          <w:numId w:val="40"/>
        </w:numPr>
        <w:tabs>
          <w:tab w:val="clear" w:pos="720"/>
          <w:tab w:val="num" w:pos="1701"/>
        </w:tabs>
        <w:spacing w:before="0"/>
        <w:ind w:left="1276" w:hanging="284"/>
        <w:jc w:val="left"/>
        <w:rPr>
          <w:rFonts w:cs="Arial"/>
          <w:lang w:val="sr-Cyrl-RS" w:eastAsia="zh-CN"/>
        </w:rPr>
      </w:pPr>
      <w:r w:rsidRPr="0003287C">
        <w:rPr>
          <w:rFonts w:ascii="Calibri" w:eastAsia="Calibri" w:hAnsi="Calibri"/>
          <w:b/>
        </w:rPr>
        <w:lastRenderedPageBreak/>
        <w:t>ТТНП пумпа уља за подмазивање</w:t>
      </w:r>
    </w:p>
    <w:p w:rsidR="001E140B" w:rsidRDefault="0003287C">
      <w:pPr>
        <w:spacing w:before="0"/>
        <w:jc w:val="left"/>
        <w:rPr>
          <w:rFonts w:cs="Arial"/>
          <w:lang w:val="sr-Cyrl-RS" w:eastAsia="zh-CN"/>
        </w:rPr>
      </w:pPr>
      <w:r w:rsidRPr="0003287C">
        <w:rPr>
          <w:rFonts w:ascii="Calibri" w:eastAsia="Calibri" w:hAnsi="Calibri"/>
          <w:noProof/>
        </w:rPr>
        <w:drawing>
          <wp:inline distT="0" distB="0" distL="0" distR="0" wp14:anchorId="03E9F933" wp14:editId="4209C9A2">
            <wp:extent cx="4192703" cy="8896350"/>
            <wp:effectExtent l="19050" t="0" r="0" b="0"/>
            <wp:docPr id="53" name="Picture 25" descr="33.04 (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04 (336).png"/>
                    <pic:cNvPicPr/>
                  </pic:nvPicPr>
                  <pic:blipFill>
                    <a:blip r:embed="rId194" cstate="print"/>
                    <a:stretch>
                      <a:fillRect/>
                    </a:stretch>
                  </pic:blipFill>
                  <pic:spPr>
                    <a:xfrm>
                      <a:off x="0" y="0"/>
                      <a:ext cx="4197922" cy="8907423"/>
                    </a:xfrm>
                    <a:prstGeom prst="rect">
                      <a:avLst/>
                    </a:prstGeom>
                  </pic:spPr>
                </pic:pic>
              </a:graphicData>
            </a:graphic>
          </wp:inline>
        </w:drawing>
      </w:r>
      <w:r w:rsidR="001E140B">
        <w:rPr>
          <w:rFonts w:cs="Arial"/>
          <w:lang w:val="sr-Cyrl-RS" w:eastAsia="zh-CN"/>
        </w:rPr>
        <w:br w:type="page"/>
      </w:r>
    </w:p>
    <w:p w:rsidR="0003287C" w:rsidRPr="00FB541E" w:rsidRDefault="0003287C">
      <w:pPr>
        <w:spacing w:before="0"/>
        <w:jc w:val="left"/>
        <w:rPr>
          <w:rFonts w:cs="Arial"/>
          <w:lang w:val="sr-Cyrl-RS" w:eastAsia="zh-CN"/>
        </w:rPr>
      </w:pPr>
    </w:p>
    <w:p w:rsidR="00756A02" w:rsidRPr="00E47C2E" w:rsidRDefault="00756A02" w:rsidP="00C92EBB">
      <w:pPr>
        <w:pStyle w:val="Heading10"/>
        <w:numPr>
          <w:ilvl w:val="0"/>
          <w:numId w:val="11"/>
        </w:numPr>
        <w:jc w:val="both"/>
        <w:rPr>
          <w:rFonts w:cs="Arial"/>
        </w:rPr>
      </w:pPr>
      <w:bookmarkStart w:id="25" w:name="_Toc442559884"/>
      <w:r w:rsidRPr="00E47C2E">
        <w:rPr>
          <w:rFonts w:cs="Arial"/>
        </w:rPr>
        <w:t>УСЛОВИ ЗА УЧЕШЋЕ У ПОСТУПКУ ЈАВНЕ НАБАВКЕ ИЗ ЧЛ. 75. И 76. ЗАКОНА О ЈАВНИМ НАБАВКАМА И УПУТСТВО КАКО СЕ ДОКАЗУЈЕ ИСПУЊЕНОСТ ТИХ УСЛОВА</w:t>
      </w:r>
      <w:bookmarkEnd w:id="25"/>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387"/>
        <w:gridCol w:w="43"/>
      </w:tblGrid>
      <w:tr w:rsidR="00175774" w:rsidRPr="00E47C2E" w:rsidTr="00680013">
        <w:trPr>
          <w:gridAfter w:val="1"/>
          <w:wAfter w:w="43" w:type="dxa"/>
          <w:trHeight w:val="524"/>
          <w:jc w:val="center"/>
        </w:trPr>
        <w:tc>
          <w:tcPr>
            <w:tcW w:w="729" w:type="dxa"/>
            <w:vAlign w:val="center"/>
          </w:tcPr>
          <w:p w:rsidR="00175774" w:rsidRPr="00E47C2E" w:rsidRDefault="00175774" w:rsidP="003A4822">
            <w:pPr>
              <w:jc w:val="center"/>
              <w:rPr>
                <w:rFonts w:cs="Arial"/>
                <w:b/>
              </w:rPr>
            </w:pPr>
            <w:r w:rsidRPr="00E47C2E">
              <w:rPr>
                <w:rFonts w:cs="Arial"/>
                <w:b/>
              </w:rPr>
              <w:t>Ред. бр.</w:t>
            </w:r>
          </w:p>
        </w:tc>
        <w:tc>
          <w:tcPr>
            <w:tcW w:w="8387" w:type="dxa"/>
            <w:vAlign w:val="center"/>
          </w:tcPr>
          <w:p w:rsidR="00175774" w:rsidRPr="00E47C2E" w:rsidRDefault="00175774" w:rsidP="003A4822">
            <w:pPr>
              <w:ind w:right="-180"/>
              <w:jc w:val="center"/>
              <w:rPr>
                <w:rFonts w:cs="Arial"/>
                <w:b/>
              </w:rPr>
            </w:pPr>
            <w:r w:rsidRPr="00E47C2E">
              <w:rPr>
                <w:rFonts w:cs="Arial"/>
                <w:b/>
              </w:rPr>
              <w:t xml:space="preserve">4.1  ОБАВЕЗНИ УСЛОВИ </w:t>
            </w:r>
          </w:p>
          <w:p w:rsidR="00175774" w:rsidRPr="00E47C2E" w:rsidRDefault="00175774" w:rsidP="00A44AA6">
            <w:pPr>
              <w:jc w:val="center"/>
              <w:rPr>
                <w:rFonts w:cs="Arial"/>
                <w:b/>
                <w:color w:val="FF0000"/>
              </w:rPr>
            </w:pPr>
            <w:r w:rsidRPr="00E47C2E">
              <w:rPr>
                <w:rFonts w:cs="Arial"/>
                <w:b/>
              </w:rPr>
              <w:t>ЗА УЧЕШЋЕ У ПОСТУПКУ ЈАВНЕ НАБАВКЕ ИЗ ЧЛАНА 75. З</w:t>
            </w:r>
            <w:r w:rsidR="005C7CDE" w:rsidRPr="00E47C2E">
              <w:rPr>
                <w:rFonts w:cs="Arial"/>
                <w:b/>
              </w:rPr>
              <w:t>АКОНА</w:t>
            </w:r>
          </w:p>
        </w:tc>
      </w:tr>
      <w:tr w:rsidR="00175774" w:rsidRPr="00E47C2E" w:rsidTr="00680013">
        <w:trPr>
          <w:gridAfter w:val="1"/>
          <w:wAfter w:w="43" w:type="dxa"/>
          <w:jc w:val="center"/>
        </w:trPr>
        <w:tc>
          <w:tcPr>
            <w:tcW w:w="729" w:type="dxa"/>
            <w:vAlign w:val="center"/>
          </w:tcPr>
          <w:p w:rsidR="00175774" w:rsidRPr="00E47C2E" w:rsidRDefault="00175774" w:rsidP="003A4822">
            <w:pPr>
              <w:jc w:val="center"/>
              <w:rPr>
                <w:rFonts w:cs="Arial"/>
              </w:rPr>
            </w:pPr>
            <w:r w:rsidRPr="00E47C2E">
              <w:rPr>
                <w:rFonts w:cs="Arial"/>
              </w:rPr>
              <w:t>1.</w:t>
            </w:r>
          </w:p>
        </w:tc>
        <w:tc>
          <w:tcPr>
            <w:tcW w:w="8387" w:type="dxa"/>
            <w:vAlign w:val="center"/>
          </w:tcPr>
          <w:p w:rsidR="00E13FFC" w:rsidRPr="00E47C2E" w:rsidRDefault="00E13FFC" w:rsidP="00E13FFC">
            <w:pPr>
              <w:autoSpaceDE w:val="0"/>
              <w:autoSpaceDN w:val="0"/>
              <w:adjustRightInd w:val="0"/>
              <w:rPr>
                <w:rFonts w:cs="Arial"/>
                <w:b/>
                <w:u w:val="single"/>
              </w:rPr>
            </w:pPr>
            <w:r w:rsidRPr="00E47C2E">
              <w:rPr>
                <w:rFonts w:cs="Arial"/>
                <w:b/>
                <w:u w:val="single"/>
              </w:rPr>
              <w:t>Услов:</w:t>
            </w:r>
          </w:p>
          <w:p w:rsidR="00E13FFC" w:rsidRPr="00E47C2E" w:rsidRDefault="00E13FFC" w:rsidP="00E13FFC">
            <w:pPr>
              <w:autoSpaceDE w:val="0"/>
              <w:autoSpaceDN w:val="0"/>
              <w:adjustRightInd w:val="0"/>
              <w:rPr>
                <w:rFonts w:cs="Arial"/>
              </w:rPr>
            </w:pPr>
            <w:r w:rsidRPr="00E47C2E">
              <w:rPr>
                <w:rFonts w:cs="Arial"/>
                <w:lang w:val="pl-PL"/>
              </w:rPr>
              <w:t>Да је понуђач регистрован код надлежног органа, односно уписан у одговарајући регистар</w:t>
            </w:r>
          </w:p>
          <w:p w:rsidR="00E13FFC" w:rsidRPr="00E47C2E" w:rsidRDefault="00E13FFC" w:rsidP="00E13FFC">
            <w:pPr>
              <w:autoSpaceDE w:val="0"/>
              <w:autoSpaceDN w:val="0"/>
              <w:adjustRightInd w:val="0"/>
              <w:rPr>
                <w:rFonts w:cs="Arial"/>
                <w:b/>
                <w:u w:val="single"/>
              </w:rPr>
            </w:pPr>
            <w:r w:rsidRPr="00E47C2E">
              <w:rPr>
                <w:rFonts w:cs="Arial"/>
                <w:b/>
                <w:u w:val="single"/>
              </w:rPr>
              <w:t xml:space="preserve">Доказ: </w:t>
            </w:r>
          </w:p>
          <w:p w:rsidR="00E13FFC" w:rsidRPr="00E47C2E" w:rsidRDefault="00E13FFC" w:rsidP="00E13FFC">
            <w:pPr>
              <w:tabs>
                <w:tab w:val="left" w:pos="680"/>
              </w:tabs>
              <w:snapToGrid w:val="0"/>
              <w:rPr>
                <w:rFonts w:eastAsia="Calibri" w:cs="Arial"/>
              </w:rPr>
            </w:pPr>
            <w:r w:rsidRPr="00E47C2E">
              <w:rPr>
                <w:rFonts w:eastAsia="Calibri" w:cs="Arial"/>
                <w:lang w:val="ru-RU"/>
              </w:rPr>
              <w:t xml:space="preserve">- </w:t>
            </w:r>
            <w:r w:rsidRPr="00E47C2E">
              <w:rPr>
                <w:rFonts w:eastAsia="Calibri" w:cs="Arial"/>
                <w:b/>
              </w:rPr>
              <w:t>за правно лице:</w:t>
            </w:r>
            <w:r w:rsidRPr="00E47C2E">
              <w:rPr>
                <w:rFonts w:eastAsia="Calibri" w:cs="Arial"/>
                <w:lang w:val="ru-RU"/>
              </w:rPr>
              <w:t>Извод из регистра</w:t>
            </w:r>
            <w:r w:rsidR="001E140B">
              <w:rPr>
                <w:rFonts w:eastAsia="Calibri" w:cs="Arial"/>
                <w:lang w:val="ru-RU"/>
              </w:rPr>
              <w:t xml:space="preserve"> </w:t>
            </w:r>
            <w:r w:rsidRPr="00E47C2E">
              <w:rPr>
                <w:rFonts w:eastAsia="Calibri" w:cs="Arial"/>
                <w:lang w:val="ru-RU"/>
              </w:rPr>
              <w:t xml:space="preserve">Агенције за привредне регистре, односно извод из регистра надлежног Привредног суда </w:t>
            </w:r>
          </w:p>
          <w:p w:rsidR="00E13FFC" w:rsidRPr="00E47C2E" w:rsidRDefault="00E13FFC" w:rsidP="00E13FFC">
            <w:pPr>
              <w:tabs>
                <w:tab w:val="left" w:pos="680"/>
              </w:tabs>
              <w:snapToGrid w:val="0"/>
              <w:rPr>
                <w:rFonts w:eastAsia="Calibri" w:cs="Arial"/>
              </w:rPr>
            </w:pPr>
            <w:r w:rsidRPr="00E47C2E">
              <w:rPr>
                <w:rFonts w:eastAsia="Calibri" w:cs="Arial"/>
              </w:rPr>
              <w:t xml:space="preserve">- </w:t>
            </w:r>
            <w:r w:rsidRPr="00E47C2E">
              <w:rPr>
                <w:rFonts w:eastAsia="Calibri" w:cs="Arial"/>
                <w:b/>
              </w:rPr>
              <w:t xml:space="preserve">за предузетнике: </w:t>
            </w:r>
            <w:r w:rsidRPr="00E47C2E">
              <w:rPr>
                <w:rFonts w:eastAsia="Calibri" w:cs="Arial"/>
              </w:rPr>
              <w:t>И</w:t>
            </w:r>
            <w:r w:rsidRPr="00E47C2E">
              <w:rPr>
                <w:rFonts w:eastAsia="Calibri" w:cs="Arial"/>
                <w:lang w:val="ru-RU"/>
              </w:rPr>
              <w:t xml:space="preserve">звод из регистра Агенције за привредне регистре, односно извод из одговарајућег регистра </w:t>
            </w:r>
          </w:p>
          <w:p w:rsidR="00E13FFC" w:rsidRPr="00E47C2E" w:rsidRDefault="00E13FFC" w:rsidP="00E13FFC">
            <w:pPr>
              <w:autoSpaceDE w:val="0"/>
              <w:autoSpaceDN w:val="0"/>
              <w:adjustRightInd w:val="0"/>
              <w:rPr>
                <w:rFonts w:eastAsia="Calibri" w:cs="Arial"/>
              </w:rPr>
            </w:pPr>
            <w:r w:rsidRPr="00E47C2E">
              <w:rPr>
                <w:rFonts w:eastAsia="Calibri" w:cs="Arial"/>
              </w:rPr>
              <w:t xml:space="preserve">Напомена: </w:t>
            </w:r>
          </w:p>
          <w:p w:rsidR="00E13FFC" w:rsidRPr="00E47C2E" w:rsidRDefault="00E13FFC" w:rsidP="00C92EBB">
            <w:pPr>
              <w:numPr>
                <w:ilvl w:val="0"/>
                <w:numId w:val="16"/>
              </w:numPr>
              <w:tabs>
                <w:tab w:val="left" w:pos="680"/>
              </w:tabs>
              <w:snapToGrid w:val="0"/>
              <w:spacing w:before="0"/>
              <w:ind w:left="714" w:hanging="357"/>
              <w:contextualSpacing/>
              <w:rPr>
                <w:rFonts w:eastAsia="Calibri" w:cs="Arial"/>
              </w:rPr>
            </w:pPr>
            <w:r w:rsidRPr="00E47C2E">
              <w:rPr>
                <w:rFonts w:eastAsia="Calibri" w:cs="Arial"/>
              </w:rPr>
              <w:t xml:space="preserve">У случају да понуду подноси група понуђача, овај доказ доставити за сваког </w:t>
            </w:r>
            <w:r w:rsidRPr="00E47C2E">
              <w:rPr>
                <w:rFonts w:eastAsia="Calibri" w:cs="Arial"/>
                <w:lang w:val="sr-Cyrl-CS"/>
              </w:rPr>
              <w:t>члана групе понуђача</w:t>
            </w:r>
          </w:p>
          <w:p w:rsidR="00175774" w:rsidRPr="00E47C2E" w:rsidRDefault="00E13FFC" w:rsidP="00C92EBB">
            <w:pPr>
              <w:numPr>
                <w:ilvl w:val="0"/>
                <w:numId w:val="12"/>
              </w:numPr>
              <w:tabs>
                <w:tab w:val="left" w:pos="680"/>
              </w:tabs>
              <w:snapToGrid w:val="0"/>
              <w:spacing w:before="0"/>
              <w:ind w:left="714" w:hanging="357"/>
              <w:contextualSpacing/>
              <w:jc w:val="left"/>
              <w:rPr>
                <w:rFonts w:cs="Arial"/>
              </w:rPr>
            </w:pPr>
            <w:r w:rsidRPr="00E47C2E">
              <w:rPr>
                <w:rFonts w:eastAsia="Calibri" w:cs="Arial"/>
              </w:rPr>
              <w:t>У случају да понуђач подноси понуду са подизвођачем, овај доказ доставити и за сваког подизвођача</w:t>
            </w:r>
          </w:p>
        </w:tc>
      </w:tr>
      <w:tr w:rsidR="00175774" w:rsidRPr="00E47C2E" w:rsidTr="00680013">
        <w:trPr>
          <w:gridAfter w:val="1"/>
          <w:wAfter w:w="43" w:type="dxa"/>
          <w:trHeight w:val="2316"/>
          <w:jc w:val="center"/>
        </w:trPr>
        <w:tc>
          <w:tcPr>
            <w:tcW w:w="729" w:type="dxa"/>
            <w:vAlign w:val="center"/>
          </w:tcPr>
          <w:p w:rsidR="00175774" w:rsidRPr="00E47C2E" w:rsidRDefault="00175774" w:rsidP="003A4822">
            <w:pPr>
              <w:jc w:val="center"/>
              <w:rPr>
                <w:rFonts w:cs="Arial"/>
              </w:rPr>
            </w:pPr>
            <w:r w:rsidRPr="00E47C2E">
              <w:rPr>
                <w:rFonts w:cs="Arial"/>
              </w:rPr>
              <w:t>2.</w:t>
            </w:r>
          </w:p>
        </w:tc>
        <w:tc>
          <w:tcPr>
            <w:tcW w:w="8387" w:type="dxa"/>
            <w:vAlign w:val="center"/>
          </w:tcPr>
          <w:p w:rsidR="00E13FFC" w:rsidRPr="00E47C2E" w:rsidRDefault="00E13FFC" w:rsidP="00E13FFC">
            <w:pPr>
              <w:autoSpaceDE w:val="0"/>
              <w:autoSpaceDN w:val="0"/>
              <w:adjustRightInd w:val="0"/>
              <w:jc w:val="left"/>
              <w:rPr>
                <w:rFonts w:cs="Arial"/>
                <w:lang w:val="sr-Latn-CS" w:eastAsia="sr-Latn-CS"/>
              </w:rPr>
            </w:pPr>
            <w:r w:rsidRPr="00E47C2E">
              <w:rPr>
                <w:rFonts w:cs="Arial"/>
                <w:b/>
                <w:u w:val="single"/>
                <w:lang w:val="sr-Latn-CS" w:eastAsia="sr-Latn-CS"/>
              </w:rPr>
              <w:t>Услов:</w:t>
            </w:r>
            <w:r w:rsidRPr="00E47C2E">
              <w:rPr>
                <w:rFonts w:cs="Arial"/>
                <w:lang w:val="sr-Latn-CS" w:eastAsia="sr-Latn-CS"/>
              </w:rPr>
              <w:t xml:space="preserve"> </w:t>
            </w:r>
          </w:p>
          <w:p w:rsidR="00E13FFC" w:rsidRPr="00E47C2E" w:rsidRDefault="00E13FFC" w:rsidP="00E13FFC">
            <w:pPr>
              <w:autoSpaceDE w:val="0"/>
              <w:autoSpaceDN w:val="0"/>
              <w:adjustRightInd w:val="0"/>
              <w:jc w:val="left"/>
              <w:rPr>
                <w:rFonts w:cs="Arial"/>
                <w:lang w:val="sr-Latn-CS" w:eastAsia="sr-Latn-CS"/>
              </w:rPr>
            </w:pPr>
            <w:r w:rsidRPr="00E47C2E">
              <w:rPr>
                <w:rFonts w:cs="Arial"/>
                <w:lang w:val="sr-Latn-CS" w:eastAsia="sr-Latn-CS"/>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E13FFC" w:rsidRPr="00E47C2E" w:rsidRDefault="00E13FFC" w:rsidP="00E13FFC">
            <w:pPr>
              <w:autoSpaceDE w:val="0"/>
              <w:autoSpaceDN w:val="0"/>
              <w:adjustRightInd w:val="0"/>
              <w:jc w:val="left"/>
              <w:rPr>
                <w:rFonts w:cs="Arial"/>
                <w:b/>
                <w:u w:val="single"/>
                <w:lang w:val="sr-Latn-CS" w:eastAsia="sr-Latn-CS"/>
              </w:rPr>
            </w:pPr>
            <w:r w:rsidRPr="00E47C2E">
              <w:rPr>
                <w:rFonts w:cs="Arial"/>
                <w:b/>
                <w:u w:val="single"/>
                <w:lang w:val="sr-Latn-CS" w:eastAsia="sr-Latn-CS"/>
              </w:rPr>
              <w:t>Доказ:</w:t>
            </w:r>
          </w:p>
          <w:p w:rsidR="00E13FFC" w:rsidRPr="00E47C2E" w:rsidRDefault="00E13FFC" w:rsidP="00E13FFC">
            <w:pPr>
              <w:autoSpaceDE w:val="0"/>
              <w:autoSpaceDN w:val="0"/>
              <w:adjustRightInd w:val="0"/>
              <w:jc w:val="left"/>
              <w:rPr>
                <w:rFonts w:cs="Arial"/>
                <w:b/>
                <w:u w:val="single"/>
                <w:lang w:val="sr-Latn-CS" w:eastAsia="sr-Latn-CS"/>
              </w:rPr>
            </w:pPr>
            <w:r w:rsidRPr="00E47C2E">
              <w:rPr>
                <w:rFonts w:eastAsia="Calibri" w:cs="Arial"/>
                <w:lang w:val="ru-RU" w:eastAsia="sr-Latn-CS"/>
              </w:rPr>
              <w:t xml:space="preserve">- </w:t>
            </w:r>
            <w:r w:rsidRPr="00E47C2E">
              <w:rPr>
                <w:rFonts w:eastAsia="Calibri" w:cs="Arial"/>
                <w:b/>
                <w:lang w:val="sr-Latn-CS" w:eastAsia="sr-Latn-CS"/>
              </w:rPr>
              <w:t>за правно лице:</w:t>
            </w:r>
          </w:p>
          <w:p w:rsidR="00E13FFC" w:rsidRPr="00E47C2E" w:rsidRDefault="00E13FFC" w:rsidP="00E13FFC">
            <w:pPr>
              <w:jc w:val="left"/>
              <w:rPr>
                <w:rFonts w:cs="Arial"/>
                <w:lang w:val="sr-Latn-CS" w:eastAsia="sr-Latn-CS"/>
              </w:rPr>
            </w:pPr>
            <w:r w:rsidRPr="00E47C2E">
              <w:rPr>
                <w:rFonts w:cs="Arial"/>
                <w:lang w:val="sr-Latn-CS" w:eastAsia="sr-Latn-CS"/>
              </w:rPr>
              <w:t>1) ЗА ЗАКОНСКОГ ЗАСТУПНИКА</w:t>
            </w:r>
            <w:r w:rsidRPr="00E47C2E">
              <w:rPr>
                <w:rFonts w:cs="Arial"/>
                <w:b/>
                <w:lang w:val="sr-Latn-CS" w:eastAsia="sr-Latn-CS"/>
              </w:rPr>
              <w:t xml:space="preserve"> – уверење из казнене евиденције надлежне полицијске управе Министарства унутрашњих послова</w:t>
            </w:r>
            <w:r w:rsidRPr="00E47C2E">
              <w:rPr>
                <w:rFonts w:cs="Arial"/>
                <w:lang w:val="sr-Latn-CS" w:eastAsia="sr-Latn-CS"/>
              </w:rPr>
              <w:t xml:space="preserve"> – захтев за издавање овог уверења може се поднети према </w:t>
            </w:r>
            <w:r w:rsidRPr="00E47C2E">
              <w:rPr>
                <w:rFonts w:cs="Arial"/>
                <w:b/>
                <w:lang w:val="sr-Latn-CS" w:eastAsia="sr-Latn-CS"/>
              </w:rPr>
              <w:t>месту рођења</w:t>
            </w:r>
            <w:r w:rsidRPr="00E47C2E">
              <w:rPr>
                <w:rFonts w:cs="Arial"/>
                <w:lang w:val="sr-Latn-CS" w:eastAsia="sr-Latn-CS"/>
              </w:rPr>
              <w:t xml:space="preserve"> или према </w:t>
            </w:r>
            <w:r w:rsidRPr="00E47C2E">
              <w:rPr>
                <w:rFonts w:cs="Arial"/>
                <w:b/>
                <w:lang w:val="sr-Latn-CS" w:eastAsia="sr-Latn-CS"/>
              </w:rPr>
              <w:t>месту пребивалишта</w:t>
            </w:r>
            <w:r w:rsidRPr="00E47C2E">
              <w:rPr>
                <w:rFonts w:cs="Arial"/>
                <w:lang w:val="sr-Latn-CS" w:eastAsia="sr-Latn-CS"/>
              </w:rPr>
              <w:t>.</w:t>
            </w:r>
          </w:p>
          <w:p w:rsidR="00E13FFC" w:rsidRPr="00E47C2E" w:rsidRDefault="00E13FFC" w:rsidP="00E13FFC">
            <w:pPr>
              <w:jc w:val="left"/>
              <w:rPr>
                <w:rFonts w:cs="Arial"/>
                <w:lang w:val="sr-Latn-CS" w:eastAsia="sr-Latn-CS"/>
              </w:rPr>
            </w:pPr>
            <w:r w:rsidRPr="00E47C2E">
              <w:rPr>
                <w:rFonts w:cs="Arial"/>
                <w:lang w:val="sr-Latn-CS" w:eastAsia="sr-Latn-CS"/>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95" w:history="1">
              <w:r w:rsidRPr="00E47C2E">
                <w:rPr>
                  <w:rStyle w:val="Hyperlink"/>
                  <w:rFonts w:cs="Arial"/>
                  <w:lang w:val="sr-Latn-CS" w:eastAsia="sr-Latn-CS"/>
                </w:rPr>
                <w:t>http://www.bg.vi.sud.rs/lt/articles/o-visem-sudu/obavestenje-ke-za-pravna-lica.html</w:t>
              </w:r>
            </w:hyperlink>
          </w:p>
          <w:p w:rsidR="00E13FFC" w:rsidRPr="00E47C2E" w:rsidRDefault="00E13FFC" w:rsidP="00E13FFC">
            <w:pPr>
              <w:jc w:val="left"/>
              <w:rPr>
                <w:rFonts w:cs="Arial"/>
                <w:lang w:val="sr-Latn-CS" w:eastAsia="sr-Latn-CS"/>
              </w:rPr>
            </w:pPr>
            <w:r w:rsidRPr="00E47C2E">
              <w:rPr>
                <w:rFonts w:cs="Arial"/>
                <w:lang w:val="sr-Latn-CS" w:eastAsia="sr-Latn-CS"/>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E47C2E">
              <w:rPr>
                <w:rFonts w:cs="Arial"/>
                <w:b/>
                <w:lang w:val="sr-Latn-CS" w:eastAsia="sr-Latn-CS"/>
              </w:rPr>
              <w:t xml:space="preserve">Уверење Основног суда  </w:t>
            </w:r>
            <w:r w:rsidRPr="00E47C2E">
              <w:rPr>
                <w:rFonts w:cs="Arial"/>
                <w:lang w:val="sr-Latn-CS" w:eastAsia="sr-Latn-CS"/>
              </w:rPr>
              <w:t>(</w:t>
            </w:r>
            <w:r w:rsidRPr="00E47C2E">
              <w:rPr>
                <w:rFonts w:cs="Arial"/>
                <w:b/>
                <w:lang w:val="sr-Latn-CS" w:eastAsia="sr-Latn-CS"/>
              </w:rPr>
              <w:t>које обухвата и податке из казнене евиденције за кривична дела која су у надлежности редовног кривичног одељења Вишег суда</w:t>
            </w:r>
            <w:r w:rsidRPr="00E47C2E">
              <w:rPr>
                <w:rFonts w:cs="Arial"/>
                <w:lang w:val="sr-Latn-CS" w:eastAsia="sr-Latn-CS"/>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E13FFC" w:rsidRPr="00E47C2E" w:rsidRDefault="00E13FFC" w:rsidP="00E13FFC">
            <w:pPr>
              <w:jc w:val="left"/>
              <w:rPr>
                <w:rFonts w:cs="Arial"/>
                <w:b/>
                <w:lang w:val="sr-Latn-CS" w:eastAsia="sr-Latn-CS"/>
              </w:rPr>
            </w:pPr>
            <w:r w:rsidRPr="00E47C2E">
              <w:rPr>
                <w:rFonts w:cs="Arial"/>
                <w:lang w:val="sr-Latn-CS" w:eastAsia="sr-Latn-CS"/>
              </w:rPr>
              <w:t xml:space="preserve">Посебна напомена: Уколико уверење </w:t>
            </w:r>
            <w:r w:rsidRPr="00E47C2E">
              <w:rPr>
                <w:rFonts w:cs="Arial"/>
                <w:lang w:val="sr-Cyrl-CS" w:eastAsia="sr-Latn-CS"/>
              </w:rPr>
              <w:t>О</w:t>
            </w:r>
            <w:r w:rsidRPr="00E47C2E">
              <w:rPr>
                <w:rFonts w:cs="Arial"/>
                <w:lang w:val="sr-Latn-CS" w:eastAsia="sr-Latn-CS"/>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w:t>
            </w:r>
            <w:r w:rsidRPr="00E47C2E">
              <w:rPr>
                <w:rFonts w:cs="Arial"/>
                <w:lang w:val="sr-Latn-CS" w:eastAsia="sr-Latn-CS"/>
              </w:rPr>
              <w:lastRenderedPageBreak/>
              <w:t xml:space="preserve">доставити </w:t>
            </w:r>
            <w:r w:rsidRPr="00E47C2E">
              <w:rPr>
                <w:rFonts w:cs="Arial"/>
                <w:u w:val="single"/>
                <w:lang w:val="sr-Latn-CS" w:eastAsia="sr-Latn-CS"/>
              </w:rPr>
              <w:t>и</w:t>
            </w:r>
            <w:r w:rsidRPr="00E47C2E">
              <w:rPr>
                <w:rFonts w:cs="Arial"/>
                <w:lang w:val="sr-Latn-CS" w:eastAsia="sr-Latn-CS"/>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E47C2E">
              <w:rPr>
                <w:rFonts w:cs="Arial"/>
                <w:b/>
                <w:lang w:val="sr-Latn-CS" w:eastAsia="sr-Latn-CS"/>
              </w:rPr>
              <w:t>кривична дела против привреде и кривично дело примања мита.</w:t>
            </w:r>
          </w:p>
          <w:p w:rsidR="00E13FFC" w:rsidRPr="00E47C2E" w:rsidRDefault="00E13FFC" w:rsidP="00E13FFC">
            <w:pPr>
              <w:jc w:val="left"/>
              <w:rPr>
                <w:rFonts w:cs="Arial"/>
                <w:lang w:val="sr-Latn-CS" w:eastAsia="sr-Latn-CS"/>
              </w:rPr>
            </w:pPr>
            <w:r w:rsidRPr="00E47C2E">
              <w:rPr>
                <w:rFonts w:cs="Arial"/>
                <w:b/>
                <w:lang w:val="sr-Latn-CS" w:eastAsia="sr-Latn-CS"/>
              </w:rPr>
              <w:t>- за физичко лице и предузетника: Уверење из казнене евиденције надлежне полицијске управе Министарства унутрашњих послова</w:t>
            </w:r>
            <w:r w:rsidRPr="00E47C2E">
              <w:rPr>
                <w:rFonts w:cs="Arial"/>
                <w:lang w:val="sr-Latn-CS" w:eastAsia="sr-Latn-CS"/>
              </w:rPr>
              <w:t xml:space="preserve"> – захтев за издавање овог уверења може се поднети према </w:t>
            </w:r>
            <w:r w:rsidRPr="00E47C2E">
              <w:rPr>
                <w:rFonts w:cs="Arial"/>
                <w:b/>
                <w:lang w:val="sr-Latn-CS" w:eastAsia="sr-Latn-CS"/>
              </w:rPr>
              <w:t>месту рођења</w:t>
            </w:r>
            <w:r w:rsidRPr="00E47C2E">
              <w:rPr>
                <w:rFonts w:cs="Arial"/>
                <w:lang w:val="sr-Latn-CS" w:eastAsia="sr-Latn-CS"/>
              </w:rPr>
              <w:t xml:space="preserve"> или према </w:t>
            </w:r>
            <w:r w:rsidRPr="00E47C2E">
              <w:rPr>
                <w:rFonts w:cs="Arial"/>
                <w:b/>
                <w:lang w:val="sr-Latn-CS" w:eastAsia="sr-Latn-CS"/>
              </w:rPr>
              <w:t>месту пребивалишта</w:t>
            </w:r>
            <w:r w:rsidRPr="00E47C2E">
              <w:rPr>
                <w:rFonts w:cs="Arial"/>
                <w:lang w:val="sr-Latn-CS" w:eastAsia="sr-Latn-CS"/>
              </w:rPr>
              <w:t>.</w:t>
            </w:r>
          </w:p>
          <w:p w:rsidR="00E13FFC" w:rsidRPr="00E47C2E" w:rsidRDefault="00E13FFC" w:rsidP="00E13FFC">
            <w:pPr>
              <w:autoSpaceDE w:val="0"/>
              <w:autoSpaceDN w:val="0"/>
              <w:adjustRightInd w:val="0"/>
              <w:jc w:val="left"/>
              <w:rPr>
                <w:rFonts w:eastAsia="Calibri" w:cs="Arial"/>
                <w:lang w:val="sr-Latn-CS" w:eastAsia="sr-Latn-CS"/>
              </w:rPr>
            </w:pPr>
            <w:r w:rsidRPr="00E47C2E">
              <w:rPr>
                <w:rFonts w:eastAsia="Calibri" w:cs="Arial"/>
                <w:lang w:val="sr-Latn-CS" w:eastAsia="sr-Latn-CS"/>
              </w:rPr>
              <w:t xml:space="preserve">Напомена: </w:t>
            </w:r>
          </w:p>
          <w:p w:rsidR="00E13FFC" w:rsidRPr="00E47C2E" w:rsidRDefault="00E13FFC" w:rsidP="00C92EBB">
            <w:pPr>
              <w:numPr>
                <w:ilvl w:val="0"/>
                <w:numId w:val="16"/>
              </w:numPr>
              <w:tabs>
                <w:tab w:val="left" w:pos="680"/>
              </w:tabs>
              <w:snapToGrid w:val="0"/>
              <w:spacing w:before="0"/>
              <w:ind w:left="714" w:hanging="357"/>
              <w:contextualSpacing/>
              <w:jc w:val="left"/>
              <w:rPr>
                <w:rFonts w:eastAsia="Calibri" w:cs="Arial"/>
                <w:lang w:val="sr-Latn-CS" w:eastAsia="sr-Latn-CS"/>
              </w:rPr>
            </w:pPr>
            <w:r w:rsidRPr="00E47C2E">
              <w:rPr>
                <w:rFonts w:eastAsia="Calibri" w:cs="Arial"/>
                <w:lang w:val="sr-Latn-CS" w:eastAsia="sr-Latn-CS"/>
              </w:rPr>
              <w:t>У случају да понуду подноси правно лице потребно је доставити овај доказ и за правно лице и за законског заступника</w:t>
            </w:r>
          </w:p>
          <w:p w:rsidR="00E13FFC" w:rsidRPr="00E47C2E" w:rsidRDefault="00E13FFC" w:rsidP="00C92EBB">
            <w:pPr>
              <w:numPr>
                <w:ilvl w:val="0"/>
                <w:numId w:val="16"/>
              </w:numPr>
              <w:tabs>
                <w:tab w:val="left" w:pos="680"/>
              </w:tabs>
              <w:snapToGrid w:val="0"/>
              <w:spacing w:before="0"/>
              <w:ind w:left="714" w:hanging="357"/>
              <w:contextualSpacing/>
              <w:jc w:val="left"/>
              <w:rPr>
                <w:rFonts w:eastAsia="Calibri" w:cs="Arial"/>
                <w:lang w:val="sr-Latn-CS" w:eastAsia="sr-Latn-CS"/>
              </w:rPr>
            </w:pPr>
            <w:r w:rsidRPr="00E47C2E">
              <w:rPr>
                <w:rFonts w:eastAsia="Calibri" w:cs="Arial"/>
                <w:lang w:val="sr-Latn-CS" w:eastAsia="sr-Latn-CS"/>
              </w:rPr>
              <w:t>У случају да правно лице има више законских заступника, ове доказе доставити за сваког од њих</w:t>
            </w:r>
          </w:p>
          <w:p w:rsidR="00E13FFC" w:rsidRPr="00E47C2E" w:rsidRDefault="00E13FFC" w:rsidP="00C92EBB">
            <w:pPr>
              <w:numPr>
                <w:ilvl w:val="0"/>
                <w:numId w:val="16"/>
              </w:numPr>
              <w:tabs>
                <w:tab w:val="left" w:pos="680"/>
              </w:tabs>
              <w:snapToGrid w:val="0"/>
              <w:spacing w:before="0"/>
              <w:ind w:left="714" w:hanging="357"/>
              <w:contextualSpacing/>
              <w:jc w:val="left"/>
              <w:rPr>
                <w:rFonts w:eastAsia="Calibri" w:cs="Arial"/>
                <w:lang w:val="sr-Latn-CS" w:eastAsia="sr-Latn-CS"/>
              </w:rPr>
            </w:pPr>
            <w:r w:rsidRPr="00E47C2E">
              <w:rPr>
                <w:rFonts w:eastAsia="Calibri" w:cs="Arial"/>
                <w:lang w:val="sr-Latn-CS" w:eastAsia="sr-Latn-CS"/>
              </w:rPr>
              <w:t xml:space="preserve">У случају да понуду подноси група понуђача, ове доказе доставити за сваког </w:t>
            </w:r>
            <w:r w:rsidRPr="00E47C2E">
              <w:rPr>
                <w:rFonts w:eastAsia="Calibri" w:cs="Arial"/>
                <w:lang w:val="sr-Cyrl-CS" w:eastAsia="sr-Latn-CS"/>
              </w:rPr>
              <w:t>члана групе понуђача</w:t>
            </w:r>
          </w:p>
          <w:p w:rsidR="00E13FFC" w:rsidRPr="00E47C2E" w:rsidRDefault="00E13FFC" w:rsidP="00C92EBB">
            <w:pPr>
              <w:numPr>
                <w:ilvl w:val="0"/>
                <w:numId w:val="16"/>
              </w:numPr>
              <w:tabs>
                <w:tab w:val="left" w:pos="680"/>
              </w:tabs>
              <w:snapToGrid w:val="0"/>
              <w:spacing w:before="0"/>
              <w:ind w:left="714" w:hanging="357"/>
              <w:contextualSpacing/>
              <w:jc w:val="left"/>
              <w:rPr>
                <w:rFonts w:cs="Arial"/>
                <w:lang w:val="sr-Latn-CS" w:eastAsia="sr-Latn-CS"/>
              </w:rPr>
            </w:pPr>
            <w:r w:rsidRPr="00E47C2E">
              <w:rPr>
                <w:rFonts w:eastAsia="Calibri" w:cs="Arial"/>
                <w:lang w:val="sr-Latn-CS" w:eastAsia="sr-Latn-CS"/>
              </w:rPr>
              <w:t xml:space="preserve">У случају да понуђач подноси понуду са подизвођачем, ове доказе доставити и за </w:t>
            </w:r>
            <w:r w:rsidRPr="00E47C2E">
              <w:rPr>
                <w:rFonts w:eastAsia="Calibri" w:cs="Arial"/>
                <w:lang w:val="sr-Cyrl-CS" w:eastAsia="sr-Latn-CS"/>
              </w:rPr>
              <w:t xml:space="preserve">сваког </w:t>
            </w:r>
            <w:r w:rsidRPr="00E47C2E">
              <w:rPr>
                <w:rFonts w:eastAsia="Calibri" w:cs="Arial"/>
                <w:lang w:val="sr-Latn-CS" w:eastAsia="sr-Latn-CS"/>
              </w:rPr>
              <w:t xml:space="preserve">подизвођача </w:t>
            </w:r>
          </w:p>
          <w:p w:rsidR="00B46D29" w:rsidRPr="00E47C2E" w:rsidRDefault="00E13FFC" w:rsidP="00E13FFC">
            <w:pPr>
              <w:tabs>
                <w:tab w:val="left" w:pos="680"/>
              </w:tabs>
              <w:snapToGrid w:val="0"/>
              <w:spacing w:before="0"/>
              <w:contextualSpacing/>
              <w:jc w:val="left"/>
              <w:rPr>
                <w:rFonts w:eastAsia="Calibri" w:cs="Arial"/>
              </w:rPr>
            </w:pPr>
            <w:r w:rsidRPr="00E47C2E">
              <w:rPr>
                <w:rFonts w:eastAsia="Calibri" w:cs="Arial"/>
                <w:b/>
                <w:lang w:val="sr-Latn-CS" w:eastAsia="sr-Latn-CS"/>
              </w:rPr>
              <w:t>Ови докази не могу бити старији од два месеца пре отварања понуда</w:t>
            </w:r>
            <w:r w:rsidRPr="00E47C2E">
              <w:rPr>
                <w:rFonts w:eastAsia="Calibri" w:cs="Arial"/>
                <w:lang w:val="sr-Latn-CS" w:eastAsia="sr-Latn-CS"/>
              </w:rPr>
              <w:t>.</w:t>
            </w:r>
          </w:p>
        </w:tc>
      </w:tr>
      <w:tr w:rsidR="00175774" w:rsidRPr="00E47C2E" w:rsidTr="00680013">
        <w:trPr>
          <w:gridAfter w:val="1"/>
          <w:wAfter w:w="43" w:type="dxa"/>
          <w:trHeight w:val="70"/>
          <w:jc w:val="center"/>
        </w:trPr>
        <w:tc>
          <w:tcPr>
            <w:tcW w:w="729" w:type="dxa"/>
            <w:vAlign w:val="center"/>
          </w:tcPr>
          <w:p w:rsidR="00175774" w:rsidRPr="00E47C2E" w:rsidRDefault="00175774" w:rsidP="003A4822">
            <w:pPr>
              <w:jc w:val="center"/>
              <w:rPr>
                <w:rFonts w:cs="Arial"/>
              </w:rPr>
            </w:pPr>
            <w:r w:rsidRPr="00E47C2E">
              <w:rPr>
                <w:rFonts w:cs="Arial"/>
              </w:rPr>
              <w:lastRenderedPageBreak/>
              <w:t>3.</w:t>
            </w:r>
          </w:p>
        </w:tc>
        <w:tc>
          <w:tcPr>
            <w:tcW w:w="8387" w:type="dxa"/>
            <w:vAlign w:val="center"/>
          </w:tcPr>
          <w:p w:rsidR="00562AED" w:rsidRPr="00E47C2E" w:rsidRDefault="00562AED" w:rsidP="00562AED">
            <w:pPr>
              <w:snapToGrid w:val="0"/>
              <w:rPr>
                <w:rFonts w:cs="Arial"/>
                <w:lang w:val="sr-Latn-CS" w:eastAsia="sr-Latn-CS"/>
              </w:rPr>
            </w:pPr>
            <w:r w:rsidRPr="00E47C2E">
              <w:rPr>
                <w:rFonts w:cs="Arial"/>
                <w:b/>
                <w:u w:val="single"/>
                <w:lang w:val="sr-Latn-CS" w:eastAsia="sr-Latn-CS"/>
              </w:rPr>
              <w:t>Услов</w:t>
            </w:r>
            <w:r w:rsidRPr="00E47C2E">
              <w:rPr>
                <w:rFonts w:cs="Arial"/>
                <w:u w:val="single"/>
                <w:lang w:val="sr-Latn-CS" w:eastAsia="sr-Latn-CS"/>
              </w:rPr>
              <w:t>:</w:t>
            </w:r>
            <w:r w:rsidRPr="00E47C2E">
              <w:rPr>
                <w:rFonts w:cs="Arial"/>
                <w:lang w:val="sr-Latn-CS" w:eastAsia="sr-Latn-CS"/>
              </w:rPr>
              <w:t xml:space="preserve"> </w:t>
            </w:r>
          </w:p>
          <w:p w:rsidR="00562AED" w:rsidRPr="00E47C2E" w:rsidRDefault="00562AED" w:rsidP="00562AED">
            <w:pPr>
              <w:snapToGrid w:val="0"/>
              <w:rPr>
                <w:rFonts w:cs="Arial"/>
                <w:lang w:val="sr-Latn-CS" w:eastAsia="sr-Latn-CS"/>
              </w:rPr>
            </w:pPr>
            <w:r w:rsidRPr="00E47C2E">
              <w:rPr>
                <w:rFonts w:cs="Arial"/>
                <w:lang w:val="sr-Latn-CS" w:eastAsia="sr-Latn-CS"/>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562AED" w:rsidRPr="00E47C2E" w:rsidRDefault="00562AED" w:rsidP="00562AED">
            <w:pPr>
              <w:autoSpaceDE w:val="0"/>
              <w:autoSpaceDN w:val="0"/>
              <w:adjustRightInd w:val="0"/>
              <w:rPr>
                <w:rFonts w:cs="Arial"/>
                <w:b/>
                <w:u w:val="single"/>
                <w:lang w:val="sr-Latn-CS" w:eastAsia="sr-Latn-CS"/>
              </w:rPr>
            </w:pPr>
            <w:r w:rsidRPr="00E47C2E">
              <w:rPr>
                <w:rFonts w:cs="Arial"/>
                <w:b/>
                <w:u w:val="single"/>
                <w:lang w:val="sr-Latn-CS" w:eastAsia="sr-Latn-CS"/>
              </w:rPr>
              <w:t>Доказ:</w:t>
            </w:r>
          </w:p>
          <w:p w:rsidR="00562AED" w:rsidRPr="00E47C2E" w:rsidRDefault="00562AED" w:rsidP="00562AED">
            <w:pPr>
              <w:snapToGrid w:val="0"/>
              <w:rPr>
                <w:rFonts w:eastAsia="Calibri" w:cs="Arial"/>
                <w:lang w:val="ru-RU" w:eastAsia="sr-Latn-CS"/>
              </w:rPr>
            </w:pPr>
            <w:r w:rsidRPr="00E47C2E">
              <w:rPr>
                <w:rFonts w:eastAsia="Calibri" w:cs="Arial"/>
                <w:lang w:val="ru-RU" w:eastAsia="sr-Latn-CS"/>
              </w:rPr>
              <w:t xml:space="preserve">- </w:t>
            </w:r>
            <w:r w:rsidRPr="00E47C2E">
              <w:rPr>
                <w:rFonts w:eastAsia="Calibri" w:cs="Arial"/>
                <w:b/>
                <w:lang w:val="ru-RU" w:eastAsia="sr-Latn-CS"/>
              </w:rPr>
              <w:t xml:space="preserve">за правно лице, предузетнике и физичка лица: </w:t>
            </w:r>
          </w:p>
          <w:p w:rsidR="00562AED" w:rsidRPr="00E47C2E" w:rsidRDefault="00562AED" w:rsidP="00562AED">
            <w:pPr>
              <w:snapToGrid w:val="0"/>
              <w:rPr>
                <w:rFonts w:eastAsia="Calibri" w:cs="Arial"/>
                <w:lang w:val="ru-RU" w:eastAsia="sr-Latn-CS"/>
              </w:rPr>
            </w:pPr>
            <w:r w:rsidRPr="00E47C2E">
              <w:rPr>
                <w:rFonts w:eastAsia="Calibri" w:cs="Arial"/>
                <w:b/>
                <w:lang w:val="ru-RU" w:eastAsia="sr-Latn-CS"/>
              </w:rPr>
              <w:t>1.Уверење Пореске управе</w:t>
            </w:r>
            <w:r w:rsidRPr="00E47C2E">
              <w:rPr>
                <w:rFonts w:eastAsia="Calibri" w:cs="Arial"/>
                <w:lang w:val="ru-RU" w:eastAsia="sr-Latn-CS"/>
              </w:rPr>
              <w:t xml:space="preserve"> Министарства финансија да је измирио доспеле </w:t>
            </w:r>
            <w:r w:rsidRPr="00E47C2E">
              <w:rPr>
                <w:rFonts w:cs="Arial"/>
                <w:lang w:val="ru-RU" w:eastAsia="sr-Latn-CS"/>
              </w:rPr>
              <w:t xml:space="preserve">порезе и доприносе </w:t>
            </w:r>
            <w:r w:rsidRPr="00E47C2E">
              <w:rPr>
                <w:rFonts w:eastAsia="Calibri" w:cs="Arial"/>
                <w:b/>
                <w:u w:val="single"/>
                <w:lang w:val="ru-RU" w:eastAsia="sr-Latn-CS"/>
              </w:rPr>
              <w:t>и</w:t>
            </w:r>
          </w:p>
          <w:p w:rsidR="00562AED" w:rsidRPr="00E47C2E" w:rsidRDefault="00562AED" w:rsidP="00562AED">
            <w:pPr>
              <w:rPr>
                <w:rFonts w:cs="Arial"/>
                <w:lang w:val="ru-RU" w:eastAsia="sr-Latn-CS"/>
              </w:rPr>
            </w:pPr>
            <w:r w:rsidRPr="00E47C2E">
              <w:rPr>
                <w:rFonts w:eastAsia="Calibri" w:cs="Arial"/>
                <w:b/>
                <w:lang w:val="ru-RU" w:eastAsia="sr-Latn-CS"/>
              </w:rPr>
              <w:t>2.Уверење Управе јавних прихода локалне самоуправе (града, односно општине</w:t>
            </w:r>
            <w:r w:rsidRPr="00E47C2E">
              <w:rPr>
                <w:rFonts w:cs="Arial"/>
                <w:lang w:val="ru-RU" w:eastAsia="sr-Latn-CS"/>
              </w:rPr>
              <w:t xml:space="preserve">) према месту седишта пореског обвезника правног лица и предузетника, односно према пребивалишту физичког лица, </w:t>
            </w:r>
            <w:r w:rsidRPr="00E47C2E">
              <w:rPr>
                <w:rFonts w:eastAsia="Calibri" w:cs="Arial"/>
                <w:lang w:val="ru-RU" w:eastAsia="sr-Latn-CS"/>
              </w:rPr>
              <w:t xml:space="preserve">да је измирио обавезе по основу изворних локалних јавних прихода </w:t>
            </w:r>
          </w:p>
          <w:p w:rsidR="00562AED" w:rsidRPr="00E47C2E" w:rsidRDefault="00562AED" w:rsidP="00562AED">
            <w:pPr>
              <w:ind w:right="122"/>
              <w:rPr>
                <w:rFonts w:cs="Arial"/>
                <w:lang w:val="ru-RU" w:eastAsia="sr-Latn-CS"/>
              </w:rPr>
            </w:pPr>
            <w:r w:rsidRPr="00E47C2E">
              <w:rPr>
                <w:rFonts w:cs="Arial"/>
                <w:lang w:val="ru-RU" w:eastAsia="sr-Latn-CS"/>
              </w:rPr>
              <w:t>Напомена:</w:t>
            </w:r>
          </w:p>
          <w:p w:rsidR="00562AED" w:rsidRPr="00E47C2E" w:rsidRDefault="00562AED" w:rsidP="00C92EBB">
            <w:pPr>
              <w:numPr>
                <w:ilvl w:val="0"/>
                <w:numId w:val="17"/>
              </w:numPr>
              <w:autoSpaceDE w:val="0"/>
              <w:autoSpaceDN w:val="0"/>
              <w:adjustRightInd w:val="0"/>
              <w:snapToGrid w:val="0"/>
              <w:spacing w:before="0"/>
              <w:ind w:hanging="357"/>
              <w:contextualSpacing/>
              <w:rPr>
                <w:rFonts w:eastAsia="TimesNewRomanPSMT" w:cs="Arial"/>
                <w:b/>
                <w:u w:val="single"/>
                <w:lang w:val="sr-Latn-CS" w:eastAsia="sr-Latn-CS"/>
              </w:rPr>
            </w:pPr>
            <w:r w:rsidRPr="00E47C2E">
              <w:rPr>
                <w:rFonts w:eastAsia="TimesNewRomanPSMT" w:cs="Arial"/>
                <w:lang w:val="sr-Latn-CS" w:eastAsia="sr-Latn-CS"/>
              </w:rPr>
              <w:t>Уколико локална (општин</w:t>
            </w:r>
            <w:r w:rsidRPr="00E47C2E">
              <w:rPr>
                <w:rFonts w:eastAsia="TimesNewRomanPSMT" w:cs="Arial"/>
                <w:lang w:val="sr-Cyrl-CS" w:eastAsia="sr-Latn-CS"/>
              </w:rPr>
              <w:t>с</w:t>
            </w:r>
            <w:r w:rsidRPr="00E47C2E">
              <w:rPr>
                <w:rFonts w:eastAsia="TimesNewRomanPSMT" w:cs="Arial"/>
                <w:lang w:val="sr-Latn-CS" w:eastAsia="sr-Latn-CS"/>
              </w:rPr>
              <w:t>ка) управа</w:t>
            </w:r>
            <w:r w:rsidRPr="00E47C2E">
              <w:rPr>
                <w:rFonts w:eastAsia="TimesNewRomanPSMT" w:cs="Arial"/>
                <w:lang w:val="sr-Cyrl-CS" w:eastAsia="sr-Latn-CS"/>
              </w:rPr>
              <w:t xml:space="preserve"> јавних приход</w:t>
            </w:r>
            <w:r w:rsidRPr="00E47C2E">
              <w:rPr>
                <w:rFonts w:eastAsia="TimesNewRomanPSMT" w:cs="Arial"/>
                <w:lang w:val="sr-Latn-CS" w:eastAsia="sr-Latn-CS"/>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E47C2E">
              <w:rPr>
                <w:rFonts w:eastAsia="TimesNewRomanPSMT" w:cs="Arial"/>
                <w:lang w:val="sr-Cyrl-CS" w:eastAsia="sr-Latn-CS"/>
              </w:rPr>
              <w:t xml:space="preserve">јавних прихода </w:t>
            </w:r>
            <w:r w:rsidRPr="00E47C2E">
              <w:rPr>
                <w:rFonts w:eastAsia="TimesNewRomanPSMT" w:cs="Arial"/>
                <w:lang w:val="sr-Latn-CS" w:eastAsia="sr-Latn-CS"/>
              </w:rPr>
              <w:t xml:space="preserve">приложи и потврде </w:t>
            </w:r>
            <w:r w:rsidRPr="00E47C2E">
              <w:rPr>
                <w:rFonts w:eastAsia="TimesNewRomanPSMT" w:cs="Arial"/>
                <w:lang w:val="sr-Cyrl-CS" w:eastAsia="sr-Latn-CS"/>
              </w:rPr>
              <w:t xml:space="preserve">тих </w:t>
            </w:r>
            <w:r w:rsidRPr="00E47C2E">
              <w:rPr>
                <w:rFonts w:eastAsia="TimesNewRomanPSMT" w:cs="Arial"/>
                <w:lang w:val="sr-Latn-CS" w:eastAsia="sr-Latn-CS"/>
              </w:rPr>
              <w:t>осталих лок</w:t>
            </w:r>
            <w:r w:rsidRPr="00E47C2E">
              <w:rPr>
                <w:rFonts w:eastAsia="TimesNewRomanPSMT" w:cs="Arial"/>
                <w:lang w:val="sr-Cyrl-CS" w:eastAsia="sr-Latn-CS"/>
              </w:rPr>
              <w:t>а</w:t>
            </w:r>
            <w:r w:rsidRPr="00E47C2E">
              <w:rPr>
                <w:rFonts w:eastAsia="TimesNewRomanPSMT" w:cs="Arial"/>
                <w:lang w:val="sr-Latn-CS" w:eastAsia="sr-Latn-CS"/>
              </w:rPr>
              <w:t xml:space="preserve">лних органа/организација/установа </w:t>
            </w:r>
          </w:p>
          <w:p w:rsidR="00562AED" w:rsidRPr="00E47C2E" w:rsidRDefault="00562AED" w:rsidP="00C92EBB">
            <w:pPr>
              <w:numPr>
                <w:ilvl w:val="0"/>
                <w:numId w:val="17"/>
              </w:numPr>
              <w:autoSpaceDE w:val="0"/>
              <w:autoSpaceDN w:val="0"/>
              <w:adjustRightInd w:val="0"/>
              <w:snapToGrid w:val="0"/>
              <w:spacing w:before="0"/>
              <w:ind w:hanging="357"/>
              <w:contextualSpacing/>
              <w:rPr>
                <w:rFonts w:eastAsia="Calibri" w:cs="Arial"/>
                <w:lang w:val="sr-Latn-CS" w:eastAsia="sr-Latn-CS"/>
              </w:rPr>
            </w:pPr>
            <w:r w:rsidRPr="00E47C2E">
              <w:rPr>
                <w:rFonts w:eastAsia="TimesNewRomanPSMT" w:cs="Arial"/>
                <w:lang w:val="sr-Latn-CS" w:eastAsia="sr-Latn-CS"/>
              </w:rPr>
              <w:t xml:space="preserve">Уколико је понуђач у поступку приватизације, уместо горе наведена два доказа, потребно је доставити </w:t>
            </w:r>
            <w:r w:rsidRPr="00E47C2E">
              <w:rPr>
                <w:rFonts w:eastAsia="TimesNewRomanPSMT" w:cs="Arial"/>
                <w:b/>
                <w:lang w:val="sr-Latn-CS" w:eastAsia="sr-Latn-CS"/>
              </w:rPr>
              <w:t>у</w:t>
            </w:r>
            <w:r w:rsidRPr="00E47C2E">
              <w:rPr>
                <w:rFonts w:eastAsia="Calibri" w:cs="Arial"/>
                <w:b/>
                <w:lang w:val="ru-RU" w:eastAsia="sr-Latn-CS"/>
              </w:rPr>
              <w:t>верење Агенције за приватизацију да се налази у поступку приватизације</w:t>
            </w:r>
          </w:p>
          <w:p w:rsidR="00562AED" w:rsidRPr="00E47C2E" w:rsidRDefault="00562AED" w:rsidP="00C92EBB">
            <w:pPr>
              <w:numPr>
                <w:ilvl w:val="0"/>
                <w:numId w:val="17"/>
              </w:numPr>
              <w:tabs>
                <w:tab w:val="left" w:pos="680"/>
              </w:tabs>
              <w:snapToGrid w:val="0"/>
              <w:spacing w:before="0"/>
              <w:ind w:hanging="357"/>
              <w:contextualSpacing/>
              <w:rPr>
                <w:rFonts w:eastAsia="Calibri" w:cs="Arial"/>
                <w:lang w:val="sr-Latn-CS" w:eastAsia="sr-Latn-CS"/>
              </w:rPr>
            </w:pPr>
            <w:r w:rsidRPr="00E47C2E">
              <w:rPr>
                <w:rFonts w:eastAsia="Calibri" w:cs="Arial"/>
                <w:lang w:val="sr-Latn-CS" w:eastAsia="sr-Latn-CS"/>
              </w:rPr>
              <w:t>У случају да понуду подноси група понуђача, ове доказе доставити за сваког учесника из групе</w:t>
            </w:r>
          </w:p>
          <w:p w:rsidR="00562AED" w:rsidRPr="00E47C2E" w:rsidRDefault="00562AED" w:rsidP="00C92EBB">
            <w:pPr>
              <w:numPr>
                <w:ilvl w:val="0"/>
                <w:numId w:val="18"/>
              </w:numPr>
              <w:tabs>
                <w:tab w:val="left" w:pos="680"/>
              </w:tabs>
              <w:snapToGrid w:val="0"/>
              <w:spacing w:before="0"/>
              <w:contextualSpacing/>
              <w:rPr>
                <w:rFonts w:cs="Arial"/>
                <w:lang w:val="sr-Latn-CS" w:eastAsia="sr-Latn-CS"/>
              </w:rPr>
            </w:pPr>
            <w:r w:rsidRPr="00E47C2E">
              <w:rPr>
                <w:rFonts w:eastAsia="Calibri" w:cs="Arial"/>
                <w:lang w:val="sr-Latn-CS" w:eastAsia="sr-Latn-CS"/>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175774" w:rsidRPr="00E47C2E" w:rsidRDefault="00562AED" w:rsidP="00562AED">
            <w:pPr>
              <w:tabs>
                <w:tab w:val="left" w:pos="680"/>
              </w:tabs>
              <w:snapToGrid w:val="0"/>
              <w:contextualSpacing/>
              <w:rPr>
                <w:rFonts w:eastAsia="Calibri" w:cs="Arial"/>
              </w:rPr>
            </w:pPr>
            <w:r w:rsidRPr="00E47C2E">
              <w:rPr>
                <w:rFonts w:eastAsia="Calibri" w:cs="Arial"/>
                <w:b/>
                <w:lang w:val="sr-Latn-CS" w:eastAsia="sr-Latn-CS"/>
              </w:rPr>
              <w:t xml:space="preserve">Ови докази не могу бити старији од два месеца </w:t>
            </w:r>
            <w:r w:rsidRPr="00E47C2E">
              <w:rPr>
                <w:rFonts w:eastAsia="Calibri" w:cs="Arial"/>
                <w:b/>
                <w:lang w:val="sr-Cyrl-CS" w:eastAsia="sr-Latn-CS"/>
              </w:rPr>
              <w:t>пре</w:t>
            </w:r>
            <w:r w:rsidRPr="00E47C2E">
              <w:rPr>
                <w:rFonts w:eastAsia="Calibri" w:cs="Arial"/>
                <w:b/>
                <w:lang w:val="sr-Latn-CS" w:eastAsia="sr-Latn-CS"/>
              </w:rPr>
              <w:t xml:space="preserve"> отварања понуда</w:t>
            </w:r>
            <w:r w:rsidRPr="00E47C2E">
              <w:rPr>
                <w:rFonts w:eastAsia="Calibri" w:cs="Arial"/>
                <w:lang w:val="sr-Latn-CS" w:eastAsia="sr-Latn-CS"/>
              </w:rPr>
              <w:t>.</w:t>
            </w:r>
          </w:p>
        </w:tc>
      </w:tr>
      <w:tr w:rsidR="00175774" w:rsidRPr="00E47C2E" w:rsidTr="00680013">
        <w:trPr>
          <w:gridAfter w:val="1"/>
          <w:wAfter w:w="43" w:type="dxa"/>
          <w:jc w:val="center"/>
        </w:trPr>
        <w:tc>
          <w:tcPr>
            <w:tcW w:w="729" w:type="dxa"/>
            <w:vAlign w:val="center"/>
          </w:tcPr>
          <w:p w:rsidR="00175774" w:rsidRPr="00E47C2E" w:rsidRDefault="00175774" w:rsidP="003A4822">
            <w:pPr>
              <w:jc w:val="center"/>
              <w:rPr>
                <w:rFonts w:cs="Arial"/>
              </w:rPr>
            </w:pPr>
            <w:r w:rsidRPr="00E47C2E">
              <w:rPr>
                <w:rFonts w:cs="Arial"/>
              </w:rPr>
              <w:t xml:space="preserve">4. </w:t>
            </w:r>
          </w:p>
        </w:tc>
        <w:tc>
          <w:tcPr>
            <w:tcW w:w="8387" w:type="dxa"/>
          </w:tcPr>
          <w:p w:rsidR="00562AED" w:rsidRPr="00E47C2E" w:rsidRDefault="00562AED" w:rsidP="00562AED">
            <w:pPr>
              <w:snapToGrid w:val="0"/>
              <w:rPr>
                <w:rFonts w:cs="Arial"/>
                <w:b/>
                <w:u w:val="single"/>
                <w:lang w:val="sr-Latn-CS" w:eastAsia="sr-Latn-CS"/>
              </w:rPr>
            </w:pPr>
            <w:r w:rsidRPr="00E47C2E">
              <w:rPr>
                <w:rFonts w:cs="Arial"/>
                <w:b/>
                <w:u w:val="single"/>
                <w:lang w:val="sr-Latn-CS" w:eastAsia="sr-Latn-CS"/>
              </w:rPr>
              <w:t>Услов:</w:t>
            </w:r>
          </w:p>
          <w:p w:rsidR="00562AED" w:rsidRPr="00E47C2E" w:rsidRDefault="00562AED" w:rsidP="00562AED">
            <w:pPr>
              <w:snapToGrid w:val="0"/>
              <w:rPr>
                <w:rFonts w:cs="Arial"/>
                <w:lang w:val="sr-Latn-CS" w:eastAsia="sr-Latn-CS"/>
              </w:rPr>
            </w:pPr>
            <w:r w:rsidRPr="00E47C2E">
              <w:rPr>
                <w:rFonts w:cs="Arial"/>
                <w:lang w:val="ru-RU" w:eastAsia="sr-Latn-CS"/>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562AED" w:rsidRPr="00E47C2E" w:rsidRDefault="00562AED" w:rsidP="00562AED">
            <w:pPr>
              <w:autoSpaceDE w:val="0"/>
              <w:autoSpaceDN w:val="0"/>
              <w:adjustRightInd w:val="0"/>
              <w:rPr>
                <w:rFonts w:cs="Arial"/>
                <w:b/>
                <w:u w:val="single"/>
                <w:lang w:val="sr-Latn-CS" w:eastAsia="sr-Latn-CS"/>
              </w:rPr>
            </w:pPr>
            <w:r w:rsidRPr="00E47C2E">
              <w:rPr>
                <w:rFonts w:cs="Arial"/>
                <w:b/>
                <w:u w:val="single"/>
                <w:lang w:val="sr-Latn-CS" w:eastAsia="sr-Latn-CS"/>
              </w:rPr>
              <w:t>Доказ:</w:t>
            </w:r>
          </w:p>
          <w:p w:rsidR="00562AED" w:rsidRPr="00E47C2E" w:rsidRDefault="00562AED" w:rsidP="00562AED">
            <w:pPr>
              <w:rPr>
                <w:rFonts w:cs="Arial"/>
                <w:b/>
                <w:lang w:val="sr-Latn-CS" w:eastAsia="sr-Latn-CS"/>
              </w:rPr>
            </w:pPr>
            <w:r w:rsidRPr="00E47C2E">
              <w:rPr>
                <w:rFonts w:cs="Arial"/>
                <w:lang w:val="sr-Latn-CS" w:eastAsia="sr-Latn-CS"/>
              </w:rPr>
              <w:lastRenderedPageBreak/>
              <w:t>Потписан и оверен Образац изјаве на основу члана 75. став 2. ЗЈН(Образац бр</w:t>
            </w:r>
            <w:r w:rsidR="002B2A60">
              <w:rPr>
                <w:rFonts w:cs="Arial"/>
                <w:lang w:val="sr-Cyrl-RS" w:eastAsia="sr-Latn-CS"/>
              </w:rPr>
              <w:t>. 4</w:t>
            </w:r>
            <w:r w:rsidRPr="002B2A60">
              <w:rPr>
                <w:rFonts w:cs="Arial"/>
                <w:lang w:val="sr-Latn-CS" w:eastAsia="sr-Latn-CS"/>
              </w:rPr>
              <w:t>)</w:t>
            </w:r>
          </w:p>
          <w:p w:rsidR="00562AED" w:rsidRPr="00E47C2E" w:rsidRDefault="00562AED" w:rsidP="00562AED">
            <w:pPr>
              <w:snapToGrid w:val="0"/>
              <w:rPr>
                <w:rFonts w:cs="Arial"/>
                <w:lang w:val="sr-Cyrl-CS" w:eastAsia="sr-Latn-CS"/>
              </w:rPr>
            </w:pPr>
            <w:r w:rsidRPr="00E47C2E">
              <w:rPr>
                <w:rFonts w:cs="Arial"/>
                <w:lang w:val="sr-Latn-CS" w:eastAsia="sr-Latn-CS"/>
              </w:rPr>
              <w:t>Напомена:</w:t>
            </w:r>
          </w:p>
          <w:p w:rsidR="00562AED" w:rsidRPr="00E47C2E" w:rsidRDefault="00562AED" w:rsidP="00C92EBB">
            <w:pPr>
              <w:numPr>
                <w:ilvl w:val="0"/>
                <w:numId w:val="19"/>
              </w:numPr>
              <w:snapToGrid w:val="0"/>
              <w:rPr>
                <w:rFonts w:cs="Arial"/>
                <w:lang w:val="sr-Cyrl-CS" w:eastAsia="sr-Latn-CS"/>
              </w:rPr>
            </w:pPr>
            <w:r w:rsidRPr="00E47C2E">
              <w:rPr>
                <w:rFonts w:cs="Arial"/>
                <w:lang w:val="sr-Latn-CS" w:eastAsia="sr-Latn-CS"/>
              </w:rPr>
              <w:t xml:space="preserve">Изјава мора да буде потписана од стране овлашћеног лица </w:t>
            </w:r>
            <w:r w:rsidRPr="00E47C2E">
              <w:rPr>
                <w:rFonts w:cs="Arial"/>
                <w:lang w:val="sr-Cyrl-CS" w:eastAsia="sr-Latn-CS"/>
              </w:rPr>
              <w:t>за заступање понуђача</w:t>
            </w:r>
            <w:r w:rsidRPr="00E47C2E">
              <w:rPr>
                <w:rFonts w:cs="Arial"/>
                <w:lang w:val="sr-Latn-CS" w:eastAsia="sr-Latn-CS"/>
              </w:rPr>
              <w:t xml:space="preserve"> и оверена печатом. </w:t>
            </w:r>
          </w:p>
          <w:p w:rsidR="00562AED" w:rsidRPr="00E47C2E" w:rsidRDefault="00562AED" w:rsidP="00C92EBB">
            <w:pPr>
              <w:numPr>
                <w:ilvl w:val="0"/>
                <w:numId w:val="19"/>
              </w:numPr>
              <w:snapToGrid w:val="0"/>
              <w:rPr>
                <w:rFonts w:cs="Arial"/>
                <w:lang w:val="sr-Latn-CS" w:eastAsia="sr-Latn-CS"/>
              </w:rPr>
            </w:pPr>
            <w:r w:rsidRPr="00E47C2E">
              <w:rPr>
                <w:rFonts w:cs="Arial"/>
                <w:lang w:val="sr-Latn-CS" w:eastAsia="sr-Latn-CS"/>
              </w:rPr>
              <w:t xml:space="preserve">Уколико понуду подноси група понуђача, Изјава мора бити </w:t>
            </w:r>
            <w:r w:rsidRPr="00E47C2E">
              <w:rPr>
                <w:rFonts w:cs="Arial"/>
                <w:lang w:val="sr-Cyrl-CS" w:eastAsia="sr-Latn-CS"/>
              </w:rPr>
              <w:t>достављена за сваког члана групе понуђача. Изјава мора бити</w:t>
            </w:r>
            <w:r w:rsidRPr="00E47C2E">
              <w:rPr>
                <w:rFonts w:cs="Arial"/>
                <w:lang w:val="sr-Latn-CS" w:eastAsia="sr-Latn-CS"/>
              </w:rPr>
              <w:t xml:space="preserve"> потписана од стране овлашћеног лица </w:t>
            </w:r>
            <w:r w:rsidRPr="00E47C2E">
              <w:rPr>
                <w:rFonts w:cs="Arial"/>
                <w:lang w:val="sr-Cyrl-CS" w:eastAsia="sr-Latn-CS"/>
              </w:rPr>
              <w:t xml:space="preserve">за заступање </w:t>
            </w:r>
            <w:r w:rsidRPr="00E47C2E">
              <w:rPr>
                <w:rFonts w:cs="Arial"/>
                <w:lang w:val="sr-Latn-CS" w:eastAsia="sr-Latn-CS"/>
              </w:rPr>
              <w:t xml:space="preserve">понуђача из групе понуђача и оверена печатом.  </w:t>
            </w:r>
          </w:p>
          <w:p w:rsidR="005E487E" w:rsidRPr="00E47C2E" w:rsidRDefault="00562AED" w:rsidP="00C92EBB">
            <w:pPr>
              <w:numPr>
                <w:ilvl w:val="0"/>
                <w:numId w:val="19"/>
              </w:numPr>
              <w:tabs>
                <w:tab w:val="num" w:pos="723"/>
              </w:tabs>
              <w:snapToGrid w:val="0"/>
              <w:ind w:left="723"/>
              <w:rPr>
                <w:rFonts w:cs="Arial"/>
                <w:lang w:val="sr-Latn-CS" w:eastAsia="sr-Latn-CS"/>
              </w:rPr>
            </w:pPr>
            <w:r w:rsidRPr="00E47C2E">
              <w:rPr>
                <w:rFonts w:cs="Arial"/>
                <w:lang w:val="sr-Latn-CS" w:eastAsia="sr-Latn-CS"/>
              </w:rPr>
              <w:t xml:space="preserve">Уколико понуђач подноси понуду са подизвођачем, Изјава мора бити </w:t>
            </w:r>
            <w:r w:rsidRPr="00E47C2E">
              <w:rPr>
                <w:rFonts w:cs="Arial"/>
                <w:lang w:val="sr-Cyrl-CS" w:eastAsia="sr-Latn-CS"/>
              </w:rPr>
              <w:t xml:space="preserve">достављена и за сваког </w:t>
            </w:r>
            <w:r w:rsidRPr="00E47C2E">
              <w:rPr>
                <w:rFonts w:cs="Arial"/>
                <w:lang w:val="sr-Latn-CS" w:eastAsia="sr-Latn-CS"/>
              </w:rPr>
              <w:t>подизвођача.</w:t>
            </w:r>
            <w:r w:rsidRPr="00E47C2E">
              <w:rPr>
                <w:rFonts w:cs="Arial"/>
                <w:lang w:val="sr-Cyrl-CS" w:eastAsia="sr-Latn-CS"/>
              </w:rPr>
              <w:t xml:space="preserve"> Изјава мора бити</w:t>
            </w:r>
            <w:r w:rsidRPr="00E47C2E">
              <w:rPr>
                <w:rFonts w:cs="Arial"/>
                <w:lang w:val="sr-Latn-CS" w:eastAsia="sr-Latn-CS"/>
              </w:rPr>
              <w:t xml:space="preserve"> потписана од стране овлашћеног лица </w:t>
            </w:r>
            <w:r w:rsidRPr="00E47C2E">
              <w:rPr>
                <w:rFonts w:cs="Arial"/>
                <w:lang w:val="sr-Cyrl-CS" w:eastAsia="sr-Latn-CS"/>
              </w:rPr>
              <w:t xml:space="preserve">за заступање </w:t>
            </w:r>
            <w:r w:rsidRPr="00E47C2E">
              <w:rPr>
                <w:rFonts w:cs="Arial"/>
                <w:lang w:val="sr-Latn-CS" w:eastAsia="sr-Latn-CS"/>
              </w:rPr>
              <w:t xml:space="preserve">подизвођача и оверена печатом.  </w:t>
            </w:r>
          </w:p>
        </w:tc>
      </w:tr>
      <w:tr w:rsidR="00175774" w:rsidRPr="00E47C2E" w:rsidTr="00680013">
        <w:trPr>
          <w:gridAfter w:val="1"/>
          <w:wAfter w:w="43" w:type="dxa"/>
          <w:jc w:val="center"/>
        </w:trPr>
        <w:tc>
          <w:tcPr>
            <w:tcW w:w="729" w:type="dxa"/>
            <w:vAlign w:val="center"/>
          </w:tcPr>
          <w:p w:rsidR="00175774" w:rsidRPr="00E47C2E" w:rsidRDefault="00175774" w:rsidP="003A4822">
            <w:pPr>
              <w:jc w:val="center"/>
              <w:rPr>
                <w:rFonts w:cs="Arial"/>
                <w:color w:val="00B0F0"/>
              </w:rPr>
            </w:pPr>
          </w:p>
        </w:tc>
        <w:tc>
          <w:tcPr>
            <w:tcW w:w="8387" w:type="dxa"/>
          </w:tcPr>
          <w:p w:rsidR="00562AED" w:rsidRPr="004B5AD5" w:rsidRDefault="00562AED" w:rsidP="00562AED">
            <w:pPr>
              <w:ind w:right="-180"/>
              <w:jc w:val="center"/>
              <w:rPr>
                <w:rFonts w:cs="Arial"/>
                <w:b/>
                <w:lang w:val="sr-Latn-CS" w:eastAsia="sr-Latn-CS"/>
              </w:rPr>
            </w:pPr>
            <w:r w:rsidRPr="004B5AD5">
              <w:rPr>
                <w:rFonts w:cs="Arial"/>
                <w:b/>
                <w:lang w:val="sr-Latn-CS" w:eastAsia="sr-Latn-CS"/>
              </w:rPr>
              <w:t xml:space="preserve">4.2  ДОДАТНИ УСЛОВИ </w:t>
            </w:r>
          </w:p>
          <w:p w:rsidR="00562AED" w:rsidRPr="004B5AD5" w:rsidRDefault="00562AED" w:rsidP="00562AED">
            <w:pPr>
              <w:snapToGrid w:val="0"/>
              <w:jc w:val="center"/>
              <w:rPr>
                <w:rFonts w:cs="Arial"/>
                <w:b/>
                <w:lang w:val="sr-Latn-CS" w:eastAsia="sr-Latn-CS"/>
              </w:rPr>
            </w:pPr>
            <w:r w:rsidRPr="004B5AD5">
              <w:rPr>
                <w:rFonts w:cs="Arial"/>
                <w:b/>
                <w:lang w:val="sr-Latn-CS" w:eastAsia="sr-Latn-CS"/>
              </w:rPr>
              <w:t>ЗА УЧЕШЋЕ У ПОСТУПКУ ЈАВНЕ НАБАВКЕ ИЗ ЧЛАНА 76. ЗАКОНА</w:t>
            </w:r>
          </w:p>
          <w:p w:rsidR="00175774" w:rsidRPr="00E47C2E" w:rsidRDefault="00175774" w:rsidP="00562AED">
            <w:pPr>
              <w:snapToGrid w:val="0"/>
              <w:spacing w:before="0"/>
              <w:jc w:val="center"/>
              <w:rPr>
                <w:rFonts w:eastAsia="Calibri" w:cs="Arial"/>
                <w:color w:val="00B0F0"/>
              </w:rPr>
            </w:pPr>
          </w:p>
        </w:tc>
      </w:tr>
      <w:tr w:rsidR="00175774" w:rsidRPr="00E47C2E" w:rsidTr="00680013">
        <w:trPr>
          <w:gridAfter w:val="1"/>
          <w:wAfter w:w="43" w:type="dxa"/>
          <w:trHeight w:val="1160"/>
          <w:jc w:val="center"/>
        </w:trPr>
        <w:tc>
          <w:tcPr>
            <w:tcW w:w="729" w:type="dxa"/>
            <w:vAlign w:val="center"/>
          </w:tcPr>
          <w:p w:rsidR="00175774" w:rsidRPr="0067523A" w:rsidRDefault="00680013" w:rsidP="003A4822">
            <w:pPr>
              <w:jc w:val="center"/>
              <w:rPr>
                <w:rFonts w:cs="Arial"/>
              </w:rPr>
            </w:pPr>
            <w:r>
              <w:rPr>
                <w:rFonts w:cs="Arial"/>
                <w:lang w:val="sr-Cyrl-RS"/>
              </w:rPr>
              <w:t>5</w:t>
            </w:r>
            <w:r w:rsidR="00175774" w:rsidRPr="0067523A">
              <w:rPr>
                <w:rFonts w:cs="Arial"/>
              </w:rPr>
              <w:t>.</w:t>
            </w:r>
          </w:p>
        </w:tc>
        <w:tc>
          <w:tcPr>
            <w:tcW w:w="8387" w:type="dxa"/>
          </w:tcPr>
          <w:p w:rsidR="00926B08" w:rsidRPr="004B5AD5" w:rsidRDefault="00926B08" w:rsidP="00926B08">
            <w:pPr>
              <w:autoSpaceDE w:val="0"/>
              <w:autoSpaceDN w:val="0"/>
              <w:adjustRightInd w:val="0"/>
              <w:rPr>
                <w:rFonts w:cs="Arial"/>
                <w:b/>
                <w:lang w:val="sr-Latn-CS" w:eastAsia="sr-Latn-CS"/>
              </w:rPr>
            </w:pPr>
            <w:r w:rsidRPr="004B5AD5">
              <w:rPr>
                <w:rFonts w:cs="Arial"/>
                <w:b/>
                <w:u w:val="single"/>
                <w:lang w:val="sr-Latn-CS" w:eastAsia="sr-Latn-CS"/>
              </w:rPr>
              <w:t>Услов:</w:t>
            </w:r>
          </w:p>
          <w:p w:rsidR="00926B08" w:rsidRPr="004B5AD5" w:rsidRDefault="00926B08" w:rsidP="00926B08">
            <w:pPr>
              <w:autoSpaceDE w:val="0"/>
              <w:autoSpaceDN w:val="0"/>
              <w:adjustRightInd w:val="0"/>
              <w:rPr>
                <w:rFonts w:cs="Arial"/>
                <w:lang w:val="sr-Cyrl-RS" w:eastAsia="sr-Latn-CS"/>
              </w:rPr>
            </w:pPr>
            <w:r w:rsidRPr="004B5AD5">
              <w:rPr>
                <w:rFonts w:cs="Arial"/>
                <w:lang w:val="sr-Latn-CS" w:eastAsia="sr-Latn-CS"/>
              </w:rPr>
              <w:t xml:space="preserve">Пословни капацитет </w:t>
            </w:r>
          </w:p>
          <w:p w:rsidR="00926B08" w:rsidRPr="004B5AD5" w:rsidRDefault="00926B08" w:rsidP="00926B08">
            <w:pPr>
              <w:autoSpaceDE w:val="0"/>
              <w:autoSpaceDN w:val="0"/>
              <w:adjustRightInd w:val="0"/>
              <w:spacing w:before="0"/>
              <w:rPr>
                <w:rFonts w:cs="Arial"/>
                <w:lang w:val="sr-Latn-CS" w:eastAsia="sr-Latn-CS"/>
              </w:rPr>
            </w:pPr>
            <w:r w:rsidRPr="004B5AD5">
              <w:rPr>
                <w:rFonts w:cs="Arial"/>
                <w:lang w:val="sr-Latn-CS" w:eastAsia="sr-Latn-CS"/>
              </w:rPr>
              <w:t xml:space="preserve">Понуђач располаже неопходним </w:t>
            </w:r>
            <w:r w:rsidRPr="004B5AD5">
              <w:rPr>
                <w:rFonts w:cs="Arial"/>
                <w:b/>
                <w:lang w:val="sr-Latn-CS" w:eastAsia="sr-Latn-CS"/>
              </w:rPr>
              <w:t>пословним капацитетом</w:t>
            </w:r>
            <w:r w:rsidRPr="004B5AD5">
              <w:rPr>
                <w:rFonts w:cs="Arial"/>
                <w:lang w:val="sr-Latn-CS" w:eastAsia="sr-Latn-CS"/>
              </w:rPr>
              <w:t xml:space="preserve"> ако:</w:t>
            </w:r>
          </w:p>
          <w:p w:rsidR="00752EFB" w:rsidRDefault="00926B08" w:rsidP="00C92EBB">
            <w:pPr>
              <w:pStyle w:val="ListParagraph"/>
              <w:numPr>
                <w:ilvl w:val="0"/>
                <w:numId w:val="19"/>
              </w:numPr>
              <w:autoSpaceDE w:val="0"/>
              <w:autoSpaceDN w:val="0"/>
              <w:adjustRightInd w:val="0"/>
              <w:spacing w:before="0"/>
              <w:rPr>
                <w:rFonts w:ascii="Arial" w:hAnsi="Arial" w:cs="Arial"/>
                <w:color w:val="FF0000"/>
                <w:lang w:val="sr-Cyrl-RS" w:eastAsia="sr-Latn-CS"/>
              </w:rPr>
            </w:pPr>
            <w:r w:rsidRPr="004B5AD5">
              <w:rPr>
                <w:rFonts w:ascii="Arial" w:hAnsi="Arial" w:cs="Arial"/>
                <w:lang w:val="sr-Latn-CS" w:eastAsia="sr-Latn-CS"/>
              </w:rPr>
              <w:t xml:space="preserve"> у </w:t>
            </w:r>
            <w:r w:rsidR="00752EFB">
              <w:rPr>
                <w:rFonts w:ascii="Arial" w:hAnsi="Arial" w:cs="Arial"/>
                <w:lang w:val="sr-Cyrl-RS" w:eastAsia="sr-Latn-CS"/>
              </w:rPr>
              <w:t xml:space="preserve">периоду </w:t>
            </w:r>
            <w:r w:rsidR="004B5AD5" w:rsidRPr="005D7BF5">
              <w:rPr>
                <w:rFonts w:ascii="Arial" w:hAnsi="Arial" w:cs="Arial"/>
                <w:lang w:val="sr-Cyrl-RS" w:eastAsia="sr-Latn-CS"/>
              </w:rPr>
              <w:t>201</w:t>
            </w:r>
            <w:r w:rsidR="00587E55">
              <w:rPr>
                <w:rFonts w:ascii="Arial" w:hAnsi="Arial" w:cs="Arial"/>
                <w:lang w:val="sr-Cyrl-RS" w:eastAsia="sr-Latn-CS"/>
              </w:rPr>
              <w:t>5</w:t>
            </w:r>
            <w:r w:rsidR="004B5AD5" w:rsidRPr="005D7BF5">
              <w:rPr>
                <w:rFonts w:ascii="Arial" w:hAnsi="Arial" w:cs="Arial"/>
                <w:lang w:val="sr-Cyrl-RS" w:eastAsia="sr-Latn-CS"/>
              </w:rPr>
              <w:t>., 201</w:t>
            </w:r>
            <w:r w:rsidR="00587E55">
              <w:rPr>
                <w:rFonts w:ascii="Arial" w:hAnsi="Arial" w:cs="Arial"/>
                <w:lang w:val="sr-Cyrl-RS" w:eastAsia="sr-Latn-CS"/>
              </w:rPr>
              <w:t>6</w:t>
            </w:r>
            <w:r w:rsidR="004B5AD5" w:rsidRPr="005D7BF5">
              <w:rPr>
                <w:rFonts w:ascii="Arial" w:hAnsi="Arial" w:cs="Arial"/>
                <w:lang w:val="sr-Cyrl-RS" w:eastAsia="sr-Latn-CS"/>
              </w:rPr>
              <w:t xml:space="preserve">. </w:t>
            </w:r>
            <w:r w:rsidR="00752EFB" w:rsidRPr="005D7BF5">
              <w:rPr>
                <w:rFonts w:ascii="Arial" w:hAnsi="Arial" w:cs="Arial"/>
                <w:lang w:val="sr-Cyrl-RS" w:eastAsia="sr-Latn-CS"/>
              </w:rPr>
              <w:t>и</w:t>
            </w:r>
            <w:r w:rsidR="004B5AD5" w:rsidRPr="005D7BF5">
              <w:rPr>
                <w:rFonts w:ascii="Arial" w:hAnsi="Arial" w:cs="Arial"/>
                <w:lang w:val="sr-Cyrl-RS" w:eastAsia="sr-Latn-CS"/>
              </w:rPr>
              <w:t xml:space="preserve"> 201</w:t>
            </w:r>
            <w:r w:rsidR="00587E55">
              <w:rPr>
                <w:rFonts w:ascii="Arial" w:hAnsi="Arial" w:cs="Arial"/>
                <w:lang w:val="sr-Cyrl-RS" w:eastAsia="sr-Latn-CS"/>
              </w:rPr>
              <w:t>7</w:t>
            </w:r>
            <w:r w:rsidR="004B5AD5" w:rsidRPr="005D7BF5">
              <w:rPr>
                <w:rFonts w:ascii="Arial" w:hAnsi="Arial" w:cs="Arial"/>
                <w:lang w:val="sr-Cyrl-RS" w:eastAsia="sr-Latn-CS"/>
              </w:rPr>
              <w:t xml:space="preserve">. </w:t>
            </w:r>
            <w:r w:rsidR="00752EFB" w:rsidRPr="005D7BF5">
              <w:rPr>
                <w:rFonts w:ascii="Arial" w:hAnsi="Arial" w:cs="Arial"/>
                <w:lang w:val="sr-Cyrl-RS" w:eastAsia="sr-Latn-CS"/>
              </w:rPr>
              <w:t>год.</w:t>
            </w:r>
            <w:r w:rsidR="004B5AD5" w:rsidRPr="005D7BF5">
              <w:rPr>
                <w:rFonts w:ascii="Arial" w:hAnsi="Arial" w:cs="Arial"/>
                <w:lang w:val="sr-Cyrl-RS" w:eastAsia="sr-Latn-CS"/>
              </w:rPr>
              <w:t xml:space="preserve"> </w:t>
            </w:r>
            <w:r w:rsidR="00841405" w:rsidRPr="00841405">
              <w:rPr>
                <w:rFonts w:ascii="Arial" w:hAnsi="Arial" w:cs="Arial"/>
              </w:rPr>
              <w:t xml:space="preserve">има најмање </w:t>
            </w:r>
            <w:r w:rsidR="00841405" w:rsidRPr="00587E55">
              <w:rPr>
                <w:rFonts w:ascii="Arial" w:hAnsi="Arial" w:cs="Arial"/>
                <w:color w:val="FF0000"/>
              </w:rPr>
              <w:t>3 реализована</w:t>
            </w:r>
            <w:r w:rsidR="00841405" w:rsidRPr="00587E55">
              <w:rPr>
                <w:rFonts w:ascii="Arial" w:hAnsi="Arial" w:cs="Arial"/>
                <w:color w:val="FF0000"/>
                <w:lang w:val="sr-Cyrl-RS"/>
              </w:rPr>
              <w:t xml:space="preserve"> </w:t>
            </w:r>
            <w:r w:rsidR="00841405" w:rsidRPr="00587E55">
              <w:rPr>
                <w:rFonts w:ascii="Arial" w:hAnsi="Arial" w:cs="Arial"/>
                <w:color w:val="FF0000"/>
              </w:rPr>
              <w:t>Уговора за ремонт парних турбоагрега</w:t>
            </w:r>
            <w:r w:rsidR="00173238">
              <w:rPr>
                <w:rFonts w:ascii="Arial" w:hAnsi="Arial" w:cs="Arial"/>
                <w:color w:val="FF0000"/>
              </w:rPr>
              <w:t>та блокова снаге веће од 300MW</w:t>
            </w:r>
          </w:p>
          <w:p w:rsidR="00173238" w:rsidRPr="00587E55" w:rsidRDefault="00173238" w:rsidP="004C1C92">
            <w:pPr>
              <w:pStyle w:val="ListParagraph"/>
              <w:autoSpaceDE w:val="0"/>
              <w:autoSpaceDN w:val="0"/>
              <w:adjustRightInd w:val="0"/>
              <w:spacing w:before="0"/>
              <w:rPr>
                <w:rFonts w:ascii="Arial" w:hAnsi="Arial" w:cs="Arial"/>
                <w:color w:val="FF0000"/>
                <w:lang w:val="sr-Cyrl-RS" w:eastAsia="sr-Latn-CS"/>
              </w:rPr>
            </w:pPr>
          </w:p>
          <w:p w:rsidR="00841405" w:rsidRPr="005D7BF5" w:rsidRDefault="00841405" w:rsidP="00C92EBB">
            <w:pPr>
              <w:pStyle w:val="ListParagraph"/>
              <w:numPr>
                <w:ilvl w:val="0"/>
                <w:numId w:val="19"/>
              </w:numPr>
              <w:autoSpaceDE w:val="0"/>
              <w:autoSpaceDN w:val="0"/>
              <w:adjustRightInd w:val="0"/>
              <w:spacing w:before="0"/>
              <w:rPr>
                <w:rFonts w:ascii="Arial" w:hAnsi="Arial" w:cs="Arial"/>
                <w:lang w:val="sr-Cyrl-RS" w:eastAsia="sr-Latn-CS"/>
              </w:rPr>
            </w:pPr>
            <w:r w:rsidRPr="00841405">
              <w:rPr>
                <w:rFonts w:ascii="Arial" w:hAnsi="Arial" w:cs="Arial"/>
                <w:color w:val="000000"/>
              </w:rPr>
              <w:t xml:space="preserve">има </w:t>
            </w:r>
            <w:r>
              <w:rPr>
                <w:rFonts w:ascii="Arial" w:hAnsi="Arial" w:cs="Arial"/>
                <w:color w:val="000000"/>
                <w:lang w:val="sr-Cyrl-RS"/>
              </w:rPr>
              <w:t xml:space="preserve">важећи </w:t>
            </w:r>
            <w:r w:rsidRPr="00841405">
              <w:rPr>
                <w:rFonts w:ascii="Arial" w:hAnsi="Arial" w:cs="Arial"/>
                <w:color w:val="000000"/>
              </w:rPr>
              <w:t>сертификат SRPS ISO 9001</w:t>
            </w:r>
            <w:r w:rsidR="00587E55">
              <w:rPr>
                <w:rFonts w:ascii="Arial" w:hAnsi="Arial" w:cs="Arial"/>
                <w:color w:val="000000"/>
                <w:lang w:val="sr-Cyrl-RS"/>
              </w:rPr>
              <w:t xml:space="preserve">, </w:t>
            </w:r>
            <w:r w:rsidR="00587E55" w:rsidRPr="00841405">
              <w:rPr>
                <w:rFonts w:ascii="Arial" w:hAnsi="Arial" w:cs="Arial"/>
                <w:color w:val="000000"/>
              </w:rPr>
              <w:t xml:space="preserve">SRPS ISO </w:t>
            </w:r>
            <w:r w:rsidR="00587E55">
              <w:rPr>
                <w:rFonts w:ascii="Arial" w:hAnsi="Arial" w:cs="Arial"/>
                <w:color w:val="000000"/>
                <w:lang w:val="sr-Cyrl-RS"/>
              </w:rPr>
              <w:t>14001</w:t>
            </w:r>
            <w:r w:rsidRPr="00841405">
              <w:rPr>
                <w:rFonts w:ascii="Arial" w:hAnsi="Arial" w:cs="Arial"/>
                <w:color w:val="000000"/>
                <w:lang w:val="sr-Cyrl-RS"/>
              </w:rPr>
              <w:t xml:space="preserve"> </w:t>
            </w:r>
            <w:r w:rsidR="009A478D">
              <w:rPr>
                <w:rFonts w:ascii="Arial" w:hAnsi="Arial" w:cs="Arial"/>
                <w:color w:val="000000"/>
                <w:lang w:val="sr-Cyrl-RS"/>
              </w:rPr>
              <w:t xml:space="preserve">и </w:t>
            </w:r>
            <w:r w:rsidR="009A478D" w:rsidRPr="00841405">
              <w:rPr>
                <w:rFonts w:ascii="Arial" w:hAnsi="Arial" w:cs="Arial"/>
                <w:color w:val="000000"/>
              </w:rPr>
              <w:t xml:space="preserve">SRPS ISO </w:t>
            </w:r>
            <w:r w:rsidR="009A478D">
              <w:rPr>
                <w:rFonts w:ascii="Arial" w:hAnsi="Arial" w:cs="Arial"/>
                <w:color w:val="000000"/>
                <w:lang w:val="sr-Cyrl-RS"/>
              </w:rPr>
              <w:t>18001</w:t>
            </w:r>
            <w:r w:rsidR="009A478D" w:rsidRPr="00841405">
              <w:rPr>
                <w:rFonts w:ascii="Arial" w:hAnsi="Arial" w:cs="Arial"/>
                <w:color w:val="000000"/>
                <w:lang w:val="sr-Cyrl-RS"/>
              </w:rPr>
              <w:t xml:space="preserve"> </w:t>
            </w:r>
            <w:r w:rsidR="009A478D">
              <w:rPr>
                <w:rFonts w:ascii="Arial" w:hAnsi="Arial" w:cs="Arial"/>
                <w:color w:val="000000"/>
                <w:lang w:val="sr-Cyrl-RS"/>
              </w:rPr>
              <w:t xml:space="preserve"> </w:t>
            </w:r>
            <w:r w:rsidRPr="00841405">
              <w:rPr>
                <w:rFonts w:ascii="Arial" w:hAnsi="Arial" w:cs="Arial"/>
                <w:color w:val="000000"/>
                <w:lang w:val="sr-Cyrl-RS"/>
              </w:rPr>
              <w:t>или одговарајући</w:t>
            </w:r>
          </w:p>
          <w:p w:rsidR="00926B08" w:rsidRPr="004B5AD5" w:rsidRDefault="00926B08" w:rsidP="003E454D">
            <w:pPr>
              <w:autoSpaceDE w:val="0"/>
              <w:autoSpaceDN w:val="0"/>
              <w:adjustRightInd w:val="0"/>
              <w:spacing w:before="0"/>
              <w:jc w:val="left"/>
              <w:rPr>
                <w:rFonts w:cs="Arial"/>
                <w:b/>
                <w:u w:val="single"/>
                <w:lang w:val="sr-Cyrl-RS" w:eastAsia="sr-Latn-CS"/>
              </w:rPr>
            </w:pPr>
            <w:r w:rsidRPr="004B5AD5">
              <w:rPr>
                <w:rFonts w:cs="Arial"/>
                <w:b/>
                <w:u w:val="single"/>
                <w:lang w:val="sr-Latn-CS" w:eastAsia="sr-Latn-CS"/>
              </w:rPr>
              <w:t xml:space="preserve">Доказ: </w:t>
            </w:r>
          </w:p>
          <w:p w:rsidR="003E454D" w:rsidRPr="004B5AD5" w:rsidRDefault="003E454D" w:rsidP="004B5AD5">
            <w:pPr>
              <w:pStyle w:val="ListParagraph"/>
              <w:autoSpaceDE w:val="0"/>
              <w:autoSpaceDN w:val="0"/>
              <w:adjustRightInd w:val="0"/>
              <w:spacing w:before="0" w:line="240" w:lineRule="auto"/>
              <w:ind w:left="785"/>
              <w:rPr>
                <w:rFonts w:ascii="Arial" w:hAnsi="Arial" w:cs="Arial"/>
                <w:b/>
                <w:bCs/>
                <w:lang w:eastAsia="sr-Latn-CS"/>
              </w:rPr>
            </w:pPr>
            <w:r w:rsidRPr="004B5AD5">
              <w:rPr>
                <w:rFonts w:ascii="Arial" w:hAnsi="Arial" w:cs="Arial"/>
                <w:lang w:val="sr-Cyrl-RS" w:eastAsia="sr-Latn-CS"/>
              </w:rPr>
              <w:t xml:space="preserve">1.1. </w:t>
            </w:r>
            <w:r w:rsidRPr="004B5AD5">
              <w:rPr>
                <w:rFonts w:ascii="Arial" w:hAnsi="Arial" w:cs="Arial"/>
                <w:lang w:eastAsia="sr-Latn-CS"/>
              </w:rPr>
              <w:t>Попуњен, потписан и оверен</w:t>
            </w:r>
            <w:r w:rsidRPr="004B5AD5">
              <w:rPr>
                <w:rFonts w:ascii="Arial" w:hAnsi="Arial" w:cs="Arial"/>
                <w:lang w:val="sr-Cyrl-RS" w:eastAsia="sr-Latn-CS"/>
              </w:rPr>
              <w:t xml:space="preserve"> </w:t>
            </w:r>
            <w:r w:rsidRPr="004B5AD5">
              <w:rPr>
                <w:rFonts w:ascii="Arial" w:hAnsi="Arial" w:cs="Arial"/>
                <w:lang w:eastAsia="sr-Latn-CS"/>
              </w:rPr>
              <w:t xml:space="preserve">образац </w:t>
            </w:r>
            <w:r w:rsidRPr="004B5AD5">
              <w:rPr>
                <w:rFonts w:ascii="Arial" w:hAnsi="Arial" w:cs="Arial"/>
                <w:b/>
                <w:bCs/>
                <w:lang w:eastAsia="sr-Latn-CS"/>
              </w:rPr>
              <w:t xml:space="preserve">Списак извршених услуга -стручне референце </w:t>
            </w:r>
            <w:r w:rsidRPr="004B5AD5">
              <w:rPr>
                <w:rFonts w:ascii="Arial" w:hAnsi="Arial" w:cs="Arial"/>
                <w:lang w:eastAsia="sr-Latn-CS"/>
              </w:rPr>
              <w:t xml:space="preserve">(образац бр. </w:t>
            </w:r>
            <w:r w:rsidR="004B5AD5" w:rsidRPr="004B5AD5">
              <w:rPr>
                <w:rFonts w:ascii="Arial" w:hAnsi="Arial" w:cs="Arial"/>
                <w:lang w:val="sr-Cyrl-RS" w:eastAsia="sr-Latn-CS"/>
              </w:rPr>
              <w:t>5</w:t>
            </w:r>
            <w:r w:rsidRPr="004B5AD5">
              <w:rPr>
                <w:rFonts w:ascii="Arial" w:hAnsi="Arial" w:cs="Arial"/>
                <w:lang w:eastAsia="sr-Latn-CS"/>
              </w:rPr>
              <w:t xml:space="preserve">.) </w:t>
            </w:r>
            <w:r w:rsidRPr="004B5AD5">
              <w:rPr>
                <w:rFonts w:ascii="Arial" w:hAnsi="Arial" w:cs="Arial"/>
                <w:b/>
                <w:bCs/>
                <w:lang w:eastAsia="sr-Latn-CS"/>
              </w:rPr>
              <w:t>и</w:t>
            </w:r>
            <w:r w:rsidRPr="004B5AD5">
              <w:rPr>
                <w:rFonts w:ascii="Arial" w:hAnsi="Arial" w:cs="Arial"/>
                <w:b/>
                <w:bCs/>
                <w:lang w:val="sr-Cyrl-RS" w:eastAsia="sr-Latn-CS"/>
              </w:rPr>
              <w:t xml:space="preserve"> </w:t>
            </w:r>
          </w:p>
          <w:p w:rsidR="003E454D" w:rsidRDefault="003E454D" w:rsidP="004B5AD5">
            <w:pPr>
              <w:pStyle w:val="ListParagraph"/>
              <w:autoSpaceDE w:val="0"/>
              <w:autoSpaceDN w:val="0"/>
              <w:adjustRightInd w:val="0"/>
              <w:spacing w:before="0" w:line="240" w:lineRule="auto"/>
              <w:ind w:left="785"/>
              <w:rPr>
                <w:rFonts w:ascii="Arial" w:hAnsi="Arial" w:cs="Arial"/>
                <w:lang w:val="sr-Cyrl-RS" w:eastAsia="sr-Latn-CS"/>
              </w:rPr>
            </w:pPr>
            <w:r w:rsidRPr="004B5AD5">
              <w:rPr>
                <w:rFonts w:ascii="Arial" w:hAnsi="Arial" w:cs="Arial"/>
                <w:bCs/>
                <w:lang w:eastAsia="sr-Latn-CS"/>
              </w:rPr>
              <w:t>1.2</w:t>
            </w:r>
            <w:r w:rsidRPr="004B5AD5">
              <w:rPr>
                <w:rFonts w:ascii="Arial" w:hAnsi="Arial" w:cs="Arial"/>
                <w:lang w:eastAsia="sr-Latn-CS"/>
              </w:rPr>
              <w:t xml:space="preserve">. </w:t>
            </w:r>
            <w:r w:rsidRPr="004B5AD5">
              <w:rPr>
                <w:rFonts w:ascii="Arial" w:hAnsi="Arial" w:cs="Arial"/>
                <w:b/>
                <w:bCs/>
                <w:lang w:eastAsia="sr-Latn-CS"/>
              </w:rPr>
              <w:t>потврде о референтним</w:t>
            </w:r>
            <w:r w:rsidRPr="004B5AD5">
              <w:rPr>
                <w:rFonts w:ascii="Arial" w:hAnsi="Arial" w:cs="Arial"/>
                <w:b/>
                <w:bCs/>
                <w:lang w:val="sr-Cyrl-RS" w:eastAsia="sr-Latn-CS"/>
              </w:rPr>
              <w:t xml:space="preserve"> </w:t>
            </w:r>
            <w:r w:rsidRPr="004B5AD5">
              <w:rPr>
                <w:rFonts w:ascii="Arial" w:hAnsi="Arial" w:cs="Arial"/>
                <w:b/>
                <w:bCs/>
                <w:lang w:eastAsia="sr-Latn-CS"/>
              </w:rPr>
              <w:t xml:space="preserve">набавкама, </w:t>
            </w:r>
            <w:r w:rsidRPr="004B5AD5">
              <w:rPr>
                <w:rFonts w:ascii="Arial" w:hAnsi="Arial" w:cs="Arial"/>
                <w:lang w:eastAsia="sr-Latn-CS"/>
              </w:rPr>
              <w:t>које морају бити попуњене,</w:t>
            </w:r>
            <w:r w:rsidRPr="004B5AD5">
              <w:rPr>
                <w:rFonts w:ascii="Arial" w:hAnsi="Arial" w:cs="Arial"/>
                <w:lang w:val="sr-Cyrl-RS" w:eastAsia="sr-Latn-CS"/>
              </w:rPr>
              <w:t xml:space="preserve"> </w:t>
            </w:r>
            <w:r w:rsidRPr="004B5AD5">
              <w:rPr>
                <w:rFonts w:ascii="Arial" w:hAnsi="Arial" w:cs="Arial"/>
                <w:lang w:eastAsia="sr-Latn-CS"/>
              </w:rPr>
              <w:t>потписане и оверене печатом</w:t>
            </w:r>
            <w:r w:rsidRPr="004B5AD5">
              <w:rPr>
                <w:rFonts w:ascii="Arial" w:hAnsi="Arial" w:cs="Arial"/>
                <w:lang w:val="sr-Cyrl-RS" w:eastAsia="sr-Latn-CS"/>
              </w:rPr>
              <w:t xml:space="preserve"> </w:t>
            </w:r>
            <w:r w:rsidRPr="004B5AD5">
              <w:rPr>
                <w:rFonts w:ascii="Arial" w:hAnsi="Arial" w:cs="Arial"/>
                <w:lang w:eastAsia="sr-Latn-CS"/>
              </w:rPr>
              <w:t xml:space="preserve">референтних </w:t>
            </w:r>
            <w:r w:rsidR="00964FF1">
              <w:rPr>
                <w:rFonts w:ascii="Arial" w:hAnsi="Arial" w:cs="Arial"/>
                <w:lang w:val="sr-Cyrl-RS" w:eastAsia="sr-Latn-CS"/>
              </w:rPr>
              <w:t>Наручилаца/Корисника</w:t>
            </w:r>
            <w:r w:rsidRPr="004B5AD5">
              <w:rPr>
                <w:rFonts w:ascii="Arial" w:hAnsi="Arial" w:cs="Arial"/>
                <w:lang w:val="sr-Cyrl-RS" w:eastAsia="sr-Latn-CS"/>
              </w:rPr>
              <w:t xml:space="preserve"> </w:t>
            </w:r>
            <w:r w:rsidRPr="004B5AD5">
              <w:rPr>
                <w:rFonts w:ascii="Arial" w:hAnsi="Arial" w:cs="Arial"/>
                <w:lang w:eastAsia="sr-Latn-CS"/>
              </w:rPr>
              <w:t xml:space="preserve">(образац бр. </w:t>
            </w:r>
            <w:r w:rsidR="004B5AD5" w:rsidRPr="004B5AD5">
              <w:rPr>
                <w:rFonts w:ascii="Arial" w:hAnsi="Arial" w:cs="Arial"/>
                <w:lang w:val="sr-Cyrl-RS" w:eastAsia="sr-Latn-CS"/>
              </w:rPr>
              <w:t>6</w:t>
            </w:r>
            <w:r w:rsidRPr="004B5AD5">
              <w:rPr>
                <w:rFonts w:ascii="Arial" w:hAnsi="Arial" w:cs="Arial"/>
                <w:lang w:eastAsia="sr-Latn-CS"/>
              </w:rPr>
              <w:t>.</w:t>
            </w:r>
            <w:r w:rsidRPr="004B5AD5">
              <w:rPr>
                <w:rFonts w:ascii="Arial" w:hAnsi="Arial" w:cs="Arial"/>
                <w:lang w:val="sr-Cyrl-RS" w:eastAsia="sr-Latn-CS"/>
              </w:rPr>
              <w:t>)</w:t>
            </w:r>
          </w:p>
          <w:p w:rsidR="00841405" w:rsidRPr="00841405" w:rsidRDefault="00841405" w:rsidP="00841405">
            <w:pPr>
              <w:spacing w:before="0" w:after="200" w:line="276" w:lineRule="auto"/>
              <w:ind w:left="720"/>
              <w:rPr>
                <w:rFonts w:eastAsia="Calibri" w:cs="Arial"/>
                <w:b/>
              </w:rPr>
            </w:pPr>
            <w:r w:rsidRPr="00841405">
              <w:rPr>
                <w:rFonts w:cs="Arial"/>
                <w:b/>
                <w:lang w:val="sr-Cyrl-RS" w:eastAsia="sr-Latn-CS"/>
              </w:rPr>
              <w:t>2</w:t>
            </w:r>
            <w:r w:rsidRPr="00841405">
              <w:rPr>
                <w:rFonts w:cs="Arial"/>
                <w:lang w:val="sr-Cyrl-RS" w:eastAsia="sr-Latn-CS"/>
              </w:rPr>
              <w:t xml:space="preserve">. </w:t>
            </w:r>
            <w:r w:rsidRPr="00841405">
              <w:rPr>
                <w:rFonts w:eastAsia="Calibri" w:cs="Arial"/>
              </w:rPr>
              <w:t xml:space="preserve"> важећи сертификат</w:t>
            </w:r>
            <w:r w:rsidR="009A478D">
              <w:rPr>
                <w:rFonts w:eastAsia="Calibri" w:cs="Arial"/>
                <w:lang w:val="sr-Cyrl-RS"/>
              </w:rPr>
              <w:t>и</w:t>
            </w:r>
            <w:r w:rsidRPr="00841405">
              <w:rPr>
                <w:rFonts w:eastAsia="Calibri" w:cs="Arial"/>
                <w:b/>
                <w:lang w:val="sr-Cyrl-RS"/>
              </w:rPr>
              <w:t xml:space="preserve"> </w:t>
            </w:r>
          </w:p>
          <w:p w:rsidR="00926B08" w:rsidRPr="004B5AD5" w:rsidRDefault="00926B08" w:rsidP="003E454D">
            <w:pPr>
              <w:autoSpaceDE w:val="0"/>
              <w:autoSpaceDN w:val="0"/>
              <w:adjustRightInd w:val="0"/>
              <w:spacing w:before="0"/>
              <w:jc w:val="left"/>
              <w:rPr>
                <w:rFonts w:cs="Arial"/>
                <w:b/>
                <w:u w:val="single"/>
                <w:lang w:val="sr-Latn-CS" w:eastAsia="sr-Latn-CS"/>
              </w:rPr>
            </w:pPr>
            <w:r w:rsidRPr="004B5AD5">
              <w:rPr>
                <w:rFonts w:cs="Arial"/>
                <w:b/>
                <w:u w:val="single"/>
                <w:lang w:val="sr-Latn-CS" w:eastAsia="sr-Latn-CS"/>
              </w:rPr>
              <w:t>Напомена:</w:t>
            </w:r>
          </w:p>
          <w:p w:rsidR="00841405" w:rsidRPr="00020AF0" w:rsidRDefault="00841405" w:rsidP="00C92EBB">
            <w:pPr>
              <w:pStyle w:val="ListParagraph"/>
              <w:numPr>
                <w:ilvl w:val="0"/>
                <w:numId w:val="19"/>
              </w:numPr>
              <w:tabs>
                <w:tab w:val="left" w:pos="680"/>
              </w:tabs>
              <w:snapToGrid w:val="0"/>
              <w:spacing w:before="0" w:after="0"/>
              <w:rPr>
                <w:rFonts w:ascii="Arial" w:hAnsi="Arial" w:cs="Arial"/>
              </w:rPr>
            </w:pPr>
            <w:r w:rsidRPr="00020AF0">
              <w:rPr>
                <w:rFonts w:ascii="Arial" w:hAnsi="Arial" w:cs="Arial"/>
              </w:rPr>
              <w:t>У случају д</w:t>
            </w:r>
            <w:r w:rsidR="00587E55">
              <w:rPr>
                <w:rFonts w:ascii="Arial" w:hAnsi="Arial" w:cs="Arial"/>
              </w:rPr>
              <w:t>а понуду подноси група понуђача</w:t>
            </w:r>
            <w:r w:rsidR="00587E55">
              <w:rPr>
                <w:rFonts w:ascii="Arial" w:hAnsi="Arial" w:cs="Arial"/>
                <w:lang w:val="sr-Cyrl-RS"/>
              </w:rPr>
              <w:t xml:space="preserve"> доказе</w:t>
            </w:r>
            <w:r w:rsidRPr="00020AF0">
              <w:rPr>
                <w:rFonts w:ascii="Arial" w:hAnsi="Arial" w:cs="Arial"/>
              </w:rPr>
              <w:t xml:space="preserve"> доставити за оног члана групе који испуњава тражени услов</w:t>
            </w:r>
            <w:r w:rsidR="00587E55">
              <w:rPr>
                <w:rFonts w:ascii="Arial" w:hAnsi="Arial" w:cs="Arial"/>
                <w:lang w:val="sr-Cyrl-RS"/>
              </w:rPr>
              <w:t>,</w:t>
            </w:r>
            <w:r w:rsidRPr="00020AF0">
              <w:rPr>
                <w:rFonts w:ascii="Arial" w:hAnsi="Arial" w:cs="Arial"/>
              </w:rPr>
              <w:t xml:space="preserve"> а уколико више њих заједно испуњавају услов доказ</w:t>
            </w:r>
            <w:r w:rsidR="00587E55">
              <w:rPr>
                <w:rFonts w:ascii="Arial" w:hAnsi="Arial" w:cs="Arial"/>
                <w:lang w:val="sr-Cyrl-RS"/>
              </w:rPr>
              <w:t>е</w:t>
            </w:r>
            <w:r w:rsidRPr="00020AF0">
              <w:rPr>
                <w:rFonts w:ascii="Arial" w:hAnsi="Arial" w:cs="Arial"/>
              </w:rPr>
              <w:t xml:space="preserve"> доставити за те чланове.</w:t>
            </w:r>
          </w:p>
          <w:p w:rsidR="006E4B21" w:rsidRPr="00E47C2E" w:rsidRDefault="00926B08" w:rsidP="00C92EBB">
            <w:pPr>
              <w:numPr>
                <w:ilvl w:val="0"/>
                <w:numId w:val="19"/>
              </w:numPr>
              <w:snapToGrid w:val="0"/>
              <w:rPr>
                <w:rFonts w:cs="Arial"/>
                <w:color w:val="00B0F0"/>
                <w:lang w:val="sr-Latn-CS" w:eastAsia="sr-Latn-CS"/>
              </w:rPr>
            </w:pPr>
            <w:r w:rsidRPr="004B5AD5">
              <w:rPr>
                <w:rFonts w:cs="Arial"/>
                <w:lang w:val="sr-Latn-CS" w:eastAsia="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r w:rsidR="00680013" w:rsidRPr="00E47C2E" w:rsidTr="00680013">
        <w:trPr>
          <w:jc w:val="center"/>
        </w:trPr>
        <w:tc>
          <w:tcPr>
            <w:tcW w:w="729" w:type="dxa"/>
            <w:vAlign w:val="center"/>
          </w:tcPr>
          <w:p w:rsidR="00680013" w:rsidRPr="00E47C2E" w:rsidRDefault="00680013" w:rsidP="003860A8">
            <w:pPr>
              <w:jc w:val="center"/>
              <w:rPr>
                <w:rFonts w:cs="Arial"/>
                <w:color w:val="00B0F0"/>
              </w:rPr>
            </w:pPr>
            <w:r>
              <w:rPr>
                <w:rFonts w:cs="Arial"/>
                <w:color w:val="00B0F0"/>
                <w:lang w:val="sr-Cyrl-RS"/>
              </w:rPr>
              <w:t>6</w:t>
            </w:r>
            <w:r w:rsidRPr="00E47C2E">
              <w:rPr>
                <w:rFonts w:cs="Arial"/>
                <w:color w:val="00B0F0"/>
              </w:rPr>
              <w:t>.</w:t>
            </w:r>
          </w:p>
        </w:tc>
        <w:tc>
          <w:tcPr>
            <w:tcW w:w="8430" w:type="dxa"/>
            <w:gridSpan w:val="2"/>
          </w:tcPr>
          <w:p w:rsidR="00680013" w:rsidRPr="00937F30" w:rsidRDefault="00680013" w:rsidP="003860A8">
            <w:pPr>
              <w:autoSpaceDE w:val="0"/>
              <w:autoSpaceDN w:val="0"/>
              <w:adjustRightInd w:val="0"/>
              <w:rPr>
                <w:rFonts w:cs="Arial"/>
                <w:b/>
                <w:u w:val="single"/>
                <w:lang w:val="sr-Latn-CS" w:eastAsia="sr-Latn-CS"/>
              </w:rPr>
            </w:pPr>
            <w:r w:rsidRPr="00937F30">
              <w:rPr>
                <w:rFonts w:cs="Arial"/>
                <w:b/>
                <w:u w:val="single"/>
                <w:lang w:val="sr-Latn-CS" w:eastAsia="sr-Latn-CS"/>
              </w:rPr>
              <w:t>Услов:</w:t>
            </w:r>
          </w:p>
          <w:p w:rsidR="00680013" w:rsidRPr="00937F30" w:rsidRDefault="00680013" w:rsidP="003860A8">
            <w:pPr>
              <w:autoSpaceDE w:val="0"/>
              <w:autoSpaceDN w:val="0"/>
              <w:adjustRightInd w:val="0"/>
              <w:rPr>
                <w:rFonts w:cs="Arial"/>
                <w:lang w:val="sr-Latn-CS" w:eastAsia="sr-Latn-CS"/>
              </w:rPr>
            </w:pPr>
            <w:r w:rsidRPr="00937F30">
              <w:rPr>
                <w:rFonts w:cs="Arial"/>
                <w:lang w:val="sr-Latn-CS" w:eastAsia="sr-Latn-CS"/>
              </w:rPr>
              <w:t>Технички капацитет</w:t>
            </w:r>
          </w:p>
          <w:p w:rsidR="00680013" w:rsidRPr="00173238" w:rsidRDefault="00680013" w:rsidP="00680013">
            <w:pPr>
              <w:spacing w:before="0"/>
              <w:rPr>
                <w:rFonts w:cs="Arial"/>
                <w:lang w:val="sr-Cyrl-CS" w:eastAsia="sr-Latn-CS"/>
              </w:rPr>
            </w:pPr>
            <w:r w:rsidRPr="00937F30">
              <w:rPr>
                <w:rFonts w:cs="Arial"/>
                <w:lang w:val="ru-RU" w:eastAsia="sr-Latn-CS"/>
              </w:rPr>
              <w:t xml:space="preserve">Понуђач располаже довољним </w:t>
            </w:r>
            <w:r w:rsidRPr="00937F30">
              <w:rPr>
                <w:rFonts w:cs="Arial"/>
                <w:lang w:val="sr-Latn-CS" w:eastAsia="sr-Latn-CS"/>
              </w:rPr>
              <w:t>техничким</w:t>
            </w:r>
            <w:r w:rsidRPr="00937F30">
              <w:rPr>
                <w:rFonts w:cs="Arial"/>
                <w:lang w:val="ru-RU" w:eastAsia="sr-Latn-CS"/>
              </w:rPr>
              <w:t xml:space="preserve"> капацитетом</w:t>
            </w:r>
            <w:r w:rsidRPr="00937F30">
              <w:rPr>
                <w:rFonts w:cs="Arial"/>
                <w:lang w:val="sr-Latn-CS" w:eastAsia="sr-Latn-CS"/>
              </w:rPr>
              <w:t xml:space="preserve"> ако поседује </w:t>
            </w:r>
            <w:r w:rsidRPr="00937F30">
              <w:rPr>
                <w:rFonts w:cs="Arial"/>
                <w:lang w:val="sr-Cyrl-CS" w:eastAsia="sr-Latn-CS"/>
              </w:rPr>
              <w:t xml:space="preserve">(власништво/закуп): </w:t>
            </w:r>
          </w:p>
          <w:p w:rsidR="00680013" w:rsidRPr="00173238" w:rsidRDefault="00680013" w:rsidP="00680013">
            <w:pPr>
              <w:autoSpaceDE w:val="0"/>
              <w:autoSpaceDN w:val="0"/>
              <w:adjustRightInd w:val="0"/>
              <w:spacing w:before="0"/>
              <w:rPr>
                <w:rFonts w:eastAsia="Calibri" w:cs="Arial"/>
                <w:sz w:val="20"/>
                <w:szCs w:val="20"/>
                <w:lang w:val="sr-Cyrl-RS"/>
              </w:rPr>
            </w:pPr>
            <w:r w:rsidRPr="00173238">
              <w:rPr>
                <w:rFonts w:eastAsia="Calibri" w:cs="Arial"/>
                <w:sz w:val="20"/>
                <w:szCs w:val="20"/>
                <w:lang w:val="sr-Cyrl-RS"/>
              </w:rPr>
              <w:t>1.</w:t>
            </w:r>
            <w:r w:rsidRPr="00173238">
              <w:rPr>
                <w:rFonts w:eastAsia="Calibri" w:cs="Arial"/>
                <w:sz w:val="20"/>
                <w:szCs w:val="20"/>
              </w:rPr>
              <w:t xml:space="preserve">Потезна дизалица са челичним ужетом (сајлцуг) 0,8t </w:t>
            </w:r>
            <w:r w:rsidRPr="00173238">
              <w:rPr>
                <w:rFonts w:eastAsia="Calibri" w:cs="Arial"/>
                <w:sz w:val="20"/>
                <w:szCs w:val="20"/>
                <w:lang w:val="sr-Cyrl-RS"/>
              </w:rPr>
              <w:t xml:space="preserve"> са атестом – </w:t>
            </w:r>
            <w:r w:rsidRPr="00173238">
              <w:rPr>
                <w:rFonts w:eastAsia="Calibri" w:cs="Arial"/>
                <w:sz w:val="20"/>
                <w:szCs w:val="20"/>
              </w:rPr>
              <w:t>2</w:t>
            </w:r>
            <w:r w:rsidRPr="00173238">
              <w:rPr>
                <w:rFonts w:eastAsia="Calibri" w:cs="Arial"/>
                <w:sz w:val="20"/>
                <w:szCs w:val="20"/>
                <w:lang w:val="sr-Cyrl-RS"/>
              </w:rPr>
              <w:t xml:space="preserve"> ком.</w:t>
            </w:r>
          </w:p>
          <w:p w:rsidR="00680013" w:rsidRPr="00173238" w:rsidRDefault="00680013" w:rsidP="00680013">
            <w:pPr>
              <w:autoSpaceDE w:val="0"/>
              <w:autoSpaceDN w:val="0"/>
              <w:adjustRightInd w:val="0"/>
              <w:spacing w:before="0"/>
              <w:rPr>
                <w:rFonts w:eastAsia="Calibri" w:cs="Arial"/>
                <w:sz w:val="20"/>
                <w:szCs w:val="20"/>
                <w:lang w:val="sr-Cyrl-RS"/>
              </w:rPr>
            </w:pPr>
            <w:r w:rsidRPr="00173238">
              <w:rPr>
                <w:rFonts w:eastAsia="Calibri" w:cs="Arial"/>
                <w:sz w:val="20"/>
                <w:szCs w:val="20"/>
              </w:rPr>
              <w:t>2</w:t>
            </w:r>
            <w:r w:rsidRPr="00173238">
              <w:rPr>
                <w:rFonts w:eastAsia="Calibri" w:cs="Arial"/>
                <w:sz w:val="20"/>
                <w:szCs w:val="20"/>
                <w:lang w:val="sr-Cyrl-RS"/>
              </w:rPr>
              <w:t>.</w:t>
            </w:r>
            <w:r w:rsidRPr="00173238">
              <w:rPr>
                <w:rFonts w:eastAsia="Calibri" w:cs="Arial"/>
                <w:sz w:val="20"/>
                <w:szCs w:val="20"/>
              </w:rPr>
              <w:t xml:space="preserve"> Потезна дизалица са челичним ужетом (сајлцуг) 1,5t; 1,6t</w:t>
            </w:r>
            <w:r w:rsidRPr="00173238">
              <w:rPr>
                <w:rFonts w:eastAsia="Calibri" w:cs="Arial"/>
                <w:sz w:val="20"/>
                <w:szCs w:val="20"/>
                <w:lang w:val="sr-Cyrl-RS"/>
              </w:rPr>
              <w:t xml:space="preserve"> са атестом - </w:t>
            </w:r>
            <w:r w:rsidRPr="00173238">
              <w:rPr>
                <w:rFonts w:eastAsia="Calibri" w:cs="Arial"/>
                <w:sz w:val="20"/>
                <w:szCs w:val="20"/>
              </w:rPr>
              <w:t>4</w:t>
            </w:r>
            <w:r w:rsidRPr="00173238">
              <w:rPr>
                <w:rFonts w:eastAsia="Calibri" w:cs="Arial"/>
                <w:sz w:val="20"/>
                <w:szCs w:val="20"/>
                <w:lang w:val="sr-Cyrl-RS"/>
              </w:rPr>
              <w:t xml:space="preserve"> ком. </w:t>
            </w:r>
          </w:p>
          <w:p w:rsidR="00680013" w:rsidRPr="00173238" w:rsidRDefault="00680013" w:rsidP="00680013">
            <w:pPr>
              <w:autoSpaceDE w:val="0"/>
              <w:autoSpaceDN w:val="0"/>
              <w:adjustRightInd w:val="0"/>
              <w:spacing w:before="0"/>
              <w:rPr>
                <w:rFonts w:eastAsia="Calibri" w:cs="Arial"/>
                <w:sz w:val="20"/>
                <w:szCs w:val="20"/>
              </w:rPr>
            </w:pPr>
            <w:r w:rsidRPr="00173238">
              <w:rPr>
                <w:rFonts w:eastAsia="Calibri" w:cs="Arial"/>
                <w:sz w:val="20"/>
                <w:szCs w:val="20"/>
              </w:rPr>
              <w:t>3</w:t>
            </w:r>
            <w:r w:rsidRPr="00173238">
              <w:rPr>
                <w:rFonts w:eastAsia="Calibri" w:cs="Arial"/>
                <w:sz w:val="20"/>
                <w:szCs w:val="20"/>
                <w:lang w:val="sr-Cyrl-RS"/>
              </w:rPr>
              <w:t xml:space="preserve">. </w:t>
            </w:r>
            <w:r w:rsidRPr="00173238">
              <w:rPr>
                <w:rFonts w:eastAsia="Calibri" w:cs="Arial"/>
                <w:sz w:val="20"/>
                <w:szCs w:val="20"/>
              </w:rPr>
              <w:t xml:space="preserve"> Потезна дизалица са челичним ужетом (сајлцуг) 3t </w:t>
            </w:r>
            <w:r w:rsidRPr="00173238">
              <w:rPr>
                <w:rFonts w:eastAsia="Calibri" w:cs="Arial"/>
                <w:sz w:val="20"/>
                <w:szCs w:val="20"/>
                <w:lang w:val="sr-Cyrl-RS"/>
              </w:rPr>
              <w:t xml:space="preserve">са атестом - </w:t>
            </w:r>
            <w:r w:rsidRPr="00173238">
              <w:rPr>
                <w:rFonts w:eastAsia="Calibri" w:cs="Arial"/>
                <w:sz w:val="20"/>
                <w:szCs w:val="20"/>
              </w:rPr>
              <w:t>4</w:t>
            </w:r>
            <w:r w:rsidRPr="00173238">
              <w:rPr>
                <w:rFonts w:eastAsia="Calibri" w:cs="Arial"/>
                <w:sz w:val="20"/>
                <w:szCs w:val="20"/>
                <w:lang w:val="sr-Cyrl-RS"/>
              </w:rPr>
              <w:t xml:space="preserve"> ком</w:t>
            </w:r>
          </w:p>
          <w:p w:rsidR="00680013" w:rsidRPr="00173238" w:rsidRDefault="00680013" w:rsidP="00680013">
            <w:pPr>
              <w:autoSpaceDE w:val="0"/>
              <w:autoSpaceDN w:val="0"/>
              <w:adjustRightInd w:val="0"/>
              <w:spacing w:before="0"/>
              <w:rPr>
                <w:rFonts w:eastAsia="Calibri" w:cs="Arial"/>
                <w:sz w:val="20"/>
                <w:szCs w:val="20"/>
              </w:rPr>
            </w:pPr>
            <w:r w:rsidRPr="00173238">
              <w:rPr>
                <w:rFonts w:eastAsia="Calibri" w:cs="Arial"/>
                <w:sz w:val="20"/>
                <w:szCs w:val="20"/>
              </w:rPr>
              <w:t>4</w:t>
            </w:r>
            <w:r w:rsidRPr="00173238">
              <w:rPr>
                <w:rFonts w:eastAsia="Calibri" w:cs="Arial"/>
                <w:sz w:val="20"/>
                <w:szCs w:val="20"/>
                <w:lang w:val="sr-Cyrl-RS"/>
              </w:rPr>
              <w:t xml:space="preserve">. </w:t>
            </w:r>
            <w:r w:rsidRPr="00173238">
              <w:rPr>
                <w:rFonts w:eastAsia="Calibri" w:cs="Arial"/>
                <w:sz w:val="20"/>
                <w:szCs w:val="20"/>
              </w:rPr>
              <w:t xml:space="preserve"> Потезна дизалица са челичним ужетом (сајлцуг) 4t</w:t>
            </w:r>
            <w:r w:rsidRPr="00173238">
              <w:rPr>
                <w:rFonts w:eastAsia="Calibri" w:cs="Arial"/>
                <w:sz w:val="20"/>
                <w:szCs w:val="20"/>
                <w:lang w:val="sr-Cyrl-RS"/>
              </w:rPr>
              <w:t xml:space="preserve"> </w:t>
            </w:r>
            <w:r w:rsidRPr="00173238">
              <w:rPr>
                <w:rFonts w:eastAsia="Calibri" w:cs="Arial"/>
                <w:sz w:val="20"/>
                <w:szCs w:val="20"/>
              </w:rPr>
              <w:t xml:space="preserve"> </w:t>
            </w:r>
            <w:r w:rsidRPr="00173238">
              <w:rPr>
                <w:rFonts w:eastAsia="Calibri" w:cs="Arial"/>
                <w:sz w:val="20"/>
                <w:szCs w:val="20"/>
                <w:lang w:val="sr-Cyrl-RS"/>
              </w:rPr>
              <w:t xml:space="preserve">са атестом - </w:t>
            </w:r>
            <w:r w:rsidRPr="00173238">
              <w:rPr>
                <w:rFonts w:eastAsia="Calibri" w:cs="Arial"/>
                <w:sz w:val="20"/>
                <w:szCs w:val="20"/>
              </w:rPr>
              <w:t>2</w:t>
            </w:r>
            <w:r w:rsidRPr="00173238">
              <w:rPr>
                <w:rFonts w:eastAsia="Calibri" w:cs="Arial"/>
                <w:sz w:val="20"/>
                <w:szCs w:val="20"/>
                <w:lang w:val="sr-Cyrl-RS"/>
              </w:rPr>
              <w:t xml:space="preserve"> ком.</w:t>
            </w:r>
          </w:p>
          <w:p w:rsidR="00680013" w:rsidRPr="00173238" w:rsidRDefault="00680013" w:rsidP="00680013">
            <w:pPr>
              <w:autoSpaceDE w:val="0"/>
              <w:autoSpaceDN w:val="0"/>
              <w:adjustRightInd w:val="0"/>
              <w:spacing w:before="0"/>
              <w:rPr>
                <w:rFonts w:eastAsia="Calibri" w:cs="Arial"/>
                <w:sz w:val="20"/>
                <w:szCs w:val="20"/>
                <w:lang w:val="sr-Cyrl-RS"/>
              </w:rPr>
            </w:pPr>
            <w:r w:rsidRPr="00173238">
              <w:rPr>
                <w:rFonts w:eastAsia="Calibri" w:cs="Arial"/>
                <w:sz w:val="20"/>
                <w:szCs w:val="20"/>
              </w:rPr>
              <w:t>5</w:t>
            </w:r>
            <w:r w:rsidRPr="00173238">
              <w:rPr>
                <w:rFonts w:eastAsia="Calibri" w:cs="Arial"/>
                <w:sz w:val="20"/>
                <w:szCs w:val="20"/>
                <w:lang w:val="sr-Cyrl-RS"/>
              </w:rPr>
              <w:t xml:space="preserve">. </w:t>
            </w:r>
            <w:r w:rsidRPr="00173238">
              <w:rPr>
                <w:rFonts w:eastAsia="Calibri" w:cs="Arial"/>
                <w:sz w:val="20"/>
                <w:szCs w:val="20"/>
              </w:rPr>
              <w:t>Ручна полужна ланчана дизалица (хупцуг) 0,8t</w:t>
            </w:r>
            <w:r w:rsidRPr="00173238">
              <w:rPr>
                <w:rFonts w:eastAsia="Calibri" w:cs="Arial"/>
                <w:sz w:val="20"/>
                <w:szCs w:val="20"/>
                <w:lang w:val="sr-Cyrl-RS"/>
              </w:rPr>
              <w:t xml:space="preserve"> са атестом  –</w:t>
            </w:r>
            <w:r w:rsidRPr="00173238">
              <w:rPr>
                <w:rFonts w:eastAsia="Calibri" w:cs="Arial"/>
                <w:sz w:val="20"/>
                <w:szCs w:val="20"/>
              </w:rPr>
              <w:t xml:space="preserve"> 2</w:t>
            </w:r>
            <w:r w:rsidRPr="00173238">
              <w:rPr>
                <w:rFonts w:eastAsia="Calibri" w:cs="Arial"/>
                <w:sz w:val="20"/>
                <w:szCs w:val="20"/>
                <w:lang w:val="sr-Cyrl-RS"/>
              </w:rPr>
              <w:t xml:space="preserve"> ком.</w:t>
            </w:r>
          </w:p>
          <w:p w:rsidR="00680013" w:rsidRPr="00173238" w:rsidRDefault="00680013" w:rsidP="00680013">
            <w:pPr>
              <w:autoSpaceDE w:val="0"/>
              <w:autoSpaceDN w:val="0"/>
              <w:adjustRightInd w:val="0"/>
              <w:spacing w:before="0"/>
              <w:rPr>
                <w:rFonts w:eastAsia="Calibri" w:cs="Arial"/>
                <w:sz w:val="20"/>
                <w:szCs w:val="20"/>
                <w:lang w:val="sr-Cyrl-RS"/>
              </w:rPr>
            </w:pPr>
            <w:r w:rsidRPr="00173238">
              <w:rPr>
                <w:rFonts w:eastAsia="Calibri" w:cs="Arial"/>
                <w:sz w:val="20"/>
                <w:szCs w:val="20"/>
              </w:rPr>
              <w:t>6</w:t>
            </w:r>
            <w:r w:rsidRPr="00173238">
              <w:rPr>
                <w:rFonts w:eastAsia="Calibri" w:cs="Arial"/>
                <w:sz w:val="20"/>
                <w:szCs w:val="20"/>
                <w:lang w:val="sr-Cyrl-RS"/>
              </w:rPr>
              <w:t xml:space="preserve">. </w:t>
            </w:r>
            <w:r w:rsidRPr="00173238">
              <w:rPr>
                <w:rFonts w:eastAsia="Calibri" w:cs="Arial"/>
                <w:sz w:val="20"/>
                <w:szCs w:val="20"/>
              </w:rPr>
              <w:t xml:space="preserve">Ручна полужна ланчана дизалица (хупцуг) 1,5t </w:t>
            </w:r>
            <w:r w:rsidRPr="00173238">
              <w:rPr>
                <w:rFonts w:eastAsia="Calibri" w:cs="Arial"/>
                <w:sz w:val="20"/>
                <w:szCs w:val="20"/>
                <w:lang w:val="sr-Cyrl-RS"/>
              </w:rPr>
              <w:t xml:space="preserve">са атестом - </w:t>
            </w:r>
            <w:r w:rsidRPr="00173238">
              <w:rPr>
                <w:rFonts w:eastAsia="Calibri" w:cs="Arial"/>
                <w:sz w:val="20"/>
                <w:szCs w:val="20"/>
              </w:rPr>
              <w:t>4</w:t>
            </w:r>
            <w:r w:rsidRPr="00173238">
              <w:rPr>
                <w:rFonts w:eastAsia="Calibri" w:cs="Arial"/>
                <w:sz w:val="20"/>
                <w:szCs w:val="20"/>
                <w:lang w:val="sr-Cyrl-RS"/>
              </w:rPr>
              <w:t xml:space="preserve"> ком.</w:t>
            </w:r>
          </w:p>
          <w:p w:rsidR="00680013" w:rsidRPr="00173238" w:rsidRDefault="00680013" w:rsidP="00680013">
            <w:pPr>
              <w:autoSpaceDE w:val="0"/>
              <w:autoSpaceDN w:val="0"/>
              <w:adjustRightInd w:val="0"/>
              <w:spacing w:before="0"/>
              <w:rPr>
                <w:rFonts w:eastAsia="Calibri" w:cs="Arial"/>
                <w:sz w:val="20"/>
                <w:szCs w:val="20"/>
                <w:lang w:val="sr-Cyrl-RS"/>
              </w:rPr>
            </w:pPr>
            <w:r w:rsidRPr="00173238">
              <w:rPr>
                <w:rFonts w:eastAsia="Calibri" w:cs="Arial"/>
                <w:sz w:val="20"/>
                <w:szCs w:val="20"/>
              </w:rPr>
              <w:t>7</w:t>
            </w:r>
            <w:r w:rsidRPr="00173238">
              <w:rPr>
                <w:rFonts w:eastAsia="Calibri" w:cs="Arial"/>
                <w:sz w:val="20"/>
                <w:szCs w:val="20"/>
                <w:lang w:val="sr-Cyrl-RS"/>
              </w:rPr>
              <w:t xml:space="preserve">. </w:t>
            </w:r>
            <w:r w:rsidRPr="00173238">
              <w:rPr>
                <w:rFonts w:eastAsia="Calibri" w:cs="Arial"/>
                <w:sz w:val="20"/>
                <w:szCs w:val="20"/>
              </w:rPr>
              <w:t xml:space="preserve"> Ручна полужна ланчана дизалица (хупцуг) 3t</w:t>
            </w:r>
            <w:r w:rsidR="0017300B" w:rsidRPr="00173238">
              <w:rPr>
                <w:rFonts w:eastAsia="Calibri" w:cs="Arial"/>
                <w:sz w:val="20"/>
                <w:szCs w:val="20"/>
                <w:lang w:val="sr-Cyrl-RS"/>
              </w:rPr>
              <w:t xml:space="preserve"> са атестом</w:t>
            </w:r>
            <w:r w:rsidRPr="00173238">
              <w:rPr>
                <w:rFonts w:eastAsia="Calibri" w:cs="Arial"/>
                <w:sz w:val="20"/>
                <w:szCs w:val="20"/>
              </w:rPr>
              <w:t xml:space="preserve"> </w:t>
            </w:r>
            <w:r w:rsidRPr="00173238">
              <w:rPr>
                <w:rFonts w:eastAsia="Calibri" w:cs="Arial"/>
                <w:sz w:val="20"/>
                <w:szCs w:val="20"/>
                <w:lang w:val="sr-Cyrl-RS"/>
              </w:rPr>
              <w:t xml:space="preserve">– </w:t>
            </w:r>
            <w:r w:rsidRPr="00173238">
              <w:rPr>
                <w:rFonts w:eastAsia="Calibri" w:cs="Arial"/>
                <w:sz w:val="20"/>
                <w:szCs w:val="20"/>
              </w:rPr>
              <w:t>4</w:t>
            </w:r>
            <w:r w:rsidRPr="00173238">
              <w:rPr>
                <w:rFonts w:eastAsia="Calibri" w:cs="Arial"/>
                <w:sz w:val="20"/>
                <w:szCs w:val="20"/>
                <w:lang w:val="sr-Cyrl-RS"/>
              </w:rPr>
              <w:t xml:space="preserve"> ком.</w:t>
            </w:r>
          </w:p>
          <w:p w:rsidR="00680013" w:rsidRPr="00173238" w:rsidRDefault="00680013" w:rsidP="00680013">
            <w:pPr>
              <w:autoSpaceDE w:val="0"/>
              <w:autoSpaceDN w:val="0"/>
              <w:adjustRightInd w:val="0"/>
              <w:spacing w:before="0"/>
              <w:rPr>
                <w:rFonts w:eastAsia="Calibri" w:cs="Arial"/>
                <w:sz w:val="20"/>
                <w:szCs w:val="20"/>
              </w:rPr>
            </w:pPr>
            <w:r w:rsidRPr="00173238">
              <w:rPr>
                <w:rFonts w:eastAsia="Calibri" w:cs="Arial"/>
                <w:sz w:val="20"/>
                <w:szCs w:val="20"/>
              </w:rPr>
              <w:lastRenderedPageBreak/>
              <w:t>8</w:t>
            </w:r>
            <w:r w:rsidRPr="00173238">
              <w:rPr>
                <w:rFonts w:eastAsia="Calibri" w:cs="Arial"/>
                <w:sz w:val="20"/>
                <w:szCs w:val="20"/>
                <w:lang w:val="sr-Cyrl-RS"/>
              </w:rPr>
              <w:t xml:space="preserve">. </w:t>
            </w:r>
            <w:r w:rsidRPr="00173238">
              <w:rPr>
                <w:rFonts w:eastAsia="Calibri" w:cs="Arial"/>
                <w:sz w:val="20"/>
                <w:szCs w:val="20"/>
              </w:rPr>
              <w:t xml:space="preserve"> Ручна полужна ланчана дизалица (хупцуг) 5t </w:t>
            </w:r>
            <w:r w:rsidRPr="00173238">
              <w:rPr>
                <w:rFonts w:eastAsia="Calibri" w:cs="Arial"/>
                <w:sz w:val="20"/>
                <w:szCs w:val="20"/>
                <w:lang w:val="sr-Cyrl-RS"/>
              </w:rPr>
              <w:t xml:space="preserve">са атестом - </w:t>
            </w:r>
            <w:r w:rsidRPr="00173238">
              <w:rPr>
                <w:rFonts w:eastAsia="Calibri" w:cs="Arial"/>
                <w:sz w:val="20"/>
                <w:szCs w:val="20"/>
              </w:rPr>
              <w:t>1</w:t>
            </w:r>
            <w:r w:rsidRPr="00173238">
              <w:rPr>
                <w:rFonts w:eastAsia="Calibri" w:cs="Arial"/>
                <w:sz w:val="20"/>
                <w:szCs w:val="20"/>
                <w:lang w:val="sr-Cyrl-RS"/>
              </w:rPr>
              <w:t xml:space="preserve"> ком.</w:t>
            </w:r>
          </w:p>
          <w:p w:rsidR="00680013" w:rsidRPr="00173238" w:rsidRDefault="00680013" w:rsidP="00680013">
            <w:pPr>
              <w:autoSpaceDE w:val="0"/>
              <w:autoSpaceDN w:val="0"/>
              <w:adjustRightInd w:val="0"/>
              <w:spacing w:before="0"/>
              <w:rPr>
                <w:rFonts w:eastAsia="Calibri" w:cs="Arial"/>
                <w:sz w:val="20"/>
                <w:szCs w:val="20"/>
                <w:lang w:val="sr-Cyrl-RS"/>
              </w:rPr>
            </w:pPr>
            <w:r w:rsidRPr="00173238">
              <w:rPr>
                <w:rFonts w:eastAsia="Calibri" w:cs="Arial"/>
                <w:sz w:val="20"/>
                <w:szCs w:val="20"/>
              </w:rPr>
              <w:t>9</w:t>
            </w:r>
            <w:r w:rsidRPr="00173238">
              <w:rPr>
                <w:rFonts w:eastAsia="Calibri" w:cs="Arial"/>
                <w:sz w:val="20"/>
                <w:szCs w:val="20"/>
                <w:lang w:val="sr-Cyrl-RS"/>
              </w:rPr>
              <w:t xml:space="preserve">. </w:t>
            </w:r>
            <w:r w:rsidRPr="00173238">
              <w:rPr>
                <w:rFonts w:eastAsia="Calibri" w:cs="Arial"/>
                <w:sz w:val="20"/>
                <w:szCs w:val="20"/>
              </w:rPr>
              <w:t xml:space="preserve"> Ручна полужна ланчана дизалица (хупцуг) 6t</w:t>
            </w:r>
            <w:r w:rsidRPr="00173238">
              <w:rPr>
                <w:rFonts w:eastAsia="Calibri" w:cs="Arial"/>
                <w:sz w:val="20"/>
                <w:szCs w:val="20"/>
                <w:lang w:val="sr-Cyrl-RS"/>
              </w:rPr>
              <w:t xml:space="preserve"> са атестом - </w:t>
            </w:r>
            <w:r w:rsidRPr="00173238">
              <w:rPr>
                <w:rFonts w:eastAsia="Calibri" w:cs="Arial"/>
                <w:sz w:val="20"/>
                <w:szCs w:val="20"/>
              </w:rPr>
              <w:t xml:space="preserve"> 1</w:t>
            </w:r>
            <w:r w:rsidRPr="00173238">
              <w:rPr>
                <w:rFonts w:eastAsia="Calibri" w:cs="Arial"/>
                <w:sz w:val="20"/>
                <w:szCs w:val="20"/>
                <w:lang w:val="sr-Cyrl-RS"/>
              </w:rPr>
              <w:t xml:space="preserve"> ком. </w:t>
            </w:r>
          </w:p>
          <w:p w:rsidR="00680013" w:rsidRPr="00173238" w:rsidRDefault="00680013" w:rsidP="00680013">
            <w:pPr>
              <w:autoSpaceDE w:val="0"/>
              <w:autoSpaceDN w:val="0"/>
              <w:adjustRightInd w:val="0"/>
              <w:spacing w:before="0"/>
              <w:rPr>
                <w:rFonts w:eastAsia="Calibri" w:cs="Arial"/>
                <w:sz w:val="20"/>
                <w:szCs w:val="20"/>
                <w:lang w:val="sr-Cyrl-RS"/>
              </w:rPr>
            </w:pPr>
            <w:r w:rsidRPr="00173238">
              <w:rPr>
                <w:rFonts w:eastAsia="Calibri" w:cs="Arial"/>
                <w:sz w:val="20"/>
                <w:szCs w:val="20"/>
              </w:rPr>
              <w:t>10</w:t>
            </w:r>
            <w:r w:rsidRPr="00173238">
              <w:rPr>
                <w:rFonts w:eastAsia="Calibri" w:cs="Arial"/>
                <w:sz w:val="20"/>
                <w:szCs w:val="20"/>
                <w:lang w:val="sr-Cyrl-RS"/>
              </w:rPr>
              <w:t xml:space="preserve">. </w:t>
            </w:r>
            <w:r w:rsidRPr="00173238">
              <w:rPr>
                <w:rFonts w:eastAsia="Calibri" w:cs="Arial"/>
                <w:sz w:val="20"/>
                <w:szCs w:val="20"/>
              </w:rPr>
              <w:t>Ручна ланчана дизалица (флашенцуг) 1t</w:t>
            </w:r>
            <w:r w:rsidRPr="00173238">
              <w:rPr>
                <w:rFonts w:eastAsia="Calibri" w:cs="Arial"/>
                <w:sz w:val="20"/>
                <w:szCs w:val="20"/>
                <w:lang w:val="sr-Cyrl-RS"/>
              </w:rPr>
              <w:t xml:space="preserve"> са атестом –</w:t>
            </w:r>
            <w:r w:rsidRPr="00173238">
              <w:rPr>
                <w:rFonts w:eastAsia="Calibri" w:cs="Arial"/>
                <w:sz w:val="20"/>
                <w:szCs w:val="20"/>
              </w:rPr>
              <w:t xml:space="preserve"> 2</w:t>
            </w:r>
            <w:r w:rsidRPr="00173238">
              <w:rPr>
                <w:rFonts w:eastAsia="Calibri" w:cs="Arial"/>
                <w:sz w:val="20"/>
                <w:szCs w:val="20"/>
                <w:lang w:val="sr-Cyrl-RS"/>
              </w:rPr>
              <w:t xml:space="preserve"> ком. </w:t>
            </w:r>
          </w:p>
          <w:p w:rsidR="00680013" w:rsidRPr="00173238" w:rsidRDefault="00680013" w:rsidP="00680013">
            <w:pPr>
              <w:autoSpaceDE w:val="0"/>
              <w:autoSpaceDN w:val="0"/>
              <w:adjustRightInd w:val="0"/>
              <w:spacing w:before="0"/>
              <w:rPr>
                <w:rFonts w:eastAsia="Calibri" w:cs="Arial"/>
                <w:sz w:val="20"/>
                <w:szCs w:val="20"/>
              </w:rPr>
            </w:pPr>
            <w:r w:rsidRPr="00173238">
              <w:rPr>
                <w:rFonts w:eastAsia="Calibri" w:cs="Arial"/>
                <w:sz w:val="20"/>
                <w:szCs w:val="20"/>
              </w:rPr>
              <w:t>11</w:t>
            </w:r>
            <w:r w:rsidRPr="00173238">
              <w:rPr>
                <w:rFonts w:eastAsia="Calibri" w:cs="Arial"/>
                <w:sz w:val="20"/>
                <w:szCs w:val="20"/>
                <w:lang w:val="sr-Cyrl-RS"/>
              </w:rPr>
              <w:t xml:space="preserve">. </w:t>
            </w:r>
            <w:r w:rsidRPr="00173238">
              <w:rPr>
                <w:rFonts w:eastAsia="Calibri" w:cs="Arial"/>
                <w:sz w:val="20"/>
                <w:szCs w:val="20"/>
              </w:rPr>
              <w:t xml:space="preserve">Ручна ланчана дизалица (флашенцуг) 2t </w:t>
            </w:r>
            <w:r w:rsidRPr="00173238">
              <w:rPr>
                <w:rFonts w:eastAsia="Calibri" w:cs="Arial"/>
                <w:sz w:val="20"/>
                <w:szCs w:val="20"/>
                <w:lang w:val="sr-Cyrl-RS"/>
              </w:rPr>
              <w:t xml:space="preserve">са атестом - </w:t>
            </w:r>
            <w:r w:rsidRPr="00173238">
              <w:rPr>
                <w:rFonts w:eastAsia="Calibri" w:cs="Arial"/>
                <w:sz w:val="20"/>
                <w:szCs w:val="20"/>
              </w:rPr>
              <w:t>1</w:t>
            </w:r>
            <w:r w:rsidRPr="00173238">
              <w:rPr>
                <w:rFonts w:eastAsia="Calibri" w:cs="Arial"/>
                <w:sz w:val="20"/>
                <w:szCs w:val="20"/>
                <w:lang w:val="sr-Cyrl-RS"/>
              </w:rPr>
              <w:t xml:space="preserve"> ком.</w:t>
            </w:r>
          </w:p>
          <w:p w:rsidR="00680013" w:rsidRPr="00173238" w:rsidRDefault="00680013" w:rsidP="00680013">
            <w:pPr>
              <w:autoSpaceDE w:val="0"/>
              <w:autoSpaceDN w:val="0"/>
              <w:adjustRightInd w:val="0"/>
              <w:spacing w:before="0"/>
              <w:rPr>
                <w:rFonts w:eastAsia="Calibri" w:cs="Arial"/>
                <w:sz w:val="20"/>
                <w:szCs w:val="20"/>
                <w:lang w:val="sr-Cyrl-RS"/>
              </w:rPr>
            </w:pPr>
            <w:r w:rsidRPr="00173238">
              <w:rPr>
                <w:rFonts w:eastAsia="Calibri" w:cs="Arial"/>
                <w:sz w:val="20"/>
                <w:szCs w:val="20"/>
              </w:rPr>
              <w:t>12</w:t>
            </w:r>
            <w:r w:rsidRPr="00173238">
              <w:rPr>
                <w:rFonts w:eastAsia="Calibri" w:cs="Arial"/>
                <w:sz w:val="20"/>
                <w:szCs w:val="20"/>
                <w:lang w:val="sr-Cyrl-RS"/>
              </w:rPr>
              <w:t xml:space="preserve">. </w:t>
            </w:r>
            <w:r w:rsidRPr="00173238">
              <w:rPr>
                <w:rFonts w:eastAsia="Calibri" w:cs="Arial"/>
                <w:sz w:val="20"/>
                <w:szCs w:val="20"/>
              </w:rPr>
              <w:t xml:space="preserve">Ручна ланчана дизалица (флашенцуг) 3t </w:t>
            </w:r>
            <w:r w:rsidRPr="00173238">
              <w:rPr>
                <w:rFonts w:eastAsia="Calibri" w:cs="Arial"/>
                <w:sz w:val="20"/>
                <w:szCs w:val="20"/>
                <w:lang w:val="sr-Cyrl-RS"/>
              </w:rPr>
              <w:t xml:space="preserve">са атестом -  </w:t>
            </w:r>
            <w:r w:rsidRPr="00173238">
              <w:rPr>
                <w:rFonts w:eastAsia="Calibri" w:cs="Arial"/>
                <w:sz w:val="20"/>
                <w:szCs w:val="20"/>
              </w:rPr>
              <w:t>1</w:t>
            </w:r>
            <w:r w:rsidRPr="00173238">
              <w:rPr>
                <w:rFonts w:eastAsia="Calibri" w:cs="Arial"/>
                <w:sz w:val="20"/>
                <w:szCs w:val="20"/>
                <w:lang w:val="sr-Cyrl-RS"/>
              </w:rPr>
              <w:t xml:space="preserve"> ком.</w:t>
            </w:r>
          </w:p>
          <w:p w:rsidR="00680013" w:rsidRPr="00173238" w:rsidRDefault="00680013" w:rsidP="00680013">
            <w:pPr>
              <w:autoSpaceDE w:val="0"/>
              <w:autoSpaceDN w:val="0"/>
              <w:adjustRightInd w:val="0"/>
              <w:spacing w:before="0"/>
              <w:rPr>
                <w:rFonts w:eastAsia="Calibri" w:cs="Arial"/>
                <w:sz w:val="20"/>
                <w:szCs w:val="20"/>
                <w:lang w:val="sr-Cyrl-RS"/>
              </w:rPr>
            </w:pPr>
            <w:r w:rsidRPr="00173238">
              <w:rPr>
                <w:rFonts w:eastAsia="Calibri" w:cs="Arial"/>
                <w:sz w:val="20"/>
                <w:szCs w:val="20"/>
              </w:rPr>
              <w:t>13</w:t>
            </w:r>
            <w:r w:rsidRPr="00173238">
              <w:rPr>
                <w:rFonts w:eastAsia="Calibri" w:cs="Arial"/>
                <w:sz w:val="20"/>
                <w:szCs w:val="20"/>
                <w:lang w:val="sr-Cyrl-RS"/>
              </w:rPr>
              <w:t xml:space="preserve">. </w:t>
            </w:r>
            <w:r w:rsidRPr="00173238">
              <w:rPr>
                <w:rFonts w:eastAsia="Calibri" w:cs="Arial"/>
                <w:sz w:val="20"/>
                <w:szCs w:val="20"/>
              </w:rPr>
              <w:t xml:space="preserve">Ручна ланчана дизалица (флашенцуг) 5t </w:t>
            </w:r>
            <w:r w:rsidRPr="00173238">
              <w:rPr>
                <w:rFonts w:eastAsia="Calibri" w:cs="Arial"/>
                <w:sz w:val="20"/>
                <w:szCs w:val="20"/>
                <w:lang w:val="sr-Cyrl-RS"/>
              </w:rPr>
              <w:t xml:space="preserve">са атестом - </w:t>
            </w:r>
            <w:r w:rsidRPr="00173238">
              <w:rPr>
                <w:rFonts w:eastAsia="Calibri" w:cs="Arial"/>
                <w:sz w:val="20"/>
                <w:szCs w:val="20"/>
              </w:rPr>
              <w:t>1</w:t>
            </w:r>
            <w:r w:rsidRPr="00173238">
              <w:rPr>
                <w:rFonts w:eastAsia="Calibri" w:cs="Arial"/>
                <w:sz w:val="20"/>
                <w:szCs w:val="20"/>
                <w:lang w:val="sr-Cyrl-RS"/>
              </w:rPr>
              <w:t xml:space="preserve"> ком.</w:t>
            </w:r>
          </w:p>
          <w:p w:rsidR="00680013" w:rsidRPr="00173238" w:rsidRDefault="00680013" w:rsidP="00680013">
            <w:pPr>
              <w:autoSpaceDE w:val="0"/>
              <w:autoSpaceDN w:val="0"/>
              <w:adjustRightInd w:val="0"/>
              <w:spacing w:before="0"/>
              <w:rPr>
                <w:rFonts w:eastAsia="Calibri" w:cs="Arial"/>
                <w:sz w:val="20"/>
                <w:szCs w:val="20"/>
                <w:lang w:val="sr-Cyrl-RS"/>
              </w:rPr>
            </w:pPr>
            <w:r w:rsidRPr="00173238">
              <w:rPr>
                <w:rFonts w:eastAsia="Calibri" w:cs="Arial"/>
                <w:sz w:val="20"/>
                <w:szCs w:val="20"/>
              </w:rPr>
              <w:t>14</w:t>
            </w:r>
            <w:r w:rsidRPr="00173238">
              <w:rPr>
                <w:rFonts w:eastAsia="Calibri" w:cs="Arial"/>
                <w:sz w:val="20"/>
                <w:szCs w:val="20"/>
                <w:lang w:val="sr-Cyrl-RS"/>
              </w:rPr>
              <w:t xml:space="preserve">. </w:t>
            </w:r>
            <w:r w:rsidRPr="00173238">
              <w:rPr>
                <w:rFonts w:eastAsia="Calibri" w:cs="Arial"/>
                <w:sz w:val="20"/>
                <w:szCs w:val="20"/>
              </w:rPr>
              <w:t xml:space="preserve"> Колска винта 5t </w:t>
            </w:r>
            <w:r w:rsidRPr="00173238">
              <w:rPr>
                <w:rFonts w:eastAsia="Calibri" w:cs="Arial"/>
                <w:sz w:val="20"/>
                <w:szCs w:val="20"/>
                <w:lang w:val="sr-Cyrl-RS"/>
              </w:rPr>
              <w:t xml:space="preserve">са атестом -  </w:t>
            </w:r>
            <w:r w:rsidRPr="00173238">
              <w:rPr>
                <w:rFonts w:eastAsia="Calibri" w:cs="Arial"/>
                <w:sz w:val="20"/>
                <w:szCs w:val="20"/>
              </w:rPr>
              <w:t>2</w:t>
            </w:r>
            <w:r w:rsidRPr="00173238">
              <w:rPr>
                <w:rFonts w:eastAsia="Calibri" w:cs="Arial"/>
                <w:sz w:val="20"/>
                <w:szCs w:val="20"/>
                <w:lang w:val="sr-Cyrl-RS"/>
              </w:rPr>
              <w:t xml:space="preserve"> ком.</w:t>
            </w:r>
          </w:p>
          <w:p w:rsidR="00680013" w:rsidRPr="00173238" w:rsidRDefault="00680013" w:rsidP="00680013">
            <w:pPr>
              <w:autoSpaceDE w:val="0"/>
              <w:autoSpaceDN w:val="0"/>
              <w:adjustRightInd w:val="0"/>
              <w:spacing w:before="0"/>
              <w:rPr>
                <w:rFonts w:eastAsia="Calibri" w:cs="Arial"/>
                <w:sz w:val="20"/>
                <w:szCs w:val="20"/>
              </w:rPr>
            </w:pPr>
            <w:r w:rsidRPr="00173238">
              <w:rPr>
                <w:rFonts w:eastAsia="Calibri" w:cs="Arial"/>
                <w:sz w:val="20"/>
                <w:szCs w:val="20"/>
              </w:rPr>
              <w:t>15</w:t>
            </w:r>
            <w:r w:rsidRPr="00173238">
              <w:rPr>
                <w:rFonts w:eastAsia="Calibri" w:cs="Arial"/>
                <w:sz w:val="20"/>
                <w:szCs w:val="20"/>
                <w:lang w:val="sr-Cyrl-RS"/>
              </w:rPr>
              <w:t xml:space="preserve">. </w:t>
            </w:r>
            <w:r w:rsidRPr="00173238">
              <w:rPr>
                <w:rFonts w:eastAsia="Calibri" w:cs="Arial"/>
                <w:sz w:val="20"/>
                <w:szCs w:val="20"/>
              </w:rPr>
              <w:t xml:space="preserve"> Хидраулична дизалица H=60mm 50t </w:t>
            </w:r>
            <w:r w:rsidRPr="00173238">
              <w:rPr>
                <w:rFonts w:eastAsia="Calibri" w:cs="Arial"/>
                <w:sz w:val="20"/>
                <w:szCs w:val="20"/>
                <w:lang w:val="sr-Cyrl-RS"/>
              </w:rPr>
              <w:t xml:space="preserve"> - </w:t>
            </w:r>
            <w:r w:rsidRPr="00173238">
              <w:rPr>
                <w:rFonts w:eastAsia="Calibri" w:cs="Arial"/>
                <w:sz w:val="20"/>
                <w:szCs w:val="20"/>
              </w:rPr>
              <w:t>2</w:t>
            </w:r>
            <w:r w:rsidRPr="00173238">
              <w:rPr>
                <w:rFonts w:eastAsia="Calibri" w:cs="Arial"/>
                <w:sz w:val="20"/>
                <w:szCs w:val="20"/>
                <w:lang w:val="sr-Cyrl-RS"/>
              </w:rPr>
              <w:t xml:space="preserve"> ком.</w:t>
            </w:r>
          </w:p>
          <w:p w:rsidR="00680013" w:rsidRPr="00173238" w:rsidRDefault="00680013" w:rsidP="00680013">
            <w:pPr>
              <w:autoSpaceDE w:val="0"/>
              <w:autoSpaceDN w:val="0"/>
              <w:adjustRightInd w:val="0"/>
              <w:spacing w:before="0"/>
              <w:rPr>
                <w:rFonts w:eastAsia="Calibri" w:cs="Arial"/>
                <w:sz w:val="20"/>
                <w:szCs w:val="20"/>
                <w:lang w:val="sr-Cyrl-RS"/>
              </w:rPr>
            </w:pPr>
            <w:r w:rsidRPr="00173238">
              <w:rPr>
                <w:rFonts w:eastAsia="Calibri" w:cs="Arial"/>
                <w:sz w:val="20"/>
                <w:szCs w:val="20"/>
              </w:rPr>
              <w:t>16</w:t>
            </w:r>
            <w:r w:rsidRPr="00173238">
              <w:rPr>
                <w:rFonts w:eastAsia="Calibri" w:cs="Arial"/>
                <w:sz w:val="20"/>
                <w:szCs w:val="20"/>
                <w:lang w:val="sr-Cyrl-RS"/>
              </w:rPr>
              <w:t>.</w:t>
            </w:r>
            <w:r w:rsidRPr="00173238">
              <w:rPr>
                <w:rFonts w:eastAsia="Calibri" w:cs="Arial"/>
                <w:sz w:val="20"/>
                <w:szCs w:val="20"/>
              </w:rPr>
              <w:t xml:space="preserve"> Котураче (разне) 1-40t</w:t>
            </w:r>
            <w:r w:rsidRPr="00173238">
              <w:rPr>
                <w:rFonts w:eastAsia="Calibri" w:cs="Arial"/>
                <w:sz w:val="20"/>
                <w:szCs w:val="20"/>
                <w:lang w:val="sr-Cyrl-RS"/>
              </w:rPr>
              <w:t xml:space="preserve"> са атестом – </w:t>
            </w:r>
            <w:r w:rsidRPr="00173238">
              <w:rPr>
                <w:rFonts w:eastAsia="Calibri" w:cs="Arial"/>
                <w:sz w:val="20"/>
                <w:szCs w:val="20"/>
              </w:rPr>
              <w:t>5</w:t>
            </w:r>
            <w:r w:rsidRPr="00173238">
              <w:rPr>
                <w:rFonts w:eastAsia="Calibri" w:cs="Arial"/>
                <w:sz w:val="20"/>
                <w:szCs w:val="20"/>
                <w:lang w:val="sr-Cyrl-RS"/>
              </w:rPr>
              <w:t xml:space="preserve"> ком.</w:t>
            </w:r>
          </w:p>
          <w:p w:rsidR="00680013" w:rsidRPr="00173238" w:rsidRDefault="00680013" w:rsidP="00680013">
            <w:pPr>
              <w:autoSpaceDE w:val="0"/>
              <w:autoSpaceDN w:val="0"/>
              <w:adjustRightInd w:val="0"/>
              <w:spacing w:before="0"/>
              <w:rPr>
                <w:rFonts w:eastAsia="Calibri" w:cs="Arial"/>
                <w:sz w:val="20"/>
                <w:szCs w:val="20"/>
                <w:lang w:val="sr-Cyrl-RS"/>
              </w:rPr>
            </w:pPr>
            <w:r w:rsidRPr="00173238">
              <w:rPr>
                <w:rFonts w:eastAsia="Calibri" w:cs="Arial"/>
                <w:sz w:val="20"/>
                <w:szCs w:val="20"/>
              </w:rPr>
              <w:t>17</w:t>
            </w:r>
            <w:r w:rsidRPr="00173238">
              <w:rPr>
                <w:rFonts w:eastAsia="Calibri" w:cs="Arial"/>
                <w:sz w:val="20"/>
                <w:szCs w:val="20"/>
                <w:lang w:val="sr-Cyrl-RS"/>
              </w:rPr>
              <w:t xml:space="preserve">. </w:t>
            </w:r>
            <w:r w:rsidRPr="00173238">
              <w:rPr>
                <w:rFonts w:eastAsia="Calibri" w:cs="Arial"/>
                <w:sz w:val="20"/>
                <w:szCs w:val="20"/>
              </w:rPr>
              <w:t xml:space="preserve"> Апарати за електро и аргонско заваривање 300A </w:t>
            </w:r>
            <w:r w:rsidRPr="00173238">
              <w:rPr>
                <w:rFonts w:eastAsia="Calibri" w:cs="Arial"/>
                <w:sz w:val="20"/>
                <w:szCs w:val="20"/>
                <w:lang w:val="sr-Cyrl-RS"/>
              </w:rPr>
              <w:t xml:space="preserve">са атестом - </w:t>
            </w:r>
            <w:r w:rsidRPr="00173238">
              <w:rPr>
                <w:rFonts w:eastAsia="Calibri" w:cs="Arial"/>
                <w:sz w:val="20"/>
                <w:szCs w:val="20"/>
              </w:rPr>
              <w:t>4</w:t>
            </w:r>
            <w:r w:rsidRPr="00173238">
              <w:rPr>
                <w:rFonts w:eastAsia="Calibri" w:cs="Arial"/>
                <w:sz w:val="20"/>
                <w:szCs w:val="20"/>
                <w:lang w:val="sr-Cyrl-RS"/>
              </w:rPr>
              <w:t xml:space="preserve"> ком.</w:t>
            </w:r>
          </w:p>
          <w:p w:rsidR="00680013" w:rsidRPr="00173238" w:rsidRDefault="00680013" w:rsidP="00680013">
            <w:pPr>
              <w:autoSpaceDE w:val="0"/>
              <w:autoSpaceDN w:val="0"/>
              <w:adjustRightInd w:val="0"/>
              <w:spacing w:before="0"/>
              <w:rPr>
                <w:rFonts w:eastAsia="Calibri" w:cs="Arial"/>
                <w:sz w:val="20"/>
                <w:szCs w:val="20"/>
                <w:lang w:val="sr-Cyrl-RS"/>
              </w:rPr>
            </w:pPr>
            <w:r w:rsidRPr="00173238">
              <w:rPr>
                <w:rFonts w:eastAsia="Calibri" w:cs="Arial"/>
                <w:sz w:val="20"/>
                <w:szCs w:val="20"/>
              </w:rPr>
              <w:t>18</w:t>
            </w:r>
            <w:r w:rsidRPr="00173238">
              <w:rPr>
                <w:rFonts w:eastAsia="Calibri" w:cs="Arial"/>
                <w:sz w:val="20"/>
                <w:szCs w:val="20"/>
                <w:lang w:val="sr-Cyrl-RS"/>
              </w:rPr>
              <w:t>.</w:t>
            </w:r>
            <w:r w:rsidRPr="00173238">
              <w:rPr>
                <w:rFonts w:eastAsia="Calibri" w:cs="Arial"/>
                <w:sz w:val="20"/>
                <w:szCs w:val="20"/>
              </w:rPr>
              <w:t xml:space="preserve"> Апарати за електро и аргонско заваривање 220A </w:t>
            </w:r>
            <w:r w:rsidRPr="00173238">
              <w:rPr>
                <w:rFonts w:eastAsia="Calibri" w:cs="Arial"/>
                <w:sz w:val="20"/>
                <w:szCs w:val="20"/>
                <w:lang w:val="sr-Cyrl-RS"/>
              </w:rPr>
              <w:t xml:space="preserve">са атестом - </w:t>
            </w:r>
            <w:r w:rsidRPr="00173238">
              <w:rPr>
                <w:rFonts w:eastAsia="Calibri" w:cs="Arial"/>
                <w:sz w:val="20"/>
                <w:szCs w:val="20"/>
              </w:rPr>
              <w:t>2</w:t>
            </w:r>
            <w:r w:rsidRPr="00173238">
              <w:rPr>
                <w:rFonts w:eastAsia="Calibri" w:cs="Arial"/>
                <w:sz w:val="20"/>
                <w:szCs w:val="20"/>
                <w:lang w:val="sr-Cyrl-RS"/>
              </w:rPr>
              <w:t xml:space="preserve"> ком. </w:t>
            </w:r>
          </w:p>
          <w:p w:rsidR="00680013" w:rsidRPr="00173238" w:rsidRDefault="00680013" w:rsidP="00680013">
            <w:pPr>
              <w:autoSpaceDE w:val="0"/>
              <w:autoSpaceDN w:val="0"/>
              <w:adjustRightInd w:val="0"/>
              <w:spacing w:before="0"/>
              <w:rPr>
                <w:rFonts w:eastAsia="Calibri" w:cs="Arial"/>
                <w:sz w:val="20"/>
                <w:szCs w:val="20"/>
              </w:rPr>
            </w:pPr>
            <w:r w:rsidRPr="00173238">
              <w:rPr>
                <w:rFonts w:eastAsia="Calibri" w:cs="Arial"/>
                <w:sz w:val="20"/>
                <w:szCs w:val="20"/>
              </w:rPr>
              <w:t>19</w:t>
            </w:r>
            <w:r w:rsidRPr="00173238">
              <w:rPr>
                <w:rFonts w:eastAsia="Calibri" w:cs="Arial"/>
                <w:sz w:val="20"/>
                <w:szCs w:val="20"/>
                <w:lang w:val="sr-Cyrl-RS"/>
              </w:rPr>
              <w:t>.</w:t>
            </w:r>
            <w:r w:rsidRPr="00173238">
              <w:rPr>
                <w:rFonts w:eastAsia="Calibri" w:cs="Arial"/>
                <w:sz w:val="20"/>
                <w:szCs w:val="20"/>
              </w:rPr>
              <w:t xml:space="preserve"> Апарати за електро заваривање 400A </w:t>
            </w:r>
            <w:r w:rsidRPr="00173238">
              <w:rPr>
                <w:rFonts w:eastAsia="Calibri" w:cs="Arial"/>
                <w:sz w:val="20"/>
                <w:szCs w:val="20"/>
                <w:lang w:val="sr-Cyrl-RS"/>
              </w:rPr>
              <w:t xml:space="preserve">са атестом - </w:t>
            </w:r>
            <w:r w:rsidRPr="00173238">
              <w:rPr>
                <w:rFonts w:eastAsia="Calibri" w:cs="Arial"/>
                <w:sz w:val="20"/>
                <w:szCs w:val="20"/>
              </w:rPr>
              <w:t>1</w:t>
            </w:r>
            <w:r w:rsidRPr="00173238">
              <w:rPr>
                <w:rFonts w:eastAsia="Calibri" w:cs="Arial"/>
                <w:sz w:val="20"/>
                <w:szCs w:val="20"/>
                <w:lang w:val="sr-Cyrl-RS"/>
              </w:rPr>
              <w:t xml:space="preserve"> ком.</w:t>
            </w:r>
          </w:p>
          <w:p w:rsidR="00680013" w:rsidRPr="00173238" w:rsidRDefault="00680013" w:rsidP="00680013">
            <w:pPr>
              <w:autoSpaceDE w:val="0"/>
              <w:autoSpaceDN w:val="0"/>
              <w:adjustRightInd w:val="0"/>
              <w:spacing w:before="0"/>
              <w:rPr>
                <w:rFonts w:eastAsia="Calibri" w:cs="Arial"/>
                <w:sz w:val="20"/>
                <w:szCs w:val="20"/>
                <w:lang w:val="sr-Cyrl-RS"/>
              </w:rPr>
            </w:pPr>
            <w:r w:rsidRPr="00173238">
              <w:rPr>
                <w:rFonts w:eastAsia="Calibri" w:cs="Arial"/>
                <w:sz w:val="20"/>
                <w:szCs w:val="20"/>
              </w:rPr>
              <w:t>20</w:t>
            </w:r>
            <w:r w:rsidRPr="00173238">
              <w:rPr>
                <w:rFonts w:eastAsia="Calibri" w:cs="Arial"/>
                <w:sz w:val="20"/>
                <w:szCs w:val="20"/>
                <w:lang w:val="sr-Cyrl-RS"/>
              </w:rPr>
              <w:t xml:space="preserve">. </w:t>
            </w:r>
            <w:r w:rsidRPr="00173238">
              <w:rPr>
                <w:rFonts w:eastAsia="Calibri" w:cs="Arial"/>
                <w:sz w:val="20"/>
                <w:szCs w:val="20"/>
              </w:rPr>
              <w:t xml:space="preserve"> Апарати за електро заваривање 200A</w:t>
            </w:r>
            <w:r w:rsidRPr="00173238">
              <w:rPr>
                <w:rFonts w:eastAsia="Calibri" w:cs="Arial"/>
                <w:sz w:val="20"/>
                <w:szCs w:val="20"/>
                <w:lang w:val="sr-Cyrl-RS"/>
              </w:rPr>
              <w:t xml:space="preserve"> са атестом - </w:t>
            </w:r>
            <w:r w:rsidRPr="00173238">
              <w:rPr>
                <w:rFonts w:eastAsia="Calibri" w:cs="Arial"/>
                <w:sz w:val="20"/>
                <w:szCs w:val="20"/>
              </w:rPr>
              <w:t xml:space="preserve"> 2</w:t>
            </w:r>
            <w:r w:rsidRPr="00173238">
              <w:rPr>
                <w:rFonts w:eastAsia="Calibri" w:cs="Arial"/>
                <w:sz w:val="20"/>
                <w:szCs w:val="20"/>
                <w:lang w:val="sr-Cyrl-RS"/>
              </w:rPr>
              <w:t xml:space="preserve"> ком. </w:t>
            </w:r>
          </w:p>
          <w:p w:rsidR="00680013" w:rsidRPr="00173238" w:rsidRDefault="00680013" w:rsidP="00680013">
            <w:pPr>
              <w:autoSpaceDE w:val="0"/>
              <w:autoSpaceDN w:val="0"/>
              <w:adjustRightInd w:val="0"/>
              <w:spacing w:before="0"/>
              <w:rPr>
                <w:rFonts w:eastAsia="Calibri" w:cs="Arial"/>
                <w:sz w:val="20"/>
                <w:szCs w:val="20"/>
                <w:lang w:val="sr-Cyrl-RS"/>
              </w:rPr>
            </w:pPr>
            <w:r w:rsidRPr="00173238">
              <w:rPr>
                <w:rFonts w:eastAsia="Calibri" w:cs="Arial"/>
                <w:sz w:val="20"/>
                <w:szCs w:val="20"/>
              </w:rPr>
              <w:t>21</w:t>
            </w:r>
            <w:r w:rsidRPr="00173238">
              <w:rPr>
                <w:rFonts w:eastAsia="Calibri" w:cs="Arial"/>
                <w:sz w:val="20"/>
                <w:szCs w:val="20"/>
                <w:lang w:val="sr-Cyrl-RS"/>
              </w:rPr>
              <w:t xml:space="preserve">. </w:t>
            </w:r>
            <w:r w:rsidRPr="00173238">
              <w:rPr>
                <w:rFonts w:eastAsia="Calibri" w:cs="Arial"/>
                <w:sz w:val="20"/>
                <w:szCs w:val="20"/>
              </w:rPr>
              <w:t xml:space="preserve"> Гарнитура за гасно сечење и заваривање - </w:t>
            </w:r>
            <w:r w:rsidRPr="00173238">
              <w:rPr>
                <w:rFonts w:eastAsia="Calibri" w:cs="Arial"/>
                <w:sz w:val="20"/>
                <w:szCs w:val="20"/>
                <w:lang w:val="sr-Cyrl-RS"/>
              </w:rPr>
              <w:t xml:space="preserve"> </w:t>
            </w:r>
            <w:r w:rsidRPr="00173238">
              <w:rPr>
                <w:rFonts w:eastAsia="Calibri" w:cs="Arial"/>
                <w:sz w:val="20"/>
                <w:szCs w:val="20"/>
              </w:rPr>
              <w:t>4</w:t>
            </w:r>
            <w:r w:rsidRPr="00173238">
              <w:rPr>
                <w:rFonts w:eastAsia="Calibri" w:cs="Arial"/>
                <w:sz w:val="20"/>
                <w:szCs w:val="20"/>
                <w:lang w:val="sr-Cyrl-RS"/>
              </w:rPr>
              <w:t xml:space="preserve"> гар.</w:t>
            </w:r>
          </w:p>
          <w:p w:rsidR="00680013" w:rsidRPr="00173238" w:rsidRDefault="00680013" w:rsidP="00680013">
            <w:pPr>
              <w:autoSpaceDE w:val="0"/>
              <w:autoSpaceDN w:val="0"/>
              <w:adjustRightInd w:val="0"/>
              <w:spacing w:before="0"/>
              <w:rPr>
                <w:rFonts w:eastAsia="Calibri" w:cs="Arial"/>
                <w:sz w:val="20"/>
                <w:szCs w:val="20"/>
                <w:lang w:val="sr-Cyrl-RS"/>
              </w:rPr>
            </w:pPr>
            <w:r w:rsidRPr="00173238">
              <w:rPr>
                <w:rFonts w:eastAsia="Calibri" w:cs="Arial"/>
                <w:sz w:val="20"/>
                <w:szCs w:val="20"/>
              </w:rPr>
              <w:t>22</w:t>
            </w:r>
            <w:r w:rsidRPr="00173238">
              <w:rPr>
                <w:rFonts w:eastAsia="Calibri" w:cs="Arial"/>
                <w:sz w:val="20"/>
                <w:szCs w:val="20"/>
                <w:lang w:val="sr-Cyrl-RS"/>
              </w:rPr>
              <w:t>.</w:t>
            </w:r>
            <w:r w:rsidRPr="00173238">
              <w:rPr>
                <w:rFonts w:eastAsia="Calibri" w:cs="Arial"/>
                <w:sz w:val="20"/>
                <w:szCs w:val="20"/>
              </w:rPr>
              <w:t xml:space="preserve"> Боце за аргон</w:t>
            </w:r>
            <w:r w:rsidR="0017300B" w:rsidRPr="00173238">
              <w:rPr>
                <w:rFonts w:eastAsia="Calibri" w:cs="Arial"/>
                <w:sz w:val="20"/>
                <w:szCs w:val="20"/>
                <w:lang w:val="sr-Cyrl-RS"/>
              </w:rPr>
              <w:t xml:space="preserve"> са атестом</w:t>
            </w:r>
            <w:r w:rsidRPr="00173238">
              <w:rPr>
                <w:rFonts w:eastAsia="Calibri" w:cs="Arial"/>
                <w:sz w:val="20"/>
                <w:szCs w:val="20"/>
              </w:rPr>
              <w:t xml:space="preserve"> – 2</w:t>
            </w:r>
            <w:r w:rsidRPr="00173238">
              <w:rPr>
                <w:rFonts w:eastAsia="Calibri" w:cs="Arial"/>
                <w:sz w:val="20"/>
                <w:szCs w:val="20"/>
                <w:lang w:val="sr-Cyrl-RS"/>
              </w:rPr>
              <w:t xml:space="preserve"> ком. </w:t>
            </w:r>
          </w:p>
          <w:p w:rsidR="00680013" w:rsidRPr="00173238" w:rsidRDefault="00680013" w:rsidP="00680013">
            <w:pPr>
              <w:autoSpaceDE w:val="0"/>
              <w:autoSpaceDN w:val="0"/>
              <w:adjustRightInd w:val="0"/>
              <w:spacing w:before="0"/>
              <w:rPr>
                <w:rFonts w:eastAsia="Calibri" w:cs="Arial"/>
                <w:sz w:val="20"/>
                <w:szCs w:val="20"/>
              </w:rPr>
            </w:pPr>
            <w:r w:rsidRPr="00173238">
              <w:rPr>
                <w:rFonts w:eastAsia="Calibri" w:cs="Arial"/>
                <w:sz w:val="20"/>
                <w:szCs w:val="20"/>
              </w:rPr>
              <w:t>23</w:t>
            </w:r>
            <w:r w:rsidRPr="00173238">
              <w:rPr>
                <w:rFonts w:eastAsia="Calibri" w:cs="Arial"/>
                <w:sz w:val="20"/>
                <w:szCs w:val="20"/>
                <w:lang w:val="sr-Cyrl-RS"/>
              </w:rPr>
              <w:t>.</w:t>
            </w:r>
            <w:r w:rsidRPr="00173238">
              <w:rPr>
                <w:rFonts w:eastAsia="Calibri" w:cs="Arial"/>
                <w:sz w:val="20"/>
                <w:szCs w:val="20"/>
              </w:rPr>
              <w:t xml:space="preserve"> Боце за бутан</w:t>
            </w:r>
            <w:r w:rsidR="0017300B" w:rsidRPr="00173238">
              <w:rPr>
                <w:rFonts w:eastAsia="Calibri" w:cs="Arial"/>
                <w:sz w:val="20"/>
                <w:szCs w:val="20"/>
                <w:lang w:val="sr-Cyrl-RS"/>
              </w:rPr>
              <w:t xml:space="preserve"> са атестом</w:t>
            </w:r>
            <w:r w:rsidRPr="00173238">
              <w:rPr>
                <w:rFonts w:eastAsia="Calibri" w:cs="Arial"/>
                <w:sz w:val="20"/>
                <w:szCs w:val="20"/>
              </w:rPr>
              <w:t xml:space="preserve"> - </w:t>
            </w:r>
            <w:r w:rsidRPr="00173238">
              <w:rPr>
                <w:rFonts w:eastAsia="Calibri" w:cs="Arial"/>
                <w:sz w:val="20"/>
                <w:szCs w:val="20"/>
                <w:lang w:val="sr-Cyrl-RS"/>
              </w:rPr>
              <w:t xml:space="preserve"> </w:t>
            </w:r>
            <w:r w:rsidRPr="00173238">
              <w:rPr>
                <w:rFonts w:eastAsia="Calibri" w:cs="Arial"/>
                <w:sz w:val="20"/>
                <w:szCs w:val="20"/>
              </w:rPr>
              <w:t>4</w:t>
            </w:r>
            <w:r w:rsidRPr="00173238">
              <w:rPr>
                <w:rFonts w:eastAsia="Calibri" w:cs="Arial"/>
                <w:sz w:val="20"/>
                <w:szCs w:val="20"/>
                <w:lang w:val="sr-Cyrl-RS"/>
              </w:rPr>
              <w:t xml:space="preserve"> ком.</w:t>
            </w:r>
          </w:p>
          <w:p w:rsidR="00680013" w:rsidRPr="00173238" w:rsidRDefault="00680013" w:rsidP="00680013">
            <w:pPr>
              <w:autoSpaceDE w:val="0"/>
              <w:autoSpaceDN w:val="0"/>
              <w:adjustRightInd w:val="0"/>
              <w:spacing w:before="0"/>
              <w:rPr>
                <w:rFonts w:eastAsia="Calibri" w:cs="Arial"/>
                <w:sz w:val="20"/>
                <w:szCs w:val="20"/>
              </w:rPr>
            </w:pPr>
            <w:r w:rsidRPr="00173238">
              <w:rPr>
                <w:rFonts w:eastAsia="Calibri" w:cs="Arial"/>
                <w:sz w:val="20"/>
                <w:szCs w:val="20"/>
              </w:rPr>
              <w:t>24</w:t>
            </w:r>
            <w:r w:rsidRPr="00173238">
              <w:rPr>
                <w:rFonts w:eastAsia="Calibri" w:cs="Arial"/>
                <w:sz w:val="20"/>
                <w:szCs w:val="20"/>
                <w:lang w:val="sr-Cyrl-RS"/>
              </w:rPr>
              <w:t xml:space="preserve">. </w:t>
            </w:r>
            <w:r w:rsidRPr="00173238">
              <w:rPr>
                <w:rFonts w:eastAsia="Calibri" w:cs="Arial"/>
                <w:sz w:val="20"/>
                <w:szCs w:val="20"/>
              </w:rPr>
              <w:t xml:space="preserve"> Пећ за сушење електроде преносна (тоболац) - </w:t>
            </w:r>
            <w:r w:rsidRPr="00173238">
              <w:rPr>
                <w:rFonts w:eastAsia="Calibri" w:cs="Arial"/>
                <w:sz w:val="20"/>
                <w:szCs w:val="20"/>
                <w:lang w:val="sr-Cyrl-RS"/>
              </w:rPr>
              <w:t xml:space="preserve"> </w:t>
            </w:r>
            <w:r w:rsidRPr="00173238">
              <w:rPr>
                <w:rFonts w:eastAsia="Calibri" w:cs="Arial"/>
                <w:sz w:val="20"/>
                <w:szCs w:val="20"/>
              </w:rPr>
              <w:t>2</w:t>
            </w:r>
            <w:r w:rsidRPr="00173238">
              <w:rPr>
                <w:rFonts w:eastAsia="Calibri" w:cs="Arial"/>
                <w:sz w:val="20"/>
                <w:szCs w:val="20"/>
                <w:lang w:val="sr-Cyrl-RS"/>
              </w:rPr>
              <w:t xml:space="preserve"> ком.</w:t>
            </w:r>
          </w:p>
          <w:p w:rsidR="00680013" w:rsidRPr="00173238" w:rsidRDefault="00680013" w:rsidP="00680013">
            <w:pPr>
              <w:autoSpaceDE w:val="0"/>
              <w:autoSpaceDN w:val="0"/>
              <w:adjustRightInd w:val="0"/>
              <w:spacing w:before="0"/>
              <w:rPr>
                <w:rFonts w:eastAsia="Calibri" w:cs="Arial"/>
                <w:sz w:val="20"/>
                <w:szCs w:val="20"/>
                <w:lang w:val="sr-Cyrl-RS"/>
              </w:rPr>
            </w:pPr>
            <w:r w:rsidRPr="00173238">
              <w:rPr>
                <w:rFonts w:eastAsia="Calibri" w:cs="Arial"/>
                <w:sz w:val="20"/>
                <w:szCs w:val="20"/>
              </w:rPr>
              <w:t>25</w:t>
            </w:r>
            <w:r w:rsidRPr="00173238">
              <w:rPr>
                <w:rFonts w:eastAsia="Calibri" w:cs="Arial"/>
                <w:sz w:val="20"/>
                <w:szCs w:val="20"/>
                <w:lang w:val="sr-Cyrl-RS"/>
              </w:rPr>
              <w:t xml:space="preserve">. </w:t>
            </w:r>
            <w:r w:rsidRPr="00173238">
              <w:rPr>
                <w:rFonts w:eastAsia="Calibri" w:cs="Arial"/>
                <w:sz w:val="20"/>
                <w:szCs w:val="20"/>
              </w:rPr>
              <w:t xml:space="preserve"> Кљунасто помично мерило (шублер) L=150mm </w:t>
            </w:r>
            <w:r w:rsidRPr="00173238">
              <w:rPr>
                <w:rFonts w:eastAsia="Calibri" w:cs="Arial"/>
                <w:sz w:val="20"/>
                <w:szCs w:val="20"/>
                <w:lang w:val="sr-Cyrl-RS"/>
              </w:rPr>
              <w:t xml:space="preserve">са атестом - </w:t>
            </w:r>
            <w:r w:rsidRPr="00173238">
              <w:rPr>
                <w:rFonts w:eastAsia="Calibri" w:cs="Arial"/>
                <w:sz w:val="20"/>
                <w:szCs w:val="20"/>
              </w:rPr>
              <w:t>2</w:t>
            </w:r>
            <w:r w:rsidRPr="00173238">
              <w:rPr>
                <w:rFonts w:eastAsia="Calibri" w:cs="Arial"/>
                <w:sz w:val="20"/>
                <w:szCs w:val="20"/>
                <w:lang w:val="sr-Cyrl-RS"/>
              </w:rPr>
              <w:t xml:space="preserve"> ком.</w:t>
            </w:r>
          </w:p>
          <w:p w:rsidR="00680013" w:rsidRPr="00173238" w:rsidRDefault="00680013" w:rsidP="00680013">
            <w:pPr>
              <w:autoSpaceDE w:val="0"/>
              <w:autoSpaceDN w:val="0"/>
              <w:adjustRightInd w:val="0"/>
              <w:spacing w:before="0"/>
              <w:rPr>
                <w:rFonts w:eastAsia="Calibri" w:cs="Arial"/>
                <w:sz w:val="20"/>
                <w:szCs w:val="20"/>
              </w:rPr>
            </w:pPr>
            <w:r w:rsidRPr="00173238">
              <w:rPr>
                <w:rFonts w:eastAsia="Calibri" w:cs="Arial"/>
                <w:sz w:val="20"/>
                <w:szCs w:val="20"/>
              </w:rPr>
              <w:t>26</w:t>
            </w:r>
            <w:r w:rsidRPr="00173238">
              <w:rPr>
                <w:rFonts w:eastAsia="Calibri" w:cs="Arial"/>
                <w:sz w:val="20"/>
                <w:szCs w:val="20"/>
                <w:lang w:val="sr-Cyrl-RS"/>
              </w:rPr>
              <w:t xml:space="preserve">. </w:t>
            </w:r>
            <w:r w:rsidRPr="00173238">
              <w:rPr>
                <w:rFonts w:eastAsia="Calibri" w:cs="Arial"/>
                <w:sz w:val="20"/>
                <w:szCs w:val="20"/>
              </w:rPr>
              <w:t xml:space="preserve"> Кљунасто помично мерило (шублер) L=300mm</w:t>
            </w:r>
            <w:r w:rsidRPr="00173238">
              <w:rPr>
                <w:rFonts w:eastAsia="Calibri" w:cs="Arial"/>
                <w:sz w:val="20"/>
                <w:szCs w:val="20"/>
                <w:lang w:val="sr-Cyrl-RS"/>
              </w:rPr>
              <w:t xml:space="preserve"> са атестом</w:t>
            </w:r>
            <w:r w:rsidRPr="00173238">
              <w:rPr>
                <w:rFonts w:eastAsia="Calibri" w:cs="Arial"/>
                <w:sz w:val="20"/>
                <w:szCs w:val="20"/>
              </w:rPr>
              <w:t xml:space="preserve"> </w:t>
            </w:r>
            <w:r w:rsidRPr="00173238">
              <w:rPr>
                <w:rFonts w:eastAsia="Calibri" w:cs="Arial"/>
                <w:sz w:val="20"/>
                <w:szCs w:val="20"/>
                <w:lang w:val="sr-Cyrl-RS"/>
              </w:rPr>
              <w:t xml:space="preserve"> - </w:t>
            </w:r>
            <w:r w:rsidRPr="00173238">
              <w:rPr>
                <w:rFonts w:eastAsia="Calibri" w:cs="Arial"/>
                <w:sz w:val="20"/>
                <w:szCs w:val="20"/>
              </w:rPr>
              <w:t>2</w:t>
            </w:r>
            <w:r w:rsidRPr="00173238">
              <w:rPr>
                <w:rFonts w:eastAsia="Calibri" w:cs="Arial"/>
                <w:sz w:val="20"/>
                <w:szCs w:val="20"/>
                <w:lang w:val="sr-Cyrl-RS"/>
              </w:rPr>
              <w:t xml:space="preserve"> ком.</w:t>
            </w:r>
          </w:p>
          <w:p w:rsidR="00680013" w:rsidRPr="00173238" w:rsidRDefault="00680013" w:rsidP="00680013">
            <w:pPr>
              <w:autoSpaceDE w:val="0"/>
              <w:autoSpaceDN w:val="0"/>
              <w:adjustRightInd w:val="0"/>
              <w:spacing w:before="0"/>
              <w:rPr>
                <w:rFonts w:eastAsia="Calibri" w:cs="Arial"/>
                <w:sz w:val="20"/>
                <w:szCs w:val="20"/>
                <w:lang w:val="sr-Cyrl-RS"/>
              </w:rPr>
            </w:pPr>
            <w:r w:rsidRPr="00173238">
              <w:rPr>
                <w:rFonts w:eastAsia="Calibri" w:cs="Arial"/>
                <w:sz w:val="20"/>
                <w:szCs w:val="20"/>
              </w:rPr>
              <w:t>27</w:t>
            </w:r>
            <w:r w:rsidRPr="00173238">
              <w:rPr>
                <w:rFonts w:eastAsia="Calibri" w:cs="Arial"/>
                <w:sz w:val="20"/>
                <w:szCs w:val="20"/>
                <w:lang w:val="sr-Cyrl-RS"/>
              </w:rPr>
              <w:t xml:space="preserve">. </w:t>
            </w:r>
            <w:r w:rsidRPr="00173238">
              <w:rPr>
                <w:rFonts w:eastAsia="Calibri" w:cs="Arial"/>
                <w:sz w:val="20"/>
                <w:szCs w:val="20"/>
              </w:rPr>
              <w:t xml:space="preserve"> Кљунасто помично мерило (шублер) L=500mm</w:t>
            </w:r>
            <w:r w:rsidRPr="00173238">
              <w:rPr>
                <w:rFonts w:eastAsia="Calibri" w:cs="Arial"/>
                <w:sz w:val="20"/>
                <w:szCs w:val="20"/>
                <w:lang w:val="sr-Cyrl-RS"/>
              </w:rPr>
              <w:t xml:space="preserve"> са атестом -</w:t>
            </w:r>
            <w:r w:rsidRPr="00173238">
              <w:rPr>
                <w:rFonts w:eastAsia="Calibri" w:cs="Arial"/>
                <w:sz w:val="20"/>
                <w:szCs w:val="20"/>
              </w:rPr>
              <w:t xml:space="preserve"> 1</w:t>
            </w:r>
            <w:r w:rsidRPr="00173238">
              <w:rPr>
                <w:rFonts w:eastAsia="Calibri" w:cs="Arial"/>
                <w:sz w:val="20"/>
                <w:szCs w:val="20"/>
                <w:lang w:val="sr-Cyrl-RS"/>
              </w:rPr>
              <w:t xml:space="preserve"> ком. </w:t>
            </w:r>
          </w:p>
          <w:p w:rsidR="00680013" w:rsidRPr="00173238" w:rsidRDefault="00680013" w:rsidP="00680013">
            <w:pPr>
              <w:autoSpaceDE w:val="0"/>
              <w:autoSpaceDN w:val="0"/>
              <w:adjustRightInd w:val="0"/>
              <w:spacing w:before="0"/>
              <w:rPr>
                <w:rFonts w:eastAsia="Calibri" w:cs="Arial"/>
                <w:sz w:val="20"/>
                <w:szCs w:val="20"/>
                <w:lang w:val="sr-Cyrl-RS"/>
              </w:rPr>
            </w:pPr>
            <w:r w:rsidRPr="00173238">
              <w:rPr>
                <w:rFonts w:eastAsia="Calibri" w:cs="Arial"/>
                <w:sz w:val="20"/>
                <w:szCs w:val="20"/>
              </w:rPr>
              <w:t>28</w:t>
            </w:r>
            <w:r w:rsidRPr="00173238">
              <w:rPr>
                <w:rFonts w:eastAsia="Calibri" w:cs="Arial"/>
                <w:sz w:val="20"/>
                <w:szCs w:val="20"/>
                <w:lang w:val="sr-Cyrl-RS"/>
              </w:rPr>
              <w:t xml:space="preserve">. </w:t>
            </w:r>
            <w:r w:rsidRPr="00173238">
              <w:rPr>
                <w:rFonts w:eastAsia="Calibri" w:cs="Arial"/>
                <w:sz w:val="20"/>
                <w:szCs w:val="20"/>
              </w:rPr>
              <w:t xml:space="preserve"> Кљунасто помично мерило (шублер) L=1000mm </w:t>
            </w:r>
            <w:r w:rsidRPr="00173238">
              <w:rPr>
                <w:rFonts w:eastAsia="Calibri" w:cs="Arial"/>
                <w:sz w:val="20"/>
                <w:szCs w:val="20"/>
                <w:lang w:val="sr-Cyrl-RS"/>
              </w:rPr>
              <w:t xml:space="preserve"> са атестом -  </w:t>
            </w:r>
            <w:r w:rsidRPr="00173238">
              <w:rPr>
                <w:rFonts w:eastAsia="Calibri" w:cs="Arial"/>
                <w:sz w:val="20"/>
                <w:szCs w:val="20"/>
              </w:rPr>
              <w:t>1</w:t>
            </w:r>
            <w:r w:rsidRPr="00173238">
              <w:rPr>
                <w:rFonts w:eastAsia="Calibri" w:cs="Arial"/>
                <w:sz w:val="20"/>
                <w:szCs w:val="20"/>
                <w:lang w:val="sr-Cyrl-RS"/>
              </w:rPr>
              <w:t xml:space="preserve"> ком. </w:t>
            </w:r>
          </w:p>
          <w:p w:rsidR="00680013" w:rsidRPr="00173238" w:rsidRDefault="00680013" w:rsidP="00680013">
            <w:pPr>
              <w:autoSpaceDE w:val="0"/>
              <w:autoSpaceDN w:val="0"/>
              <w:adjustRightInd w:val="0"/>
              <w:spacing w:before="0"/>
              <w:rPr>
                <w:rFonts w:eastAsia="Calibri" w:cs="Arial"/>
                <w:sz w:val="20"/>
                <w:szCs w:val="20"/>
                <w:lang w:val="sr-Cyrl-RS"/>
              </w:rPr>
            </w:pPr>
            <w:r w:rsidRPr="00173238">
              <w:rPr>
                <w:rFonts w:eastAsia="Calibri" w:cs="Arial"/>
                <w:sz w:val="20"/>
                <w:szCs w:val="20"/>
              </w:rPr>
              <w:t>29</w:t>
            </w:r>
            <w:r w:rsidRPr="00173238">
              <w:rPr>
                <w:rFonts w:eastAsia="Calibri" w:cs="Arial"/>
                <w:sz w:val="20"/>
                <w:szCs w:val="20"/>
                <w:lang w:val="sr-Cyrl-RS"/>
              </w:rPr>
              <w:t xml:space="preserve">. </w:t>
            </w:r>
            <w:r w:rsidRPr="00173238">
              <w:rPr>
                <w:rFonts w:eastAsia="Calibri" w:cs="Arial"/>
                <w:sz w:val="20"/>
                <w:szCs w:val="20"/>
              </w:rPr>
              <w:t xml:space="preserve"> Микрометар обухватни (сет) 0-500mm </w:t>
            </w:r>
            <w:r w:rsidRPr="00173238">
              <w:rPr>
                <w:rFonts w:eastAsia="Calibri" w:cs="Arial"/>
                <w:sz w:val="20"/>
                <w:szCs w:val="20"/>
                <w:lang w:val="sr-Cyrl-RS"/>
              </w:rPr>
              <w:t xml:space="preserve">са атестом - </w:t>
            </w:r>
            <w:r w:rsidRPr="00173238">
              <w:rPr>
                <w:rFonts w:eastAsia="Calibri" w:cs="Arial"/>
                <w:sz w:val="20"/>
                <w:szCs w:val="20"/>
              </w:rPr>
              <w:t>2</w:t>
            </w:r>
            <w:r w:rsidRPr="00173238">
              <w:rPr>
                <w:rFonts w:eastAsia="Calibri" w:cs="Arial"/>
                <w:sz w:val="20"/>
                <w:szCs w:val="20"/>
                <w:lang w:val="sr-Cyrl-RS"/>
              </w:rPr>
              <w:t xml:space="preserve"> ком.</w:t>
            </w:r>
          </w:p>
          <w:p w:rsidR="00680013" w:rsidRPr="00173238" w:rsidRDefault="00680013" w:rsidP="00680013">
            <w:pPr>
              <w:autoSpaceDE w:val="0"/>
              <w:autoSpaceDN w:val="0"/>
              <w:adjustRightInd w:val="0"/>
              <w:spacing w:before="0"/>
              <w:rPr>
                <w:rFonts w:eastAsia="Calibri" w:cs="Arial"/>
                <w:sz w:val="20"/>
                <w:szCs w:val="20"/>
              </w:rPr>
            </w:pPr>
            <w:r w:rsidRPr="00173238">
              <w:rPr>
                <w:rFonts w:eastAsia="Calibri" w:cs="Arial"/>
                <w:sz w:val="20"/>
                <w:szCs w:val="20"/>
              </w:rPr>
              <w:t>30</w:t>
            </w:r>
            <w:r w:rsidRPr="00173238">
              <w:rPr>
                <w:rFonts w:eastAsia="Calibri" w:cs="Arial"/>
                <w:sz w:val="20"/>
                <w:szCs w:val="20"/>
                <w:lang w:val="sr-Cyrl-RS"/>
              </w:rPr>
              <w:t xml:space="preserve">. </w:t>
            </w:r>
            <w:r w:rsidRPr="00173238">
              <w:rPr>
                <w:rFonts w:eastAsia="Calibri" w:cs="Arial"/>
                <w:sz w:val="20"/>
                <w:szCs w:val="20"/>
              </w:rPr>
              <w:t xml:space="preserve"> Микрометар штапни (сет) 0-900mm са атестом</w:t>
            </w:r>
            <w:r w:rsidRPr="00173238">
              <w:rPr>
                <w:rFonts w:eastAsia="Calibri" w:cs="Arial"/>
                <w:sz w:val="20"/>
                <w:szCs w:val="20"/>
                <w:lang w:val="sr-Cyrl-RS"/>
              </w:rPr>
              <w:t xml:space="preserve"> - </w:t>
            </w:r>
            <w:r w:rsidRPr="00173238">
              <w:rPr>
                <w:rFonts w:eastAsia="Calibri" w:cs="Arial"/>
                <w:sz w:val="20"/>
                <w:szCs w:val="20"/>
              </w:rPr>
              <w:t>2</w:t>
            </w:r>
            <w:r w:rsidRPr="00173238">
              <w:rPr>
                <w:rFonts w:eastAsia="Calibri" w:cs="Arial"/>
                <w:sz w:val="20"/>
                <w:szCs w:val="20"/>
                <w:lang w:val="sr-Cyrl-RS"/>
              </w:rPr>
              <w:t xml:space="preserve"> ком.</w:t>
            </w:r>
          </w:p>
          <w:p w:rsidR="00680013" w:rsidRPr="00173238" w:rsidRDefault="00680013" w:rsidP="00680013">
            <w:pPr>
              <w:autoSpaceDE w:val="0"/>
              <w:autoSpaceDN w:val="0"/>
              <w:adjustRightInd w:val="0"/>
              <w:spacing w:before="0"/>
              <w:rPr>
                <w:rFonts w:eastAsia="Calibri" w:cs="Arial"/>
                <w:sz w:val="20"/>
                <w:szCs w:val="20"/>
                <w:lang w:val="sr-Cyrl-RS"/>
              </w:rPr>
            </w:pPr>
            <w:r w:rsidRPr="00173238">
              <w:rPr>
                <w:rFonts w:eastAsia="Calibri" w:cs="Arial"/>
                <w:sz w:val="20"/>
                <w:szCs w:val="20"/>
              </w:rPr>
              <w:t>31</w:t>
            </w:r>
            <w:r w:rsidRPr="00173238">
              <w:rPr>
                <w:rFonts w:eastAsia="Calibri" w:cs="Arial"/>
                <w:sz w:val="20"/>
                <w:szCs w:val="20"/>
                <w:lang w:val="sr-Cyrl-RS"/>
              </w:rPr>
              <w:t xml:space="preserve">. </w:t>
            </w:r>
            <w:r w:rsidRPr="00173238">
              <w:rPr>
                <w:rFonts w:eastAsia="Calibri" w:cs="Arial"/>
                <w:sz w:val="20"/>
                <w:szCs w:val="20"/>
              </w:rPr>
              <w:t xml:space="preserve"> Дубиномер L=200mm</w:t>
            </w:r>
            <w:r w:rsidRPr="00173238">
              <w:rPr>
                <w:rFonts w:eastAsia="Calibri" w:cs="Arial"/>
                <w:sz w:val="20"/>
                <w:szCs w:val="20"/>
                <w:lang w:val="sr-Cyrl-RS"/>
              </w:rPr>
              <w:t xml:space="preserve"> са атестом</w:t>
            </w:r>
            <w:r w:rsidRPr="00173238">
              <w:rPr>
                <w:rFonts w:eastAsia="Calibri" w:cs="Arial"/>
                <w:sz w:val="20"/>
                <w:szCs w:val="20"/>
              </w:rPr>
              <w:t xml:space="preserve"> </w:t>
            </w:r>
            <w:r w:rsidRPr="00173238">
              <w:rPr>
                <w:rFonts w:eastAsia="Calibri" w:cs="Arial"/>
                <w:sz w:val="20"/>
                <w:szCs w:val="20"/>
                <w:lang w:val="sr-Cyrl-RS"/>
              </w:rPr>
              <w:t>-</w:t>
            </w:r>
            <w:r w:rsidRPr="00173238">
              <w:rPr>
                <w:rFonts w:eastAsia="Calibri" w:cs="Arial"/>
                <w:sz w:val="20"/>
                <w:szCs w:val="20"/>
              </w:rPr>
              <w:t>2</w:t>
            </w:r>
            <w:r w:rsidRPr="00173238">
              <w:rPr>
                <w:rFonts w:eastAsia="Calibri" w:cs="Arial"/>
                <w:sz w:val="20"/>
                <w:szCs w:val="20"/>
                <w:lang w:val="sr-Cyrl-RS"/>
              </w:rPr>
              <w:t xml:space="preserve"> ком.</w:t>
            </w:r>
          </w:p>
          <w:p w:rsidR="00680013" w:rsidRPr="00173238" w:rsidRDefault="00680013" w:rsidP="00680013">
            <w:pPr>
              <w:autoSpaceDE w:val="0"/>
              <w:autoSpaceDN w:val="0"/>
              <w:adjustRightInd w:val="0"/>
              <w:spacing w:before="0"/>
              <w:rPr>
                <w:rFonts w:eastAsia="Calibri" w:cs="Arial"/>
                <w:sz w:val="20"/>
                <w:szCs w:val="20"/>
              </w:rPr>
            </w:pPr>
            <w:r w:rsidRPr="00173238">
              <w:rPr>
                <w:rFonts w:eastAsia="Calibri" w:cs="Arial"/>
                <w:sz w:val="20"/>
                <w:szCs w:val="20"/>
              </w:rPr>
              <w:t>32</w:t>
            </w:r>
            <w:r w:rsidRPr="00173238">
              <w:rPr>
                <w:rFonts w:eastAsia="Calibri" w:cs="Arial"/>
                <w:sz w:val="20"/>
                <w:szCs w:val="20"/>
                <w:lang w:val="sr-Cyrl-RS"/>
              </w:rPr>
              <w:t xml:space="preserve">. </w:t>
            </w:r>
            <w:r w:rsidRPr="00173238">
              <w:rPr>
                <w:rFonts w:eastAsia="Calibri" w:cs="Arial"/>
                <w:sz w:val="20"/>
                <w:szCs w:val="20"/>
              </w:rPr>
              <w:t xml:space="preserve"> Дубиномер L=900mm</w:t>
            </w:r>
            <w:r w:rsidRPr="00173238">
              <w:rPr>
                <w:rFonts w:eastAsia="Calibri" w:cs="Arial"/>
                <w:sz w:val="20"/>
                <w:szCs w:val="20"/>
                <w:lang w:val="sr-Cyrl-RS"/>
              </w:rPr>
              <w:t xml:space="preserve"> са атестом</w:t>
            </w:r>
            <w:r w:rsidRPr="00173238">
              <w:rPr>
                <w:rFonts w:eastAsia="Calibri" w:cs="Arial"/>
                <w:sz w:val="20"/>
                <w:szCs w:val="20"/>
              </w:rPr>
              <w:t xml:space="preserve"> </w:t>
            </w:r>
            <w:r w:rsidRPr="00173238">
              <w:rPr>
                <w:rFonts w:eastAsia="Calibri" w:cs="Arial"/>
                <w:sz w:val="20"/>
                <w:szCs w:val="20"/>
                <w:lang w:val="sr-Cyrl-RS"/>
              </w:rPr>
              <w:t xml:space="preserve">- </w:t>
            </w:r>
            <w:r w:rsidRPr="00173238">
              <w:rPr>
                <w:rFonts w:eastAsia="Calibri" w:cs="Arial"/>
                <w:sz w:val="20"/>
                <w:szCs w:val="20"/>
              </w:rPr>
              <w:t>1</w:t>
            </w:r>
            <w:r w:rsidRPr="00173238">
              <w:rPr>
                <w:rFonts w:eastAsia="Calibri" w:cs="Arial"/>
                <w:sz w:val="20"/>
                <w:szCs w:val="20"/>
                <w:lang w:val="sr-Cyrl-RS"/>
              </w:rPr>
              <w:t xml:space="preserve"> ком.</w:t>
            </w:r>
          </w:p>
          <w:p w:rsidR="00680013" w:rsidRPr="00173238" w:rsidRDefault="00680013" w:rsidP="00680013">
            <w:pPr>
              <w:autoSpaceDE w:val="0"/>
              <w:autoSpaceDN w:val="0"/>
              <w:adjustRightInd w:val="0"/>
              <w:spacing w:before="0"/>
              <w:rPr>
                <w:rFonts w:eastAsia="Calibri" w:cs="Arial"/>
                <w:sz w:val="20"/>
                <w:szCs w:val="20"/>
                <w:lang w:val="sr-Cyrl-RS"/>
              </w:rPr>
            </w:pPr>
            <w:r w:rsidRPr="00173238">
              <w:rPr>
                <w:rFonts w:eastAsia="Calibri" w:cs="Arial"/>
                <w:sz w:val="20"/>
                <w:szCs w:val="20"/>
              </w:rPr>
              <w:t>33</w:t>
            </w:r>
            <w:r w:rsidRPr="00173238">
              <w:rPr>
                <w:rFonts w:eastAsia="Calibri" w:cs="Arial"/>
                <w:sz w:val="20"/>
                <w:szCs w:val="20"/>
                <w:lang w:val="sr-Cyrl-RS"/>
              </w:rPr>
              <w:t>.</w:t>
            </w:r>
            <w:r w:rsidRPr="00173238">
              <w:rPr>
                <w:rFonts w:eastAsia="Calibri" w:cs="Arial"/>
                <w:sz w:val="20"/>
                <w:szCs w:val="20"/>
              </w:rPr>
              <w:t xml:space="preserve"> Компаратери</w:t>
            </w:r>
            <w:r w:rsidRPr="00173238">
              <w:rPr>
                <w:rFonts w:eastAsia="Calibri" w:cs="Arial"/>
                <w:sz w:val="20"/>
                <w:szCs w:val="20"/>
                <w:lang w:val="sr-Cyrl-RS"/>
              </w:rPr>
              <w:t xml:space="preserve"> са атестом</w:t>
            </w:r>
            <w:r w:rsidRPr="00173238">
              <w:rPr>
                <w:rFonts w:eastAsia="Calibri" w:cs="Arial"/>
                <w:sz w:val="20"/>
                <w:szCs w:val="20"/>
              </w:rPr>
              <w:t xml:space="preserve"> – 10</w:t>
            </w:r>
            <w:r w:rsidRPr="00173238">
              <w:rPr>
                <w:rFonts w:eastAsia="Calibri" w:cs="Arial"/>
                <w:sz w:val="20"/>
                <w:szCs w:val="20"/>
                <w:lang w:val="sr-Cyrl-RS"/>
              </w:rPr>
              <w:t xml:space="preserve"> ком. </w:t>
            </w:r>
          </w:p>
          <w:p w:rsidR="00680013" w:rsidRPr="00173238" w:rsidRDefault="00680013" w:rsidP="00680013">
            <w:pPr>
              <w:autoSpaceDE w:val="0"/>
              <w:autoSpaceDN w:val="0"/>
              <w:adjustRightInd w:val="0"/>
              <w:spacing w:before="0"/>
              <w:rPr>
                <w:rFonts w:eastAsia="Calibri" w:cs="Arial"/>
                <w:sz w:val="20"/>
                <w:szCs w:val="20"/>
                <w:lang w:val="sr-Cyrl-RS"/>
              </w:rPr>
            </w:pPr>
            <w:r w:rsidRPr="00173238">
              <w:rPr>
                <w:rFonts w:eastAsia="Calibri" w:cs="Arial"/>
                <w:sz w:val="20"/>
                <w:szCs w:val="20"/>
              </w:rPr>
              <w:t>34</w:t>
            </w:r>
            <w:r w:rsidRPr="00173238">
              <w:rPr>
                <w:rFonts w:eastAsia="Calibri" w:cs="Arial"/>
                <w:sz w:val="20"/>
                <w:szCs w:val="20"/>
                <w:lang w:val="sr-Cyrl-RS"/>
              </w:rPr>
              <w:t>.</w:t>
            </w:r>
            <w:r w:rsidRPr="00173238">
              <w:rPr>
                <w:rFonts w:eastAsia="Calibri" w:cs="Arial"/>
                <w:sz w:val="20"/>
                <w:szCs w:val="20"/>
              </w:rPr>
              <w:t xml:space="preserve"> Гарнитура еталон плочица 0,01-100mm </w:t>
            </w:r>
            <w:r w:rsidRPr="00173238">
              <w:rPr>
                <w:rFonts w:eastAsia="Calibri" w:cs="Arial"/>
                <w:sz w:val="20"/>
                <w:szCs w:val="20"/>
                <w:lang w:val="sr-Cyrl-RS"/>
              </w:rPr>
              <w:t xml:space="preserve">са атестом – </w:t>
            </w:r>
            <w:r w:rsidRPr="00173238">
              <w:rPr>
                <w:rFonts w:eastAsia="Calibri" w:cs="Arial"/>
                <w:sz w:val="20"/>
                <w:szCs w:val="20"/>
              </w:rPr>
              <w:t>2</w:t>
            </w:r>
            <w:r w:rsidRPr="00173238">
              <w:rPr>
                <w:rFonts w:eastAsia="Calibri" w:cs="Arial"/>
                <w:sz w:val="20"/>
                <w:szCs w:val="20"/>
                <w:lang w:val="sr-Cyrl-RS"/>
              </w:rPr>
              <w:t xml:space="preserve"> ком.</w:t>
            </w:r>
          </w:p>
          <w:p w:rsidR="00680013" w:rsidRPr="00173238" w:rsidRDefault="00680013" w:rsidP="00680013">
            <w:pPr>
              <w:autoSpaceDE w:val="0"/>
              <w:autoSpaceDN w:val="0"/>
              <w:adjustRightInd w:val="0"/>
              <w:spacing w:before="0"/>
              <w:rPr>
                <w:rFonts w:eastAsia="Calibri" w:cs="Arial"/>
                <w:sz w:val="20"/>
                <w:szCs w:val="20"/>
                <w:lang w:val="sr-Cyrl-RS"/>
              </w:rPr>
            </w:pPr>
            <w:r w:rsidRPr="00173238">
              <w:rPr>
                <w:rFonts w:eastAsia="Calibri" w:cs="Arial"/>
                <w:sz w:val="20"/>
                <w:szCs w:val="20"/>
              </w:rPr>
              <w:t>35</w:t>
            </w:r>
            <w:r w:rsidRPr="00173238">
              <w:rPr>
                <w:rFonts w:eastAsia="Calibri" w:cs="Arial"/>
                <w:sz w:val="20"/>
                <w:szCs w:val="20"/>
                <w:lang w:val="sr-Cyrl-RS"/>
              </w:rPr>
              <w:t>.</w:t>
            </w:r>
            <w:r w:rsidRPr="00173238">
              <w:rPr>
                <w:rFonts w:eastAsia="Calibri" w:cs="Arial"/>
                <w:sz w:val="20"/>
                <w:szCs w:val="20"/>
              </w:rPr>
              <w:t xml:space="preserve"> Машинска либела 0,01mm (L=300mm) </w:t>
            </w:r>
            <w:r w:rsidRPr="00173238">
              <w:rPr>
                <w:rFonts w:eastAsia="Calibri" w:cs="Arial"/>
                <w:sz w:val="20"/>
                <w:szCs w:val="20"/>
                <w:lang w:val="sr-Cyrl-RS"/>
              </w:rPr>
              <w:t xml:space="preserve">са атестом – </w:t>
            </w:r>
            <w:r w:rsidRPr="00173238">
              <w:rPr>
                <w:rFonts w:eastAsia="Calibri" w:cs="Arial"/>
                <w:sz w:val="20"/>
                <w:szCs w:val="20"/>
              </w:rPr>
              <w:t>1</w:t>
            </w:r>
            <w:r w:rsidRPr="00173238">
              <w:rPr>
                <w:rFonts w:eastAsia="Calibri" w:cs="Arial"/>
                <w:sz w:val="20"/>
                <w:szCs w:val="20"/>
                <w:lang w:val="sr-Cyrl-RS"/>
              </w:rPr>
              <w:t xml:space="preserve"> ком.</w:t>
            </w:r>
          </w:p>
          <w:p w:rsidR="00680013" w:rsidRPr="00173238" w:rsidRDefault="00680013" w:rsidP="00680013">
            <w:pPr>
              <w:autoSpaceDE w:val="0"/>
              <w:autoSpaceDN w:val="0"/>
              <w:adjustRightInd w:val="0"/>
              <w:spacing w:before="0"/>
              <w:rPr>
                <w:rFonts w:eastAsia="Calibri" w:cs="Arial"/>
                <w:sz w:val="20"/>
                <w:szCs w:val="20"/>
                <w:lang w:val="sr-Cyrl-RS"/>
              </w:rPr>
            </w:pPr>
            <w:r w:rsidRPr="00173238">
              <w:rPr>
                <w:rFonts w:eastAsia="Calibri" w:cs="Arial"/>
                <w:sz w:val="20"/>
                <w:szCs w:val="20"/>
              </w:rPr>
              <w:t>36</w:t>
            </w:r>
            <w:r w:rsidRPr="00173238">
              <w:rPr>
                <w:rFonts w:eastAsia="Calibri" w:cs="Arial"/>
                <w:sz w:val="20"/>
                <w:szCs w:val="20"/>
                <w:lang w:val="sr-Cyrl-RS"/>
              </w:rPr>
              <w:t xml:space="preserve">. </w:t>
            </w:r>
            <w:r w:rsidRPr="00173238">
              <w:rPr>
                <w:rFonts w:eastAsia="Calibri" w:cs="Arial"/>
                <w:sz w:val="20"/>
                <w:szCs w:val="20"/>
              </w:rPr>
              <w:t xml:space="preserve"> Либела са дигиталним угломером</w:t>
            </w:r>
            <w:r w:rsidRPr="00173238">
              <w:rPr>
                <w:rFonts w:eastAsia="Calibri" w:cs="Arial"/>
                <w:sz w:val="20"/>
                <w:szCs w:val="20"/>
                <w:lang w:val="sr-Cyrl-RS"/>
              </w:rPr>
              <w:t xml:space="preserve"> са атестом </w:t>
            </w:r>
            <w:r w:rsidRPr="00173238">
              <w:rPr>
                <w:rFonts w:eastAsia="Calibri" w:cs="Arial"/>
                <w:sz w:val="20"/>
                <w:szCs w:val="20"/>
              </w:rPr>
              <w:t xml:space="preserve"> – 1</w:t>
            </w:r>
            <w:r w:rsidRPr="00173238">
              <w:rPr>
                <w:rFonts w:eastAsia="Calibri" w:cs="Arial"/>
                <w:sz w:val="20"/>
                <w:szCs w:val="20"/>
                <w:lang w:val="sr-Cyrl-RS"/>
              </w:rPr>
              <w:t xml:space="preserve"> ком.</w:t>
            </w:r>
          </w:p>
          <w:p w:rsidR="00680013" w:rsidRPr="00173238" w:rsidRDefault="00680013" w:rsidP="00680013">
            <w:pPr>
              <w:autoSpaceDE w:val="0"/>
              <w:autoSpaceDN w:val="0"/>
              <w:adjustRightInd w:val="0"/>
              <w:spacing w:before="0"/>
              <w:rPr>
                <w:rFonts w:eastAsia="Calibri" w:cs="Arial"/>
                <w:sz w:val="20"/>
                <w:szCs w:val="20"/>
                <w:lang w:val="sr-Cyrl-RS"/>
              </w:rPr>
            </w:pPr>
            <w:r w:rsidRPr="00173238">
              <w:rPr>
                <w:rFonts w:eastAsia="Calibri" w:cs="Arial"/>
                <w:sz w:val="20"/>
                <w:szCs w:val="20"/>
              </w:rPr>
              <w:t>37</w:t>
            </w:r>
            <w:r w:rsidRPr="00173238">
              <w:rPr>
                <w:rFonts w:eastAsia="Calibri" w:cs="Arial"/>
                <w:sz w:val="20"/>
                <w:szCs w:val="20"/>
                <w:lang w:val="sr-Cyrl-RS"/>
              </w:rPr>
              <w:t xml:space="preserve">. </w:t>
            </w:r>
            <w:r w:rsidRPr="00173238">
              <w:rPr>
                <w:rFonts w:eastAsia="Calibri" w:cs="Arial"/>
                <w:sz w:val="20"/>
                <w:szCs w:val="20"/>
              </w:rPr>
              <w:t xml:space="preserve"> Браварски алат (комплет) – 10</w:t>
            </w:r>
            <w:r w:rsidRPr="00173238">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38</w:t>
            </w:r>
            <w:r w:rsidRPr="0017300B">
              <w:rPr>
                <w:rFonts w:eastAsia="Calibri" w:cs="Arial"/>
                <w:sz w:val="20"/>
                <w:szCs w:val="20"/>
                <w:lang w:val="sr-Cyrl-RS"/>
              </w:rPr>
              <w:t>.</w:t>
            </w:r>
            <w:r w:rsidRPr="0017300B">
              <w:rPr>
                <w:rFonts w:eastAsia="Calibri" w:cs="Arial"/>
                <w:sz w:val="20"/>
                <w:szCs w:val="20"/>
              </w:rPr>
              <w:t xml:space="preserve"> Електробрусилица Ø230mm</w:t>
            </w:r>
            <w:r w:rsidRPr="0017300B">
              <w:rPr>
                <w:rFonts w:eastAsia="Calibri" w:cs="Arial"/>
                <w:sz w:val="20"/>
                <w:szCs w:val="20"/>
                <w:lang w:val="sr-Cyrl-RS"/>
              </w:rPr>
              <w:t xml:space="preserve"> –</w:t>
            </w:r>
            <w:r w:rsidRPr="0017300B">
              <w:rPr>
                <w:rFonts w:eastAsia="Calibri" w:cs="Arial"/>
                <w:sz w:val="20"/>
                <w:szCs w:val="20"/>
              </w:rPr>
              <w:t xml:space="preserve"> 5</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39 Електробрусилица Ø180mm</w:t>
            </w:r>
            <w:r w:rsidRPr="0017300B">
              <w:rPr>
                <w:rFonts w:eastAsia="Calibri" w:cs="Arial"/>
                <w:sz w:val="20"/>
                <w:szCs w:val="20"/>
                <w:lang w:val="sr-Cyrl-RS"/>
              </w:rPr>
              <w:t xml:space="preserve"> - </w:t>
            </w:r>
            <w:r w:rsidRPr="0017300B">
              <w:rPr>
                <w:rFonts w:eastAsia="Calibri" w:cs="Arial"/>
                <w:sz w:val="20"/>
                <w:szCs w:val="20"/>
              </w:rPr>
              <w:t xml:space="preserve"> 5</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 xml:space="preserve">40 Електробрусилица Ø115-Ø125mm </w:t>
            </w:r>
            <w:r w:rsidRPr="0017300B">
              <w:rPr>
                <w:rFonts w:eastAsia="Calibri" w:cs="Arial"/>
                <w:sz w:val="20"/>
                <w:szCs w:val="20"/>
                <w:lang w:val="sr-Cyrl-RS"/>
              </w:rPr>
              <w:t xml:space="preserve">– </w:t>
            </w:r>
            <w:r w:rsidRPr="0017300B">
              <w:rPr>
                <w:rFonts w:eastAsia="Calibri" w:cs="Arial"/>
                <w:sz w:val="20"/>
                <w:szCs w:val="20"/>
              </w:rPr>
              <w:t>5</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41</w:t>
            </w:r>
            <w:r w:rsidRPr="0017300B">
              <w:rPr>
                <w:rFonts w:eastAsia="Calibri" w:cs="Arial"/>
                <w:sz w:val="20"/>
                <w:szCs w:val="20"/>
                <w:lang w:val="sr-Cyrl-RS"/>
              </w:rPr>
              <w:t xml:space="preserve">. </w:t>
            </w:r>
            <w:r w:rsidRPr="0017300B">
              <w:rPr>
                <w:rFonts w:eastAsia="Calibri" w:cs="Arial"/>
                <w:sz w:val="20"/>
                <w:szCs w:val="20"/>
              </w:rPr>
              <w:t>Електробрусилица чеона (шлајферица) – 5</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rPr>
            </w:pPr>
            <w:r w:rsidRPr="0017300B">
              <w:rPr>
                <w:rFonts w:eastAsia="Calibri" w:cs="Arial"/>
                <w:sz w:val="20"/>
                <w:szCs w:val="20"/>
              </w:rPr>
              <w:t>42</w:t>
            </w:r>
            <w:r w:rsidRPr="0017300B">
              <w:rPr>
                <w:rFonts w:eastAsia="Calibri" w:cs="Arial"/>
                <w:sz w:val="20"/>
                <w:szCs w:val="20"/>
                <w:lang w:val="sr-Cyrl-RS"/>
              </w:rPr>
              <w:t>.</w:t>
            </w:r>
            <w:r w:rsidRPr="0017300B">
              <w:rPr>
                <w:rFonts w:eastAsia="Calibri" w:cs="Arial"/>
                <w:sz w:val="20"/>
                <w:szCs w:val="20"/>
              </w:rPr>
              <w:t xml:space="preserve"> Електробушилица до Ø13mm</w:t>
            </w:r>
            <w:r w:rsidRPr="0017300B">
              <w:rPr>
                <w:rFonts w:eastAsia="Calibri" w:cs="Arial"/>
                <w:sz w:val="20"/>
                <w:szCs w:val="20"/>
                <w:lang w:val="sr-Cyrl-RS"/>
              </w:rPr>
              <w:t xml:space="preserve"> - </w:t>
            </w:r>
            <w:r w:rsidRPr="0017300B">
              <w:rPr>
                <w:rFonts w:eastAsia="Calibri" w:cs="Arial"/>
                <w:sz w:val="20"/>
                <w:szCs w:val="20"/>
              </w:rPr>
              <w:t xml:space="preserve"> 3</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43</w:t>
            </w:r>
            <w:r w:rsidRPr="0017300B">
              <w:rPr>
                <w:rFonts w:eastAsia="Calibri" w:cs="Arial"/>
                <w:sz w:val="20"/>
                <w:szCs w:val="20"/>
                <w:lang w:val="sr-Cyrl-RS"/>
              </w:rPr>
              <w:t>.</w:t>
            </w:r>
            <w:r w:rsidRPr="0017300B">
              <w:rPr>
                <w:rFonts w:eastAsia="Calibri" w:cs="Arial"/>
                <w:sz w:val="20"/>
                <w:szCs w:val="20"/>
              </w:rPr>
              <w:t xml:space="preserve"> Електромагнетна бушилица до Ø32mm </w:t>
            </w:r>
            <w:r w:rsidRPr="0017300B">
              <w:rPr>
                <w:rFonts w:eastAsia="Calibri" w:cs="Arial"/>
                <w:sz w:val="20"/>
                <w:szCs w:val="20"/>
                <w:lang w:val="sr-Cyrl-RS"/>
              </w:rPr>
              <w:t xml:space="preserve"> - </w:t>
            </w:r>
            <w:r w:rsidRPr="0017300B">
              <w:rPr>
                <w:rFonts w:eastAsia="Calibri" w:cs="Arial"/>
                <w:sz w:val="20"/>
                <w:szCs w:val="20"/>
              </w:rPr>
              <w:t>1</w:t>
            </w:r>
            <w:r w:rsidRPr="0017300B">
              <w:rPr>
                <w:rFonts w:eastAsia="Calibri" w:cs="Arial"/>
                <w:sz w:val="20"/>
                <w:szCs w:val="20"/>
                <w:lang w:val="sr-Cyrl-RS"/>
              </w:rPr>
              <w:t xml:space="preserve"> ком. </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44</w:t>
            </w:r>
            <w:r w:rsidRPr="0017300B">
              <w:rPr>
                <w:rFonts w:eastAsia="Calibri" w:cs="Arial"/>
                <w:sz w:val="20"/>
                <w:szCs w:val="20"/>
                <w:lang w:val="sr-Cyrl-RS"/>
              </w:rPr>
              <w:t xml:space="preserve">. </w:t>
            </w:r>
            <w:r w:rsidRPr="0017300B">
              <w:rPr>
                <w:rFonts w:eastAsia="Calibri" w:cs="Arial"/>
                <w:sz w:val="20"/>
                <w:szCs w:val="20"/>
              </w:rPr>
              <w:t xml:space="preserve"> Акубушилица до Ø13mm </w:t>
            </w:r>
            <w:r w:rsidRPr="0017300B">
              <w:rPr>
                <w:rFonts w:eastAsia="Calibri" w:cs="Arial"/>
                <w:sz w:val="20"/>
                <w:szCs w:val="20"/>
                <w:lang w:val="sr-Cyrl-RS"/>
              </w:rPr>
              <w:t xml:space="preserve"> - </w:t>
            </w:r>
            <w:r w:rsidRPr="0017300B">
              <w:rPr>
                <w:rFonts w:eastAsia="Calibri" w:cs="Arial"/>
                <w:sz w:val="20"/>
                <w:szCs w:val="20"/>
              </w:rPr>
              <w:t>1</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45</w:t>
            </w:r>
            <w:r w:rsidRPr="0017300B">
              <w:rPr>
                <w:rFonts w:eastAsia="Calibri" w:cs="Arial"/>
                <w:sz w:val="20"/>
                <w:szCs w:val="20"/>
                <w:lang w:val="sr-Cyrl-RS"/>
              </w:rPr>
              <w:t xml:space="preserve">. </w:t>
            </w:r>
            <w:r w:rsidRPr="0017300B">
              <w:rPr>
                <w:rFonts w:eastAsia="Calibri" w:cs="Arial"/>
                <w:sz w:val="20"/>
                <w:szCs w:val="20"/>
              </w:rPr>
              <w:t xml:space="preserve"> Електро пиштољ за одвртање/завртање завртњ</w:t>
            </w:r>
            <w:r w:rsidR="002E0D33">
              <w:rPr>
                <w:rFonts w:eastAsia="Calibri" w:cs="Arial"/>
                <w:sz w:val="20"/>
                <w:szCs w:val="20"/>
                <w:lang w:val="sr-Cyrl-RS"/>
              </w:rPr>
              <w:t>е</w:t>
            </w:r>
            <w:r w:rsidRPr="0017300B">
              <w:rPr>
                <w:rFonts w:eastAsia="Calibri" w:cs="Arial"/>
                <w:sz w:val="20"/>
                <w:szCs w:val="20"/>
              </w:rPr>
              <w:t>ва – 2</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46</w:t>
            </w:r>
            <w:r w:rsidRPr="0017300B">
              <w:rPr>
                <w:rFonts w:eastAsia="Calibri" w:cs="Arial"/>
                <w:sz w:val="20"/>
                <w:szCs w:val="20"/>
                <w:lang w:val="sr-Cyrl-RS"/>
              </w:rPr>
              <w:t xml:space="preserve">. </w:t>
            </w:r>
            <w:r w:rsidRPr="0017300B">
              <w:rPr>
                <w:rFonts w:eastAsia="Calibri" w:cs="Arial"/>
                <w:sz w:val="20"/>
                <w:szCs w:val="20"/>
              </w:rPr>
              <w:t xml:space="preserve"> Пнеумо пиштољ за за одвртање/завртање завртњ</w:t>
            </w:r>
            <w:r w:rsidR="002E0D33">
              <w:rPr>
                <w:rFonts w:eastAsia="Calibri" w:cs="Arial"/>
                <w:sz w:val="20"/>
                <w:szCs w:val="20"/>
                <w:lang w:val="sr-Cyrl-RS"/>
              </w:rPr>
              <w:t>е</w:t>
            </w:r>
            <w:r w:rsidRPr="0017300B">
              <w:rPr>
                <w:rFonts w:eastAsia="Calibri" w:cs="Arial"/>
                <w:sz w:val="20"/>
                <w:szCs w:val="20"/>
              </w:rPr>
              <w:t>ва – 2</w:t>
            </w:r>
            <w:r w:rsidRPr="0017300B">
              <w:rPr>
                <w:rFonts w:eastAsia="Calibri" w:cs="Arial"/>
                <w:sz w:val="20"/>
                <w:szCs w:val="20"/>
                <w:lang w:val="sr-Cyrl-RS"/>
              </w:rPr>
              <w:t xml:space="preserve"> ком.</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47</w:t>
            </w:r>
            <w:r w:rsidRPr="0017300B">
              <w:rPr>
                <w:rFonts w:eastAsia="Calibri" w:cs="Arial"/>
                <w:sz w:val="20"/>
                <w:szCs w:val="20"/>
                <w:lang w:val="sr-Cyrl-RS"/>
              </w:rPr>
              <w:t xml:space="preserve">. </w:t>
            </w:r>
            <w:r w:rsidRPr="0017300B">
              <w:rPr>
                <w:rFonts w:eastAsia="Calibri" w:cs="Arial"/>
                <w:sz w:val="20"/>
                <w:szCs w:val="20"/>
              </w:rPr>
              <w:t>Тоцило – 2</w:t>
            </w:r>
            <w:r w:rsidRPr="0017300B">
              <w:rPr>
                <w:rFonts w:eastAsia="Calibri" w:cs="Arial"/>
                <w:sz w:val="20"/>
                <w:szCs w:val="20"/>
                <w:lang w:val="sr-Cyrl-RS"/>
              </w:rPr>
              <w:t xml:space="preserve"> ком. </w:t>
            </w:r>
          </w:p>
          <w:p w:rsidR="00680013" w:rsidRPr="0017300B" w:rsidRDefault="00680013" w:rsidP="00680013">
            <w:pPr>
              <w:autoSpaceDE w:val="0"/>
              <w:autoSpaceDN w:val="0"/>
              <w:adjustRightInd w:val="0"/>
              <w:spacing w:before="0"/>
              <w:rPr>
                <w:rFonts w:eastAsia="Calibri" w:cs="Arial"/>
                <w:sz w:val="20"/>
                <w:szCs w:val="20"/>
              </w:rPr>
            </w:pPr>
            <w:r w:rsidRPr="0017300B">
              <w:rPr>
                <w:rFonts w:eastAsia="Calibri" w:cs="Arial"/>
                <w:sz w:val="20"/>
                <w:szCs w:val="20"/>
              </w:rPr>
              <w:t>48</w:t>
            </w:r>
            <w:r w:rsidRPr="0017300B">
              <w:rPr>
                <w:rFonts w:eastAsia="Calibri" w:cs="Arial"/>
                <w:sz w:val="20"/>
                <w:szCs w:val="20"/>
                <w:lang w:val="sr-Cyrl-RS"/>
              </w:rPr>
              <w:t xml:space="preserve">. </w:t>
            </w:r>
            <w:r w:rsidRPr="0017300B">
              <w:rPr>
                <w:rFonts w:eastAsia="Calibri" w:cs="Arial"/>
                <w:sz w:val="20"/>
                <w:szCs w:val="20"/>
              </w:rPr>
              <w:t>Гарнитура гедора 10-32mm</w:t>
            </w:r>
            <w:r w:rsidRPr="0017300B">
              <w:rPr>
                <w:rFonts w:eastAsia="Calibri" w:cs="Arial"/>
                <w:sz w:val="20"/>
                <w:szCs w:val="20"/>
                <w:lang w:val="sr-Cyrl-RS"/>
              </w:rPr>
              <w:t xml:space="preserve"> - </w:t>
            </w:r>
            <w:r w:rsidRPr="0017300B">
              <w:rPr>
                <w:rFonts w:eastAsia="Calibri" w:cs="Arial"/>
                <w:sz w:val="20"/>
                <w:szCs w:val="20"/>
              </w:rPr>
              <w:t>3</w:t>
            </w:r>
            <w:r w:rsidRPr="0017300B">
              <w:rPr>
                <w:rFonts w:eastAsia="Calibri" w:cs="Arial"/>
                <w:sz w:val="20"/>
                <w:szCs w:val="20"/>
                <w:lang w:val="sr-Cyrl-RS"/>
              </w:rPr>
              <w:t xml:space="preserve"> гар.</w:t>
            </w:r>
          </w:p>
          <w:p w:rsidR="00680013" w:rsidRPr="0017300B" w:rsidRDefault="00680013" w:rsidP="00680013">
            <w:pPr>
              <w:autoSpaceDE w:val="0"/>
              <w:autoSpaceDN w:val="0"/>
              <w:adjustRightInd w:val="0"/>
              <w:spacing w:before="0"/>
              <w:rPr>
                <w:rFonts w:eastAsia="Calibri" w:cs="Arial"/>
                <w:sz w:val="20"/>
                <w:szCs w:val="20"/>
                <w:lang w:val="sr-Cyrl-RS"/>
              </w:rPr>
            </w:pPr>
            <w:r w:rsidRPr="0017300B">
              <w:rPr>
                <w:rFonts w:eastAsia="Calibri" w:cs="Arial"/>
                <w:sz w:val="20"/>
                <w:szCs w:val="20"/>
              </w:rPr>
              <w:t>49 Гарнитура гедора 46-80mm</w:t>
            </w:r>
            <w:r w:rsidRPr="0017300B">
              <w:rPr>
                <w:rFonts w:eastAsia="Calibri" w:cs="Arial"/>
                <w:sz w:val="20"/>
                <w:szCs w:val="20"/>
                <w:lang w:val="sr-Cyrl-RS"/>
              </w:rPr>
              <w:t xml:space="preserve"> - </w:t>
            </w:r>
            <w:r w:rsidRPr="0017300B">
              <w:rPr>
                <w:rFonts w:eastAsia="Calibri" w:cs="Arial"/>
                <w:sz w:val="20"/>
                <w:szCs w:val="20"/>
              </w:rPr>
              <w:t xml:space="preserve"> 1</w:t>
            </w:r>
            <w:r w:rsidRPr="0017300B">
              <w:rPr>
                <w:rFonts w:eastAsia="Calibri" w:cs="Arial"/>
                <w:sz w:val="20"/>
                <w:szCs w:val="20"/>
                <w:lang w:val="sr-Cyrl-RS"/>
              </w:rPr>
              <w:t xml:space="preserve"> гар.</w:t>
            </w:r>
          </w:p>
          <w:p w:rsidR="00680013" w:rsidRPr="0017300B" w:rsidRDefault="00680013" w:rsidP="00680013">
            <w:pPr>
              <w:autoSpaceDE w:val="0"/>
              <w:autoSpaceDN w:val="0"/>
              <w:adjustRightInd w:val="0"/>
              <w:spacing w:before="0"/>
              <w:rPr>
                <w:rFonts w:eastAsia="Calibri" w:cs="Arial"/>
                <w:sz w:val="20"/>
                <w:szCs w:val="20"/>
                <w:lang w:val="sr-Cyrl-RS"/>
              </w:rPr>
            </w:pPr>
          </w:p>
          <w:p w:rsidR="00680013" w:rsidRPr="0017300B" w:rsidRDefault="00680013" w:rsidP="00680013">
            <w:pPr>
              <w:spacing w:before="0"/>
              <w:rPr>
                <w:rFonts w:cs="Arial"/>
                <w:b/>
                <w:u w:val="single"/>
                <w:lang w:val="sr-Latn-CS" w:eastAsia="sr-Latn-CS"/>
              </w:rPr>
            </w:pPr>
            <w:r w:rsidRPr="0017300B">
              <w:rPr>
                <w:rFonts w:cs="Arial"/>
                <w:b/>
                <w:u w:val="single"/>
                <w:lang w:val="sr-Latn-CS" w:eastAsia="sr-Latn-CS"/>
              </w:rPr>
              <w:t xml:space="preserve">Доказ: </w:t>
            </w:r>
          </w:p>
          <w:p w:rsidR="00753168" w:rsidRPr="0017300B" w:rsidRDefault="00753168" w:rsidP="00C92EBB">
            <w:pPr>
              <w:numPr>
                <w:ilvl w:val="0"/>
                <w:numId w:val="35"/>
              </w:numPr>
              <w:shd w:val="clear" w:color="auto" w:fill="FFFFFF"/>
              <w:tabs>
                <w:tab w:val="left" w:pos="192"/>
                <w:tab w:val="left" w:pos="680"/>
              </w:tabs>
              <w:spacing w:before="0" w:after="200" w:line="276" w:lineRule="auto"/>
              <w:contextualSpacing/>
              <w:rPr>
                <w:rFonts w:eastAsia="Calibri" w:cs="Arial"/>
                <w:lang w:val="sr-Cyrl-RS"/>
              </w:rPr>
            </w:pPr>
            <w:r w:rsidRPr="0017300B">
              <w:rPr>
                <w:rFonts w:eastAsia="Calibri" w:cs="Arial"/>
                <w:lang w:val="sr-Cyrl-RS"/>
              </w:rPr>
              <w:t>Изјава понуђача дата под пуном материјалном и кривичном одговорношћу да у власништву или закупу има наведену опрему. Изјава мора садржати с</w:t>
            </w:r>
            <w:r w:rsidRPr="0017300B">
              <w:rPr>
                <w:rFonts w:eastAsia="Calibri" w:cs="Arial"/>
              </w:rPr>
              <w:t>писак опреме</w:t>
            </w:r>
            <w:r w:rsidR="00A1396E" w:rsidRPr="0017300B">
              <w:rPr>
                <w:rFonts w:cs="Arial"/>
                <w:lang w:val="sr-Latn-CS" w:eastAsia="sr-Latn-CS"/>
              </w:rPr>
              <w:t xml:space="preserve"> Образац бр. </w:t>
            </w:r>
            <w:r w:rsidR="002938F0">
              <w:rPr>
                <w:rFonts w:cs="Arial"/>
                <w:lang w:val="sr-Cyrl-RS" w:eastAsia="sr-Latn-CS"/>
              </w:rPr>
              <w:t>8</w:t>
            </w:r>
            <w:r w:rsidRPr="0017300B">
              <w:rPr>
                <w:rFonts w:eastAsia="Calibri" w:cs="Arial"/>
                <w:lang w:val="sr-Cyrl-RS"/>
              </w:rPr>
              <w:t>.</w:t>
            </w:r>
            <w:r w:rsidRPr="0017300B">
              <w:rPr>
                <w:rFonts w:eastAsia="Calibri" w:cs="Arial"/>
              </w:rPr>
              <w:t xml:space="preserve"> </w:t>
            </w:r>
          </w:p>
          <w:p w:rsidR="00753168" w:rsidRPr="0017300B" w:rsidRDefault="00753168" w:rsidP="00C92EBB">
            <w:pPr>
              <w:numPr>
                <w:ilvl w:val="0"/>
                <w:numId w:val="35"/>
              </w:numPr>
              <w:shd w:val="clear" w:color="auto" w:fill="FFFFFF"/>
              <w:tabs>
                <w:tab w:val="left" w:pos="192"/>
                <w:tab w:val="left" w:pos="680"/>
              </w:tabs>
              <w:spacing w:before="0" w:after="200" w:line="276" w:lineRule="auto"/>
              <w:contextualSpacing/>
              <w:jc w:val="left"/>
              <w:rPr>
                <w:rFonts w:eastAsia="Calibri" w:cs="Arial"/>
                <w:lang w:val="sr-Cyrl-RS"/>
              </w:rPr>
            </w:pPr>
            <w:r w:rsidRPr="0017300B">
              <w:rPr>
                <w:rFonts w:eastAsia="Calibri" w:cs="Arial"/>
                <w:lang w:val="sr-Cyrl-RS"/>
              </w:rPr>
              <w:t xml:space="preserve">Одговарајући атести </w:t>
            </w:r>
          </w:p>
          <w:p w:rsidR="00680013" w:rsidRPr="00753168" w:rsidRDefault="00680013" w:rsidP="003860A8">
            <w:pPr>
              <w:rPr>
                <w:rFonts w:cs="Arial"/>
                <w:b/>
                <w:u w:val="single"/>
                <w:lang w:val="sr-Latn-CS" w:eastAsia="sr-Latn-CS"/>
              </w:rPr>
            </w:pPr>
            <w:r w:rsidRPr="00753168">
              <w:rPr>
                <w:rFonts w:cs="Arial"/>
                <w:b/>
                <w:u w:val="single"/>
                <w:lang w:val="sr-Latn-CS" w:eastAsia="sr-Latn-CS"/>
              </w:rPr>
              <w:t>Напомена:</w:t>
            </w:r>
          </w:p>
          <w:p w:rsidR="00680013" w:rsidRPr="00753168" w:rsidRDefault="00680013" w:rsidP="00C92EBB">
            <w:pPr>
              <w:numPr>
                <w:ilvl w:val="0"/>
                <w:numId w:val="19"/>
              </w:numPr>
              <w:snapToGrid w:val="0"/>
              <w:rPr>
                <w:rFonts w:cs="Arial"/>
                <w:lang w:val="sr-Latn-CS" w:eastAsia="sr-Latn-CS"/>
              </w:rPr>
            </w:pPr>
            <w:r w:rsidRPr="00753168">
              <w:rPr>
                <w:rFonts w:cs="Arial"/>
                <w:lang w:val="sr-Latn-CS" w:eastAsia="sr-Latn-CS"/>
              </w:rPr>
              <w:t>У случају да понуду подноси група понуђача</w:t>
            </w:r>
            <w:r w:rsidR="00753168" w:rsidRPr="00753168">
              <w:rPr>
                <w:rFonts w:cs="Arial"/>
                <w:lang w:val="sr-Cyrl-RS" w:eastAsia="sr-Latn-CS"/>
              </w:rPr>
              <w:t xml:space="preserve"> </w:t>
            </w:r>
            <w:r w:rsidRPr="00753168">
              <w:rPr>
                <w:rFonts w:cs="Arial"/>
                <w:lang w:val="sr-Latn-CS" w:eastAsia="sr-Latn-CS"/>
              </w:rPr>
              <w:t>доказ</w:t>
            </w:r>
            <w:r w:rsidR="00753168" w:rsidRPr="00753168">
              <w:rPr>
                <w:rFonts w:cs="Arial"/>
                <w:lang w:val="sr-Cyrl-RS" w:eastAsia="sr-Latn-CS"/>
              </w:rPr>
              <w:t>е</w:t>
            </w:r>
            <w:r w:rsidRPr="00753168">
              <w:rPr>
                <w:rFonts w:cs="Arial"/>
                <w:lang w:val="sr-Latn-CS" w:eastAsia="sr-Latn-CS"/>
              </w:rPr>
              <w:t xml:space="preserve"> доставити за оног члана групе који испуњава тражени услов</w:t>
            </w:r>
            <w:r w:rsidR="00753168" w:rsidRPr="00753168">
              <w:rPr>
                <w:rFonts w:cs="Arial"/>
                <w:lang w:val="sr-Cyrl-RS" w:eastAsia="sr-Latn-CS"/>
              </w:rPr>
              <w:t>,</w:t>
            </w:r>
            <w:r w:rsidRPr="00753168">
              <w:rPr>
                <w:rFonts w:cs="Arial"/>
                <w:lang w:val="sr-Latn-CS" w:eastAsia="sr-Latn-CS"/>
              </w:rPr>
              <w:t xml:space="preserve">  а уколико више њих заједно испуњавају услов доказ</w:t>
            </w:r>
            <w:r w:rsidR="00753168" w:rsidRPr="00753168">
              <w:rPr>
                <w:rFonts w:cs="Arial"/>
                <w:lang w:val="sr-Cyrl-RS" w:eastAsia="sr-Latn-CS"/>
              </w:rPr>
              <w:t>е</w:t>
            </w:r>
            <w:r w:rsidRPr="00753168">
              <w:rPr>
                <w:rFonts w:cs="Arial"/>
                <w:lang w:val="sr-Latn-CS" w:eastAsia="sr-Latn-CS"/>
              </w:rPr>
              <w:t xml:space="preserve"> доставити за те чланове.</w:t>
            </w:r>
          </w:p>
          <w:p w:rsidR="00680013" w:rsidRPr="00E47C2E" w:rsidRDefault="00680013" w:rsidP="00C92EBB">
            <w:pPr>
              <w:numPr>
                <w:ilvl w:val="0"/>
                <w:numId w:val="19"/>
              </w:numPr>
              <w:snapToGrid w:val="0"/>
              <w:rPr>
                <w:rFonts w:eastAsia="Calibri" w:cs="Arial"/>
                <w:color w:val="00B0F0"/>
                <w:lang w:val="sr-Latn-CS" w:eastAsia="sr-Latn-CS"/>
              </w:rPr>
            </w:pPr>
            <w:r w:rsidRPr="00753168">
              <w:rPr>
                <w:rFonts w:cs="Arial"/>
                <w:lang w:val="sr-Latn-CS" w:eastAsia="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r w:rsidR="00175774" w:rsidRPr="00E47C2E" w:rsidTr="00680013">
        <w:trPr>
          <w:gridAfter w:val="1"/>
          <w:wAfter w:w="43" w:type="dxa"/>
          <w:jc w:val="center"/>
        </w:trPr>
        <w:tc>
          <w:tcPr>
            <w:tcW w:w="729" w:type="dxa"/>
            <w:vAlign w:val="center"/>
          </w:tcPr>
          <w:p w:rsidR="00175774" w:rsidRPr="00E47C2E" w:rsidRDefault="001A7FC2" w:rsidP="003A4822">
            <w:pPr>
              <w:jc w:val="center"/>
              <w:rPr>
                <w:rFonts w:cs="Arial"/>
                <w:color w:val="00B0F0"/>
              </w:rPr>
            </w:pPr>
            <w:r w:rsidRPr="0067523A">
              <w:rPr>
                <w:rFonts w:cs="Arial"/>
                <w:lang w:val="sr-Cyrl-RS"/>
              </w:rPr>
              <w:lastRenderedPageBreak/>
              <w:t>7</w:t>
            </w:r>
            <w:r w:rsidR="00175774" w:rsidRPr="0067523A">
              <w:rPr>
                <w:rFonts w:cs="Arial"/>
              </w:rPr>
              <w:t>.</w:t>
            </w:r>
          </w:p>
        </w:tc>
        <w:tc>
          <w:tcPr>
            <w:tcW w:w="8387" w:type="dxa"/>
          </w:tcPr>
          <w:p w:rsidR="00926B08" w:rsidRPr="0067523A" w:rsidRDefault="00926B08" w:rsidP="00926B08">
            <w:pPr>
              <w:autoSpaceDE w:val="0"/>
              <w:autoSpaceDN w:val="0"/>
              <w:adjustRightInd w:val="0"/>
              <w:rPr>
                <w:rFonts w:cs="Arial"/>
                <w:b/>
                <w:u w:val="single"/>
                <w:lang w:val="sr-Latn-CS" w:eastAsia="sr-Latn-CS"/>
              </w:rPr>
            </w:pPr>
            <w:r w:rsidRPr="0067523A">
              <w:rPr>
                <w:rFonts w:cs="Arial"/>
                <w:b/>
                <w:u w:val="single"/>
                <w:lang w:val="sr-Latn-CS" w:eastAsia="sr-Latn-CS"/>
              </w:rPr>
              <w:t>Услов:</w:t>
            </w:r>
          </w:p>
          <w:p w:rsidR="00926B08" w:rsidRPr="0067523A" w:rsidRDefault="00926B08" w:rsidP="00926B08">
            <w:pPr>
              <w:autoSpaceDE w:val="0"/>
              <w:autoSpaceDN w:val="0"/>
              <w:adjustRightInd w:val="0"/>
              <w:rPr>
                <w:rFonts w:cs="Arial"/>
                <w:lang w:val="sr-Latn-CS" w:eastAsia="sr-Latn-CS"/>
              </w:rPr>
            </w:pPr>
            <w:r w:rsidRPr="0067523A">
              <w:rPr>
                <w:rFonts w:cs="Arial"/>
                <w:lang w:val="sr-Latn-CS" w:eastAsia="sr-Latn-CS"/>
              </w:rPr>
              <w:t>Кадровски капацитет</w:t>
            </w:r>
          </w:p>
          <w:p w:rsidR="00614B39" w:rsidRPr="0067523A" w:rsidRDefault="00926B08" w:rsidP="0067523A">
            <w:pPr>
              <w:autoSpaceDE w:val="0"/>
              <w:autoSpaceDN w:val="0"/>
              <w:adjustRightInd w:val="0"/>
              <w:spacing w:before="0"/>
              <w:rPr>
                <w:rFonts w:cs="Arial"/>
                <w:lang w:val="sr-Cyrl-RS" w:eastAsia="sr-Latn-CS"/>
              </w:rPr>
            </w:pPr>
            <w:r w:rsidRPr="0067523A">
              <w:rPr>
                <w:rFonts w:cs="Arial"/>
                <w:lang w:val="sr-Latn-CS" w:eastAsia="sr-Latn-CS"/>
              </w:rPr>
              <w:t>Понуђач располаже довољним кадровским капацитетом ако има најмање</w:t>
            </w:r>
            <w:r w:rsidR="00614B39" w:rsidRPr="0067523A">
              <w:rPr>
                <w:rFonts w:cs="Arial"/>
                <w:lang w:val="sr-Cyrl-RS" w:eastAsia="sr-Latn-CS"/>
              </w:rPr>
              <w:t>:</w:t>
            </w:r>
          </w:p>
          <w:p w:rsidR="009A478D" w:rsidRPr="009A478D" w:rsidRDefault="009A478D" w:rsidP="00C92EBB">
            <w:pPr>
              <w:numPr>
                <w:ilvl w:val="0"/>
                <w:numId w:val="36"/>
              </w:numPr>
              <w:autoSpaceDE w:val="0"/>
              <w:autoSpaceDN w:val="0"/>
              <w:adjustRightInd w:val="0"/>
              <w:spacing w:before="0" w:after="200" w:line="276" w:lineRule="auto"/>
              <w:ind w:left="492"/>
              <w:jc w:val="left"/>
              <w:rPr>
                <w:rFonts w:eastAsia="Calibri" w:cs="Arial"/>
              </w:rPr>
            </w:pPr>
            <w:r w:rsidRPr="009A478D">
              <w:rPr>
                <w:rFonts w:ascii="Calibri" w:eastAsia="Calibri" w:hAnsi="Calibri" w:cs="Calibri"/>
                <w:sz w:val="21"/>
                <w:szCs w:val="21"/>
                <w:lang w:val="sr-Cyrl-RS"/>
              </w:rPr>
              <w:lastRenderedPageBreak/>
              <w:t xml:space="preserve">1 </w:t>
            </w:r>
            <w:r w:rsidRPr="009A478D">
              <w:rPr>
                <w:rFonts w:eastAsia="Calibri" w:cs="Arial"/>
              </w:rPr>
              <w:t>дипломирани инжењер (лиценца 430) са најмање 10 година радног стажа у струци</w:t>
            </w:r>
          </w:p>
          <w:p w:rsidR="009A478D" w:rsidRPr="009A478D" w:rsidRDefault="009A478D" w:rsidP="00C92EBB">
            <w:pPr>
              <w:numPr>
                <w:ilvl w:val="0"/>
                <w:numId w:val="36"/>
              </w:numPr>
              <w:autoSpaceDE w:val="0"/>
              <w:autoSpaceDN w:val="0"/>
              <w:adjustRightInd w:val="0"/>
              <w:spacing w:before="0" w:after="200" w:line="276" w:lineRule="auto"/>
              <w:ind w:left="492"/>
              <w:jc w:val="left"/>
              <w:rPr>
                <w:rFonts w:eastAsia="Calibri" w:cs="Arial"/>
              </w:rPr>
            </w:pPr>
            <w:r w:rsidRPr="009A478D">
              <w:rPr>
                <w:rFonts w:eastAsia="Calibri" w:cs="Arial"/>
              </w:rPr>
              <w:t>25 монтера (3., 4. или 5. степен) машинске струке са најмање 5 година радног стажа у</w:t>
            </w:r>
            <w:r w:rsidRPr="009A478D">
              <w:rPr>
                <w:rFonts w:eastAsia="Calibri" w:cs="Arial"/>
                <w:lang w:val="sr-Cyrl-RS"/>
              </w:rPr>
              <w:t xml:space="preserve"> </w:t>
            </w:r>
            <w:r w:rsidRPr="009A478D">
              <w:rPr>
                <w:rFonts w:eastAsia="Calibri" w:cs="Arial"/>
              </w:rPr>
              <w:t>струци</w:t>
            </w:r>
            <w:r w:rsidRPr="009A478D">
              <w:rPr>
                <w:rFonts w:eastAsia="Calibri" w:cs="Arial"/>
                <w:lang w:val="sr-Cyrl-RS"/>
              </w:rPr>
              <w:t>.</w:t>
            </w:r>
          </w:p>
          <w:p w:rsidR="009A478D" w:rsidRPr="009A478D" w:rsidRDefault="009A478D" w:rsidP="00C92EBB">
            <w:pPr>
              <w:numPr>
                <w:ilvl w:val="0"/>
                <w:numId w:val="36"/>
              </w:numPr>
              <w:autoSpaceDE w:val="0"/>
              <w:autoSpaceDN w:val="0"/>
              <w:adjustRightInd w:val="0"/>
              <w:spacing w:before="0" w:after="200" w:line="276" w:lineRule="auto"/>
              <w:ind w:left="492"/>
              <w:jc w:val="left"/>
              <w:rPr>
                <w:rFonts w:eastAsia="Calibri" w:cs="Arial"/>
              </w:rPr>
            </w:pPr>
            <w:r w:rsidRPr="009A478D">
              <w:rPr>
                <w:rFonts w:eastAsia="Calibri" w:cs="Arial"/>
              </w:rPr>
              <w:t>4 заваривача са атестом 141/111 (РЕЛ/ТИГ)</w:t>
            </w:r>
          </w:p>
          <w:p w:rsidR="009A478D" w:rsidRPr="009A478D" w:rsidRDefault="009A478D" w:rsidP="00C92EBB">
            <w:pPr>
              <w:numPr>
                <w:ilvl w:val="0"/>
                <w:numId w:val="36"/>
              </w:numPr>
              <w:autoSpaceDE w:val="0"/>
              <w:autoSpaceDN w:val="0"/>
              <w:adjustRightInd w:val="0"/>
              <w:spacing w:before="0" w:after="200" w:line="276" w:lineRule="auto"/>
              <w:ind w:left="492"/>
              <w:jc w:val="left"/>
              <w:rPr>
                <w:rFonts w:cs="Arial"/>
                <w:lang w:val="sr-Latn-CS" w:eastAsia="sr-Latn-CS"/>
              </w:rPr>
            </w:pPr>
            <w:r w:rsidRPr="009A478D">
              <w:rPr>
                <w:rFonts w:eastAsia="Calibri" w:cs="Arial"/>
              </w:rPr>
              <w:t>2 краниста са важећим сертификатима</w:t>
            </w:r>
          </w:p>
          <w:p w:rsidR="00926B08" w:rsidRPr="0067523A" w:rsidRDefault="009A478D" w:rsidP="009A478D">
            <w:pPr>
              <w:autoSpaceDE w:val="0"/>
              <w:autoSpaceDN w:val="0"/>
              <w:adjustRightInd w:val="0"/>
              <w:spacing w:before="0" w:after="200" w:line="276" w:lineRule="auto"/>
              <w:jc w:val="left"/>
              <w:rPr>
                <w:rFonts w:cs="Arial"/>
                <w:lang w:val="sr-Latn-CS" w:eastAsia="sr-Latn-CS"/>
              </w:rPr>
            </w:pPr>
            <w:r w:rsidRPr="0067523A">
              <w:rPr>
                <w:rFonts w:cs="Arial"/>
                <w:lang w:val="sr-Latn-CS" w:eastAsia="sr-Latn-CS"/>
              </w:rPr>
              <w:t xml:space="preserve"> </w:t>
            </w:r>
            <w:r w:rsidR="00926B08" w:rsidRPr="0067523A">
              <w:rPr>
                <w:rFonts w:cs="Arial"/>
                <w:lang w:val="sr-Latn-CS" w:eastAsia="sr-Latn-CS"/>
              </w:rPr>
              <w:t xml:space="preserve">односно </w:t>
            </w:r>
            <w:r w:rsidR="00926B08" w:rsidRPr="0067523A">
              <w:rPr>
                <w:rFonts w:cs="Arial"/>
                <w:lang w:val="sr-Cyrl-CS" w:eastAsia="sr-Latn-CS"/>
              </w:rPr>
              <w:t>има радно ангажоване наведене извршиоце</w:t>
            </w:r>
            <w:r w:rsidR="00926B08" w:rsidRPr="0067523A">
              <w:rPr>
                <w:rFonts w:cs="Arial"/>
                <w:lang w:val="sr-Latn-CS" w:eastAsia="sr-Latn-CS"/>
              </w:rPr>
              <w:t xml:space="preserve"> (по основу другог облика ангажовања ван радног односа, предвиђеног члановима 197-202. Закона о раду) </w:t>
            </w:r>
          </w:p>
          <w:p w:rsidR="00926B08" w:rsidRPr="0067523A" w:rsidRDefault="00926B08" w:rsidP="00926B08">
            <w:pPr>
              <w:autoSpaceDE w:val="0"/>
              <w:autoSpaceDN w:val="0"/>
              <w:adjustRightInd w:val="0"/>
              <w:rPr>
                <w:rFonts w:cs="Arial"/>
                <w:b/>
                <w:u w:val="single"/>
                <w:lang w:val="sr-Latn-CS" w:eastAsia="sr-Latn-CS"/>
              </w:rPr>
            </w:pPr>
            <w:r w:rsidRPr="0067523A">
              <w:rPr>
                <w:rFonts w:cs="Arial"/>
                <w:b/>
                <w:u w:val="single"/>
                <w:lang w:val="sr-Latn-CS" w:eastAsia="sr-Latn-CS"/>
              </w:rPr>
              <w:t xml:space="preserve">Доказ: </w:t>
            </w:r>
          </w:p>
          <w:p w:rsidR="00A1396E" w:rsidRPr="00A1396E" w:rsidRDefault="00A1396E" w:rsidP="00C92EBB">
            <w:pPr>
              <w:numPr>
                <w:ilvl w:val="0"/>
                <w:numId w:val="20"/>
              </w:numPr>
              <w:autoSpaceDE w:val="0"/>
              <w:autoSpaceDN w:val="0"/>
              <w:adjustRightInd w:val="0"/>
              <w:spacing w:before="0"/>
              <w:rPr>
                <w:rFonts w:cs="Arial"/>
                <w:lang w:val="sr-Latn-CS" w:eastAsia="sr-Latn-CS"/>
              </w:rPr>
            </w:pPr>
            <w:r w:rsidRPr="00A1396E">
              <w:rPr>
                <w:rFonts w:cs="Arial"/>
                <w:lang w:val="sr-Latn-CS" w:eastAsia="sr-Latn-CS"/>
              </w:rPr>
              <w:t xml:space="preserve">Изјава понуђача о довољном кадровском </w:t>
            </w:r>
            <w:r w:rsidRPr="0017300B">
              <w:rPr>
                <w:rFonts w:cs="Arial"/>
                <w:lang w:val="sr-Latn-CS" w:eastAsia="sr-Latn-CS"/>
              </w:rPr>
              <w:t xml:space="preserve">капацитету  Образац бр. </w:t>
            </w:r>
            <w:r w:rsidR="002938F0">
              <w:rPr>
                <w:rFonts w:cs="Arial"/>
                <w:lang w:val="sr-Cyrl-RS" w:eastAsia="sr-Latn-CS"/>
              </w:rPr>
              <w:t>9</w:t>
            </w:r>
            <w:r w:rsidRPr="0017300B">
              <w:rPr>
                <w:rFonts w:cs="Arial"/>
                <w:lang w:val="sr-Cyrl-RS" w:eastAsia="sr-Latn-CS"/>
              </w:rPr>
              <w:t xml:space="preserve"> (</w:t>
            </w:r>
            <w:r w:rsidRPr="00A1396E">
              <w:rPr>
                <w:rFonts w:cs="Arial"/>
                <w:lang w:val="sr-Cyrl-RS" w:eastAsia="sr-Latn-CS"/>
              </w:rPr>
              <w:t xml:space="preserve">за дипломираног инжењера и </w:t>
            </w:r>
            <w:r>
              <w:rPr>
                <w:rFonts w:cs="Arial"/>
                <w:lang w:val="sr-Cyrl-RS" w:eastAsia="sr-Latn-CS"/>
              </w:rPr>
              <w:t>монтере</w:t>
            </w:r>
            <w:r w:rsidRPr="00A1396E">
              <w:rPr>
                <w:rFonts w:cs="Arial"/>
                <w:lang w:val="sr-Cyrl-RS" w:eastAsia="sr-Latn-CS"/>
              </w:rPr>
              <w:t xml:space="preserve"> навести </w:t>
            </w:r>
            <w:r w:rsidRPr="00A1396E">
              <w:rPr>
                <w:rFonts w:eastAsia="Calibri" w:cs="Arial"/>
                <w:lang w:val="sr-Cyrl-RS"/>
              </w:rPr>
              <w:t>године радног стажа у струци и назив послодавца код кога су остварене)</w:t>
            </w:r>
            <w:r w:rsidRPr="00A1396E">
              <w:rPr>
                <w:rFonts w:cs="Arial"/>
                <w:lang w:val="sr-Cyrl-RS" w:eastAsia="sr-Latn-CS"/>
              </w:rPr>
              <w:t xml:space="preserve"> </w:t>
            </w:r>
          </w:p>
          <w:p w:rsidR="00954B1A" w:rsidRPr="009C4CEA" w:rsidRDefault="00954B1A" w:rsidP="009C4CEA">
            <w:pPr>
              <w:autoSpaceDE w:val="0"/>
              <w:autoSpaceDN w:val="0"/>
              <w:adjustRightInd w:val="0"/>
              <w:spacing w:before="0"/>
              <w:ind w:left="720"/>
              <w:rPr>
                <w:rFonts w:cs="Arial"/>
                <w:lang w:val="sr-Latn-CS" w:eastAsia="sr-Latn-CS"/>
              </w:rPr>
            </w:pPr>
          </w:p>
          <w:p w:rsidR="00926B08" w:rsidRPr="005D7BF5" w:rsidRDefault="00926B08" w:rsidP="00C92EBB">
            <w:pPr>
              <w:numPr>
                <w:ilvl w:val="0"/>
                <w:numId w:val="20"/>
              </w:numPr>
              <w:tabs>
                <w:tab w:val="left" w:pos="122"/>
                <w:tab w:val="left" w:pos="287"/>
              </w:tabs>
              <w:autoSpaceDE w:val="0"/>
              <w:autoSpaceDN w:val="0"/>
              <w:adjustRightInd w:val="0"/>
              <w:spacing w:before="0"/>
              <w:rPr>
                <w:rFonts w:cs="Arial"/>
                <w:b/>
                <w:lang w:val="sr-Latn-CS" w:eastAsia="sr-Latn-CS"/>
              </w:rPr>
            </w:pPr>
            <w:r w:rsidRPr="005D7BF5">
              <w:rPr>
                <w:rFonts w:cs="Arial"/>
                <w:lang w:val="sr-Latn-CS" w:eastAsia="sr-Latn-CS"/>
              </w:rPr>
              <w:t>Фотокопија пријаве - одјаве на обавезно социјално осигурање издате од надлежног Фонда ПИО (образац М (или М3А), којом се пот</w:t>
            </w:r>
            <w:r w:rsidR="00A43E76" w:rsidRPr="005D7BF5">
              <w:rPr>
                <w:rFonts w:cs="Arial"/>
                <w:lang w:val="sr-Latn-CS" w:eastAsia="sr-Latn-CS"/>
              </w:rPr>
              <w:t>врђује да су запослени радници</w:t>
            </w:r>
            <w:r w:rsidR="00A43E76" w:rsidRPr="005D7BF5">
              <w:rPr>
                <w:rFonts w:cs="Arial"/>
                <w:lang w:val="sr-Cyrl-RS" w:eastAsia="sr-Latn-CS"/>
              </w:rPr>
              <w:t xml:space="preserve"> </w:t>
            </w:r>
            <w:r w:rsidRPr="005D7BF5">
              <w:rPr>
                <w:rFonts w:cs="Arial"/>
                <w:lang w:val="sr-Latn-CS" w:eastAsia="sr-Latn-CS"/>
              </w:rPr>
              <w:t xml:space="preserve">запослени код понуђача - </w:t>
            </w:r>
            <w:r w:rsidRPr="005D7BF5">
              <w:rPr>
                <w:rFonts w:eastAsia="Calibri" w:cs="Arial"/>
                <w:lang w:val="sr-Latn-CS" w:eastAsia="sr-Latn-CS"/>
              </w:rPr>
              <w:t>за лица у радном односу</w:t>
            </w:r>
            <w:r w:rsidR="00954B1A" w:rsidRPr="005D7BF5">
              <w:rPr>
                <w:rFonts w:eastAsia="Calibri" w:cs="Arial"/>
                <w:lang w:val="sr-Cyrl-RS" w:eastAsia="sr-Latn-CS"/>
              </w:rPr>
              <w:t xml:space="preserve"> или </w:t>
            </w:r>
            <w:r w:rsidR="001A7FC2" w:rsidRPr="005D7BF5">
              <w:rPr>
                <w:rFonts w:cs="Arial"/>
                <w:lang w:val="sr-Cyrl-RS" w:eastAsia="sr-Latn-CS"/>
              </w:rPr>
              <w:t>ф</w:t>
            </w:r>
            <w:r w:rsidRPr="005D7BF5">
              <w:rPr>
                <w:rFonts w:cs="Arial"/>
                <w:lang w:val="sr-Latn-CS" w:eastAsia="sr-Latn-CS"/>
              </w:rPr>
              <w:t xml:space="preserve">отокопија </w:t>
            </w:r>
            <w:r w:rsidRPr="005D7BF5">
              <w:rPr>
                <w:rFonts w:cs="Arial"/>
                <w:lang w:val="sr-Cyrl-CS" w:eastAsia="sr-Latn-CS"/>
              </w:rPr>
              <w:t xml:space="preserve">важећег </w:t>
            </w:r>
            <w:r w:rsidRPr="005D7BF5">
              <w:rPr>
                <w:rFonts w:cs="Arial"/>
                <w:lang w:val="sr-Latn-CS" w:eastAsia="sr-Latn-CS"/>
              </w:rPr>
              <w:t>уговора о ангажовању (за лица ангажована ван радног односа)</w:t>
            </w:r>
          </w:p>
          <w:p w:rsidR="0067523A" w:rsidRPr="005D7BF5" w:rsidRDefault="0067523A" w:rsidP="0067523A">
            <w:pPr>
              <w:tabs>
                <w:tab w:val="left" w:pos="122"/>
                <w:tab w:val="left" w:pos="287"/>
              </w:tabs>
              <w:autoSpaceDE w:val="0"/>
              <w:autoSpaceDN w:val="0"/>
              <w:adjustRightInd w:val="0"/>
              <w:spacing w:before="0"/>
              <w:ind w:left="720"/>
              <w:rPr>
                <w:rFonts w:cs="Arial"/>
                <w:b/>
                <w:lang w:val="sr-Latn-CS" w:eastAsia="sr-Latn-CS"/>
              </w:rPr>
            </w:pPr>
            <w:r w:rsidRPr="005D7BF5">
              <w:rPr>
                <w:rFonts w:cs="Arial"/>
                <w:lang w:val="sr-Cyrl-RS" w:eastAsia="sr-Latn-CS"/>
              </w:rPr>
              <w:t>и</w:t>
            </w:r>
          </w:p>
          <w:p w:rsidR="009A478D" w:rsidRPr="009A478D" w:rsidRDefault="009A478D" w:rsidP="00C92EBB">
            <w:pPr>
              <w:numPr>
                <w:ilvl w:val="0"/>
                <w:numId w:val="20"/>
              </w:numPr>
              <w:tabs>
                <w:tab w:val="left" w:pos="122"/>
                <w:tab w:val="left" w:pos="287"/>
              </w:tabs>
              <w:autoSpaceDE w:val="0"/>
              <w:autoSpaceDN w:val="0"/>
              <w:adjustRightInd w:val="0"/>
              <w:spacing w:before="0"/>
              <w:rPr>
                <w:rFonts w:cs="Arial"/>
                <w:lang w:val="sr-Cyrl-CS" w:eastAsia="sr-Latn-CS"/>
              </w:rPr>
            </w:pPr>
            <w:r>
              <w:rPr>
                <w:rFonts w:cs="Arial"/>
                <w:lang w:val="sr-Cyrl-CS" w:eastAsia="sr-Latn-CS"/>
              </w:rPr>
              <w:t>з</w:t>
            </w:r>
            <w:r w:rsidRPr="009A478D">
              <w:rPr>
                <w:rFonts w:cs="Arial"/>
                <w:lang w:val="sr-Cyrl-CS" w:eastAsia="sr-Latn-CS"/>
              </w:rPr>
              <w:t xml:space="preserve">а дипломираног инжењера: диплома (уверење) о завршеном VII степену стручне спреме, копија лиценце </w:t>
            </w:r>
          </w:p>
          <w:p w:rsidR="009A478D" w:rsidRPr="009A478D" w:rsidRDefault="009A478D" w:rsidP="009A478D">
            <w:pPr>
              <w:tabs>
                <w:tab w:val="left" w:pos="122"/>
                <w:tab w:val="left" w:pos="287"/>
              </w:tabs>
              <w:autoSpaceDE w:val="0"/>
              <w:autoSpaceDN w:val="0"/>
              <w:adjustRightInd w:val="0"/>
              <w:spacing w:before="0"/>
              <w:ind w:left="720"/>
              <w:rPr>
                <w:rFonts w:cs="Arial"/>
                <w:lang w:val="sr-Cyrl-CS" w:eastAsia="sr-Latn-CS"/>
              </w:rPr>
            </w:pPr>
            <w:r w:rsidRPr="009A478D">
              <w:rPr>
                <w:rFonts w:cs="Arial"/>
                <w:lang w:val="sr-Cyrl-CS" w:eastAsia="sr-Latn-CS"/>
              </w:rPr>
              <w:t>и</w:t>
            </w:r>
          </w:p>
          <w:p w:rsidR="009A478D" w:rsidRPr="009A478D" w:rsidRDefault="009A478D" w:rsidP="00C92EBB">
            <w:pPr>
              <w:numPr>
                <w:ilvl w:val="0"/>
                <w:numId w:val="20"/>
              </w:numPr>
              <w:tabs>
                <w:tab w:val="left" w:pos="122"/>
                <w:tab w:val="left" w:pos="287"/>
              </w:tabs>
              <w:autoSpaceDE w:val="0"/>
              <w:autoSpaceDN w:val="0"/>
              <w:adjustRightInd w:val="0"/>
              <w:spacing w:before="0"/>
              <w:rPr>
                <w:rFonts w:cs="Arial"/>
                <w:lang w:val="sr-Cyrl-CS" w:eastAsia="sr-Latn-CS"/>
              </w:rPr>
            </w:pPr>
            <w:r>
              <w:rPr>
                <w:rFonts w:cs="Arial"/>
                <w:lang w:val="sr-Cyrl-CS" w:eastAsia="sr-Latn-CS"/>
              </w:rPr>
              <w:t>з</w:t>
            </w:r>
            <w:r w:rsidRPr="009A478D">
              <w:rPr>
                <w:rFonts w:cs="Arial"/>
                <w:lang w:val="sr-Cyrl-CS" w:eastAsia="sr-Latn-CS"/>
              </w:rPr>
              <w:t xml:space="preserve">а монтере: дипломе </w:t>
            </w:r>
          </w:p>
          <w:p w:rsidR="009A478D" w:rsidRPr="009A478D" w:rsidRDefault="009A478D" w:rsidP="00A1396E">
            <w:pPr>
              <w:tabs>
                <w:tab w:val="left" w:pos="122"/>
                <w:tab w:val="left" w:pos="287"/>
              </w:tabs>
              <w:autoSpaceDE w:val="0"/>
              <w:autoSpaceDN w:val="0"/>
              <w:adjustRightInd w:val="0"/>
              <w:spacing w:before="0"/>
              <w:ind w:left="720"/>
              <w:rPr>
                <w:rFonts w:cs="Arial"/>
                <w:lang w:val="sr-Cyrl-CS" w:eastAsia="sr-Latn-CS"/>
              </w:rPr>
            </w:pPr>
            <w:r w:rsidRPr="009A478D">
              <w:rPr>
                <w:rFonts w:cs="Arial"/>
                <w:lang w:val="sr-Cyrl-CS" w:eastAsia="sr-Latn-CS"/>
              </w:rPr>
              <w:t>и</w:t>
            </w:r>
          </w:p>
          <w:p w:rsidR="009A478D" w:rsidRPr="009A478D" w:rsidRDefault="00A1396E" w:rsidP="00C92EBB">
            <w:pPr>
              <w:numPr>
                <w:ilvl w:val="0"/>
                <w:numId w:val="20"/>
              </w:numPr>
              <w:tabs>
                <w:tab w:val="left" w:pos="122"/>
                <w:tab w:val="left" w:pos="287"/>
              </w:tabs>
              <w:autoSpaceDE w:val="0"/>
              <w:autoSpaceDN w:val="0"/>
              <w:adjustRightInd w:val="0"/>
              <w:spacing w:before="0"/>
              <w:rPr>
                <w:rFonts w:cs="Arial"/>
                <w:lang w:val="sr-Cyrl-CS" w:eastAsia="sr-Latn-CS"/>
              </w:rPr>
            </w:pPr>
            <w:r>
              <w:rPr>
                <w:rFonts w:cs="Arial"/>
                <w:lang w:val="sr-Cyrl-CS" w:eastAsia="sr-Latn-CS"/>
              </w:rPr>
              <w:t>з</w:t>
            </w:r>
            <w:r w:rsidR="009A478D" w:rsidRPr="009A478D">
              <w:rPr>
                <w:rFonts w:cs="Arial"/>
                <w:lang w:val="sr-Cyrl-CS" w:eastAsia="sr-Latn-CS"/>
              </w:rPr>
              <w:t>а завариваче: дипломе и сертификати за заваривање</w:t>
            </w:r>
          </w:p>
          <w:p w:rsidR="009A478D" w:rsidRPr="009A478D" w:rsidRDefault="009A478D" w:rsidP="00A1396E">
            <w:pPr>
              <w:tabs>
                <w:tab w:val="left" w:pos="122"/>
                <w:tab w:val="left" w:pos="287"/>
              </w:tabs>
              <w:autoSpaceDE w:val="0"/>
              <w:autoSpaceDN w:val="0"/>
              <w:adjustRightInd w:val="0"/>
              <w:spacing w:before="0"/>
              <w:ind w:left="720"/>
              <w:rPr>
                <w:rFonts w:cs="Arial"/>
                <w:lang w:val="sr-Cyrl-CS" w:eastAsia="sr-Latn-CS"/>
              </w:rPr>
            </w:pPr>
            <w:r w:rsidRPr="009A478D">
              <w:rPr>
                <w:rFonts w:cs="Arial"/>
                <w:lang w:val="sr-Cyrl-CS" w:eastAsia="sr-Latn-CS"/>
              </w:rPr>
              <w:t>и</w:t>
            </w:r>
          </w:p>
          <w:p w:rsidR="009A478D" w:rsidRPr="009A478D" w:rsidRDefault="00A1396E" w:rsidP="00C92EBB">
            <w:pPr>
              <w:numPr>
                <w:ilvl w:val="0"/>
                <w:numId w:val="20"/>
              </w:numPr>
              <w:tabs>
                <w:tab w:val="left" w:pos="122"/>
                <w:tab w:val="left" w:pos="287"/>
              </w:tabs>
              <w:autoSpaceDE w:val="0"/>
              <w:autoSpaceDN w:val="0"/>
              <w:adjustRightInd w:val="0"/>
              <w:spacing w:before="0"/>
              <w:rPr>
                <w:rFonts w:cs="Arial"/>
                <w:lang w:val="sr-Cyrl-CS" w:eastAsia="sr-Latn-CS"/>
              </w:rPr>
            </w:pPr>
            <w:r>
              <w:rPr>
                <w:rFonts w:cs="Arial"/>
                <w:lang w:val="sr-Cyrl-CS" w:eastAsia="sr-Latn-CS"/>
              </w:rPr>
              <w:t>за кранисте: д</w:t>
            </w:r>
            <w:r w:rsidR="009A478D" w:rsidRPr="009A478D">
              <w:rPr>
                <w:rFonts w:cs="Arial"/>
                <w:lang w:val="sr-Cyrl-CS" w:eastAsia="sr-Latn-CS"/>
              </w:rPr>
              <w:t>ипломе и  сертификати о оспособљености за руковање краном</w:t>
            </w:r>
          </w:p>
          <w:p w:rsidR="001A7FC2" w:rsidRPr="005D7BF5" w:rsidRDefault="00954B1A" w:rsidP="00A1396E">
            <w:pPr>
              <w:tabs>
                <w:tab w:val="left" w:pos="122"/>
                <w:tab w:val="left" w:pos="287"/>
              </w:tabs>
              <w:autoSpaceDE w:val="0"/>
              <w:autoSpaceDN w:val="0"/>
              <w:adjustRightInd w:val="0"/>
              <w:spacing w:before="0"/>
              <w:ind w:left="360"/>
              <w:rPr>
                <w:rFonts w:cs="Arial"/>
                <w:lang w:val="sr-Cyrl-CS" w:eastAsia="sr-Latn-CS"/>
              </w:rPr>
            </w:pPr>
            <w:r w:rsidRPr="005D7BF5">
              <w:rPr>
                <w:rFonts w:cs="Arial"/>
                <w:sz w:val="23"/>
                <w:szCs w:val="23"/>
                <w:lang w:val="sr-Cyrl-RS" w:eastAsia="sr-Latn-CS"/>
              </w:rPr>
              <w:t xml:space="preserve"> </w:t>
            </w:r>
          </w:p>
          <w:p w:rsidR="00926B08" w:rsidRPr="0067523A" w:rsidRDefault="00926B08" w:rsidP="00926B08">
            <w:pPr>
              <w:rPr>
                <w:rFonts w:cs="Arial"/>
                <w:b/>
                <w:u w:val="single"/>
                <w:lang w:val="sr-Latn-CS" w:eastAsia="sr-Latn-CS"/>
              </w:rPr>
            </w:pPr>
            <w:r w:rsidRPr="0067523A">
              <w:rPr>
                <w:rFonts w:cs="Arial"/>
                <w:b/>
                <w:u w:val="single"/>
                <w:lang w:val="sr-Latn-CS" w:eastAsia="sr-Latn-CS"/>
              </w:rPr>
              <w:t>Напомена:</w:t>
            </w:r>
          </w:p>
          <w:p w:rsidR="00926B08" w:rsidRPr="0067523A" w:rsidRDefault="00926B08" w:rsidP="00C92EBB">
            <w:pPr>
              <w:numPr>
                <w:ilvl w:val="0"/>
                <w:numId w:val="19"/>
              </w:numPr>
              <w:snapToGrid w:val="0"/>
              <w:rPr>
                <w:rFonts w:cs="Arial"/>
                <w:lang w:val="sr-Latn-CS" w:eastAsia="sr-Latn-CS"/>
              </w:rPr>
            </w:pPr>
            <w:r w:rsidRPr="0067523A">
              <w:rPr>
                <w:rFonts w:cs="Arial"/>
                <w:lang w:val="sr-Latn-CS" w:eastAsia="sr-Latn-CS"/>
              </w:rPr>
              <w:t>У случају да понуду подноси група понуђача, доказ</w:t>
            </w:r>
            <w:r w:rsidR="00AB062A">
              <w:rPr>
                <w:rFonts w:cs="Arial"/>
                <w:lang w:val="sr-Cyrl-RS" w:eastAsia="sr-Latn-CS"/>
              </w:rPr>
              <w:t>е</w:t>
            </w:r>
            <w:r w:rsidRPr="0067523A">
              <w:rPr>
                <w:rFonts w:cs="Arial"/>
                <w:lang w:val="sr-Latn-CS" w:eastAsia="sr-Latn-CS"/>
              </w:rPr>
              <w:t xml:space="preserve"> доставити за оног члана групе који испуњава тражени услов, а уколико више њих заједно испуњавају услов доказ</w:t>
            </w:r>
            <w:r w:rsidR="00AB062A">
              <w:rPr>
                <w:rFonts w:cs="Arial"/>
                <w:lang w:val="sr-Cyrl-RS" w:eastAsia="sr-Latn-CS"/>
              </w:rPr>
              <w:t>е</w:t>
            </w:r>
            <w:r w:rsidRPr="0067523A">
              <w:rPr>
                <w:rFonts w:cs="Arial"/>
                <w:lang w:val="sr-Latn-CS" w:eastAsia="sr-Latn-CS"/>
              </w:rPr>
              <w:t xml:space="preserve"> доставити за те чланове.</w:t>
            </w:r>
          </w:p>
          <w:p w:rsidR="00175774" w:rsidRPr="0067523A" w:rsidRDefault="00926B08" w:rsidP="00C92EBB">
            <w:pPr>
              <w:numPr>
                <w:ilvl w:val="0"/>
                <w:numId w:val="19"/>
              </w:numPr>
              <w:snapToGrid w:val="0"/>
              <w:rPr>
                <w:rFonts w:cs="Arial"/>
                <w:lang w:val="sr-Latn-CS" w:eastAsia="sr-Latn-CS"/>
              </w:rPr>
            </w:pPr>
            <w:r w:rsidRPr="0067523A">
              <w:rPr>
                <w:rFonts w:cs="Arial"/>
                <w:lang w:val="sr-Latn-CS" w:eastAsia="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bl>
    <w:p w:rsidR="00116472" w:rsidRPr="00116472" w:rsidRDefault="00116472" w:rsidP="00BE2596">
      <w:pPr>
        <w:spacing w:before="0"/>
        <w:rPr>
          <w:rFonts w:cs="Arial"/>
          <w:lang w:val="sr-Cyrl-RS" w:eastAsia="zh-CN"/>
        </w:rPr>
      </w:pPr>
    </w:p>
    <w:p w:rsidR="00BE2596" w:rsidRDefault="00BE2596" w:rsidP="00BE2596">
      <w:pPr>
        <w:spacing w:before="0"/>
        <w:rPr>
          <w:rFonts w:cs="Arial"/>
          <w:lang w:val="sr-Cyrl-RS" w:eastAsia="zh-CN"/>
        </w:rPr>
      </w:pPr>
      <w:r w:rsidRPr="00E47C2E">
        <w:rPr>
          <w:rFonts w:cs="Arial"/>
          <w:lang w:eastAsia="zh-CN"/>
        </w:rPr>
        <w:t xml:space="preserve">Понуда понуђача који не докаже да испуњава наведене обавезне и додатне услове из тачака 1.до </w:t>
      </w:r>
      <w:r w:rsidR="001A7FC2">
        <w:rPr>
          <w:rFonts w:cs="Arial"/>
          <w:lang w:val="sr-Cyrl-RS" w:eastAsia="zh-CN"/>
        </w:rPr>
        <w:t>7</w:t>
      </w:r>
      <w:r w:rsidRPr="00E47C2E">
        <w:rPr>
          <w:rFonts w:cs="Arial"/>
          <w:lang w:eastAsia="zh-CN"/>
        </w:rPr>
        <w:t xml:space="preserve"> овог обрасца, биће одбијена као неприхватљива.</w:t>
      </w:r>
    </w:p>
    <w:p w:rsidR="00AB062A" w:rsidRPr="00AB062A" w:rsidRDefault="00AB062A" w:rsidP="00BE2596">
      <w:pPr>
        <w:spacing w:before="0"/>
        <w:rPr>
          <w:rFonts w:cs="Arial"/>
          <w:lang w:val="sr-Cyrl-RS" w:eastAsia="zh-CN"/>
        </w:rPr>
      </w:pPr>
    </w:p>
    <w:p w:rsidR="00BE2596" w:rsidRPr="00E47C2E" w:rsidRDefault="00BE2596" w:rsidP="00D86F79">
      <w:pPr>
        <w:spacing w:after="120"/>
        <w:rPr>
          <w:rFonts w:cs="Arial"/>
        </w:rPr>
      </w:pPr>
      <w:r w:rsidRPr="00E47C2E">
        <w:rPr>
          <w:rFonts w:cs="Arial"/>
        </w:rPr>
        <w:t>1. Сваки подизвођач мора да испуњава услове из члана 75.став 1. тачка 1), 2) и 4) и члана 75. став 2. Закона, што доказује достављањем доказа наведених у овом одељку. Услове у вези са капацитетима из члана 76.Закона, понуђач испуњава самостално без обзира на ангажовање подизвођача.</w:t>
      </w:r>
    </w:p>
    <w:p w:rsidR="00BE2596" w:rsidRPr="00E47C2E" w:rsidRDefault="00BE2596" w:rsidP="00BE2596">
      <w:pPr>
        <w:spacing w:before="0"/>
        <w:rPr>
          <w:rFonts w:cs="Arial"/>
          <w:lang w:eastAsia="zh-CN"/>
        </w:rPr>
      </w:pPr>
      <w:r w:rsidRPr="00E47C2E">
        <w:rPr>
          <w:rFonts w:cs="Arial"/>
          <w:lang w:eastAsia="zh-CN"/>
        </w:rPr>
        <w:t xml:space="preserve">2. Сваки понуђач из групе понуђача  која подноси заједничку понуду мора да испуњава услове из члана 75. став 1. тачка 1), 2) и 4) </w:t>
      </w:r>
      <w:r w:rsidRPr="00E47C2E">
        <w:rPr>
          <w:rFonts w:cs="Arial"/>
        </w:rPr>
        <w:t xml:space="preserve">и члана 75. став 2. </w:t>
      </w:r>
      <w:r w:rsidRPr="00E47C2E">
        <w:rPr>
          <w:rFonts w:cs="Arial"/>
          <w:lang w:eastAsia="zh-CN"/>
        </w:rPr>
        <w:t xml:space="preserve">Закона, што доказује достављањем доказа наведених у овом одељку. Услове у вези са капацитетима из члана </w:t>
      </w:r>
      <w:r w:rsidRPr="00E47C2E">
        <w:rPr>
          <w:rFonts w:cs="Arial"/>
          <w:lang w:eastAsia="zh-CN"/>
        </w:rPr>
        <w:lastRenderedPageBreak/>
        <w:t>76.Закона понуђачи из групе испуњавају заједно, на основу достављених доказа у складу са овим одељком конкурсне документације.</w:t>
      </w:r>
    </w:p>
    <w:p w:rsidR="00BE2596" w:rsidRPr="00E47C2E" w:rsidRDefault="00BE2596" w:rsidP="00BE2596">
      <w:pPr>
        <w:spacing w:before="0"/>
        <w:rPr>
          <w:rFonts w:cs="Arial"/>
          <w:lang w:eastAsia="zh-CN"/>
        </w:rPr>
      </w:pPr>
    </w:p>
    <w:p w:rsidR="00BE2596" w:rsidRPr="00E47C2E" w:rsidRDefault="00BE2596" w:rsidP="00BE2596">
      <w:pPr>
        <w:spacing w:before="0"/>
        <w:rPr>
          <w:rFonts w:cs="Arial"/>
          <w:lang w:eastAsia="zh-CN"/>
        </w:rPr>
      </w:pPr>
      <w:r w:rsidRPr="00E47C2E">
        <w:rPr>
          <w:rFonts w:cs="Arial"/>
          <w:lang w:eastAsia="zh-CN"/>
        </w:rPr>
        <w:t>3. Докази о испуњености услова из члана 77.Закона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BE2596" w:rsidRPr="00E47C2E" w:rsidRDefault="00BE2596" w:rsidP="00BE2596">
      <w:pPr>
        <w:spacing w:before="0"/>
        <w:rPr>
          <w:rFonts w:cs="Arial"/>
          <w:lang w:eastAsia="zh-CN"/>
        </w:rPr>
      </w:pPr>
      <w:r w:rsidRPr="00E47C2E">
        <w:rPr>
          <w:rFonts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BE2596" w:rsidRPr="00E47C2E" w:rsidRDefault="00BE2596" w:rsidP="00BE2596">
      <w:pPr>
        <w:spacing w:before="0"/>
        <w:rPr>
          <w:rFonts w:cs="Arial"/>
          <w:lang w:eastAsia="zh-CN"/>
        </w:rPr>
      </w:pPr>
    </w:p>
    <w:p w:rsidR="00BE2596" w:rsidRPr="00E47C2E" w:rsidRDefault="00BE2596" w:rsidP="00BE2596">
      <w:pPr>
        <w:spacing w:before="0"/>
        <w:rPr>
          <w:rFonts w:cs="Arial"/>
          <w:lang w:eastAsia="zh-CN"/>
        </w:rPr>
      </w:pPr>
      <w:r w:rsidRPr="00E47C2E">
        <w:rPr>
          <w:rFonts w:cs="Arial"/>
          <w:lang w:eastAsia="zh-CN"/>
        </w:rPr>
        <w:t xml:space="preserve">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У том случају понуђач може, да у Изјави (пожељно на меморандуму, 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  </w:t>
      </w:r>
    </w:p>
    <w:p w:rsidR="00BE2596" w:rsidRPr="00E47C2E" w:rsidRDefault="00BE2596" w:rsidP="00BE2596">
      <w:pPr>
        <w:spacing w:before="0"/>
        <w:rPr>
          <w:rFonts w:cs="Arial"/>
          <w:lang w:eastAsia="zh-CN"/>
        </w:rPr>
      </w:pPr>
      <w:r w:rsidRPr="00E47C2E">
        <w:rPr>
          <w:rFonts w:cs="Arial"/>
          <w:lang w:eastAsia="zh-CN"/>
        </w:rPr>
        <w:t>На основу члана 79.став 5. Закона понуђач није дужан да доставља следеће доказе који су јавно доступни на интернет страницама надлежних органа, и то:</w:t>
      </w:r>
    </w:p>
    <w:p w:rsidR="00BE2596" w:rsidRPr="00E47C2E" w:rsidRDefault="00BE2596" w:rsidP="00BE2596">
      <w:pPr>
        <w:spacing w:before="0"/>
        <w:ind w:firstLine="720"/>
        <w:rPr>
          <w:rFonts w:cs="Arial"/>
          <w:lang w:eastAsia="zh-CN"/>
        </w:rPr>
      </w:pPr>
      <w:r w:rsidRPr="00E47C2E">
        <w:rPr>
          <w:rFonts w:cs="Arial"/>
          <w:lang w:eastAsia="zh-CN"/>
        </w:rPr>
        <w:t>1)извод из регистра надлежног органа:</w:t>
      </w:r>
    </w:p>
    <w:p w:rsidR="00BE2596" w:rsidRPr="00E47C2E" w:rsidRDefault="00BE2596" w:rsidP="00BE2596">
      <w:pPr>
        <w:spacing w:before="0"/>
        <w:ind w:firstLine="720"/>
        <w:rPr>
          <w:rFonts w:cs="Arial"/>
          <w:lang w:eastAsia="zh-CN"/>
        </w:rPr>
      </w:pPr>
      <w:r w:rsidRPr="00E47C2E">
        <w:rPr>
          <w:rFonts w:cs="Arial"/>
          <w:lang w:eastAsia="zh-CN"/>
        </w:rPr>
        <w:t xml:space="preserve">-извод из регистра АПР: </w:t>
      </w:r>
      <w:hyperlink r:id="rId196" w:history="1">
        <w:r w:rsidRPr="00E47C2E">
          <w:rPr>
            <w:rStyle w:val="Hyperlink"/>
            <w:rFonts w:cs="Arial"/>
            <w:lang w:eastAsia="zh-CN"/>
          </w:rPr>
          <w:t>www.apr.gov.rs</w:t>
        </w:r>
      </w:hyperlink>
    </w:p>
    <w:p w:rsidR="00BE2596" w:rsidRPr="00E47C2E" w:rsidRDefault="00BE2596" w:rsidP="00BE2596">
      <w:pPr>
        <w:spacing w:before="0"/>
        <w:ind w:firstLine="720"/>
        <w:rPr>
          <w:rFonts w:cs="Arial"/>
          <w:lang w:eastAsia="zh-CN"/>
        </w:rPr>
      </w:pPr>
      <w:r w:rsidRPr="00E47C2E">
        <w:rPr>
          <w:rFonts w:cs="Arial"/>
          <w:lang w:eastAsia="zh-CN"/>
        </w:rPr>
        <w:t>2)докази из члана 75. став 1. тачка 1) ,2) и 4) Закона</w:t>
      </w:r>
    </w:p>
    <w:p w:rsidR="00BE2596" w:rsidRPr="00E47C2E" w:rsidRDefault="00BE2596" w:rsidP="00BE2596">
      <w:pPr>
        <w:spacing w:before="0"/>
        <w:ind w:firstLine="720"/>
      </w:pPr>
      <w:r w:rsidRPr="00E47C2E">
        <w:rPr>
          <w:rFonts w:cs="Arial"/>
          <w:lang w:eastAsia="zh-CN"/>
        </w:rPr>
        <w:t xml:space="preserve">-регистар понуђача: </w:t>
      </w:r>
      <w:hyperlink r:id="rId197" w:history="1">
        <w:r w:rsidRPr="00E47C2E">
          <w:rPr>
            <w:rStyle w:val="Hyperlink"/>
            <w:rFonts w:cs="Arial"/>
            <w:lang w:eastAsia="zh-CN"/>
          </w:rPr>
          <w:t>www.apr.gov.rs</w:t>
        </w:r>
      </w:hyperlink>
    </w:p>
    <w:p w:rsidR="00BE2596" w:rsidRPr="00E47C2E" w:rsidRDefault="00BE2596" w:rsidP="00BE2596">
      <w:pPr>
        <w:spacing w:before="0"/>
        <w:ind w:firstLine="720"/>
        <w:rPr>
          <w:rFonts w:cs="Arial"/>
          <w:lang w:eastAsia="zh-CN"/>
        </w:rPr>
      </w:pPr>
    </w:p>
    <w:p w:rsidR="00BE2596" w:rsidRPr="00E47C2E" w:rsidRDefault="00BE2596" w:rsidP="00BE2596">
      <w:pPr>
        <w:spacing w:before="0"/>
        <w:rPr>
          <w:rFonts w:cs="Arial"/>
          <w:lang w:val="sr-Cyrl-CS" w:eastAsia="zh-CN"/>
        </w:rPr>
      </w:pPr>
      <w:r w:rsidRPr="00E47C2E">
        <w:rPr>
          <w:rFonts w:cs="Arial"/>
          <w:lang w:val="sr-Cyrl-CS" w:eastAsia="zh-CN"/>
        </w:rPr>
        <w:t>5</w:t>
      </w:r>
      <w:r w:rsidRPr="00E47C2E">
        <w:rPr>
          <w:rFonts w:cs="Arial"/>
          <w:lang w:eastAsia="zh-CN"/>
        </w:rPr>
        <w:t>. 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r w:rsidRPr="00E47C2E">
        <w:rPr>
          <w:rFonts w:cs="Arial"/>
          <w:lang w:val="sr-Cyrl-CS" w:eastAsia="zh-CN"/>
        </w:rPr>
        <w:t>.</w:t>
      </w:r>
    </w:p>
    <w:p w:rsidR="00BE2596" w:rsidRPr="00E47C2E" w:rsidRDefault="00BE2596" w:rsidP="00BE2596">
      <w:pPr>
        <w:spacing w:before="0"/>
        <w:rPr>
          <w:rFonts w:cs="Arial"/>
          <w:lang w:val="sr-Cyrl-CS" w:eastAsia="zh-CN"/>
        </w:rPr>
      </w:pPr>
    </w:p>
    <w:p w:rsidR="00BE2596" w:rsidRPr="00E47C2E" w:rsidRDefault="00BE2596" w:rsidP="00BE2596">
      <w:pPr>
        <w:spacing w:before="0"/>
        <w:rPr>
          <w:rFonts w:cs="Arial"/>
          <w:lang w:eastAsia="zh-CN"/>
        </w:rPr>
      </w:pPr>
      <w:r w:rsidRPr="00E47C2E">
        <w:rPr>
          <w:rFonts w:cs="Arial"/>
          <w:lang w:val="sr-Cyrl-CS" w:eastAsia="zh-CN"/>
        </w:rPr>
        <w:t>6</w:t>
      </w:r>
      <w:r w:rsidRPr="00E47C2E">
        <w:rPr>
          <w:rFonts w:cs="Arial"/>
          <w:lang w:eastAsia="zh-CN"/>
        </w:rPr>
        <w:t>. 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rsidR="00BE2596" w:rsidRPr="00E47C2E" w:rsidRDefault="00BE2596" w:rsidP="00BE2596">
      <w:pPr>
        <w:spacing w:before="0"/>
        <w:rPr>
          <w:rFonts w:cs="Arial"/>
          <w:lang w:eastAsia="zh-CN"/>
        </w:rPr>
      </w:pPr>
    </w:p>
    <w:p w:rsidR="00BE2596" w:rsidRPr="00E47C2E" w:rsidRDefault="00BE2596" w:rsidP="00BE2596">
      <w:pPr>
        <w:spacing w:before="0"/>
        <w:rPr>
          <w:rFonts w:cs="Arial"/>
          <w:lang w:eastAsia="zh-CN"/>
        </w:rPr>
      </w:pPr>
      <w:r w:rsidRPr="00E47C2E">
        <w:rPr>
          <w:rFonts w:cs="Arial"/>
          <w:lang w:val="sr-Cyrl-CS" w:eastAsia="zh-CN"/>
        </w:rPr>
        <w:t>7</w:t>
      </w:r>
      <w:r w:rsidRPr="00E47C2E">
        <w:rPr>
          <w:rFonts w:cs="Arial"/>
          <w:lang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BE2596" w:rsidRPr="00E47C2E" w:rsidRDefault="00BE2596" w:rsidP="00BE2596">
      <w:pPr>
        <w:spacing w:before="0"/>
        <w:rPr>
          <w:rFonts w:cs="Arial"/>
          <w:lang w:eastAsia="zh-CN"/>
        </w:rPr>
      </w:pPr>
    </w:p>
    <w:p w:rsidR="00BE2596" w:rsidRPr="00E47C2E" w:rsidRDefault="00BE2596" w:rsidP="00BE2596">
      <w:pPr>
        <w:spacing w:before="0"/>
        <w:rPr>
          <w:rFonts w:cs="Arial"/>
          <w:lang w:eastAsia="zh-CN"/>
        </w:rPr>
      </w:pPr>
      <w:r w:rsidRPr="00E47C2E">
        <w:rPr>
          <w:rFonts w:cs="Arial"/>
          <w:lang w:eastAsia="zh-CN"/>
        </w:rPr>
        <w:t xml:space="preserve">8. Ако се у држави у којој понуђач има седиште не издају докази из члана 77. </w:t>
      </w:r>
      <w:r w:rsidRPr="00E47C2E">
        <w:rPr>
          <w:rFonts w:cs="Arial"/>
          <w:lang w:val="sr-Cyrl-CS" w:eastAsia="zh-CN"/>
        </w:rPr>
        <w:t xml:space="preserve">став 1. </w:t>
      </w:r>
      <w:r w:rsidRPr="00E47C2E">
        <w:rPr>
          <w:rFonts w:cs="Arial"/>
          <w:lang w:eastAsia="zh-CN"/>
        </w:rPr>
        <w:t>Закона,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
    <w:p w:rsidR="00BE2596" w:rsidRPr="00E47C2E" w:rsidRDefault="00BE2596" w:rsidP="00BE2596">
      <w:pPr>
        <w:spacing w:before="0"/>
        <w:rPr>
          <w:rFonts w:cs="Arial"/>
          <w:lang w:eastAsia="zh-CN"/>
        </w:rPr>
      </w:pPr>
    </w:p>
    <w:p w:rsidR="00BE2596" w:rsidRPr="00E47C2E" w:rsidRDefault="00BE2596" w:rsidP="00BE2596">
      <w:pPr>
        <w:spacing w:before="0"/>
        <w:rPr>
          <w:rFonts w:cs="Arial"/>
          <w:lang w:eastAsia="zh-CN"/>
        </w:rPr>
      </w:pPr>
      <w:r w:rsidRPr="00E47C2E">
        <w:rPr>
          <w:rFonts w:cs="Arial"/>
          <w:lang w:eastAsia="zh-CN"/>
        </w:rPr>
        <w:t>9.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116472" w:rsidRPr="00116472" w:rsidRDefault="00116472" w:rsidP="00BE2596">
      <w:pPr>
        <w:spacing w:before="0"/>
        <w:rPr>
          <w:rFonts w:cs="Arial"/>
          <w:lang w:val="sr-Cyrl-RS" w:eastAsia="zh-CN"/>
        </w:rPr>
      </w:pPr>
    </w:p>
    <w:p w:rsidR="00322313" w:rsidRDefault="00322313" w:rsidP="00C92EBB">
      <w:pPr>
        <w:pStyle w:val="Heading10"/>
        <w:numPr>
          <w:ilvl w:val="0"/>
          <w:numId w:val="11"/>
        </w:numPr>
        <w:jc w:val="both"/>
        <w:rPr>
          <w:rFonts w:cs="Arial"/>
          <w:lang w:val="sr-Cyrl-RS"/>
        </w:rPr>
      </w:pPr>
      <w:bookmarkStart w:id="26" w:name="_Toc300928429"/>
      <w:bookmarkStart w:id="27" w:name="_Toc301160124"/>
      <w:bookmarkStart w:id="28" w:name="_Toc301165012"/>
      <w:bookmarkStart w:id="29" w:name="_Toc301248344"/>
      <w:bookmarkStart w:id="30" w:name="_Toc300928434"/>
      <w:bookmarkStart w:id="31" w:name="_Toc301160129"/>
      <w:bookmarkStart w:id="32" w:name="_Toc301165017"/>
      <w:bookmarkStart w:id="33" w:name="_Toc301248349"/>
      <w:bookmarkStart w:id="34" w:name="_Toc300928436"/>
      <w:bookmarkStart w:id="35" w:name="_Toc301160131"/>
      <w:bookmarkStart w:id="36" w:name="_Toc301165019"/>
      <w:bookmarkStart w:id="37" w:name="_Toc301248351"/>
      <w:bookmarkStart w:id="38" w:name="_Toc300928440"/>
      <w:bookmarkStart w:id="39" w:name="_Toc301160135"/>
      <w:bookmarkStart w:id="40" w:name="_Toc301165023"/>
      <w:bookmarkStart w:id="41" w:name="_Toc301248355"/>
      <w:bookmarkStart w:id="42" w:name="_Toc300928441"/>
      <w:bookmarkStart w:id="43" w:name="_Toc301160136"/>
      <w:bookmarkStart w:id="44" w:name="_Toc301165024"/>
      <w:bookmarkStart w:id="45" w:name="_Toc301248356"/>
      <w:bookmarkStart w:id="46" w:name="_Toc300928443"/>
      <w:bookmarkStart w:id="47" w:name="_Toc301160138"/>
      <w:bookmarkStart w:id="48" w:name="_Toc301165026"/>
      <w:bookmarkStart w:id="49" w:name="_Toc301248358"/>
      <w:bookmarkStart w:id="50" w:name="_Toc300928444"/>
      <w:bookmarkStart w:id="51" w:name="_Toc301160139"/>
      <w:bookmarkStart w:id="52" w:name="_Toc301165027"/>
      <w:bookmarkStart w:id="53" w:name="_Toc301248359"/>
      <w:bookmarkStart w:id="54" w:name="_Toc300928445"/>
      <w:bookmarkStart w:id="55" w:name="_Toc301160140"/>
      <w:bookmarkStart w:id="56" w:name="_Toc301165028"/>
      <w:bookmarkStart w:id="57" w:name="_Toc301248360"/>
      <w:bookmarkStart w:id="58" w:name="_Toc300928447"/>
      <w:bookmarkStart w:id="59" w:name="_Toc301160142"/>
      <w:bookmarkStart w:id="60" w:name="_Toc301165030"/>
      <w:bookmarkStart w:id="61" w:name="_Toc301248362"/>
      <w:bookmarkStart w:id="62" w:name="_Toc300928448"/>
      <w:bookmarkStart w:id="63" w:name="_Toc301160143"/>
      <w:bookmarkStart w:id="64" w:name="_Toc301165031"/>
      <w:bookmarkStart w:id="65" w:name="_Toc301248363"/>
      <w:bookmarkStart w:id="66" w:name="_Toc300928449"/>
      <w:bookmarkStart w:id="67" w:name="_Toc301160144"/>
      <w:bookmarkStart w:id="68" w:name="_Toc301165032"/>
      <w:bookmarkStart w:id="69" w:name="_Toc301248364"/>
      <w:bookmarkStart w:id="70" w:name="_Toc300928450"/>
      <w:bookmarkStart w:id="71" w:name="_Toc301160145"/>
      <w:bookmarkStart w:id="72" w:name="_Toc301165033"/>
      <w:bookmarkStart w:id="73" w:name="_Toc301248365"/>
      <w:bookmarkStart w:id="74" w:name="_Toc300928451"/>
      <w:bookmarkStart w:id="75" w:name="_Toc301160146"/>
      <w:bookmarkStart w:id="76" w:name="_Toc301165034"/>
      <w:bookmarkStart w:id="77" w:name="_Toc301248366"/>
      <w:bookmarkStart w:id="78" w:name="_Toc300928452"/>
      <w:bookmarkStart w:id="79" w:name="_Toc301160147"/>
      <w:bookmarkStart w:id="80" w:name="_Toc301165035"/>
      <w:bookmarkStart w:id="81" w:name="_Toc301248367"/>
      <w:bookmarkStart w:id="82" w:name="_Toc300928453"/>
      <w:bookmarkStart w:id="83" w:name="_Toc301160148"/>
      <w:bookmarkStart w:id="84" w:name="_Toc301165036"/>
      <w:bookmarkStart w:id="85" w:name="_Toc301248368"/>
      <w:bookmarkStart w:id="86" w:name="_Toc300928454"/>
      <w:bookmarkStart w:id="87" w:name="_Toc301160149"/>
      <w:bookmarkStart w:id="88" w:name="_Toc301165037"/>
      <w:bookmarkStart w:id="89" w:name="_Toc301248369"/>
      <w:bookmarkStart w:id="90" w:name="_Toc300928455"/>
      <w:bookmarkStart w:id="91" w:name="_Toc301160150"/>
      <w:bookmarkStart w:id="92" w:name="_Toc301165038"/>
      <w:bookmarkStart w:id="93" w:name="_Toc301248370"/>
      <w:bookmarkStart w:id="94" w:name="_Toc300928456"/>
      <w:bookmarkStart w:id="95" w:name="_Toc301160151"/>
      <w:bookmarkStart w:id="96" w:name="_Toc301165039"/>
      <w:bookmarkStart w:id="97" w:name="_Toc301248371"/>
      <w:bookmarkStart w:id="98" w:name="_Toc300928457"/>
      <w:bookmarkStart w:id="99" w:name="_Toc301160152"/>
      <w:bookmarkStart w:id="100" w:name="_Toc301165040"/>
      <w:bookmarkStart w:id="101" w:name="_Toc301248372"/>
      <w:bookmarkStart w:id="102" w:name="_Toc300928458"/>
      <w:bookmarkStart w:id="103" w:name="_Toc301160153"/>
      <w:bookmarkStart w:id="104" w:name="_Toc301165041"/>
      <w:bookmarkStart w:id="105" w:name="_Toc301248373"/>
      <w:bookmarkStart w:id="106" w:name="_Toc300928459"/>
      <w:bookmarkStart w:id="107" w:name="_Toc301160154"/>
      <w:bookmarkStart w:id="108" w:name="_Toc301165042"/>
      <w:bookmarkStart w:id="109" w:name="_Toc301248374"/>
      <w:bookmarkStart w:id="110" w:name="_Toc300928462"/>
      <w:bookmarkStart w:id="111" w:name="_Toc301160157"/>
      <w:bookmarkStart w:id="112" w:name="_Toc301165045"/>
      <w:bookmarkStart w:id="113" w:name="_Toc301248377"/>
      <w:bookmarkStart w:id="114" w:name="_Toc300928464"/>
      <w:bookmarkStart w:id="115" w:name="_Toc301160159"/>
      <w:bookmarkStart w:id="116" w:name="_Toc301165047"/>
      <w:bookmarkStart w:id="117" w:name="_Toc301248379"/>
      <w:bookmarkStart w:id="118" w:name="_Toc300928466"/>
      <w:bookmarkStart w:id="119" w:name="_Toc301160161"/>
      <w:bookmarkStart w:id="120" w:name="_Toc301165049"/>
      <w:bookmarkStart w:id="121" w:name="_Toc301248381"/>
      <w:bookmarkStart w:id="122" w:name="_Toc300928467"/>
      <w:bookmarkStart w:id="123" w:name="_Toc301160162"/>
      <w:bookmarkStart w:id="124" w:name="_Toc301165050"/>
      <w:bookmarkStart w:id="125" w:name="_Toc301248382"/>
      <w:bookmarkStart w:id="126" w:name="_Toc300928468"/>
      <w:bookmarkStart w:id="127" w:name="_Toc301160163"/>
      <w:bookmarkStart w:id="128" w:name="_Toc301165051"/>
      <w:bookmarkStart w:id="129" w:name="_Toc301248383"/>
      <w:bookmarkStart w:id="130" w:name="_Toc300928474"/>
      <w:bookmarkStart w:id="131" w:name="_Toc301160169"/>
      <w:bookmarkStart w:id="132" w:name="_Toc301165057"/>
      <w:bookmarkStart w:id="133" w:name="_Toc301248389"/>
      <w:bookmarkStart w:id="134" w:name="_Toc300928476"/>
      <w:bookmarkStart w:id="135" w:name="_Toc301160171"/>
      <w:bookmarkStart w:id="136" w:name="_Toc301165059"/>
      <w:bookmarkStart w:id="137" w:name="_Toc301248391"/>
      <w:bookmarkStart w:id="138" w:name="_Toc300928478"/>
      <w:bookmarkStart w:id="139" w:name="_Toc301160173"/>
      <w:bookmarkStart w:id="140" w:name="_Toc301165061"/>
      <w:bookmarkStart w:id="141" w:name="_Toc301248393"/>
      <w:bookmarkStart w:id="142" w:name="_Toc300928480"/>
      <w:bookmarkStart w:id="143" w:name="_Toc301160175"/>
      <w:bookmarkStart w:id="144" w:name="_Toc301165063"/>
      <w:bookmarkStart w:id="145" w:name="_Toc301248395"/>
      <w:bookmarkStart w:id="146" w:name="_Toc300928482"/>
      <w:bookmarkStart w:id="147" w:name="_Toc301160177"/>
      <w:bookmarkStart w:id="148" w:name="_Toc301165065"/>
      <w:bookmarkStart w:id="149" w:name="_Toc301248397"/>
      <w:bookmarkStart w:id="150" w:name="_Toc300928484"/>
      <w:bookmarkStart w:id="151" w:name="_Toc301160179"/>
      <w:bookmarkStart w:id="152" w:name="_Toc301165067"/>
      <w:bookmarkStart w:id="153" w:name="_Toc301248399"/>
      <w:bookmarkStart w:id="154" w:name="_Toc300928486"/>
      <w:bookmarkStart w:id="155" w:name="_Toc301160181"/>
      <w:bookmarkStart w:id="156" w:name="_Toc301165069"/>
      <w:bookmarkStart w:id="157" w:name="_Toc301248401"/>
      <w:bookmarkStart w:id="158" w:name="_Toc300928487"/>
      <w:bookmarkStart w:id="159" w:name="_Toc301160182"/>
      <w:bookmarkStart w:id="160" w:name="_Toc301165070"/>
      <w:bookmarkStart w:id="161" w:name="_Toc301248402"/>
      <w:bookmarkStart w:id="162" w:name="_Toc300928488"/>
      <w:bookmarkStart w:id="163" w:name="_Toc301160183"/>
      <w:bookmarkStart w:id="164" w:name="_Toc301165071"/>
      <w:bookmarkStart w:id="165" w:name="_Toc301248403"/>
      <w:bookmarkStart w:id="166" w:name="_Toc300928490"/>
      <w:bookmarkStart w:id="167" w:name="_Toc301160185"/>
      <w:bookmarkStart w:id="168" w:name="_Toc301165073"/>
      <w:bookmarkStart w:id="169" w:name="_Toc301248405"/>
      <w:bookmarkStart w:id="170" w:name="_Toc300928492"/>
      <w:bookmarkStart w:id="171" w:name="_Toc301160187"/>
      <w:bookmarkStart w:id="172" w:name="_Toc301165075"/>
      <w:bookmarkStart w:id="173" w:name="_Toc301248407"/>
      <w:bookmarkStart w:id="174" w:name="_Toc300928494"/>
      <w:bookmarkStart w:id="175" w:name="_Toc301160189"/>
      <w:bookmarkStart w:id="176" w:name="_Toc301165077"/>
      <w:bookmarkStart w:id="177" w:name="_Toc301248409"/>
      <w:bookmarkStart w:id="178" w:name="_Toc300928496"/>
      <w:bookmarkStart w:id="179" w:name="_Toc301160191"/>
      <w:bookmarkStart w:id="180" w:name="_Toc301165079"/>
      <w:bookmarkStart w:id="181" w:name="_Toc301248411"/>
      <w:bookmarkStart w:id="182" w:name="_Toc300928497"/>
      <w:bookmarkStart w:id="183" w:name="_Toc301160192"/>
      <w:bookmarkStart w:id="184" w:name="_Toc301165080"/>
      <w:bookmarkStart w:id="185" w:name="_Toc301248412"/>
      <w:bookmarkStart w:id="186" w:name="_Toc300928498"/>
      <w:bookmarkStart w:id="187" w:name="_Toc301160193"/>
      <w:bookmarkStart w:id="188" w:name="_Toc301165081"/>
      <w:bookmarkStart w:id="189" w:name="_Toc301248413"/>
      <w:bookmarkStart w:id="190" w:name="_Toc300928499"/>
      <w:bookmarkStart w:id="191" w:name="_Toc301160194"/>
      <w:bookmarkStart w:id="192" w:name="_Toc301165082"/>
      <w:bookmarkStart w:id="193" w:name="_Toc301248414"/>
      <w:bookmarkStart w:id="194" w:name="_Toc442559885"/>
      <w:bookmarkStart w:id="195" w:name="_Toc297798704"/>
      <w:bookmarkStart w:id="196" w:name="_Toc310433002"/>
      <w:bookmarkStart w:id="197" w:name="_Toc374917437"/>
      <w:bookmarkStart w:id="198" w:name="_Toc415142477"/>
      <w:bookmarkStart w:id="199" w:name="_Toc430335150"/>
      <w:bookmarkEnd w:id="15"/>
      <w:bookmarkEnd w:id="18"/>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r w:rsidRPr="00E47C2E">
        <w:rPr>
          <w:rFonts w:cs="Arial"/>
        </w:rPr>
        <w:t>КРИТЕРИЈУМ ЗА ДОДЕЛУ УГОВОРА</w:t>
      </w:r>
      <w:bookmarkEnd w:id="194"/>
    </w:p>
    <w:p w:rsidR="00A1396E" w:rsidRPr="00A1396E" w:rsidRDefault="00A1396E" w:rsidP="00A1396E">
      <w:pPr>
        <w:pStyle w:val="KDParagraf"/>
        <w:spacing w:before="0"/>
        <w:rPr>
          <w:rFonts w:cs="Arial"/>
          <w:lang w:val="ru-RU"/>
        </w:rPr>
      </w:pPr>
      <w:r w:rsidRPr="00A1396E">
        <w:rPr>
          <w:rFonts w:cs="Arial"/>
          <w:lang w:val="ru-RU"/>
        </w:rPr>
        <w:t>Избор најповољније понуде ће се извршити применом критеријума „Најнижа понуђена цена“.</w:t>
      </w:r>
    </w:p>
    <w:p w:rsidR="00A1396E" w:rsidRPr="00A1396E" w:rsidRDefault="00A1396E" w:rsidP="00A1396E">
      <w:pPr>
        <w:pStyle w:val="KDParagraf"/>
        <w:spacing w:before="0"/>
        <w:rPr>
          <w:rFonts w:cs="Arial"/>
          <w:lang w:val="ru-RU"/>
        </w:rPr>
      </w:pPr>
    </w:p>
    <w:p w:rsidR="00A1396E" w:rsidRPr="00A1396E" w:rsidRDefault="00A1396E" w:rsidP="00A1396E">
      <w:pPr>
        <w:pStyle w:val="KDParagraf"/>
        <w:spacing w:before="0"/>
        <w:rPr>
          <w:rFonts w:cs="Arial"/>
          <w:lang w:val="ru-RU"/>
        </w:rPr>
      </w:pPr>
      <w:r w:rsidRPr="00A1396E">
        <w:rPr>
          <w:rFonts w:cs="Arial"/>
          <w:lang w:val="ru-RU"/>
        </w:rPr>
        <w:t>Критеријум за оцењивање понуда Најнижа понуђена цена, заснива се на понуђеној цени као једином критеријуму.</w:t>
      </w:r>
    </w:p>
    <w:p w:rsidR="00A1396E" w:rsidRPr="00A1396E" w:rsidRDefault="00A1396E" w:rsidP="00A1396E">
      <w:pPr>
        <w:pStyle w:val="KDParagraf"/>
        <w:spacing w:before="0"/>
        <w:rPr>
          <w:rFonts w:cs="Arial"/>
          <w:lang w:val="ru-RU"/>
        </w:rPr>
      </w:pPr>
    </w:p>
    <w:p w:rsidR="00A1396E" w:rsidRPr="00A1396E" w:rsidRDefault="002E0D33" w:rsidP="00A1396E">
      <w:pPr>
        <w:pStyle w:val="KDParagraf"/>
        <w:spacing w:before="0"/>
        <w:rPr>
          <w:rFonts w:cs="Arial"/>
          <w:lang w:val="ru-RU"/>
        </w:rPr>
      </w:pPr>
      <w:r>
        <w:rPr>
          <w:rFonts w:cs="Arial"/>
          <w:lang w:val="ru-RU"/>
        </w:rPr>
        <w:t>У</w:t>
      </w:r>
      <w:r w:rsidR="00A1396E" w:rsidRPr="00A1396E">
        <w:rPr>
          <w:rFonts w:cs="Arial"/>
          <w:lang w:val="ru-RU"/>
        </w:rPr>
        <w:t xml:space="preserve"> ситуацији када постоје понуде домаћег и страног понуђача који пружају услуге или изводе радове, наручилац мора изабрати понуду домаћег понуђача под условом да његова понуђена цена није већа од 5 % у односу на нaјнижу понуђену цену страног понуђача.</w:t>
      </w:r>
    </w:p>
    <w:p w:rsidR="00A1396E" w:rsidRPr="00A1396E" w:rsidRDefault="00A1396E" w:rsidP="00A1396E">
      <w:pPr>
        <w:pStyle w:val="KDParagraf"/>
        <w:spacing w:before="0"/>
        <w:rPr>
          <w:rFonts w:cs="Arial"/>
          <w:lang w:val="ru-RU"/>
        </w:rPr>
      </w:pPr>
      <w:r w:rsidRPr="00A1396E">
        <w:rPr>
          <w:rFonts w:cs="Arial"/>
          <w:lang w:val="ru-RU"/>
        </w:rPr>
        <w:lastRenderedPageBreak/>
        <w:t>У понуђену цену страног понуђача урачунавају се и царинске дажбине.</w:t>
      </w:r>
    </w:p>
    <w:p w:rsidR="00A1396E" w:rsidRPr="00A1396E" w:rsidRDefault="00A1396E" w:rsidP="00A1396E">
      <w:pPr>
        <w:pStyle w:val="KDParagraf"/>
        <w:spacing w:before="0"/>
        <w:rPr>
          <w:rFonts w:cs="Arial"/>
          <w:lang w:val="ru-RU"/>
        </w:rPr>
      </w:pPr>
    </w:p>
    <w:p w:rsidR="00A1396E" w:rsidRPr="00A1396E" w:rsidRDefault="00A1396E" w:rsidP="00A1396E">
      <w:pPr>
        <w:pStyle w:val="KDParagraf"/>
        <w:spacing w:before="0"/>
        <w:rPr>
          <w:rFonts w:cs="Arial"/>
          <w:lang w:val="ru-RU"/>
        </w:rPr>
      </w:pPr>
      <w:r w:rsidRPr="00A1396E">
        <w:rPr>
          <w:rFonts w:cs="Arial"/>
          <w:lang w:val="ru-RU"/>
        </w:rPr>
        <w:t>Предност дата за домаће понуђаче (члан 86.став 1. до 4. Закона)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
    <w:p w:rsidR="00A1396E" w:rsidRPr="00A1396E" w:rsidRDefault="00A1396E" w:rsidP="00A1396E">
      <w:pPr>
        <w:pStyle w:val="KDParagraf"/>
        <w:spacing w:before="0"/>
        <w:rPr>
          <w:rFonts w:cs="Arial"/>
          <w:lang w:val="ru-RU"/>
        </w:rPr>
      </w:pPr>
    </w:p>
    <w:p w:rsidR="00BE2596" w:rsidRPr="0067523A" w:rsidRDefault="00A1396E" w:rsidP="00A1396E">
      <w:pPr>
        <w:pStyle w:val="KDParagraf"/>
        <w:spacing w:before="0"/>
        <w:rPr>
          <w:rFonts w:cs="Arial"/>
        </w:rPr>
      </w:pPr>
      <w:r w:rsidRPr="00A1396E">
        <w:rPr>
          <w:rFonts w:cs="Arial"/>
          <w:lang w:val="ru-RU"/>
        </w:rPr>
        <w:t>Предност дата за домаће понуђаче (члан 86. став 1. до 4.Закона) у поступцима јавних набавки у којима учествују ¬понуђачи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r w:rsidR="00BE2596" w:rsidRPr="0067523A">
        <w:rPr>
          <w:rFonts w:cs="Arial"/>
        </w:rPr>
        <w:t>.</w:t>
      </w:r>
    </w:p>
    <w:p w:rsidR="00A477F6" w:rsidRPr="00E47C2E" w:rsidRDefault="00A477F6" w:rsidP="00621752">
      <w:pPr>
        <w:pStyle w:val="KDParagraf"/>
        <w:spacing w:before="0"/>
        <w:rPr>
          <w:rFonts w:cs="Arial"/>
          <w:color w:val="00B0F0"/>
        </w:rPr>
      </w:pPr>
    </w:p>
    <w:p w:rsidR="00BE2596" w:rsidRDefault="00BE2596" w:rsidP="00C92EBB">
      <w:pPr>
        <w:pStyle w:val="KDPodnaslov2"/>
        <w:numPr>
          <w:ilvl w:val="1"/>
          <w:numId w:val="14"/>
        </w:numPr>
        <w:spacing w:before="0"/>
        <w:jc w:val="both"/>
        <w:rPr>
          <w:rFonts w:eastAsia="TimesNewRomanPSMT" w:cs="Arial"/>
          <w:bCs/>
          <w:iCs/>
          <w:lang w:val="sr-Cyrl-RS"/>
        </w:rPr>
      </w:pPr>
      <w:r w:rsidRPr="00E47C2E">
        <w:rPr>
          <w:rFonts w:eastAsia="TimesNewRomanPSMT" w:cs="Arial"/>
          <w:bCs/>
          <w:iCs/>
          <w:color w:val="000000"/>
        </w:rPr>
        <w:t xml:space="preserve">Елементи критеријума односно начин на основу којих ће наручилац извршити доделу уговора у ситуацији када постоје две или више понуда са </w:t>
      </w:r>
      <w:r w:rsidRPr="00CC448A">
        <w:rPr>
          <w:rFonts w:eastAsia="TimesNewRomanPSMT" w:cs="Arial"/>
          <w:bCs/>
          <w:iCs/>
        </w:rPr>
        <w:t>истом понуђеном ценом:</w:t>
      </w:r>
    </w:p>
    <w:p w:rsidR="00E2117C" w:rsidRDefault="00E2117C" w:rsidP="00A1396E">
      <w:pPr>
        <w:spacing w:before="0"/>
        <w:rPr>
          <w:rFonts w:cs="Arial"/>
          <w:lang w:val="sr-Cyrl-RS"/>
        </w:rPr>
      </w:pPr>
    </w:p>
    <w:p w:rsidR="002E0D33" w:rsidRPr="002E0D33" w:rsidRDefault="002E0D33" w:rsidP="002E0D33">
      <w:pPr>
        <w:autoSpaceDE w:val="0"/>
        <w:autoSpaceDN w:val="0"/>
        <w:adjustRightInd w:val="0"/>
        <w:spacing w:before="0"/>
        <w:contextualSpacing/>
        <w:rPr>
          <w:rFonts w:eastAsia="TimesNewRomanPSMT" w:cs="Arial"/>
          <w:bCs/>
          <w:color w:val="000000"/>
          <w:lang w:val="sr-Cyrl-RS"/>
        </w:rPr>
      </w:pPr>
      <w:r w:rsidRPr="002E0D33">
        <w:rPr>
          <w:rFonts w:eastAsia="TimesNewRomanPSMT" w:cs="Arial"/>
          <w:bCs/>
          <w:color w:val="000000"/>
        </w:rPr>
        <w:t>Уколико две или више понуда имају исту понуђену цену, као повољнија биће изабрана понуда оног понуђача који је понудио дужи гарантни рок</w:t>
      </w:r>
      <w:r w:rsidRPr="002E0D33">
        <w:rPr>
          <w:rFonts w:eastAsia="TimesNewRomanPSMT" w:cs="Arial"/>
          <w:bCs/>
          <w:color w:val="000000"/>
          <w:lang w:val="sr-Cyrl-RS"/>
        </w:rPr>
        <w:t xml:space="preserve">. </w:t>
      </w:r>
    </w:p>
    <w:p w:rsidR="002E0D33" w:rsidRPr="002E0D33" w:rsidRDefault="002E0D33" w:rsidP="002E0D33">
      <w:pPr>
        <w:autoSpaceDE w:val="0"/>
        <w:autoSpaceDN w:val="0"/>
        <w:adjustRightInd w:val="0"/>
        <w:spacing w:before="0"/>
        <w:contextualSpacing/>
        <w:rPr>
          <w:rFonts w:eastAsia="TimesNewRomanPSMT" w:cs="Arial"/>
          <w:bCs/>
          <w:color w:val="000000"/>
          <w:lang w:val="sr-Cyrl-RS"/>
        </w:rPr>
      </w:pPr>
      <w:r w:rsidRPr="002E0D33">
        <w:rPr>
          <w:rFonts w:eastAsia="TimesNewRomanPSMT" w:cs="Arial"/>
          <w:bCs/>
          <w:color w:val="000000"/>
        </w:rPr>
        <w:t>Уколико ни после примене резервних критеријума не буде могуће извршити рангирање понуда, повољнија понуда биће изабрана путем жреба.</w:t>
      </w:r>
    </w:p>
    <w:p w:rsidR="002E0D33" w:rsidRPr="002E0D33" w:rsidRDefault="002E0D33" w:rsidP="002E0D33">
      <w:pPr>
        <w:autoSpaceDE w:val="0"/>
        <w:autoSpaceDN w:val="0"/>
        <w:adjustRightInd w:val="0"/>
        <w:spacing w:before="0"/>
        <w:contextualSpacing/>
        <w:rPr>
          <w:rFonts w:eastAsia="TimesNewRomanPSMT" w:cs="Arial"/>
          <w:bCs/>
          <w:color w:val="000000"/>
          <w:lang w:val="sr-Cyrl-RS"/>
        </w:rPr>
      </w:pPr>
    </w:p>
    <w:p w:rsidR="00C6752E" w:rsidRDefault="002E0D33" w:rsidP="002E0D33">
      <w:pPr>
        <w:spacing w:before="0"/>
        <w:rPr>
          <w:rFonts w:eastAsia="TimesNewRomanPSMT" w:cs="Arial"/>
          <w:bCs/>
          <w:lang w:val="sr-Cyrl-RS"/>
        </w:rPr>
      </w:pPr>
      <w:r w:rsidRPr="002E0D33">
        <w:rPr>
          <w:rFonts w:eastAsia="TimesNewRomanPSMT" w:cs="Arial"/>
          <w:bCs/>
          <w:color w:val="000000"/>
        </w:rPr>
        <w:t>Извлачење путем жреба Наручилац ће извршити јавно, у присуству понуђача који имају исту понуђену цену. На посебним папирима који су исте величине и боје наручилац ће исписати називе Понуђача, те папире ставити у кутију, одакле ће један од чланова Комисије извући само један папир. Понуди Понуђача чији назив буде на извученом папиру биће додељен повољнији ранг. О извршеном жребању сачињава се записник који потписују представници наручиоца и присутних понуђача</w:t>
      </w:r>
      <w:r w:rsidR="00CC448A">
        <w:rPr>
          <w:rFonts w:eastAsia="TimesNewRomanPSMT" w:cs="Arial"/>
          <w:bCs/>
          <w:lang w:val="sr-Cyrl-RS"/>
        </w:rPr>
        <w:t>.</w:t>
      </w:r>
    </w:p>
    <w:p w:rsidR="00CC448A" w:rsidRDefault="00CC448A" w:rsidP="00CC448A">
      <w:pPr>
        <w:spacing w:before="0"/>
        <w:rPr>
          <w:rFonts w:eastAsia="Arial Unicode MS" w:cs="Arial"/>
          <w:b/>
          <w:kern w:val="2"/>
          <w:lang w:val="sr-Cyrl-RS"/>
        </w:rPr>
      </w:pPr>
    </w:p>
    <w:p w:rsidR="00F32862" w:rsidRPr="00F32862" w:rsidRDefault="00F32862" w:rsidP="00F32862">
      <w:pPr>
        <w:spacing w:before="0"/>
        <w:jc w:val="center"/>
        <w:rPr>
          <w:rFonts w:cs="Arial"/>
          <w:bCs/>
          <w:color w:val="FF0000"/>
          <w:lang w:val="sr-Cyrl-RS" w:eastAsia="ar-SA"/>
        </w:rPr>
      </w:pPr>
    </w:p>
    <w:p w:rsidR="00F32862" w:rsidRPr="00F32862" w:rsidRDefault="00F32862" w:rsidP="00CC448A">
      <w:pPr>
        <w:spacing w:before="0"/>
        <w:rPr>
          <w:rFonts w:eastAsia="Arial Unicode MS" w:cs="Arial"/>
          <w:b/>
          <w:kern w:val="2"/>
          <w:lang w:val="sr-Cyrl-RS"/>
        </w:rPr>
      </w:pPr>
    </w:p>
    <w:p w:rsidR="00BE7496" w:rsidRPr="00E47C2E" w:rsidRDefault="008512C6" w:rsidP="0069089B">
      <w:pPr>
        <w:autoSpaceDE w:val="0"/>
        <w:autoSpaceDN w:val="0"/>
        <w:adjustRightInd w:val="0"/>
        <w:spacing w:before="0"/>
        <w:rPr>
          <w:rFonts w:eastAsia="TimesNewRomanPSMT" w:cs="Arial"/>
          <w:bCs/>
          <w:color w:val="FF0000"/>
        </w:rPr>
      </w:pPr>
      <w:r w:rsidRPr="00E47C2E">
        <w:rPr>
          <w:rFonts w:eastAsia="TimesNewRomanPSMT" w:cs="Arial"/>
          <w:bCs/>
          <w:color w:val="FF0000"/>
        </w:rPr>
        <w:br w:type="page"/>
      </w:r>
    </w:p>
    <w:p w:rsidR="008D2B23" w:rsidRPr="00E47C2E" w:rsidRDefault="008D2B23" w:rsidP="00C92EBB">
      <w:pPr>
        <w:pStyle w:val="Heading10"/>
        <w:numPr>
          <w:ilvl w:val="0"/>
          <w:numId w:val="11"/>
        </w:numPr>
        <w:jc w:val="both"/>
        <w:rPr>
          <w:rFonts w:cs="Arial"/>
        </w:rPr>
      </w:pPr>
      <w:bookmarkStart w:id="200" w:name="_Toc430335194"/>
      <w:bookmarkStart w:id="201" w:name="_Toc430335287"/>
      <w:bookmarkStart w:id="202" w:name="_Toc430335706"/>
      <w:bookmarkStart w:id="203" w:name="_Toc430335196"/>
      <w:bookmarkStart w:id="204" w:name="_Toc430335289"/>
      <w:bookmarkStart w:id="205" w:name="_Toc430335708"/>
      <w:bookmarkStart w:id="206" w:name="_Toc442559887"/>
      <w:bookmarkEnd w:id="195"/>
      <w:bookmarkEnd w:id="196"/>
      <w:bookmarkEnd w:id="197"/>
      <w:bookmarkEnd w:id="198"/>
      <w:bookmarkEnd w:id="199"/>
      <w:bookmarkEnd w:id="200"/>
      <w:bookmarkEnd w:id="201"/>
      <w:bookmarkEnd w:id="202"/>
      <w:bookmarkEnd w:id="203"/>
      <w:bookmarkEnd w:id="204"/>
      <w:bookmarkEnd w:id="205"/>
      <w:r w:rsidRPr="00E47C2E">
        <w:rPr>
          <w:rFonts w:cs="Arial"/>
        </w:rPr>
        <w:lastRenderedPageBreak/>
        <w:t>УПУТСТВО ПОНУЂАЧИМА КАКО ДА САЧИНЕ ПОНУДУ</w:t>
      </w:r>
      <w:bookmarkEnd w:id="206"/>
    </w:p>
    <w:p w:rsidR="008D2B23" w:rsidRPr="00E47C2E" w:rsidRDefault="008D2B23" w:rsidP="008D2B23">
      <w:pPr>
        <w:pStyle w:val="KDParagraf"/>
        <w:spacing w:before="0"/>
        <w:rPr>
          <w:rFonts w:cs="Arial"/>
          <w:lang w:val="ru-RU"/>
        </w:rPr>
      </w:pPr>
      <w:r w:rsidRPr="00E47C2E">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8D2B23" w:rsidRPr="00E47C2E" w:rsidRDefault="008D2B23" w:rsidP="008D2B23">
      <w:pPr>
        <w:pStyle w:val="KDParagraf"/>
        <w:spacing w:before="0"/>
        <w:rPr>
          <w:rFonts w:cs="Arial"/>
        </w:rPr>
      </w:pPr>
      <w:r w:rsidRPr="00E47C2E">
        <w:rPr>
          <w:rFonts w:cs="Arial"/>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rsidR="008D2B23" w:rsidRPr="00E47C2E" w:rsidRDefault="008D2B23" w:rsidP="008D2B23">
      <w:pPr>
        <w:pStyle w:val="KDParagraf"/>
        <w:spacing w:before="0"/>
        <w:rPr>
          <w:rFonts w:cs="Arial"/>
        </w:rPr>
      </w:pPr>
    </w:p>
    <w:p w:rsidR="008D2B23" w:rsidRPr="00E47C2E" w:rsidRDefault="008D2B23" w:rsidP="00C92EBB">
      <w:pPr>
        <w:pStyle w:val="KDPodnaslov2"/>
        <w:numPr>
          <w:ilvl w:val="1"/>
          <w:numId w:val="15"/>
        </w:numPr>
        <w:spacing w:before="0"/>
        <w:jc w:val="both"/>
        <w:rPr>
          <w:rFonts w:cs="Arial"/>
        </w:rPr>
      </w:pPr>
      <w:bookmarkStart w:id="207" w:name="_Toc441651577"/>
      <w:bookmarkStart w:id="208" w:name="_Toc442559888"/>
      <w:r w:rsidRPr="00E47C2E">
        <w:rPr>
          <w:rFonts w:cs="Arial"/>
        </w:rPr>
        <w:t>Језик на којем понуда мора бити састављена</w:t>
      </w:r>
      <w:bookmarkEnd w:id="207"/>
      <w:bookmarkEnd w:id="208"/>
    </w:p>
    <w:p w:rsidR="008D2B23" w:rsidRPr="00E47C2E" w:rsidRDefault="008D2B23" w:rsidP="008D2B23">
      <w:pPr>
        <w:pStyle w:val="KDParagraf"/>
        <w:spacing w:before="0"/>
        <w:rPr>
          <w:rFonts w:cs="Arial"/>
        </w:rPr>
      </w:pPr>
      <w:r w:rsidRPr="00E47C2E">
        <w:rPr>
          <w:rFonts w:cs="Arial"/>
        </w:rPr>
        <w:t>Наручилац је припремио конкурсну документацију на српском језику и водиће поступак ј</w:t>
      </w:r>
      <w:r w:rsidR="003323C6">
        <w:rPr>
          <w:rFonts w:cs="Arial"/>
        </w:rPr>
        <w:t>авне набавке на српском језику.</w:t>
      </w:r>
    </w:p>
    <w:p w:rsidR="008D2B23" w:rsidRPr="001679E7" w:rsidRDefault="008D2B23" w:rsidP="008D2B23">
      <w:pPr>
        <w:pStyle w:val="KDKomentar"/>
        <w:spacing w:before="0"/>
        <w:rPr>
          <w:rFonts w:cs="Arial"/>
          <w:i w:val="0"/>
          <w:color w:val="auto"/>
          <w:sz w:val="22"/>
          <w:szCs w:val="22"/>
          <w:lang w:val="sr-Cyrl-RS"/>
        </w:rPr>
      </w:pPr>
      <w:r w:rsidRPr="001679E7">
        <w:rPr>
          <w:rFonts w:cs="Arial"/>
          <w:i w:val="0"/>
          <w:color w:val="auto"/>
          <w:sz w:val="22"/>
          <w:szCs w:val="22"/>
        </w:rPr>
        <w:t>Понуда са свим прилозима мора бити сачињена на српском језику.</w:t>
      </w:r>
    </w:p>
    <w:p w:rsidR="008D2B23" w:rsidRPr="001679E7" w:rsidRDefault="008D2B23" w:rsidP="008D2B23">
      <w:pPr>
        <w:pStyle w:val="KDKomentar"/>
        <w:spacing w:before="0"/>
        <w:rPr>
          <w:rStyle w:val="StyleArial"/>
          <w:rFonts w:cs="Arial"/>
          <w:i w:val="0"/>
          <w:color w:val="auto"/>
          <w:sz w:val="22"/>
          <w:szCs w:val="22"/>
        </w:rPr>
      </w:pPr>
      <w:r w:rsidRPr="001679E7">
        <w:rPr>
          <w:rStyle w:val="StyleArial"/>
          <w:rFonts w:cs="Arial"/>
          <w:i w:val="0"/>
          <w:color w:val="auto"/>
          <w:sz w:val="22"/>
          <w:szCs w:val="22"/>
        </w:rPr>
        <w:t xml:space="preserve">Уколико је неки прилог (доказ или документ) на страном језику, он мора бити преведен на српски језик и оверен </w:t>
      </w:r>
      <w:r w:rsidR="00743A8C">
        <w:rPr>
          <w:rStyle w:val="StyleArial"/>
          <w:rFonts w:cs="Arial"/>
          <w:i w:val="0"/>
          <w:color w:val="auto"/>
          <w:sz w:val="22"/>
          <w:szCs w:val="22"/>
        </w:rPr>
        <w:t>од стране овлашћеног преводиоца</w:t>
      </w:r>
      <w:r w:rsidR="00743A8C">
        <w:rPr>
          <w:rStyle w:val="StyleArial"/>
          <w:rFonts w:cs="Arial"/>
          <w:i w:val="0"/>
          <w:color w:val="auto"/>
          <w:sz w:val="22"/>
          <w:szCs w:val="22"/>
          <w:lang w:val="sr-Cyrl-RS"/>
        </w:rPr>
        <w:t>.</w:t>
      </w:r>
    </w:p>
    <w:p w:rsidR="008D2B23" w:rsidRDefault="002E0D33" w:rsidP="008D2B23">
      <w:pPr>
        <w:pStyle w:val="KDParagraf"/>
        <w:spacing w:before="0"/>
        <w:rPr>
          <w:rFonts w:eastAsia="TimesNewRomanPSMT" w:cs="Arial"/>
          <w:bCs/>
          <w:lang w:val="sr-Cyrl-RS"/>
        </w:rPr>
      </w:pPr>
      <w:r w:rsidRPr="007B3E6F">
        <w:rPr>
          <w:rFonts w:eastAsia="TimesNewRomanPSMT" w:cs="Arial"/>
          <w:bCs/>
        </w:rPr>
        <w:t>Ако се у поступку прегледа и оцене утврди да би део документације требало превести на српски језик Наручилац ће од Понуђача захтевати да изврши превод траженог дела. У случају спора релевантна је верзија на српском језику</w:t>
      </w:r>
      <w:r>
        <w:rPr>
          <w:rFonts w:eastAsia="TimesNewRomanPSMT" w:cs="Arial"/>
          <w:bCs/>
          <w:lang w:val="sr-Cyrl-RS"/>
        </w:rPr>
        <w:t>.</w:t>
      </w:r>
    </w:p>
    <w:p w:rsidR="002E0D33" w:rsidRPr="002E0D33" w:rsidRDefault="002E0D33" w:rsidP="008D2B23">
      <w:pPr>
        <w:pStyle w:val="KDParagraf"/>
        <w:spacing w:before="0"/>
        <w:rPr>
          <w:rFonts w:cs="Arial"/>
          <w:lang w:val="sr-Cyrl-RS" w:eastAsia="sr-Latn-CS"/>
        </w:rPr>
      </w:pPr>
    </w:p>
    <w:p w:rsidR="008D2B23" w:rsidRPr="00E47C2E" w:rsidRDefault="008D2B23" w:rsidP="00C92EBB">
      <w:pPr>
        <w:pStyle w:val="KDPodnaslov2"/>
        <w:numPr>
          <w:ilvl w:val="1"/>
          <w:numId w:val="15"/>
        </w:numPr>
        <w:spacing w:before="0"/>
        <w:jc w:val="both"/>
        <w:rPr>
          <w:rFonts w:cs="Arial"/>
        </w:rPr>
      </w:pPr>
      <w:bookmarkStart w:id="209" w:name="_Toc441651578"/>
      <w:bookmarkStart w:id="210" w:name="_Toc442559889"/>
      <w:r w:rsidRPr="00E47C2E">
        <w:rPr>
          <w:rFonts w:cs="Arial"/>
        </w:rPr>
        <w:t xml:space="preserve">Начин састављања </w:t>
      </w:r>
      <w:r w:rsidR="00FC355A" w:rsidRPr="00E47C2E">
        <w:rPr>
          <w:rFonts w:cs="Arial"/>
        </w:rPr>
        <w:t xml:space="preserve">и подношења </w:t>
      </w:r>
      <w:r w:rsidRPr="00E47C2E">
        <w:rPr>
          <w:rFonts w:cs="Arial"/>
        </w:rPr>
        <w:t>понуде</w:t>
      </w:r>
      <w:bookmarkEnd w:id="209"/>
      <w:bookmarkEnd w:id="210"/>
    </w:p>
    <w:p w:rsidR="008D2B23" w:rsidRPr="00E47C2E" w:rsidRDefault="008D2B23" w:rsidP="008D2B23">
      <w:pPr>
        <w:pStyle w:val="KDParagraf"/>
        <w:spacing w:before="0"/>
        <w:rPr>
          <w:rFonts w:cs="Arial"/>
          <w:lang w:val="ru-RU"/>
        </w:rPr>
      </w:pPr>
      <w:r w:rsidRPr="00E47C2E">
        <w:rPr>
          <w:rFonts w:cs="Arial"/>
          <w:lang w:val="ru-RU"/>
        </w:rPr>
        <w:t>Понуђач је обавезан да сачини понуду тако што</w:t>
      </w:r>
      <w:r w:rsidR="00613B13" w:rsidRPr="00E47C2E">
        <w:rPr>
          <w:rFonts w:cs="Arial"/>
          <w:lang w:val="ru-RU"/>
        </w:rPr>
        <w:t xml:space="preserve"> Понуђач </w:t>
      </w:r>
      <w:r w:rsidRPr="00E47C2E">
        <w:rPr>
          <w:rFonts w:cs="Arial"/>
          <w:lang w:val="ru-RU"/>
        </w:rPr>
        <w:t>уписује тражене податке у обрасце који су саста</w:t>
      </w:r>
      <w:r w:rsidR="00613B13" w:rsidRPr="00E47C2E">
        <w:rPr>
          <w:rFonts w:cs="Arial"/>
          <w:lang w:val="ru-RU"/>
        </w:rPr>
        <w:t xml:space="preserve">вни део конкурсне документације </w:t>
      </w:r>
      <w:r w:rsidRPr="00E47C2E">
        <w:rPr>
          <w:rFonts w:cs="Arial"/>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E47C2E">
        <w:rPr>
          <w:rFonts w:cs="Arial"/>
          <w:lang w:val="ru-RU"/>
        </w:rPr>
        <w:t xml:space="preserve"> Доставља их заједно са осталим документима који представљају обавезну садржину понуде.</w:t>
      </w:r>
    </w:p>
    <w:p w:rsidR="008D2B23" w:rsidRPr="00E47C2E" w:rsidRDefault="008D2B23" w:rsidP="008D2B23">
      <w:pPr>
        <w:pStyle w:val="KDParagraf"/>
        <w:spacing w:before="0"/>
        <w:rPr>
          <w:rFonts w:cs="Arial"/>
        </w:rPr>
      </w:pPr>
      <w:r w:rsidRPr="00E47C2E">
        <w:rPr>
          <w:rFonts w:cs="Arial"/>
        </w:rPr>
        <w:t>Препоручује се да сви документи поднети у понуди  буду нумерисани</w:t>
      </w:r>
      <w:r w:rsidRPr="00E47C2E">
        <w:rPr>
          <w:rFonts w:cs="Arial"/>
          <w:lang w:val="sr-Latn-CS"/>
        </w:rPr>
        <w:t xml:space="preserve"> и</w:t>
      </w:r>
      <w:r w:rsidRPr="00E47C2E">
        <w:rPr>
          <w:rFonts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8D2B23" w:rsidRDefault="008D2B23" w:rsidP="0053142E">
      <w:pPr>
        <w:pStyle w:val="KDParagraf"/>
        <w:spacing w:before="0" w:after="120"/>
        <w:rPr>
          <w:rFonts w:cs="Arial"/>
          <w:lang w:val="ru-RU"/>
        </w:rPr>
      </w:pPr>
      <w:r w:rsidRPr="00E47C2E">
        <w:rPr>
          <w:rFonts w:cs="Arial"/>
          <w:lang w:val="ru-RU"/>
        </w:rPr>
        <w:t xml:space="preserve">Препоручује се да се нумерација поднете документације </w:t>
      </w:r>
      <w:r w:rsidR="00FC355A" w:rsidRPr="00E47C2E">
        <w:rPr>
          <w:rFonts w:cs="Arial"/>
          <w:lang w:val="ru-RU"/>
        </w:rPr>
        <w:t>и образац</w:t>
      </w:r>
      <w:r w:rsidR="00962DFB" w:rsidRPr="00E47C2E">
        <w:rPr>
          <w:rFonts w:cs="Arial"/>
          <w:lang w:val="ru-RU"/>
        </w:rPr>
        <w:t>а</w:t>
      </w:r>
      <w:r w:rsidR="00FC355A" w:rsidRPr="00E47C2E">
        <w:rPr>
          <w:rFonts w:cs="Arial"/>
          <w:lang w:val="ru-RU"/>
        </w:rPr>
        <w:t xml:space="preserve"> у понуди </w:t>
      </w:r>
      <w:r w:rsidRPr="00E47C2E">
        <w:rPr>
          <w:rFonts w:cs="Arial"/>
          <w:lang w:val="ru-RU"/>
        </w:rPr>
        <w:t>изврши на свако</w:t>
      </w:r>
      <w:r w:rsidRPr="00E47C2E">
        <w:rPr>
          <w:rFonts w:cs="Arial"/>
        </w:rPr>
        <w:t>j</w:t>
      </w:r>
      <w:r w:rsidRPr="00E47C2E">
        <w:rPr>
          <w:rFonts w:cs="Arial"/>
          <w:lang w:val="ru-RU"/>
        </w:rPr>
        <w:t xml:space="preserve"> страни на којој има текста, исписивањем “1 од </w:t>
      </w:r>
      <w:r w:rsidRPr="00E47C2E">
        <w:rPr>
          <w:rFonts w:cs="Arial"/>
        </w:rPr>
        <w:t>н</w:t>
      </w:r>
      <w:r w:rsidRPr="00E47C2E">
        <w:rPr>
          <w:rFonts w:cs="Arial"/>
          <w:lang w:val="ru-RU"/>
        </w:rPr>
        <w:t>“, „2 од н“ и тако све до „н од н“, с тим да „н“ представља укупан број страна понуде.</w:t>
      </w:r>
    </w:p>
    <w:p w:rsidR="0053142E" w:rsidRPr="0053142E" w:rsidRDefault="0053142E" w:rsidP="0053142E">
      <w:pPr>
        <w:tabs>
          <w:tab w:val="left" w:pos="1134"/>
        </w:tabs>
        <w:spacing w:before="0"/>
        <w:rPr>
          <w:rFonts w:cs="Arial"/>
          <w:color w:val="00B0F0"/>
          <w:sz w:val="24"/>
          <w:szCs w:val="24"/>
          <w:lang w:val="ru-RU"/>
        </w:rPr>
      </w:pPr>
      <w:r w:rsidRPr="0053142E">
        <w:rPr>
          <w:rFonts w:cs="Arial"/>
          <w:lang w:val="ru-RU"/>
        </w:rPr>
        <w:t>Препоручује се да доказе који се достављају уз понуду, а због своје важности не смеју бити оштећени, означени бројем (банкарска гаранција, меница</w:t>
      </w:r>
      <w:r w:rsidRPr="0053142E">
        <w:rPr>
          <w:rFonts w:cs="Arial"/>
          <w:lang w:val="sr-Cyrl-RS"/>
        </w:rPr>
        <w:t>...</w:t>
      </w:r>
      <w:r w:rsidRPr="0053142E">
        <w:rPr>
          <w:rFonts w:cs="Arial"/>
          <w:lang w:val="ru-RU"/>
        </w:rPr>
        <w:t>), стављају се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r w:rsidRPr="0053142E">
        <w:rPr>
          <w:rFonts w:cs="Arial"/>
          <w:color w:val="00B0F0"/>
          <w:sz w:val="24"/>
          <w:szCs w:val="24"/>
          <w:lang w:val="ru-RU"/>
        </w:rPr>
        <w:t>.</w:t>
      </w:r>
    </w:p>
    <w:p w:rsidR="008D2B23" w:rsidRPr="00116472" w:rsidRDefault="008D2B23" w:rsidP="005D7748">
      <w:pPr>
        <w:pStyle w:val="KDParagraf"/>
        <w:rPr>
          <w:rFonts w:cs="Arial"/>
          <w:b/>
          <w:lang w:val="ru-RU"/>
        </w:rPr>
      </w:pPr>
      <w:r w:rsidRPr="00E47C2E">
        <w:rPr>
          <w:rFonts w:cs="Arial"/>
          <w:lang w:val="ru-RU"/>
        </w:rPr>
        <w:t xml:space="preserve">Понуђач подноси понуду у затвореној коверти </w:t>
      </w:r>
      <w:r w:rsidRPr="00E47C2E">
        <w:rPr>
          <w:rFonts w:cs="Arial"/>
        </w:rPr>
        <w:t>или кутији</w:t>
      </w:r>
      <w:r w:rsidRPr="00E47C2E">
        <w:rPr>
          <w:rFonts w:cs="Arial"/>
          <w:lang w:val="ru-RU"/>
        </w:rPr>
        <w:t xml:space="preserve">, тако да се </w:t>
      </w:r>
      <w:r w:rsidR="00613B13" w:rsidRPr="00E47C2E">
        <w:rPr>
          <w:rFonts w:cs="Arial"/>
          <w:lang w:val="ru-RU"/>
        </w:rPr>
        <w:t>при отварању може проверити да ли је затворена, као и када</w:t>
      </w:r>
      <w:r w:rsidRPr="00E47C2E">
        <w:rPr>
          <w:rFonts w:cs="Arial"/>
          <w:lang w:val="ru-RU"/>
        </w:rPr>
        <w:t xml:space="preserve">, на адресу: </w:t>
      </w:r>
      <w:r w:rsidRPr="00116472">
        <w:rPr>
          <w:rFonts w:cs="Arial"/>
          <w:b/>
          <w:lang w:val="ru-RU"/>
        </w:rPr>
        <w:t xml:space="preserve">Јавно предузеће „Електропривреда Србије“, </w:t>
      </w:r>
      <w:r w:rsidR="002A4077" w:rsidRPr="00116472">
        <w:rPr>
          <w:rFonts w:cs="Arial"/>
          <w:b/>
          <w:lang w:val="ru-RU"/>
        </w:rPr>
        <w:t>огранак ТЕНТ,</w:t>
      </w:r>
      <w:r w:rsidR="002A4077" w:rsidRPr="00116472">
        <w:rPr>
          <w:rFonts w:cs="Arial"/>
          <w:b/>
          <w:color w:val="00B0F0"/>
          <w:lang w:val="ru-RU"/>
        </w:rPr>
        <w:t xml:space="preserve"> </w:t>
      </w:r>
      <w:r w:rsidR="00B11E1C" w:rsidRPr="00116472">
        <w:rPr>
          <w:rFonts w:cs="Arial"/>
          <w:b/>
          <w:lang w:val="ru-RU"/>
        </w:rPr>
        <w:t>локација</w:t>
      </w:r>
      <w:r w:rsidR="00B11E1C" w:rsidRPr="00116472">
        <w:rPr>
          <w:rFonts w:eastAsia="Calibri" w:cs="Arial"/>
          <w:b/>
          <w:lang w:val="sr-Cyrl-RS"/>
        </w:rPr>
        <w:t xml:space="preserve"> ТЕНТ</w:t>
      </w:r>
      <w:r w:rsidR="00B11E1C" w:rsidRPr="00116472">
        <w:rPr>
          <w:rFonts w:ascii="Arial Cirilica" w:eastAsia="Calibri" w:hAnsi="Arial Cirilica" w:cs="Arial"/>
          <w:b/>
          <w:lang w:val="sr-Cyrl-RS"/>
        </w:rPr>
        <w:t xml:space="preserve"> </w:t>
      </w:r>
      <w:r w:rsidR="00B11E1C" w:rsidRPr="00116472">
        <w:rPr>
          <w:rFonts w:eastAsia="Calibri" w:cs="Arial"/>
          <w:b/>
          <w:lang w:val="sr-Cyrl-RS"/>
        </w:rPr>
        <w:t xml:space="preserve">Б </w:t>
      </w:r>
      <w:r w:rsidR="00B11E1C" w:rsidRPr="00116472">
        <w:rPr>
          <w:rFonts w:eastAsia="Calibri" w:cs="Arial"/>
          <w:b/>
          <w:lang w:val="sr-Latn-CS"/>
        </w:rPr>
        <w:t>По</w:t>
      </w:r>
      <w:r w:rsidR="00B11E1C" w:rsidRPr="00116472">
        <w:rPr>
          <w:rFonts w:eastAsia="Calibri" w:cs="Arial"/>
          <w:b/>
          <w:lang w:val="sr-Cyrl-RS"/>
        </w:rPr>
        <w:t>ш</w:t>
      </w:r>
      <w:r w:rsidR="00B11E1C" w:rsidRPr="00116472">
        <w:rPr>
          <w:rFonts w:eastAsia="Calibri" w:cs="Arial"/>
          <w:b/>
          <w:lang w:val="sr-Latn-CS"/>
        </w:rPr>
        <w:t xml:space="preserve">тански </w:t>
      </w:r>
      <w:r w:rsidR="00B11E1C" w:rsidRPr="00116472">
        <w:rPr>
          <w:rFonts w:eastAsia="Calibri" w:cs="Arial"/>
          <w:b/>
          <w:lang w:val="sr-Cyrl-RS"/>
        </w:rPr>
        <w:t>ф</w:t>
      </w:r>
      <w:r w:rsidR="00B11E1C" w:rsidRPr="00116472">
        <w:rPr>
          <w:rFonts w:eastAsia="Calibri" w:cs="Arial"/>
          <w:b/>
          <w:lang w:val="sr-Latn-CS"/>
        </w:rPr>
        <w:t>ах 35, У</w:t>
      </w:r>
      <w:r w:rsidR="00B11E1C" w:rsidRPr="00116472">
        <w:rPr>
          <w:rFonts w:eastAsia="Calibri" w:cs="Arial"/>
          <w:b/>
          <w:lang w:val="sr-Cyrl-RS"/>
        </w:rPr>
        <w:t>шћ</w:t>
      </w:r>
      <w:r w:rsidR="00B11E1C" w:rsidRPr="00116472">
        <w:rPr>
          <w:rFonts w:eastAsia="Calibri" w:cs="Arial"/>
          <w:b/>
          <w:lang w:val="sr-Latn-CS"/>
        </w:rPr>
        <w:t>е 11500 Обреновац</w:t>
      </w:r>
      <w:r w:rsidR="002A4077" w:rsidRPr="00116472">
        <w:rPr>
          <w:rFonts w:cs="Arial"/>
          <w:b/>
          <w:lang w:val="ru-RU"/>
        </w:rPr>
        <w:t xml:space="preserve">, </w:t>
      </w:r>
      <w:r w:rsidR="00B11E1C" w:rsidRPr="00116472">
        <w:rPr>
          <w:rFonts w:eastAsia="TimesNewRomanPSMT" w:cs="Arial"/>
          <w:b/>
          <w:bCs/>
          <w:color w:val="000000"/>
        </w:rPr>
        <w:t xml:space="preserve">са назнаком: "Понуда за ЈН </w:t>
      </w:r>
      <w:r w:rsidR="0005372E">
        <w:rPr>
          <w:rFonts w:eastAsia="TimesNewRomanPSMT" w:cs="Arial"/>
          <w:b/>
          <w:bCs/>
          <w:color w:val="000000"/>
          <w:lang w:val="ru-RU"/>
        </w:rPr>
        <w:t>Предфинансирање за 2018, Бравари и заваривачи за ремонт Б1 и Б2-ТЕНТ Б</w:t>
      </w:r>
      <w:r w:rsidR="005D7748" w:rsidRPr="00116472">
        <w:rPr>
          <w:rFonts w:eastAsia="TimesNewRomanPSMT" w:cs="Arial"/>
          <w:b/>
          <w:bCs/>
          <w:color w:val="000000"/>
          <w:lang w:val="ru-RU"/>
        </w:rPr>
        <w:t xml:space="preserve"> </w:t>
      </w:r>
      <w:r w:rsidR="00B11E1C" w:rsidRPr="00116472">
        <w:rPr>
          <w:rFonts w:eastAsia="TimesNewRomanPSMT" w:cs="Arial"/>
          <w:b/>
          <w:bCs/>
          <w:color w:val="000000"/>
        </w:rPr>
        <w:t>бр.</w:t>
      </w:r>
      <w:r w:rsidR="00B11E1C" w:rsidRPr="00116472">
        <w:rPr>
          <w:rFonts w:eastAsia="TimesNewRomanPSMT" w:cs="Arial"/>
          <w:b/>
          <w:bCs/>
          <w:color w:val="000000"/>
          <w:lang w:val="sr-Cyrl-RS"/>
        </w:rPr>
        <w:t xml:space="preserve"> </w:t>
      </w:r>
      <w:r w:rsidR="0005372E">
        <w:rPr>
          <w:rFonts w:cs="Arial"/>
          <w:b/>
          <w:lang w:val="sr-Cyrl-CS"/>
        </w:rPr>
        <w:t>3000/0433/2017 (1838/2017)</w:t>
      </w:r>
      <w:r w:rsidR="00B11E1C" w:rsidRPr="00116472">
        <w:rPr>
          <w:rFonts w:cs="Arial"/>
          <w:b/>
          <w:lang w:val="sr-Cyrl-CS"/>
        </w:rPr>
        <w:t xml:space="preserve"> </w:t>
      </w:r>
      <w:r w:rsidR="00B11E1C" w:rsidRPr="00116472">
        <w:rPr>
          <w:rFonts w:eastAsia="TimesNewRomanPSMT" w:cs="Arial"/>
          <w:b/>
          <w:bCs/>
          <w:color w:val="000000"/>
        </w:rPr>
        <w:t>не отварати</w:t>
      </w:r>
      <w:r w:rsidR="00B11E1C" w:rsidRPr="00116472">
        <w:rPr>
          <w:rFonts w:eastAsia="TimesNewRomanPSMT" w:cs="Arial"/>
          <w:b/>
          <w:bCs/>
          <w:color w:val="000000"/>
          <w:lang w:val="sr-Cyrl-RS"/>
        </w:rPr>
        <w:t>,</w:t>
      </w:r>
      <w:r w:rsidR="00B11E1C" w:rsidRPr="00116472">
        <w:rPr>
          <w:rFonts w:eastAsia="TimesNewRomanPSMT" w:cs="Arial"/>
          <w:b/>
          <w:bCs/>
          <w:color w:val="000000"/>
        </w:rPr>
        <w:t xml:space="preserve"> уручити </w:t>
      </w:r>
      <w:r w:rsidR="00B11E1C" w:rsidRPr="00116472">
        <w:rPr>
          <w:rFonts w:eastAsia="TimesNewRomanPSMT" w:cs="Arial"/>
          <w:b/>
          <w:bCs/>
          <w:color w:val="000000"/>
          <w:lang w:val="sr-Cyrl-RS"/>
        </w:rPr>
        <w:t>Писарници ТЕНТ Б за Десу Ковачевић Покрајац“</w:t>
      </w:r>
      <w:r w:rsidR="00B11E1C" w:rsidRPr="00116472">
        <w:rPr>
          <w:rFonts w:eastAsia="TimesNewRomanPSMT" w:cs="Arial"/>
          <w:b/>
          <w:bCs/>
          <w:color w:val="000000"/>
        </w:rPr>
        <w:t xml:space="preserve">. </w:t>
      </w:r>
    </w:p>
    <w:p w:rsidR="008D2B23" w:rsidRPr="00E47C2E" w:rsidRDefault="008D2B23" w:rsidP="008D2B23">
      <w:pPr>
        <w:pStyle w:val="KDParagraf"/>
        <w:spacing w:before="0"/>
        <w:rPr>
          <w:rFonts w:cs="Arial"/>
        </w:rPr>
      </w:pPr>
      <w:r w:rsidRPr="00E47C2E">
        <w:rPr>
          <w:rFonts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
    <w:p w:rsidR="008D2B23" w:rsidRPr="00E47C2E" w:rsidRDefault="008D2B23" w:rsidP="008D2B23">
      <w:pPr>
        <w:pStyle w:val="KDParagraf"/>
        <w:spacing w:before="0"/>
        <w:rPr>
          <w:rFonts w:cs="Arial"/>
        </w:rPr>
      </w:pPr>
      <w:r w:rsidRPr="00E47C2E">
        <w:rPr>
          <w:rFonts w:eastAsia="TimesNewRomanPSMT" w:cs="Arial"/>
          <w:bCs/>
        </w:rPr>
        <w:t xml:space="preserve">У случају да понуду подноси група понуђача, на полеђини коверте је </w:t>
      </w:r>
      <w:r w:rsidR="00FE6030" w:rsidRPr="00E47C2E">
        <w:rPr>
          <w:rFonts w:eastAsia="TimesNewRomanPSMT" w:cs="Arial"/>
          <w:bCs/>
        </w:rPr>
        <w:t xml:space="preserve">пожељно </w:t>
      </w:r>
      <w:r w:rsidRPr="00E47C2E">
        <w:rPr>
          <w:rFonts w:eastAsia="TimesNewRomanPSMT" w:cs="Arial"/>
          <w:bCs/>
        </w:rPr>
        <w:t>назначити да се ради о групи понуђача и навести називе и адресу свих чланова групе понуђача</w:t>
      </w:r>
      <w:r w:rsidRPr="00E47C2E">
        <w:rPr>
          <w:rFonts w:cs="Arial"/>
        </w:rPr>
        <w:t>.</w:t>
      </w:r>
    </w:p>
    <w:p w:rsidR="00613B13" w:rsidRPr="00E47C2E" w:rsidRDefault="00613B13" w:rsidP="00613B13">
      <w:pPr>
        <w:pStyle w:val="KDParagraf"/>
        <w:spacing w:before="0"/>
        <w:rPr>
          <w:rFonts w:cs="Arial"/>
        </w:rPr>
      </w:pPr>
      <w:r w:rsidRPr="00E47C2E">
        <w:rPr>
          <w:rFonts w:cs="Arial"/>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613B13" w:rsidRPr="00E47C2E" w:rsidRDefault="00613B13" w:rsidP="00613B13">
      <w:pPr>
        <w:pStyle w:val="KDParagraf"/>
        <w:spacing w:before="0"/>
        <w:rPr>
          <w:rFonts w:cs="Arial"/>
        </w:rPr>
      </w:pPr>
      <w:r w:rsidRPr="00E47C2E">
        <w:rPr>
          <w:rFonts w:cs="Arial"/>
        </w:rPr>
        <w:t xml:space="preserve">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 81. Закона. </w:t>
      </w:r>
    </w:p>
    <w:p w:rsidR="00613B13" w:rsidRPr="00E47C2E" w:rsidRDefault="00613B13" w:rsidP="00613B13">
      <w:pPr>
        <w:pStyle w:val="KDParagraf"/>
        <w:spacing w:before="0"/>
        <w:rPr>
          <w:rFonts w:cs="Arial"/>
        </w:rPr>
      </w:pPr>
      <w:r w:rsidRPr="00E47C2E">
        <w:rPr>
          <w:rFonts w:cs="Arial"/>
        </w:rPr>
        <w:lastRenderedPageBreak/>
        <w:t xml:space="preserve">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 </w:t>
      </w:r>
    </w:p>
    <w:p w:rsidR="00613B13" w:rsidRPr="00E47C2E" w:rsidRDefault="00613B13" w:rsidP="00613B13">
      <w:pPr>
        <w:tabs>
          <w:tab w:val="left" w:pos="284"/>
          <w:tab w:val="left" w:pos="330"/>
        </w:tabs>
        <w:ind w:left="284"/>
        <w:rPr>
          <w:rFonts w:eastAsia="TimesNewRomanPSMT" w:cs="Arial"/>
          <w:bCs/>
        </w:rPr>
      </w:pPr>
    </w:p>
    <w:p w:rsidR="008D2B23" w:rsidRPr="00E47C2E" w:rsidRDefault="008D2B23" w:rsidP="00C92EBB">
      <w:pPr>
        <w:pStyle w:val="KDPodnaslov2"/>
        <w:numPr>
          <w:ilvl w:val="1"/>
          <w:numId w:val="15"/>
        </w:numPr>
        <w:spacing w:before="0"/>
        <w:jc w:val="both"/>
        <w:rPr>
          <w:rFonts w:cs="Arial"/>
        </w:rPr>
      </w:pPr>
      <w:bookmarkStart w:id="211" w:name="_Toc441651579"/>
      <w:bookmarkStart w:id="212" w:name="_Toc442559890"/>
      <w:r w:rsidRPr="00E47C2E">
        <w:rPr>
          <w:rFonts w:cs="Arial"/>
        </w:rPr>
        <w:t>Обавезна садржина понуде</w:t>
      </w:r>
      <w:bookmarkEnd w:id="211"/>
      <w:bookmarkEnd w:id="212"/>
    </w:p>
    <w:p w:rsidR="008D2B23" w:rsidRPr="00E47C2E" w:rsidRDefault="008D2B23" w:rsidP="008D2B23">
      <w:pPr>
        <w:pStyle w:val="KDParagraf"/>
        <w:spacing w:before="0"/>
        <w:rPr>
          <w:rFonts w:cs="Arial"/>
        </w:rPr>
      </w:pPr>
      <w:r w:rsidRPr="00E47C2E">
        <w:rPr>
          <w:rFonts w:cs="Arial"/>
          <w:lang w:val="ru-RU" w:bidi="en-US"/>
        </w:rPr>
        <w:t>Садржину понуде, поред Обрасца понуде, чине и сви остали докази из чл. 75.</w:t>
      </w:r>
      <w:r w:rsidR="00B11E1C">
        <w:rPr>
          <w:rFonts w:cs="Arial"/>
          <w:lang w:val="ru-RU" w:bidi="en-US"/>
        </w:rPr>
        <w:t xml:space="preserve"> </w:t>
      </w:r>
      <w:r w:rsidRPr="00B11E1C">
        <w:rPr>
          <w:rFonts w:cs="Arial"/>
          <w:lang w:val="ru-RU" w:bidi="en-US"/>
        </w:rPr>
        <w:t>и 76.</w:t>
      </w:r>
      <w:r w:rsidR="00B11E1C">
        <w:rPr>
          <w:rFonts w:cs="Arial"/>
          <w:lang w:val="ru-RU" w:bidi="en-US"/>
        </w:rPr>
        <w:t xml:space="preserve"> </w:t>
      </w:r>
      <w:r w:rsidRPr="00B11E1C">
        <w:rPr>
          <w:rFonts w:cs="Arial"/>
        </w:rPr>
        <w:t xml:space="preserve">Закона </w:t>
      </w:r>
      <w:r w:rsidRPr="00E47C2E">
        <w:rPr>
          <w:rFonts w:cs="Arial"/>
        </w:rPr>
        <w:t>о јавним</w:t>
      </w:r>
      <w:r w:rsidRPr="00E47C2E">
        <w:rPr>
          <w:rFonts w:cs="Arial"/>
          <w:lang w:bidi="en-US"/>
        </w:rPr>
        <w:t xml:space="preserve"> набавкама, предвиђени чл. 77. Закона, који су наведени у конкурсној документацији, као и сви тражени прилози и изјаве</w:t>
      </w:r>
      <w:r w:rsidR="001945FA" w:rsidRPr="00E47C2E">
        <w:rPr>
          <w:rFonts w:cs="Arial"/>
          <w:lang w:bidi="en-US"/>
        </w:rPr>
        <w:t xml:space="preserve"> (попуњени, потписани и печатом оверени)</w:t>
      </w:r>
      <w:r w:rsidRPr="00E47C2E">
        <w:rPr>
          <w:rFonts w:cs="Arial"/>
          <w:lang w:bidi="en-US"/>
        </w:rPr>
        <w:t xml:space="preserve"> на начин предвиђен следећим ставом ове тачке</w:t>
      </w:r>
      <w:r w:rsidRPr="00E47C2E">
        <w:rPr>
          <w:rFonts w:cs="Arial"/>
        </w:rPr>
        <w:t>:</w:t>
      </w:r>
    </w:p>
    <w:p w:rsidR="00645F72" w:rsidRPr="00E47C2E" w:rsidRDefault="00645F72" w:rsidP="00645F72">
      <w:pPr>
        <w:pStyle w:val="KDNabrajanje"/>
        <w:spacing w:before="0"/>
        <w:rPr>
          <w:rFonts w:cs="Arial"/>
        </w:rPr>
      </w:pPr>
      <w:r w:rsidRPr="00E47C2E">
        <w:rPr>
          <w:rFonts w:cs="Arial"/>
        </w:rPr>
        <w:t xml:space="preserve">Образац понуде </w:t>
      </w:r>
    </w:p>
    <w:p w:rsidR="00645F72" w:rsidRPr="00E47C2E" w:rsidRDefault="00645F72" w:rsidP="00645F72">
      <w:pPr>
        <w:pStyle w:val="KDNabrajanje"/>
        <w:spacing w:before="0"/>
        <w:rPr>
          <w:rFonts w:cs="Arial"/>
        </w:rPr>
      </w:pPr>
      <w:r w:rsidRPr="00E47C2E">
        <w:rPr>
          <w:rFonts w:cs="Arial"/>
        </w:rPr>
        <w:t xml:space="preserve">Структура цене </w:t>
      </w:r>
    </w:p>
    <w:p w:rsidR="00645F72" w:rsidRPr="00E47C2E" w:rsidRDefault="00645F72" w:rsidP="00645F72">
      <w:pPr>
        <w:pStyle w:val="KDNabrajanje"/>
        <w:spacing w:before="0"/>
        <w:rPr>
          <w:rFonts w:cs="Arial"/>
        </w:rPr>
      </w:pPr>
      <w:r w:rsidRPr="00E47C2E">
        <w:rPr>
          <w:rFonts w:cs="Arial"/>
        </w:rPr>
        <w:t xml:space="preserve">Образац трошкова припреме понуде , </w:t>
      </w:r>
      <w:r w:rsidR="0056571E" w:rsidRPr="00E47C2E">
        <w:rPr>
          <w:rFonts w:cs="Arial"/>
        </w:rPr>
        <w:t>ако понуђач захтева надокнаду трошкова у складу са чл.88 Закона</w:t>
      </w:r>
    </w:p>
    <w:p w:rsidR="008D2B23" w:rsidRPr="00E47C2E" w:rsidRDefault="008D2B23" w:rsidP="008D2B23">
      <w:pPr>
        <w:pStyle w:val="KDNabrajanje"/>
        <w:spacing w:before="0"/>
        <w:rPr>
          <w:rFonts w:cs="Arial"/>
        </w:rPr>
      </w:pPr>
      <w:r w:rsidRPr="00E47C2E">
        <w:rPr>
          <w:rFonts w:cs="Arial"/>
        </w:rPr>
        <w:t xml:space="preserve">Изјава о независној понуди </w:t>
      </w:r>
    </w:p>
    <w:p w:rsidR="00645F72" w:rsidRPr="00E47C2E" w:rsidRDefault="00645F72" w:rsidP="00645F72">
      <w:pPr>
        <w:pStyle w:val="KDNabrajanje"/>
        <w:spacing w:before="0"/>
        <w:rPr>
          <w:rFonts w:cs="Arial"/>
        </w:rPr>
      </w:pPr>
      <w:r w:rsidRPr="00E47C2E">
        <w:rPr>
          <w:rFonts w:cs="Arial"/>
        </w:rPr>
        <w:t>Изјав</w:t>
      </w:r>
      <w:r w:rsidR="001945FA" w:rsidRPr="00E47C2E">
        <w:rPr>
          <w:rFonts w:cs="Arial"/>
        </w:rPr>
        <w:t>а</w:t>
      </w:r>
      <w:r w:rsidRPr="00E47C2E">
        <w:rPr>
          <w:rFonts w:cs="Arial"/>
        </w:rPr>
        <w:t xml:space="preserve"> у складу са чланом 75. став 2. Закона </w:t>
      </w:r>
    </w:p>
    <w:p w:rsidR="009B6CFC" w:rsidRPr="00116472" w:rsidRDefault="009B6CFC" w:rsidP="008D2B23">
      <w:pPr>
        <w:pStyle w:val="KDNabrajanje"/>
        <w:spacing w:before="0"/>
        <w:rPr>
          <w:rFonts w:cs="Arial"/>
        </w:rPr>
      </w:pPr>
      <w:r w:rsidRPr="00116472">
        <w:rPr>
          <w:rFonts w:cs="Arial"/>
          <w:lang w:val="sr-Cyrl-CS"/>
        </w:rPr>
        <w:t>Овлашћење из тачке 6.2 Конкурсне документације</w:t>
      </w:r>
    </w:p>
    <w:p w:rsidR="00EA6178" w:rsidRPr="00116472" w:rsidRDefault="002A4077" w:rsidP="00EA6178">
      <w:pPr>
        <w:pStyle w:val="KDNabrajanje"/>
        <w:spacing w:before="0"/>
        <w:rPr>
          <w:rFonts w:cs="Arial"/>
        </w:rPr>
      </w:pPr>
      <w:r w:rsidRPr="00116472">
        <w:rPr>
          <w:rFonts w:cs="Arial"/>
        </w:rPr>
        <w:t>О</w:t>
      </w:r>
      <w:r w:rsidR="007267FC" w:rsidRPr="00116472">
        <w:rPr>
          <w:rFonts w:cs="Arial"/>
        </w:rPr>
        <w:t>брасц</w:t>
      </w:r>
      <w:r w:rsidR="007267FC" w:rsidRPr="00116472">
        <w:rPr>
          <w:rFonts w:cs="Arial"/>
          <w:lang w:val="sr-Cyrl-CS"/>
        </w:rPr>
        <w:t>и</w:t>
      </w:r>
      <w:r w:rsidR="00EA6178" w:rsidRPr="00116472">
        <w:rPr>
          <w:rFonts w:cs="Arial"/>
        </w:rPr>
        <w:t>, изјаве и доказ</w:t>
      </w:r>
      <w:r w:rsidR="007267FC" w:rsidRPr="00116472">
        <w:rPr>
          <w:rFonts w:cs="Arial"/>
          <w:lang w:val="sr-Cyrl-CS"/>
        </w:rPr>
        <w:t>и</w:t>
      </w:r>
      <w:r w:rsidR="007267FC" w:rsidRPr="00116472">
        <w:rPr>
          <w:rFonts w:cs="Arial"/>
        </w:rPr>
        <w:t xml:space="preserve"> одређене тачком </w:t>
      </w:r>
      <w:r w:rsidR="003C4E60" w:rsidRPr="00116472">
        <w:rPr>
          <w:rFonts w:cs="Arial"/>
        </w:rPr>
        <w:t>6</w:t>
      </w:r>
      <w:r w:rsidR="007267FC" w:rsidRPr="00116472">
        <w:rPr>
          <w:rFonts w:cs="Arial"/>
        </w:rPr>
        <w:t>.</w:t>
      </w:r>
      <w:r w:rsidR="007267FC" w:rsidRPr="00116472">
        <w:rPr>
          <w:rFonts w:cs="Arial"/>
          <w:lang w:val="sr-Cyrl-CS"/>
        </w:rPr>
        <w:t>9</w:t>
      </w:r>
      <w:r w:rsidR="007267FC" w:rsidRPr="00116472">
        <w:rPr>
          <w:rFonts w:cs="Arial"/>
        </w:rPr>
        <w:t xml:space="preserve"> или </w:t>
      </w:r>
      <w:r w:rsidR="003C4E60" w:rsidRPr="00116472">
        <w:rPr>
          <w:rFonts w:cs="Arial"/>
        </w:rPr>
        <w:t>6</w:t>
      </w:r>
      <w:r w:rsidR="007267FC" w:rsidRPr="00116472">
        <w:rPr>
          <w:rFonts w:cs="Arial"/>
        </w:rPr>
        <w:t>.1</w:t>
      </w:r>
      <w:r w:rsidR="007267FC" w:rsidRPr="00116472">
        <w:rPr>
          <w:rFonts w:cs="Arial"/>
          <w:lang w:val="sr-Cyrl-CS"/>
        </w:rPr>
        <w:t>0</w:t>
      </w:r>
      <w:r w:rsidR="00EA6178" w:rsidRPr="00116472">
        <w:rPr>
          <w:rFonts w:cs="Arial"/>
        </w:rPr>
        <w:t xml:space="preserve"> овог упутства у случају да понуђач подноси понуду са подизвођачем или заједничку понуду подноси група понуђача</w:t>
      </w:r>
    </w:p>
    <w:p w:rsidR="008D2B23" w:rsidRPr="00E47C2E" w:rsidRDefault="008D2B23" w:rsidP="008D2B23">
      <w:pPr>
        <w:pStyle w:val="KDNabrajanje"/>
        <w:spacing w:before="0"/>
        <w:rPr>
          <w:rFonts w:cs="Arial"/>
        </w:rPr>
      </w:pPr>
      <w:r w:rsidRPr="00E47C2E">
        <w:rPr>
          <w:rFonts w:cs="Arial"/>
        </w:rPr>
        <w:t xml:space="preserve">потписан и печатом оверен образац „Модел уговора“ </w:t>
      </w:r>
      <w:r w:rsidR="003C4E60" w:rsidRPr="00E47C2E">
        <w:rPr>
          <w:rFonts w:cs="Arial"/>
        </w:rPr>
        <w:t>(пожељно је да буде попуњен)</w:t>
      </w:r>
    </w:p>
    <w:p w:rsidR="002A4077" w:rsidRPr="00E47C2E" w:rsidRDefault="002A4077" w:rsidP="002A4077">
      <w:pPr>
        <w:pStyle w:val="KDNabrajanje"/>
        <w:rPr>
          <w:color w:val="FF0000"/>
        </w:rPr>
      </w:pPr>
      <w:r w:rsidRPr="00E47C2E">
        <w:t xml:space="preserve">докази о испуњености услова </w:t>
      </w:r>
      <w:r w:rsidRPr="00E47C2E">
        <w:rPr>
          <w:lang w:bidi="en-US"/>
        </w:rPr>
        <w:t>из чл. 75. и 76.</w:t>
      </w:r>
      <w:r w:rsidRPr="00E47C2E">
        <w:t xml:space="preserve"> Закона у складу са чланом 77. Закона и Одељком 4. конкурсне документације</w:t>
      </w:r>
      <w:r w:rsidRPr="00E47C2E">
        <w:rPr>
          <w:color w:val="00B0F0"/>
        </w:rPr>
        <w:t xml:space="preserve"> </w:t>
      </w:r>
    </w:p>
    <w:p w:rsidR="002A4077" w:rsidRPr="002E0D33" w:rsidRDefault="002A4077" w:rsidP="002A4077">
      <w:pPr>
        <w:pStyle w:val="KDNabrajanje"/>
      </w:pPr>
      <w:r w:rsidRPr="00E47C2E">
        <w:t>Овлашћење за потписника (ако не потписује заступник)</w:t>
      </w:r>
    </w:p>
    <w:p w:rsidR="002E0D33" w:rsidRPr="002E0D33" w:rsidRDefault="002E0D33" w:rsidP="002E0D33">
      <w:pPr>
        <w:pStyle w:val="KDNabrajanje"/>
      </w:pPr>
      <w:r w:rsidRPr="002E0D33">
        <w:t>Споразум којим се понуђачи из групе међусобно и према наручиоцу обавезују на извршење јавне набавке (у случају подношења заједничке понуде</w:t>
      </w:r>
    </w:p>
    <w:p w:rsidR="00FF4A5E" w:rsidRPr="002E0D33" w:rsidRDefault="00FF4A5E" w:rsidP="002A4077">
      <w:pPr>
        <w:pStyle w:val="KDNabrajanje"/>
        <w:rPr>
          <w:color w:val="FF0000"/>
        </w:rPr>
      </w:pPr>
      <w:r w:rsidRPr="002E0D33">
        <w:rPr>
          <w:color w:val="FF0000"/>
          <w:lang w:val="sr-Cyrl-RS"/>
        </w:rPr>
        <w:t>Меница за озбиљност понуде</w:t>
      </w:r>
    </w:p>
    <w:p w:rsidR="005C5BCF" w:rsidRPr="002E0D33" w:rsidRDefault="005C5BCF" w:rsidP="005C5BCF">
      <w:pPr>
        <w:pStyle w:val="KDNabrajanje"/>
        <w:rPr>
          <w:rFonts w:eastAsia="TimesNewRomanPS-BoldMT"/>
          <w:color w:val="FF0000"/>
        </w:rPr>
      </w:pPr>
      <w:r w:rsidRPr="002E0D33">
        <w:rPr>
          <w:rFonts w:eastAsia="TimesNewRomanPSMT"/>
          <w:color w:val="FF0000"/>
        </w:rPr>
        <w:t>Термин план радова у складу са захтевима из техничке спецификације</w:t>
      </w:r>
    </w:p>
    <w:p w:rsidR="00EE070C" w:rsidRPr="002E0D33" w:rsidRDefault="00EE070C" w:rsidP="00EE070C">
      <w:pPr>
        <w:pStyle w:val="KDNabrajanje"/>
        <w:numPr>
          <w:ilvl w:val="0"/>
          <w:numId w:val="0"/>
        </w:numPr>
        <w:spacing w:before="0"/>
        <w:ind w:left="270"/>
        <w:rPr>
          <w:rFonts w:cs="Arial"/>
          <w:color w:val="FF0000"/>
        </w:rPr>
      </w:pPr>
    </w:p>
    <w:p w:rsidR="008D2B23" w:rsidRPr="00E47C2E" w:rsidRDefault="008D2B23" w:rsidP="008D2B23">
      <w:pPr>
        <w:pStyle w:val="KDParagraf"/>
        <w:spacing w:before="0"/>
        <w:rPr>
          <w:rFonts w:cs="Arial"/>
          <w:lang w:val="ru-RU"/>
        </w:rPr>
      </w:pPr>
      <w:r w:rsidRPr="00E47C2E">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8D2B23" w:rsidRPr="00E47C2E" w:rsidRDefault="008D2B23" w:rsidP="008D2B23">
      <w:pPr>
        <w:pStyle w:val="KDParagraf"/>
        <w:spacing w:before="0"/>
        <w:rPr>
          <w:rFonts w:cs="Arial"/>
          <w:lang w:val="ru-RU"/>
        </w:rPr>
      </w:pPr>
      <w:r w:rsidRPr="00E47C2E">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8D2B23" w:rsidRPr="00E47C2E" w:rsidRDefault="008D2B23" w:rsidP="008D2B23">
      <w:pPr>
        <w:pStyle w:val="KDParagraf"/>
        <w:spacing w:before="0"/>
        <w:rPr>
          <w:rFonts w:eastAsia="TimesNewRomanPS-BoldMT" w:cs="Arial"/>
          <w:bCs/>
          <w:color w:val="000000"/>
          <w:lang w:val="ru-RU"/>
        </w:rPr>
      </w:pPr>
    </w:p>
    <w:p w:rsidR="008D2B23" w:rsidRPr="00E47C2E" w:rsidRDefault="003C4E60" w:rsidP="00C92EBB">
      <w:pPr>
        <w:pStyle w:val="KDPodnaslov2"/>
        <w:numPr>
          <w:ilvl w:val="1"/>
          <w:numId w:val="15"/>
        </w:numPr>
        <w:spacing w:before="0"/>
        <w:jc w:val="both"/>
        <w:rPr>
          <w:rFonts w:cs="Arial"/>
        </w:rPr>
      </w:pPr>
      <w:bookmarkStart w:id="213" w:name="_Toc441651580"/>
      <w:bookmarkStart w:id="214" w:name="_Toc442559891"/>
      <w:r w:rsidRPr="00E47C2E">
        <w:rPr>
          <w:rFonts w:cs="Arial"/>
        </w:rPr>
        <w:t>Подношење и</w:t>
      </w:r>
      <w:r w:rsidR="008D2B23" w:rsidRPr="00E47C2E">
        <w:rPr>
          <w:rFonts w:cs="Arial"/>
        </w:rPr>
        <w:t xml:space="preserve"> отварање понуда</w:t>
      </w:r>
      <w:bookmarkEnd w:id="213"/>
      <w:bookmarkEnd w:id="214"/>
    </w:p>
    <w:p w:rsidR="00FC355A" w:rsidRPr="00E47C2E" w:rsidRDefault="00FC355A" w:rsidP="008D2B23">
      <w:pPr>
        <w:pStyle w:val="KDParagraf"/>
        <w:spacing w:before="0"/>
        <w:rPr>
          <w:rFonts w:cs="Arial"/>
          <w:lang w:val="sr-Cyrl-CS"/>
        </w:rPr>
      </w:pPr>
      <w:r w:rsidRPr="00E47C2E">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E47C2E">
        <w:rPr>
          <w:rFonts w:cs="Arial"/>
        </w:rPr>
        <w:t>е</w:t>
      </w:r>
      <w:r w:rsidRPr="00E47C2E">
        <w:rPr>
          <w:rFonts w:cs="Arial"/>
          <w:lang w:val="sr-Cyrl-CS"/>
        </w:rPr>
        <w:t>.</w:t>
      </w:r>
    </w:p>
    <w:p w:rsidR="00FC355A" w:rsidRPr="00E47C2E" w:rsidRDefault="008D2B23" w:rsidP="00FC355A">
      <w:pPr>
        <w:pStyle w:val="KDParagraf"/>
        <w:spacing w:before="0"/>
        <w:rPr>
          <w:rFonts w:cs="Arial"/>
          <w:lang w:val="sr-Cyrl-CS"/>
        </w:rPr>
      </w:pPr>
      <w:r w:rsidRPr="00E47C2E">
        <w:rPr>
          <w:rFonts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rsidR="0066644E" w:rsidRPr="00E47C2E" w:rsidRDefault="00FC355A" w:rsidP="0066644E">
      <w:pPr>
        <w:pStyle w:val="KDParagraf"/>
        <w:spacing w:before="0"/>
        <w:rPr>
          <w:rFonts w:cs="Arial"/>
        </w:rPr>
      </w:pPr>
      <w:r w:rsidRPr="00E47C2E">
        <w:rPr>
          <w:rFonts w:cs="Arial"/>
        </w:rPr>
        <w:t xml:space="preserve">Комисија за јавне набавке ће благовремено поднете понуде јавно отворити дана наведеном у Позиву за подношење понуда у просторијама Јавног предузећа „Електропривреда Србије“ Београд, </w:t>
      </w:r>
      <w:r w:rsidR="00CB7BF2">
        <w:rPr>
          <w:rFonts w:cs="Arial"/>
          <w:lang w:val="sr-Cyrl-RS"/>
        </w:rPr>
        <w:t>О</w:t>
      </w:r>
      <w:r w:rsidR="0066644E" w:rsidRPr="00E47C2E">
        <w:rPr>
          <w:rFonts w:cs="Arial"/>
        </w:rPr>
        <w:t>гранак ТЕНТ</w:t>
      </w:r>
      <w:r w:rsidR="0066644E" w:rsidRPr="00CB7BF2">
        <w:rPr>
          <w:rFonts w:cs="Arial"/>
        </w:rPr>
        <w:t xml:space="preserve">, </w:t>
      </w:r>
      <w:r w:rsidR="00CB7BF2" w:rsidRPr="00CB7BF2">
        <w:rPr>
          <w:rFonts w:cs="Arial"/>
          <w:lang w:val="sr-Cyrl-RS"/>
        </w:rPr>
        <w:t xml:space="preserve">локација ТЕНТ Б Обреновац-Ушће, </w:t>
      </w:r>
      <w:r w:rsidR="00CB7BF2" w:rsidRPr="00CB7BF2">
        <w:rPr>
          <w:rFonts w:eastAsia="TimesNewRomanPSMT" w:cs="Arial"/>
          <w:bCs/>
          <w:color w:val="000000"/>
        </w:rPr>
        <w:t>просториј</w:t>
      </w:r>
      <w:r w:rsidR="00CB7BF2">
        <w:rPr>
          <w:rFonts w:eastAsia="TimesNewRomanPSMT" w:cs="Arial"/>
          <w:bCs/>
          <w:color w:val="000000"/>
          <w:lang w:val="sr-Cyrl-RS"/>
        </w:rPr>
        <w:t>е</w:t>
      </w:r>
      <w:r w:rsidR="00CB7BF2" w:rsidRPr="00CB7BF2">
        <w:rPr>
          <w:rFonts w:eastAsia="TimesNewRomanPSMT" w:cs="Arial"/>
          <w:bCs/>
          <w:color w:val="000000"/>
        </w:rPr>
        <w:t xml:space="preserve"> </w:t>
      </w:r>
      <w:r w:rsidR="00CB7BF2" w:rsidRPr="00CB7BF2">
        <w:rPr>
          <w:rFonts w:eastAsia="TimesNewRomanPSMT" w:cs="Arial"/>
          <w:bCs/>
          <w:color w:val="000000"/>
          <w:lang w:val="sr-Cyrl-RS"/>
        </w:rPr>
        <w:t>ПКА</w:t>
      </w:r>
      <w:r w:rsidR="00CB7BF2">
        <w:rPr>
          <w:rFonts w:eastAsia="TimesNewRomanPSMT" w:cs="Arial"/>
          <w:bCs/>
          <w:color w:val="000000"/>
          <w:lang w:val="sr-Cyrl-RS"/>
        </w:rPr>
        <w:t xml:space="preserve">, </w:t>
      </w:r>
      <w:r w:rsidR="00CB7BF2" w:rsidRPr="00CB7BF2">
        <w:rPr>
          <w:rFonts w:eastAsia="Calibri" w:cs="Arial"/>
          <w:lang w:val="sr-Cyrl-RS"/>
        </w:rPr>
        <w:t>Сала 1 спрат</w:t>
      </w:r>
      <w:r w:rsidR="0066644E" w:rsidRPr="00E47C2E">
        <w:rPr>
          <w:rFonts w:cs="Arial"/>
        </w:rPr>
        <w:t>.</w:t>
      </w:r>
    </w:p>
    <w:p w:rsidR="008D2B23" w:rsidRPr="00E47C2E" w:rsidRDefault="008D2B23" w:rsidP="008D2B23">
      <w:pPr>
        <w:pStyle w:val="KDParagraf"/>
        <w:spacing w:before="0"/>
        <w:rPr>
          <w:rFonts w:cs="Arial"/>
        </w:rPr>
      </w:pPr>
      <w:r w:rsidRPr="00E47C2E">
        <w:rPr>
          <w:rFonts w:cs="Arial"/>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CB7BF2">
        <w:rPr>
          <w:rFonts w:cs="Arial"/>
          <w:lang w:val="sr-Cyrl-RS"/>
        </w:rPr>
        <w:t xml:space="preserve"> </w:t>
      </w:r>
      <w:r w:rsidRPr="00E47C2E">
        <w:rPr>
          <w:rFonts w:cs="Arial"/>
        </w:rPr>
        <w:t xml:space="preserve">за учествовање у овом поступку, </w:t>
      </w:r>
      <w:r w:rsidR="009B6CFC" w:rsidRPr="00E47C2E">
        <w:rPr>
          <w:rFonts w:cs="Arial"/>
        </w:rPr>
        <w:t xml:space="preserve">(пожељно је да буде </w:t>
      </w:r>
      <w:r w:rsidRPr="00E47C2E">
        <w:rPr>
          <w:rFonts w:cs="Arial"/>
        </w:rPr>
        <w:t>издато на м</w:t>
      </w:r>
      <w:r w:rsidR="00EF4665" w:rsidRPr="00E47C2E">
        <w:rPr>
          <w:rFonts w:cs="Arial"/>
        </w:rPr>
        <w:t xml:space="preserve">еморандуму понуђача), </w:t>
      </w:r>
      <w:r w:rsidR="009B6CFC" w:rsidRPr="00E47C2E">
        <w:rPr>
          <w:rFonts w:cs="Arial"/>
        </w:rPr>
        <w:t xml:space="preserve">заведено </w:t>
      </w:r>
      <w:r w:rsidRPr="00E47C2E">
        <w:rPr>
          <w:rFonts w:cs="Arial"/>
        </w:rPr>
        <w:t>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8D2B23" w:rsidRPr="00E47C2E" w:rsidRDefault="008D2B23" w:rsidP="008D2B23">
      <w:pPr>
        <w:pStyle w:val="KDParagraf"/>
        <w:spacing w:before="0"/>
        <w:rPr>
          <w:rFonts w:cs="Arial"/>
        </w:rPr>
      </w:pPr>
      <w:r w:rsidRPr="00E47C2E">
        <w:rPr>
          <w:rFonts w:cs="Arial"/>
        </w:rPr>
        <w:t>Комисија за јавну набавку води записник о отварању понуда у који се уносе подаци у складу са Законом.</w:t>
      </w:r>
    </w:p>
    <w:p w:rsidR="008D2B23" w:rsidRPr="00E47C2E" w:rsidRDefault="008D2B23" w:rsidP="008D2B23">
      <w:pPr>
        <w:pStyle w:val="KDParagraf"/>
        <w:spacing w:before="0"/>
        <w:rPr>
          <w:rFonts w:cs="Arial"/>
        </w:rPr>
      </w:pPr>
      <w:r w:rsidRPr="00E47C2E">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
    <w:p w:rsidR="008D2B23" w:rsidRPr="00E47C2E" w:rsidRDefault="008D2B23" w:rsidP="008D2B23">
      <w:pPr>
        <w:pStyle w:val="KDParagraf"/>
        <w:spacing w:before="0"/>
        <w:rPr>
          <w:rFonts w:cs="Arial"/>
        </w:rPr>
      </w:pPr>
      <w:r w:rsidRPr="00E47C2E">
        <w:rPr>
          <w:rFonts w:cs="Arial"/>
        </w:rPr>
        <w:lastRenderedPageBreak/>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rsidR="008D2B23" w:rsidRPr="00E47C2E" w:rsidRDefault="008D2B23" w:rsidP="008D2B23">
      <w:pPr>
        <w:pStyle w:val="KDParagraf"/>
        <w:spacing w:before="0"/>
        <w:rPr>
          <w:rFonts w:cs="Arial"/>
        </w:rPr>
      </w:pPr>
    </w:p>
    <w:p w:rsidR="008D2B23" w:rsidRPr="00E47C2E" w:rsidRDefault="008D2B23" w:rsidP="00C92EBB">
      <w:pPr>
        <w:pStyle w:val="KDPodnaslov2"/>
        <w:numPr>
          <w:ilvl w:val="1"/>
          <w:numId w:val="15"/>
        </w:numPr>
        <w:spacing w:before="0"/>
        <w:jc w:val="both"/>
        <w:rPr>
          <w:rFonts w:cs="Arial"/>
        </w:rPr>
      </w:pPr>
      <w:bookmarkStart w:id="215" w:name="_Toc441651581"/>
      <w:bookmarkStart w:id="216" w:name="_Toc442559892"/>
      <w:r w:rsidRPr="00E47C2E">
        <w:rPr>
          <w:rFonts w:cs="Arial"/>
        </w:rPr>
        <w:t>Начин подношења понуде</w:t>
      </w:r>
      <w:bookmarkEnd w:id="215"/>
      <w:bookmarkEnd w:id="216"/>
    </w:p>
    <w:p w:rsidR="008D2B23" w:rsidRPr="00E47C2E" w:rsidRDefault="008D2B23" w:rsidP="008D2B23">
      <w:pPr>
        <w:pStyle w:val="KDParagraf"/>
        <w:spacing w:before="0"/>
        <w:rPr>
          <w:rFonts w:cs="Arial"/>
          <w:lang w:val="ru-RU"/>
        </w:rPr>
      </w:pPr>
      <w:r w:rsidRPr="00E47C2E">
        <w:rPr>
          <w:rFonts w:cs="Arial"/>
          <w:lang w:val="ru-RU"/>
        </w:rPr>
        <w:t>Понуђач може поднети само једну понуду.</w:t>
      </w:r>
    </w:p>
    <w:p w:rsidR="008D2B23" w:rsidRPr="00E47C2E" w:rsidRDefault="008D2B23" w:rsidP="008D2B23">
      <w:pPr>
        <w:pStyle w:val="KDParagraf"/>
        <w:spacing w:before="0"/>
        <w:rPr>
          <w:rFonts w:cs="Arial"/>
          <w:lang w:val="ru-RU"/>
        </w:rPr>
      </w:pPr>
      <w:r w:rsidRPr="00E47C2E">
        <w:rPr>
          <w:rFonts w:cs="Arial"/>
          <w:lang w:val="ru-RU"/>
        </w:rPr>
        <w:t>Понуду може поднети понуђач самостално, група понуђача, као и понуђач са подизвођачем.</w:t>
      </w:r>
    </w:p>
    <w:p w:rsidR="008D2B23" w:rsidRPr="00E47C2E" w:rsidRDefault="008D2B23" w:rsidP="008D2B23">
      <w:pPr>
        <w:pStyle w:val="KDParagraf"/>
        <w:spacing w:before="0"/>
        <w:rPr>
          <w:rFonts w:cs="Arial"/>
        </w:rPr>
      </w:pPr>
      <w:r w:rsidRPr="00E47C2E">
        <w:rPr>
          <w:rFonts w:cs="Arial"/>
        </w:rPr>
        <w:t xml:space="preserve">Понуђач који је самостално поднео понуду не може истовремено да учествује у заједничкој понуди или као подизвођач. У случају да понуђач поступи супротно наведеном упутству свака понуда понуђача у којој се појављује биће одбијена. </w:t>
      </w:r>
    </w:p>
    <w:p w:rsidR="008D2B23" w:rsidRPr="00E47C2E" w:rsidRDefault="008D2B23" w:rsidP="008D2B23">
      <w:pPr>
        <w:pStyle w:val="KDParagraf"/>
        <w:spacing w:before="0"/>
        <w:rPr>
          <w:rFonts w:cs="Arial"/>
        </w:rPr>
      </w:pPr>
      <w:r w:rsidRPr="00E47C2E">
        <w:rPr>
          <w:rFonts w:cs="Arial"/>
        </w:rPr>
        <w:t>Понуђач може бити члан само једне групе понуђача која подноси заједничку понуду, односно учествовати у само једној заједничкој понуди. Уколико је понуђач, у оквиру групе понуђача, поднео две или више заједничких понуда, Наручилац ће све такве понуде одбити.</w:t>
      </w:r>
    </w:p>
    <w:p w:rsidR="008D2B23" w:rsidRPr="00E47C2E" w:rsidRDefault="008D2B23" w:rsidP="008D2B23">
      <w:pPr>
        <w:pStyle w:val="KDParagraf"/>
        <w:spacing w:before="0"/>
        <w:rPr>
          <w:rFonts w:cs="Arial"/>
        </w:rPr>
      </w:pPr>
      <w:r w:rsidRPr="00E47C2E">
        <w:rPr>
          <w:rFonts w:cs="Arial"/>
        </w:rPr>
        <w:t xml:space="preserve">Понуђач који је члан групе понуђача не може истовремено да учествује као подизвођач. У случају да понуђач поступи супротно наведеном упутству свака понуда понуђача у којој се појављује биће одбијена. </w:t>
      </w:r>
    </w:p>
    <w:p w:rsidR="008D2B23" w:rsidRPr="00E47C2E" w:rsidRDefault="008D2B23" w:rsidP="008D2B23">
      <w:pPr>
        <w:pStyle w:val="KDParagraf"/>
        <w:spacing w:before="0"/>
        <w:rPr>
          <w:rFonts w:cs="Arial"/>
        </w:rPr>
      </w:pPr>
    </w:p>
    <w:p w:rsidR="008D2B23" w:rsidRPr="00E47C2E" w:rsidRDefault="008D2B23" w:rsidP="00C92EBB">
      <w:pPr>
        <w:pStyle w:val="KDPodnaslov2"/>
        <w:numPr>
          <w:ilvl w:val="1"/>
          <w:numId w:val="15"/>
        </w:numPr>
        <w:spacing w:before="0"/>
        <w:jc w:val="both"/>
        <w:rPr>
          <w:rFonts w:cs="Arial"/>
        </w:rPr>
      </w:pPr>
      <w:bookmarkStart w:id="217" w:name="_Toc441651582"/>
      <w:bookmarkStart w:id="218" w:name="_Toc442559893"/>
      <w:r w:rsidRPr="00E47C2E">
        <w:rPr>
          <w:rFonts w:cs="Arial"/>
        </w:rPr>
        <w:t>Измена, допуна и опозив понуде</w:t>
      </w:r>
      <w:bookmarkEnd w:id="217"/>
      <w:bookmarkEnd w:id="218"/>
    </w:p>
    <w:p w:rsidR="008D2B23" w:rsidRPr="00E47C2E" w:rsidRDefault="008D2B23" w:rsidP="008D2B23">
      <w:pPr>
        <w:pStyle w:val="KDParagraf"/>
        <w:spacing w:before="0"/>
        <w:rPr>
          <w:rFonts w:cs="Arial"/>
          <w:lang w:val="ru-RU"/>
        </w:rPr>
      </w:pPr>
      <w:r w:rsidRPr="00E47C2E">
        <w:rPr>
          <w:rFonts w:cs="Arial"/>
          <w:lang w:val="ru-RU"/>
        </w:rPr>
        <w:t>У року за подношење понуде понуђач може да измени или допуни већ поднету понуду писаним путем, на адресу Наручиоца</w:t>
      </w:r>
      <w:r w:rsidR="0066644E" w:rsidRPr="00E47C2E">
        <w:rPr>
          <w:rFonts w:cs="Arial"/>
          <w:lang w:val="ru-RU"/>
        </w:rPr>
        <w:t xml:space="preserve"> на коју је поднео понуду</w:t>
      </w:r>
      <w:r w:rsidR="005D7748">
        <w:rPr>
          <w:rFonts w:cs="Arial"/>
          <w:lang w:val="ru-RU"/>
        </w:rPr>
        <w:t>, са назнаком „ИЗМЕНА – ДОПУНА</w:t>
      </w:r>
      <w:r w:rsidRPr="00E47C2E">
        <w:rPr>
          <w:rFonts w:cs="Arial"/>
          <w:lang w:val="ru-RU"/>
        </w:rPr>
        <w:t xml:space="preserve">- Понуде за јавну набавку </w:t>
      </w:r>
      <w:r w:rsidR="0005372E">
        <w:rPr>
          <w:rFonts w:eastAsia="TimesNewRomanPSMT" w:cs="Arial"/>
          <w:bCs/>
          <w:color w:val="000000"/>
          <w:lang w:val="ru-RU"/>
        </w:rPr>
        <w:t>Предфинансирање за 2018, Бравари и заваривачи за ремонт Б1 и Б2-ТЕНТ Б</w:t>
      </w:r>
      <w:r w:rsidR="005D7748">
        <w:rPr>
          <w:rFonts w:eastAsia="TimesNewRomanPSMT" w:cs="Arial"/>
          <w:bCs/>
          <w:color w:val="000000"/>
          <w:lang w:val="ru-RU"/>
        </w:rPr>
        <w:t xml:space="preserve"> </w:t>
      </w:r>
      <w:r w:rsidRPr="00E47C2E">
        <w:rPr>
          <w:rFonts w:cs="Arial"/>
          <w:lang w:val="ru-RU"/>
        </w:rPr>
        <w:t xml:space="preserve">- Јавна набавка број </w:t>
      </w:r>
      <w:r w:rsidR="0005372E">
        <w:rPr>
          <w:rFonts w:cs="Arial"/>
          <w:lang w:val="sr-Cyrl-CS"/>
        </w:rPr>
        <w:t>3000/0433/2017 (1838/2017)</w:t>
      </w:r>
      <w:r w:rsidRPr="00E47C2E">
        <w:rPr>
          <w:rFonts w:cs="Arial"/>
          <w:lang w:val="ru-RU"/>
        </w:rPr>
        <w:t xml:space="preserve"> – НЕ ОТВАРАТИ“.</w:t>
      </w:r>
    </w:p>
    <w:p w:rsidR="008D2B23" w:rsidRPr="00E47C2E" w:rsidRDefault="008D2B23" w:rsidP="008D2B23">
      <w:pPr>
        <w:pStyle w:val="KDParagraf"/>
        <w:spacing w:before="0"/>
        <w:rPr>
          <w:rFonts w:cs="Arial"/>
        </w:rPr>
      </w:pPr>
      <w:r w:rsidRPr="00E47C2E">
        <w:rPr>
          <w:rFonts w:cs="Arial"/>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rsidR="008D2B23" w:rsidRPr="00E47C2E" w:rsidRDefault="008D2B23" w:rsidP="008D2B23">
      <w:pPr>
        <w:pStyle w:val="KDParagraf"/>
        <w:spacing w:before="0"/>
        <w:rPr>
          <w:rFonts w:cs="Arial"/>
        </w:rPr>
      </w:pPr>
      <w:r w:rsidRPr="00E47C2E">
        <w:rPr>
          <w:rFonts w:cs="Arial"/>
        </w:rPr>
        <w:t xml:space="preserve">У року за подношење понуде понуђач може да опозове поднету понуду писаним путем, на адресу Наручиоца, са назнаком „ОПОЗИВ - Понуде за јавну набавку </w:t>
      </w:r>
      <w:r w:rsidR="0005372E">
        <w:rPr>
          <w:rFonts w:eastAsia="TimesNewRomanPSMT" w:cs="Arial"/>
          <w:bCs/>
          <w:color w:val="000000"/>
          <w:lang w:val="ru-RU"/>
        </w:rPr>
        <w:t>Предфинансирање за 2018, Бравари и заваривачи за ремонт Б1 и Б2-ТЕНТ Б</w:t>
      </w:r>
      <w:r w:rsidR="005D7748">
        <w:rPr>
          <w:rFonts w:eastAsia="TimesNewRomanPSMT" w:cs="Arial"/>
          <w:bCs/>
          <w:color w:val="000000"/>
          <w:lang w:val="ru-RU"/>
        </w:rPr>
        <w:t xml:space="preserve"> </w:t>
      </w:r>
      <w:r w:rsidR="005D7748" w:rsidRPr="00E47C2E">
        <w:rPr>
          <w:rFonts w:cs="Arial"/>
          <w:lang w:val="ru-RU"/>
        </w:rPr>
        <w:t xml:space="preserve">- Јавна набавка број </w:t>
      </w:r>
      <w:r w:rsidR="0005372E">
        <w:rPr>
          <w:rFonts w:cs="Arial"/>
          <w:lang w:val="sr-Cyrl-CS"/>
        </w:rPr>
        <w:t>3000/0433/2017 (1838/2017)</w:t>
      </w:r>
      <w:r w:rsidR="005D7748" w:rsidRPr="00E47C2E">
        <w:rPr>
          <w:rFonts w:cs="Arial"/>
          <w:lang w:val="ru-RU"/>
        </w:rPr>
        <w:t xml:space="preserve"> </w:t>
      </w:r>
      <w:r w:rsidRPr="00E47C2E">
        <w:rPr>
          <w:rFonts w:cs="Arial"/>
        </w:rPr>
        <w:t>– НЕ ОТВАРАТИ“.</w:t>
      </w:r>
    </w:p>
    <w:p w:rsidR="008D2B23" w:rsidRPr="00E47C2E" w:rsidRDefault="008D2B23" w:rsidP="008D2B23">
      <w:pPr>
        <w:pStyle w:val="KDParagraf"/>
        <w:spacing w:before="0"/>
        <w:rPr>
          <w:rFonts w:cs="Arial"/>
        </w:rPr>
      </w:pPr>
      <w:r w:rsidRPr="00E47C2E">
        <w:rPr>
          <w:rFonts w:cs="Arial"/>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
    <w:p w:rsidR="00EA6178" w:rsidRPr="00E47C2E" w:rsidRDefault="00EA6178" w:rsidP="008D2B23">
      <w:pPr>
        <w:pStyle w:val="KDKomentar"/>
        <w:spacing w:before="0"/>
        <w:rPr>
          <w:rFonts w:cs="Arial"/>
          <w:i w:val="0"/>
          <w:sz w:val="22"/>
          <w:szCs w:val="22"/>
        </w:rPr>
      </w:pPr>
    </w:p>
    <w:p w:rsidR="008D2B23" w:rsidRPr="00E47C2E" w:rsidRDefault="008D2B23" w:rsidP="00C92EBB">
      <w:pPr>
        <w:pStyle w:val="KDPodnaslov2"/>
        <w:numPr>
          <w:ilvl w:val="1"/>
          <w:numId w:val="15"/>
        </w:numPr>
        <w:spacing w:before="0"/>
        <w:jc w:val="both"/>
        <w:rPr>
          <w:rFonts w:cs="Arial"/>
        </w:rPr>
      </w:pPr>
      <w:bookmarkStart w:id="219" w:name="_Toc441651583"/>
      <w:bookmarkStart w:id="220" w:name="_Toc442559894"/>
      <w:r w:rsidRPr="00E47C2E">
        <w:rPr>
          <w:rFonts w:cs="Arial"/>
          <w:lang w:val="ru-RU"/>
        </w:rPr>
        <w:t>П</w:t>
      </w:r>
      <w:r w:rsidRPr="00E47C2E">
        <w:rPr>
          <w:rFonts w:cs="Arial"/>
        </w:rPr>
        <w:t>артије</w:t>
      </w:r>
      <w:bookmarkEnd w:id="219"/>
      <w:bookmarkEnd w:id="220"/>
    </w:p>
    <w:p w:rsidR="0066644E" w:rsidRPr="005D7748" w:rsidRDefault="0066644E" w:rsidP="0066644E">
      <w:pPr>
        <w:pStyle w:val="KDParagraf"/>
        <w:spacing w:before="0"/>
        <w:ind w:left="360"/>
        <w:rPr>
          <w:rFonts w:cs="Arial"/>
        </w:rPr>
      </w:pPr>
      <w:r w:rsidRPr="005D7748">
        <w:rPr>
          <w:rFonts w:cs="Arial"/>
        </w:rPr>
        <w:t>Набавка није обликована по партијама.</w:t>
      </w:r>
    </w:p>
    <w:p w:rsidR="008D2B23" w:rsidRPr="005D7748" w:rsidRDefault="008D2B23" w:rsidP="008D2B23">
      <w:pPr>
        <w:spacing w:before="0"/>
        <w:rPr>
          <w:rFonts w:cs="Arial"/>
        </w:rPr>
      </w:pPr>
    </w:p>
    <w:p w:rsidR="008D2B23" w:rsidRPr="00E47C2E" w:rsidRDefault="008D2B23" w:rsidP="00C92EBB">
      <w:pPr>
        <w:pStyle w:val="KDPodnaslov2"/>
        <w:numPr>
          <w:ilvl w:val="1"/>
          <w:numId w:val="15"/>
        </w:numPr>
        <w:spacing w:before="0"/>
        <w:jc w:val="both"/>
        <w:rPr>
          <w:rFonts w:cs="Arial"/>
        </w:rPr>
      </w:pPr>
      <w:bookmarkStart w:id="221" w:name="_Toc441651584"/>
      <w:bookmarkStart w:id="222" w:name="_Toc442559895"/>
      <w:r w:rsidRPr="00E47C2E">
        <w:rPr>
          <w:rFonts w:cs="Arial"/>
        </w:rPr>
        <w:t>Понуда са варијантама</w:t>
      </w:r>
      <w:bookmarkEnd w:id="221"/>
      <w:bookmarkEnd w:id="222"/>
    </w:p>
    <w:p w:rsidR="008D2B23" w:rsidRPr="00E47C2E" w:rsidRDefault="008D2B23" w:rsidP="008D2B23">
      <w:pPr>
        <w:tabs>
          <w:tab w:val="num" w:pos="993"/>
        </w:tabs>
        <w:spacing w:before="0"/>
        <w:rPr>
          <w:rFonts w:cs="Arial"/>
          <w:lang w:val="ru-RU"/>
        </w:rPr>
      </w:pPr>
      <w:r w:rsidRPr="00E47C2E">
        <w:rPr>
          <w:rFonts w:cs="Arial"/>
          <w:lang w:val="ru-RU"/>
        </w:rPr>
        <w:t>Понуда са варијантама није дозвољена.</w:t>
      </w:r>
    </w:p>
    <w:p w:rsidR="008D2B23" w:rsidRPr="00E47C2E" w:rsidRDefault="008D2B23" w:rsidP="008D2B23">
      <w:pPr>
        <w:tabs>
          <w:tab w:val="num" w:pos="993"/>
        </w:tabs>
        <w:spacing w:before="0"/>
        <w:rPr>
          <w:rFonts w:cs="Arial"/>
          <w:lang w:val="ru-RU"/>
        </w:rPr>
      </w:pPr>
    </w:p>
    <w:p w:rsidR="008D2B23" w:rsidRPr="00E47C2E" w:rsidRDefault="008D2B23" w:rsidP="00C92EBB">
      <w:pPr>
        <w:pStyle w:val="KDPodnaslov2"/>
        <w:numPr>
          <w:ilvl w:val="1"/>
          <w:numId w:val="15"/>
        </w:numPr>
        <w:spacing w:before="0"/>
        <w:jc w:val="both"/>
        <w:rPr>
          <w:rFonts w:cs="Arial"/>
        </w:rPr>
      </w:pPr>
      <w:bookmarkStart w:id="223" w:name="_Toc441651585"/>
      <w:bookmarkStart w:id="224" w:name="_Toc442559896"/>
      <w:r w:rsidRPr="00E47C2E">
        <w:rPr>
          <w:rFonts w:cs="Arial"/>
        </w:rPr>
        <w:t>Подношење понуде са подизвођачима</w:t>
      </w:r>
      <w:bookmarkEnd w:id="223"/>
      <w:bookmarkEnd w:id="224"/>
    </w:p>
    <w:p w:rsidR="00EE070C" w:rsidRPr="00E47C2E" w:rsidRDefault="00EE070C" w:rsidP="00EE070C">
      <w:pPr>
        <w:pStyle w:val="KDParagraf"/>
        <w:spacing w:before="0"/>
        <w:rPr>
          <w:rFonts w:cs="Arial"/>
        </w:rPr>
      </w:pPr>
      <w:r w:rsidRPr="00E47C2E">
        <w:rPr>
          <w:rFonts w:cs="Arial"/>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EE070C" w:rsidRPr="00E47C2E" w:rsidRDefault="00EE070C" w:rsidP="00EE070C">
      <w:pPr>
        <w:pStyle w:val="KDParagraf"/>
        <w:spacing w:before="0"/>
        <w:rPr>
          <w:rFonts w:cs="Arial"/>
        </w:rPr>
      </w:pPr>
      <w:r w:rsidRPr="00E47C2E">
        <w:rPr>
          <w:rFonts w:cs="Arial"/>
        </w:rPr>
        <w:t>- назив подизвођача, а уколико уговор између наручиоца и понуђача буде закључен, тај подизвођач ће бити наведен у уговору;</w:t>
      </w:r>
    </w:p>
    <w:p w:rsidR="00EE070C" w:rsidRPr="00E47C2E" w:rsidRDefault="00EE070C" w:rsidP="00EE070C">
      <w:pPr>
        <w:pStyle w:val="KDParagraf"/>
        <w:spacing w:before="0"/>
        <w:rPr>
          <w:rFonts w:cs="Arial"/>
        </w:rPr>
      </w:pPr>
      <w:r w:rsidRPr="00E47C2E">
        <w:rPr>
          <w:rFonts w:cs="Arial"/>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66644E" w:rsidRPr="00E47C2E" w:rsidRDefault="0066644E" w:rsidP="0066644E">
      <w:pPr>
        <w:pStyle w:val="KDParagraf"/>
        <w:spacing w:before="0"/>
        <w:rPr>
          <w:rFonts w:cs="Arial"/>
        </w:rPr>
      </w:pPr>
      <w:r w:rsidRPr="00E47C2E">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66644E" w:rsidRPr="005D7748" w:rsidRDefault="0066644E" w:rsidP="0066644E">
      <w:pPr>
        <w:pStyle w:val="KDParagraf"/>
        <w:spacing w:before="0"/>
        <w:rPr>
          <w:rFonts w:cs="Arial"/>
          <w:lang w:val="sr-Cyrl-RS"/>
        </w:rPr>
      </w:pPr>
      <w:r w:rsidRPr="00E47C2E">
        <w:rPr>
          <w:rFonts w:cs="Arial"/>
        </w:rPr>
        <w:t>Обавеза понуђача је да за подизвођача достави доказе о испуњености обавезних услова из члана 75. став 1. тачка 1), 2) и 4) и члана 75. став 2. Закона наведених у одељку Услови за учешће из члана 75. и 76. Закона и Упутство како се</w:t>
      </w:r>
      <w:r w:rsidR="005D7748">
        <w:rPr>
          <w:rFonts w:cs="Arial"/>
        </w:rPr>
        <w:t xml:space="preserve"> доказује испуњеност тих услова</w:t>
      </w:r>
      <w:r w:rsidR="005D7748">
        <w:rPr>
          <w:rFonts w:cs="Arial"/>
          <w:lang w:val="sr-Cyrl-RS"/>
        </w:rPr>
        <w:t>.</w:t>
      </w:r>
    </w:p>
    <w:p w:rsidR="0066644E" w:rsidRPr="00E47C2E" w:rsidRDefault="0066644E" w:rsidP="0066644E">
      <w:pPr>
        <w:pStyle w:val="KDParagraf"/>
        <w:spacing w:before="0"/>
        <w:rPr>
          <w:rFonts w:cs="Arial"/>
        </w:rPr>
      </w:pPr>
      <w:r w:rsidRPr="00E47C2E">
        <w:rPr>
          <w:rFonts w:cs="Arial"/>
        </w:rPr>
        <w:t>Додатне услове понуђач испуњава самостално, без обзира на агажовање подизвођача.</w:t>
      </w:r>
    </w:p>
    <w:p w:rsidR="0066644E" w:rsidRPr="00E47C2E" w:rsidRDefault="0066644E" w:rsidP="0066644E">
      <w:pPr>
        <w:pStyle w:val="KDParagraf"/>
        <w:spacing w:before="0"/>
        <w:rPr>
          <w:rFonts w:cs="Arial"/>
        </w:rPr>
      </w:pPr>
      <w:r w:rsidRPr="00E47C2E">
        <w:rPr>
          <w:rFonts w:cs="Arial"/>
        </w:rPr>
        <w:t>Све обрасце у понуди потписује и оверава понуђач, изузев образаца под пуном материјалном и кривичном одговорношћу,које попуњава, потписује и оверава сваки подизвођач у своје име.</w:t>
      </w:r>
    </w:p>
    <w:p w:rsidR="0066644E" w:rsidRPr="00E47C2E" w:rsidRDefault="0066644E" w:rsidP="0066644E">
      <w:pPr>
        <w:pStyle w:val="KDParagraf"/>
        <w:spacing w:before="0"/>
        <w:rPr>
          <w:rFonts w:cs="Arial"/>
        </w:rPr>
      </w:pPr>
      <w:r w:rsidRPr="00E47C2E">
        <w:rPr>
          <w:rFonts w:cs="Arial"/>
        </w:rPr>
        <w:lastRenderedPageBreak/>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
    <w:p w:rsidR="0066644E" w:rsidRPr="00E47C2E" w:rsidRDefault="0066644E" w:rsidP="0066644E">
      <w:pPr>
        <w:pStyle w:val="KDParagraf"/>
        <w:spacing w:before="0"/>
        <w:rPr>
          <w:rFonts w:cs="Arial"/>
        </w:rPr>
      </w:pPr>
      <w:r w:rsidRPr="00E47C2E">
        <w:rPr>
          <w:rFonts w:cs="Arial"/>
        </w:rPr>
        <w:t>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 без обзира на број подизвођача.</w:t>
      </w:r>
    </w:p>
    <w:p w:rsidR="008D2B23" w:rsidRPr="00E47C2E" w:rsidRDefault="008D2B23" w:rsidP="008D2B23">
      <w:pPr>
        <w:pStyle w:val="KDParagraf"/>
        <w:spacing w:before="0"/>
        <w:rPr>
          <w:rFonts w:cs="Arial"/>
          <w:color w:val="00B0F0"/>
          <w:lang w:bidi="en-US"/>
        </w:rPr>
      </w:pPr>
    </w:p>
    <w:p w:rsidR="008D2B23" w:rsidRPr="00E47C2E" w:rsidRDefault="008D2B23" w:rsidP="00C92EBB">
      <w:pPr>
        <w:pStyle w:val="KDPodnaslov2"/>
        <w:numPr>
          <w:ilvl w:val="1"/>
          <w:numId w:val="15"/>
        </w:numPr>
        <w:spacing w:before="0"/>
        <w:jc w:val="both"/>
        <w:rPr>
          <w:rFonts w:cs="Arial"/>
        </w:rPr>
      </w:pPr>
      <w:bookmarkStart w:id="225" w:name="_Toc441651586"/>
      <w:bookmarkStart w:id="226" w:name="_Toc442559897"/>
      <w:r w:rsidRPr="00E47C2E">
        <w:rPr>
          <w:rFonts w:cs="Arial"/>
        </w:rPr>
        <w:t>Подношење заједничке понуде</w:t>
      </w:r>
      <w:bookmarkEnd w:id="225"/>
      <w:bookmarkEnd w:id="226"/>
    </w:p>
    <w:p w:rsidR="008D2B23" w:rsidRPr="00E47C2E" w:rsidRDefault="008D2B23" w:rsidP="008D2B23">
      <w:pPr>
        <w:pStyle w:val="KDParagraf"/>
        <w:spacing w:before="0"/>
        <w:rPr>
          <w:rFonts w:cs="Arial"/>
        </w:rPr>
      </w:pPr>
      <w:r w:rsidRPr="00E47C2E">
        <w:rPr>
          <w:rFonts w:cs="Arial"/>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 став 4. и 5.Закона о јавним набавкама и то: </w:t>
      </w:r>
    </w:p>
    <w:p w:rsidR="008D2B23" w:rsidRPr="00E47C2E" w:rsidRDefault="008D2B23" w:rsidP="008D2B23">
      <w:pPr>
        <w:pStyle w:val="KDNabrajanje"/>
        <w:spacing w:before="0"/>
        <w:rPr>
          <w:rFonts w:cs="Arial"/>
        </w:rPr>
      </w:pPr>
      <w:r w:rsidRPr="00E47C2E">
        <w:rPr>
          <w:rFonts w:cs="Arial"/>
          <w:lang w:val="sr-Cyrl-CS"/>
        </w:rPr>
        <w:t xml:space="preserve">податке о </w:t>
      </w:r>
      <w:r w:rsidRPr="00E47C2E">
        <w:rPr>
          <w:rFonts w:cs="Arial"/>
        </w:rPr>
        <w:t xml:space="preserve">члану групе који ће бити </w:t>
      </w:r>
      <w:r w:rsidRPr="00E47C2E">
        <w:rPr>
          <w:rFonts w:cs="Arial"/>
          <w:lang w:val="sr-Cyrl-CS"/>
        </w:rPr>
        <w:t>Н</w:t>
      </w:r>
      <w:r w:rsidRPr="00E47C2E">
        <w:rPr>
          <w:rFonts w:cs="Arial"/>
        </w:rPr>
        <w:t xml:space="preserve">осилац посла, односно који ће поднети понуду и који ће заступати групу понуђача пред </w:t>
      </w:r>
      <w:r w:rsidRPr="00E47C2E">
        <w:rPr>
          <w:rFonts w:cs="Arial"/>
          <w:lang w:val="sr-Cyrl-CS"/>
        </w:rPr>
        <w:t>Н</w:t>
      </w:r>
      <w:r w:rsidRPr="00E47C2E">
        <w:rPr>
          <w:rFonts w:cs="Arial"/>
        </w:rPr>
        <w:t>аручиоцем;</w:t>
      </w:r>
    </w:p>
    <w:p w:rsidR="008D2B23" w:rsidRPr="00E47C2E" w:rsidRDefault="008D2B23" w:rsidP="008D2B23">
      <w:pPr>
        <w:pStyle w:val="KDNabrajanje"/>
        <w:spacing w:before="0"/>
        <w:rPr>
          <w:rFonts w:cs="Arial"/>
        </w:rPr>
      </w:pPr>
      <w:r w:rsidRPr="00E47C2E">
        <w:rPr>
          <w:rFonts w:cs="Arial"/>
        </w:rPr>
        <w:t>опис послова сваког од понуђача из групе понуђача у извршењу уговора.</w:t>
      </w:r>
    </w:p>
    <w:p w:rsidR="0066644E" w:rsidRPr="005D7748" w:rsidRDefault="0066644E" w:rsidP="0066644E">
      <w:pPr>
        <w:pStyle w:val="KDNabrajanje"/>
      </w:pPr>
      <w:bookmarkStart w:id="227" w:name="_Toc441651587"/>
      <w:bookmarkStart w:id="228" w:name="_Toc442559898"/>
      <w:r w:rsidRPr="00E47C2E">
        <w:t>Сваки понуђач из групе понуђача  која подноси заједничку понуду мора да испуњава услове из члана 75.  став 1. тачка 1), 2) и 4) и члана 75. став 2. Закона, наведене у одељку Услови за учешће из члана 75. и 76. Закона и Упутство како се доказује испуњеност тих услова</w:t>
      </w:r>
      <w:r w:rsidR="005D7748">
        <w:rPr>
          <w:lang w:val="sr-Cyrl-RS"/>
        </w:rPr>
        <w:t>.</w:t>
      </w:r>
      <w:r w:rsidRPr="00E47C2E">
        <w:t xml:space="preserve"> Услове у вези са капацитетима, у складу са чланом 76.Закона, понуђачи из групе испуњавају заједно, на основу </w:t>
      </w:r>
      <w:r w:rsidRPr="005D7748">
        <w:t>достављених доказа дефинисанихконкурсном документацијом.</w:t>
      </w:r>
    </w:p>
    <w:p w:rsidR="0066644E" w:rsidRPr="00E47C2E" w:rsidRDefault="0066644E" w:rsidP="0066644E">
      <w:pPr>
        <w:pStyle w:val="KDNabrajanje"/>
        <w:rPr>
          <w:color w:val="00B0F0"/>
          <w:lang w:bidi="en-US"/>
        </w:rPr>
      </w:pPr>
      <w:r w:rsidRPr="00E47C2E">
        <w:rPr>
          <w:lang w:bidi="en-US"/>
        </w:rPr>
        <w:t xml:space="preserve">У случају заједничке понуде групе понуђача </w:t>
      </w:r>
      <w:r w:rsidRPr="00E47C2E">
        <w:rPr>
          <w:lang w:val="sr-Cyrl-CS" w:bidi="en-US"/>
        </w:rPr>
        <w:t xml:space="preserve">обрасце под пуном материјалном и кривичном одговорношћу </w:t>
      </w:r>
      <w:r w:rsidRPr="00E47C2E">
        <w:rPr>
          <w:lang w:bidi="en-US"/>
        </w:rPr>
        <w:t>попуњава, потписује и оверава сваки члан групе понуђача у своје име.( Образац Изјаве о независној понуди и Образац изјаве у складу са чланом 75. став 2. Закона)</w:t>
      </w:r>
    </w:p>
    <w:p w:rsidR="0066644E" w:rsidRPr="00E47C2E" w:rsidRDefault="0066644E" w:rsidP="0066644E">
      <w:pPr>
        <w:pStyle w:val="KDNabrajanje"/>
        <w:rPr>
          <w:lang w:bidi="en-US"/>
        </w:rPr>
      </w:pPr>
      <w:r w:rsidRPr="00E47C2E">
        <w:rPr>
          <w:lang w:bidi="en-US"/>
        </w:rPr>
        <w:t>Понуђачи из групе понуђача одговорају неограничено солидарно према наручиоцу.</w:t>
      </w:r>
    </w:p>
    <w:p w:rsidR="0066644E" w:rsidRPr="00E47C2E" w:rsidRDefault="0066644E" w:rsidP="0066644E">
      <w:pPr>
        <w:pStyle w:val="KDNabrajanje"/>
        <w:numPr>
          <w:ilvl w:val="0"/>
          <w:numId w:val="0"/>
        </w:numPr>
        <w:ind w:left="568"/>
        <w:rPr>
          <w:lang w:bidi="en-US"/>
        </w:rPr>
      </w:pPr>
    </w:p>
    <w:p w:rsidR="008D2B23" w:rsidRPr="00E47C2E" w:rsidRDefault="008D2B23" w:rsidP="00C92EBB">
      <w:pPr>
        <w:pStyle w:val="KDPodnaslov2"/>
        <w:numPr>
          <w:ilvl w:val="1"/>
          <w:numId w:val="15"/>
        </w:numPr>
        <w:spacing w:before="0"/>
        <w:jc w:val="both"/>
        <w:rPr>
          <w:rFonts w:cs="Arial"/>
        </w:rPr>
      </w:pPr>
      <w:r w:rsidRPr="00E47C2E">
        <w:rPr>
          <w:rFonts w:cs="Arial"/>
        </w:rPr>
        <w:t>Понуђена цена</w:t>
      </w:r>
      <w:bookmarkEnd w:id="227"/>
      <w:bookmarkEnd w:id="228"/>
    </w:p>
    <w:p w:rsidR="008D2B23" w:rsidRPr="00E47C2E" w:rsidRDefault="008D2B23" w:rsidP="008D2B23">
      <w:pPr>
        <w:pStyle w:val="KDParagraf"/>
        <w:spacing w:before="0"/>
        <w:rPr>
          <w:rFonts w:cs="Arial"/>
          <w:color w:val="00B0F0"/>
        </w:rPr>
      </w:pPr>
      <w:r w:rsidRPr="00E47C2E">
        <w:rPr>
          <w:rFonts w:cs="Arial"/>
        </w:rPr>
        <w:t>Цена се исказује у</w:t>
      </w:r>
      <w:r w:rsidRPr="00E47C2E">
        <w:rPr>
          <w:rFonts w:cs="Arial"/>
          <w:color w:val="00B0F0"/>
        </w:rPr>
        <w:t xml:space="preserve"> </w:t>
      </w:r>
      <w:r w:rsidRPr="005D7748">
        <w:rPr>
          <w:rFonts w:cs="Arial"/>
        </w:rPr>
        <w:t>динарима, без пореза на додату вредност.</w:t>
      </w:r>
    </w:p>
    <w:p w:rsidR="008D2B23" w:rsidRPr="00E47C2E" w:rsidRDefault="008D2B23" w:rsidP="008D2B23">
      <w:pPr>
        <w:pStyle w:val="KDParagraf"/>
        <w:spacing w:before="0"/>
        <w:rPr>
          <w:rFonts w:cs="Arial"/>
        </w:rPr>
      </w:pPr>
      <w:r w:rsidRPr="00E47C2E">
        <w:rPr>
          <w:rFonts w:cs="Arial"/>
        </w:rPr>
        <w:t>У случају да у достављеној понуди није назначено да ли је понуђена цена са или без пореза</w:t>
      </w:r>
      <w:r w:rsidR="00250031" w:rsidRPr="00E47C2E">
        <w:rPr>
          <w:rFonts w:cs="Arial"/>
        </w:rPr>
        <w:t xml:space="preserve"> на додату вредност</w:t>
      </w:r>
      <w:r w:rsidRPr="00E47C2E">
        <w:rPr>
          <w:rFonts w:cs="Arial"/>
        </w:rPr>
        <w:t>, сматраће се сагласно Закону, да је иста без пореза</w:t>
      </w:r>
      <w:r w:rsidR="00250031" w:rsidRPr="00E47C2E">
        <w:rPr>
          <w:rFonts w:cs="Arial"/>
        </w:rPr>
        <w:t xml:space="preserve"> на додату вредност</w:t>
      </w:r>
      <w:r w:rsidRPr="00E47C2E">
        <w:rPr>
          <w:rFonts w:cs="Arial"/>
        </w:rPr>
        <w:t xml:space="preserve">. </w:t>
      </w:r>
    </w:p>
    <w:p w:rsidR="00011DCA" w:rsidRPr="00E47C2E" w:rsidRDefault="00011DCA" w:rsidP="00011DCA">
      <w:pPr>
        <w:pStyle w:val="KDParagraf"/>
        <w:spacing w:before="0"/>
        <w:rPr>
          <w:rFonts w:cs="Arial"/>
        </w:rPr>
      </w:pPr>
      <w:r w:rsidRPr="00E47C2E">
        <w:rPr>
          <w:rFonts w:cs="Arial"/>
        </w:rPr>
        <w:t>Јединичне цене и укупно понуђена цена морају бити изражене са две децимале у складу са правилом заокруживања бројева. У случају рачунске грешке меродавна ће бити јединична цена.</w:t>
      </w:r>
    </w:p>
    <w:p w:rsidR="002E2F11" w:rsidRPr="00E47C2E" w:rsidRDefault="002E2F11" w:rsidP="002E2F11">
      <w:pPr>
        <w:pStyle w:val="KDParagraf"/>
        <w:spacing w:before="0"/>
        <w:rPr>
          <w:rFonts w:cs="Arial"/>
        </w:rPr>
      </w:pPr>
      <w:r w:rsidRPr="00E47C2E">
        <w:rPr>
          <w:rFonts w:cs="Arial"/>
        </w:rPr>
        <w:t>Понуда која је изражена у две валуте, сматраће се неприхватљивом.</w:t>
      </w:r>
    </w:p>
    <w:p w:rsidR="002E2F11" w:rsidRPr="00E47C2E" w:rsidRDefault="002E2F11" w:rsidP="002E2F11">
      <w:pPr>
        <w:pStyle w:val="KDParagraf"/>
        <w:spacing w:before="0"/>
        <w:rPr>
          <w:rFonts w:cs="Arial"/>
          <w:color w:val="F79646" w:themeColor="accent6"/>
        </w:rPr>
      </w:pPr>
      <w:r w:rsidRPr="00E47C2E">
        <w:rPr>
          <w:rFonts w:cs="Arial"/>
        </w:rPr>
        <w:t xml:space="preserve">Понуђена цена укључује све трошкове </w:t>
      </w:r>
      <w:r w:rsidR="006F517A" w:rsidRPr="00E47C2E">
        <w:rPr>
          <w:rFonts w:cs="Arial"/>
        </w:rPr>
        <w:t>везане за реализацију предметне услуге.</w:t>
      </w:r>
    </w:p>
    <w:p w:rsidR="009977EB" w:rsidRPr="005D7748" w:rsidRDefault="009977EB" w:rsidP="009977EB">
      <w:pPr>
        <w:pStyle w:val="KDParagraf"/>
        <w:spacing w:before="0"/>
        <w:rPr>
          <w:rFonts w:eastAsia="Calibri" w:cs="Arial"/>
        </w:rPr>
      </w:pPr>
      <w:r w:rsidRPr="005D7748">
        <w:rPr>
          <w:rFonts w:eastAsia="Calibri" w:cs="Arial"/>
        </w:rPr>
        <w:t>Ако понуђена цена укључује увозну царину и друге дажбине, понуђач је дужан да тај део одвојено искаже у динарима.</w:t>
      </w:r>
    </w:p>
    <w:p w:rsidR="002E2F11" w:rsidRPr="00E47C2E" w:rsidRDefault="002E2F11" w:rsidP="002E2F11">
      <w:pPr>
        <w:pStyle w:val="KDParagraf"/>
        <w:spacing w:before="0"/>
        <w:rPr>
          <w:rFonts w:cs="Arial"/>
        </w:rPr>
      </w:pPr>
      <w:r w:rsidRPr="00E47C2E">
        <w:rPr>
          <w:rFonts w:cs="Arial"/>
        </w:rPr>
        <w:t>Ако је у понуди исказана неуобичајено ниска цена, Наручилац ће поступити у складу са чланом 92. З</w:t>
      </w:r>
      <w:r w:rsidR="00250031" w:rsidRPr="00E47C2E">
        <w:rPr>
          <w:rFonts w:cs="Arial"/>
        </w:rPr>
        <w:t>акона</w:t>
      </w:r>
      <w:r w:rsidRPr="00E47C2E">
        <w:rPr>
          <w:rFonts w:cs="Arial"/>
        </w:rPr>
        <w:t>.</w:t>
      </w:r>
    </w:p>
    <w:p w:rsidR="0066644E" w:rsidRPr="00E47C2E" w:rsidRDefault="0066644E" w:rsidP="002E2F11">
      <w:pPr>
        <w:pStyle w:val="KDParagraf"/>
        <w:spacing w:before="0"/>
        <w:rPr>
          <w:rFonts w:cs="Arial"/>
        </w:rPr>
      </w:pPr>
    </w:p>
    <w:p w:rsidR="0056571E" w:rsidRPr="00E47C2E" w:rsidRDefault="002E2F11" w:rsidP="00C92EBB">
      <w:pPr>
        <w:pStyle w:val="KDPodnaslov2"/>
        <w:numPr>
          <w:ilvl w:val="1"/>
          <w:numId w:val="15"/>
        </w:numPr>
        <w:spacing w:before="0"/>
        <w:jc w:val="both"/>
        <w:rPr>
          <w:rFonts w:cs="Arial"/>
        </w:rPr>
      </w:pPr>
      <w:r w:rsidRPr="00E47C2E">
        <w:rPr>
          <w:rFonts w:cs="Arial"/>
        </w:rPr>
        <w:t>Корекција цене</w:t>
      </w:r>
    </w:p>
    <w:p w:rsidR="008D2B23" w:rsidRPr="00E47C2E" w:rsidRDefault="008F4405" w:rsidP="008D2B23">
      <w:pPr>
        <w:pStyle w:val="KDParagraf"/>
        <w:spacing w:before="0"/>
        <w:rPr>
          <w:rFonts w:cs="Arial"/>
          <w:lang w:eastAsia="sr-Latn-CS"/>
        </w:rPr>
      </w:pPr>
      <w:r w:rsidRPr="008F4405">
        <w:rPr>
          <w:rFonts w:eastAsia="TimesNewRomanPSMT" w:cs="Arial"/>
          <w:bCs/>
          <w:iCs/>
          <w:lang w:val="sr-Cyrl-RS"/>
        </w:rPr>
        <w:t>Цена</w:t>
      </w:r>
      <w:r>
        <w:rPr>
          <w:rFonts w:eastAsia="TimesNewRomanPSMT" w:cs="Arial"/>
          <w:bCs/>
          <w:iCs/>
          <w:lang w:val="sr-Cyrl-RS"/>
        </w:rPr>
        <w:t xml:space="preserve"> је фиксна и </w:t>
      </w:r>
      <w:r w:rsidRPr="008F4405">
        <w:rPr>
          <w:rFonts w:eastAsia="TimesNewRomanPSMT" w:cs="Arial"/>
          <w:bCs/>
          <w:iCs/>
          <w:lang w:val="sr-Cyrl-RS"/>
        </w:rPr>
        <w:t>не подлеже промени</w:t>
      </w:r>
      <w:r w:rsidR="008D2B23" w:rsidRPr="00E47C2E">
        <w:rPr>
          <w:rFonts w:cs="Arial"/>
          <w:lang w:eastAsia="sr-Latn-CS"/>
        </w:rPr>
        <w:t>.</w:t>
      </w:r>
    </w:p>
    <w:p w:rsidR="001227A3" w:rsidRPr="00E47C2E" w:rsidRDefault="001227A3" w:rsidP="0054056C">
      <w:pPr>
        <w:pStyle w:val="KDParagraf"/>
        <w:spacing w:before="0"/>
        <w:rPr>
          <w:rFonts w:eastAsia="Calibri" w:cs="Arial"/>
          <w:color w:val="00B0F0"/>
        </w:rPr>
      </w:pPr>
    </w:p>
    <w:p w:rsidR="006E6F46" w:rsidRDefault="006E6F46" w:rsidP="00C92EBB">
      <w:pPr>
        <w:pStyle w:val="KDPodnaslov2"/>
        <w:numPr>
          <w:ilvl w:val="1"/>
          <w:numId w:val="15"/>
        </w:numPr>
        <w:spacing w:before="0"/>
        <w:jc w:val="both"/>
        <w:rPr>
          <w:rFonts w:cs="Arial"/>
          <w:lang w:val="sr-Cyrl-RS" w:eastAsia="ar-SA"/>
        </w:rPr>
      </w:pPr>
      <w:r w:rsidRPr="00E47C2E">
        <w:rPr>
          <w:rFonts w:cs="Arial"/>
          <w:lang w:eastAsia="ar-SA"/>
        </w:rPr>
        <w:t xml:space="preserve">Рок </w:t>
      </w:r>
      <w:r w:rsidR="00C51ECD" w:rsidRPr="00E47C2E">
        <w:rPr>
          <w:rFonts w:cs="Arial"/>
          <w:lang w:eastAsia="ar-SA"/>
        </w:rPr>
        <w:t>извршења услуга</w:t>
      </w:r>
    </w:p>
    <w:p w:rsidR="002E0D33" w:rsidRPr="002E0D33" w:rsidRDefault="002E0D33" w:rsidP="002E0D33">
      <w:pPr>
        <w:autoSpaceDE w:val="0"/>
        <w:autoSpaceDN w:val="0"/>
        <w:adjustRightInd w:val="0"/>
        <w:spacing w:before="0"/>
        <w:rPr>
          <w:rFonts w:cs="Arial"/>
          <w:lang w:val="sr-Cyrl-RS"/>
        </w:rPr>
      </w:pPr>
      <w:r w:rsidRPr="002E0D33">
        <w:rPr>
          <w:rFonts w:cs="Arial"/>
          <w:lang w:val="sr-Cyrl-RS"/>
        </w:rPr>
        <w:t xml:space="preserve">За Блок Б1: Рок за извршења услуга је 29 дана од дана заустављања блока Б1 ради ремонта 2018. године. </w:t>
      </w:r>
    </w:p>
    <w:p w:rsidR="002E0D33" w:rsidRPr="002E0D33" w:rsidRDefault="002E0D33" w:rsidP="002E0D33">
      <w:pPr>
        <w:autoSpaceDE w:val="0"/>
        <w:autoSpaceDN w:val="0"/>
        <w:adjustRightInd w:val="0"/>
        <w:spacing w:before="0"/>
        <w:rPr>
          <w:rFonts w:cs="Arial"/>
          <w:lang w:val="sr-Cyrl-RS"/>
        </w:rPr>
      </w:pPr>
      <w:r w:rsidRPr="002E0D33">
        <w:rPr>
          <w:rFonts w:cs="Arial"/>
          <w:lang w:val="sr-Cyrl-RS"/>
        </w:rPr>
        <w:lastRenderedPageBreak/>
        <w:t>Напомена: Очекивани датум заустављања блока је 01.04.2018. године с тим што Наручилац задржава право да тај датум промени у складу са директивама из ЕПС-а и о томе благовремено обавести Изабраног понуђача, а најкасније 15 дана пре почетка услуга.</w:t>
      </w:r>
    </w:p>
    <w:p w:rsidR="002E0D33" w:rsidRPr="002E0D33" w:rsidRDefault="002E0D33" w:rsidP="002E0D33">
      <w:pPr>
        <w:autoSpaceDE w:val="0"/>
        <w:autoSpaceDN w:val="0"/>
        <w:adjustRightInd w:val="0"/>
        <w:spacing w:before="0"/>
        <w:rPr>
          <w:rFonts w:cs="Arial"/>
          <w:lang w:val="sr-Cyrl-RS"/>
        </w:rPr>
      </w:pPr>
      <w:r w:rsidRPr="002E0D33">
        <w:rPr>
          <w:rFonts w:cs="Arial"/>
          <w:lang w:val="sr-Cyrl-RS"/>
        </w:rPr>
        <w:t xml:space="preserve">За Блок Б2: Рок за извршења услуга је 29 дана од дана заустављања блока Б2 ради ремонта 2018. године. </w:t>
      </w:r>
    </w:p>
    <w:p w:rsidR="002E0D33" w:rsidRPr="002E0D33" w:rsidRDefault="002E0D33" w:rsidP="002E0D33">
      <w:pPr>
        <w:autoSpaceDE w:val="0"/>
        <w:autoSpaceDN w:val="0"/>
        <w:adjustRightInd w:val="0"/>
        <w:spacing w:before="0"/>
        <w:rPr>
          <w:rFonts w:cs="Arial"/>
          <w:lang w:val="sr-Cyrl-RS"/>
        </w:rPr>
      </w:pPr>
      <w:r w:rsidRPr="002E0D33">
        <w:rPr>
          <w:rFonts w:cs="Arial"/>
          <w:lang w:val="sr-Cyrl-RS"/>
        </w:rPr>
        <w:t>Напомена: Очекивани датум заустављања блока је 30.04.2018. године с тим што Наручилац задржава право да тај датум промени у складу са директивама из ЕПС-а и о томе благовремено обавести Изабраног понуђача, а најкасније 15 дана пре почетка радова.</w:t>
      </w:r>
    </w:p>
    <w:p w:rsidR="0066644E" w:rsidRPr="00E47C2E" w:rsidRDefault="0066644E" w:rsidP="00041FE3">
      <w:pPr>
        <w:pStyle w:val="ListParagraph"/>
        <w:autoSpaceDE w:val="0"/>
        <w:autoSpaceDN w:val="0"/>
        <w:adjustRightInd w:val="0"/>
        <w:spacing w:before="0" w:after="0" w:line="240" w:lineRule="auto"/>
        <w:ind w:left="0"/>
        <w:contextualSpacing w:val="0"/>
        <w:rPr>
          <w:rFonts w:ascii="Arial" w:hAnsi="Arial" w:cs="Arial"/>
          <w:color w:val="00B0F0"/>
        </w:rPr>
      </w:pPr>
    </w:p>
    <w:p w:rsidR="006E6F46" w:rsidRPr="00116472" w:rsidRDefault="006E6F46" w:rsidP="00C92EBB">
      <w:pPr>
        <w:pStyle w:val="KDPodnaslov2"/>
        <w:numPr>
          <w:ilvl w:val="1"/>
          <w:numId w:val="15"/>
        </w:numPr>
        <w:spacing w:before="0"/>
        <w:jc w:val="both"/>
        <w:rPr>
          <w:rFonts w:cs="Arial"/>
        </w:rPr>
      </w:pPr>
      <w:r w:rsidRPr="00116472">
        <w:rPr>
          <w:rFonts w:cs="Arial"/>
        </w:rPr>
        <w:t>Га</w:t>
      </w:r>
      <w:r w:rsidR="006F517A" w:rsidRPr="00116472">
        <w:rPr>
          <w:rFonts w:cs="Arial"/>
        </w:rPr>
        <w:t xml:space="preserve">рантни рок </w:t>
      </w:r>
    </w:p>
    <w:p w:rsidR="002E0D33" w:rsidRPr="002E0D33" w:rsidRDefault="002E0D33" w:rsidP="002E0D33">
      <w:pPr>
        <w:rPr>
          <w:rFonts w:cs="Arial"/>
          <w:lang w:eastAsia="zh-CN"/>
        </w:rPr>
      </w:pPr>
      <w:r w:rsidRPr="002E0D33">
        <w:rPr>
          <w:rFonts w:cs="Arial"/>
          <w:lang w:eastAsia="zh-CN"/>
        </w:rPr>
        <w:t>Гарантни период не може бити краћи од 12 месеци од завршетка пробног рада за све режиме рада.</w:t>
      </w:r>
    </w:p>
    <w:p w:rsidR="002E0D33" w:rsidRPr="002E0D33" w:rsidRDefault="002E0D33" w:rsidP="002E0D33">
      <w:pPr>
        <w:rPr>
          <w:rFonts w:cs="Arial"/>
          <w:lang w:eastAsia="zh-CN"/>
        </w:rPr>
      </w:pPr>
      <w:r w:rsidRPr="002E0D33">
        <w:rPr>
          <w:rFonts w:cs="Arial"/>
          <w:lang w:eastAsia="zh-CN"/>
        </w:rPr>
        <w:t xml:space="preserve">Понуђач мора гарантовати да ће обезбедити поуздан и безбедан рад турбоагрегата блокова Б1 и Б2 у смислу  положаја ротора у односу на кућишта турбина, топлотних дилатација статорских делова, заптивности турбина и лежајева,  као и вибрационог  стања, које мора бити исто или боље од вибрационог стања утврђеног непосредно пре ремонта у трајању од најкраће 12 месеци од завршетка пробног рада за све режиме рада. </w:t>
      </w:r>
    </w:p>
    <w:p w:rsidR="005C5BCF" w:rsidRPr="005C5BCF" w:rsidRDefault="002E0D33" w:rsidP="002E0D33">
      <w:pPr>
        <w:rPr>
          <w:rFonts w:cs="Arial"/>
          <w:lang w:eastAsia="zh-CN"/>
        </w:rPr>
      </w:pPr>
      <w:r w:rsidRPr="002E0D33">
        <w:rPr>
          <w:rFonts w:cs="Arial"/>
          <w:lang w:eastAsia="zh-CN"/>
        </w:rPr>
        <w:t>Уколико се у раду турбоагрегата појаве неправилности које су последица пропуста у извршењу радова на турбинама, Изабрани понуђач је дужан да отклони исте о свом трошку у најкраћем року и да започне радове најкасније 7 дана од позива Наручиоца</w:t>
      </w:r>
      <w:r w:rsidR="005C5BCF" w:rsidRPr="005C5BCF">
        <w:rPr>
          <w:rFonts w:cs="Arial"/>
          <w:lang w:eastAsia="zh-CN"/>
        </w:rPr>
        <w:t>.</w:t>
      </w:r>
    </w:p>
    <w:p w:rsidR="00B11815" w:rsidRPr="005D7BF5" w:rsidRDefault="00B11815" w:rsidP="00041FE3">
      <w:pPr>
        <w:spacing w:before="0"/>
        <w:rPr>
          <w:rFonts w:cs="Arial"/>
          <w:lang w:val="sr-Cyrl-RS" w:eastAsia="zh-CN"/>
        </w:rPr>
      </w:pPr>
    </w:p>
    <w:p w:rsidR="008D2B23" w:rsidRPr="00E47C2E" w:rsidRDefault="008D2B23" w:rsidP="00C92EBB">
      <w:pPr>
        <w:pStyle w:val="KDPodnaslov2"/>
        <w:numPr>
          <w:ilvl w:val="1"/>
          <w:numId w:val="15"/>
        </w:numPr>
        <w:spacing w:before="0"/>
        <w:jc w:val="both"/>
        <w:rPr>
          <w:rFonts w:cs="Arial"/>
        </w:rPr>
      </w:pPr>
      <w:bookmarkStart w:id="229" w:name="_Toc441651588"/>
      <w:bookmarkStart w:id="230" w:name="_Toc442559899"/>
      <w:r w:rsidRPr="00E47C2E">
        <w:rPr>
          <w:rFonts w:cs="Arial"/>
        </w:rPr>
        <w:t>Начин и услови плаћања</w:t>
      </w:r>
      <w:bookmarkEnd w:id="229"/>
      <w:bookmarkEnd w:id="230"/>
    </w:p>
    <w:p w:rsidR="00041FE3" w:rsidRPr="00116472" w:rsidRDefault="00041FE3" w:rsidP="00041FE3">
      <w:pPr>
        <w:pStyle w:val="KDParagraf"/>
        <w:spacing w:before="0"/>
        <w:rPr>
          <w:rFonts w:eastAsia="Calibri" w:cs="Arial"/>
          <w:lang w:val="sr-Cyrl-RS"/>
        </w:rPr>
      </w:pPr>
      <w:r w:rsidRPr="00116472">
        <w:rPr>
          <w:rFonts w:eastAsia="Calibri" w:cs="Arial"/>
        </w:rPr>
        <w:t>Корисник услуге се обавезује да Пружаоцу услуге плати извршене услуге на следећи начин:</w:t>
      </w:r>
    </w:p>
    <w:p w:rsidR="005C5BCF" w:rsidRPr="005C5BCF" w:rsidRDefault="00B11815" w:rsidP="005C5BCF">
      <w:pPr>
        <w:pStyle w:val="KDParagraf"/>
        <w:spacing w:before="0"/>
        <w:rPr>
          <w:rFonts w:eastAsia="Calibri" w:cs="Arial"/>
          <w:lang w:val="sr-Cyrl-RS"/>
        </w:rPr>
      </w:pPr>
      <w:r w:rsidRPr="00116472">
        <w:rPr>
          <w:rFonts w:eastAsia="Calibri" w:cs="Arial"/>
          <w:lang w:val="sr-Cyrl-RS"/>
        </w:rPr>
        <w:t xml:space="preserve"> </w:t>
      </w:r>
      <w:r w:rsidR="00041FE3" w:rsidRPr="00116472">
        <w:rPr>
          <w:rFonts w:eastAsia="Calibri" w:cs="Arial"/>
        </w:rPr>
        <w:t>•</w:t>
      </w:r>
      <w:r w:rsidR="00041FE3" w:rsidRPr="00116472">
        <w:rPr>
          <w:rFonts w:eastAsia="Calibri" w:cs="Arial"/>
        </w:rPr>
        <w:tab/>
      </w:r>
      <w:r w:rsidR="005C5BCF" w:rsidRPr="005C5BCF">
        <w:rPr>
          <w:rFonts w:eastAsia="Calibri" w:cs="Arial"/>
        </w:rPr>
        <w:t>Корисник услуге се обавезује да Пружаоцу услуге плати извршене услуге на следећи начин:</w:t>
      </w:r>
    </w:p>
    <w:p w:rsidR="005C5BCF" w:rsidRPr="005C5BCF" w:rsidRDefault="005C5BCF" w:rsidP="005C5BCF">
      <w:pPr>
        <w:tabs>
          <w:tab w:val="left" w:pos="567"/>
        </w:tabs>
        <w:spacing w:before="0"/>
        <w:rPr>
          <w:rFonts w:eastAsia="Calibri" w:cs="Arial"/>
        </w:rPr>
      </w:pPr>
      <w:r w:rsidRPr="005C5BCF">
        <w:rPr>
          <w:rFonts w:eastAsia="Calibri" w:cs="Arial"/>
          <w:lang w:val="sr-Cyrl-RS"/>
        </w:rPr>
        <w:t xml:space="preserve"> </w:t>
      </w:r>
      <w:r w:rsidRPr="005C5BCF">
        <w:rPr>
          <w:rFonts w:eastAsia="Calibri" w:cs="Arial"/>
        </w:rPr>
        <w:t>•</w:t>
      </w:r>
      <w:r w:rsidRPr="005C5BCF">
        <w:rPr>
          <w:rFonts w:eastAsia="Calibri" w:cs="Arial"/>
        </w:rPr>
        <w:tab/>
      </w:r>
      <w:r w:rsidRPr="005C5BCF">
        <w:rPr>
          <w:rFonts w:eastAsia="Calibri" w:cs="Arial"/>
          <w:lang w:val="sr-Cyrl-RS"/>
        </w:rPr>
        <w:t xml:space="preserve">сукцесивно по </w:t>
      </w:r>
      <w:r w:rsidRPr="005C5BCF">
        <w:rPr>
          <w:rFonts w:cs="Arial"/>
          <w:b/>
          <w:color w:val="FF0000"/>
          <w:lang w:val="sr-Cyrl-CS" w:eastAsia="hr-HR"/>
        </w:rPr>
        <w:t xml:space="preserve"> истек</w:t>
      </w:r>
      <w:r>
        <w:rPr>
          <w:rFonts w:cs="Arial"/>
          <w:b/>
          <w:color w:val="FF0000"/>
          <w:lang w:val="sr-Cyrl-CS" w:eastAsia="hr-HR"/>
        </w:rPr>
        <w:t>у</w:t>
      </w:r>
      <w:r w:rsidRPr="005C5BCF">
        <w:rPr>
          <w:rFonts w:cs="Arial"/>
          <w:b/>
          <w:color w:val="FF0000"/>
          <w:lang w:val="sr-Cyrl-CS" w:eastAsia="hr-HR"/>
        </w:rPr>
        <w:t xml:space="preserve"> пробног рада и потписивања протокола за блок Б1, односно за блок Б2</w:t>
      </w:r>
      <w:r w:rsidRPr="005C5BCF">
        <w:rPr>
          <w:rFonts w:eastAsia="Calibri" w:cs="Arial"/>
        </w:rPr>
        <w:t xml:space="preserve">, у року до 45 (словима: четрдесет пет) дана од дана пријема одговарајућег рачуна издатог на основу прихваћеног обострано потписаног Записника квалитативном </w:t>
      </w:r>
      <w:r w:rsidRPr="005C5BCF">
        <w:rPr>
          <w:rFonts w:eastAsia="Calibri" w:cs="Arial"/>
          <w:lang w:val="sr-Cyrl-RS"/>
        </w:rPr>
        <w:t xml:space="preserve">и квантитативном </w:t>
      </w:r>
      <w:r w:rsidRPr="005C5BCF">
        <w:rPr>
          <w:rFonts w:eastAsia="Calibri" w:cs="Arial"/>
        </w:rPr>
        <w:t>пријему Услуге (без примедби), потписаног од стране овлашћених  представника Уговорних страна.</w:t>
      </w:r>
    </w:p>
    <w:p w:rsidR="00041FE3" w:rsidRPr="005D7BF5" w:rsidRDefault="00041FE3" w:rsidP="00041FE3">
      <w:pPr>
        <w:pStyle w:val="KDParagraf"/>
        <w:spacing w:before="0"/>
        <w:rPr>
          <w:rFonts w:eastAsia="Calibri" w:cs="Arial"/>
          <w:lang w:val="sr-Cyrl-RS"/>
        </w:rPr>
      </w:pPr>
    </w:p>
    <w:p w:rsidR="007454E5" w:rsidRDefault="007454E5" w:rsidP="00041FE3">
      <w:pPr>
        <w:pStyle w:val="KDParagraf"/>
        <w:spacing w:before="0"/>
        <w:rPr>
          <w:rFonts w:eastAsia="Calibri" w:cs="Arial"/>
          <w:color w:val="00B0F0"/>
          <w:lang w:val="sr-Cyrl-RS"/>
        </w:rPr>
      </w:pPr>
      <w:r w:rsidRPr="007454E5">
        <w:rPr>
          <w:rFonts w:eastAsia="Calibri" w:cs="Arial"/>
        </w:rPr>
        <w:t xml:space="preserve">Рачун мора да гласи на : </w:t>
      </w:r>
      <w:r w:rsidRPr="007454E5">
        <w:rPr>
          <w:rFonts w:cs="Arial"/>
        </w:rPr>
        <w:t xml:space="preserve">Јавно предузеће „Електропривреда Србије“ Београд, </w:t>
      </w:r>
      <w:r w:rsidRPr="007454E5">
        <w:rPr>
          <w:rFonts w:cs="Arial"/>
          <w:lang w:val="sr-Cyrl-RS"/>
        </w:rPr>
        <w:t>Ц</w:t>
      </w:r>
      <w:r w:rsidRPr="007454E5">
        <w:rPr>
          <w:rFonts w:cs="Arial"/>
        </w:rPr>
        <w:t>арице Милице 2</w:t>
      </w:r>
      <w:r w:rsidR="005C5BCF">
        <w:rPr>
          <w:rFonts w:cs="Arial"/>
          <w:lang w:val="sr-Cyrl-RS"/>
        </w:rPr>
        <w:t xml:space="preserve"> Београд</w:t>
      </w:r>
      <w:r w:rsidRPr="007454E5">
        <w:rPr>
          <w:rFonts w:cs="Arial"/>
        </w:rPr>
        <w:t xml:space="preserve">, ПИБ </w:t>
      </w:r>
      <w:r w:rsidRPr="007454E5">
        <w:rPr>
          <w:rFonts w:cs="Arial"/>
          <w:lang w:val="sr-Cyrl-BA"/>
        </w:rPr>
        <w:t xml:space="preserve">103920327, </w:t>
      </w:r>
      <w:r w:rsidRPr="007454E5">
        <w:rPr>
          <w:rFonts w:cs="Arial"/>
        </w:rPr>
        <w:t>Огранак ТЕНТ Београд-Обреновац, Богољуба Урошевића Црног 44</w:t>
      </w:r>
      <w:r>
        <w:rPr>
          <w:rFonts w:cs="Arial"/>
          <w:lang w:val="sr-Cyrl-RS"/>
        </w:rPr>
        <w:t>.</w:t>
      </w:r>
    </w:p>
    <w:p w:rsidR="007454E5" w:rsidRPr="007454E5" w:rsidRDefault="007454E5" w:rsidP="00041FE3">
      <w:pPr>
        <w:pStyle w:val="KDParagraf"/>
        <w:spacing w:before="0"/>
        <w:rPr>
          <w:rFonts w:eastAsia="Calibri" w:cs="Arial"/>
          <w:color w:val="00B0F0"/>
          <w:lang w:val="sr-Cyrl-RS"/>
        </w:rPr>
      </w:pPr>
    </w:p>
    <w:p w:rsidR="003508B5" w:rsidRPr="00116472" w:rsidRDefault="005A3029" w:rsidP="005A3029">
      <w:pPr>
        <w:pStyle w:val="KDParagraf"/>
        <w:spacing w:before="0"/>
        <w:rPr>
          <w:rFonts w:cs="Arial"/>
          <w:lang w:val="sr-Cyrl-RS"/>
        </w:rPr>
      </w:pPr>
      <w:r w:rsidRPr="00E47C2E">
        <w:rPr>
          <w:rFonts w:cs="Arial"/>
        </w:rPr>
        <w:t xml:space="preserve">Рачун мора бити достављен на адресу </w:t>
      </w:r>
      <w:r w:rsidR="00591222" w:rsidRPr="00E47C2E">
        <w:rPr>
          <w:rFonts w:cs="Arial"/>
        </w:rPr>
        <w:t>Корисника</w:t>
      </w:r>
      <w:r w:rsidRPr="00E47C2E">
        <w:rPr>
          <w:rFonts w:cs="Arial"/>
        </w:rPr>
        <w:t xml:space="preserve">: Јавно предузеће „Електропривреда Србије“ Београд, </w:t>
      </w:r>
      <w:r w:rsidR="0066644E" w:rsidRPr="00E47C2E">
        <w:rPr>
          <w:rFonts w:cs="Arial"/>
        </w:rPr>
        <w:t>огранак ТЕНТ,</w:t>
      </w:r>
      <w:r w:rsidR="005C5BCF">
        <w:rPr>
          <w:rFonts w:cs="Arial"/>
          <w:lang w:val="sr-Cyrl-RS"/>
        </w:rPr>
        <w:t xml:space="preserve"> </w:t>
      </w:r>
      <w:r w:rsidR="007454E5">
        <w:rPr>
          <w:rFonts w:cs="Arial"/>
          <w:lang w:val="sr-Cyrl-RS"/>
        </w:rPr>
        <w:t xml:space="preserve">локација ТЕНТ Б </w:t>
      </w:r>
      <w:r w:rsidR="007454E5" w:rsidRPr="007454E5">
        <w:rPr>
          <w:rFonts w:eastAsia="Calibri" w:cs="Arial"/>
          <w:bCs/>
          <w:lang w:val="sr-Cyrl-RS"/>
        </w:rPr>
        <w:t>Поштански фах 35, 11500 Обреновац, Ушће</w:t>
      </w:r>
      <w:r w:rsidR="00750A33" w:rsidRPr="00E47C2E">
        <w:rPr>
          <w:rFonts w:cs="Arial"/>
        </w:rPr>
        <w:t>, са обавезним прилозима</w:t>
      </w:r>
      <w:r w:rsidR="007454E5">
        <w:rPr>
          <w:rFonts w:cs="Arial"/>
          <w:lang w:val="sr-Cyrl-RS"/>
        </w:rPr>
        <w:t xml:space="preserve"> </w:t>
      </w:r>
      <w:r w:rsidR="007454E5" w:rsidRPr="00116472">
        <w:rPr>
          <w:rFonts w:cs="Arial"/>
          <w:lang w:val="sr-Cyrl-RS"/>
        </w:rPr>
        <w:t xml:space="preserve">- </w:t>
      </w:r>
      <w:r w:rsidRPr="00116472">
        <w:rPr>
          <w:rFonts w:cs="Arial"/>
        </w:rPr>
        <w:t>Зап</w:t>
      </w:r>
      <w:r w:rsidR="004A499B" w:rsidRPr="00116472">
        <w:rPr>
          <w:rFonts w:cs="Arial"/>
        </w:rPr>
        <w:t xml:space="preserve">исник о квалитативном </w:t>
      </w:r>
      <w:r w:rsidR="007454E5" w:rsidRPr="00116472">
        <w:rPr>
          <w:rFonts w:cs="Arial"/>
          <w:lang w:val="sr-Cyrl-RS"/>
        </w:rPr>
        <w:t xml:space="preserve">и квантитативном </w:t>
      </w:r>
      <w:r w:rsidR="004A499B" w:rsidRPr="00116472">
        <w:rPr>
          <w:rFonts w:cs="Arial"/>
        </w:rPr>
        <w:t>пријему</w:t>
      </w:r>
      <w:r w:rsidR="007454E5" w:rsidRPr="00116472">
        <w:rPr>
          <w:rFonts w:cs="Arial"/>
          <w:lang w:val="sr-Cyrl-RS"/>
        </w:rPr>
        <w:t xml:space="preserve">. </w:t>
      </w:r>
    </w:p>
    <w:p w:rsidR="007454E5" w:rsidRPr="00116472" w:rsidRDefault="007454E5" w:rsidP="005A3029">
      <w:pPr>
        <w:pStyle w:val="KDParagraf"/>
        <w:spacing w:before="0"/>
        <w:rPr>
          <w:rFonts w:cs="Arial"/>
        </w:rPr>
      </w:pPr>
    </w:p>
    <w:p w:rsidR="00B00642" w:rsidRPr="00E47C2E" w:rsidRDefault="00B00642" w:rsidP="00B00642">
      <w:pPr>
        <w:pStyle w:val="KDParagraf"/>
        <w:spacing w:before="0"/>
        <w:rPr>
          <w:rFonts w:cs="Arial"/>
        </w:rPr>
      </w:pPr>
      <w:r w:rsidRPr="00E47C2E">
        <w:rPr>
          <w:rFonts w:cs="Arial"/>
        </w:rPr>
        <w:t xml:space="preserve">У испостављеном рачуну, изабрани понуђач је дужан да </w:t>
      </w:r>
      <w:r w:rsidR="005C5BCF">
        <w:rPr>
          <w:rFonts w:cs="Arial"/>
          <w:lang w:val="sr-Cyrl-RS"/>
        </w:rPr>
        <w:t xml:space="preserve">наведе број уговора и број јавне набавке и да </w:t>
      </w:r>
      <w:r w:rsidRPr="00E47C2E">
        <w:rPr>
          <w:rFonts w:cs="Arial"/>
        </w:rPr>
        <w:t>се придржава тачно дефинисаних назива из конкурсне документације и прихваћене понуде (</w:t>
      </w:r>
      <w:r w:rsidR="007454E5">
        <w:rPr>
          <w:rFonts w:cs="Arial"/>
          <w:lang w:val="sr-Cyrl-RS"/>
        </w:rPr>
        <w:t xml:space="preserve">или </w:t>
      </w:r>
      <w:r w:rsidRPr="00E47C2E">
        <w:rPr>
          <w:rFonts w:cs="Arial"/>
        </w:rPr>
        <w:t xml:space="preserve">из Обрасца структуре цене). </w:t>
      </w:r>
      <w:r w:rsidR="00B20A6C" w:rsidRPr="00E47C2E">
        <w:rPr>
          <w:rFonts w:cs="Arial"/>
        </w:rPr>
        <w:t>Рачуни који</w:t>
      </w:r>
      <w:r w:rsidRPr="00E47C2E">
        <w:rPr>
          <w:rFonts w:cs="Arial"/>
        </w:rPr>
        <w:t xml:space="preserve">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w:t>
      </w:r>
      <w:r w:rsidR="00B20A6C" w:rsidRPr="00E47C2E">
        <w:rPr>
          <w:rFonts w:cs="Arial"/>
        </w:rPr>
        <w:t>зива из рачуна</w:t>
      </w:r>
      <w:r w:rsidRPr="00E47C2E">
        <w:rPr>
          <w:rFonts w:cs="Arial"/>
        </w:rPr>
        <w:t xml:space="preserve"> са захтеваним називима из конкурсне документације и прихваћене понуде.</w:t>
      </w:r>
    </w:p>
    <w:p w:rsidR="008D2B23" w:rsidRPr="00E47C2E" w:rsidRDefault="008D2B23" w:rsidP="008D2B23">
      <w:pPr>
        <w:autoSpaceDE w:val="0"/>
        <w:autoSpaceDN w:val="0"/>
        <w:adjustRightInd w:val="0"/>
        <w:spacing w:before="0"/>
        <w:ind w:right="-426"/>
        <w:rPr>
          <w:rFonts w:eastAsia="Calibri" w:cs="Arial"/>
        </w:rPr>
      </w:pPr>
    </w:p>
    <w:p w:rsidR="008D2B23" w:rsidRPr="00E47C2E" w:rsidRDefault="008D2B23" w:rsidP="00C92EBB">
      <w:pPr>
        <w:pStyle w:val="KDPodnaslov2"/>
        <w:numPr>
          <w:ilvl w:val="1"/>
          <w:numId w:val="15"/>
        </w:numPr>
        <w:spacing w:before="0"/>
        <w:jc w:val="both"/>
        <w:rPr>
          <w:rFonts w:cs="Arial"/>
          <w:lang w:val="ru-RU"/>
        </w:rPr>
      </w:pPr>
      <w:bookmarkStart w:id="231" w:name="_Toc441651589"/>
      <w:bookmarkStart w:id="232" w:name="_Toc442559900"/>
      <w:r w:rsidRPr="00E47C2E">
        <w:rPr>
          <w:rFonts w:cs="Arial"/>
        </w:rPr>
        <w:t>Рок важења понуде</w:t>
      </w:r>
      <w:bookmarkEnd w:id="231"/>
      <w:bookmarkEnd w:id="232"/>
    </w:p>
    <w:p w:rsidR="0066644E" w:rsidRPr="00116472" w:rsidRDefault="0066644E" w:rsidP="005C5BCF">
      <w:pPr>
        <w:pStyle w:val="ListParagraph"/>
        <w:spacing w:before="0" w:line="240" w:lineRule="auto"/>
        <w:ind w:left="0"/>
        <w:rPr>
          <w:rFonts w:ascii="Arial" w:hAnsi="Arial" w:cs="Arial"/>
          <w:lang w:val="ru-RU"/>
        </w:rPr>
      </w:pPr>
      <w:r w:rsidRPr="00116472">
        <w:rPr>
          <w:rFonts w:ascii="Arial" w:hAnsi="Arial" w:cs="Arial"/>
          <w:lang w:val="ru-RU"/>
        </w:rPr>
        <w:t xml:space="preserve">Понуда мора да важи најмање </w:t>
      </w:r>
      <w:r w:rsidR="007454E5" w:rsidRPr="00116472">
        <w:rPr>
          <w:rFonts w:ascii="Arial" w:hAnsi="Arial" w:cs="Arial"/>
          <w:lang w:val="sr-Cyrl-RS"/>
        </w:rPr>
        <w:t>60</w:t>
      </w:r>
      <w:r w:rsidRPr="00116472">
        <w:rPr>
          <w:rFonts w:ascii="Arial" w:hAnsi="Arial" w:cs="Arial"/>
          <w:lang w:val="ru-RU"/>
        </w:rPr>
        <w:t xml:space="preserve"> (словима:</w:t>
      </w:r>
      <w:r w:rsidR="007454E5" w:rsidRPr="00116472">
        <w:rPr>
          <w:rFonts w:ascii="Arial" w:hAnsi="Arial" w:cs="Arial"/>
          <w:lang w:val="sr-Cyrl-RS"/>
        </w:rPr>
        <w:t xml:space="preserve"> шездесет)</w:t>
      </w:r>
      <w:r w:rsidRPr="00116472">
        <w:rPr>
          <w:rFonts w:ascii="Arial" w:hAnsi="Arial" w:cs="Arial"/>
          <w:lang w:val="ru-RU"/>
        </w:rPr>
        <w:t xml:space="preserve"> дана од дана отварања понуд</w:t>
      </w:r>
      <w:r w:rsidR="007454E5" w:rsidRPr="00116472">
        <w:rPr>
          <w:rFonts w:ascii="Arial" w:hAnsi="Arial" w:cs="Arial"/>
          <w:lang w:val="ru-RU"/>
        </w:rPr>
        <w:t>е</w:t>
      </w:r>
      <w:r w:rsidRPr="00116472">
        <w:rPr>
          <w:rFonts w:ascii="Arial" w:hAnsi="Arial" w:cs="Arial"/>
          <w:lang w:val="ru-RU"/>
        </w:rPr>
        <w:t xml:space="preserve">. </w:t>
      </w:r>
    </w:p>
    <w:p w:rsidR="0066644E" w:rsidRPr="00E47C2E" w:rsidRDefault="0066644E" w:rsidP="005C5BCF">
      <w:pPr>
        <w:pStyle w:val="ListParagraph"/>
        <w:spacing w:before="0" w:line="240" w:lineRule="auto"/>
        <w:ind w:left="0"/>
        <w:rPr>
          <w:rFonts w:ascii="Arial" w:hAnsi="Arial" w:cs="Arial"/>
        </w:rPr>
      </w:pPr>
      <w:r w:rsidRPr="00116472">
        <w:rPr>
          <w:rFonts w:ascii="Arial" w:hAnsi="Arial" w:cs="Arial"/>
        </w:rPr>
        <w:t xml:space="preserve">У случају да понуђач наведе краћи рок важења </w:t>
      </w:r>
      <w:r w:rsidRPr="00E47C2E">
        <w:rPr>
          <w:rFonts w:ascii="Arial" w:hAnsi="Arial" w:cs="Arial"/>
        </w:rPr>
        <w:t xml:space="preserve">понуде, понуда ће бити одбијена, као неприхватљива. </w:t>
      </w:r>
    </w:p>
    <w:p w:rsidR="008D2B23" w:rsidRPr="00C70FDA" w:rsidRDefault="008D2B23" w:rsidP="00C92EBB">
      <w:pPr>
        <w:pStyle w:val="KDPodnaslov2"/>
        <w:numPr>
          <w:ilvl w:val="1"/>
          <w:numId w:val="15"/>
        </w:numPr>
        <w:spacing w:before="0"/>
        <w:jc w:val="both"/>
        <w:rPr>
          <w:rFonts w:cs="Arial"/>
        </w:rPr>
      </w:pPr>
      <w:bookmarkStart w:id="233" w:name="_Toc441651593"/>
      <w:bookmarkStart w:id="234" w:name="_Toc442559904"/>
      <w:r w:rsidRPr="00C70FDA">
        <w:rPr>
          <w:rFonts w:cs="Arial"/>
        </w:rPr>
        <w:t>Средства финансијског обезбеђења</w:t>
      </w:r>
      <w:bookmarkEnd w:id="233"/>
      <w:bookmarkEnd w:id="234"/>
    </w:p>
    <w:p w:rsidR="00541E19" w:rsidRPr="00C70FDA" w:rsidRDefault="00541E19" w:rsidP="005C5BCF">
      <w:pPr>
        <w:rPr>
          <w:rFonts w:eastAsia="TimesNewRomanPSMT" w:cs="Arial"/>
          <w:bCs/>
          <w:iCs/>
        </w:rPr>
      </w:pPr>
      <w:r w:rsidRPr="00C70FDA">
        <w:rPr>
          <w:rFonts w:eastAsia="TimesNewRomanPSMT" w:cs="Arial"/>
          <w:bCs/>
          <w:iCs/>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1A72BF" w:rsidRPr="00DB7AB4" w:rsidRDefault="001A72BF" w:rsidP="005C5BCF">
      <w:pPr>
        <w:rPr>
          <w:rFonts w:eastAsia="TimesNewRomanPSMT" w:cs="Arial"/>
          <w:bCs/>
          <w:iCs/>
        </w:rPr>
      </w:pPr>
      <w:r w:rsidRPr="00C70FDA">
        <w:rPr>
          <w:rFonts w:eastAsia="TimesNewRomanPSMT" w:cs="Arial"/>
          <w:bCs/>
          <w:iCs/>
        </w:rPr>
        <w:lastRenderedPageBreak/>
        <w:t xml:space="preserve">Члан групе понуђача може бити </w:t>
      </w:r>
      <w:r w:rsidRPr="00DB7AB4">
        <w:rPr>
          <w:rFonts w:eastAsia="TimesNewRomanPSMT" w:cs="Arial"/>
          <w:bCs/>
          <w:iCs/>
        </w:rPr>
        <w:t xml:space="preserve">налогодавац </w:t>
      </w:r>
      <w:r w:rsidR="002A0A12" w:rsidRPr="00DB7AB4">
        <w:rPr>
          <w:rFonts w:eastAsia="TimesNewRomanPSMT" w:cs="Arial"/>
          <w:bCs/>
          <w:iCs/>
        </w:rPr>
        <w:t>СФО</w:t>
      </w:r>
      <w:r w:rsidRPr="00DB7AB4">
        <w:rPr>
          <w:rFonts w:eastAsia="TimesNewRomanPSMT" w:cs="Arial"/>
          <w:bCs/>
          <w:iCs/>
        </w:rPr>
        <w:t>.</w:t>
      </w:r>
    </w:p>
    <w:p w:rsidR="00541E19" w:rsidRPr="00DB7AB4" w:rsidRDefault="002A0A12" w:rsidP="005C5BCF">
      <w:pPr>
        <w:rPr>
          <w:rFonts w:eastAsia="TimesNewRomanPSMT" w:cs="Arial"/>
          <w:bCs/>
          <w:iCs/>
        </w:rPr>
      </w:pPr>
      <w:r w:rsidRPr="00DB7AB4">
        <w:rPr>
          <w:rFonts w:eastAsia="TimesNewRomanPSMT" w:cs="Arial"/>
          <w:bCs/>
          <w:iCs/>
        </w:rPr>
        <w:t>СФО</w:t>
      </w:r>
      <w:r w:rsidR="001A72BF" w:rsidRPr="00DB7AB4">
        <w:rPr>
          <w:rFonts w:eastAsia="TimesNewRomanPSMT" w:cs="Arial"/>
          <w:bCs/>
          <w:iCs/>
        </w:rPr>
        <w:t xml:space="preserve"> морају да буду у валути у којој је и понуда.</w:t>
      </w:r>
    </w:p>
    <w:p w:rsidR="00541E19" w:rsidRDefault="00541E19" w:rsidP="005C5BCF">
      <w:pPr>
        <w:rPr>
          <w:rFonts w:eastAsia="TimesNewRomanPSMT" w:cs="Arial"/>
          <w:bCs/>
          <w:iCs/>
          <w:lang w:val="sr-Cyrl-RS"/>
        </w:rPr>
      </w:pPr>
      <w:r w:rsidRPr="00DB7AB4">
        <w:rPr>
          <w:rFonts w:eastAsia="TimesNewRomanPSMT" w:cs="Arial"/>
          <w:bCs/>
          <w:iCs/>
        </w:rPr>
        <w:t xml:space="preserve">Ако се за време трајања Уговора промене рокови за извршење уговорне обавезе, важност  СФО мора се продужити. </w:t>
      </w:r>
    </w:p>
    <w:p w:rsidR="00FF4A5E" w:rsidRPr="00FF4A5E" w:rsidRDefault="00FF4A5E" w:rsidP="00541E19">
      <w:pPr>
        <w:rPr>
          <w:rFonts w:eastAsia="TimesNewRomanPSMT" w:cs="Arial"/>
          <w:bCs/>
          <w:iCs/>
          <w:lang w:val="sr-Cyrl-RS"/>
        </w:rPr>
      </w:pPr>
    </w:p>
    <w:p w:rsidR="00FF4A5E" w:rsidRPr="00EC514A" w:rsidRDefault="00FF4A5E" w:rsidP="00FF4A5E">
      <w:pPr>
        <w:tabs>
          <w:tab w:val="left" w:pos="567"/>
          <w:tab w:val="left" w:pos="851"/>
        </w:tabs>
        <w:spacing w:before="0"/>
        <w:ind w:left="851"/>
        <w:outlineLvl w:val="2"/>
        <w:rPr>
          <w:rFonts w:cs="Arial"/>
          <w:b/>
          <w:lang w:val="sr-Cyrl-RS"/>
        </w:rPr>
      </w:pPr>
      <w:bookmarkStart w:id="235" w:name="_Toc442559906"/>
      <w:bookmarkStart w:id="236" w:name="_Toc441651595"/>
      <w:r w:rsidRPr="00EC514A">
        <w:rPr>
          <w:rFonts w:cs="Arial"/>
          <w:b/>
        </w:rPr>
        <w:t>Меница за озбиљност понуде</w:t>
      </w:r>
      <w:bookmarkEnd w:id="235"/>
      <w:bookmarkEnd w:id="236"/>
    </w:p>
    <w:p w:rsidR="00FF4A5E" w:rsidRPr="00EC514A" w:rsidRDefault="00FF4A5E" w:rsidP="00FF4A5E">
      <w:pPr>
        <w:rPr>
          <w:rFonts w:cs="Arial"/>
        </w:rPr>
      </w:pPr>
      <w:r w:rsidRPr="00EC514A">
        <w:rPr>
          <w:rFonts w:cs="Arial"/>
        </w:rPr>
        <w:t>Понуђач је обавезан да уз понуду Наручиоцу достави:</w:t>
      </w:r>
    </w:p>
    <w:p w:rsidR="00FF4A5E" w:rsidRPr="00EC514A" w:rsidRDefault="00FF4A5E" w:rsidP="00FF4A5E">
      <w:pPr>
        <w:rPr>
          <w:rFonts w:cs="Arial"/>
        </w:rPr>
      </w:pPr>
      <w:r w:rsidRPr="00EC514A">
        <w:rPr>
          <w:rFonts w:cs="Arial"/>
        </w:rPr>
        <w:t>1) бланко сопствену меницу за озбиљност понуде која је</w:t>
      </w:r>
    </w:p>
    <w:p w:rsidR="00FF4A5E" w:rsidRPr="00EC514A" w:rsidRDefault="00FF4A5E" w:rsidP="00C92EBB">
      <w:pPr>
        <w:numPr>
          <w:ilvl w:val="0"/>
          <w:numId w:val="30"/>
        </w:numPr>
        <w:ind w:left="1710"/>
        <w:rPr>
          <w:rFonts w:cs="Arial"/>
        </w:rPr>
      </w:pPr>
      <w:r w:rsidRPr="00EC514A">
        <w:rPr>
          <w:rFonts w:cs="Arial"/>
        </w:rPr>
        <w:t>издата са клаузулом „без протеста“ и „без извештаја“</w:t>
      </w:r>
      <w:r w:rsidRPr="00EC514A">
        <w:rPr>
          <w:rFonts w:cs="Arial"/>
          <w:lang w:val="sr-Cyrl-RS"/>
        </w:rPr>
        <w:t xml:space="preserve"> </w:t>
      </w:r>
      <w:r w:rsidRPr="00EC514A">
        <w:rPr>
          <w:rFonts w:cs="Arial"/>
        </w:rPr>
        <w:t>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FF4A5E" w:rsidRPr="00EC514A" w:rsidRDefault="00FF4A5E" w:rsidP="00C92EBB">
      <w:pPr>
        <w:numPr>
          <w:ilvl w:val="0"/>
          <w:numId w:val="30"/>
        </w:numPr>
        <w:ind w:left="1710"/>
        <w:rPr>
          <w:rFonts w:cs="Arial"/>
        </w:rPr>
      </w:pPr>
      <w:r w:rsidRPr="00EC514A">
        <w:rPr>
          <w:rFonts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FF4A5E" w:rsidRPr="00EC514A" w:rsidRDefault="00FF4A5E" w:rsidP="00C92EBB">
      <w:pPr>
        <w:numPr>
          <w:ilvl w:val="0"/>
          <w:numId w:val="30"/>
        </w:numPr>
        <w:ind w:left="1710"/>
        <w:rPr>
          <w:rFonts w:cs="Arial"/>
        </w:rPr>
      </w:pPr>
      <w:r w:rsidRPr="00EC514A">
        <w:rPr>
          <w:rFonts w:cs="Arial"/>
        </w:rPr>
        <w:t xml:space="preserve">Менично писмо – овлашћење којим понуђач овлашћује наручиоца да може наплатити меницу  на износ од </w:t>
      </w:r>
      <w:r w:rsidRPr="00EC514A">
        <w:rPr>
          <w:rFonts w:cs="Arial"/>
          <w:lang w:val="sr-Cyrl-RS"/>
        </w:rPr>
        <w:t>10</w:t>
      </w:r>
      <w:r w:rsidRPr="00EC514A">
        <w:rPr>
          <w:rFonts w:cs="Arial"/>
        </w:rPr>
        <w:t>% од вредности понуде (без ПДВ-а) са роком важења минимално 30 дана дужим од рока важења понуде, с тим да евентуални продужетак рока важења понуде има за последицу и продужење рока важења менице и меничног овлашћења, које мора бити издато на основу Закона о меници.</w:t>
      </w:r>
    </w:p>
    <w:p w:rsidR="00FF4A5E" w:rsidRPr="00EC514A" w:rsidRDefault="00FF4A5E" w:rsidP="00C92EBB">
      <w:pPr>
        <w:numPr>
          <w:ilvl w:val="0"/>
          <w:numId w:val="30"/>
        </w:numPr>
        <w:ind w:left="1710"/>
        <w:rPr>
          <w:rFonts w:cs="Arial"/>
        </w:rPr>
      </w:pPr>
      <w:r w:rsidRPr="00EC514A">
        <w:rPr>
          <w:rFonts w:cs="Arial"/>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FF4A5E" w:rsidRPr="00EC514A" w:rsidRDefault="00FF4A5E" w:rsidP="00FF4A5E">
      <w:pPr>
        <w:rPr>
          <w:rFonts w:cs="Arial"/>
        </w:rPr>
      </w:pPr>
      <w:r w:rsidRPr="00EC514A">
        <w:rPr>
          <w:rFonts w:cs="Arial"/>
        </w:rPr>
        <w:t>2)  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FF4A5E" w:rsidRPr="00EC514A" w:rsidRDefault="00FF4A5E" w:rsidP="00FF4A5E">
      <w:pPr>
        <w:rPr>
          <w:rFonts w:cs="Arial"/>
        </w:rPr>
      </w:pPr>
      <w:r w:rsidRPr="00EC514A">
        <w:rPr>
          <w:rFonts w:cs="Arial"/>
        </w:rPr>
        <w:t>3)  фотокопију ОП обрасца.</w:t>
      </w:r>
    </w:p>
    <w:p w:rsidR="00FF4A5E" w:rsidRPr="00EC514A" w:rsidRDefault="00FF4A5E" w:rsidP="00FF4A5E">
      <w:pPr>
        <w:rPr>
          <w:rFonts w:cs="Arial"/>
        </w:rPr>
      </w:pPr>
      <w:r w:rsidRPr="00EC514A">
        <w:rPr>
          <w:rFonts w:cs="Arial"/>
        </w:rPr>
        <w:t xml:space="preserve">4) 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FF4A5E" w:rsidRPr="00EC514A" w:rsidRDefault="00FF4A5E" w:rsidP="00FF4A5E">
      <w:pPr>
        <w:rPr>
          <w:rFonts w:cs="Arial"/>
        </w:rPr>
      </w:pPr>
      <w:r w:rsidRPr="00EC514A">
        <w:rPr>
          <w:rFonts w:cs="Arial"/>
        </w:rPr>
        <w:t>У  случају  да  изабрани  Понуђач  после  истека  рока  за  подношење  понуда,  а  у  року важења  опције  понуде,  повуче  или  измени  понуду,   не  потпише  Уговор  када  је његова  понуда  изабрана  као  најповољнија или не достави средство финансијског обезбеђења које је захтевано уговором, Наручилац  има  право  да  изврши  наплату бланко сопствене менице  за  озбиљност  понуде.</w:t>
      </w:r>
    </w:p>
    <w:p w:rsidR="00FF4A5E" w:rsidRPr="00EC514A" w:rsidRDefault="00FF4A5E" w:rsidP="00FF4A5E">
      <w:pPr>
        <w:rPr>
          <w:rFonts w:cs="Arial"/>
        </w:rPr>
      </w:pPr>
      <w:r w:rsidRPr="00EC514A">
        <w:rPr>
          <w:rFonts w:cs="Arial"/>
        </w:rPr>
        <w:t>Меница ће бити враћена Пружаоцу у року од осам дана од дана предаје Кориснику средства финансијског обезбеђења која су захтевана у закљученом уговору.</w:t>
      </w:r>
    </w:p>
    <w:p w:rsidR="00FF4A5E" w:rsidRPr="00EC514A" w:rsidRDefault="00FF4A5E" w:rsidP="00FF4A5E">
      <w:pPr>
        <w:rPr>
          <w:rFonts w:cs="Arial"/>
        </w:rPr>
      </w:pPr>
      <w:r w:rsidRPr="00EC514A">
        <w:rPr>
          <w:rFonts w:cs="Arial"/>
        </w:rPr>
        <w:t>Меница ће бити враћена понуђачу са којим није закључен уговор одмах по закључењу уговора са понуђачем чија понуда буде изабрана као најповољнија.</w:t>
      </w:r>
    </w:p>
    <w:p w:rsidR="008D2B23" w:rsidRPr="00B311E0" w:rsidRDefault="00FF4A5E" w:rsidP="00FF4A5E">
      <w:pPr>
        <w:pStyle w:val="KDKomentar"/>
        <w:spacing w:before="0"/>
        <w:rPr>
          <w:rFonts w:cs="Arial"/>
          <w:i w:val="0"/>
          <w:color w:val="FF0000"/>
          <w:sz w:val="22"/>
          <w:szCs w:val="22"/>
        </w:rPr>
      </w:pPr>
      <w:r w:rsidRPr="00B311E0">
        <w:rPr>
          <w:rFonts w:cs="Arial"/>
          <w:i w:val="0"/>
          <w:color w:val="FF0000"/>
          <w:sz w:val="22"/>
          <w:szCs w:val="22"/>
          <w:lang w:val="en-US"/>
        </w:rPr>
        <w:t>Уколико средство финансијског обезбеђења није достављено у складу са захтевом из Конкурсне документације понуда ће бити одбијена као неприхватљива због битних недостатака.</w:t>
      </w:r>
    </w:p>
    <w:p w:rsidR="00FD4A4E" w:rsidRPr="00DB7AB4" w:rsidRDefault="00FD4A4E" w:rsidP="00FD4A4E">
      <w:pPr>
        <w:rPr>
          <w:rFonts w:cs="Arial"/>
          <w:b/>
        </w:rPr>
      </w:pPr>
      <w:r w:rsidRPr="00DB7AB4">
        <w:rPr>
          <w:rFonts w:cs="Arial"/>
          <w:b/>
        </w:rPr>
        <w:t>Банкарск</w:t>
      </w:r>
      <w:r w:rsidR="007F6ECD" w:rsidRPr="00DB7AB4">
        <w:rPr>
          <w:rFonts w:cs="Arial"/>
          <w:b/>
          <w:lang w:val="sr-Cyrl-RS"/>
        </w:rPr>
        <w:t>а</w:t>
      </w:r>
      <w:r w:rsidRPr="00DB7AB4">
        <w:rPr>
          <w:rFonts w:cs="Arial"/>
          <w:b/>
        </w:rPr>
        <w:t xml:space="preserve"> гаранциј</w:t>
      </w:r>
      <w:r w:rsidR="007F6ECD" w:rsidRPr="00DB7AB4">
        <w:rPr>
          <w:rFonts w:cs="Arial"/>
          <w:b/>
          <w:lang w:val="sr-Cyrl-RS"/>
        </w:rPr>
        <w:t>а</w:t>
      </w:r>
      <w:r w:rsidRPr="00DB7AB4">
        <w:rPr>
          <w:rFonts w:cs="Arial"/>
          <w:b/>
        </w:rPr>
        <w:t xml:space="preserve"> за добро извршење посла</w:t>
      </w:r>
    </w:p>
    <w:p w:rsidR="004C1C92" w:rsidRDefault="004C1C92" w:rsidP="007F6ECD">
      <w:pPr>
        <w:pStyle w:val="ListParagraph"/>
        <w:spacing w:after="60" w:line="240" w:lineRule="auto"/>
        <w:ind w:left="0"/>
        <w:rPr>
          <w:rFonts w:ascii="Arial" w:hAnsi="Arial" w:cs="Arial"/>
          <w:lang w:val="sr-Cyrl-RS"/>
        </w:rPr>
      </w:pPr>
    </w:p>
    <w:p w:rsidR="007F6ECD" w:rsidRPr="00DB7AB4" w:rsidRDefault="00884F52" w:rsidP="007F6ECD">
      <w:pPr>
        <w:pStyle w:val="ListParagraph"/>
        <w:spacing w:after="60" w:line="240" w:lineRule="auto"/>
        <w:ind w:left="0"/>
        <w:rPr>
          <w:rFonts w:ascii="Arial" w:hAnsi="Arial" w:cs="Arial"/>
          <w:b/>
          <w:lang w:val="sr-Cyrl-RS"/>
        </w:rPr>
      </w:pPr>
      <w:r w:rsidRPr="00DB7AB4">
        <w:rPr>
          <w:rFonts w:ascii="Arial" w:hAnsi="Arial" w:cs="Arial"/>
        </w:rPr>
        <w:t xml:space="preserve">Изабрани понуђач је дужан да </w:t>
      </w:r>
      <w:r w:rsidR="004C1C92">
        <w:rPr>
          <w:rFonts w:ascii="Arial" w:hAnsi="Arial" w:cs="Arial"/>
          <w:lang w:val="sr-Cyrl-RS"/>
        </w:rPr>
        <w:t>уз потписан</w:t>
      </w:r>
      <w:r w:rsidR="004C1C92">
        <w:rPr>
          <w:rFonts w:ascii="Arial" w:hAnsi="Arial" w:cs="Arial"/>
        </w:rPr>
        <w:t xml:space="preserve"> Уговор</w:t>
      </w:r>
      <w:r w:rsidRPr="00DB7AB4">
        <w:rPr>
          <w:rFonts w:ascii="Arial" w:hAnsi="Arial" w:cs="Arial"/>
        </w:rPr>
        <w:t xml:space="preserve"> као средство финансијског обезбеђења за добро извршење посла преда Наручиоцу</w:t>
      </w:r>
      <w:r w:rsidR="007F6ECD" w:rsidRPr="00DB7AB4">
        <w:rPr>
          <w:rFonts w:ascii="Arial" w:hAnsi="Arial" w:cs="Arial"/>
          <w:lang w:val="sr-Cyrl-RS"/>
        </w:rPr>
        <w:t xml:space="preserve"> б</w:t>
      </w:r>
      <w:r w:rsidR="007F6ECD" w:rsidRPr="00DB7AB4">
        <w:rPr>
          <w:rFonts w:ascii="Arial" w:hAnsi="Arial" w:cs="Arial"/>
        </w:rPr>
        <w:t>анкарск</w:t>
      </w:r>
      <w:r w:rsidR="007F6ECD" w:rsidRPr="00DB7AB4">
        <w:rPr>
          <w:rFonts w:ascii="Arial" w:hAnsi="Arial" w:cs="Arial"/>
          <w:lang w:val="sr-Cyrl-RS"/>
        </w:rPr>
        <w:t>у</w:t>
      </w:r>
      <w:r w:rsidR="007F6ECD" w:rsidRPr="00DB7AB4">
        <w:rPr>
          <w:rFonts w:ascii="Arial" w:hAnsi="Arial" w:cs="Arial"/>
        </w:rPr>
        <w:t xml:space="preserve"> гаранциј</w:t>
      </w:r>
      <w:r w:rsidR="007F6ECD" w:rsidRPr="00DB7AB4">
        <w:rPr>
          <w:rFonts w:ascii="Arial" w:hAnsi="Arial" w:cs="Arial"/>
          <w:lang w:val="sr-Cyrl-RS"/>
        </w:rPr>
        <w:t>у</w:t>
      </w:r>
      <w:r w:rsidR="007F6ECD" w:rsidRPr="00DB7AB4">
        <w:rPr>
          <w:rFonts w:ascii="Arial" w:hAnsi="Arial" w:cs="Arial"/>
        </w:rPr>
        <w:t xml:space="preserve"> за добро извршење посла</w:t>
      </w:r>
      <w:r w:rsidR="007F6ECD" w:rsidRPr="00DB7AB4">
        <w:rPr>
          <w:rFonts w:ascii="Arial" w:hAnsi="Arial" w:cs="Arial"/>
          <w:lang w:val="sr-Cyrl-RS"/>
        </w:rPr>
        <w:t>.</w:t>
      </w:r>
    </w:p>
    <w:p w:rsidR="008D2B23" w:rsidRPr="00DB7AB4" w:rsidRDefault="008D2B23" w:rsidP="00143DEB">
      <w:pPr>
        <w:rPr>
          <w:rFonts w:cs="Arial"/>
        </w:rPr>
      </w:pPr>
      <w:r w:rsidRPr="00DB7AB4">
        <w:rPr>
          <w:rFonts w:cs="Arial"/>
        </w:rPr>
        <w:t xml:space="preserve">Изабрани понуђач је дужан да Наручиоцу достави неопозиву,  безусловну (без права на приговор) и на први писани позив наплативу банкарску гаранцију за добро извршење посла у износу од 10%  вредности уговора без ПДВ. </w:t>
      </w:r>
    </w:p>
    <w:p w:rsidR="006D0B4B" w:rsidRPr="004C1C92" w:rsidRDefault="006D0B4B" w:rsidP="006D0B4B">
      <w:pPr>
        <w:rPr>
          <w:rFonts w:cs="Arial"/>
        </w:rPr>
      </w:pPr>
      <w:r w:rsidRPr="006D0B4B">
        <w:rPr>
          <w:rFonts w:cs="Arial"/>
        </w:rPr>
        <w:t xml:space="preserve">Банкарска гаранција мора трајати најмање </w:t>
      </w:r>
      <w:r>
        <w:rPr>
          <w:rFonts w:cs="Arial"/>
          <w:lang w:val="sr-Cyrl-RS"/>
        </w:rPr>
        <w:t>3</w:t>
      </w:r>
      <w:r w:rsidRPr="006D0B4B">
        <w:rPr>
          <w:rFonts w:cs="Arial"/>
        </w:rPr>
        <w:t xml:space="preserve">0  календарских дана дуже од </w:t>
      </w:r>
      <w:r w:rsidR="004C1C92" w:rsidRPr="004C1C92">
        <w:rPr>
          <w:rFonts w:cs="Arial"/>
        </w:rPr>
        <w:t>Уговореног рока за пружање Услуге</w:t>
      </w:r>
    </w:p>
    <w:p w:rsidR="008D2B23" w:rsidRPr="006D0B4B" w:rsidRDefault="006D0B4B" w:rsidP="006D0B4B">
      <w:pPr>
        <w:rPr>
          <w:rFonts w:cs="Arial"/>
        </w:rPr>
      </w:pPr>
      <w:r w:rsidRPr="006D0B4B">
        <w:rPr>
          <w:rFonts w:cs="Arial"/>
        </w:rPr>
        <w:t>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надлежност за решавање спорова</w:t>
      </w:r>
      <w:r w:rsidR="008D2B23" w:rsidRPr="006D0B4B">
        <w:rPr>
          <w:rFonts w:cs="Arial"/>
        </w:rPr>
        <w:t>.</w:t>
      </w:r>
    </w:p>
    <w:p w:rsidR="008D2B23" w:rsidRPr="00DB7AB4" w:rsidRDefault="008D2B23" w:rsidP="00143DEB">
      <w:pPr>
        <w:rPr>
          <w:rFonts w:cs="Arial"/>
        </w:rPr>
      </w:pPr>
      <w:r w:rsidRPr="00DB7AB4">
        <w:rPr>
          <w:rFonts w:cs="Arial"/>
        </w:rPr>
        <w:t xml:space="preserve">Наручилац ће уновчити дату банкарску гаранцију за добро извршење посла у случају да изабрани понуђач не буде извршавао своје уговорне обавезе у роковима и на начин предвиђен уговором. </w:t>
      </w:r>
    </w:p>
    <w:p w:rsidR="008D2B23" w:rsidRPr="00DB7AB4" w:rsidRDefault="008D2B23" w:rsidP="00143DEB">
      <w:pPr>
        <w:rPr>
          <w:rFonts w:cs="Arial"/>
        </w:rPr>
      </w:pPr>
      <w:r w:rsidRPr="00DB7AB4">
        <w:rPr>
          <w:rFonts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8D2B23" w:rsidRPr="00DB7AB4" w:rsidRDefault="008D2B23" w:rsidP="00143DEB">
      <w:pPr>
        <w:rPr>
          <w:rFonts w:cs="Arial"/>
        </w:rPr>
      </w:pPr>
      <w:r w:rsidRPr="00DB7AB4">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
    <w:p w:rsidR="008D2B23" w:rsidRDefault="008D2B23" w:rsidP="00143DEB">
      <w:pPr>
        <w:rPr>
          <w:rFonts w:cs="Arial"/>
          <w:lang w:val="sr-Cyrl-RS"/>
        </w:rPr>
      </w:pPr>
      <w:r w:rsidRPr="00DB7AB4">
        <w:rPr>
          <w:rFonts w:cs="Arial"/>
        </w:rPr>
        <w:t>У случају да Изабрани понуђач поднесе банкарску гаранцију стране банке, изабрани 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
    <w:p w:rsidR="004C1C92" w:rsidRDefault="004C1C92" w:rsidP="00EC514A">
      <w:pPr>
        <w:tabs>
          <w:tab w:val="left" w:pos="567"/>
          <w:tab w:val="left" w:pos="851"/>
        </w:tabs>
        <w:spacing w:before="0"/>
        <w:ind w:left="851"/>
        <w:outlineLvl w:val="2"/>
        <w:rPr>
          <w:rFonts w:eastAsia="TimesNewRomanPSMT" w:cs="Arial"/>
          <w:b/>
          <w:bCs/>
          <w:iCs/>
          <w:color w:val="00B0F0"/>
          <w:lang w:val="sr-Cyrl-RS"/>
        </w:rPr>
      </w:pPr>
    </w:p>
    <w:p w:rsidR="00EC514A" w:rsidRDefault="00EC514A" w:rsidP="00EC514A">
      <w:pPr>
        <w:tabs>
          <w:tab w:val="left" w:pos="567"/>
          <w:tab w:val="left" w:pos="851"/>
        </w:tabs>
        <w:spacing w:before="0"/>
        <w:ind w:left="851"/>
        <w:outlineLvl w:val="2"/>
        <w:rPr>
          <w:rFonts w:eastAsia="TimesNewRomanPSMT" w:cs="Arial"/>
          <w:b/>
          <w:bCs/>
          <w:iCs/>
          <w:lang w:val="sr-Cyrl-RS"/>
        </w:rPr>
      </w:pPr>
      <w:r w:rsidRPr="00EC514A">
        <w:rPr>
          <w:rFonts w:eastAsia="TimesNewRomanPSMT" w:cs="Arial"/>
          <w:b/>
          <w:bCs/>
          <w:iCs/>
        </w:rPr>
        <w:t>Меница као гаранција за  отклањање грешака у гарантном року</w:t>
      </w:r>
    </w:p>
    <w:p w:rsidR="004C1C92" w:rsidRPr="004C1C92" w:rsidRDefault="004C1C92" w:rsidP="00EC514A">
      <w:pPr>
        <w:tabs>
          <w:tab w:val="left" w:pos="567"/>
          <w:tab w:val="left" w:pos="851"/>
        </w:tabs>
        <w:spacing w:before="0"/>
        <w:ind w:left="851"/>
        <w:outlineLvl w:val="2"/>
        <w:rPr>
          <w:rFonts w:eastAsia="TimesNewRomanPSMT" w:cs="Arial"/>
          <w:b/>
          <w:bCs/>
          <w:iCs/>
          <w:lang w:val="sr-Cyrl-RS"/>
        </w:rPr>
      </w:pPr>
    </w:p>
    <w:p w:rsidR="00EC514A" w:rsidRPr="00EC514A" w:rsidRDefault="00EC514A" w:rsidP="00252F3D">
      <w:pPr>
        <w:spacing w:before="0"/>
        <w:rPr>
          <w:rFonts w:cs="Arial"/>
        </w:rPr>
      </w:pPr>
      <w:r w:rsidRPr="00EC514A">
        <w:rPr>
          <w:rFonts w:cs="Arial"/>
        </w:rPr>
        <w:t>Понуђач је обавезан да Наручиоцу у тренутку примопредаје предмета уговора или најкасније 5 дана пре истека средства финансијског обезбеђења за добро извршење посла,достави:</w:t>
      </w:r>
    </w:p>
    <w:p w:rsidR="00EC514A" w:rsidRPr="00EC514A" w:rsidRDefault="00EC514A" w:rsidP="00C92EBB">
      <w:pPr>
        <w:numPr>
          <w:ilvl w:val="0"/>
          <w:numId w:val="30"/>
        </w:numPr>
        <w:ind w:left="1710"/>
        <w:rPr>
          <w:rFonts w:cs="Arial"/>
        </w:rPr>
      </w:pPr>
      <w:r w:rsidRPr="00EC514A">
        <w:rPr>
          <w:rFonts w:cs="Arial"/>
          <w:lang w:val="sr-Cyrl-RS"/>
        </w:rPr>
        <w:t xml:space="preserve">3 </w:t>
      </w:r>
      <w:r w:rsidRPr="00EC514A">
        <w:rPr>
          <w:rFonts w:cs="Arial"/>
        </w:rPr>
        <w:t>бланко сопствен</w:t>
      </w:r>
      <w:r w:rsidRPr="00EC514A">
        <w:rPr>
          <w:rFonts w:cs="Arial"/>
          <w:lang w:val="sr-Cyrl-RS"/>
        </w:rPr>
        <w:t>е</w:t>
      </w:r>
      <w:r w:rsidRPr="00EC514A">
        <w:rPr>
          <w:rFonts w:cs="Arial"/>
        </w:rPr>
        <w:t xml:space="preserve"> мениц</w:t>
      </w:r>
      <w:r w:rsidRPr="00EC514A">
        <w:rPr>
          <w:rFonts w:cs="Arial"/>
          <w:lang w:val="sr-Cyrl-RS"/>
        </w:rPr>
        <w:t>е</w:t>
      </w:r>
      <w:r w:rsidRPr="00EC514A">
        <w:rPr>
          <w:rFonts w:cs="Arial"/>
        </w:rPr>
        <w:t xml:space="preserve"> за отклањање недостатака у гарантном року кој</w:t>
      </w:r>
      <w:r w:rsidRPr="00EC514A">
        <w:rPr>
          <w:rFonts w:cs="Arial"/>
          <w:lang w:val="sr-Cyrl-RS"/>
        </w:rPr>
        <w:t>е</w:t>
      </w:r>
      <w:r w:rsidRPr="00EC514A">
        <w:rPr>
          <w:rFonts w:cs="Arial"/>
        </w:rPr>
        <w:t xml:space="preserve"> </w:t>
      </w:r>
      <w:r w:rsidRPr="00EC514A">
        <w:rPr>
          <w:rFonts w:cs="Arial"/>
          <w:lang w:val="sr-Cyrl-RS"/>
        </w:rPr>
        <w:t>су</w:t>
      </w:r>
      <w:r w:rsidR="00B311E0">
        <w:rPr>
          <w:rFonts w:cs="Arial"/>
        </w:rPr>
        <w:t xml:space="preserve"> неопозив</w:t>
      </w:r>
      <w:r w:rsidRPr="00EC514A">
        <w:rPr>
          <w:rFonts w:cs="Arial"/>
          <w:lang w:val="sr-Cyrl-RS"/>
        </w:rPr>
        <w:t>е</w:t>
      </w:r>
      <w:r w:rsidRPr="00EC514A">
        <w:rPr>
          <w:rFonts w:cs="Arial"/>
        </w:rPr>
        <w:t>, без права протеста и наплатив</w:t>
      </w:r>
      <w:r w:rsidRPr="00EC514A">
        <w:rPr>
          <w:rFonts w:cs="Arial"/>
          <w:lang w:val="sr-Cyrl-RS"/>
        </w:rPr>
        <w:t>е</w:t>
      </w:r>
      <w:r w:rsidRPr="00EC514A">
        <w:rPr>
          <w:rFonts w:cs="Arial"/>
        </w:rPr>
        <w:t xml:space="preserve"> на први позив, потписан</w:t>
      </w:r>
      <w:r w:rsidRPr="00EC514A">
        <w:rPr>
          <w:rFonts w:cs="Arial"/>
          <w:lang w:val="sr-Cyrl-RS"/>
        </w:rPr>
        <w:t>е</w:t>
      </w:r>
      <w:r w:rsidRPr="00EC514A">
        <w:rPr>
          <w:rFonts w:cs="Arial"/>
        </w:rPr>
        <w:t xml:space="preserve"> и оверен</w:t>
      </w:r>
      <w:r w:rsidRPr="00EC514A">
        <w:rPr>
          <w:rFonts w:cs="Arial"/>
          <w:lang w:val="sr-Cyrl-RS"/>
        </w:rPr>
        <w:t>е</w:t>
      </w:r>
      <w:r w:rsidRPr="00EC514A">
        <w:rPr>
          <w:rFonts w:cs="Arial"/>
        </w:rPr>
        <w:t xml:space="preserve"> службеним печатом од стране овлашћеног  лица,</w:t>
      </w:r>
    </w:p>
    <w:p w:rsidR="00EC514A" w:rsidRPr="00EC514A" w:rsidRDefault="00EC514A" w:rsidP="00C92EBB">
      <w:pPr>
        <w:numPr>
          <w:ilvl w:val="0"/>
          <w:numId w:val="30"/>
        </w:numPr>
        <w:ind w:left="1710"/>
        <w:rPr>
          <w:rFonts w:cs="Arial"/>
        </w:rPr>
      </w:pPr>
      <w:r w:rsidRPr="00EC514A">
        <w:rPr>
          <w:rFonts w:cs="Arial"/>
          <w:lang w:val="sr-Cyrl-RS"/>
        </w:rPr>
        <w:t>3 м</w:t>
      </w:r>
      <w:r w:rsidRPr="00EC514A">
        <w:rPr>
          <w:rFonts w:cs="Arial"/>
        </w:rPr>
        <w:t>еничн</w:t>
      </w:r>
      <w:r w:rsidRPr="00EC514A">
        <w:rPr>
          <w:rFonts w:cs="Arial"/>
          <w:lang w:val="sr-Cyrl-RS"/>
        </w:rPr>
        <w:t>а</w:t>
      </w:r>
      <w:r w:rsidRPr="00EC514A">
        <w:rPr>
          <w:rFonts w:cs="Arial"/>
        </w:rPr>
        <w:t xml:space="preserve"> писм</w:t>
      </w:r>
      <w:r w:rsidRPr="00EC514A">
        <w:rPr>
          <w:rFonts w:cs="Arial"/>
          <w:lang w:val="sr-Cyrl-RS"/>
        </w:rPr>
        <w:t>а</w:t>
      </w:r>
      <w:r w:rsidRPr="00EC514A">
        <w:rPr>
          <w:rFonts w:cs="Arial"/>
        </w:rPr>
        <w:t xml:space="preserve"> – овлашћењ</w:t>
      </w:r>
      <w:r w:rsidRPr="00EC514A">
        <w:rPr>
          <w:rFonts w:cs="Arial"/>
          <w:lang w:val="sr-Cyrl-RS"/>
        </w:rPr>
        <w:t>а</w:t>
      </w:r>
      <w:r w:rsidRPr="00EC514A">
        <w:rPr>
          <w:rFonts w:cs="Arial"/>
        </w:rPr>
        <w:t xml:space="preserve"> којим понуђач овлашћује наручиоца да може наплатити </w:t>
      </w:r>
      <w:r w:rsidRPr="00EC514A">
        <w:rPr>
          <w:rFonts w:cs="Arial"/>
          <w:lang w:val="sr-Cyrl-RS"/>
        </w:rPr>
        <w:t xml:space="preserve">сваку </w:t>
      </w:r>
      <w:r w:rsidRPr="00EC514A">
        <w:rPr>
          <w:rFonts w:cs="Arial"/>
        </w:rPr>
        <w:t xml:space="preserve">меницу на износ од </w:t>
      </w:r>
      <w:r w:rsidRPr="00EC514A">
        <w:rPr>
          <w:rFonts w:cs="Arial"/>
          <w:lang w:val="sr-Cyrl-RS"/>
        </w:rPr>
        <w:t>2</w:t>
      </w:r>
      <w:r w:rsidRPr="00EC514A">
        <w:rPr>
          <w:rFonts w:cs="Arial"/>
        </w:rPr>
        <w:t>% од вредности уговора (без ПДВ) са роком важења минимално мин.30 дана дужим од гарантног рока, с тим да евентуални продужетак</w:t>
      </w:r>
      <w:r w:rsidRPr="00EC514A">
        <w:rPr>
          <w:rFonts w:cs="Arial"/>
          <w:lang w:val="sr-Cyrl-RS"/>
        </w:rPr>
        <w:t xml:space="preserve"> гарантног </w:t>
      </w:r>
      <w:r w:rsidRPr="00EC514A">
        <w:rPr>
          <w:rFonts w:cs="Arial"/>
        </w:rPr>
        <w:t xml:space="preserve">рока </w:t>
      </w:r>
      <w:r w:rsidRPr="00EC514A">
        <w:rPr>
          <w:rFonts w:cs="Arial"/>
          <w:lang w:val="sr-Cyrl-RS"/>
        </w:rPr>
        <w:t xml:space="preserve">има </w:t>
      </w:r>
      <w:r w:rsidRPr="00EC514A">
        <w:rPr>
          <w:rFonts w:cs="Arial"/>
        </w:rPr>
        <w:t xml:space="preserve">за последицу и продужење рока важења менице и меничног овлашћења, </w:t>
      </w:r>
    </w:p>
    <w:p w:rsidR="00EC514A" w:rsidRPr="00EC514A" w:rsidRDefault="00EC514A" w:rsidP="00C92EBB">
      <w:pPr>
        <w:numPr>
          <w:ilvl w:val="0"/>
          <w:numId w:val="30"/>
        </w:numPr>
        <w:ind w:left="1710"/>
        <w:rPr>
          <w:rFonts w:cs="Arial"/>
        </w:rPr>
      </w:pPr>
      <w:r w:rsidRPr="00EC514A">
        <w:rPr>
          <w:rFonts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EC514A" w:rsidRPr="00EC514A" w:rsidRDefault="00EC514A" w:rsidP="00C92EBB">
      <w:pPr>
        <w:numPr>
          <w:ilvl w:val="0"/>
          <w:numId w:val="30"/>
        </w:numPr>
        <w:ind w:left="1710"/>
        <w:rPr>
          <w:rFonts w:cs="Arial"/>
        </w:rPr>
      </w:pPr>
      <w:r w:rsidRPr="00EC514A">
        <w:rPr>
          <w:rFonts w:cs="Arial"/>
        </w:rPr>
        <w:t>фотокопију ОП обрасца.</w:t>
      </w:r>
    </w:p>
    <w:p w:rsidR="00EC514A" w:rsidRPr="00B311E0" w:rsidRDefault="00EC514A" w:rsidP="00C92EBB">
      <w:pPr>
        <w:numPr>
          <w:ilvl w:val="0"/>
          <w:numId w:val="30"/>
        </w:numPr>
        <w:ind w:left="1710"/>
        <w:rPr>
          <w:rFonts w:cs="Arial"/>
        </w:rPr>
      </w:pPr>
      <w:r w:rsidRPr="00EC514A">
        <w:rPr>
          <w:rFonts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4C1C92" w:rsidRDefault="004C1C92" w:rsidP="00EC514A">
      <w:pPr>
        <w:rPr>
          <w:rFonts w:cs="Arial"/>
          <w:lang w:val="sr-Cyrl-RS"/>
        </w:rPr>
      </w:pPr>
    </w:p>
    <w:p w:rsidR="00EC514A" w:rsidRDefault="00EC514A" w:rsidP="00EC514A">
      <w:pPr>
        <w:rPr>
          <w:rFonts w:cs="Arial"/>
          <w:lang w:val="sr-Cyrl-RS"/>
        </w:rPr>
      </w:pPr>
      <w:r w:rsidRPr="00EC514A">
        <w:rPr>
          <w:rFonts w:cs="Arial"/>
        </w:rPr>
        <w:lastRenderedPageBreak/>
        <w:t xml:space="preserve">Меница може бити наплаћена у случају да изабрани понуђач не отклони недостатке у гарантном року. </w:t>
      </w:r>
    </w:p>
    <w:p w:rsidR="002938F0" w:rsidRPr="002938F0" w:rsidRDefault="002938F0" w:rsidP="00EC514A">
      <w:pPr>
        <w:rPr>
          <w:rFonts w:cs="Arial"/>
          <w:lang w:val="sr-Cyrl-RS"/>
        </w:rPr>
      </w:pPr>
    </w:p>
    <w:p w:rsidR="00EC514A" w:rsidRDefault="00EC514A" w:rsidP="00EC514A">
      <w:pPr>
        <w:tabs>
          <w:tab w:val="left" w:pos="567"/>
        </w:tabs>
        <w:spacing w:before="0"/>
        <w:rPr>
          <w:rFonts w:cs="Arial"/>
          <w:lang w:val="sr-Cyrl-RS"/>
        </w:rPr>
      </w:pPr>
      <w:r w:rsidRPr="00EC514A">
        <w:rPr>
          <w:rFonts w:cs="Arial"/>
        </w:rPr>
        <w:t>Уколико се средство финансијског обезбеђења не достави у уговореном року, Купац има право  да наплати средство финанасијског обезбеђења за добро извршење посла.</w:t>
      </w:r>
    </w:p>
    <w:p w:rsidR="00B311E0" w:rsidRPr="00EC514A" w:rsidRDefault="00B311E0" w:rsidP="00B311E0">
      <w:pPr>
        <w:rPr>
          <w:rFonts w:cs="Arial"/>
        </w:rPr>
      </w:pPr>
      <w:r w:rsidRPr="00B311E0">
        <w:rPr>
          <w:rFonts w:cs="Arial"/>
          <w:color w:val="FF0000"/>
        </w:rPr>
        <w:t xml:space="preserve">У случају да у току важења достављено средство финансијског обезбеђења за отклањање грешака у гарантом року буде реализовано у износу мањем од уговореног, </w:t>
      </w:r>
      <w:r w:rsidR="004826AF">
        <w:rPr>
          <w:rFonts w:cs="Arial"/>
          <w:color w:val="FF0000"/>
          <w:lang w:val="sr-Cyrl-RS"/>
        </w:rPr>
        <w:t>Пружалац услуге</w:t>
      </w:r>
      <w:r w:rsidRPr="00B311E0">
        <w:rPr>
          <w:rFonts w:cs="Arial"/>
          <w:color w:val="FF0000"/>
        </w:rPr>
        <w:t xml:space="preserve"> је дужан да га замени новим у року од 5 дана од позива Наручиоца да изврши замену</w:t>
      </w:r>
      <w:r w:rsidRPr="00B311E0">
        <w:rPr>
          <w:rFonts w:cs="Arial"/>
        </w:rPr>
        <w:t>.</w:t>
      </w:r>
    </w:p>
    <w:p w:rsidR="008D2B23" w:rsidRPr="00E47C2E" w:rsidRDefault="008D2B23" w:rsidP="00E31629">
      <w:pPr>
        <w:tabs>
          <w:tab w:val="left" w:pos="1786"/>
        </w:tabs>
        <w:spacing w:before="0"/>
        <w:ind w:left="1418" w:right="-6" w:hanging="567"/>
        <w:jc w:val="center"/>
        <w:rPr>
          <w:rFonts w:cs="Arial"/>
          <w:color w:val="00B0F0"/>
        </w:rPr>
      </w:pPr>
    </w:p>
    <w:p w:rsidR="004C3B38" w:rsidRPr="00DB7AB4" w:rsidRDefault="004C3B38" w:rsidP="004C3B38">
      <w:pPr>
        <w:pStyle w:val="KDPodnaslov3"/>
        <w:keepNext w:val="0"/>
        <w:spacing w:before="0"/>
        <w:ind w:left="851"/>
        <w:rPr>
          <w:rFonts w:eastAsia="TimesNewRomanPSMT" w:cs="Arial"/>
          <w:b/>
          <w:bCs/>
          <w:iCs/>
        </w:rPr>
      </w:pPr>
      <w:r w:rsidRPr="00DB7AB4">
        <w:rPr>
          <w:rFonts w:eastAsia="TimesNewRomanPSMT" w:cs="Arial"/>
          <w:b/>
          <w:bCs/>
          <w:iCs/>
        </w:rPr>
        <w:t>Достављање средстава финансијског обезбеђења</w:t>
      </w:r>
    </w:p>
    <w:p w:rsidR="00B311E0" w:rsidRPr="00B311E0" w:rsidRDefault="00B311E0" w:rsidP="00B311E0">
      <w:pPr>
        <w:suppressAutoHyphens/>
        <w:spacing w:line="100" w:lineRule="atLeast"/>
        <w:rPr>
          <w:rFonts w:eastAsia="TimesNewRomanPSMT" w:cs="Arial"/>
          <w:bCs/>
          <w:lang w:val="sr-Cyrl-RS"/>
        </w:rPr>
      </w:pPr>
      <w:r w:rsidRPr="00B311E0">
        <w:rPr>
          <w:rFonts w:eastAsia="TimesNewRomanPSMT" w:cs="Arial"/>
          <w:bCs/>
        </w:rPr>
        <w:t xml:space="preserve">Средство финансијског обезбеђења за  озбиљност понуде доставља се као саставни део понуде и гласи на Јавно предузеће „Електропривреда Србије“ Београд, Улица царице Милице 2., 11000 Београд/ </w:t>
      </w:r>
      <w:r w:rsidRPr="00B311E0">
        <w:rPr>
          <w:rFonts w:cs="Arial"/>
        </w:rPr>
        <w:t>Огранак ТЕНТ, Богољуба Урошевића Црног бр.44., 11500 Обреновац</w:t>
      </w:r>
      <w:r w:rsidRPr="00B311E0">
        <w:rPr>
          <w:rFonts w:cs="Arial"/>
          <w:lang w:val="sr-Cyrl-RS"/>
        </w:rPr>
        <w:t>.</w:t>
      </w:r>
    </w:p>
    <w:p w:rsidR="00F066DE" w:rsidRPr="00DB7AB4" w:rsidRDefault="00F066DE" w:rsidP="00F066DE">
      <w:pPr>
        <w:tabs>
          <w:tab w:val="left" w:pos="567"/>
          <w:tab w:val="left" w:pos="709"/>
        </w:tabs>
        <w:spacing w:after="120"/>
        <w:rPr>
          <w:rFonts w:cs="Arial"/>
          <w:b/>
        </w:rPr>
      </w:pPr>
      <w:r w:rsidRPr="00DB7AB4">
        <w:rPr>
          <w:rFonts w:eastAsia="TimesNewRomanPSMT" w:cs="Arial"/>
          <w:bCs/>
        </w:rPr>
        <w:t>Средство финансијског обезбеђења за добро извршење посла</w:t>
      </w:r>
      <w:r w:rsidR="00252F3D">
        <w:rPr>
          <w:rFonts w:eastAsia="TimesNewRomanPSMT" w:cs="Arial"/>
          <w:bCs/>
          <w:lang w:val="sr-Cyrl-RS"/>
        </w:rPr>
        <w:t xml:space="preserve"> и отклањање грешака у гарантном року</w:t>
      </w:r>
      <w:r w:rsidRPr="00DB7AB4">
        <w:rPr>
          <w:rFonts w:eastAsia="TimesNewRomanPSMT" w:cs="Arial"/>
          <w:bCs/>
        </w:rPr>
        <w:t xml:space="preserve">  гласи на </w:t>
      </w:r>
      <w:r w:rsidR="00A44AA6" w:rsidRPr="00DB7AB4">
        <w:rPr>
          <w:rFonts w:eastAsia="TimesNewRomanPSMT" w:cs="Arial"/>
          <w:bCs/>
        </w:rPr>
        <w:t>Јавно предузеће „Електропривреда Србије“ Београд,</w:t>
      </w:r>
      <w:r w:rsidR="00B311E0">
        <w:rPr>
          <w:rFonts w:eastAsia="TimesNewRomanPSMT" w:cs="Arial"/>
          <w:bCs/>
          <w:lang w:val="sr-Cyrl-RS"/>
        </w:rPr>
        <w:t xml:space="preserve"> </w:t>
      </w:r>
      <w:r w:rsidR="00A44AA6" w:rsidRPr="00DB7AB4">
        <w:rPr>
          <w:rFonts w:eastAsia="TimesNewRomanPSMT" w:cs="Arial"/>
          <w:bCs/>
        </w:rPr>
        <w:t>Улица царице Милице 2., 11000 Београд/</w:t>
      </w:r>
      <w:r w:rsidR="00A44AA6" w:rsidRPr="00DB7AB4">
        <w:rPr>
          <w:rFonts w:cs="Arial"/>
        </w:rPr>
        <w:t xml:space="preserve"> Огранак ТЕНТ, Богољуба Урошевића Црног бр.44., 11500 Обреновац </w:t>
      </w:r>
      <w:r w:rsidRPr="00DB7AB4">
        <w:rPr>
          <w:rFonts w:cs="Arial"/>
          <w:b/>
        </w:rPr>
        <w:t xml:space="preserve">и доставља се поштом на адресу: </w:t>
      </w:r>
    </w:p>
    <w:p w:rsidR="007F6ECD" w:rsidRPr="00DB7AB4" w:rsidRDefault="007F6ECD" w:rsidP="00FD4A4E">
      <w:pPr>
        <w:suppressAutoHyphens/>
        <w:spacing w:line="100" w:lineRule="atLeast"/>
        <w:jc w:val="center"/>
        <w:rPr>
          <w:rFonts w:cs="Arial"/>
          <w:b/>
          <w:lang w:val="sr-Cyrl-RS"/>
        </w:rPr>
      </w:pPr>
      <w:r w:rsidRPr="00DB7AB4">
        <w:rPr>
          <w:rFonts w:cs="Arial"/>
        </w:rPr>
        <w:t xml:space="preserve">Јавно предузеће „Електропривреда Србије“ Београд, Улица царице Милице 2, 11000 Београд, </w:t>
      </w:r>
      <w:r w:rsidRPr="00DB7AB4">
        <w:rPr>
          <w:rFonts w:cs="Arial"/>
          <w:lang w:val="sr-Cyrl-RS"/>
        </w:rPr>
        <w:t>О</w:t>
      </w:r>
      <w:r w:rsidRPr="00DB7AB4">
        <w:rPr>
          <w:rFonts w:cs="Arial"/>
        </w:rPr>
        <w:t xml:space="preserve">гранак ТЕНТ, локација ТЕНТ </w:t>
      </w:r>
      <w:r w:rsidRPr="00DB7AB4">
        <w:rPr>
          <w:rFonts w:cs="Arial"/>
          <w:lang w:val="sr-Cyrl-RS"/>
        </w:rPr>
        <w:t xml:space="preserve">Б </w:t>
      </w:r>
      <w:r w:rsidRPr="00DB7AB4">
        <w:rPr>
          <w:rFonts w:cs="Arial"/>
        </w:rPr>
        <w:t xml:space="preserve">на адреси: </w:t>
      </w:r>
      <w:r w:rsidRPr="00DB7AB4">
        <w:rPr>
          <w:rFonts w:eastAsia="Calibri" w:cs="Arial"/>
          <w:bCs/>
          <w:lang w:val="sr-Cyrl-RS"/>
        </w:rPr>
        <w:t>Поштански фах 35, 11500 Обреновац, Ушће</w:t>
      </w:r>
    </w:p>
    <w:p w:rsidR="007F6ECD" w:rsidRPr="00DB7AB4" w:rsidRDefault="007F6ECD" w:rsidP="007F6ECD">
      <w:pPr>
        <w:suppressAutoHyphens/>
        <w:spacing w:line="100" w:lineRule="atLeast"/>
        <w:rPr>
          <w:rFonts w:cs="Arial"/>
          <w:lang w:val="sr-Cyrl-CS"/>
        </w:rPr>
      </w:pPr>
      <w:r w:rsidRPr="00DB7AB4">
        <w:rPr>
          <w:rFonts w:cs="Arial"/>
        </w:rPr>
        <w:t xml:space="preserve">или лично </w:t>
      </w:r>
      <w:r w:rsidRPr="00DB7AB4">
        <w:rPr>
          <w:rFonts w:cs="Arial"/>
          <w:lang w:val="sr-Cyrl-RS"/>
        </w:rPr>
        <w:t xml:space="preserve">на Писарницу ТЕНТ Б, Обреновац-Ушће, односно наведеном лицу </w:t>
      </w:r>
      <w:r w:rsidR="00F066DE" w:rsidRPr="00DB7AB4">
        <w:rPr>
          <w:rFonts w:cs="Arial"/>
        </w:rPr>
        <w:t>са назнаком: Средство финансијског обезбеђења за ЈН бр.</w:t>
      </w:r>
      <w:r w:rsidRPr="00DB7AB4">
        <w:rPr>
          <w:rFonts w:cs="Arial"/>
          <w:lang w:val="sr-Cyrl-CS"/>
        </w:rPr>
        <w:t xml:space="preserve"> </w:t>
      </w:r>
      <w:r w:rsidR="0005372E">
        <w:rPr>
          <w:rFonts w:cs="Arial"/>
          <w:lang w:val="sr-Cyrl-CS"/>
        </w:rPr>
        <w:t>3000/0433/2017 (1838/2017)</w:t>
      </w:r>
      <w:r w:rsidRPr="00DB7AB4">
        <w:rPr>
          <w:rFonts w:cs="Arial"/>
          <w:lang w:val="sr-Cyrl-CS"/>
        </w:rPr>
        <w:t xml:space="preserve"> предати Деси Ковачевић Покрајац.</w:t>
      </w:r>
    </w:p>
    <w:p w:rsidR="007F6ECD" w:rsidRDefault="007F6ECD" w:rsidP="007F6ECD">
      <w:pPr>
        <w:suppressAutoHyphens/>
        <w:spacing w:line="100" w:lineRule="atLeast"/>
        <w:rPr>
          <w:rFonts w:cs="Arial"/>
          <w:lang w:val="sr-Cyrl-CS"/>
        </w:rPr>
      </w:pPr>
    </w:p>
    <w:p w:rsidR="007F6ECD" w:rsidRPr="007F6ECD" w:rsidRDefault="007F6ECD" w:rsidP="00C92EBB">
      <w:pPr>
        <w:keepNext/>
        <w:numPr>
          <w:ilvl w:val="1"/>
          <w:numId w:val="15"/>
        </w:numPr>
        <w:tabs>
          <w:tab w:val="left" w:pos="567"/>
        </w:tabs>
        <w:spacing w:before="0"/>
        <w:outlineLvl w:val="1"/>
        <w:rPr>
          <w:rFonts w:cs="Arial"/>
          <w:b/>
        </w:rPr>
      </w:pPr>
      <w:r w:rsidRPr="007F6ECD">
        <w:rPr>
          <w:rFonts w:cs="Arial"/>
          <w:b/>
        </w:rPr>
        <w:t>Начин означавања поверљивих података у понуди</w:t>
      </w:r>
    </w:p>
    <w:p w:rsidR="0085348E" w:rsidRPr="00E47C2E" w:rsidRDefault="0085348E" w:rsidP="0085348E">
      <w:pPr>
        <w:pStyle w:val="KDParagraf"/>
        <w:spacing w:before="0"/>
        <w:rPr>
          <w:rFonts w:cs="Arial"/>
        </w:rPr>
      </w:pPr>
      <w:r w:rsidRPr="00E47C2E">
        <w:rPr>
          <w:rFonts w:cs="Arial"/>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rsidR="0085348E" w:rsidRPr="00E47C2E" w:rsidRDefault="0085348E" w:rsidP="0085348E">
      <w:pPr>
        <w:pStyle w:val="KDParagraf"/>
        <w:spacing w:before="0"/>
        <w:rPr>
          <w:rFonts w:cs="Arial"/>
        </w:rPr>
      </w:pPr>
      <w:r w:rsidRPr="00E47C2E">
        <w:rPr>
          <w:rFonts w:cs="Arial"/>
        </w:rPr>
        <w:t xml:space="preserve">Наручилац може да одбије да пружи информацију која би значила повреду поверљивости података добијених у понуди. </w:t>
      </w:r>
    </w:p>
    <w:p w:rsidR="0085348E" w:rsidRPr="00E47C2E" w:rsidRDefault="0085348E" w:rsidP="0085348E">
      <w:pPr>
        <w:pStyle w:val="KDParagraf"/>
        <w:spacing w:before="0"/>
        <w:rPr>
          <w:rFonts w:cs="Arial"/>
        </w:rPr>
      </w:pPr>
      <w:r w:rsidRPr="00E47C2E">
        <w:rPr>
          <w:rFonts w:cs="Arial"/>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rsidR="0085348E" w:rsidRPr="00E47C2E" w:rsidRDefault="0085348E" w:rsidP="0085348E">
      <w:pPr>
        <w:pStyle w:val="KDParagraf"/>
        <w:spacing w:before="0"/>
        <w:rPr>
          <w:rFonts w:cs="Arial"/>
        </w:rPr>
      </w:pPr>
      <w:r w:rsidRPr="00E47C2E">
        <w:rPr>
          <w:rFonts w:cs="Arial"/>
        </w:rPr>
        <w:t>Наручилац ће као поверљива третирати она документа која у десном горњем углу великим словима имају исписано „ПОВЕРЉИВО“.</w:t>
      </w:r>
    </w:p>
    <w:p w:rsidR="0085348E" w:rsidRDefault="0085348E" w:rsidP="0085348E">
      <w:pPr>
        <w:pStyle w:val="KDParagraf"/>
        <w:spacing w:before="0"/>
        <w:rPr>
          <w:rFonts w:cs="Arial"/>
          <w:lang w:val="sr-Cyrl-RS"/>
        </w:rPr>
      </w:pPr>
      <w:r w:rsidRPr="00E47C2E">
        <w:rPr>
          <w:rFonts w:cs="Arial"/>
        </w:rPr>
        <w:t>Наручилац не одговара за поверљивост података који нису означени на горе наведени начин.</w:t>
      </w:r>
    </w:p>
    <w:p w:rsidR="002938F0" w:rsidRPr="002938F0" w:rsidRDefault="002938F0" w:rsidP="0085348E">
      <w:pPr>
        <w:pStyle w:val="KDParagraf"/>
        <w:spacing w:before="0"/>
        <w:rPr>
          <w:rFonts w:cs="Arial"/>
          <w:lang w:val="sr-Cyrl-RS"/>
        </w:rPr>
      </w:pPr>
    </w:p>
    <w:p w:rsidR="0085348E" w:rsidRPr="00E47C2E" w:rsidRDefault="0085348E" w:rsidP="0085348E">
      <w:pPr>
        <w:pStyle w:val="KDParagraf"/>
        <w:spacing w:before="0"/>
        <w:rPr>
          <w:rFonts w:cs="Arial"/>
        </w:rPr>
      </w:pPr>
      <w:r w:rsidRPr="00E47C2E">
        <w:rPr>
          <w:rFonts w:cs="Arial"/>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rsidR="0085348E" w:rsidRPr="00E47C2E" w:rsidRDefault="0085348E" w:rsidP="0085348E">
      <w:pPr>
        <w:pStyle w:val="KDParagraf"/>
        <w:spacing w:before="0"/>
        <w:rPr>
          <w:rFonts w:cs="Arial"/>
          <w:lang w:val="ru-RU"/>
        </w:rPr>
      </w:pPr>
      <w:r w:rsidRPr="00E47C2E">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85348E" w:rsidRPr="00E47C2E" w:rsidRDefault="0085348E" w:rsidP="0085348E">
      <w:pPr>
        <w:pStyle w:val="KDParagraf"/>
        <w:spacing w:before="0"/>
        <w:rPr>
          <w:rFonts w:cs="Arial"/>
        </w:rPr>
      </w:pPr>
      <w:r w:rsidRPr="00E47C2E">
        <w:rPr>
          <w:rFonts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85348E" w:rsidRPr="00E47C2E" w:rsidRDefault="0085348E" w:rsidP="0085348E">
      <w:pPr>
        <w:pStyle w:val="KDParagraf"/>
        <w:spacing w:before="0"/>
        <w:rPr>
          <w:rFonts w:cs="Arial"/>
        </w:rPr>
      </w:pPr>
      <w:r w:rsidRPr="00E47C2E">
        <w:rPr>
          <w:rFonts w:cs="Arial"/>
        </w:rPr>
        <w:t>Неће се сматрати поверљивим докази о испуњености обавезних услова,</w:t>
      </w:r>
      <w:r w:rsidR="00AE09D2">
        <w:rPr>
          <w:rFonts w:cs="Arial"/>
          <w:lang w:val="sr-Cyrl-RS"/>
        </w:rPr>
        <w:t xml:space="preserve"> </w:t>
      </w:r>
      <w:r w:rsidRPr="00E47C2E">
        <w:rPr>
          <w:rFonts w:cs="Arial"/>
        </w:rPr>
        <w:t xml:space="preserve">цена и други подаци из понуде који су од значаја рангирање понуде. </w:t>
      </w:r>
    </w:p>
    <w:p w:rsidR="0085348E" w:rsidRPr="00E47C2E" w:rsidRDefault="0085348E" w:rsidP="0085348E">
      <w:pPr>
        <w:autoSpaceDE w:val="0"/>
        <w:autoSpaceDN w:val="0"/>
        <w:adjustRightInd w:val="0"/>
        <w:spacing w:before="0"/>
        <w:rPr>
          <w:rFonts w:eastAsia="TimesNewRomanPSMT" w:cs="Arial"/>
          <w:bCs/>
          <w:color w:val="00B0F0"/>
        </w:rPr>
      </w:pPr>
    </w:p>
    <w:p w:rsidR="0085348E" w:rsidRPr="00E47C2E" w:rsidRDefault="0085348E" w:rsidP="00C92EBB">
      <w:pPr>
        <w:pStyle w:val="KDPodnaslov2"/>
        <w:numPr>
          <w:ilvl w:val="1"/>
          <w:numId w:val="15"/>
        </w:numPr>
        <w:spacing w:before="0"/>
        <w:jc w:val="both"/>
        <w:rPr>
          <w:rFonts w:cs="Arial"/>
        </w:rPr>
      </w:pPr>
      <w:r w:rsidRPr="00E47C2E">
        <w:rPr>
          <w:rFonts w:cs="Arial"/>
        </w:rPr>
        <w:lastRenderedPageBreak/>
        <w:t>Поштовање обавеза које произлазе из прописа о заштити на раду и других прописа</w:t>
      </w:r>
    </w:p>
    <w:p w:rsidR="0085348E" w:rsidRPr="00DB7AB4" w:rsidRDefault="0085348E" w:rsidP="0085348E">
      <w:pPr>
        <w:pStyle w:val="KDParagraf"/>
        <w:spacing w:before="0"/>
        <w:rPr>
          <w:rFonts w:cs="Arial"/>
          <w:lang w:val="ru-RU"/>
        </w:rPr>
      </w:pPr>
      <w:r w:rsidRPr="00E47C2E">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w:t>
      </w:r>
      <w:r w:rsidRPr="00DB7AB4">
        <w:rPr>
          <w:rFonts w:cs="Arial"/>
          <w:lang w:val="ru-RU"/>
        </w:rPr>
        <w:t xml:space="preserve">(Образац </w:t>
      </w:r>
      <w:r w:rsidR="00DB7AB4" w:rsidRPr="00DB7AB4">
        <w:rPr>
          <w:rFonts w:cs="Arial"/>
          <w:lang w:val="ru-RU"/>
        </w:rPr>
        <w:t>4</w:t>
      </w:r>
      <w:r w:rsidRPr="00DB7AB4">
        <w:rPr>
          <w:rFonts w:cs="Arial"/>
          <w:lang w:val="ru-RU"/>
        </w:rPr>
        <w:t xml:space="preserve"> из конкурсне документације).</w:t>
      </w:r>
    </w:p>
    <w:p w:rsidR="0085348E" w:rsidRPr="00DB7AB4" w:rsidRDefault="0085348E" w:rsidP="0085348E">
      <w:pPr>
        <w:pStyle w:val="KDParagraf"/>
        <w:spacing w:before="0"/>
        <w:rPr>
          <w:rFonts w:cs="Arial"/>
          <w:lang w:val="ru-RU"/>
        </w:rPr>
      </w:pPr>
    </w:p>
    <w:p w:rsidR="0085348E" w:rsidRPr="00E47C2E" w:rsidRDefault="0085348E" w:rsidP="00C92EBB">
      <w:pPr>
        <w:pStyle w:val="KDPodnaslov2"/>
        <w:numPr>
          <w:ilvl w:val="1"/>
          <w:numId w:val="15"/>
        </w:numPr>
        <w:spacing w:before="0"/>
        <w:jc w:val="both"/>
        <w:rPr>
          <w:rFonts w:cs="Arial"/>
        </w:rPr>
      </w:pPr>
      <w:r w:rsidRPr="00E47C2E">
        <w:rPr>
          <w:rFonts w:cs="Arial"/>
        </w:rPr>
        <w:t>Накнада за коришћење патената</w:t>
      </w:r>
    </w:p>
    <w:p w:rsidR="0085348E" w:rsidRPr="00E47C2E" w:rsidRDefault="0085348E" w:rsidP="0085348E">
      <w:pPr>
        <w:pStyle w:val="KDParagraf"/>
        <w:spacing w:before="0"/>
        <w:rPr>
          <w:rFonts w:cs="Arial"/>
          <w:lang w:val="ru-RU" w:eastAsia="sr-Latn-CS"/>
        </w:rPr>
      </w:pPr>
      <w:r w:rsidRPr="00E47C2E">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8F774C" w:rsidRPr="00E47C2E" w:rsidRDefault="008F774C" w:rsidP="0085348E">
      <w:pPr>
        <w:pStyle w:val="KDParagraf"/>
        <w:spacing w:before="0"/>
        <w:rPr>
          <w:rFonts w:cs="Arial"/>
          <w:lang w:val="ru-RU" w:eastAsia="sr-Latn-CS"/>
        </w:rPr>
      </w:pPr>
    </w:p>
    <w:p w:rsidR="0085348E" w:rsidRPr="00E47C2E" w:rsidRDefault="008F774C" w:rsidP="00C92EBB">
      <w:pPr>
        <w:pStyle w:val="KDPodnaslov2"/>
        <w:numPr>
          <w:ilvl w:val="1"/>
          <w:numId w:val="15"/>
        </w:numPr>
        <w:spacing w:before="0"/>
        <w:jc w:val="both"/>
        <w:rPr>
          <w:rFonts w:cs="Arial"/>
        </w:rPr>
      </w:pPr>
      <w:r w:rsidRPr="00E47C2E">
        <w:rPr>
          <w:rFonts w:cs="Arial"/>
        </w:rPr>
        <w:t>Начело заштите животне средине и обезбеђивања енергетске ефикасности</w:t>
      </w:r>
    </w:p>
    <w:p w:rsidR="008F774C" w:rsidRPr="00E47C2E" w:rsidRDefault="008F774C" w:rsidP="008F774C">
      <w:pPr>
        <w:pStyle w:val="KDParagraf"/>
        <w:spacing w:before="0"/>
        <w:rPr>
          <w:rFonts w:cs="Arial"/>
          <w:lang w:val="ru-RU" w:eastAsia="sr-Latn-CS"/>
        </w:rPr>
      </w:pPr>
      <w:r w:rsidRPr="00E47C2E">
        <w:rPr>
          <w:rFonts w:cs="Arial"/>
          <w:lang w:val="ru-RU" w:eastAsia="sr-Latn-CS"/>
        </w:rPr>
        <w:t xml:space="preserve">Наручилац је дужан да набавља </w:t>
      </w:r>
      <w:r w:rsidR="00041FE3" w:rsidRPr="00E47C2E">
        <w:rPr>
          <w:rFonts w:cs="Arial"/>
          <w:lang w:val="ru-RU" w:eastAsia="sr-Latn-CS"/>
        </w:rPr>
        <w:t>услуге</w:t>
      </w:r>
      <w:r w:rsidRPr="00E47C2E">
        <w:rPr>
          <w:rFonts w:cs="Arial"/>
          <w:lang w:val="ru-RU" w:eastAsia="sr-Latn-CS"/>
        </w:rPr>
        <w:t xml:space="preserve">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8D2B23" w:rsidRPr="00E47C2E" w:rsidRDefault="008D2B23" w:rsidP="008D2B23">
      <w:pPr>
        <w:spacing w:before="0"/>
        <w:ind w:left="851"/>
        <w:rPr>
          <w:rFonts w:eastAsia="TimesNewRomanPSMT" w:cs="Arial"/>
          <w:bCs/>
          <w:iCs/>
          <w:color w:val="00B0F0"/>
        </w:rPr>
      </w:pPr>
    </w:p>
    <w:p w:rsidR="008D2B23" w:rsidRPr="00E47C2E" w:rsidRDefault="008D2B23" w:rsidP="00C92EBB">
      <w:pPr>
        <w:pStyle w:val="KDPodnaslov2"/>
        <w:numPr>
          <w:ilvl w:val="1"/>
          <w:numId w:val="15"/>
        </w:numPr>
        <w:spacing w:before="0"/>
        <w:jc w:val="both"/>
        <w:rPr>
          <w:rFonts w:cs="Arial"/>
        </w:rPr>
      </w:pPr>
      <w:bookmarkStart w:id="237" w:name="_Toc441651602"/>
      <w:bookmarkStart w:id="238" w:name="_Toc442559913"/>
      <w:r w:rsidRPr="00E47C2E">
        <w:rPr>
          <w:rFonts w:cs="Arial"/>
        </w:rPr>
        <w:t>Додатне информације и објашњења</w:t>
      </w:r>
      <w:bookmarkEnd w:id="237"/>
      <w:bookmarkEnd w:id="238"/>
    </w:p>
    <w:p w:rsidR="008D2B23" w:rsidRPr="00E47C2E" w:rsidRDefault="008D2B23" w:rsidP="008D2B23">
      <w:pPr>
        <w:widowControl w:val="0"/>
        <w:spacing w:before="0"/>
        <w:rPr>
          <w:rFonts w:cs="Arial"/>
        </w:rPr>
      </w:pPr>
      <w:r w:rsidRPr="00E47C2E">
        <w:rPr>
          <w:rFonts w:cs="Arial"/>
          <w:lang w:val="ru-RU"/>
        </w:rPr>
        <w:t xml:space="preserve">Заинтерсовано лице може, у писаном облику, тражити </w:t>
      </w:r>
      <w:r w:rsidR="00B505E8" w:rsidRPr="00E47C2E">
        <w:rPr>
          <w:rFonts w:cs="Arial"/>
          <w:lang w:val="ru-RU"/>
        </w:rPr>
        <w:t xml:space="preserve">од Наручиоца </w:t>
      </w:r>
      <w:r w:rsidRPr="00E47C2E">
        <w:rPr>
          <w:rFonts w:cs="Arial"/>
          <w:lang w:val="ru-RU"/>
        </w:rPr>
        <w:t>додатне информације или појашњења у вези са припрем</w:t>
      </w:r>
      <w:r w:rsidR="00B505E8" w:rsidRPr="00E47C2E">
        <w:rPr>
          <w:rFonts w:cs="Arial"/>
          <w:lang w:val="ru-RU"/>
        </w:rPr>
        <w:t>ањем</w:t>
      </w:r>
      <w:r w:rsidRPr="00E47C2E">
        <w:rPr>
          <w:rFonts w:cs="Arial"/>
          <w:lang w:val="ru-RU"/>
        </w:rPr>
        <w:t xml:space="preserve"> понуде,</w:t>
      </w:r>
      <w:r w:rsidR="00B505E8" w:rsidRPr="00E47C2E">
        <w:rPr>
          <w:rFonts w:cs="Arial"/>
          <w:lang w:val="ru-RU"/>
        </w:rPr>
        <w:t>при чему може да укаже Наручиоцу и на евентуално уочене недостатке и неправилности у конкурсној документацији,</w:t>
      </w:r>
      <w:r w:rsidRPr="00E47C2E">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05372E">
        <w:rPr>
          <w:rFonts w:cs="Arial"/>
          <w:lang w:val="sr-Cyrl-CS"/>
        </w:rPr>
        <w:t>3000/0433/2017 (1838/2017)</w:t>
      </w:r>
      <w:r w:rsidRPr="00E47C2E">
        <w:rPr>
          <w:rFonts w:cs="Arial"/>
          <w:lang w:val="ru-RU"/>
        </w:rPr>
        <w:t>“ или електронским путем на е-</w:t>
      </w:r>
      <w:r w:rsidRPr="00E47C2E">
        <w:rPr>
          <w:rFonts w:cs="Arial"/>
        </w:rPr>
        <w:t>mail</w:t>
      </w:r>
      <w:r w:rsidRPr="00E47C2E">
        <w:rPr>
          <w:rFonts w:cs="Arial"/>
          <w:lang w:val="ru-RU"/>
        </w:rPr>
        <w:t xml:space="preserve"> адресу:</w:t>
      </w:r>
      <w:hyperlink r:id="rId198" w:history="1">
        <w:r w:rsidR="00AE09D2" w:rsidRPr="00BE7CFD">
          <w:rPr>
            <w:rStyle w:val="Hyperlink"/>
            <w:rFonts w:cs="Arial"/>
            <w:lang w:val="ru-RU"/>
          </w:rPr>
          <w:t xml:space="preserve"> </w:t>
        </w:r>
        <w:r w:rsidR="00AE09D2" w:rsidRPr="00BE7CFD">
          <w:rPr>
            <w:rStyle w:val="Hyperlink"/>
            <w:rFonts w:cs="Arial"/>
            <w:lang w:val="sr-Latn-RS"/>
          </w:rPr>
          <w:t>desa.pokrajac</w:t>
        </w:r>
        <w:r w:rsidR="00AE09D2" w:rsidRPr="00BE7CFD">
          <w:rPr>
            <w:rStyle w:val="Hyperlink"/>
            <w:rFonts w:cs="Arial"/>
            <w:lang w:val="ru-RU"/>
          </w:rPr>
          <w:t>@</w:t>
        </w:r>
      </w:hyperlink>
      <w:r w:rsidR="00AE09D2">
        <w:rPr>
          <w:rStyle w:val="Hyperlink"/>
          <w:rFonts w:cs="Arial"/>
        </w:rPr>
        <w:t>eps.rs</w:t>
      </w:r>
      <w:r w:rsidRPr="00E47C2E">
        <w:rPr>
          <w:rFonts w:cs="Arial"/>
          <w:lang w:val="ru-RU"/>
        </w:rPr>
        <w:t>,</w:t>
      </w:r>
      <w:r w:rsidR="00AE09D2">
        <w:rPr>
          <w:rFonts w:cs="Arial"/>
          <w:lang w:val="sr-Latn-RS"/>
        </w:rPr>
        <w:t xml:space="preserve"> </w:t>
      </w:r>
      <w:r w:rsidRPr="00E47C2E">
        <w:rPr>
          <w:rFonts w:cs="Arial"/>
          <w:lang w:val="ru-RU"/>
        </w:rPr>
        <w:t xml:space="preserve">радним данима (понедељак – петак) у времену од </w:t>
      </w:r>
      <w:r w:rsidRPr="00E47C2E">
        <w:rPr>
          <w:rFonts w:cs="Arial"/>
          <w:color w:val="00B0F0"/>
          <w:lang w:val="ru-RU"/>
        </w:rPr>
        <w:t>0</w:t>
      </w:r>
      <w:r w:rsidR="00FD4A4E" w:rsidRPr="00E47C2E">
        <w:rPr>
          <w:rFonts w:cs="Arial"/>
          <w:color w:val="00B0F0"/>
          <w:lang w:val="ru-RU"/>
        </w:rPr>
        <w:t>7,00</w:t>
      </w:r>
      <w:r w:rsidRPr="00E47C2E">
        <w:rPr>
          <w:rFonts w:cs="Arial"/>
          <w:color w:val="00B0F0"/>
          <w:lang w:val="ru-RU"/>
        </w:rPr>
        <w:t xml:space="preserve"> до 1</w:t>
      </w:r>
      <w:r w:rsidR="00FD4A4E" w:rsidRPr="00E47C2E">
        <w:rPr>
          <w:rFonts w:cs="Arial"/>
          <w:color w:val="00B0F0"/>
          <w:lang w:val="ru-RU"/>
        </w:rPr>
        <w:t>4,00</w:t>
      </w:r>
      <w:r w:rsidRPr="00E47C2E">
        <w:rPr>
          <w:rFonts w:cs="Arial"/>
          <w:lang w:val="ru-RU"/>
        </w:rPr>
        <w:t xml:space="preserve"> часова. </w:t>
      </w:r>
      <w:r w:rsidRPr="00E47C2E">
        <w:rPr>
          <w:rFonts w:cs="Arial"/>
        </w:rPr>
        <w:t>Захтев за појашњење примљен после наведеног времена или током викенда/нерадног дана биће евидентиран као примљен првог следећег радног дана.</w:t>
      </w:r>
    </w:p>
    <w:p w:rsidR="008D2B23" w:rsidRPr="00E47C2E" w:rsidRDefault="008D2B23" w:rsidP="008D2B23">
      <w:pPr>
        <w:spacing w:before="0"/>
        <w:rPr>
          <w:rFonts w:cs="Arial"/>
          <w:lang w:val="ru-RU"/>
        </w:rPr>
      </w:pPr>
      <w:r w:rsidRPr="00E47C2E">
        <w:rPr>
          <w:rFonts w:cs="Arial"/>
          <w:lang w:val="ru-RU"/>
        </w:rPr>
        <w:t xml:space="preserve">Наручилац ће у року од три дана по пријему захтева објавити </w:t>
      </w:r>
      <w:r w:rsidRPr="00E47C2E">
        <w:rPr>
          <w:rFonts w:cs="Arial"/>
        </w:rPr>
        <w:t>Одговор на захтев</w:t>
      </w:r>
      <w:r w:rsidRPr="00E47C2E">
        <w:rPr>
          <w:rFonts w:cs="Arial"/>
          <w:lang w:val="ru-RU"/>
        </w:rPr>
        <w:t xml:space="preserve"> на Порталу јавних набавки и својој интернет страници.</w:t>
      </w:r>
    </w:p>
    <w:p w:rsidR="008D2B23" w:rsidRPr="00E47C2E" w:rsidRDefault="008D2B23" w:rsidP="008D2B23">
      <w:pPr>
        <w:pStyle w:val="KDMojTekst"/>
        <w:spacing w:before="0"/>
        <w:rPr>
          <w:rFonts w:cs="Arial"/>
          <w:i w:val="0"/>
          <w:color w:val="auto"/>
          <w:sz w:val="22"/>
          <w:szCs w:val="22"/>
        </w:rPr>
      </w:pPr>
      <w:r w:rsidRPr="00E47C2E">
        <w:rPr>
          <w:rFonts w:cs="Arial"/>
          <w:i w:val="0"/>
          <w:color w:val="auto"/>
          <w:sz w:val="22"/>
          <w:szCs w:val="22"/>
        </w:rPr>
        <w:t>Тражење додатних информација и појашњења телефоном није дозвољено.</w:t>
      </w:r>
    </w:p>
    <w:p w:rsidR="00C14152" w:rsidRPr="00E47C2E" w:rsidRDefault="00C14152" w:rsidP="00C14152">
      <w:pPr>
        <w:spacing w:before="0"/>
        <w:rPr>
          <w:rFonts w:cs="Arial"/>
          <w:lang w:val="ru-RU"/>
        </w:rPr>
      </w:pPr>
      <w:r w:rsidRPr="00E47C2E">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C14152" w:rsidRPr="00E47C2E" w:rsidRDefault="00C14152" w:rsidP="00C14152">
      <w:pPr>
        <w:spacing w:before="0"/>
        <w:rPr>
          <w:rFonts w:cs="Arial"/>
          <w:lang w:val="ru-RU"/>
        </w:rPr>
      </w:pPr>
      <w:r w:rsidRPr="00E47C2E">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E47C2E" w:rsidRDefault="00C14152" w:rsidP="00C14152">
      <w:pPr>
        <w:spacing w:before="0"/>
        <w:rPr>
          <w:rFonts w:cs="Arial"/>
          <w:lang w:val="ru-RU"/>
        </w:rPr>
      </w:pPr>
      <w:r w:rsidRPr="00E47C2E">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C14152" w:rsidRPr="00E47C2E" w:rsidRDefault="00C14152" w:rsidP="00C14152">
      <w:pPr>
        <w:spacing w:before="0"/>
        <w:rPr>
          <w:rFonts w:cs="Arial"/>
          <w:lang w:val="ru-RU"/>
        </w:rPr>
      </w:pPr>
      <w:r w:rsidRPr="00E47C2E">
        <w:rPr>
          <w:rFonts w:cs="Arial"/>
          <w:lang w:val="ru-RU"/>
        </w:rPr>
        <w:t>По истеку рока предвиђеног за подношење понуда наручилац не може да мења нити да допуњује конкурсну документацију.</w:t>
      </w:r>
    </w:p>
    <w:p w:rsidR="00D31828" w:rsidRPr="00E47C2E" w:rsidRDefault="008D2B23" w:rsidP="00D31828">
      <w:pPr>
        <w:pStyle w:val="KDMojTekst"/>
        <w:spacing w:before="0"/>
        <w:rPr>
          <w:rFonts w:cs="Arial"/>
          <w:i w:val="0"/>
          <w:color w:val="auto"/>
          <w:sz w:val="22"/>
          <w:szCs w:val="22"/>
          <w:lang w:val="sr-Cyrl-CS"/>
        </w:rPr>
      </w:pPr>
      <w:r w:rsidRPr="00E47C2E">
        <w:rPr>
          <w:rFonts w:cs="Arial"/>
          <w:i w:val="0"/>
          <w:color w:val="auto"/>
          <w:sz w:val="22"/>
          <w:szCs w:val="22"/>
        </w:rPr>
        <w:t>Комуникација у поступку јавне н</w:t>
      </w:r>
      <w:r w:rsidR="00EA1925" w:rsidRPr="00E47C2E">
        <w:rPr>
          <w:rFonts w:cs="Arial"/>
          <w:i w:val="0"/>
          <w:color w:val="auto"/>
          <w:sz w:val="22"/>
          <w:szCs w:val="22"/>
        </w:rPr>
        <w:t xml:space="preserve">абавке се врши на начин </w:t>
      </w:r>
      <w:r w:rsidR="00B02ADD" w:rsidRPr="00E47C2E">
        <w:rPr>
          <w:rFonts w:cs="Arial"/>
          <w:i w:val="0"/>
          <w:color w:val="auto"/>
          <w:sz w:val="22"/>
          <w:szCs w:val="22"/>
        </w:rPr>
        <w:t>предвиђен</w:t>
      </w:r>
      <w:r w:rsidRPr="00E47C2E">
        <w:rPr>
          <w:rFonts w:cs="Arial"/>
          <w:i w:val="0"/>
          <w:color w:val="auto"/>
          <w:sz w:val="22"/>
          <w:szCs w:val="22"/>
        </w:rPr>
        <w:t xml:space="preserve"> чланом 20. Закона.</w:t>
      </w:r>
    </w:p>
    <w:p w:rsidR="00D31828" w:rsidRPr="00E47C2E" w:rsidRDefault="00D31828" w:rsidP="00D31828">
      <w:pPr>
        <w:pStyle w:val="KDParagraf"/>
        <w:spacing w:before="0"/>
        <w:rPr>
          <w:rFonts w:cs="Arial"/>
          <w:lang w:val="ru-RU"/>
        </w:rPr>
      </w:pPr>
      <w:r w:rsidRPr="00E47C2E">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99" w:history="1">
        <w:r w:rsidR="000B45FD" w:rsidRPr="00E47C2E">
          <w:rPr>
            <w:rStyle w:val="Hyperlink"/>
            <w:rFonts w:cs="Arial"/>
          </w:rPr>
          <w:t>www.</w:t>
        </w:r>
        <w:r w:rsidR="000B45FD" w:rsidRPr="00E47C2E">
          <w:rPr>
            <w:rStyle w:val="Hyperlink"/>
            <w:rFonts w:cs="Arial"/>
            <w:lang w:val="sr-Cyrl-CS"/>
          </w:rPr>
          <w:t>к</w:t>
        </w:r>
        <w:r w:rsidR="000B45FD" w:rsidRPr="00E47C2E">
          <w:rPr>
            <w:rStyle w:val="Hyperlink"/>
            <w:rFonts w:cs="Arial"/>
          </w:rPr>
          <w:t>jn.gov.rs</w:t>
        </w:r>
      </w:hyperlink>
      <w:r w:rsidRPr="00E47C2E">
        <w:rPr>
          <w:rFonts w:cs="Arial"/>
          <w:lang w:val="ru-RU"/>
        </w:rPr>
        <w:t>).</w:t>
      </w:r>
    </w:p>
    <w:p w:rsidR="008D2B23" w:rsidRPr="00E47C2E" w:rsidRDefault="008D2B23" w:rsidP="008D2B23">
      <w:pPr>
        <w:pStyle w:val="KDMojTekst"/>
        <w:spacing w:before="0"/>
        <w:rPr>
          <w:rFonts w:cs="Arial"/>
          <w:i w:val="0"/>
          <w:color w:val="auto"/>
          <w:sz w:val="22"/>
          <w:szCs w:val="22"/>
        </w:rPr>
      </w:pPr>
    </w:p>
    <w:p w:rsidR="008D2B23" w:rsidRPr="00E47C2E" w:rsidRDefault="008D2B23" w:rsidP="00C92EBB">
      <w:pPr>
        <w:pStyle w:val="KDPodnaslov2"/>
        <w:numPr>
          <w:ilvl w:val="1"/>
          <w:numId w:val="15"/>
        </w:numPr>
        <w:spacing w:before="0"/>
        <w:jc w:val="both"/>
        <w:rPr>
          <w:rFonts w:cs="Arial"/>
        </w:rPr>
      </w:pPr>
      <w:bookmarkStart w:id="239" w:name="_Toc441651603"/>
      <w:bookmarkStart w:id="240" w:name="_Toc442559914"/>
      <w:r w:rsidRPr="00E47C2E">
        <w:rPr>
          <w:rFonts w:cs="Arial"/>
        </w:rPr>
        <w:t>Трошкови понуде</w:t>
      </w:r>
      <w:bookmarkEnd w:id="239"/>
      <w:bookmarkEnd w:id="240"/>
    </w:p>
    <w:p w:rsidR="008D2B23" w:rsidRPr="00E47C2E" w:rsidRDefault="008D2B23" w:rsidP="008D2B23">
      <w:pPr>
        <w:pStyle w:val="KDParagraf"/>
        <w:spacing w:before="0"/>
        <w:rPr>
          <w:rFonts w:cs="Arial"/>
          <w:lang w:val="ru-RU"/>
        </w:rPr>
      </w:pPr>
      <w:r w:rsidRPr="00E47C2E">
        <w:rPr>
          <w:rFonts w:cs="Arial"/>
          <w:lang w:val="ru-RU"/>
        </w:rPr>
        <w:t>Трошкове припреме и подношења понуде сноси искључиво понуђач и не може тражити од наручиоца накнаду трошкова.</w:t>
      </w:r>
    </w:p>
    <w:p w:rsidR="008D2B23" w:rsidRPr="00E47C2E" w:rsidRDefault="008D2B23" w:rsidP="008D2B23">
      <w:pPr>
        <w:pStyle w:val="KDParagraf"/>
        <w:spacing w:before="0"/>
        <w:rPr>
          <w:rFonts w:cs="Arial"/>
        </w:rPr>
      </w:pPr>
      <w:r w:rsidRPr="00E47C2E">
        <w:rPr>
          <w:rFonts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rsidR="008D2B23" w:rsidRPr="00E47C2E" w:rsidRDefault="008D2B23" w:rsidP="008D2B23">
      <w:pPr>
        <w:pStyle w:val="KDParagraf"/>
        <w:spacing w:before="0"/>
        <w:rPr>
          <w:rFonts w:cs="Arial"/>
        </w:rPr>
      </w:pPr>
      <w:r w:rsidRPr="00E47C2E">
        <w:rPr>
          <w:rFonts w:cs="Arial"/>
        </w:rPr>
        <w:t>Ако је поступак јавне набавке обуставље</w:t>
      </w:r>
      <w:r w:rsidR="00B02ADD" w:rsidRPr="00E47C2E">
        <w:rPr>
          <w:rFonts w:cs="Arial"/>
        </w:rPr>
        <w:t>н из разлога који су на страни Наручиоца, Н</w:t>
      </w:r>
      <w:r w:rsidRPr="00E47C2E">
        <w:rPr>
          <w:rFonts w:cs="Arial"/>
        </w:rPr>
        <w:t>аручилац је дужан да понуђачу надокнади трошкове израде узорка или модела, ако су израђени у складу са технич</w:t>
      </w:r>
      <w:r w:rsidR="00B02ADD" w:rsidRPr="00E47C2E">
        <w:rPr>
          <w:rFonts w:cs="Arial"/>
        </w:rPr>
        <w:t>ким спецификацијама Н</w:t>
      </w:r>
      <w:r w:rsidRPr="00E47C2E">
        <w:rPr>
          <w:rFonts w:cs="Arial"/>
        </w:rPr>
        <w:t xml:space="preserve">аручиоца и трошкове прибављања </w:t>
      </w:r>
      <w:r w:rsidRPr="00E47C2E">
        <w:rPr>
          <w:rFonts w:cs="Arial"/>
        </w:rPr>
        <w:lastRenderedPageBreak/>
        <w:t>средства обезбеђења, под условом да је понуђач тражио накнаду тих трошкова у својој понуди.</w:t>
      </w:r>
    </w:p>
    <w:p w:rsidR="008D2B23" w:rsidRPr="00E47C2E" w:rsidRDefault="008D2B23" w:rsidP="008D2B23">
      <w:pPr>
        <w:pStyle w:val="KDParagraf"/>
        <w:spacing w:before="0"/>
        <w:rPr>
          <w:rFonts w:cs="Arial"/>
        </w:rPr>
      </w:pPr>
    </w:p>
    <w:p w:rsidR="00C14152" w:rsidRPr="00E47C2E" w:rsidRDefault="00C14152" w:rsidP="00C92EBB">
      <w:pPr>
        <w:pStyle w:val="KDPodnaslov2"/>
        <w:numPr>
          <w:ilvl w:val="1"/>
          <w:numId w:val="15"/>
        </w:numPr>
        <w:spacing w:before="0"/>
        <w:jc w:val="both"/>
        <w:rPr>
          <w:rFonts w:cs="Arial"/>
        </w:rPr>
      </w:pPr>
      <w:r w:rsidRPr="00E47C2E">
        <w:rPr>
          <w:rFonts w:cs="Arial"/>
        </w:rPr>
        <w:t>Д</w:t>
      </w:r>
      <w:r w:rsidRPr="00E47C2E">
        <w:rPr>
          <w:rFonts w:cs="Arial"/>
          <w:lang w:val="sr-Latn-CS"/>
        </w:rPr>
        <w:t>одатн</w:t>
      </w:r>
      <w:r w:rsidRPr="00E47C2E">
        <w:rPr>
          <w:rFonts w:cs="Arial"/>
        </w:rPr>
        <w:t>а</w:t>
      </w:r>
      <w:r w:rsidRPr="00E47C2E">
        <w:rPr>
          <w:rFonts w:cs="Arial"/>
          <w:lang w:val="sr-Latn-CS"/>
        </w:rPr>
        <w:t xml:space="preserve"> објашњења</w:t>
      </w:r>
      <w:r w:rsidRPr="00E47C2E">
        <w:rPr>
          <w:rFonts w:cs="Arial"/>
        </w:rPr>
        <w:t>, контрола и допуштене исправке</w:t>
      </w:r>
    </w:p>
    <w:p w:rsidR="00C14152" w:rsidRPr="00E47C2E" w:rsidRDefault="00C14152" w:rsidP="00C14152">
      <w:pPr>
        <w:pStyle w:val="KDParagraf"/>
        <w:spacing w:before="0"/>
        <w:rPr>
          <w:rFonts w:eastAsia="TimesNewRomanPSMT" w:cs="Arial"/>
        </w:rPr>
      </w:pPr>
      <w:r w:rsidRPr="00E47C2E">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C14152" w:rsidRPr="00E47C2E" w:rsidRDefault="00C14152" w:rsidP="00C14152">
      <w:pPr>
        <w:pStyle w:val="KDParagraf"/>
        <w:spacing w:before="0"/>
        <w:rPr>
          <w:rFonts w:eastAsia="TimesNewRomanPSMT" w:cs="Arial"/>
          <w:lang w:val="ru-RU"/>
        </w:rPr>
      </w:pPr>
      <w:r w:rsidRPr="00E47C2E">
        <w:rPr>
          <w:rFonts w:eastAsia="TimesNewRomanPSMT" w:cs="Arial"/>
          <w:lang w:val="ru-RU"/>
        </w:rPr>
        <w:t>Уколико је потребно вршити додатна објашњења, наручилац ће понуђачу оставити прим</w:t>
      </w:r>
      <w:r w:rsidR="00B02ADD" w:rsidRPr="00E47C2E">
        <w:rPr>
          <w:rFonts w:eastAsia="TimesNewRomanPSMT" w:cs="Arial"/>
          <w:lang w:val="ru-RU"/>
        </w:rPr>
        <w:t>ерени рок да поступи по позиву Н</w:t>
      </w:r>
      <w:r w:rsidRPr="00E47C2E">
        <w:rPr>
          <w:rFonts w:eastAsia="TimesNewRomanPSMT" w:cs="Arial"/>
          <w:lang w:val="ru-RU"/>
        </w:rPr>
        <w:t>аручиоца</w:t>
      </w:r>
      <w:r w:rsidR="00B02ADD" w:rsidRPr="00E47C2E">
        <w:rPr>
          <w:rFonts w:eastAsia="TimesNewRomanPSMT" w:cs="Arial"/>
          <w:lang w:val="ru-RU"/>
        </w:rPr>
        <w:t>, односно да омогући Н</w:t>
      </w:r>
      <w:r w:rsidRPr="00E47C2E">
        <w:rPr>
          <w:rFonts w:eastAsia="TimesNewRomanPSMT" w:cs="Arial"/>
          <w:lang w:val="ru-RU"/>
        </w:rPr>
        <w:t>аручиоцу контролу (увид) код понуђача, као и код његовог подизвођача.</w:t>
      </w:r>
    </w:p>
    <w:p w:rsidR="00C14152" w:rsidRPr="00E47C2E" w:rsidRDefault="00C14152" w:rsidP="00C14152">
      <w:pPr>
        <w:pStyle w:val="KDParagraf"/>
        <w:spacing w:before="0"/>
        <w:rPr>
          <w:rFonts w:eastAsia="TimesNewRomanPSMT" w:cs="Arial"/>
        </w:rPr>
      </w:pPr>
      <w:r w:rsidRPr="00E47C2E">
        <w:rPr>
          <w:rFonts w:eastAsia="TimesNewRomanPSMT" w:cs="Arial"/>
        </w:rPr>
        <w:t>Наручилац може, уз сагласност понуђача, да изврши исправке рачунских грешака уочених приликом разматрања понуде по окончаном поступку отварања понуда.</w:t>
      </w:r>
    </w:p>
    <w:p w:rsidR="00C14152" w:rsidRPr="00E47C2E" w:rsidRDefault="00C14152" w:rsidP="00C14152">
      <w:pPr>
        <w:pStyle w:val="KDParagraf"/>
        <w:spacing w:before="0"/>
        <w:rPr>
          <w:rFonts w:eastAsia="TimesNewRomanPSMT" w:cs="Arial"/>
        </w:rPr>
      </w:pPr>
      <w:r w:rsidRPr="00E47C2E">
        <w:rPr>
          <w:rFonts w:eastAsia="TimesNewRomanPSMT" w:cs="Arial"/>
        </w:rPr>
        <w:t>У случају разлике између јединичне цене и укупне цене, меродавна је јединична цена. Ако се понуђач не сагласи са исправком рачунских грешака, Наручилац ће његову понуду одбити као неприхватљиву.</w:t>
      </w:r>
    </w:p>
    <w:p w:rsidR="008D2B23" w:rsidRPr="00E47C2E" w:rsidRDefault="008D2B23" w:rsidP="008D2B23">
      <w:pPr>
        <w:spacing w:before="0"/>
        <w:rPr>
          <w:rFonts w:cs="Arial"/>
        </w:rPr>
      </w:pPr>
    </w:p>
    <w:p w:rsidR="00B20A6C" w:rsidRPr="00E47C2E" w:rsidRDefault="00B20A6C" w:rsidP="00C92EBB">
      <w:pPr>
        <w:pStyle w:val="KDPodnaslov2"/>
        <w:numPr>
          <w:ilvl w:val="1"/>
          <w:numId w:val="15"/>
        </w:numPr>
        <w:spacing w:before="0"/>
        <w:jc w:val="both"/>
        <w:rPr>
          <w:rFonts w:cs="Arial"/>
        </w:rPr>
      </w:pPr>
      <w:bookmarkStart w:id="241" w:name="_Toc442559917"/>
      <w:bookmarkStart w:id="242" w:name="_Toc441651606"/>
      <w:r w:rsidRPr="00E47C2E">
        <w:rPr>
          <w:rFonts w:cs="Arial"/>
        </w:rPr>
        <w:t>Разлози за одбијање понуде</w:t>
      </w:r>
      <w:bookmarkEnd w:id="241"/>
      <w:bookmarkEnd w:id="242"/>
    </w:p>
    <w:p w:rsidR="00B20A6C" w:rsidRPr="00E47C2E" w:rsidRDefault="00B20A6C" w:rsidP="00B20A6C">
      <w:pPr>
        <w:autoSpaceDE w:val="0"/>
        <w:autoSpaceDN w:val="0"/>
        <w:adjustRightInd w:val="0"/>
        <w:spacing w:before="0"/>
        <w:rPr>
          <w:rFonts w:eastAsia="TimesNewRomanPSMT" w:cs="Arial"/>
          <w:bCs/>
          <w:iCs/>
          <w:lang w:val="ru-RU"/>
        </w:rPr>
      </w:pPr>
      <w:r w:rsidRPr="00E47C2E">
        <w:rPr>
          <w:rFonts w:eastAsia="TimesNewRomanPSMT" w:cs="Arial"/>
          <w:bCs/>
          <w:iCs/>
        </w:rPr>
        <w:t>Понуда ће бити одбијена ако:</w:t>
      </w:r>
    </w:p>
    <w:p w:rsidR="00B20A6C" w:rsidRPr="00E47C2E" w:rsidRDefault="00B20A6C" w:rsidP="00C92EBB">
      <w:pPr>
        <w:pStyle w:val="ListParagraph"/>
        <w:numPr>
          <w:ilvl w:val="0"/>
          <w:numId w:val="10"/>
        </w:numPr>
        <w:autoSpaceDE w:val="0"/>
        <w:autoSpaceDN w:val="0"/>
        <w:adjustRightInd w:val="0"/>
        <w:spacing w:before="0" w:after="0" w:line="240" w:lineRule="auto"/>
        <w:ind w:left="714" w:hanging="357"/>
        <w:rPr>
          <w:rFonts w:ascii="Arial" w:eastAsia="TimesNewRomanPSMT" w:hAnsi="Arial" w:cs="Arial"/>
          <w:bCs/>
          <w:iCs/>
        </w:rPr>
      </w:pPr>
      <w:r w:rsidRPr="00E47C2E">
        <w:rPr>
          <w:rFonts w:ascii="Arial" w:eastAsia="TimesNewRomanPSMT" w:hAnsi="Arial" w:cs="Arial"/>
          <w:bCs/>
          <w:iCs/>
        </w:rPr>
        <w:t>је неблаговремена, неприхватљива или неодговарајућа;</w:t>
      </w:r>
    </w:p>
    <w:p w:rsidR="00B20A6C" w:rsidRPr="00E47C2E" w:rsidRDefault="00B20A6C" w:rsidP="00C92EBB">
      <w:pPr>
        <w:pStyle w:val="ListParagraph"/>
        <w:numPr>
          <w:ilvl w:val="0"/>
          <w:numId w:val="10"/>
        </w:numPr>
        <w:autoSpaceDE w:val="0"/>
        <w:autoSpaceDN w:val="0"/>
        <w:adjustRightInd w:val="0"/>
        <w:spacing w:before="0" w:after="0" w:line="240" w:lineRule="auto"/>
        <w:ind w:left="714" w:hanging="357"/>
        <w:rPr>
          <w:rFonts w:ascii="Arial" w:eastAsia="TimesNewRomanPSMT" w:hAnsi="Arial" w:cs="Arial"/>
          <w:bCs/>
          <w:iCs/>
        </w:rPr>
      </w:pPr>
      <w:r w:rsidRPr="00E47C2E">
        <w:rPr>
          <w:rFonts w:ascii="Arial" w:eastAsia="TimesNewRomanPSMT" w:hAnsi="Arial" w:cs="Arial"/>
          <w:bCs/>
          <w:iCs/>
        </w:rPr>
        <w:t>ако се понуђач не сагласи са исправком рачунских грешака;</w:t>
      </w:r>
    </w:p>
    <w:p w:rsidR="00B20A6C" w:rsidRPr="00E47C2E" w:rsidRDefault="00B20A6C" w:rsidP="00C92EBB">
      <w:pPr>
        <w:pStyle w:val="ListParagraph"/>
        <w:numPr>
          <w:ilvl w:val="0"/>
          <w:numId w:val="10"/>
        </w:numPr>
        <w:autoSpaceDE w:val="0"/>
        <w:autoSpaceDN w:val="0"/>
        <w:adjustRightInd w:val="0"/>
        <w:spacing w:before="0" w:after="0" w:line="240" w:lineRule="auto"/>
        <w:ind w:left="714" w:hanging="357"/>
        <w:rPr>
          <w:rFonts w:ascii="Arial" w:eastAsia="TimesNewRomanPSMT" w:hAnsi="Arial" w:cs="Arial"/>
          <w:bCs/>
          <w:iCs/>
        </w:rPr>
      </w:pPr>
      <w:r w:rsidRPr="00E47C2E">
        <w:rPr>
          <w:rFonts w:ascii="Arial" w:eastAsia="TimesNewRomanPSMT" w:hAnsi="Arial" w:cs="Arial"/>
          <w:bCs/>
          <w:iCs/>
        </w:rPr>
        <w:t>ако има битне недостатке сходно члану 106. ЗЈН</w:t>
      </w:r>
    </w:p>
    <w:p w:rsidR="00B20A6C" w:rsidRPr="00E47C2E"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r w:rsidRPr="00E47C2E">
        <w:rPr>
          <w:rFonts w:ascii="Arial" w:eastAsia="TimesNewRomanPSMT" w:hAnsi="Arial" w:cs="Arial"/>
          <w:bCs/>
          <w:iCs/>
        </w:rPr>
        <w:t>односно ако:</w:t>
      </w:r>
    </w:p>
    <w:p w:rsidR="00B20A6C" w:rsidRPr="00E47C2E" w:rsidRDefault="00B20A6C" w:rsidP="00C92EBB">
      <w:pPr>
        <w:pStyle w:val="KDNabrajanje"/>
        <w:numPr>
          <w:ilvl w:val="0"/>
          <w:numId w:val="13"/>
        </w:numPr>
        <w:spacing w:before="0"/>
        <w:ind w:left="714" w:hanging="357"/>
        <w:rPr>
          <w:rFonts w:cs="Arial"/>
        </w:rPr>
      </w:pPr>
      <w:r w:rsidRPr="00E47C2E">
        <w:rPr>
          <w:rFonts w:cs="Arial"/>
        </w:rPr>
        <w:t xml:space="preserve">Понуђач не докаже да </w:t>
      </w:r>
      <w:r w:rsidRPr="00E47C2E">
        <w:rPr>
          <w:rFonts w:eastAsia="TimesNewRomanPSMT" w:cs="Arial"/>
          <w:bCs/>
          <w:iCs/>
        </w:rPr>
        <w:t>испуњава обавезне услове за учешће;</w:t>
      </w:r>
    </w:p>
    <w:p w:rsidR="00B20A6C" w:rsidRPr="00E47C2E" w:rsidRDefault="00B20A6C" w:rsidP="00C92EBB">
      <w:pPr>
        <w:pStyle w:val="KDNabrajanje"/>
        <w:numPr>
          <w:ilvl w:val="0"/>
          <w:numId w:val="13"/>
        </w:numPr>
        <w:spacing w:before="0"/>
        <w:ind w:left="714" w:hanging="357"/>
        <w:rPr>
          <w:rFonts w:cs="Arial"/>
        </w:rPr>
      </w:pPr>
      <w:r w:rsidRPr="00E47C2E">
        <w:rPr>
          <w:rFonts w:eastAsia="TimesNewRomanPSMT" w:cs="Arial"/>
          <w:bCs/>
          <w:iCs/>
        </w:rPr>
        <w:t>понуђач не докаже да испуњава додатне услове;</w:t>
      </w:r>
    </w:p>
    <w:p w:rsidR="00B20A6C" w:rsidRPr="006D0B4B" w:rsidRDefault="00B20A6C" w:rsidP="00C92EBB">
      <w:pPr>
        <w:pStyle w:val="KDNabrajanje"/>
        <w:numPr>
          <w:ilvl w:val="0"/>
          <w:numId w:val="13"/>
        </w:numPr>
        <w:spacing w:before="0"/>
        <w:ind w:left="714" w:hanging="357"/>
        <w:rPr>
          <w:rFonts w:eastAsia="TimesNewRomanPSMT" w:cs="Arial"/>
        </w:rPr>
      </w:pPr>
      <w:r w:rsidRPr="00E47C2E">
        <w:rPr>
          <w:rFonts w:eastAsia="TimesNewRomanPSMT" w:cs="Arial"/>
        </w:rPr>
        <w:t>је понуђени рок важења понуде краћи од прописаног;</w:t>
      </w:r>
    </w:p>
    <w:p w:rsidR="006D0B4B" w:rsidRPr="006D0B4B" w:rsidRDefault="006D0B4B" w:rsidP="00C92EBB">
      <w:pPr>
        <w:pStyle w:val="KDNabrajanje"/>
        <w:numPr>
          <w:ilvl w:val="0"/>
          <w:numId w:val="13"/>
        </w:numPr>
        <w:spacing w:before="0"/>
        <w:ind w:left="714" w:hanging="357"/>
        <w:rPr>
          <w:rFonts w:eastAsia="TimesNewRomanPSMT" w:cs="Arial"/>
          <w:color w:val="FF0000"/>
        </w:rPr>
      </w:pPr>
      <w:r w:rsidRPr="006D0B4B">
        <w:rPr>
          <w:rFonts w:eastAsia="TimesNewRomanPSMT" w:cs="Arial"/>
          <w:color w:val="FF0000"/>
          <w:lang w:val="sr-Cyrl-RS"/>
        </w:rPr>
        <w:t>понуђач не достави меницу за озбиљност понуде</w:t>
      </w:r>
    </w:p>
    <w:p w:rsidR="006D0B4B" w:rsidRPr="00E47C2E" w:rsidRDefault="006D0B4B" w:rsidP="00C92EBB">
      <w:pPr>
        <w:pStyle w:val="KDNabrajanje"/>
        <w:numPr>
          <w:ilvl w:val="0"/>
          <w:numId w:val="13"/>
        </w:numPr>
        <w:spacing w:before="0"/>
        <w:ind w:left="714" w:hanging="357"/>
        <w:rPr>
          <w:rFonts w:eastAsia="TimesNewRomanPSMT" w:cs="Arial"/>
        </w:rPr>
      </w:pPr>
      <w:r>
        <w:rPr>
          <w:rFonts w:eastAsia="TimesNewRomanPSMT"/>
          <w:color w:val="FF0000"/>
          <w:lang w:val="sr-Cyrl-RS"/>
        </w:rPr>
        <w:t xml:space="preserve">понуђач не достави </w:t>
      </w:r>
      <w:r w:rsidRPr="002E0D33">
        <w:rPr>
          <w:rFonts w:eastAsia="TimesNewRomanPSMT"/>
          <w:color w:val="FF0000"/>
        </w:rPr>
        <w:t>Термин план радова у складу са захтевима из техничке спецификације</w:t>
      </w:r>
    </w:p>
    <w:p w:rsidR="00B20A6C" w:rsidRPr="00E47C2E" w:rsidRDefault="00B20A6C" w:rsidP="00C92EBB">
      <w:pPr>
        <w:pStyle w:val="KDNabrajanje"/>
        <w:numPr>
          <w:ilvl w:val="0"/>
          <w:numId w:val="13"/>
        </w:numPr>
        <w:spacing w:before="0"/>
        <w:ind w:left="714" w:hanging="357"/>
        <w:rPr>
          <w:rFonts w:cs="Arial"/>
        </w:rPr>
      </w:pPr>
      <w:r w:rsidRPr="00E47C2E">
        <w:rPr>
          <w:rFonts w:eastAsia="TimesNewRomanPSMT" w:cs="Arial"/>
          <w:bCs/>
          <w:iCs/>
        </w:rPr>
        <w:t>понуда садржи друге недостатке због којих није могуће утврдити стварну садржину понуде или није могуће упоредити је са другим понудама</w:t>
      </w:r>
    </w:p>
    <w:p w:rsidR="00B20A6C" w:rsidRPr="00E47C2E" w:rsidRDefault="00B20A6C" w:rsidP="00B20A6C">
      <w:pPr>
        <w:spacing w:before="0"/>
        <w:rPr>
          <w:rFonts w:cs="Arial"/>
          <w:lang w:val="sr-Cyrl-CS"/>
        </w:rPr>
      </w:pPr>
    </w:p>
    <w:p w:rsidR="00B20A6C" w:rsidRPr="00E47C2E" w:rsidRDefault="00B20A6C" w:rsidP="00B20A6C">
      <w:pPr>
        <w:spacing w:before="0"/>
        <w:rPr>
          <w:rFonts w:cs="Arial"/>
        </w:rPr>
      </w:pPr>
      <w:r w:rsidRPr="00E47C2E">
        <w:rPr>
          <w:rFonts w:cs="Arial"/>
        </w:rPr>
        <w:t>Наручилац ће донети одлуку о обустави поступка јавне набавке у складу са чланом 109. Закона.</w:t>
      </w:r>
    </w:p>
    <w:p w:rsidR="00B20A6C" w:rsidRPr="00E47C2E"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p>
    <w:p w:rsidR="008D2B23" w:rsidRPr="00E47C2E" w:rsidRDefault="00C14152" w:rsidP="00C92EBB">
      <w:pPr>
        <w:pStyle w:val="KDPodnaslov2"/>
        <w:numPr>
          <w:ilvl w:val="1"/>
          <w:numId w:val="15"/>
        </w:numPr>
        <w:spacing w:before="0"/>
        <w:jc w:val="both"/>
        <w:rPr>
          <w:rFonts w:cs="Arial"/>
        </w:rPr>
      </w:pPr>
      <w:r w:rsidRPr="00E47C2E">
        <w:rPr>
          <w:rFonts w:cs="Arial"/>
        </w:rPr>
        <w:t>Рок за доношење Одлуке о додели уговора/обустави</w:t>
      </w:r>
      <w:r w:rsidR="00FD4A4E" w:rsidRPr="00E47C2E">
        <w:rPr>
          <w:rFonts w:cs="Arial"/>
        </w:rPr>
        <w:t xml:space="preserve"> поступка</w:t>
      </w:r>
    </w:p>
    <w:p w:rsidR="00C14152" w:rsidRPr="00E47C2E" w:rsidRDefault="00C14152" w:rsidP="00C14152">
      <w:pPr>
        <w:pStyle w:val="KDParagraf"/>
        <w:spacing w:before="0"/>
        <w:rPr>
          <w:rFonts w:eastAsia="TimesNewRomanPSMT" w:cs="Arial"/>
        </w:rPr>
      </w:pPr>
      <w:r w:rsidRPr="00E47C2E">
        <w:rPr>
          <w:rFonts w:eastAsia="TimesNewRomanPSMT" w:cs="Arial"/>
        </w:rPr>
        <w:t xml:space="preserve">Наручилац ће одлуку о додели уговора/обустави поступка донети у року од максимално </w:t>
      </w:r>
      <w:r w:rsidR="002B2152">
        <w:rPr>
          <w:rFonts w:eastAsia="TimesNewRomanPSMT" w:cs="Arial"/>
          <w:lang w:val="sr-Cyrl-RS"/>
        </w:rPr>
        <w:t>25</w:t>
      </w:r>
      <w:r w:rsidRPr="00E47C2E">
        <w:rPr>
          <w:rFonts w:eastAsia="TimesNewRomanPSMT" w:cs="Arial"/>
        </w:rPr>
        <w:t xml:space="preserve"> </w:t>
      </w:r>
      <w:r w:rsidR="00F70FAA">
        <w:rPr>
          <w:rFonts w:eastAsia="TimesNewRomanPSMT" w:cs="Arial"/>
        </w:rPr>
        <w:t xml:space="preserve">(двадесетпет) </w:t>
      </w:r>
      <w:r w:rsidRPr="00E47C2E">
        <w:rPr>
          <w:rFonts w:eastAsia="TimesNewRomanPSMT" w:cs="Arial"/>
        </w:rPr>
        <w:t>дана од дана јавног отварања понуда.</w:t>
      </w:r>
    </w:p>
    <w:p w:rsidR="00C14152" w:rsidRPr="00E47C2E" w:rsidRDefault="00C14152" w:rsidP="00C14152">
      <w:pPr>
        <w:pStyle w:val="KDParagraf"/>
        <w:spacing w:before="0"/>
        <w:rPr>
          <w:rFonts w:eastAsia="TimesNewRomanPSMT" w:cs="Arial"/>
        </w:rPr>
      </w:pPr>
      <w:r w:rsidRPr="00E47C2E">
        <w:rPr>
          <w:rFonts w:eastAsia="TimesNewRomanPSMT" w:cs="Arial"/>
        </w:rPr>
        <w:t>Одлуку о додели уговора/обустави поступка  Наручилац ће објавити на Порталу јавних набавки и на својој интернет страници у року од 3 (три) дана од дана доношења.</w:t>
      </w:r>
    </w:p>
    <w:p w:rsidR="008D2B23" w:rsidRPr="00E47C2E" w:rsidRDefault="008D2B23" w:rsidP="008D2B23">
      <w:pPr>
        <w:pStyle w:val="KDParagraf"/>
        <w:spacing w:before="0"/>
        <w:rPr>
          <w:rFonts w:eastAsia="TimesNewRomanPSMT" w:cs="Arial"/>
        </w:rPr>
      </w:pPr>
    </w:p>
    <w:p w:rsidR="008D2B23" w:rsidRPr="00E47C2E" w:rsidRDefault="008D2B23" w:rsidP="00C92EBB">
      <w:pPr>
        <w:pStyle w:val="KDPodnaslov2"/>
        <w:numPr>
          <w:ilvl w:val="1"/>
          <w:numId w:val="15"/>
        </w:numPr>
        <w:spacing w:before="0"/>
        <w:jc w:val="both"/>
        <w:rPr>
          <w:rFonts w:cs="Arial"/>
          <w:lang w:val="ru-RU"/>
        </w:rPr>
      </w:pPr>
      <w:bookmarkStart w:id="243" w:name="_Toc441651607"/>
      <w:bookmarkStart w:id="244" w:name="_Toc442559918"/>
      <w:r w:rsidRPr="00E47C2E">
        <w:rPr>
          <w:rFonts w:cs="Arial"/>
          <w:lang w:val="ru-RU"/>
        </w:rPr>
        <w:t>Н</w:t>
      </w:r>
      <w:r w:rsidRPr="00E47C2E">
        <w:rPr>
          <w:rFonts w:cs="Arial"/>
        </w:rPr>
        <w:t>егативне референце</w:t>
      </w:r>
      <w:bookmarkEnd w:id="243"/>
      <w:bookmarkEnd w:id="244"/>
    </w:p>
    <w:p w:rsidR="008D2B23" w:rsidRPr="00E47C2E" w:rsidRDefault="008D2B23" w:rsidP="008D2B23">
      <w:pPr>
        <w:spacing w:before="0"/>
        <w:rPr>
          <w:rFonts w:cs="Arial"/>
          <w:lang w:val="ru-RU"/>
        </w:rPr>
      </w:pPr>
      <w:r w:rsidRPr="00E47C2E">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8D2B23" w:rsidRPr="00E47C2E" w:rsidRDefault="008D2B23" w:rsidP="008D2B23">
      <w:pPr>
        <w:pStyle w:val="KDNabrajanje"/>
        <w:spacing w:before="0"/>
        <w:rPr>
          <w:rFonts w:cs="Arial"/>
        </w:rPr>
      </w:pPr>
      <w:r w:rsidRPr="00E47C2E">
        <w:rPr>
          <w:rFonts w:cs="Arial"/>
        </w:rPr>
        <w:t>поступао супротно забрани из чл. 23. и 25. Закона;</w:t>
      </w:r>
    </w:p>
    <w:p w:rsidR="008D2B23" w:rsidRPr="00E47C2E" w:rsidRDefault="008D2B23" w:rsidP="008D2B23">
      <w:pPr>
        <w:pStyle w:val="KDNabrajanje"/>
        <w:spacing w:before="0"/>
        <w:rPr>
          <w:rFonts w:cs="Arial"/>
        </w:rPr>
      </w:pPr>
      <w:r w:rsidRPr="00E47C2E">
        <w:rPr>
          <w:rFonts w:cs="Arial"/>
        </w:rPr>
        <w:t>учинио повреду конкуренције;</w:t>
      </w:r>
    </w:p>
    <w:p w:rsidR="008D2B23" w:rsidRPr="00E47C2E" w:rsidRDefault="008D2B23" w:rsidP="008D2B23">
      <w:pPr>
        <w:pStyle w:val="KDNabrajanje"/>
        <w:spacing w:before="0"/>
        <w:rPr>
          <w:rFonts w:cs="Arial"/>
        </w:rPr>
      </w:pPr>
      <w:r w:rsidRPr="00E47C2E">
        <w:rPr>
          <w:rFonts w:cs="Arial"/>
        </w:rPr>
        <w:t>доставио неистините податке у понуди или без оправданих разлога одбио да закључи уговор о јавној набавци, након што му је уговор додељен;</w:t>
      </w:r>
    </w:p>
    <w:p w:rsidR="008D2B23" w:rsidRPr="00E47C2E" w:rsidRDefault="008D2B23" w:rsidP="008D2B23">
      <w:pPr>
        <w:pStyle w:val="KDNabrajanje"/>
        <w:spacing w:before="0"/>
        <w:rPr>
          <w:rFonts w:cs="Arial"/>
        </w:rPr>
      </w:pPr>
      <w:r w:rsidRPr="00E47C2E">
        <w:rPr>
          <w:rFonts w:cs="Arial"/>
        </w:rPr>
        <w:t>одбио да достави доказе и средства обезбеђења на шта се у понуди обавезао.</w:t>
      </w:r>
    </w:p>
    <w:p w:rsidR="008D2B23" w:rsidRPr="00E47C2E" w:rsidRDefault="008D2B23" w:rsidP="008D2B23">
      <w:pPr>
        <w:pStyle w:val="KDParagraf"/>
        <w:spacing w:before="0"/>
        <w:rPr>
          <w:rFonts w:cs="Arial"/>
          <w:lang w:val="ru-RU"/>
        </w:rPr>
      </w:pPr>
      <w:r w:rsidRPr="00E47C2E">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8D2B23" w:rsidRPr="00E47C2E" w:rsidRDefault="008D2B23" w:rsidP="008D2B23">
      <w:pPr>
        <w:pStyle w:val="KDParagraf"/>
        <w:spacing w:before="0"/>
        <w:rPr>
          <w:rFonts w:cs="Arial"/>
        </w:rPr>
      </w:pPr>
      <w:r w:rsidRPr="00E47C2E">
        <w:rPr>
          <w:rFonts w:cs="Arial"/>
        </w:rPr>
        <w:t>Доказ наведеног може бити:</w:t>
      </w:r>
    </w:p>
    <w:p w:rsidR="008D2B23" w:rsidRPr="00E47C2E" w:rsidRDefault="008D2B23" w:rsidP="008D2B23">
      <w:pPr>
        <w:pStyle w:val="KDNabrajanje"/>
        <w:spacing w:before="0"/>
        <w:rPr>
          <w:rFonts w:cs="Arial"/>
        </w:rPr>
      </w:pPr>
      <w:r w:rsidRPr="00E47C2E">
        <w:rPr>
          <w:rFonts w:cs="Arial"/>
        </w:rPr>
        <w:t>правоснажна судска одлука или коначна одлука другог надлежног органа;</w:t>
      </w:r>
    </w:p>
    <w:p w:rsidR="008D2B23" w:rsidRPr="00E47C2E" w:rsidRDefault="008D2B23" w:rsidP="008D2B23">
      <w:pPr>
        <w:pStyle w:val="KDNabrajanje"/>
        <w:spacing w:before="0"/>
        <w:rPr>
          <w:rFonts w:cs="Arial"/>
        </w:rPr>
      </w:pPr>
      <w:r w:rsidRPr="00E47C2E">
        <w:rPr>
          <w:rFonts w:cs="Arial"/>
        </w:rPr>
        <w:t>исправа о реализованом средству обезбеђења испуњења обавеза у поступку јавне набавке или испуњења уговорних обавеза;</w:t>
      </w:r>
    </w:p>
    <w:p w:rsidR="008D2B23" w:rsidRPr="00E47C2E" w:rsidRDefault="008D2B23" w:rsidP="008D2B23">
      <w:pPr>
        <w:pStyle w:val="KDNabrajanje"/>
        <w:spacing w:before="0"/>
        <w:rPr>
          <w:rFonts w:cs="Arial"/>
        </w:rPr>
      </w:pPr>
      <w:r w:rsidRPr="00E47C2E">
        <w:rPr>
          <w:rFonts w:cs="Arial"/>
        </w:rPr>
        <w:lastRenderedPageBreak/>
        <w:t>исправа о наплаћеној уговорној казни;</w:t>
      </w:r>
    </w:p>
    <w:p w:rsidR="008D2B23" w:rsidRPr="00E47C2E" w:rsidRDefault="008D2B23" w:rsidP="008D2B23">
      <w:pPr>
        <w:pStyle w:val="KDNabrajanje"/>
        <w:spacing w:before="0"/>
        <w:rPr>
          <w:rFonts w:cs="Arial"/>
        </w:rPr>
      </w:pPr>
      <w:r w:rsidRPr="00E47C2E">
        <w:rPr>
          <w:rFonts w:cs="Arial"/>
        </w:rPr>
        <w:t>рекламације потрошача, односно корисника, ако нису отклоњене у уговореном року;</w:t>
      </w:r>
    </w:p>
    <w:p w:rsidR="008D2B23" w:rsidRPr="00E47C2E" w:rsidRDefault="008D2B23" w:rsidP="008D2B23">
      <w:pPr>
        <w:pStyle w:val="KDNabrajanje"/>
        <w:spacing w:before="0"/>
        <w:rPr>
          <w:rFonts w:cs="Arial"/>
        </w:rPr>
      </w:pPr>
      <w:r w:rsidRPr="00E47C2E">
        <w:rPr>
          <w:rFonts w:cs="Arial"/>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8D2B23" w:rsidRPr="00E47C2E" w:rsidRDefault="008D2B23" w:rsidP="008D2B23">
      <w:pPr>
        <w:pStyle w:val="KDNabrajanje"/>
        <w:spacing w:before="0"/>
        <w:rPr>
          <w:rFonts w:cs="Arial"/>
        </w:rPr>
      </w:pPr>
      <w:r w:rsidRPr="00E47C2E">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rsidR="008D2B23" w:rsidRPr="00E47C2E" w:rsidRDefault="008D2B23" w:rsidP="008D2B23">
      <w:pPr>
        <w:pStyle w:val="KDNabrajanje"/>
        <w:spacing w:before="0"/>
        <w:rPr>
          <w:rFonts w:cs="Arial"/>
        </w:rPr>
      </w:pPr>
      <w:r w:rsidRPr="00E47C2E">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8D2B23" w:rsidRPr="00E47C2E" w:rsidRDefault="008D2B23" w:rsidP="008D2B23">
      <w:pPr>
        <w:pStyle w:val="KDParagraf"/>
        <w:spacing w:before="0"/>
        <w:rPr>
          <w:rFonts w:cs="Arial"/>
        </w:rPr>
      </w:pPr>
      <w:r w:rsidRPr="00E47C2E">
        <w:rPr>
          <w:rFonts w:cs="Arial"/>
          <w:lang w:val="ru-RU"/>
        </w:rPr>
        <w:t xml:space="preserve">Наручилац може одбити понуду ако поседује доказ из става 3. тачка 1) члана 82. </w:t>
      </w:r>
      <w:r w:rsidRPr="00E47C2E">
        <w:rPr>
          <w:rFonts w:cs="Arial"/>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8D2B23" w:rsidRPr="00E47C2E" w:rsidRDefault="008D2B23" w:rsidP="008D2B23">
      <w:pPr>
        <w:pStyle w:val="KDParagraf"/>
        <w:spacing w:before="0"/>
        <w:rPr>
          <w:rFonts w:cs="Arial"/>
          <w:lang w:bidi="en-US"/>
        </w:rPr>
      </w:pPr>
      <w:r w:rsidRPr="00E47C2E">
        <w:rPr>
          <w:rFonts w:cs="Arial"/>
          <w:lang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8D2B23" w:rsidRPr="00E47C2E" w:rsidRDefault="008D2B23" w:rsidP="008D2B23">
      <w:pPr>
        <w:pStyle w:val="KDParagraf"/>
        <w:spacing w:before="0"/>
        <w:rPr>
          <w:rFonts w:cs="Arial"/>
          <w:lang w:bidi="en-US"/>
        </w:rPr>
      </w:pPr>
    </w:p>
    <w:p w:rsidR="008D2B23" w:rsidRPr="00E47C2E" w:rsidRDefault="008D2B23" w:rsidP="006D0B4B">
      <w:pPr>
        <w:pStyle w:val="KDPodnaslov2"/>
        <w:numPr>
          <w:ilvl w:val="1"/>
          <w:numId w:val="15"/>
        </w:numPr>
        <w:spacing w:before="0"/>
        <w:ind w:left="0" w:firstLine="0"/>
        <w:jc w:val="both"/>
        <w:rPr>
          <w:rFonts w:cs="Arial"/>
        </w:rPr>
      </w:pPr>
      <w:bookmarkStart w:id="245" w:name="_Toc441651608"/>
      <w:bookmarkStart w:id="246" w:name="_Toc442559919"/>
      <w:r w:rsidRPr="00E47C2E">
        <w:rPr>
          <w:rFonts w:cs="Arial"/>
        </w:rPr>
        <w:t>Увид у документацију</w:t>
      </w:r>
      <w:bookmarkEnd w:id="245"/>
      <w:bookmarkEnd w:id="246"/>
    </w:p>
    <w:p w:rsidR="008D2B23" w:rsidRPr="00E47C2E" w:rsidRDefault="008D2B23" w:rsidP="008D2B23">
      <w:pPr>
        <w:pStyle w:val="KDParagraf"/>
        <w:spacing w:before="0"/>
        <w:rPr>
          <w:rFonts w:cs="Arial"/>
          <w:lang w:bidi="en-US"/>
        </w:rPr>
      </w:pPr>
      <w:r w:rsidRPr="00E47C2E">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8D2B23" w:rsidRPr="00E47C2E" w:rsidRDefault="008D2B23" w:rsidP="008D2B23">
      <w:pPr>
        <w:pStyle w:val="KDParagraf"/>
        <w:spacing w:before="0"/>
        <w:rPr>
          <w:rFonts w:cs="Arial"/>
          <w:lang w:bidi="en-US"/>
        </w:rPr>
      </w:pPr>
      <w:r w:rsidRPr="00E47C2E">
        <w:rPr>
          <w:rFonts w:cs="Arial"/>
          <w:lang w:bidi="en-US"/>
        </w:rPr>
        <w:t>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Закона.</w:t>
      </w:r>
    </w:p>
    <w:p w:rsidR="008D2B23" w:rsidRPr="00E47C2E" w:rsidRDefault="008D2B23" w:rsidP="008D2B23">
      <w:pPr>
        <w:pStyle w:val="KDParagraf"/>
        <w:spacing w:before="0"/>
        <w:rPr>
          <w:rFonts w:cs="Arial"/>
          <w:lang w:bidi="en-US"/>
        </w:rPr>
      </w:pPr>
    </w:p>
    <w:p w:rsidR="008D2B23" w:rsidRPr="00E47C2E" w:rsidRDefault="008D2B23" w:rsidP="00C92EBB">
      <w:pPr>
        <w:pStyle w:val="KDPodnaslov2"/>
        <w:numPr>
          <w:ilvl w:val="1"/>
          <w:numId w:val="15"/>
        </w:numPr>
        <w:spacing w:before="0"/>
        <w:ind w:left="0" w:firstLine="0"/>
        <w:jc w:val="both"/>
        <w:rPr>
          <w:rFonts w:cs="Arial"/>
        </w:rPr>
      </w:pPr>
      <w:bookmarkStart w:id="247" w:name="_Toc441651609"/>
      <w:bookmarkStart w:id="248" w:name="_Toc442559920"/>
      <w:r w:rsidRPr="00E47C2E">
        <w:rPr>
          <w:rFonts w:cs="Arial"/>
          <w:lang w:val="ru-RU"/>
        </w:rPr>
        <w:t>З</w:t>
      </w:r>
      <w:r w:rsidRPr="00E47C2E">
        <w:rPr>
          <w:rFonts w:cs="Arial"/>
        </w:rPr>
        <w:t>аштита права понуђача</w:t>
      </w:r>
      <w:bookmarkEnd w:id="247"/>
      <w:bookmarkEnd w:id="248"/>
    </w:p>
    <w:p w:rsidR="0031435B" w:rsidRPr="00E47C2E" w:rsidRDefault="0031435B" w:rsidP="00643389">
      <w:pPr>
        <w:spacing w:before="0"/>
        <w:rPr>
          <w:rFonts w:cs="Arial"/>
        </w:rPr>
      </w:pPr>
      <w:r w:rsidRPr="00E47C2E">
        <w:rPr>
          <w:rFonts w:cs="Arial"/>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w:t>
      </w:r>
      <w:r w:rsidR="00643389" w:rsidRPr="00E47C2E">
        <w:rPr>
          <w:rFonts w:cs="Arial"/>
        </w:rPr>
        <w:t>о би се захтев сматрао потпуним</w:t>
      </w:r>
    </w:p>
    <w:p w:rsidR="0031435B" w:rsidRPr="00E47C2E" w:rsidRDefault="0031435B" w:rsidP="00643389">
      <w:pPr>
        <w:spacing w:before="0"/>
        <w:rPr>
          <w:rFonts w:cs="Arial"/>
          <w:b/>
        </w:rPr>
      </w:pPr>
      <w:r w:rsidRPr="00E47C2E">
        <w:rPr>
          <w:rFonts w:cs="Arial"/>
          <w:b/>
        </w:rPr>
        <w:t>Рокови и начин подношења захтева за заштиту права:</w:t>
      </w:r>
    </w:p>
    <w:p w:rsidR="0031435B" w:rsidRPr="00E47C2E" w:rsidRDefault="0031435B" w:rsidP="00643389">
      <w:pPr>
        <w:spacing w:before="0"/>
        <w:rPr>
          <w:rFonts w:cs="Arial"/>
        </w:rPr>
      </w:pPr>
      <w:r w:rsidRPr="00E47C2E">
        <w:rPr>
          <w:rFonts w:cs="Arial"/>
        </w:rPr>
        <w:t>Захтев за заштиту права подноси се лично или путем поште на адресу: ЈП „Електропривреда Србије“ Београд,</w:t>
      </w:r>
      <w:r w:rsidR="00643389" w:rsidRPr="00E47C2E">
        <w:rPr>
          <w:rFonts w:cs="Arial"/>
        </w:rPr>
        <w:t xml:space="preserve"> </w:t>
      </w:r>
      <w:r w:rsidR="00643389" w:rsidRPr="00E47C2E">
        <w:rPr>
          <w:rFonts w:cs="Arial"/>
          <w:lang w:bidi="en-US"/>
        </w:rPr>
        <w:t>- огранак ТЕНТ,</w:t>
      </w:r>
      <w:r w:rsidR="00643389" w:rsidRPr="00E47C2E">
        <w:rPr>
          <w:rFonts w:cs="Arial"/>
          <w:color w:val="00B0F0"/>
          <w:lang w:bidi="en-US"/>
        </w:rPr>
        <w:t xml:space="preserve"> </w:t>
      </w:r>
      <w:r w:rsidR="002E0535" w:rsidRPr="007F6ECD">
        <w:rPr>
          <w:rFonts w:cs="Arial"/>
        </w:rPr>
        <w:t xml:space="preserve">локација ТЕНТ </w:t>
      </w:r>
      <w:r w:rsidR="002E0535" w:rsidRPr="007F6ECD">
        <w:rPr>
          <w:rFonts w:cs="Arial"/>
          <w:lang w:val="sr-Cyrl-RS"/>
        </w:rPr>
        <w:t xml:space="preserve">Б </w:t>
      </w:r>
      <w:r w:rsidR="002E0535" w:rsidRPr="007F6ECD">
        <w:rPr>
          <w:rFonts w:cs="Arial"/>
        </w:rPr>
        <w:t xml:space="preserve">на адреси: </w:t>
      </w:r>
      <w:r w:rsidR="002E0535" w:rsidRPr="007F6ECD">
        <w:rPr>
          <w:rFonts w:eastAsia="Calibri" w:cs="Arial"/>
          <w:bCs/>
          <w:lang w:val="sr-Cyrl-RS"/>
        </w:rPr>
        <w:t>Поштански фах 35, 11500 Обреновац, Ушће</w:t>
      </w:r>
      <w:r w:rsidR="00643389" w:rsidRPr="00E47C2E">
        <w:rPr>
          <w:rFonts w:cs="Arial"/>
          <w:color w:val="00B0F0"/>
          <w:lang w:bidi="en-US"/>
        </w:rPr>
        <w:t xml:space="preserve">, </w:t>
      </w:r>
      <w:r w:rsidRPr="00E47C2E">
        <w:rPr>
          <w:rFonts w:cs="Arial"/>
        </w:rPr>
        <w:t xml:space="preserve">са назнаком Захтев за заштиту права за ЈН </w:t>
      </w:r>
      <w:r w:rsidR="00873133" w:rsidRPr="00E47C2E">
        <w:rPr>
          <w:rFonts w:cs="Arial"/>
        </w:rPr>
        <w:t>услуга</w:t>
      </w:r>
      <w:r w:rsidR="002E0535" w:rsidRPr="002E0535">
        <w:rPr>
          <w:rFonts w:eastAsia="TimesNewRomanPSMT" w:cs="Arial"/>
          <w:bCs/>
          <w:color w:val="000000"/>
          <w:lang w:val="ru-RU"/>
        </w:rPr>
        <w:t xml:space="preserve"> </w:t>
      </w:r>
      <w:r w:rsidR="0005372E">
        <w:rPr>
          <w:rFonts w:eastAsia="TimesNewRomanPSMT" w:cs="Arial"/>
          <w:bCs/>
          <w:color w:val="000000"/>
          <w:lang w:val="ru-RU"/>
        </w:rPr>
        <w:t>Предфинансирање за 2018, Бравари и заваривачи за ремонт Б1 и Б2-ТЕНТ Б</w:t>
      </w:r>
      <w:r w:rsidR="002E0535">
        <w:rPr>
          <w:rFonts w:eastAsia="TimesNewRomanPSMT" w:cs="Arial"/>
          <w:bCs/>
          <w:color w:val="000000"/>
          <w:lang w:val="ru-RU"/>
        </w:rPr>
        <w:t xml:space="preserve"> </w:t>
      </w:r>
      <w:r w:rsidR="002E0535" w:rsidRPr="00E47C2E">
        <w:rPr>
          <w:rFonts w:cs="Arial"/>
          <w:lang w:val="ru-RU"/>
        </w:rPr>
        <w:t xml:space="preserve">- </w:t>
      </w:r>
      <w:r w:rsidRPr="00E47C2E">
        <w:rPr>
          <w:rFonts w:cs="Arial"/>
        </w:rPr>
        <w:t>бр.</w:t>
      </w:r>
      <w:r w:rsidR="002E0535">
        <w:rPr>
          <w:rFonts w:cs="Arial"/>
        </w:rPr>
        <w:t xml:space="preserve"> </w:t>
      </w:r>
      <w:r w:rsidRPr="00E47C2E">
        <w:rPr>
          <w:rFonts w:cs="Arial"/>
        </w:rPr>
        <w:t>ЈН</w:t>
      </w:r>
      <w:r w:rsidR="002E0535">
        <w:rPr>
          <w:rFonts w:cs="Arial"/>
        </w:rPr>
        <w:t xml:space="preserve"> </w:t>
      </w:r>
      <w:r w:rsidR="0005372E">
        <w:rPr>
          <w:rFonts w:cs="Arial"/>
          <w:lang w:val="sr-Cyrl-CS"/>
        </w:rPr>
        <w:t>3000/0433/2017 (1838/2017)</w:t>
      </w:r>
      <w:r w:rsidRPr="00E47C2E">
        <w:rPr>
          <w:rFonts w:cs="Arial"/>
        </w:rPr>
        <w:t>, а копија се истовремено доставља Републичкој комисији.</w:t>
      </w:r>
    </w:p>
    <w:p w:rsidR="0031435B" w:rsidRPr="00E47C2E" w:rsidRDefault="0031435B" w:rsidP="00643389">
      <w:pPr>
        <w:spacing w:before="0"/>
        <w:rPr>
          <w:rFonts w:cs="Arial"/>
        </w:rPr>
      </w:pPr>
      <w:r w:rsidRPr="00E47C2E">
        <w:rPr>
          <w:rFonts w:cs="Arial"/>
        </w:rPr>
        <w:t>Захтев за заштиту права се може доставити и путем електронске поште на e-mail:</w:t>
      </w:r>
      <w:r w:rsidR="002E0535">
        <w:rPr>
          <w:rFonts w:cs="Arial"/>
        </w:rPr>
        <w:t xml:space="preserve"> </w:t>
      </w:r>
      <w:r w:rsidR="002E0535" w:rsidRPr="002E0535">
        <w:rPr>
          <w:rFonts w:cs="Arial"/>
          <w:b/>
        </w:rPr>
        <w:t>desa.pokrajac@eps</w:t>
      </w:r>
      <w:r w:rsidR="002E0535">
        <w:rPr>
          <w:rFonts w:cs="Arial"/>
        </w:rPr>
        <w:t>.rs</w:t>
      </w:r>
      <w:r w:rsidRPr="00E47C2E">
        <w:rPr>
          <w:rFonts w:cs="Arial"/>
        </w:rPr>
        <w:t xml:space="preserve"> радним данима (понедељак-петак) </w:t>
      </w:r>
      <w:r w:rsidRPr="002E0535">
        <w:rPr>
          <w:rFonts w:cs="Arial"/>
          <w:b/>
        </w:rPr>
        <w:t xml:space="preserve">од </w:t>
      </w:r>
      <w:r w:rsidR="00643389" w:rsidRPr="002E0535">
        <w:rPr>
          <w:rFonts w:cs="Arial"/>
          <w:b/>
        </w:rPr>
        <w:t>7</w:t>
      </w:r>
      <w:r w:rsidRPr="002E0535">
        <w:rPr>
          <w:rFonts w:cs="Arial"/>
          <w:b/>
        </w:rPr>
        <w:t>,00 до 1</w:t>
      </w:r>
      <w:r w:rsidR="00643389" w:rsidRPr="002E0535">
        <w:rPr>
          <w:rFonts w:cs="Arial"/>
          <w:b/>
        </w:rPr>
        <w:t>4</w:t>
      </w:r>
      <w:r w:rsidRPr="002E0535">
        <w:rPr>
          <w:rFonts w:cs="Arial"/>
          <w:b/>
        </w:rPr>
        <w:t>,00</w:t>
      </w:r>
      <w:r w:rsidRPr="002E0535">
        <w:rPr>
          <w:rFonts w:cs="Arial"/>
        </w:rPr>
        <w:t xml:space="preserve"> часова</w:t>
      </w:r>
      <w:r w:rsidRPr="00E47C2E">
        <w:rPr>
          <w:rFonts w:cs="Arial"/>
        </w:rPr>
        <w:t>.</w:t>
      </w:r>
    </w:p>
    <w:p w:rsidR="0031435B" w:rsidRPr="00E47C2E" w:rsidRDefault="0031435B" w:rsidP="00643389">
      <w:pPr>
        <w:spacing w:before="0"/>
        <w:rPr>
          <w:rFonts w:cs="Arial"/>
        </w:rPr>
      </w:pPr>
      <w:r w:rsidRPr="00E47C2E">
        <w:rPr>
          <w:rFonts w:cs="Arial"/>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31435B" w:rsidRPr="00E47C2E" w:rsidRDefault="0031435B" w:rsidP="0031435B">
      <w:pPr>
        <w:rPr>
          <w:rFonts w:cs="Arial"/>
        </w:rPr>
      </w:pPr>
      <w:r w:rsidRPr="00E47C2E">
        <w:rPr>
          <w:rFonts w:cs="Arial"/>
        </w:rPr>
        <w:t>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w:t>
      </w:r>
      <w:r w:rsidR="002E0535">
        <w:rPr>
          <w:rFonts w:cs="Arial"/>
        </w:rPr>
        <w:t xml:space="preserve">д стране наручиоца најкасније </w:t>
      </w:r>
      <w:r w:rsidRPr="00E47C2E">
        <w:rPr>
          <w:rFonts w:cs="Arial"/>
          <w:b/>
        </w:rPr>
        <w:t>7 (седам)</w:t>
      </w:r>
      <w:r w:rsidRPr="00E47C2E">
        <w:rPr>
          <w:rFonts w:cs="Arial"/>
        </w:rPr>
        <w:t xml:space="preserve"> дана 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 </w:t>
      </w:r>
    </w:p>
    <w:p w:rsidR="0031435B" w:rsidRPr="00E47C2E" w:rsidRDefault="0031435B" w:rsidP="0031435B">
      <w:pPr>
        <w:rPr>
          <w:rFonts w:cs="Arial"/>
        </w:rPr>
      </w:pPr>
      <w:r w:rsidRPr="00E47C2E">
        <w:rPr>
          <w:rFonts w:cs="Arial"/>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31435B" w:rsidRPr="00E47C2E" w:rsidRDefault="0031435B" w:rsidP="0031435B">
      <w:pPr>
        <w:rPr>
          <w:rFonts w:cs="Arial"/>
        </w:rPr>
      </w:pPr>
      <w:r w:rsidRPr="00E47C2E">
        <w:rPr>
          <w:rFonts w:cs="Arial"/>
        </w:rPr>
        <w:t xml:space="preserve">После доношења одлуке о додели уговора  и одлуке о обустави поступка, рок за подношење захтева за заштиту права је </w:t>
      </w:r>
      <w:r w:rsidRPr="00E47C2E">
        <w:rPr>
          <w:rFonts w:cs="Arial"/>
          <w:b/>
        </w:rPr>
        <w:t>10 (десет)</w:t>
      </w:r>
      <w:r w:rsidRPr="00E47C2E">
        <w:rPr>
          <w:rFonts w:cs="Arial"/>
        </w:rPr>
        <w:t xml:space="preserve"> дана од дана објављивања одлуке на Порталу јавних набавки. </w:t>
      </w:r>
    </w:p>
    <w:p w:rsidR="0031435B" w:rsidRPr="00E47C2E" w:rsidRDefault="0031435B" w:rsidP="0031435B">
      <w:pPr>
        <w:rPr>
          <w:rFonts w:cs="Arial"/>
        </w:rPr>
      </w:pPr>
      <w:r w:rsidRPr="00E47C2E">
        <w:rPr>
          <w:rFonts w:cs="Arial"/>
        </w:rPr>
        <w:t xml:space="preserve">Захтев за заштиту права не задржава даље активности наручиоца у поступку јавне набавке у складу са одредбама члана 150. ЗЈН. </w:t>
      </w:r>
    </w:p>
    <w:p w:rsidR="0031435B" w:rsidRPr="00E47C2E" w:rsidRDefault="0031435B" w:rsidP="0031435B">
      <w:pPr>
        <w:rPr>
          <w:rFonts w:cs="Arial"/>
        </w:rPr>
      </w:pPr>
      <w:r w:rsidRPr="00E47C2E">
        <w:rPr>
          <w:rFonts w:cs="Arial"/>
        </w:rPr>
        <w:lastRenderedPageBreak/>
        <w:t xml:space="preserve">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w:t>
      </w:r>
    </w:p>
    <w:p w:rsidR="0031435B" w:rsidRPr="00E47C2E" w:rsidRDefault="0031435B" w:rsidP="0031435B">
      <w:pPr>
        <w:rPr>
          <w:rFonts w:cs="Arial"/>
        </w:rPr>
      </w:pPr>
      <w:r w:rsidRPr="00E47C2E">
        <w:rPr>
          <w:rFonts w:cs="Arial"/>
        </w:rPr>
        <w:t xml:space="preserve">Наручилац може да одлучи да заустави даље активности у случају подношења захтева за заштиту права, при чему је тад дужан да у обавештењу о поднетом захтеву за заштиту права наведе да зауставља даље активности у поступку јавне набавке. </w:t>
      </w:r>
    </w:p>
    <w:p w:rsidR="00643389" w:rsidRPr="00E47C2E" w:rsidRDefault="00643389" w:rsidP="0031435B">
      <w:pPr>
        <w:rPr>
          <w:rFonts w:cs="Arial"/>
        </w:rPr>
      </w:pPr>
    </w:p>
    <w:p w:rsidR="0031435B" w:rsidRPr="00E47C2E" w:rsidRDefault="0031435B" w:rsidP="00643389">
      <w:pPr>
        <w:spacing w:before="0"/>
        <w:rPr>
          <w:rFonts w:cs="Arial"/>
          <w:b/>
        </w:rPr>
      </w:pPr>
      <w:r w:rsidRPr="00E47C2E">
        <w:rPr>
          <w:rFonts w:cs="Arial"/>
          <w:b/>
        </w:rPr>
        <w:t>Детаљно упутство о садржини потпуног захтева за заштиту права у складу са чланом   151. став 1. тач. 1) – 7) ЗЈН:</w:t>
      </w:r>
    </w:p>
    <w:p w:rsidR="0031435B" w:rsidRPr="00E47C2E" w:rsidRDefault="0031435B" w:rsidP="00643389">
      <w:pPr>
        <w:spacing w:before="0"/>
        <w:rPr>
          <w:rFonts w:cs="Arial"/>
        </w:rPr>
      </w:pPr>
      <w:r w:rsidRPr="00E47C2E">
        <w:rPr>
          <w:rFonts w:cs="Arial"/>
        </w:rPr>
        <w:t>Захтев за заштиту права садржи:</w:t>
      </w:r>
    </w:p>
    <w:p w:rsidR="0031435B" w:rsidRPr="00E47C2E" w:rsidRDefault="0031435B" w:rsidP="00643389">
      <w:pPr>
        <w:spacing w:before="0"/>
        <w:rPr>
          <w:rFonts w:cs="Arial"/>
        </w:rPr>
      </w:pPr>
      <w:r w:rsidRPr="00E47C2E">
        <w:rPr>
          <w:rFonts w:cs="Arial"/>
        </w:rPr>
        <w:t>1) назив и адресу подносиоца захтева и лице за контакт</w:t>
      </w:r>
    </w:p>
    <w:p w:rsidR="0031435B" w:rsidRPr="00E47C2E" w:rsidRDefault="0031435B" w:rsidP="00643389">
      <w:pPr>
        <w:spacing w:before="0"/>
        <w:rPr>
          <w:rFonts w:cs="Arial"/>
        </w:rPr>
      </w:pPr>
      <w:r w:rsidRPr="00E47C2E">
        <w:rPr>
          <w:rFonts w:cs="Arial"/>
        </w:rPr>
        <w:t>2) назив и адресу наручиоца</w:t>
      </w:r>
    </w:p>
    <w:p w:rsidR="0031435B" w:rsidRPr="00E47C2E" w:rsidRDefault="0031435B" w:rsidP="00643389">
      <w:pPr>
        <w:spacing w:before="0"/>
        <w:rPr>
          <w:rFonts w:cs="Arial"/>
        </w:rPr>
      </w:pPr>
      <w:r w:rsidRPr="00E47C2E">
        <w:rPr>
          <w:rFonts w:cs="Arial"/>
        </w:rPr>
        <w:t>3) податке о јавној набавци која је предмет захтева, односно о одлуци наручиоца</w:t>
      </w:r>
    </w:p>
    <w:p w:rsidR="0031435B" w:rsidRPr="00E47C2E" w:rsidRDefault="0031435B" w:rsidP="00643389">
      <w:pPr>
        <w:spacing w:before="0"/>
        <w:rPr>
          <w:rFonts w:cs="Arial"/>
        </w:rPr>
      </w:pPr>
      <w:r w:rsidRPr="00E47C2E">
        <w:rPr>
          <w:rFonts w:cs="Arial"/>
        </w:rPr>
        <w:t>4) повреде прописа којима се уређује поступак јавне набавке</w:t>
      </w:r>
    </w:p>
    <w:p w:rsidR="0031435B" w:rsidRPr="00E47C2E" w:rsidRDefault="0031435B" w:rsidP="00643389">
      <w:pPr>
        <w:spacing w:before="0"/>
        <w:rPr>
          <w:rFonts w:cs="Arial"/>
        </w:rPr>
      </w:pPr>
      <w:r w:rsidRPr="00E47C2E">
        <w:rPr>
          <w:rFonts w:cs="Arial"/>
        </w:rPr>
        <w:t>5) чињенице и доказе којима се повреде доказују</w:t>
      </w:r>
    </w:p>
    <w:p w:rsidR="0031435B" w:rsidRPr="00E47C2E" w:rsidRDefault="0031435B" w:rsidP="00643389">
      <w:pPr>
        <w:spacing w:before="0"/>
        <w:rPr>
          <w:rFonts w:cs="Arial"/>
        </w:rPr>
      </w:pPr>
      <w:r w:rsidRPr="00E47C2E">
        <w:rPr>
          <w:rFonts w:cs="Arial"/>
        </w:rPr>
        <w:t>6) потврду о уплати таксе из члана 156. ЗЈН</w:t>
      </w:r>
    </w:p>
    <w:p w:rsidR="0031435B" w:rsidRPr="00E47C2E" w:rsidRDefault="0031435B" w:rsidP="00643389">
      <w:pPr>
        <w:spacing w:before="0"/>
        <w:rPr>
          <w:rFonts w:cs="Arial"/>
        </w:rPr>
      </w:pPr>
      <w:r w:rsidRPr="00E47C2E">
        <w:rPr>
          <w:rFonts w:cs="Arial"/>
        </w:rPr>
        <w:t>7) потпис подносиоца.</w:t>
      </w:r>
    </w:p>
    <w:p w:rsidR="00643389" w:rsidRPr="00E47C2E" w:rsidRDefault="00643389" w:rsidP="00643389">
      <w:pPr>
        <w:spacing w:before="0"/>
        <w:rPr>
          <w:rFonts w:cs="Arial"/>
        </w:rPr>
      </w:pPr>
    </w:p>
    <w:p w:rsidR="0031435B" w:rsidRPr="00E47C2E" w:rsidRDefault="0031435B" w:rsidP="00643389">
      <w:pPr>
        <w:spacing w:before="0"/>
        <w:rPr>
          <w:rFonts w:cs="Arial"/>
          <w:b/>
        </w:rPr>
      </w:pPr>
      <w:r w:rsidRPr="00E47C2E">
        <w:rPr>
          <w:rFonts w:cs="Arial"/>
          <w:b/>
        </w:rPr>
        <w:t xml:space="preserve">Ако поднети захтев за заштиту права не садржи све обавезне елементе   наручилац ће такав захтев одбацити закључком. </w:t>
      </w:r>
    </w:p>
    <w:p w:rsidR="0031435B" w:rsidRPr="00E47C2E" w:rsidRDefault="0031435B" w:rsidP="00643389">
      <w:pPr>
        <w:spacing w:before="0"/>
        <w:rPr>
          <w:rFonts w:cs="Arial"/>
        </w:rPr>
      </w:pPr>
      <w:r w:rsidRPr="00E47C2E">
        <w:rPr>
          <w:rFonts w:cs="Arial"/>
        </w:rPr>
        <w:t xml:space="preserve">Закључак   наручилац доставља подносиоцу захтева и Републичкој комисији у року од три дана од дана доношења. </w:t>
      </w:r>
    </w:p>
    <w:p w:rsidR="0031435B" w:rsidRPr="00E47C2E" w:rsidRDefault="0031435B" w:rsidP="00643389">
      <w:pPr>
        <w:spacing w:before="0"/>
        <w:rPr>
          <w:rFonts w:cs="Arial"/>
        </w:rPr>
      </w:pPr>
      <w:r w:rsidRPr="00E47C2E">
        <w:rPr>
          <w:rFonts w:cs="Arial"/>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643389" w:rsidRPr="00E47C2E" w:rsidRDefault="00643389" w:rsidP="00643389">
      <w:pPr>
        <w:spacing w:before="0"/>
        <w:rPr>
          <w:rFonts w:cs="Arial"/>
        </w:rPr>
      </w:pPr>
    </w:p>
    <w:p w:rsidR="0031435B" w:rsidRPr="00E47C2E" w:rsidRDefault="0031435B" w:rsidP="00643389">
      <w:pPr>
        <w:spacing w:before="0"/>
        <w:rPr>
          <w:rFonts w:cs="Arial"/>
          <w:b/>
        </w:rPr>
      </w:pPr>
      <w:r w:rsidRPr="00E47C2E">
        <w:rPr>
          <w:rFonts w:cs="Arial"/>
          <w:b/>
        </w:rPr>
        <w:t>Износ таксе из члана 156. став 1. тач. 1)- 3) ЗЈН:</w:t>
      </w:r>
    </w:p>
    <w:p w:rsidR="0031435B" w:rsidRPr="00E47C2E" w:rsidRDefault="0031435B" w:rsidP="00377FE7">
      <w:pPr>
        <w:spacing w:before="0"/>
        <w:rPr>
          <w:rFonts w:cs="Arial"/>
        </w:rPr>
      </w:pPr>
      <w:r w:rsidRPr="00E47C2E">
        <w:rPr>
          <w:rFonts w:cs="Arial"/>
        </w:rPr>
        <w:t xml:space="preserve">Подносилац захтева за заштиту права дужан је да на рачун буџета Републике Србије (број рачуна: 840-30678845-06, шифра плаћања 153 или 253, позив на број </w:t>
      </w:r>
      <w:r w:rsidR="006D0B4B">
        <w:rPr>
          <w:rFonts w:cs="Arial"/>
          <w:color w:val="FF0000"/>
        </w:rPr>
        <w:t>30000433201718382017</w:t>
      </w:r>
      <w:r w:rsidRPr="00E47C2E">
        <w:rPr>
          <w:rFonts w:cs="Arial"/>
        </w:rPr>
        <w:t xml:space="preserve">, сврха: ЗЗП, </w:t>
      </w:r>
      <w:r w:rsidR="00377FE7" w:rsidRPr="00E47C2E">
        <w:rPr>
          <w:rFonts w:cs="Arial"/>
        </w:rPr>
        <w:t>ЈП ЕПС</w:t>
      </w:r>
      <w:r w:rsidR="00377FE7" w:rsidRPr="00E47C2E">
        <w:rPr>
          <w:rFonts w:cs="Arial"/>
          <w:lang w:val="sr-Cyrl-CS"/>
        </w:rPr>
        <w:t xml:space="preserve"> Београд-огранак ТЕНТ Београд-Обреновац</w:t>
      </w:r>
      <w:r w:rsidRPr="00E47C2E">
        <w:rPr>
          <w:rFonts w:cs="Arial"/>
        </w:rPr>
        <w:t xml:space="preserve">, јн. бр. </w:t>
      </w:r>
      <w:r w:rsidR="0005372E">
        <w:rPr>
          <w:rFonts w:cs="Arial"/>
          <w:color w:val="FF0000"/>
        </w:rPr>
        <w:t>3000/0433/2017 (1838/2017)</w:t>
      </w:r>
      <w:r w:rsidRPr="00DB7AB4">
        <w:rPr>
          <w:rFonts w:cs="Arial"/>
          <w:color w:val="FF0000"/>
        </w:rPr>
        <w:t xml:space="preserve">, </w:t>
      </w:r>
      <w:r w:rsidRPr="00E47C2E">
        <w:rPr>
          <w:rFonts w:cs="Arial"/>
        </w:rPr>
        <w:t xml:space="preserve">прималац уплате: буџет Републике Србије) уплати таксу од: </w:t>
      </w:r>
    </w:p>
    <w:p w:rsidR="0031435B" w:rsidRPr="00CC485C" w:rsidRDefault="0031435B" w:rsidP="00377FE7">
      <w:pPr>
        <w:spacing w:before="0"/>
        <w:rPr>
          <w:rFonts w:cs="Arial"/>
        </w:rPr>
      </w:pPr>
      <w:r w:rsidRPr="00CC485C">
        <w:rPr>
          <w:rFonts w:cs="Arial"/>
        </w:rPr>
        <w:t>1) 120.000</w:t>
      </w:r>
      <w:r w:rsidR="00873133" w:rsidRPr="00CC485C">
        <w:rPr>
          <w:rFonts w:cs="Arial"/>
        </w:rPr>
        <w:t>,00</w:t>
      </w:r>
      <w:r w:rsidRPr="00CC485C">
        <w:rPr>
          <w:rFonts w:cs="Arial"/>
        </w:rPr>
        <w:t xml:space="preserve"> динара ако се захтев за заштиту права подноси пре отварања понуда</w:t>
      </w:r>
      <w:r w:rsidR="002E0535" w:rsidRPr="00CC485C">
        <w:rPr>
          <w:rFonts w:cs="Arial"/>
        </w:rPr>
        <w:t>.</w:t>
      </w:r>
      <w:r w:rsidRPr="00CC485C">
        <w:rPr>
          <w:rFonts w:cs="Arial"/>
        </w:rPr>
        <w:t xml:space="preserve"> </w:t>
      </w:r>
    </w:p>
    <w:p w:rsidR="0031435B" w:rsidRPr="00CC485C" w:rsidRDefault="002E0535" w:rsidP="00377FE7">
      <w:pPr>
        <w:spacing w:before="0"/>
        <w:rPr>
          <w:rFonts w:cs="Arial"/>
        </w:rPr>
      </w:pPr>
      <w:r w:rsidRPr="00CC485C">
        <w:rPr>
          <w:rFonts w:cs="Arial"/>
        </w:rPr>
        <w:t>2)</w:t>
      </w:r>
      <w:r w:rsidR="0031435B" w:rsidRPr="00CC485C">
        <w:rPr>
          <w:rFonts w:cs="Arial"/>
        </w:rPr>
        <w:t xml:space="preserve"> 120.000</w:t>
      </w:r>
      <w:r w:rsidR="00873133" w:rsidRPr="00CC485C">
        <w:rPr>
          <w:rFonts w:cs="Arial"/>
        </w:rPr>
        <w:t>,00</w:t>
      </w:r>
      <w:r w:rsidR="0031435B" w:rsidRPr="00CC485C">
        <w:rPr>
          <w:rFonts w:cs="Arial"/>
        </w:rPr>
        <w:t xml:space="preserve"> динара ако се захтев за заштиту права подноси након отварања понуда</w:t>
      </w:r>
      <w:r w:rsidRPr="00CC485C">
        <w:rPr>
          <w:rFonts w:cs="Arial"/>
        </w:rPr>
        <w:t>.</w:t>
      </w:r>
      <w:r w:rsidR="0031435B" w:rsidRPr="00CC485C">
        <w:rPr>
          <w:rFonts w:cs="Arial"/>
        </w:rPr>
        <w:t xml:space="preserve"> </w:t>
      </w:r>
    </w:p>
    <w:p w:rsidR="0031435B" w:rsidRPr="00E47C2E" w:rsidRDefault="0031435B" w:rsidP="00377FE7">
      <w:pPr>
        <w:spacing w:before="0"/>
        <w:rPr>
          <w:rFonts w:cs="Arial"/>
          <w:color w:val="00B0F0"/>
        </w:rPr>
      </w:pPr>
    </w:p>
    <w:p w:rsidR="0031435B" w:rsidRPr="00E47C2E" w:rsidRDefault="0031435B" w:rsidP="00377FE7">
      <w:pPr>
        <w:spacing w:before="0"/>
        <w:rPr>
          <w:rFonts w:cs="Arial"/>
        </w:rPr>
      </w:pPr>
      <w:r w:rsidRPr="00E47C2E">
        <w:rPr>
          <w:rFonts w:cs="Arial"/>
        </w:rPr>
        <w:t>Свака странка у поступку сноси трошкове које проузрокује својим радњама.</w:t>
      </w:r>
    </w:p>
    <w:p w:rsidR="0031435B" w:rsidRPr="00E47C2E" w:rsidRDefault="0031435B" w:rsidP="00377FE7">
      <w:pPr>
        <w:spacing w:before="0"/>
        <w:rPr>
          <w:rFonts w:cs="Arial"/>
        </w:rPr>
      </w:pPr>
      <w:r w:rsidRPr="00E47C2E">
        <w:rPr>
          <w:rFonts w:cs="Arial"/>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31435B" w:rsidRPr="00E47C2E" w:rsidRDefault="0031435B" w:rsidP="00377FE7">
      <w:pPr>
        <w:spacing w:before="0"/>
        <w:rPr>
          <w:rFonts w:cs="Arial"/>
        </w:rPr>
      </w:pPr>
      <w:r w:rsidRPr="00E47C2E">
        <w:rPr>
          <w:rFonts w:cs="Arial"/>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31435B" w:rsidRPr="00E47C2E" w:rsidRDefault="0031435B" w:rsidP="00377FE7">
      <w:pPr>
        <w:spacing w:before="0"/>
        <w:rPr>
          <w:rFonts w:cs="Arial"/>
        </w:rPr>
      </w:pPr>
      <w:r w:rsidRPr="00E47C2E">
        <w:rPr>
          <w:rFonts w:cs="Arial"/>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31435B" w:rsidRPr="00E47C2E" w:rsidRDefault="0031435B" w:rsidP="00377FE7">
      <w:pPr>
        <w:spacing w:before="0"/>
        <w:rPr>
          <w:rFonts w:cs="Arial"/>
        </w:rPr>
      </w:pPr>
      <w:r w:rsidRPr="00E47C2E">
        <w:rPr>
          <w:rFonts w:cs="Arial"/>
        </w:rPr>
        <w:t>Странке у захтеву морају прецизно да наведу трошкове за које траже накнаду.</w:t>
      </w:r>
    </w:p>
    <w:p w:rsidR="0031435B" w:rsidRPr="00E47C2E" w:rsidRDefault="0031435B" w:rsidP="00377FE7">
      <w:pPr>
        <w:spacing w:before="0"/>
        <w:rPr>
          <w:rFonts w:cs="Arial"/>
        </w:rPr>
      </w:pPr>
      <w:r w:rsidRPr="00E47C2E">
        <w:rPr>
          <w:rFonts w:cs="Arial"/>
        </w:rPr>
        <w:t>Накнаду трошкова могуће је тражити до доношења одлуке наручиоца, односно Републичке комисије о поднетом захтеву за заштиту права.</w:t>
      </w:r>
    </w:p>
    <w:p w:rsidR="0031435B" w:rsidRPr="00E47C2E" w:rsidRDefault="0031435B" w:rsidP="00377FE7">
      <w:pPr>
        <w:spacing w:before="0"/>
        <w:rPr>
          <w:rFonts w:cs="Arial"/>
        </w:rPr>
      </w:pPr>
      <w:r w:rsidRPr="00E47C2E">
        <w:rPr>
          <w:rFonts w:cs="Arial"/>
        </w:rPr>
        <w:t>О трошковима одлучује Републичка комисија. Одлука Републичке комисије је извршни наслов.</w:t>
      </w:r>
    </w:p>
    <w:p w:rsidR="0031435B" w:rsidRPr="00E47C2E" w:rsidRDefault="0031435B" w:rsidP="0031435B">
      <w:pPr>
        <w:rPr>
          <w:rFonts w:cs="Arial"/>
          <w:b/>
        </w:rPr>
      </w:pPr>
      <w:r w:rsidRPr="00E47C2E">
        <w:rPr>
          <w:rFonts w:cs="Arial"/>
          <w:b/>
        </w:rPr>
        <w:t>Детаљно упутство о потврди из члана 151. став 1. тачка 6) ЗЈН</w:t>
      </w:r>
    </w:p>
    <w:p w:rsidR="0031435B" w:rsidRPr="00E47C2E" w:rsidRDefault="0031435B" w:rsidP="0031435B">
      <w:pPr>
        <w:rPr>
          <w:rFonts w:cs="Arial"/>
        </w:rPr>
      </w:pPr>
      <w:r w:rsidRPr="00E47C2E">
        <w:rPr>
          <w:rFonts w:cs="Arial"/>
        </w:rPr>
        <w:t>Потврда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31435B" w:rsidRPr="00E47C2E" w:rsidRDefault="0031435B" w:rsidP="0031435B">
      <w:pPr>
        <w:rPr>
          <w:rFonts w:cs="Arial"/>
        </w:rPr>
      </w:pPr>
      <w:r w:rsidRPr="00E47C2E">
        <w:rPr>
          <w:rFonts w:cs="Arial"/>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31435B" w:rsidRPr="00E47C2E" w:rsidRDefault="0031435B" w:rsidP="0031435B">
      <w:pPr>
        <w:rPr>
          <w:rFonts w:cs="Arial"/>
        </w:rPr>
      </w:pPr>
      <w:r w:rsidRPr="00E47C2E">
        <w:rPr>
          <w:rFonts w:cs="Arial"/>
        </w:rPr>
        <w:lastRenderedPageBreak/>
        <w:t>Подносилац захтева за заштиту права је дужан да на одређени рачун буџета Републике Србије уплати таксу у износу прописаном чланом 156. ЗЈН.</w:t>
      </w:r>
    </w:p>
    <w:p w:rsidR="0031435B" w:rsidRPr="00E47C2E" w:rsidRDefault="0031435B" w:rsidP="0031435B">
      <w:pPr>
        <w:rPr>
          <w:rFonts w:cs="Arial"/>
        </w:rPr>
      </w:pPr>
      <w:r w:rsidRPr="00E47C2E">
        <w:rPr>
          <w:rFonts w:cs="Arial"/>
        </w:rPr>
        <w:t>Као доказ о уплати таксе, у смислу члана 151. став 1. тачка 6) ЗЈН, прихватиће се:</w:t>
      </w:r>
    </w:p>
    <w:p w:rsidR="0031435B" w:rsidRPr="00E47C2E" w:rsidRDefault="0031435B" w:rsidP="0031435B">
      <w:pPr>
        <w:rPr>
          <w:rFonts w:cs="Arial"/>
        </w:rPr>
      </w:pPr>
      <w:r w:rsidRPr="00E47C2E">
        <w:rPr>
          <w:rFonts w:cs="Arial"/>
        </w:rPr>
        <w:t>1. Потврда о извршеној уплати таксе из члана 156. ЗЈН која садржи следеће елементе:</w:t>
      </w:r>
    </w:p>
    <w:p w:rsidR="0031435B" w:rsidRPr="00E47C2E" w:rsidRDefault="0031435B" w:rsidP="0031435B">
      <w:pPr>
        <w:rPr>
          <w:rFonts w:cs="Arial"/>
        </w:rPr>
      </w:pPr>
      <w:r w:rsidRPr="00E47C2E">
        <w:rPr>
          <w:rFonts w:cs="Arial"/>
        </w:rPr>
        <w:t>(1) да буде издата од стране банке и да садржи печат банке;</w:t>
      </w:r>
    </w:p>
    <w:p w:rsidR="0031435B" w:rsidRPr="00E47C2E" w:rsidRDefault="0031435B" w:rsidP="0031435B">
      <w:pPr>
        <w:rPr>
          <w:rFonts w:cs="Arial"/>
        </w:rPr>
      </w:pPr>
      <w:r w:rsidRPr="00E47C2E">
        <w:rPr>
          <w:rFonts w:cs="Arial"/>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31435B" w:rsidRPr="00E47C2E" w:rsidRDefault="0031435B" w:rsidP="0031435B">
      <w:pPr>
        <w:rPr>
          <w:rFonts w:cs="Arial"/>
        </w:rPr>
      </w:pPr>
      <w:r w:rsidRPr="00E47C2E">
        <w:rPr>
          <w:rFonts w:cs="Arial"/>
        </w:rPr>
        <w:t>(3) износ таксе из члана 156. ЗЈН чија се уплата врши;</w:t>
      </w:r>
    </w:p>
    <w:p w:rsidR="0031435B" w:rsidRPr="00E47C2E" w:rsidRDefault="0031435B" w:rsidP="0031435B">
      <w:pPr>
        <w:rPr>
          <w:rFonts w:cs="Arial"/>
        </w:rPr>
      </w:pPr>
      <w:r w:rsidRPr="00E47C2E">
        <w:rPr>
          <w:rFonts w:cs="Arial"/>
        </w:rPr>
        <w:t>(4) број рачуна: 840-30678845-06;</w:t>
      </w:r>
    </w:p>
    <w:p w:rsidR="0031435B" w:rsidRPr="00E47C2E" w:rsidRDefault="0031435B" w:rsidP="0031435B">
      <w:pPr>
        <w:rPr>
          <w:rFonts w:cs="Arial"/>
        </w:rPr>
      </w:pPr>
      <w:r w:rsidRPr="00E47C2E">
        <w:rPr>
          <w:rFonts w:cs="Arial"/>
        </w:rPr>
        <w:t>(5) шифру плаћања: 153 или 253;</w:t>
      </w:r>
    </w:p>
    <w:p w:rsidR="0031435B" w:rsidRPr="00E47C2E" w:rsidRDefault="0031435B" w:rsidP="0031435B">
      <w:pPr>
        <w:rPr>
          <w:rFonts w:cs="Arial"/>
        </w:rPr>
      </w:pPr>
      <w:r w:rsidRPr="00E47C2E">
        <w:rPr>
          <w:rFonts w:cs="Arial"/>
        </w:rPr>
        <w:t>(6) позив на број: подаци о броју или ознаци јавне набавке поводом које се подноси захтев за заштиту права;</w:t>
      </w:r>
    </w:p>
    <w:p w:rsidR="0031435B" w:rsidRPr="00E47C2E" w:rsidRDefault="0031435B" w:rsidP="0031435B">
      <w:pPr>
        <w:rPr>
          <w:rFonts w:cs="Arial"/>
        </w:rPr>
      </w:pPr>
      <w:r w:rsidRPr="00E47C2E">
        <w:rPr>
          <w:rFonts w:cs="Arial"/>
        </w:rPr>
        <w:t>(7) сврха: ЗЗП; назив наручиоца; број или ознака јавне набавке поводом које се подноси захтев за заштиту права;</w:t>
      </w:r>
    </w:p>
    <w:p w:rsidR="0031435B" w:rsidRPr="00E47C2E" w:rsidRDefault="0031435B" w:rsidP="0031435B">
      <w:pPr>
        <w:rPr>
          <w:rFonts w:cs="Arial"/>
        </w:rPr>
      </w:pPr>
      <w:r w:rsidRPr="00E47C2E">
        <w:rPr>
          <w:rFonts w:cs="Arial"/>
        </w:rPr>
        <w:t>(8) корисник: буџет Републике Србије;</w:t>
      </w:r>
    </w:p>
    <w:p w:rsidR="0031435B" w:rsidRPr="00E47C2E" w:rsidRDefault="0031435B" w:rsidP="0031435B">
      <w:pPr>
        <w:rPr>
          <w:rFonts w:cs="Arial"/>
        </w:rPr>
      </w:pPr>
      <w:r w:rsidRPr="00E47C2E">
        <w:rPr>
          <w:rFonts w:cs="Arial"/>
        </w:rPr>
        <w:t>(9) назив уплатиоца, односно назив подносиоца захтева за заштиту права за којег је извршена уплата таксе;</w:t>
      </w:r>
    </w:p>
    <w:p w:rsidR="0031435B" w:rsidRPr="00E47C2E" w:rsidRDefault="0031435B" w:rsidP="0031435B">
      <w:pPr>
        <w:rPr>
          <w:rFonts w:cs="Arial"/>
        </w:rPr>
      </w:pPr>
      <w:r w:rsidRPr="00E47C2E">
        <w:rPr>
          <w:rFonts w:cs="Arial"/>
        </w:rPr>
        <w:t>(10) потпис овлашћеног лица банке.</w:t>
      </w:r>
    </w:p>
    <w:p w:rsidR="0031435B" w:rsidRPr="00E47C2E" w:rsidRDefault="0031435B" w:rsidP="0031435B">
      <w:pPr>
        <w:rPr>
          <w:rFonts w:cs="Arial"/>
        </w:rPr>
      </w:pPr>
      <w:r w:rsidRPr="00E47C2E">
        <w:rPr>
          <w:rFonts w:cs="Arial"/>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31435B" w:rsidRPr="00E47C2E" w:rsidRDefault="0031435B" w:rsidP="0031435B">
      <w:pPr>
        <w:rPr>
          <w:rFonts w:cs="Arial"/>
        </w:rPr>
      </w:pPr>
      <w:r w:rsidRPr="00E47C2E">
        <w:rPr>
          <w:rFonts w:cs="Arial"/>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31435B" w:rsidRPr="00E47C2E" w:rsidRDefault="0031435B" w:rsidP="0031435B">
      <w:pPr>
        <w:rPr>
          <w:rFonts w:cs="Arial"/>
        </w:rPr>
      </w:pPr>
      <w:r w:rsidRPr="00E47C2E">
        <w:rPr>
          <w:rFonts w:cs="Arial"/>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31435B" w:rsidRPr="00E47C2E" w:rsidRDefault="0031435B" w:rsidP="0031435B">
      <w:pPr>
        <w:rPr>
          <w:rFonts w:cs="Arial"/>
        </w:rPr>
      </w:pPr>
      <w:r w:rsidRPr="00E47C2E">
        <w:rPr>
          <w:rFonts w:cs="Arial"/>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31435B" w:rsidRPr="00E47C2E" w:rsidRDefault="0031435B" w:rsidP="0031435B">
      <w:pPr>
        <w:rPr>
          <w:rFonts w:cs="Arial"/>
        </w:rPr>
      </w:pPr>
      <w:r w:rsidRPr="00E47C2E">
        <w:rPr>
          <w:rFonts w:cs="Arial"/>
        </w:rPr>
        <w:t>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http://www.kjn.gov.rs/ci/uputstvo-o-uplati-republicke-administrativne-takse.htmlи http://www.kjn.gov.rs/download/Taksa-popunjeni-nalozi-ci.pdf</w:t>
      </w:r>
    </w:p>
    <w:p w:rsidR="0031435B" w:rsidRPr="00E47C2E" w:rsidRDefault="0031435B" w:rsidP="0031435B">
      <w:pPr>
        <w:rPr>
          <w:rFonts w:cs="Arial"/>
        </w:rPr>
      </w:pPr>
      <w:r w:rsidRPr="00E47C2E">
        <w:rPr>
          <w:rFonts w:cs="Arial"/>
        </w:rPr>
        <w:t>УПЛАТА ИЗ ИНОСТРАНСТВА</w:t>
      </w:r>
    </w:p>
    <w:p w:rsidR="0031435B" w:rsidRPr="00E47C2E" w:rsidRDefault="0031435B" w:rsidP="0031435B">
      <w:pPr>
        <w:rPr>
          <w:rFonts w:cs="Arial"/>
        </w:rPr>
      </w:pPr>
      <w:r w:rsidRPr="00E47C2E">
        <w:rPr>
          <w:rFonts w:cs="Arial"/>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31435B" w:rsidRPr="00E47C2E" w:rsidRDefault="0031435B" w:rsidP="0031435B">
      <w:pPr>
        <w:rPr>
          <w:rFonts w:cs="Arial"/>
        </w:rPr>
      </w:pPr>
    </w:p>
    <w:p w:rsidR="0031435B" w:rsidRPr="00E47C2E" w:rsidRDefault="0031435B" w:rsidP="00DB7AB4">
      <w:pPr>
        <w:spacing w:before="0"/>
        <w:rPr>
          <w:rFonts w:cs="Arial"/>
        </w:rPr>
      </w:pPr>
      <w:r w:rsidRPr="00E47C2E">
        <w:rPr>
          <w:rFonts w:cs="Arial"/>
        </w:rPr>
        <w:t>НАЗИВ И АДРЕСА БАНКЕ:</w:t>
      </w:r>
    </w:p>
    <w:p w:rsidR="0031435B" w:rsidRPr="00E47C2E" w:rsidRDefault="0031435B" w:rsidP="00DB7AB4">
      <w:pPr>
        <w:spacing w:before="0"/>
        <w:rPr>
          <w:rFonts w:cs="Arial"/>
        </w:rPr>
      </w:pPr>
      <w:r w:rsidRPr="00E47C2E">
        <w:rPr>
          <w:rFonts w:cs="Arial"/>
        </w:rPr>
        <w:t>Народна банка Србије (НБС)</w:t>
      </w:r>
    </w:p>
    <w:p w:rsidR="0031435B" w:rsidRPr="00E47C2E" w:rsidRDefault="0031435B" w:rsidP="00DB7AB4">
      <w:pPr>
        <w:spacing w:before="0"/>
        <w:rPr>
          <w:rFonts w:cs="Arial"/>
        </w:rPr>
      </w:pPr>
      <w:r w:rsidRPr="00E47C2E">
        <w:rPr>
          <w:rFonts w:cs="Arial"/>
        </w:rPr>
        <w:t>11000 Београд, ул. Немањина бр. 17</w:t>
      </w:r>
    </w:p>
    <w:p w:rsidR="0031435B" w:rsidRPr="00E47C2E" w:rsidRDefault="0031435B" w:rsidP="00DB7AB4">
      <w:pPr>
        <w:spacing w:before="0"/>
        <w:rPr>
          <w:rFonts w:cs="Arial"/>
        </w:rPr>
      </w:pPr>
      <w:r w:rsidRPr="00E47C2E">
        <w:rPr>
          <w:rFonts w:cs="Arial"/>
        </w:rPr>
        <w:t>Србија</w:t>
      </w:r>
    </w:p>
    <w:p w:rsidR="0031435B" w:rsidRPr="00E47C2E" w:rsidRDefault="0031435B" w:rsidP="00DB7AB4">
      <w:pPr>
        <w:spacing w:before="0"/>
        <w:rPr>
          <w:rFonts w:cs="Arial"/>
        </w:rPr>
      </w:pPr>
      <w:r w:rsidRPr="00E47C2E">
        <w:rPr>
          <w:rFonts w:cs="Arial"/>
        </w:rPr>
        <w:t>SWIFT CODE: NBSRRSBGXXX</w:t>
      </w:r>
    </w:p>
    <w:p w:rsidR="0031435B" w:rsidRPr="00E47C2E" w:rsidRDefault="0031435B" w:rsidP="00DB7AB4">
      <w:pPr>
        <w:spacing w:before="0"/>
        <w:rPr>
          <w:rFonts w:cs="Arial"/>
        </w:rPr>
      </w:pPr>
    </w:p>
    <w:p w:rsidR="0031435B" w:rsidRPr="00E47C2E" w:rsidRDefault="0031435B" w:rsidP="00DB7AB4">
      <w:pPr>
        <w:spacing w:before="0"/>
        <w:rPr>
          <w:rFonts w:cs="Arial"/>
        </w:rPr>
      </w:pPr>
      <w:r w:rsidRPr="00E47C2E">
        <w:rPr>
          <w:rFonts w:cs="Arial"/>
        </w:rPr>
        <w:t>НАЗИВ И АДРЕСА ИНСТИТУЦИЈЕ:</w:t>
      </w:r>
    </w:p>
    <w:p w:rsidR="0031435B" w:rsidRPr="00E47C2E" w:rsidRDefault="0031435B" w:rsidP="00DB7AB4">
      <w:pPr>
        <w:spacing w:before="0"/>
        <w:rPr>
          <w:rFonts w:cs="Arial"/>
        </w:rPr>
      </w:pPr>
      <w:r w:rsidRPr="00E47C2E">
        <w:rPr>
          <w:rFonts w:cs="Arial"/>
        </w:rPr>
        <w:t>Министарство финансија</w:t>
      </w:r>
    </w:p>
    <w:p w:rsidR="0031435B" w:rsidRPr="00E47C2E" w:rsidRDefault="0031435B" w:rsidP="00DB7AB4">
      <w:pPr>
        <w:spacing w:before="0"/>
        <w:rPr>
          <w:rFonts w:cs="Arial"/>
        </w:rPr>
      </w:pPr>
      <w:r w:rsidRPr="00E47C2E">
        <w:rPr>
          <w:rFonts w:cs="Arial"/>
        </w:rPr>
        <w:t>Управа за трезор</w:t>
      </w:r>
    </w:p>
    <w:p w:rsidR="0031435B" w:rsidRPr="00E47C2E" w:rsidRDefault="0031435B" w:rsidP="00DB7AB4">
      <w:pPr>
        <w:spacing w:before="0"/>
        <w:rPr>
          <w:rFonts w:cs="Arial"/>
        </w:rPr>
      </w:pPr>
      <w:r w:rsidRPr="00E47C2E">
        <w:rPr>
          <w:rFonts w:cs="Arial"/>
        </w:rPr>
        <w:t>ул. Поп Лукина бр. 7-9</w:t>
      </w:r>
    </w:p>
    <w:p w:rsidR="0031435B" w:rsidRPr="00E47C2E" w:rsidRDefault="0031435B" w:rsidP="00DB7AB4">
      <w:pPr>
        <w:spacing w:before="0"/>
        <w:rPr>
          <w:rFonts w:cs="Arial"/>
        </w:rPr>
      </w:pPr>
      <w:r w:rsidRPr="00E47C2E">
        <w:rPr>
          <w:rFonts w:cs="Arial"/>
        </w:rPr>
        <w:t>11000 Београд</w:t>
      </w:r>
    </w:p>
    <w:p w:rsidR="0031435B" w:rsidRPr="00E47C2E" w:rsidRDefault="0031435B" w:rsidP="00DB7AB4">
      <w:pPr>
        <w:spacing w:before="0"/>
        <w:rPr>
          <w:rFonts w:cs="Arial"/>
        </w:rPr>
      </w:pPr>
      <w:r w:rsidRPr="00E47C2E">
        <w:rPr>
          <w:rFonts w:cs="Arial"/>
        </w:rPr>
        <w:t>IBAN: RS 35908500103019323073</w:t>
      </w:r>
    </w:p>
    <w:p w:rsidR="0031435B" w:rsidRPr="00E47C2E" w:rsidRDefault="0031435B" w:rsidP="0031435B">
      <w:pPr>
        <w:rPr>
          <w:rFonts w:cs="Arial"/>
        </w:rPr>
      </w:pPr>
    </w:p>
    <w:p w:rsidR="0031435B" w:rsidRPr="00E47C2E" w:rsidRDefault="0031435B" w:rsidP="00DB7AB4">
      <w:pPr>
        <w:spacing w:before="0"/>
        <w:rPr>
          <w:rFonts w:cs="Arial"/>
        </w:rPr>
      </w:pPr>
      <w:r w:rsidRPr="00E47C2E">
        <w:rPr>
          <w:rFonts w:cs="Arial"/>
        </w:rPr>
        <w:t>НАПОМЕНА: Приликом уплата средстава потребно је навести следеће информације о плаћању - „детаљи плаћања“ (FIELD 70: DETAILS OF PAYMENT):</w:t>
      </w:r>
    </w:p>
    <w:p w:rsidR="0031435B" w:rsidRPr="00E47C2E" w:rsidRDefault="0031435B" w:rsidP="00DB7AB4">
      <w:pPr>
        <w:spacing w:before="0"/>
        <w:rPr>
          <w:rFonts w:cs="Arial"/>
        </w:rPr>
      </w:pPr>
      <w:r w:rsidRPr="00E47C2E">
        <w:rPr>
          <w:rFonts w:cs="Arial"/>
        </w:rPr>
        <w:t>– број у поступку јавне набавке на које се захтев за заштиту права односи и</w:t>
      </w:r>
    </w:p>
    <w:p w:rsidR="0031435B" w:rsidRPr="00E47C2E" w:rsidRDefault="0031435B" w:rsidP="00DB7AB4">
      <w:pPr>
        <w:spacing w:before="0"/>
        <w:rPr>
          <w:rFonts w:cs="Arial"/>
        </w:rPr>
      </w:pPr>
      <w:r w:rsidRPr="00E47C2E">
        <w:rPr>
          <w:rFonts w:cs="Arial"/>
        </w:rPr>
        <w:t>назив наручиоца у поступку јавне набавке.</w:t>
      </w:r>
    </w:p>
    <w:p w:rsidR="0031435B" w:rsidRPr="00E47C2E" w:rsidRDefault="0031435B" w:rsidP="00DB7AB4">
      <w:pPr>
        <w:spacing w:before="0"/>
        <w:rPr>
          <w:rFonts w:cs="Arial"/>
        </w:rPr>
      </w:pPr>
      <w:r w:rsidRPr="00E47C2E">
        <w:rPr>
          <w:rFonts w:cs="Arial"/>
        </w:rPr>
        <w:t>У прилогу су инструкције за уплате у валутама: EUR и USD.</w:t>
      </w:r>
    </w:p>
    <w:p w:rsidR="00886827" w:rsidRPr="00E47C2E" w:rsidRDefault="00886827" w:rsidP="00DB7AB4">
      <w:pPr>
        <w:pStyle w:val="KDParagraf"/>
        <w:spacing w:before="0"/>
        <w:rPr>
          <w:rFonts w:cs="Arial"/>
          <w:lang w:bidi="en-US"/>
        </w:rPr>
      </w:pPr>
      <w:r w:rsidRPr="00E47C2E">
        <w:rPr>
          <w:rFonts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886827" w:rsidRPr="00E47C2E" w:rsidTr="005C0AF9">
        <w:trPr>
          <w:trHeight w:val="30"/>
        </w:trPr>
        <w:tc>
          <w:tcPr>
            <w:tcW w:w="9576" w:type="dxa"/>
            <w:gridSpan w:val="2"/>
            <w:shd w:val="clear" w:color="auto" w:fill="auto"/>
          </w:tcPr>
          <w:p w:rsidR="00886827" w:rsidRPr="00E47C2E" w:rsidRDefault="00886827" w:rsidP="00DB7AB4">
            <w:pPr>
              <w:pStyle w:val="KDParagraf"/>
              <w:spacing w:before="0"/>
              <w:rPr>
                <w:rFonts w:cs="Arial"/>
                <w:lang w:bidi="en-US"/>
              </w:rPr>
            </w:pPr>
            <w:r w:rsidRPr="00E47C2E">
              <w:rPr>
                <w:rFonts w:cs="Arial"/>
                <w:lang w:bidi="en-US"/>
              </w:rPr>
              <w:t>SWIFT MESSAGE MT103 – EUR</w:t>
            </w:r>
          </w:p>
        </w:tc>
      </w:tr>
      <w:tr w:rsidR="00886827" w:rsidRPr="00E47C2E" w:rsidTr="005C0AF9">
        <w:trPr>
          <w:trHeight w:val="20"/>
        </w:trPr>
        <w:tc>
          <w:tcPr>
            <w:tcW w:w="4788"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 xml:space="preserve">FIELD 32A: </w:t>
            </w:r>
          </w:p>
        </w:tc>
        <w:tc>
          <w:tcPr>
            <w:tcW w:w="4788"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VALUE DATE – EUR- AMOUNT</w:t>
            </w:r>
          </w:p>
        </w:tc>
      </w:tr>
      <w:tr w:rsidR="00886827" w:rsidRPr="00E47C2E" w:rsidTr="005C0AF9">
        <w:trPr>
          <w:trHeight w:val="20"/>
        </w:trPr>
        <w:tc>
          <w:tcPr>
            <w:tcW w:w="4788"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 xml:space="preserve">FIELD 50K:  </w:t>
            </w:r>
          </w:p>
        </w:tc>
        <w:tc>
          <w:tcPr>
            <w:tcW w:w="4788"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ORDERING CUSTOMER</w:t>
            </w:r>
          </w:p>
        </w:tc>
      </w:tr>
      <w:tr w:rsidR="00886827" w:rsidRPr="00E47C2E" w:rsidTr="005C0AF9">
        <w:trPr>
          <w:trHeight w:val="20"/>
        </w:trPr>
        <w:tc>
          <w:tcPr>
            <w:tcW w:w="4788"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 xml:space="preserve">FIELD 50K:  </w:t>
            </w:r>
          </w:p>
        </w:tc>
        <w:tc>
          <w:tcPr>
            <w:tcW w:w="4788"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ORDERING CUSTOMER</w:t>
            </w:r>
          </w:p>
        </w:tc>
      </w:tr>
      <w:tr w:rsidR="00886827" w:rsidRPr="00E47C2E" w:rsidTr="005C0AF9">
        <w:trPr>
          <w:trHeight w:val="1113"/>
        </w:trPr>
        <w:tc>
          <w:tcPr>
            <w:tcW w:w="4788"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FIELD 56A:</w:t>
            </w:r>
          </w:p>
          <w:p w:rsidR="00886827" w:rsidRPr="00E47C2E" w:rsidRDefault="00886827" w:rsidP="00DB7AB4">
            <w:pPr>
              <w:pStyle w:val="KDParagraf"/>
              <w:spacing w:before="0"/>
              <w:rPr>
                <w:rFonts w:cs="Arial"/>
                <w:lang w:bidi="en-US"/>
              </w:rPr>
            </w:pPr>
            <w:r w:rsidRPr="00E47C2E">
              <w:rPr>
                <w:rFonts w:cs="Arial"/>
                <w:lang w:bidi="en-US"/>
              </w:rPr>
              <w:t>(INTERMEDIARY)</w:t>
            </w:r>
          </w:p>
        </w:tc>
        <w:tc>
          <w:tcPr>
            <w:tcW w:w="4788"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DEUTDEFFXXX</w:t>
            </w:r>
          </w:p>
          <w:p w:rsidR="00886827" w:rsidRPr="00E47C2E" w:rsidRDefault="00886827" w:rsidP="00DB7AB4">
            <w:pPr>
              <w:pStyle w:val="KDParagraf"/>
              <w:spacing w:before="0"/>
              <w:rPr>
                <w:rFonts w:cs="Arial"/>
                <w:lang w:bidi="en-US"/>
              </w:rPr>
            </w:pPr>
            <w:r w:rsidRPr="00E47C2E">
              <w:rPr>
                <w:rFonts w:cs="Arial"/>
                <w:lang w:bidi="en-US"/>
              </w:rPr>
              <w:t>DEUTSCHE BANK AG, F/M</w:t>
            </w:r>
          </w:p>
          <w:p w:rsidR="00886827" w:rsidRPr="00E47C2E" w:rsidRDefault="00886827" w:rsidP="00DB7AB4">
            <w:pPr>
              <w:pStyle w:val="KDParagraf"/>
              <w:spacing w:before="0"/>
              <w:rPr>
                <w:rFonts w:cs="Arial"/>
                <w:lang w:bidi="en-US"/>
              </w:rPr>
            </w:pPr>
            <w:r w:rsidRPr="00E47C2E">
              <w:rPr>
                <w:rFonts w:cs="Arial"/>
                <w:lang w:bidi="en-US"/>
              </w:rPr>
              <w:t>TAUNUSANLAGE 12</w:t>
            </w:r>
          </w:p>
          <w:p w:rsidR="00886827" w:rsidRPr="00E47C2E" w:rsidRDefault="00886827" w:rsidP="00DB7AB4">
            <w:pPr>
              <w:pStyle w:val="KDParagraf"/>
              <w:spacing w:before="0"/>
              <w:rPr>
                <w:rFonts w:cs="Arial"/>
                <w:lang w:bidi="en-US"/>
              </w:rPr>
            </w:pPr>
            <w:r w:rsidRPr="00E47C2E">
              <w:rPr>
                <w:rFonts w:cs="Arial"/>
                <w:lang w:bidi="en-US"/>
              </w:rPr>
              <w:t>GERMANY</w:t>
            </w:r>
          </w:p>
        </w:tc>
      </w:tr>
      <w:tr w:rsidR="00886827" w:rsidRPr="00E47C2E" w:rsidTr="005C0AF9">
        <w:trPr>
          <w:trHeight w:val="1689"/>
        </w:trPr>
        <w:tc>
          <w:tcPr>
            <w:tcW w:w="4788"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FIELD 57A:</w:t>
            </w:r>
          </w:p>
          <w:p w:rsidR="00886827" w:rsidRPr="00E47C2E" w:rsidRDefault="00886827" w:rsidP="00DB7AB4">
            <w:pPr>
              <w:pStyle w:val="KDParagraf"/>
              <w:spacing w:before="0"/>
              <w:rPr>
                <w:rFonts w:cs="Arial"/>
                <w:lang w:bidi="en-US"/>
              </w:rPr>
            </w:pPr>
            <w:r w:rsidRPr="00E47C2E">
              <w:rPr>
                <w:rFonts w:cs="Arial"/>
                <w:lang w:bidi="en-US"/>
              </w:rPr>
              <w:t>(ACC. WITH BANK)</w:t>
            </w:r>
          </w:p>
        </w:tc>
        <w:tc>
          <w:tcPr>
            <w:tcW w:w="4788"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/DE20500700100935930800</w:t>
            </w:r>
          </w:p>
          <w:p w:rsidR="00886827" w:rsidRPr="00E47C2E" w:rsidRDefault="00886827" w:rsidP="00DB7AB4">
            <w:pPr>
              <w:pStyle w:val="KDParagraf"/>
              <w:spacing w:before="0"/>
              <w:rPr>
                <w:rFonts w:cs="Arial"/>
                <w:lang w:bidi="en-US"/>
              </w:rPr>
            </w:pPr>
            <w:r w:rsidRPr="00E47C2E">
              <w:rPr>
                <w:rFonts w:cs="Arial"/>
                <w:lang w:bidi="en-US"/>
              </w:rPr>
              <w:t>NBSRRSBGXXX</w:t>
            </w:r>
          </w:p>
          <w:p w:rsidR="00886827" w:rsidRPr="00E47C2E" w:rsidRDefault="00886827" w:rsidP="00DB7AB4">
            <w:pPr>
              <w:pStyle w:val="KDParagraf"/>
              <w:spacing w:before="0"/>
              <w:rPr>
                <w:rFonts w:cs="Arial"/>
                <w:lang w:bidi="en-US"/>
              </w:rPr>
            </w:pPr>
            <w:r w:rsidRPr="00E47C2E">
              <w:rPr>
                <w:rFonts w:cs="Arial"/>
                <w:lang w:bidi="en-US"/>
              </w:rPr>
              <w:t>NARODNA BANKA SRBIJE (NATIONAL</w:t>
            </w:r>
          </w:p>
          <w:p w:rsidR="00886827" w:rsidRPr="00E47C2E" w:rsidRDefault="00886827" w:rsidP="00DB7AB4">
            <w:pPr>
              <w:pStyle w:val="KDParagraf"/>
              <w:spacing w:before="0"/>
              <w:rPr>
                <w:rFonts w:cs="Arial"/>
                <w:lang w:bidi="en-US"/>
              </w:rPr>
            </w:pPr>
            <w:r w:rsidRPr="00E47C2E">
              <w:rPr>
                <w:rFonts w:cs="Arial"/>
                <w:lang w:bidi="en-US"/>
              </w:rPr>
              <w:t>BANK OF SERBIA – NBS BEOGRAD,</w:t>
            </w:r>
          </w:p>
          <w:p w:rsidR="00886827" w:rsidRPr="00E47C2E" w:rsidRDefault="00886827" w:rsidP="00DB7AB4">
            <w:pPr>
              <w:pStyle w:val="KDParagraf"/>
              <w:spacing w:before="0"/>
              <w:rPr>
                <w:rFonts w:cs="Arial"/>
                <w:lang w:bidi="en-US"/>
              </w:rPr>
            </w:pPr>
            <w:r w:rsidRPr="00E47C2E">
              <w:rPr>
                <w:rFonts w:cs="Arial"/>
                <w:lang w:bidi="en-US"/>
              </w:rPr>
              <w:t>NEMANJINA 17</w:t>
            </w:r>
          </w:p>
          <w:p w:rsidR="00886827" w:rsidRPr="00E47C2E" w:rsidRDefault="00886827" w:rsidP="00DB7AB4">
            <w:pPr>
              <w:pStyle w:val="KDParagraf"/>
              <w:spacing w:before="0"/>
              <w:rPr>
                <w:rFonts w:cs="Arial"/>
                <w:lang w:bidi="en-US"/>
              </w:rPr>
            </w:pPr>
            <w:r w:rsidRPr="00E47C2E">
              <w:rPr>
                <w:rFonts w:cs="Arial"/>
                <w:lang w:bidi="en-US"/>
              </w:rPr>
              <w:t>SERBIA</w:t>
            </w:r>
          </w:p>
        </w:tc>
      </w:tr>
      <w:tr w:rsidR="00886827" w:rsidRPr="00E47C2E" w:rsidTr="005C0AF9">
        <w:trPr>
          <w:trHeight w:val="20"/>
        </w:trPr>
        <w:tc>
          <w:tcPr>
            <w:tcW w:w="4788"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FIELD 59:</w:t>
            </w:r>
          </w:p>
          <w:p w:rsidR="00886827" w:rsidRPr="00E47C2E" w:rsidRDefault="00886827" w:rsidP="00DB7AB4">
            <w:pPr>
              <w:pStyle w:val="KDParagraf"/>
              <w:spacing w:before="0"/>
              <w:rPr>
                <w:rFonts w:cs="Arial"/>
                <w:lang w:bidi="en-US"/>
              </w:rPr>
            </w:pPr>
            <w:r w:rsidRPr="00E47C2E">
              <w:rPr>
                <w:rFonts w:cs="Arial"/>
                <w:lang w:bidi="en-US"/>
              </w:rPr>
              <w:t>(BENEFICIARY)</w:t>
            </w:r>
          </w:p>
        </w:tc>
        <w:tc>
          <w:tcPr>
            <w:tcW w:w="4788"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/RS35908500103019323073</w:t>
            </w:r>
          </w:p>
          <w:p w:rsidR="00886827" w:rsidRPr="00E47C2E" w:rsidRDefault="00886827" w:rsidP="00DB7AB4">
            <w:pPr>
              <w:pStyle w:val="KDParagraf"/>
              <w:spacing w:before="0"/>
              <w:rPr>
                <w:rFonts w:cs="Arial"/>
                <w:lang w:bidi="en-US"/>
              </w:rPr>
            </w:pPr>
            <w:r w:rsidRPr="00E47C2E">
              <w:rPr>
                <w:rFonts w:cs="Arial"/>
                <w:lang w:bidi="en-US"/>
              </w:rPr>
              <w:t>MINISTARSTVO FINANSIJA</w:t>
            </w:r>
          </w:p>
          <w:p w:rsidR="00886827" w:rsidRPr="00E47C2E" w:rsidRDefault="00886827" w:rsidP="00DB7AB4">
            <w:pPr>
              <w:pStyle w:val="KDParagraf"/>
              <w:spacing w:before="0"/>
              <w:rPr>
                <w:rFonts w:cs="Arial"/>
                <w:lang w:bidi="en-US"/>
              </w:rPr>
            </w:pPr>
            <w:r w:rsidRPr="00E47C2E">
              <w:rPr>
                <w:rFonts w:cs="Arial"/>
                <w:lang w:bidi="en-US"/>
              </w:rPr>
              <w:t>UPRAVA ZA TREZOR</w:t>
            </w:r>
          </w:p>
          <w:p w:rsidR="00886827" w:rsidRPr="00E47C2E" w:rsidRDefault="00886827" w:rsidP="00DB7AB4">
            <w:pPr>
              <w:pStyle w:val="KDParagraf"/>
              <w:spacing w:before="0"/>
              <w:rPr>
                <w:rFonts w:cs="Arial"/>
                <w:lang w:bidi="en-US"/>
              </w:rPr>
            </w:pPr>
            <w:r w:rsidRPr="00E47C2E">
              <w:rPr>
                <w:rFonts w:cs="Arial"/>
                <w:lang w:bidi="en-US"/>
              </w:rPr>
              <w:t>POP LUKINA7-9</w:t>
            </w:r>
          </w:p>
          <w:p w:rsidR="00886827" w:rsidRPr="00E47C2E" w:rsidRDefault="00886827" w:rsidP="00DB7AB4">
            <w:pPr>
              <w:pStyle w:val="KDParagraf"/>
              <w:spacing w:before="0"/>
              <w:rPr>
                <w:rFonts w:cs="Arial"/>
                <w:lang w:bidi="en-US"/>
              </w:rPr>
            </w:pPr>
            <w:r w:rsidRPr="00E47C2E">
              <w:rPr>
                <w:rFonts w:cs="Arial"/>
                <w:lang w:bidi="en-US"/>
              </w:rPr>
              <w:t>BEOGRAD</w:t>
            </w:r>
          </w:p>
        </w:tc>
      </w:tr>
      <w:tr w:rsidR="00886827" w:rsidRPr="00E47C2E" w:rsidTr="005C0AF9">
        <w:trPr>
          <w:trHeight w:val="20"/>
        </w:trPr>
        <w:tc>
          <w:tcPr>
            <w:tcW w:w="4788"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 xml:space="preserve">FIELD 70:  </w:t>
            </w:r>
          </w:p>
        </w:tc>
        <w:tc>
          <w:tcPr>
            <w:tcW w:w="4788"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DETAILS OF PAYMENT</w:t>
            </w:r>
          </w:p>
        </w:tc>
      </w:tr>
      <w:tr w:rsidR="00886827" w:rsidRPr="00E47C2E" w:rsidTr="005C0AF9">
        <w:trPr>
          <w:trHeight w:val="20"/>
        </w:trPr>
        <w:tc>
          <w:tcPr>
            <w:tcW w:w="4788" w:type="dxa"/>
            <w:shd w:val="clear" w:color="auto" w:fill="auto"/>
          </w:tcPr>
          <w:p w:rsidR="00886827" w:rsidRPr="00E47C2E" w:rsidRDefault="00886827" w:rsidP="00DB7AB4">
            <w:pPr>
              <w:pStyle w:val="KDParagraf"/>
              <w:spacing w:before="0"/>
              <w:rPr>
                <w:rFonts w:cs="Arial"/>
                <w:lang w:bidi="en-US"/>
              </w:rPr>
            </w:pPr>
          </w:p>
        </w:tc>
        <w:tc>
          <w:tcPr>
            <w:tcW w:w="4788" w:type="dxa"/>
            <w:shd w:val="clear" w:color="auto" w:fill="auto"/>
          </w:tcPr>
          <w:p w:rsidR="00886827" w:rsidRPr="00E47C2E" w:rsidRDefault="00886827" w:rsidP="00DB7AB4">
            <w:pPr>
              <w:pStyle w:val="KDParagraf"/>
              <w:spacing w:before="0"/>
              <w:rPr>
                <w:rFonts w:cs="Arial"/>
                <w:lang w:bidi="en-US"/>
              </w:rPr>
            </w:pPr>
          </w:p>
        </w:tc>
      </w:tr>
    </w:tbl>
    <w:p w:rsidR="00886827" w:rsidRPr="00E47C2E" w:rsidRDefault="00886827" w:rsidP="00DB7AB4">
      <w:pPr>
        <w:pStyle w:val="KDParagraf"/>
        <w:spacing w:before="0"/>
        <w:rPr>
          <w:rFonts w:cs="Arial"/>
          <w:lang w:bidi="en-US"/>
        </w:rPr>
      </w:pPr>
    </w:p>
    <w:p w:rsidR="00886827" w:rsidRPr="00E47C2E" w:rsidRDefault="00886827" w:rsidP="00DB7AB4">
      <w:pPr>
        <w:pStyle w:val="KDParagraf"/>
        <w:spacing w:before="0"/>
        <w:rPr>
          <w:rFonts w:cs="Arial"/>
          <w:lang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820"/>
      </w:tblGrid>
      <w:tr w:rsidR="00886827" w:rsidRPr="00E47C2E" w:rsidTr="005C0AF9">
        <w:tc>
          <w:tcPr>
            <w:tcW w:w="4786"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SWIFT MESSAGE MT103 – USD</w:t>
            </w:r>
          </w:p>
        </w:tc>
        <w:tc>
          <w:tcPr>
            <w:tcW w:w="4820" w:type="dxa"/>
            <w:shd w:val="clear" w:color="auto" w:fill="auto"/>
          </w:tcPr>
          <w:p w:rsidR="00886827" w:rsidRPr="00E47C2E" w:rsidRDefault="00886827" w:rsidP="00DB7AB4">
            <w:pPr>
              <w:pStyle w:val="KDParagraf"/>
              <w:spacing w:before="0"/>
              <w:rPr>
                <w:rFonts w:cs="Arial"/>
                <w:lang w:bidi="en-US"/>
              </w:rPr>
            </w:pPr>
          </w:p>
        </w:tc>
      </w:tr>
      <w:tr w:rsidR="00886827" w:rsidRPr="00E47C2E" w:rsidTr="005C0AF9">
        <w:tc>
          <w:tcPr>
            <w:tcW w:w="4786"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 xml:space="preserve">FIELD 32A: </w:t>
            </w:r>
          </w:p>
        </w:tc>
        <w:tc>
          <w:tcPr>
            <w:tcW w:w="4820"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VALUE DATE – USD- AMOUNT</w:t>
            </w:r>
          </w:p>
        </w:tc>
      </w:tr>
      <w:tr w:rsidR="00886827" w:rsidRPr="00E47C2E" w:rsidTr="005C0AF9">
        <w:tc>
          <w:tcPr>
            <w:tcW w:w="4786"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 xml:space="preserve">FIELD 50K:  </w:t>
            </w:r>
          </w:p>
        </w:tc>
        <w:tc>
          <w:tcPr>
            <w:tcW w:w="4820"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ORDERING CUSTOMER</w:t>
            </w:r>
          </w:p>
        </w:tc>
      </w:tr>
      <w:tr w:rsidR="00886827" w:rsidRPr="00E47C2E" w:rsidTr="005C0AF9">
        <w:tc>
          <w:tcPr>
            <w:tcW w:w="4786"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FIELD 56A:</w:t>
            </w:r>
          </w:p>
          <w:p w:rsidR="00886827" w:rsidRPr="00E47C2E" w:rsidRDefault="00886827" w:rsidP="00DB7AB4">
            <w:pPr>
              <w:pStyle w:val="KDParagraf"/>
              <w:spacing w:before="0"/>
              <w:rPr>
                <w:rFonts w:cs="Arial"/>
                <w:lang w:bidi="en-US"/>
              </w:rPr>
            </w:pPr>
            <w:r w:rsidRPr="00E47C2E">
              <w:rPr>
                <w:rFonts w:cs="Arial"/>
                <w:lang w:bidi="en-US"/>
              </w:rPr>
              <w:t>(INTERMEDIARY)</w:t>
            </w:r>
          </w:p>
          <w:p w:rsidR="00886827" w:rsidRPr="00E47C2E" w:rsidRDefault="00886827" w:rsidP="00DB7AB4">
            <w:pPr>
              <w:pStyle w:val="KDParagraf"/>
              <w:spacing w:before="0"/>
              <w:rPr>
                <w:rFonts w:cs="Arial"/>
                <w:lang w:bidi="en-US"/>
              </w:rPr>
            </w:pPr>
          </w:p>
        </w:tc>
        <w:tc>
          <w:tcPr>
            <w:tcW w:w="4820"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BKTRUS33XXX</w:t>
            </w:r>
          </w:p>
          <w:p w:rsidR="00886827" w:rsidRPr="00E47C2E" w:rsidRDefault="00886827" w:rsidP="00DB7AB4">
            <w:pPr>
              <w:pStyle w:val="KDParagraf"/>
              <w:spacing w:before="0"/>
              <w:rPr>
                <w:rFonts w:cs="Arial"/>
                <w:lang w:bidi="en-US"/>
              </w:rPr>
            </w:pPr>
            <w:r w:rsidRPr="00E47C2E">
              <w:rPr>
                <w:rFonts w:cs="Arial"/>
                <w:lang w:bidi="en-US"/>
              </w:rPr>
              <w:t>DEUTSCHE BANK TRUST COMPANIY</w:t>
            </w:r>
          </w:p>
          <w:p w:rsidR="00886827" w:rsidRPr="00E47C2E" w:rsidRDefault="00886827" w:rsidP="00DB7AB4">
            <w:pPr>
              <w:pStyle w:val="KDParagraf"/>
              <w:spacing w:before="0"/>
              <w:rPr>
                <w:rFonts w:cs="Arial"/>
                <w:lang w:bidi="en-US"/>
              </w:rPr>
            </w:pPr>
            <w:r w:rsidRPr="00E47C2E">
              <w:rPr>
                <w:rFonts w:cs="Arial"/>
                <w:lang w:bidi="en-US"/>
              </w:rPr>
              <w:t>AMERICAS, NEW YORK</w:t>
            </w:r>
          </w:p>
          <w:p w:rsidR="00886827" w:rsidRPr="00E47C2E" w:rsidRDefault="00886827" w:rsidP="00DB7AB4">
            <w:pPr>
              <w:pStyle w:val="KDParagraf"/>
              <w:spacing w:before="0"/>
              <w:rPr>
                <w:rFonts w:cs="Arial"/>
                <w:lang w:bidi="en-US"/>
              </w:rPr>
            </w:pPr>
            <w:r w:rsidRPr="00E47C2E">
              <w:rPr>
                <w:rFonts w:cs="Arial"/>
                <w:lang w:bidi="en-US"/>
              </w:rPr>
              <w:t>60 WALL STREET</w:t>
            </w:r>
          </w:p>
          <w:p w:rsidR="00886827" w:rsidRPr="00E47C2E" w:rsidRDefault="00886827" w:rsidP="00DB7AB4">
            <w:pPr>
              <w:pStyle w:val="KDParagraf"/>
              <w:spacing w:before="0"/>
              <w:rPr>
                <w:rFonts w:cs="Arial"/>
                <w:lang w:bidi="en-US"/>
              </w:rPr>
            </w:pPr>
            <w:r w:rsidRPr="00E47C2E">
              <w:rPr>
                <w:rFonts w:cs="Arial"/>
                <w:lang w:bidi="en-US"/>
              </w:rPr>
              <w:t>UNITED STATES</w:t>
            </w:r>
          </w:p>
        </w:tc>
      </w:tr>
      <w:tr w:rsidR="00886827" w:rsidRPr="00E47C2E" w:rsidTr="005C0AF9">
        <w:tc>
          <w:tcPr>
            <w:tcW w:w="4786"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FIELD 57A:</w:t>
            </w:r>
          </w:p>
          <w:p w:rsidR="00886827" w:rsidRPr="00E47C2E" w:rsidRDefault="00886827" w:rsidP="00DB7AB4">
            <w:pPr>
              <w:pStyle w:val="KDParagraf"/>
              <w:spacing w:before="0"/>
              <w:rPr>
                <w:rFonts w:cs="Arial"/>
                <w:lang w:bidi="en-US"/>
              </w:rPr>
            </w:pPr>
            <w:r w:rsidRPr="00E47C2E">
              <w:rPr>
                <w:rFonts w:cs="Arial"/>
                <w:lang w:bidi="en-US"/>
              </w:rPr>
              <w:t>(ACC. WITH BANK)</w:t>
            </w:r>
          </w:p>
          <w:p w:rsidR="00886827" w:rsidRPr="00E47C2E" w:rsidRDefault="00886827" w:rsidP="00DB7AB4">
            <w:pPr>
              <w:pStyle w:val="KDParagraf"/>
              <w:spacing w:before="0"/>
              <w:rPr>
                <w:rFonts w:cs="Arial"/>
                <w:lang w:bidi="en-US"/>
              </w:rPr>
            </w:pPr>
          </w:p>
        </w:tc>
        <w:tc>
          <w:tcPr>
            <w:tcW w:w="4820"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NBSRRSBGXXX</w:t>
            </w:r>
          </w:p>
          <w:p w:rsidR="00886827" w:rsidRPr="00E47C2E" w:rsidRDefault="00886827" w:rsidP="00DB7AB4">
            <w:pPr>
              <w:pStyle w:val="KDParagraf"/>
              <w:spacing w:before="0"/>
              <w:rPr>
                <w:rFonts w:cs="Arial"/>
                <w:lang w:bidi="en-US"/>
              </w:rPr>
            </w:pPr>
            <w:r w:rsidRPr="00E47C2E">
              <w:rPr>
                <w:rFonts w:cs="Arial"/>
                <w:lang w:bidi="en-US"/>
              </w:rPr>
              <w:t>NARODNA BANKA SRBIJE (NATIONAL</w:t>
            </w:r>
          </w:p>
          <w:p w:rsidR="00886827" w:rsidRPr="00E47C2E" w:rsidRDefault="00886827" w:rsidP="00DB7AB4">
            <w:pPr>
              <w:pStyle w:val="KDParagraf"/>
              <w:spacing w:before="0"/>
              <w:rPr>
                <w:rFonts w:cs="Arial"/>
                <w:lang w:bidi="en-US"/>
              </w:rPr>
            </w:pPr>
            <w:r w:rsidRPr="00E47C2E">
              <w:rPr>
                <w:rFonts w:cs="Arial"/>
                <w:lang w:bidi="en-US"/>
              </w:rPr>
              <w:t>BANK OF SERBIA – NB BEOGRAD,</w:t>
            </w:r>
          </w:p>
          <w:p w:rsidR="00886827" w:rsidRPr="00E47C2E" w:rsidRDefault="00886827" w:rsidP="00DB7AB4">
            <w:pPr>
              <w:pStyle w:val="KDParagraf"/>
              <w:spacing w:before="0"/>
              <w:rPr>
                <w:rFonts w:cs="Arial"/>
                <w:lang w:bidi="en-US"/>
              </w:rPr>
            </w:pPr>
            <w:r w:rsidRPr="00E47C2E">
              <w:rPr>
                <w:rFonts w:cs="Arial"/>
                <w:lang w:bidi="en-US"/>
              </w:rPr>
              <w:t>NEMANJINA 17</w:t>
            </w:r>
          </w:p>
          <w:p w:rsidR="00886827" w:rsidRPr="00E47C2E" w:rsidRDefault="00886827" w:rsidP="00DB7AB4">
            <w:pPr>
              <w:pStyle w:val="KDParagraf"/>
              <w:spacing w:before="0"/>
              <w:rPr>
                <w:rFonts w:cs="Arial"/>
                <w:lang w:bidi="en-US"/>
              </w:rPr>
            </w:pPr>
            <w:r w:rsidRPr="00E47C2E">
              <w:rPr>
                <w:rFonts w:cs="Arial"/>
                <w:lang w:bidi="en-US"/>
              </w:rPr>
              <w:t>SERBIA</w:t>
            </w:r>
          </w:p>
        </w:tc>
      </w:tr>
      <w:tr w:rsidR="00886827" w:rsidRPr="00E47C2E" w:rsidTr="005C0AF9">
        <w:tc>
          <w:tcPr>
            <w:tcW w:w="4786"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FIELD 59:</w:t>
            </w:r>
          </w:p>
          <w:p w:rsidR="00886827" w:rsidRPr="00E47C2E" w:rsidRDefault="00886827" w:rsidP="00DB7AB4">
            <w:pPr>
              <w:pStyle w:val="KDParagraf"/>
              <w:spacing w:before="0"/>
              <w:rPr>
                <w:rFonts w:cs="Arial"/>
                <w:lang w:bidi="en-US"/>
              </w:rPr>
            </w:pPr>
            <w:r w:rsidRPr="00E47C2E">
              <w:rPr>
                <w:rFonts w:cs="Arial"/>
                <w:lang w:bidi="en-US"/>
              </w:rPr>
              <w:t>(BENEFICIARY)</w:t>
            </w:r>
          </w:p>
          <w:p w:rsidR="00886827" w:rsidRPr="00E47C2E" w:rsidRDefault="00886827" w:rsidP="00DB7AB4">
            <w:pPr>
              <w:pStyle w:val="KDParagraf"/>
              <w:spacing w:before="0"/>
              <w:rPr>
                <w:rFonts w:cs="Arial"/>
                <w:lang w:bidi="en-US"/>
              </w:rPr>
            </w:pPr>
          </w:p>
        </w:tc>
        <w:tc>
          <w:tcPr>
            <w:tcW w:w="4820"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/RS35908500103019323073</w:t>
            </w:r>
          </w:p>
          <w:p w:rsidR="00886827" w:rsidRPr="00E47C2E" w:rsidRDefault="00886827" w:rsidP="00DB7AB4">
            <w:pPr>
              <w:pStyle w:val="KDParagraf"/>
              <w:spacing w:before="0"/>
              <w:rPr>
                <w:rFonts w:cs="Arial"/>
                <w:lang w:bidi="en-US"/>
              </w:rPr>
            </w:pPr>
            <w:r w:rsidRPr="00E47C2E">
              <w:rPr>
                <w:rFonts w:cs="Arial"/>
                <w:lang w:bidi="en-US"/>
              </w:rPr>
              <w:t>MINISTARSTVO FINANSIJA</w:t>
            </w:r>
          </w:p>
          <w:p w:rsidR="00886827" w:rsidRPr="00E47C2E" w:rsidRDefault="00886827" w:rsidP="00DB7AB4">
            <w:pPr>
              <w:pStyle w:val="KDParagraf"/>
              <w:spacing w:before="0"/>
              <w:rPr>
                <w:rFonts w:cs="Arial"/>
                <w:lang w:bidi="en-US"/>
              </w:rPr>
            </w:pPr>
            <w:r w:rsidRPr="00E47C2E">
              <w:rPr>
                <w:rFonts w:cs="Arial"/>
                <w:lang w:bidi="en-US"/>
              </w:rPr>
              <w:t>UPRAVA ZA TREZOR</w:t>
            </w:r>
          </w:p>
          <w:p w:rsidR="00886827" w:rsidRPr="00E47C2E" w:rsidRDefault="00886827" w:rsidP="00DB7AB4">
            <w:pPr>
              <w:pStyle w:val="KDParagraf"/>
              <w:spacing w:before="0"/>
              <w:rPr>
                <w:rFonts w:cs="Arial"/>
                <w:lang w:bidi="en-US"/>
              </w:rPr>
            </w:pPr>
            <w:r w:rsidRPr="00E47C2E">
              <w:rPr>
                <w:rFonts w:cs="Arial"/>
                <w:lang w:bidi="en-US"/>
              </w:rPr>
              <w:t>POP LUKINA7-9</w:t>
            </w:r>
          </w:p>
          <w:p w:rsidR="00886827" w:rsidRPr="00E47C2E" w:rsidRDefault="00886827" w:rsidP="00DB7AB4">
            <w:pPr>
              <w:pStyle w:val="KDParagraf"/>
              <w:spacing w:before="0"/>
              <w:rPr>
                <w:rFonts w:cs="Arial"/>
                <w:lang w:bidi="en-US"/>
              </w:rPr>
            </w:pPr>
            <w:r w:rsidRPr="00E47C2E">
              <w:rPr>
                <w:rFonts w:cs="Arial"/>
                <w:lang w:bidi="en-US"/>
              </w:rPr>
              <w:t>BEOGRAD</w:t>
            </w:r>
          </w:p>
        </w:tc>
      </w:tr>
      <w:tr w:rsidR="00886827" w:rsidRPr="00E47C2E" w:rsidTr="005C0AF9">
        <w:tc>
          <w:tcPr>
            <w:tcW w:w="4786"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lastRenderedPageBreak/>
              <w:t xml:space="preserve">FIELD 70:  </w:t>
            </w:r>
          </w:p>
        </w:tc>
        <w:tc>
          <w:tcPr>
            <w:tcW w:w="4820" w:type="dxa"/>
            <w:shd w:val="clear" w:color="auto" w:fill="auto"/>
          </w:tcPr>
          <w:p w:rsidR="00886827" w:rsidRPr="00E47C2E" w:rsidRDefault="00886827" w:rsidP="00DB7AB4">
            <w:pPr>
              <w:pStyle w:val="KDParagraf"/>
              <w:spacing w:before="0"/>
              <w:rPr>
                <w:rFonts w:cs="Arial"/>
                <w:lang w:bidi="en-US"/>
              </w:rPr>
            </w:pPr>
            <w:r w:rsidRPr="00E47C2E">
              <w:rPr>
                <w:rFonts w:cs="Arial"/>
                <w:lang w:bidi="en-US"/>
              </w:rPr>
              <w:t>DETAILS OF PAYMENT</w:t>
            </w:r>
          </w:p>
        </w:tc>
      </w:tr>
    </w:tbl>
    <w:p w:rsidR="00B043D1" w:rsidRPr="00E47C2E" w:rsidRDefault="00B043D1" w:rsidP="00B043D1">
      <w:pPr>
        <w:pStyle w:val="KDPodnaslov2"/>
        <w:spacing w:before="0"/>
        <w:ind w:left="810"/>
        <w:jc w:val="both"/>
        <w:rPr>
          <w:rFonts w:cs="Arial"/>
        </w:rPr>
      </w:pPr>
      <w:bookmarkStart w:id="249" w:name="_Toc441651610"/>
      <w:bookmarkStart w:id="250" w:name="_Toc442559921"/>
    </w:p>
    <w:p w:rsidR="008D2B23" w:rsidRPr="00E47C2E" w:rsidRDefault="008D2B23" w:rsidP="00C92EBB">
      <w:pPr>
        <w:pStyle w:val="KDPodnaslov2"/>
        <w:numPr>
          <w:ilvl w:val="1"/>
          <w:numId w:val="15"/>
        </w:numPr>
        <w:spacing w:before="0"/>
        <w:jc w:val="both"/>
        <w:rPr>
          <w:rFonts w:cs="Arial"/>
        </w:rPr>
      </w:pPr>
      <w:r w:rsidRPr="00E47C2E">
        <w:rPr>
          <w:rFonts w:cs="Arial"/>
        </w:rPr>
        <w:t xml:space="preserve">Закључивање </w:t>
      </w:r>
      <w:r w:rsidR="007E3AF6" w:rsidRPr="00E47C2E">
        <w:rPr>
          <w:rFonts w:cs="Arial"/>
        </w:rPr>
        <w:t xml:space="preserve">и ступање на снагу </w:t>
      </w:r>
      <w:r w:rsidRPr="00E47C2E">
        <w:rPr>
          <w:rFonts w:cs="Arial"/>
        </w:rPr>
        <w:t>уговора</w:t>
      </w:r>
      <w:bookmarkEnd w:id="249"/>
      <w:bookmarkEnd w:id="250"/>
    </w:p>
    <w:p w:rsidR="008D2B23" w:rsidRDefault="008D2B23" w:rsidP="008D2B23">
      <w:pPr>
        <w:spacing w:before="0"/>
        <w:rPr>
          <w:rFonts w:cs="Arial"/>
          <w:lang w:val="sr-Cyrl-RS"/>
        </w:rPr>
      </w:pPr>
      <w:r w:rsidRPr="00E47C2E">
        <w:rPr>
          <w:rFonts w:cs="Arial"/>
        </w:rPr>
        <w:t xml:space="preserve">Наручилац ће доставити уговор о јавној набавци понуђачу којем је додељен уговор у року од </w:t>
      </w:r>
      <w:r w:rsidR="00B02ADD" w:rsidRPr="00E47C2E">
        <w:rPr>
          <w:rFonts w:cs="Arial"/>
        </w:rPr>
        <w:t>8(</w:t>
      </w:r>
      <w:r w:rsidRPr="00E47C2E">
        <w:rPr>
          <w:rFonts w:cs="Arial"/>
        </w:rPr>
        <w:t>осам</w:t>
      </w:r>
      <w:r w:rsidR="00B02ADD" w:rsidRPr="00E47C2E">
        <w:rPr>
          <w:rFonts w:cs="Arial"/>
        </w:rPr>
        <w:t>)</w:t>
      </w:r>
      <w:r w:rsidRPr="00E47C2E">
        <w:rPr>
          <w:rFonts w:cs="Arial"/>
        </w:rPr>
        <w:t xml:space="preserve"> дана од протека рока за под</w:t>
      </w:r>
      <w:r w:rsidR="007E3AF6" w:rsidRPr="00E47C2E">
        <w:rPr>
          <w:rFonts w:cs="Arial"/>
        </w:rPr>
        <w:t>ношење захтева за заштиту права.</w:t>
      </w:r>
    </w:p>
    <w:p w:rsidR="005D7BF5" w:rsidRPr="005D7BF5" w:rsidRDefault="005D7BF5" w:rsidP="008D2B23">
      <w:pPr>
        <w:spacing w:before="0"/>
        <w:rPr>
          <w:rFonts w:cs="Arial"/>
          <w:lang w:val="sr-Cyrl-RS"/>
        </w:rPr>
      </w:pPr>
    </w:p>
    <w:p w:rsidR="006D0B4B" w:rsidRPr="006D0B4B" w:rsidRDefault="006D0B4B" w:rsidP="006D0B4B">
      <w:pPr>
        <w:spacing w:before="0"/>
        <w:rPr>
          <w:rFonts w:cs="Arial"/>
          <w:color w:val="FF0000"/>
        </w:rPr>
      </w:pPr>
      <w:r w:rsidRPr="006D0B4B">
        <w:rPr>
          <w:rFonts w:cs="Arial"/>
          <w:color w:val="FF0000"/>
        </w:rPr>
        <w:t xml:space="preserve">Понуђач којем буде додељен уговор, обавезан је да у року од </w:t>
      </w:r>
      <w:r w:rsidRPr="006D0B4B">
        <w:rPr>
          <w:rFonts w:cs="Arial"/>
          <w:color w:val="FF0000"/>
          <w:lang w:val="sr-Cyrl-RS"/>
        </w:rPr>
        <w:t>10</w:t>
      </w:r>
      <w:r w:rsidRPr="006D0B4B">
        <w:rPr>
          <w:rFonts w:cs="Arial"/>
          <w:color w:val="FF0000"/>
        </w:rPr>
        <w:t xml:space="preserve"> дана од </w:t>
      </w:r>
      <w:r w:rsidRPr="006D0B4B">
        <w:rPr>
          <w:rFonts w:eastAsia="Calibri" w:cs="Arial"/>
          <w:color w:val="FF0000"/>
          <w:lang w:val="sr-Cyrl-RS"/>
        </w:rPr>
        <w:t xml:space="preserve">пријема уговора </w:t>
      </w:r>
      <w:r w:rsidRPr="006D0B4B">
        <w:rPr>
          <w:rFonts w:eastAsia="Calibri" w:cs="Arial"/>
          <w:color w:val="FF0000"/>
          <w:lang w:val="sr-Latn-RS"/>
        </w:rPr>
        <w:t xml:space="preserve">достави </w:t>
      </w:r>
      <w:r w:rsidRPr="006D0B4B">
        <w:rPr>
          <w:rFonts w:eastAsia="Calibri" w:cs="Arial"/>
          <w:color w:val="FF0000"/>
          <w:lang w:val="sr-Cyrl-RS"/>
        </w:rPr>
        <w:t>уз потписан уговор средство финансијског обезбеђења</w:t>
      </w:r>
      <w:r w:rsidRPr="006D0B4B">
        <w:rPr>
          <w:rFonts w:cs="Arial"/>
          <w:color w:val="FF0000"/>
        </w:rPr>
        <w:t xml:space="preserve"> за добро извршење посла.</w:t>
      </w:r>
    </w:p>
    <w:p w:rsidR="006D0B4B" w:rsidRPr="006D0B4B" w:rsidRDefault="006D0B4B" w:rsidP="006D0B4B">
      <w:pPr>
        <w:spacing w:before="0"/>
        <w:rPr>
          <w:rFonts w:cs="Arial"/>
          <w:color w:val="00B0F0"/>
        </w:rPr>
      </w:pPr>
    </w:p>
    <w:p w:rsidR="006D0B4B" w:rsidRPr="006D0B4B" w:rsidRDefault="006D0B4B" w:rsidP="006D0B4B">
      <w:pPr>
        <w:spacing w:before="0"/>
        <w:rPr>
          <w:rFonts w:cs="Arial"/>
          <w:color w:val="FF0000"/>
          <w:lang w:val="ru-RU"/>
        </w:rPr>
      </w:pPr>
      <w:r w:rsidRPr="006D0B4B">
        <w:rPr>
          <w:rFonts w:cs="Arial"/>
          <w:color w:val="FF0000"/>
          <w:lang w:val="ru-RU"/>
        </w:rPr>
        <w:t xml:space="preserve">Ако понуђач којем је додељен уговор одбије да потпише уговор или уговор не потпише у року од </w:t>
      </w:r>
      <w:r w:rsidRPr="006D0B4B">
        <w:rPr>
          <w:rFonts w:cs="Arial"/>
          <w:color w:val="FF0000"/>
          <w:lang w:val="sr-Latn-RS"/>
        </w:rPr>
        <w:t>10</w:t>
      </w:r>
      <w:r w:rsidRPr="006D0B4B">
        <w:rPr>
          <w:rFonts w:cs="Arial"/>
          <w:color w:val="FF0000"/>
          <w:lang w:val="ru-RU"/>
        </w:rPr>
        <w:t xml:space="preserve"> дана, Наручилац може закључити са првим следећим најповољнијим понуђачем.</w:t>
      </w:r>
    </w:p>
    <w:p w:rsidR="008D2B23" w:rsidRPr="00DB7AB4" w:rsidRDefault="006D0B4B" w:rsidP="006D0B4B">
      <w:pPr>
        <w:spacing w:before="0"/>
        <w:rPr>
          <w:rFonts w:cs="Arial"/>
          <w:color w:val="FF0000"/>
          <w:lang w:val="ru-RU"/>
        </w:rPr>
      </w:pPr>
      <w:r w:rsidRPr="006D0B4B">
        <w:rPr>
          <w:rFonts w:cs="Arial"/>
          <w:color w:val="FF0000"/>
        </w:rPr>
        <w:t xml:space="preserve">У </w:t>
      </w:r>
      <w:r w:rsidRPr="006D0B4B">
        <w:rPr>
          <w:rFonts w:cs="Arial"/>
          <w:color w:val="FF0000"/>
          <w:lang w:val="sr-Cyrl-RS"/>
        </w:rPr>
        <w:t xml:space="preserve">том случају Наручилац има право да </w:t>
      </w:r>
      <w:r w:rsidRPr="006D0B4B">
        <w:rPr>
          <w:rFonts w:cs="Arial"/>
          <w:color w:val="FF0000"/>
        </w:rPr>
        <w:t>изврши  наплату бланко сопствене менице  за  озбиљност  понуде</w:t>
      </w:r>
      <w:r w:rsidR="008D2B23" w:rsidRPr="00DB7AB4">
        <w:rPr>
          <w:rFonts w:cs="Arial"/>
          <w:color w:val="FF0000"/>
          <w:lang w:val="ru-RU"/>
        </w:rPr>
        <w:t>.</w:t>
      </w:r>
    </w:p>
    <w:p w:rsidR="00B043D1" w:rsidRPr="00E47C2E" w:rsidRDefault="007E3AF6" w:rsidP="007E3AF6">
      <w:pPr>
        <w:spacing w:before="0"/>
        <w:rPr>
          <w:rFonts w:cs="Arial"/>
          <w:lang w:val="ru-RU"/>
        </w:rPr>
      </w:pPr>
      <w:r w:rsidRPr="00E47C2E">
        <w:rPr>
          <w:rFonts w:cs="Arial"/>
          <w:lang w:val="ru-RU"/>
        </w:rPr>
        <w:t xml:space="preserve">Уколико у року за подношење понуда пристигне само једна понуда и та понуда буде прихватљива, наручилац </w:t>
      </w:r>
      <w:r w:rsidR="000E5FFF">
        <w:rPr>
          <w:rFonts w:cs="Arial"/>
          <w:lang w:val="ru-RU"/>
        </w:rPr>
        <w:t>може</w:t>
      </w:r>
      <w:r w:rsidRPr="00E47C2E">
        <w:rPr>
          <w:rFonts w:cs="Arial"/>
          <w:lang w:val="ru-RU"/>
        </w:rPr>
        <w:t xml:space="preserve"> сходно члану 112. став 2. тачка 5) ЗЈН-а закључити уговор са понуђачем и пре истека рока за подношење захтева за заштиту права.</w:t>
      </w:r>
    </w:p>
    <w:p w:rsidR="007E3AF6" w:rsidRPr="00E47C2E" w:rsidRDefault="007E3AF6" w:rsidP="007E3AF6">
      <w:pPr>
        <w:spacing w:before="0"/>
        <w:rPr>
          <w:rFonts w:cs="Arial"/>
          <w:lang w:val="ru-RU"/>
        </w:rPr>
      </w:pPr>
    </w:p>
    <w:p w:rsidR="008D2B23" w:rsidRPr="00E47C2E" w:rsidRDefault="008D2B23" w:rsidP="00C92EBB">
      <w:pPr>
        <w:pStyle w:val="KDPodnaslov2"/>
        <w:numPr>
          <w:ilvl w:val="1"/>
          <w:numId w:val="15"/>
        </w:numPr>
        <w:spacing w:before="0"/>
        <w:jc w:val="both"/>
        <w:rPr>
          <w:rFonts w:cs="Arial"/>
        </w:rPr>
      </w:pPr>
      <w:bookmarkStart w:id="251" w:name="_Toc441651611"/>
      <w:bookmarkStart w:id="252" w:name="_Toc442559922"/>
      <w:r w:rsidRPr="00E47C2E">
        <w:rPr>
          <w:rFonts w:cs="Arial"/>
        </w:rPr>
        <w:t>Измене током трајања уговора</w:t>
      </w:r>
      <w:bookmarkEnd w:id="251"/>
      <w:bookmarkEnd w:id="252"/>
    </w:p>
    <w:p w:rsidR="006D0B4B" w:rsidRPr="006D0B4B" w:rsidRDefault="006D0B4B" w:rsidP="006D0B4B">
      <w:pPr>
        <w:rPr>
          <w:rFonts w:cs="Arial"/>
          <w:lang w:eastAsia="sr-Latn-CS"/>
        </w:rPr>
      </w:pPr>
      <w:r w:rsidRPr="006D0B4B">
        <w:rPr>
          <w:rFonts w:cs="Arial"/>
          <w:lang w:eastAsia="sr-Latn-CS"/>
        </w:rPr>
        <w:t>Наручилац може након закључења уговора о јавној набавци без спровођења поступка јавне набавке извршити измене на начин који је прописан чланом 115. Закона о јавним набавкама.</w:t>
      </w:r>
    </w:p>
    <w:p w:rsidR="006D0B4B" w:rsidRPr="006D0B4B" w:rsidRDefault="006D0B4B" w:rsidP="006D0B4B">
      <w:pPr>
        <w:rPr>
          <w:rFonts w:cs="Arial"/>
          <w:lang w:eastAsia="sr-Latn-CS"/>
        </w:rPr>
      </w:pPr>
      <w:r w:rsidRPr="006D0B4B">
        <w:rPr>
          <w:rFonts w:cs="Arial"/>
          <w:lang w:eastAsia="sr-Latn-CS"/>
        </w:rPr>
        <w:t>Уговорне стране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w:t>
      </w:r>
    </w:p>
    <w:p w:rsidR="00922EDB" w:rsidRPr="00DB7AB4" w:rsidRDefault="006D0B4B" w:rsidP="006D0B4B">
      <w:pPr>
        <w:rPr>
          <w:rFonts w:cs="Arial"/>
          <w:lang w:eastAsia="sr-Latn-CS"/>
        </w:rPr>
      </w:pPr>
      <w:r w:rsidRPr="006D0B4B">
        <w:rPr>
          <w:rFonts w:cs="Arial"/>
          <w:lang w:eastAsia="sr-Latn-CS"/>
        </w:rPr>
        <w:t>У свим наведеним случајевима, Наручилац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r w:rsidR="00CC485C" w:rsidRPr="00DB7AB4">
        <w:rPr>
          <w:rFonts w:cs="Arial"/>
          <w:lang w:eastAsia="sr-Latn-CS"/>
        </w:rPr>
        <w:t>.</w:t>
      </w:r>
    </w:p>
    <w:p w:rsidR="00CC485C" w:rsidRDefault="00CC485C">
      <w:pPr>
        <w:spacing w:before="0"/>
        <w:jc w:val="left"/>
        <w:rPr>
          <w:rFonts w:cs="Arial"/>
          <w:color w:val="FF0000"/>
          <w:lang w:eastAsia="sr-Latn-CS"/>
        </w:rPr>
      </w:pPr>
      <w:r>
        <w:rPr>
          <w:rFonts w:cs="Arial"/>
          <w:color w:val="FF0000"/>
          <w:lang w:eastAsia="sr-Latn-CS"/>
        </w:rPr>
        <w:br w:type="page"/>
      </w:r>
    </w:p>
    <w:p w:rsidR="00377FE7" w:rsidRPr="00E47C2E" w:rsidRDefault="00377FE7" w:rsidP="00377FE7">
      <w:pPr>
        <w:pStyle w:val="KDPodnaslov1"/>
        <w:spacing w:before="0"/>
        <w:ind w:left="360"/>
        <w:rPr>
          <w:rFonts w:cs="Arial"/>
        </w:rPr>
      </w:pPr>
    </w:p>
    <w:p w:rsidR="00377FE7" w:rsidRPr="00E47C2E" w:rsidRDefault="00377FE7" w:rsidP="00377FE7">
      <w:pPr>
        <w:pStyle w:val="KDPodnaslov1"/>
        <w:spacing w:before="0"/>
        <w:ind w:left="360"/>
        <w:rPr>
          <w:rFonts w:cs="Arial"/>
        </w:rPr>
      </w:pPr>
    </w:p>
    <w:p w:rsidR="00377FE7" w:rsidRPr="00E47C2E" w:rsidRDefault="00377FE7" w:rsidP="00377FE7">
      <w:pPr>
        <w:pStyle w:val="KDPodnaslov1"/>
        <w:spacing w:before="0"/>
        <w:ind w:left="360"/>
        <w:rPr>
          <w:rFonts w:cs="Arial"/>
        </w:rPr>
      </w:pPr>
    </w:p>
    <w:p w:rsidR="00377FE7" w:rsidRPr="00E47C2E" w:rsidRDefault="00377FE7" w:rsidP="00377FE7">
      <w:pPr>
        <w:pStyle w:val="KDPodnaslov1"/>
        <w:spacing w:before="0"/>
        <w:ind w:left="360"/>
        <w:rPr>
          <w:rFonts w:cs="Arial"/>
        </w:rPr>
      </w:pPr>
    </w:p>
    <w:p w:rsidR="00377FE7" w:rsidRPr="00E47C2E" w:rsidRDefault="00377FE7" w:rsidP="00377FE7">
      <w:pPr>
        <w:pStyle w:val="KDPodnaslov1"/>
        <w:spacing w:before="0"/>
        <w:ind w:left="360"/>
        <w:rPr>
          <w:rFonts w:cs="Arial"/>
        </w:rPr>
      </w:pPr>
    </w:p>
    <w:p w:rsidR="00377FE7" w:rsidRPr="00E47C2E" w:rsidRDefault="00377FE7" w:rsidP="00377FE7">
      <w:pPr>
        <w:pStyle w:val="KDPodnaslov1"/>
        <w:spacing w:before="0"/>
        <w:ind w:left="360"/>
        <w:rPr>
          <w:rFonts w:cs="Arial"/>
        </w:rPr>
      </w:pPr>
    </w:p>
    <w:p w:rsidR="00377FE7" w:rsidRPr="00E47C2E" w:rsidRDefault="00377FE7" w:rsidP="00377FE7">
      <w:pPr>
        <w:pStyle w:val="KDPodnaslov1"/>
        <w:spacing w:before="0"/>
        <w:ind w:left="360"/>
        <w:rPr>
          <w:rFonts w:cs="Arial"/>
        </w:rPr>
      </w:pPr>
    </w:p>
    <w:p w:rsidR="00377FE7" w:rsidRPr="00E47C2E" w:rsidRDefault="00377FE7" w:rsidP="00377FE7">
      <w:pPr>
        <w:pStyle w:val="KDPodnaslov1"/>
        <w:spacing w:before="0"/>
        <w:ind w:left="360"/>
        <w:rPr>
          <w:rFonts w:cs="Arial"/>
        </w:rPr>
      </w:pPr>
    </w:p>
    <w:p w:rsidR="00377FE7" w:rsidRPr="00E47C2E" w:rsidRDefault="00377FE7" w:rsidP="00377FE7">
      <w:pPr>
        <w:pStyle w:val="KDPodnaslov1"/>
        <w:spacing w:before="0"/>
        <w:ind w:left="360"/>
        <w:rPr>
          <w:rFonts w:cs="Arial"/>
        </w:rPr>
      </w:pPr>
    </w:p>
    <w:p w:rsidR="00377FE7" w:rsidRPr="00E47C2E" w:rsidRDefault="00377FE7" w:rsidP="00377FE7">
      <w:pPr>
        <w:pStyle w:val="KDPodnaslov1"/>
        <w:spacing w:before="0"/>
        <w:ind w:left="360"/>
        <w:rPr>
          <w:rFonts w:cs="Arial"/>
        </w:rPr>
      </w:pPr>
    </w:p>
    <w:p w:rsidR="00377FE7" w:rsidRPr="00E47C2E" w:rsidRDefault="00377FE7" w:rsidP="00377FE7">
      <w:pPr>
        <w:pStyle w:val="KDPodnaslov1"/>
        <w:spacing w:before="0"/>
        <w:ind w:left="360"/>
        <w:rPr>
          <w:rFonts w:cs="Arial"/>
        </w:rPr>
      </w:pPr>
    </w:p>
    <w:p w:rsidR="008C3986" w:rsidRPr="00E47C2E" w:rsidRDefault="008C3986" w:rsidP="00C92EBB">
      <w:pPr>
        <w:pStyle w:val="KDPodnaslov1"/>
        <w:numPr>
          <w:ilvl w:val="0"/>
          <w:numId w:val="15"/>
        </w:numPr>
        <w:spacing w:before="0"/>
        <w:jc w:val="center"/>
        <w:rPr>
          <w:rFonts w:cs="Arial"/>
        </w:rPr>
      </w:pPr>
      <w:r w:rsidRPr="00E47C2E">
        <w:rPr>
          <w:rFonts w:cs="Arial"/>
        </w:rPr>
        <w:t>ОБРАСЦИ</w:t>
      </w: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A44AA6" w:rsidRPr="00E47C2E" w:rsidRDefault="00A44AA6"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B043D1" w:rsidRPr="00E47C2E" w:rsidRDefault="00B043D1" w:rsidP="00B043D1">
      <w:pPr>
        <w:pStyle w:val="KDPodnaslov1"/>
        <w:spacing w:before="0"/>
        <w:jc w:val="center"/>
        <w:rPr>
          <w:rFonts w:cs="Arial"/>
        </w:rPr>
      </w:pPr>
    </w:p>
    <w:p w:rsidR="00120E50" w:rsidRDefault="00120E50">
      <w:pPr>
        <w:spacing w:before="0"/>
        <w:jc w:val="left"/>
        <w:rPr>
          <w:rFonts w:cs="Arial"/>
          <w:b/>
        </w:rPr>
      </w:pPr>
      <w:r>
        <w:rPr>
          <w:rFonts w:cs="Arial"/>
        </w:rPr>
        <w:br w:type="page"/>
      </w:r>
    </w:p>
    <w:p w:rsidR="00B043D1" w:rsidRPr="00E47C2E" w:rsidRDefault="00B043D1" w:rsidP="00B043D1">
      <w:pPr>
        <w:pStyle w:val="KDPodnaslov1"/>
        <w:spacing w:before="0"/>
        <w:jc w:val="center"/>
        <w:rPr>
          <w:rFonts w:cs="Arial"/>
        </w:rPr>
      </w:pPr>
    </w:p>
    <w:p w:rsidR="00B043D1" w:rsidRPr="00E47C2E" w:rsidRDefault="00B043D1" w:rsidP="00B043D1">
      <w:pPr>
        <w:pStyle w:val="KDObrazac"/>
        <w:spacing w:before="0"/>
        <w:rPr>
          <w:noProof/>
        </w:rPr>
      </w:pPr>
      <w:bookmarkStart w:id="253" w:name="_Toc442559924"/>
      <w:r w:rsidRPr="00E47C2E">
        <w:t xml:space="preserve">ОБРАЗАЦ </w:t>
      </w:r>
      <w:r w:rsidR="00CC485C">
        <w:t>1</w:t>
      </w:r>
      <w:r w:rsidRPr="00E47C2E">
        <w:rPr>
          <w:noProof/>
        </w:rPr>
        <w:t>.</w:t>
      </w:r>
      <w:bookmarkEnd w:id="253"/>
    </w:p>
    <w:p w:rsidR="00B043D1" w:rsidRPr="00E47C2E" w:rsidRDefault="00B043D1" w:rsidP="00343A18">
      <w:pPr>
        <w:spacing w:before="0"/>
        <w:jc w:val="center"/>
        <w:rPr>
          <w:rStyle w:val="BookTitle"/>
          <w:rFonts w:cs="Arial"/>
        </w:rPr>
      </w:pPr>
    </w:p>
    <w:p w:rsidR="00343A18" w:rsidRPr="00E47C2E" w:rsidRDefault="00343A18" w:rsidP="00343A18">
      <w:pPr>
        <w:spacing w:before="0"/>
        <w:jc w:val="center"/>
        <w:rPr>
          <w:rStyle w:val="BookTitle"/>
          <w:rFonts w:cs="Arial"/>
        </w:rPr>
      </w:pPr>
      <w:r w:rsidRPr="00E47C2E">
        <w:rPr>
          <w:rStyle w:val="BookTitle"/>
          <w:rFonts w:cs="Arial"/>
        </w:rPr>
        <w:t>ОБРАЗАЦ ПОНУДЕ</w:t>
      </w:r>
    </w:p>
    <w:p w:rsidR="00343A18" w:rsidRPr="00E47C2E" w:rsidRDefault="00343A18" w:rsidP="00343A18">
      <w:pPr>
        <w:spacing w:before="0"/>
        <w:rPr>
          <w:rStyle w:val="BookTitle"/>
          <w:rFonts w:cs="Arial"/>
        </w:rPr>
      </w:pPr>
    </w:p>
    <w:p w:rsidR="00343A18" w:rsidRPr="00E47C2E" w:rsidRDefault="00343A18" w:rsidP="00343A18">
      <w:pPr>
        <w:spacing w:before="0"/>
        <w:rPr>
          <w:rStyle w:val="BookTitle"/>
          <w:rFonts w:cs="Arial"/>
        </w:rPr>
      </w:pPr>
    </w:p>
    <w:p w:rsidR="006E4566" w:rsidRDefault="00343A18" w:rsidP="006E4566">
      <w:pPr>
        <w:pStyle w:val="Title"/>
        <w:spacing w:before="0"/>
        <w:rPr>
          <w:rFonts w:eastAsia="TimesNewRomanPS-BoldMT" w:cs="Arial"/>
          <w:b w:val="0"/>
          <w:bCs w:val="0"/>
          <w:color w:val="000000"/>
          <w:sz w:val="22"/>
          <w:szCs w:val="22"/>
          <w:lang w:val="sr-Cyrl-RS"/>
        </w:rPr>
      </w:pPr>
      <w:r w:rsidRPr="006E4566">
        <w:rPr>
          <w:rFonts w:eastAsia="TimesNewRomanPS-BoldMT" w:cs="Arial"/>
          <w:b w:val="0"/>
          <w:bCs w:val="0"/>
          <w:color w:val="000000"/>
          <w:sz w:val="22"/>
          <w:szCs w:val="22"/>
        </w:rPr>
        <w:t>Понуда бр.___</w:t>
      </w:r>
      <w:r w:rsidR="006E4566">
        <w:rPr>
          <w:rFonts w:eastAsia="TimesNewRomanPS-BoldMT" w:cs="Arial"/>
          <w:b w:val="0"/>
          <w:bCs w:val="0"/>
          <w:color w:val="000000"/>
          <w:sz w:val="22"/>
          <w:szCs w:val="22"/>
          <w:lang w:val="sr-Cyrl-RS"/>
        </w:rPr>
        <w:t>_________________</w:t>
      </w:r>
      <w:r w:rsidRPr="006E4566">
        <w:rPr>
          <w:rFonts w:eastAsia="TimesNewRomanPS-BoldMT" w:cs="Arial"/>
          <w:b w:val="0"/>
          <w:bCs w:val="0"/>
          <w:color w:val="000000"/>
          <w:sz w:val="22"/>
          <w:szCs w:val="22"/>
        </w:rPr>
        <w:t>_</w:t>
      </w:r>
      <w:r w:rsidR="00AF0E6B">
        <w:rPr>
          <w:rFonts w:eastAsia="TimesNewRomanPS-BoldMT" w:cs="Arial"/>
          <w:b w:val="0"/>
          <w:bCs w:val="0"/>
          <w:color w:val="000000"/>
          <w:sz w:val="22"/>
          <w:szCs w:val="22"/>
          <w:lang w:val="sr-Cyrl-RS"/>
        </w:rPr>
        <w:t>__</w:t>
      </w:r>
      <w:r w:rsidRPr="006E4566">
        <w:rPr>
          <w:rFonts w:eastAsia="TimesNewRomanPS-BoldMT" w:cs="Arial"/>
          <w:b w:val="0"/>
          <w:bCs w:val="0"/>
          <w:color w:val="000000"/>
          <w:sz w:val="22"/>
          <w:szCs w:val="22"/>
        </w:rPr>
        <w:t>_____ од __</w:t>
      </w:r>
      <w:r w:rsidR="00CC485C" w:rsidRPr="006E4566">
        <w:rPr>
          <w:rFonts w:eastAsia="TimesNewRomanPS-BoldMT" w:cs="Arial"/>
          <w:b w:val="0"/>
          <w:bCs w:val="0"/>
          <w:color w:val="000000"/>
          <w:sz w:val="22"/>
          <w:szCs w:val="22"/>
        </w:rPr>
        <w:t>.</w:t>
      </w:r>
      <w:r w:rsidRPr="006E4566">
        <w:rPr>
          <w:rFonts w:eastAsia="TimesNewRomanPS-BoldMT" w:cs="Arial"/>
          <w:b w:val="0"/>
          <w:bCs w:val="0"/>
          <w:color w:val="000000"/>
          <w:sz w:val="22"/>
          <w:szCs w:val="22"/>
        </w:rPr>
        <w:t>__</w:t>
      </w:r>
      <w:r w:rsidR="00CC485C" w:rsidRPr="006E4566">
        <w:rPr>
          <w:rFonts w:eastAsia="TimesNewRomanPS-BoldMT" w:cs="Arial"/>
          <w:b w:val="0"/>
          <w:bCs w:val="0"/>
          <w:color w:val="000000"/>
          <w:sz w:val="22"/>
          <w:szCs w:val="22"/>
        </w:rPr>
        <w:t>.2016.</w:t>
      </w:r>
      <w:r w:rsidR="00CC485C" w:rsidRPr="006E4566">
        <w:rPr>
          <w:rFonts w:eastAsia="TimesNewRomanPS-BoldMT" w:cs="Arial"/>
          <w:b w:val="0"/>
          <w:bCs w:val="0"/>
          <w:color w:val="000000"/>
          <w:sz w:val="22"/>
          <w:szCs w:val="22"/>
          <w:lang w:val="sr-Cyrl-RS"/>
        </w:rPr>
        <w:t>год.</w:t>
      </w:r>
    </w:p>
    <w:p w:rsidR="00343A18" w:rsidRPr="006E4566" w:rsidRDefault="00343A18" w:rsidP="006E4566">
      <w:pPr>
        <w:pStyle w:val="Title"/>
        <w:spacing w:before="0"/>
        <w:rPr>
          <w:rFonts w:eastAsia="TimesNewRomanPS-BoldMT" w:cs="Arial"/>
          <w:b w:val="0"/>
          <w:bCs w:val="0"/>
          <w:color w:val="000000" w:themeColor="text1"/>
          <w:sz w:val="22"/>
          <w:szCs w:val="22"/>
        </w:rPr>
      </w:pPr>
      <w:r w:rsidRPr="006E4566">
        <w:rPr>
          <w:rFonts w:eastAsia="TimesNewRomanPS-BoldMT" w:cs="Arial"/>
          <w:b w:val="0"/>
          <w:bCs w:val="0"/>
          <w:color w:val="000000"/>
          <w:sz w:val="22"/>
          <w:szCs w:val="22"/>
        </w:rPr>
        <w:t xml:space="preserve">за  </w:t>
      </w:r>
      <w:r w:rsidR="0031435B" w:rsidRPr="006E4566">
        <w:rPr>
          <w:rFonts w:eastAsia="TimesNewRomanPS-BoldMT" w:cs="Arial"/>
          <w:b w:val="0"/>
          <w:bCs w:val="0"/>
          <w:color w:val="000000"/>
          <w:sz w:val="22"/>
          <w:szCs w:val="22"/>
        </w:rPr>
        <w:t xml:space="preserve">отворени </w:t>
      </w:r>
      <w:r w:rsidRPr="006E4566">
        <w:rPr>
          <w:rFonts w:eastAsia="TimesNewRomanPS-BoldMT" w:cs="Arial"/>
          <w:b w:val="0"/>
          <w:bCs w:val="0"/>
          <w:color w:val="000000"/>
          <w:sz w:val="22"/>
          <w:szCs w:val="22"/>
        </w:rPr>
        <w:t xml:space="preserve">поступак јавне набавке– </w:t>
      </w:r>
      <w:r w:rsidR="00041FE3" w:rsidRPr="006E4566">
        <w:rPr>
          <w:rFonts w:eastAsia="TimesNewRomanPS-BoldMT" w:cs="Arial"/>
          <w:b w:val="0"/>
          <w:bCs w:val="0"/>
          <w:color w:val="000000" w:themeColor="text1"/>
          <w:sz w:val="22"/>
          <w:szCs w:val="22"/>
        </w:rPr>
        <w:t>услуге</w:t>
      </w:r>
      <w:r w:rsidR="006E4566">
        <w:rPr>
          <w:rFonts w:eastAsia="TimesNewRomanPS-BoldMT" w:cs="Arial"/>
          <w:b w:val="0"/>
          <w:bCs w:val="0"/>
          <w:color w:val="000000" w:themeColor="text1"/>
          <w:sz w:val="22"/>
          <w:szCs w:val="22"/>
          <w:lang w:val="sr-Cyrl-RS"/>
        </w:rPr>
        <w:t>:</w:t>
      </w:r>
      <w:r w:rsidRPr="006E4566">
        <w:rPr>
          <w:rFonts w:eastAsia="TimesNewRomanPS-BoldMT" w:cs="Arial"/>
          <w:b w:val="0"/>
          <w:bCs w:val="0"/>
          <w:color w:val="000000" w:themeColor="text1"/>
          <w:sz w:val="22"/>
          <w:szCs w:val="22"/>
        </w:rPr>
        <w:t xml:space="preserve"> </w:t>
      </w:r>
      <w:r w:rsidR="0005372E">
        <w:rPr>
          <w:rFonts w:cs="Arial"/>
          <w:b w:val="0"/>
          <w:sz w:val="22"/>
          <w:szCs w:val="22"/>
          <w:lang w:val="ru-RU"/>
        </w:rPr>
        <w:t>Предфинансирање за 2018, Бравари и заваривачи за ремонт Б1 и Б2-ТЕНТ Б</w:t>
      </w:r>
      <w:r w:rsidR="00CC485C" w:rsidRPr="006E4566">
        <w:rPr>
          <w:rFonts w:cs="Arial"/>
          <w:b w:val="0"/>
          <w:sz w:val="22"/>
          <w:szCs w:val="22"/>
          <w:lang w:val="ru-RU"/>
        </w:rPr>
        <w:t xml:space="preserve"> </w:t>
      </w:r>
      <w:r w:rsidRPr="006E4566">
        <w:rPr>
          <w:rFonts w:eastAsia="TimesNewRomanPS-BoldMT" w:cs="Arial"/>
          <w:b w:val="0"/>
          <w:bCs w:val="0"/>
          <w:color w:val="000000" w:themeColor="text1"/>
          <w:sz w:val="22"/>
          <w:szCs w:val="22"/>
        </w:rPr>
        <w:t xml:space="preserve">ЈН бр. </w:t>
      </w:r>
      <w:r w:rsidR="0005372E">
        <w:rPr>
          <w:rFonts w:cs="Arial"/>
          <w:b w:val="0"/>
          <w:sz w:val="22"/>
          <w:szCs w:val="22"/>
        </w:rPr>
        <w:t>3000/0433/2017 (1838/2017)</w:t>
      </w:r>
    </w:p>
    <w:p w:rsidR="00343A18" w:rsidRPr="00E47C2E" w:rsidRDefault="00343A18" w:rsidP="00343A18">
      <w:pPr>
        <w:spacing w:before="0"/>
        <w:rPr>
          <w:rFonts w:eastAsia="TimesNewRomanPS-BoldMT" w:cs="Arial"/>
          <w:bCs/>
          <w:color w:val="00B0F0"/>
        </w:rPr>
      </w:pPr>
    </w:p>
    <w:p w:rsidR="00343A18" w:rsidRPr="00E47C2E" w:rsidRDefault="00343A18" w:rsidP="00343A18">
      <w:pPr>
        <w:spacing w:before="0"/>
        <w:rPr>
          <w:rFonts w:cs="Arial"/>
          <w:b/>
          <w:bCs/>
          <w:iCs/>
        </w:rPr>
      </w:pPr>
      <w:r w:rsidRPr="00E47C2E">
        <w:rPr>
          <w:rFonts w:cs="Arial"/>
          <w:b/>
          <w:bCs/>
          <w:iCs/>
        </w:rPr>
        <w:t>1)ОПШТИ ПОДАЦИ О ПОНУЂАЧУ</w:t>
      </w:r>
    </w:p>
    <w:tbl>
      <w:tblPr>
        <w:tblW w:w="9281" w:type="dxa"/>
        <w:tblInd w:w="-20" w:type="dxa"/>
        <w:tblLayout w:type="fixed"/>
        <w:tblLook w:val="0000" w:firstRow="0" w:lastRow="0" w:firstColumn="0" w:lastColumn="0" w:noHBand="0" w:noVBand="0"/>
      </w:tblPr>
      <w:tblGrid>
        <w:gridCol w:w="4621"/>
        <w:gridCol w:w="4660"/>
      </w:tblGrid>
      <w:tr w:rsidR="0055619B" w:rsidRPr="00E47C2E" w:rsidTr="00532089">
        <w:trPr>
          <w:trHeight w:val="620"/>
        </w:trPr>
        <w:tc>
          <w:tcPr>
            <w:tcW w:w="4621"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pacing w:before="0"/>
              <w:rPr>
                <w:rFonts w:cs="Arial"/>
                <w:iCs/>
              </w:rPr>
            </w:pPr>
            <w:r w:rsidRPr="00E47C2E">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cs="Arial"/>
                <w:b/>
                <w:bCs/>
                <w:iCs/>
              </w:rPr>
            </w:pPr>
          </w:p>
        </w:tc>
      </w:tr>
      <w:tr w:rsidR="00343A18" w:rsidRPr="00E47C2E" w:rsidTr="00532089">
        <w:trPr>
          <w:trHeight w:val="620"/>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55619B" w:rsidP="00377FE7">
            <w:pPr>
              <w:spacing w:before="0"/>
              <w:rPr>
                <w:rFonts w:cs="Arial"/>
                <w:b/>
                <w:bCs/>
                <w:iCs/>
              </w:rPr>
            </w:pPr>
            <w:r w:rsidRPr="00E47C2E">
              <w:rPr>
                <w:rFonts w:cs="Arial"/>
                <w:iCs/>
              </w:rPr>
              <w:t xml:space="preserve">Врста правног лица: </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E47C2E" w:rsidTr="00532089">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rPr>
            </w:pPr>
            <w:r w:rsidRPr="00E47C2E">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E47C2E" w:rsidTr="00532089">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rPr>
            </w:pPr>
            <w:r w:rsidRPr="00E47C2E">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E47C2E" w:rsidTr="00532089">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lang w:val="ru-RU"/>
              </w:rPr>
            </w:pPr>
            <w:r w:rsidRPr="00E47C2E">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lang w:val="ru-RU"/>
              </w:rPr>
            </w:pPr>
          </w:p>
        </w:tc>
      </w:tr>
      <w:tr w:rsidR="00343A18" w:rsidRPr="00E47C2E" w:rsidTr="00532089">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iCs/>
              </w:rPr>
            </w:pPr>
          </w:p>
          <w:p w:rsidR="00343A18" w:rsidRPr="00E47C2E" w:rsidRDefault="00343A18" w:rsidP="00BC01DC">
            <w:pPr>
              <w:spacing w:before="0"/>
              <w:rPr>
                <w:rFonts w:cs="Arial"/>
                <w:b/>
                <w:bCs/>
                <w:iCs/>
              </w:rPr>
            </w:pPr>
            <w:r w:rsidRPr="00E47C2E">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E47C2E" w:rsidTr="00532089">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lang w:val="ru-RU"/>
              </w:rPr>
            </w:pPr>
            <w:r w:rsidRPr="00E47C2E">
              <w:rPr>
                <w:rFonts w:cs="Arial"/>
                <w:iCs/>
                <w:lang w:val="ru-RU"/>
              </w:rPr>
              <w:t>Електронска адреса понуђача (</w:t>
            </w:r>
            <w:r w:rsidRPr="00E47C2E">
              <w:rPr>
                <w:rFonts w:cs="Arial"/>
                <w:iCs/>
              </w:rPr>
              <w:t>e</w:t>
            </w:r>
            <w:r w:rsidRPr="00E47C2E">
              <w:rPr>
                <w:rFonts w:cs="Arial"/>
                <w:iCs/>
                <w:lang w:val="ru-RU"/>
              </w:rPr>
              <w:t>-</w:t>
            </w:r>
            <w:r w:rsidRPr="00E47C2E">
              <w:rPr>
                <w:rFonts w:cs="Arial"/>
                <w:iCs/>
              </w:rPr>
              <w:t>mail</w:t>
            </w:r>
            <w:r w:rsidRPr="00E47C2E">
              <w:rPr>
                <w:rFonts w:cs="Arial"/>
                <w:iCs/>
                <w:lang w:val="ru-RU"/>
              </w:rPr>
              <w:t>):</w:t>
            </w:r>
          </w:p>
          <w:p w:rsidR="00343A18" w:rsidRPr="00E47C2E" w:rsidRDefault="00343A18" w:rsidP="00BC01DC">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lang w:val="ru-RU"/>
              </w:rPr>
            </w:pPr>
          </w:p>
        </w:tc>
      </w:tr>
      <w:tr w:rsidR="00343A18" w:rsidRPr="00E47C2E" w:rsidTr="00532089">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rPr>
            </w:pPr>
            <w:r w:rsidRPr="00E47C2E">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E47C2E" w:rsidTr="00532089">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rPr>
            </w:pPr>
            <w:r w:rsidRPr="00E47C2E">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rPr>
            </w:pPr>
          </w:p>
          <w:p w:rsidR="00343A18" w:rsidRPr="00E47C2E" w:rsidRDefault="00343A18" w:rsidP="00BC01DC">
            <w:pPr>
              <w:spacing w:before="0"/>
              <w:rPr>
                <w:rFonts w:cs="Arial"/>
                <w:b/>
                <w:bCs/>
                <w:iCs/>
              </w:rPr>
            </w:pPr>
          </w:p>
          <w:p w:rsidR="00343A18" w:rsidRPr="00E47C2E" w:rsidRDefault="00343A18" w:rsidP="00BC01DC">
            <w:pPr>
              <w:spacing w:before="0"/>
              <w:rPr>
                <w:rFonts w:cs="Arial"/>
                <w:b/>
                <w:bCs/>
                <w:iCs/>
              </w:rPr>
            </w:pPr>
          </w:p>
        </w:tc>
      </w:tr>
      <w:tr w:rsidR="00343A18" w:rsidRPr="00E47C2E" w:rsidTr="00532089">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lang w:val="ru-RU"/>
              </w:rPr>
            </w:pPr>
            <w:r w:rsidRPr="00E47C2E">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cs="Arial"/>
                <w:b/>
                <w:bCs/>
                <w:iCs/>
                <w:lang w:val="ru-RU"/>
              </w:rPr>
            </w:pPr>
          </w:p>
          <w:p w:rsidR="00343A18" w:rsidRPr="00E47C2E" w:rsidRDefault="00343A18" w:rsidP="00BC01DC">
            <w:pPr>
              <w:spacing w:before="0"/>
              <w:rPr>
                <w:rFonts w:cs="Arial"/>
                <w:b/>
                <w:bCs/>
                <w:iCs/>
                <w:lang w:val="ru-RU"/>
              </w:rPr>
            </w:pPr>
          </w:p>
          <w:p w:rsidR="00343A18" w:rsidRPr="00E47C2E" w:rsidRDefault="00343A18" w:rsidP="00BC01DC">
            <w:pPr>
              <w:spacing w:before="0"/>
              <w:rPr>
                <w:rFonts w:cs="Arial"/>
                <w:b/>
                <w:bCs/>
                <w:iCs/>
                <w:lang w:val="ru-RU"/>
              </w:rPr>
            </w:pPr>
          </w:p>
        </w:tc>
      </w:tr>
      <w:tr w:rsidR="00343A18" w:rsidRPr="00E47C2E" w:rsidTr="00532089">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pacing w:before="0"/>
              <w:rPr>
                <w:rFonts w:cs="Arial"/>
                <w:b/>
                <w:bCs/>
                <w:iCs/>
                <w:lang w:val="ru-RU"/>
              </w:rPr>
            </w:pPr>
            <w:r w:rsidRPr="00E47C2E">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ind w:firstLine="708"/>
              <w:rPr>
                <w:rFonts w:cs="Arial"/>
                <w:b/>
                <w:bCs/>
                <w:iCs/>
                <w:lang w:val="ru-RU"/>
              </w:rPr>
            </w:pPr>
          </w:p>
          <w:p w:rsidR="00343A18" w:rsidRPr="00E47C2E" w:rsidRDefault="00343A18" w:rsidP="00BC01DC">
            <w:pPr>
              <w:spacing w:before="0"/>
              <w:ind w:firstLine="708"/>
              <w:rPr>
                <w:rFonts w:cs="Arial"/>
                <w:b/>
                <w:bCs/>
                <w:iCs/>
                <w:lang w:val="ru-RU"/>
              </w:rPr>
            </w:pPr>
          </w:p>
          <w:p w:rsidR="00343A18" w:rsidRPr="00E47C2E" w:rsidRDefault="00343A18" w:rsidP="00BC01DC">
            <w:pPr>
              <w:spacing w:before="0"/>
              <w:ind w:firstLine="708"/>
              <w:rPr>
                <w:rFonts w:cs="Arial"/>
                <w:b/>
                <w:bCs/>
                <w:iCs/>
                <w:lang w:val="ru-RU"/>
              </w:rPr>
            </w:pPr>
          </w:p>
        </w:tc>
      </w:tr>
    </w:tbl>
    <w:p w:rsidR="00343A18" w:rsidRPr="00E47C2E" w:rsidRDefault="00343A18" w:rsidP="00343A18">
      <w:pPr>
        <w:spacing w:before="0"/>
        <w:rPr>
          <w:rFonts w:cs="Arial"/>
        </w:rPr>
      </w:pPr>
    </w:p>
    <w:p w:rsidR="00343A18" w:rsidRPr="00E47C2E" w:rsidRDefault="00343A18" w:rsidP="00343A18">
      <w:pPr>
        <w:spacing w:before="0"/>
        <w:rPr>
          <w:rFonts w:eastAsia="TimesNewRomanPSMT" w:cs="Arial"/>
          <w:b/>
          <w:bCs/>
          <w:iCs/>
        </w:rPr>
      </w:pPr>
      <w:r w:rsidRPr="00E47C2E">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43A18" w:rsidRPr="00E47C2E" w:rsidTr="00532089">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jc w:val="center"/>
              <w:rPr>
                <w:rFonts w:cs="Arial"/>
              </w:rPr>
            </w:pPr>
          </w:p>
          <w:p w:rsidR="00343A18" w:rsidRPr="00E47C2E" w:rsidRDefault="00343A18" w:rsidP="00BC01DC">
            <w:pPr>
              <w:spacing w:before="0"/>
              <w:jc w:val="center"/>
              <w:rPr>
                <w:rFonts w:eastAsia="TimesNewRomanPSMT" w:cs="Arial"/>
                <w:b/>
                <w:bCs/>
              </w:rPr>
            </w:pPr>
            <w:r w:rsidRPr="00E47C2E">
              <w:rPr>
                <w:rFonts w:eastAsia="TimesNewRomanPSMT" w:cs="Arial"/>
                <w:b/>
                <w:bCs/>
              </w:rPr>
              <w:t xml:space="preserve">А) САМОСТАЛНО </w:t>
            </w:r>
          </w:p>
        </w:tc>
      </w:tr>
      <w:tr w:rsidR="00343A18" w:rsidRPr="00E47C2E" w:rsidTr="00532089">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jc w:val="center"/>
              <w:rPr>
                <w:rFonts w:eastAsia="TimesNewRomanPSMT" w:cs="Arial"/>
                <w:b/>
                <w:bCs/>
              </w:rPr>
            </w:pPr>
          </w:p>
          <w:p w:rsidR="00343A18" w:rsidRPr="00E47C2E" w:rsidRDefault="00343A18" w:rsidP="00BC01DC">
            <w:pPr>
              <w:spacing w:before="0"/>
              <w:jc w:val="center"/>
              <w:rPr>
                <w:rFonts w:eastAsia="TimesNewRomanPSMT" w:cs="Arial"/>
                <w:b/>
                <w:bCs/>
              </w:rPr>
            </w:pPr>
            <w:r w:rsidRPr="00E47C2E">
              <w:rPr>
                <w:rFonts w:eastAsia="TimesNewRomanPSMT" w:cs="Arial"/>
                <w:b/>
                <w:bCs/>
              </w:rPr>
              <w:t>Б) СА ПОДИЗВОЂАЧЕМ</w:t>
            </w:r>
          </w:p>
        </w:tc>
      </w:tr>
      <w:tr w:rsidR="00343A18" w:rsidRPr="00E47C2E" w:rsidTr="00532089">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jc w:val="center"/>
              <w:rPr>
                <w:rFonts w:eastAsia="TimesNewRomanPSMT" w:cs="Arial"/>
                <w:b/>
                <w:bCs/>
              </w:rPr>
            </w:pPr>
          </w:p>
          <w:p w:rsidR="00343A18" w:rsidRPr="00E47C2E" w:rsidRDefault="00343A18" w:rsidP="00BC01DC">
            <w:pPr>
              <w:spacing w:before="0"/>
              <w:jc w:val="center"/>
              <w:rPr>
                <w:rFonts w:cs="Arial"/>
                <w:b/>
                <w:iCs/>
                <w:lang w:val="ru-RU"/>
              </w:rPr>
            </w:pPr>
            <w:r w:rsidRPr="00E47C2E">
              <w:rPr>
                <w:rFonts w:eastAsia="TimesNewRomanPSMT" w:cs="Arial"/>
                <w:b/>
                <w:bCs/>
              </w:rPr>
              <w:t>В) КАО ЗАЈЕДНИЧКУ ПОНУДУ</w:t>
            </w:r>
          </w:p>
        </w:tc>
      </w:tr>
    </w:tbl>
    <w:p w:rsidR="00343A18" w:rsidRPr="00E47C2E" w:rsidRDefault="00343A18" w:rsidP="00343A18">
      <w:pPr>
        <w:spacing w:before="0"/>
        <w:rPr>
          <w:rFonts w:cs="Arial"/>
          <w:b/>
          <w:iCs/>
          <w:lang w:val="ru-RU"/>
        </w:rPr>
      </w:pPr>
    </w:p>
    <w:p w:rsidR="00343A18" w:rsidRPr="00E47C2E" w:rsidRDefault="00343A18" w:rsidP="00343A18">
      <w:pPr>
        <w:spacing w:before="0"/>
        <w:rPr>
          <w:rFonts w:cs="Arial"/>
          <w:iCs/>
          <w:lang w:val="ru-RU"/>
        </w:rPr>
      </w:pPr>
      <w:r w:rsidRPr="00E47C2E">
        <w:rPr>
          <w:rFonts w:cs="Arial"/>
          <w:b/>
          <w:iCs/>
          <w:lang w:val="ru-RU"/>
        </w:rPr>
        <w:t>Напомена:</w:t>
      </w:r>
      <w:r w:rsidRPr="00E47C2E">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DB6475" w:rsidRDefault="00DB6475">
      <w:pPr>
        <w:spacing w:before="0"/>
        <w:jc w:val="left"/>
        <w:rPr>
          <w:rFonts w:cs="Arial"/>
          <w:iCs/>
          <w:lang w:val="ru-RU"/>
        </w:rPr>
      </w:pPr>
      <w:r>
        <w:rPr>
          <w:rFonts w:cs="Arial"/>
          <w:iCs/>
          <w:lang w:val="ru-RU"/>
        </w:rPr>
        <w:br w:type="page"/>
      </w:r>
    </w:p>
    <w:p w:rsidR="00B043D1" w:rsidRPr="00E47C2E" w:rsidRDefault="00B043D1" w:rsidP="00343A18">
      <w:pPr>
        <w:spacing w:before="0"/>
        <w:rPr>
          <w:rFonts w:cs="Arial"/>
          <w:iCs/>
          <w:lang w:val="ru-RU"/>
        </w:rPr>
      </w:pPr>
    </w:p>
    <w:p w:rsidR="00B043D1" w:rsidRPr="00E47C2E" w:rsidRDefault="00B043D1" w:rsidP="00343A18">
      <w:pPr>
        <w:spacing w:before="0"/>
        <w:rPr>
          <w:rFonts w:eastAsia="TimesNewRomanPSMT" w:cs="Arial"/>
          <w:bCs/>
        </w:rPr>
      </w:pPr>
    </w:p>
    <w:p w:rsidR="00343A18" w:rsidRPr="00E47C2E" w:rsidRDefault="00343A18" w:rsidP="00343A18">
      <w:pPr>
        <w:spacing w:before="0"/>
        <w:rPr>
          <w:rFonts w:eastAsia="TimesNewRomanPSMT" w:cs="Arial"/>
          <w:b/>
          <w:bCs/>
        </w:rPr>
      </w:pPr>
      <w:r w:rsidRPr="00E47C2E">
        <w:rPr>
          <w:rFonts w:eastAsia="TimesNewRomanPSMT" w:cs="Arial"/>
          <w:b/>
          <w:bCs/>
          <w:lang w:val="sr-Cyrl-CS"/>
        </w:rPr>
        <w:t xml:space="preserve">3) </w:t>
      </w:r>
      <w:r w:rsidRPr="00E47C2E">
        <w:rPr>
          <w:rFonts w:eastAsia="TimesNewRomanPSMT" w:cs="Arial"/>
          <w:b/>
          <w:bCs/>
        </w:rPr>
        <w:t xml:space="preserve">ПОДАЦИ О ПОДИЗВОЂАЧУ </w:t>
      </w:r>
    </w:p>
    <w:tbl>
      <w:tblPr>
        <w:tblW w:w="9282" w:type="dxa"/>
        <w:tblInd w:w="-20" w:type="dxa"/>
        <w:tblLayout w:type="fixed"/>
        <w:tblLook w:val="0000" w:firstRow="0" w:lastRow="0" w:firstColumn="0" w:lastColumn="0" w:noHBand="0" w:noVBand="0"/>
      </w:tblPr>
      <w:tblGrid>
        <w:gridCol w:w="465"/>
        <w:gridCol w:w="4219"/>
        <w:gridCol w:w="4598"/>
      </w:tblGrid>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cs="Arial"/>
              </w:rPr>
            </w:pPr>
          </w:p>
          <w:p w:rsidR="00343A18" w:rsidRPr="00E47C2E" w:rsidRDefault="00343A18" w:rsidP="00BC01DC">
            <w:pPr>
              <w:spacing w:before="0"/>
              <w:rPr>
                <w:rFonts w:eastAsia="TimesNewRomanPSMT" w:cs="Arial"/>
                <w:bCs/>
              </w:rPr>
            </w:pPr>
            <w:r w:rsidRPr="00E47C2E">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55619B" w:rsidRPr="00E47C2E" w:rsidTr="00532089">
        <w:trPr>
          <w:trHeight w:val="557"/>
        </w:trPr>
        <w:tc>
          <w:tcPr>
            <w:tcW w:w="465"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55619B" w:rsidRPr="00E47C2E" w:rsidRDefault="0055619B" w:rsidP="00E47C2E">
            <w:pPr>
              <w:snapToGrid w:val="0"/>
              <w:spacing w:before="0"/>
              <w:rPr>
                <w:rFonts w:eastAsia="TimesNewRomanPSMT" w:cs="Arial"/>
                <w:bCs/>
              </w:rPr>
            </w:pPr>
            <w:r w:rsidRPr="00E47C2E">
              <w:rPr>
                <w:rFonts w:eastAsia="TimesNewRomanPSMT" w:cs="Arial"/>
                <w:bCs/>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Cs/>
              </w:rPr>
            </w:pPr>
            <w:r w:rsidRPr="00E47C2E">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55619B" w:rsidRPr="00E47C2E" w:rsidTr="00532089">
        <w:trPr>
          <w:trHeight w:val="512"/>
        </w:trPr>
        <w:tc>
          <w:tcPr>
            <w:tcW w:w="465"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55619B" w:rsidRPr="00E47C2E" w:rsidRDefault="0055619B" w:rsidP="00E47C2E">
            <w:pPr>
              <w:snapToGrid w:val="0"/>
              <w:spacing w:before="0"/>
              <w:rPr>
                <w:rFonts w:eastAsia="TimesNewRomanPSMT" w:cs="Arial"/>
                <w:bCs/>
              </w:rPr>
            </w:pPr>
            <w:r w:rsidRPr="00E47C2E">
              <w:rPr>
                <w:rFonts w:eastAsia="TimesNewRomanPSMT" w:cs="Arial"/>
                <w:bCs/>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bl>
    <w:p w:rsidR="00343A18" w:rsidRPr="00E47C2E" w:rsidRDefault="00343A18" w:rsidP="00343A18">
      <w:pPr>
        <w:spacing w:before="0"/>
        <w:rPr>
          <w:rFonts w:cs="Arial"/>
          <w:b/>
          <w:bCs/>
          <w:iCs/>
          <w:u w:val="single"/>
          <w:lang w:val="ru-RU"/>
        </w:rPr>
      </w:pPr>
    </w:p>
    <w:p w:rsidR="00343A18" w:rsidRPr="00E47C2E" w:rsidRDefault="00343A18" w:rsidP="00343A18">
      <w:pPr>
        <w:spacing w:before="0"/>
        <w:rPr>
          <w:rFonts w:cs="Arial"/>
          <w:b/>
          <w:bCs/>
          <w:iCs/>
          <w:u w:val="single"/>
          <w:lang w:val="ru-RU"/>
        </w:rPr>
      </w:pPr>
    </w:p>
    <w:p w:rsidR="00343A18" w:rsidRPr="00E47C2E" w:rsidRDefault="00343A18" w:rsidP="00343A18">
      <w:pPr>
        <w:spacing w:before="0"/>
        <w:rPr>
          <w:rFonts w:cs="Arial"/>
          <w:iCs/>
          <w:lang w:val="ru-RU"/>
        </w:rPr>
      </w:pPr>
      <w:r w:rsidRPr="00E47C2E">
        <w:rPr>
          <w:rFonts w:cs="Arial"/>
          <w:b/>
          <w:bCs/>
          <w:iCs/>
          <w:u w:val="single"/>
          <w:lang w:val="ru-RU"/>
        </w:rPr>
        <w:t>Напомена:</w:t>
      </w:r>
    </w:p>
    <w:p w:rsidR="00343A18" w:rsidRPr="00E47C2E" w:rsidRDefault="00343A18" w:rsidP="00343A18">
      <w:pPr>
        <w:spacing w:before="0"/>
        <w:rPr>
          <w:rFonts w:eastAsia="TimesNewRomanPSMT" w:cs="Arial"/>
          <w:b/>
          <w:bCs/>
          <w:lang w:val="ru-RU"/>
        </w:rPr>
      </w:pPr>
      <w:r w:rsidRPr="00E47C2E">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43A18" w:rsidRPr="00E47C2E" w:rsidRDefault="00343A18" w:rsidP="00343A18">
      <w:pPr>
        <w:spacing w:before="0"/>
        <w:rPr>
          <w:rFonts w:eastAsia="TimesNewRomanPSMT" w:cs="Arial"/>
          <w:b/>
          <w:bCs/>
          <w:lang w:val="ru-RU"/>
        </w:rPr>
      </w:pPr>
    </w:p>
    <w:p w:rsidR="00B043D1" w:rsidRPr="00E47C2E" w:rsidRDefault="00B043D1" w:rsidP="00343A18">
      <w:pPr>
        <w:spacing w:before="0"/>
        <w:rPr>
          <w:rFonts w:eastAsia="TimesNewRomanPSMT" w:cs="Arial"/>
          <w:b/>
          <w:bCs/>
          <w:lang w:val="ru-RU"/>
        </w:rPr>
      </w:pPr>
    </w:p>
    <w:p w:rsidR="00DB6475" w:rsidRDefault="00DB6475">
      <w:pPr>
        <w:spacing w:before="0"/>
        <w:jc w:val="left"/>
        <w:rPr>
          <w:rFonts w:eastAsia="TimesNewRomanPSMT" w:cs="Arial"/>
          <w:b/>
          <w:bCs/>
          <w:lang w:val="ru-RU"/>
        </w:rPr>
      </w:pPr>
      <w:r>
        <w:rPr>
          <w:rFonts w:eastAsia="TimesNewRomanPSMT" w:cs="Arial"/>
          <w:b/>
          <w:bCs/>
          <w:lang w:val="ru-RU"/>
        </w:rPr>
        <w:br w:type="page"/>
      </w:r>
    </w:p>
    <w:p w:rsidR="00B043D1" w:rsidRDefault="00B043D1" w:rsidP="00343A18">
      <w:pPr>
        <w:spacing w:before="0"/>
        <w:rPr>
          <w:rFonts w:eastAsia="TimesNewRomanPSMT" w:cs="Arial"/>
          <w:b/>
          <w:bCs/>
          <w:lang w:val="ru-RU"/>
        </w:rPr>
      </w:pPr>
    </w:p>
    <w:p w:rsidR="00E47C2E" w:rsidRPr="00E47C2E" w:rsidRDefault="00E47C2E" w:rsidP="00343A18">
      <w:pPr>
        <w:spacing w:before="0"/>
        <w:rPr>
          <w:rFonts w:eastAsia="TimesNewRomanPSMT" w:cs="Arial"/>
          <w:b/>
          <w:bCs/>
          <w:lang w:val="ru-RU"/>
        </w:rPr>
      </w:pPr>
    </w:p>
    <w:p w:rsidR="00B043D1" w:rsidRPr="00E47C2E" w:rsidRDefault="00B043D1" w:rsidP="00343A18">
      <w:pPr>
        <w:spacing w:before="0"/>
        <w:rPr>
          <w:rFonts w:eastAsia="TimesNewRomanPSMT" w:cs="Arial"/>
          <w:b/>
          <w:bCs/>
          <w:lang w:val="ru-RU"/>
        </w:rPr>
      </w:pPr>
    </w:p>
    <w:p w:rsidR="00343A18" w:rsidRPr="00E47C2E" w:rsidRDefault="00343A18" w:rsidP="00343A18">
      <w:pPr>
        <w:spacing w:before="0"/>
        <w:rPr>
          <w:rFonts w:eastAsia="TimesNewRomanPSMT" w:cs="Arial"/>
          <w:b/>
          <w:bCs/>
          <w:lang w:val="ru-RU"/>
        </w:rPr>
      </w:pPr>
      <w:r w:rsidRPr="00E47C2E">
        <w:rPr>
          <w:rFonts w:eastAsia="TimesNewRomanPSMT" w:cs="Arial"/>
          <w:b/>
          <w:bCs/>
          <w:lang w:val="sr-Cyrl-CS"/>
        </w:rPr>
        <w:t xml:space="preserve">4) </w:t>
      </w:r>
      <w:r w:rsidRPr="00E47C2E">
        <w:rPr>
          <w:rFonts w:eastAsia="TimesNewRomanPSMT" w:cs="Arial"/>
          <w:b/>
          <w:bCs/>
          <w:lang w:val="ru-RU"/>
        </w:rPr>
        <w:t>ПОДАЦИ ЧЛАНУ ГРУПЕ ПОНУЂАЧА</w:t>
      </w:r>
    </w:p>
    <w:tbl>
      <w:tblPr>
        <w:tblW w:w="9282" w:type="dxa"/>
        <w:tblInd w:w="-20" w:type="dxa"/>
        <w:tblLayout w:type="fixed"/>
        <w:tblLook w:val="0000" w:firstRow="0" w:lastRow="0" w:firstColumn="0" w:lastColumn="0" w:noHBand="0" w:noVBand="0"/>
      </w:tblPr>
      <w:tblGrid>
        <w:gridCol w:w="465"/>
        <w:gridCol w:w="4219"/>
        <w:gridCol w:w="4598"/>
      </w:tblGrid>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cs="Arial"/>
              </w:rPr>
            </w:pPr>
          </w:p>
          <w:p w:rsidR="00343A18" w:rsidRPr="00E47C2E" w:rsidRDefault="00343A18" w:rsidP="00BC01DC">
            <w:pPr>
              <w:spacing w:before="0"/>
              <w:rPr>
                <w:rFonts w:eastAsia="TimesNewRomanPSMT" w:cs="Arial"/>
                <w:bCs/>
                <w:lang w:val="ru-RU"/>
              </w:rPr>
            </w:pPr>
            <w:r w:rsidRPr="00E47C2E">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55619B" w:rsidRPr="00E47C2E" w:rsidTr="00532089">
        <w:trPr>
          <w:trHeight w:val="557"/>
        </w:trPr>
        <w:tc>
          <w:tcPr>
            <w:tcW w:w="465"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55619B" w:rsidRPr="00E47C2E" w:rsidRDefault="0055619B" w:rsidP="00E47C2E">
            <w:pPr>
              <w:snapToGrid w:val="0"/>
              <w:spacing w:before="0"/>
              <w:rPr>
                <w:rFonts w:eastAsia="TimesNewRomanPSMT" w:cs="Arial"/>
                <w:bCs/>
                <w:lang w:val="ru-RU"/>
              </w:rPr>
            </w:pPr>
            <w:r w:rsidRPr="00E47C2E">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rPr>
            </w:pPr>
            <w:r w:rsidRPr="00E47C2E">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lang w:val="ru-RU"/>
              </w:rPr>
            </w:pPr>
            <w:r w:rsidRPr="00E47C2E">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55619B" w:rsidRPr="00E47C2E" w:rsidTr="00532089">
        <w:trPr>
          <w:trHeight w:val="602"/>
        </w:trPr>
        <w:tc>
          <w:tcPr>
            <w:tcW w:w="465"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55619B" w:rsidRPr="00E47C2E" w:rsidRDefault="0055619B" w:rsidP="00E47C2E">
            <w:pPr>
              <w:snapToGrid w:val="0"/>
              <w:spacing w:before="0"/>
              <w:rPr>
                <w:rFonts w:eastAsia="TimesNewRomanPSMT" w:cs="Arial"/>
                <w:bCs/>
                <w:lang w:val="ru-RU"/>
              </w:rPr>
            </w:pPr>
            <w:r w:rsidRPr="00E47C2E">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rPr>
            </w:pPr>
            <w:r w:rsidRPr="00E47C2E">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lang w:val="ru-RU"/>
              </w:rPr>
            </w:pPr>
            <w:r w:rsidRPr="00E47C2E">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lang w:val="ru-RU"/>
              </w:rPr>
            </w:pPr>
            <w:r w:rsidRPr="00E47C2E">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lang w:val="ru-RU"/>
              </w:rPr>
            </w:pPr>
          </w:p>
        </w:tc>
      </w:tr>
      <w:tr w:rsidR="0055619B" w:rsidRPr="00E47C2E" w:rsidTr="00532089">
        <w:trPr>
          <w:trHeight w:val="503"/>
        </w:trPr>
        <w:tc>
          <w:tcPr>
            <w:tcW w:w="465" w:type="dxa"/>
            <w:tcBorders>
              <w:top w:val="single" w:sz="4" w:space="0" w:color="000000"/>
              <w:left w:val="single" w:sz="4" w:space="0" w:color="000000"/>
              <w:bottom w:val="single" w:sz="4" w:space="0" w:color="000000"/>
            </w:tcBorders>
            <w:shd w:val="clear" w:color="auto" w:fill="auto"/>
          </w:tcPr>
          <w:p w:rsidR="0055619B" w:rsidRPr="00E47C2E" w:rsidRDefault="0055619B"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55619B" w:rsidRPr="00E47C2E" w:rsidRDefault="0055619B" w:rsidP="00E47C2E">
            <w:pPr>
              <w:snapToGrid w:val="0"/>
              <w:spacing w:before="0"/>
              <w:rPr>
                <w:rFonts w:eastAsia="TimesNewRomanPSMT" w:cs="Arial"/>
                <w:bCs/>
                <w:lang w:val="ru-RU"/>
              </w:rPr>
            </w:pPr>
            <w:r w:rsidRPr="00E47C2E">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E47C2E" w:rsidRDefault="0055619B"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lang w:val="ru-RU"/>
              </w:rPr>
            </w:pPr>
          </w:p>
          <w:p w:rsidR="00343A18" w:rsidRPr="00E47C2E" w:rsidRDefault="00343A18" w:rsidP="00BC01DC">
            <w:pPr>
              <w:spacing w:before="0"/>
              <w:rPr>
                <w:rFonts w:eastAsia="TimesNewRomanPSMT" w:cs="Arial"/>
                <w:b/>
                <w:bCs/>
              </w:rPr>
            </w:pPr>
            <w:r w:rsidRPr="00E47C2E">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r w:rsidR="00343A18" w:rsidRPr="00E47C2E" w:rsidTr="00532089">
        <w:tc>
          <w:tcPr>
            <w:tcW w:w="465"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E47C2E" w:rsidRDefault="00343A18" w:rsidP="00BC01DC">
            <w:pPr>
              <w:snapToGrid w:val="0"/>
              <w:spacing w:before="0"/>
              <w:rPr>
                <w:rFonts w:eastAsia="TimesNewRomanPSMT" w:cs="Arial"/>
                <w:bCs/>
              </w:rPr>
            </w:pPr>
          </w:p>
          <w:p w:rsidR="00343A18" w:rsidRPr="00E47C2E" w:rsidRDefault="00343A18" w:rsidP="00BC01DC">
            <w:pPr>
              <w:spacing w:before="0"/>
              <w:rPr>
                <w:rFonts w:eastAsia="TimesNewRomanPSMT" w:cs="Arial"/>
                <w:b/>
                <w:bCs/>
              </w:rPr>
            </w:pPr>
            <w:r w:rsidRPr="00E47C2E">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E47C2E" w:rsidRDefault="00343A18" w:rsidP="00BC01DC">
            <w:pPr>
              <w:snapToGrid w:val="0"/>
              <w:spacing w:before="0"/>
              <w:rPr>
                <w:rFonts w:eastAsia="TimesNewRomanPSMT" w:cs="Arial"/>
                <w:b/>
                <w:bCs/>
              </w:rPr>
            </w:pPr>
          </w:p>
        </w:tc>
      </w:tr>
    </w:tbl>
    <w:p w:rsidR="00B043D1" w:rsidRPr="00E47C2E" w:rsidRDefault="00B043D1" w:rsidP="00343A18">
      <w:pPr>
        <w:spacing w:before="0"/>
        <w:rPr>
          <w:rFonts w:cs="Arial"/>
          <w:b/>
          <w:bCs/>
          <w:iCs/>
          <w:u w:val="single"/>
        </w:rPr>
      </w:pPr>
    </w:p>
    <w:p w:rsidR="00343A18" w:rsidRPr="00E47C2E" w:rsidRDefault="00343A18" w:rsidP="00343A18">
      <w:pPr>
        <w:spacing w:before="0"/>
        <w:rPr>
          <w:rFonts w:cs="Arial"/>
          <w:iCs/>
          <w:lang w:val="ru-RU"/>
        </w:rPr>
      </w:pPr>
      <w:r w:rsidRPr="00E47C2E">
        <w:rPr>
          <w:rFonts w:cs="Arial"/>
          <w:b/>
          <w:bCs/>
          <w:iCs/>
          <w:u w:val="single"/>
        </w:rPr>
        <w:t>Напомена:</w:t>
      </w:r>
    </w:p>
    <w:p w:rsidR="00343A18" w:rsidRPr="00E47C2E" w:rsidRDefault="00343A18" w:rsidP="00343A18">
      <w:pPr>
        <w:spacing w:before="0"/>
        <w:rPr>
          <w:rFonts w:cs="Arial"/>
          <w:iCs/>
          <w:lang w:val="ru-RU"/>
        </w:rPr>
      </w:pPr>
      <w:r w:rsidRPr="00E47C2E">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B043D1" w:rsidRPr="00E47C2E" w:rsidRDefault="00B043D1" w:rsidP="00343A18">
      <w:pPr>
        <w:spacing w:before="0"/>
        <w:rPr>
          <w:rFonts w:cs="Arial"/>
          <w:iCs/>
          <w:lang w:val="ru-RU"/>
        </w:rPr>
      </w:pPr>
    </w:p>
    <w:p w:rsidR="00B043D1" w:rsidRPr="00E47C2E" w:rsidRDefault="00B043D1" w:rsidP="00C70FDA">
      <w:pPr>
        <w:spacing w:before="0"/>
        <w:jc w:val="left"/>
        <w:rPr>
          <w:rFonts w:cs="Arial"/>
          <w:iCs/>
          <w:lang w:val="ru-RU"/>
        </w:rPr>
      </w:pPr>
    </w:p>
    <w:p w:rsidR="00FF67DC" w:rsidRDefault="00FF67DC">
      <w:pPr>
        <w:spacing w:before="0"/>
        <w:jc w:val="left"/>
        <w:rPr>
          <w:rFonts w:cs="Arial"/>
          <w:iCs/>
          <w:lang w:val="ru-RU"/>
        </w:rPr>
      </w:pPr>
      <w:r>
        <w:rPr>
          <w:rFonts w:cs="Arial"/>
          <w:iCs/>
          <w:lang w:val="ru-RU"/>
        </w:rPr>
        <w:br w:type="page"/>
      </w:r>
    </w:p>
    <w:p w:rsidR="000E75A0" w:rsidRPr="00E47C2E" w:rsidRDefault="00BA2C2D" w:rsidP="00BA2C2D">
      <w:pPr>
        <w:spacing w:before="0"/>
        <w:rPr>
          <w:rFonts w:eastAsia="TimesNewRomanPSMT" w:cs="Arial"/>
          <w:b/>
          <w:bCs/>
          <w:lang w:val="sr-Cyrl-CS"/>
        </w:rPr>
      </w:pPr>
      <w:r w:rsidRPr="00E47C2E">
        <w:rPr>
          <w:rFonts w:eastAsia="TimesNewRomanPSMT" w:cs="Arial"/>
          <w:b/>
          <w:bCs/>
          <w:lang w:val="sr-Cyrl-CS"/>
        </w:rPr>
        <w:lastRenderedPageBreak/>
        <w:t xml:space="preserve">5) </w:t>
      </w:r>
      <w:r w:rsidR="000E75A0" w:rsidRPr="00E47C2E">
        <w:rPr>
          <w:rFonts w:eastAsia="TimesNewRomanPSMT" w:cs="Arial"/>
          <w:b/>
          <w:bCs/>
          <w:lang w:val="sr-Cyrl-CS"/>
        </w:rPr>
        <w:t>ЦЕНА И КОМЕРЦИЈАЛНИ УСЛОВИ ПОНУДЕ</w:t>
      </w:r>
    </w:p>
    <w:p w:rsidR="00B043D1" w:rsidRPr="00E47C2E" w:rsidRDefault="00B043D1" w:rsidP="00BA2C2D">
      <w:pPr>
        <w:spacing w:before="0"/>
        <w:rPr>
          <w:rFonts w:eastAsia="TimesNewRomanPSMT" w:cs="Arial"/>
          <w:b/>
          <w:bCs/>
          <w:lang w:val="sr-Cyrl-CS"/>
        </w:rPr>
      </w:pPr>
    </w:p>
    <w:p w:rsidR="000E75A0" w:rsidRPr="00E47C2E" w:rsidRDefault="000E75A0" w:rsidP="00B043D1">
      <w:pPr>
        <w:spacing w:before="0"/>
        <w:jc w:val="center"/>
        <w:rPr>
          <w:rFonts w:cs="Arial"/>
          <w:b/>
          <w:bCs/>
          <w:iCs/>
          <w:u w:val="single"/>
          <w:lang w:val="sr-Cyrl-CS"/>
        </w:rPr>
      </w:pPr>
      <w:r w:rsidRPr="00E47C2E">
        <w:rPr>
          <w:rFonts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7"/>
        <w:gridCol w:w="4170"/>
      </w:tblGrid>
      <w:tr w:rsidR="000E75A0" w:rsidRPr="00E47C2E" w:rsidTr="00922EDB">
        <w:trPr>
          <w:trHeight w:val="485"/>
        </w:trPr>
        <w:tc>
          <w:tcPr>
            <w:tcW w:w="5920" w:type="dxa"/>
            <w:shd w:val="clear" w:color="auto" w:fill="C6D9F1" w:themeFill="text2" w:themeFillTint="33"/>
            <w:vAlign w:val="center"/>
          </w:tcPr>
          <w:p w:rsidR="000E75A0" w:rsidRPr="00E47C2E" w:rsidRDefault="000E75A0" w:rsidP="00AF3AF8">
            <w:pPr>
              <w:spacing w:before="0"/>
              <w:jc w:val="center"/>
              <w:rPr>
                <w:rFonts w:cs="Arial"/>
                <w:b/>
                <w:bCs/>
                <w:iCs/>
                <w:lang w:val="sr-Cyrl-CS"/>
              </w:rPr>
            </w:pPr>
            <w:r w:rsidRPr="00E47C2E">
              <w:rPr>
                <w:rFonts w:eastAsia="TimesNewRomanPSMT" w:cs="Arial"/>
                <w:b/>
                <w:bCs/>
              </w:rPr>
              <w:t xml:space="preserve">ПРЕДМЕТ </w:t>
            </w:r>
            <w:r w:rsidRPr="00E47C2E">
              <w:rPr>
                <w:rFonts w:eastAsia="TimesNewRomanPSMT" w:cs="Arial"/>
                <w:b/>
                <w:bCs/>
                <w:lang w:val="sr-Cyrl-CS"/>
              </w:rPr>
              <w:t xml:space="preserve">И БРОЈ </w:t>
            </w:r>
            <w:r w:rsidRPr="00E47C2E">
              <w:rPr>
                <w:rFonts w:eastAsia="TimesNewRomanPSMT" w:cs="Arial"/>
                <w:b/>
                <w:bCs/>
              </w:rPr>
              <w:t>НАБАВКЕ</w:t>
            </w:r>
          </w:p>
        </w:tc>
        <w:tc>
          <w:tcPr>
            <w:tcW w:w="4394" w:type="dxa"/>
            <w:shd w:val="clear" w:color="auto" w:fill="C6D9F1" w:themeFill="text2" w:themeFillTint="33"/>
            <w:vAlign w:val="center"/>
          </w:tcPr>
          <w:p w:rsidR="000E75A0" w:rsidRPr="00E47C2E" w:rsidRDefault="000E75A0" w:rsidP="006E4566">
            <w:pPr>
              <w:spacing w:before="0"/>
              <w:jc w:val="center"/>
              <w:rPr>
                <w:rFonts w:cs="Arial"/>
                <w:b/>
                <w:bCs/>
                <w:iCs/>
                <w:lang w:val="sr-Cyrl-CS"/>
              </w:rPr>
            </w:pPr>
            <w:r w:rsidRPr="00E47C2E">
              <w:rPr>
                <w:rFonts w:cs="Arial"/>
                <w:b/>
                <w:bCs/>
                <w:iCs/>
                <w:lang w:val="sr-Cyrl-CS"/>
              </w:rPr>
              <w:t xml:space="preserve">УКУПНА ЦЕНА </w:t>
            </w:r>
            <w:r w:rsidRPr="00D62F6B">
              <w:rPr>
                <w:rFonts w:eastAsia="Arial Unicode MS" w:cs="Arial"/>
                <w:b/>
                <w:bCs/>
                <w:iCs/>
                <w:color w:val="00B0F0"/>
                <w:kern w:val="1"/>
                <w:lang w:val="sr-Cyrl-CS" w:eastAsia="ar-SA"/>
              </w:rPr>
              <w:t xml:space="preserve">дин. </w:t>
            </w:r>
            <w:r w:rsidRPr="00E47C2E">
              <w:rPr>
                <w:rFonts w:cs="Arial"/>
                <w:b/>
                <w:bCs/>
                <w:iCs/>
                <w:lang w:val="sr-Cyrl-CS"/>
              </w:rPr>
              <w:t>без ПДВ-а</w:t>
            </w:r>
          </w:p>
        </w:tc>
      </w:tr>
      <w:tr w:rsidR="000E75A0" w:rsidRPr="00E47C2E" w:rsidTr="00AF3AF8">
        <w:trPr>
          <w:trHeight w:val="440"/>
        </w:trPr>
        <w:tc>
          <w:tcPr>
            <w:tcW w:w="5920" w:type="dxa"/>
            <w:vAlign w:val="center"/>
          </w:tcPr>
          <w:p w:rsidR="006E4566" w:rsidRDefault="0005372E" w:rsidP="006E4566">
            <w:pPr>
              <w:spacing w:before="0"/>
              <w:ind w:left="284"/>
              <w:rPr>
                <w:rFonts w:cs="Arial"/>
                <w:lang w:val="ru-RU"/>
              </w:rPr>
            </w:pPr>
            <w:r>
              <w:rPr>
                <w:rFonts w:cs="Arial"/>
                <w:lang w:val="ru-RU"/>
              </w:rPr>
              <w:t>Предфинансирање за 2018, Бравари и заваривачи за ремонт Б1 и Б2-ТЕНТ Б</w:t>
            </w:r>
          </w:p>
          <w:p w:rsidR="000E75A0" w:rsidRPr="006E4566" w:rsidRDefault="006E4566" w:rsidP="006E4566">
            <w:pPr>
              <w:spacing w:before="0"/>
              <w:ind w:left="284"/>
              <w:rPr>
                <w:rFonts w:cs="Arial"/>
                <w:lang w:val="sr-Cyrl-CS"/>
              </w:rPr>
            </w:pPr>
            <w:r w:rsidRPr="006E4566">
              <w:rPr>
                <w:rFonts w:eastAsia="TimesNewRomanPS-BoldMT" w:cs="Arial"/>
                <w:bCs/>
                <w:color w:val="000000" w:themeColor="text1"/>
              </w:rPr>
              <w:t xml:space="preserve">ЈН бр. </w:t>
            </w:r>
            <w:r w:rsidR="0005372E">
              <w:rPr>
                <w:rFonts w:cs="Arial"/>
                <w:lang w:val="sr-Cyrl-CS"/>
              </w:rPr>
              <w:t>3000/0433/2017 (1838/2017)</w:t>
            </w:r>
          </w:p>
        </w:tc>
        <w:tc>
          <w:tcPr>
            <w:tcW w:w="4394" w:type="dxa"/>
          </w:tcPr>
          <w:p w:rsidR="000E75A0" w:rsidRPr="00E47C2E" w:rsidRDefault="000E75A0" w:rsidP="00AF3AF8">
            <w:pPr>
              <w:spacing w:before="0"/>
              <w:jc w:val="center"/>
              <w:rPr>
                <w:rFonts w:cs="Arial"/>
                <w:b/>
                <w:bCs/>
                <w:iCs/>
                <w:lang w:val="sr-Cyrl-CS"/>
              </w:rPr>
            </w:pPr>
          </w:p>
          <w:p w:rsidR="000E75A0" w:rsidRPr="00E47C2E" w:rsidRDefault="000E75A0" w:rsidP="00AF3AF8">
            <w:pPr>
              <w:spacing w:before="0"/>
              <w:jc w:val="center"/>
              <w:rPr>
                <w:rFonts w:cs="Arial"/>
                <w:b/>
                <w:bCs/>
                <w:iCs/>
                <w:lang w:val="sr-Cyrl-CS"/>
              </w:rPr>
            </w:pPr>
          </w:p>
        </w:tc>
      </w:tr>
    </w:tbl>
    <w:p w:rsidR="000E75A0" w:rsidRPr="00E47C2E" w:rsidRDefault="000E75A0" w:rsidP="000E75A0">
      <w:pPr>
        <w:spacing w:before="0"/>
        <w:jc w:val="center"/>
        <w:rPr>
          <w:rFonts w:cs="Arial"/>
          <w:b/>
          <w:bCs/>
          <w:iCs/>
          <w:u w:val="single"/>
          <w:lang w:val="sr-Cyrl-CS"/>
        </w:rPr>
      </w:pPr>
      <w:r w:rsidRPr="00E47C2E">
        <w:rPr>
          <w:rFonts w:cs="Arial"/>
          <w:b/>
          <w:bCs/>
          <w:iCs/>
          <w:u w:val="single"/>
          <w:lang w:val="sr-Cyrl-CS"/>
        </w:rPr>
        <w:t>КОМЕРЦИЈАЛНИ УСЛОВИ</w:t>
      </w:r>
    </w:p>
    <w:tbl>
      <w:tblPr>
        <w:tblW w:w="95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gridCol w:w="4499"/>
      </w:tblGrid>
      <w:tr w:rsidR="008B7499" w:rsidRPr="00E47C2E" w:rsidTr="008B7499">
        <w:trPr>
          <w:trHeight w:val="647"/>
        </w:trPr>
        <w:tc>
          <w:tcPr>
            <w:tcW w:w="5070" w:type="dxa"/>
            <w:shd w:val="clear" w:color="auto" w:fill="C6D9F1" w:themeFill="text2" w:themeFillTint="33"/>
            <w:vAlign w:val="center"/>
          </w:tcPr>
          <w:p w:rsidR="000E75A0" w:rsidRPr="00E47C2E" w:rsidRDefault="000E75A0" w:rsidP="00AF3AF8">
            <w:pPr>
              <w:spacing w:before="0"/>
              <w:jc w:val="center"/>
              <w:rPr>
                <w:rFonts w:cs="Arial"/>
                <w:b/>
                <w:bCs/>
                <w:iCs/>
                <w:lang w:val="sr-Cyrl-CS"/>
              </w:rPr>
            </w:pPr>
            <w:r w:rsidRPr="00E47C2E">
              <w:rPr>
                <w:rFonts w:cs="Arial"/>
                <w:b/>
                <w:bCs/>
                <w:iCs/>
                <w:lang w:val="sr-Cyrl-CS"/>
              </w:rPr>
              <w:t>УСЛОВ НАРУЧИОЦА</w:t>
            </w:r>
          </w:p>
        </w:tc>
        <w:tc>
          <w:tcPr>
            <w:tcW w:w="4499" w:type="dxa"/>
            <w:shd w:val="clear" w:color="auto" w:fill="C6D9F1" w:themeFill="text2" w:themeFillTint="33"/>
            <w:vAlign w:val="center"/>
          </w:tcPr>
          <w:p w:rsidR="000E75A0" w:rsidRPr="00E47C2E" w:rsidRDefault="000E75A0" w:rsidP="00AF3AF8">
            <w:pPr>
              <w:spacing w:before="0"/>
              <w:jc w:val="center"/>
              <w:rPr>
                <w:rFonts w:cs="Arial"/>
                <w:b/>
                <w:bCs/>
                <w:iCs/>
                <w:lang w:val="sr-Cyrl-CS"/>
              </w:rPr>
            </w:pPr>
            <w:r w:rsidRPr="00E47C2E">
              <w:rPr>
                <w:rFonts w:cs="Arial"/>
                <w:b/>
                <w:bCs/>
                <w:iCs/>
                <w:lang w:val="sr-Cyrl-CS"/>
              </w:rPr>
              <w:t>ПОНУДА ПОНУЂАЧА</w:t>
            </w:r>
          </w:p>
        </w:tc>
      </w:tr>
      <w:tr w:rsidR="008B7499" w:rsidRPr="00E47C2E" w:rsidTr="008B7499">
        <w:tc>
          <w:tcPr>
            <w:tcW w:w="5070" w:type="dxa"/>
            <w:vAlign w:val="center"/>
          </w:tcPr>
          <w:p w:rsidR="000E75A0" w:rsidRPr="00E47C2E" w:rsidRDefault="000E75A0" w:rsidP="008B7499">
            <w:pPr>
              <w:spacing w:before="0"/>
              <w:jc w:val="center"/>
              <w:rPr>
                <w:rFonts w:cs="Arial"/>
                <w:b/>
                <w:bCs/>
                <w:iCs/>
                <w:lang w:val="sr-Cyrl-CS"/>
              </w:rPr>
            </w:pPr>
            <w:r w:rsidRPr="00E47C2E">
              <w:rPr>
                <w:rFonts w:cs="Arial"/>
                <w:b/>
                <w:bCs/>
                <w:iCs/>
                <w:lang w:val="sr-Cyrl-CS"/>
              </w:rPr>
              <w:t>РОК И НАЧИН ПЛАЋАЊА:</w:t>
            </w:r>
          </w:p>
          <w:p w:rsidR="000E75A0" w:rsidRPr="00E47C2E" w:rsidRDefault="00AF0E6B" w:rsidP="008B7499">
            <w:pPr>
              <w:spacing w:before="0"/>
              <w:rPr>
                <w:rFonts w:cs="Arial"/>
                <w:b/>
                <w:bCs/>
                <w:iCs/>
                <w:lang w:val="sr-Cyrl-CS"/>
              </w:rPr>
            </w:pPr>
            <w:r w:rsidRPr="005C5BCF">
              <w:rPr>
                <w:rFonts w:eastAsia="Calibri" w:cs="Arial"/>
                <w:lang w:val="sr-Cyrl-RS"/>
              </w:rPr>
              <w:t xml:space="preserve">сукцесивно </w:t>
            </w:r>
            <w:r w:rsidRPr="0017300B">
              <w:rPr>
                <w:rFonts w:eastAsia="Calibri" w:cs="Arial"/>
                <w:lang w:val="sr-Cyrl-RS"/>
              </w:rPr>
              <w:t xml:space="preserve">по </w:t>
            </w:r>
            <w:r w:rsidRPr="0017300B">
              <w:rPr>
                <w:rFonts w:cs="Arial"/>
                <w:lang w:val="sr-Cyrl-CS" w:eastAsia="hr-HR"/>
              </w:rPr>
              <w:t xml:space="preserve"> истеку пробног рада и потписивања протокола за блок Б1, односно за блок Б2</w:t>
            </w:r>
            <w:r w:rsidRPr="0017300B">
              <w:rPr>
                <w:rFonts w:eastAsia="Calibri" w:cs="Arial"/>
              </w:rPr>
              <w:t xml:space="preserve">, </w:t>
            </w:r>
            <w:r w:rsidRPr="005C5BCF">
              <w:rPr>
                <w:rFonts w:eastAsia="Calibri" w:cs="Arial"/>
              </w:rPr>
              <w:t xml:space="preserve">у року до 45 (словима: четрдесет пет) дана од дана пријема одговарајућег рачуна издатог на основу прихваћеног обострано потписаног Записника квалитативном </w:t>
            </w:r>
            <w:r w:rsidRPr="005C5BCF">
              <w:rPr>
                <w:rFonts w:eastAsia="Calibri" w:cs="Arial"/>
                <w:lang w:val="sr-Cyrl-RS"/>
              </w:rPr>
              <w:t xml:space="preserve">и квантитативном </w:t>
            </w:r>
            <w:r w:rsidRPr="005C5BCF">
              <w:rPr>
                <w:rFonts w:eastAsia="Calibri" w:cs="Arial"/>
              </w:rPr>
              <w:t>пријему Услуге (без примедби), потписаног од стране овлашћених  представника Уговорних страна</w:t>
            </w:r>
          </w:p>
        </w:tc>
        <w:tc>
          <w:tcPr>
            <w:tcW w:w="4499" w:type="dxa"/>
            <w:vAlign w:val="center"/>
          </w:tcPr>
          <w:p w:rsidR="000E75A0" w:rsidRPr="00E47C2E" w:rsidRDefault="000E75A0" w:rsidP="00AF3AF8">
            <w:pPr>
              <w:spacing w:before="0"/>
              <w:jc w:val="center"/>
              <w:rPr>
                <w:rFonts w:cs="Arial"/>
                <w:b/>
                <w:bCs/>
                <w:iCs/>
                <w:lang w:val="sr-Cyrl-CS"/>
              </w:rPr>
            </w:pPr>
          </w:p>
          <w:p w:rsidR="00750A33" w:rsidRPr="00E47C2E" w:rsidRDefault="00750A33" w:rsidP="00922EDB">
            <w:pPr>
              <w:spacing w:before="0"/>
              <w:jc w:val="center"/>
              <w:rPr>
                <w:rFonts w:cs="Arial"/>
                <w:bCs/>
                <w:iCs/>
                <w:color w:val="00B0F0"/>
                <w:lang w:val="sr-Cyrl-CS"/>
              </w:rPr>
            </w:pPr>
          </w:p>
          <w:p w:rsidR="00750A33" w:rsidRPr="00E47C2E" w:rsidRDefault="00750A33" w:rsidP="00922EDB">
            <w:pPr>
              <w:spacing w:before="0"/>
              <w:jc w:val="center"/>
              <w:rPr>
                <w:rFonts w:cs="Arial"/>
                <w:bCs/>
                <w:iCs/>
                <w:color w:val="00B0F0"/>
                <w:lang w:val="sr-Cyrl-CS"/>
              </w:rPr>
            </w:pPr>
          </w:p>
          <w:p w:rsidR="00750A33" w:rsidRPr="00E47C2E" w:rsidRDefault="00750A33" w:rsidP="00922EDB">
            <w:pPr>
              <w:spacing w:before="0"/>
              <w:jc w:val="center"/>
              <w:rPr>
                <w:rFonts w:cs="Arial"/>
                <w:bCs/>
                <w:iCs/>
                <w:color w:val="00B0F0"/>
                <w:lang w:val="sr-Cyrl-CS"/>
              </w:rPr>
            </w:pPr>
          </w:p>
          <w:p w:rsidR="00750A33" w:rsidRPr="00E47C2E" w:rsidRDefault="00750A33" w:rsidP="00922EDB">
            <w:pPr>
              <w:spacing w:before="0"/>
              <w:jc w:val="center"/>
              <w:rPr>
                <w:rFonts w:cs="Arial"/>
                <w:bCs/>
                <w:iCs/>
                <w:color w:val="00B0F0"/>
                <w:lang w:val="sr-Cyrl-CS"/>
              </w:rPr>
            </w:pPr>
          </w:p>
          <w:p w:rsidR="006E4566" w:rsidRPr="006E4566" w:rsidRDefault="006E4566" w:rsidP="006E4566">
            <w:pPr>
              <w:spacing w:before="0"/>
              <w:jc w:val="center"/>
              <w:rPr>
                <w:rFonts w:cs="Arial"/>
                <w:bCs/>
                <w:iCs/>
                <w:color w:val="000000" w:themeColor="text1"/>
                <w:lang w:val="sr-Cyrl-CS"/>
              </w:rPr>
            </w:pPr>
            <w:r w:rsidRPr="006E4566">
              <w:rPr>
                <w:rFonts w:cs="Arial"/>
                <w:bCs/>
                <w:iCs/>
                <w:color w:val="000000" w:themeColor="text1"/>
                <w:lang w:val="sr-Cyrl-CS"/>
              </w:rPr>
              <w:t>Сагласан за захтевом наручиоца</w:t>
            </w:r>
          </w:p>
          <w:p w:rsidR="006E4566" w:rsidRPr="006E4566" w:rsidRDefault="006E4566" w:rsidP="006E4566">
            <w:pPr>
              <w:spacing w:before="0"/>
              <w:jc w:val="center"/>
              <w:rPr>
                <w:rFonts w:cs="Arial"/>
                <w:bCs/>
                <w:iCs/>
                <w:color w:val="00B0F0"/>
                <w:lang w:val="sr-Cyrl-CS"/>
              </w:rPr>
            </w:pPr>
            <w:r w:rsidRPr="006E4566">
              <w:rPr>
                <w:rFonts w:cs="Arial"/>
                <w:bCs/>
                <w:iCs/>
                <w:color w:val="000000" w:themeColor="text1"/>
                <w:lang w:val="sr-Cyrl-CS"/>
              </w:rPr>
              <w:t>ДА/НЕ (заокружити)</w:t>
            </w:r>
          </w:p>
          <w:p w:rsidR="00750A33" w:rsidRPr="00E47C2E" w:rsidRDefault="00750A33" w:rsidP="00922EDB">
            <w:pPr>
              <w:spacing w:before="0"/>
              <w:jc w:val="center"/>
              <w:rPr>
                <w:rFonts w:cs="Arial"/>
                <w:bCs/>
                <w:iCs/>
                <w:color w:val="00B0F0"/>
                <w:lang w:val="sr-Cyrl-CS"/>
              </w:rPr>
            </w:pPr>
          </w:p>
          <w:p w:rsidR="000E75A0" w:rsidRPr="00E47C2E" w:rsidRDefault="000E75A0" w:rsidP="006E4566">
            <w:pPr>
              <w:spacing w:before="0"/>
              <w:jc w:val="center"/>
              <w:rPr>
                <w:rFonts w:cs="Arial"/>
                <w:b/>
                <w:bCs/>
                <w:iCs/>
                <w:lang w:val="sr-Cyrl-CS"/>
              </w:rPr>
            </w:pPr>
          </w:p>
        </w:tc>
      </w:tr>
      <w:tr w:rsidR="008B7499" w:rsidRPr="00E47C2E" w:rsidTr="008B7499">
        <w:tc>
          <w:tcPr>
            <w:tcW w:w="5070" w:type="dxa"/>
            <w:vAlign w:val="center"/>
          </w:tcPr>
          <w:p w:rsidR="000E75A0" w:rsidRPr="00E47C2E" w:rsidRDefault="000E75A0" w:rsidP="008B7499">
            <w:pPr>
              <w:spacing w:before="0"/>
              <w:jc w:val="center"/>
              <w:rPr>
                <w:rFonts w:cs="Arial"/>
                <w:b/>
                <w:bCs/>
                <w:iCs/>
                <w:lang w:val="sr-Cyrl-CS"/>
              </w:rPr>
            </w:pPr>
            <w:r w:rsidRPr="00E47C2E">
              <w:rPr>
                <w:rFonts w:cs="Arial"/>
                <w:b/>
                <w:bCs/>
                <w:iCs/>
                <w:lang w:val="sr-Cyrl-CS"/>
              </w:rPr>
              <w:t>РОК И</w:t>
            </w:r>
            <w:r w:rsidR="00DF169D" w:rsidRPr="00E47C2E">
              <w:rPr>
                <w:rFonts w:cs="Arial"/>
                <w:b/>
                <w:bCs/>
                <w:iCs/>
                <w:lang w:val="sr-Cyrl-CS"/>
              </w:rPr>
              <w:t>ЗВРШЕЊА</w:t>
            </w:r>
            <w:r w:rsidRPr="00E47C2E">
              <w:rPr>
                <w:rFonts w:cs="Arial"/>
                <w:b/>
                <w:bCs/>
                <w:iCs/>
                <w:lang w:val="sr-Cyrl-CS"/>
              </w:rPr>
              <w:t>:</w:t>
            </w:r>
          </w:p>
          <w:p w:rsidR="00AF0E6B" w:rsidRPr="00B55169" w:rsidRDefault="00AF0E6B" w:rsidP="006D0B4B">
            <w:pPr>
              <w:spacing w:before="0" w:after="120"/>
              <w:contextualSpacing/>
              <w:rPr>
                <w:rFonts w:eastAsia="Calibri" w:cs="Arial"/>
                <w:lang w:val="sr-Cyrl-RS"/>
              </w:rPr>
            </w:pPr>
            <w:r w:rsidRPr="00B55169">
              <w:rPr>
                <w:rFonts w:cs="Arial"/>
                <w:b/>
                <w:lang w:val="ru-RU" w:eastAsia="sr-Latn-CS"/>
              </w:rPr>
              <w:t>За Блок</w:t>
            </w:r>
            <w:r w:rsidRPr="00B55169">
              <w:rPr>
                <w:rFonts w:cs="Arial"/>
                <w:b/>
                <w:lang w:val="sr-Latn-CS" w:eastAsia="sr-Latn-CS"/>
              </w:rPr>
              <w:t xml:space="preserve"> Б1</w:t>
            </w:r>
            <w:r w:rsidRPr="00B55169">
              <w:rPr>
                <w:rFonts w:cs="Arial"/>
                <w:b/>
                <w:lang w:val="sr-Cyrl-RS" w:eastAsia="sr-Latn-CS"/>
              </w:rPr>
              <w:t xml:space="preserve">: </w:t>
            </w:r>
            <w:r w:rsidRPr="00B55169">
              <w:rPr>
                <w:rFonts w:eastAsia="Calibri" w:cs="Arial"/>
              </w:rPr>
              <w:t xml:space="preserve">Рок за </w:t>
            </w:r>
            <w:r w:rsidRPr="00B55169">
              <w:rPr>
                <w:rFonts w:cs="Arial"/>
              </w:rPr>
              <w:t>извршења услуга</w:t>
            </w:r>
            <w:r w:rsidRPr="00B55169">
              <w:rPr>
                <w:rFonts w:eastAsia="Calibri" w:cs="Arial"/>
              </w:rPr>
              <w:t xml:space="preserve"> је </w:t>
            </w:r>
            <w:r w:rsidR="006D0B4B">
              <w:rPr>
                <w:rFonts w:eastAsia="Calibri" w:cs="Arial"/>
                <w:lang w:val="sr-Cyrl-RS"/>
              </w:rPr>
              <w:t>29</w:t>
            </w:r>
            <w:r w:rsidRPr="00B55169">
              <w:rPr>
                <w:rFonts w:eastAsia="Calibri" w:cs="Arial"/>
              </w:rPr>
              <w:t xml:space="preserve"> дана од дана заустављања блока Б1 ради ремонта 201</w:t>
            </w:r>
            <w:r w:rsidR="00A94667">
              <w:rPr>
                <w:rFonts w:eastAsia="Calibri" w:cs="Arial"/>
                <w:lang w:val="sr-Cyrl-RS"/>
              </w:rPr>
              <w:t>8</w:t>
            </w:r>
            <w:r w:rsidRPr="00B55169">
              <w:rPr>
                <w:rFonts w:eastAsia="Calibri" w:cs="Arial"/>
              </w:rPr>
              <w:t xml:space="preserve">. године. </w:t>
            </w:r>
          </w:p>
          <w:p w:rsidR="000E75A0" w:rsidRPr="00E47C2E" w:rsidRDefault="00AF0E6B" w:rsidP="00A94667">
            <w:pPr>
              <w:spacing w:before="0" w:after="120"/>
              <w:contextualSpacing/>
              <w:rPr>
                <w:rFonts w:cs="Arial"/>
                <w:bCs/>
                <w:iCs/>
                <w:color w:val="00B0F0"/>
                <w:lang w:val="sr-Cyrl-CS"/>
              </w:rPr>
            </w:pPr>
            <w:r w:rsidRPr="00B55169">
              <w:rPr>
                <w:rFonts w:cs="Arial"/>
                <w:b/>
                <w:lang w:val="sr-Cyrl-RS" w:eastAsia="sr-Latn-CS"/>
              </w:rPr>
              <w:t xml:space="preserve">За </w:t>
            </w:r>
            <w:r w:rsidRPr="00B55169">
              <w:rPr>
                <w:rFonts w:cs="Arial"/>
                <w:b/>
                <w:lang w:val="sr-Latn-CS" w:eastAsia="sr-Latn-CS"/>
              </w:rPr>
              <w:t>Блок Б2</w:t>
            </w:r>
            <w:r w:rsidRPr="00B55169">
              <w:rPr>
                <w:rFonts w:cs="Arial"/>
                <w:b/>
                <w:lang w:val="sr-Cyrl-RS" w:eastAsia="sr-Latn-CS"/>
              </w:rPr>
              <w:t xml:space="preserve">: </w:t>
            </w:r>
            <w:r w:rsidRPr="00B55169">
              <w:rPr>
                <w:rFonts w:eastAsia="Calibri" w:cs="Arial"/>
              </w:rPr>
              <w:t xml:space="preserve">Рок за </w:t>
            </w:r>
            <w:r w:rsidRPr="00B55169">
              <w:rPr>
                <w:rFonts w:cs="Arial"/>
              </w:rPr>
              <w:t>извршења услуга</w:t>
            </w:r>
            <w:r w:rsidRPr="00B55169">
              <w:rPr>
                <w:rFonts w:eastAsia="Calibri" w:cs="Arial"/>
              </w:rPr>
              <w:t xml:space="preserve"> је </w:t>
            </w:r>
            <w:r w:rsidRPr="00B55169">
              <w:rPr>
                <w:rFonts w:eastAsia="Calibri" w:cs="Arial"/>
                <w:lang w:val="sr-Cyrl-RS"/>
              </w:rPr>
              <w:t>2</w:t>
            </w:r>
            <w:r w:rsidR="006D0B4B">
              <w:rPr>
                <w:rFonts w:eastAsia="Calibri" w:cs="Arial"/>
                <w:lang w:val="sr-Cyrl-RS"/>
              </w:rPr>
              <w:t>9</w:t>
            </w:r>
            <w:r w:rsidRPr="00B55169">
              <w:rPr>
                <w:rFonts w:eastAsia="Calibri" w:cs="Arial"/>
              </w:rPr>
              <w:t xml:space="preserve"> дан од дана заустављања блока Б2 ради ремонта 201</w:t>
            </w:r>
            <w:r w:rsidR="00A94667">
              <w:rPr>
                <w:rFonts w:eastAsia="Calibri" w:cs="Arial"/>
                <w:lang w:val="sr-Cyrl-RS"/>
              </w:rPr>
              <w:t>8</w:t>
            </w:r>
            <w:r w:rsidRPr="00B55169">
              <w:rPr>
                <w:rFonts w:eastAsia="Calibri" w:cs="Arial"/>
              </w:rPr>
              <w:t>. године.</w:t>
            </w:r>
            <w:r w:rsidRPr="00B55169">
              <w:rPr>
                <w:rFonts w:eastAsia="Calibri" w:cs="Arial"/>
                <w:lang w:val="sr-Cyrl-RS"/>
              </w:rPr>
              <w:t xml:space="preserve"> </w:t>
            </w:r>
          </w:p>
        </w:tc>
        <w:tc>
          <w:tcPr>
            <w:tcW w:w="4499" w:type="dxa"/>
            <w:vAlign w:val="center"/>
          </w:tcPr>
          <w:p w:rsidR="00AF0E6B" w:rsidRPr="006E4566" w:rsidRDefault="00AF0E6B" w:rsidP="00AF0E6B">
            <w:pPr>
              <w:spacing w:before="0"/>
              <w:jc w:val="center"/>
              <w:rPr>
                <w:rFonts w:cs="Arial"/>
                <w:bCs/>
                <w:iCs/>
                <w:color w:val="000000" w:themeColor="text1"/>
                <w:lang w:val="sr-Cyrl-CS"/>
              </w:rPr>
            </w:pPr>
            <w:r w:rsidRPr="006E4566">
              <w:rPr>
                <w:rFonts w:cs="Arial"/>
                <w:bCs/>
                <w:iCs/>
                <w:color w:val="000000" w:themeColor="text1"/>
                <w:lang w:val="sr-Cyrl-CS"/>
              </w:rPr>
              <w:t>Сагласан за захтевом наручиоца</w:t>
            </w:r>
          </w:p>
          <w:p w:rsidR="00AF0E6B" w:rsidRPr="006E4566" w:rsidRDefault="00AF0E6B" w:rsidP="00AF0E6B">
            <w:pPr>
              <w:spacing w:before="0"/>
              <w:jc w:val="center"/>
              <w:rPr>
                <w:rFonts w:cs="Arial"/>
                <w:bCs/>
                <w:iCs/>
                <w:color w:val="00B0F0"/>
                <w:lang w:val="sr-Cyrl-CS"/>
              </w:rPr>
            </w:pPr>
            <w:r w:rsidRPr="006E4566">
              <w:rPr>
                <w:rFonts w:cs="Arial"/>
                <w:bCs/>
                <w:iCs/>
                <w:color w:val="000000" w:themeColor="text1"/>
                <w:lang w:val="sr-Cyrl-CS"/>
              </w:rPr>
              <w:t>ДА/НЕ (заокружити)</w:t>
            </w:r>
          </w:p>
          <w:p w:rsidR="00D93E61" w:rsidRPr="00E47C2E" w:rsidRDefault="00D93E61" w:rsidP="00D93E61">
            <w:pPr>
              <w:spacing w:before="0"/>
              <w:jc w:val="center"/>
              <w:rPr>
                <w:rFonts w:cs="Arial"/>
                <w:bCs/>
                <w:iCs/>
                <w:color w:val="00B0F0"/>
              </w:rPr>
            </w:pPr>
          </w:p>
        </w:tc>
      </w:tr>
      <w:tr w:rsidR="008B7499" w:rsidRPr="00E47C2E" w:rsidTr="008B7499">
        <w:tc>
          <w:tcPr>
            <w:tcW w:w="5070" w:type="dxa"/>
            <w:vAlign w:val="center"/>
          </w:tcPr>
          <w:p w:rsidR="000E75A0" w:rsidRPr="00E47C2E" w:rsidRDefault="000E75A0" w:rsidP="008B7499">
            <w:pPr>
              <w:spacing w:before="0"/>
              <w:jc w:val="center"/>
              <w:rPr>
                <w:rFonts w:cs="Arial"/>
                <w:b/>
                <w:bCs/>
                <w:iCs/>
                <w:lang w:val="sr-Cyrl-CS"/>
              </w:rPr>
            </w:pPr>
            <w:r w:rsidRPr="00E47C2E">
              <w:rPr>
                <w:rFonts w:cs="Arial"/>
                <w:b/>
                <w:bCs/>
                <w:iCs/>
                <w:lang w:val="sr-Cyrl-CS"/>
              </w:rPr>
              <w:t>ГАРАНТНИ РОК:</w:t>
            </w:r>
          </w:p>
          <w:p w:rsidR="000E75A0" w:rsidRPr="00E47C2E" w:rsidRDefault="00D93E61" w:rsidP="00AF0E6B">
            <w:pPr>
              <w:spacing w:before="0"/>
              <w:rPr>
                <w:rFonts w:cs="Arial"/>
                <w:b/>
                <w:bCs/>
                <w:iCs/>
                <w:color w:val="00B0F0"/>
                <w:lang w:val="sr-Cyrl-CS"/>
              </w:rPr>
            </w:pPr>
            <w:r w:rsidRPr="00DB7AB4">
              <w:rPr>
                <w:rFonts w:cs="Arial"/>
                <w:lang w:eastAsia="zh-CN"/>
              </w:rPr>
              <w:t xml:space="preserve">не може бити краћи од </w:t>
            </w:r>
            <w:r w:rsidR="00AF0E6B" w:rsidRPr="00AF0E6B">
              <w:rPr>
                <w:rFonts w:eastAsia="TimesNewRomanPSMT" w:cs="Arial"/>
                <w:bCs/>
                <w:color w:val="000000"/>
                <w:lang w:val="sr-Cyrl-RS"/>
              </w:rPr>
              <w:t>12</w:t>
            </w:r>
            <w:r w:rsidR="00AF0E6B" w:rsidRPr="00AF0E6B">
              <w:rPr>
                <w:rFonts w:eastAsia="TimesNewRomanPSMT" w:cs="Arial"/>
                <w:bCs/>
                <w:color w:val="000000"/>
              </w:rPr>
              <w:t xml:space="preserve"> месеци од </w:t>
            </w:r>
            <w:r w:rsidR="00AF0E6B" w:rsidRPr="00AF0E6B">
              <w:rPr>
                <w:rFonts w:eastAsia="TimesNewRomanPSMT" w:cs="Arial"/>
                <w:bCs/>
                <w:color w:val="000000"/>
                <w:lang w:val="sr-Cyrl-RS"/>
              </w:rPr>
              <w:t>завршетка пробног рада за све режиме рада</w:t>
            </w:r>
          </w:p>
        </w:tc>
        <w:tc>
          <w:tcPr>
            <w:tcW w:w="4499" w:type="dxa"/>
            <w:tcBorders>
              <w:bottom w:val="single" w:sz="4" w:space="0" w:color="auto"/>
            </w:tcBorders>
            <w:vAlign w:val="center"/>
          </w:tcPr>
          <w:p w:rsidR="000E75A0" w:rsidRPr="00DB7AB4" w:rsidRDefault="000E75A0" w:rsidP="00AF3AF8">
            <w:pPr>
              <w:spacing w:before="0"/>
              <w:jc w:val="center"/>
              <w:rPr>
                <w:rFonts w:cs="Arial"/>
                <w:b/>
                <w:bCs/>
                <w:iCs/>
                <w:lang w:val="sr-Cyrl-CS"/>
              </w:rPr>
            </w:pPr>
          </w:p>
          <w:p w:rsidR="000E75A0" w:rsidRPr="00DB7AB4" w:rsidRDefault="000E75A0" w:rsidP="009E2FA8">
            <w:pPr>
              <w:spacing w:before="0"/>
              <w:jc w:val="center"/>
              <w:rPr>
                <w:rFonts w:cs="Arial"/>
                <w:b/>
                <w:bCs/>
                <w:iCs/>
                <w:lang w:val="sr-Cyrl-CS"/>
              </w:rPr>
            </w:pPr>
            <w:r w:rsidRPr="00DB7AB4">
              <w:rPr>
                <w:rFonts w:cs="Arial"/>
                <w:bCs/>
                <w:iCs/>
                <w:lang w:val="sr-Cyrl-CS"/>
              </w:rPr>
              <w:t xml:space="preserve">____ месеци </w:t>
            </w:r>
            <w:r w:rsidR="00D93E61" w:rsidRPr="00DB7AB4">
              <w:rPr>
                <w:rFonts w:cs="Arial"/>
                <w:lang w:eastAsia="zh-CN"/>
              </w:rPr>
              <w:t xml:space="preserve">од </w:t>
            </w:r>
            <w:r w:rsidR="00AF0E6B" w:rsidRPr="00AF0E6B">
              <w:rPr>
                <w:rFonts w:eastAsia="TimesNewRomanPSMT" w:cs="Arial"/>
                <w:bCs/>
                <w:color w:val="000000"/>
              </w:rPr>
              <w:t xml:space="preserve">месеци од </w:t>
            </w:r>
            <w:r w:rsidR="00AF0E6B" w:rsidRPr="00AF0E6B">
              <w:rPr>
                <w:rFonts w:eastAsia="TimesNewRomanPSMT" w:cs="Arial"/>
                <w:bCs/>
                <w:color w:val="000000"/>
                <w:lang w:val="sr-Cyrl-RS"/>
              </w:rPr>
              <w:t>завршетка пробног рада за све режиме рада</w:t>
            </w:r>
          </w:p>
        </w:tc>
      </w:tr>
      <w:tr w:rsidR="00AF0E6B" w:rsidRPr="00E47C2E" w:rsidTr="008B7499">
        <w:tc>
          <w:tcPr>
            <w:tcW w:w="5070" w:type="dxa"/>
            <w:vAlign w:val="center"/>
          </w:tcPr>
          <w:p w:rsidR="00AF0E6B" w:rsidRDefault="00AF0E6B" w:rsidP="00AF0E6B">
            <w:pPr>
              <w:spacing w:before="0"/>
              <w:jc w:val="center"/>
              <w:rPr>
                <w:rFonts w:cs="Arial"/>
                <w:b/>
                <w:bCs/>
                <w:iCs/>
                <w:lang w:val="sr-Cyrl-CS"/>
              </w:rPr>
            </w:pPr>
            <w:r w:rsidRPr="00E47C2E">
              <w:rPr>
                <w:rFonts w:cs="Arial"/>
                <w:b/>
                <w:bCs/>
                <w:iCs/>
                <w:lang w:val="sr-Cyrl-CS"/>
              </w:rPr>
              <w:t>МЕСТО ИЗВРШЕЊА</w:t>
            </w:r>
          </w:p>
          <w:p w:rsidR="00AF0E6B" w:rsidRPr="00E47C2E" w:rsidRDefault="00AF0E6B" w:rsidP="00AF0E6B">
            <w:pPr>
              <w:spacing w:before="0"/>
              <w:jc w:val="center"/>
              <w:rPr>
                <w:rFonts w:cs="Arial"/>
                <w:b/>
                <w:bCs/>
                <w:iCs/>
                <w:lang w:val="sr-Cyrl-CS"/>
              </w:rPr>
            </w:pPr>
            <w:r w:rsidRPr="00184862">
              <w:rPr>
                <w:rFonts w:cs="Arial"/>
                <w:lang w:val="sr-Cyrl-RS" w:eastAsia="zh-CN"/>
              </w:rPr>
              <w:t>Огранак ТЕНТ, локација ТЕНТ Б, Обреновац-Ушће</w:t>
            </w:r>
          </w:p>
        </w:tc>
        <w:tc>
          <w:tcPr>
            <w:tcW w:w="4499" w:type="dxa"/>
            <w:tcBorders>
              <w:bottom w:val="single" w:sz="4" w:space="0" w:color="auto"/>
            </w:tcBorders>
            <w:vAlign w:val="center"/>
          </w:tcPr>
          <w:p w:rsidR="00AF0E6B" w:rsidRPr="006E4566" w:rsidRDefault="00AF0E6B" w:rsidP="003860A8">
            <w:pPr>
              <w:spacing w:before="0"/>
              <w:jc w:val="center"/>
              <w:rPr>
                <w:rFonts w:cs="Arial"/>
                <w:bCs/>
                <w:iCs/>
                <w:color w:val="000000" w:themeColor="text1"/>
                <w:lang w:val="sr-Cyrl-CS"/>
              </w:rPr>
            </w:pPr>
            <w:r w:rsidRPr="006E4566">
              <w:rPr>
                <w:rFonts w:cs="Arial"/>
                <w:bCs/>
                <w:iCs/>
                <w:color w:val="000000" w:themeColor="text1"/>
                <w:lang w:val="sr-Cyrl-CS"/>
              </w:rPr>
              <w:t>Сагласан за захтевом наручиоца</w:t>
            </w:r>
          </w:p>
          <w:p w:rsidR="00AF0E6B" w:rsidRPr="006E4566" w:rsidRDefault="00AF0E6B" w:rsidP="003860A8">
            <w:pPr>
              <w:spacing w:before="0"/>
              <w:jc w:val="center"/>
              <w:rPr>
                <w:rFonts w:cs="Arial"/>
                <w:bCs/>
                <w:iCs/>
                <w:color w:val="00B0F0"/>
                <w:lang w:val="sr-Cyrl-CS"/>
              </w:rPr>
            </w:pPr>
            <w:r w:rsidRPr="006E4566">
              <w:rPr>
                <w:rFonts w:cs="Arial"/>
                <w:bCs/>
                <w:iCs/>
                <w:color w:val="000000" w:themeColor="text1"/>
                <w:lang w:val="sr-Cyrl-CS"/>
              </w:rPr>
              <w:t>ДА/НЕ (заокружити)</w:t>
            </w:r>
          </w:p>
          <w:p w:rsidR="00AF0E6B" w:rsidRPr="00E47C2E" w:rsidRDefault="00AF0E6B" w:rsidP="003860A8">
            <w:pPr>
              <w:spacing w:before="0"/>
              <w:jc w:val="center"/>
              <w:rPr>
                <w:rFonts w:cs="Arial"/>
                <w:bCs/>
                <w:iCs/>
                <w:color w:val="00B0F0"/>
                <w:lang w:val="sr-Cyrl-CS"/>
              </w:rPr>
            </w:pPr>
          </w:p>
          <w:p w:rsidR="00AF0E6B" w:rsidRPr="00E47C2E" w:rsidRDefault="00AF0E6B" w:rsidP="003860A8">
            <w:pPr>
              <w:spacing w:before="0"/>
              <w:jc w:val="center"/>
              <w:rPr>
                <w:rFonts w:cs="Arial"/>
                <w:bCs/>
                <w:iCs/>
                <w:color w:val="00B0F0"/>
              </w:rPr>
            </w:pPr>
          </w:p>
        </w:tc>
      </w:tr>
      <w:tr w:rsidR="00AF0E6B" w:rsidRPr="00E47C2E" w:rsidTr="008B7499">
        <w:trPr>
          <w:trHeight w:val="800"/>
        </w:trPr>
        <w:tc>
          <w:tcPr>
            <w:tcW w:w="5070" w:type="dxa"/>
            <w:vAlign w:val="center"/>
          </w:tcPr>
          <w:p w:rsidR="00AF0E6B" w:rsidRPr="00E47C2E" w:rsidRDefault="00AF0E6B" w:rsidP="008B7499">
            <w:pPr>
              <w:spacing w:before="0"/>
              <w:jc w:val="center"/>
              <w:rPr>
                <w:rFonts w:cs="Arial"/>
                <w:b/>
                <w:bCs/>
                <w:iCs/>
                <w:lang w:val="sr-Cyrl-CS"/>
              </w:rPr>
            </w:pPr>
            <w:r w:rsidRPr="00E47C2E">
              <w:rPr>
                <w:rFonts w:cs="Arial"/>
                <w:b/>
                <w:bCs/>
                <w:iCs/>
                <w:lang w:val="sr-Cyrl-CS"/>
              </w:rPr>
              <w:t>РОК ВАЖЕЊА ПОНУДЕ:</w:t>
            </w:r>
          </w:p>
          <w:p w:rsidR="00AF0E6B" w:rsidRPr="00E47C2E" w:rsidRDefault="00AF0E6B" w:rsidP="008B7499">
            <w:pPr>
              <w:spacing w:before="0"/>
              <w:rPr>
                <w:rFonts w:cs="Arial"/>
                <w:b/>
                <w:bCs/>
                <w:iCs/>
                <w:lang w:val="sr-Cyrl-CS"/>
              </w:rPr>
            </w:pPr>
            <w:r w:rsidRPr="00E47C2E">
              <w:rPr>
                <w:rFonts w:cs="Arial"/>
                <w:bCs/>
                <w:iCs/>
                <w:lang w:val="sr-Cyrl-CS"/>
              </w:rPr>
              <w:t xml:space="preserve">не може бити </w:t>
            </w:r>
            <w:r w:rsidRPr="00DB7AB4">
              <w:rPr>
                <w:rFonts w:cs="Arial"/>
                <w:bCs/>
                <w:iCs/>
                <w:lang w:val="sr-Cyrl-CS"/>
              </w:rPr>
              <w:t>краћ</w:t>
            </w:r>
            <w:r w:rsidRPr="00DB7AB4">
              <w:rPr>
                <w:rFonts w:cs="Arial"/>
                <w:bCs/>
                <w:iCs/>
              </w:rPr>
              <w:t>и</w:t>
            </w:r>
            <w:r w:rsidRPr="00DB7AB4">
              <w:rPr>
                <w:rFonts w:cs="Arial"/>
                <w:bCs/>
                <w:iCs/>
                <w:lang w:val="sr-Cyrl-CS"/>
              </w:rPr>
              <w:t xml:space="preserve"> од 60 дана </w:t>
            </w:r>
            <w:r w:rsidRPr="00E47C2E">
              <w:rPr>
                <w:rFonts w:cs="Arial"/>
                <w:bCs/>
                <w:iCs/>
                <w:lang w:val="sr-Cyrl-CS"/>
              </w:rPr>
              <w:t>од дана отварања понуд</w:t>
            </w:r>
            <w:r>
              <w:rPr>
                <w:rFonts w:cs="Arial"/>
                <w:bCs/>
                <w:iCs/>
                <w:lang w:val="sr-Cyrl-CS"/>
              </w:rPr>
              <w:t>е</w:t>
            </w:r>
          </w:p>
        </w:tc>
        <w:tc>
          <w:tcPr>
            <w:tcW w:w="4499" w:type="dxa"/>
            <w:vAlign w:val="center"/>
          </w:tcPr>
          <w:p w:rsidR="00AF0E6B" w:rsidRPr="00E47C2E" w:rsidRDefault="00AF0E6B" w:rsidP="00AF3AF8">
            <w:pPr>
              <w:spacing w:before="0"/>
              <w:jc w:val="center"/>
              <w:rPr>
                <w:rFonts w:cs="Arial"/>
                <w:b/>
                <w:bCs/>
                <w:iCs/>
                <w:lang w:val="sr-Cyrl-CS"/>
              </w:rPr>
            </w:pPr>
          </w:p>
          <w:p w:rsidR="00AF0E6B" w:rsidRPr="00E47C2E" w:rsidRDefault="00AF0E6B" w:rsidP="00D93E61">
            <w:pPr>
              <w:spacing w:before="0"/>
              <w:jc w:val="center"/>
              <w:rPr>
                <w:rFonts w:cs="Arial"/>
                <w:b/>
                <w:bCs/>
                <w:iCs/>
                <w:lang w:val="sr-Cyrl-CS"/>
              </w:rPr>
            </w:pPr>
            <w:r w:rsidRPr="00E47C2E">
              <w:rPr>
                <w:rFonts w:cs="Arial"/>
                <w:bCs/>
                <w:iCs/>
                <w:lang w:val="sr-Cyrl-CS"/>
              </w:rPr>
              <w:t>_____ дана од дана отварања понуд</w:t>
            </w:r>
            <w:r>
              <w:rPr>
                <w:rFonts w:cs="Arial"/>
                <w:bCs/>
                <w:iCs/>
                <w:lang w:val="sr-Cyrl-CS"/>
              </w:rPr>
              <w:t>е</w:t>
            </w:r>
          </w:p>
        </w:tc>
      </w:tr>
      <w:tr w:rsidR="00AF0E6B" w:rsidRPr="00E47C2E" w:rsidTr="008B7499">
        <w:tc>
          <w:tcPr>
            <w:tcW w:w="9569" w:type="dxa"/>
            <w:gridSpan w:val="2"/>
          </w:tcPr>
          <w:p w:rsidR="00AF0E6B" w:rsidRPr="00E47C2E" w:rsidRDefault="00AF0E6B" w:rsidP="00092A5F">
            <w:pPr>
              <w:spacing w:before="0"/>
              <w:rPr>
                <w:rFonts w:cs="Arial"/>
                <w:bCs/>
                <w:iCs/>
                <w:lang w:val="sr-Cyrl-CS"/>
              </w:rPr>
            </w:pPr>
            <w:r w:rsidRPr="00E47C2E">
              <w:rPr>
                <w:rFonts w:cs="Arial"/>
                <w:bCs/>
                <w:iCs/>
                <w:lang w:val="sr-Cyrl-CS"/>
              </w:rPr>
              <w:t>Понуда понуђача који не прихвата услове наручиоца за рок и начин плаћања, рок извршења, гарантни рок, место извршења и рок важења понуде сматраће се неприхватљивом.</w:t>
            </w:r>
          </w:p>
        </w:tc>
      </w:tr>
    </w:tbl>
    <w:p w:rsidR="00B043D1" w:rsidRPr="00E47C2E" w:rsidRDefault="00B043D1" w:rsidP="00BA2C2D">
      <w:pPr>
        <w:spacing w:before="0"/>
        <w:rPr>
          <w:rFonts w:cs="Arial"/>
          <w:b/>
          <w:bCs/>
          <w:iCs/>
          <w:lang w:val="sr-Cyrl-CS"/>
        </w:rPr>
      </w:pPr>
    </w:p>
    <w:p w:rsidR="00B043D1" w:rsidRPr="00E47C2E" w:rsidRDefault="00B043D1" w:rsidP="00BA2C2D">
      <w:pPr>
        <w:spacing w:before="0"/>
        <w:rPr>
          <w:rFonts w:cs="Arial"/>
          <w:b/>
          <w:bCs/>
          <w:iCs/>
          <w:lang w:val="sr-Cyrl-CS"/>
        </w:rPr>
      </w:pPr>
    </w:p>
    <w:p w:rsidR="000E75A0" w:rsidRDefault="000E75A0" w:rsidP="00BA2C2D">
      <w:pPr>
        <w:spacing w:before="0"/>
        <w:rPr>
          <w:rFonts w:eastAsia="TimesNewRomanPSMT" w:cs="Arial"/>
          <w:bCs/>
          <w:lang w:val="sr-Cyrl-RS"/>
        </w:rPr>
      </w:pPr>
      <w:r w:rsidRPr="00E47C2E">
        <w:rPr>
          <w:rFonts w:eastAsia="TimesNewRomanPSMT" w:cs="Arial"/>
          <w:bCs/>
        </w:rPr>
        <w:t xml:space="preserve">Датум </w:t>
      </w:r>
      <w:r w:rsidRPr="00E47C2E">
        <w:rPr>
          <w:rFonts w:eastAsia="TimesNewRomanPSMT" w:cs="Arial"/>
          <w:bCs/>
        </w:rPr>
        <w:tab/>
      </w:r>
      <w:r w:rsidRPr="00E47C2E">
        <w:rPr>
          <w:rFonts w:eastAsia="TimesNewRomanPSMT" w:cs="Arial"/>
          <w:bCs/>
        </w:rPr>
        <w:tab/>
      </w:r>
      <w:r w:rsidRPr="00E47C2E">
        <w:rPr>
          <w:rFonts w:eastAsia="TimesNewRomanPSMT" w:cs="Arial"/>
          <w:bCs/>
        </w:rPr>
        <w:tab/>
      </w:r>
      <w:r w:rsidRPr="00E47C2E">
        <w:rPr>
          <w:rFonts w:eastAsia="TimesNewRomanPSMT" w:cs="Arial"/>
          <w:bCs/>
        </w:rPr>
        <w:tab/>
      </w:r>
      <w:r w:rsidR="00A44AA6" w:rsidRPr="00E47C2E">
        <w:rPr>
          <w:rFonts w:eastAsia="TimesNewRomanPSMT" w:cs="Arial"/>
          <w:bCs/>
        </w:rPr>
        <w:t xml:space="preserve">                                  </w:t>
      </w:r>
      <w:r w:rsidR="00D93E61">
        <w:rPr>
          <w:rFonts w:eastAsia="TimesNewRomanPSMT" w:cs="Arial"/>
          <w:bCs/>
          <w:lang w:val="sr-Cyrl-RS"/>
        </w:rPr>
        <w:t xml:space="preserve">                   </w:t>
      </w:r>
      <w:r w:rsidR="00A44AA6" w:rsidRPr="00E47C2E">
        <w:rPr>
          <w:rFonts w:eastAsia="TimesNewRomanPSMT" w:cs="Arial"/>
          <w:bCs/>
        </w:rPr>
        <w:t xml:space="preserve"> </w:t>
      </w:r>
      <w:r w:rsidRPr="00E47C2E">
        <w:rPr>
          <w:rFonts w:eastAsia="TimesNewRomanPSMT" w:cs="Arial"/>
          <w:bCs/>
        </w:rPr>
        <w:t>Понуђач</w:t>
      </w:r>
    </w:p>
    <w:p w:rsidR="008B7499" w:rsidRPr="008B7499" w:rsidRDefault="008B7499" w:rsidP="00BA2C2D">
      <w:pPr>
        <w:spacing w:before="0"/>
        <w:rPr>
          <w:rFonts w:eastAsia="TimesNewRomanPSMT" w:cs="Arial"/>
          <w:bCs/>
          <w:lang w:val="sr-Cyrl-RS"/>
        </w:rPr>
      </w:pPr>
    </w:p>
    <w:p w:rsidR="000E75A0" w:rsidRPr="00E47C2E" w:rsidRDefault="000E75A0" w:rsidP="000E75A0">
      <w:pPr>
        <w:spacing w:before="0"/>
        <w:rPr>
          <w:rFonts w:eastAsia="TimesNewRomanPS-BoldMT" w:cs="Arial"/>
          <w:b/>
          <w:bCs/>
          <w:iCs/>
          <w:lang w:val="sr-Cyrl-CS"/>
        </w:rPr>
      </w:pPr>
      <w:r w:rsidRPr="00E47C2E">
        <w:rPr>
          <w:rFonts w:eastAsia="TimesNewRomanPS-BoldMT" w:cs="Arial"/>
          <w:b/>
          <w:bCs/>
          <w:iCs/>
        </w:rPr>
        <w:t>________________________</w:t>
      </w:r>
      <w:r w:rsidRPr="00E47C2E">
        <w:rPr>
          <w:rFonts w:eastAsia="TimesNewRomanPS-BoldMT" w:cs="Arial"/>
          <w:b/>
          <w:bCs/>
          <w:iCs/>
          <w:lang w:val="sr-Cyrl-CS"/>
        </w:rPr>
        <w:t xml:space="preserve">      </w:t>
      </w:r>
      <w:r w:rsidR="00D93E61">
        <w:rPr>
          <w:rFonts w:eastAsia="TimesNewRomanPS-BoldMT" w:cs="Arial"/>
          <w:b/>
          <w:bCs/>
          <w:iCs/>
          <w:lang w:val="sr-Cyrl-CS"/>
        </w:rPr>
        <w:t xml:space="preserve">  </w:t>
      </w:r>
      <w:r w:rsidRPr="00E47C2E">
        <w:rPr>
          <w:rFonts w:eastAsia="TimesNewRomanPS-BoldMT" w:cs="Arial"/>
          <w:b/>
          <w:bCs/>
          <w:iCs/>
          <w:lang w:val="sr-Cyrl-CS"/>
        </w:rPr>
        <w:t xml:space="preserve">  М.П.</w:t>
      </w:r>
      <w:r w:rsidR="00D93E61">
        <w:rPr>
          <w:rFonts w:eastAsia="TimesNewRomanPS-BoldMT" w:cs="Arial"/>
          <w:b/>
          <w:bCs/>
          <w:iCs/>
          <w:lang w:val="sr-Cyrl-CS"/>
        </w:rPr>
        <w:tab/>
      </w:r>
      <w:r w:rsidR="00D93E61">
        <w:rPr>
          <w:rFonts w:eastAsia="TimesNewRomanPS-BoldMT" w:cs="Arial"/>
          <w:b/>
          <w:bCs/>
          <w:iCs/>
          <w:lang w:val="sr-Cyrl-CS"/>
        </w:rPr>
        <w:tab/>
      </w:r>
      <w:r w:rsidRPr="00E47C2E">
        <w:rPr>
          <w:rFonts w:eastAsia="TimesNewRomanPS-BoldMT" w:cs="Arial"/>
          <w:b/>
          <w:bCs/>
          <w:iCs/>
        </w:rPr>
        <w:tab/>
      </w:r>
      <w:r w:rsidR="00BA2C2D" w:rsidRPr="00E47C2E">
        <w:rPr>
          <w:rFonts w:eastAsia="TimesNewRomanPS-BoldMT" w:cs="Arial"/>
          <w:b/>
          <w:bCs/>
          <w:iCs/>
          <w:lang w:val="sr-Cyrl-CS"/>
        </w:rPr>
        <w:t>___</w:t>
      </w:r>
      <w:r w:rsidRPr="00E47C2E">
        <w:rPr>
          <w:rFonts w:eastAsia="TimesNewRomanPS-BoldMT" w:cs="Arial"/>
          <w:b/>
          <w:bCs/>
          <w:iCs/>
          <w:lang w:val="sr-Cyrl-CS"/>
        </w:rPr>
        <w:t xml:space="preserve">__________________           </w:t>
      </w:r>
    </w:p>
    <w:p w:rsidR="00B043D1" w:rsidRPr="00E47C2E" w:rsidRDefault="00B043D1" w:rsidP="000E75A0">
      <w:pPr>
        <w:spacing w:before="0"/>
        <w:rPr>
          <w:rFonts w:cs="Arial"/>
          <w:b/>
          <w:bCs/>
          <w:iCs/>
          <w:u w:val="single"/>
        </w:rPr>
      </w:pPr>
    </w:p>
    <w:p w:rsidR="000E75A0" w:rsidRPr="00E47C2E" w:rsidRDefault="000E75A0" w:rsidP="000E75A0">
      <w:pPr>
        <w:spacing w:before="0"/>
        <w:rPr>
          <w:rFonts w:cs="Arial"/>
          <w:b/>
          <w:bCs/>
          <w:iCs/>
          <w:u w:val="single"/>
        </w:rPr>
      </w:pPr>
      <w:r w:rsidRPr="00E47C2E">
        <w:rPr>
          <w:rFonts w:cs="Arial"/>
          <w:b/>
          <w:bCs/>
          <w:iCs/>
          <w:u w:val="single"/>
        </w:rPr>
        <w:t>Напомене:</w:t>
      </w:r>
    </w:p>
    <w:p w:rsidR="00BA2C2D" w:rsidRPr="00E47C2E" w:rsidRDefault="00BA2C2D" w:rsidP="00CA0543">
      <w:pPr>
        <w:autoSpaceDE w:val="0"/>
        <w:autoSpaceDN w:val="0"/>
        <w:adjustRightInd w:val="0"/>
        <w:spacing w:before="0"/>
        <w:rPr>
          <w:rFonts w:eastAsia="TimesNewRomanPS-BoldMT" w:cs="Arial"/>
          <w:bCs/>
          <w:iCs/>
        </w:rPr>
      </w:pPr>
      <w:r w:rsidRPr="00E47C2E">
        <w:rPr>
          <w:rFonts w:eastAsia="TimesNewRomanPS-BoldMT" w:cs="Arial"/>
          <w:bCs/>
          <w:iCs/>
        </w:rPr>
        <w:t>-  Понуђач је обавезан да у обрасцу понуде попуни све комерцијалне услове (сва празна поља).</w:t>
      </w:r>
    </w:p>
    <w:p w:rsidR="00BA2C2D" w:rsidRPr="00E47C2E" w:rsidRDefault="00BA2C2D" w:rsidP="00CA0543">
      <w:pPr>
        <w:autoSpaceDE w:val="0"/>
        <w:autoSpaceDN w:val="0"/>
        <w:adjustRightInd w:val="0"/>
        <w:spacing w:before="0"/>
        <w:rPr>
          <w:rFonts w:eastAsia="TimesNewRomanPS-BoldMT" w:cs="Arial"/>
          <w:bCs/>
          <w:iCs/>
        </w:rPr>
      </w:pPr>
      <w:r w:rsidRPr="00E47C2E">
        <w:rPr>
          <w:rFonts w:eastAsia="TimesNewRomanPS-BoldMT" w:cs="Arial"/>
          <w:bCs/>
          <w:iCs/>
        </w:rPr>
        <w:t xml:space="preserve">- </w:t>
      </w:r>
      <w:r w:rsidRPr="00E47C2E">
        <w:rPr>
          <w:rFonts w:eastAsia="TimesNewRomanPS-BoldMT" w:cs="Arial"/>
          <w:bCs/>
          <w:iCs/>
          <w:lang w:val="ru-RU"/>
        </w:rPr>
        <w:t>Уколико понуђачи подносе заједничку понуду,група понуђача може да о</w:t>
      </w:r>
      <w:r w:rsidRPr="00E47C2E">
        <w:rPr>
          <w:rFonts w:eastAsia="TimesNewRomanPS-BoldMT" w:cs="Arial"/>
          <w:bCs/>
          <w:iCs/>
        </w:rPr>
        <w:t>власти</w:t>
      </w:r>
      <w:r w:rsidRPr="00E47C2E">
        <w:rPr>
          <w:rFonts w:eastAsia="TimesNewRomanPS-BoldMT"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w:t>
      </w:r>
      <w:r w:rsidR="00876242" w:rsidRPr="00E47C2E">
        <w:rPr>
          <w:rFonts w:eastAsia="TimesNewRomanPS-BoldMT" w:cs="Arial"/>
          <w:bCs/>
          <w:iCs/>
          <w:lang w:val="ru-RU"/>
        </w:rPr>
        <w:t>лагодити већем броју потписника</w:t>
      </w:r>
    </w:p>
    <w:p w:rsidR="00D93E61" w:rsidRDefault="00D93E61">
      <w:pPr>
        <w:spacing w:before="0"/>
        <w:jc w:val="left"/>
        <w:rPr>
          <w:rFonts w:eastAsia="TimesNewRomanPS-BoldMT" w:cs="Arial"/>
          <w:bCs/>
          <w:iCs/>
        </w:rPr>
      </w:pPr>
      <w:r>
        <w:rPr>
          <w:rFonts w:eastAsia="TimesNewRomanPS-BoldMT" w:cs="Arial"/>
          <w:bCs/>
          <w:iCs/>
        </w:rPr>
        <w:br w:type="page"/>
      </w:r>
    </w:p>
    <w:p w:rsidR="0078391C" w:rsidRDefault="0078391C" w:rsidP="00343A18">
      <w:pPr>
        <w:pStyle w:val="KDObrazac"/>
        <w:spacing w:before="0"/>
        <w:rPr>
          <w:lang w:val="sr-Cyrl-RS"/>
        </w:rPr>
      </w:pPr>
      <w:bookmarkStart w:id="254" w:name="_Toc442559925"/>
    </w:p>
    <w:p w:rsidR="00343A18" w:rsidRPr="00E47C2E" w:rsidRDefault="00343A18" w:rsidP="00343A18">
      <w:pPr>
        <w:pStyle w:val="KDObrazac"/>
        <w:spacing w:before="0"/>
      </w:pPr>
      <w:r w:rsidRPr="00E47C2E">
        <w:t xml:space="preserve">ОБРАЗАЦ </w:t>
      </w:r>
      <w:r w:rsidR="00D93E61">
        <w:rPr>
          <w:lang w:val="sr-Cyrl-RS"/>
        </w:rPr>
        <w:t>2</w:t>
      </w:r>
      <w:r w:rsidRPr="00E47C2E">
        <w:t>.</w:t>
      </w:r>
      <w:bookmarkEnd w:id="254"/>
    </w:p>
    <w:p w:rsidR="0078391C" w:rsidRDefault="0078391C" w:rsidP="003860A8">
      <w:pPr>
        <w:spacing w:before="0"/>
        <w:jc w:val="center"/>
        <w:rPr>
          <w:rFonts w:cs="Arial"/>
          <w:b/>
          <w:lang w:val="sr-Cyrl-RS"/>
        </w:rPr>
      </w:pPr>
    </w:p>
    <w:p w:rsidR="003860A8" w:rsidRDefault="003860A8" w:rsidP="003860A8">
      <w:pPr>
        <w:spacing w:before="0"/>
        <w:jc w:val="center"/>
        <w:rPr>
          <w:rFonts w:cs="Arial"/>
          <w:b/>
          <w:lang w:val="sr-Cyrl-RS"/>
        </w:rPr>
      </w:pPr>
      <w:r w:rsidRPr="003860A8">
        <w:rPr>
          <w:rFonts w:cs="Arial"/>
          <w:b/>
        </w:rPr>
        <w:t>ОБРАЗАЦ СТРУКУТРЕ ЦЕНЕ</w:t>
      </w:r>
    </w:p>
    <w:p w:rsidR="0078391C" w:rsidRPr="0078391C" w:rsidRDefault="0078391C" w:rsidP="003860A8">
      <w:pPr>
        <w:spacing w:before="0"/>
        <w:jc w:val="center"/>
        <w:rPr>
          <w:rFonts w:cs="Arial"/>
          <w:b/>
          <w:lang w:val="sr-Cyrl-RS"/>
        </w:rPr>
      </w:pPr>
    </w:p>
    <w:p w:rsidR="003860A8" w:rsidRPr="003860A8" w:rsidRDefault="003860A8" w:rsidP="003860A8">
      <w:pPr>
        <w:spacing w:before="0"/>
        <w:rPr>
          <w:rFonts w:cs="Arial"/>
        </w:rPr>
      </w:pPr>
      <w:r w:rsidRPr="003860A8">
        <w:rPr>
          <w:rFonts w:cs="Arial"/>
        </w:rPr>
        <w:t>Табела 1.</w:t>
      </w:r>
    </w:p>
    <w:tbl>
      <w:tblPr>
        <w:tblW w:w="53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2"/>
        <w:gridCol w:w="3093"/>
        <w:gridCol w:w="845"/>
        <w:gridCol w:w="742"/>
        <w:gridCol w:w="1276"/>
        <w:gridCol w:w="1276"/>
        <w:gridCol w:w="1274"/>
        <w:gridCol w:w="1418"/>
      </w:tblGrid>
      <w:tr w:rsidR="003860A8" w:rsidRPr="003860A8" w:rsidTr="006D0B4B">
        <w:trPr>
          <w:tblHeader/>
        </w:trPr>
        <w:tc>
          <w:tcPr>
            <w:tcW w:w="254" w:type="pct"/>
            <w:shd w:val="clear" w:color="auto" w:fill="C6D9F1" w:themeFill="text2" w:themeFillTint="33"/>
            <w:vAlign w:val="center"/>
          </w:tcPr>
          <w:p w:rsidR="003860A8" w:rsidRPr="003860A8" w:rsidRDefault="003860A8" w:rsidP="003860A8">
            <w:pPr>
              <w:spacing w:before="0"/>
              <w:jc w:val="center"/>
              <w:rPr>
                <w:rFonts w:cs="Arial"/>
                <w:bCs/>
                <w:iCs/>
                <w:lang w:val="sr-Cyrl-CS"/>
              </w:rPr>
            </w:pPr>
            <w:r w:rsidRPr="003860A8">
              <w:rPr>
                <w:rFonts w:cs="Arial"/>
                <w:bCs/>
                <w:iCs/>
                <w:lang w:val="sr-Cyrl-CS"/>
              </w:rPr>
              <w:t>Рбр</w:t>
            </w:r>
          </w:p>
        </w:tc>
        <w:tc>
          <w:tcPr>
            <w:tcW w:w="1479" w:type="pct"/>
            <w:shd w:val="clear" w:color="auto" w:fill="C6D9F1" w:themeFill="text2" w:themeFillTint="33"/>
            <w:vAlign w:val="center"/>
          </w:tcPr>
          <w:p w:rsidR="003860A8" w:rsidRPr="003860A8" w:rsidRDefault="003860A8" w:rsidP="003860A8">
            <w:pPr>
              <w:spacing w:before="0"/>
              <w:jc w:val="center"/>
              <w:rPr>
                <w:rFonts w:cs="Arial"/>
                <w:b/>
                <w:bCs/>
                <w:iCs/>
                <w:lang w:val="sr-Cyrl-CS"/>
              </w:rPr>
            </w:pPr>
            <w:r w:rsidRPr="003860A8">
              <w:rPr>
                <w:rFonts w:cs="Arial"/>
                <w:b/>
                <w:bCs/>
                <w:iCs/>
              </w:rPr>
              <w:t>Врста</w:t>
            </w:r>
            <w:r w:rsidRPr="003860A8">
              <w:rPr>
                <w:rFonts w:cs="Arial"/>
                <w:b/>
                <w:bCs/>
                <w:iCs/>
                <w:lang w:val="sr-Cyrl-CS"/>
              </w:rPr>
              <w:t xml:space="preserve"> услуге</w:t>
            </w:r>
          </w:p>
        </w:tc>
        <w:tc>
          <w:tcPr>
            <w:tcW w:w="404" w:type="pct"/>
            <w:shd w:val="clear" w:color="auto" w:fill="C6D9F1" w:themeFill="text2" w:themeFillTint="33"/>
            <w:vAlign w:val="center"/>
          </w:tcPr>
          <w:p w:rsidR="003860A8" w:rsidRPr="003860A8" w:rsidRDefault="003860A8" w:rsidP="003860A8">
            <w:pPr>
              <w:spacing w:before="0"/>
              <w:jc w:val="center"/>
              <w:rPr>
                <w:rFonts w:cs="Arial"/>
                <w:b/>
                <w:bCs/>
                <w:iCs/>
                <w:lang w:val="sr-Cyrl-CS"/>
              </w:rPr>
            </w:pPr>
            <w:r w:rsidRPr="003860A8">
              <w:rPr>
                <w:rFonts w:cs="Arial"/>
                <w:b/>
                <w:bCs/>
                <w:iCs/>
                <w:lang w:val="sr-Cyrl-CS"/>
              </w:rPr>
              <w:t>Јед.</w:t>
            </w:r>
          </w:p>
          <w:p w:rsidR="003860A8" w:rsidRPr="003860A8" w:rsidRDefault="003860A8" w:rsidP="003860A8">
            <w:pPr>
              <w:spacing w:before="0"/>
              <w:jc w:val="center"/>
              <w:rPr>
                <w:rFonts w:cs="Arial"/>
                <w:b/>
                <w:bCs/>
                <w:iCs/>
                <w:lang w:val="sr-Cyrl-CS"/>
              </w:rPr>
            </w:pPr>
            <w:r w:rsidRPr="003860A8">
              <w:rPr>
                <w:rFonts w:cs="Arial"/>
                <w:b/>
                <w:bCs/>
                <w:iCs/>
                <w:lang w:val="sr-Cyrl-CS"/>
              </w:rPr>
              <w:t>мере</w:t>
            </w:r>
          </w:p>
        </w:tc>
        <w:tc>
          <w:tcPr>
            <w:tcW w:w="355" w:type="pct"/>
            <w:shd w:val="clear" w:color="auto" w:fill="C6D9F1" w:themeFill="text2" w:themeFillTint="33"/>
            <w:vAlign w:val="center"/>
          </w:tcPr>
          <w:p w:rsidR="003860A8" w:rsidRPr="003860A8" w:rsidRDefault="003860A8" w:rsidP="003860A8">
            <w:pPr>
              <w:spacing w:before="0"/>
              <w:ind w:left="-77" w:right="-107"/>
              <w:jc w:val="center"/>
              <w:rPr>
                <w:rFonts w:cs="Arial"/>
                <w:b/>
                <w:bCs/>
                <w:iCs/>
                <w:lang w:val="sr-Cyrl-CS"/>
              </w:rPr>
            </w:pPr>
            <w:r w:rsidRPr="003860A8">
              <w:rPr>
                <w:rFonts w:cs="Arial"/>
                <w:b/>
                <w:bCs/>
                <w:iCs/>
                <w:lang w:val="sr-Cyrl-CS"/>
              </w:rPr>
              <w:t>Обим (количина)</w:t>
            </w:r>
          </w:p>
        </w:tc>
        <w:tc>
          <w:tcPr>
            <w:tcW w:w="610" w:type="pct"/>
            <w:shd w:val="clear" w:color="auto" w:fill="C6D9F1" w:themeFill="text2" w:themeFillTint="33"/>
            <w:vAlign w:val="center"/>
          </w:tcPr>
          <w:p w:rsidR="003860A8" w:rsidRPr="003860A8" w:rsidRDefault="003860A8" w:rsidP="003860A8">
            <w:pPr>
              <w:spacing w:before="0"/>
              <w:jc w:val="center"/>
              <w:rPr>
                <w:rFonts w:cs="Arial"/>
                <w:b/>
                <w:bCs/>
                <w:iCs/>
                <w:lang w:val="sr-Cyrl-CS"/>
              </w:rPr>
            </w:pPr>
            <w:r w:rsidRPr="003860A8">
              <w:rPr>
                <w:rFonts w:cs="Arial"/>
                <w:b/>
                <w:bCs/>
                <w:iCs/>
                <w:lang w:val="sr-Cyrl-CS"/>
              </w:rPr>
              <w:t>Јед.</w:t>
            </w:r>
          </w:p>
          <w:p w:rsidR="003860A8" w:rsidRPr="003860A8" w:rsidRDefault="003860A8" w:rsidP="003860A8">
            <w:pPr>
              <w:spacing w:before="0"/>
              <w:jc w:val="center"/>
              <w:rPr>
                <w:rFonts w:cs="Arial"/>
                <w:b/>
                <w:bCs/>
                <w:iCs/>
                <w:lang w:val="sr-Cyrl-CS"/>
              </w:rPr>
            </w:pPr>
            <w:r w:rsidRPr="003860A8">
              <w:rPr>
                <w:rFonts w:cs="Arial"/>
                <w:b/>
                <w:bCs/>
                <w:iCs/>
                <w:lang w:val="sr-Cyrl-CS"/>
              </w:rPr>
              <w:t>цена без ПДВ</w:t>
            </w:r>
            <w:r>
              <w:rPr>
                <w:rFonts w:cs="Arial"/>
                <w:b/>
                <w:bCs/>
                <w:iCs/>
                <w:lang w:val="sr-Cyrl-CS"/>
              </w:rPr>
              <w:t xml:space="preserve"> </w:t>
            </w:r>
            <w:r w:rsidRPr="003860A8">
              <w:rPr>
                <w:rFonts w:cs="Arial"/>
                <w:b/>
                <w:bCs/>
                <w:iCs/>
                <w:color w:val="00B0F0"/>
                <w:lang w:val="sr-Cyrl-CS"/>
              </w:rPr>
              <w:t>дин.</w:t>
            </w:r>
            <w:r w:rsidRPr="003860A8">
              <w:rPr>
                <w:rFonts w:cs="Arial"/>
                <w:b/>
                <w:bCs/>
                <w:iCs/>
                <w:lang w:val="sr-Cyrl-CS"/>
              </w:rPr>
              <w:t xml:space="preserve"> </w:t>
            </w:r>
          </w:p>
        </w:tc>
        <w:tc>
          <w:tcPr>
            <w:tcW w:w="610" w:type="pct"/>
            <w:shd w:val="clear" w:color="auto" w:fill="C6D9F1" w:themeFill="text2" w:themeFillTint="33"/>
            <w:vAlign w:val="center"/>
          </w:tcPr>
          <w:p w:rsidR="003860A8" w:rsidRPr="003860A8" w:rsidRDefault="003860A8" w:rsidP="003860A8">
            <w:pPr>
              <w:spacing w:before="0"/>
              <w:jc w:val="center"/>
              <w:rPr>
                <w:rFonts w:cs="Arial"/>
                <w:b/>
                <w:bCs/>
                <w:iCs/>
                <w:lang w:val="sr-Cyrl-CS"/>
              </w:rPr>
            </w:pPr>
            <w:r w:rsidRPr="003860A8">
              <w:rPr>
                <w:rFonts w:cs="Arial"/>
                <w:b/>
                <w:bCs/>
                <w:iCs/>
                <w:lang w:val="sr-Cyrl-CS"/>
              </w:rPr>
              <w:t>Јед.</w:t>
            </w:r>
          </w:p>
          <w:p w:rsidR="003860A8" w:rsidRPr="003860A8" w:rsidRDefault="003860A8" w:rsidP="003860A8">
            <w:pPr>
              <w:spacing w:before="0"/>
              <w:jc w:val="center"/>
              <w:rPr>
                <w:rFonts w:cs="Arial"/>
                <w:b/>
                <w:bCs/>
                <w:iCs/>
                <w:lang w:val="sr-Cyrl-CS"/>
              </w:rPr>
            </w:pPr>
            <w:r w:rsidRPr="003860A8">
              <w:rPr>
                <w:rFonts w:cs="Arial"/>
                <w:b/>
                <w:bCs/>
                <w:iCs/>
                <w:lang w:val="sr-Cyrl-CS"/>
              </w:rPr>
              <w:t>цена са ПДВ</w:t>
            </w:r>
            <w:r>
              <w:rPr>
                <w:rFonts w:cs="Arial"/>
                <w:b/>
                <w:bCs/>
                <w:iCs/>
                <w:lang w:val="sr-Cyrl-CS"/>
              </w:rPr>
              <w:t xml:space="preserve"> </w:t>
            </w:r>
            <w:r w:rsidRPr="003860A8">
              <w:rPr>
                <w:rFonts w:cs="Arial"/>
                <w:b/>
                <w:bCs/>
                <w:iCs/>
                <w:color w:val="00B0F0"/>
                <w:lang w:val="sr-Cyrl-CS"/>
              </w:rPr>
              <w:t xml:space="preserve">дин. </w:t>
            </w:r>
          </w:p>
        </w:tc>
        <w:tc>
          <w:tcPr>
            <w:tcW w:w="609" w:type="pct"/>
            <w:shd w:val="clear" w:color="auto" w:fill="C6D9F1" w:themeFill="text2" w:themeFillTint="33"/>
            <w:vAlign w:val="center"/>
          </w:tcPr>
          <w:p w:rsidR="003860A8" w:rsidRPr="003860A8" w:rsidRDefault="003860A8" w:rsidP="003860A8">
            <w:pPr>
              <w:spacing w:before="0"/>
              <w:jc w:val="center"/>
              <w:rPr>
                <w:rFonts w:cs="Arial"/>
                <w:b/>
                <w:bCs/>
                <w:iCs/>
                <w:color w:val="00B0F0"/>
                <w:lang w:val="sr-Cyrl-CS"/>
              </w:rPr>
            </w:pPr>
            <w:r w:rsidRPr="003860A8">
              <w:rPr>
                <w:rFonts w:cs="Arial"/>
                <w:b/>
                <w:bCs/>
                <w:iCs/>
                <w:lang w:val="sr-Cyrl-CS"/>
              </w:rPr>
              <w:t>Укупна цена без ПДВ</w:t>
            </w:r>
            <w:r>
              <w:rPr>
                <w:rFonts w:cs="Arial"/>
                <w:b/>
                <w:bCs/>
                <w:iCs/>
                <w:lang w:val="sr-Cyrl-CS"/>
              </w:rPr>
              <w:t xml:space="preserve"> </w:t>
            </w:r>
            <w:r>
              <w:rPr>
                <w:rFonts w:cs="Arial"/>
                <w:b/>
                <w:bCs/>
                <w:iCs/>
                <w:color w:val="00B0F0"/>
                <w:lang w:val="sr-Cyrl-CS"/>
              </w:rPr>
              <w:t>д</w:t>
            </w:r>
            <w:r w:rsidRPr="003860A8">
              <w:rPr>
                <w:rFonts w:cs="Arial"/>
                <w:b/>
                <w:bCs/>
                <w:iCs/>
                <w:color w:val="00B0F0"/>
                <w:lang w:val="sr-Cyrl-CS"/>
              </w:rPr>
              <w:t>ин</w:t>
            </w:r>
            <w:r>
              <w:rPr>
                <w:rFonts w:cs="Arial"/>
                <w:b/>
                <w:bCs/>
                <w:iCs/>
                <w:color w:val="00B0F0"/>
                <w:lang w:val="sr-Cyrl-CS"/>
              </w:rPr>
              <w:t>.</w:t>
            </w:r>
          </w:p>
        </w:tc>
        <w:tc>
          <w:tcPr>
            <w:tcW w:w="678" w:type="pct"/>
            <w:shd w:val="clear" w:color="auto" w:fill="C6D9F1" w:themeFill="text2" w:themeFillTint="33"/>
            <w:vAlign w:val="center"/>
          </w:tcPr>
          <w:p w:rsidR="003860A8" w:rsidRPr="003860A8" w:rsidRDefault="003860A8" w:rsidP="003860A8">
            <w:pPr>
              <w:spacing w:before="0"/>
              <w:jc w:val="center"/>
              <w:rPr>
                <w:rFonts w:cs="Arial"/>
                <w:b/>
                <w:bCs/>
                <w:iCs/>
                <w:color w:val="00B0F0"/>
                <w:lang w:val="sr-Cyrl-CS"/>
              </w:rPr>
            </w:pPr>
            <w:r w:rsidRPr="003860A8">
              <w:rPr>
                <w:rFonts w:cs="Arial"/>
                <w:b/>
                <w:bCs/>
                <w:iCs/>
                <w:lang w:val="sr-Cyrl-CS"/>
              </w:rPr>
              <w:t>Укупна цена са ПДВ</w:t>
            </w:r>
            <w:r>
              <w:rPr>
                <w:rFonts w:cs="Arial"/>
                <w:b/>
                <w:bCs/>
                <w:iCs/>
                <w:lang w:val="sr-Cyrl-CS"/>
              </w:rPr>
              <w:t xml:space="preserve"> </w:t>
            </w:r>
            <w:r w:rsidRPr="003860A8">
              <w:rPr>
                <w:rFonts w:cs="Arial"/>
                <w:b/>
                <w:bCs/>
                <w:iCs/>
                <w:color w:val="00B0F0"/>
                <w:lang w:val="sr-Cyrl-CS"/>
              </w:rPr>
              <w:t xml:space="preserve">дин. </w:t>
            </w:r>
          </w:p>
        </w:tc>
      </w:tr>
      <w:tr w:rsidR="003860A8" w:rsidRPr="003860A8" w:rsidTr="006D0B4B">
        <w:trPr>
          <w:tblHeader/>
        </w:trPr>
        <w:tc>
          <w:tcPr>
            <w:tcW w:w="254" w:type="pct"/>
            <w:shd w:val="clear" w:color="auto" w:fill="auto"/>
          </w:tcPr>
          <w:p w:rsidR="003860A8" w:rsidRPr="003860A8" w:rsidRDefault="003860A8" w:rsidP="003860A8">
            <w:pPr>
              <w:spacing w:before="0"/>
              <w:jc w:val="center"/>
              <w:rPr>
                <w:rFonts w:cs="Arial"/>
                <w:b/>
                <w:bCs/>
                <w:iCs/>
                <w:lang w:val="sr-Cyrl-CS"/>
              </w:rPr>
            </w:pPr>
            <w:r w:rsidRPr="003860A8">
              <w:rPr>
                <w:rFonts w:cs="Arial"/>
                <w:b/>
                <w:bCs/>
                <w:iCs/>
                <w:lang w:val="sr-Cyrl-CS"/>
              </w:rPr>
              <w:t>(1)</w:t>
            </w:r>
          </w:p>
        </w:tc>
        <w:tc>
          <w:tcPr>
            <w:tcW w:w="1479" w:type="pct"/>
            <w:shd w:val="clear" w:color="auto" w:fill="auto"/>
          </w:tcPr>
          <w:p w:rsidR="003860A8" w:rsidRPr="003860A8" w:rsidRDefault="003860A8" w:rsidP="003860A8">
            <w:pPr>
              <w:spacing w:before="0"/>
              <w:jc w:val="center"/>
              <w:rPr>
                <w:rFonts w:cs="Arial"/>
                <w:b/>
                <w:bCs/>
                <w:iCs/>
                <w:lang w:val="sr-Cyrl-CS"/>
              </w:rPr>
            </w:pPr>
            <w:r w:rsidRPr="003860A8">
              <w:rPr>
                <w:rFonts w:cs="Arial"/>
                <w:b/>
                <w:bCs/>
                <w:iCs/>
                <w:lang w:val="sr-Cyrl-CS"/>
              </w:rPr>
              <w:t>(2)</w:t>
            </w:r>
          </w:p>
        </w:tc>
        <w:tc>
          <w:tcPr>
            <w:tcW w:w="404" w:type="pct"/>
            <w:shd w:val="clear" w:color="auto" w:fill="auto"/>
          </w:tcPr>
          <w:p w:rsidR="003860A8" w:rsidRPr="003860A8" w:rsidRDefault="003860A8" w:rsidP="003860A8">
            <w:pPr>
              <w:spacing w:before="0"/>
              <w:jc w:val="center"/>
              <w:rPr>
                <w:rFonts w:cs="Arial"/>
                <w:b/>
                <w:bCs/>
                <w:iCs/>
                <w:lang w:val="sr-Cyrl-CS"/>
              </w:rPr>
            </w:pPr>
            <w:r w:rsidRPr="003860A8">
              <w:rPr>
                <w:rFonts w:cs="Arial"/>
                <w:b/>
                <w:bCs/>
                <w:iCs/>
                <w:lang w:val="sr-Cyrl-CS"/>
              </w:rPr>
              <w:t>(3)</w:t>
            </w:r>
          </w:p>
        </w:tc>
        <w:tc>
          <w:tcPr>
            <w:tcW w:w="355" w:type="pct"/>
            <w:shd w:val="clear" w:color="auto" w:fill="auto"/>
          </w:tcPr>
          <w:p w:rsidR="003860A8" w:rsidRPr="003860A8" w:rsidRDefault="003860A8" w:rsidP="003860A8">
            <w:pPr>
              <w:spacing w:before="0"/>
              <w:jc w:val="center"/>
              <w:rPr>
                <w:rFonts w:cs="Arial"/>
                <w:b/>
                <w:bCs/>
                <w:iCs/>
                <w:lang w:val="sr-Cyrl-CS"/>
              </w:rPr>
            </w:pPr>
            <w:r w:rsidRPr="003860A8">
              <w:rPr>
                <w:rFonts w:cs="Arial"/>
                <w:b/>
                <w:bCs/>
                <w:iCs/>
                <w:lang w:val="sr-Cyrl-CS"/>
              </w:rPr>
              <w:t>(4)</w:t>
            </w:r>
          </w:p>
        </w:tc>
        <w:tc>
          <w:tcPr>
            <w:tcW w:w="610" w:type="pct"/>
            <w:shd w:val="clear" w:color="auto" w:fill="auto"/>
          </w:tcPr>
          <w:p w:rsidR="003860A8" w:rsidRPr="003860A8" w:rsidRDefault="003860A8" w:rsidP="003860A8">
            <w:pPr>
              <w:spacing w:before="0"/>
              <w:jc w:val="center"/>
              <w:rPr>
                <w:rFonts w:cs="Arial"/>
                <w:b/>
                <w:bCs/>
                <w:iCs/>
                <w:lang w:val="sr-Cyrl-CS"/>
              </w:rPr>
            </w:pPr>
            <w:r w:rsidRPr="003860A8">
              <w:rPr>
                <w:rFonts w:cs="Arial"/>
                <w:b/>
                <w:bCs/>
                <w:iCs/>
                <w:lang w:val="sr-Cyrl-CS"/>
              </w:rPr>
              <w:t>(5)</w:t>
            </w:r>
          </w:p>
        </w:tc>
        <w:tc>
          <w:tcPr>
            <w:tcW w:w="610" w:type="pct"/>
            <w:shd w:val="clear" w:color="auto" w:fill="auto"/>
          </w:tcPr>
          <w:p w:rsidR="003860A8" w:rsidRPr="003860A8" w:rsidRDefault="003860A8" w:rsidP="003860A8">
            <w:pPr>
              <w:spacing w:before="0"/>
              <w:jc w:val="center"/>
              <w:rPr>
                <w:rFonts w:cs="Arial"/>
                <w:b/>
                <w:bCs/>
                <w:iCs/>
                <w:lang w:val="sr-Cyrl-CS"/>
              </w:rPr>
            </w:pPr>
            <w:r w:rsidRPr="003860A8">
              <w:rPr>
                <w:rFonts w:cs="Arial"/>
                <w:b/>
                <w:bCs/>
                <w:iCs/>
                <w:lang w:val="sr-Cyrl-CS"/>
              </w:rPr>
              <w:t>(6)</w:t>
            </w:r>
          </w:p>
        </w:tc>
        <w:tc>
          <w:tcPr>
            <w:tcW w:w="609" w:type="pct"/>
            <w:shd w:val="clear" w:color="auto" w:fill="auto"/>
          </w:tcPr>
          <w:p w:rsidR="003860A8" w:rsidRPr="003860A8" w:rsidRDefault="003860A8" w:rsidP="003860A8">
            <w:pPr>
              <w:spacing w:before="0"/>
              <w:jc w:val="center"/>
              <w:rPr>
                <w:rFonts w:cs="Arial"/>
                <w:b/>
                <w:bCs/>
                <w:iCs/>
                <w:lang w:val="sr-Cyrl-CS"/>
              </w:rPr>
            </w:pPr>
            <w:r w:rsidRPr="003860A8">
              <w:rPr>
                <w:rFonts w:cs="Arial"/>
                <w:b/>
                <w:bCs/>
                <w:iCs/>
                <w:lang w:val="sr-Cyrl-CS"/>
              </w:rPr>
              <w:t>(7)</w:t>
            </w:r>
          </w:p>
        </w:tc>
        <w:tc>
          <w:tcPr>
            <w:tcW w:w="678" w:type="pct"/>
            <w:shd w:val="clear" w:color="auto" w:fill="auto"/>
          </w:tcPr>
          <w:p w:rsidR="003860A8" w:rsidRPr="003860A8" w:rsidRDefault="003860A8" w:rsidP="003860A8">
            <w:pPr>
              <w:spacing w:before="0"/>
              <w:jc w:val="center"/>
              <w:rPr>
                <w:rFonts w:cs="Arial"/>
                <w:b/>
                <w:bCs/>
                <w:iCs/>
                <w:lang w:val="sr-Cyrl-CS"/>
              </w:rPr>
            </w:pPr>
            <w:r w:rsidRPr="003860A8">
              <w:rPr>
                <w:rFonts w:cs="Arial"/>
                <w:b/>
                <w:bCs/>
                <w:iCs/>
                <w:lang w:val="sr-Cyrl-CS"/>
              </w:rPr>
              <w:t>(8)</w:t>
            </w:r>
          </w:p>
        </w:tc>
      </w:tr>
      <w:tr w:rsidR="006D0B4B" w:rsidRPr="003860A8" w:rsidTr="006D0B4B">
        <w:tc>
          <w:tcPr>
            <w:tcW w:w="254" w:type="pct"/>
            <w:shd w:val="clear" w:color="auto" w:fill="auto"/>
            <w:vAlign w:val="center"/>
          </w:tcPr>
          <w:p w:rsidR="006D0B4B" w:rsidRPr="006D0B4B" w:rsidRDefault="006D0B4B" w:rsidP="006D0B4B">
            <w:pPr>
              <w:spacing w:before="60"/>
              <w:jc w:val="center"/>
              <w:rPr>
                <w:rFonts w:cs="Arial"/>
                <w:lang w:eastAsia="hr-HR"/>
              </w:rPr>
            </w:pPr>
            <w:r w:rsidRPr="006D0B4B">
              <w:rPr>
                <w:rFonts w:cs="Arial"/>
                <w:lang w:eastAsia="hr-HR"/>
              </w:rPr>
              <w:t>01</w:t>
            </w:r>
          </w:p>
        </w:tc>
        <w:tc>
          <w:tcPr>
            <w:tcW w:w="1479" w:type="pct"/>
            <w:shd w:val="clear" w:color="auto" w:fill="auto"/>
          </w:tcPr>
          <w:p w:rsidR="006D0B4B" w:rsidRPr="006D0B4B" w:rsidRDefault="006D0B4B" w:rsidP="0078391C">
            <w:pPr>
              <w:spacing w:before="60"/>
              <w:rPr>
                <w:rFonts w:cs="Arial"/>
                <w:lang w:val="sr-Cyrl-RS" w:eastAsia="hr-HR"/>
              </w:rPr>
            </w:pPr>
            <w:r w:rsidRPr="006D0B4B">
              <w:rPr>
                <w:rFonts w:cs="Arial"/>
                <w:lang w:val="sr-Cyrl-RS" w:eastAsia="hr-HR"/>
              </w:rPr>
              <w:t>радов</w:t>
            </w:r>
            <w:r w:rsidR="0078391C">
              <w:rPr>
                <w:rFonts w:cs="Arial"/>
                <w:lang w:val="sr-Cyrl-RS" w:eastAsia="hr-HR"/>
              </w:rPr>
              <w:t>и</w:t>
            </w:r>
            <w:r w:rsidRPr="006D0B4B">
              <w:rPr>
                <w:rFonts w:cs="Arial"/>
                <w:lang w:val="sr-Cyrl-RS" w:eastAsia="hr-HR"/>
              </w:rPr>
              <w:t xml:space="preserve"> на турбинама високог, средњег и ниског притиска блока Б1</w:t>
            </w:r>
          </w:p>
        </w:tc>
        <w:tc>
          <w:tcPr>
            <w:tcW w:w="404" w:type="pct"/>
            <w:shd w:val="clear" w:color="auto" w:fill="auto"/>
            <w:vAlign w:val="center"/>
          </w:tcPr>
          <w:p w:rsidR="006D0B4B" w:rsidRPr="006D0B4B" w:rsidRDefault="006D0B4B" w:rsidP="006D0B4B">
            <w:pPr>
              <w:jc w:val="center"/>
              <w:rPr>
                <w:rFonts w:cs="Arial"/>
                <w:lang w:val="sr-Cyrl-RS" w:eastAsia="hr-HR"/>
              </w:rPr>
            </w:pPr>
            <w:r w:rsidRPr="006D0B4B">
              <w:rPr>
                <w:rFonts w:cs="Arial"/>
                <w:lang w:val="sr-Cyrl-RS" w:eastAsia="hr-HR"/>
              </w:rPr>
              <w:t>комплет</w:t>
            </w:r>
          </w:p>
        </w:tc>
        <w:tc>
          <w:tcPr>
            <w:tcW w:w="355" w:type="pct"/>
            <w:shd w:val="clear" w:color="auto" w:fill="auto"/>
            <w:vAlign w:val="center"/>
          </w:tcPr>
          <w:p w:rsidR="006D0B4B" w:rsidRPr="006D0B4B" w:rsidRDefault="006D0B4B" w:rsidP="006D0B4B">
            <w:pPr>
              <w:jc w:val="center"/>
              <w:rPr>
                <w:rFonts w:cs="Arial"/>
                <w:lang w:val="sr-Cyrl-RS" w:eastAsia="hr-HR"/>
              </w:rPr>
            </w:pPr>
            <w:r w:rsidRPr="006D0B4B">
              <w:rPr>
                <w:rFonts w:cs="Arial"/>
                <w:lang w:val="sr-Cyrl-RS" w:eastAsia="hr-HR"/>
              </w:rPr>
              <w:t>1</w:t>
            </w:r>
          </w:p>
        </w:tc>
        <w:tc>
          <w:tcPr>
            <w:tcW w:w="610" w:type="pct"/>
            <w:shd w:val="clear" w:color="auto" w:fill="auto"/>
            <w:vAlign w:val="center"/>
          </w:tcPr>
          <w:p w:rsidR="006D0B4B" w:rsidRPr="0078391C" w:rsidRDefault="006D0B4B" w:rsidP="003860A8">
            <w:pPr>
              <w:spacing w:before="0"/>
              <w:jc w:val="center"/>
              <w:rPr>
                <w:rFonts w:cs="Arial"/>
                <w:b/>
                <w:bCs/>
                <w:iCs/>
                <w:lang w:val="sr-Cyrl-RS"/>
              </w:rPr>
            </w:pPr>
          </w:p>
        </w:tc>
        <w:tc>
          <w:tcPr>
            <w:tcW w:w="610" w:type="pct"/>
            <w:shd w:val="clear" w:color="auto" w:fill="auto"/>
            <w:vAlign w:val="center"/>
          </w:tcPr>
          <w:p w:rsidR="006D0B4B" w:rsidRPr="0078391C" w:rsidRDefault="006D0B4B" w:rsidP="003860A8">
            <w:pPr>
              <w:spacing w:before="0"/>
              <w:jc w:val="center"/>
              <w:rPr>
                <w:rFonts w:cs="Arial"/>
                <w:b/>
                <w:bCs/>
                <w:iCs/>
                <w:lang w:val="sr-Cyrl-RS"/>
              </w:rPr>
            </w:pPr>
          </w:p>
        </w:tc>
        <w:tc>
          <w:tcPr>
            <w:tcW w:w="609" w:type="pct"/>
            <w:shd w:val="clear" w:color="auto" w:fill="auto"/>
            <w:vAlign w:val="center"/>
          </w:tcPr>
          <w:p w:rsidR="006D0B4B" w:rsidRPr="003860A8" w:rsidRDefault="006D0B4B" w:rsidP="003860A8">
            <w:pPr>
              <w:spacing w:before="0"/>
              <w:jc w:val="center"/>
              <w:rPr>
                <w:rFonts w:cs="Arial"/>
                <w:b/>
                <w:bCs/>
                <w:iCs/>
              </w:rPr>
            </w:pPr>
          </w:p>
        </w:tc>
        <w:tc>
          <w:tcPr>
            <w:tcW w:w="678" w:type="pct"/>
            <w:shd w:val="clear" w:color="auto" w:fill="auto"/>
            <w:vAlign w:val="center"/>
          </w:tcPr>
          <w:p w:rsidR="006D0B4B" w:rsidRPr="003860A8" w:rsidRDefault="006D0B4B" w:rsidP="003860A8">
            <w:pPr>
              <w:spacing w:before="0"/>
              <w:jc w:val="center"/>
              <w:rPr>
                <w:rFonts w:cs="Arial"/>
                <w:b/>
                <w:bCs/>
                <w:iCs/>
              </w:rPr>
            </w:pPr>
          </w:p>
        </w:tc>
      </w:tr>
      <w:tr w:rsidR="006D0B4B" w:rsidRPr="003860A8" w:rsidTr="006D0B4B">
        <w:tc>
          <w:tcPr>
            <w:tcW w:w="254" w:type="pct"/>
            <w:shd w:val="clear" w:color="auto" w:fill="auto"/>
            <w:vAlign w:val="center"/>
          </w:tcPr>
          <w:p w:rsidR="006D0B4B" w:rsidRPr="006D0B4B" w:rsidRDefault="006D0B4B" w:rsidP="006D0B4B">
            <w:pPr>
              <w:spacing w:before="60"/>
              <w:jc w:val="center"/>
              <w:rPr>
                <w:rFonts w:cs="Arial"/>
                <w:lang w:eastAsia="hr-HR"/>
              </w:rPr>
            </w:pPr>
            <w:r w:rsidRPr="006D0B4B">
              <w:rPr>
                <w:rFonts w:cs="Arial"/>
                <w:lang w:eastAsia="hr-HR"/>
              </w:rPr>
              <w:t>02</w:t>
            </w:r>
          </w:p>
        </w:tc>
        <w:tc>
          <w:tcPr>
            <w:tcW w:w="1479" w:type="pct"/>
            <w:shd w:val="clear" w:color="auto" w:fill="auto"/>
          </w:tcPr>
          <w:p w:rsidR="006D0B4B" w:rsidRPr="006D0B4B" w:rsidRDefault="006D0B4B" w:rsidP="0078391C">
            <w:pPr>
              <w:spacing w:before="60"/>
              <w:rPr>
                <w:rFonts w:cs="Arial"/>
                <w:lang w:val="sr-Cyrl-RS" w:eastAsia="hr-HR"/>
              </w:rPr>
            </w:pPr>
            <w:r w:rsidRPr="006D0B4B">
              <w:rPr>
                <w:rFonts w:cs="Arial"/>
                <w:lang w:val="sr-Cyrl-RS" w:eastAsia="hr-HR"/>
              </w:rPr>
              <w:t>радов</w:t>
            </w:r>
            <w:r w:rsidR="0078391C">
              <w:rPr>
                <w:rFonts w:cs="Arial"/>
                <w:lang w:val="sr-Cyrl-RS" w:eastAsia="hr-HR"/>
              </w:rPr>
              <w:t>и</w:t>
            </w:r>
            <w:r w:rsidRPr="006D0B4B">
              <w:rPr>
                <w:rFonts w:cs="Arial"/>
                <w:lang w:val="sr-Cyrl-RS" w:eastAsia="hr-HR"/>
              </w:rPr>
              <w:t xml:space="preserve"> на турбинским лежајевима и линији турбоагрегата блока Б1</w:t>
            </w:r>
          </w:p>
        </w:tc>
        <w:tc>
          <w:tcPr>
            <w:tcW w:w="404" w:type="pct"/>
            <w:shd w:val="clear" w:color="auto" w:fill="auto"/>
            <w:vAlign w:val="center"/>
          </w:tcPr>
          <w:p w:rsidR="006D0B4B" w:rsidRPr="006D0B4B" w:rsidRDefault="006D0B4B" w:rsidP="006D0B4B">
            <w:pPr>
              <w:jc w:val="center"/>
              <w:rPr>
                <w:rFonts w:cs="Arial"/>
                <w:lang w:val="sr-Cyrl-RS" w:eastAsia="hr-HR"/>
              </w:rPr>
            </w:pPr>
            <w:r w:rsidRPr="006D0B4B">
              <w:rPr>
                <w:rFonts w:cs="Arial"/>
                <w:lang w:val="sr-Cyrl-RS" w:eastAsia="hr-HR"/>
              </w:rPr>
              <w:t>комплет</w:t>
            </w:r>
          </w:p>
        </w:tc>
        <w:tc>
          <w:tcPr>
            <w:tcW w:w="355" w:type="pct"/>
            <w:shd w:val="clear" w:color="auto" w:fill="auto"/>
            <w:vAlign w:val="center"/>
          </w:tcPr>
          <w:p w:rsidR="006D0B4B" w:rsidRPr="006D0B4B" w:rsidRDefault="006D0B4B" w:rsidP="006D0B4B">
            <w:pPr>
              <w:jc w:val="center"/>
              <w:rPr>
                <w:rFonts w:cs="Arial"/>
                <w:lang w:val="sr-Cyrl-RS" w:eastAsia="hr-HR"/>
              </w:rPr>
            </w:pPr>
            <w:r w:rsidRPr="006D0B4B">
              <w:rPr>
                <w:rFonts w:cs="Arial"/>
                <w:lang w:val="sr-Cyrl-RS" w:eastAsia="hr-HR"/>
              </w:rPr>
              <w:t>1</w:t>
            </w:r>
          </w:p>
        </w:tc>
        <w:tc>
          <w:tcPr>
            <w:tcW w:w="610" w:type="pct"/>
            <w:shd w:val="clear" w:color="auto" w:fill="auto"/>
            <w:vAlign w:val="center"/>
          </w:tcPr>
          <w:p w:rsidR="006D0B4B" w:rsidRPr="0078391C" w:rsidRDefault="006D0B4B" w:rsidP="003860A8">
            <w:pPr>
              <w:spacing w:before="0"/>
              <w:jc w:val="center"/>
              <w:rPr>
                <w:rFonts w:cs="Arial"/>
                <w:b/>
                <w:bCs/>
                <w:iCs/>
                <w:lang w:val="sr-Cyrl-RS"/>
              </w:rPr>
            </w:pPr>
          </w:p>
        </w:tc>
        <w:tc>
          <w:tcPr>
            <w:tcW w:w="610" w:type="pct"/>
            <w:shd w:val="clear" w:color="auto" w:fill="auto"/>
            <w:vAlign w:val="center"/>
          </w:tcPr>
          <w:p w:rsidR="006D0B4B" w:rsidRPr="0078391C" w:rsidRDefault="006D0B4B" w:rsidP="003860A8">
            <w:pPr>
              <w:spacing w:before="0"/>
              <w:jc w:val="center"/>
              <w:rPr>
                <w:rFonts w:cs="Arial"/>
                <w:b/>
                <w:bCs/>
                <w:iCs/>
                <w:lang w:val="sr-Cyrl-RS"/>
              </w:rPr>
            </w:pPr>
          </w:p>
        </w:tc>
        <w:tc>
          <w:tcPr>
            <w:tcW w:w="609" w:type="pct"/>
            <w:shd w:val="clear" w:color="auto" w:fill="auto"/>
            <w:vAlign w:val="center"/>
          </w:tcPr>
          <w:p w:rsidR="006D0B4B" w:rsidRPr="003860A8" w:rsidRDefault="006D0B4B" w:rsidP="003860A8">
            <w:pPr>
              <w:spacing w:before="0"/>
              <w:jc w:val="center"/>
              <w:rPr>
                <w:rFonts w:cs="Arial"/>
                <w:b/>
                <w:bCs/>
                <w:iCs/>
              </w:rPr>
            </w:pPr>
          </w:p>
        </w:tc>
        <w:tc>
          <w:tcPr>
            <w:tcW w:w="678" w:type="pct"/>
            <w:shd w:val="clear" w:color="auto" w:fill="auto"/>
            <w:vAlign w:val="center"/>
          </w:tcPr>
          <w:p w:rsidR="006D0B4B" w:rsidRPr="003860A8" w:rsidRDefault="006D0B4B" w:rsidP="003860A8">
            <w:pPr>
              <w:spacing w:before="0"/>
              <w:jc w:val="center"/>
              <w:rPr>
                <w:rFonts w:cs="Arial"/>
                <w:b/>
                <w:bCs/>
                <w:iCs/>
              </w:rPr>
            </w:pPr>
          </w:p>
        </w:tc>
      </w:tr>
      <w:tr w:rsidR="006D0B4B" w:rsidRPr="003860A8" w:rsidTr="006D0B4B">
        <w:tc>
          <w:tcPr>
            <w:tcW w:w="254" w:type="pct"/>
            <w:shd w:val="clear" w:color="auto" w:fill="auto"/>
            <w:vAlign w:val="center"/>
          </w:tcPr>
          <w:p w:rsidR="006D0B4B" w:rsidRPr="006D0B4B" w:rsidRDefault="006D0B4B" w:rsidP="006D0B4B">
            <w:pPr>
              <w:spacing w:before="60"/>
              <w:jc w:val="center"/>
              <w:rPr>
                <w:rFonts w:cs="Arial"/>
                <w:lang w:eastAsia="hr-HR"/>
              </w:rPr>
            </w:pPr>
            <w:r w:rsidRPr="006D0B4B">
              <w:rPr>
                <w:rFonts w:cs="Arial"/>
                <w:lang w:eastAsia="hr-HR"/>
              </w:rPr>
              <w:t>03</w:t>
            </w:r>
          </w:p>
        </w:tc>
        <w:tc>
          <w:tcPr>
            <w:tcW w:w="1479" w:type="pct"/>
            <w:shd w:val="clear" w:color="auto" w:fill="auto"/>
          </w:tcPr>
          <w:p w:rsidR="006D0B4B" w:rsidRPr="006D0B4B" w:rsidRDefault="006D0B4B" w:rsidP="0078391C">
            <w:pPr>
              <w:spacing w:before="60"/>
              <w:rPr>
                <w:rFonts w:cs="Arial"/>
                <w:lang w:val="sr-Cyrl-RS" w:eastAsia="hr-HR"/>
              </w:rPr>
            </w:pPr>
            <w:r w:rsidRPr="006D0B4B">
              <w:rPr>
                <w:rFonts w:cs="Arial"/>
                <w:lang w:val="sr-Cyrl-RS" w:eastAsia="hr-HR"/>
              </w:rPr>
              <w:t>радов</w:t>
            </w:r>
            <w:r w:rsidR="0078391C">
              <w:rPr>
                <w:rFonts w:cs="Arial"/>
                <w:lang w:val="sr-Cyrl-RS" w:eastAsia="hr-HR"/>
              </w:rPr>
              <w:t>и</w:t>
            </w:r>
            <w:r w:rsidRPr="006D0B4B">
              <w:rPr>
                <w:rFonts w:cs="Arial"/>
                <w:lang w:val="sr-Cyrl-RS" w:eastAsia="hr-HR"/>
              </w:rPr>
              <w:t xml:space="preserve"> на пароупусним стоп-регулационим вентилима високог и средњег притиска, бај паса ниског притиска блока Б1 (укључује и нестандардне радове на замени „кертриџа“)</w:t>
            </w:r>
          </w:p>
        </w:tc>
        <w:tc>
          <w:tcPr>
            <w:tcW w:w="404" w:type="pct"/>
            <w:shd w:val="clear" w:color="auto" w:fill="auto"/>
            <w:vAlign w:val="center"/>
          </w:tcPr>
          <w:p w:rsidR="006D0B4B" w:rsidRPr="006D0B4B" w:rsidRDefault="006D0B4B" w:rsidP="006D0B4B">
            <w:pPr>
              <w:jc w:val="center"/>
              <w:rPr>
                <w:rFonts w:cs="Arial"/>
                <w:lang w:val="sr-Cyrl-RS" w:eastAsia="hr-HR"/>
              </w:rPr>
            </w:pPr>
            <w:r w:rsidRPr="006D0B4B">
              <w:rPr>
                <w:rFonts w:cs="Arial"/>
                <w:lang w:val="sr-Cyrl-RS" w:eastAsia="hr-HR"/>
              </w:rPr>
              <w:t>комплет</w:t>
            </w:r>
          </w:p>
        </w:tc>
        <w:tc>
          <w:tcPr>
            <w:tcW w:w="355" w:type="pct"/>
            <w:shd w:val="clear" w:color="auto" w:fill="auto"/>
            <w:vAlign w:val="center"/>
          </w:tcPr>
          <w:p w:rsidR="006D0B4B" w:rsidRPr="006D0B4B" w:rsidRDefault="006D0B4B" w:rsidP="006D0B4B">
            <w:pPr>
              <w:jc w:val="center"/>
              <w:rPr>
                <w:rFonts w:cs="Arial"/>
                <w:lang w:val="sr-Cyrl-RS" w:eastAsia="hr-HR"/>
              </w:rPr>
            </w:pPr>
            <w:r w:rsidRPr="006D0B4B">
              <w:rPr>
                <w:rFonts w:cs="Arial"/>
                <w:lang w:val="sr-Cyrl-RS" w:eastAsia="hr-HR"/>
              </w:rPr>
              <w:t>1</w:t>
            </w:r>
          </w:p>
        </w:tc>
        <w:tc>
          <w:tcPr>
            <w:tcW w:w="610" w:type="pct"/>
            <w:shd w:val="clear" w:color="auto" w:fill="auto"/>
            <w:vAlign w:val="center"/>
          </w:tcPr>
          <w:p w:rsidR="006D0B4B" w:rsidRPr="0078391C" w:rsidRDefault="006D0B4B" w:rsidP="003860A8">
            <w:pPr>
              <w:spacing w:before="0"/>
              <w:jc w:val="center"/>
              <w:rPr>
                <w:rFonts w:cs="Arial"/>
                <w:b/>
                <w:bCs/>
                <w:iCs/>
                <w:lang w:val="sr-Cyrl-RS"/>
              </w:rPr>
            </w:pPr>
          </w:p>
        </w:tc>
        <w:tc>
          <w:tcPr>
            <w:tcW w:w="610" w:type="pct"/>
            <w:shd w:val="clear" w:color="auto" w:fill="auto"/>
            <w:vAlign w:val="center"/>
          </w:tcPr>
          <w:p w:rsidR="006D0B4B" w:rsidRPr="0078391C" w:rsidRDefault="006D0B4B" w:rsidP="003860A8">
            <w:pPr>
              <w:spacing w:before="0"/>
              <w:jc w:val="center"/>
              <w:rPr>
                <w:rFonts w:cs="Arial"/>
                <w:b/>
                <w:bCs/>
                <w:iCs/>
                <w:lang w:val="sr-Cyrl-RS"/>
              </w:rPr>
            </w:pPr>
          </w:p>
        </w:tc>
        <w:tc>
          <w:tcPr>
            <w:tcW w:w="609" w:type="pct"/>
            <w:shd w:val="clear" w:color="auto" w:fill="auto"/>
            <w:vAlign w:val="center"/>
          </w:tcPr>
          <w:p w:rsidR="006D0B4B" w:rsidRPr="003860A8" w:rsidRDefault="006D0B4B" w:rsidP="003860A8">
            <w:pPr>
              <w:spacing w:before="0"/>
              <w:jc w:val="center"/>
              <w:rPr>
                <w:rFonts w:cs="Arial"/>
                <w:b/>
                <w:bCs/>
                <w:iCs/>
              </w:rPr>
            </w:pPr>
          </w:p>
        </w:tc>
        <w:tc>
          <w:tcPr>
            <w:tcW w:w="678" w:type="pct"/>
            <w:shd w:val="clear" w:color="auto" w:fill="auto"/>
            <w:vAlign w:val="center"/>
          </w:tcPr>
          <w:p w:rsidR="006D0B4B" w:rsidRPr="003860A8" w:rsidRDefault="006D0B4B" w:rsidP="003860A8">
            <w:pPr>
              <w:spacing w:before="0"/>
              <w:jc w:val="center"/>
              <w:rPr>
                <w:rFonts w:cs="Arial"/>
                <w:b/>
                <w:bCs/>
                <w:iCs/>
              </w:rPr>
            </w:pPr>
          </w:p>
        </w:tc>
      </w:tr>
      <w:tr w:rsidR="006D0B4B" w:rsidRPr="003860A8" w:rsidTr="006D0B4B">
        <w:tc>
          <w:tcPr>
            <w:tcW w:w="254" w:type="pct"/>
            <w:shd w:val="clear" w:color="auto" w:fill="auto"/>
            <w:vAlign w:val="center"/>
          </w:tcPr>
          <w:p w:rsidR="006D0B4B" w:rsidRPr="006D0B4B" w:rsidRDefault="006D0B4B" w:rsidP="006D0B4B">
            <w:pPr>
              <w:spacing w:before="60"/>
              <w:jc w:val="center"/>
              <w:rPr>
                <w:rFonts w:cs="Arial"/>
                <w:lang w:eastAsia="hr-HR"/>
              </w:rPr>
            </w:pPr>
            <w:r w:rsidRPr="006D0B4B">
              <w:rPr>
                <w:rFonts w:cs="Arial"/>
                <w:lang w:eastAsia="hr-HR"/>
              </w:rPr>
              <w:t>04</w:t>
            </w:r>
          </w:p>
        </w:tc>
        <w:tc>
          <w:tcPr>
            <w:tcW w:w="1479" w:type="pct"/>
            <w:shd w:val="clear" w:color="auto" w:fill="auto"/>
          </w:tcPr>
          <w:p w:rsidR="006D0B4B" w:rsidRPr="006D0B4B" w:rsidRDefault="006D0B4B" w:rsidP="006D0B4B">
            <w:pPr>
              <w:spacing w:before="60"/>
              <w:rPr>
                <w:rFonts w:cs="Arial"/>
                <w:lang w:val="sr-Cyrl-RS" w:eastAsia="hr-HR"/>
              </w:rPr>
            </w:pPr>
            <w:r w:rsidRPr="006D0B4B">
              <w:rPr>
                <w:rFonts w:cs="Arial"/>
                <w:lang w:val="sr-Cyrl-RS" w:eastAsia="hr-HR"/>
              </w:rPr>
              <w:t>радова на прекретном строју турбоагрегата блока Б1</w:t>
            </w:r>
          </w:p>
        </w:tc>
        <w:tc>
          <w:tcPr>
            <w:tcW w:w="404" w:type="pct"/>
            <w:shd w:val="clear" w:color="auto" w:fill="auto"/>
            <w:vAlign w:val="center"/>
          </w:tcPr>
          <w:p w:rsidR="006D0B4B" w:rsidRPr="006D0B4B" w:rsidRDefault="006D0B4B" w:rsidP="006D0B4B">
            <w:pPr>
              <w:jc w:val="center"/>
              <w:rPr>
                <w:rFonts w:cs="Arial"/>
                <w:lang w:val="sr-Cyrl-RS" w:eastAsia="hr-HR"/>
              </w:rPr>
            </w:pPr>
            <w:r w:rsidRPr="006D0B4B">
              <w:rPr>
                <w:rFonts w:cs="Arial"/>
                <w:lang w:val="sr-Cyrl-RS" w:eastAsia="hr-HR"/>
              </w:rPr>
              <w:t>комплет</w:t>
            </w:r>
          </w:p>
        </w:tc>
        <w:tc>
          <w:tcPr>
            <w:tcW w:w="355" w:type="pct"/>
            <w:shd w:val="clear" w:color="auto" w:fill="auto"/>
            <w:vAlign w:val="center"/>
          </w:tcPr>
          <w:p w:rsidR="006D0B4B" w:rsidRPr="006D0B4B" w:rsidRDefault="006D0B4B" w:rsidP="006D0B4B">
            <w:pPr>
              <w:jc w:val="center"/>
              <w:rPr>
                <w:rFonts w:cs="Arial"/>
                <w:lang w:val="sr-Cyrl-RS" w:eastAsia="hr-HR"/>
              </w:rPr>
            </w:pPr>
            <w:r w:rsidRPr="006D0B4B">
              <w:rPr>
                <w:rFonts w:cs="Arial"/>
                <w:lang w:val="sr-Cyrl-RS" w:eastAsia="hr-HR"/>
              </w:rPr>
              <w:t>1</w:t>
            </w:r>
          </w:p>
        </w:tc>
        <w:tc>
          <w:tcPr>
            <w:tcW w:w="610" w:type="pct"/>
            <w:shd w:val="clear" w:color="auto" w:fill="auto"/>
            <w:vAlign w:val="center"/>
          </w:tcPr>
          <w:p w:rsidR="006D0B4B" w:rsidRPr="0078391C" w:rsidRDefault="006D0B4B" w:rsidP="003860A8">
            <w:pPr>
              <w:spacing w:before="0"/>
              <w:jc w:val="center"/>
              <w:rPr>
                <w:rFonts w:cs="Arial"/>
                <w:b/>
                <w:bCs/>
                <w:iCs/>
                <w:lang w:val="sr-Cyrl-RS"/>
              </w:rPr>
            </w:pPr>
          </w:p>
        </w:tc>
        <w:tc>
          <w:tcPr>
            <w:tcW w:w="610" w:type="pct"/>
            <w:shd w:val="clear" w:color="auto" w:fill="auto"/>
            <w:vAlign w:val="center"/>
          </w:tcPr>
          <w:p w:rsidR="006D0B4B" w:rsidRPr="0078391C" w:rsidRDefault="006D0B4B" w:rsidP="003860A8">
            <w:pPr>
              <w:spacing w:before="0"/>
              <w:jc w:val="center"/>
              <w:rPr>
                <w:rFonts w:cs="Arial"/>
                <w:b/>
                <w:bCs/>
                <w:iCs/>
                <w:lang w:val="sr-Cyrl-RS"/>
              </w:rPr>
            </w:pPr>
          </w:p>
        </w:tc>
        <w:tc>
          <w:tcPr>
            <w:tcW w:w="609" w:type="pct"/>
            <w:shd w:val="clear" w:color="auto" w:fill="auto"/>
            <w:vAlign w:val="center"/>
          </w:tcPr>
          <w:p w:rsidR="006D0B4B" w:rsidRPr="003860A8" w:rsidRDefault="006D0B4B" w:rsidP="003860A8">
            <w:pPr>
              <w:spacing w:before="0"/>
              <w:jc w:val="center"/>
              <w:rPr>
                <w:rFonts w:cs="Arial"/>
                <w:b/>
                <w:bCs/>
                <w:iCs/>
              </w:rPr>
            </w:pPr>
          </w:p>
        </w:tc>
        <w:tc>
          <w:tcPr>
            <w:tcW w:w="678" w:type="pct"/>
            <w:shd w:val="clear" w:color="auto" w:fill="auto"/>
            <w:vAlign w:val="center"/>
          </w:tcPr>
          <w:p w:rsidR="006D0B4B" w:rsidRPr="003860A8" w:rsidRDefault="006D0B4B" w:rsidP="003860A8">
            <w:pPr>
              <w:spacing w:before="0"/>
              <w:jc w:val="center"/>
              <w:rPr>
                <w:rFonts w:cs="Arial"/>
                <w:b/>
                <w:bCs/>
                <w:iCs/>
              </w:rPr>
            </w:pPr>
          </w:p>
        </w:tc>
      </w:tr>
      <w:tr w:rsidR="006D0B4B" w:rsidRPr="003860A8" w:rsidTr="006D0B4B">
        <w:tc>
          <w:tcPr>
            <w:tcW w:w="254" w:type="pct"/>
            <w:shd w:val="clear" w:color="auto" w:fill="auto"/>
            <w:vAlign w:val="center"/>
          </w:tcPr>
          <w:p w:rsidR="006D0B4B" w:rsidRPr="006D0B4B" w:rsidRDefault="006D0B4B" w:rsidP="006D0B4B">
            <w:pPr>
              <w:spacing w:before="60"/>
              <w:jc w:val="center"/>
              <w:rPr>
                <w:rFonts w:cs="Arial"/>
                <w:lang w:eastAsia="hr-HR"/>
              </w:rPr>
            </w:pPr>
            <w:r w:rsidRPr="006D0B4B">
              <w:rPr>
                <w:rFonts w:cs="Arial"/>
                <w:lang w:eastAsia="hr-HR"/>
              </w:rPr>
              <w:t>05</w:t>
            </w:r>
          </w:p>
        </w:tc>
        <w:tc>
          <w:tcPr>
            <w:tcW w:w="1479" w:type="pct"/>
            <w:shd w:val="clear" w:color="auto" w:fill="auto"/>
          </w:tcPr>
          <w:p w:rsidR="006D0B4B" w:rsidRPr="006D0B4B" w:rsidRDefault="006D0B4B" w:rsidP="0078391C">
            <w:pPr>
              <w:spacing w:before="60"/>
              <w:rPr>
                <w:rFonts w:cs="Arial"/>
                <w:lang w:val="sr-Cyrl-RS" w:eastAsia="hr-HR"/>
              </w:rPr>
            </w:pPr>
            <w:r w:rsidRPr="006D0B4B">
              <w:rPr>
                <w:rFonts w:cs="Arial"/>
                <w:lang w:val="sr-Cyrl-RS" w:eastAsia="hr-HR"/>
              </w:rPr>
              <w:t>радов</w:t>
            </w:r>
            <w:r w:rsidR="0078391C">
              <w:rPr>
                <w:rFonts w:cs="Arial"/>
                <w:lang w:val="sr-Cyrl-RS" w:eastAsia="hr-HR"/>
              </w:rPr>
              <w:t>и</w:t>
            </w:r>
            <w:r w:rsidRPr="006D0B4B">
              <w:rPr>
                <w:rFonts w:cs="Arial"/>
                <w:lang w:val="sr-Cyrl-RS" w:eastAsia="hr-HR"/>
              </w:rPr>
              <w:t xml:space="preserve"> на кондензатору блока Б1 (укључује и нестандардне радове на замени компензатора Ø800 на линији RH24)</w:t>
            </w:r>
          </w:p>
        </w:tc>
        <w:tc>
          <w:tcPr>
            <w:tcW w:w="404" w:type="pct"/>
            <w:shd w:val="clear" w:color="auto" w:fill="auto"/>
            <w:vAlign w:val="center"/>
          </w:tcPr>
          <w:p w:rsidR="006D0B4B" w:rsidRPr="006D0B4B" w:rsidRDefault="006D0B4B" w:rsidP="006D0B4B">
            <w:pPr>
              <w:jc w:val="center"/>
              <w:rPr>
                <w:rFonts w:cs="Arial"/>
                <w:lang w:val="sr-Cyrl-RS" w:eastAsia="hr-HR"/>
              </w:rPr>
            </w:pPr>
            <w:r w:rsidRPr="006D0B4B">
              <w:rPr>
                <w:rFonts w:cs="Arial"/>
                <w:lang w:val="sr-Cyrl-RS" w:eastAsia="hr-HR"/>
              </w:rPr>
              <w:t>комплет</w:t>
            </w:r>
          </w:p>
        </w:tc>
        <w:tc>
          <w:tcPr>
            <w:tcW w:w="355" w:type="pct"/>
            <w:shd w:val="clear" w:color="auto" w:fill="auto"/>
            <w:vAlign w:val="center"/>
          </w:tcPr>
          <w:p w:rsidR="006D0B4B" w:rsidRPr="006D0B4B" w:rsidRDefault="006D0B4B" w:rsidP="006D0B4B">
            <w:pPr>
              <w:jc w:val="center"/>
              <w:rPr>
                <w:rFonts w:cs="Arial"/>
                <w:lang w:val="sr-Cyrl-RS" w:eastAsia="hr-HR"/>
              </w:rPr>
            </w:pPr>
            <w:r w:rsidRPr="006D0B4B">
              <w:rPr>
                <w:rFonts w:cs="Arial"/>
                <w:lang w:val="sr-Cyrl-RS" w:eastAsia="hr-HR"/>
              </w:rPr>
              <w:t>1</w:t>
            </w:r>
          </w:p>
        </w:tc>
        <w:tc>
          <w:tcPr>
            <w:tcW w:w="610" w:type="pct"/>
            <w:shd w:val="clear" w:color="auto" w:fill="auto"/>
            <w:vAlign w:val="center"/>
          </w:tcPr>
          <w:p w:rsidR="006D0B4B" w:rsidRPr="0078391C" w:rsidRDefault="006D0B4B" w:rsidP="003860A8">
            <w:pPr>
              <w:spacing w:before="0"/>
              <w:jc w:val="center"/>
              <w:rPr>
                <w:rFonts w:cs="Arial"/>
                <w:b/>
                <w:bCs/>
                <w:iCs/>
                <w:lang w:val="sr-Cyrl-RS"/>
              </w:rPr>
            </w:pPr>
          </w:p>
        </w:tc>
        <w:tc>
          <w:tcPr>
            <w:tcW w:w="610" w:type="pct"/>
            <w:shd w:val="clear" w:color="auto" w:fill="auto"/>
            <w:vAlign w:val="center"/>
          </w:tcPr>
          <w:p w:rsidR="006D0B4B" w:rsidRPr="0078391C" w:rsidRDefault="006D0B4B" w:rsidP="003860A8">
            <w:pPr>
              <w:spacing w:before="0"/>
              <w:jc w:val="center"/>
              <w:rPr>
                <w:rFonts w:cs="Arial"/>
                <w:b/>
                <w:bCs/>
                <w:iCs/>
                <w:lang w:val="sr-Cyrl-RS"/>
              </w:rPr>
            </w:pPr>
          </w:p>
        </w:tc>
        <w:tc>
          <w:tcPr>
            <w:tcW w:w="609" w:type="pct"/>
            <w:shd w:val="clear" w:color="auto" w:fill="auto"/>
            <w:vAlign w:val="center"/>
          </w:tcPr>
          <w:p w:rsidR="006D0B4B" w:rsidRPr="003860A8" w:rsidRDefault="006D0B4B" w:rsidP="003860A8">
            <w:pPr>
              <w:spacing w:before="0"/>
              <w:jc w:val="center"/>
              <w:rPr>
                <w:rFonts w:cs="Arial"/>
                <w:b/>
                <w:bCs/>
                <w:iCs/>
              </w:rPr>
            </w:pPr>
          </w:p>
        </w:tc>
        <w:tc>
          <w:tcPr>
            <w:tcW w:w="678" w:type="pct"/>
            <w:shd w:val="clear" w:color="auto" w:fill="auto"/>
            <w:vAlign w:val="center"/>
          </w:tcPr>
          <w:p w:rsidR="006D0B4B" w:rsidRPr="003860A8" w:rsidRDefault="006D0B4B" w:rsidP="003860A8">
            <w:pPr>
              <w:spacing w:before="0"/>
              <w:jc w:val="center"/>
              <w:rPr>
                <w:rFonts w:cs="Arial"/>
                <w:b/>
                <w:bCs/>
                <w:iCs/>
              </w:rPr>
            </w:pPr>
          </w:p>
        </w:tc>
      </w:tr>
      <w:tr w:rsidR="006D0B4B" w:rsidRPr="003860A8" w:rsidTr="006D0B4B">
        <w:tc>
          <w:tcPr>
            <w:tcW w:w="254" w:type="pct"/>
            <w:shd w:val="clear" w:color="auto" w:fill="auto"/>
            <w:vAlign w:val="center"/>
          </w:tcPr>
          <w:p w:rsidR="006D0B4B" w:rsidRPr="006D0B4B" w:rsidRDefault="006D0B4B" w:rsidP="006D0B4B">
            <w:pPr>
              <w:spacing w:before="60"/>
              <w:jc w:val="center"/>
              <w:rPr>
                <w:rFonts w:cs="Arial"/>
                <w:lang w:eastAsia="hr-HR"/>
              </w:rPr>
            </w:pPr>
            <w:r w:rsidRPr="006D0B4B">
              <w:rPr>
                <w:rFonts w:cs="Arial"/>
                <w:lang w:eastAsia="hr-HR"/>
              </w:rPr>
              <w:t>06</w:t>
            </w:r>
          </w:p>
        </w:tc>
        <w:tc>
          <w:tcPr>
            <w:tcW w:w="1479" w:type="pct"/>
            <w:shd w:val="clear" w:color="auto" w:fill="auto"/>
          </w:tcPr>
          <w:p w:rsidR="006D0B4B" w:rsidRPr="006D0B4B" w:rsidRDefault="006D0B4B" w:rsidP="0078391C">
            <w:pPr>
              <w:spacing w:before="60"/>
              <w:rPr>
                <w:rFonts w:cs="Arial"/>
                <w:lang w:val="sr-Cyrl-RS" w:eastAsia="hr-HR"/>
              </w:rPr>
            </w:pPr>
            <w:r w:rsidRPr="006D0B4B">
              <w:rPr>
                <w:rFonts w:cs="Arial"/>
                <w:lang w:val="sr-Cyrl-RS" w:eastAsia="hr-HR"/>
              </w:rPr>
              <w:t>радов</w:t>
            </w:r>
            <w:r w:rsidR="0078391C">
              <w:rPr>
                <w:rFonts w:cs="Arial"/>
                <w:lang w:val="sr-Cyrl-RS" w:eastAsia="hr-HR"/>
              </w:rPr>
              <w:t>и</w:t>
            </w:r>
            <w:r w:rsidRPr="006D0B4B">
              <w:rPr>
                <w:rFonts w:cs="Arial"/>
                <w:lang w:val="sr-Cyrl-RS" w:eastAsia="hr-HR"/>
              </w:rPr>
              <w:t xml:space="preserve"> на системима за подмазивање, заптивање и регулацију турбоагрегата блока Б1</w:t>
            </w:r>
          </w:p>
        </w:tc>
        <w:tc>
          <w:tcPr>
            <w:tcW w:w="404" w:type="pct"/>
            <w:shd w:val="clear" w:color="auto" w:fill="auto"/>
            <w:vAlign w:val="center"/>
          </w:tcPr>
          <w:p w:rsidR="006D0B4B" w:rsidRPr="006D0B4B" w:rsidRDefault="006D0B4B" w:rsidP="006D0B4B">
            <w:pPr>
              <w:jc w:val="center"/>
              <w:rPr>
                <w:rFonts w:cs="Arial"/>
                <w:lang w:val="sr-Cyrl-RS" w:eastAsia="hr-HR"/>
              </w:rPr>
            </w:pPr>
            <w:r w:rsidRPr="006D0B4B">
              <w:rPr>
                <w:rFonts w:cs="Arial"/>
                <w:lang w:val="sr-Cyrl-RS" w:eastAsia="hr-HR"/>
              </w:rPr>
              <w:t>комплет</w:t>
            </w:r>
          </w:p>
        </w:tc>
        <w:tc>
          <w:tcPr>
            <w:tcW w:w="355" w:type="pct"/>
            <w:shd w:val="clear" w:color="auto" w:fill="auto"/>
            <w:vAlign w:val="center"/>
          </w:tcPr>
          <w:p w:rsidR="006D0B4B" w:rsidRPr="006D0B4B" w:rsidRDefault="006D0B4B" w:rsidP="006D0B4B">
            <w:pPr>
              <w:jc w:val="center"/>
              <w:rPr>
                <w:rFonts w:cs="Arial"/>
                <w:lang w:val="sr-Cyrl-RS" w:eastAsia="hr-HR"/>
              </w:rPr>
            </w:pPr>
            <w:r w:rsidRPr="006D0B4B">
              <w:rPr>
                <w:rFonts w:cs="Arial"/>
                <w:lang w:val="sr-Cyrl-RS" w:eastAsia="hr-HR"/>
              </w:rPr>
              <w:t>1</w:t>
            </w:r>
          </w:p>
        </w:tc>
        <w:tc>
          <w:tcPr>
            <w:tcW w:w="610" w:type="pct"/>
            <w:shd w:val="clear" w:color="auto" w:fill="auto"/>
            <w:vAlign w:val="center"/>
          </w:tcPr>
          <w:p w:rsidR="006D0B4B" w:rsidRPr="0078391C" w:rsidRDefault="006D0B4B" w:rsidP="003860A8">
            <w:pPr>
              <w:spacing w:before="0"/>
              <w:jc w:val="center"/>
              <w:rPr>
                <w:rFonts w:cs="Arial"/>
                <w:b/>
                <w:bCs/>
                <w:iCs/>
                <w:lang w:val="sr-Cyrl-RS"/>
              </w:rPr>
            </w:pPr>
          </w:p>
        </w:tc>
        <w:tc>
          <w:tcPr>
            <w:tcW w:w="610" w:type="pct"/>
            <w:shd w:val="clear" w:color="auto" w:fill="auto"/>
            <w:vAlign w:val="center"/>
          </w:tcPr>
          <w:p w:rsidR="006D0B4B" w:rsidRPr="0078391C" w:rsidRDefault="006D0B4B" w:rsidP="003860A8">
            <w:pPr>
              <w:spacing w:before="0"/>
              <w:jc w:val="center"/>
              <w:rPr>
                <w:rFonts w:cs="Arial"/>
                <w:b/>
                <w:bCs/>
                <w:iCs/>
                <w:lang w:val="sr-Cyrl-RS"/>
              </w:rPr>
            </w:pPr>
          </w:p>
        </w:tc>
        <w:tc>
          <w:tcPr>
            <w:tcW w:w="609" w:type="pct"/>
            <w:shd w:val="clear" w:color="auto" w:fill="auto"/>
            <w:vAlign w:val="center"/>
          </w:tcPr>
          <w:p w:rsidR="006D0B4B" w:rsidRPr="003860A8" w:rsidRDefault="006D0B4B" w:rsidP="003860A8">
            <w:pPr>
              <w:spacing w:before="0"/>
              <w:jc w:val="center"/>
              <w:rPr>
                <w:rFonts w:cs="Arial"/>
                <w:b/>
                <w:bCs/>
                <w:iCs/>
              </w:rPr>
            </w:pPr>
          </w:p>
        </w:tc>
        <w:tc>
          <w:tcPr>
            <w:tcW w:w="678" w:type="pct"/>
            <w:shd w:val="clear" w:color="auto" w:fill="auto"/>
            <w:vAlign w:val="center"/>
          </w:tcPr>
          <w:p w:rsidR="006D0B4B" w:rsidRPr="003860A8" w:rsidRDefault="006D0B4B" w:rsidP="003860A8">
            <w:pPr>
              <w:spacing w:before="0"/>
              <w:jc w:val="center"/>
              <w:rPr>
                <w:rFonts w:cs="Arial"/>
                <w:b/>
                <w:bCs/>
                <w:iCs/>
              </w:rPr>
            </w:pPr>
          </w:p>
        </w:tc>
      </w:tr>
      <w:tr w:rsidR="006D0B4B" w:rsidRPr="003860A8" w:rsidTr="006D0B4B">
        <w:tc>
          <w:tcPr>
            <w:tcW w:w="254" w:type="pct"/>
            <w:shd w:val="clear" w:color="auto" w:fill="auto"/>
            <w:vAlign w:val="center"/>
          </w:tcPr>
          <w:p w:rsidR="006D0B4B" w:rsidRPr="006D0B4B" w:rsidRDefault="006D0B4B" w:rsidP="006D0B4B">
            <w:pPr>
              <w:spacing w:before="60"/>
              <w:jc w:val="center"/>
              <w:rPr>
                <w:rFonts w:cs="Arial"/>
                <w:lang w:eastAsia="hr-HR"/>
              </w:rPr>
            </w:pPr>
            <w:r w:rsidRPr="006D0B4B">
              <w:rPr>
                <w:rFonts w:cs="Arial"/>
                <w:lang w:eastAsia="hr-HR"/>
              </w:rPr>
              <w:t>07</w:t>
            </w:r>
          </w:p>
        </w:tc>
        <w:tc>
          <w:tcPr>
            <w:tcW w:w="1479" w:type="pct"/>
            <w:shd w:val="clear" w:color="auto" w:fill="auto"/>
          </w:tcPr>
          <w:p w:rsidR="006D0B4B" w:rsidRPr="006D0B4B" w:rsidRDefault="006D0B4B" w:rsidP="0078391C">
            <w:pPr>
              <w:spacing w:before="60"/>
              <w:rPr>
                <w:rFonts w:cs="Arial"/>
                <w:lang w:val="sr-Cyrl-RS" w:eastAsia="hr-HR"/>
              </w:rPr>
            </w:pPr>
            <w:r w:rsidRPr="006D0B4B">
              <w:rPr>
                <w:rFonts w:cs="Arial"/>
                <w:lang w:val="sr-Cyrl-RS" w:eastAsia="hr-HR"/>
              </w:rPr>
              <w:t>радов</w:t>
            </w:r>
            <w:r w:rsidR="0078391C">
              <w:rPr>
                <w:rFonts w:cs="Arial"/>
                <w:lang w:val="sr-Cyrl-RS" w:eastAsia="hr-HR"/>
              </w:rPr>
              <w:t>и</w:t>
            </w:r>
            <w:r w:rsidRPr="006D0B4B">
              <w:rPr>
                <w:rFonts w:cs="Arial"/>
                <w:lang w:val="sr-Cyrl-RS" w:eastAsia="hr-HR"/>
              </w:rPr>
              <w:t xml:space="preserve"> на турбини турбонапојне пумпе блока Б1</w:t>
            </w:r>
          </w:p>
        </w:tc>
        <w:tc>
          <w:tcPr>
            <w:tcW w:w="404" w:type="pct"/>
            <w:shd w:val="clear" w:color="auto" w:fill="auto"/>
            <w:vAlign w:val="center"/>
          </w:tcPr>
          <w:p w:rsidR="006D0B4B" w:rsidRPr="006D0B4B" w:rsidRDefault="006D0B4B" w:rsidP="006D0B4B">
            <w:pPr>
              <w:jc w:val="center"/>
              <w:rPr>
                <w:rFonts w:cs="Arial"/>
                <w:lang w:val="sr-Cyrl-RS" w:eastAsia="hr-HR"/>
              </w:rPr>
            </w:pPr>
            <w:r w:rsidRPr="006D0B4B">
              <w:rPr>
                <w:rFonts w:cs="Arial"/>
                <w:lang w:val="sr-Cyrl-RS" w:eastAsia="hr-HR"/>
              </w:rPr>
              <w:t>комплет</w:t>
            </w:r>
          </w:p>
        </w:tc>
        <w:tc>
          <w:tcPr>
            <w:tcW w:w="355" w:type="pct"/>
            <w:shd w:val="clear" w:color="auto" w:fill="auto"/>
            <w:vAlign w:val="center"/>
          </w:tcPr>
          <w:p w:rsidR="006D0B4B" w:rsidRPr="006D0B4B" w:rsidRDefault="006D0B4B" w:rsidP="006D0B4B">
            <w:pPr>
              <w:jc w:val="center"/>
              <w:rPr>
                <w:rFonts w:cs="Arial"/>
                <w:lang w:val="sr-Cyrl-RS" w:eastAsia="hr-HR"/>
              </w:rPr>
            </w:pPr>
            <w:r w:rsidRPr="006D0B4B">
              <w:rPr>
                <w:rFonts w:cs="Arial"/>
                <w:lang w:val="sr-Cyrl-RS" w:eastAsia="hr-HR"/>
              </w:rPr>
              <w:t>1</w:t>
            </w:r>
          </w:p>
        </w:tc>
        <w:tc>
          <w:tcPr>
            <w:tcW w:w="610" w:type="pct"/>
            <w:shd w:val="clear" w:color="auto" w:fill="auto"/>
            <w:vAlign w:val="center"/>
          </w:tcPr>
          <w:p w:rsidR="006D0B4B" w:rsidRPr="0078391C" w:rsidRDefault="006D0B4B" w:rsidP="003860A8">
            <w:pPr>
              <w:spacing w:before="0"/>
              <w:jc w:val="center"/>
              <w:rPr>
                <w:rFonts w:cs="Arial"/>
                <w:b/>
                <w:bCs/>
                <w:iCs/>
                <w:lang w:val="sr-Cyrl-RS"/>
              </w:rPr>
            </w:pPr>
          </w:p>
        </w:tc>
        <w:tc>
          <w:tcPr>
            <w:tcW w:w="610" w:type="pct"/>
            <w:shd w:val="clear" w:color="auto" w:fill="auto"/>
            <w:vAlign w:val="center"/>
          </w:tcPr>
          <w:p w:rsidR="006D0B4B" w:rsidRPr="0078391C" w:rsidRDefault="006D0B4B" w:rsidP="003860A8">
            <w:pPr>
              <w:spacing w:before="0"/>
              <w:jc w:val="center"/>
              <w:rPr>
                <w:rFonts w:cs="Arial"/>
                <w:b/>
                <w:bCs/>
                <w:iCs/>
                <w:lang w:val="sr-Cyrl-RS"/>
              </w:rPr>
            </w:pPr>
          </w:p>
        </w:tc>
        <w:tc>
          <w:tcPr>
            <w:tcW w:w="609" w:type="pct"/>
            <w:shd w:val="clear" w:color="auto" w:fill="auto"/>
            <w:vAlign w:val="center"/>
          </w:tcPr>
          <w:p w:rsidR="006D0B4B" w:rsidRPr="003860A8" w:rsidRDefault="006D0B4B" w:rsidP="003860A8">
            <w:pPr>
              <w:spacing w:before="0"/>
              <w:jc w:val="center"/>
              <w:rPr>
                <w:rFonts w:cs="Arial"/>
                <w:b/>
                <w:bCs/>
                <w:iCs/>
              </w:rPr>
            </w:pPr>
          </w:p>
        </w:tc>
        <w:tc>
          <w:tcPr>
            <w:tcW w:w="678" w:type="pct"/>
            <w:shd w:val="clear" w:color="auto" w:fill="auto"/>
            <w:vAlign w:val="center"/>
          </w:tcPr>
          <w:p w:rsidR="006D0B4B" w:rsidRPr="003860A8" w:rsidRDefault="006D0B4B" w:rsidP="003860A8">
            <w:pPr>
              <w:spacing w:before="0"/>
              <w:jc w:val="center"/>
              <w:rPr>
                <w:rFonts w:cs="Arial"/>
                <w:b/>
                <w:bCs/>
                <w:iCs/>
              </w:rPr>
            </w:pPr>
          </w:p>
        </w:tc>
      </w:tr>
      <w:tr w:rsidR="006D0B4B" w:rsidRPr="003860A8" w:rsidTr="006D0B4B">
        <w:tc>
          <w:tcPr>
            <w:tcW w:w="254" w:type="pct"/>
            <w:shd w:val="clear" w:color="auto" w:fill="auto"/>
            <w:vAlign w:val="center"/>
          </w:tcPr>
          <w:p w:rsidR="006D0B4B" w:rsidRPr="006D0B4B" w:rsidRDefault="006D0B4B" w:rsidP="006D0B4B">
            <w:pPr>
              <w:spacing w:before="60"/>
              <w:jc w:val="center"/>
              <w:rPr>
                <w:rFonts w:cs="Arial"/>
                <w:lang w:eastAsia="hr-HR"/>
              </w:rPr>
            </w:pPr>
            <w:r w:rsidRPr="006D0B4B">
              <w:rPr>
                <w:rFonts w:cs="Arial"/>
                <w:lang w:eastAsia="hr-HR"/>
              </w:rPr>
              <w:t>08</w:t>
            </w:r>
          </w:p>
        </w:tc>
        <w:tc>
          <w:tcPr>
            <w:tcW w:w="1479" w:type="pct"/>
            <w:shd w:val="clear" w:color="auto" w:fill="auto"/>
          </w:tcPr>
          <w:p w:rsidR="006D0B4B" w:rsidRPr="006D0B4B" w:rsidRDefault="006D0B4B" w:rsidP="0078391C">
            <w:pPr>
              <w:spacing w:before="60"/>
              <w:rPr>
                <w:rFonts w:cs="Arial"/>
                <w:lang w:val="sr-Cyrl-RS" w:eastAsia="hr-HR"/>
              </w:rPr>
            </w:pPr>
            <w:r w:rsidRPr="006D0B4B">
              <w:rPr>
                <w:rFonts w:cs="Arial"/>
                <w:lang w:val="sr-Cyrl-RS" w:eastAsia="hr-HR"/>
              </w:rPr>
              <w:t>радов</w:t>
            </w:r>
            <w:r w:rsidR="0078391C">
              <w:rPr>
                <w:rFonts w:cs="Arial"/>
                <w:lang w:val="sr-Cyrl-RS" w:eastAsia="hr-HR"/>
              </w:rPr>
              <w:t>и</w:t>
            </w:r>
            <w:r w:rsidRPr="006D0B4B">
              <w:rPr>
                <w:rFonts w:cs="Arial"/>
                <w:lang w:val="sr-Cyrl-RS" w:eastAsia="hr-HR"/>
              </w:rPr>
              <w:t xml:space="preserve"> на турбинама високог, средњег и ниског притиска блока Б2</w:t>
            </w:r>
          </w:p>
        </w:tc>
        <w:tc>
          <w:tcPr>
            <w:tcW w:w="404" w:type="pct"/>
            <w:shd w:val="clear" w:color="auto" w:fill="auto"/>
            <w:vAlign w:val="center"/>
          </w:tcPr>
          <w:p w:rsidR="006D0B4B" w:rsidRPr="006D0B4B" w:rsidRDefault="006D0B4B" w:rsidP="006D0B4B">
            <w:pPr>
              <w:jc w:val="center"/>
              <w:rPr>
                <w:rFonts w:cs="Arial"/>
                <w:lang w:val="sr-Cyrl-RS" w:eastAsia="hr-HR"/>
              </w:rPr>
            </w:pPr>
            <w:r w:rsidRPr="006D0B4B">
              <w:rPr>
                <w:rFonts w:cs="Arial"/>
                <w:lang w:val="sr-Cyrl-RS" w:eastAsia="hr-HR"/>
              </w:rPr>
              <w:t>комплет</w:t>
            </w:r>
          </w:p>
        </w:tc>
        <w:tc>
          <w:tcPr>
            <w:tcW w:w="355" w:type="pct"/>
            <w:shd w:val="clear" w:color="auto" w:fill="auto"/>
            <w:vAlign w:val="center"/>
          </w:tcPr>
          <w:p w:rsidR="006D0B4B" w:rsidRPr="006D0B4B" w:rsidRDefault="006D0B4B" w:rsidP="006D0B4B">
            <w:pPr>
              <w:jc w:val="center"/>
              <w:rPr>
                <w:rFonts w:cs="Arial"/>
                <w:lang w:val="sr-Cyrl-RS" w:eastAsia="hr-HR"/>
              </w:rPr>
            </w:pPr>
            <w:r w:rsidRPr="006D0B4B">
              <w:rPr>
                <w:rFonts w:cs="Arial"/>
                <w:lang w:val="sr-Cyrl-RS" w:eastAsia="hr-HR"/>
              </w:rPr>
              <w:t>1</w:t>
            </w:r>
          </w:p>
        </w:tc>
        <w:tc>
          <w:tcPr>
            <w:tcW w:w="610" w:type="pct"/>
            <w:shd w:val="clear" w:color="auto" w:fill="auto"/>
            <w:vAlign w:val="center"/>
          </w:tcPr>
          <w:p w:rsidR="006D0B4B" w:rsidRPr="0078391C" w:rsidRDefault="006D0B4B" w:rsidP="003860A8">
            <w:pPr>
              <w:spacing w:before="0"/>
              <w:jc w:val="center"/>
              <w:rPr>
                <w:rFonts w:cs="Arial"/>
                <w:b/>
                <w:bCs/>
                <w:iCs/>
                <w:lang w:val="sr-Cyrl-RS"/>
              </w:rPr>
            </w:pPr>
          </w:p>
        </w:tc>
        <w:tc>
          <w:tcPr>
            <w:tcW w:w="610" w:type="pct"/>
            <w:shd w:val="clear" w:color="auto" w:fill="auto"/>
            <w:vAlign w:val="center"/>
          </w:tcPr>
          <w:p w:rsidR="006D0B4B" w:rsidRPr="0078391C" w:rsidRDefault="006D0B4B" w:rsidP="003860A8">
            <w:pPr>
              <w:spacing w:before="0"/>
              <w:jc w:val="center"/>
              <w:rPr>
                <w:rFonts w:cs="Arial"/>
                <w:b/>
                <w:bCs/>
                <w:iCs/>
                <w:lang w:val="sr-Cyrl-RS"/>
              </w:rPr>
            </w:pPr>
          </w:p>
        </w:tc>
        <w:tc>
          <w:tcPr>
            <w:tcW w:w="609" w:type="pct"/>
            <w:shd w:val="clear" w:color="auto" w:fill="auto"/>
            <w:vAlign w:val="center"/>
          </w:tcPr>
          <w:p w:rsidR="006D0B4B" w:rsidRPr="003860A8" w:rsidRDefault="006D0B4B" w:rsidP="003860A8">
            <w:pPr>
              <w:spacing w:before="0"/>
              <w:jc w:val="center"/>
              <w:rPr>
                <w:rFonts w:cs="Arial"/>
                <w:b/>
                <w:bCs/>
                <w:iCs/>
              </w:rPr>
            </w:pPr>
          </w:p>
        </w:tc>
        <w:tc>
          <w:tcPr>
            <w:tcW w:w="678" w:type="pct"/>
            <w:shd w:val="clear" w:color="auto" w:fill="auto"/>
            <w:vAlign w:val="center"/>
          </w:tcPr>
          <w:p w:rsidR="006D0B4B" w:rsidRPr="003860A8" w:rsidRDefault="006D0B4B" w:rsidP="003860A8">
            <w:pPr>
              <w:spacing w:before="0"/>
              <w:jc w:val="center"/>
              <w:rPr>
                <w:rFonts w:cs="Arial"/>
                <w:b/>
                <w:bCs/>
                <w:iCs/>
              </w:rPr>
            </w:pPr>
          </w:p>
        </w:tc>
      </w:tr>
      <w:tr w:rsidR="006D0B4B" w:rsidRPr="003860A8" w:rsidTr="006D0B4B">
        <w:tc>
          <w:tcPr>
            <w:tcW w:w="254" w:type="pct"/>
            <w:shd w:val="clear" w:color="auto" w:fill="auto"/>
            <w:vAlign w:val="center"/>
          </w:tcPr>
          <w:p w:rsidR="006D0B4B" w:rsidRPr="006D0B4B" w:rsidRDefault="006D0B4B" w:rsidP="006D0B4B">
            <w:pPr>
              <w:spacing w:before="60"/>
              <w:jc w:val="center"/>
              <w:rPr>
                <w:rFonts w:cs="Arial"/>
                <w:lang w:eastAsia="hr-HR"/>
              </w:rPr>
            </w:pPr>
            <w:r w:rsidRPr="006D0B4B">
              <w:rPr>
                <w:rFonts w:cs="Arial"/>
                <w:lang w:eastAsia="hr-HR"/>
              </w:rPr>
              <w:t>09</w:t>
            </w:r>
          </w:p>
        </w:tc>
        <w:tc>
          <w:tcPr>
            <w:tcW w:w="1479" w:type="pct"/>
            <w:shd w:val="clear" w:color="auto" w:fill="auto"/>
          </w:tcPr>
          <w:p w:rsidR="006D0B4B" w:rsidRPr="006D0B4B" w:rsidRDefault="006D0B4B" w:rsidP="0078391C">
            <w:pPr>
              <w:spacing w:before="60"/>
              <w:rPr>
                <w:rFonts w:cs="Arial"/>
                <w:lang w:val="sr-Cyrl-RS" w:eastAsia="hr-HR"/>
              </w:rPr>
            </w:pPr>
            <w:r w:rsidRPr="006D0B4B">
              <w:rPr>
                <w:rFonts w:cs="Arial"/>
                <w:lang w:val="sr-Cyrl-RS" w:eastAsia="hr-HR"/>
              </w:rPr>
              <w:t>радов</w:t>
            </w:r>
            <w:r w:rsidR="0078391C">
              <w:rPr>
                <w:rFonts w:cs="Arial"/>
                <w:lang w:val="sr-Cyrl-RS" w:eastAsia="hr-HR"/>
              </w:rPr>
              <w:t>и</w:t>
            </w:r>
            <w:r w:rsidRPr="006D0B4B">
              <w:rPr>
                <w:rFonts w:cs="Arial"/>
                <w:lang w:val="sr-Cyrl-RS" w:eastAsia="hr-HR"/>
              </w:rPr>
              <w:t xml:space="preserve"> на турбинским лежајевима и линији турбоагрегата блока Б2</w:t>
            </w:r>
          </w:p>
        </w:tc>
        <w:tc>
          <w:tcPr>
            <w:tcW w:w="404" w:type="pct"/>
            <w:shd w:val="clear" w:color="auto" w:fill="auto"/>
            <w:vAlign w:val="center"/>
          </w:tcPr>
          <w:p w:rsidR="006D0B4B" w:rsidRPr="006D0B4B" w:rsidRDefault="006D0B4B" w:rsidP="006D0B4B">
            <w:pPr>
              <w:jc w:val="center"/>
              <w:rPr>
                <w:rFonts w:cs="Arial"/>
                <w:lang w:val="sr-Cyrl-RS" w:eastAsia="hr-HR"/>
              </w:rPr>
            </w:pPr>
            <w:r w:rsidRPr="006D0B4B">
              <w:rPr>
                <w:rFonts w:cs="Arial"/>
                <w:lang w:val="sr-Cyrl-RS" w:eastAsia="hr-HR"/>
              </w:rPr>
              <w:t>комплет</w:t>
            </w:r>
          </w:p>
        </w:tc>
        <w:tc>
          <w:tcPr>
            <w:tcW w:w="355" w:type="pct"/>
            <w:shd w:val="clear" w:color="auto" w:fill="auto"/>
            <w:vAlign w:val="center"/>
          </w:tcPr>
          <w:p w:rsidR="006D0B4B" w:rsidRPr="006D0B4B" w:rsidRDefault="006D0B4B" w:rsidP="006D0B4B">
            <w:pPr>
              <w:jc w:val="center"/>
              <w:rPr>
                <w:rFonts w:cs="Arial"/>
                <w:lang w:val="sr-Cyrl-RS" w:eastAsia="hr-HR"/>
              </w:rPr>
            </w:pPr>
            <w:r w:rsidRPr="006D0B4B">
              <w:rPr>
                <w:rFonts w:cs="Arial"/>
                <w:lang w:val="sr-Cyrl-RS" w:eastAsia="hr-HR"/>
              </w:rPr>
              <w:t>1</w:t>
            </w:r>
          </w:p>
        </w:tc>
        <w:tc>
          <w:tcPr>
            <w:tcW w:w="610" w:type="pct"/>
            <w:shd w:val="clear" w:color="auto" w:fill="auto"/>
            <w:vAlign w:val="center"/>
          </w:tcPr>
          <w:p w:rsidR="006D0B4B" w:rsidRPr="0078391C" w:rsidRDefault="006D0B4B" w:rsidP="003860A8">
            <w:pPr>
              <w:spacing w:before="0"/>
              <w:jc w:val="center"/>
              <w:rPr>
                <w:rFonts w:cs="Arial"/>
                <w:b/>
                <w:bCs/>
                <w:iCs/>
                <w:lang w:val="sr-Cyrl-RS"/>
              </w:rPr>
            </w:pPr>
          </w:p>
        </w:tc>
        <w:tc>
          <w:tcPr>
            <w:tcW w:w="610" w:type="pct"/>
            <w:shd w:val="clear" w:color="auto" w:fill="auto"/>
            <w:vAlign w:val="center"/>
          </w:tcPr>
          <w:p w:rsidR="006D0B4B" w:rsidRPr="0078391C" w:rsidRDefault="006D0B4B" w:rsidP="003860A8">
            <w:pPr>
              <w:spacing w:before="0"/>
              <w:jc w:val="center"/>
              <w:rPr>
                <w:rFonts w:cs="Arial"/>
                <w:b/>
                <w:bCs/>
                <w:iCs/>
                <w:lang w:val="sr-Cyrl-RS"/>
              </w:rPr>
            </w:pPr>
          </w:p>
        </w:tc>
        <w:tc>
          <w:tcPr>
            <w:tcW w:w="609" w:type="pct"/>
            <w:shd w:val="clear" w:color="auto" w:fill="auto"/>
            <w:vAlign w:val="center"/>
          </w:tcPr>
          <w:p w:rsidR="006D0B4B" w:rsidRPr="003860A8" w:rsidRDefault="006D0B4B" w:rsidP="003860A8">
            <w:pPr>
              <w:spacing w:before="0"/>
              <w:jc w:val="center"/>
              <w:rPr>
                <w:rFonts w:cs="Arial"/>
                <w:b/>
                <w:bCs/>
                <w:iCs/>
              </w:rPr>
            </w:pPr>
          </w:p>
        </w:tc>
        <w:tc>
          <w:tcPr>
            <w:tcW w:w="678" w:type="pct"/>
            <w:shd w:val="clear" w:color="auto" w:fill="auto"/>
            <w:vAlign w:val="center"/>
          </w:tcPr>
          <w:p w:rsidR="006D0B4B" w:rsidRPr="003860A8" w:rsidRDefault="006D0B4B" w:rsidP="003860A8">
            <w:pPr>
              <w:spacing w:before="0"/>
              <w:jc w:val="center"/>
              <w:rPr>
                <w:rFonts w:cs="Arial"/>
                <w:b/>
                <w:bCs/>
                <w:iCs/>
              </w:rPr>
            </w:pPr>
          </w:p>
        </w:tc>
      </w:tr>
      <w:tr w:rsidR="006D0B4B" w:rsidRPr="003860A8" w:rsidTr="006D0B4B">
        <w:tc>
          <w:tcPr>
            <w:tcW w:w="254" w:type="pct"/>
            <w:shd w:val="clear" w:color="auto" w:fill="auto"/>
            <w:vAlign w:val="center"/>
          </w:tcPr>
          <w:p w:rsidR="006D0B4B" w:rsidRPr="006D0B4B" w:rsidRDefault="006D0B4B" w:rsidP="006D0B4B">
            <w:pPr>
              <w:spacing w:before="60"/>
              <w:jc w:val="center"/>
              <w:rPr>
                <w:rFonts w:cs="Arial"/>
                <w:lang w:eastAsia="hr-HR"/>
              </w:rPr>
            </w:pPr>
            <w:r w:rsidRPr="006D0B4B">
              <w:rPr>
                <w:rFonts w:cs="Arial"/>
                <w:lang w:eastAsia="hr-HR"/>
              </w:rPr>
              <w:t>10</w:t>
            </w:r>
          </w:p>
        </w:tc>
        <w:tc>
          <w:tcPr>
            <w:tcW w:w="1479" w:type="pct"/>
            <w:shd w:val="clear" w:color="auto" w:fill="auto"/>
          </w:tcPr>
          <w:p w:rsidR="006D0B4B" w:rsidRPr="006D0B4B" w:rsidRDefault="006D0B4B" w:rsidP="0078391C">
            <w:pPr>
              <w:rPr>
                <w:rFonts w:cs="Arial"/>
                <w:lang w:val="sr-Cyrl-RS" w:eastAsia="hr-HR"/>
              </w:rPr>
            </w:pPr>
            <w:r w:rsidRPr="006D0B4B">
              <w:rPr>
                <w:rFonts w:cs="Arial"/>
                <w:lang w:val="sr-Cyrl-RS" w:eastAsia="hr-HR"/>
              </w:rPr>
              <w:t>радов</w:t>
            </w:r>
            <w:r w:rsidR="0078391C">
              <w:rPr>
                <w:rFonts w:cs="Arial"/>
                <w:lang w:val="sr-Cyrl-RS" w:eastAsia="hr-HR"/>
              </w:rPr>
              <w:t>и</w:t>
            </w:r>
            <w:r w:rsidRPr="006D0B4B">
              <w:rPr>
                <w:rFonts w:cs="Arial"/>
                <w:lang w:val="sr-Cyrl-RS" w:eastAsia="hr-HR"/>
              </w:rPr>
              <w:t xml:space="preserve"> на пароупусним стоп-регулационим вентилима високог и средњег притиска, бај паса ниског притиска блока Б2</w:t>
            </w:r>
          </w:p>
        </w:tc>
        <w:tc>
          <w:tcPr>
            <w:tcW w:w="404" w:type="pct"/>
            <w:shd w:val="clear" w:color="auto" w:fill="auto"/>
            <w:vAlign w:val="center"/>
          </w:tcPr>
          <w:p w:rsidR="006D0B4B" w:rsidRPr="006D0B4B" w:rsidRDefault="006D0B4B" w:rsidP="006D0B4B">
            <w:pPr>
              <w:jc w:val="center"/>
              <w:rPr>
                <w:rFonts w:cs="Arial"/>
                <w:lang w:val="sr-Cyrl-RS" w:eastAsia="hr-HR"/>
              </w:rPr>
            </w:pPr>
            <w:r w:rsidRPr="006D0B4B">
              <w:rPr>
                <w:rFonts w:cs="Arial"/>
                <w:lang w:val="sr-Cyrl-RS" w:eastAsia="hr-HR"/>
              </w:rPr>
              <w:t>комплет</w:t>
            </w:r>
          </w:p>
        </w:tc>
        <w:tc>
          <w:tcPr>
            <w:tcW w:w="355" w:type="pct"/>
            <w:shd w:val="clear" w:color="auto" w:fill="auto"/>
            <w:vAlign w:val="center"/>
          </w:tcPr>
          <w:p w:rsidR="006D0B4B" w:rsidRPr="006D0B4B" w:rsidRDefault="006D0B4B" w:rsidP="006D0B4B">
            <w:pPr>
              <w:jc w:val="center"/>
              <w:rPr>
                <w:rFonts w:cs="Arial"/>
                <w:lang w:val="sr-Cyrl-RS" w:eastAsia="hr-HR"/>
              </w:rPr>
            </w:pPr>
            <w:r w:rsidRPr="006D0B4B">
              <w:rPr>
                <w:rFonts w:cs="Arial"/>
                <w:lang w:val="sr-Cyrl-RS" w:eastAsia="hr-HR"/>
              </w:rPr>
              <w:t>1</w:t>
            </w:r>
          </w:p>
        </w:tc>
        <w:tc>
          <w:tcPr>
            <w:tcW w:w="610" w:type="pct"/>
            <w:shd w:val="clear" w:color="auto" w:fill="auto"/>
            <w:vAlign w:val="center"/>
          </w:tcPr>
          <w:p w:rsidR="006D0B4B" w:rsidRPr="0078391C" w:rsidRDefault="006D0B4B" w:rsidP="003860A8">
            <w:pPr>
              <w:spacing w:before="0"/>
              <w:jc w:val="center"/>
              <w:rPr>
                <w:rFonts w:cs="Arial"/>
                <w:b/>
                <w:bCs/>
                <w:iCs/>
                <w:lang w:val="sr-Cyrl-RS"/>
              </w:rPr>
            </w:pPr>
          </w:p>
        </w:tc>
        <w:tc>
          <w:tcPr>
            <w:tcW w:w="610" w:type="pct"/>
            <w:shd w:val="clear" w:color="auto" w:fill="auto"/>
            <w:vAlign w:val="center"/>
          </w:tcPr>
          <w:p w:rsidR="006D0B4B" w:rsidRPr="0078391C" w:rsidRDefault="006D0B4B" w:rsidP="003860A8">
            <w:pPr>
              <w:spacing w:before="0"/>
              <w:jc w:val="center"/>
              <w:rPr>
                <w:rFonts w:cs="Arial"/>
                <w:b/>
                <w:bCs/>
                <w:iCs/>
                <w:lang w:val="sr-Cyrl-RS"/>
              </w:rPr>
            </w:pPr>
          </w:p>
        </w:tc>
        <w:tc>
          <w:tcPr>
            <w:tcW w:w="609" w:type="pct"/>
            <w:shd w:val="clear" w:color="auto" w:fill="auto"/>
            <w:vAlign w:val="center"/>
          </w:tcPr>
          <w:p w:rsidR="006D0B4B" w:rsidRPr="003860A8" w:rsidRDefault="006D0B4B" w:rsidP="003860A8">
            <w:pPr>
              <w:spacing w:before="0"/>
              <w:jc w:val="center"/>
              <w:rPr>
                <w:rFonts w:cs="Arial"/>
                <w:b/>
                <w:bCs/>
                <w:iCs/>
              </w:rPr>
            </w:pPr>
          </w:p>
        </w:tc>
        <w:tc>
          <w:tcPr>
            <w:tcW w:w="678" w:type="pct"/>
            <w:shd w:val="clear" w:color="auto" w:fill="auto"/>
            <w:vAlign w:val="center"/>
          </w:tcPr>
          <w:p w:rsidR="006D0B4B" w:rsidRPr="003860A8" w:rsidRDefault="006D0B4B" w:rsidP="003860A8">
            <w:pPr>
              <w:spacing w:before="0"/>
              <w:jc w:val="center"/>
              <w:rPr>
                <w:rFonts w:cs="Arial"/>
                <w:b/>
                <w:bCs/>
                <w:iCs/>
              </w:rPr>
            </w:pPr>
          </w:p>
        </w:tc>
      </w:tr>
      <w:tr w:rsidR="006D0B4B" w:rsidRPr="003860A8" w:rsidTr="006D0B4B">
        <w:tc>
          <w:tcPr>
            <w:tcW w:w="254" w:type="pct"/>
            <w:shd w:val="clear" w:color="auto" w:fill="auto"/>
            <w:vAlign w:val="center"/>
          </w:tcPr>
          <w:p w:rsidR="006D0B4B" w:rsidRPr="006D0B4B" w:rsidRDefault="006D0B4B" w:rsidP="006D0B4B">
            <w:pPr>
              <w:spacing w:before="60"/>
              <w:jc w:val="center"/>
              <w:rPr>
                <w:rFonts w:cs="Arial"/>
                <w:lang w:eastAsia="hr-HR"/>
              </w:rPr>
            </w:pPr>
            <w:r w:rsidRPr="006D0B4B">
              <w:rPr>
                <w:rFonts w:cs="Arial"/>
                <w:lang w:eastAsia="hr-HR"/>
              </w:rPr>
              <w:t>11</w:t>
            </w:r>
          </w:p>
        </w:tc>
        <w:tc>
          <w:tcPr>
            <w:tcW w:w="1479" w:type="pct"/>
            <w:shd w:val="clear" w:color="auto" w:fill="auto"/>
          </w:tcPr>
          <w:p w:rsidR="006D0B4B" w:rsidRPr="006D0B4B" w:rsidRDefault="006D0B4B" w:rsidP="0078391C">
            <w:pPr>
              <w:spacing w:before="60"/>
              <w:rPr>
                <w:rFonts w:cs="Arial"/>
                <w:lang w:val="sr-Cyrl-RS" w:eastAsia="hr-HR"/>
              </w:rPr>
            </w:pPr>
            <w:r w:rsidRPr="006D0B4B">
              <w:rPr>
                <w:rFonts w:cs="Arial"/>
                <w:lang w:val="sr-Cyrl-RS" w:eastAsia="hr-HR"/>
              </w:rPr>
              <w:t>радов</w:t>
            </w:r>
            <w:r w:rsidR="0078391C">
              <w:rPr>
                <w:rFonts w:cs="Arial"/>
                <w:lang w:val="sr-Cyrl-RS" w:eastAsia="hr-HR"/>
              </w:rPr>
              <w:t>и</w:t>
            </w:r>
            <w:r w:rsidRPr="006D0B4B">
              <w:rPr>
                <w:rFonts w:cs="Arial"/>
                <w:lang w:val="sr-Cyrl-RS" w:eastAsia="hr-HR"/>
              </w:rPr>
              <w:t xml:space="preserve"> на прекретном строју турбоагрегата блока Б2</w:t>
            </w:r>
          </w:p>
        </w:tc>
        <w:tc>
          <w:tcPr>
            <w:tcW w:w="404" w:type="pct"/>
            <w:shd w:val="clear" w:color="auto" w:fill="auto"/>
            <w:vAlign w:val="center"/>
          </w:tcPr>
          <w:p w:rsidR="006D0B4B" w:rsidRPr="006D0B4B" w:rsidRDefault="006D0B4B" w:rsidP="006D0B4B">
            <w:pPr>
              <w:jc w:val="center"/>
              <w:rPr>
                <w:rFonts w:cs="Arial"/>
                <w:lang w:val="sr-Cyrl-RS" w:eastAsia="hr-HR"/>
              </w:rPr>
            </w:pPr>
            <w:r w:rsidRPr="006D0B4B">
              <w:rPr>
                <w:rFonts w:cs="Arial"/>
                <w:lang w:val="sr-Cyrl-RS" w:eastAsia="hr-HR"/>
              </w:rPr>
              <w:t>комплет</w:t>
            </w:r>
          </w:p>
        </w:tc>
        <w:tc>
          <w:tcPr>
            <w:tcW w:w="355" w:type="pct"/>
            <w:shd w:val="clear" w:color="auto" w:fill="auto"/>
            <w:vAlign w:val="center"/>
          </w:tcPr>
          <w:p w:rsidR="006D0B4B" w:rsidRPr="006D0B4B" w:rsidRDefault="006D0B4B" w:rsidP="006D0B4B">
            <w:pPr>
              <w:jc w:val="center"/>
              <w:rPr>
                <w:rFonts w:cs="Arial"/>
                <w:lang w:val="sr-Cyrl-RS" w:eastAsia="hr-HR"/>
              </w:rPr>
            </w:pPr>
            <w:r w:rsidRPr="006D0B4B">
              <w:rPr>
                <w:rFonts w:cs="Arial"/>
                <w:lang w:val="sr-Cyrl-RS" w:eastAsia="hr-HR"/>
              </w:rPr>
              <w:t>1</w:t>
            </w:r>
          </w:p>
        </w:tc>
        <w:tc>
          <w:tcPr>
            <w:tcW w:w="610" w:type="pct"/>
            <w:shd w:val="clear" w:color="auto" w:fill="auto"/>
            <w:vAlign w:val="center"/>
          </w:tcPr>
          <w:p w:rsidR="006D0B4B" w:rsidRPr="0078391C" w:rsidRDefault="006D0B4B" w:rsidP="003860A8">
            <w:pPr>
              <w:spacing w:before="0"/>
              <w:jc w:val="center"/>
              <w:rPr>
                <w:rFonts w:cs="Arial"/>
                <w:b/>
                <w:bCs/>
                <w:iCs/>
                <w:lang w:val="sr-Cyrl-RS"/>
              </w:rPr>
            </w:pPr>
          </w:p>
        </w:tc>
        <w:tc>
          <w:tcPr>
            <w:tcW w:w="610" w:type="pct"/>
            <w:shd w:val="clear" w:color="auto" w:fill="auto"/>
            <w:vAlign w:val="center"/>
          </w:tcPr>
          <w:p w:rsidR="006D0B4B" w:rsidRPr="0078391C" w:rsidRDefault="006D0B4B" w:rsidP="003860A8">
            <w:pPr>
              <w:spacing w:before="0"/>
              <w:jc w:val="center"/>
              <w:rPr>
                <w:rFonts w:cs="Arial"/>
                <w:b/>
                <w:bCs/>
                <w:iCs/>
                <w:lang w:val="sr-Cyrl-RS"/>
              </w:rPr>
            </w:pPr>
          </w:p>
        </w:tc>
        <w:tc>
          <w:tcPr>
            <w:tcW w:w="609" w:type="pct"/>
            <w:shd w:val="clear" w:color="auto" w:fill="auto"/>
            <w:vAlign w:val="center"/>
          </w:tcPr>
          <w:p w:rsidR="006D0B4B" w:rsidRPr="003860A8" w:rsidRDefault="006D0B4B" w:rsidP="003860A8">
            <w:pPr>
              <w:spacing w:before="0"/>
              <w:jc w:val="center"/>
              <w:rPr>
                <w:rFonts w:cs="Arial"/>
                <w:b/>
                <w:bCs/>
                <w:iCs/>
              </w:rPr>
            </w:pPr>
          </w:p>
        </w:tc>
        <w:tc>
          <w:tcPr>
            <w:tcW w:w="678" w:type="pct"/>
            <w:shd w:val="clear" w:color="auto" w:fill="auto"/>
            <w:vAlign w:val="center"/>
          </w:tcPr>
          <w:p w:rsidR="006D0B4B" w:rsidRPr="003860A8" w:rsidRDefault="006D0B4B" w:rsidP="003860A8">
            <w:pPr>
              <w:spacing w:before="0"/>
              <w:jc w:val="center"/>
              <w:rPr>
                <w:rFonts w:cs="Arial"/>
                <w:b/>
                <w:bCs/>
                <w:iCs/>
              </w:rPr>
            </w:pPr>
          </w:p>
        </w:tc>
      </w:tr>
      <w:tr w:rsidR="006D0B4B" w:rsidRPr="003860A8" w:rsidTr="006D0B4B">
        <w:tc>
          <w:tcPr>
            <w:tcW w:w="254" w:type="pct"/>
            <w:shd w:val="clear" w:color="auto" w:fill="auto"/>
            <w:vAlign w:val="center"/>
          </w:tcPr>
          <w:p w:rsidR="006D0B4B" w:rsidRPr="006D0B4B" w:rsidRDefault="006D0B4B" w:rsidP="006D0B4B">
            <w:pPr>
              <w:spacing w:before="60"/>
              <w:jc w:val="center"/>
              <w:rPr>
                <w:rFonts w:cs="Arial"/>
                <w:lang w:eastAsia="hr-HR"/>
              </w:rPr>
            </w:pPr>
            <w:r w:rsidRPr="006D0B4B">
              <w:rPr>
                <w:rFonts w:cs="Arial"/>
                <w:lang w:eastAsia="hr-HR"/>
              </w:rPr>
              <w:lastRenderedPageBreak/>
              <w:t>12</w:t>
            </w:r>
          </w:p>
        </w:tc>
        <w:tc>
          <w:tcPr>
            <w:tcW w:w="1479" w:type="pct"/>
            <w:shd w:val="clear" w:color="auto" w:fill="auto"/>
          </w:tcPr>
          <w:p w:rsidR="006D0B4B" w:rsidRPr="006D0B4B" w:rsidRDefault="006D0B4B" w:rsidP="0078391C">
            <w:pPr>
              <w:spacing w:before="60"/>
              <w:rPr>
                <w:rFonts w:cs="Arial"/>
                <w:lang w:val="sr-Cyrl-RS" w:eastAsia="hr-HR"/>
              </w:rPr>
            </w:pPr>
            <w:r w:rsidRPr="006D0B4B">
              <w:rPr>
                <w:rFonts w:cs="Arial"/>
                <w:lang w:val="sr-Cyrl-RS" w:eastAsia="hr-HR"/>
              </w:rPr>
              <w:t>радов</w:t>
            </w:r>
            <w:r w:rsidR="0078391C">
              <w:rPr>
                <w:rFonts w:cs="Arial"/>
                <w:lang w:val="sr-Cyrl-RS" w:eastAsia="hr-HR"/>
              </w:rPr>
              <w:t>и</w:t>
            </w:r>
            <w:r w:rsidRPr="006D0B4B">
              <w:rPr>
                <w:rFonts w:cs="Arial"/>
                <w:lang w:val="sr-Cyrl-RS" w:eastAsia="hr-HR"/>
              </w:rPr>
              <w:t xml:space="preserve"> на кондензатору блока Б2</w:t>
            </w:r>
          </w:p>
        </w:tc>
        <w:tc>
          <w:tcPr>
            <w:tcW w:w="404" w:type="pct"/>
            <w:shd w:val="clear" w:color="auto" w:fill="auto"/>
            <w:vAlign w:val="center"/>
          </w:tcPr>
          <w:p w:rsidR="006D0B4B" w:rsidRPr="006D0B4B" w:rsidRDefault="006D0B4B" w:rsidP="006D0B4B">
            <w:pPr>
              <w:jc w:val="center"/>
              <w:rPr>
                <w:rFonts w:cs="Arial"/>
                <w:lang w:val="sr-Cyrl-RS" w:eastAsia="hr-HR"/>
              </w:rPr>
            </w:pPr>
            <w:r w:rsidRPr="006D0B4B">
              <w:rPr>
                <w:rFonts w:cs="Arial"/>
                <w:lang w:val="sr-Cyrl-RS" w:eastAsia="hr-HR"/>
              </w:rPr>
              <w:t>комплет</w:t>
            </w:r>
          </w:p>
        </w:tc>
        <w:tc>
          <w:tcPr>
            <w:tcW w:w="355" w:type="pct"/>
            <w:shd w:val="clear" w:color="auto" w:fill="auto"/>
            <w:vAlign w:val="center"/>
          </w:tcPr>
          <w:p w:rsidR="006D0B4B" w:rsidRPr="006D0B4B" w:rsidRDefault="006D0B4B" w:rsidP="006D0B4B">
            <w:pPr>
              <w:jc w:val="center"/>
              <w:rPr>
                <w:rFonts w:cs="Arial"/>
                <w:lang w:val="sr-Cyrl-RS" w:eastAsia="hr-HR"/>
              </w:rPr>
            </w:pPr>
            <w:r w:rsidRPr="006D0B4B">
              <w:rPr>
                <w:rFonts w:cs="Arial"/>
                <w:lang w:val="sr-Cyrl-RS" w:eastAsia="hr-HR"/>
              </w:rPr>
              <w:t>1</w:t>
            </w:r>
          </w:p>
        </w:tc>
        <w:tc>
          <w:tcPr>
            <w:tcW w:w="610" w:type="pct"/>
            <w:shd w:val="clear" w:color="auto" w:fill="auto"/>
            <w:vAlign w:val="center"/>
          </w:tcPr>
          <w:p w:rsidR="006D0B4B" w:rsidRPr="0078391C" w:rsidRDefault="006D0B4B" w:rsidP="003860A8">
            <w:pPr>
              <w:spacing w:before="0"/>
              <w:jc w:val="center"/>
              <w:rPr>
                <w:rFonts w:cs="Arial"/>
                <w:b/>
                <w:bCs/>
                <w:iCs/>
                <w:lang w:val="sr-Cyrl-RS"/>
              </w:rPr>
            </w:pPr>
          </w:p>
        </w:tc>
        <w:tc>
          <w:tcPr>
            <w:tcW w:w="610" w:type="pct"/>
            <w:shd w:val="clear" w:color="auto" w:fill="auto"/>
            <w:vAlign w:val="center"/>
          </w:tcPr>
          <w:p w:rsidR="006D0B4B" w:rsidRPr="0078391C" w:rsidRDefault="006D0B4B" w:rsidP="003860A8">
            <w:pPr>
              <w:spacing w:before="0"/>
              <w:jc w:val="center"/>
              <w:rPr>
                <w:rFonts w:cs="Arial"/>
                <w:b/>
                <w:bCs/>
                <w:iCs/>
                <w:lang w:val="sr-Cyrl-RS"/>
              </w:rPr>
            </w:pPr>
          </w:p>
        </w:tc>
        <w:tc>
          <w:tcPr>
            <w:tcW w:w="609" w:type="pct"/>
            <w:shd w:val="clear" w:color="auto" w:fill="auto"/>
            <w:vAlign w:val="center"/>
          </w:tcPr>
          <w:p w:rsidR="006D0B4B" w:rsidRPr="003860A8" w:rsidRDefault="006D0B4B" w:rsidP="003860A8">
            <w:pPr>
              <w:spacing w:before="0"/>
              <w:jc w:val="center"/>
              <w:rPr>
                <w:rFonts w:cs="Arial"/>
                <w:b/>
                <w:bCs/>
                <w:iCs/>
              </w:rPr>
            </w:pPr>
          </w:p>
        </w:tc>
        <w:tc>
          <w:tcPr>
            <w:tcW w:w="678" w:type="pct"/>
            <w:shd w:val="clear" w:color="auto" w:fill="auto"/>
            <w:vAlign w:val="center"/>
          </w:tcPr>
          <w:p w:rsidR="006D0B4B" w:rsidRPr="003860A8" w:rsidRDefault="006D0B4B" w:rsidP="003860A8">
            <w:pPr>
              <w:spacing w:before="0"/>
              <w:jc w:val="center"/>
              <w:rPr>
                <w:rFonts w:cs="Arial"/>
                <w:b/>
                <w:bCs/>
                <w:iCs/>
              </w:rPr>
            </w:pPr>
          </w:p>
        </w:tc>
      </w:tr>
      <w:tr w:rsidR="006D0B4B" w:rsidRPr="003860A8" w:rsidTr="006D0B4B">
        <w:tc>
          <w:tcPr>
            <w:tcW w:w="254" w:type="pct"/>
            <w:shd w:val="clear" w:color="auto" w:fill="auto"/>
            <w:vAlign w:val="center"/>
          </w:tcPr>
          <w:p w:rsidR="006D0B4B" w:rsidRPr="006D0B4B" w:rsidRDefault="006D0B4B" w:rsidP="006D0B4B">
            <w:pPr>
              <w:spacing w:before="60"/>
              <w:jc w:val="center"/>
              <w:rPr>
                <w:rFonts w:cs="Arial"/>
                <w:lang w:eastAsia="hr-HR"/>
              </w:rPr>
            </w:pPr>
            <w:r w:rsidRPr="006D0B4B">
              <w:rPr>
                <w:rFonts w:cs="Arial"/>
                <w:lang w:eastAsia="hr-HR"/>
              </w:rPr>
              <w:t>13</w:t>
            </w:r>
          </w:p>
        </w:tc>
        <w:tc>
          <w:tcPr>
            <w:tcW w:w="1479" w:type="pct"/>
            <w:shd w:val="clear" w:color="auto" w:fill="auto"/>
          </w:tcPr>
          <w:p w:rsidR="006D0B4B" w:rsidRPr="006D0B4B" w:rsidRDefault="006D0B4B" w:rsidP="0078391C">
            <w:pPr>
              <w:spacing w:before="60"/>
              <w:rPr>
                <w:rFonts w:cs="Arial"/>
                <w:lang w:val="sr-Cyrl-RS" w:eastAsia="hr-HR"/>
              </w:rPr>
            </w:pPr>
            <w:r w:rsidRPr="006D0B4B">
              <w:rPr>
                <w:rFonts w:cs="Arial"/>
                <w:lang w:val="sr-Cyrl-RS" w:eastAsia="hr-HR"/>
              </w:rPr>
              <w:t>радов</w:t>
            </w:r>
            <w:r w:rsidR="0078391C">
              <w:rPr>
                <w:rFonts w:cs="Arial"/>
                <w:lang w:val="sr-Cyrl-RS" w:eastAsia="hr-HR"/>
              </w:rPr>
              <w:t>и</w:t>
            </w:r>
            <w:r w:rsidRPr="006D0B4B">
              <w:rPr>
                <w:rFonts w:cs="Arial"/>
                <w:lang w:val="sr-Cyrl-RS" w:eastAsia="hr-HR"/>
              </w:rPr>
              <w:t xml:space="preserve"> на системима за подмазивање, заптивање и регулацију турбоагрегата блока Б2 (укључује и комплетну замену уља за подмазивање)</w:t>
            </w:r>
          </w:p>
        </w:tc>
        <w:tc>
          <w:tcPr>
            <w:tcW w:w="404" w:type="pct"/>
            <w:shd w:val="clear" w:color="auto" w:fill="auto"/>
            <w:vAlign w:val="center"/>
          </w:tcPr>
          <w:p w:rsidR="006D0B4B" w:rsidRPr="006D0B4B" w:rsidRDefault="006D0B4B" w:rsidP="006D0B4B">
            <w:pPr>
              <w:jc w:val="center"/>
              <w:rPr>
                <w:rFonts w:cs="Arial"/>
                <w:lang w:eastAsia="hr-HR"/>
              </w:rPr>
            </w:pPr>
            <w:r w:rsidRPr="006D0B4B">
              <w:rPr>
                <w:rFonts w:cs="Arial"/>
                <w:lang w:val="sr-Cyrl-RS" w:eastAsia="hr-HR"/>
              </w:rPr>
              <w:t>комплет</w:t>
            </w:r>
          </w:p>
        </w:tc>
        <w:tc>
          <w:tcPr>
            <w:tcW w:w="355" w:type="pct"/>
            <w:shd w:val="clear" w:color="auto" w:fill="auto"/>
            <w:vAlign w:val="center"/>
          </w:tcPr>
          <w:p w:rsidR="006D0B4B" w:rsidRPr="006D0B4B" w:rsidRDefault="006D0B4B" w:rsidP="006D0B4B">
            <w:pPr>
              <w:jc w:val="center"/>
              <w:rPr>
                <w:rFonts w:cs="Arial"/>
                <w:lang w:val="sr-Cyrl-RS" w:eastAsia="hr-HR"/>
              </w:rPr>
            </w:pPr>
            <w:r w:rsidRPr="006D0B4B">
              <w:rPr>
                <w:rFonts w:cs="Arial"/>
                <w:lang w:val="sr-Cyrl-RS" w:eastAsia="hr-HR"/>
              </w:rPr>
              <w:t>1</w:t>
            </w:r>
          </w:p>
        </w:tc>
        <w:tc>
          <w:tcPr>
            <w:tcW w:w="610" w:type="pct"/>
            <w:shd w:val="clear" w:color="auto" w:fill="auto"/>
            <w:vAlign w:val="center"/>
          </w:tcPr>
          <w:p w:rsidR="006D0B4B" w:rsidRPr="0078391C" w:rsidRDefault="006D0B4B" w:rsidP="003860A8">
            <w:pPr>
              <w:spacing w:before="0"/>
              <w:jc w:val="center"/>
              <w:rPr>
                <w:rFonts w:cs="Arial"/>
                <w:b/>
                <w:bCs/>
                <w:iCs/>
                <w:lang w:val="sr-Cyrl-RS"/>
              </w:rPr>
            </w:pPr>
          </w:p>
        </w:tc>
        <w:tc>
          <w:tcPr>
            <w:tcW w:w="610" w:type="pct"/>
            <w:shd w:val="clear" w:color="auto" w:fill="auto"/>
            <w:vAlign w:val="center"/>
          </w:tcPr>
          <w:p w:rsidR="006D0B4B" w:rsidRPr="0078391C" w:rsidRDefault="006D0B4B" w:rsidP="003860A8">
            <w:pPr>
              <w:spacing w:before="0"/>
              <w:jc w:val="center"/>
              <w:rPr>
                <w:rFonts w:cs="Arial"/>
                <w:b/>
                <w:bCs/>
                <w:iCs/>
                <w:lang w:val="sr-Cyrl-RS"/>
              </w:rPr>
            </w:pPr>
          </w:p>
        </w:tc>
        <w:tc>
          <w:tcPr>
            <w:tcW w:w="609" w:type="pct"/>
            <w:shd w:val="clear" w:color="auto" w:fill="auto"/>
            <w:vAlign w:val="center"/>
          </w:tcPr>
          <w:p w:rsidR="006D0B4B" w:rsidRPr="003860A8" w:rsidRDefault="006D0B4B" w:rsidP="003860A8">
            <w:pPr>
              <w:spacing w:before="0"/>
              <w:jc w:val="center"/>
              <w:rPr>
                <w:rFonts w:cs="Arial"/>
                <w:b/>
                <w:bCs/>
                <w:iCs/>
              </w:rPr>
            </w:pPr>
          </w:p>
        </w:tc>
        <w:tc>
          <w:tcPr>
            <w:tcW w:w="678" w:type="pct"/>
            <w:shd w:val="clear" w:color="auto" w:fill="auto"/>
            <w:vAlign w:val="center"/>
          </w:tcPr>
          <w:p w:rsidR="006D0B4B" w:rsidRPr="003860A8" w:rsidRDefault="006D0B4B" w:rsidP="003860A8">
            <w:pPr>
              <w:spacing w:before="0"/>
              <w:jc w:val="center"/>
              <w:rPr>
                <w:rFonts w:cs="Arial"/>
                <w:b/>
                <w:bCs/>
                <w:iCs/>
              </w:rPr>
            </w:pPr>
          </w:p>
        </w:tc>
      </w:tr>
      <w:tr w:rsidR="006D0B4B" w:rsidRPr="003860A8" w:rsidTr="006D0B4B">
        <w:tc>
          <w:tcPr>
            <w:tcW w:w="254" w:type="pct"/>
            <w:shd w:val="clear" w:color="auto" w:fill="auto"/>
            <w:vAlign w:val="center"/>
          </w:tcPr>
          <w:p w:rsidR="006D0B4B" w:rsidRPr="006D0B4B" w:rsidRDefault="006D0B4B" w:rsidP="006D0B4B">
            <w:pPr>
              <w:spacing w:before="60"/>
              <w:jc w:val="center"/>
              <w:rPr>
                <w:rFonts w:cs="Arial"/>
                <w:lang w:eastAsia="hr-HR"/>
              </w:rPr>
            </w:pPr>
            <w:r w:rsidRPr="006D0B4B">
              <w:rPr>
                <w:rFonts w:cs="Arial"/>
                <w:lang w:eastAsia="hr-HR"/>
              </w:rPr>
              <w:t>14</w:t>
            </w:r>
          </w:p>
        </w:tc>
        <w:tc>
          <w:tcPr>
            <w:tcW w:w="1479" w:type="pct"/>
            <w:shd w:val="clear" w:color="auto" w:fill="auto"/>
          </w:tcPr>
          <w:p w:rsidR="006D0B4B" w:rsidRPr="006D0B4B" w:rsidRDefault="006D0B4B" w:rsidP="0078391C">
            <w:pPr>
              <w:spacing w:before="60"/>
              <w:rPr>
                <w:rFonts w:cs="Arial"/>
                <w:lang w:val="sr-Cyrl-RS" w:eastAsia="hr-HR"/>
              </w:rPr>
            </w:pPr>
            <w:r w:rsidRPr="006D0B4B">
              <w:rPr>
                <w:rFonts w:cs="Arial"/>
                <w:lang w:val="sr-Cyrl-RS" w:eastAsia="hr-HR"/>
              </w:rPr>
              <w:t>радов</w:t>
            </w:r>
            <w:r w:rsidR="0078391C">
              <w:rPr>
                <w:rFonts w:cs="Arial"/>
                <w:lang w:val="sr-Cyrl-RS" w:eastAsia="hr-HR"/>
              </w:rPr>
              <w:t>и</w:t>
            </w:r>
            <w:r w:rsidRPr="006D0B4B">
              <w:rPr>
                <w:rFonts w:cs="Arial"/>
                <w:lang w:val="sr-Cyrl-RS" w:eastAsia="hr-HR"/>
              </w:rPr>
              <w:t xml:space="preserve"> на турбини турбонапојне пумпе блока Б2</w:t>
            </w:r>
          </w:p>
        </w:tc>
        <w:tc>
          <w:tcPr>
            <w:tcW w:w="404" w:type="pct"/>
            <w:shd w:val="clear" w:color="auto" w:fill="auto"/>
            <w:vAlign w:val="center"/>
          </w:tcPr>
          <w:p w:rsidR="006D0B4B" w:rsidRPr="006D0B4B" w:rsidRDefault="006D0B4B" w:rsidP="006D0B4B">
            <w:pPr>
              <w:jc w:val="center"/>
              <w:rPr>
                <w:rFonts w:cs="Arial"/>
                <w:lang w:val="sr-Cyrl-RS" w:eastAsia="hr-HR"/>
              </w:rPr>
            </w:pPr>
            <w:r w:rsidRPr="006D0B4B">
              <w:rPr>
                <w:rFonts w:cs="Arial"/>
                <w:lang w:val="sr-Cyrl-RS" w:eastAsia="hr-HR"/>
              </w:rPr>
              <w:t>комплет</w:t>
            </w:r>
          </w:p>
        </w:tc>
        <w:tc>
          <w:tcPr>
            <w:tcW w:w="355" w:type="pct"/>
            <w:shd w:val="clear" w:color="auto" w:fill="auto"/>
            <w:vAlign w:val="center"/>
          </w:tcPr>
          <w:p w:rsidR="006D0B4B" w:rsidRPr="006D0B4B" w:rsidRDefault="006D0B4B" w:rsidP="006D0B4B">
            <w:pPr>
              <w:jc w:val="center"/>
              <w:rPr>
                <w:rFonts w:cs="Arial"/>
                <w:lang w:eastAsia="hr-HR"/>
              </w:rPr>
            </w:pPr>
            <w:r w:rsidRPr="006D0B4B">
              <w:rPr>
                <w:rFonts w:cs="Arial"/>
                <w:lang w:val="sr-Cyrl-RS" w:eastAsia="hr-HR"/>
              </w:rPr>
              <w:t>1</w:t>
            </w:r>
          </w:p>
        </w:tc>
        <w:tc>
          <w:tcPr>
            <w:tcW w:w="610" w:type="pct"/>
            <w:shd w:val="clear" w:color="auto" w:fill="auto"/>
            <w:vAlign w:val="center"/>
          </w:tcPr>
          <w:p w:rsidR="006D0B4B" w:rsidRPr="0078391C" w:rsidRDefault="006D0B4B" w:rsidP="003860A8">
            <w:pPr>
              <w:spacing w:before="0"/>
              <w:jc w:val="center"/>
              <w:rPr>
                <w:rFonts w:cs="Arial"/>
                <w:b/>
                <w:bCs/>
                <w:iCs/>
                <w:lang w:val="sr-Cyrl-RS"/>
              </w:rPr>
            </w:pPr>
          </w:p>
        </w:tc>
        <w:tc>
          <w:tcPr>
            <w:tcW w:w="610" w:type="pct"/>
            <w:shd w:val="clear" w:color="auto" w:fill="auto"/>
            <w:vAlign w:val="center"/>
          </w:tcPr>
          <w:p w:rsidR="006D0B4B" w:rsidRPr="0078391C" w:rsidRDefault="006D0B4B" w:rsidP="003860A8">
            <w:pPr>
              <w:spacing w:before="0"/>
              <w:jc w:val="center"/>
              <w:rPr>
                <w:rFonts w:cs="Arial"/>
                <w:b/>
                <w:bCs/>
                <w:iCs/>
                <w:lang w:val="sr-Cyrl-RS"/>
              </w:rPr>
            </w:pPr>
          </w:p>
        </w:tc>
        <w:tc>
          <w:tcPr>
            <w:tcW w:w="609" w:type="pct"/>
            <w:shd w:val="clear" w:color="auto" w:fill="auto"/>
            <w:vAlign w:val="center"/>
          </w:tcPr>
          <w:p w:rsidR="006D0B4B" w:rsidRPr="003860A8" w:rsidRDefault="006D0B4B" w:rsidP="003860A8">
            <w:pPr>
              <w:spacing w:before="0"/>
              <w:jc w:val="center"/>
              <w:rPr>
                <w:rFonts w:cs="Arial"/>
                <w:b/>
                <w:bCs/>
                <w:iCs/>
              </w:rPr>
            </w:pPr>
          </w:p>
        </w:tc>
        <w:tc>
          <w:tcPr>
            <w:tcW w:w="678" w:type="pct"/>
            <w:shd w:val="clear" w:color="auto" w:fill="auto"/>
            <w:vAlign w:val="center"/>
          </w:tcPr>
          <w:p w:rsidR="006D0B4B" w:rsidRPr="003860A8" w:rsidRDefault="006D0B4B" w:rsidP="003860A8">
            <w:pPr>
              <w:spacing w:before="0"/>
              <w:jc w:val="center"/>
              <w:rPr>
                <w:rFonts w:cs="Arial"/>
                <w:b/>
                <w:bCs/>
                <w:iCs/>
              </w:rPr>
            </w:pPr>
          </w:p>
        </w:tc>
      </w:tr>
      <w:tr w:rsidR="006D0B4B" w:rsidRPr="003860A8" w:rsidTr="006D0B4B">
        <w:tc>
          <w:tcPr>
            <w:tcW w:w="254" w:type="pct"/>
            <w:shd w:val="clear" w:color="auto" w:fill="auto"/>
            <w:vAlign w:val="center"/>
          </w:tcPr>
          <w:p w:rsidR="006D0B4B" w:rsidRPr="006D0B4B" w:rsidRDefault="006D0B4B" w:rsidP="006D0B4B">
            <w:pPr>
              <w:spacing w:before="60"/>
              <w:jc w:val="center"/>
              <w:rPr>
                <w:rFonts w:cs="Arial"/>
                <w:lang w:val="sr-Cyrl-RS" w:eastAsia="hr-HR"/>
              </w:rPr>
            </w:pPr>
            <w:r w:rsidRPr="006D0B4B">
              <w:rPr>
                <w:rFonts w:cs="Arial"/>
                <w:lang w:val="sr-Cyrl-RS" w:eastAsia="hr-HR"/>
              </w:rPr>
              <w:t>15</w:t>
            </w:r>
          </w:p>
        </w:tc>
        <w:tc>
          <w:tcPr>
            <w:tcW w:w="1479" w:type="pct"/>
            <w:shd w:val="clear" w:color="auto" w:fill="auto"/>
          </w:tcPr>
          <w:p w:rsidR="006D0B4B" w:rsidRPr="006D0B4B" w:rsidRDefault="006D0B4B" w:rsidP="006D0B4B">
            <w:pPr>
              <w:spacing w:before="60"/>
              <w:rPr>
                <w:rFonts w:cs="Arial"/>
                <w:lang w:val="sr-Cyrl-RS" w:eastAsia="hr-HR"/>
              </w:rPr>
            </w:pPr>
            <w:r w:rsidRPr="006D0B4B">
              <w:rPr>
                <w:rFonts w:cs="Arial"/>
                <w:lang w:val="sr-Cyrl-RS" w:eastAsia="hr-HR"/>
              </w:rPr>
              <w:t>Преглед и по потреби санација преградних лимова на хладњацима водоника блока Б2</w:t>
            </w:r>
          </w:p>
        </w:tc>
        <w:tc>
          <w:tcPr>
            <w:tcW w:w="404" w:type="pct"/>
            <w:shd w:val="clear" w:color="auto" w:fill="auto"/>
            <w:vAlign w:val="center"/>
          </w:tcPr>
          <w:p w:rsidR="006D0B4B" w:rsidRPr="006D0B4B" w:rsidRDefault="006D0B4B" w:rsidP="006D0B4B">
            <w:pPr>
              <w:jc w:val="center"/>
              <w:rPr>
                <w:rFonts w:cs="Arial"/>
                <w:lang w:val="sr-Cyrl-RS" w:eastAsia="hr-HR"/>
              </w:rPr>
            </w:pPr>
            <w:r w:rsidRPr="006D0B4B">
              <w:rPr>
                <w:rFonts w:cs="Arial"/>
                <w:lang w:val="sr-Cyrl-RS" w:eastAsia="hr-HR"/>
              </w:rPr>
              <w:t>комплет</w:t>
            </w:r>
          </w:p>
        </w:tc>
        <w:tc>
          <w:tcPr>
            <w:tcW w:w="355" w:type="pct"/>
            <w:shd w:val="clear" w:color="auto" w:fill="auto"/>
            <w:vAlign w:val="center"/>
          </w:tcPr>
          <w:p w:rsidR="006D0B4B" w:rsidRPr="006D0B4B" w:rsidRDefault="006D0B4B" w:rsidP="006D0B4B">
            <w:pPr>
              <w:jc w:val="center"/>
              <w:rPr>
                <w:rFonts w:cs="Arial"/>
                <w:lang w:val="sr-Cyrl-RS" w:eastAsia="hr-HR"/>
              </w:rPr>
            </w:pPr>
            <w:r w:rsidRPr="006D0B4B">
              <w:rPr>
                <w:rFonts w:cs="Arial"/>
                <w:lang w:val="sr-Cyrl-RS" w:eastAsia="hr-HR"/>
              </w:rPr>
              <w:t>1</w:t>
            </w:r>
          </w:p>
        </w:tc>
        <w:tc>
          <w:tcPr>
            <w:tcW w:w="610" w:type="pct"/>
            <w:shd w:val="clear" w:color="auto" w:fill="auto"/>
            <w:vAlign w:val="center"/>
          </w:tcPr>
          <w:p w:rsidR="006D0B4B" w:rsidRPr="0078391C" w:rsidRDefault="006D0B4B" w:rsidP="003860A8">
            <w:pPr>
              <w:spacing w:before="0"/>
              <w:jc w:val="center"/>
              <w:rPr>
                <w:rFonts w:cs="Arial"/>
                <w:b/>
                <w:bCs/>
                <w:iCs/>
                <w:lang w:val="sr-Cyrl-RS"/>
              </w:rPr>
            </w:pPr>
          </w:p>
        </w:tc>
        <w:tc>
          <w:tcPr>
            <w:tcW w:w="610" w:type="pct"/>
            <w:shd w:val="clear" w:color="auto" w:fill="auto"/>
            <w:vAlign w:val="center"/>
          </w:tcPr>
          <w:p w:rsidR="006D0B4B" w:rsidRPr="0078391C" w:rsidRDefault="006D0B4B" w:rsidP="003860A8">
            <w:pPr>
              <w:spacing w:before="0"/>
              <w:jc w:val="center"/>
              <w:rPr>
                <w:rFonts w:cs="Arial"/>
                <w:b/>
                <w:bCs/>
                <w:iCs/>
                <w:lang w:val="sr-Cyrl-RS"/>
              </w:rPr>
            </w:pPr>
          </w:p>
        </w:tc>
        <w:tc>
          <w:tcPr>
            <w:tcW w:w="609" w:type="pct"/>
            <w:shd w:val="clear" w:color="auto" w:fill="auto"/>
            <w:vAlign w:val="center"/>
          </w:tcPr>
          <w:p w:rsidR="006D0B4B" w:rsidRPr="003860A8" w:rsidRDefault="006D0B4B" w:rsidP="003860A8">
            <w:pPr>
              <w:spacing w:before="0"/>
              <w:jc w:val="center"/>
              <w:rPr>
                <w:rFonts w:cs="Arial"/>
                <w:b/>
                <w:bCs/>
                <w:iCs/>
              </w:rPr>
            </w:pPr>
          </w:p>
        </w:tc>
        <w:tc>
          <w:tcPr>
            <w:tcW w:w="678" w:type="pct"/>
            <w:shd w:val="clear" w:color="auto" w:fill="auto"/>
            <w:vAlign w:val="center"/>
          </w:tcPr>
          <w:p w:rsidR="006D0B4B" w:rsidRPr="003860A8" w:rsidRDefault="006D0B4B" w:rsidP="003860A8">
            <w:pPr>
              <w:spacing w:before="0"/>
              <w:jc w:val="center"/>
              <w:rPr>
                <w:rFonts w:cs="Arial"/>
                <w:b/>
                <w:bCs/>
                <w:iCs/>
              </w:rPr>
            </w:pPr>
          </w:p>
        </w:tc>
      </w:tr>
      <w:tr w:rsidR="006D0B4B" w:rsidRPr="003860A8" w:rsidTr="006D0B4B">
        <w:tc>
          <w:tcPr>
            <w:tcW w:w="254" w:type="pct"/>
            <w:shd w:val="clear" w:color="auto" w:fill="auto"/>
            <w:vAlign w:val="center"/>
          </w:tcPr>
          <w:p w:rsidR="006D0B4B" w:rsidRPr="006D0B4B" w:rsidRDefault="006D0B4B" w:rsidP="006D0B4B">
            <w:pPr>
              <w:spacing w:before="60"/>
              <w:jc w:val="center"/>
              <w:rPr>
                <w:rFonts w:cs="Arial"/>
                <w:lang w:val="sr-Cyrl-RS" w:eastAsia="hr-HR"/>
              </w:rPr>
            </w:pPr>
            <w:r w:rsidRPr="006D0B4B">
              <w:rPr>
                <w:rFonts w:cs="Arial"/>
                <w:lang w:val="sr-Cyrl-RS" w:eastAsia="hr-HR"/>
              </w:rPr>
              <w:t>16</w:t>
            </w:r>
          </w:p>
        </w:tc>
        <w:tc>
          <w:tcPr>
            <w:tcW w:w="1479" w:type="pct"/>
            <w:shd w:val="clear" w:color="auto" w:fill="auto"/>
          </w:tcPr>
          <w:p w:rsidR="006D0B4B" w:rsidRPr="006D0B4B" w:rsidRDefault="0078391C" w:rsidP="006D0B4B">
            <w:pPr>
              <w:spacing w:before="60"/>
              <w:rPr>
                <w:rFonts w:cs="Arial"/>
                <w:lang w:val="sr-Cyrl-RS" w:eastAsia="hr-HR"/>
              </w:rPr>
            </w:pPr>
            <w:r w:rsidRPr="003860A8">
              <w:rPr>
                <w:rFonts w:eastAsia="Calibri" w:cs="Arial"/>
                <w:lang w:val="sr-Cyrl-RS"/>
              </w:rPr>
              <w:t>Н</w:t>
            </w:r>
            <w:r w:rsidRPr="003860A8">
              <w:rPr>
                <w:rFonts w:eastAsia="Calibri" w:cs="Arial"/>
              </w:rPr>
              <w:t>епредвиђен</w:t>
            </w:r>
            <w:r w:rsidRPr="003860A8">
              <w:rPr>
                <w:rFonts w:eastAsia="Calibri" w:cs="Arial"/>
                <w:lang w:val="sr-Cyrl-RS"/>
              </w:rPr>
              <w:t>е услуге</w:t>
            </w:r>
            <w:r w:rsidRPr="003860A8">
              <w:rPr>
                <w:rFonts w:eastAsia="Calibri" w:cs="Arial"/>
              </w:rPr>
              <w:t xml:space="preserve"> </w:t>
            </w:r>
            <w:r w:rsidRPr="003860A8">
              <w:rPr>
                <w:rFonts w:eastAsia="Calibri" w:cs="Arial"/>
                <w:lang w:val="sr-Cyrl-RS"/>
              </w:rPr>
              <w:t>по налогу Наручиоца</w:t>
            </w:r>
          </w:p>
        </w:tc>
        <w:tc>
          <w:tcPr>
            <w:tcW w:w="404" w:type="pct"/>
            <w:shd w:val="clear" w:color="auto" w:fill="auto"/>
            <w:vAlign w:val="center"/>
          </w:tcPr>
          <w:p w:rsidR="006D0B4B" w:rsidRPr="006D0B4B" w:rsidRDefault="006D0B4B" w:rsidP="006D0B4B">
            <w:pPr>
              <w:jc w:val="center"/>
              <w:rPr>
                <w:rFonts w:cs="Arial"/>
                <w:lang w:val="sr-Cyrl-RS" w:eastAsia="hr-HR"/>
              </w:rPr>
            </w:pPr>
            <w:r w:rsidRPr="006D0B4B">
              <w:rPr>
                <w:rFonts w:cs="Arial"/>
                <w:lang w:val="sr-Cyrl-RS" w:eastAsia="hr-HR"/>
              </w:rPr>
              <w:t>нч</w:t>
            </w:r>
          </w:p>
        </w:tc>
        <w:tc>
          <w:tcPr>
            <w:tcW w:w="355" w:type="pct"/>
            <w:shd w:val="clear" w:color="auto" w:fill="auto"/>
            <w:vAlign w:val="center"/>
          </w:tcPr>
          <w:p w:rsidR="006D0B4B" w:rsidRPr="006D0B4B" w:rsidRDefault="006D0B4B" w:rsidP="006D0B4B">
            <w:pPr>
              <w:jc w:val="center"/>
              <w:rPr>
                <w:rFonts w:cs="Arial"/>
                <w:lang w:val="sr-Cyrl-RS" w:eastAsia="hr-HR"/>
              </w:rPr>
            </w:pPr>
            <w:r w:rsidRPr="006D0B4B">
              <w:rPr>
                <w:rFonts w:cs="Arial"/>
                <w:lang w:val="sr-Cyrl-RS" w:eastAsia="hr-HR"/>
              </w:rPr>
              <w:t>200</w:t>
            </w:r>
          </w:p>
        </w:tc>
        <w:tc>
          <w:tcPr>
            <w:tcW w:w="610" w:type="pct"/>
            <w:shd w:val="clear" w:color="auto" w:fill="auto"/>
            <w:vAlign w:val="center"/>
          </w:tcPr>
          <w:p w:rsidR="006D0B4B" w:rsidRPr="0078391C" w:rsidRDefault="006D0B4B" w:rsidP="003860A8">
            <w:pPr>
              <w:spacing w:before="0"/>
              <w:jc w:val="center"/>
              <w:rPr>
                <w:rFonts w:cs="Arial"/>
                <w:b/>
                <w:bCs/>
                <w:iCs/>
                <w:lang w:val="sr-Cyrl-RS"/>
              </w:rPr>
            </w:pPr>
          </w:p>
        </w:tc>
        <w:tc>
          <w:tcPr>
            <w:tcW w:w="610" w:type="pct"/>
            <w:shd w:val="clear" w:color="auto" w:fill="auto"/>
            <w:vAlign w:val="center"/>
          </w:tcPr>
          <w:p w:rsidR="006D0B4B" w:rsidRPr="0078391C" w:rsidRDefault="006D0B4B" w:rsidP="003860A8">
            <w:pPr>
              <w:spacing w:before="0"/>
              <w:jc w:val="center"/>
              <w:rPr>
                <w:rFonts w:cs="Arial"/>
                <w:b/>
                <w:bCs/>
                <w:iCs/>
                <w:lang w:val="sr-Cyrl-RS"/>
              </w:rPr>
            </w:pPr>
          </w:p>
        </w:tc>
        <w:tc>
          <w:tcPr>
            <w:tcW w:w="609" w:type="pct"/>
            <w:shd w:val="clear" w:color="auto" w:fill="auto"/>
            <w:vAlign w:val="center"/>
          </w:tcPr>
          <w:p w:rsidR="006D0B4B" w:rsidRPr="003860A8" w:rsidRDefault="006D0B4B" w:rsidP="003860A8">
            <w:pPr>
              <w:spacing w:before="0"/>
              <w:jc w:val="center"/>
              <w:rPr>
                <w:rFonts w:cs="Arial"/>
                <w:b/>
                <w:bCs/>
                <w:iCs/>
              </w:rPr>
            </w:pPr>
          </w:p>
        </w:tc>
        <w:tc>
          <w:tcPr>
            <w:tcW w:w="678" w:type="pct"/>
            <w:shd w:val="clear" w:color="auto" w:fill="auto"/>
            <w:vAlign w:val="center"/>
          </w:tcPr>
          <w:p w:rsidR="006D0B4B" w:rsidRPr="003860A8" w:rsidRDefault="006D0B4B" w:rsidP="003860A8">
            <w:pPr>
              <w:spacing w:before="0"/>
              <w:jc w:val="center"/>
              <w:rPr>
                <w:rFonts w:cs="Arial"/>
                <w:b/>
                <w:bCs/>
                <w:iCs/>
              </w:rPr>
            </w:pPr>
          </w:p>
        </w:tc>
      </w:tr>
    </w:tbl>
    <w:tbl>
      <w:tblPr>
        <w:tblpPr w:leftFromText="141" w:rightFromText="141" w:vertAnchor="text" w:horzAnchor="margin" w:tblpY="28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3860A8" w:rsidRPr="003860A8" w:rsidTr="003860A8">
        <w:trPr>
          <w:trHeight w:val="418"/>
        </w:trPr>
        <w:tc>
          <w:tcPr>
            <w:tcW w:w="568" w:type="dxa"/>
            <w:vAlign w:val="center"/>
          </w:tcPr>
          <w:p w:rsidR="003860A8" w:rsidRPr="003860A8" w:rsidRDefault="003860A8" w:rsidP="003860A8">
            <w:pPr>
              <w:spacing w:before="0"/>
              <w:jc w:val="center"/>
              <w:rPr>
                <w:rFonts w:cs="Arial"/>
                <w:b/>
                <w:lang w:val="sr-Latn-CS"/>
              </w:rPr>
            </w:pPr>
            <w:r w:rsidRPr="003860A8">
              <w:rPr>
                <w:rFonts w:cs="Arial"/>
                <w:b/>
              </w:rPr>
              <w:t>I</w:t>
            </w:r>
          </w:p>
        </w:tc>
        <w:tc>
          <w:tcPr>
            <w:tcW w:w="6740" w:type="dxa"/>
          </w:tcPr>
          <w:p w:rsidR="003860A8" w:rsidRPr="003860A8" w:rsidRDefault="003860A8" w:rsidP="003860A8">
            <w:pPr>
              <w:spacing w:before="0"/>
              <w:jc w:val="center"/>
              <w:rPr>
                <w:rFonts w:cs="Arial"/>
                <w:b/>
              </w:rPr>
            </w:pPr>
            <w:r w:rsidRPr="003860A8">
              <w:rPr>
                <w:rFonts w:cs="Arial"/>
                <w:b/>
              </w:rPr>
              <w:t>УКУПНО ПОНУЂЕНА ЦЕНА  без ПДВ динара</w:t>
            </w:r>
          </w:p>
          <w:p w:rsidR="003860A8" w:rsidRPr="003860A8" w:rsidRDefault="003860A8" w:rsidP="003860A8">
            <w:pPr>
              <w:spacing w:before="0"/>
              <w:jc w:val="center"/>
              <w:rPr>
                <w:rFonts w:cs="Arial"/>
                <w:b/>
              </w:rPr>
            </w:pPr>
            <w:r w:rsidRPr="003860A8">
              <w:rPr>
                <w:rFonts w:cs="Arial"/>
                <w:b/>
              </w:rPr>
              <w:t xml:space="preserve">(збир колоне бр. </w:t>
            </w:r>
            <w:r w:rsidRPr="003860A8">
              <w:rPr>
                <w:rFonts w:cs="Arial"/>
                <w:b/>
                <w:lang w:val="sr-Cyrl-CS"/>
              </w:rPr>
              <w:t>7</w:t>
            </w:r>
            <w:r w:rsidRPr="003860A8">
              <w:rPr>
                <w:rFonts w:cs="Arial"/>
                <w:b/>
              </w:rPr>
              <w:t>)</w:t>
            </w:r>
          </w:p>
        </w:tc>
        <w:tc>
          <w:tcPr>
            <w:tcW w:w="2610" w:type="dxa"/>
          </w:tcPr>
          <w:p w:rsidR="003860A8" w:rsidRPr="003860A8" w:rsidRDefault="003860A8" w:rsidP="003860A8">
            <w:pPr>
              <w:spacing w:before="0"/>
              <w:rPr>
                <w:rFonts w:cs="Arial"/>
                <w:color w:val="FF0000"/>
              </w:rPr>
            </w:pPr>
          </w:p>
        </w:tc>
      </w:tr>
      <w:tr w:rsidR="003860A8" w:rsidRPr="003860A8" w:rsidTr="003860A8">
        <w:trPr>
          <w:trHeight w:val="610"/>
        </w:trPr>
        <w:tc>
          <w:tcPr>
            <w:tcW w:w="568" w:type="dxa"/>
            <w:tcBorders>
              <w:bottom w:val="single" w:sz="4" w:space="0" w:color="auto"/>
            </w:tcBorders>
            <w:vAlign w:val="center"/>
          </w:tcPr>
          <w:p w:rsidR="003860A8" w:rsidRPr="003860A8" w:rsidRDefault="003860A8" w:rsidP="003860A8">
            <w:pPr>
              <w:spacing w:before="0"/>
              <w:jc w:val="center"/>
              <w:rPr>
                <w:rFonts w:cs="Arial"/>
                <w:b/>
                <w:lang w:val="sr-Latn-CS"/>
              </w:rPr>
            </w:pPr>
            <w:r w:rsidRPr="003860A8">
              <w:rPr>
                <w:rFonts w:cs="Arial"/>
                <w:b/>
                <w:lang w:val="sr-Latn-CS"/>
              </w:rPr>
              <w:t>II</w:t>
            </w:r>
          </w:p>
        </w:tc>
        <w:tc>
          <w:tcPr>
            <w:tcW w:w="6740" w:type="dxa"/>
            <w:tcBorders>
              <w:bottom w:val="single" w:sz="4" w:space="0" w:color="auto"/>
              <w:right w:val="single" w:sz="4" w:space="0" w:color="auto"/>
            </w:tcBorders>
          </w:tcPr>
          <w:p w:rsidR="003860A8" w:rsidRPr="003860A8" w:rsidRDefault="003860A8" w:rsidP="003860A8">
            <w:pPr>
              <w:spacing w:before="0"/>
              <w:jc w:val="center"/>
              <w:rPr>
                <w:rFonts w:cs="Arial"/>
                <w:b/>
              </w:rPr>
            </w:pPr>
            <w:r w:rsidRPr="003860A8">
              <w:rPr>
                <w:rFonts w:cs="Arial"/>
                <w:b/>
              </w:rPr>
              <w:t>УКУПАН ИЗНОС  ПДВ динара</w:t>
            </w:r>
          </w:p>
        </w:tc>
        <w:tc>
          <w:tcPr>
            <w:tcW w:w="2610" w:type="dxa"/>
            <w:tcBorders>
              <w:bottom w:val="single" w:sz="4" w:space="0" w:color="auto"/>
              <w:right w:val="single" w:sz="4" w:space="0" w:color="auto"/>
            </w:tcBorders>
          </w:tcPr>
          <w:p w:rsidR="003860A8" w:rsidRPr="003860A8" w:rsidRDefault="003860A8" w:rsidP="003860A8">
            <w:pPr>
              <w:spacing w:before="0"/>
              <w:rPr>
                <w:rFonts w:cs="Arial"/>
                <w:color w:val="FF0000"/>
              </w:rPr>
            </w:pPr>
          </w:p>
        </w:tc>
      </w:tr>
      <w:tr w:rsidR="003860A8" w:rsidRPr="003860A8" w:rsidTr="003860A8">
        <w:trPr>
          <w:trHeight w:val="562"/>
        </w:trPr>
        <w:tc>
          <w:tcPr>
            <w:tcW w:w="568" w:type="dxa"/>
            <w:tcBorders>
              <w:bottom w:val="single" w:sz="4" w:space="0" w:color="auto"/>
            </w:tcBorders>
            <w:vAlign w:val="center"/>
          </w:tcPr>
          <w:p w:rsidR="003860A8" w:rsidRPr="003860A8" w:rsidRDefault="003860A8" w:rsidP="003860A8">
            <w:pPr>
              <w:spacing w:before="0"/>
              <w:jc w:val="center"/>
              <w:rPr>
                <w:rFonts w:cs="Arial"/>
                <w:b/>
                <w:lang w:val="sr-Latn-CS"/>
              </w:rPr>
            </w:pPr>
            <w:r w:rsidRPr="003860A8">
              <w:rPr>
                <w:rFonts w:cs="Arial"/>
                <w:b/>
                <w:lang w:val="sr-Latn-CS"/>
              </w:rPr>
              <w:t>III</w:t>
            </w:r>
          </w:p>
        </w:tc>
        <w:tc>
          <w:tcPr>
            <w:tcW w:w="6740" w:type="dxa"/>
            <w:tcBorders>
              <w:bottom w:val="single" w:sz="4" w:space="0" w:color="auto"/>
              <w:right w:val="single" w:sz="4" w:space="0" w:color="auto"/>
            </w:tcBorders>
          </w:tcPr>
          <w:p w:rsidR="003860A8" w:rsidRPr="003860A8" w:rsidRDefault="003860A8" w:rsidP="003860A8">
            <w:pPr>
              <w:spacing w:before="0"/>
              <w:jc w:val="center"/>
              <w:rPr>
                <w:rFonts w:cs="Arial"/>
                <w:b/>
              </w:rPr>
            </w:pPr>
            <w:r w:rsidRPr="003860A8">
              <w:rPr>
                <w:rFonts w:cs="Arial"/>
                <w:b/>
              </w:rPr>
              <w:t>УКУПНО ПОНУЂЕНА ЦЕНА  са ПДВ</w:t>
            </w:r>
          </w:p>
          <w:p w:rsidR="003860A8" w:rsidRPr="003860A8" w:rsidRDefault="003860A8" w:rsidP="003860A8">
            <w:pPr>
              <w:spacing w:before="0"/>
              <w:jc w:val="center"/>
              <w:rPr>
                <w:rFonts w:cs="Arial"/>
                <w:b/>
              </w:rPr>
            </w:pPr>
            <w:r w:rsidRPr="003860A8">
              <w:rPr>
                <w:rFonts w:cs="Arial"/>
                <w:b/>
              </w:rPr>
              <w:t>(ред. бр.</w:t>
            </w:r>
            <w:r w:rsidRPr="003860A8">
              <w:rPr>
                <w:rFonts w:cs="Arial"/>
                <w:b/>
                <w:lang w:val="sr-Latn-CS"/>
              </w:rPr>
              <w:t>I</w:t>
            </w:r>
            <w:r w:rsidRPr="003860A8">
              <w:rPr>
                <w:rFonts w:cs="Arial"/>
                <w:b/>
              </w:rPr>
              <w:t>+ред.бр.</w:t>
            </w:r>
            <w:r w:rsidRPr="003860A8">
              <w:rPr>
                <w:rFonts w:cs="Arial"/>
                <w:b/>
                <w:lang w:val="sr-Latn-CS"/>
              </w:rPr>
              <w:t>II</w:t>
            </w:r>
            <w:r w:rsidRPr="003860A8">
              <w:rPr>
                <w:rFonts w:cs="Arial"/>
                <w:b/>
              </w:rPr>
              <w:t>) динара</w:t>
            </w:r>
          </w:p>
        </w:tc>
        <w:tc>
          <w:tcPr>
            <w:tcW w:w="2610" w:type="dxa"/>
            <w:tcBorders>
              <w:bottom w:val="single" w:sz="4" w:space="0" w:color="auto"/>
              <w:right w:val="single" w:sz="4" w:space="0" w:color="auto"/>
            </w:tcBorders>
          </w:tcPr>
          <w:p w:rsidR="003860A8" w:rsidRPr="003860A8" w:rsidRDefault="003860A8" w:rsidP="003860A8">
            <w:pPr>
              <w:spacing w:before="0"/>
              <w:rPr>
                <w:rFonts w:cs="Arial"/>
                <w:color w:val="FF0000"/>
              </w:rPr>
            </w:pPr>
          </w:p>
        </w:tc>
      </w:tr>
    </w:tbl>
    <w:p w:rsidR="003860A8" w:rsidRPr="003860A8" w:rsidRDefault="003860A8" w:rsidP="003860A8">
      <w:pPr>
        <w:spacing w:before="0"/>
        <w:rPr>
          <w:rFonts w:cs="Arial"/>
        </w:rPr>
      </w:pPr>
    </w:p>
    <w:p w:rsidR="003860A8" w:rsidRPr="003860A8" w:rsidRDefault="003860A8" w:rsidP="003860A8">
      <w:pPr>
        <w:widowControl w:val="0"/>
        <w:spacing w:before="0"/>
        <w:rPr>
          <w:rFonts w:eastAsia="Arial Unicode MS" w:cs="Arial"/>
        </w:rPr>
      </w:pPr>
    </w:p>
    <w:p w:rsidR="003860A8" w:rsidRPr="003860A8" w:rsidRDefault="003860A8" w:rsidP="003860A8">
      <w:pPr>
        <w:widowControl w:val="0"/>
        <w:spacing w:before="0"/>
        <w:rPr>
          <w:rFonts w:eastAsia="Arial Unicode MS" w:cs="Arial"/>
        </w:rPr>
      </w:pPr>
      <w:r w:rsidRPr="003860A8">
        <w:rPr>
          <w:rFonts w:eastAsia="Arial Unicode MS" w:cs="Arial"/>
        </w:rPr>
        <w:t>Табела 2</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3860A8" w:rsidRPr="003860A8" w:rsidTr="003860A8">
        <w:trPr>
          <w:trHeight w:val="568"/>
        </w:trPr>
        <w:tc>
          <w:tcPr>
            <w:tcW w:w="3022" w:type="dxa"/>
            <w:vMerge w:val="restart"/>
            <w:tcBorders>
              <w:top w:val="single" w:sz="4" w:space="0" w:color="auto"/>
              <w:left w:val="single" w:sz="4" w:space="0" w:color="auto"/>
              <w:right w:val="single" w:sz="4" w:space="0" w:color="auto"/>
            </w:tcBorders>
            <w:vAlign w:val="center"/>
            <w:hideMark/>
          </w:tcPr>
          <w:p w:rsidR="003860A8" w:rsidRPr="003860A8" w:rsidRDefault="003860A8" w:rsidP="003860A8">
            <w:pPr>
              <w:spacing w:before="0"/>
              <w:rPr>
                <w:rFonts w:cs="Arial"/>
                <w:lang w:val="sr-Latn-CS" w:eastAsia="sr-Latn-CS"/>
              </w:rPr>
            </w:pPr>
            <w:r w:rsidRPr="003860A8">
              <w:rPr>
                <w:rFonts w:cs="Arial"/>
                <w:lang w:val="sr-Latn-CS" w:eastAsia="sr-Latn-CS"/>
              </w:rPr>
              <w:t>Посебно исказани трошкови у дин/ EUR/процентима који су укључени у укупно понуђену цену без ПДВ-а</w:t>
            </w:r>
          </w:p>
          <w:p w:rsidR="003860A8" w:rsidRPr="003860A8" w:rsidRDefault="003860A8" w:rsidP="003860A8">
            <w:pPr>
              <w:spacing w:before="0"/>
              <w:rPr>
                <w:rFonts w:cs="Arial"/>
                <w:lang w:val="sr-Latn-CS" w:eastAsia="sr-Latn-CS"/>
              </w:rPr>
            </w:pPr>
            <w:r w:rsidRPr="003860A8">
              <w:rPr>
                <w:rFonts w:cs="Arial"/>
                <w:lang w:val="sr-Latn-CS" w:eastAsia="sr-Latn-CS"/>
              </w:rPr>
              <w:t>(цена из реда бр. I)уколико исти постоје као засебни трошкови)</w:t>
            </w:r>
          </w:p>
        </w:tc>
        <w:tc>
          <w:tcPr>
            <w:tcW w:w="2970" w:type="dxa"/>
            <w:tcBorders>
              <w:top w:val="single" w:sz="4" w:space="0" w:color="auto"/>
              <w:left w:val="single" w:sz="4" w:space="0" w:color="auto"/>
              <w:bottom w:val="single" w:sz="4" w:space="0" w:color="auto"/>
              <w:right w:val="single" w:sz="4" w:space="0" w:color="auto"/>
            </w:tcBorders>
            <w:vAlign w:val="center"/>
            <w:hideMark/>
          </w:tcPr>
          <w:p w:rsidR="003860A8" w:rsidRPr="006D0B4B" w:rsidRDefault="003860A8" w:rsidP="006D0B4B">
            <w:pPr>
              <w:spacing w:before="0"/>
              <w:rPr>
                <w:rFonts w:cs="Arial"/>
                <w:lang w:val="sr-Cyrl-RS" w:eastAsia="sr-Latn-CS"/>
              </w:rPr>
            </w:pPr>
            <w:r w:rsidRPr="003860A8">
              <w:rPr>
                <w:rFonts w:cs="Arial"/>
                <w:lang w:val="sr-Latn-CS" w:eastAsia="sr-Latn-CS"/>
              </w:rPr>
              <w:t xml:space="preserve">Трошкови </w:t>
            </w:r>
            <w:r w:rsidR="006D0B4B">
              <w:rPr>
                <w:rFonts w:cs="Arial"/>
                <w:lang w:val="sr-Cyrl-RS" w:eastAsia="sr-Latn-CS"/>
              </w:rPr>
              <w:t>рада</w:t>
            </w:r>
          </w:p>
        </w:tc>
        <w:tc>
          <w:tcPr>
            <w:tcW w:w="3960" w:type="dxa"/>
            <w:tcBorders>
              <w:top w:val="single" w:sz="4" w:space="0" w:color="auto"/>
              <w:left w:val="single" w:sz="4" w:space="0" w:color="auto"/>
              <w:bottom w:val="single" w:sz="4" w:space="0" w:color="auto"/>
              <w:right w:val="single" w:sz="4" w:space="0" w:color="auto"/>
            </w:tcBorders>
            <w:hideMark/>
          </w:tcPr>
          <w:p w:rsidR="003860A8" w:rsidRPr="003860A8" w:rsidRDefault="003860A8" w:rsidP="003860A8">
            <w:pPr>
              <w:spacing w:before="0"/>
              <w:jc w:val="center"/>
              <w:rPr>
                <w:rFonts w:cs="Arial"/>
                <w:lang w:val="sr-Cyrl-RS" w:eastAsia="sr-Latn-CS"/>
              </w:rPr>
            </w:pPr>
            <w:r w:rsidRPr="003860A8">
              <w:rPr>
                <w:rFonts w:cs="Arial"/>
                <w:lang w:val="sr-Latn-CS" w:eastAsia="sr-Latn-CS"/>
              </w:rPr>
              <w:t>__</w:t>
            </w:r>
            <w:r w:rsidRPr="003860A8">
              <w:rPr>
                <w:rFonts w:cs="Arial"/>
                <w:lang w:val="sr-Cyrl-RS" w:eastAsia="sr-Latn-CS"/>
              </w:rPr>
              <w:t xml:space="preserve">____________ </w:t>
            </w:r>
            <w:r w:rsidRPr="003860A8">
              <w:rPr>
                <w:rFonts w:cs="Arial"/>
                <w:lang w:val="sr-Latn-CS" w:eastAsia="sr-Latn-CS"/>
              </w:rPr>
              <w:t xml:space="preserve">динара </w:t>
            </w:r>
          </w:p>
          <w:p w:rsidR="003860A8" w:rsidRPr="003860A8" w:rsidRDefault="003860A8" w:rsidP="003860A8">
            <w:pPr>
              <w:spacing w:before="0"/>
              <w:jc w:val="center"/>
              <w:rPr>
                <w:rFonts w:cs="Arial"/>
                <w:lang w:val="sr-Latn-CS" w:eastAsia="sr-Latn-CS"/>
              </w:rPr>
            </w:pPr>
            <w:r w:rsidRPr="003860A8">
              <w:rPr>
                <w:rFonts w:cs="Arial"/>
                <w:lang w:val="sr-Latn-CS" w:eastAsia="sr-Latn-CS"/>
              </w:rPr>
              <w:t>односно ____%</w:t>
            </w:r>
          </w:p>
        </w:tc>
      </w:tr>
      <w:tr w:rsidR="003860A8" w:rsidRPr="003860A8" w:rsidTr="003860A8">
        <w:trPr>
          <w:trHeight w:val="525"/>
        </w:trPr>
        <w:tc>
          <w:tcPr>
            <w:tcW w:w="0" w:type="auto"/>
            <w:vMerge/>
            <w:tcBorders>
              <w:left w:val="single" w:sz="4" w:space="0" w:color="auto"/>
              <w:right w:val="single" w:sz="4" w:space="0" w:color="auto"/>
            </w:tcBorders>
            <w:vAlign w:val="center"/>
            <w:hideMark/>
          </w:tcPr>
          <w:p w:rsidR="003860A8" w:rsidRPr="003860A8" w:rsidRDefault="003860A8" w:rsidP="003860A8">
            <w:pPr>
              <w:spacing w:before="0"/>
              <w:jc w:val="left"/>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hideMark/>
          </w:tcPr>
          <w:p w:rsidR="003860A8" w:rsidRPr="003860A8" w:rsidRDefault="003860A8" w:rsidP="003860A8">
            <w:pPr>
              <w:spacing w:before="0"/>
              <w:rPr>
                <w:rFonts w:cs="Arial"/>
                <w:lang w:val="sr-Latn-CS" w:eastAsia="sr-Latn-CS"/>
              </w:rPr>
            </w:pPr>
            <w:r w:rsidRPr="003860A8">
              <w:rPr>
                <w:rFonts w:cs="Arial"/>
                <w:lang w:val="sr-Latn-CS" w:eastAsia="sr-Latn-CS"/>
              </w:rPr>
              <w:t>Трошкови превоза</w:t>
            </w:r>
          </w:p>
        </w:tc>
        <w:tc>
          <w:tcPr>
            <w:tcW w:w="3960" w:type="dxa"/>
            <w:tcBorders>
              <w:top w:val="single" w:sz="4" w:space="0" w:color="auto"/>
              <w:left w:val="single" w:sz="4" w:space="0" w:color="auto"/>
              <w:bottom w:val="single" w:sz="4" w:space="0" w:color="auto"/>
              <w:right w:val="single" w:sz="4" w:space="0" w:color="auto"/>
            </w:tcBorders>
            <w:hideMark/>
          </w:tcPr>
          <w:p w:rsidR="003860A8" w:rsidRPr="003860A8" w:rsidRDefault="003860A8" w:rsidP="003860A8">
            <w:pPr>
              <w:spacing w:before="0"/>
              <w:jc w:val="center"/>
              <w:rPr>
                <w:rFonts w:cs="Arial"/>
                <w:lang w:val="sr-Latn-CS" w:eastAsia="sr-Latn-CS"/>
              </w:rPr>
            </w:pPr>
            <w:r w:rsidRPr="003860A8">
              <w:rPr>
                <w:rFonts w:cs="Arial"/>
                <w:lang w:val="sr-Latn-CS" w:eastAsia="sr-Latn-CS"/>
              </w:rPr>
              <w:t>____</w:t>
            </w:r>
            <w:r w:rsidRPr="003860A8">
              <w:rPr>
                <w:rFonts w:cs="Arial"/>
                <w:lang w:val="sr-Cyrl-RS" w:eastAsia="sr-Latn-CS"/>
              </w:rPr>
              <w:t xml:space="preserve">__________ </w:t>
            </w:r>
            <w:r w:rsidRPr="003860A8">
              <w:rPr>
                <w:rFonts w:cs="Arial"/>
                <w:lang w:val="sr-Latn-CS" w:eastAsia="sr-Latn-CS"/>
              </w:rPr>
              <w:t>динара односно ____%</w:t>
            </w:r>
          </w:p>
        </w:tc>
      </w:tr>
      <w:tr w:rsidR="003860A8" w:rsidRPr="003860A8" w:rsidTr="003860A8">
        <w:trPr>
          <w:trHeight w:val="534"/>
        </w:trPr>
        <w:tc>
          <w:tcPr>
            <w:tcW w:w="0" w:type="auto"/>
            <w:vMerge/>
            <w:tcBorders>
              <w:left w:val="single" w:sz="4" w:space="0" w:color="auto"/>
              <w:right w:val="single" w:sz="4" w:space="0" w:color="auto"/>
            </w:tcBorders>
            <w:vAlign w:val="center"/>
            <w:hideMark/>
          </w:tcPr>
          <w:p w:rsidR="003860A8" w:rsidRPr="003860A8" w:rsidRDefault="003860A8" w:rsidP="003860A8">
            <w:pPr>
              <w:spacing w:before="0"/>
              <w:jc w:val="left"/>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hideMark/>
          </w:tcPr>
          <w:p w:rsidR="003860A8" w:rsidRPr="003860A8" w:rsidRDefault="003860A8" w:rsidP="003860A8">
            <w:pPr>
              <w:spacing w:before="0"/>
              <w:rPr>
                <w:rFonts w:cs="Arial"/>
                <w:lang w:val="sr-Cyrl-CS" w:eastAsia="sr-Latn-CS"/>
              </w:rPr>
            </w:pPr>
            <w:r w:rsidRPr="003860A8">
              <w:rPr>
                <w:rFonts w:cs="Arial"/>
                <w:lang w:val="sr-Latn-CS" w:eastAsia="sr-Latn-CS"/>
              </w:rPr>
              <w:t>Остали трошкови</w:t>
            </w:r>
            <w:r w:rsidRPr="003860A8">
              <w:rPr>
                <w:rFonts w:cs="Arial"/>
                <w:lang w:val="sr-Cyrl-CS" w:eastAsia="sr-Latn-CS"/>
              </w:rPr>
              <w:t xml:space="preserve"> (навести)</w:t>
            </w:r>
          </w:p>
        </w:tc>
        <w:tc>
          <w:tcPr>
            <w:tcW w:w="3960" w:type="dxa"/>
            <w:tcBorders>
              <w:top w:val="single" w:sz="4" w:space="0" w:color="auto"/>
              <w:left w:val="single" w:sz="4" w:space="0" w:color="auto"/>
              <w:bottom w:val="single" w:sz="4" w:space="0" w:color="auto"/>
              <w:right w:val="single" w:sz="4" w:space="0" w:color="auto"/>
            </w:tcBorders>
            <w:hideMark/>
          </w:tcPr>
          <w:p w:rsidR="003860A8" w:rsidRPr="003860A8" w:rsidRDefault="003860A8" w:rsidP="003860A8">
            <w:pPr>
              <w:spacing w:before="0"/>
              <w:jc w:val="center"/>
              <w:rPr>
                <w:rFonts w:cs="Arial"/>
                <w:lang w:val="sr-Cyrl-RS" w:eastAsia="sr-Latn-CS"/>
              </w:rPr>
            </w:pPr>
            <w:r w:rsidRPr="003860A8">
              <w:rPr>
                <w:rFonts w:cs="Arial"/>
                <w:lang w:val="sr-Latn-CS" w:eastAsia="sr-Latn-CS"/>
              </w:rPr>
              <w:t>__</w:t>
            </w:r>
            <w:r w:rsidRPr="003860A8">
              <w:rPr>
                <w:rFonts w:cs="Arial"/>
                <w:lang w:val="sr-Cyrl-RS" w:eastAsia="sr-Latn-CS"/>
              </w:rPr>
              <w:t xml:space="preserve">____________ </w:t>
            </w:r>
            <w:r w:rsidRPr="003860A8">
              <w:rPr>
                <w:rFonts w:cs="Arial"/>
                <w:lang w:val="sr-Latn-CS" w:eastAsia="sr-Latn-CS"/>
              </w:rPr>
              <w:t xml:space="preserve">динара </w:t>
            </w:r>
          </w:p>
          <w:p w:rsidR="003860A8" w:rsidRPr="003860A8" w:rsidRDefault="003860A8" w:rsidP="003860A8">
            <w:pPr>
              <w:spacing w:before="0"/>
              <w:jc w:val="center"/>
              <w:rPr>
                <w:rFonts w:cs="Arial"/>
                <w:lang w:val="sr-Latn-CS" w:eastAsia="sr-Latn-CS"/>
              </w:rPr>
            </w:pPr>
            <w:r w:rsidRPr="003860A8">
              <w:rPr>
                <w:rFonts w:cs="Arial"/>
                <w:lang w:val="sr-Latn-CS" w:eastAsia="sr-Latn-CS"/>
              </w:rPr>
              <w:t>односно ____%</w:t>
            </w:r>
          </w:p>
        </w:tc>
      </w:tr>
      <w:tr w:rsidR="003860A8" w:rsidRPr="003860A8" w:rsidTr="003860A8">
        <w:trPr>
          <w:trHeight w:val="534"/>
        </w:trPr>
        <w:tc>
          <w:tcPr>
            <w:tcW w:w="0" w:type="auto"/>
            <w:vMerge/>
            <w:tcBorders>
              <w:left w:val="single" w:sz="4" w:space="0" w:color="auto"/>
              <w:right w:val="single" w:sz="4" w:space="0" w:color="auto"/>
            </w:tcBorders>
            <w:vAlign w:val="center"/>
          </w:tcPr>
          <w:p w:rsidR="003860A8" w:rsidRPr="003860A8" w:rsidRDefault="003860A8" w:rsidP="003860A8">
            <w:pPr>
              <w:spacing w:before="0"/>
              <w:jc w:val="left"/>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tcPr>
          <w:p w:rsidR="003860A8" w:rsidRPr="003860A8" w:rsidRDefault="003860A8" w:rsidP="003860A8">
            <w:pPr>
              <w:spacing w:before="0"/>
              <w:rPr>
                <w:rFonts w:cs="Arial"/>
                <w:lang w:val="sr-Cyrl-CS" w:eastAsia="sr-Latn-CS"/>
              </w:rPr>
            </w:pPr>
            <w:r w:rsidRPr="003860A8">
              <w:rPr>
                <w:rFonts w:cs="Arial"/>
                <w:lang w:val="sr-Latn-CS" w:eastAsia="sr-Latn-CS"/>
              </w:rPr>
              <w:t>Остали трошкови</w:t>
            </w:r>
            <w:r w:rsidRPr="003860A8">
              <w:rPr>
                <w:rFonts w:cs="Arial"/>
                <w:lang w:val="sr-Cyrl-CS" w:eastAsia="sr-Latn-CS"/>
              </w:rPr>
              <w:t xml:space="preserve"> (навести)</w:t>
            </w:r>
          </w:p>
        </w:tc>
        <w:tc>
          <w:tcPr>
            <w:tcW w:w="3960" w:type="dxa"/>
            <w:tcBorders>
              <w:top w:val="single" w:sz="4" w:space="0" w:color="auto"/>
              <w:left w:val="single" w:sz="4" w:space="0" w:color="auto"/>
              <w:bottom w:val="single" w:sz="4" w:space="0" w:color="auto"/>
              <w:right w:val="single" w:sz="4" w:space="0" w:color="auto"/>
            </w:tcBorders>
          </w:tcPr>
          <w:p w:rsidR="003860A8" w:rsidRPr="003860A8" w:rsidRDefault="003860A8" w:rsidP="003860A8">
            <w:pPr>
              <w:spacing w:before="0"/>
              <w:jc w:val="center"/>
              <w:rPr>
                <w:rFonts w:cs="Arial"/>
                <w:lang w:val="sr-Cyrl-RS" w:eastAsia="sr-Latn-CS"/>
              </w:rPr>
            </w:pPr>
            <w:r w:rsidRPr="003860A8">
              <w:rPr>
                <w:rFonts w:cs="Arial"/>
                <w:lang w:val="sr-Latn-CS" w:eastAsia="sr-Latn-CS"/>
              </w:rPr>
              <w:t>__</w:t>
            </w:r>
            <w:r w:rsidRPr="003860A8">
              <w:rPr>
                <w:rFonts w:cs="Arial"/>
                <w:lang w:val="sr-Cyrl-RS" w:eastAsia="sr-Latn-CS"/>
              </w:rPr>
              <w:t xml:space="preserve">____________ </w:t>
            </w:r>
            <w:r w:rsidRPr="003860A8">
              <w:rPr>
                <w:rFonts w:cs="Arial"/>
                <w:lang w:val="sr-Latn-CS" w:eastAsia="sr-Latn-CS"/>
              </w:rPr>
              <w:t xml:space="preserve">динара </w:t>
            </w:r>
          </w:p>
          <w:p w:rsidR="003860A8" w:rsidRPr="003860A8" w:rsidRDefault="003860A8" w:rsidP="003860A8">
            <w:pPr>
              <w:spacing w:before="0"/>
              <w:jc w:val="center"/>
              <w:rPr>
                <w:rFonts w:cs="Arial"/>
                <w:lang w:val="sr-Latn-CS" w:eastAsia="sr-Latn-CS"/>
              </w:rPr>
            </w:pPr>
            <w:r w:rsidRPr="003860A8">
              <w:rPr>
                <w:rFonts w:cs="Arial"/>
                <w:lang w:val="sr-Latn-CS" w:eastAsia="sr-Latn-CS"/>
              </w:rPr>
              <w:t>односно ____%</w:t>
            </w:r>
          </w:p>
        </w:tc>
      </w:tr>
      <w:tr w:rsidR="003860A8" w:rsidRPr="003860A8" w:rsidTr="003860A8">
        <w:trPr>
          <w:trHeight w:val="534"/>
        </w:trPr>
        <w:tc>
          <w:tcPr>
            <w:tcW w:w="0" w:type="auto"/>
            <w:vMerge/>
            <w:tcBorders>
              <w:left w:val="single" w:sz="4" w:space="0" w:color="auto"/>
              <w:bottom w:val="single" w:sz="4" w:space="0" w:color="auto"/>
              <w:right w:val="single" w:sz="4" w:space="0" w:color="auto"/>
            </w:tcBorders>
            <w:vAlign w:val="center"/>
          </w:tcPr>
          <w:p w:rsidR="003860A8" w:rsidRPr="003860A8" w:rsidRDefault="003860A8" w:rsidP="003860A8">
            <w:pPr>
              <w:spacing w:before="0"/>
              <w:jc w:val="left"/>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tcPr>
          <w:p w:rsidR="003860A8" w:rsidRPr="003860A8" w:rsidRDefault="003860A8" w:rsidP="003860A8">
            <w:pPr>
              <w:spacing w:before="0"/>
              <w:rPr>
                <w:rFonts w:cs="Arial"/>
                <w:lang w:val="sr-Cyrl-CS" w:eastAsia="sr-Latn-CS"/>
              </w:rPr>
            </w:pPr>
            <w:r w:rsidRPr="003860A8">
              <w:rPr>
                <w:rFonts w:cs="Arial"/>
                <w:lang w:val="sr-Latn-CS" w:eastAsia="sr-Latn-CS"/>
              </w:rPr>
              <w:t>Остали трошкови</w:t>
            </w:r>
            <w:r w:rsidRPr="003860A8">
              <w:rPr>
                <w:rFonts w:cs="Arial"/>
                <w:lang w:val="sr-Cyrl-CS" w:eastAsia="sr-Latn-CS"/>
              </w:rPr>
              <w:t xml:space="preserve"> (навести)</w:t>
            </w:r>
          </w:p>
        </w:tc>
        <w:tc>
          <w:tcPr>
            <w:tcW w:w="3960" w:type="dxa"/>
            <w:tcBorders>
              <w:top w:val="single" w:sz="4" w:space="0" w:color="auto"/>
              <w:left w:val="single" w:sz="4" w:space="0" w:color="auto"/>
              <w:bottom w:val="single" w:sz="4" w:space="0" w:color="auto"/>
              <w:right w:val="single" w:sz="4" w:space="0" w:color="auto"/>
            </w:tcBorders>
          </w:tcPr>
          <w:p w:rsidR="003860A8" w:rsidRPr="003860A8" w:rsidRDefault="003860A8" w:rsidP="003860A8">
            <w:pPr>
              <w:spacing w:before="0"/>
              <w:jc w:val="center"/>
              <w:rPr>
                <w:rFonts w:cs="Arial"/>
                <w:lang w:val="sr-Cyrl-RS" w:eastAsia="sr-Latn-CS"/>
              </w:rPr>
            </w:pPr>
            <w:r w:rsidRPr="003860A8">
              <w:rPr>
                <w:rFonts w:cs="Arial"/>
                <w:lang w:val="sr-Latn-CS" w:eastAsia="sr-Latn-CS"/>
              </w:rPr>
              <w:t>__</w:t>
            </w:r>
            <w:r w:rsidRPr="003860A8">
              <w:rPr>
                <w:rFonts w:cs="Arial"/>
                <w:lang w:val="sr-Cyrl-RS" w:eastAsia="sr-Latn-CS"/>
              </w:rPr>
              <w:t xml:space="preserve">____________ </w:t>
            </w:r>
            <w:r w:rsidRPr="003860A8">
              <w:rPr>
                <w:rFonts w:cs="Arial"/>
                <w:lang w:val="sr-Latn-CS" w:eastAsia="sr-Latn-CS"/>
              </w:rPr>
              <w:t xml:space="preserve">динара </w:t>
            </w:r>
          </w:p>
          <w:p w:rsidR="003860A8" w:rsidRPr="003860A8" w:rsidRDefault="003860A8" w:rsidP="003860A8">
            <w:pPr>
              <w:spacing w:before="0"/>
              <w:jc w:val="center"/>
              <w:rPr>
                <w:rFonts w:cs="Arial"/>
                <w:lang w:val="sr-Latn-CS" w:eastAsia="sr-Latn-CS"/>
              </w:rPr>
            </w:pPr>
            <w:r w:rsidRPr="003860A8">
              <w:rPr>
                <w:rFonts w:cs="Arial"/>
                <w:lang w:val="sr-Latn-CS" w:eastAsia="sr-Latn-CS"/>
              </w:rPr>
              <w:t>односно ____%</w:t>
            </w:r>
          </w:p>
        </w:tc>
      </w:tr>
    </w:tbl>
    <w:p w:rsidR="003860A8" w:rsidRPr="003860A8" w:rsidRDefault="003860A8" w:rsidP="003860A8">
      <w:pPr>
        <w:widowControl w:val="0"/>
        <w:spacing w:before="0"/>
        <w:rPr>
          <w:rFonts w:eastAsia="Arial Unicode MS" w:cs="Arial"/>
          <w:color w:val="00B0F0"/>
        </w:rPr>
      </w:pPr>
    </w:p>
    <w:p w:rsidR="003860A8" w:rsidRPr="003860A8" w:rsidRDefault="003860A8" w:rsidP="003860A8">
      <w:pPr>
        <w:widowControl w:val="0"/>
        <w:spacing w:before="0"/>
        <w:rPr>
          <w:rFonts w:eastAsia="Arial Unicode MS" w:cs="Arial"/>
          <w:color w:val="00B0F0"/>
        </w:rPr>
      </w:pPr>
    </w:p>
    <w:p w:rsidR="003860A8" w:rsidRPr="003860A8" w:rsidRDefault="003860A8" w:rsidP="003860A8">
      <w:pPr>
        <w:widowControl w:val="0"/>
        <w:spacing w:before="0"/>
        <w:rPr>
          <w:rFonts w:eastAsia="Arial Unicode MS" w:cs="Arial"/>
        </w:rPr>
      </w:pPr>
    </w:p>
    <w:tbl>
      <w:tblPr>
        <w:tblW w:w="10031" w:type="dxa"/>
        <w:jc w:val="center"/>
        <w:tblLayout w:type="fixed"/>
        <w:tblLook w:val="0000" w:firstRow="0" w:lastRow="0" w:firstColumn="0" w:lastColumn="0" w:noHBand="0" w:noVBand="0"/>
      </w:tblPr>
      <w:tblGrid>
        <w:gridCol w:w="3882"/>
        <w:gridCol w:w="2127"/>
        <w:gridCol w:w="4022"/>
      </w:tblGrid>
      <w:tr w:rsidR="003860A8" w:rsidRPr="003860A8" w:rsidTr="003860A8">
        <w:trPr>
          <w:jc w:val="center"/>
        </w:trPr>
        <w:tc>
          <w:tcPr>
            <w:tcW w:w="3882" w:type="dxa"/>
          </w:tcPr>
          <w:p w:rsidR="003860A8" w:rsidRPr="003860A8" w:rsidRDefault="003860A8" w:rsidP="003860A8">
            <w:pPr>
              <w:spacing w:before="0"/>
              <w:jc w:val="center"/>
              <w:rPr>
                <w:rFonts w:cs="Arial"/>
              </w:rPr>
            </w:pPr>
            <w:r w:rsidRPr="003860A8">
              <w:rPr>
                <w:rFonts w:cs="Arial"/>
              </w:rPr>
              <w:t>Датум:</w:t>
            </w:r>
          </w:p>
        </w:tc>
        <w:tc>
          <w:tcPr>
            <w:tcW w:w="2127" w:type="dxa"/>
          </w:tcPr>
          <w:p w:rsidR="003860A8" w:rsidRPr="003860A8" w:rsidRDefault="003860A8" w:rsidP="003860A8">
            <w:pPr>
              <w:spacing w:before="0"/>
              <w:jc w:val="center"/>
              <w:rPr>
                <w:rFonts w:cs="Arial"/>
                <w:lang w:val="ru-RU"/>
              </w:rPr>
            </w:pPr>
          </w:p>
        </w:tc>
        <w:tc>
          <w:tcPr>
            <w:tcW w:w="4022" w:type="dxa"/>
          </w:tcPr>
          <w:p w:rsidR="003860A8" w:rsidRPr="003860A8" w:rsidRDefault="003860A8" w:rsidP="003860A8">
            <w:pPr>
              <w:spacing w:before="0"/>
              <w:jc w:val="center"/>
              <w:rPr>
                <w:rFonts w:cs="Arial"/>
                <w:lang w:val="sr-Cyrl-CS"/>
              </w:rPr>
            </w:pPr>
            <w:r w:rsidRPr="003860A8">
              <w:rPr>
                <w:rFonts w:cs="Arial"/>
                <w:lang w:val="sr-Cyrl-CS"/>
              </w:rPr>
              <w:t>П</w:t>
            </w:r>
            <w:r w:rsidRPr="003860A8">
              <w:rPr>
                <w:rFonts w:cs="Arial"/>
              </w:rPr>
              <w:t>онуђач</w:t>
            </w:r>
          </w:p>
        </w:tc>
      </w:tr>
      <w:tr w:rsidR="003860A8" w:rsidRPr="003860A8" w:rsidTr="003860A8">
        <w:trPr>
          <w:jc w:val="center"/>
        </w:trPr>
        <w:tc>
          <w:tcPr>
            <w:tcW w:w="3882" w:type="dxa"/>
          </w:tcPr>
          <w:p w:rsidR="003860A8" w:rsidRPr="003860A8" w:rsidRDefault="003860A8" w:rsidP="003860A8">
            <w:pPr>
              <w:spacing w:before="0"/>
              <w:jc w:val="center"/>
              <w:rPr>
                <w:rFonts w:cs="Arial"/>
              </w:rPr>
            </w:pPr>
          </w:p>
        </w:tc>
        <w:tc>
          <w:tcPr>
            <w:tcW w:w="2127" w:type="dxa"/>
          </w:tcPr>
          <w:p w:rsidR="003860A8" w:rsidRPr="003860A8" w:rsidRDefault="003860A8" w:rsidP="003860A8">
            <w:pPr>
              <w:spacing w:before="0"/>
              <w:jc w:val="center"/>
              <w:rPr>
                <w:rFonts w:cs="Arial"/>
              </w:rPr>
            </w:pPr>
            <w:r w:rsidRPr="003860A8">
              <w:rPr>
                <w:rFonts w:cs="Arial"/>
              </w:rPr>
              <w:t>М.П.</w:t>
            </w:r>
          </w:p>
        </w:tc>
        <w:tc>
          <w:tcPr>
            <w:tcW w:w="4022" w:type="dxa"/>
          </w:tcPr>
          <w:p w:rsidR="003860A8" w:rsidRPr="003860A8" w:rsidRDefault="003860A8" w:rsidP="003860A8">
            <w:pPr>
              <w:spacing w:before="0"/>
              <w:jc w:val="center"/>
              <w:rPr>
                <w:rFonts w:cs="Arial"/>
                <w:lang w:val="ru-RU"/>
              </w:rPr>
            </w:pPr>
          </w:p>
        </w:tc>
      </w:tr>
      <w:tr w:rsidR="003860A8" w:rsidRPr="003860A8" w:rsidTr="003860A8">
        <w:trPr>
          <w:jc w:val="center"/>
        </w:trPr>
        <w:tc>
          <w:tcPr>
            <w:tcW w:w="3882" w:type="dxa"/>
            <w:tcBorders>
              <w:bottom w:val="single" w:sz="4" w:space="0" w:color="auto"/>
            </w:tcBorders>
          </w:tcPr>
          <w:p w:rsidR="003860A8" w:rsidRPr="003860A8" w:rsidRDefault="003860A8" w:rsidP="003860A8">
            <w:pPr>
              <w:spacing w:before="0"/>
              <w:jc w:val="center"/>
              <w:rPr>
                <w:rFonts w:cs="Arial"/>
              </w:rPr>
            </w:pPr>
          </w:p>
        </w:tc>
        <w:tc>
          <w:tcPr>
            <w:tcW w:w="2127" w:type="dxa"/>
          </w:tcPr>
          <w:p w:rsidR="003860A8" w:rsidRPr="003860A8" w:rsidRDefault="003860A8" w:rsidP="003860A8">
            <w:pPr>
              <w:spacing w:before="0"/>
              <w:jc w:val="center"/>
              <w:rPr>
                <w:rFonts w:cs="Arial"/>
                <w:lang w:val="ru-RU"/>
              </w:rPr>
            </w:pPr>
          </w:p>
        </w:tc>
        <w:tc>
          <w:tcPr>
            <w:tcW w:w="4022" w:type="dxa"/>
            <w:tcBorders>
              <w:bottom w:val="single" w:sz="4" w:space="0" w:color="auto"/>
            </w:tcBorders>
          </w:tcPr>
          <w:p w:rsidR="003860A8" w:rsidRPr="003860A8" w:rsidRDefault="003860A8" w:rsidP="003860A8">
            <w:pPr>
              <w:spacing w:before="0"/>
              <w:jc w:val="center"/>
              <w:rPr>
                <w:rFonts w:cs="Arial"/>
                <w:lang w:val="ru-RU"/>
              </w:rPr>
            </w:pPr>
          </w:p>
        </w:tc>
      </w:tr>
      <w:tr w:rsidR="003860A8" w:rsidRPr="003860A8" w:rsidTr="003860A8">
        <w:trPr>
          <w:trHeight w:val="389"/>
          <w:jc w:val="center"/>
        </w:trPr>
        <w:tc>
          <w:tcPr>
            <w:tcW w:w="3882" w:type="dxa"/>
            <w:tcBorders>
              <w:top w:val="single" w:sz="4" w:space="0" w:color="auto"/>
            </w:tcBorders>
          </w:tcPr>
          <w:p w:rsidR="003860A8" w:rsidRPr="003860A8" w:rsidRDefault="003860A8" w:rsidP="003860A8">
            <w:pPr>
              <w:spacing w:before="0"/>
              <w:jc w:val="center"/>
              <w:rPr>
                <w:rFonts w:cs="Arial"/>
              </w:rPr>
            </w:pPr>
          </w:p>
        </w:tc>
        <w:tc>
          <w:tcPr>
            <w:tcW w:w="2127" w:type="dxa"/>
          </w:tcPr>
          <w:p w:rsidR="003860A8" w:rsidRPr="003860A8" w:rsidRDefault="003860A8" w:rsidP="003860A8">
            <w:pPr>
              <w:spacing w:before="0"/>
              <w:jc w:val="center"/>
              <w:rPr>
                <w:rFonts w:cs="Arial"/>
                <w:lang w:val="ru-RU"/>
              </w:rPr>
            </w:pPr>
          </w:p>
        </w:tc>
        <w:tc>
          <w:tcPr>
            <w:tcW w:w="4022" w:type="dxa"/>
            <w:tcBorders>
              <w:top w:val="single" w:sz="4" w:space="0" w:color="auto"/>
            </w:tcBorders>
          </w:tcPr>
          <w:p w:rsidR="003860A8" w:rsidRPr="003860A8" w:rsidRDefault="003860A8" w:rsidP="003860A8">
            <w:pPr>
              <w:spacing w:before="0"/>
              <w:jc w:val="center"/>
              <w:rPr>
                <w:rFonts w:cs="Arial"/>
                <w:lang w:val="ru-RU"/>
              </w:rPr>
            </w:pPr>
          </w:p>
        </w:tc>
      </w:tr>
    </w:tbl>
    <w:p w:rsidR="006D0B4B" w:rsidRDefault="006D0B4B" w:rsidP="003860A8">
      <w:pPr>
        <w:spacing w:before="0"/>
        <w:rPr>
          <w:rFonts w:cs="Arial"/>
          <w:b/>
          <w:lang w:val="sr-Latn-CS"/>
        </w:rPr>
      </w:pPr>
    </w:p>
    <w:p w:rsidR="006D0B4B" w:rsidRDefault="006D0B4B">
      <w:pPr>
        <w:spacing w:before="0"/>
        <w:jc w:val="left"/>
        <w:rPr>
          <w:rFonts w:cs="Arial"/>
          <w:b/>
          <w:lang w:val="sr-Latn-CS"/>
        </w:rPr>
      </w:pPr>
      <w:r>
        <w:rPr>
          <w:rFonts w:cs="Arial"/>
          <w:b/>
          <w:lang w:val="sr-Latn-CS"/>
        </w:rPr>
        <w:br w:type="page"/>
      </w:r>
    </w:p>
    <w:p w:rsidR="003860A8" w:rsidRPr="003860A8" w:rsidRDefault="003860A8" w:rsidP="003860A8">
      <w:pPr>
        <w:spacing w:before="0"/>
        <w:rPr>
          <w:rFonts w:cs="Arial"/>
          <w:b/>
          <w:lang w:val="sr-Latn-CS"/>
        </w:rPr>
      </w:pPr>
    </w:p>
    <w:p w:rsidR="003860A8" w:rsidRPr="003860A8" w:rsidRDefault="003860A8" w:rsidP="003860A8">
      <w:pPr>
        <w:spacing w:before="0"/>
        <w:rPr>
          <w:rFonts w:cs="Arial"/>
          <w:b/>
          <w:lang w:val="sr-Cyrl-CS"/>
        </w:rPr>
      </w:pPr>
      <w:r w:rsidRPr="003860A8">
        <w:rPr>
          <w:rFonts w:cs="Arial"/>
          <w:b/>
          <w:lang w:val="sr-Cyrl-CS"/>
        </w:rPr>
        <w:t>Напомена:</w:t>
      </w:r>
    </w:p>
    <w:p w:rsidR="003860A8" w:rsidRPr="003860A8" w:rsidRDefault="003860A8" w:rsidP="003860A8">
      <w:pPr>
        <w:tabs>
          <w:tab w:val="left" w:pos="1134"/>
        </w:tabs>
        <w:spacing w:before="0"/>
        <w:rPr>
          <w:rFonts w:eastAsia="TimesNewRomanPS-BoldMT" w:cs="Arial"/>
          <w:lang w:val="ru-RU"/>
        </w:rPr>
      </w:pPr>
      <w:r w:rsidRPr="003860A8">
        <w:rPr>
          <w:rFonts w:eastAsia="TimesNewRomanPS-BoldMT" w:cs="Arial"/>
          <w:lang w:val="ru-RU"/>
        </w:rPr>
        <w:t xml:space="preserve">-Уколико </w:t>
      </w:r>
      <w:r w:rsidRPr="003860A8">
        <w:rPr>
          <w:rFonts w:eastAsia="TimesNewRomanPS-BoldMT" w:cs="Arial"/>
          <w:lang w:val="sr-Cyrl-CS"/>
        </w:rPr>
        <w:t>група понуђача подноси заједничку понуду овај образац потписује и оверава Носилац посла</w:t>
      </w:r>
      <w:r w:rsidRPr="003860A8">
        <w:rPr>
          <w:rFonts w:eastAsia="TimesNewRomanPS-BoldMT" w:cs="Arial"/>
          <w:lang w:val="ru-RU"/>
        </w:rPr>
        <w:t>.</w:t>
      </w:r>
    </w:p>
    <w:p w:rsidR="003860A8" w:rsidRPr="003860A8" w:rsidRDefault="003860A8" w:rsidP="003860A8">
      <w:pPr>
        <w:tabs>
          <w:tab w:val="left" w:pos="1134"/>
        </w:tabs>
        <w:spacing w:before="0"/>
        <w:rPr>
          <w:rFonts w:eastAsia="TimesNewRomanPS-BoldMT" w:cs="Arial"/>
          <w:lang w:val="ru-RU"/>
        </w:rPr>
      </w:pPr>
      <w:r w:rsidRPr="003860A8">
        <w:rPr>
          <w:rFonts w:eastAsia="TimesNewRomanPS-BoldMT" w:cs="Arial"/>
          <w:lang w:val="sr-Cyrl-CS"/>
        </w:rPr>
        <w:t xml:space="preserve">- </w:t>
      </w:r>
      <w:r w:rsidRPr="003860A8">
        <w:rPr>
          <w:rFonts w:eastAsia="TimesNewRomanPS-BoldMT" w:cs="Arial"/>
          <w:lang w:val="ru-RU"/>
        </w:rPr>
        <w:t xml:space="preserve">Уколико понуђач подноси понуду са подизвођачем овај образац потписује и оверава печатом понуђач. </w:t>
      </w:r>
    </w:p>
    <w:p w:rsidR="00CA0543" w:rsidRDefault="00CA0543">
      <w:pPr>
        <w:spacing w:before="0"/>
        <w:jc w:val="left"/>
        <w:rPr>
          <w:rFonts w:cs="Arial"/>
          <w:b/>
          <w:lang w:val="sr-Cyrl-CS"/>
        </w:rPr>
      </w:pPr>
    </w:p>
    <w:p w:rsidR="00CA0543" w:rsidRDefault="00CA0543" w:rsidP="00343A18">
      <w:pPr>
        <w:spacing w:before="0"/>
        <w:rPr>
          <w:rFonts w:cs="Arial"/>
          <w:b/>
          <w:lang w:val="sr-Cyrl-CS"/>
        </w:rPr>
      </w:pPr>
    </w:p>
    <w:p w:rsidR="000D285B" w:rsidRDefault="000D285B" w:rsidP="00343A18">
      <w:pPr>
        <w:spacing w:before="0"/>
        <w:rPr>
          <w:rFonts w:cs="Arial"/>
          <w:b/>
          <w:lang w:val="sr-Cyrl-RS"/>
        </w:rPr>
      </w:pPr>
    </w:p>
    <w:p w:rsidR="00343A18" w:rsidRPr="00E47C2E" w:rsidRDefault="00343A18" w:rsidP="00343A18">
      <w:pPr>
        <w:spacing w:before="0"/>
        <w:rPr>
          <w:rFonts w:cs="Arial"/>
          <w:b/>
          <w:lang w:val="ru-RU"/>
        </w:rPr>
      </w:pPr>
      <w:r w:rsidRPr="00E47C2E">
        <w:rPr>
          <w:rFonts w:cs="Arial"/>
          <w:b/>
          <w:lang w:val="sr-Latn-CS"/>
        </w:rPr>
        <w:t>Упутство</w:t>
      </w:r>
      <w:r w:rsidR="00E47C2E">
        <w:rPr>
          <w:rFonts w:cs="Arial"/>
          <w:b/>
        </w:rPr>
        <w:t xml:space="preserve"> </w:t>
      </w:r>
      <w:r w:rsidRPr="00E47C2E">
        <w:rPr>
          <w:rFonts w:cs="Arial"/>
          <w:b/>
          <w:lang w:val="sr-Latn-CS"/>
        </w:rPr>
        <w:t>за попуњавањ</w:t>
      </w:r>
      <w:r w:rsidRPr="00E47C2E">
        <w:rPr>
          <w:rFonts w:cs="Arial"/>
          <w:b/>
          <w:lang w:val="ru-RU"/>
        </w:rPr>
        <w:t>е</w:t>
      </w:r>
      <w:r w:rsidR="007E7BB8" w:rsidRPr="00E47C2E">
        <w:rPr>
          <w:rFonts w:cs="Arial"/>
          <w:b/>
          <w:lang w:val="ru-RU"/>
        </w:rPr>
        <w:t xml:space="preserve"> О</w:t>
      </w:r>
      <w:r w:rsidRPr="00E47C2E">
        <w:rPr>
          <w:rFonts w:cs="Arial"/>
          <w:b/>
          <w:lang w:val="ru-RU"/>
        </w:rPr>
        <w:t>брасца структуре цене</w:t>
      </w:r>
    </w:p>
    <w:p w:rsidR="00343A18" w:rsidRPr="00E47C2E" w:rsidRDefault="00343A18" w:rsidP="00343A18">
      <w:pPr>
        <w:spacing w:before="0"/>
        <w:rPr>
          <w:rFonts w:cs="Arial"/>
          <w:b/>
        </w:rPr>
      </w:pPr>
    </w:p>
    <w:p w:rsidR="003860A8" w:rsidRPr="003860A8" w:rsidRDefault="003860A8" w:rsidP="003860A8">
      <w:pPr>
        <w:tabs>
          <w:tab w:val="left" w:pos="90"/>
        </w:tabs>
        <w:spacing w:before="0"/>
        <w:contextualSpacing/>
        <w:rPr>
          <w:rFonts w:eastAsia="Calibri" w:cs="Arial"/>
          <w:bCs/>
          <w:iCs/>
        </w:rPr>
      </w:pPr>
      <w:r w:rsidRPr="003860A8">
        <w:rPr>
          <w:rFonts w:eastAsia="Calibri" w:cs="Arial"/>
          <w:bCs/>
          <w:iCs/>
        </w:rPr>
        <w:t>Понуђач треба да попун</w:t>
      </w:r>
      <w:r w:rsidRPr="003860A8">
        <w:rPr>
          <w:rFonts w:eastAsia="Calibri" w:cs="Arial"/>
          <w:bCs/>
          <w:iCs/>
          <w:lang w:val="sr-Cyrl-CS"/>
        </w:rPr>
        <w:t>и</w:t>
      </w:r>
      <w:r w:rsidRPr="003860A8">
        <w:rPr>
          <w:rFonts w:eastAsia="Calibri" w:cs="Arial"/>
          <w:bCs/>
          <w:iCs/>
        </w:rPr>
        <w:t xml:space="preserve"> образац структуре цене </w:t>
      </w:r>
      <w:r w:rsidRPr="003860A8">
        <w:rPr>
          <w:rFonts w:eastAsia="Calibri" w:cs="Arial"/>
          <w:bCs/>
          <w:iCs/>
          <w:lang w:val="sr-Cyrl-CS"/>
        </w:rPr>
        <w:t>Табела 1. на следећи начин</w:t>
      </w:r>
      <w:r w:rsidRPr="003860A8">
        <w:rPr>
          <w:rFonts w:eastAsia="Calibri" w:cs="Arial"/>
          <w:bCs/>
          <w:iCs/>
        </w:rPr>
        <w:t>:</w:t>
      </w:r>
    </w:p>
    <w:p w:rsidR="003860A8" w:rsidRPr="003860A8" w:rsidRDefault="003860A8" w:rsidP="003860A8">
      <w:pPr>
        <w:tabs>
          <w:tab w:val="left" w:pos="90"/>
        </w:tabs>
        <w:spacing w:before="0"/>
        <w:contextualSpacing/>
        <w:rPr>
          <w:rFonts w:eastAsia="Calibri" w:cs="Arial"/>
          <w:bCs/>
          <w:iCs/>
        </w:rPr>
      </w:pPr>
    </w:p>
    <w:p w:rsidR="003860A8" w:rsidRPr="003860A8" w:rsidRDefault="003860A8" w:rsidP="003860A8">
      <w:pPr>
        <w:tabs>
          <w:tab w:val="left" w:pos="90"/>
        </w:tabs>
        <w:suppressAutoHyphens/>
        <w:spacing w:before="0"/>
        <w:rPr>
          <w:rFonts w:eastAsia="Calibri" w:cs="Arial"/>
          <w:bCs/>
          <w:iCs/>
        </w:rPr>
      </w:pPr>
      <w:r w:rsidRPr="003860A8">
        <w:rPr>
          <w:rFonts w:eastAsia="Calibri" w:cs="Arial"/>
          <w:bCs/>
          <w:iCs/>
          <w:lang w:val="sr-Cyrl-CS"/>
        </w:rPr>
        <w:t xml:space="preserve">-у колону 5. </w:t>
      </w:r>
      <w:r w:rsidRPr="003860A8">
        <w:rPr>
          <w:rFonts w:eastAsia="Calibri" w:cs="Arial"/>
          <w:bCs/>
          <w:iCs/>
        </w:rPr>
        <w:t>уписати колико износи јединична цена без ПДВ за извршену услугу;</w:t>
      </w:r>
    </w:p>
    <w:p w:rsidR="003860A8" w:rsidRPr="003860A8" w:rsidRDefault="003860A8" w:rsidP="003860A8">
      <w:pPr>
        <w:tabs>
          <w:tab w:val="left" w:pos="90"/>
        </w:tabs>
        <w:suppressAutoHyphens/>
        <w:spacing w:before="0"/>
        <w:rPr>
          <w:rFonts w:eastAsia="Calibri" w:cs="Arial"/>
          <w:bCs/>
          <w:iCs/>
        </w:rPr>
      </w:pPr>
      <w:r w:rsidRPr="003860A8">
        <w:rPr>
          <w:rFonts w:eastAsia="Calibri" w:cs="Arial"/>
          <w:bCs/>
          <w:iCs/>
        </w:rPr>
        <w:t xml:space="preserve">-у колону </w:t>
      </w:r>
      <w:r w:rsidRPr="003860A8">
        <w:rPr>
          <w:rFonts w:eastAsia="Calibri" w:cs="Arial"/>
          <w:bCs/>
          <w:iCs/>
          <w:lang w:val="sr-Cyrl-CS"/>
        </w:rPr>
        <w:t>6</w:t>
      </w:r>
      <w:r w:rsidRPr="003860A8">
        <w:rPr>
          <w:rFonts w:eastAsia="Calibri" w:cs="Arial"/>
          <w:bCs/>
          <w:iCs/>
        </w:rPr>
        <w:t>. уписати колико износи јединична цена са ПДВ за извршену услугу;</w:t>
      </w:r>
    </w:p>
    <w:p w:rsidR="003860A8" w:rsidRPr="003860A8" w:rsidRDefault="003860A8" w:rsidP="003860A8">
      <w:pPr>
        <w:tabs>
          <w:tab w:val="left" w:pos="90"/>
        </w:tabs>
        <w:suppressAutoHyphens/>
        <w:spacing w:before="0"/>
        <w:rPr>
          <w:rFonts w:eastAsia="Calibri" w:cs="Arial"/>
          <w:bCs/>
          <w:iCs/>
        </w:rPr>
      </w:pPr>
      <w:r w:rsidRPr="003860A8">
        <w:rPr>
          <w:rFonts w:eastAsia="Calibri" w:cs="Arial"/>
          <w:bCs/>
          <w:iCs/>
        </w:rPr>
        <w:t xml:space="preserve">-у колону </w:t>
      </w:r>
      <w:r w:rsidRPr="003860A8">
        <w:rPr>
          <w:rFonts w:eastAsia="Calibri" w:cs="Arial"/>
          <w:bCs/>
          <w:iCs/>
          <w:lang w:val="sr-Cyrl-CS"/>
        </w:rPr>
        <w:t>7</w:t>
      </w:r>
      <w:r w:rsidRPr="003860A8">
        <w:rPr>
          <w:rFonts w:eastAsia="Calibri" w:cs="Arial"/>
          <w:bCs/>
          <w:iCs/>
        </w:rPr>
        <w:t xml:space="preserve">. уписати колико износи укупна цена без ПДВ и то тако што ће помножити јединичну цену без ПДВ (наведену у колони </w:t>
      </w:r>
      <w:r w:rsidRPr="003860A8">
        <w:rPr>
          <w:rFonts w:eastAsia="Calibri" w:cs="Arial"/>
          <w:bCs/>
          <w:iCs/>
          <w:lang w:val="sr-Cyrl-CS"/>
        </w:rPr>
        <w:t>5</w:t>
      </w:r>
      <w:r w:rsidRPr="003860A8">
        <w:rPr>
          <w:rFonts w:eastAsia="Calibri" w:cs="Arial"/>
          <w:bCs/>
          <w:iCs/>
        </w:rPr>
        <w:t xml:space="preserve">.) са траженим обимом-количином (која је наведена у колони </w:t>
      </w:r>
      <w:r w:rsidRPr="003860A8">
        <w:rPr>
          <w:rFonts w:eastAsia="Calibri" w:cs="Arial"/>
          <w:bCs/>
          <w:iCs/>
          <w:lang w:val="sr-Cyrl-CS"/>
        </w:rPr>
        <w:t>4</w:t>
      </w:r>
      <w:r w:rsidRPr="003860A8">
        <w:rPr>
          <w:rFonts w:eastAsia="Calibri" w:cs="Arial"/>
          <w:bCs/>
          <w:iCs/>
        </w:rPr>
        <w:t xml:space="preserve">.); </w:t>
      </w:r>
    </w:p>
    <w:p w:rsidR="003860A8" w:rsidRPr="003860A8" w:rsidRDefault="003860A8" w:rsidP="003860A8">
      <w:pPr>
        <w:tabs>
          <w:tab w:val="left" w:pos="90"/>
        </w:tabs>
        <w:suppressAutoHyphens/>
        <w:spacing w:before="0"/>
        <w:rPr>
          <w:rFonts w:eastAsia="Calibri" w:cs="Arial"/>
          <w:bCs/>
          <w:iCs/>
        </w:rPr>
      </w:pPr>
      <w:r w:rsidRPr="003860A8">
        <w:rPr>
          <w:rFonts w:eastAsia="Calibri" w:cs="Arial"/>
          <w:bCs/>
          <w:iCs/>
          <w:lang w:val="sr-Cyrl-CS"/>
        </w:rPr>
        <w:t>-у колону 8</w:t>
      </w:r>
      <w:r w:rsidRPr="003860A8">
        <w:rPr>
          <w:rFonts w:eastAsia="Calibri" w:cs="Arial"/>
          <w:bCs/>
          <w:iCs/>
        </w:rPr>
        <w:t xml:space="preserve">. уписати колико износи укупна цена са ПДВ и то тако што ће помножити јединичну цену са ПДВ (наведену у колони </w:t>
      </w:r>
      <w:r w:rsidRPr="003860A8">
        <w:rPr>
          <w:rFonts w:eastAsia="Calibri" w:cs="Arial"/>
          <w:bCs/>
          <w:iCs/>
          <w:lang w:val="sr-Cyrl-CS"/>
        </w:rPr>
        <w:t>6</w:t>
      </w:r>
      <w:r w:rsidRPr="003860A8">
        <w:rPr>
          <w:rFonts w:eastAsia="Calibri" w:cs="Arial"/>
          <w:bCs/>
          <w:iCs/>
        </w:rPr>
        <w:t xml:space="preserve">.) са траженим обимом- количином (која је наведена у колони </w:t>
      </w:r>
      <w:r w:rsidRPr="003860A8">
        <w:rPr>
          <w:rFonts w:eastAsia="Calibri" w:cs="Arial"/>
          <w:bCs/>
          <w:iCs/>
          <w:lang w:val="sr-Cyrl-CS"/>
        </w:rPr>
        <w:t>4</w:t>
      </w:r>
      <w:r w:rsidRPr="003860A8">
        <w:rPr>
          <w:rFonts w:eastAsia="Calibri" w:cs="Arial"/>
          <w:bCs/>
          <w:iCs/>
        </w:rPr>
        <w:t>.).</w:t>
      </w:r>
    </w:p>
    <w:p w:rsidR="003860A8" w:rsidRPr="003860A8" w:rsidRDefault="003860A8" w:rsidP="003860A8">
      <w:pPr>
        <w:tabs>
          <w:tab w:val="left" w:pos="90"/>
        </w:tabs>
        <w:suppressAutoHyphens/>
        <w:spacing w:before="0"/>
        <w:rPr>
          <w:rFonts w:eastAsia="Calibri" w:cs="Arial"/>
          <w:color w:val="00B0F0"/>
        </w:rPr>
      </w:pPr>
    </w:p>
    <w:p w:rsidR="003860A8" w:rsidRPr="003860A8" w:rsidRDefault="003860A8" w:rsidP="003860A8">
      <w:pPr>
        <w:tabs>
          <w:tab w:val="left" w:pos="992"/>
        </w:tabs>
        <w:spacing w:before="0"/>
        <w:rPr>
          <w:rFonts w:cs="Arial"/>
        </w:rPr>
      </w:pPr>
      <w:r w:rsidRPr="003860A8">
        <w:rPr>
          <w:rFonts w:cs="Arial"/>
        </w:rPr>
        <w:t xml:space="preserve">-у ред бр. I – уписује се укупно понуђена цена за све позиције  без ПДВ (збир колоне бр. </w:t>
      </w:r>
      <w:r>
        <w:rPr>
          <w:rFonts w:cs="Arial"/>
          <w:lang w:val="sr-Cyrl-RS"/>
        </w:rPr>
        <w:t>7</w:t>
      </w:r>
      <w:r w:rsidRPr="003860A8">
        <w:rPr>
          <w:rFonts w:cs="Arial"/>
        </w:rPr>
        <w:t>)</w:t>
      </w:r>
    </w:p>
    <w:p w:rsidR="003860A8" w:rsidRPr="003860A8" w:rsidRDefault="003860A8" w:rsidP="003860A8">
      <w:pPr>
        <w:tabs>
          <w:tab w:val="left" w:pos="992"/>
        </w:tabs>
        <w:spacing w:before="0"/>
        <w:rPr>
          <w:rFonts w:cs="Arial"/>
        </w:rPr>
      </w:pPr>
      <w:r w:rsidRPr="003860A8">
        <w:rPr>
          <w:rFonts w:cs="Arial"/>
        </w:rPr>
        <w:t xml:space="preserve">-у ред бр. II – уписује се укупан износ ПДВ </w:t>
      </w:r>
    </w:p>
    <w:p w:rsidR="003860A8" w:rsidRPr="003860A8" w:rsidRDefault="003860A8" w:rsidP="003860A8">
      <w:pPr>
        <w:tabs>
          <w:tab w:val="left" w:pos="992"/>
        </w:tabs>
        <w:spacing w:before="0"/>
        <w:rPr>
          <w:rFonts w:cs="Arial"/>
        </w:rPr>
      </w:pPr>
      <w:r w:rsidRPr="003860A8">
        <w:rPr>
          <w:rFonts w:cs="Arial"/>
        </w:rPr>
        <w:t>-у ред бр. III – уписује се укупно понуђена цена са ПДВ (ред бр. I + ред.бр. II)</w:t>
      </w:r>
    </w:p>
    <w:p w:rsidR="003860A8" w:rsidRPr="003860A8" w:rsidRDefault="003860A8" w:rsidP="003860A8">
      <w:pPr>
        <w:tabs>
          <w:tab w:val="left" w:pos="992"/>
        </w:tabs>
        <w:spacing w:before="0"/>
        <w:rPr>
          <w:rFonts w:cs="Arial"/>
        </w:rPr>
      </w:pPr>
    </w:p>
    <w:p w:rsidR="003860A8" w:rsidRPr="003860A8" w:rsidRDefault="003860A8" w:rsidP="003860A8">
      <w:pPr>
        <w:tabs>
          <w:tab w:val="left" w:pos="90"/>
        </w:tabs>
        <w:suppressAutoHyphens/>
        <w:spacing w:before="0"/>
        <w:rPr>
          <w:rFonts w:eastAsia="Calibri" w:cs="Arial"/>
          <w:color w:val="00B0F0"/>
        </w:rPr>
      </w:pPr>
    </w:p>
    <w:p w:rsidR="003860A8" w:rsidRPr="003860A8" w:rsidRDefault="003860A8" w:rsidP="003860A8">
      <w:pPr>
        <w:tabs>
          <w:tab w:val="left" w:pos="992"/>
        </w:tabs>
        <w:spacing w:before="0"/>
        <w:rPr>
          <w:rFonts w:cs="Arial"/>
        </w:rPr>
      </w:pPr>
      <w:r w:rsidRPr="003860A8">
        <w:rPr>
          <w:rFonts w:cs="Arial"/>
        </w:rPr>
        <w:t>- у Табелу 2. уписују се посебно исказани трошкови у дин који су укључени у укупно понуђену цену без ПДВ (ред бр. I из табеле 1) уколико исти постоје као засебни трошкови, / као и процентуално учешће наведених трошкова у укупно понуђеној цени без ПДВ (ред бр. I из табеле 1)</w:t>
      </w:r>
    </w:p>
    <w:p w:rsidR="003860A8" w:rsidRPr="003860A8" w:rsidRDefault="003860A8" w:rsidP="003860A8">
      <w:pPr>
        <w:tabs>
          <w:tab w:val="left" w:pos="992"/>
        </w:tabs>
        <w:spacing w:before="0"/>
        <w:rPr>
          <w:rFonts w:cs="Arial"/>
          <w:color w:val="00B0F0"/>
        </w:rPr>
      </w:pPr>
    </w:p>
    <w:p w:rsidR="003860A8" w:rsidRPr="003860A8" w:rsidRDefault="003860A8" w:rsidP="003860A8">
      <w:pPr>
        <w:tabs>
          <w:tab w:val="left" w:pos="992"/>
        </w:tabs>
        <w:spacing w:before="0"/>
        <w:rPr>
          <w:rFonts w:cs="Arial"/>
          <w:b/>
          <w:lang w:val="sr-Cyrl-BA"/>
        </w:rPr>
      </w:pPr>
    </w:p>
    <w:p w:rsidR="003860A8" w:rsidRPr="003860A8" w:rsidRDefault="003860A8" w:rsidP="003860A8">
      <w:pPr>
        <w:tabs>
          <w:tab w:val="left" w:pos="992"/>
        </w:tabs>
        <w:spacing w:before="0"/>
        <w:rPr>
          <w:rFonts w:cs="Arial"/>
        </w:rPr>
      </w:pPr>
      <w:r w:rsidRPr="003860A8">
        <w:rPr>
          <w:rFonts w:cs="Arial"/>
        </w:rPr>
        <w:t>-на место предвиђено за место и датум уписује се место и датум попуњавањаобрасца структуре цене.</w:t>
      </w:r>
    </w:p>
    <w:p w:rsidR="003860A8" w:rsidRPr="003860A8" w:rsidRDefault="003860A8" w:rsidP="003860A8">
      <w:pPr>
        <w:tabs>
          <w:tab w:val="left" w:pos="992"/>
        </w:tabs>
        <w:spacing w:before="0"/>
        <w:rPr>
          <w:rFonts w:cs="Arial"/>
        </w:rPr>
      </w:pPr>
      <w:r w:rsidRPr="003860A8">
        <w:rPr>
          <w:rFonts w:cs="Arial"/>
        </w:rPr>
        <w:t>-на  место предвиђено за печат и потпис понуђач печатом оверава и потписује образац структуре цене.</w:t>
      </w:r>
    </w:p>
    <w:p w:rsidR="00537552" w:rsidRPr="00E47C2E" w:rsidRDefault="00537552" w:rsidP="00781B02">
      <w:pPr>
        <w:rPr>
          <w:rFonts w:eastAsia="TimesNewRomanPS-BoldMT" w:cs="Arial"/>
        </w:rPr>
      </w:pPr>
    </w:p>
    <w:p w:rsidR="00DB6475" w:rsidRDefault="00DB6475">
      <w:pPr>
        <w:spacing w:before="0"/>
        <w:jc w:val="left"/>
        <w:rPr>
          <w:rFonts w:eastAsia="TimesNewRomanPS-BoldMT" w:cs="Arial"/>
        </w:rPr>
      </w:pPr>
      <w:r>
        <w:rPr>
          <w:rFonts w:eastAsia="TimesNewRomanPS-BoldMT" w:cs="Arial"/>
        </w:rPr>
        <w:br w:type="page"/>
      </w:r>
    </w:p>
    <w:p w:rsidR="00537552" w:rsidRPr="00E47C2E" w:rsidRDefault="00537552" w:rsidP="00537552">
      <w:pPr>
        <w:rPr>
          <w:rFonts w:eastAsia="TimesNewRomanPS-BoldMT" w:cs="Arial"/>
        </w:rPr>
      </w:pPr>
    </w:p>
    <w:p w:rsidR="007E7BB8" w:rsidRPr="00E47C2E" w:rsidRDefault="007E7BB8" w:rsidP="00537552">
      <w:pPr>
        <w:rPr>
          <w:rFonts w:eastAsia="TimesNewRomanPS-BoldMT" w:cs="Arial"/>
        </w:rPr>
      </w:pPr>
    </w:p>
    <w:p w:rsidR="00537552" w:rsidRPr="00E47C2E" w:rsidRDefault="00537552" w:rsidP="00781B02">
      <w:pPr>
        <w:rPr>
          <w:rFonts w:eastAsia="TimesNewRomanPS-BoldMT" w:cs="Arial"/>
        </w:rPr>
      </w:pPr>
    </w:p>
    <w:p w:rsidR="00343A18" w:rsidRPr="00E47C2E" w:rsidRDefault="00343A18" w:rsidP="00343A18">
      <w:pPr>
        <w:pStyle w:val="KDObrazac"/>
        <w:spacing w:before="0"/>
      </w:pPr>
      <w:bookmarkStart w:id="255" w:name="_Toc442559926"/>
      <w:r w:rsidRPr="00E47C2E">
        <w:t xml:space="preserve">ОБРАЗАЦ </w:t>
      </w:r>
      <w:r w:rsidR="00DB6475">
        <w:rPr>
          <w:lang w:val="sr-Cyrl-RS"/>
        </w:rPr>
        <w:t>3</w:t>
      </w:r>
      <w:r w:rsidRPr="00E47C2E">
        <w:t>.</w:t>
      </w:r>
      <w:bookmarkEnd w:id="255"/>
    </w:p>
    <w:p w:rsidR="00343A18" w:rsidRPr="00E47C2E" w:rsidRDefault="00343A18" w:rsidP="00343A18">
      <w:pPr>
        <w:spacing w:before="0"/>
        <w:rPr>
          <w:rFonts w:cs="Arial"/>
          <w:lang w:val="sr-Cyrl-CS"/>
        </w:rPr>
      </w:pPr>
    </w:p>
    <w:p w:rsidR="007E7BB8" w:rsidRPr="00E47C2E" w:rsidRDefault="007E7BB8" w:rsidP="00343A18">
      <w:pPr>
        <w:spacing w:before="0"/>
        <w:rPr>
          <w:rFonts w:cs="Arial"/>
          <w:lang w:val="sr-Latn-CS"/>
        </w:rPr>
      </w:pPr>
    </w:p>
    <w:p w:rsidR="00343A18" w:rsidRPr="00E47C2E" w:rsidRDefault="007E7BB8" w:rsidP="007E7BB8">
      <w:pPr>
        <w:tabs>
          <w:tab w:val="left" w:pos="6870"/>
        </w:tabs>
        <w:spacing w:before="0"/>
        <w:rPr>
          <w:rFonts w:cs="Arial"/>
        </w:rPr>
      </w:pPr>
      <w:r w:rsidRPr="00E47C2E">
        <w:rPr>
          <w:rFonts w:cs="Arial"/>
          <w:lang w:val="sr-Latn-CS"/>
        </w:rPr>
        <w:tab/>
      </w:r>
    </w:p>
    <w:p w:rsidR="00343A18" w:rsidRPr="00E47C2E" w:rsidRDefault="00343A18" w:rsidP="00343A18">
      <w:pPr>
        <w:ind w:left="-180" w:right="-360" w:firstLine="720"/>
        <w:rPr>
          <w:rFonts w:cs="Arial"/>
          <w:lang w:val="ru-RU"/>
        </w:rPr>
      </w:pPr>
    </w:p>
    <w:p w:rsidR="00E47C2E" w:rsidRDefault="00343A18" w:rsidP="00E47C2E">
      <w:pPr>
        <w:ind w:right="-360"/>
        <w:rPr>
          <w:rFonts w:cs="Arial"/>
          <w:lang w:val="ru-RU"/>
        </w:rPr>
      </w:pPr>
      <w:r w:rsidRPr="00E47C2E">
        <w:rPr>
          <w:rFonts w:cs="Arial"/>
          <w:lang w:val="ru-RU"/>
        </w:rPr>
        <w:t xml:space="preserve">На основу члана 26. Закона о јавним набавкама ( „Службени гласник РС“, бр. 124/2012, 14/15 и 68/15), члана </w:t>
      </w:r>
      <w:r w:rsidR="002B2A60">
        <w:rPr>
          <w:rFonts w:cs="Arial"/>
          <w:lang w:val="ru-RU"/>
        </w:rPr>
        <w:t>2</w:t>
      </w:r>
      <w:r w:rsidRPr="00E47C2E">
        <w:rPr>
          <w:rFonts w:cs="Arial"/>
          <w:lang w:val="ru-RU"/>
        </w:rPr>
        <w:t xml:space="preserve">.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w:t>
      </w:r>
      <w:r w:rsidR="00E47C2E">
        <w:rPr>
          <w:rFonts w:cs="Arial"/>
          <w:lang w:val="ru-RU"/>
        </w:rPr>
        <w:t>понуђач/члан групе понуђача даје:</w:t>
      </w:r>
    </w:p>
    <w:p w:rsidR="00E47C2E" w:rsidRDefault="00E47C2E" w:rsidP="00E47C2E">
      <w:pPr>
        <w:rPr>
          <w:rFonts w:cs="Arial"/>
          <w:lang w:val="ru-RU"/>
        </w:rPr>
      </w:pPr>
    </w:p>
    <w:p w:rsidR="00343A18" w:rsidRPr="00E47C2E" w:rsidRDefault="00343A18" w:rsidP="00E47C2E">
      <w:pPr>
        <w:ind w:right="-360"/>
        <w:rPr>
          <w:rFonts w:cs="Arial"/>
          <w:lang w:val="ru-RU"/>
        </w:rPr>
      </w:pPr>
    </w:p>
    <w:p w:rsidR="00343A18" w:rsidRPr="00E47C2E" w:rsidRDefault="00343A18" w:rsidP="00343A18">
      <w:pPr>
        <w:jc w:val="center"/>
        <w:rPr>
          <w:rFonts w:cs="Arial"/>
          <w:b/>
          <w:lang w:val="ru-RU"/>
        </w:rPr>
      </w:pPr>
      <w:r w:rsidRPr="00E47C2E">
        <w:rPr>
          <w:rFonts w:cs="Arial"/>
          <w:b/>
          <w:lang w:val="ru-RU"/>
        </w:rPr>
        <w:t>ИЗЈАВУ О НЕЗАВИСНОЈ ПОНУДИ</w:t>
      </w:r>
    </w:p>
    <w:p w:rsidR="00343A18" w:rsidRPr="00E47C2E" w:rsidRDefault="00343A18" w:rsidP="00343A18">
      <w:pPr>
        <w:jc w:val="center"/>
        <w:rPr>
          <w:rFonts w:cs="Arial"/>
          <w:b/>
          <w:lang w:val="ru-RU"/>
        </w:rPr>
      </w:pPr>
    </w:p>
    <w:p w:rsidR="00343A18" w:rsidRPr="00E47C2E" w:rsidRDefault="00343A18" w:rsidP="00343A18">
      <w:pPr>
        <w:jc w:val="center"/>
        <w:rPr>
          <w:rFonts w:cs="Arial"/>
          <w:b/>
          <w:lang w:val="ru-RU"/>
        </w:rPr>
      </w:pPr>
    </w:p>
    <w:p w:rsidR="00343A18" w:rsidRPr="00E47C2E" w:rsidRDefault="00343A18" w:rsidP="00343A18">
      <w:pPr>
        <w:rPr>
          <w:rFonts w:cs="Arial"/>
          <w:lang w:val="ru-RU"/>
        </w:rPr>
      </w:pPr>
      <w:r w:rsidRPr="00E47C2E">
        <w:rPr>
          <w:rFonts w:cs="Arial"/>
          <w:lang w:val="ru-RU"/>
        </w:rPr>
        <w:t>и под пуном материјалном и кривичном одговорношћу потврђује да је Понуду број:_____</w:t>
      </w:r>
      <w:r w:rsidR="00DB6475">
        <w:rPr>
          <w:rFonts w:cs="Arial"/>
          <w:lang w:val="ru-RU"/>
        </w:rPr>
        <w:t>______</w:t>
      </w:r>
      <w:r w:rsidRPr="00E47C2E">
        <w:rPr>
          <w:rFonts w:cs="Arial"/>
          <w:lang w:val="ru-RU"/>
        </w:rPr>
        <w:t xml:space="preserve">___ за јавну набавку </w:t>
      </w:r>
      <w:r w:rsidR="00FD6BCE" w:rsidRPr="00E47C2E">
        <w:rPr>
          <w:rFonts w:cs="Arial"/>
          <w:lang w:val="ru-RU"/>
        </w:rPr>
        <w:t>услуга</w:t>
      </w:r>
      <w:r w:rsidR="00DB6475" w:rsidRPr="00DB6475">
        <w:rPr>
          <w:rFonts w:cs="Arial"/>
          <w:b/>
          <w:lang w:val="ru-RU"/>
        </w:rPr>
        <w:t xml:space="preserve"> </w:t>
      </w:r>
      <w:r w:rsidR="0005372E">
        <w:rPr>
          <w:rFonts w:cs="Arial"/>
          <w:lang w:val="ru-RU"/>
        </w:rPr>
        <w:t>Предфинансирање за 2018, Бравари и заваривачи за ремонт Б1 и Б2-ТЕНТ Б</w:t>
      </w:r>
      <w:r w:rsidR="00DB6475" w:rsidRPr="006E4566">
        <w:rPr>
          <w:rFonts w:cs="Arial"/>
          <w:b/>
          <w:lang w:val="ru-RU"/>
        </w:rPr>
        <w:t xml:space="preserve"> </w:t>
      </w:r>
      <w:r w:rsidR="00873133" w:rsidRPr="00E47C2E">
        <w:rPr>
          <w:rFonts w:cs="Arial"/>
          <w:lang w:val="ru-RU"/>
        </w:rPr>
        <w:t xml:space="preserve">у отвореном поступку јавне набавке </w:t>
      </w:r>
      <w:r w:rsidR="002D6B31" w:rsidRPr="00E47C2E">
        <w:rPr>
          <w:rFonts w:cs="Arial"/>
          <w:lang w:val="ru-RU"/>
        </w:rPr>
        <w:t>ЈН</w:t>
      </w:r>
      <w:r w:rsidRPr="00E47C2E">
        <w:rPr>
          <w:rFonts w:cs="Arial"/>
          <w:lang w:val="ru-RU"/>
        </w:rPr>
        <w:t xml:space="preserve"> бр.</w:t>
      </w:r>
      <w:r w:rsidR="00DB6475">
        <w:rPr>
          <w:rFonts w:cs="Arial"/>
          <w:lang w:val="ru-RU"/>
        </w:rPr>
        <w:t xml:space="preserve"> </w:t>
      </w:r>
      <w:r w:rsidR="0005372E">
        <w:rPr>
          <w:rFonts w:cs="Arial"/>
          <w:lang w:val="sr-Cyrl-CS"/>
        </w:rPr>
        <w:t>3000/0433/2017 (1838/2017)</w:t>
      </w:r>
      <w:r w:rsidR="00DB6475">
        <w:rPr>
          <w:rFonts w:cs="Arial"/>
          <w:lang w:val="sr-Cyrl-CS"/>
        </w:rPr>
        <w:t xml:space="preserve"> </w:t>
      </w:r>
      <w:r w:rsidRPr="00E47C2E">
        <w:rPr>
          <w:rFonts w:cs="Arial"/>
          <w:lang w:val="ru-RU"/>
        </w:rPr>
        <w:t xml:space="preserve">Наручиоца </w:t>
      </w:r>
      <w:r w:rsidRPr="00E47C2E">
        <w:rPr>
          <w:rFonts w:eastAsia="Arial Unicode MS" w:cs="Arial"/>
          <w:color w:val="000000"/>
          <w:kern w:val="1"/>
          <w:lang w:eastAsia="ar-SA"/>
        </w:rPr>
        <w:t>Јавно предузеће „Електропривреда Србије“ Београд</w:t>
      </w:r>
      <w:r w:rsidR="006D0B4B">
        <w:rPr>
          <w:rFonts w:eastAsia="Arial Unicode MS" w:cs="Arial"/>
          <w:color w:val="000000"/>
          <w:kern w:val="1"/>
          <w:lang w:val="sr-Cyrl-RS" w:eastAsia="ar-SA"/>
        </w:rPr>
        <w:t xml:space="preserve"> </w:t>
      </w:r>
      <w:r w:rsidRPr="00E47C2E">
        <w:rPr>
          <w:rFonts w:cs="Arial"/>
          <w:lang w:val="ru-RU"/>
        </w:rPr>
        <w:t>по Позиву за подношење понуда објављеном на</w:t>
      </w:r>
      <w:r w:rsidR="00A5200A">
        <w:rPr>
          <w:rFonts w:cs="Arial"/>
          <w:lang w:val="ru-RU"/>
        </w:rPr>
        <w:t xml:space="preserve"> </w:t>
      </w:r>
      <w:r w:rsidRPr="00E47C2E">
        <w:rPr>
          <w:rFonts w:cs="Arial"/>
          <w:lang w:val="ru-RU"/>
        </w:rPr>
        <w:t>Порталу јавних набавки и интернет страници Наручиоца дана ___________. године, поднео независно, без договора са другим понуђачима или заинтересованим лицима.</w:t>
      </w:r>
    </w:p>
    <w:p w:rsidR="00343A18" w:rsidRPr="00E47C2E" w:rsidRDefault="00343A18" w:rsidP="00343A18">
      <w:pPr>
        <w:tabs>
          <w:tab w:val="left" w:pos="0"/>
        </w:tabs>
        <w:rPr>
          <w:rFonts w:cs="Arial"/>
          <w:lang w:val="ru-RU"/>
        </w:rPr>
      </w:pPr>
      <w:r w:rsidRPr="00E47C2E">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E47C2E" w:rsidRDefault="00343A18" w:rsidP="00343A18">
      <w:pPr>
        <w:rPr>
          <w:rFonts w:cs="Arial"/>
          <w:b/>
          <w:lang w:val="ru-RU"/>
        </w:rPr>
      </w:pPr>
    </w:p>
    <w:p w:rsidR="00343A18" w:rsidRPr="00E47C2E"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E47C2E" w:rsidTr="00BC01DC">
        <w:trPr>
          <w:jc w:val="center"/>
        </w:trPr>
        <w:tc>
          <w:tcPr>
            <w:tcW w:w="3882" w:type="dxa"/>
          </w:tcPr>
          <w:p w:rsidR="00343A18" w:rsidRPr="00E47C2E" w:rsidRDefault="00343A18" w:rsidP="00BC01DC">
            <w:pPr>
              <w:spacing w:before="0"/>
              <w:jc w:val="center"/>
              <w:rPr>
                <w:rFonts w:cs="Arial"/>
              </w:rPr>
            </w:pPr>
            <w:r w:rsidRPr="00E47C2E">
              <w:rPr>
                <w:rFonts w:cs="Arial"/>
              </w:rPr>
              <w:t>Датум:</w:t>
            </w:r>
          </w:p>
        </w:tc>
        <w:tc>
          <w:tcPr>
            <w:tcW w:w="2127" w:type="dxa"/>
          </w:tcPr>
          <w:p w:rsidR="00343A18" w:rsidRPr="00E47C2E" w:rsidRDefault="00343A18" w:rsidP="00BC01DC">
            <w:pPr>
              <w:spacing w:before="0"/>
              <w:jc w:val="center"/>
              <w:rPr>
                <w:rFonts w:cs="Arial"/>
                <w:lang w:val="ru-RU"/>
              </w:rPr>
            </w:pPr>
          </w:p>
        </w:tc>
        <w:tc>
          <w:tcPr>
            <w:tcW w:w="4022" w:type="dxa"/>
          </w:tcPr>
          <w:p w:rsidR="00E47C2E" w:rsidRDefault="00E47C2E" w:rsidP="00E47C2E">
            <w:pPr>
              <w:spacing w:before="0"/>
              <w:jc w:val="center"/>
              <w:rPr>
                <w:rFonts w:cs="Arial"/>
                <w:lang w:val="sr-Latn-CS" w:eastAsia="sr-Latn-CS"/>
              </w:rPr>
            </w:pPr>
            <w:r>
              <w:rPr>
                <w:rFonts w:cs="Arial"/>
                <w:lang w:val="sr-Cyrl-CS" w:eastAsia="sr-Latn-CS"/>
              </w:rPr>
              <w:t>П</w:t>
            </w:r>
            <w:r>
              <w:rPr>
                <w:rFonts w:cs="Arial"/>
                <w:lang w:val="sr-Latn-CS" w:eastAsia="sr-Latn-CS"/>
              </w:rPr>
              <w:t>онуђач/члан групе понуђача</w:t>
            </w:r>
          </w:p>
          <w:p w:rsidR="00343A18" w:rsidRPr="00E47C2E" w:rsidRDefault="00343A18" w:rsidP="00BC01DC">
            <w:pPr>
              <w:spacing w:before="0"/>
              <w:jc w:val="center"/>
              <w:rPr>
                <w:rFonts w:cs="Arial"/>
              </w:rPr>
            </w:pPr>
          </w:p>
        </w:tc>
      </w:tr>
      <w:tr w:rsidR="00343A18" w:rsidRPr="00E47C2E" w:rsidTr="00BC01DC">
        <w:trPr>
          <w:jc w:val="center"/>
        </w:trPr>
        <w:tc>
          <w:tcPr>
            <w:tcW w:w="3882" w:type="dxa"/>
          </w:tcPr>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rPr>
            </w:pPr>
            <w:r w:rsidRPr="00E47C2E">
              <w:rPr>
                <w:rFonts w:cs="Arial"/>
              </w:rPr>
              <w:t>М.П.</w:t>
            </w:r>
          </w:p>
        </w:tc>
        <w:tc>
          <w:tcPr>
            <w:tcW w:w="4022" w:type="dxa"/>
          </w:tcPr>
          <w:p w:rsidR="00343A18" w:rsidRPr="00E47C2E" w:rsidRDefault="00343A18" w:rsidP="00BC01DC">
            <w:pPr>
              <w:spacing w:before="0"/>
              <w:jc w:val="center"/>
              <w:rPr>
                <w:rFonts w:cs="Arial"/>
                <w:lang w:val="ru-RU"/>
              </w:rPr>
            </w:pPr>
          </w:p>
        </w:tc>
      </w:tr>
      <w:tr w:rsidR="00343A18" w:rsidRPr="00E47C2E" w:rsidTr="00BC01DC">
        <w:trPr>
          <w:jc w:val="center"/>
        </w:trPr>
        <w:tc>
          <w:tcPr>
            <w:tcW w:w="3882" w:type="dxa"/>
            <w:tcBorders>
              <w:bottom w:val="single" w:sz="4" w:space="0" w:color="auto"/>
            </w:tcBorders>
          </w:tcPr>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lang w:val="ru-RU"/>
              </w:rPr>
            </w:pPr>
          </w:p>
        </w:tc>
        <w:tc>
          <w:tcPr>
            <w:tcW w:w="4022" w:type="dxa"/>
            <w:tcBorders>
              <w:bottom w:val="single" w:sz="4" w:space="0" w:color="auto"/>
            </w:tcBorders>
          </w:tcPr>
          <w:p w:rsidR="00343A18" w:rsidRPr="00E47C2E" w:rsidRDefault="00343A18" w:rsidP="00BC01DC">
            <w:pPr>
              <w:spacing w:before="0"/>
              <w:jc w:val="center"/>
              <w:rPr>
                <w:rFonts w:cs="Arial"/>
                <w:lang w:val="ru-RU"/>
              </w:rPr>
            </w:pPr>
          </w:p>
        </w:tc>
      </w:tr>
      <w:tr w:rsidR="00343A18" w:rsidRPr="00E47C2E" w:rsidTr="00BC01DC">
        <w:trPr>
          <w:trHeight w:val="389"/>
          <w:jc w:val="center"/>
        </w:trPr>
        <w:tc>
          <w:tcPr>
            <w:tcW w:w="3882" w:type="dxa"/>
            <w:tcBorders>
              <w:top w:val="single" w:sz="4" w:space="0" w:color="auto"/>
            </w:tcBorders>
          </w:tcPr>
          <w:p w:rsidR="00343A18" w:rsidRPr="00E47C2E" w:rsidRDefault="00343A18" w:rsidP="00BC01DC">
            <w:pPr>
              <w:spacing w:before="0"/>
              <w:jc w:val="center"/>
              <w:rPr>
                <w:rFonts w:cs="Arial"/>
              </w:rPr>
            </w:pPr>
          </w:p>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lang w:val="ru-RU"/>
              </w:rPr>
            </w:pPr>
          </w:p>
        </w:tc>
        <w:tc>
          <w:tcPr>
            <w:tcW w:w="4022" w:type="dxa"/>
            <w:tcBorders>
              <w:top w:val="single" w:sz="4" w:space="0" w:color="auto"/>
            </w:tcBorders>
          </w:tcPr>
          <w:p w:rsidR="00343A18" w:rsidRPr="00E47C2E" w:rsidRDefault="00343A18" w:rsidP="00BC01DC">
            <w:pPr>
              <w:spacing w:before="0"/>
              <w:jc w:val="center"/>
              <w:rPr>
                <w:rFonts w:cs="Arial"/>
                <w:lang w:val="ru-RU"/>
              </w:rPr>
            </w:pPr>
          </w:p>
        </w:tc>
      </w:tr>
    </w:tbl>
    <w:p w:rsidR="00343A18" w:rsidRPr="00E47C2E" w:rsidRDefault="00343A18" w:rsidP="00343A18">
      <w:pPr>
        <w:tabs>
          <w:tab w:val="left" w:pos="6028"/>
        </w:tabs>
        <w:autoSpaceDE w:val="0"/>
        <w:autoSpaceDN w:val="0"/>
        <w:adjustRightInd w:val="0"/>
        <w:ind w:left="360"/>
        <w:rPr>
          <w:rFonts w:eastAsia="Calibri" w:cs="Arial"/>
          <w:bCs/>
          <w:iCs/>
        </w:rPr>
      </w:pPr>
    </w:p>
    <w:p w:rsidR="00343A18" w:rsidRPr="00E47C2E" w:rsidRDefault="00343A18" w:rsidP="00343A18">
      <w:pPr>
        <w:jc w:val="center"/>
        <w:rPr>
          <w:rFonts w:cs="Arial"/>
          <w:b/>
          <w:lang w:val="ru-RU"/>
        </w:rPr>
      </w:pPr>
    </w:p>
    <w:p w:rsidR="00343A18" w:rsidRPr="00E47C2E" w:rsidRDefault="00343A18" w:rsidP="00343A18">
      <w:pPr>
        <w:jc w:val="center"/>
        <w:rPr>
          <w:rFonts w:cs="Arial"/>
          <w:b/>
          <w:lang w:val="ru-RU"/>
        </w:rPr>
      </w:pPr>
    </w:p>
    <w:p w:rsidR="00343A18" w:rsidRPr="00E47C2E" w:rsidRDefault="00343A18" w:rsidP="00343A18">
      <w:pPr>
        <w:rPr>
          <w:rFonts w:cs="Arial"/>
          <w:lang w:val="sr-Cyrl-CS"/>
        </w:rPr>
      </w:pPr>
      <w:r w:rsidRPr="00E47C2E">
        <w:rPr>
          <w:rFonts w:cs="Arial"/>
          <w:b/>
          <w:lang w:val="ru-RU"/>
        </w:rPr>
        <w:t>Напомена:</w:t>
      </w:r>
      <w:r w:rsidRPr="00E47C2E">
        <w:rPr>
          <w:rFonts w:cs="Arial"/>
        </w:rPr>
        <w:t xml:space="preserve">Уколико </w:t>
      </w:r>
      <w:r w:rsidRPr="00E47C2E">
        <w:rPr>
          <w:rFonts w:cs="Arial"/>
          <w:lang w:val="sr-Cyrl-CS"/>
        </w:rPr>
        <w:t xml:space="preserve">заједничку </w:t>
      </w:r>
      <w:r w:rsidRPr="00E47C2E">
        <w:rPr>
          <w:rFonts w:cs="Arial"/>
        </w:rPr>
        <w:t xml:space="preserve">понуду подноси група понуђача Изјава </w:t>
      </w:r>
      <w:r w:rsidRPr="00E47C2E">
        <w:rPr>
          <w:rFonts w:cs="Arial"/>
          <w:lang w:val="sr-Cyrl-CS"/>
        </w:rPr>
        <w:t xml:space="preserve">се доставља за сваког члана групе понуђача. Изјава </w:t>
      </w:r>
      <w:r w:rsidRPr="00E47C2E">
        <w:rPr>
          <w:rFonts w:cs="Arial"/>
        </w:rPr>
        <w:t>мора бити попуњена, потписана од стране овлашћеног лица</w:t>
      </w:r>
      <w:r w:rsidRPr="00E47C2E">
        <w:rPr>
          <w:rFonts w:cs="Arial"/>
          <w:lang w:val="sr-Cyrl-CS"/>
        </w:rPr>
        <w:t xml:space="preserve"> за заступање</w:t>
      </w:r>
      <w:r w:rsidRPr="00E47C2E">
        <w:rPr>
          <w:rFonts w:cs="Arial"/>
        </w:rPr>
        <w:t xml:space="preserve"> понуђача из групе понуђача и оверена печатом. </w:t>
      </w:r>
    </w:p>
    <w:p w:rsidR="00343A18" w:rsidRPr="00E47C2E" w:rsidRDefault="00343A18" w:rsidP="00343A18">
      <w:pPr>
        <w:rPr>
          <w:rFonts w:cs="Arial"/>
        </w:rPr>
      </w:pPr>
      <w:r w:rsidRPr="00E47C2E">
        <w:rPr>
          <w:rFonts w:cs="Arial"/>
        </w:rPr>
        <w:t>Приликом подношења понуде овај образац копирати у потребном броју примерака.</w:t>
      </w:r>
    </w:p>
    <w:p w:rsidR="00343A18" w:rsidRPr="00E47C2E" w:rsidRDefault="00343A18" w:rsidP="00343A18">
      <w:pPr>
        <w:rPr>
          <w:rFonts w:cs="Arial"/>
        </w:rPr>
      </w:pPr>
    </w:p>
    <w:p w:rsidR="00A5200A" w:rsidRDefault="00A5200A">
      <w:pPr>
        <w:spacing w:before="0"/>
        <w:jc w:val="left"/>
        <w:rPr>
          <w:rFonts w:cs="Arial"/>
        </w:rPr>
      </w:pPr>
      <w:r>
        <w:rPr>
          <w:rFonts w:cs="Arial"/>
        </w:rPr>
        <w:br w:type="page"/>
      </w:r>
    </w:p>
    <w:p w:rsidR="00B043D1" w:rsidRPr="00E47C2E" w:rsidRDefault="00B043D1" w:rsidP="00343A18">
      <w:pPr>
        <w:rPr>
          <w:rFonts w:cs="Arial"/>
        </w:rPr>
      </w:pPr>
    </w:p>
    <w:p w:rsidR="00B043D1" w:rsidRPr="00E47C2E" w:rsidRDefault="00B043D1" w:rsidP="00343A18">
      <w:pPr>
        <w:rPr>
          <w:rFonts w:cs="Arial"/>
        </w:rPr>
      </w:pPr>
    </w:p>
    <w:p w:rsidR="00343A18" w:rsidRPr="00E47C2E" w:rsidRDefault="00343A18" w:rsidP="00343A18">
      <w:pPr>
        <w:rPr>
          <w:rFonts w:cs="Arial"/>
          <w:lang w:val="ru-RU"/>
        </w:rPr>
      </w:pPr>
    </w:p>
    <w:p w:rsidR="00343A18" w:rsidRPr="00E47C2E" w:rsidRDefault="00343A18" w:rsidP="00343A18">
      <w:pPr>
        <w:pStyle w:val="KDObrazac"/>
        <w:spacing w:before="0"/>
      </w:pPr>
      <w:bookmarkStart w:id="256" w:name="_Toc442559928"/>
      <w:r w:rsidRPr="00E47C2E">
        <w:t xml:space="preserve">ОБРАЗАЦ </w:t>
      </w:r>
      <w:r w:rsidR="00A5200A">
        <w:rPr>
          <w:lang w:val="sr-Cyrl-RS"/>
        </w:rPr>
        <w:t>4</w:t>
      </w:r>
      <w:r w:rsidRPr="00E47C2E">
        <w:t>.</w:t>
      </w:r>
      <w:bookmarkEnd w:id="256"/>
    </w:p>
    <w:p w:rsidR="00343A18" w:rsidRPr="00E47C2E" w:rsidRDefault="00343A18" w:rsidP="00343A18">
      <w:pPr>
        <w:pStyle w:val="KDParagraf"/>
        <w:spacing w:before="0"/>
        <w:rPr>
          <w:rFonts w:cs="Arial"/>
        </w:rPr>
      </w:pPr>
    </w:p>
    <w:p w:rsidR="00343A18" w:rsidRPr="00E47C2E" w:rsidRDefault="00343A18" w:rsidP="00343A18">
      <w:pPr>
        <w:pStyle w:val="KDParagraf"/>
        <w:spacing w:before="0"/>
        <w:rPr>
          <w:rFonts w:cs="Arial"/>
        </w:rPr>
      </w:pPr>
    </w:p>
    <w:p w:rsidR="00343A18" w:rsidRPr="00E47C2E" w:rsidRDefault="00343A18" w:rsidP="00343A18">
      <w:pPr>
        <w:pStyle w:val="KDParagraf"/>
        <w:spacing w:before="0"/>
        <w:rPr>
          <w:rFonts w:cs="Arial"/>
        </w:rPr>
      </w:pPr>
    </w:p>
    <w:p w:rsidR="00343A18" w:rsidRPr="00E47C2E" w:rsidRDefault="00343A18" w:rsidP="00343A18">
      <w:pPr>
        <w:pStyle w:val="Title"/>
        <w:spacing w:before="0"/>
        <w:jc w:val="right"/>
        <w:rPr>
          <w:rFonts w:cs="Arial"/>
          <w:b w:val="0"/>
          <w:caps/>
          <w:sz w:val="22"/>
          <w:szCs w:val="22"/>
        </w:rPr>
      </w:pPr>
    </w:p>
    <w:p w:rsidR="00E47C2E" w:rsidRDefault="00343A18" w:rsidP="00E47C2E">
      <w:pPr>
        <w:rPr>
          <w:rFonts w:cs="Arial"/>
          <w:lang w:val="ru-RU"/>
        </w:rPr>
      </w:pPr>
      <w:r w:rsidRPr="00E47C2E">
        <w:rPr>
          <w:rFonts w:cs="Arial"/>
          <w:lang w:val="ru-RU"/>
        </w:rPr>
        <w:t>На основу члана 75. став 2. Закона о јавним набавкама („Службени гласник РС“ бр.124/2012, 14/15  и 68/15)</w:t>
      </w:r>
      <w:r w:rsidRPr="00E47C2E">
        <w:rPr>
          <w:rFonts w:cs="Arial"/>
        </w:rPr>
        <w:t xml:space="preserve"> као </w:t>
      </w:r>
      <w:r w:rsidR="00E47C2E">
        <w:rPr>
          <w:rFonts w:cs="Arial"/>
          <w:lang w:val="ru-RU"/>
        </w:rPr>
        <w:t>понуђач/члан групе понуђача/подизвођач дајем:</w:t>
      </w:r>
    </w:p>
    <w:p w:rsidR="00343A18" w:rsidRPr="00E47C2E" w:rsidRDefault="00343A18" w:rsidP="00343A18">
      <w:pPr>
        <w:rPr>
          <w:rFonts w:cs="Arial"/>
          <w:lang w:val="ru-RU"/>
        </w:rPr>
      </w:pPr>
    </w:p>
    <w:p w:rsidR="00343A18" w:rsidRPr="00E47C2E" w:rsidRDefault="00343A18" w:rsidP="00343A18">
      <w:pPr>
        <w:rPr>
          <w:rFonts w:cs="Arial"/>
          <w:lang w:val="ru-RU"/>
        </w:rPr>
      </w:pPr>
    </w:p>
    <w:p w:rsidR="00343A18" w:rsidRPr="00E47C2E" w:rsidRDefault="00343A18" w:rsidP="00343A18">
      <w:pPr>
        <w:rPr>
          <w:rFonts w:cs="Arial"/>
          <w:lang w:val="ru-RU"/>
        </w:rPr>
      </w:pPr>
    </w:p>
    <w:p w:rsidR="00343A18" w:rsidRPr="00E47C2E" w:rsidRDefault="00343A18" w:rsidP="00781B02">
      <w:pPr>
        <w:jc w:val="center"/>
        <w:rPr>
          <w:rFonts w:cs="Arial"/>
          <w:b/>
          <w:lang w:val="ru-RU"/>
        </w:rPr>
      </w:pPr>
      <w:bookmarkStart w:id="257" w:name="_Toc442559929"/>
      <w:r w:rsidRPr="00E47C2E">
        <w:rPr>
          <w:rFonts w:cs="Arial"/>
          <w:b/>
          <w:lang w:val="ru-RU"/>
        </w:rPr>
        <w:t>И З Ј А В У</w:t>
      </w:r>
      <w:bookmarkEnd w:id="257"/>
    </w:p>
    <w:p w:rsidR="00343A18" w:rsidRPr="00E47C2E" w:rsidRDefault="00343A18" w:rsidP="00781B02">
      <w:pPr>
        <w:rPr>
          <w:rFonts w:cs="Arial"/>
        </w:rPr>
      </w:pPr>
    </w:p>
    <w:p w:rsidR="00343A18" w:rsidRPr="00E47C2E" w:rsidRDefault="00343A18" w:rsidP="00781B02">
      <w:pPr>
        <w:rPr>
          <w:rFonts w:cs="Arial"/>
        </w:rPr>
      </w:pPr>
    </w:p>
    <w:p w:rsidR="00343A18" w:rsidRPr="00E47C2E" w:rsidRDefault="00343A18" w:rsidP="00343A18">
      <w:pPr>
        <w:rPr>
          <w:rFonts w:cs="Arial"/>
          <w:lang w:val="ru-RU"/>
        </w:rPr>
      </w:pPr>
      <w:r w:rsidRPr="00E47C2E">
        <w:rPr>
          <w:rFonts w:cs="Arial"/>
          <w:lang w:val="ru-RU"/>
        </w:rPr>
        <w:t xml:space="preserve">којом изричито наводимо да </w:t>
      </w:r>
      <w:r w:rsidRPr="00E47C2E">
        <w:rPr>
          <w:rFonts w:cs="Arial"/>
        </w:rPr>
        <w:t>смо у свом досадашњем раду и</w:t>
      </w:r>
      <w:r w:rsidRPr="00E47C2E">
        <w:rPr>
          <w:rFonts w:cs="Arial"/>
          <w:lang w:val="ru-RU"/>
        </w:rPr>
        <w:t xml:space="preserve"> при састављању Понуде </w:t>
      </w:r>
      <w:r w:rsidRPr="00E47C2E">
        <w:rPr>
          <w:rFonts w:cs="Arial"/>
        </w:rPr>
        <w:t xml:space="preserve"> број: </w:t>
      </w:r>
      <w:r w:rsidR="007E7BB8" w:rsidRPr="00E47C2E">
        <w:rPr>
          <w:rFonts w:cs="Arial"/>
        </w:rPr>
        <w:t>_______</w:t>
      </w:r>
      <w:r w:rsidR="00A5200A">
        <w:rPr>
          <w:rFonts w:cs="Arial"/>
          <w:lang w:val="sr-Cyrl-RS"/>
        </w:rPr>
        <w:t>_</w:t>
      </w:r>
      <w:r w:rsidR="007E7BB8" w:rsidRPr="00E47C2E">
        <w:rPr>
          <w:rFonts w:cs="Arial"/>
        </w:rPr>
        <w:t>_______</w:t>
      </w:r>
      <w:r w:rsidRPr="00E47C2E">
        <w:rPr>
          <w:rFonts w:cs="Arial"/>
          <w:lang w:val="ru-RU"/>
        </w:rPr>
        <w:t xml:space="preserve">за јавну набавку </w:t>
      </w:r>
      <w:r w:rsidR="00FD6BCE" w:rsidRPr="00E47C2E">
        <w:rPr>
          <w:rFonts w:cs="Arial"/>
          <w:lang w:val="ru-RU"/>
        </w:rPr>
        <w:t>услуга</w:t>
      </w:r>
      <w:r w:rsidR="00A5200A" w:rsidRPr="00A5200A">
        <w:rPr>
          <w:rFonts w:cs="Arial"/>
          <w:lang w:val="ru-RU"/>
        </w:rPr>
        <w:t xml:space="preserve"> </w:t>
      </w:r>
      <w:r w:rsidR="0005372E">
        <w:rPr>
          <w:rFonts w:cs="Arial"/>
          <w:lang w:val="ru-RU"/>
        </w:rPr>
        <w:t>Предфинансирање за 2018, Бравари и заваривачи за ремонт Б1 и Б2-ТЕНТ Б</w:t>
      </w:r>
      <w:r w:rsidR="00A5200A" w:rsidRPr="006E4566">
        <w:rPr>
          <w:rFonts w:cs="Arial"/>
          <w:b/>
          <w:lang w:val="ru-RU"/>
        </w:rPr>
        <w:t xml:space="preserve"> </w:t>
      </w:r>
      <w:r w:rsidR="00A5200A" w:rsidRPr="00E47C2E">
        <w:rPr>
          <w:rFonts w:cs="Arial"/>
          <w:lang w:val="ru-RU"/>
        </w:rPr>
        <w:t>у отвореном поступку јавне набавке ЈН бр.</w:t>
      </w:r>
      <w:r w:rsidR="00A5200A">
        <w:rPr>
          <w:rFonts w:cs="Arial"/>
          <w:lang w:val="ru-RU"/>
        </w:rPr>
        <w:t xml:space="preserve"> </w:t>
      </w:r>
      <w:r w:rsidR="0005372E">
        <w:rPr>
          <w:rFonts w:cs="Arial"/>
          <w:lang w:val="sr-Cyrl-CS"/>
        </w:rPr>
        <w:t>3000/0433/2017 (1838/2017)</w:t>
      </w:r>
      <w:r w:rsidRPr="00E47C2E">
        <w:rPr>
          <w:rFonts w:cs="Arial"/>
          <w:lang w:val="ru-RU"/>
        </w:rPr>
        <w:t xml:space="preserve"> поштовали обавезе које произилазе из важећих прописа о заштити на раду, запошљавању и условима рада, заштити животне средине</w:t>
      </w:r>
      <w:r w:rsidRPr="00E47C2E">
        <w:rPr>
          <w:rFonts w:cs="Arial"/>
        </w:rPr>
        <w:t>,</w:t>
      </w:r>
      <w:r w:rsidRPr="00E47C2E">
        <w:rPr>
          <w:rFonts w:cs="Arial"/>
          <w:lang w:val="ru-RU"/>
        </w:rPr>
        <w:t xml:space="preserve"> као и да </w:t>
      </w:r>
      <w:r w:rsidRPr="00E47C2E">
        <w:rPr>
          <w:rFonts w:cs="Arial"/>
        </w:rPr>
        <w:t>немамо забрану обављања делатности која је на снази у време подношења Понуде.</w:t>
      </w:r>
    </w:p>
    <w:p w:rsidR="00343A18" w:rsidRPr="00E47C2E" w:rsidRDefault="00343A18" w:rsidP="00343A18">
      <w:pPr>
        <w:rPr>
          <w:rFonts w:cs="Arial"/>
        </w:rPr>
      </w:pPr>
    </w:p>
    <w:p w:rsidR="00343A18" w:rsidRPr="00E47C2E" w:rsidRDefault="00343A18" w:rsidP="00343A18">
      <w:pPr>
        <w:tabs>
          <w:tab w:val="left" w:pos="6028"/>
        </w:tabs>
        <w:autoSpaceDE w:val="0"/>
        <w:autoSpaceDN w:val="0"/>
        <w:adjustRightInd w:val="0"/>
        <w:ind w:left="360"/>
        <w:rPr>
          <w:rFonts w:eastAsia="Calibri" w:cs="Arial"/>
          <w:bCs/>
          <w:iCs/>
        </w:rPr>
      </w:pPr>
    </w:p>
    <w:p w:rsidR="00343A18" w:rsidRPr="00E47C2E" w:rsidRDefault="00343A18" w:rsidP="00343A18">
      <w:pPr>
        <w:tabs>
          <w:tab w:val="left" w:pos="6028"/>
        </w:tabs>
        <w:autoSpaceDE w:val="0"/>
        <w:autoSpaceDN w:val="0"/>
        <w:adjustRightInd w:val="0"/>
        <w:ind w:left="360"/>
        <w:rPr>
          <w:rFonts w:eastAsia="Calibri" w:cs="Arial"/>
          <w:bCs/>
          <w:iCs/>
        </w:rPr>
      </w:pPr>
    </w:p>
    <w:p w:rsidR="00343A18" w:rsidRPr="00E47C2E" w:rsidRDefault="00343A18" w:rsidP="00343A18">
      <w:pPr>
        <w:tabs>
          <w:tab w:val="left" w:pos="6028"/>
        </w:tabs>
        <w:autoSpaceDE w:val="0"/>
        <w:autoSpaceDN w:val="0"/>
        <w:adjustRightInd w:val="0"/>
        <w:ind w:left="360"/>
        <w:rPr>
          <w:rFonts w:eastAsia="Calibri" w:cs="Arial"/>
          <w:bCs/>
          <w:iCs/>
        </w:rPr>
      </w:pPr>
    </w:p>
    <w:tbl>
      <w:tblPr>
        <w:tblW w:w="10031" w:type="dxa"/>
        <w:jc w:val="center"/>
        <w:tblLayout w:type="fixed"/>
        <w:tblLook w:val="0000" w:firstRow="0" w:lastRow="0" w:firstColumn="0" w:lastColumn="0" w:noHBand="0" w:noVBand="0"/>
      </w:tblPr>
      <w:tblGrid>
        <w:gridCol w:w="3882"/>
        <w:gridCol w:w="2127"/>
        <w:gridCol w:w="4022"/>
      </w:tblGrid>
      <w:tr w:rsidR="00343A18" w:rsidRPr="00E47C2E" w:rsidTr="00BC01DC">
        <w:trPr>
          <w:jc w:val="center"/>
        </w:trPr>
        <w:tc>
          <w:tcPr>
            <w:tcW w:w="3882" w:type="dxa"/>
          </w:tcPr>
          <w:p w:rsidR="00343A18" w:rsidRPr="00E47C2E" w:rsidRDefault="00343A18" w:rsidP="00BC01DC">
            <w:pPr>
              <w:spacing w:before="0"/>
              <w:jc w:val="center"/>
              <w:rPr>
                <w:rFonts w:cs="Arial"/>
              </w:rPr>
            </w:pPr>
            <w:r w:rsidRPr="00E47C2E">
              <w:rPr>
                <w:rFonts w:cs="Arial"/>
              </w:rPr>
              <w:t>Датум:</w:t>
            </w:r>
          </w:p>
        </w:tc>
        <w:tc>
          <w:tcPr>
            <w:tcW w:w="2127" w:type="dxa"/>
          </w:tcPr>
          <w:p w:rsidR="00343A18" w:rsidRPr="00E47C2E" w:rsidRDefault="00343A18" w:rsidP="00BC01DC">
            <w:pPr>
              <w:spacing w:before="0"/>
              <w:jc w:val="center"/>
              <w:rPr>
                <w:rFonts w:cs="Arial"/>
                <w:lang w:val="ru-RU"/>
              </w:rPr>
            </w:pPr>
          </w:p>
        </w:tc>
        <w:tc>
          <w:tcPr>
            <w:tcW w:w="4022" w:type="dxa"/>
          </w:tcPr>
          <w:p w:rsidR="00343A18" w:rsidRPr="00E47C2E" w:rsidRDefault="00E47C2E" w:rsidP="007E7BB8">
            <w:pPr>
              <w:spacing w:before="0"/>
              <w:jc w:val="center"/>
              <w:rPr>
                <w:rFonts w:cs="Arial"/>
                <w:lang w:val="sr-Cyrl-CS"/>
              </w:rPr>
            </w:pPr>
            <w:r>
              <w:rPr>
                <w:rFonts w:cs="Arial"/>
                <w:lang w:val="sr-Cyrl-CS"/>
              </w:rPr>
              <w:t>П</w:t>
            </w:r>
            <w:r>
              <w:rPr>
                <w:rFonts w:cs="Arial"/>
              </w:rPr>
              <w:t>онуђач</w:t>
            </w:r>
            <w:r>
              <w:rPr>
                <w:rFonts w:cs="Arial"/>
                <w:lang w:val="sr-Cyrl-CS"/>
              </w:rPr>
              <w:t>/ члан групе понуђача/ подизвођач</w:t>
            </w:r>
          </w:p>
        </w:tc>
      </w:tr>
      <w:tr w:rsidR="00343A18" w:rsidRPr="00E47C2E" w:rsidTr="00BC01DC">
        <w:trPr>
          <w:jc w:val="center"/>
        </w:trPr>
        <w:tc>
          <w:tcPr>
            <w:tcW w:w="3882" w:type="dxa"/>
          </w:tcPr>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rPr>
            </w:pPr>
            <w:r w:rsidRPr="00E47C2E">
              <w:rPr>
                <w:rFonts w:cs="Arial"/>
              </w:rPr>
              <w:t>М.П.</w:t>
            </w:r>
          </w:p>
        </w:tc>
        <w:tc>
          <w:tcPr>
            <w:tcW w:w="4022" w:type="dxa"/>
          </w:tcPr>
          <w:p w:rsidR="00343A18" w:rsidRPr="00E47C2E" w:rsidRDefault="00343A18" w:rsidP="00BC01DC">
            <w:pPr>
              <w:spacing w:before="0"/>
              <w:jc w:val="center"/>
              <w:rPr>
                <w:rFonts w:cs="Arial"/>
                <w:lang w:val="ru-RU"/>
              </w:rPr>
            </w:pPr>
          </w:p>
        </w:tc>
      </w:tr>
      <w:tr w:rsidR="00343A18" w:rsidRPr="00E47C2E" w:rsidTr="00BC01DC">
        <w:trPr>
          <w:jc w:val="center"/>
        </w:trPr>
        <w:tc>
          <w:tcPr>
            <w:tcW w:w="3882" w:type="dxa"/>
            <w:tcBorders>
              <w:bottom w:val="single" w:sz="4" w:space="0" w:color="auto"/>
            </w:tcBorders>
          </w:tcPr>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lang w:val="ru-RU"/>
              </w:rPr>
            </w:pPr>
          </w:p>
        </w:tc>
        <w:tc>
          <w:tcPr>
            <w:tcW w:w="4022" w:type="dxa"/>
            <w:tcBorders>
              <w:bottom w:val="single" w:sz="4" w:space="0" w:color="auto"/>
            </w:tcBorders>
          </w:tcPr>
          <w:p w:rsidR="00343A18" w:rsidRPr="00E47C2E" w:rsidRDefault="00343A18" w:rsidP="00BC01DC">
            <w:pPr>
              <w:spacing w:before="0"/>
              <w:jc w:val="center"/>
              <w:rPr>
                <w:rFonts w:cs="Arial"/>
                <w:lang w:val="ru-RU"/>
              </w:rPr>
            </w:pPr>
          </w:p>
        </w:tc>
      </w:tr>
      <w:tr w:rsidR="00343A18" w:rsidRPr="00E47C2E" w:rsidTr="00BC01DC">
        <w:trPr>
          <w:trHeight w:val="389"/>
          <w:jc w:val="center"/>
        </w:trPr>
        <w:tc>
          <w:tcPr>
            <w:tcW w:w="3882" w:type="dxa"/>
            <w:tcBorders>
              <w:top w:val="single" w:sz="4" w:space="0" w:color="auto"/>
            </w:tcBorders>
          </w:tcPr>
          <w:p w:rsidR="00343A18" w:rsidRPr="00E47C2E" w:rsidRDefault="00343A18" w:rsidP="00BC01DC">
            <w:pPr>
              <w:spacing w:before="0"/>
              <w:jc w:val="center"/>
              <w:rPr>
                <w:rFonts w:cs="Arial"/>
              </w:rPr>
            </w:pPr>
          </w:p>
          <w:p w:rsidR="00343A18" w:rsidRPr="00E47C2E" w:rsidRDefault="00343A18" w:rsidP="00BC01DC">
            <w:pPr>
              <w:spacing w:before="0"/>
              <w:jc w:val="center"/>
              <w:rPr>
                <w:rFonts w:cs="Arial"/>
              </w:rPr>
            </w:pPr>
          </w:p>
        </w:tc>
        <w:tc>
          <w:tcPr>
            <w:tcW w:w="2127" w:type="dxa"/>
          </w:tcPr>
          <w:p w:rsidR="00343A18" w:rsidRPr="00E47C2E" w:rsidRDefault="00343A18" w:rsidP="00BC01DC">
            <w:pPr>
              <w:spacing w:before="0"/>
              <w:jc w:val="center"/>
              <w:rPr>
                <w:rFonts w:cs="Arial"/>
                <w:lang w:val="ru-RU"/>
              </w:rPr>
            </w:pPr>
          </w:p>
        </w:tc>
        <w:tc>
          <w:tcPr>
            <w:tcW w:w="4022" w:type="dxa"/>
            <w:tcBorders>
              <w:top w:val="single" w:sz="4" w:space="0" w:color="auto"/>
            </w:tcBorders>
          </w:tcPr>
          <w:p w:rsidR="00343A18" w:rsidRPr="00E47C2E" w:rsidRDefault="00343A18" w:rsidP="00BC01DC">
            <w:pPr>
              <w:spacing w:before="0"/>
              <w:jc w:val="center"/>
              <w:rPr>
                <w:rFonts w:cs="Arial"/>
                <w:lang w:val="ru-RU"/>
              </w:rPr>
            </w:pPr>
          </w:p>
        </w:tc>
      </w:tr>
    </w:tbl>
    <w:p w:rsidR="00343A18" w:rsidRPr="00E47C2E" w:rsidRDefault="00343A18" w:rsidP="00343A18">
      <w:pPr>
        <w:rPr>
          <w:rFonts w:cs="Arial"/>
          <w:lang w:val="sr-Cyrl-CS"/>
        </w:rPr>
      </w:pPr>
      <w:r w:rsidRPr="00E47C2E">
        <w:rPr>
          <w:rFonts w:cs="Arial"/>
          <w:b/>
        </w:rPr>
        <w:t>Напомена:</w:t>
      </w:r>
      <w:r w:rsidRPr="00E47C2E">
        <w:rPr>
          <w:rFonts w:cs="Arial"/>
        </w:rPr>
        <w:t xml:space="preserve"> Уколико </w:t>
      </w:r>
      <w:r w:rsidRPr="00E47C2E">
        <w:rPr>
          <w:rFonts w:cs="Arial"/>
          <w:lang w:val="sr-Cyrl-CS"/>
        </w:rPr>
        <w:t xml:space="preserve">заједничку </w:t>
      </w:r>
      <w:r w:rsidRPr="00E47C2E">
        <w:rPr>
          <w:rFonts w:cs="Arial"/>
        </w:rPr>
        <w:t xml:space="preserve">понуду подноси група понуђача Изјава </w:t>
      </w:r>
      <w:r w:rsidRPr="00E47C2E">
        <w:rPr>
          <w:rFonts w:cs="Arial"/>
          <w:lang w:val="sr-Cyrl-CS"/>
        </w:rPr>
        <w:t xml:space="preserve">се доставља за сваког члана групе понуђача. Изјава </w:t>
      </w:r>
      <w:r w:rsidRPr="00E47C2E">
        <w:rPr>
          <w:rFonts w:cs="Arial"/>
        </w:rPr>
        <w:t>мора бити попуњена, потписана од стране овлашћеног лица</w:t>
      </w:r>
      <w:r w:rsidRPr="00E47C2E">
        <w:rPr>
          <w:rFonts w:cs="Arial"/>
          <w:lang w:val="sr-Cyrl-CS"/>
        </w:rPr>
        <w:t xml:space="preserve"> за заступање</w:t>
      </w:r>
      <w:r w:rsidRPr="00E47C2E">
        <w:rPr>
          <w:rFonts w:cs="Arial"/>
        </w:rPr>
        <w:t xml:space="preserve"> понуђача из групе понуђача и оверена печатом. </w:t>
      </w:r>
    </w:p>
    <w:p w:rsidR="00343A18" w:rsidRPr="00E47C2E" w:rsidRDefault="00343A18" w:rsidP="00343A18">
      <w:pPr>
        <w:rPr>
          <w:rFonts w:cs="Arial"/>
        </w:rPr>
      </w:pPr>
      <w:r w:rsidRPr="00E47C2E">
        <w:rPr>
          <w:rFonts w:eastAsia="Calibri" w:cs="Arial"/>
        </w:rPr>
        <w:t xml:space="preserve">У случају да понуђач подноси понуду са подизвођачем, Изјава </w:t>
      </w:r>
      <w:r w:rsidRPr="00E47C2E">
        <w:rPr>
          <w:rFonts w:eastAsia="Calibri" w:cs="Arial"/>
          <w:lang w:val="sr-Cyrl-CS"/>
        </w:rPr>
        <w:t xml:space="preserve">се доставља за понуђача и сваког подизвођача. Изјава </w:t>
      </w:r>
      <w:r w:rsidRPr="00E47C2E">
        <w:rPr>
          <w:rFonts w:eastAsia="Calibri" w:cs="Arial"/>
        </w:rPr>
        <w:t xml:space="preserve">мора бити </w:t>
      </w:r>
      <w:r w:rsidRPr="00E47C2E">
        <w:rPr>
          <w:rFonts w:eastAsia="Calibri" w:cs="Arial"/>
          <w:lang w:val="sr-Cyrl-CS"/>
        </w:rPr>
        <w:t>попуњена,</w:t>
      </w:r>
      <w:r w:rsidRPr="00E47C2E">
        <w:rPr>
          <w:rFonts w:eastAsia="Calibri" w:cs="Arial"/>
        </w:rPr>
        <w:t xml:space="preserve"> потписана</w:t>
      </w:r>
      <w:r w:rsidRPr="00E47C2E">
        <w:rPr>
          <w:rFonts w:eastAsia="Calibri" w:cs="Arial"/>
          <w:lang w:val="sr-Cyrl-CS"/>
        </w:rPr>
        <w:t xml:space="preserve"> и оверена</w:t>
      </w:r>
      <w:r w:rsidRPr="00E47C2E">
        <w:rPr>
          <w:rFonts w:eastAsia="Calibri" w:cs="Arial"/>
        </w:rPr>
        <w:t xml:space="preserve"> од стране овлашћеног лица за заступање </w:t>
      </w:r>
      <w:r w:rsidRPr="00E47C2E">
        <w:rPr>
          <w:rFonts w:eastAsia="Calibri" w:cs="Arial"/>
          <w:lang w:val="sr-Cyrl-CS"/>
        </w:rPr>
        <w:t>понуђача/подизво</w:t>
      </w:r>
      <w:r w:rsidRPr="00E47C2E">
        <w:rPr>
          <w:rFonts w:eastAsia="Calibri" w:cs="Arial"/>
        </w:rPr>
        <w:t>ђача</w:t>
      </w:r>
      <w:r w:rsidRPr="00E47C2E">
        <w:rPr>
          <w:rFonts w:eastAsia="Calibri" w:cs="Arial"/>
          <w:lang w:val="sr-Cyrl-CS"/>
        </w:rPr>
        <w:t xml:space="preserve"> и оверена печатом.</w:t>
      </w:r>
    </w:p>
    <w:p w:rsidR="00343A18" w:rsidRPr="00E47C2E" w:rsidRDefault="00343A18" w:rsidP="00343A18">
      <w:pPr>
        <w:rPr>
          <w:rFonts w:cs="Arial"/>
          <w:lang w:val="sr-Cyrl-CS"/>
        </w:rPr>
      </w:pPr>
      <w:r w:rsidRPr="00E47C2E">
        <w:rPr>
          <w:rFonts w:cs="Arial"/>
        </w:rPr>
        <w:t>Приликом подношења понуде овај образац копирати у потребном броју примерака.</w:t>
      </w:r>
    </w:p>
    <w:p w:rsidR="00343A18" w:rsidRPr="00E47C2E" w:rsidRDefault="00343A18" w:rsidP="00781B02">
      <w:pPr>
        <w:rPr>
          <w:rFonts w:cs="Arial"/>
        </w:rPr>
      </w:pPr>
    </w:p>
    <w:p w:rsidR="000F683D" w:rsidRPr="00E47C2E" w:rsidRDefault="000F683D" w:rsidP="00781B02">
      <w:pPr>
        <w:rPr>
          <w:rFonts w:cs="Arial"/>
        </w:rPr>
      </w:pPr>
    </w:p>
    <w:p w:rsidR="00A5200A" w:rsidRDefault="00A5200A">
      <w:pPr>
        <w:spacing w:before="0"/>
        <w:jc w:val="left"/>
        <w:rPr>
          <w:rFonts w:cs="Arial"/>
        </w:rPr>
      </w:pPr>
      <w:r>
        <w:rPr>
          <w:rFonts w:cs="Arial"/>
        </w:rPr>
        <w:br w:type="page"/>
      </w:r>
    </w:p>
    <w:p w:rsidR="0042687E" w:rsidRPr="00E47C2E" w:rsidRDefault="0042687E" w:rsidP="00343A18">
      <w:pPr>
        <w:rPr>
          <w:rFonts w:cs="Arial"/>
        </w:rPr>
      </w:pPr>
    </w:p>
    <w:p w:rsidR="00B043D1" w:rsidRPr="00E47C2E" w:rsidRDefault="00B043D1" w:rsidP="00343A18">
      <w:pPr>
        <w:rPr>
          <w:rFonts w:cs="Arial"/>
        </w:rPr>
      </w:pPr>
    </w:p>
    <w:p w:rsidR="0042687E" w:rsidRPr="00E47C2E" w:rsidRDefault="0042687E" w:rsidP="00343A18">
      <w:pPr>
        <w:rPr>
          <w:rFonts w:cs="Arial"/>
        </w:rPr>
      </w:pPr>
    </w:p>
    <w:p w:rsidR="0042687E" w:rsidRPr="00E47C2E" w:rsidRDefault="0042687E" w:rsidP="00343A18">
      <w:pPr>
        <w:rPr>
          <w:rFonts w:cs="Arial"/>
        </w:rPr>
      </w:pPr>
    </w:p>
    <w:p w:rsidR="00343A18" w:rsidRPr="00DB7AB4" w:rsidRDefault="00343A18" w:rsidP="00343A18">
      <w:pPr>
        <w:pStyle w:val="KDObrazac"/>
        <w:rPr>
          <w:lang w:val="sr-Cyrl-RS"/>
        </w:rPr>
      </w:pPr>
      <w:bookmarkStart w:id="258" w:name="_Toc442559940"/>
      <w:r w:rsidRPr="00DB7AB4">
        <w:t xml:space="preserve">ОБРАЗАЦ </w:t>
      </w:r>
      <w:bookmarkEnd w:id="258"/>
      <w:r w:rsidR="00A5200A" w:rsidRPr="00DB7AB4">
        <w:rPr>
          <w:lang w:val="sr-Cyrl-RS"/>
        </w:rPr>
        <w:t>5</w:t>
      </w:r>
    </w:p>
    <w:p w:rsidR="00343A18" w:rsidRPr="00DB7AB4" w:rsidRDefault="00343A18" w:rsidP="00343A18">
      <w:pPr>
        <w:spacing w:before="0"/>
        <w:rPr>
          <w:rFonts w:cs="Arial"/>
        </w:rPr>
      </w:pPr>
    </w:p>
    <w:p w:rsidR="00343A18" w:rsidRPr="00DB7AB4" w:rsidRDefault="00343A18" w:rsidP="00343A18">
      <w:pPr>
        <w:spacing w:before="0"/>
        <w:jc w:val="center"/>
        <w:rPr>
          <w:rFonts w:cs="Arial"/>
          <w:b/>
        </w:rPr>
      </w:pPr>
    </w:p>
    <w:p w:rsidR="00343A18" w:rsidRPr="00DB7AB4" w:rsidRDefault="00343A18" w:rsidP="00343A18">
      <w:pPr>
        <w:spacing w:before="0"/>
        <w:jc w:val="center"/>
        <w:rPr>
          <w:rFonts w:cs="Arial"/>
          <w:b/>
        </w:rPr>
      </w:pPr>
      <w:r w:rsidRPr="00DB7AB4">
        <w:rPr>
          <w:rFonts w:cs="Arial"/>
          <w:b/>
        </w:rPr>
        <w:t xml:space="preserve">СПИСАК </w:t>
      </w:r>
      <w:r w:rsidR="00FD6BCE" w:rsidRPr="00DB7AB4">
        <w:rPr>
          <w:rFonts w:cs="Arial"/>
          <w:b/>
        </w:rPr>
        <w:t>ИЗВРШЕНИХ УСЛУГА</w:t>
      </w:r>
      <w:r w:rsidRPr="00DB7AB4">
        <w:rPr>
          <w:rFonts w:cs="Arial"/>
          <w:b/>
        </w:rPr>
        <w:t>– СТРУЧНЕ РЕФЕРЕНЦЕ</w:t>
      </w:r>
    </w:p>
    <w:p w:rsidR="00343A18" w:rsidRPr="00DB7AB4" w:rsidRDefault="00343A18" w:rsidP="00343A18">
      <w:pPr>
        <w:rPr>
          <w:rFonts w:cs="Arial"/>
        </w:rPr>
      </w:pPr>
    </w:p>
    <w:tbl>
      <w:tblPr>
        <w:tblW w:w="543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
        <w:gridCol w:w="2259"/>
        <w:gridCol w:w="2116"/>
        <w:gridCol w:w="1661"/>
        <w:gridCol w:w="1965"/>
        <w:gridCol w:w="2287"/>
      </w:tblGrid>
      <w:tr w:rsidR="00343A18" w:rsidRPr="00DB7AB4" w:rsidTr="00A5200A">
        <w:tc>
          <w:tcPr>
            <w:tcW w:w="200" w:type="pct"/>
            <w:shd w:val="clear" w:color="auto" w:fill="auto"/>
          </w:tcPr>
          <w:p w:rsidR="00343A18" w:rsidRPr="00DB7AB4" w:rsidRDefault="00343A18" w:rsidP="00BC01DC">
            <w:pPr>
              <w:spacing w:before="0"/>
              <w:jc w:val="center"/>
              <w:rPr>
                <w:rFonts w:eastAsia="Calibri" w:cs="Arial"/>
                <w:b/>
                <w:bCs/>
                <w:iCs/>
              </w:rPr>
            </w:pPr>
          </w:p>
        </w:tc>
        <w:tc>
          <w:tcPr>
            <w:tcW w:w="1054" w:type="pct"/>
            <w:shd w:val="clear" w:color="auto" w:fill="auto"/>
          </w:tcPr>
          <w:p w:rsidR="00343A18" w:rsidRPr="00DB7AB4" w:rsidRDefault="00343A18" w:rsidP="00BC01DC">
            <w:pPr>
              <w:spacing w:before="0"/>
              <w:jc w:val="center"/>
              <w:rPr>
                <w:rFonts w:eastAsia="Calibri" w:cs="Arial"/>
                <w:bCs/>
                <w:iCs/>
              </w:rPr>
            </w:pPr>
          </w:p>
          <w:p w:rsidR="00343A18" w:rsidRPr="00DB7AB4" w:rsidRDefault="00343A18" w:rsidP="00FD6BCE">
            <w:pPr>
              <w:spacing w:before="0"/>
              <w:jc w:val="center"/>
              <w:rPr>
                <w:rFonts w:eastAsia="Calibri" w:cs="Arial"/>
                <w:bCs/>
                <w:iCs/>
              </w:rPr>
            </w:pPr>
            <w:r w:rsidRPr="00DB7AB4">
              <w:rPr>
                <w:rFonts w:eastAsia="Calibri" w:cs="Arial"/>
                <w:bCs/>
                <w:iCs/>
              </w:rPr>
              <w:t>Референтни наручилац</w:t>
            </w:r>
            <w:r w:rsidR="000C67B2" w:rsidRPr="00DB7AB4">
              <w:rPr>
                <w:rFonts w:eastAsia="Calibri" w:cs="Arial"/>
                <w:bCs/>
                <w:iCs/>
              </w:rPr>
              <w:t xml:space="preserve"> односно </w:t>
            </w:r>
            <w:r w:rsidR="00FD6BCE" w:rsidRPr="00DB7AB4">
              <w:rPr>
                <w:rFonts w:eastAsia="Calibri" w:cs="Arial"/>
                <w:bCs/>
                <w:iCs/>
              </w:rPr>
              <w:t>корисник услуга</w:t>
            </w:r>
          </w:p>
        </w:tc>
        <w:tc>
          <w:tcPr>
            <w:tcW w:w="986" w:type="pct"/>
            <w:shd w:val="clear" w:color="auto" w:fill="auto"/>
          </w:tcPr>
          <w:p w:rsidR="00343A18" w:rsidRPr="00DB7AB4" w:rsidRDefault="00343A18" w:rsidP="00BC01DC">
            <w:pPr>
              <w:spacing w:before="0"/>
              <w:jc w:val="center"/>
              <w:rPr>
                <w:rFonts w:eastAsia="Calibri" w:cs="Arial"/>
                <w:bCs/>
                <w:iCs/>
              </w:rPr>
            </w:pPr>
          </w:p>
          <w:p w:rsidR="00343A18" w:rsidRPr="00DB7AB4" w:rsidRDefault="00343A18" w:rsidP="00BC01DC">
            <w:pPr>
              <w:spacing w:before="0"/>
              <w:jc w:val="center"/>
              <w:rPr>
                <w:rFonts w:eastAsia="Calibri" w:cs="Arial"/>
                <w:b/>
                <w:bCs/>
                <w:iCs/>
              </w:rPr>
            </w:pPr>
            <w:r w:rsidRPr="00DB7AB4">
              <w:rPr>
                <w:rFonts w:eastAsia="Calibri" w:cs="Arial"/>
                <w:bCs/>
                <w:iCs/>
                <w:lang w:val="ru-RU"/>
              </w:rPr>
              <w:t>Лице за контакт</w:t>
            </w:r>
            <w:r w:rsidRPr="00DB7AB4">
              <w:rPr>
                <w:rFonts w:eastAsia="Calibri" w:cs="Arial"/>
                <w:bCs/>
                <w:iCs/>
              </w:rPr>
              <w:t xml:space="preserve"> и број телефона</w:t>
            </w:r>
          </w:p>
        </w:tc>
        <w:tc>
          <w:tcPr>
            <w:tcW w:w="775" w:type="pct"/>
            <w:shd w:val="clear" w:color="auto" w:fill="auto"/>
          </w:tcPr>
          <w:p w:rsidR="00343A18" w:rsidRPr="00DB7AB4" w:rsidRDefault="00343A18" w:rsidP="00BC01DC">
            <w:pPr>
              <w:spacing w:before="0"/>
              <w:jc w:val="center"/>
              <w:rPr>
                <w:rFonts w:eastAsia="Calibri" w:cs="Arial"/>
                <w:bCs/>
                <w:iCs/>
              </w:rPr>
            </w:pPr>
          </w:p>
          <w:p w:rsidR="00343A18" w:rsidRPr="00DB7AB4" w:rsidRDefault="00343A18" w:rsidP="00BC01DC">
            <w:pPr>
              <w:spacing w:before="0"/>
              <w:jc w:val="center"/>
              <w:rPr>
                <w:rFonts w:eastAsia="Calibri" w:cs="Arial"/>
                <w:b/>
                <w:bCs/>
                <w:iCs/>
              </w:rPr>
            </w:pPr>
            <w:r w:rsidRPr="00DB7AB4">
              <w:rPr>
                <w:rFonts w:eastAsia="Calibri" w:cs="Arial"/>
                <w:bCs/>
                <w:iCs/>
              </w:rPr>
              <w:t>Број и датум закључења уговора</w:t>
            </w:r>
          </w:p>
        </w:tc>
        <w:tc>
          <w:tcPr>
            <w:tcW w:w="917" w:type="pct"/>
            <w:shd w:val="clear" w:color="auto" w:fill="auto"/>
            <w:vAlign w:val="center"/>
          </w:tcPr>
          <w:p w:rsidR="00343A18" w:rsidRPr="00DB7AB4" w:rsidRDefault="00343A18" w:rsidP="00BC01DC">
            <w:pPr>
              <w:spacing w:before="0"/>
              <w:jc w:val="center"/>
              <w:rPr>
                <w:rFonts w:eastAsia="Calibri" w:cs="Arial"/>
                <w:bCs/>
                <w:iCs/>
                <w:lang w:val="sr-Cyrl-CS"/>
              </w:rPr>
            </w:pPr>
          </w:p>
          <w:p w:rsidR="00343A18" w:rsidRPr="00DB7AB4" w:rsidRDefault="00343A18" w:rsidP="00BC01DC">
            <w:pPr>
              <w:spacing w:before="0"/>
              <w:jc w:val="center"/>
              <w:rPr>
                <w:rFonts w:eastAsia="Calibri" w:cs="Arial"/>
                <w:bCs/>
                <w:iCs/>
              </w:rPr>
            </w:pPr>
            <w:r w:rsidRPr="00DB7AB4">
              <w:rPr>
                <w:rFonts w:eastAsia="Calibri" w:cs="Arial"/>
                <w:bCs/>
                <w:iCs/>
                <w:lang w:val="sr-Cyrl-CS"/>
              </w:rPr>
              <w:t xml:space="preserve">Датум </w:t>
            </w:r>
            <w:r w:rsidRPr="00DB7AB4">
              <w:rPr>
                <w:rFonts w:eastAsia="Calibri" w:cs="Arial"/>
                <w:bCs/>
                <w:iCs/>
              </w:rPr>
              <w:t>реализације уговора</w:t>
            </w:r>
          </w:p>
          <w:p w:rsidR="00343A18" w:rsidRPr="00DB7AB4" w:rsidRDefault="00343A18" w:rsidP="00BC01DC">
            <w:pPr>
              <w:spacing w:before="0"/>
              <w:jc w:val="center"/>
              <w:rPr>
                <w:rFonts w:eastAsia="Calibri" w:cs="Arial"/>
                <w:b/>
                <w:bCs/>
                <w:iCs/>
              </w:rPr>
            </w:pPr>
          </w:p>
        </w:tc>
        <w:tc>
          <w:tcPr>
            <w:tcW w:w="1068" w:type="pct"/>
          </w:tcPr>
          <w:p w:rsidR="00343A18" w:rsidRPr="00DB7AB4" w:rsidRDefault="00343A18" w:rsidP="00BC01DC">
            <w:pPr>
              <w:spacing w:before="0"/>
              <w:jc w:val="center"/>
              <w:rPr>
                <w:rFonts w:eastAsia="Calibri" w:cs="Arial"/>
                <w:bCs/>
                <w:iCs/>
              </w:rPr>
            </w:pPr>
          </w:p>
          <w:p w:rsidR="00343A18" w:rsidRPr="00DB7AB4" w:rsidRDefault="00343A18" w:rsidP="00BC01DC">
            <w:pPr>
              <w:spacing w:before="0"/>
              <w:jc w:val="center"/>
              <w:rPr>
                <w:rFonts w:eastAsia="Calibri" w:cs="Arial"/>
                <w:bCs/>
                <w:iCs/>
              </w:rPr>
            </w:pPr>
            <w:r w:rsidRPr="00DB7AB4">
              <w:rPr>
                <w:rFonts w:eastAsia="Calibri" w:cs="Arial"/>
                <w:bCs/>
                <w:iCs/>
              </w:rPr>
              <w:t xml:space="preserve">Вредност </w:t>
            </w:r>
            <w:r w:rsidR="00FD6BCE" w:rsidRPr="00DB7AB4">
              <w:rPr>
                <w:rFonts w:eastAsia="Calibri" w:cs="Arial"/>
                <w:bCs/>
                <w:iCs/>
              </w:rPr>
              <w:t>извршених услуга</w:t>
            </w:r>
            <w:r w:rsidRPr="00DB7AB4">
              <w:rPr>
                <w:rFonts w:eastAsia="Calibri" w:cs="Arial"/>
                <w:bCs/>
                <w:iCs/>
              </w:rPr>
              <w:t xml:space="preserve"> без ПДВ</w:t>
            </w:r>
          </w:p>
          <w:p w:rsidR="00657291" w:rsidRPr="00DB7AB4" w:rsidRDefault="00657291" w:rsidP="000C67B2">
            <w:pPr>
              <w:spacing w:before="0"/>
              <w:jc w:val="center"/>
              <w:rPr>
                <w:rFonts w:eastAsia="Calibri" w:cs="Arial"/>
                <w:bCs/>
                <w:iCs/>
              </w:rPr>
            </w:pPr>
            <w:r w:rsidRPr="00DB7AB4">
              <w:rPr>
                <w:rFonts w:eastAsia="Calibri" w:cs="Arial"/>
                <w:bCs/>
                <w:iCs/>
              </w:rPr>
              <w:t>Дин/</w:t>
            </w:r>
            <w:r w:rsidR="000C67B2" w:rsidRPr="00DB7AB4">
              <w:rPr>
                <w:rFonts w:eastAsia="Calibri" w:cs="Arial"/>
                <w:bCs/>
                <w:iCs/>
              </w:rPr>
              <w:t>ЕUR</w:t>
            </w:r>
          </w:p>
        </w:tc>
      </w:tr>
      <w:tr w:rsidR="00343A18" w:rsidRPr="00DB7AB4" w:rsidTr="00A5200A">
        <w:tc>
          <w:tcPr>
            <w:tcW w:w="200" w:type="pct"/>
            <w:shd w:val="clear" w:color="auto" w:fill="auto"/>
          </w:tcPr>
          <w:p w:rsidR="00343A18" w:rsidRPr="00DB7AB4" w:rsidRDefault="00343A18" w:rsidP="00BC01DC">
            <w:pPr>
              <w:spacing w:before="0"/>
              <w:jc w:val="center"/>
              <w:rPr>
                <w:rFonts w:eastAsia="Calibri" w:cs="Arial"/>
                <w:bCs/>
                <w:iCs/>
              </w:rPr>
            </w:pPr>
          </w:p>
          <w:p w:rsidR="00343A18" w:rsidRPr="00DB7AB4" w:rsidRDefault="00343A18" w:rsidP="00BC01DC">
            <w:pPr>
              <w:spacing w:before="0"/>
              <w:jc w:val="center"/>
              <w:rPr>
                <w:rFonts w:eastAsia="Calibri" w:cs="Arial"/>
                <w:bCs/>
                <w:iCs/>
              </w:rPr>
            </w:pPr>
            <w:r w:rsidRPr="00DB7AB4">
              <w:rPr>
                <w:rFonts w:eastAsia="Calibri" w:cs="Arial"/>
                <w:bCs/>
                <w:iCs/>
              </w:rPr>
              <w:t>1.</w:t>
            </w:r>
          </w:p>
        </w:tc>
        <w:tc>
          <w:tcPr>
            <w:tcW w:w="1054" w:type="pct"/>
            <w:shd w:val="clear" w:color="auto" w:fill="auto"/>
          </w:tcPr>
          <w:p w:rsidR="00343A18" w:rsidRPr="00DB7AB4" w:rsidRDefault="00343A18" w:rsidP="00BC01DC">
            <w:pPr>
              <w:spacing w:before="0"/>
              <w:jc w:val="center"/>
              <w:rPr>
                <w:rFonts w:eastAsia="Calibri" w:cs="Arial"/>
                <w:b/>
                <w:bCs/>
                <w:iCs/>
              </w:rPr>
            </w:pPr>
          </w:p>
          <w:p w:rsidR="00343A18" w:rsidRPr="00DB7AB4" w:rsidRDefault="00343A18" w:rsidP="00BC01DC">
            <w:pPr>
              <w:spacing w:before="0"/>
              <w:jc w:val="center"/>
              <w:rPr>
                <w:rFonts w:eastAsia="Calibri" w:cs="Arial"/>
                <w:b/>
                <w:bCs/>
                <w:iCs/>
              </w:rPr>
            </w:pPr>
          </w:p>
          <w:p w:rsidR="00343A18" w:rsidRPr="00DB7AB4" w:rsidRDefault="00343A18" w:rsidP="00BC01DC">
            <w:pPr>
              <w:spacing w:before="0"/>
              <w:jc w:val="center"/>
              <w:rPr>
                <w:rFonts w:eastAsia="Calibri" w:cs="Arial"/>
                <w:b/>
                <w:bCs/>
                <w:iCs/>
              </w:rPr>
            </w:pPr>
          </w:p>
        </w:tc>
        <w:tc>
          <w:tcPr>
            <w:tcW w:w="986" w:type="pct"/>
            <w:shd w:val="clear" w:color="auto" w:fill="auto"/>
          </w:tcPr>
          <w:p w:rsidR="00343A18" w:rsidRPr="00DB7AB4" w:rsidRDefault="00343A18" w:rsidP="00BC01DC">
            <w:pPr>
              <w:spacing w:before="0"/>
              <w:jc w:val="center"/>
              <w:rPr>
                <w:rFonts w:eastAsia="Calibri" w:cs="Arial"/>
                <w:b/>
                <w:bCs/>
                <w:iCs/>
              </w:rPr>
            </w:pPr>
          </w:p>
        </w:tc>
        <w:tc>
          <w:tcPr>
            <w:tcW w:w="775" w:type="pct"/>
            <w:shd w:val="clear" w:color="auto" w:fill="auto"/>
          </w:tcPr>
          <w:p w:rsidR="00343A18" w:rsidRPr="00DB7AB4" w:rsidRDefault="00343A18" w:rsidP="00BC01DC">
            <w:pPr>
              <w:spacing w:before="0"/>
              <w:jc w:val="center"/>
              <w:rPr>
                <w:rFonts w:eastAsia="Calibri" w:cs="Arial"/>
                <w:b/>
                <w:bCs/>
                <w:iCs/>
              </w:rPr>
            </w:pPr>
          </w:p>
        </w:tc>
        <w:tc>
          <w:tcPr>
            <w:tcW w:w="917" w:type="pct"/>
            <w:shd w:val="clear" w:color="auto" w:fill="auto"/>
          </w:tcPr>
          <w:p w:rsidR="00343A18" w:rsidRPr="00DB7AB4" w:rsidRDefault="00343A18" w:rsidP="00BC01DC">
            <w:pPr>
              <w:spacing w:before="0"/>
              <w:jc w:val="center"/>
              <w:rPr>
                <w:rFonts w:eastAsia="Calibri" w:cs="Arial"/>
                <w:b/>
                <w:bCs/>
                <w:iCs/>
              </w:rPr>
            </w:pPr>
          </w:p>
        </w:tc>
        <w:tc>
          <w:tcPr>
            <w:tcW w:w="1068" w:type="pct"/>
          </w:tcPr>
          <w:p w:rsidR="00343A18" w:rsidRPr="00DB7AB4" w:rsidRDefault="00343A18" w:rsidP="00BC01DC">
            <w:pPr>
              <w:spacing w:before="0"/>
              <w:jc w:val="center"/>
              <w:rPr>
                <w:rFonts w:eastAsia="Calibri" w:cs="Arial"/>
                <w:b/>
                <w:bCs/>
                <w:iCs/>
              </w:rPr>
            </w:pPr>
          </w:p>
        </w:tc>
      </w:tr>
      <w:tr w:rsidR="00343A18" w:rsidRPr="00DB7AB4" w:rsidTr="00A5200A">
        <w:tc>
          <w:tcPr>
            <w:tcW w:w="200" w:type="pct"/>
            <w:shd w:val="clear" w:color="auto" w:fill="auto"/>
          </w:tcPr>
          <w:p w:rsidR="00343A18" w:rsidRPr="00DB7AB4" w:rsidRDefault="00343A18" w:rsidP="00BC01DC">
            <w:pPr>
              <w:spacing w:before="0"/>
              <w:jc w:val="center"/>
              <w:rPr>
                <w:rFonts w:eastAsia="Calibri" w:cs="Arial"/>
                <w:bCs/>
                <w:iCs/>
              </w:rPr>
            </w:pPr>
          </w:p>
          <w:p w:rsidR="00343A18" w:rsidRPr="00DB7AB4" w:rsidRDefault="00343A18" w:rsidP="00BC01DC">
            <w:pPr>
              <w:spacing w:before="0"/>
              <w:jc w:val="center"/>
              <w:rPr>
                <w:rFonts w:eastAsia="Calibri" w:cs="Arial"/>
                <w:bCs/>
                <w:iCs/>
              </w:rPr>
            </w:pPr>
            <w:r w:rsidRPr="00DB7AB4">
              <w:rPr>
                <w:rFonts w:eastAsia="Calibri" w:cs="Arial"/>
                <w:bCs/>
                <w:iCs/>
              </w:rPr>
              <w:t>2.</w:t>
            </w:r>
          </w:p>
        </w:tc>
        <w:tc>
          <w:tcPr>
            <w:tcW w:w="1054" w:type="pct"/>
            <w:shd w:val="clear" w:color="auto" w:fill="auto"/>
          </w:tcPr>
          <w:p w:rsidR="00343A18" w:rsidRPr="00DB7AB4" w:rsidRDefault="00343A18" w:rsidP="00BC01DC">
            <w:pPr>
              <w:spacing w:before="0"/>
              <w:jc w:val="center"/>
              <w:rPr>
                <w:rFonts w:eastAsia="Calibri" w:cs="Arial"/>
                <w:b/>
                <w:bCs/>
                <w:iCs/>
              </w:rPr>
            </w:pPr>
          </w:p>
          <w:p w:rsidR="00343A18" w:rsidRPr="00DB7AB4" w:rsidRDefault="00343A18" w:rsidP="00BC01DC">
            <w:pPr>
              <w:spacing w:before="0"/>
              <w:jc w:val="center"/>
              <w:rPr>
                <w:rFonts w:eastAsia="Calibri" w:cs="Arial"/>
                <w:b/>
                <w:bCs/>
                <w:iCs/>
              </w:rPr>
            </w:pPr>
          </w:p>
          <w:p w:rsidR="00343A18" w:rsidRPr="00DB7AB4" w:rsidRDefault="00343A18" w:rsidP="00BC01DC">
            <w:pPr>
              <w:spacing w:before="0"/>
              <w:jc w:val="center"/>
              <w:rPr>
                <w:rFonts w:eastAsia="Calibri" w:cs="Arial"/>
                <w:b/>
                <w:bCs/>
                <w:iCs/>
              </w:rPr>
            </w:pPr>
          </w:p>
        </w:tc>
        <w:tc>
          <w:tcPr>
            <w:tcW w:w="986" w:type="pct"/>
            <w:shd w:val="clear" w:color="auto" w:fill="auto"/>
          </w:tcPr>
          <w:p w:rsidR="00343A18" w:rsidRPr="00DB7AB4" w:rsidRDefault="00343A18" w:rsidP="00BC01DC">
            <w:pPr>
              <w:spacing w:before="0"/>
              <w:jc w:val="center"/>
              <w:rPr>
                <w:rFonts w:eastAsia="Calibri" w:cs="Arial"/>
                <w:b/>
                <w:bCs/>
                <w:iCs/>
              </w:rPr>
            </w:pPr>
          </w:p>
        </w:tc>
        <w:tc>
          <w:tcPr>
            <w:tcW w:w="775" w:type="pct"/>
            <w:shd w:val="clear" w:color="auto" w:fill="auto"/>
          </w:tcPr>
          <w:p w:rsidR="00343A18" w:rsidRPr="00DB7AB4" w:rsidRDefault="00343A18" w:rsidP="00BC01DC">
            <w:pPr>
              <w:spacing w:before="0"/>
              <w:jc w:val="center"/>
              <w:rPr>
                <w:rFonts w:eastAsia="Calibri" w:cs="Arial"/>
                <w:b/>
                <w:bCs/>
                <w:iCs/>
              </w:rPr>
            </w:pPr>
          </w:p>
        </w:tc>
        <w:tc>
          <w:tcPr>
            <w:tcW w:w="917" w:type="pct"/>
            <w:shd w:val="clear" w:color="auto" w:fill="auto"/>
          </w:tcPr>
          <w:p w:rsidR="00343A18" w:rsidRPr="00DB7AB4" w:rsidRDefault="00343A18" w:rsidP="00BC01DC">
            <w:pPr>
              <w:spacing w:before="0"/>
              <w:jc w:val="center"/>
              <w:rPr>
                <w:rFonts w:eastAsia="Calibri" w:cs="Arial"/>
                <w:b/>
                <w:bCs/>
                <w:iCs/>
              </w:rPr>
            </w:pPr>
          </w:p>
        </w:tc>
        <w:tc>
          <w:tcPr>
            <w:tcW w:w="1068" w:type="pct"/>
          </w:tcPr>
          <w:p w:rsidR="00343A18" w:rsidRPr="00DB7AB4" w:rsidRDefault="00343A18" w:rsidP="00BC01DC">
            <w:pPr>
              <w:spacing w:before="0"/>
              <w:jc w:val="center"/>
              <w:rPr>
                <w:rFonts w:eastAsia="Calibri" w:cs="Arial"/>
                <w:b/>
                <w:bCs/>
                <w:iCs/>
              </w:rPr>
            </w:pPr>
          </w:p>
        </w:tc>
      </w:tr>
      <w:tr w:rsidR="00343A18" w:rsidRPr="00DB7AB4" w:rsidTr="00A5200A">
        <w:tc>
          <w:tcPr>
            <w:tcW w:w="200" w:type="pct"/>
            <w:shd w:val="clear" w:color="auto" w:fill="auto"/>
          </w:tcPr>
          <w:p w:rsidR="00343A18" w:rsidRPr="00DB7AB4" w:rsidRDefault="00343A18" w:rsidP="00BC01DC">
            <w:pPr>
              <w:spacing w:before="0"/>
              <w:jc w:val="center"/>
              <w:rPr>
                <w:rFonts w:eastAsia="Calibri" w:cs="Arial"/>
                <w:bCs/>
                <w:iCs/>
              </w:rPr>
            </w:pPr>
          </w:p>
          <w:p w:rsidR="00343A18" w:rsidRPr="00DB7AB4" w:rsidRDefault="00343A18" w:rsidP="00BC01DC">
            <w:pPr>
              <w:spacing w:before="0"/>
              <w:jc w:val="center"/>
              <w:rPr>
                <w:rFonts w:eastAsia="Calibri" w:cs="Arial"/>
                <w:bCs/>
                <w:iCs/>
              </w:rPr>
            </w:pPr>
            <w:r w:rsidRPr="00DB7AB4">
              <w:rPr>
                <w:rFonts w:eastAsia="Calibri" w:cs="Arial"/>
                <w:bCs/>
                <w:iCs/>
              </w:rPr>
              <w:t>3.</w:t>
            </w:r>
          </w:p>
        </w:tc>
        <w:tc>
          <w:tcPr>
            <w:tcW w:w="1054" w:type="pct"/>
            <w:shd w:val="clear" w:color="auto" w:fill="auto"/>
          </w:tcPr>
          <w:p w:rsidR="00343A18" w:rsidRPr="00DB7AB4" w:rsidRDefault="00343A18" w:rsidP="00BC01DC">
            <w:pPr>
              <w:spacing w:before="0"/>
              <w:jc w:val="center"/>
              <w:rPr>
                <w:rFonts w:eastAsia="Calibri" w:cs="Arial"/>
                <w:b/>
                <w:bCs/>
                <w:iCs/>
              </w:rPr>
            </w:pPr>
          </w:p>
          <w:p w:rsidR="00343A18" w:rsidRPr="00DB7AB4" w:rsidRDefault="00343A18" w:rsidP="00BC01DC">
            <w:pPr>
              <w:spacing w:before="0"/>
              <w:jc w:val="center"/>
              <w:rPr>
                <w:rFonts w:eastAsia="Calibri" w:cs="Arial"/>
                <w:b/>
                <w:bCs/>
                <w:iCs/>
              </w:rPr>
            </w:pPr>
          </w:p>
          <w:p w:rsidR="00343A18" w:rsidRPr="00DB7AB4" w:rsidRDefault="00343A18" w:rsidP="00BC01DC">
            <w:pPr>
              <w:spacing w:before="0"/>
              <w:jc w:val="center"/>
              <w:rPr>
                <w:rFonts w:eastAsia="Calibri" w:cs="Arial"/>
                <w:b/>
                <w:bCs/>
                <w:iCs/>
              </w:rPr>
            </w:pPr>
          </w:p>
        </w:tc>
        <w:tc>
          <w:tcPr>
            <w:tcW w:w="986" w:type="pct"/>
            <w:shd w:val="clear" w:color="auto" w:fill="auto"/>
          </w:tcPr>
          <w:p w:rsidR="00343A18" w:rsidRPr="00DB7AB4" w:rsidRDefault="00343A18" w:rsidP="00BC01DC">
            <w:pPr>
              <w:spacing w:before="0"/>
              <w:jc w:val="center"/>
              <w:rPr>
                <w:rFonts w:eastAsia="Calibri" w:cs="Arial"/>
                <w:b/>
                <w:bCs/>
                <w:iCs/>
              </w:rPr>
            </w:pPr>
          </w:p>
        </w:tc>
        <w:tc>
          <w:tcPr>
            <w:tcW w:w="775" w:type="pct"/>
            <w:shd w:val="clear" w:color="auto" w:fill="auto"/>
          </w:tcPr>
          <w:p w:rsidR="00343A18" w:rsidRPr="00DB7AB4" w:rsidRDefault="00343A18" w:rsidP="00BC01DC">
            <w:pPr>
              <w:spacing w:before="0"/>
              <w:jc w:val="center"/>
              <w:rPr>
                <w:rFonts w:eastAsia="Calibri" w:cs="Arial"/>
                <w:b/>
                <w:bCs/>
                <w:iCs/>
              </w:rPr>
            </w:pPr>
          </w:p>
        </w:tc>
        <w:tc>
          <w:tcPr>
            <w:tcW w:w="917" w:type="pct"/>
            <w:shd w:val="clear" w:color="auto" w:fill="auto"/>
          </w:tcPr>
          <w:p w:rsidR="00343A18" w:rsidRPr="00DB7AB4" w:rsidRDefault="00343A18" w:rsidP="00BC01DC">
            <w:pPr>
              <w:spacing w:before="0"/>
              <w:jc w:val="center"/>
              <w:rPr>
                <w:rFonts w:eastAsia="Calibri" w:cs="Arial"/>
                <w:b/>
                <w:bCs/>
                <w:iCs/>
              </w:rPr>
            </w:pPr>
          </w:p>
        </w:tc>
        <w:tc>
          <w:tcPr>
            <w:tcW w:w="1068" w:type="pct"/>
          </w:tcPr>
          <w:p w:rsidR="00343A18" w:rsidRPr="00DB7AB4" w:rsidRDefault="00343A18" w:rsidP="00BC01DC">
            <w:pPr>
              <w:spacing w:before="0"/>
              <w:jc w:val="center"/>
              <w:rPr>
                <w:rFonts w:eastAsia="Calibri" w:cs="Arial"/>
                <w:b/>
                <w:bCs/>
                <w:iCs/>
              </w:rPr>
            </w:pPr>
          </w:p>
        </w:tc>
      </w:tr>
      <w:tr w:rsidR="00343A18" w:rsidRPr="00DB7AB4" w:rsidTr="00A5200A">
        <w:tc>
          <w:tcPr>
            <w:tcW w:w="200" w:type="pct"/>
            <w:shd w:val="clear" w:color="auto" w:fill="auto"/>
          </w:tcPr>
          <w:p w:rsidR="00343A18" w:rsidRPr="00DB7AB4" w:rsidRDefault="00343A18" w:rsidP="00BC01DC">
            <w:pPr>
              <w:spacing w:before="0"/>
              <w:jc w:val="center"/>
              <w:rPr>
                <w:rFonts w:eastAsia="Calibri" w:cs="Arial"/>
                <w:bCs/>
                <w:iCs/>
              </w:rPr>
            </w:pPr>
          </w:p>
          <w:p w:rsidR="00343A18" w:rsidRPr="00DB7AB4" w:rsidRDefault="00343A18" w:rsidP="00BC01DC">
            <w:pPr>
              <w:spacing w:before="0"/>
              <w:jc w:val="center"/>
              <w:rPr>
                <w:rFonts w:eastAsia="Calibri" w:cs="Arial"/>
                <w:bCs/>
                <w:iCs/>
              </w:rPr>
            </w:pPr>
            <w:r w:rsidRPr="00DB7AB4">
              <w:rPr>
                <w:rFonts w:eastAsia="Calibri" w:cs="Arial"/>
                <w:bCs/>
                <w:iCs/>
              </w:rPr>
              <w:t>4.</w:t>
            </w:r>
          </w:p>
        </w:tc>
        <w:tc>
          <w:tcPr>
            <w:tcW w:w="1054" w:type="pct"/>
            <w:shd w:val="clear" w:color="auto" w:fill="auto"/>
          </w:tcPr>
          <w:p w:rsidR="00343A18" w:rsidRPr="00DB7AB4" w:rsidRDefault="00343A18" w:rsidP="00BC01DC">
            <w:pPr>
              <w:spacing w:before="0"/>
              <w:jc w:val="center"/>
              <w:rPr>
                <w:rFonts w:eastAsia="Calibri" w:cs="Arial"/>
                <w:b/>
                <w:bCs/>
                <w:iCs/>
              </w:rPr>
            </w:pPr>
          </w:p>
          <w:p w:rsidR="00343A18" w:rsidRPr="00DB7AB4" w:rsidRDefault="00343A18" w:rsidP="00BC01DC">
            <w:pPr>
              <w:spacing w:before="0"/>
              <w:jc w:val="center"/>
              <w:rPr>
                <w:rFonts w:eastAsia="Calibri" w:cs="Arial"/>
                <w:b/>
                <w:bCs/>
                <w:iCs/>
              </w:rPr>
            </w:pPr>
          </w:p>
          <w:p w:rsidR="00343A18" w:rsidRPr="00DB7AB4" w:rsidRDefault="00343A18" w:rsidP="00BC01DC">
            <w:pPr>
              <w:spacing w:before="0"/>
              <w:jc w:val="center"/>
              <w:rPr>
                <w:rFonts w:eastAsia="Calibri" w:cs="Arial"/>
                <w:b/>
                <w:bCs/>
                <w:iCs/>
              </w:rPr>
            </w:pPr>
          </w:p>
        </w:tc>
        <w:tc>
          <w:tcPr>
            <w:tcW w:w="986" w:type="pct"/>
            <w:shd w:val="clear" w:color="auto" w:fill="auto"/>
          </w:tcPr>
          <w:p w:rsidR="00343A18" w:rsidRPr="00DB7AB4" w:rsidRDefault="00343A18" w:rsidP="00BC01DC">
            <w:pPr>
              <w:spacing w:before="0"/>
              <w:jc w:val="center"/>
              <w:rPr>
                <w:rFonts w:eastAsia="Calibri" w:cs="Arial"/>
                <w:b/>
                <w:bCs/>
                <w:iCs/>
              </w:rPr>
            </w:pPr>
          </w:p>
        </w:tc>
        <w:tc>
          <w:tcPr>
            <w:tcW w:w="775" w:type="pct"/>
            <w:shd w:val="clear" w:color="auto" w:fill="auto"/>
          </w:tcPr>
          <w:p w:rsidR="00343A18" w:rsidRPr="00DB7AB4" w:rsidRDefault="00343A18" w:rsidP="00BC01DC">
            <w:pPr>
              <w:spacing w:before="0"/>
              <w:jc w:val="center"/>
              <w:rPr>
                <w:rFonts w:eastAsia="Calibri" w:cs="Arial"/>
                <w:b/>
                <w:bCs/>
                <w:iCs/>
              </w:rPr>
            </w:pPr>
          </w:p>
        </w:tc>
        <w:tc>
          <w:tcPr>
            <w:tcW w:w="917" w:type="pct"/>
            <w:shd w:val="clear" w:color="auto" w:fill="auto"/>
          </w:tcPr>
          <w:p w:rsidR="00343A18" w:rsidRPr="00DB7AB4" w:rsidRDefault="00343A18" w:rsidP="00BC01DC">
            <w:pPr>
              <w:spacing w:before="0"/>
              <w:jc w:val="center"/>
              <w:rPr>
                <w:rFonts w:eastAsia="Calibri" w:cs="Arial"/>
                <w:b/>
                <w:bCs/>
                <w:iCs/>
              </w:rPr>
            </w:pPr>
          </w:p>
        </w:tc>
        <w:tc>
          <w:tcPr>
            <w:tcW w:w="1068" w:type="pct"/>
          </w:tcPr>
          <w:p w:rsidR="00343A18" w:rsidRPr="00DB7AB4" w:rsidRDefault="00343A18" w:rsidP="00BC01DC">
            <w:pPr>
              <w:spacing w:before="0"/>
              <w:jc w:val="center"/>
              <w:rPr>
                <w:rFonts w:eastAsia="Calibri" w:cs="Arial"/>
                <w:b/>
                <w:bCs/>
                <w:iCs/>
              </w:rPr>
            </w:pPr>
          </w:p>
        </w:tc>
      </w:tr>
      <w:tr w:rsidR="00343A18" w:rsidRPr="00DB7AB4" w:rsidTr="00A5200A">
        <w:tc>
          <w:tcPr>
            <w:tcW w:w="200" w:type="pct"/>
            <w:shd w:val="clear" w:color="auto" w:fill="auto"/>
          </w:tcPr>
          <w:p w:rsidR="00343A18" w:rsidRPr="00DB7AB4" w:rsidRDefault="00343A18" w:rsidP="00BC01DC">
            <w:pPr>
              <w:spacing w:before="0"/>
              <w:jc w:val="center"/>
              <w:rPr>
                <w:rFonts w:eastAsia="Calibri" w:cs="Arial"/>
                <w:bCs/>
                <w:iCs/>
              </w:rPr>
            </w:pPr>
          </w:p>
          <w:p w:rsidR="00343A18" w:rsidRPr="00DB7AB4" w:rsidRDefault="00343A18" w:rsidP="00BC01DC">
            <w:pPr>
              <w:spacing w:before="0"/>
              <w:jc w:val="center"/>
              <w:rPr>
                <w:rFonts w:eastAsia="Calibri" w:cs="Arial"/>
                <w:bCs/>
                <w:iCs/>
              </w:rPr>
            </w:pPr>
            <w:r w:rsidRPr="00DB7AB4">
              <w:rPr>
                <w:rFonts w:eastAsia="Calibri" w:cs="Arial"/>
                <w:bCs/>
                <w:iCs/>
              </w:rPr>
              <w:t>5.</w:t>
            </w:r>
          </w:p>
        </w:tc>
        <w:tc>
          <w:tcPr>
            <w:tcW w:w="1054" w:type="pct"/>
            <w:shd w:val="clear" w:color="auto" w:fill="auto"/>
          </w:tcPr>
          <w:p w:rsidR="00343A18" w:rsidRPr="00DB7AB4" w:rsidRDefault="00343A18" w:rsidP="00BC01DC">
            <w:pPr>
              <w:spacing w:before="0"/>
              <w:jc w:val="center"/>
              <w:rPr>
                <w:rFonts w:eastAsia="Calibri" w:cs="Arial"/>
                <w:b/>
                <w:bCs/>
                <w:iCs/>
              </w:rPr>
            </w:pPr>
          </w:p>
          <w:p w:rsidR="00343A18" w:rsidRPr="00DB7AB4" w:rsidRDefault="00343A18" w:rsidP="00BC01DC">
            <w:pPr>
              <w:spacing w:before="0"/>
              <w:jc w:val="center"/>
              <w:rPr>
                <w:rFonts w:eastAsia="Calibri" w:cs="Arial"/>
                <w:b/>
                <w:bCs/>
                <w:iCs/>
              </w:rPr>
            </w:pPr>
          </w:p>
          <w:p w:rsidR="00343A18" w:rsidRPr="00DB7AB4" w:rsidRDefault="00343A18" w:rsidP="00BC01DC">
            <w:pPr>
              <w:spacing w:before="0"/>
              <w:jc w:val="center"/>
              <w:rPr>
                <w:rFonts w:eastAsia="Calibri" w:cs="Arial"/>
                <w:b/>
                <w:bCs/>
                <w:iCs/>
              </w:rPr>
            </w:pPr>
          </w:p>
        </w:tc>
        <w:tc>
          <w:tcPr>
            <w:tcW w:w="986" w:type="pct"/>
            <w:shd w:val="clear" w:color="auto" w:fill="auto"/>
          </w:tcPr>
          <w:p w:rsidR="00343A18" w:rsidRPr="00DB7AB4" w:rsidRDefault="00343A18" w:rsidP="00BC01DC">
            <w:pPr>
              <w:spacing w:before="0"/>
              <w:jc w:val="center"/>
              <w:rPr>
                <w:rFonts w:eastAsia="Calibri" w:cs="Arial"/>
                <w:b/>
                <w:bCs/>
                <w:iCs/>
              </w:rPr>
            </w:pPr>
          </w:p>
        </w:tc>
        <w:tc>
          <w:tcPr>
            <w:tcW w:w="775" w:type="pct"/>
            <w:shd w:val="clear" w:color="auto" w:fill="auto"/>
          </w:tcPr>
          <w:p w:rsidR="00343A18" w:rsidRPr="00DB7AB4" w:rsidRDefault="00343A18" w:rsidP="00BC01DC">
            <w:pPr>
              <w:spacing w:before="0"/>
              <w:jc w:val="center"/>
              <w:rPr>
                <w:rFonts w:eastAsia="Calibri" w:cs="Arial"/>
                <w:b/>
                <w:bCs/>
                <w:iCs/>
              </w:rPr>
            </w:pPr>
          </w:p>
        </w:tc>
        <w:tc>
          <w:tcPr>
            <w:tcW w:w="917" w:type="pct"/>
            <w:shd w:val="clear" w:color="auto" w:fill="auto"/>
          </w:tcPr>
          <w:p w:rsidR="00343A18" w:rsidRPr="00DB7AB4" w:rsidRDefault="00343A18" w:rsidP="00BC01DC">
            <w:pPr>
              <w:spacing w:before="0"/>
              <w:jc w:val="center"/>
              <w:rPr>
                <w:rFonts w:eastAsia="Calibri" w:cs="Arial"/>
                <w:b/>
                <w:bCs/>
                <w:iCs/>
              </w:rPr>
            </w:pPr>
          </w:p>
        </w:tc>
        <w:tc>
          <w:tcPr>
            <w:tcW w:w="1068" w:type="pct"/>
          </w:tcPr>
          <w:p w:rsidR="00343A18" w:rsidRPr="00DB7AB4" w:rsidRDefault="00343A18" w:rsidP="00BC01DC">
            <w:pPr>
              <w:spacing w:before="0"/>
              <w:jc w:val="center"/>
              <w:rPr>
                <w:rFonts w:eastAsia="Calibri" w:cs="Arial"/>
                <w:b/>
                <w:bCs/>
                <w:iCs/>
              </w:rPr>
            </w:pPr>
          </w:p>
        </w:tc>
      </w:tr>
      <w:tr w:rsidR="00343A18" w:rsidRPr="00DB7AB4" w:rsidTr="00A5200A">
        <w:tblPrEx>
          <w:tblLook w:val="0000" w:firstRow="0" w:lastRow="0" w:firstColumn="0" w:lastColumn="0" w:noHBand="0" w:noVBand="0"/>
        </w:tblPrEx>
        <w:trPr>
          <w:gridBefore w:val="3"/>
          <w:wBefore w:w="2241" w:type="pct"/>
          <w:trHeight w:val="812"/>
        </w:trPr>
        <w:tc>
          <w:tcPr>
            <w:tcW w:w="775" w:type="pct"/>
            <w:tcBorders>
              <w:left w:val="nil"/>
              <w:bottom w:val="nil"/>
            </w:tcBorders>
            <w:shd w:val="clear" w:color="auto" w:fill="auto"/>
          </w:tcPr>
          <w:p w:rsidR="00343A18" w:rsidRPr="00DB7AB4" w:rsidRDefault="00343A18" w:rsidP="00BC01DC">
            <w:pPr>
              <w:spacing w:before="0"/>
              <w:jc w:val="center"/>
              <w:rPr>
                <w:rFonts w:eastAsia="Calibri" w:cs="Arial"/>
                <w:b/>
                <w:bCs/>
                <w:iCs/>
              </w:rPr>
            </w:pPr>
          </w:p>
        </w:tc>
        <w:tc>
          <w:tcPr>
            <w:tcW w:w="917" w:type="pct"/>
            <w:shd w:val="clear" w:color="auto" w:fill="auto"/>
          </w:tcPr>
          <w:p w:rsidR="00343A18" w:rsidRPr="00DB7AB4" w:rsidRDefault="00343A18" w:rsidP="000C67B2">
            <w:pPr>
              <w:spacing w:before="0"/>
              <w:jc w:val="center"/>
              <w:rPr>
                <w:rFonts w:eastAsia="Calibri" w:cs="Arial"/>
                <w:b/>
                <w:bCs/>
                <w:iCs/>
              </w:rPr>
            </w:pPr>
            <w:r w:rsidRPr="00DB7AB4">
              <w:rPr>
                <w:rFonts w:eastAsia="Calibri" w:cs="Arial"/>
                <w:b/>
                <w:bCs/>
                <w:iCs/>
              </w:rPr>
              <w:t>Укупна вредност</w:t>
            </w:r>
          </w:p>
          <w:p w:rsidR="00343A18" w:rsidRPr="00DB7AB4" w:rsidRDefault="00FD6BCE" w:rsidP="000C67B2">
            <w:pPr>
              <w:spacing w:before="0"/>
              <w:jc w:val="center"/>
              <w:rPr>
                <w:rFonts w:eastAsia="Calibri" w:cs="Arial"/>
                <w:b/>
                <w:bCs/>
                <w:iCs/>
              </w:rPr>
            </w:pPr>
            <w:r w:rsidRPr="00DB7AB4">
              <w:rPr>
                <w:rFonts w:eastAsia="Calibri" w:cs="Arial"/>
                <w:b/>
                <w:bCs/>
                <w:iCs/>
              </w:rPr>
              <w:t>извршених услуга</w:t>
            </w:r>
            <w:r w:rsidR="00343A18" w:rsidRPr="00DB7AB4">
              <w:rPr>
                <w:rFonts w:eastAsia="Calibri" w:cs="Arial"/>
                <w:b/>
                <w:bCs/>
                <w:iCs/>
              </w:rPr>
              <w:t xml:space="preserve"> без</w:t>
            </w:r>
          </w:p>
          <w:p w:rsidR="00343A18" w:rsidRPr="00DB7AB4" w:rsidRDefault="00343A18" w:rsidP="000C67B2">
            <w:pPr>
              <w:spacing w:before="0"/>
              <w:jc w:val="center"/>
              <w:rPr>
                <w:rFonts w:eastAsia="Calibri" w:cs="Arial"/>
                <w:b/>
                <w:bCs/>
                <w:iCs/>
              </w:rPr>
            </w:pPr>
            <w:r w:rsidRPr="00DB7AB4">
              <w:rPr>
                <w:rFonts w:eastAsia="Calibri" w:cs="Arial"/>
                <w:b/>
                <w:bCs/>
                <w:iCs/>
              </w:rPr>
              <w:t>ПДВ</w:t>
            </w:r>
          </w:p>
          <w:p w:rsidR="00343A18" w:rsidRPr="00DB7AB4" w:rsidRDefault="000C67B2" w:rsidP="000C67B2">
            <w:pPr>
              <w:spacing w:before="0"/>
              <w:rPr>
                <w:rFonts w:eastAsia="Calibri" w:cs="Arial"/>
                <w:b/>
                <w:bCs/>
                <w:iCs/>
              </w:rPr>
            </w:pPr>
            <w:r w:rsidRPr="00DB7AB4">
              <w:rPr>
                <w:rFonts w:eastAsia="Calibri" w:cs="Arial"/>
                <w:b/>
                <w:bCs/>
                <w:iCs/>
              </w:rPr>
              <w:t xml:space="preserve">     Дин/ЕUR</w:t>
            </w:r>
          </w:p>
        </w:tc>
        <w:tc>
          <w:tcPr>
            <w:tcW w:w="1068" w:type="pct"/>
          </w:tcPr>
          <w:p w:rsidR="00343A18" w:rsidRPr="00DB7AB4" w:rsidRDefault="00343A18" w:rsidP="000C67B2">
            <w:pPr>
              <w:spacing w:before="0"/>
              <w:ind w:left="720"/>
              <w:jc w:val="center"/>
              <w:rPr>
                <w:rFonts w:eastAsia="Calibri" w:cs="Arial"/>
                <w:b/>
                <w:bCs/>
                <w:iCs/>
              </w:rPr>
            </w:pPr>
          </w:p>
        </w:tc>
      </w:tr>
    </w:tbl>
    <w:p w:rsidR="00343A18" w:rsidRPr="00DB7AB4" w:rsidRDefault="00343A18" w:rsidP="00343A18">
      <w:pPr>
        <w:tabs>
          <w:tab w:val="left" w:pos="4999"/>
        </w:tabs>
        <w:spacing w:before="0"/>
        <w:rPr>
          <w:rFonts w:eastAsia="Calibri" w:cs="Arial"/>
        </w:rPr>
      </w:pPr>
    </w:p>
    <w:tbl>
      <w:tblPr>
        <w:tblW w:w="10031" w:type="dxa"/>
        <w:jc w:val="center"/>
        <w:tblLayout w:type="fixed"/>
        <w:tblLook w:val="0000" w:firstRow="0" w:lastRow="0" w:firstColumn="0" w:lastColumn="0" w:noHBand="0" w:noVBand="0"/>
      </w:tblPr>
      <w:tblGrid>
        <w:gridCol w:w="3882"/>
        <w:gridCol w:w="2127"/>
        <w:gridCol w:w="4022"/>
      </w:tblGrid>
      <w:tr w:rsidR="00343A18" w:rsidRPr="00DB7AB4" w:rsidTr="00BC01DC">
        <w:trPr>
          <w:jc w:val="center"/>
        </w:trPr>
        <w:tc>
          <w:tcPr>
            <w:tcW w:w="3882" w:type="dxa"/>
          </w:tcPr>
          <w:p w:rsidR="00343A18" w:rsidRPr="00DB7AB4" w:rsidRDefault="00343A18" w:rsidP="00BC01DC">
            <w:pPr>
              <w:spacing w:before="0"/>
              <w:jc w:val="center"/>
              <w:rPr>
                <w:rFonts w:cs="Arial"/>
              </w:rPr>
            </w:pPr>
            <w:r w:rsidRPr="00DB7AB4">
              <w:rPr>
                <w:rFonts w:cs="Arial"/>
              </w:rPr>
              <w:t>Датум:</w:t>
            </w:r>
          </w:p>
        </w:tc>
        <w:tc>
          <w:tcPr>
            <w:tcW w:w="2127" w:type="dxa"/>
          </w:tcPr>
          <w:p w:rsidR="00343A18" w:rsidRPr="00DB7AB4" w:rsidRDefault="00343A18" w:rsidP="00BC01DC">
            <w:pPr>
              <w:spacing w:before="0"/>
              <w:jc w:val="center"/>
              <w:rPr>
                <w:rFonts w:cs="Arial"/>
                <w:lang w:val="ru-RU"/>
              </w:rPr>
            </w:pPr>
          </w:p>
        </w:tc>
        <w:tc>
          <w:tcPr>
            <w:tcW w:w="4022" w:type="dxa"/>
          </w:tcPr>
          <w:p w:rsidR="00343A18" w:rsidRPr="00DB7AB4" w:rsidRDefault="00343A18" w:rsidP="00BC01DC">
            <w:pPr>
              <w:spacing w:before="0"/>
              <w:jc w:val="center"/>
              <w:rPr>
                <w:rFonts w:cs="Arial"/>
                <w:lang w:val="ru-RU"/>
              </w:rPr>
            </w:pPr>
            <w:r w:rsidRPr="00DB7AB4">
              <w:rPr>
                <w:rFonts w:cs="Arial"/>
                <w:lang w:val="sr-Cyrl-CS"/>
              </w:rPr>
              <w:t>П</w:t>
            </w:r>
            <w:r w:rsidRPr="00DB7AB4">
              <w:rPr>
                <w:rFonts w:cs="Arial"/>
              </w:rPr>
              <w:t>онуђач</w:t>
            </w:r>
            <w:r w:rsidRPr="00DB7AB4">
              <w:rPr>
                <w:rFonts w:cs="Arial"/>
                <w:lang w:val="ru-RU"/>
              </w:rPr>
              <w:t>:</w:t>
            </w:r>
          </w:p>
        </w:tc>
      </w:tr>
      <w:tr w:rsidR="00343A18" w:rsidRPr="00DB7AB4" w:rsidTr="00BC01DC">
        <w:trPr>
          <w:jc w:val="center"/>
        </w:trPr>
        <w:tc>
          <w:tcPr>
            <w:tcW w:w="3882" w:type="dxa"/>
          </w:tcPr>
          <w:p w:rsidR="00343A18" w:rsidRPr="00DB7AB4" w:rsidRDefault="00343A18" w:rsidP="00BC01DC">
            <w:pPr>
              <w:spacing w:before="0"/>
              <w:jc w:val="center"/>
              <w:rPr>
                <w:rFonts w:cs="Arial"/>
              </w:rPr>
            </w:pPr>
          </w:p>
        </w:tc>
        <w:tc>
          <w:tcPr>
            <w:tcW w:w="2127" w:type="dxa"/>
          </w:tcPr>
          <w:p w:rsidR="00343A18" w:rsidRPr="00DB7AB4" w:rsidRDefault="00343A18" w:rsidP="00BC01DC">
            <w:pPr>
              <w:spacing w:before="0"/>
              <w:jc w:val="center"/>
              <w:rPr>
                <w:rFonts w:cs="Arial"/>
              </w:rPr>
            </w:pPr>
            <w:r w:rsidRPr="00DB7AB4">
              <w:rPr>
                <w:rFonts w:cs="Arial"/>
              </w:rPr>
              <w:t>М.П.</w:t>
            </w:r>
          </w:p>
        </w:tc>
        <w:tc>
          <w:tcPr>
            <w:tcW w:w="4022" w:type="dxa"/>
          </w:tcPr>
          <w:p w:rsidR="00343A18" w:rsidRPr="00DB7AB4" w:rsidRDefault="00343A18" w:rsidP="00BC01DC">
            <w:pPr>
              <w:spacing w:before="0"/>
              <w:jc w:val="center"/>
              <w:rPr>
                <w:rFonts w:cs="Arial"/>
                <w:lang w:val="ru-RU"/>
              </w:rPr>
            </w:pPr>
          </w:p>
        </w:tc>
      </w:tr>
      <w:tr w:rsidR="00343A18" w:rsidRPr="00DB7AB4" w:rsidTr="00BC01DC">
        <w:trPr>
          <w:jc w:val="center"/>
        </w:trPr>
        <w:tc>
          <w:tcPr>
            <w:tcW w:w="3882" w:type="dxa"/>
            <w:tcBorders>
              <w:bottom w:val="single" w:sz="4" w:space="0" w:color="auto"/>
            </w:tcBorders>
          </w:tcPr>
          <w:p w:rsidR="00343A18" w:rsidRPr="00DB7AB4" w:rsidRDefault="00343A18" w:rsidP="00BC01DC">
            <w:pPr>
              <w:spacing w:before="0"/>
              <w:jc w:val="center"/>
              <w:rPr>
                <w:rFonts w:cs="Arial"/>
              </w:rPr>
            </w:pPr>
          </w:p>
        </w:tc>
        <w:tc>
          <w:tcPr>
            <w:tcW w:w="2127" w:type="dxa"/>
          </w:tcPr>
          <w:p w:rsidR="00343A18" w:rsidRPr="00DB7AB4" w:rsidRDefault="00343A18" w:rsidP="00BC01DC">
            <w:pPr>
              <w:spacing w:before="0"/>
              <w:jc w:val="center"/>
              <w:rPr>
                <w:rFonts w:cs="Arial"/>
                <w:lang w:val="ru-RU"/>
              </w:rPr>
            </w:pPr>
          </w:p>
        </w:tc>
        <w:tc>
          <w:tcPr>
            <w:tcW w:w="4022" w:type="dxa"/>
            <w:tcBorders>
              <w:bottom w:val="single" w:sz="4" w:space="0" w:color="auto"/>
            </w:tcBorders>
          </w:tcPr>
          <w:p w:rsidR="00343A18" w:rsidRPr="00DB7AB4" w:rsidRDefault="00343A18" w:rsidP="00BC01DC">
            <w:pPr>
              <w:spacing w:before="0"/>
              <w:jc w:val="center"/>
              <w:rPr>
                <w:rFonts w:cs="Arial"/>
                <w:lang w:val="ru-RU"/>
              </w:rPr>
            </w:pPr>
          </w:p>
        </w:tc>
      </w:tr>
      <w:tr w:rsidR="00343A18" w:rsidRPr="00DB7AB4" w:rsidTr="00BC01DC">
        <w:trPr>
          <w:trHeight w:val="389"/>
          <w:jc w:val="center"/>
        </w:trPr>
        <w:tc>
          <w:tcPr>
            <w:tcW w:w="3882" w:type="dxa"/>
            <w:tcBorders>
              <w:top w:val="single" w:sz="4" w:space="0" w:color="auto"/>
            </w:tcBorders>
          </w:tcPr>
          <w:p w:rsidR="00343A18" w:rsidRPr="00DB7AB4" w:rsidRDefault="00343A18" w:rsidP="00BC01DC">
            <w:pPr>
              <w:spacing w:before="0"/>
              <w:jc w:val="center"/>
              <w:rPr>
                <w:rFonts w:cs="Arial"/>
              </w:rPr>
            </w:pPr>
          </w:p>
        </w:tc>
        <w:tc>
          <w:tcPr>
            <w:tcW w:w="2127" w:type="dxa"/>
          </w:tcPr>
          <w:p w:rsidR="00343A18" w:rsidRPr="00DB7AB4" w:rsidRDefault="00343A18" w:rsidP="00BC01DC">
            <w:pPr>
              <w:spacing w:before="0"/>
              <w:jc w:val="center"/>
              <w:rPr>
                <w:rFonts w:cs="Arial"/>
                <w:lang w:val="ru-RU"/>
              </w:rPr>
            </w:pPr>
          </w:p>
        </w:tc>
        <w:tc>
          <w:tcPr>
            <w:tcW w:w="4022" w:type="dxa"/>
            <w:tcBorders>
              <w:top w:val="single" w:sz="4" w:space="0" w:color="auto"/>
            </w:tcBorders>
          </w:tcPr>
          <w:p w:rsidR="00343A18" w:rsidRPr="00DB7AB4" w:rsidRDefault="00343A18" w:rsidP="00BC01DC">
            <w:pPr>
              <w:spacing w:before="0"/>
              <w:jc w:val="center"/>
              <w:rPr>
                <w:rFonts w:cs="Arial"/>
                <w:lang w:val="ru-RU"/>
              </w:rPr>
            </w:pPr>
          </w:p>
        </w:tc>
      </w:tr>
    </w:tbl>
    <w:p w:rsidR="00343A18" w:rsidRPr="00DB7AB4" w:rsidRDefault="00343A18" w:rsidP="00343A18">
      <w:pPr>
        <w:rPr>
          <w:rFonts w:eastAsia="Symbol" w:cs="Arial"/>
          <w:b/>
          <w:bCs/>
          <w:kern w:val="28"/>
        </w:rPr>
      </w:pPr>
      <w:r w:rsidRPr="00DB7AB4">
        <w:rPr>
          <w:rFonts w:eastAsia="Symbol" w:cs="Arial"/>
          <w:b/>
          <w:bCs/>
          <w:kern w:val="28"/>
        </w:rPr>
        <w:t xml:space="preserve">Напомена: </w:t>
      </w:r>
    </w:p>
    <w:p w:rsidR="00343A18" w:rsidRPr="00DB7AB4" w:rsidRDefault="00343A18" w:rsidP="00343A18">
      <w:pPr>
        <w:rPr>
          <w:rFonts w:eastAsia="TimesNewRomanPS-BoldMT" w:cs="Arial"/>
          <w:lang w:val="sr-Cyrl-CS"/>
        </w:rPr>
      </w:pPr>
      <w:r w:rsidRPr="00DB7AB4">
        <w:rPr>
          <w:rFonts w:eastAsia="TimesNewRomanPS-BoldMT" w:cs="Arial"/>
        </w:rPr>
        <w:t xml:space="preserve">Уколико </w:t>
      </w:r>
      <w:r w:rsidRPr="00DB7AB4">
        <w:rPr>
          <w:rFonts w:eastAsia="TimesNewRomanPS-BoldMT" w:cs="Arial"/>
          <w:lang w:val="sr-Cyrl-CS"/>
        </w:rPr>
        <w:t>група понуђача подноси заједничку понуду овај образац потписује и оверава Носилац посла испред групе понуђача</w:t>
      </w:r>
      <w:r w:rsidRPr="00DB7AB4">
        <w:rPr>
          <w:rFonts w:eastAsia="TimesNewRomanPS-BoldMT" w:cs="Arial"/>
        </w:rPr>
        <w:t>.</w:t>
      </w:r>
    </w:p>
    <w:p w:rsidR="00657291" w:rsidRPr="00DB7AB4" w:rsidRDefault="00657291" w:rsidP="00657291">
      <w:pPr>
        <w:rPr>
          <w:rFonts w:cs="Arial"/>
          <w:lang w:val="sr-Cyrl-CS"/>
        </w:rPr>
      </w:pPr>
      <w:bookmarkStart w:id="259" w:name="_Toc442559941"/>
      <w:r w:rsidRPr="00DB7AB4">
        <w:rPr>
          <w:rFonts w:cs="Arial"/>
        </w:rPr>
        <w:t>Приликом подношења понуде овај образац копирати у потребном броју примерака.</w:t>
      </w:r>
    </w:p>
    <w:p w:rsidR="00657291" w:rsidRPr="00DB7AB4" w:rsidRDefault="00657291" w:rsidP="000C67B2">
      <w:pPr>
        <w:rPr>
          <w:rFonts w:cs="Arial"/>
          <w:b/>
          <w:bCs/>
          <w:kern w:val="28"/>
          <w:lang w:val="sr-Cyrl-CS" w:eastAsia="ar-SA"/>
        </w:rPr>
      </w:pPr>
      <w:r w:rsidRPr="00DB7AB4">
        <w:rPr>
          <w:rFonts w:eastAsia="TimesNewRomanPS-BoldMT"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42687E" w:rsidRPr="00DB7AB4" w:rsidRDefault="0042687E" w:rsidP="00781B02">
      <w:pPr>
        <w:rPr>
          <w:rFonts w:cs="Arial"/>
        </w:rPr>
      </w:pPr>
    </w:p>
    <w:p w:rsidR="00B043D1" w:rsidRDefault="00B043D1" w:rsidP="00781B02">
      <w:pPr>
        <w:rPr>
          <w:rFonts w:cs="Arial"/>
        </w:rPr>
      </w:pPr>
    </w:p>
    <w:p w:rsidR="00316C50" w:rsidRPr="00316C50" w:rsidRDefault="00316C50" w:rsidP="00781B02">
      <w:pPr>
        <w:rPr>
          <w:rFonts w:cs="Arial"/>
        </w:rPr>
      </w:pPr>
    </w:p>
    <w:p w:rsidR="00343A18" w:rsidRPr="00CA6EAE" w:rsidRDefault="00343A18" w:rsidP="000F683D">
      <w:pPr>
        <w:pStyle w:val="KDObrazac"/>
        <w:rPr>
          <w:lang w:val="sr-Cyrl-RS"/>
        </w:rPr>
      </w:pPr>
      <w:r w:rsidRPr="00CA6EAE">
        <w:lastRenderedPageBreak/>
        <w:t xml:space="preserve">ОБРАЗАЦ </w:t>
      </w:r>
      <w:bookmarkEnd w:id="259"/>
      <w:r w:rsidR="00A5200A" w:rsidRPr="00CA6EAE">
        <w:rPr>
          <w:lang w:val="sr-Cyrl-RS"/>
        </w:rPr>
        <w:t>6</w:t>
      </w:r>
    </w:p>
    <w:p w:rsidR="00343A18" w:rsidRPr="00DB7AB4" w:rsidRDefault="00343A18" w:rsidP="000F683D">
      <w:pPr>
        <w:jc w:val="center"/>
        <w:rPr>
          <w:rFonts w:cs="Arial"/>
          <w:b/>
        </w:rPr>
      </w:pPr>
      <w:r w:rsidRPr="00DB7AB4">
        <w:rPr>
          <w:rFonts w:cs="Arial"/>
          <w:b/>
        </w:rPr>
        <w:t>ПОТВРДА О РЕФЕРЕНТНИМ НАБАВКАМА</w:t>
      </w:r>
    </w:p>
    <w:p w:rsidR="0042687E" w:rsidRPr="00DB7AB4" w:rsidRDefault="0042687E" w:rsidP="00A5200A">
      <w:pPr>
        <w:spacing w:before="0"/>
        <w:jc w:val="center"/>
        <w:rPr>
          <w:rFonts w:cs="Arial"/>
        </w:rPr>
      </w:pPr>
    </w:p>
    <w:p w:rsidR="00343A18" w:rsidRPr="00DB7AB4" w:rsidRDefault="00343A18" w:rsidP="00A5200A">
      <w:pPr>
        <w:tabs>
          <w:tab w:val="left" w:pos="0"/>
          <w:tab w:val="left" w:pos="330"/>
          <w:tab w:val="left" w:pos="540"/>
        </w:tabs>
        <w:spacing w:before="0"/>
        <w:jc w:val="left"/>
        <w:rPr>
          <w:rFonts w:eastAsia="Calibri" w:cs="Arial"/>
        </w:rPr>
      </w:pPr>
      <w:r w:rsidRPr="00DB7AB4">
        <w:rPr>
          <w:rFonts w:eastAsia="Calibri" w:cs="Arial"/>
          <w:lang w:val="ru-RU"/>
        </w:rPr>
        <w:t>Наручилац</w:t>
      </w:r>
      <w:r w:rsidR="000C67B2" w:rsidRPr="00DB7AB4">
        <w:rPr>
          <w:rFonts w:eastAsia="Calibri" w:cs="Arial"/>
          <w:lang w:val="ru-RU"/>
        </w:rPr>
        <w:t xml:space="preserve"> односно </w:t>
      </w:r>
      <w:r w:rsidR="00FD6BCE" w:rsidRPr="00DB7AB4">
        <w:rPr>
          <w:rFonts w:eastAsia="Calibri" w:cs="Arial"/>
          <w:lang w:val="ru-RU"/>
        </w:rPr>
        <w:t>корисник</w:t>
      </w:r>
      <w:r w:rsidRPr="00DB7AB4">
        <w:rPr>
          <w:rFonts w:eastAsia="Calibri" w:cs="Arial"/>
          <w:lang w:val="ru-RU"/>
        </w:rPr>
        <w:t xml:space="preserve"> предметних </w:t>
      </w:r>
      <w:r w:rsidR="00FD6BCE" w:rsidRPr="00DB7AB4">
        <w:rPr>
          <w:rFonts w:eastAsia="Calibri" w:cs="Arial"/>
          <w:lang w:val="ru-RU"/>
        </w:rPr>
        <w:t>услуга</w:t>
      </w:r>
      <w:r w:rsidRPr="00DB7AB4">
        <w:rPr>
          <w:rFonts w:eastAsia="Calibri" w:cs="Arial"/>
          <w:lang w:val="ru-RU"/>
        </w:rPr>
        <w:t xml:space="preserve">: </w:t>
      </w:r>
    </w:p>
    <w:p w:rsidR="00343A18" w:rsidRPr="00DB7AB4" w:rsidRDefault="00343A18" w:rsidP="00A5200A">
      <w:pPr>
        <w:tabs>
          <w:tab w:val="left" w:pos="0"/>
          <w:tab w:val="left" w:pos="330"/>
          <w:tab w:val="left" w:pos="540"/>
        </w:tabs>
        <w:spacing w:before="0"/>
        <w:ind w:left="6"/>
        <w:rPr>
          <w:rFonts w:eastAsia="Calibri" w:cs="Arial"/>
        </w:rPr>
      </w:pPr>
      <w:r w:rsidRPr="00DB7AB4">
        <w:rPr>
          <w:rFonts w:eastAsia="Calibri" w:cs="Arial"/>
        </w:rPr>
        <w:t xml:space="preserve">                                                  _________________________________________</w:t>
      </w:r>
      <w:r w:rsidR="000F683D" w:rsidRPr="00DB7AB4">
        <w:rPr>
          <w:rFonts w:eastAsia="Calibri" w:cs="Arial"/>
        </w:rPr>
        <w:t>______________</w:t>
      </w:r>
      <w:r w:rsidR="00A5200A" w:rsidRPr="00DB7AB4">
        <w:rPr>
          <w:rFonts w:eastAsia="Calibri" w:cs="Arial"/>
          <w:lang w:val="sr-Cyrl-RS"/>
        </w:rPr>
        <w:t>_______</w:t>
      </w:r>
      <w:r w:rsidR="000F683D" w:rsidRPr="00DB7AB4">
        <w:rPr>
          <w:rFonts w:eastAsia="Calibri" w:cs="Arial"/>
        </w:rPr>
        <w:t>___________</w:t>
      </w:r>
    </w:p>
    <w:p w:rsidR="00343A18" w:rsidRPr="00DB7AB4" w:rsidRDefault="00343A18" w:rsidP="00A5200A">
      <w:pPr>
        <w:tabs>
          <w:tab w:val="left" w:pos="0"/>
          <w:tab w:val="left" w:pos="330"/>
          <w:tab w:val="left" w:pos="540"/>
        </w:tabs>
        <w:spacing w:before="0"/>
        <w:ind w:left="6"/>
        <w:jc w:val="center"/>
        <w:rPr>
          <w:rFonts w:eastAsia="Calibri" w:cs="Arial"/>
        </w:rPr>
      </w:pPr>
      <w:r w:rsidRPr="00DB7AB4">
        <w:rPr>
          <w:rFonts w:cs="Arial"/>
          <w:bCs/>
          <w:kern w:val="28"/>
        </w:rPr>
        <w:t>(назив и седиште наручиоца)</w:t>
      </w:r>
    </w:p>
    <w:p w:rsidR="00343A18" w:rsidRPr="00DB7AB4" w:rsidRDefault="00343A18" w:rsidP="00A5200A">
      <w:pPr>
        <w:spacing w:before="0"/>
        <w:jc w:val="left"/>
        <w:rPr>
          <w:rFonts w:cs="Arial"/>
        </w:rPr>
      </w:pPr>
      <w:r w:rsidRPr="00DB7AB4">
        <w:rPr>
          <w:rFonts w:cs="Arial"/>
        </w:rPr>
        <w:t>Лице за контакт:      _________________________________________</w:t>
      </w:r>
      <w:r w:rsidR="000F683D" w:rsidRPr="00DB7AB4">
        <w:rPr>
          <w:rFonts w:cs="Arial"/>
        </w:rPr>
        <w:t>_______________</w:t>
      </w:r>
      <w:r w:rsidR="00A5200A" w:rsidRPr="00DB7AB4">
        <w:rPr>
          <w:rFonts w:cs="Arial"/>
          <w:lang w:val="sr-Cyrl-RS"/>
        </w:rPr>
        <w:t>______</w:t>
      </w:r>
      <w:r w:rsidR="000F683D" w:rsidRPr="00DB7AB4">
        <w:rPr>
          <w:rFonts w:cs="Arial"/>
        </w:rPr>
        <w:t>___________</w:t>
      </w:r>
    </w:p>
    <w:p w:rsidR="00343A18" w:rsidRPr="00DB7AB4" w:rsidRDefault="00343A18" w:rsidP="00A5200A">
      <w:pPr>
        <w:spacing w:before="0"/>
        <w:jc w:val="center"/>
        <w:rPr>
          <w:rFonts w:cs="Arial"/>
        </w:rPr>
      </w:pPr>
      <w:r w:rsidRPr="00DB7AB4">
        <w:rPr>
          <w:rFonts w:cs="Arial"/>
        </w:rPr>
        <w:t>(име, презиме,  контакт телефон)</w:t>
      </w:r>
    </w:p>
    <w:p w:rsidR="00343A18" w:rsidRPr="00DB7AB4" w:rsidRDefault="00343A18" w:rsidP="00A5200A">
      <w:pPr>
        <w:spacing w:before="0"/>
        <w:jc w:val="left"/>
        <w:rPr>
          <w:rFonts w:cs="Arial"/>
        </w:rPr>
      </w:pPr>
      <w:r w:rsidRPr="00DB7AB4">
        <w:rPr>
          <w:rFonts w:cs="Arial"/>
        </w:rPr>
        <w:t>Овим путем потврђујем да је _________________________________________</w:t>
      </w:r>
      <w:r w:rsidR="000F683D" w:rsidRPr="00DB7AB4">
        <w:rPr>
          <w:rFonts w:cs="Arial"/>
        </w:rPr>
        <w:t>________</w:t>
      </w:r>
      <w:r w:rsidR="00A5200A" w:rsidRPr="00DB7AB4">
        <w:rPr>
          <w:rFonts w:cs="Arial"/>
          <w:lang w:val="sr-Cyrl-RS"/>
        </w:rPr>
        <w:t>_______</w:t>
      </w:r>
      <w:r w:rsidR="000F683D" w:rsidRPr="00DB7AB4">
        <w:rPr>
          <w:rFonts w:cs="Arial"/>
        </w:rPr>
        <w:t>_________________</w:t>
      </w:r>
    </w:p>
    <w:p w:rsidR="00343A18" w:rsidRPr="00DB7AB4" w:rsidRDefault="00343A18" w:rsidP="00A5200A">
      <w:pPr>
        <w:spacing w:before="0"/>
        <w:jc w:val="center"/>
        <w:rPr>
          <w:rFonts w:cs="Arial"/>
        </w:rPr>
      </w:pPr>
      <w:r w:rsidRPr="00DB7AB4">
        <w:rPr>
          <w:rFonts w:cs="Arial"/>
        </w:rPr>
        <w:t>(навести назив седиште  понуђача)</w:t>
      </w:r>
    </w:p>
    <w:p w:rsidR="00C70FDA" w:rsidRPr="00C70FDA" w:rsidRDefault="00C70FDA" w:rsidP="00C70FDA">
      <w:pPr>
        <w:jc w:val="left"/>
        <w:rPr>
          <w:rFonts w:cs="Arial"/>
        </w:rPr>
      </w:pPr>
      <w:r w:rsidRPr="00C70FDA">
        <w:rPr>
          <w:rFonts w:cs="Arial"/>
        </w:rPr>
        <w:t>за наше потребе извршио:</w:t>
      </w:r>
    </w:p>
    <w:p w:rsidR="00C70FDA" w:rsidRPr="00C027C6" w:rsidRDefault="00C101B8" w:rsidP="00C101B8">
      <w:pPr>
        <w:jc w:val="center"/>
        <w:rPr>
          <w:rFonts w:cs="Arial"/>
          <w:lang w:val="sr-Cyrl-RS"/>
        </w:rPr>
      </w:pPr>
      <w:r>
        <w:rPr>
          <w:rFonts w:cs="Arial"/>
          <w:u w:val="single"/>
          <w:lang w:val="sr-Cyrl-RS" w:eastAsia="sr-Latn-CS"/>
        </w:rPr>
        <w:t xml:space="preserve">услуге </w:t>
      </w:r>
      <w:r w:rsidR="000D285B" w:rsidRPr="000D285B">
        <w:rPr>
          <w:rFonts w:cs="Arial"/>
          <w:u w:val="single"/>
          <w:lang w:val="sr-Cyrl-RS" w:eastAsia="sr-Latn-CS"/>
        </w:rPr>
        <w:t>ремонт</w:t>
      </w:r>
      <w:r>
        <w:rPr>
          <w:rFonts w:cs="Arial"/>
          <w:u w:val="single"/>
          <w:lang w:val="sr-Cyrl-RS" w:eastAsia="sr-Latn-CS"/>
        </w:rPr>
        <w:t>а</w:t>
      </w:r>
      <w:r w:rsidR="000D285B" w:rsidRPr="000D285B">
        <w:rPr>
          <w:rFonts w:cs="Arial"/>
          <w:u w:val="single"/>
          <w:lang w:val="sr-Cyrl-RS" w:eastAsia="sr-Latn-CS"/>
        </w:rPr>
        <w:t xml:space="preserve"> </w:t>
      </w:r>
      <w:r w:rsidR="00C027C6">
        <w:rPr>
          <w:rFonts w:cs="Arial"/>
          <w:u w:val="single"/>
          <w:lang w:val="sr-Cyrl-RS" w:eastAsia="sr-Latn-CS"/>
        </w:rPr>
        <w:t>парних турбоагрегата блокова снаге веће од</w:t>
      </w:r>
      <w:r w:rsidR="00C027C6" w:rsidRPr="0017300B">
        <w:rPr>
          <w:rFonts w:cs="Arial"/>
          <w:u w:val="single"/>
          <w:lang w:val="sr-Cyrl-RS" w:eastAsia="sr-Latn-CS"/>
        </w:rPr>
        <w:t xml:space="preserve"> 300</w:t>
      </w:r>
      <w:r w:rsidR="00C027C6" w:rsidRPr="0017300B">
        <w:rPr>
          <w:rFonts w:cs="Arial"/>
          <w:u w:val="single"/>
          <w:lang w:val="sr-Latn-RS" w:eastAsia="sr-Latn-CS"/>
        </w:rPr>
        <w:t>MW</w:t>
      </w:r>
    </w:p>
    <w:p w:rsidR="00343A18" w:rsidRPr="00DB7AB4" w:rsidRDefault="00343A18" w:rsidP="00A5200A">
      <w:pPr>
        <w:spacing w:before="0"/>
        <w:rPr>
          <w:rFonts w:cs="Arial"/>
          <w:lang w:val="sr-Cyrl-RS"/>
        </w:rPr>
      </w:pPr>
      <w:r w:rsidRPr="00DB7AB4">
        <w:rPr>
          <w:rFonts w:cs="Arial"/>
        </w:rPr>
        <w:t xml:space="preserve">у уговореном року, обиму и квалитету </w:t>
      </w:r>
      <w:r w:rsidR="005E01A4" w:rsidRPr="00A02029">
        <w:rPr>
          <w:rFonts w:cs="Arial"/>
        </w:rPr>
        <w:t xml:space="preserve">и да </w:t>
      </w:r>
      <w:r w:rsidR="005E01A4">
        <w:rPr>
          <w:rFonts w:cs="Arial"/>
          <w:lang w:val="sr-Cyrl-RS"/>
        </w:rPr>
        <w:t xml:space="preserve">до дана издавања ове потврде </w:t>
      </w:r>
      <w:r w:rsidR="005E01A4" w:rsidRPr="00A02029">
        <w:rPr>
          <w:rFonts w:cs="Arial"/>
        </w:rPr>
        <w:t xml:space="preserve">није </w:t>
      </w:r>
      <w:r w:rsidR="005E01A4">
        <w:rPr>
          <w:rFonts w:cs="Arial"/>
          <w:lang w:val="sr-Cyrl-RS"/>
        </w:rPr>
        <w:t>прекршио своје обавезе из гарантног рока</w:t>
      </w:r>
      <w:r w:rsidR="005E01A4" w:rsidRPr="00A02029">
        <w:rPr>
          <w:rFonts w:cs="Arial"/>
          <w:lang w:val="sr-Cyrl-RS"/>
        </w:rPr>
        <w:t>:</w:t>
      </w:r>
      <w:r w:rsidR="00A5200A" w:rsidRPr="00DB7AB4">
        <w:rPr>
          <w:rFonts w:cs="Arial"/>
          <w:lang w:val="sr-Cyrl-RS"/>
        </w:rPr>
        <w:t>:</w:t>
      </w:r>
    </w:p>
    <w:tbl>
      <w:tblPr>
        <w:tblW w:w="10308" w:type="dxa"/>
        <w:jc w:val="center"/>
        <w:tblLayout w:type="fixed"/>
        <w:tblLook w:val="01E0" w:firstRow="1" w:lastRow="1" w:firstColumn="1" w:lastColumn="1" w:noHBand="0" w:noVBand="0"/>
      </w:tblPr>
      <w:tblGrid>
        <w:gridCol w:w="1427"/>
        <w:gridCol w:w="1441"/>
        <w:gridCol w:w="1014"/>
        <w:gridCol w:w="666"/>
        <w:gridCol w:w="1461"/>
        <w:gridCol w:w="2019"/>
        <w:gridCol w:w="2003"/>
        <w:gridCol w:w="277"/>
      </w:tblGrid>
      <w:tr w:rsidR="00A5200A" w:rsidRPr="00DB7AB4" w:rsidTr="000B0DA0">
        <w:trPr>
          <w:trHeight w:val="414"/>
          <w:jc w:val="center"/>
        </w:trPr>
        <w:tc>
          <w:tcPr>
            <w:tcW w:w="1427" w:type="dxa"/>
            <w:tcBorders>
              <w:top w:val="single" w:sz="4" w:space="0" w:color="auto"/>
              <w:left w:val="single" w:sz="4"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r w:rsidRPr="00DB7AB4">
              <w:rPr>
                <w:rFonts w:eastAsia="Calibri" w:cs="Arial"/>
              </w:rPr>
              <w:t>број уговора</w:t>
            </w:r>
          </w:p>
        </w:tc>
        <w:tc>
          <w:tcPr>
            <w:tcW w:w="1441" w:type="dxa"/>
            <w:tcBorders>
              <w:top w:val="single" w:sz="4"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center"/>
              <w:rPr>
                <w:rFonts w:eastAsia="Calibri" w:cs="Arial"/>
              </w:rPr>
            </w:pPr>
            <w:r w:rsidRPr="00DB7AB4">
              <w:rPr>
                <w:rFonts w:eastAsia="Calibri" w:cs="Arial"/>
              </w:rPr>
              <w:t xml:space="preserve">датум </w:t>
            </w:r>
            <w:r w:rsidRPr="00DB7AB4">
              <w:rPr>
                <w:rFonts w:eastAsia="Calibri" w:cs="Arial"/>
                <w:lang w:val="sr-Cyrl-RS"/>
              </w:rPr>
              <w:t xml:space="preserve">закључења </w:t>
            </w:r>
            <w:r w:rsidRPr="00DB7AB4">
              <w:rPr>
                <w:rFonts w:eastAsia="Calibri" w:cs="Arial"/>
              </w:rPr>
              <w:t>уговора</w:t>
            </w:r>
          </w:p>
        </w:tc>
        <w:tc>
          <w:tcPr>
            <w:tcW w:w="1680" w:type="dxa"/>
            <w:gridSpan w:val="2"/>
            <w:tcBorders>
              <w:top w:val="single" w:sz="4"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center"/>
              <w:rPr>
                <w:rFonts w:eastAsia="Calibri" w:cs="Arial"/>
              </w:rPr>
            </w:pPr>
            <w:r w:rsidRPr="00DB7AB4">
              <w:rPr>
                <w:rFonts w:eastAsia="Calibri" w:cs="Arial"/>
              </w:rPr>
              <w:t>Датум реализације уговора</w:t>
            </w:r>
          </w:p>
        </w:tc>
        <w:tc>
          <w:tcPr>
            <w:tcW w:w="3480" w:type="dxa"/>
            <w:gridSpan w:val="2"/>
            <w:tcBorders>
              <w:top w:val="single" w:sz="4"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center"/>
              <w:rPr>
                <w:rFonts w:eastAsia="Calibri" w:cs="Arial"/>
              </w:rPr>
            </w:pPr>
            <w:r w:rsidRPr="00DB7AB4">
              <w:rPr>
                <w:rFonts w:eastAsia="Calibri" w:cs="Arial"/>
              </w:rPr>
              <w:t>предмет уговора</w:t>
            </w:r>
          </w:p>
        </w:tc>
        <w:tc>
          <w:tcPr>
            <w:tcW w:w="2280" w:type="dxa"/>
            <w:gridSpan w:val="2"/>
            <w:tcBorders>
              <w:top w:val="single" w:sz="4" w:space="0" w:color="auto"/>
              <w:left w:val="single" w:sz="2" w:space="0" w:color="auto"/>
              <w:bottom w:val="single" w:sz="2" w:space="0" w:color="auto"/>
              <w:right w:val="single" w:sz="4" w:space="0" w:color="auto"/>
            </w:tcBorders>
            <w:shd w:val="clear" w:color="auto" w:fill="auto"/>
            <w:vAlign w:val="center"/>
          </w:tcPr>
          <w:p w:rsidR="00A5200A" w:rsidRPr="00DB7AB4" w:rsidRDefault="00A5200A" w:rsidP="000D285B">
            <w:pPr>
              <w:tabs>
                <w:tab w:val="left" w:pos="3480"/>
              </w:tabs>
              <w:spacing w:before="0" w:after="200" w:line="276" w:lineRule="auto"/>
              <w:jc w:val="center"/>
              <w:rPr>
                <w:rFonts w:eastAsia="Calibri" w:cs="Arial"/>
              </w:rPr>
            </w:pPr>
            <w:r w:rsidRPr="00DB7AB4">
              <w:rPr>
                <w:rFonts w:eastAsia="Calibri" w:cs="Arial"/>
                <w:bCs/>
                <w:iCs/>
                <w:lang w:val="sr-Cyrl-CS"/>
              </w:rPr>
              <w:t>Вредност фактурисаних услуга без ПДВ</w:t>
            </w:r>
          </w:p>
        </w:tc>
      </w:tr>
      <w:tr w:rsidR="00A5200A" w:rsidRPr="00DB7AB4" w:rsidTr="000B0DA0">
        <w:trPr>
          <w:trHeight w:val="355"/>
          <w:jc w:val="center"/>
        </w:trPr>
        <w:tc>
          <w:tcPr>
            <w:tcW w:w="1427" w:type="dxa"/>
            <w:tcBorders>
              <w:top w:val="single" w:sz="2" w:space="0" w:color="auto"/>
              <w:left w:val="single" w:sz="4"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1441" w:type="dxa"/>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16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34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2280" w:type="dxa"/>
            <w:gridSpan w:val="2"/>
            <w:tcBorders>
              <w:top w:val="single" w:sz="2" w:space="0" w:color="auto"/>
              <w:left w:val="single" w:sz="2" w:space="0" w:color="auto"/>
              <w:bottom w:val="single" w:sz="2" w:space="0" w:color="auto"/>
              <w:right w:val="single" w:sz="4"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r>
      <w:tr w:rsidR="00A5200A" w:rsidRPr="00DB7AB4" w:rsidTr="000B0DA0">
        <w:trPr>
          <w:trHeight w:val="355"/>
          <w:jc w:val="center"/>
        </w:trPr>
        <w:tc>
          <w:tcPr>
            <w:tcW w:w="1427" w:type="dxa"/>
            <w:tcBorders>
              <w:top w:val="single" w:sz="2" w:space="0" w:color="auto"/>
              <w:left w:val="single" w:sz="4"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1441" w:type="dxa"/>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16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34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2280" w:type="dxa"/>
            <w:gridSpan w:val="2"/>
            <w:tcBorders>
              <w:top w:val="single" w:sz="2" w:space="0" w:color="auto"/>
              <w:left w:val="single" w:sz="2" w:space="0" w:color="auto"/>
              <w:bottom w:val="single" w:sz="2" w:space="0" w:color="auto"/>
              <w:right w:val="single" w:sz="4"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r>
      <w:tr w:rsidR="00A5200A" w:rsidRPr="00DB7AB4" w:rsidTr="000B0DA0">
        <w:trPr>
          <w:trHeight w:val="355"/>
          <w:jc w:val="center"/>
        </w:trPr>
        <w:tc>
          <w:tcPr>
            <w:tcW w:w="1427" w:type="dxa"/>
            <w:tcBorders>
              <w:top w:val="single" w:sz="2" w:space="0" w:color="auto"/>
              <w:left w:val="single" w:sz="4"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1441" w:type="dxa"/>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16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34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2280" w:type="dxa"/>
            <w:gridSpan w:val="2"/>
            <w:tcBorders>
              <w:top w:val="single" w:sz="2" w:space="0" w:color="auto"/>
              <w:left w:val="single" w:sz="2" w:space="0" w:color="auto"/>
              <w:bottom w:val="single" w:sz="2" w:space="0" w:color="auto"/>
              <w:right w:val="single" w:sz="4"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r>
      <w:tr w:rsidR="00A5200A" w:rsidRPr="00DB7AB4" w:rsidTr="000B0DA0">
        <w:trPr>
          <w:trHeight w:val="355"/>
          <w:jc w:val="center"/>
        </w:trPr>
        <w:tc>
          <w:tcPr>
            <w:tcW w:w="1427" w:type="dxa"/>
            <w:tcBorders>
              <w:top w:val="single" w:sz="2" w:space="0" w:color="auto"/>
              <w:left w:val="single" w:sz="4"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1441" w:type="dxa"/>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16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34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2280" w:type="dxa"/>
            <w:gridSpan w:val="2"/>
            <w:tcBorders>
              <w:top w:val="single" w:sz="2" w:space="0" w:color="auto"/>
              <w:left w:val="single" w:sz="2" w:space="0" w:color="auto"/>
              <w:bottom w:val="single" w:sz="2" w:space="0" w:color="auto"/>
              <w:right w:val="single" w:sz="4"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r>
      <w:tr w:rsidR="00A5200A" w:rsidRPr="00DB7AB4" w:rsidTr="000B0DA0">
        <w:trPr>
          <w:trHeight w:val="355"/>
          <w:jc w:val="center"/>
        </w:trPr>
        <w:tc>
          <w:tcPr>
            <w:tcW w:w="1427" w:type="dxa"/>
            <w:tcBorders>
              <w:top w:val="single" w:sz="2" w:space="0" w:color="auto"/>
              <w:left w:val="single" w:sz="4"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1441" w:type="dxa"/>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16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34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2280" w:type="dxa"/>
            <w:gridSpan w:val="2"/>
            <w:tcBorders>
              <w:top w:val="single" w:sz="2" w:space="0" w:color="auto"/>
              <w:left w:val="single" w:sz="2" w:space="0" w:color="auto"/>
              <w:bottom w:val="single" w:sz="2" w:space="0" w:color="auto"/>
              <w:right w:val="single" w:sz="4"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r>
      <w:tr w:rsidR="00A5200A" w:rsidRPr="00DB7AB4" w:rsidTr="000B0DA0">
        <w:trPr>
          <w:trHeight w:val="355"/>
          <w:jc w:val="center"/>
        </w:trPr>
        <w:tc>
          <w:tcPr>
            <w:tcW w:w="1427" w:type="dxa"/>
            <w:tcBorders>
              <w:top w:val="single" w:sz="2" w:space="0" w:color="auto"/>
              <w:left w:val="single" w:sz="4"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1441" w:type="dxa"/>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16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34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2280" w:type="dxa"/>
            <w:gridSpan w:val="2"/>
            <w:tcBorders>
              <w:top w:val="single" w:sz="2" w:space="0" w:color="auto"/>
              <w:left w:val="single" w:sz="2" w:space="0" w:color="auto"/>
              <w:bottom w:val="single" w:sz="2" w:space="0" w:color="auto"/>
              <w:right w:val="single" w:sz="4"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r>
      <w:tr w:rsidR="00A5200A" w:rsidRPr="00DB7AB4" w:rsidTr="000B0DA0">
        <w:trPr>
          <w:trHeight w:val="355"/>
          <w:jc w:val="center"/>
        </w:trPr>
        <w:tc>
          <w:tcPr>
            <w:tcW w:w="1427" w:type="dxa"/>
            <w:tcBorders>
              <w:top w:val="single" w:sz="2" w:space="0" w:color="auto"/>
              <w:left w:val="single" w:sz="4"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1441" w:type="dxa"/>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16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348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c>
          <w:tcPr>
            <w:tcW w:w="2280" w:type="dxa"/>
            <w:gridSpan w:val="2"/>
            <w:tcBorders>
              <w:top w:val="single" w:sz="2" w:space="0" w:color="auto"/>
              <w:left w:val="single" w:sz="2" w:space="0" w:color="auto"/>
              <w:bottom w:val="single" w:sz="2" w:space="0" w:color="auto"/>
              <w:right w:val="single" w:sz="4" w:space="0" w:color="auto"/>
            </w:tcBorders>
            <w:shd w:val="clear" w:color="auto" w:fill="auto"/>
            <w:vAlign w:val="center"/>
          </w:tcPr>
          <w:p w:rsidR="00A5200A" w:rsidRPr="00DB7AB4" w:rsidRDefault="00A5200A" w:rsidP="00A5200A">
            <w:pPr>
              <w:tabs>
                <w:tab w:val="left" w:pos="3480"/>
              </w:tabs>
              <w:spacing w:before="0" w:after="200" w:line="276" w:lineRule="auto"/>
              <w:jc w:val="left"/>
              <w:rPr>
                <w:rFonts w:eastAsia="Calibri" w:cs="Arial"/>
              </w:rPr>
            </w:pPr>
          </w:p>
        </w:tc>
      </w:tr>
      <w:tr w:rsidR="00343A18" w:rsidRPr="00DB7AB4" w:rsidTr="00BC01DC">
        <w:tblPrEx>
          <w:tblLook w:val="0000" w:firstRow="0" w:lastRow="0" w:firstColumn="0" w:lastColumn="0" w:noHBand="0" w:noVBand="0"/>
        </w:tblPrEx>
        <w:trPr>
          <w:gridAfter w:val="1"/>
          <w:wAfter w:w="277" w:type="dxa"/>
          <w:jc w:val="center"/>
        </w:trPr>
        <w:tc>
          <w:tcPr>
            <w:tcW w:w="3882" w:type="dxa"/>
            <w:gridSpan w:val="3"/>
          </w:tcPr>
          <w:p w:rsidR="00A5200A" w:rsidRDefault="00A5200A" w:rsidP="00BC01DC">
            <w:pPr>
              <w:spacing w:before="0"/>
              <w:jc w:val="center"/>
              <w:rPr>
                <w:rFonts w:cs="Arial"/>
                <w:lang w:val="sr-Cyrl-RS"/>
              </w:rPr>
            </w:pPr>
          </w:p>
          <w:p w:rsidR="000D285B" w:rsidRPr="00DB7AB4" w:rsidRDefault="000D285B" w:rsidP="00BC01DC">
            <w:pPr>
              <w:spacing w:before="0"/>
              <w:jc w:val="center"/>
              <w:rPr>
                <w:rFonts w:cs="Arial"/>
                <w:lang w:val="sr-Cyrl-RS"/>
              </w:rPr>
            </w:pPr>
          </w:p>
          <w:p w:rsidR="00343A18" w:rsidRPr="00DB7AB4" w:rsidRDefault="00343A18" w:rsidP="00BC01DC">
            <w:pPr>
              <w:spacing w:before="0"/>
              <w:jc w:val="center"/>
              <w:rPr>
                <w:rFonts w:cs="Arial"/>
              </w:rPr>
            </w:pPr>
            <w:r w:rsidRPr="00DB7AB4">
              <w:rPr>
                <w:rFonts w:cs="Arial"/>
              </w:rPr>
              <w:t>Датум:</w:t>
            </w:r>
          </w:p>
        </w:tc>
        <w:tc>
          <w:tcPr>
            <w:tcW w:w="2127" w:type="dxa"/>
            <w:gridSpan w:val="2"/>
          </w:tcPr>
          <w:p w:rsidR="00343A18" w:rsidRPr="00DB7AB4" w:rsidRDefault="00343A18" w:rsidP="00BC01DC">
            <w:pPr>
              <w:spacing w:before="0"/>
              <w:jc w:val="center"/>
              <w:rPr>
                <w:rFonts w:cs="Arial"/>
                <w:lang w:val="ru-RU"/>
              </w:rPr>
            </w:pPr>
          </w:p>
        </w:tc>
        <w:tc>
          <w:tcPr>
            <w:tcW w:w="4022" w:type="dxa"/>
            <w:gridSpan w:val="2"/>
          </w:tcPr>
          <w:p w:rsidR="00A5200A" w:rsidRPr="00DB7AB4" w:rsidRDefault="00A5200A" w:rsidP="00FD6BCE">
            <w:pPr>
              <w:spacing w:before="0"/>
              <w:jc w:val="center"/>
              <w:rPr>
                <w:rFonts w:cs="Arial"/>
                <w:lang w:val="sr-Cyrl-CS"/>
              </w:rPr>
            </w:pPr>
          </w:p>
          <w:p w:rsidR="00343A18" w:rsidRPr="00DB7AB4" w:rsidRDefault="00343A18" w:rsidP="00FD6BCE">
            <w:pPr>
              <w:spacing w:before="0"/>
              <w:jc w:val="center"/>
              <w:rPr>
                <w:rFonts w:cs="Arial"/>
                <w:lang w:val="ru-RU"/>
              </w:rPr>
            </w:pPr>
            <w:r w:rsidRPr="00DB7AB4">
              <w:rPr>
                <w:rFonts w:cs="Arial"/>
                <w:lang w:val="sr-Cyrl-CS"/>
              </w:rPr>
              <w:t>Наручилац</w:t>
            </w:r>
            <w:r w:rsidR="000C67B2" w:rsidRPr="00DB7AB4">
              <w:rPr>
                <w:rFonts w:cs="Arial"/>
                <w:lang w:val="sr-Cyrl-CS"/>
              </w:rPr>
              <w:t>/</w:t>
            </w:r>
            <w:r w:rsidR="00FD6BCE" w:rsidRPr="00DB7AB4">
              <w:rPr>
                <w:rFonts w:cs="Arial"/>
                <w:lang w:val="sr-Cyrl-CS"/>
              </w:rPr>
              <w:t>корисник услуга</w:t>
            </w:r>
            <w:r w:rsidRPr="00DB7AB4">
              <w:rPr>
                <w:rFonts w:cs="Arial"/>
                <w:lang w:val="sr-Cyrl-CS"/>
              </w:rPr>
              <w:t>:</w:t>
            </w:r>
          </w:p>
        </w:tc>
      </w:tr>
      <w:tr w:rsidR="00343A18" w:rsidRPr="00DB7AB4" w:rsidTr="00BC01DC">
        <w:tblPrEx>
          <w:tblLook w:val="0000" w:firstRow="0" w:lastRow="0" w:firstColumn="0" w:lastColumn="0" w:noHBand="0" w:noVBand="0"/>
        </w:tblPrEx>
        <w:trPr>
          <w:gridAfter w:val="1"/>
          <w:wAfter w:w="277" w:type="dxa"/>
          <w:jc w:val="center"/>
        </w:trPr>
        <w:tc>
          <w:tcPr>
            <w:tcW w:w="3882" w:type="dxa"/>
            <w:gridSpan w:val="3"/>
          </w:tcPr>
          <w:p w:rsidR="00343A18" w:rsidRPr="00DB7AB4" w:rsidRDefault="00343A18" w:rsidP="00BC01DC">
            <w:pPr>
              <w:spacing w:before="0"/>
              <w:jc w:val="center"/>
              <w:rPr>
                <w:rFonts w:cs="Arial"/>
              </w:rPr>
            </w:pPr>
          </w:p>
        </w:tc>
        <w:tc>
          <w:tcPr>
            <w:tcW w:w="2127" w:type="dxa"/>
            <w:gridSpan w:val="2"/>
          </w:tcPr>
          <w:p w:rsidR="00343A18" w:rsidRPr="00DB7AB4" w:rsidRDefault="00343A18" w:rsidP="00BC01DC">
            <w:pPr>
              <w:spacing w:before="0"/>
              <w:jc w:val="center"/>
              <w:rPr>
                <w:rFonts w:cs="Arial"/>
              </w:rPr>
            </w:pPr>
            <w:r w:rsidRPr="00DB7AB4">
              <w:rPr>
                <w:rFonts w:cs="Arial"/>
              </w:rPr>
              <w:t>М.П.</w:t>
            </w:r>
          </w:p>
        </w:tc>
        <w:tc>
          <w:tcPr>
            <w:tcW w:w="4022" w:type="dxa"/>
            <w:gridSpan w:val="2"/>
          </w:tcPr>
          <w:p w:rsidR="00343A18" w:rsidRPr="00DB7AB4" w:rsidRDefault="00343A18" w:rsidP="00BC01DC">
            <w:pPr>
              <w:spacing w:before="0"/>
              <w:jc w:val="center"/>
              <w:rPr>
                <w:rFonts w:cs="Arial"/>
                <w:lang w:val="ru-RU"/>
              </w:rPr>
            </w:pPr>
          </w:p>
        </w:tc>
      </w:tr>
      <w:tr w:rsidR="00343A18" w:rsidRPr="00DB7AB4" w:rsidTr="00BC01DC">
        <w:tblPrEx>
          <w:tblLook w:val="0000" w:firstRow="0" w:lastRow="0" w:firstColumn="0" w:lastColumn="0" w:noHBand="0" w:noVBand="0"/>
        </w:tblPrEx>
        <w:trPr>
          <w:gridAfter w:val="1"/>
          <w:wAfter w:w="277" w:type="dxa"/>
          <w:jc w:val="center"/>
        </w:trPr>
        <w:tc>
          <w:tcPr>
            <w:tcW w:w="3882" w:type="dxa"/>
            <w:gridSpan w:val="3"/>
            <w:tcBorders>
              <w:bottom w:val="single" w:sz="4" w:space="0" w:color="auto"/>
            </w:tcBorders>
          </w:tcPr>
          <w:p w:rsidR="00343A18" w:rsidRPr="00DB7AB4" w:rsidRDefault="00343A18" w:rsidP="00BC01DC">
            <w:pPr>
              <w:spacing w:before="0"/>
              <w:jc w:val="center"/>
              <w:rPr>
                <w:rFonts w:cs="Arial"/>
              </w:rPr>
            </w:pPr>
          </w:p>
        </w:tc>
        <w:tc>
          <w:tcPr>
            <w:tcW w:w="2127" w:type="dxa"/>
            <w:gridSpan w:val="2"/>
          </w:tcPr>
          <w:p w:rsidR="00343A18" w:rsidRPr="00DB7AB4" w:rsidRDefault="00343A18" w:rsidP="00BC01DC">
            <w:pPr>
              <w:spacing w:before="0"/>
              <w:jc w:val="center"/>
              <w:rPr>
                <w:rFonts w:cs="Arial"/>
                <w:lang w:val="ru-RU"/>
              </w:rPr>
            </w:pPr>
          </w:p>
        </w:tc>
        <w:tc>
          <w:tcPr>
            <w:tcW w:w="4022" w:type="dxa"/>
            <w:gridSpan w:val="2"/>
            <w:tcBorders>
              <w:bottom w:val="single" w:sz="4" w:space="0" w:color="auto"/>
            </w:tcBorders>
          </w:tcPr>
          <w:p w:rsidR="00343A18" w:rsidRPr="00DB7AB4" w:rsidRDefault="00343A18" w:rsidP="00BC01DC">
            <w:pPr>
              <w:spacing w:before="0"/>
              <w:jc w:val="center"/>
              <w:rPr>
                <w:rFonts w:cs="Arial"/>
                <w:lang w:val="ru-RU"/>
              </w:rPr>
            </w:pPr>
          </w:p>
        </w:tc>
      </w:tr>
      <w:tr w:rsidR="00343A18" w:rsidRPr="00DB7AB4" w:rsidTr="00BC01DC">
        <w:tblPrEx>
          <w:tblLook w:val="0000" w:firstRow="0" w:lastRow="0" w:firstColumn="0" w:lastColumn="0" w:noHBand="0" w:noVBand="0"/>
        </w:tblPrEx>
        <w:trPr>
          <w:gridAfter w:val="1"/>
          <w:wAfter w:w="277" w:type="dxa"/>
          <w:trHeight w:val="389"/>
          <w:jc w:val="center"/>
        </w:trPr>
        <w:tc>
          <w:tcPr>
            <w:tcW w:w="3882" w:type="dxa"/>
            <w:gridSpan w:val="3"/>
            <w:tcBorders>
              <w:top w:val="single" w:sz="4" w:space="0" w:color="auto"/>
            </w:tcBorders>
          </w:tcPr>
          <w:p w:rsidR="00343A18" w:rsidRPr="00DB7AB4" w:rsidRDefault="00343A18" w:rsidP="00BC01DC">
            <w:pPr>
              <w:spacing w:before="0"/>
              <w:jc w:val="center"/>
              <w:rPr>
                <w:rFonts w:cs="Arial"/>
              </w:rPr>
            </w:pPr>
          </w:p>
        </w:tc>
        <w:tc>
          <w:tcPr>
            <w:tcW w:w="2127" w:type="dxa"/>
            <w:gridSpan w:val="2"/>
          </w:tcPr>
          <w:p w:rsidR="00343A18" w:rsidRPr="00DB7AB4" w:rsidRDefault="00343A18" w:rsidP="00BC01DC">
            <w:pPr>
              <w:spacing w:before="0"/>
              <w:jc w:val="center"/>
              <w:rPr>
                <w:rFonts w:cs="Arial"/>
                <w:lang w:val="ru-RU"/>
              </w:rPr>
            </w:pPr>
          </w:p>
        </w:tc>
        <w:tc>
          <w:tcPr>
            <w:tcW w:w="4022" w:type="dxa"/>
            <w:gridSpan w:val="2"/>
            <w:tcBorders>
              <w:top w:val="single" w:sz="4" w:space="0" w:color="auto"/>
            </w:tcBorders>
          </w:tcPr>
          <w:p w:rsidR="00343A18" w:rsidRPr="00DB7AB4" w:rsidRDefault="00343A18" w:rsidP="00BC01DC">
            <w:pPr>
              <w:spacing w:before="0"/>
              <w:jc w:val="center"/>
              <w:rPr>
                <w:rFonts w:cs="Arial"/>
                <w:lang w:val="ru-RU"/>
              </w:rPr>
            </w:pPr>
          </w:p>
        </w:tc>
      </w:tr>
    </w:tbl>
    <w:p w:rsidR="00343A18" w:rsidRPr="00DB7AB4" w:rsidRDefault="00343A18" w:rsidP="00343A18">
      <w:pPr>
        <w:rPr>
          <w:rFonts w:cs="Arial"/>
          <w:b/>
        </w:rPr>
      </w:pPr>
      <w:r w:rsidRPr="00DB7AB4">
        <w:rPr>
          <w:rFonts w:cs="Arial"/>
          <w:b/>
        </w:rPr>
        <w:t>НАПОМЕНА:</w:t>
      </w:r>
    </w:p>
    <w:p w:rsidR="00343A18" w:rsidRPr="00DB7AB4" w:rsidRDefault="00343A18" w:rsidP="00A5200A">
      <w:pPr>
        <w:spacing w:before="0"/>
        <w:ind w:right="-610"/>
        <w:rPr>
          <w:rFonts w:cs="Arial"/>
        </w:rPr>
      </w:pPr>
      <w:r w:rsidRPr="00DB7AB4">
        <w:rPr>
          <w:rFonts w:cs="Arial"/>
        </w:rPr>
        <w:t>Приликом подношења понуде овај образац копирати у потребном броју примерака.</w:t>
      </w:r>
    </w:p>
    <w:p w:rsidR="00657291" w:rsidRPr="00DB7AB4" w:rsidRDefault="00657291" w:rsidP="00A5200A">
      <w:pPr>
        <w:spacing w:before="0"/>
        <w:ind w:right="-610"/>
        <w:rPr>
          <w:rFonts w:cs="Arial"/>
        </w:rPr>
      </w:pPr>
      <w:r w:rsidRPr="00DB7AB4">
        <w:rPr>
          <w:rFonts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C70FDA" w:rsidRDefault="00316C50" w:rsidP="00C70FDA">
      <w:pPr>
        <w:spacing w:before="0"/>
        <w:ind w:right="-610"/>
        <w:rPr>
          <w:rFonts w:cs="Arial"/>
          <w:lang w:val="sr-Cyrl-RS"/>
        </w:rPr>
      </w:pPr>
      <w:r w:rsidRPr="00DB7AB4">
        <w:rPr>
          <w:rFonts w:cs="Arial"/>
        </w:rPr>
        <w:t>Уколико је референтни уговор закључен у страној валути, у поступку стручне оцене понуда наручилац ће извршити прерачун (</w:t>
      </w:r>
      <w:r w:rsidRPr="00DB7AB4">
        <w:rPr>
          <w:rFonts w:eastAsia="Calibri" w:cs="Arial"/>
        </w:rPr>
        <w:t>вредности испоручених добара)</w:t>
      </w:r>
      <w:r w:rsidRPr="00DB7AB4">
        <w:rPr>
          <w:rFonts w:cs="Arial"/>
        </w:rPr>
        <w:t xml:space="preserve"> у динаре по средњем курсу Народне Банке Србије на дан закључења референтног уговора.</w:t>
      </w:r>
    </w:p>
    <w:p w:rsidR="003279CA" w:rsidRPr="003279CA" w:rsidRDefault="003279CA" w:rsidP="00C70FDA">
      <w:pPr>
        <w:spacing w:before="0"/>
        <w:ind w:right="-610"/>
        <w:rPr>
          <w:rFonts w:cs="Arial"/>
          <w:lang w:val="sr-Cyrl-RS"/>
        </w:rPr>
      </w:pPr>
    </w:p>
    <w:p w:rsidR="00A5200A" w:rsidRPr="00DB7AB4" w:rsidRDefault="00A5200A" w:rsidP="00C70FDA">
      <w:pPr>
        <w:spacing w:before="0"/>
        <w:ind w:right="-610"/>
        <w:rPr>
          <w:rFonts w:eastAsia="Calibri" w:cs="Arial"/>
          <w:lang w:val="ru-RU"/>
        </w:rPr>
      </w:pPr>
      <w:r w:rsidRPr="00DB7AB4">
        <w:rPr>
          <w:rFonts w:eastAsia="Calibri" w:cs="Arial"/>
          <w:lang w:val="sr-Cyrl-RS"/>
        </w:rPr>
        <w:t>(</w:t>
      </w:r>
      <w:r w:rsidRPr="00DB7AB4">
        <w:rPr>
          <w:rFonts w:eastAsia="Calibri" w:cs="Arial"/>
          <w:lang w:val="ru-RU"/>
        </w:rPr>
        <w:t xml:space="preserve">Потврда може бити достављена </w:t>
      </w:r>
      <w:r w:rsidRPr="00DB7AB4">
        <w:rPr>
          <w:rFonts w:eastAsia="Calibri" w:cs="Arial"/>
          <w:lang w:val="sr-Cyrl-RS"/>
        </w:rPr>
        <w:t xml:space="preserve">и </w:t>
      </w:r>
      <w:r w:rsidRPr="00DB7AB4">
        <w:rPr>
          <w:rFonts w:eastAsia="Calibri" w:cs="Arial"/>
          <w:lang w:val="ru-RU"/>
        </w:rPr>
        <w:t xml:space="preserve">у слободној форми, </w:t>
      </w:r>
      <w:r w:rsidRPr="00DB7AB4">
        <w:rPr>
          <w:rFonts w:eastAsia="Calibri" w:cs="Arial"/>
          <w:lang w:val="sr-Cyrl-RS"/>
        </w:rPr>
        <w:t>под условом</w:t>
      </w:r>
      <w:r w:rsidRPr="00DB7AB4">
        <w:rPr>
          <w:rFonts w:eastAsia="Calibri" w:cs="Arial"/>
          <w:lang w:val="ru-RU"/>
        </w:rPr>
        <w:t xml:space="preserve"> да садржи захтеване податке).</w:t>
      </w:r>
      <w:r w:rsidRPr="00DB7AB4">
        <w:rPr>
          <w:rFonts w:eastAsia="Calibri" w:cs="Arial"/>
          <w:lang w:val="ru-RU"/>
        </w:rPr>
        <w:br w:type="page"/>
      </w:r>
    </w:p>
    <w:p w:rsidR="00120E50" w:rsidRPr="00CA6EAE" w:rsidRDefault="00120E50" w:rsidP="00120E50">
      <w:pPr>
        <w:pStyle w:val="KDObrazac"/>
        <w:rPr>
          <w:lang w:val="sr-Cyrl-RS"/>
        </w:rPr>
      </w:pPr>
      <w:r w:rsidRPr="00CA6EAE">
        <w:lastRenderedPageBreak/>
        <w:t xml:space="preserve">ОБРАЗАЦ </w:t>
      </w:r>
      <w:r>
        <w:rPr>
          <w:lang w:val="sr-Cyrl-RS"/>
        </w:rPr>
        <w:t>7</w:t>
      </w:r>
    </w:p>
    <w:p w:rsidR="007E7BB8" w:rsidRPr="00E47C2E" w:rsidRDefault="007E7BB8" w:rsidP="00D0694C">
      <w:pPr>
        <w:pStyle w:val="KDObrazac"/>
      </w:pPr>
    </w:p>
    <w:p w:rsidR="007E7BB8" w:rsidRPr="00E47C2E" w:rsidRDefault="007E7BB8" w:rsidP="007E7BB8">
      <w:pPr>
        <w:spacing w:before="0"/>
        <w:rPr>
          <w:rFonts w:cs="Arial"/>
          <w:lang w:val="sr-Cyrl-CS"/>
        </w:rPr>
      </w:pPr>
    </w:p>
    <w:p w:rsidR="007E7BB8" w:rsidRPr="00E47C2E" w:rsidRDefault="007E7BB8" w:rsidP="007E7BB8">
      <w:pPr>
        <w:spacing w:before="0"/>
        <w:jc w:val="center"/>
        <w:rPr>
          <w:rFonts w:cs="Arial"/>
          <w:b/>
        </w:rPr>
      </w:pPr>
      <w:r w:rsidRPr="00E47C2E">
        <w:rPr>
          <w:rFonts w:cs="Arial"/>
          <w:b/>
        </w:rPr>
        <w:t>ОБРАЗАЦ ТРОШКОВА ПРИПРЕМЕ ПОНУДЕ</w:t>
      </w:r>
    </w:p>
    <w:p w:rsidR="00C25945" w:rsidRPr="00C25945" w:rsidRDefault="007E7BB8" w:rsidP="00C25945">
      <w:pPr>
        <w:spacing w:before="0"/>
        <w:jc w:val="center"/>
        <w:rPr>
          <w:rFonts w:cs="Arial"/>
          <w:lang w:val="ru-RU"/>
        </w:rPr>
      </w:pPr>
      <w:r w:rsidRPr="00E47C2E">
        <w:rPr>
          <w:rFonts w:cs="Arial"/>
        </w:rPr>
        <w:t xml:space="preserve">за јавну набавку </w:t>
      </w:r>
      <w:r w:rsidR="00FD6BCE" w:rsidRPr="00E47C2E">
        <w:rPr>
          <w:rFonts w:cs="Arial"/>
        </w:rPr>
        <w:t>услуга</w:t>
      </w:r>
      <w:r w:rsidR="00C25945" w:rsidRPr="00C25945">
        <w:rPr>
          <w:rFonts w:cs="Arial"/>
          <w:b/>
          <w:lang w:val="ru-RU"/>
        </w:rPr>
        <w:t xml:space="preserve"> </w:t>
      </w:r>
      <w:r w:rsidR="0005372E">
        <w:rPr>
          <w:rFonts w:cs="Arial"/>
          <w:lang w:val="ru-RU"/>
        </w:rPr>
        <w:t>Предфинансирање за 2018, Бравари и заваривачи за ремонт Б1 и Б2-ТЕНТ Б</w:t>
      </w:r>
    </w:p>
    <w:p w:rsidR="00C25945" w:rsidRPr="00C25945" w:rsidRDefault="00C25945" w:rsidP="00DB7AB4">
      <w:pPr>
        <w:spacing w:before="0" w:after="120"/>
        <w:jc w:val="center"/>
        <w:rPr>
          <w:rFonts w:cs="Arial"/>
          <w:lang w:val="sr-Cyrl-RS"/>
        </w:rPr>
      </w:pPr>
      <w:r w:rsidRPr="00C25945">
        <w:rPr>
          <w:rFonts w:eastAsia="TimesNewRomanPS-BoldMT" w:cs="Arial"/>
          <w:bCs/>
          <w:color w:val="000000" w:themeColor="text1"/>
        </w:rPr>
        <w:t xml:space="preserve">ЈН бр. </w:t>
      </w:r>
      <w:r w:rsidR="0005372E">
        <w:rPr>
          <w:rFonts w:cs="Arial"/>
        </w:rPr>
        <w:t>3000/0433/2017 (1838/2017)</w:t>
      </w:r>
    </w:p>
    <w:p w:rsidR="007E7BB8" w:rsidRPr="00E47C2E" w:rsidRDefault="007E7BB8" w:rsidP="00C25945">
      <w:pPr>
        <w:spacing w:after="120"/>
        <w:rPr>
          <w:rFonts w:cs="Arial"/>
          <w:lang w:val="ru-RU"/>
        </w:rPr>
      </w:pPr>
      <w:r w:rsidRPr="00E47C2E">
        <w:rPr>
          <w:rFonts w:cs="Arial"/>
          <w:lang w:val="ru-RU"/>
        </w:rPr>
        <w:t xml:space="preserve">На основу члана 88. став 1. Закона о јавним набавкама („Службени гласник РС“, бр.124/12, 14/15 и 68/15), члана </w:t>
      </w:r>
      <w:r w:rsidR="002B2A60">
        <w:rPr>
          <w:rFonts w:cs="Arial"/>
          <w:lang w:val="ru-RU"/>
        </w:rPr>
        <w:t>2</w:t>
      </w:r>
      <w:r w:rsidRPr="00E47C2E">
        <w:rPr>
          <w:rFonts w:cs="Arial"/>
          <w:lang w:val="ru-RU"/>
        </w:rPr>
        <w:t xml:space="preserve">.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7E7BB8" w:rsidRPr="00E47C2E" w:rsidRDefault="007E7BB8" w:rsidP="007E7BB8">
      <w:pPr>
        <w:tabs>
          <w:tab w:val="left" w:pos="0"/>
        </w:tabs>
        <w:jc w:val="center"/>
        <w:rPr>
          <w:rFonts w:cs="Arial"/>
          <w:lang w:val="ru-RU"/>
        </w:rPr>
      </w:pPr>
      <w:r w:rsidRPr="00E47C2E">
        <w:rPr>
          <w:rFonts w:cs="Arial"/>
          <w:lang w:val="ru-RU"/>
        </w:rPr>
        <w:t>СТРУКТУРУ ТРОШКОВА ПРИПРЕМЕ ПОНУДЕ</w:t>
      </w:r>
    </w:p>
    <w:tbl>
      <w:tblPr>
        <w:tblW w:w="8987"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4667"/>
        <w:gridCol w:w="4320"/>
      </w:tblGrid>
      <w:tr w:rsidR="007E7BB8" w:rsidRPr="00E47C2E" w:rsidTr="00C25945">
        <w:trPr>
          <w:trHeight w:val="734"/>
          <w:tblCellSpacing w:w="20" w:type="dxa"/>
        </w:trPr>
        <w:tc>
          <w:tcPr>
            <w:tcW w:w="4607" w:type="dxa"/>
            <w:shd w:val="clear" w:color="auto" w:fill="auto"/>
            <w:vAlign w:val="center"/>
          </w:tcPr>
          <w:p w:rsidR="007E7BB8" w:rsidRPr="00E47C2E" w:rsidRDefault="000D285B" w:rsidP="00BE2EA9">
            <w:pPr>
              <w:rPr>
                <w:rFonts w:cs="Arial"/>
                <w:color w:val="00B0F0"/>
                <w:lang w:val="ru-RU"/>
              </w:rPr>
            </w:pPr>
            <w:r w:rsidRPr="000D285B">
              <w:rPr>
                <w:rFonts w:cs="Arial"/>
                <w:lang w:val="ru-RU"/>
              </w:rPr>
              <w:t>Обезбеђење менице за озбиљност понуде</w:t>
            </w:r>
          </w:p>
        </w:tc>
        <w:tc>
          <w:tcPr>
            <w:tcW w:w="4260" w:type="dxa"/>
            <w:shd w:val="clear" w:color="auto" w:fill="auto"/>
          </w:tcPr>
          <w:p w:rsidR="007E7BB8" w:rsidRPr="00E47C2E" w:rsidRDefault="007E7BB8" w:rsidP="00BE2EA9">
            <w:pPr>
              <w:rPr>
                <w:rFonts w:cs="Arial"/>
                <w:lang w:val="ru-RU"/>
              </w:rPr>
            </w:pPr>
          </w:p>
          <w:p w:rsidR="007E7BB8" w:rsidRPr="00E47C2E" w:rsidRDefault="007E7BB8" w:rsidP="007E7BB8">
            <w:pPr>
              <w:rPr>
                <w:rFonts w:cs="Arial"/>
              </w:rPr>
            </w:pPr>
            <w:r w:rsidRPr="00E47C2E">
              <w:rPr>
                <w:rFonts w:cs="Arial"/>
              </w:rPr>
              <w:t xml:space="preserve">__________ динара </w:t>
            </w:r>
          </w:p>
        </w:tc>
      </w:tr>
      <w:tr w:rsidR="007E7BB8" w:rsidRPr="00E47C2E" w:rsidTr="00C25945">
        <w:trPr>
          <w:trHeight w:val="749"/>
          <w:tblCellSpacing w:w="20" w:type="dxa"/>
        </w:trPr>
        <w:tc>
          <w:tcPr>
            <w:tcW w:w="4607" w:type="dxa"/>
            <w:shd w:val="clear" w:color="auto" w:fill="auto"/>
            <w:vAlign w:val="center"/>
          </w:tcPr>
          <w:p w:rsidR="007E7BB8" w:rsidRPr="00E47C2E" w:rsidRDefault="007E7BB8" w:rsidP="00BE2EA9">
            <w:pPr>
              <w:jc w:val="center"/>
              <w:rPr>
                <w:rFonts w:cs="Arial"/>
                <w:color w:val="00B0F0"/>
              </w:rPr>
            </w:pPr>
          </w:p>
        </w:tc>
        <w:tc>
          <w:tcPr>
            <w:tcW w:w="4260" w:type="dxa"/>
            <w:shd w:val="clear" w:color="auto" w:fill="auto"/>
          </w:tcPr>
          <w:p w:rsidR="007E7BB8" w:rsidRPr="00E47C2E" w:rsidRDefault="007E7BB8" w:rsidP="00BE2EA9">
            <w:pPr>
              <w:rPr>
                <w:rFonts w:cs="Arial"/>
              </w:rPr>
            </w:pPr>
          </w:p>
          <w:p w:rsidR="007E7BB8" w:rsidRPr="00E47C2E" w:rsidRDefault="007E7BB8" w:rsidP="007E7BB8">
            <w:pPr>
              <w:rPr>
                <w:rFonts w:cs="Arial"/>
              </w:rPr>
            </w:pPr>
            <w:r w:rsidRPr="00E47C2E">
              <w:rPr>
                <w:rFonts w:cs="Arial"/>
              </w:rPr>
              <w:t xml:space="preserve">__________ динара </w:t>
            </w:r>
          </w:p>
        </w:tc>
      </w:tr>
      <w:tr w:rsidR="00C25945" w:rsidRPr="00E47C2E" w:rsidTr="00C25945">
        <w:trPr>
          <w:trHeight w:val="749"/>
          <w:tblCellSpacing w:w="20" w:type="dxa"/>
        </w:trPr>
        <w:tc>
          <w:tcPr>
            <w:tcW w:w="4607" w:type="dxa"/>
            <w:shd w:val="clear" w:color="auto" w:fill="auto"/>
            <w:vAlign w:val="center"/>
          </w:tcPr>
          <w:p w:rsidR="00C25945" w:rsidRPr="00E47C2E" w:rsidRDefault="00C25945" w:rsidP="00BE2EA9">
            <w:pPr>
              <w:jc w:val="center"/>
              <w:rPr>
                <w:rFonts w:cs="Arial"/>
                <w:color w:val="00B0F0"/>
              </w:rPr>
            </w:pPr>
          </w:p>
        </w:tc>
        <w:tc>
          <w:tcPr>
            <w:tcW w:w="4260" w:type="dxa"/>
            <w:shd w:val="clear" w:color="auto" w:fill="auto"/>
          </w:tcPr>
          <w:p w:rsidR="00C25945" w:rsidRPr="00E47C2E" w:rsidRDefault="00C25945" w:rsidP="00C25945">
            <w:pPr>
              <w:rPr>
                <w:rFonts w:cs="Arial"/>
              </w:rPr>
            </w:pPr>
          </w:p>
          <w:p w:rsidR="00C25945" w:rsidRPr="00E47C2E" w:rsidRDefault="00C25945" w:rsidP="00C25945">
            <w:pPr>
              <w:rPr>
                <w:rFonts w:cs="Arial"/>
              </w:rPr>
            </w:pPr>
            <w:r w:rsidRPr="00E47C2E">
              <w:rPr>
                <w:rFonts w:cs="Arial"/>
              </w:rPr>
              <w:t>__________ динара</w:t>
            </w:r>
          </w:p>
        </w:tc>
      </w:tr>
      <w:tr w:rsidR="007E7BB8" w:rsidRPr="00E47C2E" w:rsidTr="00C25945">
        <w:trPr>
          <w:trHeight w:val="307"/>
          <w:tblCellSpacing w:w="20" w:type="dxa"/>
        </w:trPr>
        <w:tc>
          <w:tcPr>
            <w:tcW w:w="4607" w:type="dxa"/>
            <w:shd w:val="clear" w:color="auto" w:fill="auto"/>
            <w:vAlign w:val="center"/>
          </w:tcPr>
          <w:p w:rsidR="007E7BB8" w:rsidRPr="00E47C2E" w:rsidRDefault="007E7BB8" w:rsidP="00BE2EA9">
            <w:pPr>
              <w:jc w:val="center"/>
              <w:rPr>
                <w:rFonts w:cs="Arial"/>
              </w:rPr>
            </w:pPr>
            <w:r w:rsidRPr="00E47C2E">
              <w:rPr>
                <w:rFonts w:cs="Arial"/>
              </w:rPr>
              <w:t>Укупни трошкови без ПДВ</w:t>
            </w:r>
          </w:p>
        </w:tc>
        <w:tc>
          <w:tcPr>
            <w:tcW w:w="4260" w:type="dxa"/>
            <w:shd w:val="clear" w:color="auto" w:fill="auto"/>
          </w:tcPr>
          <w:p w:rsidR="007E7BB8" w:rsidRPr="00E47C2E" w:rsidRDefault="007E7BB8" w:rsidP="00BE2EA9">
            <w:pPr>
              <w:rPr>
                <w:rFonts w:cs="Arial"/>
              </w:rPr>
            </w:pPr>
          </w:p>
          <w:p w:rsidR="007E7BB8" w:rsidRPr="00E47C2E" w:rsidRDefault="007E7BB8" w:rsidP="00BE2EA9">
            <w:pPr>
              <w:rPr>
                <w:rFonts w:cs="Arial"/>
              </w:rPr>
            </w:pPr>
            <w:r w:rsidRPr="00E47C2E">
              <w:rPr>
                <w:rFonts w:cs="Arial"/>
              </w:rPr>
              <w:t>__________ динара</w:t>
            </w:r>
          </w:p>
        </w:tc>
      </w:tr>
      <w:tr w:rsidR="007E7BB8" w:rsidRPr="00E47C2E" w:rsidTr="00C25945">
        <w:trPr>
          <w:trHeight w:val="433"/>
          <w:tblCellSpacing w:w="20" w:type="dxa"/>
        </w:trPr>
        <w:tc>
          <w:tcPr>
            <w:tcW w:w="4607" w:type="dxa"/>
            <w:shd w:val="clear" w:color="auto" w:fill="auto"/>
            <w:vAlign w:val="center"/>
          </w:tcPr>
          <w:p w:rsidR="007E7BB8" w:rsidRPr="00E47C2E" w:rsidRDefault="007E7BB8" w:rsidP="00BE2EA9">
            <w:pPr>
              <w:autoSpaceDE w:val="0"/>
              <w:autoSpaceDN w:val="0"/>
              <w:adjustRightInd w:val="0"/>
              <w:jc w:val="center"/>
              <w:rPr>
                <w:rFonts w:cs="Arial"/>
              </w:rPr>
            </w:pPr>
            <w:r w:rsidRPr="00E47C2E">
              <w:rPr>
                <w:rFonts w:cs="Arial"/>
              </w:rPr>
              <w:t>ПДВ</w:t>
            </w:r>
          </w:p>
        </w:tc>
        <w:tc>
          <w:tcPr>
            <w:tcW w:w="4260" w:type="dxa"/>
            <w:shd w:val="clear" w:color="auto" w:fill="auto"/>
          </w:tcPr>
          <w:p w:rsidR="007E7BB8" w:rsidRPr="00E47C2E" w:rsidRDefault="007E7BB8" w:rsidP="00BE2EA9">
            <w:pPr>
              <w:rPr>
                <w:rFonts w:cs="Arial"/>
              </w:rPr>
            </w:pPr>
          </w:p>
          <w:p w:rsidR="007E7BB8" w:rsidRPr="00E47C2E" w:rsidRDefault="007E7BB8" w:rsidP="00BE2EA9">
            <w:pPr>
              <w:rPr>
                <w:rFonts w:cs="Arial"/>
              </w:rPr>
            </w:pPr>
            <w:r w:rsidRPr="00E47C2E">
              <w:rPr>
                <w:rFonts w:cs="Arial"/>
              </w:rPr>
              <w:t>__________ динара</w:t>
            </w:r>
          </w:p>
        </w:tc>
      </w:tr>
      <w:tr w:rsidR="007E7BB8" w:rsidRPr="00E47C2E" w:rsidTr="00C25945">
        <w:trPr>
          <w:trHeight w:val="190"/>
          <w:tblCellSpacing w:w="20" w:type="dxa"/>
        </w:trPr>
        <w:tc>
          <w:tcPr>
            <w:tcW w:w="4607" w:type="dxa"/>
            <w:shd w:val="clear" w:color="auto" w:fill="auto"/>
          </w:tcPr>
          <w:p w:rsidR="007E7BB8" w:rsidRPr="00E47C2E" w:rsidRDefault="007E7BB8" w:rsidP="00BE2EA9">
            <w:pPr>
              <w:jc w:val="center"/>
              <w:rPr>
                <w:rFonts w:cs="Arial"/>
              </w:rPr>
            </w:pPr>
          </w:p>
          <w:p w:rsidR="007E7BB8" w:rsidRPr="00E47C2E" w:rsidRDefault="007E7BB8" w:rsidP="00BE2EA9">
            <w:pPr>
              <w:jc w:val="center"/>
              <w:rPr>
                <w:rFonts w:cs="Arial"/>
              </w:rPr>
            </w:pPr>
            <w:r w:rsidRPr="00E47C2E">
              <w:rPr>
                <w:rFonts w:cs="Arial"/>
              </w:rPr>
              <w:t>Укупни  трошкови са ПДВ</w:t>
            </w:r>
          </w:p>
        </w:tc>
        <w:tc>
          <w:tcPr>
            <w:tcW w:w="4260" w:type="dxa"/>
            <w:shd w:val="clear" w:color="auto" w:fill="auto"/>
          </w:tcPr>
          <w:p w:rsidR="007E7BB8" w:rsidRPr="00E47C2E" w:rsidRDefault="007E7BB8" w:rsidP="00BE2EA9">
            <w:pPr>
              <w:rPr>
                <w:rFonts w:cs="Arial"/>
              </w:rPr>
            </w:pPr>
          </w:p>
          <w:p w:rsidR="007E7BB8" w:rsidRPr="00E47C2E" w:rsidRDefault="007E7BB8" w:rsidP="00BE2EA9">
            <w:pPr>
              <w:rPr>
                <w:rFonts w:cs="Arial"/>
              </w:rPr>
            </w:pPr>
            <w:r w:rsidRPr="00E47C2E">
              <w:rPr>
                <w:rFonts w:cs="Arial"/>
              </w:rPr>
              <w:t>__________ динара</w:t>
            </w:r>
          </w:p>
        </w:tc>
      </w:tr>
    </w:tbl>
    <w:p w:rsidR="007E7BB8" w:rsidRPr="00E47C2E" w:rsidRDefault="007E7BB8" w:rsidP="007E7BB8">
      <w:pPr>
        <w:tabs>
          <w:tab w:val="left" w:pos="0"/>
        </w:tabs>
        <w:rPr>
          <w:rFonts w:cs="Arial"/>
          <w:lang w:val="ru-RU"/>
        </w:rPr>
      </w:pPr>
      <w:r w:rsidRPr="00E47C2E">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E47C2E" w:rsidRDefault="007E7BB8" w:rsidP="007E7BB8">
      <w:pPr>
        <w:tabs>
          <w:tab w:val="left" w:pos="0"/>
        </w:tabs>
        <w:rPr>
          <w:rFonts w:cs="Arial"/>
          <w:color w:val="FF0000"/>
          <w:lang w:val="ru-RU"/>
        </w:rPr>
      </w:pPr>
    </w:p>
    <w:tbl>
      <w:tblPr>
        <w:tblW w:w="9513" w:type="dxa"/>
        <w:jc w:val="center"/>
        <w:tblInd w:w="643" w:type="dxa"/>
        <w:tblLayout w:type="fixed"/>
        <w:tblLook w:val="0000" w:firstRow="0" w:lastRow="0" w:firstColumn="0" w:lastColumn="0" w:noHBand="0" w:noVBand="0"/>
      </w:tblPr>
      <w:tblGrid>
        <w:gridCol w:w="3882"/>
        <w:gridCol w:w="1722"/>
        <w:gridCol w:w="405"/>
        <w:gridCol w:w="2921"/>
        <w:gridCol w:w="583"/>
      </w:tblGrid>
      <w:tr w:rsidR="007E7BB8" w:rsidRPr="00E47C2E" w:rsidTr="00C25945">
        <w:trPr>
          <w:gridAfter w:val="1"/>
          <w:wAfter w:w="583" w:type="dxa"/>
          <w:jc w:val="center"/>
        </w:trPr>
        <w:tc>
          <w:tcPr>
            <w:tcW w:w="3882" w:type="dxa"/>
          </w:tcPr>
          <w:p w:rsidR="007E7BB8" w:rsidRPr="00E47C2E" w:rsidRDefault="007E7BB8" w:rsidP="00BE2EA9">
            <w:pPr>
              <w:spacing w:before="0"/>
              <w:jc w:val="center"/>
              <w:rPr>
                <w:rFonts w:cs="Arial"/>
              </w:rPr>
            </w:pPr>
            <w:r w:rsidRPr="00E47C2E">
              <w:rPr>
                <w:rFonts w:cs="Arial"/>
              </w:rPr>
              <w:t>Датум:</w:t>
            </w:r>
          </w:p>
        </w:tc>
        <w:tc>
          <w:tcPr>
            <w:tcW w:w="2127" w:type="dxa"/>
            <w:gridSpan w:val="2"/>
          </w:tcPr>
          <w:p w:rsidR="007E7BB8" w:rsidRPr="00E47C2E" w:rsidRDefault="007E7BB8" w:rsidP="00BE2EA9">
            <w:pPr>
              <w:spacing w:before="0"/>
              <w:jc w:val="center"/>
              <w:rPr>
                <w:rFonts w:cs="Arial"/>
                <w:lang w:val="ru-RU"/>
              </w:rPr>
            </w:pPr>
          </w:p>
        </w:tc>
        <w:tc>
          <w:tcPr>
            <w:tcW w:w="2921" w:type="dxa"/>
          </w:tcPr>
          <w:p w:rsidR="007E7BB8" w:rsidRPr="00E47C2E" w:rsidRDefault="007E7BB8" w:rsidP="00BE2EA9">
            <w:pPr>
              <w:spacing w:before="0"/>
              <w:jc w:val="center"/>
              <w:rPr>
                <w:rFonts w:cs="Arial"/>
                <w:lang w:val="sr-Cyrl-CS"/>
              </w:rPr>
            </w:pPr>
            <w:r w:rsidRPr="00E47C2E">
              <w:rPr>
                <w:rFonts w:cs="Arial"/>
                <w:lang w:val="sr-Cyrl-CS"/>
              </w:rPr>
              <w:t>П</w:t>
            </w:r>
            <w:r w:rsidRPr="00E47C2E">
              <w:rPr>
                <w:rFonts w:cs="Arial"/>
              </w:rPr>
              <w:t>онуђач</w:t>
            </w:r>
          </w:p>
        </w:tc>
      </w:tr>
      <w:tr w:rsidR="007E7BB8" w:rsidRPr="00E47C2E" w:rsidTr="00C25945">
        <w:trPr>
          <w:jc w:val="center"/>
        </w:trPr>
        <w:tc>
          <w:tcPr>
            <w:tcW w:w="3882" w:type="dxa"/>
          </w:tcPr>
          <w:p w:rsidR="007E7BB8" w:rsidRPr="00E47C2E" w:rsidRDefault="007E7BB8" w:rsidP="00BE2EA9">
            <w:pPr>
              <w:spacing w:before="0"/>
              <w:jc w:val="center"/>
              <w:rPr>
                <w:rFonts w:cs="Arial"/>
              </w:rPr>
            </w:pPr>
          </w:p>
        </w:tc>
        <w:tc>
          <w:tcPr>
            <w:tcW w:w="1722" w:type="dxa"/>
          </w:tcPr>
          <w:p w:rsidR="007E7BB8" w:rsidRPr="00E47C2E" w:rsidRDefault="007E7BB8" w:rsidP="00BE2EA9">
            <w:pPr>
              <w:spacing w:before="0"/>
              <w:jc w:val="center"/>
              <w:rPr>
                <w:rFonts w:cs="Arial"/>
              </w:rPr>
            </w:pPr>
            <w:r w:rsidRPr="00E47C2E">
              <w:rPr>
                <w:rFonts w:cs="Arial"/>
              </w:rPr>
              <w:t>М.П.</w:t>
            </w:r>
          </w:p>
        </w:tc>
        <w:tc>
          <w:tcPr>
            <w:tcW w:w="3909" w:type="dxa"/>
            <w:gridSpan w:val="3"/>
          </w:tcPr>
          <w:p w:rsidR="007E7BB8" w:rsidRPr="00E47C2E" w:rsidRDefault="007E7BB8" w:rsidP="00BE2EA9">
            <w:pPr>
              <w:spacing w:before="0"/>
              <w:jc w:val="center"/>
              <w:rPr>
                <w:rFonts w:cs="Arial"/>
                <w:lang w:val="ru-RU"/>
              </w:rPr>
            </w:pPr>
          </w:p>
        </w:tc>
      </w:tr>
      <w:tr w:rsidR="007E7BB8" w:rsidRPr="00E47C2E" w:rsidTr="00C25945">
        <w:trPr>
          <w:jc w:val="center"/>
        </w:trPr>
        <w:tc>
          <w:tcPr>
            <w:tcW w:w="3882" w:type="dxa"/>
            <w:tcBorders>
              <w:bottom w:val="single" w:sz="4" w:space="0" w:color="auto"/>
            </w:tcBorders>
          </w:tcPr>
          <w:p w:rsidR="007E7BB8" w:rsidRPr="00E47C2E" w:rsidRDefault="007E7BB8" w:rsidP="00BE2EA9">
            <w:pPr>
              <w:spacing w:before="0"/>
              <w:jc w:val="center"/>
              <w:rPr>
                <w:rFonts w:cs="Arial"/>
              </w:rPr>
            </w:pPr>
          </w:p>
        </w:tc>
        <w:tc>
          <w:tcPr>
            <w:tcW w:w="1722" w:type="dxa"/>
          </w:tcPr>
          <w:p w:rsidR="007E7BB8" w:rsidRPr="00E47C2E" w:rsidRDefault="007E7BB8" w:rsidP="00BE2EA9">
            <w:pPr>
              <w:spacing w:before="0"/>
              <w:jc w:val="center"/>
              <w:rPr>
                <w:rFonts w:cs="Arial"/>
                <w:lang w:val="ru-RU"/>
              </w:rPr>
            </w:pPr>
          </w:p>
        </w:tc>
        <w:tc>
          <w:tcPr>
            <w:tcW w:w="3909" w:type="dxa"/>
            <w:gridSpan w:val="3"/>
            <w:tcBorders>
              <w:bottom w:val="single" w:sz="4" w:space="0" w:color="auto"/>
            </w:tcBorders>
          </w:tcPr>
          <w:p w:rsidR="007E7BB8" w:rsidRPr="00E47C2E" w:rsidRDefault="007E7BB8" w:rsidP="00BE2EA9">
            <w:pPr>
              <w:spacing w:before="0"/>
              <w:jc w:val="center"/>
              <w:rPr>
                <w:rFonts w:cs="Arial"/>
                <w:lang w:val="ru-RU"/>
              </w:rPr>
            </w:pPr>
          </w:p>
        </w:tc>
      </w:tr>
      <w:tr w:rsidR="007E7BB8" w:rsidRPr="00E47C2E" w:rsidTr="00C25945">
        <w:trPr>
          <w:gridAfter w:val="1"/>
          <w:wAfter w:w="583" w:type="dxa"/>
          <w:trHeight w:val="389"/>
          <w:jc w:val="center"/>
        </w:trPr>
        <w:tc>
          <w:tcPr>
            <w:tcW w:w="3882" w:type="dxa"/>
            <w:tcBorders>
              <w:top w:val="single" w:sz="4" w:space="0" w:color="auto"/>
            </w:tcBorders>
          </w:tcPr>
          <w:p w:rsidR="007E7BB8" w:rsidRPr="00E47C2E" w:rsidRDefault="007E7BB8" w:rsidP="00BE2EA9">
            <w:pPr>
              <w:spacing w:before="0"/>
              <w:jc w:val="center"/>
              <w:rPr>
                <w:rFonts w:cs="Arial"/>
              </w:rPr>
            </w:pPr>
          </w:p>
        </w:tc>
        <w:tc>
          <w:tcPr>
            <w:tcW w:w="2127" w:type="dxa"/>
            <w:gridSpan w:val="2"/>
          </w:tcPr>
          <w:p w:rsidR="007E7BB8" w:rsidRPr="00E47C2E" w:rsidRDefault="007E7BB8" w:rsidP="00BE2EA9">
            <w:pPr>
              <w:spacing w:before="0"/>
              <w:jc w:val="center"/>
              <w:rPr>
                <w:rFonts w:cs="Arial"/>
                <w:lang w:val="ru-RU"/>
              </w:rPr>
            </w:pPr>
          </w:p>
        </w:tc>
        <w:tc>
          <w:tcPr>
            <w:tcW w:w="2921" w:type="dxa"/>
            <w:tcBorders>
              <w:top w:val="single" w:sz="4" w:space="0" w:color="auto"/>
            </w:tcBorders>
          </w:tcPr>
          <w:p w:rsidR="007E7BB8" w:rsidRPr="00E47C2E" w:rsidRDefault="007E7BB8" w:rsidP="00BE2EA9">
            <w:pPr>
              <w:spacing w:before="0"/>
              <w:jc w:val="center"/>
              <w:rPr>
                <w:rFonts w:cs="Arial"/>
                <w:lang w:val="ru-RU"/>
              </w:rPr>
            </w:pPr>
          </w:p>
        </w:tc>
      </w:tr>
    </w:tbl>
    <w:p w:rsidR="007E7BB8" w:rsidRPr="00E47C2E" w:rsidRDefault="007E7BB8" w:rsidP="007E7BB8">
      <w:pPr>
        <w:tabs>
          <w:tab w:val="left" w:pos="0"/>
        </w:tabs>
        <w:spacing w:before="0"/>
        <w:rPr>
          <w:rFonts w:cs="Arial"/>
          <w:b/>
          <w:lang w:val="ru-RU"/>
        </w:rPr>
      </w:pPr>
      <w:r w:rsidRPr="00E47C2E">
        <w:rPr>
          <w:rFonts w:cs="Arial"/>
          <w:b/>
          <w:lang w:val="ru-RU"/>
        </w:rPr>
        <w:t>Напомена:</w:t>
      </w:r>
    </w:p>
    <w:p w:rsidR="007E7BB8" w:rsidRPr="00E47C2E" w:rsidRDefault="007E7BB8" w:rsidP="007E7BB8">
      <w:pPr>
        <w:spacing w:before="0"/>
        <w:rPr>
          <w:rFonts w:cs="Arial"/>
          <w:lang w:val="ru-RU"/>
        </w:rPr>
      </w:pPr>
      <w:r w:rsidRPr="00E47C2E">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E47C2E" w:rsidRDefault="007E7BB8" w:rsidP="007E7BB8">
      <w:pPr>
        <w:tabs>
          <w:tab w:val="left" w:pos="0"/>
        </w:tabs>
        <w:spacing w:before="0"/>
        <w:rPr>
          <w:rFonts w:cs="Arial"/>
          <w:lang w:val="ru-RU"/>
        </w:rPr>
      </w:pPr>
      <w:r w:rsidRPr="00E47C2E">
        <w:rPr>
          <w:rFonts w:cs="Arial"/>
        </w:rPr>
        <w:t>-</w:t>
      </w:r>
      <w:r w:rsidRPr="00E47C2E">
        <w:rPr>
          <w:rFonts w:cs="Arial"/>
          <w:lang w:val="sr-Latn-CS"/>
        </w:rPr>
        <w:t>остале трошкове припреме и подношења понуде</w:t>
      </w:r>
      <w:r w:rsidRPr="00E47C2E">
        <w:rPr>
          <w:rFonts w:cs="Arial"/>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7E7BB8" w:rsidRPr="00E47C2E" w:rsidRDefault="007E7BB8" w:rsidP="007E7BB8">
      <w:pPr>
        <w:spacing w:before="0"/>
        <w:rPr>
          <w:rFonts w:cs="Arial"/>
          <w:lang w:val="ru-RU"/>
        </w:rPr>
      </w:pPr>
      <w:r w:rsidRPr="00E47C2E">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E7BB8" w:rsidRPr="00E47C2E" w:rsidRDefault="007E7BB8" w:rsidP="007E7BB8">
      <w:pPr>
        <w:pStyle w:val="KDKomentar"/>
        <w:spacing w:before="0"/>
        <w:rPr>
          <w:rFonts w:eastAsia="TimesNewRomanPS-BoldMT" w:cs="Arial"/>
          <w:i w:val="0"/>
          <w:color w:val="auto"/>
          <w:sz w:val="22"/>
          <w:szCs w:val="22"/>
        </w:rPr>
      </w:pPr>
      <w:r w:rsidRPr="00E47C2E">
        <w:rPr>
          <w:rFonts w:eastAsia="TimesNewRomanPS-BoldMT" w:cs="Arial"/>
          <w:i w:val="0"/>
          <w:color w:val="auto"/>
          <w:sz w:val="22"/>
          <w:szCs w:val="22"/>
        </w:rPr>
        <w:t xml:space="preserve">-Уколико </w:t>
      </w:r>
      <w:r w:rsidRPr="00E47C2E">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E47C2E">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CA0543" w:rsidRDefault="007E7BB8" w:rsidP="00925E05">
      <w:pPr>
        <w:pStyle w:val="KDObrazac"/>
        <w:spacing w:before="0"/>
        <w:rPr>
          <w:lang w:val="sr-Cyrl-RS"/>
        </w:rPr>
      </w:pPr>
      <w:r w:rsidRPr="00E47C2E">
        <w:rPr>
          <w:lang w:val="sr-Latn-CS"/>
        </w:rPr>
        <w:br w:type="page"/>
      </w:r>
    </w:p>
    <w:p w:rsidR="00C027C6" w:rsidRDefault="00C027C6" w:rsidP="00C027C6">
      <w:pPr>
        <w:pStyle w:val="KDObrazac"/>
        <w:rPr>
          <w:lang w:val="sr-Cyrl-RS"/>
        </w:rPr>
      </w:pPr>
      <w:bookmarkStart w:id="260" w:name="_Toc442559942"/>
    </w:p>
    <w:p w:rsidR="00C027C6" w:rsidRPr="00C027C6" w:rsidRDefault="00C027C6" w:rsidP="00C027C6">
      <w:pPr>
        <w:jc w:val="right"/>
        <w:outlineLvl w:val="1"/>
        <w:rPr>
          <w:rFonts w:cs="Arial"/>
          <w:b/>
          <w:lang w:val="sr-Cyrl-RS"/>
        </w:rPr>
      </w:pPr>
      <w:r w:rsidRPr="00C027C6">
        <w:rPr>
          <w:rFonts w:cs="Arial"/>
          <w:b/>
        </w:rPr>
        <w:t xml:space="preserve">ОБРАЗАЦ </w:t>
      </w:r>
      <w:r w:rsidR="002938F0">
        <w:rPr>
          <w:rFonts w:cs="Arial"/>
          <w:b/>
          <w:lang w:val="sr-Cyrl-RS"/>
        </w:rPr>
        <w:t>8</w:t>
      </w:r>
    </w:p>
    <w:p w:rsidR="00C027C6" w:rsidRPr="00C027C6" w:rsidRDefault="00C027C6" w:rsidP="00C027C6">
      <w:pPr>
        <w:jc w:val="center"/>
        <w:rPr>
          <w:rFonts w:cs="Arial"/>
          <w:b/>
          <w:bCs/>
          <w:iCs/>
        </w:rPr>
      </w:pPr>
    </w:p>
    <w:p w:rsidR="00C027C6" w:rsidRPr="00C027C6" w:rsidRDefault="00C027C6" w:rsidP="00C027C6">
      <w:pPr>
        <w:jc w:val="center"/>
        <w:rPr>
          <w:rFonts w:cs="Arial"/>
        </w:rPr>
      </w:pPr>
      <w:r w:rsidRPr="00C027C6">
        <w:rPr>
          <w:rFonts w:cs="Arial"/>
          <w:b/>
        </w:rPr>
        <w:t>ИЗЈАВА ПОНУЂАЧА – ТЕХНИЧКИ  КАПАЦИТЕТ</w:t>
      </w:r>
    </w:p>
    <w:p w:rsidR="00C027C6" w:rsidRPr="00C027C6" w:rsidRDefault="00C027C6" w:rsidP="00C027C6">
      <w:pPr>
        <w:rPr>
          <w:rFonts w:cs="Arial"/>
          <w:noProof/>
          <w:lang w:val="sr-Latn-CS"/>
        </w:rPr>
      </w:pPr>
    </w:p>
    <w:p w:rsidR="00C027C6" w:rsidRDefault="00C027C6" w:rsidP="00C027C6">
      <w:pPr>
        <w:rPr>
          <w:rFonts w:cs="Arial"/>
          <w:lang w:val="sr-Cyrl-RS"/>
        </w:rPr>
      </w:pPr>
      <w:r w:rsidRPr="00C027C6">
        <w:rPr>
          <w:rFonts w:cs="Arial"/>
        </w:rPr>
        <w:t xml:space="preserve">На основу члана 77. став 4. Закона о јавним набавкама („Службени гланик РС“, бр.124/12, 14/15 и 68/15) </w:t>
      </w:r>
      <w:r w:rsidRPr="00C027C6">
        <w:rPr>
          <w:rFonts w:cs="Arial"/>
          <w:noProof/>
          <w:lang w:val="sr-Cyrl-CS"/>
        </w:rPr>
        <w:t xml:space="preserve">Понуђач </w:t>
      </w:r>
      <w:r w:rsidRPr="00C027C6">
        <w:rPr>
          <w:rFonts w:cs="Arial"/>
          <w:noProof/>
          <w:lang w:val="sr-Latn-CS"/>
        </w:rPr>
        <w:t xml:space="preserve">даје </w:t>
      </w:r>
      <w:r w:rsidRPr="00C027C6">
        <w:rPr>
          <w:rFonts w:cs="Arial"/>
        </w:rPr>
        <w:t xml:space="preserve">следећу </w:t>
      </w:r>
    </w:p>
    <w:p w:rsidR="002938F0" w:rsidRPr="002938F0" w:rsidRDefault="002938F0" w:rsidP="00C027C6">
      <w:pPr>
        <w:rPr>
          <w:rFonts w:cs="Arial"/>
          <w:lang w:val="sr-Cyrl-RS"/>
        </w:rPr>
      </w:pPr>
    </w:p>
    <w:p w:rsidR="00C027C6" w:rsidRDefault="00C027C6" w:rsidP="00C027C6">
      <w:pPr>
        <w:jc w:val="center"/>
        <w:rPr>
          <w:rFonts w:cs="Arial"/>
          <w:b/>
          <w:lang w:val="sr-Cyrl-RS"/>
        </w:rPr>
      </w:pPr>
      <w:r w:rsidRPr="00C027C6">
        <w:rPr>
          <w:rFonts w:cs="Arial"/>
          <w:b/>
        </w:rPr>
        <w:t>ИЗЈАВУ О ТЕХНИЧКОМ КАПАЦИТЕТУ ПОНУЂАЧА</w:t>
      </w:r>
    </w:p>
    <w:p w:rsidR="002938F0" w:rsidRPr="002938F0" w:rsidRDefault="002938F0" w:rsidP="00C027C6">
      <w:pPr>
        <w:jc w:val="center"/>
        <w:rPr>
          <w:rFonts w:cs="Arial"/>
          <w:b/>
          <w:lang w:val="sr-Cyrl-RS"/>
        </w:rPr>
      </w:pPr>
    </w:p>
    <w:p w:rsidR="00C027C6" w:rsidRPr="00C027C6" w:rsidRDefault="00C027C6" w:rsidP="00C027C6">
      <w:pPr>
        <w:tabs>
          <w:tab w:val="center" w:pos="4320"/>
          <w:tab w:val="right" w:pos="8640"/>
        </w:tabs>
        <w:spacing w:before="0"/>
        <w:rPr>
          <w:rFonts w:cs="Arial"/>
          <w:sz w:val="24"/>
          <w:szCs w:val="20"/>
          <w:lang w:val="sr-Cyrl-RS" w:eastAsia="sr-Latn-CS"/>
        </w:rPr>
      </w:pPr>
      <w:r w:rsidRPr="00C027C6">
        <w:rPr>
          <w:rFonts w:cs="Arial"/>
          <w:lang w:eastAsia="ar-SA"/>
        </w:rPr>
        <w:t>Под пуном материјалном и кривичном одговорношћу изјављујем да располажемо техничким капацитетом захтеваним предметном јавном набавком</w:t>
      </w:r>
      <w:r w:rsidRPr="00C027C6">
        <w:rPr>
          <w:rFonts w:cs="Arial"/>
          <w:lang w:val="sr-Cyrl-CS" w:eastAsia="ar-SA"/>
        </w:rPr>
        <w:t xml:space="preserve"> ЈН </w:t>
      </w:r>
      <w:r w:rsidR="0005372E">
        <w:rPr>
          <w:rFonts w:cs="Arial"/>
          <w:lang w:val="sr-Cyrl-CS" w:eastAsia="ar-SA"/>
        </w:rPr>
        <w:t>3000/0433/2017 (1838/2017)</w:t>
      </w:r>
      <w:r w:rsidRPr="00C027C6">
        <w:rPr>
          <w:rFonts w:cs="Arial"/>
          <w:lang w:eastAsia="ar-SA"/>
        </w:rPr>
        <w:t>, односно да имамо</w:t>
      </w:r>
      <w:r w:rsidRPr="00C027C6">
        <w:rPr>
          <w:rFonts w:cs="Arial"/>
          <w:sz w:val="24"/>
          <w:szCs w:val="20"/>
          <w:lang w:val="sr-Cyrl-RS" w:eastAsia="sr-Latn-CS"/>
        </w:rPr>
        <w:t xml:space="preserve"> </w:t>
      </w:r>
      <w:r w:rsidRPr="00C027C6">
        <w:rPr>
          <w:rFonts w:cs="Arial"/>
          <w:lang w:val="sr-Cyrl-RS" w:eastAsia="sr-Latn-CS"/>
        </w:rPr>
        <w:t>у власништву/ закупу:</w:t>
      </w:r>
    </w:p>
    <w:p w:rsidR="00C027C6" w:rsidRDefault="00C027C6" w:rsidP="00C027C6">
      <w:pPr>
        <w:spacing w:before="0"/>
        <w:rPr>
          <w:rFonts w:cs="Arial"/>
          <w:lang w:val="sr-Cyrl-RS" w:eastAsia="sr-Latn-CS"/>
        </w:rPr>
      </w:pPr>
    </w:p>
    <w:tbl>
      <w:tblPr>
        <w:tblStyle w:val="TableGrid12"/>
        <w:tblW w:w="0" w:type="auto"/>
        <w:tblInd w:w="851" w:type="dxa"/>
        <w:tblLayout w:type="fixed"/>
        <w:tblLook w:val="04A0" w:firstRow="1" w:lastRow="0" w:firstColumn="1" w:lastColumn="0" w:noHBand="0" w:noVBand="1"/>
      </w:tblPr>
      <w:tblGrid>
        <w:gridCol w:w="533"/>
        <w:gridCol w:w="5245"/>
        <w:gridCol w:w="2030"/>
        <w:gridCol w:w="1195"/>
      </w:tblGrid>
      <w:tr w:rsidR="00C027C6" w:rsidRPr="00C027C6" w:rsidTr="00BB27A2">
        <w:trPr>
          <w:tblHeader/>
        </w:trPr>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b/>
                <w:lang w:val="sr-Cyrl-RS"/>
              </w:rPr>
            </w:pPr>
            <w:r w:rsidRPr="00C027C6">
              <w:rPr>
                <w:rFonts w:ascii="Calibri" w:eastAsia="Calibri" w:hAnsi="Calibri"/>
                <w:b/>
                <w:lang w:val="sr-Cyrl-RS"/>
              </w:rPr>
              <w:t>РБ</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b/>
                <w:lang w:val="sr-Cyrl-RS"/>
              </w:rPr>
            </w:pPr>
            <w:r w:rsidRPr="00C027C6">
              <w:rPr>
                <w:rFonts w:ascii="Calibri" w:eastAsia="Calibri" w:hAnsi="Calibri"/>
                <w:b/>
                <w:lang w:val="sr-Cyrl-RS"/>
              </w:rPr>
              <w:t>Назив</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0"/>
              <w:jc w:val="center"/>
              <w:rPr>
                <w:rFonts w:ascii="Calibri" w:eastAsia="Calibri" w:hAnsi="Calibri"/>
                <w:b/>
                <w:lang w:val="sr-Cyrl-RS"/>
              </w:rPr>
            </w:pPr>
            <w:r w:rsidRPr="00C027C6">
              <w:rPr>
                <w:rFonts w:ascii="Calibri" w:eastAsia="Calibri" w:hAnsi="Calibri"/>
                <w:b/>
                <w:lang w:val="sr-Cyrl-RS"/>
              </w:rPr>
              <w:t>Карактеристика</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0"/>
              <w:jc w:val="center"/>
              <w:rPr>
                <w:rFonts w:ascii="Calibri" w:eastAsia="Calibri" w:hAnsi="Calibri"/>
                <w:b/>
                <w:lang w:val="sr-Cyrl-RS"/>
              </w:rPr>
            </w:pPr>
            <w:r w:rsidRPr="00C027C6">
              <w:rPr>
                <w:rFonts w:ascii="Calibri" w:eastAsia="Calibri" w:hAnsi="Calibri"/>
                <w:b/>
                <w:lang w:val="sr-Cyrl-RS"/>
              </w:rPr>
              <w:t>Количина</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Cyrl-RS"/>
              </w:rPr>
            </w:pPr>
            <w:r w:rsidRPr="00C027C6">
              <w:rPr>
                <w:rFonts w:ascii="Calibri" w:eastAsia="Calibri" w:hAnsi="Calibri"/>
                <w:lang w:val="sr-Cyrl-RS"/>
              </w:rPr>
              <w:t>1</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Потезна дизалица са челичним ужетом (сајлцуг)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0,8t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Cyrl-RS"/>
              </w:rPr>
            </w:pPr>
            <w:r w:rsidRPr="00C027C6">
              <w:rPr>
                <w:rFonts w:ascii="Calibri" w:eastAsia="Calibri" w:hAnsi="Calibri"/>
                <w:lang w:val="sr-Cyrl-RS"/>
              </w:rPr>
              <w:t>2</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Потезна дизалица са челичним ужетом (сајлцуг)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1,5t; 1,6t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4</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Cyrl-RS"/>
              </w:rPr>
            </w:pPr>
            <w:r w:rsidRPr="00C027C6">
              <w:rPr>
                <w:rFonts w:ascii="Calibri" w:eastAsia="Calibri" w:hAnsi="Calibri"/>
                <w:lang w:val="sr-Cyrl-RS"/>
              </w:rPr>
              <w:t>3</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Потезна дизалица са челичним ужетом (сајлцуг)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3t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4</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Cyrl-RS"/>
              </w:rPr>
            </w:pPr>
            <w:r w:rsidRPr="00C027C6">
              <w:rPr>
                <w:rFonts w:ascii="Calibri" w:eastAsia="Calibri" w:hAnsi="Calibri"/>
                <w:lang w:val="sr-Cyrl-RS"/>
              </w:rPr>
              <w:t>4</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Потезна дизалица са челичним ужетом (сајлцуг)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Latn-RS"/>
              </w:rPr>
              <w:t>4t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Cyrl-RS"/>
              </w:rPr>
            </w:pPr>
            <w:r w:rsidRPr="00C027C6">
              <w:rPr>
                <w:rFonts w:ascii="Calibri" w:eastAsia="Calibri" w:hAnsi="Calibri"/>
                <w:lang w:val="sr-Cyrl-RS"/>
              </w:rPr>
              <w:t>5</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Ручна полужна ланчана дизалица (хупцуг)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0,8t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Cyrl-RS"/>
              </w:rPr>
            </w:pPr>
            <w:r w:rsidRPr="00C027C6">
              <w:rPr>
                <w:rFonts w:ascii="Calibri" w:eastAsia="Calibri" w:hAnsi="Calibri"/>
                <w:lang w:val="sr-Cyrl-RS"/>
              </w:rPr>
              <w:t>6</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Ручна полужна ланчана дизалица (хупцуг)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1,5t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4</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Cyrl-RS"/>
              </w:rPr>
            </w:pPr>
            <w:r w:rsidRPr="00C027C6">
              <w:rPr>
                <w:rFonts w:ascii="Calibri" w:eastAsia="Calibri" w:hAnsi="Calibri"/>
                <w:lang w:val="sr-Cyrl-RS"/>
              </w:rPr>
              <w:t>7</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Ручна полужна ланчана дизалица (хупцуг)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3t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4</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Cyrl-RS"/>
              </w:rPr>
            </w:pPr>
            <w:r w:rsidRPr="00C027C6">
              <w:rPr>
                <w:rFonts w:ascii="Calibri" w:eastAsia="Calibri" w:hAnsi="Calibri"/>
                <w:lang w:val="sr-Cyrl-RS"/>
              </w:rPr>
              <w:t>8</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Ручна полужна ланчана дизалица (хупцуг)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5t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Cyrl-RS"/>
              </w:rPr>
            </w:pPr>
            <w:r w:rsidRPr="00C027C6">
              <w:rPr>
                <w:rFonts w:ascii="Calibri" w:eastAsia="Calibri" w:hAnsi="Calibri"/>
                <w:lang w:val="sr-Cyrl-RS"/>
              </w:rPr>
              <w:t>9</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Ручна полужна ланчана дизалица (хупцуг)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6t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Cyrl-RS"/>
              </w:rPr>
            </w:pPr>
            <w:r w:rsidRPr="00C027C6">
              <w:rPr>
                <w:rFonts w:ascii="Calibri" w:eastAsia="Calibri" w:hAnsi="Calibri"/>
                <w:lang w:val="sr-Cyrl-RS"/>
              </w:rPr>
              <w:t>10</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Ручна ланчана дизалица (флашенцуг)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Cyrl-RS"/>
              </w:rPr>
            </w:pPr>
            <w:r w:rsidRPr="00C027C6">
              <w:rPr>
                <w:rFonts w:ascii="Calibri" w:eastAsia="Calibri" w:hAnsi="Calibri"/>
                <w:lang w:val="sr-Cyrl-RS"/>
              </w:rPr>
              <w:t>11</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Ручна ланчана дизалица (флашенцуг)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Cyrl-RS"/>
              </w:rPr>
            </w:pPr>
            <w:r w:rsidRPr="00C027C6">
              <w:rPr>
                <w:rFonts w:ascii="Calibri" w:eastAsia="Calibri" w:hAnsi="Calibri"/>
                <w:lang w:val="sr-Cyrl-RS"/>
              </w:rPr>
              <w:t>12</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Ручна ланчана дизалица (флашенцуг)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3t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Cyrl-RS"/>
              </w:rPr>
            </w:pPr>
            <w:r w:rsidRPr="00C027C6">
              <w:rPr>
                <w:rFonts w:ascii="Calibri" w:eastAsia="Calibri" w:hAnsi="Calibri"/>
                <w:lang w:val="sr-Cyrl-RS"/>
              </w:rPr>
              <w:t>13</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Ручна ланчана дизалица (флашенцуг)</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5t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14</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Колска винта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5t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15</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Cyrl-RS"/>
              </w:rPr>
              <w:t xml:space="preserve">Хидраулична дизалица </w:t>
            </w:r>
            <w:r w:rsidRPr="00C027C6">
              <w:rPr>
                <w:rFonts w:ascii="Calibri" w:eastAsia="Calibri" w:hAnsi="Calibri"/>
                <w:lang w:val="sr-Latn-RS"/>
              </w:rPr>
              <w:t>H</w:t>
            </w:r>
            <w:r w:rsidRPr="00C027C6">
              <w:rPr>
                <w:rFonts w:ascii="Calibri" w:eastAsia="Calibri" w:hAnsi="Calibri"/>
                <w:lang w:val="sr-Cyrl-RS"/>
              </w:rPr>
              <w:t>=60</w:t>
            </w:r>
            <w:r w:rsidRPr="00C027C6">
              <w:rPr>
                <w:rFonts w:ascii="Calibri" w:eastAsia="Calibri" w:hAnsi="Calibri"/>
                <w:lang w:val="sr-Latn-RS"/>
              </w:rPr>
              <w:t>mm</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50t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16</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Котураче (разне)</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1-40t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5</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17</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Cyrl-RS"/>
              </w:rPr>
              <w:t>Апарати за електро и аргонско заваривање</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300A</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4</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18</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Cyrl-RS"/>
              </w:rPr>
              <w:t>Апарати за електро и аргонско заваривање</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220A</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19</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Cyrl-RS"/>
              </w:rPr>
              <w:t>Апарати за електро заваривање</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400A</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2</w:t>
            </w:r>
            <w:r w:rsidRPr="00C027C6">
              <w:rPr>
                <w:rFonts w:ascii="Calibri" w:eastAsia="Calibri" w:hAnsi="Calibri"/>
                <w:lang w:val="sr-Latn-RS"/>
              </w:rPr>
              <w:t>0</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Cyrl-RS"/>
              </w:rPr>
              <w:t>Апарати за електро заваривање</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200A</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21</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Гарнитура за гасно сечење и заваривање</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4</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2</w:t>
            </w:r>
            <w:r w:rsidRPr="00C027C6">
              <w:rPr>
                <w:rFonts w:ascii="Calibri" w:eastAsia="Calibri" w:hAnsi="Calibri"/>
                <w:lang w:val="sr-Latn-RS"/>
              </w:rPr>
              <w:t>2</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Боце за аргон</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2</w:t>
            </w:r>
            <w:r w:rsidRPr="00C027C6">
              <w:rPr>
                <w:rFonts w:ascii="Calibri" w:eastAsia="Calibri" w:hAnsi="Calibri"/>
                <w:lang w:val="sr-Latn-RS"/>
              </w:rPr>
              <w:t>3</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Боце за бутан</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4</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2</w:t>
            </w:r>
            <w:r w:rsidRPr="00C027C6">
              <w:rPr>
                <w:rFonts w:ascii="Calibri" w:eastAsia="Calibri" w:hAnsi="Calibri"/>
                <w:lang w:val="sr-Latn-RS"/>
              </w:rPr>
              <w:t>4</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Пећ за сушење електроде преносна (тоболац)</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lastRenderedPageBreak/>
              <w:t>2</w:t>
            </w:r>
            <w:r w:rsidRPr="00C027C6">
              <w:rPr>
                <w:rFonts w:ascii="Calibri" w:eastAsia="Calibri" w:hAnsi="Calibri"/>
                <w:lang w:val="sr-Latn-RS"/>
              </w:rPr>
              <w:t>5</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Кљунасто помично мерило (шублер)</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L=150mm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2</w:t>
            </w:r>
            <w:r w:rsidRPr="00C027C6">
              <w:rPr>
                <w:rFonts w:ascii="Calibri" w:eastAsia="Calibri" w:hAnsi="Calibri"/>
                <w:lang w:val="sr-Latn-RS"/>
              </w:rPr>
              <w:t>6</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Кљунасто помично мерило (шублер)</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L=300mm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27</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Кљунасто помично мерило (шублер)</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L=500mm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28</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Кљунасто помично мерило (шублер)</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L=1000mm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29</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Микрометар обухватни (сет)</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0-500mm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3</w:t>
            </w:r>
            <w:r w:rsidRPr="00C027C6">
              <w:rPr>
                <w:rFonts w:ascii="Calibri" w:eastAsia="Calibri" w:hAnsi="Calibri"/>
                <w:lang w:val="sr-Latn-RS"/>
              </w:rPr>
              <w:t>0</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Микрометар штапни (сет)</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0-900mm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3</w:t>
            </w:r>
            <w:r w:rsidRPr="00C027C6">
              <w:rPr>
                <w:rFonts w:ascii="Calibri" w:eastAsia="Calibri" w:hAnsi="Calibri"/>
                <w:lang w:val="sr-Latn-RS"/>
              </w:rPr>
              <w:t>1</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Дубиномер</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L=200mm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3</w:t>
            </w:r>
            <w:r w:rsidRPr="00C027C6">
              <w:rPr>
                <w:rFonts w:ascii="Calibri" w:eastAsia="Calibri" w:hAnsi="Calibri"/>
                <w:lang w:val="sr-Latn-RS"/>
              </w:rPr>
              <w:t>2</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Дубиномер</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L=900mm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3</w:t>
            </w:r>
            <w:r w:rsidRPr="00C027C6">
              <w:rPr>
                <w:rFonts w:ascii="Calibri" w:eastAsia="Calibri" w:hAnsi="Calibri"/>
                <w:lang w:val="sr-Latn-RS"/>
              </w:rPr>
              <w:t>3</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Компаратери</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10</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3</w:t>
            </w:r>
            <w:r w:rsidRPr="00C027C6">
              <w:rPr>
                <w:rFonts w:ascii="Calibri" w:eastAsia="Calibri" w:hAnsi="Calibri"/>
                <w:lang w:val="sr-Latn-RS"/>
              </w:rPr>
              <w:t>4</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Гарнитура еталон плочица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0,01-100mm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3</w:t>
            </w:r>
            <w:r w:rsidRPr="00C027C6">
              <w:rPr>
                <w:rFonts w:ascii="Calibri" w:eastAsia="Calibri" w:hAnsi="Calibri"/>
                <w:lang w:val="sr-Latn-RS"/>
              </w:rPr>
              <w:t>5</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Машинска либела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0,01mm (L=300mm)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3</w:t>
            </w:r>
            <w:r w:rsidRPr="00C027C6">
              <w:rPr>
                <w:rFonts w:ascii="Calibri" w:eastAsia="Calibri" w:hAnsi="Calibri"/>
                <w:lang w:val="sr-Latn-RS"/>
              </w:rPr>
              <w:t>6</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Либела са дигиталним угломером</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37</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Браварски алат (комплет)</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10</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38</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Електробрусилица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Cyrl-RS"/>
              </w:rPr>
              <w:sym w:font="Symbol" w:char="F0C6"/>
            </w:r>
            <w:r w:rsidRPr="00C027C6">
              <w:rPr>
                <w:rFonts w:ascii="Calibri" w:eastAsia="Calibri" w:hAnsi="Calibri"/>
                <w:lang w:val="sr-Latn-RS"/>
              </w:rPr>
              <w:t>230mm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5</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39</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Електробрусилица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Cyrl-RS"/>
              </w:rPr>
              <w:sym w:font="Symbol" w:char="F0C6"/>
            </w:r>
            <w:r w:rsidRPr="00C027C6">
              <w:rPr>
                <w:rFonts w:ascii="Calibri" w:eastAsia="Calibri" w:hAnsi="Calibri"/>
                <w:lang w:val="sr-Latn-RS"/>
              </w:rPr>
              <w:t>180mm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5</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40</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Електробрусилица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Cyrl-RS"/>
              </w:rPr>
              <w:sym w:font="Symbol" w:char="F0C6"/>
            </w:r>
            <w:r w:rsidRPr="00C027C6">
              <w:rPr>
                <w:rFonts w:ascii="Calibri" w:eastAsia="Calibri" w:hAnsi="Calibri"/>
                <w:lang w:val="sr-Latn-RS"/>
              </w:rPr>
              <w:t>115-</w:t>
            </w:r>
            <w:r w:rsidRPr="00C027C6">
              <w:rPr>
                <w:rFonts w:ascii="Calibri" w:eastAsia="Calibri" w:hAnsi="Calibri"/>
                <w:lang w:val="sr-Latn-RS"/>
              </w:rPr>
              <w:sym w:font="Symbol" w:char="F0C6"/>
            </w:r>
            <w:r w:rsidRPr="00C027C6">
              <w:rPr>
                <w:rFonts w:ascii="Calibri" w:eastAsia="Calibri" w:hAnsi="Calibri"/>
                <w:lang w:val="sr-Latn-RS"/>
              </w:rPr>
              <w:t>125mm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5</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4</w:t>
            </w:r>
            <w:r w:rsidRPr="00C027C6">
              <w:rPr>
                <w:rFonts w:ascii="Calibri" w:eastAsia="Calibri" w:hAnsi="Calibri"/>
                <w:lang w:val="sr-Latn-RS"/>
              </w:rPr>
              <w:t>1</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Електробрусилица чеона (шлајферица)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5</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4</w:t>
            </w:r>
            <w:r w:rsidRPr="00C027C6">
              <w:rPr>
                <w:rFonts w:ascii="Calibri" w:eastAsia="Calibri" w:hAnsi="Calibri"/>
                <w:lang w:val="sr-Latn-RS"/>
              </w:rPr>
              <w:t>2</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Електробушилица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Cyrl-RS"/>
              </w:rPr>
              <w:t>до</w:t>
            </w:r>
            <w:r w:rsidRPr="00C027C6">
              <w:rPr>
                <w:rFonts w:ascii="Calibri" w:eastAsia="Calibri" w:hAnsi="Calibri"/>
                <w:lang w:val="sr-Latn-RS"/>
              </w:rPr>
              <w:t xml:space="preserve"> </w:t>
            </w:r>
            <w:r w:rsidRPr="00C027C6">
              <w:rPr>
                <w:rFonts w:ascii="Calibri" w:eastAsia="Calibri" w:hAnsi="Calibri"/>
                <w:lang w:val="sr-Latn-RS"/>
              </w:rPr>
              <w:sym w:font="Symbol" w:char="F0C6"/>
            </w:r>
            <w:r w:rsidRPr="00C027C6">
              <w:rPr>
                <w:rFonts w:ascii="Calibri" w:eastAsia="Calibri" w:hAnsi="Calibri"/>
                <w:lang w:val="sr-Latn-RS"/>
              </w:rPr>
              <w:t>13mm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3</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4</w:t>
            </w:r>
            <w:r w:rsidRPr="00C027C6">
              <w:rPr>
                <w:rFonts w:ascii="Calibri" w:eastAsia="Calibri" w:hAnsi="Calibri"/>
                <w:lang w:val="sr-Latn-RS"/>
              </w:rPr>
              <w:t>3</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Електромагнетна бушилица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до</w:t>
            </w:r>
            <w:r w:rsidRPr="00C027C6">
              <w:rPr>
                <w:rFonts w:ascii="Calibri" w:eastAsia="Calibri" w:hAnsi="Calibri"/>
                <w:lang w:val="sr-Latn-RS"/>
              </w:rPr>
              <w:t xml:space="preserve"> </w:t>
            </w:r>
            <w:r w:rsidRPr="00C027C6">
              <w:rPr>
                <w:rFonts w:ascii="Calibri" w:eastAsia="Calibri" w:hAnsi="Calibri"/>
                <w:lang w:val="sr-Latn-RS"/>
              </w:rPr>
              <w:sym w:font="Symbol" w:char="F0C6"/>
            </w:r>
            <w:r w:rsidRPr="00C027C6">
              <w:rPr>
                <w:rFonts w:ascii="Calibri" w:eastAsia="Calibri" w:hAnsi="Calibri"/>
                <w:lang w:val="sr-Latn-RS"/>
              </w:rPr>
              <w:t>32mm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4</w:t>
            </w:r>
            <w:r w:rsidRPr="00C027C6">
              <w:rPr>
                <w:rFonts w:ascii="Calibri" w:eastAsia="Calibri" w:hAnsi="Calibri"/>
                <w:lang w:val="sr-Latn-RS"/>
              </w:rPr>
              <w:t>4</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Акубушилица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до</w:t>
            </w:r>
            <w:r w:rsidRPr="00C027C6">
              <w:rPr>
                <w:rFonts w:ascii="Calibri" w:eastAsia="Calibri" w:hAnsi="Calibri"/>
                <w:lang w:val="sr-Latn-RS"/>
              </w:rPr>
              <w:t xml:space="preserve"> </w:t>
            </w:r>
            <w:r w:rsidRPr="00C027C6">
              <w:rPr>
                <w:rFonts w:ascii="Calibri" w:eastAsia="Calibri" w:hAnsi="Calibri"/>
                <w:lang w:val="sr-Latn-RS"/>
              </w:rPr>
              <w:sym w:font="Symbol" w:char="F0C6"/>
            </w:r>
            <w:r w:rsidRPr="00C027C6">
              <w:rPr>
                <w:rFonts w:ascii="Calibri" w:eastAsia="Calibri" w:hAnsi="Calibri"/>
                <w:lang w:val="sr-Latn-RS"/>
              </w:rPr>
              <w:t>13mm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4</w:t>
            </w:r>
            <w:r w:rsidRPr="00C027C6">
              <w:rPr>
                <w:rFonts w:ascii="Calibri" w:eastAsia="Calibri" w:hAnsi="Calibri"/>
                <w:lang w:val="sr-Latn-RS"/>
              </w:rPr>
              <w:t>5</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Електро пиштољ за одвртање/завртање завртњва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Cyrl-RS"/>
              </w:rPr>
              <w:t>4</w:t>
            </w:r>
            <w:r w:rsidRPr="00C027C6">
              <w:rPr>
                <w:rFonts w:ascii="Calibri" w:eastAsia="Calibri" w:hAnsi="Calibri"/>
                <w:lang w:val="sr-Latn-RS"/>
              </w:rPr>
              <w:t>6</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Пнеумо пиштољ за за одвртање/завртање завртњва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47</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Тоцило</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2</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48</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Гарнитура гедора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10-32mm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3</w:t>
            </w:r>
          </w:p>
        </w:tc>
      </w:tr>
      <w:tr w:rsidR="00C027C6" w:rsidRPr="00C027C6" w:rsidTr="00BB27A2">
        <w:tc>
          <w:tcPr>
            <w:tcW w:w="533" w:type="dxa"/>
            <w:tcBorders>
              <w:top w:val="single" w:sz="4" w:space="0" w:color="auto"/>
              <w:left w:val="single" w:sz="4" w:space="0" w:color="auto"/>
              <w:bottom w:val="single" w:sz="4" w:space="0" w:color="auto"/>
              <w:right w:val="single" w:sz="4" w:space="0" w:color="auto"/>
            </w:tcBorders>
            <w:hideMark/>
          </w:tcPr>
          <w:p w:rsidR="00C027C6" w:rsidRPr="00C027C6" w:rsidRDefault="00C027C6" w:rsidP="00BB27A2">
            <w:pPr>
              <w:spacing w:before="60" w:after="60"/>
              <w:jc w:val="center"/>
              <w:rPr>
                <w:rFonts w:ascii="Calibri" w:eastAsia="Calibri" w:hAnsi="Calibri"/>
                <w:lang w:val="sr-Latn-RS"/>
              </w:rPr>
            </w:pPr>
            <w:r w:rsidRPr="00C027C6">
              <w:rPr>
                <w:rFonts w:ascii="Calibri" w:eastAsia="Calibri" w:hAnsi="Calibri"/>
                <w:lang w:val="sr-Latn-RS"/>
              </w:rPr>
              <w:t>49</w:t>
            </w:r>
          </w:p>
        </w:tc>
        <w:tc>
          <w:tcPr>
            <w:tcW w:w="524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Cyrl-RS"/>
              </w:rPr>
            </w:pPr>
            <w:r w:rsidRPr="00C027C6">
              <w:rPr>
                <w:rFonts w:ascii="Calibri" w:eastAsia="Calibri" w:hAnsi="Calibri"/>
                <w:lang w:val="sr-Cyrl-RS"/>
              </w:rPr>
              <w:t>Гарнитура гедора</w:t>
            </w:r>
          </w:p>
        </w:tc>
        <w:tc>
          <w:tcPr>
            <w:tcW w:w="2030"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46-80mm</w:t>
            </w:r>
          </w:p>
        </w:tc>
        <w:tc>
          <w:tcPr>
            <w:tcW w:w="1195" w:type="dxa"/>
            <w:tcBorders>
              <w:top w:val="single" w:sz="4" w:space="0" w:color="auto"/>
              <w:left w:val="single" w:sz="4" w:space="0" w:color="auto"/>
              <w:bottom w:val="single" w:sz="4" w:space="0" w:color="auto"/>
              <w:right w:val="single" w:sz="4" w:space="0" w:color="auto"/>
            </w:tcBorders>
            <w:vAlign w:val="center"/>
            <w:hideMark/>
          </w:tcPr>
          <w:p w:rsidR="00C027C6" w:rsidRPr="00C027C6" w:rsidRDefault="00C027C6" w:rsidP="00BB27A2">
            <w:pPr>
              <w:spacing w:before="60" w:after="60"/>
              <w:jc w:val="left"/>
              <w:rPr>
                <w:rFonts w:ascii="Calibri" w:eastAsia="Calibri" w:hAnsi="Calibri"/>
                <w:lang w:val="sr-Latn-RS"/>
              </w:rPr>
            </w:pPr>
            <w:r w:rsidRPr="00C027C6">
              <w:rPr>
                <w:rFonts w:ascii="Calibri" w:eastAsia="Calibri" w:hAnsi="Calibri"/>
                <w:lang w:val="sr-Latn-RS"/>
              </w:rPr>
              <w:t>1</w:t>
            </w:r>
          </w:p>
        </w:tc>
      </w:tr>
    </w:tbl>
    <w:p w:rsidR="00C027C6" w:rsidRDefault="00C027C6" w:rsidP="00C027C6">
      <w:pPr>
        <w:autoSpaceDE w:val="0"/>
        <w:autoSpaceDN w:val="0"/>
        <w:adjustRightInd w:val="0"/>
        <w:spacing w:before="0"/>
        <w:rPr>
          <w:rFonts w:cs="Arial"/>
          <w:lang w:val="sr-Cyrl-RS" w:eastAsia="sr-Latn-CS"/>
        </w:rPr>
      </w:pPr>
    </w:p>
    <w:p w:rsidR="002938F0" w:rsidRDefault="002938F0" w:rsidP="00C027C6">
      <w:pPr>
        <w:autoSpaceDE w:val="0"/>
        <w:autoSpaceDN w:val="0"/>
        <w:adjustRightInd w:val="0"/>
        <w:spacing w:before="0"/>
        <w:rPr>
          <w:rFonts w:cs="Arial"/>
          <w:lang w:val="sr-Cyrl-RS" w:eastAsia="sr-Latn-CS"/>
        </w:rPr>
      </w:pPr>
    </w:p>
    <w:p w:rsidR="002938F0" w:rsidRPr="002938F0" w:rsidRDefault="002938F0" w:rsidP="00C027C6">
      <w:pPr>
        <w:autoSpaceDE w:val="0"/>
        <w:autoSpaceDN w:val="0"/>
        <w:adjustRightInd w:val="0"/>
        <w:spacing w:before="0"/>
        <w:rPr>
          <w:rFonts w:cs="Arial"/>
          <w:lang w:val="sr-Cyrl-RS" w:eastAsia="sr-Latn-CS"/>
        </w:rPr>
      </w:pPr>
    </w:p>
    <w:p w:rsidR="00C027C6" w:rsidRPr="0017300B" w:rsidRDefault="00C027C6" w:rsidP="00C027C6">
      <w:pPr>
        <w:autoSpaceDE w:val="0"/>
        <w:autoSpaceDN w:val="0"/>
        <w:adjustRightInd w:val="0"/>
        <w:spacing w:before="0"/>
        <w:rPr>
          <w:rFonts w:cs="Arial"/>
          <w:lang w:val="sr-Cyrl-CS" w:eastAsia="zh-CN"/>
        </w:rPr>
      </w:pPr>
      <w:r w:rsidRPr="0017300B">
        <w:rPr>
          <w:rFonts w:cs="Arial"/>
          <w:lang w:val="sr-Cyrl-RS" w:eastAsia="sr-Latn-CS"/>
        </w:rPr>
        <w:t>У прилогу достављамо захтеване важеће атесте.</w:t>
      </w:r>
    </w:p>
    <w:p w:rsidR="00C027C6" w:rsidRPr="0017300B" w:rsidRDefault="00C027C6" w:rsidP="00C027C6">
      <w:pPr>
        <w:rPr>
          <w:rFonts w:cs="Arial"/>
          <w:lang w:val="sr-Cyrl-RS"/>
        </w:rPr>
      </w:pPr>
    </w:p>
    <w:p w:rsidR="00C027C6" w:rsidRDefault="00C027C6" w:rsidP="00C027C6">
      <w:pPr>
        <w:rPr>
          <w:rFonts w:cs="Arial"/>
          <w:lang w:val="sr-Cyrl-RS"/>
        </w:rPr>
      </w:pPr>
    </w:p>
    <w:p w:rsidR="002938F0" w:rsidRPr="00C027C6" w:rsidRDefault="002938F0" w:rsidP="00C027C6">
      <w:pPr>
        <w:rPr>
          <w:rFonts w:cs="Arial"/>
          <w:lang w:val="sr-Cyrl-RS"/>
        </w:rPr>
      </w:pPr>
    </w:p>
    <w:tbl>
      <w:tblPr>
        <w:tblW w:w="10031" w:type="dxa"/>
        <w:jc w:val="center"/>
        <w:tblLayout w:type="fixed"/>
        <w:tblLook w:val="0000" w:firstRow="0" w:lastRow="0" w:firstColumn="0" w:lastColumn="0" w:noHBand="0" w:noVBand="0"/>
      </w:tblPr>
      <w:tblGrid>
        <w:gridCol w:w="3882"/>
        <w:gridCol w:w="2127"/>
        <w:gridCol w:w="4022"/>
      </w:tblGrid>
      <w:tr w:rsidR="00C027C6" w:rsidRPr="00C027C6" w:rsidTr="00BB27A2">
        <w:trPr>
          <w:jc w:val="center"/>
        </w:trPr>
        <w:tc>
          <w:tcPr>
            <w:tcW w:w="3882" w:type="dxa"/>
          </w:tcPr>
          <w:p w:rsidR="00C027C6" w:rsidRPr="00C027C6" w:rsidRDefault="00C027C6" w:rsidP="00BB27A2">
            <w:pPr>
              <w:spacing w:before="0"/>
              <w:jc w:val="center"/>
              <w:rPr>
                <w:rFonts w:cs="Arial"/>
              </w:rPr>
            </w:pPr>
            <w:r w:rsidRPr="00C027C6">
              <w:rPr>
                <w:rFonts w:cs="Arial"/>
              </w:rPr>
              <w:t>Датум:</w:t>
            </w:r>
          </w:p>
        </w:tc>
        <w:tc>
          <w:tcPr>
            <w:tcW w:w="2127" w:type="dxa"/>
          </w:tcPr>
          <w:p w:rsidR="00C027C6" w:rsidRPr="00C027C6" w:rsidRDefault="00C027C6" w:rsidP="00BB27A2">
            <w:pPr>
              <w:spacing w:before="0"/>
              <w:jc w:val="center"/>
              <w:rPr>
                <w:rFonts w:cs="Arial"/>
                <w:lang w:val="ru-RU"/>
              </w:rPr>
            </w:pPr>
          </w:p>
        </w:tc>
        <w:tc>
          <w:tcPr>
            <w:tcW w:w="4022" w:type="dxa"/>
          </w:tcPr>
          <w:p w:rsidR="00C027C6" w:rsidRPr="00C027C6" w:rsidRDefault="00C027C6" w:rsidP="00BB27A2">
            <w:pPr>
              <w:spacing w:before="0"/>
              <w:jc w:val="center"/>
              <w:rPr>
                <w:rFonts w:cs="Arial"/>
                <w:lang w:val="ru-RU"/>
              </w:rPr>
            </w:pPr>
            <w:r w:rsidRPr="00C027C6">
              <w:rPr>
                <w:rFonts w:cs="Arial"/>
                <w:lang w:val="sr-Cyrl-CS"/>
              </w:rPr>
              <w:t>П</w:t>
            </w:r>
            <w:r w:rsidRPr="00C027C6">
              <w:rPr>
                <w:rFonts w:cs="Arial"/>
              </w:rPr>
              <w:t>онуђач</w:t>
            </w:r>
            <w:r w:rsidRPr="00C027C6">
              <w:rPr>
                <w:rFonts w:cs="Arial"/>
                <w:lang w:val="ru-RU"/>
              </w:rPr>
              <w:t>:</w:t>
            </w:r>
          </w:p>
        </w:tc>
      </w:tr>
      <w:tr w:rsidR="00C027C6" w:rsidRPr="00C027C6" w:rsidTr="00BB27A2">
        <w:trPr>
          <w:jc w:val="center"/>
        </w:trPr>
        <w:tc>
          <w:tcPr>
            <w:tcW w:w="3882" w:type="dxa"/>
          </w:tcPr>
          <w:p w:rsidR="00C027C6" w:rsidRPr="00C027C6" w:rsidRDefault="00C027C6" w:rsidP="00BB27A2">
            <w:pPr>
              <w:spacing w:before="0"/>
              <w:jc w:val="center"/>
              <w:rPr>
                <w:rFonts w:cs="Arial"/>
              </w:rPr>
            </w:pPr>
          </w:p>
        </w:tc>
        <w:tc>
          <w:tcPr>
            <w:tcW w:w="2127" w:type="dxa"/>
          </w:tcPr>
          <w:p w:rsidR="00C027C6" w:rsidRPr="00C027C6" w:rsidRDefault="00C027C6" w:rsidP="00BB27A2">
            <w:pPr>
              <w:spacing w:before="0"/>
              <w:jc w:val="center"/>
              <w:rPr>
                <w:rFonts w:cs="Arial"/>
              </w:rPr>
            </w:pPr>
            <w:r w:rsidRPr="00C027C6">
              <w:rPr>
                <w:rFonts w:cs="Arial"/>
              </w:rPr>
              <w:t>М.П.</w:t>
            </w:r>
          </w:p>
        </w:tc>
        <w:tc>
          <w:tcPr>
            <w:tcW w:w="4022" w:type="dxa"/>
          </w:tcPr>
          <w:p w:rsidR="00C027C6" w:rsidRPr="00C027C6" w:rsidRDefault="00C027C6" w:rsidP="00BB27A2">
            <w:pPr>
              <w:spacing w:before="0"/>
              <w:jc w:val="center"/>
              <w:rPr>
                <w:rFonts w:cs="Arial"/>
                <w:lang w:val="ru-RU"/>
              </w:rPr>
            </w:pPr>
          </w:p>
        </w:tc>
      </w:tr>
      <w:tr w:rsidR="00C027C6" w:rsidRPr="00C027C6" w:rsidTr="00BB27A2">
        <w:trPr>
          <w:jc w:val="center"/>
        </w:trPr>
        <w:tc>
          <w:tcPr>
            <w:tcW w:w="3882" w:type="dxa"/>
            <w:tcBorders>
              <w:bottom w:val="single" w:sz="4" w:space="0" w:color="auto"/>
            </w:tcBorders>
          </w:tcPr>
          <w:p w:rsidR="00C027C6" w:rsidRPr="00C027C6" w:rsidRDefault="00C027C6" w:rsidP="00BB27A2">
            <w:pPr>
              <w:spacing w:before="0"/>
              <w:jc w:val="center"/>
              <w:rPr>
                <w:rFonts w:cs="Arial"/>
              </w:rPr>
            </w:pPr>
          </w:p>
        </w:tc>
        <w:tc>
          <w:tcPr>
            <w:tcW w:w="2127" w:type="dxa"/>
          </w:tcPr>
          <w:p w:rsidR="00C027C6" w:rsidRPr="00C027C6" w:rsidRDefault="00C027C6" w:rsidP="00BB27A2">
            <w:pPr>
              <w:spacing w:before="0"/>
              <w:jc w:val="center"/>
              <w:rPr>
                <w:rFonts w:cs="Arial"/>
                <w:lang w:val="ru-RU"/>
              </w:rPr>
            </w:pPr>
          </w:p>
        </w:tc>
        <w:tc>
          <w:tcPr>
            <w:tcW w:w="4022" w:type="dxa"/>
            <w:tcBorders>
              <w:bottom w:val="single" w:sz="4" w:space="0" w:color="auto"/>
            </w:tcBorders>
          </w:tcPr>
          <w:p w:rsidR="00C027C6" w:rsidRPr="00C027C6" w:rsidRDefault="00C027C6" w:rsidP="00BB27A2">
            <w:pPr>
              <w:spacing w:before="0"/>
              <w:jc w:val="center"/>
              <w:rPr>
                <w:rFonts w:cs="Arial"/>
                <w:lang w:val="ru-RU"/>
              </w:rPr>
            </w:pPr>
          </w:p>
        </w:tc>
      </w:tr>
      <w:tr w:rsidR="00C027C6" w:rsidRPr="00C027C6" w:rsidTr="00BB27A2">
        <w:trPr>
          <w:trHeight w:val="389"/>
          <w:jc w:val="center"/>
        </w:trPr>
        <w:tc>
          <w:tcPr>
            <w:tcW w:w="3882" w:type="dxa"/>
            <w:tcBorders>
              <w:top w:val="single" w:sz="4" w:space="0" w:color="auto"/>
            </w:tcBorders>
          </w:tcPr>
          <w:p w:rsidR="00C027C6" w:rsidRPr="00C027C6" w:rsidRDefault="00C027C6" w:rsidP="00BB27A2">
            <w:pPr>
              <w:spacing w:before="0"/>
              <w:jc w:val="center"/>
              <w:rPr>
                <w:rFonts w:cs="Arial"/>
              </w:rPr>
            </w:pPr>
          </w:p>
        </w:tc>
        <w:tc>
          <w:tcPr>
            <w:tcW w:w="2127" w:type="dxa"/>
          </w:tcPr>
          <w:p w:rsidR="00C027C6" w:rsidRPr="00C027C6" w:rsidRDefault="00C027C6" w:rsidP="00BB27A2">
            <w:pPr>
              <w:spacing w:before="0"/>
              <w:jc w:val="center"/>
              <w:rPr>
                <w:rFonts w:cs="Arial"/>
                <w:lang w:val="ru-RU"/>
              </w:rPr>
            </w:pPr>
          </w:p>
        </w:tc>
        <w:tc>
          <w:tcPr>
            <w:tcW w:w="4022" w:type="dxa"/>
            <w:tcBorders>
              <w:top w:val="single" w:sz="4" w:space="0" w:color="auto"/>
            </w:tcBorders>
          </w:tcPr>
          <w:p w:rsidR="00C027C6" w:rsidRPr="00C027C6" w:rsidRDefault="00C027C6" w:rsidP="00BB27A2">
            <w:pPr>
              <w:spacing w:before="0"/>
              <w:jc w:val="center"/>
              <w:rPr>
                <w:rFonts w:cs="Arial"/>
                <w:lang w:val="ru-RU"/>
              </w:rPr>
            </w:pPr>
          </w:p>
        </w:tc>
      </w:tr>
    </w:tbl>
    <w:p w:rsidR="002938F0" w:rsidRDefault="002938F0" w:rsidP="00C027C6">
      <w:pPr>
        <w:spacing w:before="0"/>
        <w:rPr>
          <w:rFonts w:cs="Arial"/>
          <w:b/>
          <w:lang w:val="sr-Cyrl-CS"/>
        </w:rPr>
      </w:pPr>
    </w:p>
    <w:p w:rsidR="002938F0" w:rsidRDefault="002938F0">
      <w:pPr>
        <w:spacing w:before="0"/>
        <w:jc w:val="left"/>
        <w:rPr>
          <w:rFonts w:cs="Arial"/>
          <w:b/>
          <w:lang w:val="sr-Cyrl-CS"/>
        </w:rPr>
      </w:pPr>
      <w:r>
        <w:rPr>
          <w:rFonts w:cs="Arial"/>
          <w:b/>
          <w:lang w:val="sr-Cyrl-CS"/>
        </w:rPr>
        <w:br w:type="page"/>
      </w:r>
    </w:p>
    <w:p w:rsidR="00C027C6" w:rsidRDefault="00C027C6" w:rsidP="00C027C6">
      <w:pPr>
        <w:spacing w:before="0"/>
        <w:rPr>
          <w:rFonts w:cs="Arial"/>
          <w:b/>
          <w:lang w:val="sr-Cyrl-CS"/>
        </w:rPr>
      </w:pPr>
    </w:p>
    <w:p w:rsidR="00C027C6" w:rsidRPr="00C027C6" w:rsidRDefault="00C027C6" w:rsidP="00C027C6">
      <w:pPr>
        <w:spacing w:before="0"/>
        <w:rPr>
          <w:rFonts w:cs="Arial"/>
          <w:b/>
          <w:lang w:val="sr-Cyrl-CS"/>
        </w:rPr>
      </w:pPr>
      <w:r w:rsidRPr="00C027C6">
        <w:rPr>
          <w:rFonts w:cs="Arial"/>
          <w:b/>
          <w:lang w:val="sr-Cyrl-CS"/>
        </w:rPr>
        <w:t xml:space="preserve">Напомена: </w:t>
      </w:r>
    </w:p>
    <w:p w:rsidR="00C027C6" w:rsidRDefault="00C027C6" w:rsidP="00C027C6">
      <w:pPr>
        <w:tabs>
          <w:tab w:val="left" w:pos="1134"/>
        </w:tabs>
        <w:spacing w:before="0"/>
        <w:rPr>
          <w:rFonts w:cs="Arial"/>
          <w:lang w:val="ru-RU"/>
        </w:rPr>
      </w:pPr>
      <w:r w:rsidRPr="00C027C6">
        <w:rPr>
          <w:rFonts w:eastAsia="TimesNewRomanPS-BoldMT" w:cs="Arial"/>
          <w:lang w:val="ru-RU"/>
        </w:rPr>
        <w:t xml:space="preserve">-Уколико </w:t>
      </w:r>
      <w:r w:rsidRPr="00C027C6">
        <w:rPr>
          <w:rFonts w:eastAsia="TimesNewRomanPS-BoldMT" w:cs="Arial"/>
          <w:lang w:val="sr-Cyrl-CS"/>
        </w:rPr>
        <w:t xml:space="preserve">група понуђача подноси заједничку понуду овај образац потписује и оверава Носилац посла и сваки члан групе понуђача у своје име, а у зависности од тога на који начин група понуђача испуњава тражени услов. </w:t>
      </w:r>
      <w:r w:rsidRPr="00C027C6">
        <w:rPr>
          <w:rFonts w:cs="Arial"/>
          <w:lang w:val="sr-Cyrl-CS"/>
        </w:rPr>
        <w:t xml:space="preserve">Изјава </w:t>
      </w:r>
      <w:r w:rsidRPr="00C027C6">
        <w:rPr>
          <w:rFonts w:cs="Arial"/>
          <w:lang w:val="ru-RU"/>
        </w:rPr>
        <w:t>мора бити попуњена, потписана од стране овлашћеног лица</w:t>
      </w:r>
      <w:r w:rsidRPr="00C027C6">
        <w:rPr>
          <w:rFonts w:cs="Arial"/>
          <w:lang w:val="sr-Cyrl-CS"/>
        </w:rPr>
        <w:t xml:space="preserve"> за заступање</w:t>
      </w:r>
      <w:r w:rsidRPr="00C027C6">
        <w:rPr>
          <w:rFonts w:cs="Arial"/>
          <w:lang w:val="ru-RU"/>
        </w:rPr>
        <w:t xml:space="preserve"> понуђача из групе понуђача и оверена печатом.</w:t>
      </w:r>
    </w:p>
    <w:p w:rsidR="00C027C6" w:rsidRDefault="00C027C6" w:rsidP="00C027C6">
      <w:pPr>
        <w:spacing w:before="0"/>
        <w:jc w:val="left"/>
        <w:rPr>
          <w:rFonts w:cs="Arial"/>
          <w:lang w:val="ru-RU"/>
        </w:rPr>
      </w:pPr>
      <w:r>
        <w:rPr>
          <w:rFonts w:cs="Arial"/>
          <w:lang w:val="ru-RU"/>
        </w:rPr>
        <w:br w:type="page"/>
      </w:r>
    </w:p>
    <w:p w:rsidR="00C027C6" w:rsidRDefault="00C027C6" w:rsidP="00C027C6">
      <w:pPr>
        <w:jc w:val="right"/>
        <w:outlineLvl w:val="1"/>
        <w:rPr>
          <w:rFonts w:cs="Arial"/>
          <w:b/>
          <w:lang w:val="sr-Cyrl-CS"/>
        </w:rPr>
      </w:pPr>
    </w:p>
    <w:p w:rsidR="00C027C6" w:rsidRPr="00C027C6" w:rsidRDefault="00C027C6" w:rsidP="00C027C6">
      <w:pPr>
        <w:jc w:val="right"/>
        <w:outlineLvl w:val="1"/>
        <w:rPr>
          <w:rFonts w:cs="Arial"/>
          <w:b/>
          <w:lang w:val="sr-Cyrl-RS"/>
        </w:rPr>
      </w:pPr>
      <w:r w:rsidRPr="00C027C6">
        <w:rPr>
          <w:rFonts w:cs="Arial"/>
          <w:b/>
          <w:lang w:val="sr-Cyrl-CS"/>
        </w:rPr>
        <w:t xml:space="preserve">ОБРАЗАЦ </w:t>
      </w:r>
      <w:bookmarkEnd w:id="260"/>
      <w:r w:rsidR="002938F0">
        <w:rPr>
          <w:rFonts w:cs="Arial"/>
          <w:b/>
          <w:lang w:val="sr-Cyrl-RS"/>
        </w:rPr>
        <w:t>9</w:t>
      </w:r>
    </w:p>
    <w:p w:rsidR="00C027C6" w:rsidRPr="00C027C6" w:rsidRDefault="00C027C6" w:rsidP="00C027C6">
      <w:pPr>
        <w:jc w:val="center"/>
        <w:rPr>
          <w:rFonts w:cs="Arial"/>
          <w:lang w:val="sr-Cyrl-CS"/>
        </w:rPr>
      </w:pPr>
      <w:r w:rsidRPr="00C027C6">
        <w:rPr>
          <w:rFonts w:cs="Arial"/>
          <w:b/>
          <w:lang w:val="sr-Cyrl-CS"/>
        </w:rPr>
        <w:t>ИЗЈАВА ПОНУЂАЧА – КАДРОВСКИ КАПАЦИТЕТ</w:t>
      </w:r>
    </w:p>
    <w:p w:rsidR="00C027C6" w:rsidRPr="00C027C6" w:rsidRDefault="00C027C6" w:rsidP="00C027C6">
      <w:pPr>
        <w:rPr>
          <w:rFonts w:cs="Arial"/>
          <w:lang w:val="sr-Cyrl-CS"/>
        </w:rPr>
      </w:pPr>
      <w:r w:rsidRPr="00C027C6">
        <w:rPr>
          <w:rFonts w:cs="Arial"/>
          <w:lang w:val="sr-Cyrl-CS"/>
        </w:rPr>
        <w:t xml:space="preserve">На основу члана 77. став 4. Закона о јавним набавкама („Службени гланик РС“, бр.124/12, 14/15 и 68/15) </w:t>
      </w:r>
      <w:r w:rsidRPr="00C027C6">
        <w:rPr>
          <w:rFonts w:cs="Arial"/>
          <w:noProof/>
          <w:lang w:val="sr-Cyrl-CS"/>
        </w:rPr>
        <w:t xml:space="preserve">Понуђач </w:t>
      </w:r>
      <w:r w:rsidRPr="00C027C6">
        <w:rPr>
          <w:rFonts w:cs="Arial"/>
          <w:noProof/>
          <w:lang w:val="sr-Latn-CS"/>
        </w:rPr>
        <w:t xml:space="preserve">даје </w:t>
      </w:r>
      <w:r w:rsidRPr="00C027C6">
        <w:rPr>
          <w:rFonts w:cs="Arial"/>
          <w:lang w:val="sr-Cyrl-CS"/>
        </w:rPr>
        <w:t xml:space="preserve">следећу </w:t>
      </w:r>
    </w:p>
    <w:p w:rsidR="00C027C6" w:rsidRPr="00C027C6" w:rsidRDefault="00C027C6" w:rsidP="00E2117C">
      <w:pPr>
        <w:jc w:val="center"/>
        <w:rPr>
          <w:rFonts w:cs="Arial"/>
          <w:lang w:val="sr-Cyrl-CS"/>
        </w:rPr>
      </w:pPr>
      <w:r w:rsidRPr="00C027C6">
        <w:rPr>
          <w:rFonts w:cs="Arial"/>
          <w:lang w:val="sr-Cyrl-CS"/>
        </w:rPr>
        <w:t xml:space="preserve">ИЗЈАВУ О КАДРОВСКОМ КАПАЦИТЕТУ </w:t>
      </w:r>
    </w:p>
    <w:p w:rsidR="00C027C6" w:rsidRPr="00C027C6" w:rsidRDefault="00C027C6" w:rsidP="00C027C6">
      <w:pPr>
        <w:rPr>
          <w:rFonts w:cs="Arial"/>
          <w:noProof/>
          <w:lang w:val="sr-Cyrl-CS"/>
        </w:rPr>
      </w:pPr>
      <w:r w:rsidRPr="00C027C6">
        <w:rPr>
          <w:rFonts w:cs="Arial"/>
          <w:lang w:val="sr-Cyrl-CS"/>
        </w:rPr>
        <w:t>Под пуном материјалном и кривичном одговорношћу изјављујем да располажемо кадровским капацитетом захтеваним предметном јавном набавком ЈН</w:t>
      </w:r>
      <w:r w:rsidRPr="00E2117C">
        <w:rPr>
          <w:rFonts w:cs="Arial"/>
          <w:lang w:val="sr-Cyrl-CS"/>
        </w:rPr>
        <w:t xml:space="preserve"> </w:t>
      </w:r>
      <w:r w:rsidR="0005372E">
        <w:rPr>
          <w:rFonts w:cs="Arial"/>
          <w:lang w:val="sr-Cyrl-CS"/>
        </w:rPr>
        <w:t>Предфинансирање за 2018, Бравари и заваривачи за ремонт Б1 и Б2-ТЕНТ Б</w:t>
      </w:r>
      <w:r w:rsidR="00E2117C">
        <w:rPr>
          <w:rFonts w:cs="Arial"/>
          <w:lang w:val="sr-Cyrl-CS"/>
        </w:rPr>
        <w:t xml:space="preserve"> </w:t>
      </w:r>
      <w:r w:rsidRPr="00C027C6">
        <w:rPr>
          <w:rFonts w:eastAsia="TimesNewRomanPSMT" w:cs="Arial"/>
          <w:bCs/>
          <w:lang w:val="ru-RU"/>
        </w:rPr>
        <w:t xml:space="preserve"> </w:t>
      </w:r>
      <w:r w:rsidRPr="00C027C6">
        <w:rPr>
          <w:rFonts w:cs="Arial"/>
          <w:lang w:val="ru-RU"/>
        </w:rPr>
        <w:t>ЈН бр.</w:t>
      </w:r>
      <w:r w:rsidRPr="00C027C6">
        <w:rPr>
          <w:rFonts w:cs="Arial"/>
          <w:lang w:val="sr-Cyrl-CS"/>
        </w:rPr>
        <w:t xml:space="preserve"> </w:t>
      </w:r>
      <w:r w:rsidR="0005372E">
        <w:rPr>
          <w:rFonts w:cs="Arial"/>
          <w:lang w:val="sr-Cyrl-CS"/>
        </w:rPr>
        <w:t>3000/0433/2017 (1838/2017)</w:t>
      </w:r>
      <w:r w:rsidRPr="00C027C6">
        <w:rPr>
          <w:rFonts w:cs="Arial"/>
          <w:noProof/>
          <w:lang w:val="sr-Cyrl-CS"/>
        </w:rPr>
        <w:t xml:space="preserve">, односно да имамо ангажована </w:t>
      </w:r>
      <w:r w:rsidRPr="00C027C6">
        <w:rPr>
          <w:rFonts w:cs="Arial"/>
          <w:lang w:val="sr-Cyrl-CS"/>
        </w:rPr>
        <w:t>(по основу радног односа или неког другог облика ангажовања ван радног односа, предвиђеног члановима 197-202 Закона о раду) следећа лица</w:t>
      </w:r>
      <w:r w:rsidRPr="00C027C6">
        <w:rPr>
          <w:rFonts w:cs="Arial"/>
          <w:noProof/>
          <w:lang w:val="sr-Cyrl-CS"/>
        </w:rPr>
        <w:t xml:space="preserve"> која ће бити ангажована ради извршења уговора:</w:t>
      </w:r>
    </w:p>
    <w:tbl>
      <w:tblPr>
        <w:tblW w:w="54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0"/>
        <w:gridCol w:w="3261"/>
        <w:gridCol w:w="2249"/>
        <w:gridCol w:w="2283"/>
        <w:gridCol w:w="2127"/>
      </w:tblGrid>
      <w:tr w:rsidR="00C027C6" w:rsidRPr="00C027C6" w:rsidTr="00BB27A2">
        <w:trPr>
          <w:tblHeader/>
        </w:trPr>
        <w:tc>
          <w:tcPr>
            <w:tcW w:w="382" w:type="pct"/>
            <w:shd w:val="clear" w:color="auto" w:fill="auto"/>
            <w:vAlign w:val="center"/>
          </w:tcPr>
          <w:p w:rsidR="00C027C6" w:rsidRPr="00C027C6" w:rsidRDefault="00C027C6" w:rsidP="00BB27A2">
            <w:pPr>
              <w:tabs>
                <w:tab w:val="left" w:pos="8098"/>
              </w:tabs>
              <w:spacing w:before="0"/>
              <w:ind w:right="-6"/>
              <w:jc w:val="center"/>
              <w:outlineLvl w:val="0"/>
              <w:rPr>
                <w:rFonts w:cs="Arial"/>
                <w:bCs/>
                <w:kern w:val="28"/>
                <w:lang w:val="sr-Cyrl-CS"/>
              </w:rPr>
            </w:pPr>
            <w:r>
              <w:rPr>
                <w:rFonts w:cs="Arial"/>
                <w:bCs/>
                <w:kern w:val="28"/>
                <w:lang w:val="sr-Cyrl-CS"/>
              </w:rPr>
              <w:t>Рб.</w:t>
            </w:r>
          </w:p>
        </w:tc>
        <w:tc>
          <w:tcPr>
            <w:tcW w:w="1518" w:type="pct"/>
            <w:shd w:val="clear" w:color="auto" w:fill="auto"/>
            <w:vAlign w:val="center"/>
          </w:tcPr>
          <w:p w:rsidR="00C027C6" w:rsidRPr="00C027C6" w:rsidRDefault="00C027C6" w:rsidP="00BB27A2">
            <w:pPr>
              <w:spacing w:before="0"/>
              <w:ind w:left="30"/>
              <w:jc w:val="center"/>
              <w:rPr>
                <w:rFonts w:eastAsia="Calibri" w:cs="Arial"/>
              </w:rPr>
            </w:pPr>
            <w:r w:rsidRPr="00C027C6">
              <w:rPr>
                <w:rFonts w:eastAsia="Calibri" w:cs="Arial"/>
              </w:rPr>
              <w:t>Захтевани кадровски капацитет</w:t>
            </w:r>
          </w:p>
        </w:tc>
        <w:tc>
          <w:tcPr>
            <w:tcW w:w="1047" w:type="pct"/>
            <w:shd w:val="clear" w:color="auto" w:fill="auto"/>
            <w:vAlign w:val="center"/>
          </w:tcPr>
          <w:p w:rsidR="00C027C6" w:rsidRPr="00C027C6" w:rsidRDefault="00C027C6" w:rsidP="00BB27A2">
            <w:pPr>
              <w:spacing w:before="0"/>
              <w:jc w:val="center"/>
              <w:rPr>
                <w:rFonts w:eastAsia="Calibri" w:cs="Arial"/>
              </w:rPr>
            </w:pPr>
            <w:r w:rsidRPr="00C027C6">
              <w:rPr>
                <w:rFonts w:eastAsia="Calibri" w:cs="Arial"/>
              </w:rPr>
              <w:t>Име и презиме запосленог</w:t>
            </w:r>
          </w:p>
        </w:tc>
        <w:tc>
          <w:tcPr>
            <w:tcW w:w="1063" w:type="pct"/>
            <w:shd w:val="clear" w:color="auto" w:fill="auto"/>
            <w:vAlign w:val="center"/>
          </w:tcPr>
          <w:p w:rsidR="00C027C6" w:rsidRPr="00C027C6" w:rsidRDefault="00C027C6" w:rsidP="00BB27A2">
            <w:pPr>
              <w:spacing w:before="0"/>
              <w:jc w:val="center"/>
              <w:rPr>
                <w:rFonts w:eastAsia="Calibri" w:cs="Arial"/>
              </w:rPr>
            </w:pPr>
            <w:r w:rsidRPr="00C027C6">
              <w:rPr>
                <w:rFonts w:eastAsia="Calibri" w:cs="Arial"/>
              </w:rPr>
              <w:t>Врста и степен стручне спреме</w:t>
            </w:r>
          </w:p>
        </w:tc>
        <w:tc>
          <w:tcPr>
            <w:tcW w:w="990" w:type="pct"/>
          </w:tcPr>
          <w:p w:rsidR="00C027C6" w:rsidRPr="00C027C6" w:rsidRDefault="00C027C6" w:rsidP="00BB27A2">
            <w:pPr>
              <w:spacing w:before="0"/>
              <w:ind w:left="-108"/>
              <w:rPr>
                <w:rFonts w:eastAsia="Calibri" w:cs="Arial"/>
                <w:sz w:val="20"/>
                <w:szCs w:val="20"/>
                <w:lang w:val="sr-Cyrl-RS"/>
              </w:rPr>
            </w:pPr>
            <w:r w:rsidRPr="00C027C6">
              <w:rPr>
                <w:rFonts w:eastAsia="Calibri" w:cs="Arial"/>
                <w:sz w:val="20"/>
                <w:szCs w:val="20"/>
                <w:lang w:val="sr-Cyrl-RS"/>
              </w:rPr>
              <w:t>Године радног стажа у струци и назив послодавца код кога су остварене-за раднике за које је захтевано радно искуство</w:t>
            </w: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bookmarkStart w:id="261" w:name="_Toc442559943"/>
            <w:bookmarkEnd w:id="261"/>
          </w:p>
        </w:tc>
        <w:tc>
          <w:tcPr>
            <w:tcW w:w="1518" w:type="pct"/>
            <w:shd w:val="clear" w:color="auto" w:fill="auto"/>
          </w:tcPr>
          <w:p w:rsidR="00C027C6" w:rsidRPr="00C027C6" w:rsidRDefault="00C027C6" w:rsidP="00BB27A2">
            <w:pPr>
              <w:spacing w:before="0" w:line="480" w:lineRule="auto"/>
              <w:ind w:left="-395"/>
              <w:rPr>
                <w:rFonts w:cs="Arial"/>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bookmarkStart w:id="262" w:name="_Toc442559944"/>
            <w:bookmarkEnd w:id="262"/>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bookmarkStart w:id="263" w:name="_Toc442559945"/>
            <w:bookmarkEnd w:id="263"/>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kern w:val="28"/>
              </w:rPr>
            </w:pPr>
          </w:p>
        </w:tc>
        <w:tc>
          <w:tcPr>
            <w:tcW w:w="1518" w:type="pct"/>
            <w:shd w:val="clear" w:color="auto" w:fill="auto"/>
          </w:tcPr>
          <w:p w:rsidR="00C027C6" w:rsidRPr="00C027C6" w:rsidRDefault="00C027C6" w:rsidP="00BB27A2">
            <w:pPr>
              <w:spacing w:before="0" w:line="480" w:lineRule="auto"/>
              <w:rPr>
                <w:rFonts w:eastAsia="MS Mincho" w:cs="Arial"/>
                <w:b/>
                <w:bCs/>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color w:val="7F7F7F" w:themeColor="text1" w:themeTint="80"/>
                <w:kern w:val="28"/>
              </w:rPr>
            </w:pPr>
          </w:p>
        </w:tc>
        <w:tc>
          <w:tcPr>
            <w:tcW w:w="1518" w:type="pct"/>
            <w:shd w:val="clear" w:color="auto" w:fill="auto"/>
          </w:tcPr>
          <w:p w:rsidR="00C027C6" w:rsidRPr="00C027C6" w:rsidRDefault="00C027C6" w:rsidP="00BB27A2">
            <w:pPr>
              <w:spacing w:before="0" w:line="480" w:lineRule="auto"/>
              <w:rPr>
                <w:rFonts w:eastAsia="MS Mincho" w:cs="Arial"/>
                <w:b/>
                <w:bCs/>
                <w:color w:val="7F7F7F" w:themeColor="text1" w:themeTint="80"/>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color w:val="7F7F7F" w:themeColor="text1" w:themeTint="80"/>
                <w:kern w:val="28"/>
              </w:rPr>
            </w:pPr>
          </w:p>
        </w:tc>
        <w:tc>
          <w:tcPr>
            <w:tcW w:w="1518" w:type="pct"/>
            <w:shd w:val="clear" w:color="auto" w:fill="auto"/>
          </w:tcPr>
          <w:p w:rsidR="00C027C6" w:rsidRPr="00C027C6" w:rsidRDefault="00C027C6" w:rsidP="00BB27A2">
            <w:pPr>
              <w:spacing w:before="0" w:line="480" w:lineRule="auto"/>
              <w:rPr>
                <w:rFonts w:eastAsia="MS Mincho" w:cs="Arial"/>
                <w:b/>
                <w:bCs/>
                <w:color w:val="7F7F7F" w:themeColor="text1" w:themeTint="80"/>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color w:val="7F7F7F" w:themeColor="text1" w:themeTint="80"/>
                <w:kern w:val="28"/>
              </w:rPr>
            </w:pPr>
          </w:p>
        </w:tc>
        <w:tc>
          <w:tcPr>
            <w:tcW w:w="1518" w:type="pct"/>
            <w:shd w:val="clear" w:color="auto" w:fill="auto"/>
          </w:tcPr>
          <w:p w:rsidR="00C027C6" w:rsidRPr="00C027C6" w:rsidRDefault="00C027C6" w:rsidP="00BB27A2">
            <w:pPr>
              <w:spacing w:before="0" w:line="480" w:lineRule="auto"/>
              <w:rPr>
                <w:rFonts w:eastAsia="MS Mincho" w:cs="Arial"/>
                <w:b/>
                <w:bCs/>
                <w:color w:val="7F7F7F" w:themeColor="text1" w:themeTint="80"/>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color w:val="7F7F7F" w:themeColor="text1" w:themeTint="80"/>
                <w:kern w:val="28"/>
              </w:rPr>
            </w:pPr>
          </w:p>
        </w:tc>
        <w:tc>
          <w:tcPr>
            <w:tcW w:w="1518" w:type="pct"/>
            <w:shd w:val="clear" w:color="auto" w:fill="auto"/>
          </w:tcPr>
          <w:p w:rsidR="00C027C6" w:rsidRPr="00C027C6" w:rsidRDefault="00C027C6" w:rsidP="00BB27A2">
            <w:pPr>
              <w:spacing w:before="0" w:line="480" w:lineRule="auto"/>
              <w:rPr>
                <w:rFonts w:eastAsia="MS Mincho" w:cs="Arial"/>
                <w:b/>
                <w:bCs/>
                <w:color w:val="7F7F7F" w:themeColor="text1" w:themeTint="80"/>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color w:val="7F7F7F" w:themeColor="text1" w:themeTint="80"/>
                <w:kern w:val="28"/>
              </w:rPr>
            </w:pPr>
          </w:p>
        </w:tc>
        <w:tc>
          <w:tcPr>
            <w:tcW w:w="1518" w:type="pct"/>
            <w:shd w:val="clear" w:color="auto" w:fill="auto"/>
          </w:tcPr>
          <w:p w:rsidR="00C027C6" w:rsidRPr="00C027C6" w:rsidRDefault="00C027C6" w:rsidP="00BB27A2">
            <w:pPr>
              <w:spacing w:before="0" w:line="480" w:lineRule="auto"/>
              <w:rPr>
                <w:rFonts w:eastAsia="MS Mincho" w:cs="Arial"/>
                <w:b/>
                <w:bCs/>
                <w:color w:val="7F7F7F" w:themeColor="text1" w:themeTint="80"/>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color w:val="7F7F7F" w:themeColor="text1" w:themeTint="80"/>
                <w:kern w:val="28"/>
              </w:rPr>
            </w:pPr>
          </w:p>
        </w:tc>
        <w:tc>
          <w:tcPr>
            <w:tcW w:w="1518" w:type="pct"/>
            <w:shd w:val="clear" w:color="auto" w:fill="auto"/>
          </w:tcPr>
          <w:p w:rsidR="00C027C6" w:rsidRPr="00C027C6" w:rsidRDefault="00C027C6" w:rsidP="00BB27A2">
            <w:pPr>
              <w:spacing w:before="0" w:line="480" w:lineRule="auto"/>
              <w:rPr>
                <w:rFonts w:eastAsia="MS Mincho" w:cs="Arial"/>
                <w:b/>
                <w:bCs/>
                <w:color w:val="7F7F7F" w:themeColor="text1" w:themeTint="80"/>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color w:val="7F7F7F" w:themeColor="text1" w:themeTint="80"/>
                <w:kern w:val="28"/>
              </w:rPr>
            </w:pPr>
          </w:p>
        </w:tc>
        <w:tc>
          <w:tcPr>
            <w:tcW w:w="1518" w:type="pct"/>
            <w:shd w:val="clear" w:color="auto" w:fill="auto"/>
          </w:tcPr>
          <w:p w:rsidR="00C027C6" w:rsidRPr="00C027C6" w:rsidRDefault="00C027C6" w:rsidP="00BB27A2">
            <w:pPr>
              <w:spacing w:before="0" w:line="480" w:lineRule="auto"/>
              <w:rPr>
                <w:rFonts w:eastAsia="MS Mincho" w:cs="Arial"/>
                <w:b/>
                <w:bCs/>
                <w:color w:val="7F7F7F" w:themeColor="text1" w:themeTint="80"/>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color w:val="7F7F7F" w:themeColor="text1" w:themeTint="80"/>
                <w:kern w:val="28"/>
              </w:rPr>
            </w:pPr>
          </w:p>
        </w:tc>
        <w:tc>
          <w:tcPr>
            <w:tcW w:w="1518" w:type="pct"/>
            <w:shd w:val="clear" w:color="auto" w:fill="auto"/>
          </w:tcPr>
          <w:p w:rsidR="00C027C6" w:rsidRPr="00C027C6" w:rsidRDefault="00C027C6" w:rsidP="00BB27A2">
            <w:pPr>
              <w:spacing w:before="0" w:line="480" w:lineRule="auto"/>
              <w:rPr>
                <w:rFonts w:eastAsia="MS Mincho" w:cs="Arial"/>
                <w:b/>
                <w:bCs/>
                <w:color w:val="7F7F7F" w:themeColor="text1" w:themeTint="80"/>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color w:val="7F7F7F" w:themeColor="text1" w:themeTint="80"/>
                <w:kern w:val="28"/>
              </w:rPr>
            </w:pPr>
          </w:p>
        </w:tc>
        <w:tc>
          <w:tcPr>
            <w:tcW w:w="1518" w:type="pct"/>
            <w:shd w:val="clear" w:color="auto" w:fill="auto"/>
          </w:tcPr>
          <w:p w:rsidR="00C027C6" w:rsidRPr="00C027C6" w:rsidRDefault="00C027C6" w:rsidP="00BB27A2">
            <w:pPr>
              <w:spacing w:before="0" w:line="480" w:lineRule="auto"/>
              <w:rPr>
                <w:rFonts w:eastAsia="MS Mincho" w:cs="Arial"/>
                <w:b/>
                <w:bCs/>
                <w:color w:val="7F7F7F" w:themeColor="text1" w:themeTint="80"/>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color w:val="7F7F7F" w:themeColor="text1" w:themeTint="80"/>
                <w:kern w:val="28"/>
              </w:rPr>
            </w:pPr>
          </w:p>
        </w:tc>
        <w:tc>
          <w:tcPr>
            <w:tcW w:w="1518" w:type="pct"/>
            <w:shd w:val="clear" w:color="auto" w:fill="auto"/>
          </w:tcPr>
          <w:p w:rsidR="00C027C6" w:rsidRPr="00C027C6" w:rsidRDefault="00C027C6" w:rsidP="00BB27A2">
            <w:pPr>
              <w:spacing w:before="0" w:line="480" w:lineRule="auto"/>
              <w:rPr>
                <w:rFonts w:eastAsia="MS Mincho" w:cs="Arial"/>
                <w:b/>
                <w:bCs/>
                <w:color w:val="7F7F7F" w:themeColor="text1" w:themeTint="80"/>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color w:val="7F7F7F" w:themeColor="text1" w:themeTint="80"/>
                <w:kern w:val="28"/>
              </w:rPr>
            </w:pPr>
          </w:p>
        </w:tc>
        <w:tc>
          <w:tcPr>
            <w:tcW w:w="1518" w:type="pct"/>
            <w:shd w:val="clear" w:color="auto" w:fill="auto"/>
          </w:tcPr>
          <w:p w:rsidR="00C027C6" w:rsidRPr="00C027C6" w:rsidRDefault="00C027C6" w:rsidP="00BB27A2">
            <w:pPr>
              <w:spacing w:before="0" w:line="480" w:lineRule="auto"/>
              <w:rPr>
                <w:rFonts w:eastAsia="MS Mincho" w:cs="Arial"/>
                <w:b/>
                <w:bCs/>
                <w:color w:val="7F7F7F" w:themeColor="text1" w:themeTint="80"/>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color w:val="7F7F7F" w:themeColor="text1" w:themeTint="80"/>
                <w:kern w:val="28"/>
              </w:rPr>
            </w:pPr>
          </w:p>
        </w:tc>
        <w:tc>
          <w:tcPr>
            <w:tcW w:w="1518" w:type="pct"/>
            <w:shd w:val="clear" w:color="auto" w:fill="auto"/>
          </w:tcPr>
          <w:p w:rsidR="00C027C6" w:rsidRPr="00C027C6" w:rsidRDefault="00C027C6" w:rsidP="00BB27A2">
            <w:pPr>
              <w:spacing w:before="0" w:line="480" w:lineRule="auto"/>
              <w:rPr>
                <w:rFonts w:eastAsia="MS Mincho" w:cs="Arial"/>
                <w:b/>
                <w:bCs/>
                <w:color w:val="7F7F7F" w:themeColor="text1" w:themeTint="80"/>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color w:val="7F7F7F" w:themeColor="text1" w:themeTint="80"/>
                <w:kern w:val="28"/>
              </w:rPr>
            </w:pPr>
          </w:p>
        </w:tc>
        <w:tc>
          <w:tcPr>
            <w:tcW w:w="1518" w:type="pct"/>
            <w:shd w:val="clear" w:color="auto" w:fill="auto"/>
          </w:tcPr>
          <w:p w:rsidR="00C027C6" w:rsidRPr="00C027C6" w:rsidRDefault="00C027C6" w:rsidP="00BB27A2">
            <w:pPr>
              <w:spacing w:before="0" w:line="480" w:lineRule="auto"/>
              <w:rPr>
                <w:rFonts w:eastAsia="MS Mincho" w:cs="Arial"/>
                <w:b/>
                <w:bCs/>
                <w:color w:val="7F7F7F" w:themeColor="text1" w:themeTint="80"/>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color w:val="7F7F7F" w:themeColor="text1" w:themeTint="80"/>
                <w:kern w:val="28"/>
              </w:rPr>
            </w:pPr>
          </w:p>
        </w:tc>
        <w:tc>
          <w:tcPr>
            <w:tcW w:w="1518" w:type="pct"/>
            <w:shd w:val="clear" w:color="auto" w:fill="auto"/>
          </w:tcPr>
          <w:p w:rsidR="00C027C6" w:rsidRPr="00C027C6" w:rsidRDefault="00C027C6" w:rsidP="00BB27A2">
            <w:pPr>
              <w:spacing w:before="0" w:line="480" w:lineRule="auto"/>
              <w:rPr>
                <w:rFonts w:eastAsia="MS Mincho" w:cs="Arial"/>
                <w:b/>
                <w:bCs/>
                <w:color w:val="7F7F7F" w:themeColor="text1" w:themeTint="80"/>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color w:val="7F7F7F" w:themeColor="text1" w:themeTint="80"/>
                <w:kern w:val="28"/>
              </w:rPr>
            </w:pPr>
          </w:p>
        </w:tc>
        <w:tc>
          <w:tcPr>
            <w:tcW w:w="1518" w:type="pct"/>
            <w:shd w:val="clear" w:color="auto" w:fill="auto"/>
          </w:tcPr>
          <w:p w:rsidR="00C027C6" w:rsidRPr="00C027C6" w:rsidRDefault="00C027C6" w:rsidP="00BB27A2">
            <w:pPr>
              <w:spacing w:before="0" w:line="480" w:lineRule="auto"/>
              <w:rPr>
                <w:rFonts w:eastAsia="MS Mincho" w:cs="Arial"/>
                <w:b/>
                <w:bCs/>
                <w:color w:val="7F7F7F" w:themeColor="text1" w:themeTint="80"/>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r>
      <w:tr w:rsidR="00C027C6" w:rsidRPr="00C027C6" w:rsidTr="00BB27A2">
        <w:trPr>
          <w:trHeight w:val="192"/>
        </w:trPr>
        <w:tc>
          <w:tcPr>
            <w:tcW w:w="382" w:type="pct"/>
            <w:shd w:val="clear" w:color="auto" w:fill="auto"/>
          </w:tcPr>
          <w:p w:rsidR="00C027C6" w:rsidRPr="00C027C6" w:rsidRDefault="00C027C6" w:rsidP="00C92EBB">
            <w:pPr>
              <w:numPr>
                <w:ilvl w:val="0"/>
                <w:numId w:val="37"/>
              </w:numPr>
              <w:tabs>
                <w:tab w:val="left" w:pos="8098"/>
              </w:tabs>
              <w:spacing w:before="0"/>
              <w:ind w:right="-6"/>
              <w:outlineLvl w:val="0"/>
              <w:rPr>
                <w:rFonts w:cs="Arial"/>
                <w:bCs/>
                <w:color w:val="7F7F7F" w:themeColor="text1" w:themeTint="80"/>
                <w:kern w:val="28"/>
              </w:rPr>
            </w:pPr>
          </w:p>
        </w:tc>
        <w:tc>
          <w:tcPr>
            <w:tcW w:w="1518" w:type="pct"/>
            <w:shd w:val="clear" w:color="auto" w:fill="auto"/>
          </w:tcPr>
          <w:p w:rsidR="00C027C6" w:rsidRPr="00C027C6" w:rsidRDefault="00C027C6" w:rsidP="00BB27A2">
            <w:pPr>
              <w:spacing w:before="0" w:line="480" w:lineRule="auto"/>
              <w:rPr>
                <w:rFonts w:eastAsia="MS Mincho" w:cs="Arial"/>
                <w:b/>
                <w:bCs/>
                <w:color w:val="7F7F7F" w:themeColor="text1" w:themeTint="80"/>
              </w:rPr>
            </w:pPr>
          </w:p>
        </w:tc>
        <w:tc>
          <w:tcPr>
            <w:tcW w:w="1047"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1063" w:type="pct"/>
            <w:shd w:val="clear" w:color="auto" w:fill="auto"/>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c>
          <w:tcPr>
            <w:tcW w:w="990" w:type="pct"/>
          </w:tcPr>
          <w:p w:rsidR="00C027C6" w:rsidRPr="00C027C6" w:rsidRDefault="00C027C6" w:rsidP="00BB27A2">
            <w:pPr>
              <w:tabs>
                <w:tab w:val="left" w:pos="8098"/>
              </w:tabs>
              <w:spacing w:before="0" w:line="480" w:lineRule="auto"/>
              <w:outlineLvl w:val="0"/>
              <w:rPr>
                <w:rFonts w:cs="Arial"/>
                <w:bCs/>
                <w:color w:val="7F7F7F" w:themeColor="text1" w:themeTint="80"/>
                <w:kern w:val="28"/>
                <w:highlight w:val="yellow"/>
              </w:rPr>
            </w:pPr>
          </w:p>
        </w:tc>
      </w:tr>
    </w:tbl>
    <w:p w:rsidR="00C027C6" w:rsidRPr="00C027C6" w:rsidRDefault="00C027C6" w:rsidP="00C027C6">
      <w:pPr>
        <w:rPr>
          <w:rFonts w:cs="Arial"/>
          <w:color w:val="7F7F7F" w:themeColor="text1" w:themeTint="80"/>
        </w:rPr>
      </w:pPr>
    </w:p>
    <w:tbl>
      <w:tblPr>
        <w:tblW w:w="10031" w:type="dxa"/>
        <w:jc w:val="center"/>
        <w:tblLayout w:type="fixed"/>
        <w:tblLook w:val="0000" w:firstRow="0" w:lastRow="0" w:firstColumn="0" w:lastColumn="0" w:noHBand="0" w:noVBand="0"/>
      </w:tblPr>
      <w:tblGrid>
        <w:gridCol w:w="3882"/>
        <w:gridCol w:w="2127"/>
        <w:gridCol w:w="4022"/>
      </w:tblGrid>
      <w:tr w:rsidR="00C027C6" w:rsidRPr="00C027C6" w:rsidTr="00BB27A2">
        <w:trPr>
          <w:jc w:val="center"/>
        </w:trPr>
        <w:tc>
          <w:tcPr>
            <w:tcW w:w="3882" w:type="dxa"/>
          </w:tcPr>
          <w:p w:rsidR="00C027C6" w:rsidRPr="00C027C6" w:rsidRDefault="00C027C6" w:rsidP="00BB27A2">
            <w:pPr>
              <w:spacing w:before="0"/>
              <w:jc w:val="center"/>
              <w:rPr>
                <w:rFonts w:cs="Arial"/>
              </w:rPr>
            </w:pPr>
            <w:r w:rsidRPr="00C027C6">
              <w:rPr>
                <w:rFonts w:cs="Arial"/>
              </w:rPr>
              <w:t>Датум:</w:t>
            </w:r>
          </w:p>
        </w:tc>
        <w:tc>
          <w:tcPr>
            <w:tcW w:w="2127" w:type="dxa"/>
          </w:tcPr>
          <w:p w:rsidR="00C027C6" w:rsidRPr="00C027C6" w:rsidRDefault="00C027C6" w:rsidP="00BB27A2">
            <w:pPr>
              <w:spacing w:before="0"/>
              <w:jc w:val="center"/>
              <w:rPr>
                <w:rFonts w:cs="Arial"/>
                <w:lang w:val="ru-RU"/>
              </w:rPr>
            </w:pPr>
          </w:p>
        </w:tc>
        <w:tc>
          <w:tcPr>
            <w:tcW w:w="4022" w:type="dxa"/>
          </w:tcPr>
          <w:p w:rsidR="00C027C6" w:rsidRPr="00C027C6" w:rsidRDefault="00C027C6" w:rsidP="00BB27A2">
            <w:pPr>
              <w:spacing w:before="0"/>
              <w:jc w:val="center"/>
              <w:rPr>
                <w:rFonts w:cs="Arial"/>
                <w:lang w:val="ru-RU"/>
              </w:rPr>
            </w:pPr>
            <w:r w:rsidRPr="00C027C6">
              <w:rPr>
                <w:rFonts w:cs="Arial"/>
                <w:lang w:val="sr-Cyrl-CS"/>
              </w:rPr>
              <w:t>П</w:t>
            </w:r>
            <w:r w:rsidRPr="00C027C6">
              <w:rPr>
                <w:rFonts w:cs="Arial"/>
              </w:rPr>
              <w:t>онуђач</w:t>
            </w:r>
            <w:r w:rsidRPr="00C027C6">
              <w:rPr>
                <w:rFonts w:cs="Arial"/>
                <w:lang w:val="ru-RU"/>
              </w:rPr>
              <w:t>:</w:t>
            </w:r>
          </w:p>
        </w:tc>
      </w:tr>
      <w:tr w:rsidR="00C027C6" w:rsidRPr="00C027C6" w:rsidTr="00BB27A2">
        <w:trPr>
          <w:jc w:val="center"/>
        </w:trPr>
        <w:tc>
          <w:tcPr>
            <w:tcW w:w="3882" w:type="dxa"/>
          </w:tcPr>
          <w:p w:rsidR="00C027C6" w:rsidRPr="00C027C6" w:rsidRDefault="00C027C6" w:rsidP="00BB27A2">
            <w:pPr>
              <w:spacing w:before="0"/>
              <w:jc w:val="center"/>
              <w:rPr>
                <w:rFonts w:cs="Arial"/>
              </w:rPr>
            </w:pPr>
          </w:p>
        </w:tc>
        <w:tc>
          <w:tcPr>
            <w:tcW w:w="2127" w:type="dxa"/>
          </w:tcPr>
          <w:p w:rsidR="00C027C6" w:rsidRPr="00C027C6" w:rsidRDefault="00C027C6" w:rsidP="00BB27A2">
            <w:pPr>
              <w:spacing w:before="0"/>
              <w:jc w:val="center"/>
              <w:rPr>
                <w:rFonts w:cs="Arial"/>
              </w:rPr>
            </w:pPr>
            <w:r w:rsidRPr="00C027C6">
              <w:rPr>
                <w:rFonts w:cs="Arial"/>
              </w:rPr>
              <w:t>М.П.</w:t>
            </w:r>
          </w:p>
        </w:tc>
        <w:tc>
          <w:tcPr>
            <w:tcW w:w="4022" w:type="dxa"/>
          </w:tcPr>
          <w:p w:rsidR="00C027C6" w:rsidRPr="00C027C6" w:rsidRDefault="00C027C6" w:rsidP="00BB27A2">
            <w:pPr>
              <w:spacing w:before="0"/>
              <w:jc w:val="center"/>
              <w:rPr>
                <w:rFonts w:cs="Arial"/>
                <w:lang w:val="ru-RU"/>
              </w:rPr>
            </w:pPr>
          </w:p>
        </w:tc>
      </w:tr>
      <w:tr w:rsidR="00C027C6" w:rsidRPr="00C027C6" w:rsidTr="00BB27A2">
        <w:trPr>
          <w:jc w:val="center"/>
        </w:trPr>
        <w:tc>
          <w:tcPr>
            <w:tcW w:w="3882" w:type="dxa"/>
            <w:tcBorders>
              <w:bottom w:val="single" w:sz="4" w:space="0" w:color="auto"/>
            </w:tcBorders>
          </w:tcPr>
          <w:p w:rsidR="00C027C6" w:rsidRPr="00C027C6" w:rsidRDefault="00C027C6" w:rsidP="00BB27A2">
            <w:pPr>
              <w:spacing w:before="0"/>
              <w:jc w:val="center"/>
              <w:rPr>
                <w:rFonts w:cs="Arial"/>
              </w:rPr>
            </w:pPr>
          </w:p>
        </w:tc>
        <w:tc>
          <w:tcPr>
            <w:tcW w:w="2127" w:type="dxa"/>
          </w:tcPr>
          <w:p w:rsidR="00C027C6" w:rsidRPr="00C027C6" w:rsidRDefault="00C027C6" w:rsidP="00BB27A2">
            <w:pPr>
              <w:spacing w:before="0"/>
              <w:jc w:val="center"/>
              <w:rPr>
                <w:rFonts w:cs="Arial"/>
                <w:lang w:val="ru-RU"/>
              </w:rPr>
            </w:pPr>
          </w:p>
        </w:tc>
        <w:tc>
          <w:tcPr>
            <w:tcW w:w="4022" w:type="dxa"/>
            <w:tcBorders>
              <w:bottom w:val="single" w:sz="4" w:space="0" w:color="auto"/>
            </w:tcBorders>
          </w:tcPr>
          <w:p w:rsidR="00C027C6" w:rsidRPr="00C027C6" w:rsidRDefault="00C027C6" w:rsidP="00BB27A2">
            <w:pPr>
              <w:spacing w:before="0"/>
              <w:jc w:val="center"/>
              <w:rPr>
                <w:rFonts w:cs="Arial"/>
                <w:lang w:val="ru-RU"/>
              </w:rPr>
            </w:pPr>
          </w:p>
        </w:tc>
      </w:tr>
      <w:tr w:rsidR="00C027C6" w:rsidRPr="00C027C6" w:rsidTr="00BB27A2">
        <w:trPr>
          <w:trHeight w:val="389"/>
          <w:jc w:val="center"/>
        </w:trPr>
        <w:tc>
          <w:tcPr>
            <w:tcW w:w="3882" w:type="dxa"/>
            <w:tcBorders>
              <w:top w:val="single" w:sz="4" w:space="0" w:color="auto"/>
            </w:tcBorders>
          </w:tcPr>
          <w:p w:rsidR="00C027C6" w:rsidRPr="00C027C6" w:rsidRDefault="00C027C6" w:rsidP="00BB27A2">
            <w:pPr>
              <w:spacing w:before="0"/>
              <w:jc w:val="center"/>
              <w:rPr>
                <w:rFonts w:cs="Arial"/>
              </w:rPr>
            </w:pPr>
          </w:p>
        </w:tc>
        <w:tc>
          <w:tcPr>
            <w:tcW w:w="2127" w:type="dxa"/>
          </w:tcPr>
          <w:p w:rsidR="00C027C6" w:rsidRPr="00C027C6" w:rsidRDefault="00C027C6" w:rsidP="00BB27A2">
            <w:pPr>
              <w:spacing w:before="0"/>
              <w:jc w:val="center"/>
              <w:rPr>
                <w:rFonts w:cs="Arial"/>
                <w:lang w:val="ru-RU"/>
              </w:rPr>
            </w:pPr>
          </w:p>
        </w:tc>
        <w:tc>
          <w:tcPr>
            <w:tcW w:w="4022" w:type="dxa"/>
            <w:tcBorders>
              <w:top w:val="single" w:sz="4" w:space="0" w:color="auto"/>
            </w:tcBorders>
          </w:tcPr>
          <w:p w:rsidR="00C027C6" w:rsidRPr="00C027C6" w:rsidRDefault="00C027C6" w:rsidP="00BB27A2">
            <w:pPr>
              <w:spacing w:before="0"/>
              <w:jc w:val="center"/>
              <w:rPr>
                <w:rFonts w:cs="Arial"/>
                <w:lang w:val="ru-RU"/>
              </w:rPr>
            </w:pPr>
          </w:p>
        </w:tc>
      </w:tr>
    </w:tbl>
    <w:p w:rsidR="00C027C6" w:rsidRPr="00C027C6" w:rsidRDefault="00C027C6" w:rsidP="00C027C6">
      <w:pPr>
        <w:spacing w:before="0"/>
        <w:rPr>
          <w:rFonts w:cs="Arial"/>
          <w:b/>
          <w:lang w:val="sr-Cyrl-CS"/>
        </w:rPr>
      </w:pPr>
      <w:r w:rsidRPr="00C027C6">
        <w:rPr>
          <w:rFonts w:cs="Arial"/>
          <w:b/>
          <w:lang w:val="sr-Cyrl-CS"/>
        </w:rPr>
        <w:lastRenderedPageBreak/>
        <w:t>Напомена:</w:t>
      </w:r>
    </w:p>
    <w:p w:rsidR="00C027C6" w:rsidRPr="00C027C6" w:rsidRDefault="00C027C6" w:rsidP="00C027C6">
      <w:pPr>
        <w:tabs>
          <w:tab w:val="left" w:pos="1134"/>
        </w:tabs>
        <w:spacing w:before="0" w:after="120"/>
        <w:rPr>
          <w:rFonts w:cs="Arial"/>
          <w:lang w:val="sr-Cyrl-RS"/>
        </w:rPr>
      </w:pPr>
      <w:r w:rsidRPr="00C027C6">
        <w:rPr>
          <w:rFonts w:eastAsia="TimesNewRomanPS-BoldMT" w:cs="Arial"/>
          <w:lang w:val="ru-RU"/>
        </w:rPr>
        <w:t xml:space="preserve">-Уколико </w:t>
      </w:r>
      <w:r w:rsidRPr="00C027C6">
        <w:rPr>
          <w:rFonts w:eastAsia="TimesNewRomanPS-BoldMT" w:cs="Arial"/>
          <w:lang w:val="sr-Cyrl-CS"/>
        </w:rPr>
        <w:t xml:space="preserve">група понуђача подноси заједничку понуду овај образац потписује и оверава један или више чланова групе понуђача сваки у своје име, а у зависности од тога на који начин група понуђача испуњава тражени услов. </w:t>
      </w:r>
      <w:r w:rsidRPr="00C027C6">
        <w:rPr>
          <w:rFonts w:cs="Arial"/>
          <w:lang w:val="sr-Cyrl-CS"/>
        </w:rPr>
        <w:t xml:space="preserve">Изјава </w:t>
      </w:r>
      <w:r w:rsidRPr="00C027C6">
        <w:rPr>
          <w:rFonts w:cs="Arial"/>
          <w:lang w:val="ru-RU"/>
        </w:rPr>
        <w:t>мора бити попуњена, потписана од стране овлашћеног лица</w:t>
      </w:r>
      <w:r w:rsidRPr="00C027C6">
        <w:rPr>
          <w:rFonts w:cs="Arial"/>
          <w:lang w:val="sr-Cyrl-CS"/>
        </w:rPr>
        <w:t xml:space="preserve"> за заступање</w:t>
      </w:r>
      <w:r w:rsidRPr="00C027C6">
        <w:rPr>
          <w:rFonts w:cs="Arial"/>
          <w:lang w:val="ru-RU"/>
        </w:rPr>
        <w:t xml:space="preserve"> понуђача из групе понуђача и оверена печатом.</w:t>
      </w:r>
    </w:p>
    <w:p w:rsidR="00C027C6" w:rsidRPr="00C027C6" w:rsidRDefault="00C027C6" w:rsidP="00C027C6">
      <w:pPr>
        <w:tabs>
          <w:tab w:val="left" w:pos="1134"/>
        </w:tabs>
        <w:spacing w:before="0"/>
        <w:rPr>
          <w:rFonts w:cs="Arial"/>
          <w:i/>
          <w:lang w:val="sr-Cyrl-RS"/>
        </w:rPr>
      </w:pPr>
      <w:r w:rsidRPr="00C027C6">
        <w:rPr>
          <w:rFonts w:eastAsia="Calibri" w:cs="Arial"/>
          <w:i/>
          <w:sz w:val="20"/>
          <w:szCs w:val="20"/>
          <w:lang w:val="sr-Cyrl-RS"/>
        </w:rPr>
        <w:t xml:space="preserve">Године радног стажа у струци и назив послодавца код кога су остварене неопходно је навести само за раднике за које је тражено радно искуство </w:t>
      </w:r>
    </w:p>
    <w:p w:rsidR="00C027C6" w:rsidRDefault="00C027C6" w:rsidP="00C027C6">
      <w:pPr>
        <w:pStyle w:val="KDObrazac"/>
        <w:rPr>
          <w:lang w:val="sr-Cyrl-RS"/>
        </w:rPr>
      </w:pPr>
      <w:r w:rsidRPr="00C027C6">
        <w:rPr>
          <w:lang w:val="sr-Cyrl-RS"/>
        </w:rPr>
        <w:t>Приликом подношења понуде овај образац копирати у потребном броју примерака.</w:t>
      </w:r>
      <w:r w:rsidRPr="00C027C6">
        <w:rPr>
          <w:lang w:val="sr-Cyrl-RS"/>
        </w:rPr>
        <w:br w:type="page"/>
      </w:r>
    </w:p>
    <w:p w:rsidR="005A160C" w:rsidRDefault="005A160C">
      <w:pPr>
        <w:spacing w:before="0"/>
        <w:jc w:val="left"/>
        <w:rPr>
          <w:rFonts w:cs="Arial"/>
          <w:b/>
          <w:lang w:val="sr-Cyrl-RS"/>
        </w:rPr>
      </w:pPr>
    </w:p>
    <w:p w:rsidR="00CA0543" w:rsidRDefault="00CA0543" w:rsidP="00925E05">
      <w:pPr>
        <w:pStyle w:val="KDObrazac"/>
        <w:spacing w:before="0"/>
        <w:rPr>
          <w:lang w:val="sr-Cyrl-RS"/>
        </w:rPr>
      </w:pPr>
    </w:p>
    <w:p w:rsidR="00925E05" w:rsidRPr="00C25945" w:rsidRDefault="00925E05" w:rsidP="00925E05">
      <w:pPr>
        <w:pStyle w:val="KDObrazac"/>
        <w:spacing w:before="0"/>
        <w:rPr>
          <w:lang w:val="sr-Cyrl-RS"/>
        </w:rPr>
      </w:pPr>
      <w:r w:rsidRPr="00E47C2E">
        <w:t xml:space="preserve">ПРИЛОГ </w:t>
      </w:r>
      <w:r w:rsidR="00DB7AB4">
        <w:rPr>
          <w:lang w:val="sr-Cyrl-RS"/>
        </w:rPr>
        <w:t>бр.</w:t>
      </w:r>
      <w:r w:rsidR="00C25945">
        <w:rPr>
          <w:lang w:val="sr-Cyrl-RS"/>
        </w:rPr>
        <w:t>1</w:t>
      </w:r>
    </w:p>
    <w:p w:rsidR="00932668" w:rsidRPr="00E47C2E" w:rsidRDefault="00932668" w:rsidP="00932668">
      <w:pPr>
        <w:pStyle w:val="NoSpacing"/>
        <w:suppressAutoHyphens w:val="0"/>
        <w:spacing w:before="0"/>
        <w:jc w:val="center"/>
        <w:rPr>
          <w:rFonts w:cs="Arial"/>
          <w:sz w:val="22"/>
          <w:szCs w:val="22"/>
          <w:lang w:val="sr-Latn-CS"/>
        </w:rPr>
      </w:pPr>
    </w:p>
    <w:p w:rsidR="00932668" w:rsidRPr="00E47C2E" w:rsidRDefault="00932668" w:rsidP="00932668">
      <w:pPr>
        <w:pStyle w:val="NoSpacing"/>
        <w:suppressAutoHyphens w:val="0"/>
        <w:spacing w:before="0"/>
        <w:jc w:val="center"/>
        <w:rPr>
          <w:rFonts w:cs="Arial"/>
          <w:sz w:val="22"/>
          <w:szCs w:val="22"/>
          <w:lang w:val="sr-Latn-CS"/>
        </w:rPr>
      </w:pPr>
    </w:p>
    <w:p w:rsidR="00932668" w:rsidRPr="00E47C2E" w:rsidRDefault="00932668" w:rsidP="00932668">
      <w:pPr>
        <w:pStyle w:val="NoSpacing"/>
        <w:suppressAutoHyphens w:val="0"/>
        <w:spacing w:before="0"/>
        <w:jc w:val="center"/>
        <w:rPr>
          <w:rFonts w:cs="Arial"/>
          <w:b/>
          <w:sz w:val="22"/>
          <w:szCs w:val="22"/>
        </w:rPr>
      </w:pPr>
      <w:r w:rsidRPr="00E47C2E">
        <w:rPr>
          <w:rFonts w:cs="Arial"/>
          <w:b/>
          <w:sz w:val="22"/>
          <w:szCs w:val="22"/>
        </w:rPr>
        <w:t>СПОРАЗУМ  УЧЕСНИКА ЗАЈЕДНИЧКЕ ПОНУДЕ</w:t>
      </w:r>
    </w:p>
    <w:p w:rsidR="00932668" w:rsidRPr="00E47C2E" w:rsidRDefault="00932668" w:rsidP="00932668">
      <w:pPr>
        <w:pStyle w:val="NoSpacing"/>
        <w:suppressAutoHyphens w:val="0"/>
        <w:spacing w:before="0"/>
        <w:jc w:val="center"/>
        <w:rPr>
          <w:rFonts w:cs="Arial"/>
          <w:b/>
          <w:sz w:val="22"/>
          <w:szCs w:val="22"/>
        </w:rPr>
      </w:pPr>
    </w:p>
    <w:p w:rsidR="00932668" w:rsidRPr="00E47C2E" w:rsidRDefault="00932668" w:rsidP="00932668">
      <w:pPr>
        <w:pStyle w:val="NoSpacing"/>
        <w:rPr>
          <w:rFonts w:cs="Arial"/>
          <w:sz w:val="22"/>
          <w:szCs w:val="22"/>
        </w:rPr>
      </w:pPr>
      <w:r w:rsidRPr="00E47C2E">
        <w:rPr>
          <w:rFonts w:cs="Arial"/>
          <w:sz w:val="22"/>
          <w:szCs w:val="22"/>
        </w:rPr>
        <w:t xml:space="preserve">На основу члана 81. Закона о јавним набавкама </w:t>
      </w:r>
      <w:r w:rsidRPr="00E47C2E">
        <w:rPr>
          <w:rFonts w:eastAsia="TimesNewRomanPSMT" w:cs="Arial"/>
          <w:sz w:val="22"/>
          <w:szCs w:val="22"/>
          <w:lang w:val="ru-RU" w:eastAsia="en-US"/>
        </w:rPr>
        <w:t xml:space="preserve">(„Сл. </w:t>
      </w:r>
      <w:r w:rsidRPr="00E47C2E">
        <w:rPr>
          <w:rFonts w:eastAsia="TimesNewRomanPSMT" w:cs="Arial"/>
          <w:sz w:val="22"/>
          <w:szCs w:val="22"/>
          <w:lang w:eastAsia="en-US"/>
        </w:rPr>
        <w:t>г</w:t>
      </w:r>
      <w:r w:rsidRPr="00E47C2E">
        <w:rPr>
          <w:rFonts w:eastAsia="TimesNewRomanPSMT" w:cs="Arial"/>
          <w:sz w:val="22"/>
          <w:szCs w:val="22"/>
          <w:lang w:val="ru-RU" w:eastAsia="en-US"/>
        </w:rPr>
        <w:t>ласник РС” бр. 1</w:t>
      </w:r>
      <w:r w:rsidRPr="00E47C2E">
        <w:rPr>
          <w:rFonts w:eastAsia="TimesNewRomanPSMT" w:cs="Arial"/>
          <w:sz w:val="22"/>
          <w:szCs w:val="22"/>
          <w:lang w:eastAsia="en-US"/>
        </w:rPr>
        <w:t>24</w:t>
      </w:r>
      <w:r w:rsidRPr="00E47C2E">
        <w:rPr>
          <w:rFonts w:eastAsia="TimesNewRomanPSMT" w:cs="Arial"/>
          <w:sz w:val="22"/>
          <w:szCs w:val="22"/>
          <w:lang w:val="ru-RU" w:eastAsia="en-US"/>
        </w:rPr>
        <w:t>/20</w:t>
      </w:r>
      <w:r w:rsidRPr="00E47C2E">
        <w:rPr>
          <w:rFonts w:eastAsia="TimesNewRomanPSMT" w:cs="Arial"/>
          <w:sz w:val="22"/>
          <w:szCs w:val="22"/>
          <w:lang w:eastAsia="en-US"/>
        </w:rPr>
        <w:t>12</w:t>
      </w:r>
      <w:r w:rsidRPr="00E47C2E">
        <w:rPr>
          <w:rFonts w:eastAsia="TimesNewRomanPSMT" w:cs="Arial"/>
          <w:sz w:val="22"/>
          <w:szCs w:val="22"/>
          <w:lang w:val="ru-RU" w:eastAsia="en-US"/>
        </w:rPr>
        <w:t>, 14/15, 68/15</w:t>
      </w:r>
      <w:r w:rsidRPr="00E47C2E">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51"/>
        <w:gridCol w:w="5637"/>
      </w:tblGrid>
      <w:tr w:rsidR="00932668" w:rsidRPr="00E47C2E" w:rsidTr="008576CB">
        <w:trPr>
          <w:trHeight w:val="532"/>
        </w:trPr>
        <w:tc>
          <w:tcPr>
            <w:tcW w:w="3651" w:type="dxa"/>
            <w:tcBorders>
              <w:top w:val="single" w:sz="4" w:space="0" w:color="auto"/>
              <w:left w:val="single" w:sz="4" w:space="0" w:color="auto"/>
              <w:bottom w:val="single" w:sz="4" w:space="0" w:color="auto"/>
              <w:right w:val="single" w:sz="4" w:space="0" w:color="auto"/>
            </w:tcBorders>
            <w:vAlign w:val="center"/>
          </w:tcPr>
          <w:p w:rsidR="00932668" w:rsidRPr="00E47C2E" w:rsidRDefault="00932668" w:rsidP="00BE2EA9">
            <w:pPr>
              <w:pStyle w:val="NoSpacing"/>
              <w:rPr>
                <w:rFonts w:cs="Arial"/>
                <w:sz w:val="22"/>
                <w:szCs w:val="22"/>
              </w:rPr>
            </w:pPr>
            <w:r w:rsidRPr="00E47C2E">
              <w:rPr>
                <w:rFonts w:cs="Arial"/>
                <w:sz w:val="22"/>
                <w:szCs w:val="22"/>
              </w:rPr>
              <w:t xml:space="preserve">ПОДАТАК О </w:t>
            </w:r>
          </w:p>
        </w:tc>
        <w:tc>
          <w:tcPr>
            <w:tcW w:w="5637" w:type="dxa"/>
            <w:tcBorders>
              <w:top w:val="single" w:sz="4" w:space="0" w:color="auto"/>
              <w:left w:val="single" w:sz="4" w:space="0" w:color="auto"/>
              <w:bottom w:val="single" w:sz="4" w:space="0" w:color="auto"/>
              <w:right w:val="single" w:sz="4" w:space="0" w:color="auto"/>
            </w:tcBorders>
            <w:vAlign w:val="center"/>
          </w:tcPr>
          <w:p w:rsidR="00932668" w:rsidRPr="00E47C2E" w:rsidRDefault="00932668" w:rsidP="00BE2EA9">
            <w:pPr>
              <w:pStyle w:val="NoSpacing"/>
              <w:rPr>
                <w:rFonts w:cs="Arial"/>
                <w:sz w:val="22"/>
                <w:szCs w:val="22"/>
              </w:rPr>
            </w:pPr>
            <w:r w:rsidRPr="00E47C2E">
              <w:rPr>
                <w:rFonts w:cs="Arial"/>
                <w:sz w:val="22"/>
                <w:szCs w:val="22"/>
              </w:rPr>
              <w:t>НАЗИВ И СЕДИШТЕ ЧЛАНА ГРУПЕ ПОНУЂАЧА</w:t>
            </w:r>
          </w:p>
          <w:p w:rsidR="00932668" w:rsidRPr="00E47C2E" w:rsidRDefault="00932668" w:rsidP="00BE2EA9">
            <w:pPr>
              <w:pStyle w:val="NoSpacing"/>
              <w:rPr>
                <w:rFonts w:cs="Arial"/>
                <w:sz w:val="22"/>
                <w:szCs w:val="22"/>
              </w:rPr>
            </w:pPr>
          </w:p>
        </w:tc>
      </w:tr>
      <w:tr w:rsidR="00932668" w:rsidRPr="00E47C2E" w:rsidTr="008576CB">
        <w:trPr>
          <w:trHeight w:val="1244"/>
        </w:trPr>
        <w:tc>
          <w:tcPr>
            <w:tcW w:w="3651"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r w:rsidRPr="00E47C2E">
              <w:rPr>
                <w:rFonts w:cs="Arial"/>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5637"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p>
        </w:tc>
      </w:tr>
      <w:tr w:rsidR="00932668" w:rsidRPr="00E47C2E" w:rsidTr="008576CB">
        <w:trPr>
          <w:trHeight w:val="1280"/>
        </w:trPr>
        <w:tc>
          <w:tcPr>
            <w:tcW w:w="3651"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r w:rsidRPr="00E47C2E">
              <w:rPr>
                <w:rFonts w:cs="Arial"/>
                <w:sz w:val="22"/>
                <w:szCs w:val="22"/>
              </w:rPr>
              <w:t>2. Oпис послова сваког од понуђача из групе понуђача у извршењу уговора:</w:t>
            </w: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tc>
        <w:tc>
          <w:tcPr>
            <w:tcW w:w="5637"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p>
        </w:tc>
      </w:tr>
      <w:tr w:rsidR="00932668" w:rsidRPr="00E47C2E" w:rsidTr="008576CB">
        <w:trPr>
          <w:trHeight w:val="1433"/>
        </w:trPr>
        <w:tc>
          <w:tcPr>
            <w:tcW w:w="3651"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r w:rsidRPr="00E47C2E">
              <w:rPr>
                <w:rFonts w:cs="Arial"/>
                <w:sz w:val="22"/>
                <w:szCs w:val="22"/>
              </w:rPr>
              <w:t>3.Друго:</w:t>
            </w: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p w:rsidR="00932668" w:rsidRPr="00E47C2E" w:rsidRDefault="00932668" w:rsidP="00BE2EA9">
            <w:pPr>
              <w:pStyle w:val="NoSpacing"/>
              <w:rPr>
                <w:rFonts w:cs="Arial"/>
                <w:sz w:val="22"/>
                <w:szCs w:val="22"/>
              </w:rPr>
            </w:pPr>
          </w:p>
        </w:tc>
        <w:tc>
          <w:tcPr>
            <w:tcW w:w="5637" w:type="dxa"/>
            <w:tcBorders>
              <w:top w:val="single" w:sz="4" w:space="0" w:color="auto"/>
              <w:left w:val="single" w:sz="4" w:space="0" w:color="auto"/>
              <w:bottom w:val="single" w:sz="4" w:space="0" w:color="auto"/>
              <w:right w:val="single" w:sz="4" w:space="0" w:color="auto"/>
            </w:tcBorders>
          </w:tcPr>
          <w:p w:rsidR="00932668" w:rsidRPr="00E47C2E" w:rsidRDefault="00932668" w:rsidP="00BE2EA9">
            <w:pPr>
              <w:pStyle w:val="NoSpacing"/>
              <w:rPr>
                <w:rFonts w:cs="Arial"/>
                <w:sz w:val="22"/>
                <w:szCs w:val="22"/>
              </w:rPr>
            </w:pPr>
          </w:p>
        </w:tc>
      </w:tr>
    </w:tbl>
    <w:p w:rsidR="00932668" w:rsidRPr="00E47C2E" w:rsidRDefault="00932668" w:rsidP="00932668">
      <w:pPr>
        <w:tabs>
          <w:tab w:val="num" w:pos="360"/>
        </w:tabs>
        <w:rPr>
          <w:rFonts w:cs="Arial"/>
          <w:spacing w:val="2"/>
        </w:rPr>
      </w:pPr>
    </w:p>
    <w:p w:rsidR="00932668" w:rsidRPr="00E47C2E" w:rsidRDefault="00932668" w:rsidP="00932668">
      <w:pPr>
        <w:pStyle w:val="NoSpacing"/>
        <w:framePr w:hSpace="180" w:wrap="around" w:vAnchor="text" w:hAnchor="margin" w:y="194"/>
        <w:rPr>
          <w:rFonts w:cs="Arial"/>
          <w:sz w:val="22"/>
          <w:szCs w:val="22"/>
        </w:rPr>
      </w:pPr>
      <w:r w:rsidRPr="00E47C2E">
        <w:rPr>
          <w:rFonts w:cs="Arial"/>
          <w:sz w:val="22"/>
          <w:szCs w:val="22"/>
        </w:rPr>
        <w:t>Потпис одговорног лица члана групе понуђача:</w:t>
      </w:r>
    </w:p>
    <w:p w:rsidR="00932668" w:rsidRPr="00E47C2E" w:rsidRDefault="00932668" w:rsidP="00932668">
      <w:pPr>
        <w:pStyle w:val="NoSpacing"/>
        <w:framePr w:hSpace="180" w:wrap="around" w:vAnchor="text" w:hAnchor="margin" w:y="194"/>
        <w:rPr>
          <w:rFonts w:cs="Arial"/>
          <w:sz w:val="22"/>
          <w:szCs w:val="22"/>
        </w:rPr>
      </w:pPr>
      <w:r w:rsidRPr="00E47C2E">
        <w:rPr>
          <w:rFonts w:cs="Arial"/>
          <w:sz w:val="22"/>
          <w:szCs w:val="22"/>
        </w:rPr>
        <w:t>______________________</w:t>
      </w:r>
    </w:p>
    <w:p w:rsidR="00932668" w:rsidRPr="00E47C2E" w:rsidRDefault="00C25945" w:rsidP="00932668">
      <w:pPr>
        <w:tabs>
          <w:tab w:val="num" w:pos="360"/>
        </w:tabs>
        <w:rPr>
          <w:rFonts w:cs="Arial"/>
          <w:lang w:val="sr-Cyrl-CS"/>
        </w:rPr>
      </w:pPr>
      <w:r>
        <w:rPr>
          <w:rFonts w:cs="Arial"/>
          <w:lang w:val="sr-Cyrl-CS"/>
        </w:rPr>
        <w:tab/>
      </w:r>
      <w:r w:rsidR="000D285B">
        <w:rPr>
          <w:rFonts w:cs="Arial"/>
          <w:lang w:val="sr-Cyrl-CS"/>
        </w:rPr>
        <w:tab/>
      </w:r>
      <w:r w:rsidR="000D285B">
        <w:rPr>
          <w:rFonts w:cs="Arial"/>
          <w:lang w:val="sr-Cyrl-CS"/>
        </w:rPr>
        <w:tab/>
      </w:r>
      <w:r w:rsidR="00932668" w:rsidRPr="00E47C2E">
        <w:rPr>
          <w:rFonts w:cs="Arial"/>
          <w:lang w:val="sr-Cyrl-CS"/>
        </w:rPr>
        <w:t xml:space="preserve">                                      м.п.</w:t>
      </w:r>
    </w:p>
    <w:p w:rsidR="00932668" w:rsidRPr="00E47C2E" w:rsidRDefault="00932668" w:rsidP="00932668">
      <w:pPr>
        <w:pStyle w:val="NoSpacing"/>
        <w:framePr w:hSpace="180" w:wrap="around" w:vAnchor="text" w:hAnchor="margin" w:y="194"/>
        <w:rPr>
          <w:rFonts w:cs="Arial"/>
          <w:sz w:val="22"/>
          <w:szCs w:val="22"/>
        </w:rPr>
      </w:pPr>
      <w:r w:rsidRPr="00E47C2E">
        <w:rPr>
          <w:rFonts w:cs="Arial"/>
          <w:sz w:val="22"/>
          <w:szCs w:val="22"/>
        </w:rPr>
        <w:t>Потпис одговорног лица члана групе понуђача:</w:t>
      </w:r>
    </w:p>
    <w:p w:rsidR="00932668" w:rsidRPr="00E47C2E" w:rsidRDefault="00932668" w:rsidP="00932668">
      <w:pPr>
        <w:pStyle w:val="NoSpacing"/>
        <w:framePr w:hSpace="180" w:wrap="around" w:vAnchor="text" w:hAnchor="margin" w:y="194"/>
        <w:rPr>
          <w:rFonts w:cs="Arial"/>
          <w:sz w:val="22"/>
          <w:szCs w:val="22"/>
        </w:rPr>
      </w:pPr>
      <w:r w:rsidRPr="00E47C2E">
        <w:rPr>
          <w:rFonts w:cs="Arial"/>
          <w:sz w:val="22"/>
          <w:szCs w:val="22"/>
        </w:rPr>
        <w:t>______________________</w:t>
      </w:r>
    </w:p>
    <w:p w:rsidR="00932668" w:rsidRPr="00E47C2E" w:rsidRDefault="00C25945" w:rsidP="00932668">
      <w:pPr>
        <w:tabs>
          <w:tab w:val="num" w:pos="360"/>
        </w:tabs>
        <w:rPr>
          <w:rFonts w:cs="Arial"/>
          <w:lang w:val="sr-Cyrl-CS"/>
        </w:rPr>
      </w:pPr>
      <w:r>
        <w:rPr>
          <w:rFonts w:cs="Arial"/>
          <w:lang w:val="sr-Cyrl-CS"/>
        </w:rPr>
        <w:tab/>
      </w:r>
      <w:r>
        <w:rPr>
          <w:rFonts w:cs="Arial"/>
          <w:lang w:val="sr-Cyrl-CS"/>
        </w:rPr>
        <w:tab/>
      </w:r>
      <w:r>
        <w:rPr>
          <w:rFonts w:cs="Arial"/>
          <w:lang w:val="sr-Cyrl-CS"/>
        </w:rPr>
        <w:tab/>
      </w:r>
      <w:r w:rsidR="00932668" w:rsidRPr="00E47C2E">
        <w:rPr>
          <w:rFonts w:cs="Arial"/>
          <w:lang w:val="sr-Cyrl-CS"/>
        </w:rPr>
        <w:t xml:space="preserve">         </w:t>
      </w:r>
      <w:r>
        <w:rPr>
          <w:rFonts w:cs="Arial"/>
          <w:lang w:val="sr-Cyrl-CS"/>
        </w:rPr>
        <w:t xml:space="preserve"> </w:t>
      </w:r>
      <w:r w:rsidR="00932668" w:rsidRPr="00E47C2E">
        <w:rPr>
          <w:rFonts w:cs="Arial"/>
          <w:lang w:val="sr-Cyrl-CS"/>
        </w:rPr>
        <w:t xml:space="preserve">                             м.п.</w:t>
      </w:r>
    </w:p>
    <w:p w:rsidR="00932668" w:rsidRPr="00E47C2E" w:rsidRDefault="00932668" w:rsidP="00932668">
      <w:pPr>
        <w:spacing w:after="120"/>
        <w:rPr>
          <w:rFonts w:cs="Arial"/>
          <w:spacing w:val="4"/>
        </w:rPr>
      </w:pPr>
      <w:r w:rsidRPr="00E47C2E">
        <w:rPr>
          <w:rFonts w:cs="Arial"/>
          <w:spacing w:val="4"/>
          <w:lang w:val="sr-Cyrl-CS"/>
        </w:rPr>
        <w:t xml:space="preserve">Датум:                                                                                                  </w:t>
      </w:r>
    </w:p>
    <w:p w:rsidR="00932668" w:rsidRPr="00E47C2E" w:rsidRDefault="00932668" w:rsidP="00932668">
      <w:pPr>
        <w:tabs>
          <w:tab w:val="num" w:pos="360"/>
        </w:tabs>
        <w:rPr>
          <w:rFonts w:cs="Arial"/>
          <w:spacing w:val="2"/>
        </w:rPr>
      </w:pPr>
      <w:r w:rsidRPr="00E47C2E">
        <w:rPr>
          <w:rFonts w:cs="Arial"/>
          <w:spacing w:val="2"/>
          <w:lang w:val="sr-Cyrl-CS"/>
        </w:rPr>
        <w:t xml:space="preserve">___________                                     </w:t>
      </w:r>
    </w:p>
    <w:p w:rsidR="00932668" w:rsidRPr="00E47C2E" w:rsidRDefault="00932668" w:rsidP="00781B02">
      <w:pPr>
        <w:rPr>
          <w:rFonts w:cs="Arial"/>
        </w:rPr>
      </w:pPr>
    </w:p>
    <w:p w:rsidR="00C25945" w:rsidRDefault="00C25945">
      <w:pPr>
        <w:spacing w:before="0"/>
        <w:jc w:val="left"/>
        <w:rPr>
          <w:rFonts w:cs="Arial"/>
        </w:rPr>
      </w:pPr>
      <w:r>
        <w:rPr>
          <w:rFonts w:cs="Arial"/>
        </w:rPr>
        <w:br w:type="page"/>
      </w:r>
    </w:p>
    <w:p w:rsidR="00C027C6" w:rsidRPr="00C027C6" w:rsidRDefault="00C027C6" w:rsidP="00C027C6">
      <w:pPr>
        <w:rPr>
          <w:rFonts w:cs="Arial"/>
          <w:lang w:val="sr-Cyrl-RS"/>
        </w:rPr>
      </w:pPr>
    </w:p>
    <w:p w:rsidR="00B043D1" w:rsidRPr="00E47C2E" w:rsidRDefault="00B043D1" w:rsidP="00AD1279">
      <w:pPr>
        <w:spacing w:before="0"/>
        <w:rPr>
          <w:rFonts w:cs="Arial"/>
          <w:color w:val="00B0F0"/>
        </w:rPr>
      </w:pPr>
    </w:p>
    <w:p w:rsidR="00B043D1" w:rsidRPr="00E47C2E" w:rsidRDefault="00B043D1" w:rsidP="00AD1279">
      <w:pPr>
        <w:spacing w:before="0"/>
        <w:rPr>
          <w:rFonts w:cs="Arial"/>
          <w:color w:val="00B0F0"/>
        </w:rPr>
      </w:pPr>
    </w:p>
    <w:p w:rsidR="00B043D1" w:rsidRPr="00E47C2E" w:rsidRDefault="00B043D1" w:rsidP="00AD1279">
      <w:pPr>
        <w:spacing w:before="0"/>
        <w:rPr>
          <w:rFonts w:cs="Arial"/>
          <w:color w:val="00B0F0"/>
        </w:rPr>
      </w:pPr>
    </w:p>
    <w:p w:rsidR="004C5660" w:rsidRPr="004C5660" w:rsidRDefault="00414CFF" w:rsidP="004C5660">
      <w:pPr>
        <w:spacing w:before="0"/>
        <w:jc w:val="right"/>
        <w:rPr>
          <w:rFonts w:cs="Arial"/>
          <w:b/>
          <w:lang w:val="sr-Cyrl-RS"/>
        </w:rPr>
      </w:pPr>
      <w:r>
        <w:rPr>
          <w:rFonts w:cs="Arial"/>
          <w:color w:val="00B0F0"/>
        </w:rPr>
        <w:t xml:space="preserve"> </w:t>
      </w:r>
      <w:r w:rsidR="00C25945">
        <w:rPr>
          <w:rFonts w:cs="Arial"/>
          <w:color w:val="00B0F0"/>
          <w:lang w:val="sr-Cyrl-RS"/>
        </w:rPr>
        <w:tab/>
      </w:r>
      <w:r w:rsidR="004C5660" w:rsidRPr="004C5660">
        <w:rPr>
          <w:rFonts w:cs="Arial"/>
          <w:color w:val="00B0F0"/>
        </w:rPr>
        <w:t xml:space="preserve">                                                                  </w:t>
      </w:r>
      <w:r w:rsidR="004C5660" w:rsidRPr="004C5660">
        <w:rPr>
          <w:rFonts w:cs="Arial"/>
          <w:b/>
        </w:rPr>
        <w:t>ПРИЛОГ бр.</w:t>
      </w:r>
      <w:r w:rsidR="004C5660" w:rsidRPr="004C5660">
        <w:rPr>
          <w:rFonts w:cs="Arial"/>
          <w:b/>
          <w:lang w:val="sr-Cyrl-RS"/>
        </w:rPr>
        <w:t xml:space="preserve"> 2</w:t>
      </w:r>
    </w:p>
    <w:p w:rsidR="004C5660" w:rsidRPr="004C5660" w:rsidRDefault="004C5660" w:rsidP="004C5660">
      <w:pPr>
        <w:spacing w:before="0"/>
        <w:rPr>
          <w:rFonts w:cs="Arial"/>
        </w:rPr>
      </w:pPr>
    </w:p>
    <w:p w:rsidR="004C5660" w:rsidRPr="004C5660" w:rsidRDefault="004C5660" w:rsidP="004C5660">
      <w:pPr>
        <w:spacing w:before="0"/>
        <w:rPr>
          <w:rFonts w:cs="Arial"/>
        </w:rPr>
      </w:pPr>
    </w:p>
    <w:p w:rsidR="004C5660" w:rsidRPr="004C5660" w:rsidRDefault="004C5660" w:rsidP="004C5660">
      <w:pPr>
        <w:spacing w:before="0"/>
        <w:jc w:val="center"/>
        <w:rPr>
          <w:rFonts w:cs="Arial"/>
        </w:rPr>
      </w:pPr>
      <w:r w:rsidRPr="004C5660">
        <w:rPr>
          <w:rFonts w:cs="Arial"/>
        </w:rPr>
        <w:t>ЗАПИСНИК О ПРУЖЕНИМ УСЛУГАМА</w:t>
      </w:r>
    </w:p>
    <w:p w:rsidR="004C5660" w:rsidRPr="004C5660" w:rsidRDefault="004C5660" w:rsidP="004C5660">
      <w:pPr>
        <w:spacing w:before="0"/>
        <w:rPr>
          <w:rFonts w:cs="Arial"/>
          <w:color w:val="00B0F0"/>
        </w:rPr>
      </w:pPr>
    </w:p>
    <w:p w:rsidR="004C5660" w:rsidRPr="004C5660" w:rsidRDefault="004C5660" w:rsidP="004C5660">
      <w:pPr>
        <w:spacing w:before="0"/>
        <w:rPr>
          <w:rFonts w:cs="Arial"/>
          <w:color w:val="00B0F0"/>
        </w:rPr>
      </w:pPr>
    </w:p>
    <w:p w:rsidR="004C5660" w:rsidRPr="004C5660" w:rsidRDefault="004C5660" w:rsidP="004C5660">
      <w:pPr>
        <w:spacing w:before="0"/>
        <w:ind w:right="-282"/>
        <w:jc w:val="left"/>
        <w:rPr>
          <w:rFonts w:cs="Arial"/>
        </w:rPr>
      </w:pPr>
      <w:r w:rsidRPr="004C5660">
        <w:rPr>
          <w:rFonts w:cs="Arial"/>
        </w:rPr>
        <w:t>Датум ___________</w:t>
      </w:r>
    </w:p>
    <w:p w:rsidR="004C5660" w:rsidRPr="004C5660" w:rsidRDefault="004C5660" w:rsidP="004C5660">
      <w:pPr>
        <w:spacing w:before="0"/>
        <w:ind w:right="-282"/>
        <w:rPr>
          <w:rFonts w:cs="Arial"/>
        </w:rPr>
      </w:pPr>
    </w:p>
    <w:p w:rsidR="004C5660" w:rsidRPr="004C5660" w:rsidRDefault="004C5660" w:rsidP="004C5660">
      <w:pPr>
        <w:spacing w:before="0"/>
        <w:ind w:right="-282"/>
        <w:rPr>
          <w:rFonts w:cs="Arial"/>
        </w:rPr>
      </w:pPr>
    </w:p>
    <w:p w:rsidR="004C5660" w:rsidRPr="004C5660" w:rsidRDefault="004C5660" w:rsidP="004C5660">
      <w:pPr>
        <w:spacing w:before="0"/>
        <w:ind w:right="-282"/>
        <w:rPr>
          <w:rFonts w:cs="Arial"/>
        </w:rPr>
      </w:pPr>
    </w:p>
    <w:p w:rsidR="004C5660" w:rsidRPr="004C5660" w:rsidRDefault="004C5660" w:rsidP="004C5660">
      <w:pPr>
        <w:tabs>
          <w:tab w:val="left" w:pos="720"/>
          <w:tab w:val="left" w:pos="1440"/>
          <w:tab w:val="left" w:pos="2160"/>
          <w:tab w:val="left" w:pos="2880"/>
          <w:tab w:val="left" w:pos="3600"/>
          <w:tab w:val="left" w:pos="5085"/>
        </w:tabs>
        <w:spacing w:before="0"/>
        <w:ind w:right="-282"/>
        <w:rPr>
          <w:rFonts w:cs="Arial"/>
        </w:rPr>
      </w:pPr>
      <w:r w:rsidRPr="004C5660">
        <w:rPr>
          <w:rFonts w:cs="Arial"/>
        </w:rPr>
        <w:tab/>
        <w:t>ПРУЖАЛАЦ УСЛУГА:</w:t>
      </w:r>
      <w:r w:rsidRPr="004C5660">
        <w:rPr>
          <w:rFonts w:cs="Arial"/>
        </w:rPr>
        <w:tab/>
      </w:r>
      <w:r w:rsidRPr="004C5660">
        <w:rPr>
          <w:rFonts w:cs="Arial"/>
          <w:lang w:val="sr-Cyrl-RS"/>
        </w:rPr>
        <w:tab/>
      </w:r>
      <w:r w:rsidRPr="004C5660">
        <w:rPr>
          <w:rFonts w:cs="Arial"/>
        </w:rPr>
        <w:tab/>
        <w:t xml:space="preserve">      КОРИСНИК УСЛУГА:</w:t>
      </w:r>
    </w:p>
    <w:p w:rsidR="004C5660" w:rsidRPr="004C5660" w:rsidRDefault="004C5660" w:rsidP="004C5660">
      <w:pPr>
        <w:spacing w:before="0"/>
        <w:ind w:right="-282"/>
        <w:rPr>
          <w:rFonts w:cs="Arial"/>
        </w:rPr>
      </w:pPr>
      <w:r w:rsidRPr="004C5660">
        <w:rPr>
          <w:rFonts w:cs="Arial"/>
        </w:rPr>
        <w:t>_________________________</w:t>
      </w:r>
      <w:r w:rsidRPr="004C5660">
        <w:rPr>
          <w:rFonts w:cs="Arial"/>
        </w:rPr>
        <w:tab/>
      </w:r>
      <w:r w:rsidRPr="004C5660">
        <w:rPr>
          <w:rFonts w:cs="Arial"/>
          <w:lang w:val="sr-Cyrl-RS"/>
        </w:rPr>
        <w:tab/>
      </w:r>
      <w:r w:rsidRPr="004C5660">
        <w:rPr>
          <w:rFonts w:cs="Arial"/>
        </w:rPr>
        <w:tab/>
        <w:t xml:space="preserve">     ___________________________</w:t>
      </w:r>
    </w:p>
    <w:p w:rsidR="004C5660" w:rsidRPr="004C5660" w:rsidRDefault="004C5660" w:rsidP="004C5660">
      <w:pPr>
        <w:spacing w:before="0"/>
        <w:ind w:right="-282"/>
        <w:rPr>
          <w:rFonts w:cs="Arial"/>
        </w:rPr>
      </w:pPr>
      <w:r w:rsidRPr="004C5660">
        <w:rPr>
          <w:rFonts w:cs="Arial"/>
          <w:color w:val="FF0000"/>
        </w:rPr>
        <w:t xml:space="preserve">    (</w:t>
      </w:r>
      <w:r w:rsidRPr="004C5660">
        <w:rPr>
          <w:rFonts w:cs="Arial"/>
        </w:rPr>
        <w:t xml:space="preserve">Назив правног  лица) </w:t>
      </w:r>
      <w:r w:rsidRPr="004C5660">
        <w:rPr>
          <w:rFonts w:cs="Arial"/>
        </w:rPr>
        <w:tab/>
      </w:r>
      <w:r w:rsidRPr="004C5660">
        <w:rPr>
          <w:rFonts w:cs="Arial"/>
        </w:rPr>
        <w:tab/>
      </w:r>
      <w:r w:rsidRPr="004C5660">
        <w:rPr>
          <w:rFonts w:cs="Arial"/>
          <w:lang w:val="sr-Cyrl-RS"/>
        </w:rPr>
        <w:tab/>
      </w:r>
      <w:r w:rsidRPr="004C5660">
        <w:rPr>
          <w:rFonts w:cs="Arial"/>
        </w:rPr>
        <w:tab/>
        <w:t>(Назив организационог дела ЈП ЕПС)</w:t>
      </w:r>
    </w:p>
    <w:p w:rsidR="004C5660" w:rsidRPr="004C5660" w:rsidRDefault="004C5660" w:rsidP="004C5660">
      <w:pPr>
        <w:spacing w:before="0"/>
        <w:ind w:right="-282"/>
        <w:rPr>
          <w:rFonts w:cs="Arial"/>
        </w:rPr>
      </w:pPr>
    </w:p>
    <w:p w:rsidR="004C5660" w:rsidRPr="004C5660" w:rsidRDefault="004C5660" w:rsidP="004C5660">
      <w:pPr>
        <w:spacing w:before="0"/>
        <w:ind w:right="-282"/>
        <w:rPr>
          <w:rFonts w:cs="Arial"/>
        </w:rPr>
      </w:pPr>
    </w:p>
    <w:p w:rsidR="004C5660" w:rsidRPr="004C5660" w:rsidRDefault="004C5660" w:rsidP="004C5660">
      <w:pPr>
        <w:tabs>
          <w:tab w:val="center" w:pos="4514"/>
        </w:tabs>
        <w:spacing w:before="0"/>
        <w:ind w:right="-282"/>
        <w:rPr>
          <w:rFonts w:cs="Arial"/>
        </w:rPr>
      </w:pPr>
      <w:r w:rsidRPr="004C5660">
        <w:rPr>
          <w:rFonts w:cs="Arial"/>
        </w:rPr>
        <w:t>__________________________</w:t>
      </w:r>
      <w:r w:rsidRPr="004C5660">
        <w:rPr>
          <w:rFonts w:cs="Arial"/>
        </w:rPr>
        <w:tab/>
      </w:r>
      <w:r w:rsidRPr="004C5660">
        <w:rPr>
          <w:rFonts w:cs="Arial"/>
          <w:lang w:val="sr-Cyrl-RS"/>
        </w:rPr>
        <w:tab/>
      </w:r>
      <w:r w:rsidRPr="004C5660">
        <w:rPr>
          <w:rFonts w:cs="Arial"/>
        </w:rPr>
        <w:t xml:space="preserve"> ______________________________</w:t>
      </w:r>
    </w:p>
    <w:p w:rsidR="004C5660" w:rsidRPr="004C5660" w:rsidRDefault="004C5660" w:rsidP="004C5660">
      <w:pPr>
        <w:spacing w:before="0"/>
        <w:ind w:right="-282"/>
        <w:rPr>
          <w:rFonts w:cs="Arial"/>
        </w:rPr>
      </w:pPr>
      <w:r w:rsidRPr="004C5660">
        <w:rPr>
          <w:rFonts w:cs="Arial"/>
        </w:rPr>
        <w:t xml:space="preserve">(Адреса правног  лица) </w:t>
      </w:r>
      <w:r w:rsidRPr="004C5660">
        <w:rPr>
          <w:rFonts w:cs="Arial"/>
        </w:rPr>
        <w:tab/>
      </w:r>
      <w:r w:rsidRPr="004C5660">
        <w:rPr>
          <w:rFonts w:cs="Arial"/>
        </w:rPr>
        <w:tab/>
      </w:r>
      <w:r w:rsidRPr="004C5660">
        <w:rPr>
          <w:rFonts w:cs="Arial"/>
          <w:lang w:val="sr-Cyrl-RS"/>
        </w:rPr>
        <w:tab/>
      </w:r>
      <w:r w:rsidRPr="004C5660">
        <w:rPr>
          <w:rFonts w:cs="Arial"/>
        </w:rPr>
        <w:tab/>
        <w:t>(Адреса организационог дела ЈП ЕПС)</w:t>
      </w:r>
    </w:p>
    <w:p w:rsidR="004C5660" w:rsidRPr="004C5660" w:rsidRDefault="004C5660" w:rsidP="004C5660">
      <w:pPr>
        <w:spacing w:before="0"/>
        <w:ind w:right="-282"/>
        <w:rPr>
          <w:rFonts w:cs="Arial"/>
        </w:rPr>
      </w:pPr>
    </w:p>
    <w:p w:rsidR="004C5660" w:rsidRPr="004C5660" w:rsidRDefault="004C5660" w:rsidP="004C5660">
      <w:pPr>
        <w:spacing w:before="0"/>
        <w:ind w:right="-282"/>
        <w:rPr>
          <w:rFonts w:cs="Arial"/>
          <w:color w:val="FF0000"/>
        </w:rPr>
      </w:pPr>
    </w:p>
    <w:p w:rsidR="004C5660" w:rsidRPr="004C5660" w:rsidRDefault="004C5660" w:rsidP="004C5660">
      <w:pPr>
        <w:spacing w:before="0"/>
        <w:ind w:right="-282"/>
        <w:jc w:val="left"/>
        <w:rPr>
          <w:rFonts w:cs="Arial"/>
        </w:rPr>
      </w:pPr>
      <w:r w:rsidRPr="004C5660">
        <w:rPr>
          <w:rFonts w:cs="Arial"/>
        </w:rPr>
        <w:t>Број Уговора/Датум:      ___________</w:t>
      </w:r>
      <w:r w:rsidRPr="004C5660">
        <w:rPr>
          <w:rFonts w:cs="Arial"/>
          <w:lang w:val="sr-Cyrl-RS"/>
        </w:rPr>
        <w:t>_________________</w:t>
      </w:r>
      <w:r w:rsidRPr="004C5660">
        <w:rPr>
          <w:rFonts w:cs="Arial"/>
        </w:rPr>
        <w:t>_______________________________</w:t>
      </w:r>
    </w:p>
    <w:p w:rsidR="004C5660" w:rsidRPr="004C5660" w:rsidRDefault="004C5660" w:rsidP="004C5660">
      <w:pPr>
        <w:spacing w:before="0"/>
        <w:ind w:right="-282"/>
        <w:rPr>
          <w:rFonts w:cs="Arial"/>
        </w:rPr>
      </w:pPr>
      <w:r w:rsidRPr="004C5660">
        <w:rPr>
          <w:rFonts w:cs="Arial"/>
        </w:rPr>
        <w:t>Број налога за набавку (НЗН):  ________</w:t>
      </w:r>
      <w:r w:rsidRPr="004C5660">
        <w:rPr>
          <w:rFonts w:cs="Arial"/>
          <w:lang w:val="sr-Cyrl-RS"/>
        </w:rPr>
        <w:t>_____________________________</w:t>
      </w:r>
      <w:r w:rsidRPr="004C5660">
        <w:rPr>
          <w:rFonts w:cs="Arial"/>
        </w:rPr>
        <w:t>________________</w:t>
      </w:r>
    </w:p>
    <w:p w:rsidR="004C5660" w:rsidRPr="004C5660" w:rsidRDefault="004C5660" w:rsidP="004C5660">
      <w:pPr>
        <w:spacing w:before="0"/>
        <w:ind w:right="-282"/>
        <w:rPr>
          <w:rFonts w:cs="Arial"/>
        </w:rPr>
      </w:pPr>
      <w:r w:rsidRPr="004C5660">
        <w:rPr>
          <w:rFonts w:cs="Arial"/>
        </w:rPr>
        <w:t>Место извршене услуге</w:t>
      </w:r>
      <w:r w:rsidRPr="004C5660">
        <w:rPr>
          <w:rFonts w:cs="Arial"/>
          <w:color w:val="FF0000"/>
          <w:vertAlign w:val="superscript"/>
          <w:lang w:val="ru-RU"/>
        </w:rPr>
        <w:t xml:space="preserve"> 1</w:t>
      </w:r>
      <w:r w:rsidRPr="004C5660">
        <w:rPr>
          <w:rFonts w:cs="Arial"/>
        </w:rPr>
        <w:t>:  ___________</w:t>
      </w:r>
      <w:r w:rsidRPr="004C5660">
        <w:rPr>
          <w:rFonts w:cs="Arial"/>
          <w:lang w:val="sr-Cyrl-RS"/>
        </w:rPr>
        <w:t>_______________________________</w:t>
      </w:r>
      <w:r w:rsidRPr="004C5660">
        <w:rPr>
          <w:rFonts w:cs="Arial"/>
        </w:rPr>
        <w:t>_______________</w:t>
      </w:r>
    </w:p>
    <w:p w:rsidR="004C5660" w:rsidRPr="004C5660" w:rsidRDefault="004C5660" w:rsidP="004C5660">
      <w:pPr>
        <w:spacing w:before="0"/>
        <w:ind w:right="-282"/>
        <w:rPr>
          <w:rFonts w:cs="Arial"/>
        </w:rPr>
      </w:pPr>
      <w:r w:rsidRPr="004C5660">
        <w:rPr>
          <w:rFonts w:cs="Arial"/>
        </w:rPr>
        <w:t>Објекат: __________________________________</w:t>
      </w:r>
      <w:r w:rsidRPr="004C5660">
        <w:rPr>
          <w:rFonts w:cs="Arial"/>
          <w:lang w:val="sr-Cyrl-RS"/>
        </w:rPr>
        <w:t>__________________</w:t>
      </w:r>
      <w:r w:rsidRPr="004C5660">
        <w:rPr>
          <w:rFonts w:cs="Arial"/>
        </w:rPr>
        <w:t>____________________</w:t>
      </w:r>
    </w:p>
    <w:p w:rsidR="004C5660" w:rsidRPr="004C5660" w:rsidRDefault="004C5660" w:rsidP="004C5660">
      <w:pPr>
        <w:spacing w:before="0"/>
        <w:ind w:right="-282"/>
        <w:rPr>
          <w:rFonts w:cs="Arial"/>
        </w:rPr>
      </w:pPr>
    </w:p>
    <w:p w:rsidR="004C5660" w:rsidRPr="004C5660" w:rsidRDefault="004C5660" w:rsidP="004C5660">
      <w:pPr>
        <w:spacing w:before="0"/>
        <w:ind w:right="-282"/>
        <w:rPr>
          <w:rFonts w:cs="Arial"/>
          <w:color w:val="00B0F0"/>
        </w:rPr>
      </w:pPr>
    </w:p>
    <w:p w:rsidR="004C5660" w:rsidRPr="004C5660" w:rsidRDefault="004C5660" w:rsidP="004C5660">
      <w:pPr>
        <w:spacing w:before="0"/>
        <w:ind w:right="-282"/>
        <w:rPr>
          <w:rFonts w:cs="Arial"/>
          <w:lang w:val="sr-Cyrl-RS"/>
        </w:rPr>
      </w:pPr>
      <w:r w:rsidRPr="004C5660">
        <w:rPr>
          <w:rFonts w:cs="Arial"/>
        </w:rPr>
        <w:t xml:space="preserve">А) ДЕТАЉНА СПЕЦИФИКАЦИЈА УСЛУГЕ: </w:t>
      </w:r>
    </w:p>
    <w:p w:rsidR="004C5660" w:rsidRPr="004C5660" w:rsidRDefault="004C5660" w:rsidP="004C5660">
      <w:pPr>
        <w:spacing w:before="0"/>
        <w:ind w:right="-282"/>
        <w:rPr>
          <w:rFonts w:cs="Arial"/>
          <w:lang w:val="sr-Cyrl-RS"/>
        </w:rPr>
      </w:pPr>
      <w:r w:rsidRPr="004C5660">
        <w:rPr>
          <w:rFonts w:cs="Arial"/>
          <w:lang w:val="sr-Cyrl-R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C5660" w:rsidRPr="004C5660" w:rsidRDefault="004C5660" w:rsidP="004C5660">
      <w:pPr>
        <w:spacing w:before="0"/>
        <w:ind w:right="-282"/>
        <w:rPr>
          <w:rFonts w:cs="Arial"/>
          <w:lang w:val="sr-Cyrl-RS"/>
        </w:rPr>
      </w:pPr>
    </w:p>
    <w:p w:rsidR="004C5660" w:rsidRPr="004C5660" w:rsidRDefault="004C5660" w:rsidP="004C5660">
      <w:pPr>
        <w:spacing w:before="0"/>
        <w:ind w:right="-282"/>
        <w:rPr>
          <w:rFonts w:cs="Arial"/>
          <w:lang w:val="sr-Cyrl-RS"/>
        </w:rPr>
      </w:pPr>
      <w:r w:rsidRPr="004C5660">
        <w:rPr>
          <w:rFonts w:cs="Arial"/>
        </w:rPr>
        <w:t>ПРИЛОГ:</w:t>
      </w:r>
      <w:r w:rsidRPr="004C5660">
        <w:rPr>
          <w:rFonts w:cs="Arial"/>
          <w:lang w:val="sr-Cyrl-RS"/>
        </w:rPr>
        <w:t xml:space="preserve"> </w:t>
      </w:r>
    </w:p>
    <w:p w:rsidR="004C5660" w:rsidRPr="004C5660" w:rsidRDefault="004C5660" w:rsidP="004C5660">
      <w:pPr>
        <w:spacing w:before="0"/>
        <w:ind w:right="-282"/>
        <w:rPr>
          <w:rFonts w:cs="Arial"/>
          <w:lang w:val="sr-Cyrl-RS"/>
        </w:rPr>
      </w:pPr>
    </w:p>
    <w:p w:rsidR="004C5660" w:rsidRPr="004C5660" w:rsidRDefault="004C5660" w:rsidP="004C5660">
      <w:pPr>
        <w:spacing w:before="0"/>
        <w:ind w:right="-282"/>
        <w:rPr>
          <w:rFonts w:cs="Arial"/>
        </w:rPr>
      </w:pPr>
      <w:r w:rsidRPr="004C5660">
        <w:rPr>
          <w:rFonts w:cs="Arial"/>
        </w:rPr>
        <w:t xml:space="preserve">Укупна вредност извршених услуга по спецификацији (без ПДВ) </w:t>
      </w:r>
    </w:p>
    <w:p w:rsidR="004C5660" w:rsidRPr="004C5660" w:rsidRDefault="004C5660" w:rsidP="004C5660">
      <w:pPr>
        <w:spacing w:before="0"/>
        <w:ind w:right="-282"/>
        <w:rPr>
          <w:rFonts w:cs="Arial"/>
        </w:rPr>
      </w:pPr>
    </w:p>
    <w:p w:rsidR="004C5660" w:rsidRPr="004C5660" w:rsidRDefault="004C5660" w:rsidP="004C5660">
      <w:pPr>
        <w:spacing w:before="0"/>
        <w:ind w:right="-282"/>
        <w:rPr>
          <w:rFonts w:cs="Arial"/>
        </w:rPr>
      </w:pPr>
      <w:r w:rsidRPr="004C5660">
        <w:rPr>
          <w:rFonts w:cs="Arial"/>
        </w:rPr>
        <w:t xml:space="preserve">Извештај о извршеним услугама </w:t>
      </w:r>
    </w:p>
    <w:p w:rsidR="004C5660" w:rsidRPr="004C5660" w:rsidRDefault="004C5660" w:rsidP="004C5660">
      <w:pPr>
        <w:spacing w:before="0"/>
        <w:ind w:right="-282"/>
        <w:rPr>
          <w:rFonts w:cs="Arial"/>
        </w:rPr>
      </w:pPr>
      <w:r w:rsidRPr="004C5660">
        <w:rPr>
          <w:rFonts w:cs="Arial"/>
        </w:rPr>
        <w:t>Предмет уговора (услуге) одговара траженим техничким карактеристикама.</w:t>
      </w:r>
      <w:r w:rsidRPr="004C5660">
        <w:rPr>
          <w:rFonts w:cs="Arial"/>
        </w:rPr>
        <w:tab/>
      </w:r>
    </w:p>
    <w:p w:rsidR="004C5660" w:rsidRPr="004C5660" w:rsidRDefault="004C5660" w:rsidP="004C5660">
      <w:pPr>
        <w:spacing w:before="0"/>
        <w:ind w:right="-282"/>
        <w:rPr>
          <w:rFonts w:cs="Arial"/>
        </w:rPr>
      </w:pPr>
      <w:r w:rsidRPr="004C5660">
        <w:rPr>
          <w:rFonts w:cs="Arial"/>
        </w:rPr>
        <w:t>□ ДА</w:t>
      </w:r>
    </w:p>
    <w:p w:rsidR="004C5660" w:rsidRPr="004C5660" w:rsidRDefault="004C5660" w:rsidP="004C5660">
      <w:pPr>
        <w:spacing w:before="0"/>
        <w:ind w:right="-282"/>
        <w:rPr>
          <w:rFonts w:cs="Arial"/>
        </w:rPr>
      </w:pPr>
      <w:r w:rsidRPr="004C5660">
        <w:rPr>
          <w:rFonts w:cs="Arial"/>
        </w:rPr>
        <w:t>□ НЕ</w:t>
      </w:r>
    </w:p>
    <w:p w:rsidR="004C5660" w:rsidRPr="004C5660" w:rsidRDefault="004C5660" w:rsidP="004C5660">
      <w:pPr>
        <w:spacing w:before="0"/>
        <w:ind w:right="-282"/>
        <w:rPr>
          <w:rFonts w:cs="Arial"/>
        </w:rPr>
      </w:pPr>
    </w:p>
    <w:p w:rsidR="004C5660" w:rsidRPr="004C5660" w:rsidRDefault="004C5660" w:rsidP="004C5660">
      <w:pPr>
        <w:spacing w:before="0"/>
        <w:ind w:right="-282"/>
        <w:rPr>
          <w:rFonts w:cs="Arial"/>
        </w:rPr>
      </w:pPr>
      <w:r w:rsidRPr="004C5660">
        <w:rPr>
          <w:rFonts w:cs="Arial"/>
        </w:rPr>
        <w:t xml:space="preserve">Предмет уговора нема видљивих оштећења </w:t>
      </w:r>
      <w:r w:rsidRPr="004C5660">
        <w:rPr>
          <w:rFonts w:cs="Arial"/>
        </w:rPr>
        <w:tab/>
      </w:r>
    </w:p>
    <w:p w:rsidR="004C5660" w:rsidRPr="004C5660" w:rsidRDefault="004C5660" w:rsidP="004C5660">
      <w:pPr>
        <w:spacing w:before="0"/>
        <w:ind w:right="-282"/>
        <w:rPr>
          <w:rFonts w:cs="Arial"/>
        </w:rPr>
      </w:pPr>
      <w:r w:rsidRPr="004C5660">
        <w:rPr>
          <w:rFonts w:cs="Arial"/>
        </w:rPr>
        <w:t>□ ДА</w:t>
      </w:r>
    </w:p>
    <w:p w:rsidR="004C5660" w:rsidRPr="004C5660" w:rsidRDefault="004C5660" w:rsidP="004C5660">
      <w:pPr>
        <w:spacing w:before="0"/>
        <w:ind w:right="-282"/>
        <w:rPr>
          <w:rFonts w:cs="Arial"/>
        </w:rPr>
      </w:pPr>
      <w:r w:rsidRPr="004C5660">
        <w:rPr>
          <w:rFonts w:cs="Arial"/>
        </w:rPr>
        <w:t>□ НЕ</w:t>
      </w:r>
    </w:p>
    <w:p w:rsidR="004C5660" w:rsidRPr="004C5660" w:rsidRDefault="004C5660" w:rsidP="004C5660">
      <w:pPr>
        <w:spacing w:before="0"/>
        <w:ind w:right="-282"/>
        <w:rPr>
          <w:rFonts w:cs="Arial"/>
        </w:rPr>
      </w:pPr>
    </w:p>
    <w:p w:rsidR="004C5660" w:rsidRPr="004C5660" w:rsidRDefault="004C5660" w:rsidP="004C5660">
      <w:pPr>
        <w:spacing w:before="0"/>
        <w:ind w:right="-282"/>
        <w:rPr>
          <w:rFonts w:cs="Arial"/>
        </w:rPr>
      </w:pPr>
      <w:r w:rsidRPr="004C5660">
        <w:rPr>
          <w:rFonts w:cs="Arial"/>
        </w:rPr>
        <w:t xml:space="preserve">Укупан број позиција из спецификације:             </w:t>
      </w:r>
      <w:r w:rsidRPr="004C5660">
        <w:rPr>
          <w:rFonts w:cs="Arial"/>
          <w:lang w:val="sr-Cyrl-RS"/>
        </w:rPr>
        <w:t xml:space="preserve">                           </w:t>
      </w:r>
      <w:r w:rsidRPr="004C5660">
        <w:rPr>
          <w:rFonts w:cs="Arial"/>
        </w:rPr>
        <w:t xml:space="preserve">               Број улаза:</w:t>
      </w:r>
    </w:p>
    <w:p w:rsidR="004C5660" w:rsidRPr="004C5660" w:rsidRDefault="004C5660" w:rsidP="004C5660">
      <w:pPr>
        <w:spacing w:before="0"/>
        <w:ind w:right="-282"/>
        <w:rPr>
          <w:rFonts w:cs="Arial"/>
        </w:rPr>
      </w:pPr>
      <w:r w:rsidRPr="004C5660">
        <w:rPr>
          <w:rFonts w:cs="Arial"/>
        </w:rPr>
        <w:t>___________________________________</w:t>
      </w:r>
      <w:r w:rsidRPr="004C5660">
        <w:rPr>
          <w:rFonts w:cs="Arial"/>
          <w:lang w:val="sr-Cyrl-RS"/>
        </w:rPr>
        <w:t xml:space="preserve">                         </w:t>
      </w:r>
      <w:r w:rsidRPr="004C5660">
        <w:rPr>
          <w:rFonts w:cs="Arial"/>
        </w:rPr>
        <w:t>________________________________</w:t>
      </w:r>
    </w:p>
    <w:p w:rsidR="004C5660" w:rsidRPr="004C5660" w:rsidRDefault="004C5660" w:rsidP="004C5660">
      <w:pPr>
        <w:spacing w:before="0"/>
        <w:ind w:right="-282"/>
        <w:rPr>
          <w:rFonts w:cs="Arial"/>
        </w:rPr>
      </w:pPr>
    </w:p>
    <w:p w:rsidR="004C5660" w:rsidRPr="004C5660" w:rsidRDefault="004C5660" w:rsidP="004C5660">
      <w:pPr>
        <w:spacing w:before="0"/>
        <w:ind w:right="-282"/>
        <w:rPr>
          <w:rFonts w:cs="Arial"/>
        </w:rPr>
      </w:pPr>
      <w:r w:rsidRPr="004C5660">
        <w:rPr>
          <w:rFonts w:cs="Arial"/>
        </w:rPr>
        <w:t>Навести позиције које имају евентуалне недостатке (попуњавати само у случају рекламације): _________________________</w:t>
      </w:r>
      <w:r w:rsidRPr="004C5660">
        <w:rPr>
          <w:rFonts w:cs="Arial"/>
          <w:lang w:val="sr-Cyrl-RS"/>
        </w:rPr>
        <w:t>_________________________________________________________________________________________________________________________________________________________________________</w:t>
      </w:r>
      <w:r w:rsidRPr="004C5660">
        <w:rPr>
          <w:rFonts w:cs="Arial"/>
        </w:rPr>
        <w:t>________________________________________________</w:t>
      </w:r>
    </w:p>
    <w:p w:rsidR="004C5660" w:rsidRPr="004C5660" w:rsidRDefault="004C5660" w:rsidP="004C5660">
      <w:pPr>
        <w:spacing w:before="0"/>
        <w:ind w:right="-282"/>
        <w:rPr>
          <w:rFonts w:cs="Arial"/>
          <w:color w:val="00B0F0"/>
        </w:rPr>
      </w:pPr>
    </w:p>
    <w:p w:rsidR="004C5660" w:rsidRPr="004C5660" w:rsidRDefault="004C5660" w:rsidP="004C5660">
      <w:pPr>
        <w:spacing w:before="0"/>
        <w:ind w:right="-282"/>
        <w:rPr>
          <w:rFonts w:cs="Arial"/>
        </w:rPr>
      </w:pPr>
      <w:r w:rsidRPr="004C5660">
        <w:rPr>
          <w:rFonts w:cs="Arial"/>
        </w:rPr>
        <w:lastRenderedPageBreak/>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________________________________</w:t>
      </w:r>
      <w:r w:rsidRPr="004C5660">
        <w:rPr>
          <w:rFonts w:cs="Arial"/>
          <w:lang w:val="sr-Cyrl-RS"/>
        </w:rPr>
        <w:t>__________________________________________________________________________________________________________________________________________________________________________________________________________</w:t>
      </w:r>
      <w:r w:rsidRPr="004C5660">
        <w:rPr>
          <w:rFonts w:cs="Arial"/>
        </w:rPr>
        <w:t>________</w:t>
      </w:r>
    </w:p>
    <w:p w:rsidR="004C5660" w:rsidRPr="004C5660" w:rsidRDefault="004C5660" w:rsidP="004C5660">
      <w:pPr>
        <w:spacing w:before="0"/>
        <w:ind w:right="-282"/>
        <w:rPr>
          <w:rFonts w:cs="Arial"/>
          <w:color w:val="00B0F0"/>
        </w:rPr>
      </w:pPr>
    </w:p>
    <w:p w:rsidR="004C5660" w:rsidRPr="004C5660" w:rsidRDefault="004C5660" w:rsidP="004C5660">
      <w:pPr>
        <w:spacing w:before="0"/>
        <w:ind w:right="-282"/>
        <w:rPr>
          <w:rFonts w:cs="Arial"/>
        </w:rPr>
      </w:pPr>
      <w:r w:rsidRPr="004C5660">
        <w:rPr>
          <w:rFonts w:cs="Arial"/>
        </w:rPr>
        <w:t>Б) Да су услуга(е) извршени у обиму, квалитету, уговореном року и сагласно уговору потврђују:</w:t>
      </w:r>
    </w:p>
    <w:p w:rsidR="004C5660" w:rsidRPr="004C5660" w:rsidRDefault="004C5660" w:rsidP="004C5660">
      <w:pPr>
        <w:spacing w:before="0"/>
        <w:ind w:right="-282"/>
        <w:rPr>
          <w:rFonts w:cs="Arial"/>
          <w:color w:val="00B0F0"/>
          <w:lang w:val="sr-Cyrl-RS"/>
        </w:rPr>
      </w:pPr>
    </w:p>
    <w:p w:rsidR="004C5660" w:rsidRPr="004C5660" w:rsidRDefault="004C5660" w:rsidP="004C5660">
      <w:pPr>
        <w:spacing w:before="0"/>
        <w:ind w:right="-282"/>
        <w:rPr>
          <w:rFonts w:cs="Arial"/>
          <w:color w:val="00B0F0"/>
          <w:lang w:val="sr-Cyrl-RS"/>
        </w:rPr>
      </w:pPr>
    </w:p>
    <w:p w:rsidR="004C5660" w:rsidRPr="004C5660" w:rsidRDefault="004C5660" w:rsidP="004C5660">
      <w:pPr>
        <w:spacing w:before="0"/>
        <w:ind w:right="-282"/>
        <w:rPr>
          <w:rFonts w:cs="Arial"/>
          <w:color w:val="00B0F0"/>
          <w:lang w:val="sr-Cyrl-RS"/>
        </w:rPr>
      </w:pPr>
    </w:p>
    <w:p w:rsidR="004C5660" w:rsidRPr="004C5660" w:rsidRDefault="004C5660" w:rsidP="004C5660">
      <w:pPr>
        <w:spacing w:before="0"/>
        <w:ind w:right="-282"/>
        <w:rPr>
          <w:rFonts w:cs="Arial"/>
          <w:lang w:val="ru-RU"/>
        </w:rPr>
      </w:pPr>
      <w:r w:rsidRPr="004C5660">
        <w:rPr>
          <w:rFonts w:cs="Arial"/>
          <w:color w:val="00B0F0"/>
        </w:rPr>
        <w:t xml:space="preserve">    </w:t>
      </w:r>
      <w:r w:rsidRPr="004C5660">
        <w:rPr>
          <w:rFonts w:cs="Arial"/>
        </w:rPr>
        <w:t>ПРУЖАЛАЦ:</w:t>
      </w:r>
      <w:r w:rsidRPr="004C5660">
        <w:rPr>
          <w:rFonts w:cs="Arial"/>
          <w:lang w:val="sr-Cyrl-RS"/>
        </w:rPr>
        <w:tab/>
      </w:r>
      <w:r w:rsidRPr="004C5660">
        <w:rPr>
          <w:rFonts w:cs="Arial"/>
          <w:lang w:val="sr-Cyrl-RS"/>
        </w:rPr>
        <w:tab/>
      </w:r>
      <w:r w:rsidRPr="004C5660">
        <w:rPr>
          <w:rFonts w:cs="Arial"/>
          <w:lang w:val="sr-Cyrl-RS"/>
        </w:rPr>
        <w:tab/>
      </w:r>
      <w:r w:rsidRPr="004C5660">
        <w:rPr>
          <w:rFonts w:cs="Arial"/>
          <w:lang w:val="sr-Cyrl-RS"/>
        </w:rPr>
        <w:tab/>
      </w:r>
      <w:r w:rsidRPr="004C5660">
        <w:rPr>
          <w:rFonts w:cs="Arial"/>
          <w:lang w:val="sr-Cyrl-RS"/>
        </w:rPr>
        <w:tab/>
      </w:r>
      <w:r w:rsidRPr="004C5660">
        <w:rPr>
          <w:rFonts w:cs="Arial"/>
        </w:rPr>
        <w:tab/>
      </w:r>
      <w:r w:rsidRPr="004C5660">
        <w:rPr>
          <w:rFonts w:cs="Arial"/>
          <w:lang w:val="sr-Cyrl-RS"/>
        </w:rPr>
        <w:tab/>
        <w:t xml:space="preserve">         </w:t>
      </w:r>
      <w:r w:rsidRPr="004C5660">
        <w:rPr>
          <w:rFonts w:cs="Arial"/>
        </w:rPr>
        <w:t xml:space="preserve">КОРИСНИК:                 </w:t>
      </w:r>
    </w:p>
    <w:p w:rsidR="004C5660" w:rsidRPr="004C5660" w:rsidRDefault="004C5660" w:rsidP="004C5660">
      <w:pPr>
        <w:spacing w:before="0"/>
        <w:ind w:right="-282"/>
        <w:rPr>
          <w:rFonts w:cs="Arial"/>
          <w:lang w:val="ru-RU"/>
        </w:rPr>
      </w:pPr>
    </w:p>
    <w:p w:rsidR="004C5660" w:rsidRPr="004C5660" w:rsidRDefault="004C5660" w:rsidP="004C5660">
      <w:pPr>
        <w:spacing w:before="0"/>
        <w:ind w:right="-282"/>
        <w:rPr>
          <w:rFonts w:cs="Arial"/>
        </w:rPr>
      </w:pPr>
      <w:r w:rsidRPr="004C5660">
        <w:rPr>
          <w:rFonts w:cs="Arial"/>
        </w:rPr>
        <w:t>_______________</w:t>
      </w:r>
      <w:r w:rsidRPr="004C5660">
        <w:rPr>
          <w:rFonts w:cs="Arial"/>
          <w:lang w:val="sr-Cyrl-RS"/>
        </w:rPr>
        <w:tab/>
      </w:r>
      <w:r w:rsidRPr="004C5660">
        <w:rPr>
          <w:rFonts w:cs="Arial"/>
          <w:lang w:val="sr-Cyrl-RS"/>
        </w:rPr>
        <w:tab/>
      </w:r>
      <w:r w:rsidRPr="004C5660">
        <w:rPr>
          <w:rFonts w:cs="Arial"/>
          <w:lang w:val="sr-Cyrl-RS"/>
        </w:rPr>
        <w:tab/>
      </w:r>
      <w:r w:rsidRPr="004C5660">
        <w:rPr>
          <w:rFonts w:cs="Arial"/>
          <w:lang w:val="sr-Cyrl-RS"/>
        </w:rPr>
        <w:tab/>
      </w:r>
      <w:r w:rsidRPr="004C5660">
        <w:rPr>
          <w:rFonts w:cs="Arial"/>
          <w:lang w:val="sr-Cyrl-RS"/>
        </w:rPr>
        <w:tab/>
      </w:r>
      <w:r w:rsidRPr="004C5660">
        <w:rPr>
          <w:rFonts w:cs="Arial"/>
          <w:lang w:val="sr-Cyrl-RS"/>
        </w:rPr>
        <w:tab/>
      </w:r>
      <w:r w:rsidRPr="004C5660">
        <w:rPr>
          <w:rFonts w:cs="Arial"/>
        </w:rPr>
        <w:tab/>
        <w:t xml:space="preserve">____________________         </w:t>
      </w:r>
    </w:p>
    <w:p w:rsidR="004C5660" w:rsidRPr="004C5660" w:rsidRDefault="004C5660" w:rsidP="004C5660">
      <w:pPr>
        <w:spacing w:before="0"/>
        <w:ind w:right="-282"/>
        <w:rPr>
          <w:rFonts w:cs="Arial"/>
          <w:lang w:val="ru-RU"/>
        </w:rPr>
      </w:pPr>
      <w:r w:rsidRPr="004C5660">
        <w:rPr>
          <w:rFonts w:cs="Arial"/>
          <w:lang w:val="ru-RU"/>
        </w:rPr>
        <w:t xml:space="preserve">    (Име и презиме)</w:t>
      </w:r>
      <w:r w:rsidRPr="004C5660">
        <w:rPr>
          <w:rFonts w:cs="Arial"/>
          <w:lang w:val="ru-RU"/>
        </w:rPr>
        <w:tab/>
      </w:r>
      <w:r w:rsidRPr="004C5660">
        <w:rPr>
          <w:rFonts w:cs="Arial"/>
          <w:lang w:val="ru-RU"/>
        </w:rPr>
        <w:tab/>
      </w:r>
      <w:r w:rsidRPr="004C5660">
        <w:rPr>
          <w:rFonts w:cs="Arial"/>
          <w:lang w:val="ru-RU"/>
        </w:rPr>
        <w:tab/>
      </w:r>
      <w:r w:rsidRPr="004C5660">
        <w:rPr>
          <w:rFonts w:cs="Arial"/>
          <w:lang w:val="ru-RU"/>
        </w:rPr>
        <w:tab/>
      </w:r>
      <w:r w:rsidRPr="004C5660">
        <w:rPr>
          <w:rFonts w:cs="Arial"/>
          <w:lang w:val="ru-RU"/>
        </w:rPr>
        <w:tab/>
      </w:r>
      <w:r w:rsidRPr="004C5660">
        <w:rPr>
          <w:rFonts w:cs="Arial"/>
          <w:lang w:val="ru-RU"/>
        </w:rPr>
        <w:tab/>
      </w:r>
      <w:r w:rsidRPr="004C5660">
        <w:rPr>
          <w:rFonts w:cs="Arial"/>
          <w:lang w:val="ru-RU"/>
        </w:rPr>
        <w:tab/>
        <w:t xml:space="preserve">   (Име и презиме)                   </w:t>
      </w:r>
    </w:p>
    <w:p w:rsidR="004C5660" w:rsidRPr="004C5660" w:rsidRDefault="004C5660" w:rsidP="004C5660">
      <w:pPr>
        <w:spacing w:before="0"/>
        <w:ind w:right="-282"/>
        <w:rPr>
          <w:rFonts w:cs="Arial"/>
        </w:rPr>
      </w:pPr>
    </w:p>
    <w:p w:rsidR="004C5660" w:rsidRPr="004C5660" w:rsidRDefault="004C5660" w:rsidP="004C5660">
      <w:pPr>
        <w:spacing w:before="0"/>
        <w:ind w:right="-282"/>
        <w:rPr>
          <w:rFonts w:cs="Arial"/>
        </w:rPr>
      </w:pPr>
    </w:p>
    <w:p w:rsidR="004C5660" w:rsidRPr="004C5660" w:rsidRDefault="004C5660" w:rsidP="004C5660">
      <w:pPr>
        <w:spacing w:before="0"/>
        <w:ind w:right="-282"/>
        <w:rPr>
          <w:rFonts w:cs="Arial"/>
          <w:lang w:val="sr-Cyrl-RS"/>
        </w:rPr>
      </w:pPr>
      <w:r w:rsidRPr="004C5660">
        <w:rPr>
          <w:rFonts w:cs="Arial"/>
        </w:rPr>
        <w:t>____________________</w:t>
      </w:r>
      <w:r w:rsidRPr="004C5660">
        <w:rPr>
          <w:rFonts w:cs="Arial"/>
        </w:rPr>
        <w:tab/>
      </w:r>
      <w:r w:rsidRPr="004C5660">
        <w:rPr>
          <w:rFonts w:cs="Arial"/>
          <w:lang w:val="sr-Cyrl-RS"/>
        </w:rPr>
        <w:tab/>
      </w:r>
      <w:r w:rsidRPr="004C5660">
        <w:rPr>
          <w:rFonts w:cs="Arial"/>
          <w:lang w:val="sr-Cyrl-RS"/>
        </w:rPr>
        <w:tab/>
      </w:r>
      <w:r w:rsidRPr="004C5660">
        <w:rPr>
          <w:rFonts w:cs="Arial"/>
          <w:lang w:val="sr-Cyrl-RS"/>
        </w:rPr>
        <w:tab/>
      </w:r>
      <w:r w:rsidRPr="004C5660">
        <w:rPr>
          <w:rFonts w:cs="Arial"/>
          <w:lang w:val="sr-Cyrl-RS"/>
        </w:rPr>
        <w:tab/>
        <w:t xml:space="preserve">         </w:t>
      </w:r>
      <w:r w:rsidRPr="004C5660">
        <w:rPr>
          <w:rFonts w:cs="Arial"/>
        </w:rPr>
        <w:t>_____________________          (Потпис)</w:t>
      </w:r>
      <w:r w:rsidRPr="004C5660">
        <w:rPr>
          <w:rFonts w:cs="Arial"/>
        </w:rPr>
        <w:tab/>
      </w:r>
      <w:r w:rsidRPr="004C5660">
        <w:rPr>
          <w:rFonts w:cs="Arial"/>
        </w:rPr>
        <w:tab/>
      </w:r>
      <w:r w:rsidRPr="004C5660">
        <w:rPr>
          <w:rFonts w:cs="Arial"/>
          <w:lang w:val="sr-Cyrl-RS"/>
        </w:rPr>
        <w:tab/>
      </w:r>
      <w:r w:rsidRPr="004C5660">
        <w:rPr>
          <w:rFonts w:cs="Arial"/>
          <w:lang w:val="sr-Cyrl-RS"/>
        </w:rPr>
        <w:tab/>
      </w:r>
      <w:r w:rsidRPr="004C5660">
        <w:rPr>
          <w:rFonts w:cs="Arial"/>
          <w:lang w:val="sr-Cyrl-RS"/>
        </w:rPr>
        <w:tab/>
      </w:r>
      <w:r w:rsidRPr="004C5660">
        <w:rPr>
          <w:rFonts w:cs="Arial"/>
          <w:lang w:val="sr-Cyrl-RS"/>
        </w:rPr>
        <w:tab/>
      </w:r>
      <w:r w:rsidRPr="004C5660">
        <w:rPr>
          <w:rFonts w:cs="Arial"/>
          <w:lang w:val="sr-Cyrl-RS"/>
        </w:rPr>
        <w:tab/>
      </w:r>
      <w:r w:rsidRPr="004C5660">
        <w:rPr>
          <w:rFonts w:cs="Arial"/>
        </w:rPr>
        <w:tab/>
        <w:t xml:space="preserve">        (Потпис</w:t>
      </w:r>
      <w:r w:rsidRPr="004C5660">
        <w:rPr>
          <w:rFonts w:cs="Arial"/>
          <w:lang w:val="sr-Cyrl-RS"/>
        </w:rPr>
        <w:t>)</w:t>
      </w:r>
    </w:p>
    <w:p w:rsidR="004C5660" w:rsidRPr="004C5660" w:rsidRDefault="004C5660" w:rsidP="004C5660">
      <w:pPr>
        <w:spacing w:before="0"/>
        <w:ind w:right="-282"/>
        <w:rPr>
          <w:rFonts w:cs="Arial"/>
        </w:rPr>
      </w:pPr>
    </w:p>
    <w:p w:rsidR="004C5660" w:rsidRPr="004C5660" w:rsidRDefault="004C5660" w:rsidP="004C5660">
      <w:pPr>
        <w:spacing w:before="0"/>
        <w:ind w:right="-282"/>
        <w:rPr>
          <w:rFonts w:cs="Arial"/>
        </w:rPr>
      </w:pPr>
    </w:p>
    <w:p w:rsidR="004C5660" w:rsidRPr="005E01A4" w:rsidRDefault="004C5660" w:rsidP="004C5660">
      <w:pPr>
        <w:spacing w:before="0"/>
        <w:ind w:right="-282"/>
        <w:rPr>
          <w:rFonts w:cs="Arial"/>
          <w:lang w:val="sr-Cyrl-RS"/>
        </w:rPr>
      </w:pPr>
      <w:r w:rsidRPr="004C5660">
        <w:rPr>
          <w:rFonts w:cs="Arial"/>
          <w:vertAlign w:val="superscript"/>
          <w:lang w:val="ru-RU"/>
        </w:rPr>
        <w:t>1)</w:t>
      </w:r>
      <w:r w:rsidRPr="004C5660">
        <w:rPr>
          <w:rFonts w:cs="Arial"/>
        </w:rPr>
        <w:t xml:space="preserve">  у случају да се услуга односи на већи број МТ</w:t>
      </w:r>
      <w:r w:rsidR="005E01A4">
        <w:rPr>
          <w:rFonts w:cs="Arial"/>
          <w:lang w:val="sr-Cyrl-RS"/>
        </w:rPr>
        <w:t xml:space="preserve"> или Радних налога</w:t>
      </w:r>
      <w:r w:rsidRPr="004C5660">
        <w:rPr>
          <w:rFonts w:cs="Arial"/>
        </w:rPr>
        <w:t>, уз Записник приложити посебну спецификацију по МТ</w:t>
      </w:r>
      <w:r w:rsidR="005E01A4">
        <w:rPr>
          <w:rFonts w:cs="Arial"/>
          <w:lang w:val="sr-Cyrl-RS"/>
        </w:rPr>
        <w:t xml:space="preserve"> или радним налозима</w:t>
      </w:r>
    </w:p>
    <w:p w:rsidR="004C5660" w:rsidRPr="004C5660" w:rsidRDefault="004C5660" w:rsidP="004C5660">
      <w:pPr>
        <w:spacing w:before="0"/>
        <w:ind w:right="-282"/>
        <w:rPr>
          <w:rFonts w:cs="Arial"/>
        </w:rPr>
      </w:pPr>
    </w:p>
    <w:p w:rsidR="004C5660" w:rsidRPr="004C5660" w:rsidRDefault="004C5660" w:rsidP="004C5660">
      <w:pPr>
        <w:spacing w:before="0"/>
        <w:ind w:right="-282"/>
        <w:rPr>
          <w:rFonts w:cs="Arial"/>
        </w:rPr>
      </w:pPr>
      <w:r w:rsidRPr="004C5660">
        <w:rPr>
          <w:rFonts w:cs="Arial"/>
        </w:rPr>
        <w:t>*Појашњења:</w:t>
      </w:r>
    </w:p>
    <w:p w:rsidR="004C5660" w:rsidRPr="004C5660" w:rsidRDefault="004C5660" w:rsidP="004C5660">
      <w:pPr>
        <w:spacing w:before="0"/>
        <w:ind w:right="-282"/>
        <w:rPr>
          <w:rFonts w:cs="Arial"/>
        </w:rPr>
      </w:pPr>
      <w:r w:rsidRPr="004C5660">
        <w:rPr>
          <w:rFonts w:cs="Arial"/>
        </w:rPr>
        <w:t>- -Потпис од стране наручиоца на Записнику је један и то је потпис Одговорног лица за праћење извршења уговора именованог Решењем. Одговорно лице може формирати комисију за квалитативни пријем, радну групу, стручни тим али потпис на Записнику мора бити потпис Решењем именованог одговорног лица или, евентуално, његовог заменика.</w:t>
      </w:r>
    </w:p>
    <w:p w:rsidR="004C5660" w:rsidRPr="004C5660" w:rsidRDefault="004C5660" w:rsidP="004C5660">
      <w:pPr>
        <w:spacing w:before="0"/>
        <w:ind w:right="-282"/>
        <w:rPr>
          <w:rFonts w:cs="Arial"/>
        </w:rPr>
      </w:pPr>
      <w:r w:rsidRPr="004C5660">
        <w:rPr>
          <w:rFonts w:cs="Arial"/>
        </w:rPr>
        <w:t>-Сви добављачи биће дужни да уз фактуру доставе и обострано потписани Записник.</w:t>
      </w:r>
    </w:p>
    <w:p w:rsidR="004C5660" w:rsidRPr="004C5660" w:rsidRDefault="004C5660" w:rsidP="004C5660">
      <w:pPr>
        <w:spacing w:before="0"/>
        <w:ind w:right="-282"/>
        <w:rPr>
          <w:rFonts w:cs="Arial"/>
        </w:rPr>
      </w:pPr>
    </w:p>
    <w:p w:rsidR="00641324" w:rsidRPr="00CA6EAE" w:rsidRDefault="00641324" w:rsidP="004C5660">
      <w:pPr>
        <w:spacing w:before="0"/>
        <w:jc w:val="right"/>
        <w:rPr>
          <w:rFonts w:cs="Arial"/>
        </w:rPr>
      </w:pPr>
    </w:p>
    <w:p w:rsidR="00B16DCF" w:rsidRPr="00CA6EAE" w:rsidRDefault="00B16DCF" w:rsidP="00641324">
      <w:pPr>
        <w:pStyle w:val="KDPodnaslov1"/>
        <w:spacing w:before="0"/>
        <w:jc w:val="center"/>
        <w:rPr>
          <w:rFonts w:eastAsia="Arial Unicode MS" w:cs="Arial"/>
        </w:rPr>
      </w:pPr>
      <w:bookmarkStart w:id="264" w:name="_Toc442559948"/>
    </w:p>
    <w:p w:rsidR="00B16DCF" w:rsidRPr="00CA6EAE" w:rsidRDefault="00B16DCF" w:rsidP="00641324">
      <w:pPr>
        <w:pStyle w:val="KDPodnaslov1"/>
        <w:spacing w:before="0"/>
        <w:jc w:val="center"/>
        <w:rPr>
          <w:rFonts w:eastAsia="Arial Unicode MS" w:cs="Arial"/>
        </w:rPr>
      </w:pPr>
    </w:p>
    <w:p w:rsidR="00B16DCF" w:rsidRDefault="00B16DCF" w:rsidP="00641324">
      <w:pPr>
        <w:pStyle w:val="KDPodnaslov1"/>
        <w:spacing w:before="0"/>
        <w:jc w:val="center"/>
        <w:rPr>
          <w:rFonts w:eastAsia="Arial Unicode MS" w:cs="Arial"/>
        </w:rPr>
      </w:pPr>
    </w:p>
    <w:p w:rsidR="00B16DCF" w:rsidRDefault="00B16DCF" w:rsidP="00641324">
      <w:pPr>
        <w:pStyle w:val="KDPodnaslov1"/>
        <w:spacing w:before="0"/>
        <w:jc w:val="center"/>
        <w:rPr>
          <w:rFonts w:eastAsia="Arial Unicode MS" w:cs="Arial"/>
        </w:rPr>
      </w:pPr>
    </w:p>
    <w:p w:rsidR="00B16DCF" w:rsidRDefault="00B16DCF" w:rsidP="00641324">
      <w:pPr>
        <w:pStyle w:val="KDPodnaslov1"/>
        <w:spacing w:before="0"/>
        <w:jc w:val="center"/>
        <w:rPr>
          <w:rFonts w:eastAsia="Arial Unicode MS" w:cs="Arial"/>
        </w:rPr>
      </w:pPr>
    </w:p>
    <w:p w:rsidR="000D285B" w:rsidRDefault="000D285B">
      <w:pPr>
        <w:spacing w:before="0"/>
        <w:jc w:val="left"/>
        <w:rPr>
          <w:rFonts w:cs="Arial"/>
          <w:b/>
          <w:lang w:val="sr-Cyrl-RS"/>
        </w:rPr>
      </w:pPr>
      <w:r>
        <w:rPr>
          <w:rFonts w:cs="Arial"/>
          <w:lang w:val="sr-Cyrl-RS"/>
        </w:rPr>
        <w:br w:type="page"/>
      </w:r>
    </w:p>
    <w:p w:rsidR="005E01A4" w:rsidRPr="005E01A4" w:rsidRDefault="005E01A4" w:rsidP="005E01A4">
      <w:pPr>
        <w:spacing w:before="0"/>
        <w:jc w:val="right"/>
        <w:outlineLvl w:val="1"/>
        <w:rPr>
          <w:rFonts w:cs="Arial"/>
          <w:b/>
          <w:lang w:val="sr-Cyrl-RS"/>
        </w:rPr>
      </w:pPr>
      <w:r w:rsidRPr="005E01A4">
        <w:rPr>
          <w:rFonts w:cs="Arial"/>
          <w:b/>
        </w:rPr>
        <w:lastRenderedPageBreak/>
        <w:t>ПРИЛОГ бр.</w:t>
      </w:r>
      <w:r w:rsidRPr="005E01A4">
        <w:rPr>
          <w:rFonts w:cs="Arial"/>
          <w:b/>
          <w:lang w:val="sr-Cyrl-RS"/>
        </w:rPr>
        <w:t xml:space="preserve"> </w:t>
      </w:r>
      <w:r>
        <w:rPr>
          <w:rFonts w:cs="Arial"/>
          <w:b/>
          <w:lang w:val="sr-Cyrl-RS"/>
        </w:rPr>
        <w:t>3</w:t>
      </w:r>
    </w:p>
    <w:p w:rsidR="005E01A4" w:rsidRPr="005E01A4" w:rsidRDefault="005E01A4" w:rsidP="005E01A4">
      <w:pPr>
        <w:spacing w:before="0"/>
        <w:jc w:val="right"/>
        <w:outlineLvl w:val="1"/>
        <w:rPr>
          <w:rFonts w:cs="Arial"/>
          <w:b/>
          <w:color w:val="FF0000"/>
        </w:rPr>
      </w:pPr>
      <w:r w:rsidRPr="005E01A4">
        <w:rPr>
          <w:rFonts w:cs="Arial"/>
          <w:b/>
          <w:color w:val="FF0000"/>
        </w:rPr>
        <w:t>*менице за озбиљност понуде</w:t>
      </w:r>
    </w:p>
    <w:p w:rsidR="005E01A4" w:rsidRPr="005E01A4" w:rsidRDefault="005E01A4" w:rsidP="005E01A4">
      <w:pPr>
        <w:spacing w:before="0"/>
        <w:jc w:val="right"/>
        <w:outlineLvl w:val="1"/>
        <w:rPr>
          <w:rFonts w:cs="Arial"/>
          <w:b/>
        </w:rPr>
      </w:pPr>
    </w:p>
    <w:p w:rsidR="005E01A4" w:rsidRPr="005E01A4" w:rsidRDefault="005E01A4" w:rsidP="005E01A4">
      <w:pPr>
        <w:rPr>
          <w:rFonts w:cs="Arial"/>
        </w:rPr>
      </w:pPr>
    </w:p>
    <w:p w:rsidR="005E01A4" w:rsidRPr="005E01A4" w:rsidRDefault="005E01A4" w:rsidP="005E01A4">
      <w:pPr>
        <w:spacing w:before="0"/>
        <w:rPr>
          <w:rFonts w:cs="Arial"/>
          <w:color w:val="00B0F0"/>
        </w:rPr>
      </w:pPr>
    </w:p>
    <w:p w:rsidR="005E01A4" w:rsidRPr="005E01A4" w:rsidRDefault="005E01A4" w:rsidP="005E01A4">
      <w:pPr>
        <w:spacing w:before="0"/>
        <w:rPr>
          <w:rFonts w:cs="Arial"/>
        </w:rPr>
      </w:pPr>
      <w:r w:rsidRPr="005E01A4">
        <w:rPr>
          <w:rFonts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5E01A4" w:rsidRPr="005E01A4" w:rsidRDefault="005E01A4" w:rsidP="005E01A4">
      <w:pPr>
        <w:spacing w:before="0"/>
        <w:rPr>
          <w:rFonts w:cs="Arial"/>
        </w:rPr>
      </w:pPr>
    </w:p>
    <w:p w:rsidR="005E01A4" w:rsidRPr="005E01A4" w:rsidRDefault="005E01A4" w:rsidP="005E01A4">
      <w:pPr>
        <w:spacing w:before="0"/>
        <w:rPr>
          <w:rFonts w:cs="Arial"/>
          <w:lang w:val="ru-RU"/>
        </w:rPr>
      </w:pPr>
      <w:r w:rsidRPr="005E01A4">
        <w:rPr>
          <w:rFonts w:cs="Arial"/>
        </w:rPr>
        <w:t xml:space="preserve">ДУЖНИК:  </w:t>
      </w:r>
      <w:r w:rsidRPr="005E01A4">
        <w:rPr>
          <w:rFonts w:cs="Arial"/>
          <w:lang w:val="ru-RU"/>
        </w:rPr>
        <w:t>…………………………………………………………………………........................</w:t>
      </w:r>
    </w:p>
    <w:p w:rsidR="005E01A4" w:rsidRPr="005E01A4" w:rsidRDefault="005E01A4" w:rsidP="005E01A4">
      <w:pPr>
        <w:spacing w:before="0"/>
        <w:rPr>
          <w:rFonts w:cs="Arial"/>
        </w:rPr>
      </w:pPr>
      <w:r w:rsidRPr="005E01A4">
        <w:rPr>
          <w:rFonts w:cs="Arial"/>
        </w:rPr>
        <w:t>(назив и седиште Понуђача)</w:t>
      </w:r>
    </w:p>
    <w:p w:rsidR="005E01A4" w:rsidRPr="005E01A4" w:rsidRDefault="005E01A4" w:rsidP="005E01A4">
      <w:pPr>
        <w:spacing w:before="0"/>
        <w:rPr>
          <w:rFonts w:cs="Arial"/>
        </w:rPr>
      </w:pPr>
      <w:r w:rsidRPr="005E01A4">
        <w:rPr>
          <w:rFonts w:cs="Arial"/>
        </w:rPr>
        <w:t>МАТИЧНИ БРОЈ ДУЖНИКА (Понуђача): ..................................................................</w:t>
      </w:r>
    </w:p>
    <w:p w:rsidR="005E01A4" w:rsidRPr="005E01A4" w:rsidRDefault="005E01A4" w:rsidP="005E01A4">
      <w:pPr>
        <w:spacing w:before="0"/>
        <w:rPr>
          <w:rFonts w:cs="Arial"/>
        </w:rPr>
      </w:pPr>
      <w:r w:rsidRPr="005E01A4">
        <w:rPr>
          <w:rFonts w:cs="Arial"/>
        </w:rPr>
        <w:t>ТЕКУЋИ РАЧУН ДУЖНИКА (Понуђача): ...................................................................</w:t>
      </w:r>
    </w:p>
    <w:p w:rsidR="005E01A4" w:rsidRPr="005E01A4" w:rsidRDefault="005E01A4" w:rsidP="005E01A4">
      <w:pPr>
        <w:spacing w:before="0"/>
        <w:rPr>
          <w:rFonts w:cs="Arial"/>
        </w:rPr>
      </w:pPr>
      <w:r w:rsidRPr="005E01A4">
        <w:rPr>
          <w:rFonts w:cs="Arial"/>
        </w:rPr>
        <w:t>ПИБ ДУЖНИКА (Понуђача): ........................................................................................</w:t>
      </w:r>
    </w:p>
    <w:p w:rsidR="005E01A4" w:rsidRPr="005E01A4" w:rsidRDefault="005E01A4" w:rsidP="005E01A4">
      <w:pPr>
        <w:spacing w:before="0"/>
        <w:rPr>
          <w:rFonts w:cs="Arial"/>
        </w:rPr>
      </w:pPr>
    </w:p>
    <w:p w:rsidR="005E01A4" w:rsidRPr="005E01A4" w:rsidRDefault="005E01A4" w:rsidP="005E01A4">
      <w:pPr>
        <w:spacing w:before="0"/>
        <w:rPr>
          <w:rFonts w:cs="Arial"/>
        </w:rPr>
      </w:pPr>
      <w:r w:rsidRPr="005E01A4">
        <w:rPr>
          <w:rFonts w:cs="Arial"/>
        </w:rPr>
        <w:t>и з д а ј е  д а н а ............................ године</w:t>
      </w:r>
    </w:p>
    <w:p w:rsidR="005E01A4" w:rsidRPr="005E01A4" w:rsidRDefault="005E01A4" w:rsidP="005E01A4">
      <w:pPr>
        <w:spacing w:before="0"/>
        <w:rPr>
          <w:rFonts w:cs="Arial"/>
        </w:rPr>
      </w:pPr>
    </w:p>
    <w:p w:rsidR="005E01A4" w:rsidRPr="005E01A4" w:rsidRDefault="005E01A4" w:rsidP="005E01A4">
      <w:pPr>
        <w:spacing w:before="0"/>
        <w:rPr>
          <w:rFonts w:cs="Arial"/>
        </w:rPr>
      </w:pPr>
    </w:p>
    <w:p w:rsidR="005E01A4" w:rsidRPr="005E01A4" w:rsidRDefault="005E01A4" w:rsidP="005E01A4">
      <w:pPr>
        <w:spacing w:before="0"/>
        <w:jc w:val="center"/>
        <w:rPr>
          <w:rFonts w:cs="Arial"/>
          <w:b/>
        </w:rPr>
      </w:pPr>
      <w:r w:rsidRPr="005E01A4">
        <w:rPr>
          <w:rFonts w:cs="Arial"/>
          <w:b/>
        </w:rPr>
        <w:t>МЕНИЧНО ПИСМО – ОВЛАШЋЕЊЕ ЗА КОРИСНИКА  БЛАНКО СОПСТВЕНЕ МЕНИЦЕ</w:t>
      </w:r>
    </w:p>
    <w:p w:rsidR="005E01A4" w:rsidRPr="005E01A4" w:rsidRDefault="005E01A4" w:rsidP="005E01A4">
      <w:pPr>
        <w:spacing w:before="0"/>
        <w:jc w:val="center"/>
        <w:rPr>
          <w:rFonts w:cs="Arial"/>
          <w:b/>
        </w:rPr>
      </w:pPr>
    </w:p>
    <w:p w:rsidR="005E01A4" w:rsidRPr="005E01A4" w:rsidRDefault="005E01A4" w:rsidP="005E01A4">
      <w:pPr>
        <w:widowControl w:val="0"/>
        <w:tabs>
          <w:tab w:val="left" w:pos="1418"/>
          <w:tab w:val="left" w:leader="underscore" w:pos="9244"/>
        </w:tabs>
        <w:spacing w:before="0"/>
        <w:ind w:left="1440" w:hanging="1440"/>
        <w:rPr>
          <w:rFonts w:cs="Arial"/>
          <w:bCs/>
          <w:lang w:val="sr-Latn-RS" w:eastAsia="sr-Latn-CS"/>
        </w:rPr>
      </w:pPr>
      <w:r w:rsidRPr="005E01A4">
        <w:rPr>
          <w:rFonts w:cs="Arial"/>
          <w:bCs/>
          <w:lang w:val="sr-Latn-RS" w:eastAsia="sr-Latn-CS"/>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Матични број 20053658, ПИБ 103920327, бр. тек. рачуна: 160-700-13 Banka Intesa, </w:t>
      </w:r>
    </w:p>
    <w:p w:rsidR="005E01A4" w:rsidRPr="005E01A4" w:rsidRDefault="005E01A4" w:rsidP="005E01A4">
      <w:pPr>
        <w:widowControl w:val="0"/>
        <w:tabs>
          <w:tab w:val="left" w:pos="1418"/>
        </w:tabs>
        <w:spacing w:before="0"/>
        <w:ind w:left="1440" w:hanging="1440"/>
        <w:rPr>
          <w:rFonts w:cs="Arial"/>
          <w:bCs/>
          <w:lang w:val="sr-Latn-RS" w:eastAsia="sr-Latn-CS"/>
        </w:rPr>
      </w:pPr>
      <w:r w:rsidRPr="005E01A4">
        <w:rPr>
          <w:rFonts w:cs="Arial"/>
          <w:bCs/>
          <w:lang w:val="sr-Latn-RS" w:eastAsia="sr-Latn-CS"/>
        </w:rPr>
        <w:tab/>
      </w:r>
    </w:p>
    <w:p w:rsidR="005E01A4" w:rsidRPr="005E01A4" w:rsidRDefault="005E01A4" w:rsidP="005E01A4">
      <w:pPr>
        <w:spacing w:before="0"/>
        <w:rPr>
          <w:rFonts w:cs="Arial"/>
        </w:rPr>
      </w:pPr>
      <w:r w:rsidRPr="005E01A4">
        <w:rPr>
          <w:rFonts w:cs="Arial"/>
        </w:rPr>
        <w:t>Прeдajeмo вaм блaнкo сопствену мeницу за озбиљност понуде која је неопозива, без права протеста и наплатива на први позив.</w:t>
      </w:r>
    </w:p>
    <w:p w:rsidR="005E01A4" w:rsidRPr="005E01A4" w:rsidRDefault="005E01A4" w:rsidP="005E01A4">
      <w:pPr>
        <w:spacing w:before="0"/>
        <w:rPr>
          <w:rFonts w:cs="Arial"/>
        </w:rPr>
      </w:pPr>
      <w:r w:rsidRPr="005E01A4">
        <w:rPr>
          <w:rFonts w:cs="Arial"/>
        </w:rPr>
        <w:t>Овлaшћуjeмo Пoвeриoцa, дa прeдaту мeницу брoj ________________________(</w:t>
      </w:r>
      <w:r w:rsidRPr="005E01A4">
        <w:rPr>
          <w:rFonts w:cs="Arial"/>
          <w:iCs/>
        </w:rPr>
        <w:t xml:space="preserve">уписати сeриjски брoj мeницe) </w:t>
      </w:r>
      <w:r w:rsidRPr="005E01A4">
        <w:rPr>
          <w:rFonts w:cs="Arial"/>
        </w:rPr>
        <w:t xml:space="preserve">мoжe пoпунити у изнoсу </w:t>
      </w:r>
      <w:r w:rsidRPr="005E01A4">
        <w:rPr>
          <w:rFonts w:cs="Arial"/>
          <w:iCs/>
        </w:rPr>
        <w:t>__</w:t>
      </w:r>
      <w:r w:rsidRPr="005E01A4">
        <w:rPr>
          <w:rFonts w:cs="Arial"/>
        </w:rPr>
        <w:t>% (уписати проценат) oд врeднoсти пoнудe бeз ПДВ, зa oзбиљнoст пoнудe у о</w:t>
      </w:r>
      <w:r w:rsidRPr="005E01A4">
        <w:rPr>
          <w:rFonts w:cs="Arial"/>
          <w:lang w:val="sr-Cyrl-RS"/>
        </w:rPr>
        <w:t>т</w:t>
      </w:r>
      <w:r w:rsidRPr="005E01A4">
        <w:rPr>
          <w:rFonts w:cs="Arial"/>
        </w:rPr>
        <w:t xml:space="preserve">вореном поступку јавне набавке </w:t>
      </w:r>
      <w:r w:rsidRPr="005E01A4">
        <w:rPr>
          <w:rFonts w:cs="Arial"/>
          <w:lang w:val="sr-Cyrl-RS"/>
        </w:rPr>
        <w:t xml:space="preserve">услуга </w:t>
      </w:r>
      <w:r w:rsidRPr="005E01A4">
        <w:rPr>
          <w:rFonts w:cs="Arial"/>
        </w:rPr>
        <w:t>______</w:t>
      </w:r>
      <w:r w:rsidRPr="005E01A4">
        <w:rPr>
          <w:rFonts w:cs="Arial"/>
          <w:lang w:val="sr-Cyrl-RS"/>
        </w:rPr>
        <w:t>__________________________________________________________________________________________________________________</w:t>
      </w:r>
      <w:r w:rsidRPr="005E01A4">
        <w:rPr>
          <w:rFonts w:cs="Arial"/>
        </w:rPr>
        <w:t>___</w:t>
      </w:r>
      <w:r w:rsidRPr="005E01A4">
        <w:rPr>
          <w:rFonts w:cs="Arial"/>
          <w:lang w:val="sr-Cyrl-RS"/>
        </w:rPr>
        <w:t>______________________</w:t>
      </w:r>
      <w:r w:rsidRPr="005E01A4">
        <w:rPr>
          <w:rFonts w:cs="Arial"/>
        </w:rPr>
        <w:t>___</w:t>
      </w:r>
      <w:r w:rsidRPr="005E01A4">
        <w:rPr>
          <w:rFonts w:cs="Arial"/>
          <w:lang w:val="sr-Cyrl-RS"/>
        </w:rPr>
        <w:t xml:space="preserve"> </w:t>
      </w:r>
      <w:r w:rsidRPr="005E01A4">
        <w:rPr>
          <w:rFonts w:cs="Arial"/>
        </w:rPr>
        <w:t>(</w:t>
      </w:r>
      <w:r w:rsidRPr="005E01A4">
        <w:rPr>
          <w:rFonts w:cs="Arial"/>
          <w:lang w:val="sr-Cyrl-RS"/>
        </w:rPr>
        <w:t>предмет</w:t>
      </w:r>
      <w:r w:rsidRPr="005E01A4">
        <w:rPr>
          <w:rFonts w:cs="Arial"/>
        </w:rPr>
        <w:t>)</w:t>
      </w:r>
      <w:r w:rsidRPr="005E01A4">
        <w:rPr>
          <w:rFonts w:cs="Arial"/>
          <w:lang w:val="sr-Cyrl-RS"/>
        </w:rPr>
        <w:t xml:space="preserve"> ________________________________(бројЈН), </w:t>
      </w:r>
      <w:r w:rsidRPr="005E01A4">
        <w:rPr>
          <w:rFonts w:cs="Arial"/>
        </w:rPr>
        <w:t>сa рoкoм вaжења минимално____(уписати број дана,мин.30 дана)</w:t>
      </w:r>
      <w:r w:rsidRPr="005E01A4">
        <w:rPr>
          <w:rFonts w:cs="Arial"/>
          <w:lang w:val="sr-Cyrl-RS"/>
        </w:rPr>
        <w:t xml:space="preserve"> </w:t>
      </w:r>
      <w:r w:rsidRPr="005E01A4">
        <w:rPr>
          <w:rFonts w:cs="Arial"/>
        </w:rPr>
        <w:t>дужим од рока важења понуде,</w:t>
      </w:r>
      <w:r w:rsidRPr="005E01A4">
        <w:rPr>
          <w:rFonts w:eastAsia="Calibri" w:cs="Arial"/>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r w:rsidRPr="005E01A4">
        <w:rPr>
          <w:rFonts w:cs="Arial"/>
        </w:rPr>
        <w:t>.</w:t>
      </w:r>
    </w:p>
    <w:p w:rsidR="005E01A4" w:rsidRPr="005E01A4" w:rsidRDefault="005E01A4" w:rsidP="005E01A4">
      <w:pPr>
        <w:spacing w:before="0"/>
        <w:rPr>
          <w:rFonts w:cs="Arial"/>
        </w:rPr>
      </w:pPr>
    </w:p>
    <w:p w:rsidR="005E01A4" w:rsidRPr="005E01A4" w:rsidRDefault="005E01A4" w:rsidP="005E01A4">
      <w:pPr>
        <w:widowControl w:val="0"/>
        <w:autoSpaceDE w:val="0"/>
        <w:autoSpaceDN w:val="0"/>
        <w:adjustRightInd w:val="0"/>
        <w:spacing w:before="0"/>
        <w:rPr>
          <w:rFonts w:cs="Arial"/>
          <w:lang w:val="sr-Cyrl-CS"/>
        </w:rPr>
      </w:pPr>
      <w:r w:rsidRPr="005E01A4">
        <w:rPr>
          <w:rFonts w:cs="Arial"/>
          <w:lang w:val="sr-Cyrl-CS"/>
        </w:rPr>
        <w:t xml:space="preserve">Истовремено </w:t>
      </w:r>
      <w:r w:rsidRPr="005E01A4">
        <w:rPr>
          <w:rFonts w:cs="Arial"/>
        </w:rPr>
        <w:t>O</w:t>
      </w:r>
      <w:r w:rsidRPr="005E01A4">
        <w:rPr>
          <w:rFonts w:cs="Arial"/>
          <w:lang w:val="sr-Cyrl-CS"/>
        </w:rPr>
        <w:t>вл</w:t>
      </w:r>
      <w:r w:rsidRPr="005E01A4">
        <w:rPr>
          <w:rFonts w:cs="Arial"/>
        </w:rPr>
        <w:t>a</w:t>
      </w:r>
      <w:r w:rsidRPr="005E01A4">
        <w:rPr>
          <w:rFonts w:cs="Arial"/>
          <w:lang w:val="sr-Cyrl-CS"/>
        </w:rPr>
        <w:t>шћу</w:t>
      </w:r>
      <w:r w:rsidRPr="005E01A4">
        <w:rPr>
          <w:rFonts w:cs="Arial"/>
        </w:rPr>
        <w:t>je</w:t>
      </w:r>
      <w:r w:rsidRPr="005E01A4">
        <w:rPr>
          <w:rFonts w:cs="Arial"/>
          <w:lang w:val="sr-Cyrl-CS"/>
        </w:rPr>
        <w:t>м</w:t>
      </w:r>
      <w:r w:rsidRPr="005E01A4">
        <w:rPr>
          <w:rFonts w:cs="Arial"/>
        </w:rPr>
        <w:t>o</w:t>
      </w:r>
      <w:r w:rsidRPr="005E01A4">
        <w:rPr>
          <w:rFonts w:cs="Arial"/>
          <w:lang w:val="sr-Cyrl-CS"/>
        </w:rPr>
        <w:t xml:space="preserve"> П</w:t>
      </w:r>
      <w:r w:rsidRPr="005E01A4">
        <w:rPr>
          <w:rFonts w:cs="Arial"/>
        </w:rPr>
        <w:t>o</w:t>
      </w:r>
      <w:r w:rsidRPr="005E01A4">
        <w:rPr>
          <w:rFonts w:cs="Arial"/>
          <w:lang w:val="sr-Cyrl-CS"/>
        </w:rPr>
        <w:t>в</w:t>
      </w:r>
      <w:r w:rsidRPr="005E01A4">
        <w:rPr>
          <w:rFonts w:cs="Arial"/>
        </w:rPr>
        <w:t>e</w:t>
      </w:r>
      <w:r w:rsidRPr="005E01A4">
        <w:rPr>
          <w:rFonts w:cs="Arial"/>
          <w:lang w:val="sr-Cyrl-CS"/>
        </w:rPr>
        <w:t>ри</w:t>
      </w:r>
      <w:r w:rsidRPr="005E01A4">
        <w:rPr>
          <w:rFonts w:cs="Arial"/>
        </w:rPr>
        <w:t>o</w:t>
      </w:r>
      <w:r w:rsidRPr="005E01A4">
        <w:rPr>
          <w:rFonts w:cs="Arial"/>
          <w:lang w:val="sr-Cyrl-CS"/>
        </w:rPr>
        <w:t>ц</w:t>
      </w:r>
      <w:r w:rsidRPr="005E01A4">
        <w:rPr>
          <w:rFonts w:cs="Arial"/>
        </w:rPr>
        <w:t>a</w:t>
      </w:r>
      <w:r w:rsidRPr="005E01A4">
        <w:rPr>
          <w:rFonts w:cs="Arial"/>
          <w:lang w:val="sr-Cyrl-CS"/>
        </w:rPr>
        <w:t xml:space="preserve"> д</w:t>
      </w:r>
      <w:r w:rsidRPr="005E01A4">
        <w:rPr>
          <w:rFonts w:cs="Arial"/>
        </w:rPr>
        <w:t>a</w:t>
      </w:r>
      <w:r w:rsidRPr="005E01A4">
        <w:rPr>
          <w:rFonts w:cs="Arial"/>
          <w:lang w:val="sr-Cyrl-CS"/>
        </w:rPr>
        <w:t xml:space="preserve"> п</w:t>
      </w:r>
      <w:r w:rsidRPr="005E01A4">
        <w:rPr>
          <w:rFonts w:cs="Arial"/>
        </w:rPr>
        <w:t>o</w:t>
      </w:r>
      <w:r w:rsidRPr="005E01A4">
        <w:rPr>
          <w:rFonts w:cs="Arial"/>
          <w:lang w:val="sr-Cyrl-CS"/>
        </w:rPr>
        <w:t>пуни м</w:t>
      </w:r>
      <w:r w:rsidRPr="005E01A4">
        <w:rPr>
          <w:rFonts w:cs="Arial"/>
        </w:rPr>
        <w:t>e</w:t>
      </w:r>
      <w:r w:rsidRPr="005E01A4">
        <w:rPr>
          <w:rFonts w:cs="Arial"/>
          <w:lang w:val="sr-Cyrl-CS"/>
        </w:rPr>
        <w:t>ницу з</w:t>
      </w:r>
      <w:r w:rsidRPr="005E01A4">
        <w:rPr>
          <w:rFonts w:cs="Arial"/>
        </w:rPr>
        <w:t>a</w:t>
      </w:r>
      <w:r w:rsidRPr="005E01A4">
        <w:rPr>
          <w:rFonts w:cs="Arial"/>
          <w:lang w:val="sr-Cyrl-CS"/>
        </w:rPr>
        <w:t xml:space="preserve"> н</w:t>
      </w:r>
      <w:r w:rsidRPr="005E01A4">
        <w:rPr>
          <w:rFonts w:cs="Arial"/>
        </w:rPr>
        <w:t>a</w:t>
      </w:r>
      <w:r w:rsidRPr="005E01A4">
        <w:rPr>
          <w:rFonts w:cs="Arial"/>
          <w:lang w:val="sr-Cyrl-CS"/>
        </w:rPr>
        <w:t>пл</w:t>
      </w:r>
      <w:r w:rsidRPr="005E01A4">
        <w:rPr>
          <w:rFonts w:cs="Arial"/>
        </w:rPr>
        <w:t>a</w:t>
      </w:r>
      <w:r w:rsidRPr="005E01A4">
        <w:rPr>
          <w:rFonts w:cs="Arial"/>
          <w:lang w:val="sr-Cyrl-CS"/>
        </w:rPr>
        <w:t>ту н</w:t>
      </w:r>
      <w:r w:rsidRPr="005E01A4">
        <w:rPr>
          <w:rFonts w:cs="Arial"/>
        </w:rPr>
        <w:t>a</w:t>
      </w:r>
      <w:r w:rsidRPr="005E01A4">
        <w:rPr>
          <w:rFonts w:cs="Arial"/>
          <w:lang w:val="sr-Cyrl-CS"/>
        </w:rPr>
        <w:t xml:space="preserve"> изн</w:t>
      </w:r>
      <w:r w:rsidRPr="005E01A4">
        <w:rPr>
          <w:rFonts w:cs="Arial"/>
        </w:rPr>
        <w:t>o</w:t>
      </w:r>
      <w:r w:rsidRPr="005E01A4">
        <w:rPr>
          <w:rFonts w:cs="Arial"/>
          <w:lang w:val="sr-Cyrl-CS"/>
        </w:rPr>
        <w:t xml:space="preserve">с </w:t>
      </w:r>
      <w:r w:rsidRPr="005E01A4">
        <w:rPr>
          <w:rFonts w:cs="Arial"/>
        </w:rPr>
        <w:t>o</w:t>
      </w:r>
      <w:r w:rsidRPr="005E01A4">
        <w:rPr>
          <w:rFonts w:cs="Arial"/>
          <w:lang w:val="sr-Cyrl-CS"/>
        </w:rPr>
        <w:t xml:space="preserve">д </w:t>
      </w:r>
      <w:r w:rsidRPr="005E01A4">
        <w:rPr>
          <w:rFonts w:cs="Arial"/>
          <w:iCs/>
        </w:rPr>
        <w:t>__</w:t>
      </w:r>
      <w:r w:rsidRPr="005E01A4">
        <w:rPr>
          <w:rFonts w:cs="Arial"/>
        </w:rPr>
        <w:t>% (уписати проценат) oд врeднoсти пoнудe бeз ПДВ</w:t>
      </w:r>
      <w:r w:rsidRPr="005E01A4">
        <w:rPr>
          <w:rFonts w:cs="Arial"/>
          <w:lang w:val="sr-Cyrl-CS"/>
        </w:rPr>
        <w:t xml:space="preserve"> и д</w:t>
      </w:r>
      <w:r w:rsidRPr="005E01A4">
        <w:rPr>
          <w:rFonts w:cs="Arial"/>
        </w:rPr>
        <w:t>a</w:t>
      </w:r>
      <w:r w:rsidRPr="005E01A4">
        <w:rPr>
          <w:rFonts w:cs="Arial"/>
          <w:lang w:val="sr-Cyrl-CS"/>
        </w:rPr>
        <w:t xml:space="preserve"> б</w:t>
      </w:r>
      <w:r w:rsidRPr="005E01A4">
        <w:rPr>
          <w:rFonts w:cs="Arial"/>
        </w:rPr>
        <w:t>e</w:t>
      </w:r>
      <w:r w:rsidRPr="005E01A4">
        <w:rPr>
          <w:rFonts w:cs="Arial"/>
          <w:lang w:val="sr-Cyrl-CS"/>
        </w:rPr>
        <w:t>зусл</w:t>
      </w:r>
      <w:r w:rsidRPr="005E01A4">
        <w:rPr>
          <w:rFonts w:cs="Arial"/>
        </w:rPr>
        <w:t>o</w:t>
      </w:r>
      <w:r w:rsidRPr="005E01A4">
        <w:rPr>
          <w:rFonts w:cs="Arial"/>
          <w:lang w:val="sr-Cyrl-CS"/>
        </w:rPr>
        <w:t>вн</w:t>
      </w:r>
      <w:r w:rsidRPr="005E01A4">
        <w:rPr>
          <w:rFonts w:cs="Arial"/>
        </w:rPr>
        <w:t>o</w:t>
      </w:r>
      <w:r w:rsidRPr="005E01A4">
        <w:rPr>
          <w:rFonts w:cs="Arial"/>
          <w:lang w:val="sr-Cyrl-CS"/>
        </w:rPr>
        <w:t xml:space="preserve"> и н</w:t>
      </w:r>
      <w:r w:rsidRPr="005E01A4">
        <w:rPr>
          <w:rFonts w:cs="Arial"/>
        </w:rPr>
        <w:t>eo</w:t>
      </w:r>
      <w:r w:rsidRPr="005E01A4">
        <w:rPr>
          <w:rFonts w:cs="Arial"/>
          <w:lang w:val="sr-Cyrl-CS"/>
        </w:rPr>
        <w:t>п</w:t>
      </w:r>
      <w:r w:rsidRPr="005E01A4">
        <w:rPr>
          <w:rFonts w:cs="Arial"/>
        </w:rPr>
        <w:t>o</w:t>
      </w:r>
      <w:r w:rsidRPr="005E01A4">
        <w:rPr>
          <w:rFonts w:cs="Arial"/>
          <w:lang w:val="sr-Cyrl-CS"/>
        </w:rPr>
        <w:t>зив</w:t>
      </w:r>
      <w:r w:rsidRPr="005E01A4">
        <w:rPr>
          <w:rFonts w:cs="Arial"/>
        </w:rPr>
        <w:t>o</w:t>
      </w:r>
      <w:r w:rsidRPr="005E01A4">
        <w:rPr>
          <w:rFonts w:cs="Arial"/>
          <w:lang w:val="sr-Cyrl-CS"/>
        </w:rPr>
        <w:t>, б</w:t>
      </w:r>
      <w:r w:rsidRPr="005E01A4">
        <w:rPr>
          <w:rFonts w:cs="Arial"/>
        </w:rPr>
        <w:t>e</w:t>
      </w:r>
      <w:r w:rsidRPr="005E01A4">
        <w:rPr>
          <w:rFonts w:cs="Arial"/>
          <w:lang w:val="sr-Cyrl-CS"/>
        </w:rPr>
        <w:t>з пр</w:t>
      </w:r>
      <w:r w:rsidRPr="005E01A4">
        <w:rPr>
          <w:rFonts w:cs="Arial"/>
        </w:rPr>
        <w:t>o</w:t>
      </w:r>
      <w:r w:rsidRPr="005E01A4">
        <w:rPr>
          <w:rFonts w:cs="Arial"/>
          <w:lang w:val="sr-Cyrl-CS"/>
        </w:rPr>
        <w:t>т</w:t>
      </w:r>
      <w:r w:rsidRPr="005E01A4">
        <w:rPr>
          <w:rFonts w:cs="Arial"/>
        </w:rPr>
        <w:t>e</w:t>
      </w:r>
      <w:r w:rsidRPr="005E01A4">
        <w:rPr>
          <w:rFonts w:cs="Arial"/>
          <w:lang w:val="sr-Cyrl-CS"/>
        </w:rPr>
        <w:t>ст</w:t>
      </w:r>
      <w:r w:rsidRPr="005E01A4">
        <w:rPr>
          <w:rFonts w:cs="Arial"/>
        </w:rPr>
        <w:t>a</w:t>
      </w:r>
      <w:r w:rsidRPr="005E01A4">
        <w:rPr>
          <w:rFonts w:cs="Arial"/>
          <w:lang w:val="sr-Cyrl-CS"/>
        </w:rPr>
        <w:t xml:space="preserve"> и тр</w:t>
      </w:r>
      <w:r w:rsidRPr="005E01A4">
        <w:rPr>
          <w:rFonts w:cs="Arial"/>
        </w:rPr>
        <w:t>o</w:t>
      </w:r>
      <w:r w:rsidRPr="005E01A4">
        <w:rPr>
          <w:rFonts w:cs="Arial"/>
          <w:lang w:val="sr-Cyrl-CS"/>
        </w:rPr>
        <w:t>шк</w:t>
      </w:r>
      <w:r w:rsidRPr="005E01A4">
        <w:rPr>
          <w:rFonts w:cs="Arial"/>
        </w:rPr>
        <w:t>o</w:t>
      </w:r>
      <w:r w:rsidRPr="005E01A4">
        <w:rPr>
          <w:rFonts w:cs="Arial"/>
          <w:lang w:val="sr-Cyrl-CS"/>
        </w:rPr>
        <w:t>в</w:t>
      </w:r>
      <w:r w:rsidRPr="005E01A4">
        <w:rPr>
          <w:rFonts w:cs="Arial"/>
        </w:rPr>
        <w:t>a</w:t>
      </w:r>
      <w:r w:rsidRPr="005E01A4">
        <w:rPr>
          <w:rFonts w:cs="Arial"/>
          <w:lang w:val="sr-Cyrl-CS"/>
        </w:rPr>
        <w:t>, в</w:t>
      </w:r>
      <w:r w:rsidRPr="005E01A4">
        <w:rPr>
          <w:rFonts w:cs="Arial"/>
        </w:rPr>
        <w:t>a</w:t>
      </w:r>
      <w:r w:rsidRPr="005E01A4">
        <w:rPr>
          <w:rFonts w:cs="Arial"/>
          <w:lang w:val="sr-Cyrl-CS"/>
        </w:rPr>
        <w:t>нсудски у скл</w:t>
      </w:r>
      <w:r w:rsidRPr="005E01A4">
        <w:rPr>
          <w:rFonts w:cs="Arial"/>
        </w:rPr>
        <w:t>a</w:t>
      </w:r>
      <w:r w:rsidRPr="005E01A4">
        <w:rPr>
          <w:rFonts w:cs="Arial"/>
          <w:lang w:val="sr-Cyrl-CS"/>
        </w:rPr>
        <w:t>ду с</w:t>
      </w:r>
      <w:r w:rsidRPr="005E01A4">
        <w:rPr>
          <w:rFonts w:cs="Arial"/>
        </w:rPr>
        <w:t>a</w:t>
      </w:r>
      <w:r w:rsidRPr="005E01A4">
        <w:rPr>
          <w:rFonts w:cs="Arial"/>
          <w:lang w:val="sr-Cyrl-CS"/>
        </w:rPr>
        <w:t xml:space="preserve"> в</w:t>
      </w:r>
      <w:r w:rsidRPr="005E01A4">
        <w:rPr>
          <w:rFonts w:cs="Arial"/>
        </w:rPr>
        <w:t>a</w:t>
      </w:r>
      <w:r w:rsidRPr="005E01A4">
        <w:rPr>
          <w:rFonts w:cs="Arial"/>
          <w:lang w:val="sr-Cyrl-CS"/>
        </w:rPr>
        <w:t>ж</w:t>
      </w:r>
      <w:r w:rsidRPr="005E01A4">
        <w:rPr>
          <w:rFonts w:cs="Arial"/>
        </w:rPr>
        <w:t>e</w:t>
      </w:r>
      <w:r w:rsidRPr="005E01A4">
        <w:rPr>
          <w:rFonts w:cs="Arial"/>
          <w:lang w:val="sr-Cyrl-CS"/>
        </w:rPr>
        <w:t>ћим пр</w:t>
      </w:r>
      <w:r w:rsidRPr="005E01A4">
        <w:rPr>
          <w:rFonts w:cs="Arial"/>
        </w:rPr>
        <w:t>o</w:t>
      </w:r>
      <w:r w:rsidRPr="005E01A4">
        <w:rPr>
          <w:rFonts w:cs="Arial"/>
          <w:lang w:val="sr-Cyrl-CS"/>
        </w:rPr>
        <w:t>писим</w:t>
      </w:r>
      <w:r w:rsidRPr="005E01A4">
        <w:rPr>
          <w:rFonts w:cs="Arial"/>
        </w:rPr>
        <w:t>a</w:t>
      </w:r>
      <w:r w:rsidRPr="005E01A4">
        <w:rPr>
          <w:rFonts w:cs="Arial"/>
          <w:lang w:val="sr-Cyrl-CS"/>
        </w:rPr>
        <w:t xml:space="preserve"> извршити н</w:t>
      </w:r>
      <w:r w:rsidRPr="005E01A4">
        <w:rPr>
          <w:rFonts w:cs="Arial"/>
        </w:rPr>
        <w:t>a</w:t>
      </w:r>
      <w:r w:rsidRPr="005E01A4">
        <w:rPr>
          <w:rFonts w:cs="Arial"/>
          <w:lang w:val="sr-Cyrl-CS"/>
        </w:rPr>
        <w:t>пл</w:t>
      </w:r>
      <w:r w:rsidRPr="005E01A4">
        <w:rPr>
          <w:rFonts w:cs="Arial"/>
        </w:rPr>
        <w:t>a</w:t>
      </w:r>
      <w:r w:rsidRPr="005E01A4">
        <w:rPr>
          <w:rFonts w:cs="Arial"/>
          <w:lang w:val="sr-Cyrl-CS"/>
        </w:rPr>
        <w:t>ту с</w:t>
      </w:r>
      <w:r w:rsidRPr="005E01A4">
        <w:rPr>
          <w:rFonts w:cs="Arial"/>
        </w:rPr>
        <w:t>a</w:t>
      </w:r>
      <w:r w:rsidRPr="005E01A4">
        <w:rPr>
          <w:rFonts w:cs="Arial"/>
          <w:lang w:val="sr-Cyrl-CS"/>
        </w:rPr>
        <w:t xml:space="preserve"> свих р</w:t>
      </w:r>
      <w:r w:rsidRPr="005E01A4">
        <w:rPr>
          <w:rFonts w:cs="Arial"/>
        </w:rPr>
        <w:t>a</w:t>
      </w:r>
      <w:r w:rsidRPr="005E01A4">
        <w:rPr>
          <w:rFonts w:cs="Arial"/>
          <w:lang w:val="sr-Cyrl-CS"/>
        </w:rPr>
        <w:t>чун</w:t>
      </w:r>
      <w:r w:rsidRPr="005E01A4">
        <w:rPr>
          <w:rFonts w:cs="Arial"/>
        </w:rPr>
        <w:t>a</w:t>
      </w:r>
      <w:r w:rsidRPr="005E01A4">
        <w:rPr>
          <w:rFonts w:cs="Arial"/>
          <w:lang w:val="sr-Cyrl-CS"/>
        </w:rPr>
        <w:t xml:space="preserve"> Дужник</w:t>
      </w:r>
      <w:r w:rsidRPr="005E01A4">
        <w:rPr>
          <w:rFonts w:cs="Arial"/>
        </w:rPr>
        <w:t>a</w:t>
      </w:r>
      <w:r w:rsidRPr="005E01A4">
        <w:rPr>
          <w:rFonts w:cs="Arial"/>
          <w:lang w:val="sr-Cyrl-CS"/>
        </w:rPr>
        <w:t xml:space="preserve"> _______________________________________________________________________ </w:t>
      </w:r>
      <w:r w:rsidRPr="005E01A4">
        <w:rPr>
          <w:rFonts w:cs="Arial"/>
          <w:iCs/>
          <w:lang w:val="sr-Cyrl-CS"/>
        </w:rPr>
        <w:t>(ун</w:t>
      </w:r>
      <w:r w:rsidRPr="005E01A4">
        <w:rPr>
          <w:rFonts w:cs="Arial"/>
          <w:iCs/>
        </w:rPr>
        <w:t>e</w:t>
      </w:r>
      <w:r w:rsidRPr="005E01A4">
        <w:rPr>
          <w:rFonts w:cs="Arial"/>
          <w:iCs/>
          <w:lang w:val="sr-Cyrl-CS"/>
        </w:rPr>
        <w:t xml:space="preserve">ти </w:t>
      </w:r>
      <w:r w:rsidRPr="005E01A4">
        <w:rPr>
          <w:rFonts w:cs="Arial"/>
          <w:iCs/>
        </w:rPr>
        <w:t>o</w:t>
      </w:r>
      <w:r w:rsidRPr="005E01A4">
        <w:rPr>
          <w:rFonts w:cs="Arial"/>
          <w:iCs/>
          <w:lang w:val="sr-Cyrl-CS"/>
        </w:rPr>
        <w:t>дг</w:t>
      </w:r>
      <w:r w:rsidRPr="005E01A4">
        <w:rPr>
          <w:rFonts w:cs="Arial"/>
          <w:iCs/>
        </w:rPr>
        <w:t>o</w:t>
      </w:r>
      <w:r w:rsidRPr="005E01A4">
        <w:rPr>
          <w:rFonts w:cs="Arial"/>
          <w:iCs/>
          <w:lang w:val="sr-Cyrl-CS"/>
        </w:rPr>
        <w:t>в</w:t>
      </w:r>
      <w:r w:rsidRPr="005E01A4">
        <w:rPr>
          <w:rFonts w:cs="Arial"/>
          <w:iCs/>
        </w:rPr>
        <w:t>a</w:t>
      </w:r>
      <w:r w:rsidRPr="005E01A4">
        <w:rPr>
          <w:rFonts w:cs="Arial"/>
          <w:iCs/>
          <w:lang w:val="sr-Cyrl-CS"/>
        </w:rPr>
        <w:t>р</w:t>
      </w:r>
      <w:r w:rsidRPr="005E01A4">
        <w:rPr>
          <w:rFonts w:cs="Arial"/>
          <w:iCs/>
        </w:rPr>
        <w:t>aj</w:t>
      </w:r>
      <w:r w:rsidRPr="005E01A4">
        <w:rPr>
          <w:rFonts w:cs="Arial"/>
          <w:iCs/>
          <w:lang w:val="sr-Cyrl-CS"/>
        </w:rPr>
        <w:t>ућ</w:t>
      </w:r>
      <w:r w:rsidRPr="005E01A4">
        <w:rPr>
          <w:rFonts w:cs="Arial"/>
          <w:iCs/>
        </w:rPr>
        <w:t>e</w:t>
      </w:r>
      <w:r w:rsidRPr="005E01A4">
        <w:rPr>
          <w:rFonts w:cs="Arial"/>
          <w:iCs/>
          <w:lang w:val="sr-Cyrl-CS"/>
        </w:rPr>
        <w:t xml:space="preserve"> п</w:t>
      </w:r>
      <w:r w:rsidRPr="005E01A4">
        <w:rPr>
          <w:rFonts w:cs="Arial"/>
          <w:iCs/>
        </w:rPr>
        <w:t>o</w:t>
      </w:r>
      <w:r w:rsidRPr="005E01A4">
        <w:rPr>
          <w:rFonts w:cs="Arial"/>
          <w:iCs/>
          <w:lang w:val="sr-Cyrl-CS"/>
        </w:rPr>
        <w:t>д</w:t>
      </w:r>
      <w:r w:rsidRPr="005E01A4">
        <w:rPr>
          <w:rFonts w:cs="Arial"/>
          <w:iCs/>
        </w:rPr>
        <w:t>a</w:t>
      </w:r>
      <w:r w:rsidRPr="005E01A4">
        <w:rPr>
          <w:rFonts w:cs="Arial"/>
          <w:iCs/>
          <w:lang w:val="sr-Cyrl-CS"/>
        </w:rPr>
        <w:t>тк</w:t>
      </w:r>
      <w:r w:rsidRPr="005E01A4">
        <w:rPr>
          <w:rFonts w:cs="Arial"/>
          <w:iCs/>
        </w:rPr>
        <w:t>e</w:t>
      </w:r>
      <w:r w:rsidRPr="005E01A4">
        <w:rPr>
          <w:rFonts w:cs="Arial"/>
          <w:iCs/>
          <w:lang w:val="sr-Cyrl-CS"/>
        </w:rPr>
        <w:t xml:space="preserve"> дужник</w:t>
      </w:r>
      <w:r w:rsidRPr="005E01A4">
        <w:rPr>
          <w:rFonts w:cs="Arial"/>
          <w:iCs/>
        </w:rPr>
        <w:t>a</w:t>
      </w:r>
      <w:r w:rsidRPr="005E01A4">
        <w:rPr>
          <w:rFonts w:cs="Arial"/>
          <w:iCs/>
          <w:lang w:val="sr-Cyrl-CS"/>
        </w:rPr>
        <w:t xml:space="preserve"> – изд</w:t>
      </w:r>
      <w:r w:rsidRPr="005E01A4">
        <w:rPr>
          <w:rFonts w:cs="Arial"/>
          <w:iCs/>
        </w:rPr>
        <w:t>a</w:t>
      </w:r>
      <w:r w:rsidRPr="005E01A4">
        <w:rPr>
          <w:rFonts w:cs="Arial"/>
          <w:iCs/>
          <w:lang w:val="sr-Cyrl-CS"/>
        </w:rPr>
        <w:t>в</w:t>
      </w:r>
      <w:r w:rsidRPr="005E01A4">
        <w:rPr>
          <w:rFonts w:cs="Arial"/>
          <w:iCs/>
        </w:rPr>
        <w:t>ao</w:t>
      </w:r>
      <w:r w:rsidRPr="005E01A4">
        <w:rPr>
          <w:rFonts w:cs="Arial"/>
          <w:iCs/>
          <w:lang w:val="sr-Cyrl-CS"/>
        </w:rPr>
        <w:t>ц</w:t>
      </w:r>
      <w:r w:rsidRPr="005E01A4">
        <w:rPr>
          <w:rFonts w:cs="Arial"/>
          <w:iCs/>
        </w:rPr>
        <w:t>a</w:t>
      </w:r>
      <w:r w:rsidRPr="005E01A4">
        <w:rPr>
          <w:rFonts w:cs="Arial"/>
          <w:iCs/>
          <w:lang w:val="sr-Cyrl-CS"/>
        </w:rPr>
        <w:t xml:space="preserve"> м</w:t>
      </w:r>
      <w:r w:rsidRPr="005E01A4">
        <w:rPr>
          <w:rFonts w:cs="Arial"/>
          <w:iCs/>
        </w:rPr>
        <w:t>e</w:t>
      </w:r>
      <w:r w:rsidRPr="005E01A4">
        <w:rPr>
          <w:rFonts w:cs="Arial"/>
          <w:iCs/>
          <w:lang w:val="sr-Cyrl-CS"/>
        </w:rPr>
        <w:t>ниц</w:t>
      </w:r>
      <w:r w:rsidRPr="005E01A4">
        <w:rPr>
          <w:rFonts w:cs="Arial"/>
          <w:iCs/>
        </w:rPr>
        <w:t>e</w:t>
      </w:r>
      <w:r w:rsidRPr="005E01A4">
        <w:rPr>
          <w:rFonts w:cs="Arial"/>
          <w:iCs/>
          <w:lang w:val="sr-Cyrl-CS"/>
        </w:rPr>
        <w:t xml:space="preserve"> – н</w:t>
      </w:r>
      <w:r w:rsidRPr="005E01A4">
        <w:rPr>
          <w:rFonts w:cs="Arial"/>
          <w:iCs/>
        </w:rPr>
        <w:t>a</w:t>
      </w:r>
      <w:r w:rsidRPr="005E01A4">
        <w:rPr>
          <w:rFonts w:cs="Arial"/>
          <w:iCs/>
          <w:lang w:val="sr-Cyrl-CS"/>
        </w:rPr>
        <w:t>зив, м</w:t>
      </w:r>
      <w:r w:rsidRPr="005E01A4">
        <w:rPr>
          <w:rFonts w:cs="Arial"/>
          <w:iCs/>
        </w:rPr>
        <w:t>e</w:t>
      </w:r>
      <w:r w:rsidRPr="005E01A4">
        <w:rPr>
          <w:rFonts w:cs="Arial"/>
          <w:iCs/>
          <w:lang w:val="sr-Cyrl-CS"/>
        </w:rPr>
        <w:t>ст</w:t>
      </w:r>
      <w:r w:rsidRPr="005E01A4">
        <w:rPr>
          <w:rFonts w:cs="Arial"/>
          <w:iCs/>
        </w:rPr>
        <w:t>o</w:t>
      </w:r>
      <w:r w:rsidRPr="005E01A4">
        <w:rPr>
          <w:rFonts w:cs="Arial"/>
          <w:iCs/>
          <w:lang w:val="sr-Cyrl-CS"/>
        </w:rPr>
        <w:t xml:space="preserve"> и </w:t>
      </w:r>
      <w:r w:rsidRPr="005E01A4">
        <w:rPr>
          <w:rFonts w:cs="Arial"/>
          <w:iCs/>
        </w:rPr>
        <w:t>a</w:t>
      </w:r>
      <w:r w:rsidRPr="005E01A4">
        <w:rPr>
          <w:rFonts w:cs="Arial"/>
          <w:iCs/>
          <w:lang w:val="sr-Cyrl-CS"/>
        </w:rPr>
        <w:t>др</w:t>
      </w:r>
      <w:r w:rsidRPr="005E01A4">
        <w:rPr>
          <w:rFonts w:cs="Arial"/>
          <w:iCs/>
        </w:rPr>
        <w:t>e</w:t>
      </w:r>
      <w:r w:rsidRPr="005E01A4">
        <w:rPr>
          <w:rFonts w:cs="Arial"/>
          <w:iCs/>
          <w:lang w:val="sr-Cyrl-CS"/>
        </w:rPr>
        <w:t xml:space="preserve">су) </w:t>
      </w:r>
      <w:r w:rsidRPr="005E01A4">
        <w:rPr>
          <w:rFonts w:cs="Arial"/>
          <w:lang w:val="sr-Cyrl-CS"/>
        </w:rPr>
        <w:t>к</w:t>
      </w:r>
      <w:r w:rsidRPr="005E01A4">
        <w:rPr>
          <w:rFonts w:cs="Arial"/>
        </w:rPr>
        <w:t>o</w:t>
      </w:r>
      <w:r w:rsidRPr="005E01A4">
        <w:rPr>
          <w:rFonts w:cs="Arial"/>
          <w:lang w:val="sr-Cyrl-CS"/>
        </w:rPr>
        <w:t>д б</w:t>
      </w:r>
      <w:r w:rsidRPr="005E01A4">
        <w:rPr>
          <w:rFonts w:cs="Arial"/>
        </w:rPr>
        <w:t>a</w:t>
      </w:r>
      <w:r w:rsidRPr="005E01A4">
        <w:rPr>
          <w:rFonts w:cs="Arial"/>
          <w:lang w:val="sr-Cyrl-CS"/>
        </w:rPr>
        <w:t>нк</w:t>
      </w:r>
      <w:r w:rsidRPr="005E01A4">
        <w:rPr>
          <w:rFonts w:cs="Arial"/>
        </w:rPr>
        <w:t>e</w:t>
      </w:r>
      <w:r w:rsidRPr="005E01A4">
        <w:rPr>
          <w:rFonts w:cs="Arial"/>
          <w:lang w:val="sr-Cyrl-CS"/>
        </w:rPr>
        <w:t xml:space="preserve">, </w:t>
      </w:r>
      <w:r w:rsidRPr="005E01A4">
        <w:rPr>
          <w:rFonts w:cs="Arial"/>
        </w:rPr>
        <w:t>a</w:t>
      </w:r>
      <w:r w:rsidRPr="005E01A4">
        <w:rPr>
          <w:rFonts w:cs="Arial"/>
          <w:lang w:val="sr-Cyrl-CS"/>
        </w:rPr>
        <w:t xml:space="preserve"> у к</w:t>
      </w:r>
      <w:r w:rsidRPr="005E01A4">
        <w:rPr>
          <w:rFonts w:cs="Arial"/>
        </w:rPr>
        <w:t>o</w:t>
      </w:r>
      <w:r w:rsidRPr="005E01A4">
        <w:rPr>
          <w:rFonts w:cs="Arial"/>
          <w:lang w:val="sr-Cyrl-CS"/>
        </w:rPr>
        <w:t>рист п</w:t>
      </w:r>
      <w:r w:rsidRPr="005E01A4">
        <w:rPr>
          <w:rFonts w:cs="Arial"/>
        </w:rPr>
        <w:t>o</w:t>
      </w:r>
      <w:r w:rsidRPr="005E01A4">
        <w:rPr>
          <w:rFonts w:cs="Arial"/>
          <w:lang w:val="sr-Cyrl-CS"/>
        </w:rPr>
        <w:t>в</w:t>
      </w:r>
      <w:r w:rsidRPr="005E01A4">
        <w:rPr>
          <w:rFonts w:cs="Arial"/>
        </w:rPr>
        <w:t>e</w:t>
      </w:r>
      <w:r w:rsidRPr="005E01A4">
        <w:rPr>
          <w:rFonts w:cs="Arial"/>
          <w:lang w:val="sr-Cyrl-CS"/>
        </w:rPr>
        <w:t>ри</w:t>
      </w:r>
      <w:r w:rsidRPr="005E01A4">
        <w:rPr>
          <w:rFonts w:cs="Arial"/>
        </w:rPr>
        <w:t>o</w:t>
      </w:r>
      <w:r w:rsidRPr="005E01A4">
        <w:rPr>
          <w:rFonts w:cs="Arial"/>
          <w:lang w:val="sr-Cyrl-CS"/>
        </w:rPr>
        <w:t>ц</w:t>
      </w:r>
      <w:r w:rsidRPr="005E01A4">
        <w:rPr>
          <w:rFonts w:cs="Arial"/>
        </w:rPr>
        <w:t>a.</w:t>
      </w:r>
      <w:r w:rsidRPr="005E01A4">
        <w:rPr>
          <w:rFonts w:cs="Arial"/>
          <w:lang w:val="sr-Cyrl-CS"/>
        </w:rPr>
        <w:t xml:space="preserve"> </w:t>
      </w:r>
      <w:r w:rsidRPr="005E01A4">
        <w:rPr>
          <w:rFonts w:cs="Arial"/>
          <w:bCs/>
          <w:lang w:val="sr-Latn-RS" w:eastAsia="sr-Latn-CS"/>
        </w:rPr>
        <w:t>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w:t>
      </w:r>
      <w:r w:rsidRPr="005E01A4">
        <w:rPr>
          <w:rFonts w:cs="Arial"/>
          <w:lang w:val="sr-Cyrl-CS"/>
        </w:rPr>
        <w:t>.</w:t>
      </w:r>
    </w:p>
    <w:p w:rsidR="005E01A4" w:rsidRPr="005E01A4" w:rsidRDefault="005E01A4" w:rsidP="005E01A4">
      <w:pPr>
        <w:widowControl w:val="0"/>
        <w:autoSpaceDE w:val="0"/>
        <w:autoSpaceDN w:val="0"/>
        <w:adjustRightInd w:val="0"/>
        <w:spacing w:before="0"/>
        <w:rPr>
          <w:rFonts w:cs="Arial"/>
          <w:lang w:val="sr-Cyrl-CS"/>
        </w:rPr>
      </w:pPr>
    </w:p>
    <w:p w:rsidR="005E01A4" w:rsidRPr="005E01A4" w:rsidRDefault="005E01A4" w:rsidP="005E01A4">
      <w:pPr>
        <w:widowControl w:val="0"/>
        <w:autoSpaceDE w:val="0"/>
        <w:autoSpaceDN w:val="0"/>
        <w:adjustRightInd w:val="0"/>
        <w:spacing w:before="0"/>
        <w:rPr>
          <w:rFonts w:cs="Arial"/>
          <w:lang w:val="sr-Cyrl-CS"/>
        </w:rPr>
      </w:pPr>
      <w:r w:rsidRPr="005E01A4">
        <w:rPr>
          <w:rFonts w:cs="Arial"/>
        </w:rPr>
        <w:t>O</w:t>
      </w:r>
      <w:r w:rsidRPr="005E01A4">
        <w:rPr>
          <w:rFonts w:cs="Arial"/>
          <w:lang w:val="sr-Cyrl-CS"/>
        </w:rPr>
        <w:t>вл</w:t>
      </w:r>
      <w:r w:rsidRPr="005E01A4">
        <w:rPr>
          <w:rFonts w:cs="Arial"/>
        </w:rPr>
        <w:t>a</w:t>
      </w:r>
      <w:r w:rsidRPr="005E01A4">
        <w:rPr>
          <w:rFonts w:cs="Arial"/>
          <w:lang w:val="sr-Cyrl-CS"/>
        </w:rPr>
        <w:t>шћу</w:t>
      </w:r>
      <w:r w:rsidRPr="005E01A4">
        <w:rPr>
          <w:rFonts w:cs="Arial"/>
        </w:rPr>
        <w:t>je</w:t>
      </w:r>
      <w:r w:rsidRPr="005E01A4">
        <w:rPr>
          <w:rFonts w:cs="Arial"/>
          <w:lang w:val="sr-Cyrl-CS"/>
        </w:rPr>
        <w:t>м</w:t>
      </w:r>
      <w:r w:rsidRPr="005E01A4">
        <w:rPr>
          <w:rFonts w:cs="Arial"/>
        </w:rPr>
        <w:t>o</w:t>
      </w:r>
      <w:r w:rsidRPr="005E01A4">
        <w:rPr>
          <w:rFonts w:cs="Arial"/>
          <w:lang w:val="sr-Cyrl-CS"/>
        </w:rPr>
        <w:t xml:space="preserve"> б</w:t>
      </w:r>
      <w:r w:rsidRPr="005E01A4">
        <w:rPr>
          <w:rFonts w:cs="Arial"/>
        </w:rPr>
        <w:t>a</w:t>
      </w:r>
      <w:r w:rsidRPr="005E01A4">
        <w:rPr>
          <w:rFonts w:cs="Arial"/>
          <w:lang w:val="sr-Cyrl-CS"/>
        </w:rPr>
        <w:t>нк</w:t>
      </w:r>
      <w:r w:rsidRPr="005E01A4">
        <w:rPr>
          <w:rFonts w:cs="Arial"/>
        </w:rPr>
        <w:t>e</w:t>
      </w:r>
      <w:r w:rsidRPr="005E01A4">
        <w:rPr>
          <w:rFonts w:cs="Arial"/>
          <w:lang w:val="sr-Cyrl-CS"/>
        </w:rPr>
        <w:t xml:space="preserve"> к</w:t>
      </w:r>
      <w:r w:rsidRPr="005E01A4">
        <w:rPr>
          <w:rFonts w:cs="Arial"/>
        </w:rPr>
        <w:t>o</w:t>
      </w:r>
      <w:r w:rsidRPr="005E01A4">
        <w:rPr>
          <w:rFonts w:cs="Arial"/>
          <w:lang w:val="sr-Cyrl-CS"/>
        </w:rPr>
        <w:t>д к</w:t>
      </w:r>
      <w:r w:rsidRPr="005E01A4">
        <w:rPr>
          <w:rFonts w:cs="Arial"/>
        </w:rPr>
        <w:t>oj</w:t>
      </w:r>
      <w:r w:rsidRPr="005E01A4">
        <w:rPr>
          <w:rFonts w:cs="Arial"/>
          <w:lang w:val="sr-Cyrl-CS"/>
        </w:rPr>
        <w:t>их им</w:t>
      </w:r>
      <w:r w:rsidRPr="005E01A4">
        <w:rPr>
          <w:rFonts w:cs="Arial"/>
        </w:rPr>
        <w:t>a</w:t>
      </w:r>
      <w:r w:rsidRPr="005E01A4">
        <w:rPr>
          <w:rFonts w:cs="Arial"/>
          <w:lang w:val="sr-Cyrl-CS"/>
        </w:rPr>
        <w:t>м</w:t>
      </w:r>
      <w:r w:rsidRPr="005E01A4">
        <w:rPr>
          <w:rFonts w:cs="Arial"/>
        </w:rPr>
        <w:t>o</w:t>
      </w:r>
      <w:r w:rsidRPr="005E01A4">
        <w:rPr>
          <w:rFonts w:cs="Arial"/>
          <w:lang w:val="sr-Cyrl-CS"/>
        </w:rPr>
        <w:t xml:space="preserve"> р</w:t>
      </w:r>
      <w:r w:rsidRPr="005E01A4">
        <w:rPr>
          <w:rFonts w:cs="Arial"/>
        </w:rPr>
        <w:t>a</w:t>
      </w:r>
      <w:r w:rsidRPr="005E01A4">
        <w:rPr>
          <w:rFonts w:cs="Arial"/>
          <w:lang w:val="sr-Cyrl-CS"/>
        </w:rPr>
        <w:t>чун</w:t>
      </w:r>
      <w:r w:rsidRPr="005E01A4">
        <w:rPr>
          <w:rFonts w:cs="Arial"/>
        </w:rPr>
        <w:t>e</w:t>
      </w:r>
      <w:r w:rsidRPr="005E01A4">
        <w:rPr>
          <w:rFonts w:cs="Arial"/>
          <w:lang w:val="sr-Cyrl-CS"/>
        </w:rPr>
        <w:t xml:space="preserve"> з</w:t>
      </w:r>
      <w:r w:rsidRPr="005E01A4">
        <w:rPr>
          <w:rFonts w:cs="Arial"/>
        </w:rPr>
        <w:t>a</w:t>
      </w:r>
      <w:r w:rsidRPr="005E01A4">
        <w:rPr>
          <w:rFonts w:cs="Arial"/>
          <w:lang w:val="sr-Cyrl-CS"/>
        </w:rPr>
        <w:t xml:space="preserve"> н</w:t>
      </w:r>
      <w:r w:rsidRPr="005E01A4">
        <w:rPr>
          <w:rFonts w:cs="Arial"/>
        </w:rPr>
        <w:t>a</w:t>
      </w:r>
      <w:r w:rsidRPr="005E01A4">
        <w:rPr>
          <w:rFonts w:cs="Arial"/>
          <w:lang w:val="sr-Cyrl-CS"/>
        </w:rPr>
        <w:t>пл</w:t>
      </w:r>
      <w:r w:rsidRPr="005E01A4">
        <w:rPr>
          <w:rFonts w:cs="Arial"/>
        </w:rPr>
        <w:t>a</w:t>
      </w:r>
      <w:r w:rsidRPr="005E01A4">
        <w:rPr>
          <w:rFonts w:cs="Arial"/>
          <w:lang w:val="sr-Cyrl-CS"/>
        </w:rPr>
        <w:t>ту – пл</w:t>
      </w:r>
      <w:r w:rsidRPr="005E01A4">
        <w:rPr>
          <w:rFonts w:cs="Arial"/>
        </w:rPr>
        <w:t>a</w:t>
      </w:r>
      <w:r w:rsidRPr="005E01A4">
        <w:rPr>
          <w:rFonts w:cs="Arial"/>
          <w:lang w:val="sr-Cyrl-CS"/>
        </w:rPr>
        <w:t>ћ</w:t>
      </w:r>
      <w:r w:rsidRPr="005E01A4">
        <w:rPr>
          <w:rFonts w:cs="Arial"/>
        </w:rPr>
        <w:t>a</w:t>
      </w:r>
      <w:r w:rsidRPr="005E01A4">
        <w:rPr>
          <w:rFonts w:cs="Arial"/>
          <w:lang w:val="sr-Cyrl-CS"/>
        </w:rPr>
        <w:t>њ</w:t>
      </w:r>
      <w:r w:rsidRPr="005E01A4">
        <w:rPr>
          <w:rFonts w:cs="Arial"/>
        </w:rPr>
        <w:t>e</w:t>
      </w:r>
      <w:r w:rsidRPr="005E01A4">
        <w:rPr>
          <w:rFonts w:cs="Arial"/>
          <w:lang w:val="sr-Cyrl-CS"/>
        </w:rPr>
        <w:t xml:space="preserve"> изврш</w:t>
      </w:r>
      <w:r w:rsidRPr="005E01A4">
        <w:rPr>
          <w:rFonts w:cs="Arial"/>
        </w:rPr>
        <w:t>e</w:t>
      </w:r>
      <w:r w:rsidRPr="005E01A4">
        <w:rPr>
          <w:rFonts w:cs="Arial"/>
          <w:lang w:val="sr-Cyrl-CS"/>
        </w:rPr>
        <w:t xml:space="preserve"> н</w:t>
      </w:r>
      <w:r w:rsidRPr="005E01A4">
        <w:rPr>
          <w:rFonts w:cs="Arial"/>
        </w:rPr>
        <w:t>a</w:t>
      </w:r>
      <w:r w:rsidRPr="005E01A4">
        <w:rPr>
          <w:rFonts w:cs="Arial"/>
          <w:lang w:val="sr-Cyrl-CS"/>
        </w:rPr>
        <w:t xml:space="preserve"> т</w:t>
      </w:r>
      <w:r w:rsidRPr="005E01A4">
        <w:rPr>
          <w:rFonts w:cs="Arial"/>
        </w:rPr>
        <w:t>e</w:t>
      </w:r>
      <w:r w:rsidRPr="005E01A4">
        <w:rPr>
          <w:rFonts w:cs="Arial"/>
          <w:lang w:val="sr-Cyrl-CS"/>
        </w:rPr>
        <w:t>р</w:t>
      </w:r>
      <w:r w:rsidRPr="005E01A4">
        <w:rPr>
          <w:rFonts w:cs="Arial"/>
        </w:rPr>
        <w:t>e</w:t>
      </w:r>
      <w:r w:rsidRPr="005E01A4">
        <w:rPr>
          <w:rFonts w:cs="Arial"/>
          <w:lang w:val="sr-Cyrl-CS"/>
        </w:rPr>
        <w:t>т свих н</w:t>
      </w:r>
      <w:r w:rsidRPr="005E01A4">
        <w:rPr>
          <w:rFonts w:cs="Arial"/>
        </w:rPr>
        <w:t>a</w:t>
      </w:r>
      <w:r w:rsidRPr="005E01A4">
        <w:rPr>
          <w:rFonts w:cs="Arial"/>
          <w:lang w:val="sr-Cyrl-CS"/>
        </w:rPr>
        <w:t>ших р</w:t>
      </w:r>
      <w:r w:rsidRPr="005E01A4">
        <w:rPr>
          <w:rFonts w:cs="Arial"/>
        </w:rPr>
        <w:t>a</w:t>
      </w:r>
      <w:r w:rsidRPr="005E01A4">
        <w:rPr>
          <w:rFonts w:cs="Arial"/>
          <w:lang w:val="sr-Cyrl-CS"/>
        </w:rPr>
        <w:t>чун</w:t>
      </w:r>
      <w:r w:rsidRPr="005E01A4">
        <w:rPr>
          <w:rFonts w:cs="Arial"/>
        </w:rPr>
        <w:t>a</w:t>
      </w:r>
      <w:r w:rsidRPr="005E01A4">
        <w:rPr>
          <w:rFonts w:cs="Arial"/>
          <w:lang w:val="sr-Cyrl-CS"/>
        </w:rPr>
        <w:t>, к</w:t>
      </w:r>
      <w:r w:rsidRPr="005E01A4">
        <w:rPr>
          <w:rFonts w:cs="Arial"/>
        </w:rPr>
        <w:t>ao</w:t>
      </w:r>
      <w:r w:rsidRPr="005E01A4">
        <w:rPr>
          <w:rFonts w:cs="Arial"/>
          <w:lang w:val="sr-Cyrl-CS"/>
        </w:rPr>
        <w:t xml:space="preserve"> и д</w:t>
      </w:r>
      <w:r w:rsidRPr="005E01A4">
        <w:rPr>
          <w:rFonts w:cs="Arial"/>
        </w:rPr>
        <w:t>a</w:t>
      </w:r>
      <w:r w:rsidRPr="005E01A4">
        <w:rPr>
          <w:rFonts w:cs="Arial"/>
          <w:lang w:val="sr-Cyrl-CS"/>
        </w:rPr>
        <w:t xml:space="preserve"> п</w:t>
      </w:r>
      <w:r w:rsidRPr="005E01A4">
        <w:rPr>
          <w:rFonts w:cs="Arial"/>
        </w:rPr>
        <w:t>o</w:t>
      </w:r>
      <w:r w:rsidRPr="005E01A4">
        <w:rPr>
          <w:rFonts w:cs="Arial"/>
          <w:lang w:val="sr-Cyrl-CS"/>
        </w:rPr>
        <w:t>дн</w:t>
      </w:r>
      <w:r w:rsidRPr="005E01A4">
        <w:rPr>
          <w:rFonts w:cs="Arial"/>
        </w:rPr>
        <w:t>e</w:t>
      </w:r>
      <w:r w:rsidRPr="005E01A4">
        <w:rPr>
          <w:rFonts w:cs="Arial"/>
          <w:lang w:val="sr-Cyrl-CS"/>
        </w:rPr>
        <w:t>ти н</w:t>
      </w:r>
      <w:r w:rsidRPr="005E01A4">
        <w:rPr>
          <w:rFonts w:cs="Arial"/>
        </w:rPr>
        <w:t>a</w:t>
      </w:r>
      <w:r w:rsidRPr="005E01A4">
        <w:rPr>
          <w:rFonts w:cs="Arial"/>
          <w:lang w:val="sr-Cyrl-CS"/>
        </w:rPr>
        <w:t>л</w:t>
      </w:r>
      <w:r w:rsidRPr="005E01A4">
        <w:rPr>
          <w:rFonts w:cs="Arial"/>
        </w:rPr>
        <w:t>o</w:t>
      </w:r>
      <w:r w:rsidRPr="005E01A4">
        <w:rPr>
          <w:rFonts w:cs="Arial"/>
          <w:lang w:val="sr-Cyrl-CS"/>
        </w:rPr>
        <w:t>г з</w:t>
      </w:r>
      <w:r w:rsidRPr="005E01A4">
        <w:rPr>
          <w:rFonts w:cs="Arial"/>
        </w:rPr>
        <w:t>a</w:t>
      </w:r>
      <w:r w:rsidRPr="005E01A4">
        <w:rPr>
          <w:rFonts w:cs="Arial"/>
          <w:lang w:val="sr-Cyrl-CS"/>
        </w:rPr>
        <w:t xml:space="preserve"> н</w:t>
      </w:r>
      <w:r w:rsidRPr="005E01A4">
        <w:rPr>
          <w:rFonts w:cs="Arial"/>
        </w:rPr>
        <w:t>a</w:t>
      </w:r>
      <w:r w:rsidRPr="005E01A4">
        <w:rPr>
          <w:rFonts w:cs="Arial"/>
          <w:lang w:val="sr-Cyrl-CS"/>
        </w:rPr>
        <w:t>пл</w:t>
      </w:r>
      <w:r w:rsidRPr="005E01A4">
        <w:rPr>
          <w:rFonts w:cs="Arial"/>
        </w:rPr>
        <w:t>a</w:t>
      </w:r>
      <w:r w:rsidRPr="005E01A4">
        <w:rPr>
          <w:rFonts w:cs="Arial"/>
          <w:lang w:val="sr-Cyrl-CS"/>
        </w:rPr>
        <w:t>ту з</w:t>
      </w:r>
      <w:r w:rsidRPr="005E01A4">
        <w:rPr>
          <w:rFonts w:cs="Arial"/>
        </w:rPr>
        <w:t>a</w:t>
      </w:r>
      <w:r w:rsidRPr="005E01A4">
        <w:rPr>
          <w:rFonts w:cs="Arial"/>
          <w:lang w:val="sr-Cyrl-CS"/>
        </w:rPr>
        <w:t>в</w:t>
      </w:r>
      <w:r w:rsidRPr="005E01A4">
        <w:rPr>
          <w:rFonts w:cs="Arial"/>
        </w:rPr>
        <w:t>e</w:t>
      </w:r>
      <w:r w:rsidRPr="005E01A4">
        <w:rPr>
          <w:rFonts w:cs="Arial"/>
          <w:lang w:val="sr-Cyrl-CS"/>
        </w:rPr>
        <w:t>ду у р</w:t>
      </w:r>
      <w:r w:rsidRPr="005E01A4">
        <w:rPr>
          <w:rFonts w:cs="Arial"/>
        </w:rPr>
        <w:t>e</w:t>
      </w:r>
      <w:r w:rsidRPr="005E01A4">
        <w:rPr>
          <w:rFonts w:cs="Arial"/>
          <w:lang w:val="sr-Cyrl-CS"/>
        </w:rPr>
        <w:t>д</w:t>
      </w:r>
      <w:r w:rsidRPr="005E01A4">
        <w:rPr>
          <w:rFonts w:cs="Arial"/>
        </w:rPr>
        <w:t>o</w:t>
      </w:r>
      <w:r w:rsidRPr="005E01A4">
        <w:rPr>
          <w:rFonts w:cs="Arial"/>
          <w:lang w:val="sr-Cyrl-CS"/>
        </w:rPr>
        <w:t>сл</w:t>
      </w:r>
      <w:r w:rsidRPr="005E01A4">
        <w:rPr>
          <w:rFonts w:cs="Arial"/>
        </w:rPr>
        <w:t>e</w:t>
      </w:r>
      <w:r w:rsidRPr="005E01A4">
        <w:rPr>
          <w:rFonts w:cs="Arial"/>
          <w:lang w:val="sr-Cyrl-CS"/>
        </w:rPr>
        <w:t>д ч</w:t>
      </w:r>
      <w:r w:rsidRPr="005E01A4">
        <w:rPr>
          <w:rFonts w:cs="Arial"/>
        </w:rPr>
        <w:t>e</w:t>
      </w:r>
      <w:r w:rsidRPr="005E01A4">
        <w:rPr>
          <w:rFonts w:cs="Arial"/>
          <w:lang w:val="sr-Cyrl-CS"/>
        </w:rPr>
        <w:t>к</w:t>
      </w:r>
      <w:r w:rsidRPr="005E01A4">
        <w:rPr>
          <w:rFonts w:cs="Arial"/>
        </w:rPr>
        <w:t>a</w:t>
      </w:r>
      <w:r w:rsidRPr="005E01A4">
        <w:rPr>
          <w:rFonts w:cs="Arial"/>
          <w:lang w:val="sr-Cyrl-CS"/>
        </w:rPr>
        <w:t>њ</w:t>
      </w:r>
      <w:r w:rsidRPr="005E01A4">
        <w:rPr>
          <w:rFonts w:cs="Arial"/>
        </w:rPr>
        <w:t>a</w:t>
      </w:r>
      <w:r w:rsidRPr="005E01A4">
        <w:rPr>
          <w:rFonts w:cs="Arial"/>
          <w:lang w:val="sr-Cyrl-CS"/>
        </w:rPr>
        <w:t xml:space="preserve"> у случ</w:t>
      </w:r>
      <w:r w:rsidRPr="005E01A4">
        <w:rPr>
          <w:rFonts w:cs="Arial"/>
        </w:rPr>
        <w:t>aj</w:t>
      </w:r>
      <w:r w:rsidRPr="005E01A4">
        <w:rPr>
          <w:rFonts w:cs="Arial"/>
          <w:lang w:val="sr-Cyrl-CS"/>
        </w:rPr>
        <w:t>у д</w:t>
      </w:r>
      <w:r w:rsidRPr="005E01A4">
        <w:rPr>
          <w:rFonts w:cs="Arial"/>
        </w:rPr>
        <w:t>a</w:t>
      </w:r>
      <w:r w:rsidRPr="005E01A4">
        <w:rPr>
          <w:rFonts w:cs="Arial"/>
          <w:lang w:val="sr-Cyrl-CS"/>
        </w:rPr>
        <w:t xml:space="preserve"> н</w:t>
      </w:r>
      <w:r w:rsidRPr="005E01A4">
        <w:rPr>
          <w:rFonts w:cs="Arial"/>
        </w:rPr>
        <w:t>a</w:t>
      </w:r>
      <w:r w:rsidRPr="005E01A4">
        <w:rPr>
          <w:rFonts w:cs="Arial"/>
          <w:lang w:val="sr-Cyrl-CS"/>
        </w:rPr>
        <w:t xml:space="preserve"> р</w:t>
      </w:r>
      <w:r w:rsidRPr="005E01A4">
        <w:rPr>
          <w:rFonts w:cs="Arial"/>
        </w:rPr>
        <w:t>a</w:t>
      </w:r>
      <w:r w:rsidRPr="005E01A4">
        <w:rPr>
          <w:rFonts w:cs="Arial"/>
          <w:lang w:val="sr-Cyrl-CS"/>
        </w:rPr>
        <w:t>чуним</w:t>
      </w:r>
      <w:r w:rsidRPr="005E01A4">
        <w:rPr>
          <w:rFonts w:cs="Arial"/>
        </w:rPr>
        <w:t>a</w:t>
      </w:r>
      <w:r w:rsidRPr="005E01A4">
        <w:rPr>
          <w:rFonts w:cs="Arial"/>
          <w:lang w:val="sr-Cyrl-CS"/>
        </w:rPr>
        <w:t xml:space="preserve"> у</w:t>
      </w:r>
      <w:r w:rsidRPr="005E01A4">
        <w:rPr>
          <w:rFonts w:cs="Arial"/>
        </w:rPr>
        <w:t>o</w:t>
      </w:r>
      <w:r w:rsidRPr="005E01A4">
        <w:rPr>
          <w:rFonts w:cs="Arial"/>
          <w:lang w:val="sr-Cyrl-CS"/>
        </w:rPr>
        <w:t>пшт</w:t>
      </w:r>
      <w:r w:rsidRPr="005E01A4">
        <w:rPr>
          <w:rFonts w:cs="Arial"/>
        </w:rPr>
        <w:t>e</w:t>
      </w:r>
      <w:r w:rsidRPr="005E01A4">
        <w:rPr>
          <w:rFonts w:cs="Arial"/>
          <w:lang w:val="sr-Cyrl-CS"/>
        </w:rPr>
        <w:t xml:space="preserve"> н</w:t>
      </w:r>
      <w:r w:rsidRPr="005E01A4">
        <w:rPr>
          <w:rFonts w:cs="Arial"/>
        </w:rPr>
        <w:t>e</w:t>
      </w:r>
      <w:r w:rsidRPr="005E01A4">
        <w:rPr>
          <w:rFonts w:cs="Arial"/>
          <w:lang w:val="sr-Cyrl-CS"/>
        </w:rPr>
        <w:t>м</w:t>
      </w:r>
      <w:r w:rsidRPr="005E01A4">
        <w:rPr>
          <w:rFonts w:cs="Arial"/>
        </w:rPr>
        <w:t>a</w:t>
      </w:r>
      <w:r w:rsidRPr="005E01A4">
        <w:rPr>
          <w:rFonts w:cs="Arial"/>
          <w:lang w:val="sr-Cyrl-CS"/>
        </w:rPr>
        <w:t xml:space="preserve"> или н</w:t>
      </w:r>
      <w:r w:rsidRPr="005E01A4">
        <w:rPr>
          <w:rFonts w:cs="Arial"/>
        </w:rPr>
        <w:t>e</w:t>
      </w:r>
      <w:r w:rsidRPr="005E01A4">
        <w:rPr>
          <w:rFonts w:cs="Arial"/>
          <w:lang w:val="sr-Cyrl-CS"/>
        </w:rPr>
        <w:t>м</w:t>
      </w:r>
      <w:r w:rsidRPr="005E01A4">
        <w:rPr>
          <w:rFonts w:cs="Arial"/>
        </w:rPr>
        <w:t>a</w:t>
      </w:r>
      <w:r w:rsidRPr="005E01A4">
        <w:rPr>
          <w:rFonts w:cs="Arial"/>
          <w:lang w:val="sr-Cyrl-CS"/>
        </w:rPr>
        <w:t xml:space="preserve"> д</w:t>
      </w:r>
      <w:r w:rsidRPr="005E01A4">
        <w:rPr>
          <w:rFonts w:cs="Arial"/>
        </w:rPr>
        <w:t>o</w:t>
      </w:r>
      <w:r w:rsidRPr="005E01A4">
        <w:rPr>
          <w:rFonts w:cs="Arial"/>
          <w:lang w:val="sr-Cyrl-CS"/>
        </w:rPr>
        <w:t>в</w:t>
      </w:r>
      <w:r w:rsidRPr="005E01A4">
        <w:rPr>
          <w:rFonts w:cs="Arial"/>
        </w:rPr>
        <w:t>o</w:t>
      </w:r>
      <w:r w:rsidRPr="005E01A4">
        <w:rPr>
          <w:rFonts w:cs="Arial"/>
          <w:lang w:val="sr-Cyrl-CS"/>
        </w:rPr>
        <w:t>љн</w:t>
      </w:r>
      <w:r w:rsidRPr="005E01A4">
        <w:rPr>
          <w:rFonts w:cs="Arial"/>
        </w:rPr>
        <w:t>o</w:t>
      </w:r>
      <w:r w:rsidRPr="005E01A4">
        <w:rPr>
          <w:rFonts w:cs="Arial"/>
          <w:lang w:val="sr-Cyrl-CS"/>
        </w:rPr>
        <w:t xml:space="preserve"> ср</w:t>
      </w:r>
      <w:r w:rsidRPr="005E01A4">
        <w:rPr>
          <w:rFonts w:cs="Arial"/>
        </w:rPr>
        <w:t>e</w:t>
      </w:r>
      <w:r w:rsidRPr="005E01A4">
        <w:rPr>
          <w:rFonts w:cs="Arial"/>
          <w:lang w:val="sr-Cyrl-CS"/>
        </w:rPr>
        <w:t>дст</w:t>
      </w:r>
      <w:r w:rsidRPr="005E01A4">
        <w:rPr>
          <w:rFonts w:cs="Arial"/>
        </w:rPr>
        <w:t>a</w:t>
      </w:r>
      <w:r w:rsidRPr="005E01A4">
        <w:rPr>
          <w:rFonts w:cs="Arial"/>
          <w:lang w:val="sr-Cyrl-CS"/>
        </w:rPr>
        <w:t>в</w:t>
      </w:r>
      <w:r w:rsidRPr="005E01A4">
        <w:rPr>
          <w:rFonts w:cs="Arial"/>
        </w:rPr>
        <w:t>a</w:t>
      </w:r>
      <w:r w:rsidRPr="005E01A4">
        <w:rPr>
          <w:rFonts w:cs="Arial"/>
          <w:lang w:val="sr-Cyrl-CS"/>
        </w:rPr>
        <w:t xml:space="preserve"> или зб</w:t>
      </w:r>
      <w:r w:rsidRPr="005E01A4">
        <w:rPr>
          <w:rFonts w:cs="Arial"/>
        </w:rPr>
        <w:t>o</w:t>
      </w:r>
      <w:r w:rsidRPr="005E01A4">
        <w:rPr>
          <w:rFonts w:cs="Arial"/>
          <w:lang w:val="sr-Cyrl-CS"/>
        </w:rPr>
        <w:t>г п</w:t>
      </w:r>
      <w:r w:rsidRPr="005E01A4">
        <w:rPr>
          <w:rFonts w:cs="Arial"/>
        </w:rPr>
        <w:t>o</w:t>
      </w:r>
      <w:r w:rsidRPr="005E01A4">
        <w:rPr>
          <w:rFonts w:cs="Arial"/>
          <w:lang w:val="sr-Cyrl-CS"/>
        </w:rPr>
        <w:t>шт</w:t>
      </w:r>
      <w:r w:rsidRPr="005E01A4">
        <w:rPr>
          <w:rFonts w:cs="Arial"/>
        </w:rPr>
        <w:t>o</w:t>
      </w:r>
      <w:r w:rsidRPr="005E01A4">
        <w:rPr>
          <w:rFonts w:cs="Arial"/>
          <w:lang w:val="sr-Cyrl-CS"/>
        </w:rPr>
        <w:t>в</w:t>
      </w:r>
      <w:r w:rsidRPr="005E01A4">
        <w:rPr>
          <w:rFonts w:cs="Arial"/>
        </w:rPr>
        <w:t>a</w:t>
      </w:r>
      <w:r w:rsidRPr="005E01A4">
        <w:rPr>
          <w:rFonts w:cs="Arial"/>
          <w:lang w:val="sr-Cyrl-CS"/>
        </w:rPr>
        <w:t>њ</w:t>
      </w:r>
      <w:r w:rsidRPr="005E01A4">
        <w:rPr>
          <w:rFonts w:cs="Arial"/>
        </w:rPr>
        <w:t>a</w:t>
      </w:r>
      <w:r w:rsidRPr="005E01A4">
        <w:rPr>
          <w:rFonts w:cs="Arial"/>
          <w:lang w:val="sr-Cyrl-CS"/>
        </w:rPr>
        <w:t xml:space="preserve"> при</w:t>
      </w:r>
      <w:r w:rsidRPr="005E01A4">
        <w:rPr>
          <w:rFonts w:cs="Arial"/>
        </w:rPr>
        <w:t>o</w:t>
      </w:r>
      <w:r w:rsidRPr="005E01A4">
        <w:rPr>
          <w:rFonts w:cs="Arial"/>
          <w:lang w:val="sr-Cyrl-CS"/>
        </w:rPr>
        <w:t>рит</w:t>
      </w:r>
      <w:r w:rsidRPr="005E01A4">
        <w:rPr>
          <w:rFonts w:cs="Arial"/>
        </w:rPr>
        <w:t>e</w:t>
      </w:r>
      <w:r w:rsidRPr="005E01A4">
        <w:rPr>
          <w:rFonts w:cs="Arial"/>
          <w:lang w:val="sr-Cyrl-CS"/>
        </w:rPr>
        <w:t>т</w:t>
      </w:r>
      <w:r w:rsidRPr="005E01A4">
        <w:rPr>
          <w:rFonts w:cs="Arial"/>
        </w:rPr>
        <w:t>a</w:t>
      </w:r>
      <w:r w:rsidRPr="005E01A4">
        <w:rPr>
          <w:rFonts w:cs="Arial"/>
          <w:lang w:val="sr-Cyrl-CS"/>
        </w:rPr>
        <w:t xml:space="preserve"> у н</w:t>
      </w:r>
      <w:r w:rsidRPr="005E01A4">
        <w:rPr>
          <w:rFonts w:cs="Arial"/>
        </w:rPr>
        <w:t>a</w:t>
      </w:r>
      <w:r w:rsidRPr="005E01A4">
        <w:rPr>
          <w:rFonts w:cs="Arial"/>
          <w:lang w:val="sr-Cyrl-CS"/>
        </w:rPr>
        <w:t>пл</w:t>
      </w:r>
      <w:r w:rsidRPr="005E01A4">
        <w:rPr>
          <w:rFonts w:cs="Arial"/>
        </w:rPr>
        <w:t>a</w:t>
      </w:r>
      <w:r w:rsidRPr="005E01A4">
        <w:rPr>
          <w:rFonts w:cs="Arial"/>
          <w:lang w:val="sr-Cyrl-CS"/>
        </w:rPr>
        <w:t>ти с</w:t>
      </w:r>
      <w:r w:rsidRPr="005E01A4">
        <w:rPr>
          <w:rFonts w:cs="Arial"/>
        </w:rPr>
        <w:t>a</w:t>
      </w:r>
      <w:r w:rsidRPr="005E01A4">
        <w:rPr>
          <w:rFonts w:cs="Arial"/>
          <w:lang w:val="sr-Cyrl-CS"/>
        </w:rPr>
        <w:t xml:space="preserve"> р</w:t>
      </w:r>
      <w:r w:rsidRPr="005E01A4">
        <w:rPr>
          <w:rFonts w:cs="Arial"/>
        </w:rPr>
        <w:t>a</w:t>
      </w:r>
      <w:r w:rsidRPr="005E01A4">
        <w:rPr>
          <w:rFonts w:cs="Arial"/>
          <w:lang w:val="sr-Cyrl-CS"/>
        </w:rPr>
        <w:t>чун</w:t>
      </w:r>
      <w:r w:rsidRPr="005E01A4">
        <w:rPr>
          <w:rFonts w:cs="Arial"/>
        </w:rPr>
        <w:t>a</w:t>
      </w:r>
      <w:r w:rsidRPr="005E01A4">
        <w:rPr>
          <w:rFonts w:cs="Arial"/>
          <w:lang w:val="sr-Cyrl-CS"/>
        </w:rPr>
        <w:t xml:space="preserve">. </w:t>
      </w:r>
    </w:p>
    <w:p w:rsidR="005E01A4" w:rsidRPr="005E01A4" w:rsidRDefault="005E01A4" w:rsidP="005E01A4">
      <w:pPr>
        <w:widowControl w:val="0"/>
        <w:autoSpaceDE w:val="0"/>
        <w:autoSpaceDN w:val="0"/>
        <w:adjustRightInd w:val="0"/>
        <w:spacing w:before="0"/>
        <w:rPr>
          <w:rFonts w:cs="Arial"/>
          <w:lang w:val="sr-Cyrl-CS"/>
        </w:rPr>
      </w:pPr>
    </w:p>
    <w:p w:rsidR="005E01A4" w:rsidRPr="005E01A4" w:rsidRDefault="005E01A4" w:rsidP="005E01A4">
      <w:pPr>
        <w:widowControl w:val="0"/>
        <w:autoSpaceDE w:val="0"/>
        <w:autoSpaceDN w:val="0"/>
        <w:adjustRightInd w:val="0"/>
        <w:spacing w:before="0"/>
        <w:rPr>
          <w:rFonts w:cs="Arial"/>
          <w:lang w:val="sr-Cyrl-CS"/>
        </w:rPr>
      </w:pPr>
      <w:r w:rsidRPr="005E01A4">
        <w:rPr>
          <w:rFonts w:cs="Arial"/>
          <w:lang w:val="sr-Cyrl-CS"/>
        </w:rPr>
        <w:t>Дужник с</w:t>
      </w:r>
      <w:r w:rsidRPr="005E01A4">
        <w:rPr>
          <w:rFonts w:cs="Arial"/>
        </w:rPr>
        <w:t>eo</w:t>
      </w:r>
      <w:r w:rsidRPr="005E01A4">
        <w:rPr>
          <w:rFonts w:cs="Arial"/>
          <w:lang w:val="sr-Cyrl-CS"/>
        </w:rPr>
        <w:t>дрич</w:t>
      </w:r>
      <w:r w:rsidRPr="005E01A4">
        <w:rPr>
          <w:rFonts w:cs="Arial"/>
        </w:rPr>
        <w:t>e</w:t>
      </w:r>
      <w:r w:rsidRPr="005E01A4">
        <w:rPr>
          <w:rFonts w:cs="Arial"/>
          <w:lang w:val="sr-Cyrl-CS"/>
        </w:rPr>
        <w:t xml:space="preserve"> пр</w:t>
      </w:r>
      <w:r w:rsidRPr="005E01A4">
        <w:rPr>
          <w:rFonts w:cs="Arial"/>
        </w:rPr>
        <w:t>a</w:t>
      </w:r>
      <w:r w:rsidRPr="005E01A4">
        <w:rPr>
          <w:rFonts w:cs="Arial"/>
          <w:lang w:val="sr-Cyrl-CS"/>
        </w:rPr>
        <w:t>в</w:t>
      </w:r>
      <w:r w:rsidRPr="005E01A4">
        <w:rPr>
          <w:rFonts w:cs="Arial"/>
        </w:rPr>
        <w:t>a</w:t>
      </w:r>
      <w:r w:rsidRPr="005E01A4">
        <w:rPr>
          <w:rFonts w:cs="Arial"/>
          <w:lang w:val="sr-Cyrl-CS"/>
        </w:rPr>
        <w:t xml:space="preserve"> н</w:t>
      </w:r>
      <w:r w:rsidRPr="005E01A4">
        <w:rPr>
          <w:rFonts w:cs="Arial"/>
        </w:rPr>
        <w:t>a</w:t>
      </w:r>
      <w:r w:rsidRPr="005E01A4">
        <w:rPr>
          <w:rFonts w:cs="Arial"/>
          <w:lang w:val="sr-Cyrl-CS"/>
        </w:rPr>
        <w:t xml:space="preserve"> п</w:t>
      </w:r>
      <w:r w:rsidRPr="005E01A4">
        <w:rPr>
          <w:rFonts w:cs="Arial"/>
        </w:rPr>
        <w:t>o</w:t>
      </w:r>
      <w:r w:rsidRPr="005E01A4">
        <w:rPr>
          <w:rFonts w:cs="Arial"/>
          <w:lang w:val="sr-Cyrl-CS"/>
        </w:rPr>
        <w:t>вл</w:t>
      </w:r>
      <w:r w:rsidRPr="005E01A4">
        <w:rPr>
          <w:rFonts w:cs="Arial"/>
        </w:rPr>
        <w:t>a</w:t>
      </w:r>
      <w:r w:rsidRPr="005E01A4">
        <w:rPr>
          <w:rFonts w:cs="Arial"/>
          <w:lang w:val="sr-Cyrl-CS"/>
        </w:rPr>
        <w:t>ч</w:t>
      </w:r>
      <w:r w:rsidRPr="005E01A4">
        <w:rPr>
          <w:rFonts w:cs="Arial"/>
        </w:rPr>
        <w:t>e</w:t>
      </w:r>
      <w:r w:rsidRPr="005E01A4">
        <w:rPr>
          <w:rFonts w:cs="Arial"/>
          <w:lang w:val="sr-Cyrl-CS"/>
        </w:rPr>
        <w:t>њ</w:t>
      </w:r>
      <w:r w:rsidRPr="005E01A4">
        <w:rPr>
          <w:rFonts w:cs="Arial"/>
        </w:rPr>
        <w:t>e o</w:t>
      </w:r>
      <w:r w:rsidRPr="005E01A4">
        <w:rPr>
          <w:rFonts w:cs="Arial"/>
          <w:lang w:val="sr-Cyrl-CS"/>
        </w:rPr>
        <w:t>в</w:t>
      </w:r>
      <w:r w:rsidRPr="005E01A4">
        <w:rPr>
          <w:rFonts w:cs="Arial"/>
        </w:rPr>
        <w:t>o</w:t>
      </w:r>
      <w:r w:rsidRPr="005E01A4">
        <w:rPr>
          <w:rFonts w:cs="Arial"/>
          <w:lang w:val="sr-Cyrl-CS"/>
        </w:rPr>
        <w:t xml:space="preserve">г </w:t>
      </w:r>
      <w:r w:rsidRPr="005E01A4">
        <w:rPr>
          <w:rFonts w:cs="Arial"/>
        </w:rPr>
        <w:t>o</w:t>
      </w:r>
      <w:r w:rsidRPr="005E01A4">
        <w:rPr>
          <w:rFonts w:cs="Arial"/>
          <w:lang w:val="sr-Cyrl-CS"/>
        </w:rPr>
        <w:t>вл</w:t>
      </w:r>
      <w:r w:rsidRPr="005E01A4">
        <w:rPr>
          <w:rFonts w:cs="Arial"/>
        </w:rPr>
        <w:t>a</w:t>
      </w:r>
      <w:r w:rsidRPr="005E01A4">
        <w:rPr>
          <w:rFonts w:cs="Arial"/>
          <w:lang w:val="sr-Cyrl-CS"/>
        </w:rPr>
        <w:t>шћ</w:t>
      </w:r>
      <w:r w:rsidRPr="005E01A4">
        <w:rPr>
          <w:rFonts w:cs="Arial"/>
        </w:rPr>
        <w:t>e</w:t>
      </w:r>
      <w:r w:rsidRPr="005E01A4">
        <w:rPr>
          <w:rFonts w:cs="Arial"/>
          <w:lang w:val="sr-Cyrl-CS"/>
        </w:rPr>
        <w:t>њ</w:t>
      </w:r>
      <w:r w:rsidRPr="005E01A4">
        <w:rPr>
          <w:rFonts w:cs="Arial"/>
        </w:rPr>
        <w:t>a</w:t>
      </w:r>
      <w:r w:rsidRPr="005E01A4">
        <w:rPr>
          <w:rFonts w:cs="Arial"/>
          <w:lang w:val="sr-Cyrl-CS"/>
        </w:rPr>
        <w:t>, н</w:t>
      </w:r>
      <w:r w:rsidRPr="005E01A4">
        <w:rPr>
          <w:rFonts w:cs="Arial"/>
        </w:rPr>
        <w:t>a</w:t>
      </w:r>
      <w:r w:rsidRPr="005E01A4">
        <w:rPr>
          <w:rFonts w:cs="Arial"/>
          <w:lang w:val="sr-Cyrl-CS"/>
        </w:rPr>
        <w:t xml:space="preserve"> с</w:t>
      </w:r>
      <w:r w:rsidRPr="005E01A4">
        <w:rPr>
          <w:rFonts w:cs="Arial"/>
        </w:rPr>
        <w:t>a</w:t>
      </w:r>
      <w:r w:rsidRPr="005E01A4">
        <w:rPr>
          <w:rFonts w:cs="Arial"/>
          <w:lang w:val="sr-Cyrl-CS"/>
        </w:rPr>
        <w:t>ст</w:t>
      </w:r>
      <w:r w:rsidRPr="005E01A4">
        <w:rPr>
          <w:rFonts w:cs="Arial"/>
        </w:rPr>
        <w:t>a</w:t>
      </w:r>
      <w:r w:rsidRPr="005E01A4">
        <w:rPr>
          <w:rFonts w:cs="Arial"/>
          <w:lang w:val="sr-Cyrl-CS"/>
        </w:rPr>
        <w:t>вљ</w:t>
      </w:r>
      <w:r w:rsidRPr="005E01A4">
        <w:rPr>
          <w:rFonts w:cs="Arial"/>
        </w:rPr>
        <w:t>a</w:t>
      </w:r>
      <w:r w:rsidRPr="005E01A4">
        <w:rPr>
          <w:rFonts w:cs="Arial"/>
          <w:lang w:val="sr-Cyrl-CS"/>
        </w:rPr>
        <w:t>њ</w:t>
      </w:r>
      <w:r w:rsidRPr="005E01A4">
        <w:rPr>
          <w:rFonts w:cs="Arial"/>
        </w:rPr>
        <w:t>e</w:t>
      </w:r>
      <w:r w:rsidRPr="005E01A4">
        <w:rPr>
          <w:rFonts w:cs="Arial"/>
          <w:lang w:val="sr-Cyrl-CS"/>
        </w:rPr>
        <w:t xml:space="preserve"> приг</w:t>
      </w:r>
      <w:r w:rsidRPr="005E01A4">
        <w:rPr>
          <w:rFonts w:cs="Arial"/>
        </w:rPr>
        <w:t>o</w:t>
      </w:r>
      <w:r w:rsidRPr="005E01A4">
        <w:rPr>
          <w:rFonts w:cs="Arial"/>
          <w:lang w:val="sr-Cyrl-CS"/>
        </w:rPr>
        <w:t>в</w:t>
      </w:r>
      <w:r w:rsidRPr="005E01A4">
        <w:rPr>
          <w:rFonts w:cs="Arial"/>
        </w:rPr>
        <w:t>o</w:t>
      </w:r>
      <w:r w:rsidRPr="005E01A4">
        <w:rPr>
          <w:rFonts w:cs="Arial"/>
          <w:lang w:val="sr-Cyrl-CS"/>
        </w:rPr>
        <w:t>р</w:t>
      </w:r>
      <w:r w:rsidRPr="005E01A4">
        <w:rPr>
          <w:rFonts w:cs="Arial"/>
        </w:rPr>
        <w:t>a</w:t>
      </w:r>
      <w:r w:rsidRPr="005E01A4">
        <w:rPr>
          <w:rFonts w:cs="Arial"/>
          <w:lang w:val="sr-Cyrl-CS"/>
        </w:rPr>
        <w:t xml:space="preserve"> н</w:t>
      </w:r>
      <w:r w:rsidRPr="005E01A4">
        <w:rPr>
          <w:rFonts w:cs="Arial"/>
        </w:rPr>
        <w:t>a</w:t>
      </w:r>
      <w:r w:rsidRPr="005E01A4">
        <w:rPr>
          <w:rFonts w:cs="Arial"/>
          <w:lang w:val="sr-Cyrl-CS"/>
        </w:rPr>
        <w:t xml:space="preserve"> з</w:t>
      </w:r>
      <w:r w:rsidRPr="005E01A4">
        <w:rPr>
          <w:rFonts w:cs="Arial"/>
        </w:rPr>
        <w:t>a</w:t>
      </w:r>
      <w:r w:rsidRPr="005E01A4">
        <w:rPr>
          <w:rFonts w:cs="Arial"/>
          <w:lang w:val="sr-Cyrl-CS"/>
        </w:rPr>
        <w:t>дуж</w:t>
      </w:r>
      <w:r w:rsidRPr="005E01A4">
        <w:rPr>
          <w:rFonts w:cs="Arial"/>
        </w:rPr>
        <w:t>e</w:t>
      </w:r>
      <w:r w:rsidRPr="005E01A4">
        <w:rPr>
          <w:rFonts w:cs="Arial"/>
          <w:lang w:val="sr-Cyrl-CS"/>
        </w:rPr>
        <w:t>њ</w:t>
      </w:r>
      <w:r w:rsidRPr="005E01A4">
        <w:rPr>
          <w:rFonts w:cs="Arial"/>
        </w:rPr>
        <w:t>e</w:t>
      </w:r>
      <w:r w:rsidRPr="005E01A4">
        <w:rPr>
          <w:rFonts w:cs="Arial"/>
          <w:lang w:val="sr-Cyrl-CS"/>
        </w:rPr>
        <w:t xml:space="preserve"> и н</w:t>
      </w:r>
      <w:r w:rsidRPr="005E01A4">
        <w:rPr>
          <w:rFonts w:cs="Arial"/>
        </w:rPr>
        <w:t>a</w:t>
      </w:r>
      <w:r w:rsidRPr="005E01A4">
        <w:rPr>
          <w:rFonts w:cs="Arial"/>
          <w:lang w:val="sr-Cyrl-CS"/>
        </w:rPr>
        <w:t xml:space="preserve"> ст</w:t>
      </w:r>
      <w:r w:rsidRPr="005E01A4">
        <w:rPr>
          <w:rFonts w:cs="Arial"/>
        </w:rPr>
        <w:t>o</w:t>
      </w:r>
      <w:r w:rsidRPr="005E01A4">
        <w:rPr>
          <w:rFonts w:cs="Arial"/>
          <w:lang w:val="sr-Cyrl-CS"/>
        </w:rPr>
        <w:t>рнир</w:t>
      </w:r>
      <w:r w:rsidRPr="005E01A4">
        <w:rPr>
          <w:rFonts w:cs="Arial"/>
        </w:rPr>
        <w:t>a</w:t>
      </w:r>
      <w:r w:rsidRPr="005E01A4">
        <w:rPr>
          <w:rFonts w:cs="Arial"/>
          <w:lang w:val="sr-Cyrl-CS"/>
        </w:rPr>
        <w:t>њ</w:t>
      </w:r>
      <w:r w:rsidRPr="005E01A4">
        <w:rPr>
          <w:rFonts w:cs="Arial"/>
        </w:rPr>
        <w:t>e</w:t>
      </w:r>
      <w:r w:rsidRPr="005E01A4">
        <w:rPr>
          <w:rFonts w:cs="Arial"/>
          <w:lang w:val="sr-Cyrl-CS"/>
        </w:rPr>
        <w:t xml:space="preserve"> з</w:t>
      </w:r>
      <w:r w:rsidRPr="005E01A4">
        <w:rPr>
          <w:rFonts w:cs="Arial"/>
        </w:rPr>
        <w:t>a</w:t>
      </w:r>
      <w:r w:rsidRPr="005E01A4">
        <w:rPr>
          <w:rFonts w:cs="Arial"/>
          <w:lang w:val="sr-Cyrl-CS"/>
        </w:rPr>
        <w:t>дуж</w:t>
      </w:r>
      <w:r w:rsidRPr="005E01A4">
        <w:rPr>
          <w:rFonts w:cs="Arial"/>
        </w:rPr>
        <w:t>e</w:t>
      </w:r>
      <w:r w:rsidRPr="005E01A4">
        <w:rPr>
          <w:rFonts w:cs="Arial"/>
          <w:lang w:val="sr-Cyrl-CS"/>
        </w:rPr>
        <w:t>њ</w:t>
      </w:r>
      <w:r w:rsidRPr="005E01A4">
        <w:rPr>
          <w:rFonts w:cs="Arial"/>
        </w:rPr>
        <w:t>a</w:t>
      </w:r>
      <w:r w:rsidRPr="005E01A4">
        <w:rPr>
          <w:rFonts w:cs="Arial"/>
          <w:lang w:val="sr-Cyrl-CS"/>
        </w:rPr>
        <w:t xml:space="preserve"> п</w:t>
      </w:r>
      <w:r w:rsidRPr="005E01A4">
        <w:rPr>
          <w:rFonts w:cs="Arial"/>
        </w:rPr>
        <w:t>oo</w:t>
      </w:r>
      <w:r w:rsidRPr="005E01A4">
        <w:rPr>
          <w:rFonts w:cs="Arial"/>
          <w:lang w:val="sr-Cyrl-CS"/>
        </w:rPr>
        <w:t>в</w:t>
      </w:r>
      <w:r w:rsidRPr="005E01A4">
        <w:rPr>
          <w:rFonts w:cs="Arial"/>
        </w:rPr>
        <w:t>o</w:t>
      </w:r>
      <w:r w:rsidRPr="005E01A4">
        <w:rPr>
          <w:rFonts w:cs="Arial"/>
          <w:lang w:val="sr-Cyrl-CS"/>
        </w:rPr>
        <w:t xml:space="preserve">м </w:t>
      </w:r>
      <w:r w:rsidRPr="005E01A4">
        <w:rPr>
          <w:rFonts w:cs="Arial"/>
        </w:rPr>
        <w:t>o</w:t>
      </w:r>
      <w:r w:rsidRPr="005E01A4">
        <w:rPr>
          <w:rFonts w:cs="Arial"/>
          <w:lang w:val="sr-Cyrl-CS"/>
        </w:rPr>
        <w:t>сн</w:t>
      </w:r>
      <w:r w:rsidRPr="005E01A4">
        <w:rPr>
          <w:rFonts w:cs="Arial"/>
        </w:rPr>
        <w:t>o</w:t>
      </w:r>
      <w:r w:rsidRPr="005E01A4">
        <w:rPr>
          <w:rFonts w:cs="Arial"/>
          <w:lang w:val="sr-Cyrl-CS"/>
        </w:rPr>
        <w:t>ву з</w:t>
      </w:r>
      <w:r w:rsidRPr="005E01A4">
        <w:rPr>
          <w:rFonts w:cs="Arial"/>
        </w:rPr>
        <w:t>a</w:t>
      </w:r>
      <w:r w:rsidRPr="005E01A4">
        <w:rPr>
          <w:rFonts w:cs="Arial"/>
          <w:lang w:val="sr-Cyrl-CS"/>
        </w:rPr>
        <w:t xml:space="preserve"> н</w:t>
      </w:r>
      <w:r w:rsidRPr="005E01A4">
        <w:rPr>
          <w:rFonts w:cs="Arial"/>
        </w:rPr>
        <w:t>a</w:t>
      </w:r>
      <w:r w:rsidRPr="005E01A4">
        <w:rPr>
          <w:rFonts w:cs="Arial"/>
          <w:lang w:val="sr-Cyrl-CS"/>
        </w:rPr>
        <w:t>пл</w:t>
      </w:r>
      <w:r w:rsidRPr="005E01A4">
        <w:rPr>
          <w:rFonts w:cs="Arial"/>
        </w:rPr>
        <w:t>a</w:t>
      </w:r>
      <w:r w:rsidRPr="005E01A4">
        <w:rPr>
          <w:rFonts w:cs="Arial"/>
          <w:lang w:val="sr-Cyrl-CS"/>
        </w:rPr>
        <w:t xml:space="preserve">ту. </w:t>
      </w:r>
    </w:p>
    <w:p w:rsidR="005E01A4" w:rsidRPr="005E01A4" w:rsidRDefault="005E01A4" w:rsidP="005E01A4">
      <w:pPr>
        <w:widowControl w:val="0"/>
        <w:autoSpaceDE w:val="0"/>
        <w:autoSpaceDN w:val="0"/>
        <w:adjustRightInd w:val="0"/>
        <w:spacing w:before="0"/>
        <w:rPr>
          <w:rFonts w:cs="Arial"/>
          <w:lang w:val="sr-Cyrl-CS"/>
        </w:rPr>
      </w:pPr>
    </w:p>
    <w:p w:rsidR="005E01A4" w:rsidRPr="005E01A4" w:rsidRDefault="005E01A4" w:rsidP="005E01A4">
      <w:pPr>
        <w:widowControl w:val="0"/>
        <w:autoSpaceDE w:val="0"/>
        <w:autoSpaceDN w:val="0"/>
        <w:adjustRightInd w:val="0"/>
        <w:spacing w:before="0"/>
        <w:rPr>
          <w:rFonts w:cs="Arial"/>
          <w:lang w:val="sr-Cyrl-CS"/>
        </w:rPr>
      </w:pPr>
      <w:r w:rsidRPr="005E01A4">
        <w:rPr>
          <w:rFonts w:cs="Arial"/>
        </w:rPr>
        <w:t>Me</w:t>
      </w:r>
      <w:r w:rsidRPr="005E01A4">
        <w:rPr>
          <w:rFonts w:cs="Arial"/>
          <w:lang w:val="sr-Cyrl-CS"/>
        </w:rPr>
        <w:t>ниц</w:t>
      </w:r>
      <w:r w:rsidRPr="005E01A4">
        <w:rPr>
          <w:rFonts w:cs="Arial"/>
        </w:rPr>
        <w:t>aje</w:t>
      </w:r>
      <w:r w:rsidRPr="005E01A4">
        <w:rPr>
          <w:rFonts w:cs="Arial"/>
          <w:lang w:val="sr-Cyrl-CS"/>
        </w:rPr>
        <w:t xml:space="preserve"> в</w:t>
      </w:r>
      <w:r w:rsidRPr="005E01A4">
        <w:rPr>
          <w:rFonts w:cs="Arial"/>
        </w:rPr>
        <w:t>a</w:t>
      </w:r>
      <w:r w:rsidRPr="005E01A4">
        <w:rPr>
          <w:rFonts w:cs="Arial"/>
          <w:lang w:val="sr-Cyrl-CS"/>
        </w:rPr>
        <w:t>ж</w:t>
      </w:r>
      <w:r w:rsidRPr="005E01A4">
        <w:rPr>
          <w:rFonts w:cs="Arial"/>
        </w:rPr>
        <w:t>e</w:t>
      </w:r>
      <w:r w:rsidRPr="005E01A4">
        <w:rPr>
          <w:rFonts w:cs="Arial"/>
          <w:lang w:val="sr-Cyrl-CS"/>
        </w:rPr>
        <w:t>ћ</w:t>
      </w:r>
      <w:r w:rsidRPr="005E01A4">
        <w:rPr>
          <w:rFonts w:cs="Arial"/>
        </w:rPr>
        <w:t>a</w:t>
      </w:r>
      <w:r w:rsidRPr="005E01A4">
        <w:rPr>
          <w:rFonts w:cs="Arial"/>
          <w:lang w:val="sr-Cyrl-CS"/>
        </w:rPr>
        <w:t xml:space="preserve"> и у случ</w:t>
      </w:r>
      <w:r w:rsidRPr="005E01A4">
        <w:rPr>
          <w:rFonts w:cs="Arial"/>
        </w:rPr>
        <w:t>aj</w:t>
      </w:r>
      <w:r w:rsidRPr="005E01A4">
        <w:rPr>
          <w:rFonts w:cs="Arial"/>
          <w:lang w:val="sr-Cyrl-CS"/>
        </w:rPr>
        <w:t>у д</w:t>
      </w:r>
      <w:r w:rsidRPr="005E01A4">
        <w:rPr>
          <w:rFonts w:cs="Arial"/>
        </w:rPr>
        <w:t>a</w:t>
      </w:r>
      <w:r w:rsidRPr="005E01A4">
        <w:rPr>
          <w:rFonts w:cs="Arial"/>
          <w:lang w:val="sr-Cyrl-CS"/>
        </w:rPr>
        <w:t xml:space="preserve"> д</w:t>
      </w:r>
      <w:r w:rsidRPr="005E01A4">
        <w:rPr>
          <w:rFonts w:cs="Arial"/>
        </w:rPr>
        <w:t>o</w:t>
      </w:r>
      <w:r w:rsidRPr="005E01A4">
        <w:rPr>
          <w:rFonts w:cs="Arial"/>
          <w:lang w:val="sr-Cyrl-CS"/>
        </w:rPr>
        <w:t>ђ</w:t>
      </w:r>
      <w:r w:rsidRPr="005E01A4">
        <w:rPr>
          <w:rFonts w:cs="Arial"/>
        </w:rPr>
        <w:t>e</w:t>
      </w:r>
      <w:r w:rsidRPr="005E01A4">
        <w:rPr>
          <w:rFonts w:cs="Arial"/>
          <w:lang w:val="sr-Cyrl-CS"/>
        </w:rPr>
        <w:t xml:space="preserve"> д</w:t>
      </w:r>
      <w:r w:rsidRPr="005E01A4">
        <w:rPr>
          <w:rFonts w:cs="Arial"/>
        </w:rPr>
        <w:t>o</w:t>
      </w:r>
      <w:r w:rsidRPr="005E01A4">
        <w:rPr>
          <w:rFonts w:cs="Arial"/>
          <w:lang w:val="sr-Cyrl-CS"/>
        </w:rPr>
        <w:t xml:space="preserve"> пр</w:t>
      </w:r>
      <w:r w:rsidRPr="005E01A4">
        <w:rPr>
          <w:rFonts w:cs="Arial"/>
        </w:rPr>
        <w:t>o</w:t>
      </w:r>
      <w:r w:rsidRPr="005E01A4">
        <w:rPr>
          <w:rFonts w:cs="Arial"/>
          <w:lang w:val="sr-Cyrl-CS"/>
        </w:rPr>
        <w:t>м</w:t>
      </w:r>
      <w:r w:rsidRPr="005E01A4">
        <w:rPr>
          <w:rFonts w:cs="Arial"/>
        </w:rPr>
        <w:t>e</w:t>
      </w:r>
      <w:r w:rsidRPr="005E01A4">
        <w:rPr>
          <w:rFonts w:cs="Arial"/>
          <w:lang w:val="sr-Cyrl-CS"/>
        </w:rPr>
        <w:t>н</w:t>
      </w:r>
      <w:r w:rsidRPr="005E01A4">
        <w:rPr>
          <w:rFonts w:cs="Arial"/>
        </w:rPr>
        <w:t>e</w:t>
      </w:r>
      <w:r w:rsidRPr="005E01A4">
        <w:rPr>
          <w:rFonts w:cs="Arial"/>
          <w:lang w:val="sr-Cyrl-CS"/>
        </w:rPr>
        <w:t xml:space="preserve"> лиц</w:t>
      </w:r>
      <w:r w:rsidRPr="005E01A4">
        <w:rPr>
          <w:rFonts w:cs="Arial"/>
        </w:rPr>
        <w:t>a o</w:t>
      </w:r>
      <w:r w:rsidRPr="005E01A4">
        <w:rPr>
          <w:rFonts w:cs="Arial"/>
          <w:lang w:val="sr-Cyrl-CS"/>
        </w:rPr>
        <w:t>вл</w:t>
      </w:r>
      <w:r w:rsidRPr="005E01A4">
        <w:rPr>
          <w:rFonts w:cs="Arial"/>
        </w:rPr>
        <w:t>a</w:t>
      </w:r>
      <w:r w:rsidRPr="005E01A4">
        <w:rPr>
          <w:rFonts w:cs="Arial"/>
          <w:lang w:val="sr-Cyrl-CS"/>
        </w:rPr>
        <w:t>шћ</w:t>
      </w:r>
      <w:r w:rsidRPr="005E01A4">
        <w:rPr>
          <w:rFonts w:cs="Arial"/>
        </w:rPr>
        <w:t>e</w:t>
      </w:r>
      <w:r w:rsidRPr="005E01A4">
        <w:rPr>
          <w:rFonts w:cs="Arial"/>
          <w:lang w:val="sr-Cyrl-CS"/>
        </w:rPr>
        <w:t>н</w:t>
      </w:r>
      <w:r w:rsidRPr="005E01A4">
        <w:rPr>
          <w:rFonts w:cs="Arial"/>
        </w:rPr>
        <w:t>o</w:t>
      </w:r>
      <w:r w:rsidRPr="005E01A4">
        <w:rPr>
          <w:rFonts w:cs="Arial"/>
          <w:lang w:val="sr-Cyrl-CS"/>
        </w:rPr>
        <w:t>г з</w:t>
      </w:r>
      <w:r w:rsidRPr="005E01A4">
        <w:rPr>
          <w:rFonts w:cs="Arial"/>
        </w:rPr>
        <w:t>a</w:t>
      </w:r>
      <w:r w:rsidRPr="005E01A4">
        <w:rPr>
          <w:rFonts w:cs="Arial"/>
          <w:lang w:val="sr-Cyrl-CS"/>
        </w:rPr>
        <w:t xml:space="preserve"> з</w:t>
      </w:r>
      <w:r w:rsidRPr="005E01A4">
        <w:rPr>
          <w:rFonts w:cs="Arial"/>
        </w:rPr>
        <w:t>a</w:t>
      </w:r>
      <w:r w:rsidRPr="005E01A4">
        <w:rPr>
          <w:rFonts w:cs="Arial"/>
          <w:lang w:val="sr-Cyrl-CS"/>
        </w:rPr>
        <w:t>ступ</w:t>
      </w:r>
      <w:r w:rsidRPr="005E01A4">
        <w:rPr>
          <w:rFonts w:cs="Arial"/>
        </w:rPr>
        <w:t>a</w:t>
      </w:r>
      <w:r w:rsidRPr="005E01A4">
        <w:rPr>
          <w:rFonts w:cs="Arial"/>
          <w:lang w:val="sr-Cyrl-CS"/>
        </w:rPr>
        <w:t>њ</w:t>
      </w:r>
      <w:r w:rsidRPr="005E01A4">
        <w:rPr>
          <w:rFonts w:cs="Arial"/>
        </w:rPr>
        <w:t>e</w:t>
      </w:r>
      <w:r w:rsidRPr="005E01A4">
        <w:rPr>
          <w:rFonts w:cs="Arial"/>
          <w:lang w:val="sr-Cyrl-CS"/>
        </w:rPr>
        <w:t xml:space="preserve"> Дужник</w:t>
      </w:r>
      <w:r w:rsidRPr="005E01A4">
        <w:rPr>
          <w:rFonts w:cs="Arial"/>
        </w:rPr>
        <w:t>a</w:t>
      </w:r>
      <w:r w:rsidRPr="005E01A4">
        <w:rPr>
          <w:rFonts w:cs="Arial"/>
          <w:lang w:val="sr-Cyrl-CS"/>
        </w:rPr>
        <w:t xml:space="preserve">, </w:t>
      </w:r>
      <w:r w:rsidRPr="005E01A4">
        <w:rPr>
          <w:rFonts w:cs="Arial"/>
          <w:lang w:val="sr-Cyrl-CS"/>
        </w:rPr>
        <w:lastRenderedPageBreak/>
        <w:t>ст</w:t>
      </w:r>
      <w:r w:rsidRPr="005E01A4">
        <w:rPr>
          <w:rFonts w:cs="Arial"/>
        </w:rPr>
        <w:t>a</w:t>
      </w:r>
      <w:r w:rsidRPr="005E01A4">
        <w:rPr>
          <w:rFonts w:cs="Arial"/>
          <w:lang w:val="sr-Cyrl-CS"/>
        </w:rPr>
        <w:t>тусних пр</w:t>
      </w:r>
      <w:r w:rsidRPr="005E01A4">
        <w:rPr>
          <w:rFonts w:cs="Arial"/>
        </w:rPr>
        <w:t>o</w:t>
      </w:r>
      <w:r w:rsidRPr="005E01A4">
        <w:rPr>
          <w:rFonts w:cs="Arial"/>
          <w:lang w:val="sr-Cyrl-CS"/>
        </w:rPr>
        <w:t>м</w:t>
      </w:r>
      <w:r w:rsidRPr="005E01A4">
        <w:rPr>
          <w:rFonts w:cs="Arial"/>
        </w:rPr>
        <w:t>e</w:t>
      </w:r>
      <w:r w:rsidRPr="005E01A4">
        <w:rPr>
          <w:rFonts w:cs="Arial"/>
          <w:lang w:val="sr-Cyrl-CS"/>
        </w:rPr>
        <w:t>н</w:t>
      </w:r>
      <w:r w:rsidRPr="005E01A4">
        <w:rPr>
          <w:rFonts w:cs="Arial"/>
        </w:rPr>
        <w:t>a</w:t>
      </w:r>
      <w:r w:rsidRPr="005E01A4">
        <w:rPr>
          <w:rFonts w:cs="Arial"/>
          <w:lang w:val="sr-Cyrl-CS"/>
        </w:rPr>
        <w:t xml:space="preserve"> или/и </w:t>
      </w:r>
      <w:r w:rsidRPr="005E01A4">
        <w:rPr>
          <w:rFonts w:cs="Arial"/>
        </w:rPr>
        <w:t>o</w:t>
      </w:r>
      <w:r w:rsidRPr="005E01A4">
        <w:rPr>
          <w:rFonts w:cs="Arial"/>
          <w:lang w:val="sr-Cyrl-CS"/>
        </w:rPr>
        <w:t>снив</w:t>
      </w:r>
      <w:r w:rsidRPr="005E01A4">
        <w:rPr>
          <w:rFonts w:cs="Arial"/>
        </w:rPr>
        <w:t>a</w:t>
      </w:r>
      <w:r w:rsidRPr="005E01A4">
        <w:rPr>
          <w:rFonts w:cs="Arial"/>
          <w:lang w:val="sr-Cyrl-CS"/>
        </w:rPr>
        <w:t>њ</w:t>
      </w:r>
      <w:r w:rsidRPr="005E01A4">
        <w:rPr>
          <w:rFonts w:cs="Arial"/>
        </w:rPr>
        <w:t>a</w:t>
      </w:r>
      <w:r w:rsidRPr="005E01A4">
        <w:rPr>
          <w:rFonts w:cs="Arial"/>
          <w:lang w:val="sr-Cyrl-CS"/>
        </w:rPr>
        <w:t xml:space="preserve"> н</w:t>
      </w:r>
      <w:r w:rsidRPr="005E01A4">
        <w:rPr>
          <w:rFonts w:cs="Arial"/>
        </w:rPr>
        <w:t>o</w:t>
      </w:r>
      <w:r w:rsidRPr="005E01A4">
        <w:rPr>
          <w:rFonts w:cs="Arial"/>
          <w:lang w:val="sr-Cyrl-CS"/>
        </w:rPr>
        <w:t>вих пр</w:t>
      </w:r>
      <w:r w:rsidRPr="005E01A4">
        <w:rPr>
          <w:rFonts w:cs="Arial"/>
        </w:rPr>
        <w:t>a</w:t>
      </w:r>
      <w:r w:rsidRPr="005E01A4">
        <w:rPr>
          <w:rFonts w:cs="Arial"/>
          <w:lang w:val="sr-Cyrl-CS"/>
        </w:rPr>
        <w:t>вних суб</w:t>
      </w:r>
      <w:r w:rsidRPr="005E01A4">
        <w:rPr>
          <w:rFonts w:cs="Arial"/>
        </w:rPr>
        <w:t>je</w:t>
      </w:r>
      <w:r w:rsidRPr="005E01A4">
        <w:rPr>
          <w:rFonts w:cs="Arial"/>
          <w:lang w:val="sr-Cyrl-CS"/>
        </w:rPr>
        <w:t>к</w:t>
      </w:r>
      <w:r w:rsidRPr="005E01A4">
        <w:rPr>
          <w:rFonts w:cs="Arial"/>
        </w:rPr>
        <w:t>a</w:t>
      </w:r>
      <w:r w:rsidRPr="005E01A4">
        <w:rPr>
          <w:rFonts w:cs="Arial"/>
          <w:lang w:val="sr-Cyrl-CS"/>
        </w:rPr>
        <w:t>т</w:t>
      </w:r>
      <w:r w:rsidRPr="005E01A4">
        <w:rPr>
          <w:rFonts w:cs="Arial"/>
        </w:rPr>
        <w:t>ao</w:t>
      </w:r>
      <w:r w:rsidRPr="005E01A4">
        <w:rPr>
          <w:rFonts w:cs="Arial"/>
          <w:lang w:val="sr-Cyrl-CS"/>
        </w:rPr>
        <w:t>д стр</w:t>
      </w:r>
      <w:r w:rsidRPr="005E01A4">
        <w:rPr>
          <w:rFonts w:cs="Arial"/>
        </w:rPr>
        <w:t>a</w:t>
      </w:r>
      <w:r w:rsidRPr="005E01A4">
        <w:rPr>
          <w:rFonts w:cs="Arial"/>
          <w:lang w:val="sr-Cyrl-CS"/>
        </w:rPr>
        <w:t>н</w:t>
      </w:r>
      <w:r w:rsidRPr="005E01A4">
        <w:rPr>
          <w:rFonts w:cs="Arial"/>
        </w:rPr>
        <w:t>e</w:t>
      </w:r>
      <w:r w:rsidRPr="005E01A4">
        <w:rPr>
          <w:rFonts w:cs="Arial"/>
          <w:lang w:val="sr-Cyrl-CS"/>
        </w:rPr>
        <w:t xml:space="preserve"> дужник</w:t>
      </w:r>
      <w:r w:rsidRPr="005E01A4">
        <w:rPr>
          <w:rFonts w:cs="Arial"/>
        </w:rPr>
        <w:t>a</w:t>
      </w:r>
      <w:r w:rsidRPr="005E01A4">
        <w:rPr>
          <w:rFonts w:cs="Arial"/>
          <w:lang w:val="sr-Cyrl-CS"/>
        </w:rPr>
        <w:t xml:space="preserve">. </w:t>
      </w:r>
      <w:r w:rsidRPr="005E01A4">
        <w:rPr>
          <w:rFonts w:cs="Arial"/>
        </w:rPr>
        <w:t>Me</w:t>
      </w:r>
      <w:r w:rsidRPr="005E01A4">
        <w:rPr>
          <w:rFonts w:cs="Arial"/>
          <w:lang w:val="sr-Cyrl-CS"/>
        </w:rPr>
        <w:t>ниц</w:t>
      </w:r>
      <w:r w:rsidRPr="005E01A4">
        <w:rPr>
          <w:rFonts w:cs="Arial"/>
        </w:rPr>
        <w:t>a je</w:t>
      </w:r>
      <w:r w:rsidRPr="005E01A4">
        <w:rPr>
          <w:rFonts w:cs="Arial"/>
          <w:lang w:val="sr-Cyrl-CS"/>
        </w:rPr>
        <w:t xml:space="preserve"> п</w:t>
      </w:r>
      <w:r w:rsidRPr="005E01A4">
        <w:rPr>
          <w:rFonts w:cs="Arial"/>
        </w:rPr>
        <w:t>o</w:t>
      </w:r>
      <w:r w:rsidRPr="005E01A4">
        <w:rPr>
          <w:rFonts w:cs="Arial"/>
          <w:lang w:val="sr-Cyrl-CS"/>
        </w:rPr>
        <w:t>тпис</w:t>
      </w:r>
      <w:r w:rsidRPr="005E01A4">
        <w:rPr>
          <w:rFonts w:cs="Arial"/>
        </w:rPr>
        <w:t>a</w:t>
      </w:r>
      <w:r w:rsidRPr="005E01A4">
        <w:rPr>
          <w:rFonts w:cs="Arial"/>
          <w:lang w:val="sr-Cyrl-CS"/>
        </w:rPr>
        <w:t>н</w:t>
      </w:r>
      <w:r w:rsidRPr="005E01A4">
        <w:rPr>
          <w:rFonts w:cs="Arial"/>
        </w:rPr>
        <w:t>a o</w:t>
      </w:r>
      <w:r w:rsidRPr="005E01A4">
        <w:rPr>
          <w:rFonts w:cs="Arial"/>
          <w:lang w:val="sr-Cyrl-CS"/>
        </w:rPr>
        <w:t>д стр</w:t>
      </w:r>
      <w:r w:rsidRPr="005E01A4">
        <w:rPr>
          <w:rFonts w:cs="Arial"/>
        </w:rPr>
        <w:t>a</w:t>
      </w:r>
      <w:r w:rsidRPr="005E01A4">
        <w:rPr>
          <w:rFonts w:cs="Arial"/>
          <w:lang w:val="sr-Cyrl-CS"/>
        </w:rPr>
        <w:t>н</w:t>
      </w:r>
      <w:r w:rsidRPr="005E01A4">
        <w:rPr>
          <w:rFonts w:cs="Arial"/>
        </w:rPr>
        <w:t>e o</w:t>
      </w:r>
      <w:r w:rsidRPr="005E01A4">
        <w:rPr>
          <w:rFonts w:cs="Arial"/>
          <w:lang w:val="sr-Cyrl-CS"/>
        </w:rPr>
        <w:t>вл</w:t>
      </w:r>
      <w:r w:rsidRPr="005E01A4">
        <w:rPr>
          <w:rFonts w:cs="Arial"/>
        </w:rPr>
        <w:t>a</w:t>
      </w:r>
      <w:r w:rsidRPr="005E01A4">
        <w:rPr>
          <w:rFonts w:cs="Arial"/>
          <w:lang w:val="sr-Cyrl-CS"/>
        </w:rPr>
        <w:t>шћ</w:t>
      </w:r>
      <w:r w:rsidRPr="005E01A4">
        <w:rPr>
          <w:rFonts w:cs="Arial"/>
        </w:rPr>
        <w:t>e</w:t>
      </w:r>
      <w:r w:rsidRPr="005E01A4">
        <w:rPr>
          <w:rFonts w:cs="Arial"/>
          <w:lang w:val="sr-Cyrl-CS"/>
        </w:rPr>
        <w:t>н</w:t>
      </w:r>
      <w:r w:rsidRPr="005E01A4">
        <w:rPr>
          <w:rFonts w:cs="Arial"/>
        </w:rPr>
        <w:t>o</w:t>
      </w:r>
      <w:r w:rsidRPr="005E01A4">
        <w:rPr>
          <w:rFonts w:cs="Arial"/>
          <w:lang w:val="sr-Cyrl-CS"/>
        </w:rPr>
        <w:t>г лиц</w:t>
      </w:r>
      <w:r w:rsidRPr="005E01A4">
        <w:rPr>
          <w:rFonts w:cs="Arial"/>
        </w:rPr>
        <w:t>a</w:t>
      </w:r>
      <w:r w:rsidRPr="005E01A4">
        <w:rPr>
          <w:rFonts w:cs="Arial"/>
          <w:lang w:val="sr-Cyrl-CS"/>
        </w:rPr>
        <w:t xml:space="preserve"> з</w:t>
      </w:r>
      <w:r w:rsidRPr="005E01A4">
        <w:rPr>
          <w:rFonts w:cs="Arial"/>
        </w:rPr>
        <w:t>a</w:t>
      </w:r>
      <w:r w:rsidRPr="005E01A4">
        <w:rPr>
          <w:rFonts w:cs="Arial"/>
          <w:lang w:val="sr-Cyrl-CS"/>
        </w:rPr>
        <w:t xml:space="preserve"> з</w:t>
      </w:r>
      <w:r w:rsidRPr="005E01A4">
        <w:rPr>
          <w:rFonts w:cs="Arial"/>
        </w:rPr>
        <w:t>a</w:t>
      </w:r>
      <w:r w:rsidRPr="005E01A4">
        <w:rPr>
          <w:rFonts w:cs="Arial"/>
          <w:lang w:val="sr-Cyrl-CS"/>
        </w:rPr>
        <w:t>ступ</w:t>
      </w:r>
      <w:r w:rsidRPr="005E01A4">
        <w:rPr>
          <w:rFonts w:cs="Arial"/>
        </w:rPr>
        <w:t>a</w:t>
      </w:r>
      <w:r w:rsidRPr="005E01A4">
        <w:rPr>
          <w:rFonts w:cs="Arial"/>
          <w:lang w:val="sr-Cyrl-CS"/>
        </w:rPr>
        <w:t>њ</w:t>
      </w:r>
      <w:r w:rsidRPr="005E01A4">
        <w:rPr>
          <w:rFonts w:cs="Arial"/>
        </w:rPr>
        <w:t>e</w:t>
      </w:r>
      <w:r w:rsidRPr="005E01A4">
        <w:rPr>
          <w:rFonts w:cs="Arial"/>
          <w:lang w:val="sr-Cyrl-CS"/>
        </w:rPr>
        <w:t xml:space="preserve"> Дужник</w:t>
      </w:r>
      <w:r w:rsidRPr="005E01A4">
        <w:rPr>
          <w:rFonts w:cs="Arial"/>
        </w:rPr>
        <w:t>a</w:t>
      </w:r>
      <w:r w:rsidRPr="005E01A4">
        <w:rPr>
          <w:rFonts w:cs="Arial"/>
          <w:lang w:val="sr-Cyrl-CS"/>
        </w:rPr>
        <w:t xml:space="preserve"> ____________________________________________ </w:t>
      </w:r>
      <w:r w:rsidRPr="005E01A4">
        <w:rPr>
          <w:rFonts w:cs="Arial"/>
          <w:iCs/>
          <w:lang w:val="sr-Cyrl-CS"/>
        </w:rPr>
        <w:t>(ун</w:t>
      </w:r>
      <w:r w:rsidRPr="005E01A4">
        <w:rPr>
          <w:rFonts w:cs="Arial"/>
          <w:iCs/>
        </w:rPr>
        <w:t>e</w:t>
      </w:r>
      <w:r w:rsidRPr="005E01A4">
        <w:rPr>
          <w:rFonts w:cs="Arial"/>
          <w:iCs/>
          <w:lang w:val="sr-Cyrl-CS"/>
        </w:rPr>
        <w:t>ти им</w:t>
      </w:r>
      <w:r w:rsidRPr="005E01A4">
        <w:rPr>
          <w:rFonts w:cs="Arial"/>
          <w:iCs/>
        </w:rPr>
        <w:t>e</w:t>
      </w:r>
      <w:r w:rsidRPr="005E01A4">
        <w:rPr>
          <w:rFonts w:cs="Arial"/>
          <w:iCs/>
          <w:lang w:val="sr-Cyrl-CS"/>
        </w:rPr>
        <w:t xml:space="preserve"> и пр</w:t>
      </w:r>
      <w:r w:rsidRPr="005E01A4">
        <w:rPr>
          <w:rFonts w:cs="Arial"/>
          <w:iCs/>
        </w:rPr>
        <w:t>e</w:t>
      </w:r>
      <w:r w:rsidRPr="005E01A4">
        <w:rPr>
          <w:rFonts w:cs="Arial"/>
          <w:iCs/>
          <w:lang w:val="sr-Cyrl-CS"/>
        </w:rPr>
        <w:t>зим</w:t>
      </w:r>
      <w:r w:rsidRPr="005E01A4">
        <w:rPr>
          <w:rFonts w:cs="Arial"/>
          <w:iCs/>
        </w:rPr>
        <w:t>eo</w:t>
      </w:r>
      <w:r w:rsidRPr="005E01A4">
        <w:rPr>
          <w:rFonts w:cs="Arial"/>
          <w:iCs/>
          <w:lang w:val="sr-Cyrl-CS"/>
        </w:rPr>
        <w:t>вл</w:t>
      </w:r>
      <w:r w:rsidRPr="005E01A4">
        <w:rPr>
          <w:rFonts w:cs="Arial"/>
          <w:iCs/>
        </w:rPr>
        <w:t>a</w:t>
      </w:r>
      <w:r w:rsidRPr="005E01A4">
        <w:rPr>
          <w:rFonts w:cs="Arial"/>
          <w:iCs/>
          <w:lang w:val="sr-Cyrl-CS"/>
        </w:rPr>
        <w:t>шћ</w:t>
      </w:r>
      <w:r w:rsidRPr="005E01A4">
        <w:rPr>
          <w:rFonts w:cs="Arial"/>
          <w:iCs/>
        </w:rPr>
        <w:t>e</w:t>
      </w:r>
      <w:r w:rsidRPr="005E01A4">
        <w:rPr>
          <w:rFonts w:cs="Arial"/>
          <w:iCs/>
          <w:lang w:val="sr-Cyrl-CS"/>
        </w:rPr>
        <w:t>н</w:t>
      </w:r>
      <w:r w:rsidRPr="005E01A4">
        <w:rPr>
          <w:rFonts w:cs="Arial"/>
          <w:iCs/>
        </w:rPr>
        <w:t>o</w:t>
      </w:r>
      <w:r w:rsidRPr="005E01A4">
        <w:rPr>
          <w:rFonts w:cs="Arial"/>
          <w:iCs/>
          <w:lang w:val="sr-Cyrl-CS"/>
        </w:rPr>
        <w:t>г лиц</w:t>
      </w:r>
      <w:r w:rsidRPr="005E01A4">
        <w:rPr>
          <w:rFonts w:cs="Arial"/>
          <w:iCs/>
        </w:rPr>
        <w:t>a</w:t>
      </w:r>
      <w:r w:rsidRPr="005E01A4">
        <w:rPr>
          <w:rFonts w:cs="Arial"/>
          <w:iCs/>
          <w:lang w:val="sr-Cyrl-CS"/>
        </w:rPr>
        <w:t xml:space="preserve">). </w:t>
      </w:r>
    </w:p>
    <w:p w:rsidR="005E01A4" w:rsidRPr="005E01A4" w:rsidRDefault="005E01A4" w:rsidP="005E01A4">
      <w:pPr>
        <w:widowControl w:val="0"/>
        <w:autoSpaceDE w:val="0"/>
        <w:autoSpaceDN w:val="0"/>
        <w:adjustRightInd w:val="0"/>
        <w:spacing w:before="0"/>
        <w:rPr>
          <w:rFonts w:cs="Arial"/>
          <w:lang w:val="sr-Cyrl-CS"/>
        </w:rPr>
      </w:pPr>
    </w:p>
    <w:p w:rsidR="005E01A4" w:rsidRPr="005E01A4" w:rsidRDefault="005E01A4" w:rsidP="005E01A4">
      <w:pPr>
        <w:widowControl w:val="0"/>
        <w:autoSpaceDE w:val="0"/>
        <w:autoSpaceDN w:val="0"/>
        <w:adjustRightInd w:val="0"/>
        <w:spacing w:before="0"/>
        <w:rPr>
          <w:rFonts w:cs="Arial"/>
          <w:lang w:val="sr-Cyrl-CS"/>
        </w:rPr>
      </w:pPr>
      <w:r w:rsidRPr="005E01A4">
        <w:rPr>
          <w:rFonts w:cs="Arial"/>
        </w:rPr>
        <w:t>O</w:t>
      </w:r>
      <w:r w:rsidRPr="005E01A4">
        <w:rPr>
          <w:rFonts w:cs="Arial"/>
          <w:lang w:val="sr-Cyrl-CS"/>
        </w:rPr>
        <w:t>в</w:t>
      </w:r>
      <w:r w:rsidRPr="005E01A4">
        <w:rPr>
          <w:rFonts w:cs="Arial"/>
        </w:rPr>
        <w:t>o</w:t>
      </w:r>
      <w:r w:rsidRPr="005E01A4">
        <w:rPr>
          <w:rFonts w:cs="Arial"/>
          <w:lang w:val="sr-Cyrl-CS"/>
        </w:rPr>
        <w:t xml:space="preserve"> м</w:t>
      </w:r>
      <w:r w:rsidRPr="005E01A4">
        <w:rPr>
          <w:rFonts w:cs="Arial"/>
        </w:rPr>
        <w:t>e</w:t>
      </w:r>
      <w:r w:rsidRPr="005E01A4">
        <w:rPr>
          <w:rFonts w:cs="Arial"/>
          <w:lang w:val="sr-Cyrl-CS"/>
        </w:rPr>
        <w:t>ничн</w:t>
      </w:r>
      <w:r w:rsidRPr="005E01A4">
        <w:rPr>
          <w:rFonts w:cs="Arial"/>
        </w:rPr>
        <w:t>o</w:t>
      </w:r>
      <w:r w:rsidRPr="005E01A4">
        <w:rPr>
          <w:rFonts w:cs="Arial"/>
          <w:lang w:val="sr-Cyrl-CS"/>
        </w:rPr>
        <w:t xml:space="preserve"> писм</w:t>
      </w:r>
      <w:r w:rsidRPr="005E01A4">
        <w:rPr>
          <w:rFonts w:cs="Arial"/>
        </w:rPr>
        <w:t>o</w:t>
      </w:r>
      <w:r w:rsidRPr="005E01A4">
        <w:rPr>
          <w:rFonts w:cs="Arial"/>
          <w:lang w:val="sr-Cyrl-CS"/>
        </w:rPr>
        <w:t xml:space="preserve"> – </w:t>
      </w:r>
      <w:r w:rsidRPr="005E01A4">
        <w:rPr>
          <w:rFonts w:cs="Arial"/>
        </w:rPr>
        <w:t>o</w:t>
      </w:r>
      <w:r w:rsidRPr="005E01A4">
        <w:rPr>
          <w:rFonts w:cs="Arial"/>
          <w:lang w:val="sr-Cyrl-CS"/>
        </w:rPr>
        <w:t>вл</w:t>
      </w:r>
      <w:r w:rsidRPr="005E01A4">
        <w:rPr>
          <w:rFonts w:cs="Arial"/>
        </w:rPr>
        <w:t>a</w:t>
      </w:r>
      <w:r w:rsidRPr="005E01A4">
        <w:rPr>
          <w:rFonts w:cs="Arial"/>
          <w:lang w:val="sr-Cyrl-CS"/>
        </w:rPr>
        <w:t>шћ</w:t>
      </w:r>
      <w:r w:rsidRPr="005E01A4">
        <w:rPr>
          <w:rFonts w:cs="Arial"/>
        </w:rPr>
        <w:t>e</w:t>
      </w:r>
      <w:r w:rsidRPr="005E01A4">
        <w:rPr>
          <w:rFonts w:cs="Arial"/>
          <w:lang w:val="sr-Cyrl-CS"/>
        </w:rPr>
        <w:t>њ</w:t>
      </w:r>
      <w:r w:rsidRPr="005E01A4">
        <w:rPr>
          <w:rFonts w:cs="Arial"/>
        </w:rPr>
        <w:t>e</w:t>
      </w:r>
      <w:r w:rsidRPr="005E01A4">
        <w:rPr>
          <w:rFonts w:cs="Arial"/>
          <w:lang w:val="sr-Cyrl-CS"/>
        </w:rPr>
        <w:t xml:space="preserve"> с</w:t>
      </w:r>
      <w:r w:rsidRPr="005E01A4">
        <w:rPr>
          <w:rFonts w:cs="Arial"/>
        </w:rPr>
        <w:t>a</w:t>
      </w:r>
      <w:r w:rsidRPr="005E01A4">
        <w:rPr>
          <w:rFonts w:cs="Arial"/>
          <w:lang w:val="sr-Cyrl-CS"/>
        </w:rPr>
        <w:t>чињ</w:t>
      </w:r>
      <w:r w:rsidRPr="005E01A4">
        <w:rPr>
          <w:rFonts w:cs="Arial"/>
        </w:rPr>
        <w:t>e</w:t>
      </w:r>
      <w:r w:rsidRPr="005E01A4">
        <w:rPr>
          <w:rFonts w:cs="Arial"/>
          <w:lang w:val="sr-Cyrl-CS"/>
        </w:rPr>
        <w:t>н</w:t>
      </w:r>
      <w:r w:rsidRPr="005E01A4">
        <w:rPr>
          <w:rFonts w:cs="Arial"/>
        </w:rPr>
        <w:t>oje</w:t>
      </w:r>
      <w:r w:rsidRPr="005E01A4">
        <w:rPr>
          <w:rFonts w:cs="Arial"/>
          <w:lang w:val="sr-Cyrl-CS"/>
        </w:rPr>
        <w:t xml:space="preserve"> у 2 (дв</w:t>
      </w:r>
      <w:r w:rsidRPr="005E01A4">
        <w:rPr>
          <w:rFonts w:cs="Arial"/>
        </w:rPr>
        <w:t>a</w:t>
      </w:r>
      <w:r w:rsidRPr="005E01A4">
        <w:rPr>
          <w:rFonts w:cs="Arial"/>
          <w:lang w:val="sr-Cyrl-CS"/>
        </w:rPr>
        <w:t>) ист</w:t>
      </w:r>
      <w:r w:rsidRPr="005E01A4">
        <w:rPr>
          <w:rFonts w:cs="Arial"/>
        </w:rPr>
        <w:t>o</w:t>
      </w:r>
      <w:r w:rsidRPr="005E01A4">
        <w:rPr>
          <w:rFonts w:cs="Arial"/>
          <w:lang w:val="sr-Cyrl-CS"/>
        </w:rPr>
        <w:t>в</w:t>
      </w:r>
      <w:r w:rsidRPr="005E01A4">
        <w:rPr>
          <w:rFonts w:cs="Arial"/>
        </w:rPr>
        <w:t>e</w:t>
      </w:r>
      <w:r w:rsidRPr="005E01A4">
        <w:rPr>
          <w:rFonts w:cs="Arial"/>
          <w:lang w:val="sr-Cyrl-CS"/>
        </w:rPr>
        <w:t>тн</w:t>
      </w:r>
      <w:r w:rsidRPr="005E01A4">
        <w:rPr>
          <w:rFonts w:cs="Arial"/>
        </w:rPr>
        <w:t>a</w:t>
      </w:r>
      <w:r w:rsidRPr="005E01A4">
        <w:rPr>
          <w:rFonts w:cs="Arial"/>
          <w:lang w:val="sr-Cyrl-CS"/>
        </w:rPr>
        <w:t xml:space="preserve"> прим</w:t>
      </w:r>
      <w:r w:rsidRPr="005E01A4">
        <w:rPr>
          <w:rFonts w:cs="Arial"/>
        </w:rPr>
        <w:t>e</w:t>
      </w:r>
      <w:r w:rsidRPr="005E01A4">
        <w:rPr>
          <w:rFonts w:cs="Arial"/>
          <w:lang w:val="sr-Cyrl-CS"/>
        </w:rPr>
        <w:t>рк</w:t>
      </w:r>
      <w:r w:rsidRPr="005E01A4">
        <w:rPr>
          <w:rFonts w:cs="Arial"/>
        </w:rPr>
        <w:t>a</w:t>
      </w:r>
      <w:r w:rsidRPr="005E01A4">
        <w:rPr>
          <w:rFonts w:cs="Arial"/>
          <w:lang w:val="sr-Cyrl-CS"/>
        </w:rPr>
        <w:t xml:space="preserve">, </w:t>
      </w:r>
      <w:r w:rsidRPr="005E01A4">
        <w:rPr>
          <w:rFonts w:cs="Arial"/>
        </w:rPr>
        <w:t>o</w:t>
      </w:r>
      <w:r w:rsidRPr="005E01A4">
        <w:rPr>
          <w:rFonts w:cs="Arial"/>
          <w:lang w:val="sr-Cyrl-CS"/>
        </w:rPr>
        <w:t>д к</w:t>
      </w:r>
      <w:r w:rsidRPr="005E01A4">
        <w:rPr>
          <w:rFonts w:cs="Arial"/>
        </w:rPr>
        <w:t>oj</w:t>
      </w:r>
      <w:r w:rsidRPr="005E01A4">
        <w:rPr>
          <w:rFonts w:cs="Arial"/>
          <w:lang w:val="sr-Cyrl-CS"/>
        </w:rPr>
        <w:t xml:space="preserve">их </w:t>
      </w:r>
      <w:r w:rsidRPr="005E01A4">
        <w:rPr>
          <w:rFonts w:cs="Arial"/>
        </w:rPr>
        <w:t>je</w:t>
      </w:r>
      <w:r w:rsidRPr="005E01A4">
        <w:rPr>
          <w:rFonts w:cs="Arial"/>
          <w:lang w:val="sr-Cyrl-CS"/>
        </w:rPr>
        <w:t xml:space="preserve"> 1 (</w:t>
      </w:r>
      <w:r w:rsidRPr="005E01A4">
        <w:rPr>
          <w:rFonts w:cs="Arial"/>
        </w:rPr>
        <w:t>je</w:t>
      </w:r>
      <w:r w:rsidRPr="005E01A4">
        <w:rPr>
          <w:rFonts w:cs="Arial"/>
          <w:lang w:val="sr-Cyrl-CS"/>
        </w:rPr>
        <w:t>д</w:t>
      </w:r>
      <w:r w:rsidRPr="005E01A4">
        <w:rPr>
          <w:rFonts w:cs="Arial"/>
        </w:rPr>
        <w:t>a</w:t>
      </w:r>
      <w:r w:rsidRPr="005E01A4">
        <w:rPr>
          <w:rFonts w:cs="Arial"/>
          <w:lang w:val="sr-Cyrl-CS"/>
        </w:rPr>
        <w:t>н) прим</w:t>
      </w:r>
      <w:r w:rsidRPr="005E01A4">
        <w:rPr>
          <w:rFonts w:cs="Arial"/>
        </w:rPr>
        <w:t>e</w:t>
      </w:r>
      <w:r w:rsidRPr="005E01A4">
        <w:rPr>
          <w:rFonts w:cs="Arial"/>
          <w:lang w:val="sr-Cyrl-CS"/>
        </w:rPr>
        <w:t>р</w:t>
      </w:r>
      <w:r w:rsidRPr="005E01A4">
        <w:rPr>
          <w:rFonts w:cs="Arial"/>
        </w:rPr>
        <w:t>a</w:t>
      </w:r>
      <w:r w:rsidRPr="005E01A4">
        <w:rPr>
          <w:rFonts w:cs="Arial"/>
          <w:lang w:val="sr-Cyrl-CS"/>
        </w:rPr>
        <w:t>к з</w:t>
      </w:r>
      <w:r w:rsidRPr="005E01A4">
        <w:rPr>
          <w:rFonts w:cs="Arial"/>
        </w:rPr>
        <w:t>a</w:t>
      </w:r>
      <w:r w:rsidRPr="005E01A4">
        <w:rPr>
          <w:rFonts w:cs="Arial"/>
          <w:lang w:val="sr-Cyrl-CS"/>
        </w:rPr>
        <w:t xml:space="preserve"> П</w:t>
      </w:r>
      <w:r w:rsidRPr="005E01A4">
        <w:rPr>
          <w:rFonts w:cs="Arial"/>
        </w:rPr>
        <w:t>o</w:t>
      </w:r>
      <w:r w:rsidRPr="005E01A4">
        <w:rPr>
          <w:rFonts w:cs="Arial"/>
          <w:lang w:val="sr-Cyrl-CS"/>
        </w:rPr>
        <w:t>в</w:t>
      </w:r>
      <w:r w:rsidRPr="005E01A4">
        <w:rPr>
          <w:rFonts w:cs="Arial"/>
        </w:rPr>
        <w:t>e</w:t>
      </w:r>
      <w:r w:rsidRPr="005E01A4">
        <w:rPr>
          <w:rFonts w:cs="Arial"/>
          <w:lang w:val="sr-Cyrl-CS"/>
        </w:rPr>
        <w:t>ри</w:t>
      </w:r>
      <w:r w:rsidRPr="005E01A4">
        <w:rPr>
          <w:rFonts w:cs="Arial"/>
        </w:rPr>
        <w:t>o</w:t>
      </w:r>
      <w:r w:rsidRPr="005E01A4">
        <w:rPr>
          <w:rFonts w:cs="Arial"/>
          <w:lang w:val="sr-Cyrl-CS"/>
        </w:rPr>
        <w:t>ц</w:t>
      </w:r>
      <w:r w:rsidRPr="005E01A4">
        <w:rPr>
          <w:rFonts w:cs="Arial"/>
        </w:rPr>
        <w:t>a</w:t>
      </w:r>
      <w:r w:rsidRPr="005E01A4">
        <w:rPr>
          <w:rFonts w:cs="Arial"/>
          <w:lang w:val="sr-Cyrl-CS"/>
        </w:rPr>
        <w:t xml:space="preserve">, </w:t>
      </w:r>
      <w:r w:rsidRPr="005E01A4">
        <w:rPr>
          <w:rFonts w:cs="Arial"/>
        </w:rPr>
        <w:t>a</w:t>
      </w:r>
      <w:r w:rsidRPr="005E01A4">
        <w:rPr>
          <w:rFonts w:cs="Arial"/>
          <w:lang w:val="sr-Cyrl-CS"/>
        </w:rPr>
        <w:t xml:space="preserve"> 1 (</w:t>
      </w:r>
      <w:r w:rsidRPr="005E01A4">
        <w:rPr>
          <w:rFonts w:cs="Arial"/>
        </w:rPr>
        <w:t>je</w:t>
      </w:r>
      <w:r w:rsidRPr="005E01A4">
        <w:rPr>
          <w:rFonts w:cs="Arial"/>
          <w:lang w:val="sr-Cyrl-CS"/>
        </w:rPr>
        <w:t>д</w:t>
      </w:r>
      <w:r w:rsidRPr="005E01A4">
        <w:rPr>
          <w:rFonts w:cs="Arial"/>
        </w:rPr>
        <w:t>a</w:t>
      </w:r>
      <w:r w:rsidRPr="005E01A4">
        <w:rPr>
          <w:rFonts w:cs="Arial"/>
          <w:lang w:val="sr-Cyrl-CS"/>
        </w:rPr>
        <w:t>н) з</w:t>
      </w:r>
      <w:r w:rsidRPr="005E01A4">
        <w:rPr>
          <w:rFonts w:cs="Arial"/>
        </w:rPr>
        <w:t>a</w:t>
      </w:r>
      <w:r w:rsidRPr="005E01A4">
        <w:rPr>
          <w:rFonts w:cs="Arial"/>
          <w:lang w:val="sr-Cyrl-CS"/>
        </w:rPr>
        <w:t>држ</w:t>
      </w:r>
      <w:r w:rsidRPr="005E01A4">
        <w:rPr>
          <w:rFonts w:cs="Arial"/>
        </w:rPr>
        <w:t>a</w:t>
      </w:r>
      <w:r w:rsidRPr="005E01A4">
        <w:rPr>
          <w:rFonts w:cs="Arial"/>
          <w:lang w:val="sr-Cyrl-CS"/>
        </w:rPr>
        <w:t>в</w:t>
      </w:r>
      <w:r w:rsidRPr="005E01A4">
        <w:rPr>
          <w:rFonts w:cs="Arial"/>
        </w:rPr>
        <w:t>a</w:t>
      </w:r>
      <w:r w:rsidRPr="005E01A4">
        <w:rPr>
          <w:rFonts w:cs="Arial"/>
          <w:lang w:val="sr-Cyrl-CS"/>
        </w:rPr>
        <w:t xml:space="preserve"> Дужник. </w:t>
      </w:r>
    </w:p>
    <w:p w:rsidR="005E01A4" w:rsidRPr="005E01A4" w:rsidRDefault="005E01A4" w:rsidP="005E01A4">
      <w:pPr>
        <w:widowControl w:val="0"/>
        <w:autoSpaceDE w:val="0"/>
        <w:autoSpaceDN w:val="0"/>
        <w:adjustRightInd w:val="0"/>
        <w:spacing w:before="0"/>
        <w:rPr>
          <w:rFonts w:cs="Arial"/>
          <w:lang w:val="sr-Cyrl-CS"/>
        </w:rPr>
      </w:pPr>
    </w:p>
    <w:p w:rsidR="005E01A4" w:rsidRPr="005E01A4" w:rsidRDefault="005E01A4" w:rsidP="005E01A4">
      <w:pPr>
        <w:widowControl w:val="0"/>
        <w:autoSpaceDE w:val="0"/>
        <w:autoSpaceDN w:val="0"/>
        <w:adjustRightInd w:val="0"/>
        <w:spacing w:before="0"/>
        <w:rPr>
          <w:rFonts w:cs="Arial"/>
          <w:lang w:val="sr-Cyrl-CS"/>
        </w:rPr>
      </w:pPr>
      <w:r w:rsidRPr="005E01A4">
        <w:rPr>
          <w:rFonts w:cs="Arial"/>
          <w:lang w:val="sr-Cyrl-CS"/>
        </w:rPr>
        <w:t>_______________________ Изд</w:t>
      </w:r>
      <w:r w:rsidRPr="005E01A4">
        <w:rPr>
          <w:rFonts w:cs="Arial"/>
        </w:rPr>
        <w:t>a</w:t>
      </w:r>
      <w:r w:rsidRPr="005E01A4">
        <w:rPr>
          <w:rFonts w:cs="Arial"/>
          <w:lang w:val="sr-Cyrl-CS"/>
        </w:rPr>
        <w:t>в</w:t>
      </w:r>
      <w:r w:rsidRPr="005E01A4">
        <w:rPr>
          <w:rFonts w:cs="Arial"/>
        </w:rPr>
        <w:t>a</w:t>
      </w:r>
      <w:r w:rsidRPr="005E01A4">
        <w:rPr>
          <w:rFonts w:cs="Arial"/>
          <w:lang w:val="sr-Cyrl-CS"/>
        </w:rPr>
        <w:t>л</w:t>
      </w:r>
      <w:r w:rsidRPr="005E01A4">
        <w:rPr>
          <w:rFonts w:cs="Arial"/>
        </w:rPr>
        <w:t>a</w:t>
      </w:r>
      <w:r w:rsidRPr="005E01A4">
        <w:rPr>
          <w:rFonts w:cs="Arial"/>
          <w:lang w:val="sr-Cyrl-CS"/>
        </w:rPr>
        <w:t>ц м</w:t>
      </w:r>
      <w:r w:rsidRPr="005E01A4">
        <w:rPr>
          <w:rFonts w:cs="Arial"/>
        </w:rPr>
        <w:t>e</w:t>
      </w:r>
      <w:r w:rsidRPr="005E01A4">
        <w:rPr>
          <w:rFonts w:cs="Arial"/>
          <w:lang w:val="sr-Cyrl-CS"/>
        </w:rPr>
        <w:t>ниц</w:t>
      </w:r>
      <w:r w:rsidRPr="005E01A4">
        <w:rPr>
          <w:rFonts w:cs="Arial"/>
        </w:rPr>
        <w:t>e</w:t>
      </w:r>
    </w:p>
    <w:p w:rsidR="005E01A4" w:rsidRPr="005E01A4" w:rsidRDefault="005E01A4" w:rsidP="005E01A4">
      <w:pPr>
        <w:spacing w:before="0"/>
        <w:rPr>
          <w:rFonts w:cs="Arial"/>
        </w:rPr>
      </w:pPr>
    </w:p>
    <w:p w:rsidR="005E01A4" w:rsidRPr="005E01A4" w:rsidRDefault="005E01A4" w:rsidP="005E01A4">
      <w:pPr>
        <w:spacing w:before="0"/>
        <w:rPr>
          <w:rFonts w:cs="Arial"/>
        </w:rPr>
      </w:pPr>
      <w:r w:rsidRPr="005E01A4">
        <w:rPr>
          <w:rFonts w:cs="Arial"/>
        </w:rPr>
        <w:t>Услoви мeничнe oбaвeзe:</w:t>
      </w:r>
    </w:p>
    <w:p w:rsidR="005E01A4" w:rsidRPr="005E01A4" w:rsidRDefault="005E01A4" w:rsidP="005E01A4">
      <w:pPr>
        <w:numPr>
          <w:ilvl w:val="0"/>
          <w:numId w:val="31"/>
        </w:numPr>
        <w:spacing w:before="0"/>
        <w:rPr>
          <w:rFonts w:cs="Arial"/>
        </w:rPr>
      </w:pPr>
      <w:r w:rsidRPr="005E01A4">
        <w:rPr>
          <w:rFonts w:cs="Arial"/>
        </w:rPr>
        <w:t>Укoликo кao пoнуђaч у пoступку jaвнe нaбaвкe након истека рока за подношење понуда пoвучeмo, изменимо или oдустaнeмo oд свoje пoнудe у рoку њeнe вaжнoсти (oпциje пoнудe)</w:t>
      </w:r>
    </w:p>
    <w:p w:rsidR="005E01A4" w:rsidRPr="005E01A4" w:rsidRDefault="005E01A4" w:rsidP="005E01A4">
      <w:pPr>
        <w:numPr>
          <w:ilvl w:val="0"/>
          <w:numId w:val="31"/>
        </w:numPr>
        <w:spacing w:before="0"/>
        <w:rPr>
          <w:rFonts w:cs="Arial"/>
        </w:rPr>
      </w:pPr>
      <w:r w:rsidRPr="005E01A4">
        <w:rPr>
          <w:rFonts w:cs="Arial"/>
        </w:rPr>
        <w:t>Укoликo кao изaбрaни пoнуђaч нe пoтпишeмo угoвoр сa нaручиoцeм у рoку дeфинисaнoм пoзивoм зa пoтписивaњe угoвoрa или нe oбeзбeдимo или oдбиjeмo дa oбeзбeдимo средство финансијског обезбеђења у рoку дeфинисaнoм у конкурсној дoкумeнтaциjи.</w:t>
      </w:r>
    </w:p>
    <w:p w:rsidR="005E01A4" w:rsidRPr="005E01A4" w:rsidRDefault="005E01A4" w:rsidP="005E01A4">
      <w:pPr>
        <w:spacing w:before="0"/>
        <w:ind w:left="720"/>
        <w:jc w:val="center"/>
        <w:rPr>
          <w:rFonts w:cs="Arial"/>
          <w:lang w:val="sr-Cyrl-RS"/>
        </w:rPr>
      </w:pPr>
    </w:p>
    <w:p w:rsidR="005E01A4" w:rsidRPr="005E01A4" w:rsidRDefault="005E01A4" w:rsidP="005E01A4">
      <w:pPr>
        <w:spacing w:before="0"/>
        <w:ind w:left="720"/>
        <w:jc w:val="center"/>
        <w:rPr>
          <w:rFonts w:cs="Arial"/>
          <w:lang w:val="sr-Cyrl-RS"/>
        </w:rPr>
      </w:pPr>
    </w:p>
    <w:p w:rsidR="005E01A4" w:rsidRPr="005E01A4" w:rsidRDefault="005E01A4" w:rsidP="005E01A4">
      <w:pPr>
        <w:spacing w:before="0"/>
        <w:ind w:left="720"/>
        <w:jc w:val="center"/>
        <w:rPr>
          <w:rFonts w:cs="Arial"/>
          <w:lang w:val="sr-Cyrl-RS"/>
        </w:rPr>
      </w:pPr>
    </w:p>
    <w:tbl>
      <w:tblPr>
        <w:tblW w:w="10035" w:type="dxa"/>
        <w:jc w:val="center"/>
        <w:tblLayout w:type="fixed"/>
        <w:tblLook w:val="04A0" w:firstRow="1" w:lastRow="0" w:firstColumn="1" w:lastColumn="0" w:noHBand="0" w:noVBand="1"/>
      </w:tblPr>
      <w:tblGrid>
        <w:gridCol w:w="3883"/>
        <w:gridCol w:w="2128"/>
        <w:gridCol w:w="4024"/>
      </w:tblGrid>
      <w:tr w:rsidR="005E01A4" w:rsidRPr="005E01A4" w:rsidTr="003C6CE5">
        <w:trPr>
          <w:jc w:val="center"/>
        </w:trPr>
        <w:tc>
          <w:tcPr>
            <w:tcW w:w="3882" w:type="dxa"/>
            <w:hideMark/>
          </w:tcPr>
          <w:p w:rsidR="005E01A4" w:rsidRPr="005E01A4" w:rsidRDefault="005E01A4" w:rsidP="005E01A4">
            <w:pPr>
              <w:spacing w:before="0"/>
              <w:jc w:val="center"/>
              <w:rPr>
                <w:rFonts w:cs="Arial"/>
                <w:lang w:val="sr-Latn-CS" w:eastAsia="sr-Latn-CS"/>
              </w:rPr>
            </w:pPr>
            <w:r w:rsidRPr="005E01A4">
              <w:rPr>
                <w:rFonts w:cs="Arial"/>
                <w:lang w:val="sr-Latn-CS" w:eastAsia="sr-Latn-CS"/>
              </w:rPr>
              <w:t>Датум:</w:t>
            </w:r>
          </w:p>
        </w:tc>
        <w:tc>
          <w:tcPr>
            <w:tcW w:w="2127" w:type="dxa"/>
          </w:tcPr>
          <w:p w:rsidR="005E01A4" w:rsidRPr="005E01A4" w:rsidRDefault="005E01A4" w:rsidP="005E01A4">
            <w:pPr>
              <w:spacing w:before="0"/>
              <w:jc w:val="center"/>
              <w:rPr>
                <w:rFonts w:cs="Arial"/>
                <w:lang w:val="ru-RU" w:eastAsia="sr-Latn-CS"/>
              </w:rPr>
            </w:pPr>
          </w:p>
        </w:tc>
        <w:tc>
          <w:tcPr>
            <w:tcW w:w="4022" w:type="dxa"/>
            <w:hideMark/>
          </w:tcPr>
          <w:p w:rsidR="005E01A4" w:rsidRPr="005E01A4" w:rsidRDefault="005E01A4" w:rsidP="005E01A4">
            <w:pPr>
              <w:spacing w:before="0"/>
              <w:jc w:val="center"/>
              <w:rPr>
                <w:rFonts w:cs="Arial"/>
                <w:lang w:val="ru-RU" w:eastAsia="sr-Latn-CS"/>
              </w:rPr>
            </w:pPr>
            <w:r w:rsidRPr="005E01A4">
              <w:rPr>
                <w:rFonts w:cs="Arial"/>
                <w:lang w:val="sr-Latn-CS" w:eastAsia="sr-Latn-CS"/>
              </w:rPr>
              <w:t>Понуђач</w:t>
            </w:r>
            <w:r w:rsidRPr="005E01A4">
              <w:rPr>
                <w:rFonts w:cs="Arial"/>
                <w:lang w:val="ru-RU" w:eastAsia="sr-Latn-CS"/>
              </w:rPr>
              <w:t>:</w:t>
            </w:r>
          </w:p>
        </w:tc>
      </w:tr>
      <w:tr w:rsidR="005E01A4" w:rsidRPr="005E01A4" w:rsidTr="003C6CE5">
        <w:trPr>
          <w:jc w:val="center"/>
        </w:trPr>
        <w:tc>
          <w:tcPr>
            <w:tcW w:w="3882" w:type="dxa"/>
          </w:tcPr>
          <w:p w:rsidR="005E01A4" w:rsidRPr="005E01A4" w:rsidRDefault="005E01A4" w:rsidP="005E01A4">
            <w:pPr>
              <w:spacing w:before="0"/>
              <w:jc w:val="center"/>
              <w:rPr>
                <w:rFonts w:cs="Arial"/>
                <w:lang w:val="sr-Latn-CS" w:eastAsia="sr-Latn-CS"/>
              </w:rPr>
            </w:pPr>
          </w:p>
        </w:tc>
        <w:tc>
          <w:tcPr>
            <w:tcW w:w="2127" w:type="dxa"/>
            <w:hideMark/>
          </w:tcPr>
          <w:p w:rsidR="005E01A4" w:rsidRPr="005E01A4" w:rsidRDefault="005E01A4" w:rsidP="005E01A4">
            <w:pPr>
              <w:spacing w:before="0"/>
              <w:jc w:val="center"/>
              <w:rPr>
                <w:rFonts w:cs="Arial"/>
                <w:lang w:val="sr-Latn-CS" w:eastAsia="sr-Latn-CS"/>
              </w:rPr>
            </w:pPr>
            <w:r w:rsidRPr="005E01A4">
              <w:rPr>
                <w:rFonts w:cs="Arial"/>
                <w:lang w:val="sr-Latn-CS" w:eastAsia="sr-Latn-CS"/>
              </w:rPr>
              <w:t>М.П.</w:t>
            </w:r>
          </w:p>
        </w:tc>
        <w:tc>
          <w:tcPr>
            <w:tcW w:w="4022" w:type="dxa"/>
          </w:tcPr>
          <w:p w:rsidR="005E01A4" w:rsidRPr="005E01A4" w:rsidRDefault="005E01A4" w:rsidP="005E01A4">
            <w:pPr>
              <w:spacing w:before="0"/>
              <w:jc w:val="center"/>
              <w:rPr>
                <w:rFonts w:cs="Arial"/>
                <w:lang w:val="ru-RU" w:eastAsia="sr-Latn-CS"/>
              </w:rPr>
            </w:pPr>
          </w:p>
        </w:tc>
      </w:tr>
      <w:tr w:rsidR="005E01A4" w:rsidRPr="005E01A4" w:rsidTr="003C6CE5">
        <w:trPr>
          <w:jc w:val="center"/>
        </w:trPr>
        <w:tc>
          <w:tcPr>
            <w:tcW w:w="3882" w:type="dxa"/>
            <w:tcBorders>
              <w:top w:val="nil"/>
              <w:left w:val="nil"/>
              <w:bottom w:val="single" w:sz="4" w:space="0" w:color="auto"/>
              <w:right w:val="nil"/>
            </w:tcBorders>
          </w:tcPr>
          <w:p w:rsidR="005E01A4" w:rsidRPr="005E01A4" w:rsidRDefault="005E01A4" w:rsidP="005E01A4">
            <w:pPr>
              <w:spacing w:before="0"/>
              <w:jc w:val="center"/>
              <w:rPr>
                <w:rFonts w:cs="Arial"/>
                <w:lang w:val="sr-Latn-CS" w:eastAsia="sr-Latn-CS"/>
              </w:rPr>
            </w:pPr>
          </w:p>
        </w:tc>
        <w:tc>
          <w:tcPr>
            <w:tcW w:w="2127" w:type="dxa"/>
          </w:tcPr>
          <w:p w:rsidR="005E01A4" w:rsidRPr="005E01A4" w:rsidRDefault="005E01A4" w:rsidP="005E01A4">
            <w:pPr>
              <w:spacing w:before="0"/>
              <w:jc w:val="center"/>
              <w:rPr>
                <w:rFonts w:cs="Arial"/>
                <w:lang w:val="ru-RU" w:eastAsia="sr-Latn-CS"/>
              </w:rPr>
            </w:pPr>
          </w:p>
        </w:tc>
        <w:tc>
          <w:tcPr>
            <w:tcW w:w="4022" w:type="dxa"/>
            <w:tcBorders>
              <w:top w:val="nil"/>
              <w:left w:val="nil"/>
              <w:bottom w:val="single" w:sz="4" w:space="0" w:color="auto"/>
              <w:right w:val="nil"/>
            </w:tcBorders>
          </w:tcPr>
          <w:p w:rsidR="005E01A4" w:rsidRPr="005E01A4" w:rsidRDefault="005E01A4" w:rsidP="005E01A4">
            <w:pPr>
              <w:spacing w:before="0"/>
              <w:jc w:val="center"/>
              <w:rPr>
                <w:rFonts w:cs="Arial"/>
                <w:lang w:val="ru-RU" w:eastAsia="sr-Latn-CS"/>
              </w:rPr>
            </w:pPr>
          </w:p>
        </w:tc>
      </w:tr>
      <w:tr w:rsidR="005E01A4" w:rsidRPr="005E01A4" w:rsidTr="003C6CE5">
        <w:trPr>
          <w:trHeight w:val="389"/>
          <w:jc w:val="center"/>
        </w:trPr>
        <w:tc>
          <w:tcPr>
            <w:tcW w:w="3882" w:type="dxa"/>
            <w:tcBorders>
              <w:top w:val="single" w:sz="4" w:space="0" w:color="auto"/>
              <w:left w:val="nil"/>
              <w:bottom w:val="nil"/>
              <w:right w:val="nil"/>
            </w:tcBorders>
          </w:tcPr>
          <w:p w:rsidR="005E01A4" w:rsidRPr="005E01A4" w:rsidRDefault="005E01A4" w:rsidP="005E01A4">
            <w:pPr>
              <w:spacing w:before="0"/>
              <w:jc w:val="center"/>
              <w:rPr>
                <w:rFonts w:cs="Arial"/>
                <w:lang w:val="sr-Latn-CS" w:eastAsia="sr-Latn-CS"/>
              </w:rPr>
            </w:pPr>
          </w:p>
        </w:tc>
        <w:tc>
          <w:tcPr>
            <w:tcW w:w="2127" w:type="dxa"/>
          </w:tcPr>
          <w:p w:rsidR="005E01A4" w:rsidRPr="005E01A4" w:rsidRDefault="005E01A4" w:rsidP="005E01A4">
            <w:pPr>
              <w:spacing w:before="0"/>
              <w:jc w:val="center"/>
              <w:rPr>
                <w:rFonts w:cs="Arial"/>
                <w:lang w:val="ru-RU" w:eastAsia="sr-Latn-CS"/>
              </w:rPr>
            </w:pPr>
          </w:p>
        </w:tc>
        <w:tc>
          <w:tcPr>
            <w:tcW w:w="4022" w:type="dxa"/>
            <w:tcBorders>
              <w:top w:val="single" w:sz="4" w:space="0" w:color="auto"/>
              <w:left w:val="nil"/>
              <w:bottom w:val="nil"/>
              <w:right w:val="nil"/>
            </w:tcBorders>
          </w:tcPr>
          <w:p w:rsidR="005E01A4" w:rsidRPr="005E01A4" w:rsidRDefault="005E01A4" w:rsidP="005E01A4">
            <w:pPr>
              <w:spacing w:before="0"/>
              <w:jc w:val="center"/>
              <w:rPr>
                <w:rFonts w:cs="Arial"/>
                <w:lang w:val="ru-RU" w:eastAsia="sr-Latn-CS"/>
              </w:rPr>
            </w:pPr>
          </w:p>
        </w:tc>
      </w:tr>
    </w:tbl>
    <w:p w:rsidR="005E01A4" w:rsidRPr="005E01A4" w:rsidRDefault="005E01A4" w:rsidP="005E01A4">
      <w:pPr>
        <w:spacing w:before="0"/>
        <w:ind w:firstLine="720"/>
        <w:rPr>
          <w:rFonts w:cs="Arial"/>
          <w:lang w:val="ru-RU"/>
        </w:rPr>
      </w:pPr>
    </w:p>
    <w:p w:rsidR="005E01A4" w:rsidRPr="005E01A4" w:rsidRDefault="005E01A4" w:rsidP="005E01A4">
      <w:pPr>
        <w:spacing w:before="0"/>
        <w:ind w:firstLine="720"/>
        <w:rPr>
          <w:rFonts w:cs="Arial"/>
          <w:lang w:val="ru-RU"/>
        </w:rPr>
      </w:pPr>
    </w:p>
    <w:p w:rsidR="005E01A4" w:rsidRPr="005E01A4" w:rsidRDefault="005E01A4" w:rsidP="005E01A4">
      <w:pPr>
        <w:spacing w:before="0"/>
        <w:ind w:firstLine="720"/>
        <w:rPr>
          <w:rFonts w:cs="Arial"/>
          <w:lang w:val="ru-RU"/>
        </w:rPr>
      </w:pPr>
      <w:r w:rsidRPr="005E01A4">
        <w:rPr>
          <w:rFonts w:cs="Arial"/>
          <w:lang w:val="ru-RU"/>
        </w:rPr>
        <w:t>Прилог:</w:t>
      </w:r>
    </w:p>
    <w:p w:rsidR="005E01A4" w:rsidRPr="005E01A4" w:rsidRDefault="005E01A4" w:rsidP="005E01A4">
      <w:pPr>
        <w:numPr>
          <w:ilvl w:val="0"/>
          <w:numId w:val="32"/>
        </w:numPr>
        <w:spacing w:before="0"/>
        <w:contextualSpacing/>
        <w:rPr>
          <w:rFonts w:eastAsia="Calibri" w:cs="Arial"/>
        </w:rPr>
      </w:pPr>
      <w:r w:rsidRPr="005E01A4">
        <w:rPr>
          <w:rFonts w:eastAsia="Calibri" w:cs="Arial"/>
        </w:rPr>
        <w:t xml:space="preserve">1 једна потписана и оверена бланко сопствена меница као гаранција за озбиљност понуде </w:t>
      </w:r>
    </w:p>
    <w:p w:rsidR="005E01A4" w:rsidRPr="005E01A4" w:rsidRDefault="005E01A4" w:rsidP="005E01A4">
      <w:pPr>
        <w:numPr>
          <w:ilvl w:val="0"/>
          <w:numId w:val="32"/>
        </w:numPr>
        <w:spacing w:before="0"/>
        <w:contextualSpacing/>
        <w:rPr>
          <w:rFonts w:eastAsia="Calibri" w:cs="Arial"/>
        </w:rPr>
      </w:pPr>
      <w:r w:rsidRPr="005E01A4">
        <w:rPr>
          <w:rFonts w:eastAsia="Calibri"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5E01A4" w:rsidRPr="005E01A4" w:rsidRDefault="005E01A4" w:rsidP="005E01A4">
      <w:pPr>
        <w:numPr>
          <w:ilvl w:val="0"/>
          <w:numId w:val="32"/>
        </w:numPr>
        <w:spacing w:before="0"/>
        <w:contextualSpacing/>
        <w:rPr>
          <w:rFonts w:eastAsia="Calibri" w:cs="Arial"/>
        </w:rPr>
      </w:pPr>
      <w:r w:rsidRPr="005E01A4">
        <w:rPr>
          <w:rFonts w:eastAsia="Calibri" w:cs="Arial"/>
        </w:rPr>
        <w:t xml:space="preserve">фотокопија ОП обрасца </w:t>
      </w:r>
    </w:p>
    <w:p w:rsidR="005E01A4" w:rsidRPr="005E01A4" w:rsidRDefault="005E01A4" w:rsidP="005E01A4">
      <w:pPr>
        <w:numPr>
          <w:ilvl w:val="0"/>
          <w:numId w:val="32"/>
        </w:numPr>
        <w:spacing w:before="0"/>
        <w:contextualSpacing/>
        <w:rPr>
          <w:rFonts w:eastAsia="Calibri" w:cs="Arial"/>
        </w:rPr>
      </w:pPr>
      <w:r w:rsidRPr="005E01A4">
        <w:rPr>
          <w:rFonts w:eastAsia="Calibri"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5E01A4" w:rsidRPr="005E01A4" w:rsidRDefault="005E01A4" w:rsidP="005E01A4">
      <w:pPr>
        <w:spacing w:before="0"/>
        <w:ind w:left="720"/>
        <w:contextualSpacing/>
        <w:rPr>
          <w:rFonts w:eastAsia="Calibri" w:cs="Arial"/>
        </w:rPr>
      </w:pPr>
    </w:p>
    <w:p w:rsidR="005E01A4" w:rsidRPr="005E01A4" w:rsidRDefault="005E01A4" w:rsidP="005E01A4">
      <w:pPr>
        <w:spacing w:before="0"/>
        <w:ind w:left="720"/>
        <w:contextualSpacing/>
        <w:rPr>
          <w:rFonts w:eastAsia="Calibri" w:cs="Arial"/>
        </w:rPr>
      </w:pPr>
    </w:p>
    <w:p w:rsidR="005E01A4" w:rsidRPr="005E01A4" w:rsidRDefault="005E01A4" w:rsidP="005E01A4">
      <w:pPr>
        <w:spacing w:before="0"/>
        <w:ind w:left="720"/>
        <w:contextualSpacing/>
        <w:rPr>
          <w:rFonts w:eastAsia="Calibri" w:cs="Arial"/>
          <w:b/>
        </w:rPr>
      </w:pPr>
      <w:r w:rsidRPr="005E01A4">
        <w:rPr>
          <w:rFonts w:eastAsia="Calibri" w:cs="Arial"/>
          <w:b/>
        </w:rPr>
        <w:t>Менично писмо у складу са садржином овог Прилога се доставља у оквиру понуде.</w:t>
      </w:r>
    </w:p>
    <w:p w:rsidR="00EE5D2B" w:rsidRPr="00EE5D2B" w:rsidRDefault="00EE5D2B" w:rsidP="00EE5D2B">
      <w:pPr>
        <w:spacing w:before="0"/>
        <w:ind w:left="720"/>
        <w:contextualSpacing/>
        <w:rPr>
          <w:rFonts w:eastAsia="Calibri" w:cs="Arial"/>
          <w:b/>
        </w:rPr>
      </w:pPr>
      <w:r w:rsidRPr="00EE5D2B">
        <w:rPr>
          <w:rFonts w:eastAsia="Calibri" w:cs="Arial"/>
          <w:b/>
        </w:rPr>
        <w:t>.</w:t>
      </w:r>
    </w:p>
    <w:p w:rsidR="00EE5D2B" w:rsidRDefault="00EE5D2B">
      <w:pPr>
        <w:spacing w:before="0"/>
        <w:jc w:val="left"/>
        <w:rPr>
          <w:rFonts w:eastAsia="Calibri" w:cs="Arial"/>
          <w:color w:val="00B0F0"/>
        </w:rPr>
      </w:pPr>
      <w:r>
        <w:rPr>
          <w:rFonts w:eastAsia="Calibri" w:cs="Arial"/>
          <w:color w:val="00B0F0"/>
        </w:rPr>
        <w:br w:type="page"/>
      </w:r>
    </w:p>
    <w:p w:rsidR="00EE5D2B" w:rsidRPr="00EE5D2B" w:rsidRDefault="00EE5D2B" w:rsidP="00EE5D2B">
      <w:pPr>
        <w:spacing w:before="0"/>
        <w:ind w:left="720"/>
        <w:contextualSpacing/>
        <w:rPr>
          <w:rFonts w:eastAsia="Calibri" w:cs="Arial"/>
          <w:color w:val="00B0F0"/>
        </w:rPr>
      </w:pPr>
    </w:p>
    <w:p w:rsidR="00E129C0" w:rsidRDefault="00E129C0" w:rsidP="00EE5D2B">
      <w:pPr>
        <w:spacing w:before="0"/>
        <w:jc w:val="right"/>
        <w:rPr>
          <w:rFonts w:cs="Arial"/>
          <w:b/>
          <w:lang w:val="sr-Cyrl-RS"/>
        </w:rPr>
      </w:pPr>
      <w:r w:rsidRPr="00DB7AB4">
        <w:rPr>
          <w:rFonts w:cs="Arial"/>
          <w:b/>
        </w:rPr>
        <w:t>ПРИЛОГ бр.</w:t>
      </w:r>
      <w:r w:rsidRPr="00DB7AB4">
        <w:rPr>
          <w:rFonts w:cs="Arial"/>
          <w:b/>
          <w:lang w:val="sr-Cyrl-RS"/>
        </w:rPr>
        <w:t xml:space="preserve"> </w:t>
      </w:r>
      <w:r>
        <w:rPr>
          <w:rFonts w:cs="Arial"/>
          <w:b/>
          <w:lang w:val="sr-Cyrl-RS"/>
        </w:rPr>
        <w:t>4</w:t>
      </w:r>
    </w:p>
    <w:p w:rsidR="00EE5D2B" w:rsidRPr="004C5660" w:rsidRDefault="00EE5D2B" w:rsidP="00EE5D2B">
      <w:pPr>
        <w:spacing w:before="0"/>
        <w:jc w:val="right"/>
        <w:rPr>
          <w:rFonts w:cs="Arial"/>
          <w:b/>
          <w:color w:val="FF0000"/>
          <w:lang w:val="sr-Cyrl-RS"/>
        </w:rPr>
      </w:pPr>
      <w:r w:rsidRPr="00CB45C7">
        <w:rPr>
          <w:rFonts w:cs="Arial"/>
          <w:b/>
          <w:color w:val="FF0000"/>
        </w:rPr>
        <w:t>*менице за отклањање недостатака у гарантном периоду</w:t>
      </w:r>
      <w:r w:rsidR="004C5660">
        <w:rPr>
          <w:rFonts w:cs="Arial"/>
          <w:b/>
          <w:color w:val="FF0000"/>
          <w:lang w:val="sr-Cyrl-RS"/>
        </w:rPr>
        <w:t xml:space="preserve"> (3 менице и 3 менична овлашћења)</w:t>
      </w:r>
    </w:p>
    <w:p w:rsidR="00EE5D2B" w:rsidRPr="00EE5D2B" w:rsidRDefault="00EE5D2B" w:rsidP="00EE5D2B">
      <w:pPr>
        <w:spacing w:before="0"/>
        <w:jc w:val="right"/>
        <w:rPr>
          <w:rFonts w:cs="Arial"/>
          <w:b/>
        </w:rPr>
      </w:pPr>
    </w:p>
    <w:p w:rsidR="00EE5D2B" w:rsidRPr="00EE5D2B" w:rsidRDefault="00EE5D2B" w:rsidP="00EE5D2B">
      <w:pPr>
        <w:spacing w:before="0"/>
        <w:rPr>
          <w:rFonts w:cs="Arial"/>
        </w:rPr>
      </w:pPr>
      <w:r w:rsidRPr="00EE5D2B">
        <w:rPr>
          <w:rFonts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EE5D2B" w:rsidRPr="00EE5D2B" w:rsidRDefault="00EE5D2B" w:rsidP="00EE5D2B">
      <w:pPr>
        <w:spacing w:before="0"/>
        <w:rPr>
          <w:rFonts w:cs="Arial"/>
        </w:rPr>
      </w:pPr>
    </w:p>
    <w:p w:rsidR="00EE5D2B" w:rsidRPr="00EE5D2B" w:rsidRDefault="00EE5D2B" w:rsidP="00EE5D2B">
      <w:pPr>
        <w:spacing w:before="0"/>
        <w:rPr>
          <w:rFonts w:cs="Arial"/>
        </w:rPr>
      </w:pPr>
      <w:r w:rsidRPr="00EE5D2B">
        <w:rPr>
          <w:rFonts w:cs="Arial"/>
        </w:rPr>
        <w:t>(напомена: не доставља се у понуди)</w:t>
      </w:r>
    </w:p>
    <w:p w:rsidR="00EE5D2B" w:rsidRPr="00EE5D2B" w:rsidRDefault="00EE5D2B" w:rsidP="00EE5D2B">
      <w:pPr>
        <w:spacing w:before="0"/>
        <w:rPr>
          <w:rFonts w:cs="Arial"/>
        </w:rPr>
      </w:pPr>
    </w:p>
    <w:p w:rsidR="00EE5D2B" w:rsidRPr="00EE5D2B" w:rsidRDefault="00EE5D2B" w:rsidP="00EE5D2B">
      <w:pPr>
        <w:spacing w:before="0"/>
        <w:rPr>
          <w:rFonts w:cs="Arial"/>
          <w:lang w:val="ru-RU"/>
        </w:rPr>
      </w:pPr>
      <w:r w:rsidRPr="00EE5D2B">
        <w:rPr>
          <w:rFonts w:cs="Arial"/>
        </w:rPr>
        <w:t xml:space="preserve">ДУЖНИК:  </w:t>
      </w:r>
      <w:r w:rsidRPr="00EE5D2B">
        <w:rPr>
          <w:rFonts w:cs="Arial"/>
          <w:lang w:val="ru-RU"/>
        </w:rPr>
        <w:t>…………………………………………………………………………........................</w:t>
      </w:r>
    </w:p>
    <w:p w:rsidR="00EE5D2B" w:rsidRPr="00EE5D2B" w:rsidRDefault="00EE5D2B" w:rsidP="00EE5D2B">
      <w:pPr>
        <w:spacing w:before="0"/>
        <w:rPr>
          <w:rFonts w:cs="Arial"/>
        </w:rPr>
      </w:pPr>
      <w:r w:rsidRPr="00EE5D2B">
        <w:rPr>
          <w:rFonts w:cs="Arial"/>
        </w:rPr>
        <w:t>(назив и седиште Понуђача)</w:t>
      </w:r>
    </w:p>
    <w:p w:rsidR="00EE5D2B" w:rsidRPr="00EE5D2B" w:rsidRDefault="00EE5D2B" w:rsidP="00EE5D2B">
      <w:pPr>
        <w:spacing w:before="0"/>
        <w:rPr>
          <w:rFonts w:cs="Arial"/>
        </w:rPr>
      </w:pPr>
      <w:r w:rsidRPr="00EE5D2B">
        <w:rPr>
          <w:rFonts w:cs="Arial"/>
        </w:rPr>
        <w:t>МАТИЧНИ БРОЈ ДУЖНИКА (Понуђача): ..................................................................</w:t>
      </w:r>
    </w:p>
    <w:p w:rsidR="00EE5D2B" w:rsidRPr="00EE5D2B" w:rsidRDefault="00EE5D2B" w:rsidP="00EE5D2B">
      <w:pPr>
        <w:spacing w:before="0"/>
        <w:rPr>
          <w:rFonts w:cs="Arial"/>
        </w:rPr>
      </w:pPr>
      <w:r w:rsidRPr="00EE5D2B">
        <w:rPr>
          <w:rFonts w:cs="Arial"/>
        </w:rPr>
        <w:t>ТЕКУЋИ РАЧУН ДУЖНИКА (Понуђача): ...................................................................</w:t>
      </w:r>
    </w:p>
    <w:p w:rsidR="00EE5D2B" w:rsidRPr="00EE5D2B" w:rsidRDefault="00EE5D2B" w:rsidP="00EE5D2B">
      <w:pPr>
        <w:spacing w:before="0"/>
        <w:rPr>
          <w:rFonts w:cs="Arial"/>
        </w:rPr>
      </w:pPr>
      <w:r w:rsidRPr="00EE5D2B">
        <w:rPr>
          <w:rFonts w:cs="Arial"/>
        </w:rPr>
        <w:t>ПИБ ДУЖНИКА (Понуђача): ........................................................................................</w:t>
      </w:r>
    </w:p>
    <w:p w:rsidR="00EE5D2B" w:rsidRPr="00EE5D2B" w:rsidRDefault="00EE5D2B" w:rsidP="00EE5D2B">
      <w:pPr>
        <w:spacing w:before="0"/>
        <w:rPr>
          <w:rFonts w:cs="Arial"/>
        </w:rPr>
      </w:pPr>
    </w:p>
    <w:p w:rsidR="00EE5D2B" w:rsidRPr="00EE5D2B" w:rsidRDefault="00EE5D2B" w:rsidP="00EE5D2B">
      <w:pPr>
        <w:spacing w:before="0"/>
        <w:rPr>
          <w:rFonts w:cs="Arial"/>
        </w:rPr>
      </w:pPr>
      <w:r w:rsidRPr="00EE5D2B">
        <w:rPr>
          <w:rFonts w:cs="Arial"/>
        </w:rPr>
        <w:t>и з д а ј е  д а н а ............................ године</w:t>
      </w:r>
    </w:p>
    <w:p w:rsidR="00EE5D2B" w:rsidRPr="00EE5D2B" w:rsidRDefault="00EE5D2B" w:rsidP="00EE5D2B">
      <w:pPr>
        <w:spacing w:before="0"/>
        <w:rPr>
          <w:rFonts w:cs="Arial"/>
        </w:rPr>
      </w:pPr>
    </w:p>
    <w:p w:rsidR="00EE5D2B" w:rsidRPr="00EE5D2B" w:rsidRDefault="00EE5D2B" w:rsidP="00EE5D2B">
      <w:pPr>
        <w:spacing w:before="0"/>
        <w:rPr>
          <w:rFonts w:cs="Arial"/>
        </w:rPr>
      </w:pPr>
    </w:p>
    <w:p w:rsidR="00EE5D2B" w:rsidRPr="00EE5D2B" w:rsidRDefault="00EE5D2B" w:rsidP="00EE5D2B">
      <w:pPr>
        <w:spacing w:before="0"/>
        <w:jc w:val="center"/>
        <w:rPr>
          <w:rFonts w:cs="Arial"/>
          <w:b/>
        </w:rPr>
      </w:pPr>
      <w:r w:rsidRPr="00EE5D2B">
        <w:rPr>
          <w:rFonts w:cs="Arial"/>
          <w:b/>
        </w:rPr>
        <w:t>МЕНИЧНО ПИСМО – ОВЛАШЋЕЊЕ ЗА КОРИСНИКА  БЛАНКО СОПСТВЕНЕ МЕНИЦЕ</w:t>
      </w:r>
    </w:p>
    <w:p w:rsidR="00EE5D2B" w:rsidRPr="00EE5D2B" w:rsidRDefault="00EE5D2B" w:rsidP="00EE5D2B">
      <w:pPr>
        <w:spacing w:before="0"/>
        <w:rPr>
          <w:rFonts w:cs="Arial"/>
        </w:rPr>
      </w:pPr>
    </w:p>
    <w:p w:rsidR="00EE5D2B" w:rsidRPr="00EE5D2B" w:rsidRDefault="00EE5D2B" w:rsidP="00EE5D2B">
      <w:pPr>
        <w:widowControl w:val="0"/>
        <w:tabs>
          <w:tab w:val="left" w:pos="1418"/>
          <w:tab w:val="left" w:leader="underscore" w:pos="9244"/>
        </w:tabs>
        <w:spacing w:before="0"/>
        <w:ind w:left="1440" w:hanging="1440"/>
        <w:rPr>
          <w:rFonts w:cs="Arial"/>
          <w:bCs/>
          <w:lang w:val="sr-Latn-RS" w:eastAsia="sr-Latn-CS"/>
        </w:rPr>
      </w:pPr>
      <w:r w:rsidRPr="00EE5D2B">
        <w:rPr>
          <w:rFonts w:cs="Arial"/>
          <w:bCs/>
          <w:lang w:val="sr-Latn-RS" w:eastAsia="sr-Latn-CS"/>
        </w:rPr>
        <w:t xml:space="preserve">КОРИСНИК - </w:t>
      </w:r>
      <w:r w:rsidRPr="00EE5D2B">
        <w:rPr>
          <w:rFonts w:cs="Arial"/>
          <w:bCs/>
          <w:sz w:val="21"/>
          <w:szCs w:val="21"/>
          <w:lang w:val="sr-Latn-RS" w:eastAsia="sr-Latn-CS"/>
        </w:rPr>
        <w:t>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 Матични број 20053658, ПИБ 103920327, бр. тек. рачуна: 160-700-13 Banka Intesa,</w:t>
      </w:r>
    </w:p>
    <w:p w:rsidR="00EE5D2B" w:rsidRPr="00EE5D2B" w:rsidRDefault="00EE5D2B" w:rsidP="00EE5D2B">
      <w:pPr>
        <w:spacing w:before="0"/>
        <w:rPr>
          <w:rFonts w:cs="Arial"/>
        </w:rPr>
      </w:pPr>
    </w:p>
    <w:p w:rsidR="00EE5D2B" w:rsidRPr="005E01A4" w:rsidRDefault="00EE5D2B" w:rsidP="00EE5D2B">
      <w:pPr>
        <w:spacing w:before="0"/>
        <w:rPr>
          <w:rFonts w:cs="Arial"/>
          <w:lang w:val="sr-Cyrl-RS"/>
        </w:rPr>
      </w:pPr>
      <w:r w:rsidRPr="00EE5D2B">
        <w:rPr>
          <w:rFonts w:cs="Arial"/>
        </w:rPr>
        <w:t>Предајемо вам 1 (једну) потписану и оверену, бланко  сопствену  меницу која је неопозива, без права протеста и нап</w:t>
      </w:r>
      <w:r w:rsidR="004C5660">
        <w:rPr>
          <w:rFonts w:cs="Arial"/>
        </w:rPr>
        <w:t xml:space="preserve">латива на први позив, серијски </w:t>
      </w:r>
      <w:r w:rsidRPr="00EE5D2B">
        <w:rPr>
          <w:rFonts w:cs="Arial"/>
        </w:rPr>
        <w:t>бр._________________ (уписати серијски број)  као средство финансијског обезбеђења и овлашћујемо Јавно предузеће „Електропривреда Србије“ Београд, Улица царице Милице број 2, Београд, огранак ТЕНТ Београд-Обреновац, улица Богољуба Урошевића Црног број 44., 11500 Обреновац, као Повериоца, да предату меницу може попунити до макс</w:t>
      </w:r>
      <w:r w:rsidR="005E01A4">
        <w:rPr>
          <w:rFonts w:cs="Arial"/>
        </w:rPr>
        <w:t>ималног износа  од ___________</w:t>
      </w:r>
      <w:r w:rsidRPr="00EE5D2B">
        <w:rPr>
          <w:rFonts w:cs="Arial"/>
        </w:rPr>
        <w:t>______ динара, (и  словима  ___________</w:t>
      </w:r>
      <w:r w:rsidR="005E01A4">
        <w:rPr>
          <w:rFonts w:cs="Arial"/>
          <w:lang w:val="sr-Cyrl-RS"/>
        </w:rPr>
        <w:t>___________________</w:t>
      </w:r>
      <w:r w:rsidRPr="00EE5D2B">
        <w:rPr>
          <w:rFonts w:cs="Arial"/>
        </w:rPr>
        <w:t>________</w:t>
      </w:r>
      <w:r w:rsidR="005E01A4">
        <w:rPr>
          <w:rFonts w:cs="Arial"/>
          <w:lang w:val="sr-Cyrl-RS"/>
        </w:rPr>
        <w:t xml:space="preserve"> </w:t>
      </w:r>
      <w:r w:rsidRPr="00EE5D2B">
        <w:rPr>
          <w:rFonts w:cs="Arial"/>
        </w:rPr>
        <w:t>динара), по Уговору о____</w:t>
      </w:r>
      <w:r w:rsidR="005E01A4">
        <w:rPr>
          <w:rFonts w:cs="Arial"/>
          <w:lang w:val="sr-Cyrl-RS"/>
        </w:rPr>
        <w:t>____________________________</w:t>
      </w:r>
      <w:r w:rsidRPr="00EE5D2B">
        <w:rPr>
          <w:rFonts w:cs="Arial"/>
        </w:rPr>
        <w:t>_______________________</w:t>
      </w:r>
      <w:r w:rsidR="005E01A4">
        <w:rPr>
          <w:rFonts w:cs="Arial"/>
          <w:lang w:val="sr-Cyrl-RS"/>
        </w:rPr>
        <w:t xml:space="preserve">______________________ </w:t>
      </w:r>
      <w:r w:rsidRPr="00EE5D2B">
        <w:rPr>
          <w:rFonts w:cs="Arial"/>
        </w:rPr>
        <w:t>(н</w:t>
      </w:r>
      <w:r w:rsidR="005E01A4">
        <w:rPr>
          <w:rFonts w:cs="Arial"/>
          <w:lang w:val="sr-Cyrl-RS"/>
        </w:rPr>
        <w:t>а</w:t>
      </w:r>
      <w:r w:rsidRPr="00EE5D2B">
        <w:rPr>
          <w:rFonts w:cs="Arial"/>
        </w:rPr>
        <w:t>вести предмет уговора), бр.__</w:t>
      </w:r>
      <w:r w:rsidR="005E01A4">
        <w:rPr>
          <w:rFonts w:cs="Arial"/>
          <w:lang w:val="sr-Cyrl-RS"/>
        </w:rPr>
        <w:t>_____________________</w:t>
      </w:r>
      <w:r w:rsidRPr="00EE5D2B">
        <w:rPr>
          <w:rFonts w:cs="Arial"/>
        </w:rPr>
        <w:t>___ од _______</w:t>
      </w:r>
      <w:r w:rsidR="005E01A4">
        <w:rPr>
          <w:rFonts w:cs="Arial"/>
          <w:lang w:val="sr-Cyrl-RS"/>
        </w:rPr>
        <w:t>_________________</w:t>
      </w:r>
      <w:r w:rsidRPr="00EE5D2B">
        <w:rPr>
          <w:rFonts w:cs="Arial"/>
        </w:rPr>
        <w:t>__(заведен код Корисника - Повериоца) и бр.____</w:t>
      </w:r>
      <w:r w:rsidR="005E01A4">
        <w:rPr>
          <w:rFonts w:cs="Arial"/>
          <w:lang w:val="sr-Cyrl-RS"/>
        </w:rPr>
        <w:t>__________________________</w:t>
      </w:r>
      <w:r w:rsidRPr="00EE5D2B">
        <w:rPr>
          <w:rFonts w:cs="Arial"/>
        </w:rPr>
        <w:t>___ од ___</w:t>
      </w:r>
      <w:r w:rsidR="005E01A4">
        <w:rPr>
          <w:rFonts w:cs="Arial"/>
          <w:lang w:val="sr-Cyrl-RS"/>
        </w:rPr>
        <w:t>______________________</w:t>
      </w:r>
      <w:r w:rsidRPr="00EE5D2B">
        <w:rPr>
          <w:rFonts w:cs="Arial"/>
        </w:rPr>
        <w:t xml:space="preserve">______(заведен код дужника) као средство финансијског обезбеђења за oтклањање недостатака у гарантном року у вредности од </w:t>
      </w:r>
      <w:r>
        <w:rPr>
          <w:rFonts w:cs="Arial"/>
          <w:lang w:val="sr-Cyrl-RS"/>
        </w:rPr>
        <w:t>2</w:t>
      </w:r>
      <w:r w:rsidRPr="00EE5D2B">
        <w:rPr>
          <w:rFonts w:cs="Arial"/>
        </w:rPr>
        <w:t>% вредности уговора без ПДВ уколико _________</w:t>
      </w:r>
      <w:r w:rsidR="005E01A4">
        <w:rPr>
          <w:rFonts w:cs="Arial"/>
          <w:lang w:val="sr-Cyrl-RS"/>
        </w:rPr>
        <w:t>_______________________________________________________</w:t>
      </w:r>
      <w:r w:rsidRPr="00EE5D2B">
        <w:rPr>
          <w:rFonts w:cs="Arial"/>
        </w:rPr>
        <w:t>_______________(назив дужника), као дужник не отклони недостатке у гарантном року.</w:t>
      </w:r>
    </w:p>
    <w:p w:rsidR="00EE5D2B" w:rsidRPr="00EE5D2B" w:rsidRDefault="00EE5D2B" w:rsidP="00EE5D2B">
      <w:pPr>
        <w:spacing w:before="0"/>
        <w:rPr>
          <w:rFonts w:cs="Arial"/>
        </w:rPr>
      </w:pPr>
    </w:p>
    <w:p w:rsidR="00EE5D2B" w:rsidRPr="00EE5D2B" w:rsidRDefault="00EE5D2B" w:rsidP="00EE5D2B">
      <w:pPr>
        <w:spacing w:before="0"/>
        <w:rPr>
          <w:rFonts w:cs="Arial"/>
        </w:rPr>
      </w:pPr>
      <w:r w:rsidRPr="00EE5D2B">
        <w:rPr>
          <w:rFonts w:cs="Arial"/>
        </w:rPr>
        <w:t>Издата Бланко соло меница серијски број</w:t>
      </w:r>
      <w:r w:rsidRPr="00EE5D2B">
        <w:rPr>
          <w:rFonts w:cs="Arial"/>
        </w:rPr>
        <w:tab/>
        <w:t>(уписати серијски број) може се поднети на наплату у року доспећа  утврђеном  Уговором бр. _________</w:t>
      </w:r>
      <w:r w:rsidR="005E01A4">
        <w:rPr>
          <w:rFonts w:cs="Arial"/>
          <w:lang w:val="sr-Cyrl-RS"/>
        </w:rPr>
        <w:t>_________________</w:t>
      </w:r>
      <w:r w:rsidRPr="00EE5D2B">
        <w:rPr>
          <w:rFonts w:cs="Arial"/>
        </w:rPr>
        <w:t>__ од _____</w:t>
      </w:r>
      <w:r w:rsidR="005E01A4">
        <w:rPr>
          <w:rFonts w:cs="Arial"/>
          <w:lang w:val="sr-Cyrl-RS"/>
        </w:rPr>
        <w:t>_____</w:t>
      </w:r>
      <w:r w:rsidRPr="00EE5D2B">
        <w:rPr>
          <w:rFonts w:cs="Arial"/>
        </w:rPr>
        <w:t>____ године (заведен код Корисника-Повериоца)  и бр. _______</w:t>
      </w:r>
      <w:r w:rsidR="005E01A4">
        <w:rPr>
          <w:rFonts w:cs="Arial"/>
          <w:lang w:val="sr-Cyrl-RS"/>
        </w:rPr>
        <w:t>_____________</w:t>
      </w:r>
      <w:r w:rsidRPr="00EE5D2B">
        <w:rPr>
          <w:rFonts w:cs="Arial"/>
        </w:rPr>
        <w:t>______ од ____</w:t>
      </w:r>
      <w:r w:rsidR="005E01A4">
        <w:rPr>
          <w:rFonts w:cs="Arial"/>
          <w:lang w:val="sr-Cyrl-RS"/>
        </w:rPr>
        <w:t>_________________</w:t>
      </w:r>
      <w:r w:rsidRPr="00EE5D2B">
        <w:rPr>
          <w:rFonts w:cs="Arial"/>
        </w:rPr>
        <w:t>_ године (заведен код дужника) т.ј. најкасније до истека рока од 30</w:t>
      </w:r>
      <w:r w:rsidR="004C5660">
        <w:rPr>
          <w:rFonts w:cs="Arial"/>
          <w:lang w:val="sr-Cyrl-RS"/>
        </w:rPr>
        <w:t xml:space="preserve"> </w:t>
      </w:r>
      <w:r w:rsidRPr="00EE5D2B">
        <w:rPr>
          <w:rFonts w:cs="Arial"/>
        </w:rPr>
        <w:t xml:space="preserve">(тридесет) дана од </w:t>
      </w:r>
      <w:r w:rsidR="00CB45C7">
        <w:rPr>
          <w:rFonts w:cs="Arial"/>
          <w:lang w:val="sr-Cyrl-RS"/>
        </w:rPr>
        <w:t xml:space="preserve">уговореног </w:t>
      </w:r>
      <w:r w:rsidR="00CB45C7" w:rsidRPr="00EC514A">
        <w:rPr>
          <w:rFonts w:cs="Arial"/>
        </w:rPr>
        <w:t>гарантног рока, с тим да евентуални продужетак</w:t>
      </w:r>
      <w:r w:rsidR="00CB45C7" w:rsidRPr="00EC514A">
        <w:rPr>
          <w:rFonts w:cs="Arial"/>
          <w:lang w:val="sr-Cyrl-RS"/>
        </w:rPr>
        <w:t xml:space="preserve"> гарантног </w:t>
      </w:r>
      <w:r w:rsidR="00CB45C7" w:rsidRPr="00EC514A">
        <w:rPr>
          <w:rFonts w:cs="Arial"/>
        </w:rPr>
        <w:t xml:space="preserve">рока </w:t>
      </w:r>
      <w:r w:rsidRPr="00EE5D2B">
        <w:rPr>
          <w:rFonts w:cs="Arial"/>
        </w:rPr>
        <w:t xml:space="preserve">има за последицу и продужење рока важења менице и меничног овлашћења, за исти број дана за који ће бити продужен и </w:t>
      </w:r>
      <w:r w:rsidR="00CB45C7">
        <w:rPr>
          <w:rFonts w:cs="Arial"/>
          <w:lang w:val="sr-Cyrl-RS"/>
        </w:rPr>
        <w:t>гарантни рок</w:t>
      </w:r>
      <w:r w:rsidRPr="00EE5D2B">
        <w:rPr>
          <w:rFonts w:cs="Arial"/>
        </w:rPr>
        <w:t>.</w:t>
      </w:r>
    </w:p>
    <w:p w:rsidR="00EE5D2B" w:rsidRPr="00EE5D2B" w:rsidRDefault="00EE5D2B" w:rsidP="00EE5D2B">
      <w:pPr>
        <w:spacing w:before="0"/>
        <w:rPr>
          <w:rFonts w:cs="Arial"/>
        </w:rPr>
      </w:pPr>
    </w:p>
    <w:p w:rsidR="00EE5D2B" w:rsidRPr="00EE5D2B" w:rsidRDefault="00EE5D2B" w:rsidP="00EE5D2B">
      <w:pPr>
        <w:spacing w:before="0"/>
        <w:rPr>
          <w:rFonts w:cs="Arial"/>
        </w:rPr>
      </w:pPr>
      <w:r w:rsidRPr="00EE5D2B">
        <w:rPr>
          <w:rFonts w:cs="Arial"/>
        </w:rPr>
        <w:t xml:space="preserve">Овлашћујемо Јавно предузеће „Електропривреда Србије“ Београд,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нeопозиво, без протеста и </w:t>
      </w:r>
      <w:r w:rsidRPr="00EE5D2B">
        <w:rPr>
          <w:rFonts w:cs="Arial"/>
        </w:rPr>
        <w:lastRenderedPageBreak/>
        <w:t>трошкова. вансудски ИНИЦИРА наплату - издавањем налога за наплату на терет текућег рачуна Дужника бр.__</w:t>
      </w:r>
      <w:r w:rsidR="005E01A4">
        <w:rPr>
          <w:rFonts w:cs="Arial"/>
          <w:lang w:val="sr-Cyrl-RS"/>
        </w:rPr>
        <w:t>_________________________</w:t>
      </w:r>
      <w:r w:rsidRPr="00EE5D2B">
        <w:rPr>
          <w:rFonts w:cs="Arial"/>
        </w:rPr>
        <w:t>____ код ____</w:t>
      </w:r>
      <w:r w:rsidR="005E01A4">
        <w:rPr>
          <w:rFonts w:cs="Arial"/>
          <w:lang w:val="sr-Cyrl-RS"/>
        </w:rPr>
        <w:t>______</w:t>
      </w:r>
      <w:r w:rsidRPr="00EE5D2B">
        <w:rPr>
          <w:rFonts w:cs="Arial"/>
        </w:rPr>
        <w:t>______________ Банке, а у корист текућег рачуна Повериоца бр. 160-700-13 Banka Intesa.</w:t>
      </w:r>
    </w:p>
    <w:p w:rsidR="00EE5D2B" w:rsidRPr="00EE5D2B" w:rsidRDefault="00EE5D2B" w:rsidP="00EE5D2B">
      <w:pPr>
        <w:spacing w:before="0"/>
        <w:rPr>
          <w:rFonts w:cs="Arial"/>
        </w:rPr>
      </w:pPr>
    </w:p>
    <w:p w:rsidR="00EE5D2B" w:rsidRPr="00EE5D2B" w:rsidRDefault="00EE5D2B" w:rsidP="00EE5D2B">
      <w:pPr>
        <w:spacing w:before="0"/>
        <w:rPr>
          <w:rFonts w:cs="Arial"/>
        </w:rPr>
      </w:pPr>
      <w:r w:rsidRPr="00EE5D2B">
        <w:rPr>
          <w:rFonts w:cs="Arial"/>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EE5D2B" w:rsidRPr="00EE5D2B" w:rsidRDefault="00EE5D2B" w:rsidP="00EE5D2B">
      <w:pPr>
        <w:spacing w:before="0"/>
        <w:rPr>
          <w:rFonts w:cs="Arial"/>
        </w:rPr>
      </w:pPr>
    </w:p>
    <w:p w:rsidR="00EE5D2B" w:rsidRPr="00EE5D2B" w:rsidRDefault="00EE5D2B" w:rsidP="00EE5D2B">
      <w:pPr>
        <w:spacing w:before="0"/>
        <w:rPr>
          <w:rFonts w:cs="Arial"/>
        </w:rPr>
      </w:pPr>
      <w:r w:rsidRPr="00EE5D2B">
        <w:rPr>
          <w:rFonts w:cs="Arial"/>
        </w:rPr>
        <w:t>Дужник се одриче права на повлачење овог овлашћења, на стављање приговора на задужење и на сторнирање задужења по овом основу за наплату.</w:t>
      </w:r>
    </w:p>
    <w:p w:rsidR="00EE5D2B" w:rsidRPr="00EE5D2B" w:rsidRDefault="00EE5D2B" w:rsidP="00EE5D2B">
      <w:pPr>
        <w:spacing w:before="0"/>
        <w:rPr>
          <w:rFonts w:cs="Arial"/>
        </w:rPr>
      </w:pPr>
    </w:p>
    <w:p w:rsidR="00EE5D2B" w:rsidRPr="00EE5D2B" w:rsidRDefault="00EE5D2B" w:rsidP="00EE5D2B">
      <w:pPr>
        <w:spacing w:before="0"/>
        <w:rPr>
          <w:rFonts w:cs="Arial"/>
        </w:rPr>
      </w:pPr>
      <w:r w:rsidRPr="00EE5D2B">
        <w:rPr>
          <w:rFonts w:cs="Arial"/>
        </w:rPr>
        <w:t>Меница је потписана од стране овлашћеног лица за заступање Дужника _________</w:t>
      </w:r>
      <w:r w:rsidR="005E01A4">
        <w:rPr>
          <w:rFonts w:cs="Arial"/>
          <w:lang w:val="sr-Cyrl-RS"/>
        </w:rPr>
        <w:t>_________________</w:t>
      </w:r>
      <w:r w:rsidRPr="00EE5D2B">
        <w:rPr>
          <w:rFonts w:cs="Arial"/>
        </w:rPr>
        <w:t>____________(унети име и презиме овлашћеног лица).</w:t>
      </w:r>
    </w:p>
    <w:p w:rsidR="00EE5D2B" w:rsidRPr="00EE5D2B" w:rsidRDefault="00EE5D2B" w:rsidP="00EE5D2B">
      <w:pPr>
        <w:spacing w:before="0"/>
        <w:rPr>
          <w:rFonts w:cs="Arial"/>
        </w:rPr>
      </w:pPr>
    </w:p>
    <w:p w:rsidR="00EE5D2B" w:rsidRPr="00EE5D2B" w:rsidRDefault="00EE5D2B" w:rsidP="00EE5D2B">
      <w:pPr>
        <w:spacing w:before="0"/>
        <w:rPr>
          <w:rFonts w:cs="Arial"/>
        </w:rPr>
      </w:pPr>
      <w:r w:rsidRPr="00EE5D2B">
        <w:rPr>
          <w:rFonts w:cs="Arial"/>
        </w:rPr>
        <w:t>Ово менично писмо - овлашћење сачињено је у 2 (два) истоветна примерка, од којих је 1 (један) примерак за Повериоца, а 1 (један) задржава Дужник.</w:t>
      </w:r>
    </w:p>
    <w:p w:rsidR="00EE5D2B" w:rsidRPr="00EE5D2B" w:rsidRDefault="00EE5D2B" w:rsidP="00EE5D2B">
      <w:pPr>
        <w:spacing w:before="0"/>
        <w:rPr>
          <w:rFonts w:cs="Arial"/>
        </w:rPr>
      </w:pPr>
      <w:r w:rsidRPr="00EE5D2B">
        <w:rPr>
          <w:rFonts w:cs="Arial"/>
        </w:rPr>
        <w:t xml:space="preserve">Место и датум издавања Овлашћења          </w:t>
      </w:r>
    </w:p>
    <w:p w:rsidR="00EE5D2B" w:rsidRPr="00EE5D2B" w:rsidRDefault="00EE5D2B" w:rsidP="00EE5D2B">
      <w:pPr>
        <w:spacing w:before="0"/>
        <w:rPr>
          <w:rFonts w:cs="Arial"/>
        </w:rPr>
      </w:pPr>
    </w:p>
    <w:p w:rsidR="00EE5D2B" w:rsidRPr="00EE5D2B" w:rsidRDefault="00EE5D2B" w:rsidP="00EE5D2B">
      <w:pPr>
        <w:spacing w:before="0"/>
        <w:rPr>
          <w:rFonts w:cs="Arial"/>
        </w:rPr>
      </w:pPr>
    </w:p>
    <w:tbl>
      <w:tblPr>
        <w:tblW w:w="10035" w:type="dxa"/>
        <w:jc w:val="center"/>
        <w:tblLayout w:type="fixed"/>
        <w:tblLook w:val="04A0" w:firstRow="1" w:lastRow="0" w:firstColumn="1" w:lastColumn="0" w:noHBand="0" w:noVBand="1"/>
      </w:tblPr>
      <w:tblGrid>
        <w:gridCol w:w="3883"/>
        <w:gridCol w:w="2128"/>
        <w:gridCol w:w="4024"/>
      </w:tblGrid>
      <w:tr w:rsidR="00EE5D2B" w:rsidRPr="00EE5D2B" w:rsidTr="00EE5D2B">
        <w:trPr>
          <w:jc w:val="center"/>
        </w:trPr>
        <w:tc>
          <w:tcPr>
            <w:tcW w:w="3882" w:type="dxa"/>
            <w:hideMark/>
          </w:tcPr>
          <w:p w:rsidR="00EE5D2B" w:rsidRPr="00EE5D2B" w:rsidRDefault="00EE5D2B" w:rsidP="00EE5D2B">
            <w:pPr>
              <w:spacing w:before="0"/>
              <w:jc w:val="center"/>
              <w:rPr>
                <w:rFonts w:cs="Arial"/>
                <w:lang w:val="sr-Latn-CS" w:eastAsia="sr-Latn-CS"/>
              </w:rPr>
            </w:pPr>
            <w:r w:rsidRPr="00EE5D2B">
              <w:rPr>
                <w:rFonts w:cs="Arial"/>
                <w:lang w:val="sr-Latn-CS" w:eastAsia="sr-Latn-CS"/>
              </w:rPr>
              <w:t>Датум:</w:t>
            </w:r>
          </w:p>
        </w:tc>
        <w:tc>
          <w:tcPr>
            <w:tcW w:w="2127" w:type="dxa"/>
          </w:tcPr>
          <w:p w:rsidR="00EE5D2B" w:rsidRPr="00EE5D2B" w:rsidRDefault="00EE5D2B" w:rsidP="00EE5D2B">
            <w:pPr>
              <w:spacing w:before="0"/>
              <w:jc w:val="center"/>
              <w:rPr>
                <w:rFonts w:cs="Arial"/>
                <w:lang w:val="ru-RU" w:eastAsia="sr-Latn-CS"/>
              </w:rPr>
            </w:pPr>
          </w:p>
        </w:tc>
        <w:tc>
          <w:tcPr>
            <w:tcW w:w="4022" w:type="dxa"/>
            <w:hideMark/>
          </w:tcPr>
          <w:p w:rsidR="00EE5D2B" w:rsidRPr="00EE5D2B" w:rsidRDefault="00EE5D2B" w:rsidP="00EE5D2B">
            <w:pPr>
              <w:spacing w:before="0"/>
              <w:jc w:val="center"/>
              <w:rPr>
                <w:rFonts w:cs="Arial"/>
                <w:lang w:val="ru-RU" w:eastAsia="sr-Latn-CS"/>
              </w:rPr>
            </w:pPr>
            <w:r w:rsidRPr="00EE5D2B">
              <w:rPr>
                <w:rFonts w:cs="Arial"/>
                <w:lang w:val="sr-Latn-CS" w:eastAsia="sr-Latn-CS"/>
              </w:rPr>
              <w:t>Понуђач</w:t>
            </w:r>
            <w:r w:rsidRPr="00EE5D2B">
              <w:rPr>
                <w:rFonts w:cs="Arial"/>
                <w:lang w:val="ru-RU" w:eastAsia="sr-Latn-CS"/>
              </w:rPr>
              <w:t>:</w:t>
            </w:r>
          </w:p>
        </w:tc>
      </w:tr>
      <w:tr w:rsidR="00EE5D2B" w:rsidRPr="00EE5D2B" w:rsidTr="00EE5D2B">
        <w:trPr>
          <w:jc w:val="center"/>
        </w:trPr>
        <w:tc>
          <w:tcPr>
            <w:tcW w:w="3882" w:type="dxa"/>
          </w:tcPr>
          <w:p w:rsidR="00EE5D2B" w:rsidRPr="00EE5D2B" w:rsidRDefault="00EE5D2B" w:rsidP="00EE5D2B">
            <w:pPr>
              <w:spacing w:before="0"/>
              <w:jc w:val="center"/>
              <w:rPr>
                <w:rFonts w:cs="Arial"/>
                <w:lang w:val="sr-Latn-CS" w:eastAsia="sr-Latn-CS"/>
              </w:rPr>
            </w:pPr>
          </w:p>
        </w:tc>
        <w:tc>
          <w:tcPr>
            <w:tcW w:w="2127" w:type="dxa"/>
            <w:hideMark/>
          </w:tcPr>
          <w:p w:rsidR="00EE5D2B" w:rsidRPr="00EE5D2B" w:rsidRDefault="00EE5D2B" w:rsidP="00EE5D2B">
            <w:pPr>
              <w:spacing w:before="0"/>
              <w:jc w:val="center"/>
              <w:rPr>
                <w:rFonts w:cs="Arial"/>
                <w:lang w:val="sr-Latn-CS" w:eastAsia="sr-Latn-CS"/>
              </w:rPr>
            </w:pPr>
            <w:r w:rsidRPr="00EE5D2B">
              <w:rPr>
                <w:rFonts w:cs="Arial"/>
                <w:lang w:val="sr-Latn-CS" w:eastAsia="sr-Latn-CS"/>
              </w:rPr>
              <w:t>М.П.</w:t>
            </w:r>
          </w:p>
        </w:tc>
        <w:tc>
          <w:tcPr>
            <w:tcW w:w="4022" w:type="dxa"/>
          </w:tcPr>
          <w:p w:rsidR="00EE5D2B" w:rsidRPr="00EE5D2B" w:rsidRDefault="00EE5D2B" w:rsidP="00EE5D2B">
            <w:pPr>
              <w:spacing w:before="0"/>
              <w:jc w:val="center"/>
              <w:rPr>
                <w:rFonts w:cs="Arial"/>
                <w:lang w:val="ru-RU" w:eastAsia="sr-Latn-CS"/>
              </w:rPr>
            </w:pPr>
          </w:p>
        </w:tc>
      </w:tr>
      <w:tr w:rsidR="00EE5D2B" w:rsidRPr="00EE5D2B" w:rsidTr="00EE5D2B">
        <w:trPr>
          <w:jc w:val="center"/>
        </w:trPr>
        <w:tc>
          <w:tcPr>
            <w:tcW w:w="3882" w:type="dxa"/>
            <w:tcBorders>
              <w:top w:val="nil"/>
              <w:left w:val="nil"/>
              <w:bottom w:val="single" w:sz="4" w:space="0" w:color="auto"/>
              <w:right w:val="nil"/>
            </w:tcBorders>
          </w:tcPr>
          <w:p w:rsidR="00EE5D2B" w:rsidRPr="00EE5D2B" w:rsidRDefault="00EE5D2B" w:rsidP="00EE5D2B">
            <w:pPr>
              <w:spacing w:before="0"/>
              <w:jc w:val="center"/>
              <w:rPr>
                <w:rFonts w:cs="Arial"/>
                <w:lang w:val="sr-Latn-CS" w:eastAsia="sr-Latn-CS"/>
              </w:rPr>
            </w:pPr>
          </w:p>
        </w:tc>
        <w:tc>
          <w:tcPr>
            <w:tcW w:w="2127" w:type="dxa"/>
          </w:tcPr>
          <w:p w:rsidR="00EE5D2B" w:rsidRPr="00EE5D2B" w:rsidRDefault="00EE5D2B" w:rsidP="00EE5D2B">
            <w:pPr>
              <w:spacing w:before="0"/>
              <w:jc w:val="center"/>
              <w:rPr>
                <w:rFonts w:cs="Arial"/>
                <w:lang w:val="ru-RU" w:eastAsia="sr-Latn-CS"/>
              </w:rPr>
            </w:pPr>
          </w:p>
        </w:tc>
        <w:tc>
          <w:tcPr>
            <w:tcW w:w="4022" w:type="dxa"/>
            <w:tcBorders>
              <w:top w:val="nil"/>
              <w:left w:val="nil"/>
              <w:bottom w:val="single" w:sz="4" w:space="0" w:color="auto"/>
              <w:right w:val="nil"/>
            </w:tcBorders>
          </w:tcPr>
          <w:p w:rsidR="00EE5D2B" w:rsidRPr="00EE5D2B" w:rsidRDefault="00EE5D2B" w:rsidP="00EE5D2B">
            <w:pPr>
              <w:spacing w:before="0"/>
              <w:jc w:val="center"/>
              <w:rPr>
                <w:rFonts w:cs="Arial"/>
                <w:lang w:val="ru-RU" w:eastAsia="sr-Latn-CS"/>
              </w:rPr>
            </w:pPr>
          </w:p>
        </w:tc>
      </w:tr>
    </w:tbl>
    <w:p w:rsidR="00EE5D2B" w:rsidRPr="00EE5D2B" w:rsidRDefault="00EE5D2B" w:rsidP="00EE5D2B">
      <w:pPr>
        <w:spacing w:before="0"/>
        <w:rPr>
          <w:rFonts w:cs="Arial"/>
        </w:rPr>
      </w:pPr>
    </w:p>
    <w:p w:rsidR="00EE5D2B" w:rsidRPr="00EE5D2B" w:rsidRDefault="00EE5D2B" w:rsidP="00EE5D2B">
      <w:pPr>
        <w:spacing w:before="0"/>
        <w:rPr>
          <w:rFonts w:cs="Arial"/>
        </w:rPr>
      </w:pPr>
      <w:r w:rsidRPr="00EE5D2B">
        <w:rPr>
          <w:rFonts w:cs="Arial"/>
        </w:rPr>
        <w:t xml:space="preserve">                                                                                                 Потпис овлашћеног лица</w:t>
      </w:r>
    </w:p>
    <w:p w:rsidR="00EE5D2B" w:rsidRPr="00EE5D2B" w:rsidRDefault="00EE5D2B" w:rsidP="00EE5D2B">
      <w:pPr>
        <w:spacing w:before="0"/>
        <w:rPr>
          <w:rFonts w:cs="Arial"/>
        </w:rPr>
      </w:pPr>
    </w:p>
    <w:p w:rsidR="00EE5D2B" w:rsidRPr="00EE5D2B" w:rsidRDefault="00EE5D2B" w:rsidP="00EE5D2B">
      <w:pPr>
        <w:spacing w:before="0"/>
        <w:rPr>
          <w:rFonts w:cs="Arial"/>
        </w:rPr>
      </w:pPr>
      <w:r w:rsidRPr="00EE5D2B">
        <w:rPr>
          <w:rFonts w:cs="Arial"/>
        </w:rPr>
        <w:t>Прилог:</w:t>
      </w:r>
    </w:p>
    <w:p w:rsidR="00EE5D2B" w:rsidRPr="00EE5D2B" w:rsidRDefault="00EE5D2B" w:rsidP="00C92EBB">
      <w:pPr>
        <w:numPr>
          <w:ilvl w:val="0"/>
          <w:numId w:val="32"/>
        </w:numPr>
        <w:spacing w:before="0"/>
        <w:contextualSpacing/>
        <w:rPr>
          <w:rFonts w:eastAsia="Calibri" w:cs="Arial"/>
        </w:rPr>
      </w:pPr>
      <w:r w:rsidRPr="00EE5D2B">
        <w:rPr>
          <w:rFonts w:eastAsia="Calibri" w:cs="Arial"/>
        </w:rPr>
        <w:t xml:space="preserve"> 1 једна потписана и оверена бланко сопствена меница као гаранција за отклањање недостатака у гарантном року</w:t>
      </w:r>
    </w:p>
    <w:p w:rsidR="00EE5D2B" w:rsidRPr="00EE5D2B" w:rsidRDefault="00EE5D2B" w:rsidP="00C92EBB">
      <w:pPr>
        <w:numPr>
          <w:ilvl w:val="0"/>
          <w:numId w:val="32"/>
        </w:numPr>
        <w:spacing w:before="0"/>
        <w:contextualSpacing/>
        <w:rPr>
          <w:rFonts w:eastAsia="Calibri" w:cs="Arial"/>
        </w:rPr>
      </w:pPr>
      <w:r w:rsidRPr="00EE5D2B">
        <w:rPr>
          <w:rFonts w:eastAsia="Calibri"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EE5D2B" w:rsidRPr="00EE5D2B" w:rsidRDefault="00EE5D2B" w:rsidP="00C92EBB">
      <w:pPr>
        <w:numPr>
          <w:ilvl w:val="0"/>
          <w:numId w:val="32"/>
        </w:numPr>
        <w:spacing w:before="0"/>
        <w:contextualSpacing/>
        <w:rPr>
          <w:rFonts w:eastAsia="Calibri" w:cs="Arial"/>
        </w:rPr>
      </w:pPr>
      <w:r w:rsidRPr="00EE5D2B">
        <w:rPr>
          <w:rFonts w:eastAsia="Calibri" w:cs="Arial"/>
        </w:rPr>
        <w:t xml:space="preserve">фотокопија ОП обрасца </w:t>
      </w:r>
    </w:p>
    <w:p w:rsidR="00EE5D2B" w:rsidRPr="00EE5D2B" w:rsidRDefault="00EE5D2B" w:rsidP="00C92EBB">
      <w:pPr>
        <w:numPr>
          <w:ilvl w:val="0"/>
          <w:numId w:val="32"/>
        </w:numPr>
        <w:spacing w:before="0"/>
        <w:contextualSpacing/>
        <w:rPr>
          <w:rFonts w:eastAsia="Calibri" w:cs="Arial"/>
        </w:rPr>
      </w:pPr>
      <w:r w:rsidRPr="00EE5D2B">
        <w:rPr>
          <w:rFonts w:eastAsia="Calibri"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EE5D2B" w:rsidRDefault="00EE5D2B" w:rsidP="00EE5D2B">
      <w:pPr>
        <w:spacing w:before="0"/>
        <w:rPr>
          <w:rFonts w:cs="Arial"/>
          <w:lang w:val="sr-Cyrl-RS"/>
        </w:rPr>
      </w:pPr>
    </w:p>
    <w:p w:rsidR="004C5660" w:rsidRPr="004C5660" w:rsidRDefault="004C5660" w:rsidP="00EE5D2B">
      <w:pPr>
        <w:spacing w:before="0"/>
        <w:rPr>
          <w:rFonts w:cs="Arial"/>
          <w:lang w:val="sr-Cyrl-RS"/>
        </w:rPr>
      </w:pPr>
    </w:p>
    <w:p w:rsidR="00E129C0" w:rsidRDefault="00E129C0">
      <w:pPr>
        <w:spacing w:before="0"/>
        <w:jc w:val="left"/>
        <w:rPr>
          <w:rFonts w:cs="Arial"/>
        </w:rPr>
      </w:pPr>
      <w:r>
        <w:rPr>
          <w:rFonts w:cs="Arial"/>
        </w:rPr>
        <w:br w:type="page"/>
      </w:r>
    </w:p>
    <w:p w:rsidR="00EE5D2B" w:rsidRPr="00EE5D2B" w:rsidRDefault="00EE5D2B" w:rsidP="00EE5D2B">
      <w:pPr>
        <w:spacing w:before="0"/>
        <w:rPr>
          <w:rFonts w:cs="Arial"/>
        </w:rPr>
      </w:pPr>
    </w:p>
    <w:p w:rsidR="00641324" w:rsidRDefault="00641324" w:rsidP="007C646E">
      <w:pPr>
        <w:pStyle w:val="KDPodnaslov1"/>
        <w:spacing w:before="0"/>
        <w:ind w:left="360"/>
        <w:jc w:val="center"/>
        <w:rPr>
          <w:rFonts w:cs="Arial"/>
          <w:lang w:val="sr-Cyrl-RS"/>
        </w:rPr>
      </w:pPr>
    </w:p>
    <w:p w:rsidR="00E0686C" w:rsidRDefault="00E0686C" w:rsidP="007C646E">
      <w:pPr>
        <w:pStyle w:val="KDPodnaslov1"/>
        <w:spacing w:before="0"/>
        <w:ind w:left="360"/>
        <w:jc w:val="center"/>
        <w:rPr>
          <w:rFonts w:cs="Arial"/>
          <w:lang w:val="sr-Cyrl-RS"/>
        </w:rPr>
      </w:pPr>
    </w:p>
    <w:p w:rsidR="00E0686C" w:rsidRDefault="00E0686C" w:rsidP="007C646E">
      <w:pPr>
        <w:pStyle w:val="KDPodnaslov1"/>
        <w:spacing w:before="0"/>
        <w:ind w:left="360"/>
        <w:jc w:val="center"/>
        <w:rPr>
          <w:rFonts w:cs="Arial"/>
          <w:lang w:val="sr-Cyrl-RS"/>
        </w:rPr>
      </w:pPr>
    </w:p>
    <w:p w:rsidR="00E0686C" w:rsidRDefault="00E0686C" w:rsidP="007C646E">
      <w:pPr>
        <w:pStyle w:val="KDPodnaslov1"/>
        <w:spacing w:before="0"/>
        <w:ind w:left="360"/>
        <w:jc w:val="center"/>
        <w:rPr>
          <w:rFonts w:cs="Arial"/>
          <w:lang w:val="sr-Cyrl-RS"/>
        </w:rPr>
      </w:pPr>
    </w:p>
    <w:p w:rsidR="00E0686C" w:rsidRDefault="00E0686C" w:rsidP="007C646E">
      <w:pPr>
        <w:pStyle w:val="KDPodnaslov1"/>
        <w:spacing w:before="0"/>
        <w:ind w:left="360"/>
        <w:jc w:val="center"/>
        <w:rPr>
          <w:rFonts w:cs="Arial"/>
          <w:lang w:val="sr-Cyrl-RS"/>
        </w:rPr>
      </w:pPr>
    </w:p>
    <w:p w:rsidR="00E0686C" w:rsidRDefault="00E0686C" w:rsidP="007C646E">
      <w:pPr>
        <w:pStyle w:val="KDPodnaslov1"/>
        <w:spacing w:before="0"/>
        <w:ind w:left="360"/>
        <w:jc w:val="center"/>
        <w:rPr>
          <w:rFonts w:cs="Arial"/>
          <w:lang w:val="sr-Cyrl-RS"/>
        </w:rPr>
      </w:pPr>
    </w:p>
    <w:p w:rsidR="00E0686C" w:rsidRDefault="00E0686C" w:rsidP="007C646E">
      <w:pPr>
        <w:pStyle w:val="KDPodnaslov1"/>
        <w:spacing w:before="0"/>
        <w:ind w:left="360"/>
        <w:jc w:val="center"/>
        <w:rPr>
          <w:rFonts w:cs="Arial"/>
          <w:lang w:val="sr-Cyrl-RS"/>
        </w:rPr>
      </w:pPr>
    </w:p>
    <w:p w:rsidR="00E0686C" w:rsidRDefault="00E0686C" w:rsidP="007C646E">
      <w:pPr>
        <w:pStyle w:val="KDPodnaslov1"/>
        <w:spacing w:before="0"/>
        <w:ind w:left="360"/>
        <w:jc w:val="center"/>
        <w:rPr>
          <w:rFonts w:cs="Arial"/>
          <w:lang w:val="sr-Cyrl-RS"/>
        </w:rPr>
      </w:pPr>
    </w:p>
    <w:p w:rsidR="00E0686C" w:rsidRPr="00E0686C" w:rsidRDefault="00E0686C" w:rsidP="007C646E">
      <w:pPr>
        <w:pStyle w:val="KDPodnaslov1"/>
        <w:spacing w:before="0"/>
        <w:ind w:left="360"/>
        <w:jc w:val="center"/>
        <w:rPr>
          <w:rFonts w:cs="Arial"/>
          <w:lang w:val="sr-Cyrl-RS"/>
        </w:rPr>
      </w:pPr>
    </w:p>
    <w:p w:rsidR="00B16DCF" w:rsidRDefault="00B16DCF" w:rsidP="007C646E">
      <w:pPr>
        <w:pStyle w:val="KDPodnaslov1"/>
        <w:spacing w:before="0"/>
        <w:ind w:left="360"/>
        <w:jc w:val="center"/>
        <w:rPr>
          <w:rFonts w:cs="Arial"/>
        </w:rPr>
      </w:pPr>
    </w:p>
    <w:p w:rsidR="007C646E" w:rsidRPr="00E47C2E" w:rsidRDefault="007C646E" w:rsidP="007C646E">
      <w:pPr>
        <w:pStyle w:val="KDPodnaslov1"/>
        <w:spacing w:before="0"/>
        <w:ind w:left="360"/>
        <w:jc w:val="center"/>
        <w:rPr>
          <w:rFonts w:cs="Arial"/>
        </w:rPr>
      </w:pPr>
      <w:r w:rsidRPr="00E47C2E">
        <w:rPr>
          <w:rFonts w:cs="Arial"/>
        </w:rPr>
        <w:t>8. МОДЕЛ УГОВОРА</w:t>
      </w:r>
    </w:p>
    <w:p w:rsidR="007C646E" w:rsidRPr="00E47C2E" w:rsidRDefault="007C646E" w:rsidP="00A44AA6">
      <w:pPr>
        <w:pStyle w:val="KDPodnaslov1"/>
        <w:spacing w:before="0"/>
        <w:rPr>
          <w:rFonts w:eastAsia="Arial Unicode MS" w:cs="Arial"/>
        </w:rPr>
      </w:pPr>
    </w:p>
    <w:p w:rsidR="00641324" w:rsidRDefault="00641324" w:rsidP="007C646E">
      <w:pPr>
        <w:pStyle w:val="KDPodnaslov1"/>
        <w:spacing w:before="0"/>
        <w:rPr>
          <w:rFonts w:eastAsia="Arial Unicode MS" w:cs="Arial"/>
          <w:lang w:val="sr-Cyrl-RS"/>
        </w:rPr>
      </w:pPr>
    </w:p>
    <w:p w:rsidR="00E0686C" w:rsidRDefault="00E0686C" w:rsidP="007C646E">
      <w:pPr>
        <w:pStyle w:val="KDPodnaslov1"/>
        <w:spacing w:before="0"/>
        <w:rPr>
          <w:rFonts w:eastAsia="Arial Unicode MS" w:cs="Arial"/>
          <w:lang w:val="sr-Cyrl-RS"/>
        </w:rPr>
      </w:pPr>
    </w:p>
    <w:p w:rsidR="00E0686C" w:rsidRPr="00E0686C" w:rsidRDefault="00E0686C" w:rsidP="007C646E">
      <w:pPr>
        <w:pStyle w:val="KDPodnaslov1"/>
        <w:spacing w:before="0"/>
        <w:rPr>
          <w:rFonts w:eastAsia="Arial Unicode MS" w:cs="Arial"/>
          <w:lang w:val="sr-Cyrl-RS"/>
        </w:rPr>
      </w:pPr>
    </w:p>
    <w:p w:rsidR="007C646E" w:rsidRPr="00E47C2E" w:rsidRDefault="007C646E" w:rsidP="007C646E">
      <w:pPr>
        <w:pStyle w:val="KDPodnaslov1"/>
        <w:spacing w:before="0"/>
        <w:ind w:left="360"/>
        <w:jc w:val="both"/>
        <w:rPr>
          <w:rFonts w:eastAsia="Arial Unicode MS" w:cs="Arial"/>
        </w:rPr>
      </w:pPr>
    </w:p>
    <w:bookmarkEnd w:id="264"/>
    <w:p w:rsidR="00343A18" w:rsidRPr="00E47C2E" w:rsidRDefault="00343A18" w:rsidP="00343A18">
      <w:pPr>
        <w:pStyle w:val="KDParagraf"/>
        <w:spacing w:before="0"/>
        <w:rPr>
          <w:rFonts w:cs="Arial"/>
        </w:rPr>
      </w:pPr>
      <w:r w:rsidRPr="00E47C2E">
        <w:rPr>
          <w:rFonts w:cs="Arial"/>
        </w:rPr>
        <w:t>У складу са датим Моделом уговора и елементима најповољније понуде биће закључен Уговор о јавној набавци. Понуђач дати Модел уговора потписује, оверава и доставља у понуди.</w:t>
      </w:r>
    </w:p>
    <w:p w:rsidR="00E0686C" w:rsidRDefault="00E0686C">
      <w:pPr>
        <w:spacing w:before="0"/>
        <w:jc w:val="left"/>
        <w:rPr>
          <w:rFonts w:cs="Arial"/>
        </w:rPr>
      </w:pPr>
      <w:r>
        <w:rPr>
          <w:rFonts w:cs="Arial"/>
        </w:rPr>
        <w:br w:type="page"/>
      </w:r>
    </w:p>
    <w:p w:rsidR="00343A18" w:rsidRDefault="00343A18" w:rsidP="00343A18">
      <w:pPr>
        <w:pStyle w:val="KDParagraf"/>
        <w:spacing w:before="0"/>
        <w:rPr>
          <w:rFonts w:cs="Arial"/>
          <w:lang w:val="sr-Cyrl-RS"/>
        </w:rPr>
      </w:pPr>
    </w:p>
    <w:p w:rsidR="00EE793E" w:rsidRPr="00E47C2E" w:rsidRDefault="00EE793E" w:rsidP="00EE793E">
      <w:pPr>
        <w:pStyle w:val="KDParagraf"/>
        <w:spacing w:before="0"/>
        <w:rPr>
          <w:rFonts w:cs="Arial"/>
          <w:b/>
        </w:rPr>
      </w:pPr>
      <w:r w:rsidRPr="00E47C2E">
        <w:rPr>
          <w:rFonts w:cs="Arial"/>
          <w:b/>
        </w:rPr>
        <w:t>Уговорне стране:</w:t>
      </w:r>
    </w:p>
    <w:p w:rsidR="00EE793E" w:rsidRPr="00E47C2E" w:rsidRDefault="00EE793E" w:rsidP="00EE793E">
      <w:pPr>
        <w:pStyle w:val="KDParagraf"/>
        <w:spacing w:before="0"/>
        <w:rPr>
          <w:rFonts w:cs="Arial"/>
          <w:b/>
        </w:rPr>
      </w:pPr>
    </w:p>
    <w:p w:rsidR="00EE793E" w:rsidRPr="00E47C2E" w:rsidRDefault="00EE793E" w:rsidP="00EE793E">
      <w:pPr>
        <w:pStyle w:val="KDParagraf"/>
        <w:spacing w:before="0"/>
        <w:rPr>
          <w:rFonts w:cs="Arial"/>
          <w:b/>
        </w:rPr>
      </w:pPr>
    </w:p>
    <w:p w:rsidR="00EE793E" w:rsidRPr="00E47C2E" w:rsidRDefault="00EE793E" w:rsidP="00EE793E">
      <w:pPr>
        <w:pStyle w:val="KDParagraf"/>
        <w:spacing w:before="0"/>
        <w:rPr>
          <w:rFonts w:cs="Arial"/>
        </w:rPr>
      </w:pPr>
      <w:r w:rsidRPr="00E47C2E">
        <w:rPr>
          <w:rFonts w:cs="Arial"/>
          <w:b/>
        </w:rPr>
        <w:t>КОРИСНИК УСЛУГЕ</w:t>
      </w:r>
      <w:r w:rsidRPr="00E47C2E">
        <w:rPr>
          <w:rFonts w:cs="Arial"/>
        </w:rPr>
        <w:t xml:space="preserve">: </w:t>
      </w:r>
    </w:p>
    <w:p w:rsidR="00EE793E" w:rsidRPr="00E47C2E" w:rsidRDefault="00EE793E" w:rsidP="00EE793E">
      <w:pPr>
        <w:pStyle w:val="KDParagraf"/>
        <w:spacing w:before="0"/>
        <w:rPr>
          <w:rFonts w:cs="Arial"/>
        </w:rPr>
      </w:pPr>
    </w:p>
    <w:p w:rsidR="00EE793E" w:rsidRPr="00E0686C" w:rsidRDefault="00BB27A2" w:rsidP="00EE793E">
      <w:pPr>
        <w:pStyle w:val="KDParagraf"/>
        <w:spacing w:before="0"/>
        <w:rPr>
          <w:rFonts w:cs="Arial"/>
        </w:rPr>
      </w:pPr>
      <w:r>
        <w:rPr>
          <w:rFonts w:cs="Arial"/>
          <w:lang w:val="sr-Cyrl-RS"/>
        </w:rPr>
        <w:t xml:space="preserve">1. </w:t>
      </w:r>
      <w:r w:rsidR="00B16DCF">
        <w:rPr>
          <w:rFonts w:cs="Arial"/>
        </w:rPr>
        <w:t xml:space="preserve">Јавно предузеће „Електропривреда Србије“ из Београда, Улица царице Милице бр. 2.,огранак ТЕНТ Београд-Обреновац, 11500 Обреновац, Богољуба Урошевића Црног 44., матични број 20053658, ПИБ 103920327, текући рачун 160-700-13 Banka Intesа ад Београд, које, у име и за рачун ЈП ЕПС, </w:t>
      </w:r>
      <w:r w:rsidR="00AE5234">
        <w:rPr>
          <w:rFonts w:cs="Arial"/>
        </w:rPr>
        <w:t>по пуномоћју бр. 12.01.</w:t>
      </w:r>
      <w:r w:rsidR="00AE5234">
        <w:rPr>
          <w:rFonts w:cs="Arial"/>
          <w:lang w:val="sr-Cyrl-RS"/>
        </w:rPr>
        <w:t>296992/1</w:t>
      </w:r>
      <w:r w:rsidR="00AE5234">
        <w:rPr>
          <w:rFonts w:cs="Arial"/>
        </w:rPr>
        <w:t>-1</w:t>
      </w:r>
      <w:r w:rsidR="00AE5234">
        <w:rPr>
          <w:rFonts w:cs="Arial"/>
          <w:lang w:val="sr-Cyrl-RS"/>
        </w:rPr>
        <w:t>7</w:t>
      </w:r>
      <w:r w:rsidR="00AE5234">
        <w:rPr>
          <w:rFonts w:cs="Arial"/>
        </w:rPr>
        <w:t xml:space="preserve"> од </w:t>
      </w:r>
      <w:r w:rsidR="00AE5234">
        <w:rPr>
          <w:rFonts w:cs="Arial"/>
          <w:lang w:val="sr-Cyrl-RS"/>
        </w:rPr>
        <w:t>15</w:t>
      </w:r>
      <w:r w:rsidR="00AE5234">
        <w:rPr>
          <w:rFonts w:cs="Arial"/>
        </w:rPr>
        <w:t>.0</w:t>
      </w:r>
      <w:r w:rsidR="00AE5234">
        <w:rPr>
          <w:rFonts w:cs="Arial"/>
          <w:lang w:val="sr-Cyrl-RS"/>
        </w:rPr>
        <w:t>6</w:t>
      </w:r>
      <w:r w:rsidR="00AE5234">
        <w:rPr>
          <w:rFonts w:cs="Arial"/>
        </w:rPr>
        <w:t xml:space="preserve">.2016.године, заступа финансијски директор </w:t>
      </w:r>
      <w:r w:rsidR="00AE5234">
        <w:rPr>
          <w:rFonts w:cs="Arial"/>
          <w:lang w:val="sr-Cyrl-RS"/>
        </w:rPr>
        <w:t xml:space="preserve">Огранка </w:t>
      </w:r>
      <w:r w:rsidR="00AE5234">
        <w:rPr>
          <w:rFonts w:cs="Arial"/>
        </w:rPr>
        <w:t xml:space="preserve">ТЕНТ </w:t>
      </w:r>
      <w:r w:rsidR="00AE5234">
        <w:rPr>
          <w:rFonts w:cs="Arial"/>
          <w:lang w:val="sr-Cyrl-RS"/>
        </w:rPr>
        <w:t xml:space="preserve">Жељко Вујиновић </w:t>
      </w:r>
      <w:r w:rsidR="00AE5234" w:rsidRPr="00E0686C">
        <w:rPr>
          <w:rFonts w:cs="Arial"/>
        </w:rPr>
        <w:t>(у даљем тексту: Корисник услуге</w:t>
      </w:r>
      <w:r w:rsidR="00EE793E" w:rsidRPr="00E0686C">
        <w:rPr>
          <w:rFonts w:cs="Arial"/>
        </w:rPr>
        <w:t xml:space="preserve">)  </w:t>
      </w:r>
    </w:p>
    <w:p w:rsidR="00EE793E" w:rsidRPr="00E0686C" w:rsidRDefault="00EE793E" w:rsidP="00EE793E">
      <w:pPr>
        <w:pStyle w:val="KDParagraf"/>
        <w:spacing w:before="0"/>
        <w:rPr>
          <w:rFonts w:cs="Arial"/>
        </w:rPr>
      </w:pPr>
    </w:p>
    <w:p w:rsidR="00EE793E" w:rsidRPr="00E47C2E" w:rsidRDefault="00EE793E" w:rsidP="00EE793E">
      <w:pPr>
        <w:pStyle w:val="KDParagraf"/>
        <w:spacing w:before="0"/>
        <w:rPr>
          <w:rFonts w:cs="Arial"/>
        </w:rPr>
      </w:pPr>
      <w:r w:rsidRPr="00E47C2E">
        <w:rPr>
          <w:rFonts w:cs="Arial"/>
        </w:rPr>
        <w:t>и</w:t>
      </w:r>
    </w:p>
    <w:p w:rsidR="00EE793E" w:rsidRPr="00E47C2E" w:rsidRDefault="00EE793E" w:rsidP="00EE793E">
      <w:pPr>
        <w:pStyle w:val="KDParagraf"/>
        <w:spacing w:before="0"/>
        <w:rPr>
          <w:rFonts w:cs="Arial"/>
        </w:rPr>
      </w:pPr>
    </w:p>
    <w:p w:rsidR="00EE793E" w:rsidRPr="00E47C2E" w:rsidRDefault="00EE793E" w:rsidP="00EE793E">
      <w:pPr>
        <w:pStyle w:val="KDParagraf"/>
        <w:spacing w:before="0"/>
        <w:rPr>
          <w:rFonts w:cs="Arial"/>
        </w:rPr>
      </w:pPr>
      <w:r w:rsidRPr="00E47C2E">
        <w:rPr>
          <w:rFonts w:cs="Arial"/>
          <w:b/>
        </w:rPr>
        <w:t>ПРУЖАЛАЦ УСЛУГЕ</w:t>
      </w:r>
      <w:r w:rsidRPr="00E47C2E">
        <w:rPr>
          <w:rFonts w:cs="Arial"/>
        </w:rPr>
        <w:t xml:space="preserve">:  </w:t>
      </w:r>
    </w:p>
    <w:p w:rsidR="00EE793E" w:rsidRPr="00E47C2E" w:rsidRDefault="00EE793E" w:rsidP="00EE793E">
      <w:pPr>
        <w:pStyle w:val="KDParagraf"/>
        <w:spacing w:before="0"/>
        <w:rPr>
          <w:rFonts w:cs="Arial"/>
        </w:rPr>
      </w:pPr>
    </w:p>
    <w:p w:rsidR="00B16DCF" w:rsidRPr="00BB27A2" w:rsidRDefault="00BB27A2" w:rsidP="00BB27A2">
      <w:pPr>
        <w:pStyle w:val="KDParagraf"/>
        <w:spacing w:before="0"/>
        <w:rPr>
          <w:rFonts w:cs="Arial"/>
        </w:rPr>
      </w:pPr>
      <w:r>
        <w:rPr>
          <w:rFonts w:cs="Arial"/>
          <w:lang w:val="sr-Cyrl-RS"/>
        </w:rPr>
        <w:t>2.</w:t>
      </w:r>
      <w:r w:rsidR="00B16DCF" w:rsidRPr="00BB27A2">
        <w:rPr>
          <w:rFonts w:cs="Arial"/>
        </w:rPr>
        <w:t xml:space="preserve">_________________ из ________, ул. ____________, бр.____, матични број: ___________, ПИБ: ___________, текући рачун ____________,банка ______________ кога заступа __________________, _____________, (као лидер у име и за рачун групе понуђача) </w:t>
      </w:r>
    </w:p>
    <w:p w:rsidR="00B16DCF" w:rsidRPr="00E0686C" w:rsidRDefault="00B16DCF" w:rsidP="00B16DCF">
      <w:pPr>
        <w:spacing w:before="0"/>
        <w:ind w:left="360"/>
        <w:rPr>
          <w:rFonts w:cs="Arial"/>
        </w:rPr>
      </w:pPr>
    </w:p>
    <w:p w:rsidR="00B16DCF" w:rsidRPr="00E0686C" w:rsidRDefault="00B16DCF" w:rsidP="00B16DCF">
      <w:pPr>
        <w:spacing w:before="0"/>
        <w:rPr>
          <w:rFonts w:eastAsia="Calibri" w:cs="Arial"/>
          <w:lang w:val="sr-Cyrl-BA"/>
        </w:rPr>
      </w:pPr>
      <w:r w:rsidRPr="00E0686C">
        <w:rPr>
          <w:rFonts w:eastAsia="Calibri" w:cs="Arial"/>
        </w:rPr>
        <w:t>2а)________________________________________из</w:t>
      </w:r>
      <w:r w:rsidRPr="00E0686C">
        <w:rPr>
          <w:rFonts w:eastAsia="Calibri" w:cs="Arial"/>
        </w:rPr>
        <w:tab/>
        <w:t>_____________, улица</w:t>
      </w:r>
    </w:p>
    <w:p w:rsidR="00F84689" w:rsidRPr="00E0686C" w:rsidRDefault="00B16DCF" w:rsidP="00F84689">
      <w:pPr>
        <w:pStyle w:val="KDParagraf"/>
        <w:spacing w:before="0"/>
        <w:rPr>
          <w:rFonts w:cs="Arial"/>
        </w:rPr>
      </w:pPr>
      <w:r w:rsidRPr="00E0686C">
        <w:rPr>
          <w:rFonts w:eastAsia="Calibri" w:cs="Arial"/>
        </w:rPr>
        <w:t xml:space="preserve"> ___________________ бр. ___, ПИБ: _____________, матични број _____________, </w:t>
      </w:r>
      <w:r w:rsidRPr="00E0686C">
        <w:rPr>
          <w:rFonts w:cs="Arial"/>
        </w:rPr>
        <w:t>текући рачун ____________,банка ______________ ,</w:t>
      </w:r>
      <w:r w:rsidRPr="00E0686C">
        <w:rPr>
          <w:rFonts w:eastAsia="Calibri" w:cs="Arial"/>
        </w:rPr>
        <w:t>кога заступа __________________________, (члан групе понуђача или подизвођач)</w:t>
      </w:r>
      <w:r w:rsidR="00F84689" w:rsidRPr="00E0686C">
        <w:rPr>
          <w:rFonts w:cs="Arial"/>
        </w:rPr>
        <w:t xml:space="preserve"> </w:t>
      </w:r>
    </w:p>
    <w:p w:rsidR="00F84689" w:rsidRPr="00E0686C" w:rsidRDefault="00F84689" w:rsidP="00F84689">
      <w:pPr>
        <w:pStyle w:val="KDParagraf"/>
        <w:spacing w:before="0"/>
        <w:rPr>
          <w:rFonts w:cs="Arial"/>
        </w:rPr>
      </w:pPr>
      <w:r w:rsidRPr="00E0686C">
        <w:rPr>
          <w:rFonts w:cs="Arial"/>
        </w:rPr>
        <w:t>(у даљем тексту заједно: Уговорне стране)</w:t>
      </w:r>
    </w:p>
    <w:p w:rsidR="00B16DCF" w:rsidRPr="00E0686C" w:rsidRDefault="00B16DCF" w:rsidP="00B16DCF">
      <w:pPr>
        <w:spacing w:before="0"/>
        <w:rPr>
          <w:rFonts w:eastAsia="Calibri" w:cs="Arial"/>
        </w:rPr>
      </w:pPr>
    </w:p>
    <w:p w:rsidR="00B16DCF" w:rsidRPr="00E0686C" w:rsidRDefault="00B16DCF" w:rsidP="00B16DCF">
      <w:pPr>
        <w:spacing w:before="0"/>
        <w:rPr>
          <w:rFonts w:eastAsia="Calibri" w:cs="Arial"/>
          <w:lang w:val="sr-Cyrl-BA"/>
        </w:rPr>
      </w:pPr>
      <w:r w:rsidRPr="00E0686C">
        <w:rPr>
          <w:rFonts w:eastAsia="Calibri" w:cs="Arial"/>
        </w:rPr>
        <w:t>2б)_______________________________________из</w:t>
      </w:r>
      <w:r w:rsidRPr="00E0686C">
        <w:rPr>
          <w:rFonts w:eastAsia="Calibri" w:cs="Arial"/>
        </w:rPr>
        <w:tab/>
        <w:t>_____________, улица</w:t>
      </w:r>
    </w:p>
    <w:p w:rsidR="00B16DCF" w:rsidRPr="00E0686C" w:rsidRDefault="00B16DCF" w:rsidP="00B16DCF">
      <w:pPr>
        <w:spacing w:before="0"/>
        <w:rPr>
          <w:rFonts w:eastAsia="Calibri" w:cs="Arial"/>
        </w:rPr>
      </w:pPr>
      <w:r w:rsidRPr="00E0686C">
        <w:rPr>
          <w:rFonts w:eastAsia="Calibri" w:cs="Arial"/>
        </w:rPr>
        <w:t xml:space="preserve"> ___________________ бр. ___, ПИБ: _____________, матични број _____________, </w:t>
      </w:r>
    </w:p>
    <w:p w:rsidR="00B16DCF" w:rsidRPr="00E0686C" w:rsidRDefault="00B16DCF" w:rsidP="00B16DCF">
      <w:pPr>
        <w:spacing w:before="0"/>
        <w:rPr>
          <w:rFonts w:eastAsia="Calibri" w:cs="Arial"/>
        </w:rPr>
      </w:pPr>
      <w:r w:rsidRPr="00E0686C">
        <w:rPr>
          <w:rFonts w:cs="Arial"/>
        </w:rPr>
        <w:t>текући рачун ____________,банка ______________ ,</w:t>
      </w:r>
      <w:r w:rsidRPr="00E0686C">
        <w:rPr>
          <w:rFonts w:eastAsia="Calibri" w:cs="Arial"/>
        </w:rPr>
        <w:t>кога  заступа _______________________, (члан групе понуђача или подизвођач),</w:t>
      </w:r>
    </w:p>
    <w:p w:rsidR="00EE793E" w:rsidRPr="00E0686C" w:rsidRDefault="00EE793E" w:rsidP="00B16DCF">
      <w:pPr>
        <w:spacing w:before="0"/>
        <w:rPr>
          <w:rFonts w:eastAsia="Calibri" w:cs="Arial"/>
        </w:rPr>
      </w:pPr>
      <w:r w:rsidRPr="00E0686C">
        <w:rPr>
          <w:rFonts w:cs="Arial"/>
        </w:rPr>
        <w:t xml:space="preserve"> (у даљем тексту: Пружалац услуге) </w:t>
      </w:r>
    </w:p>
    <w:p w:rsidR="00EE793E" w:rsidRPr="00E0686C" w:rsidRDefault="00EE793E" w:rsidP="00EE793E">
      <w:pPr>
        <w:pStyle w:val="KDParagraf"/>
        <w:spacing w:before="0"/>
        <w:rPr>
          <w:rFonts w:cs="Arial"/>
        </w:rPr>
      </w:pPr>
    </w:p>
    <w:p w:rsidR="00EE793E" w:rsidRPr="00E0686C" w:rsidRDefault="00EE793E" w:rsidP="00EE793E">
      <w:pPr>
        <w:pStyle w:val="KDParagraf"/>
        <w:spacing w:before="0"/>
        <w:rPr>
          <w:rFonts w:cs="Arial"/>
        </w:rPr>
      </w:pPr>
    </w:p>
    <w:p w:rsidR="00343A18" w:rsidRPr="00E0686C" w:rsidRDefault="00EE793E" w:rsidP="00EE793E">
      <w:pPr>
        <w:pStyle w:val="KDParagraf"/>
        <w:spacing w:before="0"/>
        <w:rPr>
          <w:rFonts w:cs="Arial"/>
        </w:rPr>
      </w:pPr>
      <w:r w:rsidRPr="00E0686C">
        <w:rPr>
          <w:rFonts w:cs="Arial"/>
        </w:rPr>
        <w:t xml:space="preserve">закључиле су у </w:t>
      </w:r>
      <w:r w:rsidR="00B16DCF" w:rsidRPr="00E0686C">
        <w:rPr>
          <w:rFonts w:cs="Arial"/>
        </w:rPr>
        <w:t>Обреновцу</w:t>
      </w:r>
      <w:r w:rsidRPr="00E0686C">
        <w:rPr>
          <w:rFonts w:cs="Arial"/>
        </w:rPr>
        <w:t>,</w:t>
      </w:r>
      <w:r w:rsidR="00D920E5" w:rsidRPr="00E0686C">
        <w:rPr>
          <w:rFonts w:cs="Arial"/>
        </w:rPr>
        <w:t xml:space="preserve"> дана __________.године следећи:</w:t>
      </w:r>
    </w:p>
    <w:p w:rsidR="00D920E5" w:rsidRPr="00D920E5" w:rsidRDefault="00D920E5" w:rsidP="00EE793E">
      <w:pPr>
        <w:pStyle w:val="KDParagraf"/>
        <w:spacing w:before="0"/>
        <w:rPr>
          <w:rFonts w:cs="Arial"/>
        </w:rPr>
      </w:pPr>
    </w:p>
    <w:p w:rsidR="00EE793E" w:rsidRPr="00E47C2E" w:rsidRDefault="00EE793E" w:rsidP="00EE793E">
      <w:pPr>
        <w:pStyle w:val="KDParagraf"/>
        <w:spacing w:before="0"/>
        <w:rPr>
          <w:rFonts w:cs="Arial"/>
          <w:b/>
        </w:rPr>
      </w:pPr>
    </w:p>
    <w:p w:rsidR="00EE793E" w:rsidRPr="00E47C2E" w:rsidRDefault="00EE793E" w:rsidP="00EE793E">
      <w:pPr>
        <w:pStyle w:val="KDParagraf"/>
        <w:spacing w:before="0"/>
        <w:rPr>
          <w:rFonts w:cs="Arial"/>
        </w:rPr>
      </w:pPr>
    </w:p>
    <w:p w:rsidR="00EE793E" w:rsidRPr="00E47C2E" w:rsidRDefault="00EE793E" w:rsidP="007C646E">
      <w:pPr>
        <w:pStyle w:val="KDParagraf"/>
        <w:spacing w:before="0"/>
        <w:jc w:val="center"/>
        <w:rPr>
          <w:rFonts w:cs="Arial"/>
          <w:b/>
        </w:rPr>
      </w:pPr>
      <w:r w:rsidRPr="00E47C2E">
        <w:rPr>
          <w:rFonts w:cs="Arial"/>
          <w:b/>
        </w:rPr>
        <w:t>УГОВОР</w:t>
      </w:r>
      <w:r w:rsidR="007C646E" w:rsidRPr="00E47C2E">
        <w:rPr>
          <w:rFonts w:cs="Arial"/>
          <w:b/>
        </w:rPr>
        <w:t xml:space="preserve"> </w:t>
      </w:r>
      <w:r w:rsidRPr="00E47C2E">
        <w:rPr>
          <w:rFonts w:cs="Arial"/>
          <w:b/>
        </w:rPr>
        <w:t>О ПРУЖАЊУ УСЛУГЕ</w:t>
      </w:r>
    </w:p>
    <w:p w:rsidR="00EE793E" w:rsidRPr="00E47C2E" w:rsidRDefault="00EE793E" w:rsidP="00EE793E">
      <w:pPr>
        <w:pStyle w:val="KDParagraf"/>
        <w:spacing w:before="0"/>
        <w:rPr>
          <w:rFonts w:cs="Arial"/>
        </w:rPr>
      </w:pPr>
    </w:p>
    <w:p w:rsidR="00EE793E" w:rsidRPr="00E47C2E" w:rsidRDefault="00EE793E" w:rsidP="00EE793E">
      <w:pPr>
        <w:pStyle w:val="KDParagraf"/>
        <w:spacing w:before="0"/>
        <w:rPr>
          <w:rFonts w:cs="Arial"/>
        </w:rPr>
      </w:pPr>
    </w:p>
    <w:p w:rsidR="00EE793E" w:rsidRPr="000350BD" w:rsidRDefault="00EE793E" w:rsidP="000350BD">
      <w:pPr>
        <w:pStyle w:val="KDParagraf"/>
        <w:spacing w:before="0"/>
        <w:jc w:val="center"/>
        <w:rPr>
          <w:rFonts w:cs="Arial"/>
          <w:b/>
        </w:rPr>
      </w:pPr>
      <w:r w:rsidRPr="000350BD">
        <w:rPr>
          <w:rFonts w:cs="Arial"/>
          <w:b/>
        </w:rPr>
        <w:t>УВОДНЕ ОДРЕДБЕ</w:t>
      </w:r>
    </w:p>
    <w:p w:rsidR="00EE793E" w:rsidRPr="00E47C2E" w:rsidRDefault="00EE793E" w:rsidP="00EE793E">
      <w:pPr>
        <w:pStyle w:val="KDParagraf"/>
        <w:spacing w:before="0"/>
        <w:rPr>
          <w:rFonts w:cs="Arial"/>
        </w:rPr>
      </w:pPr>
    </w:p>
    <w:p w:rsidR="00B16DCF" w:rsidRDefault="00B16DCF" w:rsidP="00B16DCF">
      <w:pPr>
        <w:pStyle w:val="KDParagraf"/>
        <w:spacing w:before="0"/>
        <w:rPr>
          <w:rFonts w:cs="Arial"/>
        </w:rPr>
      </w:pPr>
      <w:r>
        <w:rPr>
          <w:rFonts w:cs="Arial"/>
        </w:rPr>
        <w:t>Уговорне стране констатују:</w:t>
      </w:r>
    </w:p>
    <w:p w:rsidR="00B16DCF" w:rsidRPr="00E0686C" w:rsidRDefault="00996E06" w:rsidP="00996E06">
      <w:pPr>
        <w:pStyle w:val="KDNabrajanje"/>
        <w:numPr>
          <w:ilvl w:val="0"/>
          <w:numId w:val="21"/>
        </w:numPr>
        <w:tabs>
          <w:tab w:val="num" w:pos="567"/>
        </w:tabs>
        <w:spacing w:before="0"/>
        <w:ind w:left="568" w:hanging="284"/>
        <w:rPr>
          <w:rFonts w:cs="Arial"/>
        </w:rPr>
      </w:pPr>
      <w:r w:rsidRPr="00B16DCF">
        <w:rPr>
          <w:rFonts w:cs="Arial"/>
        </w:rPr>
        <w:t>да је Наручилац</w:t>
      </w:r>
      <w:r>
        <w:rPr>
          <w:rFonts w:cs="Arial"/>
          <w:lang w:val="sr-Cyrl-RS"/>
        </w:rPr>
        <w:t xml:space="preserve"> (у даљем тексту: Корисник услуге)</w:t>
      </w:r>
      <w:r w:rsidRPr="00B16DCF">
        <w:rPr>
          <w:rFonts w:cs="Arial"/>
        </w:rPr>
        <w:t xml:space="preserve"> у складу са Конкурсном документацијом а сагласно члану 32. Закона о јавним набавкама („Сл.гласник РС“, бр.124/2012,14/2015 и 68/2015) (даље Закон) спровео отворени поступак  за јавну набавку услуге</w:t>
      </w:r>
      <w:r w:rsidRPr="00E0686C">
        <w:rPr>
          <w:rFonts w:cs="Arial"/>
          <w:b/>
        </w:rPr>
        <w:t xml:space="preserve"> </w:t>
      </w:r>
      <w:r w:rsidR="0005372E">
        <w:rPr>
          <w:rFonts w:cs="Arial"/>
        </w:rPr>
        <w:t>Предфинансирање за 2018, Бравари и заваривачи за ремонт Б1 и Б2-ТЕНТ Б</w:t>
      </w:r>
      <w:r w:rsidR="00E0686C" w:rsidRPr="00E0686C">
        <w:rPr>
          <w:rFonts w:cs="Arial"/>
        </w:rPr>
        <w:t xml:space="preserve"> </w:t>
      </w:r>
      <w:r w:rsidR="00EE793E" w:rsidRPr="00E0686C">
        <w:rPr>
          <w:rFonts w:cs="Arial"/>
        </w:rPr>
        <w:t xml:space="preserve">(у даљем тексту: Услуга), </w:t>
      </w:r>
      <w:r w:rsidR="00B16DCF" w:rsidRPr="00E0686C">
        <w:rPr>
          <w:rFonts w:cs="Arial"/>
        </w:rPr>
        <w:t>бр.ЈН</w:t>
      </w:r>
      <w:r w:rsidR="00E0686C" w:rsidRPr="00E0686C">
        <w:rPr>
          <w:rFonts w:cs="Arial"/>
          <w:lang w:val="sr-Cyrl-RS"/>
        </w:rPr>
        <w:t xml:space="preserve"> </w:t>
      </w:r>
      <w:r w:rsidR="0005372E">
        <w:rPr>
          <w:rFonts w:cs="Arial"/>
        </w:rPr>
        <w:t>3000/0433/2017 (1838/2017)</w:t>
      </w:r>
      <w:r w:rsidR="00E0686C">
        <w:rPr>
          <w:rFonts w:cs="Arial"/>
          <w:lang w:val="sr-Cyrl-RS"/>
        </w:rPr>
        <w:t>.</w:t>
      </w:r>
    </w:p>
    <w:p w:rsidR="00B16DCF" w:rsidRPr="00E0686C" w:rsidRDefault="00EE793E" w:rsidP="00C92EBB">
      <w:pPr>
        <w:pStyle w:val="KDNabrajanje"/>
        <w:numPr>
          <w:ilvl w:val="0"/>
          <w:numId w:val="21"/>
        </w:numPr>
        <w:tabs>
          <w:tab w:val="num" w:pos="567"/>
        </w:tabs>
        <w:spacing w:before="0"/>
        <w:ind w:left="568" w:hanging="284"/>
        <w:rPr>
          <w:rFonts w:cs="Arial"/>
        </w:rPr>
      </w:pPr>
      <w:r w:rsidRPr="00B16DCF">
        <w:rPr>
          <w:rFonts w:cs="Arial"/>
        </w:rPr>
        <w:tab/>
        <w:t xml:space="preserve">да је Позив за подношење понуда у вези предметне јавне набавке објављен на Порталу јавних набавки дана ______ године, као и на интернет страници  Корисника </w:t>
      </w:r>
      <w:r w:rsidRPr="00E0686C">
        <w:rPr>
          <w:rFonts w:cs="Arial"/>
        </w:rPr>
        <w:t>услуге</w:t>
      </w:r>
      <w:r w:rsidR="00B16DCF" w:rsidRPr="00E0686C">
        <w:rPr>
          <w:rFonts w:cs="Arial"/>
        </w:rPr>
        <w:t xml:space="preserve"> и на Порталу Службених гласила и база прописа.</w:t>
      </w:r>
    </w:p>
    <w:p w:rsidR="00EE793E" w:rsidRPr="00E47C2E" w:rsidRDefault="00EE793E" w:rsidP="00C92EBB">
      <w:pPr>
        <w:pStyle w:val="KDNabrajanje"/>
        <w:numPr>
          <w:ilvl w:val="0"/>
          <w:numId w:val="21"/>
        </w:numPr>
        <w:tabs>
          <w:tab w:val="num" w:pos="567"/>
        </w:tabs>
        <w:spacing w:before="0"/>
        <w:ind w:left="568" w:hanging="284"/>
        <w:rPr>
          <w:rFonts w:cs="Arial"/>
        </w:rPr>
      </w:pPr>
      <w:r w:rsidRPr="00E47C2E">
        <w:rPr>
          <w:rFonts w:cs="Arial"/>
        </w:rPr>
        <w:tab/>
        <w:t xml:space="preserve">да Понуда Понуђача (у даљем тексту: Пружалац услуге) у </w:t>
      </w:r>
      <w:r w:rsidR="00FD5422" w:rsidRPr="00E47C2E">
        <w:rPr>
          <w:rFonts w:cs="Arial"/>
        </w:rPr>
        <w:t>отвореном</w:t>
      </w:r>
      <w:r w:rsidRPr="00E47C2E">
        <w:rPr>
          <w:rFonts w:cs="Arial"/>
        </w:rPr>
        <w:t xml:space="preserve"> поступку за </w:t>
      </w:r>
      <w:r w:rsidR="00FD5422" w:rsidRPr="00E47C2E">
        <w:rPr>
          <w:rFonts w:cs="Arial"/>
        </w:rPr>
        <w:t>ЈН</w:t>
      </w:r>
      <w:r w:rsidRPr="00E47C2E">
        <w:rPr>
          <w:rFonts w:cs="Arial"/>
        </w:rPr>
        <w:t xml:space="preserve"> број </w:t>
      </w:r>
      <w:r w:rsidR="0005372E">
        <w:rPr>
          <w:rFonts w:cs="Arial"/>
        </w:rPr>
        <w:t>3000/0433/2017 (1838/2017)</w:t>
      </w:r>
      <w:r w:rsidRPr="00E47C2E">
        <w:rPr>
          <w:rFonts w:cs="Arial"/>
        </w:rPr>
        <w:t>, која је заведена код Корисника услуге под   бројем ___</w:t>
      </w:r>
      <w:r w:rsidRPr="000D285B">
        <w:rPr>
          <w:rFonts w:cs="Arial"/>
          <w:u w:val="single"/>
        </w:rPr>
        <w:t>_</w:t>
      </w:r>
      <w:r w:rsidR="000D285B" w:rsidRPr="000D285B">
        <w:rPr>
          <w:rFonts w:cs="Arial"/>
          <w:u w:val="single"/>
          <w:lang w:val="sr-Cyrl-RS"/>
        </w:rPr>
        <w:t>/</w:t>
      </w:r>
      <w:r w:rsidR="000D285B">
        <w:rPr>
          <w:rFonts w:cs="Arial"/>
          <w:lang w:val="sr-Cyrl-RS"/>
        </w:rPr>
        <w:t>__</w:t>
      </w:r>
      <w:r w:rsidRPr="00E47C2E">
        <w:rPr>
          <w:rFonts w:cs="Arial"/>
        </w:rPr>
        <w:t>__</w:t>
      </w:r>
      <w:r w:rsidR="00FD5422" w:rsidRPr="00E47C2E">
        <w:rPr>
          <w:rFonts w:cs="Arial"/>
        </w:rPr>
        <w:t xml:space="preserve"> од __</w:t>
      </w:r>
      <w:r w:rsidR="000D285B" w:rsidRPr="000D285B">
        <w:rPr>
          <w:rFonts w:cs="Arial"/>
          <w:u w:val="single"/>
          <w:lang w:val="sr-Cyrl-RS"/>
        </w:rPr>
        <w:t>/</w:t>
      </w:r>
      <w:r w:rsidR="00FD5422" w:rsidRPr="000D285B">
        <w:rPr>
          <w:rFonts w:cs="Arial"/>
          <w:u w:val="single"/>
        </w:rPr>
        <w:t>_</w:t>
      </w:r>
      <w:r w:rsidR="00FD5422" w:rsidRPr="00E47C2E">
        <w:rPr>
          <w:rFonts w:cs="Arial"/>
        </w:rPr>
        <w:t>_.201</w:t>
      </w:r>
      <w:r w:rsidR="00BB27A2">
        <w:rPr>
          <w:rFonts w:cs="Arial"/>
          <w:lang w:val="sr-Cyrl-RS"/>
        </w:rPr>
        <w:t>7</w:t>
      </w:r>
      <w:r w:rsidRPr="00E47C2E">
        <w:rPr>
          <w:rFonts w:cs="Arial"/>
        </w:rPr>
        <w:t xml:space="preserve">. године у потпуности одговара захтеву Корисника услуге из позива за подношење понуда и Конкурсној документацији ; </w:t>
      </w:r>
    </w:p>
    <w:p w:rsidR="00EE793E" w:rsidRDefault="00EE793E" w:rsidP="00996E06">
      <w:pPr>
        <w:pStyle w:val="KDNabrajanje"/>
        <w:numPr>
          <w:ilvl w:val="0"/>
          <w:numId w:val="21"/>
        </w:numPr>
        <w:tabs>
          <w:tab w:val="num" w:pos="567"/>
        </w:tabs>
        <w:spacing w:before="0"/>
        <w:ind w:left="568" w:hanging="284"/>
        <w:rPr>
          <w:rFonts w:cs="Arial"/>
        </w:rPr>
      </w:pPr>
      <w:r w:rsidRPr="00E47C2E">
        <w:rPr>
          <w:rFonts w:cs="Arial"/>
        </w:rPr>
        <w:lastRenderedPageBreak/>
        <w:t>да је Корисник услуге, на основу Понуде Пружаоца услуге  и Одлуке о додели Уговора, изабрао Пружао</w:t>
      </w:r>
      <w:r w:rsidR="000350BD">
        <w:rPr>
          <w:rFonts w:cs="Arial"/>
        </w:rPr>
        <w:t>ца услуге за реализацију услуге</w:t>
      </w:r>
      <w:r w:rsidRPr="00E47C2E">
        <w:rPr>
          <w:rFonts w:cs="Arial"/>
        </w:rPr>
        <w:t xml:space="preserve"> </w:t>
      </w:r>
    </w:p>
    <w:p w:rsidR="000350BD" w:rsidRPr="000350BD" w:rsidRDefault="000350BD" w:rsidP="00EE793E">
      <w:pPr>
        <w:pStyle w:val="KDParagraf"/>
        <w:spacing w:before="0"/>
        <w:rPr>
          <w:rFonts w:cs="Arial"/>
        </w:rPr>
      </w:pPr>
    </w:p>
    <w:p w:rsidR="00EE793E" w:rsidRPr="00E47C2E" w:rsidRDefault="00EE793E" w:rsidP="000350BD">
      <w:pPr>
        <w:pStyle w:val="KDParagraf"/>
        <w:spacing w:before="0"/>
        <w:jc w:val="left"/>
        <w:rPr>
          <w:rFonts w:cs="Arial"/>
          <w:b/>
        </w:rPr>
      </w:pPr>
      <w:r w:rsidRPr="00E47C2E">
        <w:rPr>
          <w:rFonts w:cs="Arial"/>
          <w:b/>
        </w:rPr>
        <w:t>ПРЕДМЕТ УГОВОРА</w:t>
      </w:r>
    </w:p>
    <w:p w:rsidR="00EE793E" w:rsidRPr="00E47C2E" w:rsidRDefault="00EE793E" w:rsidP="000350BD">
      <w:pPr>
        <w:pStyle w:val="KDParagraf"/>
        <w:spacing w:before="0"/>
        <w:jc w:val="center"/>
        <w:rPr>
          <w:rFonts w:cs="Arial"/>
        </w:rPr>
      </w:pPr>
      <w:r w:rsidRPr="00E47C2E">
        <w:rPr>
          <w:rFonts w:cs="Arial"/>
          <w:b/>
        </w:rPr>
        <w:t>Члан 1</w:t>
      </w:r>
      <w:r w:rsidRPr="00E47C2E">
        <w:rPr>
          <w:rFonts w:cs="Arial"/>
        </w:rPr>
        <w:t>.</w:t>
      </w:r>
    </w:p>
    <w:p w:rsidR="00EE5D2B" w:rsidRDefault="00EE793E" w:rsidP="00EE5D2B">
      <w:pPr>
        <w:pStyle w:val="KDParagraf"/>
        <w:spacing w:before="0"/>
        <w:rPr>
          <w:rFonts w:eastAsia="Calibri" w:cs="Arial"/>
          <w:bCs/>
          <w:lang w:val="sr-Cyrl-RS"/>
        </w:rPr>
      </w:pPr>
      <w:r w:rsidRPr="00E47C2E">
        <w:rPr>
          <w:rFonts w:cs="Arial"/>
        </w:rPr>
        <w:t>Овим Уговором о пружању услуге (у даљем тексту: Уговор) Пружалац услуге се обавезује да за потребе Корисни</w:t>
      </w:r>
      <w:r w:rsidR="00E0686C">
        <w:rPr>
          <w:rFonts w:cs="Arial"/>
        </w:rPr>
        <w:t xml:space="preserve">ка услуге изврши и пружи </w:t>
      </w:r>
      <w:r w:rsidR="00BB27A2" w:rsidRPr="00BB27A2">
        <w:rPr>
          <w:rFonts w:cs="Arial"/>
          <w:lang w:val="sr-Cyrl-RS" w:eastAsia="hr-HR"/>
        </w:rPr>
        <w:t>услуге б</w:t>
      </w:r>
      <w:r w:rsidR="00BB27A2" w:rsidRPr="00BB27A2">
        <w:rPr>
          <w:rFonts w:cs="Arial"/>
          <w:lang w:val="sr-Cyrl-CS" w:eastAsia="hr-HR"/>
        </w:rPr>
        <w:t>равар</w:t>
      </w:r>
      <w:r w:rsidR="00BB27A2" w:rsidRPr="00BB27A2">
        <w:rPr>
          <w:rFonts w:cs="Arial"/>
          <w:lang w:val="sr-Cyrl-RS" w:eastAsia="hr-HR"/>
        </w:rPr>
        <w:t>а</w:t>
      </w:r>
      <w:r w:rsidR="00BB27A2" w:rsidRPr="00BB27A2">
        <w:rPr>
          <w:rFonts w:cs="Arial"/>
          <w:lang w:val="sr-Cyrl-CS" w:eastAsia="hr-HR"/>
        </w:rPr>
        <w:t xml:space="preserve"> и заварива</w:t>
      </w:r>
      <w:r w:rsidR="00BB27A2" w:rsidRPr="00BB27A2">
        <w:rPr>
          <w:rFonts w:cs="Arial"/>
          <w:lang w:val="sr-Cyrl-RS" w:eastAsia="hr-HR"/>
        </w:rPr>
        <w:t>ча</w:t>
      </w:r>
      <w:r w:rsidR="00BB27A2" w:rsidRPr="00BB27A2">
        <w:rPr>
          <w:rFonts w:cs="Arial"/>
          <w:lang w:val="sr-Cyrl-CS" w:eastAsia="hr-HR"/>
        </w:rPr>
        <w:t xml:space="preserve"> за ремонт </w:t>
      </w:r>
      <w:r w:rsidR="00BB27A2" w:rsidRPr="00BB27A2">
        <w:rPr>
          <w:rFonts w:cs="Arial"/>
          <w:lang w:val="sr-Cyrl-RS" w:eastAsia="hr-HR"/>
        </w:rPr>
        <w:t xml:space="preserve">блока </w:t>
      </w:r>
      <w:r w:rsidR="00BB27A2" w:rsidRPr="00BB27A2">
        <w:rPr>
          <w:rFonts w:cs="Arial"/>
          <w:lang w:val="sr-Cyrl-CS" w:eastAsia="hr-HR"/>
        </w:rPr>
        <w:t>Б1 и</w:t>
      </w:r>
      <w:r w:rsidR="00BB27A2" w:rsidRPr="00BB27A2">
        <w:rPr>
          <w:rFonts w:cs="Arial"/>
          <w:lang w:val="sr-Cyrl-RS" w:eastAsia="hr-HR"/>
        </w:rPr>
        <w:t xml:space="preserve"> блока </w:t>
      </w:r>
      <w:r w:rsidR="00BB27A2" w:rsidRPr="00BB27A2">
        <w:rPr>
          <w:rFonts w:cs="Arial"/>
          <w:lang w:val="sr-Cyrl-CS" w:eastAsia="hr-HR"/>
        </w:rPr>
        <w:t>Б2 по понуди</w:t>
      </w:r>
      <w:r w:rsidR="002938BF">
        <w:rPr>
          <w:rFonts w:cs="Arial"/>
          <w:lang w:val="sr-Cyrl-CS" w:eastAsia="hr-HR"/>
        </w:rPr>
        <w:t xml:space="preserve"> са структуром цене</w:t>
      </w:r>
      <w:r w:rsidR="00BB27A2" w:rsidRPr="00BB27A2">
        <w:rPr>
          <w:rFonts w:cs="Arial"/>
          <w:lang w:val="sr-Cyrl-CS" w:eastAsia="hr-HR"/>
        </w:rPr>
        <w:t xml:space="preserve"> број ________</w:t>
      </w:r>
      <w:r w:rsidR="00BB27A2">
        <w:rPr>
          <w:rFonts w:cs="Arial"/>
          <w:lang w:val="sr-Cyrl-CS" w:eastAsia="hr-HR"/>
        </w:rPr>
        <w:t>____________</w:t>
      </w:r>
      <w:r w:rsidR="00BB27A2" w:rsidRPr="00BB27A2">
        <w:rPr>
          <w:rFonts w:cs="Arial"/>
          <w:lang w:val="sr-Cyrl-CS" w:eastAsia="hr-HR"/>
        </w:rPr>
        <w:t>___ од __</w:t>
      </w:r>
      <w:r w:rsidR="00BB27A2">
        <w:rPr>
          <w:rFonts w:cs="Arial"/>
          <w:lang w:val="sr-Cyrl-CS" w:eastAsia="hr-HR"/>
        </w:rPr>
        <w:t>.__.2017</w:t>
      </w:r>
      <w:r w:rsidR="00BB27A2" w:rsidRPr="00BB27A2">
        <w:rPr>
          <w:rFonts w:cs="Arial"/>
          <w:lang w:val="sr-Cyrl-RS" w:eastAsia="hr-HR"/>
        </w:rPr>
        <w:t>.</w:t>
      </w:r>
      <w:r w:rsidR="00BB27A2" w:rsidRPr="00BB27A2">
        <w:rPr>
          <w:rFonts w:cs="Arial"/>
          <w:lang w:val="sr-Cyrl-CS" w:eastAsia="hr-HR"/>
        </w:rPr>
        <w:t>године</w:t>
      </w:r>
      <w:r w:rsidR="002938BF" w:rsidRPr="002938BF">
        <w:rPr>
          <w:rFonts w:cs="Arial"/>
          <w:lang w:val="sr-Cyrl-RS" w:eastAsia="hr-HR"/>
        </w:rPr>
        <w:t xml:space="preserve"> </w:t>
      </w:r>
      <w:r w:rsidR="002938BF">
        <w:rPr>
          <w:rFonts w:cs="Arial"/>
          <w:lang w:val="sr-Cyrl-RS" w:eastAsia="hr-HR"/>
        </w:rPr>
        <w:t xml:space="preserve">и </w:t>
      </w:r>
      <w:r w:rsidR="002938BF">
        <w:rPr>
          <w:rFonts w:cs="Arial"/>
          <w:lang w:val="sr-Cyrl-RS"/>
        </w:rPr>
        <w:t>Техничкој спецификациј</w:t>
      </w:r>
      <w:r w:rsidR="00AE5234">
        <w:rPr>
          <w:rFonts w:cs="Arial"/>
          <w:lang w:val="sr-Cyrl-RS"/>
        </w:rPr>
        <w:t>и Корисника услуге</w:t>
      </w:r>
      <w:r w:rsidR="002938BF" w:rsidRPr="00BB27A2">
        <w:rPr>
          <w:rFonts w:cs="Arial"/>
          <w:lang w:val="sr-Cyrl-CS" w:eastAsia="hr-HR"/>
        </w:rPr>
        <w:t xml:space="preserve"> кој</w:t>
      </w:r>
      <w:r w:rsidR="002938BF">
        <w:rPr>
          <w:rFonts w:cs="Arial"/>
          <w:lang w:val="sr-Cyrl-CS" w:eastAsia="hr-HR"/>
        </w:rPr>
        <w:t>и</w:t>
      </w:r>
      <w:r w:rsidR="002938BF" w:rsidRPr="00BB27A2">
        <w:rPr>
          <w:rFonts w:cs="Arial"/>
          <w:lang w:val="sr-Cyrl-CS" w:eastAsia="hr-HR"/>
        </w:rPr>
        <w:t xml:space="preserve"> се налаз</w:t>
      </w:r>
      <w:r w:rsidR="002938BF">
        <w:rPr>
          <w:rFonts w:cs="Arial"/>
          <w:lang w:val="sr-Cyrl-CS" w:eastAsia="hr-HR"/>
        </w:rPr>
        <w:t>е</w:t>
      </w:r>
      <w:r w:rsidR="002938BF" w:rsidRPr="00BB27A2">
        <w:rPr>
          <w:rFonts w:cs="Arial"/>
          <w:lang w:val="sr-Cyrl-CS" w:eastAsia="hr-HR"/>
        </w:rPr>
        <w:t xml:space="preserve"> у прилогу овог уговора и чин</w:t>
      </w:r>
      <w:r w:rsidR="002938BF">
        <w:rPr>
          <w:rFonts w:cs="Arial"/>
          <w:lang w:val="sr-Cyrl-CS" w:eastAsia="hr-HR"/>
        </w:rPr>
        <w:t>е</w:t>
      </w:r>
      <w:r w:rsidR="002938BF" w:rsidRPr="00BB27A2">
        <w:rPr>
          <w:rFonts w:cs="Arial"/>
          <w:lang w:val="sr-Cyrl-CS" w:eastAsia="hr-HR"/>
        </w:rPr>
        <w:t xml:space="preserve"> његов саставни део</w:t>
      </w:r>
      <w:r w:rsidR="002938BF">
        <w:rPr>
          <w:rFonts w:cs="Arial"/>
          <w:lang w:val="sr-Cyrl-CS" w:eastAsia="hr-HR"/>
        </w:rPr>
        <w:t>.</w:t>
      </w:r>
    </w:p>
    <w:p w:rsidR="00C67D6E" w:rsidRDefault="00C67D6E" w:rsidP="000350BD">
      <w:pPr>
        <w:pStyle w:val="KDParagraf"/>
        <w:spacing w:before="0"/>
        <w:jc w:val="left"/>
        <w:rPr>
          <w:rFonts w:cs="Arial"/>
          <w:b/>
          <w:lang w:val="sr-Cyrl-RS"/>
        </w:rPr>
      </w:pPr>
    </w:p>
    <w:p w:rsidR="00AE5234" w:rsidRDefault="00AE5234" w:rsidP="00AE5234">
      <w:pPr>
        <w:pStyle w:val="KDParagraf"/>
        <w:spacing w:before="0"/>
        <w:rPr>
          <w:rFonts w:cs="Arial"/>
          <w:lang w:val="sr-Cyrl-RS"/>
        </w:rPr>
      </w:pPr>
      <w:r>
        <w:rPr>
          <w:rFonts w:cs="Arial"/>
          <w:lang w:val="sr-Cyrl-RS"/>
        </w:rPr>
        <w:t>Корисник услуга се обавезује да плати уговорену вредност за извршене услуге Пружаоцу услуге</w:t>
      </w:r>
    </w:p>
    <w:p w:rsidR="00AE5234" w:rsidRDefault="00AE5234" w:rsidP="000350BD">
      <w:pPr>
        <w:pStyle w:val="KDParagraf"/>
        <w:spacing w:before="0"/>
        <w:jc w:val="left"/>
        <w:rPr>
          <w:rFonts w:cs="Arial"/>
          <w:b/>
          <w:lang w:val="sr-Cyrl-RS"/>
        </w:rPr>
      </w:pPr>
    </w:p>
    <w:p w:rsidR="00EE793E" w:rsidRPr="00E47C2E" w:rsidRDefault="00EE793E" w:rsidP="000350BD">
      <w:pPr>
        <w:pStyle w:val="KDParagraf"/>
        <w:spacing w:before="0"/>
        <w:jc w:val="left"/>
        <w:rPr>
          <w:rFonts w:cs="Arial"/>
          <w:b/>
        </w:rPr>
      </w:pPr>
      <w:r w:rsidRPr="00E47C2E">
        <w:rPr>
          <w:rFonts w:cs="Arial"/>
          <w:b/>
        </w:rPr>
        <w:t>ЦЕНА</w:t>
      </w:r>
    </w:p>
    <w:p w:rsidR="00EE793E" w:rsidRPr="00E47C2E" w:rsidRDefault="00EE793E" w:rsidP="000350BD">
      <w:pPr>
        <w:pStyle w:val="KDParagraf"/>
        <w:spacing w:before="0"/>
        <w:jc w:val="center"/>
        <w:rPr>
          <w:rFonts w:cs="Arial"/>
        </w:rPr>
      </w:pPr>
      <w:r w:rsidRPr="00E47C2E">
        <w:rPr>
          <w:rFonts w:cs="Arial"/>
          <w:b/>
        </w:rPr>
        <w:t>Члан 2</w:t>
      </w:r>
      <w:r w:rsidRPr="00E47C2E">
        <w:rPr>
          <w:rFonts w:cs="Arial"/>
        </w:rPr>
        <w:t>.</w:t>
      </w:r>
    </w:p>
    <w:p w:rsidR="00E0686C" w:rsidRPr="00E0686C" w:rsidRDefault="00E0686C" w:rsidP="00E0686C">
      <w:pPr>
        <w:tabs>
          <w:tab w:val="left" w:pos="9356"/>
        </w:tabs>
        <w:ind w:right="4"/>
        <w:rPr>
          <w:rFonts w:cs="Arial"/>
          <w:lang w:val="sr-Cyrl-CS" w:eastAsia="hr-HR"/>
        </w:rPr>
      </w:pPr>
      <w:r>
        <w:rPr>
          <w:rFonts w:cs="Arial"/>
          <w:lang w:val="sr-Cyrl-RS"/>
        </w:rPr>
        <w:t>Корисник услуге</w:t>
      </w:r>
      <w:r w:rsidRPr="00E0686C">
        <w:rPr>
          <w:rFonts w:cs="Arial"/>
          <w:lang w:val="sl-SI" w:eastAsia="hr-HR"/>
        </w:rPr>
        <w:t xml:space="preserve"> се обавезује да </w:t>
      </w:r>
      <w:r>
        <w:rPr>
          <w:rFonts w:cs="Arial"/>
          <w:lang w:val="sr-Cyrl-RS" w:eastAsia="hr-HR"/>
        </w:rPr>
        <w:t>Пружаоцу услуге</w:t>
      </w:r>
      <w:r w:rsidRPr="00E0686C">
        <w:rPr>
          <w:rFonts w:cs="Arial"/>
          <w:lang w:val="sl-SI" w:eastAsia="hr-HR"/>
        </w:rPr>
        <w:t xml:space="preserve"> на име цене за  </w:t>
      </w:r>
      <w:r w:rsidRPr="00E0686C">
        <w:rPr>
          <w:rFonts w:cs="Arial"/>
          <w:lang w:val="sr-Cyrl-RS" w:eastAsia="hr-HR"/>
        </w:rPr>
        <w:t>планирани обим</w:t>
      </w:r>
      <w:r w:rsidRPr="00E0686C">
        <w:rPr>
          <w:rFonts w:cs="Arial"/>
          <w:lang w:val="sl-SI" w:eastAsia="hr-HR"/>
        </w:rPr>
        <w:t xml:space="preserve"> услуге  кој</w:t>
      </w:r>
      <w:r w:rsidRPr="00E0686C">
        <w:rPr>
          <w:rFonts w:cs="Arial"/>
          <w:lang w:val="sr-Cyrl-RS" w:eastAsia="hr-HR"/>
        </w:rPr>
        <w:t>а</w:t>
      </w:r>
      <w:r w:rsidRPr="00E0686C">
        <w:rPr>
          <w:rFonts w:cs="Arial"/>
          <w:lang w:val="sl-SI" w:eastAsia="hr-HR"/>
        </w:rPr>
        <w:t xml:space="preserve"> </w:t>
      </w:r>
      <w:r w:rsidRPr="00E0686C">
        <w:rPr>
          <w:rFonts w:cs="Arial"/>
          <w:lang w:val="sr-Cyrl-RS" w:eastAsia="hr-HR"/>
        </w:rPr>
        <w:t>је</w:t>
      </w:r>
      <w:r w:rsidRPr="00E0686C">
        <w:rPr>
          <w:rFonts w:cs="Arial"/>
          <w:lang w:val="sl-SI" w:eastAsia="hr-HR"/>
        </w:rPr>
        <w:t xml:space="preserve"> предмет овог уговора плати нето износ од </w:t>
      </w:r>
      <w:r w:rsidRPr="00E0686C">
        <w:rPr>
          <w:rFonts w:cs="Arial"/>
          <w:lang w:val="sr-Cyrl-CS" w:eastAsia="hr-HR"/>
        </w:rPr>
        <w:t>_______________ дин., обрачунати ПДВ износи _________________ дин. Укупна вредност уговора за планирани обим услуге је ____________________ дин</w:t>
      </w:r>
    </w:p>
    <w:p w:rsidR="00E0686C" w:rsidRDefault="00E0686C" w:rsidP="00E0686C">
      <w:pPr>
        <w:tabs>
          <w:tab w:val="left" w:pos="9356"/>
        </w:tabs>
        <w:spacing w:before="0"/>
        <w:ind w:right="4"/>
        <w:rPr>
          <w:rFonts w:cs="Arial"/>
          <w:lang w:val="sr-Cyrl-CS" w:eastAsia="hr-HR"/>
        </w:rPr>
      </w:pPr>
    </w:p>
    <w:p w:rsidR="007B720D" w:rsidRDefault="007B720D" w:rsidP="00E0686C">
      <w:pPr>
        <w:tabs>
          <w:tab w:val="left" w:pos="9356"/>
        </w:tabs>
        <w:spacing w:before="0"/>
        <w:ind w:right="4"/>
        <w:rPr>
          <w:rFonts w:cs="Arial"/>
          <w:lang w:val="sr-Cyrl-RS"/>
        </w:rPr>
      </w:pPr>
      <w:r>
        <w:rPr>
          <w:rFonts w:cs="Arial"/>
          <w:lang w:val="sr-Cyrl-RS"/>
        </w:rPr>
        <w:t>П</w:t>
      </w:r>
      <w:r>
        <w:rPr>
          <w:rFonts w:cs="Arial"/>
        </w:rPr>
        <w:t xml:space="preserve">рипадајући порез на додату вредност </w:t>
      </w:r>
      <w:r>
        <w:rPr>
          <w:rFonts w:cs="Arial"/>
          <w:lang w:val="sr-Cyrl-RS"/>
        </w:rPr>
        <w:t xml:space="preserve">обрачунава се  </w:t>
      </w:r>
      <w:r>
        <w:rPr>
          <w:rFonts w:cs="Arial"/>
        </w:rPr>
        <w:t>у складу са прописима Републике Србије</w:t>
      </w:r>
      <w:r>
        <w:rPr>
          <w:rFonts w:cs="Arial"/>
          <w:lang w:val="sr-Cyrl-RS"/>
        </w:rPr>
        <w:t>.</w:t>
      </w:r>
    </w:p>
    <w:p w:rsidR="007B720D" w:rsidRDefault="007B720D" w:rsidP="00E0686C">
      <w:pPr>
        <w:tabs>
          <w:tab w:val="left" w:pos="9356"/>
        </w:tabs>
        <w:spacing w:before="0"/>
        <w:ind w:right="4"/>
        <w:rPr>
          <w:rFonts w:cs="Arial"/>
          <w:lang w:val="sr-Cyrl-RS" w:eastAsia="hr-HR"/>
        </w:rPr>
      </w:pPr>
    </w:p>
    <w:p w:rsidR="00BB27A2" w:rsidRPr="00BB27A2" w:rsidRDefault="00BB27A2" w:rsidP="00BB27A2">
      <w:pPr>
        <w:tabs>
          <w:tab w:val="left" w:pos="9356"/>
        </w:tabs>
        <w:spacing w:before="0"/>
        <w:ind w:right="6"/>
        <w:rPr>
          <w:rFonts w:cs="Arial"/>
          <w:lang w:val="sr-Cyrl-CS" w:eastAsia="hr-HR"/>
        </w:rPr>
      </w:pPr>
      <w:r w:rsidRPr="00BB27A2">
        <w:rPr>
          <w:rFonts w:cs="Arial"/>
          <w:lang w:val="sr-Latn-CS" w:eastAsia="hr-HR"/>
        </w:rPr>
        <w:t xml:space="preserve">Уговорена цена подразумева паритет </w:t>
      </w:r>
      <w:r w:rsidRPr="00BB27A2">
        <w:rPr>
          <w:rFonts w:cs="Arial"/>
          <w:lang w:val="sr-Cyrl-CS" w:eastAsia="hr-HR"/>
        </w:rPr>
        <w:t>франко ТЕНТ Б</w:t>
      </w:r>
    </w:p>
    <w:p w:rsidR="00BB27A2" w:rsidRPr="00BB27A2" w:rsidRDefault="00BB27A2" w:rsidP="00BB27A2">
      <w:pPr>
        <w:tabs>
          <w:tab w:val="left" w:pos="9356"/>
        </w:tabs>
        <w:spacing w:before="0"/>
        <w:ind w:right="6"/>
        <w:rPr>
          <w:rFonts w:cs="Arial"/>
          <w:lang w:val="sr-Cyrl-CS" w:eastAsia="hr-HR"/>
        </w:rPr>
      </w:pPr>
      <w:r w:rsidRPr="00BB27A2">
        <w:rPr>
          <w:rFonts w:cs="Arial"/>
          <w:lang w:val="sr-Cyrl-CS" w:eastAsia="hr-HR"/>
        </w:rPr>
        <w:t xml:space="preserve">Обрачун извршених услуга које се евидентирају по норма часу (ставка </w:t>
      </w:r>
      <w:r w:rsidR="002938BF">
        <w:rPr>
          <w:rFonts w:cs="Arial"/>
          <w:lang w:val="sr-Cyrl-CS" w:eastAsia="hr-HR"/>
        </w:rPr>
        <w:t>16</w:t>
      </w:r>
      <w:r w:rsidRPr="00BB27A2">
        <w:rPr>
          <w:rFonts w:cs="Arial"/>
          <w:lang w:val="sr-Cyrl-CS" w:eastAsia="hr-HR"/>
        </w:rPr>
        <w:t xml:space="preserve"> </w:t>
      </w:r>
      <w:r>
        <w:rPr>
          <w:rFonts w:cs="Arial"/>
          <w:lang w:val="sr-Cyrl-CS" w:eastAsia="hr-HR"/>
        </w:rPr>
        <w:t>Обрасца структуре цене</w:t>
      </w:r>
      <w:r w:rsidRPr="00BB27A2">
        <w:rPr>
          <w:rFonts w:cs="Arial"/>
          <w:lang w:val="sr-Cyrl-CS" w:eastAsia="hr-HR"/>
        </w:rPr>
        <w:t xml:space="preserve">) вршиће се на основу остварених ефективних радних часова и цене норма часа. </w:t>
      </w:r>
    </w:p>
    <w:p w:rsidR="00BB27A2" w:rsidRDefault="00BB27A2" w:rsidP="00EE793E">
      <w:pPr>
        <w:pStyle w:val="KDParagraf"/>
        <w:spacing w:before="0"/>
        <w:rPr>
          <w:rFonts w:cs="Arial"/>
          <w:lang w:val="sr-Cyrl-RS"/>
        </w:rPr>
      </w:pPr>
    </w:p>
    <w:p w:rsidR="00EE793E" w:rsidRPr="00E47C2E" w:rsidRDefault="00EE793E" w:rsidP="00EE793E">
      <w:pPr>
        <w:pStyle w:val="KDParagraf"/>
        <w:spacing w:before="0"/>
        <w:rPr>
          <w:rFonts w:cs="Arial"/>
        </w:rPr>
      </w:pPr>
      <w:r w:rsidRPr="005D7BF5">
        <w:rPr>
          <w:rFonts w:cs="Arial"/>
        </w:rPr>
        <w:t xml:space="preserve">У цену су урачунати сви трошкови везани за реализацију </w:t>
      </w:r>
      <w:r w:rsidRPr="00E47C2E">
        <w:rPr>
          <w:rFonts w:cs="Arial"/>
        </w:rPr>
        <w:t>Услуге.</w:t>
      </w:r>
    </w:p>
    <w:p w:rsidR="00EE793E" w:rsidRPr="00E47C2E" w:rsidRDefault="00EE793E" w:rsidP="009B79B6">
      <w:pPr>
        <w:pStyle w:val="KDParagraf"/>
        <w:spacing w:before="0"/>
        <w:rPr>
          <w:rFonts w:cs="Arial"/>
        </w:rPr>
      </w:pPr>
      <w:r w:rsidRPr="00E47C2E">
        <w:rPr>
          <w:rFonts w:cs="Arial"/>
        </w:rPr>
        <w:t xml:space="preserve">Цена је фиксна односно не може се мењати за све време извршења Услуге. </w:t>
      </w:r>
    </w:p>
    <w:p w:rsidR="00441E81" w:rsidRPr="00E47C2E" w:rsidRDefault="00441E81" w:rsidP="00EE793E">
      <w:pPr>
        <w:pStyle w:val="KDParagraf"/>
        <w:spacing w:before="0"/>
        <w:rPr>
          <w:rFonts w:cs="Arial"/>
          <w:color w:val="00B0F0"/>
        </w:rPr>
      </w:pPr>
    </w:p>
    <w:p w:rsidR="00EE793E" w:rsidRPr="00E47C2E" w:rsidRDefault="00EE793E" w:rsidP="00EE793E">
      <w:pPr>
        <w:pStyle w:val="KDParagraf"/>
        <w:spacing w:before="0"/>
        <w:rPr>
          <w:rFonts w:cs="Arial"/>
          <w:b/>
        </w:rPr>
      </w:pPr>
      <w:r w:rsidRPr="00E47C2E">
        <w:rPr>
          <w:rFonts w:cs="Arial"/>
          <w:b/>
        </w:rPr>
        <w:t>НАЧИН ПЛАЋАЊА</w:t>
      </w:r>
    </w:p>
    <w:p w:rsidR="00EE793E" w:rsidRPr="00E47C2E" w:rsidRDefault="00EE793E" w:rsidP="000350BD">
      <w:pPr>
        <w:pStyle w:val="KDParagraf"/>
        <w:spacing w:before="0"/>
        <w:jc w:val="center"/>
        <w:rPr>
          <w:rFonts w:cs="Arial"/>
        </w:rPr>
      </w:pPr>
      <w:r w:rsidRPr="00E47C2E">
        <w:rPr>
          <w:rFonts w:cs="Arial"/>
          <w:b/>
        </w:rPr>
        <w:t>Члан 3</w:t>
      </w:r>
      <w:r w:rsidRPr="00E47C2E">
        <w:rPr>
          <w:rFonts w:cs="Arial"/>
        </w:rPr>
        <w:t>.</w:t>
      </w:r>
    </w:p>
    <w:p w:rsidR="00BB27A2" w:rsidRPr="00116472" w:rsidRDefault="00BB27A2" w:rsidP="00BB27A2">
      <w:pPr>
        <w:pStyle w:val="KDParagraf"/>
        <w:spacing w:before="0"/>
        <w:rPr>
          <w:rFonts w:eastAsia="Calibri" w:cs="Arial"/>
          <w:lang w:val="sr-Cyrl-RS"/>
        </w:rPr>
      </w:pPr>
      <w:r w:rsidRPr="00116472">
        <w:rPr>
          <w:rFonts w:eastAsia="Calibri" w:cs="Arial"/>
        </w:rPr>
        <w:t>Корисник услуге се обавезује да Пружаоцу услуге плати извршене услуге на следећи начин:</w:t>
      </w:r>
    </w:p>
    <w:p w:rsidR="00BB27A2" w:rsidRPr="005C5BCF" w:rsidRDefault="00BB27A2" w:rsidP="00BB27A2">
      <w:pPr>
        <w:pStyle w:val="KDParagraf"/>
        <w:spacing w:before="0"/>
        <w:rPr>
          <w:rFonts w:eastAsia="Calibri" w:cs="Arial"/>
          <w:lang w:val="sr-Cyrl-RS"/>
        </w:rPr>
      </w:pPr>
      <w:r w:rsidRPr="00116472">
        <w:rPr>
          <w:rFonts w:eastAsia="Calibri" w:cs="Arial"/>
          <w:lang w:val="sr-Cyrl-RS"/>
        </w:rPr>
        <w:t xml:space="preserve"> </w:t>
      </w:r>
      <w:r w:rsidRPr="00116472">
        <w:rPr>
          <w:rFonts w:eastAsia="Calibri" w:cs="Arial"/>
        </w:rPr>
        <w:t>•</w:t>
      </w:r>
      <w:r w:rsidRPr="00116472">
        <w:rPr>
          <w:rFonts w:eastAsia="Calibri" w:cs="Arial"/>
        </w:rPr>
        <w:tab/>
      </w:r>
      <w:r w:rsidRPr="005C5BCF">
        <w:rPr>
          <w:rFonts w:eastAsia="Calibri" w:cs="Arial"/>
        </w:rPr>
        <w:t>Корисник услуге се обавезује да Пружаоцу услуге плати извршене услуге на следећи начин:</w:t>
      </w:r>
    </w:p>
    <w:p w:rsidR="00BB27A2" w:rsidRPr="005C5BCF" w:rsidRDefault="00BB27A2" w:rsidP="00BB27A2">
      <w:pPr>
        <w:tabs>
          <w:tab w:val="left" w:pos="567"/>
        </w:tabs>
        <w:spacing w:before="0"/>
        <w:rPr>
          <w:rFonts w:eastAsia="Calibri" w:cs="Arial"/>
        </w:rPr>
      </w:pPr>
      <w:r w:rsidRPr="005C5BCF">
        <w:rPr>
          <w:rFonts w:eastAsia="Calibri" w:cs="Arial"/>
          <w:lang w:val="sr-Cyrl-RS"/>
        </w:rPr>
        <w:t xml:space="preserve"> </w:t>
      </w:r>
      <w:r w:rsidRPr="005C5BCF">
        <w:rPr>
          <w:rFonts w:eastAsia="Calibri" w:cs="Arial"/>
        </w:rPr>
        <w:t>•</w:t>
      </w:r>
      <w:r w:rsidRPr="005C5BCF">
        <w:rPr>
          <w:rFonts w:eastAsia="Calibri" w:cs="Arial"/>
        </w:rPr>
        <w:tab/>
      </w:r>
      <w:r w:rsidRPr="005C5BCF">
        <w:rPr>
          <w:rFonts w:eastAsia="Calibri" w:cs="Arial"/>
          <w:lang w:val="sr-Cyrl-RS"/>
        </w:rPr>
        <w:t xml:space="preserve">сукцесивно по </w:t>
      </w:r>
      <w:r w:rsidRPr="005C5BCF">
        <w:rPr>
          <w:rFonts w:cs="Arial"/>
          <w:b/>
          <w:color w:val="FF0000"/>
          <w:lang w:val="sr-Cyrl-CS" w:eastAsia="hr-HR"/>
        </w:rPr>
        <w:t xml:space="preserve"> истек</w:t>
      </w:r>
      <w:r>
        <w:rPr>
          <w:rFonts w:cs="Arial"/>
          <w:b/>
          <w:color w:val="FF0000"/>
          <w:lang w:val="sr-Cyrl-CS" w:eastAsia="hr-HR"/>
        </w:rPr>
        <w:t>у</w:t>
      </w:r>
      <w:r w:rsidRPr="005C5BCF">
        <w:rPr>
          <w:rFonts w:cs="Arial"/>
          <w:b/>
          <w:color w:val="FF0000"/>
          <w:lang w:val="sr-Cyrl-CS" w:eastAsia="hr-HR"/>
        </w:rPr>
        <w:t xml:space="preserve"> пробног рада и потписивања протокола за блок Б1, односно за блок Б2</w:t>
      </w:r>
      <w:r w:rsidRPr="005C5BCF">
        <w:rPr>
          <w:rFonts w:eastAsia="Calibri" w:cs="Arial"/>
        </w:rPr>
        <w:t xml:space="preserve">, у року до 45 (словима: четрдесет пет) дана од дана пријема одговарајућег рачуна издатог на основу прихваћеног обострано потписаног Записника квалитативном </w:t>
      </w:r>
      <w:r w:rsidRPr="005C5BCF">
        <w:rPr>
          <w:rFonts w:eastAsia="Calibri" w:cs="Arial"/>
          <w:lang w:val="sr-Cyrl-RS"/>
        </w:rPr>
        <w:t xml:space="preserve">и квантитативном </w:t>
      </w:r>
      <w:r w:rsidRPr="005C5BCF">
        <w:rPr>
          <w:rFonts w:eastAsia="Calibri" w:cs="Arial"/>
        </w:rPr>
        <w:t>пријему Услуге (без примедби), потписаног од стране овлашћених  представника Уговорних страна.</w:t>
      </w:r>
    </w:p>
    <w:p w:rsidR="00BB27A2" w:rsidRPr="005D7BF5" w:rsidRDefault="00BB27A2" w:rsidP="00BB27A2">
      <w:pPr>
        <w:pStyle w:val="KDParagraf"/>
        <w:spacing w:before="0"/>
        <w:rPr>
          <w:rFonts w:eastAsia="Calibri" w:cs="Arial"/>
          <w:lang w:val="sr-Cyrl-RS"/>
        </w:rPr>
      </w:pPr>
    </w:p>
    <w:p w:rsidR="00BB27A2" w:rsidRDefault="00BB27A2" w:rsidP="00BB27A2">
      <w:pPr>
        <w:pStyle w:val="KDParagraf"/>
        <w:spacing w:before="0"/>
        <w:rPr>
          <w:rFonts w:eastAsia="Calibri" w:cs="Arial"/>
          <w:color w:val="00B0F0"/>
          <w:lang w:val="sr-Cyrl-RS"/>
        </w:rPr>
      </w:pPr>
      <w:r w:rsidRPr="007454E5">
        <w:rPr>
          <w:rFonts w:eastAsia="Calibri" w:cs="Arial"/>
        </w:rPr>
        <w:t xml:space="preserve">Рачун мора да гласи на : </w:t>
      </w:r>
      <w:r w:rsidRPr="007454E5">
        <w:rPr>
          <w:rFonts w:cs="Arial"/>
        </w:rPr>
        <w:t xml:space="preserve">Јавно предузеће „Електропривреда Србије“ Београд, </w:t>
      </w:r>
      <w:r w:rsidRPr="007454E5">
        <w:rPr>
          <w:rFonts w:cs="Arial"/>
          <w:lang w:val="sr-Cyrl-RS"/>
        </w:rPr>
        <w:t>Ц</w:t>
      </w:r>
      <w:r w:rsidRPr="007454E5">
        <w:rPr>
          <w:rFonts w:cs="Arial"/>
        </w:rPr>
        <w:t>арице Милице 2</w:t>
      </w:r>
      <w:r>
        <w:rPr>
          <w:rFonts w:cs="Arial"/>
          <w:lang w:val="sr-Cyrl-RS"/>
        </w:rPr>
        <w:t xml:space="preserve"> Београд</w:t>
      </w:r>
      <w:r w:rsidRPr="007454E5">
        <w:rPr>
          <w:rFonts w:cs="Arial"/>
        </w:rPr>
        <w:t xml:space="preserve">, ПИБ </w:t>
      </w:r>
      <w:r w:rsidRPr="007454E5">
        <w:rPr>
          <w:rFonts w:cs="Arial"/>
          <w:lang w:val="sr-Cyrl-BA"/>
        </w:rPr>
        <w:t xml:space="preserve">103920327, </w:t>
      </w:r>
      <w:r w:rsidRPr="007454E5">
        <w:rPr>
          <w:rFonts w:cs="Arial"/>
        </w:rPr>
        <w:t>Огранак ТЕНТ Београд-Обреновац, Богољуба Урошевића Црног 44</w:t>
      </w:r>
      <w:r>
        <w:rPr>
          <w:rFonts w:cs="Arial"/>
          <w:lang w:val="sr-Cyrl-RS"/>
        </w:rPr>
        <w:t>.</w:t>
      </w:r>
    </w:p>
    <w:p w:rsidR="00BB27A2" w:rsidRPr="007454E5" w:rsidRDefault="00BB27A2" w:rsidP="00BB27A2">
      <w:pPr>
        <w:pStyle w:val="KDParagraf"/>
        <w:spacing w:before="0"/>
        <w:rPr>
          <w:rFonts w:eastAsia="Calibri" w:cs="Arial"/>
          <w:color w:val="00B0F0"/>
          <w:lang w:val="sr-Cyrl-RS"/>
        </w:rPr>
      </w:pPr>
    </w:p>
    <w:p w:rsidR="00BB27A2" w:rsidRPr="00116472" w:rsidRDefault="00BB27A2" w:rsidP="00BB27A2">
      <w:pPr>
        <w:pStyle w:val="KDParagraf"/>
        <w:spacing w:before="0"/>
        <w:rPr>
          <w:rFonts w:cs="Arial"/>
          <w:lang w:val="sr-Cyrl-RS"/>
        </w:rPr>
      </w:pPr>
      <w:r w:rsidRPr="00E47C2E">
        <w:rPr>
          <w:rFonts w:cs="Arial"/>
        </w:rPr>
        <w:t>Рачун мора бити достављен на адресу Корисника: Јавно предузеће „Електропривреда Србије“ Београд, огранак ТЕНТ,</w:t>
      </w:r>
      <w:r>
        <w:rPr>
          <w:rFonts w:cs="Arial"/>
          <w:lang w:val="sr-Cyrl-RS"/>
        </w:rPr>
        <w:t xml:space="preserve"> локација ТЕНТ Б </w:t>
      </w:r>
      <w:r w:rsidRPr="007454E5">
        <w:rPr>
          <w:rFonts w:eastAsia="Calibri" w:cs="Arial"/>
          <w:bCs/>
          <w:lang w:val="sr-Cyrl-RS"/>
        </w:rPr>
        <w:t>Поштански фах 35, 11500 Обреновац, Ушће</w:t>
      </w:r>
      <w:r w:rsidRPr="00E47C2E">
        <w:rPr>
          <w:rFonts w:cs="Arial"/>
        </w:rPr>
        <w:t>, са обавезним прилозима</w:t>
      </w:r>
      <w:r>
        <w:rPr>
          <w:rFonts w:cs="Arial"/>
          <w:lang w:val="sr-Cyrl-RS"/>
        </w:rPr>
        <w:t xml:space="preserve"> </w:t>
      </w:r>
      <w:r w:rsidRPr="00116472">
        <w:rPr>
          <w:rFonts w:cs="Arial"/>
          <w:lang w:val="sr-Cyrl-RS"/>
        </w:rPr>
        <w:t xml:space="preserve">- </w:t>
      </w:r>
      <w:r w:rsidRPr="00116472">
        <w:rPr>
          <w:rFonts w:cs="Arial"/>
        </w:rPr>
        <w:t xml:space="preserve">Записник о квалитативном </w:t>
      </w:r>
      <w:r w:rsidRPr="00116472">
        <w:rPr>
          <w:rFonts w:cs="Arial"/>
          <w:lang w:val="sr-Cyrl-RS"/>
        </w:rPr>
        <w:t xml:space="preserve">и квантитативном </w:t>
      </w:r>
      <w:r w:rsidRPr="00116472">
        <w:rPr>
          <w:rFonts w:cs="Arial"/>
        </w:rPr>
        <w:t>пријему</w:t>
      </w:r>
      <w:r w:rsidRPr="00116472">
        <w:rPr>
          <w:rFonts w:cs="Arial"/>
          <w:lang w:val="sr-Cyrl-RS"/>
        </w:rPr>
        <w:t xml:space="preserve">. </w:t>
      </w:r>
    </w:p>
    <w:p w:rsidR="00BB27A2" w:rsidRPr="00E47C2E" w:rsidRDefault="00BB27A2" w:rsidP="00BB27A2">
      <w:pPr>
        <w:pStyle w:val="KDParagraf"/>
        <w:spacing w:before="0"/>
        <w:rPr>
          <w:rFonts w:cs="Arial"/>
        </w:rPr>
      </w:pPr>
      <w:r w:rsidRPr="00E47C2E">
        <w:rPr>
          <w:rFonts w:cs="Arial"/>
        </w:rPr>
        <w:t xml:space="preserve">У испостављеном рачуну, </w:t>
      </w:r>
      <w:r w:rsidR="00AE5234">
        <w:rPr>
          <w:rFonts w:cs="Arial"/>
          <w:lang w:val="sr-Cyrl-RS"/>
        </w:rPr>
        <w:t>Пружалац услуге</w:t>
      </w:r>
      <w:r w:rsidRPr="00E47C2E">
        <w:rPr>
          <w:rFonts w:cs="Arial"/>
        </w:rPr>
        <w:t xml:space="preserve"> је дужан да </w:t>
      </w:r>
      <w:r>
        <w:rPr>
          <w:rFonts w:cs="Arial"/>
          <w:lang w:val="sr-Cyrl-RS"/>
        </w:rPr>
        <w:t xml:space="preserve">наведе број уговора и број јавне набавке и да </w:t>
      </w:r>
      <w:r w:rsidRPr="00E47C2E">
        <w:rPr>
          <w:rFonts w:cs="Arial"/>
        </w:rPr>
        <w:t>се придржава тачно дефинисаних назива из конкурсне документације и прихваћене понуде (</w:t>
      </w:r>
      <w:r>
        <w:rPr>
          <w:rFonts w:cs="Arial"/>
          <w:lang w:val="sr-Cyrl-RS"/>
        </w:rPr>
        <w:t xml:space="preserve">или </w:t>
      </w:r>
      <w:r w:rsidRPr="00E47C2E">
        <w:rPr>
          <w:rFonts w:cs="Arial"/>
        </w:rPr>
        <w:t xml:space="preserve">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w:t>
      </w:r>
      <w:r w:rsidR="00AE5234">
        <w:rPr>
          <w:rFonts w:cs="Arial"/>
          <w:lang w:val="sr-Cyrl-RS"/>
        </w:rPr>
        <w:t>Пружалац услуге</w:t>
      </w:r>
      <w:r w:rsidR="00AE5234" w:rsidRPr="00E47C2E">
        <w:rPr>
          <w:rFonts w:cs="Arial"/>
        </w:rPr>
        <w:t xml:space="preserve"> </w:t>
      </w:r>
      <w:r w:rsidRPr="00E47C2E">
        <w:rPr>
          <w:rFonts w:cs="Arial"/>
        </w:rPr>
        <w:t>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EE793E" w:rsidRPr="00E47C2E" w:rsidRDefault="00EE793E" w:rsidP="00EE793E">
      <w:pPr>
        <w:pStyle w:val="KDParagraf"/>
        <w:spacing w:before="0"/>
        <w:rPr>
          <w:rFonts w:cs="Arial"/>
          <w:b/>
        </w:rPr>
      </w:pPr>
      <w:r w:rsidRPr="00E47C2E">
        <w:rPr>
          <w:rFonts w:cs="Arial"/>
          <w:b/>
        </w:rPr>
        <w:lastRenderedPageBreak/>
        <w:t>ИЗВЕШТАЈИ И КОРЕСПОНДЕНЦИЈА</w:t>
      </w:r>
    </w:p>
    <w:p w:rsidR="00EE793E" w:rsidRPr="00E47C2E" w:rsidRDefault="00EE793E" w:rsidP="000350BD">
      <w:pPr>
        <w:pStyle w:val="KDParagraf"/>
        <w:spacing w:before="0"/>
        <w:jc w:val="center"/>
        <w:rPr>
          <w:rFonts w:cs="Arial"/>
        </w:rPr>
      </w:pPr>
      <w:r w:rsidRPr="00E47C2E">
        <w:rPr>
          <w:rFonts w:cs="Arial"/>
          <w:b/>
        </w:rPr>
        <w:t>Члан</w:t>
      </w:r>
      <w:r w:rsidR="007C646E" w:rsidRPr="00E47C2E">
        <w:rPr>
          <w:rFonts w:cs="Arial"/>
          <w:b/>
        </w:rPr>
        <w:t xml:space="preserve"> </w:t>
      </w:r>
      <w:r w:rsidRPr="00E47C2E">
        <w:rPr>
          <w:rFonts w:cs="Arial"/>
          <w:b/>
        </w:rPr>
        <w:t>4</w:t>
      </w:r>
      <w:r w:rsidRPr="00E47C2E">
        <w:rPr>
          <w:rFonts w:cs="Arial"/>
        </w:rPr>
        <w:t>.</w:t>
      </w:r>
    </w:p>
    <w:p w:rsidR="00EE793E" w:rsidRPr="00E47C2E" w:rsidRDefault="00EE793E" w:rsidP="00EE793E">
      <w:pPr>
        <w:pStyle w:val="KDParagraf"/>
        <w:spacing w:before="0"/>
        <w:rPr>
          <w:rFonts w:cs="Arial"/>
        </w:rPr>
      </w:pPr>
      <w:r w:rsidRPr="00E47C2E">
        <w:rPr>
          <w:rFonts w:cs="Arial"/>
        </w:rPr>
        <w:t>Пружалац услуге се обавезује да Кориснику услуге у току реализације овог Уговора, достави следеће:</w:t>
      </w:r>
    </w:p>
    <w:p w:rsidR="00EE793E" w:rsidRPr="00CA6EAE" w:rsidRDefault="00EE793E" w:rsidP="00EE793E">
      <w:pPr>
        <w:pStyle w:val="KDParagraf"/>
        <w:spacing w:before="0"/>
        <w:rPr>
          <w:rFonts w:cs="Arial"/>
        </w:rPr>
      </w:pPr>
      <w:r w:rsidRPr="00E47C2E">
        <w:rPr>
          <w:rFonts w:cs="Arial"/>
        </w:rPr>
        <w:t>-</w:t>
      </w:r>
      <w:r w:rsidRPr="00E47C2E">
        <w:rPr>
          <w:rFonts w:cs="Arial"/>
        </w:rPr>
        <w:tab/>
      </w:r>
      <w:r w:rsidR="00B05674" w:rsidRPr="00CA6EAE">
        <w:rPr>
          <w:rFonts w:eastAsia="Calibri" w:cs="Arial"/>
          <w:lang w:val="sr-Cyrl-RS"/>
        </w:rPr>
        <w:t>з</w:t>
      </w:r>
      <w:r w:rsidR="00B05674" w:rsidRPr="00CA6EAE">
        <w:rPr>
          <w:rFonts w:eastAsia="Calibri" w:cs="Arial"/>
        </w:rPr>
        <w:t>аписник</w:t>
      </w:r>
      <w:r w:rsidR="00B05674" w:rsidRPr="00CA6EAE">
        <w:rPr>
          <w:rFonts w:eastAsia="Calibri" w:cs="Arial"/>
          <w:lang w:val="sr-Cyrl-RS"/>
        </w:rPr>
        <w:t xml:space="preserve"> о</w:t>
      </w:r>
      <w:r w:rsidR="00B05674" w:rsidRPr="00CA6EAE">
        <w:rPr>
          <w:rFonts w:eastAsia="Calibri" w:cs="Arial"/>
        </w:rPr>
        <w:t xml:space="preserve"> квалитативном </w:t>
      </w:r>
      <w:r w:rsidR="00B05674" w:rsidRPr="00CA6EAE">
        <w:rPr>
          <w:rFonts w:eastAsia="Calibri" w:cs="Arial"/>
          <w:lang w:val="sr-Cyrl-RS"/>
        </w:rPr>
        <w:t xml:space="preserve">и квантитативном </w:t>
      </w:r>
      <w:r w:rsidR="00B05674" w:rsidRPr="00CA6EAE">
        <w:rPr>
          <w:rFonts w:eastAsia="Calibri" w:cs="Arial"/>
        </w:rPr>
        <w:t>пријему Услуге</w:t>
      </w:r>
    </w:p>
    <w:p w:rsidR="00EE793E" w:rsidRPr="00CA6EAE" w:rsidRDefault="00EE793E" w:rsidP="00EE793E">
      <w:pPr>
        <w:pStyle w:val="KDParagraf"/>
        <w:spacing w:before="0"/>
        <w:rPr>
          <w:rFonts w:cs="Arial"/>
        </w:rPr>
      </w:pPr>
      <w:r w:rsidRPr="00CA6EAE">
        <w:rPr>
          <w:rFonts w:cs="Arial"/>
        </w:rPr>
        <w:t>-</w:t>
      </w:r>
      <w:r w:rsidRPr="00CA6EAE">
        <w:rPr>
          <w:rFonts w:cs="Arial"/>
        </w:rPr>
        <w:tab/>
        <w:t xml:space="preserve">припадајући рачун </w:t>
      </w:r>
    </w:p>
    <w:p w:rsidR="00B05674" w:rsidRPr="00CA6EAE" w:rsidRDefault="00EE793E" w:rsidP="00EE793E">
      <w:pPr>
        <w:pStyle w:val="KDParagraf"/>
        <w:spacing w:before="0"/>
        <w:rPr>
          <w:rFonts w:cs="Arial"/>
          <w:lang w:val="sr-Cyrl-RS"/>
        </w:rPr>
      </w:pPr>
      <w:r w:rsidRPr="00CA6EAE">
        <w:rPr>
          <w:rFonts w:cs="Arial"/>
        </w:rPr>
        <w:t xml:space="preserve">Пружалац услуге доставља Кориснику услуге потписан </w:t>
      </w:r>
      <w:r w:rsidR="00B05674" w:rsidRPr="00CA6EAE">
        <w:rPr>
          <w:rFonts w:eastAsia="Calibri" w:cs="Arial"/>
          <w:lang w:val="sr-Cyrl-RS"/>
        </w:rPr>
        <w:t>з</w:t>
      </w:r>
      <w:r w:rsidR="00B05674" w:rsidRPr="00CA6EAE">
        <w:rPr>
          <w:rFonts w:eastAsia="Calibri" w:cs="Arial"/>
        </w:rPr>
        <w:t>аписник</w:t>
      </w:r>
      <w:r w:rsidR="00B05674" w:rsidRPr="00CA6EAE">
        <w:rPr>
          <w:rFonts w:eastAsia="Calibri" w:cs="Arial"/>
          <w:lang w:val="sr-Cyrl-RS"/>
        </w:rPr>
        <w:t xml:space="preserve"> о</w:t>
      </w:r>
      <w:r w:rsidR="00B05674" w:rsidRPr="00CA6EAE">
        <w:rPr>
          <w:rFonts w:eastAsia="Calibri" w:cs="Arial"/>
        </w:rPr>
        <w:t xml:space="preserve"> квалитативном </w:t>
      </w:r>
      <w:r w:rsidR="00B05674" w:rsidRPr="00CA6EAE">
        <w:rPr>
          <w:rFonts w:eastAsia="Calibri" w:cs="Arial"/>
          <w:lang w:val="sr-Cyrl-RS"/>
        </w:rPr>
        <w:t xml:space="preserve">и квантитативном </w:t>
      </w:r>
      <w:r w:rsidR="00B05674" w:rsidRPr="00CA6EAE">
        <w:rPr>
          <w:rFonts w:eastAsia="Calibri" w:cs="Arial"/>
        </w:rPr>
        <w:t>пријему Услуге</w:t>
      </w:r>
      <w:r w:rsidR="00B05674" w:rsidRPr="00CA6EAE">
        <w:rPr>
          <w:rFonts w:cs="Arial"/>
        </w:rPr>
        <w:t xml:space="preserve"> </w:t>
      </w:r>
      <w:r w:rsidRPr="00CA6EAE">
        <w:rPr>
          <w:rFonts w:cs="Arial"/>
        </w:rPr>
        <w:t>у 3 (словима: три) примерка</w:t>
      </w:r>
      <w:r w:rsidR="00B05674" w:rsidRPr="00CA6EAE">
        <w:rPr>
          <w:rFonts w:cs="Arial"/>
          <w:lang w:val="sr-Cyrl-RS"/>
        </w:rPr>
        <w:t>.</w:t>
      </w:r>
    </w:p>
    <w:p w:rsidR="00EE793E" w:rsidRPr="00CA6EAE" w:rsidRDefault="00EE793E" w:rsidP="00EE793E">
      <w:pPr>
        <w:pStyle w:val="KDParagraf"/>
        <w:spacing w:before="0"/>
        <w:rPr>
          <w:rFonts w:cs="Arial"/>
        </w:rPr>
      </w:pPr>
      <w:r w:rsidRPr="00CA6EAE">
        <w:rPr>
          <w:rFonts w:cs="Arial"/>
        </w:rPr>
        <w:t xml:space="preserve"> Корисник услуге има право да, након пријема </w:t>
      </w:r>
      <w:r w:rsidR="00B05674" w:rsidRPr="00CA6EAE">
        <w:rPr>
          <w:rFonts w:eastAsia="Calibri" w:cs="Arial"/>
          <w:lang w:val="sr-Cyrl-RS"/>
        </w:rPr>
        <w:t>з</w:t>
      </w:r>
      <w:r w:rsidR="00B05674" w:rsidRPr="00CA6EAE">
        <w:rPr>
          <w:rFonts w:eastAsia="Calibri" w:cs="Arial"/>
        </w:rPr>
        <w:t>аписник</w:t>
      </w:r>
      <w:r w:rsidR="00B05674" w:rsidRPr="00CA6EAE">
        <w:rPr>
          <w:rFonts w:eastAsia="Calibri" w:cs="Arial"/>
          <w:lang w:val="sr-Cyrl-RS"/>
        </w:rPr>
        <w:t>а о</w:t>
      </w:r>
      <w:r w:rsidR="00B05674" w:rsidRPr="00CA6EAE">
        <w:rPr>
          <w:rFonts w:eastAsia="Calibri" w:cs="Arial"/>
        </w:rPr>
        <w:t xml:space="preserve"> квалитативном </w:t>
      </w:r>
      <w:r w:rsidR="00B05674" w:rsidRPr="00CA6EAE">
        <w:rPr>
          <w:rFonts w:eastAsia="Calibri" w:cs="Arial"/>
          <w:lang w:val="sr-Cyrl-RS"/>
        </w:rPr>
        <w:t xml:space="preserve">и квантитативном </w:t>
      </w:r>
      <w:r w:rsidR="00B05674" w:rsidRPr="00CA6EAE">
        <w:rPr>
          <w:rFonts w:eastAsia="Calibri" w:cs="Arial"/>
        </w:rPr>
        <w:t xml:space="preserve">пријему </w:t>
      </w:r>
      <w:r w:rsidR="00CA6EAE">
        <w:rPr>
          <w:rFonts w:eastAsia="Calibri" w:cs="Arial"/>
          <w:lang w:val="sr-Cyrl-RS"/>
        </w:rPr>
        <w:t>у</w:t>
      </w:r>
      <w:r w:rsidR="00B05674" w:rsidRPr="00CA6EAE">
        <w:rPr>
          <w:rFonts w:eastAsia="Calibri" w:cs="Arial"/>
        </w:rPr>
        <w:t>слуге</w:t>
      </w:r>
      <w:r w:rsidRPr="00CA6EAE">
        <w:rPr>
          <w:rFonts w:cs="Arial"/>
        </w:rPr>
        <w:t xml:space="preserve">, достави примедбе Пружаоцу услуге у писаном облику или да достављени </w:t>
      </w:r>
      <w:r w:rsidR="00B05674" w:rsidRPr="00CA6EAE">
        <w:rPr>
          <w:rFonts w:eastAsia="Calibri" w:cs="Arial"/>
          <w:lang w:val="sr-Cyrl-RS"/>
        </w:rPr>
        <w:t>з</w:t>
      </w:r>
      <w:r w:rsidR="00B05674" w:rsidRPr="00CA6EAE">
        <w:rPr>
          <w:rFonts w:eastAsia="Calibri" w:cs="Arial"/>
        </w:rPr>
        <w:t>аписник</w:t>
      </w:r>
      <w:r w:rsidR="00B05674" w:rsidRPr="00CA6EAE">
        <w:rPr>
          <w:rFonts w:eastAsia="Calibri" w:cs="Arial"/>
          <w:lang w:val="sr-Cyrl-RS"/>
        </w:rPr>
        <w:t xml:space="preserve"> о</w:t>
      </w:r>
      <w:r w:rsidR="00B05674" w:rsidRPr="00CA6EAE">
        <w:rPr>
          <w:rFonts w:eastAsia="Calibri" w:cs="Arial"/>
        </w:rPr>
        <w:t xml:space="preserve"> квалитативном </w:t>
      </w:r>
      <w:r w:rsidR="00B05674" w:rsidRPr="00CA6EAE">
        <w:rPr>
          <w:rFonts w:eastAsia="Calibri" w:cs="Arial"/>
          <w:lang w:val="sr-Cyrl-RS"/>
        </w:rPr>
        <w:t xml:space="preserve">и квантитативном </w:t>
      </w:r>
      <w:r w:rsidR="00B05674" w:rsidRPr="00CA6EAE">
        <w:rPr>
          <w:rFonts w:eastAsia="Calibri" w:cs="Arial"/>
        </w:rPr>
        <w:t>пријему Услуге</w:t>
      </w:r>
      <w:r w:rsidR="00B05674" w:rsidRPr="00CA6EAE">
        <w:rPr>
          <w:rFonts w:cs="Arial"/>
        </w:rPr>
        <w:t xml:space="preserve"> </w:t>
      </w:r>
      <w:r w:rsidRPr="00CA6EAE">
        <w:rPr>
          <w:rFonts w:cs="Arial"/>
        </w:rPr>
        <w:t xml:space="preserve">прихвати и одобри у писаном облику. </w:t>
      </w:r>
    </w:p>
    <w:p w:rsidR="00EE793E" w:rsidRPr="00CA6EAE" w:rsidRDefault="00EE793E" w:rsidP="00EE793E">
      <w:pPr>
        <w:pStyle w:val="KDParagraf"/>
        <w:spacing w:before="0"/>
        <w:rPr>
          <w:rFonts w:cs="Arial"/>
        </w:rPr>
      </w:pPr>
      <w:r w:rsidRPr="00CA6EAE">
        <w:rPr>
          <w:rFonts w:cs="Arial"/>
        </w:rPr>
        <w:t xml:space="preserve">Пружалац услуге доставља Кориснику услуге рачун за део услуге који је реализовао по прихваћеном </w:t>
      </w:r>
      <w:r w:rsidR="00B05674" w:rsidRPr="00CA6EAE">
        <w:rPr>
          <w:rFonts w:eastAsia="Calibri" w:cs="Arial"/>
          <w:lang w:val="sr-Cyrl-RS"/>
        </w:rPr>
        <w:t>з</w:t>
      </w:r>
      <w:r w:rsidR="00B05674" w:rsidRPr="00CA6EAE">
        <w:rPr>
          <w:rFonts w:eastAsia="Calibri" w:cs="Arial"/>
        </w:rPr>
        <w:t>аписник</w:t>
      </w:r>
      <w:r w:rsidR="00B05674" w:rsidRPr="00CA6EAE">
        <w:rPr>
          <w:rFonts w:eastAsia="Calibri" w:cs="Arial"/>
          <w:lang w:val="sr-Cyrl-RS"/>
        </w:rPr>
        <w:t>у о</w:t>
      </w:r>
      <w:r w:rsidR="00B05674" w:rsidRPr="00CA6EAE">
        <w:rPr>
          <w:rFonts w:eastAsia="Calibri" w:cs="Arial"/>
        </w:rPr>
        <w:t xml:space="preserve"> квалитативном </w:t>
      </w:r>
      <w:r w:rsidR="00B05674" w:rsidRPr="00CA6EAE">
        <w:rPr>
          <w:rFonts w:eastAsia="Calibri" w:cs="Arial"/>
          <w:lang w:val="sr-Cyrl-RS"/>
        </w:rPr>
        <w:t xml:space="preserve">и квантитативном </w:t>
      </w:r>
      <w:r w:rsidR="00B05674" w:rsidRPr="00CA6EAE">
        <w:rPr>
          <w:rFonts w:eastAsia="Calibri" w:cs="Arial"/>
        </w:rPr>
        <w:t>пријему Услуге</w:t>
      </w:r>
      <w:r w:rsidR="00B05674" w:rsidRPr="00CA6EAE">
        <w:rPr>
          <w:rFonts w:eastAsia="Calibri" w:cs="Arial"/>
          <w:lang w:val="sr-Cyrl-RS"/>
        </w:rPr>
        <w:t>.</w:t>
      </w:r>
      <w:r w:rsidR="00B05674" w:rsidRPr="00CA6EAE">
        <w:rPr>
          <w:rFonts w:cs="Arial"/>
        </w:rPr>
        <w:t xml:space="preserve"> </w:t>
      </w:r>
    </w:p>
    <w:p w:rsidR="00EE793E" w:rsidRPr="00CA6EAE" w:rsidRDefault="007B720D" w:rsidP="00EE793E">
      <w:pPr>
        <w:pStyle w:val="KDParagraf"/>
        <w:spacing w:before="0"/>
        <w:rPr>
          <w:rFonts w:cs="Arial"/>
        </w:rPr>
      </w:pPr>
      <w:r>
        <w:rPr>
          <w:rFonts w:eastAsia="Calibri" w:cs="Arial"/>
          <w:lang w:val="sr-Cyrl-RS"/>
        </w:rPr>
        <w:t>З</w:t>
      </w:r>
      <w:r w:rsidR="00B05674" w:rsidRPr="00CA6EAE">
        <w:rPr>
          <w:rFonts w:eastAsia="Calibri" w:cs="Arial"/>
        </w:rPr>
        <w:t>аписни</w:t>
      </w:r>
      <w:r>
        <w:rPr>
          <w:rFonts w:eastAsia="Calibri" w:cs="Arial"/>
          <w:lang w:val="sr-Cyrl-RS"/>
        </w:rPr>
        <w:t>к</w:t>
      </w:r>
      <w:r w:rsidR="00B05674" w:rsidRPr="00CA6EAE">
        <w:rPr>
          <w:rFonts w:eastAsia="Calibri" w:cs="Arial"/>
        </w:rPr>
        <w:t xml:space="preserve"> </w:t>
      </w:r>
      <w:r w:rsidR="00EE793E" w:rsidRPr="00CA6EAE">
        <w:rPr>
          <w:rFonts w:cs="Arial"/>
        </w:rPr>
        <w:t>из овог члана морају бити прихваћени и одобрени од стране  овлашћених представника за праћење и реализацију Уговора на страни Корисника услуге.</w:t>
      </w:r>
    </w:p>
    <w:p w:rsidR="007C646E" w:rsidRPr="00CA6EAE" w:rsidRDefault="007C646E" w:rsidP="00EE793E">
      <w:pPr>
        <w:pStyle w:val="KDParagraf"/>
        <w:spacing w:before="0"/>
        <w:rPr>
          <w:rFonts w:cs="Arial"/>
        </w:rPr>
      </w:pPr>
    </w:p>
    <w:p w:rsidR="00EE793E" w:rsidRPr="00CA6EAE" w:rsidRDefault="00EE793E" w:rsidP="000350BD">
      <w:pPr>
        <w:pStyle w:val="KDParagraf"/>
        <w:spacing w:before="0"/>
        <w:jc w:val="center"/>
        <w:rPr>
          <w:rFonts w:cs="Arial"/>
        </w:rPr>
      </w:pPr>
      <w:r w:rsidRPr="00CA6EAE">
        <w:rPr>
          <w:rFonts w:cs="Arial"/>
          <w:b/>
        </w:rPr>
        <w:t>Члан 5</w:t>
      </w:r>
      <w:r w:rsidRPr="00CA6EAE">
        <w:rPr>
          <w:rFonts w:cs="Arial"/>
        </w:rPr>
        <w:t>.</w:t>
      </w:r>
    </w:p>
    <w:p w:rsidR="00EE793E" w:rsidRPr="005D7BF5" w:rsidRDefault="00EE793E" w:rsidP="00EE793E">
      <w:pPr>
        <w:pStyle w:val="KDParagraf"/>
        <w:spacing w:before="0"/>
        <w:rPr>
          <w:rFonts w:cs="Arial"/>
        </w:rPr>
      </w:pPr>
      <w:r w:rsidRPr="005D7BF5">
        <w:rPr>
          <w:rFonts w:cs="Arial"/>
        </w:rPr>
        <w:t>Пружалац услуга је дужан да поступи по писаним примедбама Корисника услуге у року који у зависности од обима примедби одређује Корисник услуге у тексту примедби</w:t>
      </w:r>
      <w:r w:rsidR="007B720D" w:rsidRPr="005D7BF5">
        <w:rPr>
          <w:rFonts w:cs="Arial"/>
          <w:lang w:val="sr-Cyrl-RS"/>
        </w:rPr>
        <w:t xml:space="preserve">. </w:t>
      </w:r>
    </w:p>
    <w:p w:rsidR="00EE793E" w:rsidRPr="005D7BF5" w:rsidRDefault="00EE793E" w:rsidP="00EE793E">
      <w:pPr>
        <w:pStyle w:val="KDParagraf"/>
        <w:spacing w:before="0"/>
        <w:rPr>
          <w:rFonts w:cs="Arial"/>
        </w:rPr>
      </w:pPr>
      <w:r w:rsidRPr="005D7BF5">
        <w:rPr>
          <w:rFonts w:cs="Arial"/>
        </w:rPr>
        <w:t>Уколико Пружалац услуга у року који одреди Корисник услуге не поступи по примедбама из неоправданих разлога Корисник услуге има право да наплати средство обезбеђења дато на има доброг извршења посла или једнострано раскине овај Уговор.</w:t>
      </w:r>
    </w:p>
    <w:p w:rsidR="00EE793E" w:rsidRPr="005D7BF5" w:rsidRDefault="00EE793E" w:rsidP="00EE793E">
      <w:pPr>
        <w:pStyle w:val="KDParagraf"/>
        <w:spacing w:before="0"/>
        <w:rPr>
          <w:rFonts w:cs="Arial"/>
        </w:rPr>
      </w:pPr>
      <w:r w:rsidRPr="005D7BF5">
        <w:rPr>
          <w:rFonts w:cs="Arial"/>
        </w:rPr>
        <w:t>О немогућности поступања по примедбама Коринсика услуге у датом року, Пружалац услуга обавештава Корисника услуге у писаном облику најдуже у року од 3 (словима: три) дана од дана пријема примедби Корисника услуге и даје детаљно образложење разлога. У супротном било који разлози за непоступање у датом року који је одредио Корисник услуге ће се сматрати неоправданим.</w:t>
      </w:r>
    </w:p>
    <w:p w:rsidR="00EE793E" w:rsidRPr="005D7BF5" w:rsidRDefault="00EE793E" w:rsidP="00EE793E">
      <w:pPr>
        <w:pStyle w:val="KDParagraf"/>
        <w:spacing w:before="0"/>
        <w:rPr>
          <w:rFonts w:cs="Arial"/>
        </w:rPr>
      </w:pPr>
    </w:p>
    <w:p w:rsidR="00EE793E" w:rsidRPr="005D7BF5" w:rsidRDefault="00EE793E" w:rsidP="000350BD">
      <w:pPr>
        <w:pStyle w:val="KDParagraf"/>
        <w:spacing w:before="0"/>
        <w:jc w:val="center"/>
        <w:rPr>
          <w:rFonts w:cs="Arial"/>
        </w:rPr>
      </w:pPr>
      <w:r w:rsidRPr="005D7BF5">
        <w:rPr>
          <w:rFonts w:cs="Arial"/>
          <w:b/>
        </w:rPr>
        <w:t>Члан 6</w:t>
      </w:r>
      <w:r w:rsidRPr="005D7BF5">
        <w:rPr>
          <w:rFonts w:cs="Arial"/>
        </w:rPr>
        <w:t>.</w:t>
      </w:r>
    </w:p>
    <w:p w:rsidR="00CA6EAE" w:rsidRPr="00CA6EAE" w:rsidRDefault="00CA6EAE" w:rsidP="00CA6EAE">
      <w:pPr>
        <w:tabs>
          <w:tab w:val="left" w:pos="567"/>
        </w:tabs>
        <w:spacing w:before="0"/>
        <w:rPr>
          <w:rFonts w:cs="Arial"/>
        </w:rPr>
      </w:pPr>
      <w:r w:rsidRPr="00CA6EAE">
        <w:rPr>
          <w:rFonts w:cs="Arial"/>
        </w:rPr>
        <w:t>Адресе Уговорних страна за пријем писмена и поште, су следеће:</w:t>
      </w:r>
    </w:p>
    <w:p w:rsidR="00CA6EAE" w:rsidRDefault="00CA6EAE" w:rsidP="00B05674">
      <w:pPr>
        <w:tabs>
          <w:tab w:val="left" w:pos="567"/>
        </w:tabs>
        <w:spacing w:before="0"/>
        <w:rPr>
          <w:rFonts w:cs="Arial"/>
          <w:lang w:val="sr-Cyrl-RS"/>
        </w:rPr>
      </w:pPr>
    </w:p>
    <w:p w:rsidR="00B05674" w:rsidRPr="00B05674" w:rsidRDefault="00B05674" w:rsidP="00B05674">
      <w:pPr>
        <w:tabs>
          <w:tab w:val="left" w:pos="567"/>
        </w:tabs>
        <w:spacing w:before="0"/>
        <w:rPr>
          <w:rFonts w:cs="Arial"/>
        </w:rPr>
      </w:pPr>
      <w:r w:rsidRPr="00B05674">
        <w:rPr>
          <w:rFonts w:cs="Arial"/>
        </w:rPr>
        <w:t>Корисник услуге:</w:t>
      </w:r>
      <w:r w:rsidRPr="00B05674">
        <w:rPr>
          <w:rFonts w:cs="Arial"/>
        </w:rPr>
        <w:tab/>
        <w:t xml:space="preserve">Јавно предузеће „Електропривреда Србије“ Београд, огранак ТЕНТ, локација ТЕНТ </w:t>
      </w:r>
      <w:r w:rsidRPr="00B05674">
        <w:rPr>
          <w:rFonts w:cs="Arial"/>
          <w:lang w:val="sr-Cyrl-RS"/>
        </w:rPr>
        <w:t xml:space="preserve">Б </w:t>
      </w:r>
      <w:r w:rsidRPr="00B05674">
        <w:rPr>
          <w:rFonts w:cs="Arial"/>
        </w:rPr>
        <w:t xml:space="preserve">на адреси: </w:t>
      </w:r>
      <w:r w:rsidRPr="00B05674">
        <w:rPr>
          <w:rFonts w:eastAsia="Calibri" w:cs="Arial"/>
          <w:bCs/>
          <w:lang w:val="sr-Cyrl-RS"/>
        </w:rPr>
        <w:t>Поштански фах 35, 11500 Обреновац, Ушће</w:t>
      </w:r>
    </w:p>
    <w:p w:rsidR="00B05674" w:rsidRPr="00B05674" w:rsidRDefault="00B05674" w:rsidP="00B05674">
      <w:pPr>
        <w:tabs>
          <w:tab w:val="left" w:pos="567"/>
        </w:tabs>
        <w:spacing w:before="0"/>
        <w:rPr>
          <w:rFonts w:cs="Arial"/>
        </w:rPr>
      </w:pPr>
    </w:p>
    <w:p w:rsidR="00B05674" w:rsidRPr="00B05674" w:rsidRDefault="00B05674" w:rsidP="00B05674">
      <w:pPr>
        <w:tabs>
          <w:tab w:val="left" w:pos="567"/>
        </w:tabs>
        <w:spacing w:before="0"/>
        <w:rPr>
          <w:rFonts w:cs="Arial"/>
        </w:rPr>
      </w:pPr>
      <w:r w:rsidRPr="00B05674">
        <w:rPr>
          <w:rFonts w:cs="Arial"/>
        </w:rPr>
        <w:t>Пружалац услуге:</w:t>
      </w:r>
      <w:r w:rsidRPr="00B05674">
        <w:rPr>
          <w:rFonts w:cs="Arial"/>
        </w:rPr>
        <w:tab/>
        <w:t>__________________________________________</w:t>
      </w:r>
    </w:p>
    <w:p w:rsidR="00B05674" w:rsidRPr="00B05674" w:rsidRDefault="00B05674" w:rsidP="00B05674">
      <w:pPr>
        <w:tabs>
          <w:tab w:val="left" w:pos="567"/>
        </w:tabs>
        <w:spacing w:before="0"/>
        <w:rPr>
          <w:rFonts w:cs="Arial"/>
        </w:rPr>
      </w:pPr>
      <w:r w:rsidRPr="00B05674">
        <w:rPr>
          <w:rFonts w:cs="Arial"/>
        </w:rPr>
        <w:tab/>
      </w:r>
      <w:r w:rsidRPr="00B05674">
        <w:rPr>
          <w:rFonts w:cs="Arial"/>
        </w:rPr>
        <w:tab/>
      </w:r>
      <w:r w:rsidRPr="00B05674">
        <w:rPr>
          <w:rFonts w:cs="Arial"/>
        </w:rPr>
        <w:tab/>
      </w:r>
      <w:r w:rsidRPr="00B05674">
        <w:rPr>
          <w:rFonts w:cs="Arial"/>
        </w:rPr>
        <w:tab/>
        <w:t xml:space="preserve"> </w:t>
      </w:r>
    </w:p>
    <w:p w:rsidR="00B05674" w:rsidRPr="00B05674" w:rsidRDefault="00B05674" w:rsidP="00B05674">
      <w:pPr>
        <w:tabs>
          <w:tab w:val="left" w:pos="567"/>
        </w:tabs>
        <w:spacing w:before="0"/>
        <w:rPr>
          <w:rFonts w:cs="Arial"/>
        </w:rPr>
      </w:pPr>
    </w:p>
    <w:p w:rsidR="00B05674" w:rsidRPr="00B05674" w:rsidRDefault="00B05674" w:rsidP="00B05674">
      <w:pPr>
        <w:tabs>
          <w:tab w:val="left" w:pos="567"/>
        </w:tabs>
        <w:spacing w:before="0"/>
        <w:rPr>
          <w:rFonts w:cs="Arial"/>
        </w:rPr>
      </w:pPr>
      <w:r w:rsidRPr="00B05674">
        <w:rPr>
          <w:rFonts w:cs="Arial"/>
        </w:rPr>
        <w:t xml:space="preserve">Подизвођач: </w:t>
      </w:r>
      <w:r w:rsidRPr="00B05674">
        <w:rPr>
          <w:rFonts w:cs="Arial"/>
        </w:rPr>
        <w:tab/>
      </w:r>
      <w:r w:rsidRPr="00B05674">
        <w:rPr>
          <w:rFonts w:cs="Arial"/>
        </w:rPr>
        <w:tab/>
        <w:t xml:space="preserve">_________________________________________ </w:t>
      </w:r>
    </w:p>
    <w:p w:rsidR="00EE793E" w:rsidRPr="00E47C2E" w:rsidRDefault="00EE793E" w:rsidP="00EE793E">
      <w:pPr>
        <w:pStyle w:val="KDParagraf"/>
        <w:spacing w:before="0"/>
        <w:rPr>
          <w:rFonts w:cs="Arial"/>
        </w:rPr>
      </w:pPr>
    </w:p>
    <w:p w:rsidR="00EE793E" w:rsidRPr="00E47C2E" w:rsidRDefault="00EE793E" w:rsidP="00EE793E">
      <w:pPr>
        <w:pStyle w:val="KDParagraf"/>
        <w:spacing w:before="0"/>
        <w:rPr>
          <w:rFonts w:cs="Arial"/>
          <w:b/>
        </w:rPr>
      </w:pPr>
      <w:r w:rsidRPr="00E47C2E">
        <w:rPr>
          <w:rFonts w:cs="Arial"/>
          <w:b/>
        </w:rPr>
        <w:t>ОБАВЕЗЕ ПРУЖАОЦА УСЛУГЕ</w:t>
      </w:r>
    </w:p>
    <w:p w:rsidR="00EE793E" w:rsidRDefault="00EE793E" w:rsidP="000350BD">
      <w:pPr>
        <w:pStyle w:val="KDParagraf"/>
        <w:spacing w:before="0"/>
        <w:jc w:val="center"/>
        <w:rPr>
          <w:rFonts w:cs="Arial"/>
          <w:lang w:val="sr-Cyrl-RS"/>
        </w:rPr>
      </w:pPr>
      <w:r w:rsidRPr="00E47C2E">
        <w:rPr>
          <w:rFonts w:cs="Arial"/>
          <w:b/>
        </w:rPr>
        <w:t xml:space="preserve">Члан </w:t>
      </w:r>
      <w:r w:rsidR="001D22B4">
        <w:rPr>
          <w:rFonts w:cs="Arial"/>
          <w:b/>
          <w:lang w:val="sr-Cyrl-RS"/>
        </w:rPr>
        <w:t>7</w:t>
      </w:r>
      <w:r w:rsidRPr="00E47C2E">
        <w:rPr>
          <w:rFonts w:cs="Arial"/>
        </w:rPr>
        <w:t>.</w:t>
      </w:r>
    </w:p>
    <w:p w:rsidR="004542D9" w:rsidRDefault="004542D9" w:rsidP="000350BD">
      <w:pPr>
        <w:pStyle w:val="KDParagraf"/>
        <w:spacing w:before="0"/>
        <w:jc w:val="center"/>
        <w:rPr>
          <w:rFonts w:cs="Arial"/>
          <w:lang w:val="sr-Cyrl-RS"/>
        </w:rPr>
      </w:pPr>
    </w:p>
    <w:p w:rsidR="004542D9" w:rsidRPr="004542D9" w:rsidRDefault="004542D9" w:rsidP="004542D9">
      <w:pPr>
        <w:tabs>
          <w:tab w:val="left" w:pos="0"/>
        </w:tabs>
        <w:spacing w:before="0"/>
        <w:rPr>
          <w:rFonts w:cs="Arial"/>
          <w:lang w:val="sr-Cyrl-CS" w:eastAsia="hr-HR"/>
        </w:rPr>
      </w:pPr>
      <w:r w:rsidRPr="004542D9">
        <w:rPr>
          <w:rFonts w:cs="Arial"/>
          <w:lang w:val="sr-Cyrl-CS" w:eastAsia="hr-HR"/>
        </w:rPr>
        <w:t xml:space="preserve">Пружалац услуге је обавезан  да при извршењу предметног посла у свему </w:t>
      </w:r>
      <w:r w:rsidRPr="004542D9">
        <w:rPr>
          <w:rFonts w:cs="Arial"/>
          <w:lang w:val="sr-Latn-CS" w:eastAsia="hr-HR"/>
        </w:rPr>
        <w:t>примењује</w:t>
      </w:r>
      <w:r w:rsidRPr="004542D9">
        <w:rPr>
          <w:rFonts w:cs="Arial"/>
          <w:lang w:val="sr-Cyrl-CS" w:eastAsia="hr-HR"/>
        </w:rPr>
        <w:t xml:space="preserve"> Закон о БЗР и ЗОП као и сва општа акта </w:t>
      </w:r>
      <w:r w:rsidRPr="004542D9">
        <w:rPr>
          <w:rFonts w:cs="Arial"/>
          <w:lang w:val="sr-Cyrl-RS" w:eastAsia="hr-HR"/>
        </w:rPr>
        <w:t>Корисника услуге</w:t>
      </w:r>
      <w:r w:rsidRPr="004542D9">
        <w:rPr>
          <w:rFonts w:cs="Arial"/>
          <w:lang w:val="sr-Cyrl-CS" w:eastAsia="hr-HR"/>
        </w:rPr>
        <w:t xml:space="preserve"> која уређују ову област. Правилник о безбедности и здрављу на раду, Правилник о ЗОП, Правилник о обезбеђењу и заштити, као и Правила о безбедности на раду у ТЕНТ Обреновац и Споразум о заједничком спровођењу мера за безбедан рад дефинисани процедуром QP.0.14.05 – Увођење извођача радова у посао.</w:t>
      </w:r>
    </w:p>
    <w:p w:rsidR="004542D9" w:rsidRPr="004542D9" w:rsidRDefault="004542D9" w:rsidP="004542D9">
      <w:pPr>
        <w:tabs>
          <w:tab w:val="left" w:pos="0"/>
        </w:tabs>
        <w:spacing w:before="0"/>
        <w:rPr>
          <w:rFonts w:cs="Arial"/>
          <w:lang w:val="sr-Cyrl-CS" w:eastAsia="hr-HR"/>
        </w:rPr>
      </w:pPr>
      <w:r w:rsidRPr="004542D9">
        <w:rPr>
          <w:rFonts w:cs="Arial"/>
          <w:lang w:val="sr-Cyrl-CS" w:eastAsia="hr-HR"/>
        </w:rPr>
        <w:t xml:space="preserve">Да за део радова чије се извођење одвија у објектима ТЕНТ-а поштује и примењује ПРАВИЛА БЕЗБЕДНОСТИ НА РАДУ У ТЕНТ која су му уручена уз конкурсну документацију и чине саставни део овог Уговора. У случају када два или више Пружалаца услуге у обављању послова, деле радни простор, дужни су да, у складу са Законом о безбедности и здрављу на раду, сарађују у примени прописаних мера за безбедност и здравље запослених и да начин сарадње утврде писменим споразумом. Споразумом се именује и лице за координацију спровођења заједничких мера у складу са Уредбом о безбедности и здрављу на раду на привременим и покретним градилиштима. Текстови споразума дефинисани су  процедуром </w:t>
      </w:r>
      <w:r w:rsidRPr="004542D9">
        <w:rPr>
          <w:rFonts w:cs="Arial"/>
          <w:lang w:val="sr-Cyrl-CS" w:eastAsia="hr-HR"/>
        </w:rPr>
        <w:lastRenderedPageBreak/>
        <w:t>QP.0.14.05 – Увођење извођача радова у посао и Пружалац услуге ће их добити приликом увођења у посао.</w:t>
      </w:r>
    </w:p>
    <w:p w:rsidR="004542D9" w:rsidRPr="004542D9" w:rsidRDefault="004542D9" w:rsidP="000350BD">
      <w:pPr>
        <w:pStyle w:val="KDParagraf"/>
        <w:spacing w:before="0"/>
        <w:jc w:val="center"/>
        <w:rPr>
          <w:rFonts w:cs="Arial"/>
          <w:lang w:val="sr-Cyrl-RS"/>
        </w:rPr>
      </w:pPr>
    </w:p>
    <w:p w:rsidR="004542D9" w:rsidRPr="004542D9" w:rsidRDefault="004542D9" w:rsidP="004542D9">
      <w:pPr>
        <w:tabs>
          <w:tab w:val="left" w:pos="0"/>
        </w:tabs>
        <w:spacing w:before="0" w:after="80"/>
        <w:rPr>
          <w:rFonts w:eastAsia="Calibri" w:cs="Arial"/>
          <w:lang w:val="ru-RU"/>
        </w:rPr>
      </w:pPr>
      <w:r w:rsidRPr="004542D9">
        <w:rPr>
          <w:rFonts w:cs="Arial"/>
          <w:lang w:val="sr-Cyrl-CS" w:eastAsia="hr-HR"/>
        </w:rPr>
        <w:t>Пружалац</w:t>
      </w:r>
      <w:r w:rsidRPr="004542D9">
        <w:rPr>
          <w:rFonts w:eastAsia="Calibri" w:cs="Arial"/>
          <w:lang w:val="ru-RU"/>
        </w:rPr>
        <w:t xml:space="preserve"> услуге је у обавези да обезбеди  контејнере неопходне за смештај радника у току  ремонта и контејнер за смештај алата</w:t>
      </w:r>
    </w:p>
    <w:p w:rsidR="004542D9" w:rsidRPr="004542D9" w:rsidRDefault="004542D9" w:rsidP="004542D9">
      <w:pPr>
        <w:tabs>
          <w:tab w:val="left" w:pos="0"/>
        </w:tabs>
        <w:spacing w:before="0" w:after="80"/>
        <w:rPr>
          <w:rFonts w:eastAsia="Calibri" w:cs="Arial"/>
          <w:lang w:val="ru-RU"/>
        </w:rPr>
      </w:pPr>
      <w:r>
        <w:rPr>
          <w:rFonts w:eastAsia="Calibri" w:cs="Arial"/>
          <w:lang w:val="ru-RU"/>
        </w:rPr>
        <w:t>И</w:t>
      </w:r>
      <w:r w:rsidRPr="004542D9">
        <w:rPr>
          <w:rFonts w:eastAsia="Calibri" w:cs="Arial"/>
          <w:lang w:val="ru-RU"/>
        </w:rPr>
        <w:t xml:space="preserve">схрана и смештај радника </w:t>
      </w:r>
    </w:p>
    <w:p w:rsidR="004542D9" w:rsidRPr="004542D9" w:rsidRDefault="004542D9" w:rsidP="004542D9">
      <w:pPr>
        <w:tabs>
          <w:tab w:val="left" w:pos="0"/>
        </w:tabs>
        <w:spacing w:before="0" w:after="80"/>
        <w:rPr>
          <w:rFonts w:eastAsia="Calibri" w:cs="Arial"/>
          <w:lang w:val="ru-RU"/>
        </w:rPr>
      </w:pPr>
      <w:r w:rsidRPr="004542D9">
        <w:rPr>
          <w:rFonts w:eastAsia="Calibri" w:cs="Arial"/>
          <w:lang w:val="ru-RU"/>
        </w:rPr>
        <w:t>Пружалац услуге</w:t>
      </w:r>
      <w:r w:rsidR="002938BF">
        <w:rPr>
          <w:rFonts w:eastAsia="Calibri" w:cs="Arial"/>
          <w:lang w:val="ru-RU"/>
        </w:rPr>
        <w:t xml:space="preserve"> </w:t>
      </w:r>
      <w:r w:rsidRPr="004542D9">
        <w:rPr>
          <w:rFonts w:eastAsia="Calibri" w:cs="Arial"/>
          <w:lang w:val="ru-RU"/>
        </w:rPr>
        <w:t>мора да гарантује квалитет извршених радова у складу са нормативима, односно захтевима из Уговора</w:t>
      </w:r>
    </w:p>
    <w:p w:rsidR="004542D9" w:rsidRPr="004542D9" w:rsidRDefault="004542D9" w:rsidP="004542D9">
      <w:pPr>
        <w:tabs>
          <w:tab w:val="left" w:pos="0"/>
        </w:tabs>
        <w:spacing w:before="0" w:after="80"/>
        <w:rPr>
          <w:rFonts w:eastAsia="Calibri" w:cs="Arial"/>
          <w:lang w:val="ru-RU"/>
        </w:rPr>
      </w:pPr>
      <w:r>
        <w:rPr>
          <w:rFonts w:eastAsia="Calibri" w:cs="Arial"/>
          <w:lang w:val="ru-RU"/>
        </w:rPr>
        <w:t>Д</w:t>
      </w:r>
      <w:r w:rsidRPr="004542D9">
        <w:rPr>
          <w:rFonts w:eastAsia="Calibri" w:cs="Arial"/>
          <w:lang w:val="ru-RU"/>
        </w:rPr>
        <w:t>а кординира своје радове са осталим радовима који су обавеза Корисника услуге и да их изврши у датом року</w:t>
      </w:r>
    </w:p>
    <w:p w:rsidR="004542D9" w:rsidRPr="004542D9" w:rsidRDefault="004542D9" w:rsidP="004542D9">
      <w:pPr>
        <w:tabs>
          <w:tab w:val="left" w:pos="0"/>
        </w:tabs>
        <w:spacing w:before="0" w:after="80"/>
        <w:rPr>
          <w:rFonts w:eastAsia="Calibri" w:cs="Arial"/>
          <w:lang w:val="ru-RU"/>
        </w:rPr>
      </w:pPr>
      <w:r>
        <w:rPr>
          <w:rFonts w:eastAsia="Calibri" w:cs="Arial"/>
          <w:lang w:val="ru-RU"/>
        </w:rPr>
        <w:t>Д</w:t>
      </w:r>
      <w:r w:rsidRPr="004542D9">
        <w:rPr>
          <w:rFonts w:eastAsia="Calibri" w:cs="Arial"/>
          <w:lang w:val="ru-RU"/>
        </w:rPr>
        <w:t>а у сваком тренутку омогући надзорном органу Корисника услуге увид у стање радова</w:t>
      </w:r>
    </w:p>
    <w:p w:rsidR="004542D9" w:rsidRPr="004542D9" w:rsidRDefault="004542D9" w:rsidP="004542D9">
      <w:pPr>
        <w:tabs>
          <w:tab w:val="left" w:pos="0"/>
        </w:tabs>
        <w:spacing w:before="0" w:after="80"/>
        <w:rPr>
          <w:rFonts w:eastAsia="Calibri" w:cs="Arial"/>
          <w:lang w:val="ru-RU"/>
        </w:rPr>
      </w:pPr>
      <w:r>
        <w:rPr>
          <w:rFonts w:eastAsia="Calibri" w:cs="Arial"/>
          <w:lang w:val="ru-RU"/>
        </w:rPr>
        <w:t>Д</w:t>
      </w:r>
      <w:r w:rsidRPr="004542D9">
        <w:rPr>
          <w:rFonts w:eastAsia="Calibri" w:cs="Arial"/>
          <w:lang w:val="ru-RU"/>
        </w:rPr>
        <w:t>а именује свог овлашћеног представника на градилишту</w:t>
      </w:r>
    </w:p>
    <w:p w:rsidR="004542D9" w:rsidRPr="004542D9" w:rsidRDefault="004542D9" w:rsidP="004542D9">
      <w:pPr>
        <w:tabs>
          <w:tab w:val="left" w:pos="0"/>
        </w:tabs>
        <w:spacing w:before="0" w:after="80"/>
        <w:rPr>
          <w:rFonts w:eastAsia="Calibri" w:cs="Arial"/>
          <w:lang w:val="ru-RU"/>
        </w:rPr>
      </w:pPr>
      <w:r>
        <w:rPr>
          <w:rFonts w:eastAsia="Calibri" w:cs="Arial"/>
          <w:lang w:val="ru-RU"/>
        </w:rPr>
        <w:t>Д</w:t>
      </w:r>
      <w:r w:rsidRPr="004542D9">
        <w:rPr>
          <w:rFonts w:eastAsia="Calibri" w:cs="Arial"/>
          <w:lang w:val="ru-RU"/>
        </w:rPr>
        <w:t>а свакодневно води дневник радова и да га на дневној основи подноси надзорном органу Корисника услуге на потпис</w:t>
      </w:r>
    </w:p>
    <w:p w:rsidR="004542D9" w:rsidRPr="004542D9" w:rsidRDefault="004542D9" w:rsidP="004542D9">
      <w:pPr>
        <w:tabs>
          <w:tab w:val="left" w:pos="0"/>
        </w:tabs>
        <w:spacing w:before="0" w:after="80"/>
        <w:rPr>
          <w:rFonts w:eastAsia="Calibri" w:cs="Arial"/>
          <w:lang w:val="ru-RU"/>
        </w:rPr>
      </w:pPr>
      <w:r w:rsidRPr="004542D9">
        <w:rPr>
          <w:rFonts w:eastAsia="Calibri" w:cs="Arial"/>
          <w:lang w:val="ru-RU"/>
        </w:rPr>
        <w:t>Пружалац услуге је у обавези да обезбеди сав неопходан потрошни материјал (техничке гасове, средства за чишћење, шмиргле, брусне плоче, електроде и др.)</w:t>
      </w:r>
    </w:p>
    <w:p w:rsidR="004542D9" w:rsidRPr="004542D9" w:rsidRDefault="004542D9" w:rsidP="004542D9">
      <w:pPr>
        <w:tabs>
          <w:tab w:val="left" w:pos="0"/>
        </w:tabs>
        <w:spacing w:before="0" w:after="80"/>
        <w:rPr>
          <w:rFonts w:eastAsia="Calibri" w:cs="Arial"/>
          <w:lang w:val="ru-RU"/>
        </w:rPr>
      </w:pPr>
      <w:r>
        <w:rPr>
          <w:rFonts w:eastAsia="Calibri" w:cs="Arial"/>
          <w:lang w:val="ru-RU"/>
        </w:rPr>
        <w:t>У</w:t>
      </w:r>
      <w:r w:rsidRPr="004542D9">
        <w:rPr>
          <w:rFonts w:eastAsia="Calibri" w:cs="Arial"/>
          <w:lang w:val="ru-RU"/>
        </w:rPr>
        <w:t>нутрашњи транспорт делова и опреме</w:t>
      </w:r>
    </w:p>
    <w:p w:rsidR="004542D9" w:rsidRPr="004542D9" w:rsidRDefault="004542D9" w:rsidP="004542D9">
      <w:pPr>
        <w:tabs>
          <w:tab w:val="left" w:pos="0"/>
        </w:tabs>
        <w:spacing w:before="0" w:after="80"/>
        <w:rPr>
          <w:rFonts w:eastAsia="Calibri" w:cs="Arial"/>
          <w:lang w:val="ru-RU"/>
        </w:rPr>
      </w:pPr>
      <w:r>
        <w:rPr>
          <w:rFonts w:eastAsia="Calibri" w:cs="Arial"/>
          <w:lang w:val="ru-RU"/>
        </w:rPr>
        <w:t>Д</w:t>
      </w:r>
      <w:r w:rsidRPr="004542D9">
        <w:rPr>
          <w:rFonts w:eastAsia="Calibri" w:cs="Arial"/>
          <w:lang w:val="ru-RU"/>
        </w:rPr>
        <w:t>а обезбеди кранисте са одговарајућим атестима за рад у периоду  трајања ремонтних радова</w:t>
      </w:r>
    </w:p>
    <w:p w:rsidR="004542D9" w:rsidRPr="004542D9" w:rsidRDefault="004542D9" w:rsidP="004542D9">
      <w:pPr>
        <w:tabs>
          <w:tab w:val="left" w:pos="0"/>
        </w:tabs>
        <w:spacing w:before="0" w:after="80"/>
        <w:rPr>
          <w:rFonts w:eastAsia="Calibri" w:cs="Arial"/>
          <w:lang w:val="ru-RU"/>
        </w:rPr>
      </w:pPr>
      <w:r>
        <w:rPr>
          <w:rFonts w:eastAsia="Calibri" w:cs="Arial"/>
          <w:lang w:val="ru-RU"/>
        </w:rPr>
        <w:t>Д</w:t>
      </w:r>
      <w:r w:rsidRPr="004542D9">
        <w:rPr>
          <w:rFonts w:eastAsia="Calibri" w:cs="Arial"/>
          <w:lang w:val="ru-RU"/>
        </w:rPr>
        <w:t>а обезбеди апарате за заваривање и завариваче са одговарајућим атестима за заваривање поступцима у заштити аргона и ручно-електролучно</w:t>
      </w:r>
    </w:p>
    <w:p w:rsidR="004542D9" w:rsidRPr="004542D9" w:rsidRDefault="004542D9" w:rsidP="004542D9">
      <w:pPr>
        <w:tabs>
          <w:tab w:val="left" w:pos="0"/>
        </w:tabs>
        <w:spacing w:before="0" w:after="80"/>
        <w:rPr>
          <w:rFonts w:eastAsia="Calibri" w:cs="Arial"/>
          <w:lang w:val="ru-RU"/>
        </w:rPr>
      </w:pPr>
      <w:r>
        <w:rPr>
          <w:rFonts w:eastAsia="Calibri" w:cs="Arial"/>
          <w:lang w:val="ru-RU"/>
        </w:rPr>
        <w:t>Д</w:t>
      </w:r>
      <w:r w:rsidRPr="004542D9">
        <w:rPr>
          <w:rFonts w:eastAsia="Calibri" w:cs="Arial"/>
          <w:lang w:val="ru-RU"/>
        </w:rPr>
        <w:t>а предложи квалификоване технологије заваривања Надзору на сагласност</w:t>
      </w:r>
    </w:p>
    <w:p w:rsidR="004542D9" w:rsidRPr="004542D9" w:rsidRDefault="004542D9" w:rsidP="004542D9">
      <w:pPr>
        <w:tabs>
          <w:tab w:val="left" w:pos="0"/>
        </w:tabs>
        <w:spacing w:before="0" w:after="80"/>
        <w:rPr>
          <w:rFonts w:eastAsia="Calibri" w:cs="Arial"/>
          <w:lang w:val="ru-RU"/>
        </w:rPr>
      </w:pPr>
      <w:r>
        <w:rPr>
          <w:rFonts w:eastAsia="Calibri" w:cs="Arial"/>
          <w:lang w:val="ru-RU"/>
        </w:rPr>
        <w:t>Д</w:t>
      </w:r>
      <w:r w:rsidRPr="004542D9">
        <w:rPr>
          <w:rFonts w:eastAsia="Calibri" w:cs="Arial"/>
          <w:lang w:val="ru-RU"/>
        </w:rPr>
        <w:t>а изврши припреме површина елемената турбине за испитивање методама без разарања</w:t>
      </w:r>
    </w:p>
    <w:p w:rsidR="004542D9" w:rsidRPr="004542D9" w:rsidRDefault="004542D9" w:rsidP="004542D9">
      <w:pPr>
        <w:tabs>
          <w:tab w:val="left" w:pos="0"/>
        </w:tabs>
        <w:spacing w:before="0" w:after="80"/>
        <w:rPr>
          <w:rFonts w:eastAsia="Calibri" w:cs="Arial"/>
          <w:lang w:val="ru-RU"/>
        </w:rPr>
      </w:pPr>
      <w:r>
        <w:rPr>
          <w:rFonts w:eastAsia="Calibri" w:cs="Arial"/>
          <w:lang w:val="ru-RU"/>
        </w:rPr>
        <w:t>Д</w:t>
      </w:r>
      <w:r w:rsidRPr="004542D9">
        <w:rPr>
          <w:rFonts w:eastAsia="Calibri" w:cs="Arial"/>
          <w:lang w:val="ru-RU"/>
        </w:rPr>
        <w:t>а поседује потребан алат за све предвиђене радове (осим специјалних алата које обезбеђује Корисник услуге)</w:t>
      </w:r>
    </w:p>
    <w:p w:rsidR="004542D9" w:rsidRPr="004542D9" w:rsidRDefault="004542D9" w:rsidP="004542D9">
      <w:pPr>
        <w:tabs>
          <w:tab w:val="left" w:pos="0"/>
        </w:tabs>
        <w:spacing w:before="0" w:after="80"/>
        <w:rPr>
          <w:rFonts w:eastAsia="Calibri" w:cs="Arial"/>
        </w:rPr>
      </w:pPr>
      <w:r w:rsidRPr="004542D9">
        <w:rPr>
          <w:rFonts w:eastAsia="Calibri" w:cs="Arial"/>
          <w:lang w:val="ru-RU"/>
        </w:rPr>
        <w:t>Пружалац услуге је обавезан</w:t>
      </w:r>
      <w:r w:rsidRPr="004542D9">
        <w:rPr>
          <w:rFonts w:eastAsia="Calibri" w:cs="Arial"/>
          <w:lang w:val="sr-Cyrl-CS"/>
        </w:rPr>
        <w:t xml:space="preserve"> да након завршетка радова очисти градилиште</w:t>
      </w:r>
    </w:p>
    <w:p w:rsidR="00A30B2D" w:rsidRPr="005D7BF5" w:rsidRDefault="00A30B2D" w:rsidP="00A30B2D">
      <w:pPr>
        <w:spacing w:before="0"/>
        <w:rPr>
          <w:rFonts w:cs="Arial"/>
          <w:lang w:val="sr-Cyrl-RS" w:eastAsia="zh-CN"/>
        </w:rPr>
      </w:pPr>
      <w:r w:rsidRPr="004542D9">
        <w:rPr>
          <w:rFonts w:eastAsia="Calibri" w:cs="Arial"/>
          <w:lang w:val="ru-RU"/>
        </w:rPr>
        <w:t>Пружалац услуге</w:t>
      </w:r>
      <w:r w:rsidRPr="00A30B2D">
        <w:rPr>
          <w:rFonts w:eastAsia="Calibri" w:cs="Arial"/>
        </w:rPr>
        <w:t xml:space="preserve"> мора да располаже</w:t>
      </w:r>
      <w:r w:rsidRPr="00A30B2D">
        <w:rPr>
          <w:rFonts w:eastAsia="Calibri" w:cs="Arial"/>
          <w:lang w:val="sr-Cyrl-RS"/>
        </w:rPr>
        <w:t>, поред опреме захтеване конкурсном документацијом,</w:t>
      </w:r>
      <w:r w:rsidRPr="00A30B2D">
        <w:rPr>
          <w:rFonts w:eastAsia="Calibri" w:cs="Arial"/>
        </w:rPr>
        <w:t xml:space="preserve"> и осталим одговарајућим средствима, опремом и алатима</w:t>
      </w:r>
      <w:r w:rsidRPr="00A30B2D">
        <w:rPr>
          <w:rFonts w:eastAsia="Calibri" w:cs="Arial"/>
          <w:lang w:val="sr-Cyrl-RS"/>
        </w:rPr>
        <w:t xml:space="preserve"> </w:t>
      </w:r>
      <w:r w:rsidRPr="00A30B2D">
        <w:rPr>
          <w:rFonts w:eastAsia="Calibri" w:cs="Arial"/>
        </w:rPr>
        <w:t xml:space="preserve">потребним за извршење </w:t>
      </w:r>
      <w:r w:rsidR="0087136C">
        <w:rPr>
          <w:rFonts w:eastAsia="Calibri" w:cs="Arial"/>
          <w:lang w:val="sr-Cyrl-RS"/>
        </w:rPr>
        <w:t>уговорених услуга</w:t>
      </w:r>
      <w:r w:rsidRPr="00A30B2D">
        <w:rPr>
          <w:rFonts w:eastAsia="Calibri" w:cs="Arial"/>
        </w:rPr>
        <w:t>. Сва опрема која ће се допремити на градилиште и која</w:t>
      </w:r>
      <w:r w:rsidRPr="00A30B2D">
        <w:rPr>
          <w:rFonts w:eastAsia="Calibri" w:cs="Arial"/>
          <w:lang w:val="sr-Cyrl-RS"/>
        </w:rPr>
        <w:t xml:space="preserve"> </w:t>
      </w:r>
      <w:r w:rsidRPr="00A30B2D">
        <w:rPr>
          <w:rFonts w:eastAsia="Calibri" w:cs="Arial"/>
        </w:rPr>
        <w:t>подлеже атестирању мора уз себе имати одговарајуће атесте.</w:t>
      </w:r>
    </w:p>
    <w:p w:rsidR="004542D9" w:rsidRDefault="004542D9" w:rsidP="004542D9">
      <w:pPr>
        <w:tabs>
          <w:tab w:val="left" w:pos="567"/>
        </w:tabs>
        <w:spacing w:before="0"/>
        <w:rPr>
          <w:rFonts w:cs="Arial"/>
          <w:b/>
          <w:lang w:val="sr-Cyrl-RS"/>
        </w:rPr>
      </w:pPr>
    </w:p>
    <w:p w:rsidR="004542D9" w:rsidRPr="004542D9" w:rsidRDefault="004542D9" w:rsidP="004542D9">
      <w:pPr>
        <w:tabs>
          <w:tab w:val="left" w:pos="567"/>
        </w:tabs>
        <w:spacing w:before="0"/>
        <w:rPr>
          <w:rFonts w:cs="Arial"/>
          <w:b/>
        </w:rPr>
      </w:pPr>
      <w:r w:rsidRPr="004542D9">
        <w:rPr>
          <w:rFonts w:cs="Arial"/>
          <w:b/>
        </w:rPr>
        <w:t xml:space="preserve">ОБАВЕЗЕ КОРИСНИКА УСЛУГЕ </w:t>
      </w:r>
    </w:p>
    <w:p w:rsidR="004542D9" w:rsidRPr="004542D9" w:rsidRDefault="004542D9" w:rsidP="004542D9">
      <w:pPr>
        <w:tabs>
          <w:tab w:val="left" w:pos="567"/>
        </w:tabs>
        <w:spacing w:before="0"/>
        <w:jc w:val="center"/>
        <w:rPr>
          <w:rFonts w:cs="Arial"/>
          <w:lang w:val="sr-Cyrl-RS"/>
        </w:rPr>
      </w:pPr>
      <w:r w:rsidRPr="004542D9">
        <w:rPr>
          <w:rFonts w:cs="Arial"/>
          <w:b/>
        </w:rPr>
        <w:t xml:space="preserve">Члан </w:t>
      </w:r>
      <w:r w:rsidR="00A30B2D">
        <w:rPr>
          <w:rFonts w:cs="Arial"/>
          <w:b/>
          <w:lang w:val="sr-Cyrl-RS"/>
        </w:rPr>
        <w:t>8</w:t>
      </w:r>
      <w:r w:rsidRPr="004542D9">
        <w:rPr>
          <w:rFonts w:cs="Arial"/>
        </w:rPr>
        <w:t>.</w:t>
      </w:r>
    </w:p>
    <w:p w:rsidR="0087136C" w:rsidRDefault="0087136C" w:rsidP="004542D9">
      <w:pPr>
        <w:tabs>
          <w:tab w:val="left" w:pos="0"/>
          <w:tab w:val="num" w:pos="567"/>
        </w:tabs>
        <w:spacing w:before="0" w:after="80"/>
        <w:rPr>
          <w:rFonts w:eastAsia="Calibri" w:cs="Arial"/>
          <w:lang w:val="ru-RU"/>
        </w:rPr>
      </w:pPr>
      <w:r>
        <w:rPr>
          <w:rFonts w:eastAsia="Calibri" w:cs="Arial"/>
          <w:lang w:val="ru-RU"/>
        </w:rPr>
        <w:t>Корисник услуге је обавезан:</w:t>
      </w:r>
    </w:p>
    <w:p w:rsidR="004542D9" w:rsidRPr="004542D9" w:rsidRDefault="0087136C" w:rsidP="004542D9">
      <w:pPr>
        <w:tabs>
          <w:tab w:val="left" w:pos="0"/>
          <w:tab w:val="num" w:pos="567"/>
        </w:tabs>
        <w:spacing w:before="0" w:after="80"/>
        <w:rPr>
          <w:rFonts w:eastAsia="Calibri" w:cs="Arial"/>
          <w:lang w:val="ru-RU"/>
        </w:rPr>
      </w:pPr>
      <w:r>
        <w:rPr>
          <w:rFonts w:eastAsia="Calibri" w:cs="Arial"/>
          <w:lang w:val="ru-RU"/>
        </w:rPr>
        <w:t>Да изврши м</w:t>
      </w:r>
      <w:r w:rsidR="004542D9" w:rsidRPr="004542D9">
        <w:rPr>
          <w:rFonts w:eastAsia="Calibri" w:cs="Arial"/>
          <w:lang w:val="ru-RU"/>
        </w:rPr>
        <w:t>ерење вибрационог стања турбоагрегата пре заустављања блокова за ремонт</w:t>
      </w:r>
    </w:p>
    <w:p w:rsidR="004542D9" w:rsidRPr="004542D9" w:rsidRDefault="004542D9" w:rsidP="004542D9">
      <w:pPr>
        <w:tabs>
          <w:tab w:val="left" w:pos="0"/>
          <w:tab w:val="num" w:pos="567"/>
        </w:tabs>
        <w:spacing w:before="0" w:after="80"/>
        <w:rPr>
          <w:rFonts w:eastAsia="Calibri" w:cs="Arial"/>
          <w:lang w:val="ru-RU"/>
        </w:rPr>
      </w:pPr>
      <w:r>
        <w:rPr>
          <w:rFonts w:eastAsia="Calibri" w:cs="Arial"/>
          <w:lang w:val="ru-RU"/>
        </w:rPr>
        <w:t>Д</w:t>
      </w:r>
      <w:r w:rsidRPr="004542D9">
        <w:rPr>
          <w:rFonts w:eastAsia="Calibri" w:cs="Arial"/>
          <w:lang w:val="ru-RU"/>
        </w:rPr>
        <w:t xml:space="preserve">а пре почетка радова достави Пружаоцу услуге све контролне листе оригиналног испоручиоца опреме које поседује. Уколико Корисник услуге не поседује контролне листе за неки део опреме, Пружалац услуге је у обавези да Кориснику услуге достави на сагласност предлог мера које је потребно остварити </w:t>
      </w:r>
    </w:p>
    <w:p w:rsidR="004542D9" w:rsidRPr="004542D9" w:rsidRDefault="004542D9" w:rsidP="004542D9">
      <w:pPr>
        <w:tabs>
          <w:tab w:val="left" w:pos="0"/>
          <w:tab w:val="num" w:pos="567"/>
        </w:tabs>
        <w:spacing w:before="0" w:after="80"/>
        <w:rPr>
          <w:rFonts w:eastAsia="Calibri" w:cs="Arial"/>
          <w:lang w:val="ru-RU"/>
        </w:rPr>
      </w:pPr>
      <w:r>
        <w:rPr>
          <w:rFonts w:eastAsia="Calibri" w:cs="Arial"/>
          <w:lang w:val="ru-RU"/>
        </w:rPr>
        <w:t>Д</w:t>
      </w:r>
      <w:r w:rsidRPr="004542D9">
        <w:rPr>
          <w:rFonts w:eastAsia="Calibri" w:cs="Arial"/>
          <w:lang w:val="ru-RU"/>
        </w:rPr>
        <w:t>а обезбеди Пружаоцу услуге подлоге за израду технологија заваривања</w:t>
      </w:r>
    </w:p>
    <w:p w:rsidR="004542D9" w:rsidRPr="004542D9" w:rsidRDefault="0087136C" w:rsidP="004542D9">
      <w:pPr>
        <w:tabs>
          <w:tab w:val="left" w:pos="0"/>
          <w:tab w:val="num" w:pos="567"/>
        </w:tabs>
        <w:spacing w:before="0" w:after="80"/>
        <w:rPr>
          <w:rFonts w:eastAsia="Calibri" w:cs="Arial"/>
          <w:lang w:val="ru-RU"/>
        </w:rPr>
      </w:pPr>
      <w:r>
        <w:rPr>
          <w:rFonts w:eastAsia="Calibri" w:cs="Arial"/>
          <w:lang w:val="ru-RU"/>
        </w:rPr>
        <w:t>Д</w:t>
      </w:r>
      <w:r w:rsidRPr="004542D9">
        <w:rPr>
          <w:rFonts w:eastAsia="Calibri" w:cs="Arial"/>
          <w:lang w:val="ru-RU"/>
        </w:rPr>
        <w:t xml:space="preserve">а обезбеди </w:t>
      </w:r>
      <w:r>
        <w:rPr>
          <w:rFonts w:eastAsia="Calibri" w:cs="Arial"/>
          <w:lang w:val="ru-RU"/>
        </w:rPr>
        <w:t>д</w:t>
      </w:r>
      <w:r w:rsidR="004542D9" w:rsidRPr="004542D9">
        <w:rPr>
          <w:rFonts w:eastAsia="Calibri" w:cs="Arial"/>
          <w:lang w:val="ru-RU"/>
        </w:rPr>
        <w:t>емонтаж</w:t>
      </w:r>
      <w:r>
        <w:rPr>
          <w:rFonts w:eastAsia="Calibri" w:cs="Arial"/>
          <w:lang w:val="ru-RU"/>
        </w:rPr>
        <w:t>у</w:t>
      </w:r>
      <w:r w:rsidR="004542D9" w:rsidRPr="004542D9">
        <w:rPr>
          <w:rFonts w:eastAsia="Calibri" w:cs="Arial"/>
          <w:lang w:val="ru-RU"/>
        </w:rPr>
        <w:t xml:space="preserve"> и монтажа турбинске изолације и скела</w:t>
      </w:r>
    </w:p>
    <w:p w:rsidR="004542D9" w:rsidRPr="004542D9" w:rsidRDefault="0087136C" w:rsidP="004542D9">
      <w:pPr>
        <w:tabs>
          <w:tab w:val="left" w:pos="0"/>
          <w:tab w:val="num" w:pos="567"/>
        </w:tabs>
        <w:spacing w:before="0" w:after="80"/>
        <w:rPr>
          <w:rFonts w:eastAsia="Calibri" w:cs="Arial"/>
          <w:lang w:val="ru-RU"/>
        </w:rPr>
      </w:pPr>
      <w:r>
        <w:rPr>
          <w:rFonts w:eastAsia="Calibri" w:cs="Arial"/>
          <w:lang w:val="ru-RU"/>
        </w:rPr>
        <w:t>Д</w:t>
      </w:r>
      <w:r w:rsidRPr="004542D9">
        <w:rPr>
          <w:rFonts w:eastAsia="Calibri" w:cs="Arial"/>
          <w:lang w:val="ru-RU"/>
        </w:rPr>
        <w:t xml:space="preserve">а обезбеди </w:t>
      </w:r>
      <w:r>
        <w:rPr>
          <w:rFonts w:eastAsia="Calibri" w:cs="Arial"/>
          <w:lang w:val="ru-RU"/>
        </w:rPr>
        <w:t>д</w:t>
      </w:r>
      <w:r w:rsidR="004542D9" w:rsidRPr="004542D9">
        <w:rPr>
          <w:rFonts w:eastAsia="Calibri" w:cs="Arial"/>
          <w:lang w:val="ru-RU"/>
        </w:rPr>
        <w:t>емонтаж</w:t>
      </w:r>
      <w:r>
        <w:rPr>
          <w:rFonts w:eastAsia="Calibri" w:cs="Arial"/>
          <w:lang w:val="ru-RU"/>
        </w:rPr>
        <w:t>у</w:t>
      </w:r>
      <w:r w:rsidR="004542D9" w:rsidRPr="004542D9">
        <w:rPr>
          <w:rFonts w:eastAsia="Calibri" w:cs="Arial"/>
          <w:lang w:val="ru-RU"/>
        </w:rPr>
        <w:t xml:space="preserve"> мерно-регулацоне опреме</w:t>
      </w:r>
    </w:p>
    <w:p w:rsidR="004542D9" w:rsidRPr="004542D9" w:rsidRDefault="0087136C" w:rsidP="004542D9">
      <w:pPr>
        <w:tabs>
          <w:tab w:val="left" w:pos="0"/>
          <w:tab w:val="num" w:pos="567"/>
        </w:tabs>
        <w:spacing w:before="0" w:after="80"/>
        <w:rPr>
          <w:rFonts w:eastAsia="Calibri" w:cs="Arial"/>
          <w:lang w:val="ru-RU"/>
        </w:rPr>
      </w:pPr>
      <w:r>
        <w:rPr>
          <w:rFonts w:eastAsia="Calibri" w:cs="Arial"/>
          <w:lang w:val="ru-RU"/>
        </w:rPr>
        <w:t>Д</w:t>
      </w:r>
      <w:r w:rsidRPr="004542D9">
        <w:rPr>
          <w:rFonts w:eastAsia="Calibri" w:cs="Arial"/>
          <w:lang w:val="ru-RU"/>
        </w:rPr>
        <w:t xml:space="preserve">а обезбеди </w:t>
      </w:r>
      <w:r>
        <w:rPr>
          <w:rFonts w:eastAsia="Calibri" w:cs="Arial"/>
          <w:lang w:val="ru-RU"/>
        </w:rPr>
        <w:t>м</w:t>
      </w:r>
      <w:r w:rsidR="004542D9" w:rsidRPr="004542D9">
        <w:rPr>
          <w:rFonts w:eastAsia="Calibri" w:cs="Arial"/>
          <w:lang w:val="ru-RU"/>
        </w:rPr>
        <w:t>ерење слегања турбостолова</w:t>
      </w:r>
    </w:p>
    <w:p w:rsidR="004542D9" w:rsidRPr="004542D9" w:rsidRDefault="0087136C" w:rsidP="004542D9">
      <w:pPr>
        <w:tabs>
          <w:tab w:val="left" w:pos="0"/>
          <w:tab w:val="num" w:pos="567"/>
        </w:tabs>
        <w:spacing w:before="0" w:after="80"/>
        <w:rPr>
          <w:rFonts w:eastAsia="Calibri" w:cs="Arial"/>
          <w:lang w:val="ru-RU"/>
        </w:rPr>
      </w:pPr>
      <w:r>
        <w:rPr>
          <w:rFonts w:eastAsia="Calibri" w:cs="Arial"/>
          <w:lang w:val="ru-RU"/>
        </w:rPr>
        <w:t>Д</w:t>
      </w:r>
      <w:r w:rsidRPr="004542D9">
        <w:rPr>
          <w:rFonts w:eastAsia="Calibri" w:cs="Arial"/>
          <w:lang w:val="ru-RU"/>
        </w:rPr>
        <w:t xml:space="preserve">а обезбеди </w:t>
      </w:r>
      <w:r>
        <w:rPr>
          <w:rFonts w:eastAsia="Calibri" w:cs="Arial"/>
          <w:lang w:val="ru-RU"/>
        </w:rPr>
        <w:t>с</w:t>
      </w:r>
      <w:r w:rsidR="004542D9" w:rsidRPr="004542D9">
        <w:rPr>
          <w:rFonts w:eastAsia="Calibri" w:cs="Arial"/>
          <w:lang w:val="ru-RU"/>
        </w:rPr>
        <w:t>пољашњи транспорт делова и опреме</w:t>
      </w:r>
    </w:p>
    <w:p w:rsidR="004542D9" w:rsidRPr="004542D9" w:rsidRDefault="0087136C" w:rsidP="004542D9">
      <w:pPr>
        <w:tabs>
          <w:tab w:val="left" w:pos="0"/>
          <w:tab w:val="num" w:pos="567"/>
        </w:tabs>
        <w:spacing w:before="0" w:after="80"/>
        <w:rPr>
          <w:rFonts w:eastAsia="Calibri" w:cs="Arial"/>
          <w:lang w:val="ru-RU"/>
        </w:rPr>
      </w:pPr>
      <w:r>
        <w:rPr>
          <w:rFonts w:eastAsia="Calibri" w:cs="Arial"/>
          <w:lang w:val="ru-RU"/>
        </w:rPr>
        <w:t>Д</w:t>
      </w:r>
      <w:r w:rsidRPr="004542D9">
        <w:rPr>
          <w:rFonts w:eastAsia="Calibri" w:cs="Arial"/>
          <w:lang w:val="ru-RU"/>
        </w:rPr>
        <w:t xml:space="preserve">а обезбеди </w:t>
      </w:r>
      <w:r>
        <w:rPr>
          <w:rFonts w:eastAsia="Calibri" w:cs="Arial"/>
          <w:lang w:val="ru-RU"/>
        </w:rPr>
        <w:t>и</w:t>
      </w:r>
      <w:r w:rsidR="004542D9" w:rsidRPr="004542D9">
        <w:rPr>
          <w:rFonts w:eastAsia="Calibri" w:cs="Arial"/>
          <w:lang w:val="ru-RU"/>
        </w:rPr>
        <w:t>спитивање делова турбина методама без разарања</w:t>
      </w:r>
    </w:p>
    <w:p w:rsidR="004542D9" w:rsidRPr="004542D9" w:rsidRDefault="0087136C" w:rsidP="004542D9">
      <w:pPr>
        <w:tabs>
          <w:tab w:val="left" w:pos="0"/>
          <w:tab w:val="num" w:pos="567"/>
        </w:tabs>
        <w:spacing w:before="0" w:after="80"/>
        <w:rPr>
          <w:rFonts w:eastAsia="Calibri" w:cs="Arial"/>
          <w:lang w:val="ru-RU"/>
        </w:rPr>
      </w:pPr>
      <w:r>
        <w:rPr>
          <w:rFonts w:eastAsia="Calibri" w:cs="Arial"/>
          <w:lang w:val="ru-RU"/>
        </w:rPr>
        <w:t>Д</w:t>
      </w:r>
      <w:r w:rsidRPr="004542D9">
        <w:rPr>
          <w:rFonts w:eastAsia="Calibri" w:cs="Arial"/>
          <w:lang w:val="ru-RU"/>
        </w:rPr>
        <w:t xml:space="preserve">а обезбеди </w:t>
      </w:r>
      <w:r>
        <w:rPr>
          <w:rFonts w:eastAsia="Calibri" w:cs="Arial"/>
          <w:lang w:val="ru-RU"/>
        </w:rPr>
        <w:t>м</w:t>
      </w:r>
      <w:r w:rsidR="004542D9" w:rsidRPr="004542D9">
        <w:rPr>
          <w:rFonts w:eastAsia="Calibri" w:cs="Arial"/>
          <w:lang w:val="ru-RU"/>
        </w:rPr>
        <w:t>ашинск</w:t>
      </w:r>
      <w:r>
        <w:rPr>
          <w:rFonts w:eastAsia="Calibri" w:cs="Arial"/>
          <w:lang w:val="ru-RU"/>
        </w:rPr>
        <w:t xml:space="preserve">у </w:t>
      </w:r>
      <w:r w:rsidR="004542D9" w:rsidRPr="004542D9">
        <w:rPr>
          <w:rFonts w:eastAsia="Calibri" w:cs="Arial"/>
          <w:lang w:val="ru-RU"/>
        </w:rPr>
        <w:t>обрад</w:t>
      </w:r>
      <w:r>
        <w:rPr>
          <w:rFonts w:eastAsia="Calibri" w:cs="Arial"/>
          <w:lang w:val="ru-RU"/>
        </w:rPr>
        <w:t>у</w:t>
      </w:r>
      <w:r w:rsidR="004542D9" w:rsidRPr="004542D9">
        <w:rPr>
          <w:rFonts w:eastAsia="Calibri" w:cs="Arial"/>
          <w:lang w:val="ru-RU"/>
        </w:rPr>
        <w:t xml:space="preserve"> делова, заптивних лимова уљних заптивача и др.</w:t>
      </w:r>
    </w:p>
    <w:p w:rsidR="004542D9" w:rsidRPr="004542D9" w:rsidRDefault="0087136C" w:rsidP="004542D9">
      <w:pPr>
        <w:tabs>
          <w:tab w:val="left" w:pos="0"/>
          <w:tab w:val="num" w:pos="567"/>
        </w:tabs>
        <w:spacing w:before="0" w:after="80"/>
        <w:rPr>
          <w:rFonts w:eastAsia="Calibri" w:cs="Arial"/>
          <w:lang w:val="ru-RU"/>
        </w:rPr>
      </w:pPr>
      <w:r>
        <w:rPr>
          <w:rFonts w:eastAsia="Calibri" w:cs="Arial"/>
          <w:lang w:val="ru-RU"/>
        </w:rPr>
        <w:t>Д</w:t>
      </w:r>
      <w:r w:rsidRPr="004542D9">
        <w:rPr>
          <w:rFonts w:eastAsia="Calibri" w:cs="Arial"/>
          <w:lang w:val="ru-RU"/>
        </w:rPr>
        <w:t xml:space="preserve">а </w:t>
      </w:r>
      <w:r>
        <w:rPr>
          <w:rFonts w:eastAsia="Calibri" w:cs="Arial"/>
          <w:lang w:val="ru-RU"/>
        </w:rPr>
        <w:t>изврши</w:t>
      </w:r>
      <w:r w:rsidRPr="004542D9">
        <w:rPr>
          <w:rFonts w:eastAsia="Calibri" w:cs="Arial"/>
          <w:lang w:val="ru-RU"/>
        </w:rPr>
        <w:t xml:space="preserve"> </w:t>
      </w:r>
      <w:r>
        <w:rPr>
          <w:rFonts w:eastAsia="Calibri" w:cs="Arial"/>
          <w:lang w:val="ru-RU"/>
        </w:rPr>
        <w:t>н</w:t>
      </w:r>
      <w:r w:rsidR="004542D9" w:rsidRPr="004542D9">
        <w:rPr>
          <w:rFonts w:eastAsia="Calibri" w:cs="Arial"/>
          <w:lang w:val="ru-RU"/>
        </w:rPr>
        <w:t>абавк</w:t>
      </w:r>
      <w:r>
        <w:rPr>
          <w:rFonts w:eastAsia="Calibri" w:cs="Arial"/>
          <w:lang w:val="ru-RU"/>
        </w:rPr>
        <w:t>у</w:t>
      </w:r>
      <w:r w:rsidR="004542D9" w:rsidRPr="004542D9">
        <w:rPr>
          <w:rFonts w:eastAsia="Calibri" w:cs="Arial"/>
          <w:lang w:val="ru-RU"/>
        </w:rPr>
        <w:t xml:space="preserve"> резервних делова</w:t>
      </w:r>
    </w:p>
    <w:p w:rsidR="004542D9" w:rsidRPr="004542D9" w:rsidRDefault="004542D9" w:rsidP="004542D9">
      <w:pPr>
        <w:tabs>
          <w:tab w:val="left" w:pos="0"/>
          <w:tab w:val="num" w:pos="567"/>
        </w:tabs>
        <w:spacing w:before="0" w:after="80"/>
        <w:rPr>
          <w:rFonts w:eastAsia="Calibri" w:cs="Arial"/>
          <w:lang w:val="ru-RU"/>
        </w:rPr>
      </w:pPr>
      <w:r>
        <w:rPr>
          <w:rFonts w:eastAsia="Calibri" w:cs="Arial"/>
          <w:lang w:val="ru-RU"/>
        </w:rPr>
        <w:t>Д</w:t>
      </w:r>
      <w:r w:rsidRPr="004542D9">
        <w:rPr>
          <w:rFonts w:eastAsia="Calibri" w:cs="Arial"/>
          <w:lang w:val="ru-RU"/>
        </w:rPr>
        <w:t xml:space="preserve">а обезбеди електричну енергију и одговарајуће прикључке, технички ваздух, воду, сајле већег пречника и посебне алате </w:t>
      </w:r>
    </w:p>
    <w:p w:rsidR="004542D9" w:rsidRPr="004542D9" w:rsidRDefault="004542D9" w:rsidP="004542D9">
      <w:pPr>
        <w:tabs>
          <w:tab w:val="left" w:pos="0"/>
          <w:tab w:val="num" w:pos="567"/>
        </w:tabs>
        <w:spacing w:before="0" w:after="80"/>
        <w:rPr>
          <w:rFonts w:eastAsia="Calibri" w:cs="Arial"/>
          <w:lang w:val="ru-RU"/>
        </w:rPr>
      </w:pPr>
      <w:r>
        <w:rPr>
          <w:rFonts w:eastAsia="Calibri" w:cs="Arial"/>
          <w:lang w:val="ru-RU"/>
        </w:rPr>
        <w:lastRenderedPageBreak/>
        <w:t>Д</w:t>
      </w:r>
      <w:r w:rsidRPr="004542D9">
        <w:rPr>
          <w:rFonts w:eastAsia="Calibri" w:cs="Arial"/>
          <w:lang w:val="ru-RU"/>
        </w:rPr>
        <w:t>а има кранове са важећим атестом издатим од стране надлежног сертификационог тела</w:t>
      </w:r>
    </w:p>
    <w:p w:rsidR="004542D9" w:rsidRPr="004542D9" w:rsidRDefault="004542D9" w:rsidP="004542D9">
      <w:pPr>
        <w:tabs>
          <w:tab w:val="left" w:pos="0"/>
          <w:tab w:val="num" w:pos="567"/>
        </w:tabs>
        <w:spacing w:before="0" w:after="80"/>
        <w:rPr>
          <w:rFonts w:eastAsia="Calibri" w:cs="Arial"/>
          <w:lang w:val="ru-RU"/>
        </w:rPr>
      </w:pPr>
      <w:r>
        <w:rPr>
          <w:rFonts w:eastAsia="Calibri" w:cs="Arial"/>
          <w:lang w:val="ru-RU"/>
        </w:rPr>
        <w:t>Д</w:t>
      </w:r>
      <w:r w:rsidRPr="004542D9">
        <w:rPr>
          <w:rFonts w:eastAsia="Calibri" w:cs="Arial"/>
          <w:lang w:val="ru-RU"/>
        </w:rPr>
        <w:t>а на време изврши део радова који нису обавеза Пружалац услугеа, а неопходно их је извести како би Пружалац услуге могао да испуни своје обавезе у предвиђеном року</w:t>
      </w:r>
    </w:p>
    <w:p w:rsidR="004542D9" w:rsidRPr="004542D9" w:rsidRDefault="004542D9" w:rsidP="004542D9">
      <w:pPr>
        <w:tabs>
          <w:tab w:val="left" w:pos="0"/>
          <w:tab w:val="num" w:pos="567"/>
        </w:tabs>
        <w:spacing w:before="0" w:after="80"/>
        <w:rPr>
          <w:rFonts w:eastAsia="Calibri" w:cs="Arial"/>
          <w:lang w:val="ru-RU"/>
        </w:rPr>
      </w:pPr>
      <w:r>
        <w:rPr>
          <w:rFonts w:eastAsia="Calibri" w:cs="Arial"/>
          <w:lang w:val="ru-RU"/>
        </w:rPr>
        <w:t>Д</w:t>
      </w:r>
      <w:r w:rsidRPr="004542D9">
        <w:rPr>
          <w:rFonts w:eastAsia="Calibri" w:cs="Arial"/>
          <w:lang w:val="ru-RU"/>
        </w:rPr>
        <w:t>а обезбеди Надзор над радовима</w:t>
      </w:r>
    </w:p>
    <w:p w:rsidR="004542D9" w:rsidRDefault="004542D9" w:rsidP="00EE793E">
      <w:pPr>
        <w:pStyle w:val="KDParagraf"/>
        <w:spacing w:before="0"/>
        <w:rPr>
          <w:rFonts w:cs="Arial"/>
          <w:b/>
          <w:lang w:val="sr-Cyrl-RS"/>
        </w:rPr>
      </w:pPr>
    </w:p>
    <w:p w:rsidR="00EE793E" w:rsidRPr="00E47C2E" w:rsidRDefault="00EE793E" w:rsidP="00EE793E">
      <w:pPr>
        <w:pStyle w:val="KDParagraf"/>
        <w:spacing w:before="0"/>
        <w:rPr>
          <w:rFonts w:cs="Arial"/>
          <w:b/>
        </w:rPr>
      </w:pPr>
      <w:r w:rsidRPr="00E47C2E">
        <w:rPr>
          <w:rFonts w:cs="Arial"/>
          <w:b/>
        </w:rPr>
        <w:t>РОК</w:t>
      </w:r>
      <w:r w:rsidR="008C5FEB">
        <w:rPr>
          <w:rFonts w:cs="Arial"/>
          <w:b/>
          <w:lang w:val="sr-Cyrl-RS"/>
        </w:rPr>
        <w:t>,</w:t>
      </w:r>
      <w:r w:rsidRPr="00E47C2E">
        <w:rPr>
          <w:rFonts w:cs="Arial"/>
          <w:b/>
        </w:rPr>
        <w:t xml:space="preserve"> ДИНАМКА</w:t>
      </w:r>
      <w:r w:rsidR="008C5FEB">
        <w:rPr>
          <w:rFonts w:cs="Arial"/>
          <w:b/>
          <w:lang w:val="sr-Cyrl-RS"/>
        </w:rPr>
        <w:t xml:space="preserve"> И МЕСТО</w:t>
      </w:r>
      <w:r w:rsidRPr="00E47C2E">
        <w:rPr>
          <w:rFonts w:cs="Arial"/>
          <w:b/>
        </w:rPr>
        <w:t xml:space="preserve"> ПРУЖАЊА УСЛУГЕ</w:t>
      </w:r>
    </w:p>
    <w:p w:rsidR="00EE793E" w:rsidRPr="00E47C2E" w:rsidRDefault="00EE793E" w:rsidP="00586A59">
      <w:pPr>
        <w:pStyle w:val="KDParagraf"/>
        <w:spacing w:before="0"/>
        <w:jc w:val="center"/>
        <w:rPr>
          <w:rFonts w:cs="Arial"/>
        </w:rPr>
      </w:pPr>
      <w:r w:rsidRPr="00E47C2E">
        <w:rPr>
          <w:rFonts w:cs="Arial"/>
          <w:b/>
        </w:rPr>
        <w:t xml:space="preserve">Члан </w:t>
      </w:r>
      <w:r w:rsidR="00A30B2D">
        <w:rPr>
          <w:rFonts w:cs="Arial"/>
          <w:b/>
          <w:lang w:val="sr-Cyrl-RS"/>
        </w:rPr>
        <w:t>9</w:t>
      </w:r>
      <w:r w:rsidRPr="00E47C2E">
        <w:rPr>
          <w:rFonts w:cs="Arial"/>
        </w:rPr>
        <w:t>.</w:t>
      </w:r>
    </w:p>
    <w:p w:rsidR="008C5FEB" w:rsidRDefault="008C5FEB" w:rsidP="004542D9">
      <w:pPr>
        <w:spacing w:before="0" w:after="120" w:line="276" w:lineRule="auto"/>
        <w:contextualSpacing/>
        <w:jc w:val="left"/>
        <w:rPr>
          <w:rFonts w:cs="Arial"/>
          <w:b/>
          <w:lang w:val="ru-RU" w:eastAsia="sr-Latn-CS"/>
        </w:rPr>
      </w:pPr>
    </w:p>
    <w:p w:rsidR="008C5FEB" w:rsidRPr="008C5FEB" w:rsidRDefault="008C5FEB" w:rsidP="00A520DE">
      <w:pPr>
        <w:tabs>
          <w:tab w:val="left" w:pos="9356"/>
        </w:tabs>
        <w:spacing w:before="0" w:after="80" w:line="216" w:lineRule="auto"/>
        <w:ind w:right="4"/>
        <w:rPr>
          <w:rFonts w:cs="Arial"/>
          <w:lang w:val="sr-Cyrl-RS" w:eastAsia="hr-HR"/>
        </w:rPr>
      </w:pPr>
      <w:r>
        <w:rPr>
          <w:rFonts w:eastAsia="Calibri" w:cs="Arial"/>
          <w:lang w:val="sr-Cyrl-RS"/>
        </w:rPr>
        <w:t>Пружалац услуге</w:t>
      </w:r>
      <w:r w:rsidRPr="008C5FEB">
        <w:rPr>
          <w:rFonts w:eastAsia="Calibri" w:cs="Arial"/>
          <w:lang w:val="sl-SI"/>
        </w:rPr>
        <w:t xml:space="preserve"> се обавезује да предмет овог Уговора изврши </w:t>
      </w:r>
      <w:r w:rsidRPr="008C5FEB">
        <w:rPr>
          <w:rFonts w:eastAsia="Calibri" w:cs="Arial"/>
          <w:lang w:val="sr-Cyrl-RS"/>
        </w:rPr>
        <w:t xml:space="preserve">у периоду ремонта </w:t>
      </w:r>
      <w:r w:rsidRPr="008C5FEB">
        <w:rPr>
          <w:rFonts w:eastAsia="Calibri" w:cs="Arial"/>
          <w:bCs/>
        </w:rPr>
        <w:t>блока Б1 и блока Б2</w:t>
      </w:r>
      <w:r w:rsidRPr="008C5FEB">
        <w:rPr>
          <w:rFonts w:eastAsia="Calibri" w:cs="Arial"/>
          <w:bCs/>
          <w:lang w:val="sr-Cyrl-RS"/>
        </w:rPr>
        <w:t xml:space="preserve"> у 201</w:t>
      </w:r>
      <w:r w:rsidR="0087136C">
        <w:rPr>
          <w:rFonts w:eastAsia="Calibri" w:cs="Arial"/>
          <w:bCs/>
          <w:lang w:val="sr-Cyrl-RS"/>
        </w:rPr>
        <w:t>8</w:t>
      </w:r>
      <w:r w:rsidRPr="008C5FEB">
        <w:rPr>
          <w:rFonts w:eastAsia="Calibri" w:cs="Arial"/>
          <w:bCs/>
          <w:lang w:val="sr-Cyrl-RS"/>
        </w:rPr>
        <w:t xml:space="preserve">.год. према </w:t>
      </w:r>
      <w:r w:rsidRPr="008C5FEB">
        <w:rPr>
          <w:rFonts w:cs="Arial"/>
          <w:lang w:val="sr-Cyrl-RS" w:eastAsia="hr-HR"/>
        </w:rPr>
        <w:t xml:space="preserve">динамици и потребама </w:t>
      </w:r>
      <w:r>
        <w:rPr>
          <w:rFonts w:cs="Arial"/>
          <w:lang w:val="sr-Cyrl-RS" w:eastAsia="hr-HR"/>
        </w:rPr>
        <w:t>Корисника услуге</w:t>
      </w:r>
      <w:r w:rsidRPr="008C5FEB">
        <w:rPr>
          <w:rFonts w:cs="Arial"/>
          <w:lang w:val="sr-Cyrl-RS" w:eastAsia="hr-HR"/>
        </w:rPr>
        <w:t>, а у складу са међусобно усаглашеним и потписаним Термин планом.</w:t>
      </w:r>
    </w:p>
    <w:p w:rsidR="008C5FEB" w:rsidRPr="008C5FEB" w:rsidRDefault="008C5FEB" w:rsidP="0087136C">
      <w:pPr>
        <w:spacing w:before="0" w:after="120"/>
        <w:contextualSpacing/>
        <w:rPr>
          <w:rFonts w:cs="Arial"/>
          <w:b/>
          <w:lang w:val="sr-Cyrl-RS" w:eastAsia="sr-Latn-CS"/>
        </w:rPr>
      </w:pPr>
      <w:r w:rsidRPr="008C5FEB">
        <w:rPr>
          <w:rFonts w:cs="Arial"/>
          <w:lang w:val="sr-Cyrl-RS" w:eastAsia="hr-HR"/>
        </w:rPr>
        <w:t xml:space="preserve">Термин план </w:t>
      </w:r>
      <w:r w:rsidRPr="008C5FEB">
        <w:rPr>
          <w:rFonts w:eastAsia="Calibri" w:cs="Arial"/>
        </w:rPr>
        <w:t>садрж</w:t>
      </w:r>
      <w:r w:rsidRPr="008C5FEB">
        <w:rPr>
          <w:rFonts w:eastAsia="Calibri" w:cs="Arial"/>
          <w:lang w:val="sr-Cyrl-RS"/>
        </w:rPr>
        <w:t>и</w:t>
      </w:r>
      <w:r w:rsidRPr="008C5FEB">
        <w:rPr>
          <w:rFonts w:eastAsia="Calibri" w:cs="Arial"/>
        </w:rPr>
        <w:t xml:space="preserve"> све фазе</w:t>
      </w:r>
      <w:r w:rsidRPr="008C5FEB">
        <w:rPr>
          <w:rFonts w:eastAsia="Calibri" w:cs="Arial"/>
          <w:lang w:val="sr-Cyrl-RS"/>
        </w:rPr>
        <w:t xml:space="preserve"> р</w:t>
      </w:r>
      <w:r w:rsidRPr="008C5FEB">
        <w:rPr>
          <w:rFonts w:eastAsia="Calibri" w:cs="Arial"/>
        </w:rPr>
        <w:t>адова, њихов редослед, трајање и међусобну повезаност, укључујући средства и материјале</w:t>
      </w:r>
      <w:r w:rsidRPr="008C5FEB">
        <w:rPr>
          <w:rFonts w:eastAsia="Calibri" w:cs="Arial"/>
          <w:lang w:val="sr-Cyrl-RS"/>
        </w:rPr>
        <w:t xml:space="preserve"> </w:t>
      </w:r>
      <w:r w:rsidRPr="008C5FEB">
        <w:rPr>
          <w:rFonts w:eastAsia="Calibri" w:cs="Arial"/>
        </w:rPr>
        <w:t>потребне за извођење радова које ће допремити на градилиште и податке о радној снази коју ће</w:t>
      </w:r>
      <w:r w:rsidRPr="008C5FEB">
        <w:rPr>
          <w:rFonts w:eastAsia="Calibri" w:cs="Arial"/>
          <w:lang w:val="sr-Cyrl-RS"/>
        </w:rPr>
        <w:t xml:space="preserve"> </w:t>
      </w:r>
      <w:r w:rsidRPr="008C5FEB">
        <w:rPr>
          <w:rFonts w:eastAsia="Calibri" w:cs="Arial"/>
        </w:rPr>
        <w:t>обезбедити. Такође, термин план радова садржи и уз</w:t>
      </w:r>
      <w:r w:rsidRPr="008C5FEB">
        <w:rPr>
          <w:rFonts w:eastAsia="Calibri" w:cs="Arial"/>
          <w:lang w:val="sr-Cyrl-RS"/>
        </w:rPr>
        <w:t>има</w:t>
      </w:r>
      <w:r w:rsidRPr="008C5FEB">
        <w:rPr>
          <w:rFonts w:eastAsia="Calibri" w:cs="Arial"/>
        </w:rPr>
        <w:t xml:space="preserve"> у обзир време трајања</w:t>
      </w:r>
      <w:r w:rsidRPr="008C5FEB">
        <w:rPr>
          <w:rFonts w:eastAsia="Calibri" w:cs="Arial"/>
          <w:lang w:val="sr-Cyrl-RS"/>
        </w:rPr>
        <w:t xml:space="preserve"> </w:t>
      </w:r>
      <w:r w:rsidRPr="008C5FEB">
        <w:rPr>
          <w:rFonts w:eastAsia="Calibri" w:cs="Arial"/>
        </w:rPr>
        <w:t xml:space="preserve">активности које су обавеза </w:t>
      </w:r>
      <w:r>
        <w:rPr>
          <w:rFonts w:eastAsia="Calibri" w:cs="Arial"/>
          <w:lang w:val="sr-Cyrl-RS"/>
        </w:rPr>
        <w:t>Корисника услуге</w:t>
      </w:r>
      <w:r w:rsidRPr="008C5FEB">
        <w:rPr>
          <w:rFonts w:eastAsia="Calibri" w:cs="Arial"/>
        </w:rPr>
        <w:t xml:space="preserve"> а везане су за радове </w:t>
      </w:r>
      <w:r>
        <w:rPr>
          <w:rFonts w:eastAsia="Calibri" w:cs="Arial"/>
          <w:lang w:val="sr-Cyrl-RS"/>
        </w:rPr>
        <w:t>Пружаоца услуге.</w:t>
      </w:r>
    </w:p>
    <w:p w:rsidR="008C5FEB" w:rsidRDefault="008C5FEB" w:rsidP="004542D9">
      <w:pPr>
        <w:spacing w:before="0" w:after="120" w:line="276" w:lineRule="auto"/>
        <w:contextualSpacing/>
        <w:jc w:val="left"/>
        <w:rPr>
          <w:rFonts w:cs="Arial"/>
          <w:b/>
          <w:lang w:val="ru-RU" w:eastAsia="sr-Latn-CS"/>
        </w:rPr>
      </w:pPr>
    </w:p>
    <w:p w:rsidR="004542D9" w:rsidRPr="008C5FEB" w:rsidRDefault="004542D9" w:rsidP="004542D9">
      <w:pPr>
        <w:spacing w:before="0" w:after="120" w:line="276" w:lineRule="auto"/>
        <w:contextualSpacing/>
        <w:jc w:val="left"/>
        <w:rPr>
          <w:rFonts w:eastAsia="Calibri" w:cs="Arial"/>
          <w:lang w:val="sr-Cyrl-RS"/>
        </w:rPr>
      </w:pPr>
      <w:r w:rsidRPr="008C5FEB">
        <w:rPr>
          <w:rFonts w:cs="Arial"/>
          <w:lang w:val="ru-RU" w:eastAsia="sr-Latn-CS"/>
        </w:rPr>
        <w:t>За Блок</w:t>
      </w:r>
      <w:r w:rsidRPr="008C5FEB">
        <w:rPr>
          <w:rFonts w:cs="Arial"/>
          <w:lang w:val="sr-Latn-CS" w:eastAsia="sr-Latn-CS"/>
        </w:rPr>
        <w:t xml:space="preserve"> Б1</w:t>
      </w:r>
      <w:r w:rsidR="008C5FEB" w:rsidRPr="008C5FEB">
        <w:rPr>
          <w:rFonts w:cs="Arial"/>
          <w:lang w:val="sr-Cyrl-RS" w:eastAsia="sr-Latn-CS"/>
        </w:rPr>
        <w:t xml:space="preserve"> р</w:t>
      </w:r>
      <w:r w:rsidRPr="008C5FEB">
        <w:rPr>
          <w:rFonts w:eastAsia="Calibri" w:cs="Arial"/>
        </w:rPr>
        <w:t xml:space="preserve">ок за </w:t>
      </w:r>
      <w:r w:rsidRPr="008C5FEB">
        <w:rPr>
          <w:rFonts w:cs="Arial"/>
        </w:rPr>
        <w:t>извршења услуга</w:t>
      </w:r>
      <w:r w:rsidRPr="008C5FEB">
        <w:rPr>
          <w:rFonts w:eastAsia="Calibri" w:cs="Arial"/>
        </w:rPr>
        <w:t xml:space="preserve"> је </w:t>
      </w:r>
      <w:r w:rsidR="0087136C">
        <w:rPr>
          <w:rFonts w:eastAsia="Calibri" w:cs="Arial"/>
          <w:lang w:val="sr-Cyrl-RS"/>
        </w:rPr>
        <w:t>29</w:t>
      </w:r>
      <w:r w:rsidRPr="008C5FEB">
        <w:rPr>
          <w:rFonts w:eastAsia="Calibri" w:cs="Arial"/>
        </w:rPr>
        <w:t xml:space="preserve"> дана од дана заустављања блока Б1 ради ремонта 201</w:t>
      </w:r>
      <w:r w:rsidR="0087136C">
        <w:rPr>
          <w:rFonts w:eastAsia="Calibri" w:cs="Arial"/>
          <w:lang w:val="sr-Cyrl-RS"/>
        </w:rPr>
        <w:t>8</w:t>
      </w:r>
      <w:r w:rsidRPr="008C5FEB">
        <w:rPr>
          <w:rFonts w:eastAsia="Calibri" w:cs="Arial"/>
        </w:rPr>
        <w:t xml:space="preserve">. године. </w:t>
      </w:r>
    </w:p>
    <w:p w:rsidR="004542D9" w:rsidRPr="008C5FEB" w:rsidRDefault="004542D9" w:rsidP="004542D9">
      <w:pPr>
        <w:spacing w:before="0" w:after="120" w:line="276" w:lineRule="auto"/>
        <w:contextualSpacing/>
        <w:jc w:val="left"/>
        <w:rPr>
          <w:rFonts w:eastAsia="Calibri" w:cs="Arial"/>
          <w:lang w:val="sr-Cyrl-RS"/>
        </w:rPr>
      </w:pPr>
      <w:r w:rsidRPr="008C5FEB">
        <w:rPr>
          <w:rFonts w:cs="Arial"/>
          <w:lang w:val="sr-Cyrl-RS" w:eastAsia="sr-Latn-CS"/>
        </w:rPr>
        <w:t xml:space="preserve">За </w:t>
      </w:r>
      <w:r w:rsidRPr="008C5FEB">
        <w:rPr>
          <w:rFonts w:cs="Arial"/>
          <w:lang w:val="sr-Latn-CS" w:eastAsia="sr-Latn-CS"/>
        </w:rPr>
        <w:t>Блок Б2</w:t>
      </w:r>
      <w:r w:rsidR="008C5FEB" w:rsidRPr="008C5FEB">
        <w:rPr>
          <w:rFonts w:cs="Arial"/>
          <w:lang w:val="sr-Cyrl-RS" w:eastAsia="sr-Latn-CS"/>
        </w:rPr>
        <w:t xml:space="preserve"> рок</w:t>
      </w:r>
      <w:r w:rsidRPr="008C5FEB">
        <w:rPr>
          <w:rFonts w:eastAsia="Calibri" w:cs="Arial"/>
        </w:rPr>
        <w:t xml:space="preserve"> за </w:t>
      </w:r>
      <w:r w:rsidRPr="008C5FEB">
        <w:rPr>
          <w:rFonts w:cs="Arial"/>
        </w:rPr>
        <w:t>извршења услуга</w:t>
      </w:r>
      <w:r w:rsidRPr="008C5FEB">
        <w:rPr>
          <w:rFonts w:eastAsia="Calibri" w:cs="Arial"/>
        </w:rPr>
        <w:t xml:space="preserve"> је </w:t>
      </w:r>
      <w:r w:rsidRPr="008C5FEB">
        <w:rPr>
          <w:rFonts w:eastAsia="Calibri" w:cs="Arial"/>
          <w:lang w:val="sr-Cyrl-RS"/>
        </w:rPr>
        <w:t>2</w:t>
      </w:r>
      <w:r w:rsidR="0087136C">
        <w:rPr>
          <w:rFonts w:eastAsia="Calibri" w:cs="Arial"/>
          <w:lang w:val="sr-Cyrl-RS"/>
        </w:rPr>
        <w:t>9</w:t>
      </w:r>
      <w:r w:rsidRPr="008C5FEB">
        <w:rPr>
          <w:rFonts w:eastAsia="Calibri" w:cs="Arial"/>
        </w:rPr>
        <w:t xml:space="preserve"> дан</w:t>
      </w:r>
      <w:r w:rsidR="0087136C">
        <w:rPr>
          <w:rFonts w:eastAsia="Calibri" w:cs="Arial"/>
          <w:lang w:val="sr-Cyrl-RS"/>
        </w:rPr>
        <w:t>а</w:t>
      </w:r>
      <w:r w:rsidRPr="008C5FEB">
        <w:rPr>
          <w:rFonts w:eastAsia="Calibri" w:cs="Arial"/>
        </w:rPr>
        <w:t xml:space="preserve"> од дана заустављања блока Б2 ради ремонта 201</w:t>
      </w:r>
      <w:r w:rsidR="0087136C">
        <w:rPr>
          <w:rFonts w:eastAsia="Calibri" w:cs="Arial"/>
          <w:lang w:val="sr-Cyrl-RS"/>
        </w:rPr>
        <w:t>8</w:t>
      </w:r>
      <w:r w:rsidRPr="008C5FEB">
        <w:rPr>
          <w:rFonts w:eastAsia="Calibri" w:cs="Arial"/>
        </w:rPr>
        <w:t>. године.</w:t>
      </w:r>
      <w:r w:rsidRPr="008C5FEB">
        <w:rPr>
          <w:rFonts w:eastAsia="Calibri" w:cs="Arial"/>
          <w:lang w:val="sr-Cyrl-RS"/>
        </w:rPr>
        <w:t xml:space="preserve"> </w:t>
      </w:r>
    </w:p>
    <w:p w:rsidR="009E7B3B" w:rsidRDefault="00A520DE" w:rsidP="00EE793E">
      <w:pPr>
        <w:pStyle w:val="KDParagraf"/>
        <w:spacing w:before="0"/>
        <w:rPr>
          <w:rFonts w:eastAsia="Calibri" w:cs="Arial"/>
          <w:lang w:val="sr-Cyrl-RS"/>
        </w:rPr>
      </w:pPr>
      <w:r>
        <w:rPr>
          <w:rFonts w:eastAsia="Calibri" w:cs="Arial"/>
          <w:lang w:val="sr-Cyrl-RS"/>
        </w:rPr>
        <w:t>Корисник услуге</w:t>
      </w:r>
      <w:r w:rsidR="008C5FEB" w:rsidRPr="008C5FEB">
        <w:rPr>
          <w:rFonts w:eastAsia="Calibri" w:cs="Arial"/>
          <w:lang w:val="sr-Cyrl-RS"/>
        </w:rPr>
        <w:t xml:space="preserve"> </w:t>
      </w:r>
      <w:r w:rsidR="008C5FEB" w:rsidRPr="008C5FEB">
        <w:rPr>
          <w:rFonts w:eastAsia="Calibri" w:cs="Arial"/>
        </w:rPr>
        <w:t xml:space="preserve">задржава право да датум </w:t>
      </w:r>
      <w:r w:rsidR="008C5FEB" w:rsidRPr="008C5FEB">
        <w:rPr>
          <w:rFonts w:eastAsia="Calibri" w:cs="Arial"/>
          <w:lang w:val="sr-Cyrl-RS"/>
        </w:rPr>
        <w:t xml:space="preserve">заустављања блока </w:t>
      </w:r>
      <w:r w:rsidR="008C5FEB" w:rsidRPr="008C5FEB">
        <w:rPr>
          <w:rFonts w:eastAsia="Calibri" w:cs="Arial"/>
        </w:rPr>
        <w:t>промени у складу са директивама из ЕПС-а и о томе</w:t>
      </w:r>
      <w:r w:rsidR="008C5FEB" w:rsidRPr="008C5FEB">
        <w:rPr>
          <w:rFonts w:eastAsia="Calibri" w:cs="Arial"/>
          <w:lang w:val="sr-Cyrl-RS"/>
        </w:rPr>
        <w:t xml:space="preserve"> </w:t>
      </w:r>
      <w:r w:rsidR="008C5FEB" w:rsidRPr="008C5FEB">
        <w:rPr>
          <w:rFonts w:eastAsia="Calibri" w:cs="Arial"/>
        </w:rPr>
        <w:t xml:space="preserve">благовремено обавести </w:t>
      </w:r>
      <w:r>
        <w:rPr>
          <w:rFonts w:eastAsia="Calibri" w:cs="Arial"/>
          <w:lang w:val="sr-Cyrl-RS"/>
        </w:rPr>
        <w:t>Пружаоца услуге</w:t>
      </w:r>
      <w:r w:rsidR="008C5FEB" w:rsidRPr="008C5FEB">
        <w:rPr>
          <w:rFonts w:eastAsia="Calibri" w:cs="Arial"/>
        </w:rPr>
        <w:t>, а најкасније 15 дана пре почетка радова</w:t>
      </w:r>
      <w:r w:rsidR="008C5FEB">
        <w:rPr>
          <w:rFonts w:eastAsia="Calibri" w:cs="Arial"/>
          <w:lang w:val="sr-Cyrl-RS"/>
        </w:rPr>
        <w:t>.</w:t>
      </w:r>
    </w:p>
    <w:p w:rsidR="008C5FEB" w:rsidRDefault="008C5FEB" w:rsidP="00EE793E">
      <w:pPr>
        <w:pStyle w:val="KDParagraf"/>
        <w:spacing w:before="0"/>
        <w:rPr>
          <w:rFonts w:eastAsia="Calibri" w:cs="Arial"/>
          <w:lang w:val="sr-Cyrl-RS"/>
        </w:rPr>
      </w:pPr>
    </w:p>
    <w:p w:rsidR="008C5FEB" w:rsidRPr="008C5FEB" w:rsidRDefault="008C5FEB" w:rsidP="008C5FEB">
      <w:pPr>
        <w:autoSpaceDE w:val="0"/>
        <w:autoSpaceDN w:val="0"/>
        <w:adjustRightInd w:val="0"/>
        <w:spacing w:before="0"/>
        <w:rPr>
          <w:rFonts w:cs="Arial"/>
          <w:lang w:val="sr-Cyrl-RS" w:eastAsia="hr-HR"/>
        </w:rPr>
      </w:pPr>
      <w:r w:rsidRPr="008C5FEB">
        <w:rPr>
          <w:rFonts w:eastAsia="Calibri" w:cs="Arial"/>
        </w:rPr>
        <w:t xml:space="preserve">Током реализације Уговора, </w:t>
      </w:r>
      <w:r w:rsidR="00A520DE">
        <w:rPr>
          <w:rFonts w:eastAsia="Calibri" w:cs="Arial"/>
          <w:lang w:val="sr-Cyrl-RS"/>
        </w:rPr>
        <w:t>Пружалац услуга</w:t>
      </w:r>
      <w:r w:rsidRPr="008C5FEB">
        <w:rPr>
          <w:rFonts w:eastAsia="Calibri" w:cs="Arial"/>
        </w:rPr>
        <w:t xml:space="preserve"> је обавезан да једном у 7 дана доставља </w:t>
      </w:r>
      <w:r w:rsidR="00A520DE">
        <w:rPr>
          <w:rFonts w:eastAsia="Calibri" w:cs="Arial"/>
          <w:lang w:val="sr-Cyrl-RS"/>
        </w:rPr>
        <w:t>Кориснику услуга</w:t>
      </w:r>
      <w:r w:rsidRPr="008C5FEB">
        <w:rPr>
          <w:rFonts w:eastAsia="Calibri" w:cs="Arial"/>
        </w:rPr>
        <w:t xml:space="preserve"> детаљан</w:t>
      </w:r>
      <w:r w:rsidRPr="008C5FEB">
        <w:rPr>
          <w:rFonts w:eastAsia="Calibri" w:cs="Arial"/>
          <w:lang w:val="sr-Cyrl-RS"/>
        </w:rPr>
        <w:t xml:space="preserve"> </w:t>
      </w:r>
      <w:r w:rsidRPr="008C5FEB">
        <w:rPr>
          <w:rFonts w:eastAsia="Calibri" w:cs="Arial"/>
        </w:rPr>
        <w:t>извештај о степену готовости радова у односу на усвојени термин план радова. Уколико при</w:t>
      </w:r>
      <w:r w:rsidRPr="008C5FEB">
        <w:rPr>
          <w:rFonts w:eastAsia="Calibri" w:cs="Arial"/>
          <w:lang w:val="sr-Cyrl-RS"/>
        </w:rPr>
        <w:t xml:space="preserve"> </w:t>
      </w:r>
      <w:r w:rsidRPr="008C5FEB">
        <w:rPr>
          <w:rFonts w:eastAsia="Calibri" w:cs="Arial"/>
        </w:rPr>
        <w:t xml:space="preserve">реализацији ремонтних радова дође до промена, </w:t>
      </w:r>
      <w:r w:rsidR="00A520DE">
        <w:rPr>
          <w:rFonts w:eastAsia="Calibri" w:cs="Arial"/>
          <w:lang w:val="sr-Cyrl-RS"/>
        </w:rPr>
        <w:t>Пружалац услуга</w:t>
      </w:r>
      <w:r w:rsidRPr="008C5FEB">
        <w:rPr>
          <w:rFonts w:eastAsia="Calibri" w:cs="Arial"/>
        </w:rPr>
        <w:t xml:space="preserve"> је дужан да у најкраћем року ажурира</w:t>
      </w:r>
      <w:r w:rsidRPr="008C5FEB">
        <w:rPr>
          <w:rFonts w:eastAsia="Calibri" w:cs="Arial"/>
          <w:lang w:val="sr-Cyrl-RS"/>
        </w:rPr>
        <w:t xml:space="preserve"> </w:t>
      </w:r>
      <w:r w:rsidRPr="008C5FEB">
        <w:rPr>
          <w:rFonts w:eastAsia="Calibri" w:cs="Arial"/>
        </w:rPr>
        <w:t xml:space="preserve">термин план радова и достави га </w:t>
      </w:r>
      <w:r w:rsidR="00A520DE">
        <w:rPr>
          <w:rFonts w:eastAsia="Calibri" w:cs="Arial"/>
          <w:lang w:val="sr-Cyrl-RS"/>
        </w:rPr>
        <w:t>Кориснику услуга</w:t>
      </w:r>
      <w:r w:rsidRPr="008C5FEB">
        <w:rPr>
          <w:rFonts w:eastAsia="Calibri" w:cs="Arial"/>
        </w:rPr>
        <w:t xml:space="preserve"> на сагласност.</w:t>
      </w:r>
    </w:p>
    <w:p w:rsidR="008C5FEB" w:rsidRPr="008C5FEB" w:rsidRDefault="008C5FEB" w:rsidP="008C5FEB">
      <w:pPr>
        <w:ind w:right="68"/>
        <w:rPr>
          <w:rFonts w:cs="Arial"/>
          <w:lang w:val="sr-Cyrl-CS" w:eastAsia="hr-HR"/>
        </w:rPr>
      </w:pPr>
      <w:r w:rsidRPr="008C5FEB">
        <w:rPr>
          <w:rFonts w:cs="Arial"/>
          <w:lang w:val="sl-SI" w:eastAsia="hr-HR"/>
        </w:rPr>
        <w:t xml:space="preserve">Место </w:t>
      </w:r>
      <w:r w:rsidRPr="008C5FEB">
        <w:rPr>
          <w:rFonts w:cs="Arial"/>
          <w:lang w:val="sr-Cyrl-CS" w:eastAsia="hr-HR"/>
        </w:rPr>
        <w:t xml:space="preserve">извршења усуге је </w:t>
      </w:r>
      <w:r w:rsidRPr="00184862">
        <w:rPr>
          <w:rFonts w:cs="Arial"/>
          <w:lang w:val="sr-Cyrl-RS" w:eastAsia="zh-CN"/>
        </w:rPr>
        <w:t>Огранак ТЕНТ, локација ТЕНТ Б, Обреновац-Ушће</w:t>
      </w:r>
    </w:p>
    <w:p w:rsidR="008C5FEB" w:rsidRPr="008C5FEB" w:rsidRDefault="008C5FEB" w:rsidP="00EE793E">
      <w:pPr>
        <w:pStyle w:val="KDParagraf"/>
        <w:spacing w:before="0"/>
        <w:rPr>
          <w:rFonts w:cs="Arial"/>
          <w:lang w:val="sr-Cyrl-RS"/>
        </w:rPr>
      </w:pPr>
    </w:p>
    <w:p w:rsidR="00EE793E" w:rsidRPr="00CA6EAE" w:rsidRDefault="00EE793E" w:rsidP="00EE793E">
      <w:pPr>
        <w:pStyle w:val="KDParagraf"/>
        <w:spacing w:before="0"/>
        <w:rPr>
          <w:rFonts w:cs="Arial"/>
          <w:b/>
        </w:rPr>
      </w:pPr>
      <w:r w:rsidRPr="00CA6EAE">
        <w:rPr>
          <w:rFonts w:cs="Arial"/>
          <w:b/>
        </w:rPr>
        <w:t xml:space="preserve">СРЕДСТВА ФИНАНСИЈСКОГ ОБЕЗБЕЂЕЊА </w:t>
      </w:r>
    </w:p>
    <w:p w:rsidR="00EE793E" w:rsidRPr="00CA6EAE" w:rsidRDefault="00EE793E" w:rsidP="00586A59">
      <w:pPr>
        <w:pStyle w:val="KDParagraf"/>
        <w:spacing w:before="0"/>
        <w:jc w:val="center"/>
        <w:rPr>
          <w:rFonts w:cs="Arial"/>
        </w:rPr>
      </w:pPr>
      <w:r w:rsidRPr="00CA6EAE">
        <w:rPr>
          <w:rFonts w:cs="Arial"/>
          <w:b/>
        </w:rPr>
        <w:t xml:space="preserve">Члан </w:t>
      </w:r>
      <w:r w:rsidR="00A30B2D">
        <w:rPr>
          <w:rFonts w:cs="Arial"/>
          <w:b/>
          <w:lang w:val="sr-Cyrl-RS"/>
        </w:rPr>
        <w:t>10</w:t>
      </w:r>
      <w:r w:rsidRPr="00CA6EAE">
        <w:rPr>
          <w:rFonts w:cs="Arial"/>
        </w:rPr>
        <w:t>.</w:t>
      </w:r>
    </w:p>
    <w:p w:rsidR="00EE793E" w:rsidRPr="005D7BF5" w:rsidRDefault="00DF71DF" w:rsidP="00EE793E">
      <w:pPr>
        <w:pStyle w:val="KDParagraf"/>
        <w:spacing w:before="0"/>
        <w:rPr>
          <w:rFonts w:cs="Arial"/>
        </w:rPr>
      </w:pPr>
      <w:r w:rsidRPr="005D7BF5">
        <w:rPr>
          <w:rFonts w:cs="Arial"/>
        </w:rPr>
        <w:t>Пружалац услуге је обавезан да у тренутку потписивања Уговора</w:t>
      </w:r>
      <w:r w:rsidR="00AE5234">
        <w:rPr>
          <w:rFonts w:cs="Arial"/>
          <w:lang w:val="sr-Cyrl-RS"/>
        </w:rPr>
        <w:t xml:space="preserve"> </w:t>
      </w:r>
      <w:r w:rsidRPr="005D7BF5">
        <w:rPr>
          <w:rFonts w:cs="Arial"/>
        </w:rPr>
        <w:t xml:space="preserve">преда Кориснику услуге, као средство финансијског обезбеђења за добро извршење посла у износу од 10% од укупне вредности уговора, без ПДВ, неопозиву, безусловну (без права на приговор) и на први позив наплативу банкарску гаранцију, која мора трајати најмање </w:t>
      </w:r>
      <w:r w:rsidR="0087136C" w:rsidRPr="006D0B4B">
        <w:rPr>
          <w:rFonts w:cs="Arial"/>
        </w:rPr>
        <w:t xml:space="preserve">најмање </w:t>
      </w:r>
      <w:r w:rsidR="0087136C">
        <w:rPr>
          <w:rFonts w:cs="Arial"/>
          <w:lang w:val="sr-Cyrl-RS"/>
        </w:rPr>
        <w:t>3</w:t>
      </w:r>
      <w:r w:rsidR="0087136C" w:rsidRPr="006D0B4B">
        <w:rPr>
          <w:rFonts w:cs="Arial"/>
        </w:rPr>
        <w:t xml:space="preserve">0  календарских </w:t>
      </w:r>
      <w:r w:rsidR="00F035DB" w:rsidRPr="006D0B4B">
        <w:rPr>
          <w:rFonts w:cs="Arial"/>
        </w:rPr>
        <w:t xml:space="preserve">дана дуже од </w:t>
      </w:r>
      <w:r w:rsidR="00F035DB" w:rsidRPr="004C1C92">
        <w:rPr>
          <w:rFonts w:cs="Arial"/>
        </w:rPr>
        <w:t>Уговореног рока за пружање Услуге</w:t>
      </w:r>
      <w:r w:rsidR="004826AF">
        <w:rPr>
          <w:rFonts w:cs="Arial"/>
          <w:lang w:val="sr-Cyrl-RS"/>
        </w:rPr>
        <w:t>,</w:t>
      </w:r>
      <w:r w:rsidRPr="005D7BF5">
        <w:rPr>
          <w:rFonts w:cs="Arial"/>
        </w:rPr>
        <w:t xml:space="preserve"> а евентуални продужетак </w:t>
      </w:r>
      <w:r w:rsidR="0087136C">
        <w:rPr>
          <w:rFonts w:cs="Arial"/>
          <w:lang w:val="sr-Cyrl-RS"/>
        </w:rPr>
        <w:t xml:space="preserve">рока </w:t>
      </w:r>
      <w:r w:rsidR="0087136C" w:rsidRPr="006D0B4B">
        <w:rPr>
          <w:rFonts w:cs="Arial"/>
        </w:rPr>
        <w:t>за извршење уговорне обавезе</w:t>
      </w:r>
      <w:r w:rsidR="0087136C" w:rsidRPr="005D7BF5">
        <w:rPr>
          <w:rFonts w:cs="Arial"/>
        </w:rPr>
        <w:t xml:space="preserve"> </w:t>
      </w:r>
      <w:r w:rsidRPr="005D7BF5">
        <w:rPr>
          <w:rFonts w:cs="Arial"/>
        </w:rPr>
        <w:t>има за последицу и продужење рока важења гаранције за исти број дана</w:t>
      </w:r>
      <w:r w:rsidR="00EE793E" w:rsidRPr="005D7BF5">
        <w:rPr>
          <w:rFonts w:cs="Arial"/>
        </w:rPr>
        <w:t>.</w:t>
      </w:r>
    </w:p>
    <w:p w:rsidR="00EE793E" w:rsidRPr="005D7BF5" w:rsidRDefault="00EE793E" w:rsidP="00EE793E">
      <w:pPr>
        <w:pStyle w:val="KDParagraf"/>
        <w:spacing w:before="0"/>
        <w:rPr>
          <w:rFonts w:cs="Arial"/>
        </w:rPr>
      </w:pPr>
    </w:p>
    <w:p w:rsidR="00EE793E" w:rsidRDefault="00EE793E" w:rsidP="00EE793E">
      <w:pPr>
        <w:pStyle w:val="KDParagraf"/>
        <w:spacing w:before="0"/>
        <w:rPr>
          <w:rFonts w:cs="Arial"/>
          <w:lang w:val="sr-Cyrl-RS"/>
        </w:rPr>
      </w:pPr>
      <w:r w:rsidRPr="00CA6EAE">
        <w:rPr>
          <w:rFonts w:cs="Arial"/>
        </w:rPr>
        <w:t xml:space="preserve">Уговорне стране су сагласне, да Корисник услуге може, без било какве претходне сагласности Пружаоца услуге, поднети на наплату средство финансијског обезбеђења из става 1. овог члана, у случају да Пружалац услуге не изврши у целости или делимично или </w:t>
      </w:r>
      <w:r w:rsidR="00586A59" w:rsidRPr="00CA6EAE">
        <w:rPr>
          <w:rFonts w:cs="Arial"/>
        </w:rPr>
        <w:t xml:space="preserve">неблаговремено односно </w:t>
      </w:r>
      <w:r w:rsidRPr="00CA6EAE">
        <w:rPr>
          <w:rFonts w:cs="Arial"/>
        </w:rPr>
        <w:t xml:space="preserve">неквалитетно изврши било коју од уговорених Услуга. </w:t>
      </w:r>
    </w:p>
    <w:p w:rsidR="0087136C" w:rsidRDefault="0087136C" w:rsidP="00EE793E">
      <w:pPr>
        <w:pStyle w:val="KDParagraf"/>
        <w:spacing w:before="0"/>
        <w:rPr>
          <w:rFonts w:cs="Arial"/>
          <w:lang w:val="sr-Cyrl-RS"/>
        </w:rPr>
      </w:pPr>
    </w:p>
    <w:p w:rsidR="0087136C" w:rsidRPr="00DB7AB4" w:rsidRDefault="0087136C" w:rsidP="0087136C">
      <w:pPr>
        <w:rPr>
          <w:rFonts w:cs="Arial"/>
        </w:rPr>
      </w:pPr>
      <w:r w:rsidRPr="00DB7AB4">
        <w:rPr>
          <w:rFonts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87136C" w:rsidRPr="00DB7AB4" w:rsidRDefault="0087136C" w:rsidP="0087136C">
      <w:pPr>
        <w:rPr>
          <w:rFonts w:cs="Arial"/>
        </w:rPr>
      </w:pPr>
      <w:r w:rsidRPr="00DB7AB4">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
    <w:p w:rsidR="0087136C" w:rsidRDefault="0087136C" w:rsidP="0087136C">
      <w:pPr>
        <w:rPr>
          <w:rFonts w:cs="Arial"/>
          <w:lang w:val="sr-Cyrl-RS"/>
        </w:rPr>
      </w:pPr>
      <w:r w:rsidRPr="00DB7AB4">
        <w:rPr>
          <w:rFonts w:cs="Arial"/>
        </w:rPr>
        <w:lastRenderedPageBreak/>
        <w:t>У случају да Изабрани понуђач поднесе банкарску гаранцију стране банке, изабрани 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
    <w:p w:rsidR="0087136C" w:rsidRPr="0087136C" w:rsidRDefault="0087136C" w:rsidP="00EE793E">
      <w:pPr>
        <w:pStyle w:val="KDParagraf"/>
        <w:spacing w:before="0"/>
        <w:rPr>
          <w:rFonts w:cs="Arial"/>
          <w:lang w:val="sr-Cyrl-RS"/>
        </w:rPr>
      </w:pPr>
    </w:p>
    <w:p w:rsidR="004826AF" w:rsidRDefault="004826AF" w:rsidP="00EE793E">
      <w:pPr>
        <w:pStyle w:val="KDParagraf"/>
        <w:spacing w:before="0"/>
        <w:rPr>
          <w:rFonts w:cs="Arial"/>
          <w:lang w:val="sr-Cyrl-RS"/>
        </w:rPr>
      </w:pPr>
    </w:p>
    <w:p w:rsidR="0087136C" w:rsidRDefault="0087136C" w:rsidP="00573DAA">
      <w:pPr>
        <w:spacing w:before="0"/>
        <w:rPr>
          <w:rFonts w:cs="Arial"/>
          <w:lang w:val="sr-Cyrl-RS"/>
        </w:rPr>
      </w:pPr>
    </w:p>
    <w:p w:rsidR="00DF71DF" w:rsidRPr="00EC514A" w:rsidRDefault="00DF71DF" w:rsidP="00573DAA">
      <w:pPr>
        <w:spacing w:before="0"/>
        <w:rPr>
          <w:rFonts w:cs="Arial"/>
        </w:rPr>
      </w:pPr>
      <w:r w:rsidRPr="005D7BF5">
        <w:rPr>
          <w:rFonts w:cs="Arial"/>
        </w:rPr>
        <w:t xml:space="preserve">Пружалац услуге је обавезан </w:t>
      </w:r>
      <w:r w:rsidRPr="00EC514A">
        <w:rPr>
          <w:rFonts w:cs="Arial"/>
        </w:rPr>
        <w:t xml:space="preserve">да </w:t>
      </w:r>
      <w:r>
        <w:rPr>
          <w:rFonts w:cs="Arial"/>
          <w:lang w:val="sr-Cyrl-RS"/>
        </w:rPr>
        <w:t>Кориснику услуге</w:t>
      </w:r>
      <w:r w:rsidRPr="00EC514A">
        <w:rPr>
          <w:rFonts w:cs="Arial"/>
        </w:rPr>
        <w:t xml:space="preserve"> у тренутку примопредаје предмета уговора или најкасније 5 дана пре истека средства финансијског обезбеђења за добро извршење посла,</w:t>
      </w:r>
      <w:r>
        <w:rPr>
          <w:rFonts w:cs="Arial"/>
          <w:lang w:val="sr-Cyrl-RS"/>
        </w:rPr>
        <w:t xml:space="preserve"> </w:t>
      </w:r>
      <w:r w:rsidRPr="00EC514A">
        <w:rPr>
          <w:rFonts w:cs="Arial"/>
        </w:rPr>
        <w:t>достави:</w:t>
      </w:r>
    </w:p>
    <w:p w:rsidR="00DF71DF" w:rsidRPr="00EC514A" w:rsidRDefault="00DF71DF" w:rsidP="00573DAA">
      <w:pPr>
        <w:spacing w:before="0"/>
        <w:rPr>
          <w:rFonts w:cs="Arial"/>
        </w:rPr>
      </w:pPr>
      <w:r w:rsidRPr="00EC514A">
        <w:rPr>
          <w:rFonts w:cs="Arial"/>
          <w:lang w:val="sr-Cyrl-RS"/>
        </w:rPr>
        <w:t xml:space="preserve">3 </w:t>
      </w:r>
      <w:r w:rsidRPr="00EC514A">
        <w:rPr>
          <w:rFonts w:cs="Arial"/>
        </w:rPr>
        <w:t>бланко сопствен</w:t>
      </w:r>
      <w:r w:rsidRPr="00EC514A">
        <w:rPr>
          <w:rFonts w:cs="Arial"/>
          <w:lang w:val="sr-Cyrl-RS"/>
        </w:rPr>
        <w:t>е</w:t>
      </w:r>
      <w:r w:rsidRPr="00EC514A">
        <w:rPr>
          <w:rFonts w:cs="Arial"/>
        </w:rPr>
        <w:t xml:space="preserve"> мениц</w:t>
      </w:r>
      <w:r w:rsidRPr="00EC514A">
        <w:rPr>
          <w:rFonts w:cs="Arial"/>
          <w:lang w:val="sr-Cyrl-RS"/>
        </w:rPr>
        <w:t>е</w:t>
      </w:r>
      <w:r w:rsidRPr="00EC514A">
        <w:rPr>
          <w:rFonts w:cs="Arial"/>
        </w:rPr>
        <w:t xml:space="preserve"> за отклањање недостатака у гарантном року кој</w:t>
      </w:r>
      <w:r w:rsidRPr="00EC514A">
        <w:rPr>
          <w:rFonts w:cs="Arial"/>
          <w:lang w:val="sr-Cyrl-RS"/>
        </w:rPr>
        <w:t>е</w:t>
      </w:r>
      <w:r w:rsidRPr="00EC514A">
        <w:rPr>
          <w:rFonts w:cs="Arial"/>
        </w:rPr>
        <w:t xml:space="preserve"> </w:t>
      </w:r>
      <w:r w:rsidRPr="00EC514A">
        <w:rPr>
          <w:rFonts w:cs="Arial"/>
          <w:lang w:val="sr-Cyrl-RS"/>
        </w:rPr>
        <w:t>су</w:t>
      </w:r>
      <w:r w:rsidRPr="00EC514A">
        <w:rPr>
          <w:rFonts w:cs="Arial"/>
        </w:rPr>
        <w:t xml:space="preserve"> неопозива</w:t>
      </w:r>
      <w:r w:rsidRPr="00EC514A">
        <w:rPr>
          <w:rFonts w:cs="Arial"/>
          <w:lang w:val="sr-Cyrl-RS"/>
        </w:rPr>
        <w:t>е</w:t>
      </w:r>
      <w:r w:rsidRPr="00EC514A">
        <w:rPr>
          <w:rFonts w:cs="Arial"/>
        </w:rPr>
        <w:t>, без права протеста и наплатив</w:t>
      </w:r>
      <w:r w:rsidRPr="00EC514A">
        <w:rPr>
          <w:rFonts w:cs="Arial"/>
          <w:lang w:val="sr-Cyrl-RS"/>
        </w:rPr>
        <w:t>е</w:t>
      </w:r>
      <w:r w:rsidRPr="00EC514A">
        <w:rPr>
          <w:rFonts w:cs="Arial"/>
        </w:rPr>
        <w:t xml:space="preserve"> на први позив, потписан</w:t>
      </w:r>
      <w:r w:rsidRPr="00EC514A">
        <w:rPr>
          <w:rFonts w:cs="Arial"/>
          <w:lang w:val="sr-Cyrl-RS"/>
        </w:rPr>
        <w:t>е</w:t>
      </w:r>
      <w:r w:rsidRPr="00EC514A">
        <w:rPr>
          <w:rFonts w:cs="Arial"/>
        </w:rPr>
        <w:t xml:space="preserve"> и оверен</w:t>
      </w:r>
      <w:r w:rsidRPr="00EC514A">
        <w:rPr>
          <w:rFonts w:cs="Arial"/>
          <w:lang w:val="sr-Cyrl-RS"/>
        </w:rPr>
        <w:t>е</w:t>
      </w:r>
      <w:r w:rsidRPr="00EC514A">
        <w:rPr>
          <w:rFonts w:cs="Arial"/>
        </w:rPr>
        <w:t xml:space="preserve"> службеним печатом од стране овлашћеног  лица,</w:t>
      </w:r>
    </w:p>
    <w:p w:rsidR="00DF71DF" w:rsidRPr="00573DAA" w:rsidRDefault="00DF71DF" w:rsidP="00DF71DF">
      <w:pPr>
        <w:rPr>
          <w:rFonts w:cs="Arial"/>
          <w:lang w:val="sr-Cyrl-RS"/>
        </w:rPr>
      </w:pPr>
      <w:r w:rsidRPr="00EC514A">
        <w:rPr>
          <w:rFonts w:cs="Arial"/>
          <w:lang w:val="sr-Cyrl-RS"/>
        </w:rPr>
        <w:t>3 м</w:t>
      </w:r>
      <w:r w:rsidRPr="00EC514A">
        <w:rPr>
          <w:rFonts w:cs="Arial"/>
        </w:rPr>
        <w:t>еничн</w:t>
      </w:r>
      <w:r w:rsidRPr="00EC514A">
        <w:rPr>
          <w:rFonts w:cs="Arial"/>
          <w:lang w:val="sr-Cyrl-RS"/>
        </w:rPr>
        <w:t>а</w:t>
      </w:r>
      <w:r w:rsidRPr="00EC514A">
        <w:rPr>
          <w:rFonts w:cs="Arial"/>
        </w:rPr>
        <w:t xml:space="preserve"> писм</w:t>
      </w:r>
      <w:r w:rsidRPr="00EC514A">
        <w:rPr>
          <w:rFonts w:cs="Arial"/>
          <w:lang w:val="sr-Cyrl-RS"/>
        </w:rPr>
        <w:t>а</w:t>
      </w:r>
      <w:r w:rsidRPr="00EC514A">
        <w:rPr>
          <w:rFonts w:cs="Arial"/>
        </w:rPr>
        <w:t xml:space="preserve"> – овлашћењ</w:t>
      </w:r>
      <w:r w:rsidRPr="00EC514A">
        <w:rPr>
          <w:rFonts w:cs="Arial"/>
          <w:lang w:val="sr-Cyrl-RS"/>
        </w:rPr>
        <w:t>а</w:t>
      </w:r>
      <w:r w:rsidRPr="00EC514A">
        <w:rPr>
          <w:rFonts w:cs="Arial"/>
        </w:rPr>
        <w:t xml:space="preserve"> којим понуђач овлашћује наручиоца да може наплатити </w:t>
      </w:r>
      <w:r w:rsidRPr="00EC514A">
        <w:rPr>
          <w:rFonts w:cs="Arial"/>
          <w:lang w:val="sr-Cyrl-RS"/>
        </w:rPr>
        <w:t xml:space="preserve">сваку </w:t>
      </w:r>
      <w:r w:rsidRPr="00EC514A">
        <w:rPr>
          <w:rFonts w:cs="Arial"/>
        </w:rPr>
        <w:t xml:space="preserve">меницу на износ од </w:t>
      </w:r>
      <w:r w:rsidRPr="00EC514A">
        <w:rPr>
          <w:rFonts w:cs="Arial"/>
          <w:lang w:val="sr-Cyrl-RS"/>
        </w:rPr>
        <w:t>2</w:t>
      </w:r>
      <w:r w:rsidRPr="00EC514A">
        <w:rPr>
          <w:rFonts w:cs="Arial"/>
        </w:rPr>
        <w:t>% од вредности уговора (без ПДВ) са роком важења минимално мин.30 дана дужим од гарантног рока, с тим да евентуални продужетак</w:t>
      </w:r>
      <w:r w:rsidRPr="00EC514A">
        <w:rPr>
          <w:rFonts w:cs="Arial"/>
          <w:lang w:val="sr-Cyrl-RS"/>
        </w:rPr>
        <w:t xml:space="preserve"> гарантног </w:t>
      </w:r>
      <w:r w:rsidRPr="00EC514A">
        <w:rPr>
          <w:rFonts w:cs="Arial"/>
        </w:rPr>
        <w:t xml:space="preserve">рока </w:t>
      </w:r>
      <w:r w:rsidRPr="00EC514A">
        <w:rPr>
          <w:rFonts w:cs="Arial"/>
          <w:lang w:val="sr-Cyrl-RS"/>
        </w:rPr>
        <w:t xml:space="preserve">има </w:t>
      </w:r>
      <w:r w:rsidRPr="00EC514A">
        <w:rPr>
          <w:rFonts w:cs="Arial"/>
        </w:rPr>
        <w:t>за последицу и продужење рока важења менице и меничног овлашћења</w:t>
      </w:r>
      <w:r w:rsidR="00573DAA">
        <w:rPr>
          <w:rFonts w:cs="Arial"/>
          <w:lang w:val="sr-Cyrl-RS"/>
        </w:rPr>
        <w:t xml:space="preserve">. </w:t>
      </w:r>
      <w:r w:rsidR="00573DAA" w:rsidRPr="00573DAA">
        <w:rPr>
          <w:rFonts w:cs="Arial"/>
        </w:rPr>
        <w:t>Уз то Пружалац услуге доставља и оверену фотокопију картона депонованих потписа на дан издавања менице и меничног овлашћења од стране банке која је наведена у меничном овлашћењу ОП образац оверених потписа за лица која су овлашћена за потпис менице, овлашћење законског заступника потписнику менице да може потписати меницу у случају да исту не потпише законски заступник и оверен захтев пословној банци да региструје меницу у Регистар меница и овлашћења НБС</w:t>
      </w:r>
      <w:r w:rsidR="000B3566" w:rsidRPr="00573DAA">
        <w:rPr>
          <w:rFonts w:cs="Arial"/>
          <w:lang w:val="sr-Cyrl-RS"/>
        </w:rPr>
        <w:t>.</w:t>
      </w:r>
    </w:p>
    <w:p w:rsidR="00DF71DF" w:rsidRPr="00EC514A" w:rsidRDefault="00573DAA" w:rsidP="00DF71DF">
      <w:pPr>
        <w:rPr>
          <w:rFonts w:cs="Arial"/>
        </w:rPr>
      </w:pPr>
      <w:r w:rsidRPr="00573DAA">
        <w:rPr>
          <w:rFonts w:cs="Arial"/>
        </w:rPr>
        <w:t xml:space="preserve">Уговорне стране су сагласне, да Корисник услуге може, без било какве претходне сагласности Пружаоца услуге, поднети на наплату средство финансијског обезбеђења из става </w:t>
      </w:r>
      <w:r w:rsidRPr="00573DAA">
        <w:rPr>
          <w:rFonts w:cs="Arial"/>
          <w:lang w:val="sr-Cyrl-RS"/>
        </w:rPr>
        <w:t>3</w:t>
      </w:r>
      <w:r w:rsidRPr="00573DAA">
        <w:rPr>
          <w:rFonts w:cs="Arial"/>
        </w:rPr>
        <w:t>. овог члана</w:t>
      </w:r>
      <w:r w:rsidRPr="00573DAA">
        <w:rPr>
          <w:rFonts w:cs="Arial"/>
          <w:lang w:val="sr-Cyrl-RS"/>
        </w:rPr>
        <w:t xml:space="preserve"> у случају да Пружалац услуге</w:t>
      </w:r>
      <w:r w:rsidR="00DF71DF" w:rsidRPr="00EC514A">
        <w:rPr>
          <w:rFonts w:cs="Arial"/>
        </w:rPr>
        <w:t xml:space="preserve"> не отклони недостатке у гарантном року. </w:t>
      </w:r>
    </w:p>
    <w:p w:rsidR="00DF71DF" w:rsidRPr="00EC514A" w:rsidRDefault="00DF71DF" w:rsidP="00DF71DF">
      <w:pPr>
        <w:tabs>
          <w:tab w:val="left" w:pos="567"/>
        </w:tabs>
        <w:spacing w:before="0"/>
        <w:rPr>
          <w:rFonts w:cs="Arial"/>
        </w:rPr>
      </w:pPr>
      <w:r w:rsidRPr="00EC514A">
        <w:rPr>
          <w:rFonts w:cs="Arial"/>
        </w:rPr>
        <w:t xml:space="preserve">Уколико се средство финансијског обезбеђења </w:t>
      </w:r>
      <w:r w:rsidR="00573DAA">
        <w:rPr>
          <w:rFonts w:cs="Arial"/>
          <w:lang w:val="sr-Cyrl-RS"/>
        </w:rPr>
        <w:t xml:space="preserve">из става 1. овог члана </w:t>
      </w:r>
      <w:r w:rsidRPr="00EC514A">
        <w:rPr>
          <w:rFonts w:cs="Arial"/>
        </w:rPr>
        <w:t>не достави у уговореном року, Купац има право да наплати средство финанасијског обезбеђења за добро извршење посла.</w:t>
      </w:r>
    </w:p>
    <w:p w:rsidR="00DF71DF" w:rsidRDefault="00DF71DF" w:rsidP="00EE793E">
      <w:pPr>
        <w:pStyle w:val="KDParagraf"/>
        <w:spacing w:before="0"/>
        <w:rPr>
          <w:rFonts w:cs="Arial"/>
          <w:lang w:val="sr-Cyrl-RS"/>
        </w:rPr>
      </w:pPr>
    </w:p>
    <w:p w:rsidR="004826AF" w:rsidRDefault="004826AF" w:rsidP="00EE793E">
      <w:pPr>
        <w:pStyle w:val="KDParagraf"/>
        <w:spacing w:before="0"/>
        <w:rPr>
          <w:rFonts w:cs="Arial"/>
          <w:lang w:val="sr-Cyrl-RS"/>
        </w:rPr>
      </w:pPr>
      <w:r w:rsidRPr="00B311E0">
        <w:rPr>
          <w:rFonts w:cs="Arial"/>
          <w:color w:val="FF0000"/>
        </w:rPr>
        <w:t xml:space="preserve">У случају да у току важења достављено средство финансијског обезбеђења за отклањање грешака у гарантом року буде реализовано у износу мањем од уговореног, </w:t>
      </w:r>
      <w:r>
        <w:rPr>
          <w:rFonts w:cs="Arial"/>
          <w:color w:val="FF0000"/>
          <w:lang w:val="sr-Cyrl-RS"/>
        </w:rPr>
        <w:t>Пружалац услуге</w:t>
      </w:r>
      <w:r w:rsidRPr="00B311E0">
        <w:rPr>
          <w:rFonts w:cs="Arial"/>
          <w:color w:val="FF0000"/>
        </w:rPr>
        <w:t xml:space="preserve"> је дужан да га замени новим у року од 5 дана од позива </w:t>
      </w:r>
      <w:r w:rsidR="00F035DB">
        <w:rPr>
          <w:rFonts w:cs="Arial"/>
          <w:color w:val="FF0000"/>
          <w:lang w:val="sr-Cyrl-RS"/>
        </w:rPr>
        <w:t>Корисника услуге</w:t>
      </w:r>
      <w:r w:rsidRPr="00B311E0">
        <w:rPr>
          <w:rFonts w:cs="Arial"/>
          <w:color w:val="FF0000"/>
        </w:rPr>
        <w:t xml:space="preserve"> да изврши замену</w:t>
      </w:r>
    </w:p>
    <w:p w:rsidR="004826AF" w:rsidRDefault="004826AF" w:rsidP="00EE793E">
      <w:pPr>
        <w:pStyle w:val="KDParagraf"/>
        <w:spacing w:before="0"/>
        <w:rPr>
          <w:rFonts w:cs="Arial"/>
          <w:lang w:val="sr-Cyrl-RS"/>
        </w:rPr>
      </w:pPr>
    </w:p>
    <w:p w:rsidR="00EE793E" w:rsidRPr="00E47C2E" w:rsidRDefault="00EE793E" w:rsidP="00EE793E">
      <w:pPr>
        <w:pStyle w:val="KDParagraf"/>
        <w:spacing w:before="0"/>
        <w:rPr>
          <w:rFonts w:cs="Arial"/>
          <w:b/>
        </w:rPr>
      </w:pPr>
      <w:r w:rsidRPr="00E47C2E">
        <w:rPr>
          <w:rFonts w:cs="Arial"/>
          <w:b/>
        </w:rPr>
        <w:t>ИЗВРШИОЦИ</w:t>
      </w:r>
      <w:r w:rsidRPr="00E47C2E">
        <w:rPr>
          <w:rFonts w:cs="Arial"/>
          <w:b/>
        </w:rPr>
        <w:tab/>
      </w:r>
    </w:p>
    <w:p w:rsidR="00EE793E" w:rsidRDefault="00EE793E" w:rsidP="00586A59">
      <w:pPr>
        <w:pStyle w:val="KDParagraf"/>
        <w:spacing w:before="0"/>
        <w:jc w:val="center"/>
        <w:rPr>
          <w:rFonts w:cs="Arial"/>
          <w:lang w:val="sr-Cyrl-RS"/>
        </w:rPr>
      </w:pPr>
      <w:r w:rsidRPr="00E47C2E">
        <w:rPr>
          <w:rFonts w:cs="Arial"/>
          <w:b/>
        </w:rPr>
        <w:t>Члан 1</w:t>
      </w:r>
      <w:r w:rsidR="00A30B2D">
        <w:rPr>
          <w:rFonts w:cs="Arial"/>
          <w:b/>
          <w:lang w:val="sr-Cyrl-RS"/>
        </w:rPr>
        <w:t>1</w:t>
      </w:r>
      <w:r w:rsidRPr="00E47C2E">
        <w:rPr>
          <w:rFonts w:cs="Arial"/>
        </w:rPr>
        <w:t>.</w:t>
      </w:r>
    </w:p>
    <w:p w:rsidR="00F035DB" w:rsidRPr="00F035DB" w:rsidRDefault="00F035DB" w:rsidP="00586A59">
      <w:pPr>
        <w:pStyle w:val="KDParagraf"/>
        <w:spacing w:before="0"/>
        <w:jc w:val="center"/>
        <w:rPr>
          <w:rFonts w:cs="Arial"/>
          <w:lang w:val="sr-Cyrl-RS"/>
        </w:rPr>
      </w:pPr>
    </w:p>
    <w:p w:rsidR="00A30B2D" w:rsidRDefault="00A30B2D" w:rsidP="00A30B2D">
      <w:pPr>
        <w:tabs>
          <w:tab w:val="left" w:pos="567"/>
        </w:tabs>
        <w:spacing w:before="0"/>
        <w:rPr>
          <w:rFonts w:cs="Arial"/>
          <w:lang w:val="sr-Cyrl-RS"/>
        </w:rPr>
      </w:pPr>
      <w:r w:rsidRPr="00A30B2D">
        <w:rPr>
          <w:rFonts w:cs="Arial"/>
        </w:rPr>
        <w:t>Извршиоци су ангажована лица од стране Пружаоца услуге.</w:t>
      </w:r>
    </w:p>
    <w:p w:rsidR="00F035DB" w:rsidRPr="00F035DB" w:rsidRDefault="00F035DB" w:rsidP="00A30B2D">
      <w:pPr>
        <w:tabs>
          <w:tab w:val="left" w:pos="567"/>
        </w:tabs>
        <w:spacing w:before="0"/>
        <w:rPr>
          <w:rFonts w:cs="Arial"/>
          <w:lang w:val="sr-Cyrl-RS"/>
        </w:rPr>
      </w:pPr>
    </w:p>
    <w:p w:rsidR="00A30B2D" w:rsidRDefault="00A30B2D" w:rsidP="00A30B2D">
      <w:pPr>
        <w:tabs>
          <w:tab w:val="left" w:pos="567"/>
        </w:tabs>
        <w:spacing w:before="0"/>
        <w:rPr>
          <w:rFonts w:cs="Arial"/>
          <w:lang w:val="sr-Cyrl-RS"/>
        </w:rPr>
      </w:pPr>
      <w:r w:rsidRPr="00A30B2D">
        <w:rPr>
          <w:rFonts w:cs="Arial"/>
        </w:rPr>
        <w:t>Пружалац услуге доставља Кориснику услуге:</w:t>
      </w:r>
    </w:p>
    <w:p w:rsidR="00F035DB" w:rsidRPr="00F035DB" w:rsidRDefault="00F035DB" w:rsidP="00A30B2D">
      <w:pPr>
        <w:tabs>
          <w:tab w:val="left" w:pos="567"/>
        </w:tabs>
        <w:spacing w:before="0"/>
        <w:rPr>
          <w:rFonts w:cs="Arial"/>
          <w:lang w:val="sr-Cyrl-RS"/>
        </w:rPr>
      </w:pPr>
    </w:p>
    <w:p w:rsidR="00A30B2D" w:rsidRDefault="00A30B2D" w:rsidP="00A30B2D">
      <w:pPr>
        <w:tabs>
          <w:tab w:val="left" w:pos="567"/>
        </w:tabs>
        <w:spacing w:before="0"/>
        <w:rPr>
          <w:rFonts w:cs="Arial"/>
          <w:lang w:val="sr-Cyrl-RS"/>
        </w:rPr>
      </w:pPr>
      <w:r w:rsidRPr="00A30B2D">
        <w:rPr>
          <w:rFonts w:cs="Arial"/>
        </w:rPr>
        <w:t>-</w:t>
      </w:r>
      <w:r w:rsidRPr="00A30B2D">
        <w:rPr>
          <w:rFonts w:cs="Arial"/>
        </w:rPr>
        <w:tab/>
        <w:t>Списак извршилаца, са наведеним квалификацијама свих извршилаца и прецизно дефинисаним активности које обављају у извршавању Услуге, са којим списком је сагласан Корисник услуге  и</w:t>
      </w:r>
    </w:p>
    <w:p w:rsidR="00F035DB" w:rsidRPr="00F035DB" w:rsidRDefault="00F035DB" w:rsidP="00A30B2D">
      <w:pPr>
        <w:tabs>
          <w:tab w:val="left" w:pos="567"/>
        </w:tabs>
        <w:spacing w:before="0"/>
        <w:rPr>
          <w:rFonts w:cs="Arial"/>
          <w:lang w:val="sr-Cyrl-RS"/>
        </w:rPr>
      </w:pPr>
    </w:p>
    <w:p w:rsidR="00A30B2D" w:rsidRPr="00A30B2D" w:rsidRDefault="00A30B2D" w:rsidP="00A30B2D">
      <w:pPr>
        <w:tabs>
          <w:tab w:val="left" w:pos="567"/>
        </w:tabs>
        <w:spacing w:before="0"/>
        <w:rPr>
          <w:rFonts w:cs="Arial"/>
          <w:lang w:val="sr-Cyrl-RS"/>
        </w:rPr>
      </w:pPr>
      <w:r w:rsidRPr="00A30B2D">
        <w:rPr>
          <w:rFonts w:cs="Arial"/>
        </w:rPr>
        <w:t>-</w:t>
      </w:r>
      <w:r w:rsidRPr="00A30B2D">
        <w:rPr>
          <w:rFonts w:cs="Arial"/>
        </w:rPr>
        <w:tab/>
        <w:t>Резервни списак извршилаца са наведеним квалификацијама резервних извршилаца</w:t>
      </w:r>
      <w:r w:rsidRPr="00A30B2D">
        <w:rPr>
          <w:rFonts w:cs="Arial"/>
          <w:lang w:val="sr-Cyrl-RS"/>
        </w:rPr>
        <w:t>.</w:t>
      </w:r>
    </w:p>
    <w:p w:rsidR="00A30B2D" w:rsidRDefault="00A30B2D" w:rsidP="00A30B2D">
      <w:pPr>
        <w:tabs>
          <w:tab w:val="left" w:pos="567"/>
        </w:tabs>
        <w:spacing w:before="0"/>
        <w:rPr>
          <w:rFonts w:cs="Arial"/>
          <w:lang w:val="sr-Cyrl-RS"/>
        </w:rPr>
      </w:pPr>
      <w:r w:rsidRPr="00A30B2D">
        <w:rPr>
          <w:rFonts w:cs="Arial"/>
        </w:rPr>
        <w:t>Уколико се током извршења Услуге, појави оправдана потреба за заменом једног или више извршилаца,  као и на необразложен захтев Корисника услуге Пружалац услуге је дужан да извршиоца замени другим извршиоцима са најмање истим стручним квалитетима и квалификацијама, уз претходну писану сагласност Корисника услуге.</w:t>
      </w:r>
    </w:p>
    <w:p w:rsidR="00F035DB" w:rsidRPr="00F035DB" w:rsidRDefault="00F035DB" w:rsidP="00A30B2D">
      <w:pPr>
        <w:tabs>
          <w:tab w:val="left" w:pos="567"/>
        </w:tabs>
        <w:spacing w:before="0"/>
        <w:rPr>
          <w:rFonts w:cs="Arial"/>
          <w:lang w:val="sr-Cyrl-RS"/>
        </w:rPr>
      </w:pPr>
    </w:p>
    <w:p w:rsidR="00A30B2D" w:rsidRPr="00A30B2D" w:rsidRDefault="00A30B2D" w:rsidP="00A30B2D">
      <w:pPr>
        <w:tabs>
          <w:tab w:val="left" w:pos="567"/>
        </w:tabs>
        <w:spacing w:before="0"/>
        <w:rPr>
          <w:rFonts w:cs="Arial"/>
        </w:rPr>
      </w:pPr>
      <w:r w:rsidRPr="00A30B2D">
        <w:rPr>
          <w:rFonts w:cs="Arial"/>
        </w:rPr>
        <w:t>Ако Пружалац услуге мора да повуче или замени било ког извршиоца Услуге за време трајања овог Уговора, све трошкове који настану таквом заменом сноси Пружалац услуге.</w:t>
      </w:r>
    </w:p>
    <w:p w:rsidR="00A30B2D" w:rsidRPr="00A30B2D" w:rsidRDefault="00A30B2D" w:rsidP="00A30B2D">
      <w:pPr>
        <w:tabs>
          <w:tab w:val="left" w:pos="567"/>
        </w:tabs>
        <w:spacing w:before="0"/>
        <w:rPr>
          <w:rFonts w:cs="Arial"/>
        </w:rPr>
      </w:pPr>
    </w:p>
    <w:p w:rsidR="00A30B2D" w:rsidRPr="00A30B2D" w:rsidRDefault="00A30B2D" w:rsidP="00A30B2D">
      <w:pPr>
        <w:tabs>
          <w:tab w:val="left" w:pos="567"/>
        </w:tabs>
        <w:spacing w:before="0"/>
        <w:jc w:val="center"/>
        <w:rPr>
          <w:rFonts w:cs="Arial"/>
        </w:rPr>
      </w:pPr>
      <w:r w:rsidRPr="00A30B2D">
        <w:rPr>
          <w:rFonts w:cs="Arial"/>
          <w:b/>
        </w:rPr>
        <w:t>Члан 1</w:t>
      </w:r>
      <w:r w:rsidRPr="00A30B2D">
        <w:rPr>
          <w:rFonts w:cs="Arial"/>
          <w:b/>
          <w:lang w:val="sr-Cyrl-RS"/>
        </w:rPr>
        <w:t>2</w:t>
      </w:r>
      <w:r w:rsidRPr="00A30B2D">
        <w:rPr>
          <w:rFonts w:cs="Arial"/>
        </w:rPr>
        <w:t>.</w:t>
      </w:r>
    </w:p>
    <w:p w:rsidR="00A30B2D" w:rsidRDefault="00A30B2D" w:rsidP="00A30B2D">
      <w:pPr>
        <w:tabs>
          <w:tab w:val="left" w:pos="567"/>
        </w:tabs>
        <w:spacing w:before="0"/>
        <w:rPr>
          <w:rFonts w:cs="Arial"/>
          <w:lang w:val="sr-Cyrl-RS"/>
        </w:rPr>
      </w:pPr>
      <w:r w:rsidRPr="00A30B2D">
        <w:rPr>
          <w:rFonts w:cs="Arial"/>
        </w:rPr>
        <w:t xml:space="preserve">Пружалац услуге и извршиоци који су ангажовани на извршавању активности које су предмет овог Уговора, дужни су да чувају поверљивост свих података и информација </w:t>
      </w:r>
      <w:r w:rsidRPr="00A30B2D">
        <w:rPr>
          <w:rFonts w:cs="Arial"/>
        </w:rPr>
        <w:lastRenderedPageBreak/>
        <w:t>садржаних у документацији, извештајима, предрачунима,</w:t>
      </w:r>
      <w:r w:rsidR="00000347">
        <w:rPr>
          <w:rFonts w:cs="Arial"/>
          <w:lang w:val="sr-Cyrl-RS"/>
        </w:rPr>
        <w:t xml:space="preserve"> </w:t>
      </w:r>
      <w:r w:rsidRPr="00A30B2D">
        <w:rPr>
          <w:rFonts w:cs="Arial"/>
        </w:rPr>
        <w:t>техничким подацима и обавештењима, до којих дођу у вези са реализацијом овог Уговора и да их користе искључиво за обављање те Услугe</w:t>
      </w:r>
      <w:r w:rsidR="00000347">
        <w:rPr>
          <w:rFonts w:cs="Arial"/>
          <w:lang w:val="sr-Cyrl-RS"/>
        </w:rPr>
        <w:t>.</w:t>
      </w:r>
      <w:r w:rsidRPr="00A30B2D">
        <w:rPr>
          <w:rFonts w:cs="Arial"/>
        </w:rPr>
        <w:t xml:space="preserve">  </w:t>
      </w:r>
    </w:p>
    <w:p w:rsidR="00F035DB" w:rsidRPr="00F035DB" w:rsidRDefault="00F035DB" w:rsidP="00A30B2D">
      <w:pPr>
        <w:tabs>
          <w:tab w:val="left" w:pos="567"/>
        </w:tabs>
        <w:spacing w:before="0"/>
        <w:rPr>
          <w:rFonts w:cs="Arial"/>
          <w:lang w:val="sr-Cyrl-RS"/>
        </w:rPr>
      </w:pPr>
    </w:p>
    <w:p w:rsidR="00A30B2D" w:rsidRPr="00A30B2D" w:rsidRDefault="00A30B2D" w:rsidP="00A30B2D">
      <w:pPr>
        <w:tabs>
          <w:tab w:val="left" w:pos="567"/>
        </w:tabs>
        <w:spacing w:before="0"/>
        <w:rPr>
          <w:rFonts w:cs="Arial"/>
        </w:rPr>
      </w:pPr>
      <w:r w:rsidRPr="00A30B2D">
        <w:rPr>
          <w:rFonts w:cs="Arial"/>
        </w:rPr>
        <w:t xml:space="preserve">Информације, подаци и документација које је Корисник услуге доставио Пружаоцу услуге у извршавању предмета овог Уговора, Пружалац услуге не може стављати на располагање трећим лицима, без претходне писане сагласности Корисника услуге. </w:t>
      </w:r>
    </w:p>
    <w:p w:rsidR="00A30B2D" w:rsidRPr="00A30B2D" w:rsidRDefault="00A30B2D" w:rsidP="00A30B2D">
      <w:pPr>
        <w:tabs>
          <w:tab w:val="left" w:pos="567"/>
        </w:tabs>
        <w:spacing w:before="0"/>
        <w:rPr>
          <w:rFonts w:cs="Arial"/>
          <w:color w:val="00B0F0"/>
        </w:rPr>
      </w:pPr>
    </w:p>
    <w:p w:rsidR="00A30B2D" w:rsidRPr="00A30B2D" w:rsidRDefault="00A30B2D" w:rsidP="00A30B2D">
      <w:pPr>
        <w:tabs>
          <w:tab w:val="left" w:pos="567"/>
        </w:tabs>
        <w:spacing w:before="0"/>
        <w:jc w:val="center"/>
        <w:rPr>
          <w:rFonts w:cs="Arial"/>
        </w:rPr>
      </w:pPr>
      <w:r w:rsidRPr="00A30B2D">
        <w:rPr>
          <w:rFonts w:cs="Arial"/>
          <w:b/>
        </w:rPr>
        <w:t>Члан 1</w:t>
      </w:r>
      <w:r w:rsidRPr="00A30B2D">
        <w:rPr>
          <w:rFonts w:cs="Arial"/>
          <w:b/>
          <w:lang w:val="sr-Cyrl-RS"/>
        </w:rPr>
        <w:t>3</w:t>
      </w:r>
      <w:r w:rsidRPr="00A30B2D">
        <w:rPr>
          <w:rFonts w:cs="Arial"/>
        </w:rPr>
        <w:t>.</w:t>
      </w:r>
    </w:p>
    <w:p w:rsidR="00A30B2D" w:rsidRPr="00A30B2D" w:rsidRDefault="00A30B2D" w:rsidP="00A30B2D">
      <w:pPr>
        <w:tabs>
          <w:tab w:val="left" w:pos="567"/>
        </w:tabs>
        <w:spacing w:before="0"/>
        <w:rPr>
          <w:rFonts w:cs="Arial"/>
        </w:rPr>
      </w:pPr>
      <w:r w:rsidRPr="00A30B2D">
        <w:rPr>
          <w:rFonts w:cs="Arial"/>
        </w:rPr>
        <w:t>Пружалац услуге је дужан да колективно осигура своје запослене (извршиоце) у случају повреде на раду, професионалних обољења и обољења у вези са радом.</w:t>
      </w:r>
    </w:p>
    <w:p w:rsidR="00A30B2D" w:rsidRPr="00A30B2D" w:rsidRDefault="00A30B2D" w:rsidP="00A30B2D">
      <w:pPr>
        <w:tabs>
          <w:tab w:val="left" w:pos="567"/>
        </w:tabs>
        <w:spacing w:before="0"/>
        <w:rPr>
          <w:rFonts w:cs="Arial"/>
        </w:rPr>
      </w:pPr>
      <w:r w:rsidRPr="00A30B2D">
        <w:rPr>
          <w:rFonts w:cs="Arial"/>
        </w:rPr>
        <w:t xml:space="preserve">Пружалац услуге је дужан да поседује полису осигурања од одговорности из делатности за штете причињене трећим лицима . </w:t>
      </w:r>
    </w:p>
    <w:p w:rsidR="00A30B2D" w:rsidRDefault="00A30B2D" w:rsidP="00A30B2D">
      <w:pPr>
        <w:tabs>
          <w:tab w:val="left" w:pos="567"/>
        </w:tabs>
        <w:spacing w:before="0"/>
        <w:rPr>
          <w:rFonts w:cs="Arial"/>
          <w:lang w:val="sr-Cyrl-RS"/>
        </w:rPr>
      </w:pPr>
      <w:r w:rsidRPr="00A30B2D">
        <w:rPr>
          <w:rFonts w:cs="Arial"/>
        </w:rPr>
        <w:t>Осигурања из става 1. овог члана, трајаће до завршетка пружања и/или извршења Услуга које су предмет овог Уговора.</w:t>
      </w:r>
    </w:p>
    <w:p w:rsidR="005D7BF5" w:rsidRDefault="005D7BF5" w:rsidP="00EE793E">
      <w:pPr>
        <w:pStyle w:val="KDParagraf"/>
        <w:spacing w:before="0"/>
        <w:rPr>
          <w:rFonts w:cs="Arial"/>
          <w:b/>
          <w:lang w:val="sr-Cyrl-RS"/>
        </w:rPr>
      </w:pPr>
    </w:p>
    <w:p w:rsidR="00EE793E" w:rsidRPr="005854CF" w:rsidRDefault="00EE793E" w:rsidP="00EE793E">
      <w:pPr>
        <w:pStyle w:val="KDParagraf"/>
        <w:spacing w:before="0"/>
        <w:rPr>
          <w:rFonts w:cs="Arial"/>
          <w:b/>
        </w:rPr>
      </w:pPr>
      <w:r w:rsidRPr="005854CF">
        <w:rPr>
          <w:rFonts w:cs="Arial"/>
          <w:b/>
        </w:rPr>
        <w:t>ОВЛАШЋЕНИ ПРЕДСТАВНИЦИ ЗА ПРАЋЕЊЕ УГОВОРА</w:t>
      </w:r>
    </w:p>
    <w:p w:rsidR="00EE793E" w:rsidRPr="005854CF" w:rsidRDefault="00EE793E" w:rsidP="00586A59">
      <w:pPr>
        <w:pStyle w:val="KDParagraf"/>
        <w:spacing w:before="0"/>
        <w:jc w:val="center"/>
        <w:rPr>
          <w:rFonts w:cs="Arial"/>
        </w:rPr>
      </w:pPr>
      <w:r w:rsidRPr="005854CF">
        <w:rPr>
          <w:rFonts w:cs="Arial"/>
          <w:b/>
        </w:rPr>
        <w:t xml:space="preserve">Члан </w:t>
      </w:r>
      <w:r w:rsidR="00524DCF" w:rsidRPr="005854CF">
        <w:rPr>
          <w:rFonts w:cs="Arial"/>
          <w:b/>
          <w:lang w:val="sr-Cyrl-RS"/>
        </w:rPr>
        <w:t>1</w:t>
      </w:r>
      <w:r w:rsidR="00F2157F">
        <w:rPr>
          <w:rFonts w:cs="Arial"/>
          <w:b/>
          <w:lang w:val="sr-Cyrl-RS"/>
        </w:rPr>
        <w:t>4</w:t>
      </w:r>
      <w:r w:rsidRPr="005854CF">
        <w:rPr>
          <w:rFonts w:cs="Arial"/>
        </w:rPr>
        <w:t>.</w:t>
      </w:r>
    </w:p>
    <w:p w:rsidR="0087136C" w:rsidRPr="0087136C" w:rsidRDefault="0087136C" w:rsidP="0087136C">
      <w:pPr>
        <w:tabs>
          <w:tab w:val="left" w:pos="567"/>
        </w:tabs>
        <w:spacing w:before="0"/>
        <w:rPr>
          <w:rFonts w:cs="Arial"/>
        </w:rPr>
      </w:pPr>
      <w:r w:rsidRPr="0087136C">
        <w:rPr>
          <w:rFonts w:cs="Arial"/>
        </w:rPr>
        <w:t xml:space="preserve">Овлашћени представници за праћење реализације Услуге из члана 1. овог Уговора су: </w:t>
      </w:r>
    </w:p>
    <w:p w:rsidR="0087136C" w:rsidRDefault="0087136C" w:rsidP="0087136C">
      <w:pPr>
        <w:tabs>
          <w:tab w:val="left" w:pos="567"/>
        </w:tabs>
        <w:spacing w:before="0"/>
        <w:rPr>
          <w:rFonts w:cs="Arial"/>
          <w:lang w:val="sr-Cyrl-RS"/>
        </w:rPr>
      </w:pPr>
      <w:r w:rsidRPr="0087136C">
        <w:rPr>
          <w:rFonts w:cs="Arial"/>
        </w:rPr>
        <w:tab/>
        <w:t xml:space="preserve">- за Корисника услуге: </w:t>
      </w:r>
      <w:r w:rsidRPr="0087136C">
        <w:rPr>
          <w:rFonts w:cs="Arial"/>
        </w:rPr>
        <w:tab/>
      </w:r>
      <w:r w:rsidRPr="0087136C">
        <w:rPr>
          <w:rFonts w:cs="Arial"/>
          <w:lang w:val="sr-Cyrl-RS"/>
        </w:rPr>
        <w:t>____________________________</w:t>
      </w:r>
    </w:p>
    <w:p w:rsidR="0087136C" w:rsidRPr="0087136C" w:rsidRDefault="0087136C" w:rsidP="0087136C">
      <w:pPr>
        <w:tabs>
          <w:tab w:val="left" w:pos="567"/>
        </w:tabs>
        <w:spacing w:before="0"/>
        <w:rPr>
          <w:rFonts w:cs="Arial"/>
          <w:lang w:val="sr-Cyrl-RS"/>
        </w:rPr>
      </w:pPr>
      <w:r>
        <w:rPr>
          <w:rFonts w:cs="Arial"/>
          <w:lang w:val="sr-Cyrl-RS"/>
        </w:rPr>
        <w:tab/>
      </w:r>
      <w:r>
        <w:rPr>
          <w:rFonts w:cs="Arial"/>
          <w:lang w:val="sr-Cyrl-RS"/>
        </w:rPr>
        <w:tab/>
      </w:r>
      <w:r>
        <w:rPr>
          <w:rFonts w:cs="Arial"/>
          <w:lang w:val="sr-Cyrl-RS"/>
        </w:rPr>
        <w:tab/>
      </w:r>
      <w:r>
        <w:rPr>
          <w:rFonts w:cs="Arial"/>
          <w:lang w:val="sr-Cyrl-RS"/>
        </w:rPr>
        <w:tab/>
      </w:r>
      <w:r>
        <w:rPr>
          <w:rFonts w:cs="Arial"/>
          <w:lang w:val="sr-Cyrl-RS"/>
        </w:rPr>
        <w:tab/>
      </w:r>
      <w:r>
        <w:rPr>
          <w:rFonts w:cs="Arial"/>
          <w:lang w:val="sr-Cyrl-RS"/>
        </w:rPr>
        <w:tab/>
        <w:t>____________________________</w:t>
      </w:r>
    </w:p>
    <w:p w:rsidR="00C20DE1" w:rsidRPr="005854CF" w:rsidRDefault="0087136C" w:rsidP="0087136C">
      <w:pPr>
        <w:tabs>
          <w:tab w:val="left" w:pos="567"/>
        </w:tabs>
        <w:spacing w:before="0"/>
        <w:rPr>
          <w:rFonts w:cs="Arial"/>
        </w:rPr>
      </w:pPr>
      <w:r w:rsidRPr="0087136C">
        <w:rPr>
          <w:rFonts w:cs="Arial"/>
        </w:rPr>
        <w:tab/>
        <w:t xml:space="preserve">- за Пружаоца услуге: </w:t>
      </w:r>
      <w:r w:rsidRPr="0087136C">
        <w:rPr>
          <w:rFonts w:cs="Arial"/>
        </w:rPr>
        <w:tab/>
        <w:t>________________________________</w:t>
      </w:r>
      <w:r w:rsidR="00C20DE1" w:rsidRPr="005854CF">
        <w:rPr>
          <w:rFonts w:cs="Arial"/>
        </w:rPr>
        <w:t>.</w:t>
      </w:r>
    </w:p>
    <w:p w:rsidR="00F035DB" w:rsidRDefault="00F035DB" w:rsidP="00EE793E">
      <w:pPr>
        <w:pStyle w:val="KDParagraf"/>
        <w:spacing w:before="0"/>
        <w:rPr>
          <w:rFonts w:cs="Arial"/>
          <w:lang w:val="sr-Cyrl-RS"/>
        </w:rPr>
      </w:pPr>
    </w:p>
    <w:p w:rsidR="00EE793E" w:rsidRPr="005854CF" w:rsidRDefault="00EE793E" w:rsidP="00EE793E">
      <w:pPr>
        <w:pStyle w:val="KDParagraf"/>
        <w:spacing w:before="0"/>
        <w:rPr>
          <w:rFonts w:cs="Arial"/>
        </w:rPr>
      </w:pPr>
      <w:r w:rsidRPr="005854CF">
        <w:rPr>
          <w:rFonts w:cs="Arial"/>
        </w:rPr>
        <w:t>Овлашћења и дужности овлашћених представника  за праћење реализације овог Уговора су да:</w:t>
      </w:r>
    </w:p>
    <w:p w:rsidR="00EE793E" w:rsidRPr="005854CF" w:rsidRDefault="00EE793E" w:rsidP="00EE793E">
      <w:pPr>
        <w:pStyle w:val="KDParagraf"/>
        <w:spacing w:before="0"/>
        <w:rPr>
          <w:rFonts w:cs="Arial"/>
          <w:lang w:val="sr-Cyrl-RS"/>
        </w:rPr>
      </w:pPr>
      <w:r w:rsidRPr="005854CF">
        <w:rPr>
          <w:rFonts w:cs="Arial"/>
        </w:rPr>
        <w:t>-</w:t>
      </w:r>
      <w:r w:rsidRPr="005854CF">
        <w:rPr>
          <w:rFonts w:cs="Arial"/>
        </w:rPr>
        <w:tab/>
        <w:t>Д</w:t>
      </w:r>
      <w:r w:rsidR="00FD5422" w:rsidRPr="005854CF">
        <w:rPr>
          <w:rFonts w:cs="Arial"/>
        </w:rPr>
        <w:t xml:space="preserve">а </w:t>
      </w:r>
      <w:r w:rsidRPr="005854CF">
        <w:rPr>
          <w:rFonts w:cs="Arial"/>
        </w:rPr>
        <w:t xml:space="preserve">сачине, потпишу и верификују </w:t>
      </w:r>
      <w:r w:rsidR="00C20DE1" w:rsidRPr="005854CF">
        <w:rPr>
          <w:rFonts w:eastAsia="Calibri" w:cs="Arial"/>
          <w:lang w:val="sr-Cyrl-RS"/>
        </w:rPr>
        <w:t>з</w:t>
      </w:r>
      <w:r w:rsidR="00C20DE1" w:rsidRPr="005854CF">
        <w:rPr>
          <w:rFonts w:eastAsia="Calibri" w:cs="Arial"/>
        </w:rPr>
        <w:t>аписник</w:t>
      </w:r>
      <w:r w:rsidR="00C20DE1" w:rsidRPr="005854CF">
        <w:rPr>
          <w:rFonts w:eastAsia="Calibri" w:cs="Arial"/>
          <w:lang w:val="sr-Cyrl-RS"/>
        </w:rPr>
        <w:t xml:space="preserve"> о</w:t>
      </w:r>
      <w:r w:rsidR="00C20DE1" w:rsidRPr="005854CF">
        <w:rPr>
          <w:rFonts w:eastAsia="Calibri" w:cs="Arial"/>
        </w:rPr>
        <w:t xml:space="preserve"> квалитативном </w:t>
      </w:r>
      <w:r w:rsidR="00C20DE1" w:rsidRPr="005854CF">
        <w:rPr>
          <w:rFonts w:eastAsia="Calibri" w:cs="Arial"/>
          <w:lang w:val="sr-Cyrl-RS"/>
        </w:rPr>
        <w:t xml:space="preserve">и квантитативном </w:t>
      </w:r>
      <w:r w:rsidR="00C20DE1" w:rsidRPr="005854CF">
        <w:rPr>
          <w:rFonts w:eastAsia="Calibri" w:cs="Arial"/>
        </w:rPr>
        <w:t>пријему Услуге</w:t>
      </w:r>
      <w:r w:rsidR="00C20DE1" w:rsidRPr="005854CF">
        <w:rPr>
          <w:rFonts w:cs="Arial"/>
        </w:rPr>
        <w:t xml:space="preserve"> </w:t>
      </w:r>
      <w:r w:rsidRPr="005854CF">
        <w:rPr>
          <w:rFonts w:cs="Arial"/>
        </w:rPr>
        <w:t>(</w:t>
      </w:r>
      <w:r w:rsidR="00C20DE1" w:rsidRPr="005854CF">
        <w:rPr>
          <w:rFonts w:cs="Arial"/>
        </w:rPr>
        <w:t>сагласност односно примедбе</w:t>
      </w:r>
      <w:r w:rsidRPr="005854CF">
        <w:rPr>
          <w:rFonts w:cs="Arial"/>
        </w:rPr>
        <w:t>);</w:t>
      </w:r>
    </w:p>
    <w:p w:rsidR="00C20DE1" w:rsidRPr="005854CF" w:rsidRDefault="00C20DE1" w:rsidP="00EE793E">
      <w:pPr>
        <w:pStyle w:val="KDParagraf"/>
        <w:spacing w:before="0"/>
        <w:rPr>
          <w:rFonts w:cs="Arial"/>
          <w:lang w:val="sr-Cyrl-RS"/>
        </w:rPr>
      </w:pPr>
      <w:r w:rsidRPr="005854CF">
        <w:rPr>
          <w:rFonts w:cs="Arial"/>
          <w:lang w:val="sr-Cyrl-RS"/>
        </w:rPr>
        <w:t>-</w:t>
      </w:r>
      <w:r w:rsidRPr="005854CF">
        <w:rPr>
          <w:rFonts w:cs="Arial"/>
          <w:lang w:val="sr-Cyrl-RS"/>
        </w:rPr>
        <w:tab/>
      </w:r>
      <w:r w:rsidRPr="005854CF">
        <w:rPr>
          <w:rFonts w:cs="Arial"/>
        </w:rPr>
        <w:t>исти доставе другој Уговорној страни и да прате поступање по примедбама</w:t>
      </w:r>
    </w:p>
    <w:p w:rsidR="00EE793E" w:rsidRDefault="00EE793E" w:rsidP="00EE793E">
      <w:pPr>
        <w:pStyle w:val="KDParagraf"/>
        <w:spacing w:before="0"/>
        <w:rPr>
          <w:rFonts w:cs="Arial"/>
          <w:lang w:val="sr-Cyrl-RS"/>
        </w:rPr>
      </w:pPr>
      <w:r w:rsidRPr="005854CF">
        <w:rPr>
          <w:rFonts w:cs="Arial"/>
        </w:rPr>
        <w:t>-</w:t>
      </w:r>
      <w:r w:rsidRPr="005854CF">
        <w:rPr>
          <w:rFonts w:cs="Arial"/>
        </w:rPr>
        <w:tab/>
        <w:t>извршавају и друге дужности везане за реализацију предмета овог Уговора, по потреби.</w:t>
      </w:r>
    </w:p>
    <w:p w:rsidR="00F035DB" w:rsidRPr="00F035DB" w:rsidRDefault="00F035DB" w:rsidP="00EE793E">
      <w:pPr>
        <w:pStyle w:val="KDParagraf"/>
        <w:spacing w:before="0"/>
        <w:rPr>
          <w:rFonts w:cs="Arial"/>
          <w:lang w:val="sr-Cyrl-RS"/>
        </w:rPr>
      </w:pPr>
    </w:p>
    <w:p w:rsidR="00C20DE1" w:rsidRPr="005854CF" w:rsidRDefault="00C20DE1" w:rsidP="00C20DE1">
      <w:pPr>
        <w:tabs>
          <w:tab w:val="left" w:pos="567"/>
        </w:tabs>
        <w:spacing w:before="0"/>
        <w:rPr>
          <w:rFonts w:cs="Arial"/>
          <w:b/>
        </w:rPr>
      </w:pPr>
      <w:r w:rsidRPr="005854CF">
        <w:rPr>
          <w:rFonts w:cs="Arial"/>
        </w:rPr>
        <w:t>Уговорне стране, могу да извршен допуне и промене овлашћених представника, званичним писаним путем.</w:t>
      </w:r>
    </w:p>
    <w:p w:rsidR="00C20DE1" w:rsidRPr="00C20DE1" w:rsidRDefault="00C20DE1" w:rsidP="00EE793E">
      <w:pPr>
        <w:pStyle w:val="KDParagraf"/>
        <w:spacing w:before="0"/>
        <w:rPr>
          <w:rFonts w:cs="Arial"/>
          <w:lang w:val="sr-Cyrl-RS"/>
        </w:rPr>
      </w:pPr>
    </w:p>
    <w:p w:rsidR="00EE793E" w:rsidRPr="00E47C2E" w:rsidRDefault="00EE793E" w:rsidP="00EE793E">
      <w:pPr>
        <w:pStyle w:val="KDParagraf"/>
        <w:spacing w:before="0"/>
        <w:rPr>
          <w:rFonts w:cs="Arial"/>
          <w:b/>
        </w:rPr>
      </w:pPr>
      <w:r w:rsidRPr="00E47C2E">
        <w:rPr>
          <w:rFonts w:cs="Arial"/>
          <w:b/>
        </w:rPr>
        <w:t xml:space="preserve">КВАЛИТАТИВНИ И КВАНТИТАТИВНИ ПРИЈЕМ </w:t>
      </w:r>
    </w:p>
    <w:p w:rsidR="00EE793E" w:rsidRPr="00E47C2E" w:rsidRDefault="00EE793E" w:rsidP="00586A59">
      <w:pPr>
        <w:pStyle w:val="KDParagraf"/>
        <w:spacing w:before="0"/>
        <w:jc w:val="center"/>
        <w:rPr>
          <w:rFonts w:cs="Arial"/>
        </w:rPr>
      </w:pPr>
      <w:r w:rsidRPr="00E47C2E">
        <w:rPr>
          <w:rFonts w:cs="Arial"/>
          <w:b/>
        </w:rPr>
        <w:t xml:space="preserve">Члан </w:t>
      </w:r>
      <w:r w:rsidR="00524DCF">
        <w:rPr>
          <w:rFonts w:cs="Arial"/>
          <w:b/>
          <w:lang w:val="sr-Cyrl-RS"/>
        </w:rPr>
        <w:t>1</w:t>
      </w:r>
      <w:r w:rsidR="0073423D">
        <w:rPr>
          <w:rFonts w:cs="Arial"/>
          <w:b/>
          <w:lang w:val="sr-Cyrl-RS"/>
        </w:rPr>
        <w:t>5</w:t>
      </w:r>
      <w:r w:rsidRPr="00E47C2E">
        <w:rPr>
          <w:rFonts w:cs="Arial"/>
        </w:rPr>
        <w:t>.</w:t>
      </w:r>
    </w:p>
    <w:p w:rsidR="00C20DE1" w:rsidRDefault="00C20DE1" w:rsidP="00C20DE1">
      <w:pPr>
        <w:tabs>
          <w:tab w:val="left" w:pos="567"/>
        </w:tabs>
        <w:spacing w:before="0"/>
        <w:rPr>
          <w:rFonts w:cs="Arial"/>
          <w:color w:val="FF0000"/>
          <w:lang w:val="sr-Latn-RS"/>
        </w:rPr>
      </w:pPr>
    </w:p>
    <w:p w:rsidR="00000347" w:rsidRPr="00000347" w:rsidRDefault="00000347" w:rsidP="00000347">
      <w:pPr>
        <w:tabs>
          <w:tab w:val="left" w:pos="567"/>
        </w:tabs>
        <w:spacing w:before="0"/>
        <w:rPr>
          <w:rFonts w:cs="Arial"/>
        </w:rPr>
      </w:pPr>
      <w:r w:rsidRPr="00000347">
        <w:rPr>
          <w:rFonts w:cs="Arial"/>
        </w:rPr>
        <w:t xml:space="preserve">Квантитативни и квалитативни пријем Услуге врши се приликом пружања Услуге у присуству овлашћених представника за праћење Уговора, на паритету франко </w:t>
      </w:r>
      <w:r w:rsidRPr="00000347">
        <w:rPr>
          <w:rFonts w:cs="Arial"/>
          <w:lang w:val="sr-Cyrl-RS"/>
        </w:rPr>
        <w:t>ТЕНТ Б, Обреновац-Ушће</w:t>
      </w:r>
      <w:r w:rsidRPr="00000347">
        <w:rPr>
          <w:rFonts w:cs="Arial"/>
        </w:rPr>
        <w:t>.</w:t>
      </w:r>
    </w:p>
    <w:p w:rsidR="00000347" w:rsidRPr="000217A6" w:rsidRDefault="00000347" w:rsidP="00000347">
      <w:pPr>
        <w:spacing w:after="120"/>
        <w:contextualSpacing/>
        <w:rPr>
          <w:rFonts w:cs="Arial"/>
          <w:bCs/>
          <w:lang w:val="sr-Latn-CS" w:eastAsia="sr-Latn-CS"/>
        </w:rPr>
      </w:pPr>
      <w:r w:rsidRPr="000217A6">
        <w:rPr>
          <w:rFonts w:cs="Arial"/>
          <w:lang w:val="sr-Latn-CS" w:eastAsia="sr-Latn-CS"/>
        </w:rPr>
        <w:t>Током</w:t>
      </w:r>
      <w:r w:rsidRPr="000217A6">
        <w:rPr>
          <w:rFonts w:cs="Arial"/>
          <w:bCs/>
          <w:lang w:val="ru-RU" w:eastAsia="sr-Latn-CS"/>
        </w:rPr>
        <w:t xml:space="preserve"> свих фаза рада</w:t>
      </w:r>
      <w:r w:rsidRPr="000217A6">
        <w:rPr>
          <w:rFonts w:cs="Arial"/>
          <w:bCs/>
          <w:lang w:val="sr-Latn-CS" w:eastAsia="sr-Latn-CS"/>
        </w:rPr>
        <w:t xml:space="preserve">, </w:t>
      </w:r>
      <w:r w:rsidRPr="000217A6">
        <w:rPr>
          <w:rFonts w:cs="Arial"/>
          <w:bCs/>
          <w:lang w:val="ru-RU" w:eastAsia="sr-Latn-CS"/>
        </w:rPr>
        <w:t xml:space="preserve">надзорни орган </w:t>
      </w:r>
      <w:r w:rsidR="00F2157F">
        <w:rPr>
          <w:rFonts w:cs="Arial"/>
          <w:bCs/>
          <w:lang w:val="ru-RU" w:eastAsia="sr-Latn-CS"/>
        </w:rPr>
        <w:t>Корисника услуге</w:t>
      </w:r>
      <w:r w:rsidRPr="000217A6">
        <w:rPr>
          <w:rFonts w:cs="Arial"/>
          <w:bCs/>
          <w:lang w:val="ru-RU" w:eastAsia="sr-Latn-CS"/>
        </w:rPr>
        <w:t xml:space="preserve"> (Надзор) ће контролисати квалитет извршених </w:t>
      </w:r>
      <w:r w:rsidR="00F2157F">
        <w:rPr>
          <w:rFonts w:cs="Arial"/>
          <w:bCs/>
          <w:lang w:val="ru-RU" w:eastAsia="sr-Latn-CS"/>
        </w:rPr>
        <w:t>услуга</w:t>
      </w:r>
      <w:r w:rsidRPr="000217A6">
        <w:rPr>
          <w:rFonts w:cs="Arial"/>
          <w:bCs/>
          <w:lang w:val="ru-RU" w:eastAsia="sr-Latn-CS"/>
        </w:rPr>
        <w:t>. Пружалац улуге је дужан, да сукцесивно са извршењем радова, доставља Надзору контролне листе са оствареним мерама и друге документе на сагласност.</w:t>
      </w:r>
    </w:p>
    <w:p w:rsidR="00000347" w:rsidRPr="000217A6" w:rsidRDefault="00000347" w:rsidP="00000347">
      <w:pPr>
        <w:spacing w:after="120"/>
        <w:contextualSpacing/>
        <w:rPr>
          <w:rFonts w:cs="Arial"/>
          <w:bCs/>
          <w:lang w:val="sr-Latn-CS" w:eastAsia="sr-Latn-CS"/>
        </w:rPr>
      </w:pPr>
      <w:r w:rsidRPr="000217A6">
        <w:rPr>
          <w:rFonts w:cs="Arial"/>
          <w:bCs/>
          <w:lang w:val="sr-Latn-CS" w:eastAsia="sr-Latn-CS"/>
        </w:rPr>
        <w:t>Пробни рад</w:t>
      </w:r>
      <w:r w:rsidRPr="000217A6">
        <w:rPr>
          <w:rFonts w:cs="Arial"/>
          <w:b/>
          <w:bCs/>
          <w:lang w:val="sr-Latn-CS" w:eastAsia="sr-Latn-CS"/>
        </w:rPr>
        <w:t xml:space="preserve"> </w:t>
      </w:r>
      <w:r w:rsidRPr="000217A6">
        <w:rPr>
          <w:rFonts w:cs="Arial"/>
          <w:bCs/>
          <w:lang w:val="sr-Latn-CS" w:eastAsia="sr-Latn-CS"/>
        </w:rPr>
        <w:t xml:space="preserve">ће се обављати делом у променљивим условима рада (током стартовања опреме, односно кретању блокова из ремонта), а делом при устаљеним условима рада од чега </w:t>
      </w:r>
      <w:r w:rsidRPr="000217A6">
        <w:rPr>
          <w:rFonts w:cs="Arial"/>
          <w:bCs/>
          <w:lang w:val="sr-Cyrl-CS" w:eastAsia="sr-Latn-CS"/>
        </w:rPr>
        <w:t xml:space="preserve">72 сата </w:t>
      </w:r>
      <w:r w:rsidRPr="000217A6">
        <w:rPr>
          <w:rFonts w:cs="Arial"/>
          <w:bCs/>
          <w:lang w:val="sr-Latn-CS" w:eastAsia="sr-Latn-CS"/>
        </w:rPr>
        <w:t>непрекидно на пуном оптерећењу.</w:t>
      </w:r>
    </w:p>
    <w:p w:rsidR="00000347" w:rsidRDefault="00000347" w:rsidP="00000347">
      <w:pPr>
        <w:spacing w:after="120"/>
        <w:contextualSpacing/>
        <w:rPr>
          <w:rFonts w:cs="Arial"/>
          <w:bCs/>
          <w:lang w:val="sr-Cyrl-RS" w:eastAsia="sr-Latn-CS"/>
        </w:rPr>
      </w:pPr>
      <w:r w:rsidRPr="000217A6">
        <w:rPr>
          <w:rFonts w:cs="Arial"/>
          <w:lang w:val="sr-Latn-CS" w:eastAsia="sr-Latn-CS"/>
        </w:rPr>
        <w:t>Након</w:t>
      </w:r>
      <w:r w:rsidRPr="000217A6">
        <w:rPr>
          <w:rFonts w:cs="Arial"/>
          <w:bCs/>
          <w:lang w:val="sr-Latn-CS" w:eastAsia="sr-Latn-CS"/>
        </w:rPr>
        <w:t xml:space="preserve"> успешно завршеног пробног рада биће састављени протоколи (посебно за блок Б1 а посебно за блок Б2). Датум обостраног потписивања протокола сматраће се датумом предаје постројења </w:t>
      </w:r>
      <w:r w:rsidR="00F2157F">
        <w:rPr>
          <w:rFonts w:cs="Arial"/>
          <w:bCs/>
          <w:lang w:val="sr-Cyrl-RS" w:eastAsia="sr-Latn-CS"/>
        </w:rPr>
        <w:t xml:space="preserve">Кориснику услуге </w:t>
      </w:r>
      <w:r w:rsidRPr="000217A6">
        <w:rPr>
          <w:rFonts w:cs="Arial"/>
          <w:bCs/>
          <w:lang w:val="sr-Latn-CS" w:eastAsia="sr-Latn-CS"/>
        </w:rPr>
        <w:t>на коришћење.</w:t>
      </w:r>
    </w:p>
    <w:p w:rsidR="00000347" w:rsidRPr="00000347" w:rsidRDefault="00000347" w:rsidP="00000347">
      <w:pPr>
        <w:spacing w:after="120"/>
        <w:contextualSpacing/>
        <w:rPr>
          <w:rFonts w:cs="Arial"/>
          <w:bCs/>
          <w:lang w:val="sr-Cyrl-RS" w:eastAsia="sr-Latn-CS"/>
        </w:rPr>
      </w:pPr>
    </w:p>
    <w:p w:rsidR="00000347" w:rsidRPr="000217A6" w:rsidRDefault="00000347" w:rsidP="00000347">
      <w:pPr>
        <w:tabs>
          <w:tab w:val="left" w:pos="567"/>
        </w:tabs>
        <w:spacing w:before="0"/>
        <w:rPr>
          <w:rFonts w:cs="Arial"/>
        </w:rPr>
      </w:pPr>
      <w:r w:rsidRPr="000217A6">
        <w:rPr>
          <w:rFonts w:cs="Arial"/>
        </w:rPr>
        <w:t xml:space="preserve">У случају да се приликом пријема Услуге утврди да стварно стање не одговара обиму и квалитету, Корисник услуге је дужан да рекламацију записнички констатује и исту одмах достави Пружаоцу услуге у року од </w:t>
      </w:r>
      <w:r w:rsidRPr="000217A6">
        <w:rPr>
          <w:rFonts w:cs="Arial"/>
          <w:lang w:val="sr-Cyrl-RS"/>
        </w:rPr>
        <w:t>8</w:t>
      </w:r>
      <w:r w:rsidRPr="000217A6">
        <w:rPr>
          <w:rFonts w:cs="Arial"/>
        </w:rPr>
        <w:t xml:space="preserve"> (словима:</w:t>
      </w:r>
      <w:r w:rsidRPr="000217A6">
        <w:rPr>
          <w:rFonts w:cs="Arial"/>
          <w:lang w:val="sr-Cyrl-RS"/>
        </w:rPr>
        <w:t>осам</w:t>
      </w:r>
      <w:r w:rsidRPr="000217A6">
        <w:rPr>
          <w:rFonts w:cs="Arial"/>
        </w:rPr>
        <w:t>) дана.</w:t>
      </w:r>
    </w:p>
    <w:p w:rsidR="00000347" w:rsidRPr="000217A6" w:rsidRDefault="00000347" w:rsidP="00000347">
      <w:pPr>
        <w:pStyle w:val="ListParagraph"/>
        <w:autoSpaceDE w:val="0"/>
        <w:autoSpaceDN w:val="0"/>
        <w:adjustRightInd w:val="0"/>
        <w:spacing w:before="0" w:after="0" w:line="240" w:lineRule="auto"/>
        <w:ind w:left="0"/>
        <w:contextualSpacing w:val="0"/>
        <w:rPr>
          <w:rFonts w:ascii="Arial" w:hAnsi="Arial" w:cs="Arial"/>
          <w:lang w:val="sr-Cyrl-RS"/>
        </w:rPr>
      </w:pPr>
      <w:r w:rsidRPr="000217A6">
        <w:rPr>
          <w:rFonts w:ascii="Arial" w:eastAsia="Times New Roman" w:hAnsi="Arial" w:cs="Arial"/>
        </w:rPr>
        <w:t xml:space="preserve">Пружалац услуге се обавезује да недостатке установљене од стране Корисника услуге приликом квантитативног и квалитативног пријема отклони у </w:t>
      </w:r>
      <w:r w:rsidRPr="000217A6">
        <w:rPr>
          <w:rFonts w:ascii="Arial" w:eastAsia="Times New Roman" w:hAnsi="Arial" w:cs="Arial"/>
          <w:lang w:val="sr-Cyrl-RS"/>
        </w:rPr>
        <w:t>примереном року зависно од сложености услуге која је пружена и који је дефинисан записником о рекламацији,</w:t>
      </w:r>
      <w:r w:rsidRPr="000217A6">
        <w:rPr>
          <w:rFonts w:ascii="Arial" w:eastAsia="Times New Roman" w:hAnsi="Arial" w:cs="Arial"/>
        </w:rPr>
        <w:t xml:space="preserve"> о свом трошку</w:t>
      </w:r>
      <w:r w:rsidRPr="000217A6">
        <w:rPr>
          <w:rFonts w:ascii="Arial" w:eastAsia="Times New Roman" w:hAnsi="Arial" w:cs="Arial"/>
          <w:lang w:val="sr-Cyrl-RS"/>
        </w:rPr>
        <w:t>.</w:t>
      </w:r>
    </w:p>
    <w:p w:rsidR="00141C65" w:rsidRDefault="00141C65" w:rsidP="00C20DE1">
      <w:pPr>
        <w:tabs>
          <w:tab w:val="left" w:pos="567"/>
        </w:tabs>
        <w:spacing w:before="0"/>
        <w:rPr>
          <w:rFonts w:cs="Arial"/>
          <w:color w:val="FF0000"/>
          <w:lang w:val="sr-Latn-RS"/>
        </w:rPr>
      </w:pPr>
    </w:p>
    <w:p w:rsidR="00EE793E" w:rsidRPr="005854CF" w:rsidRDefault="00EE793E" w:rsidP="00EE793E">
      <w:pPr>
        <w:pStyle w:val="KDParagraf"/>
        <w:spacing w:before="0"/>
        <w:rPr>
          <w:rFonts w:cs="Arial"/>
          <w:b/>
        </w:rPr>
      </w:pPr>
      <w:r w:rsidRPr="005854CF">
        <w:rPr>
          <w:rFonts w:cs="Arial"/>
          <w:b/>
        </w:rPr>
        <w:t xml:space="preserve">ГАРАНТНИ РОК </w:t>
      </w:r>
    </w:p>
    <w:p w:rsidR="00EE793E" w:rsidRPr="005854CF" w:rsidRDefault="00EE793E" w:rsidP="00586A59">
      <w:pPr>
        <w:pStyle w:val="KDParagraf"/>
        <w:spacing w:before="0"/>
        <w:jc w:val="center"/>
        <w:rPr>
          <w:rFonts w:cs="Arial"/>
        </w:rPr>
      </w:pPr>
      <w:r w:rsidRPr="005854CF">
        <w:rPr>
          <w:rFonts w:cs="Arial"/>
          <w:b/>
        </w:rPr>
        <w:t xml:space="preserve">Члан </w:t>
      </w:r>
      <w:r w:rsidR="001B781C">
        <w:rPr>
          <w:rFonts w:cs="Arial"/>
          <w:b/>
          <w:lang w:val="sr-Cyrl-RS"/>
        </w:rPr>
        <w:t>1</w:t>
      </w:r>
      <w:r w:rsidR="0073423D">
        <w:rPr>
          <w:rFonts w:cs="Arial"/>
          <w:b/>
          <w:lang w:val="sr-Cyrl-RS"/>
        </w:rPr>
        <w:t>6</w:t>
      </w:r>
      <w:r w:rsidRPr="005854CF">
        <w:rPr>
          <w:rFonts w:cs="Arial"/>
        </w:rPr>
        <w:t>.</w:t>
      </w:r>
    </w:p>
    <w:p w:rsidR="004826AF" w:rsidRPr="004826AF" w:rsidRDefault="004826AF" w:rsidP="004826AF">
      <w:pPr>
        <w:autoSpaceDE w:val="0"/>
        <w:autoSpaceDN w:val="0"/>
        <w:adjustRightInd w:val="0"/>
        <w:spacing w:before="0"/>
        <w:rPr>
          <w:rFonts w:cs="Arial"/>
          <w:lang w:val="sr-Cyrl-RS" w:eastAsia="hr-HR"/>
        </w:rPr>
      </w:pPr>
      <w:r>
        <w:rPr>
          <w:rFonts w:eastAsia="Calibri" w:cs="Arial"/>
          <w:lang w:val="sr-Cyrl-RS"/>
        </w:rPr>
        <w:t>Пружалац услуге</w:t>
      </w:r>
      <w:r w:rsidRPr="004826AF">
        <w:rPr>
          <w:rFonts w:eastAsia="Calibri" w:cs="Arial"/>
        </w:rPr>
        <w:t xml:space="preserve"> гарантује да ће обезбедити поуздан и безбедан рад турбоагрегата блокова Б1 и Б2 усмислу положаја ротора у односу на кућишта турбина, топлотних дилатација статорских делова,заптивности турбина и лежајева, као и вибрационог стања, које мора бити исто или боље од</w:t>
      </w:r>
      <w:r w:rsidRPr="004826AF">
        <w:rPr>
          <w:rFonts w:eastAsia="Calibri" w:cs="Arial"/>
          <w:lang w:val="sr-Cyrl-RS"/>
        </w:rPr>
        <w:t xml:space="preserve"> </w:t>
      </w:r>
      <w:r w:rsidRPr="004826AF">
        <w:rPr>
          <w:rFonts w:eastAsia="Calibri" w:cs="Arial"/>
        </w:rPr>
        <w:t xml:space="preserve">вибрационог стања утврђеног непосредно пре ремонта у трајању од </w:t>
      </w:r>
      <w:r w:rsidRPr="004826AF">
        <w:rPr>
          <w:rFonts w:eastAsia="Calibri" w:cs="Arial"/>
          <w:b/>
          <w:lang w:val="sr-Cyrl-RS"/>
        </w:rPr>
        <w:t>_______</w:t>
      </w:r>
      <w:r w:rsidRPr="004826AF">
        <w:rPr>
          <w:rFonts w:eastAsia="Calibri" w:cs="Arial"/>
        </w:rPr>
        <w:t xml:space="preserve"> месеци од завршетка</w:t>
      </w:r>
      <w:r w:rsidRPr="004826AF">
        <w:rPr>
          <w:rFonts w:eastAsia="Calibri" w:cs="Arial"/>
          <w:lang w:val="sr-Cyrl-RS"/>
        </w:rPr>
        <w:t xml:space="preserve"> </w:t>
      </w:r>
      <w:r w:rsidRPr="004826AF">
        <w:rPr>
          <w:rFonts w:eastAsia="Calibri" w:cs="Arial"/>
        </w:rPr>
        <w:t>пробног рада за све режиме рада.</w:t>
      </w:r>
    </w:p>
    <w:p w:rsidR="004826AF" w:rsidRPr="004826AF" w:rsidRDefault="004826AF" w:rsidP="004826AF">
      <w:pPr>
        <w:autoSpaceDE w:val="0"/>
        <w:autoSpaceDN w:val="0"/>
        <w:adjustRightInd w:val="0"/>
        <w:spacing w:before="0"/>
        <w:rPr>
          <w:rFonts w:eastAsia="Calibri" w:cs="Arial"/>
          <w:lang w:val="sr-Cyrl-RS"/>
        </w:rPr>
      </w:pPr>
    </w:p>
    <w:p w:rsidR="004826AF" w:rsidRPr="004826AF" w:rsidRDefault="004826AF" w:rsidP="004826AF">
      <w:pPr>
        <w:autoSpaceDE w:val="0"/>
        <w:autoSpaceDN w:val="0"/>
        <w:adjustRightInd w:val="0"/>
        <w:spacing w:before="0"/>
        <w:rPr>
          <w:rFonts w:cs="Arial"/>
          <w:lang w:val="sr-Cyrl-RS" w:eastAsia="hr-HR"/>
        </w:rPr>
      </w:pPr>
      <w:r w:rsidRPr="004826AF">
        <w:rPr>
          <w:rFonts w:eastAsia="Calibri" w:cs="Arial"/>
        </w:rPr>
        <w:t>Уколико се у раду турбоагрегата појаве неправилности које су последица пропуста у извршењу</w:t>
      </w:r>
      <w:r w:rsidRPr="004826AF">
        <w:rPr>
          <w:rFonts w:eastAsia="Calibri" w:cs="Arial"/>
          <w:lang w:val="sr-Cyrl-RS"/>
        </w:rPr>
        <w:t xml:space="preserve"> </w:t>
      </w:r>
      <w:r w:rsidRPr="004826AF">
        <w:rPr>
          <w:rFonts w:eastAsia="Calibri" w:cs="Arial"/>
        </w:rPr>
        <w:t xml:space="preserve">радова на турбинама, </w:t>
      </w:r>
      <w:r w:rsidR="00A30B2D">
        <w:rPr>
          <w:rFonts w:eastAsia="Calibri" w:cs="Arial"/>
          <w:lang w:val="sr-Cyrl-RS"/>
        </w:rPr>
        <w:t>Пружалац услуге</w:t>
      </w:r>
      <w:r w:rsidRPr="004826AF">
        <w:rPr>
          <w:rFonts w:eastAsia="Calibri" w:cs="Arial"/>
        </w:rPr>
        <w:t xml:space="preserve"> је дужан да отклони исте о свом трошку у најкраћем року и да</w:t>
      </w:r>
      <w:r w:rsidRPr="004826AF">
        <w:rPr>
          <w:rFonts w:eastAsia="Calibri" w:cs="Arial"/>
          <w:lang w:val="sr-Cyrl-RS"/>
        </w:rPr>
        <w:t xml:space="preserve"> </w:t>
      </w:r>
      <w:r w:rsidRPr="004826AF">
        <w:rPr>
          <w:rFonts w:eastAsia="Calibri" w:cs="Arial"/>
        </w:rPr>
        <w:t xml:space="preserve">започне радове најкасније 7 дана од позива </w:t>
      </w:r>
      <w:r w:rsidR="00A30B2D">
        <w:rPr>
          <w:rFonts w:eastAsia="Calibri" w:cs="Arial"/>
          <w:lang w:val="sr-Cyrl-RS"/>
        </w:rPr>
        <w:t>Корисника услуге</w:t>
      </w:r>
      <w:r w:rsidRPr="004826AF">
        <w:rPr>
          <w:rFonts w:eastAsia="Calibri" w:cs="Arial"/>
        </w:rPr>
        <w:t>.</w:t>
      </w:r>
    </w:p>
    <w:p w:rsidR="00A43E76" w:rsidRPr="00A30B2D" w:rsidRDefault="00A43E76" w:rsidP="00A30B2D">
      <w:pPr>
        <w:pStyle w:val="KDParagraf"/>
        <w:spacing w:before="0"/>
        <w:rPr>
          <w:rFonts w:cs="Arial"/>
          <w:lang w:val="sr-Cyrl-RS"/>
        </w:rPr>
      </w:pPr>
    </w:p>
    <w:p w:rsidR="00EE793E" w:rsidRPr="00E47C2E" w:rsidRDefault="00EE793E" w:rsidP="00EE793E">
      <w:pPr>
        <w:pStyle w:val="KDParagraf"/>
        <w:spacing w:before="0"/>
        <w:rPr>
          <w:rFonts w:cs="Arial"/>
          <w:b/>
        </w:rPr>
      </w:pPr>
      <w:r w:rsidRPr="00E47C2E">
        <w:rPr>
          <w:rFonts w:cs="Arial"/>
          <w:b/>
        </w:rPr>
        <w:t>ВИША СИЛА</w:t>
      </w:r>
    </w:p>
    <w:p w:rsidR="00EE793E" w:rsidRPr="00E47C2E" w:rsidRDefault="00EE793E" w:rsidP="00586A59">
      <w:pPr>
        <w:pStyle w:val="KDParagraf"/>
        <w:spacing w:before="0"/>
        <w:jc w:val="center"/>
        <w:rPr>
          <w:rFonts w:cs="Arial"/>
        </w:rPr>
      </w:pPr>
      <w:r w:rsidRPr="00E47C2E">
        <w:rPr>
          <w:rFonts w:cs="Arial"/>
          <w:b/>
        </w:rPr>
        <w:t xml:space="preserve">Члан </w:t>
      </w:r>
      <w:r w:rsidR="0073423D">
        <w:rPr>
          <w:rFonts w:cs="Arial"/>
          <w:b/>
          <w:lang w:val="sr-Cyrl-RS"/>
        </w:rPr>
        <w:t>17</w:t>
      </w:r>
      <w:r w:rsidRPr="00E47C2E">
        <w:rPr>
          <w:rFonts w:cs="Arial"/>
        </w:rPr>
        <w:t>.</w:t>
      </w:r>
    </w:p>
    <w:p w:rsidR="00EE793E" w:rsidRPr="00C20DE1" w:rsidRDefault="00EE793E" w:rsidP="00EE793E">
      <w:pPr>
        <w:pStyle w:val="KDParagraf"/>
        <w:spacing w:before="0"/>
        <w:rPr>
          <w:rFonts w:cs="Arial"/>
        </w:rPr>
      </w:pPr>
      <w:r w:rsidRPr="00C20DE1">
        <w:rPr>
          <w:rFonts w:cs="Arial"/>
        </w:rPr>
        <w:t xml:space="preserve">Под дејством више силе сматра се случај који ослобађа од одговорности за извршавање свих или неких уговорених обавеза и за накнаду штете за делимично или потпуно неизвршење уговорних обавеза, за 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 одлаже се за време њеног трајања. </w:t>
      </w:r>
    </w:p>
    <w:p w:rsidR="00EE793E" w:rsidRPr="00C20DE1" w:rsidRDefault="00EE793E" w:rsidP="00EE793E">
      <w:pPr>
        <w:pStyle w:val="KDParagraf"/>
        <w:spacing w:before="0"/>
        <w:rPr>
          <w:rFonts w:cs="Arial"/>
        </w:rPr>
      </w:pPr>
      <w:r w:rsidRPr="00C20DE1">
        <w:rPr>
          <w:rFonts w:cs="Arial"/>
        </w:rPr>
        <w:t>Уговорна страна којој је извршавање уговорних  Услуга онемогућено услед дејства више силе је у обавези да одмах, без одлагања, а најкасније у року од 48 (словима: четрдесетосам) часова, од часа наступања случаја више силе, писаним путем обавести другу Уговорну страну о настанку више силе и њеном процењеном или очекиваном трајању, уз достављање доказа о постојању више силе.</w:t>
      </w:r>
    </w:p>
    <w:p w:rsidR="00EE793E" w:rsidRPr="00C20DE1" w:rsidRDefault="00EE793E" w:rsidP="00EE793E">
      <w:pPr>
        <w:pStyle w:val="KDParagraf"/>
        <w:spacing w:before="0"/>
        <w:rPr>
          <w:rFonts w:cs="Arial"/>
        </w:rPr>
      </w:pPr>
      <w:r w:rsidRPr="00C20DE1">
        <w:rPr>
          <w:rFonts w:cs="Arial"/>
        </w:rPr>
        <w:t>За време трајања више силе свака Уговорна страна сноси своје трошкове и ниједан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друга Уговорна страна, ни за време трајања више силе, ни по њеном престанку.</w:t>
      </w:r>
    </w:p>
    <w:p w:rsidR="00EE793E" w:rsidRPr="00C20DE1" w:rsidRDefault="00EE793E" w:rsidP="00EE793E">
      <w:pPr>
        <w:pStyle w:val="KDParagraf"/>
        <w:spacing w:before="0"/>
        <w:rPr>
          <w:rFonts w:cs="Arial"/>
        </w:rPr>
      </w:pPr>
      <w:r w:rsidRPr="00C20DE1">
        <w:rPr>
          <w:rFonts w:cs="Arial"/>
        </w:rPr>
        <w:t>Уколико деловање више силе траје дуже од 30 (словима:тридесет) календарских дана, уговорне стране ће се договорити о даљем поступању у извршавању одредаба овог Уговора – одлагању испуњења и о томе ће закључити анекс овог Уговора, или ће се договорити о раскиду овог Уговора, с тим да у случају раскида Уговора по овом основу – ниједна од Уговорних страна не стиче право на накнаду било какве штете.</w:t>
      </w:r>
    </w:p>
    <w:p w:rsidR="00EE793E" w:rsidRPr="00C20DE1" w:rsidRDefault="00EE793E" w:rsidP="00EE793E">
      <w:pPr>
        <w:pStyle w:val="KDParagraf"/>
        <w:spacing w:before="0"/>
        <w:rPr>
          <w:rFonts w:cs="Arial"/>
        </w:rPr>
      </w:pPr>
      <w:r w:rsidRPr="00C20DE1">
        <w:rPr>
          <w:rFonts w:cs="Arial"/>
        </w:rPr>
        <w:t>У случају из претходног става овог члана Уговора Корисник услуге ће поступати у складу са чланом 115. Закона.</w:t>
      </w:r>
    </w:p>
    <w:p w:rsidR="00EE793E" w:rsidRPr="00E47C2E" w:rsidRDefault="00EE793E" w:rsidP="00EE793E">
      <w:pPr>
        <w:pStyle w:val="KDParagraf"/>
        <w:spacing w:before="0"/>
        <w:rPr>
          <w:rFonts w:cs="Arial"/>
        </w:rPr>
      </w:pPr>
    </w:p>
    <w:p w:rsidR="00EE793E" w:rsidRPr="00E47C2E" w:rsidRDefault="00EE793E" w:rsidP="00EE793E">
      <w:pPr>
        <w:pStyle w:val="KDParagraf"/>
        <w:spacing w:before="0"/>
        <w:rPr>
          <w:rFonts w:cs="Arial"/>
          <w:b/>
        </w:rPr>
      </w:pPr>
      <w:r w:rsidRPr="00E47C2E">
        <w:rPr>
          <w:rFonts w:cs="Arial"/>
          <w:b/>
        </w:rPr>
        <w:t>НАКНАДА ШТЕТЕ</w:t>
      </w:r>
    </w:p>
    <w:p w:rsidR="00EE793E" w:rsidRPr="00E47C2E" w:rsidRDefault="00EE793E" w:rsidP="00B17826">
      <w:pPr>
        <w:pStyle w:val="KDParagraf"/>
        <w:spacing w:before="0"/>
        <w:jc w:val="center"/>
        <w:rPr>
          <w:rFonts w:cs="Arial"/>
        </w:rPr>
      </w:pPr>
      <w:r w:rsidRPr="00E47C2E">
        <w:rPr>
          <w:rFonts w:cs="Arial"/>
          <w:b/>
        </w:rPr>
        <w:t xml:space="preserve">Члан </w:t>
      </w:r>
      <w:r w:rsidR="0073423D">
        <w:rPr>
          <w:rFonts w:cs="Arial"/>
          <w:b/>
          <w:lang w:val="sr-Cyrl-RS"/>
        </w:rPr>
        <w:t>18</w:t>
      </w:r>
      <w:r w:rsidRPr="00E47C2E">
        <w:rPr>
          <w:rFonts w:cs="Arial"/>
        </w:rPr>
        <w:t>.</w:t>
      </w:r>
    </w:p>
    <w:p w:rsidR="00EE793E" w:rsidRPr="00E47C2E" w:rsidRDefault="00EE793E" w:rsidP="00EE793E">
      <w:pPr>
        <w:pStyle w:val="KDParagraf"/>
        <w:spacing w:before="0"/>
        <w:rPr>
          <w:rFonts w:cs="Arial"/>
        </w:rPr>
      </w:pPr>
      <w:r w:rsidRPr="00E47C2E">
        <w:rPr>
          <w:rFonts w:cs="Arial"/>
        </w:rPr>
        <w:t>Пружалац услуге је у складу са ЗОО одговоран за штету коју је претрпео Корисник услуге неиспуњењем, делимичним испуњењем или задоцњењем у испуњењу обавеза преузетих овим Уговором.</w:t>
      </w:r>
    </w:p>
    <w:p w:rsidR="00EE793E" w:rsidRPr="00E47C2E" w:rsidRDefault="00EE793E" w:rsidP="00EE793E">
      <w:pPr>
        <w:pStyle w:val="KDParagraf"/>
        <w:spacing w:before="0"/>
        <w:rPr>
          <w:rFonts w:cs="Arial"/>
        </w:rPr>
      </w:pPr>
      <w:r w:rsidRPr="00E47C2E">
        <w:rPr>
          <w:rFonts w:cs="Arial"/>
        </w:rPr>
        <w:t>Уколико Корисник услуге претрпи штету због чињења или нечињења Пружаоца услуге и уколико се Уговорне стране сагласе око основа и висине претрпљене штете, Пружалац услуге је сагласан да Кориснику услуге исту накнади, тако што Корисник услуге има право на наплату накнаде штете без посебног обавештења Пружаоца услуге уз издавање одговарајуће</w:t>
      </w:r>
      <w:r w:rsidR="00770993">
        <w:rPr>
          <w:rFonts w:cs="Arial"/>
        </w:rPr>
        <w:t xml:space="preserve">г обрачуна са роком плаћања од </w:t>
      </w:r>
      <w:r w:rsidR="00770993">
        <w:rPr>
          <w:rFonts w:cs="Arial"/>
          <w:lang w:val="sr-Cyrl-RS"/>
        </w:rPr>
        <w:t>1</w:t>
      </w:r>
      <w:r w:rsidRPr="00E47C2E">
        <w:rPr>
          <w:rFonts w:cs="Arial"/>
        </w:rPr>
        <w:t>5 (словима: петнаест) дана од датума издавања истог.</w:t>
      </w:r>
    </w:p>
    <w:p w:rsidR="00EE793E" w:rsidRPr="00E47C2E" w:rsidRDefault="00EE793E" w:rsidP="00EE793E">
      <w:pPr>
        <w:pStyle w:val="KDParagraf"/>
        <w:spacing w:before="0"/>
        <w:rPr>
          <w:rFonts w:cs="Arial"/>
        </w:rPr>
      </w:pPr>
      <w:r w:rsidRPr="00E47C2E">
        <w:rPr>
          <w:rFonts w:cs="Arial"/>
        </w:rPr>
        <w:t xml:space="preserve">Ниједна Уговорна страна неће бити одговорна за било какве посредне штете и/или за измаклу корист у било ком виду, које би биле изван оквира непосредних обичних штета, а које би могле да проистекну из или у вези са овим Уговором, изузев уколико је у питању груба непажња или поступање изван професионалних стандарда за ову врсту услуга на страни Пружаоца услуге. </w:t>
      </w:r>
    </w:p>
    <w:p w:rsidR="00EE793E" w:rsidRPr="00E47C2E" w:rsidRDefault="00EE793E" w:rsidP="00EE793E">
      <w:pPr>
        <w:pStyle w:val="KDParagraf"/>
        <w:spacing w:before="0"/>
        <w:rPr>
          <w:rFonts w:cs="Arial"/>
        </w:rPr>
      </w:pPr>
      <w:r w:rsidRPr="00E47C2E">
        <w:rPr>
          <w:rFonts w:cs="Arial"/>
        </w:rPr>
        <w:t>Наведена ограничавања/искључивања одговорности се не односе на одговорност било које Уговорне стране када се ради о кршењу обавеза у вези са чувањем пословних тајни, као и у вези са поштовањем права интелектуалне својине.</w:t>
      </w:r>
    </w:p>
    <w:p w:rsidR="00EE793E" w:rsidRPr="00E47C2E" w:rsidRDefault="00EE793E" w:rsidP="00EE793E">
      <w:pPr>
        <w:pStyle w:val="KDParagraf"/>
        <w:spacing w:before="0"/>
        <w:rPr>
          <w:rFonts w:cs="Arial"/>
        </w:rPr>
      </w:pPr>
    </w:p>
    <w:p w:rsidR="00EE793E" w:rsidRPr="00E47C2E" w:rsidRDefault="00EE793E" w:rsidP="00EE793E">
      <w:pPr>
        <w:pStyle w:val="KDParagraf"/>
        <w:spacing w:before="0"/>
        <w:rPr>
          <w:rFonts w:cs="Arial"/>
          <w:b/>
        </w:rPr>
      </w:pPr>
      <w:r w:rsidRPr="00E47C2E">
        <w:rPr>
          <w:rFonts w:cs="Arial"/>
          <w:b/>
        </w:rPr>
        <w:t>УГОВОРНА КАЗНА</w:t>
      </w:r>
    </w:p>
    <w:p w:rsidR="00EE793E" w:rsidRPr="00E47C2E" w:rsidRDefault="00EE793E" w:rsidP="00B17826">
      <w:pPr>
        <w:pStyle w:val="KDParagraf"/>
        <w:spacing w:before="0"/>
        <w:jc w:val="center"/>
        <w:rPr>
          <w:rFonts w:cs="Arial"/>
        </w:rPr>
      </w:pPr>
      <w:r w:rsidRPr="00E47C2E">
        <w:rPr>
          <w:rFonts w:cs="Arial"/>
          <w:b/>
        </w:rPr>
        <w:t xml:space="preserve">Члан </w:t>
      </w:r>
      <w:r w:rsidR="0073423D">
        <w:rPr>
          <w:rFonts w:cs="Arial"/>
          <w:b/>
          <w:lang w:val="sr-Cyrl-RS"/>
        </w:rPr>
        <w:t>19</w:t>
      </w:r>
      <w:r w:rsidRPr="00E47C2E">
        <w:rPr>
          <w:rFonts w:cs="Arial"/>
        </w:rPr>
        <w:t>.</w:t>
      </w:r>
    </w:p>
    <w:p w:rsidR="00EE793E" w:rsidRPr="005854CF" w:rsidRDefault="00EE793E" w:rsidP="00EE793E">
      <w:pPr>
        <w:pStyle w:val="KDParagraf"/>
        <w:spacing w:before="0"/>
        <w:rPr>
          <w:rFonts w:cs="Arial"/>
        </w:rPr>
      </w:pPr>
      <w:r w:rsidRPr="005854CF">
        <w:rPr>
          <w:rFonts w:cs="Arial"/>
        </w:rPr>
        <w:t>У случају да Пружалац услуге, својом кривицом, не изврши/ не пружи о року уговорене Услуге, Пружалац услуге је дужан да плати Кориснику услуге уговорн</w:t>
      </w:r>
      <w:r w:rsidR="00733D2F">
        <w:rPr>
          <w:rFonts w:cs="Arial"/>
          <w:lang w:val="sr-Cyrl-RS"/>
        </w:rPr>
        <w:t>у казну</w:t>
      </w:r>
      <w:r w:rsidRPr="005854CF">
        <w:rPr>
          <w:rFonts w:cs="Arial"/>
        </w:rPr>
        <w:t xml:space="preserve">, у износу од </w:t>
      </w:r>
      <w:r w:rsidR="00FA6A39">
        <w:rPr>
          <w:rFonts w:cs="Arial"/>
          <w:lang w:val="sr-Cyrl-RS"/>
        </w:rPr>
        <w:t>1</w:t>
      </w:r>
      <w:r w:rsidRPr="005854CF">
        <w:rPr>
          <w:rFonts w:cs="Arial"/>
        </w:rPr>
        <w:t>% од цене из члана 2. овог Уговора за сваки започети дан кашњења</w:t>
      </w:r>
      <w:r w:rsidR="00FA6A39">
        <w:rPr>
          <w:rFonts w:cs="Arial"/>
          <w:lang w:val="sr-Cyrl-RS"/>
        </w:rPr>
        <w:t xml:space="preserve"> по Термин плану</w:t>
      </w:r>
      <w:r w:rsidRPr="005854CF">
        <w:rPr>
          <w:rFonts w:cs="Arial"/>
        </w:rPr>
        <w:t xml:space="preserve">, у максималном износу од 10% од цене из члана 2. овог Уговора без пореза на додату вредност. </w:t>
      </w:r>
    </w:p>
    <w:p w:rsidR="00EE793E" w:rsidRPr="005854CF" w:rsidRDefault="00EE793E" w:rsidP="00EE793E">
      <w:pPr>
        <w:pStyle w:val="KDParagraf"/>
        <w:spacing w:before="0"/>
        <w:rPr>
          <w:rFonts w:cs="Arial"/>
        </w:rPr>
      </w:pPr>
      <w:r w:rsidRPr="005854CF">
        <w:rPr>
          <w:rFonts w:cs="Arial"/>
        </w:rPr>
        <w:t xml:space="preserve">Плаћање </w:t>
      </w:r>
      <w:r w:rsidR="00733D2F">
        <w:rPr>
          <w:rFonts w:cs="Arial"/>
          <w:lang w:val="sr-Cyrl-RS"/>
        </w:rPr>
        <w:t>казне</w:t>
      </w:r>
      <w:r w:rsidRPr="005854CF">
        <w:rPr>
          <w:rFonts w:cs="Arial"/>
        </w:rPr>
        <w:t xml:space="preserve"> у складу са претходним ставом доспева у року од 10 (словима: десет) дана од дана издавања рачуна од стр</w:t>
      </w:r>
      <w:r w:rsidR="00733D2F">
        <w:rPr>
          <w:rFonts w:cs="Arial"/>
        </w:rPr>
        <w:t>ане Корисника услуге за уговорн</w:t>
      </w:r>
      <w:r w:rsidR="00733D2F">
        <w:rPr>
          <w:rFonts w:cs="Arial"/>
          <w:lang w:val="sr-Cyrl-RS"/>
        </w:rPr>
        <w:t>у казну</w:t>
      </w:r>
      <w:r w:rsidRPr="005854CF">
        <w:rPr>
          <w:rFonts w:cs="Arial"/>
        </w:rPr>
        <w:t>.</w:t>
      </w:r>
    </w:p>
    <w:p w:rsidR="00EE793E" w:rsidRPr="005854CF" w:rsidRDefault="00EE793E" w:rsidP="00EE793E">
      <w:pPr>
        <w:pStyle w:val="KDParagraf"/>
        <w:spacing w:before="0"/>
        <w:rPr>
          <w:rFonts w:cs="Arial"/>
        </w:rPr>
      </w:pPr>
      <w:r w:rsidRPr="005854CF">
        <w:rPr>
          <w:rFonts w:cs="Arial"/>
        </w:rPr>
        <w:t xml:space="preserve">Уколико Корисник услуге услед кашњења из ст.1. овог члана, претрпи штету која је већа од износа </w:t>
      </w:r>
      <w:r w:rsidR="00733D2F">
        <w:rPr>
          <w:rFonts w:cs="Arial"/>
          <w:lang w:val="sr-Cyrl-RS"/>
        </w:rPr>
        <w:t>уговорене казне</w:t>
      </w:r>
      <w:r w:rsidRPr="005854CF">
        <w:rPr>
          <w:rFonts w:cs="Arial"/>
        </w:rPr>
        <w:t xml:space="preserve">, има право на накнаду разлике између претрпљене штете у целости и </w:t>
      </w:r>
      <w:r w:rsidR="00733D2F">
        <w:rPr>
          <w:rFonts w:cs="Arial"/>
          <w:lang w:val="sr-Cyrl-RS"/>
        </w:rPr>
        <w:t>исплаћене казне</w:t>
      </w:r>
      <w:r w:rsidRPr="005854CF">
        <w:rPr>
          <w:rFonts w:cs="Arial"/>
        </w:rPr>
        <w:t>.</w:t>
      </w:r>
    </w:p>
    <w:p w:rsidR="00EE793E" w:rsidRPr="00E47C2E" w:rsidRDefault="00EE793E" w:rsidP="00EE793E">
      <w:pPr>
        <w:pStyle w:val="KDParagraf"/>
        <w:spacing w:before="0"/>
        <w:rPr>
          <w:rFonts w:cs="Arial"/>
        </w:rPr>
      </w:pPr>
    </w:p>
    <w:p w:rsidR="00EE793E" w:rsidRPr="00E47C2E" w:rsidRDefault="00EE793E" w:rsidP="00EE793E">
      <w:pPr>
        <w:pStyle w:val="KDParagraf"/>
        <w:spacing w:before="0"/>
        <w:rPr>
          <w:rFonts w:cs="Arial"/>
          <w:b/>
        </w:rPr>
      </w:pPr>
      <w:r w:rsidRPr="00E47C2E">
        <w:rPr>
          <w:rFonts w:cs="Arial"/>
          <w:b/>
        </w:rPr>
        <w:t>РАСКИД УГОВОРА</w:t>
      </w:r>
    </w:p>
    <w:p w:rsidR="00EE793E" w:rsidRPr="00E47C2E" w:rsidRDefault="00EE793E" w:rsidP="00B17826">
      <w:pPr>
        <w:pStyle w:val="KDParagraf"/>
        <w:spacing w:before="0"/>
        <w:jc w:val="center"/>
        <w:rPr>
          <w:rFonts w:cs="Arial"/>
        </w:rPr>
      </w:pPr>
      <w:r w:rsidRPr="00E47C2E">
        <w:rPr>
          <w:rFonts w:cs="Arial"/>
          <w:b/>
        </w:rPr>
        <w:t>Члан 2</w:t>
      </w:r>
      <w:r w:rsidR="0073423D">
        <w:rPr>
          <w:rFonts w:cs="Arial"/>
          <w:b/>
          <w:lang w:val="sr-Cyrl-RS"/>
        </w:rPr>
        <w:t>0</w:t>
      </w:r>
      <w:r w:rsidRPr="00E47C2E">
        <w:rPr>
          <w:rFonts w:cs="Arial"/>
        </w:rPr>
        <w:t>.</w:t>
      </w:r>
    </w:p>
    <w:p w:rsidR="00EE793E" w:rsidRPr="00E47C2E" w:rsidRDefault="00EE793E" w:rsidP="00EE793E">
      <w:pPr>
        <w:pStyle w:val="KDParagraf"/>
        <w:spacing w:before="0"/>
        <w:rPr>
          <w:rFonts w:cs="Arial"/>
        </w:rPr>
      </w:pPr>
      <w:r w:rsidRPr="00E47C2E">
        <w:rPr>
          <w:rFonts w:cs="Arial"/>
        </w:rPr>
        <w:t xml:space="preserve">Свака Уговорне стране може једнострано раскинути овај Уговор пре истека рока, у случају непридржавања друге Уговорне стране, одредби овог Уговора, неотпочињања или неквалитетног извршења Услуге која је предмет овог Уговора, достављањем писане изјаве о једностраном раскиду Уговора другој Уговорној страни и уз поштовање отказног рока од 15 (словима: петнаест) дана од дана достављања писане изјаве. </w:t>
      </w:r>
    </w:p>
    <w:p w:rsidR="00EE793E" w:rsidRDefault="00EE793E" w:rsidP="00EE793E">
      <w:pPr>
        <w:pStyle w:val="KDParagraf"/>
        <w:spacing w:before="0"/>
        <w:rPr>
          <w:rFonts w:cs="Arial"/>
          <w:lang w:val="sr-Cyrl-RS"/>
        </w:rPr>
      </w:pPr>
      <w:r w:rsidRPr="00E47C2E">
        <w:rPr>
          <w:rFonts w:cs="Arial"/>
        </w:rPr>
        <w:t>Корисник услуге може једнострано раскинути овај Уговор пре истека рока услед престанка потребе за ангажовањем Пружаоца услуге, достављањем писане изјаве о једностраном раскиду Уговора Пружаоцу услуге и уз поштовање отказног рока од 15 (словима: петнаест) дана од дана достављања писане изјаве.</w:t>
      </w:r>
    </w:p>
    <w:p w:rsidR="00EE793E" w:rsidRPr="00E47C2E" w:rsidRDefault="00EE793E" w:rsidP="00EE793E">
      <w:pPr>
        <w:pStyle w:val="KDParagraf"/>
        <w:spacing w:before="0"/>
        <w:rPr>
          <w:rFonts w:cs="Arial"/>
        </w:rPr>
      </w:pPr>
      <w:r w:rsidRPr="00E47C2E">
        <w:rPr>
          <w:rFonts w:cs="Arial"/>
        </w:rPr>
        <w:t>Уколико било која Уговорних страна откаже овај Уговор без оправданог, односно објективног и доказаног разлога, друга Уговорна страна има право да на име неоправданог отказа наплати уговорну казну у висини од 10% од укупне вредности Уговора, у свему у складу са ЗОО, одговорност за штету због неиспуњења, делимичног испуњења или задоцњења у испуњењу обавеза преузетих овим Уговором.</w:t>
      </w:r>
    </w:p>
    <w:p w:rsidR="00EE793E" w:rsidRDefault="00EE793E" w:rsidP="00EE793E">
      <w:pPr>
        <w:pStyle w:val="KDParagraf"/>
        <w:spacing w:before="0"/>
        <w:rPr>
          <w:rFonts w:cs="Arial"/>
          <w:lang w:val="sr-Cyrl-RS"/>
        </w:rPr>
      </w:pPr>
    </w:p>
    <w:p w:rsidR="0087136C" w:rsidRPr="00E47C2E" w:rsidRDefault="0087136C" w:rsidP="0087136C">
      <w:pPr>
        <w:pStyle w:val="KDParagraf"/>
        <w:spacing w:before="0"/>
        <w:rPr>
          <w:rFonts w:cs="Arial"/>
          <w:b/>
        </w:rPr>
      </w:pPr>
      <w:r w:rsidRPr="00E47C2E">
        <w:rPr>
          <w:rFonts w:cs="Arial"/>
          <w:b/>
        </w:rPr>
        <w:t xml:space="preserve">ЗАКЉУЧИВАЊЕ И СТУПАЊЕ НА СНАГУ </w:t>
      </w:r>
    </w:p>
    <w:p w:rsidR="0087136C" w:rsidRPr="00E47C2E" w:rsidRDefault="0087136C" w:rsidP="0087136C">
      <w:pPr>
        <w:pStyle w:val="KDParagraf"/>
        <w:spacing w:before="0"/>
        <w:jc w:val="center"/>
        <w:rPr>
          <w:rFonts w:cs="Arial"/>
        </w:rPr>
      </w:pPr>
      <w:r w:rsidRPr="00E47C2E">
        <w:rPr>
          <w:rFonts w:cs="Arial"/>
          <w:b/>
        </w:rPr>
        <w:t xml:space="preserve">Члан </w:t>
      </w:r>
      <w:r w:rsidR="0073423D">
        <w:rPr>
          <w:rFonts w:cs="Arial"/>
          <w:b/>
          <w:lang w:val="sr-Cyrl-RS"/>
        </w:rPr>
        <w:t>21</w:t>
      </w:r>
      <w:r w:rsidRPr="00E47C2E">
        <w:rPr>
          <w:rFonts w:cs="Arial"/>
        </w:rPr>
        <w:t>.</w:t>
      </w:r>
    </w:p>
    <w:p w:rsidR="0073423D" w:rsidRPr="0073423D" w:rsidRDefault="0073423D" w:rsidP="0073423D">
      <w:pPr>
        <w:tabs>
          <w:tab w:val="left" w:pos="567"/>
        </w:tabs>
        <w:spacing w:before="0"/>
        <w:rPr>
          <w:rFonts w:eastAsia="Calibri" w:cs="Arial"/>
          <w:lang w:val="sr-Cyrl-RS"/>
        </w:rPr>
      </w:pPr>
      <w:r w:rsidRPr="0073423D">
        <w:rPr>
          <w:rFonts w:cs="Arial"/>
        </w:rPr>
        <w:t>Овај Уговор сматра се закљученим када га потпишу овлашћени представници Уговорних страна</w:t>
      </w:r>
      <w:r w:rsidRPr="0073423D">
        <w:rPr>
          <w:rFonts w:cs="Arial"/>
          <w:lang w:val="sr-Cyrl-RS"/>
        </w:rPr>
        <w:t>.</w:t>
      </w:r>
    </w:p>
    <w:p w:rsidR="0087136C" w:rsidRPr="00E47C2E" w:rsidRDefault="0073423D" w:rsidP="0073423D">
      <w:pPr>
        <w:pStyle w:val="KDParagraf"/>
        <w:spacing w:before="0"/>
        <w:rPr>
          <w:rFonts w:cs="Arial"/>
        </w:rPr>
      </w:pPr>
      <w:r w:rsidRPr="0073423D">
        <w:rPr>
          <w:rFonts w:eastAsia="Calibri" w:cs="Arial"/>
          <w:lang w:val="sr-Latn-RS"/>
        </w:rPr>
        <w:t>Уговор ступа на снагу након потписивања од стране законских заступника Уговорних страна и достав</w:t>
      </w:r>
      <w:r w:rsidRPr="0073423D">
        <w:rPr>
          <w:rFonts w:eastAsia="Calibri" w:cs="Arial"/>
          <w:lang w:val="sr-Cyrl-RS"/>
        </w:rPr>
        <w:t>љања</w:t>
      </w:r>
      <w:r w:rsidRPr="0073423D">
        <w:rPr>
          <w:rFonts w:eastAsia="Calibri" w:cs="Arial"/>
          <w:lang w:val="sr-Latn-RS"/>
        </w:rPr>
        <w:t xml:space="preserve"> средства финансијског обезбеђења</w:t>
      </w:r>
      <w:r w:rsidRPr="0073423D">
        <w:rPr>
          <w:rFonts w:eastAsia="Calibri" w:cs="Arial"/>
        </w:rPr>
        <w:t xml:space="preserve"> за добро извршење посла</w:t>
      </w:r>
      <w:r w:rsidR="0087136C" w:rsidRPr="00E47C2E">
        <w:rPr>
          <w:rFonts w:cs="Arial"/>
        </w:rPr>
        <w:t xml:space="preserve">. </w:t>
      </w:r>
    </w:p>
    <w:p w:rsidR="0087136C" w:rsidRPr="00E47C2E" w:rsidRDefault="0087136C" w:rsidP="0087136C">
      <w:pPr>
        <w:pStyle w:val="KDParagraf"/>
        <w:spacing w:before="0"/>
        <w:rPr>
          <w:rFonts w:cs="Arial"/>
        </w:rPr>
      </w:pPr>
    </w:p>
    <w:p w:rsidR="0087136C" w:rsidRPr="00E47C2E" w:rsidRDefault="0087136C" w:rsidP="0087136C">
      <w:pPr>
        <w:pStyle w:val="KDParagraf"/>
        <w:spacing w:before="0"/>
        <w:jc w:val="center"/>
        <w:rPr>
          <w:rFonts w:cs="Arial"/>
        </w:rPr>
      </w:pPr>
      <w:r w:rsidRPr="00E47C2E">
        <w:rPr>
          <w:rFonts w:cs="Arial"/>
          <w:b/>
        </w:rPr>
        <w:t xml:space="preserve">Члан </w:t>
      </w:r>
      <w:r w:rsidR="0073423D">
        <w:rPr>
          <w:rFonts w:cs="Arial"/>
          <w:b/>
          <w:lang w:val="sr-Cyrl-RS"/>
        </w:rPr>
        <w:t>22</w:t>
      </w:r>
      <w:r w:rsidRPr="00E47C2E">
        <w:rPr>
          <w:rFonts w:cs="Arial"/>
        </w:rPr>
        <w:t>.</w:t>
      </w:r>
    </w:p>
    <w:p w:rsidR="0073423D" w:rsidRPr="0073423D" w:rsidRDefault="0073423D" w:rsidP="0073423D">
      <w:pPr>
        <w:tabs>
          <w:tab w:val="left" w:pos="567"/>
        </w:tabs>
        <w:spacing w:before="0"/>
        <w:rPr>
          <w:rFonts w:cs="Arial"/>
          <w:lang w:val="sr-Cyrl-RS"/>
        </w:rPr>
      </w:pPr>
      <w:r w:rsidRPr="0073423D">
        <w:rPr>
          <w:rFonts w:cs="Arial"/>
        </w:rPr>
        <w:t xml:space="preserve">Овај Уговор се закључује </w:t>
      </w:r>
      <w:r w:rsidRPr="0073423D">
        <w:rPr>
          <w:bCs/>
          <w:lang w:val="sr-Latn-RS"/>
        </w:rPr>
        <w:t>до испуњења свих уговорних обавеза</w:t>
      </w:r>
      <w:r w:rsidRPr="0073423D">
        <w:rPr>
          <w:rFonts w:cs="Arial"/>
        </w:rPr>
        <w:t>.</w:t>
      </w:r>
    </w:p>
    <w:p w:rsidR="0087136C" w:rsidRPr="005854CF" w:rsidRDefault="0073423D" w:rsidP="0073423D">
      <w:pPr>
        <w:spacing w:before="0"/>
        <w:rPr>
          <w:rFonts w:cs="Arial"/>
          <w:spacing w:val="2"/>
          <w:lang w:val="sr-Cyrl-RS" w:eastAsia="sr-Latn-RS"/>
        </w:rPr>
      </w:pPr>
      <w:r w:rsidRPr="0073423D">
        <w:rPr>
          <w:rFonts w:eastAsia="Calibri" w:cs="Arial"/>
        </w:rPr>
        <w:t xml:space="preserve">Обавезе по овом Уговору које доспевају у наредној години, Корисик услуге ће реализовати највише до износа средстава која ће за ту намену бити одобрена у </w:t>
      </w:r>
      <w:r w:rsidRPr="0073423D">
        <w:rPr>
          <w:rFonts w:eastAsia="Calibri" w:cs="Arial"/>
          <w:lang w:val="sr-Cyrl-RS"/>
        </w:rPr>
        <w:t>Трогодишњем</w:t>
      </w:r>
      <w:r w:rsidRPr="0073423D">
        <w:rPr>
          <w:rFonts w:eastAsia="Calibri" w:cs="Arial"/>
        </w:rPr>
        <w:t xml:space="preserve"> плану пословања за године у којима ће се плаћати уговорене обавезе</w:t>
      </w:r>
      <w:r w:rsidR="0087136C" w:rsidRPr="005854CF">
        <w:rPr>
          <w:rFonts w:cs="Arial"/>
          <w:spacing w:val="2"/>
          <w:lang w:val="sr-Cyrl-RS"/>
        </w:rPr>
        <w:t>.</w:t>
      </w:r>
    </w:p>
    <w:p w:rsidR="0087136C" w:rsidRPr="009E7B3B" w:rsidRDefault="0087136C" w:rsidP="0087136C">
      <w:pPr>
        <w:pStyle w:val="KDParagraf"/>
        <w:spacing w:before="0"/>
        <w:rPr>
          <w:rFonts w:cs="Arial"/>
          <w:color w:val="00B0F0"/>
          <w:lang w:val="sr-Cyrl-RS"/>
        </w:rPr>
      </w:pPr>
    </w:p>
    <w:p w:rsidR="0087136C" w:rsidRDefault="0087136C" w:rsidP="0087136C">
      <w:pPr>
        <w:pStyle w:val="KDParagraf"/>
        <w:spacing w:before="0"/>
        <w:jc w:val="center"/>
        <w:rPr>
          <w:rFonts w:cs="Arial"/>
          <w:lang w:val="sr-Cyrl-RS"/>
        </w:rPr>
      </w:pPr>
      <w:r w:rsidRPr="00E47C2E">
        <w:rPr>
          <w:rFonts w:cs="Arial"/>
          <w:b/>
        </w:rPr>
        <w:t xml:space="preserve">Члан </w:t>
      </w:r>
      <w:r w:rsidR="0073423D">
        <w:rPr>
          <w:rFonts w:cs="Arial"/>
          <w:b/>
          <w:lang w:val="sr-Cyrl-RS"/>
        </w:rPr>
        <w:t>23</w:t>
      </w:r>
      <w:r w:rsidRPr="00E47C2E">
        <w:rPr>
          <w:rFonts w:cs="Arial"/>
        </w:rPr>
        <w:t>.</w:t>
      </w:r>
    </w:p>
    <w:p w:rsidR="0087136C" w:rsidRDefault="0087136C" w:rsidP="0087136C">
      <w:pPr>
        <w:tabs>
          <w:tab w:val="left" w:pos="567"/>
        </w:tabs>
        <w:spacing w:before="0"/>
        <w:rPr>
          <w:rFonts w:cs="Arial"/>
          <w:lang w:val="sr-Cyrl-RS"/>
        </w:rPr>
      </w:pPr>
      <w:r w:rsidRPr="00C20DE1">
        <w:rPr>
          <w:rFonts w:cs="Arial"/>
        </w:rPr>
        <w:t>Овај Уговор и и његови Прилози  сачињен</w:t>
      </w:r>
      <w:r w:rsidRPr="00C20DE1">
        <w:rPr>
          <w:rFonts w:cs="Arial"/>
          <w:lang w:val="sr-Cyrl-RS"/>
        </w:rPr>
        <w:t>и</w:t>
      </w:r>
      <w:r w:rsidRPr="00C20DE1">
        <w:rPr>
          <w:rFonts w:cs="Arial"/>
        </w:rPr>
        <w:t xml:space="preserve"> </w:t>
      </w:r>
      <w:r w:rsidRPr="00C20DE1">
        <w:rPr>
          <w:rFonts w:cs="Arial"/>
          <w:lang w:val="sr-Cyrl-RS"/>
        </w:rPr>
        <w:t>су</w:t>
      </w:r>
      <w:r w:rsidRPr="00C20DE1">
        <w:rPr>
          <w:rFonts w:cs="Arial"/>
        </w:rPr>
        <w:t xml:space="preserve"> на српском језику. </w:t>
      </w:r>
    </w:p>
    <w:p w:rsidR="0087136C" w:rsidRDefault="0087136C" w:rsidP="0087136C">
      <w:pPr>
        <w:tabs>
          <w:tab w:val="left" w:pos="567"/>
        </w:tabs>
        <w:spacing w:before="0"/>
        <w:rPr>
          <w:rFonts w:cs="Arial"/>
          <w:lang w:val="sr-Cyrl-RS"/>
        </w:rPr>
      </w:pPr>
      <w:r w:rsidRPr="00C20DE1">
        <w:rPr>
          <w:rFonts w:cs="Arial"/>
        </w:rPr>
        <w:t>На овај Уговор примењују се закони Републике Србије.</w:t>
      </w:r>
    </w:p>
    <w:p w:rsidR="0087136C" w:rsidRPr="00C20DE1" w:rsidRDefault="0087136C" w:rsidP="0087136C">
      <w:pPr>
        <w:tabs>
          <w:tab w:val="left" w:pos="567"/>
        </w:tabs>
        <w:spacing w:before="0"/>
        <w:rPr>
          <w:rFonts w:cs="Arial"/>
        </w:rPr>
      </w:pPr>
      <w:r w:rsidRPr="00C20DE1">
        <w:rPr>
          <w:rFonts w:cs="Arial"/>
        </w:rPr>
        <w:t xml:space="preserve">У случају спора меродавно право је право Републике Србије, а поступак се води на српском језику. </w:t>
      </w:r>
    </w:p>
    <w:p w:rsidR="0087136C" w:rsidRDefault="0087136C" w:rsidP="00EE793E">
      <w:pPr>
        <w:pStyle w:val="KDParagraf"/>
        <w:spacing w:before="0"/>
        <w:rPr>
          <w:rFonts w:cs="Arial"/>
          <w:lang w:val="sr-Cyrl-RS"/>
        </w:rPr>
      </w:pPr>
    </w:p>
    <w:p w:rsidR="00EE793E" w:rsidRPr="00E47C2E" w:rsidRDefault="00EE793E" w:rsidP="00EE793E">
      <w:pPr>
        <w:pStyle w:val="KDParagraf"/>
        <w:spacing w:before="0"/>
        <w:rPr>
          <w:rFonts w:cs="Arial"/>
          <w:b/>
        </w:rPr>
      </w:pPr>
      <w:r w:rsidRPr="00E47C2E">
        <w:rPr>
          <w:rFonts w:cs="Arial"/>
          <w:b/>
        </w:rPr>
        <w:t>ЗАВРШНЕ ОДРЕДБЕ</w:t>
      </w:r>
    </w:p>
    <w:p w:rsidR="00EE793E" w:rsidRPr="00E47C2E" w:rsidRDefault="00EE793E" w:rsidP="00B17826">
      <w:pPr>
        <w:pStyle w:val="KDParagraf"/>
        <w:spacing w:before="0"/>
        <w:jc w:val="center"/>
        <w:rPr>
          <w:rFonts w:cs="Arial"/>
        </w:rPr>
      </w:pPr>
      <w:r w:rsidRPr="00E47C2E">
        <w:rPr>
          <w:rFonts w:cs="Arial"/>
          <w:b/>
        </w:rPr>
        <w:t xml:space="preserve">Члан </w:t>
      </w:r>
      <w:r w:rsidR="00524DCF">
        <w:rPr>
          <w:rFonts w:cs="Arial"/>
          <w:b/>
          <w:lang w:val="sr-Cyrl-RS"/>
        </w:rPr>
        <w:t>2</w:t>
      </w:r>
      <w:r w:rsidR="00000347">
        <w:rPr>
          <w:rFonts w:cs="Arial"/>
          <w:b/>
          <w:lang w:val="sr-Cyrl-RS"/>
        </w:rPr>
        <w:t>4</w:t>
      </w:r>
      <w:r w:rsidRPr="00E47C2E">
        <w:rPr>
          <w:rFonts w:cs="Arial"/>
        </w:rPr>
        <w:t>.</w:t>
      </w:r>
    </w:p>
    <w:p w:rsidR="00EE793E" w:rsidRPr="00E47C2E" w:rsidRDefault="00EE793E" w:rsidP="00EE793E">
      <w:pPr>
        <w:pStyle w:val="KDParagraf"/>
        <w:spacing w:before="0"/>
        <w:rPr>
          <w:rFonts w:cs="Arial"/>
        </w:rPr>
      </w:pPr>
      <w:r w:rsidRPr="00E47C2E">
        <w:rPr>
          <w:rFonts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EE793E" w:rsidRPr="00E47C2E" w:rsidRDefault="00EE793E" w:rsidP="00EE793E">
      <w:pPr>
        <w:pStyle w:val="KDParagraf"/>
        <w:spacing w:before="0"/>
        <w:rPr>
          <w:rFonts w:cs="Arial"/>
        </w:rPr>
      </w:pPr>
    </w:p>
    <w:p w:rsidR="00EE793E" w:rsidRPr="00E47C2E" w:rsidRDefault="00EE793E" w:rsidP="00B17826">
      <w:pPr>
        <w:pStyle w:val="KDParagraf"/>
        <w:spacing w:before="0"/>
        <w:jc w:val="center"/>
        <w:rPr>
          <w:rFonts w:cs="Arial"/>
        </w:rPr>
      </w:pPr>
      <w:r w:rsidRPr="00E47C2E">
        <w:rPr>
          <w:rFonts w:cs="Arial"/>
          <w:b/>
        </w:rPr>
        <w:t xml:space="preserve">Члан </w:t>
      </w:r>
      <w:r w:rsidR="00524DCF">
        <w:rPr>
          <w:rFonts w:cs="Arial"/>
          <w:b/>
          <w:lang w:val="sr-Cyrl-RS"/>
        </w:rPr>
        <w:t>2</w:t>
      </w:r>
      <w:r w:rsidR="00000347">
        <w:rPr>
          <w:rFonts w:cs="Arial"/>
          <w:b/>
          <w:lang w:val="sr-Cyrl-RS"/>
        </w:rPr>
        <w:t>5</w:t>
      </w:r>
      <w:r w:rsidRPr="00E47C2E">
        <w:rPr>
          <w:rFonts w:cs="Arial"/>
        </w:rPr>
        <w:t>.</w:t>
      </w:r>
    </w:p>
    <w:p w:rsidR="0073423D" w:rsidRPr="0073423D" w:rsidRDefault="0073423D" w:rsidP="0073423D">
      <w:pPr>
        <w:rPr>
          <w:rFonts w:cs="Arial"/>
          <w:lang w:eastAsia="sr-Latn-CS"/>
        </w:rPr>
      </w:pPr>
      <w:r w:rsidRPr="0073423D">
        <w:rPr>
          <w:rFonts w:cs="Arial"/>
          <w:lang w:val="sr-Cyrl-RS" w:eastAsia="sr-Latn-CS"/>
        </w:rPr>
        <w:lastRenderedPageBreak/>
        <w:t>Корисник услуге</w:t>
      </w:r>
      <w:r w:rsidRPr="0073423D">
        <w:rPr>
          <w:rFonts w:cs="Arial"/>
          <w:lang w:eastAsia="sr-Latn-CS"/>
        </w:rPr>
        <w:t xml:space="preserve"> може након закључења уговора о јавној набавци без спровођења поступка јавне набавке извршити измене на начин који је прописан чланом 115. Закона о јавним набавкама.</w:t>
      </w:r>
    </w:p>
    <w:p w:rsidR="0073423D" w:rsidRPr="0073423D" w:rsidRDefault="0073423D" w:rsidP="0073423D">
      <w:pPr>
        <w:rPr>
          <w:rFonts w:cs="Arial"/>
          <w:lang w:eastAsia="sr-Latn-CS"/>
        </w:rPr>
      </w:pPr>
      <w:r w:rsidRPr="0073423D">
        <w:rPr>
          <w:rFonts w:cs="Arial"/>
          <w:lang w:eastAsia="sr-Latn-CS"/>
        </w:rPr>
        <w:t>Уговорне стране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w:t>
      </w:r>
    </w:p>
    <w:p w:rsidR="00EE793E" w:rsidRPr="00A520DE" w:rsidRDefault="0073423D" w:rsidP="0073423D">
      <w:pPr>
        <w:pStyle w:val="KDParagraf"/>
        <w:spacing w:before="0"/>
        <w:rPr>
          <w:rFonts w:cs="Arial"/>
          <w:lang w:val="sr-Cyrl-RS"/>
        </w:rPr>
      </w:pPr>
      <w:r w:rsidRPr="0073423D">
        <w:rPr>
          <w:rFonts w:cs="Arial"/>
          <w:lang w:eastAsia="sr-Latn-CS"/>
        </w:rPr>
        <w:t xml:space="preserve">У свим наведеним случајевима, </w:t>
      </w:r>
      <w:r w:rsidRPr="0073423D">
        <w:rPr>
          <w:rFonts w:cs="Arial"/>
          <w:lang w:val="sr-Cyrl-RS" w:eastAsia="sr-Latn-CS"/>
        </w:rPr>
        <w:t>Корисник услуге</w:t>
      </w:r>
      <w:r w:rsidRPr="0073423D">
        <w:rPr>
          <w:rFonts w:cs="Arial"/>
          <w:lang w:eastAsia="sr-Latn-CS"/>
        </w:rPr>
        <w:t xml:space="preserve">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r w:rsidR="00A520DE">
        <w:rPr>
          <w:rFonts w:cs="Arial"/>
          <w:lang w:val="sr-Cyrl-RS" w:eastAsia="sr-Latn-CS"/>
        </w:rPr>
        <w:t>.</w:t>
      </w:r>
    </w:p>
    <w:p w:rsidR="00EE793E" w:rsidRPr="00524DCF" w:rsidRDefault="00EE793E" w:rsidP="00B17826">
      <w:pPr>
        <w:pStyle w:val="KDParagraf"/>
        <w:spacing w:before="0"/>
        <w:jc w:val="center"/>
        <w:rPr>
          <w:rFonts w:cs="Arial"/>
          <w:lang w:val="sr-Cyrl-RS"/>
        </w:rPr>
      </w:pPr>
      <w:r w:rsidRPr="00E47C2E">
        <w:rPr>
          <w:rFonts w:cs="Arial"/>
          <w:b/>
        </w:rPr>
        <w:t xml:space="preserve">Члан </w:t>
      </w:r>
      <w:r w:rsidR="00524DCF">
        <w:rPr>
          <w:rFonts w:cs="Arial"/>
          <w:b/>
          <w:lang w:val="sr-Cyrl-RS"/>
        </w:rPr>
        <w:t>2</w:t>
      </w:r>
      <w:r w:rsidR="00000347">
        <w:rPr>
          <w:rFonts w:cs="Arial"/>
          <w:b/>
          <w:lang w:val="sr-Cyrl-RS"/>
        </w:rPr>
        <w:t>6</w:t>
      </w:r>
      <w:r w:rsidR="001B781C">
        <w:rPr>
          <w:rFonts w:cs="Arial"/>
          <w:b/>
          <w:lang w:val="sr-Cyrl-RS"/>
        </w:rPr>
        <w:t>.</w:t>
      </w:r>
    </w:p>
    <w:p w:rsidR="00EE793E" w:rsidRDefault="00770993" w:rsidP="00EE793E">
      <w:pPr>
        <w:pStyle w:val="KDParagraf"/>
        <w:spacing w:before="0"/>
        <w:rPr>
          <w:rFonts w:cs="Arial"/>
          <w:color w:val="00B0F0"/>
          <w:lang w:val="sr-Cyrl-RS"/>
        </w:rPr>
      </w:pPr>
      <w:r w:rsidRPr="00770993">
        <w:rPr>
          <w:rFonts w:cs="Arial"/>
        </w:rPr>
        <w:t xml:space="preserve">Све неспоразуме који могу настати из овог Уговора, Уговорне стране ће настојати да реше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w:t>
      </w:r>
      <w:r w:rsidRPr="00770993">
        <w:rPr>
          <w:rFonts w:cs="Arial"/>
          <w:lang w:val="sr-Cyrl-RS"/>
        </w:rPr>
        <w:t>Београду</w:t>
      </w:r>
      <w:r w:rsidR="00EE793E" w:rsidRPr="00B17826">
        <w:rPr>
          <w:rFonts w:cs="Arial"/>
          <w:color w:val="00B0F0"/>
        </w:rPr>
        <w:t>.</w:t>
      </w:r>
    </w:p>
    <w:p w:rsidR="001B781C" w:rsidRPr="001B781C" w:rsidRDefault="001B781C" w:rsidP="00EE793E">
      <w:pPr>
        <w:pStyle w:val="KDParagraf"/>
        <w:spacing w:before="0"/>
        <w:rPr>
          <w:rFonts w:cs="Arial"/>
          <w:color w:val="00B0F0"/>
          <w:lang w:val="sr-Cyrl-RS"/>
        </w:rPr>
      </w:pPr>
    </w:p>
    <w:p w:rsidR="00EE793E" w:rsidRPr="00E47C2E" w:rsidRDefault="00EE793E" w:rsidP="00B17826">
      <w:pPr>
        <w:pStyle w:val="KDParagraf"/>
        <w:spacing w:before="0"/>
        <w:jc w:val="center"/>
        <w:rPr>
          <w:rFonts w:cs="Arial"/>
        </w:rPr>
      </w:pPr>
      <w:r w:rsidRPr="00E47C2E">
        <w:rPr>
          <w:rFonts w:cs="Arial"/>
          <w:b/>
        </w:rPr>
        <w:t xml:space="preserve">Члан </w:t>
      </w:r>
      <w:r w:rsidR="00524DCF">
        <w:rPr>
          <w:rFonts w:cs="Arial"/>
          <w:b/>
          <w:lang w:val="sr-Cyrl-RS"/>
        </w:rPr>
        <w:t>2</w:t>
      </w:r>
      <w:r w:rsidR="00000347">
        <w:rPr>
          <w:rFonts w:cs="Arial"/>
          <w:b/>
          <w:lang w:val="sr-Cyrl-RS"/>
        </w:rPr>
        <w:t>7</w:t>
      </w:r>
      <w:r w:rsidRPr="00E47C2E">
        <w:rPr>
          <w:rFonts w:cs="Arial"/>
        </w:rPr>
        <w:t>.</w:t>
      </w:r>
    </w:p>
    <w:p w:rsidR="00EE793E" w:rsidRPr="00E47C2E" w:rsidRDefault="00EE793E" w:rsidP="00EE793E">
      <w:pPr>
        <w:pStyle w:val="KDParagraf"/>
        <w:spacing w:before="0"/>
        <w:rPr>
          <w:rFonts w:cs="Arial"/>
        </w:rPr>
      </w:pPr>
      <w:r w:rsidRPr="00E47C2E">
        <w:rPr>
          <w:rFonts w:cs="Arial"/>
        </w:rPr>
        <w:t>На односе Уговорних страна, који нису уређени овим Уговором, примењују се одговарајуће одредбе ЗОО и других закона, подзаконских аката, стандарда и техничких норматива Републике Србије, примењивих с обзиром на предмет овог Уговора.</w:t>
      </w:r>
    </w:p>
    <w:p w:rsidR="00EE793E" w:rsidRPr="00E47C2E" w:rsidRDefault="00EE793E" w:rsidP="00EE793E">
      <w:pPr>
        <w:pStyle w:val="KDParagraf"/>
        <w:spacing w:before="0"/>
        <w:rPr>
          <w:rFonts w:cs="Arial"/>
        </w:rPr>
      </w:pPr>
    </w:p>
    <w:p w:rsidR="00EE793E" w:rsidRPr="00E47C2E" w:rsidRDefault="00EE793E" w:rsidP="00B17826">
      <w:pPr>
        <w:pStyle w:val="KDParagraf"/>
        <w:spacing w:before="0"/>
        <w:jc w:val="center"/>
        <w:rPr>
          <w:rFonts w:cs="Arial"/>
        </w:rPr>
      </w:pPr>
      <w:r w:rsidRPr="00E47C2E">
        <w:rPr>
          <w:rFonts w:cs="Arial"/>
          <w:b/>
        </w:rPr>
        <w:t xml:space="preserve">Члан </w:t>
      </w:r>
      <w:r w:rsidR="00524DCF">
        <w:rPr>
          <w:rFonts w:cs="Arial"/>
          <w:b/>
          <w:lang w:val="sr-Cyrl-RS"/>
        </w:rPr>
        <w:t>2</w:t>
      </w:r>
      <w:r w:rsidR="00000347">
        <w:rPr>
          <w:rFonts w:cs="Arial"/>
          <w:b/>
          <w:lang w:val="sr-Cyrl-RS"/>
        </w:rPr>
        <w:t>8</w:t>
      </w:r>
      <w:r w:rsidRPr="00E47C2E">
        <w:rPr>
          <w:rFonts w:cs="Arial"/>
        </w:rPr>
        <w:t>.</w:t>
      </w:r>
    </w:p>
    <w:p w:rsidR="00EE793E" w:rsidRPr="00E47C2E" w:rsidRDefault="00EE793E" w:rsidP="00EE793E">
      <w:pPr>
        <w:pStyle w:val="KDParagraf"/>
        <w:spacing w:before="0"/>
        <w:rPr>
          <w:rFonts w:cs="Arial"/>
        </w:rPr>
      </w:pPr>
      <w:r w:rsidRPr="00E47C2E">
        <w:rPr>
          <w:rFonts w:cs="Arial"/>
        </w:rPr>
        <w:t>Саставни део овог Уговора чине:</w:t>
      </w:r>
    </w:p>
    <w:p w:rsidR="00EE793E" w:rsidRPr="00E47C2E" w:rsidRDefault="00D06CFD" w:rsidP="00EE793E">
      <w:pPr>
        <w:pStyle w:val="KDParagraf"/>
        <w:spacing w:before="0"/>
        <w:rPr>
          <w:rFonts w:cs="Arial"/>
        </w:rPr>
      </w:pPr>
      <w:r w:rsidRPr="00E47C2E">
        <w:rPr>
          <w:rFonts w:cs="Arial"/>
        </w:rPr>
        <w:t>Прилог број 1</w:t>
      </w:r>
      <w:r w:rsidRPr="00E47C2E">
        <w:rPr>
          <w:rFonts w:cs="Arial"/>
        </w:rPr>
        <w:tab/>
      </w:r>
      <w:r w:rsidR="00524DCF" w:rsidRPr="00524DCF">
        <w:rPr>
          <w:rFonts w:cs="Arial"/>
        </w:rPr>
        <w:t>Конкурсна документација</w:t>
      </w:r>
      <w:r w:rsidR="00524DCF" w:rsidRPr="00524DCF">
        <w:rPr>
          <w:rFonts w:cs="Arial"/>
          <w:lang w:val="sr-Cyrl-RS"/>
        </w:rPr>
        <w:t xml:space="preserve"> (Уговорне стране констатују да су обезбедили целокупну званичну конкурсну документацију преко Портала јавних набавки</w:t>
      </w:r>
      <w:r w:rsidR="00770993" w:rsidRPr="00524DCF">
        <w:rPr>
          <w:rFonts w:cs="Arial"/>
          <w:lang w:val="sr-Cyrl-RS"/>
        </w:rPr>
        <w:t>)</w:t>
      </w:r>
      <w:r w:rsidR="00EE793E" w:rsidRPr="00524DCF">
        <w:rPr>
          <w:rFonts w:cs="Arial"/>
        </w:rPr>
        <w:t>;</w:t>
      </w:r>
    </w:p>
    <w:p w:rsidR="00EE793E" w:rsidRPr="00E47C2E" w:rsidRDefault="00EE793E" w:rsidP="00EE793E">
      <w:pPr>
        <w:pStyle w:val="KDParagraf"/>
        <w:spacing w:before="0"/>
        <w:rPr>
          <w:rFonts w:cs="Arial"/>
        </w:rPr>
      </w:pPr>
      <w:r w:rsidRPr="00E47C2E">
        <w:rPr>
          <w:rFonts w:cs="Arial"/>
        </w:rPr>
        <w:t>Прилог број 2</w:t>
      </w:r>
      <w:r w:rsidRPr="00E47C2E">
        <w:rPr>
          <w:rFonts w:cs="Arial"/>
        </w:rPr>
        <w:tab/>
        <w:t>Понуда;</w:t>
      </w:r>
      <w:r w:rsidRPr="00E47C2E">
        <w:rPr>
          <w:rFonts w:cs="Arial"/>
        </w:rPr>
        <w:tab/>
      </w:r>
    </w:p>
    <w:p w:rsidR="00524DCF" w:rsidRPr="00524DCF" w:rsidRDefault="00524DCF" w:rsidP="00EE793E">
      <w:pPr>
        <w:pStyle w:val="KDParagraf"/>
        <w:spacing w:before="0"/>
        <w:rPr>
          <w:rFonts w:cs="Arial"/>
          <w:lang w:val="sr-Cyrl-RS"/>
        </w:rPr>
      </w:pPr>
      <w:r w:rsidRPr="00E47C2E">
        <w:rPr>
          <w:rFonts w:cs="Arial"/>
        </w:rPr>
        <w:t xml:space="preserve">Прилог број </w:t>
      </w:r>
      <w:r w:rsidR="00A520DE">
        <w:rPr>
          <w:rFonts w:cs="Arial"/>
          <w:lang w:val="sr-Cyrl-RS"/>
        </w:rPr>
        <w:t>3</w:t>
      </w:r>
      <w:r w:rsidRPr="00E47C2E">
        <w:rPr>
          <w:rFonts w:cs="Arial"/>
        </w:rPr>
        <w:tab/>
        <w:t>Структура цене из Понуде</w:t>
      </w:r>
      <w:r>
        <w:rPr>
          <w:rFonts w:cs="Arial"/>
          <w:lang w:val="sr-Cyrl-RS"/>
        </w:rPr>
        <w:t>;</w:t>
      </w:r>
    </w:p>
    <w:p w:rsidR="00EE793E" w:rsidRDefault="00EE793E" w:rsidP="00EE793E">
      <w:pPr>
        <w:pStyle w:val="KDParagraf"/>
        <w:spacing w:before="0"/>
        <w:rPr>
          <w:rFonts w:cs="Arial"/>
          <w:lang w:val="sr-Cyrl-RS"/>
        </w:rPr>
      </w:pPr>
      <w:r w:rsidRPr="00E47C2E">
        <w:rPr>
          <w:rFonts w:cs="Arial"/>
        </w:rPr>
        <w:t xml:space="preserve">Прилог број </w:t>
      </w:r>
      <w:r w:rsidR="00A520DE">
        <w:rPr>
          <w:rFonts w:cs="Arial"/>
          <w:lang w:val="sr-Cyrl-RS"/>
        </w:rPr>
        <w:t>4</w:t>
      </w:r>
      <w:r w:rsidRPr="00E47C2E">
        <w:rPr>
          <w:rFonts w:cs="Arial"/>
        </w:rPr>
        <w:tab/>
      </w:r>
      <w:r w:rsidR="001B781C" w:rsidRPr="00283140">
        <w:rPr>
          <w:rFonts w:cs="Arial"/>
          <w:lang w:val="sr-Cyrl-RS"/>
        </w:rPr>
        <w:t xml:space="preserve">Техничка </w:t>
      </w:r>
      <w:r w:rsidR="00000347">
        <w:rPr>
          <w:rFonts w:cs="Arial"/>
          <w:lang w:val="sr-Cyrl-RS"/>
        </w:rPr>
        <w:t>документација</w:t>
      </w:r>
      <w:r w:rsidR="00733D2F">
        <w:rPr>
          <w:rFonts w:cs="Arial"/>
          <w:lang w:val="sr-Cyrl-RS"/>
        </w:rPr>
        <w:t xml:space="preserve"> одељак </w:t>
      </w:r>
      <w:r w:rsidR="0073423D">
        <w:rPr>
          <w:rFonts w:cs="Arial"/>
          <w:lang w:val="sr-Cyrl-RS"/>
        </w:rPr>
        <w:t>3</w:t>
      </w:r>
      <w:r w:rsidR="00733D2F">
        <w:rPr>
          <w:rFonts w:cs="Arial"/>
          <w:lang w:val="sr-Cyrl-RS"/>
        </w:rPr>
        <w:t>.конкурне документације</w:t>
      </w:r>
      <w:r w:rsidR="00000347">
        <w:rPr>
          <w:rFonts w:cs="Arial"/>
          <w:lang w:val="sr-Cyrl-RS"/>
        </w:rPr>
        <w:t xml:space="preserve"> приложена уз </w:t>
      </w:r>
      <w:r w:rsidR="00733D2F">
        <w:rPr>
          <w:rFonts w:cs="Arial"/>
          <w:lang w:val="sr-Cyrl-RS"/>
        </w:rPr>
        <w:t>У</w:t>
      </w:r>
      <w:r w:rsidR="00000347">
        <w:rPr>
          <w:rFonts w:cs="Arial"/>
          <w:lang w:val="sr-Cyrl-RS"/>
        </w:rPr>
        <w:t>говор</w:t>
      </w:r>
      <w:r w:rsidRPr="00283140">
        <w:rPr>
          <w:rFonts w:cs="Arial"/>
        </w:rPr>
        <w:t>;</w:t>
      </w:r>
    </w:p>
    <w:p w:rsidR="00A520DE" w:rsidRPr="00A520DE" w:rsidRDefault="00A520DE" w:rsidP="00A520DE">
      <w:pPr>
        <w:tabs>
          <w:tab w:val="left" w:pos="567"/>
        </w:tabs>
        <w:spacing w:before="0"/>
        <w:rPr>
          <w:rFonts w:cs="Arial"/>
          <w:lang w:val="sr-Cyrl-RS"/>
        </w:rPr>
      </w:pPr>
      <w:r w:rsidRPr="00A520DE">
        <w:rPr>
          <w:rFonts w:cs="Arial"/>
        </w:rPr>
        <w:t xml:space="preserve">Прилог број </w:t>
      </w:r>
      <w:r w:rsidRPr="00A520DE">
        <w:rPr>
          <w:rFonts w:cs="Arial"/>
          <w:lang w:val="sr-Cyrl-RS"/>
        </w:rPr>
        <w:t>5 П</w:t>
      </w:r>
      <w:r w:rsidRPr="00A520DE">
        <w:rPr>
          <w:lang w:val="ru-RU"/>
        </w:rPr>
        <w:t>равила безбедности на раду у ТЕНТ-у</w:t>
      </w:r>
      <w:r w:rsidRPr="00A520DE">
        <w:rPr>
          <w:rFonts w:cs="Arial"/>
        </w:rPr>
        <w:t xml:space="preserve">; </w:t>
      </w:r>
    </w:p>
    <w:p w:rsidR="001B781C" w:rsidRDefault="001B781C" w:rsidP="00EE793E">
      <w:pPr>
        <w:pStyle w:val="KDParagraf"/>
        <w:spacing w:before="0"/>
        <w:rPr>
          <w:rFonts w:cs="Arial"/>
          <w:lang w:val="sr-Cyrl-RS"/>
        </w:rPr>
      </w:pPr>
      <w:r w:rsidRPr="00E47C2E">
        <w:rPr>
          <w:rFonts w:cs="Arial"/>
        </w:rPr>
        <w:t xml:space="preserve">Прилог број </w:t>
      </w:r>
      <w:r w:rsidR="00A520DE">
        <w:rPr>
          <w:rFonts w:cs="Arial"/>
          <w:lang w:val="sr-Cyrl-RS"/>
        </w:rPr>
        <w:t>6</w:t>
      </w:r>
      <w:r>
        <w:rPr>
          <w:rFonts w:cs="Arial"/>
          <w:lang w:val="sr-Cyrl-RS"/>
        </w:rPr>
        <w:t xml:space="preserve"> Банкарска гаранција за добро извршење посла</w:t>
      </w:r>
    </w:p>
    <w:p w:rsidR="00EE793E" w:rsidRDefault="00D06CFD" w:rsidP="00EE793E">
      <w:pPr>
        <w:pStyle w:val="KDParagraf"/>
        <w:spacing w:before="0"/>
        <w:rPr>
          <w:rFonts w:cs="Arial"/>
          <w:lang w:val="sr-Cyrl-RS"/>
        </w:rPr>
      </w:pPr>
      <w:r w:rsidRPr="00E47C2E">
        <w:rPr>
          <w:rFonts w:cs="Arial"/>
        </w:rPr>
        <w:t xml:space="preserve">Прилог број </w:t>
      </w:r>
      <w:r w:rsidR="00A520DE">
        <w:rPr>
          <w:rFonts w:cs="Arial"/>
          <w:lang w:val="sr-Cyrl-RS"/>
        </w:rPr>
        <w:t>7</w:t>
      </w:r>
      <w:r w:rsidRPr="00E47C2E">
        <w:rPr>
          <w:rFonts w:cs="Arial"/>
        </w:rPr>
        <w:t xml:space="preserve"> </w:t>
      </w:r>
      <w:r w:rsidR="00EE793E" w:rsidRPr="00E47C2E">
        <w:rPr>
          <w:rFonts w:cs="Arial"/>
        </w:rPr>
        <w:t>Списак извршилаца и Резервни списак извршилаца;</w:t>
      </w:r>
    </w:p>
    <w:p w:rsidR="00000347" w:rsidRPr="00000347" w:rsidRDefault="00000347" w:rsidP="00EE793E">
      <w:pPr>
        <w:pStyle w:val="KDParagraf"/>
        <w:spacing w:before="0"/>
        <w:rPr>
          <w:rFonts w:cs="Arial"/>
          <w:lang w:val="sr-Cyrl-RS"/>
        </w:rPr>
      </w:pPr>
      <w:r w:rsidRPr="00E47C2E">
        <w:rPr>
          <w:rFonts w:cs="Arial"/>
        </w:rPr>
        <w:t xml:space="preserve">Прилог број </w:t>
      </w:r>
      <w:r w:rsidR="00A520DE">
        <w:rPr>
          <w:rFonts w:cs="Arial"/>
          <w:lang w:val="sr-Cyrl-RS"/>
        </w:rPr>
        <w:t>8</w:t>
      </w:r>
      <w:r w:rsidRPr="00E47C2E">
        <w:rPr>
          <w:rFonts w:cs="Arial"/>
        </w:rPr>
        <w:t xml:space="preserve"> </w:t>
      </w:r>
      <w:r>
        <w:rPr>
          <w:rFonts w:cs="Arial"/>
          <w:lang w:val="sr-Cyrl-RS"/>
        </w:rPr>
        <w:t>Усаглашени термин план</w:t>
      </w:r>
    </w:p>
    <w:p w:rsidR="00D06CFD" w:rsidRPr="00524DCF" w:rsidRDefault="00D06CFD" w:rsidP="00EE793E">
      <w:pPr>
        <w:pStyle w:val="KDParagraf"/>
        <w:spacing w:before="0"/>
        <w:rPr>
          <w:rFonts w:cs="Arial"/>
          <w:lang w:val="sr-Cyrl-RS"/>
        </w:rPr>
      </w:pPr>
      <w:r w:rsidRPr="00E47C2E">
        <w:rPr>
          <w:rFonts w:cs="Arial"/>
        </w:rPr>
        <w:t xml:space="preserve">Прилог број </w:t>
      </w:r>
      <w:r w:rsidR="00A520DE">
        <w:rPr>
          <w:rFonts w:cs="Arial"/>
          <w:lang w:val="sr-Cyrl-RS"/>
        </w:rPr>
        <w:t>9</w:t>
      </w:r>
      <w:r w:rsidR="00B17826" w:rsidRPr="00524DCF">
        <w:rPr>
          <w:rFonts w:cs="Arial"/>
        </w:rPr>
        <w:t xml:space="preserve"> </w:t>
      </w:r>
      <w:r w:rsidR="00EE793E" w:rsidRPr="00524DCF">
        <w:rPr>
          <w:rFonts w:cs="Arial"/>
        </w:rPr>
        <w:t>Споразум о заједничком извршењу услуге</w:t>
      </w:r>
      <w:r w:rsidR="00770993" w:rsidRPr="00524DCF">
        <w:rPr>
          <w:rFonts w:cs="Arial"/>
          <w:lang w:val="sr-Cyrl-RS"/>
        </w:rPr>
        <w:t xml:space="preserve"> (у случају подношења заједничке понуде)</w:t>
      </w:r>
    </w:p>
    <w:p w:rsidR="00EE793E" w:rsidRPr="00524DCF" w:rsidRDefault="00EE793E" w:rsidP="00EE793E">
      <w:pPr>
        <w:pStyle w:val="KDParagraf"/>
        <w:spacing w:before="0"/>
        <w:rPr>
          <w:rFonts w:cs="Arial"/>
        </w:rPr>
      </w:pPr>
    </w:p>
    <w:p w:rsidR="00EE793E" w:rsidRPr="00524DCF" w:rsidRDefault="00EE793E" w:rsidP="00B17826">
      <w:pPr>
        <w:pStyle w:val="KDParagraf"/>
        <w:spacing w:before="0"/>
        <w:jc w:val="center"/>
        <w:rPr>
          <w:rFonts w:cs="Arial"/>
        </w:rPr>
      </w:pPr>
      <w:r w:rsidRPr="00524DCF">
        <w:rPr>
          <w:rFonts w:cs="Arial"/>
          <w:b/>
        </w:rPr>
        <w:t xml:space="preserve">Члан </w:t>
      </w:r>
      <w:r w:rsidR="00E460E0">
        <w:rPr>
          <w:rFonts w:cs="Arial"/>
          <w:b/>
          <w:lang w:val="sr-Cyrl-RS"/>
        </w:rPr>
        <w:t>2</w:t>
      </w:r>
      <w:r w:rsidR="00733D2F">
        <w:rPr>
          <w:rFonts w:cs="Arial"/>
          <w:b/>
          <w:lang w:val="sr-Cyrl-RS"/>
        </w:rPr>
        <w:t>9</w:t>
      </w:r>
      <w:r w:rsidRPr="00524DCF">
        <w:rPr>
          <w:rFonts w:cs="Arial"/>
        </w:rPr>
        <w:t>.</w:t>
      </w:r>
    </w:p>
    <w:p w:rsidR="00B17826" w:rsidRPr="00524DCF" w:rsidRDefault="00B17826" w:rsidP="00B17826">
      <w:pPr>
        <w:pStyle w:val="KDParagraf"/>
        <w:spacing w:before="0"/>
        <w:rPr>
          <w:rFonts w:eastAsia="Calibri" w:cs="Arial"/>
          <w:noProof/>
        </w:rPr>
      </w:pPr>
      <w:r w:rsidRPr="00524DCF">
        <w:rPr>
          <w:rFonts w:eastAsia="Calibri" w:cs="Arial"/>
          <w:noProof/>
        </w:rPr>
        <w:t>Овај Уговор је потписан у 6 (шест) истоветних примерака од којих 2 (два) примерка за Пружаоца услуге а 4(четири) примерка за Корисника услуге.</w:t>
      </w:r>
    </w:p>
    <w:p w:rsidR="00B17826" w:rsidRPr="00524DCF" w:rsidRDefault="00B17826" w:rsidP="00B17826">
      <w:pPr>
        <w:pStyle w:val="KDParagraf"/>
        <w:spacing w:before="0"/>
        <w:rPr>
          <w:rFonts w:eastAsia="Calibri" w:cs="Arial"/>
          <w:noProof/>
        </w:rPr>
      </w:pPr>
    </w:p>
    <w:p w:rsidR="00B17826" w:rsidRPr="00524DCF" w:rsidRDefault="00B17826" w:rsidP="00B17826">
      <w:pPr>
        <w:pStyle w:val="KDParagraf"/>
        <w:spacing w:before="0"/>
        <w:rPr>
          <w:rFonts w:eastAsia="Calibri" w:cs="Arial"/>
          <w:noProof/>
        </w:rPr>
      </w:pPr>
      <w:r w:rsidRPr="00524DCF">
        <w:rPr>
          <w:rFonts w:eastAsia="Calibri" w:cs="Arial"/>
          <w:noProof/>
        </w:rPr>
        <w:t>Уговорне стране сагласно изјављују да су Уговор прочитале, разумеле и да уговорне одредбе у свему представљају израз њихове стварне воље.</w:t>
      </w:r>
    </w:p>
    <w:p w:rsidR="00B17826" w:rsidRPr="00524DCF" w:rsidRDefault="00B17826" w:rsidP="00B17826">
      <w:pPr>
        <w:pStyle w:val="KDParagraf"/>
        <w:spacing w:before="0"/>
        <w:rPr>
          <w:rFonts w:eastAsia="Calibri" w:cs="Arial"/>
          <w:noProof/>
        </w:rPr>
      </w:pPr>
    </w:p>
    <w:p w:rsidR="00770993" w:rsidRPr="00770993" w:rsidRDefault="00770993" w:rsidP="00770993">
      <w:pPr>
        <w:spacing w:before="0"/>
        <w:rPr>
          <w:rFonts w:cs="Arial"/>
          <w:sz w:val="24"/>
          <w:szCs w:val="24"/>
          <w:lang w:val="sr-Latn-CS" w:eastAsia="hr-HR"/>
        </w:rPr>
      </w:pPr>
    </w:p>
    <w:tbl>
      <w:tblPr>
        <w:tblW w:w="9945" w:type="dxa"/>
        <w:tblLook w:val="04A0" w:firstRow="1" w:lastRow="0" w:firstColumn="1" w:lastColumn="0" w:noHBand="0" w:noVBand="1"/>
      </w:tblPr>
      <w:tblGrid>
        <w:gridCol w:w="4503"/>
        <w:gridCol w:w="1842"/>
        <w:gridCol w:w="3600"/>
      </w:tblGrid>
      <w:tr w:rsidR="00770993" w:rsidRPr="00770993" w:rsidTr="000B0DA0">
        <w:tc>
          <w:tcPr>
            <w:tcW w:w="4503" w:type="dxa"/>
            <w:tcBorders>
              <w:top w:val="nil"/>
              <w:left w:val="nil"/>
              <w:bottom w:val="single" w:sz="4" w:space="0" w:color="auto"/>
              <w:right w:val="nil"/>
            </w:tcBorders>
            <w:hideMark/>
          </w:tcPr>
          <w:p w:rsidR="00770993" w:rsidRPr="00770993" w:rsidRDefault="00770993" w:rsidP="00770993">
            <w:pPr>
              <w:spacing w:before="0" w:line="276" w:lineRule="auto"/>
              <w:jc w:val="center"/>
              <w:rPr>
                <w:rFonts w:cs="Arial"/>
                <w:b/>
                <w:lang w:val="sr-Cyrl-RS"/>
              </w:rPr>
            </w:pPr>
            <w:r w:rsidRPr="00770993">
              <w:rPr>
                <w:rFonts w:cs="Arial"/>
                <w:b/>
              </w:rPr>
              <w:t>КОРИСНИК УСЛУГА</w:t>
            </w:r>
          </w:p>
          <w:p w:rsidR="00770993" w:rsidRPr="00770993" w:rsidRDefault="00770993" w:rsidP="00770993">
            <w:pPr>
              <w:spacing w:before="0" w:after="200" w:line="276" w:lineRule="auto"/>
              <w:jc w:val="center"/>
              <w:rPr>
                <w:rFonts w:cs="Arial"/>
                <w:b/>
              </w:rPr>
            </w:pPr>
            <w:r w:rsidRPr="00770993">
              <w:rPr>
                <w:rFonts w:cs="Arial"/>
                <w:b/>
              </w:rPr>
              <w:t>ЈП „Електропривреда Србије“Београд</w:t>
            </w:r>
            <w:r w:rsidRPr="00770993">
              <w:rPr>
                <w:rFonts w:cs="Arial"/>
                <w:b/>
                <w:lang w:val="sr-Cyrl-RS"/>
              </w:rPr>
              <w:t>,</w:t>
            </w:r>
            <w:r w:rsidRPr="00770993">
              <w:rPr>
                <w:rFonts w:cs="Arial"/>
                <w:b/>
                <w:highlight w:val="green"/>
              </w:rPr>
              <w:t xml:space="preserve"> </w:t>
            </w:r>
            <w:r w:rsidRPr="00770993">
              <w:rPr>
                <w:rFonts w:cs="Arial"/>
                <w:b/>
              </w:rPr>
              <w:t>Огранак ТЕНТ Београд-Обреновац</w:t>
            </w:r>
          </w:p>
          <w:p w:rsidR="00770993" w:rsidRPr="00770993" w:rsidRDefault="00770993" w:rsidP="00770993">
            <w:pPr>
              <w:spacing w:before="0" w:after="200" w:line="276" w:lineRule="auto"/>
              <w:jc w:val="center"/>
              <w:rPr>
                <w:rFonts w:cs="Arial"/>
                <w:b/>
                <w:lang w:val="sr-Cyrl-RS"/>
              </w:rPr>
            </w:pPr>
          </w:p>
          <w:p w:rsidR="00770993" w:rsidRPr="00770993" w:rsidRDefault="00770993" w:rsidP="00770993">
            <w:pPr>
              <w:spacing w:before="0" w:after="200" w:line="276" w:lineRule="auto"/>
              <w:jc w:val="center"/>
              <w:rPr>
                <w:rFonts w:ascii="Calibri" w:eastAsia="Calibri" w:hAnsi="Calibri"/>
                <w:lang w:val="sr-Cyrl-RS"/>
              </w:rPr>
            </w:pPr>
          </w:p>
        </w:tc>
        <w:tc>
          <w:tcPr>
            <w:tcW w:w="1842" w:type="dxa"/>
          </w:tcPr>
          <w:p w:rsidR="00770993" w:rsidRPr="00770993" w:rsidRDefault="00770993" w:rsidP="00770993">
            <w:pPr>
              <w:spacing w:before="0" w:after="200" w:line="276" w:lineRule="auto"/>
              <w:jc w:val="center"/>
              <w:rPr>
                <w:rFonts w:ascii="Calibri" w:eastAsia="Calibri" w:hAnsi="Calibri"/>
              </w:rPr>
            </w:pPr>
          </w:p>
        </w:tc>
        <w:tc>
          <w:tcPr>
            <w:tcW w:w="3600" w:type="dxa"/>
            <w:tcBorders>
              <w:top w:val="nil"/>
              <w:left w:val="nil"/>
              <w:bottom w:val="single" w:sz="4" w:space="0" w:color="auto"/>
              <w:right w:val="nil"/>
            </w:tcBorders>
          </w:tcPr>
          <w:p w:rsidR="00770993" w:rsidRDefault="00770993" w:rsidP="00770993">
            <w:pPr>
              <w:spacing w:before="0" w:after="200" w:line="276" w:lineRule="auto"/>
              <w:jc w:val="center"/>
              <w:rPr>
                <w:rFonts w:ascii="Calibri" w:eastAsia="Calibri" w:hAnsi="Calibri"/>
                <w:lang w:val="sr-Cyrl-RS"/>
              </w:rPr>
            </w:pPr>
            <w:r w:rsidRPr="00770993">
              <w:rPr>
                <w:rFonts w:cs="Arial"/>
                <w:b/>
              </w:rPr>
              <w:t>ПРУЖАЛАЦ УСЛУГА</w:t>
            </w:r>
            <w:r w:rsidRPr="00770993">
              <w:rPr>
                <w:rFonts w:ascii="Calibri" w:eastAsia="Calibri" w:hAnsi="Calibri"/>
              </w:rPr>
              <w:t xml:space="preserve"> </w:t>
            </w:r>
          </w:p>
          <w:p w:rsidR="001B781C" w:rsidRPr="001B781C" w:rsidRDefault="001B781C" w:rsidP="00770993">
            <w:pPr>
              <w:spacing w:before="0" w:after="200" w:line="276" w:lineRule="auto"/>
              <w:jc w:val="center"/>
              <w:rPr>
                <w:rFonts w:ascii="Calibri" w:eastAsia="Calibri" w:hAnsi="Calibri"/>
                <w:lang w:val="sr-Cyrl-RS"/>
              </w:rPr>
            </w:pPr>
            <w:r>
              <w:rPr>
                <w:rFonts w:ascii="Calibri" w:eastAsia="Calibri" w:hAnsi="Calibri"/>
                <w:lang w:val="sr-Cyrl-RS"/>
              </w:rPr>
              <w:t>назив</w:t>
            </w:r>
          </w:p>
        </w:tc>
      </w:tr>
      <w:tr w:rsidR="00770993" w:rsidRPr="00770993" w:rsidTr="000B0DA0">
        <w:tc>
          <w:tcPr>
            <w:tcW w:w="4503" w:type="dxa"/>
            <w:tcBorders>
              <w:top w:val="single" w:sz="4" w:space="0" w:color="auto"/>
              <w:left w:val="nil"/>
              <w:bottom w:val="nil"/>
              <w:right w:val="nil"/>
            </w:tcBorders>
          </w:tcPr>
          <w:p w:rsidR="0073423D" w:rsidRPr="0073423D" w:rsidRDefault="0073423D" w:rsidP="0073423D">
            <w:pPr>
              <w:spacing w:before="0"/>
              <w:jc w:val="center"/>
              <w:rPr>
                <w:rFonts w:cs="Arial"/>
                <w:lang w:val="sr-Cyrl-RS"/>
              </w:rPr>
            </w:pPr>
            <w:r w:rsidRPr="0073423D">
              <w:rPr>
                <w:rFonts w:cs="Arial"/>
              </w:rPr>
              <w:t xml:space="preserve">Финансијски директор </w:t>
            </w:r>
            <w:r w:rsidRPr="0073423D">
              <w:rPr>
                <w:rFonts w:cs="Arial"/>
                <w:lang w:val="sr-Cyrl-RS"/>
              </w:rPr>
              <w:t xml:space="preserve">Огранка </w:t>
            </w:r>
            <w:r w:rsidRPr="0073423D">
              <w:rPr>
                <w:rFonts w:cs="Arial"/>
              </w:rPr>
              <w:t>ТЕНТ</w:t>
            </w:r>
          </w:p>
          <w:p w:rsidR="00770993" w:rsidRPr="00770993" w:rsidRDefault="0073423D" w:rsidP="0073423D">
            <w:pPr>
              <w:spacing w:before="0" w:after="200" w:line="276" w:lineRule="auto"/>
              <w:jc w:val="center"/>
              <w:rPr>
                <w:rFonts w:eastAsia="Calibri" w:cs="Arial"/>
                <w:sz w:val="24"/>
                <w:szCs w:val="24"/>
                <w:lang w:val="sr-Latn-RS"/>
              </w:rPr>
            </w:pPr>
            <w:r w:rsidRPr="0073423D">
              <w:rPr>
                <w:rFonts w:cs="Arial"/>
                <w:lang w:val="sr-Cyrl-RS"/>
              </w:rPr>
              <w:t>Жељко Вујиновић</w:t>
            </w:r>
          </w:p>
        </w:tc>
        <w:tc>
          <w:tcPr>
            <w:tcW w:w="1842" w:type="dxa"/>
          </w:tcPr>
          <w:p w:rsidR="00770993" w:rsidRPr="00770993" w:rsidRDefault="00770993" w:rsidP="00770993">
            <w:pPr>
              <w:spacing w:before="0" w:after="200" w:line="276" w:lineRule="auto"/>
              <w:jc w:val="center"/>
              <w:rPr>
                <w:rFonts w:ascii="Calibri" w:eastAsia="Calibri" w:hAnsi="Calibri"/>
              </w:rPr>
            </w:pPr>
          </w:p>
        </w:tc>
        <w:tc>
          <w:tcPr>
            <w:tcW w:w="3600" w:type="dxa"/>
            <w:tcBorders>
              <w:top w:val="single" w:sz="4" w:space="0" w:color="auto"/>
              <w:left w:val="nil"/>
              <w:bottom w:val="nil"/>
              <w:right w:val="nil"/>
            </w:tcBorders>
            <w:hideMark/>
          </w:tcPr>
          <w:p w:rsidR="00770993" w:rsidRPr="001B781C" w:rsidRDefault="001B781C" w:rsidP="00770993">
            <w:pPr>
              <w:spacing w:before="0" w:line="276" w:lineRule="auto"/>
              <w:jc w:val="center"/>
              <w:rPr>
                <w:rFonts w:eastAsia="Calibri" w:cs="Arial"/>
                <w:sz w:val="20"/>
                <w:szCs w:val="20"/>
                <w:lang w:val="sr-Cyrl-RS"/>
              </w:rPr>
            </w:pPr>
            <w:r w:rsidRPr="001B781C">
              <w:rPr>
                <w:rFonts w:eastAsia="Calibri" w:cs="Arial"/>
                <w:sz w:val="20"/>
                <w:szCs w:val="20"/>
                <w:lang w:val="sr-Cyrl-RS"/>
              </w:rPr>
              <w:t>Име, презиме, функција</w:t>
            </w:r>
          </w:p>
        </w:tc>
      </w:tr>
    </w:tbl>
    <w:p w:rsidR="00733D2F" w:rsidRDefault="0096285F" w:rsidP="0096285F">
      <w:pPr>
        <w:pStyle w:val="KDParagraf"/>
        <w:spacing w:before="0"/>
        <w:rPr>
          <w:rFonts w:cs="Arial"/>
          <w:lang w:val="sr-Cyrl-RS"/>
        </w:rPr>
      </w:pPr>
      <w:r>
        <w:rPr>
          <w:lang w:val="ru-RU"/>
        </w:rPr>
        <w:t>.</w:t>
      </w:r>
    </w:p>
    <w:p w:rsidR="00733D2F" w:rsidRDefault="00733D2F">
      <w:pPr>
        <w:spacing w:before="0"/>
        <w:jc w:val="left"/>
        <w:rPr>
          <w:rFonts w:cs="Arial"/>
          <w:lang w:val="sr-Cyrl-RS"/>
        </w:rPr>
      </w:pPr>
      <w:r>
        <w:rPr>
          <w:rFonts w:cs="Arial"/>
          <w:lang w:val="sr-Cyrl-RS"/>
        </w:rPr>
        <w:br w:type="page"/>
      </w:r>
    </w:p>
    <w:p w:rsidR="00733D2F" w:rsidRPr="00733D2F" w:rsidRDefault="00733D2F" w:rsidP="00733D2F">
      <w:pPr>
        <w:spacing w:before="40"/>
        <w:rPr>
          <w:lang w:val="sr-Cyrl-CS"/>
        </w:rPr>
      </w:pPr>
      <w:r w:rsidRPr="00733D2F">
        <w:rPr>
          <w:noProof/>
        </w:rPr>
        <w:lastRenderedPageBreak/>
        <w:drawing>
          <wp:inline distT="0" distB="0" distL="0" distR="0" wp14:anchorId="05E9F573" wp14:editId="7B79DECB">
            <wp:extent cx="571500" cy="590550"/>
            <wp:effectExtent l="0" t="0" r="0" b="0"/>
            <wp:docPr id="4" name="Picture 4" descr="novi zna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novi znak"/>
                    <pic:cNvPicPr>
                      <a:picLocks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1500" cy="590550"/>
                    </a:xfrm>
                    <a:prstGeom prst="rect">
                      <a:avLst/>
                    </a:prstGeom>
                    <a:noFill/>
                    <a:ln>
                      <a:noFill/>
                    </a:ln>
                  </pic:spPr>
                </pic:pic>
              </a:graphicData>
            </a:graphic>
          </wp:inline>
        </w:drawing>
      </w:r>
    </w:p>
    <w:p w:rsidR="00733D2F" w:rsidRPr="00733D2F" w:rsidRDefault="00733D2F" w:rsidP="00733D2F">
      <w:pPr>
        <w:spacing w:after="40"/>
        <w:rPr>
          <w:b/>
          <w:sz w:val="20"/>
          <w:lang w:val="sr-Latn-CS"/>
        </w:rPr>
      </w:pPr>
      <w:r w:rsidRPr="00733D2F">
        <w:rPr>
          <w:b/>
          <w:sz w:val="20"/>
        </w:rPr>
        <w:t xml:space="preserve">Огранак </w:t>
      </w:r>
      <w:r w:rsidRPr="00733D2F">
        <w:rPr>
          <w:b/>
          <w:sz w:val="20"/>
          <w:lang w:val="sr-Latn-CS"/>
        </w:rPr>
        <w:t>ТЕНТ</w:t>
      </w:r>
    </w:p>
    <w:p w:rsidR="00733D2F" w:rsidRPr="00733D2F" w:rsidRDefault="00733D2F" w:rsidP="00733D2F">
      <w:pPr>
        <w:spacing w:after="20"/>
        <w:rPr>
          <w:b/>
          <w:sz w:val="20"/>
          <w:lang w:val="sr-Cyrl-CS"/>
        </w:rPr>
      </w:pPr>
      <w:r w:rsidRPr="00733D2F">
        <w:rPr>
          <w:b/>
          <w:sz w:val="20"/>
          <w:lang w:val="sr-Cyrl-CS"/>
        </w:rPr>
        <w:t>Сектор за управљање ризицима</w:t>
      </w:r>
    </w:p>
    <w:p w:rsidR="00733D2F" w:rsidRPr="00733D2F" w:rsidRDefault="00733D2F" w:rsidP="00733D2F">
      <w:pPr>
        <w:spacing w:before="0" w:line="276" w:lineRule="auto"/>
        <w:jc w:val="center"/>
        <w:rPr>
          <w:b/>
          <w:sz w:val="28"/>
          <w:szCs w:val="28"/>
          <w:lang w:val="ru-RU"/>
        </w:rPr>
      </w:pPr>
      <w:r w:rsidRPr="00733D2F">
        <w:rPr>
          <w:b/>
          <w:sz w:val="28"/>
          <w:szCs w:val="28"/>
          <w:lang w:val="ru-RU"/>
        </w:rPr>
        <w:t>ПРАВИЛА</w:t>
      </w:r>
    </w:p>
    <w:p w:rsidR="00733D2F" w:rsidRPr="00733D2F" w:rsidRDefault="00733D2F" w:rsidP="00733D2F">
      <w:pPr>
        <w:spacing w:before="0" w:after="80" w:line="216" w:lineRule="auto"/>
        <w:ind w:firstLine="567"/>
        <w:jc w:val="center"/>
        <w:rPr>
          <w:b/>
          <w:sz w:val="28"/>
          <w:szCs w:val="28"/>
          <w:lang w:val="ru-RU"/>
        </w:rPr>
      </w:pPr>
      <w:r w:rsidRPr="00733D2F">
        <w:rPr>
          <w:b/>
          <w:sz w:val="28"/>
          <w:szCs w:val="28"/>
          <w:lang w:val="ru-RU"/>
        </w:rPr>
        <w:t>БЕЗБЕДНОСТИ НА РАДУ У ТЕНТ</w:t>
      </w:r>
    </w:p>
    <w:p w:rsidR="00733D2F" w:rsidRPr="00733D2F" w:rsidRDefault="00733D2F" w:rsidP="00733D2F">
      <w:pPr>
        <w:spacing w:before="0" w:after="80" w:line="216" w:lineRule="auto"/>
        <w:ind w:firstLine="567"/>
        <w:rPr>
          <w:szCs w:val="20"/>
          <w:lang w:val="sr-Cyrl-CS"/>
        </w:rPr>
      </w:pPr>
      <w:r w:rsidRPr="00733D2F">
        <w:rPr>
          <w:szCs w:val="20"/>
          <w:lang w:val="sr-Cyrl-CS"/>
        </w:rPr>
        <w:t xml:space="preserve">У циљу прецизнијих инструкција којима се регулишу односи и обавезе између наручиоца радова/корисника услуга (ТЕНТ) и извођача радова/ извршилац услуга формулисана су правила, у складу са важећим законским одредбама, која су дата у даљем тексту. </w:t>
      </w:r>
    </w:p>
    <w:p w:rsidR="00733D2F" w:rsidRPr="00733D2F" w:rsidRDefault="00733D2F" w:rsidP="00733D2F">
      <w:pPr>
        <w:spacing w:before="0" w:after="80" w:line="216" w:lineRule="auto"/>
        <w:ind w:firstLine="567"/>
        <w:rPr>
          <w:szCs w:val="20"/>
          <w:lang w:val="sr-Cyrl-CS"/>
        </w:rPr>
      </w:pPr>
      <w:r w:rsidRPr="00733D2F">
        <w:rPr>
          <w:szCs w:val="20"/>
          <w:lang w:val="sr-Cyrl-CS"/>
        </w:rPr>
        <w:t>У зависности од врсте и обима радова/услуга примењују се одређене тачке ових правила.</w:t>
      </w:r>
    </w:p>
    <w:p w:rsidR="00733D2F" w:rsidRPr="00733D2F" w:rsidRDefault="00733D2F" w:rsidP="00733D2F">
      <w:pPr>
        <w:spacing w:before="0" w:after="80" w:line="216" w:lineRule="auto"/>
        <w:ind w:firstLine="567"/>
        <w:rPr>
          <w:szCs w:val="20"/>
          <w:lang w:val="sr-Cyrl-CS"/>
        </w:rPr>
      </w:pPr>
      <w:r w:rsidRPr="00733D2F">
        <w:rPr>
          <w:szCs w:val="20"/>
          <w:lang w:val="sr-Cyrl-CS"/>
        </w:rPr>
        <w:t>Правила су саставни део уговора о извршењу послова од стране извођача радова/ извршиоца услуга.</w:t>
      </w:r>
    </w:p>
    <w:p w:rsidR="00733D2F" w:rsidRPr="00733D2F" w:rsidRDefault="00733D2F" w:rsidP="00733D2F">
      <w:pPr>
        <w:spacing w:before="0" w:after="80" w:line="216" w:lineRule="auto"/>
        <w:ind w:firstLine="567"/>
        <w:rPr>
          <w:szCs w:val="20"/>
        </w:rPr>
      </w:pPr>
      <w:r w:rsidRPr="00733D2F">
        <w:rPr>
          <w:szCs w:val="20"/>
          <w:lang w:val="sr-Cyrl-CS"/>
        </w:rPr>
        <w:t>Ова правила служе домаћим и страним извођачима радова/извршиоцима услуга (у даљем тексту извођач радова) као норматив за њихово правилно понашање за време рада у објектима ТЕНТ</w:t>
      </w:r>
      <w:r w:rsidRPr="00733D2F">
        <w:rPr>
          <w:szCs w:val="20"/>
        </w:rPr>
        <w:t>.</w:t>
      </w:r>
    </w:p>
    <w:p w:rsidR="00733D2F" w:rsidRPr="00733D2F" w:rsidRDefault="00733D2F" w:rsidP="00733D2F">
      <w:pPr>
        <w:spacing w:before="0" w:after="80" w:line="216" w:lineRule="auto"/>
        <w:ind w:firstLine="567"/>
        <w:rPr>
          <w:szCs w:val="20"/>
          <w:lang w:val="sr-Cyrl-CS"/>
        </w:rPr>
      </w:pPr>
      <w:r w:rsidRPr="00733D2F">
        <w:rPr>
          <w:szCs w:val="20"/>
          <w:lang w:val="sr-Cyrl-CS"/>
        </w:rPr>
        <w:t>Поштовање правила од стране извођача радова биће стриктно контролисано и свако непоштовање биће санкционисано.</w:t>
      </w:r>
    </w:p>
    <w:p w:rsidR="00733D2F" w:rsidRPr="00733D2F" w:rsidRDefault="00733D2F" w:rsidP="00733D2F">
      <w:pPr>
        <w:spacing w:before="0" w:after="80" w:line="216" w:lineRule="auto"/>
        <w:ind w:firstLine="567"/>
        <w:rPr>
          <w:szCs w:val="20"/>
          <w:lang w:val="sr-Cyrl-CS"/>
        </w:rPr>
      </w:pPr>
      <w:r w:rsidRPr="00733D2F">
        <w:rPr>
          <w:szCs w:val="20"/>
          <w:lang w:val="sr-Cyrl-CS"/>
        </w:rPr>
        <w:t>У случају да два или  више извођача радова деле радни простор дужни су да сарађују у примeни прoписaних мeрa зa бeзбeднoст и здрaвљe зaпoслeних, узимajући у oбзир прирoду пoслoвa кoje oбaвљajу, да кooрдинирajу aктивнoсти у вeзи сa примeнoм мeрa зa oтклaњaњe ризикa oд пoврeђивaњa, oднoснo oштeћeњa здрaвљa зaпoслeних, кao и дa oбaвeштaвajу jeдaн другoг и свoje зaпoслeнe o тим ризицимa и мeрaмa зa њихoвo oтклaњaњe.</w:t>
      </w:r>
    </w:p>
    <w:p w:rsidR="00733D2F" w:rsidRPr="00733D2F" w:rsidRDefault="00733D2F" w:rsidP="00733D2F">
      <w:pPr>
        <w:spacing w:before="0" w:after="80" w:line="216" w:lineRule="auto"/>
        <w:ind w:firstLine="567"/>
        <w:rPr>
          <w:szCs w:val="20"/>
          <w:lang w:val="sr-Cyrl-CS"/>
        </w:rPr>
      </w:pPr>
      <w:r w:rsidRPr="00733D2F">
        <w:rPr>
          <w:szCs w:val="20"/>
          <w:lang w:val="sr-Cyrl-CS"/>
        </w:rPr>
        <w:t>Начин остваривања сарадње утврђује се писменим споразумом којим се одр</w:t>
      </w:r>
      <w:r w:rsidRPr="00733D2F">
        <w:rPr>
          <w:szCs w:val="20"/>
        </w:rPr>
        <w:t>e</w:t>
      </w:r>
      <w:r w:rsidRPr="00733D2F">
        <w:rPr>
          <w:szCs w:val="20"/>
          <w:lang w:val="sr-Cyrl-CS"/>
        </w:rPr>
        <w:t>ђује лицe зa кooрдинaциjу спрoвoђeњa зajeдничких мeрa кojимa сe oбeзбeђуje бeзбeднoст и здрaвљe свих зaпoслeних (из реда запослених ТЕНТ).</w:t>
      </w:r>
    </w:p>
    <w:p w:rsidR="00733D2F" w:rsidRPr="00733D2F" w:rsidRDefault="00733D2F" w:rsidP="00733D2F">
      <w:pPr>
        <w:spacing w:before="0" w:after="80" w:line="216" w:lineRule="auto"/>
        <w:ind w:firstLine="567"/>
        <w:rPr>
          <w:szCs w:val="20"/>
          <w:lang w:val="sr-Cyrl-CS"/>
        </w:rPr>
      </w:pPr>
      <w:r w:rsidRPr="00733D2F">
        <w:rPr>
          <w:szCs w:val="20"/>
          <w:lang w:val="sr-Cyrl-CS"/>
        </w:rPr>
        <w:t>Лице за коодинацију у сарадњи са представницима извођача радова и надзорног органа израђује План заједничких мера.</w:t>
      </w:r>
    </w:p>
    <w:p w:rsidR="00733D2F" w:rsidRPr="00733D2F" w:rsidRDefault="00733D2F" w:rsidP="00733D2F">
      <w:pPr>
        <w:spacing w:before="0" w:after="40" w:line="216" w:lineRule="auto"/>
        <w:ind w:firstLine="567"/>
        <w:rPr>
          <w:b/>
          <w:u w:val="single"/>
          <w:lang w:val="sr-Cyrl-RS"/>
        </w:rPr>
      </w:pPr>
      <w:r w:rsidRPr="00733D2F">
        <w:rPr>
          <w:b/>
          <w:u w:val="single"/>
          <w:lang w:val="sr-Latn-CS"/>
        </w:rPr>
        <w:t xml:space="preserve">I  ОБАВЕЗЕ ИЗВОЂАЧА РАДОВА </w:t>
      </w:r>
    </w:p>
    <w:p w:rsidR="00733D2F" w:rsidRPr="00733D2F" w:rsidRDefault="00733D2F" w:rsidP="00733D2F">
      <w:pPr>
        <w:spacing w:before="0" w:after="80" w:line="216" w:lineRule="auto"/>
        <w:ind w:firstLine="567"/>
        <w:rPr>
          <w:szCs w:val="20"/>
          <w:lang w:val="sr-Cyrl-CS"/>
        </w:rPr>
      </w:pPr>
      <w:r w:rsidRPr="00733D2F">
        <w:rPr>
          <w:szCs w:val="20"/>
          <w:lang w:val="sr-Cyrl-CS"/>
        </w:rPr>
        <w:t>Извођач радова, његови запослени и сва друга лица која ангажује, дужни су да у току припрема за извођење радова који су предмет Уговора, у току трајања истих, као и приликом отклањања недостатака у гарантном року, поступају у свему у складу са Законом о безбедности и здрављу на раду и осталим важећим прописима у Републици Србији из области БЗР и интерним актима ТЕНТ.</w:t>
      </w:r>
    </w:p>
    <w:p w:rsidR="00733D2F" w:rsidRPr="00733D2F" w:rsidRDefault="00733D2F" w:rsidP="00733D2F">
      <w:pPr>
        <w:spacing w:before="0" w:after="80" w:line="216" w:lineRule="auto"/>
        <w:ind w:firstLine="567"/>
        <w:rPr>
          <w:szCs w:val="20"/>
          <w:lang w:val="sr-Cyrl-CS"/>
        </w:rPr>
      </w:pPr>
      <w:r w:rsidRPr="00733D2F">
        <w:rPr>
          <w:szCs w:val="20"/>
          <w:lang w:val="sr-Cyrl-CS"/>
        </w:rPr>
        <w:t>Извођач радова је дужан да обезбеди рад на радним местима на којима су спроведене мере за безбедан и здрав рад, односно да обезбеди да радни процес, радна околина, средства за рад и средства и опрема за личну заштиту на раду буду прилагођени и обезбеђени тако да не угрожавају безбедност и здравље запослених и свих других лица која ангажује за извођење радова који су предмет Уговора, суседних објеката, пролазника или учесника у саобраћају.</w:t>
      </w:r>
    </w:p>
    <w:p w:rsidR="00733D2F" w:rsidRPr="00733D2F" w:rsidRDefault="00733D2F" w:rsidP="00733D2F">
      <w:pPr>
        <w:spacing w:before="0" w:after="80" w:line="216" w:lineRule="auto"/>
        <w:ind w:firstLine="567"/>
        <w:rPr>
          <w:szCs w:val="20"/>
          <w:lang w:val="sr-Cyrl-CS"/>
        </w:rPr>
      </w:pPr>
      <w:r w:rsidRPr="00733D2F">
        <w:rPr>
          <w:szCs w:val="20"/>
          <w:lang w:val="sr-Cyrl-CS"/>
        </w:rPr>
        <w:t>Извођач радова је дужан да обавести запослене и друга лица која ангажује приликом извођења радова који су предмет Уговора о обавезама из ових Правила.</w:t>
      </w:r>
    </w:p>
    <w:p w:rsidR="00733D2F" w:rsidRPr="00733D2F" w:rsidRDefault="00733D2F" w:rsidP="00733D2F">
      <w:pPr>
        <w:spacing w:before="0" w:after="80" w:line="216" w:lineRule="auto"/>
        <w:ind w:firstLine="567"/>
        <w:rPr>
          <w:szCs w:val="20"/>
          <w:lang w:val="sr-Cyrl-CS"/>
        </w:rPr>
      </w:pPr>
      <w:r w:rsidRPr="00733D2F">
        <w:rPr>
          <w:szCs w:val="20"/>
          <w:lang w:val="sr-Cyrl-CS"/>
        </w:rPr>
        <w:t xml:space="preserve"> Извођач радова, његови запослени и сва друга лица која ангажује, у току припрема за извођење радова које су предмет Уговора, трајања истих, као и приликом отклањања недостатака у гарантном року је дужни су да се придржавају свих правила, интерних стандарда, процедура, упутстава и инструкција о БЗР које важе у ТЕНТ, а посебно су дужни да се придржавају следећих правила: </w:t>
      </w:r>
    </w:p>
    <w:p w:rsidR="00733D2F" w:rsidRPr="00733D2F" w:rsidRDefault="00733D2F" w:rsidP="00C92EBB">
      <w:pPr>
        <w:numPr>
          <w:ilvl w:val="0"/>
          <w:numId w:val="23"/>
        </w:numPr>
        <w:spacing w:before="0" w:after="80" w:line="216" w:lineRule="auto"/>
        <w:rPr>
          <w:lang w:val="sr-Cyrl-CS"/>
        </w:rPr>
      </w:pPr>
      <w:r w:rsidRPr="00733D2F">
        <w:rPr>
          <w:lang w:val="ru-RU"/>
        </w:rPr>
        <w:t>Забрањено је избегавање примене и/или ометање спровођења мера БЗР</w:t>
      </w:r>
    </w:p>
    <w:p w:rsidR="00733D2F" w:rsidRPr="00733D2F" w:rsidRDefault="00733D2F" w:rsidP="00C92EBB">
      <w:pPr>
        <w:numPr>
          <w:ilvl w:val="0"/>
          <w:numId w:val="23"/>
        </w:numPr>
        <w:spacing w:before="0" w:after="80" w:line="216" w:lineRule="auto"/>
        <w:rPr>
          <w:lang w:val="sr-Cyrl-CS"/>
        </w:rPr>
      </w:pPr>
      <w:r w:rsidRPr="00733D2F">
        <w:rPr>
          <w:lang w:val="ru-RU"/>
        </w:rPr>
        <w:t xml:space="preserve">За радове за које је Законом о БЗР обавезан да изради Елаборат о уређењу градилишта </w:t>
      </w:r>
      <w:r w:rsidRPr="00733D2F">
        <w:rPr>
          <w:lang w:val="sr-Cyrl-RS"/>
        </w:rPr>
        <w:t>(сходно Правилнику о садржају елабората о уређењу градилишта „Сл.гласник РС“ бр.121/12)</w:t>
      </w:r>
      <w:r w:rsidRPr="00733D2F">
        <w:rPr>
          <w:lang w:val="ru-RU"/>
        </w:rPr>
        <w:t xml:space="preserve">, најмање три дан пре почетка радова </w:t>
      </w:r>
      <w:r w:rsidRPr="00733D2F">
        <w:rPr>
          <w:lang w:val="sr-Latn-CS"/>
        </w:rPr>
        <w:t>Служби БЗР и ЗОП</w:t>
      </w:r>
      <w:r w:rsidRPr="00733D2F">
        <w:rPr>
          <w:lang w:val="sr-Cyrl-CS"/>
        </w:rPr>
        <w:t xml:space="preserve"> достави:</w:t>
      </w:r>
    </w:p>
    <w:p w:rsidR="00733D2F" w:rsidRPr="00733D2F" w:rsidRDefault="00733D2F" w:rsidP="00C92EBB">
      <w:pPr>
        <w:numPr>
          <w:ilvl w:val="1"/>
          <w:numId w:val="24"/>
        </w:numPr>
        <w:tabs>
          <w:tab w:val="num" w:pos="1134"/>
        </w:tabs>
        <w:spacing w:before="0" w:after="80" w:line="216" w:lineRule="auto"/>
        <w:ind w:left="1134"/>
        <w:rPr>
          <w:szCs w:val="20"/>
          <w:lang w:val="sr-Cyrl-CS"/>
        </w:rPr>
      </w:pPr>
      <w:r w:rsidRPr="00733D2F">
        <w:rPr>
          <w:szCs w:val="20"/>
          <w:lang w:val="sr-Cyrl-CS"/>
        </w:rPr>
        <w:t>Елаборат о уређењу градилишта</w:t>
      </w:r>
      <w:r w:rsidRPr="00733D2F">
        <w:rPr>
          <w:szCs w:val="20"/>
        </w:rPr>
        <w:t>,</w:t>
      </w:r>
    </w:p>
    <w:p w:rsidR="00733D2F" w:rsidRPr="00733D2F" w:rsidRDefault="00733D2F" w:rsidP="00C92EBB">
      <w:pPr>
        <w:numPr>
          <w:ilvl w:val="1"/>
          <w:numId w:val="24"/>
        </w:numPr>
        <w:tabs>
          <w:tab w:val="num" w:pos="1134"/>
        </w:tabs>
        <w:spacing w:before="0" w:after="80" w:line="216" w:lineRule="auto"/>
        <w:ind w:left="1134"/>
        <w:rPr>
          <w:szCs w:val="20"/>
          <w:lang w:val="sr-Cyrl-CS"/>
        </w:rPr>
      </w:pPr>
      <w:r w:rsidRPr="00733D2F">
        <w:rPr>
          <w:szCs w:val="20"/>
          <w:lang w:val="sr-Cyrl-CS"/>
        </w:rPr>
        <w:lastRenderedPageBreak/>
        <w:t>оверену копију Пријаве о почетку радова коју је предао надлежној инспекцији рада,</w:t>
      </w:r>
    </w:p>
    <w:p w:rsidR="00733D2F" w:rsidRPr="00733D2F" w:rsidRDefault="00733D2F" w:rsidP="00C92EBB">
      <w:pPr>
        <w:numPr>
          <w:ilvl w:val="1"/>
          <w:numId w:val="24"/>
        </w:numPr>
        <w:tabs>
          <w:tab w:val="num" w:pos="1134"/>
        </w:tabs>
        <w:spacing w:before="0" w:after="80" w:line="216" w:lineRule="auto"/>
        <w:ind w:left="1134"/>
        <w:rPr>
          <w:szCs w:val="20"/>
          <w:lang w:val="sr-Cyrl-CS"/>
        </w:rPr>
      </w:pPr>
      <w:r w:rsidRPr="00733D2F">
        <w:rPr>
          <w:szCs w:val="20"/>
          <w:lang w:val="sr-Cyrl-CS"/>
        </w:rPr>
        <w:t>списак запослених на градилишту, са датумом обављеног лекарског прегледа и  датумом оспособљавања за безбедан и здрав рад на радном месту (списак мора бити оверен потписом и печатом од стране извођача радова)</w:t>
      </w:r>
    </w:p>
    <w:p w:rsidR="00733D2F" w:rsidRPr="00733D2F" w:rsidRDefault="00733D2F" w:rsidP="00C92EBB">
      <w:pPr>
        <w:numPr>
          <w:ilvl w:val="1"/>
          <w:numId w:val="24"/>
        </w:numPr>
        <w:tabs>
          <w:tab w:val="num" w:pos="1134"/>
        </w:tabs>
        <w:spacing w:before="0" w:after="80" w:line="216" w:lineRule="auto"/>
        <w:ind w:left="1134"/>
        <w:rPr>
          <w:szCs w:val="20"/>
          <w:lang w:val="sr-Cyrl-CS"/>
        </w:rPr>
      </w:pPr>
      <w:r w:rsidRPr="00733D2F">
        <w:rPr>
          <w:szCs w:val="20"/>
          <w:lang w:val="sr-Cyrl-CS"/>
        </w:rPr>
        <w:t>доказ да су запослени упознати са садржином Елабората и предвиђеним мерама за безбедан и здрав рад</w:t>
      </w:r>
      <w:r w:rsidRPr="00733D2F">
        <w:rPr>
          <w:szCs w:val="20"/>
        </w:rPr>
        <w:t>,</w:t>
      </w:r>
    </w:p>
    <w:p w:rsidR="00733D2F" w:rsidRPr="00733D2F" w:rsidRDefault="00733D2F" w:rsidP="00C92EBB">
      <w:pPr>
        <w:numPr>
          <w:ilvl w:val="1"/>
          <w:numId w:val="24"/>
        </w:numPr>
        <w:tabs>
          <w:tab w:val="num" w:pos="1134"/>
        </w:tabs>
        <w:spacing w:before="0" w:after="80" w:line="216" w:lineRule="auto"/>
        <w:ind w:left="1134"/>
        <w:rPr>
          <w:szCs w:val="20"/>
          <w:lang w:val="sr-Cyrl-CS"/>
        </w:rPr>
      </w:pPr>
      <w:r w:rsidRPr="00733D2F">
        <w:rPr>
          <w:szCs w:val="20"/>
        </w:rPr>
        <w:t>o</w:t>
      </w:r>
      <w:r w:rsidRPr="00733D2F">
        <w:rPr>
          <w:szCs w:val="20"/>
          <w:lang w:val="sr-Cyrl-CS"/>
        </w:rPr>
        <w:t>сигуравајућу полису за запослене</w:t>
      </w:r>
      <w:r w:rsidRPr="00733D2F">
        <w:rPr>
          <w:szCs w:val="20"/>
        </w:rPr>
        <w:t>,</w:t>
      </w:r>
    </w:p>
    <w:p w:rsidR="00733D2F" w:rsidRPr="00733D2F" w:rsidRDefault="00733D2F" w:rsidP="00C92EBB">
      <w:pPr>
        <w:numPr>
          <w:ilvl w:val="1"/>
          <w:numId w:val="24"/>
        </w:numPr>
        <w:tabs>
          <w:tab w:val="num" w:pos="1134"/>
        </w:tabs>
        <w:spacing w:before="0" w:after="80" w:line="216" w:lineRule="auto"/>
        <w:ind w:left="1134"/>
        <w:rPr>
          <w:szCs w:val="20"/>
          <w:lang w:val="sr-Cyrl-CS"/>
        </w:rPr>
      </w:pPr>
      <w:r w:rsidRPr="00733D2F">
        <w:rPr>
          <w:szCs w:val="20"/>
          <w:lang w:val="sr-Cyrl-RS"/>
        </w:rPr>
        <w:t>с</w:t>
      </w:r>
      <w:r w:rsidRPr="00733D2F">
        <w:rPr>
          <w:szCs w:val="20"/>
          <w:lang w:val="sr-Cyrl-CS"/>
        </w:rPr>
        <w:t>писак оруђа за рад, уређаја, алата и опреме и њихове атесте и сертификате,</w:t>
      </w:r>
    </w:p>
    <w:p w:rsidR="00733D2F" w:rsidRPr="00733D2F" w:rsidRDefault="00733D2F" w:rsidP="00C92EBB">
      <w:pPr>
        <w:numPr>
          <w:ilvl w:val="1"/>
          <w:numId w:val="24"/>
        </w:numPr>
        <w:tabs>
          <w:tab w:val="num" w:pos="1134"/>
        </w:tabs>
        <w:spacing w:before="0" w:after="80" w:line="216" w:lineRule="auto"/>
        <w:ind w:left="1134"/>
        <w:rPr>
          <w:szCs w:val="20"/>
          <w:lang w:val="sr-Cyrl-CS"/>
        </w:rPr>
      </w:pPr>
      <w:r w:rsidRPr="00733D2F">
        <w:rPr>
          <w:szCs w:val="20"/>
          <w:lang w:val="sr-Cyrl-CS"/>
        </w:rPr>
        <w:t>доказ о стручној оспособљености запослених сходно послу који обављају (дизаличар, виљушкариста, руковалац грађевинским машинама и др.),</w:t>
      </w:r>
    </w:p>
    <w:p w:rsidR="00733D2F" w:rsidRPr="00733D2F" w:rsidRDefault="00733D2F" w:rsidP="00C92EBB">
      <w:pPr>
        <w:numPr>
          <w:ilvl w:val="1"/>
          <w:numId w:val="24"/>
        </w:numPr>
        <w:tabs>
          <w:tab w:val="num" w:pos="1134"/>
        </w:tabs>
        <w:spacing w:before="0" w:after="80" w:line="216" w:lineRule="auto"/>
        <w:ind w:left="1134"/>
        <w:rPr>
          <w:szCs w:val="20"/>
          <w:lang w:val="sr-Cyrl-CS"/>
        </w:rPr>
      </w:pPr>
      <w:r w:rsidRPr="00733D2F">
        <w:rPr>
          <w:szCs w:val="20"/>
          <w:lang w:val="sr-Cyrl-CS"/>
        </w:rPr>
        <w:t>доказ да су запослени упознати са овим Правилима (списак лица са њиховим својеручним потписаним изјавама),</w:t>
      </w:r>
    </w:p>
    <w:p w:rsidR="00733D2F" w:rsidRPr="00733D2F" w:rsidRDefault="00733D2F" w:rsidP="00C92EBB">
      <w:pPr>
        <w:numPr>
          <w:ilvl w:val="1"/>
          <w:numId w:val="24"/>
        </w:numPr>
        <w:tabs>
          <w:tab w:val="num" w:pos="1134"/>
        </w:tabs>
        <w:spacing w:before="0" w:after="80" w:line="216" w:lineRule="auto"/>
        <w:ind w:left="1134"/>
        <w:rPr>
          <w:szCs w:val="20"/>
          <w:lang w:val="sr-Cyrl-CS"/>
        </w:rPr>
      </w:pPr>
      <w:r w:rsidRPr="00733D2F">
        <w:rPr>
          <w:szCs w:val="20"/>
          <w:lang w:val="sr-Cyrl-CS"/>
        </w:rPr>
        <w:t>име одговорног лица на градилишту, његовог заменика (у одсуству одговорног лица у другој</w:t>
      </w:r>
      <w:r w:rsidRPr="00733D2F">
        <w:rPr>
          <w:szCs w:val="20"/>
        </w:rPr>
        <w:t xml:space="preserve"> </w:t>
      </w:r>
      <w:r w:rsidRPr="00733D2F">
        <w:rPr>
          <w:szCs w:val="20"/>
          <w:lang w:val="sr-Cyrl-CS"/>
        </w:rPr>
        <w:t>и/или трећој смени, празником и сл.).</w:t>
      </w:r>
    </w:p>
    <w:p w:rsidR="00733D2F" w:rsidRPr="00733D2F" w:rsidRDefault="00733D2F" w:rsidP="00733D2F">
      <w:pPr>
        <w:spacing w:before="0" w:after="80" w:line="216" w:lineRule="auto"/>
        <w:rPr>
          <w:lang w:val="ru-RU"/>
        </w:rPr>
      </w:pPr>
      <w:r w:rsidRPr="00733D2F">
        <w:rPr>
          <w:lang w:val="ru-RU"/>
        </w:rPr>
        <w:t xml:space="preserve">Уколико два или више извођача радова користе исти радни простор на заједничком градилишту могу користити један Елаборат о уређењу градилишта уз доказ да су сагласни са истим. </w:t>
      </w:r>
    </w:p>
    <w:p w:rsidR="00733D2F" w:rsidRPr="00733D2F" w:rsidRDefault="00733D2F" w:rsidP="00733D2F">
      <w:pPr>
        <w:spacing w:before="0" w:after="240" w:line="216" w:lineRule="auto"/>
        <w:ind w:firstLine="567"/>
        <w:rPr>
          <w:lang w:val="ru-RU"/>
        </w:rPr>
      </w:pPr>
      <w:r w:rsidRPr="00733D2F">
        <w:rPr>
          <w:lang w:val="ru-RU"/>
        </w:rPr>
        <w:t>Уколико Служба БЗР и ЗОП утврди да средства за рад Извођача радова немају потребне стручне налазе и/или извештаје и/или атесте и/или</w:t>
      </w:r>
      <w:r w:rsidRPr="00733D2F">
        <w:t xml:space="preserve"> </w:t>
      </w:r>
      <w:r w:rsidRPr="00733D2F">
        <w:rPr>
          <w:lang w:val="ru-RU"/>
        </w:rPr>
        <w:t xml:space="preserve"> дозволе о извршеним прегледима и испитивањима, уношење истих на локације ТЕНТ неће бити дозвољено.</w:t>
      </w:r>
    </w:p>
    <w:p w:rsidR="00733D2F" w:rsidRPr="00733D2F" w:rsidRDefault="00733D2F" w:rsidP="00C92EBB">
      <w:pPr>
        <w:numPr>
          <w:ilvl w:val="0"/>
          <w:numId w:val="23"/>
        </w:numPr>
        <w:spacing w:before="0" w:after="80" w:line="216" w:lineRule="auto"/>
        <w:rPr>
          <w:lang w:val="ru-RU"/>
        </w:rPr>
      </w:pPr>
      <w:r w:rsidRPr="00733D2F">
        <w:rPr>
          <w:lang w:val="ru-RU"/>
        </w:rPr>
        <w:t xml:space="preserve">Именује одговорно лице за безбедност и здравље на раду које ће бити на располагању све време током извођења радова и његовог заменика </w:t>
      </w:r>
      <w:r w:rsidRPr="00733D2F">
        <w:rPr>
          <w:lang w:val="sr-Cyrl-CS"/>
        </w:rPr>
        <w:t>(у одсуству лица за БЗР у другој</w:t>
      </w:r>
      <w:r w:rsidRPr="00733D2F">
        <w:t xml:space="preserve"> </w:t>
      </w:r>
      <w:r w:rsidRPr="00733D2F">
        <w:rPr>
          <w:lang w:val="sr-Cyrl-CS"/>
        </w:rPr>
        <w:t>и/или трећој смени, празником и сл.)</w:t>
      </w:r>
      <w:r w:rsidRPr="00733D2F">
        <w:rPr>
          <w:lang w:val="ru-RU"/>
        </w:rPr>
        <w:t xml:space="preserve">. </w:t>
      </w:r>
    </w:p>
    <w:p w:rsidR="00733D2F" w:rsidRPr="00733D2F" w:rsidRDefault="00733D2F" w:rsidP="00C92EBB">
      <w:pPr>
        <w:numPr>
          <w:ilvl w:val="0"/>
          <w:numId w:val="23"/>
        </w:numPr>
        <w:spacing w:before="0" w:after="80" w:line="216" w:lineRule="auto"/>
        <w:rPr>
          <w:lang w:val="ru-RU"/>
        </w:rPr>
      </w:pPr>
      <w:r w:rsidRPr="00733D2F">
        <w:rPr>
          <w:lang w:val="ru-RU"/>
        </w:rPr>
        <w:t>Служби обезбеђења и одбране ТЕНТ Обреновац, благовремено, а најкасније један дан пре почетка радова, поднесе Захтев за издавање прокси картица домаћих извођача радова (образац QO.0.14.35 приказан у прилогу 2), на коме треба уписати локацију радова, као и време трајања радова тј. време трајања уговора са ТЕНТ. Такође, Захтев мора бити оверен потписом и печатом од стране извођача радова и потписом од стране надзорног органа и одговорног лица Службе БЗР и ЗОП организационе целине ТЕНТ Уколико су извођачи радова странци, прокси картица се издаје на основу Захтева за издавање прокси картице за странце (образац QO.0.14.42 приказан у прилогу 2) који мора бити потписан од стране надзорног органа. Уз захтев се прилаже фотокопија пасоша ради констатације да ли странац има одобрену визу „Ц“ или „Д“ (уколико долази из земље са којом није потписан уговор о безвизном режиму уласка). Врста визе зависи од дужине боравка. Прокси картица – пропусница за извођаче радова израђује се по посебно утврђеној процедури и о трошку извођача радова. Извођач радова може заменити корисника прокси картице, подношењем Захтева за промену корисника прокси картице извођача радова (образац QO.0.14.36 приказан у прилогу 2), који мора бити оверен потписом и печатом од стране извођача радова и потписом од стране надзорног органа и одговорног лица Службе БЗР и ЗОП организационе целине ТЕНТ. Уколико постоје слободне тј. неактивне прокси картице, прво ће се вршити замена корисника прокси картице, а уколико буде потребно издаваће се нове прокси картице. У случају да дође до деактивације прокси картице као последица истека уговора, поновна активација прокси картице биће омогућена подношењем Захтева за активацију прокси картица извођача радова</w:t>
      </w:r>
      <w:r w:rsidRPr="00733D2F">
        <w:rPr>
          <w:lang w:val="sr-Cyrl-RS"/>
        </w:rPr>
        <w:t xml:space="preserve"> Служби обезбеђења и одбране</w:t>
      </w:r>
      <w:r w:rsidRPr="00733D2F">
        <w:rPr>
          <w:lang w:val="ru-RU"/>
        </w:rPr>
        <w:t xml:space="preserve"> (образац </w:t>
      </w:r>
      <w:r w:rsidRPr="00733D2F">
        <w:t xml:space="preserve">QO.0.14.66, </w:t>
      </w:r>
      <w:r w:rsidRPr="00733D2F">
        <w:rPr>
          <w:lang w:val="sr-Cyrl-RS"/>
        </w:rPr>
        <w:t>приказан у прилогу 2).</w:t>
      </w:r>
      <w:r w:rsidRPr="00733D2F">
        <w:rPr>
          <w:lang w:val="ru-RU"/>
        </w:rPr>
        <w:t xml:space="preserve"> У случају губитка или оштећења прокси картице запослени извођача радова може добити нову подношењем Захтева за издавање дупликата прокси картице извођача радова (образац QO.0.14.39 приказан у прилогу 2). </w:t>
      </w:r>
    </w:p>
    <w:p w:rsidR="00733D2F" w:rsidRPr="00733D2F" w:rsidRDefault="00733D2F" w:rsidP="00C92EBB">
      <w:pPr>
        <w:numPr>
          <w:ilvl w:val="0"/>
          <w:numId w:val="23"/>
        </w:numPr>
        <w:spacing w:before="0" w:after="80" w:line="216" w:lineRule="auto"/>
        <w:rPr>
          <w:lang w:val="ru-RU"/>
        </w:rPr>
      </w:pPr>
      <w:r w:rsidRPr="00733D2F">
        <w:rPr>
          <w:lang w:val="ru-RU"/>
        </w:rPr>
        <w:t>За запослене који бораве у ТЕНТ само један дан, Служби обезбеђења и одбране, поднесе Списак запослених извођача радова за привремени улазак (образац QO.0.14.37 приказан у прилогу 2) који мора бити оверен потписом извођача радова  и лица које уводи извођача радова у посао. Након овере списак се доставља на улазне капије. Уз образац QO.0.14.37 мора се доставити и Записник о упознавању са мерама безбедности QO.0.14.63, који мора бити потписан од стране лица које је извршило упознавање са мерама безбедности или од лица које уводи извођача радова у посао.</w:t>
      </w:r>
    </w:p>
    <w:p w:rsidR="00733D2F" w:rsidRPr="00733D2F" w:rsidRDefault="00733D2F" w:rsidP="00C92EBB">
      <w:pPr>
        <w:numPr>
          <w:ilvl w:val="0"/>
          <w:numId w:val="23"/>
        </w:numPr>
        <w:tabs>
          <w:tab w:val="left" w:pos="-425"/>
          <w:tab w:val="num" w:pos="960"/>
          <w:tab w:val="left" w:pos="1191"/>
        </w:tabs>
        <w:spacing w:before="0" w:after="80" w:line="216" w:lineRule="auto"/>
        <w:rPr>
          <w:szCs w:val="20"/>
          <w:lang w:val="sr-Cyrl-CS"/>
        </w:rPr>
      </w:pPr>
      <w:r w:rsidRPr="00733D2F">
        <w:rPr>
          <w:szCs w:val="20"/>
          <w:lang w:val="sr-Cyrl-CS"/>
        </w:rPr>
        <w:t xml:space="preserve">Служби обезбеђења и одбране достави захтев </w:t>
      </w:r>
      <w:r w:rsidRPr="00733D2F">
        <w:rPr>
          <w:szCs w:val="20"/>
          <w:lang w:val="ru-RU"/>
        </w:rPr>
        <w:t xml:space="preserve">Списак возила и радних машина за улазак у објекте ТЕНТ (образац </w:t>
      </w:r>
      <w:r w:rsidRPr="00733D2F">
        <w:rPr>
          <w:szCs w:val="20"/>
        </w:rPr>
        <w:t>QO</w:t>
      </w:r>
      <w:r w:rsidRPr="00733D2F">
        <w:rPr>
          <w:szCs w:val="20"/>
          <w:lang w:val="ru-RU"/>
        </w:rPr>
        <w:t>.0.14.4</w:t>
      </w:r>
      <w:r w:rsidRPr="00733D2F">
        <w:rPr>
          <w:szCs w:val="20"/>
          <w:lang w:val="sr-Latn-CS"/>
        </w:rPr>
        <w:t xml:space="preserve">4 </w:t>
      </w:r>
      <w:r w:rsidRPr="00733D2F">
        <w:rPr>
          <w:szCs w:val="20"/>
          <w:lang w:val="ru-RU"/>
        </w:rPr>
        <w:t>приказан у прилогу 2)</w:t>
      </w:r>
      <w:r w:rsidRPr="00733D2F">
        <w:rPr>
          <w:szCs w:val="20"/>
          <w:lang w:val="sr-Cyrl-CS"/>
        </w:rPr>
        <w:t xml:space="preserve"> који мора бити </w:t>
      </w:r>
      <w:r w:rsidRPr="00733D2F">
        <w:rPr>
          <w:szCs w:val="20"/>
          <w:lang w:val="sr-Cyrl-CS"/>
        </w:rPr>
        <w:lastRenderedPageBreak/>
        <w:t xml:space="preserve">потписан од стане надзорног органа. На основу поднетог списка Служба обезбеђења и одбране издаје Дозволу за улазак возила у круг ТЕНТ </w:t>
      </w:r>
      <w:r w:rsidRPr="00733D2F">
        <w:rPr>
          <w:szCs w:val="20"/>
          <w:lang w:val="ru-RU"/>
        </w:rPr>
        <w:t xml:space="preserve">(образац </w:t>
      </w:r>
      <w:r w:rsidRPr="00733D2F">
        <w:rPr>
          <w:szCs w:val="20"/>
        </w:rPr>
        <w:t>QO</w:t>
      </w:r>
      <w:r w:rsidRPr="00733D2F">
        <w:rPr>
          <w:szCs w:val="20"/>
          <w:lang w:val="ru-RU"/>
        </w:rPr>
        <w:t>.0.14.4</w:t>
      </w:r>
      <w:r w:rsidRPr="00733D2F">
        <w:rPr>
          <w:szCs w:val="20"/>
          <w:lang w:val="sr-Cyrl-CS"/>
        </w:rPr>
        <w:t>3</w:t>
      </w:r>
      <w:r w:rsidRPr="00733D2F">
        <w:rPr>
          <w:szCs w:val="20"/>
          <w:lang w:val="sr-Latn-CS"/>
        </w:rPr>
        <w:t xml:space="preserve"> </w:t>
      </w:r>
      <w:r w:rsidRPr="00733D2F">
        <w:rPr>
          <w:szCs w:val="20"/>
          <w:lang w:val="ru-RU"/>
        </w:rPr>
        <w:t>приказан у прилогу 2).</w:t>
      </w:r>
    </w:p>
    <w:p w:rsidR="00733D2F" w:rsidRPr="00733D2F" w:rsidRDefault="00733D2F" w:rsidP="00C92EBB">
      <w:pPr>
        <w:numPr>
          <w:ilvl w:val="0"/>
          <w:numId w:val="23"/>
        </w:numPr>
        <w:tabs>
          <w:tab w:val="left" w:pos="-425"/>
          <w:tab w:val="num" w:pos="1401"/>
        </w:tabs>
        <w:spacing w:before="0" w:after="80" w:line="216" w:lineRule="auto"/>
        <w:rPr>
          <w:szCs w:val="20"/>
          <w:lang w:val="sr-Cyrl-CS"/>
        </w:rPr>
      </w:pPr>
      <w:r w:rsidRPr="00733D2F">
        <w:rPr>
          <w:szCs w:val="20"/>
          <w:lang w:val="sr-Cyrl-CS"/>
        </w:rPr>
        <w:t xml:space="preserve">Захтевом - Списак запослених за рад ван редовног радног времена (образац </w:t>
      </w:r>
      <w:r w:rsidRPr="00733D2F">
        <w:rPr>
          <w:szCs w:val="20"/>
        </w:rPr>
        <w:t>QO</w:t>
      </w:r>
      <w:r w:rsidRPr="00733D2F">
        <w:rPr>
          <w:szCs w:val="20"/>
          <w:lang w:val="sr-Cyrl-CS"/>
        </w:rPr>
        <w:t>.0.14.38</w:t>
      </w:r>
      <w:r w:rsidRPr="00733D2F">
        <w:rPr>
          <w:szCs w:val="20"/>
          <w:lang w:val="ru-RU"/>
        </w:rPr>
        <w:t xml:space="preserve"> </w:t>
      </w:r>
      <w:r w:rsidRPr="00733D2F">
        <w:rPr>
          <w:szCs w:val="20"/>
          <w:lang w:val="sr-Cyrl-CS"/>
        </w:rPr>
        <w:t>приказан у прилогу 2) који мора бити оверен потписом и печатом извођача радова и потписом од стане надзорног органа тражи сагласност за рад ван редовног радног времена, односно радним даном после 15 часова, суботом, недељом и државним празником.</w:t>
      </w:r>
    </w:p>
    <w:p w:rsidR="00733D2F" w:rsidRPr="00733D2F" w:rsidRDefault="00733D2F" w:rsidP="00C92EBB">
      <w:pPr>
        <w:numPr>
          <w:ilvl w:val="0"/>
          <w:numId w:val="23"/>
        </w:numPr>
        <w:tabs>
          <w:tab w:val="left" w:pos="-425"/>
          <w:tab w:val="num" w:pos="1401"/>
        </w:tabs>
        <w:spacing w:before="0" w:after="80" w:line="216" w:lineRule="auto"/>
        <w:rPr>
          <w:szCs w:val="20"/>
          <w:lang w:val="sr-Cyrl-CS"/>
        </w:rPr>
      </w:pPr>
      <w:r w:rsidRPr="00733D2F">
        <w:rPr>
          <w:szCs w:val="20"/>
          <w:lang w:val="sr-Cyrl-CS"/>
        </w:rPr>
        <w:t>Обезбеди поштовање режима улазака и излазака својих запослених, сходно наредбама директора ТЕНТ, директора организационих целина ТЕНТ и Службе обезбеђења и одбране.</w:t>
      </w:r>
    </w:p>
    <w:p w:rsidR="00733D2F" w:rsidRPr="00733D2F" w:rsidRDefault="00733D2F" w:rsidP="00C92EBB">
      <w:pPr>
        <w:numPr>
          <w:ilvl w:val="0"/>
          <w:numId w:val="23"/>
        </w:numPr>
        <w:tabs>
          <w:tab w:val="left" w:pos="-425"/>
          <w:tab w:val="num" w:pos="1401"/>
        </w:tabs>
        <w:spacing w:before="0" w:after="80" w:line="216" w:lineRule="auto"/>
        <w:rPr>
          <w:szCs w:val="20"/>
          <w:lang w:val="sr-Cyrl-CS"/>
        </w:rPr>
      </w:pPr>
      <w:r w:rsidRPr="00733D2F">
        <w:rPr>
          <w:szCs w:val="20"/>
          <w:lang w:val="sr-Cyrl-CS"/>
        </w:rPr>
        <w:t>Приликом уношења сопственог алата, опреме и материјала, сачини спецификацију истог</w:t>
      </w:r>
      <w:r w:rsidRPr="00733D2F">
        <w:rPr>
          <w:szCs w:val="20"/>
        </w:rPr>
        <w:t xml:space="preserve"> </w:t>
      </w:r>
      <w:r w:rsidRPr="00733D2F">
        <w:rPr>
          <w:szCs w:val="20"/>
          <w:lang w:val="sr-Cyrl-RS"/>
        </w:rPr>
        <w:t>на обрасцу</w:t>
      </w:r>
      <w:r w:rsidRPr="00733D2F">
        <w:rPr>
          <w:szCs w:val="20"/>
        </w:rPr>
        <w:t xml:space="preserve"> QO</w:t>
      </w:r>
      <w:r w:rsidRPr="00733D2F">
        <w:rPr>
          <w:szCs w:val="20"/>
          <w:lang w:val="sr-Cyrl-CS"/>
        </w:rPr>
        <w:t xml:space="preserve">.0.14.12 </w:t>
      </w:r>
      <w:r w:rsidRPr="00733D2F">
        <w:rPr>
          <w:rFonts w:cs="Arial"/>
          <w:szCs w:val="20"/>
          <w:lang w:val="sr-Cyrl-CS"/>
        </w:rPr>
        <w:t>–</w:t>
      </w:r>
      <w:r w:rsidRPr="00733D2F">
        <w:rPr>
          <w:szCs w:val="20"/>
          <w:lang w:val="sr-Cyrl-CS"/>
        </w:rPr>
        <w:t xml:space="preserve"> Спецификација алата, опреме и материјала  који се уноси у круг ТЕНТ (приказан у прилогу 2), и то у три примерка, који морају бити потписани прво од стране Надзора ТЕНТ (инжењер радова, водећи инжењер), односно наручиоца, а након тога од службеника обезбеђења. Један примерак оверене Спецификације (сва три потписа) доставља се Надзору, други остаје у Служби обезбеђења и одбране, а трећи примерак задржава извођач радова. </w:t>
      </w:r>
    </w:p>
    <w:p w:rsidR="00733D2F" w:rsidRPr="00733D2F" w:rsidRDefault="00733D2F" w:rsidP="00C92EBB">
      <w:pPr>
        <w:numPr>
          <w:ilvl w:val="0"/>
          <w:numId w:val="23"/>
        </w:numPr>
        <w:tabs>
          <w:tab w:val="left" w:pos="-425"/>
          <w:tab w:val="num" w:pos="1401"/>
        </w:tabs>
        <w:spacing w:before="0" w:after="80" w:line="216" w:lineRule="auto"/>
        <w:rPr>
          <w:szCs w:val="20"/>
          <w:lang w:val="sr-Cyrl-CS"/>
        </w:rPr>
      </w:pPr>
      <w:r w:rsidRPr="00733D2F">
        <w:rPr>
          <w:szCs w:val="20"/>
          <w:lang w:val="sr-Cyrl-CS"/>
        </w:rPr>
        <w:t xml:space="preserve">Изношење сопственог алата, опреме и материјала из круга ТЕНТ врши искључиво на основу Дозволе за изношење алата, опреме и материјала извођача радова из круга ТЕНТ (образац </w:t>
      </w:r>
      <w:r w:rsidRPr="00733D2F">
        <w:rPr>
          <w:szCs w:val="20"/>
        </w:rPr>
        <w:t xml:space="preserve">QO.0.14.13 </w:t>
      </w:r>
      <w:r w:rsidRPr="00733D2F">
        <w:rPr>
          <w:rFonts w:cs="Arial"/>
          <w:szCs w:val="20"/>
        </w:rPr>
        <w:t>–</w:t>
      </w:r>
      <w:r w:rsidRPr="00733D2F">
        <w:rPr>
          <w:szCs w:val="20"/>
        </w:rPr>
        <w:t xml:space="preserve"> </w:t>
      </w:r>
      <w:r w:rsidRPr="00733D2F">
        <w:rPr>
          <w:szCs w:val="20"/>
          <w:lang w:val="sr-Cyrl-RS"/>
        </w:rPr>
        <w:t>Дозвола за изношење алата, опреме и материјала извођача радова из круга ТЕНТ, приказан у прилогу 2). Дозволу за изношење алата, опреме и материјала из круга ТЕНТ потписују: овлашћено лице извођача радова (нпр. алатничар, магационер) односно лице које прати, чува, издаје алат и опрему, и за коју је одговоран од тренутка уласка алата и опреме у круг ТЕНТ, Надзор (инжењер радова, водећи инжењер, односно наручилац посла) и овлашћено лице Сектора организационе целине у оквиру које извођач изводи радове (шеф службе, главни инжењер Сектора). Образац се попуњава у три примерка од којих, оригинал остаје на излазној капији након извршене контроле од стране службеника обезбеђења, једна копија прати материјал који се износи, а друга копија остаје запосленом који је издао дозволу.</w:t>
      </w:r>
    </w:p>
    <w:p w:rsidR="00733D2F" w:rsidRPr="00733D2F" w:rsidRDefault="00733D2F" w:rsidP="00C92EBB">
      <w:pPr>
        <w:numPr>
          <w:ilvl w:val="0"/>
          <w:numId w:val="23"/>
        </w:numPr>
        <w:spacing w:before="0" w:after="80" w:line="216" w:lineRule="auto"/>
        <w:rPr>
          <w:lang w:val="ru-RU"/>
        </w:rPr>
      </w:pPr>
      <w:r w:rsidRPr="00733D2F">
        <w:rPr>
          <w:lang w:val="sr-Latn-CS"/>
        </w:rPr>
        <w:t xml:space="preserve">Приликом извођења радова придржава </w:t>
      </w:r>
      <w:r w:rsidRPr="00733D2F">
        <w:rPr>
          <w:lang w:val="sr-Cyrl-CS"/>
        </w:rPr>
        <w:t xml:space="preserve">се </w:t>
      </w:r>
      <w:r w:rsidRPr="00733D2F">
        <w:rPr>
          <w:lang w:val="sr-Latn-CS"/>
        </w:rPr>
        <w:t>свих законских, техничких и интерних прописа из</w:t>
      </w:r>
      <w:r w:rsidRPr="00733D2F">
        <w:rPr>
          <w:lang w:val="ru-RU"/>
        </w:rPr>
        <w:t xml:space="preserve"> безбедности и здравља </w:t>
      </w:r>
      <w:r w:rsidRPr="00733D2F">
        <w:rPr>
          <w:lang w:val="sr-Latn-CS"/>
        </w:rPr>
        <w:t>на раду и противпожарне заштите,</w:t>
      </w:r>
      <w:r w:rsidRPr="00733D2F">
        <w:rPr>
          <w:lang w:val="ru-RU"/>
        </w:rPr>
        <w:t xml:space="preserve"> </w:t>
      </w:r>
      <w:r w:rsidRPr="00733D2F">
        <w:rPr>
          <w:lang w:val="sr-Latn-CS"/>
        </w:rPr>
        <w:t>а</w:t>
      </w:r>
      <w:r w:rsidRPr="00733D2F">
        <w:rPr>
          <w:lang w:val="ru-RU"/>
        </w:rPr>
        <w:t xml:space="preserve"> </w:t>
      </w:r>
      <w:r w:rsidRPr="00733D2F">
        <w:rPr>
          <w:lang w:val="sr-Latn-CS"/>
        </w:rPr>
        <w:t>посебно спроводи Уредбу о мерама заштите од пожара при извођењу радова заваривања, резања и лемљења у постројењима</w:t>
      </w:r>
      <w:r w:rsidRPr="00733D2F">
        <w:rPr>
          <w:lang w:val="sr-Cyrl-CS"/>
        </w:rPr>
        <w:t xml:space="preserve"> (</w:t>
      </w:r>
      <w:r w:rsidRPr="00733D2F">
        <w:rPr>
          <w:lang w:val="sr-Latn-CS"/>
        </w:rPr>
        <w:t xml:space="preserve">уз претходно подношење </w:t>
      </w:r>
      <w:r w:rsidRPr="00733D2F">
        <w:rPr>
          <w:lang w:val="sr-Cyrl-CS"/>
        </w:rPr>
        <w:t>З</w:t>
      </w:r>
      <w:r w:rsidRPr="00733D2F">
        <w:rPr>
          <w:lang w:val="sr-Latn-CS"/>
        </w:rPr>
        <w:t>ахтева</w:t>
      </w:r>
      <w:r w:rsidRPr="00733D2F">
        <w:rPr>
          <w:lang w:val="sr-Cyrl-CS"/>
        </w:rPr>
        <w:t xml:space="preserve"> за издавање одобрења за заваривање</w:t>
      </w:r>
      <w:r w:rsidRPr="00733D2F">
        <w:rPr>
          <w:lang w:val="sr-Latn-CS"/>
        </w:rPr>
        <w:t xml:space="preserve"> Служб</w:t>
      </w:r>
      <w:r w:rsidRPr="00733D2F">
        <w:rPr>
          <w:lang w:val="sr-Cyrl-CS"/>
        </w:rPr>
        <w:t>и</w:t>
      </w:r>
      <w:r w:rsidRPr="00733D2F">
        <w:rPr>
          <w:lang w:val="sr-Latn-CS"/>
        </w:rPr>
        <w:t xml:space="preserve"> БЗР и ЗОП</w:t>
      </w:r>
      <w:r w:rsidRPr="00733D2F">
        <w:rPr>
          <w:lang w:val="sr-Cyrl-CS"/>
        </w:rPr>
        <w:t xml:space="preserve">, образац </w:t>
      </w:r>
      <w:r w:rsidRPr="00733D2F">
        <w:rPr>
          <w:szCs w:val="20"/>
        </w:rPr>
        <w:t>QO</w:t>
      </w:r>
      <w:r w:rsidRPr="00733D2F">
        <w:rPr>
          <w:szCs w:val="20"/>
          <w:lang w:val="sr-Cyrl-CS"/>
        </w:rPr>
        <w:t>.0.08.13, приказан у прилогу 2</w:t>
      </w:r>
      <w:r w:rsidRPr="00733D2F">
        <w:rPr>
          <w:lang w:val="sr-Latn-CS"/>
        </w:rPr>
        <w:t>)</w:t>
      </w:r>
      <w:r w:rsidRPr="00733D2F">
        <w:rPr>
          <w:lang w:val="ru-RU"/>
        </w:rPr>
        <w:t xml:space="preserve">, Упутство о обезбеђењу спровођења мера заштите од зрачења при радиографском испитивању </w:t>
      </w:r>
      <w:r w:rsidRPr="00733D2F">
        <w:rPr>
          <w:lang w:val="sr-Cyrl-CS"/>
        </w:rPr>
        <w:t>(</w:t>
      </w:r>
      <w:r w:rsidRPr="00733D2F">
        <w:rPr>
          <w:lang w:val="sr-Latn-CS"/>
        </w:rPr>
        <w:t xml:space="preserve">уз претходно подношење </w:t>
      </w:r>
      <w:r w:rsidRPr="00733D2F">
        <w:rPr>
          <w:lang w:val="sr-Cyrl-CS"/>
        </w:rPr>
        <w:t>З</w:t>
      </w:r>
      <w:r w:rsidRPr="00733D2F">
        <w:rPr>
          <w:lang w:val="sr-Latn-CS"/>
        </w:rPr>
        <w:t xml:space="preserve">ахтева </w:t>
      </w:r>
      <w:r w:rsidRPr="00733D2F">
        <w:rPr>
          <w:lang w:val="sr-Cyrl-CS"/>
        </w:rPr>
        <w:t>за издавање</w:t>
      </w:r>
      <w:r w:rsidRPr="00733D2F">
        <w:rPr>
          <w:lang w:val="sr-Latn-CS"/>
        </w:rPr>
        <w:t xml:space="preserve"> одобрења </w:t>
      </w:r>
      <w:r w:rsidRPr="00733D2F">
        <w:rPr>
          <w:lang w:val="sr-Cyrl-CS"/>
        </w:rPr>
        <w:t>за радиографско испитивање</w:t>
      </w:r>
      <w:r w:rsidRPr="00733D2F">
        <w:rPr>
          <w:lang w:val="sr-Latn-CS"/>
        </w:rPr>
        <w:t xml:space="preserve"> Служб</w:t>
      </w:r>
      <w:r w:rsidRPr="00733D2F">
        <w:rPr>
          <w:lang w:val="sr-Cyrl-CS"/>
        </w:rPr>
        <w:t>и</w:t>
      </w:r>
      <w:r w:rsidRPr="00733D2F">
        <w:rPr>
          <w:lang w:val="sr-Latn-CS"/>
        </w:rPr>
        <w:t xml:space="preserve"> БЗР и ЗОП</w:t>
      </w:r>
      <w:r w:rsidRPr="00733D2F">
        <w:rPr>
          <w:lang w:val="sr-Cyrl-CS"/>
        </w:rPr>
        <w:t xml:space="preserve">, образац </w:t>
      </w:r>
      <w:r w:rsidRPr="00733D2F">
        <w:rPr>
          <w:szCs w:val="20"/>
        </w:rPr>
        <w:t>QO</w:t>
      </w:r>
      <w:r w:rsidRPr="00733D2F">
        <w:rPr>
          <w:szCs w:val="20"/>
          <w:lang w:val="sr-Cyrl-CS"/>
        </w:rPr>
        <w:t>.0.14.</w:t>
      </w:r>
      <w:r w:rsidRPr="00733D2F">
        <w:rPr>
          <w:szCs w:val="20"/>
          <w:lang w:val="sr-Latn-CS"/>
        </w:rPr>
        <w:t>34</w:t>
      </w:r>
      <w:r w:rsidRPr="00733D2F">
        <w:rPr>
          <w:szCs w:val="20"/>
          <w:lang w:val="sr-Cyrl-CS"/>
        </w:rPr>
        <w:t>, приказан у прилогу 2</w:t>
      </w:r>
      <w:r w:rsidRPr="00733D2F">
        <w:rPr>
          <w:lang w:val="sr-Latn-CS"/>
        </w:rPr>
        <w:t>)</w:t>
      </w:r>
      <w:r w:rsidRPr="00733D2F">
        <w:rPr>
          <w:lang w:val="ru-RU"/>
        </w:rPr>
        <w:t>.</w:t>
      </w:r>
    </w:p>
    <w:p w:rsidR="00733D2F" w:rsidRPr="00733D2F" w:rsidRDefault="00733D2F" w:rsidP="00C92EBB">
      <w:pPr>
        <w:numPr>
          <w:ilvl w:val="0"/>
          <w:numId w:val="23"/>
        </w:numPr>
        <w:spacing w:before="0" w:after="80" w:line="216" w:lineRule="auto"/>
        <w:rPr>
          <w:lang w:val="sr-Cyrl-RS"/>
        </w:rPr>
      </w:pPr>
      <w:r w:rsidRPr="00733D2F">
        <w:rPr>
          <w:lang w:val="sr-Cyrl-RS"/>
        </w:rPr>
        <w:t>Поштује QU.0.06.01 Упутство o поступку извршења обезбеђења постројења за извођење радова у ТЕНТ и QU.5.05.03 Упутство o поступку извршења обезбеђења постројења за време извођења радова у ТЕНТ Железнички транспорт (процедуре за изолацију и закључавање извора енергије и радних флуида).</w:t>
      </w:r>
    </w:p>
    <w:p w:rsidR="00733D2F" w:rsidRPr="00733D2F" w:rsidRDefault="00733D2F" w:rsidP="00C92EBB">
      <w:pPr>
        <w:numPr>
          <w:ilvl w:val="0"/>
          <w:numId w:val="23"/>
        </w:numPr>
        <w:spacing w:before="0" w:after="80" w:line="216" w:lineRule="auto"/>
        <w:rPr>
          <w:lang w:val="ru-RU"/>
        </w:rPr>
      </w:pPr>
      <w:r w:rsidRPr="00733D2F">
        <w:rPr>
          <w:lang w:val="ru-RU"/>
        </w:rPr>
        <w:t>П</w:t>
      </w:r>
      <w:r w:rsidRPr="00733D2F">
        <w:rPr>
          <w:szCs w:val="20"/>
          <w:lang w:val="sr-Cyrl-CS"/>
        </w:rPr>
        <w:t xml:space="preserve">оштује процедуре и упутства ТЕНТ за заштиту животне средине и заштиту здравља и безбедности на раду, која се односе на управљање отпадом, течним горивима, хемикалијама, као и процедуре и упутства за ванредне ситуације као што су: изливања и испуштања нафте, бензина, опасног отпада, растварача, боја, гасова, итд. односно Планове за реаговање у ванредним ситуацијама. Ако се изливање догоди, извођач радова је обавезан да предузме мере да заустави изливање и да одмах обавести одговорна лица у складу са Плановима за реаговање у ванредним систуацијама. </w:t>
      </w:r>
    </w:p>
    <w:p w:rsidR="00733D2F" w:rsidRPr="00733D2F" w:rsidRDefault="00733D2F" w:rsidP="00C92EBB">
      <w:pPr>
        <w:numPr>
          <w:ilvl w:val="0"/>
          <w:numId w:val="23"/>
        </w:numPr>
        <w:spacing w:before="0" w:after="80" w:line="216" w:lineRule="auto"/>
        <w:rPr>
          <w:lang w:val="ru-RU"/>
        </w:rPr>
      </w:pPr>
      <w:r w:rsidRPr="00733D2F">
        <w:rPr>
          <w:szCs w:val="20"/>
          <w:lang w:val="sr-Cyrl-CS"/>
        </w:rPr>
        <w:t xml:space="preserve">Своје запослене детаљно упозна, у складу са Елаборатом о уређењу градилишта, са опасностима при раду у оваквим енергетским постројењима, односно на опасности од рада са ел. енергијом, опасности </w:t>
      </w:r>
      <w:r w:rsidRPr="00733D2F">
        <w:rPr>
          <w:lang w:val="sr-Cyrl-CS"/>
        </w:rPr>
        <w:t>флуида под високим притиском и температуром,</w:t>
      </w:r>
      <w:r w:rsidRPr="00733D2F">
        <w:rPr>
          <w:szCs w:val="20"/>
          <w:lang w:val="sr-Cyrl-CS"/>
        </w:rPr>
        <w:t xml:space="preserve"> опасности од рада на висинама, од рада у скученом простору, опасности од хемикалија, гасова, железничког саобраћаја и другим које могу бити опасне по живот и здравље запослених. Такође мора да упозна запослене и са могућим последицама до којих може доћи по животну средину. </w:t>
      </w:r>
    </w:p>
    <w:p w:rsidR="00733D2F" w:rsidRPr="00733D2F" w:rsidRDefault="00733D2F" w:rsidP="00C92EBB">
      <w:pPr>
        <w:numPr>
          <w:ilvl w:val="0"/>
          <w:numId w:val="23"/>
        </w:numPr>
        <w:spacing w:before="0" w:after="80" w:line="216" w:lineRule="auto"/>
        <w:rPr>
          <w:lang w:val="ru-RU"/>
        </w:rPr>
      </w:pPr>
      <w:r w:rsidRPr="00733D2F">
        <w:rPr>
          <w:szCs w:val="20"/>
          <w:lang w:val="sr-Cyrl-CS"/>
        </w:rPr>
        <w:t xml:space="preserve">Своје запослене упозна да, без посебне дозволе овлашћеног лица наручиоца, не смеју да користе средства за рад наручиоца </w:t>
      </w:r>
      <w:r w:rsidRPr="00733D2F">
        <w:rPr>
          <w:szCs w:val="20"/>
          <w:lang w:val="sr-Latn-CS"/>
        </w:rPr>
        <w:t>(</w:t>
      </w:r>
      <w:r w:rsidRPr="00733D2F">
        <w:rPr>
          <w:szCs w:val="20"/>
          <w:lang w:val="sr-Cyrl-CS"/>
        </w:rPr>
        <w:t>алатне машине у радионици одржавања, погонске уређаје и машине, вучна средства ЖТ, као и транспортн</w:t>
      </w:r>
      <w:r w:rsidRPr="00733D2F">
        <w:rPr>
          <w:szCs w:val="20"/>
          <w:lang w:val="en-GB"/>
        </w:rPr>
        <w:t>e</w:t>
      </w:r>
      <w:r w:rsidRPr="00733D2F">
        <w:rPr>
          <w:szCs w:val="20"/>
          <w:lang w:val="sr-Cyrl-CS"/>
        </w:rPr>
        <w:t xml:space="preserve"> машин</w:t>
      </w:r>
      <w:r w:rsidRPr="00733D2F">
        <w:rPr>
          <w:szCs w:val="20"/>
          <w:lang w:val="en-GB"/>
        </w:rPr>
        <w:t>e</w:t>
      </w:r>
      <w:r w:rsidRPr="00733D2F">
        <w:rPr>
          <w:szCs w:val="20"/>
          <w:lang w:val="sr-Cyrl-CS"/>
        </w:rPr>
        <w:t xml:space="preserve"> (дизалице, кранове, виљушкаре и остала моторна возила), независно од тога да ли су обучени за наведене послове.</w:t>
      </w:r>
    </w:p>
    <w:p w:rsidR="00733D2F" w:rsidRPr="00733D2F" w:rsidRDefault="00733D2F" w:rsidP="00C92EBB">
      <w:pPr>
        <w:numPr>
          <w:ilvl w:val="0"/>
          <w:numId w:val="23"/>
        </w:numPr>
        <w:spacing w:before="0" w:after="80" w:line="216" w:lineRule="auto"/>
        <w:rPr>
          <w:lang w:val="ru-RU"/>
        </w:rPr>
      </w:pPr>
      <w:r w:rsidRPr="00733D2F">
        <w:rPr>
          <w:szCs w:val="20"/>
          <w:lang w:val="ru-RU"/>
        </w:rPr>
        <w:lastRenderedPageBreak/>
        <w:t>З</w:t>
      </w:r>
      <w:r w:rsidRPr="00733D2F">
        <w:rPr>
          <w:szCs w:val="20"/>
          <w:lang w:val="sr-Cyrl-CS"/>
        </w:rPr>
        <w:t>а одређена добра која транспортује у ТЕНТ, у складу са законским прописима, обавља возилима која имају одговарајући АДР сертификат и да возилом управља лице са истим сертификатом.</w:t>
      </w:r>
    </w:p>
    <w:p w:rsidR="00733D2F" w:rsidRPr="00733D2F" w:rsidRDefault="00733D2F" w:rsidP="00C92EBB">
      <w:pPr>
        <w:numPr>
          <w:ilvl w:val="0"/>
          <w:numId w:val="23"/>
        </w:numPr>
        <w:spacing w:before="0" w:after="80" w:line="216" w:lineRule="auto"/>
        <w:rPr>
          <w:lang w:val="ru-RU"/>
        </w:rPr>
      </w:pPr>
      <w:r w:rsidRPr="00733D2F">
        <w:rPr>
          <w:lang w:val="ru-RU"/>
        </w:rPr>
        <w:t>З</w:t>
      </w:r>
      <w:r w:rsidRPr="00733D2F">
        <w:rPr>
          <w:lang w:val="sr-Latn-CS"/>
        </w:rPr>
        <w:t xml:space="preserve">а своје </w:t>
      </w:r>
      <w:r w:rsidRPr="00733D2F">
        <w:rPr>
          <w:lang w:val="ru-RU"/>
        </w:rPr>
        <w:t>запослене</w:t>
      </w:r>
      <w:r w:rsidRPr="00733D2F">
        <w:rPr>
          <w:lang w:val="sr-Latn-CS"/>
        </w:rPr>
        <w:t xml:space="preserve"> обезбеди лична</w:t>
      </w:r>
      <w:r w:rsidRPr="00733D2F">
        <w:rPr>
          <w:lang w:val="ru-RU"/>
        </w:rPr>
        <w:t xml:space="preserve"> и колективна</w:t>
      </w:r>
      <w:r w:rsidRPr="00733D2F">
        <w:rPr>
          <w:lang w:val="sr-Latn-CS"/>
        </w:rPr>
        <w:t xml:space="preserve"> заштитна средства и сноси одговорност о њиховој</w:t>
      </w:r>
      <w:r w:rsidRPr="00733D2F">
        <w:rPr>
          <w:lang w:val="ru-RU"/>
        </w:rPr>
        <w:t xml:space="preserve"> правилној</w:t>
      </w:r>
      <w:r w:rsidRPr="00733D2F">
        <w:rPr>
          <w:lang w:val="sr-Latn-CS"/>
        </w:rPr>
        <w:t xml:space="preserve"> употреби.</w:t>
      </w:r>
    </w:p>
    <w:p w:rsidR="00733D2F" w:rsidRPr="00733D2F" w:rsidRDefault="00733D2F" w:rsidP="00C92EBB">
      <w:pPr>
        <w:numPr>
          <w:ilvl w:val="0"/>
          <w:numId w:val="23"/>
        </w:numPr>
        <w:spacing w:before="0" w:after="80" w:line="216" w:lineRule="auto"/>
        <w:rPr>
          <w:lang w:val="ru-RU"/>
        </w:rPr>
      </w:pPr>
      <w:r w:rsidRPr="00733D2F">
        <w:rPr>
          <w:lang w:val="sr-Cyrl-CS"/>
        </w:rPr>
        <w:t>Запослени на радном оделу имају видно обележен назив фирме у којој раде.</w:t>
      </w:r>
    </w:p>
    <w:p w:rsidR="00733D2F" w:rsidRPr="00733D2F" w:rsidRDefault="00733D2F" w:rsidP="00C92EBB">
      <w:pPr>
        <w:numPr>
          <w:ilvl w:val="0"/>
          <w:numId w:val="23"/>
        </w:numPr>
        <w:spacing w:before="0" w:after="80" w:line="216" w:lineRule="auto"/>
        <w:rPr>
          <w:lang w:val="ru-RU"/>
        </w:rPr>
      </w:pPr>
      <w:r w:rsidRPr="00733D2F">
        <w:rPr>
          <w:lang w:val="ru-RU"/>
        </w:rPr>
        <w:t>С</w:t>
      </w:r>
      <w:r w:rsidRPr="00733D2F">
        <w:rPr>
          <w:lang w:val="sr-Latn-CS"/>
        </w:rPr>
        <w:t xml:space="preserve">носи пуну одговорност за безбедност и здравље својих </w:t>
      </w:r>
      <w:r w:rsidRPr="00733D2F">
        <w:rPr>
          <w:lang w:val="ru-RU"/>
        </w:rPr>
        <w:t>запослених</w:t>
      </w:r>
      <w:r w:rsidRPr="00733D2F">
        <w:rPr>
          <w:lang w:val="sr-Latn-CS"/>
        </w:rPr>
        <w:t xml:space="preserve">, </w:t>
      </w:r>
      <w:r w:rsidRPr="00733D2F">
        <w:rPr>
          <w:lang w:val="ru-RU"/>
        </w:rPr>
        <w:t>запослених</w:t>
      </w:r>
      <w:r w:rsidRPr="00733D2F">
        <w:rPr>
          <w:lang w:val="sr-Latn-CS"/>
        </w:rPr>
        <w:t xml:space="preserve"> подизвођача и </w:t>
      </w:r>
      <w:r w:rsidRPr="00733D2F">
        <w:rPr>
          <w:lang w:val="ru-RU"/>
        </w:rPr>
        <w:t>другог</w:t>
      </w:r>
      <w:r w:rsidRPr="00733D2F">
        <w:rPr>
          <w:lang w:val="sr-Latn-CS"/>
        </w:rPr>
        <w:t xml:space="preserve"> особ</w:t>
      </w:r>
      <w:r w:rsidRPr="00733D2F">
        <w:rPr>
          <w:lang w:val="ru-RU"/>
        </w:rPr>
        <w:t>ља</w:t>
      </w:r>
      <w:r w:rsidRPr="00733D2F">
        <w:rPr>
          <w:lang w:val="sr-Latn-CS"/>
        </w:rPr>
        <w:t xml:space="preserve"> које </w:t>
      </w:r>
      <w:r w:rsidRPr="00733D2F">
        <w:rPr>
          <w:lang w:val="ru-RU"/>
        </w:rPr>
        <w:t>је</w:t>
      </w:r>
      <w:r w:rsidRPr="00733D2F">
        <w:rPr>
          <w:lang w:val="sr-Latn-CS"/>
        </w:rPr>
        <w:t xml:space="preserve"> укључен</w:t>
      </w:r>
      <w:r w:rsidRPr="00733D2F">
        <w:rPr>
          <w:lang w:val="ru-RU"/>
        </w:rPr>
        <w:t>о</w:t>
      </w:r>
      <w:r w:rsidRPr="00733D2F">
        <w:rPr>
          <w:lang w:val="sr-Latn-CS"/>
        </w:rPr>
        <w:t xml:space="preserve"> у радове извођача.</w:t>
      </w:r>
      <w:r w:rsidRPr="00733D2F">
        <w:rPr>
          <w:lang w:val="sr-Cyrl-CS"/>
        </w:rPr>
        <w:t xml:space="preserve"> </w:t>
      </w:r>
    </w:p>
    <w:p w:rsidR="00733D2F" w:rsidRPr="00733D2F" w:rsidRDefault="00733D2F" w:rsidP="00C92EBB">
      <w:pPr>
        <w:numPr>
          <w:ilvl w:val="0"/>
          <w:numId w:val="23"/>
        </w:numPr>
        <w:spacing w:before="0" w:after="80" w:line="216" w:lineRule="auto"/>
        <w:rPr>
          <w:lang w:val="ru-RU"/>
        </w:rPr>
      </w:pPr>
      <w:r w:rsidRPr="00733D2F">
        <w:rPr>
          <w:lang w:val="sr-Cyrl-CS"/>
        </w:rPr>
        <w:t>Виљушкари и грађевинске машине морају бити снабдевени са ротационим светлом и звучном сиреном за вожњу уназад.</w:t>
      </w:r>
    </w:p>
    <w:p w:rsidR="00733D2F" w:rsidRPr="00733D2F" w:rsidRDefault="00733D2F" w:rsidP="00C92EBB">
      <w:pPr>
        <w:numPr>
          <w:ilvl w:val="0"/>
          <w:numId w:val="23"/>
        </w:numPr>
        <w:spacing w:before="0" w:after="80" w:line="216" w:lineRule="auto"/>
        <w:rPr>
          <w:lang w:val="ru-RU"/>
        </w:rPr>
      </w:pPr>
      <w:r w:rsidRPr="00733D2F">
        <w:rPr>
          <w:lang w:val="ru-RU"/>
        </w:rPr>
        <w:t>П</w:t>
      </w:r>
      <w:r w:rsidRPr="00733D2F">
        <w:rPr>
          <w:lang w:val="sr-Latn-CS"/>
        </w:rPr>
        <w:t>оштуј</w:t>
      </w:r>
      <w:r w:rsidRPr="00733D2F">
        <w:rPr>
          <w:lang w:val="ru-RU"/>
        </w:rPr>
        <w:t>е</w:t>
      </w:r>
      <w:r w:rsidRPr="00733D2F">
        <w:rPr>
          <w:lang w:val="sr-Latn-CS"/>
        </w:rPr>
        <w:t xml:space="preserve"> наложене мере или упутства која издаје координатор радова у случају ако више извођача радова истовремено обављају радове. </w:t>
      </w:r>
    </w:p>
    <w:p w:rsidR="00733D2F" w:rsidRPr="00733D2F" w:rsidRDefault="00733D2F" w:rsidP="00C92EBB">
      <w:pPr>
        <w:numPr>
          <w:ilvl w:val="0"/>
          <w:numId w:val="23"/>
        </w:numPr>
        <w:spacing w:before="0" w:after="80" w:line="216" w:lineRule="auto"/>
        <w:rPr>
          <w:lang w:val="ru-RU"/>
        </w:rPr>
      </w:pPr>
      <w:r w:rsidRPr="00733D2F">
        <w:rPr>
          <w:lang w:val="ru-RU"/>
        </w:rPr>
        <w:t>О</w:t>
      </w:r>
      <w:r w:rsidRPr="00733D2F">
        <w:rPr>
          <w:lang w:val="sr-Latn-CS"/>
        </w:rPr>
        <w:t>безбеди сопствени надзор над спровођењем мера безбедности на раду и обезбеди прву  помоћ.</w:t>
      </w:r>
    </w:p>
    <w:p w:rsidR="00733D2F" w:rsidRPr="00733D2F" w:rsidRDefault="00733D2F" w:rsidP="00C92EBB">
      <w:pPr>
        <w:numPr>
          <w:ilvl w:val="0"/>
          <w:numId w:val="23"/>
        </w:numPr>
        <w:spacing w:before="0" w:after="80" w:line="216" w:lineRule="auto"/>
        <w:rPr>
          <w:lang w:val="ru-RU"/>
        </w:rPr>
      </w:pPr>
      <w:r w:rsidRPr="00733D2F">
        <w:rPr>
          <w:lang w:val="ru-RU"/>
        </w:rPr>
        <w:t>О</w:t>
      </w:r>
      <w:r w:rsidRPr="00733D2F">
        <w:rPr>
          <w:lang w:val="sr-Latn-CS"/>
        </w:rPr>
        <w:t>безбеди сигурно и исправно складиштење, коришћење и одлагање свих запаљивих, опасних, корозивних и отровних материја, течности и гасова.</w:t>
      </w:r>
    </w:p>
    <w:p w:rsidR="00733D2F" w:rsidRPr="00733D2F" w:rsidRDefault="00733D2F" w:rsidP="00C92EBB">
      <w:pPr>
        <w:numPr>
          <w:ilvl w:val="0"/>
          <w:numId w:val="23"/>
        </w:numPr>
        <w:spacing w:before="0" w:after="80" w:line="216" w:lineRule="auto"/>
        <w:rPr>
          <w:lang w:val="ru-RU"/>
        </w:rPr>
      </w:pPr>
      <w:r w:rsidRPr="00733D2F">
        <w:rPr>
          <w:lang w:val="ru-RU"/>
        </w:rPr>
        <w:t>Поштује забрану</w:t>
      </w:r>
      <w:r w:rsidRPr="00733D2F">
        <w:rPr>
          <w:lang w:val="sr-Latn-CS"/>
        </w:rPr>
        <w:t xml:space="preserve"> спаљивањ</w:t>
      </w:r>
      <w:r w:rsidRPr="00733D2F">
        <w:rPr>
          <w:lang w:val="ru-RU"/>
        </w:rPr>
        <w:t>а</w:t>
      </w:r>
      <w:r w:rsidRPr="00733D2F">
        <w:rPr>
          <w:lang w:val="sr-Latn-CS"/>
        </w:rPr>
        <w:t xml:space="preserve"> смећа и отпадног материјала као и коришћења ватре на отвореном простору за грејање </w:t>
      </w:r>
      <w:r w:rsidRPr="00733D2F">
        <w:rPr>
          <w:lang w:val="ru-RU"/>
        </w:rPr>
        <w:t>запослених</w:t>
      </w:r>
      <w:r w:rsidRPr="00733D2F">
        <w:rPr>
          <w:lang w:val="sr-Latn-CS"/>
        </w:rPr>
        <w:t>.</w:t>
      </w:r>
    </w:p>
    <w:p w:rsidR="00733D2F" w:rsidRPr="00733D2F" w:rsidRDefault="00733D2F" w:rsidP="00C92EBB">
      <w:pPr>
        <w:numPr>
          <w:ilvl w:val="0"/>
          <w:numId w:val="23"/>
        </w:numPr>
        <w:spacing w:before="0" w:after="80" w:line="216" w:lineRule="auto"/>
        <w:rPr>
          <w:lang w:val="ru-RU"/>
        </w:rPr>
      </w:pPr>
      <w:r w:rsidRPr="00733D2F">
        <w:rPr>
          <w:lang w:val="ru-RU"/>
        </w:rPr>
        <w:t xml:space="preserve">У потпуности преузима </w:t>
      </w:r>
      <w:r w:rsidRPr="00733D2F">
        <w:rPr>
          <w:lang w:val="sr-Cyrl-CS"/>
        </w:rPr>
        <w:t>с</w:t>
      </w:r>
      <w:r w:rsidRPr="00733D2F">
        <w:rPr>
          <w:lang w:val="sr-Latn-CS"/>
        </w:rPr>
        <w:t>ве обавезе које проистичу из законских прописа, а у вези повреда на раду као и обавезе према надлежној инспекцији (пријава повреде и др.)</w:t>
      </w:r>
      <w:r w:rsidRPr="00733D2F">
        <w:rPr>
          <w:lang w:val="sr-Cyrl-CS"/>
        </w:rPr>
        <w:t>.</w:t>
      </w:r>
    </w:p>
    <w:p w:rsidR="00733D2F" w:rsidRPr="00733D2F" w:rsidRDefault="00733D2F" w:rsidP="00C92EBB">
      <w:pPr>
        <w:numPr>
          <w:ilvl w:val="0"/>
          <w:numId w:val="23"/>
        </w:numPr>
        <w:spacing w:before="0" w:after="80" w:line="216" w:lineRule="auto"/>
        <w:rPr>
          <w:lang w:val="ru-RU"/>
        </w:rPr>
      </w:pPr>
      <w:r w:rsidRPr="00733D2F">
        <w:rPr>
          <w:lang w:val="ru-RU"/>
        </w:rPr>
        <w:t xml:space="preserve">Благовремено извештава </w:t>
      </w:r>
      <w:r w:rsidRPr="00733D2F">
        <w:rPr>
          <w:lang w:val="sr-Latn-CS"/>
        </w:rPr>
        <w:t>Служб</w:t>
      </w:r>
      <w:r w:rsidRPr="00733D2F">
        <w:rPr>
          <w:lang w:val="sr-Cyrl-RS"/>
        </w:rPr>
        <w:t>у</w:t>
      </w:r>
      <w:r w:rsidRPr="00733D2F">
        <w:rPr>
          <w:lang w:val="sr-Latn-CS"/>
        </w:rPr>
        <w:t xml:space="preserve"> БЗР и ЗОП </w:t>
      </w:r>
      <w:r w:rsidRPr="00733D2F">
        <w:rPr>
          <w:lang w:val="sr-Cyrl-RS"/>
        </w:rPr>
        <w:t xml:space="preserve">о свим догађајима из области БЗР који су настали приликом извођења радова/пружања услуга, истог дана или следећег радног дана пријави </w:t>
      </w:r>
      <w:r w:rsidRPr="00733D2F">
        <w:rPr>
          <w:lang w:val="sr-Latn-CS"/>
        </w:rPr>
        <w:t xml:space="preserve">сваку повреду на раду својих </w:t>
      </w:r>
      <w:r w:rsidRPr="00733D2F">
        <w:rPr>
          <w:lang w:val="ru-RU"/>
        </w:rPr>
        <w:t>запослених</w:t>
      </w:r>
      <w:r w:rsidRPr="00733D2F">
        <w:rPr>
          <w:lang w:val="sr-Cyrl-RS"/>
        </w:rPr>
        <w:t>, акцидент или инцидент.</w:t>
      </w:r>
    </w:p>
    <w:p w:rsidR="00733D2F" w:rsidRPr="00733D2F" w:rsidRDefault="00733D2F" w:rsidP="00C92EBB">
      <w:pPr>
        <w:numPr>
          <w:ilvl w:val="0"/>
          <w:numId w:val="23"/>
        </w:numPr>
        <w:spacing w:before="0" w:after="80" w:line="216" w:lineRule="auto"/>
        <w:rPr>
          <w:lang w:val="ru-RU"/>
        </w:rPr>
      </w:pPr>
      <w:r w:rsidRPr="00733D2F">
        <w:rPr>
          <w:lang w:val="ru-RU"/>
        </w:rPr>
        <w:t>Служби БЗР и ЗОП достави копију Извештаја о повреди на раду који је издао за сваког свог запосленог који се повредио приликом извођења радова који су предмет Уговора.</w:t>
      </w:r>
    </w:p>
    <w:p w:rsidR="00733D2F" w:rsidRPr="00733D2F" w:rsidRDefault="00733D2F" w:rsidP="00C92EBB">
      <w:pPr>
        <w:numPr>
          <w:ilvl w:val="0"/>
          <w:numId w:val="23"/>
        </w:numPr>
        <w:spacing w:before="0" w:after="80" w:line="216" w:lineRule="auto"/>
        <w:ind w:left="357" w:hanging="357"/>
        <w:rPr>
          <w:lang w:val="ru-RU"/>
        </w:rPr>
      </w:pPr>
      <w:r w:rsidRPr="00733D2F">
        <w:rPr>
          <w:lang w:val="ru-RU"/>
        </w:rPr>
        <w:t>Р</w:t>
      </w:r>
      <w:r w:rsidRPr="00733D2F">
        <w:rPr>
          <w:lang w:val="sr-Latn-CS"/>
        </w:rPr>
        <w:t>адни простор одржава уредан</w:t>
      </w:r>
      <w:r w:rsidRPr="00733D2F">
        <w:rPr>
          <w:lang w:val="ru-RU"/>
        </w:rPr>
        <w:t xml:space="preserve">, </w:t>
      </w:r>
      <w:r w:rsidRPr="00733D2F">
        <w:rPr>
          <w:lang w:val="sr-Latn-CS"/>
        </w:rPr>
        <w:t>чист, сигуран за кретање радника и транспорт.</w:t>
      </w:r>
    </w:p>
    <w:p w:rsidR="00733D2F" w:rsidRPr="00733D2F" w:rsidRDefault="00733D2F" w:rsidP="00C92EBB">
      <w:pPr>
        <w:numPr>
          <w:ilvl w:val="0"/>
          <w:numId w:val="23"/>
        </w:numPr>
        <w:spacing w:before="0" w:after="80" w:line="216" w:lineRule="auto"/>
        <w:rPr>
          <w:lang w:val="ru-RU"/>
        </w:rPr>
      </w:pPr>
      <w:r w:rsidRPr="00733D2F">
        <w:rPr>
          <w:lang w:val="sr-Latn-CS"/>
        </w:rPr>
        <w:t xml:space="preserve">Свакодневно, уз сагласност  </w:t>
      </w:r>
      <w:r w:rsidRPr="00733D2F">
        <w:rPr>
          <w:lang w:val="ru-RU"/>
        </w:rPr>
        <w:t>н</w:t>
      </w:r>
      <w:r w:rsidRPr="00733D2F">
        <w:rPr>
          <w:lang w:val="sr-Latn-CS"/>
        </w:rPr>
        <w:t>аручиоц</w:t>
      </w:r>
      <w:r w:rsidRPr="00733D2F">
        <w:rPr>
          <w:lang w:val="ru-RU"/>
        </w:rPr>
        <w:t>а</w:t>
      </w:r>
      <w:r w:rsidRPr="00733D2F">
        <w:rPr>
          <w:lang w:val="sr-Latn-CS"/>
        </w:rPr>
        <w:t xml:space="preserve"> радова, врши уклањање дрвеног, металног и друге врсте отпадног материјала на одговарајућа места која су заједнички договорена.</w:t>
      </w:r>
    </w:p>
    <w:p w:rsidR="00733D2F" w:rsidRPr="00733D2F" w:rsidRDefault="00733D2F" w:rsidP="00C92EBB">
      <w:pPr>
        <w:numPr>
          <w:ilvl w:val="0"/>
          <w:numId w:val="23"/>
        </w:numPr>
        <w:spacing w:before="0" w:after="80" w:line="216" w:lineRule="auto"/>
        <w:rPr>
          <w:lang w:val="ru-RU"/>
        </w:rPr>
      </w:pPr>
      <w:r w:rsidRPr="00733D2F">
        <w:rPr>
          <w:lang w:val="sr-Latn-CS"/>
        </w:rPr>
        <w:t xml:space="preserve">Монтажни материјал </w:t>
      </w:r>
      <w:r w:rsidRPr="00733D2F">
        <w:rPr>
          <w:lang w:val="ru-RU"/>
        </w:rPr>
        <w:t>прописно складишти</w:t>
      </w:r>
      <w:r w:rsidRPr="00733D2F">
        <w:rPr>
          <w:lang w:val="sr-Latn-CS"/>
        </w:rPr>
        <w:t>.</w:t>
      </w:r>
    </w:p>
    <w:p w:rsidR="00733D2F" w:rsidRPr="00733D2F" w:rsidRDefault="00733D2F" w:rsidP="00C92EBB">
      <w:pPr>
        <w:numPr>
          <w:ilvl w:val="0"/>
          <w:numId w:val="23"/>
        </w:numPr>
        <w:spacing w:before="0" w:after="80" w:line="216" w:lineRule="auto"/>
        <w:rPr>
          <w:lang w:val="ru-RU"/>
        </w:rPr>
      </w:pPr>
      <w:r w:rsidRPr="00733D2F">
        <w:rPr>
          <w:lang w:val="sr-Latn-CS"/>
        </w:rPr>
        <w:t>Сва опасна места (опасност од пада са висин</w:t>
      </w:r>
      <w:r w:rsidRPr="00733D2F">
        <w:rPr>
          <w:lang w:val="ru-RU"/>
        </w:rPr>
        <w:t>е и друго</w:t>
      </w:r>
      <w:r w:rsidRPr="00733D2F">
        <w:rPr>
          <w:lang w:val="sr-Latn-CS"/>
        </w:rPr>
        <w:t>) обезбеди траком</w:t>
      </w:r>
      <w:r w:rsidRPr="00733D2F">
        <w:rPr>
          <w:lang w:val="ru-RU"/>
        </w:rPr>
        <w:t xml:space="preserve">, </w:t>
      </w:r>
      <w:r w:rsidRPr="00733D2F">
        <w:rPr>
          <w:lang w:val="sr-Latn-CS"/>
        </w:rPr>
        <w:t>оградом</w:t>
      </w:r>
      <w:r w:rsidRPr="00733D2F">
        <w:rPr>
          <w:lang w:val="ru-RU"/>
        </w:rPr>
        <w:t xml:space="preserve"> и таблама упозорења</w:t>
      </w:r>
      <w:r w:rsidRPr="00733D2F">
        <w:rPr>
          <w:lang w:val="sr-Latn-CS"/>
        </w:rPr>
        <w:t>.</w:t>
      </w:r>
    </w:p>
    <w:p w:rsidR="00733D2F" w:rsidRPr="00733D2F" w:rsidRDefault="00733D2F" w:rsidP="00C92EBB">
      <w:pPr>
        <w:numPr>
          <w:ilvl w:val="0"/>
          <w:numId w:val="23"/>
        </w:numPr>
        <w:spacing w:before="0" w:after="80" w:line="216" w:lineRule="auto"/>
        <w:rPr>
          <w:lang w:val="ru-RU"/>
        </w:rPr>
      </w:pPr>
      <w:r w:rsidRPr="00733D2F">
        <w:rPr>
          <w:lang w:val="sr-Latn-CS"/>
        </w:rPr>
        <w:t>Фиксирање терета за дизање, обележавање опасног простора испод терета и навођење дизаличара сме да обавља унапред именована особа (везач-сигналиста).</w:t>
      </w:r>
    </w:p>
    <w:p w:rsidR="00733D2F" w:rsidRPr="00733D2F" w:rsidRDefault="00733D2F" w:rsidP="00C92EBB">
      <w:pPr>
        <w:numPr>
          <w:ilvl w:val="0"/>
          <w:numId w:val="23"/>
        </w:numPr>
        <w:spacing w:before="0" w:after="80" w:line="216" w:lineRule="auto"/>
        <w:rPr>
          <w:lang w:val="ru-RU"/>
        </w:rPr>
      </w:pPr>
      <w:r w:rsidRPr="00733D2F">
        <w:rPr>
          <w:lang w:val="sr-Latn-CS"/>
        </w:rPr>
        <w:t xml:space="preserve">Све грађевинске скеле </w:t>
      </w:r>
      <w:r w:rsidRPr="00733D2F">
        <w:rPr>
          <w:lang w:val="sr-Cyrl-CS"/>
        </w:rPr>
        <w:t>буду</w:t>
      </w:r>
      <w:r w:rsidRPr="00733D2F">
        <w:rPr>
          <w:lang w:val="sr-Latn-CS"/>
        </w:rPr>
        <w:t xml:space="preserve"> монтиране од стране специјализованих фирми</w:t>
      </w:r>
      <w:r w:rsidRPr="00733D2F">
        <w:rPr>
          <w:lang w:val="ru-RU"/>
        </w:rPr>
        <w:t>,</w:t>
      </w:r>
      <w:r w:rsidRPr="00733D2F">
        <w:rPr>
          <w:lang w:val="sr-Latn-CS"/>
        </w:rPr>
        <w:t xml:space="preserve"> по урађеном пројекту</w:t>
      </w:r>
      <w:r w:rsidRPr="00733D2F">
        <w:rPr>
          <w:lang w:val="ru-RU"/>
        </w:rPr>
        <w:t xml:space="preserve"> и </w:t>
      </w:r>
      <w:r w:rsidRPr="00733D2F">
        <w:rPr>
          <w:lang w:val="sr-Latn-CS"/>
        </w:rPr>
        <w:t>прегледане пре употребе од стране корисника.</w:t>
      </w:r>
    </w:p>
    <w:p w:rsidR="00733D2F" w:rsidRPr="00733D2F" w:rsidRDefault="00733D2F" w:rsidP="00C92EBB">
      <w:pPr>
        <w:numPr>
          <w:ilvl w:val="0"/>
          <w:numId w:val="23"/>
        </w:numPr>
        <w:spacing w:before="0" w:after="80" w:line="216" w:lineRule="auto"/>
        <w:rPr>
          <w:lang w:val="ru-RU"/>
        </w:rPr>
      </w:pPr>
      <w:r w:rsidRPr="00733D2F">
        <w:rPr>
          <w:lang w:val="ru-RU"/>
        </w:rPr>
        <w:t>На захтев надзорног органа н</w:t>
      </w:r>
      <w:r w:rsidRPr="00733D2F">
        <w:rPr>
          <w:lang w:val="sr-Latn-CS"/>
        </w:rPr>
        <w:t>а градилишту обезбеди довољан број мобилних тоалета.</w:t>
      </w:r>
    </w:p>
    <w:p w:rsidR="00733D2F" w:rsidRPr="00733D2F" w:rsidRDefault="00733D2F" w:rsidP="00C92EBB">
      <w:pPr>
        <w:numPr>
          <w:ilvl w:val="0"/>
          <w:numId w:val="23"/>
        </w:numPr>
        <w:spacing w:before="0" w:after="80" w:line="216" w:lineRule="auto"/>
        <w:rPr>
          <w:lang w:val="ru-RU"/>
        </w:rPr>
      </w:pPr>
      <w:r w:rsidRPr="00733D2F">
        <w:rPr>
          <w:lang w:val="sr-Latn-CS"/>
        </w:rPr>
        <w:t xml:space="preserve">Наручиоцу радова не ремети редован процес производње и рад </w:t>
      </w:r>
      <w:r w:rsidRPr="00733D2F">
        <w:rPr>
          <w:lang w:val="ru-RU"/>
        </w:rPr>
        <w:t>запослених</w:t>
      </w:r>
      <w:r w:rsidRPr="00733D2F">
        <w:rPr>
          <w:lang w:val="sr-Latn-CS"/>
        </w:rPr>
        <w:t>.</w:t>
      </w:r>
    </w:p>
    <w:p w:rsidR="00733D2F" w:rsidRPr="00733D2F" w:rsidRDefault="00733D2F" w:rsidP="00C92EBB">
      <w:pPr>
        <w:numPr>
          <w:ilvl w:val="0"/>
          <w:numId w:val="23"/>
        </w:numPr>
        <w:spacing w:before="0" w:after="80" w:line="216" w:lineRule="auto"/>
        <w:rPr>
          <w:lang w:val="ru-RU"/>
        </w:rPr>
      </w:pPr>
      <w:r w:rsidRPr="00733D2F">
        <w:rPr>
          <w:lang w:val="sr-Latn-CS"/>
        </w:rPr>
        <w:t>Поштује радну и технолошку дисциплину установљену код наручиоца радова.</w:t>
      </w:r>
    </w:p>
    <w:p w:rsidR="00733D2F" w:rsidRPr="00733D2F" w:rsidRDefault="00733D2F" w:rsidP="00C92EBB">
      <w:pPr>
        <w:numPr>
          <w:ilvl w:val="0"/>
          <w:numId w:val="23"/>
        </w:numPr>
        <w:spacing w:before="0" w:after="80" w:line="216" w:lineRule="auto"/>
        <w:rPr>
          <w:lang w:val="ru-RU"/>
        </w:rPr>
      </w:pPr>
      <w:r w:rsidRPr="00733D2F">
        <w:rPr>
          <w:lang w:val="ru-RU"/>
        </w:rPr>
        <w:t>Обавеже своје</w:t>
      </w:r>
      <w:r w:rsidRPr="00733D2F">
        <w:rPr>
          <w:lang w:val="sr-Latn-CS"/>
        </w:rPr>
        <w:t xml:space="preserve"> </w:t>
      </w:r>
      <w:r w:rsidRPr="00733D2F">
        <w:rPr>
          <w:lang w:val="ru-RU"/>
        </w:rPr>
        <w:t xml:space="preserve">запослене </w:t>
      </w:r>
      <w:r w:rsidRPr="00733D2F">
        <w:rPr>
          <w:lang w:val="sr-Latn-CS"/>
        </w:rPr>
        <w:t xml:space="preserve">да стално носе </w:t>
      </w:r>
      <w:r w:rsidRPr="00733D2F">
        <w:rPr>
          <w:lang w:val="sr-Cyrl-CS"/>
        </w:rPr>
        <w:t xml:space="preserve">лична </w:t>
      </w:r>
      <w:r w:rsidRPr="00733D2F">
        <w:rPr>
          <w:lang w:val="sr-Latn-CS"/>
        </w:rPr>
        <w:t>док</w:t>
      </w:r>
      <w:r w:rsidRPr="00733D2F">
        <w:rPr>
          <w:lang w:val="ru-RU"/>
        </w:rPr>
        <w:t>у</w:t>
      </w:r>
      <w:r w:rsidRPr="00733D2F">
        <w:rPr>
          <w:lang w:val="sr-Latn-CS"/>
        </w:rPr>
        <w:t>мента и покажу их на захтев овлашћених лица за безбедност.</w:t>
      </w:r>
    </w:p>
    <w:p w:rsidR="00733D2F" w:rsidRPr="00733D2F" w:rsidRDefault="00733D2F" w:rsidP="00C92EBB">
      <w:pPr>
        <w:numPr>
          <w:ilvl w:val="0"/>
          <w:numId w:val="23"/>
        </w:numPr>
        <w:spacing w:before="0" w:after="80" w:line="216" w:lineRule="auto"/>
        <w:rPr>
          <w:lang w:val="ru-RU"/>
        </w:rPr>
      </w:pPr>
      <w:r w:rsidRPr="00733D2F">
        <w:rPr>
          <w:lang w:val="ru-RU"/>
        </w:rPr>
        <w:t>Најстроже је забрањен улазак, боравак или рад, на територији и у просторијама ТЕНТ, под утицајем алкохола или других психоактивних супстанци;</w:t>
      </w:r>
    </w:p>
    <w:p w:rsidR="00733D2F" w:rsidRPr="00733D2F" w:rsidRDefault="00733D2F" w:rsidP="00C92EBB">
      <w:pPr>
        <w:numPr>
          <w:ilvl w:val="0"/>
          <w:numId w:val="23"/>
        </w:numPr>
        <w:spacing w:before="0" w:after="80" w:line="216" w:lineRule="auto"/>
        <w:rPr>
          <w:lang w:val="ru-RU"/>
        </w:rPr>
      </w:pPr>
      <w:r w:rsidRPr="00733D2F">
        <w:rPr>
          <w:lang w:val="sr-Cyrl-CS"/>
        </w:rPr>
        <w:t>На захтев надзорног органа, лица за БЗР, координатора за извођење радова и руководиоца пројекта ТЕНТ запослени извођача радова морају се подвргнути алко тесту сходно Упутству о контроли алко тестом.</w:t>
      </w:r>
    </w:p>
    <w:p w:rsidR="00733D2F" w:rsidRPr="00733D2F" w:rsidRDefault="00733D2F" w:rsidP="00C92EBB">
      <w:pPr>
        <w:numPr>
          <w:ilvl w:val="0"/>
          <w:numId w:val="23"/>
        </w:numPr>
        <w:spacing w:before="0" w:after="80" w:line="216" w:lineRule="auto"/>
        <w:rPr>
          <w:lang w:val="ru-RU"/>
        </w:rPr>
      </w:pPr>
      <w:r w:rsidRPr="00733D2F">
        <w:rPr>
          <w:lang w:val="ru-RU"/>
        </w:rPr>
        <w:t>Запослени</w:t>
      </w:r>
      <w:r w:rsidRPr="00733D2F">
        <w:rPr>
          <w:lang w:val="sr-Latn-CS"/>
        </w:rPr>
        <w:t xml:space="preserve"> извођача и подизвођача радова бораве и крећу се само у објектима ТЕНТ на којима изводе радове.</w:t>
      </w:r>
    </w:p>
    <w:p w:rsidR="00733D2F" w:rsidRPr="00733D2F" w:rsidRDefault="00733D2F" w:rsidP="00C92EBB">
      <w:pPr>
        <w:numPr>
          <w:ilvl w:val="0"/>
          <w:numId w:val="23"/>
        </w:numPr>
        <w:spacing w:before="0" w:after="80" w:line="216" w:lineRule="auto"/>
        <w:rPr>
          <w:lang w:val="ru-RU"/>
        </w:rPr>
      </w:pPr>
      <w:r w:rsidRPr="00733D2F">
        <w:rPr>
          <w:lang w:val="ru-RU"/>
        </w:rPr>
        <w:t>Забрањено је уношење оружја унутар локација Огранка ТЕНТ, као и неовлашћено фотографисање.</w:t>
      </w:r>
    </w:p>
    <w:p w:rsidR="00733D2F" w:rsidRPr="00733D2F" w:rsidRDefault="00733D2F" w:rsidP="00C92EBB">
      <w:pPr>
        <w:numPr>
          <w:ilvl w:val="0"/>
          <w:numId w:val="23"/>
        </w:numPr>
        <w:spacing w:before="0" w:after="80" w:line="216" w:lineRule="auto"/>
        <w:rPr>
          <w:lang w:val="ru-RU"/>
        </w:rPr>
      </w:pPr>
      <w:r w:rsidRPr="00733D2F">
        <w:rPr>
          <w:lang w:val="ru-RU"/>
        </w:rPr>
        <w:t>Обавезно је придржавање правила и сигнализације безбедности у саобраћају.</w:t>
      </w:r>
    </w:p>
    <w:p w:rsidR="00733D2F" w:rsidRPr="00733D2F" w:rsidRDefault="00733D2F" w:rsidP="00C92EBB">
      <w:pPr>
        <w:numPr>
          <w:ilvl w:val="0"/>
          <w:numId w:val="23"/>
        </w:numPr>
        <w:spacing w:before="0" w:after="80" w:line="216" w:lineRule="auto"/>
        <w:rPr>
          <w:lang w:val="ru-RU"/>
        </w:rPr>
      </w:pPr>
      <w:r w:rsidRPr="00733D2F">
        <w:rPr>
          <w:szCs w:val="20"/>
          <w:lang w:val="sr-Cyrl-CS"/>
        </w:rPr>
        <w:t>На захтев надзорног органа, удаљи запосленог са градилишта, када се утврди да је неподобан за даљи рад на градилишту.</w:t>
      </w:r>
    </w:p>
    <w:p w:rsidR="00733D2F" w:rsidRPr="00733D2F" w:rsidRDefault="00733D2F" w:rsidP="00C92EBB">
      <w:pPr>
        <w:numPr>
          <w:ilvl w:val="0"/>
          <w:numId w:val="23"/>
        </w:numPr>
        <w:spacing w:before="0" w:after="80" w:line="216" w:lineRule="auto"/>
        <w:rPr>
          <w:lang w:val="ru-RU"/>
        </w:rPr>
      </w:pPr>
      <w:r w:rsidRPr="00733D2F">
        <w:rPr>
          <w:szCs w:val="20"/>
          <w:lang w:val="sr-Cyrl-CS"/>
        </w:rPr>
        <w:t>На захтев надзорног органа, испита сваки случај повреде ових Правила, предузме одговарајуће мере против запосленог и о томе обавести надзорни орган ТЕНТ.</w:t>
      </w:r>
    </w:p>
    <w:p w:rsidR="00733D2F" w:rsidRPr="00733D2F" w:rsidRDefault="00733D2F" w:rsidP="00733D2F">
      <w:pPr>
        <w:spacing w:before="0" w:line="216" w:lineRule="auto"/>
        <w:ind w:firstLine="567"/>
        <w:rPr>
          <w:b/>
          <w:u w:val="single"/>
          <w:lang w:val="sr-Cyrl-CS"/>
        </w:rPr>
      </w:pPr>
      <w:r w:rsidRPr="00733D2F">
        <w:rPr>
          <w:b/>
          <w:u w:val="single"/>
          <w:lang w:val="sr-Cyrl-CS"/>
        </w:rPr>
        <w:lastRenderedPageBreak/>
        <w:t>II ОБАВЕЗЕ ИЗВОЂАЧА РАДОВА ЧИЈИ СУ ЗАПОСЛЕНИ АНГАЖОВАНИ</w:t>
      </w:r>
    </w:p>
    <w:p w:rsidR="00733D2F" w:rsidRPr="00733D2F" w:rsidRDefault="00733D2F" w:rsidP="00733D2F">
      <w:pPr>
        <w:spacing w:before="0" w:line="216" w:lineRule="auto"/>
        <w:ind w:firstLine="567"/>
        <w:rPr>
          <w:b/>
          <w:u w:val="single"/>
          <w:lang w:val="sr-Cyrl-CS"/>
        </w:rPr>
      </w:pPr>
      <w:r w:rsidRPr="00733D2F">
        <w:rPr>
          <w:b/>
          <w:u w:val="single"/>
          <w:lang w:val="sr-Cyrl-CS"/>
        </w:rPr>
        <w:t>ПО „НОРМА ЧАС“</w:t>
      </w:r>
    </w:p>
    <w:p w:rsidR="00733D2F" w:rsidRPr="00733D2F" w:rsidRDefault="00733D2F" w:rsidP="00733D2F">
      <w:pPr>
        <w:autoSpaceDE w:val="0"/>
        <w:autoSpaceDN w:val="0"/>
        <w:adjustRightInd w:val="0"/>
        <w:spacing w:before="0"/>
        <w:rPr>
          <w:rFonts w:cs="Arial"/>
          <w:lang w:val="sr-Cyrl-RS"/>
        </w:rPr>
      </w:pPr>
      <w:r w:rsidRPr="00733D2F">
        <w:rPr>
          <w:rFonts w:cs="Arial"/>
          <w:color w:val="000000"/>
          <w:lang w:val="sr-Cyrl-RS"/>
        </w:rPr>
        <w:t>И</w:t>
      </w:r>
      <w:r w:rsidRPr="00733D2F">
        <w:rPr>
          <w:rFonts w:cs="Arial"/>
          <w:color w:val="000000"/>
          <w:lang w:val="sr-Latn-CS"/>
        </w:rPr>
        <w:t>звођач радова</w:t>
      </w:r>
      <w:r w:rsidRPr="00733D2F">
        <w:rPr>
          <w:rFonts w:cs="Arial"/>
          <w:color w:val="000000"/>
          <w:lang w:val="sr-Cyrl-RS"/>
        </w:rPr>
        <w:t xml:space="preserve"> који своје запослене ангажују по „норма часу“, у организацији ТЕНТ, обавезан је </w:t>
      </w:r>
      <w:r w:rsidRPr="00733D2F">
        <w:rPr>
          <w:rFonts w:cs="Arial"/>
          <w:lang w:val="sr-Cyrl-RS"/>
        </w:rPr>
        <w:t>да:</w:t>
      </w:r>
    </w:p>
    <w:p w:rsidR="00733D2F" w:rsidRPr="00733D2F" w:rsidRDefault="00733D2F" w:rsidP="00C92EBB">
      <w:pPr>
        <w:numPr>
          <w:ilvl w:val="0"/>
          <w:numId w:val="25"/>
        </w:numPr>
        <w:tabs>
          <w:tab w:val="num" w:pos="360"/>
        </w:tabs>
        <w:spacing w:before="0" w:after="80" w:line="216" w:lineRule="auto"/>
        <w:rPr>
          <w:lang w:val="ru-RU"/>
        </w:rPr>
      </w:pPr>
      <w:r w:rsidRPr="00733D2F">
        <w:rPr>
          <w:lang w:val="ru-RU"/>
        </w:rPr>
        <w:t xml:space="preserve">Своје запослене опреми одговарајућим средствима и опремом за личну заштиту на раду у складу са опасностима и /или штетностима односно ризицима од настанка повреда и оштећења  здравља које су за то место у радној околини препознате и утврђене проценом ризика. </w:t>
      </w:r>
    </w:p>
    <w:p w:rsidR="00733D2F" w:rsidRPr="00733D2F" w:rsidRDefault="00733D2F" w:rsidP="00C92EBB">
      <w:pPr>
        <w:numPr>
          <w:ilvl w:val="0"/>
          <w:numId w:val="25"/>
        </w:numPr>
        <w:tabs>
          <w:tab w:val="num" w:pos="360"/>
        </w:tabs>
        <w:spacing w:before="0" w:after="80" w:line="216" w:lineRule="auto"/>
        <w:rPr>
          <w:lang w:val="ru-RU"/>
        </w:rPr>
      </w:pPr>
      <w:r w:rsidRPr="00733D2F">
        <w:rPr>
          <w:lang w:val="ru-RU"/>
        </w:rPr>
        <w:t>На сваких 6 месеци, Служби БЗР и ЗОП,  достави спискове запослених Извођача радова по Службама и радним местима где су распоређени.</w:t>
      </w:r>
    </w:p>
    <w:p w:rsidR="00733D2F" w:rsidRPr="00733D2F" w:rsidRDefault="00733D2F" w:rsidP="00C92EBB">
      <w:pPr>
        <w:numPr>
          <w:ilvl w:val="0"/>
          <w:numId w:val="25"/>
        </w:numPr>
        <w:tabs>
          <w:tab w:val="num" w:pos="360"/>
        </w:tabs>
        <w:spacing w:before="0" w:after="80" w:line="216" w:lineRule="auto"/>
        <w:rPr>
          <w:lang w:val="ru-RU"/>
        </w:rPr>
      </w:pPr>
      <w:r w:rsidRPr="00733D2F">
        <w:rPr>
          <w:lang w:val="ru-RU"/>
        </w:rPr>
        <w:t>За извођење радова (обављање посла) ангажује здравствено способне запослене,</w:t>
      </w:r>
    </w:p>
    <w:p w:rsidR="00733D2F" w:rsidRPr="00733D2F" w:rsidRDefault="00733D2F" w:rsidP="00C92EBB">
      <w:pPr>
        <w:numPr>
          <w:ilvl w:val="0"/>
          <w:numId w:val="25"/>
        </w:numPr>
        <w:tabs>
          <w:tab w:val="num" w:pos="360"/>
        </w:tabs>
        <w:spacing w:before="0" w:after="80" w:line="216" w:lineRule="auto"/>
        <w:rPr>
          <w:lang w:val="ru-RU"/>
        </w:rPr>
      </w:pPr>
      <w:r w:rsidRPr="00733D2F">
        <w:rPr>
          <w:lang w:val="ru-RU"/>
        </w:rPr>
        <w:t>За рад на радним местима са повећаним ризиком утврђеним Актом о процени ризика у ТЕНТ, ангажује запослене који су обавили прописане лекарске прегледе за рад на радним местима са повећаним ризиком, а по поступку и у роковима утврђеним Актом о процени ризика.</w:t>
      </w:r>
    </w:p>
    <w:p w:rsidR="00733D2F" w:rsidRPr="00733D2F" w:rsidRDefault="00733D2F" w:rsidP="00C92EBB">
      <w:pPr>
        <w:numPr>
          <w:ilvl w:val="0"/>
          <w:numId w:val="25"/>
        </w:numPr>
        <w:spacing w:before="0" w:after="80" w:line="216" w:lineRule="auto"/>
        <w:rPr>
          <w:lang w:val="ru-RU"/>
        </w:rPr>
      </w:pPr>
      <w:r w:rsidRPr="00733D2F">
        <w:rPr>
          <w:lang w:val="ru-RU"/>
        </w:rPr>
        <w:t xml:space="preserve">  Копију извештаја о извршеном претходном лекарском прегледу кандидата за заснивање радног односа достави ТЕНТ (Сектору за људске ресурсе) пре заснивања радног односа.</w:t>
      </w:r>
    </w:p>
    <w:p w:rsidR="00733D2F" w:rsidRPr="00733D2F" w:rsidRDefault="00733D2F" w:rsidP="00C92EBB">
      <w:pPr>
        <w:numPr>
          <w:ilvl w:val="0"/>
          <w:numId w:val="25"/>
        </w:numPr>
        <w:spacing w:before="0" w:after="80" w:line="216" w:lineRule="auto"/>
        <w:rPr>
          <w:lang w:val="ru-RU"/>
        </w:rPr>
      </w:pPr>
      <w:r w:rsidRPr="00733D2F">
        <w:rPr>
          <w:lang w:val="ru-RU"/>
        </w:rPr>
        <w:t xml:space="preserve">  Копију извештаја о извршеном периодичном лекарском прегледу запосленог који пружа услуге ТЕНТ достави руководиоцу организационе целине у којој је запослени ангажован, најкасније један дан пре истека важности важећег лекарског извештаја.</w:t>
      </w:r>
    </w:p>
    <w:p w:rsidR="00733D2F" w:rsidRPr="00733D2F" w:rsidRDefault="00733D2F" w:rsidP="00C92EBB">
      <w:pPr>
        <w:numPr>
          <w:ilvl w:val="0"/>
          <w:numId w:val="25"/>
        </w:numPr>
        <w:spacing w:before="0" w:after="80" w:line="216" w:lineRule="auto"/>
        <w:rPr>
          <w:lang w:val="ru-RU"/>
        </w:rPr>
      </w:pPr>
      <w:r w:rsidRPr="00733D2F">
        <w:rPr>
          <w:lang w:val="ru-RU"/>
        </w:rPr>
        <w:t xml:space="preserve">  Води евиденцију о лекарским прегледима запослених распоређених на радним местима са повећаним ризиком у складу са роковима утврђеним Актом о процени ризика ТЕНТ</w:t>
      </w:r>
    </w:p>
    <w:p w:rsidR="00733D2F" w:rsidRPr="00733D2F" w:rsidRDefault="00733D2F" w:rsidP="00C92EBB">
      <w:pPr>
        <w:numPr>
          <w:ilvl w:val="0"/>
          <w:numId w:val="25"/>
        </w:numPr>
        <w:spacing w:before="0" w:after="80" w:line="216" w:lineRule="auto"/>
        <w:rPr>
          <w:lang w:val="ru-RU"/>
        </w:rPr>
      </w:pPr>
      <w:r w:rsidRPr="00733D2F">
        <w:rPr>
          <w:lang w:val="ru-RU"/>
        </w:rPr>
        <w:t xml:space="preserve">  По захтеву ТЕНТ, у случају премештаја на друго радно место, запосленог упути на лекарски преглед у складу са захтевима радног места на које се запослени распоређује и да копију извештаја о извршеном лекарском прегледу запосленог достави ТЕНТ (Сектору за људске ресурсе).</w:t>
      </w:r>
    </w:p>
    <w:p w:rsidR="00733D2F" w:rsidRPr="00733D2F" w:rsidRDefault="00733D2F" w:rsidP="00C92EBB">
      <w:pPr>
        <w:numPr>
          <w:ilvl w:val="0"/>
          <w:numId w:val="25"/>
        </w:numPr>
        <w:spacing w:before="0" w:after="80" w:line="216" w:lineRule="auto"/>
        <w:rPr>
          <w:lang w:val="ru-RU"/>
        </w:rPr>
      </w:pPr>
      <w:r w:rsidRPr="00733D2F">
        <w:rPr>
          <w:lang w:val="ru-RU"/>
        </w:rPr>
        <w:t xml:space="preserve">  Запослене распоређене на радна места за које је прописан санитарни лекарски преглед, упуте на исти и о томе воде евиденцију.</w:t>
      </w:r>
    </w:p>
    <w:p w:rsidR="00733D2F" w:rsidRPr="00733D2F" w:rsidRDefault="00733D2F" w:rsidP="00C92EBB">
      <w:pPr>
        <w:numPr>
          <w:ilvl w:val="0"/>
          <w:numId w:val="25"/>
        </w:numPr>
        <w:spacing w:before="0" w:after="80" w:line="216" w:lineRule="auto"/>
        <w:rPr>
          <w:lang w:val="ru-RU"/>
        </w:rPr>
      </w:pPr>
      <w:r w:rsidRPr="00733D2F">
        <w:rPr>
          <w:lang w:val="ru-RU"/>
        </w:rPr>
        <w:t>О забрани рада (необављеног лекарског прегледа или неспособности за рад) свог запосленог, упозна руководиоца организационе целине у којој је запослени ангажован и у договору са њим одреди замену за запосленог коме је забрањен рад.</w:t>
      </w:r>
    </w:p>
    <w:p w:rsidR="00733D2F" w:rsidRPr="00733D2F" w:rsidRDefault="00733D2F" w:rsidP="00C92EBB">
      <w:pPr>
        <w:numPr>
          <w:ilvl w:val="0"/>
          <w:numId w:val="25"/>
        </w:numPr>
        <w:spacing w:before="0" w:after="80" w:line="216" w:lineRule="auto"/>
        <w:rPr>
          <w:lang w:val="ru-RU"/>
        </w:rPr>
      </w:pPr>
      <w:r w:rsidRPr="00733D2F">
        <w:rPr>
          <w:lang w:val="ru-RU"/>
        </w:rPr>
        <w:t>Изврши теоријско и практично оспособљавање за безбедан и здрав рад запослених који пружају услуге ТЕНТ, пре заснивања радног односа, и са овереном копијом прописаног обрасца-евиденција о запосленима оспособљеним за безбедан и здрав рад и упути га на рад у ТЕНТ.</w:t>
      </w:r>
    </w:p>
    <w:p w:rsidR="00733D2F" w:rsidRPr="00733D2F" w:rsidRDefault="00733D2F" w:rsidP="00C92EBB">
      <w:pPr>
        <w:numPr>
          <w:ilvl w:val="0"/>
          <w:numId w:val="25"/>
        </w:numPr>
        <w:spacing w:before="0" w:after="80" w:line="216" w:lineRule="auto"/>
        <w:rPr>
          <w:lang w:val="ru-RU"/>
        </w:rPr>
      </w:pPr>
      <w:r w:rsidRPr="00733D2F">
        <w:rPr>
          <w:lang w:val="ru-RU"/>
        </w:rPr>
        <w:t>Преузме све обавезе које проистичу из законских прописа, а у вези повреда на раду као и обавезе према надлежној инспекцији (пријава повреда и др.) и о истима писаним путем обавесте Службу БЗР и ЗОП ТЕНТ.</w:t>
      </w:r>
    </w:p>
    <w:p w:rsidR="00733D2F" w:rsidRPr="00733D2F" w:rsidRDefault="00733D2F" w:rsidP="00C92EBB">
      <w:pPr>
        <w:numPr>
          <w:ilvl w:val="0"/>
          <w:numId w:val="25"/>
        </w:numPr>
        <w:spacing w:before="0" w:after="80" w:line="216" w:lineRule="auto"/>
        <w:ind w:left="357" w:hanging="357"/>
        <w:rPr>
          <w:lang w:val="ru-RU"/>
        </w:rPr>
      </w:pPr>
      <w:r w:rsidRPr="00733D2F">
        <w:rPr>
          <w:lang w:val="ru-RU"/>
        </w:rPr>
        <w:t>Служби БЗР и ЗОП ТЕНТ достави копију извештаја о повреди на раду запосленог који пружа услуге ТЕНТ.</w:t>
      </w:r>
    </w:p>
    <w:p w:rsidR="00733D2F" w:rsidRPr="00733D2F" w:rsidRDefault="00733D2F" w:rsidP="00733D2F">
      <w:pPr>
        <w:spacing w:before="0" w:line="216" w:lineRule="auto"/>
        <w:ind w:firstLine="567"/>
        <w:rPr>
          <w:b/>
          <w:u w:val="single"/>
          <w:lang w:val="sr-Latn-CS"/>
        </w:rPr>
      </w:pPr>
      <w:r w:rsidRPr="00733D2F">
        <w:rPr>
          <w:b/>
          <w:u w:val="single"/>
          <w:lang w:val="sr-Latn-CS"/>
        </w:rPr>
        <w:t xml:space="preserve">III ОБАВЕЗЕ ТЕНТ ЗА ЗАПОСЛЕНЕ АНГАЖОВАНЕ ПО „НОРМА ЧАС“  </w:t>
      </w:r>
    </w:p>
    <w:p w:rsidR="00733D2F" w:rsidRPr="00733D2F" w:rsidRDefault="00733D2F" w:rsidP="00733D2F">
      <w:pPr>
        <w:spacing w:before="0" w:line="216" w:lineRule="auto"/>
        <w:rPr>
          <w:szCs w:val="20"/>
          <w:lang w:val="sr-Cyrl-CS"/>
        </w:rPr>
      </w:pPr>
      <w:r w:rsidRPr="00733D2F">
        <w:rPr>
          <w:szCs w:val="20"/>
          <w:lang w:val="sr-Cyrl-CS"/>
        </w:rPr>
        <w:t>ТЕНТ, односно руководиоци организационих целина у оквиру којих су ангажовани запослени Извођача радова обавезни су да:</w:t>
      </w:r>
    </w:p>
    <w:p w:rsidR="00733D2F" w:rsidRPr="00733D2F" w:rsidRDefault="00733D2F" w:rsidP="00C92EBB">
      <w:pPr>
        <w:numPr>
          <w:ilvl w:val="0"/>
          <w:numId w:val="26"/>
        </w:numPr>
        <w:tabs>
          <w:tab w:val="num" w:pos="360"/>
        </w:tabs>
        <w:spacing w:before="0" w:after="80" w:line="216" w:lineRule="auto"/>
        <w:ind w:left="357" w:hanging="357"/>
        <w:rPr>
          <w:lang w:val="ru-RU"/>
        </w:rPr>
      </w:pPr>
      <w:r w:rsidRPr="00733D2F">
        <w:rPr>
          <w:lang w:val="ru-RU"/>
        </w:rPr>
        <w:t xml:space="preserve">На захтев Извођача радова, по потреби, у електронској форми доставе све интерне прописе ТЕНТ (Акт о процени ризика, Правилник о безбедности и здрављу на раду ТЕНТ Обреновац, Правилник ЗОП, Упутство о обезбеђењу радова и процедуре IMS). </w:t>
      </w:r>
    </w:p>
    <w:p w:rsidR="00733D2F" w:rsidRPr="00733D2F" w:rsidRDefault="00733D2F" w:rsidP="00C92EBB">
      <w:pPr>
        <w:numPr>
          <w:ilvl w:val="0"/>
          <w:numId w:val="26"/>
        </w:numPr>
        <w:tabs>
          <w:tab w:val="num" w:pos="360"/>
        </w:tabs>
        <w:spacing w:before="0" w:after="80" w:line="216" w:lineRule="auto"/>
        <w:ind w:left="357" w:hanging="357"/>
        <w:rPr>
          <w:lang w:val="ru-RU"/>
        </w:rPr>
      </w:pPr>
      <w:r w:rsidRPr="00733D2F">
        <w:rPr>
          <w:lang w:val="ru-RU"/>
        </w:rPr>
        <w:t>Oбезбеде запосленима Извођача радова који пружају услуге ТЕНТ рад на радном месту и у радној околини у којима су спроведене мере безбедности и здравља на раду.</w:t>
      </w:r>
    </w:p>
    <w:p w:rsidR="00733D2F" w:rsidRPr="00733D2F" w:rsidRDefault="00733D2F" w:rsidP="00C92EBB">
      <w:pPr>
        <w:numPr>
          <w:ilvl w:val="0"/>
          <w:numId w:val="26"/>
        </w:numPr>
        <w:tabs>
          <w:tab w:val="num" w:pos="360"/>
        </w:tabs>
        <w:spacing w:before="0" w:after="80" w:line="216" w:lineRule="auto"/>
        <w:ind w:left="357" w:hanging="357"/>
        <w:rPr>
          <w:lang w:val="ru-RU"/>
        </w:rPr>
      </w:pPr>
      <w:r w:rsidRPr="00733D2F">
        <w:rPr>
          <w:lang w:val="ru-RU"/>
        </w:rPr>
        <w:t>У договору са Службом за обуку кадрова, организују теоретско и практично оспособљавање запослених Извођач радова за безбедан и здрав рад пре распоређивања на радно место, у складу са Актом о процени ризика ТЕНТ и специфичностима његовог радног места.</w:t>
      </w:r>
    </w:p>
    <w:p w:rsidR="00733D2F" w:rsidRPr="00733D2F" w:rsidRDefault="00733D2F" w:rsidP="00C92EBB">
      <w:pPr>
        <w:numPr>
          <w:ilvl w:val="0"/>
          <w:numId w:val="26"/>
        </w:numPr>
        <w:tabs>
          <w:tab w:val="num" w:pos="360"/>
        </w:tabs>
        <w:spacing w:before="0" w:after="80" w:line="216" w:lineRule="auto"/>
        <w:ind w:left="357" w:hanging="357"/>
        <w:rPr>
          <w:lang w:val="ru-RU"/>
        </w:rPr>
      </w:pPr>
      <w:r w:rsidRPr="00733D2F">
        <w:rPr>
          <w:lang w:val="ru-RU"/>
        </w:rPr>
        <w:t>Након извршене теоријске и практичне оспособљености води евиденцију, а оверену копију прописаног обрасца-евиденција о запосленима оспособљеним за безбедан и здрав рад достави Извођачу радова.</w:t>
      </w:r>
    </w:p>
    <w:p w:rsidR="00733D2F" w:rsidRPr="00733D2F" w:rsidRDefault="00733D2F" w:rsidP="00733D2F">
      <w:pPr>
        <w:spacing w:before="0" w:line="216" w:lineRule="auto"/>
        <w:ind w:firstLine="567"/>
        <w:rPr>
          <w:b/>
          <w:u w:val="single"/>
          <w:lang w:val="sr-Cyrl-RS"/>
        </w:rPr>
      </w:pPr>
      <w:r w:rsidRPr="00733D2F">
        <w:rPr>
          <w:b/>
          <w:u w:val="single"/>
          <w:lang w:val="sr-Cyrl-RS"/>
        </w:rPr>
        <w:t>IV НЕПОШТОВАЊЕ ПРАВИЛА</w:t>
      </w:r>
    </w:p>
    <w:p w:rsidR="00733D2F" w:rsidRPr="00733D2F" w:rsidRDefault="00733D2F" w:rsidP="00733D2F">
      <w:pPr>
        <w:spacing w:before="0" w:after="80" w:line="216" w:lineRule="auto"/>
        <w:ind w:firstLine="567"/>
        <w:rPr>
          <w:szCs w:val="20"/>
          <w:lang w:val="sr-Cyrl-CS"/>
        </w:rPr>
      </w:pPr>
      <w:r w:rsidRPr="00733D2F">
        <w:rPr>
          <w:szCs w:val="20"/>
          <w:lang w:val="sr-Cyrl-CS"/>
        </w:rPr>
        <w:lastRenderedPageBreak/>
        <w:t>Служба БЗР и ЗОП ТЕНТ, док траје извођење уговорених радова, врши контролу примене ових правила.</w:t>
      </w:r>
    </w:p>
    <w:p w:rsidR="00733D2F" w:rsidRPr="00733D2F" w:rsidRDefault="00733D2F" w:rsidP="00733D2F">
      <w:pPr>
        <w:spacing w:before="0" w:after="80" w:line="216" w:lineRule="auto"/>
        <w:ind w:firstLine="567"/>
        <w:rPr>
          <w:szCs w:val="20"/>
          <w:lang w:val="sr-Cyrl-CS"/>
        </w:rPr>
      </w:pPr>
      <w:r w:rsidRPr="00733D2F">
        <w:rPr>
          <w:szCs w:val="20"/>
          <w:lang w:val="sr-Cyrl-CS"/>
        </w:rPr>
        <w:t>Извођач радова је дужан да лицима одређеним, у складу са прописима, од стране ТЕНТ омогући спровођење контроле примене превентивних мера за безбедан и здрав рад.</w:t>
      </w:r>
    </w:p>
    <w:p w:rsidR="00733D2F" w:rsidRPr="00733D2F" w:rsidRDefault="00733D2F" w:rsidP="00733D2F">
      <w:pPr>
        <w:spacing w:before="0" w:after="80" w:line="216" w:lineRule="auto"/>
        <w:ind w:firstLine="567"/>
        <w:rPr>
          <w:szCs w:val="20"/>
          <w:lang w:val="sr-Cyrl-CS"/>
        </w:rPr>
      </w:pPr>
      <w:r w:rsidRPr="00733D2F">
        <w:rPr>
          <w:szCs w:val="20"/>
          <w:lang w:val="sr-Cyrl-CS"/>
        </w:rPr>
        <w:t>Извођач радова је искључиво одговоран за безбедност и здравље својих запослених и свих других лица која ангажује приликом извођења радова које су предмет Уговора.</w:t>
      </w:r>
    </w:p>
    <w:p w:rsidR="00733D2F" w:rsidRPr="00733D2F" w:rsidRDefault="00733D2F" w:rsidP="00733D2F">
      <w:pPr>
        <w:spacing w:before="0" w:after="80" w:line="216" w:lineRule="auto"/>
        <w:ind w:firstLine="567"/>
        <w:rPr>
          <w:szCs w:val="20"/>
          <w:lang w:val="sr-Cyrl-CS"/>
        </w:rPr>
      </w:pPr>
      <w:r w:rsidRPr="00733D2F">
        <w:rPr>
          <w:szCs w:val="20"/>
          <w:lang w:val="sr-Cyrl-CS"/>
        </w:rPr>
        <w:t>У случају непоштовања правила БЗР, ТЕНТ неће сносити никакву одговорност нити исплатити накнаде/трошкове Извођачу радова по питању повреда на раду, односно оштећења средстава за рад.</w:t>
      </w:r>
    </w:p>
    <w:p w:rsidR="00733D2F" w:rsidRPr="00733D2F" w:rsidRDefault="00733D2F" w:rsidP="00733D2F">
      <w:pPr>
        <w:spacing w:before="0" w:after="80" w:line="216" w:lineRule="auto"/>
        <w:ind w:firstLine="567"/>
        <w:rPr>
          <w:szCs w:val="20"/>
          <w:lang w:val="sr-Cyrl-CS"/>
        </w:rPr>
      </w:pPr>
      <w:r w:rsidRPr="00733D2F">
        <w:rPr>
          <w:szCs w:val="20"/>
          <w:lang w:val="sr-Cyrl-CS"/>
        </w:rPr>
        <w:t>У случају да извођач не поштује Правила безбедности на раду ТЕНТ, обавезе и закључке са радних састанака, Служба БЗР и ЗОП писмено обавештава надзорни орган, одговорно лице извођача радова, директора огранка у коме се радови изводе и захтева од извођача радова прекид радних активности све док се разлози за његово постојање не отклоне.</w:t>
      </w:r>
    </w:p>
    <w:p w:rsidR="00733D2F" w:rsidRPr="00733D2F" w:rsidRDefault="00733D2F" w:rsidP="00733D2F">
      <w:pPr>
        <w:spacing w:before="0" w:after="80" w:line="216" w:lineRule="auto"/>
        <w:ind w:firstLine="567"/>
        <w:rPr>
          <w:szCs w:val="20"/>
          <w:lang w:val="sr-Cyrl-CS"/>
        </w:rPr>
      </w:pPr>
      <w:r w:rsidRPr="00733D2F">
        <w:rPr>
          <w:szCs w:val="20"/>
          <w:lang w:val="sr-Cyrl-CS"/>
        </w:rPr>
        <w:t xml:space="preserve">На захтев надзорног органа или Службе БЗР и ЗОП, Служба обезбеђења и одбране удаљава запослене извођача радова који се понашају супротно одредбама Правила безбедности на раду или крше кућни ред и ометају редован процес рада. </w:t>
      </w:r>
    </w:p>
    <w:p w:rsidR="00733D2F" w:rsidRPr="00733D2F" w:rsidRDefault="00733D2F" w:rsidP="00733D2F">
      <w:pPr>
        <w:spacing w:before="0" w:after="80" w:line="216" w:lineRule="auto"/>
        <w:ind w:firstLine="567"/>
        <w:rPr>
          <w:szCs w:val="20"/>
          <w:lang w:val="sr-Cyrl-CS"/>
        </w:rPr>
      </w:pPr>
      <w:r w:rsidRPr="00733D2F">
        <w:rPr>
          <w:szCs w:val="20"/>
          <w:lang w:val="sr-Cyrl-CS"/>
        </w:rPr>
        <w:t>Руководилац одељења обезбеђења и одбране води евиденцију запослених извођача којима је забрањен приступ у објекте ТЕНТ.</w:t>
      </w:r>
    </w:p>
    <w:p w:rsidR="00733D2F" w:rsidRPr="00733D2F" w:rsidRDefault="00733D2F" w:rsidP="00733D2F">
      <w:pPr>
        <w:spacing w:before="280" w:line="216" w:lineRule="auto"/>
        <w:ind w:firstLine="567"/>
        <w:rPr>
          <w:b/>
          <w:szCs w:val="20"/>
          <w:u w:val="single"/>
          <w:lang w:val="sr-Cyrl-RS"/>
        </w:rPr>
      </w:pPr>
      <w:r w:rsidRPr="00733D2F">
        <w:rPr>
          <w:b/>
          <w:szCs w:val="20"/>
          <w:u w:val="single"/>
          <w:lang w:val="sr-Latn-CS"/>
        </w:rPr>
        <w:t>V  САСТАНЦИ У ВЕЗИ БЕЗБЕДНОСТИ И ЗДРАВЉА НА РАДУ</w:t>
      </w:r>
    </w:p>
    <w:p w:rsidR="00733D2F" w:rsidRPr="00733D2F" w:rsidRDefault="00733D2F" w:rsidP="00733D2F">
      <w:pPr>
        <w:spacing w:before="0"/>
        <w:ind w:firstLine="567"/>
        <w:rPr>
          <w:b/>
          <w:szCs w:val="20"/>
          <w:u w:val="single"/>
          <w:lang w:val="sr-Latn-CS"/>
        </w:rPr>
      </w:pPr>
      <w:r w:rsidRPr="00733D2F">
        <w:rPr>
          <w:szCs w:val="20"/>
          <w:lang w:val="sr-Latn-CS"/>
        </w:rPr>
        <w:t>Прв</w:t>
      </w:r>
      <w:r w:rsidRPr="00733D2F">
        <w:rPr>
          <w:szCs w:val="20"/>
          <w:lang w:val="sr-Cyrl-CS"/>
        </w:rPr>
        <w:t>ом састанку за безбедност присуствују:</w:t>
      </w:r>
    </w:p>
    <w:p w:rsidR="00733D2F" w:rsidRPr="00733D2F" w:rsidRDefault="00733D2F" w:rsidP="00C92EBB">
      <w:pPr>
        <w:numPr>
          <w:ilvl w:val="1"/>
          <w:numId w:val="24"/>
        </w:numPr>
        <w:tabs>
          <w:tab w:val="num" w:pos="1134"/>
        </w:tabs>
        <w:spacing w:before="0"/>
        <w:ind w:left="1134"/>
        <w:rPr>
          <w:szCs w:val="20"/>
          <w:lang w:val="sr-Cyrl-CS"/>
        </w:rPr>
      </w:pPr>
      <w:r w:rsidRPr="00733D2F">
        <w:rPr>
          <w:szCs w:val="20"/>
          <w:lang w:val="sr-Cyrl-CS"/>
        </w:rPr>
        <w:t>лице за безбедност и здравље у ТЕНТ,</w:t>
      </w:r>
    </w:p>
    <w:p w:rsidR="00733D2F" w:rsidRPr="00733D2F" w:rsidRDefault="00733D2F" w:rsidP="00C92EBB">
      <w:pPr>
        <w:numPr>
          <w:ilvl w:val="1"/>
          <w:numId w:val="24"/>
        </w:numPr>
        <w:tabs>
          <w:tab w:val="num" w:pos="1134"/>
        </w:tabs>
        <w:spacing w:before="0"/>
        <w:ind w:left="1134"/>
        <w:rPr>
          <w:szCs w:val="20"/>
          <w:lang w:val="sr-Cyrl-CS"/>
        </w:rPr>
      </w:pPr>
      <w:r w:rsidRPr="00733D2F">
        <w:rPr>
          <w:szCs w:val="20"/>
          <w:lang w:val="sr-Cyrl-CS"/>
        </w:rPr>
        <w:t xml:space="preserve">инструктор БЗР и ЗОП из Службе за обуку кадрова. </w:t>
      </w:r>
    </w:p>
    <w:p w:rsidR="00733D2F" w:rsidRPr="00733D2F" w:rsidRDefault="00733D2F" w:rsidP="00C92EBB">
      <w:pPr>
        <w:numPr>
          <w:ilvl w:val="1"/>
          <w:numId w:val="24"/>
        </w:numPr>
        <w:tabs>
          <w:tab w:val="num" w:pos="1134"/>
        </w:tabs>
        <w:spacing w:before="0"/>
        <w:ind w:left="1134"/>
        <w:rPr>
          <w:szCs w:val="20"/>
          <w:lang w:val="sr-Cyrl-CS"/>
        </w:rPr>
      </w:pPr>
      <w:r w:rsidRPr="00733D2F">
        <w:rPr>
          <w:szCs w:val="20"/>
          <w:lang w:val="sr-Cyrl-CS"/>
        </w:rPr>
        <w:t>надзорни орган,</w:t>
      </w:r>
    </w:p>
    <w:p w:rsidR="00733D2F" w:rsidRPr="00733D2F" w:rsidRDefault="00733D2F" w:rsidP="00C92EBB">
      <w:pPr>
        <w:numPr>
          <w:ilvl w:val="1"/>
          <w:numId w:val="24"/>
        </w:numPr>
        <w:tabs>
          <w:tab w:val="num" w:pos="1134"/>
        </w:tabs>
        <w:spacing w:before="0"/>
        <w:ind w:left="1134"/>
        <w:rPr>
          <w:szCs w:val="20"/>
          <w:lang w:val="sr-Cyrl-CS"/>
        </w:rPr>
      </w:pPr>
      <w:r w:rsidRPr="00733D2F">
        <w:rPr>
          <w:szCs w:val="20"/>
          <w:lang w:val="sr-Cyrl-CS"/>
        </w:rPr>
        <w:t>одговорно лице извођача радова на градилишту и</w:t>
      </w:r>
    </w:p>
    <w:p w:rsidR="00733D2F" w:rsidRPr="00733D2F" w:rsidRDefault="00733D2F" w:rsidP="00C92EBB">
      <w:pPr>
        <w:numPr>
          <w:ilvl w:val="1"/>
          <w:numId w:val="24"/>
        </w:numPr>
        <w:tabs>
          <w:tab w:val="num" w:pos="1134"/>
        </w:tabs>
        <w:spacing w:before="0"/>
        <w:ind w:left="1134"/>
        <w:rPr>
          <w:szCs w:val="20"/>
          <w:lang w:val="sr-Cyrl-CS"/>
        </w:rPr>
      </w:pPr>
      <w:r w:rsidRPr="00733D2F">
        <w:rPr>
          <w:szCs w:val="20"/>
          <w:lang w:val="sr-Cyrl-CS"/>
        </w:rPr>
        <w:t>одговорно лице за безбедност и здравље извођача радова.</w:t>
      </w:r>
      <w:r w:rsidRPr="00733D2F">
        <w:rPr>
          <w:szCs w:val="20"/>
          <w:lang w:val="sr-Latn-CS"/>
        </w:rPr>
        <w:t xml:space="preserve"> </w:t>
      </w:r>
    </w:p>
    <w:p w:rsidR="00733D2F" w:rsidRPr="00733D2F" w:rsidRDefault="00733D2F" w:rsidP="00733D2F">
      <w:pPr>
        <w:spacing w:before="0"/>
        <w:ind w:firstLine="567"/>
        <w:rPr>
          <w:szCs w:val="20"/>
          <w:lang w:val="sr-Latn-CS"/>
        </w:rPr>
      </w:pPr>
      <w:r w:rsidRPr="00733D2F">
        <w:rPr>
          <w:szCs w:val="20"/>
          <w:lang w:val="sr-Latn-CS"/>
        </w:rPr>
        <w:t xml:space="preserve">Садржај </w:t>
      </w:r>
      <w:r w:rsidRPr="00733D2F">
        <w:rPr>
          <w:szCs w:val="20"/>
          <w:lang w:val="ru-RU"/>
        </w:rPr>
        <w:t>првог</w:t>
      </w:r>
      <w:r w:rsidRPr="00733D2F">
        <w:rPr>
          <w:szCs w:val="20"/>
          <w:lang w:val="sr-Latn-CS"/>
        </w:rPr>
        <w:t xml:space="preserve"> састанка:</w:t>
      </w:r>
    </w:p>
    <w:p w:rsidR="00733D2F" w:rsidRPr="00733D2F" w:rsidRDefault="00733D2F" w:rsidP="00C92EBB">
      <w:pPr>
        <w:numPr>
          <w:ilvl w:val="1"/>
          <w:numId w:val="24"/>
        </w:numPr>
        <w:tabs>
          <w:tab w:val="num" w:pos="1134"/>
        </w:tabs>
        <w:spacing w:before="0"/>
        <w:ind w:left="1134"/>
        <w:rPr>
          <w:lang w:val="ru-RU"/>
        </w:rPr>
      </w:pPr>
      <w:r w:rsidRPr="00733D2F">
        <w:rPr>
          <w:lang w:val="sr-Latn-CS"/>
        </w:rPr>
        <w:t>Одређивање радног простора (контејнери за смештај радника, материјала, санитарни чворови, и др.)</w:t>
      </w:r>
      <w:r w:rsidRPr="00733D2F">
        <w:rPr>
          <w:lang w:val="ru-RU"/>
        </w:rPr>
        <w:t>;</w:t>
      </w:r>
    </w:p>
    <w:p w:rsidR="00733D2F" w:rsidRPr="00733D2F" w:rsidRDefault="00733D2F" w:rsidP="00C92EBB">
      <w:pPr>
        <w:numPr>
          <w:ilvl w:val="1"/>
          <w:numId w:val="24"/>
        </w:numPr>
        <w:tabs>
          <w:tab w:val="num" w:pos="1134"/>
        </w:tabs>
        <w:spacing w:before="0"/>
        <w:ind w:left="1134"/>
        <w:rPr>
          <w:lang w:val="ru-RU"/>
        </w:rPr>
      </w:pPr>
      <w:r w:rsidRPr="00733D2F">
        <w:rPr>
          <w:lang w:val="ru-RU"/>
        </w:rPr>
        <w:t xml:space="preserve">Упознавање са </w:t>
      </w:r>
      <w:r w:rsidRPr="00733D2F">
        <w:rPr>
          <w:lang w:val="sr-Cyrl-CS"/>
        </w:rPr>
        <w:t>опасностима и штетностима у термоенергетским постројењима и железничком саобраћају</w:t>
      </w:r>
      <w:r w:rsidRPr="00733D2F">
        <w:rPr>
          <w:b/>
          <w:i/>
          <w:lang w:val="sr-Cyrl-CS"/>
        </w:rPr>
        <w:t>;</w:t>
      </w:r>
    </w:p>
    <w:p w:rsidR="00733D2F" w:rsidRPr="00733D2F" w:rsidRDefault="00733D2F" w:rsidP="00C92EBB">
      <w:pPr>
        <w:numPr>
          <w:ilvl w:val="1"/>
          <w:numId w:val="24"/>
        </w:numPr>
        <w:tabs>
          <w:tab w:val="num" w:pos="1134"/>
        </w:tabs>
        <w:spacing w:before="0"/>
        <w:ind w:left="1134"/>
        <w:rPr>
          <w:lang w:val="ru-RU"/>
        </w:rPr>
      </w:pPr>
      <w:r w:rsidRPr="00733D2F">
        <w:rPr>
          <w:lang w:val="sr-Latn-CS"/>
        </w:rPr>
        <w:t>Прва помоћ (телефонски бројеви, процедуре, и др.)</w:t>
      </w:r>
      <w:r w:rsidRPr="00733D2F">
        <w:rPr>
          <w:lang w:val="ru-RU"/>
        </w:rPr>
        <w:t>;</w:t>
      </w:r>
    </w:p>
    <w:p w:rsidR="00733D2F" w:rsidRPr="00733D2F" w:rsidRDefault="00733D2F" w:rsidP="00C92EBB">
      <w:pPr>
        <w:numPr>
          <w:ilvl w:val="1"/>
          <w:numId w:val="24"/>
        </w:numPr>
        <w:tabs>
          <w:tab w:val="num" w:pos="1134"/>
        </w:tabs>
        <w:spacing w:before="0"/>
        <w:ind w:left="1134"/>
        <w:rPr>
          <w:lang w:val="ru-RU"/>
        </w:rPr>
      </w:pPr>
      <w:r w:rsidRPr="00733D2F">
        <w:rPr>
          <w:lang w:val="sr-Latn-CS"/>
        </w:rPr>
        <w:t>Противпожарна заштита (телефонски бројеви, процедуре, дозволе и др.), опасне материје (хемикалије, гас и горива)</w:t>
      </w:r>
      <w:r w:rsidRPr="00733D2F">
        <w:rPr>
          <w:lang w:val="sr-Cyrl-CS"/>
        </w:rPr>
        <w:t>, заштита животне средине</w:t>
      </w:r>
      <w:r w:rsidRPr="00733D2F">
        <w:rPr>
          <w:lang w:val="ru-RU"/>
        </w:rPr>
        <w:t>;</w:t>
      </w:r>
    </w:p>
    <w:p w:rsidR="00733D2F" w:rsidRPr="00733D2F" w:rsidRDefault="00733D2F" w:rsidP="00C92EBB">
      <w:pPr>
        <w:numPr>
          <w:ilvl w:val="1"/>
          <w:numId w:val="24"/>
        </w:numPr>
        <w:tabs>
          <w:tab w:val="num" w:pos="1134"/>
        </w:tabs>
        <w:spacing w:before="0"/>
        <w:ind w:left="1134"/>
        <w:rPr>
          <w:lang w:val="ru-RU"/>
        </w:rPr>
      </w:pPr>
      <w:r w:rsidRPr="00733D2F">
        <w:rPr>
          <w:lang w:val="sr-Latn-CS"/>
        </w:rPr>
        <w:t>Лична</w:t>
      </w:r>
      <w:r w:rsidRPr="00733D2F">
        <w:rPr>
          <w:lang w:val="ru-RU"/>
        </w:rPr>
        <w:t xml:space="preserve"> и колективна</w:t>
      </w:r>
      <w:r w:rsidRPr="00733D2F">
        <w:rPr>
          <w:lang w:val="sr-Latn-CS"/>
        </w:rPr>
        <w:t xml:space="preserve"> заштитна опрема</w:t>
      </w:r>
      <w:r w:rsidRPr="00733D2F">
        <w:rPr>
          <w:lang w:val="ru-RU"/>
        </w:rPr>
        <w:t>;</w:t>
      </w:r>
    </w:p>
    <w:p w:rsidR="00733D2F" w:rsidRPr="00733D2F" w:rsidRDefault="00733D2F" w:rsidP="00C92EBB">
      <w:pPr>
        <w:numPr>
          <w:ilvl w:val="1"/>
          <w:numId w:val="24"/>
        </w:numPr>
        <w:tabs>
          <w:tab w:val="num" w:pos="1134"/>
        </w:tabs>
        <w:spacing w:before="0"/>
        <w:ind w:left="1134"/>
        <w:rPr>
          <w:lang w:val="ru-RU"/>
        </w:rPr>
      </w:pPr>
      <w:r w:rsidRPr="00733D2F">
        <w:rPr>
          <w:lang w:val="sr-Latn-CS"/>
        </w:rPr>
        <w:t>Правила саобраћаја</w:t>
      </w:r>
      <w:r w:rsidRPr="00733D2F">
        <w:rPr>
          <w:lang w:val="ru-RU"/>
        </w:rPr>
        <w:t>;</w:t>
      </w:r>
    </w:p>
    <w:p w:rsidR="00733D2F" w:rsidRPr="00733D2F" w:rsidRDefault="00733D2F" w:rsidP="00C92EBB">
      <w:pPr>
        <w:numPr>
          <w:ilvl w:val="1"/>
          <w:numId w:val="24"/>
        </w:numPr>
        <w:tabs>
          <w:tab w:val="num" w:pos="1134"/>
        </w:tabs>
        <w:spacing w:before="0"/>
        <w:ind w:left="1134"/>
        <w:rPr>
          <w:lang w:val="ru-RU"/>
        </w:rPr>
      </w:pPr>
      <w:r w:rsidRPr="00733D2F">
        <w:rPr>
          <w:lang w:val="ru-RU"/>
        </w:rPr>
        <w:t>Одржавање</w:t>
      </w:r>
      <w:r w:rsidRPr="00733D2F">
        <w:rPr>
          <w:lang w:val="sr-Latn-CS"/>
        </w:rPr>
        <w:t xml:space="preserve"> и чишћење </w:t>
      </w:r>
      <w:r w:rsidRPr="00733D2F">
        <w:rPr>
          <w:lang w:val="ru-RU"/>
        </w:rPr>
        <w:t>радног простора;</w:t>
      </w:r>
    </w:p>
    <w:p w:rsidR="00733D2F" w:rsidRPr="00733D2F" w:rsidRDefault="00733D2F" w:rsidP="00C92EBB">
      <w:pPr>
        <w:numPr>
          <w:ilvl w:val="1"/>
          <w:numId w:val="24"/>
        </w:numPr>
        <w:tabs>
          <w:tab w:val="num" w:pos="1134"/>
        </w:tabs>
        <w:spacing w:before="0"/>
        <w:ind w:left="1134"/>
        <w:rPr>
          <w:lang w:val="ru-RU"/>
        </w:rPr>
      </w:pPr>
      <w:r w:rsidRPr="00733D2F">
        <w:rPr>
          <w:lang w:val="sr-Latn-CS"/>
        </w:rPr>
        <w:t>Имен</w:t>
      </w:r>
      <w:r w:rsidRPr="00733D2F">
        <w:rPr>
          <w:lang w:val="ru-RU"/>
        </w:rPr>
        <w:t xml:space="preserve">овање </w:t>
      </w:r>
      <w:r w:rsidRPr="00733D2F">
        <w:rPr>
          <w:lang w:val="sr-Latn-CS"/>
        </w:rPr>
        <w:t>одговор</w:t>
      </w:r>
      <w:r w:rsidRPr="00733D2F">
        <w:rPr>
          <w:lang w:val="ru-RU"/>
        </w:rPr>
        <w:t>них</w:t>
      </w:r>
      <w:r w:rsidRPr="00733D2F">
        <w:rPr>
          <w:lang w:val="sr-Latn-CS"/>
        </w:rPr>
        <w:t xml:space="preserve"> лица</w:t>
      </w:r>
      <w:r w:rsidRPr="00733D2F">
        <w:rPr>
          <w:lang w:val="ru-RU"/>
        </w:rPr>
        <w:t>;</w:t>
      </w:r>
    </w:p>
    <w:p w:rsidR="00733D2F" w:rsidRPr="00733D2F" w:rsidRDefault="00733D2F" w:rsidP="00C92EBB">
      <w:pPr>
        <w:numPr>
          <w:ilvl w:val="1"/>
          <w:numId w:val="24"/>
        </w:numPr>
        <w:tabs>
          <w:tab w:val="num" w:pos="1134"/>
        </w:tabs>
        <w:spacing w:before="0"/>
        <w:ind w:left="1134"/>
        <w:rPr>
          <w:lang w:val="ru-RU"/>
        </w:rPr>
      </w:pPr>
      <w:r w:rsidRPr="00733D2F">
        <w:rPr>
          <w:lang w:val="ru-RU"/>
        </w:rPr>
        <w:t>Поступак у случају п</w:t>
      </w:r>
      <w:r w:rsidRPr="00733D2F">
        <w:rPr>
          <w:lang w:val="sr-Latn-CS"/>
        </w:rPr>
        <w:t>овреде на раду</w:t>
      </w:r>
      <w:r w:rsidRPr="00733D2F">
        <w:rPr>
          <w:lang w:val="ru-RU"/>
        </w:rPr>
        <w:t>;</w:t>
      </w:r>
    </w:p>
    <w:p w:rsidR="00733D2F" w:rsidRPr="00733D2F" w:rsidRDefault="00733D2F" w:rsidP="00C92EBB">
      <w:pPr>
        <w:numPr>
          <w:ilvl w:val="1"/>
          <w:numId w:val="24"/>
        </w:numPr>
        <w:tabs>
          <w:tab w:val="num" w:pos="1134"/>
        </w:tabs>
        <w:spacing w:before="0"/>
        <w:ind w:left="1134"/>
        <w:rPr>
          <w:lang w:val="sr-Latn-CS"/>
        </w:rPr>
      </w:pPr>
      <w:r w:rsidRPr="00733D2F">
        <w:rPr>
          <w:lang w:val="sr-Latn-CS"/>
        </w:rPr>
        <w:t xml:space="preserve">Последице </w:t>
      </w:r>
      <w:r w:rsidRPr="00733D2F">
        <w:rPr>
          <w:lang w:val="ru-RU"/>
        </w:rPr>
        <w:t>непоштовања Правила безбедности на раду ТЕНТ и</w:t>
      </w:r>
    </w:p>
    <w:p w:rsidR="00733D2F" w:rsidRPr="00733D2F" w:rsidRDefault="00733D2F" w:rsidP="00C92EBB">
      <w:pPr>
        <w:numPr>
          <w:ilvl w:val="1"/>
          <w:numId w:val="24"/>
        </w:numPr>
        <w:tabs>
          <w:tab w:val="num" w:pos="1134"/>
        </w:tabs>
        <w:spacing w:before="0"/>
        <w:ind w:left="1134"/>
        <w:rPr>
          <w:lang w:val="sr-Latn-CS"/>
        </w:rPr>
      </w:pPr>
      <w:r w:rsidRPr="00733D2F">
        <w:rPr>
          <w:lang w:val="ru-RU"/>
        </w:rPr>
        <w:t>План заједничких мера</w:t>
      </w:r>
    </w:p>
    <w:p w:rsidR="00733D2F" w:rsidRPr="00733D2F" w:rsidRDefault="00733D2F" w:rsidP="00733D2F">
      <w:pPr>
        <w:spacing w:before="0"/>
        <w:ind w:firstLine="567"/>
        <w:rPr>
          <w:szCs w:val="20"/>
          <w:lang w:val="sr-Latn-CS"/>
        </w:rPr>
      </w:pPr>
      <w:r w:rsidRPr="00733D2F">
        <w:rPr>
          <w:szCs w:val="20"/>
          <w:lang w:val="ru-RU"/>
        </w:rPr>
        <w:t xml:space="preserve">   </w:t>
      </w:r>
      <w:r w:rsidRPr="00733D2F">
        <w:rPr>
          <w:szCs w:val="20"/>
          <w:lang w:val="sr-Latn-CS"/>
        </w:rPr>
        <w:t>Редовни састанци (једном недељно) одржава</w:t>
      </w:r>
      <w:r w:rsidRPr="00733D2F">
        <w:rPr>
          <w:szCs w:val="20"/>
          <w:lang w:val="sr-Cyrl-CS"/>
        </w:rPr>
        <w:t>ју</w:t>
      </w:r>
      <w:r w:rsidRPr="00733D2F">
        <w:rPr>
          <w:szCs w:val="20"/>
          <w:lang w:val="sr-Latn-CS"/>
        </w:rPr>
        <w:t xml:space="preserve"> се са сваким извођачем посебно или са свим извођачима заједно. Састанак води </w:t>
      </w:r>
      <w:r w:rsidRPr="00733D2F">
        <w:rPr>
          <w:szCs w:val="20"/>
          <w:lang w:val="sr-Cyrl-CS"/>
        </w:rPr>
        <w:t>надзорни орган -</w:t>
      </w:r>
      <w:r w:rsidRPr="00733D2F">
        <w:rPr>
          <w:szCs w:val="20"/>
          <w:lang w:val="sr-Latn-CS"/>
        </w:rPr>
        <w:t xml:space="preserve"> вођа пројекта и одговорно лице за безбедност </w:t>
      </w:r>
      <w:r w:rsidRPr="00733D2F">
        <w:rPr>
          <w:szCs w:val="20"/>
          <w:lang w:val="sr-Cyrl-CS"/>
        </w:rPr>
        <w:t>ТЕНТ.</w:t>
      </w:r>
    </w:p>
    <w:p w:rsidR="00733D2F" w:rsidRPr="00733D2F" w:rsidRDefault="00733D2F" w:rsidP="00733D2F">
      <w:pPr>
        <w:spacing w:before="0"/>
        <w:ind w:firstLine="567"/>
        <w:rPr>
          <w:szCs w:val="20"/>
          <w:lang w:val="sr-Latn-CS"/>
        </w:rPr>
      </w:pPr>
      <w:r w:rsidRPr="00733D2F">
        <w:rPr>
          <w:szCs w:val="20"/>
          <w:lang w:val="sr-Latn-CS"/>
        </w:rPr>
        <w:t>Садржај</w:t>
      </w:r>
      <w:r w:rsidRPr="00733D2F">
        <w:rPr>
          <w:szCs w:val="20"/>
          <w:lang w:val="ru-RU"/>
        </w:rPr>
        <w:t xml:space="preserve"> редовног</w:t>
      </w:r>
      <w:r w:rsidRPr="00733D2F">
        <w:rPr>
          <w:szCs w:val="20"/>
          <w:lang w:val="sr-Latn-CS"/>
        </w:rPr>
        <w:t xml:space="preserve"> састанка:</w:t>
      </w:r>
    </w:p>
    <w:p w:rsidR="00733D2F" w:rsidRPr="00733D2F" w:rsidRDefault="00733D2F" w:rsidP="00C92EBB">
      <w:pPr>
        <w:numPr>
          <w:ilvl w:val="1"/>
          <w:numId w:val="24"/>
        </w:numPr>
        <w:tabs>
          <w:tab w:val="num" w:pos="1134"/>
          <w:tab w:val="left" w:pos="7005"/>
        </w:tabs>
        <w:spacing w:before="0"/>
        <w:ind w:left="1134"/>
        <w:rPr>
          <w:lang w:val="ru-RU"/>
        </w:rPr>
      </w:pPr>
      <w:r w:rsidRPr="00733D2F">
        <w:rPr>
          <w:lang w:val="ru-RU"/>
        </w:rPr>
        <w:t xml:space="preserve">Стање </w:t>
      </w:r>
      <w:r w:rsidRPr="00733D2F">
        <w:rPr>
          <w:lang w:val="sr-Latn-CS"/>
        </w:rPr>
        <w:t>радног и складишног простора</w:t>
      </w:r>
      <w:r w:rsidRPr="00733D2F">
        <w:rPr>
          <w:lang w:val="ru-RU"/>
        </w:rPr>
        <w:t>;</w:t>
      </w:r>
    </w:p>
    <w:p w:rsidR="00733D2F" w:rsidRPr="00733D2F" w:rsidRDefault="00733D2F" w:rsidP="00C92EBB">
      <w:pPr>
        <w:numPr>
          <w:ilvl w:val="1"/>
          <w:numId w:val="24"/>
        </w:numPr>
        <w:tabs>
          <w:tab w:val="num" w:pos="1134"/>
          <w:tab w:val="left" w:pos="7005"/>
        </w:tabs>
        <w:spacing w:before="0"/>
        <w:ind w:left="1134"/>
        <w:rPr>
          <w:lang w:val="ru-RU"/>
        </w:rPr>
      </w:pPr>
      <w:r w:rsidRPr="00733D2F">
        <w:rPr>
          <w:lang w:val="ru-RU"/>
        </w:rPr>
        <w:t>Стање</w:t>
      </w:r>
      <w:r w:rsidRPr="00733D2F">
        <w:rPr>
          <w:lang w:val="sr-Latn-CS"/>
        </w:rPr>
        <w:t xml:space="preserve"> противпожаре заштите, опасних материја (хемикалије, гас, горива)</w:t>
      </w:r>
      <w:r w:rsidRPr="00733D2F">
        <w:rPr>
          <w:lang w:val="ru-RU"/>
        </w:rPr>
        <w:t>;</w:t>
      </w:r>
    </w:p>
    <w:p w:rsidR="00733D2F" w:rsidRPr="00733D2F" w:rsidRDefault="00733D2F" w:rsidP="00C92EBB">
      <w:pPr>
        <w:numPr>
          <w:ilvl w:val="1"/>
          <w:numId w:val="24"/>
        </w:numPr>
        <w:tabs>
          <w:tab w:val="num" w:pos="1134"/>
          <w:tab w:val="left" w:pos="7005"/>
        </w:tabs>
        <w:spacing w:before="0"/>
        <w:ind w:left="1134"/>
        <w:rPr>
          <w:lang w:val="ru-RU"/>
        </w:rPr>
      </w:pPr>
      <w:r w:rsidRPr="00733D2F">
        <w:rPr>
          <w:lang w:val="ru-RU"/>
        </w:rPr>
        <w:t>Коришћење л</w:t>
      </w:r>
      <w:r w:rsidRPr="00733D2F">
        <w:rPr>
          <w:lang w:val="sr-Latn-CS"/>
        </w:rPr>
        <w:t xml:space="preserve">ичне </w:t>
      </w:r>
      <w:r w:rsidRPr="00733D2F">
        <w:rPr>
          <w:lang w:val="ru-RU"/>
        </w:rPr>
        <w:t>и колективне</w:t>
      </w:r>
      <w:r w:rsidRPr="00733D2F">
        <w:rPr>
          <w:lang w:val="sr-Latn-CS"/>
        </w:rPr>
        <w:t xml:space="preserve"> заштитне опреме</w:t>
      </w:r>
      <w:r w:rsidRPr="00733D2F">
        <w:rPr>
          <w:lang w:val="ru-RU"/>
        </w:rPr>
        <w:t>;</w:t>
      </w:r>
    </w:p>
    <w:p w:rsidR="00733D2F" w:rsidRPr="00733D2F" w:rsidRDefault="00733D2F" w:rsidP="00C92EBB">
      <w:pPr>
        <w:numPr>
          <w:ilvl w:val="1"/>
          <w:numId w:val="24"/>
        </w:numPr>
        <w:tabs>
          <w:tab w:val="num" w:pos="1134"/>
          <w:tab w:val="left" w:pos="7005"/>
        </w:tabs>
        <w:spacing w:before="0"/>
        <w:ind w:left="1134"/>
        <w:rPr>
          <w:lang w:val="ru-RU"/>
        </w:rPr>
      </w:pPr>
      <w:r w:rsidRPr="00733D2F">
        <w:rPr>
          <w:lang w:val="ru-RU"/>
        </w:rPr>
        <w:t>Поштовање п</w:t>
      </w:r>
      <w:r w:rsidRPr="00733D2F">
        <w:rPr>
          <w:lang w:val="sr-Latn-CS"/>
        </w:rPr>
        <w:t>равила саобраћаја</w:t>
      </w:r>
      <w:r w:rsidRPr="00733D2F">
        <w:rPr>
          <w:lang w:val="ru-RU"/>
        </w:rPr>
        <w:t>;</w:t>
      </w:r>
    </w:p>
    <w:p w:rsidR="00733D2F" w:rsidRPr="00733D2F" w:rsidRDefault="00733D2F" w:rsidP="00C92EBB">
      <w:pPr>
        <w:numPr>
          <w:ilvl w:val="1"/>
          <w:numId w:val="24"/>
        </w:numPr>
        <w:tabs>
          <w:tab w:val="num" w:pos="1134"/>
          <w:tab w:val="left" w:pos="7005"/>
        </w:tabs>
        <w:spacing w:before="0"/>
        <w:ind w:left="1134"/>
        <w:rPr>
          <w:lang w:val="ru-RU"/>
        </w:rPr>
      </w:pPr>
      <w:r w:rsidRPr="00733D2F">
        <w:rPr>
          <w:lang w:val="sr-Latn-CS"/>
        </w:rPr>
        <w:t>Процене ризика од повреда</w:t>
      </w:r>
      <w:r w:rsidRPr="00733D2F">
        <w:rPr>
          <w:lang w:val="ru-RU"/>
        </w:rPr>
        <w:t xml:space="preserve"> и</w:t>
      </w:r>
    </w:p>
    <w:p w:rsidR="00733D2F" w:rsidRPr="00733D2F" w:rsidRDefault="00733D2F" w:rsidP="00C92EBB">
      <w:pPr>
        <w:numPr>
          <w:ilvl w:val="1"/>
          <w:numId w:val="24"/>
        </w:numPr>
        <w:tabs>
          <w:tab w:val="num" w:pos="1134"/>
          <w:tab w:val="left" w:pos="7005"/>
        </w:tabs>
        <w:spacing w:before="0"/>
        <w:ind w:left="1134"/>
        <w:rPr>
          <w:lang w:val="sr-Latn-CS"/>
        </w:rPr>
      </w:pPr>
      <w:r w:rsidRPr="00733D2F">
        <w:rPr>
          <w:lang w:val="sr-Latn-CS"/>
        </w:rPr>
        <w:t>Могућност побољшања безбедности</w:t>
      </w:r>
      <w:r w:rsidRPr="00733D2F">
        <w:rPr>
          <w:lang w:val="ru-RU"/>
        </w:rPr>
        <w:t xml:space="preserve"> и здравља на</w:t>
      </w:r>
      <w:r w:rsidRPr="00733D2F">
        <w:rPr>
          <w:lang w:val="sr-Latn-CS"/>
        </w:rPr>
        <w:t xml:space="preserve"> рад</w:t>
      </w:r>
      <w:r w:rsidRPr="00733D2F">
        <w:rPr>
          <w:lang w:val="ru-RU"/>
        </w:rPr>
        <w:t>у</w:t>
      </w:r>
      <w:r w:rsidRPr="00733D2F">
        <w:rPr>
          <w:lang w:val="sr-Latn-CS"/>
        </w:rPr>
        <w:t>.</w:t>
      </w:r>
    </w:p>
    <w:p w:rsidR="00733D2F" w:rsidRPr="00733D2F" w:rsidRDefault="00733D2F" w:rsidP="00733D2F">
      <w:pPr>
        <w:autoSpaceDE w:val="0"/>
        <w:autoSpaceDN w:val="0"/>
        <w:adjustRightInd w:val="0"/>
        <w:spacing w:before="0" w:after="80"/>
        <w:rPr>
          <w:rFonts w:cs="Arial"/>
          <w:b/>
          <w:bCs/>
          <w:color w:val="000000"/>
          <w:lang w:val="sr-Cyrl-CS"/>
        </w:rPr>
      </w:pPr>
      <w:r w:rsidRPr="00733D2F">
        <w:rPr>
          <w:rFonts w:cs="Arial"/>
          <w:b/>
          <w:bCs/>
          <w:color w:val="000000"/>
          <w:lang w:val="sr-Cyrl-CS"/>
        </w:rPr>
        <w:t>Пружалац услуге обрасце може наћи у стручним службама ТЕНТ-а</w:t>
      </w:r>
    </w:p>
    <w:p w:rsidR="006A3810" w:rsidRPr="00F8550E" w:rsidRDefault="00733D2F" w:rsidP="00B91AB5">
      <w:pPr>
        <w:autoSpaceDE w:val="0"/>
        <w:autoSpaceDN w:val="0"/>
        <w:adjustRightInd w:val="0"/>
        <w:spacing w:before="0" w:after="80"/>
        <w:rPr>
          <w:rFonts w:cs="Arial"/>
          <w:lang w:val="sr-Cyrl-RS"/>
        </w:rPr>
      </w:pPr>
      <w:r w:rsidRPr="00733D2F">
        <w:rPr>
          <w:rFonts w:cs="Arial"/>
          <w:b/>
          <w:lang w:val="sr-Cyrl-CS" w:eastAsia="hr-HR"/>
        </w:rPr>
        <w:t xml:space="preserve">Ова правила важе за </w:t>
      </w:r>
      <w:r w:rsidRPr="00733D2F">
        <w:rPr>
          <w:rFonts w:cs="Arial"/>
          <w:b/>
          <w:bCs/>
          <w:color w:val="000000"/>
          <w:lang w:val="sr-Cyrl-CS"/>
        </w:rPr>
        <w:t xml:space="preserve">Пружаоце услуге </w:t>
      </w:r>
      <w:r w:rsidRPr="00733D2F">
        <w:rPr>
          <w:rFonts w:cs="Arial"/>
          <w:b/>
          <w:lang w:val="sr-Cyrl-CS" w:eastAsia="hr-HR"/>
        </w:rPr>
        <w:t xml:space="preserve">који се баве пословима пружања услуга у ТЕНТ-у. </w:t>
      </w:r>
    </w:p>
    <w:sectPr w:rsidR="006A3810" w:rsidRPr="00F8550E" w:rsidSect="00CA0543">
      <w:headerReference w:type="default" r:id="rId201"/>
      <w:footerReference w:type="even" r:id="rId202"/>
      <w:footerReference w:type="default" r:id="rId203"/>
      <w:headerReference w:type="first" r:id="rId204"/>
      <w:footerReference w:type="first" r:id="rId205"/>
      <w:footnotePr>
        <w:pos w:val="beneathText"/>
      </w:footnotePr>
      <w:pgSz w:w="11909" w:h="16834" w:code="9"/>
      <w:pgMar w:top="851" w:right="1134" w:bottom="851" w:left="1134" w:header="142" w:footer="43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D52BF" w:rsidRDefault="002D52BF">
      <w:r>
        <w:separator/>
      </w:r>
    </w:p>
    <w:p w:rsidR="002D52BF" w:rsidRDefault="002D52BF"/>
  </w:endnote>
  <w:endnote w:type="continuationSeparator" w:id="0">
    <w:p w:rsidR="002D52BF" w:rsidRDefault="002D52BF">
      <w:r>
        <w:continuationSeparator/>
      </w:r>
    </w:p>
    <w:p w:rsidR="002D52BF" w:rsidRDefault="002D52B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NewRomanPSMT">
    <w:altName w:val="Times New Roman"/>
    <w:charset w:val="EE"/>
    <w:family w:val="auto"/>
    <w:pitch w:val="variable"/>
  </w:font>
  <w:font w:name="StarSymbol">
    <w:altName w:val="Arial Unicode MS"/>
    <w:charset w:val="02"/>
    <w:family w:val="auto"/>
    <w:pitch w:val="default"/>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00002FF" w:usb1="4000ACFF" w:usb2="00000001" w:usb3="00000000" w:csb0="0000019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00"/>
    <w:family w:val="swiss"/>
    <w:pitch w:val="variable"/>
    <w:sig w:usb0="00000287" w:usb1="00000000" w:usb2="00000000" w:usb3="00000000" w:csb0="0000009F" w:csb1="00000000"/>
  </w:font>
  <w:font w:name="CHelvPlain">
    <w:charset w:val="00"/>
    <w:family w:val="auto"/>
    <w:pitch w:val="variable"/>
    <w:sig w:usb0="00000083" w:usb1="00000000" w:usb2="00000000" w:usb3="00000000" w:csb0="00000009" w:csb1="00000000"/>
  </w:font>
  <w:font w:name="HelveticaPlain">
    <w:charset w:val="00"/>
    <w:family w:val="auto"/>
    <w:pitch w:val="variable"/>
    <w:sig w:usb0="00000083" w:usb1="00000000" w:usb2="00000000" w:usb3="00000000" w:csb0="00000009" w:csb1="00000000"/>
  </w:font>
  <w:font w:name="FuturaA Md BT">
    <w:altName w:val="ITC Avant Garde Gothic"/>
    <w:charset w:val="00"/>
    <w:family w:val="swiss"/>
    <w:pitch w:val="variable"/>
    <w:sig w:usb0="0000000F" w:usb1="00000000" w:usb2="00000000" w:usb3="00000000" w:csb0="00000003" w:csb1="00000000"/>
  </w:font>
  <w:font w:name="HelveticaBold">
    <w:charset w:val="00"/>
    <w:family w:val="auto"/>
    <w:pitch w:val="variable"/>
    <w:sig w:usb0="00000083" w:usb1="00000000" w:usb2="00000000" w:usb3="00000000" w:csb0="00000009" w:csb1="00000000"/>
  </w:font>
  <w:font w:name="Optima">
    <w:altName w:val="Times New Roman"/>
    <w:charset w:val="00"/>
    <w:family w:val="auto"/>
    <w:pitch w:val="variable"/>
    <w:sig w:usb0="00000003" w:usb1="00000000" w:usb2="00000000" w:usb3="00000000" w:csb0="00000001" w:csb1="00000000"/>
  </w:font>
  <w:font w:name="CTimesRoman">
    <w:altName w:val="Tahoma"/>
    <w:charset w:val="00"/>
    <w:family w:val="auto"/>
    <w:pitch w:val="variable"/>
    <w:sig w:usb0="01000207" w:usb1="090E0000" w:usb2="00000010" w:usb3="00000000" w:csb0="001D0095" w:csb1="00000000"/>
  </w:font>
  <w:font w:name="CTimesBold">
    <w:charset w:val="00"/>
    <w:family w:val="auto"/>
    <w:pitch w:val="variable"/>
    <w:sig w:usb0="00000083" w:usb1="00000000" w:usb2="00000000" w:usb3="00000000" w:csb0="00000009" w:csb1="00000000"/>
  </w:font>
  <w:font w:name="Cambria">
    <w:panose1 w:val="02040503050406030204"/>
    <w:charset w:val="00"/>
    <w:family w:val="roman"/>
    <w:pitch w:val="variable"/>
    <w:sig w:usb0="E00002FF" w:usb1="400004FF" w:usb2="00000000" w:usb3="00000000" w:csb0="0000019F" w:csb1="00000000"/>
  </w:font>
  <w:font w:name="Yu Times">
    <w:altName w:val="Times New Roman"/>
    <w:panose1 w:val="00000000000000000000"/>
    <w:charset w:val="00"/>
    <w:family w:val="roman"/>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Yu Helvetica">
    <w:altName w:val="Arial"/>
    <w:panose1 w:val="00000000000000000000"/>
    <w:charset w:val="00"/>
    <w:family w:val="swiss"/>
    <w:notTrueType/>
    <w:pitch w:val="variable"/>
    <w:sig w:usb0="00000003" w:usb1="00000000" w:usb2="00000000" w:usb3="00000000" w:csb0="00000001" w:csb1="00000000"/>
  </w:font>
  <w:font w:name="Arial Cirilica">
    <w:panose1 w:val="020B7200000000000000"/>
    <w:charset w:val="00"/>
    <w:family w:val="swiss"/>
    <w:pitch w:val="variable"/>
    <w:sig w:usb0="00000007" w:usb1="00000000" w:usb2="00000000" w:usb3="00000000" w:csb0="00000013" w:csb1="00000000"/>
  </w:font>
  <w:font w:name="TimesNewRomanPS-BoldMT">
    <w:altName w:val="Arial Unicode MS"/>
    <w:panose1 w:val="00000000000000000000"/>
    <w:charset w:val="80"/>
    <w:family w:val="auto"/>
    <w:notTrueType/>
    <w:pitch w:val="default"/>
    <w:sig w:usb0="00000000"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1C92" w:rsidRDefault="004C1C92"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4C1C92" w:rsidRDefault="004C1C92" w:rsidP="00841BE7">
    <w:pPr>
      <w:pStyle w:val="Footer"/>
      <w:ind w:right="360"/>
    </w:pPr>
  </w:p>
  <w:p w:rsidR="004C1C92" w:rsidRDefault="004C1C92" w:rsidP="00F7304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1C92" w:rsidRPr="00EC5BB4" w:rsidRDefault="004C1C92"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C62195">
      <w:rPr>
        <w:rStyle w:val="PageNumber"/>
        <w:rFonts w:cs="Arial"/>
        <w:b/>
        <w:noProof/>
        <w:szCs w:val="24"/>
      </w:rPr>
      <w:t>2</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C62195">
      <w:rPr>
        <w:rStyle w:val="PageNumber"/>
        <w:rFonts w:cs="Arial"/>
        <w:b/>
        <w:noProof/>
        <w:szCs w:val="24"/>
      </w:rPr>
      <w:t>96</w:t>
    </w:r>
    <w:r w:rsidRPr="00EC5BB4">
      <w:rPr>
        <w:rStyle w:val="PageNumber"/>
        <w:rFonts w:cs="Arial"/>
        <w:b/>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1C92" w:rsidRPr="00EC5BB4" w:rsidRDefault="004C1C92"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C62195">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C62195">
      <w:rPr>
        <w:rStyle w:val="PageNumber"/>
        <w:rFonts w:cs="Arial"/>
        <w:b/>
        <w:noProof/>
        <w:szCs w:val="24"/>
      </w:rPr>
      <w:t>96</w:t>
    </w:r>
    <w:r w:rsidRPr="00EC5BB4">
      <w:rPr>
        <w:rStyle w:val="PageNumber"/>
        <w:rFonts w:cs="Arial"/>
        <w:b/>
        <w:szCs w:val="24"/>
      </w:rPr>
      <w:fldChar w:fldCharType="end"/>
    </w:r>
  </w:p>
  <w:p w:rsidR="004C1C92" w:rsidRDefault="004C1C9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D52BF" w:rsidRDefault="002D52BF">
      <w:r>
        <w:separator/>
      </w:r>
    </w:p>
    <w:p w:rsidR="002D52BF" w:rsidRDefault="002D52BF"/>
  </w:footnote>
  <w:footnote w:type="continuationSeparator" w:id="0">
    <w:p w:rsidR="002D52BF" w:rsidRDefault="002D52BF">
      <w:r>
        <w:continuationSeparator/>
      </w:r>
    </w:p>
    <w:p w:rsidR="002D52BF" w:rsidRDefault="002D52BF"/>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1C92" w:rsidRDefault="004C1C92" w:rsidP="004276AD">
    <w:pPr>
      <w:pStyle w:val="Header"/>
      <w:rPr>
        <w:sz w:val="20"/>
      </w:rPr>
    </w:pPr>
  </w:p>
  <w:p w:rsidR="004C1C92" w:rsidRDefault="004C1C92" w:rsidP="00CC485C">
    <w:pPr>
      <w:pStyle w:val="Header"/>
      <w:spacing w:before="0"/>
      <w:rPr>
        <w:szCs w:val="24"/>
        <w:lang w:val="sr-Cyrl-RS"/>
      </w:rPr>
    </w:pPr>
    <w:r w:rsidRPr="00EC5BB4">
      <w:rPr>
        <w:szCs w:val="24"/>
      </w:rPr>
      <w:t>ЈП „Електропривреда Србије“ Београд</w:t>
    </w:r>
  </w:p>
  <w:p w:rsidR="004C1C92" w:rsidRDefault="004C1C92" w:rsidP="00832C8D">
    <w:pPr>
      <w:pStyle w:val="Header"/>
      <w:spacing w:before="0"/>
      <w:rPr>
        <w:rFonts w:cs="Arial"/>
        <w:sz w:val="22"/>
        <w:szCs w:val="22"/>
        <w:lang w:val="sr-Cyrl-CS"/>
      </w:rPr>
    </w:pPr>
    <w:r>
      <w:rPr>
        <w:szCs w:val="24"/>
        <w:lang w:val="sr-Cyrl-RS"/>
      </w:rPr>
      <w:t>К</w:t>
    </w:r>
    <w:r w:rsidRPr="00EC5BB4">
      <w:rPr>
        <w:szCs w:val="24"/>
      </w:rPr>
      <w:t>онкурсна документација ЈН</w:t>
    </w:r>
    <w:r>
      <w:rPr>
        <w:szCs w:val="24"/>
        <w:lang w:val="sr-Cyrl-RS"/>
      </w:rPr>
      <w:t xml:space="preserve"> </w:t>
    </w:r>
    <w:r>
      <w:rPr>
        <w:rFonts w:cs="Arial"/>
        <w:sz w:val="22"/>
        <w:szCs w:val="22"/>
        <w:lang w:val="sr-Cyrl-CS"/>
      </w:rPr>
      <w:t>3000/0433/2017 (1838/2017)</w:t>
    </w:r>
  </w:p>
  <w:p w:rsidR="004C1C92" w:rsidRPr="004276AD" w:rsidRDefault="004C1C92" w:rsidP="00832C8D">
    <w:pPr>
      <w:pStyle w:val="Header"/>
      <w:spacing w:before="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1C92" w:rsidRDefault="004C1C92" w:rsidP="004276AD">
    <w:pPr>
      <w:pStyle w:val="Header"/>
    </w:pPr>
  </w:p>
  <w:p w:rsidR="004C1C92" w:rsidRDefault="004C1C92" w:rsidP="004276AD">
    <w:pPr>
      <w:pStyle w:val="Header"/>
      <w:rPr>
        <w:szCs w:val="24"/>
        <w:lang w:val="sr-Cyrl-RS"/>
      </w:rPr>
    </w:pPr>
    <w:r w:rsidRPr="00113B84">
      <w:rPr>
        <w:szCs w:val="24"/>
      </w:rPr>
      <w:t xml:space="preserve">ЈП „Електропривреда Србије“ Београд </w:t>
    </w:r>
  </w:p>
  <w:p w:rsidR="004C1C92" w:rsidRPr="00210557" w:rsidRDefault="004C1C92" w:rsidP="00673A47">
    <w:pPr>
      <w:pStyle w:val="Header"/>
    </w:pPr>
    <w:r>
      <w:rPr>
        <w:szCs w:val="24"/>
      </w:rPr>
      <w:t>Конкурсна документација ЈН</w:t>
    </w:r>
    <w:r>
      <w:rPr>
        <w:szCs w:val="24"/>
        <w:lang w:val="sr-Cyrl-RS"/>
      </w:rPr>
      <w:t xml:space="preserve"> </w:t>
    </w:r>
    <w:r>
      <w:rPr>
        <w:rFonts w:cs="Arial"/>
        <w:sz w:val="22"/>
        <w:szCs w:val="22"/>
        <w:lang w:val="sr-Cyrl-CS"/>
      </w:rPr>
      <w:t>3000/0433/2017 (1838/2017)</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nsid w:val="00000007"/>
    <w:multiLevelType w:val="singleLevel"/>
    <w:tmpl w:val="00000007"/>
    <w:name w:val="WW8Num7"/>
    <w:lvl w:ilvl="0">
      <w:start w:val="1"/>
      <w:numFmt w:val="decimal"/>
      <w:lvlText w:val="%1."/>
      <w:lvlJc w:val="left"/>
      <w:pPr>
        <w:tabs>
          <w:tab w:val="num" w:pos="1080"/>
        </w:tabs>
      </w:pPr>
    </w:lvl>
  </w:abstractNum>
  <w:abstractNum w:abstractNumId="7">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nsid w:val="0000000A"/>
    <w:multiLevelType w:val="singleLevel"/>
    <w:tmpl w:val="0000000A"/>
    <w:name w:val="WW8Num10"/>
    <w:lvl w:ilvl="0">
      <w:start w:val="1"/>
      <w:numFmt w:val="upperRoman"/>
      <w:lvlText w:val="%1."/>
      <w:lvlJc w:val="right"/>
      <w:pPr>
        <w:tabs>
          <w:tab w:val="num" w:pos="720"/>
        </w:tabs>
      </w:pPr>
    </w:lvl>
  </w:abstractNum>
  <w:abstractNum w:abstractNumId="1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nsid w:val="0000000C"/>
    <w:multiLevelType w:val="singleLevel"/>
    <w:tmpl w:val="0000000C"/>
    <w:name w:val="WW8Num12"/>
    <w:lvl w:ilvl="0">
      <w:start w:val="1"/>
      <w:numFmt w:val="decimal"/>
      <w:lvlText w:val="%1"/>
      <w:lvlJc w:val="left"/>
      <w:pPr>
        <w:tabs>
          <w:tab w:val="num" w:pos="720"/>
        </w:tabs>
      </w:pPr>
    </w:lvl>
  </w:abstractNum>
  <w:abstractNum w:abstractNumId="12">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nsid w:val="0000000E"/>
    <w:multiLevelType w:val="singleLevel"/>
    <w:tmpl w:val="0000000E"/>
    <w:name w:val="WW8Num14"/>
    <w:lvl w:ilvl="0">
      <w:start w:val="1"/>
      <w:numFmt w:val="decimal"/>
      <w:lvlText w:val="%1."/>
      <w:lvlJc w:val="left"/>
      <w:pPr>
        <w:tabs>
          <w:tab w:val="num" w:pos="720"/>
        </w:tabs>
      </w:pPr>
    </w:lvl>
  </w:abstractNum>
  <w:abstractNum w:abstractNumId="14">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nsid w:val="00000021"/>
    <w:multiLevelType w:val="singleLevel"/>
    <w:tmpl w:val="00000021"/>
    <w:name w:val="WW8Num33"/>
    <w:lvl w:ilvl="0">
      <w:start w:val="1"/>
      <w:numFmt w:val="decimal"/>
      <w:lvlText w:val="%1."/>
      <w:lvlJc w:val="left"/>
      <w:pPr>
        <w:tabs>
          <w:tab w:val="num" w:pos="720"/>
        </w:tabs>
      </w:pPr>
    </w:lvl>
  </w:abstractNum>
  <w:abstractNum w:abstractNumId="33">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nsid w:val="00000024"/>
    <w:multiLevelType w:val="singleLevel"/>
    <w:tmpl w:val="00000024"/>
    <w:name w:val="WW8Num36"/>
    <w:lvl w:ilvl="0">
      <w:start w:val="1"/>
      <w:numFmt w:val="decimal"/>
      <w:lvlText w:val="%1."/>
      <w:lvlJc w:val="left"/>
      <w:pPr>
        <w:tabs>
          <w:tab w:val="num" w:pos="1080"/>
        </w:tabs>
      </w:pPr>
    </w:lvl>
  </w:abstractNum>
  <w:abstractNum w:abstractNumId="36">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nsid w:val="079A5E7A"/>
    <w:multiLevelType w:val="hybridMultilevel"/>
    <w:tmpl w:val="3BB6051E"/>
    <w:lvl w:ilvl="0" w:tplc="04090005">
      <w:start w:val="1"/>
      <w:numFmt w:val="bullet"/>
      <w:lvlText w:val=""/>
      <w:lvlJc w:val="left"/>
      <w:pPr>
        <w:tabs>
          <w:tab w:val="num" w:pos="720"/>
        </w:tabs>
        <w:ind w:left="720" w:hanging="360"/>
      </w:pPr>
      <w:rPr>
        <w:rFonts w:ascii="Wingdings" w:hAnsi="Wingdings" w:hint="default"/>
        <w:color w:val="auto"/>
      </w:rPr>
    </w:lvl>
    <w:lvl w:ilvl="1" w:tplc="0409000F">
      <w:start w:val="1"/>
      <w:numFmt w:val="decimal"/>
      <w:lvlText w:val="%2."/>
      <w:lvlJc w:val="left"/>
      <w:pPr>
        <w:tabs>
          <w:tab w:val="num" w:pos="734"/>
        </w:tabs>
        <w:ind w:left="734" w:hanging="360"/>
      </w:pPr>
      <w:rPr>
        <w:rFonts w:cs="Times New Roman"/>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50">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1">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6">
    <w:nsid w:val="13845278"/>
    <w:multiLevelType w:val="hybridMultilevel"/>
    <w:tmpl w:val="318AE94C"/>
    <w:lvl w:ilvl="0" w:tplc="04090001">
      <w:start w:val="1"/>
      <w:numFmt w:val="bullet"/>
      <w:lvlText w:val=""/>
      <w:lvlJc w:val="left"/>
      <w:pPr>
        <w:ind w:left="3763"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57">
    <w:nsid w:val="150B008C"/>
    <w:multiLevelType w:val="hybridMultilevel"/>
    <w:tmpl w:val="3DE6193E"/>
    <w:lvl w:ilvl="0" w:tplc="0409000F">
      <w:start w:val="1"/>
      <w:numFmt w:val="decimal"/>
      <w:lvlText w:val="%1."/>
      <w:lvlJc w:val="left"/>
      <w:pPr>
        <w:tabs>
          <w:tab w:val="num" w:pos="720"/>
        </w:tabs>
        <w:ind w:left="720" w:hanging="360"/>
      </w:pPr>
    </w:lvl>
    <w:lvl w:ilvl="1" w:tplc="E3108D52">
      <w:numFmt w:val="bullet"/>
      <w:lvlText w:val="-"/>
      <w:lvlJc w:val="left"/>
      <w:pPr>
        <w:tabs>
          <w:tab w:val="num" w:pos="1440"/>
        </w:tabs>
        <w:ind w:left="1440" w:hanging="360"/>
      </w:pPr>
      <w:rPr>
        <w:rFonts w:ascii="Arial" w:eastAsia="Times New Roman" w:hAnsi="Arial" w:cs="Arial" w:hint="default"/>
      </w:rPr>
    </w:lvl>
    <w:lvl w:ilvl="2" w:tplc="B204C100">
      <w:start w:val="1"/>
      <w:numFmt w:val="decimal"/>
      <w:lvlText w:val="%3."/>
      <w:lvlJc w:val="left"/>
      <w:pPr>
        <w:tabs>
          <w:tab w:val="num" w:pos="2340"/>
        </w:tabs>
        <w:ind w:left="2340" w:hanging="36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58">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9">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nsid w:val="175A7E90"/>
    <w:multiLevelType w:val="hybridMultilevel"/>
    <w:tmpl w:val="5B66AA6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62">
    <w:nsid w:val="1B59662E"/>
    <w:multiLevelType w:val="hybridMultilevel"/>
    <w:tmpl w:val="45E6180A"/>
    <w:lvl w:ilvl="0" w:tplc="82AEDBDA">
      <w:start w:val="1"/>
      <w:numFmt w:val="decimal"/>
      <w:lvlText w:val="%1."/>
      <w:lvlJc w:val="left"/>
      <w:pPr>
        <w:tabs>
          <w:tab w:val="num" w:pos="360"/>
        </w:tabs>
        <w:ind w:left="360" w:hanging="360"/>
      </w:pPr>
      <w:rPr>
        <w:color w:val="auto"/>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63">
    <w:nsid w:val="1CD00179"/>
    <w:multiLevelType w:val="multilevel"/>
    <w:tmpl w:val="8D20A3BA"/>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ascii="Arial" w:hAnsi="Arial" w:cs="Arial" w:hint="default"/>
        <w:b/>
        <w:color w:val="auto"/>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4">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5">
    <w:nsid w:val="203D7DC1"/>
    <w:multiLevelType w:val="hybridMultilevel"/>
    <w:tmpl w:val="60E4A740"/>
    <w:lvl w:ilvl="0" w:tplc="E86C155E">
      <w:start w:val="1"/>
      <w:numFmt w:val="decimal"/>
      <w:lvlText w:val="%1"/>
      <w:lvlJc w:val="left"/>
      <w:pPr>
        <w:ind w:left="7241" w:hanging="360"/>
      </w:pPr>
      <w:rPr>
        <w:rFonts w:hint="default"/>
        <w:b/>
      </w:rPr>
    </w:lvl>
    <w:lvl w:ilvl="1" w:tplc="04090019" w:tentative="1">
      <w:start w:val="1"/>
      <w:numFmt w:val="lowerLetter"/>
      <w:lvlText w:val="%2."/>
      <w:lvlJc w:val="left"/>
      <w:pPr>
        <w:ind w:left="7961" w:hanging="360"/>
      </w:pPr>
    </w:lvl>
    <w:lvl w:ilvl="2" w:tplc="0409001B" w:tentative="1">
      <w:start w:val="1"/>
      <w:numFmt w:val="lowerRoman"/>
      <w:lvlText w:val="%3."/>
      <w:lvlJc w:val="right"/>
      <w:pPr>
        <w:ind w:left="8681" w:hanging="180"/>
      </w:pPr>
    </w:lvl>
    <w:lvl w:ilvl="3" w:tplc="0409000F" w:tentative="1">
      <w:start w:val="1"/>
      <w:numFmt w:val="decimal"/>
      <w:lvlText w:val="%4."/>
      <w:lvlJc w:val="left"/>
      <w:pPr>
        <w:ind w:left="9401" w:hanging="360"/>
      </w:pPr>
    </w:lvl>
    <w:lvl w:ilvl="4" w:tplc="04090019" w:tentative="1">
      <w:start w:val="1"/>
      <w:numFmt w:val="lowerLetter"/>
      <w:lvlText w:val="%5."/>
      <w:lvlJc w:val="left"/>
      <w:pPr>
        <w:ind w:left="10121" w:hanging="360"/>
      </w:pPr>
    </w:lvl>
    <w:lvl w:ilvl="5" w:tplc="0409001B" w:tentative="1">
      <w:start w:val="1"/>
      <w:numFmt w:val="lowerRoman"/>
      <w:lvlText w:val="%6."/>
      <w:lvlJc w:val="right"/>
      <w:pPr>
        <w:ind w:left="10841" w:hanging="180"/>
      </w:pPr>
    </w:lvl>
    <w:lvl w:ilvl="6" w:tplc="0409000F" w:tentative="1">
      <w:start w:val="1"/>
      <w:numFmt w:val="decimal"/>
      <w:lvlText w:val="%7."/>
      <w:lvlJc w:val="left"/>
      <w:pPr>
        <w:ind w:left="11561" w:hanging="360"/>
      </w:pPr>
    </w:lvl>
    <w:lvl w:ilvl="7" w:tplc="04090019" w:tentative="1">
      <w:start w:val="1"/>
      <w:numFmt w:val="lowerLetter"/>
      <w:lvlText w:val="%8."/>
      <w:lvlJc w:val="left"/>
      <w:pPr>
        <w:ind w:left="12281" w:hanging="360"/>
      </w:pPr>
    </w:lvl>
    <w:lvl w:ilvl="8" w:tplc="0409001B" w:tentative="1">
      <w:start w:val="1"/>
      <w:numFmt w:val="lowerRoman"/>
      <w:lvlText w:val="%9."/>
      <w:lvlJc w:val="right"/>
      <w:pPr>
        <w:ind w:left="13001" w:hanging="180"/>
      </w:pPr>
    </w:lvl>
  </w:abstractNum>
  <w:abstractNum w:abstractNumId="66">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67">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8">
    <w:nsid w:val="2DBF408A"/>
    <w:multiLevelType w:val="multilevel"/>
    <w:tmpl w:val="EEC0E66A"/>
    <w:lvl w:ilvl="0">
      <w:start w:val="1"/>
      <w:numFmt w:val="decimal"/>
      <w:lvlText w:val="%1."/>
      <w:lvlJc w:val="left"/>
      <w:pPr>
        <w:ind w:left="720" w:hanging="360"/>
      </w:pPr>
      <w:rPr>
        <w:rFonts w:hint="default"/>
        <w:b w:val="0"/>
        <w:color w:val="auto"/>
      </w:rPr>
    </w:lvl>
    <w:lvl w:ilvl="1">
      <w:start w:val="20"/>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9">
    <w:nsid w:val="2DFE2F16"/>
    <w:multiLevelType w:val="hybridMultilevel"/>
    <w:tmpl w:val="C9E60184"/>
    <w:lvl w:ilvl="0" w:tplc="0409000F">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2ED314FB"/>
    <w:multiLevelType w:val="hybridMultilevel"/>
    <w:tmpl w:val="25AE0114"/>
    <w:lvl w:ilvl="0" w:tplc="241A000F">
      <w:start w:val="1"/>
      <w:numFmt w:val="decimal"/>
      <w:lvlText w:val="%1."/>
      <w:lvlJc w:val="left"/>
      <w:pPr>
        <w:ind w:left="720" w:hanging="360"/>
      </w:p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71">
    <w:nsid w:val="2FD96045"/>
    <w:multiLevelType w:val="hybridMultilevel"/>
    <w:tmpl w:val="F9747548"/>
    <w:lvl w:ilvl="0" w:tplc="3A0AE50A">
      <w:start w:val="1"/>
      <w:numFmt w:val="decimal"/>
      <w:lvlText w:val="%1."/>
      <w:lvlJc w:val="left"/>
      <w:pPr>
        <w:ind w:left="36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3">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4">
    <w:nsid w:val="393C7812"/>
    <w:multiLevelType w:val="hybridMultilevel"/>
    <w:tmpl w:val="4F1C77AA"/>
    <w:lvl w:ilvl="0" w:tplc="1C8EB338">
      <w:start w:val="1"/>
      <w:numFmt w:val="bullet"/>
      <w:pStyle w:val="ABull"/>
      <w:lvlText w:val=""/>
      <w:lvlJc w:val="left"/>
      <w:pPr>
        <w:tabs>
          <w:tab w:val="num" w:pos="682"/>
        </w:tabs>
        <w:ind w:left="682" w:hanging="341"/>
      </w:pPr>
      <w:rPr>
        <w:rFonts w:ascii="Wingdings" w:hAnsi="Wingdings" w:hint="default"/>
        <w:b w:val="0"/>
        <w:i w:val="0"/>
        <w:sz w:val="22"/>
        <w:szCs w:val="22"/>
      </w:rPr>
    </w:lvl>
    <w:lvl w:ilvl="1" w:tplc="04090003" w:tentative="1">
      <w:start w:val="1"/>
      <w:numFmt w:val="bullet"/>
      <w:lvlText w:val="o"/>
      <w:lvlJc w:val="left"/>
      <w:pPr>
        <w:tabs>
          <w:tab w:val="num" w:pos="1781"/>
        </w:tabs>
        <w:ind w:left="1781" w:hanging="360"/>
      </w:pPr>
      <w:rPr>
        <w:rFonts w:ascii="Courier New" w:hAnsi="Courier New" w:cs="Courier New" w:hint="default"/>
      </w:rPr>
    </w:lvl>
    <w:lvl w:ilvl="2" w:tplc="04090005" w:tentative="1">
      <w:start w:val="1"/>
      <w:numFmt w:val="bullet"/>
      <w:lvlText w:val=""/>
      <w:lvlJc w:val="left"/>
      <w:pPr>
        <w:tabs>
          <w:tab w:val="num" w:pos="2501"/>
        </w:tabs>
        <w:ind w:left="2501" w:hanging="360"/>
      </w:pPr>
      <w:rPr>
        <w:rFonts w:ascii="Wingdings" w:hAnsi="Wingdings" w:hint="default"/>
      </w:rPr>
    </w:lvl>
    <w:lvl w:ilvl="3" w:tplc="04090001" w:tentative="1">
      <w:start w:val="1"/>
      <w:numFmt w:val="bullet"/>
      <w:lvlText w:val=""/>
      <w:lvlJc w:val="left"/>
      <w:pPr>
        <w:tabs>
          <w:tab w:val="num" w:pos="3221"/>
        </w:tabs>
        <w:ind w:left="3221" w:hanging="360"/>
      </w:pPr>
      <w:rPr>
        <w:rFonts w:ascii="Symbol" w:hAnsi="Symbol" w:hint="default"/>
      </w:rPr>
    </w:lvl>
    <w:lvl w:ilvl="4" w:tplc="04090003" w:tentative="1">
      <w:start w:val="1"/>
      <w:numFmt w:val="bullet"/>
      <w:lvlText w:val="o"/>
      <w:lvlJc w:val="left"/>
      <w:pPr>
        <w:tabs>
          <w:tab w:val="num" w:pos="3941"/>
        </w:tabs>
        <w:ind w:left="3941" w:hanging="360"/>
      </w:pPr>
      <w:rPr>
        <w:rFonts w:ascii="Courier New" w:hAnsi="Courier New" w:cs="Courier New" w:hint="default"/>
      </w:rPr>
    </w:lvl>
    <w:lvl w:ilvl="5" w:tplc="04090005" w:tentative="1">
      <w:start w:val="1"/>
      <w:numFmt w:val="bullet"/>
      <w:lvlText w:val=""/>
      <w:lvlJc w:val="left"/>
      <w:pPr>
        <w:tabs>
          <w:tab w:val="num" w:pos="4661"/>
        </w:tabs>
        <w:ind w:left="4661" w:hanging="360"/>
      </w:pPr>
      <w:rPr>
        <w:rFonts w:ascii="Wingdings" w:hAnsi="Wingdings" w:hint="default"/>
      </w:rPr>
    </w:lvl>
    <w:lvl w:ilvl="6" w:tplc="04090001" w:tentative="1">
      <w:start w:val="1"/>
      <w:numFmt w:val="bullet"/>
      <w:lvlText w:val=""/>
      <w:lvlJc w:val="left"/>
      <w:pPr>
        <w:tabs>
          <w:tab w:val="num" w:pos="5381"/>
        </w:tabs>
        <w:ind w:left="5381" w:hanging="360"/>
      </w:pPr>
      <w:rPr>
        <w:rFonts w:ascii="Symbol" w:hAnsi="Symbol" w:hint="default"/>
      </w:rPr>
    </w:lvl>
    <w:lvl w:ilvl="7" w:tplc="04090003" w:tentative="1">
      <w:start w:val="1"/>
      <w:numFmt w:val="bullet"/>
      <w:lvlText w:val="o"/>
      <w:lvlJc w:val="left"/>
      <w:pPr>
        <w:tabs>
          <w:tab w:val="num" w:pos="6101"/>
        </w:tabs>
        <w:ind w:left="6101" w:hanging="360"/>
      </w:pPr>
      <w:rPr>
        <w:rFonts w:ascii="Courier New" w:hAnsi="Courier New" w:cs="Courier New" w:hint="default"/>
      </w:rPr>
    </w:lvl>
    <w:lvl w:ilvl="8" w:tplc="04090005" w:tentative="1">
      <w:start w:val="1"/>
      <w:numFmt w:val="bullet"/>
      <w:lvlText w:val=""/>
      <w:lvlJc w:val="left"/>
      <w:pPr>
        <w:tabs>
          <w:tab w:val="num" w:pos="6821"/>
        </w:tabs>
        <w:ind w:left="6821" w:hanging="360"/>
      </w:pPr>
      <w:rPr>
        <w:rFonts w:ascii="Wingdings" w:hAnsi="Wingdings" w:hint="default"/>
      </w:rPr>
    </w:lvl>
  </w:abstractNum>
  <w:abstractNum w:abstractNumId="75">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6">
    <w:nsid w:val="3F3D4C27"/>
    <w:multiLevelType w:val="multilevel"/>
    <w:tmpl w:val="8B80154A"/>
    <w:lvl w:ilvl="0">
      <w:start w:val="1"/>
      <w:numFmt w:val="bullet"/>
      <w:lvlText w:val=""/>
      <w:lvlJc w:val="left"/>
      <w:pPr>
        <w:tabs>
          <w:tab w:val="num" w:pos="643"/>
        </w:tabs>
        <w:ind w:left="643" w:hanging="360"/>
      </w:pPr>
      <w:rPr>
        <w:rFonts w:ascii="Symbol" w:hAnsi="Symbol" w:cs="Symbol" w:hint="default"/>
        <w:sz w:val="18"/>
        <w:szCs w:val="18"/>
      </w:rPr>
    </w:lvl>
    <w:lvl w:ilvl="1">
      <w:start w:val="1"/>
      <w:numFmt w:val="bullet"/>
      <w:pStyle w:val="A3B"/>
      <w:lvlText w:val="o"/>
      <w:lvlJc w:val="left"/>
      <w:pPr>
        <w:tabs>
          <w:tab w:val="num" w:pos="992"/>
        </w:tabs>
        <w:ind w:left="992" w:hanging="425"/>
      </w:pPr>
      <w:rPr>
        <w:rFonts w:ascii="Courier New" w:hAnsi="Courier New" w:hint="default"/>
        <w:sz w:val="18"/>
        <w:szCs w:val="18"/>
      </w:rPr>
    </w:lvl>
    <w:lvl w:ilvl="2">
      <w:start w:val="1"/>
      <w:numFmt w:val="bullet"/>
      <w:suff w:val="nothing"/>
      <w:lvlText w:val="•"/>
      <w:lvlJc w:val="left"/>
      <w:pPr>
        <w:ind w:left="1133" w:hanging="283"/>
      </w:pPr>
      <w:rPr>
        <w:rFonts w:ascii="StarSymbol" w:hAnsi="StarSymbol" w:cs="StarSymbol"/>
        <w:sz w:val="18"/>
        <w:szCs w:val="18"/>
      </w:rPr>
    </w:lvl>
    <w:lvl w:ilvl="3">
      <w:start w:val="1"/>
      <w:numFmt w:val="bullet"/>
      <w:suff w:val="nothing"/>
      <w:lvlText w:val="•"/>
      <w:lvlJc w:val="left"/>
      <w:pPr>
        <w:ind w:left="1417" w:hanging="283"/>
      </w:pPr>
      <w:rPr>
        <w:rFonts w:ascii="StarSymbol" w:hAnsi="StarSymbol" w:cs="StarSymbol"/>
        <w:sz w:val="18"/>
        <w:szCs w:val="18"/>
      </w:rPr>
    </w:lvl>
    <w:lvl w:ilvl="4">
      <w:start w:val="1"/>
      <w:numFmt w:val="bullet"/>
      <w:suff w:val="nothing"/>
      <w:lvlText w:val="•"/>
      <w:lvlJc w:val="left"/>
      <w:pPr>
        <w:ind w:left="1700" w:hanging="283"/>
      </w:pPr>
      <w:rPr>
        <w:rFonts w:ascii="StarSymbol" w:hAnsi="StarSymbol" w:cs="StarSymbol"/>
        <w:sz w:val="18"/>
        <w:szCs w:val="18"/>
      </w:rPr>
    </w:lvl>
    <w:lvl w:ilvl="5">
      <w:start w:val="1"/>
      <w:numFmt w:val="bullet"/>
      <w:suff w:val="nothing"/>
      <w:lvlText w:val="•"/>
      <w:lvlJc w:val="left"/>
      <w:pPr>
        <w:ind w:left="1984" w:hanging="283"/>
      </w:pPr>
      <w:rPr>
        <w:rFonts w:ascii="StarSymbol" w:hAnsi="StarSymbol" w:cs="StarSymbol"/>
        <w:sz w:val="18"/>
        <w:szCs w:val="18"/>
      </w:rPr>
    </w:lvl>
    <w:lvl w:ilvl="6">
      <w:start w:val="1"/>
      <w:numFmt w:val="bullet"/>
      <w:suff w:val="nothing"/>
      <w:lvlText w:val="•"/>
      <w:lvlJc w:val="left"/>
      <w:pPr>
        <w:ind w:left="2267" w:hanging="283"/>
      </w:pPr>
      <w:rPr>
        <w:rFonts w:ascii="StarSymbol" w:hAnsi="StarSymbol" w:cs="StarSymbol"/>
        <w:sz w:val="18"/>
        <w:szCs w:val="18"/>
      </w:rPr>
    </w:lvl>
    <w:lvl w:ilvl="7">
      <w:start w:val="1"/>
      <w:numFmt w:val="bullet"/>
      <w:suff w:val="nothing"/>
      <w:lvlText w:val="•"/>
      <w:lvlJc w:val="left"/>
      <w:pPr>
        <w:ind w:left="2551" w:hanging="283"/>
      </w:pPr>
      <w:rPr>
        <w:rFonts w:ascii="StarSymbol" w:hAnsi="StarSymbol" w:cs="StarSymbol"/>
        <w:sz w:val="18"/>
        <w:szCs w:val="18"/>
      </w:rPr>
    </w:lvl>
    <w:lvl w:ilvl="8">
      <w:start w:val="1"/>
      <w:numFmt w:val="bullet"/>
      <w:suff w:val="nothing"/>
      <w:lvlText w:val="•"/>
      <w:lvlJc w:val="left"/>
      <w:pPr>
        <w:ind w:left="2834" w:hanging="283"/>
      </w:pPr>
      <w:rPr>
        <w:rFonts w:ascii="StarSymbol" w:hAnsi="StarSymbol" w:cs="StarSymbol"/>
        <w:sz w:val="18"/>
        <w:szCs w:val="18"/>
      </w:rPr>
    </w:lvl>
  </w:abstractNum>
  <w:abstractNum w:abstractNumId="77">
    <w:nsid w:val="42F15CA8"/>
    <w:multiLevelType w:val="hybridMultilevel"/>
    <w:tmpl w:val="FDA2DBA6"/>
    <w:lvl w:ilvl="0" w:tplc="6B60C6AC">
      <w:start w:val="1"/>
      <w:numFmt w:val="decimal"/>
      <w:lvlText w:val="%1."/>
      <w:lvlJc w:val="left"/>
      <w:pPr>
        <w:ind w:left="1080" w:hanging="360"/>
      </w:pPr>
      <w:rPr>
        <w:rFonts w:hint="default"/>
        <w:color w:val="auto"/>
        <w:sz w:val="2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8">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474C71DE"/>
    <w:multiLevelType w:val="hybridMultilevel"/>
    <w:tmpl w:val="C92C17C8"/>
    <w:lvl w:ilvl="0" w:tplc="C82CEB9A">
      <w:start w:val="1"/>
      <w:numFmt w:val="decimal"/>
      <w:lvlText w:val="%1."/>
      <w:lvlJc w:val="left"/>
      <w:pPr>
        <w:ind w:left="360" w:hanging="360"/>
      </w:pPr>
      <w:rPr>
        <w:color w:val="auto"/>
      </w:rPr>
    </w:lvl>
    <w:lvl w:ilvl="1" w:tplc="04090019">
      <w:start w:val="1"/>
      <w:numFmt w:val="lowerLetter"/>
      <w:lvlText w:val="%2."/>
      <w:lvlJc w:val="left"/>
      <w:pPr>
        <w:ind w:left="1582" w:hanging="360"/>
      </w:pPr>
    </w:lvl>
    <w:lvl w:ilvl="2" w:tplc="0409001B">
      <w:start w:val="1"/>
      <w:numFmt w:val="lowerRoman"/>
      <w:lvlText w:val="%3."/>
      <w:lvlJc w:val="right"/>
      <w:pPr>
        <w:ind w:left="2302" w:hanging="180"/>
      </w:pPr>
    </w:lvl>
    <w:lvl w:ilvl="3" w:tplc="0409000F">
      <w:start w:val="1"/>
      <w:numFmt w:val="decimal"/>
      <w:lvlText w:val="%4."/>
      <w:lvlJc w:val="left"/>
      <w:pPr>
        <w:ind w:left="3022" w:hanging="360"/>
      </w:pPr>
    </w:lvl>
    <w:lvl w:ilvl="4" w:tplc="04090019">
      <w:start w:val="1"/>
      <w:numFmt w:val="lowerLetter"/>
      <w:lvlText w:val="%5."/>
      <w:lvlJc w:val="left"/>
      <w:pPr>
        <w:ind w:left="3742" w:hanging="360"/>
      </w:pPr>
    </w:lvl>
    <w:lvl w:ilvl="5" w:tplc="0409001B">
      <w:start w:val="1"/>
      <w:numFmt w:val="lowerRoman"/>
      <w:lvlText w:val="%6."/>
      <w:lvlJc w:val="right"/>
      <w:pPr>
        <w:ind w:left="4462" w:hanging="180"/>
      </w:pPr>
    </w:lvl>
    <w:lvl w:ilvl="6" w:tplc="0409000F">
      <w:start w:val="1"/>
      <w:numFmt w:val="decimal"/>
      <w:lvlText w:val="%7."/>
      <w:lvlJc w:val="left"/>
      <w:pPr>
        <w:ind w:left="5182" w:hanging="360"/>
      </w:pPr>
    </w:lvl>
    <w:lvl w:ilvl="7" w:tplc="04090019">
      <w:start w:val="1"/>
      <w:numFmt w:val="lowerLetter"/>
      <w:lvlText w:val="%8."/>
      <w:lvlJc w:val="left"/>
      <w:pPr>
        <w:ind w:left="5902" w:hanging="360"/>
      </w:pPr>
    </w:lvl>
    <w:lvl w:ilvl="8" w:tplc="0409001B">
      <w:start w:val="1"/>
      <w:numFmt w:val="lowerRoman"/>
      <w:lvlText w:val="%9."/>
      <w:lvlJc w:val="right"/>
      <w:pPr>
        <w:ind w:left="6622" w:hanging="180"/>
      </w:pPr>
    </w:lvl>
  </w:abstractNum>
  <w:abstractNum w:abstractNumId="80">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1">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2">
    <w:nsid w:val="560E2039"/>
    <w:multiLevelType w:val="multilevel"/>
    <w:tmpl w:val="0409001F"/>
    <w:lvl w:ilvl="0">
      <w:start w:val="1"/>
      <w:numFmt w:val="decimal"/>
      <w:lvlText w:val="%1."/>
      <w:lvlJc w:val="left"/>
      <w:pPr>
        <w:ind w:left="3054" w:hanging="360"/>
      </w:pPr>
      <w:rPr>
        <w:color w:val="auto"/>
      </w:rPr>
    </w:lvl>
    <w:lvl w:ilvl="1">
      <w:start w:val="1"/>
      <w:numFmt w:val="decimal"/>
      <w:lvlText w:val="%1.%2."/>
      <w:lvlJc w:val="left"/>
      <w:pPr>
        <w:ind w:left="7313" w:hanging="432"/>
      </w:pPr>
    </w:lvl>
    <w:lvl w:ilvl="2">
      <w:start w:val="1"/>
      <w:numFmt w:val="decimal"/>
      <w:lvlText w:val="%1.%2.%3."/>
      <w:lvlJc w:val="left"/>
      <w:pPr>
        <w:ind w:left="7745" w:hanging="504"/>
      </w:pPr>
    </w:lvl>
    <w:lvl w:ilvl="3">
      <w:start w:val="1"/>
      <w:numFmt w:val="decimal"/>
      <w:lvlText w:val="%1.%2.%3.%4."/>
      <w:lvlJc w:val="left"/>
      <w:pPr>
        <w:ind w:left="8249" w:hanging="648"/>
      </w:pPr>
    </w:lvl>
    <w:lvl w:ilvl="4">
      <w:start w:val="1"/>
      <w:numFmt w:val="decimal"/>
      <w:lvlText w:val="%1.%2.%3.%4.%5."/>
      <w:lvlJc w:val="left"/>
      <w:pPr>
        <w:ind w:left="8753" w:hanging="792"/>
      </w:pPr>
    </w:lvl>
    <w:lvl w:ilvl="5">
      <w:start w:val="1"/>
      <w:numFmt w:val="decimal"/>
      <w:lvlText w:val="%1.%2.%3.%4.%5.%6."/>
      <w:lvlJc w:val="left"/>
      <w:pPr>
        <w:ind w:left="9257" w:hanging="936"/>
      </w:pPr>
    </w:lvl>
    <w:lvl w:ilvl="6">
      <w:start w:val="1"/>
      <w:numFmt w:val="decimal"/>
      <w:lvlText w:val="%1.%2.%3.%4.%5.%6.%7."/>
      <w:lvlJc w:val="left"/>
      <w:pPr>
        <w:ind w:left="9761" w:hanging="1080"/>
      </w:pPr>
    </w:lvl>
    <w:lvl w:ilvl="7">
      <w:start w:val="1"/>
      <w:numFmt w:val="decimal"/>
      <w:lvlText w:val="%1.%2.%3.%4.%5.%6.%7.%8."/>
      <w:lvlJc w:val="left"/>
      <w:pPr>
        <w:ind w:left="10265" w:hanging="1224"/>
      </w:pPr>
    </w:lvl>
    <w:lvl w:ilvl="8">
      <w:start w:val="1"/>
      <w:numFmt w:val="decimal"/>
      <w:lvlText w:val="%1.%2.%3.%4.%5.%6.%7.%8.%9."/>
      <w:lvlJc w:val="left"/>
      <w:pPr>
        <w:ind w:left="10841" w:hanging="1440"/>
      </w:pPr>
    </w:lvl>
  </w:abstractNum>
  <w:abstractNum w:abstractNumId="83">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84">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85">
    <w:nsid w:val="5BEE0159"/>
    <w:multiLevelType w:val="hybridMultilevel"/>
    <w:tmpl w:val="C8C822B4"/>
    <w:lvl w:ilvl="0" w:tplc="A8A2BE7A">
      <w:start w:val="3"/>
      <w:numFmt w:val="bullet"/>
      <w:pStyle w:val="Abullit-"/>
      <w:lvlText w:val="-"/>
      <w:lvlJc w:val="left"/>
      <w:pPr>
        <w:tabs>
          <w:tab w:val="num" w:pos="340"/>
        </w:tabs>
        <w:ind w:left="340" w:hanging="340"/>
      </w:pPr>
      <w:rPr>
        <w:rFonts w:ascii="Symbol" w:hAnsi="Symbol" w:cs="Symbol" w:hint="default"/>
        <w:sz w:val="22"/>
        <w:szCs w:val="22"/>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86">
    <w:nsid w:val="5ED13DB9"/>
    <w:multiLevelType w:val="hybridMultilevel"/>
    <w:tmpl w:val="42762FB8"/>
    <w:lvl w:ilvl="0" w:tplc="B78632C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5F6C793B"/>
    <w:multiLevelType w:val="hybridMultilevel"/>
    <w:tmpl w:val="798457E0"/>
    <w:lvl w:ilvl="0" w:tplc="A342BF3C">
      <w:start w:val="1"/>
      <w:numFmt w:val="bullet"/>
      <w:pStyle w:val="KDNabrajanje"/>
      <w:lvlText w:val=""/>
      <w:lvlJc w:val="left"/>
      <w:pPr>
        <w:tabs>
          <w:tab w:val="num" w:pos="720"/>
        </w:tabs>
        <w:ind w:left="72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88">
    <w:nsid w:val="60240884"/>
    <w:multiLevelType w:val="hybridMultilevel"/>
    <w:tmpl w:val="4A948F38"/>
    <w:lvl w:ilvl="0" w:tplc="6576ECC0">
      <w:start w:val="1"/>
      <w:numFmt w:val="decimal"/>
      <w:lvlText w:val="%1."/>
      <w:lvlJc w:val="left"/>
      <w:pPr>
        <w:ind w:left="1080" w:hanging="36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9">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0">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1">
    <w:nsid w:val="7155294C"/>
    <w:multiLevelType w:val="multilevel"/>
    <w:tmpl w:val="1C86BFC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2">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3">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94">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5">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96">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97">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8">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93"/>
  </w:num>
  <w:num w:numId="2">
    <w:abstractNumId w:val="64"/>
  </w:num>
  <w:num w:numId="3">
    <w:abstractNumId w:val="87"/>
  </w:num>
  <w:num w:numId="4">
    <w:abstractNumId w:val="55"/>
  </w:num>
  <w:num w:numId="5">
    <w:abstractNumId w:val="8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2"/>
  </w:num>
  <w:num w:numId="7">
    <w:abstractNumId w:val="98"/>
  </w:num>
  <w:num w:numId="8">
    <w:abstractNumId w:val="75"/>
  </w:num>
  <w:num w:numId="9">
    <w:abstractNumId w:val="67"/>
  </w:num>
  <w:num w:numId="10">
    <w:abstractNumId w:val="59"/>
  </w:num>
  <w:num w:numId="11">
    <w:abstractNumId w:val="63"/>
  </w:num>
  <w:num w:numId="12">
    <w:abstractNumId w:val="89"/>
  </w:num>
  <w:num w:numId="13">
    <w:abstractNumId w:val="81"/>
  </w:num>
  <w:num w:numId="14">
    <w:abstractNumId w:val="91"/>
  </w:num>
  <w:num w:numId="15">
    <w:abstractNumId w:val="66"/>
  </w:num>
  <w:num w:numId="16">
    <w:abstractNumId w:val="8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9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8"/>
  </w:num>
  <w:num w:numId="21">
    <w:abstractNumId w:val="87"/>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6"/>
  </w:num>
  <w:num w:numId="23">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71"/>
  </w:num>
  <w:num w:numId="27">
    <w:abstractNumId w:val="85"/>
  </w:num>
  <w:num w:numId="28">
    <w:abstractNumId w:val="76"/>
  </w:num>
  <w:num w:numId="29">
    <w:abstractNumId w:val="74"/>
  </w:num>
  <w:num w:numId="30">
    <w:abstractNumId w:val="56"/>
  </w:num>
  <w:num w:numId="31">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97"/>
  </w:num>
  <w:num w:numId="33">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9"/>
    <w:lvlOverride w:ilvl="0"/>
    <w:lvlOverride w:ilvl="1">
      <w:startOverride w:val="1"/>
    </w:lvlOverride>
    <w:lvlOverride w:ilvl="2"/>
    <w:lvlOverride w:ilvl="3"/>
    <w:lvlOverride w:ilvl="4"/>
    <w:lvlOverride w:ilvl="5"/>
    <w:lvlOverride w:ilvl="6"/>
    <w:lvlOverride w:ilvl="7"/>
    <w:lvlOverride w:ilvl="8"/>
  </w:num>
  <w:num w:numId="35">
    <w:abstractNumId w:val="88"/>
  </w:num>
  <w:num w:numId="36">
    <w:abstractNumId w:val="77"/>
  </w:num>
  <w:num w:numId="37">
    <w:abstractNumId w:val="70"/>
  </w:num>
  <w:num w:numId="38">
    <w:abstractNumId w:val="69"/>
  </w:num>
  <w:num w:numId="39">
    <w:abstractNumId w:val="82"/>
  </w:num>
  <w:num w:numId="40">
    <w:abstractNumId w:val="49"/>
  </w:num>
  <w:num w:numId="41">
    <w:abstractNumId w:val="51"/>
  </w:num>
  <w:num w:numId="42">
    <w:abstractNumId w:val="65"/>
  </w:num>
  <w:num w:numId="43">
    <w:abstractNumId w:val="87"/>
  </w:num>
  <w:num w:numId="44">
    <w:abstractNumId w:val="87"/>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1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0362"/>
    <w:rsid w:val="00000258"/>
    <w:rsid w:val="00000347"/>
    <w:rsid w:val="000003A7"/>
    <w:rsid w:val="0000063E"/>
    <w:rsid w:val="000006F6"/>
    <w:rsid w:val="00000822"/>
    <w:rsid w:val="0000099A"/>
    <w:rsid w:val="00001095"/>
    <w:rsid w:val="00001727"/>
    <w:rsid w:val="000024F4"/>
    <w:rsid w:val="00002690"/>
    <w:rsid w:val="00003023"/>
    <w:rsid w:val="000035F7"/>
    <w:rsid w:val="000042FE"/>
    <w:rsid w:val="0000496D"/>
    <w:rsid w:val="00005800"/>
    <w:rsid w:val="00005C53"/>
    <w:rsid w:val="00005D85"/>
    <w:rsid w:val="00006E35"/>
    <w:rsid w:val="00007AED"/>
    <w:rsid w:val="00007CE7"/>
    <w:rsid w:val="000104DC"/>
    <w:rsid w:val="00010771"/>
    <w:rsid w:val="0001087F"/>
    <w:rsid w:val="00010AE5"/>
    <w:rsid w:val="00010E2B"/>
    <w:rsid w:val="00010E49"/>
    <w:rsid w:val="0001109C"/>
    <w:rsid w:val="00011109"/>
    <w:rsid w:val="000113BB"/>
    <w:rsid w:val="000115C3"/>
    <w:rsid w:val="0001164B"/>
    <w:rsid w:val="00011A89"/>
    <w:rsid w:val="00011DCA"/>
    <w:rsid w:val="0001214C"/>
    <w:rsid w:val="00012769"/>
    <w:rsid w:val="0001299B"/>
    <w:rsid w:val="00012EA5"/>
    <w:rsid w:val="000131E4"/>
    <w:rsid w:val="0001344F"/>
    <w:rsid w:val="0001466B"/>
    <w:rsid w:val="00014750"/>
    <w:rsid w:val="00014F46"/>
    <w:rsid w:val="00015894"/>
    <w:rsid w:val="00015D88"/>
    <w:rsid w:val="00015E2F"/>
    <w:rsid w:val="00015E7C"/>
    <w:rsid w:val="000167FC"/>
    <w:rsid w:val="000170DE"/>
    <w:rsid w:val="000177D9"/>
    <w:rsid w:val="00017C93"/>
    <w:rsid w:val="00017F00"/>
    <w:rsid w:val="000203EF"/>
    <w:rsid w:val="000205B9"/>
    <w:rsid w:val="00020A55"/>
    <w:rsid w:val="00020A7C"/>
    <w:rsid w:val="00020C23"/>
    <w:rsid w:val="00020D2A"/>
    <w:rsid w:val="00020D7D"/>
    <w:rsid w:val="00020D8B"/>
    <w:rsid w:val="00020DC9"/>
    <w:rsid w:val="00021350"/>
    <w:rsid w:val="000217A6"/>
    <w:rsid w:val="00021C99"/>
    <w:rsid w:val="00021E7F"/>
    <w:rsid w:val="000221F1"/>
    <w:rsid w:val="000224DA"/>
    <w:rsid w:val="00022726"/>
    <w:rsid w:val="000227EC"/>
    <w:rsid w:val="00022CB5"/>
    <w:rsid w:val="00023057"/>
    <w:rsid w:val="00023308"/>
    <w:rsid w:val="00023BFF"/>
    <w:rsid w:val="00023D09"/>
    <w:rsid w:val="0002512F"/>
    <w:rsid w:val="00025304"/>
    <w:rsid w:val="00025ABF"/>
    <w:rsid w:val="00025B97"/>
    <w:rsid w:val="00025EC5"/>
    <w:rsid w:val="00026036"/>
    <w:rsid w:val="000261C8"/>
    <w:rsid w:val="00026444"/>
    <w:rsid w:val="00026621"/>
    <w:rsid w:val="000267C3"/>
    <w:rsid w:val="00026F45"/>
    <w:rsid w:val="00027418"/>
    <w:rsid w:val="0002750F"/>
    <w:rsid w:val="00027F81"/>
    <w:rsid w:val="000303E2"/>
    <w:rsid w:val="000304D8"/>
    <w:rsid w:val="00030591"/>
    <w:rsid w:val="00030B9D"/>
    <w:rsid w:val="0003103E"/>
    <w:rsid w:val="0003169E"/>
    <w:rsid w:val="000317BA"/>
    <w:rsid w:val="00031E71"/>
    <w:rsid w:val="00032272"/>
    <w:rsid w:val="0003287C"/>
    <w:rsid w:val="00032B7E"/>
    <w:rsid w:val="00032C65"/>
    <w:rsid w:val="0003302D"/>
    <w:rsid w:val="00033D74"/>
    <w:rsid w:val="00034535"/>
    <w:rsid w:val="0003493C"/>
    <w:rsid w:val="00034E4F"/>
    <w:rsid w:val="00034FFF"/>
    <w:rsid w:val="000350BD"/>
    <w:rsid w:val="00035379"/>
    <w:rsid w:val="0003588D"/>
    <w:rsid w:val="000359EE"/>
    <w:rsid w:val="00035C04"/>
    <w:rsid w:val="00036222"/>
    <w:rsid w:val="000364AD"/>
    <w:rsid w:val="000365C7"/>
    <w:rsid w:val="00036776"/>
    <w:rsid w:val="00036BDD"/>
    <w:rsid w:val="0003771A"/>
    <w:rsid w:val="00037B82"/>
    <w:rsid w:val="00037E5A"/>
    <w:rsid w:val="00041105"/>
    <w:rsid w:val="00041B26"/>
    <w:rsid w:val="00041CE5"/>
    <w:rsid w:val="00041D7D"/>
    <w:rsid w:val="00041FE3"/>
    <w:rsid w:val="000420FF"/>
    <w:rsid w:val="00042335"/>
    <w:rsid w:val="000426A6"/>
    <w:rsid w:val="00042846"/>
    <w:rsid w:val="00042AB1"/>
    <w:rsid w:val="00042D8E"/>
    <w:rsid w:val="0004327C"/>
    <w:rsid w:val="00043B23"/>
    <w:rsid w:val="00043C87"/>
    <w:rsid w:val="00043D31"/>
    <w:rsid w:val="000440B1"/>
    <w:rsid w:val="00044484"/>
    <w:rsid w:val="00044A8E"/>
    <w:rsid w:val="000455D2"/>
    <w:rsid w:val="00045FB6"/>
    <w:rsid w:val="00046BC7"/>
    <w:rsid w:val="00046BE9"/>
    <w:rsid w:val="00046D24"/>
    <w:rsid w:val="00046DA8"/>
    <w:rsid w:val="00046F29"/>
    <w:rsid w:val="00046FA0"/>
    <w:rsid w:val="0004735E"/>
    <w:rsid w:val="0004799D"/>
    <w:rsid w:val="0005083D"/>
    <w:rsid w:val="00050CD6"/>
    <w:rsid w:val="00050FBE"/>
    <w:rsid w:val="0005127F"/>
    <w:rsid w:val="00051432"/>
    <w:rsid w:val="00051B4A"/>
    <w:rsid w:val="00052B06"/>
    <w:rsid w:val="00052DCF"/>
    <w:rsid w:val="00052F72"/>
    <w:rsid w:val="0005316D"/>
    <w:rsid w:val="000532AB"/>
    <w:rsid w:val="000533E6"/>
    <w:rsid w:val="0005372E"/>
    <w:rsid w:val="00053796"/>
    <w:rsid w:val="00053D87"/>
    <w:rsid w:val="00053E33"/>
    <w:rsid w:val="00055239"/>
    <w:rsid w:val="000554F7"/>
    <w:rsid w:val="000556DA"/>
    <w:rsid w:val="00055834"/>
    <w:rsid w:val="00056C77"/>
    <w:rsid w:val="000577BC"/>
    <w:rsid w:val="00057E3F"/>
    <w:rsid w:val="00057F61"/>
    <w:rsid w:val="0006051E"/>
    <w:rsid w:val="000609A8"/>
    <w:rsid w:val="00060DAC"/>
    <w:rsid w:val="0006139C"/>
    <w:rsid w:val="000613C3"/>
    <w:rsid w:val="00061507"/>
    <w:rsid w:val="000616A5"/>
    <w:rsid w:val="000616FA"/>
    <w:rsid w:val="00061902"/>
    <w:rsid w:val="00061F18"/>
    <w:rsid w:val="00062080"/>
    <w:rsid w:val="0006233D"/>
    <w:rsid w:val="00062432"/>
    <w:rsid w:val="000628D0"/>
    <w:rsid w:val="00062E62"/>
    <w:rsid w:val="00062FA8"/>
    <w:rsid w:val="00063C21"/>
    <w:rsid w:val="00063C5D"/>
    <w:rsid w:val="00063D1A"/>
    <w:rsid w:val="00063F0B"/>
    <w:rsid w:val="00063F3D"/>
    <w:rsid w:val="000641BD"/>
    <w:rsid w:val="0006437F"/>
    <w:rsid w:val="000648A2"/>
    <w:rsid w:val="00065071"/>
    <w:rsid w:val="0006514D"/>
    <w:rsid w:val="00065368"/>
    <w:rsid w:val="00065849"/>
    <w:rsid w:val="00065DE7"/>
    <w:rsid w:val="000663EE"/>
    <w:rsid w:val="000666B4"/>
    <w:rsid w:val="00066E57"/>
    <w:rsid w:val="0006783E"/>
    <w:rsid w:val="00067DF5"/>
    <w:rsid w:val="00070234"/>
    <w:rsid w:val="00070240"/>
    <w:rsid w:val="000706CF"/>
    <w:rsid w:val="000706E1"/>
    <w:rsid w:val="00071074"/>
    <w:rsid w:val="000711DD"/>
    <w:rsid w:val="000718B1"/>
    <w:rsid w:val="000721E5"/>
    <w:rsid w:val="00072ABE"/>
    <w:rsid w:val="00072F55"/>
    <w:rsid w:val="00073409"/>
    <w:rsid w:val="00073D60"/>
    <w:rsid w:val="00073EC5"/>
    <w:rsid w:val="0007456F"/>
    <w:rsid w:val="00075F5B"/>
    <w:rsid w:val="0007605E"/>
    <w:rsid w:val="0007608E"/>
    <w:rsid w:val="000760C0"/>
    <w:rsid w:val="000765D5"/>
    <w:rsid w:val="00076DAD"/>
    <w:rsid w:val="0007717A"/>
    <w:rsid w:val="0007750C"/>
    <w:rsid w:val="00077746"/>
    <w:rsid w:val="00077A64"/>
    <w:rsid w:val="00077AC7"/>
    <w:rsid w:val="00077BE9"/>
    <w:rsid w:val="00077DE3"/>
    <w:rsid w:val="00080314"/>
    <w:rsid w:val="00080647"/>
    <w:rsid w:val="0008076F"/>
    <w:rsid w:val="00080E72"/>
    <w:rsid w:val="00080EA3"/>
    <w:rsid w:val="00081070"/>
    <w:rsid w:val="00081E22"/>
    <w:rsid w:val="00082081"/>
    <w:rsid w:val="0008225F"/>
    <w:rsid w:val="0008265D"/>
    <w:rsid w:val="000826A8"/>
    <w:rsid w:val="00082792"/>
    <w:rsid w:val="0008290D"/>
    <w:rsid w:val="00082EB6"/>
    <w:rsid w:val="000832E3"/>
    <w:rsid w:val="000837B5"/>
    <w:rsid w:val="0008446C"/>
    <w:rsid w:val="00084C7E"/>
    <w:rsid w:val="00085036"/>
    <w:rsid w:val="00085380"/>
    <w:rsid w:val="00085745"/>
    <w:rsid w:val="00085788"/>
    <w:rsid w:val="00085E88"/>
    <w:rsid w:val="00086EED"/>
    <w:rsid w:val="00086F03"/>
    <w:rsid w:val="0008707A"/>
    <w:rsid w:val="000870AF"/>
    <w:rsid w:val="0008737F"/>
    <w:rsid w:val="000875AB"/>
    <w:rsid w:val="00087C93"/>
    <w:rsid w:val="00087D31"/>
    <w:rsid w:val="00090246"/>
    <w:rsid w:val="00090362"/>
    <w:rsid w:val="000905C6"/>
    <w:rsid w:val="00090A5C"/>
    <w:rsid w:val="00090DF6"/>
    <w:rsid w:val="000912C2"/>
    <w:rsid w:val="00091388"/>
    <w:rsid w:val="000917DD"/>
    <w:rsid w:val="00091BB0"/>
    <w:rsid w:val="0009245D"/>
    <w:rsid w:val="0009251A"/>
    <w:rsid w:val="000927C9"/>
    <w:rsid w:val="00092A5F"/>
    <w:rsid w:val="0009315D"/>
    <w:rsid w:val="00093300"/>
    <w:rsid w:val="000934CF"/>
    <w:rsid w:val="0009392A"/>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7294"/>
    <w:rsid w:val="00097FA2"/>
    <w:rsid w:val="000A070F"/>
    <w:rsid w:val="000A0720"/>
    <w:rsid w:val="000A0C6A"/>
    <w:rsid w:val="000A10E3"/>
    <w:rsid w:val="000A2227"/>
    <w:rsid w:val="000A3715"/>
    <w:rsid w:val="000A388F"/>
    <w:rsid w:val="000A3F5E"/>
    <w:rsid w:val="000A4D7F"/>
    <w:rsid w:val="000A52EE"/>
    <w:rsid w:val="000A57D7"/>
    <w:rsid w:val="000A5BAE"/>
    <w:rsid w:val="000A5CC1"/>
    <w:rsid w:val="000A64B8"/>
    <w:rsid w:val="000A6515"/>
    <w:rsid w:val="000A658B"/>
    <w:rsid w:val="000A67D0"/>
    <w:rsid w:val="000A6980"/>
    <w:rsid w:val="000A6A0C"/>
    <w:rsid w:val="000A6F54"/>
    <w:rsid w:val="000A6FB8"/>
    <w:rsid w:val="000A70B6"/>
    <w:rsid w:val="000A7203"/>
    <w:rsid w:val="000A760B"/>
    <w:rsid w:val="000A7725"/>
    <w:rsid w:val="000A7A41"/>
    <w:rsid w:val="000A7CFA"/>
    <w:rsid w:val="000B02D2"/>
    <w:rsid w:val="000B057D"/>
    <w:rsid w:val="000B0BB9"/>
    <w:rsid w:val="000B0DA0"/>
    <w:rsid w:val="000B0E5B"/>
    <w:rsid w:val="000B13F7"/>
    <w:rsid w:val="000B1C19"/>
    <w:rsid w:val="000B1CF8"/>
    <w:rsid w:val="000B1DA4"/>
    <w:rsid w:val="000B1F37"/>
    <w:rsid w:val="000B1FA7"/>
    <w:rsid w:val="000B217E"/>
    <w:rsid w:val="000B225C"/>
    <w:rsid w:val="000B3387"/>
    <w:rsid w:val="000B3566"/>
    <w:rsid w:val="000B420C"/>
    <w:rsid w:val="000B4512"/>
    <w:rsid w:val="000B4588"/>
    <w:rsid w:val="000B45FD"/>
    <w:rsid w:val="000B47D8"/>
    <w:rsid w:val="000B4842"/>
    <w:rsid w:val="000B486E"/>
    <w:rsid w:val="000B48E3"/>
    <w:rsid w:val="000B4CCC"/>
    <w:rsid w:val="000B4D6F"/>
    <w:rsid w:val="000B58E8"/>
    <w:rsid w:val="000B59E2"/>
    <w:rsid w:val="000B59EB"/>
    <w:rsid w:val="000B5F30"/>
    <w:rsid w:val="000B67DA"/>
    <w:rsid w:val="000B6C6F"/>
    <w:rsid w:val="000B6E4A"/>
    <w:rsid w:val="000B711D"/>
    <w:rsid w:val="000B722D"/>
    <w:rsid w:val="000B7943"/>
    <w:rsid w:val="000B7A06"/>
    <w:rsid w:val="000C0476"/>
    <w:rsid w:val="000C0611"/>
    <w:rsid w:val="000C0DF3"/>
    <w:rsid w:val="000C11FE"/>
    <w:rsid w:val="000C13F9"/>
    <w:rsid w:val="000C1516"/>
    <w:rsid w:val="000C1A46"/>
    <w:rsid w:val="000C2283"/>
    <w:rsid w:val="000C24C5"/>
    <w:rsid w:val="000C259B"/>
    <w:rsid w:val="000C28FA"/>
    <w:rsid w:val="000C2D52"/>
    <w:rsid w:val="000C3B2D"/>
    <w:rsid w:val="000C3B49"/>
    <w:rsid w:val="000C3B64"/>
    <w:rsid w:val="000C4021"/>
    <w:rsid w:val="000C50A0"/>
    <w:rsid w:val="000C52FC"/>
    <w:rsid w:val="000C5468"/>
    <w:rsid w:val="000C547B"/>
    <w:rsid w:val="000C562B"/>
    <w:rsid w:val="000C5731"/>
    <w:rsid w:val="000C5D43"/>
    <w:rsid w:val="000C6228"/>
    <w:rsid w:val="000C67B2"/>
    <w:rsid w:val="000C7024"/>
    <w:rsid w:val="000C7B91"/>
    <w:rsid w:val="000C7BB7"/>
    <w:rsid w:val="000D003F"/>
    <w:rsid w:val="000D02E0"/>
    <w:rsid w:val="000D0D30"/>
    <w:rsid w:val="000D1051"/>
    <w:rsid w:val="000D14F7"/>
    <w:rsid w:val="000D17C3"/>
    <w:rsid w:val="000D18B7"/>
    <w:rsid w:val="000D1D98"/>
    <w:rsid w:val="000D24F9"/>
    <w:rsid w:val="000D264E"/>
    <w:rsid w:val="000D285B"/>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570B"/>
    <w:rsid w:val="000D5A30"/>
    <w:rsid w:val="000D5D37"/>
    <w:rsid w:val="000D64E7"/>
    <w:rsid w:val="000D68A4"/>
    <w:rsid w:val="000D68C4"/>
    <w:rsid w:val="000D6A36"/>
    <w:rsid w:val="000D6ACE"/>
    <w:rsid w:val="000D6FD6"/>
    <w:rsid w:val="000D7758"/>
    <w:rsid w:val="000D7B65"/>
    <w:rsid w:val="000E0014"/>
    <w:rsid w:val="000E08CC"/>
    <w:rsid w:val="000E0FC1"/>
    <w:rsid w:val="000E10A1"/>
    <w:rsid w:val="000E1258"/>
    <w:rsid w:val="000E1606"/>
    <w:rsid w:val="000E1B81"/>
    <w:rsid w:val="000E1C4A"/>
    <w:rsid w:val="000E1D0A"/>
    <w:rsid w:val="000E1FD4"/>
    <w:rsid w:val="000E2391"/>
    <w:rsid w:val="000E2921"/>
    <w:rsid w:val="000E29D6"/>
    <w:rsid w:val="000E3071"/>
    <w:rsid w:val="000E3256"/>
    <w:rsid w:val="000E3346"/>
    <w:rsid w:val="000E34C6"/>
    <w:rsid w:val="000E3BC9"/>
    <w:rsid w:val="000E43B9"/>
    <w:rsid w:val="000E4657"/>
    <w:rsid w:val="000E4CA1"/>
    <w:rsid w:val="000E4D87"/>
    <w:rsid w:val="000E4F91"/>
    <w:rsid w:val="000E5186"/>
    <w:rsid w:val="000E5886"/>
    <w:rsid w:val="000E5999"/>
    <w:rsid w:val="000E5D83"/>
    <w:rsid w:val="000E5E8B"/>
    <w:rsid w:val="000E5FFF"/>
    <w:rsid w:val="000E6103"/>
    <w:rsid w:val="000E62CC"/>
    <w:rsid w:val="000E636D"/>
    <w:rsid w:val="000E64E3"/>
    <w:rsid w:val="000E6A72"/>
    <w:rsid w:val="000E6E77"/>
    <w:rsid w:val="000E6FE3"/>
    <w:rsid w:val="000E73E6"/>
    <w:rsid w:val="000E75A0"/>
    <w:rsid w:val="000F0256"/>
    <w:rsid w:val="000F071C"/>
    <w:rsid w:val="000F0C38"/>
    <w:rsid w:val="000F162B"/>
    <w:rsid w:val="000F1885"/>
    <w:rsid w:val="000F1D3E"/>
    <w:rsid w:val="000F1D75"/>
    <w:rsid w:val="000F1DBF"/>
    <w:rsid w:val="000F1F11"/>
    <w:rsid w:val="000F298E"/>
    <w:rsid w:val="000F2A7A"/>
    <w:rsid w:val="000F2D1D"/>
    <w:rsid w:val="000F3138"/>
    <w:rsid w:val="000F33C3"/>
    <w:rsid w:val="000F364F"/>
    <w:rsid w:val="000F36A0"/>
    <w:rsid w:val="000F4109"/>
    <w:rsid w:val="000F4348"/>
    <w:rsid w:val="000F458B"/>
    <w:rsid w:val="000F4610"/>
    <w:rsid w:val="000F48FD"/>
    <w:rsid w:val="000F5222"/>
    <w:rsid w:val="000F53AA"/>
    <w:rsid w:val="000F57ED"/>
    <w:rsid w:val="000F59DB"/>
    <w:rsid w:val="000F6421"/>
    <w:rsid w:val="000F683D"/>
    <w:rsid w:val="000F6D35"/>
    <w:rsid w:val="000F6D51"/>
    <w:rsid w:val="000F6EA8"/>
    <w:rsid w:val="000F7272"/>
    <w:rsid w:val="000F79CB"/>
    <w:rsid w:val="000F7C7A"/>
    <w:rsid w:val="00100252"/>
    <w:rsid w:val="00100827"/>
    <w:rsid w:val="00100F41"/>
    <w:rsid w:val="00101220"/>
    <w:rsid w:val="00101B4E"/>
    <w:rsid w:val="00102340"/>
    <w:rsid w:val="001029A5"/>
    <w:rsid w:val="00102AC1"/>
    <w:rsid w:val="00102F65"/>
    <w:rsid w:val="001035B7"/>
    <w:rsid w:val="00103735"/>
    <w:rsid w:val="00103CC9"/>
    <w:rsid w:val="00103DD9"/>
    <w:rsid w:val="00103E5D"/>
    <w:rsid w:val="001040F2"/>
    <w:rsid w:val="001047F0"/>
    <w:rsid w:val="00104B87"/>
    <w:rsid w:val="00104FAA"/>
    <w:rsid w:val="00105121"/>
    <w:rsid w:val="001054E1"/>
    <w:rsid w:val="001056CC"/>
    <w:rsid w:val="0010570A"/>
    <w:rsid w:val="00105A35"/>
    <w:rsid w:val="001066B6"/>
    <w:rsid w:val="0010671F"/>
    <w:rsid w:val="00107098"/>
    <w:rsid w:val="001070C7"/>
    <w:rsid w:val="0010773D"/>
    <w:rsid w:val="00107CB3"/>
    <w:rsid w:val="00110207"/>
    <w:rsid w:val="001105E6"/>
    <w:rsid w:val="0011086D"/>
    <w:rsid w:val="00110BD5"/>
    <w:rsid w:val="00110E6A"/>
    <w:rsid w:val="001111D8"/>
    <w:rsid w:val="00111425"/>
    <w:rsid w:val="001115F2"/>
    <w:rsid w:val="001117FD"/>
    <w:rsid w:val="00111C93"/>
    <w:rsid w:val="001120AD"/>
    <w:rsid w:val="001126B3"/>
    <w:rsid w:val="001126DB"/>
    <w:rsid w:val="00113968"/>
    <w:rsid w:val="001139E5"/>
    <w:rsid w:val="00113B67"/>
    <w:rsid w:val="00113B84"/>
    <w:rsid w:val="001146A1"/>
    <w:rsid w:val="001147C3"/>
    <w:rsid w:val="001148D5"/>
    <w:rsid w:val="00115226"/>
    <w:rsid w:val="001161CF"/>
    <w:rsid w:val="001162D0"/>
    <w:rsid w:val="00116472"/>
    <w:rsid w:val="00116570"/>
    <w:rsid w:val="001168C1"/>
    <w:rsid w:val="00116C7A"/>
    <w:rsid w:val="00117C4F"/>
    <w:rsid w:val="00117C72"/>
    <w:rsid w:val="00120CEF"/>
    <w:rsid w:val="00120E50"/>
    <w:rsid w:val="00120FCC"/>
    <w:rsid w:val="0012159F"/>
    <w:rsid w:val="00121732"/>
    <w:rsid w:val="00121A3B"/>
    <w:rsid w:val="00121BA9"/>
    <w:rsid w:val="00121F0A"/>
    <w:rsid w:val="001220FA"/>
    <w:rsid w:val="0012222E"/>
    <w:rsid w:val="001224E7"/>
    <w:rsid w:val="001227A3"/>
    <w:rsid w:val="00122CAF"/>
    <w:rsid w:val="00122D69"/>
    <w:rsid w:val="00122F20"/>
    <w:rsid w:val="001232EA"/>
    <w:rsid w:val="001235B2"/>
    <w:rsid w:val="00123BC5"/>
    <w:rsid w:val="0012418C"/>
    <w:rsid w:val="001243C5"/>
    <w:rsid w:val="001252A3"/>
    <w:rsid w:val="0012591A"/>
    <w:rsid w:val="0012595E"/>
    <w:rsid w:val="001259A0"/>
    <w:rsid w:val="0012670D"/>
    <w:rsid w:val="0012672D"/>
    <w:rsid w:val="001268D2"/>
    <w:rsid w:val="00126981"/>
    <w:rsid w:val="00126E58"/>
    <w:rsid w:val="00127101"/>
    <w:rsid w:val="00127295"/>
    <w:rsid w:val="00127BB9"/>
    <w:rsid w:val="00127FB9"/>
    <w:rsid w:val="001301EA"/>
    <w:rsid w:val="0013047A"/>
    <w:rsid w:val="00130595"/>
    <w:rsid w:val="00130633"/>
    <w:rsid w:val="00130A88"/>
    <w:rsid w:val="0013155E"/>
    <w:rsid w:val="0013191B"/>
    <w:rsid w:val="001320F3"/>
    <w:rsid w:val="00132368"/>
    <w:rsid w:val="0013255B"/>
    <w:rsid w:val="001329FE"/>
    <w:rsid w:val="00132A42"/>
    <w:rsid w:val="0013335F"/>
    <w:rsid w:val="00133597"/>
    <w:rsid w:val="0013363D"/>
    <w:rsid w:val="00133780"/>
    <w:rsid w:val="0013390A"/>
    <w:rsid w:val="001339A0"/>
    <w:rsid w:val="00133A6E"/>
    <w:rsid w:val="00133CB5"/>
    <w:rsid w:val="00133DB1"/>
    <w:rsid w:val="00133FA4"/>
    <w:rsid w:val="00134400"/>
    <w:rsid w:val="00134C14"/>
    <w:rsid w:val="00134D46"/>
    <w:rsid w:val="001350CE"/>
    <w:rsid w:val="0013517D"/>
    <w:rsid w:val="001352E0"/>
    <w:rsid w:val="001353DA"/>
    <w:rsid w:val="001355F1"/>
    <w:rsid w:val="0013566D"/>
    <w:rsid w:val="0013579A"/>
    <w:rsid w:val="001364AE"/>
    <w:rsid w:val="001364B9"/>
    <w:rsid w:val="001365E9"/>
    <w:rsid w:val="00136ED7"/>
    <w:rsid w:val="001370C5"/>
    <w:rsid w:val="001374C4"/>
    <w:rsid w:val="00137540"/>
    <w:rsid w:val="00137B56"/>
    <w:rsid w:val="00137DF3"/>
    <w:rsid w:val="001405B1"/>
    <w:rsid w:val="00140694"/>
    <w:rsid w:val="00140C2C"/>
    <w:rsid w:val="0014115C"/>
    <w:rsid w:val="001411CA"/>
    <w:rsid w:val="001412D9"/>
    <w:rsid w:val="00141344"/>
    <w:rsid w:val="001414EA"/>
    <w:rsid w:val="00141BC9"/>
    <w:rsid w:val="00141C65"/>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266"/>
    <w:rsid w:val="001463A3"/>
    <w:rsid w:val="0014649A"/>
    <w:rsid w:val="001465C5"/>
    <w:rsid w:val="00146A66"/>
    <w:rsid w:val="00146C4C"/>
    <w:rsid w:val="001474B6"/>
    <w:rsid w:val="001508B7"/>
    <w:rsid w:val="00150FCE"/>
    <w:rsid w:val="00151012"/>
    <w:rsid w:val="001510F7"/>
    <w:rsid w:val="0015110F"/>
    <w:rsid w:val="00151402"/>
    <w:rsid w:val="001515D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3E5"/>
    <w:rsid w:val="00155607"/>
    <w:rsid w:val="001558D3"/>
    <w:rsid w:val="00155A46"/>
    <w:rsid w:val="001560FE"/>
    <w:rsid w:val="001563C0"/>
    <w:rsid w:val="00156578"/>
    <w:rsid w:val="001566C8"/>
    <w:rsid w:val="001567D2"/>
    <w:rsid w:val="0015754B"/>
    <w:rsid w:val="00157A0A"/>
    <w:rsid w:val="00157E0D"/>
    <w:rsid w:val="0016015F"/>
    <w:rsid w:val="0016027D"/>
    <w:rsid w:val="001603BC"/>
    <w:rsid w:val="001606AA"/>
    <w:rsid w:val="00160BF4"/>
    <w:rsid w:val="001612D9"/>
    <w:rsid w:val="00161309"/>
    <w:rsid w:val="0016196A"/>
    <w:rsid w:val="001620BD"/>
    <w:rsid w:val="00162A6D"/>
    <w:rsid w:val="00162B82"/>
    <w:rsid w:val="00162C5E"/>
    <w:rsid w:val="001639C5"/>
    <w:rsid w:val="00164411"/>
    <w:rsid w:val="00164470"/>
    <w:rsid w:val="001644F1"/>
    <w:rsid w:val="001651DE"/>
    <w:rsid w:val="00165568"/>
    <w:rsid w:val="0016626F"/>
    <w:rsid w:val="00166649"/>
    <w:rsid w:val="00166795"/>
    <w:rsid w:val="00166B2E"/>
    <w:rsid w:val="001671CA"/>
    <w:rsid w:val="00167255"/>
    <w:rsid w:val="001676E7"/>
    <w:rsid w:val="00167882"/>
    <w:rsid w:val="001679E7"/>
    <w:rsid w:val="001703C6"/>
    <w:rsid w:val="0017050C"/>
    <w:rsid w:val="001707F9"/>
    <w:rsid w:val="0017081A"/>
    <w:rsid w:val="00170832"/>
    <w:rsid w:val="00170A0C"/>
    <w:rsid w:val="00170AA3"/>
    <w:rsid w:val="00170B21"/>
    <w:rsid w:val="00170BE8"/>
    <w:rsid w:val="00170CE4"/>
    <w:rsid w:val="00171604"/>
    <w:rsid w:val="00172DB6"/>
    <w:rsid w:val="0017300B"/>
    <w:rsid w:val="00173238"/>
    <w:rsid w:val="001732B3"/>
    <w:rsid w:val="001732B9"/>
    <w:rsid w:val="00173465"/>
    <w:rsid w:val="00173565"/>
    <w:rsid w:val="00173637"/>
    <w:rsid w:val="00173CD8"/>
    <w:rsid w:val="00173D1D"/>
    <w:rsid w:val="00173DCE"/>
    <w:rsid w:val="001743E1"/>
    <w:rsid w:val="001744CC"/>
    <w:rsid w:val="001748A0"/>
    <w:rsid w:val="00174F50"/>
    <w:rsid w:val="0017562D"/>
    <w:rsid w:val="00175774"/>
    <w:rsid w:val="0017585E"/>
    <w:rsid w:val="00175BA0"/>
    <w:rsid w:val="00175C8C"/>
    <w:rsid w:val="001763DE"/>
    <w:rsid w:val="0017669B"/>
    <w:rsid w:val="00176914"/>
    <w:rsid w:val="00176AD9"/>
    <w:rsid w:val="00176E06"/>
    <w:rsid w:val="00176FF7"/>
    <w:rsid w:val="0017727A"/>
    <w:rsid w:val="00177669"/>
    <w:rsid w:val="00177A9A"/>
    <w:rsid w:val="00177CD2"/>
    <w:rsid w:val="00180100"/>
    <w:rsid w:val="00180680"/>
    <w:rsid w:val="0018082B"/>
    <w:rsid w:val="001809F2"/>
    <w:rsid w:val="00180E83"/>
    <w:rsid w:val="001814C4"/>
    <w:rsid w:val="00181669"/>
    <w:rsid w:val="0018171F"/>
    <w:rsid w:val="001818B9"/>
    <w:rsid w:val="001818C6"/>
    <w:rsid w:val="00181C5A"/>
    <w:rsid w:val="00181D0D"/>
    <w:rsid w:val="00181D3D"/>
    <w:rsid w:val="00181DC2"/>
    <w:rsid w:val="0018258E"/>
    <w:rsid w:val="00182959"/>
    <w:rsid w:val="00182BA5"/>
    <w:rsid w:val="00182D05"/>
    <w:rsid w:val="00182D3C"/>
    <w:rsid w:val="00182F27"/>
    <w:rsid w:val="001836E4"/>
    <w:rsid w:val="00184258"/>
    <w:rsid w:val="00184862"/>
    <w:rsid w:val="00184BBB"/>
    <w:rsid w:val="00184C9D"/>
    <w:rsid w:val="0018523E"/>
    <w:rsid w:val="001853E1"/>
    <w:rsid w:val="00185747"/>
    <w:rsid w:val="0018582C"/>
    <w:rsid w:val="0018612E"/>
    <w:rsid w:val="00186174"/>
    <w:rsid w:val="001861CC"/>
    <w:rsid w:val="0018655D"/>
    <w:rsid w:val="00186B03"/>
    <w:rsid w:val="00186C27"/>
    <w:rsid w:val="00186F06"/>
    <w:rsid w:val="00187A18"/>
    <w:rsid w:val="00190ACE"/>
    <w:rsid w:val="00190D4A"/>
    <w:rsid w:val="00190EED"/>
    <w:rsid w:val="00191706"/>
    <w:rsid w:val="001917F1"/>
    <w:rsid w:val="00191978"/>
    <w:rsid w:val="00191A6C"/>
    <w:rsid w:val="00191AA9"/>
    <w:rsid w:val="00191B87"/>
    <w:rsid w:val="00191DBB"/>
    <w:rsid w:val="00192224"/>
    <w:rsid w:val="00192230"/>
    <w:rsid w:val="00192727"/>
    <w:rsid w:val="00192B46"/>
    <w:rsid w:val="00192E7A"/>
    <w:rsid w:val="001930F3"/>
    <w:rsid w:val="0019387A"/>
    <w:rsid w:val="00193ACF"/>
    <w:rsid w:val="00193C15"/>
    <w:rsid w:val="0019425A"/>
    <w:rsid w:val="001945D3"/>
    <w:rsid w:val="001945FA"/>
    <w:rsid w:val="001948C6"/>
    <w:rsid w:val="001948F8"/>
    <w:rsid w:val="00194903"/>
    <w:rsid w:val="00194C7D"/>
    <w:rsid w:val="001959B0"/>
    <w:rsid w:val="001959D0"/>
    <w:rsid w:val="00196151"/>
    <w:rsid w:val="00196726"/>
    <w:rsid w:val="00196727"/>
    <w:rsid w:val="00196C96"/>
    <w:rsid w:val="00196D47"/>
    <w:rsid w:val="00197578"/>
    <w:rsid w:val="0019781E"/>
    <w:rsid w:val="001979B1"/>
    <w:rsid w:val="001A01DA"/>
    <w:rsid w:val="001A046B"/>
    <w:rsid w:val="001A0798"/>
    <w:rsid w:val="001A0BD5"/>
    <w:rsid w:val="001A14E3"/>
    <w:rsid w:val="001A1593"/>
    <w:rsid w:val="001A172A"/>
    <w:rsid w:val="001A180B"/>
    <w:rsid w:val="001A23A7"/>
    <w:rsid w:val="001A2760"/>
    <w:rsid w:val="001A287D"/>
    <w:rsid w:val="001A2F3C"/>
    <w:rsid w:val="001A2FA0"/>
    <w:rsid w:val="001A3616"/>
    <w:rsid w:val="001A375E"/>
    <w:rsid w:val="001A4190"/>
    <w:rsid w:val="001A41BC"/>
    <w:rsid w:val="001A45F7"/>
    <w:rsid w:val="001A45FC"/>
    <w:rsid w:val="001A51EF"/>
    <w:rsid w:val="001A5293"/>
    <w:rsid w:val="001A555D"/>
    <w:rsid w:val="001A56BF"/>
    <w:rsid w:val="001A5707"/>
    <w:rsid w:val="001A58BE"/>
    <w:rsid w:val="001A5971"/>
    <w:rsid w:val="001A5F0F"/>
    <w:rsid w:val="001A6457"/>
    <w:rsid w:val="001A706C"/>
    <w:rsid w:val="001A72BF"/>
    <w:rsid w:val="001A7C5E"/>
    <w:rsid w:val="001A7FC2"/>
    <w:rsid w:val="001A7FCA"/>
    <w:rsid w:val="001B0314"/>
    <w:rsid w:val="001B0370"/>
    <w:rsid w:val="001B048E"/>
    <w:rsid w:val="001B096F"/>
    <w:rsid w:val="001B0CC3"/>
    <w:rsid w:val="001B1C0A"/>
    <w:rsid w:val="001B1E90"/>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5BF"/>
    <w:rsid w:val="001B4731"/>
    <w:rsid w:val="001B4A87"/>
    <w:rsid w:val="001B4A9C"/>
    <w:rsid w:val="001B564B"/>
    <w:rsid w:val="001B61F1"/>
    <w:rsid w:val="001B6640"/>
    <w:rsid w:val="001B6BB1"/>
    <w:rsid w:val="001B6EAE"/>
    <w:rsid w:val="001B781C"/>
    <w:rsid w:val="001B7C0C"/>
    <w:rsid w:val="001B7C30"/>
    <w:rsid w:val="001B7E0D"/>
    <w:rsid w:val="001C03D9"/>
    <w:rsid w:val="001C193D"/>
    <w:rsid w:val="001C1BA6"/>
    <w:rsid w:val="001C1C80"/>
    <w:rsid w:val="001C2554"/>
    <w:rsid w:val="001C2959"/>
    <w:rsid w:val="001C2D06"/>
    <w:rsid w:val="001C2DE2"/>
    <w:rsid w:val="001C30C8"/>
    <w:rsid w:val="001C3152"/>
    <w:rsid w:val="001C3413"/>
    <w:rsid w:val="001C3BAF"/>
    <w:rsid w:val="001C3C76"/>
    <w:rsid w:val="001C3DD2"/>
    <w:rsid w:val="001C416A"/>
    <w:rsid w:val="001C45CF"/>
    <w:rsid w:val="001C4AC7"/>
    <w:rsid w:val="001C4B47"/>
    <w:rsid w:val="001C53FD"/>
    <w:rsid w:val="001C57BF"/>
    <w:rsid w:val="001C588D"/>
    <w:rsid w:val="001C5A01"/>
    <w:rsid w:val="001C5CA1"/>
    <w:rsid w:val="001C5EBF"/>
    <w:rsid w:val="001C6B5D"/>
    <w:rsid w:val="001C73B1"/>
    <w:rsid w:val="001C74FB"/>
    <w:rsid w:val="001C777A"/>
    <w:rsid w:val="001C7790"/>
    <w:rsid w:val="001C7972"/>
    <w:rsid w:val="001C7B29"/>
    <w:rsid w:val="001C7B8E"/>
    <w:rsid w:val="001D04CF"/>
    <w:rsid w:val="001D09B2"/>
    <w:rsid w:val="001D1027"/>
    <w:rsid w:val="001D1509"/>
    <w:rsid w:val="001D1EB2"/>
    <w:rsid w:val="001D22B4"/>
    <w:rsid w:val="001D307C"/>
    <w:rsid w:val="001D32F5"/>
    <w:rsid w:val="001D3C3D"/>
    <w:rsid w:val="001D3C84"/>
    <w:rsid w:val="001D3DBD"/>
    <w:rsid w:val="001D4246"/>
    <w:rsid w:val="001D4DC7"/>
    <w:rsid w:val="001D4E60"/>
    <w:rsid w:val="001D5159"/>
    <w:rsid w:val="001D5473"/>
    <w:rsid w:val="001D5729"/>
    <w:rsid w:val="001D61A1"/>
    <w:rsid w:val="001D61A2"/>
    <w:rsid w:val="001D66F4"/>
    <w:rsid w:val="001D6C0F"/>
    <w:rsid w:val="001D7032"/>
    <w:rsid w:val="001D744E"/>
    <w:rsid w:val="001D752F"/>
    <w:rsid w:val="001D770B"/>
    <w:rsid w:val="001E0260"/>
    <w:rsid w:val="001E06AD"/>
    <w:rsid w:val="001E12BC"/>
    <w:rsid w:val="001E1402"/>
    <w:rsid w:val="001E140B"/>
    <w:rsid w:val="001E1691"/>
    <w:rsid w:val="001E1D8C"/>
    <w:rsid w:val="001E2223"/>
    <w:rsid w:val="001E2449"/>
    <w:rsid w:val="001E2725"/>
    <w:rsid w:val="001E293E"/>
    <w:rsid w:val="001E2A4C"/>
    <w:rsid w:val="001E2E42"/>
    <w:rsid w:val="001E2F45"/>
    <w:rsid w:val="001E3201"/>
    <w:rsid w:val="001E336D"/>
    <w:rsid w:val="001E3436"/>
    <w:rsid w:val="001E358F"/>
    <w:rsid w:val="001E3AD6"/>
    <w:rsid w:val="001E3BAC"/>
    <w:rsid w:val="001E4E74"/>
    <w:rsid w:val="001E5197"/>
    <w:rsid w:val="001E5228"/>
    <w:rsid w:val="001E5384"/>
    <w:rsid w:val="001E577C"/>
    <w:rsid w:val="001E6997"/>
    <w:rsid w:val="001E6C8B"/>
    <w:rsid w:val="001E6DC5"/>
    <w:rsid w:val="001E6E32"/>
    <w:rsid w:val="001E6EA5"/>
    <w:rsid w:val="001E6F42"/>
    <w:rsid w:val="001E70CB"/>
    <w:rsid w:val="001E77A5"/>
    <w:rsid w:val="001F05D3"/>
    <w:rsid w:val="001F10C6"/>
    <w:rsid w:val="001F17A8"/>
    <w:rsid w:val="001F1802"/>
    <w:rsid w:val="001F18F4"/>
    <w:rsid w:val="001F282D"/>
    <w:rsid w:val="001F2AC6"/>
    <w:rsid w:val="001F2BE5"/>
    <w:rsid w:val="001F2E75"/>
    <w:rsid w:val="001F31C3"/>
    <w:rsid w:val="001F322B"/>
    <w:rsid w:val="001F3DA5"/>
    <w:rsid w:val="001F3DCE"/>
    <w:rsid w:val="001F43E0"/>
    <w:rsid w:val="001F4CCE"/>
    <w:rsid w:val="001F4EE1"/>
    <w:rsid w:val="001F5035"/>
    <w:rsid w:val="001F5123"/>
    <w:rsid w:val="001F56BB"/>
    <w:rsid w:val="001F5715"/>
    <w:rsid w:val="001F59E0"/>
    <w:rsid w:val="001F5EFA"/>
    <w:rsid w:val="001F6213"/>
    <w:rsid w:val="001F62BF"/>
    <w:rsid w:val="001F68D8"/>
    <w:rsid w:val="001F74B2"/>
    <w:rsid w:val="001F74B4"/>
    <w:rsid w:val="001F776A"/>
    <w:rsid w:val="001F7A08"/>
    <w:rsid w:val="00200244"/>
    <w:rsid w:val="00200349"/>
    <w:rsid w:val="002008DA"/>
    <w:rsid w:val="0020096A"/>
    <w:rsid w:val="002009BF"/>
    <w:rsid w:val="00200C66"/>
    <w:rsid w:val="00200CBB"/>
    <w:rsid w:val="00200E58"/>
    <w:rsid w:val="002019F6"/>
    <w:rsid w:val="0020243A"/>
    <w:rsid w:val="002028A7"/>
    <w:rsid w:val="00202CCD"/>
    <w:rsid w:val="00202CD8"/>
    <w:rsid w:val="002030A5"/>
    <w:rsid w:val="00204027"/>
    <w:rsid w:val="00204111"/>
    <w:rsid w:val="0020429B"/>
    <w:rsid w:val="00204871"/>
    <w:rsid w:val="002049BE"/>
    <w:rsid w:val="00204F32"/>
    <w:rsid w:val="00205B96"/>
    <w:rsid w:val="00205C4A"/>
    <w:rsid w:val="002067CF"/>
    <w:rsid w:val="00206ABA"/>
    <w:rsid w:val="00206AD0"/>
    <w:rsid w:val="00207151"/>
    <w:rsid w:val="0020735B"/>
    <w:rsid w:val="00207D08"/>
    <w:rsid w:val="00210557"/>
    <w:rsid w:val="00210A85"/>
    <w:rsid w:val="00210C31"/>
    <w:rsid w:val="00210FF3"/>
    <w:rsid w:val="0021136F"/>
    <w:rsid w:val="00211424"/>
    <w:rsid w:val="002114E5"/>
    <w:rsid w:val="0021152F"/>
    <w:rsid w:val="00211BA2"/>
    <w:rsid w:val="00211CE8"/>
    <w:rsid w:val="00211DDA"/>
    <w:rsid w:val="00212A5F"/>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A3B"/>
    <w:rsid w:val="0021522E"/>
    <w:rsid w:val="00215360"/>
    <w:rsid w:val="002153B4"/>
    <w:rsid w:val="00215AB4"/>
    <w:rsid w:val="00215D0A"/>
    <w:rsid w:val="00215E1D"/>
    <w:rsid w:val="0021628F"/>
    <w:rsid w:val="002163D0"/>
    <w:rsid w:val="002164E6"/>
    <w:rsid w:val="002165CA"/>
    <w:rsid w:val="0021666D"/>
    <w:rsid w:val="0021672E"/>
    <w:rsid w:val="002176BF"/>
    <w:rsid w:val="00217EA9"/>
    <w:rsid w:val="00220B82"/>
    <w:rsid w:val="002210F9"/>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4C2B"/>
    <w:rsid w:val="00224CF4"/>
    <w:rsid w:val="00224D9E"/>
    <w:rsid w:val="002251A4"/>
    <w:rsid w:val="00225879"/>
    <w:rsid w:val="002260F7"/>
    <w:rsid w:val="00226574"/>
    <w:rsid w:val="00227410"/>
    <w:rsid w:val="0022742B"/>
    <w:rsid w:val="002275E8"/>
    <w:rsid w:val="00227901"/>
    <w:rsid w:val="00227CD0"/>
    <w:rsid w:val="0023000F"/>
    <w:rsid w:val="00230DAD"/>
    <w:rsid w:val="00230DC9"/>
    <w:rsid w:val="00232552"/>
    <w:rsid w:val="00232912"/>
    <w:rsid w:val="00232AB4"/>
    <w:rsid w:val="00232BD9"/>
    <w:rsid w:val="00233121"/>
    <w:rsid w:val="00233412"/>
    <w:rsid w:val="00233981"/>
    <w:rsid w:val="00233B0E"/>
    <w:rsid w:val="00234135"/>
    <w:rsid w:val="00234AFE"/>
    <w:rsid w:val="002352D8"/>
    <w:rsid w:val="002355DE"/>
    <w:rsid w:val="0023562B"/>
    <w:rsid w:val="00235837"/>
    <w:rsid w:val="0023587D"/>
    <w:rsid w:val="00236565"/>
    <w:rsid w:val="0023668D"/>
    <w:rsid w:val="00236692"/>
    <w:rsid w:val="00236BCF"/>
    <w:rsid w:val="00237670"/>
    <w:rsid w:val="00237DF9"/>
    <w:rsid w:val="00237FB2"/>
    <w:rsid w:val="00240344"/>
    <w:rsid w:val="00240537"/>
    <w:rsid w:val="00240961"/>
    <w:rsid w:val="00240B93"/>
    <w:rsid w:val="00240FEF"/>
    <w:rsid w:val="0024114E"/>
    <w:rsid w:val="002412A5"/>
    <w:rsid w:val="00241A19"/>
    <w:rsid w:val="00241AB0"/>
    <w:rsid w:val="002422C3"/>
    <w:rsid w:val="00242DF8"/>
    <w:rsid w:val="00242F92"/>
    <w:rsid w:val="002430B1"/>
    <w:rsid w:val="00243C78"/>
    <w:rsid w:val="00244361"/>
    <w:rsid w:val="002444EC"/>
    <w:rsid w:val="0024485F"/>
    <w:rsid w:val="00244A86"/>
    <w:rsid w:val="00245371"/>
    <w:rsid w:val="00245760"/>
    <w:rsid w:val="00245AAF"/>
    <w:rsid w:val="00245D8D"/>
    <w:rsid w:val="00245E38"/>
    <w:rsid w:val="0024604B"/>
    <w:rsid w:val="002462B4"/>
    <w:rsid w:val="0024726B"/>
    <w:rsid w:val="00247C64"/>
    <w:rsid w:val="00247C77"/>
    <w:rsid w:val="00247CEA"/>
    <w:rsid w:val="00247F64"/>
    <w:rsid w:val="00247FD6"/>
    <w:rsid w:val="00250031"/>
    <w:rsid w:val="002508A8"/>
    <w:rsid w:val="00251496"/>
    <w:rsid w:val="00251B5E"/>
    <w:rsid w:val="00251C99"/>
    <w:rsid w:val="00251CF5"/>
    <w:rsid w:val="0025238C"/>
    <w:rsid w:val="00252A63"/>
    <w:rsid w:val="00252B1F"/>
    <w:rsid w:val="00252CA3"/>
    <w:rsid w:val="00252D25"/>
    <w:rsid w:val="00252F3D"/>
    <w:rsid w:val="00253011"/>
    <w:rsid w:val="00253033"/>
    <w:rsid w:val="00253748"/>
    <w:rsid w:val="00253E9C"/>
    <w:rsid w:val="00254951"/>
    <w:rsid w:val="00254BA0"/>
    <w:rsid w:val="00254C8B"/>
    <w:rsid w:val="00254E43"/>
    <w:rsid w:val="00254E4B"/>
    <w:rsid w:val="00255371"/>
    <w:rsid w:val="00255515"/>
    <w:rsid w:val="00255CF9"/>
    <w:rsid w:val="00255FE0"/>
    <w:rsid w:val="002565E1"/>
    <w:rsid w:val="00256BFF"/>
    <w:rsid w:val="00256D75"/>
    <w:rsid w:val="002577A6"/>
    <w:rsid w:val="00257BCA"/>
    <w:rsid w:val="00257D8E"/>
    <w:rsid w:val="00257DB1"/>
    <w:rsid w:val="00260104"/>
    <w:rsid w:val="00260B87"/>
    <w:rsid w:val="00260D53"/>
    <w:rsid w:val="00261232"/>
    <w:rsid w:val="00261249"/>
    <w:rsid w:val="00261349"/>
    <w:rsid w:val="00261778"/>
    <w:rsid w:val="00261C1E"/>
    <w:rsid w:val="00262569"/>
    <w:rsid w:val="00262725"/>
    <w:rsid w:val="0026277D"/>
    <w:rsid w:val="002627C8"/>
    <w:rsid w:val="00262825"/>
    <w:rsid w:val="0026340F"/>
    <w:rsid w:val="00263EA9"/>
    <w:rsid w:val="0026400A"/>
    <w:rsid w:val="002644E9"/>
    <w:rsid w:val="00264637"/>
    <w:rsid w:val="00264877"/>
    <w:rsid w:val="00264C85"/>
    <w:rsid w:val="00264D2A"/>
    <w:rsid w:val="00264D63"/>
    <w:rsid w:val="0026502F"/>
    <w:rsid w:val="00265169"/>
    <w:rsid w:val="0026530F"/>
    <w:rsid w:val="002654BF"/>
    <w:rsid w:val="00265B55"/>
    <w:rsid w:val="002663F5"/>
    <w:rsid w:val="0026679A"/>
    <w:rsid w:val="00266BA4"/>
    <w:rsid w:val="00266DA8"/>
    <w:rsid w:val="002672A6"/>
    <w:rsid w:val="00267795"/>
    <w:rsid w:val="002678FF"/>
    <w:rsid w:val="00267CAF"/>
    <w:rsid w:val="00267E07"/>
    <w:rsid w:val="00267F8E"/>
    <w:rsid w:val="002703C2"/>
    <w:rsid w:val="0027049E"/>
    <w:rsid w:val="00270AA2"/>
    <w:rsid w:val="00270B2B"/>
    <w:rsid w:val="00271733"/>
    <w:rsid w:val="00271952"/>
    <w:rsid w:val="00271C4C"/>
    <w:rsid w:val="002726E9"/>
    <w:rsid w:val="002731BE"/>
    <w:rsid w:val="00273823"/>
    <w:rsid w:val="00273AC6"/>
    <w:rsid w:val="00274100"/>
    <w:rsid w:val="00274181"/>
    <w:rsid w:val="00274398"/>
    <w:rsid w:val="002745D0"/>
    <w:rsid w:val="0027488E"/>
    <w:rsid w:val="00275620"/>
    <w:rsid w:val="00275968"/>
    <w:rsid w:val="00275F42"/>
    <w:rsid w:val="00276CBA"/>
    <w:rsid w:val="00276ED0"/>
    <w:rsid w:val="0027708B"/>
    <w:rsid w:val="00277323"/>
    <w:rsid w:val="00277438"/>
    <w:rsid w:val="0027775B"/>
    <w:rsid w:val="00277821"/>
    <w:rsid w:val="00277B70"/>
    <w:rsid w:val="00280127"/>
    <w:rsid w:val="00280814"/>
    <w:rsid w:val="00280B9C"/>
    <w:rsid w:val="00280DAD"/>
    <w:rsid w:val="00281098"/>
    <w:rsid w:val="002815D8"/>
    <w:rsid w:val="00281923"/>
    <w:rsid w:val="00281C20"/>
    <w:rsid w:val="00281C44"/>
    <w:rsid w:val="00281CE1"/>
    <w:rsid w:val="00281EAD"/>
    <w:rsid w:val="0028205E"/>
    <w:rsid w:val="00282B27"/>
    <w:rsid w:val="00282CE8"/>
    <w:rsid w:val="00282DE8"/>
    <w:rsid w:val="00283140"/>
    <w:rsid w:val="0028381B"/>
    <w:rsid w:val="002838C9"/>
    <w:rsid w:val="00283C93"/>
    <w:rsid w:val="0028412C"/>
    <w:rsid w:val="00284462"/>
    <w:rsid w:val="00284613"/>
    <w:rsid w:val="00284616"/>
    <w:rsid w:val="002851C1"/>
    <w:rsid w:val="002853AD"/>
    <w:rsid w:val="0028543A"/>
    <w:rsid w:val="0028544A"/>
    <w:rsid w:val="002855C9"/>
    <w:rsid w:val="0028583C"/>
    <w:rsid w:val="00286278"/>
    <w:rsid w:val="00286491"/>
    <w:rsid w:val="00286761"/>
    <w:rsid w:val="00286A2B"/>
    <w:rsid w:val="00286C2F"/>
    <w:rsid w:val="002879BB"/>
    <w:rsid w:val="00287A95"/>
    <w:rsid w:val="002907A2"/>
    <w:rsid w:val="002908BC"/>
    <w:rsid w:val="00290B26"/>
    <w:rsid w:val="00290E62"/>
    <w:rsid w:val="00290F16"/>
    <w:rsid w:val="00291253"/>
    <w:rsid w:val="00291382"/>
    <w:rsid w:val="00291859"/>
    <w:rsid w:val="00292BDB"/>
    <w:rsid w:val="00292C1F"/>
    <w:rsid w:val="00292CA3"/>
    <w:rsid w:val="00292DDF"/>
    <w:rsid w:val="00292E14"/>
    <w:rsid w:val="00293149"/>
    <w:rsid w:val="00293264"/>
    <w:rsid w:val="002938BF"/>
    <w:rsid w:val="002938F0"/>
    <w:rsid w:val="00293D60"/>
    <w:rsid w:val="00293EEA"/>
    <w:rsid w:val="00293F1B"/>
    <w:rsid w:val="00293F5E"/>
    <w:rsid w:val="00294082"/>
    <w:rsid w:val="00294DF0"/>
    <w:rsid w:val="00294EEE"/>
    <w:rsid w:val="00294F26"/>
    <w:rsid w:val="00294F7F"/>
    <w:rsid w:val="00295157"/>
    <w:rsid w:val="00295377"/>
    <w:rsid w:val="00295C5A"/>
    <w:rsid w:val="00295D4D"/>
    <w:rsid w:val="00296016"/>
    <w:rsid w:val="002960CE"/>
    <w:rsid w:val="00296110"/>
    <w:rsid w:val="002963F0"/>
    <w:rsid w:val="00296950"/>
    <w:rsid w:val="00296972"/>
    <w:rsid w:val="00297F48"/>
    <w:rsid w:val="002A0233"/>
    <w:rsid w:val="002A0A12"/>
    <w:rsid w:val="002A0B81"/>
    <w:rsid w:val="002A0FAA"/>
    <w:rsid w:val="002A1887"/>
    <w:rsid w:val="002A2011"/>
    <w:rsid w:val="002A2488"/>
    <w:rsid w:val="002A28C9"/>
    <w:rsid w:val="002A2DD0"/>
    <w:rsid w:val="002A33AE"/>
    <w:rsid w:val="002A373E"/>
    <w:rsid w:val="002A3C3F"/>
    <w:rsid w:val="002A3F56"/>
    <w:rsid w:val="002A4077"/>
    <w:rsid w:val="002A42EC"/>
    <w:rsid w:val="002A436B"/>
    <w:rsid w:val="002A4479"/>
    <w:rsid w:val="002A480D"/>
    <w:rsid w:val="002A4C1D"/>
    <w:rsid w:val="002A5235"/>
    <w:rsid w:val="002A57A5"/>
    <w:rsid w:val="002A5B83"/>
    <w:rsid w:val="002A5C0C"/>
    <w:rsid w:val="002A5CE7"/>
    <w:rsid w:val="002A6482"/>
    <w:rsid w:val="002A6546"/>
    <w:rsid w:val="002A69FB"/>
    <w:rsid w:val="002A6A00"/>
    <w:rsid w:val="002A6DF3"/>
    <w:rsid w:val="002A6F0F"/>
    <w:rsid w:val="002A6FD6"/>
    <w:rsid w:val="002A7161"/>
    <w:rsid w:val="002A73F4"/>
    <w:rsid w:val="002A776B"/>
    <w:rsid w:val="002A786E"/>
    <w:rsid w:val="002A7AE5"/>
    <w:rsid w:val="002A7E23"/>
    <w:rsid w:val="002B017B"/>
    <w:rsid w:val="002B033C"/>
    <w:rsid w:val="002B0650"/>
    <w:rsid w:val="002B0891"/>
    <w:rsid w:val="002B0C8B"/>
    <w:rsid w:val="002B0F43"/>
    <w:rsid w:val="002B1022"/>
    <w:rsid w:val="002B1389"/>
    <w:rsid w:val="002B1A1C"/>
    <w:rsid w:val="002B1BC2"/>
    <w:rsid w:val="002B1FEC"/>
    <w:rsid w:val="002B2034"/>
    <w:rsid w:val="002B2134"/>
    <w:rsid w:val="002B2152"/>
    <w:rsid w:val="002B21E0"/>
    <w:rsid w:val="002B244F"/>
    <w:rsid w:val="002B27A8"/>
    <w:rsid w:val="002B2A60"/>
    <w:rsid w:val="002B2CE2"/>
    <w:rsid w:val="002B2F74"/>
    <w:rsid w:val="002B3372"/>
    <w:rsid w:val="002B3618"/>
    <w:rsid w:val="002B3924"/>
    <w:rsid w:val="002B3A07"/>
    <w:rsid w:val="002B3CB8"/>
    <w:rsid w:val="002B3FC0"/>
    <w:rsid w:val="002B4312"/>
    <w:rsid w:val="002B4921"/>
    <w:rsid w:val="002B4A00"/>
    <w:rsid w:val="002B4EC9"/>
    <w:rsid w:val="002B4F6A"/>
    <w:rsid w:val="002B517C"/>
    <w:rsid w:val="002B52EB"/>
    <w:rsid w:val="002B55FE"/>
    <w:rsid w:val="002B5A35"/>
    <w:rsid w:val="002B5B83"/>
    <w:rsid w:val="002B5D52"/>
    <w:rsid w:val="002B6603"/>
    <w:rsid w:val="002B663B"/>
    <w:rsid w:val="002B6D5A"/>
    <w:rsid w:val="002B6EB1"/>
    <w:rsid w:val="002B6F1E"/>
    <w:rsid w:val="002B72C2"/>
    <w:rsid w:val="002B7588"/>
    <w:rsid w:val="002B7A6E"/>
    <w:rsid w:val="002C00D1"/>
    <w:rsid w:val="002C042F"/>
    <w:rsid w:val="002C083C"/>
    <w:rsid w:val="002C0C5C"/>
    <w:rsid w:val="002C0D84"/>
    <w:rsid w:val="002C17DD"/>
    <w:rsid w:val="002C247D"/>
    <w:rsid w:val="002C2733"/>
    <w:rsid w:val="002C2AC1"/>
    <w:rsid w:val="002C2AF6"/>
    <w:rsid w:val="002C3141"/>
    <w:rsid w:val="002C3274"/>
    <w:rsid w:val="002C3283"/>
    <w:rsid w:val="002C342F"/>
    <w:rsid w:val="002C34EE"/>
    <w:rsid w:val="002C35E1"/>
    <w:rsid w:val="002C3B6B"/>
    <w:rsid w:val="002C3DFA"/>
    <w:rsid w:val="002C3FEE"/>
    <w:rsid w:val="002C49AE"/>
    <w:rsid w:val="002C5943"/>
    <w:rsid w:val="002C5A60"/>
    <w:rsid w:val="002C5AEB"/>
    <w:rsid w:val="002C6229"/>
    <w:rsid w:val="002C66EC"/>
    <w:rsid w:val="002C6F42"/>
    <w:rsid w:val="002C70F3"/>
    <w:rsid w:val="002C70FB"/>
    <w:rsid w:val="002C7BDB"/>
    <w:rsid w:val="002D0167"/>
    <w:rsid w:val="002D0554"/>
    <w:rsid w:val="002D0583"/>
    <w:rsid w:val="002D05BE"/>
    <w:rsid w:val="002D08E2"/>
    <w:rsid w:val="002D0FC0"/>
    <w:rsid w:val="002D1762"/>
    <w:rsid w:val="002D1C63"/>
    <w:rsid w:val="002D224C"/>
    <w:rsid w:val="002D2D9F"/>
    <w:rsid w:val="002D2DFE"/>
    <w:rsid w:val="002D32EE"/>
    <w:rsid w:val="002D3319"/>
    <w:rsid w:val="002D339D"/>
    <w:rsid w:val="002D3733"/>
    <w:rsid w:val="002D3869"/>
    <w:rsid w:val="002D407F"/>
    <w:rsid w:val="002D410A"/>
    <w:rsid w:val="002D452C"/>
    <w:rsid w:val="002D4625"/>
    <w:rsid w:val="002D49C2"/>
    <w:rsid w:val="002D4AD0"/>
    <w:rsid w:val="002D4AFD"/>
    <w:rsid w:val="002D4D6B"/>
    <w:rsid w:val="002D4E90"/>
    <w:rsid w:val="002D4F18"/>
    <w:rsid w:val="002D5217"/>
    <w:rsid w:val="002D52BF"/>
    <w:rsid w:val="002D5540"/>
    <w:rsid w:val="002D5AA6"/>
    <w:rsid w:val="002D5D85"/>
    <w:rsid w:val="002D5E88"/>
    <w:rsid w:val="002D5FD3"/>
    <w:rsid w:val="002D6137"/>
    <w:rsid w:val="002D673A"/>
    <w:rsid w:val="002D680D"/>
    <w:rsid w:val="002D6997"/>
    <w:rsid w:val="002D6AAE"/>
    <w:rsid w:val="002D6B31"/>
    <w:rsid w:val="002D6BDB"/>
    <w:rsid w:val="002D6D6E"/>
    <w:rsid w:val="002D6F0B"/>
    <w:rsid w:val="002D7444"/>
    <w:rsid w:val="002D75E4"/>
    <w:rsid w:val="002D785B"/>
    <w:rsid w:val="002D7AB2"/>
    <w:rsid w:val="002E0535"/>
    <w:rsid w:val="002E08BD"/>
    <w:rsid w:val="002E08EA"/>
    <w:rsid w:val="002E0D33"/>
    <w:rsid w:val="002E107A"/>
    <w:rsid w:val="002E12CC"/>
    <w:rsid w:val="002E161E"/>
    <w:rsid w:val="002E1783"/>
    <w:rsid w:val="002E183C"/>
    <w:rsid w:val="002E1868"/>
    <w:rsid w:val="002E1904"/>
    <w:rsid w:val="002E1C8E"/>
    <w:rsid w:val="002E2018"/>
    <w:rsid w:val="002E2374"/>
    <w:rsid w:val="002E2F11"/>
    <w:rsid w:val="002E40BF"/>
    <w:rsid w:val="002E4258"/>
    <w:rsid w:val="002E5445"/>
    <w:rsid w:val="002E59D5"/>
    <w:rsid w:val="002E62CE"/>
    <w:rsid w:val="002E6567"/>
    <w:rsid w:val="002E6587"/>
    <w:rsid w:val="002E69ED"/>
    <w:rsid w:val="002E6CD1"/>
    <w:rsid w:val="002E6D79"/>
    <w:rsid w:val="002E75AC"/>
    <w:rsid w:val="002E763A"/>
    <w:rsid w:val="002F04E2"/>
    <w:rsid w:val="002F074E"/>
    <w:rsid w:val="002F099F"/>
    <w:rsid w:val="002F1040"/>
    <w:rsid w:val="002F13B3"/>
    <w:rsid w:val="002F1423"/>
    <w:rsid w:val="002F1788"/>
    <w:rsid w:val="002F1C1B"/>
    <w:rsid w:val="002F1E22"/>
    <w:rsid w:val="002F2105"/>
    <w:rsid w:val="002F28B2"/>
    <w:rsid w:val="002F2DE5"/>
    <w:rsid w:val="002F2E6E"/>
    <w:rsid w:val="002F3DAD"/>
    <w:rsid w:val="002F45B3"/>
    <w:rsid w:val="002F48D1"/>
    <w:rsid w:val="002F536E"/>
    <w:rsid w:val="002F53FF"/>
    <w:rsid w:val="003003A5"/>
    <w:rsid w:val="00300AC5"/>
    <w:rsid w:val="00300AF6"/>
    <w:rsid w:val="0030144A"/>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141"/>
    <w:rsid w:val="00305592"/>
    <w:rsid w:val="00305AD4"/>
    <w:rsid w:val="00305D38"/>
    <w:rsid w:val="003062C1"/>
    <w:rsid w:val="003063C6"/>
    <w:rsid w:val="00306B60"/>
    <w:rsid w:val="00306EB9"/>
    <w:rsid w:val="00306EDC"/>
    <w:rsid w:val="0030777F"/>
    <w:rsid w:val="0030789D"/>
    <w:rsid w:val="00307990"/>
    <w:rsid w:val="00307C0F"/>
    <w:rsid w:val="003100D8"/>
    <w:rsid w:val="00310554"/>
    <w:rsid w:val="003108C8"/>
    <w:rsid w:val="00310EB6"/>
    <w:rsid w:val="003110E5"/>
    <w:rsid w:val="00311888"/>
    <w:rsid w:val="00311E5C"/>
    <w:rsid w:val="003123DF"/>
    <w:rsid w:val="00312650"/>
    <w:rsid w:val="00312B44"/>
    <w:rsid w:val="0031310F"/>
    <w:rsid w:val="0031324D"/>
    <w:rsid w:val="0031435B"/>
    <w:rsid w:val="00314378"/>
    <w:rsid w:val="003144E0"/>
    <w:rsid w:val="00314573"/>
    <w:rsid w:val="00314768"/>
    <w:rsid w:val="00314AE3"/>
    <w:rsid w:val="003152EB"/>
    <w:rsid w:val="00315BF5"/>
    <w:rsid w:val="00315EBA"/>
    <w:rsid w:val="00316135"/>
    <w:rsid w:val="00316899"/>
    <w:rsid w:val="003168CA"/>
    <w:rsid w:val="00316C50"/>
    <w:rsid w:val="003170D9"/>
    <w:rsid w:val="003172E3"/>
    <w:rsid w:val="00317845"/>
    <w:rsid w:val="0031798D"/>
    <w:rsid w:val="00317A39"/>
    <w:rsid w:val="00317AC7"/>
    <w:rsid w:val="00317B7C"/>
    <w:rsid w:val="00320065"/>
    <w:rsid w:val="00320204"/>
    <w:rsid w:val="00320751"/>
    <w:rsid w:val="00320884"/>
    <w:rsid w:val="00320A32"/>
    <w:rsid w:val="00320CA0"/>
    <w:rsid w:val="00320E0F"/>
    <w:rsid w:val="00320EAB"/>
    <w:rsid w:val="003210C1"/>
    <w:rsid w:val="0032122C"/>
    <w:rsid w:val="0032163C"/>
    <w:rsid w:val="0032186E"/>
    <w:rsid w:val="003218F2"/>
    <w:rsid w:val="00321C7B"/>
    <w:rsid w:val="00321F8D"/>
    <w:rsid w:val="00322313"/>
    <w:rsid w:val="00322C32"/>
    <w:rsid w:val="00322C56"/>
    <w:rsid w:val="00322D22"/>
    <w:rsid w:val="0032326E"/>
    <w:rsid w:val="003234AB"/>
    <w:rsid w:val="00323886"/>
    <w:rsid w:val="003238D9"/>
    <w:rsid w:val="0032453F"/>
    <w:rsid w:val="00324AE5"/>
    <w:rsid w:val="00324CE1"/>
    <w:rsid w:val="00324D24"/>
    <w:rsid w:val="003252AF"/>
    <w:rsid w:val="003255E6"/>
    <w:rsid w:val="00325BE2"/>
    <w:rsid w:val="003260D5"/>
    <w:rsid w:val="003264A0"/>
    <w:rsid w:val="00326C33"/>
    <w:rsid w:val="0032735C"/>
    <w:rsid w:val="0032791C"/>
    <w:rsid w:val="003279CA"/>
    <w:rsid w:val="00327F59"/>
    <w:rsid w:val="00327FAC"/>
    <w:rsid w:val="003302C4"/>
    <w:rsid w:val="003303D9"/>
    <w:rsid w:val="00330569"/>
    <w:rsid w:val="003305C0"/>
    <w:rsid w:val="00330949"/>
    <w:rsid w:val="00330E59"/>
    <w:rsid w:val="00330F9C"/>
    <w:rsid w:val="003310E4"/>
    <w:rsid w:val="00331795"/>
    <w:rsid w:val="003320BE"/>
    <w:rsid w:val="003323C6"/>
    <w:rsid w:val="003323DD"/>
    <w:rsid w:val="00332650"/>
    <w:rsid w:val="00332879"/>
    <w:rsid w:val="00332CFE"/>
    <w:rsid w:val="003330A1"/>
    <w:rsid w:val="00333F16"/>
    <w:rsid w:val="0033467A"/>
    <w:rsid w:val="0033469C"/>
    <w:rsid w:val="003350DA"/>
    <w:rsid w:val="00335525"/>
    <w:rsid w:val="003358B5"/>
    <w:rsid w:val="0033599E"/>
    <w:rsid w:val="00335A01"/>
    <w:rsid w:val="00336343"/>
    <w:rsid w:val="00336FB3"/>
    <w:rsid w:val="003372D6"/>
    <w:rsid w:val="003375F4"/>
    <w:rsid w:val="003376C6"/>
    <w:rsid w:val="00337C5A"/>
    <w:rsid w:val="00337E1E"/>
    <w:rsid w:val="0034052F"/>
    <w:rsid w:val="00340872"/>
    <w:rsid w:val="00340D97"/>
    <w:rsid w:val="0034123C"/>
    <w:rsid w:val="003412CC"/>
    <w:rsid w:val="00341536"/>
    <w:rsid w:val="0034193A"/>
    <w:rsid w:val="00341B1C"/>
    <w:rsid w:val="00341B30"/>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E22"/>
    <w:rsid w:val="00344ED8"/>
    <w:rsid w:val="00345036"/>
    <w:rsid w:val="0034602A"/>
    <w:rsid w:val="003460FF"/>
    <w:rsid w:val="003473A0"/>
    <w:rsid w:val="003477C1"/>
    <w:rsid w:val="00347BBC"/>
    <w:rsid w:val="00347D2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9E9"/>
    <w:rsid w:val="00355AF2"/>
    <w:rsid w:val="00355F74"/>
    <w:rsid w:val="00356838"/>
    <w:rsid w:val="00356ACE"/>
    <w:rsid w:val="00356B70"/>
    <w:rsid w:val="00356D65"/>
    <w:rsid w:val="0035720B"/>
    <w:rsid w:val="00357FBA"/>
    <w:rsid w:val="003602D1"/>
    <w:rsid w:val="0036050C"/>
    <w:rsid w:val="0036054A"/>
    <w:rsid w:val="00360709"/>
    <w:rsid w:val="00360962"/>
    <w:rsid w:val="003613B7"/>
    <w:rsid w:val="00361491"/>
    <w:rsid w:val="00361E40"/>
    <w:rsid w:val="00362330"/>
    <w:rsid w:val="00362541"/>
    <w:rsid w:val="00362975"/>
    <w:rsid w:val="003629E5"/>
    <w:rsid w:val="00363152"/>
    <w:rsid w:val="0036336A"/>
    <w:rsid w:val="003633A6"/>
    <w:rsid w:val="00363912"/>
    <w:rsid w:val="00363A50"/>
    <w:rsid w:val="003640AD"/>
    <w:rsid w:val="003644F3"/>
    <w:rsid w:val="0036470A"/>
    <w:rsid w:val="00364E8B"/>
    <w:rsid w:val="003650CF"/>
    <w:rsid w:val="003650EE"/>
    <w:rsid w:val="003651C3"/>
    <w:rsid w:val="0036531C"/>
    <w:rsid w:val="00365382"/>
    <w:rsid w:val="00365D1D"/>
    <w:rsid w:val="00365EB4"/>
    <w:rsid w:val="0036623D"/>
    <w:rsid w:val="00366490"/>
    <w:rsid w:val="00366522"/>
    <w:rsid w:val="003666C3"/>
    <w:rsid w:val="00366734"/>
    <w:rsid w:val="00366837"/>
    <w:rsid w:val="00367475"/>
    <w:rsid w:val="00367850"/>
    <w:rsid w:val="003679DF"/>
    <w:rsid w:val="00367BFF"/>
    <w:rsid w:val="00367C56"/>
    <w:rsid w:val="003709D3"/>
    <w:rsid w:val="00370AA9"/>
    <w:rsid w:val="00370BD0"/>
    <w:rsid w:val="00370E97"/>
    <w:rsid w:val="003713EF"/>
    <w:rsid w:val="003715D3"/>
    <w:rsid w:val="00371603"/>
    <w:rsid w:val="00371BC9"/>
    <w:rsid w:val="0037260A"/>
    <w:rsid w:val="00372CEB"/>
    <w:rsid w:val="00372D45"/>
    <w:rsid w:val="00372FB4"/>
    <w:rsid w:val="00373291"/>
    <w:rsid w:val="00373705"/>
    <w:rsid w:val="003737F4"/>
    <w:rsid w:val="003746CC"/>
    <w:rsid w:val="00374D0A"/>
    <w:rsid w:val="00374D49"/>
    <w:rsid w:val="00374EE7"/>
    <w:rsid w:val="00374FCD"/>
    <w:rsid w:val="00375021"/>
    <w:rsid w:val="003756A2"/>
    <w:rsid w:val="00375792"/>
    <w:rsid w:val="00375838"/>
    <w:rsid w:val="00375FF5"/>
    <w:rsid w:val="00376130"/>
    <w:rsid w:val="003762D5"/>
    <w:rsid w:val="00376A5A"/>
    <w:rsid w:val="00376CA5"/>
    <w:rsid w:val="003771A2"/>
    <w:rsid w:val="003772D0"/>
    <w:rsid w:val="00377540"/>
    <w:rsid w:val="0037783D"/>
    <w:rsid w:val="00377ACF"/>
    <w:rsid w:val="00377BB1"/>
    <w:rsid w:val="00377FE7"/>
    <w:rsid w:val="003807DF"/>
    <w:rsid w:val="00381009"/>
    <w:rsid w:val="00381027"/>
    <w:rsid w:val="003810FE"/>
    <w:rsid w:val="0038206D"/>
    <w:rsid w:val="0038233F"/>
    <w:rsid w:val="00382754"/>
    <w:rsid w:val="00383211"/>
    <w:rsid w:val="0038375A"/>
    <w:rsid w:val="003841C5"/>
    <w:rsid w:val="003844CF"/>
    <w:rsid w:val="003849FD"/>
    <w:rsid w:val="003851BF"/>
    <w:rsid w:val="003855EC"/>
    <w:rsid w:val="00385C26"/>
    <w:rsid w:val="00385D9E"/>
    <w:rsid w:val="003860A8"/>
    <w:rsid w:val="003861B3"/>
    <w:rsid w:val="003863C1"/>
    <w:rsid w:val="00386410"/>
    <w:rsid w:val="003864E1"/>
    <w:rsid w:val="003867BF"/>
    <w:rsid w:val="00386CF5"/>
    <w:rsid w:val="00387971"/>
    <w:rsid w:val="003879DB"/>
    <w:rsid w:val="003904AC"/>
    <w:rsid w:val="003904F7"/>
    <w:rsid w:val="00390889"/>
    <w:rsid w:val="003916EB"/>
    <w:rsid w:val="00391789"/>
    <w:rsid w:val="003917AE"/>
    <w:rsid w:val="003918E7"/>
    <w:rsid w:val="00391CCF"/>
    <w:rsid w:val="00391D2E"/>
    <w:rsid w:val="00392978"/>
    <w:rsid w:val="00392CF4"/>
    <w:rsid w:val="00392DE4"/>
    <w:rsid w:val="00392E30"/>
    <w:rsid w:val="003934F1"/>
    <w:rsid w:val="00393867"/>
    <w:rsid w:val="00394C47"/>
    <w:rsid w:val="00394DEF"/>
    <w:rsid w:val="00395178"/>
    <w:rsid w:val="00395306"/>
    <w:rsid w:val="00395F0F"/>
    <w:rsid w:val="00395FCD"/>
    <w:rsid w:val="00396044"/>
    <w:rsid w:val="00396048"/>
    <w:rsid w:val="003966DA"/>
    <w:rsid w:val="00396996"/>
    <w:rsid w:val="003969D8"/>
    <w:rsid w:val="00396E3A"/>
    <w:rsid w:val="00396E50"/>
    <w:rsid w:val="00396EC6"/>
    <w:rsid w:val="0039717D"/>
    <w:rsid w:val="0039726A"/>
    <w:rsid w:val="00397A48"/>
    <w:rsid w:val="00397DF3"/>
    <w:rsid w:val="00397F14"/>
    <w:rsid w:val="003A02E9"/>
    <w:rsid w:val="003A0CD6"/>
    <w:rsid w:val="003A15C6"/>
    <w:rsid w:val="003A18EB"/>
    <w:rsid w:val="003A1CBB"/>
    <w:rsid w:val="003A217D"/>
    <w:rsid w:val="003A23C1"/>
    <w:rsid w:val="003A28E2"/>
    <w:rsid w:val="003A2B5B"/>
    <w:rsid w:val="003A2F76"/>
    <w:rsid w:val="003A30F4"/>
    <w:rsid w:val="003A345B"/>
    <w:rsid w:val="003A3EA5"/>
    <w:rsid w:val="003A40DD"/>
    <w:rsid w:val="003A41A0"/>
    <w:rsid w:val="003A43E6"/>
    <w:rsid w:val="003A44C8"/>
    <w:rsid w:val="003A4822"/>
    <w:rsid w:val="003A492D"/>
    <w:rsid w:val="003A49ED"/>
    <w:rsid w:val="003A4B3A"/>
    <w:rsid w:val="003A58C5"/>
    <w:rsid w:val="003A5AAB"/>
    <w:rsid w:val="003A5AD4"/>
    <w:rsid w:val="003A5B11"/>
    <w:rsid w:val="003A5BD4"/>
    <w:rsid w:val="003A5D72"/>
    <w:rsid w:val="003A681D"/>
    <w:rsid w:val="003A7252"/>
    <w:rsid w:val="003A74F5"/>
    <w:rsid w:val="003A7C94"/>
    <w:rsid w:val="003B0703"/>
    <w:rsid w:val="003B0A49"/>
    <w:rsid w:val="003B0FEF"/>
    <w:rsid w:val="003B1316"/>
    <w:rsid w:val="003B17F1"/>
    <w:rsid w:val="003B1B5E"/>
    <w:rsid w:val="003B1E10"/>
    <w:rsid w:val="003B2544"/>
    <w:rsid w:val="003B2CDC"/>
    <w:rsid w:val="003B36F4"/>
    <w:rsid w:val="003B38C3"/>
    <w:rsid w:val="003B3D6E"/>
    <w:rsid w:val="003B40FC"/>
    <w:rsid w:val="003B4152"/>
    <w:rsid w:val="003B42AD"/>
    <w:rsid w:val="003B4978"/>
    <w:rsid w:val="003B4FCA"/>
    <w:rsid w:val="003B51FA"/>
    <w:rsid w:val="003B53C5"/>
    <w:rsid w:val="003B5BC3"/>
    <w:rsid w:val="003B5D08"/>
    <w:rsid w:val="003B612E"/>
    <w:rsid w:val="003B69C2"/>
    <w:rsid w:val="003B6CE1"/>
    <w:rsid w:val="003B6E2D"/>
    <w:rsid w:val="003B77F9"/>
    <w:rsid w:val="003B7889"/>
    <w:rsid w:val="003B78F6"/>
    <w:rsid w:val="003B7972"/>
    <w:rsid w:val="003C0007"/>
    <w:rsid w:val="003C02D8"/>
    <w:rsid w:val="003C0607"/>
    <w:rsid w:val="003C06CE"/>
    <w:rsid w:val="003C0822"/>
    <w:rsid w:val="003C0B94"/>
    <w:rsid w:val="003C0C70"/>
    <w:rsid w:val="003C135A"/>
    <w:rsid w:val="003C165C"/>
    <w:rsid w:val="003C171A"/>
    <w:rsid w:val="003C1F3E"/>
    <w:rsid w:val="003C217A"/>
    <w:rsid w:val="003C24B3"/>
    <w:rsid w:val="003C298E"/>
    <w:rsid w:val="003C2FF1"/>
    <w:rsid w:val="003C39B7"/>
    <w:rsid w:val="003C3DA1"/>
    <w:rsid w:val="003C4417"/>
    <w:rsid w:val="003C45F6"/>
    <w:rsid w:val="003C4CA2"/>
    <w:rsid w:val="003C4CAB"/>
    <w:rsid w:val="003C4E60"/>
    <w:rsid w:val="003C504C"/>
    <w:rsid w:val="003C528E"/>
    <w:rsid w:val="003C53F5"/>
    <w:rsid w:val="003C5563"/>
    <w:rsid w:val="003C5ADB"/>
    <w:rsid w:val="003C5B52"/>
    <w:rsid w:val="003C5E34"/>
    <w:rsid w:val="003C5F9C"/>
    <w:rsid w:val="003C6934"/>
    <w:rsid w:val="003C6A93"/>
    <w:rsid w:val="003C6C52"/>
    <w:rsid w:val="003C6CE5"/>
    <w:rsid w:val="003C71E2"/>
    <w:rsid w:val="003C7223"/>
    <w:rsid w:val="003C7CCE"/>
    <w:rsid w:val="003C7D8F"/>
    <w:rsid w:val="003D004D"/>
    <w:rsid w:val="003D00A4"/>
    <w:rsid w:val="003D0A98"/>
    <w:rsid w:val="003D0AE4"/>
    <w:rsid w:val="003D0C59"/>
    <w:rsid w:val="003D0D36"/>
    <w:rsid w:val="003D0DE8"/>
    <w:rsid w:val="003D0F3F"/>
    <w:rsid w:val="003D1178"/>
    <w:rsid w:val="003D1474"/>
    <w:rsid w:val="003D1E6B"/>
    <w:rsid w:val="003D1E86"/>
    <w:rsid w:val="003D1E8D"/>
    <w:rsid w:val="003D2418"/>
    <w:rsid w:val="003D2E38"/>
    <w:rsid w:val="003D3414"/>
    <w:rsid w:val="003D37B2"/>
    <w:rsid w:val="003D38B6"/>
    <w:rsid w:val="003D529D"/>
    <w:rsid w:val="003D5362"/>
    <w:rsid w:val="003D562E"/>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4A3"/>
    <w:rsid w:val="003E0846"/>
    <w:rsid w:val="003E08C4"/>
    <w:rsid w:val="003E0C7C"/>
    <w:rsid w:val="003E0EC5"/>
    <w:rsid w:val="003E109F"/>
    <w:rsid w:val="003E140D"/>
    <w:rsid w:val="003E1697"/>
    <w:rsid w:val="003E1875"/>
    <w:rsid w:val="003E1D34"/>
    <w:rsid w:val="003E1D89"/>
    <w:rsid w:val="003E20ED"/>
    <w:rsid w:val="003E3199"/>
    <w:rsid w:val="003E36F7"/>
    <w:rsid w:val="003E3843"/>
    <w:rsid w:val="003E3931"/>
    <w:rsid w:val="003E3F1E"/>
    <w:rsid w:val="003E454D"/>
    <w:rsid w:val="003E4C3C"/>
    <w:rsid w:val="003E512F"/>
    <w:rsid w:val="003E525B"/>
    <w:rsid w:val="003E53AD"/>
    <w:rsid w:val="003E5785"/>
    <w:rsid w:val="003E5851"/>
    <w:rsid w:val="003E58BB"/>
    <w:rsid w:val="003E5E39"/>
    <w:rsid w:val="003E5F63"/>
    <w:rsid w:val="003E5FD3"/>
    <w:rsid w:val="003E6162"/>
    <w:rsid w:val="003E6352"/>
    <w:rsid w:val="003E654C"/>
    <w:rsid w:val="003E6573"/>
    <w:rsid w:val="003E66B3"/>
    <w:rsid w:val="003E68E9"/>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2182"/>
    <w:rsid w:val="003F21FF"/>
    <w:rsid w:val="003F2910"/>
    <w:rsid w:val="003F2EF6"/>
    <w:rsid w:val="003F3107"/>
    <w:rsid w:val="003F3479"/>
    <w:rsid w:val="003F348E"/>
    <w:rsid w:val="003F36EE"/>
    <w:rsid w:val="003F3999"/>
    <w:rsid w:val="003F3DBA"/>
    <w:rsid w:val="003F3E4B"/>
    <w:rsid w:val="003F43F4"/>
    <w:rsid w:val="003F46E3"/>
    <w:rsid w:val="003F4863"/>
    <w:rsid w:val="003F5024"/>
    <w:rsid w:val="003F5025"/>
    <w:rsid w:val="003F5EAC"/>
    <w:rsid w:val="003F5ED0"/>
    <w:rsid w:val="003F5FD0"/>
    <w:rsid w:val="003F60C3"/>
    <w:rsid w:val="003F66A4"/>
    <w:rsid w:val="003F670B"/>
    <w:rsid w:val="003F6726"/>
    <w:rsid w:val="003F6858"/>
    <w:rsid w:val="003F6D84"/>
    <w:rsid w:val="003F7B3E"/>
    <w:rsid w:val="003F7DFD"/>
    <w:rsid w:val="003F7F17"/>
    <w:rsid w:val="00400160"/>
    <w:rsid w:val="0040080E"/>
    <w:rsid w:val="00400917"/>
    <w:rsid w:val="00400A38"/>
    <w:rsid w:val="00401787"/>
    <w:rsid w:val="00401AF8"/>
    <w:rsid w:val="00401CD9"/>
    <w:rsid w:val="00401F5B"/>
    <w:rsid w:val="004023EA"/>
    <w:rsid w:val="0040245C"/>
    <w:rsid w:val="0040259D"/>
    <w:rsid w:val="00403B69"/>
    <w:rsid w:val="00403BD9"/>
    <w:rsid w:val="00403C47"/>
    <w:rsid w:val="00404DD4"/>
    <w:rsid w:val="00405684"/>
    <w:rsid w:val="00405E5E"/>
    <w:rsid w:val="004062E7"/>
    <w:rsid w:val="004065AE"/>
    <w:rsid w:val="00406F7D"/>
    <w:rsid w:val="0040775A"/>
    <w:rsid w:val="004077E5"/>
    <w:rsid w:val="00410307"/>
    <w:rsid w:val="004107FE"/>
    <w:rsid w:val="00411041"/>
    <w:rsid w:val="0041123A"/>
    <w:rsid w:val="00411871"/>
    <w:rsid w:val="004118CB"/>
    <w:rsid w:val="00411DC3"/>
    <w:rsid w:val="004120AE"/>
    <w:rsid w:val="004125D6"/>
    <w:rsid w:val="00412AC4"/>
    <w:rsid w:val="00412FFF"/>
    <w:rsid w:val="00413236"/>
    <w:rsid w:val="0041370C"/>
    <w:rsid w:val="00413AFE"/>
    <w:rsid w:val="00413BCE"/>
    <w:rsid w:val="00414215"/>
    <w:rsid w:val="004143B5"/>
    <w:rsid w:val="004143E5"/>
    <w:rsid w:val="00414A97"/>
    <w:rsid w:val="00414ABC"/>
    <w:rsid w:val="00414CFF"/>
    <w:rsid w:val="00415058"/>
    <w:rsid w:val="0041601E"/>
    <w:rsid w:val="00416358"/>
    <w:rsid w:val="0041640B"/>
    <w:rsid w:val="004164A3"/>
    <w:rsid w:val="00416B98"/>
    <w:rsid w:val="00416C1A"/>
    <w:rsid w:val="00417EBA"/>
    <w:rsid w:val="004206CB"/>
    <w:rsid w:val="00420C7E"/>
    <w:rsid w:val="00420F5D"/>
    <w:rsid w:val="00421BD7"/>
    <w:rsid w:val="00422032"/>
    <w:rsid w:val="00422350"/>
    <w:rsid w:val="00422578"/>
    <w:rsid w:val="00422D01"/>
    <w:rsid w:val="004232F7"/>
    <w:rsid w:val="00423C07"/>
    <w:rsid w:val="00423F85"/>
    <w:rsid w:val="00424296"/>
    <w:rsid w:val="004247B8"/>
    <w:rsid w:val="00424A23"/>
    <w:rsid w:val="00424ACE"/>
    <w:rsid w:val="00424B12"/>
    <w:rsid w:val="00424B48"/>
    <w:rsid w:val="00424E8C"/>
    <w:rsid w:val="00425062"/>
    <w:rsid w:val="004252C7"/>
    <w:rsid w:val="0042539F"/>
    <w:rsid w:val="004259BE"/>
    <w:rsid w:val="00425A77"/>
    <w:rsid w:val="00425BA1"/>
    <w:rsid w:val="0042687E"/>
    <w:rsid w:val="00426B0C"/>
    <w:rsid w:val="00426CA9"/>
    <w:rsid w:val="0042720A"/>
    <w:rsid w:val="004276AD"/>
    <w:rsid w:val="00427883"/>
    <w:rsid w:val="00427A8A"/>
    <w:rsid w:val="00427AA1"/>
    <w:rsid w:val="00427CE2"/>
    <w:rsid w:val="00427E21"/>
    <w:rsid w:val="00427EB4"/>
    <w:rsid w:val="0043024A"/>
    <w:rsid w:val="00430427"/>
    <w:rsid w:val="004312D3"/>
    <w:rsid w:val="004317EF"/>
    <w:rsid w:val="00431B8E"/>
    <w:rsid w:val="0043237C"/>
    <w:rsid w:val="00432535"/>
    <w:rsid w:val="00432657"/>
    <w:rsid w:val="004327B8"/>
    <w:rsid w:val="00432942"/>
    <w:rsid w:val="00432D69"/>
    <w:rsid w:val="0043312E"/>
    <w:rsid w:val="00433673"/>
    <w:rsid w:val="00433784"/>
    <w:rsid w:val="004338C4"/>
    <w:rsid w:val="00433B83"/>
    <w:rsid w:val="0043431B"/>
    <w:rsid w:val="00434B16"/>
    <w:rsid w:val="004354FC"/>
    <w:rsid w:val="00435A98"/>
    <w:rsid w:val="00435C5B"/>
    <w:rsid w:val="00436336"/>
    <w:rsid w:val="004363D8"/>
    <w:rsid w:val="0043654E"/>
    <w:rsid w:val="0043679B"/>
    <w:rsid w:val="00436DA9"/>
    <w:rsid w:val="00436EE1"/>
    <w:rsid w:val="00437049"/>
    <w:rsid w:val="004379EF"/>
    <w:rsid w:val="00437A68"/>
    <w:rsid w:val="00437B87"/>
    <w:rsid w:val="00437F73"/>
    <w:rsid w:val="00440A71"/>
    <w:rsid w:val="00440AD5"/>
    <w:rsid w:val="00441026"/>
    <w:rsid w:val="00441785"/>
    <w:rsid w:val="00441BAB"/>
    <w:rsid w:val="00441E54"/>
    <w:rsid w:val="00441E81"/>
    <w:rsid w:val="0044217C"/>
    <w:rsid w:val="004424A0"/>
    <w:rsid w:val="004424DD"/>
    <w:rsid w:val="004425F5"/>
    <w:rsid w:val="004433E9"/>
    <w:rsid w:val="004435FD"/>
    <w:rsid w:val="00443729"/>
    <w:rsid w:val="00443A6A"/>
    <w:rsid w:val="00443AD9"/>
    <w:rsid w:val="00443BFF"/>
    <w:rsid w:val="00443DBF"/>
    <w:rsid w:val="00444649"/>
    <w:rsid w:val="004448D7"/>
    <w:rsid w:val="004448E7"/>
    <w:rsid w:val="0044590F"/>
    <w:rsid w:val="00445A55"/>
    <w:rsid w:val="00445E54"/>
    <w:rsid w:val="0044613E"/>
    <w:rsid w:val="00446EC0"/>
    <w:rsid w:val="00447244"/>
    <w:rsid w:val="00447702"/>
    <w:rsid w:val="0044779D"/>
    <w:rsid w:val="00447B18"/>
    <w:rsid w:val="00447D24"/>
    <w:rsid w:val="00450C9B"/>
    <w:rsid w:val="00450EB3"/>
    <w:rsid w:val="004511D5"/>
    <w:rsid w:val="00451863"/>
    <w:rsid w:val="00451891"/>
    <w:rsid w:val="004518FA"/>
    <w:rsid w:val="004519B1"/>
    <w:rsid w:val="004519BB"/>
    <w:rsid w:val="00451F41"/>
    <w:rsid w:val="0045246A"/>
    <w:rsid w:val="00452710"/>
    <w:rsid w:val="00452758"/>
    <w:rsid w:val="00452965"/>
    <w:rsid w:val="0045306E"/>
    <w:rsid w:val="00453275"/>
    <w:rsid w:val="004532CC"/>
    <w:rsid w:val="00453A04"/>
    <w:rsid w:val="00453B90"/>
    <w:rsid w:val="004542D9"/>
    <w:rsid w:val="0045469A"/>
    <w:rsid w:val="0045575A"/>
    <w:rsid w:val="004559F1"/>
    <w:rsid w:val="00455D19"/>
    <w:rsid w:val="00455E5C"/>
    <w:rsid w:val="00456435"/>
    <w:rsid w:val="00456551"/>
    <w:rsid w:val="00456835"/>
    <w:rsid w:val="0045685C"/>
    <w:rsid w:val="00456A8F"/>
    <w:rsid w:val="00457A99"/>
    <w:rsid w:val="004612CD"/>
    <w:rsid w:val="004618A5"/>
    <w:rsid w:val="00461F43"/>
    <w:rsid w:val="0046240B"/>
    <w:rsid w:val="0046293B"/>
    <w:rsid w:val="00463455"/>
    <w:rsid w:val="004635BD"/>
    <w:rsid w:val="004636C5"/>
    <w:rsid w:val="00463E7A"/>
    <w:rsid w:val="00463FD9"/>
    <w:rsid w:val="00463FE2"/>
    <w:rsid w:val="00464918"/>
    <w:rsid w:val="00464D1D"/>
    <w:rsid w:val="00464D71"/>
    <w:rsid w:val="004650BE"/>
    <w:rsid w:val="00465275"/>
    <w:rsid w:val="00465992"/>
    <w:rsid w:val="00465B0B"/>
    <w:rsid w:val="00466372"/>
    <w:rsid w:val="0046641A"/>
    <w:rsid w:val="00466485"/>
    <w:rsid w:val="004669D3"/>
    <w:rsid w:val="00466BD5"/>
    <w:rsid w:val="00467220"/>
    <w:rsid w:val="00467355"/>
    <w:rsid w:val="0046755D"/>
    <w:rsid w:val="00467DB0"/>
    <w:rsid w:val="004701A2"/>
    <w:rsid w:val="00470FB0"/>
    <w:rsid w:val="004716B3"/>
    <w:rsid w:val="00471E6B"/>
    <w:rsid w:val="004722E0"/>
    <w:rsid w:val="004728B7"/>
    <w:rsid w:val="00472BF8"/>
    <w:rsid w:val="00472DAF"/>
    <w:rsid w:val="00472EC5"/>
    <w:rsid w:val="00473394"/>
    <w:rsid w:val="0047385E"/>
    <w:rsid w:val="00473AD5"/>
    <w:rsid w:val="00473CD4"/>
    <w:rsid w:val="004740BE"/>
    <w:rsid w:val="0047480C"/>
    <w:rsid w:val="00474AEE"/>
    <w:rsid w:val="00474F05"/>
    <w:rsid w:val="00474F43"/>
    <w:rsid w:val="00475220"/>
    <w:rsid w:val="004753EA"/>
    <w:rsid w:val="004756E7"/>
    <w:rsid w:val="00475814"/>
    <w:rsid w:val="00475BD1"/>
    <w:rsid w:val="00475F7B"/>
    <w:rsid w:val="004764F9"/>
    <w:rsid w:val="00476735"/>
    <w:rsid w:val="00476E54"/>
    <w:rsid w:val="0047715C"/>
    <w:rsid w:val="004772F7"/>
    <w:rsid w:val="0047743A"/>
    <w:rsid w:val="0047790C"/>
    <w:rsid w:val="00480077"/>
    <w:rsid w:val="00480907"/>
    <w:rsid w:val="00480A0F"/>
    <w:rsid w:val="004812AF"/>
    <w:rsid w:val="00481BC8"/>
    <w:rsid w:val="00482208"/>
    <w:rsid w:val="00482257"/>
    <w:rsid w:val="004826AF"/>
    <w:rsid w:val="0048279A"/>
    <w:rsid w:val="0048289A"/>
    <w:rsid w:val="004829D9"/>
    <w:rsid w:val="00482D4C"/>
    <w:rsid w:val="00483BB4"/>
    <w:rsid w:val="00483CD8"/>
    <w:rsid w:val="00483EFF"/>
    <w:rsid w:val="00484F79"/>
    <w:rsid w:val="0048566A"/>
    <w:rsid w:val="00485720"/>
    <w:rsid w:val="0048599A"/>
    <w:rsid w:val="00485AB8"/>
    <w:rsid w:val="00485C55"/>
    <w:rsid w:val="00485F02"/>
    <w:rsid w:val="004863B7"/>
    <w:rsid w:val="00486811"/>
    <w:rsid w:val="0048686C"/>
    <w:rsid w:val="00487309"/>
    <w:rsid w:val="004873A5"/>
    <w:rsid w:val="00487825"/>
    <w:rsid w:val="004905AB"/>
    <w:rsid w:val="00490B65"/>
    <w:rsid w:val="00490DA3"/>
    <w:rsid w:val="00490F97"/>
    <w:rsid w:val="004910E9"/>
    <w:rsid w:val="004913CE"/>
    <w:rsid w:val="00491E05"/>
    <w:rsid w:val="00491EFB"/>
    <w:rsid w:val="00491FDD"/>
    <w:rsid w:val="00492AC4"/>
    <w:rsid w:val="00492DD4"/>
    <w:rsid w:val="0049306E"/>
    <w:rsid w:val="0049324F"/>
    <w:rsid w:val="004934A8"/>
    <w:rsid w:val="004938FD"/>
    <w:rsid w:val="004939D2"/>
    <w:rsid w:val="004942C8"/>
    <w:rsid w:val="004947DD"/>
    <w:rsid w:val="00494CD6"/>
    <w:rsid w:val="0049540A"/>
    <w:rsid w:val="00495801"/>
    <w:rsid w:val="00495BD3"/>
    <w:rsid w:val="00495BFF"/>
    <w:rsid w:val="00495CA8"/>
    <w:rsid w:val="00495D9E"/>
    <w:rsid w:val="00495FCF"/>
    <w:rsid w:val="00496294"/>
    <w:rsid w:val="00496843"/>
    <w:rsid w:val="00496C79"/>
    <w:rsid w:val="00496F56"/>
    <w:rsid w:val="0049721E"/>
    <w:rsid w:val="004973F2"/>
    <w:rsid w:val="004975C4"/>
    <w:rsid w:val="00497C91"/>
    <w:rsid w:val="004A0A58"/>
    <w:rsid w:val="004A0B49"/>
    <w:rsid w:val="004A0E5D"/>
    <w:rsid w:val="004A12CB"/>
    <w:rsid w:val="004A1538"/>
    <w:rsid w:val="004A169D"/>
    <w:rsid w:val="004A20F9"/>
    <w:rsid w:val="004A23B2"/>
    <w:rsid w:val="004A2650"/>
    <w:rsid w:val="004A28A7"/>
    <w:rsid w:val="004A2E80"/>
    <w:rsid w:val="004A304D"/>
    <w:rsid w:val="004A34A8"/>
    <w:rsid w:val="004A375E"/>
    <w:rsid w:val="004A3EB1"/>
    <w:rsid w:val="004A41DC"/>
    <w:rsid w:val="004A491C"/>
    <w:rsid w:val="004A499B"/>
    <w:rsid w:val="004A4FE8"/>
    <w:rsid w:val="004A5249"/>
    <w:rsid w:val="004A53A1"/>
    <w:rsid w:val="004A547C"/>
    <w:rsid w:val="004A58FB"/>
    <w:rsid w:val="004A5947"/>
    <w:rsid w:val="004A597C"/>
    <w:rsid w:val="004A5980"/>
    <w:rsid w:val="004A5D09"/>
    <w:rsid w:val="004A5F4F"/>
    <w:rsid w:val="004A61E3"/>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47E"/>
    <w:rsid w:val="004B3A94"/>
    <w:rsid w:val="004B4696"/>
    <w:rsid w:val="004B4A56"/>
    <w:rsid w:val="004B4FC8"/>
    <w:rsid w:val="004B5294"/>
    <w:rsid w:val="004B535C"/>
    <w:rsid w:val="004B54EA"/>
    <w:rsid w:val="004B5A0E"/>
    <w:rsid w:val="004B5A54"/>
    <w:rsid w:val="004B5AD5"/>
    <w:rsid w:val="004B5C5A"/>
    <w:rsid w:val="004B5D05"/>
    <w:rsid w:val="004B5DC3"/>
    <w:rsid w:val="004B5ED3"/>
    <w:rsid w:val="004B62BF"/>
    <w:rsid w:val="004B6C38"/>
    <w:rsid w:val="004B7035"/>
    <w:rsid w:val="004B70F6"/>
    <w:rsid w:val="004B71D0"/>
    <w:rsid w:val="004B7338"/>
    <w:rsid w:val="004B7987"/>
    <w:rsid w:val="004B7C4E"/>
    <w:rsid w:val="004C00C4"/>
    <w:rsid w:val="004C0776"/>
    <w:rsid w:val="004C09AE"/>
    <w:rsid w:val="004C0D89"/>
    <w:rsid w:val="004C11DA"/>
    <w:rsid w:val="004C17AC"/>
    <w:rsid w:val="004C1C92"/>
    <w:rsid w:val="004C1F97"/>
    <w:rsid w:val="004C29D8"/>
    <w:rsid w:val="004C2BB8"/>
    <w:rsid w:val="004C2C09"/>
    <w:rsid w:val="004C2E90"/>
    <w:rsid w:val="004C3717"/>
    <w:rsid w:val="004C3B38"/>
    <w:rsid w:val="004C40FA"/>
    <w:rsid w:val="004C45AC"/>
    <w:rsid w:val="004C4877"/>
    <w:rsid w:val="004C4B2E"/>
    <w:rsid w:val="004C4B92"/>
    <w:rsid w:val="004C4E61"/>
    <w:rsid w:val="004C5660"/>
    <w:rsid w:val="004C57A6"/>
    <w:rsid w:val="004C5DFB"/>
    <w:rsid w:val="004C612A"/>
    <w:rsid w:val="004C6778"/>
    <w:rsid w:val="004C70B4"/>
    <w:rsid w:val="004C7474"/>
    <w:rsid w:val="004C75D3"/>
    <w:rsid w:val="004C7806"/>
    <w:rsid w:val="004C7C2B"/>
    <w:rsid w:val="004D015A"/>
    <w:rsid w:val="004D0497"/>
    <w:rsid w:val="004D06FD"/>
    <w:rsid w:val="004D0F24"/>
    <w:rsid w:val="004D1386"/>
    <w:rsid w:val="004D14FC"/>
    <w:rsid w:val="004D2468"/>
    <w:rsid w:val="004D271C"/>
    <w:rsid w:val="004D2DB8"/>
    <w:rsid w:val="004D2EC4"/>
    <w:rsid w:val="004D2EEA"/>
    <w:rsid w:val="004D311B"/>
    <w:rsid w:val="004D34EE"/>
    <w:rsid w:val="004D3FF6"/>
    <w:rsid w:val="004D41C8"/>
    <w:rsid w:val="004D4636"/>
    <w:rsid w:val="004D4A56"/>
    <w:rsid w:val="004D5405"/>
    <w:rsid w:val="004D5546"/>
    <w:rsid w:val="004D55E9"/>
    <w:rsid w:val="004D5A94"/>
    <w:rsid w:val="004D5D2B"/>
    <w:rsid w:val="004D5D45"/>
    <w:rsid w:val="004D6D01"/>
    <w:rsid w:val="004D6D60"/>
    <w:rsid w:val="004D6DE7"/>
    <w:rsid w:val="004D6DF4"/>
    <w:rsid w:val="004D6F4A"/>
    <w:rsid w:val="004D6FD4"/>
    <w:rsid w:val="004D728A"/>
    <w:rsid w:val="004D757A"/>
    <w:rsid w:val="004D7A10"/>
    <w:rsid w:val="004D7CE3"/>
    <w:rsid w:val="004E004D"/>
    <w:rsid w:val="004E038A"/>
    <w:rsid w:val="004E0B26"/>
    <w:rsid w:val="004E0FFC"/>
    <w:rsid w:val="004E18C2"/>
    <w:rsid w:val="004E1B12"/>
    <w:rsid w:val="004E1B58"/>
    <w:rsid w:val="004E2137"/>
    <w:rsid w:val="004E2434"/>
    <w:rsid w:val="004E25C2"/>
    <w:rsid w:val="004E2917"/>
    <w:rsid w:val="004E297C"/>
    <w:rsid w:val="004E2C0C"/>
    <w:rsid w:val="004E2CD2"/>
    <w:rsid w:val="004E3430"/>
    <w:rsid w:val="004E3B14"/>
    <w:rsid w:val="004E4047"/>
    <w:rsid w:val="004E465A"/>
    <w:rsid w:val="004E469E"/>
    <w:rsid w:val="004E496A"/>
    <w:rsid w:val="004E4C8A"/>
    <w:rsid w:val="004E53C5"/>
    <w:rsid w:val="004E5460"/>
    <w:rsid w:val="004E5665"/>
    <w:rsid w:val="004E5985"/>
    <w:rsid w:val="004E5C38"/>
    <w:rsid w:val="004E60E0"/>
    <w:rsid w:val="004E61F1"/>
    <w:rsid w:val="004E67C0"/>
    <w:rsid w:val="004E6CE6"/>
    <w:rsid w:val="004E725E"/>
    <w:rsid w:val="004E7380"/>
    <w:rsid w:val="004E7414"/>
    <w:rsid w:val="004E7466"/>
    <w:rsid w:val="004E75AB"/>
    <w:rsid w:val="004E75F9"/>
    <w:rsid w:val="004E7C90"/>
    <w:rsid w:val="004F01B7"/>
    <w:rsid w:val="004F0358"/>
    <w:rsid w:val="004F06EC"/>
    <w:rsid w:val="004F1238"/>
    <w:rsid w:val="004F17E7"/>
    <w:rsid w:val="004F18B1"/>
    <w:rsid w:val="004F1A0A"/>
    <w:rsid w:val="004F1E87"/>
    <w:rsid w:val="004F1EB3"/>
    <w:rsid w:val="004F3373"/>
    <w:rsid w:val="004F3396"/>
    <w:rsid w:val="004F3781"/>
    <w:rsid w:val="004F3D64"/>
    <w:rsid w:val="004F4790"/>
    <w:rsid w:val="004F49BB"/>
    <w:rsid w:val="004F4C91"/>
    <w:rsid w:val="004F4DA8"/>
    <w:rsid w:val="004F4DBA"/>
    <w:rsid w:val="004F5367"/>
    <w:rsid w:val="004F5616"/>
    <w:rsid w:val="004F5A19"/>
    <w:rsid w:val="004F6256"/>
    <w:rsid w:val="004F6AEF"/>
    <w:rsid w:val="004F6FB6"/>
    <w:rsid w:val="004F70D8"/>
    <w:rsid w:val="004F7288"/>
    <w:rsid w:val="004F7502"/>
    <w:rsid w:val="004F767C"/>
    <w:rsid w:val="004F77AB"/>
    <w:rsid w:val="004F7BAA"/>
    <w:rsid w:val="004F7E41"/>
    <w:rsid w:val="00500143"/>
    <w:rsid w:val="00500222"/>
    <w:rsid w:val="00500309"/>
    <w:rsid w:val="0050060B"/>
    <w:rsid w:val="00500824"/>
    <w:rsid w:val="00500825"/>
    <w:rsid w:val="00500BF6"/>
    <w:rsid w:val="00501035"/>
    <w:rsid w:val="005010CC"/>
    <w:rsid w:val="00501389"/>
    <w:rsid w:val="0050179E"/>
    <w:rsid w:val="00501965"/>
    <w:rsid w:val="005019BE"/>
    <w:rsid w:val="00501A26"/>
    <w:rsid w:val="005020CD"/>
    <w:rsid w:val="00502238"/>
    <w:rsid w:val="00502D60"/>
    <w:rsid w:val="00502E1C"/>
    <w:rsid w:val="00503040"/>
    <w:rsid w:val="005033F0"/>
    <w:rsid w:val="0050381D"/>
    <w:rsid w:val="00503CAC"/>
    <w:rsid w:val="005040B8"/>
    <w:rsid w:val="00504358"/>
    <w:rsid w:val="005046A9"/>
    <w:rsid w:val="005047AE"/>
    <w:rsid w:val="00504863"/>
    <w:rsid w:val="005048EC"/>
    <w:rsid w:val="00505287"/>
    <w:rsid w:val="00506033"/>
    <w:rsid w:val="005060FD"/>
    <w:rsid w:val="0050629D"/>
    <w:rsid w:val="00506AFC"/>
    <w:rsid w:val="00506EA2"/>
    <w:rsid w:val="00507883"/>
    <w:rsid w:val="00507896"/>
    <w:rsid w:val="00507C51"/>
    <w:rsid w:val="00507C67"/>
    <w:rsid w:val="005102CB"/>
    <w:rsid w:val="0051076C"/>
    <w:rsid w:val="00510945"/>
    <w:rsid w:val="00510B53"/>
    <w:rsid w:val="00511710"/>
    <w:rsid w:val="00511E05"/>
    <w:rsid w:val="00511FA0"/>
    <w:rsid w:val="0051241C"/>
    <w:rsid w:val="00512BED"/>
    <w:rsid w:val="005133AD"/>
    <w:rsid w:val="005134F6"/>
    <w:rsid w:val="005135F1"/>
    <w:rsid w:val="00513CE0"/>
    <w:rsid w:val="00514086"/>
    <w:rsid w:val="0051447F"/>
    <w:rsid w:val="00514481"/>
    <w:rsid w:val="005147A8"/>
    <w:rsid w:val="00514BA1"/>
    <w:rsid w:val="00514C8A"/>
    <w:rsid w:val="00514CB3"/>
    <w:rsid w:val="00514EFD"/>
    <w:rsid w:val="0051544C"/>
    <w:rsid w:val="00515618"/>
    <w:rsid w:val="0051561A"/>
    <w:rsid w:val="005159C5"/>
    <w:rsid w:val="005160C0"/>
    <w:rsid w:val="00516502"/>
    <w:rsid w:val="00516699"/>
    <w:rsid w:val="00516B6B"/>
    <w:rsid w:val="0051721A"/>
    <w:rsid w:val="00517282"/>
    <w:rsid w:val="00517338"/>
    <w:rsid w:val="005175C3"/>
    <w:rsid w:val="00517769"/>
    <w:rsid w:val="00517899"/>
    <w:rsid w:val="005178E4"/>
    <w:rsid w:val="00517E4D"/>
    <w:rsid w:val="00520516"/>
    <w:rsid w:val="00520604"/>
    <w:rsid w:val="00520978"/>
    <w:rsid w:val="0052108C"/>
    <w:rsid w:val="00521704"/>
    <w:rsid w:val="00522165"/>
    <w:rsid w:val="00522381"/>
    <w:rsid w:val="00522ABF"/>
    <w:rsid w:val="00522D84"/>
    <w:rsid w:val="005232DA"/>
    <w:rsid w:val="0052331A"/>
    <w:rsid w:val="005240E1"/>
    <w:rsid w:val="0052460F"/>
    <w:rsid w:val="005247F2"/>
    <w:rsid w:val="00524DCF"/>
    <w:rsid w:val="00525053"/>
    <w:rsid w:val="00525055"/>
    <w:rsid w:val="0052562A"/>
    <w:rsid w:val="005256F8"/>
    <w:rsid w:val="00525BA5"/>
    <w:rsid w:val="00525C03"/>
    <w:rsid w:val="00525DFF"/>
    <w:rsid w:val="0052656C"/>
    <w:rsid w:val="005265BC"/>
    <w:rsid w:val="00526985"/>
    <w:rsid w:val="00526DAD"/>
    <w:rsid w:val="0052736F"/>
    <w:rsid w:val="00527AD1"/>
    <w:rsid w:val="00527D2B"/>
    <w:rsid w:val="005302BC"/>
    <w:rsid w:val="005309C9"/>
    <w:rsid w:val="00530A5C"/>
    <w:rsid w:val="00530AB7"/>
    <w:rsid w:val="00530BEF"/>
    <w:rsid w:val="0053102B"/>
    <w:rsid w:val="00531165"/>
    <w:rsid w:val="0053142E"/>
    <w:rsid w:val="00531ACB"/>
    <w:rsid w:val="00531B86"/>
    <w:rsid w:val="00531CA5"/>
    <w:rsid w:val="00532089"/>
    <w:rsid w:val="005329F0"/>
    <w:rsid w:val="00533083"/>
    <w:rsid w:val="00533284"/>
    <w:rsid w:val="005333DE"/>
    <w:rsid w:val="005337DA"/>
    <w:rsid w:val="005339DD"/>
    <w:rsid w:val="00533A87"/>
    <w:rsid w:val="00533CD9"/>
    <w:rsid w:val="00534390"/>
    <w:rsid w:val="005344F2"/>
    <w:rsid w:val="0053491E"/>
    <w:rsid w:val="00534A62"/>
    <w:rsid w:val="00534C64"/>
    <w:rsid w:val="005355CF"/>
    <w:rsid w:val="0053569A"/>
    <w:rsid w:val="0053571E"/>
    <w:rsid w:val="0053641D"/>
    <w:rsid w:val="005365A7"/>
    <w:rsid w:val="0053691F"/>
    <w:rsid w:val="00536D2F"/>
    <w:rsid w:val="005370E0"/>
    <w:rsid w:val="00537227"/>
    <w:rsid w:val="00537552"/>
    <w:rsid w:val="00537609"/>
    <w:rsid w:val="00537747"/>
    <w:rsid w:val="00537B72"/>
    <w:rsid w:val="00540015"/>
    <w:rsid w:val="00540172"/>
    <w:rsid w:val="0054056C"/>
    <w:rsid w:val="005406A0"/>
    <w:rsid w:val="0054098C"/>
    <w:rsid w:val="00540A43"/>
    <w:rsid w:val="00540A8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179"/>
    <w:rsid w:val="00544638"/>
    <w:rsid w:val="00544C24"/>
    <w:rsid w:val="00544CE8"/>
    <w:rsid w:val="00544D57"/>
    <w:rsid w:val="005450CD"/>
    <w:rsid w:val="005453B2"/>
    <w:rsid w:val="00545456"/>
    <w:rsid w:val="0054567E"/>
    <w:rsid w:val="00545D25"/>
    <w:rsid w:val="00545E8E"/>
    <w:rsid w:val="00546265"/>
    <w:rsid w:val="005463B3"/>
    <w:rsid w:val="00546862"/>
    <w:rsid w:val="00546977"/>
    <w:rsid w:val="00547363"/>
    <w:rsid w:val="005474B1"/>
    <w:rsid w:val="00547506"/>
    <w:rsid w:val="00547654"/>
    <w:rsid w:val="00550552"/>
    <w:rsid w:val="00550BFA"/>
    <w:rsid w:val="00550FE2"/>
    <w:rsid w:val="0055106E"/>
    <w:rsid w:val="005519B6"/>
    <w:rsid w:val="00551C38"/>
    <w:rsid w:val="00552254"/>
    <w:rsid w:val="00552504"/>
    <w:rsid w:val="00552974"/>
    <w:rsid w:val="00553412"/>
    <w:rsid w:val="00553AE8"/>
    <w:rsid w:val="00553BCF"/>
    <w:rsid w:val="00554209"/>
    <w:rsid w:val="0055428C"/>
    <w:rsid w:val="005542FC"/>
    <w:rsid w:val="005545D8"/>
    <w:rsid w:val="005546B3"/>
    <w:rsid w:val="00554870"/>
    <w:rsid w:val="00554A9F"/>
    <w:rsid w:val="00554AAF"/>
    <w:rsid w:val="00554AE4"/>
    <w:rsid w:val="00554B71"/>
    <w:rsid w:val="00554CCD"/>
    <w:rsid w:val="005551C2"/>
    <w:rsid w:val="00555397"/>
    <w:rsid w:val="005553AF"/>
    <w:rsid w:val="00555452"/>
    <w:rsid w:val="0055550D"/>
    <w:rsid w:val="0055576D"/>
    <w:rsid w:val="00555E19"/>
    <w:rsid w:val="00556100"/>
    <w:rsid w:val="0055619B"/>
    <w:rsid w:val="00556499"/>
    <w:rsid w:val="005565AE"/>
    <w:rsid w:val="005565EE"/>
    <w:rsid w:val="00556695"/>
    <w:rsid w:val="00556D24"/>
    <w:rsid w:val="00556F24"/>
    <w:rsid w:val="00556F4B"/>
    <w:rsid w:val="00556FB0"/>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ED"/>
    <w:rsid w:val="00562AF5"/>
    <w:rsid w:val="00562BBD"/>
    <w:rsid w:val="00563146"/>
    <w:rsid w:val="0056349E"/>
    <w:rsid w:val="00563DD7"/>
    <w:rsid w:val="00564277"/>
    <w:rsid w:val="0056455D"/>
    <w:rsid w:val="005645FF"/>
    <w:rsid w:val="00564E84"/>
    <w:rsid w:val="00565119"/>
    <w:rsid w:val="00565159"/>
    <w:rsid w:val="0056571E"/>
    <w:rsid w:val="00565922"/>
    <w:rsid w:val="00565F4F"/>
    <w:rsid w:val="00566390"/>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96B"/>
    <w:rsid w:val="00571EC5"/>
    <w:rsid w:val="00571ECD"/>
    <w:rsid w:val="00572146"/>
    <w:rsid w:val="005723A9"/>
    <w:rsid w:val="005724FE"/>
    <w:rsid w:val="0057279F"/>
    <w:rsid w:val="00572B5D"/>
    <w:rsid w:val="00572C64"/>
    <w:rsid w:val="00572F7C"/>
    <w:rsid w:val="0057367F"/>
    <w:rsid w:val="00573CC8"/>
    <w:rsid w:val="00573DAA"/>
    <w:rsid w:val="00574472"/>
    <w:rsid w:val="005746C8"/>
    <w:rsid w:val="00574B7B"/>
    <w:rsid w:val="0057545E"/>
    <w:rsid w:val="0057567D"/>
    <w:rsid w:val="00575745"/>
    <w:rsid w:val="005757A9"/>
    <w:rsid w:val="00575EE0"/>
    <w:rsid w:val="00575EE4"/>
    <w:rsid w:val="0057608F"/>
    <w:rsid w:val="00576B30"/>
    <w:rsid w:val="00576EBE"/>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2431"/>
    <w:rsid w:val="005829C3"/>
    <w:rsid w:val="0058323D"/>
    <w:rsid w:val="005832AA"/>
    <w:rsid w:val="00583667"/>
    <w:rsid w:val="00583A40"/>
    <w:rsid w:val="00584509"/>
    <w:rsid w:val="005847B0"/>
    <w:rsid w:val="005851BE"/>
    <w:rsid w:val="005852D5"/>
    <w:rsid w:val="005854CF"/>
    <w:rsid w:val="00585A47"/>
    <w:rsid w:val="005863F4"/>
    <w:rsid w:val="0058657D"/>
    <w:rsid w:val="00586789"/>
    <w:rsid w:val="00586A59"/>
    <w:rsid w:val="00586F76"/>
    <w:rsid w:val="00587266"/>
    <w:rsid w:val="0058756C"/>
    <w:rsid w:val="00587B94"/>
    <w:rsid w:val="00587C8E"/>
    <w:rsid w:val="00587E55"/>
    <w:rsid w:val="00590C50"/>
    <w:rsid w:val="00591069"/>
    <w:rsid w:val="00591222"/>
    <w:rsid w:val="00591B88"/>
    <w:rsid w:val="00592C7D"/>
    <w:rsid w:val="00593106"/>
    <w:rsid w:val="0059310C"/>
    <w:rsid w:val="00593148"/>
    <w:rsid w:val="005933F4"/>
    <w:rsid w:val="00593434"/>
    <w:rsid w:val="00593EB1"/>
    <w:rsid w:val="00594D1F"/>
    <w:rsid w:val="00594F71"/>
    <w:rsid w:val="00595000"/>
    <w:rsid w:val="0059587B"/>
    <w:rsid w:val="005959ED"/>
    <w:rsid w:val="00595CDD"/>
    <w:rsid w:val="005969BC"/>
    <w:rsid w:val="00597748"/>
    <w:rsid w:val="005978EE"/>
    <w:rsid w:val="00597AD9"/>
    <w:rsid w:val="00597DB7"/>
    <w:rsid w:val="005A039C"/>
    <w:rsid w:val="005A05CB"/>
    <w:rsid w:val="005A06DD"/>
    <w:rsid w:val="005A0D1E"/>
    <w:rsid w:val="005A0DB1"/>
    <w:rsid w:val="005A0F05"/>
    <w:rsid w:val="005A12A9"/>
    <w:rsid w:val="005A157D"/>
    <w:rsid w:val="005A160C"/>
    <w:rsid w:val="005A1AB0"/>
    <w:rsid w:val="005A1C0B"/>
    <w:rsid w:val="005A1D01"/>
    <w:rsid w:val="005A200F"/>
    <w:rsid w:val="005A2380"/>
    <w:rsid w:val="005A2403"/>
    <w:rsid w:val="005A2831"/>
    <w:rsid w:val="005A2CE1"/>
    <w:rsid w:val="005A2F80"/>
    <w:rsid w:val="005A3029"/>
    <w:rsid w:val="005A3592"/>
    <w:rsid w:val="005A3999"/>
    <w:rsid w:val="005A3E21"/>
    <w:rsid w:val="005A4646"/>
    <w:rsid w:val="005A4D75"/>
    <w:rsid w:val="005A4F7B"/>
    <w:rsid w:val="005A5069"/>
    <w:rsid w:val="005A5497"/>
    <w:rsid w:val="005A5617"/>
    <w:rsid w:val="005A5626"/>
    <w:rsid w:val="005A57D4"/>
    <w:rsid w:val="005A6144"/>
    <w:rsid w:val="005A65AD"/>
    <w:rsid w:val="005A699B"/>
    <w:rsid w:val="005A699E"/>
    <w:rsid w:val="005A6E71"/>
    <w:rsid w:val="005A7071"/>
    <w:rsid w:val="005A7129"/>
    <w:rsid w:val="005B08A3"/>
    <w:rsid w:val="005B0B4C"/>
    <w:rsid w:val="005B108A"/>
    <w:rsid w:val="005B1305"/>
    <w:rsid w:val="005B14C3"/>
    <w:rsid w:val="005B14F4"/>
    <w:rsid w:val="005B1CE6"/>
    <w:rsid w:val="005B24DF"/>
    <w:rsid w:val="005B28F5"/>
    <w:rsid w:val="005B2A19"/>
    <w:rsid w:val="005B4B5C"/>
    <w:rsid w:val="005B4BF7"/>
    <w:rsid w:val="005B5392"/>
    <w:rsid w:val="005B56D4"/>
    <w:rsid w:val="005B5A2D"/>
    <w:rsid w:val="005B5D37"/>
    <w:rsid w:val="005B6192"/>
    <w:rsid w:val="005B6257"/>
    <w:rsid w:val="005B6494"/>
    <w:rsid w:val="005B71D4"/>
    <w:rsid w:val="005B71F8"/>
    <w:rsid w:val="005B7669"/>
    <w:rsid w:val="005B775B"/>
    <w:rsid w:val="005B79E8"/>
    <w:rsid w:val="005B7B42"/>
    <w:rsid w:val="005B7BBC"/>
    <w:rsid w:val="005B7DA9"/>
    <w:rsid w:val="005B7FA2"/>
    <w:rsid w:val="005C02B3"/>
    <w:rsid w:val="005C0AF9"/>
    <w:rsid w:val="005C0BE4"/>
    <w:rsid w:val="005C0D14"/>
    <w:rsid w:val="005C16BF"/>
    <w:rsid w:val="005C1995"/>
    <w:rsid w:val="005C2322"/>
    <w:rsid w:val="005C2435"/>
    <w:rsid w:val="005C2A56"/>
    <w:rsid w:val="005C2EF7"/>
    <w:rsid w:val="005C301A"/>
    <w:rsid w:val="005C31BC"/>
    <w:rsid w:val="005C32A0"/>
    <w:rsid w:val="005C33B2"/>
    <w:rsid w:val="005C396D"/>
    <w:rsid w:val="005C4B44"/>
    <w:rsid w:val="005C4F53"/>
    <w:rsid w:val="005C5088"/>
    <w:rsid w:val="005C5298"/>
    <w:rsid w:val="005C548F"/>
    <w:rsid w:val="005C5A99"/>
    <w:rsid w:val="005C5BCF"/>
    <w:rsid w:val="005C5D39"/>
    <w:rsid w:val="005C5D7F"/>
    <w:rsid w:val="005C5EB5"/>
    <w:rsid w:val="005C5F10"/>
    <w:rsid w:val="005C63ED"/>
    <w:rsid w:val="005C668D"/>
    <w:rsid w:val="005C68EF"/>
    <w:rsid w:val="005C6920"/>
    <w:rsid w:val="005C6B40"/>
    <w:rsid w:val="005C6D4C"/>
    <w:rsid w:val="005C7271"/>
    <w:rsid w:val="005C7CDE"/>
    <w:rsid w:val="005D0470"/>
    <w:rsid w:val="005D06E4"/>
    <w:rsid w:val="005D0A9A"/>
    <w:rsid w:val="005D0DF1"/>
    <w:rsid w:val="005D107C"/>
    <w:rsid w:val="005D14A6"/>
    <w:rsid w:val="005D1B33"/>
    <w:rsid w:val="005D1C62"/>
    <w:rsid w:val="005D1D62"/>
    <w:rsid w:val="005D1D95"/>
    <w:rsid w:val="005D1DF1"/>
    <w:rsid w:val="005D1FDA"/>
    <w:rsid w:val="005D1FF8"/>
    <w:rsid w:val="005D233D"/>
    <w:rsid w:val="005D3C76"/>
    <w:rsid w:val="005D44BB"/>
    <w:rsid w:val="005D4A8F"/>
    <w:rsid w:val="005D5269"/>
    <w:rsid w:val="005D5348"/>
    <w:rsid w:val="005D5729"/>
    <w:rsid w:val="005D606A"/>
    <w:rsid w:val="005D61CE"/>
    <w:rsid w:val="005D65A6"/>
    <w:rsid w:val="005D6D74"/>
    <w:rsid w:val="005D7748"/>
    <w:rsid w:val="005D7BF5"/>
    <w:rsid w:val="005E0151"/>
    <w:rsid w:val="005E01A4"/>
    <w:rsid w:val="005E122D"/>
    <w:rsid w:val="005E1232"/>
    <w:rsid w:val="005E14C7"/>
    <w:rsid w:val="005E176F"/>
    <w:rsid w:val="005E18A5"/>
    <w:rsid w:val="005E18FC"/>
    <w:rsid w:val="005E1A2F"/>
    <w:rsid w:val="005E1C5F"/>
    <w:rsid w:val="005E1E5D"/>
    <w:rsid w:val="005E2334"/>
    <w:rsid w:val="005E2611"/>
    <w:rsid w:val="005E2CDC"/>
    <w:rsid w:val="005E2D05"/>
    <w:rsid w:val="005E2D71"/>
    <w:rsid w:val="005E487E"/>
    <w:rsid w:val="005E4F99"/>
    <w:rsid w:val="005E50F1"/>
    <w:rsid w:val="005E531A"/>
    <w:rsid w:val="005E5779"/>
    <w:rsid w:val="005E58D5"/>
    <w:rsid w:val="005E5B77"/>
    <w:rsid w:val="005E5E93"/>
    <w:rsid w:val="005E692E"/>
    <w:rsid w:val="005E69B6"/>
    <w:rsid w:val="005E6C70"/>
    <w:rsid w:val="005E6C85"/>
    <w:rsid w:val="005E7B7C"/>
    <w:rsid w:val="005F0021"/>
    <w:rsid w:val="005F0143"/>
    <w:rsid w:val="005F0422"/>
    <w:rsid w:val="005F0501"/>
    <w:rsid w:val="005F075E"/>
    <w:rsid w:val="005F078E"/>
    <w:rsid w:val="005F0C7B"/>
    <w:rsid w:val="005F1064"/>
    <w:rsid w:val="005F10B7"/>
    <w:rsid w:val="005F1138"/>
    <w:rsid w:val="005F1844"/>
    <w:rsid w:val="005F2100"/>
    <w:rsid w:val="005F212C"/>
    <w:rsid w:val="005F2169"/>
    <w:rsid w:val="005F2194"/>
    <w:rsid w:val="005F253E"/>
    <w:rsid w:val="005F29CA"/>
    <w:rsid w:val="005F304D"/>
    <w:rsid w:val="005F36FA"/>
    <w:rsid w:val="005F3C41"/>
    <w:rsid w:val="005F3F39"/>
    <w:rsid w:val="005F4261"/>
    <w:rsid w:val="005F4697"/>
    <w:rsid w:val="005F4770"/>
    <w:rsid w:val="005F4A91"/>
    <w:rsid w:val="005F4FD3"/>
    <w:rsid w:val="005F56B6"/>
    <w:rsid w:val="005F5B94"/>
    <w:rsid w:val="005F5C73"/>
    <w:rsid w:val="005F62FE"/>
    <w:rsid w:val="005F6498"/>
    <w:rsid w:val="005F68E7"/>
    <w:rsid w:val="005F7163"/>
    <w:rsid w:val="005F71C8"/>
    <w:rsid w:val="005F7D8D"/>
    <w:rsid w:val="00600067"/>
    <w:rsid w:val="006002CC"/>
    <w:rsid w:val="00600664"/>
    <w:rsid w:val="00600A33"/>
    <w:rsid w:val="00600B01"/>
    <w:rsid w:val="00600CD1"/>
    <w:rsid w:val="00601454"/>
    <w:rsid w:val="00602180"/>
    <w:rsid w:val="006024E2"/>
    <w:rsid w:val="00602648"/>
    <w:rsid w:val="006028C9"/>
    <w:rsid w:val="00602A14"/>
    <w:rsid w:val="00602C05"/>
    <w:rsid w:val="00602F44"/>
    <w:rsid w:val="0060310B"/>
    <w:rsid w:val="00603188"/>
    <w:rsid w:val="00603394"/>
    <w:rsid w:val="00603870"/>
    <w:rsid w:val="006038F0"/>
    <w:rsid w:val="00603900"/>
    <w:rsid w:val="00603992"/>
    <w:rsid w:val="006039F2"/>
    <w:rsid w:val="00604015"/>
    <w:rsid w:val="0060402E"/>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B56"/>
    <w:rsid w:val="00606BA9"/>
    <w:rsid w:val="00606DC4"/>
    <w:rsid w:val="0060795F"/>
    <w:rsid w:val="00607CF3"/>
    <w:rsid w:val="006103C9"/>
    <w:rsid w:val="0061088E"/>
    <w:rsid w:val="00610975"/>
    <w:rsid w:val="006109C2"/>
    <w:rsid w:val="00610BD0"/>
    <w:rsid w:val="0061168C"/>
    <w:rsid w:val="00611713"/>
    <w:rsid w:val="006117E1"/>
    <w:rsid w:val="006118C9"/>
    <w:rsid w:val="00611A8D"/>
    <w:rsid w:val="0061212F"/>
    <w:rsid w:val="00612982"/>
    <w:rsid w:val="00612F4B"/>
    <w:rsid w:val="00613206"/>
    <w:rsid w:val="00613B13"/>
    <w:rsid w:val="00614007"/>
    <w:rsid w:val="006144C6"/>
    <w:rsid w:val="006145B3"/>
    <w:rsid w:val="006147EE"/>
    <w:rsid w:val="00614B39"/>
    <w:rsid w:val="006151B2"/>
    <w:rsid w:val="00615323"/>
    <w:rsid w:val="00615491"/>
    <w:rsid w:val="00615629"/>
    <w:rsid w:val="00615EAD"/>
    <w:rsid w:val="00616177"/>
    <w:rsid w:val="00616817"/>
    <w:rsid w:val="00616E1C"/>
    <w:rsid w:val="00617242"/>
    <w:rsid w:val="0062027A"/>
    <w:rsid w:val="006204E2"/>
    <w:rsid w:val="00620511"/>
    <w:rsid w:val="00620723"/>
    <w:rsid w:val="00620E07"/>
    <w:rsid w:val="006213F4"/>
    <w:rsid w:val="00621752"/>
    <w:rsid w:val="00621765"/>
    <w:rsid w:val="006220D5"/>
    <w:rsid w:val="006222FF"/>
    <w:rsid w:val="0062245B"/>
    <w:rsid w:val="006225D2"/>
    <w:rsid w:val="00622B66"/>
    <w:rsid w:val="00622E65"/>
    <w:rsid w:val="00622EE8"/>
    <w:rsid w:val="006231F4"/>
    <w:rsid w:val="006235BF"/>
    <w:rsid w:val="00623832"/>
    <w:rsid w:val="00623925"/>
    <w:rsid w:val="0062395F"/>
    <w:rsid w:val="00623ACF"/>
    <w:rsid w:val="00624479"/>
    <w:rsid w:val="00624497"/>
    <w:rsid w:val="006248E0"/>
    <w:rsid w:val="00624A6A"/>
    <w:rsid w:val="00624DFF"/>
    <w:rsid w:val="00624FDC"/>
    <w:rsid w:val="00625273"/>
    <w:rsid w:val="00625377"/>
    <w:rsid w:val="0062540E"/>
    <w:rsid w:val="0062562C"/>
    <w:rsid w:val="00625A32"/>
    <w:rsid w:val="00626522"/>
    <w:rsid w:val="0062654B"/>
    <w:rsid w:val="00626C2D"/>
    <w:rsid w:val="00626DCA"/>
    <w:rsid w:val="00626FC9"/>
    <w:rsid w:val="006274B4"/>
    <w:rsid w:val="006274FB"/>
    <w:rsid w:val="00627BBA"/>
    <w:rsid w:val="00630278"/>
    <w:rsid w:val="0063038F"/>
    <w:rsid w:val="00630421"/>
    <w:rsid w:val="00631036"/>
    <w:rsid w:val="00631454"/>
    <w:rsid w:val="006318B6"/>
    <w:rsid w:val="00631E7E"/>
    <w:rsid w:val="006327A1"/>
    <w:rsid w:val="006328D3"/>
    <w:rsid w:val="00632FBA"/>
    <w:rsid w:val="00633020"/>
    <w:rsid w:val="00633DAC"/>
    <w:rsid w:val="00633DC1"/>
    <w:rsid w:val="00634B08"/>
    <w:rsid w:val="00634B29"/>
    <w:rsid w:val="00634B35"/>
    <w:rsid w:val="00634C74"/>
    <w:rsid w:val="00635397"/>
    <w:rsid w:val="00635958"/>
    <w:rsid w:val="006368C0"/>
    <w:rsid w:val="00636BB1"/>
    <w:rsid w:val="00636C2C"/>
    <w:rsid w:val="006374A2"/>
    <w:rsid w:val="006375A3"/>
    <w:rsid w:val="00637A09"/>
    <w:rsid w:val="00637C0F"/>
    <w:rsid w:val="00637DE0"/>
    <w:rsid w:val="006400DC"/>
    <w:rsid w:val="0064032E"/>
    <w:rsid w:val="006407FE"/>
    <w:rsid w:val="006408E0"/>
    <w:rsid w:val="00640FAD"/>
    <w:rsid w:val="00641324"/>
    <w:rsid w:val="00641947"/>
    <w:rsid w:val="00641ED3"/>
    <w:rsid w:val="00642267"/>
    <w:rsid w:val="00642389"/>
    <w:rsid w:val="00642650"/>
    <w:rsid w:val="00642798"/>
    <w:rsid w:val="00642BB8"/>
    <w:rsid w:val="0064325D"/>
    <w:rsid w:val="00643389"/>
    <w:rsid w:val="00643A8E"/>
    <w:rsid w:val="00643D46"/>
    <w:rsid w:val="006441A1"/>
    <w:rsid w:val="00644370"/>
    <w:rsid w:val="0064484E"/>
    <w:rsid w:val="00644D45"/>
    <w:rsid w:val="0064553E"/>
    <w:rsid w:val="0064572D"/>
    <w:rsid w:val="00645F72"/>
    <w:rsid w:val="006460AA"/>
    <w:rsid w:val="006469F3"/>
    <w:rsid w:val="00646EF8"/>
    <w:rsid w:val="00647193"/>
    <w:rsid w:val="00647A26"/>
    <w:rsid w:val="00650121"/>
    <w:rsid w:val="00650243"/>
    <w:rsid w:val="006506C2"/>
    <w:rsid w:val="00651550"/>
    <w:rsid w:val="006518CA"/>
    <w:rsid w:val="0065197C"/>
    <w:rsid w:val="00651AA8"/>
    <w:rsid w:val="00651E34"/>
    <w:rsid w:val="00651EBA"/>
    <w:rsid w:val="00652A26"/>
    <w:rsid w:val="00652D53"/>
    <w:rsid w:val="00652D55"/>
    <w:rsid w:val="0065369F"/>
    <w:rsid w:val="00653A2A"/>
    <w:rsid w:val="00653FA4"/>
    <w:rsid w:val="00654117"/>
    <w:rsid w:val="00654492"/>
    <w:rsid w:val="00654FEE"/>
    <w:rsid w:val="006551C1"/>
    <w:rsid w:val="0065596B"/>
    <w:rsid w:val="00655C81"/>
    <w:rsid w:val="00655D42"/>
    <w:rsid w:val="00655DE3"/>
    <w:rsid w:val="0065691A"/>
    <w:rsid w:val="00656B13"/>
    <w:rsid w:val="00656CAA"/>
    <w:rsid w:val="00657021"/>
    <w:rsid w:val="0065720C"/>
    <w:rsid w:val="00657291"/>
    <w:rsid w:val="006577BC"/>
    <w:rsid w:val="00660662"/>
    <w:rsid w:val="0066068A"/>
    <w:rsid w:val="00660E11"/>
    <w:rsid w:val="006618E1"/>
    <w:rsid w:val="006619FB"/>
    <w:rsid w:val="00661A0A"/>
    <w:rsid w:val="00661BB7"/>
    <w:rsid w:val="006625C2"/>
    <w:rsid w:val="00662F41"/>
    <w:rsid w:val="00663D9E"/>
    <w:rsid w:val="00664027"/>
    <w:rsid w:val="00664534"/>
    <w:rsid w:val="00664A23"/>
    <w:rsid w:val="00664F29"/>
    <w:rsid w:val="0066500B"/>
    <w:rsid w:val="00665143"/>
    <w:rsid w:val="006658AD"/>
    <w:rsid w:val="00665BAE"/>
    <w:rsid w:val="0066644E"/>
    <w:rsid w:val="00666A36"/>
    <w:rsid w:val="00666FF0"/>
    <w:rsid w:val="00667A08"/>
    <w:rsid w:val="00670208"/>
    <w:rsid w:val="00670461"/>
    <w:rsid w:val="00670808"/>
    <w:rsid w:val="006709E5"/>
    <w:rsid w:val="00670C4B"/>
    <w:rsid w:val="00670DB0"/>
    <w:rsid w:val="00671773"/>
    <w:rsid w:val="006720CE"/>
    <w:rsid w:val="00672264"/>
    <w:rsid w:val="00672C02"/>
    <w:rsid w:val="00672DAC"/>
    <w:rsid w:val="006734A8"/>
    <w:rsid w:val="0067367A"/>
    <w:rsid w:val="00673A47"/>
    <w:rsid w:val="00673B4A"/>
    <w:rsid w:val="00674172"/>
    <w:rsid w:val="006744BC"/>
    <w:rsid w:val="00674689"/>
    <w:rsid w:val="00674801"/>
    <w:rsid w:val="0067523A"/>
    <w:rsid w:val="00675613"/>
    <w:rsid w:val="0067574B"/>
    <w:rsid w:val="006758F3"/>
    <w:rsid w:val="00675C40"/>
    <w:rsid w:val="00676071"/>
    <w:rsid w:val="006760E6"/>
    <w:rsid w:val="0067657A"/>
    <w:rsid w:val="0067671E"/>
    <w:rsid w:val="00676A2B"/>
    <w:rsid w:val="00676A6F"/>
    <w:rsid w:val="006771E4"/>
    <w:rsid w:val="0067791E"/>
    <w:rsid w:val="00677C6C"/>
    <w:rsid w:val="00677CF8"/>
    <w:rsid w:val="00677E0F"/>
    <w:rsid w:val="00680013"/>
    <w:rsid w:val="00681D48"/>
    <w:rsid w:val="00681DD6"/>
    <w:rsid w:val="006825F2"/>
    <w:rsid w:val="006828A6"/>
    <w:rsid w:val="00682C79"/>
    <w:rsid w:val="0068305D"/>
    <w:rsid w:val="00683068"/>
    <w:rsid w:val="0068310D"/>
    <w:rsid w:val="00683CE7"/>
    <w:rsid w:val="00684031"/>
    <w:rsid w:val="006841FC"/>
    <w:rsid w:val="006842CD"/>
    <w:rsid w:val="00684392"/>
    <w:rsid w:val="00684815"/>
    <w:rsid w:val="00685A19"/>
    <w:rsid w:val="00685B9E"/>
    <w:rsid w:val="00685BAF"/>
    <w:rsid w:val="006865CB"/>
    <w:rsid w:val="00686711"/>
    <w:rsid w:val="0068778C"/>
    <w:rsid w:val="00687EE4"/>
    <w:rsid w:val="00690255"/>
    <w:rsid w:val="0069089B"/>
    <w:rsid w:val="0069097C"/>
    <w:rsid w:val="006913BB"/>
    <w:rsid w:val="0069160E"/>
    <w:rsid w:val="00691ACB"/>
    <w:rsid w:val="00691F1E"/>
    <w:rsid w:val="0069229A"/>
    <w:rsid w:val="006926DF"/>
    <w:rsid w:val="00692D14"/>
    <w:rsid w:val="006931FA"/>
    <w:rsid w:val="00693302"/>
    <w:rsid w:val="00693989"/>
    <w:rsid w:val="006939B4"/>
    <w:rsid w:val="00694B66"/>
    <w:rsid w:val="00694C9A"/>
    <w:rsid w:val="00694F79"/>
    <w:rsid w:val="00694F95"/>
    <w:rsid w:val="00695096"/>
    <w:rsid w:val="0069548B"/>
    <w:rsid w:val="00695698"/>
    <w:rsid w:val="006957B5"/>
    <w:rsid w:val="006959A6"/>
    <w:rsid w:val="0069635B"/>
    <w:rsid w:val="006966EE"/>
    <w:rsid w:val="00696EC6"/>
    <w:rsid w:val="0069705A"/>
    <w:rsid w:val="00697194"/>
    <w:rsid w:val="00697A9B"/>
    <w:rsid w:val="00697EB8"/>
    <w:rsid w:val="006A0A56"/>
    <w:rsid w:val="006A0D89"/>
    <w:rsid w:val="006A0F23"/>
    <w:rsid w:val="006A0F2F"/>
    <w:rsid w:val="006A10D1"/>
    <w:rsid w:val="006A1120"/>
    <w:rsid w:val="006A17A2"/>
    <w:rsid w:val="006A1CD1"/>
    <w:rsid w:val="006A296F"/>
    <w:rsid w:val="006A2F54"/>
    <w:rsid w:val="006A3059"/>
    <w:rsid w:val="006A3139"/>
    <w:rsid w:val="006A3550"/>
    <w:rsid w:val="006A3810"/>
    <w:rsid w:val="006A4169"/>
    <w:rsid w:val="006A443F"/>
    <w:rsid w:val="006A4727"/>
    <w:rsid w:val="006A48CE"/>
    <w:rsid w:val="006A49E0"/>
    <w:rsid w:val="006A4C93"/>
    <w:rsid w:val="006A500A"/>
    <w:rsid w:val="006A59FC"/>
    <w:rsid w:val="006A5E41"/>
    <w:rsid w:val="006A6575"/>
    <w:rsid w:val="006A671E"/>
    <w:rsid w:val="006A6C3D"/>
    <w:rsid w:val="006A6CFF"/>
    <w:rsid w:val="006A6D02"/>
    <w:rsid w:val="006A6EFD"/>
    <w:rsid w:val="006A759D"/>
    <w:rsid w:val="006A79B9"/>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D58"/>
    <w:rsid w:val="006B2301"/>
    <w:rsid w:val="006B29E3"/>
    <w:rsid w:val="006B2B89"/>
    <w:rsid w:val="006B2DF7"/>
    <w:rsid w:val="006B3210"/>
    <w:rsid w:val="006B327C"/>
    <w:rsid w:val="006B348B"/>
    <w:rsid w:val="006B35EB"/>
    <w:rsid w:val="006B374C"/>
    <w:rsid w:val="006B40D5"/>
    <w:rsid w:val="006B420D"/>
    <w:rsid w:val="006B46A6"/>
    <w:rsid w:val="006B4846"/>
    <w:rsid w:val="006B4B7C"/>
    <w:rsid w:val="006B521C"/>
    <w:rsid w:val="006B556C"/>
    <w:rsid w:val="006B557B"/>
    <w:rsid w:val="006B5E95"/>
    <w:rsid w:val="006B627B"/>
    <w:rsid w:val="006B659A"/>
    <w:rsid w:val="006B6740"/>
    <w:rsid w:val="006B736E"/>
    <w:rsid w:val="006C05A3"/>
    <w:rsid w:val="006C08E2"/>
    <w:rsid w:val="006C099B"/>
    <w:rsid w:val="006C0E01"/>
    <w:rsid w:val="006C0EF9"/>
    <w:rsid w:val="006C0FCB"/>
    <w:rsid w:val="006C1CEB"/>
    <w:rsid w:val="006C2E55"/>
    <w:rsid w:val="006C2F8C"/>
    <w:rsid w:val="006C3D5B"/>
    <w:rsid w:val="006C3E61"/>
    <w:rsid w:val="006C3E7E"/>
    <w:rsid w:val="006C3FDA"/>
    <w:rsid w:val="006C42F2"/>
    <w:rsid w:val="006C455A"/>
    <w:rsid w:val="006C54BD"/>
    <w:rsid w:val="006C5763"/>
    <w:rsid w:val="006C5787"/>
    <w:rsid w:val="006C598D"/>
    <w:rsid w:val="006C5BE0"/>
    <w:rsid w:val="006C5C97"/>
    <w:rsid w:val="006C5D2A"/>
    <w:rsid w:val="006C5F2E"/>
    <w:rsid w:val="006C62B6"/>
    <w:rsid w:val="006C6AF1"/>
    <w:rsid w:val="006C7039"/>
    <w:rsid w:val="006C7060"/>
    <w:rsid w:val="006C769D"/>
    <w:rsid w:val="006D00E6"/>
    <w:rsid w:val="006D01C7"/>
    <w:rsid w:val="006D089A"/>
    <w:rsid w:val="006D0B4B"/>
    <w:rsid w:val="006D0B88"/>
    <w:rsid w:val="006D1969"/>
    <w:rsid w:val="006D1BFC"/>
    <w:rsid w:val="006D1E79"/>
    <w:rsid w:val="006D2017"/>
    <w:rsid w:val="006D26BD"/>
    <w:rsid w:val="006D2DDB"/>
    <w:rsid w:val="006D2E32"/>
    <w:rsid w:val="006D319A"/>
    <w:rsid w:val="006D37D1"/>
    <w:rsid w:val="006D38C5"/>
    <w:rsid w:val="006D3A32"/>
    <w:rsid w:val="006D3ADF"/>
    <w:rsid w:val="006D3DF3"/>
    <w:rsid w:val="006D3F41"/>
    <w:rsid w:val="006D434E"/>
    <w:rsid w:val="006D44C9"/>
    <w:rsid w:val="006D4977"/>
    <w:rsid w:val="006D5434"/>
    <w:rsid w:val="006D582F"/>
    <w:rsid w:val="006D615C"/>
    <w:rsid w:val="006D6772"/>
    <w:rsid w:val="006D6FBA"/>
    <w:rsid w:val="006D70F1"/>
    <w:rsid w:val="006D76B0"/>
    <w:rsid w:val="006D7DE0"/>
    <w:rsid w:val="006D7E43"/>
    <w:rsid w:val="006E0A7E"/>
    <w:rsid w:val="006E0AB0"/>
    <w:rsid w:val="006E0EFC"/>
    <w:rsid w:val="006E0F67"/>
    <w:rsid w:val="006E0F8A"/>
    <w:rsid w:val="006E13B0"/>
    <w:rsid w:val="006E13C8"/>
    <w:rsid w:val="006E143E"/>
    <w:rsid w:val="006E17BF"/>
    <w:rsid w:val="006E1932"/>
    <w:rsid w:val="006E21F3"/>
    <w:rsid w:val="006E27DD"/>
    <w:rsid w:val="006E2C8C"/>
    <w:rsid w:val="006E2D1F"/>
    <w:rsid w:val="006E3145"/>
    <w:rsid w:val="006E3186"/>
    <w:rsid w:val="006E3215"/>
    <w:rsid w:val="006E34E1"/>
    <w:rsid w:val="006E3697"/>
    <w:rsid w:val="006E3F62"/>
    <w:rsid w:val="006E40DA"/>
    <w:rsid w:val="006E4159"/>
    <w:rsid w:val="006E43B6"/>
    <w:rsid w:val="006E4566"/>
    <w:rsid w:val="006E45E4"/>
    <w:rsid w:val="006E49FA"/>
    <w:rsid w:val="006E4A82"/>
    <w:rsid w:val="006E4B21"/>
    <w:rsid w:val="006E56A8"/>
    <w:rsid w:val="006E5C38"/>
    <w:rsid w:val="006E5CFB"/>
    <w:rsid w:val="006E5EEB"/>
    <w:rsid w:val="006E6D5E"/>
    <w:rsid w:val="006E6F46"/>
    <w:rsid w:val="006E7441"/>
    <w:rsid w:val="006E7512"/>
    <w:rsid w:val="006E7B9D"/>
    <w:rsid w:val="006E7BBE"/>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2EE6"/>
    <w:rsid w:val="006F3560"/>
    <w:rsid w:val="006F35C3"/>
    <w:rsid w:val="006F3750"/>
    <w:rsid w:val="006F3A60"/>
    <w:rsid w:val="006F41BB"/>
    <w:rsid w:val="006F48D1"/>
    <w:rsid w:val="006F48E4"/>
    <w:rsid w:val="006F517A"/>
    <w:rsid w:val="006F549A"/>
    <w:rsid w:val="006F570F"/>
    <w:rsid w:val="006F571D"/>
    <w:rsid w:val="006F602A"/>
    <w:rsid w:val="006F642E"/>
    <w:rsid w:val="006F6DDA"/>
    <w:rsid w:val="006F6DEA"/>
    <w:rsid w:val="00700220"/>
    <w:rsid w:val="00700281"/>
    <w:rsid w:val="007005DC"/>
    <w:rsid w:val="0070080F"/>
    <w:rsid w:val="00700E79"/>
    <w:rsid w:val="007014DA"/>
    <w:rsid w:val="007017E1"/>
    <w:rsid w:val="00701CC1"/>
    <w:rsid w:val="00701CE0"/>
    <w:rsid w:val="0070275C"/>
    <w:rsid w:val="00702938"/>
    <w:rsid w:val="00702E85"/>
    <w:rsid w:val="007036B0"/>
    <w:rsid w:val="00703856"/>
    <w:rsid w:val="00704445"/>
    <w:rsid w:val="0070454D"/>
    <w:rsid w:val="0070465D"/>
    <w:rsid w:val="007047E2"/>
    <w:rsid w:val="007049D1"/>
    <w:rsid w:val="00704B92"/>
    <w:rsid w:val="00704EEE"/>
    <w:rsid w:val="0070553E"/>
    <w:rsid w:val="00705847"/>
    <w:rsid w:val="00705961"/>
    <w:rsid w:val="00705C88"/>
    <w:rsid w:val="00706756"/>
    <w:rsid w:val="00706D83"/>
    <w:rsid w:val="00706E24"/>
    <w:rsid w:val="00706F57"/>
    <w:rsid w:val="007079CB"/>
    <w:rsid w:val="00707DD9"/>
    <w:rsid w:val="00707EEC"/>
    <w:rsid w:val="0071011B"/>
    <w:rsid w:val="00710304"/>
    <w:rsid w:val="00710339"/>
    <w:rsid w:val="00710E89"/>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FF1"/>
    <w:rsid w:val="00716152"/>
    <w:rsid w:val="007163D0"/>
    <w:rsid w:val="00716885"/>
    <w:rsid w:val="00716938"/>
    <w:rsid w:val="00717048"/>
    <w:rsid w:val="00717352"/>
    <w:rsid w:val="00717533"/>
    <w:rsid w:val="00717AAF"/>
    <w:rsid w:val="00717D4A"/>
    <w:rsid w:val="00720381"/>
    <w:rsid w:val="00720FAB"/>
    <w:rsid w:val="00720FB7"/>
    <w:rsid w:val="00721732"/>
    <w:rsid w:val="00721793"/>
    <w:rsid w:val="007217B0"/>
    <w:rsid w:val="00721F60"/>
    <w:rsid w:val="00722152"/>
    <w:rsid w:val="007223C9"/>
    <w:rsid w:val="007226DA"/>
    <w:rsid w:val="007228FE"/>
    <w:rsid w:val="00722955"/>
    <w:rsid w:val="0072295D"/>
    <w:rsid w:val="00722ACB"/>
    <w:rsid w:val="00722E3C"/>
    <w:rsid w:val="00723592"/>
    <w:rsid w:val="007237AF"/>
    <w:rsid w:val="00723E3E"/>
    <w:rsid w:val="00724536"/>
    <w:rsid w:val="00724A35"/>
    <w:rsid w:val="00724A6C"/>
    <w:rsid w:val="00724C84"/>
    <w:rsid w:val="00725046"/>
    <w:rsid w:val="00725217"/>
    <w:rsid w:val="0072543B"/>
    <w:rsid w:val="00725CD5"/>
    <w:rsid w:val="007262C8"/>
    <w:rsid w:val="0072639E"/>
    <w:rsid w:val="00726615"/>
    <w:rsid w:val="007267FC"/>
    <w:rsid w:val="00726EA7"/>
    <w:rsid w:val="00727026"/>
    <w:rsid w:val="00727104"/>
    <w:rsid w:val="007272C9"/>
    <w:rsid w:val="007275AF"/>
    <w:rsid w:val="00727A2E"/>
    <w:rsid w:val="00727D38"/>
    <w:rsid w:val="00727DFF"/>
    <w:rsid w:val="00727F69"/>
    <w:rsid w:val="00730208"/>
    <w:rsid w:val="00730405"/>
    <w:rsid w:val="007304B2"/>
    <w:rsid w:val="007307E9"/>
    <w:rsid w:val="0073094D"/>
    <w:rsid w:val="00730CBF"/>
    <w:rsid w:val="007310F9"/>
    <w:rsid w:val="00731241"/>
    <w:rsid w:val="00731398"/>
    <w:rsid w:val="00731509"/>
    <w:rsid w:val="00731677"/>
    <w:rsid w:val="007321EA"/>
    <w:rsid w:val="00732299"/>
    <w:rsid w:val="00732643"/>
    <w:rsid w:val="00732A90"/>
    <w:rsid w:val="00732E32"/>
    <w:rsid w:val="0073318B"/>
    <w:rsid w:val="00733609"/>
    <w:rsid w:val="007336EF"/>
    <w:rsid w:val="00733D2F"/>
    <w:rsid w:val="00733E87"/>
    <w:rsid w:val="0073423D"/>
    <w:rsid w:val="0073440B"/>
    <w:rsid w:val="00734629"/>
    <w:rsid w:val="00734A9C"/>
    <w:rsid w:val="00734CA1"/>
    <w:rsid w:val="00734D0A"/>
    <w:rsid w:val="0073540F"/>
    <w:rsid w:val="007358BC"/>
    <w:rsid w:val="007358C0"/>
    <w:rsid w:val="00735940"/>
    <w:rsid w:val="00735AF5"/>
    <w:rsid w:val="00735B55"/>
    <w:rsid w:val="00735FD8"/>
    <w:rsid w:val="00736018"/>
    <w:rsid w:val="00737550"/>
    <w:rsid w:val="00737598"/>
    <w:rsid w:val="007377C4"/>
    <w:rsid w:val="00737BF7"/>
    <w:rsid w:val="007400B8"/>
    <w:rsid w:val="00740167"/>
    <w:rsid w:val="007407F7"/>
    <w:rsid w:val="00740954"/>
    <w:rsid w:val="00740FD5"/>
    <w:rsid w:val="00741046"/>
    <w:rsid w:val="00741BD5"/>
    <w:rsid w:val="00741F26"/>
    <w:rsid w:val="0074253B"/>
    <w:rsid w:val="00742BAE"/>
    <w:rsid w:val="00742CF1"/>
    <w:rsid w:val="00742D71"/>
    <w:rsid w:val="00742E7C"/>
    <w:rsid w:val="0074342B"/>
    <w:rsid w:val="00743433"/>
    <w:rsid w:val="00743A8C"/>
    <w:rsid w:val="00743CB1"/>
    <w:rsid w:val="00744024"/>
    <w:rsid w:val="0074417D"/>
    <w:rsid w:val="00744715"/>
    <w:rsid w:val="00745189"/>
    <w:rsid w:val="007454E0"/>
    <w:rsid w:val="007454E5"/>
    <w:rsid w:val="007455F3"/>
    <w:rsid w:val="007457C7"/>
    <w:rsid w:val="00745BA2"/>
    <w:rsid w:val="00745C70"/>
    <w:rsid w:val="00746006"/>
    <w:rsid w:val="0074701B"/>
    <w:rsid w:val="00747325"/>
    <w:rsid w:val="00747611"/>
    <w:rsid w:val="00747669"/>
    <w:rsid w:val="007477B6"/>
    <w:rsid w:val="00750519"/>
    <w:rsid w:val="0075081F"/>
    <w:rsid w:val="0075083C"/>
    <w:rsid w:val="00750A33"/>
    <w:rsid w:val="0075140E"/>
    <w:rsid w:val="007515C1"/>
    <w:rsid w:val="007516E0"/>
    <w:rsid w:val="00751B9C"/>
    <w:rsid w:val="00751C9C"/>
    <w:rsid w:val="00752BF3"/>
    <w:rsid w:val="00752CD8"/>
    <w:rsid w:val="00752EAC"/>
    <w:rsid w:val="00752EFB"/>
    <w:rsid w:val="00753168"/>
    <w:rsid w:val="00753180"/>
    <w:rsid w:val="0075384F"/>
    <w:rsid w:val="0075390E"/>
    <w:rsid w:val="00753A3E"/>
    <w:rsid w:val="00753C2B"/>
    <w:rsid w:val="00753FD4"/>
    <w:rsid w:val="007540D1"/>
    <w:rsid w:val="00754218"/>
    <w:rsid w:val="00754A3E"/>
    <w:rsid w:val="00754B7C"/>
    <w:rsid w:val="00754EF3"/>
    <w:rsid w:val="007550F3"/>
    <w:rsid w:val="0075530E"/>
    <w:rsid w:val="00755800"/>
    <w:rsid w:val="0075590C"/>
    <w:rsid w:val="00755DB0"/>
    <w:rsid w:val="00755FA2"/>
    <w:rsid w:val="0075646A"/>
    <w:rsid w:val="007565FA"/>
    <w:rsid w:val="00756876"/>
    <w:rsid w:val="007569B5"/>
    <w:rsid w:val="00756A02"/>
    <w:rsid w:val="00757322"/>
    <w:rsid w:val="00757974"/>
    <w:rsid w:val="00757EEA"/>
    <w:rsid w:val="00760071"/>
    <w:rsid w:val="00760114"/>
    <w:rsid w:val="00760321"/>
    <w:rsid w:val="00760642"/>
    <w:rsid w:val="0076075B"/>
    <w:rsid w:val="0076084E"/>
    <w:rsid w:val="00760851"/>
    <w:rsid w:val="00760B10"/>
    <w:rsid w:val="00760E58"/>
    <w:rsid w:val="00761016"/>
    <w:rsid w:val="00761464"/>
    <w:rsid w:val="007616C4"/>
    <w:rsid w:val="00761811"/>
    <w:rsid w:val="007618BD"/>
    <w:rsid w:val="007618CB"/>
    <w:rsid w:val="00761C57"/>
    <w:rsid w:val="00761C73"/>
    <w:rsid w:val="00761E0A"/>
    <w:rsid w:val="0076223C"/>
    <w:rsid w:val="007623AB"/>
    <w:rsid w:val="0076241B"/>
    <w:rsid w:val="0076262B"/>
    <w:rsid w:val="00762BBD"/>
    <w:rsid w:val="00763460"/>
    <w:rsid w:val="00763481"/>
    <w:rsid w:val="007649C8"/>
    <w:rsid w:val="00765629"/>
    <w:rsid w:val="0076599B"/>
    <w:rsid w:val="00765AFA"/>
    <w:rsid w:val="007669FF"/>
    <w:rsid w:val="00766E41"/>
    <w:rsid w:val="00767011"/>
    <w:rsid w:val="00767658"/>
    <w:rsid w:val="00767ECD"/>
    <w:rsid w:val="00770350"/>
    <w:rsid w:val="007703CC"/>
    <w:rsid w:val="00770572"/>
    <w:rsid w:val="00770799"/>
    <w:rsid w:val="007708EE"/>
    <w:rsid w:val="00770993"/>
    <w:rsid w:val="00770B29"/>
    <w:rsid w:val="00770F30"/>
    <w:rsid w:val="00771126"/>
    <w:rsid w:val="00771277"/>
    <w:rsid w:val="00771671"/>
    <w:rsid w:val="0077172B"/>
    <w:rsid w:val="00771762"/>
    <w:rsid w:val="007717B8"/>
    <w:rsid w:val="00771BF8"/>
    <w:rsid w:val="00771E42"/>
    <w:rsid w:val="007725F4"/>
    <w:rsid w:val="00772805"/>
    <w:rsid w:val="00772BD3"/>
    <w:rsid w:val="00773029"/>
    <w:rsid w:val="007739D2"/>
    <w:rsid w:val="00773B43"/>
    <w:rsid w:val="00773B8F"/>
    <w:rsid w:val="00773BE9"/>
    <w:rsid w:val="00773D2A"/>
    <w:rsid w:val="007740FC"/>
    <w:rsid w:val="00774567"/>
    <w:rsid w:val="0077474F"/>
    <w:rsid w:val="00774D99"/>
    <w:rsid w:val="00775572"/>
    <w:rsid w:val="00775597"/>
    <w:rsid w:val="007755F9"/>
    <w:rsid w:val="00775627"/>
    <w:rsid w:val="00776191"/>
    <w:rsid w:val="00776559"/>
    <w:rsid w:val="00776867"/>
    <w:rsid w:val="00776D17"/>
    <w:rsid w:val="00776F7F"/>
    <w:rsid w:val="007772EE"/>
    <w:rsid w:val="007774B4"/>
    <w:rsid w:val="0077751C"/>
    <w:rsid w:val="00777A57"/>
    <w:rsid w:val="00777DDA"/>
    <w:rsid w:val="0078075B"/>
    <w:rsid w:val="0078087B"/>
    <w:rsid w:val="00780A98"/>
    <w:rsid w:val="00780EC9"/>
    <w:rsid w:val="00781AC3"/>
    <w:rsid w:val="00781B02"/>
    <w:rsid w:val="00782552"/>
    <w:rsid w:val="007826BF"/>
    <w:rsid w:val="00782A09"/>
    <w:rsid w:val="007837BC"/>
    <w:rsid w:val="0078391A"/>
    <w:rsid w:val="0078391C"/>
    <w:rsid w:val="00784AB6"/>
    <w:rsid w:val="00785033"/>
    <w:rsid w:val="00785302"/>
    <w:rsid w:val="007854CE"/>
    <w:rsid w:val="00785A36"/>
    <w:rsid w:val="0078604C"/>
    <w:rsid w:val="00786594"/>
    <w:rsid w:val="00786746"/>
    <w:rsid w:val="00786775"/>
    <w:rsid w:val="00786904"/>
    <w:rsid w:val="00786A21"/>
    <w:rsid w:val="007878F9"/>
    <w:rsid w:val="00787BD1"/>
    <w:rsid w:val="007903CB"/>
    <w:rsid w:val="007904A5"/>
    <w:rsid w:val="00790505"/>
    <w:rsid w:val="00790AE8"/>
    <w:rsid w:val="00790B6E"/>
    <w:rsid w:val="00791DF1"/>
    <w:rsid w:val="00791F70"/>
    <w:rsid w:val="007922C8"/>
    <w:rsid w:val="00792427"/>
    <w:rsid w:val="00792C3B"/>
    <w:rsid w:val="00792E35"/>
    <w:rsid w:val="00793032"/>
    <w:rsid w:val="0079381F"/>
    <w:rsid w:val="00793C62"/>
    <w:rsid w:val="00793D30"/>
    <w:rsid w:val="00793E95"/>
    <w:rsid w:val="007944FF"/>
    <w:rsid w:val="00794ED5"/>
    <w:rsid w:val="00795238"/>
    <w:rsid w:val="00795810"/>
    <w:rsid w:val="00795A97"/>
    <w:rsid w:val="00795B64"/>
    <w:rsid w:val="00795BBC"/>
    <w:rsid w:val="007969FB"/>
    <w:rsid w:val="0079748E"/>
    <w:rsid w:val="007976DA"/>
    <w:rsid w:val="0079796E"/>
    <w:rsid w:val="00797AE8"/>
    <w:rsid w:val="00797B34"/>
    <w:rsid w:val="00797DFD"/>
    <w:rsid w:val="007A026A"/>
    <w:rsid w:val="007A0327"/>
    <w:rsid w:val="007A0727"/>
    <w:rsid w:val="007A0BA8"/>
    <w:rsid w:val="007A0C9E"/>
    <w:rsid w:val="007A0D1D"/>
    <w:rsid w:val="007A0E4E"/>
    <w:rsid w:val="007A163E"/>
    <w:rsid w:val="007A1828"/>
    <w:rsid w:val="007A192D"/>
    <w:rsid w:val="007A1EB4"/>
    <w:rsid w:val="007A20A9"/>
    <w:rsid w:val="007A2F57"/>
    <w:rsid w:val="007A37F7"/>
    <w:rsid w:val="007A38B0"/>
    <w:rsid w:val="007A3FDC"/>
    <w:rsid w:val="007A40A1"/>
    <w:rsid w:val="007A4692"/>
    <w:rsid w:val="007A4AD3"/>
    <w:rsid w:val="007A4BCE"/>
    <w:rsid w:val="007A5011"/>
    <w:rsid w:val="007A51E1"/>
    <w:rsid w:val="007A5621"/>
    <w:rsid w:val="007A5AE6"/>
    <w:rsid w:val="007A5B97"/>
    <w:rsid w:val="007A5C0D"/>
    <w:rsid w:val="007A5D90"/>
    <w:rsid w:val="007A6247"/>
    <w:rsid w:val="007A634D"/>
    <w:rsid w:val="007A6499"/>
    <w:rsid w:val="007A6AF0"/>
    <w:rsid w:val="007A7107"/>
    <w:rsid w:val="007A7564"/>
    <w:rsid w:val="007A7B4F"/>
    <w:rsid w:val="007A7D40"/>
    <w:rsid w:val="007A7ED2"/>
    <w:rsid w:val="007B0642"/>
    <w:rsid w:val="007B0716"/>
    <w:rsid w:val="007B07AD"/>
    <w:rsid w:val="007B089A"/>
    <w:rsid w:val="007B14BE"/>
    <w:rsid w:val="007B2102"/>
    <w:rsid w:val="007B2128"/>
    <w:rsid w:val="007B235D"/>
    <w:rsid w:val="007B2459"/>
    <w:rsid w:val="007B2BAE"/>
    <w:rsid w:val="007B3264"/>
    <w:rsid w:val="007B338C"/>
    <w:rsid w:val="007B3A0D"/>
    <w:rsid w:val="007B3EA3"/>
    <w:rsid w:val="007B4799"/>
    <w:rsid w:val="007B48BB"/>
    <w:rsid w:val="007B4C68"/>
    <w:rsid w:val="007B5554"/>
    <w:rsid w:val="007B6B7C"/>
    <w:rsid w:val="007B6D4F"/>
    <w:rsid w:val="007B710B"/>
    <w:rsid w:val="007B720D"/>
    <w:rsid w:val="007B7529"/>
    <w:rsid w:val="007B78A6"/>
    <w:rsid w:val="007B7BDF"/>
    <w:rsid w:val="007B7F39"/>
    <w:rsid w:val="007C0E7C"/>
    <w:rsid w:val="007C114C"/>
    <w:rsid w:val="007C1277"/>
    <w:rsid w:val="007C18A0"/>
    <w:rsid w:val="007C1E51"/>
    <w:rsid w:val="007C1FBB"/>
    <w:rsid w:val="007C1FDE"/>
    <w:rsid w:val="007C2103"/>
    <w:rsid w:val="007C296C"/>
    <w:rsid w:val="007C2A93"/>
    <w:rsid w:val="007C2B9A"/>
    <w:rsid w:val="007C2CC5"/>
    <w:rsid w:val="007C2E37"/>
    <w:rsid w:val="007C31E0"/>
    <w:rsid w:val="007C34E5"/>
    <w:rsid w:val="007C35C9"/>
    <w:rsid w:val="007C35E2"/>
    <w:rsid w:val="007C39EA"/>
    <w:rsid w:val="007C3AD4"/>
    <w:rsid w:val="007C402E"/>
    <w:rsid w:val="007C427D"/>
    <w:rsid w:val="007C43AD"/>
    <w:rsid w:val="007C43F5"/>
    <w:rsid w:val="007C4703"/>
    <w:rsid w:val="007C5423"/>
    <w:rsid w:val="007C559B"/>
    <w:rsid w:val="007C575E"/>
    <w:rsid w:val="007C646E"/>
    <w:rsid w:val="007C6607"/>
    <w:rsid w:val="007C6AE0"/>
    <w:rsid w:val="007C752A"/>
    <w:rsid w:val="007C7BBC"/>
    <w:rsid w:val="007C7C75"/>
    <w:rsid w:val="007D0134"/>
    <w:rsid w:val="007D0921"/>
    <w:rsid w:val="007D0C87"/>
    <w:rsid w:val="007D0DC2"/>
    <w:rsid w:val="007D106E"/>
    <w:rsid w:val="007D1350"/>
    <w:rsid w:val="007D14D6"/>
    <w:rsid w:val="007D1705"/>
    <w:rsid w:val="007D1834"/>
    <w:rsid w:val="007D1B28"/>
    <w:rsid w:val="007D1E12"/>
    <w:rsid w:val="007D21B5"/>
    <w:rsid w:val="007D2C5A"/>
    <w:rsid w:val="007D2F59"/>
    <w:rsid w:val="007D40A8"/>
    <w:rsid w:val="007D4704"/>
    <w:rsid w:val="007D483E"/>
    <w:rsid w:val="007D49AB"/>
    <w:rsid w:val="007D4B1B"/>
    <w:rsid w:val="007D4DC0"/>
    <w:rsid w:val="007D4F30"/>
    <w:rsid w:val="007D5048"/>
    <w:rsid w:val="007D55AA"/>
    <w:rsid w:val="007D58F6"/>
    <w:rsid w:val="007D5AD5"/>
    <w:rsid w:val="007D6544"/>
    <w:rsid w:val="007D6562"/>
    <w:rsid w:val="007D6726"/>
    <w:rsid w:val="007D6F6C"/>
    <w:rsid w:val="007D747B"/>
    <w:rsid w:val="007D7C1F"/>
    <w:rsid w:val="007E0856"/>
    <w:rsid w:val="007E1181"/>
    <w:rsid w:val="007E1360"/>
    <w:rsid w:val="007E1C3A"/>
    <w:rsid w:val="007E1D4E"/>
    <w:rsid w:val="007E2195"/>
    <w:rsid w:val="007E255D"/>
    <w:rsid w:val="007E2D86"/>
    <w:rsid w:val="007E3266"/>
    <w:rsid w:val="007E361F"/>
    <w:rsid w:val="007E374E"/>
    <w:rsid w:val="007E3AF6"/>
    <w:rsid w:val="007E3FEC"/>
    <w:rsid w:val="007E44E5"/>
    <w:rsid w:val="007E4744"/>
    <w:rsid w:val="007E4BCD"/>
    <w:rsid w:val="007E4C12"/>
    <w:rsid w:val="007E4CDF"/>
    <w:rsid w:val="007E6390"/>
    <w:rsid w:val="007E6425"/>
    <w:rsid w:val="007E64D4"/>
    <w:rsid w:val="007E64F4"/>
    <w:rsid w:val="007E6544"/>
    <w:rsid w:val="007E6C69"/>
    <w:rsid w:val="007E72C6"/>
    <w:rsid w:val="007E76FF"/>
    <w:rsid w:val="007E7976"/>
    <w:rsid w:val="007E7BB8"/>
    <w:rsid w:val="007F04D6"/>
    <w:rsid w:val="007F06BC"/>
    <w:rsid w:val="007F08C9"/>
    <w:rsid w:val="007F08E5"/>
    <w:rsid w:val="007F0E24"/>
    <w:rsid w:val="007F1516"/>
    <w:rsid w:val="007F164E"/>
    <w:rsid w:val="007F26BE"/>
    <w:rsid w:val="007F2721"/>
    <w:rsid w:val="007F2ABC"/>
    <w:rsid w:val="007F2CBD"/>
    <w:rsid w:val="007F2CD7"/>
    <w:rsid w:val="007F2D62"/>
    <w:rsid w:val="007F3043"/>
    <w:rsid w:val="007F34EF"/>
    <w:rsid w:val="007F3679"/>
    <w:rsid w:val="007F36A5"/>
    <w:rsid w:val="007F3961"/>
    <w:rsid w:val="007F39B6"/>
    <w:rsid w:val="007F3BDA"/>
    <w:rsid w:val="007F3CFE"/>
    <w:rsid w:val="007F3F25"/>
    <w:rsid w:val="007F3FA4"/>
    <w:rsid w:val="007F4122"/>
    <w:rsid w:val="007F426D"/>
    <w:rsid w:val="007F42BE"/>
    <w:rsid w:val="007F43B2"/>
    <w:rsid w:val="007F479B"/>
    <w:rsid w:val="007F483C"/>
    <w:rsid w:val="007F500F"/>
    <w:rsid w:val="007F516E"/>
    <w:rsid w:val="007F5515"/>
    <w:rsid w:val="007F582B"/>
    <w:rsid w:val="007F60D0"/>
    <w:rsid w:val="007F6276"/>
    <w:rsid w:val="007F6616"/>
    <w:rsid w:val="007F66B8"/>
    <w:rsid w:val="007F6ECD"/>
    <w:rsid w:val="007F721A"/>
    <w:rsid w:val="007F7431"/>
    <w:rsid w:val="007F7D7A"/>
    <w:rsid w:val="0080073F"/>
    <w:rsid w:val="00800967"/>
    <w:rsid w:val="008009C1"/>
    <w:rsid w:val="00800E18"/>
    <w:rsid w:val="00801702"/>
    <w:rsid w:val="00801B65"/>
    <w:rsid w:val="00801E1C"/>
    <w:rsid w:val="00801F19"/>
    <w:rsid w:val="008020F5"/>
    <w:rsid w:val="00802EF1"/>
    <w:rsid w:val="00803A6F"/>
    <w:rsid w:val="00803F62"/>
    <w:rsid w:val="0080402C"/>
    <w:rsid w:val="0080403A"/>
    <w:rsid w:val="008040E5"/>
    <w:rsid w:val="00804186"/>
    <w:rsid w:val="0080428B"/>
    <w:rsid w:val="008046C5"/>
    <w:rsid w:val="008051EE"/>
    <w:rsid w:val="00805216"/>
    <w:rsid w:val="00805310"/>
    <w:rsid w:val="00805799"/>
    <w:rsid w:val="00805811"/>
    <w:rsid w:val="00805821"/>
    <w:rsid w:val="00806B68"/>
    <w:rsid w:val="00807456"/>
    <w:rsid w:val="0080749B"/>
    <w:rsid w:val="00807A5A"/>
    <w:rsid w:val="00810146"/>
    <w:rsid w:val="0081022B"/>
    <w:rsid w:val="00810A92"/>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998"/>
    <w:rsid w:val="00816F3E"/>
    <w:rsid w:val="008172F2"/>
    <w:rsid w:val="00817675"/>
    <w:rsid w:val="008176D9"/>
    <w:rsid w:val="008177CD"/>
    <w:rsid w:val="00817A1D"/>
    <w:rsid w:val="0082072C"/>
    <w:rsid w:val="00820A6A"/>
    <w:rsid w:val="00820AFC"/>
    <w:rsid w:val="00820B40"/>
    <w:rsid w:val="00820CDD"/>
    <w:rsid w:val="00820FE2"/>
    <w:rsid w:val="00821916"/>
    <w:rsid w:val="00821A0C"/>
    <w:rsid w:val="0082218F"/>
    <w:rsid w:val="00822656"/>
    <w:rsid w:val="00822B25"/>
    <w:rsid w:val="00822F0D"/>
    <w:rsid w:val="00823171"/>
    <w:rsid w:val="0082353B"/>
    <w:rsid w:val="00823BE0"/>
    <w:rsid w:val="00823BFD"/>
    <w:rsid w:val="0082410A"/>
    <w:rsid w:val="0082469D"/>
    <w:rsid w:val="00824861"/>
    <w:rsid w:val="00824899"/>
    <w:rsid w:val="0082520C"/>
    <w:rsid w:val="008252C7"/>
    <w:rsid w:val="008254FC"/>
    <w:rsid w:val="00825598"/>
    <w:rsid w:val="0082595F"/>
    <w:rsid w:val="00826005"/>
    <w:rsid w:val="008260CD"/>
    <w:rsid w:val="00827257"/>
    <w:rsid w:val="00830956"/>
    <w:rsid w:val="0083122D"/>
    <w:rsid w:val="0083139A"/>
    <w:rsid w:val="00831BD7"/>
    <w:rsid w:val="00832564"/>
    <w:rsid w:val="00832C8D"/>
    <w:rsid w:val="008337DE"/>
    <w:rsid w:val="00833911"/>
    <w:rsid w:val="00834673"/>
    <w:rsid w:val="00834839"/>
    <w:rsid w:val="00834929"/>
    <w:rsid w:val="00834A47"/>
    <w:rsid w:val="00834F58"/>
    <w:rsid w:val="00835FA9"/>
    <w:rsid w:val="00836E6D"/>
    <w:rsid w:val="00837753"/>
    <w:rsid w:val="00837B79"/>
    <w:rsid w:val="00837D4A"/>
    <w:rsid w:val="00840030"/>
    <w:rsid w:val="00840364"/>
    <w:rsid w:val="00840E10"/>
    <w:rsid w:val="00841405"/>
    <w:rsid w:val="0084157B"/>
    <w:rsid w:val="00841BC4"/>
    <w:rsid w:val="00841BE7"/>
    <w:rsid w:val="00841F94"/>
    <w:rsid w:val="008423A9"/>
    <w:rsid w:val="00842A1C"/>
    <w:rsid w:val="00842B3D"/>
    <w:rsid w:val="00842CAD"/>
    <w:rsid w:val="00842E4F"/>
    <w:rsid w:val="00842F08"/>
    <w:rsid w:val="00842F4C"/>
    <w:rsid w:val="00843AEC"/>
    <w:rsid w:val="00844295"/>
    <w:rsid w:val="008443D9"/>
    <w:rsid w:val="00844A5E"/>
    <w:rsid w:val="00844C48"/>
    <w:rsid w:val="0084571A"/>
    <w:rsid w:val="008457D5"/>
    <w:rsid w:val="00845A7B"/>
    <w:rsid w:val="0084629B"/>
    <w:rsid w:val="0084679C"/>
    <w:rsid w:val="00846B71"/>
    <w:rsid w:val="00846DA9"/>
    <w:rsid w:val="00847241"/>
    <w:rsid w:val="008475C9"/>
    <w:rsid w:val="00847ABD"/>
    <w:rsid w:val="00847AE9"/>
    <w:rsid w:val="00847BAB"/>
    <w:rsid w:val="0085045F"/>
    <w:rsid w:val="00850833"/>
    <w:rsid w:val="008508EC"/>
    <w:rsid w:val="0085099D"/>
    <w:rsid w:val="00850CEC"/>
    <w:rsid w:val="00850D8B"/>
    <w:rsid w:val="0085124B"/>
    <w:rsid w:val="008512C6"/>
    <w:rsid w:val="008514C9"/>
    <w:rsid w:val="00851719"/>
    <w:rsid w:val="00851B57"/>
    <w:rsid w:val="00851E92"/>
    <w:rsid w:val="00852473"/>
    <w:rsid w:val="00852548"/>
    <w:rsid w:val="008525AD"/>
    <w:rsid w:val="00852C22"/>
    <w:rsid w:val="0085348E"/>
    <w:rsid w:val="008534D0"/>
    <w:rsid w:val="0085364E"/>
    <w:rsid w:val="0085367B"/>
    <w:rsid w:val="008537FB"/>
    <w:rsid w:val="008538D9"/>
    <w:rsid w:val="00853A8E"/>
    <w:rsid w:val="00853BB6"/>
    <w:rsid w:val="00854058"/>
    <w:rsid w:val="0085405B"/>
    <w:rsid w:val="00854335"/>
    <w:rsid w:val="00854CC9"/>
    <w:rsid w:val="00854DF0"/>
    <w:rsid w:val="00855F92"/>
    <w:rsid w:val="00856228"/>
    <w:rsid w:val="00856260"/>
    <w:rsid w:val="008564A4"/>
    <w:rsid w:val="008567F1"/>
    <w:rsid w:val="008568C8"/>
    <w:rsid w:val="00856933"/>
    <w:rsid w:val="00856D51"/>
    <w:rsid w:val="008576CB"/>
    <w:rsid w:val="00857BCE"/>
    <w:rsid w:val="00857FB0"/>
    <w:rsid w:val="00860691"/>
    <w:rsid w:val="00860E44"/>
    <w:rsid w:val="008610E8"/>
    <w:rsid w:val="00861417"/>
    <w:rsid w:val="00861714"/>
    <w:rsid w:val="008619C1"/>
    <w:rsid w:val="00861AFB"/>
    <w:rsid w:val="0086268B"/>
    <w:rsid w:val="008627A2"/>
    <w:rsid w:val="008627C2"/>
    <w:rsid w:val="0086291D"/>
    <w:rsid w:val="008629A2"/>
    <w:rsid w:val="00862E60"/>
    <w:rsid w:val="00862F42"/>
    <w:rsid w:val="00863144"/>
    <w:rsid w:val="00863491"/>
    <w:rsid w:val="008634A7"/>
    <w:rsid w:val="00863941"/>
    <w:rsid w:val="00863D13"/>
    <w:rsid w:val="00863D4C"/>
    <w:rsid w:val="00863E7C"/>
    <w:rsid w:val="00864009"/>
    <w:rsid w:val="0086416E"/>
    <w:rsid w:val="00864634"/>
    <w:rsid w:val="008650CF"/>
    <w:rsid w:val="00865ADC"/>
    <w:rsid w:val="00865EFB"/>
    <w:rsid w:val="008667BE"/>
    <w:rsid w:val="00866B4E"/>
    <w:rsid w:val="00866BD3"/>
    <w:rsid w:val="0086708E"/>
    <w:rsid w:val="0086723C"/>
    <w:rsid w:val="00867279"/>
    <w:rsid w:val="0086756A"/>
    <w:rsid w:val="0086784E"/>
    <w:rsid w:val="008678B4"/>
    <w:rsid w:val="00867AAE"/>
    <w:rsid w:val="0087005E"/>
    <w:rsid w:val="0087037D"/>
    <w:rsid w:val="008706F2"/>
    <w:rsid w:val="00870797"/>
    <w:rsid w:val="008709ED"/>
    <w:rsid w:val="00870AF0"/>
    <w:rsid w:val="0087107B"/>
    <w:rsid w:val="0087136C"/>
    <w:rsid w:val="008713FD"/>
    <w:rsid w:val="008716C9"/>
    <w:rsid w:val="00871A56"/>
    <w:rsid w:val="00871C4A"/>
    <w:rsid w:val="00871D62"/>
    <w:rsid w:val="00871F24"/>
    <w:rsid w:val="008721DB"/>
    <w:rsid w:val="00872C75"/>
    <w:rsid w:val="00873021"/>
    <w:rsid w:val="00873133"/>
    <w:rsid w:val="008731C6"/>
    <w:rsid w:val="008736E4"/>
    <w:rsid w:val="00873B2B"/>
    <w:rsid w:val="0087407E"/>
    <w:rsid w:val="00874659"/>
    <w:rsid w:val="008749CF"/>
    <w:rsid w:val="00874B28"/>
    <w:rsid w:val="00874C37"/>
    <w:rsid w:val="00874EB9"/>
    <w:rsid w:val="00875033"/>
    <w:rsid w:val="00875359"/>
    <w:rsid w:val="00875A2E"/>
    <w:rsid w:val="00875E57"/>
    <w:rsid w:val="00875FAD"/>
    <w:rsid w:val="00876181"/>
    <w:rsid w:val="00876242"/>
    <w:rsid w:val="00876388"/>
    <w:rsid w:val="008768C0"/>
    <w:rsid w:val="008770C4"/>
    <w:rsid w:val="008774EC"/>
    <w:rsid w:val="00877513"/>
    <w:rsid w:val="0087760F"/>
    <w:rsid w:val="00877BA7"/>
    <w:rsid w:val="00877D80"/>
    <w:rsid w:val="00877EFF"/>
    <w:rsid w:val="00877F45"/>
    <w:rsid w:val="00880A4D"/>
    <w:rsid w:val="00880C30"/>
    <w:rsid w:val="00880C65"/>
    <w:rsid w:val="00880E64"/>
    <w:rsid w:val="00881072"/>
    <w:rsid w:val="00881801"/>
    <w:rsid w:val="008821F5"/>
    <w:rsid w:val="008824BD"/>
    <w:rsid w:val="008824F8"/>
    <w:rsid w:val="008826D7"/>
    <w:rsid w:val="00882AF6"/>
    <w:rsid w:val="0088310B"/>
    <w:rsid w:val="008837A7"/>
    <w:rsid w:val="00883E20"/>
    <w:rsid w:val="00884497"/>
    <w:rsid w:val="00884794"/>
    <w:rsid w:val="00884BCC"/>
    <w:rsid w:val="00884F52"/>
    <w:rsid w:val="00885A94"/>
    <w:rsid w:val="00886461"/>
    <w:rsid w:val="00886647"/>
    <w:rsid w:val="00886827"/>
    <w:rsid w:val="00886892"/>
    <w:rsid w:val="00886A95"/>
    <w:rsid w:val="00886D2E"/>
    <w:rsid w:val="00886FAE"/>
    <w:rsid w:val="00887219"/>
    <w:rsid w:val="0088724B"/>
    <w:rsid w:val="00887410"/>
    <w:rsid w:val="00887753"/>
    <w:rsid w:val="0088775D"/>
    <w:rsid w:val="00887807"/>
    <w:rsid w:val="00890111"/>
    <w:rsid w:val="00890598"/>
    <w:rsid w:val="00890F31"/>
    <w:rsid w:val="00891083"/>
    <w:rsid w:val="0089139A"/>
    <w:rsid w:val="00891407"/>
    <w:rsid w:val="00891697"/>
    <w:rsid w:val="008922B7"/>
    <w:rsid w:val="00892AC9"/>
    <w:rsid w:val="00893261"/>
    <w:rsid w:val="0089332A"/>
    <w:rsid w:val="008933D2"/>
    <w:rsid w:val="00893519"/>
    <w:rsid w:val="0089361B"/>
    <w:rsid w:val="00893782"/>
    <w:rsid w:val="00893784"/>
    <w:rsid w:val="00893B89"/>
    <w:rsid w:val="0089457F"/>
    <w:rsid w:val="008946F4"/>
    <w:rsid w:val="00894D7B"/>
    <w:rsid w:val="00894EAF"/>
    <w:rsid w:val="008950F2"/>
    <w:rsid w:val="008952FC"/>
    <w:rsid w:val="00896A1D"/>
    <w:rsid w:val="00896DC8"/>
    <w:rsid w:val="00897218"/>
    <w:rsid w:val="00897674"/>
    <w:rsid w:val="00897711"/>
    <w:rsid w:val="00897A36"/>
    <w:rsid w:val="00897D3B"/>
    <w:rsid w:val="008A0536"/>
    <w:rsid w:val="008A1111"/>
    <w:rsid w:val="008A1998"/>
    <w:rsid w:val="008A1C40"/>
    <w:rsid w:val="008A1EF4"/>
    <w:rsid w:val="008A22E4"/>
    <w:rsid w:val="008A2347"/>
    <w:rsid w:val="008A2AA5"/>
    <w:rsid w:val="008A2CDE"/>
    <w:rsid w:val="008A36DD"/>
    <w:rsid w:val="008A39A0"/>
    <w:rsid w:val="008A3BE1"/>
    <w:rsid w:val="008A3D50"/>
    <w:rsid w:val="008A3E0A"/>
    <w:rsid w:val="008A3E25"/>
    <w:rsid w:val="008A4F28"/>
    <w:rsid w:val="008A5791"/>
    <w:rsid w:val="008A57A2"/>
    <w:rsid w:val="008A5EF9"/>
    <w:rsid w:val="008A6413"/>
    <w:rsid w:val="008A6558"/>
    <w:rsid w:val="008A6C2B"/>
    <w:rsid w:val="008A71C9"/>
    <w:rsid w:val="008A7E4C"/>
    <w:rsid w:val="008A7FB7"/>
    <w:rsid w:val="008B0035"/>
    <w:rsid w:val="008B0730"/>
    <w:rsid w:val="008B0B49"/>
    <w:rsid w:val="008B0CB1"/>
    <w:rsid w:val="008B0CB9"/>
    <w:rsid w:val="008B1270"/>
    <w:rsid w:val="008B1371"/>
    <w:rsid w:val="008B1947"/>
    <w:rsid w:val="008B2582"/>
    <w:rsid w:val="008B2821"/>
    <w:rsid w:val="008B2B03"/>
    <w:rsid w:val="008B2E0A"/>
    <w:rsid w:val="008B3434"/>
    <w:rsid w:val="008B35FE"/>
    <w:rsid w:val="008B36B1"/>
    <w:rsid w:val="008B4192"/>
    <w:rsid w:val="008B4533"/>
    <w:rsid w:val="008B46D9"/>
    <w:rsid w:val="008B48B6"/>
    <w:rsid w:val="008B4B02"/>
    <w:rsid w:val="008B4F7E"/>
    <w:rsid w:val="008B51D9"/>
    <w:rsid w:val="008B5E97"/>
    <w:rsid w:val="008B5FBE"/>
    <w:rsid w:val="008B60BA"/>
    <w:rsid w:val="008B6273"/>
    <w:rsid w:val="008B6367"/>
    <w:rsid w:val="008B65D7"/>
    <w:rsid w:val="008B6606"/>
    <w:rsid w:val="008B6D72"/>
    <w:rsid w:val="008B6E76"/>
    <w:rsid w:val="008B7158"/>
    <w:rsid w:val="008B72B2"/>
    <w:rsid w:val="008B73A9"/>
    <w:rsid w:val="008B73B7"/>
    <w:rsid w:val="008B7499"/>
    <w:rsid w:val="008B7F60"/>
    <w:rsid w:val="008B7F7A"/>
    <w:rsid w:val="008C13A6"/>
    <w:rsid w:val="008C1FD7"/>
    <w:rsid w:val="008C2061"/>
    <w:rsid w:val="008C206E"/>
    <w:rsid w:val="008C21F6"/>
    <w:rsid w:val="008C230B"/>
    <w:rsid w:val="008C26BB"/>
    <w:rsid w:val="008C27AC"/>
    <w:rsid w:val="008C2C16"/>
    <w:rsid w:val="008C3081"/>
    <w:rsid w:val="008C3308"/>
    <w:rsid w:val="008C3986"/>
    <w:rsid w:val="008C3987"/>
    <w:rsid w:val="008C440D"/>
    <w:rsid w:val="008C452B"/>
    <w:rsid w:val="008C4954"/>
    <w:rsid w:val="008C4FB0"/>
    <w:rsid w:val="008C5580"/>
    <w:rsid w:val="008C58E1"/>
    <w:rsid w:val="008C5FEB"/>
    <w:rsid w:val="008C6211"/>
    <w:rsid w:val="008C6466"/>
    <w:rsid w:val="008C67CC"/>
    <w:rsid w:val="008C6922"/>
    <w:rsid w:val="008C76EA"/>
    <w:rsid w:val="008C7874"/>
    <w:rsid w:val="008C7B72"/>
    <w:rsid w:val="008C7FEC"/>
    <w:rsid w:val="008D00CA"/>
    <w:rsid w:val="008D058C"/>
    <w:rsid w:val="008D0796"/>
    <w:rsid w:val="008D0BAF"/>
    <w:rsid w:val="008D0DE9"/>
    <w:rsid w:val="008D16A4"/>
    <w:rsid w:val="008D18F8"/>
    <w:rsid w:val="008D1946"/>
    <w:rsid w:val="008D197F"/>
    <w:rsid w:val="008D1C85"/>
    <w:rsid w:val="008D1E4E"/>
    <w:rsid w:val="008D209C"/>
    <w:rsid w:val="008D24ED"/>
    <w:rsid w:val="008D2B23"/>
    <w:rsid w:val="008D2C40"/>
    <w:rsid w:val="008D33B1"/>
    <w:rsid w:val="008D46DF"/>
    <w:rsid w:val="008D476D"/>
    <w:rsid w:val="008D4C2B"/>
    <w:rsid w:val="008D4F98"/>
    <w:rsid w:val="008D5016"/>
    <w:rsid w:val="008D5429"/>
    <w:rsid w:val="008D5F13"/>
    <w:rsid w:val="008D60CF"/>
    <w:rsid w:val="008D6D61"/>
    <w:rsid w:val="008D71DE"/>
    <w:rsid w:val="008D71FC"/>
    <w:rsid w:val="008D7AB5"/>
    <w:rsid w:val="008E0174"/>
    <w:rsid w:val="008E0524"/>
    <w:rsid w:val="008E052A"/>
    <w:rsid w:val="008E0BD1"/>
    <w:rsid w:val="008E1385"/>
    <w:rsid w:val="008E140B"/>
    <w:rsid w:val="008E143A"/>
    <w:rsid w:val="008E1460"/>
    <w:rsid w:val="008E14F1"/>
    <w:rsid w:val="008E176E"/>
    <w:rsid w:val="008E1828"/>
    <w:rsid w:val="008E21F5"/>
    <w:rsid w:val="008E28FE"/>
    <w:rsid w:val="008E2976"/>
    <w:rsid w:val="008E2B72"/>
    <w:rsid w:val="008E2C91"/>
    <w:rsid w:val="008E2D1B"/>
    <w:rsid w:val="008E33E7"/>
    <w:rsid w:val="008E3DE9"/>
    <w:rsid w:val="008E3F37"/>
    <w:rsid w:val="008E42BF"/>
    <w:rsid w:val="008E449F"/>
    <w:rsid w:val="008E528D"/>
    <w:rsid w:val="008E52D9"/>
    <w:rsid w:val="008E5400"/>
    <w:rsid w:val="008E583F"/>
    <w:rsid w:val="008E585A"/>
    <w:rsid w:val="008E5BBB"/>
    <w:rsid w:val="008E6C55"/>
    <w:rsid w:val="008E6E16"/>
    <w:rsid w:val="008E6FD6"/>
    <w:rsid w:val="008E7418"/>
    <w:rsid w:val="008E75D3"/>
    <w:rsid w:val="008E7B2E"/>
    <w:rsid w:val="008F0168"/>
    <w:rsid w:val="008F05EA"/>
    <w:rsid w:val="008F0C57"/>
    <w:rsid w:val="008F0C9C"/>
    <w:rsid w:val="008F0CFD"/>
    <w:rsid w:val="008F0DE7"/>
    <w:rsid w:val="008F0F46"/>
    <w:rsid w:val="008F1536"/>
    <w:rsid w:val="008F1635"/>
    <w:rsid w:val="008F16EC"/>
    <w:rsid w:val="008F1A91"/>
    <w:rsid w:val="008F2087"/>
    <w:rsid w:val="008F28CA"/>
    <w:rsid w:val="008F2F52"/>
    <w:rsid w:val="008F410E"/>
    <w:rsid w:val="008F4198"/>
    <w:rsid w:val="008F4405"/>
    <w:rsid w:val="008F4430"/>
    <w:rsid w:val="008F4598"/>
    <w:rsid w:val="008F4CC3"/>
    <w:rsid w:val="008F555D"/>
    <w:rsid w:val="008F5C6E"/>
    <w:rsid w:val="008F6097"/>
    <w:rsid w:val="008F6221"/>
    <w:rsid w:val="008F6669"/>
    <w:rsid w:val="008F6AD1"/>
    <w:rsid w:val="008F70F6"/>
    <w:rsid w:val="008F72B1"/>
    <w:rsid w:val="008F774C"/>
    <w:rsid w:val="008F7C41"/>
    <w:rsid w:val="008F7E1F"/>
    <w:rsid w:val="008F7F28"/>
    <w:rsid w:val="00900607"/>
    <w:rsid w:val="009006BC"/>
    <w:rsid w:val="009009DC"/>
    <w:rsid w:val="00900A0D"/>
    <w:rsid w:val="00900F5C"/>
    <w:rsid w:val="0090162E"/>
    <w:rsid w:val="00901AF9"/>
    <w:rsid w:val="00902495"/>
    <w:rsid w:val="00902C40"/>
    <w:rsid w:val="00902C8F"/>
    <w:rsid w:val="00903326"/>
    <w:rsid w:val="00903921"/>
    <w:rsid w:val="0090442B"/>
    <w:rsid w:val="009047C1"/>
    <w:rsid w:val="00904D15"/>
    <w:rsid w:val="00904FF3"/>
    <w:rsid w:val="0090507D"/>
    <w:rsid w:val="009051BD"/>
    <w:rsid w:val="00905911"/>
    <w:rsid w:val="00905A1E"/>
    <w:rsid w:val="00905A9D"/>
    <w:rsid w:val="00905ABF"/>
    <w:rsid w:val="00905AED"/>
    <w:rsid w:val="00905B0F"/>
    <w:rsid w:val="00905E88"/>
    <w:rsid w:val="00905EC5"/>
    <w:rsid w:val="00905F5A"/>
    <w:rsid w:val="009060E7"/>
    <w:rsid w:val="00906791"/>
    <w:rsid w:val="009067A1"/>
    <w:rsid w:val="00906878"/>
    <w:rsid w:val="009071DE"/>
    <w:rsid w:val="00907DB6"/>
    <w:rsid w:val="00910312"/>
    <w:rsid w:val="009103F8"/>
    <w:rsid w:val="00910720"/>
    <w:rsid w:val="00910A1A"/>
    <w:rsid w:val="00911001"/>
    <w:rsid w:val="009110D5"/>
    <w:rsid w:val="00911108"/>
    <w:rsid w:val="0091121F"/>
    <w:rsid w:val="009112D5"/>
    <w:rsid w:val="00911D29"/>
    <w:rsid w:val="0091234D"/>
    <w:rsid w:val="0091248D"/>
    <w:rsid w:val="00912668"/>
    <w:rsid w:val="00912E0D"/>
    <w:rsid w:val="00912E2D"/>
    <w:rsid w:val="00913926"/>
    <w:rsid w:val="00913B1A"/>
    <w:rsid w:val="00913B82"/>
    <w:rsid w:val="0091448B"/>
    <w:rsid w:val="00914BEF"/>
    <w:rsid w:val="00915590"/>
    <w:rsid w:val="00915B26"/>
    <w:rsid w:val="009168B5"/>
    <w:rsid w:val="00916E86"/>
    <w:rsid w:val="00917181"/>
    <w:rsid w:val="00917B98"/>
    <w:rsid w:val="00917F71"/>
    <w:rsid w:val="0092000A"/>
    <w:rsid w:val="0092014D"/>
    <w:rsid w:val="009204F5"/>
    <w:rsid w:val="009206AC"/>
    <w:rsid w:val="00920E0C"/>
    <w:rsid w:val="00920F20"/>
    <w:rsid w:val="00921474"/>
    <w:rsid w:val="009219F7"/>
    <w:rsid w:val="00921EEF"/>
    <w:rsid w:val="00921F64"/>
    <w:rsid w:val="00921FC1"/>
    <w:rsid w:val="009226C3"/>
    <w:rsid w:val="00922714"/>
    <w:rsid w:val="00922AFE"/>
    <w:rsid w:val="00922EDB"/>
    <w:rsid w:val="0092373B"/>
    <w:rsid w:val="00923B13"/>
    <w:rsid w:val="00923C4E"/>
    <w:rsid w:val="00924420"/>
    <w:rsid w:val="009244A0"/>
    <w:rsid w:val="009244BF"/>
    <w:rsid w:val="00924829"/>
    <w:rsid w:val="00925102"/>
    <w:rsid w:val="009251B4"/>
    <w:rsid w:val="00925B19"/>
    <w:rsid w:val="00925C46"/>
    <w:rsid w:val="00925CD9"/>
    <w:rsid w:val="00925E05"/>
    <w:rsid w:val="009266E2"/>
    <w:rsid w:val="00926734"/>
    <w:rsid w:val="0092680D"/>
    <w:rsid w:val="00926852"/>
    <w:rsid w:val="00926AE7"/>
    <w:rsid w:val="00926B08"/>
    <w:rsid w:val="00926B3E"/>
    <w:rsid w:val="00926D25"/>
    <w:rsid w:val="0092701C"/>
    <w:rsid w:val="0092735A"/>
    <w:rsid w:val="00930400"/>
    <w:rsid w:val="0093067A"/>
    <w:rsid w:val="00931669"/>
    <w:rsid w:val="00931774"/>
    <w:rsid w:val="00932408"/>
    <w:rsid w:val="00932668"/>
    <w:rsid w:val="00932678"/>
    <w:rsid w:val="00932CD3"/>
    <w:rsid w:val="00932D2D"/>
    <w:rsid w:val="00932DEC"/>
    <w:rsid w:val="00932FBF"/>
    <w:rsid w:val="009331EB"/>
    <w:rsid w:val="009333C3"/>
    <w:rsid w:val="009339B1"/>
    <w:rsid w:val="00933BA9"/>
    <w:rsid w:val="00933EBC"/>
    <w:rsid w:val="00933F8C"/>
    <w:rsid w:val="00933FDA"/>
    <w:rsid w:val="00934C61"/>
    <w:rsid w:val="0093512C"/>
    <w:rsid w:val="009355E8"/>
    <w:rsid w:val="00935B7F"/>
    <w:rsid w:val="00936709"/>
    <w:rsid w:val="00937BA5"/>
    <w:rsid w:val="00937F30"/>
    <w:rsid w:val="00940069"/>
    <w:rsid w:val="0094044D"/>
    <w:rsid w:val="0094057D"/>
    <w:rsid w:val="00940764"/>
    <w:rsid w:val="00940C74"/>
    <w:rsid w:val="00941558"/>
    <w:rsid w:val="00941CD4"/>
    <w:rsid w:val="0094234B"/>
    <w:rsid w:val="00942550"/>
    <w:rsid w:val="00942559"/>
    <w:rsid w:val="00942B95"/>
    <w:rsid w:val="009435FF"/>
    <w:rsid w:val="009440B1"/>
    <w:rsid w:val="00944391"/>
    <w:rsid w:val="00944830"/>
    <w:rsid w:val="009449E5"/>
    <w:rsid w:val="00944DED"/>
    <w:rsid w:val="00945D51"/>
    <w:rsid w:val="009464BD"/>
    <w:rsid w:val="009465FA"/>
    <w:rsid w:val="009467EE"/>
    <w:rsid w:val="00946A68"/>
    <w:rsid w:val="00946D7D"/>
    <w:rsid w:val="009474F9"/>
    <w:rsid w:val="009475BE"/>
    <w:rsid w:val="00950883"/>
    <w:rsid w:val="00950897"/>
    <w:rsid w:val="00950B76"/>
    <w:rsid w:val="00950BA7"/>
    <w:rsid w:val="00950E8D"/>
    <w:rsid w:val="009513DF"/>
    <w:rsid w:val="00952753"/>
    <w:rsid w:val="00952760"/>
    <w:rsid w:val="00952CFD"/>
    <w:rsid w:val="00952F9E"/>
    <w:rsid w:val="0095421C"/>
    <w:rsid w:val="009542BF"/>
    <w:rsid w:val="00954467"/>
    <w:rsid w:val="009547A5"/>
    <w:rsid w:val="00954B1A"/>
    <w:rsid w:val="00955364"/>
    <w:rsid w:val="009558CB"/>
    <w:rsid w:val="00955B08"/>
    <w:rsid w:val="00955EB0"/>
    <w:rsid w:val="00956051"/>
    <w:rsid w:val="009565CC"/>
    <w:rsid w:val="00956DB4"/>
    <w:rsid w:val="009577E3"/>
    <w:rsid w:val="00957820"/>
    <w:rsid w:val="00957C05"/>
    <w:rsid w:val="00957C91"/>
    <w:rsid w:val="00957EA5"/>
    <w:rsid w:val="009605D4"/>
    <w:rsid w:val="00960DE8"/>
    <w:rsid w:val="00960F87"/>
    <w:rsid w:val="00960FF0"/>
    <w:rsid w:val="009612C1"/>
    <w:rsid w:val="0096133A"/>
    <w:rsid w:val="009613AD"/>
    <w:rsid w:val="0096182A"/>
    <w:rsid w:val="00961A1C"/>
    <w:rsid w:val="00961A80"/>
    <w:rsid w:val="00961A97"/>
    <w:rsid w:val="009622AB"/>
    <w:rsid w:val="00962337"/>
    <w:rsid w:val="00962793"/>
    <w:rsid w:val="009627E0"/>
    <w:rsid w:val="00962838"/>
    <w:rsid w:val="0096285F"/>
    <w:rsid w:val="00962DFB"/>
    <w:rsid w:val="00963109"/>
    <w:rsid w:val="009631C3"/>
    <w:rsid w:val="00963301"/>
    <w:rsid w:val="0096379A"/>
    <w:rsid w:val="00964208"/>
    <w:rsid w:val="009642F1"/>
    <w:rsid w:val="00964D77"/>
    <w:rsid w:val="00964FF1"/>
    <w:rsid w:val="00965931"/>
    <w:rsid w:val="00965AEB"/>
    <w:rsid w:val="00965B93"/>
    <w:rsid w:val="00965F46"/>
    <w:rsid w:val="0096608B"/>
    <w:rsid w:val="00966A52"/>
    <w:rsid w:val="00966DC2"/>
    <w:rsid w:val="00966ED3"/>
    <w:rsid w:val="00966FDF"/>
    <w:rsid w:val="00967248"/>
    <w:rsid w:val="0096767D"/>
    <w:rsid w:val="00967D72"/>
    <w:rsid w:val="00970083"/>
    <w:rsid w:val="009707C8"/>
    <w:rsid w:val="00970B55"/>
    <w:rsid w:val="00970B70"/>
    <w:rsid w:val="00970CA0"/>
    <w:rsid w:val="00970FB7"/>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649"/>
    <w:rsid w:val="009747C4"/>
    <w:rsid w:val="00974BB4"/>
    <w:rsid w:val="00974DAE"/>
    <w:rsid w:val="00975822"/>
    <w:rsid w:val="00975EE5"/>
    <w:rsid w:val="009761ED"/>
    <w:rsid w:val="00976344"/>
    <w:rsid w:val="0097655D"/>
    <w:rsid w:val="0097665D"/>
    <w:rsid w:val="0097666D"/>
    <w:rsid w:val="009769E4"/>
    <w:rsid w:val="00976C29"/>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8B8"/>
    <w:rsid w:val="009819AC"/>
    <w:rsid w:val="00981BE0"/>
    <w:rsid w:val="00981DC1"/>
    <w:rsid w:val="00981EFA"/>
    <w:rsid w:val="009821EF"/>
    <w:rsid w:val="009832B9"/>
    <w:rsid w:val="009833A8"/>
    <w:rsid w:val="009833C9"/>
    <w:rsid w:val="00983B9D"/>
    <w:rsid w:val="0098440C"/>
    <w:rsid w:val="0098470B"/>
    <w:rsid w:val="00984938"/>
    <w:rsid w:val="0098526A"/>
    <w:rsid w:val="00985529"/>
    <w:rsid w:val="00985669"/>
    <w:rsid w:val="00985FCA"/>
    <w:rsid w:val="0098669F"/>
    <w:rsid w:val="009867A8"/>
    <w:rsid w:val="00986F3D"/>
    <w:rsid w:val="00987239"/>
    <w:rsid w:val="0098738E"/>
    <w:rsid w:val="00987F9A"/>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8E9"/>
    <w:rsid w:val="00994B96"/>
    <w:rsid w:val="00994BFF"/>
    <w:rsid w:val="00994DCC"/>
    <w:rsid w:val="00994E95"/>
    <w:rsid w:val="0099520B"/>
    <w:rsid w:val="009955D9"/>
    <w:rsid w:val="009957A0"/>
    <w:rsid w:val="00995A49"/>
    <w:rsid w:val="00995AA6"/>
    <w:rsid w:val="0099622F"/>
    <w:rsid w:val="009966A8"/>
    <w:rsid w:val="00996E06"/>
    <w:rsid w:val="00996EC8"/>
    <w:rsid w:val="009977EB"/>
    <w:rsid w:val="0099791F"/>
    <w:rsid w:val="00997DA3"/>
    <w:rsid w:val="00997FBB"/>
    <w:rsid w:val="009A0881"/>
    <w:rsid w:val="009A09D8"/>
    <w:rsid w:val="009A0DC0"/>
    <w:rsid w:val="009A10B5"/>
    <w:rsid w:val="009A11E6"/>
    <w:rsid w:val="009A1A14"/>
    <w:rsid w:val="009A2888"/>
    <w:rsid w:val="009A3198"/>
    <w:rsid w:val="009A36E3"/>
    <w:rsid w:val="009A3852"/>
    <w:rsid w:val="009A3BED"/>
    <w:rsid w:val="009A3D36"/>
    <w:rsid w:val="009A445E"/>
    <w:rsid w:val="009A478D"/>
    <w:rsid w:val="009A48E4"/>
    <w:rsid w:val="009A4F3B"/>
    <w:rsid w:val="009A51AB"/>
    <w:rsid w:val="009A52B6"/>
    <w:rsid w:val="009A5473"/>
    <w:rsid w:val="009A5602"/>
    <w:rsid w:val="009A5649"/>
    <w:rsid w:val="009A5C24"/>
    <w:rsid w:val="009A61F4"/>
    <w:rsid w:val="009A630B"/>
    <w:rsid w:val="009A682F"/>
    <w:rsid w:val="009A6936"/>
    <w:rsid w:val="009A6D33"/>
    <w:rsid w:val="009A6FAB"/>
    <w:rsid w:val="009A7244"/>
    <w:rsid w:val="009A76CE"/>
    <w:rsid w:val="009A7A41"/>
    <w:rsid w:val="009A7D05"/>
    <w:rsid w:val="009A7EBE"/>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CFB"/>
    <w:rsid w:val="009B2F82"/>
    <w:rsid w:val="009B30FE"/>
    <w:rsid w:val="009B320B"/>
    <w:rsid w:val="009B3553"/>
    <w:rsid w:val="009B380E"/>
    <w:rsid w:val="009B3D65"/>
    <w:rsid w:val="009B3E2F"/>
    <w:rsid w:val="009B43A2"/>
    <w:rsid w:val="009B47D1"/>
    <w:rsid w:val="009B4AE7"/>
    <w:rsid w:val="009B4DE6"/>
    <w:rsid w:val="009B4E38"/>
    <w:rsid w:val="009B4E99"/>
    <w:rsid w:val="009B6426"/>
    <w:rsid w:val="009B686A"/>
    <w:rsid w:val="009B6B56"/>
    <w:rsid w:val="009B6BE5"/>
    <w:rsid w:val="009B6C48"/>
    <w:rsid w:val="009B6CF1"/>
    <w:rsid w:val="009B6CFC"/>
    <w:rsid w:val="009B6E6A"/>
    <w:rsid w:val="009B79B6"/>
    <w:rsid w:val="009B7E8B"/>
    <w:rsid w:val="009C0057"/>
    <w:rsid w:val="009C052A"/>
    <w:rsid w:val="009C0A47"/>
    <w:rsid w:val="009C0BD9"/>
    <w:rsid w:val="009C0D01"/>
    <w:rsid w:val="009C0DB9"/>
    <w:rsid w:val="009C104B"/>
    <w:rsid w:val="009C1091"/>
    <w:rsid w:val="009C18C6"/>
    <w:rsid w:val="009C2690"/>
    <w:rsid w:val="009C2E94"/>
    <w:rsid w:val="009C3715"/>
    <w:rsid w:val="009C37D9"/>
    <w:rsid w:val="009C3D6D"/>
    <w:rsid w:val="009C41B8"/>
    <w:rsid w:val="009C478F"/>
    <w:rsid w:val="009C4AAA"/>
    <w:rsid w:val="009C4AF7"/>
    <w:rsid w:val="009C4CEA"/>
    <w:rsid w:val="009C51AF"/>
    <w:rsid w:val="009C52E7"/>
    <w:rsid w:val="009C60B1"/>
    <w:rsid w:val="009C6333"/>
    <w:rsid w:val="009C703B"/>
    <w:rsid w:val="009C74F8"/>
    <w:rsid w:val="009C75DA"/>
    <w:rsid w:val="009C783B"/>
    <w:rsid w:val="009C7E94"/>
    <w:rsid w:val="009D023E"/>
    <w:rsid w:val="009D02AE"/>
    <w:rsid w:val="009D04F3"/>
    <w:rsid w:val="009D09EB"/>
    <w:rsid w:val="009D0AB6"/>
    <w:rsid w:val="009D11F3"/>
    <w:rsid w:val="009D1237"/>
    <w:rsid w:val="009D13B8"/>
    <w:rsid w:val="009D1F9F"/>
    <w:rsid w:val="009D2510"/>
    <w:rsid w:val="009D2639"/>
    <w:rsid w:val="009D2B90"/>
    <w:rsid w:val="009D2FB1"/>
    <w:rsid w:val="009D3699"/>
    <w:rsid w:val="009D3D43"/>
    <w:rsid w:val="009D4035"/>
    <w:rsid w:val="009D42DA"/>
    <w:rsid w:val="009D4543"/>
    <w:rsid w:val="009D4B17"/>
    <w:rsid w:val="009D4B46"/>
    <w:rsid w:val="009D565E"/>
    <w:rsid w:val="009D5749"/>
    <w:rsid w:val="009D5973"/>
    <w:rsid w:val="009D5A6F"/>
    <w:rsid w:val="009D639F"/>
    <w:rsid w:val="009D6D05"/>
    <w:rsid w:val="009D74B5"/>
    <w:rsid w:val="009D791C"/>
    <w:rsid w:val="009D7B3C"/>
    <w:rsid w:val="009D7C04"/>
    <w:rsid w:val="009E00BF"/>
    <w:rsid w:val="009E0408"/>
    <w:rsid w:val="009E0772"/>
    <w:rsid w:val="009E0E9B"/>
    <w:rsid w:val="009E1340"/>
    <w:rsid w:val="009E180F"/>
    <w:rsid w:val="009E1E91"/>
    <w:rsid w:val="009E215B"/>
    <w:rsid w:val="009E2308"/>
    <w:rsid w:val="009E23DB"/>
    <w:rsid w:val="009E285D"/>
    <w:rsid w:val="009E29C5"/>
    <w:rsid w:val="009E2CBB"/>
    <w:rsid w:val="009E2DD3"/>
    <w:rsid w:val="009E2FA8"/>
    <w:rsid w:val="009E339A"/>
    <w:rsid w:val="009E3D3F"/>
    <w:rsid w:val="009E41E2"/>
    <w:rsid w:val="009E42F0"/>
    <w:rsid w:val="009E482A"/>
    <w:rsid w:val="009E49BB"/>
    <w:rsid w:val="009E4AAA"/>
    <w:rsid w:val="009E5027"/>
    <w:rsid w:val="009E52BA"/>
    <w:rsid w:val="009E52C7"/>
    <w:rsid w:val="009E5DA0"/>
    <w:rsid w:val="009E64F6"/>
    <w:rsid w:val="009E68FE"/>
    <w:rsid w:val="009E69BC"/>
    <w:rsid w:val="009E6FF5"/>
    <w:rsid w:val="009E7811"/>
    <w:rsid w:val="009E7B3B"/>
    <w:rsid w:val="009E7DAE"/>
    <w:rsid w:val="009E7DBF"/>
    <w:rsid w:val="009E7E10"/>
    <w:rsid w:val="009E7E4E"/>
    <w:rsid w:val="009F0316"/>
    <w:rsid w:val="009F03E6"/>
    <w:rsid w:val="009F08A5"/>
    <w:rsid w:val="009F0D52"/>
    <w:rsid w:val="009F0E4B"/>
    <w:rsid w:val="009F1050"/>
    <w:rsid w:val="009F1112"/>
    <w:rsid w:val="009F1326"/>
    <w:rsid w:val="009F178F"/>
    <w:rsid w:val="009F1986"/>
    <w:rsid w:val="009F1A4D"/>
    <w:rsid w:val="009F1DA5"/>
    <w:rsid w:val="009F1F3F"/>
    <w:rsid w:val="009F1FD6"/>
    <w:rsid w:val="009F1FFA"/>
    <w:rsid w:val="009F2536"/>
    <w:rsid w:val="009F25A6"/>
    <w:rsid w:val="009F28D4"/>
    <w:rsid w:val="009F2958"/>
    <w:rsid w:val="009F2B22"/>
    <w:rsid w:val="009F31B3"/>
    <w:rsid w:val="009F3588"/>
    <w:rsid w:val="009F3952"/>
    <w:rsid w:val="009F3A79"/>
    <w:rsid w:val="009F3EDD"/>
    <w:rsid w:val="009F4360"/>
    <w:rsid w:val="009F4383"/>
    <w:rsid w:val="009F4AF2"/>
    <w:rsid w:val="009F4E66"/>
    <w:rsid w:val="009F4EBD"/>
    <w:rsid w:val="009F5124"/>
    <w:rsid w:val="009F5F2C"/>
    <w:rsid w:val="009F674A"/>
    <w:rsid w:val="009F6DCE"/>
    <w:rsid w:val="009F71A8"/>
    <w:rsid w:val="009F7913"/>
    <w:rsid w:val="009F7C52"/>
    <w:rsid w:val="009F7E8E"/>
    <w:rsid w:val="00A004AB"/>
    <w:rsid w:val="00A00D64"/>
    <w:rsid w:val="00A01126"/>
    <w:rsid w:val="00A01169"/>
    <w:rsid w:val="00A01890"/>
    <w:rsid w:val="00A01AC8"/>
    <w:rsid w:val="00A0242E"/>
    <w:rsid w:val="00A025A0"/>
    <w:rsid w:val="00A035DF"/>
    <w:rsid w:val="00A04B1D"/>
    <w:rsid w:val="00A04BDE"/>
    <w:rsid w:val="00A05273"/>
    <w:rsid w:val="00A05499"/>
    <w:rsid w:val="00A058CB"/>
    <w:rsid w:val="00A05D7D"/>
    <w:rsid w:val="00A05EC4"/>
    <w:rsid w:val="00A0624F"/>
    <w:rsid w:val="00A062D2"/>
    <w:rsid w:val="00A06F0F"/>
    <w:rsid w:val="00A07052"/>
    <w:rsid w:val="00A072C8"/>
    <w:rsid w:val="00A074BF"/>
    <w:rsid w:val="00A0751E"/>
    <w:rsid w:val="00A102AD"/>
    <w:rsid w:val="00A107D3"/>
    <w:rsid w:val="00A1104B"/>
    <w:rsid w:val="00A11094"/>
    <w:rsid w:val="00A112B9"/>
    <w:rsid w:val="00A118E0"/>
    <w:rsid w:val="00A120B9"/>
    <w:rsid w:val="00A128FE"/>
    <w:rsid w:val="00A1319D"/>
    <w:rsid w:val="00A13254"/>
    <w:rsid w:val="00A13398"/>
    <w:rsid w:val="00A133B9"/>
    <w:rsid w:val="00A1396E"/>
    <w:rsid w:val="00A13B02"/>
    <w:rsid w:val="00A13C87"/>
    <w:rsid w:val="00A13CDA"/>
    <w:rsid w:val="00A14432"/>
    <w:rsid w:val="00A1452A"/>
    <w:rsid w:val="00A1486A"/>
    <w:rsid w:val="00A14F1F"/>
    <w:rsid w:val="00A1596B"/>
    <w:rsid w:val="00A1604B"/>
    <w:rsid w:val="00A164F8"/>
    <w:rsid w:val="00A16518"/>
    <w:rsid w:val="00A165DF"/>
    <w:rsid w:val="00A16719"/>
    <w:rsid w:val="00A1676B"/>
    <w:rsid w:val="00A167FE"/>
    <w:rsid w:val="00A16DEF"/>
    <w:rsid w:val="00A16FEC"/>
    <w:rsid w:val="00A17134"/>
    <w:rsid w:val="00A1780C"/>
    <w:rsid w:val="00A17D16"/>
    <w:rsid w:val="00A17EB1"/>
    <w:rsid w:val="00A17FE4"/>
    <w:rsid w:val="00A2002D"/>
    <w:rsid w:val="00A201F2"/>
    <w:rsid w:val="00A20688"/>
    <w:rsid w:val="00A207AE"/>
    <w:rsid w:val="00A207DD"/>
    <w:rsid w:val="00A20D58"/>
    <w:rsid w:val="00A215D1"/>
    <w:rsid w:val="00A2190F"/>
    <w:rsid w:val="00A21A88"/>
    <w:rsid w:val="00A221EE"/>
    <w:rsid w:val="00A227E1"/>
    <w:rsid w:val="00A22F1B"/>
    <w:rsid w:val="00A2376D"/>
    <w:rsid w:val="00A238D1"/>
    <w:rsid w:val="00A23976"/>
    <w:rsid w:val="00A239AC"/>
    <w:rsid w:val="00A23A68"/>
    <w:rsid w:val="00A23FE0"/>
    <w:rsid w:val="00A240F7"/>
    <w:rsid w:val="00A2422D"/>
    <w:rsid w:val="00A24A3E"/>
    <w:rsid w:val="00A24AA3"/>
    <w:rsid w:val="00A254DA"/>
    <w:rsid w:val="00A25735"/>
    <w:rsid w:val="00A257F5"/>
    <w:rsid w:val="00A25D00"/>
    <w:rsid w:val="00A25D78"/>
    <w:rsid w:val="00A26526"/>
    <w:rsid w:val="00A266F8"/>
    <w:rsid w:val="00A27030"/>
    <w:rsid w:val="00A308F9"/>
    <w:rsid w:val="00A30B2D"/>
    <w:rsid w:val="00A310F5"/>
    <w:rsid w:val="00A3140C"/>
    <w:rsid w:val="00A315D5"/>
    <w:rsid w:val="00A31602"/>
    <w:rsid w:val="00A316B1"/>
    <w:rsid w:val="00A31FAC"/>
    <w:rsid w:val="00A32211"/>
    <w:rsid w:val="00A324E2"/>
    <w:rsid w:val="00A32AAB"/>
    <w:rsid w:val="00A331EF"/>
    <w:rsid w:val="00A33761"/>
    <w:rsid w:val="00A3390C"/>
    <w:rsid w:val="00A33D5B"/>
    <w:rsid w:val="00A34113"/>
    <w:rsid w:val="00A3440A"/>
    <w:rsid w:val="00A3466B"/>
    <w:rsid w:val="00A34797"/>
    <w:rsid w:val="00A34CE4"/>
    <w:rsid w:val="00A34F3A"/>
    <w:rsid w:val="00A35156"/>
    <w:rsid w:val="00A35347"/>
    <w:rsid w:val="00A353B8"/>
    <w:rsid w:val="00A356F1"/>
    <w:rsid w:val="00A35F56"/>
    <w:rsid w:val="00A369B3"/>
    <w:rsid w:val="00A376F9"/>
    <w:rsid w:val="00A3774E"/>
    <w:rsid w:val="00A37FA3"/>
    <w:rsid w:val="00A400D5"/>
    <w:rsid w:val="00A40992"/>
    <w:rsid w:val="00A41655"/>
    <w:rsid w:val="00A416A2"/>
    <w:rsid w:val="00A419B5"/>
    <w:rsid w:val="00A42020"/>
    <w:rsid w:val="00A4250B"/>
    <w:rsid w:val="00A42768"/>
    <w:rsid w:val="00A4277D"/>
    <w:rsid w:val="00A42845"/>
    <w:rsid w:val="00A429D9"/>
    <w:rsid w:val="00A42CD1"/>
    <w:rsid w:val="00A43292"/>
    <w:rsid w:val="00A43519"/>
    <w:rsid w:val="00A43E76"/>
    <w:rsid w:val="00A43EFF"/>
    <w:rsid w:val="00A444CB"/>
    <w:rsid w:val="00A4489B"/>
    <w:rsid w:val="00A4490C"/>
    <w:rsid w:val="00A44AA6"/>
    <w:rsid w:val="00A44C4E"/>
    <w:rsid w:val="00A44E20"/>
    <w:rsid w:val="00A454CF"/>
    <w:rsid w:val="00A455C7"/>
    <w:rsid w:val="00A45AC3"/>
    <w:rsid w:val="00A45FBF"/>
    <w:rsid w:val="00A462FB"/>
    <w:rsid w:val="00A4634C"/>
    <w:rsid w:val="00A46ADB"/>
    <w:rsid w:val="00A474CA"/>
    <w:rsid w:val="00A476AE"/>
    <w:rsid w:val="00A476E9"/>
    <w:rsid w:val="00A477F6"/>
    <w:rsid w:val="00A47C5B"/>
    <w:rsid w:val="00A5095D"/>
    <w:rsid w:val="00A50A82"/>
    <w:rsid w:val="00A50A94"/>
    <w:rsid w:val="00A50E45"/>
    <w:rsid w:val="00A5121F"/>
    <w:rsid w:val="00A51417"/>
    <w:rsid w:val="00A5149F"/>
    <w:rsid w:val="00A516F8"/>
    <w:rsid w:val="00A51928"/>
    <w:rsid w:val="00A51C4C"/>
    <w:rsid w:val="00A51DB1"/>
    <w:rsid w:val="00A5200A"/>
    <w:rsid w:val="00A520DE"/>
    <w:rsid w:val="00A521C0"/>
    <w:rsid w:val="00A5231D"/>
    <w:rsid w:val="00A52424"/>
    <w:rsid w:val="00A52574"/>
    <w:rsid w:val="00A53563"/>
    <w:rsid w:val="00A53CC9"/>
    <w:rsid w:val="00A53E3F"/>
    <w:rsid w:val="00A54741"/>
    <w:rsid w:val="00A55057"/>
    <w:rsid w:val="00A556C3"/>
    <w:rsid w:val="00A5577F"/>
    <w:rsid w:val="00A55B9A"/>
    <w:rsid w:val="00A55C74"/>
    <w:rsid w:val="00A5645B"/>
    <w:rsid w:val="00A5665E"/>
    <w:rsid w:val="00A57439"/>
    <w:rsid w:val="00A5766B"/>
    <w:rsid w:val="00A57BF2"/>
    <w:rsid w:val="00A57FD3"/>
    <w:rsid w:val="00A60039"/>
    <w:rsid w:val="00A60088"/>
    <w:rsid w:val="00A60246"/>
    <w:rsid w:val="00A6095B"/>
    <w:rsid w:val="00A61509"/>
    <w:rsid w:val="00A6199C"/>
    <w:rsid w:val="00A619CB"/>
    <w:rsid w:val="00A61F9C"/>
    <w:rsid w:val="00A62047"/>
    <w:rsid w:val="00A62136"/>
    <w:rsid w:val="00A621A4"/>
    <w:rsid w:val="00A62292"/>
    <w:rsid w:val="00A6234C"/>
    <w:rsid w:val="00A627A2"/>
    <w:rsid w:val="00A62AE0"/>
    <w:rsid w:val="00A62D86"/>
    <w:rsid w:val="00A63181"/>
    <w:rsid w:val="00A631AB"/>
    <w:rsid w:val="00A63474"/>
    <w:rsid w:val="00A63575"/>
    <w:rsid w:val="00A63E9D"/>
    <w:rsid w:val="00A64721"/>
    <w:rsid w:val="00A64D20"/>
    <w:rsid w:val="00A64F47"/>
    <w:rsid w:val="00A6544F"/>
    <w:rsid w:val="00A658CA"/>
    <w:rsid w:val="00A65E60"/>
    <w:rsid w:val="00A660DB"/>
    <w:rsid w:val="00A661DE"/>
    <w:rsid w:val="00A66713"/>
    <w:rsid w:val="00A66901"/>
    <w:rsid w:val="00A66F6A"/>
    <w:rsid w:val="00A67031"/>
    <w:rsid w:val="00A676E8"/>
    <w:rsid w:val="00A67706"/>
    <w:rsid w:val="00A6780D"/>
    <w:rsid w:val="00A67D88"/>
    <w:rsid w:val="00A67E9D"/>
    <w:rsid w:val="00A70475"/>
    <w:rsid w:val="00A7145A"/>
    <w:rsid w:val="00A71584"/>
    <w:rsid w:val="00A71693"/>
    <w:rsid w:val="00A71A51"/>
    <w:rsid w:val="00A71E3B"/>
    <w:rsid w:val="00A726D1"/>
    <w:rsid w:val="00A72C8B"/>
    <w:rsid w:val="00A72F79"/>
    <w:rsid w:val="00A73048"/>
    <w:rsid w:val="00A73374"/>
    <w:rsid w:val="00A733E5"/>
    <w:rsid w:val="00A739DD"/>
    <w:rsid w:val="00A73C54"/>
    <w:rsid w:val="00A73F56"/>
    <w:rsid w:val="00A74997"/>
    <w:rsid w:val="00A74A1E"/>
    <w:rsid w:val="00A7548E"/>
    <w:rsid w:val="00A75640"/>
    <w:rsid w:val="00A75718"/>
    <w:rsid w:val="00A75E1A"/>
    <w:rsid w:val="00A75FD7"/>
    <w:rsid w:val="00A767C0"/>
    <w:rsid w:val="00A77156"/>
    <w:rsid w:val="00A771EF"/>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C77"/>
    <w:rsid w:val="00A8303D"/>
    <w:rsid w:val="00A83780"/>
    <w:rsid w:val="00A84511"/>
    <w:rsid w:val="00A84512"/>
    <w:rsid w:val="00A84D17"/>
    <w:rsid w:val="00A852E5"/>
    <w:rsid w:val="00A85576"/>
    <w:rsid w:val="00A856EA"/>
    <w:rsid w:val="00A8593D"/>
    <w:rsid w:val="00A85E25"/>
    <w:rsid w:val="00A86624"/>
    <w:rsid w:val="00A86E74"/>
    <w:rsid w:val="00A870A7"/>
    <w:rsid w:val="00A8737E"/>
    <w:rsid w:val="00A873F5"/>
    <w:rsid w:val="00A8741E"/>
    <w:rsid w:val="00A87B9F"/>
    <w:rsid w:val="00A9077E"/>
    <w:rsid w:val="00A907E7"/>
    <w:rsid w:val="00A9142E"/>
    <w:rsid w:val="00A91B4A"/>
    <w:rsid w:val="00A91DF5"/>
    <w:rsid w:val="00A91F68"/>
    <w:rsid w:val="00A921E7"/>
    <w:rsid w:val="00A9243C"/>
    <w:rsid w:val="00A92688"/>
    <w:rsid w:val="00A92A93"/>
    <w:rsid w:val="00A92D21"/>
    <w:rsid w:val="00A93C9A"/>
    <w:rsid w:val="00A94394"/>
    <w:rsid w:val="00A9455F"/>
    <w:rsid w:val="00A94667"/>
    <w:rsid w:val="00A9474D"/>
    <w:rsid w:val="00A94916"/>
    <w:rsid w:val="00A94F3C"/>
    <w:rsid w:val="00A956FE"/>
    <w:rsid w:val="00A95BC3"/>
    <w:rsid w:val="00A96941"/>
    <w:rsid w:val="00A96BCA"/>
    <w:rsid w:val="00A97155"/>
    <w:rsid w:val="00A97509"/>
    <w:rsid w:val="00A97723"/>
    <w:rsid w:val="00A978E1"/>
    <w:rsid w:val="00A97E89"/>
    <w:rsid w:val="00A97F37"/>
    <w:rsid w:val="00AA0303"/>
    <w:rsid w:val="00AA0433"/>
    <w:rsid w:val="00AA0691"/>
    <w:rsid w:val="00AA06CD"/>
    <w:rsid w:val="00AA124D"/>
    <w:rsid w:val="00AA1279"/>
    <w:rsid w:val="00AA12C4"/>
    <w:rsid w:val="00AA1467"/>
    <w:rsid w:val="00AA1A65"/>
    <w:rsid w:val="00AA1B23"/>
    <w:rsid w:val="00AA269F"/>
    <w:rsid w:val="00AA2860"/>
    <w:rsid w:val="00AA291A"/>
    <w:rsid w:val="00AA2CC3"/>
    <w:rsid w:val="00AA34B2"/>
    <w:rsid w:val="00AA3C33"/>
    <w:rsid w:val="00AA3D2F"/>
    <w:rsid w:val="00AA3E74"/>
    <w:rsid w:val="00AA5929"/>
    <w:rsid w:val="00AA6002"/>
    <w:rsid w:val="00AA65F6"/>
    <w:rsid w:val="00AA6AAA"/>
    <w:rsid w:val="00AA6D9C"/>
    <w:rsid w:val="00AA6DE0"/>
    <w:rsid w:val="00AA6F40"/>
    <w:rsid w:val="00AA7A21"/>
    <w:rsid w:val="00AA7FF9"/>
    <w:rsid w:val="00AB00B8"/>
    <w:rsid w:val="00AB021F"/>
    <w:rsid w:val="00AB02A1"/>
    <w:rsid w:val="00AB0462"/>
    <w:rsid w:val="00AB062A"/>
    <w:rsid w:val="00AB0DB9"/>
    <w:rsid w:val="00AB1BF3"/>
    <w:rsid w:val="00AB204B"/>
    <w:rsid w:val="00AB2310"/>
    <w:rsid w:val="00AB270E"/>
    <w:rsid w:val="00AB2EF2"/>
    <w:rsid w:val="00AB3196"/>
    <w:rsid w:val="00AB33B7"/>
    <w:rsid w:val="00AB3921"/>
    <w:rsid w:val="00AB3AD1"/>
    <w:rsid w:val="00AB3E2C"/>
    <w:rsid w:val="00AB3F73"/>
    <w:rsid w:val="00AB416F"/>
    <w:rsid w:val="00AB4555"/>
    <w:rsid w:val="00AB4ACA"/>
    <w:rsid w:val="00AB51E6"/>
    <w:rsid w:val="00AB603E"/>
    <w:rsid w:val="00AB628B"/>
    <w:rsid w:val="00AB63DA"/>
    <w:rsid w:val="00AB6BBB"/>
    <w:rsid w:val="00AB70D2"/>
    <w:rsid w:val="00AB71FF"/>
    <w:rsid w:val="00AB78F1"/>
    <w:rsid w:val="00AB7CD9"/>
    <w:rsid w:val="00AC043E"/>
    <w:rsid w:val="00AC0714"/>
    <w:rsid w:val="00AC0842"/>
    <w:rsid w:val="00AC0958"/>
    <w:rsid w:val="00AC1A40"/>
    <w:rsid w:val="00AC1BFB"/>
    <w:rsid w:val="00AC1CAC"/>
    <w:rsid w:val="00AC1EFD"/>
    <w:rsid w:val="00AC254B"/>
    <w:rsid w:val="00AC2764"/>
    <w:rsid w:val="00AC2C5A"/>
    <w:rsid w:val="00AC312A"/>
    <w:rsid w:val="00AC3B03"/>
    <w:rsid w:val="00AC41C5"/>
    <w:rsid w:val="00AC4D1D"/>
    <w:rsid w:val="00AC4D6E"/>
    <w:rsid w:val="00AC55D0"/>
    <w:rsid w:val="00AC580B"/>
    <w:rsid w:val="00AC59F9"/>
    <w:rsid w:val="00AC5F14"/>
    <w:rsid w:val="00AC5F7C"/>
    <w:rsid w:val="00AC5F86"/>
    <w:rsid w:val="00AC5FD6"/>
    <w:rsid w:val="00AC6188"/>
    <w:rsid w:val="00AC6392"/>
    <w:rsid w:val="00AC6F59"/>
    <w:rsid w:val="00AC712B"/>
    <w:rsid w:val="00AC73A1"/>
    <w:rsid w:val="00AC73BD"/>
    <w:rsid w:val="00AD0802"/>
    <w:rsid w:val="00AD0BDD"/>
    <w:rsid w:val="00AD0C24"/>
    <w:rsid w:val="00AD0CF5"/>
    <w:rsid w:val="00AD0E3E"/>
    <w:rsid w:val="00AD1279"/>
    <w:rsid w:val="00AD1340"/>
    <w:rsid w:val="00AD1363"/>
    <w:rsid w:val="00AD1370"/>
    <w:rsid w:val="00AD1BB1"/>
    <w:rsid w:val="00AD1E65"/>
    <w:rsid w:val="00AD1FE6"/>
    <w:rsid w:val="00AD2617"/>
    <w:rsid w:val="00AD2B16"/>
    <w:rsid w:val="00AD3088"/>
    <w:rsid w:val="00AD32F2"/>
    <w:rsid w:val="00AD36B4"/>
    <w:rsid w:val="00AD3810"/>
    <w:rsid w:val="00AD3978"/>
    <w:rsid w:val="00AD3CB9"/>
    <w:rsid w:val="00AD3D7B"/>
    <w:rsid w:val="00AD3FBA"/>
    <w:rsid w:val="00AD4748"/>
    <w:rsid w:val="00AD506C"/>
    <w:rsid w:val="00AD50C7"/>
    <w:rsid w:val="00AD5138"/>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09D2"/>
    <w:rsid w:val="00AE16FC"/>
    <w:rsid w:val="00AE1DB7"/>
    <w:rsid w:val="00AE1E83"/>
    <w:rsid w:val="00AE1FC9"/>
    <w:rsid w:val="00AE22C2"/>
    <w:rsid w:val="00AE22F6"/>
    <w:rsid w:val="00AE28CC"/>
    <w:rsid w:val="00AE29E5"/>
    <w:rsid w:val="00AE2BBE"/>
    <w:rsid w:val="00AE3042"/>
    <w:rsid w:val="00AE3287"/>
    <w:rsid w:val="00AE3724"/>
    <w:rsid w:val="00AE4A05"/>
    <w:rsid w:val="00AE5234"/>
    <w:rsid w:val="00AE5CF6"/>
    <w:rsid w:val="00AE605F"/>
    <w:rsid w:val="00AE6441"/>
    <w:rsid w:val="00AE6D51"/>
    <w:rsid w:val="00AE6D86"/>
    <w:rsid w:val="00AE749E"/>
    <w:rsid w:val="00AE76BF"/>
    <w:rsid w:val="00AE7D57"/>
    <w:rsid w:val="00AE7E3B"/>
    <w:rsid w:val="00AF0011"/>
    <w:rsid w:val="00AF0DEB"/>
    <w:rsid w:val="00AF0E6B"/>
    <w:rsid w:val="00AF1072"/>
    <w:rsid w:val="00AF12E5"/>
    <w:rsid w:val="00AF1B9B"/>
    <w:rsid w:val="00AF1C22"/>
    <w:rsid w:val="00AF1FB2"/>
    <w:rsid w:val="00AF22AD"/>
    <w:rsid w:val="00AF2321"/>
    <w:rsid w:val="00AF25B9"/>
    <w:rsid w:val="00AF2AD0"/>
    <w:rsid w:val="00AF30BC"/>
    <w:rsid w:val="00AF3469"/>
    <w:rsid w:val="00AF3551"/>
    <w:rsid w:val="00AF36B1"/>
    <w:rsid w:val="00AF3AF8"/>
    <w:rsid w:val="00AF3EF7"/>
    <w:rsid w:val="00AF3F68"/>
    <w:rsid w:val="00AF475B"/>
    <w:rsid w:val="00AF4D5B"/>
    <w:rsid w:val="00AF4F9C"/>
    <w:rsid w:val="00AF5B5E"/>
    <w:rsid w:val="00AF5EB6"/>
    <w:rsid w:val="00AF624A"/>
    <w:rsid w:val="00AF625E"/>
    <w:rsid w:val="00AF6DBB"/>
    <w:rsid w:val="00AF71CE"/>
    <w:rsid w:val="00AF7BAE"/>
    <w:rsid w:val="00B00049"/>
    <w:rsid w:val="00B000D9"/>
    <w:rsid w:val="00B00168"/>
    <w:rsid w:val="00B00642"/>
    <w:rsid w:val="00B00978"/>
    <w:rsid w:val="00B00B81"/>
    <w:rsid w:val="00B00BBC"/>
    <w:rsid w:val="00B00D80"/>
    <w:rsid w:val="00B0106E"/>
    <w:rsid w:val="00B01607"/>
    <w:rsid w:val="00B0162D"/>
    <w:rsid w:val="00B0190C"/>
    <w:rsid w:val="00B02666"/>
    <w:rsid w:val="00B02A05"/>
    <w:rsid w:val="00B02ADD"/>
    <w:rsid w:val="00B03820"/>
    <w:rsid w:val="00B03885"/>
    <w:rsid w:val="00B039B1"/>
    <w:rsid w:val="00B03DA4"/>
    <w:rsid w:val="00B042B6"/>
    <w:rsid w:val="00B043D1"/>
    <w:rsid w:val="00B0474A"/>
    <w:rsid w:val="00B04C78"/>
    <w:rsid w:val="00B04E74"/>
    <w:rsid w:val="00B05144"/>
    <w:rsid w:val="00B05298"/>
    <w:rsid w:val="00B053B3"/>
    <w:rsid w:val="00B05487"/>
    <w:rsid w:val="00B05674"/>
    <w:rsid w:val="00B05BBC"/>
    <w:rsid w:val="00B05FF1"/>
    <w:rsid w:val="00B061E1"/>
    <w:rsid w:val="00B065A0"/>
    <w:rsid w:val="00B068E1"/>
    <w:rsid w:val="00B06B82"/>
    <w:rsid w:val="00B06BDB"/>
    <w:rsid w:val="00B06E0C"/>
    <w:rsid w:val="00B06E45"/>
    <w:rsid w:val="00B0754C"/>
    <w:rsid w:val="00B07828"/>
    <w:rsid w:val="00B078EC"/>
    <w:rsid w:val="00B1016D"/>
    <w:rsid w:val="00B10365"/>
    <w:rsid w:val="00B1090C"/>
    <w:rsid w:val="00B109FE"/>
    <w:rsid w:val="00B11701"/>
    <w:rsid w:val="00B11815"/>
    <w:rsid w:val="00B11CD5"/>
    <w:rsid w:val="00B11E1C"/>
    <w:rsid w:val="00B11EEF"/>
    <w:rsid w:val="00B11FC4"/>
    <w:rsid w:val="00B1260B"/>
    <w:rsid w:val="00B12914"/>
    <w:rsid w:val="00B13517"/>
    <w:rsid w:val="00B13597"/>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6DCF"/>
    <w:rsid w:val="00B17150"/>
    <w:rsid w:val="00B173E0"/>
    <w:rsid w:val="00B174AD"/>
    <w:rsid w:val="00B17826"/>
    <w:rsid w:val="00B17874"/>
    <w:rsid w:val="00B178CC"/>
    <w:rsid w:val="00B17E54"/>
    <w:rsid w:val="00B201E6"/>
    <w:rsid w:val="00B20233"/>
    <w:rsid w:val="00B20520"/>
    <w:rsid w:val="00B20556"/>
    <w:rsid w:val="00B205ED"/>
    <w:rsid w:val="00B20844"/>
    <w:rsid w:val="00B20A6C"/>
    <w:rsid w:val="00B20C4F"/>
    <w:rsid w:val="00B2131F"/>
    <w:rsid w:val="00B21790"/>
    <w:rsid w:val="00B220FA"/>
    <w:rsid w:val="00B22119"/>
    <w:rsid w:val="00B22208"/>
    <w:rsid w:val="00B2237A"/>
    <w:rsid w:val="00B22388"/>
    <w:rsid w:val="00B22618"/>
    <w:rsid w:val="00B2284F"/>
    <w:rsid w:val="00B22AE7"/>
    <w:rsid w:val="00B22B0F"/>
    <w:rsid w:val="00B231FF"/>
    <w:rsid w:val="00B2339A"/>
    <w:rsid w:val="00B23A88"/>
    <w:rsid w:val="00B240B4"/>
    <w:rsid w:val="00B240C2"/>
    <w:rsid w:val="00B240CF"/>
    <w:rsid w:val="00B24BAB"/>
    <w:rsid w:val="00B25024"/>
    <w:rsid w:val="00B251A5"/>
    <w:rsid w:val="00B259EF"/>
    <w:rsid w:val="00B25AFF"/>
    <w:rsid w:val="00B25D18"/>
    <w:rsid w:val="00B26013"/>
    <w:rsid w:val="00B26266"/>
    <w:rsid w:val="00B2672B"/>
    <w:rsid w:val="00B269FE"/>
    <w:rsid w:val="00B26A1E"/>
    <w:rsid w:val="00B270A3"/>
    <w:rsid w:val="00B3008E"/>
    <w:rsid w:val="00B3068E"/>
    <w:rsid w:val="00B3082B"/>
    <w:rsid w:val="00B30AAF"/>
    <w:rsid w:val="00B30D13"/>
    <w:rsid w:val="00B311E0"/>
    <w:rsid w:val="00B31A98"/>
    <w:rsid w:val="00B31D6B"/>
    <w:rsid w:val="00B3206C"/>
    <w:rsid w:val="00B322BF"/>
    <w:rsid w:val="00B325C6"/>
    <w:rsid w:val="00B33259"/>
    <w:rsid w:val="00B3393B"/>
    <w:rsid w:val="00B339BC"/>
    <w:rsid w:val="00B33F06"/>
    <w:rsid w:val="00B340DF"/>
    <w:rsid w:val="00B3425E"/>
    <w:rsid w:val="00B342AF"/>
    <w:rsid w:val="00B3479B"/>
    <w:rsid w:val="00B34C1D"/>
    <w:rsid w:val="00B35383"/>
    <w:rsid w:val="00B355F7"/>
    <w:rsid w:val="00B35783"/>
    <w:rsid w:val="00B3598F"/>
    <w:rsid w:val="00B35B43"/>
    <w:rsid w:val="00B35D11"/>
    <w:rsid w:val="00B35FC8"/>
    <w:rsid w:val="00B36326"/>
    <w:rsid w:val="00B363C4"/>
    <w:rsid w:val="00B368F3"/>
    <w:rsid w:val="00B3698A"/>
    <w:rsid w:val="00B373AC"/>
    <w:rsid w:val="00B378E9"/>
    <w:rsid w:val="00B37917"/>
    <w:rsid w:val="00B37C36"/>
    <w:rsid w:val="00B37CFB"/>
    <w:rsid w:val="00B37DF3"/>
    <w:rsid w:val="00B40699"/>
    <w:rsid w:val="00B40708"/>
    <w:rsid w:val="00B40E06"/>
    <w:rsid w:val="00B415D2"/>
    <w:rsid w:val="00B41637"/>
    <w:rsid w:val="00B41A02"/>
    <w:rsid w:val="00B41D50"/>
    <w:rsid w:val="00B427F9"/>
    <w:rsid w:val="00B42870"/>
    <w:rsid w:val="00B42911"/>
    <w:rsid w:val="00B42D76"/>
    <w:rsid w:val="00B42D7E"/>
    <w:rsid w:val="00B4336A"/>
    <w:rsid w:val="00B4353C"/>
    <w:rsid w:val="00B43811"/>
    <w:rsid w:val="00B43989"/>
    <w:rsid w:val="00B43DF8"/>
    <w:rsid w:val="00B43F78"/>
    <w:rsid w:val="00B44559"/>
    <w:rsid w:val="00B4469E"/>
    <w:rsid w:val="00B454C1"/>
    <w:rsid w:val="00B45550"/>
    <w:rsid w:val="00B456E5"/>
    <w:rsid w:val="00B45D49"/>
    <w:rsid w:val="00B45DE7"/>
    <w:rsid w:val="00B46183"/>
    <w:rsid w:val="00B46B4E"/>
    <w:rsid w:val="00B46C9A"/>
    <w:rsid w:val="00B46D29"/>
    <w:rsid w:val="00B46F5D"/>
    <w:rsid w:val="00B47314"/>
    <w:rsid w:val="00B47C4B"/>
    <w:rsid w:val="00B47CCE"/>
    <w:rsid w:val="00B47E8B"/>
    <w:rsid w:val="00B505E8"/>
    <w:rsid w:val="00B50D1D"/>
    <w:rsid w:val="00B51B5D"/>
    <w:rsid w:val="00B51E94"/>
    <w:rsid w:val="00B5220E"/>
    <w:rsid w:val="00B522CB"/>
    <w:rsid w:val="00B52387"/>
    <w:rsid w:val="00B525FD"/>
    <w:rsid w:val="00B527FE"/>
    <w:rsid w:val="00B5287A"/>
    <w:rsid w:val="00B53332"/>
    <w:rsid w:val="00B53A73"/>
    <w:rsid w:val="00B55169"/>
    <w:rsid w:val="00B55376"/>
    <w:rsid w:val="00B55C9E"/>
    <w:rsid w:val="00B55CA5"/>
    <w:rsid w:val="00B55F0B"/>
    <w:rsid w:val="00B56027"/>
    <w:rsid w:val="00B566EF"/>
    <w:rsid w:val="00B5680E"/>
    <w:rsid w:val="00B5690A"/>
    <w:rsid w:val="00B569C8"/>
    <w:rsid w:val="00B56C01"/>
    <w:rsid w:val="00B56D23"/>
    <w:rsid w:val="00B578A4"/>
    <w:rsid w:val="00B578B7"/>
    <w:rsid w:val="00B57A33"/>
    <w:rsid w:val="00B57EFD"/>
    <w:rsid w:val="00B60558"/>
    <w:rsid w:val="00B6059B"/>
    <w:rsid w:val="00B6080D"/>
    <w:rsid w:val="00B60B5F"/>
    <w:rsid w:val="00B60D6A"/>
    <w:rsid w:val="00B60E79"/>
    <w:rsid w:val="00B61612"/>
    <w:rsid w:val="00B618F5"/>
    <w:rsid w:val="00B61AD9"/>
    <w:rsid w:val="00B61BE9"/>
    <w:rsid w:val="00B61C90"/>
    <w:rsid w:val="00B61DFC"/>
    <w:rsid w:val="00B61F80"/>
    <w:rsid w:val="00B623FE"/>
    <w:rsid w:val="00B629F8"/>
    <w:rsid w:val="00B62B5B"/>
    <w:rsid w:val="00B62C45"/>
    <w:rsid w:val="00B63174"/>
    <w:rsid w:val="00B63C0C"/>
    <w:rsid w:val="00B64A01"/>
    <w:rsid w:val="00B64B40"/>
    <w:rsid w:val="00B64C23"/>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166F"/>
    <w:rsid w:val="00B71B46"/>
    <w:rsid w:val="00B72190"/>
    <w:rsid w:val="00B722F4"/>
    <w:rsid w:val="00B7243A"/>
    <w:rsid w:val="00B72DA0"/>
    <w:rsid w:val="00B72F2E"/>
    <w:rsid w:val="00B73336"/>
    <w:rsid w:val="00B7342A"/>
    <w:rsid w:val="00B73437"/>
    <w:rsid w:val="00B73AF8"/>
    <w:rsid w:val="00B73F08"/>
    <w:rsid w:val="00B7442A"/>
    <w:rsid w:val="00B753FE"/>
    <w:rsid w:val="00B75414"/>
    <w:rsid w:val="00B7660A"/>
    <w:rsid w:val="00B76796"/>
    <w:rsid w:val="00B76892"/>
    <w:rsid w:val="00B7694B"/>
    <w:rsid w:val="00B76BF6"/>
    <w:rsid w:val="00B77075"/>
    <w:rsid w:val="00B770A3"/>
    <w:rsid w:val="00B7727E"/>
    <w:rsid w:val="00B77668"/>
    <w:rsid w:val="00B77AE6"/>
    <w:rsid w:val="00B77EBF"/>
    <w:rsid w:val="00B80DC0"/>
    <w:rsid w:val="00B81082"/>
    <w:rsid w:val="00B81086"/>
    <w:rsid w:val="00B813CF"/>
    <w:rsid w:val="00B81477"/>
    <w:rsid w:val="00B817DB"/>
    <w:rsid w:val="00B81A96"/>
    <w:rsid w:val="00B8233F"/>
    <w:rsid w:val="00B8253B"/>
    <w:rsid w:val="00B82B06"/>
    <w:rsid w:val="00B82EE8"/>
    <w:rsid w:val="00B83325"/>
    <w:rsid w:val="00B83552"/>
    <w:rsid w:val="00B835A8"/>
    <w:rsid w:val="00B83D49"/>
    <w:rsid w:val="00B8420E"/>
    <w:rsid w:val="00B84319"/>
    <w:rsid w:val="00B843F6"/>
    <w:rsid w:val="00B84B07"/>
    <w:rsid w:val="00B84CA1"/>
    <w:rsid w:val="00B85291"/>
    <w:rsid w:val="00B853B6"/>
    <w:rsid w:val="00B85769"/>
    <w:rsid w:val="00B85FDC"/>
    <w:rsid w:val="00B85FFD"/>
    <w:rsid w:val="00B861E8"/>
    <w:rsid w:val="00B8655D"/>
    <w:rsid w:val="00B865AA"/>
    <w:rsid w:val="00B8691A"/>
    <w:rsid w:val="00B86A60"/>
    <w:rsid w:val="00B86E5B"/>
    <w:rsid w:val="00B8736D"/>
    <w:rsid w:val="00B87501"/>
    <w:rsid w:val="00B87A9F"/>
    <w:rsid w:val="00B87E31"/>
    <w:rsid w:val="00B90852"/>
    <w:rsid w:val="00B90993"/>
    <w:rsid w:val="00B90CBB"/>
    <w:rsid w:val="00B91012"/>
    <w:rsid w:val="00B910DC"/>
    <w:rsid w:val="00B91670"/>
    <w:rsid w:val="00B916D2"/>
    <w:rsid w:val="00B919E0"/>
    <w:rsid w:val="00B91AB5"/>
    <w:rsid w:val="00B91C8F"/>
    <w:rsid w:val="00B91F55"/>
    <w:rsid w:val="00B92991"/>
    <w:rsid w:val="00B92C55"/>
    <w:rsid w:val="00B9339B"/>
    <w:rsid w:val="00B93772"/>
    <w:rsid w:val="00B93C84"/>
    <w:rsid w:val="00B93C85"/>
    <w:rsid w:val="00B93D8F"/>
    <w:rsid w:val="00B9437A"/>
    <w:rsid w:val="00B944BA"/>
    <w:rsid w:val="00B95052"/>
    <w:rsid w:val="00B95417"/>
    <w:rsid w:val="00B95496"/>
    <w:rsid w:val="00B95B2D"/>
    <w:rsid w:val="00B96021"/>
    <w:rsid w:val="00B960AC"/>
    <w:rsid w:val="00B96607"/>
    <w:rsid w:val="00B9661F"/>
    <w:rsid w:val="00B966B2"/>
    <w:rsid w:val="00B971C6"/>
    <w:rsid w:val="00B973F7"/>
    <w:rsid w:val="00B975FA"/>
    <w:rsid w:val="00B9767D"/>
    <w:rsid w:val="00B97774"/>
    <w:rsid w:val="00B977FF"/>
    <w:rsid w:val="00BA01F4"/>
    <w:rsid w:val="00BA0360"/>
    <w:rsid w:val="00BA0461"/>
    <w:rsid w:val="00BA09DE"/>
    <w:rsid w:val="00BA10AB"/>
    <w:rsid w:val="00BA125F"/>
    <w:rsid w:val="00BA1302"/>
    <w:rsid w:val="00BA1451"/>
    <w:rsid w:val="00BA1457"/>
    <w:rsid w:val="00BA14D0"/>
    <w:rsid w:val="00BA15DD"/>
    <w:rsid w:val="00BA19E0"/>
    <w:rsid w:val="00BA1E63"/>
    <w:rsid w:val="00BA20AE"/>
    <w:rsid w:val="00BA24CC"/>
    <w:rsid w:val="00BA2C2D"/>
    <w:rsid w:val="00BA2F0C"/>
    <w:rsid w:val="00BA30FC"/>
    <w:rsid w:val="00BA3153"/>
    <w:rsid w:val="00BA3799"/>
    <w:rsid w:val="00BA38F2"/>
    <w:rsid w:val="00BA39E8"/>
    <w:rsid w:val="00BA3E3B"/>
    <w:rsid w:val="00BA40DD"/>
    <w:rsid w:val="00BA42D9"/>
    <w:rsid w:val="00BA430D"/>
    <w:rsid w:val="00BA4859"/>
    <w:rsid w:val="00BA4B06"/>
    <w:rsid w:val="00BA4DDD"/>
    <w:rsid w:val="00BA5BAC"/>
    <w:rsid w:val="00BA6118"/>
    <w:rsid w:val="00BA6122"/>
    <w:rsid w:val="00BA6467"/>
    <w:rsid w:val="00BA6571"/>
    <w:rsid w:val="00BA657B"/>
    <w:rsid w:val="00BA7215"/>
    <w:rsid w:val="00BA75B0"/>
    <w:rsid w:val="00BA7992"/>
    <w:rsid w:val="00BA7AEE"/>
    <w:rsid w:val="00BB0152"/>
    <w:rsid w:val="00BB0282"/>
    <w:rsid w:val="00BB09CA"/>
    <w:rsid w:val="00BB0BD9"/>
    <w:rsid w:val="00BB0F68"/>
    <w:rsid w:val="00BB11CF"/>
    <w:rsid w:val="00BB1468"/>
    <w:rsid w:val="00BB1A4A"/>
    <w:rsid w:val="00BB1F50"/>
    <w:rsid w:val="00BB203D"/>
    <w:rsid w:val="00BB27A2"/>
    <w:rsid w:val="00BB2AAA"/>
    <w:rsid w:val="00BB2CC1"/>
    <w:rsid w:val="00BB34F7"/>
    <w:rsid w:val="00BB38DB"/>
    <w:rsid w:val="00BB3A9D"/>
    <w:rsid w:val="00BB4028"/>
    <w:rsid w:val="00BB4103"/>
    <w:rsid w:val="00BB4431"/>
    <w:rsid w:val="00BB443C"/>
    <w:rsid w:val="00BB4DD1"/>
    <w:rsid w:val="00BB5191"/>
    <w:rsid w:val="00BB5214"/>
    <w:rsid w:val="00BB5786"/>
    <w:rsid w:val="00BB58C1"/>
    <w:rsid w:val="00BB59B3"/>
    <w:rsid w:val="00BB5A3D"/>
    <w:rsid w:val="00BB5C47"/>
    <w:rsid w:val="00BB610D"/>
    <w:rsid w:val="00BB6278"/>
    <w:rsid w:val="00BB64BE"/>
    <w:rsid w:val="00BB6CB3"/>
    <w:rsid w:val="00BB75B4"/>
    <w:rsid w:val="00BB7778"/>
    <w:rsid w:val="00BB7B6F"/>
    <w:rsid w:val="00BB7BAC"/>
    <w:rsid w:val="00BC01DC"/>
    <w:rsid w:val="00BC0800"/>
    <w:rsid w:val="00BC0B43"/>
    <w:rsid w:val="00BC0EB4"/>
    <w:rsid w:val="00BC0F77"/>
    <w:rsid w:val="00BC10E8"/>
    <w:rsid w:val="00BC1281"/>
    <w:rsid w:val="00BC17AE"/>
    <w:rsid w:val="00BC1827"/>
    <w:rsid w:val="00BC18D3"/>
    <w:rsid w:val="00BC1E2D"/>
    <w:rsid w:val="00BC2114"/>
    <w:rsid w:val="00BC24F0"/>
    <w:rsid w:val="00BC2559"/>
    <w:rsid w:val="00BC2627"/>
    <w:rsid w:val="00BC2984"/>
    <w:rsid w:val="00BC3179"/>
    <w:rsid w:val="00BC319E"/>
    <w:rsid w:val="00BC33D6"/>
    <w:rsid w:val="00BC3868"/>
    <w:rsid w:val="00BC3BBF"/>
    <w:rsid w:val="00BC3CF0"/>
    <w:rsid w:val="00BC3E49"/>
    <w:rsid w:val="00BC40FB"/>
    <w:rsid w:val="00BC43FB"/>
    <w:rsid w:val="00BC478A"/>
    <w:rsid w:val="00BC4E75"/>
    <w:rsid w:val="00BC508A"/>
    <w:rsid w:val="00BC5200"/>
    <w:rsid w:val="00BC5476"/>
    <w:rsid w:val="00BC5559"/>
    <w:rsid w:val="00BC55C3"/>
    <w:rsid w:val="00BC59B6"/>
    <w:rsid w:val="00BC5AE1"/>
    <w:rsid w:val="00BC5B16"/>
    <w:rsid w:val="00BC5DC7"/>
    <w:rsid w:val="00BC62E7"/>
    <w:rsid w:val="00BC6684"/>
    <w:rsid w:val="00BC6A42"/>
    <w:rsid w:val="00BC6C17"/>
    <w:rsid w:val="00BC6C75"/>
    <w:rsid w:val="00BC771E"/>
    <w:rsid w:val="00BC7F95"/>
    <w:rsid w:val="00BD0559"/>
    <w:rsid w:val="00BD0782"/>
    <w:rsid w:val="00BD089C"/>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5CB"/>
    <w:rsid w:val="00BD51C4"/>
    <w:rsid w:val="00BD581D"/>
    <w:rsid w:val="00BD5D00"/>
    <w:rsid w:val="00BD5DA7"/>
    <w:rsid w:val="00BD66DE"/>
    <w:rsid w:val="00BD6B3A"/>
    <w:rsid w:val="00BD6F1B"/>
    <w:rsid w:val="00BD72A8"/>
    <w:rsid w:val="00BD73C2"/>
    <w:rsid w:val="00BD7ABC"/>
    <w:rsid w:val="00BE03C3"/>
    <w:rsid w:val="00BE0691"/>
    <w:rsid w:val="00BE06C7"/>
    <w:rsid w:val="00BE0987"/>
    <w:rsid w:val="00BE1272"/>
    <w:rsid w:val="00BE15D8"/>
    <w:rsid w:val="00BE1A3D"/>
    <w:rsid w:val="00BE21A1"/>
    <w:rsid w:val="00BE2401"/>
    <w:rsid w:val="00BE2596"/>
    <w:rsid w:val="00BE29C7"/>
    <w:rsid w:val="00BE2C29"/>
    <w:rsid w:val="00BE2EA9"/>
    <w:rsid w:val="00BE37EC"/>
    <w:rsid w:val="00BE3B16"/>
    <w:rsid w:val="00BE4013"/>
    <w:rsid w:val="00BE4700"/>
    <w:rsid w:val="00BE471D"/>
    <w:rsid w:val="00BE4924"/>
    <w:rsid w:val="00BE4BDA"/>
    <w:rsid w:val="00BE4CEC"/>
    <w:rsid w:val="00BE4FE8"/>
    <w:rsid w:val="00BE5B62"/>
    <w:rsid w:val="00BE603D"/>
    <w:rsid w:val="00BE6394"/>
    <w:rsid w:val="00BE6B11"/>
    <w:rsid w:val="00BE6C03"/>
    <w:rsid w:val="00BE6EAE"/>
    <w:rsid w:val="00BE6F92"/>
    <w:rsid w:val="00BE71E5"/>
    <w:rsid w:val="00BE7425"/>
    <w:rsid w:val="00BE7496"/>
    <w:rsid w:val="00BE77E4"/>
    <w:rsid w:val="00BE789B"/>
    <w:rsid w:val="00BE7900"/>
    <w:rsid w:val="00BE7DA2"/>
    <w:rsid w:val="00BF0559"/>
    <w:rsid w:val="00BF0CE1"/>
    <w:rsid w:val="00BF0D6C"/>
    <w:rsid w:val="00BF0EA5"/>
    <w:rsid w:val="00BF277D"/>
    <w:rsid w:val="00BF2E1B"/>
    <w:rsid w:val="00BF2FE2"/>
    <w:rsid w:val="00BF320A"/>
    <w:rsid w:val="00BF3748"/>
    <w:rsid w:val="00BF37FD"/>
    <w:rsid w:val="00BF39C7"/>
    <w:rsid w:val="00BF4204"/>
    <w:rsid w:val="00BF43C7"/>
    <w:rsid w:val="00BF4F69"/>
    <w:rsid w:val="00BF5065"/>
    <w:rsid w:val="00BF580C"/>
    <w:rsid w:val="00BF5BB3"/>
    <w:rsid w:val="00BF5F6A"/>
    <w:rsid w:val="00BF65FB"/>
    <w:rsid w:val="00BF6A4C"/>
    <w:rsid w:val="00BF6CF9"/>
    <w:rsid w:val="00BF70C8"/>
    <w:rsid w:val="00BF7360"/>
    <w:rsid w:val="00BF74CC"/>
    <w:rsid w:val="00BF74E3"/>
    <w:rsid w:val="00BF7C67"/>
    <w:rsid w:val="00C0078C"/>
    <w:rsid w:val="00C007F5"/>
    <w:rsid w:val="00C00D1C"/>
    <w:rsid w:val="00C0102C"/>
    <w:rsid w:val="00C0154A"/>
    <w:rsid w:val="00C01D6C"/>
    <w:rsid w:val="00C02206"/>
    <w:rsid w:val="00C02441"/>
    <w:rsid w:val="00C02485"/>
    <w:rsid w:val="00C0254E"/>
    <w:rsid w:val="00C0255E"/>
    <w:rsid w:val="00C027C6"/>
    <w:rsid w:val="00C028A0"/>
    <w:rsid w:val="00C02C5E"/>
    <w:rsid w:val="00C03995"/>
    <w:rsid w:val="00C0454E"/>
    <w:rsid w:val="00C046AB"/>
    <w:rsid w:val="00C0482E"/>
    <w:rsid w:val="00C0486A"/>
    <w:rsid w:val="00C0520F"/>
    <w:rsid w:val="00C05537"/>
    <w:rsid w:val="00C055A3"/>
    <w:rsid w:val="00C056A3"/>
    <w:rsid w:val="00C05AE6"/>
    <w:rsid w:val="00C0613B"/>
    <w:rsid w:val="00C06BFF"/>
    <w:rsid w:val="00C07A89"/>
    <w:rsid w:val="00C07E6D"/>
    <w:rsid w:val="00C101B8"/>
    <w:rsid w:val="00C10575"/>
    <w:rsid w:val="00C109DD"/>
    <w:rsid w:val="00C10BB5"/>
    <w:rsid w:val="00C10FF4"/>
    <w:rsid w:val="00C1115D"/>
    <w:rsid w:val="00C1177C"/>
    <w:rsid w:val="00C11A16"/>
    <w:rsid w:val="00C11D34"/>
    <w:rsid w:val="00C1261F"/>
    <w:rsid w:val="00C12C75"/>
    <w:rsid w:val="00C12EF4"/>
    <w:rsid w:val="00C12FD2"/>
    <w:rsid w:val="00C13193"/>
    <w:rsid w:val="00C13396"/>
    <w:rsid w:val="00C1371F"/>
    <w:rsid w:val="00C138DE"/>
    <w:rsid w:val="00C13B1F"/>
    <w:rsid w:val="00C13BEF"/>
    <w:rsid w:val="00C14152"/>
    <w:rsid w:val="00C14157"/>
    <w:rsid w:val="00C1425C"/>
    <w:rsid w:val="00C1530A"/>
    <w:rsid w:val="00C158C6"/>
    <w:rsid w:val="00C16743"/>
    <w:rsid w:val="00C16FD9"/>
    <w:rsid w:val="00C172AB"/>
    <w:rsid w:val="00C17734"/>
    <w:rsid w:val="00C17816"/>
    <w:rsid w:val="00C20108"/>
    <w:rsid w:val="00C20287"/>
    <w:rsid w:val="00C204ED"/>
    <w:rsid w:val="00C20A8A"/>
    <w:rsid w:val="00C20AF8"/>
    <w:rsid w:val="00C20DE1"/>
    <w:rsid w:val="00C210D5"/>
    <w:rsid w:val="00C21355"/>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4038"/>
    <w:rsid w:val="00C24192"/>
    <w:rsid w:val="00C2471E"/>
    <w:rsid w:val="00C24C7C"/>
    <w:rsid w:val="00C25945"/>
    <w:rsid w:val="00C264A6"/>
    <w:rsid w:val="00C26B46"/>
    <w:rsid w:val="00C26CDF"/>
    <w:rsid w:val="00C26F11"/>
    <w:rsid w:val="00C2724C"/>
    <w:rsid w:val="00C273A1"/>
    <w:rsid w:val="00C274E7"/>
    <w:rsid w:val="00C27E1F"/>
    <w:rsid w:val="00C3007D"/>
    <w:rsid w:val="00C3010E"/>
    <w:rsid w:val="00C305FF"/>
    <w:rsid w:val="00C30CCE"/>
    <w:rsid w:val="00C30EC8"/>
    <w:rsid w:val="00C30F47"/>
    <w:rsid w:val="00C31199"/>
    <w:rsid w:val="00C3192F"/>
    <w:rsid w:val="00C31EBC"/>
    <w:rsid w:val="00C31FFE"/>
    <w:rsid w:val="00C32087"/>
    <w:rsid w:val="00C32538"/>
    <w:rsid w:val="00C32BE1"/>
    <w:rsid w:val="00C32C0E"/>
    <w:rsid w:val="00C331D2"/>
    <w:rsid w:val="00C33326"/>
    <w:rsid w:val="00C3360F"/>
    <w:rsid w:val="00C339A0"/>
    <w:rsid w:val="00C3465A"/>
    <w:rsid w:val="00C34907"/>
    <w:rsid w:val="00C34B7A"/>
    <w:rsid w:val="00C34C0A"/>
    <w:rsid w:val="00C35004"/>
    <w:rsid w:val="00C354C5"/>
    <w:rsid w:val="00C35A11"/>
    <w:rsid w:val="00C35A7A"/>
    <w:rsid w:val="00C36014"/>
    <w:rsid w:val="00C37399"/>
    <w:rsid w:val="00C37A3F"/>
    <w:rsid w:val="00C40127"/>
    <w:rsid w:val="00C405D0"/>
    <w:rsid w:val="00C409D6"/>
    <w:rsid w:val="00C41043"/>
    <w:rsid w:val="00C4115F"/>
    <w:rsid w:val="00C41DAF"/>
    <w:rsid w:val="00C41DCD"/>
    <w:rsid w:val="00C4217A"/>
    <w:rsid w:val="00C42493"/>
    <w:rsid w:val="00C42B1D"/>
    <w:rsid w:val="00C42D3A"/>
    <w:rsid w:val="00C42DE5"/>
    <w:rsid w:val="00C42F47"/>
    <w:rsid w:val="00C4334A"/>
    <w:rsid w:val="00C43772"/>
    <w:rsid w:val="00C438A8"/>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E98"/>
    <w:rsid w:val="00C51192"/>
    <w:rsid w:val="00C51437"/>
    <w:rsid w:val="00C5147E"/>
    <w:rsid w:val="00C517B0"/>
    <w:rsid w:val="00C51953"/>
    <w:rsid w:val="00C51A3E"/>
    <w:rsid w:val="00C51ECD"/>
    <w:rsid w:val="00C52268"/>
    <w:rsid w:val="00C524D4"/>
    <w:rsid w:val="00C52EDE"/>
    <w:rsid w:val="00C53940"/>
    <w:rsid w:val="00C53AC6"/>
    <w:rsid w:val="00C53BAE"/>
    <w:rsid w:val="00C53E36"/>
    <w:rsid w:val="00C53F69"/>
    <w:rsid w:val="00C53FA0"/>
    <w:rsid w:val="00C54780"/>
    <w:rsid w:val="00C5484C"/>
    <w:rsid w:val="00C54CEE"/>
    <w:rsid w:val="00C55908"/>
    <w:rsid w:val="00C55AEB"/>
    <w:rsid w:val="00C55C8F"/>
    <w:rsid w:val="00C55CB0"/>
    <w:rsid w:val="00C55D9A"/>
    <w:rsid w:val="00C561A1"/>
    <w:rsid w:val="00C56624"/>
    <w:rsid w:val="00C56A52"/>
    <w:rsid w:val="00C56B03"/>
    <w:rsid w:val="00C56E2F"/>
    <w:rsid w:val="00C56F4B"/>
    <w:rsid w:val="00C5707F"/>
    <w:rsid w:val="00C5776A"/>
    <w:rsid w:val="00C57982"/>
    <w:rsid w:val="00C579DE"/>
    <w:rsid w:val="00C57A82"/>
    <w:rsid w:val="00C57E44"/>
    <w:rsid w:val="00C57EFF"/>
    <w:rsid w:val="00C57F14"/>
    <w:rsid w:val="00C57FC4"/>
    <w:rsid w:val="00C60097"/>
    <w:rsid w:val="00C60512"/>
    <w:rsid w:val="00C611DA"/>
    <w:rsid w:val="00C6201F"/>
    <w:rsid w:val="00C62195"/>
    <w:rsid w:val="00C62855"/>
    <w:rsid w:val="00C62AA7"/>
    <w:rsid w:val="00C62D6D"/>
    <w:rsid w:val="00C62DFA"/>
    <w:rsid w:val="00C6348A"/>
    <w:rsid w:val="00C636E8"/>
    <w:rsid w:val="00C638DB"/>
    <w:rsid w:val="00C63900"/>
    <w:rsid w:val="00C63D64"/>
    <w:rsid w:val="00C64333"/>
    <w:rsid w:val="00C64457"/>
    <w:rsid w:val="00C6457A"/>
    <w:rsid w:val="00C64631"/>
    <w:rsid w:val="00C64A78"/>
    <w:rsid w:val="00C64B4E"/>
    <w:rsid w:val="00C64ED8"/>
    <w:rsid w:val="00C64F1F"/>
    <w:rsid w:val="00C64F31"/>
    <w:rsid w:val="00C65320"/>
    <w:rsid w:val="00C65C25"/>
    <w:rsid w:val="00C65DCD"/>
    <w:rsid w:val="00C6628D"/>
    <w:rsid w:val="00C6641E"/>
    <w:rsid w:val="00C66456"/>
    <w:rsid w:val="00C668C8"/>
    <w:rsid w:val="00C66C13"/>
    <w:rsid w:val="00C672B0"/>
    <w:rsid w:val="00C6735D"/>
    <w:rsid w:val="00C6752E"/>
    <w:rsid w:val="00C6753B"/>
    <w:rsid w:val="00C67D6E"/>
    <w:rsid w:val="00C70265"/>
    <w:rsid w:val="00C703CD"/>
    <w:rsid w:val="00C70621"/>
    <w:rsid w:val="00C7065A"/>
    <w:rsid w:val="00C709DB"/>
    <w:rsid w:val="00C70EFC"/>
    <w:rsid w:val="00C70FDA"/>
    <w:rsid w:val="00C71C0B"/>
    <w:rsid w:val="00C71F22"/>
    <w:rsid w:val="00C7243C"/>
    <w:rsid w:val="00C72A79"/>
    <w:rsid w:val="00C73581"/>
    <w:rsid w:val="00C737F7"/>
    <w:rsid w:val="00C73E83"/>
    <w:rsid w:val="00C73FD2"/>
    <w:rsid w:val="00C740F9"/>
    <w:rsid w:val="00C742C7"/>
    <w:rsid w:val="00C74636"/>
    <w:rsid w:val="00C75F09"/>
    <w:rsid w:val="00C76219"/>
    <w:rsid w:val="00C7685A"/>
    <w:rsid w:val="00C768E0"/>
    <w:rsid w:val="00C76AA2"/>
    <w:rsid w:val="00C76FE8"/>
    <w:rsid w:val="00C778F0"/>
    <w:rsid w:val="00C8010E"/>
    <w:rsid w:val="00C80394"/>
    <w:rsid w:val="00C8056C"/>
    <w:rsid w:val="00C805DD"/>
    <w:rsid w:val="00C80667"/>
    <w:rsid w:val="00C808CA"/>
    <w:rsid w:val="00C81149"/>
    <w:rsid w:val="00C81382"/>
    <w:rsid w:val="00C81B98"/>
    <w:rsid w:val="00C81C20"/>
    <w:rsid w:val="00C81C47"/>
    <w:rsid w:val="00C81DE2"/>
    <w:rsid w:val="00C8251B"/>
    <w:rsid w:val="00C827C3"/>
    <w:rsid w:val="00C829FF"/>
    <w:rsid w:val="00C82BB5"/>
    <w:rsid w:val="00C8306F"/>
    <w:rsid w:val="00C83878"/>
    <w:rsid w:val="00C83F08"/>
    <w:rsid w:val="00C841BF"/>
    <w:rsid w:val="00C849D5"/>
    <w:rsid w:val="00C84F89"/>
    <w:rsid w:val="00C8533F"/>
    <w:rsid w:val="00C85479"/>
    <w:rsid w:val="00C85817"/>
    <w:rsid w:val="00C8595C"/>
    <w:rsid w:val="00C85CF3"/>
    <w:rsid w:val="00C85E66"/>
    <w:rsid w:val="00C8639F"/>
    <w:rsid w:val="00C86927"/>
    <w:rsid w:val="00C86EFD"/>
    <w:rsid w:val="00C87184"/>
    <w:rsid w:val="00C872C3"/>
    <w:rsid w:val="00C87876"/>
    <w:rsid w:val="00C87E6D"/>
    <w:rsid w:val="00C90867"/>
    <w:rsid w:val="00C90E1F"/>
    <w:rsid w:val="00C91673"/>
    <w:rsid w:val="00C91D6C"/>
    <w:rsid w:val="00C922F5"/>
    <w:rsid w:val="00C926F6"/>
    <w:rsid w:val="00C927CE"/>
    <w:rsid w:val="00C92CB9"/>
    <w:rsid w:val="00C92EBB"/>
    <w:rsid w:val="00C9395C"/>
    <w:rsid w:val="00C93B57"/>
    <w:rsid w:val="00C93C0F"/>
    <w:rsid w:val="00C93D2C"/>
    <w:rsid w:val="00C94240"/>
    <w:rsid w:val="00C942FB"/>
    <w:rsid w:val="00C947E2"/>
    <w:rsid w:val="00C94A19"/>
    <w:rsid w:val="00C94F21"/>
    <w:rsid w:val="00C95595"/>
    <w:rsid w:val="00C95E86"/>
    <w:rsid w:val="00C97891"/>
    <w:rsid w:val="00C978BE"/>
    <w:rsid w:val="00CA028F"/>
    <w:rsid w:val="00CA0543"/>
    <w:rsid w:val="00CA0951"/>
    <w:rsid w:val="00CA0CE9"/>
    <w:rsid w:val="00CA107E"/>
    <w:rsid w:val="00CA15A2"/>
    <w:rsid w:val="00CA1883"/>
    <w:rsid w:val="00CA1AEE"/>
    <w:rsid w:val="00CA2059"/>
    <w:rsid w:val="00CA2684"/>
    <w:rsid w:val="00CA26BD"/>
    <w:rsid w:val="00CA2F5C"/>
    <w:rsid w:val="00CA302F"/>
    <w:rsid w:val="00CA35A0"/>
    <w:rsid w:val="00CA391C"/>
    <w:rsid w:val="00CA3AF5"/>
    <w:rsid w:val="00CA3DB6"/>
    <w:rsid w:val="00CA4099"/>
    <w:rsid w:val="00CA4209"/>
    <w:rsid w:val="00CA567E"/>
    <w:rsid w:val="00CA5C24"/>
    <w:rsid w:val="00CA5E3A"/>
    <w:rsid w:val="00CA5E79"/>
    <w:rsid w:val="00CA5FD3"/>
    <w:rsid w:val="00CA68BF"/>
    <w:rsid w:val="00CA6BE1"/>
    <w:rsid w:val="00CA6EAE"/>
    <w:rsid w:val="00CA6EEF"/>
    <w:rsid w:val="00CA7027"/>
    <w:rsid w:val="00CA7E86"/>
    <w:rsid w:val="00CB0383"/>
    <w:rsid w:val="00CB0E0B"/>
    <w:rsid w:val="00CB1020"/>
    <w:rsid w:val="00CB11A2"/>
    <w:rsid w:val="00CB29BE"/>
    <w:rsid w:val="00CB3041"/>
    <w:rsid w:val="00CB326E"/>
    <w:rsid w:val="00CB33A3"/>
    <w:rsid w:val="00CB3558"/>
    <w:rsid w:val="00CB35EE"/>
    <w:rsid w:val="00CB379A"/>
    <w:rsid w:val="00CB39A3"/>
    <w:rsid w:val="00CB3CE3"/>
    <w:rsid w:val="00CB3F62"/>
    <w:rsid w:val="00CB42AF"/>
    <w:rsid w:val="00CB4556"/>
    <w:rsid w:val="00CB45C7"/>
    <w:rsid w:val="00CB46FE"/>
    <w:rsid w:val="00CB4DFC"/>
    <w:rsid w:val="00CB533D"/>
    <w:rsid w:val="00CB64D7"/>
    <w:rsid w:val="00CB687A"/>
    <w:rsid w:val="00CB6A6C"/>
    <w:rsid w:val="00CB6AA6"/>
    <w:rsid w:val="00CB70C3"/>
    <w:rsid w:val="00CB716F"/>
    <w:rsid w:val="00CB7BF2"/>
    <w:rsid w:val="00CB7E30"/>
    <w:rsid w:val="00CC0370"/>
    <w:rsid w:val="00CC040E"/>
    <w:rsid w:val="00CC0C07"/>
    <w:rsid w:val="00CC22D3"/>
    <w:rsid w:val="00CC230A"/>
    <w:rsid w:val="00CC250B"/>
    <w:rsid w:val="00CC2D01"/>
    <w:rsid w:val="00CC2D23"/>
    <w:rsid w:val="00CC2EED"/>
    <w:rsid w:val="00CC3020"/>
    <w:rsid w:val="00CC3260"/>
    <w:rsid w:val="00CC373C"/>
    <w:rsid w:val="00CC3AF3"/>
    <w:rsid w:val="00CC3F1F"/>
    <w:rsid w:val="00CC4097"/>
    <w:rsid w:val="00CC41E4"/>
    <w:rsid w:val="00CC448A"/>
    <w:rsid w:val="00CC485C"/>
    <w:rsid w:val="00CC49E4"/>
    <w:rsid w:val="00CC50AD"/>
    <w:rsid w:val="00CC5210"/>
    <w:rsid w:val="00CC5708"/>
    <w:rsid w:val="00CC5D23"/>
    <w:rsid w:val="00CC62ED"/>
    <w:rsid w:val="00CC6346"/>
    <w:rsid w:val="00CC6633"/>
    <w:rsid w:val="00CC6771"/>
    <w:rsid w:val="00CC683A"/>
    <w:rsid w:val="00CC68C3"/>
    <w:rsid w:val="00CC6E50"/>
    <w:rsid w:val="00CC70C0"/>
    <w:rsid w:val="00CC724D"/>
    <w:rsid w:val="00CC75D9"/>
    <w:rsid w:val="00CC76C2"/>
    <w:rsid w:val="00CC7714"/>
    <w:rsid w:val="00CC7A5E"/>
    <w:rsid w:val="00CD0132"/>
    <w:rsid w:val="00CD048B"/>
    <w:rsid w:val="00CD04A2"/>
    <w:rsid w:val="00CD05C7"/>
    <w:rsid w:val="00CD0B0F"/>
    <w:rsid w:val="00CD0F0C"/>
    <w:rsid w:val="00CD0FE3"/>
    <w:rsid w:val="00CD10A1"/>
    <w:rsid w:val="00CD120D"/>
    <w:rsid w:val="00CD17EB"/>
    <w:rsid w:val="00CD2742"/>
    <w:rsid w:val="00CD2AFA"/>
    <w:rsid w:val="00CD2D36"/>
    <w:rsid w:val="00CD2F29"/>
    <w:rsid w:val="00CD3030"/>
    <w:rsid w:val="00CD31E2"/>
    <w:rsid w:val="00CD3911"/>
    <w:rsid w:val="00CD3DCE"/>
    <w:rsid w:val="00CD3DD2"/>
    <w:rsid w:val="00CD4106"/>
    <w:rsid w:val="00CD4140"/>
    <w:rsid w:val="00CD4B57"/>
    <w:rsid w:val="00CD4E93"/>
    <w:rsid w:val="00CD6569"/>
    <w:rsid w:val="00CD6999"/>
    <w:rsid w:val="00CD6D99"/>
    <w:rsid w:val="00CD6ED3"/>
    <w:rsid w:val="00CD71F5"/>
    <w:rsid w:val="00CD7243"/>
    <w:rsid w:val="00CD7631"/>
    <w:rsid w:val="00CD7B72"/>
    <w:rsid w:val="00CD7FD7"/>
    <w:rsid w:val="00CE02CF"/>
    <w:rsid w:val="00CE0591"/>
    <w:rsid w:val="00CE103B"/>
    <w:rsid w:val="00CE149F"/>
    <w:rsid w:val="00CE1735"/>
    <w:rsid w:val="00CE1A9D"/>
    <w:rsid w:val="00CE1F39"/>
    <w:rsid w:val="00CE1F41"/>
    <w:rsid w:val="00CE20BE"/>
    <w:rsid w:val="00CE21BE"/>
    <w:rsid w:val="00CE25F8"/>
    <w:rsid w:val="00CE26B7"/>
    <w:rsid w:val="00CE26C0"/>
    <w:rsid w:val="00CE276B"/>
    <w:rsid w:val="00CE2983"/>
    <w:rsid w:val="00CE2EDD"/>
    <w:rsid w:val="00CE2EF6"/>
    <w:rsid w:val="00CE3AE1"/>
    <w:rsid w:val="00CE3EA0"/>
    <w:rsid w:val="00CE3EDB"/>
    <w:rsid w:val="00CE4117"/>
    <w:rsid w:val="00CE4D4D"/>
    <w:rsid w:val="00CE4F20"/>
    <w:rsid w:val="00CE5342"/>
    <w:rsid w:val="00CE5447"/>
    <w:rsid w:val="00CE57FC"/>
    <w:rsid w:val="00CE5E29"/>
    <w:rsid w:val="00CE65AE"/>
    <w:rsid w:val="00CE6B89"/>
    <w:rsid w:val="00CE72F7"/>
    <w:rsid w:val="00CF014B"/>
    <w:rsid w:val="00CF063D"/>
    <w:rsid w:val="00CF0969"/>
    <w:rsid w:val="00CF0E9D"/>
    <w:rsid w:val="00CF0EB4"/>
    <w:rsid w:val="00CF12EE"/>
    <w:rsid w:val="00CF1909"/>
    <w:rsid w:val="00CF2640"/>
    <w:rsid w:val="00CF2649"/>
    <w:rsid w:val="00CF2B57"/>
    <w:rsid w:val="00CF2E09"/>
    <w:rsid w:val="00CF334E"/>
    <w:rsid w:val="00CF3BB9"/>
    <w:rsid w:val="00CF3C15"/>
    <w:rsid w:val="00CF3D65"/>
    <w:rsid w:val="00CF41C3"/>
    <w:rsid w:val="00CF461E"/>
    <w:rsid w:val="00CF47C5"/>
    <w:rsid w:val="00CF5340"/>
    <w:rsid w:val="00CF53F2"/>
    <w:rsid w:val="00CF5B2B"/>
    <w:rsid w:val="00CF5F84"/>
    <w:rsid w:val="00CF6394"/>
    <w:rsid w:val="00CF6695"/>
    <w:rsid w:val="00CF68A9"/>
    <w:rsid w:val="00CF68AF"/>
    <w:rsid w:val="00CF6C05"/>
    <w:rsid w:val="00CF6DFD"/>
    <w:rsid w:val="00CF6E8F"/>
    <w:rsid w:val="00CF7381"/>
    <w:rsid w:val="00CF7C8E"/>
    <w:rsid w:val="00D00431"/>
    <w:rsid w:val="00D0044D"/>
    <w:rsid w:val="00D00459"/>
    <w:rsid w:val="00D006FE"/>
    <w:rsid w:val="00D00CEF"/>
    <w:rsid w:val="00D00DBD"/>
    <w:rsid w:val="00D00E1E"/>
    <w:rsid w:val="00D01601"/>
    <w:rsid w:val="00D01A59"/>
    <w:rsid w:val="00D01AAB"/>
    <w:rsid w:val="00D020FB"/>
    <w:rsid w:val="00D02249"/>
    <w:rsid w:val="00D022EC"/>
    <w:rsid w:val="00D02E6D"/>
    <w:rsid w:val="00D0388F"/>
    <w:rsid w:val="00D039E8"/>
    <w:rsid w:val="00D03D5E"/>
    <w:rsid w:val="00D03E01"/>
    <w:rsid w:val="00D041E0"/>
    <w:rsid w:val="00D04306"/>
    <w:rsid w:val="00D048CA"/>
    <w:rsid w:val="00D049AB"/>
    <w:rsid w:val="00D05387"/>
    <w:rsid w:val="00D053E4"/>
    <w:rsid w:val="00D0551F"/>
    <w:rsid w:val="00D0569F"/>
    <w:rsid w:val="00D057FB"/>
    <w:rsid w:val="00D058CD"/>
    <w:rsid w:val="00D05A73"/>
    <w:rsid w:val="00D05CAA"/>
    <w:rsid w:val="00D05EF2"/>
    <w:rsid w:val="00D06154"/>
    <w:rsid w:val="00D06381"/>
    <w:rsid w:val="00D0646A"/>
    <w:rsid w:val="00D06691"/>
    <w:rsid w:val="00D0694C"/>
    <w:rsid w:val="00D06C3D"/>
    <w:rsid w:val="00D06C5E"/>
    <w:rsid w:val="00D06CFD"/>
    <w:rsid w:val="00D06FC0"/>
    <w:rsid w:val="00D072F5"/>
    <w:rsid w:val="00D07385"/>
    <w:rsid w:val="00D073D5"/>
    <w:rsid w:val="00D07574"/>
    <w:rsid w:val="00D07A9A"/>
    <w:rsid w:val="00D07BD7"/>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95F"/>
    <w:rsid w:val="00D14065"/>
    <w:rsid w:val="00D14A15"/>
    <w:rsid w:val="00D14CA1"/>
    <w:rsid w:val="00D156E1"/>
    <w:rsid w:val="00D15B46"/>
    <w:rsid w:val="00D15CAB"/>
    <w:rsid w:val="00D160AF"/>
    <w:rsid w:val="00D16B39"/>
    <w:rsid w:val="00D16B9D"/>
    <w:rsid w:val="00D171AD"/>
    <w:rsid w:val="00D17A03"/>
    <w:rsid w:val="00D17A96"/>
    <w:rsid w:val="00D17B0C"/>
    <w:rsid w:val="00D17C24"/>
    <w:rsid w:val="00D202A7"/>
    <w:rsid w:val="00D206CB"/>
    <w:rsid w:val="00D20B17"/>
    <w:rsid w:val="00D20E51"/>
    <w:rsid w:val="00D2130B"/>
    <w:rsid w:val="00D220A6"/>
    <w:rsid w:val="00D22615"/>
    <w:rsid w:val="00D227C7"/>
    <w:rsid w:val="00D23169"/>
    <w:rsid w:val="00D231F7"/>
    <w:rsid w:val="00D23882"/>
    <w:rsid w:val="00D238F7"/>
    <w:rsid w:val="00D23942"/>
    <w:rsid w:val="00D23C9B"/>
    <w:rsid w:val="00D2476F"/>
    <w:rsid w:val="00D24969"/>
    <w:rsid w:val="00D24C3F"/>
    <w:rsid w:val="00D24D47"/>
    <w:rsid w:val="00D24D65"/>
    <w:rsid w:val="00D25786"/>
    <w:rsid w:val="00D25B00"/>
    <w:rsid w:val="00D25C1F"/>
    <w:rsid w:val="00D25F7D"/>
    <w:rsid w:val="00D26447"/>
    <w:rsid w:val="00D26898"/>
    <w:rsid w:val="00D2689A"/>
    <w:rsid w:val="00D26D66"/>
    <w:rsid w:val="00D27361"/>
    <w:rsid w:val="00D273C7"/>
    <w:rsid w:val="00D279E1"/>
    <w:rsid w:val="00D279EA"/>
    <w:rsid w:val="00D30177"/>
    <w:rsid w:val="00D3017F"/>
    <w:rsid w:val="00D30598"/>
    <w:rsid w:val="00D30E90"/>
    <w:rsid w:val="00D30EBF"/>
    <w:rsid w:val="00D31213"/>
    <w:rsid w:val="00D31828"/>
    <w:rsid w:val="00D3204F"/>
    <w:rsid w:val="00D32139"/>
    <w:rsid w:val="00D3284C"/>
    <w:rsid w:val="00D32883"/>
    <w:rsid w:val="00D328E8"/>
    <w:rsid w:val="00D329DB"/>
    <w:rsid w:val="00D333FA"/>
    <w:rsid w:val="00D34503"/>
    <w:rsid w:val="00D345A7"/>
    <w:rsid w:val="00D35C02"/>
    <w:rsid w:val="00D36996"/>
    <w:rsid w:val="00D3701C"/>
    <w:rsid w:val="00D370AF"/>
    <w:rsid w:val="00D370DA"/>
    <w:rsid w:val="00D372C8"/>
    <w:rsid w:val="00D37560"/>
    <w:rsid w:val="00D379CA"/>
    <w:rsid w:val="00D40190"/>
    <w:rsid w:val="00D407B8"/>
    <w:rsid w:val="00D40B31"/>
    <w:rsid w:val="00D40B94"/>
    <w:rsid w:val="00D41C4E"/>
    <w:rsid w:val="00D41FA8"/>
    <w:rsid w:val="00D4241C"/>
    <w:rsid w:val="00D428AE"/>
    <w:rsid w:val="00D42B7D"/>
    <w:rsid w:val="00D42BF5"/>
    <w:rsid w:val="00D42D72"/>
    <w:rsid w:val="00D42E7E"/>
    <w:rsid w:val="00D43083"/>
    <w:rsid w:val="00D430C3"/>
    <w:rsid w:val="00D43F66"/>
    <w:rsid w:val="00D44168"/>
    <w:rsid w:val="00D44355"/>
    <w:rsid w:val="00D445B5"/>
    <w:rsid w:val="00D445F8"/>
    <w:rsid w:val="00D4484B"/>
    <w:rsid w:val="00D44E30"/>
    <w:rsid w:val="00D45302"/>
    <w:rsid w:val="00D453F2"/>
    <w:rsid w:val="00D45DAA"/>
    <w:rsid w:val="00D465BD"/>
    <w:rsid w:val="00D46844"/>
    <w:rsid w:val="00D4698D"/>
    <w:rsid w:val="00D46BF3"/>
    <w:rsid w:val="00D46ECF"/>
    <w:rsid w:val="00D47688"/>
    <w:rsid w:val="00D47DBC"/>
    <w:rsid w:val="00D50202"/>
    <w:rsid w:val="00D50A2B"/>
    <w:rsid w:val="00D50AD2"/>
    <w:rsid w:val="00D51107"/>
    <w:rsid w:val="00D512E0"/>
    <w:rsid w:val="00D513B7"/>
    <w:rsid w:val="00D516D9"/>
    <w:rsid w:val="00D516F7"/>
    <w:rsid w:val="00D51908"/>
    <w:rsid w:val="00D51F7E"/>
    <w:rsid w:val="00D521C4"/>
    <w:rsid w:val="00D52396"/>
    <w:rsid w:val="00D52780"/>
    <w:rsid w:val="00D528D3"/>
    <w:rsid w:val="00D533B6"/>
    <w:rsid w:val="00D5359A"/>
    <w:rsid w:val="00D5383A"/>
    <w:rsid w:val="00D5451A"/>
    <w:rsid w:val="00D545B8"/>
    <w:rsid w:val="00D54619"/>
    <w:rsid w:val="00D547ED"/>
    <w:rsid w:val="00D54896"/>
    <w:rsid w:val="00D54985"/>
    <w:rsid w:val="00D54D3A"/>
    <w:rsid w:val="00D550CD"/>
    <w:rsid w:val="00D55179"/>
    <w:rsid w:val="00D5529B"/>
    <w:rsid w:val="00D5564B"/>
    <w:rsid w:val="00D559FC"/>
    <w:rsid w:val="00D563CB"/>
    <w:rsid w:val="00D56B3E"/>
    <w:rsid w:val="00D572DA"/>
    <w:rsid w:val="00D603C5"/>
    <w:rsid w:val="00D604D9"/>
    <w:rsid w:val="00D607AB"/>
    <w:rsid w:val="00D60E10"/>
    <w:rsid w:val="00D60F7A"/>
    <w:rsid w:val="00D61040"/>
    <w:rsid w:val="00D615C1"/>
    <w:rsid w:val="00D61D7B"/>
    <w:rsid w:val="00D61F13"/>
    <w:rsid w:val="00D61F77"/>
    <w:rsid w:val="00D61F8D"/>
    <w:rsid w:val="00D626E4"/>
    <w:rsid w:val="00D62771"/>
    <w:rsid w:val="00D62CE6"/>
    <w:rsid w:val="00D62F6B"/>
    <w:rsid w:val="00D634A7"/>
    <w:rsid w:val="00D63B35"/>
    <w:rsid w:val="00D63B84"/>
    <w:rsid w:val="00D63DEC"/>
    <w:rsid w:val="00D644EF"/>
    <w:rsid w:val="00D64685"/>
    <w:rsid w:val="00D646CC"/>
    <w:rsid w:val="00D648C5"/>
    <w:rsid w:val="00D64D4E"/>
    <w:rsid w:val="00D65144"/>
    <w:rsid w:val="00D6548E"/>
    <w:rsid w:val="00D656B3"/>
    <w:rsid w:val="00D65BEB"/>
    <w:rsid w:val="00D661A1"/>
    <w:rsid w:val="00D66B35"/>
    <w:rsid w:val="00D67757"/>
    <w:rsid w:val="00D67C01"/>
    <w:rsid w:val="00D67F8E"/>
    <w:rsid w:val="00D70F0C"/>
    <w:rsid w:val="00D711B7"/>
    <w:rsid w:val="00D7169A"/>
    <w:rsid w:val="00D73495"/>
    <w:rsid w:val="00D73918"/>
    <w:rsid w:val="00D73E0F"/>
    <w:rsid w:val="00D741FC"/>
    <w:rsid w:val="00D7442C"/>
    <w:rsid w:val="00D744E5"/>
    <w:rsid w:val="00D74CF0"/>
    <w:rsid w:val="00D75F90"/>
    <w:rsid w:val="00D7621C"/>
    <w:rsid w:val="00D766DC"/>
    <w:rsid w:val="00D77210"/>
    <w:rsid w:val="00D77482"/>
    <w:rsid w:val="00D7774B"/>
    <w:rsid w:val="00D7780C"/>
    <w:rsid w:val="00D7796A"/>
    <w:rsid w:val="00D77B06"/>
    <w:rsid w:val="00D77D61"/>
    <w:rsid w:val="00D80316"/>
    <w:rsid w:val="00D805F5"/>
    <w:rsid w:val="00D809F9"/>
    <w:rsid w:val="00D80B14"/>
    <w:rsid w:val="00D80D10"/>
    <w:rsid w:val="00D80F88"/>
    <w:rsid w:val="00D8115A"/>
    <w:rsid w:val="00D81161"/>
    <w:rsid w:val="00D8131C"/>
    <w:rsid w:val="00D81CD6"/>
    <w:rsid w:val="00D81D84"/>
    <w:rsid w:val="00D821AB"/>
    <w:rsid w:val="00D825D6"/>
    <w:rsid w:val="00D828FC"/>
    <w:rsid w:val="00D82930"/>
    <w:rsid w:val="00D839ED"/>
    <w:rsid w:val="00D84599"/>
    <w:rsid w:val="00D846BA"/>
    <w:rsid w:val="00D84987"/>
    <w:rsid w:val="00D84CD2"/>
    <w:rsid w:val="00D84D38"/>
    <w:rsid w:val="00D8511B"/>
    <w:rsid w:val="00D85BDE"/>
    <w:rsid w:val="00D86811"/>
    <w:rsid w:val="00D8686F"/>
    <w:rsid w:val="00D86CCA"/>
    <w:rsid w:val="00D86F79"/>
    <w:rsid w:val="00D87473"/>
    <w:rsid w:val="00D8753C"/>
    <w:rsid w:val="00D8789C"/>
    <w:rsid w:val="00D87A49"/>
    <w:rsid w:val="00D87CBD"/>
    <w:rsid w:val="00D9012C"/>
    <w:rsid w:val="00D902C0"/>
    <w:rsid w:val="00D90EFE"/>
    <w:rsid w:val="00D914AE"/>
    <w:rsid w:val="00D91A7F"/>
    <w:rsid w:val="00D91C9F"/>
    <w:rsid w:val="00D920E5"/>
    <w:rsid w:val="00D93012"/>
    <w:rsid w:val="00D93164"/>
    <w:rsid w:val="00D93759"/>
    <w:rsid w:val="00D93879"/>
    <w:rsid w:val="00D93B6C"/>
    <w:rsid w:val="00D93E61"/>
    <w:rsid w:val="00D93EB8"/>
    <w:rsid w:val="00D9410D"/>
    <w:rsid w:val="00D946E4"/>
    <w:rsid w:val="00D94ACF"/>
    <w:rsid w:val="00D94B1C"/>
    <w:rsid w:val="00D94EA0"/>
    <w:rsid w:val="00D95747"/>
    <w:rsid w:val="00D95F02"/>
    <w:rsid w:val="00D964CE"/>
    <w:rsid w:val="00D96616"/>
    <w:rsid w:val="00D96ED3"/>
    <w:rsid w:val="00D9736F"/>
    <w:rsid w:val="00D97437"/>
    <w:rsid w:val="00D976FA"/>
    <w:rsid w:val="00D97B1F"/>
    <w:rsid w:val="00DA07EB"/>
    <w:rsid w:val="00DA0CFC"/>
    <w:rsid w:val="00DA180F"/>
    <w:rsid w:val="00DA18EC"/>
    <w:rsid w:val="00DA2052"/>
    <w:rsid w:val="00DA2456"/>
    <w:rsid w:val="00DA2519"/>
    <w:rsid w:val="00DA2849"/>
    <w:rsid w:val="00DA2D2B"/>
    <w:rsid w:val="00DA2F9D"/>
    <w:rsid w:val="00DA3461"/>
    <w:rsid w:val="00DA3995"/>
    <w:rsid w:val="00DA3C4E"/>
    <w:rsid w:val="00DA3EAE"/>
    <w:rsid w:val="00DA495A"/>
    <w:rsid w:val="00DA49E3"/>
    <w:rsid w:val="00DA50CD"/>
    <w:rsid w:val="00DA50F0"/>
    <w:rsid w:val="00DA535C"/>
    <w:rsid w:val="00DA5820"/>
    <w:rsid w:val="00DA5BEA"/>
    <w:rsid w:val="00DA5D97"/>
    <w:rsid w:val="00DA65B3"/>
    <w:rsid w:val="00DA6982"/>
    <w:rsid w:val="00DA72A8"/>
    <w:rsid w:val="00DA776C"/>
    <w:rsid w:val="00DA79A6"/>
    <w:rsid w:val="00DA7F0B"/>
    <w:rsid w:val="00DA7F21"/>
    <w:rsid w:val="00DB11D7"/>
    <w:rsid w:val="00DB1284"/>
    <w:rsid w:val="00DB1391"/>
    <w:rsid w:val="00DB17D2"/>
    <w:rsid w:val="00DB1A57"/>
    <w:rsid w:val="00DB1A96"/>
    <w:rsid w:val="00DB1F21"/>
    <w:rsid w:val="00DB2009"/>
    <w:rsid w:val="00DB23EA"/>
    <w:rsid w:val="00DB25E8"/>
    <w:rsid w:val="00DB2B91"/>
    <w:rsid w:val="00DB2E06"/>
    <w:rsid w:val="00DB31AC"/>
    <w:rsid w:val="00DB3255"/>
    <w:rsid w:val="00DB3413"/>
    <w:rsid w:val="00DB369C"/>
    <w:rsid w:val="00DB38AE"/>
    <w:rsid w:val="00DB38CA"/>
    <w:rsid w:val="00DB3A0D"/>
    <w:rsid w:val="00DB3B1D"/>
    <w:rsid w:val="00DB3B6D"/>
    <w:rsid w:val="00DB3ECF"/>
    <w:rsid w:val="00DB42FF"/>
    <w:rsid w:val="00DB4304"/>
    <w:rsid w:val="00DB4341"/>
    <w:rsid w:val="00DB4F66"/>
    <w:rsid w:val="00DB611B"/>
    <w:rsid w:val="00DB6457"/>
    <w:rsid w:val="00DB6475"/>
    <w:rsid w:val="00DB658F"/>
    <w:rsid w:val="00DB660F"/>
    <w:rsid w:val="00DB6873"/>
    <w:rsid w:val="00DB6924"/>
    <w:rsid w:val="00DB6BD8"/>
    <w:rsid w:val="00DB6C8F"/>
    <w:rsid w:val="00DB6F09"/>
    <w:rsid w:val="00DB7AB4"/>
    <w:rsid w:val="00DB7C45"/>
    <w:rsid w:val="00DB7CEE"/>
    <w:rsid w:val="00DB7DC1"/>
    <w:rsid w:val="00DC036F"/>
    <w:rsid w:val="00DC0685"/>
    <w:rsid w:val="00DC1208"/>
    <w:rsid w:val="00DC2172"/>
    <w:rsid w:val="00DC24E3"/>
    <w:rsid w:val="00DC26FA"/>
    <w:rsid w:val="00DC28A7"/>
    <w:rsid w:val="00DC2C18"/>
    <w:rsid w:val="00DC2DCA"/>
    <w:rsid w:val="00DC343E"/>
    <w:rsid w:val="00DC370A"/>
    <w:rsid w:val="00DC3B25"/>
    <w:rsid w:val="00DC3E06"/>
    <w:rsid w:val="00DC4446"/>
    <w:rsid w:val="00DC48DE"/>
    <w:rsid w:val="00DC4C36"/>
    <w:rsid w:val="00DC4E95"/>
    <w:rsid w:val="00DC52A3"/>
    <w:rsid w:val="00DC55A5"/>
    <w:rsid w:val="00DC569E"/>
    <w:rsid w:val="00DC5EF4"/>
    <w:rsid w:val="00DC72E5"/>
    <w:rsid w:val="00DC72F3"/>
    <w:rsid w:val="00DC75EB"/>
    <w:rsid w:val="00DC7777"/>
    <w:rsid w:val="00DD01E2"/>
    <w:rsid w:val="00DD02F6"/>
    <w:rsid w:val="00DD1A68"/>
    <w:rsid w:val="00DD1E38"/>
    <w:rsid w:val="00DD2573"/>
    <w:rsid w:val="00DD2832"/>
    <w:rsid w:val="00DD2CD6"/>
    <w:rsid w:val="00DD3374"/>
    <w:rsid w:val="00DD37E7"/>
    <w:rsid w:val="00DD3F25"/>
    <w:rsid w:val="00DD3F67"/>
    <w:rsid w:val="00DD4300"/>
    <w:rsid w:val="00DD476E"/>
    <w:rsid w:val="00DD548E"/>
    <w:rsid w:val="00DD55BA"/>
    <w:rsid w:val="00DD56EF"/>
    <w:rsid w:val="00DD5B94"/>
    <w:rsid w:val="00DD5EA7"/>
    <w:rsid w:val="00DD6837"/>
    <w:rsid w:val="00DD686D"/>
    <w:rsid w:val="00DD68F5"/>
    <w:rsid w:val="00DD6BFE"/>
    <w:rsid w:val="00DD73F5"/>
    <w:rsid w:val="00DD750F"/>
    <w:rsid w:val="00DD77CC"/>
    <w:rsid w:val="00DD7D36"/>
    <w:rsid w:val="00DD7DE9"/>
    <w:rsid w:val="00DD7FDF"/>
    <w:rsid w:val="00DE035E"/>
    <w:rsid w:val="00DE06C7"/>
    <w:rsid w:val="00DE08D8"/>
    <w:rsid w:val="00DE0D57"/>
    <w:rsid w:val="00DE0DC2"/>
    <w:rsid w:val="00DE0E4C"/>
    <w:rsid w:val="00DE1274"/>
    <w:rsid w:val="00DE14DC"/>
    <w:rsid w:val="00DE178B"/>
    <w:rsid w:val="00DE1B84"/>
    <w:rsid w:val="00DE1DB9"/>
    <w:rsid w:val="00DE1EE6"/>
    <w:rsid w:val="00DE21B0"/>
    <w:rsid w:val="00DE2628"/>
    <w:rsid w:val="00DE2FCD"/>
    <w:rsid w:val="00DE306A"/>
    <w:rsid w:val="00DE3FC0"/>
    <w:rsid w:val="00DE4199"/>
    <w:rsid w:val="00DE45EA"/>
    <w:rsid w:val="00DE47BC"/>
    <w:rsid w:val="00DE485E"/>
    <w:rsid w:val="00DE49AB"/>
    <w:rsid w:val="00DE55E5"/>
    <w:rsid w:val="00DE6522"/>
    <w:rsid w:val="00DE69DB"/>
    <w:rsid w:val="00DE6F8B"/>
    <w:rsid w:val="00DE7118"/>
    <w:rsid w:val="00DE77D6"/>
    <w:rsid w:val="00DE7C65"/>
    <w:rsid w:val="00DE7D4F"/>
    <w:rsid w:val="00DE7DA9"/>
    <w:rsid w:val="00DE7FBE"/>
    <w:rsid w:val="00DF06C2"/>
    <w:rsid w:val="00DF0E23"/>
    <w:rsid w:val="00DF169D"/>
    <w:rsid w:val="00DF188B"/>
    <w:rsid w:val="00DF2577"/>
    <w:rsid w:val="00DF260A"/>
    <w:rsid w:val="00DF2854"/>
    <w:rsid w:val="00DF2A9A"/>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1DF"/>
    <w:rsid w:val="00DF7D8E"/>
    <w:rsid w:val="00DF7ED4"/>
    <w:rsid w:val="00E0007D"/>
    <w:rsid w:val="00E0009D"/>
    <w:rsid w:val="00E00966"/>
    <w:rsid w:val="00E009E9"/>
    <w:rsid w:val="00E00DFA"/>
    <w:rsid w:val="00E017E7"/>
    <w:rsid w:val="00E01B6F"/>
    <w:rsid w:val="00E01E27"/>
    <w:rsid w:val="00E01F09"/>
    <w:rsid w:val="00E025AF"/>
    <w:rsid w:val="00E026F9"/>
    <w:rsid w:val="00E0279A"/>
    <w:rsid w:val="00E02EF9"/>
    <w:rsid w:val="00E0330C"/>
    <w:rsid w:val="00E0331C"/>
    <w:rsid w:val="00E03419"/>
    <w:rsid w:val="00E034C9"/>
    <w:rsid w:val="00E039D1"/>
    <w:rsid w:val="00E03A2D"/>
    <w:rsid w:val="00E03DA4"/>
    <w:rsid w:val="00E042FF"/>
    <w:rsid w:val="00E04EB5"/>
    <w:rsid w:val="00E04F74"/>
    <w:rsid w:val="00E05034"/>
    <w:rsid w:val="00E0523F"/>
    <w:rsid w:val="00E0528F"/>
    <w:rsid w:val="00E0530C"/>
    <w:rsid w:val="00E056F1"/>
    <w:rsid w:val="00E062DE"/>
    <w:rsid w:val="00E06849"/>
    <w:rsid w:val="00E0686C"/>
    <w:rsid w:val="00E068F2"/>
    <w:rsid w:val="00E06A67"/>
    <w:rsid w:val="00E06CEC"/>
    <w:rsid w:val="00E06D12"/>
    <w:rsid w:val="00E071D3"/>
    <w:rsid w:val="00E07975"/>
    <w:rsid w:val="00E10692"/>
    <w:rsid w:val="00E1127E"/>
    <w:rsid w:val="00E1221D"/>
    <w:rsid w:val="00E122C0"/>
    <w:rsid w:val="00E1241E"/>
    <w:rsid w:val="00E127D9"/>
    <w:rsid w:val="00E128AB"/>
    <w:rsid w:val="00E129A4"/>
    <w:rsid w:val="00E129C0"/>
    <w:rsid w:val="00E12C5D"/>
    <w:rsid w:val="00E12F1A"/>
    <w:rsid w:val="00E13512"/>
    <w:rsid w:val="00E138CC"/>
    <w:rsid w:val="00E13BBD"/>
    <w:rsid w:val="00E13CC7"/>
    <w:rsid w:val="00E13D54"/>
    <w:rsid w:val="00E13FFC"/>
    <w:rsid w:val="00E14197"/>
    <w:rsid w:val="00E144D5"/>
    <w:rsid w:val="00E1476F"/>
    <w:rsid w:val="00E1498D"/>
    <w:rsid w:val="00E14D06"/>
    <w:rsid w:val="00E15D69"/>
    <w:rsid w:val="00E15D91"/>
    <w:rsid w:val="00E160A1"/>
    <w:rsid w:val="00E164A9"/>
    <w:rsid w:val="00E167C5"/>
    <w:rsid w:val="00E1683A"/>
    <w:rsid w:val="00E16904"/>
    <w:rsid w:val="00E16CDB"/>
    <w:rsid w:val="00E16FAC"/>
    <w:rsid w:val="00E17544"/>
    <w:rsid w:val="00E17546"/>
    <w:rsid w:val="00E17917"/>
    <w:rsid w:val="00E17970"/>
    <w:rsid w:val="00E17D1D"/>
    <w:rsid w:val="00E206C6"/>
    <w:rsid w:val="00E2093A"/>
    <w:rsid w:val="00E20A1C"/>
    <w:rsid w:val="00E20A58"/>
    <w:rsid w:val="00E2117C"/>
    <w:rsid w:val="00E214E9"/>
    <w:rsid w:val="00E21748"/>
    <w:rsid w:val="00E21EEB"/>
    <w:rsid w:val="00E21FA8"/>
    <w:rsid w:val="00E2250D"/>
    <w:rsid w:val="00E22555"/>
    <w:rsid w:val="00E22982"/>
    <w:rsid w:val="00E235DA"/>
    <w:rsid w:val="00E2382E"/>
    <w:rsid w:val="00E23A14"/>
    <w:rsid w:val="00E24559"/>
    <w:rsid w:val="00E245FE"/>
    <w:rsid w:val="00E246C3"/>
    <w:rsid w:val="00E246D0"/>
    <w:rsid w:val="00E24BE6"/>
    <w:rsid w:val="00E24D97"/>
    <w:rsid w:val="00E24E50"/>
    <w:rsid w:val="00E25308"/>
    <w:rsid w:val="00E25A27"/>
    <w:rsid w:val="00E25DC7"/>
    <w:rsid w:val="00E25E25"/>
    <w:rsid w:val="00E26A3B"/>
    <w:rsid w:val="00E26B84"/>
    <w:rsid w:val="00E26D5C"/>
    <w:rsid w:val="00E26DBC"/>
    <w:rsid w:val="00E2704F"/>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3A7E"/>
    <w:rsid w:val="00E33CF6"/>
    <w:rsid w:val="00E34279"/>
    <w:rsid w:val="00E3438F"/>
    <w:rsid w:val="00E34AF4"/>
    <w:rsid w:val="00E34C2A"/>
    <w:rsid w:val="00E34CA3"/>
    <w:rsid w:val="00E34E3E"/>
    <w:rsid w:val="00E35470"/>
    <w:rsid w:val="00E354A4"/>
    <w:rsid w:val="00E359A5"/>
    <w:rsid w:val="00E35C75"/>
    <w:rsid w:val="00E35EFD"/>
    <w:rsid w:val="00E3624A"/>
    <w:rsid w:val="00E364D4"/>
    <w:rsid w:val="00E36E58"/>
    <w:rsid w:val="00E36F01"/>
    <w:rsid w:val="00E37122"/>
    <w:rsid w:val="00E37D73"/>
    <w:rsid w:val="00E406E7"/>
    <w:rsid w:val="00E40BE1"/>
    <w:rsid w:val="00E40C3A"/>
    <w:rsid w:val="00E40D62"/>
    <w:rsid w:val="00E41377"/>
    <w:rsid w:val="00E4169C"/>
    <w:rsid w:val="00E4179A"/>
    <w:rsid w:val="00E41C23"/>
    <w:rsid w:val="00E41D11"/>
    <w:rsid w:val="00E41E38"/>
    <w:rsid w:val="00E41F95"/>
    <w:rsid w:val="00E42027"/>
    <w:rsid w:val="00E42075"/>
    <w:rsid w:val="00E42120"/>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6086"/>
    <w:rsid w:val="00E460E0"/>
    <w:rsid w:val="00E46137"/>
    <w:rsid w:val="00E46697"/>
    <w:rsid w:val="00E46766"/>
    <w:rsid w:val="00E4685A"/>
    <w:rsid w:val="00E46993"/>
    <w:rsid w:val="00E46C98"/>
    <w:rsid w:val="00E47140"/>
    <w:rsid w:val="00E47185"/>
    <w:rsid w:val="00E47299"/>
    <w:rsid w:val="00E4759D"/>
    <w:rsid w:val="00E4764D"/>
    <w:rsid w:val="00E47C2E"/>
    <w:rsid w:val="00E50E50"/>
    <w:rsid w:val="00E514C3"/>
    <w:rsid w:val="00E514E8"/>
    <w:rsid w:val="00E51FF0"/>
    <w:rsid w:val="00E52BEC"/>
    <w:rsid w:val="00E52C59"/>
    <w:rsid w:val="00E52D85"/>
    <w:rsid w:val="00E5377F"/>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71CA"/>
    <w:rsid w:val="00E578FA"/>
    <w:rsid w:val="00E579F6"/>
    <w:rsid w:val="00E57D43"/>
    <w:rsid w:val="00E60307"/>
    <w:rsid w:val="00E60601"/>
    <w:rsid w:val="00E60A40"/>
    <w:rsid w:val="00E60BCF"/>
    <w:rsid w:val="00E60EF9"/>
    <w:rsid w:val="00E6101B"/>
    <w:rsid w:val="00E61766"/>
    <w:rsid w:val="00E62011"/>
    <w:rsid w:val="00E622AE"/>
    <w:rsid w:val="00E62540"/>
    <w:rsid w:val="00E62593"/>
    <w:rsid w:val="00E62635"/>
    <w:rsid w:val="00E62D70"/>
    <w:rsid w:val="00E638A1"/>
    <w:rsid w:val="00E63951"/>
    <w:rsid w:val="00E63996"/>
    <w:rsid w:val="00E63F7A"/>
    <w:rsid w:val="00E6410D"/>
    <w:rsid w:val="00E64BAA"/>
    <w:rsid w:val="00E64EF0"/>
    <w:rsid w:val="00E65016"/>
    <w:rsid w:val="00E65722"/>
    <w:rsid w:val="00E65A1F"/>
    <w:rsid w:val="00E65D40"/>
    <w:rsid w:val="00E65E1B"/>
    <w:rsid w:val="00E666FC"/>
    <w:rsid w:val="00E66940"/>
    <w:rsid w:val="00E66C77"/>
    <w:rsid w:val="00E66EB9"/>
    <w:rsid w:val="00E67113"/>
    <w:rsid w:val="00E67186"/>
    <w:rsid w:val="00E678D0"/>
    <w:rsid w:val="00E67EB5"/>
    <w:rsid w:val="00E70508"/>
    <w:rsid w:val="00E70892"/>
    <w:rsid w:val="00E71697"/>
    <w:rsid w:val="00E71C87"/>
    <w:rsid w:val="00E71DAD"/>
    <w:rsid w:val="00E71F2A"/>
    <w:rsid w:val="00E72822"/>
    <w:rsid w:val="00E72D4C"/>
    <w:rsid w:val="00E72E52"/>
    <w:rsid w:val="00E72F1E"/>
    <w:rsid w:val="00E72F29"/>
    <w:rsid w:val="00E73A01"/>
    <w:rsid w:val="00E73C1B"/>
    <w:rsid w:val="00E73C9B"/>
    <w:rsid w:val="00E74071"/>
    <w:rsid w:val="00E74343"/>
    <w:rsid w:val="00E7501D"/>
    <w:rsid w:val="00E75381"/>
    <w:rsid w:val="00E75615"/>
    <w:rsid w:val="00E7573E"/>
    <w:rsid w:val="00E757AB"/>
    <w:rsid w:val="00E75C4F"/>
    <w:rsid w:val="00E75D41"/>
    <w:rsid w:val="00E762E3"/>
    <w:rsid w:val="00E7639B"/>
    <w:rsid w:val="00E7725B"/>
    <w:rsid w:val="00E772D6"/>
    <w:rsid w:val="00E772E4"/>
    <w:rsid w:val="00E774F8"/>
    <w:rsid w:val="00E77811"/>
    <w:rsid w:val="00E77FBB"/>
    <w:rsid w:val="00E8008A"/>
    <w:rsid w:val="00E80566"/>
    <w:rsid w:val="00E80DF4"/>
    <w:rsid w:val="00E81060"/>
    <w:rsid w:val="00E8147F"/>
    <w:rsid w:val="00E818BF"/>
    <w:rsid w:val="00E818CE"/>
    <w:rsid w:val="00E82875"/>
    <w:rsid w:val="00E82C6F"/>
    <w:rsid w:val="00E83492"/>
    <w:rsid w:val="00E837C0"/>
    <w:rsid w:val="00E8464D"/>
    <w:rsid w:val="00E84F16"/>
    <w:rsid w:val="00E8519B"/>
    <w:rsid w:val="00E85281"/>
    <w:rsid w:val="00E85A88"/>
    <w:rsid w:val="00E85EB6"/>
    <w:rsid w:val="00E860EB"/>
    <w:rsid w:val="00E86317"/>
    <w:rsid w:val="00E86603"/>
    <w:rsid w:val="00E876B2"/>
    <w:rsid w:val="00E90340"/>
    <w:rsid w:val="00E90551"/>
    <w:rsid w:val="00E9094B"/>
    <w:rsid w:val="00E90CE0"/>
    <w:rsid w:val="00E90FAC"/>
    <w:rsid w:val="00E9117D"/>
    <w:rsid w:val="00E913BF"/>
    <w:rsid w:val="00E91D4D"/>
    <w:rsid w:val="00E91F1C"/>
    <w:rsid w:val="00E92236"/>
    <w:rsid w:val="00E929E7"/>
    <w:rsid w:val="00E92B3F"/>
    <w:rsid w:val="00E92C81"/>
    <w:rsid w:val="00E930CA"/>
    <w:rsid w:val="00E933C5"/>
    <w:rsid w:val="00E93896"/>
    <w:rsid w:val="00E93F15"/>
    <w:rsid w:val="00E9408B"/>
    <w:rsid w:val="00E94461"/>
    <w:rsid w:val="00E9482E"/>
    <w:rsid w:val="00E94A5E"/>
    <w:rsid w:val="00E94CE9"/>
    <w:rsid w:val="00E94D3D"/>
    <w:rsid w:val="00E956FF"/>
    <w:rsid w:val="00E95AC3"/>
    <w:rsid w:val="00E95D52"/>
    <w:rsid w:val="00E96334"/>
    <w:rsid w:val="00E96537"/>
    <w:rsid w:val="00E9690E"/>
    <w:rsid w:val="00E97F96"/>
    <w:rsid w:val="00EA03F6"/>
    <w:rsid w:val="00EA0BD4"/>
    <w:rsid w:val="00EA0E7E"/>
    <w:rsid w:val="00EA1533"/>
    <w:rsid w:val="00EA1632"/>
    <w:rsid w:val="00EA1925"/>
    <w:rsid w:val="00EA1974"/>
    <w:rsid w:val="00EA1B24"/>
    <w:rsid w:val="00EA1E6F"/>
    <w:rsid w:val="00EA211E"/>
    <w:rsid w:val="00EA3051"/>
    <w:rsid w:val="00EA3881"/>
    <w:rsid w:val="00EA3B2E"/>
    <w:rsid w:val="00EA3B3B"/>
    <w:rsid w:val="00EA3D83"/>
    <w:rsid w:val="00EA3D97"/>
    <w:rsid w:val="00EA410E"/>
    <w:rsid w:val="00EA42DC"/>
    <w:rsid w:val="00EA4344"/>
    <w:rsid w:val="00EA4956"/>
    <w:rsid w:val="00EA508B"/>
    <w:rsid w:val="00EA5683"/>
    <w:rsid w:val="00EA5E73"/>
    <w:rsid w:val="00EA5EC1"/>
    <w:rsid w:val="00EA5F6F"/>
    <w:rsid w:val="00EA6075"/>
    <w:rsid w:val="00EA6178"/>
    <w:rsid w:val="00EA6436"/>
    <w:rsid w:val="00EA68CA"/>
    <w:rsid w:val="00EA6A03"/>
    <w:rsid w:val="00EA6CC6"/>
    <w:rsid w:val="00EA71F4"/>
    <w:rsid w:val="00EA7526"/>
    <w:rsid w:val="00EA7641"/>
    <w:rsid w:val="00EA789A"/>
    <w:rsid w:val="00EB0930"/>
    <w:rsid w:val="00EB0B20"/>
    <w:rsid w:val="00EB0B72"/>
    <w:rsid w:val="00EB143C"/>
    <w:rsid w:val="00EB176C"/>
    <w:rsid w:val="00EB1EB4"/>
    <w:rsid w:val="00EB21D2"/>
    <w:rsid w:val="00EB2566"/>
    <w:rsid w:val="00EB256E"/>
    <w:rsid w:val="00EB281B"/>
    <w:rsid w:val="00EB2A1C"/>
    <w:rsid w:val="00EB2C6E"/>
    <w:rsid w:val="00EB2DF6"/>
    <w:rsid w:val="00EB2E41"/>
    <w:rsid w:val="00EB3596"/>
    <w:rsid w:val="00EB37F5"/>
    <w:rsid w:val="00EB4884"/>
    <w:rsid w:val="00EB4D2B"/>
    <w:rsid w:val="00EB4DE3"/>
    <w:rsid w:val="00EB4F1F"/>
    <w:rsid w:val="00EB4F79"/>
    <w:rsid w:val="00EB5552"/>
    <w:rsid w:val="00EB5E36"/>
    <w:rsid w:val="00EB66E6"/>
    <w:rsid w:val="00EB684D"/>
    <w:rsid w:val="00EB7325"/>
    <w:rsid w:val="00EB7346"/>
    <w:rsid w:val="00EB7928"/>
    <w:rsid w:val="00EB7C8C"/>
    <w:rsid w:val="00EB7D79"/>
    <w:rsid w:val="00EB7E69"/>
    <w:rsid w:val="00EB7F38"/>
    <w:rsid w:val="00EC069A"/>
    <w:rsid w:val="00EC06AA"/>
    <w:rsid w:val="00EC0720"/>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404C"/>
    <w:rsid w:val="00EC40F9"/>
    <w:rsid w:val="00EC4B14"/>
    <w:rsid w:val="00EC514A"/>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9"/>
    <w:rsid w:val="00EC7547"/>
    <w:rsid w:val="00EC7ACB"/>
    <w:rsid w:val="00ED0014"/>
    <w:rsid w:val="00ED022F"/>
    <w:rsid w:val="00ED0D86"/>
    <w:rsid w:val="00ED11CE"/>
    <w:rsid w:val="00ED13B2"/>
    <w:rsid w:val="00ED1C41"/>
    <w:rsid w:val="00ED248E"/>
    <w:rsid w:val="00ED2894"/>
    <w:rsid w:val="00ED2B45"/>
    <w:rsid w:val="00ED2E35"/>
    <w:rsid w:val="00ED3182"/>
    <w:rsid w:val="00ED3E9D"/>
    <w:rsid w:val="00ED3EE8"/>
    <w:rsid w:val="00ED476D"/>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54D"/>
    <w:rsid w:val="00ED7DCB"/>
    <w:rsid w:val="00EE0029"/>
    <w:rsid w:val="00EE03E1"/>
    <w:rsid w:val="00EE070C"/>
    <w:rsid w:val="00EE09AC"/>
    <w:rsid w:val="00EE0AF4"/>
    <w:rsid w:val="00EE0E23"/>
    <w:rsid w:val="00EE20D0"/>
    <w:rsid w:val="00EE260E"/>
    <w:rsid w:val="00EE2949"/>
    <w:rsid w:val="00EE3505"/>
    <w:rsid w:val="00EE365B"/>
    <w:rsid w:val="00EE3678"/>
    <w:rsid w:val="00EE3EA2"/>
    <w:rsid w:val="00EE3F24"/>
    <w:rsid w:val="00EE435F"/>
    <w:rsid w:val="00EE4556"/>
    <w:rsid w:val="00EE4A6F"/>
    <w:rsid w:val="00EE4E68"/>
    <w:rsid w:val="00EE5AA0"/>
    <w:rsid w:val="00EE5C00"/>
    <w:rsid w:val="00EE5D2B"/>
    <w:rsid w:val="00EE61F7"/>
    <w:rsid w:val="00EE669F"/>
    <w:rsid w:val="00EE67A7"/>
    <w:rsid w:val="00EE6866"/>
    <w:rsid w:val="00EE6CE1"/>
    <w:rsid w:val="00EE7071"/>
    <w:rsid w:val="00EE712B"/>
    <w:rsid w:val="00EE71C7"/>
    <w:rsid w:val="00EE71EB"/>
    <w:rsid w:val="00EE78E3"/>
    <w:rsid w:val="00EE793E"/>
    <w:rsid w:val="00EE7C88"/>
    <w:rsid w:val="00EF0B96"/>
    <w:rsid w:val="00EF0BA7"/>
    <w:rsid w:val="00EF0CAA"/>
    <w:rsid w:val="00EF1033"/>
    <w:rsid w:val="00EF1442"/>
    <w:rsid w:val="00EF146F"/>
    <w:rsid w:val="00EF165A"/>
    <w:rsid w:val="00EF17AA"/>
    <w:rsid w:val="00EF1E78"/>
    <w:rsid w:val="00EF2390"/>
    <w:rsid w:val="00EF27DD"/>
    <w:rsid w:val="00EF2F6F"/>
    <w:rsid w:val="00EF3048"/>
    <w:rsid w:val="00EF30F0"/>
    <w:rsid w:val="00EF3814"/>
    <w:rsid w:val="00EF3878"/>
    <w:rsid w:val="00EF399B"/>
    <w:rsid w:val="00EF42F0"/>
    <w:rsid w:val="00EF450E"/>
    <w:rsid w:val="00EF45F6"/>
    <w:rsid w:val="00EF4665"/>
    <w:rsid w:val="00EF47EE"/>
    <w:rsid w:val="00EF4EED"/>
    <w:rsid w:val="00EF4FF8"/>
    <w:rsid w:val="00EF5BAB"/>
    <w:rsid w:val="00EF5E49"/>
    <w:rsid w:val="00EF619A"/>
    <w:rsid w:val="00EF62D6"/>
    <w:rsid w:val="00EF652F"/>
    <w:rsid w:val="00EF6815"/>
    <w:rsid w:val="00EF686A"/>
    <w:rsid w:val="00EF6DAD"/>
    <w:rsid w:val="00EF6F76"/>
    <w:rsid w:val="00F00160"/>
    <w:rsid w:val="00F00381"/>
    <w:rsid w:val="00F00792"/>
    <w:rsid w:val="00F014A0"/>
    <w:rsid w:val="00F01BB1"/>
    <w:rsid w:val="00F01F1A"/>
    <w:rsid w:val="00F022F8"/>
    <w:rsid w:val="00F02324"/>
    <w:rsid w:val="00F02AA7"/>
    <w:rsid w:val="00F02D1F"/>
    <w:rsid w:val="00F03072"/>
    <w:rsid w:val="00F030DE"/>
    <w:rsid w:val="00F035DB"/>
    <w:rsid w:val="00F038B8"/>
    <w:rsid w:val="00F039C4"/>
    <w:rsid w:val="00F03DD5"/>
    <w:rsid w:val="00F03ED3"/>
    <w:rsid w:val="00F052A2"/>
    <w:rsid w:val="00F058E6"/>
    <w:rsid w:val="00F064C6"/>
    <w:rsid w:val="00F0650F"/>
    <w:rsid w:val="00F066DE"/>
    <w:rsid w:val="00F069E5"/>
    <w:rsid w:val="00F073C3"/>
    <w:rsid w:val="00F07B77"/>
    <w:rsid w:val="00F07C4F"/>
    <w:rsid w:val="00F07C65"/>
    <w:rsid w:val="00F07C70"/>
    <w:rsid w:val="00F07D89"/>
    <w:rsid w:val="00F101A5"/>
    <w:rsid w:val="00F10531"/>
    <w:rsid w:val="00F1053D"/>
    <w:rsid w:val="00F10805"/>
    <w:rsid w:val="00F108DB"/>
    <w:rsid w:val="00F10B36"/>
    <w:rsid w:val="00F10D56"/>
    <w:rsid w:val="00F10E97"/>
    <w:rsid w:val="00F1102A"/>
    <w:rsid w:val="00F1103A"/>
    <w:rsid w:val="00F112AE"/>
    <w:rsid w:val="00F114BF"/>
    <w:rsid w:val="00F115AB"/>
    <w:rsid w:val="00F1225F"/>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226"/>
    <w:rsid w:val="00F165BC"/>
    <w:rsid w:val="00F1687A"/>
    <w:rsid w:val="00F16921"/>
    <w:rsid w:val="00F16CC0"/>
    <w:rsid w:val="00F16F88"/>
    <w:rsid w:val="00F16FAE"/>
    <w:rsid w:val="00F17253"/>
    <w:rsid w:val="00F17319"/>
    <w:rsid w:val="00F2004F"/>
    <w:rsid w:val="00F2027D"/>
    <w:rsid w:val="00F2028B"/>
    <w:rsid w:val="00F2032A"/>
    <w:rsid w:val="00F2064D"/>
    <w:rsid w:val="00F20C03"/>
    <w:rsid w:val="00F2127F"/>
    <w:rsid w:val="00F21346"/>
    <w:rsid w:val="00F21361"/>
    <w:rsid w:val="00F214B8"/>
    <w:rsid w:val="00F2157F"/>
    <w:rsid w:val="00F21A3B"/>
    <w:rsid w:val="00F21AFE"/>
    <w:rsid w:val="00F21D9A"/>
    <w:rsid w:val="00F21F46"/>
    <w:rsid w:val="00F22160"/>
    <w:rsid w:val="00F2269B"/>
    <w:rsid w:val="00F2300C"/>
    <w:rsid w:val="00F2311C"/>
    <w:rsid w:val="00F23DBE"/>
    <w:rsid w:val="00F23E96"/>
    <w:rsid w:val="00F23EC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C7"/>
    <w:rsid w:val="00F30179"/>
    <w:rsid w:val="00F30606"/>
    <w:rsid w:val="00F30651"/>
    <w:rsid w:val="00F31E65"/>
    <w:rsid w:val="00F31F6A"/>
    <w:rsid w:val="00F321A3"/>
    <w:rsid w:val="00F32862"/>
    <w:rsid w:val="00F32CE4"/>
    <w:rsid w:val="00F32E68"/>
    <w:rsid w:val="00F33A46"/>
    <w:rsid w:val="00F33A73"/>
    <w:rsid w:val="00F33BE8"/>
    <w:rsid w:val="00F33ED8"/>
    <w:rsid w:val="00F3414F"/>
    <w:rsid w:val="00F341B0"/>
    <w:rsid w:val="00F341EA"/>
    <w:rsid w:val="00F34311"/>
    <w:rsid w:val="00F347FE"/>
    <w:rsid w:val="00F35178"/>
    <w:rsid w:val="00F356CC"/>
    <w:rsid w:val="00F35C70"/>
    <w:rsid w:val="00F35EB2"/>
    <w:rsid w:val="00F35F61"/>
    <w:rsid w:val="00F366A7"/>
    <w:rsid w:val="00F36A88"/>
    <w:rsid w:val="00F36CE2"/>
    <w:rsid w:val="00F36FF5"/>
    <w:rsid w:val="00F37334"/>
    <w:rsid w:val="00F378A4"/>
    <w:rsid w:val="00F379F3"/>
    <w:rsid w:val="00F37D37"/>
    <w:rsid w:val="00F40308"/>
    <w:rsid w:val="00F4078C"/>
    <w:rsid w:val="00F408D8"/>
    <w:rsid w:val="00F40BAB"/>
    <w:rsid w:val="00F416FF"/>
    <w:rsid w:val="00F41A86"/>
    <w:rsid w:val="00F41D3C"/>
    <w:rsid w:val="00F41D5C"/>
    <w:rsid w:val="00F41F9F"/>
    <w:rsid w:val="00F421B0"/>
    <w:rsid w:val="00F42B9B"/>
    <w:rsid w:val="00F42CFE"/>
    <w:rsid w:val="00F437CE"/>
    <w:rsid w:val="00F43B5A"/>
    <w:rsid w:val="00F43C12"/>
    <w:rsid w:val="00F43CC9"/>
    <w:rsid w:val="00F43F75"/>
    <w:rsid w:val="00F44C5A"/>
    <w:rsid w:val="00F45BF6"/>
    <w:rsid w:val="00F45D2F"/>
    <w:rsid w:val="00F45D79"/>
    <w:rsid w:val="00F461F8"/>
    <w:rsid w:val="00F46223"/>
    <w:rsid w:val="00F465C3"/>
    <w:rsid w:val="00F4662D"/>
    <w:rsid w:val="00F46745"/>
    <w:rsid w:val="00F47508"/>
    <w:rsid w:val="00F47BA7"/>
    <w:rsid w:val="00F47CA7"/>
    <w:rsid w:val="00F50311"/>
    <w:rsid w:val="00F507F0"/>
    <w:rsid w:val="00F50CCE"/>
    <w:rsid w:val="00F51166"/>
    <w:rsid w:val="00F511BD"/>
    <w:rsid w:val="00F5129C"/>
    <w:rsid w:val="00F51CB0"/>
    <w:rsid w:val="00F51E7D"/>
    <w:rsid w:val="00F51F4A"/>
    <w:rsid w:val="00F52127"/>
    <w:rsid w:val="00F5264D"/>
    <w:rsid w:val="00F5272D"/>
    <w:rsid w:val="00F53299"/>
    <w:rsid w:val="00F54AEB"/>
    <w:rsid w:val="00F54D35"/>
    <w:rsid w:val="00F54D3A"/>
    <w:rsid w:val="00F55101"/>
    <w:rsid w:val="00F552BD"/>
    <w:rsid w:val="00F556C5"/>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766"/>
    <w:rsid w:val="00F60FBC"/>
    <w:rsid w:val="00F6110A"/>
    <w:rsid w:val="00F612DB"/>
    <w:rsid w:val="00F61315"/>
    <w:rsid w:val="00F6148E"/>
    <w:rsid w:val="00F6175E"/>
    <w:rsid w:val="00F6197F"/>
    <w:rsid w:val="00F62128"/>
    <w:rsid w:val="00F622A9"/>
    <w:rsid w:val="00F62593"/>
    <w:rsid w:val="00F62DA1"/>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E53"/>
    <w:rsid w:val="00F66069"/>
    <w:rsid w:val="00F6622F"/>
    <w:rsid w:val="00F666A7"/>
    <w:rsid w:val="00F66CDF"/>
    <w:rsid w:val="00F66E1D"/>
    <w:rsid w:val="00F67748"/>
    <w:rsid w:val="00F67891"/>
    <w:rsid w:val="00F67A3A"/>
    <w:rsid w:val="00F67A55"/>
    <w:rsid w:val="00F67EE2"/>
    <w:rsid w:val="00F70869"/>
    <w:rsid w:val="00F70BCF"/>
    <w:rsid w:val="00F70D79"/>
    <w:rsid w:val="00F70FA6"/>
    <w:rsid w:val="00F70FAA"/>
    <w:rsid w:val="00F71209"/>
    <w:rsid w:val="00F71D97"/>
    <w:rsid w:val="00F72157"/>
    <w:rsid w:val="00F72A8A"/>
    <w:rsid w:val="00F72D3D"/>
    <w:rsid w:val="00F73042"/>
    <w:rsid w:val="00F7306B"/>
    <w:rsid w:val="00F7344B"/>
    <w:rsid w:val="00F7363A"/>
    <w:rsid w:val="00F74460"/>
    <w:rsid w:val="00F745F7"/>
    <w:rsid w:val="00F747DB"/>
    <w:rsid w:val="00F74885"/>
    <w:rsid w:val="00F750D6"/>
    <w:rsid w:val="00F753A1"/>
    <w:rsid w:val="00F753DE"/>
    <w:rsid w:val="00F75830"/>
    <w:rsid w:val="00F75E48"/>
    <w:rsid w:val="00F7617B"/>
    <w:rsid w:val="00F764AE"/>
    <w:rsid w:val="00F76B65"/>
    <w:rsid w:val="00F76C7A"/>
    <w:rsid w:val="00F76D54"/>
    <w:rsid w:val="00F76D7B"/>
    <w:rsid w:val="00F76FF7"/>
    <w:rsid w:val="00F773BC"/>
    <w:rsid w:val="00F775D0"/>
    <w:rsid w:val="00F77646"/>
    <w:rsid w:val="00F777D9"/>
    <w:rsid w:val="00F77824"/>
    <w:rsid w:val="00F77848"/>
    <w:rsid w:val="00F779D1"/>
    <w:rsid w:val="00F77CF1"/>
    <w:rsid w:val="00F77E1C"/>
    <w:rsid w:val="00F80141"/>
    <w:rsid w:val="00F80694"/>
    <w:rsid w:val="00F80D25"/>
    <w:rsid w:val="00F80FFF"/>
    <w:rsid w:val="00F816C9"/>
    <w:rsid w:val="00F81904"/>
    <w:rsid w:val="00F81B05"/>
    <w:rsid w:val="00F825F3"/>
    <w:rsid w:val="00F82668"/>
    <w:rsid w:val="00F827FF"/>
    <w:rsid w:val="00F82E76"/>
    <w:rsid w:val="00F8369E"/>
    <w:rsid w:val="00F83795"/>
    <w:rsid w:val="00F8389B"/>
    <w:rsid w:val="00F83CF3"/>
    <w:rsid w:val="00F84689"/>
    <w:rsid w:val="00F84AB1"/>
    <w:rsid w:val="00F84F58"/>
    <w:rsid w:val="00F853A9"/>
    <w:rsid w:val="00F8550E"/>
    <w:rsid w:val="00F85B74"/>
    <w:rsid w:val="00F85E5F"/>
    <w:rsid w:val="00F865E8"/>
    <w:rsid w:val="00F868C1"/>
    <w:rsid w:val="00F868CA"/>
    <w:rsid w:val="00F86BCA"/>
    <w:rsid w:val="00F90004"/>
    <w:rsid w:val="00F9046C"/>
    <w:rsid w:val="00F90875"/>
    <w:rsid w:val="00F908F5"/>
    <w:rsid w:val="00F90EEC"/>
    <w:rsid w:val="00F90F6A"/>
    <w:rsid w:val="00F9148A"/>
    <w:rsid w:val="00F918A2"/>
    <w:rsid w:val="00F91BEB"/>
    <w:rsid w:val="00F91CC6"/>
    <w:rsid w:val="00F9262E"/>
    <w:rsid w:val="00F928D4"/>
    <w:rsid w:val="00F92AB0"/>
    <w:rsid w:val="00F92AC0"/>
    <w:rsid w:val="00F92E83"/>
    <w:rsid w:val="00F93D07"/>
    <w:rsid w:val="00F93D7B"/>
    <w:rsid w:val="00F93DC8"/>
    <w:rsid w:val="00F946CA"/>
    <w:rsid w:val="00F94D16"/>
    <w:rsid w:val="00F94F42"/>
    <w:rsid w:val="00F95255"/>
    <w:rsid w:val="00F959E2"/>
    <w:rsid w:val="00F95AEE"/>
    <w:rsid w:val="00F95DDD"/>
    <w:rsid w:val="00F9620D"/>
    <w:rsid w:val="00F96608"/>
    <w:rsid w:val="00F96FD4"/>
    <w:rsid w:val="00F97543"/>
    <w:rsid w:val="00F9755E"/>
    <w:rsid w:val="00F9774D"/>
    <w:rsid w:val="00FA0088"/>
    <w:rsid w:val="00FA056A"/>
    <w:rsid w:val="00FA0636"/>
    <w:rsid w:val="00FA0E61"/>
    <w:rsid w:val="00FA1161"/>
    <w:rsid w:val="00FA1CF5"/>
    <w:rsid w:val="00FA21A4"/>
    <w:rsid w:val="00FA2296"/>
    <w:rsid w:val="00FA23D1"/>
    <w:rsid w:val="00FA28DD"/>
    <w:rsid w:val="00FA2FED"/>
    <w:rsid w:val="00FA364E"/>
    <w:rsid w:val="00FA39FD"/>
    <w:rsid w:val="00FA3DF7"/>
    <w:rsid w:val="00FA439F"/>
    <w:rsid w:val="00FA4B51"/>
    <w:rsid w:val="00FA4B5C"/>
    <w:rsid w:val="00FA5285"/>
    <w:rsid w:val="00FA6A39"/>
    <w:rsid w:val="00FA6EE2"/>
    <w:rsid w:val="00FA7140"/>
    <w:rsid w:val="00FA7265"/>
    <w:rsid w:val="00FA753E"/>
    <w:rsid w:val="00FA759E"/>
    <w:rsid w:val="00FA7AF9"/>
    <w:rsid w:val="00FA7CEE"/>
    <w:rsid w:val="00FA7D46"/>
    <w:rsid w:val="00FA7EEB"/>
    <w:rsid w:val="00FB020C"/>
    <w:rsid w:val="00FB0563"/>
    <w:rsid w:val="00FB0864"/>
    <w:rsid w:val="00FB0B77"/>
    <w:rsid w:val="00FB0EE8"/>
    <w:rsid w:val="00FB1145"/>
    <w:rsid w:val="00FB1274"/>
    <w:rsid w:val="00FB171A"/>
    <w:rsid w:val="00FB175E"/>
    <w:rsid w:val="00FB182E"/>
    <w:rsid w:val="00FB1BD6"/>
    <w:rsid w:val="00FB1D54"/>
    <w:rsid w:val="00FB2290"/>
    <w:rsid w:val="00FB287D"/>
    <w:rsid w:val="00FB28D2"/>
    <w:rsid w:val="00FB29F8"/>
    <w:rsid w:val="00FB2A6B"/>
    <w:rsid w:val="00FB3182"/>
    <w:rsid w:val="00FB3398"/>
    <w:rsid w:val="00FB339A"/>
    <w:rsid w:val="00FB3F8A"/>
    <w:rsid w:val="00FB443A"/>
    <w:rsid w:val="00FB4458"/>
    <w:rsid w:val="00FB4998"/>
    <w:rsid w:val="00FB4BEA"/>
    <w:rsid w:val="00FB51D5"/>
    <w:rsid w:val="00FB541E"/>
    <w:rsid w:val="00FB57B9"/>
    <w:rsid w:val="00FB57CA"/>
    <w:rsid w:val="00FB5E83"/>
    <w:rsid w:val="00FB669B"/>
    <w:rsid w:val="00FB6818"/>
    <w:rsid w:val="00FB695B"/>
    <w:rsid w:val="00FB6BF6"/>
    <w:rsid w:val="00FB71EA"/>
    <w:rsid w:val="00FB7979"/>
    <w:rsid w:val="00FB7BE8"/>
    <w:rsid w:val="00FB7D5C"/>
    <w:rsid w:val="00FB7F18"/>
    <w:rsid w:val="00FC0417"/>
    <w:rsid w:val="00FC0438"/>
    <w:rsid w:val="00FC0C68"/>
    <w:rsid w:val="00FC0CA2"/>
    <w:rsid w:val="00FC0F99"/>
    <w:rsid w:val="00FC0FB9"/>
    <w:rsid w:val="00FC10E7"/>
    <w:rsid w:val="00FC118B"/>
    <w:rsid w:val="00FC137D"/>
    <w:rsid w:val="00FC18A0"/>
    <w:rsid w:val="00FC201D"/>
    <w:rsid w:val="00FC238F"/>
    <w:rsid w:val="00FC3349"/>
    <w:rsid w:val="00FC355A"/>
    <w:rsid w:val="00FC35D3"/>
    <w:rsid w:val="00FC4614"/>
    <w:rsid w:val="00FC58AF"/>
    <w:rsid w:val="00FC5F24"/>
    <w:rsid w:val="00FC5F8E"/>
    <w:rsid w:val="00FC6284"/>
    <w:rsid w:val="00FC64A4"/>
    <w:rsid w:val="00FC68BA"/>
    <w:rsid w:val="00FC6A5C"/>
    <w:rsid w:val="00FC6C92"/>
    <w:rsid w:val="00FC7212"/>
    <w:rsid w:val="00FC7857"/>
    <w:rsid w:val="00FC7F04"/>
    <w:rsid w:val="00FD0A1F"/>
    <w:rsid w:val="00FD0B28"/>
    <w:rsid w:val="00FD0BDB"/>
    <w:rsid w:val="00FD0C19"/>
    <w:rsid w:val="00FD0C58"/>
    <w:rsid w:val="00FD0D7F"/>
    <w:rsid w:val="00FD0F7A"/>
    <w:rsid w:val="00FD0FB0"/>
    <w:rsid w:val="00FD1964"/>
    <w:rsid w:val="00FD1FEF"/>
    <w:rsid w:val="00FD2771"/>
    <w:rsid w:val="00FD2AA4"/>
    <w:rsid w:val="00FD2E00"/>
    <w:rsid w:val="00FD3641"/>
    <w:rsid w:val="00FD3973"/>
    <w:rsid w:val="00FD40AE"/>
    <w:rsid w:val="00FD44E8"/>
    <w:rsid w:val="00FD4A4E"/>
    <w:rsid w:val="00FD4C1D"/>
    <w:rsid w:val="00FD4D68"/>
    <w:rsid w:val="00FD4E64"/>
    <w:rsid w:val="00FD504E"/>
    <w:rsid w:val="00FD51C7"/>
    <w:rsid w:val="00FD5422"/>
    <w:rsid w:val="00FD5721"/>
    <w:rsid w:val="00FD589D"/>
    <w:rsid w:val="00FD58FC"/>
    <w:rsid w:val="00FD59A9"/>
    <w:rsid w:val="00FD5A84"/>
    <w:rsid w:val="00FD5B5D"/>
    <w:rsid w:val="00FD5C05"/>
    <w:rsid w:val="00FD67AC"/>
    <w:rsid w:val="00FD6911"/>
    <w:rsid w:val="00FD6A95"/>
    <w:rsid w:val="00FD6BCE"/>
    <w:rsid w:val="00FD6EB4"/>
    <w:rsid w:val="00FD6FCA"/>
    <w:rsid w:val="00FD7543"/>
    <w:rsid w:val="00FD7D24"/>
    <w:rsid w:val="00FE0252"/>
    <w:rsid w:val="00FE0485"/>
    <w:rsid w:val="00FE079B"/>
    <w:rsid w:val="00FE0997"/>
    <w:rsid w:val="00FE1206"/>
    <w:rsid w:val="00FE1780"/>
    <w:rsid w:val="00FE1844"/>
    <w:rsid w:val="00FE1B9D"/>
    <w:rsid w:val="00FE1D17"/>
    <w:rsid w:val="00FE2554"/>
    <w:rsid w:val="00FE2971"/>
    <w:rsid w:val="00FE2E6D"/>
    <w:rsid w:val="00FE2EE1"/>
    <w:rsid w:val="00FE2F41"/>
    <w:rsid w:val="00FE2F51"/>
    <w:rsid w:val="00FE325F"/>
    <w:rsid w:val="00FE33F5"/>
    <w:rsid w:val="00FE34CE"/>
    <w:rsid w:val="00FE4327"/>
    <w:rsid w:val="00FE435C"/>
    <w:rsid w:val="00FE4C19"/>
    <w:rsid w:val="00FE5738"/>
    <w:rsid w:val="00FE5A9E"/>
    <w:rsid w:val="00FE5EBE"/>
    <w:rsid w:val="00FE6030"/>
    <w:rsid w:val="00FE62F5"/>
    <w:rsid w:val="00FE63EA"/>
    <w:rsid w:val="00FE64C5"/>
    <w:rsid w:val="00FE6630"/>
    <w:rsid w:val="00FE6D80"/>
    <w:rsid w:val="00FE6F4A"/>
    <w:rsid w:val="00FE778D"/>
    <w:rsid w:val="00FE7EF5"/>
    <w:rsid w:val="00FF0601"/>
    <w:rsid w:val="00FF08AC"/>
    <w:rsid w:val="00FF0AC2"/>
    <w:rsid w:val="00FF0BAA"/>
    <w:rsid w:val="00FF0ED7"/>
    <w:rsid w:val="00FF1348"/>
    <w:rsid w:val="00FF148D"/>
    <w:rsid w:val="00FF1DB8"/>
    <w:rsid w:val="00FF2B27"/>
    <w:rsid w:val="00FF301A"/>
    <w:rsid w:val="00FF3102"/>
    <w:rsid w:val="00FF31A1"/>
    <w:rsid w:val="00FF3601"/>
    <w:rsid w:val="00FF3CCB"/>
    <w:rsid w:val="00FF4510"/>
    <w:rsid w:val="00FF46C9"/>
    <w:rsid w:val="00FF4772"/>
    <w:rsid w:val="00FF4842"/>
    <w:rsid w:val="00FF4A5E"/>
    <w:rsid w:val="00FF4AF9"/>
    <w:rsid w:val="00FF4B27"/>
    <w:rsid w:val="00FF4BBC"/>
    <w:rsid w:val="00FF4CF1"/>
    <w:rsid w:val="00FF4E10"/>
    <w:rsid w:val="00FF4FB2"/>
    <w:rsid w:val="00FF59A9"/>
    <w:rsid w:val="00FF59ED"/>
    <w:rsid w:val="00FF5A49"/>
    <w:rsid w:val="00FF608F"/>
    <w:rsid w:val="00FF61E8"/>
    <w:rsid w:val="00FF6433"/>
    <w:rsid w:val="00FF6602"/>
    <w:rsid w:val="00FF67DC"/>
    <w:rsid w:val="00FF6A0B"/>
    <w:rsid w:val="00FF6B7C"/>
    <w:rsid w:val="00FF700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3860A8"/>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rsid w:val="008E42BF"/>
    <w:rPr>
      <w:rFonts w:ascii="Symbol" w:hAnsi="Symbol"/>
    </w:rPr>
  </w:style>
  <w:style w:type="character" w:customStyle="1" w:styleId="WW8Num15z0">
    <w:name w:val="WW8Num15z0"/>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rsid w:val="008E42BF"/>
  </w:style>
  <w:style w:type="character" w:styleId="PageNumber">
    <w:name w:val="page number"/>
    <w:basedOn w:val="WW-DefaultParagraphFont"/>
    <w:rsid w:val="008E42BF"/>
  </w:style>
  <w:style w:type="character" w:styleId="Hyperlink">
    <w:name w:val="Hyperlink"/>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rsid w:val="008E42BF"/>
    <w:rPr>
      <w:rFonts w:ascii="Arial Narrow" w:hAnsi="Arial Narrow"/>
      <w:b/>
      <w:bCs/>
    </w:rPr>
  </w:style>
  <w:style w:type="paragraph" w:customStyle="1" w:styleId="WW-BodyText3">
    <w:name w:val="WW-Body Text 3"/>
    <w:basedOn w:val="Normal"/>
    <w:rsid w:val="008E42BF"/>
    <w:rPr>
      <w:rFonts w:ascii="Arial Narrow" w:hAnsi="Arial Narrow"/>
      <w:sz w:val="23"/>
      <w:szCs w:val="23"/>
    </w:rPr>
  </w:style>
  <w:style w:type="paragraph" w:styleId="Header">
    <w:name w:val="header"/>
    <w:aliases w:val="header odd,header odd1"/>
    <w:basedOn w:val="Normal"/>
    <w:link w:val="HeaderChar"/>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uiPriority w:val="59"/>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link w:val="DefaultChar"/>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34"/>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8"/>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9"/>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7"/>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spacing w:before="80"/>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semiHidden/>
    <w:rsid w:val="000B0DA0"/>
  </w:style>
  <w:style w:type="paragraph" w:customStyle="1" w:styleId="Textbody">
    <w:name w:val="Text body"/>
    <w:basedOn w:val="Default"/>
    <w:link w:val="TextbodyChar"/>
    <w:rsid w:val="000B0DA0"/>
    <w:pPr>
      <w:autoSpaceDE/>
      <w:spacing w:before="0" w:line="360" w:lineRule="auto"/>
    </w:pPr>
    <w:rPr>
      <w:rFonts w:ascii="Yu Times" w:hAnsi="Helvetica" w:cs="Yu Times"/>
      <w:lang w:val="de-DE"/>
    </w:rPr>
  </w:style>
  <w:style w:type="paragraph" w:customStyle="1" w:styleId="Textbodyindent">
    <w:name w:val="Text body indent"/>
    <w:basedOn w:val="Default"/>
    <w:rsid w:val="000B0DA0"/>
    <w:pPr>
      <w:autoSpaceDE/>
      <w:spacing w:before="0"/>
      <w:ind w:firstLine="709"/>
    </w:pPr>
    <w:rPr>
      <w:rFonts w:ascii="Yu Helvetica" w:hAnsi="Helvetica" w:cs="Yu Helvetica"/>
    </w:rPr>
  </w:style>
  <w:style w:type="paragraph" w:customStyle="1" w:styleId="WW-PlainText">
    <w:name w:val="WW-Plain Text"/>
    <w:basedOn w:val="Default"/>
    <w:rsid w:val="000B0DA0"/>
    <w:pPr>
      <w:autoSpaceDE/>
      <w:spacing w:before="0"/>
      <w:jc w:val="left"/>
    </w:pPr>
    <w:rPr>
      <w:rFonts w:ascii="Courier New" w:hAnsi="Helvetica" w:cs="Courier New"/>
      <w:sz w:val="20"/>
      <w:szCs w:val="20"/>
      <w:lang w:val="de-DE"/>
    </w:rPr>
  </w:style>
  <w:style w:type="character" w:customStyle="1" w:styleId="NumberingSymbols">
    <w:name w:val="Numbering Symbols"/>
    <w:rsid w:val="000B0DA0"/>
    <w:rPr>
      <w:color w:val="000000"/>
      <w:lang w:val="de-DE"/>
    </w:rPr>
  </w:style>
  <w:style w:type="character" w:customStyle="1" w:styleId="InternetLink">
    <w:name w:val="Internet Link"/>
    <w:rsid w:val="000B0DA0"/>
    <w:rPr>
      <w:color w:val="0000FF"/>
      <w:u w:val="single"/>
      <w:lang w:val="de-DE"/>
    </w:rPr>
  </w:style>
  <w:style w:type="character" w:customStyle="1" w:styleId="WW-DefaultParagraphFont1">
    <w:name w:val="WW-Default Paragraph Font1"/>
    <w:rsid w:val="000B0DA0"/>
    <w:rPr>
      <w:color w:val="000000"/>
      <w:lang w:val="de-DE"/>
    </w:rPr>
  </w:style>
  <w:style w:type="character" w:customStyle="1" w:styleId="Linenumbering">
    <w:name w:val="Line numbering"/>
    <w:rsid w:val="000B0DA0"/>
    <w:rPr>
      <w:color w:val="000000"/>
      <w:lang w:val="de-DE"/>
    </w:rPr>
  </w:style>
  <w:style w:type="character" w:customStyle="1" w:styleId="WW-NumberingSymbols">
    <w:name w:val="WW-Numbering Symbols"/>
    <w:rsid w:val="000B0DA0"/>
    <w:rPr>
      <w:color w:val="000000"/>
      <w:lang w:val="de-DE"/>
    </w:rPr>
  </w:style>
  <w:style w:type="character" w:customStyle="1" w:styleId="WW-NumberingSymbols1">
    <w:name w:val="WW-Numbering Symbols1"/>
    <w:rsid w:val="000B0DA0"/>
    <w:rPr>
      <w:color w:val="000000"/>
      <w:lang w:val="de-DE"/>
    </w:rPr>
  </w:style>
  <w:style w:type="character" w:customStyle="1" w:styleId="WW-BulletSymbols">
    <w:name w:val="WW-Bullet Symbols"/>
    <w:rsid w:val="000B0DA0"/>
    <w:rPr>
      <w:rFonts w:ascii="StarSymbol" w:cs="StarSymbol"/>
      <w:color w:val="000000"/>
      <w:sz w:val="18"/>
      <w:szCs w:val="18"/>
      <w:lang w:val="de-DE"/>
    </w:rPr>
  </w:style>
  <w:style w:type="character" w:customStyle="1" w:styleId="WW-BulletSymbols1">
    <w:name w:val="WW-Bullet Symbols1"/>
    <w:rsid w:val="000B0DA0"/>
    <w:rPr>
      <w:rFonts w:ascii="StarSymbol" w:cs="StarSymbol"/>
      <w:color w:val="000000"/>
      <w:sz w:val="18"/>
      <w:szCs w:val="18"/>
      <w:lang w:val="de-DE"/>
    </w:rPr>
  </w:style>
  <w:style w:type="character" w:customStyle="1" w:styleId="WW-NumberingSymbols11">
    <w:name w:val="WW-Numbering Symbols11"/>
    <w:rsid w:val="000B0DA0"/>
    <w:rPr>
      <w:color w:val="000000"/>
      <w:lang w:val="de-DE"/>
    </w:rPr>
  </w:style>
  <w:style w:type="character" w:customStyle="1" w:styleId="WW-CommentReference">
    <w:name w:val="WW-Comment Reference"/>
    <w:rsid w:val="000B0DA0"/>
    <w:rPr>
      <w:color w:val="000000"/>
      <w:sz w:val="16"/>
      <w:szCs w:val="16"/>
      <w:lang w:val="de-DE"/>
    </w:rPr>
  </w:style>
  <w:style w:type="character" w:customStyle="1" w:styleId="WW8Num8z0">
    <w:name w:val="WW8Num8z0"/>
    <w:rsid w:val="000B0DA0"/>
    <w:rPr>
      <w:rFonts w:ascii="Times New Roman" w:cs="Times New Roman"/>
      <w:color w:val="000000"/>
      <w:lang w:val="de-DE"/>
    </w:rPr>
  </w:style>
  <w:style w:type="character" w:customStyle="1" w:styleId="WW8Num9z0">
    <w:name w:val="WW8Num9z0"/>
    <w:rsid w:val="000B0DA0"/>
    <w:rPr>
      <w:rFonts w:ascii="Times New Roman" w:cs="Times New Roman"/>
      <w:color w:val="000000"/>
      <w:lang w:val="de-DE"/>
    </w:rPr>
  </w:style>
  <w:style w:type="character" w:customStyle="1" w:styleId="WW8NumSt1z0">
    <w:name w:val="WW8NumSt1z0"/>
    <w:rsid w:val="000B0DA0"/>
    <w:rPr>
      <w:rFonts w:ascii="Symbol" w:cs="Symbol"/>
      <w:color w:val="000000"/>
      <w:lang w:val="de-DE"/>
    </w:rPr>
  </w:style>
  <w:style w:type="character" w:customStyle="1" w:styleId="WW8Num1z0">
    <w:name w:val="WW8Num1z0"/>
    <w:rsid w:val="000B0DA0"/>
    <w:rPr>
      <w:rFonts w:ascii="Symbol" w:cs="Symbol"/>
      <w:color w:val="000000"/>
      <w:lang w:val="de-DE"/>
    </w:rPr>
  </w:style>
  <w:style w:type="character" w:customStyle="1" w:styleId="WW8Num10z2">
    <w:name w:val="WW8Num10z2"/>
    <w:rsid w:val="000B0DA0"/>
    <w:rPr>
      <w:rFonts w:ascii="Wingdings" w:cs="Wingdings"/>
      <w:color w:val="000000"/>
      <w:lang w:val="de-DE"/>
    </w:rPr>
  </w:style>
  <w:style w:type="character" w:customStyle="1" w:styleId="WW8Num10z3">
    <w:name w:val="WW8Num10z3"/>
    <w:rsid w:val="000B0DA0"/>
    <w:rPr>
      <w:rFonts w:ascii="Symbol" w:cs="Symbol"/>
      <w:color w:val="000000"/>
      <w:lang w:val="de-DE"/>
    </w:rPr>
  </w:style>
  <w:style w:type="character" w:customStyle="1" w:styleId="WW8Num11z2">
    <w:name w:val="WW8Num11z2"/>
    <w:rsid w:val="000B0DA0"/>
    <w:rPr>
      <w:rFonts w:ascii="Wingdings" w:cs="Wingdings"/>
      <w:color w:val="000000"/>
      <w:lang w:val="de-DE"/>
    </w:rPr>
  </w:style>
  <w:style w:type="character" w:customStyle="1" w:styleId="WW8Num14z0">
    <w:name w:val="WW8Num14z0"/>
    <w:rsid w:val="000B0DA0"/>
    <w:rPr>
      <w:rFonts w:ascii="Symbol" w:cs="Symbol"/>
      <w:color w:val="000000"/>
      <w:lang w:val="de-DE"/>
    </w:rPr>
  </w:style>
  <w:style w:type="character" w:customStyle="1" w:styleId="WW8Num14z1">
    <w:name w:val="WW8Num14z1"/>
    <w:rsid w:val="000B0DA0"/>
    <w:rPr>
      <w:rFonts w:ascii="Courier New" w:cs="Courier New"/>
      <w:color w:val="000000"/>
      <w:lang w:val="de-DE"/>
    </w:rPr>
  </w:style>
  <w:style w:type="character" w:customStyle="1" w:styleId="WW8Num14z2">
    <w:name w:val="WW8Num14z2"/>
    <w:rsid w:val="000B0DA0"/>
    <w:rPr>
      <w:rFonts w:ascii="Wingdings" w:cs="Wingdings"/>
      <w:color w:val="000000"/>
      <w:lang w:val="de-DE"/>
    </w:rPr>
  </w:style>
  <w:style w:type="character" w:customStyle="1" w:styleId="WW8Num15z1">
    <w:name w:val="WW8Num15z1"/>
    <w:rsid w:val="000B0DA0"/>
    <w:rPr>
      <w:rFonts w:ascii="Courier New" w:cs="Courier New"/>
      <w:color w:val="000000"/>
      <w:lang w:val="de-DE"/>
    </w:rPr>
  </w:style>
  <w:style w:type="character" w:customStyle="1" w:styleId="WW8Num15z2">
    <w:name w:val="WW8Num15z2"/>
    <w:rsid w:val="000B0DA0"/>
    <w:rPr>
      <w:rFonts w:ascii="Wingdings" w:cs="Wingdings"/>
      <w:color w:val="000000"/>
      <w:lang w:val="de-DE"/>
    </w:rPr>
  </w:style>
  <w:style w:type="paragraph" w:customStyle="1" w:styleId="Abullit-">
    <w:name w:val="A bullit-"/>
    <w:basedOn w:val="Normal"/>
    <w:rsid w:val="000B0DA0"/>
    <w:pPr>
      <w:numPr>
        <w:numId w:val="27"/>
      </w:numPr>
      <w:spacing w:before="0"/>
      <w:jc w:val="left"/>
    </w:pPr>
    <w:rPr>
      <w:rFonts w:ascii="Times New Roman" w:hAnsi="Times New Roman"/>
      <w:sz w:val="24"/>
      <w:szCs w:val="24"/>
    </w:rPr>
  </w:style>
  <w:style w:type="paragraph" w:customStyle="1" w:styleId="A3B">
    <w:name w:val="A3B"/>
    <w:basedOn w:val="Normal"/>
    <w:rsid w:val="000B0DA0"/>
    <w:pPr>
      <w:numPr>
        <w:ilvl w:val="1"/>
        <w:numId w:val="28"/>
      </w:numPr>
      <w:spacing w:before="0"/>
      <w:jc w:val="left"/>
    </w:pPr>
    <w:rPr>
      <w:rFonts w:ascii="Times New Roman" w:hAnsi="Times New Roman"/>
      <w:sz w:val="24"/>
      <w:szCs w:val="24"/>
    </w:rPr>
  </w:style>
  <w:style w:type="table" w:customStyle="1" w:styleId="TableGrid10">
    <w:name w:val="Table Grid10"/>
    <w:basedOn w:val="TableNormal"/>
    <w:next w:val="TableGrid"/>
    <w:rsid w:val="000B0DA0"/>
    <w:pPr>
      <w:widowControl w:val="0"/>
      <w:suppressAutoHyphens/>
    </w:pPr>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prijemna">
    <w:name w:val="Style - prijemna"/>
    <w:basedOn w:val="Normal"/>
    <w:link w:val="Style-prijemnaChar"/>
    <w:rsid w:val="000B0DA0"/>
    <w:pPr>
      <w:spacing w:after="120" w:line="288" w:lineRule="auto"/>
    </w:pPr>
    <w:rPr>
      <w:rFonts w:cs="Arial"/>
      <w:lang w:val="sr-Cyrl-CS"/>
    </w:rPr>
  </w:style>
  <w:style w:type="character" w:customStyle="1" w:styleId="Style-prijemnaChar">
    <w:name w:val="Style - prijemna Char"/>
    <w:link w:val="Style-prijemna"/>
    <w:rsid w:val="000B0DA0"/>
    <w:rPr>
      <w:rFonts w:cs="Arial"/>
      <w:sz w:val="22"/>
      <w:szCs w:val="22"/>
      <w:lang w:val="sr-Cyrl-CS" w:eastAsia="en-US"/>
    </w:rPr>
  </w:style>
  <w:style w:type="paragraph" w:customStyle="1" w:styleId="AHead1">
    <w:name w:val="A Head1"/>
    <w:basedOn w:val="Heading10"/>
    <w:next w:val="Normal"/>
    <w:autoRedefine/>
    <w:rsid w:val="000B0DA0"/>
    <w:pPr>
      <w:keepNext/>
      <w:widowControl w:val="0"/>
      <w:autoSpaceDN w:val="0"/>
      <w:adjustRightInd w:val="0"/>
      <w:spacing w:before="240" w:after="120" w:line="264" w:lineRule="auto"/>
      <w:ind w:left="0" w:firstLine="0"/>
    </w:pPr>
    <w:rPr>
      <w:rFonts w:cs="Arial"/>
      <w:color w:val="000000"/>
      <w:szCs w:val="18"/>
      <w:lang w:val="ru-RU"/>
    </w:rPr>
  </w:style>
  <w:style w:type="paragraph" w:customStyle="1" w:styleId="AStyle">
    <w:name w:val="A Style"/>
    <w:basedOn w:val="Textbody"/>
    <w:link w:val="AStyleChar"/>
    <w:autoRedefine/>
    <w:rsid w:val="000B0DA0"/>
    <w:pPr>
      <w:spacing w:before="120" w:after="120" w:line="240" w:lineRule="auto"/>
    </w:pPr>
    <w:rPr>
      <w:rFonts w:ascii="Arial" w:hAnsi="Arial" w:cs="Times New Roman"/>
      <w:color w:val="auto"/>
      <w:sz w:val="22"/>
      <w:szCs w:val="22"/>
      <w:lang w:val="sr-Cyrl-BA"/>
    </w:rPr>
  </w:style>
  <w:style w:type="paragraph" w:customStyle="1" w:styleId="ABull">
    <w:name w:val="A Bull"/>
    <w:basedOn w:val="Textbody"/>
    <w:next w:val="AStyle"/>
    <w:autoRedefine/>
    <w:rsid w:val="000B0DA0"/>
    <w:pPr>
      <w:numPr>
        <w:numId w:val="29"/>
      </w:numPr>
      <w:tabs>
        <w:tab w:val="clear" w:pos="682"/>
      </w:tabs>
      <w:spacing w:before="20" w:line="264" w:lineRule="auto"/>
      <w:ind w:left="1080" w:hanging="360"/>
    </w:pPr>
    <w:rPr>
      <w:rFonts w:ascii="Arial" w:hAnsi="Arial" w:cs="Arial"/>
      <w:color w:val="auto"/>
      <w:sz w:val="22"/>
      <w:szCs w:val="22"/>
      <w:lang w:val="sr-Cyrl-CS"/>
    </w:rPr>
  </w:style>
  <w:style w:type="character" w:customStyle="1" w:styleId="DefaultChar">
    <w:name w:val="Default Char"/>
    <w:link w:val="Default"/>
    <w:rsid w:val="000B0DA0"/>
    <w:rPr>
      <w:rFonts w:ascii="Arial MT" w:hAnsi="Arial MT"/>
      <w:color w:val="000000"/>
      <w:sz w:val="24"/>
      <w:szCs w:val="24"/>
      <w:lang w:val="en-US" w:eastAsia="en-US"/>
    </w:rPr>
  </w:style>
  <w:style w:type="character" w:customStyle="1" w:styleId="TextbodyChar">
    <w:name w:val="Text body Char"/>
    <w:link w:val="Textbody"/>
    <w:rsid w:val="000B0DA0"/>
    <w:rPr>
      <w:rFonts w:ascii="Yu Times" w:hAnsi="Helvetica" w:cs="Yu Times"/>
      <w:color w:val="000000"/>
      <w:sz w:val="24"/>
      <w:szCs w:val="24"/>
      <w:lang w:val="de-DE"/>
    </w:rPr>
  </w:style>
  <w:style w:type="character" w:customStyle="1" w:styleId="AStyleChar">
    <w:name w:val="A Style Char"/>
    <w:link w:val="AStyle"/>
    <w:rsid w:val="000B0DA0"/>
    <w:rPr>
      <w:sz w:val="22"/>
      <w:szCs w:val="22"/>
      <w:lang w:val="sr-Cyrl-BA"/>
    </w:rPr>
  </w:style>
  <w:style w:type="paragraph" w:customStyle="1" w:styleId="AHead2">
    <w:name w:val="A Head2"/>
    <w:basedOn w:val="Heading2"/>
    <w:next w:val="AStyle"/>
    <w:autoRedefine/>
    <w:rsid w:val="000B0DA0"/>
    <w:pPr>
      <w:keepNext/>
      <w:widowControl w:val="0"/>
      <w:autoSpaceDN w:val="0"/>
      <w:adjustRightInd w:val="0"/>
      <w:spacing w:after="120" w:line="264" w:lineRule="auto"/>
      <w:ind w:left="0" w:firstLine="0"/>
      <w:jc w:val="left"/>
    </w:pPr>
    <w:rPr>
      <w:rFonts w:cs="Arial"/>
      <w:color w:val="000000"/>
      <w:sz w:val="20"/>
      <w:szCs w:val="24"/>
      <w:lang w:val="sr-Cyrl-CS"/>
    </w:rPr>
  </w:style>
  <w:style w:type="table" w:customStyle="1" w:styleId="TableGrid11">
    <w:name w:val="Table Grid11"/>
    <w:basedOn w:val="TableNormal"/>
    <w:next w:val="TableGrid"/>
    <w:uiPriority w:val="59"/>
    <w:rsid w:val="008B7158"/>
    <w:rPr>
      <w:rFonts w:cs="Arial"/>
      <w:sz w:val="22"/>
      <w:szCs w:val="22"/>
      <w:lang w:val="sr-Latn-R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C027C6"/>
    <w:rPr>
      <w:rFonts w:cs="Arial"/>
      <w:sz w:val="22"/>
      <w:szCs w:val="22"/>
      <w:lang w:val="sr-Latn-R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3860A8"/>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rsid w:val="008E42BF"/>
    <w:rPr>
      <w:rFonts w:ascii="Symbol" w:hAnsi="Symbol"/>
    </w:rPr>
  </w:style>
  <w:style w:type="character" w:customStyle="1" w:styleId="WW8Num15z0">
    <w:name w:val="WW8Num15z0"/>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rsid w:val="008E42BF"/>
  </w:style>
  <w:style w:type="character" w:styleId="PageNumber">
    <w:name w:val="page number"/>
    <w:basedOn w:val="WW-DefaultParagraphFont"/>
    <w:rsid w:val="008E42BF"/>
  </w:style>
  <w:style w:type="character" w:styleId="Hyperlink">
    <w:name w:val="Hyperlink"/>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rsid w:val="008E42BF"/>
    <w:rPr>
      <w:rFonts w:ascii="Arial Narrow" w:hAnsi="Arial Narrow"/>
      <w:b/>
      <w:bCs/>
    </w:rPr>
  </w:style>
  <w:style w:type="paragraph" w:customStyle="1" w:styleId="WW-BodyText3">
    <w:name w:val="WW-Body Text 3"/>
    <w:basedOn w:val="Normal"/>
    <w:rsid w:val="008E42BF"/>
    <w:rPr>
      <w:rFonts w:ascii="Arial Narrow" w:hAnsi="Arial Narrow"/>
      <w:sz w:val="23"/>
      <w:szCs w:val="23"/>
    </w:rPr>
  </w:style>
  <w:style w:type="paragraph" w:styleId="Header">
    <w:name w:val="header"/>
    <w:aliases w:val="header odd,header odd1"/>
    <w:basedOn w:val="Normal"/>
    <w:link w:val="HeaderChar"/>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uiPriority w:val="59"/>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link w:val="DefaultChar"/>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34"/>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8"/>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9"/>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7"/>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spacing w:before="80"/>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semiHidden/>
    <w:rsid w:val="000B0DA0"/>
  </w:style>
  <w:style w:type="paragraph" w:customStyle="1" w:styleId="Textbody">
    <w:name w:val="Text body"/>
    <w:basedOn w:val="Default"/>
    <w:link w:val="TextbodyChar"/>
    <w:rsid w:val="000B0DA0"/>
    <w:pPr>
      <w:autoSpaceDE/>
      <w:spacing w:before="0" w:line="360" w:lineRule="auto"/>
    </w:pPr>
    <w:rPr>
      <w:rFonts w:ascii="Yu Times" w:hAnsi="Helvetica" w:cs="Yu Times"/>
      <w:lang w:val="de-DE"/>
    </w:rPr>
  </w:style>
  <w:style w:type="paragraph" w:customStyle="1" w:styleId="Textbodyindent">
    <w:name w:val="Text body indent"/>
    <w:basedOn w:val="Default"/>
    <w:rsid w:val="000B0DA0"/>
    <w:pPr>
      <w:autoSpaceDE/>
      <w:spacing w:before="0"/>
      <w:ind w:firstLine="709"/>
    </w:pPr>
    <w:rPr>
      <w:rFonts w:ascii="Yu Helvetica" w:hAnsi="Helvetica" w:cs="Yu Helvetica"/>
    </w:rPr>
  </w:style>
  <w:style w:type="paragraph" w:customStyle="1" w:styleId="WW-PlainText">
    <w:name w:val="WW-Plain Text"/>
    <w:basedOn w:val="Default"/>
    <w:rsid w:val="000B0DA0"/>
    <w:pPr>
      <w:autoSpaceDE/>
      <w:spacing w:before="0"/>
      <w:jc w:val="left"/>
    </w:pPr>
    <w:rPr>
      <w:rFonts w:ascii="Courier New" w:hAnsi="Helvetica" w:cs="Courier New"/>
      <w:sz w:val="20"/>
      <w:szCs w:val="20"/>
      <w:lang w:val="de-DE"/>
    </w:rPr>
  </w:style>
  <w:style w:type="character" w:customStyle="1" w:styleId="NumberingSymbols">
    <w:name w:val="Numbering Symbols"/>
    <w:rsid w:val="000B0DA0"/>
    <w:rPr>
      <w:color w:val="000000"/>
      <w:lang w:val="de-DE"/>
    </w:rPr>
  </w:style>
  <w:style w:type="character" w:customStyle="1" w:styleId="InternetLink">
    <w:name w:val="Internet Link"/>
    <w:rsid w:val="000B0DA0"/>
    <w:rPr>
      <w:color w:val="0000FF"/>
      <w:u w:val="single"/>
      <w:lang w:val="de-DE"/>
    </w:rPr>
  </w:style>
  <w:style w:type="character" w:customStyle="1" w:styleId="WW-DefaultParagraphFont1">
    <w:name w:val="WW-Default Paragraph Font1"/>
    <w:rsid w:val="000B0DA0"/>
    <w:rPr>
      <w:color w:val="000000"/>
      <w:lang w:val="de-DE"/>
    </w:rPr>
  </w:style>
  <w:style w:type="character" w:customStyle="1" w:styleId="Linenumbering">
    <w:name w:val="Line numbering"/>
    <w:rsid w:val="000B0DA0"/>
    <w:rPr>
      <w:color w:val="000000"/>
      <w:lang w:val="de-DE"/>
    </w:rPr>
  </w:style>
  <w:style w:type="character" w:customStyle="1" w:styleId="WW-NumberingSymbols">
    <w:name w:val="WW-Numbering Symbols"/>
    <w:rsid w:val="000B0DA0"/>
    <w:rPr>
      <w:color w:val="000000"/>
      <w:lang w:val="de-DE"/>
    </w:rPr>
  </w:style>
  <w:style w:type="character" w:customStyle="1" w:styleId="WW-NumberingSymbols1">
    <w:name w:val="WW-Numbering Symbols1"/>
    <w:rsid w:val="000B0DA0"/>
    <w:rPr>
      <w:color w:val="000000"/>
      <w:lang w:val="de-DE"/>
    </w:rPr>
  </w:style>
  <w:style w:type="character" w:customStyle="1" w:styleId="WW-BulletSymbols">
    <w:name w:val="WW-Bullet Symbols"/>
    <w:rsid w:val="000B0DA0"/>
    <w:rPr>
      <w:rFonts w:ascii="StarSymbol" w:cs="StarSymbol"/>
      <w:color w:val="000000"/>
      <w:sz w:val="18"/>
      <w:szCs w:val="18"/>
      <w:lang w:val="de-DE"/>
    </w:rPr>
  </w:style>
  <w:style w:type="character" w:customStyle="1" w:styleId="WW-BulletSymbols1">
    <w:name w:val="WW-Bullet Symbols1"/>
    <w:rsid w:val="000B0DA0"/>
    <w:rPr>
      <w:rFonts w:ascii="StarSymbol" w:cs="StarSymbol"/>
      <w:color w:val="000000"/>
      <w:sz w:val="18"/>
      <w:szCs w:val="18"/>
      <w:lang w:val="de-DE"/>
    </w:rPr>
  </w:style>
  <w:style w:type="character" w:customStyle="1" w:styleId="WW-NumberingSymbols11">
    <w:name w:val="WW-Numbering Symbols11"/>
    <w:rsid w:val="000B0DA0"/>
    <w:rPr>
      <w:color w:val="000000"/>
      <w:lang w:val="de-DE"/>
    </w:rPr>
  </w:style>
  <w:style w:type="character" w:customStyle="1" w:styleId="WW-CommentReference">
    <w:name w:val="WW-Comment Reference"/>
    <w:rsid w:val="000B0DA0"/>
    <w:rPr>
      <w:color w:val="000000"/>
      <w:sz w:val="16"/>
      <w:szCs w:val="16"/>
      <w:lang w:val="de-DE"/>
    </w:rPr>
  </w:style>
  <w:style w:type="character" w:customStyle="1" w:styleId="WW8Num8z0">
    <w:name w:val="WW8Num8z0"/>
    <w:rsid w:val="000B0DA0"/>
    <w:rPr>
      <w:rFonts w:ascii="Times New Roman" w:cs="Times New Roman"/>
      <w:color w:val="000000"/>
      <w:lang w:val="de-DE"/>
    </w:rPr>
  </w:style>
  <w:style w:type="character" w:customStyle="1" w:styleId="WW8Num9z0">
    <w:name w:val="WW8Num9z0"/>
    <w:rsid w:val="000B0DA0"/>
    <w:rPr>
      <w:rFonts w:ascii="Times New Roman" w:cs="Times New Roman"/>
      <w:color w:val="000000"/>
      <w:lang w:val="de-DE"/>
    </w:rPr>
  </w:style>
  <w:style w:type="character" w:customStyle="1" w:styleId="WW8NumSt1z0">
    <w:name w:val="WW8NumSt1z0"/>
    <w:rsid w:val="000B0DA0"/>
    <w:rPr>
      <w:rFonts w:ascii="Symbol" w:cs="Symbol"/>
      <w:color w:val="000000"/>
      <w:lang w:val="de-DE"/>
    </w:rPr>
  </w:style>
  <w:style w:type="character" w:customStyle="1" w:styleId="WW8Num1z0">
    <w:name w:val="WW8Num1z0"/>
    <w:rsid w:val="000B0DA0"/>
    <w:rPr>
      <w:rFonts w:ascii="Symbol" w:cs="Symbol"/>
      <w:color w:val="000000"/>
      <w:lang w:val="de-DE"/>
    </w:rPr>
  </w:style>
  <w:style w:type="character" w:customStyle="1" w:styleId="WW8Num10z2">
    <w:name w:val="WW8Num10z2"/>
    <w:rsid w:val="000B0DA0"/>
    <w:rPr>
      <w:rFonts w:ascii="Wingdings" w:cs="Wingdings"/>
      <w:color w:val="000000"/>
      <w:lang w:val="de-DE"/>
    </w:rPr>
  </w:style>
  <w:style w:type="character" w:customStyle="1" w:styleId="WW8Num10z3">
    <w:name w:val="WW8Num10z3"/>
    <w:rsid w:val="000B0DA0"/>
    <w:rPr>
      <w:rFonts w:ascii="Symbol" w:cs="Symbol"/>
      <w:color w:val="000000"/>
      <w:lang w:val="de-DE"/>
    </w:rPr>
  </w:style>
  <w:style w:type="character" w:customStyle="1" w:styleId="WW8Num11z2">
    <w:name w:val="WW8Num11z2"/>
    <w:rsid w:val="000B0DA0"/>
    <w:rPr>
      <w:rFonts w:ascii="Wingdings" w:cs="Wingdings"/>
      <w:color w:val="000000"/>
      <w:lang w:val="de-DE"/>
    </w:rPr>
  </w:style>
  <w:style w:type="character" w:customStyle="1" w:styleId="WW8Num14z0">
    <w:name w:val="WW8Num14z0"/>
    <w:rsid w:val="000B0DA0"/>
    <w:rPr>
      <w:rFonts w:ascii="Symbol" w:cs="Symbol"/>
      <w:color w:val="000000"/>
      <w:lang w:val="de-DE"/>
    </w:rPr>
  </w:style>
  <w:style w:type="character" w:customStyle="1" w:styleId="WW8Num14z1">
    <w:name w:val="WW8Num14z1"/>
    <w:rsid w:val="000B0DA0"/>
    <w:rPr>
      <w:rFonts w:ascii="Courier New" w:cs="Courier New"/>
      <w:color w:val="000000"/>
      <w:lang w:val="de-DE"/>
    </w:rPr>
  </w:style>
  <w:style w:type="character" w:customStyle="1" w:styleId="WW8Num14z2">
    <w:name w:val="WW8Num14z2"/>
    <w:rsid w:val="000B0DA0"/>
    <w:rPr>
      <w:rFonts w:ascii="Wingdings" w:cs="Wingdings"/>
      <w:color w:val="000000"/>
      <w:lang w:val="de-DE"/>
    </w:rPr>
  </w:style>
  <w:style w:type="character" w:customStyle="1" w:styleId="WW8Num15z1">
    <w:name w:val="WW8Num15z1"/>
    <w:rsid w:val="000B0DA0"/>
    <w:rPr>
      <w:rFonts w:ascii="Courier New" w:cs="Courier New"/>
      <w:color w:val="000000"/>
      <w:lang w:val="de-DE"/>
    </w:rPr>
  </w:style>
  <w:style w:type="character" w:customStyle="1" w:styleId="WW8Num15z2">
    <w:name w:val="WW8Num15z2"/>
    <w:rsid w:val="000B0DA0"/>
    <w:rPr>
      <w:rFonts w:ascii="Wingdings" w:cs="Wingdings"/>
      <w:color w:val="000000"/>
      <w:lang w:val="de-DE"/>
    </w:rPr>
  </w:style>
  <w:style w:type="paragraph" w:customStyle="1" w:styleId="Abullit-">
    <w:name w:val="A bullit-"/>
    <w:basedOn w:val="Normal"/>
    <w:rsid w:val="000B0DA0"/>
    <w:pPr>
      <w:numPr>
        <w:numId w:val="27"/>
      </w:numPr>
      <w:spacing w:before="0"/>
      <w:jc w:val="left"/>
    </w:pPr>
    <w:rPr>
      <w:rFonts w:ascii="Times New Roman" w:hAnsi="Times New Roman"/>
      <w:sz w:val="24"/>
      <w:szCs w:val="24"/>
    </w:rPr>
  </w:style>
  <w:style w:type="paragraph" w:customStyle="1" w:styleId="A3B">
    <w:name w:val="A3B"/>
    <w:basedOn w:val="Normal"/>
    <w:rsid w:val="000B0DA0"/>
    <w:pPr>
      <w:numPr>
        <w:ilvl w:val="1"/>
        <w:numId w:val="28"/>
      </w:numPr>
      <w:spacing w:before="0"/>
      <w:jc w:val="left"/>
    </w:pPr>
    <w:rPr>
      <w:rFonts w:ascii="Times New Roman" w:hAnsi="Times New Roman"/>
      <w:sz w:val="24"/>
      <w:szCs w:val="24"/>
    </w:rPr>
  </w:style>
  <w:style w:type="table" w:customStyle="1" w:styleId="TableGrid10">
    <w:name w:val="Table Grid10"/>
    <w:basedOn w:val="TableNormal"/>
    <w:next w:val="TableGrid"/>
    <w:rsid w:val="000B0DA0"/>
    <w:pPr>
      <w:widowControl w:val="0"/>
      <w:suppressAutoHyphens/>
    </w:pPr>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prijemna">
    <w:name w:val="Style - prijemna"/>
    <w:basedOn w:val="Normal"/>
    <w:link w:val="Style-prijemnaChar"/>
    <w:rsid w:val="000B0DA0"/>
    <w:pPr>
      <w:spacing w:after="120" w:line="288" w:lineRule="auto"/>
    </w:pPr>
    <w:rPr>
      <w:rFonts w:cs="Arial"/>
      <w:lang w:val="sr-Cyrl-CS"/>
    </w:rPr>
  </w:style>
  <w:style w:type="character" w:customStyle="1" w:styleId="Style-prijemnaChar">
    <w:name w:val="Style - prijemna Char"/>
    <w:link w:val="Style-prijemna"/>
    <w:rsid w:val="000B0DA0"/>
    <w:rPr>
      <w:rFonts w:cs="Arial"/>
      <w:sz w:val="22"/>
      <w:szCs w:val="22"/>
      <w:lang w:val="sr-Cyrl-CS" w:eastAsia="en-US"/>
    </w:rPr>
  </w:style>
  <w:style w:type="paragraph" w:customStyle="1" w:styleId="AHead1">
    <w:name w:val="A Head1"/>
    <w:basedOn w:val="Heading10"/>
    <w:next w:val="Normal"/>
    <w:autoRedefine/>
    <w:rsid w:val="000B0DA0"/>
    <w:pPr>
      <w:keepNext/>
      <w:widowControl w:val="0"/>
      <w:autoSpaceDN w:val="0"/>
      <w:adjustRightInd w:val="0"/>
      <w:spacing w:before="240" w:after="120" w:line="264" w:lineRule="auto"/>
      <w:ind w:left="0" w:firstLine="0"/>
    </w:pPr>
    <w:rPr>
      <w:rFonts w:cs="Arial"/>
      <w:color w:val="000000"/>
      <w:szCs w:val="18"/>
      <w:lang w:val="ru-RU"/>
    </w:rPr>
  </w:style>
  <w:style w:type="paragraph" w:customStyle="1" w:styleId="AStyle">
    <w:name w:val="A Style"/>
    <w:basedOn w:val="Textbody"/>
    <w:link w:val="AStyleChar"/>
    <w:autoRedefine/>
    <w:rsid w:val="000B0DA0"/>
    <w:pPr>
      <w:spacing w:before="120" w:after="120" w:line="240" w:lineRule="auto"/>
    </w:pPr>
    <w:rPr>
      <w:rFonts w:ascii="Arial" w:hAnsi="Arial" w:cs="Times New Roman"/>
      <w:color w:val="auto"/>
      <w:sz w:val="22"/>
      <w:szCs w:val="22"/>
      <w:lang w:val="sr-Cyrl-BA"/>
    </w:rPr>
  </w:style>
  <w:style w:type="paragraph" w:customStyle="1" w:styleId="ABull">
    <w:name w:val="A Bull"/>
    <w:basedOn w:val="Textbody"/>
    <w:next w:val="AStyle"/>
    <w:autoRedefine/>
    <w:rsid w:val="000B0DA0"/>
    <w:pPr>
      <w:numPr>
        <w:numId w:val="29"/>
      </w:numPr>
      <w:tabs>
        <w:tab w:val="clear" w:pos="682"/>
      </w:tabs>
      <w:spacing w:before="20" w:line="264" w:lineRule="auto"/>
      <w:ind w:left="1080" w:hanging="360"/>
    </w:pPr>
    <w:rPr>
      <w:rFonts w:ascii="Arial" w:hAnsi="Arial" w:cs="Arial"/>
      <w:color w:val="auto"/>
      <w:sz w:val="22"/>
      <w:szCs w:val="22"/>
      <w:lang w:val="sr-Cyrl-CS"/>
    </w:rPr>
  </w:style>
  <w:style w:type="character" w:customStyle="1" w:styleId="DefaultChar">
    <w:name w:val="Default Char"/>
    <w:link w:val="Default"/>
    <w:rsid w:val="000B0DA0"/>
    <w:rPr>
      <w:rFonts w:ascii="Arial MT" w:hAnsi="Arial MT"/>
      <w:color w:val="000000"/>
      <w:sz w:val="24"/>
      <w:szCs w:val="24"/>
      <w:lang w:val="en-US" w:eastAsia="en-US"/>
    </w:rPr>
  </w:style>
  <w:style w:type="character" w:customStyle="1" w:styleId="TextbodyChar">
    <w:name w:val="Text body Char"/>
    <w:link w:val="Textbody"/>
    <w:rsid w:val="000B0DA0"/>
    <w:rPr>
      <w:rFonts w:ascii="Yu Times" w:hAnsi="Helvetica" w:cs="Yu Times"/>
      <w:color w:val="000000"/>
      <w:sz w:val="24"/>
      <w:szCs w:val="24"/>
      <w:lang w:val="de-DE"/>
    </w:rPr>
  </w:style>
  <w:style w:type="character" w:customStyle="1" w:styleId="AStyleChar">
    <w:name w:val="A Style Char"/>
    <w:link w:val="AStyle"/>
    <w:rsid w:val="000B0DA0"/>
    <w:rPr>
      <w:sz w:val="22"/>
      <w:szCs w:val="22"/>
      <w:lang w:val="sr-Cyrl-BA"/>
    </w:rPr>
  </w:style>
  <w:style w:type="paragraph" w:customStyle="1" w:styleId="AHead2">
    <w:name w:val="A Head2"/>
    <w:basedOn w:val="Heading2"/>
    <w:next w:val="AStyle"/>
    <w:autoRedefine/>
    <w:rsid w:val="000B0DA0"/>
    <w:pPr>
      <w:keepNext/>
      <w:widowControl w:val="0"/>
      <w:autoSpaceDN w:val="0"/>
      <w:adjustRightInd w:val="0"/>
      <w:spacing w:after="120" w:line="264" w:lineRule="auto"/>
      <w:ind w:left="0" w:firstLine="0"/>
      <w:jc w:val="left"/>
    </w:pPr>
    <w:rPr>
      <w:rFonts w:cs="Arial"/>
      <w:color w:val="000000"/>
      <w:sz w:val="20"/>
      <w:szCs w:val="24"/>
      <w:lang w:val="sr-Cyrl-CS"/>
    </w:rPr>
  </w:style>
  <w:style w:type="table" w:customStyle="1" w:styleId="TableGrid11">
    <w:name w:val="Table Grid11"/>
    <w:basedOn w:val="TableNormal"/>
    <w:next w:val="TableGrid"/>
    <w:uiPriority w:val="59"/>
    <w:rsid w:val="008B7158"/>
    <w:rPr>
      <w:rFonts w:cs="Arial"/>
      <w:sz w:val="22"/>
      <w:szCs w:val="22"/>
      <w:lang w:val="sr-Latn-R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C027C6"/>
    <w:rPr>
      <w:rFonts w:cs="Arial"/>
      <w:sz w:val="22"/>
      <w:szCs w:val="22"/>
      <w:lang w:val="sr-Latn-R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4957485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78449257">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08015042">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174421188">
      <w:bodyDiv w:val="1"/>
      <w:marLeft w:val="0"/>
      <w:marRight w:val="0"/>
      <w:marTop w:val="0"/>
      <w:marBottom w:val="0"/>
      <w:divBdr>
        <w:top w:val="none" w:sz="0" w:space="0" w:color="auto"/>
        <w:left w:val="none" w:sz="0" w:space="0" w:color="auto"/>
        <w:bottom w:val="none" w:sz="0" w:space="0" w:color="auto"/>
        <w:right w:val="none" w:sz="0" w:space="0" w:color="auto"/>
      </w:divBdr>
    </w:div>
    <w:div w:id="195393979">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68590800">
      <w:bodyDiv w:val="1"/>
      <w:marLeft w:val="0"/>
      <w:marRight w:val="0"/>
      <w:marTop w:val="0"/>
      <w:marBottom w:val="0"/>
      <w:divBdr>
        <w:top w:val="none" w:sz="0" w:space="0" w:color="auto"/>
        <w:left w:val="none" w:sz="0" w:space="0" w:color="auto"/>
        <w:bottom w:val="none" w:sz="0" w:space="0" w:color="auto"/>
        <w:right w:val="none" w:sz="0" w:space="0" w:color="auto"/>
      </w:divBdr>
    </w:div>
    <w:div w:id="276135427">
      <w:bodyDiv w:val="1"/>
      <w:marLeft w:val="0"/>
      <w:marRight w:val="0"/>
      <w:marTop w:val="0"/>
      <w:marBottom w:val="0"/>
      <w:divBdr>
        <w:top w:val="none" w:sz="0" w:space="0" w:color="auto"/>
        <w:left w:val="none" w:sz="0" w:space="0" w:color="auto"/>
        <w:bottom w:val="none" w:sz="0" w:space="0" w:color="auto"/>
        <w:right w:val="none" w:sz="0" w:space="0" w:color="auto"/>
      </w:divBdr>
    </w:div>
    <w:div w:id="29237400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04433052">
      <w:bodyDiv w:val="1"/>
      <w:marLeft w:val="0"/>
      <w:marRight w:val="0"/>
      <w:marTop w:val="0"/>
      <w:marBottom w:val="0"/>
      <w:divBdr>
        <w:top w:val="none" w:sz="0" w:space="0" w:color="auto"/>
        <w:left w:val="none" w:sz="0" w:space="0" w:color="auto"/>
        <w:bottom w:val="none" w:sz="0" w:space="0" w:color="auto"/>
        <w:right w:val="none" w:sz="0" w:space="0" w:color="auto"/>
      </w:divBdr>
    </w:div>
    <w:div w:id="305008550">
      <w:bodyDiv w:val="1"/>
      <w:marLeft w:val="0"/>
      <w:marRight w:val="0"/>
      <w:marTop w:val="0"/>
      <w:marBottom w:val="0"/>
      <w:divBdr>
        <w:top w:val="none" w:sz="0" w:space="0" w:color="auto"/>
        <w:left w:val="none" w:sz="0" w:space="0" w:color="auto"/>
        <w:bottom w:val="none" w:sz="0" w:space="0" w:color="auto"/>
        <w:right w:val="none" w:sz="0" w:space="0" w:color="auto"/>
      </w:divBdr>
    </w:div>
    <w:div w:id="319165022">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29329128">
      <w:bodyDiv w:val="1"/>
      <w:marLeft w:val="0"/>
      <w:marRight w:val="0"/>
      <w:marTop w:val="0"/>
      <w:marBottom w:val="0"/>
      <w:divBdr>
        <w:top w:val="none" w:sz="0" w:space="0" w:color="auto"/>
        <w:left w:val="none" w:sz="0" w:space="0" w:color="auto"/>
        <w:bottom w:val="none" w:sz="0" w:space="0" w:color="auto"/>
        <w:right w:val="none" w:sz="0" w:space="0" w:color="auto"/>
      </w:divBdr>
    </w:div>
    <w:div w:id="334116045">
      <w:bodyDiv w:val="1"/>
      <w:marLeft w:val="0"/>
      <w:marRight w:val="0"/>
      <w:marTop w:val="0"/>
      <w:marBottom w:val="0"/>
      <w:divBdr>
        <w:top w:val="none" w:sz="0" w:space="0" w:color="auto"/>
        <w:left w:val="none" w:sz="0" w:space="0" w:color="auto"/>
        <w:bottom w:val="none" w:sz="0" w:space="0" w:color="auto"/>
        <w:right w:val="none" w:sz="0" w:space="0" w:color="auto"/>
      </w:divBdr>
    </w:div>
    <w:div w:id="334304653">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36658637">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4476563">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47145166">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74695784">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38110525">
      <w:bodyDiv w:val="1"/>
      <w:marLeft w:val="0"/>
      <w:marRight w:val="0"/>
      <w:marTop w:val="0"/>
      <w:marBottom w:val="0"/>
      <w:divBdr>
        <w:top w:val="none" w:sz="0" w:space="0" w:color="auto"/>
        <w:left w:val="none" w:sz="0" w:space="0" w:color="auto"/>
        <w:bottom w:val="none" w:sz="0" w:space="0" w:color="auto"/>
        <w:right w:val="none" w:sz="0" w:space="0" w:color="auto"/>
      </w:divBdr>
    </w:div>
    <w:div w:id="442189636">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55410141">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628959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77187070">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499467821">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4981428">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563221">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49805673">
      <w:bodyDiv w:val="1"/>
      <w:marLeft w:val="0"/>
      <w:marRight w:val="0"/>
      <w:marTop w:val="0"/>
      <w:marBottom w:val="0"/>
      <w:divBdr>
        <w:top w:val="none" w:sz="0" w:space="0" w:color="auto"/>
        <w:left w:val="none" w:sz="0" w:space="0" w:color="auto"/>
        <w:bottom w:val="none" w:sz="0" w:space="0" w:color="auto"/>
        <w:right w:val="none" w:sz="0" w:space="0" w:color="auto"/>
      </w:divBdr>
    </w:div>
    <w:div w:id="552351825">
      <w:bodyDiv w:val="1"/>
      <w:marLeft w:val="0"/>
      <w:marRight w:val="0"/>
      <w:marTop w:val="0"/>
      <w:marBottom w:val="0"/>
      <w:divBdr>
        <w:top w:val="none" w:sz="0" w:space="0" w:color="auto"/>
        <w:left w:val="none" w:sz="0" w:space="0" w:color="auto"/>
        <w:bottom w:val="none" w:sz="0" w:space="0" w:color="auto"/>
        <w:right w:val="none" w:sz="0" w:space="0" w:color="auto"/>
      </w:divBdr>
    </w:div>
    <w:div w:id="574246178">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1795078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0514568">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18477591">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5593124">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3458351">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59762439">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792409910">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36119201">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8106213">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05264281">
      <w:bodyDiv w:val="1"/>
      <w:marLeft w:val="0"/>
      <w:marRight w:val="0"/>
      <w:marTop w:val="0"/>
      <w:marBottom w:val="0"/>
      <w:divBdr>
        <w:top w:val="none" w:sz="0" w:space="0" w:color="auto"/>
        <w:left w:val="none" w:sz="0" w:space="0" w:color="auto"/>
        <w:bottom w:val="none" w:sz="0" w:space="0" w:color="auto"/>
        <w:right w:val="none" w:sz="0" w:space="0" w:color="auto"/>
      </w:divBdr>
    </w:div>
    <w:div w:id="913705239">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36906778">
      <w:bodyDiv w:val="1"/>
      <w:marLeft w:val="0"/>
      <w:marRight w:val="0"/>
      <w:marTop w:val="0"/>
      <w:marBottom w:val="0"/>
      <w:divBdr>
        <w:top w:val="none" w:sz="0" w:space="0" w:color="auto"/>
        <w:left w:val="none" w:sz="0" w:space="0" w:color="auto"/>
        <w:bottom w:val="none" w:sz="0" w:space="0" w:color="auto"/>
        <w:right w:val="none" w:sz="0" w:space="0" w:color="auto"/>
      </w:divBdr>
    </w:div>
    <w:div w:id="955793407">
      <w:bodyDiv w:val="1"/>
      <w:marLeft w:val="0"/>
      <w:marRight w:val="0"/>
      <w:marTop w:val="0"/>
      <w:marBottom w:val="0"/>
      <w:divBdr>
        <w:top w:val="none" w:sz="0" w:space="0" w:color="auto"/>
        <w:left w:val="none" w:sz="0" w:space="0" w:color="auto"/>
        <w:bottom w:val="none" w:sz="0" w:space="0" w:color="auto"/>
        <w:right w:val="none" w:sz="0" w:space="0" w:color="auto"/>
      </w:divBdr>
    </w:div>
    <w:div w:id="977496352">
      <w:bodyDiv w:val="1"/>
      <w:marLeft w:val="0"/>
      <w:marRight w:val="0"/>
      <w:marTop w:val="0"/>
      <w:marBottom w:val="0"/>
      <w:divBdr>
        <w:top w:val="none" w:sz="0" w:space="0" w:color="auto"/>
        <w:left w:val="none" w:sz="0" w:space="0" w:color="auto"/>
        <w:bottom w:val="none" w:sz="0" w:space="0" w:color="auto"/>
        <w:right w:val="none" w:sz="0" w:space="0" w:color="auto"/>
      </w:divBdr>
    </w:div>
    <w:div w:id="980378693">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4434553">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16810429">
      <w:bodyDiv w:val="1"/>
      <w:marLeft w:val="0"/>
      <w:marRight w:val="0"/>
      <w:marTop w:val="0"/>
      <w:marBottom w:val="0"/>
      <w:divBdr>
        <w:top w:val="none" w:sz="0" w:space="0" w:color="auto"/>
        <w:left w:val="none" w:sz="0" w:space="0" w:color="auto"/>
        <w:bottom w:val="none" w:sz="0" w:space="0" w:color="auto"/>
        <w:right w:val="none" w:sz="0" w:space="0" w:color="auto"/>
      </w:divBdr>
    </w:div>
    <w:div w:id="1046174132">
      <w:bodyDiv w:val="1"/>
      <w:marLeft w:val="0"/>
      <w:marRight w:val="0"/>
      <w:marTop w:val="0"/>
      <w:marBottom w:val="0"/>
      <w:divBdr>
        <w:top w:val="none" w:sz="0" w:space="0" w:color="auto"/>
        <w:left w:val="none" w:sz="0" w:space="0" w:color="auto"/>
        <w:bottom w:val="none" w:sz="0" w:space="0" w:color="auto"/>
        <w:right w:val="none" w:sz="0" w:space="0" w:color="auto"/>
      </w:divBdr>
    </w:div>
    <w:div w:id="1066142799">
      <w:bodyDiv w:val="1"/>
      <w:marLeft w:val="0"/>
      <w:marRight w:val="0"/>
      <w:marTop w:val="0"/>
      <w:marBottom w:val="0"/>
      <w:divBdr>
        <w:top w:val="none" w:sz="0" w:space="0" w:color="auto"/>
        <w:left w:val="none" w:sz="0" w:space="0" w:color="auto"/>
        <w:bottom w:val="none" w:sz="0" w:space="0" w:color="auto"/>
        <w:right w:val="none" w:sz="0" w:space="0" w:color="auto"/>
      </w:divBdr>
    </w:div>
    <w:div w:id="1072389375">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653593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04305104">
      <w:bodyDiv w:val="1"/>
      <w:marLeft w:val="0"/>
      <w:marRight w:val="0"/>
      <w:marTop w:val="0"/>
      <w:marBottom w:val="0"/>
      <w:divBdr>
        <w:top w:val="none" w:sz="0" w:space="0" w:color="auto"/>
        <w:left w:val="none" w:sz="0" w:space="0" w:color="auto"/>
        <w:bottom w:val="none" w:sz="0" w:space="0" w:color="auto"/>
        <w:right w:val="none" w:sz="0" w:space="0" w:color="auto"/>
      </w:divBdr>
    </w:div>
    <w:div w:id="1112015133">
      <w:bodyDiv w:val="1"/>
      <w:marLeft w:val="0"/>
      <w:marRight w:val="0"/>
      <w:marTop w:val="0"/>
      <w:marBottom w:val="0"/>
      <w:divBdr>
        <w:top w:val="none" w:sz="0" w:space="0" w:color="auto"/>
        <w:left w:val="none" w:sz="0" w:space="0" w:color="auto"/>
        <w:bottom w:val="none" w:sz="0" w:space="0" w:color="auto"/>
        <w:right w:val="none" w:sz="0" w:space="0" w:color="auto"/>
      </w:divBdr>
    </w:div>
    <w:div w:id="1115322927">
      <w:bodyDiv w:val="1"/>
      <w:marLeft w:val="0"/>
      <w:marRight w:val="0"/>
      <w:marTop w:val="0"/>
      <w:marBottom w:val="0"/>
      <w:divBdr>
        <w:top w:val="none" w:sz="0" w:space="0" w:color="auto"/>
        <w:left w:val="none" w:sz="0" w:space="0" w:color="auto"/>
        <w:bottom w:val="none" w:sz="0" w:space="0" w:color="auto"/>
        <w:right w:val="none" w:sz="0" w:space="0" w:color="auto"/>
      </w:divBdr>
    </w:div>
    <w:div w:id="1127819292">
      <w:bodyDiv w:val="1"/>
      <w:marLeft w:val="0"/>
      <w:marRight w:val="0"/>
      <w:marTop w:val="0"/>
      <w:marBottom w:val="0"/>
      <w:divBdr>
        <w:top w:val="none" w:sz="0" w:space="0" w:color="auto"/>
        <w:left w:val="none" w:sz="0" w:space="0" w:color="auto"/>
        <w:bottom w:val="none" w:sz="0" w:space="0" w:color="auto"/>
        <w:right w:val="none" w:sz="0" w:space="0" w:color="auto"/>
      </w:divBdr>
    </w:div>
    <w:div w:id="1133207105">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02669007">
      <w:bodyDiv w:val="1"/>
      <w:marLeft w:val="0"/>
      <w:marRight w:val="0"/>
      <w:marTop w:val="0"/>
      <w:marBottom w:val="0"/>
      <w:divBdr>
        <w:top w:val="none" w:sz="0" w:space="0" w:color="auto"/>
        <w:left w:val="none" w:sz="0" w:space="0" w:color="auto"/>
        <w:bottom w:val="none" w:sz="0" w:space="0" w:color="auto"/>
        <w:right w:val="none" w:sz="0" w:space="0" w:color="auto"/>
      </w:divBdr>
    </w:div>
    <w:div w:id="1232884555">
      <w:bodyDiv w:val="1"/>
      <w:marLeft w:val="0"/>
      <w:marRight w:val="0"/>
      <w:marTop w:val="0"/>
      <w:marBottom w:val="0"/>
      <w:divBdr>
        <w:top w:val="none" w:sz="0" w:space="0" w:color="auto"/>
        <w:left w:val="none" w:sz="0" w:space="0" w:color="auto"/>
        <w:bottom w:val="none" w:sz="0" w:space="0" w:color="auto"/>
        <w:right w:val="none" w:sz="0" w:space="0" w:color="auto"/>
      </w:divBdr>
    </w:div>
    <w:div w:id="1235429277">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56211003">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47310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273169848">
      <w:bodyDiv w:val="1"/>
      <w:marLeft w:val="0"/>
      <w:marRight w:val="0"/>
      <w:marTop w:val="0"/>
      <w:marBottom w:val="0"/>
      <w:divBdr>
        <w:top w:val="none" w:sz="0" w:space="0" w:color="auto"/>
        <w:left w:val="none" w:sz="0" w:space="0" w:color="auto"/>
        <w:bottom w:val="none" w:sz="0" w:space="0" w:color="auto"/>
        <w:right w:val="none" w:sz="0" w:space="0" w:color="auto"/>
      </w:divBdr>
    </w:div>
    <w:div w:id="1305768308">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36423386">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69068267">
      <w:bodyDiv w:val="1"/>
      <w:marLeft w:val="0"/>
      <w:marRight w:val="0"/>
      <w:marTop w:val="0"/>
      <w:marBottom w:val="0"/>
      <w:divBdr>
        <w:top w:val="none" w:sz="0" w:space="0" w:color="auto"/>
        <w:left w:val="none" w:sz="0" w:space="0" w:color="auto"/>
        <w:bottom w:val="none" w:sz="0" w:space="0" w:color="auto"/>
        <w:right w:val="none" w:sz="0" w:space="0" w:color="auto"/>
      </w:divBdr>
    </w:div>
    <w:div w:id="1375276368">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389643364">
      <w:bodyDiv w:val="1"/>
      <w:marLeft w:val="0"/>
      <w:marRight w:val="0"/>
      <w:marTop w:val="0"/>
      <w:marBottom w:val="0"/>
      <w:divBdr>
        <w:top w:val="none" w:sz="0" w:space="0" w:color="auto"/>
        <w:left w:val="none" w:sz="0" w:space="0" w:color="auto"/>
        <w:bottom w:val="none" w:sz="0" w:space="0" w:color="auto"/>
        <w:right w:val="none" w:sz="0" w:space="0" w:color="auto"/>
      </w:divBdr>
    </w:div>
    <w:div w:id="1395545347">
      <w:bodyDiv w:val="1"/>
      <w:marLeft w:val="0"/>
      <w:marRight w:val="0"/>
      <w:marTop w:val="0"/>
      <w:marBottom w:val="0"/>
      <w:divBdr>
        <w:top w:val="none" w:sz="0" w:space="0" w:color="auto"/>
        <w:left w:val="none" w:sz="0" w:space="0" w:color="auto"/>
        <w:bottom w:val="none" w:sz="0" w:space="0" w:color="auto"/>
        <w:right w:val="none" w:sz="0" w:space="0" w:color="auto"/>
      </w:divBdr>
    </w:div>
    <w:div w:id="1398161579">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29279672">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485707166">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27329102">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3593475">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3203825">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596941032">
      <w:bodyDiv w:val="1"/>
      <w:marLeft w:val="0"/>
      <w:marRight w:val="0"/>
      <w:marTop w:val="0"/>
      <w:marBottom w:val="0"/>
      <w:divBdr>
        <w:top w:val="none" w:sz="0" w:space="0" w:color="auto"/>
        <w:left w:val="none" w:sz="0" w:space="0" w:color="auto"/>
        <w:bottom w:val="none" w:sz="0" w:space="0" w:color="auto"/>
        <w:right w:val="none" w:sz="0" w:space="0" w:color="auto"/>
      </w:divBdr>
    </w:div>
    <w:div w:id="1600064296">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2127348">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60647349">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335023">
      <w:bodyDiv w:val="1"/>
      <w:marLeft w:val="0"/>
      <w:marRight w:val="0"/>
      <w:marTop w:val="0"/>
      <w:marBottom w:val="0"/>
      <w:divBdr>
        <w:top w:val="none" w:sz="0" w:space="0" w:color="auto"/>
        <w:left w:val="none" w:sz="0" w:space="0" w:color="auto"/>
        <w:bottom w:val="none" w:sz="0" w:space="0" w:color="auto"/>
        <w:right w:val="none" w:sz="0" w:space="0" w:color="auto"/>
      </w:divBdr>
    </w:div>
    <w:div w:id="168952326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1375420">
      <w:bodyDiv w:val="1"/>
      <w:marLeft w:val="0"/>
      <w:marRight w:val="0"/>
      <w:marTop w:val="0"/>
      <w:marBottom w:val="0"/>
      <w:divBdr>
        <w:top w:val="none" w:sz="0" w:space="0" w:color="auto"/>
        <w:left w:val="none" w:sz="0" w:space="0" w:color="auto"/>
        <w:bottom w:val="none" w:sz="0" w:space="0" w:color="auto"/>
        <w:right w:val="none" w:sz="0" w:space="0" w:color="auto"/>
      </w:divBdr>
    </w:div>
    <w:div w:id="1695770548">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2707936">
      <w:bodyDiv w:val="1"/>
      <w:marLeft w:val="0"/>
      <w:marRight w:val="0"/>
      <w:marTop w:val="0"/>
      <w:marBottom w:val="0"/>
      <w:divBdr>
        <w:top w:val="none" w:sz="0" w:space="0" w:color="auto"/>
        <w:left w:val="none" w:sz="0" w:space="0" w:color="auto"/>
        <w:bottom w:val="none" w:sz="0" w:space="0" w:color="auto"/>
        <w:right w:val="none" w:sz="0" w:space="0" w:color="auto"/>
      </w:divBdr>
    </w:div>
    <w:div w:id="1707440867">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1639131">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69152140">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792283954">
      <w:bodyDiv w:val="1"/>
      <w:marLeft w:val="0"/>
      <w:marRight w:val="0"/>
      <w:marTop w:val="0"/>
      <w:marBottom w:val="0"/>
      <w:divBdr>
        <w:top w:val="none" w:sz="0" w:space="0" w:color="auto"/>
        <w:left w:val="none" w:sz="0" w:space="0" w:color="auto"/>
        <w:bottom w:val="none" w:sz="0" w:space="0" w:color="auto"/>
        <w:right w:val="none" w:sz="0" w:space="0" w:color="auto"/>
      </w:divBdr>
    </w:div>
    <w:div w:id="1808428851">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14591041">
      <w:bodyDiv w:val="1"/>
      <w:marLeft w:val="0"/>
      <w:marRight w:val="0"/>
      <w:marTop w:val="0"/>
      <w:marBottom w:val="0"/>
      <w:divBdr>
        <w:top w:val="none" w:sz="0" w:space="0" w:color="auto"/>
        <w:left w:val="none" w:sz="0" w:space="0" w:color="auto"/>
        <w:bottom w:val="none" w:sz="0" w:space="0" w:color="auto"/>
        <w:right w:val="none" w:sz="0" w:space="0" w:color="auto"/>
      </w:divBdr>
    </w:div>
    <w:div w:id="1816600876">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6114775">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880312012">
      <w:bodyDiv w:val="1"/>
      <w:marLeft w:val="0"/>
      <w:marRight w:val="0"/>
      <w:marTop w:val="0"/>
      <w:marBottom w:val="0"/>
      <w:divBdr>
        <w:top w:val="none" w:sz="0" w:space="0" w:color="auto"/>
        <w:left w:val="none" w:sz="0" w:space="0" w:color="auto"/>
        <w:bottom w:val="none" w:sz="0" w:space="0" w:color="auto"/>
        <w:right w:val="none" w:sz="0" w:space="0" w:color="auto"/>
      </w:divBdr>
    </w:div>
    <w:div w:id="1889369053">
      <w:bodyDiv w:val="1"/>
      <w:marLeft w:val="0"/>
      <w:marRight w:val="0"/>
      <w:marTop w:val="0"/>
      <w:marBottom w:val="0"/>
      <w:divBdr>
        <w:top w:val="none" w:sz="0" w:space="0" w:color="auto"/>
        <w:left w:val="none" w:sz="0" w:space="0" w:color="auto"/>
        <w:bottom w:val="none" w:sz="0" w:space="0" w:color="auto"/>
        <w:right w:val="none" w:sz="0" w:space="0" w:color="auto"/>
      </w:divBdr>
    </w:div>
    <w:div w:id="1891916366">
      <w:bodyDiv w:val="1"/>
      <w:marLeft w:val="0"/>
      <w:marRight w:val="0"/>
      <w:marTop w:val="0"/>
      <w:marBottom w:val="0"/>
      <w:divBdr>
        <w:top w:val="none" w:sz="0" w:space="0" w:color="auto"/>
        <w:left w:val="none" w:sz="0" w:space="0" w:color="auto"/>
        <w:bottom w:val="none" w:sz="0" w:space="0" w:color="auto"/>
        <w:right w:val="none" w:sz="0" w:space="0" w:color="auto"/>
      </w:divBdr>
    </w:div>
    <w:div w:id="1893888007">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06861386">
      <w:bodyDiv w:val="1"/>
      <w:marLeft w:val="0"/>
      <w:marRight w:val="0"/>
      <w:marTop w:val="0"/>
      <w:marBottom w:val="0"/>
      <w:divBdr>
        <w:top w:val="none" w:sz="0" w:space="0" w:color="auto"/>
        <w:left w:val="none" w:sz="0" w:space="0" w:color="auto"/>
        <w:bottom w:val="none" w:sz="0" w:space="0" w:color="auto"/>
        <w:right w:val="none" w:sz="0" w:space="0" w:color="auto"/>
      </w:divBdr>
    </w:div>
    <w:div w:id="2024550867">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 w:id="2050959004">
      <w:bodyDiv w:val="1"/>
      <w:marLeft w:val="0"/>
      <w:marRight w:val="0"/>
      <w:marTop w:val="0"/>
      <w:marBottom w:val="0"/>
      <w:divBdr>
        <w:top w:val="none" w:sz="0" w:space="0" w:color="auto"/>
        <w:left w:val="none" w:sz="0" w:space="0" w:color="auto"/>
        <w:bottom w:val="none" w:sz="0" w:space="0" w:color="auto"/>
        <w:right w:val="none" w:sz="0" w:space="0" w:color="auto"/>
      </w:divBdr>
    </w:div>
    <w:div w:id="2060321476">
      <w:bodyDiv w:val="1"/>
      <w:marLeft w:val="0"/>
      <w:marRight w:val="0"/>
      <w:marTop w:val="0"/>
      <w:marBottom w:val="0"/>
      <w:divBdr>
        <w:top w:val="none" w:sz="0" w:space="0" w:color="auto"/>
        <w:left w:val="none" w:sz="0" w:space="0" w:color="auto"/>
        <w:bottom w:val="none" w:sz="0" w:space="0" w:color="auto"/>
        <w:right w:val="none" w:sz="0" w:space="0" w:color="auto"/>
      </w:divBdr>
    </w:div>
    <w:div w:id="2068993768">
      <w:bodyDiv w:val="1"/>
      <w:marLeft w:val="0"/>
      <w:marRight w:val="0"/>
      <w:marTop w:val="0"/>
      <w:marBottom w:val="0"/>
      <w:divBdr>
        <w:top w:val="none" w:sz="0" w:space="0" w:color="auto"/>
        <w:left w:val="none" w:sz="0" w:space="0" w:color="auto"/>
        <w:bottom w:val="none" w:sz="0" w:space="0" w:color="auto"/>
        <w:right w:val="none" w:sz="0" w:space="0" w:color="auto"/>
      </w:divBdr>
    </w:div>
    <w:div w:id="2085107565">
      <w:bodyDiv w:val="1"/>
      <w:marLeft w:val="0"/>
      <w:marRight w:val="0"/>
      <w:marTop w:val="0"/>
      <w:marBottom w:val="0"/>
      <w:divBdr>
        <w:top w:val="none" w:sz="0" w:space="0" w:color="auto"/>
        <w:left w:val="none" w:sz="0" w:space="0" w:color="auto"/>
        <w:bottom w:val="none" w:sz="0" w:space="0" w:color="auto"/>
        <w:right w:val="none" w:sz="0" w:space="0" w:color="auto"/>
      </w:divBdr>
    </w:div>
    <w:div w:id="2112553697">
      <w:bodyDiv w:val="1"/>
      <w:marLeft w:val="0"/>
      <w:marRight w:val="0"/>
      <w:marTop w:val="0"/>
      <w:marBottom w:val="0"/>
      <w:divBdr>
        <w:top w:val="none" w:sz="0" w:space="0" w:color="auto"/>
        <w:left w:val="none" w:sz="0" w:space="0" w:color="auto"/>
        <w:bottom w:val="none" w:sz="0" w:space="0" w:color="auto"/>
        <w:right w:val="none" w:sz="0" w:space="0" w:color="auto"/>
      </w:divBdr>
    </w:div>
    <w:div w:id="2131392454">
      <w:bodyDiv w:val="1"/>
      <w:marLeft w:val="0"/>
      <w:marRight w:val="0"/>
      <w:marTop w:val="0"/>
      <w:marBottom w:val="0"/>
      <w:divBdr>
        <w:top w:val="none" w:sz="0" w:space="0" w:color="auto"/>
        <w:left w:val="none" w:sz="0" w:space="0" w:color="auto"/>
        <w:bottom w:val="none" w:sz="0" w:space="0" w:color="auto"/>
        <w:right w:val="none" w:sz="0" w:space="0" w:color="auto"/>
      </w:divBdr>
    </w:div>
    <w:div w:id="2146846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63" Type="http://schemas.openxmlformats.org/officeDocument/2006/relationships/customXml" Target="../customXml/item63.xml"/><Relationship Id="rId84" Type="http://schemas.openxmlformats.org/officeDocument/2006/relationships/customXml" Target="../customXml/item84.xml"/><Relationship Id="rId138" Type="http://schemas.openxmlformats.org/officeDocument/2006/relationships/customXml" Target="../customXml/item138.xml"/><Relationship Id="rId159" Type="http://schemas.openxmlformats.org/officeDocument/2006/relationships/styles" Target="styles.xml"/><Relationship Id="rId170" Type="http://schemas.openxmlformats.org/officeDocument/2006/relationships/hyperlink" Target="mailto:lazar.radovanovic@eps.rs" TargetMode="External"/><Relationship Id="rId191" Type="http://schemas.openxmlformats.org/officeDocument/2006/relationships/image" Target="media/image22.png"/><Relationship Id="rId205" Type="http://schemas.openxmlformats.org/officeDocument/2006/relationships/footer" Target="footer3.xml"/><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microsoft.com/office/2007/relationships/stylesWithEffects" Target="stylesWithEffects.xml"/><Relationship Id="rId165" Type="http://schemas.openxmlformats.org/officeDocument/2006/relationships/image" Target="media/image1.png"/><Relationship Id="rId181" Type="http://schemas.openxmlformats.org/officeDocument/2006/relationships/image" Target="media/image12.png"/><Relationship Id="rId186" Type="http://schemas.openxmlformats.org/officeDocument/2006/relationships/image" Target="media/image17.png"/><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hyperlink" Target="mailto:igor.damjanac@eps.rs" TargetMode="External"/><Relationship Id="rId176" Type="http://schemas.openxmlformats.org/officeDocument/2006/relationships/image" Target="media/image7.png"/><Relationship Id="rId192" Type="http://schemas.openxmlformats.org/officeDocument/2006/relationships/image" Target="media/image23.png"/><Relationship Id="rId197" Type="http://schemas.openxmlformats.org/officeDocument/2006/relationships/hyperlink" Target="http://www.apr.gov.rs" TargetMode="External"/><Relationship Id="rId206" Type="http://schemas.openxmlformats.org/officeDocument/2006/relationships/fontTable" Target="fontTable.xml"/><Relationship Id="rId201" Type="http://schemas.openxmlformats.org/officeDocument/2006/relationships/header" Target="header1.xml"/><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settings" Target="settings.xml"/><Relationship Id="rId166" Type="http://schemas.openxmlformats.org/officeDocument/2006/relationships/hyperlink" Target="http://www.eps.rs" TargetMode="External"/><Relationship Id="rId182" Type="http://schemas.openxmlformats.org/officeDocument/2006/relationships/image" Target="media/image13.png"/><Relationship Id="rId187"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image" Target="media/image8.png"/><Relationship Id="rId198" Type="http://schemas.openxmlformats.org/officeDocument/2006/relationships/hyperlink" Target="mailto:%20desa.pokrajac@" TargetMode="External"/><Relationship Id="rId172" Type="http://schemas.openxmlformats.org/officeDocument/2006/relationships/image" Target="media/image3.png"/><Relationship Id="rId193" Type="http://schemas.openxmlformats.org/officeDocument/2006/relationships/image" Target="media/image24.png"/><Relationship Id="rId202" Type="http://schemas.openxmlformats.org/officeDocument/2006/relationships/footer" Target="footer1.xml"/><Relationship Id="rId207" Type="http://schemas.openxmlformats.org/officeDocument/2006/relationships/theme" Target="theme/theme1.xml"/><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hyperlink" Target="mailto:desa.pokrajac@eps.rs" TargetMode="External"/><Relationship Id="rId188" Type="http://schemas.openxmlformats.org/officeDocument/2006/relationships/image" Target="media/image19.png"/><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webSettings" Target="webSettings.xml"/><Relationship Id="rId183" Type="http://schemas.openxmlformats.org/officeDocument/2006/relationships/image" Target="media/image14.png"/><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image" Target="media/image9.png"/><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image" Target="media/image4.png"/><Relationship Id="rId194" Type="http://schemas.openxmlformats.org/officeDocument/2006/relationships/image" Target="media/image25.png"/><Relationship Id="rId199" Type="http://schemas.openxmlformats.org/officeDocument/2006/relationships/hyperlink" Target="http://www.&#1082;jn.gov.rs" TargetMode="External"/><Relationship Id="rId203" Type="http://schemas.openxmlformats.org/officeDocument/2006/relationships/footer" Target="footer2.xml"/><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hyperlink" Target="mailto:lazar.radovanovic@eps.rs" TargetMode="External"/><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footnotes" Target="footnotes.xml"/><Relationship Id="rId184" Type="http://schemas.openxmlformats.org/officeDocument/2006/relationships/image" Target="media/image15.png"/><Relationship Id="rId189" Type="http://schemas.openxmlformats.org/officeDocument/2006/relationships/image" Target="media/image20.png"/><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image" Target="media/image5.png"/><Relationship Id="rId179" Type="http://schemas.openxmlformats.org/officeDocument/2006/relationships/image" Target="media/image10.png"/><Relationship Id="rId195" Type="http://schemas.openxmlformats.org/officeDocument/2006/relationships/hyperlink" Target="http://www.bg.vi.sud.rs/lt/articles/o-visem-sudu/obavestenje-ke-za-pravna-lica.html" TargetMode="External"/><Relationship Id="rId190" Type="http://schemas.openxmlformats.org/officeDocument/2006/relationships/image" Target="media/image21.png"/><Relationship Id="rId204" Type="http://schemas.openxmlformats.org/officeDocument/2006/relationships/header" Target="header2.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endnotes" Target="endnotes.xml"/><Relationship Id="rId169" Type="http://schemas.openxmlformats.org/officeDocument/2006/relationships/image" Target="media/image2.png"/><Relationship Id="rId185" Type="http://schemas.openxmlformats.org/officeDocument/2006/relationships/image" Target="media/image16.png"/><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image" Target="media/image11.png"/><Relationship Id="rId26" Type="http://schemas.openxmlformats.org/officeDocument/2006/relationships/customXml" Target="../customXml/item26.xml"/><Relationship Id="rId47" Type="http://schemas.openxmlformats.org/officeDocument/2006/relationships/customXml" Target="../customXml/item47.xml"/><Relationship Id="rId68" Type="http://schemas.openxmlformats.org/officeDocument/2006/relationships/customXml" Target="../customXml/item68.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54" Type="http://schemas.openxmlformats.org/officeDocument/2006/relationships/customXml" Target="../customXml/item154.xml"/><Relationship Id="rId175" Type="http://schemas.openxmlformats.org/officeDocument/2006/relationships/image" Target="media/image6.png"/><Relationship Id="rId196" Type="http://schemas.openxmlformats.org/officeDocument/2006/relationships/hyperlink" Target="http://www.apr.gov.rs" TargetMode="External"/><Relationship Id="rId200"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8ABCA13E-1B77-4DF3-9EF0-3C841BE3C6AB}">
  <ds:schemaRefs>
    <ds:schemaRef ds:uri="http://schemas.openxmlformats.org/officeDocument/2006/bibliography"/>
  </ds:schemaRefs>
</ds:datastoreItem>
</file>

<file path=customXml/itemProps100.xml><?xml version="1.0" encoding="utf-8"?>
<ds:datastoreItem xmlns:ds="http://schemas.openxmlformats.org/officeDocument/2006/customXml" ds:itemID="{73DA3AA2-083D-4939-88D8-307746B01C56}">
  <ds:schemaRefs>
    <ds:schemaRef ds:uri="http://schemas.openxmlformats.org/officeDocument/2006/bibliography"/>
  </ds:schemaRefs>
</ds:datastoreItem>
</file>

<file path=customXml/itemProps101.xml><?xml version="1.0" encoding="utf-8"?>
<ds:datastoreItem xmlns:ds="http://schemas.openxmlformats.org/officeDocument/2006/customXml" ds:itemID="{1177C84B-B34E-47C4-B902-9809DAE2E001}">
  <ds:schemaRefs>
    <ds:schemaRef ds:uri="http://schemas.openxmlformats.org/officeDocument/2006/bibliography"/>
  </ds:schemaRefs>
</ds:datastoreItem>
</file>

<file path=customXml/itemProps102.xml><?xml version="1.0" encoding="utf-8"?>
<ds:datastoreItem xmlns:ds="http://schemas.openxmlformats.org/officeDocument/2006/customXml" ds:itemID="{D0AE4050-AFD2-49F2-B19A-5CDDA8E6A01D}">
  <ds:schemaRefs>
    <ds:schemaRef ds:uri="http://schemas.openxmlformats.org/officeDocument/2006/bibliography"/>
  </ds:schemaRefs>
</ds:datastoreItem>
</file>

<file path=customXml/itemProps103.xml><?xml version="1.0" encoding="utf-8"?>
<ds:datastoreItem xmlns:ds="http://schemas.openxmlformats.org/officeDocument/2006/customXml" ds:itemID="{A30E0122-DB98-4638-A033-A4E9096F76D6}">
  <ds:schemaRefs>
    <ds:schemaRef ds:uri="http://schemas.openxmlformats.org/officeDocument/2006/bibliography"/>
  </ds:schemaRefs>
</ds:datastoreItem>
</file>

<file path=customXml/itemProps104.xml><?xml version="1.0" encoding="utf-8"?>
<ds:datastoreItem xmlns:ds="http://schemas.openxmlformats.org/officeDocument/2006/customXml" ds:itemID="{E383FA22-1798-42B6-9888-F9F92EB5B14A}">
  <ds:schemaRefs>
    <ds:schemaRef ds:uri="http://schemas.openxmlformats.org/officeDocument/2006/bibliography"/>
  </ds:schemaRefs>
</ds:datastoreItem>
</file>

<file path=customXml/itemProps105.xml><?xml version="1.0" encoding="utf-8"?>
<ds:datastoreItem xmlns:ds="http://schemas.openxmlformats.org/officeDocument/2006/customXml" ds:itemID="{B0F976B2-ABB2-4AE0-8975-DE7DBF29429D}">
  <ds:schemaRefs>
    <ds:schemaRef ds:uri="http://schemas.openxmlformats.org/officeDocument/2006/bibliography"/>
  </ds:schemaRefs>
</ds:datastoreItem>
</file>

<file path=customXml/itemProps106.xml><?xml version="1.0" encoding="utf-8"?>
<ds:datastoreItem xmlns:ds="http://schemas.openxmlformats.org/officeDocument/2006/customXml" ds:itemID="{0D22744D-6BAB-4313-A978-838F27354A57}">
  <ds:schemaRefs>
    <ds:schemaRef ds:uri="http://schemas.openxmlformats.org/officeDocument/2006/bibliography"/>
  </ds:schemaRefs>
</ds:datastoreItem>
</file>

<file path=customXml/itemProps107.xml><?xml version="1.0" encoding="utf-8"?>
<ds:datastoreItem xmlns:ds="http://schemas.openxmlformats.org/officeDocument/2006/customXml" ds:itemID="{08396A4F-A6FE-4C90-8359-32B6A3761C56}">
  <ds:schemaRefs>
    <ds:schemaRef ds:uri="http://schemas.openxmlformats.org/officeDocument/2006/bibliography"/>
  </ds:schemaRefs>
</ds:datastoreItem>
</file>

<file path=customXml/itemProps108.xml><?xml version="1.0" encoding="utf-8"?>
<ds:datastoreItem xmlns:ds="http://schemas.openxmlformats.org/officeDocument/2006/customXml" ds:itemID="{6F5C6118-5CA4-4A8E-966E-29E78E9A9E33}">
  <ds:schemaRefs>
    <ds:schemaRef ds:uri="http://schemas.openxmlformats.org/officeDocument/2006/bibliography"/>
  </ds:schemaRefs>
</ds:datastoreItem>
</file>

<file path=customXml/itemProps109.xml><?xml version="1.0" encoding="utf-8"?>
<ds:datastoreItem xmlns:ds="http://schemas.openxmlformats.org/officeDocument/2006/customXml" ds:itemID="{31322FDF-B7A2-4517-B443-6B9F2E51080D}">
  <ds:schemaRefs>
    <ds:schemaRef ds:uri="http://schemas.openxmlformats.org/officeDocument/2006/bibliography"/>
  </ds:schemaRefs>
</ds:datastoreItem>
</file>

<file path=customXml/itemProps11.xml><?xml version="1.0" encoding="utf-8"?>
<ds:datastoreItem xmlns:ds="http://schemas.openxmlformats.org/officeDocument/2006/customXml" ds:itemID="{1429A43C-228F-4912-8F55-E77E79D053EC}">
  <ds:schemaRefs>
    <ds:schemaRef ds:uri="http://schemas.openxmlformats.org/officeDocument/2006/bibliography"/>
  </ds:schemaRefs>
</ds:datastoreItem>
</file>

<file path=customXml/itemProps110.xml><?xml version="1.0" encoding="utf-8"?>
<ds:datastoreItem xmlns:ds="http://schemas.openxmlformats.org/officeDocument/2006/customXml" ds:itemID="{2E509BF6-E1B2-482D-AC12-331D9493E341}">
  <ds:schemaRefs>
    <ds:schemaRef ds:uri="http://schemas.openxmlformats.org/officeDocument/2006/bibliography"/>
  </ds:schemaRefs>
</ds:datastoreItem>
</file>

<file path=customXml/itemProps111.xml><?xml version="1.0" encoding="utf-8"?>
<ds:datastoreItem xmlns:ds="http://schemas.openxmlformats.org/officeDocument/2006/customXml" ds:itemID="{91514050-7517-4E8F-9472-EFC2013FB6A4}">
  <ds:schemaRefs>
    <ds:schemaRef ds:uri="http://schemas.openxmlformats.org/officeDocument/2006/bibliography"/>
  </ds:schemaRefs>
</ds:datastoreItem>
</file>

<file path=customXml/itemProps112.xml><?xml version="1.0" encoding="utf-8"?>
<ds:datastoreItem xmlns:ds="http://schemas.openxmlformats.org/officeDocument/2006/customXml" ds:itemID="{DFEE940F-48CF-432A-9EF6-CD81DF99F20A}">
  <ds:schemaRefs>
    <ds:schemaRef ds:uri="http://schemas.openxmlformats.org/officeDocument/2006/bibliography"/>
  </ds:schemaRefs>
</ds:datastoreItem>
</file>

<file path=customXml/itemProps113.xml><?xml version="1.0" encoding="utf-8"?>
<ds:datastoreItem xmlns:ds="http://schemas.openxmlformats.org/officeDocument/2006/customXml" ds:itemID="{DA81AE29-7DAB-4B6B-BB90-BF04D35A4AD3}">
  <ds:schemaRefs>
    <ds:schemaRef ds:uri="http://schemas.openxmlformats.org/officeDocument/2006/bibliography"/>
  </ds:schemaRefs>
</ds:datastoreItem>
</file>

<file path=customXml/itemProps114.xml><?xml version="1.0" encoding="utf-8"?>
<ds:datastoreItem xmlns:ds="http://schemas.openxmlformats.org/officeDocument/2006/customXml" ds:itemID="{48679CB8-A2AB-4C48-B955-835304364B8F}">
  <ds:schemaRefs>
    <ds:schemaRef ds:uri="http://schemas.openxmlformats.org/officeDocument/2006/bibliography"/>
  </ds:schemaRefs>
</ds:datastoreItem>
</file>

<file path=customXml/itemProps115.xml><?xml version="1.0" encoding="utf-8"?>
<ds:datastoreItem xmlns:ds="http://schemas.openxmlformats.org/officeDocument/2006/customXml" ds:itemID="{1FDE3022-B9CF-45B9-A620-F92DAE29D1D1}">
  <ds:schemaRefs>
    <ds:schemaRef ds:uri="http://schemas.openxmlformats.org/officeDocument/2006/bibliography"/>
  </ds:schemaRefs>
</ds:datastoreItem>
</file>

<file path=customXml/itemProps116.xml><?xml version="1.0" encoding="utf-8"?>
<ds:datastoreItem xmlns:ds="http://schemas.openxmlformats.org/officeDocument/2006/customXml" ds:itemID="{B6E800D5-9CB6-4227-A7D3-F93F4F504803}">
  <ds:schemaRefs>
    <ds:schemaRef ds:uri="http://schemas.openxmlformats.org/officeDocument/2006/bibliography"/>
  </ds:schemaRefs>
</ds:datastoreItem>
</file>

<file path=customXml/itemProps117.xml><?xml version="1.0" encoding="utf-8"?>
<ds:datastoreItem xmlns:ds="http://schemas.openxmlformats.org/officeDocument/2006/customXml" ds:itemID="{B542C536-38B5-4772-9E80-C23ACD75DBB3}">
  <ds:schemaRefs>
    <ds:schemaRef ds:uri="http://schemas.openxmlformats.org/officeDocument/2006/bibliography"/>
  </ds:schemaRefs>
</ds:datastoreItem>
</file>

<file path=customXml/itemProps118.xml><?xml version="1.0" encoding="utf-8"?>
<ds:datastoreItem xmlns:ds="http://schemas.openxmlformats.org/officeDocument/2006/customXml" ds:itemID="{A33B9CD8-647E-4606-BBF3-05ED8989C384}">
  <ds:schemaRefs>
    <ds:schemaRef ds:uri="http://schemas.openxmlformats.org/officeDocument/2006/bibliography"/>
  </ds:schemaRefs>
</ds:datastoreItem>
</file>

<file path=customXml/itemProps119.xml><?xml version="1.0" encoding="utf-8"?>
<ds:datastoreItem xmlns:ds="http://schemas.openxmlformats.org/officeDocument/2006/customXml" ds:itemID="{B61EF088-35CA-4A43-8426-3B440366B41D}">
  <ds:schemaRefs>
    <ds:schemaRef ds:uri="http://schemas.openxmlformats.org/officeDocument/2006/bibliography"/>
  </ds:schemaRefs>
</ds:datastoreItem>
</file>

<file path=customXml/itemProps12.xml><?xml version="1.0" encoding="utf-8"?>
<ds:datastoreItem xmlns:ds="http://schemas.openxmlformats.org/officeDocument/2006/customXml" ds:itemID="{33687AFE-9659-4599-A4BE-13572E189AE2}">
  <ds:schemaRefs>
    <ds:schemaRef ds:uri="http://schemas.openxmlformats.org/officeDocument/2006/bibliography"/>
  </ds:schemaRefs>
</ds:datastoreItem>
</file>

<file path=customXml/itemProps120.xml><?xml version="1.0" encoding="utf-8"?>
<ds:datastoreItem xmlns:ds="http://schemas.openxmlformats.org/officeDocument/2006/customXml" ds:itemID="{7FC92FDE-7280-4B21-A25E-62633350A8E2}">
  <ds:schemaRefs>
    <ds:schemaRef ds:uri="http://schemas.openxmlformats.org/officeDocument/2006/bibliography"/>
  </ds:schemaRefs>
</ds:datastoreItem>
</file>

<file path=customXml/itemProps121.xml><?xml version="1.0" encoding="utf-8"?>
<ds:datastoreItem xmlns:ds="http://schemas.openxmlformats.org/officeDocument/2006/customXml" ds:itemID="{B6E352DC-6E98-4F87-B512-EE0695242801}">
  <ds:schemaRefs>
    <ds:schemaRef ds:uri="http://schemas.openxmlformats.org/officeDocument/2006/bibliography"/>
  </ds:schemaRefs>
</ds:datastoreItem>
</file>

<file path=customXml/itemProps122.xml><?xml version="1.0" encoding="utf-8"?>
<ds:datastoreItem xmlns:ds="http://schemas.openxmlformats.org/officeDocument/2006/customXml" ds:itemID="{6E322BC3-2F7E-4CDF-9A7F-CAE0FEA4E03E}">
  <ds:schemaRefs>
    <ds:schemaRef ds:uri="http://schemas.openxmlformats.org/officeDocument/2006/bibliography"/>
  </ds:schemaRefs>
</ds:datastoreItem>
</file>

<file path=customXml/itemProps123.xml><?xml version="1.0" encoding="utf-8"?>
<ds:datastoreItem xmlns:ds="http://schemas.openxmlformats.org/officeDocument/2006/customXml" ds:itemID="{74E85791-7349-4E71-9949-2E3D0D9D97BF}">
  <ds:schemaRefs>
    <ds:schemaRef ds:uri="http://schemas.openxmlformats.org/officeDocument/2006/bibliography"/>
  </ds:schemaRefs>
</ds:datastoreItem>
</file>

<file path=customXml/itemProps124.xml><?xml version="1.0" encoding="utf-8"?>
<ds:datastoreItem xmlns:ds="http://schemas.openxmlformats.org/officeDocument/2006/customXml" ds:itemID="{6DBF6A0B-24EA-473B-8959-F947B5D00978}">
  <ds:schemaRefs>
    <ds:schemaRef ds:uri="http://schemas.openxmlformats.org/officeDocument/2006/bibliography"/>
  </ds:schemaRefs>
</ds:datastoreItem>
</file>

<file path=customXml/itemProps125.xml><?xml version="1.0" encoding="utf-8"?>
<ds:datastoreItem xmlns:ds="http://schemas.openxmlformats.org/officeDocument/2006/customXml" ds:itemID="{4EFB2BD2-1424-4F0C-903D-C5E6C731D280}">
  <ds:schemaRefs>
    <ds:schemaRef ds:uri="http://schemas.openxmlformats.org/officeDocument/2006/bibliography"/>
  </ds:schemaRefs>
</ds:datastoreItem>
</file>

<file path=customXml/itemProps126.xml><?xml version="1.0" encoding="utf-8"?>
<ds:datastoreItem xmlns:ds="http://schemas.openxmlformats.org/officeDocument/2006/customXml" ds:itemID="{A1943293-7170-47F0-80E4-2A0B652E0927}">
  <ds:schemaRefs>
    <ds:schemaRef ds:uri="http://schemas.openxmlformats.org/officeDocument/2006/bibliography"/>
  </ds:schemaRefs>
</ds:datastoreItem>
</file>

<file path=customXml/itemProps127.xml><?xml version="1.0" encoding="utf-8"?>
<ds:datastoreItem xmlns:ds="http://schemas.openxmlformats.org/officeDocument/2006/customXml" ds:itemID="{B3FFBECD-262A-4C27-B54E-32A2D8C4B1A8}">
  <ds:schemaRefs>
    <ds:schemaRef ds:uri="http://schemas.openxmlformats.org/officeDocument/2006/bibliography"/>
  </ds:schemaRefs>
</ds:datastoreItem>
</file>

<file path=customXml/itemProps128.xml><?xml version="1.0" encoding="utf-8"?>
<ds:datastoreItem xmlns:ds="http://schemas.openxmlformats.org/officeDocument/2006/customXml" ds:itemID="{AEE3EEF2-6DA5-4D9D-B2D4-A879DEA6B901}">
  <ds:schemaRefs>
    <ds:schemaRef ds:uri="http://schemas.openxmlformats.org/officeDocument/2006/bibliography"/>
  </ds:schemaRefs>
</ds:datastoreItem>
</file>

<file path=customXml/itemProps129.xml><?xml version="1.0" encoding="utf-8"?>
<ds:datastoreItem xmlns:ds="http://schemas.openxmlformats.org/officeDocument/2006/customXml" ds:itemID="{6497C38F-4A20-4759-91DB-7DA0A52D5F0B}">
  <ds:schemaRefs>
    <ds:schemaRef ds:uri="http://schemas.openxmlformats.org/officeDocument/2006/bibliography"/>
  </ds:schemaRefs>
</ds:datastoreItem>
</file>

<file path=customXml/itemProps13.xml><?xml version="1.0" encoding="utf-8"?>
<ds:datastoreItem xmlns:ds="http://schemas.openxmlformats.org/officeDocument/2006/customXml" ds:itemID="{2C8A84E2-7F4E-4999-93DE-409BEE6BEEAA}">
  <ds:schemaRefs>
    <ds:schemaRef ds:uri="http://schemas.openxmlformats.org/officeDocument/2006/bibliography"/>
  </ds:schemaRefs>
</ds:datastoreItem>
</file>

<file path=customXml/itemProps130.xml><?xml version="1.0" encoding="utf-8"?>
<ds:datastoreItem xmlns:ds="http://schemas.openxmlformats.org/officeDocument/2006/customXml" ds:itemID="{5F82840C-05AF-404F-B9A4-C121253E72BF}">
  <ds:schemaRefs>
    <ds:schemaRef ds:uri="http://schemas.openxmlformats.org/officeDocument/2006/bibliography"/>
  </ds:schemaRefs>
</ds:datastoreItem>
</file>

<file path=customXml/itemProps131.xml><?xml version="1.0" encoding="utf-8"?>
<ds:datastoreItem xmlns:ds="http://schemas.openxmlformats.org/officeDocument/2006/customXml" ds:itemID="{DBA292FE-23A6-4851-89DF-FFCAF2A116E4}">
  <ds:schemaRefs>
    <ds:schemaRef ds:uri="http://schemas.openxmlformats.org/officeDocument/2006/bibliography"/>
  </ds:schemaRefs>
</ds:datastoreItem>
</file>

<file path=customXml/itemProps132.xml><?xml version="1.0" encoding="utf-8"?>
<ds:datastoreItem xmlns:ds="http://schemas.openxmlformats.org/officeDocument/2006/customXml" ds:itemID="{B5D0E0C3-AB4D-4B16-B738-22EA83F1D02E}">
  <ds:schemaRefs>
    <ds:schemaRef ds:uri="http://schemas.openxmlformats.org/officeDocument/2006/bibliography"/>
  </ds:schemaRefs>
</ds:datastoreItem>
</file>

<file path=customXml/itemProps133.xml><?xml version="1.0" encoding="utf-8"?>
<ds:datastoreItem xmlns:ds="http://schemas.openxmlformats.org/officeDocument/2006/customXml" ds:itemID="{175CCAB7-6536-4465-9DB7-432307F96A37}">
  <ds:schemaRefs>
    <ds:schemaRef ds:uri="http://schemas.openxmlformats.org/officeDocument/2006/bibliography"/>
  </ds:schemaRefs>
</ds:datastoreItem>
</file>

<file path=customXml/itemProps134.xml><?xml version="1.0" encoding="utf-8"?>
<ds:datastoreItem xmlns:ds="http://schemas.openxmlformats.org/officeDocument/2006/customXml" ds:itemID="{1D9D51BF-D6C5-4558-907C-26F3A39FB18A}">
  <ds:schemaRefs>
    <ds:schemaRef ds:uri="http://schemas.openxmlformats.org/officeDocument/2006/bibliography"/>
  </ds:schemaRefs>
</ds:datastoreItem>
</file>

<file path=customXml/itemProps135.xml><?xml version="1.0" encoding="utf-8"?>
<ds:datastoreItem xmlns:ds="http://schemas.openxmlformats.org/officeDocument/2006/customXml" ds:itemID="{74F29219-A976-4431-9667-ED969E0C5441}">
  <ds:schemaRefs>
    <ds:schemaRef ds:uri="http://schemas.openxmlformats.org/officeDocument/2006/bibliography"/>
  </ds:schemaRefs>
</ds:datastoreItem>
</file>

<file path=customXml/itemProps136.xml><?xml version="1.0" encoding="utf-8"?>
<ds:datastoreItem xmlns:ds="http://schemas.openxmlformats.org/officeDocument/2006/customXml" ds:itemID="{D2C3E89D-4A22-4564-8EC7-5F982FA6D101}">
  <ds:schemaRefs>
    <ds:schemaRef ds:uri="http://schemas.openxmlformats.org/officeDocument/2006/bibliography"/>
  </ds:schemaRefs>
</ds:datastoreItem>
</file>

<file path=customXml/itemProps137.xml><?xml version="1.0" encoding="utf-8"?>
<ds:datastoreItem xmlns:ds="http://schemas.openxmlformats.org/officeDocument/2006/customXml" ds:itemID="{AEA78FB7-9491-4534-B4E9-0B562F0C8FB7}">
  <ds:schemaRefs>
    <ds:schemaRef ds:uri="http://schemas.openxmlformats.org/officeDocument/2006/bibliography"/>
  </ds:schemaRefs>
</ds:datastoreItem>
</file>

<file path=customXml/itemProps138.xml><?xml version="1.0" encoding="utf-8"?>
<ds:datastoreItem xmlns:ds="http://schemas.openxmlformats.org/officeDocument/2006/customXml" ds:itemID="{347B6605-C858-426D-BD6D-7F599F7E473C}">
  <ds:schemaRefs>
    <ds:schemaRef ds:uri="http://schemas.openxmlformats.org/officeDocument/2006/bibliography"/>
  </ds:schemaRefs>
</ds:datastoreItem>
</file>

<file path=customXml/itemProps139.xml><?xml version="1.0" encoding="utf-8"?>
<ds:datastoreItem xmlns:ds="http://schemas.openxmlformats.org/officeDocument/2006/customXml" ds:itemID="{13687F75-0C1A-4CA2-B55D-2539C250F8AC}">
  <ds:schemaRefs>
    <ds:schemaRef ds:uri="http://schemas.openxmlformats.org/officeDocument/2006/bibliography"/>
  </ds:schemaRefs>
</ds:datastoreItem>
</file>

<file path=customXml/itemProps14.xml><?xml version="1.0" encoding="utf-8"?>
<ds:datastoreItem xmlns:ds="http://schemas.openxmlformats.org/officeDocument/2006/customXml" ds:itemID="{CA804DC2-972E-40EF-AF2B-C9B7207267AB}">
  <ds:schemaRefs>
    <ds:schemaRef ds:uri="http://schemas.openxmlformats.org/officeDocument/2006/bibliography"/>
  </ds:schemaRefs>
</ds:datastoreItem>
</file>

<file path=customXml/itemProps140.xml><?xml version="1.0" encoding="utf-8"?>
<ds:datastoreItem xmlns:ds="http://schemas.openxmlformats.org/officeDocument/2006/customXml" ds:itemID="{237DC15E-62B9-4CE2-90E8-F53FB9F92E9B}">
  <ds:schemaRefs>
    <ds:schemaRef ds:uri="http://schemas.openxmlformats.org/officeDocument/2006/bibliography"/>
  </ds:schemaRefs>
</ds:datastoreItem>
</file>

<file path=customXml/itemProps141.xml><?xml version="1.0" encoding="utf-8"?>
<ds:datastoreItem xmlns:ds="http://schemas.openxmlformats.org/officeDocument/2006/customXml" ds:itemID="{6AEF3A17-ECD2-4E75-9DEA-1343B56EF4E0}">
  <ds:schemaRefs>
    <ds:schemaRef ds:uri="http://schemas.openxmlformats.org/officeDocument/2006/bibliography"/>
  </ds:schemaRefs>
</ds:datastoreItem>
</file>

<file path=customXml/itemProps142.xml><?xml version="1.0" encoding="utf-8"?>
<ds:datastoreItem xmlns:ds="http://schemas.openxmlformats.org/officeDocument/2006/customXml" ds:itemID="{42513BE3-A444-470D-B33D-5D994898C658}">
  <ds:schemaRefs>
    <ds:schemaRef ds:uri="http://schemas.openxmlformats.org/officeDocument/2006/bibliography"/>
  </ds:schemaRefs>
</ds:datastoreItem>
</file>

<file path=customXml/itemProps143.xml><?xml version="1.0" encoding="utf-8"?>
<ds:datastoreItem xmlns:ds="http://schemas.openxmlformats.org/officeDocument/2006/customXml" ds:itemID="{A18B74A3-EEA8-49DE-BA44-D896DB394C3D}">
  <ds:schemaRefs>
    <ds:schemaRef ds:uri="http://schemas.openxmlformats.org/officeDocument/2006/bibliography"/>
  </ds:schemaRefs>
</ds:datastoreItem>
</file>

<file path=customXml/itemProps144.xml><?xml version="1.0" encoding="utf-8"?>
<ds:datastoreItem xmlns:ds="http://schemas.openxmlformats.org/officeDocument/2006/customXml" ds:itemID="{B15B4762-C5E8-4CD5-8355-F41622CE3990}">
  <ds:schemaRefs>
    <ds:schemaRef ds:uri="http://schemas.openxmlformats.org/officeDocument/2006/bibliography"/>
  </ds:schemaRefs>
</ds:datastoreItem>
</file>

<file path=customXml/itemProps145.xml><?xml version="1.0" encoding="utf-8"?>
<ds:datastoreItem xmlns:ds="http://schemas.openxmlformats.org/officeDocument/2006/customXml" ds:itemID="{54524ADE-0EA6-40C0-9D24-8006F7BB996E}">
  <ds:schemaRefs>
    <ds:schemaRef ds:uri="http://schemas.openxmlformats.org/officeDocument/2006/bibliography"/>
  </ds:schemaRefs>
</ds:datastoreItem>
</file>

<file path=customXml/itemProps146.xml><?xml version="1.0" encoding="utf-8"?>
<ds:datastoreItem xmlns:ds="http://schemas.openxmlformats.org/officeDocument/2006/customXml" ds:itemID="{17A3C4D1-D829-4032-80EF-DB275BF0D5E1}">
  <ds:schemaRefs>
    <ds:schemaRef ds:uri="http://schemas.openxmlformats.org/officeDocument/2006/bibliography"/>
  </ds:schemaRefs>
</ds:datastoreItem>
</file>

<file path=customXml/itemProps147.xml><?xml version="1.0" encoding="utf-8"?>
<ds:datastoreItem xmlns:ds="http://schemas.openxmlformats.org/officeDocument/2006/customXml" ds:itemID="{F8889E1F-076A-4626-B974-853BE2B38756}">
  <ds:schemaRefs>
    <ds:schemaRef ds:uri="http://schemas.openxmlformats.org/officeDocument/2006/bibliography"/>
  </ds:schemaRefs>
</ds:datastoreItem>
</file>

<file path=customXml/itemProps148.xml><?xml version="1.0" encoding="utf-8"?>
<ds:datastoreItem xmlns:ds="http://schemas.openxmlformats.org/officeDocument/2006/customXml" ds:itemID="{94FEAD3D-974E-480F-B686-525D4FB35D87}">
  <ds:schemaRefs>
    <ds:schemaRef ds:uri="http://schemas.openxmlformats.org/officeDocument/2006/bibliography"/>
  </ds:schemaRefs>
</ds:datastoreItem>
</file>

<file path=customXml/itemProps149.xml><?xml version="1.0" encoding="utf-8"?>
<ds:datastoreItem xmlns:ds="http://schemas.openxmlformats.org/officeDocument/2006/customXml" ds:itemID="{2E8298E2-5C3B-4014-A2CF-612B265B6B1B}">
  <ds:schemaRefs>
    <ds:schemaRef ds:uri="http://schemas.openxmlformats.org/officeDocument/2006/bibliography"/>
  </ds:schemaRefs>
</ds:datastoreItem>
</file>

<file path=customXml/itemProps15.xml><?xml version="1.0" encoding="utf-8"?>
<ds:datastoreItem xmlns:ds="http://schemas.openxmlformats.org/officeDocument/2006/customXml" ds:itemID="{BA7FBCCE-6194-46C4-BE3B-872D9F1F1786}">
  <ds:schemaRefs>
    <ds:schemaRef ds:uri="http://schemas.openxmlformats.org/officeDocument/2006/bibliography"/>
  </ds:schemaRefs>
</ds:datastoreItem>
</file>

<file path=customXml/itemProps150.xml><?xml version="1.0" encoding="utf-8"?>
<ds:datastoreItem xmlns:ds="http://schemas.openxmlformats.org/officeDocument/2006/customXml" ds:itemID="{FA63C544-151C-4575-AA03-9337DF7F08E3}">
  <ds:schemaRefs>
    <ds:schemaRef ds:uri="http://schemas.openxmlformats.org/officeDocument/2006/bibliography"/>
  </ds:schemaRefs>
</ds:datastoreItem>
</file>

<file path=customXml/itemProps151.xml><?xml version="1.0" encoding="utf-8"?>
<ds:datastoreItem xmlns:ds="http://schemas.openxmlformats.org/officeDocument/2006/customXml" ds:itemID="{6E8862F3-B83E-40C5-B455-E3F6049DA3CB}">
  <ds:schemaRefs>
    <ds:schemaRef ds:uri="http://schemas.openxmlformats.org/officeDocument/2006/bibliography"/>
  </ds:schemaRefs>
</ds:datastoreItem>
</file>

<file path=customXml/itemProps152.xml><?xml version="1.0" encoding="utf-8"?>
<ds:datastoreItem xmlns:ds="http://schemas.openxmlformats.org/officeDocument/2006/customXml" ds:itemID="{E6DD0908-774A-49D0-AD0C-A8A360A005A6}">
  <ds:schemaRefs>
    <ds:schemaRef ds:uri="http://schemas.openxmlformats.org/officeDocument/2006/bibliography"/>
  </ds:schemaRefs>
</ds:datastoreItem>
</file>

<file path=customXml/itemProps153.xml><?xml version="1.0" encoding="utf-8"?>
<ds:datastoreItem xmlns:ds="http://schemas.openxmlformats.org/officeDocument/2006/customXml" ds:itemID="{2CDFA6E2-464D-4F0B-8328-140453CFEC93}">
  <ds:schemaRefs>
    <ds:schemaRef ds:uri="http://schemas.openxmlformats.org/officeDocument/2006/bibliography"/>
  </ds:schemaRefs>
</ds:datastoreItem>
</file>

<file path=customXml/itemProps154.xml><?xml version="1.0" encoding="utf-8"?>
<ds:datastoreItem xmlns:ds="http://schemas.openxmlformats.org/officeDocument/2006/customXml" ds:itemID="{81F570C3-5E70-439F-B420-2700C5B72DF7}">
  <ds:schemaRefs>
    <ds:schemaRef ds:uri="http://schemas.openxmlformats.org/officeDocument/2006/bibliography"/>
  </ds:schemaRefs>
</ds:datastoreItem>
</file>

<file path=customXml/itemProps155.xml><?xml version="1.0" encoding="utf-8"?>
<ds:datastoreItem xmlns:ds="http://schemas.openxmlformats.org/officeDocument/2006/customXml" ds:itemID="{5DC7650B-B937-4B6F-A35B-676F71437364}">
  <ds:schemaRefs>
    <ds:schemaRef ds:uri="http://schemas.openxmlformats.org/officeDocument/2006/bibliography"/>
  </ds:schemaRefs>
</ds:datastoreItem>
</file>

<file path=customXml/itemProps156.xml><?xml version="1.0" encoding="utf-8"?>
<ds:datastoreItem xmlns:ds="http://schemas.openxmlformats.org/officeDocument/2006/customXml" ds:itemID="{9051AFA5-2CD1-4B25-9493-936A6D253290}">
  <ds:schemaRefs>
    <ds:schemaRef ds:uri="http://schemas.openxmlformats.org/officeDocument/2006/bibliography"/>
  </ds:schemaRefs>
</ds:datastoreItem>
</file>

<file path=customXml/itemProps157.xml><?xml version="1.0" encoding="utf-8"?>
<ds:datastoreItem xmlns:ds="http://schemas.openxmlformats.org/officeDocument/2006/customXml" ds:itemID="{CF16252F-29AA-43FC-AB97-50BBB41B737F}">
  <ds:schemaRefs>
    <ds:schemaRef ds:uri="http://schemas.openxmlformats.org/officeDocument/2006/bibliography"/>
  </ds:schemaRefs>
</ds:datastoreItem>
</file>

<file path=customXml/itemProps16.xml><?xml version="1.0" encoding="utf-8"?>
<ds:datastoreItem xmlns:ds="http://schemas.openxmlformats.org/officeDocument/2006/customXml" ds:itemID="{1FA3D89B-C31A-4613-86E5-D329AA77E81D}">
  <ds:schemaRefs>
    <ds:schemaRef ds:uri="http://schemas.openxmlformats.org/officeDocument/2006/bibliography"/>
  </ds:schemaRefs>
</ds:datastoreItem>
</file>

<file path=customXml/itemProps17.xml><?xml version="1.0" encoding="utf-8"?>
<ds:datastoreItem xmlns:ds="http://schemas.openxmlformats.org/officeDocument/2006/customXml" ds:itemID="{D5D04CA5-3762-44EC-99BC-B9633F0FCC65}">
  <ds:schemaRefs>
    <ds:schemaRef ds:uri="http://schemas.openxmlformats.org/officeDocument/2006/bibliography"/>
  </ds:schemaRefs>
</ds:datastoreItem>
</file>

<file path=customXml/itemProps18.xml><?xml version="1.0" encoding="utf-8"?>
<ds:datastoreItem xmlns:ds="http://schemas.openxmlformats.org/officeDocument/2006/customXml" ds:itemID="{B23EA55A-0A19-45F2-9630-6B35991D8C58}">
  <ds:schemaRefs>
    <ds:schemaRef ds:uri="http://schemas.openxmlformats.org/officeDocument/2006/bibliography"/>
  </ds:schemaRefs>
</ds:datastoreItem>
</file>

<file path=customXml/itemProps19.xml><?xml version="1.0" encoding="utf-8"?>
<ds:datastoreItem xmlns:ds="http://schemas.openxmlformats.org/officeDocument/2006/customXml" ds:itemID="{61872D57-EF22-46F6-B68C-8E95319D8893}">
  <ds:schemaRefs>
    <ds:schemaRef ds:uri="http://schemas.openxmlformats.org/officeDocument/2006/bibliography"/>
  </ds:schemaRefs>
</ds:datastoreItem>
</file>

<file path=customXml/itemProps2.xml><?xml version="1.0" encoding="utf-8"?>
<ds:datastoreItem xmlns:ds="http://schemas.openxmlformats.org/officeDocument/2006/customXml" ds:itemID="{707467EC-0749-45CE-A99C-FEFD9A712E5E}">
  <ds:schemaRefs>
    <ds:schemaRef ds:uri="http://schemas.openxmlformats.org/officeDocument/2006/bibliography"/>
  </ds:schemaRefs>
</ds:datastoreItem>
</file>

<file path=customXml/itemProps20.xml><?xml version="1.0" encoding="utf-8"?>
<ds:datastoreItem xmlns:ds="http://schemas.openxmlformats.org/officeDocument/2006/customXml" ds:itemID="{AB9C6255-9401-4D68-952B-8C2E10F01DC2}">
  <ds:schemaRefs>
    <ds:schemaRef ds:uri="http://schemas.openxmlformats.org/officeDocument/2006/bibliography"/>
  </ds:schemaRefs>
</ds:datastoreItem>
</file>

<file path=customXml/itemProps21.xml><?xml version="1.0" encoding="utf-8"?>
<ds:datastoreItem xmlns:ds="http://schemas.openxmlformats.org/officeDocument/2006/customXml" ds:itemID="{0D097DEF-09A2-44E6-91CE-4995E905E1D8}">
  <ds:schemaRefs>
    <ds:schemaRef ds:uri="http://schemas.openxmlformats.org/officeDocument/2006/bibliography"/>
  </ds:schemaRefs>
</ds:datastoreItem>
</file>

<file path=customXml/itemProps22.xml><?xml version="1.0" encoding="utf-8"?>
<ds:datastoreItem xmlns:ds="http://schemas.openxmlformats.org/officeDocument/2006/customXml" ds:itemID="{99CF38B0-4489-4A88-81D0-21E991E64C75}">
  <ds:schemaRefs>
    <ds:schemaRef ds:uri="http://schemas.openxmlformats.org/officeDocument/2006/bibliography"/>
  </ds:schemaRefs>
</ds:datastoreItem>
</file>

<file path=customXml/itemProps23.xml><?xml version="1.0" encoding="utf-8"?>
<ds:datastoreItem xmlns:ds="http://schemas.openxmlformats.org/officeDocument/2006/customXml" ds:itemID="{8728B9E0-E9AC-45B3-B13E-8A37959AF8FA}">
  <ds:schemaRefs>
    <ds:schemaRef ds:uri="http://schemas.openxmlformats.org/officeDocument/2006/bibliography"/>
  </ds:schemaRefs>
</ds:datastoreItem>
</file>

<file path=customXml/itemProps24.xml><?xml version="1.0" encoding="utf-8"?>
<ds:datastoreItem xmlns:ds="http://schemas.openxmlformats.org/officeDocument/2006/customXml" ds:itemID="{A9BF21C2-CE05-4B83-BD00-F49B59E164D8}">
  <ds:schemaRefs>
    <ds:schemaRef ds:uri="http://schemas.openxmlformats.org/officeDocument/2006/bibliography"/>
  </ds:schemaRefs>
</ds:datastoreItem>
</file>

<file path=customXml/itemProps25.xml><?xml version="1.0" encoding="utf-8"?>
<ds:datastoreItem xmlns:ds="http://schemas.openxmlformats.org/officeDocument/2006/customXml" ds:itemID="{6EE2033A-5D15-4031-B05C-703A88360292}">
  <ds:schemaRefs>
    <ds:schemaRef ds:uri="http://schemas.openxmlformats.org/officeDocument/2006/bibliography"/>
  </ds:schemaRefs>
</ds:datastoreItem>
</file>

<file path=customXml/itemProps26.xml><?xml version="1.0" encoding="utf-8"?>
<ds:datastoreItem xmlns:ds="http://schemas.openxmlformats.org/officeDocument/2006/customXml" ds:itemID="{36CE3474-BED4-4582-AC2A-9502F86938B4}">
  <ds:schemaRefs>
    <ds:schemaRef ds:uri="http://schemas.openxmlformats.org/officeDocument/2006/bibliography"/>
  </ds:schemaRefs>
</ds:datastoreItem>
</file>

<file path=customXml/itemProps27.xml><?xml version="1.0" encoding="utf-8"?>
<ds:datastoreItem xmlns:ds="http://schemas.openxmlformats.org/officeDocument/2006/customXml" ds:itemID="{83B19EDE-B556-4E48-A4C4-723DC8696549}">
  <ds:schemaRefs>
    <ds:schemaRef ds:uri="http://schemas.openxmlformats.org/officeDocument/2006/bibliography"/>
  </ds:schemaRefs>
</ds:datastoreItem>
</file>

<file path=customXml/itemProps28.xml><?xml version="1.0" encoding="utf-8"?>
<ds:datastoreItem xmlns:ds="http://schemas.openxmlformats.org/officeDocument/2006/customXml" ds:itemID="{A47E01E2-D96A-402F-B8FA-FA67C61DF41F}">
  <ds:schemaRefs>
    <ds:schemaRef ds:uri="http://schemas.openxmlformats.org/officeDocument/2006/bibliography"/>
  </ds:schemaRefs>
</ds:datastoreItem>
</file>

<file path=customXml/itemProps29.xml><?xml version="1.0" encoding="utf-8"?>
<ds:datastoreItem xmlns:ds="http://schemas.openxmlformats.org/officeDocument/2006/customXml" ds:itemID="{E9814517-85E4-40C3-837C-A4FFAB89C158}">
  <ds:schemaRefs>
    <ds:schemaRef ds:uri="http://schemas.openxmlformats.org/officeDocument/2006/bibliography"/>
  </ds:schemaRefs>
</ds:datastoreItem>
</file>

<file path=customXml/itemProps3.xml><?xml version="1.0" encoding="utf-8"?>
<ds:datastoreItem xmlns:ds="http://schemas.openxmlformats.org/officeDocument/2006/customXml" ds:itemID="{6233D2D7-38ED-424E-AF00-410EA790B8DE}">
  <ds:schemaRefs>
    <ds:schemaRef ds:uri="http://schemas.openxmlformats.org/officeDocument/2006/bibliography"/>
  </ds:schemaRefs>
</ds:datastoreItem>
</file>

<file path=customXml/itemProps30.xml><?xml version="1.0" encoding="utf-8"?>
<ds:datastoreItem xmlns:ds="http://schemas.openxmlformats.org/officeDocument/2006/customXml" ds:itemID="{FDA397C3-57C1-486F-B28D-EDBAB1BB906F}">
  <ds:schemaRefs>
    <ds:schemaRef ds:uri="http://schemas.openxmlformats.org/officeDocument/2006/bibliography"/>
  </ds:schemaRefs>
</ds:datastoreItem>
</file>

<file path=customXml/itemProps31.xml><?xml version="1.0" encoding="utf-8"?>
<ds:datastoreItem xmlns:ds="http://schemas.openxmlformats.org/officeDocument/2006/customXml" ds:itemID="{B04268A9-8985-4316-8E9F-C7F16D91EDC6}">
  <ds:schemaRefs>
    <ds:schemaRef ds:uri="http://schemas.openxmlformats.org/officeDocument/2006/bibliography"/>
  </ds:schemaRefs>
</ds:datastoreItem>
</file>

<file path=customXml/itemProps32.xml><?xml version="1.0" encoding="utf-8"?>
<ds:datastoreItem xmlns:ds="http://schemas.openxmlformats.org/officeDocument/2006/customXml" ds:itemID="{3B75472B-7684-41F7-91A6-200C7E1B74F2}">
  <ds:schemaRefs>
    <ds:schemaRef ds:uri="http://schemas.openxmlformats.org/officeDocument/2006/bibliography"/>
  </ds:schemaRefs>
</ds:datastoreItem>
</file>

<file path=customXml/itemProps33.xml><?xml version="1.0" encoding="utf-8"?>
<ds:datastoreItem xmlns:ds="http://schemas.openxmlformats.org/officeDocument/2006/customXml" ds:itemID="{8DB2B023-6F32-4B84-A3CE-250B5F2AAC85}">
  <ds:schemaRefs>
    <ds:schemaRef ds:uri="http://schemas.openxmlformats.org/officeDocument/2006/bibliography"/>
  </ds:schemaRefs>
</ds:datastoreItem>
</file>

<file path=customXml/itemProps34.xml><?xml version="1.0" encoding="utf-8"?>
<ds:datastoreItem xmlns:ds="http://schemas.openxmlformats.org/officeDocument/2006/customXml" ds:itemID="{4E19DA79-6CB1-42AF-AEE3-81CCBF770F2F}">
  <ds:schemaRefs>
    <ds:schemaRef ds:uri="http://schemas.openxmlformats.org/officeDocument/2006/bibliography"/>
  </ds:schemaRefs>
</ds:datastoreItem>
</file>

<file path=customXml/itemProps35.xml><?xml version="1.0" encoding="utf-8"?>
<ds:datastoreItem xmlns:ds="http://schemas.openxmlformats.org/officeDocument/2006/customXml" ds:itemID="{42CA3072-E866-4AA7-A0F6-0F7E3B83B6CB}">
  <ds:schemaRefs>
    <ds:schemaRef ds:uri="http://schemas.openxmlformats.org/officeDocument/2006/bibliography"/>
  </ds:schemaRefs>
</ds:datastoreItem>
</file>

<file path=customXml/itemProps36.xml><?xml version="1.0" encoding="utf-8"?>
<ds:datastoreItem xmlns:ds="http://schemas.openxmlformats.org/officeDocument/2006/customXml" ds:itemID="{EAC17536-2379-4D66-BBEF-FE3D5EFD5828}">
  <ds:schemaRefs>
    <ds:schemaRef ds:uri="http://schemas.openxmlformats.org/officeDocument/2006/bibliography"/>
  </ds:schemaRefs>
</ds:datastoreItem>
</file>

<file path=customXml/itemProps37.xml><?xml version="1.0" encoding="utf-8"?>
<ds:datastoreItem xmlns:ds="http://schemas.openxmlformats.org/officeDocument/2006/customXml" ds:itemID="{473E2D40-7F6C-4A66-AFBD-7FF330EDBCD9}">
  <ds:schemaRefs>
    <ds:schemaRef ds:uri="http://schemas.openxmlformats.org/officeDocument/2006/bibliography"/>
  </ds:schemaRefs>
</ds:datastoreItem>
</file>

<file path=customXml/itemProps38.xml><?xml version="1.0" encoding="utf-8"?>
<ds:datastoreItem xmlns:ds="http://schemas.openxmlformats.org/officeDocument/2006/customXml" ds:itemID="{2B7196A4-F3F4-4BB5-B64E-796A8036640D}">
  <ds:schemaRefs>
    <ds:schemaRef ds:uri="http://schemas.openxmlformats.org/officeDocument/2006/bibliography"/>
  </ds:schemaRefs>
</ds:datastoreItem>
</file>

<file path=customXml/itemProps39.xml><?xml version="1.0" encoding="utf-8"?>
<ds:datastoreItem xmlns:ds="http://schemas.openxmlformats.org/officeDocument/2006/customXml" ds:itemID="{35296CE0-6139-46D5-A352-ECC5F8C5472D}">
  <ds:schemaRefs>
    <ds:schemaRef ds:uri="http://schemas.openxmlformats.org/officeDocument/2006/bibliography"/>
  </ds:schemaRefs>
</ds:datastoreItem>
</file>

<file path=customXml/itemProps4.xml><?xml version="1.0" encoding="utf-8"?>
<ds:datastoreItem xmlns:ds="http://schemas.openxmlformats.org/officeDocument/2006/customXml" ds:itemID="{F7A581D9-E001-4254-83F6-F6FD2855B0DC}">
  <ds:schemaRefs>
    <ds:schemaRef ds:uri="http://schemas.openxmlformats.org/officeDocument/2006/bibliography"/>
  </ds:schemaRefs>
</ds:datastoreItem>
</file>

<file path=customXml/itemProps40.xml><?xml version="1.0" encoding="utf-8"?>
<ds:datastoreItem xmlns:ds="http://schemas.openxmlformats.org/officeDocument/2006/customXml" ds:itemID="{8394C8EA-1C31-4DF4-AAAD-87E251A2218D}">
  <ds:schemaRefs>
    <ds:schemaRef ds:uri="http://schemas.openxmlformats.org/officeDocument/2006/bibliography"/>
  </ds:schemaRefs>
</ds:datastoreItem>
</file>

<file path=customXml/itemProps41.xml><?xml version="1.0" encoding="utf-8"?>
<ds:datastoreItem xmlns:ds="http://schemas.openxmlformats.org/officeDocument/2006/customXml" ds:itemID="{052DCC08-E442-40DF-B99A-5B0238861AF7}">
  <ds:schemaRefs>
    <ds:schemaRef ds:uri="http://schemas.openxmlformats.org/officeDocument/2006/bibliography"/>
  </ds:schemaRefs>
</ds:datastoreItem>
</file>

<file path=customXml/itemProps42.xml><?xml version="1.0" encoding="utf-8"?>
<ds:datastoreItem xmlns:ds="http://schemas.openxmlformats.org/officeDocument/2006/customXml" ds:itemID="{449472DF-1CE0-4B7B-A9C7-28AEA71BFED6}">
  <ds:schemaRefs>
    <ds:schemaRef ds:uri="http://schemas.openxmlformats.org/officeDocument/2006/bibliography"/>
  </ds:schemaRefs>
</ds:datastoreItem>
</file>

<file path=customXml/itemProps43.xml><?xml version="1.0" encoding="utf-8"?>
<ds:datastoreItem xmlns:ds="http://schemas.openxmlformats.org/officeDocument/2006/customXml" ds:itemID="{A07E5751-81EF-4F18-AAD4-357D1C7EA80F}">
  <ds:schemaRefs>
    <ds:schemaRef ds:uri="http://schemas.openxmlformats.org/officeDocument/2006/bibliography"/>
  </ds:schemaRefs>
</ds:datastoreItem>
</file>

<file path=customXml/itemProps44.xml><?xml version="1.0" encoding="utf-8"?>
<ds:datastoreItem xmlns:ds="http://schemas.openxmlformats.org/officeDocument/2006/customXml" ds:itemID="{E07CA32D-351E-4637-B90F-45454AF40E45}">
  <ds:schemaRefs>
    <ds:schemaRef ds:uri="http://schemas.openxmlformats.org/officeDocument/2006/bibliography"/>
  </ds:schemaRefs>
</ds:datastoreItem>
</file>

<file path=customXml/itemProps45.xml><?xml version="1.0" encoding="utf-8"?>
<ds:datastoreItem xmlns:ds="http://schemas.openxmlformats.org/officeDocument/2006/customXml" ds:itemID="{364DCF3C-8B90-4698-A62F-850668C1C31F}">
  <ds:schemaRefs>
    <ds:schemaRef ds:uri="http://schemas.openxmlformats.org/officeDocument/2006/bibliography"/>
  </ds:schemaRefs>
</ds:datastoreItem>
</file>

<file path=customXml/itemProps46.xml><?xml version="1.0" encoding="utf-8"?>
<ds:datastoreItem xmlns:ds="http://schemas.openxmlformats.org/officeDocument/2006/customXml" ds:itemID="{C9C8A320-ED99-4FC7-ADB9-96D3CB5E1472}">
  <ds:schemaRefs>
    <ds:schemaRef ds:uri="http://schemas.openxmlformats.org/officeDocument/2006/bibliography"/>
  </ds:schemaRefs>
</ds:datastoreItem>
</file>

<file path=customXml/itemProps47.xml><?xml version="1.0" encoding="utf-8"?>
<ds:datastoreItem xmlns:ds="http://schemas.openxmlformats.org/officeDocument/2006/customXml" ds:itemID="{31F25CA8-906E-40A0-8322-03DDF7A9C62C}">
  <ds:schemaRefs>
    <ds:schemaRef ds:uri="http://schemas.openxmlformats.org/officeDocument/2006/bibliography"/>
  </ds:schemaRefs>
</ds:datastoreItem>
</file>

<file path=customXml/itemProps48.xml><?xml version="1.0" encoding="utf-8"?>
<ds:datastoreItem xmlns:ds="http://schemas.openxmlformats.org/officeDocument/2006/customXml" ds:itemID="{666ABAF3-18AB-475D-8C40-09D606DDB6EA}">
  <ds:schemaRefs>
    <ds:schemaRef ds:uri="http://schemas.openxmlformats.org/officeDocument/2006/bibliography"/>
  </ds:schemaRefs>
</ds:datastoreItem>
</file>

<file path=customXml/itemProps49.xml><?xml version="1.0" encoding="utf-8"?>
<ds:datastoreItem xmlns:ds="http://schemas.openxmlformats.org/officeDocument/2006/customXml" ds:itemID="{7A4F20FD-C8DA-435A-8CAF-09B551201A9E}">
  <ds:schemaRefs>
    <ds:schemaRef ds:uri="http://schemas.openxmlformats.org/officeDocument/2006/bibliography"/>
  </ds:schemaRefs>
</ds:datastoreItem>
</file>

<file path=customXml/itemProps5.xml><?xml version="1.0" encoding="utf-8"?>
<ds:datastoreItem xmlns:ds="http://schemas.openxmlformats.org/officeDocument/2006/customXml" ds:itemID="{FE30BEF4-8DAB-4516-9446-E6D57142C3E8}">
  <ds:schemaRefs>
    <ds:schemaRef ds:uri="http://schemas.openxmlformats.org/officeDocument/2006/bibliography"/>
  </ds:schemaRefs>
</ds:datastoreItem>
</file>

<file path=customXml/itemProps50.xml><?xml version="1.0" encoding="utf-8"?>
<ds:datastoreItem xmlns:ds="http://schemas.openxmlformats.org/officeDocument/2006/customXml" ds:itemID="{A6D68639-A714-486B-A6D0-43E67EE87FC3}">
  <ds:schemaRefs>
    <ds:schemaRef ds:uri="http://schemas.openxmlformats.org/officeDocument/2006/bibliography"/>
  </ds:schemaRefs>
</ds:datastoreItem>
</file>

<file path=customXml/itemProps51.xml><?xml version="1.0" encoding="utf-8"?>
<ds:datastoreItem xmlns:ds="http://schemas.openxmlformats.org/officeDocument/2006/customXml" ds:itemID="{A7E36FFA-23CE-4DBF-9349-6256123F4FC0}">
  <ds:schemaRefs>
    <ds:schemaRef ds:uri="http://schemas.openxmlformats.org/officeDocument/2006/bibliography"/>
  </ds:schemaRefs>
</ds:datastoreItem>
</file>

<file path=customXml/itemProps52.xml><?xml version="1.0" encoding="utf-8"?>
<ds:datastoreItem xmlns:ds="http://schemas.openxmlformats.org/officeDocument/2006/customXml" ds:itemID="{9140DCAD-7A30-4472-B16D-A710EE4E3942}">
  <ds:schemaRefs>
    <ds:schemaRef ds:uri="http://schemas.openxmlformats.org/officeDocument/2006/bibliography"/>
  </ds:schemaRefs>
</ds:datastoreItem>
</file>

<file path=customXml/itemProps53.xml><?xml version="1.0" encoding="utf-8"?>
<ds:datastoreItem xmlns:ds="http://schemas.openxmlformats.org/officeDocument/2006/customXml" ds:itemID="{EAF0ABB2-3A5B-46D0-ADD2-BD3865BF2A21}">
  <ds:schemaRefs>
    <ds:schemaRef ds:uri="http://schemas.openxmlformats.org/officeDocument/2006/bibliography"/>
  </ds:schemaRefs>
</ds:datastoreItem>
</file>

<file path=customXml/itemProps54.xml><?xml version="1.0" encoding="utf-8"?>
<ds:datastoreItem xmlns:ds="http://schemas.openxmlformats.org/officeDocument/2006/customXml" ds:itemID="{6768633D-982E-491A-90DE-AAEEF8764FBB}">
  <ds:schemaRefs>
    <ds:schemaRef ds:uri="http://schemas.openxmlformats.org/officeDocument/2006/bibliography"/>
  </ds:schemaRefs>
</ds:datastoreItem>
</file>

<file path=customXml/itemProps55.xml><?xml version="1.0" encoding="utf-8"?>
<ds:datastoreItem xmlns:ds="http://schemas.openxmlformats.org/officeDocument/2006/customXml" ds:itemID="{2F8F3C6C-7BF1-45BF-AEC2-69954FA61CF4}">
  <ds:schemaRefs>
    <ds:schemaRef ds:uri="http://schemas.openxmlformats.org/officeDocument/2006/bibliography"/>
  </ds:schemaRefs>
</ds:datastoreItem>
</file>

<file path=customXml/itemProps56.xml><?xml version="1.0" encoding="utf-8"?>
<ds:datastoreItem xmlns:ds="http://schemas.openxmlformats.org/officeDocument/2006/customXml" ds:itemID="{610AA7B8-7AF1-49FA-89FE-8F3437840F95}">
  <ds:schemaRefs>
    <ds:schemaRef ds:uri="http://schemas.openxmlformats.org/officeDocument/2006/bibliography"/>
  </ds:schemaRefs>
</ds:datastoreItem>
</file>

<file path=customXml/itemProps57.xml><?xml version="1.0" encoding="utf-8"?>
<ds:datastoreItem xmlns:ds="http://schemas.openxmlformats.org/officeDocument/2006/customXml" ds:itemID="{9C8E00D1-029A-4BDF-91B2-AC3357350C1C}">
  <ds:schemaRefs>
    <ds:schemaRef ds:uri="http://schemas.openxmlformats.org/officeDocument/2006/bibliography"/>
  </ds:schemaRefs>
</ds:datastoreItem>
</file>

<file path=customXml/itemProps58.xml><?xml version="1.0" encoding="utf-8"?>
<ds:datastoreItem xmlns:ds="http://schemas.openxmlformats.org/officeDocument/2006/customXml" ds:itemID="{AEF78997-607F-495C-8143-9E4B76D81883}">
  <ds:schemaRefs>
    <ds:schemaRef ds:uri="http://schemas.openxmlformats.org/officeDocument/2006/bibliography"/>
  </ds:schemaRefs>
</ds:datastoreItem>
</file>

<file path=customXml/itemProps59.xml><?xml version="1.0" encoding="utf-8"?>
<ds:datastoreItem xmlns:ds="http://schemas.openxmlformats.org/officeDocument/2006/customXml" ds:itemID="{228350DB-4CA6-43DE-9211-5DCA8FBE2EDD}">
  <ds:schemaRefs>
    <ds:schemaRef ds:uri="http://schemas.openxmlformats.org/officeDocument/2006/bibliography"/>
  </ds:schemaRefs>
</ds:datastoreItem>
</file>

<file path=customXml/itemProps6.xml><?xml version="1.0" encoding="utf-8"?>
<ds:datastoreItem xmlns:ds="http://schemas.openxmlformats.org/officeDocument/2006/customXml" ds:itemID="{104E58BD-BB76-428C-953E-3FDE25570388}">
  <ds:schemaRefs>
    <ds:schemaRef ds:uri="http://schemas.openxmlformats.org/officeDocument/2006/bibliography"/>
  </ds:schemaRefs>
</ds:datastoreItem>
</file>

<file path=customXml/itemProps60.xml><?xml version="1.0" encoding="utf-8"?>
<ds:datastoreItem xmlns:ds="http://schemas.openxmlformats.org/officeDocument/2006/customXml" ds:itemID="{F9187864-F2FA-4DDD-9A43-199D223604F5}">
  <ds:schemaRefs>
    <ds:schemaRef ds:uri="http://schemas.openxmlformats.org/officeDocument/2006/bibliography"/>
  </ds:schemaRefs>
</ds:datastoreItem>
</file>

<file path=customXml/itemProps61.xml><?xml version="1.0" encoding="utf-8"?>
<ds:datastoreItem xmlns:ds="http://schemas.openxmlformats.org/officeDocument/2006/customXml" ds:itemID="{03EE1ED9-2208-405C-8FF4-06F6D16CCA13}">
  <ds:schemaRefs>
    <ds:schemaRef ds:uri="http://schemas.openxmlformats.org/officeDocument/2006/bibliography"/>
  </ds:schemaRefs>
</ds:datastoreItem>
</file>

<file path=customXml/itemProps62.xml><?xml version="1.0" encoding="utf-8"?>
<ds:datastoreItem xmlns:ds="http://schemas.openxmlformats.org/officeDocument/2006/customXml" ds:itemID="{BAD70772-87BE-44EA-8D84-6758AA5FC353}">
  <ds:schemaRefs>
    <ds:schemaRef ds:uri="http://schemas.openxmlformats.org/officeDocument/2006/bibliography"/>
  </ds:schemaRefs>
</ds:datastoreItem>
</file>

<file path=customXml/itemProps63.xml><?xml version="1.0" encoding="utf-8"?>
<ds:datastoreItem xmlns:ds="http://schemas.openxmlformats.org/officeDocument/2006/customXml" ds:itemID="{9B2A902E-BD53-4D3B-B5F8-63FF986BC857}">
  <ds:schemaRefs>
    <ds:schemaRef ds:uri="http://schemas.openxmlformats.org/officeDocument/2006/bibliography"/>
  </ds:schemaRefs>
</ds:datastoreItem>
</file>

<file path=customXml/itemProps64.xml><?xml version="1.0" encoding="utf-8"?>
<ds:datastoreItem xmlns:ds="http://schemas.openxmlformats.org/officeDocument/2006/customXml" ds:itemID="{64480BB0-6FA1-4477-8650-B85EAAA5AE53}">
  <ds:schemaRefs>
    <ds:schemaRef ds:uri="http://schemas.openxmlformats.org/officeDocument/2006/bibliography"/>
  </ds:schemaRefs>
</ds:datastoreItem>
</file>

<file path=customXml/itemProps65.xml><?xml version="1.0" encoding="utf-8"?>
<ds:datastoreItem xmlns:ds="http://schemas.openxmlformats.org/officeDocument/2006/customXml" ds:itemID="{E3C5CF19-4EAB-4F9B-BA61-D85CBD386884}">
  <ds:schemaRefs>
    <ds:schemaRef ds:uri="http://schemas.openxmlformats.org/officeDocument/2006/bibliography"/>
  </ds:schemaRefs>
</ds:datastoreItem>
</file>

<file path=customXml/itemProps66.xml><?xml version="1.0" encoding="utf-8"?>
<ds:datastoreItem xmlns:ds="http://schemas.openxmlformats.org/officeDocument/2006/customXml" ds:itemID="{B5D4AFD1-4F62-4017-A3AD-1F24493594B8}">
  <ds:schemaRefs>
    <ds:schemaRef ds:uri="http://schemas.openxmlformats.org/officeDocument/2006/bibliography"/>
  </ds:schemaRefs>
</ds:datastoreItem>
</file>

<file path=customXml/itemProps67.xml><?xml version="1.0" encoding="utf-8"?>
<ds:datastoreItem xmlns:ds="http://schemas.openxmlformats.org/officeDocument/2006/customXml" ds:itemID="{6B670B15-87E1-46FC-AA7D-1F098A257C97}">
  <ds:schemaRefs>
    <ds:schemaRef ds:uri="http://schemas.openxmlformats.org/officeDocument/2006/bibliography"/>
  </ds:schemaRefs>
</ds:datastoreItem>
</file>

<file path=customXml/itemProps68.xml><?xml version="1.0" encoding="utf-8"?>
<ds:datastoreItem xmlns:ds="http://schemas.openxmlformats.org/officeDocument/2006/customXml" ds:itemID="{484F4D8B-00D3-429D-AD6B-ECF7C0296040}">
  <ds:schemaRefs>
    <ds:schemaRef ds:uri="http://schemas.openxmlformats.org/officeDocument/2006/bibliography"/>
  </ds:schemaRefs>
</ds:datastoreItem>
</file>

<file path=customXml/itemProps69.xml><?xml version="1.0" encoding="utf-8"?>
<ds:datastoreItem xmlns:ds="http://schemas.openxmlformats.org/officeDocument/2006/customXml" ds:itemID="{9657B301-45A3-4636-B9E2-726BEE274A04}">
  <ds:schemaRefs>
    <ds:schemaRef ds:uri="http://schemas.openxmlformats.org/officeDocument/2006/bibliography"/>
  </ds:schemaRefs>
</ds:datastoreItem>
</file>

<file path=customXml/itemProps7.xml><?xml version="1.0" encoding="utf-8"?>
<ds:datastoreItem xmlns:ds="http://schemas.openxmlformats.org/officeDocument/2006/customXml" ds:itemID="{B75B7DC0-154B-453A-82E1-1E3AF3645A53}">
  <ds:schemaRefs>
    <ds:schemaRef ds:uri="http://schemas.openxmlformats.org/officeDocument/2006/bibliography"/>
  </ds:schemaRefs>
</ds:datastoreItem>
</file>

<file path=customXml/itemProps70.xml><?xml version="1.0" encoding="utf-8"?>
<ds:datastoreItem xmlns:ds="http://schemas.openxmlformats.org/officeDocument/2006/customXml" ds:itemID="{2F25717C-2CE4-4CB4-9FD1-325D48896F34}">
  <ds:schemaRefs>
    <ds:schemaRef ds:uri="http://schemas.openxmlformats.org/officeDocument/2006/bibliography"/>
  </ds:schemaRefs>
</ds:datastoreItem>
</file>

<file path=customXml/itemProps71.xml><?xml version="1.0" encoding="utf-8"?>
<ds:datastoreItem xmlns:ds="http://schemas.openxmlformats.org/officeDocument/2006/customXml" ds:itemID="{438B3223-478B-4DED-9E5C-889ACB920410}">
  <ds:schemaRefs>
    <ds:schemaRef ds:uri="http://schemas.openxmlformats.org/officeDocument/2006/bibliography"/>
  </ds:schemaRefs>
</ds:datastoreItem>
</file>

<file path=customXml/itemProps72.xml><?xml version="1.0" encoding="utf-8"?>
<ds:datastoreItem xmlns:ds="http://schemas.openxmlformats.org/officeDocument/2006/customXml" ds:itemID="{10044F8A-9110-4ADD-BFB5-26D08EC456D9}">
  <ds:schemaRefs>
    <ds:schemaRef ds:uri="http://schemas.openxmlformats.org/officeDocument/2006/bibliography"/>
  </ds:schemaRefs>
</ds:datastoreItem>
</file>

<file path=customXml/itemProps73.xml><?xml version="1.0" encoding="utf-8"?>
<ds:datastoreItem xmlns:ds="http://schemas.openxmlformats.org/officeDocument/2006/customXml" ds:itemID="{FA2C00DC-12FF-4121-81C4-B136D528F17C}">
  <ds:schemaRefs>
    <ds:schemaRef ds:uri="http://schemas.openxmlformats.org/officeDocument/2006/bibliography"/>
  </ds:schemaRefs>
</ds:datastoreItem>
</file>

<file path=customXml/itemProps74.xml><?xml version="1.0" encoding="utf-8"?>
<ds:datastoreItem xmlns:ds="http://schemas.openxmlformats.org/officeDocument/2006/customXml" ds:itemID="{B2B09C38-5061-48A1-B599-AAC451EE9505}">
  <ds:schemaRefs>
    <ds:schemaRef ds:uri="http://schemas.openxmlformats.org/officeDocument/2006/bibliography"/>
  </ds:schemaRefs>
</ds:datastoreItem>
</file>

<file path=customXml/itemProps75.xml><?xml version="1.0" encoding="utf-8"?>
<ds:datastoreItem xmlns:ds="http://schemas.openxmlformats.org/officeDocument/2006/customXml" ds:itemID="{C7DD963B-9EC0-4982-B78D-B473A32E351A}">
  <ds:schemaRefs>
    <ds:schemaRef ds:uri="http://schemas.openxmlformats.org/officeDocument/2006/bibliography"/>
  </ds:schemaRefs>
</ds:datastoreItem>
</file>

<file path=customXml/itemProps76.xml><?xml version="1.0" encoding="utf-8"?>
<ds:datastoreItem xmlns:ds="http://schemas.openxmlformats.org/officeDocument/2006/customXml" ds:itemID="{770EE9AD-AACB-49DB-8295-9DA641A124B9}">
  <ds:schemaRefs>
    <ds:schemaRef ds:uri="http://schemas.openxmlformats.org/officeDocument/2006/bibliography"/>
  </ds:schemaRefs>
</ds:datastoreItem>
</file>

<file path=customXml/itemProps77.xml><?xml version="1.0" encoding="utf-8"?>
<ds:datastoreItem xmlns:ds="http://schemas.openxmlformats.org/officeDocument/2006/customXml" ds:itemID="{F1B98F1B-FABE-46F7-B492-B935B4F53792}">
  <ds:schemaRefs>
    <ds:schemaRef ds:uri="http://schemas.openxmlformats.org/officeDocument/2006/bibliography"/>
  </ds:schemaRefs>
</ds:datastoreItem>
</file>

<file path=customXml/itemProps78.xml><?xml version="1.0" encoding="utf-8"?>
<ds:datastoreItem xmlns:ds="http://schemas.openxmlformats.org/officeDocument/2006/customXml" ds:itemID="{6093273B-9377-4471-B3D6-E6AC4BCC6BBF}">
  <ds:schemaRefs>
    <ds:schemaRef ds:uri="http://schemas.openxmlformats.org/officeDocument/2006/bibliography"/>
  </ds:schemaRefs>
</ds:datastoreItem>
</file>

<file path=customXml/itemProps79.xml><?xml version="1.0" encoding="utf-8"?>
<ds:datastoreItem xmlns:ds="http://schemas.openxmlformats.org/officeDocument/2006/customXml" ds:itemID="{7F28645F-3156-4C3E-9948-E04A9E28033F}">
  <ds:schemaRefs>
    <ds:schemaRef ds:uri="http://schemas.openxmlformats.org/officeDocument/2006/bibliography"/>
  </ds:schemaRefs>
</ds:datastoreItem>
</file>

<file path=customXml/itemProps8.xml><?xml version="1.0" encoding="utf-8"?>
<ds:datastoreItem xmlns:ds="http://schemas.openxmlformats.org/officeDocument/2006/customXml" ds:itemID="{249B12AE-4354-4F37-ABBB-675CF8E06888}">
  <ds:schemaRefs>
    <ds:schemaRef ds:uri="http://schemas.openxmlformats.org/officeDocument/2006/bibliography"/>
  </ds:schemaRefs>
</ds:datastoreItem>
</file>

<file path=customXml/itemProps80.xml><?xml version="1.0" encoding="utf-8"?>
<ds:datastoreItem xmlns:ds="http://schemas.openxmlformats.org/officeDocument/2006/customXml" ds:itemID="{4E854739-D670-438D-8ADC-8060CC286809}">
  <ds:schemaRefs>
    <ds:schemaRef ds:uri="http://schemas.openxmlformats.org/officeDocument/2006/bibliography"/>
  </ds:schemaRefs>
</ds:datastoreItem>
</file>

<file path=customXml/itemProps81.xml><?xml version="1.0" encoding="utf-8"?>
<ds:datastoreItem xmlns:ds="http://schemas.openxmlformats.org/officeDocument/2006/customXml" ds:itemID="{E23FC637-9076-43C5-A681-B324E74D51F6}">
  <ds:schemaRefs>
    <ds:schemaRef ds:uri="http://schemas.openxmlformats.org/officeDocument/2006/bibliography"/>
  </ds:schemaRefs>
</ds:datastoreItem>
</file>

<file path=customXml/itemProps82.xml><?xml version="1.0" encoding="utf-8"?>
<ds:datastoreItem xmlns:ds="http://schemas.openxmlformats.org/officeDocument/2006/customXml" ds:itemID="{5988FA41-3D1A-48FB-B865-144F8FA3A668}">
  <ds:schemaRefs>
    <ds:schemaRef ds:uri="http://schemas.openxmlformats.org/officeDocument/2006/bibliography"/>
  </ds:schemaRefs>
</ds:datastoreItem>
</file>

<file path=customXml/itemProps83.xml><?xml version="1.0" encoding="utf-8"?>
<ds:datastoreItem xmlns:ds="http://schemas.openxmlformats.org/officeDocument/2006/customXml" ds:itemID="{C908E62A-74F9-4768-9251-198578B28AEB}">
  <ds:schemaRefs>
    <ds:schemaRef ds:uri="http://schemas.openxmlformats.org/officeDocument/2006/bibliography"/>
  </ds:schemaRefs>
</ds:datastoreItem>
</file>

<file path=customXml/itemProps84.xml><?xml version="1.0" encoding="utf-8"?>
<ds:datastoreItem xmlns:ds="http://schemas.openxmlformats.org/officeDocument/2006/customXml" ds:itemID="{B6444861-03A2-4257-9C86-9065F36DE462}">
  <ds:schemaRefs>
    <ds:schemaRef ds:uri="http://schemas.openxmlformats.org/officeDocument/2006/bibliography"/>
  </ds:schemaRefs>
</ds:datastoreItem>
</file>

<file path=customXml/itemProps85.xml><?xml version="1.0" encoding="utf-8"?>
<ds:datastoreItem xmlns:ds="http://schemas.openxmlformats.org/officeDocument/2006/customXml" ds:itemID="{5868F105-2B71-4183-A265-2C1A9C6FB991}">
  <ds:schemaRefs>
    <ds:schemaRef ds:uri="http://schemas.openxmlformats.org/officeDocument/2006/bibliography"/>
  </ds:schemaRefs>
</ds:datastoreItem>
</file>

<file path=customXml/itemProps86.xml><?xml version="1.0" encoding="utf-8"?>
<ds:datastoreItem xmlns:ds="http://schemas.openxmlformats.org/officeDocument/2006/customXml" ds:itemID="{6FE2AF08-7095-4511-8EDE-873DB8C94F05}">
  <ds:schemaRefs>
    <ds:schemaRef ds:uri="http://schemas.openxmlformats.org/officeDocument/2006/bibliography"/>
  </ds:schemaRefs>
</ds:datastoreItem>
</file>

<file path=customXml/itemProps87.xml><?xml version="1.0" encoding="utf-8"?>
<ds:datastoreItem xmlns:ds="http://schemas.openxmlformats.org/officeDocument/2006/customXml" ds:itemID="{894F9282-6C3D-4E81-A1DA-65E6C5FA73B7}">
  <ds:schemaRefs>
    <ds:schemaRef ds:uri="http://schemas.openxmlformats.org/officeDocument/2006/bibliography"/>
  </ds:schemaRefs>
</ds:datastoreItem>
</file>

<file path=customXml/itemProps88.xml><?xml version="1.0" encoding="utf-8"?>
<ds:datastoreItem xmlns:ds="http://schemas.openxmlformats.org/officeDocument/2006/customXml" ds:itemID="{A890BABE-B00F-4604-A979-1D3C1D6AE7F8}">
  <ds:schemaRefs>
    <ds:schemaRef ds:uri="http://schemas.openxmlformats.org/officeDocument/2006/bibliography"/>
  </ds:schemaRefs>
</ds:datastoreItem>
</file>

<file path=customXml/itemProps89.xml><?xml version="1.0" encoding="utf-8"?>
<ds:datastoreItem xmlns:ds="http://schemas.openxmlformats.org/officeDocument/2006/customXml" ds:itemID="{710B581C-DCB4-4048-9B07-56090ADD34BB}">
  <ds:schemaRefs>
    <ds:schemaRef ds:uri="http://schemas.openxmlformats.org/officeDocument/2006/bibliography"/>
  </ds:schemaRefs>
</ds:datastoreItem>
</file>

<file path=customXml/itemProps9.xml><?xml version="1.0" encoding="utf-8"?>
<ds:datastoreItem xmlns:ds="http://schemas.openxmlformats.org/officeDocument/2006/customXml" ds:itemID="{D25E43D4-F8C1-4897-955C-9A985DFAE1FB}">
  <ds:schemaRefs>
    <ds:schemaRef ds:uri="http://schemas.openxmlformats.org/officeDocument/2006/bibliography"/>
  </ds:schemaRefs>
</ds:datastoreItem>
</file>

<file path=customXml/itemProps90.xml><?xml version="1.0" encoding="utf-8"?>
<ds:datastoreItem xmlns:ds="http://schemas.openxmlformats.org/officeDocument/2006/customXml" ds:itemID="{711487C9-E32C-4A82-9010-3EE5E8DDFC37}">
  <ds:schemaRefs>
    <ds:schemaRef ds:uri="http://schemas.openxmlformats.org/officeDocument/2006/bibliography"/>
  </ds:schemaRefs>
</ds:datastoreItem>
</file>

<file path=customXml/itemProps91.xml><?xml version="1.0" encoding="utf-8"?>
<ds:datastoreItem xmlns:ds="http://schemas.openxmlformats.org/officeDocument/2006/customXml" ds:itemID="{1CD45499-9ED3-4B38-8640-937357118912}">
  <ds:schemaRefs>
    <ds:schemaRef ds:uri="http://schemas.openxmlformats.org/officeDocument/2006/bibliography"/>
  </ds:schemaRefs>
</ds:datastoreItem>
</file>

<file path=customXml/itemProps92.xml><?xml version="1.0" encoding="utf-8"?>
<ds:datastoreItem xmlns:ds="http://schemas.openxmlformats.org/officeDocument/2006/customXml" ds:itemID="{FC898405-A556-400C-84F1-A7B7711677EF}">
  <ds:schemaRefs>
    <ds:schemaRef ds:uri="http://schemas.openxmlformats.org/officeDocument/2006/bibliography"/>
  </ds:schemaRefs>
</ds:datastoreItem>
</file>

<file path=customXml/itemProps93.xml><?xml version="1.0" encoding="utf-8"?>
<ds:datastoreItem xmlns:ds="http://schemas.openxmlformats.org/officeDocument/2006/customXml" ds:itemID="{B2B7B409-4689-489E-B30D-02FE5FA7593C}">
  <ds:schemaRefs>
    <ds:schemaRef ds:uri="http://schemas.openxmlformats.org/officeDocument/2006/bibliography"/>
  </ds:schemaRefs>
</ds:datastoreItem>
</file>

<file path=customXml/itemProps94.xml><?xml version="1.0" encoding="utf-8"?>
<ds:datastoreItem xmlns:ds="http://schemas.openxmlformats.org/officeDocument/2006/customXml" ds:itemID="{C9FE520F-30B5-4E53-A12E-0DC39EDCEBE1}">
  <ds:schemaRefs>
    <ds:schemaRef ds:uri="http://schemas.openxmlformats.org/officeDocument/2006/bibliography"/>
  </ds:schemaRefs>
</ds:datastoreItem>
</file>

<file path=customXml/itemProps95.xml><?xml version="1.0" encoding="utf-8"?>
<ds:datastoreItem xmlns:ds="http://schemas.openxmlformats.org/officeDocument/2006/customXml" ds:itemID="{079A7623-5B87-4E20-B016-A1A753034602}">
  <ds:schemaRefs>
    <ds:schemaRef ds:uri="http://schemas.openxmlformats.org/officeDocument/2006/bibliography"/>
  </ds:schemaRefs>
</ds:datastoreItem>
</file>

<file path=customXml/itemProps96.xml><?xml version="1.0" encoding="utf-8"?>
<ds:datastoreItem xmlns:ds="http://schemas.openxmlformats.org/officeDocument/2006/customXml" ds:itemID="{4C958701-0CA7-4C4C-9C38-67FC05837D84}">
  <ds:schemaRefs>
    <ds:schemaRef ds:uri="http://schemas.openxmlformats.org/officeDocument/2006/bibliography"/>
  </ds:schemaRefs>
</ds:datastoreItem>
</file>

<file path=customXml/itemProps97.xml><?xml version="1.0" encoding="utf-8"?>
<ds:datastoreItem xmlns:ds="http://schemas.openxmlformats.org/officeDocument/2006/customXml" ds:itemID="{8F870978-C843-4082-975E-2A670514E7AA}">
  <ds:schemaRefs>
    <ds:schemaRef ds:uri="http://schemas.openxmlformats.org/officeDocument/2006/bibliography"/>
  </ds:schemaRefs>
</ds:datastoreItem>
</file>

<file path=customXml/itemProps98.xml><?xml version="1.0" encoding="utf-8"?>
<ds:datastoreItem xmlns:ds="http://schemas.openxmlformats.org/officeDocument/2006/customXml" ds:itemID="{47C862EE-1AE6-4D47-8328-518848D4C0AE}">
  <ds:schemaRefs>
    <ds:schemaRef ds:uri="http://schemas.openxmlformats.org/officeDocument/2006/bibliography"/>
  </ds:schemaRefs>
</ds:datastoreItem>
</file>

<file path=customXml/itemProps99.xml><?xml version="1.0" encoding="utf-8"?>
<ds:datastoreItem xmlns:ds="http://schemas.openxmlformats.org/officeDocument/2006/customXml" ds:itemID="{2796493B-0E60-4D7C-86FB-CECBBB3E42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96</Pages>
  <Words>26215</Words>
  <Characters>149429</Characters>
  <Application>Microsoft Office Word</Application>
  <DocSecurity>0</DocSecurity>
  <Lines>1245</Lines>
  <Paragraphs>350</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175294</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creator>Branislava Nikolić</dc:creator>
  <cp:lastModifiedBy>Desa Pokrajac</cp:lastModifiedBy>
  <cp:revision>2</cp:revision>
  <cp:lastPrinted>2017-11-21T08:55:00Z</cp:lastPrinted>
  <dcterms:created xsi:type="dcterms:W3CDTF">2017-12-19T10:18:00Z</dcterms:created>
  <dcterms:modified xsi:type="dcterms:W3CDTF">2017-12-19T10:18:00Z</dcterms:modified>
</cp:coreProperties>
</file>