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C233C6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118FD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233C6" w:rsidRPr="00C233C6" w:rsidRDefault="00C6690C" w:rsidP="00C233C6">
      <w:pPr>
        <w:pStyle w:val="ListParagraph"/>
        <w:ind w:left="-360" w:right="-14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118FD" w:rsidRPr="004118FD">
        <w:rPr>
          <w:rFonts w:ascii="Arial" w:hAnsi="Arial" w:cs="Arial"/>
          <w:i/>
          <w:sz w:val="22"/>
          <w:szCs w:val="22"/>
        </w:rPr>
        <w:t>ДОБАРА</w:t>
      </w:r>
      <w:r w:rsidR="004118FD">
        <w:rPr>
          <w:rFonts w:ascii="Arial" w:hAnsi="Arial" w:cs="Arial"/>
          <w:i/>
          <w:sz w:val="22"/>
          <w:szCs w:val="22"/>
          <w:lang w:val="sr-Latn-RS"/>
        </w:rPr>
        <w:t>:</w:t>
      </w:r>
      <w:r w:rsidR="00C233C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233C6" w:rsidRPr="00C233C6">
        <w:rPr>
          <w:rFonts w:ascii="Arial" w:hAnsi="Arial" w:cs="Arial"/>
          <w:b/>
          <w:sz w:val="22"/>
          <w:szCs w:val="22"/>
          <w:lang w:val="sr-Cyrl-RS"/>
        </w:rPr>
        <w:t>Инсталациони материјали електро опрема НН и СН за ЗП и постројења у ГПО ТЕНТ-А</w:t>
      </w:r>
    </w:p>
    <w:p w:rsidR="00C233C6" w:rsidRPr="00C233C6" w:rsidRDefault="00C233C6" w:rsidP="00C233C6">
      <w:pPr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233C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233C6">
        <w:rPr>
          <w:rFonts w:ascii="Arial" w:hAnsi="Arial" w:cs="Arial"/>
          <w:sz w:val="22"/>
          <w:szCs w:val="22"/>
        </w:rPr>
        <w:t>НАБАВКА</w:t>
      </w:r>
      <w:r w:rsidR="00C233C6">
        <w:rPr>
          <w:rFonts w:ascii="Arial" w:hAnsi="Arial" w:cs="Arial"/>
          <w:sz w:val="22"/>
          <w:szCs w:val="22"/>
          <w:lang w:val="sr-Latn-RS"/>
        </w:rPr>
        <w:t>:</w:t>
      </w:r>
      <w:r w:rsidR="00C233C6">
        <w:rPr>
          <w:rFonts w:ascii="Arial" w:hAnsi="Arial" w:cs="Arial"/>
          <w:sz w:val="22"/>
          <w:szCs w:val="22"/>
        </w:rPr>
        <w:t xml:space="preserve"> </w:t>
      </w:r>
      <w:r w:rsidR="00C233C6" w:rsidRPr="00C233C6">
        <w:rPr>
          <w:rFonts w:ascii="Arial" w:hAnsi="Arial" w:cs="Arial"/>
          <w:b/>
          <w:sz w:val="22"/>
          <w:szCs w:val="22"/>
          <w:lang w:eastAsia="en-US"/>
        </w:rPr>
        <w:t>3000/</w:t>
      </w:r>
      <w:r w:rsidR="00C233C6" w:rsidRPr="00C233C6">
        <w:rPr>
          <w:rFonts w:ascii="Arial" w:hAnsi="Arial" w:cs="Arial"/>
          <w:b/>
          <w:sz w:val="22"/>
          <w:szCs w:val="22"/>
          <w:lang w:val="sr-Latn-RS" w:eastAsia="en-US"/>
        </w:rPr>
        <w:t>0921</w:t>
      </w:r>
      <w:r w:rsidR="00C233C6" w:rsidRPr="00C233C6">
        <w:rPr>
          <w:rFonts w:ascii="Arial" w:hAnsi="Arial" w:cs="Arial"/>
          <w:b/>
          <w:sz w:val="22"/>
          <w:szCs w:val="22"/>
          <w:lang w:eastAsia="en-US"/>
        </w:rPr>
        <w:t>/2017 (</w:t>
      </w:r>
      <w:r w:rsidR="00C233C6" w:rsidRPr="00C233C6">
        <w:rPr>
          <w:rFonts w:ascii="Arial" w:hAnsi="Arial" w:cs="Arial"/>
          <w:b/>
          <w:sz w:val="22"/>
          <w:szCs w:val="22"/>
          <w:lang w:val="sr-Latn-RS" w:eastAsia="en-US"/>
        </w:rPr>
        <w:t>1148</w:t>
      </w:r>
      <w:r w:rsidR="00C233C6" w:rsidRPr="00C233C6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233C6" w:rsidRPr="00C233C6" w:rsidRDefault="00C233C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233C6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</w:t>
      </w:r>
      <w:r w:rsidR="0099084C">
        <w:rPr>
          <w:rFonts w:ascii="Arial" w:hAnsi="Arial" w:cs="Arial"/>
          <w:sz w:val="22"/>
          <w:szCs w:val="22"/>
          <w:lang w:val="sr-Latn-RS"/>
        </w:rPr>
        <w:t>43539/6-2018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02.02.2018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233C6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233C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02.02.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233C6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233C6" w:rsidRPr="00C233C6" w:rsidRDefault="00C6690C" w:rsidP="00C233C6">
      <w:pPr>
        <w:pStyle w:val="ListParagraph"/>
        <w:ind w:left="-360" w:right="-14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C233C6">
        <w:rPr>
          <w:rFonts w:ascii="Arial" w:hAnsi="Arial" w:cs="Arial"/>
          <w:sz w:val="22"/>
          <w:szCs w:val="22"/>
          <w:lang w:val="ru-RU"/>
        </w:rPr>
        <w:t xml:space="preserve"> добара:</w:t>
      </w:r>
      <w:r w:rsidR="00C233C6" w:rsidRPr="00C233C6">
        <w:rPr>
          <w:rFonts w:ascii="Arial" w:hAnsi="Arial" w:cs="Arial"/>
          <w:b/>
          <w:sz w:val="22"/>
          <w:szCs w:val="22"/>
          <w:lang w:val="sr-Cyrl-RS"/>
        </w:rPr>
        <w:t xml:space="preserve"> Инсталациони материјали електро опрема НН и СН за ЗП и постројења у ГПО ТЕНТ-А</w:t>
      </w:r>
    </w:p>
    <w:p w:rsidR="00C6690C" w:rsidRPr="00C233C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706C9" w:rsidRDefault="00E706C9" w:rsidP="00E706C9">
      <w:pPr>
        <w:rPr>
          <w:rFonts w:ascii="Arial" w:hAnsi="Arial" w:cs="Arial"/>
          <w:sz w:val="22"/>
          <w:szCs w:val="22"/>
          <w:lang w:val="sr-Cyrl-RS"/>
        </w:rPr>
      </w:pPr>
      <w:r w:rsidRPr="00E706C9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документацује у делу: 3. ТЕХНИЧКА СПЕЦИФИКАЦИЈА, тачка 3.1 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позиције 5 и 23.</w:t>
      </w:r>
    </w:p>
    <w:p w:rsidR="00326D1C" w:rsidRPr="00326D1C" w:rsidRDefault="00326D1C" w:rsidP="00EC4C5E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326D1C">
        <w:rPr>
          <w:rFonts w:ascii="Arial" w:eastAsia="Calibri" w:hAnsi="Arial" w:cs="Arial"/>
          <w:noProof/>
          <w:sz w:val="22"/>
          <w:szCs w:val="22"/>
          <w:lang w:val="sr-Cyrl-RS" w:eastAsia="en-US"/>
        </w:rPr>
        <w:t>Вентилатор</w:t>
      </w:r>
      <w:r w:rsidRPr="00326D1C">
        <w:rPr>
          <w:rFonts w:ascii="Arial" w:eastAsia="Calibri" w:hAnsi="Arial" w:cs="Arial"/>
          <w:noProof/>
          <w:sz w:val="22"/>
          <w:szCs w:val="22"/>
          <w:lang w:val="sr-Latn-RS" w:eastAsia="en-US"/>
        </w:rPr>
        <w:t>:</w:t>
      </w:r>
    </w:p>
    <w:p w:rsidR="00326D1C" w:rsidRPr="00326D1C" w:rsidRDefault="00326D1C" w:rsidP="00326D1C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326D1C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димензија: 120</w:t>
      </w:r>
      <w:r w:rsidR="00EC4C5E">
        <w:rPr>
          <w:rFonts w:ascii="Arial" w:eastAsia="Calibri" w:hAnsi="Arial" w:cs="Arial"/>
          <w:noProof/>
          <w:sz w:val="22"/>
          <w:szCs w:val="22"/>
          <w:lang w:val="sr-Latn-RS" w:eastAsia="en-US"/>
        </w:rPr>
        <w:t>mm x 120mm x 38</w:t>
      </w:r>
      <w:r w:rsidRPr="00326D1C">
        <w:rPr>
          <w:rFonts w:ascii="Arial" w:eastAsia="Calibri" w:hAnsi="Arial" w:cs="Arial"/>
          <w:noProof/>
          <w:sz w:val="22"/>
          <w:szCs w:val="22"/>
          <w:lang w:val="sr-Latn-RS" w:eastAsia="en-US"/>
        </w:rPr>
        <w:t>mm;</w:t>
      </w:r>
    </w:p>
    <w:p w:rsidR="00326D1C" w:rsidRPr="00326D1C" w:rsidRDefault="00326D1C" w:rsidP="00326D1C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326D1C">
        <w:rPr>
          <w:rFonts w:ascii="Arial" w:eastAsia="Calibri" w:hAnsi="Arial" w:cs="Arial"/>
          <w:noProof/>
          <w:sz w:val="22"/>
          <w:szCs w:val="22"/>
          <w:lang w:val="sr-Cyrl-RS" w:eastAsia="en-US"/>
        </w:rPr>
        <w:t>Напон напајања: 220-240</w:t>
      </w:r>
      <w:r w:rsidRPr="00326D1C">
        <w:rPr>
          <w:rFonts w:ascii="Arial" w:eastAsia="Calibri" w:hAnsi="Arial" w:cs="Arial"/>
          <w:noProof/>
          <w:sz w:val="22"/>
          <w:szCs w:val="22"/>
          <w:lang w:val="sr-Latn-RS" w:eastAsia="en-US"/>
        </w:rPr>
        <w:t>V</w:t>
      </w:r>
      <w:r w:rsidRPr="00326D1C">
        <w:rPr>
          <w:rFonts w:ascii="Arial" w:eastAsia="Calibri" w:hAnsi="Arial" w:cs="Arial"/>
          <w:noProof/>
          <w:sz w:val="22"/>
          <w:szCs w:val="22"/>
          <w:lang w:val="sr-Cyrl-RS" w:eastAsia="en-US"/>
        </w:rPr>
        <w:t>, 50</w:t>
      </w:r>
      <w:r w:rsidRPr="00326D1C">
        <w:rPr>
          <w:rFonts w:ascii="Arial" w:eastAsia="Calibri" w:hAnsi="Arial" w:cs="Arial"/>
          <w:noProof/>
          <w:sz w:val="22"/>
          <w:szCs w:val="22"/>
          <w:lang w:val="sr-Latn-RS" w:eastAsia="en-US"/>
        </w:rPr>
        <w:t>Hz</w:t>
      </w:r>
      <w:r w:rsidRPr="00326D1C">
        <w:rPr>
          <w:rFonts w:ascii="Arial" w:eastAsia="Calibri" w:hAnsi="Arial" w:cs="Arial"/>
          <w:noProof/>
          <w:sz w:val="22"/>
          <w:szCs w:val="22"/>
          <w:lang w:val="sr-Cyrl-RS" w:eastAsia="en-US"/>
        </w:rPr>
        <w:t>.</w:t>
      </w:r>
    </w:p>
    <w:p w:rsidR="00326D1C" w:rsidRPr="00326D1C" w:rsidRDefault="0099084C" w:rsidP="00326D1C">
      <w:pPr>
        <w:suppressAutoHyphens w:val="0"/>
        <w:spacing w:before="120"/>
        <w:jc w:val="center"/>
        <w:rPr>
          <w:noProof/>
          <w:sz w:val="22"/>
          <w:szCs w:val="22"/>
          <w:lang w:val="sr-Cyrl-RS" w:eastAsia="en-US"/>
        </w:rPr>
      </w:pPr>
      <w:r>
        <w:rPr>
          <w:noProof/>
          <w:sz w:val="22"/>
          <w:szCs w:val="22"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.05pt;height:75.2pt;visibility:visible;mso-wrap-style:square">
            <v:imagedata r:id="rId8" o:title=""/>
          </v:shape>
        </w:pict>
      </w:r>
    </w:p>
    <w:p w:rsidR="00EC4C5E" w:rsidRDefault="00EC4C5E" w:rsidP="00EC4C5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EC4C5E" w:rsidRPr="00EC4C5E" w:rsidRDefault="00EC4C5E" w:rsidP="00EC4C5E">
      <w:pPr>
        <w:suppressAutoHyphens w:val="0"/>
        <w:spacing w:before="120"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23.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4 mm, L=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10</w:t>
      </w:r>
      <w:r w:rsidRPr="00EC4C5E">
        <w:rPr>
          <w:rFonts w:ascii="Arial" w:eastAsia="Calibri" w:hAnsi="Arial" w:cs="Arial"/>
          <w:sz w:val="22"/>
          <w:szCs w:val="22"/>
          <w:lang w:val="sr-Cyrl-RS" w:eastAsia="en-US"/>
        </w:rPr>
        <w:t>mm</w:t>
      </w:r>
    </w:p>
    <w:p w:rsidR="00C6690C" w:rsidRPr="00E706C9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E706C9" w:rsidRDefault="00E706C9" w:rsidP="00E706C9">
      <w:pPr>
        <w:rPr>
          <w:rFonts w:ascii="Arial" w:hAnsi="Arial" w:cs="Arial"/>
          <w:sz w:val="22"/>
          <w:szCs w:val="22"/>
          <w:lang w:val="sr-Latn-RS"/>
        </w:rPr>
      </w:pPr>
      <w:r w:rsidRPr="00E706C9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документацује у</w:t>
      </w:r>
      <w:r>
        <w:rPr>
          <w:rFonts w:ascii="Arial" w:hAnsi="Arial" w:cs="Arial"/>
          <w:sz w:val="22"/>
          <w:szCs w:val="22"/>
          <w:lang w:val="sr-Cyrl-RS"/>
        </w:rPr>
        <w:t xml:space="preserve"> делу: ОБРАЗАЦ 2 – ОБРАЗАЦ СТРУКТУРА ЦЕНЕ, за позиције 5 и 23.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EC4C5E" w:rsidRPr="00EC4C5E" w:rsidTr="00080B8D">
        <w:tc>
          <w:tcPr>
            <w:tcW w:w="340" w:type="pct"/>
            <w:shd w:val="clear" w:color="auto" w:fill="auto"/>
          </w:tcPr>
          <w:p w:rsidR="00EC4C5E" w:rsidRPr="00EC4C5E" w:rsidRDefault="00EC4C5E" w:rsidP="00EC4C5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EC4C5E" w:rsidRPr="00EC4C5E" w:rsidRDefault="00EC4C5E" w:rsidP="00EC4C5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Вентилатор: димензија: 120mm x 120mm</w:t>
            </w:r>
            <w:r w:rsidR="0083325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x38</w:t>
            </w: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mm</w:t>
            </w:r>
            <w:r w:rsidR="0083325E">
              <w:rPr>
                <w:rFonts w:ascii="Arial" w:hAnsi="Arial"/>
                <w:sz w:val="22"/>
                <w:szCs w:val="22"/>
                <w:lang w:val="en-US" w:eastAsia="en-US"/>
              </w:rPr>
              <w:t>;</w:t>
            </w: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напон напаја</w:t>
            </w:r>
            <w:r w:rsidRPr="00EC4C5E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="0083325E">
              <w:rPr>
                <w:rFonts w:ascii="Arial" w:hAnsi="Arial"/>
                <w:sz w:val="22"/>
                <w:szCs w:val="22"/>
                <w:lang w:val="en-US" w:eastAsia="en-US"/>
              </w:rPr>
              <w:t>а:</w:t>
            </w: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220-240V, 50 Hz.</w:t>
            </w:r>
          </w:p>
        </w:tc>
        <w:tc>
          <w:tcPr>
            <w:tcW w:w="429" w:type="pct"/>
            <w:shd w:val="clear" w:color="auto" w:fill="auto"/>
          </w:tcPr>
          <w:p w:rsidR="00EC4C5E" w:rsidRPr="00EC4C5E" w:rsidRDefault="00EC4C5E" w:rsidP="00EC4C5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EC4C5E" w:rsidRPr="00EC4C5E" w:rsidRDefault="00EC4C5E" w:rsidP="00EC4C5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4C5E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4C5E" w:rsidRPr="00EC4C5E" w:rsidRDefault="00EC4C5E" w:rsidP="00EC4C5E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4C5E" w:rsidRPr="00EC4C5E" w:rsidRDefault="00EC4C5E" w:rsidP="00EC4C5E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C4C5E" w:rsidRPr="00EC4C5E" w:rsidRDefault="00EC4C5E" w:rsidP="00EC4C5E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4C5E" w:rsidRPr="00EC4C5E" w:rsidRDefault="00EC4C5E" w:rsidP="00EC4C5E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C4C5E" w:rsidRPr="00EC4C5E" w:rsidRDefault="00EC4C5E" w:rsidP="00EC4C5E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80B8D" w:rsidRPr="00631EB6" w:rsidTr="00080B8D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8D" w:rsidRPr="00080B8D" w:rsidRDefault="00080B8D" w:rsidP="00080B8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0B8D">
              <w:rPr>
                <w:rFonts w:ascii="Arial" w:hAnsi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D" w:rsidRDefault="00080B8D" w:rsidP="00080B8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0B8D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Хилзна изолована </w:t>
            </w:r>
          </w:p>
          <w:p w:rsidR="00080B8D" w:rsidRPr="00080B8D" w:rsidRDefault="00080B8D" w:rsidP="00080B8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4 mm</w:t>
            </w:r>
            <w:r w:rsidRPr="00080B8D">
              <w:rPr>
                <w:rFonts w:ascii="Arial" w:hAnsi="Arial"/>
                <w:sz w:val="22"/>
                <w:szCs w:val="22"/>
                <w:lang w:val="en-US" w:eastAsia="en-US"/>
              </w:rPr>
              <w:t>,L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=10mm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8D" w:rsidRPr="00080B8D" w:rsidRDefault="00080B8D" w:rsidP="00080B8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0B8D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8D" w:rsidRPr="00080B8D" w:rsidRDefault="00080B8D" w:rsidP="00080B8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0B8D">
              <w:rPr>
                <w:rFonts w:ascii="Arial" w:hAnsi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8D" w:rsidRPr="00080B8D" w:rsidRDefault="00080B8D" w:rsidP="00080B8D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8D" w:rsidRPr="00080B8D" w:rsidRDefault="00080B8D" w:rsidP="00080B8D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8D" w:rsidRPr="00080B8D" w:rsidRDefault="00080B8D" w:rsidP="00080B8D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8D" w:rsidRPr="00080B8D" w:rsidRDefault="00080B8D" w:rsidP="00080B8D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8D" w:rsidRPr="00080B8D" w:rsidRDefault="00080B8D" w:rsidP="00080B8D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C4C5E" w:rsidRPr="00EC4C5E" w:rsidRDefault="00EC4C5E" w:rsidP="00E706C9">
      <w:pPr>
        <w:rPr>
          <w:rFonts w:ascii="Arial" w:hAnsi="Arial" w:cs="Arial"/>
          <w:sz w:val="22"/>
          <w:szCs w:val="22"/>
          <w:lang w:val="sr-Latn-RS"/>
        </w:rPr>
      </w:pPr>
    </w:p>
    <w:p w:rsidR="00E706C9" w:rsidRPr="00E706C9" w:rsidRDefault="00E706C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80B8D" w:rsidRDefault="00080B8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80B8D" w:rsidRDefault="00080B8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80B8D" w:rsidRPr="00080B8D" w:rsidRDefault="00080B8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43E9E" w:rsidRDefault="00A43E9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43E9E" w:rsidRDefault="00A43E9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A43E9E" w:rsidRDefault="00A43E9E" w:rsidP="00A43E9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</w:p>
    <w:p w:rsidR="00A43E9E" w:rsidRPr="00A43E9E" w:rsidRDefault="00A43E9E" w:rsidP="00A43E9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233C6" w:rsidP="0099084C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80B8D" w:rsidRPr="00080B8D" w:rsidRDefault="00080B8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084C" w:rsidRPr="0099084C" w:rsidRDefault="0099084C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080B8D" w:rsidRPr="00080B8D" w:rsidRDefault="00080B8D" w:rsidP="00080B8D">
      <w:pPr>
        <w:numPr>
          <w:ilvl w:val="0"/>
          <w:numId w:val="14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80B8D">
        <w:rPr>
          <w:rFonts w:ascii="Arial" w:hAnsi="Arial" w:cs="Arial"/>
          <w:b/>
          <w:sz w:val="22"/>
          <w:szCs w:val="22"/>
        </w:rPr>
        <w:t>ТЕХНИЧКА</w:t>
      </w:r>
      <w:r w:rsidRPr="00080B8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80B8D">
        <w:rPr>
          <w:rFonts w:ascii="Arial" w:hAnsi="Arial" w:cs="Arial"/>
          <w:b/>
          <w:sz w:val="22"/>
          <w:szCs w:val="22"/>
        </w:rPr>
        <w:t>СПЕЦИФИКАЦИЈА</w:t>
      </w:r>
    </w:p>
    <w:p w:rsidR="00080B8D" w:rsidRPr="00080B8D" w:rsidRDefault="00080B8D" w:rsidP="00080B8D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080B8D" w:rsidRPr="00080B8D" w:rsidRDefault="00080B8D" w:rsidP="00080B8D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080B8D">
        <w:rPr>
          <w:rFonts w:ascii="Arial" w:hAnsi="Arial"/>
          <w:b/>
          <w:sz w:val="22"/>
          <w:szCs w:val="22"/>
          <w:lang w:val="sr-Cyrl-RS"/>
        </w:rPr>
        <w:t>3.1.Врста и количина добара</w:t>
      </w:r>
    </w:p>
    <w:p w:rsidR="00080B8D" w:rsidRPr="00080B8D" w:rsidRDefault="00080B8D" w:rsidP="00080B8D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080B8D" w:rsidRPr="00080B8D" w:rsidRDefault="00080B8D" w:rsidP="00080B8D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>1.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Тастер зелени, fi 22mm, IP67, спрежни елемент, 1NO и 1NC контакт 230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VAC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080B8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комплет.</w:t>
      </w:r>
    </w:p>
    <w:p w:rsidR="00080B8D" w:rsidRPr="00080B8D" w:rsidRDefault="00080B8D" w:rsidP="00080B8D">
      <w:pPr>
        <w:suppressAutoHyphens w:val="0"/>
        <w:spacing w:before="120"/>
        <w:ind w:left="709" w:firstLine="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>SCHRACK серије ММ-SET,</w:t>
      </w:r>
      <w:r w:rsidRPr="00080B8D">
        <w:rPr>
          <w:rFonts w:ascii="Arial" w:hAnsi="Arial" w:cs="Arial"/>
          <w:sz w:val="22"/>
          <w:szCs w:val="22"/>
          <w:lang w:val="en-US" w:eastAsia="en-US"/>
        </w:rPr>
        <w:t xml:space="preserve"> или одговарајући еквивалент идентичних карактеристика и квалитета.</w:t>
      </w:r>
    </w:p>
    <w:p w:rsidR="00080B8D" w:rsidRPr="00080B8D" w:rsidRDefault="0099084C" w:rsidP="00080B8D">
      <w:pPr>
        <w:suppressAutoHyphens w:val="0"/>
        <w:spacing w:before="120"/>
        <w:ind w:left="360"/>
        <w:jc w:val="center"/>
        <w:rPr>
          <w:b/>
          <w:szCs w:val="24"/>
          <w:lang w:val="sr-Cyrl-RS" w:eastAsia="en-US"/>
        </w:rPr>
      </w:pPr>
      <w:r>
        <w:rPr>
          <w:b/>
          <w:noProof/>
          <w:szCs w:val="24"/>
          <w:lang w:val="sr-Latn-RS" w:eastAsia="sr-Latn-RS"/>
        </w:rPr>
        <w:pict>
          <v:shape id="Picture 2" o:spid="_x0000_i1026" type="#_x0000_t75" style="width:166.05pt;height:49.45pt;visibility:visible;mso-wrap-style:square">
            <v:imagedata r:id="rId9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Тастер црвени, fi 22mm, IP67, спрежни елемент, 1NO и 1NC контакт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230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VAC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, </w:t>
      </w:r>
      <w:r w:rsidRPr="00080B8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комплет.</w:t>
      </w:r>
    </w:p>
    <w:p w:rsidR="00080B8D" w:rsidRPr="00080B8D" w:rsidRDefault="00080B8D" w:rsidP="00080B8D">
      <w:pPr>
        <w:suppressAutoHyphens w:val="0"/>
        <w:spacing w:before="120"/>
        <w:ind w:left="709" w:firstLine="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>SCHRACK серије ММ-SET,</w:t>
      </w:r>
      <w:r w:rsidRPr="00080B8D">
        <w:rPr>
          <w:rFonts w:ascii="Arial" w:hAnsi="Arial" w:cs="Arial"/>
          <w:sz w:val="22"/>
          <w:szCs w:val="22"/>
          <w:lang w:val="en-US" w:eastAsia="en-US"/>
        </w:rPr>
        <w:t xml:space="preserve"> или одговарајући еквивалент идентичних карактеристика и квалитета.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szCs w:val="24"/>
          <w:lang w:val="sr-Cyrl-RS" w:eastAsia="en-US"/>
        </w:rPr>
      </w:pPr>
      <w:r>
        <w:rPr>
          <w:noProof/>
          <w:szCs w:val="24"/>
          <w:lang w:val="sr-Latn-RS" w:eastAsia="sr-Latn-RS"/>
        </w:rPr>
        <w:pict>
          <v:shape id="Picture 3" o:spid="_x0000_i1027" type="#_x0000_t75" style="width:157.95pt;height:47.3pt;visibility:visible;mso-wrap-style:square">
            <v:imagedata r:id="rId10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Тастер за нужно искључење - NotAus, fi 22mm, IP67, 230VAC, 1NO и 1NC контакт, извлачив, са кључем, са заштитним поклопцем печурке (тастера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–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као на слици испод:</w:t>
      </w:r>
    </w:p>
    <w:p w:rsidR="00080B8D" w:rsidRPr="00080B8D" w:rsidRDefault="0099084C" w:rsidP="00080B8D">
      <w:pPr>
        <w:suppressAutoHyphens w:val="0"/>
        <w:spacing w:before="120"/>
        <w:jc w:val="center"/>
        <w:rPr>
          <w:sz w:val="22"/>
          <w:szCs w:val="22"/>
          <w:lang w:val="sr-Latn-RS" w:eastAsia="en-US"/>
        </w:rPr>
      </w:pPr>
      <w:r>
        <w:rPr>
          <w:rFonts w:ascii="Arial" w:hAnsi="Arial"/>
          <w:noProof/>
          <w:sz w:val="22"/>
          <w:szCs w:val="22"/>
          <w:lang w:val="sr-Latn-RS" w:eastAsia="sr-Latn-RS"/>
        </w:rPr>
        <w:pict>
          <v:shape id="Picture 4" o:spid="_x0000_i1028" type="#_x0000_t75" style="width:72.55pt;height:68.8pt;visibility:visible;mso-wrap-style:square">
            <v:imagedata r:id="rId11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Амперметар 50/5, 50Hz, 96x96 (скала до 80mm/90</w:t>
      </w:r>
      <w:r w:rsidRPr="00080B8D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o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- као на слици испод:</w:t>
      </w:r>
    </w:p>
    <w:p w:rsidR="00080B8D" w:rsidRPr="00080B8D" w:rsidRDefault="0099084C" w:rsidP="00080B8D">
      <w:pPr>
        <w:suppressAutoHyphens w:val="0"/>
        <w:spacing w:before="120"/>
        <w:jc w:val="center"/>
        <w:rPr>
          <w:noProof/>
          <w:sz w:val="22"/>
          <w:szCs w:val="22"/>
          <w:lang w:val="sr-Cyrl-RS" w:eastAsia="en-US"/>
        </w:rPr>
      </w:pPr>
      <w:r>
        <w:rPr>
          <w:noProof/>
          <w:sz w:val="22"/>
          <w:szCs w:val="22"/>
          <w:lang w:val="sr-Latn-RS" w:eastAsia="sr-Latn-RS"/>
        </w:rPr>
        <w:pict>
          <v:shape id="Picture 5" o:spid="_x0000_i1029" type="#_x0000_t75" style="width:73.05pt;height:70.95pt;visibility:visible;mso-wrap-style:square">
            <v:imagedata r:id="rId12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080B8D">
        <w:rPr>
          <w:rFonts w:ascii="Arial" w:eastAsia="Calibri" w:hAnsi="Arial" w:cs="Arial"/>
          <w:noProof/>
          <w:sz w:val="22"/>
          <w:szCs w:val="22"/>
          <w:lang w:val="sr-Cyrl-RS" w:eastAsia="en-US"/>
        </w:rPr>
        <w:t>Вентилатор</w:t>
      </w:r>
      <w:r w:rsidRPr="00080B8D">
        <w:rPr>
          <w:rFonts w:ascii="Arial" w:eastAsia="Calibri" w:hAnsi="Arial" w:cs="Arial"/>
          <w:noProof/>
          <w:sz w:val="22"/>
          <w:szCs w:val="22"/>
          <w:lang w:val="sr-Latn-RS" w:eastAsia="en-US"/>
        </w:rPr>
        <w:t>: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080B8D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димензија: 120</w:t>
      </w:r>
      <w:r>
        <w:rPr>
          <w:rFonts w:ascii="Arial" w:eastAsia="Calibri" w:hAnsi="Arial" w:cs="Arial"/>
          <w:noProof/>
          <w:sz w:val="22"/>
          <w:szCs w:val="22"/>
          <w:lang w:val="sr-Latn-RS" w:eastAsia="en-US"/>
        </w:rPr>
        <w:t>mm x 120mm x 38</w:t>
      </w:r>
      <w:r w:rsidRPr="00080B8D">
        <w:rPr>
          <w:rFonts w:ascii="Arial" w:eastAsia="Calibri" w:hAnsi="Arial" w:cs="Arial"/>
          <w:noProof/>
          <w:sz w:val="22"/>
          <w:szCs w:val="22"/>
          <w:lang w:val="sr-Latn-RS" w:eastAsia="en-US"/>
        </w:rPr>
        <w:t>mm;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080B8D">
        <w:rPr>
          <w:rFonts w:ascii="Arial" w:eastAsia="Calibri" w:hAnsi="Arial" w:cs="Arial"/>
          <w:noProof/>
          <w:sz w:val="22"/>
          <w:szCs w:val="22"/>
          <w:lang w:val="sr-Cyrl-RS" w:eastAsia="en-US"/>
        </w:rPr>
        <w:t>Напон напајања: 220-240</w:t>
      </w:r>
      <w:r w:rsidRPr="00080B8D">
        <w:rPr>
          <w:rFonts w:ascii="Arial" w:eastAsia="Calibri" w:hAnsi="Arial" w:cs="Arial"/>
          <w:noProof/>
          <w:sz w:val="22"/>
          <w:szCs w:val="22"/>
          <w:lang w:val="sr-Latn-RS" w:eastAsia="en-US"/>
        </w:rPr>
        <w:t>V</w:t>
      </w:r>
      <w:r w:rsidRPr="00080B8D">
        <w:rPr>
          <w:rFonts w:ascii="Arial" w:eastAsia="Calibri" w:hAnsi="Arial" w:cs="Arial"/>
          <w:noProof/>
          <w:sz w:val="22"/>
          <w:szCs w:val="22"/>
          <w:lang w:val="sr-Cyrl-RS" w:eastAsia="en-US"/>
        </w:rPr>
        <w:t>, 50</w:t>
      </w:r>
      <w:r w:rsidRPr="00080B8D">
        <w:rPr>
          <w:rFonts w:ascii="Arial" w:eastAsia="Calibri" w:hAnsi="Arial" w:cs="Arial"/>
          <w:noProof/>
          <w:sz w:val="22"/>
          <w:szCs w:val="22"/>
          <w:lang w:val="sr-Latn-RS" w:eastAsia="en-US"/>
        </w:rPr>
        <w:t>Hz</w:t>
      </w:r>
      <w:r w:rsidRPr="00080B8D">
        <w:rPr>
          <w:rFonts w:ascii="Arial" w:eastAsia="Calibri" w:hAnsi="Arial" w:cs="Arial"/>
          <w:noProof/>
          <w:sz w:val="22"/>
          <w:szCs w:val="22"/>
          <w:lang w:val="sr-Cyrl-RS" w:eastAsia="en-US"/>
        </w:rPr>
        <w:t>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noProof/>
          <w:sz w:val="22"/>
          <w:szCs w:val="22"/>
          <w:lang w:val="sr-Cyrl-RS" w:eastAsia="en-US"/>
        </w:rPr>
      </w:pPr>
      <w:r>
        <w:rPr>
          <w:noProof/>
          <w:sz w:val="22"/>
          <w:szCs w:val="22"/>
          <w:lang w:val="sr-Latn-RS" w:eastAsia="sr-Latn-RS"/>
        </w:rPr>
        <w:pict>
          <v:shape id="_x0000_i1030" type="#_x0000_t75" style="width:73.05pt;height:75.2pt;visibility:visible;mso-wrap-style:square">
            <v:imagedata r:id="rId8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Прекидач гребенасти  (три пакета)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4G-10-53-U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8D">
        <w:rPr>
          <w:rFonts w:ascii="Arial" w:eastAsia="Calibri" w:hAnsi="Arial" w:cs="Arial"/>
          <w:b/>
          <w:sz w:val="22"/>
          <w:szCs w:val="22"/>
          <w:lang w:val="sr-Latn-RS" w:eastAsia="en-US"/>
        </w:rPr>
        <w:t>Končar</w:t>
      </w:r>
      <w:r w:rsidRPr="00080B8D">
        <w:rPr>
          <w:rFonts w:ascii="Arial" w:eastAsia="Calibri" w:hAnsi="Arial" w:cs="Arial"/>
          <w:b/>
          <w:sz w:val="22"/>
          <w:szCs w:val="22"/>
          <w:lang w:val="sr-Cyrl-RS" w:eastAsia="en-US"/>
        </w:rPr>
        <w:t>,</w:t>
      </w: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 или одговарајући еквивалент идентичних карактеристика и квалитета.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Прекидач гребенасти  (три пакета)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4G-10-56-U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8D">
        <w:rPr>
          <w:rFonts w:ascii="Arial" w:eastAsia="Calibri" w:hAnsi="Arial" w:cs="Arial"/>
          <w:b/>
          <w:sz w:val="22"/>
          <w:szCs w:val="22"/>
          <w:lang w:val="sr-Latn-RS" w:eastAsia="en-US"/>
        </w:rPr>
        <w:t>Končar</w:t>
      </w:r>
      <w:r w:rsidRPr="00080B8D">
        <w:rPr>
          <w:rFonts w:ascii="Arial" w:eastAsia="Calibri" w:hAnsi="Arial" w:cs="Arial"/>
          <w:b/>
          <w:sz w:val="22"/>
          <w:szCs w:val="22"/>
          <w:lang w:val="sr-Cyrl-RS" w:eastAsia="en-US"/>
        </w:rPr>
        <w:t>,</w:t>
      </w: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 или одговарајући еквивалент идентичних карактеристика и квалитета.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Разводни орман: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400x400x250;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монтажу на зид; 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 предњој страни врата бравица са универзалним Т кључем; 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 доњој страни постављене уводнице: PG16 - 2kom, PG13,5 - 2kom; 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боја RAL7032; 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IP55; 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Са уградном (монтажном) плочом за монтажу опреме-дебљина лима  плоче 2mm;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Орман од двостроког декапираног лима дебљине 2mm.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Универзална редна клема са притезањем шрафом: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Попречни пресек: 0,14 – 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2,5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mm</w:t>
      </w:r>
      <w:r w:rsidRPr="00080B8D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2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AWG: 26 – 1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Ширина: 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5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.2 mm;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Боја: сива;</w:t>
      </w:r>
    </w:p>
    <w:p w:rsidR="00080B8D" w:rsidRPr="00080B8D" w:rsidRDefault="00080B8D" w:rsidP="00080B8D">
      <w:pPr>
        <w:numPr>
          <w:ilvl w:val="1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са могућношћу уградње на DIN шину TS35/7,5.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1440"/>
        <w:contextualSpacing/>
        <w:jc w:val="both"/>
        <w:rPr>
          <w:rFonts w:eastAsia="Calibri"/>
          <w:sz w:val="22"/>
          <w:szCs w:val="22"/>
          <w:lang w:val="sr-Cyrl-RS" w:eastAsia="en-US"/>
        </w:rPr>
      </w:pPr>
    </w:p>
    <w:p w:rsidR="00080B8D" w:rsidRPr="00080B8D" w:rsidRDefault="0099084C" w:rsidP="00080B8D">
      <w:pPr>
        <w:suppressAutoHyphens w:val="0"/>
        <w:spacing w:before="120" w:after="200" w:line="276" w:lineRule="auto"/>
        <w:ind w:left="1440"/>
        <w:contextualSpacing/>
        <w:jc w:val="center"/>
        <w:rPr>
          <w:rFonts w:eastAsia="Calibri"/>
          <w:sz w:val="22"/>
          <w:szCs w:val="22"/>
          <w:lang w:val="sr-Cyrl-RS" w:eastAsia="en-US"/>
        </w:rPr>
      </w:pPr>
      <w:r>
        <w:rPr>
          <w:rFonts w:eastAsia="Calibri"/>
          <w:noProof/>
          <w:sz w:val="22"/>
          <w:szCs w:val="22"/>
          <w:lang w:val="sr-Latn-RS" w:eastAsia="sr-Latn-RS"/>
        </w:rPr>
        <w:pict>
          <v:shape id="_x0000_i1031" type="#_x0000_t75" style="width:67.15pt;height:51.05pt;visibility:visible;mso-wrap-style:square">
            <v:imagedata r:id="rId13" o:title=""/>
          </v:shape>
        </w:pict>
      </w:r>
    </w:p>
    <w:p w:rsidR="00080B8D" w:rsidRPr="00080B8D" w:rsidRDefault="00080B8D" w:rsidP="00080B8D">
      <w:pPr>
        <w:suppressAutoHyphens w:val="0"/>
        <w:spacing w:before="120"/>
        <w:ind w:left="108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0B8D">
        <w:rPr>
          <w:rFonts w:ascii="Arial" w:hAnsi="Arial" w:cs="Arial"/>
          <w:b/>
          <w:sz w:val="22"/>
          <w:szCs w:val="22"/>
          <w:lang w:val="sr-Latn-RS" w:eastAsia="en-US"/>
        </w:rPr>
        <w:t xml:space="preserve">UT2,5 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*</w:t>
      </w:r>
      <w:r w:rsidRPr="00080B8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>3044076,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 xml:space="preserve">Phoenix Contact </w:t>
      </w:r>
      <w:r w:rsidRPr="00080B8D">
        <w:rPr>
          <w:rFonts w:ascii="Arial" w:hAnsi="Arial" w:cs="Arial"/>
          <w:sz w:val="22"/>
          <w:szCs w:val="22"/>
          <w:lang w:val="en-US" w:eastAsia="en-US"/>
        </w:rPr>
        <w:t>или одговарајући еквивалент идентичних карактеристика и квалитета.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Универзална редна клема са притезањем шрафом:</w:t>
      </w:r>
    </w:p>
    <w:p w:rsidR="00080B8D" w:rsidRPr="00080B8D" w:rsidRDefault="00080B8D" w:rsidP="00080B8D">
      <w:pPr>
        <w:numPr>
          <w:ilvl w:val="1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Попречни пресек: 0,14 - </w:t>
      </w:r>
      <w:r w:rsidRPr="00080B8D">
        <w:rPr>
          <w:rFonts w:ascii="Arial" w:eastAsia="Calibri" w:hAnsi="Arial" w:cs="Arial"/>
          <w:sz w:val="22"/>
          <w:szCs w:val="22"/>
          <w:lang w:val="sr-Latn-RS" w:eastAsia="en-US"/>
        </w:rPr>
        <w:t>4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 mm</w:t>
      </w:r>
      <w:r w:rsidRPr="00080B8D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2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080B8D" w:rsidRPr="00080B8D" w:rsidRDefault="00080B8D" w:rsidP="00080B8D">
      <w:pPr>
        <w:numPr>
          <w:ilvl w:val="1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AWG: 26 – 10;</w:t>
      </w:r>
    </w:p>
    <w:p w:rsidR="00080B8D" w:rsidRPr="00080B8D" w:rsidRDefault="00080B8D" w:rsidP="00080B8D">
      <w:pPr>
        <w:numPr>
          <w:ilvl w:val="1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Ширина: 6.2 mm;</w:t>
      </w:r>
    </w:p>
    <w:p w:rsidR="00080B8D" w:rsidRPr="00080B8D" w:rsidRDefault="00080B8D" w:rsidP="00080B8D">
      <w:pPr>
        <w:numPr>
          <w:ilvl w:val="1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Боја: сива;</w:t>
      </w:r>
    </w:p>
    <w:p w:rsidR="00080B8D" w:rsidRPr="00080B8D" w:rsidRDefault="00080B8D" w:rsidP="00080B8D">
      <w:pPr>
        <w:numPr>
          <w:ilvl w:val="1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са могућношћу уградње на DIN шину TS35/7,5.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144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80B8D" w:rsidRPr="00080B8D" w:rsidRDefault="0099084C" w:rsidP="00080B8D">
      <w:pPr>
        <w:suppressAutoHyphens w:val="0"/>
        <w:spacing w:before="120" w:after="200" w:line="276" w:lineRule="auto"/>
        <w:ind w:left="1440"/>
        <w:contextualSpacing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sr-Latn-RS" w:eastAsia="sr-Latn-RS"/>
        </w:rPr>
        <w:pict>
          <v:shape id="Picture 6" o:spid="_x0000_i1032" type="#_x0000_t75" style="width:71.45pt;height:54.25pt;visibility:visible;mso-wrap-style:square">
            <v:imagedata r:id="rId14" o:title=""/>
          </v:shape>
        </w:pict>
      </w:r>
    </w:p>
    <w:p w:rsidR="00080B8D" w:rsidRPr="00080B8D" w:rsidRDefault="00080B8D" w:rsidP="00080B8D">
      <w:pPr>
        <w:suppressAutoHyphens w:val="0"/>
        <w:spacing w:before="120"/>
        <w:ind w:left="10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80B8D">
        <w:rPr>
          <w:rFonts w:ascii="Arial" w:hAnsi="Arial" w:cs="Arial"/>
          <w:b/>
          <w:sz w:val="22"/>
          <w:szCs w:val="22"/>
          <w:lang w:val="sr-Latn-RS" w:eastAsia="en-US"/>
        </w:rPr>
        <w:t xml:space="preserve">UT4 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*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>3044102,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 xml:space="preserve">Phoenix Contact </w:t>
      </w:r>
      <w:r w:rsidRPr="00080B8D">
        <w:rPr>
          <w:rFonts w:ascii="Arial" w:hAnsi="Arial" w:cs="Arial"/>
          <w:sz w:val="22"/>
          <w:szCs w:val="22"/>
          <w:lang w:val="en-US" w:eastAsia="en-US"/>
        </w:rPr>
        <w:t>или одговарајући еквивалент идентичних карактеристика и квалитета.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Универзална редна клема са притезањем шрафом:</w:t>
      </w:r>
    </w:p>
    <w:p w:rsidR="00080B8D" w:rsidRPr="00080B8D" w:rsidRDefault="00080B8D" w:rsidP="00080B8D">
      <w:pPr>
        <w:numPr>
          <w:ilvl w:val="1"/>
          <w:numId w:val="1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Попречни пресек: 0,14 – 6 mm</w:t>
      </w:r>
      <w:r w:rsidRPr="00080B8D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2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080B8D" w:rsidRPr="00080B8D" w:rsidRDefault="00080B8D" w:rsidP="00080B8D">
      <w:pPr>
        <w:numPr>
          <w:ilvl w:val="1"/>
          <w:numId w:val="1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AWG: 26 – 10;</w:t>
      </w:r>
    </w:p>
    <w:p w:rsidR="00080B8D" w:rsidRPr="00080B8D" w:rsidRDefault="00080B8D" w:rsidP="00080B8D">
      <w:pPr>
        <w:numPr>
          <w:ilvl w:val="1"/>
          <w:numId w:val="1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Ширина: 6.2 mm;</w:t>
      </w:r>
    </w:p>
    <w:p w:rsidR="00080B8D" w:rsidRPr="00080B8D" w:rsidRDefault="00080B8D" w:rsidP="00080B8D">
      <w:pPr>
        <w:numPr>
          <w:ilvl w:val="1"/>
          <w:numId w:val="1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Боја: жута.</w:t>
      </w:r>
    </w:p>
    <w:p w:rsidR="00080B8D" w:rsidRPr="00080B8D" w:rsidRDefault="00080B8D" w:rsidP="00080B8D">
      <w:pPr>
        <w:numPr>
          <w:ilvl w:val="1"/>
          <w:numId w:val="1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са могућношћу уградње на DIN шину TS35/7,5  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1440"/>
        <w:contextualSpacing/>
        <w:jc w:val="both"/>
        <w:rPr>
          <w:rFonts w:eastAsia="Calibri"/>
          <w:sz w:val="22"/>
          <w:szCs w:val="22"/>
          <w:lang w:val="sr-Cyrl-RS" w:eastAsia="en-US"/>
        </w:rPr>
      </w:pPr>
    </w:p>
    <w:p w:rsidR="00080B8D" w:rsidRPr="00080B8D" w:rsidRDefault="0099084C" w:rsidP="00080B8D">
      <w:pPr>
        <w:suppressAutoHyphens w:val="0"/>
        <w:spacing w:before="120" w:after="200" w:line="276" w:lineRule="auto"/>
        <w:ind w:left="1440"/>
        <w:contextualSpacing/>
        <w:jc w:val="center"/>
        <w:rPr>
          <w:rFonts w:eastAsia="Calibri"/>
          <w:sz w:val="22"/>
          <w:szCs w:val="22"/>
          <w:lang w:val="sr-Cyrl-RS" w:eastAsia="en-US"/>
        </w:rPr>
      </w:pPr>
      <w:r>
        <w:rPr>
          <w:rFonts w:eastAsia="Calibri"/>
          <w:noProof/>
          <w:sz w:val="22"/>
          <w:szCs w:val="22"/>
          <w:lang w:val="sr-Latn-RS" w:eastAsia="sr-Latn-RS"/>
        </w:rPr>
        <w:lastRenderedPageBreak/>
        <w:pict>
          <v:shape id="Picture 9" o:spid="_x0000_i1033" type="#_x0000_t75" style="width:63.95pt;height:59.1pt;visibility:visible;mso-wrap-style:square">
            <v:imagedata r:id="rId15" o:title=""/>
          </v:shape>
        </w:pict>
      </w:r>
    </w:p>
    <w:p w:rsidR="00080B8D" w:rsidRPr="00080B8D" w:rsidRDefault="00080B8D" w:rsidP="00080B8D">
      <w:pPr>
        <w:suppressAutoHyphens w:val="0"/>
        <w:spacing w:before="120"/>
        <w:ind w:left="108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80B8D">
        <w:rPr>
          <w:rFonts w:ascii="Arial" w:hAnsi="Arial" w:cs="Arial"/>
          <w:b/>
          <w:sz w:val="22"/>
          <w:szCs w:val="22"/>
          <w:lang w:val="sr-Latn-RS" w:eastAsia="en-US"/>
        </w:rPr>
        <w:t xml:space="preserve">UT4 Pe 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*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>3044128,</w:t>
      </w:r>
      <w:r w:rsidRPr="00080B8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80B8D">
        <w:rPr>
          <w:rFonts w:ascii="Arial" w:hAnsi="Arial" w:cs="Arial"/>
          <w:b/>
          <w:sz w:val="22"/>
          <w:szCs w:val="22"/>
          <w:lang w:val="sr-Cyrl-RS" w:eastAsia="en-US"/>
        </w:rPr>
        <w:t xml:space="preserve">Phoenix Contact </w:t>
      </w:r>
      <w:r w:rsidRPr="00080B8D">
        <w:rPr>
          <w:rFonts w:ascii="Arial" w:hAnsi="Arial" w:cs="Arial"/>
          <w:sz w:val="22"/>
          <w:szCs w:val="22"/>
          <w:lang w:val="en-US" w:eastAsia="en-US"/>
        </w:rPr>
        <w:t>или одговарајући еквивалент идентичних карактеристика и квалитета.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Завршна плочица D-UT 4/10 за универзалне редне клеме </w:t>
      </w:r>
      <w:r w:rsidRPr="00080B8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*3047028 Phoenix Contact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</w:p>
    <w:p w:rsidR="00080B8D" w:rsidRPr="00080B8D" w:rsidRDefault="00080B8D" w:rsidP="00080B8D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>PVC каналице 60x60mm, са поклопцем, L=2000mm, шлицоване (перфориране), сиве боје.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Cs w:val="24"/>
          <w:lang w:val="sr-Latn-RS" w:eastAsia="sr-Latn-RS"/>
        </w:rPr>
        <w:pict>
          <v:shape id="Picture 10" o:spid="_x0000_i1034" type="#_x0000_t75" style="width:54.25pt;height:48.35pt;visibility:visible;mso-wrap-style:square">
            <v:imagedata r:id="rId16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>PVC каналице 40x40mm, са поклопцем, L=2000mm, шлицоване (перфориране), сиве боје.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Cs w:val="24"/>
          <w:lang w:val="sr-Latn-RS" w:eastAsia="sr-Latn-RS"/>
        </w:rPr>
        <w:pict>
          <v:shape id="Picture 11" o:spid="_x0000_i1035" type="#_x0000_t75" style="width:56.95pt;height:50.5pt;visibility:visible;mso-wrap-style:square">
            <v:imagedata r:id="rId16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>PVC каналице 25x40mm, са поклопцем, L=2000mm, шлицоване (перфориране), сиве боје.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pict>
          <v:shape id="Picture 12" o:spid="_x0000_i1036" type="#_x0000_t75" style="width:58.05pt;height:56.4pt;visibility:visible;mso-wrap-style:square">
            <v:imagedata r:id="rId17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PVC каналице 20x20mm, са поклопцем, L=2000mm, шлицоване (перфориране),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беле</w:t>
      </w: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 боје.</w:t>
      </w:r>
    </w:p>
    <w:p w:rsidR="00080B8D" w:rsidRPr="00080B8D" w:rsidRDefault="0099084C" w:rsidP="00080B8D">
      <w:pPr>
        <w:suppressAutoHyphens w:val="0"/>
        <w:spacing w:before="120"/>
        <w:jc w:val="center"/>
        <w:rPr>
          <w:sz w:val="22"/>
          <w:szCs w:val="22"/>
          <w:lang w:val="en-US" w:eastAsia="en-US"/>
        </w:rPr>
      </w:pPr>
      <w:r>
        <w:rPr>
          <w:noProof/>
          <w:sz w:val="22"/>
          <w:szCs w:val="22"/>
          <w:lang w:val="sr-Latn-RS" w:eastAsia="sr-Latn-RS"/>
        </w:rPr>
        <w:pict>
          <v:shape id="Picture 13" o:spid="_x0000_i1037" type="#_x0000_t75" style="width:73.05pt;height:53.2pt;visibility:visible;mso-wrap-style:square">
            <v:imagedata r:id="rId18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>DIN шина 35/7,5 mm, перфорирана L=1000mm</w:t>
      </w:r>
    </w:p>
    <w:p w:rsidR="00080B8D" w:rsidRPr="00080B8D" w:rsidRDefault="0099084C" w:rsidP="00080B8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pict>
          <v:shape id="Picture 14" o:spid="_x0000_i1038" type="#_x0000_t75" style="width:88.1pt;height:56.4pt;visibility:visible;mso-wrap-style:square">
            <v:imagedata r:id="rId19" o:title=""/>
          </v:shape>
        </w:pic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1 mm, L=8mm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1,5 mm, L=8mm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2</w:t>
      </w: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x 1,5 mm, L=8mm (дупла)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2,5 mm, L=8mm</w:t>
      </w:r>
    </w:p>
    <w:p w:rsidR="00080B8D" w:rsidRPr="00080B8D" w:rsidRDefault="00080B8D" w:rsidP="00080B8D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2</w:t>
      </w:r>
      <w:r w:rsidRPr="00080B8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080B8D">
        <w:rPr>
          <w:rFonts w:ascii="Arial" w:eastAsia="Calibri" w:hAnsi="Arial" w:cs="Arial"/>
          <w:sz w:val="22"/>
          <w:szCs w:val="22"/>
          <w:lang w:val="sr-Cyrl-RS" w:eastAsia="en-US"/>
        </w:rPr>
        <w:t>x 2,5 mm, L=8mm (дупла)</w:t>
      </w:r>
    </w:p>
    <w:p w:rsidR="005E2DA6" w:rsidRDefault="00066A8D" w:rsidP="005E2DA6">
      <w:pPr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Хилзна изолована: 4 mm, L=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10</w:t>
      </w:r>
    </w:p>
    <w:p w:rsidR="005E2DA6" w:rsidRDefault="005E2DA6" w:rsidP="005E2DA6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E2DA6" w:rsidRDefault="005E2DA6" w:rsidP="005E2DA6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E2DA6" w:rsidRDefault="005E2DA6" w:rsidP="005E2DA6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E2DA6" w:rsidRPr="005E2DA6" w:rsidRDefault="005E2DA6" w:rsidP="005E2DA6">
      <w:pPr>
        <w:spacing w:after="160" w:line="259" w:lineRule="auto"/>
        <w:jc w:val="right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E2DA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ОБРАЗАЦ </w:t>
      </w:r>
      <w:r w:rsidRPr="005E2DA6">
        <w:rPr>
          <w:rFonts w:ascii="Arial" w:eastAsia="Calibri" w:hAnsi="Arial" w:cs="Arial"/>
          <w:b/>
          <w:sz w:val="22"/>
          <w:szCs w:val="22"/>
          <w:lang w:val="sr-Cyrl-RS" w:eastAsia="en-US"/>
        </w:rPr>
        <w:t>2</w:t>
      </w:r>
    </w:p>
    <w:p w:rsidR="005E2DA6" w:rsidRPr="005E2DA6" w:rsidRDefault="005E2DA6" w:rsidP="005E2DA6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5E2DA6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5E2DA6" w:rsidRPr="005E2DA6" w:rsidRDefault="005E2DA6" w:rsidP="005E2DA6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5E2DA6" w:rsidRPr="005E2DA6" w:rsidTr="006B507E">
        <w:trPr>
          <w:trHeight w:val="2012"/>
        </w:trPr>
        <w:tc>
          <w:tcPr>
            <w:tcW w:w="339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без ПДВ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са ПДВ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без ПДВ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са ПДВ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произвођача</w:t>
            </w:r>
          </w:p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добара,модел, ознака добра</w:t>
            </w:r>
            <w:r w:rsidRPr="005E2DA6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,</w:t>
            </w:r>
            <w:r w:rsidRPr="005E2DA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01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Тастер зелени, fi 22mm, IP67 230VAC, 1NO и 1NC контакт, комплет, SCHRACK серије ММ-SET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Тастер црвени, fi 22mm, IP67 230 VAC, 1 NO и 1 NC контакт, комплет, SCHRACK серије ММ-SET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Тастер за нужно искључење, Not Aus, fi 22, IP67 230VAC, 1NO и 1NC контакт, извла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ив, са к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у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ем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Амперметар 50/5, 50Hz, 96x96 (скала 80mm/90°)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Вентилатор: димензија: 120mm x 120mm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x 38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mm; напон напаја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а: 220-240V, 50 Hz.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Прекида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ч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гребенасти 4G-10-53-U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Прекида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ч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гребенасти 4G-10-56-U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Разводни орман 400x400x250 за монта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у на зид; боја RAL7032; IP55;са уградном (монтажном) плочом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КЛЕМА </w:t>
            </w:r>
            <w:r w:rsidRPr="005E2DA6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PHOENIX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CONTACT UT 2,5мм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КЛЕМА </w:t>
            </w:r>
            <w:r w:rsidRPr="005E2DA6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PHOENIX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CONTACT UT 4мм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КЛЕМА </w:t>
            </w:r>
            <w:r w:rsidRPr="005E2DA6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PHOENIX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CONTACT UT 4-PE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ПЛО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ИЦЕ КРАЈНЕ ЗА КЛЕМЕ D-UT 4/10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PVC каналица са поклопцом 60x60мм, L=2м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PVC каналица са поклопцом 40x40мм, L=2м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PVC каналица са поклопцом 25x40мм, L=2м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PVC каналица са поклопцом 20x20мм, L=2м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DIN </w:t>
            </w:r>
            <w:r w:rsidRPr="005E2DA6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ина 35/7,5 мм, перфорирана </w:t>
            </w:r>
            <w:r w:rsidRPr="005E2DA6">
              <w:rPr>
                <w:rFonts w:ascii="Arial" w:hAnsi="Arial"/>
                <w:sz w:val="22"/>
                <w:szCs w:val="22"/>
                <w:lang w:val="sr-Latn-RS" w:eastAsia="en-US"/>
              </w:rPr>
              <w:t>L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=1000мм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Хилзна изолована 1 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мм,L=8мм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Хилзна изолована 1,5 мм,L=8мм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Хилзна изолована 2 x 1,5 мм,L=8мм</w:t>
            </w:r>
          </w:p>
        </w:tc>
        <w:tc>
          <w:tcPr>
            <w:tcW w:w="42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Хилзна изолована 2,5 мм,L=8мм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Хилзна изолована 2 x 2,5 мм,L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=8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мм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E2DA6" w:rsidRPr="005E2DA6" w:rsidTr="006B507E">
        <w:tc>
          <w:tcPr>
            <w:tcW w:w="339" w:type="pct"/>
            <w:shd w:val="clear" w:color="auto" w:fill="auto"/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Хилзна изолована 4 мм,L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=10</w:t>
            </w: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мм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5E2DA6" w:rsidRPr="005E2DA6" w:rsidRDefault="005E2DA6" w:rsidP="005E2DA6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E0BBE" w:rsidRDefault="00CE0BBE" w:rsidP="005E2DA6">
      <w:pPr>
        <w:suppressAutoHyphens w:val="0"/>
        <w:jc w:val="both"/>
        <w:rPr>
          <w:rFonts w:ascii="Arial" w:eastAsia="TimesNewRomanPS-BoldMT" w:hAnsi="Arial" w:cs="Arial"/>
          <w:bCs/>
          <w:iCs/>
          <w:sz w:val="20"/>
          <w:lang w:val="sr-Latn-RS" w:eastAsia="en-US"/>
        </w:rPr>
      </w:pPr>
    </w:p>
    <w:p w:rsidR="00CE0BBE" w:rsidRDefault="00CE0BBE" w:rsidP="005E2DA6">
      <w:pPr>
        <w:suppressAutoHyphens w:val="0"/>
        <w:jc w:val="both"/>
        <w:rPr>
          <w:rFonts w:ascii="Arial" w:eastAsia="TimesNewRomanPS-BoldMT" w:hAnsi="Arial" w:cs="Arial"/>
          <w:bCs/>
          <w:iCs/>
          <w:sz w:val="20"/>
          <w:lang w:val="sr-Latn-RS" w:eastAsia="en-US"/>
        </w:rPr>
      </w:pPr>
    </w:p>
    <w:p w:rsidR="00CE0BBE" w:rsidRDefault="00CE0BBE" w:rsidP="005E2DA6">
      <w:pPr>
        <w:suppressAutoHyphens w:val="0"/>
        <w:jc w:val="both"/>
        <w:rPr>
          <w:rFonts w:ascii="Arial" w:eastAsia="TimesNewRomanPS-BoldMT" w:hAnsi="Arial" w:cs="Arial"/>
          <w:bCs/>
          <w:iCs/>
          <w:sz w:val="20"/>
          <w:lang w:val="sr-Latn-RS" w:eastAsia="en-US"/>
        </w:rPr>
      </w:pPr>
    </w:p>
    <w:p w:rsidR="00CE0BBE" w:rsidRDefault="00CE0BBE" w:rsidP="005E2DA6">
      <w:pPr>
        <w:suppressAutoHyphens w:val="0"/>
        <w:jc w:val="both"/>
        <w:rPr>
          <w:rFonts w:ascii="Arial" w:eastAsia="TimesNewRomanPS-BoldMT" w:hAnsi="Arial" w:cs="Arial"/>
          <w:bCs/>
          <w:iCs/>
          <w:sz w:val="20"/>
          <w:lang w:val="sr-Latn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E0BBE" w:rsidRPr="005E2DA6" w:rsidTr="006B507E">
        <w:trPr>
          <w:trHeight w:val="418"/>
        </w:trPr>
        <w:tc>
          <w:tcPr>
            <w:tcW w:w="568" w:type="dxa"/>
            <w:vAlign w:val="center"/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E0BBE" w:rsidRPr="005E2DA6" w:rsidRDefault="00CE0BBE" w:rsidP="006B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E0BBE" w:rsidRPr="005E2DA6" w:rsidTr="006B507E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E0BBE" w:rsidRPr="005E2DA6" w:rsidRDefault="00CE0BBE" w:rsidP="006B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E0BBE" w:rsidRPr="005E2DA6" w:rsidTr="006B507E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E0BBE" w:rsidRPr="005E2DA6" w:rsidRDefault="00CE0BBE" w:rsidP="006B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ИИ</w:t>
            </w:r>
            <w:r w:rsidRPr="005E2D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E0BBE" w:rsidRPr="005E2DA6" w:rsidRDefault="00CE0BBE" w:rsidP="006B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E0BBE" w:rsidRPr="005E2DA6" w:rsidRDefault="00CE0BBE" w:rsidP="005E2DA6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5E2DA6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E2DA6" w:rsidRPr="005E2DA6" w:rsidTr="006B507E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5E2DA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који су укључени у укупно понуђену цену без ПДВ-а</w:t>
            </w:r>
          </w:p>
          <w:p w:rsidR="005E2DA6" w:rsidRPr="005E2DA6" w:rsidRDefault="005E2DA6" w:rsidP="005E2D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5E2DA6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5E2DA6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5E2DA6" w:rsidRPr="005E2DA6" w:rsidTr="006B507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E2DA6" w:rsidRPr="005E2DA6" w:rsidRDefault="005E2DA6" w:rsidP="005E2D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E2DA6" w:rsidRPr="005E2DA6" w:rsidRDefault="005E2DA6" w:rsidP="005E2D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5E2D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E2DA6" w:rsidRPr="005E2DA6" w:rsidTr="006B507E">
        <w:trPr>
          <w:jc w:val="center"/>
        </w:trPr>
        <w:tc>
          <w:tcPr>
            <w:tcW w:w="3882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5E2DA6" w:rsidRPr="005E2DA6" w:rsidTr="006B507E">
        <w:trPr>
          <w:jc w:val="center"/>
        </w:trPr>
        <w:tc>
          <w:tcPr>
            <w:tcW w:w="3882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2DA6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E2DA6" w:rsidRPr="005E2DA6" w:rsidTr="006B507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E2DA6" w:rsidRPr="005E2DA6" w:rsidTr="006B507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E2DA6" w:rsidRPr="005E2DA6" w:rsidRDefault="005E2DA6" w:rsidP="005E2D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E2DA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E2DA6" w:rsidRPr="005E2DA6" w:rsidRDefault="005E2DA6" w:rsidP="005E2D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E2D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E2DA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E2DA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E2DA6" w:rsidRPr="005E2DA6" w:rsidRDefault="005E2DA6" w:rsidP="005E2D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5E2DA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E2D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E2DA6" w:rsidRPr="005E2DA6" w:rsidRDefault="005E2DA6" w:rsidP="005E2D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E2DA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E2D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E2DA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E2DA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E2DA6" w:rsidRPr="005E2DA6" w:rsidRDefault="005E2DA6" w:rsidP="005E2DA6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E2DA6" w:rsidRPr="005E2DA6" w:rsidRDefault="005E2DA6" w:rsidP="005E2D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E2DA6" w:rsidRPr="005E2DA6" w:rsidRDefault="005E2DA6" w:rsidP="005E2D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5E2DA6" w:rsidRPr="005E2DA6" w:rsidRDefault="005E2DA6" w:rsidP="005E2D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5E2DA6" w:rsidRPr="005E2DA6" w:rsidRDefault="005E2DA6" w:rsidP="005E2D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5E2DA6" w:rsidRPr="005E2DA6" w:rsidRDefault="005E2DA6" w:rsidP="005E2D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E2DA6" w:rsidRPr="005E2DA6" w:rsidRDefault="005E2DA6" w:rsidP="005E2D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E2DA6" w:rsidRPr="005E2DA6" w:rsidRDefault="005E2DA6" w:rsidP="005E2D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5E2DA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5E2DA6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5E2DA6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E2DA6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И + ред.бр. ИИ)</w:t>
      </w:r>
    </w:p>
    <w:p w:rsidR="005E2DA6" w:rsidRPr="005E2DA6" w:rsidRDefault="005E2DA6" w:rsidP="005E2DA6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5E2DA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5E2DA6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И из табеле 1)</w:t>
      </w: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E2DA6" w:rsidRPr="005E2DA6" w:rsidRDefault="005E2DA6" w:rsidP="005E2D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E2DA6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080B8D" w:rsidRPr="00080B8D" w:rsidRDefault="00080B8D" w:rsidP="008D04A4">
      <w:p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20"/>
      <w:footerReference w:type="even" r:id="rId21"/>
      <w:footerReference w:type="default" r:id="rId2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E8" w:rsidRDefault="00103BE8" w:rsidP="00F717AF">
      <w:r>
        <w:separator/>
      </w:r>
    </w:p>
  </w:endnote>
  <w:endnote w:type="continuationSeparator" w:id="0">
    <w:p w:rsidR="00103BE8" w:rsidRDefault="00103BE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233C6">
      <w:rPr>
        <w:i/>
        <w:sz w:val="20"/>
        <w:lang w:val="sr-Latn-RS"/>
      </w:rPr>
      <w:t>3000/0921/2017(1148/2017)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9084C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9084C">
      <w:rPr>
        <w:i/>
        <w:noProof/>
      </w:rPr>
      <w:t>10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E8" w:rsidRDefault="00103BE8" w:rsidP="00F717AF">
      <w:r>
        <w:separator/>
      </w:r>
    </w:p>
  </w:footnote>
  <w:footnote w:type="continuationSeparator" w:id="0">
    <w:p w:rsidR="00103BE8" w:rsidRDefault="00103BE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03BE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9084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9084C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102F30"/>
    <w:multiLevelType w:val="hybridMultilevel"/>
    <w:tmpl w:val="18640B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FF77DE"/>
    <w:multiLevelType w:val="hybridMultilevel"/>
    <w:tmpl w:val="B34623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3BA6"/>
    <w:multiLevelType w:val="hybridMultilevel"/>
    <w:tmpl w:val="BDA2A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EE0"/>
    <w:multiLevelType w:val="hybridMultilevel"/>
    <w:tmpl w:val="0624FA06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1C98"/>
    <w:multiLevelType w:val="hybridMultilevel"/>
    <w:tmpl w:val="BDA2A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A5514"/>
    <w:multiLevelType w:val="hybridMultilevel"/>
    <w:tmpl w:val="C1F689E4"/>
    <w:lvl w:ilvl="0" w:tplc="B30A3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6A8D"/>
    <w:rsid w:val="00070BCD"/>
    <w:rsid w:val="000768C2"/>
    <w:rsid w:val="00080B8D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BE8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6D1C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503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8FD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2231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9A2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0A8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2DA6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80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25E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04A4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79F7"/>
    <w:rsid w:val="0099006D"/>
    <w:rsid w:val="0099084C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E9E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33C6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0BBE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686"/>
    <w:rsid w:val="00E61D5B"/>
    <w:rsid w:val="00E635AD"/>
    <w:rsid w:val="00E6737B"/>
    <w:rsid w:val="00E706C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4C5E"/>
    <w:rsid w:val="00EC57BF"/>
    <w:rsid w:val="00EC76E1"/>
    <w:rsid w:val="00ED3247"/>
    <w:rsid w:val="00ED469C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40</cp:revision>
  <cp:lastPrinted>2018-02-02T07:23:00Z</cp:lastPrinted>
  <dcterms:created xsi:type="dcterms:W3CDTF">2015-07-01T14:16:00Z</dcterms:created>
  <dcterms:modified xsi:type="dcterms:W3CDTF">2018-02-02T08:58:00Z</dcterms:modified>
</cp:coreProperties>
</file>