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54C0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400FE4" w:rsidRPr="00400FE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00FE4" w:rsidRPr="00400FE4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D6B88" w:rsidRDefault="00C6690C" w:rsidP="004D6B88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B512A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B512A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 </w:t>
      </w:r>
    </w:p>
    <w:p w:rsidR="004D6B88" w:rsidRDefault="004D6B88" w:rsidP="004D6B88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B54C0B" w:rsidRPr="004D6B88" w:rsidRDefault="00B54C0B" w:rsidP="004D6B88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54C0B">
        <w:rPr>
          <w:rFonts w:ascii="Arial" w:hAnsi="Arial" w:cs="Arial"/>
          <w:i/>
          <w:color w:val="4F81BD"/>
          <w:sz w:val="22"/>
          <w:szCs w:val="22"/>
        </w:rPr>
        <w:tab/>
      </w:r>
      <w:r w:rsidRPr="00B54C0B">
        <w:rPr>
          <w:rFonts w:ascii="Arial" w:hAnsi="Arial" w:cs="Arial"/>
          <w:i/>
          <w:color w:val="4F81BD"/>
          <w:sz w:val="22"/>
          <w:szCs w:val="22"/>
        </w:rPr>
        <w:tab/>
        <w:t xml:space="preserve"> </w:t>
      </w:r>
    </w:p>
    <w:p w:rsidR="00C6690C" w:rsidRPr="00295D8C" w:rsidRDefault="004D6B8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D6B88">
        <w:rPr>
          <w:rFonts w:ascii="Arial" w:hAnsi="Arial" w:cs="Arial"/>
          <w:i/>
          <w:color w:val="4F81BD"/>
          <w:sz w:val="22"/>
          <w:szCs w:val="22"/>
        </w:rPr>
        <w:t xml:space="preserve">„Постројење 6кВ 3ГA- 3ГБ- ТЕНТ -А </w:t>
      </w:r>
      <w:r w:rsidR="00C6690C"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C6690C"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D6B88" w:rsidRPr="004D6B88">
        <w:rPr>
          <w:rFonts w:ascii="Arial" w:hAnsi="Arial" w:cs="Arial"/>
          <w:sz w:val="22"/>
          <w:szCs w:val="22"/>
        </w:rPr>
        <w:t xml:space="preserve">3000/1251/2017 (2132/2017)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D7D4E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број </w:t>
      </w:r>
      <w:r w:rsidR="007461A2" w:rsidRPr="007461A2">
        <w:rPr>
          <w:rFonts w:ascii="Arial" w:hAnsi="Arial" w:cs="Arial"/>
          <w:sz w:val="22"/>
          <w:szCs w:val="22"/>
          <w:lang w:val="sr-Cyrl-RS"/>
        </w:rPr>
        <w:t xml:space="preserve">105.Е.03.01- 223/ </w:t>
      </w:r>
      <w:r w:rsidR="007461A2">
        <w:rPr>
          <w:rFonts w:ascii="Arial" w:hAnsi="Arial" w:cs="Arial"/>
          <w:sz w:val="22"/>
          <w:szCs w:val="22"/>
          <w:lang w:val="sr-Latn-RS"/>
        </w:rPr>
        <w:t>6</w:t>
      </w:r>
      <w:r w:rsidR="007461A2" w:rsidRPr="007461A2">
        <w:rPr>
          <w:rFonts w:ascii="Arial" w:hAnsi="Arial" w:cs="Arial"/>
          <w:sz w:val="22"/>
          <w:szCs w:val="22"/>
          <w:lang w:val="sr-Cyrl-RS"/>
        </w:rPr>
        <w:t>-2018 od 19.01.2018.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400FE4" w:rsidRPr="00400FE4" w:rsidRDefault="00400FE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B512A" w:rsidRDefault="00B54C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ПРВУ</w:t>
      </w:r>
      <w:r w:rsidR="00400FE4" w:rsidRPr="00400FE4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4B512A" w:rsidRDefault="004B512A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B54C0B" w:rsidRPr="00B54C0B" w:rsidRDefault="00C6690C" w:rsidP="00B54C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B54C0B" w:rsidRPr="00B54C0B">
        <w:rPr>
          <w:rFonts w:ascii="Arial" w:hAnsi="Arial" w:cs="Arial"/>
          <w:sz w:val="22"/>
          <w:szCs w:val="22"/>
        </w:rPr>
        <w:tab/>
      </w:r>
      <w:r w:rsidR="00B54C0B" w:rsidRPr="00B54C0B">
        <w:rPr>
          <w:rFonts w:ascii="Arial" w:hAnsi="Arial" w:cs="Arial"/>
          <w:sz w:val="22"/>
          <w:szCs w:val="22"/>
        </w:rPr>
        <w:tab/>
        <w:t xml:space="preserve"> </w:t>
      </w:r>
    </w:p>
    <w:p w:rsidR="004B512A" w:rsidRPr="004B512A" w:rsidRDefault="004D6B88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D6B88">
        <w:rPr>
          <w:rFonts w:ascii="Arial" w:hAnsi="Arial" w:cs="Arial"/>
          <w:sz w:val="22"/>
          <w:szCs w:val="22"/>
        </w:rPr>
        <w:t>Постројење 6кВ 3ГA- 3ГБ- ТЕНТ -А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</w:t>
      </w:r>
      <w:r w:rsidR="004D6B88" w:rsidRPr="004D6B88">
        <w:rPr>
          <w:rFonts w:ascii="Arial" w:hAnsi="Arial" w:cs="Arial"/>
          <w:sz w:val="22"/>
          <w:szCs w:val="22"/>
        </w:rPr>
        <w:t xml:space="preserve">3000/1251/2017 (2132/2017)  </w:t>
      </w:r>
    </w:p>
    <w:p w:rsidR="00C6690C" w:rsidRPr="004B512A" w:rsidRDefault="00B54C0B" w:rsidP="00B54C0B">
      <w:pPr>
        <w:tabs>
          <w:tab w:val="left" w:pos="63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4B51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AE2519" w:rsidRPr="000677A3" w:rsidRDefault="00AE2519" w:rsidP="001F4374">
      <w:pPr>
        <w:pStyle w:val="KDPodnaslov2"/>
        <w:spacing w:before="0"/>
        <w:jc w:val="both"/>
        <w:rPr>
          <w:rFonts w:cs="Arial"/>
          <w:b w:val="0"/>
          <w:lang w:val="sr-Latn-RS"/>
        </w:rPr>
      </w:pPr>
      <w:bookmarkStart w:id="1" w:name="_Toc441651579"/>
      <w:bookmarkStart w:id="2" w:name="_Toc442559890"/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Pr="004D6B88" w:rsidRDefault="00AE2519" w:rsidP="004D6B88">
      <w:pPr>
        <w:pStyle w:val="KDPodnaslov2"/>
        <w:numPr>
          <w:ilvl w:val="0"/>
          <w:numId w:val="24"/>
        </w:numPr>
        <w:spacing w:before="0"/>
        <w:jc w:val="both"/>
        <w:rPr>
          <w:rFonts w:cs="Arial"/>
          <w:b w:val="0"/>
          <w:lang w:val="sr-Cyrl-RS"/>
        </w:rPr>
      </w:pPr>
      <w:r w:rsidRPr="00154735">
        <w:rPr>
          <w:rFonts w:cs="Arial"/>
          <w:lang w:val="sr-Cyrl-RS"/>
        </w:rPr>
        <w:t xml:space="preserve">Мења се </w:t>
      </w:r>
      <w:bookmarkEnd w:id="1"/>
      <w:bookmarkEnd w:id="2"/>
      <w:r w:rsidR="004D6B88" w:rsidRPr="00154735">
        <w:rPr>
          <w:rFonts w:cs="Arial"/>
          <w:lang w:val="sr-Cyrl-RS"/>
        </w:rPr>
        <w:t xml:space="preserve"> </w:t>
      </w:r>
      <w:r w:rsidRPr="00154735">
        <w:rPr>
          <w:rFonts w:cs="Arial"/>
          <w:lang w:val="sr-Cyrl-RS"/>
        </w:rPr>
        <w:t>у оде</w:t>
      </w:r>
      <w:r w:rsidRPr="004D6B88">
        <w:rPr>
          <w:rFonts w:cs="Arial"/>
          <w:lang w:val="sr-Cyrl-RS"/>
        </w:rPr>
        <w:t>љку 6.  УПУТСТВО ПОНУЂАЧИМА КАКО ДА САЧИНЕ ПОНУДУ тачка 6.</w:t>
      </w:r>
      <w:r w:rsidR="004D6B88">
        <w:rPr>
          <w:rFonts w:cs="Arial"/>
          <w:lang w:val="sr-Cyrl-RS"/>
        </w:rPr>
        <w:t xml:space="preserve">1 и сада </w:t>
      </w:r>
      <w:r w:rsidRPr="004D6B88">
        <w:rPr>
          <w:rFonts w:cs="Arial"/>
          <w:lang w:val="sr-Cyrl-RS"/>
        </w:rPr>
        <w:t>гласи:</w:t>
      </w:r>
    </w:p>
    <w:p w:rsidR="004D6B88" w:rsidRPr="000677A3" w:rsidRDefault="004D6B88" w:rsidP="004D6B88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u w:val="single"/>
          <w:lang w:val="sr-Latn-RS" w:eastAsia="hr-HR"/>
        </w:rPr>
      </w:pPr>
    </w:p>
    <w:p w:rsidR="004D6B88" w:rsidRPr="004D6B88" w:rsidRDefault="004D6B88" w:rsidP="004D6B88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eastAsia="hr-HR"/>
        </w:rPr>
      </w:pPr>
      <w:r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hr-HR"/>
        </w:rPr>
        <w:t>6.</w:t>
      </w:r>
      <w:r w:rsidRPr="004D6B88">
        <w:rPr>
          <w:rFonts w:ascii="Arial" w:eastAsia="TimesNewRomanPSMT" w:hAnsi="Arial" w:cs="Arial"/>
          <w:b/>
          <w:bCs/>
          <w:iCs/>
          <w:sz w:val="22"/>
          <w:szCs w:val="22"/>
          <w:lang w:eastAsia="hr-HR"/>
        </w:rPr>
        <w:t>1  Језик на којем понуда мора бити састављена</w:t>
      </w:r>
    </w:p>
    <w:p w:rsidR="004D6B88" w:rsidRPr="004D6B88" w:rsidRDefault="004D6B88" w:rsidP="004D6B88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Latn-RS" w:eastAsia="hr-HR"/>
        </w:rPr>
      </w:pPr>
    </w:p>
    <w:p w:rsidR="004D6B88" w:rsidRDefault="004D6B88" w:rsidP="004D6B8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4D6B88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припремио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конкурсну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документацију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српском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водиће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поступак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српском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D6B88" w:rsidRPr="004D6B88" w:rsidRDefault="004D6B88" w:rsidP="004D6B8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D6B88" w:rsidRDefault="004D6B88" w:rsidP="004D6B8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4D6B88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свим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прилозима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мора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сачињена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српском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D6B88" w:rsidRPr="004D6B88" w:rsidRDefault="004D6B88" w:rsidP="004D6B8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D6B88" w:rsidRDefault="004D6B88" w:rsidP="004D6B8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Прилози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чине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саставни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део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4D6B8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4D6B88">
        <w:rPr>
          <w:rFonts w:ascii="Arial" w:hAnsi="Arial" w:cs="Arial"/>
          <w:sz w:val="22"/>
          <w:szCs w:val="22"/>
          <w:lang w:val="sr-Cyrl-RS" w:eastAsia="en-US"/>
        </w:rPr>
        <w:t>( сем</w:t>
      </w:r>
      <w:proofErr w:type="gramEnd"/>
      <w:r w:rsidRPr="004D6B88">
        <w:rPr>
          <w:rFonts w:ascii="Arial" w:hAnsi="Arial" w:cs="Arial"/>
          <w:sz w:val="22"/>
          <w:szCs w:val="22"/>
          <w:lang w:val="sr-Cyrl-RS" w:eastAsia="en-US"/>
        </w:rPr>
        <w:t xml:space="preserve"> техничких)</w:t>
      </w:r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достављају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српском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4D6B88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неки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прилог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документ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страном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језику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он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мора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преведен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српски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језик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оверен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овлашћеног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преводиоца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супротном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одбијена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неприхватљива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D6B88" w:rsidRPr="004D6B88" w:rsidRDefault="004D6B88" w:rsidP="004D6B8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D6B88" w:rsidRPr="004D6B88" w:rsidRDefault="004D6B88" w:rsidP="004D6B88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Део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тиче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техничких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карактеристика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ови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докази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захтевани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техничком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спецификацијом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достављен</w:t>
      </w:r>
      <w:proofErr w:type="spellEnd"/>
      <w:r w:rsidRPr="004D6B8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4D6B88">
        <w:rPr>
          <w:rFonts w:ascii="Arial" w:hAnsi="Arial" w:cs="Arial"/>
          <w:sz w:val="22"/>
          <w:szCs w:val="22"/>
          <w:lang w:val="sr-Cyrl-RS" w:eastAsia="en-US"/>
        </w:rPr>
        <w:t>енглеском  језику</w:t>
      </w:r>
      <w:proofErr w:type="gram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4D6B88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документа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потребно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превести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српски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језик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позвати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r w:rsidRPr="004D6B88">
        <w:rPr>
          <w:rFonts w:ascii="Arial" w:hAnsi="Arial" w:cs="Arial"/>
          <w:sz w:val="22"/>
          <w:szCs w:val="22"/>
          <w:lang w:val="sr-Cyrl-RS" w:eastAsia="en-US"/>
        </w:rPr>
        <w:t>примереном</w:t>
      </w:r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превод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тог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дела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D6B88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4D6B8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1F4374" w:rsidRPr="000677A3" w:rsidRDefault="001F4374" w:rsidP="001F4374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1F4374" w:rsidRPr="003F0E74" w:rsidRDefault="001F4374" w:rsidP="001F4374">
      <w:pPr>
        <w:jc w:val="center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3.</w:t>
      </w: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Ов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измен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F0E74">
        <w:rPr>
          <w:rFonts w:ascii="Arial" w:hAnsi="Arial" w:cs="Arial"/>
          <w:sz w:val="22"/>
          <w:szCs w:val="22"/>
          <w:lang w:val="ru-RU"/>
        </w:rPr>
        <w:t>и</w:t>
      </w:r>
      <w:r w:rsidRPr="003F0E74">
        <w:rPr>
          <w:rFonts w:ascii="Arial" w:hAnsi="Arial" w:cs="Arial"/>
          <w:sz w:val="22"/>
          <w:szCs w:val="22"/>
        </w:rPr>
        <w:t>је се објављуј</w:t>
      </w:r>
      <w:r w:rsidRPr="003F0E74">
        <w:rPr>
          <w:rFonts w:ascii="Arial" w:hAnsi="Arial" w:cs="Arial"/>
          <w:sz w:val="22"/>
          <w:szCs w:val="22"/>
          <w:lang w:val="sr-Cyrl-RS"/>
        </w:rPr>
        <w:t>у</w:t>
      </w:r>
      <w:r w:rsidRPr="003F0E74">
        <w:rPr>
          <w:rFonts w:ascii="Arial" w:hAnsi="Arial" w:cs="Arial"/>
          <w:sz w:val="22"/>
          <w:szCs w:val="22"/>
        </w:rPr>
        <w:t xml:space="preserve"> на Порталу УЈН и </w:t>
      </w:r>
      <w:r w:rsidRPr="003F0E74">
        <w:rPr>
          <w:rFonts w:ascii="Arial" w:hAnsi="Arial" w:cs="Arial"/>
          <w:sz w:val="22"/>
          <w:szCs w:val="22"/>
          <w:lang w:val="sr-Cyrl-RS"/>
        </w:rPr>
        <w:t>и</w:t>
      </w:r>
      <w:r w:rsidRPr="003F0E74">
        <w:rPr>
          <w:rFonts w:ascii="Arial" w:hAnsi="Arial" w:cs="Arial"/>
          <w:sz w:val="22"/>
          <w:szCs w:val="22"/>
        </w:rPr>
        <w:t>нтернет страници Наручиоца.</w:t>
      </w:r>
    </w:p>
    <w:p w:rsidR="001F4374" w:rsidRPr="000677A3" w:rsidRDefault="001F4374" w:rsidP="001F4374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1F4374" w:rsidRPr="003F0E74" w:rsidRDefault="001F4374" w:rsidP="001F437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F0E7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BC5D3E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Доставити:</w:t>
      </w:r>
    </w:p>
    <w:p w:rsidR="000677A3" w:rsidRPr="00AE2519" w:rsidRDefault="001F4374" w:rsidP="000677A3">
      <w:pPr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3F0E74">
        <w:rPr>
          <w:rFonts w:ascii="Arial" w:hAnsi="Arial" w:cs="Arial"/>
          <w:sz w:val="22"/>
          <w:szCs w:val="22"/>
        </w:rPr>
        <w:t>- Архиви</w:t>
      </w:r>
    </w:p>
    <w:p w:rsidR="00AE2519" w:rsidRPr="00AE2519" w:rsidRDefault="00AE2519" w:rsidP="00AE2519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sectPr w:rsidR="00AE2519" w:rsidRPr="00AE251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0A" w:rsidRDefault="00522F0A" w:rsidP="00F717AF">
      <w:r>
        <w:separator/>
      </w:r>
    </w:p>
  </w:endnote>
  <w:endnote w:type="continuationSeparator" w:id="0">
    <w:p w:rsidR="00522F0A" w:rsidRDefault="00522F0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461A2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461A2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0A" w:rsidRDefault="00522F0A" w:rsidP="00F717AF">
      <w:r>
        <w:separator/>
      </w:r>
    </w:p>
  </w:footnote>
  <w:footnote w:type="continuationSeparator" w:id="0">
    <w:p w:rsidR="00522F0A" w:rsidRDefault="00522F0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461A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461A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06B4"/>
    <w:multiLevelType w:val="hybridMultilevel"/>
    <w:tmpl w:val="AC00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C7A31"/>
    <w:multiLevelType w:val="multilevel"/>
    <w:tmpl w:val="13422F6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hint="default"/>
        <w:b w:val="0"/>
        <w:sz w:val="22"/>
      </w:rPr>
    </w:lvl>
  </w:abstractNum>
  <w:abstractNum w:abstractNumId="9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F0E5A"/>
    <w:multiLevelType w:val="multilevel"/>
    <w:tmpl w:val="959E3A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73D37"/>
    <w:multiLevelType w:val="hybridMultilevel"/>
    <w:tmpl w:val="A530A8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4855F5A"/>
    <w:multiLevelType w:val="hybridMultilevel"/>
    <w:tmpl w:val="AECAFF2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13"/>
  </w:num>
  <w:num w:numId="9">
    <w:abstractNumId w:val="23"/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22"/>
  </w:num>
  <w:num w:numId="16">
    <w:abstractNumId w:val="4"/>
  </w:num>
  <w:num w:numId="17">
    <w:abstractNumId w:val="3"/>
  </w:num>
  <w:num w:numId="18">
    <w:abstractNumId w:val="12"/>
  </w:num>
  <w:num w:numId="19">
    <w:abstractNumId w:val="9"/>
  </w:num>
  <w:num w:numId="20">
    <w:abstractNumId w:val="26"/>
  </w:num>
  <w:num w:numId="21">
    <w:abstractNumId w:val="5"/>
  </w:num>
  <w:num w:numId="22">
    <w:abstractNumId w:val="27"/>
  </w:num>
  <w:num w:numId="23">
    <w:abstractNumId w:val="15"/>
  </w:num>
  <w:num w:numId="24">
    <w:abstractNumId w:val="20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580"/>
    <w:rsid w:val="00057520"/>
    <w:rsid w:val="00062487"/>
    <w:rsid w:val="00065C1F"/>
    <w:rsid w:val="000677A3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73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437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13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D8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919"/>
    <w:rsid w:val="003A0B84"/>
    <w:rsid w:val="003A13C1"/>
    <w:rsid w:val="003A2425"/>
    <w:rsid w:val="003A7895"/>
    <w:rsid w:val="003B24D0"/>
    <w:rsid w:val="003B5DA9"/>
    <w:rsid w:val="003B6BD7"/>
    <w:rsid w:val="003C6BB6"/>
    <w:rsid w:val="003D4873"/>
    <w:rsid w:val="003F72B8"/>
    <w:rsid w:val="00400FE4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D6B88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F0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7D4E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625"/>
    <w:rsid w:val="00623E54"/>
    <w:rsid w:val="00625C87"/>
    <w:rsid w:val="006313E9"/>
    <w:rsid w:val="006340F0"/>
    <w:rsid w:val="00635EB0"/>
    <w:rsid w:val="00637C04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1A2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87C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837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845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5F6D"/>
    <w:rsid w:val="00A01116"/>
    <w:rsid w:val="00A0384D"/>
    <w:rsid w:val="00A055A6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7D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51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4C0B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50B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5DA9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5C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095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27</cp:revision>
  <cp:lastPrinted>2014-12-19T09:46:00Z</cp:lastPrinted>
  <dcterms:created xsi:type="dcterms:W3CDTF">2018-01-04T12:37:00Z</dcterms:created>
  <dcterms:modified xsi:type="dcterms:W3CDTF">2018-01-22T08:52:00Z</dcterms:modified>
</cp:coreProperties>
</file>