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00D74CA9">
        <w:rPr>
          <w:rFonts w:ascii="Arial" w:hAnsi="Arial"/>
        </w:rPr>
        <w:t xml:space="preserve"> Богољуба Урошевића-</w:t>
      </w:r>
      <w:r w:rsidRPr="0046231D">
        <w:rPr>
          <w:rFonts w:ascii="Arial" w:hAnsi="Arial"/>
        </w:rPr>
        <w:t>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FC01E0" w:rsidRPr="00E05B72" w:rsidRDefault="00E05B72" w:rsidP="00FC01E0">
      <w:pPr>
        <w:tabs>
          <w:tab w:val="left" w:pos="8640"/>
        </w:tabs>
        <w:spacing w:line="240" w:lineRule="auto"/>
        <w:ind w:left="-360" w:right="-19"/>
        <w:rPr>
          <w:rFonts w:ascii="Arial" w:hAnsi="Arial"/>
          <w:lang w:val="en-US"/>
        </w:rPr>
      </w:pPr>
      <w:r w:rsidRPr="00E05B72">
        <w:rPr>
          <w:rFonts w:ascii="Arial" w:hAnsi="Arial"/>
          <w:lang w:val="en-US"/>
        </w:rPr>
        <w:t>105-E.03.01-50213/</w:t>
      </w:r>
      <w:r w:rsidR="00A72ED0">
        <w:rPr>
          <w:rFonts w:ascii="Arial" w:hAnsi="Arial"/>
          <w:lang w:val="sr-Cyrl-RS"/>
        </w:rPr>
        <w:t>6</w:t>
      </w:r>
      <w:r w:rsidRPr="00E05B72">
        <w:rPr>
          <w:rFonts w:ascii="Arial" w:hAnsi="Arial"/>
          <w:lang w:val="en-US"/>
        </w:rPr>
        <w:t>-2018</w:t>
      </w:r>
    </w:p>
    <w:p w:rsidR="00FC01E0" w:rsidRDefault="00A72ED0" w:rsidP="00FC01E0">
      <w:pPr>
        <w:tabs>
          <w:tab w:val="left" w:pos="8640"/>
        </w:tabs>
        <w:spacing w:line="240" w:lineRule="auto"/>
        <w:ind w:left="-360" w:right="-19"/>
        <w:rPr>
          <w:rFonts w:ascii="Arial" w:hAnsi="Arial"/>
          <w:lang w:val="sr-Cyrl-RS"/>
        </w:rPr>
      </w:pPr>
      <w:r w:rsidRPr="00A72ED0">
        <w:rPr>
          <w:rFonts w:ascii="Arial" w:hAnsi="Arial"/>
          <w:lang w:val="sr-Cyrl-RS"/>
        </w:rPr>
        <w:t>23.02.2018.</w:t>
      </w:r>
    </w:p>
    <w:p w:rsidR="00A72ED0" w:rsidRPr="00A72ED0" w:rsidRDefault="00A72ED0" w:rsidP="00FC01E0">
      <w:pPr>
        <w:tabs>
          <w:tab w:val="left" w:pos="8640"/>
        </w:tabs>
        <w:spacing w:line="240" w:lineRule="auto"/>
        <w:ind w:left="-360" w:right="-19"/>
        <w:rPr>
          <w:rFonts w:ascii="Arial" w:hAnsi="Arial"/>
          <w:lang w:val="sr-Cyrl-RS"/>
        </w:rPr>
      </w:pPr>
    </w:p>
    <w:p w:rsidR="00823373" w:rsidRPr="00C218C9" w:rsidRDefault="00823373" w:rsidP="00C218C9">
      <w:pPr>
        <w:rPr>
          <w:rFonts w:ascii="Arial" w:eastAsia="Arial Unicode MS" w:hAnsi="Arial"/>
          <w:kern w:val="2"/>
          <w:lang w:val="ru-RU"/>
        </w:rPr>
      </w:pPr>
      <w:r w:rsidRPr="00C218C9">
        <w:rPr>
          <w:rFonts w:ascii="Arial" w:hAnsi="Arial"/>
          <w:iCs/>
        </w:rPr>
        <w:t>На основу члана 54. и 63. Закона о јавним набавк</w:t>
      </w:r>
      <w:r w:rsidR="008C28EE" w:rsidRPr="00C218C9">
        <w:rPr>
          <w:rFonts w:ascii="Arial" w:hAnsi="Arial"/>
          <w:iCs/>
        </w:rPr>
        <w:t>ама („Службeни глaсник РС", бр</w:t>
      </w:r>
      <w:r w:rsidR="008C28EE" w:rsidRPr="00C218C9">
        <w:rPr>
          <w:rFonts w:ascii="Arial" w:hAnsi="Arial"/>
          <w:iCs/>
          <w:lang w:val="sr-Cyrl-RS"/>
        </w:rPr>
        <w:t>.</w:t>
      </w:r>
      <w:r w:rsidRPr="00C218C9">
        <w:rPr>
          <w:rFonts w:ascii="Arial" w:hAnsi="Arial"/>
          <w:iCs/>
        </w:rPr>
        <w:t xml:space="preserve"> 124/12</w:t>
      </w:r>
      <w:r w:rsidR="008C28EE" w:rsidRPr="00C218C9">
        <w:rPr>
          <w:rFonts w:ascii="Arial" w:hAnsi="Arial"/>
          <w:iCs/>
          <w:lang w:val="ru-RU"/>
        </w:rPr>
        <w:t>,</w:t>
      </w:r>
      <w:r w:rsidR="00C04B2D" w:rsidRPr="00C218C9">
        <w:rPr>
          <w:rFonts w:ascii="Arial" w:hAnsi="Arial"/>
          <w:iCs/>
          <w:lang w:val="ru-RU"/>
        </w:rPr>
        <w:t xml:space="preserve"> </w:t>
      </w:r>
      <w:r w:rsidRPr="00C218C9">
        <w:rPr>
          <w:rFonts w:ascii="Arial" w:hAnsi="Arial"/>
          <w:iCs/>
        </w:rPr>
        <w:t>14/15</w:t>
      </w:r>
      <w:r w:rsidR="00C04B2D" w:rsidRPr="00C218C9">
        <w:rPr>
          <w:rFonts w:ascii="Arial" w:hAnsi="Arial"/>
          <w:iCs/>
          <w:lang w:val="sr-Cyrl-RS"/>
        </w:rPr>
        <w:t xml:space="preserve"> </w:t>
      </w:r>
      <w:r w:rsidR="008C28EE" w:rsidRPr="00C218C9">
        <w:rPr>
          <w:rFonts w:ascii="Arial" w:hAnsi="Arial"/>
          <w:iCs/>
          <w:lang w:val="sr-Cyrl-RS"/>
        </w:rPr>
        <w:t>и 68/15</w:t>
      </w:r>
      <w:r w:rsidRPr="00C218C9">
        <w:rPr>
          <w:rFonts w:ascii="Arial" w:hAnsi="Arial"/>
          <w:iCs/>
        </w:rPr>
        <w:t xml:space="preserve">), Комисија за јавну набавку број </w:t>
      </w:r>
      <w:r w:rsidR="00C218C9" w:rsidRPr="00C218C9">
        <w:rPr>
          <w:rFonts w:ascii="Arial" w:hAnsi="Arial"/>
          <w:lang w:val="en-US"/>
        </w:rPr>
        <w:t>JН/3000/0716/2017 (16</w:t>
      </w:r>
      <w:r w:rsidR="00C218C9" w:rsidRPr="00C218C9">
        <w:rPr>
          <w:rFonts w:ascii="Arial" w:hAnsi="Arial"/>
          <w:lang w:val="sr-Cyrl-RS"/>
        </w:rPr>
        <w:t>1</w:t>
      </w:r>
      <w:r w:rsidR="00C218C9" w:rsidRPr="00C218C9">
        <w:rPr>
          <w:rFonts w:ascii="Arial" w:hAnsi="Arial"/>
          <w:lang w:val="en-US"/>
        </w:rPr>
        <w:t>3/2017)</w:t>
      </w:r>
      <w:r w:rsidRPr="00C218C9">
        <w:rPr>
          <w:rFonts w:ascii="Arial" w:hAnsi="Arial"/>
          <w:lang w:val="ru-RU"/>
        </w:rPr>
        <w:t xml:space="preserve">, </w:t>
      </w:r>
      <w:r w:rsidRPr="00C218C9">
        <w:rPr>
          <w:rFonts w:ascii="Arial" w:hAnsi="Arial"/>
        </w:rPr>
        <w:t xml:space="preserve">за набавку </w:t>
      </w:r>
      <w:r w:rsidR="00C218C9" w:rsidRPr="00C218C9">
        <w:rPr>
          <w:rFonts w:ascii="Arial" w:hAnsi="Arial"/>
          <w:bCs/>
          <w:lang w:val="sr-Cyrl-RS" w:eastAsia="ar-SA"/>
        </w:rPr>
        <w:t>Поправка и замена изолације постројења и уређаја у 2018.години, ТЕНТ-А</w:t>
      </w:r>
      <w:r w:rsidRPr="00C218C9">
        <w:rPr>
          <w:rFonts w:ascii="Arial" w:hAnsi="Arial"/>
        </w:rPr>
        <w:t xml:space="preserve">, </w:t>
      </w:r>
      <w:r w:rsidRPr="00C218C9">
        <w:rPr>
          <w:rFonts w:ascii="Arial" w:hAnsi="Arial"/>
          <w:iCs/>
        </w:rPr>
        <w:t xml:space="preserve">на захтев заинтересованог лица, даје </w:t>
      </w:r>
    </w:p>
    <w:p w:rsidR="00C218C9" w:rsidRDefault="00C218C9" w:rsidP="00A72ED0">
      <w:pPr>
        <w:spacing w:line="240" w:lineRule="auto"/>
        <w:rPr>
          <w:rFonts w:ascii="Arial" w:hAnsi="Arial"/>
          <w:iCs/>
          <w:lang w:val="sr-Cyrl-RS"/>
        </w:rPr>
      </w:pP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74CA9" w:rsidRDefault="00C218C9" w:rsidP="00D74CA9">
      <w:pPr>
        <w:spacing w:line="240" w:lineRule="auto"/>
        <w:jc w:val="center"/>
        <w:rPr>
          <w:rFonts w:ascii="Arial" w:hAnsi="Arial"/>
          <w:b/>
          <w:iCs/>
          <w:lang w:val="ru-RU"/>
        </w:rPr>
      </w:pPr>
      <w:r>
        <w:rPr>
          <w:rFonts w:ascii="Arial" w:hAnsi="Arial"/>
          <w:b/>
          <w:iCs/>
        </w:rPr>
        <w:t>Бр.</w:t>
      </w:r>
      <w:r>
        <w:rPr>
          <w:rFonts w:ascii="Arial" w:hAnsi="Arial"/>
          <w:b/>
          <w:iCs/>
          <w:lang w:val="sr-Cyrl-RS"/>
        </w:rPr>
        <w:t>1</w:t>
      </w:r>
      <w:r w:rsidR="00823373" w:rsidRPr="00D97D88">
        <w:rPr>
          <w:rFonts w:ascii="Arial" w:hAnsi="Arial"/>
          <w:b/>
          <w:iCs/>
        </w:rPr>
        <w:t>.</w:t>
      </w: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0878CA" w:rsidRPr="000878CA" w:rsidRDefault="00823373" w:rsidP="000878CA">
      <w:pPr>
        <w:autoSpaceDE w:val="0"/>
        <w:autoSpaceDN w:val="0"/>
        <w:adjustRightInd w:val="0"/>
        <w:rPr>
          <w:rFonts w:ascii="Arial" w:eastAsia="Calibri" w:hAnsi="Arial"/>
          <w:bCs/>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r w:rsidR="000878CA" w:rsidRPr="000878CA">
        <w:rPr>
          <w:rFonts w:ascii="Arial" w:eastAsia="Calibri" w:hAnsi="Arial"/>
          <w:bCs/>
        </w:rPr>
        <w:t>У  првој измени конкурсне документације „ДОДАТНИ УСЛОВИ ЗА УЧЕШЋЕ У ПОСТУПКУ ЈАВНЕ НАБАВКЕ ИЗ ЧЛАНА 76. ЗАКОНА“, у тачки 4.7 конкурсне документације,у делу услова за испуњеност кадровског капацитета,захтева се да:</w:t>
      </w:r>
    </w:p>
    <w:p w:rsidR="000878CA" w:rsidRPr="000878CA" w:rsidRDefault="000878CA" w:rsidP="000878CA">
      <w:pPr>
        <w:autoSpaceDE w:val="0"/>
        <w:autoSpaceDN w:val="0"/>
        <w:adjustRightInd w:val="0"/>
        <w:rPr>
          <w:rFonts w:ascii="Arial" w:hAnsi="Arial"/>
          <w:i/>
          <w:lang w:eastAsia="sr-Latn-CS"/>
        </w:rPr>
      </w:pPr>
      <w:r w:rsidRPr="000878CA">
        <w:rPr>
          <w:rFonts w:ascii="Arial" w:eastAsia="Calibri" w:hAnsi="Arial"/>
          <w:bCs/>
        </w:rPr>
        <w:t>,,</w:t>
      </w:r>
      <w:r w:rsidRPr="000878CA">
        <w:rPr>
          <w:rFonts w:ascii="Arial" w:eastAsia="Calibri" w:hAnsi="Arial"/>
          <w:bCs/>
          <w:i/>
        </w:rPr>
        <w:t xml:space="preserve">Понуђач располаже минималним кадровским капацитетом </w:t>
      </w:r>
      <w:r w:rsidRPr="000878CA">
        <w:rPr>
          <w:rFonts w:ascii="Arial" w:hAnsi="Arial"/>
          <w:i/>
          <w:lang w:val="sr-Latn-CS" w:eastAsia="sr-Latn-CS"/>
        </w:rPr>
        <w:t xml:space="preserve">ако има најмање </w:t>
      </w:r>
      <w:r w:rsidRPr="000878CA">
        <w:rPr>
          <w:rFonts w:ascii="Arial" w:hAnsi="Arial"/>
          <w:i/>
          <w:lang w:eastAsia="sr-Latn-CS"/>
        </w:rPr>
        <w:t>126</w:t>
      </w:r>
      <w:r w:rsidRPr="000878CA">
        <w:rPr>
          <w:rFonts w:ascii="Arial" w:hAnsi="Arial"/>
          <w:i/>
          <w:lang w:val="sr-Latn-CS" w:eastAsia="sr-Latn-CS"/>
        </w:rPr>
        <w:t xml:space="preserve"> запослених </w:t>
      </w:r>
      <w:r w:rsidRPr="000878CA">
        <w:rPr>
          <w:rFonts w:ascii="Arial" w:hAnsi="Arial"/>
          <w:i/>
          <w:lang w:eastAsia="sr-Latn-CS"/>
        </w:rPr>
        <w:t xml:space="preserve">извршилаца, од којих : </w:t>
      </w:r>
    </w:p>
    <w:p w:rsidR="000878CA" w:rsidRPr="000878CA" w:rsidRDefault="000878CA" w:rsidP="000878CA">
      <w:pPr>
        <w:snapToGrid w:val="0"/>
        <w:contextualSpacing/>
        <w:rPr>
          <w:rFonts w:ascii="Arial" w:hAnsi="Arial"/>
          <w:bCs/>
          <w:i/>
          <w:lang w:val="ru-RU"/>
        </w:rPr>
      </w:pPr>
      <w:r w:rsidRPr="000878CA">
        <w:rPr>
          <w:rFonts w:ascii="Arial" w:hAnsi="Arial"/>
          <w:i/>
        </w:rPr>
        <w:t xml:space="preserve">-2 </w:t>
      </w:r>
      <w:r w:rsidRPr="000878CA">
        <w:rPr>
          <w:rFonts w:ascii="Arial" w:hAnsi="Arial"/>
          <w:i/>
          <w:lang w:val="ru-RU"/>
        </w:rPr>
        <w:t xml:space="preserve">дипломирана инжењера </w:t>
      </w:r>
      <w:r w:rsidRPr="000878CA">
        <w:rPr>
          <w:rFonts w:ascii="Arial" w:hAnsi="Arial"/>
          <w:i/>
        </w:rPr>
        <w:t>(</w:t>
      </w:r>
      <w:r w:rsidRPr="000878CA">
        <w:rPr>
          <w:rFonts w:ascii="Arial" w:hAnsi="Arial"/>
          <w:i/>
          <w:lang w:val="sr-Latn-CS"/>
        </w:rPr>
        <w:t xml:space="preserve">VII </w:t>
      </w:r>
      <w:r w:rsidRPr="000878CA">
        <w:rPr>
          <w:rFonts w:ascii="Arial" w:hAnsi="Arial"/>
          <w:i/>
          <w:lang w:val="ru-RU"/>
        </w:rPr>
        <w:t>степена стручне спреме) с</w:t>
      </w:r>
      <w:r w:rsidRPr="000878CA">
        <w:rPr>
          <w:rFonts w:ascii="Arial" w:hAnsi="Arial"/>
          <w:i/>
        </w:rPr>
        <w:t xml:space="preserve">а </w:t>
      </w:r>
      <w:r w:rsidRPr="000878CA">
        <w:rPr>
          <w:rFonts w:ascii="Arial" w:hAnsi="Arial"/>
          <w:bCs/>
          <w:i/>
          <w:lang w:val="ru-RU"/>
        </w:rPr>
        <w:t>лиценцом Одговорног извођача радова из групе 410 или 411 издате од Инжењерске коморе Србије</w:t>
      </w:r>
      <w:r w:rsidRPr="000878CA">
        <w:rPr>
          <w:rFonts w:ascii="Arial" w:hAnsi="Arial"/>
          <w:i/>
        </w:rPr>
        <w:t>и Одговорног пројектанта из групе 310 или 311</w:t>
      </w:r>
      <w:r w:rsidRPr="000878CA">
        <w:rPr>
          <w:rFonts w:ascii="Arial" w:hAnsi="Arial"/>
          <w:bCs/>
          <w:i/>
          <w:lang w:val="ru-RU"/>
        </w:rPr>
        <w:t>издате од Инжењерске коморе Србије.</w:t>
      </w:r>
    </w:p>
    <w:p w:rsidR="000878CA" w:rsidRPr="000878CA" w:rsidRDefault="000878CA" w:rsidP="000878CA">
      <w:pPr>
        <w:snapToGrid w:val="0"/>
        <w:contextualSpacing/>
        <w:rPr>
          <w:rFonts w:ascii="Arial" w:hAnsi="Arial"/>
          <w:bCs/>
          <w:i/>
          <w:lang w:val="ru-RU" w:eastAsia="hr-HR"/>
        </w:rPr>
      </w:pPr>
      <w:r w:rsidRPr="000878CA">
        <w:rPr>
          <w:rFonts w:ascii="Arial" w:hAnsi="Arial"/>
          <w:b/>
          <w:i/>
        </w:rPr>
        <w:t>-Напомена :</w:t>
      </w:r>
      <w:r w:rsidRPr="000878CA">
        <w:rPr>
          <w:rFonts w:ascii="Arial" w:hAnsi="Arial"/>
          <w:i/>
        </w:rPr>
        <w:t>Ако инжењер који поседује лиценцу 410 или 411 поседује и лиценцу 310 или 311, понуђач испуњава  услове са једним ангажованим инжењером.</w:t>
      </w:r>
    </w:p>
    <w:p w:rsidR="000878CA" w:rsidRPr="000878CA" w:rsidRDefault="000878CA" w:rsidP="000878CA">
      <w:pPr>
        <w:rPr>
          <w:rFonts w:ascii="Arial" w:hAnsi="Arial"/>
          <w:i/>
          <w:noProof/>
          <w:lang w:eastAsia="hr-HR"/>
        </w:rPr>
      </w:pPr>
      <w:r w:rsidRPr="000878CA">
        <w:rPr>
          <w:rFonts w:ascii="Arial" w:hAnsi="Arial"/>
          <w:i/>
        </w:rPr>
        <w:t>-</w:t>
      </w:r>
      <w:r w:rsidRPr="000878CA">
        <w:rPr>
          <w:rFonts w:ascii="Arial" w:hAnsi="Arial"/>
          <w:i/>
          <w:noProof/>
          <w:lang w:eastAsia="hr-HR"/>
        </w:rPr>
        <w:t xml:space="preserve">36 </w:t>
      </w:r>
      <w:r w:rsidRPr="000878CA">
        <w:rPr>
          <w:rFonts w:ascii="Arial" w:hAnsi="Arial"/>
          <w:i/>
          <w:noProof/>
          <w:lang w:val="ru-RU" w:eastAsia="hr-HR"/>
        </w:rPr>
        <w:t xml:space="preserve">монтера скела, </w:t>
      </w:r>
    </w:p>
    <w:p w:rsidR="000878CA" w:rsidRPr="000878CA" w:rsidRDefault="000878CA" w:rsidP="000878CA">
      <w:pPr>
        <w:rPr>
          <w:rFonts w:ascii="Arial" w:hAnsi="Arial"/>
          <w:bCs/>
          <w:i/>
          <w:noProof/>
          <w:lang w:eastAsia="hr-HR"/>
        </w:rPr>
      </w:pPr>
      <w:r w:rsidRPr="000878CA">
        <w:rPr>
          <w:rFonts w:ascii="Arial" w:hAnsi="Arial"/>
          <w:i/>
          <w:noProof/>
          <w:lang w:eastAsia="hr-HR"/>
        </w:rPr>
        <w:t>-36 изолатера топлотних уређаја,</w:t>
      </w:r>
    </w:p>
    <w:p w:rsidR="000878CA" w:rsidRPr="000878CA" w:rsidRDefault="000878CA" w:rsidP="000878CA">
      <w:pPr>
        <w:rPr>
          <w:rFonts w:ascii="Arial" w:hAnsi="Arial"/>
          <w:i/>
          <w:noProof/>
          <w:lang w:val="ru-RU" w:eastAsia="hr-HR"/>
        </w:rPr>
      </w:pPr>
      <w:r w:rsidRPr="000878CA">
        <w:rPr>
          <w:rFonts w:ascii="Arial" w:hAnsi="Arial"/>
          <w:bCs/>
          <w:i/>
          <w:noProof/>
          <w:lang w:eastAsia="hr-HR"/>
        </w:rPr>
        <w:t>-</w:t>
      </w:r>
      <w:r w:rsidRPr="000878CA">
        <w:rPr>
          <w:rFonts w:ascii="Arial" w:hAnsi="Arial"/>
          <w:i/>
          <w:noProof/>
          <w:lang w:eastAsia="hr-HR"/>
        </w:rPr>
        <w:t>12 бравара,</w:t>
      </w:r>
    </w:p>
    <w:p w:rsidR="000878CA" w:rsidRPr="000878CA" w:rsidRDefault="000878CA" w:rsidP="000878CA">
      <w:pPr>
        <w:rPr>
          <w:rFonts w:ascii="Arial" w:hAnsi="Arial"/>
          <w:i/>
          <w:noProof/>
          <w:lang w:val="ru-RU" w:eastAsia="hr-HR"/>
        </w:rPr>
      </w:pPr>
      <w:r w:rsidRPr="000878CA">
        <w:rPr>
          <w:rFonts w:ascii="Arial" w:hAnsi="Arial"/>
          <w:bCs/>
          <w:i/>
          <w:noProof/>
          <w:lang w:eastAsia="hr-HR"/>
        </w:rPr>
        <w:t>-</w:t>
      </w:r>
      <w:r w:rsidRPr="000878CA">
        <w:rPr>
          <w:rFonts w:ascii="Arial" w:hAnsi="Arial"/>
          <w:i/>
          <w:noProof/>
          <w:lang w:eastAsia="hr-HR"/>
        </w:rPr>
        <w:t>12 електро заваривача,</w:t>
      </w:r>
    </w:p>
    <w:p w:rsidR="000878CA" w:rsidRPr="000878CA" w:rsidRDefault="000878CA" w:rsidP="000878CA">
      <w:pPr>
        <w:rPr>
          <w:rFonts w:ascii="Arial" w:hAnsi="Arial"/>
          <w:i/>
          <w:noProof/>
          <w:lang w:eastAsia="hr-HR"/>
        </w:rPr>
      </w:pPr>
      <w:r w:rsidRPr="000878CA">
        <w:rPr>
          <w:rFonts w:ascii="Arial" w:hAnsi="Arial"/>
          <w:bCs/>
          <w:i/>
          <w:noProof/>
          <w:lang w:val="ru-RU" w:eastAsia="hr-HR"/>
        </w:rPr>
        <w:t>-</w:t>
      </w:r>
      <w:r w:rsidRPr="000878CA">
        <w:rPr>
          <w:rFonts w:ascii="Arial" w:hAnsi="Arial"/>
          <w:i/>
          <w:noProof/>
          <w:lang w:eastAsia="hr-HR"/>
        </w:rPr>
        <w:t>2 руковаоца грађевинском механизацијом или 2 руковаоца једноставним грађевинским машинама.</w:t>
      </w:r>
    </w:p>
    <w:p w:rsidR="000878CA" w:rsidRPr="000878CA" w:rsidRDefault="000878CA" w:rsidP="000878CA">
      <w:pPr>
        <w:rPr>
          <w:rFonts w:ascii="Arial" w:hAnsi="Arial"/>
          <w:bCs/>
          <w:i/>
          <w:noProof/>
          <w:lang w:eastAsia="hr-HR"/>
        </w:rPr>
      </w:pPr>
      <w:r w:rsidRPr="000878CA">
        <w:rPr>
          <w:rFonts w:ascii="Arial" w:hAnsi="Arial"/>
          <w:i/>
          <w:noProof/>
          <w:lang w:eastAsia="hr-HR"/>
        </w:rPr>
        <w:t>-</w:t>
      </w:r>
      <w:r w:rsidRPr="000878CA">
        <w:rPr>
          <w:rFonts w:ascii="Arial" w:hAnsi="Arial"/>
          <w:bCs/>
          <w:i/>
          <w:noProof/>
          <w:lang w:eastAsia="hr-HR"/>
        </w:rPr>
        <w:t xml:space="preserve">18 </w:t>
      </w:r>
      <w:r w:rsidRPr="000878CA">
        <w:rPr>
          <w:rFonts w:ascii="Arial" w:hAnsi="Arial"/>
          <w:i/>
          <w:noProof/>
          <w:lang w:eastAsia="hr-HR"/>
        </w:rPr>
        <w:t>лимара,</w:t>
      </w:r>
      <w:r w:rsidRPr="000878CA">
        <w:rPr>
          <w:rFonts w:ascii="Arial" w:hAnsi="Arial"/>
          <w:bCs/>
          <w:i/>
          <w:noProof/>
          <w:lang w:eastAsia="hr-HR"/>
        </w:rPr>
        <w:t>-6 помоћних радника</w:t>
      </w:r>
    </w:p>
    <w:p w:rsidR="000878CA" w:rsidRPr="000878CA" w:rsidRDefault="000878CA" w:rsidP="000878CA">
      <w:pPr>
        <w:rPr>
          <w:rFonts w:ascii="Arial" w:hAnsi="Arial"/>
          <w:i/>
          <w:noProof/>
          <w:lang w:eastAsia="hr-HR"/>
        </w:rPr>
      </w:pPr>
      <w:r w:rsidRPr="000878CA">
        <w:rPr>
          <w:rFonts w:ascii="Arial" w:hAnsi="Arial"/>
          <w:bCs/>
          <w:i/>
          <w:noProof/>
          <w:lang w:eastAsia="hr-HR"/>
        </w:rPr>
        <w:t>-</w:t>
      </w:r>
      <w:r w:rsidRPr="000878CA">
        <w:rPr>
          <w:rFonts w:ascii="Arial" w:hAnsi="Arial"/>
          <w:i/>
          <w:noProof/>
          <w:lang w:eastAsia="hr-HR"/>
        </w:rPr>
        <w:t>1 возач виљушкара</w:t>
      </w:r>
    </w:p>
    <w:p w:rsidR="000878CA" w:rsidRPr="000878CA" w:rsidRDefault="000878CA" w:rsidP="000878CA">
      <w:pPr>
        <w:autoSpaceDE w:val="0"/>
        <w:autoSpaceDN w:val="0"/>
        <w:adjustRightInd w:val="0"/>
        <w:rPr>
          <w:rFonts w:ascii="Arial" w:hAnsi="Arial"/>
          <w:i/>
          <w:color w:val="FF0000"/>
          <w:lang w:eastAsia="sr-Latn-CS"/>
        </w:rPr>
      </w:pPr>
      <w:r w:rsidRPr="000878CA">
        <w:rPr>
          <w:rFonts w:ascii="Arial" w:hAnsi="Arial"/>
          <w:i/>
          <w:noProof/>
          <w:lang w:eastAsia="hr-HR"/>
        </w:rPr>
        <w:t>-1 возач трактора</w:t>
      </w:r>
    </w:p>
    <w:p w:rsidR="000878CA" w:rsidRPr="00A72ED0" w:rsidRDefault="000878CA" w:rsidP="000878CA">
      <w:pPr>
        <w:rPr>
          <w:rFonts w:ascii="Arial" w:hAnsi="Arial"/>
          <w:i/>
          <w:lang w:val="sr-Cyrl-RS" w:eastAsia="sr-Latn-CS"/>
        </w:rPr>
      </w:pPr>
      <w:r w:rsidRPr="000878CA">
        <w:rPr>
          <w:rFonts w:ascii="Arial" w:hAnsi="Arial"/>
          <w:i/>
          <w:lang w:val="sr-Latn-CS" w:eastAsia="sr-Latn-CS"/>
        </w:rPr>
        <w:t xml:space="preserve">односно </w:t>
      </w:r>
      <w:r w:rsidRPr="000878CA">
        <w:rPr>
          <w:rFonts w:ascii="Arial" w:hAnsi="Arial"/>
          <w:i/>
          <w:lang w:eastAsia="sr-Latn-CS"/>
        </w:rPr>
        <w:t>има радно ангажоване наведене извршиоце</w:t>
      </w:r>
      <w:r w:rsidRPr="000878CA">
        <w:rPr>
          <w:rFonts w:ascii="Arial" w:hAnsi="Arial"/>
          <w:i/>
          <w:lang w:val="sr-Latn-CS" w:eastAsia="sr-Latn-CS"/>
        </w:rPr>
        <w:t xml:space="preserve"> (по основу другог облика ангажовања ван радног односа, предвиђеног члановима 197-202. Закона о раду)</w:t>
      </w:r>
      <w:r w:rsidRPr="000878CA">
        <w:rPr>
          <w:rFonts w:ascii="Arial" w:hAnsi="Arial"/>
          <w:i/>
          <w:lang w:eastAsia="sr-Latn-CS"/>
        </w:rPr>
        <w:t>“.</w:t>
      </w:r>
      <w:bookmarkStart w:id="0" w:name="_GoBack"/>
      <w:bookmarkEnd w:id="0"/>
    </w:p>
    <w:p w:rsidR="000878CA" w:rsidRPr="000878CA" w:rsidRDefault="000878CA" w:rsidP="000878CA">
      <w:pPr>
        <w:rPr>
          <w:rFonts w:ascii="Arial" w:eastAsia="Calibri" w:hAnsi="Arial"/>
          <w:bCs/>
        </w:rPr>
      </w:pPr>
      <w:r w:rsidRPr="000878CA">
        <w:rPr>
          <w:rFonts w:ascii="Arial" w:eastAsia="Calibri" w:hAnsi="Arial"/>
        </w:rPr>
        <w:t>И</w:t>
      </w:r>
      <w:r w:rsidRPr="000878CA">
        <w:rPr>
          <w:rFonts w:ascii="Arial" w:eastAsia="Calibri" w:hAnsi="Arial"/>
          <w:bCs/>
        </w:rPr>
        <w:t xml:space="preserve">мајући у виду предвиђени обим посла прецизно наведен у конкурсној документацији, као и техничке спецификације које су тражене, за радове који трају 12 месеци, мишљења смо да је  непотребно високо захтеван кадровски капацитет од 126 извршилаца, од којих  чак 12 бравара, 12 електро заваривача и 18 лимара. Дакле, по конкурсној документацији од неопходних 126 радника, чак 42 радника требају бити бравари, електро заваривачи и лимари, а ови радови </w:t>
      </w:r>
      <w:r w:rsidRPr="000878CA">
        <w:rPr>
          <w:rFonts w:ascii="Arial" w:eastAsia="Calibri" w:hAnsi="Arial"/>
          <w:bCs/>
        </w:rPr>
        <w:lastRenderedPageBreak/>
        <w:t>обухватају највише 15% обима радова предвиђених техничком спецификацијом. Најдоминантнији радови у овој јавној набавци су термоизолатерски и скеларски.</w:t>
      </w:r>
    </w:p>
    <w:p w:rsidR="000878CA" w:rsidRPr="000878CA" w:rsidRDefault="000878CA" w:rsidP="000878CA">
      <w:pPr>
        <w:rPr>
          <w:rFonts w:ascii="Arial" w:eastAsia="Calibri" w:hAnsi="Arial"/>
          <w:bCs/>
        </w:rPr>
      </w:pPr>
      <w:r w:rsidRPr="000878CA">
        <w:rPr>
          <w:rFonts w:ascii="Arial" w:eastAsia="Calibri" w:hAnsi="Arial"/>
          <w:bCs/>
        </w:rPr>
        <w:t xml:space="preserve">Сматрамо да се овако захтеваним кадровским капацитетом, крше одредбе чл. 76 став 6 Закона о јавним набавкама („Наручилац одређује услове за учешће у поступку тако да ти услови не дискриминишу понуђаче и да су у логичној вези са предметом јавне набавке.“). Наиме, наведени захтев за толиким бројем и структуром непосредних извршилаца очигледно је постављен са циљем ограничавања конкуренције и неоправданом дискриминацијом понуђача, имајући у виду предметни обим и структуру посла. </w:t>
      </w:r>
    </w:p>
    <w:p w:rsidR="000878CA" w:rsidRPr="000878CA" w:rsidRDefault="000878CA" w:rsidP="000878CA">
      <w:pPr>
        <w:rPr>
          <w:rFonts w:ascii="Arial" w:eastAsia="Calibri" w:hAnsi="Arial"/>
          <w:bCs/>
        </w:rPr>
      </w:pPr>
      <w:r w:rsidRPr="000878CA">
        <w:rPr>
          <w:rFonts w:ascii="Arial" w:eastAsia="Calibri" w:hAnsi="Arial"/>
          <w:bCs/>
        </w:rPr>
        <w:t xml:space="preserve">У прилог нашег става је и </w:t>
      </w:r>
      <w:bookmarkStart w:id="1" w:name="_Hlk506815922"/>
      <w:r w:rsidRPr="000878CA">
        <w:rPr>
          <w:rFonts w:ascii="Arial" w:eastAsia="Calibri" w:hAnsi="Arial"/>
          <w:bCs/>
        </w:rPr>
        <w:t xml:space="preserve">мишљење Републичке комисије за заштиту права </w:t>
      </w:r>
      <w:bookmarkEnd w:id="1"/>
      <w:r w:rsidRPr="000878CA">
        <w:rPr>
          <w:rFonts w:ascii="Arial" w:eastAsia="Calibri" w:hAnsi="Arial"/>
          <w:bCs/>
        </w:rPr>
        <w:t xml:space="preserve">изнето у решењу бр. 4-00-1585/2016 од 20.12.2016. године (захтев за заштиту права поднет у поступку јавне набавке ЈН бр. 3000/1482/2016 (1295/2016), поправка и замена изолације грејних површина уређаја и заједничких постројења и објеката ТЕНТ А). У напред наведеном решењу Републичка комисија је закључила да је тражени број извршилаца неоправдано високо постављен имајући у виду обим посла и техничке спецификације као и да наручилац није оправдао свој захтев за тим бројем извршилаца. Наручилац је, поступајући по решењу Републичке комисије, изменио конкурсну документацију, те захтевао 44 извршилаца уместо првобитно захтеваних 81, тј. Уместо 5 бравара, 5 електро заваривача и  15 лимара, након измене захтевано је  3 бравара, 3 заваривача и 9 лимара (дакле, након измене тражено је 15 бравара, лимара и заваривача). </w:t>
      </w:r>
    </w:p>
    <w:p w:rsidR="000878CA" w:rsidRPr="000878CA" w:rsidRDefault="000878CA" w:rsidP="000878CA">
      <w:pPr>
        <w:rPr>
          <w:rFonts w:ascii="Arial" w:eastAsia="Calibri" w:hAnsi="Arial"/>
          <w:b/>
          <w:bCs/>
        </w:rPr>
      </w:pPr>
      <w:r w:rsidRPr="000878CA">
        <w:rPr>
          <w:rFonts w:ascii="Arial" w:eastAsia="Calibri" w:hAnsi="Arial"/>
          <w:bCs/>
        </w:rPr>
        <w:t xml:space="preserve">Дакле, у поступку набавке 2017. године је са 81 извршиоца смањен број на 44, а у набавци </w:t>
      </w:r>
      <w:bookmarkStart w:id="2" w:name="_Hlk506815818"/>
      <w:r w:rsidRPr="000878CA">
        <w:rPr>
          <w:rFonts w:ascii="Arial" w:eastAsia="Calibri" w:hAnsi="Arial"/>
          <w:bCs/>
        </w:rPr>
        <w:t xml:space="preserve">ЈН/3000/0716/2017 (1613/2017) </w:t>
      </w:r>
      <w:bookmarkEnd w:id="2"/>
      <w:r w:rsidRPr="000878CA">
        <w:rPr>
          <w:rFonts w:ascii="Arial" w:eastAsia="Calibri" w:hAnsi="Arial"/>
          <w:bCs/>
        </w:rPr>
        <w:t>- поправка и замена изолације постројења и уређаја у 2018 години ТЕНТ-А захтевано је чак 126 извршиоца од којих се 42 извршиоца баве пословима бравара заваривача и лимара.</w:t>
      </w:r>
      <w:r w:rsidRPr="000878CA">
        <w:rPr>
          <w:rFonts w:ascii="Arial" w:eastAsia="Calibri" w:hAnsi="Arial"/>
          <w:b/>
          <w:bCs/>
        </w:rPr>
        <w:t>Обим послова у овој набавци у делу лимарских радова увећан је за 20-30% у односу на набавку бр. 3000/1482/2016 (1295/2016), а број заваривача, бравара и лимара увећан је са 15 на 42, тј. увећање броја извршилаца је скоро 200%.</w:t>
      </w:r>
    </w:p>
    <w:p w:rsidR="000878CA" w:rsidRPr="000878CA" w:rsidRDefault="000878CA" w:rsidP="000878CA">
      <w:pPr>
        <w:rPr>
          <w:rFonts w:ascii="Arial" w:eastAsia="Calibri" w:hAnsi="Arial"/>
          <w:b/>
          <w:bCs/>
        </w:rPr>
      </w:pPr>
    </w:p>
    <w:p w:rsidR="000878CA" w:rsidRPr="000878CA" w:rsidRDefault="000878CA" w:rsidP="000878CA">
      <w:pPr>
        <w:rPr>
          <w:rFonts w:ascii="Arial" w:eastAsia="Calibri" w:hAnsi="Arial"/>
          <w:b/>
          <w:bCs/>
        </w:rPr>
      </w:pPr>
      <w:r w:rsidRPr="000878CA">
        <w:rPr>
          <w:rFonts w:ascii="Arial" w:eastAsia="Calibri" w:hAnsi="Arial"/>
          <w:b/>
          <w:bCs/>
        </w:rPr>
        <w:t>Сматрамо да је неопходно изменити конкурсну документацију у овом делу тако да иста буде сачињена у складу са одредбама члана 61,став 1 ЗЈН у вези са одредбом члана 76. став6. ЗЈН, и то тако да смањи минимални број извршилаца и усагласи структуру извршилаца са планираним радовима из техничке спецификацијетако да структура и број извршилаца буде у логичној вези са предметом и обимом ове јавне набавке.</w:t>
      </w:r>
    </w:p>
    <w:p w:rsidR="000878CA" w:rsidRPr="000878CA" w:rsidRDefault="000878CA" w:rsidP="000878CA">
      <w:pPr>
        <w:rPr>
          <w:rFonts w:ascii="Arial" w:eastAsia="Calibri" w:hAnsi="Arial"/>
        </w:rPr>
      </w:pPr>
    </w:p>
    <w:p w:rsidR="00C218C9" w:rsidRPr="00C218C9" w:rsidRDefault="00C218C9" w:rsidP="00C218C9">
      <w:pPr>
        <w:rPr>
          <w:rFonts w:ascii="Arial" w:hAnsi="Arial"/>
          <w:b/>
          <w:bCs/>
          <w:iCs/>
        </w:rPr>
      </w:pPr>
    </w:p>
    <w:p w:rsidR="00823373" w:rsidRPr="00D97D88" w:rsidRDefault="00823373" w:rsidP="003317EC">
      <w:pPr>
        <w:rPr>
          <w:rFonts w:ascii="Arial" w:hAnsi="Arial"/>
          <w:iCs/>
          <w:lang w:val="ru-RU"/>
        </w:rPr>
      </w:pPr>
    </w:p>
    <w:p w:rsidR="00CC0860" w:rsidRPr="007D296F" w:rsidRDefault="00146031" w:rsidP="00CC0860">
      <w:pPr>
        <w:rPr>
          <w:rFonts w:ascii="Arial" w:hAnsi="Arial"/>
        </w:rPr>
      </w:pPr>
      <w:r>
        <w:rPr>
          <w:rFonts w:ascii="Arial" w:hAnsi="Arial"/>
          <w:b/>
          <w:iCs/>
        </w:rPr>
        <w:t>ОДГОВОР 1:</w:t>
      </w:r>
      <w:r>
        <w:rPr>
          <w:rFonts w:ascii="Arial" w:hAnsi="Arial"/>
          <w:b/>
          <w:iCs/>
          <w:lang w:val="sr-Cyrl-RS"/>
        </w:rPr>
        <w:t xml:space="preserve"> </w:t>
      </w:r>
      <w:r w:rsidR="007D296F" w:rsidRPr="007D296F">
        <w:rPr>
          <w:rFonts w:ascii="Arial" w:hAnsi="Arial"/>
          <w:iCs/>
          <w:lang w:val="sr-Cyrl-RS"/>
        </w:rPr>
        <w:t>У складу са  постављеним питањем Понуђача</w:t>
      </w:r>
      <w:r w:rsidR="007D296F">
        <w:rPr>
          <w:rFonts w:ascii="Arial" w:hAnsi="Arial"/>
          <w:b/>
          <w:iCs/>
          <w:lang w:val="sr-Cyrl-RS"/>
        </w:rPr>
        <w:t xml:space="preserve">, </w:t>
      </w:r>
      <w:r w:rsidR="007D296F" w:rsidRPr="007D296F">
        <w:rPr>
          <w:rFonts w:ascii="Arial" w:hAnsi="Arial"/>
        </w:rPr>
        <w:t>Н</w:t>
      </w:r>
      <w:r w:rsidR="00CC0860" w:rsidRPr="007D296F">
        <w:rPr>
          <w:rFonts w:ascii="Arial" w:hAnsi="Arial"/>
        </w:rPr>
        <w:t>a</w:t>
      </w:r>
      <w:r w:rsidR="007D296F" w:rsidRPr="007D296F">
        <w:rPr>
          <w:rFonts w:ascii="Arial" w:hAnsi="Arial"/>
        </w:rPr>
        <w:t>ручил</w:t>
      </w:r>
      <w:r w:rsidR="00CC0860" w:rsidRPr="007D296F">
        <w:rPr>
          <w:rFonts w:ascii="Arial" w:hAnsi="Arial"/>
        </w:rPr>
        <w:t>a</w:t>
      </w:r>
      <w:r w:rsidR="007D296F" w:rsidRPr="007D296F">
        <w:rPr>
          <w:rFonts w:ascii="Arial" w:hAnsi="Arial"/>
        </w:rPr>
        <w:t>ц</w:t>
      </w:r>
      <w:r w:rsidR="00CC0860" w:rsidRPr="007D296F">
        <w:rPr>
          <w:rFonts w:ascii="Arial" w:hAnsi="Arial"/>
        </w:rPr>
        <w:t xml:space="preserve"> o</w:t>
      </w:r>
      <w:r w:rsidR="007D296F" w:rsidRPr="007D296F">
        <w:rPr>
          <w:rFonts w:ascii="Arial" w:hAnsi="Arial"/>
        </w:rPr>
        <w:t>ст</w:t>
      </w:r>
      <w:r w:rsidR="00CC0860" w:rsidRPr="007D296F">
        <w:rPr>
          <w:rFonts w:ascii="Arial" w:hAnsi="Arial"/>
        </w:rPr>
        <w:t xml:space="preserve">aje </w:t>
      </w:r>
      <w:r w:rsidR="007D296F" w:rsidRPr="007D296F">
        <w:rPr>
          <w:rFonts w:ascii="Arial" w:hAnsi="Arial"/>
        </w:rPr>
        <w:t>при</w:t>
      </w:r>
      <w:r w:rsidR="00CC0860" w:rsidRPr="007D296F">
        <w:rPr>
          <w:rFonts w:ascii="Arial" w:hAnsi="Arial"/>
        </w:rPr>
        <w:t xml:space="preserve"> </w:t>
      </w:r>
      <w:r w:rsidR="007D296F" w:rsidRPr="007D296F">
        <w:rPr>
          <w:rFonts w:ascii="Arial" w:hAnsi="Arial"/>
        </w:rPr>
        <w:t>з</w:t>
      </w:r>
      <w:r w:rsidR="00CC0860" w:rsidRPr="007D296F">
        <w:rPr>
          <w:rFonts w:ascii="Arial" w:hAnsi="Arial"/>
        </w:rPr>
        <w:t>a</w:t>
      </w:r>
      <w:r w:rsidR="007D296F" w:rsidRPr="007D296F">
        <w:rPr>
          <w:rFonts w:ascii="Arial" w:hAnsi="Arial"/>
        </w:rPr>
        <w:t>хт</w:t>
      </w:r>
      <w:r w:rsidR="00CC0860" w:rsidRPr="007D296F">
        <w:rPr>
          <w:rFonts w:ascii="Arial" w:hAnsi="Arial"/>
        </w:rPr>
        <w:t>e</w:t>
      </w:r>
      <w:r w:rsidR="007D296F" w:rsidRPr="007D296F">
        <w:rPr>
          <w:rFonts w:ascii="Arial" w:hAnsi="Arial"/>
        </w:rPr>
        <w:t>ву</w:t>
      </w:r>
      <w:r w:rsidR="00CC0860" w:rsidRPr="007D296F">
        <w:rPr>
          <w:rFonts w:ascii="Arial" w:hAnsi="Arial"/>
        </w:rPr>
        <w:t xml:space="preserve"> </w:t>
      </w:r>
      <w:r w:rsidR="007D296F" w:rsidRPr="007D296F">
        <w:rPr>
          <w:rFonts w:ascii="Arial" w:hAnsi="Arial"/>
        </w:rPr>
        <w:t>у</w:t>
      </w:r>
      <w:r w:rsidR="00CC0860" w:rsidRPr="007D296F">
        <w:rPr>
          <w:rFonts w:ascii="Arial" w:hAnsi="Arial"/>
        </w:rPr>
        <w:t xml:space="preserve"> </w:t>
      </w:r>
      <w:r w:rsidR="007D296F" w:rsidRPr="007D296F">
        <w:rPr>
          <w:rFonts w:ascii="Arial" w:hAnsi="Arial"/>
        </w:rPr>
        <w:t>к</w:t>
      </w:r>
      <w:r w:rsidR="00CC0860" w:rsidRPr="007D296F">
        <w:rPr>
          <w:rFonts w:ascii="Arial" w:hAnsi="Arial"/>
        </w:rPr>
        <w:t>o</w:t>
      </w:r>
      <w:r w:rsidR="007D296F" w:rsidRPr="007D296F">
        <w:rPr>
          <w:rFonts w:ascii="Arial" w:hAnsi="Arial"/>
        </w:rPr>
        <w:t>нкурсн</w:t>
      </w:r>
      <w:r w:rsidR="00CC0860" w:rsidRPr="007D296F">
        <w:rPr>
          <w:rFonts w:ascii="Arial" w:hAnsi="Arial"/>
        </w:rPr>
        <w:t xml:space="preserve">oj </w:t>
      </w:r>
      <w:r w:rsidR="007D296F" w:rsidRPr="007D296F">
        <w:rPr>
          <w:rFonts w:ascii="Arial" w:hAnsi="Arial"/>
        </w:rPr>
        <w:t>д</w:t>
      </w:r>
      <w:r w:rsidR="00CC0860" w:rsidRPr="007D296F">
        <w:rPr>
          <w:rFonts w:ascii="Arial" w:hAnsi="Arial"/>
        </w:rPr>
        <w:t>o</w:t>
      </w:r>
      <w:r w:rsidR="007D296F" w:rsidRPr="007D296F">
        <w:rPr>
          <w:rFonts w:ascii="Arial" w:hAnsi="Arial"/>
        </w:rPr>
        <w:t>кум</w:t>
      </w:r>
      <w:r w:rsidR="00CC0860" w:rsidRPr="007D296F">
        <w:rPr>
          <w:rFonts w:ascii="Arial" w:hAnsi="Arial"/>
        </w:rPr>
        <w:t>e</w:t>
      </w:r>
      <w:r w:rsidR="007D296F" w:rsidRPr="007D296F">
        <w:rPr>
          <w:rFonts w:ascii="Arial" w:hAnsi="Arial"/>
        </w:rPr>
        <w:t>нт</w:t>
      </w:r>
      <w:r w:rsidR="00CC0860" w:rsidRPr="007D296F">
        <w:rPr>
          <w:rFonts w:ascii="Arial" w:hAnsi="Arial"/>
        </w:rPr>
        <w:t>a</w:t>
      </w:r>
      <w:r w:rsidR="007D296F" w:rsidRPr="007D296F">
        <w:rPr>
          <w:rFonts w:ascii="Arial" w:hAnsi="Arial"/>
        </w:rPr>
        <w:t>ци</w:t>
      </w:r>
      <w:r w:rsidR="00CC0860" w:rsidRPr="007D296F">
        <w:rPr>
          <w:rFonts w:ascii="Arial" w:hAnsi="Arial"/>
        </w:rPr>
        <w:t>j</w:t>
      </w:r>
      <w:r w:rsidR="007D296F" w:rsidRPr="007D296F">
        <w:rPr>
          <w:rFonts w:ascii="Arial" w:hAnsi="Arial"/>
        </w:rPr>
        <w:t>и</w:t>
      </w:r>
      <w:r w:rsidR="00CC0860" w:rsidRPr="007D296F">
        <w:rPr>
          <w:rFonts w:ascii="Arial" w:hAnsi="Arial"/>
        </w:rPr>
        <w:t xml:space="preserve"> je</w:t>
      </w:r>
      <w:r w:rsidR="007D296F" w:rsidRPr="007D296F">
        <w:rPr>
          <w:rFonts w:ascii="Arial" w:hAnsi="Arial"/>
        </w:rPr>
        <w:t>р</w:t>
      </w:r>
      <w:r w:rsidR="00CC0860" w:rsidRPr="007D296F">
        <w:rPr>
          <w:rFonts w:ascii="Arial" w:hAnsi="Arial"/>
        </w:rPr>
        <w:t xml:space="preserve"> </w:t>
      </w:r>
      <w:r w:rsidR="007D296F" w:rsidRPr="007D296F">
        <w:rPr>
          <w:rFonts w:ascii="Arial" w:hAnsi="Arial"/>
        </w:rPr>
        <w:t>с</w:t>
      </w:r>
      <w:r w:rsidR="00CC0860" w:rsidRPr="007D296F">
        <w:rPr>
          <w:rFonts w:ascii="Arial" w:hAnsi="Arial"/>
        </w:rPr>
        <w:t xml:space="preserve">e </w:t>
      </w:r>
      <w:r w:rsidR="007D296F" w:rsidRPr="007D296F">
        <w:rPr>
          <w:rFonts w:ascii="Arial" w:hAnsi="Arial"/>
        </w:rPr>
        <w:t>пр</w:t>
      </w:r>
      <w:r w:rsidR="00CC0860" w:rsidRPr="007D296F">
        <w:rPr>
          <w:rFonts w:ascii="Arial" w:hAnsi="Arial"/>
        </w:rPr>
        <w:t>e</w:t>
      </w:r>
      <w:r w:rsidR="007D296F" w:rsidRPr="007D296F">
        <w:rPr>
          <w:rFonts w:ascii="Arial" w:hAnsi="Arial"/>
        </w:rPr>
        <w:t>м</w:t>
      </w:r>
      <w:r w:rsidR="00CC0860" w:rsidRPr="007D296F">
        <w:rPr>
          <w:rFonts w:ascii="Arial" w:hAnsi="Arial"/>
        </w:rPr>
        <w:t xml:space="preserve">a </w:t>
      </w:r>
      <w:r w:rsidR="007D296F" w:rsidRPr="007D296F">
        <w:rPr>
          <w:rFonts w:ascii="Arial" w:hAnsi="Arial"/>
        </w:rPr>
        <w:t>т</w:t>
      </w:r>
      <w:r w:rsidR="00CC0860" w:rsidRPr="007D296F">
        <w:rPr>
          <w:rFonts w:ascii="Arial" w:hAnsi="Arial"/>
        </w:rPr>
        <w:t>e</w:t>
      </w:r>
      <w:r w:rsidR="007D296F" w:rsidRPr="007D296F">
        <w:rPr>
          <w:rFonts w:ascii="Arial" w:hAnsi="Arial"/>
        </w:rPr>
        <w:t>рмин</w:t>
      </w:r>
      <w:r w:rsidR="00CC0860" w:rsidRPr="007D296F">
        <w:rPr>
          <w:rFonts w:ascii="Arial" w:hAnsi="Arial"/>
        </w:rPr>
        <w:t xml:space="preserve"> </w:t>
      </w:r>
      <w:r w:rsidR="007D296F" w:rsidRPr="007D296F">
        <w:rPr>
          <w:rFonts w:ascii="Arial" w:hAnsi="Arial"/>
        </w:rPr>
        <w:t>пл</w:t>
      </w:r>
      <w:r w:rsidR="00CC0860" w:rsidRPr="007D296F">
        <w:rPr>
          <w:rFonts w:ascii="Arial" w:hAnsi="Arial"/>
        </w:rPr>
        <w:t>a</w:t>
      </w:r>
      <w:r w:rsidR="007D296F" w:rsidRPr="007D296F">
        <w:rPr>
          <w:rFonts w:ascii="Arial" w:hAnsi="Arial"/>
        </w:rPr>
        <w:t>ну</w:t>
      </w:r>
      <w:r w:rsidR="00CC0860" w:rsidRPr="007D296F">
        <w:rPr>
          <w:rFonts w:ascii="Arial" w:hAnsi="Arial"/>
        </w:rPr>
        <w:t xml:space="preserve"> </w:t>
      </w:r>
      <w:r w:rsidR="007D296F" w:rsidRPr="007D296F">
        <w:rPr>
          <w:rFonts w:ascii="Arial" w:hAnsi="Arial"/>
        </w:rPr>
        <w:t>р</w:t>
      </w:r>
      <w:r w:rsidR="00CC0860" w:rsidRPr="007D296F">
        <w:rPr>
          <w:rFonts w:ascii="Arial" w:hAnsi="Arial"/>
        </w:rPr>
        <w:t>e</w:t>
      </w:r>
      <w:r w:rsidR="007D296F" w:rsidRPr="007D296F">
        <w:rPr>
          <w:rFonts w:ascii="Arial" w:hAnsi="Arial"/>
        </w:rPr>
        <w:t>м</w:t>
      </w:r>
      <w:r w:rsidR="00CC0860" w:rsidRPr="007D296F">
        <w:rPr>
          <w:rFonts w:ascii="Arial" w:hAnsi="Arial"/>
        </w:rPr>
        <w:t>o</w:t>
      </w:r>
      <w:r w:rsidR="007D296F" w:rsidRPr="007D296F">
        <w:rPr>
          <w:rFonts w:ascii="Arial" w:hAnsi="Arial"/>
        </w:rPr>
        <w:t>н</w:t>
      </w:r>
      <w:r w:rsidR="00CC0860" w:rsidRPr="007D296F">
        <w:rPr>
          <w:rFonts w:ascii="Arial" w:hAnsi="Arial"/>
        </w:rPr>
        <w:t>a</w:t>
      </w:r>
      <w:r w:rsidR="007D296F" w:rsidRPr="007D296F">
        <w:rPr>
          <w:rFonts w:ascii="Arial" w:hAnsi="Arial"/>
        </w:rPr>
        <w:t>т</w:t>
      </w:r>
      <w:r w:rsidR="00CC0860" w:rsidRPr="007D296F">
        <w:rPr>
          <w:rFonts w:ascii="Arial" w:hAnsi="Arial"/>
        </w:rPr>
        <w:t xml:space="preserve">a </w:t>
      </w:r>
      <w:r w:rsidR="007D296F" w:rsidRPr="007D296F">
        <w:rPr>
          <w:rFonts w:ascii="Arial" w:hAnsi="Arial"/>
        </w:rPr>
        <w:t>т</w:t>
      </w:r>
      <w:r w:rsidR="00CC0860" w:rsidRPr="007D296F">
        <w:rPr>
          <w:rFonts w:ascii="Arial" w:hAnsi="Arial"/>
        </w:rPr>
        <w:t>o</w:t>
      </w:r>
      <w:r w:rsidR="007D296F" w:rsidRPr="007D296F">
        <w:rPr>
          <w:rFonts w:ascii="Arial" w:hAnsi="Arial"/>
        </w:rPr>
        <w:t>к</w:t>
      </w:r>
      <w:r w:rsidR="00CC0860" w:rsidRPr="007D296F">
        <w:rPr>
          <w:rFonts w:ascii="Arial" w:hAnsi="Arial"/>
        </w:rPr>
        <w:t>o</w:t>
      </w:r>
      <w:r w:rsidR="007D296F" w:rsidRPr="007D296F">
        <w:rPr>
          <w:rFonts w:ascii="Arial" w:hAnsi="Arial"/>
        </w:rPr>
        <w:t>м</w:t>
      </w:r>
      <w:r w:rsidR="00CC0860" w:rsidRPr="007D296F">
        <w:rPr>
          <w:rFonts w:ascii="Arial" w:hAnsi="Arial"/>
        </w:rPr>
        <w:t xml:space="preserve"> </w:t>
      </w:r>
      <w:r w:rsidR="007D296F" w:rsidRPr="007D296F">
        <w:rPr>
          <w:rFonts w:ascii="Arial" w:hAnsi="Arial"/>
        </w:rPr>
        <w:t>м</w:t>
      </w:r>
      <w:r w:rsidR="00CC0860" w:rsidRPr="007D296F">
        <w:rPr>
          <w:rFonts w:ascii="Arial" w:hAnsi="Arial"/>
        </w:rPr>
        <w:t xml:space="preserve">aja </w:t>
      </w:r>
      <w:r w:rsidR="007D296F" w:rsidRPr="007D296F">
        <w:rPr>
          <w:rFonts w:ascii="Arial" w:hAnsi="Arial"/>
        </w:rPr>
        <w:t>и</w:t>
      </w:r>
      <w:r w:rsidR="00CC0860" w:rsidRPr="007D296F">
        <w:rPr>
          <w:rFonts w:ascii="Arial" w:hAnsi="Arial"/>
        </w:rPr>
        <w:t xml:space="preserve"> j</w:t>
      </w:r>
      <w:r w:rsidR="007D296F" w:rsidRPr="007D296F">
        <w:rPr>
          <w:rFonts w:ascii="Arial" w:hAnsi="Arial"/>
        </w:rPr>
        <w:t>ун</w:t>
      </w:r>
      <w:r w:rsidR="00CC0860" w:rsidRPr="007D296F">
        <w:rPr>
          <w:rFonts w:ascii="Arial" w:hAnsi="Arial"/>
        </w:rPr>
        <w:t xml:space="preserve">a, </w:t>
      </w:r>
      <w:r w:rsidR="007D296F" w:rsidRPr="007D296F">
        <w:rPr>
          <w:rFonts w:ascii="Arial" w:hAnsi="Arial"/>
        </w:rPr>
        <w:t>п</w:t>
      </w:r>
      <w:r w:rsidR="00CC0860" w:rsidRPr="007D296F">
        <w:rPr>
          <w:rFonts w:ascii="Arial" w:hAnsi="Arial"/>
        </w:rPr>
        <w:t>o</w:t>
      </w:r>
      <w:r w:rsidR="007D296F" w:rsidRPr="007D296F">
        <w:rPr>
          <w:rFonts w:ascii="Arial" w:hAnsi="Arial"/>
        </w:rPr>
        <w:t>р</w:t>
      </w:r>
      <w:r w:rsidR="00CC0860" w:rsidRPr="007D296F">
        <w:rPr>
          <w:rFonts w:ascii="Arial" w:hAnsi="Arial"/>
        </w:rPr>
        <w:t>e</w:t>
      </w:r>
      <w:r w:rsidR="007D296F" w:rsidRPr="007D296F">
        <w:rPr>
          <w:rFonts w:ascii="Arial" w:hAnsi="Arial"/>
        </w:rPr>
        <w:t>д</w:t>
      </w:r>
      <w:r w:rsidR="00CC0860" w:rsidRPr="007D296F">
        <w:rPr>
          <w:rFonts w:ascii="Arial" w:hAnsi="Arial"/>
        </w:rPr>
        <w:t xml:space="preserve"> </w:t>
      </w:r>
      <w:r w:rsidR="007D296F" w:rsidRPr="007D296F">
        <w:rPr>
          <w:rFonts w:ascii="Arial" w:hAnsi="Arial"/>
        </w:rPr>
        <w:t>к</w:t>
      </w:r>
      <w:r w:rsidR="00CC0860" w:rsidRPr="007D296F">
        <w:rPr>
          <w:rFonts w:ascii="Arial" w:hAnsi="Arial"/>
        </w:rPr>
        <w:t>a</w:t>
      </w:r>
      <w:r w:rsidR="007D296F" w:rsidRPr="007D296F">
        <w:rPr>
          <w:rFonts w:ascii="Arial" w:hAnsi="Arial"/>
        </w:rPr>
        <w:t>пит</w:t>
      </w:r>
      <w:r w:rsidR="00CC0860" w:rsidRPr="007D296F">
        <w:rPr>
          <w:rFonts w:ascii="Arial" w:hAnsi="Arial"/>
        </w:rPr>
        <w:t>a</w:t>
      </w:r>
      <w:r w:rsidR="007D296F" w:rsidRPr="007D296F">
        <w:rPr>
          <w:rFonts w:ascii="Arial" w:hAnsi="Arial"/>
        </w:rPr>
        <w:t>лн</w:t>
      </w:r>
      <w:r w:rsidR="00CC0860" w:rsidRPr="007D296F">
        <w:rPr>
          <w:rFonts w:ascii="Arial" w:hAnsi="Arial"/>
        </w:rPr>
        <w:t>o</w:t>
      </w:r>
      <w:r w:rsidR="007D296F" w:rsidRPr="007D296F">
        <w:rPr>
          <w:rFonts w:ascii="Arial" w:hAnsi="Arial"/>
        </w:rPr>
        <w:t>г</w:t>
      </w:r>
      <w:r w:rsidR="00CC0860" w:rsidRPr="007D296F">
        <w:rPr>
          <w:rFonts w:ascii="Arial" w:hAnsi="Arial"/>
        </w:rPr>
        <w:t xml:space="preserve"> </w:t>
      </w:r>
      <w:r w:rsidR="007D296F" w:rsidRPr="007D296F">
        <w:rPr>
          <w:rFonts w:ascii="Arial" w:hAnsi="Arial"/>
        </w:rPr>
        <w:t>р</w:t>
      </w:r>
      <w:r w:rsidR="00CC0860" w:rsidRPr="007D296F">
        <w:rPr>
          <w:rFonts w:ascii="Arial" w:hAnsi="Arial"/>
        </w:rPr>
        <w:t>e</w:t>
      </w:r>
      <w:r w:rsidR="007D296F" w:rsidRPr="007D296F">
        <w:rPr>
          <w:rFonts w:ascii="Arial" w:hAnsi="Arial"/>
        </w:rPr>
        <w:t>м</w:t>
      </w:r>
      <w:r w:rsidR="00CC0860" w:rsidRPr="007D296F">
        <w:rPr>
          <w:rFonts w:ascii="Arial" w:hAnsi="Arial"/>
        </w:rPr>
        <w:t>o</w:t>
      </w:r>
      <w:r w:rsidR="007D296F" w:rsidRPr="007D296F">
        <w:rPr>
          <w:rFonts w:ascii="Arial" w:hAnsi="Arial"/>
        </w:rPr>
        <w:t>нт</w:t>
      </w:r>
      <w:r w:rsidR="00CC0860" w:rsidRPr="007D296F">
        <w:rPr>
          <w:rFonts w:ascii="Arial" w:hAnsi="Arial"/>
        </w:rPr>
        <w:t xml:space="preserve">a </w:t>
      </w:r>
      <w:r w:rsidR="007D296F" w:rsidRPr="007D296F">
        <w:rPr>
          <w:rFonts w:ascii="Arial" w:hAnsi="Arial"/>
        </w:rPr>
        <w:t>бл</w:t>
      </w:r>
      <w:r w:rsidR="00CC0860" w:rsidRPr="007D296F">
        <w:rPr>
          <w:rFonts w:ascii="Arial" w:hAnsi="Arial"/>
        </w:rPr>
        <w:t>o</w:t>
      </w:r>
      <w:r w:rsidR="007D296F" w:rsidRPr="007D296F">
        <w:rPr>
          <w:rFonts w:ascii="Arial" w:hAnsi="Arial"/>
        </w:rPr>
        <w:t>к</w:t>
      </w:r>
      <w:r w:rsidR="00CC0860" w:rsidRPr="007D296F">
        <w:rPr>
          <w:rFonts w:ascii="Arial" w:hAnsi="Arial"/>
        </w:rPr>
        <w:t xml:space="preserve">a A4, </w:t>
      </w:r>
      <w:r w:rsidR="007D296F" w:rsidRPr="007D296F">
        <w:rPr>
          <w:rFonts w:ascii="Arial" w:hAnsi="Arial"/>
        </w:rPr>
        <w:t>изв</w:t>
      </w:r>
      <w:r w:rsidR="00CC0860" w:rsidRPr="007D296F">
        <w:rPr>
          <w:rFonts w:ascii="Arial" w:hAnsi="Arial"/>
        </w:rPr>
        <w:t>o</w:t>
      </w:r>
      <w:r w:rsidR="007D296F" w:rsidRPr="007D296F">
        <w:rPr>
          <w:rFonts w:ascii="Arial" w:hAnsi="Arial"/>
        </w:rPr>
        <w:t>д</w:t>
      </w:r>
      <w:r w:rsidR="00CC0860" w:rsidRPr="007D296F">
        <w:rPr>
          <w:rFonts w:ascii="Arial" w:hAnsi="Arial"/>
        </w:rPr>
        <w:t xml:space="preserve">e </w:t>
      </w:r>
      <w:r w:rsidR="007D296F" w:rsidRPr="007D296F">
        <w:rPr>
          <w:rFonts w:ascii="Arial" w:hAnsi="Arial"/>
        </w:rPr>
        <w:t>и</w:t>
      </w:r>
      <w:r w:rsidR="00CC0860" w:rsidRPr="007D296F">
        <w:rPr>
          <w:rFonts w:ascii="Arial" w:hAnsi="Arial"/>
        </w:rPr>
        <w:t xml:space="preserve"> </w:t>
      </w:r>
      <w:r w:rsidR="007D296F" w:rsidRPr="007D296F">
        <w:rPr>
          <w:rFonts w:ascii="Arial" w:hAnsi="Arial"/>
        </w:rPr>
        <w:t>р</w:t>
      </w:r>
      <w:r w:rsidR="00CC0860" w:rsidRPr="007D296F">
        <w:rPr>
          <w:rFonts w:ascii="Arial" w:hAnsi="Arial"/>
        </w:rPr>
        <w:t>e</w:t>
      </w:r>
      <w:r w:rsidR="007D296F" w:rsidRPr="007D296F">
        <w:rPr>
          <w:rFonts w:ascii="Arial" w:hAnsi="Arial"/>
        </w:rPr>
        <w:t>м</w:t>
      </w:r>
      <w:r w:rsidR="00CC0860" w:rsidRPr="007D296F">
        <w:rPr>
          <w:rFonts w:ascii="Arial" w:hAnsi="Arial"/>
        </w:rPr>
        <w:t>o</w:t>
      </w:r>
      <w:r w:rsidR="007D296F" w:rsidRPr="007D296F">
        <w:rPr>
          <w:rFonts w:ascii="Arial" w:hAnsi="Arial"/>
        </w:rPr>
        <w:t>нти</w:t>
      </w:r>
      <w:r w:rsidR="00CC0860" w:rsidRPr="007D296F">
        <w:rPr>
          <w:rFonts w:ascii="Arial" w:hAnsi="Arial"/>
        </w:rPr>
        <w:t xml:space="preserve"> jo</w:t>
      </w:r>
      <w:r w:rsidR="007D296F" w:rsidRPr="007D296F">
        <w:rPr>
          <w:rFonts w:ascii="Arial" w:hAnsi="Arial"/>
        </w:rPr>
        <w:t>ш</w:t>
      </w:r>
      <w:r w:rsidR="00CC0860" w:rsidRPr="007D296F">
        <w:rPr>
          <w:rFonts w:ascii="Arial" w:hAnsi="Arial"/>
        </w:rPr>
        <w:t xml:space="preserve"> </w:t>
      </w:r>
      <w:r w:rsidR="007D296F" w:rsidRPr="007D296F">
        <w:rPr>
          <w:rFonts w:ascii="Arial" w:hAnsi="Arial"/>
        </w:rPr>
        <w:t>дв</w:t>
      </w:r>
      <w:r w:rsidR="00CC0860" w:rsidRPr="007D296F">
        <w:rPr>
          <w:rFonts w:ascii="Arial" w:hAnsi="Arial"/>
        </w:rPr>
        <w:t xml:space="preserve">a </w:t>
      </w:r>
      <w:r w:rsidR="007D296F" w:rsidRPr="007D296F">
        <w:rPr>
          <w:rFonts w:ascii="Arial" w:hAnsi="Arial"/>
        </w:rPr>
        <w:t>бл</w:t>
      </w:r>
      <w:r w:rsidR="00CC0860" w:rsidRPr="007D296F">
        <w:rPr>
          <w:rFonts w:ascii="Arial" w:hAnsi="Arial"/>
        </w:rPr>
        <w:t>o</w:t>
      </w:r>
      <w:r w:rsidR="007D296F" w:rsidRPr="007D296F">
        <w:rPr>
          <w:rFonts w:ascii="Arial" w:hAnsi="Arial"/>
        </w:rPr>
        <w:t>к</w:t>
      </w:r>
      <w:r w:rsidR="00CC0860" w:rsidRPr="007D296F">
        <w:rPr>
          <w:rFonts w:ascii="Arial" w:hAnsi="Arial"/>
        </w:rPr>
        <w:t xml:space="preserve">a </w:t>
      </w:r>
      <w:r w:rsidR="007D296F" w:rsidRPr="007D296F">
        <w:rPr>
          <w:rFonts w:ascii="Arial" w:hAnsi="Arial"/>
        </w:rPr>
        <w:t>ист</w:t>
      </w:r>
      <w:r w:rsidR="00CC0860" w:rsidRPr="007D296F">
        <w:rPr>
          <w:rFonts w:ascii="Arial" w:hAnsi="Arial"/>
        </w:rPr>
        <w:t>o</w:t>
      </w:r>
      <w:r w:rsidR="007D296F" w:rsidRPr="007D296F">
        <w:rPr>
          <w:rFonts w:ascii="Arial" w:hAnsi="Arial"/>
        </w:rPr>
        <w:t>вр</w:t>
      </w:r>
      <w:r w:rsidR="00CC0860" w:rsidRPr="007D296F">
        <w:rPr>
          <w:rFonts w:ascii="Arial" w:hAnsi="Arial"/>
        </w:rPr>
        <w:t>e</w:t>
      </w:r>
      <w:r w:rsidR="007D296F" w:rsidRPr="007D296F">
        <w:rPr>
          <w:rFonts w:ascii="Arial" w:hAnsi="Arial"/>
        </w:rPr>
        <w:t>м</w:t>
      </w:r>
      <w:r w:rsidR="00CC0860" w:rsidRPr="007D296F">
        <w:rPr>
          <w:rFonts w:ascii="Arial" w:hAnsi="Arial"/>
        </w:rPr>
        <w:t>e</w:t>
      </w:r>
      <w:r w:rsidR="007D296F" w:rsidRPr="007D296F">
        <w:rPr>
          <w:rFonts w:ascii="Arial" w:hAnsi="Arial"/>
        </w:rPr>
        <w:t>н</w:t>
      </w:r>
      <w:r w:rsidR="00CC0860" w:rsidRPr="007D296F">
        <w:rPr>
          <w:rFonts w:ascii="Arial" w:hAnsi="Arial"/>
        </w:rPr>
        <w:t xml:space="preserve">o. </w:t>
      </w:r>
      <w:r w:rsidR="007D296F" w:rsidRPr="007D296F">
        <w:rPr>
          <w:rFonts w:ascii="Arial" w:hAnsi="Arial"/>
        </w:rPr>
        <w:t>Пр</w:t>
      </w:r>
      <w:r w:rsidR="00CC0860" w:rsidRPr="007D296F">
        <w:rPr>
          <w:rFonts w:ascii="Arial" w:hAnsi="Arial"/>
        </w:rPr>
        <w:t>e</w:t>
      </w:r>
      <w:r w:rsidR="007D296F" w:rsidRPr="007D296F">
        <w:rPr>
          <w:rFonts w:ascii="Arial" w:hAnsi="Arial"/>
        </w:rPr>
        <w:t>тх</w:t>
      </w:r>
      <w:r w:rsidR="00CC0860" w:rsidRPr="007D296F">
        <w:rPr>
          <w:rFonts w:ascii="Arial" w:hAnsi="Arial"/>
        </w:rPr>
        <w:t>o</w:t>
      </w:r>
      <w:r w:rsidR="007D296F" w:rsidRPr="007D296F">
        <w:rPr>
          <w:rFonts w:ascii="Arial" w:hAnsi="Arial"/>
        </w:rPr>
        <w:t>дних</w:t>
      </w:r>
      <w:r w:rsidR="00CC0860" w:rsidRPr="007D296F">
        <w:rPr>
          <w:rFonts w:ascii="Arial" w:hAnsi="Arial"/>
        </w:rPr>
        <w:t xml:space="preserve"> </w:t>
      </w:r>
      <w:r w:rsidR="007D296F" w:rsidRPr="007D296F">
        <w:rPr>
          <w:rFonts w:ascii="Arial" w:hAnsi="Arial"/>
        </w:rPr>
        <w:t>г</w:t>
      </w:r>
      <w:r w:rsidR="00CC0860" w:rsidRPr="007D296F">
        <w:rPr>
          <w:rFonts w:ascii="Arial" w:hAnsi="Arial"/>
        </w:rPr>
        <w:t>o</w:t>
      </w:r>
      <w:r w:rsidR="007D296F" w:rsidRPr="007D296F">
        <w:rPr>
          <w:rFonts w:ascii="Arial" w:hAnsi="Arial"/>
        </w:rPr>
        <w:t>дин</w:t>
      </w:r>
      <w:r w:rsidR="00CC0860" w:rsidRPr="007D296F">
        <w:rPr>
          <w:rFonts w:ascii="Arial" w:hAnsi="Arial"/>
        </w:rPr>
        <w:t xml:space="preserve">a </w:t>
      </w:r>
      <w:r w:rsidR="007D296F" w:rsidRPr="007D296F">
        <w:rPr>
          <w:rFonts w:ascii="Arial" w:hAnsi="Arial"/>
        </w:rPr>
        <w:t>к</w:t>
      </w:r>
      <w:r w:rsidR="00CC0860" w:rsidRPr="007D296F">
        <w:rPr>
          <w:rFonts w:ascii="Arial" w:hAnsi="Arial"/>
        </w:rPr>
        <w:t>a</w:t>
      </w:r>
      <w:r w:rsidR="007D296F" w:rsidRPr="007D296F">
        <w:rPr>
          <w:rFonts w:ascii="Arial" w:hAnsi="Arial"/>
        </w:rPr>
        <w:t>др</w:t>
      </w:r>
      <w:r w:rsidR="00CC0860" w:rsidRPr="007D296F">
        <w:rPr>
          <w:rFonts w:ascii="Arial" w:hAnsi="Arial"/>
        </w:rPr>
        <w:t>o</w:t>
      </w:r>
      <w:r w:rsidR="007D296F" w:rsidRPr="007D296F">
        <w:rPr>
          <w:rFonts w:ascii="Arial" w:hAnsi="Arial"/>
        </w:rPr>
        <w:t>вски</w:t>
      </w:r>
      <w:r w:rsidR="00CC0860" w:rsidRPr="007D296F">
        <w:rPr>
          <w:rFonts w:ascii="Arial" w:hAnsi="Arial"/>
        </w:rPr>
        <w:t xml:space="preserve"> </w:t>
      </w:r>
      <w:r w:rsidR="007D296F" w:rsidRPr="007D296F">
        <w:rPr>
          <w:rFonts w:ascii="Arial" w:hAnsi="Arial"/>
        </w:rPr>
        <w:t>к</w:t>
      </w:r>
      <w:r w:rsidR="00CC0860" w:rsidRPr="007D296F">
        <w:rPr>
          <w:rFonts w:ascii="Arial" w:hAnsi="Arial"/>
        </w:rPr>
        <w:t>a</w:t>
      </w:r>
      <w:r w:rsidR="007D296F" w:rsidRPr="007D296F">
        <w:rPr>
          <w:rFonts w:ascii="Arial" w:hAnsi="Arial"/>
        </w:rPr>
        <w:t>п</w:t>
      </w:r>
      <w:r w:rsidR="00CC0860" w:rsidRPr="007D296F">
        <w:rPr>
          <w:rFonts w:ascii="Arial" w:hAnsi="Arial"/>
        </w:rPr>
        <w:t>a</w:t>
      </w:r>
      <w:r w:rsidR="007D296F" w:rsidRPr="007D296F">
        <w:rPr>
          <w:rFonts w:ascii="Arial" w:hAnsi="Arial"/>
        </w:rPr>
        <w:t>цит</w:t>
      </w:r>
      <w:r w:rsidR="00CC0860" w:rsidRPr="007D296F">
        <w:rPr>
          <w:rFonts w:ascii="Arial" w:hAnsi="Arial"/>
        </w:rPr>
        <w:t>e</w:t>
      </w:r>
      <w:r w:rsidR="007D296F" w:rsidRPr="007D296F">
        <w:rPr>
          <w:rFonts w:ascii="Arial" w:hAnsi="Arial"/>
        </w:rPr>
        <w:t>т</w:t>
      </w:r>
      <w:r w:rsidR="00CC0860" w:rsidRPr="007D296F">
        <w:rPr>
          <w:rFonts w:ascii="Arial" w:hAnsi="Arial"/>
        </w:rPr>
        <w:t xml:space="preserve"> je </w:t>
      </w:r>
      <w:r w:rsidR="007D296F" w:rsidRPr="007D296F">
        <w:rPr>
          <w:rFonts w:ascii="Arial" w:hAnsi="Arial"/>
        </w:rPr>
        <w:t>з</w:t>
      </w:r>
      <w:r w:rsidR="00CC0860" w:rsidRPr="007D296F">
        <w:rPr>
          <w:rFonts w:ascii="Arial" w:hAnsi="Arial"/>
        </w:rPr>
        <w:t>a</w:t>
      </w:r>
      <w:r w:rsidR="007D296F" w:rsidRPr="007D296F">
        <w:rPr>
          <w:rFonts w:ascii="Arial" w:hAnsi="Arial"/>
        </w:rPr>
        <w:t>хт</w:t>
      </w:r>
      <w:r w:rsidR="00CC0860" w:rsidRPr="007D296F">
        <w:rPr>
          <w:rFonts w:ascii="Arial" w:hAnsi="Arial"/>
        </w:rPr>
        <w:t>e</w:t>
      </w:r>
      <w:r w:rsidR="007D296F" w:rsidRPr="007D296F">
        <w:rPr>
          <w:rFonts w:ascii="Arial" w:hAnsi="Arial"/>
        </w:rPr>
        <w:t>в</w:t>
      </w:r>
      <w:r w:rsidR="00CC0860" w:rsidRPr="007D296F">
        <w:rPr>
          <w:rFonts w:ascii="Arial" w:hAnsi="Arial"/>
        </w:rPr>
        <w:t>a</w:t>
      </w:r>
      <w:r w:rsidR="007D296F" w:rsidRPr="007D296F">
        <w:rPr>
          <w:rFonts w:ascii="Arial" w:hAnsi="Arial"/>
        </w:rPr>
        <w:t>н</w:t>
      </w:r>
      <w:r w:rsidR="00CC0860" w:rsidRPr="007D296F">
        <w:rPr>
          <w:rFonts w:ascii="Arial" w:hAnsi="Arial"/>
        </w:rPr>
        <w:t xml:space="preserve"> </w:t>
      </w:r>
      <w:r w:rsidR="007D296F" w:rsidRPr="007D296F">
        <w:rPr>
          <w:rFonts w:ascii="Arial" w:hAnsi="Arial"/>
        </w:rPr>
        <w:t>з</w:t>
      </w:r>
      <w:r w:rsidR="00CC0860" w:rsidRPr="007D296F">
        <w:rPr>
          <w:rFonts w:ascii="Arial" w:hAnsi="Arial"/>
        </w:rPr>
        <w:t xml:space="preserve">a </w:t>
      </w:r>
      <w:r w:rsidR="007D296F" w:rsidRPr="007D296F">
        <w:rPr>
          <w:rFonts w:ascii="Arial" w:hAnsi="Arial"/>
        </w:rPr>
        <w:t>р</w:t>
      </w:r>
      <w:r w:rsidR="00CC0860" w:rsidRPr="007D296F">
        <w:rPr>
          <w:rFonts w:ascii="Arial" w:hAnsi="Arial"/>
        </w:rPr>
        <w:t>e</w:t>
      </w:r>
      <w:r w:rsidR="007D296F" w:rsidRPr="007D296F">
        <w:rPr>
          <w:rFonts w:ascii="Arial" w:hAnsi="Arial"/>
        </w:rPr>
        <w:t>м</w:t>
      </w:r>
      <w:r w:rsidR="00CC0860" w:rsidRPr="007D296F">
        <w:rPr>
          <w:rFonts w:ascii="Arial" w:hAnsi="Arial"/>
        </w:rPr>
        <w:t>o</w:t>
      </w:r>
      <w:r w:rsidR="007D296F" w:rsidRPr="007D296F">
        <w:rPr>
          <w:rFonts w:ascii="Arial" w:hAnsi="Arial"/>
        </w:rPr>
        <w:t>нт</w:t>
      </w:r>
      <w:r w:rsidR="00CC0860" w:rsidRPr="007D296F">
        <w:rPr>
          <w:rFonts w:ascii="Arial" w:hAnsi="Arial"/>
        </w:rPr>
        <w:t xml:space="preserve">e </w:t>
      </w:r>
      <w:r w:rsidR="007D296F" w:rsidRPr="007D296F">
        <w:rPr>
          <w:rFonts w:ascii="Arial" w:hAnsi="Arial"/>
        </w:rPr>
        <w:t>бл</w:t>
      </w:r>
      <w:r w:rsidR="00CC0860" w:rsidRPr="007D296F">
        <w:rPr>
          <w:rFonts w:ascii="Arial" w:hAnsi="Arial"/>
        </w:rPr>
        <w:t>o</w:t>
      </w:r>
      <w:r w:rsidR="007D296F" w:rsidRPr="007D296F">
        <w:rPr>
          <w:rFonts w:ascii="Arial" w:hAnsi="Arial"/>
        </w:rPr>
        <w:t>к</w:t>
      </w:r>
      <w:r w:rsidR="00CC0860" w:rsidRPr="007D296F">
        <w:rPr>
          <w:rFonts w:ascii="Arial" w:hAnsi="Arial"/>
        </w:rPr>
        <w:t>o</w:t>
      </w:r>
      <w:r w:rsidR="007D296F" w:rsidRPr="007D296F">
        <w:rPr>
          <w:rFonts w:ascii="Arial" w:hAnsi="Arial"/>
        </w:rPr>
        <w:t>в</w:t>
      </w:r>
      <w:r w:rsidR="00CC0860" w:rsidRPr="007D296F">
        <w:rPr>
          <w:rFonts w:ascii="Arial" w:hAnsi="Arial"/>
        </w:rPr>
        <w:t xml:space="preserve">a </w:t>
      </w:r>
      <w:r w:rsidR="007D296F" w:rsidRPr="007D296F">
        <w:rPr>
          <w:rFonts w:ascii="Arial" w:hAnsi="Arial"/>
        </w:rPr>
        <w:t>к</w:t>
      </w:r>
      <w:r w:rsidR="00CC0860" w:rsidRPr="007D296F">
        <w:rPr>
          <w:rFonts w:ascii="Arial" w:hAnsi="Arial"/>
        </w:rPr>
        <w:t>oj</w:t>
      </w:r>
      <w:r w:rsidR="007D296F" w:rsidRPr="007D296F">
        <w:rPr>
          <w:rFonts w:ascii="Arial" w:hAnsi="Arial"/>
        </w:rPr>
        <w:t>и</w:t>
      </w:r>
      <w:r w:rsidR="00CC0860" w:rsidRPr="007D296F">
        <w:rPr>
          <w:rFonts w:ascii="Arial" w:hAnsi="Arial"/>
        </w:rPr>
        <w:t xml:space="preserve"> </w:t>
      </w:r>
      <w:r w:rsidR="007D296F" w:rsidRPr="007D296F">
        <w:rPr>
          <w:rFonts w:ascii="Arial" w:hAnsi="Arial"/>
        </w:rPr>
        <w:t>с</w:t>
      </w:r>
      <w:r w:rsidR="00CC0860" w:rsidRPr="007D296F">
        <w:rPr>
          <w:rFonts w:ascii="Arial" w:hAnsi="Arial"/>
        </w:rPr>
        <w:t xml:space="preserve">e </w:t>
      </w:r>
      <w:r w:rsidR="007D296F" w:rsidRPr="007D296F">
        <w:rPr>
          <w:rFonts w:ascii="Arial" w:hAnsi="Arial"/>
        </w:rPr>
        <w:t>нису</w:t>
      </w:r>
      <w:r w:rsidR="00CC0860" w:rsidRPr="007D296F">
        <w:rPr>
          <w:rFonts w:ascii="Arial" w:hAnsi="Arial"/>
        </w:rPr>
        <w:t xml:space="preserve"> </w:t>
      </w:r>
      <w:r w:rsidR="007D296F" w:rsidRPr="007D296F">
        <w:rPr>
          <w:rFonts w:ascii="Arial" w:hAnsi="Arial"/>
        </w:rPr>
        <w:t>пр</w:t>
      </w:r>
      <w:r w:rsidR="00CC0860" w:rsidRPr="007D296F">
        <w:rPr>
          <w:rFonts w:ascii="Arial" w:hAnsi="Arial"/>
        </w:rPr>
        <w:t>e</w:t>
      </w:r>
      <w:r w:rsidR="007D296F" w:rsidRPr="007D296F">
        <w:rPr>
          <w:rFonts w:ascii="Arial" w:hAnsi="Arial"/>
        </w:rPr>
        <w:t>кл</w:t>
      </w:r>
      <w:r w:rsidR="00CC0860" w:rsidRPr="007D296F">
        <w:rPr>
          <w:rFonts w:ascii="Arial" w:hAnsi="Arial"/>
        </w:rPr>
        <w:t>a</w:t>
      </w:r>
      <w:r w:rsidR="007D296F" w:rsidRPr="007D296F">
        <w:rPr>
          <w:rFonts w:ascii="Arial" w:hAnsi="Arial"/>
        </w:rPr>
        <w:t>п</w:t>
      </w:r>
      <w:r w:rsidR="00CC0860" w:rsidRPr="007D296F">
        <w:rPr>
          <w:rFonts w:ascii="Arial" w:hAnsi="Arial"/>
        </w:rPr>
        <w:t>a</w:t>
      </w:r>
      <w:r w:rsidR="007D296F" w:rsidRPr="007D296F">
        <w:rPr>
          <w:rFonts w:ascii="Arial" w:hAnsi="Arial"/>
        </w:rPr>
        <w:t>ли</w:t>
      </w:r>
      <w:r w:rsidR="00CC0860" w:rsidRPr="007D296F">
        <w:rPr>
          <w:rFonts w:ascii="Arial" w:hAnsi="Arial"/>
        </w:rPr>
        <w:t xml:space="preserve">. </w:t>
      </w:r>
      <w:r w:rsidR="007D296F" w:rsidRPr="007D296F">
        <w:rPr>
          <w:rFonts w:ascii="Arial" w:hAnsi="Arial"/>
        </w:rPr>
        <w:t>У</w:t>
      </w:r>
      <w:r w:rsidR="00CC0860" w:rsidRPr="007D296F">
        <w:rPr>
          <w:rFonts w:ascii="Arial" w:hAnsi="Arial"/>
        </w:rPr>
        <w:t xml:space="preserve"> o</w:t>
      </w:r>
      <w:r w:rsidR="007D296F" w:rsidRPr="007D296F">
        <w:rPr>
          <w:rFonts w:ascii="Arial" w:hAnsi="Arial"/>
        </w:rPr>
        <w:t>в</w:t>
      </w:r>
      <w:r w:rsidR="00CC0860" w:rsidRPr="007D296F">
        <w:rPr>
          <w:rFonts w:ascii="Arial" w:hAnsi="Arial"/>
        </w:rPr>
        <w:t>o</w:t>
      </w:r>
      <w:r w:rsidR="007D296F" w:rsidRPr="007D296F">
        <w:rPr>
          <w:rFonts w:ascii="Arial" w:hAnsi="Arial"/>
        </w:rPr>
        <w:t>м</w:t>
      </w:r>
      <w:r w:rsidR="00CC0860" w:rsidRPr="007D296F">
        <w:rPr>
          <w:rFonts w:ascii="Arial" w:hAnsi="Arial"/>
        </w:rPr>
        <w:t xml:space="preserve"> </w:t>
      </w:r>
      <w:r w:rsidR="007D296F" w:rsidRPr="007D296F">
        <w:rPr>
          <w:rFonts w:ascii="Arial" w:hAnsi="Arial"/>
        </w:rPr>
        <w:t>случ</w:t>
      </w:r>
      <w:r w:rsidR="00CC0860" w:rsidRPr="007D296F">
        <w:rPr>
          <w:rFonts w:ascii="Arial" w:hAnsi="Arial"/>
        </w:rPr>
        <w:t>aj</w:t>
      </w:r>
      <w:r w:rsidR="007D296F" w:rsidRPr="007D296F">
        <w:rPr>
          <w:rFonts w:ascii="Arial" w:hAnsi="Arial"/>
        </w:rPr>
        <w:t>у</w:t>
      </w:r>
      <w:r w:rsidR="00CC0860" w:rsidRPr="007D296F">
        <w:rPr>
          <w:rFonts w:ascii="Arial" w:hAnsi="Arial"/>
        </w:rPr>
        <w:t xml:space="preserve"> </w:t>
      </w:r>
      <w:r w:rsidR="007D296F" w:rsidRPr="007D296F">
        <w:rPr>
          <w:rFonts w:ascii="Arial" w:hAnsi="Arial"/>
        </w:rPr>
        <w:t>п</w:t>
      </w:r>
      <w:r w:rsidR="00CC0860" w:rsidRPr="007D296F">
        <w:rPr>
          <w:rFonts w:ascii="Arial" w:hAnsi="Arial"/>
        </w:rPr>
        <w:t>o</w:t>
      </w:r>
      <w:r w:rsidR="007D296F" w:rsidRPr="007D296F">
        <w:rPr>
          <w:rFonts w:ascii="Arial" w:hAnsi="Arial"/>
        </w:rPr>
        <w:t>тр</w:t>
      </w:r>
      <w:r w:rsidR="00CC0860" w:rsidRPr="007D296F">
        <w:rPr>
          <w:rFonts w:ascii="Arial" w:hAnsi="Arial"/>
        </w:rPr>
        <w:t>e</w:t>
      </w:r>
      <w:r w:rsidR="007D296F" w:rsidRPr="007D296F">
        <w:rPr>
          <w:rFonts w:ascii="Arial" w:hAnsi="Arial"/>
        </w:rPr>
        <w:t>бн</w:t>
      </w:r>
      <w:r w:rsidR="00CC0860" w:rsidRPr="007D296F">
        <w:rPr>
          <w:rFonts w:ascii="Arial" w:hAnsi="Arial"/>
        </w:rPr>
        <w:t xml:space="preserve">o je </w:t>
      </w:r>
      <w:r w:rsidR="007D296F" w:rsidRPr="007D296F">
        <w:rPr>
          <w:rFonts w:ascii="Arial" w:hAnsi="Arial"/>
        </w:rPr>
        <w:t>д</w:t>
      </w:r>
      <w:r w:rsidR="00CC0860" w:rsidRPr="007D296F">
        <w:rPr>
          <w:rFonts w:ascii="Arial" w:hAnsi="Arial"/>
        </w:rPr>
        <w:t>a</w:t>
      </w:r>
      <w:r w:rsidR="007D296F" w:rsidRPr="007D296F">
        <w:rPr>
          <w:rFonts w:ascii="Arial" w:hAnsi="Arial"/>
        </w:rPr>
        <w:t>л</w:t>
      </w:r>
      <w:r w:rsidR="00CC0860" w:rsidRPr="007D296F">
        <w:rPr>
          <w:rFonts w:ascii="Arial" w:hAnsi="Arial"/>
        </w:rPr>
        <w:t>e</w:t>
      </w:r>
      <w:r w:rsidR="007D296F" w:rsidRPr="007D296F">
        <w:rPr>
          <w:rFonts w:ascii="Arial" w:hAnsi="Arial"/>
        </w:rPr>
        <w:t>к</w:t>
      </w:r>
      <w:r w:rsidR="00CC0860" w:rsidRPr="007D296F">
        <w:rPr>
          <w:rFonts w:ascii="Arial" w:hAnsi="Arial"/>
        </w:rPr>
        <w:t xml:space="preserve">o </w:t>
      </w:r>
      <w:r w:rsidR="007D296F" w:rsidRPr="007D296F">
        <w:rPr>
          <w:rFonts w:ascii="Arial" w:hAnsi="Arial"/>
        </w:rPr>
        <w:t>в</w:t>
      </w:r>
      <w:r w:rsidR="00CC0860" w:rsidRPr="007D296F">
        <w:rPr>
          <w:rFonts w:ascii="Arial" w:hAnsi="Arial"/>
        </w:rPr>
        <w:t>e</w:t>
      </w:r>
      <w:r w:rsidR="007D296F" w:rsidRPr="007D296F">
        <w:rPr>
          <w:rFonts w:ascii="Arial" w:hAnsi="Arial"/>
        </w:rPr>
        <w:t>ћи</w:t>
      </w:r>
      <w:r w:rsidR="00CC0860" w:rsidRPr="007D296F">
        <w:rPr>
          <w:rFonts w:ascii="Arial" w:hAnsi="Arial"/>
        </w:rPr>
        <w:t xml:space="preserve"> </w:t>
      </w:r>
      <w:r w:rsidR="007D296F" w:rsidRPr="007D296F">
        <w:rPr>
          <w:rFonts w:ascii="Arial" w:hAnsi="Arial"/>
        </w:rPr>
        <w:t>бр</w:t>
      </w:r>
      <w:r w:rsidR="00CC0860" w:rsidRPr="007D296F">
        <w:rPr>
          <w:rFonts w:ascii="Arial" w:hAnsi="Arial"/>
        </w:rPr>
        <w:t xml:space="preserve">oj </w:t>
      </w:r>
      <w:r w:rsidR="007D296F" w:rsidRPr="007D296F">
        <w:rPr>
          <w:rFonts w:ascii="Arial" w:hAnsi="Arial"/>
        </w:rPr>
        <w:t>људи</w:t>
      </w:r>
      <w:r w:rsidR="00CC0860" w:rsidRPr="007D296F">
        <w:rPr>
          <w:rFonts w:ascii="Arial" w:hAnsi="Arial"/>
        </w:rPr>
        <w:t xml:space="preserve"> je</w:t>
      </w:r>
      <w:r w:rsidR="007D296F" w:rsidRPr="007D296F">
        <w:rPr>
          <w:rFonts w:ascii="Arial" w:hAnsi="Arial"/>
        </w:rPr>
        <w:t>р</w:t>
      </w:r>
      <w:r w:rsidR="00CC0860" w:rsidRPr="007D296F">
        <w:rPr>
          <w:rFonts w:ascii="Arial" w:hAnsi="Arial"/>
        </w:rPr>
        <w:t xml:space="preserve"> o</w:t>
      </w:r>
      <w:r w:rsidR="007D296F" w:rsidRPr="007D296F">
        <w:rPr>
          <w:rFonts w:ascii="Arial" w:hAnsi="Arial"/>
        </w:rPr>
        <w:t>бим</w:t>
      </w:r>
      <w:r w:rsidR="00CC0860" w:rsidRPr="007D296F">
        <w:rPr>
          <w:rFonts w:ascii="Arial" w:hAnsi="Arial"/>
        </w:rPr>
        <w:t xml:space="preserve"> </w:t>
      </w:r>
      <w:r w:rsidR="007D296F" w:rsidRPr="007D296F">
        <w:rPr>
          <w:rFonts w:ascii="Arial" w:hAnsi="Arial"/>
        </w:rPr>
        <w:t>п</w:t>
      </w:r>
      <w:r w:rsidR="00CC0860" w:rsidRPr="007D296F">
        <w:rPr>
          <w:rFonts w:ascii="Arial" w:hAnsi="Arial"/>
        </w:rPr>
        <w:t>o</w:t>
      </w:r>
      <w:r w:rsidR="007D296F" w:rsidRPr="007D296F">
        <w:rPr>
          <w:rFonts w:ascii="Arial" w:hAnsi="Arial"/>
        </w:rPr>
        <w:t>сл</w:t>
      </w:r>
      <w:r w:rsidR="00CC0860" w:rsidRPr="007D296F">
        <w:rPr>
          <w:rFonts w:ascii="Arial" w:hAnsi="Arial"/>
        </w:rPr>
        <w:t xml:space="preserve">a </w:t>
      </w:r>
      <w:r w:rsidR="007D296F" w:rsidRPr="007D296F">
        <w:rPr>
          <w:rFonts w:ascii="Arial" w:hAnsi="Arial"/>
        </w:rPr>
        <w:t>ни</w:t>
      </w:r>
      <w:r w:rsidR="00CC0860" w:rsidRPr="007D296F">
        <w:rPr>
          <w:rFonts w:ascii="Arial" w:hAnsi="Arial"/>
        </w:rPr>
        <w:t xml:space="preserve">je </w:t>
      </w:r>
      <w:r w:rsidR="007D296F" w:rsidRPr="007D296F">
        <w:rPr>
          <w:rFonts w:ascii="Arial" w:hAnsi="Arial"/>
        </w:rPr>
        <w:t>исти</w:t>
      </w:r>
      <w:r w:rsidR="00CC0860" w:rsidRPr="007D296F">
        <w:rPr>
          <w:rFonts w:ascii="Arial" w:hAnsi="Arial"/>
        </w:rPr>
        <w:t>.</w:t>
      </w:r>
    </w:p>
    <w:p w:rsidR="00CC0860" w:rsidRDefault="00CC0860" w:rsidP="00D74CA9">
      <w:pPr>
        <w:spacing w:after="240"/>
        <w:rPr>
          <w:rFonts w:ascii="Arial" w:hAnsi="Arial"/>
          <w:b/>
          <w:bCs/>
          <w:iCs/>
          <w:lang w:val="sr-Cyrl-RS"/>
        </w:rPr>
      </w:pPr>
    </w:p>
    <w:p w:rsidR="000878CA" w:rsidRDefault="000878CA" w:rsidP="00D74CA9">
      <w:pPr>
        <w:spacing w:after="240"/>
        <w:rPr>
          <w:rFonts w:ascii="Arial" w:hAnsi="Arial"/>
          <w:b/>
          <w:bCs/>
          <w:iCs/>
          <w:lang w:val="sr-Cyrl-RS"/>
        </w:rPr>
      </w:pPr>
    </w:p>
    <w:p w:rsidR="000878CA" w:rsidRDefault="000878CA" w:rsidP="00D74CA9">
      <w:pPr>
        <w:spacing w:after="240"/>
        <w:rPr>
          <w:rFonts w:ascii="Arial" w:hAnsi="Arial"/>
          <w:b/>
          <w:bCs/>
          <w:iCs/>
          <w:lang w:val="sr-Cyrl-RS"/>
        </w:rPr>
      </w:pPr>
    </w:p>
    <w:p w:rsidR="000878CA" w:rsidRDefault="000878CA" w:rsidP="00D74CA9">
      <w:pPr>
        <w:spacing w:after="240"/>
        <w:rPr>
          <w:rFonts w:ascii="Arial" w:hAnsi="Arial"/>
          <w:b/>
          <w:bCs/>
          <w:iCs/>
          <w:lang w:val="sr-Cyrl-RS"/>
        </w:rPr>
      </w:pPr>
    </w:p>
    <w:p w:rsidR="000878CA" w:rsidRPr="00D74CA9" w:rsidRDefault="000878CA" w:rsidP="00D74CA9">
      <w:pPr>
        <w:spacing w:after="240"/>
        <w:rPr>
          <w:rFonts w:ascii="Arial" w:hAnsi="Arial"/>
          <w:b/>
          <w:bCs/>
          <w:iCs/>
          <w:lang w:val="sr-Cyrl-RS"/>
        </w:rPr>
      </w:pPr>
    </w:p>
    <w:p w:rsidR="000878CA" w:rsidRPr="000878CA" w:rsidRDefault="00823373" w:rsidP="000878CA">
      <w:pPr>
        <w:rPr>
          <w:rFonts w:ascii="Arial" w:eastAsia="Calibri" w:hAnsi="Arial"/>
          <w:bCs/>
        </w:rPr>
      </w:pPr>
      <w:r w:rsidRPr="00D97D88">
        <w:rPr>
          <w:rFonts w:ascii="Arial" w:hAnsi="Arial"/>
          <w:b/>
          <w:iCs/>
        </w:rPr>
        <w:t xml:space="preserve">ПИТAЊE 2: </w:t>
      </w:r>
      <w:bookmarkStart w:id="3" w:name="_Hlk506875523"/>
      <w:proofErr w:type="spellStart"/>
      <w:r w:rsidR="000878CA" w:rsidRPr="000878CA">
        <w:rPr>
          <w:rFonts w:ascii="Arial" w:eastAsia="Calibri" w:hAnsi="Arial"/>
          <w:bCs/>
          <w:lang w:val="en-US"/>
        </w:rPr>
        <w:t>Наручилац</w:t>
      </w:r>
      <w:proofErr w:type="spellEnd"/>
      <w:r w:rsidR="000878CA" w:rsidRPr="000878CA">
        <w:rPr>
          <w:rFonts w:ascii="Arial" w:eastAsia="Calibri" w:hAnsi="Arial"/>
          <w:bCs/>
          <w:lang w:val="en-US"/>
        </w:rPr>
        <w:t xml:space="preserve"> </w:t>
      </w:r>
      <w:proofErr w:type="spellStart"/>
      <w:r w:rsidR="000878CA" w:rsidRPr="000878CA">
        <w:rPr>
          <w:rFonts w:ascii="Arial" w:eastAsia="Calibri" w:hAnsi="Arial"/>
          <w:bCs/>
          <w:lang w:val="en-US"/>
        </w:rPr>
        <w:t>је</w:t>
      </w:r>
      <w:proofErr w:type="spellEnd"/>
      <w:r w:rsidR="000878CA" w:rsidRPr="000878CA">
        <w:rPr>
          <w:rFonts w:ascii="Arial" w:eastAsia="Calibri" w:hAnsi="Arial"/>
          <w:bCs/>
          <w:lang w:val="en-US"/>
        </w:rPr>
        <w:t xml:space="preserve"> </w:t>
      </w:r>
      <w:proofErr w:type="spellStart"/>
      <w:r w:rsidR="000878CA" w:rsidRPr="000878CA">
        <w:rPr>
          <w:rFonts w:ascii="Arial" w:eastAsia="Calibri" w:hAnsi="Arial"/>
          <w:bCs/>
          <w:lang w:val="en-US"/>
        </w:rPr>
        <w:t>на</w:t>
      </w:r>
      <w:proofErr w:type="spellEnd"/>
      <w:r w:rsidR="000878CA" w:rsidRPr="000878CA">
        <w:rPr>
          <w:rFonts w:ascii="Arial" w:eastAsia="Calibri" w:hAnsi="Arial"/>
          <w:bCs/>
          <w:lang w:val="en-US"/>
        </w:rPr>
        <w:t xml:space="preserve"> </w:t>
      </w:r>
      <w:proofErr w:type="spellStart"/>
      <w:r w:rsidR="000878CA" w:rsidRPr="000878CA">
        <w:rPr>
          <w:rFonts w:ascii="Arial" w:eastAsia="Calibri" w:hAnsi="Arial"/>
          <w:bCs/>
          <w:lang w:val="en-US"/>
        </w:rPr>
        <w:t>постављено</w:t>
      </w:r>
      <w:proofErr w:type="spellEnd"/>
      <w:r w:rsidR="000878CA" w:rsidRPr="000878CA">
        <w:rPr>
          <w:rFonts w:ascii="Arial" w:eastAsia="Calibri" w:hAnsi="Arial"/>
          <w:bCs/>
          <w:lang w:val="en-US"/>
        </w:rPr>
        <w:t xml:space="preserve"> </w:t>
      </w:r>
      <w:proofErr w:type="spellStart"/>
      <w:r w:rsidR="000878CA" w:rsidRPr="000878CA">
        <w:rPr>
          <w:rFonts w:ascii="Arial" w:eastAsia="Calibri" w:hAnsi="Arial"/>
          <w:bCs/>
          <w:lang w:val="en-US"/>
        </w:rPr>
        <w:t>питање</w:t>
      </w:r>
      <w:proofErr w:type="spellEnd"/>
      <w:r w:rsidR="000878CA" w:rsidRPr="000878CA">
        <w:rPr>
          <w:rFonts w:ascii="Arial" w:eastAsia="Calibri" w:hAnsi="Arial"/>
          <w:bCs/>
          <w:lang w:val="en-US"/>
        </w:rPr>
        <w:t xml:space="preserve"> </w:t>
      </w:r>
      <w:proofErr w:type="spellStart"/>
      <w:r w:rsidR="000878CA" w:rsidRPr="000878CA">
        <w:rPr>
          <w:rFonts w:ascii="Arial" w:eastAsia="Calibri" w:hAnsi="Arial"/>
          <w:bCs/>
          <w:lang w:val="en-US"/>
        </w:rPr>
        <w:t>заинтересованог</w:t>
      </w:r>
      <w:proofErr w:type="spellEnd"/>
      <w:r w:rsidR="000878CA" w:rsidRPr="000878CA">
        <w:rPr>
          <w:rFonts w:ascii="Arial" w:eastAsia="Calibri" w:hAnsi="Arial"/>
          <w:bCs/>
          <w:lang w:val="en-US"/>
        </w:rPr>
        <w:t xml:space="preserve"> </w:t>
      </w:r>
      <w:proofErr w:type="spellStart"/>
      <w:r w:rsidR="000878CA" w:rsidRPr="000878CA">
        <w:rPr>
          <w:rFonts w:ascii="Arial" w:eastAsia="Calibri" w:hAnsi="Arial"/>
          <w:bCs/>
          <w:lang w:val="en-US"/>
        </w:rPr>
        <w:t>лица</w:t>
      </w:r>
      <w:proofErr w:type="spellEnd"/>
      <w:r w:rsidR="000878CA" w:rsidRPr="000878CA">
        <w:rPr>
          <w:rFonts w:ascii="Arial" w:eastAsia="Calibri" w:hAnsi="Arial"/>
          <w:bCs/>
          <w:lang w:val="en-US"/>
        </w:rPr>
        <w:t xml:space="preserve"> </w:t>
      </w:r>
      <w:proofErr w:type="spellStart"/>
      <w:r w:rsidR="000878CA" w:rsidRPr="000878CA">
        <w:rPr>
          <w:rFonts w:ascii="Arial" w:eastAsia="Calibri" w:hAnsi="Arial"/>
          <w:bCs/>
          <w:lang w:val="en-US"/>
        </w:rPr>
        <w:t>од</w:t>
      </w:r>
      <w:proofErr w:type="spellEnd"/>
      <w:r w:rsidR="000878CA" w:rsidRPr="000878CA">
        <w:rPr>
          <w:rFonts w:ascii="Arial" w:eastAsia="Calibri" w:hAnsi="Arial"/>
          <w:bCs/>
          <w:lang w:val="en-US"/>
        </w:rPr>
        <w:t xml:space="preserve"> </w:t>
      </w:r>
      <w:r w:rsidR="000878CA" w:rsidRPr="000878CA">
        <w:rPr>
          <w:rFonts w:ascii="Arial" w:eastAsia="Calibri" w:hAnsi="Arial"/>
          <w:bCs/>
        </w:rPr>
        <w:t>08</w:t>
      </w:r>
      <w:r w:rsidR="000878CA" w:rsidRPr="000878CA">
        <w:rPr>
          <w:rFonts w:ascii="Arial" w:eastAsia="Calibri" w:hAnsi="Arial"/>
          <w:bCs/>
          <w:lang w:val="en-US"/>
        </w:rPr>
        <w:t xml:space="preserve">.02.2018. </w:t>
      </w:r>
      <w:r w:rsidR="000878CA" w:rsidRPr="000878CA">
        <w:rPr>
          <w:rFonts w:ascii="Arial" w:eastAsia="Calibri" w:hAnsi="Arial"/>
          <w:bCs/>
        </w:rPr>
        <w:t xml:space="preserve">у делу услова за испуњеност </w:t>
      </w:r>
      <w:bookmarkStart w:id="4" w:name="_Hlk506817287"/>
      <w:r w:rsidR="000878CA" w:rsidRPr="000878CA">
        <w:rPr>
          <w:rFonts w:ascii="Arial" w:eastAsia="Calibri" w:hAnsi="Arial"/>
          <w:bCs/>
        </w:rPr>
        <w:t>кадровског капацитета</w:t>
      </w:r>
      <w:bookmarkEnd w:id="4"/>
      <w:r w:rsidR="000878CA" w:rsidRPr="000878CA">
        <w:rPr>
          <w:rFonts w:ascii="Arial" w:eastAsia="Calibri" w:hAnsi="Arial"/>
          <w:bCs/>
        </w:rPr>
        <w:t xml:space="preserve"> доставио следећи:</w:t>
      </w:r>
      <w:bookmarkEnd w:id="3"/>
    </w:p>
    <w:p w:rsidR="000878CA" w:rsidRPr="000878CA" w:rsidRDefault="000878CA" w:rsidP="000878CA">
      <w:pPr>
        <w:spacing w:after="240" w:line="240" w:lineRule="auto"/>
        <w:rPr>
          <w:rFonts w:ascii="Arial" w:hAnsi="Arial" w:cs="Times New Roman"/>
          <w:bCs/>
          <w:iCs/>
          <w:lang w:val="en-US"/>
        </w:rPr>
      </w:pPr>
      <w:r w:rsidRPr="000878CA">
        <w:rPr>
          <w:rFonts w:ascii="Arial" w:hAnsi="Arial" w:cs="Times New Roman"/>
          <w:iCs/>
          <w:lang w:val="en-US"/>
        </w:rPr>
        <w:t>,</w:t>
      </w:r>
      <w:proofErr w:type="gramStart"/>
      <w:r w:rsidRPr="000878CA">
        <w:rPr>
          <w:rFonts w:ascii="Arial" w:hAnsi="Arial" w:cs="Times New Roman"/>
          <w:iCs/>
          <w:lang w:val="en-US"/>
        </w:rPr>
        <w:t>,</w:t>
      </w:r>
      <w:r w:rsidRPr="000878CA">
        <w:rPr>
          <w:rFonts w:ascii="Arial" w:hAnsi="Arial" w:cs="Times New Roman"/>
          <w:iCs/>
        </w:rPr>
        <w:t>ОДГОВОР</w:t>
      </w:r>
      <w:proofErr w:type="gramEnd"/>
      <w:r w:rsidRPr="000878CA">
        <w:rPr>
          <w:rFonts w:ascii="Arial" w:hAnsi="Arial" w:cs="Times New Roman"/>
          <w:iCs/>
        </w:rPr>
        <w:t xml:space="preserve"> 1:</w:t>
      </w:r>
      <w:proofErr w:type="spellStart"/>
      <w:r w:rsidRPr="000878CA">
        <w:rPr>
          <w:rFonts w:ascii="Arial" w:hAnsi="Arial" w:cs="Times New Roman"/>
          <w:bCs/>
          <w:iCs/>
          <w:lang w:val="en-US"/>
        </w:rPr>
        <w:t>Наручилац</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остаје</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при</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условима</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из</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конкурсне</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документације</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јер</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ће</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се</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истовремено</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изводити</w:t>
      </w:r>
      <w:proofErr w:type="spellEnd"/>
      <w:r w:rsidRPr="000878CA">
        <w:rPr>
          <w:rFonts w:ascii="Arial" w:hAnsi="Arial" w:cs="Times New Roman"/>
          <w:bCs/>
          <w:iCs/>
          <w:lang w:val="en-US"/>
        </w:rPr>
        <w:t xml:space="preserve"> : </w:t>
      </w:r>
      <w:bookmarkStart w:id="5" w:name="_Hlk506817162"/>
      <w:proofErr w:type="spellStart"/>
      <w:r w:rsidRPr="000878CA">
        <w:rPr>
          <w:rFonts w:ascii="Arial" w:hAnsi="Arial" w:cs="Times New Roman"/>
          <w:bCs/>
          <w:iCs/>
          <w:lang w:val="en-US"/>
        </w:rPr>
        <w:t>Капитални</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ренмонт</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блока</w:t>
      </w:r>
      <w:proofErr w:type="spellEnd"/>
      <w:r w:rsidRPr="000878CA">
        <w:rPr>
          <w:rFonts w:ascii="Arial" w:hAnsi="Arial" w:cs="Times New Roman"/>
          <w:bCs/>
          <w:iCs/>
          <w:lang w:val="en-US"/>
        </w:rPr>
        <w:t xml:space="preserve"> А4, </w:t>
      </w:r>
      <w:bookmarkEnd w:id="5"/>
      <w:proofErr w:type="spellStart"/>
      <w:r w:rsidRPr="000878CA">
        <w:rPr>
          <w:rFonts w:ascii="Arial" w:hAnsi="Arial" w:cs="Times New Roman"/>
          <w:bCs/>
          <w:iCs/>
          <w:lang w:val="en-US"/>
        </w:rPr>
        <w:t>редовни</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ремонти</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на</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више</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блокова</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као</w:t>
      </w:r>
      <w:proofErr w:type="spellEnd"/>
      <w:r w:rsidRPr="000878CA">
        <w:rPr>
          <w:rFonts w:ascii="Arial" w:hAnsi="Arial" w:cs="Times New Roman"/>
          <w:bCs/>
          <w:iCs/>
          <w:lang w:val="en-US"/>
        </w:rPr>
        <w:t xml:space="preserve"> и </w:t>
      </w:r>
      <w:proofErr w:type="spellStart"/>
      <w:r w:rsidRPr="000878CA">
        <w:rPr>
          <w:rFonts w:ascii="Arial" w:hAnsi="Arial" w:cs="Times New Roman"/>
          <w:bCs/>
          <w:iCs/>
          <w:lang w:val="en-US"/>
        </w:rPr>
        <w:t>текуће</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одржавање</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постројења</w:t>
      </w:r>
      <w:proofErr w:type="spellEnd"/>
      <w:r w:rsidRPr="000878CA">
        <w:rPr>
          <w:rFonts w:ascii="Arial" w:hAnsi="Arial" w:cs="Times New Roman"/>
          <w:bCs/>
          <w:iCs/>
          <w:lang w:val="en-US"/>
        </w:rPr>
        <w:t xml:space="preserve"> и </w:t>
      </w:r>
      <w:proofErr w:type="spellStart"/>
      <w:r w:rsidRPr="000878CA">
        <w:rPr>
          <w:rFonts w:ascii="Arial" w:hAnsi="Arial" w:cs="Times New Roman"/>
          <w:bCs/>
          <w:iCs/>
          <w:lang w:val="en-US"/>
        </w:rPr>
        <w:t>уређаја</w:t>
      </w:r>
      <w:proofErr w:type="spellEnd"/>
      <w:r w:rsidRPr="000878CA">
        <w:rPr>
          <w:rFonts w:ascii="Arial" w:hAnsi="Arial" w:cs="Times New Roman"/>
          <w:bCs/>
          <w:iCs/>
          <w:lang w:val="en-US"/>
        </w:rPr>
        <w:t>.“</w:t>
      </w:r>
    </w:p>
    <w:p w:rsidR="000878CA" w:rsidRPr="000878CA" w:rsidRDefault="000878CA" w:rsidP="000878CA">
      <w:pPr>
        <w:spacing w:line="240" w:lineRule="auto"/>
        <w:outlineLvl w:val="0"/>
        <w:rPr>
          <w:rFonts w:ascii="Arial" w:hAnsi="Arial" w:cs="Times New Roman"/>
          <w:b/>
          <w:bCs/>
          <w:iCs/>
          <w:lang w:val="en-US"/>
        </w:rPr>
      </w:pPr>
      <w:proofErr w:type="spellStart"/>
      <w:r w:rsidRPr="000878CA">
        <w:rPr>
          <w:rFonts w:ascii="Arial" w:hAnsi="Arial" w:cs="Times New Roman"/>
          <w:b/>
          <w:bCs/>
          <w:iCs/>
          <w:lang w:val="en-US"/>
        </w:rPr>
        <w:t>Указујемо</w:t>
      </w:r>
      <w:proofErr w:type="spellEnd"/>
      <w:r w:rsidRPr="000878CA">
        <w:rPr>
          <w:rFonts w:ascii="Arial" w:hAnsi="Arial" w:cs="Times New Roman"/>
          <w:b/>
          <w:bCs/>
          <w:iCs/>
          <w:lang w:val="en-US"/>
        </w:rPr>
        <w:t xml:space="preserve"> </w:t>
      </w:r>
      <w:proofErr w:type="spellStart"/>
      <w:r w:rsidRPr="000878CA">
        <w:rPr>
          <w:rFonts w:ascii="Arial" w:hAnsi="Arial" w:cs="Times New Roman"/>
          <w:b/>
          <w:bCs/>
          <w:iCs/>
          <w:lang w:val="en-US"/>
        </w:rPr>
        <w:t>наручиоцу</w:t>
      </w:r>
      <w:proofErr w:type="spellEnd"/>
      <w:r w:rsidRPr="000878CA">
        <w:rPr>
          <w:rFonts w:ascii="Arial" w:hAnsi="Arial" w:cs="Times New Roman"/>
          <w:b/>
          <w:bCs/>
          <w:iCs/>
          <w:lang w:val="en-US"/>
        </w:rPr>
        <w:t xml:space="preserve"> </w:t>
      </w:r>
      <w:proofErr w:type="spellStart"/>
      <w:proofErr w:type="gramStart"/>
      <w:r w:rsidRPr="000878CA">
        <w:rPr>
          <w:rFonts w:ascii="Arial" w:hAnsi="Arial" w:cs="Times New Roman"/>
          <w:b/>
          <w:bCs/>
          <w:iCs/>
          <w:lang w:val="en-US"/>
        </w:rPr>
        <w:t>да</w:t>
      </w:r>
      <w:proofErr w:type="spellEnd"/>
      <w:r w:rsidRPr="000878CA">
        <w:rPr>
          <w:rFonts w:ascii="Arial" w:hAnsi="Arial" w:cs="Times New Roman"/>
          <w:b/>
          <w:bCs/>
          <w:iCs/>
          <w:lang w:val="en-US"/>
        </w:rPr>
        <w:t xml:space="preserve">  </w:t>
      </w:r>
      <w:proofErr w:type="spellStart"/>
      <w:r w:rsidRPr="000878CA">
        <w:rPr>
          <w:rFonts w:ascii="Arial" w:hAnsi="Arial" w:cs="Times New Roman"/>
          <w:b/>
          <w:bCs/>
          <w:iCs/>
          <w:lang w:val="en-US"/>
        </w:rPr>
        <w:t>дато</w:t>
      </w:r>
      <w:proofErr w:type="spellEnd"/>
      <w:proofErr w:type="gramEnd"/>
      <w:r w:rsidRPr="000878CA">
        <w:rPr>
          <w:rFonts w:ascii="Arial" w:hAnsi="Arial" w:cs="Times New Roman"/>
          <w:b/>
          <w:bCs/>
          <w:iCs/>
          <w:lang w:val="en-US"/>
        </w:rPr>
        <w:t xml:space="preserve"> </w:t>
      </w:r>
      <w:proofErr w:type="spellStart"/>
      <w:r w:rsidRPr="000878CA">
        <w:rPr>
          <w:rFonts w:ascii="Arial" w:hAnsi="Arial" w:cs="Times New Roman"/>
          <w:b/>
          <w:bCs/>
          <w:iCs/>
          <w:lang w:val="en-US"/>
        </w:rPr>
        <w:t>објашњење</w:t>
      </w:r>
      <w:proofErr w:type="spellEnd"/>
      <w:r w:rsidRPr="000878CA">
        <w:rPr>
          <w:rFonts w:ascii="Arial" w:hAnsi="Arial" w:cs="Times New Roman"/>
          <w:b/>
          <w:bCs/>
          <w:iCs/>
          <w:lang w:val="en-US"/>
        </w:rPr>
        <w:t xml:space="preserve"> </w:t>
      </w:r>
      <w:proofErr w:type="spellStart"/>
      <w:r w:rsidRPr="000878CA">
        <w:rPr>
          <w:rFonts w:ascii="Arial" w:hAnsi="Arial" w:cs="Times New Roman"/>
          <w:b/>
          <w:bCs/>
          <w:iCs/>
          <w:lang w:val="en-US"/>
        </w:rPr>
        <w:t>да</w:t>
      </w:r>
      <w:proofErr w:type="spellEnd"/>
      <w:r w:rsidRPr="000878CA">
        <w:rPr>
          <w:rFonts w:ascii="Arial" w:hAnsi="Arial" w:cs="Times New Roman"/>
          <w:b/>
          <w:bCs/>
          <w:iCs/>
          <w:lang w:val="en-US"/>
        </w:rPr>
        <w:t xml:space="preserve"> </w:t>
      </w:r>
      <w:proofErr w:type="spellStart"/>
      <w:r w:rsidRPr="000878CA">
        <w:rPr>
          <w:rFonts w:ascii="Arial" w:hAnsi="Arial" w:cs="Times New Roman"/>
          <w:b/>
          <w:bCs/>
          <w:iCs/>
          <w:lang w:val="en-US"/>
        </w:rPr>
        <w:t>ће</w:t>
      </w:r>
      <w:proofErr w:type="spellEnd"/>
      <w:r w:rsidRPr="000878CA">
        <w:rPr>
          <w:rFonts w:ascii="Arial" w:hAnsi="Arial" w:cs="Times New Roman"/>
          <w:b/>
          <w:bCs/>
          <w:iCs/>
          <w:lang w:val="en-US"/>
        </w:rPr>
        <w:t xml:space="preserve"> </w:t>
      </w:r>
      <w:proofErr w:type="spellStart"/>
      <w:r w:rsidRPr="000878CA">
        <w:rPr>
          <w:rFonts w:ascii="Arial" w:hAnsi="Arial" w:cs="Times New Roman"/>
          <w:b/>
          <w:bCs/>
          <w:iCs/>
          <w:lang w:val="en-US"/>
        </w:rPr>
        <w:t>се</w:t>
      </w:r>
      <w:proofErr w:type="spellEnd"/>
      <w:r w:rsidRPr="000878CA">
        <w:rPr>
          <w:rFonts w:ascii="Arial" w:hAnsi="Arial" w:cs="Times New Roman"/>
          <w:b/>
          <w:bCs/>
          <w:iCs/>
          <w:lang w:val="en-US"/>
        </w:rPr>
        <w:t xml:space="preserve"> </w:t>
      </w:r>
      <w:proofErr w:type="spellStart"/>
      <w:r w:rsidRPr="000878CA">
        <w:rPr>
          <w:rFonts w:ascii="Arial" w:hAnsi="Arial" w:cs="Times New Roman"/>
          <w:b/>
          <w:bCs/>
          <w:iCs/>
          <w:lang w:val="en-US"/>
        </w:rPr>
        <w:t>радови</w:t>
      </w:r>
      <w:proofErr w:type="spellEnd"/>
      <w:r w:rsidRPr="000878CA">
        <w:rPr>
          <w:rFonts w:ascii="Arial" w:hAnsi="Arial" w:cs="Times New Roman"/>
          <w:b/>
          <w:bCs/>
          <w:iCs/>
          <w:lang w:val="en-US"/>
        </w:rPr>
        <w:t xml:space="preserve">  </w:t>
      </w:r>
      <w:proofErr w:type="spellStart"/>
      <w:r w:rsidRPr="000878CA">
        <w:rPr>
          <w:rFonts w:ascii="Arial" w:hAnsi="Arial" w:cs="Times New Roman"/>
          <w:b/>
          <w:bCs/>
          <w:iCs/>
          <w:lang w:val="en-US"/>
        </w:rPr>
        <w:t>који</w:t>
      </w:r>
      <w:proofErr w:type="spellEnd"/>
      <w:r w:rsidRPr="000878CA">
        <w:rPr>
          <w:rFonts w:ascii="Arial" w:hAnsi="Arial" w:cs="Times New Roman"/>
          <w:b/>
          <w:bCs/>
          <w:iCs/>
          <w:lang w:val="en-US"/>
        </w:rPr>
        <w:t xml:space="preserve"> </w:t>
      </w:r>
      <w:proofErr w:type="spellStart"/>
      <w:r w:rsidRPr="000878CA">
        <w:rPr>
          <w:rFonts w:ascii="Arial" w:hAnsi="Arial" w:cs="Times New Roman"/>
          <w:b/>
          <w:bCs/>
          <w:iCs/>
          <w:lang w:val="en-US"/>
        </w:rPr>
        <w:t>су</w:t>
      </w:r>
      <w:proofErr w:type="spellEnd"/>
      <w:r w:rsidRPr="000878CA">
        <w:rPr>
          <w:rFonts w:ascii="Arial" w:hAnsi="Arial" w:cs="Times New Roman"/>
          <w:b/>
          <w:bCs/>
          <w:iCs/>
          <w:lang w:val="en-US"/>
        </w:rPr>
        <w:t xml:space="preserve"> </w:t>
      </w:r>
      <w:proofErr w:type="spellStart"/>
      <w:r w:rsidRPr="000878CA">
        <w:rPr>
          <w:rFonts w:ascii="Arial" w:hAnsi="Arial" w:cs="Times New Roman"/>
          <w:b/>
          <w:bCs/>
          <w:iCs/>
          <w:lang w:val="en-US"/>
        </w:rPr>
        <w:t>предмет</w:t>
      </w:r>
      <w:proofErr w:type="spellEnd"/>
      <w:r w:rsidRPr="000878CA">
        <w:rPr>
          <w:rFonts w:ascii="Arial" w:hAnsi="Arial" w:cs="Times New Roman"/>
          <w:b/>
          <w:bCs/>
          <w:iCs/>
          <w:lang w:val="en-US"/>
        </w:rPr>
        <w:t xml:space="preserve"> </w:t>
      </w:r>
      <w:r w:rsidRPr="000878CA">
        <w:rPr>
          <w:rFonts w:ascii="Arial" w:eastAsia="Calibri" w:hAnsi="Arial"/>
          <w:b/>
          <w:bCs/>
        </w:rPr>
        <w:t>ЈН/3000/0716/2017 (1613/2017)</w:t>
      </w:r>
      <w:r w:rsidRPr="000878CA">
        <w:rPr>
          <w:rFonts w:ascii="Arial" w:hAnsi="Arial" w:cs="Times New Roman"/>
          <w:b/>
          <w:bCs/>
          <w:iCs/>
          <w:lang w:val="en-US"/>
        </w:rPr>
        <w:t xml:space="preserve"> </w:t>
      </w:r>
      <w:proofErr w:type="spellStart"/>
      <w:r w:rsidRPr="000878CA">
        <w:rPr>
          <w:rFonts w:ascii="Arial" w:hAnsi="Arial" w:cs="Times New Roman"/>
          <w:b/>
          <w:bCs/>
          <w:iCs/>
          <w:lang w:val="en-US"/>
        </w:rPr>
        <w:t>изводити</w:t>
      </w:r>
      <w:proofErr w:type="spellEnd"/>
      <w:r w:rsidRPr="000878CA">
        <w:rPr>
          <w:rFonts w:ascii="Arial" w:hAnsi="Arial" w:cs="Times New Roman"/>
          <w:b/>
          <w:bCs/>
          <w:iCs/>
          <w:lang w:val="en-US"/>
        </w:rPr>
        <w:t xml:space="preserve"> </w:t>
      </w:r>
      <w:proofErr w:type="spellStart"/>
      <w:r w:rsidRPr="000878CA">
        <w:rPr>
          <w:rFonts w:ascii="Arial" w:hAnsi="Arial" w:cs="Times New Roman"/>
          <w:b/>
          <w:bCs/>
          <w:iCs/>
          <w:lang w:val="en-US"/>
        </w:rPr>
        <w:t>истовремено</w:t>
      </w:r>
      <w:proofErr w:type="spellEnd"/>
      <w:r w:rsidRPr="000878CA">
        <w:rPr>
          <w:rFonts w:ascii="Arial" w:hAnsi="Arial" w:cs="Times New Roman"/>
          <w:b/>
          <w:bCs/>
          <w:iCs/>
          <w:lang w:val="en-US"/>
        </w:rPr>
        <w:t xml:space="preserve"> </w:t>
      </w:r>
      <w:proofErr w:type="spellStart"/>
      <w:r w:rsidRPr="000878CA">
        <w:rPr>
          <w:rFonts w:ascii="Arial" w:hAnsi="Arial" w:cs="Times New Roman"/>
          <w:b/>
          <w:bCs/>
          <w:iCs/>
          <w:lang w:val="en-US"/>
        </w:rPr>
        <w:t>када</w:t>
      </w:r>
      <w:proofErr w:type="spellEnd"/>
      <w:r w:rsidRPr="000878CA">
        <w:rPr>
          <w:rFonts w:ascii="Arial" w:hAnsi="Arial" w:cs="Times New Roman"/>
          <w:b/>
          <w:bCs/>
          <w:iCs/>
          <w:lang w:val="en-US"/>
        </w:rPr>
        <w:t xml:space="preserve"> и </w:t>
      </w:r>
      <w:proofErr w:type="spellStart"/>
      <w:r w:rsidRPr="000878CA">
        <w:rPr>
          <w:rFonts w:ascii="Arial" w:hAnsi="Arial" w:cs="Times New Roman"/>
          <w:b/>
          <w:bCs/>
          <w:iCs/>
          <w:lang w:val="en-US"/>
        </w:rPr>
        <w:t>капитални</w:t>
      </w:r>
      <w:proofErr w:type="spellEnd"/>
      <w:r w:rsidRPr="000878CA">
        <w:rPr>
          <w:rFonts w:ascii="Arial" w:hAnsi="Arial" w:cs="Times New Roman"/>
          <w:b/>
          <w:bCs/>
          <w:iCs/>
          <w:lang w:val="en-US"/>
        </w:rPr>
        <w:t xml:space="preserve"> </w:t>
      </w:r>
      <w:proofErr w:type="spellStart"/>
      <w:r w:rsidRPr="000878CA">
        <w:rPr>
          <w:rFonts w:ascii="Arial" w:hAnsi="Arial" w:cs="Times New Roman"/>
          <w:b/>
          <w:bCs/>
          <w:iCs/>
          <w:lang w:val="en-US"/>
        </w:rPr>
        <w:t>ремонт</w:t>
      </w:r>
      <w:proofErr w:type="spellEnd"/>
      <w:r w:rsidRPr="000878CA">
        <w:rPr>
          <w:rFonts w:ascii="Arial" w:hAnsi="Arial" w:cs="Times New Roman"/>
          <w:b/>
          <w:bCs/>
          <w:iCs/>
          <w:lang w:val="en-US"/>
        </w:rPr>
        <w:t xml:space="preserve"> </w:t>
      </w:r>
      <w:proofErr w:type="spellStart"/>
      <w:r w:rsidRPr="000878CA">
        <w:rPr>
          <w:rFonts w:ascii="Arial" w:hAnsi="Arial" w:cs="Times New Roman"/>
          <w:b/>
          <w:bCs/>
          <w:iCs/>
          <w:lang w:val="en-US"/>
        </w:rPr>
        <w:t>блока</w:t>
      </w:r>
      <w:proofErr w:type="spellEnd"/>
      <w:r w:rsidRPr="000878CA">
        <w:rPr>
          <w:rFonts w:ascii="Arial" w:hAnsi="Arial" w:cs="Times New Roman"/>
          <w:b/>
          <w:bCs/>
          <w:iCs/>
          <w:lang w:val="en-US"/>
        </w:rPr>
        <w:t xml:space="preserve"> А4, </w:t>
      </w:r>
      <w:proofErr w:type="spellStart"/>
      <w:r w:rsidRPr="000878CA">
        <w:rPr>
          <w:rFonts w:ascii="Arial" w:hAnsi="Arial" w:cs="Times New Roman"/>
          <w:b/>
          <w:bCs/>
          <w:iCs/>
          <w:lang w:val="en-US"/>
        </w:rPr>
        <w:t>нема</w:t>
      </w:r>
      <w:proofErr w:type="spellEnd"/>
      <w:r w:rsidRPr="000878CA">
        <w:rPr>
          <w:rFonts w:ascii="Arial" w:hAnsi="Arial" w:cs="Times New Roman"/>
          <w:b/>
          <w:bCs/>
          <w:iCs/>
          <w:lang w:val="en-US"/>
        </w:rPr>
        <w:t xml:space="preserve"> </w:t>
      </w:r>
      <w:proofErr w:type="spellStart"/>
      <w:r w:rsidRPr="000878CA">
        <w:rPr>
          <w:rFonts w:ascii="Arial" w:hAnsi="Arial" w:cs="Times New Roman"/>
          <w:b/>
          <w:bCs/>
          <w:iCs/>
          <w:lang w:val="en-US"/>
        </w:rPr>
        <w:t>значаја</w:t>
      </w:r>
      <w:proofErr w:type="spellEnd"/>
      <w:r w:rsidRPr="000878CA">
        <w:rPr>
          <w:rFonts w:ascii="Arial" w:hAnsi="Arial" w:cs="Times New Roman"/>
          <w:b/>
          <w:bCs/>
          <w:iCs/>
          <w:lang w:val="en-US"/>
        </w:rPr>
        <w:t xml:space="preserve"> </w:t>
      </w:r>
      <w:proofErr w:type="spellStart"/>
      <w:r w:rsidRPr="000878CA">
        <w:rPr>
          <w:rFonts w:ascii="Arial" w:hAnsi="Arial" w:cs="Times New Roman"/>
          <w:b/>
          <w:bCs/>
          <w:iCs/>
          <w:lang w:val="en-US"/>
        </w:rPr>
        <w:t>за</w:t>
      </w:r>
      <w:proofErr w:type="spellEnd"/>
      <w:r w:rsidRPr="000878CA">
        <w:rPr>
          <w:rFonts w:ascii="Arial" w:hAnsi="Arial" w:cs="Times New Roman"/>
          <w:b/>
          <w:bCs/>
          <w:iCs/>
          <w:lang w:val="en-US"/>
        </w:rPr>
        <w:t xml:space="preserve"> </w:t>
      </w:r>
      <w:proofErr w:type="spellStart"/>
      <w:r w:rsidRPr="000878CA">
        <w:rPr>
          <w:rFonts w:ascii="Arial" w:hAnsi="Arial" w:cs="Times New Roman"/>
          <w:b/>
          <w:bCs/>
          <w:iCs/>
          <w:lang w:val="en-US"/>
        </w:rPr>
        <w:t>одређивање</w:t>
      </w:r>
      <w:proofErr w:type="spellEnd"/>
      <w:r w:rsidRPr="000878CA">
        <w:rPr>
          <w:rFonts w:ascii="Arial" w:hAnsi="Arial" w:cs="Times New Roman"/>
          <w:b/>
          <w:bCs/>
          <w:iCs/>
          <w:lang w:val="en-US"/>
        </w:rPr>
        <w:t xml:space="preserve"> </w:t>
      </w:r>
      <w:proofErr w:type="spellStart"/>
      <w:r w:rsidRPr="000878CA">
        <w:rPr>
          <w:rFonts w:ascii="Arial" w:hAnsi="Arial" w:cs="Times New Roman"/>
          <w:b/>
          <w:bCs/>
          <w:iCs/>
          <w:lang w:val="en-US"/>
        </w:rPr>
        <w:t>минималног</w:t>
      </w:r>
      <w:proofErr w:type="spellEnd"/>
      <w:r w:rsidRPr="000878CA">
        <w:rPr>
          <w:rFonts w:ascii="Arial" w:eastAsia="Calibri" w:hAnsi="Arial"/>
          <w:b/>
          <w:bCs/>
        </w:rPr>
        <w:t xml:space="preserve"> кадровског капацитета</w:t>
      </w:r>
      <w:r w:rsidRPr="000878CA">
        <w:rPr>
          <w:rFonts w:ascii="Arial" w:hAnsi="Arial" w:cs="Times New Roman"/>
          <w:b/>
          <w:bCs/>
          <w:iCs/>
          <w:lang w:val="en-US"/>
        </w:rPr>
        <w:t xml:space="preserve">. </w:t>
      </w:r>
      <w:proofErr w:type="gramStart"/>
      <w:r w:rsidRPr="000878CA">
        <w:rPr>
          <w:rFonts w:ascii="Arial" w:hAnsi="Arial" w:cs="Times New Roman"/>
          <w:b/>
          <w:bCs/>
          <w:iCs/>
          <w:lang w:val="en-US"/>
        </w:rPr>
        <w:t xml:space="preserve">У </w:t>
      </w:r>
      <w:proofErr w:type="spellStart"/>
      <w:r w:rsidRPr="000878CA">
        <w:rPr>
          <w:rFonts w:ascii="Arial" w:hAnsi="Arial" w:cs="Times New Roman"/>
          <w:b/>
          <w:bCs/>
          <w:iCs/>
          <w:lang w:val="en-US"/>
        </w:rPr>
        <w:t>том</w:t>
      </w:r>
      <w:proofErr w:type="spellEnd"/>
      <w:r w:rsidRPr="000878CA">
        <w:rPr>
          <w:rFonts w:ascii="Arial" w:hAnsi="Arial" w:cs="Times New Roman"/>
          <w:b/>
          <w:bCs/>
          <w:iCs/>
          <w:lang w:val="en-US"/>
        </w:rPr>
        <w:t xml:space="preserve"> </w:t>
      </w:r>
      <w:proofErr w:type="spellStart"/>
      <w:r w:rsidRPr="000878CA">
        <w:rPr>
          <w:rFonts w:ascii="Arial" w:hAnsi="Arial" w:cs="Times New Roman"/>
          <w:b/>
          <w:bCs/>
          <w:iCs/>
          <w:lang w:val="en-US"/>
        </w:rPr>
        <w:t>смислу</w:t>
      </w:r>
      <w:proofErr w:type="spellEnd"/>
      <w:r w:rsidRPr="000878CA">
        <w:rPr>
          <w:rFonts w:ascii="Arial" w:hAnsi="Arial" w:cs="Times New Roman"/>
          <w:b/>
          <w:bCs/>
          <w:iCs/>
          <w:lang w:val="en-US"/>
        </w:rPr>
        <w:t xml:space="preserve">, </w:t>
      </w:r>
      <w:proofErr w:type="spellStart"/>
      <w:r w:rsidRPr="000878CA">
        <w:rPr>
          <w:rFonts w:ascii="Arial" w:hAnsi="Arial" w:cs="Times New Roman"/>
          <w:b/>
          <w:bCs/>
          <w:iCs/>
          <w:lang w:val="en-US"/>
        </w:rPr>
        <w:t>овакав</w:t>
      </w:r>
      <w:proofErr w:type="spellEnd"/>
      <w:r w:rsidRPr="000878CA">
        <w:rPr>
          <w:rFonts w:ascii="Arial" w:hAnsi="Arial" w:cs="Times New Roman"/>
          <w:b/>
          <w:bCs/>
          <w:iCs/>
          <w:lang w:val="en-US"/>
        </w:rPr>
        <w:t xml:space="preserve"> </w:t>
      </w:r>
      <w:proofErr w:type="spellStart"/>
      <w:r w:rsidRPr="000878CA">
        <w:rPr>
          <w:rFonts w:ascii="Arial" w:hAnsi="Arial" w:cs="Times New Roman"/>
          <w:b/>
          <w:bCs/>
          <w:iCs/>
          <w:lang w:val="en-US"/>
        </w:rPr>
        <w:t>услов</w:t>
      </w:r>
      <w:proofErr w:type="spellEnd"/>
      <w:r w:rsidRPr="000878CA">
        <w:rPr>
          <w:rFonts w:ascii="Arial" w:hAnsi="Arial" w:cs="Times New Roman"/>
          <w:b/>
          <w:bCs/>
          <w:iCs/>
          <w:lang w:val="en-US"/>
        </w:rPr>
        <w:t xml:space="preserve"> </w:t>
      </w:r>
      <w:proofErr w:type="spellStart"/>
      <w:r w:rsidRPr="000878CA">
        <w:rPr>
          <w:rFonts w:ascii="Arial" w:hAnsi="Arial" w:cs="Times New Roman"/>
          <w:b/>
          <w:bCs/>
          <w:iCs/>
          <w:lang w:val="en-US"/>
        </w:rPr>
        <w:t>је</w:t>
      </w:r>
      <w:proofErr w:type="spellEnd"/>
      <w:r w:rsidRPr="000878CA">
        <w:rPr>
          <w:rFonts w:ascii="Arial" w:hAnsi="Arial" w:cs="Times New Roman"/>
          <w:b/>
          <w:bCs/>
          <w:iCs/>
          <w:lang w:val="en-US"/>
        </w:rPr>
        <w:t xml:space="preserve"> </w:t>
      </w:r>
      <w:proofErr w:type="spellStart"/>
      <w:r w:rsidRPr="000878CA">
        <w:rPr>
          <w:rFonts w:ascii="Arial" w:hAnsi="Arial" w:cs="Times New Roman"/>
          <w:b/>
          <w:bCs/>
          <w:iCs/>
          <w:lang w:val="en-US"/>
        </w:rPr>
        <w:t>постављен</w:t>
      </w:r>
      <w:proofErr w:type="spellEnd"/>
      <w:r w:rsidRPr="000878CA">
        <w:rPr>
          <w:rFonts w:ascii="Arial" w:hAnsi="Arial" w:cs="Times New Roman"/>
          <w:b/>
          <w:bCs/>
          <w:iCs/>
          <w:lang w:val="en-US"/>
        </w:rPr>
        <w:t xml:space="preserve"> </w:t>
      </w:r>
      <w:proofErr w:type="spellStart"/>
      <w:r w:rsidRPr="000878CA">
        <w:rPr>
          <w:rFonts w:ascii="Arial" w:hAnsi="Arial" w:cs="Times New Roman"/>
          <w:b/>
          <w:bCs/>
          <w:iCs/>
          <w:lang w:val="en-US"/>
        </w:rPr>
        <w:t>са</w:t>
      </w:r>
      <w:proofErr w:type="spellEnd"/>
      <w:r w:rsidRPr="000878CA">
        <w:rPr>
          <w:rFonts w:ascii="Arial" w:hAnsi="Arial" w:cs="Times New Roman"/>
          <w:b/>
          <w:bCs/>
          <w:iCs/>
          <w:lang w:val="en-US"/>
        </w:rPr>
        <w:t xml:space="preserve"> </w:t>
      </w:r>
      <w:proofErr w:type="spellStart"/>
      <w:r w:rsidRPr="000878CA">
        <w:rPr>
          <w:rFonts w:ascii="Arial" w:hAnsi="Arial" w:cs="Times New Roman"/>
          <w:b/>
          <w:bCs/>
          <w:iCs/>
          <w:lang w:val="en-US"/>
        </w:rPr>
        <w:t>циљем</w:t>
      </w:r>
      <w:proofErr w:type="spellEnd"/>
      <w:r w:rsidRPr="000878CA">
        <w:rPr>
          <w:rFonts w:ascii="Arial" w:hAnsi="Arial" w:cs="Times New Roman"/>
          <w:b/>
          <w:bCs/>
          <w:iCs/>
          <w:lang w:val="en-US"/>
        </w:rPr>
        <w:t xml:space="preserve"> </w:t>
      </w:r>
      <w:proofErr w:type="spellStart"/>
      <w:r w:rsidRPr="000878CA">
        <w:rPr>
          <w:rFonts w:ascii="Arial" w:hAnsi="Arial" w:cs="Times New Roman"/>
          <w:b/>
          <w:bCs/>
          <w:iCs/>
          <w:lang w:val="en-US"/>
        </w:rPr>
        <w:t>ограничавања</w:t>
      </w:r>
      <w:proofErr w:type="spellEnd"/>
      <w:r w:rsidRPr="000878CA">
        <w:rPr>
          <w:rFonts w:ascii="Arial" w:hAnsi="Arial" w:cs="Times New Roman"/>
          <w:b/>
          <w:bCs/>
          <w:iCs/>
          <w:lang w:val="en-US"/>
        </w:rPr>
        <w:t xml:space="preserve"> </w:t>
      </w:r>
      <w:proofErr w:type="spellStart"/>
      <w:r w:rsidRPr="000878CA">
        <w:rPr>
          <w:rFonts w:ascii="Arial" w:hAnsi="Arial" w:cs="Times New Roman"/>
          <w:b/>
          <w:bCs/>
          <w:iCs/>
          <w:lang w:val="en-US"/>
        </w:rPr>
        <w:t>конкуренције</w:t>
      </w:r>
      <w:proofErr w:type="spellEnd"/>
      <w:r w:rsidRPr="000878CA">
        <w:rPr>
          <w:rFonts w:ascii="Arial" w:hAnsi="Arial" w:cs="Times New Roman"/>
          <w:b/>
          <w:bCs/>
          <w:iCs/>
          <w:lang w:val="en-US"/>
        </w:rPr>
        <w:t xml:space="preserve"> и </w:t>
      </w:r>
      <w:proofErr w:type="spellStart"/>
      <w:r w:rsidRPr="000878CA">
        <w:rPr>
          <w:rFonts w:ascii="Arial" w:hAnsi="Arial" w:cs="Times New Roman"/>
          <w:b/>
          <w:bCs/>
          <w:iCs/>
          <w:lang w:val="en-US"/>
        </w:rPr>
        <w:t>неоправданом</w:t>
      </w:r>
      <w:proofErr w:type="spellEnd"/>
      <w:r w:rsidRPr="000878CA">
        <w:rPr>
          <w:rFonts w:ascii="Arial" w:hAnsi="Arial" w:cs="Times New Roman"/>
          <w:b/>
          <w:bCs/>
          <w:iCs/>
          <w:lang w:val="en-US"/>
        </w:rPr>
        <w:t xml:space="preserve"> </w:t>
      </w:r>
      <w:proofErr w:type="spellStart"/>
      <w:r w:rsidRPr="000878CA">
        <w:rPr>
          <w:rFonts w:ascii="Arial" w:hAnsi="Arial" w:cs="Times New Roman"/>
          <w:b/>
          <w:bCs/>
          <w:iCs/>
          <w:lang w:val="en-US"/>
        </w:rPr>
        <w:t>дискриминацијом</w:t>
      </w:r>
      <w:proofErr w:type="spellEnd"/>
      <w:r w:rsidRPr="000878CA">
        <w:rPr>
          <w:rFonts w:ascii="Arial" w:hAnsi="Arial" w:cs="Times New Roman"/>
          <w:b/>
          <w:bCs/>
          <w:iCs/>
          <w:lang w:val="en-US"/>
        </w:rPr>
        <w:t xml:space="preserve"> </w:t>
      </w:r>
      <w:proofErr w:type="spellStart"/>
      <w:r w:rsidRPr="000878CA">
        <w:rPr>
          <w:rFonts w:ascii="Arial" w:hAnsi="Arial" w:cs="Times New Roman"/>
          <w:b/>
          <w:bCs/>
          <w:iCs/>
          <w:lang w:val="en-US"/>
        </w:rPr>
        <w:t>понуђача</w:t>
      </w:r>
      <w:proofErr w:type="spellEnd"/>
      <w:r w:rsidRPr="000878CA">
        <w:rPr>
          <w:rFonts w:ascii="Arial" w:hAnsi="Arial" w:cs="Times New Roman"/>
          <w:b/>
          <w:bCs/>
          <w:iCs/>
          <w:lang w:val="en-US"/>
        </w:rPr>
        <w:t>.</w:t>
      </w:r>
      <w:proofErr w:type="gramEnd"/>
    </w:p>
    <w:p w:rsidR="000878CA" w:rsidRPr="000878CA" w:rsidRDefault="000878CA" w:rsidP="000878CA">
      <w:pPr>
        <w:spacing w:line="240" w:lineRule="auto"/>
        <w:outlineLvl w:val="0"/>
        <w:rPr>
          <w:rFonts w:ascii="Arial" w:hAnsi="Arial"/>
          <w:b/>
          <w:lang w:val="en-US"/>
        </w:rPr>
      </w:pPr>
    </w:p>
    <w:p w:rsidR="000878CA" w:rsidRPr="000878CA" w:rsidRDefault="000878CA" w:rsidP="000878CA">
      <w:pPr>
        <w:rPr>
          <w:rFonts w:ascii="Arial" w:eastAsia="Calibri" w:hAnsi="Arial"/>
          <w:bCs/>
        </w:rPr>
      </w:pPr>
      <w:r w:rsidRPr="000878CA">
        <w:rPr>
          <w:rFonts w:ascii="Arial" w:eastAsia="Calibri" w:hAnsi="Arial"/>
          <w:bCs/>
        </w:rPr>
        <w:t>Такође поново напомињемо да је по истом питању по ЈН/3000/0716/2017 (1613/2017), после мишљење Републичке комисије за заштиту права коригована конкурсна документација.</w:t>
      </w:r>
    </w:p>
    <w:p w:rsidR="000878CA" w:rsidRPr="000878CA" w:rsidRDefault="000878CA" w:rsidP="000878CA">
      <w:pPr>
        <w:spacing w:after="240" w:line="240" w:lineRule="auto"/>
        <w:rPr>
          <w:rFonts w:ascii="Arial" w:hAnsi="Arial"/>
          <w:lang w:val="en-US"/>
        </w:rPr>
      </w:pPr>
      <w:bookmarkStart w:id="6" w:name="_Hlk506877224"/>
      <w:proofErr w:type="spellStart"/>
      <w:r w:rsidRPr="000878CA">
        <w:rPr>
          <w:rFonts w:ascii="Arial" w:hAnsi="Arial" w:cs="Times New Roman"/>
          <w:bCs/>
          <w:iCs/>
          <w:lang w:val="en-US"/>
        </w:rPr>
        <w:t>Заинтересовано</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лице</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указује</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наруциоцу</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да</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је</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напред</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наведене</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неправилности</w:t>
      </w:r>
      <w:proofErr w:type="spellEnd"/>
      <w:r w:rsidRPr="000878CA">
        <w:rPr>
          <w:rFonts w:ascii="Arial" w:hAnsi="Arial" w:cs="Times New Roman"/>
          <w:bCs/>
          <w:iCs/>
          <w:lang w:val="en-US"/>
        </w:rPr>
        <w:t xml:space="preserve"> и </w:t>
      </w:r>
      <w:proofErr w:type="spellStart"/>
      <w:r w:rsidRPr="000878CA">
        <w:rPr>
          <w:rFonts w:ascii="Arial" w:hAnsi="Arial" w:cs="Times New Roman"/>
          <w:bCs/>
          <w:iCs/>
          <w:lang w:val="en-US"/>
        </w:rPr>
        <w:t>недостатке</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потребно</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отклонити</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како</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би</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конкурсна</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документација</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била</w:t>
      </w:r>
      <w:proofErr w:type="spellEnd"/>
      <w:r w:rsidRPr="000878CA">
        <w:rPr>
          <w:rFonts w:ascii="Arial" w:hAnsi="Arial" w:cs="Times New Roman"/>
          <w:bCs/>
          <w:iCs/>
          <w:lang w:val="en-US"/>
        </w:rPr>
        <w:t xml:space="preserve"> у </w:t>
      </w:r>
      <w:proofErr w:type="spellStart"/>
      <w:r w:rsidRPr="000878CA">
        <w:rPr>
          <w:rFonts w:ascii="Arial" w:hAnsi="Arial" w:cs="Times New Roman"/>
          <w:bCs/>
          <w:iCs/>
          <w:lang w:val="en-US"/>
        </w:rPr>
        <w:t>складу</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са</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одредбом</w:t>
      </w:r>
      <w:proofErr w:type="spellEnd"/>
      <w:r w:rsidRPr="000878CA">
        <w:rPr>
          <w:rFonts w:ascii="Arial" w:hAnsi="Arial" w:cs="Times New Roman"/>
          <w:bCs/>
          <w:iCs/>
          <w:lang w:val="en-US"/>
        </w:rPr>
        <w:t xml:space="preserve"> чл.10</w:t>
      </w:r>
      <w:proofErr w:type="gramStart"/>
      <w:r w:rsidRPr="000878CA">
        <w:rPr>
          <w:rFonts w:ascii="Arial" w:hAnsi="Arial" w:cs="Times New Roman"/>
          <w:bCs/>
          <w:iCs/>
          <w:lang w:val="en-US"/>
        </w:rPr>
        <w:t>,11,12,61</w:t>
      </w:r>
      <w:proofErr w:type="gramEnd"/>
      <w:r w:rsidRPr="000878CA">
        <w:rPr>
          <w:rFonts w:ascii="Arial" w:hAnsi="Arial" w:cs="Times New Roman"/>
          <w:bCs/>
          <w:iCs/>
          <w:lang w:val="en-US"/>
        </w:rPr>
        <w:t xml:space="preserve"> став1. и 76 </w:t>
      </w:r>
      <w:r w:rsidRPr="000878CA">
        <w:rPr>
          <w:rFonts w:ascii="Arial" w:eastAsia="Calibri" w:hAnsi="Arial"/>
          <w:bCs/>
        </w:rPr>
        <w:t xml:space="preserve">Закона о јавним набавкама, будући да на овај начин сачињена конкурсна документација ограничава конкуренцију и упућује на фаворизацију одређеног понуђача, а да ће свакако заинтересовано лице, </w:t>
      </w:r>
      <w:proofErr w:type="spellStart"/>
      <w:r w:rsidRPr="000878CA">
        <w:rPr>
          <w:rFonts w:ascii="Arial" w:hAnsi="Arial"/>
          <w:lang w:val="en-US"/>
        </w:rPr>
        <w:t>уколико</w:t>
      </w:r>
      <w:proofErr w:type="spellEnd"/>
      <w:r w:rsidRPr="000878CA">
        <w:rPr>
          <w:rFonts w:ascii="Arial" w:hAnsi="Arial"/>
          <w:lang w:val="en-US"/>
        </w:rPr>
        <w:t xml:space="preserve"> </w:t>
      </w:r>
      <w:proofErr w:type="spellStart"/>
      <w:r w:rsidRPr="000878CA">
        <w:rPr>
          <w:rFonts w:ascii="Arial" w:hAnsi="Arial"/>
          <w:lang w:val="en-US"/>
        </w:rPr>
        <w:t>наручилац</w:t>
      </w:r>
      <w:proofErr w:type="spellEnd"/>
      <w:r w:rsidRPr="000878CA">
        <w:rPr>
          <w:rFonts w:ascii="Arial" w:hAnsi="Arial"/>
          <w:lang w:val="en-US"/>
        </w:rPr>
        <w:t xml:space="preserve"> и </w:t>
      </w:r>
      <w:proofErr w:type="spellStart"/>
      <w:r w:rsidRPr="000878CA">
        <w:rPr>
          <w:rFonts w:ascii="Arial" w:hAnsi="Arial"/>
          <w:lang w:val="en-US"/>
        </w:rPr>
        <w:t>даље</w:t>
      </w:r>
      <w:proofErr w:type="spellEnd"/>
      <w:r w:rsidRPr="000878CA">
        <w:rPr>
          <w:rFonts w:ascii="Arial" w:hAnsi="Arial"/>
          <w:lang w:val="en-US"/>
        </w:rPr>
        <w:t xml:space="preserve"> </w:t>
      </w:r>
      <w:proofErr w:type="spellStart"/>
      <w:r w:rsidRPr="000878CA">
        <w:rPr>
          <w:rFonts w:ascii="Arial" w:hAnsi="Arial"/>
          <w:lang w:val="en-US"/>
        </w:rPr>
        <w:t>остане</w:t>
      </w:r>
      <w:proofErr w:type="spellEnd"/>
      <w:r w:rsidRPr="000878CA">
        <w:rPr>
          <w:rFonts w:ascii="Arial" w:hAnsi="Arial"/>
          <w:lang w:val="en-US"/>
        </w:rPr>
        <w:t xml:space="preserve"> </w:t>
      </w:r>
      <w:proofErr w:type="spellStart"/>
      <w:r w:rsidRPr="000878CA">
        <w:rPr>
          <w:rFonts w:ascii="Arial" w:hAnsi="Arial"/>
          <w:lang w:val="en-US"/>
        </w:rPr>
        <w:t>при</w:t>
      </w:r>
      <w:proofErr w:type="spellEnd"/>
      <w:r w:rsidRPr="000878CA">
        <w:rPr>
          <w:rFonts w:ascii="Arial" w:hAnsi="Arial"/>
          <w:lang w:val="en-US"/>
        </w:rPr>
        <w:t xml:space="preserve"> </w:t>
      </w:r>
      <w:proofErr w:type="spellStart"/>
      <w:r w:rsidRPr="000878CA">
        <w:rPr>
          <w:rFonts w:ascii="Arial" w:hAnsi="Arial"/>
          <w:lang w:val="en-US"/>
        </w:rPr>
        <w:t>својим</w:t>
      </w:r>
      <w:proofErr w:type="spellEnd"/>
      <w:r w:rsidRPr="000878CA">
        <w:rPr>
          <w:rFonts w:ascii="Arial" w:hAnsi="Arial"/>
          <w:lang w:val="en-US"/>
        </w:rPr>
        <w:t xml:space="preserve"> </w:t>
      </w:r>
      <w:proofErr w:type="spellStart"/>
      <w:r w:rsidRPr="000878CA">
        <w:rPr>
          <w:rFonts w:ascii="Arial" w:hAnsi="Arial"/>
          <w:lang w:val="en-US"/>
        </w:rPr>
        <w:t>захтевима,покренути</w:t>
      </w:r>
      <w:proofErr w:type="spellEnd"/>
      <w:r w:rsidRPr="000878CA">
        <w:rPr>
          <w:rFonts w:ascii="Arial" w:hAnsi="Arial"/>
          <w:lang w:val="en-US"/>
        </w:rPr>
        <w:t xml:space="preserve"> </w:t>
      </w:r>
      <w:proofErr w:type="spellStart"/>
      <w:r w:rsidRPr="000878CA">
        <w:rPr>
          <w:rFonts w:ascii="Arial" w:hAnsi="Arial"/>
          <w:lang w:val="en-US"/>
        </w:rPr>
        <w:t>поступак</w:t>
      </w:r>
      <w:proofErr w:type="spellEnd"/>
      <w:r w:rsidRPr="000878CA">
        <w:rPr>
          <w:rFonts w:ascii="Arial" w:hAnsi="Arial"/>
          <w:lang w:val="en-US"/>
        </w:rPr>
        <w:t xml:space="preserve"> </w:t>
      </w:r>
      <w:proofErr w:type="spellStart"/>
      <w:r w:rsidRPr="000878CA">
        <w:rPr>
          <w:rFonts w:ascii="Arial" w:hAnsi="Arial"/>
          <w:lang w:val="en-US"/>
        </w:rPr>
        <w:t>заштите</w:t>
      </w:r>
      <w:proofErr w:type="spellEnd"/>
      <w:r w:rsidRPr="000878CA">
        <w:rPr>
          <w:rFonts w:ascii="Arial" w:hAnsi="Arial"/>
          <w:lang w:val="en-US"/>
        </w:rPr>
        <w:t xml:space="preserve"> </w:t>
      </w:r>
      <w:proofErr w:type="spellStart"/>
      <w:r w:rsidRPr="000878CA">
        <w:rPr>
          <w:rFonts w:ascii="Arial" w:hAnsi="Arial"/>
          <w:lang w:val="en-US"/>
        </w:rPr>
        <w:t>права</w:t>
      </w:r>
      <w:proofErr w:type="spellEnd"/>
      <w:r w:rsidRPr="000878CA">
        <w:rPr>
          <w:rFonts w:ascii="Arial" w:hAnsi="Arial"/>
          <w:lang w:val="en-US"/>
        </w:rPr>
        <w:t>.</w:t>
      </w:r>
    </w:p>
    <w:bookmarkEnd w:id="6"/>
    <w:p w:rsidR="00C218C9" w:rsidRDefault="00C218C9" w:rsidP="00CC0860">
      <w:pPr>
        <w:rPr>
          <w:rFonts w:ascii="Arial" w:hAnsi="Arial"/>
          <w:b/>
          <w:iCs/>
        </w:rPr>
      </w:pPr>
    </w:p>
    <w:p w:rsidR="007D296F" w:rsidRPr="00C218C9" w:rsidRDefault="007D296F" w:rsidP="00CC0860">
      <w:pPr>
        <w:rPr>
          <w:rFonts w:ascii="Arial" w:hAnsi="Arial"/>
          <w:iCs/>
        </w:rPr>
      </w:pPr>
    </w:p>
    <w:p w:rsidR="00C218C9" w:rsidRPr="00D74CA9" w:rsidRDefault="00C218C9" w:rsidP="003317EC">
      <w:pPr>
        <w:pStyle w:val="stil1tekst"/>
        <w:ind w:left="0" w:firstLine="0"/>
        <w:rPr>
          <w:rFonts w:ascii="Arial" w:hAnsi="Arial" w:cs="Arial"/>
          <w:b/>
          <w:iCs/>
          <w:sz w:val="22"/>
          <w:szCs w:val="22"/>
          <w:lang w:val="sr-Cyrl-RS"/>
        </w:rPr>
      </w:pPr>
    </w:p>
    <w:p w:rsidR="007D296F" w:rsidRPr="007D296F" w:rsidRDefault="00823373" w:rsidP="007D296F">
      <w:pPr>
        <w:rPr>
          <w:rFonts w:ascii="Arial" w:hAnsi="Arial"/>
          <w:lang w:val="en-US"/>
        </w:rPr>
      </w:pPr>
      <w:r w:rsidRPr="00D97D88">
        <w:rPr>
          <w:rFonts w:ascii="Arial" w:hAnsi="Arial"/>
          <w:b/>
          <w:iCs/>
        </w:rPr>
        <w:t xml:space="preserve">ОДГОВОР </w:t>
      </w:r>
      <w:r w:rsidRPr="00D97D88">
        <w:rPr>
          <w:rFonts w:ascii="Arial" w:hAnsi="Arial"/>
          <w:b/>
          <w:iCs/>
          <w:lang w:val="ru-RU"/>
        </w:rPr>
        <w:t>2</w:t>
      </w:r>
      <w:r w:rsidRPr="00D97D88">
        <w:rPr>
          <w:rFonts w:ascii="Arial" w:hAnsi="Arial"/>
          <w:b/>
          <w:iCs/>
        </w:rPr>
        <w:t xml:space="preserve">: </w:t>
      </w:r>
      <w:r w:rsidR="007D296F" w:rsidRPr="007D296F">
        <w:rPr>
          <w:rFonts w:ascii="Arial" w:hAnsi="Arial"/>
          <w:iCs/>
          <w:lang w:val="sr-Cyrl-RS"/>
        </w:rPr>
        <w:t>У складу са  постављеним питањем Понуђача</w:t>
      </w:r>
      <w:r w:rsidR="007D296F">
        <w:rPr>
          <w:rFonts w:ascii="Arial" w:hAnsi="Arial"/>
          <w:iCs/>
          <w:lang w:val="sr-Cyrl-RS"/>
        </w:rPr>
        <w:t>,</w:t>
      </w:r>
      <w:r w:rsidR="007D296F">
        <w:rPr>
          <w:rFonts w:ascii="Arial" w:hAnsi="Arial"/>
          <w:b/>
          <w:iCs/>
          <w:lang w:val="sr-Cyrl-RS"/>
        </w:rPr>
        <w:t xml:space="preserve"> </w:t>
      </w:r>
      <w:proofErr w:type="spellStart"/>
      <w:r w:rsidR="007D296F">
        <w:rPr>
          <w:rFonts w:ascii="Arial" w:hAnsi="Arial"/>
          <w:lang w:val="en-US"/>
        </w:rPr>
        <w:t>Н</w:t>
      </w:r>
      <w:r w:rsidR="007D296F" w:rsidRPr="007D296F">
        <w:rPr>
          <w:rFonts w:ascii="Arial" w:hAnsi="Arial"/>
          <w:lang w:val="en-US"/>
        </w:rPr>
        <w:t>a</w:t>
      </w:r>
      <w:r w:rsidR="007D296F">
        <w:rPr>
          <w:rFonts w:ascii="Arial" w:hAnsi="Arial"/>
          <w:lang w:val="en-US"/>
        </w:rPr>
        <w:t>ручил</w:t>
      </w:r>
      <w:r w:rsidR="007D296F" w:rsidRPr="007D296F">
        <w:rPr>
          <w:rFonts w:ascii="Arial" w:hAnsi="Arial"/>
          <w:lang w:val="en-US"/>
        </w:rPr>
        <w:t>a</w:t>
      </w:r>
      <w:r w:rsidR="007D296F">
        <w:rPr>
          <w:rFonts w:ascii="Arial" w:hAnsi="Arial"/>
          <w:lang w:val="en-US"/>
        </w:rPr>
        <w:t>ц</w:t>
      </w:r>
      <w:proofErr w:type="spellEnd"/>
      <w:r w:rsidR="007D296F" w:rsidRPr="007D296F">
        <w:rPr>
          <w:rFonts w:ascii="Arial" w:hAnsi="Arial"/>
          <w:lang w:val="en-US"/>
        </w:rPr>
        <w:t xml:space="preserve"> </w:t>
      </w:r>
      <w:proofErr w:type="spellStart"/>
      <w:r w:rsidR="007D296F" w:rsidRPr="007D296F">
        <w:rPr>
          <w:rFonts w:ascii="Arial" w:hAnsi="Arial"/>
          <w:lang w:val="en-US"/>
        </w:rPr>
        <w:t>o</w:t>
      </w:r>
      <w:r w:rsidR="007D296F">
        <w:rPr>
          <w:rFonts w:ascii="Arial" w:hAnsi="Arial"/>
          <w:lang w:val="en-US"/>
        </w:rPr>
        <w:t>ст</w:t>
      </w:r>
      <w:r w:rsidR="007D296F" w:rsidRPr="007D296F">
        <w:rPr>
          <w:rFonts w:ascii="Arial" w:hAnsi="Arial"/>
          <w:lang w:val="en-US"/>
        </w:rPr>
        <w:t>aje</w:t>
      </w:r>
      <w:proofErr w:type="spellEnd"/>
      <w:r w:rsidR="007D296F" w:rsidRPr="007D296F">
        <w:rPr>
          <w:rFonts w:ascii="Arial" w:hAnsi="Arial"/>
          <w:lang w:val="en-US"/>
        </w:rPr>
        <w:t xml:space="preserve"> </w:t>
      </w:r>
      <w:proofErr w:type="spellStart"/>
      <w:r w:rsidR="007D296F">
        <w:rPr>
          <w:rFonts w:ascii="Arial" w:hAnsi="Arial"/>
          <w:lang w:val="en-US"/>
        </w:rPr>
        <w:t>при</w:t>
      </w:r>
      <w:proofErr w:type="spellEnd"/>
      <w:r w:rsidR="007D296F" w:rsidRPr="007D296F">
        <w:rPr>
          <w:rFonts w:ascii="Arial" w:hAnsi="Arial"/>
          <w:lang w:val="en-US"/>
        </w:rPr>
        <w:t xml:space="preserve"> </w:t>
      </w:r>
      <w:proofErr w:type="spellStart"/>
      <w:r w:rsidR="007D296F">
        <w:rPr>
          <w:rFonts w:ascii="Arial" w:hAnsi="Arial"/>
          <w:lang w:val="en-US"/>
        </w:rPr>
        <w:t>з</w:t>
      </w:r>
      <w:r w:rsidR="007D296F" w:rsidRPr="007D296F">
        <w:rPr>
          <w:rFonts w:ascii="Arial" w:hAnsi="Arial"/>
          <w:lang w:val="en-US"/>
        </w:rPr>
        <w:t>a</w:t>
      </w:r>
      <w:r w:rsidR="007D296F">
        <w:rPr>
          <w:rFonts w:ascii="Arial" w:hAnsi="Arial"/>
          <w:lang w:val="en-US"/>
        </w:rPr>
        <w:t>хт</w:t>
      </w:r>
      <w:r w:rsidR="007D296F" w:rsidRPr="007D296F">
        <w:rPr>
          <w:rFonts w:ascii="Arial" w:hAnsi="Arial"/>
          <w:lang w:val="en-US"/>
        </w:rPr>
        <w:t>e</w:t>
      </w:r>
      <w:r w:rsidR="007D296F">
        <w:rPr>
          <w:rFonts w:ascii="Arial" w:hAnsi="Arial"/>
          <w:lang w:val="en-US"/>
        </w:rPr>
        <w:t>ву</w:t>
      </w:r>
      <w:proofErr w:type="spellEnd"/>
      <w:r w:rsidR="007D296F" w:rsidRPr="007D296F">
        <w:rPr>
          <w:rFonts w:ascii="Arial" w:hAnsi="Arial"/>
          <w:lang w:val="en-US"/>
        </w:rPr>
        <w:t xml:space="preserve"> </w:t>
      </w:r>
      <w:r w:rsidR="007D296F">
        <w:rPr>
          <w:rFonts w:ascii="Arial" w:hAnsi="Arial"/>
          <w:lang w:val="en-US"/>
        </w:rPr>
        <w:t>у</w:t>
      </w:r>
      <w:r w:rsidR="007D296F" w:rsidRPr="007D296F">
        <w:rPr>
          <w:rFonts w:ascii="Arial" w:hAnsi="Arial"/>
          <w:lang w:val="en-US"/>
        </w:rPr>
        <w:t xml:space="preserve"> </w:t>
      </w:r>
      <w:proofErr w:type="spellStart"/>
      <w:r w:rsidR="007D296F">
        <w:rPr>
          <w:rFonts w:ascii="Arial" w:hAnsi="Arial"/>
          <w:lang w:val="en-US"/>
        </w:rPr>
        <w:t>к</w:t>
      </w:r>
      <w:r w:rsidR="007D296F" w:rsidRPr="007D296F">
        <w:rPr>
          <w:rFonts w:ascii="Arial" w:hAnsi="Arial"/>
          <w:lang w:val="en-US"/>
        </w:rPr>
        <w:t>o</w:t>
      </w:r>
      <w:r w:rsidR="007D296F">
        <w:rPr>
          <w:rFonts w:ascii="Arial" w:hAnsi="Arial"/>
          <w:lang w:val="en-US"/>
        </w:rPr>
        <w:t>нкурсн</w:t>
      </w:r>
      <w:r w:rsidR="007D296F" w:rsidRPr="007D296F">
        <w:rPr>
          <w:rFonts w:ascii="Arial" w:hAnsi="Arial"/>
          <w:lang w:val="en-US"/>
        </w:rPr>
        <w:t>oj</w:t>
      </w:r>
      <w:proofErr w:type="spellEnd"/>
      <w:r w:rsidR="007D296F" w:rsidRPr="007D296F">
        <w:rPr>
          <w:rFonts w:ascii="Arial" w:hAnsi="Arial"/>
          <w:lang w:val="en-US"/>
        </w:rPr>
        <w:t xml:space="preserve"> </w:t>
      </w:r>
      <w:proofErr w:type="spellStart"/>
      <w:r w:rsidR="007D296F">
        <w:rPr>
          <w:rFonts w:ascii="Arial" w:hAnsi="Arial"/>
          <w:lang w:val="en-US"/>
        </w:rPr>
        <w:t>д</w:t>
      </w:r>
      <w:r w:rsidR="007D296F" w:rsidRPr="007D296F">
        <w:rPr>
          <w:rFonts w:ascii="Arial" w:hAnsi="Arial"/>
          <w:lang w:val="en-US"/>
        </w:rPr>
        <w:t>o</w:t>
      </w:r>
      <w:r w:rsidR="007D296F">
        <w:rPr>
          <w:rFonts w:ascii="Arial" w:hAnsi="Arial"/>
          <w:lang w:val="en-US"/>
        </w:rPr>
        <w:t>кум</w:t>
      </w:r>
      <w:r w:rsidR="007D296F" w:rsidRPr="007D296F">
        <w:rPr>
          <w:rFonts w:ascii="Arial" w:hAnsi="Arial"/>
          <w:lang w:val="en-US"/>
        </w:rPr>
        <w:t>e</w:t>
      </w:r>
      <w:r w:rsidR="007D296F">
        <w:rPr>
          <w:rFonts w:ascii="Arial" w:hAnsi="Arial"/>
          <w:lang w:val="en-US"/>
        </w:rPr>
        <w:t>нт</w:t>
      </w:r>
      <w:r w:rsidR="007D296F" w:rsidRPr="007D296F">
        <w:rPr>
          <w:rFonts w:ascii="Arial" w:hAnsi="Arial"/>
          <w:lang w:val="en-US"/>
        </w:rPr>
        <w:t>a</w:t>
      </w:r>
      <w:r w:rsidR="007D296F">
        <w:rPr>
          <w:rFonts w:ascii="Arial" w:hAnsi="Arial"/>
          <w:lang w:val="en-US"/>
        </w:rPr>
        <w:t>ци</w:t>
      </w:r>
      <w:r w:rsidR="007D296F" w:rsidRPr="007D296F">
        <w:rPr>
          <w:rFonts w:ascii="Arial" w:hAnsi="Arial"/>
          <w:lang w:val="en-US"/>
        </w:rPr>
        <w:t>j</w:t>
      </w:r>
      <w:r w:rsidR="007D296F">
        <w:rPr>
          <w:rFonts w:ascii="Arial" w:hAnsi="Arial"/>
          <w:lang w:val="en-US"/>
        </w:rPr>
        <w:t>и</w:t>
      </w:r>
      <w:proofErr w:type="spellEnd"/>
      <w:r w:rsidR="007D296F" w:rsidRPr="007D296F">
        <w:rPr>
          <w:rFonts w:ascii="Arial" w:hAnsi="Arial"/>
          <w:lang w:val="en-US"/>
        </w:rPr>
        <w:t xml:space="preserve"> </w:t>
      </w:r>
      <w:proofErr w:type="spellStart"/>
      <w:r w:rsidR="007D296F" w:rsidRPr="007D296F">
        <w:rPr>
          <w:rFonts w:ascii="Arial" w:hAnsi="Arial"/>
          <w:lang w:val="en-US"/>
        </w:rPr>
        <w:t>je</w:t>
      </w:r>
      <w:r w:rsidR="007D296F">
        <w:rPr>
          <w:rFonts w:ascii="Arial" w:hAnsi="Arial"/>
          <w:lang w:val="en-US"/>
        </w:rPr>
        <w:t>р</w:t>
      </w:r>
      <w:proofErr w:type="spellEnd"/>
      <w:r w:rsidR="007D296F" w:rsidRPr="007D296F">
        <w:rPr>
          <w:rFonts w:ascii="Arial" w:hAnsi="Arial"/>
          <w:lang w:val="en-US"/>
        </w:rPr>
        <w:t xml:space="preserve"> </w:t>
      </w:r>
      <w:proofErr w:type="spellStart"/>
      <w:r w:rsidR="007D296F">
        <w:rPr>
          <w:rFonts w:ascii="Arial" w:hAnsi="Arial"/>
          <w:lang w:val="en-US"/>
        </w:rPr>
        <w:t>с</w:t>
      </w:r>
      <w:r w:rsidR="007D296F" w:rsidRPr="007D296F">
        <w:rPr>
          <w:rFonts w:ascii="Arial" w:hAnsi="Arial"/>
          <w:lang w:val="en-US"/>
        </w:rPr>
        <w:t>e</w:t>
      </w:r>
      <w:proofErr w:type="spellEnd"/>
      <w:r w:rsidR="007D296F" w:rsidRPr="007D296F">
        <w:rPr>
          <w:rFonts w:ascii="Arial" w:hAnsi="Arial"/>
          <w:lang w:val="en-US"/>
        </w:rPr>
        <w:t xml:space="preserve"> </w:t>
      </w:r>
      <w:proofErr w:type="spellStart"/>
      <w:r w:rsidR="007D296F">
        <w:rPr>
          <w:rFonts w:ascii="Arial" w:hAnsi="Arial"/>
          <w:lang w:val="en-US"/>
        </w:rPr>
        <w:t>пр</w:t>
      </w:r>
      <w:r w:rsidR="007D296F" w:rsidRPr="007D296F">
        <w:rPr>
          <w:rFonts w:ascii="Arial" w:hAnsi="Arial"/>
          <w:lang w:val="en-US"/>
        </w:rPr>
        <w:t>e</w:t>
      </w:r>
      <w:r w:rsidR="007D296F">
        <w:rPr>
          <w:rFonts w:ascii="Arial" w:hAnsi="Arial"/>
          <w:lang w:val="en-US"/>
        </w:rPr>
        <w:t>м</w:t>
      </w:r>
      <w:r w:rsidR="007D296F" w:rsidRPr="007D296F">
        <w:rPr>
          <w:rFonts w:ascii="Arial" w:hAnsi="Arial"/>
          <w:lang w:val="en-US"/>
        </w:rPr>
        <w:t>a</w:t>
      </w:r>
      <w:proofErr w:type="spellEnd"/>
      <w:r w:rsidR="007D296F" w:rsidRPr="007D296F">
        <w:rPr>
          <w:rFonts w:ascii="Arial" w:hAnsi="Arial"/>
          <w:lang w:val="en-US"/>
        </w:rPr>
        <w:t xml:space="preserve"> </w:t>
      </w:r>
      <w:proofErr w:type="spellStart"/>
      <w:r w:rsidR="007D296F">
        <w:rPr>
          <w:rFonts w:ascii="Arial" w:hAnsi="Arial"/>
          <w:lang w:val="en-US"/>
        </w:rPr>
        <w:t>т</w:t>
      </w:r>
      <w:r w:rsidR="007D296F" w:rsidRPr="007D296F">
        <w:rPr>
          <w:rFonts w:ascii="Arial" w:hAnsi="Arial"/>
          <w:lang w:val="en-US"/>
        </w:rPr>
        <w:t>e</w:t>
      </w:r>
      <w:r w:rsidR="007D296F">
        <w:rPr>
          <w:rFonts w:ascii="Arial" w:hAnsi="Arial"/>
          <w:lang w:val="en-US"/>
        </w:rPr>
        <w:t>рмин</w:t>
      </w:r>
      <w:proofErr w:type="spellEnd"/>
      <w:r w:rsidR="007D296F" w:rsidRPr="007D296F">
        <w:rPr>
          <w:rFonts w:ascii="Arial" w:hAnsi="Arial"/>
          <w:lang w:val="en-US"/>
        </w:rPr>
        <w:t xml:space="preserve"> </w:t>
      </w:r>
      <w:proofErr w:type="spellStart"/>
      <w:r w:rsidR="007D296F">
        <w:rPr>
          <w:rFonts w:ascii="Arial" w:hAnsi="Arial"/>
          <w:lang w:val="en-US"/>
        </w:rPr>
        <w:t>пл</w:t>
      </w:r>
      <w:r w:rsidR="007D296F" w:rsidRPr="007D296F">
        <w:rPr>
          <w:rFonts w:ascii="Arial" w:hAnsi="Arial"/>
          <w:lang w:val="en-US"/>
        </w:rPr>
        <w:t>a</w:t>
      </w:r>
      <w:r w:rsidR="007D296F">
        <w:rPr>
          <w:rFonts w:ascii="Arial" w:hAnsi="Arial"/>
          <w:lang w:val="en-US"/>
        </w:rPr>
        <w:t>ну</w:t>
      </w:r>
      <w:proofErr w:type="spellEnd"/>
      <w:r w:rsidR="007D296F" w:rsidRPr="007D296F">
        <w:rPr>
          <w:rFonts w:ascii="Arial" w:hAnsi="Arial"/>
          <w:lang w:val="en-US"/>
        </w:rPr>
        <w:t xml:space="preserve"> </w:t>
      </w:r>
      <w:proofErr w:type="spellStart"/>
      <w:r w:rsidR="007D296F">
        <w:rPr>
          <w:rFonts w:ascii="Arial" w:hAnsi="Arial"/>
          <w:lang w:val="en-US"/>
        </w:rPr>
        <w:t>р</w:t>
      </w:r>
      <w:r w:rsidR="007D296F" w:rsidRPr="007D296F">
        <w:rPr>
          <w:rFonts w:ascii="Arial" w:hAnsi="Arial"/>
          <w:lang w:val="en-US"/>
        </w:rPr>
        <w:t>e</w:t>
      </w:r>
      <w:r w:rsidR="007D296F">
        <w:rPr>
          <w:rFonts w:ascii="Arial" w:hAnsi="Arial"/>
          <w:lang w:val="en-US"/>
        </w:rPr>
        <w:t>м</w:t>
      </w:r>
      <w:r w:rsidR="007D296F" w:rsidRPr="007D296F">
        <w:rPr>
          <w:rFonts w:ascii="Arial" w:hAnsi="Arial"/>
          <w:lang w:val="en-US"/>
        </w:rPr>
        <w:t>o</w:t>
      </w:r>
      <w:r w:rsidR="007D296F">
        <w:rPr>
          <w:rFonts w:ascii="Arial" w:hAnsi="Arial"/>
          <w:lang w:val="en-US"/>
        </w:rPr>
        <w:t>н</w:t>
      </w:r>
      <w:r w:rsidR="007D296F" w:rsidRPr="007D296F">
        <w:rPr>
          <w:rFonts w:ascii="Arial" w:hAnsi="Arial"/>
          <w:lang w:val="en-US"/>
        </w:rPr>
        <w:t>a</w:t>
      </w:r>
      <w:r w:rsidR="007D296F">
        <w:rPr>
          <w:rFonts w:ascii="Arial" w:hAnsi="Arial"/>
          <w:lang w:val="en-US"/>
        </w:rPr>
        <w:t>т</w:t>
      </w:r>
      <w:r w:rsidR="007D296F" w:rsidRPr="007D296F">
        <w:rPr>
          <w:rFonts w:ascii="Arial" w:hAnsi="Arial"/>
          <w:lang w:val="en-US"/>
        </w:rPr>
        <w:t>a</w:t>
      </w:r>
      <w:proofErr w:type="spellEnd"/>
      <w:r w:rsidR="007D296F" w:rsidRPr="007D296F">
        <w:rPr>
          <w:rFonts w:ascii="Arial" w:hAnsi="Arial"/>
          <w:lang w:val="en-US"/>
        </w:rPr>
        <w:t xml:space="preserve"> </w:t>
      </w:r>
      <w:proofErr w:type="spellStart"/>
      <w:r w:rsidR="007D296F">
        <w:rPr>
          <w:rFonts w:ascii="Arial" w:hAnsi="Arial"/>
          <w:lang w:val="en-US"/>
        </w:rPr>
        <w:t>т</w:t>
      </w:r>
      <w:r w:rsidR="007D296F" w:rsidRPr="007D296F">
        <w:rPr>
          <w:rFonts w:ascii="Arial" w:hAnsi="Arial"/>
          <w:lang w:val="en-US"/>
        </w:rPr>
        <w:t>o</w:t>
      </w:r>
      <w:r w:rsidR="007D296F">
        <w:rPr>
          <w:rFonts w:ascii="Arial" w:hAnsi="Arial"/>
          <w:lang w:val="en-US"/>
        </w:rPr>
        <w:t>к</w:t>
      </w:r>
      <w:r w:rsidR="007D296F" w:rsidRPr="007D296F">
        <w:rPr>
          <w:rFonts w:ascii="Arial" w:hAnsi="Arial"/>
          <w:lang w:val="en-US"/>
        </w:rPr>
        <w:t>o</w:t>
      </w:r>
      <w:r w:rsidR="007D296F">
        <w:rPr>
          <w:rFonts w:ascii="Arial" w:hAnsi="Arial"/>
          <w:lang w:val="en-US"/>
        </w:rPr>
        <w:t>м</w:t>
      </w:r>
      <w:proofErr w:type="spellEnd"/>
      <w:r w:rsidR="007D296F" w:rsidRPr="007D296F">
        <w:rPr>
          <w:rFonts w:ascii="Arial" w:hAnsi="Arial"/>
          <w:lang w:val="en-US"/>
        </w:rPr>
        <w:t xml:space="preserve"> </w:t>
      </w:r>
      <w:proofErr w:type="spellStart"/>
      <w:r w:rsidR="007D296F">
        <w:rPr>
          <w:rFonts w:ascii="Arial" w:hAnsi="Arial"/>
          <w:lang w:val="en-US"/>
        </w:rPr>
        <w:t>м</w:t>
      </w:r>
      <w:r w:rsidR="007D296F" w:rsidRPr="007D296F">
        <w:rPr>
          <w:rFonts w:ascii="Arial" w:hAnsi="Arial"/>
          <w:lang w:val="en-US"/>
        </w:rPr>
        <w:t>aja</w:t>
      </w:r>
      <w:proofErr w:type="spellEnd"/>
      <w:r w:rsidR="007D296F" w:rsidRPr="007D296F">
        <w:rPr>
          <w:rFonts w:ascii="Arial" w:hAnsi="Arial"/>
          <w:lang w:val="en-US"/>
        </w:rPr>
        <w:t xml:space="preserve"> </w:t>
      </w:r>
      <w:r w:rsidR="007D296F">
        <w:rPr>
          <w:rFonts w:ascii="Arial" w:hAnsi="Arial"/>
          <w:lang w:val="en-US"/>
        </w:rPr>
        <w:t>и</w:t>
      </w:r>
      <w:r w:rsidR="007D296F" w:rsidRPr="007D296F">
        <w:rPr>
          <w:rFonts w:ascii="Arial" w:hAnsi="Arial"/>
          <w:lang w:val="en-US"/>
        </w:rPr>
        <w:t xml:space="preserve"> </w:t>
      </w:r>
      <w:proofErr w:type="spellStart"/>
      <w:r w:rsidR="007D296F" w:rsidRPr="007D296F">
        <w:rPr>
          <w:rFonts w:ascii="Arial" w:hAnsi="Arial"/>
          <w:lang w:val="en-US"/>
        </w:rPr>
        <w:t>j</w:t>
      </w:r>
      <w:r w:rsidR="007D296F">
        <w:rPr>
          <w:rFonts w:ascii="Arial" w:hAnsi="Arial"/>
          <w:lang w:val="en-US"/>
        </w:rPr>
        <w:t>ун</w:t>
      </w:r>
      <w:r w:rsidR="007D296F" w:rsidRPr="007D296F">
        <w:rPr>
          <w:rFonts w:ascii="Arial" w:hAnsi="Arial"/>
          <w:lang w:val="en-US"/>
        </w:rPr>
        <w:t>a</w:t>
      </w:r>
      <w:proofErr w:type="spellEnd"/>
      <w:r w:rsidR="007D296F" w:rsidRPr="007D296F">
        <w:rPr>
          <w:rFonts w:ascii="Arial" w:hAnsi="Arial"/>
          <w:lang w:val="en-US"/>
        </w:rPr>
        <w:t xml:space="preserve">, </w:t>
      </w:r>
      <w:proofErr w:type="spellStart"/>
      <w:r w:rsidR="007D296F">
        <w:rPr>
          <w:rFonts w:ascii="Arial" w:hAnsi="Arial"/>
          <w:lang w:val="en-US"/>
        </w:rPr>
        <w:t>п</w:t>
      </w:r>
      <w:r w:rsidR="007D296F" w:rsidRPr="007D296F">
        <w:rPr>
          <w:rFonts w:ascii="Arial" w:hAnsi="Arial"/>
          <w:lang w:val="en-US"/>
        </w:rPr>
        <w:t>o</w:t>
      </w:r>
      <w:r w:rsidR="007D296F">
        <w:rPr>
          <w:rFonts w:ascii="Arial" w:hAnsi="Arial"/>
          <w:lang w:val="en-US"/>
        </w:rPr>
        <w:t>р</w:t>
      </w:r>
      <w:r w:rsidR="007D296F" w:rsidRPr="007D296F">
        <w:rPr>
          <w:rFonts w:ascii="Arial" w:hAnsi="Arial"/>
          <w:lang w:val="en-US"/>
        </w:rPr>
        <w:t>e</w:t>
      </w:r>
      <w:r w:rsidR="007D296F">
        <w:rPr>
          <w:rFonts w:ascii="Arial" w:hAnsi="Arial"/>
          <w:lang w:val="en-US"/>
        </w:rPr>
        <w:t>д</w:t>
      </w:r>
      <w:proofErr w:type="spellEnd"/>
      <w:r w:rsidR="007D296F" w:rsidRPr="007D296F">
        <w:rPr>
          <w:rFonts w:ascii="Arial" w:hAnsi="Arial"/>
          <w:lang w:val="en-US"/>
        </w:rPr>
        <w:t xml:space="preserve"> </w:t>
      </w:r>
      <w:proofErr w:type="spellStart"/>
      <w:r w:rsidR="007D296F">
        <w:rPr>
          <w:rFonts w:ascii="Arial" w:hAnsi="Arial"/>
          <w:lang w:val="en-US"/>
        </w:rPr>
        <w:t>к</w:t>
      </w:r>
      <w:r w:rsidR="007D296F" w:rsidRPr="007D296F">
        <w:rPr>
          <w:rFonts w:ascii="Arial" w:hAnsi="Arial"/>
          <w:lang w:val="en-US"/>
        </w:rPr>
        <w:t>a</w:t>
      </w:r>
      <w:r w:rsidR="007D296F">
        <w:rPr>
          <w:rFonts w:ascii="Arial" w:hAnsi="Arial"/>
          <w:lang w:val="en-US"/>
        </w:rPr>
        <w:t>пит</w:t>
      </w:r>
      <w:r w:rsidR="007D296F" w:rsidRPr="007D296F">
        <w:rPr>
          <w:rFonts w:ascii="Arial" w:hAnsi="Arial"/>
          <w:lang w:val="en-US"/>
        </w:rPr>
        <w:t>a</w:t>
      </w:r>
      <w:r w:rsidR="007D296F">
        <w:rPr>
          <w:rFonts w:ascii="Arial" w:hAnsi="Arial"/>
          <w:lang w:val="en-US"/>
        </w:rPr>
        <w:t>лн</w:t>
      </w:r>
      <w:r w:rsidR="007D296F" w:rsidRPr="007D296F">
        <w:rPr>
          <w:rFonts w:ascii="Arial" w:hAnsi="Arial"/>
          <w:lang w:val="en-US"/>
        </w:rPr>
        <w:t>o</w:t>
      </w:r>
      <w:r w:rsidR="007D296F">
        <w:rPr>
          <w:rFonts w:ascii="Arial" w:hAnsi="Arial"/>
          <w:lang w:val="en-US"/>
        </w:rPr>
        <w:t>г</w:t>
      </w:r>
      <w:proofErr w:type="spellEnd"/>
      <w:r w:rsidR="007D296F" w:rsidRPr="007D296F">
        <w:rPr>
          <w:rFonts w:ascii="Arial" w:hAnsi="Arial"/>
          <w:lang w:val="en-US"/>
        </w:rPr>
        <w:t xml:space="preserve"> </w:t>
      </w:r>
      <w:proofErr w:type="spellStart"/>
      <w:r w:rsidR="007D296F">
        <w:rPr>
          <w:rFonts w:ascii="Arial" w:hAnsi="Arial"/>
          <w:lang w:val="en-US"/>
        </w:rPr>
        <w:t>р</w:t>
      </w:r>
      <w:r w:rsidR="007D296F" w:rsidRPr="007D296F">
        <w:rPr>
          <w:rFonts w:ascii="Arial" w:hAnsi="Arial"/>
          <w:lang w:val="en-US"/>
        </w:rPr>
        <w:t>e</w:t>
      </w:r>
      <w:r w:rsidR="007D296F">
        <w:rPr>
          <w:rFonts w:ascii="Arial" w:hAnsi="Arial"/>
          <w:lang w:val="en-US"/>
        </w:rPr>
        <w:t>м</w:t>
      </w:r>
      <w:r w:rsidR="007D296F" w:rsidRPr="007D296F">
        <w:rPr>
          <w:rFonts w:ascii="Arial" w:hAnsi="Arial"/>
          <w:lang w:val="en-US"/>
        </w:rPr>
        <w:t>o</w:t>
      </w:r>
      <w:r w:rsidR="007D296F">
        <w:rPr>
          <w:rFonts w:ascii="Arial" w:hAnsi="Arial"/>
          <w:lang w:val="en-US"/>
        </w:rPr>
        <w:t>нт</w:t>
      </w:r>
      <w:r w:rsidR="007D296F" w:rsidRPr="007D296F">
        <w:rPr>
          <w:rFonts w:ascii="Arial" w:hAnsi="Arial"/>
          <w:lang w:val="en-US"/>
        </w:rPr>
        <w:t>a</w:t>
      </w:r>
      <w:proofErr w:type="spellEnd"/>
      <w:r w:rsidR="007D296F" w:rsidRPr="007D296F">
        <w:rPr>
          <w:rFonts w:ascii="Arial" w:hAnsi="Arial"/>
          <w:lang w:val="en-US"/>
        </w:rPr>
        <w:t xml:space="preserve"> </w:t>
      </w:r>
      <w:proofErr w:type="spellStart"/>
      <w:r w:rsidR="007D296F">
        <w:rPr>
          <w:rFonts w:ascii="Arial" w:hAnsi="Arial"/>
          <w:lang w:val="en-US"/>
        </w:rPr>
        <w:t>бл</w:t>
      </w:r>
      <w:r w:rsidR="007D296F" w:rsidRPr="007D296F">
        <w:rPr>
          <w:rFonts w:ascii="Arial" w:hAnsi="Arial"/>
          <w:lang w:val="en-US"/>
        </w:rPr>
        <w:t>o</w:t>
      </w:r>
      <w:r w:rsidR="007D296F">
        <w:rPr>
          <w:rFonts w:ascii="Arial" w:hAnsi="Arial"/>
          <w:lang w:val="en-US"/>
        </w:rPr>
        <w:t>к</w:t>
      </w:r>
      <w:r w:rsidR="007D296F" w:rsidRPr="007D296F">
        <w:rPr>
          <w:rFonts w:ascii="Arial" w:hAnsi="Arial"/>
          <w:lang w:val="en-US"/>
        </w:rPr>
        <w:t>a</w:t>
      </w:r>
      <w:proofErr w:type="spellEnd"/>
      <w:r w:rsidR="007D296F" w:rsidRPr="007D296F">
        <w:rPr>
          <w:rFonts w:ascii="Arial" w:hAnsi="Arial"/>
          <w:lang w:val="en-US"/>
        </w:rPr>
        <w:t xml:space="preserve"> A4, </w:t>
      </w:r>
      <w:proofErr w:type="spellStart"/>
      <w:r w:rsidR="007D296F">
        <w:rPr>
          <w:rFonts w:ascii="Arial" w:hAnsi="Arial"/>
          <w:lang w:val="en-US"/>
        </w:rPr>
        <w:t>изв</w:t>
      </w:r>
      <w:r w:rsidR="007D296F" w:rsidRPr="007D296F">
        <w:rPr>
          <w:rFonts w:ascii="Arial" w:hAnsi="Arial"/>
          <w:lang w:val="en-US"/>
        </w:rPr>
        <w:t>o</w:t>
      </w:r>
      <w:r w:rsidR="007D296F">
        <w:rPr>
          <w:rFonts w:ascii="Arial" w:hAnsi="Arial"/>
          <w:lang w:val="en-US"/>
        </w:rPr>
        <w:t>д</w:t>
      </w:r>
      <w:r w:rsidR="007D296F" w:rsidRPr="007D296F">
        <w:rPr>
          <w:rFonts w:ascii="Arial" w:hAnsi="Arial"/>
          <w:lang w:val="en-US"/>
        </w:rPr>
        <w:t>e</w:t>
      </w:r>
      <w:proofErr w:type="spellEnd"/>
      <w:r w:rsidR="007D296F" w:rsidRPr="007D296F">
        <w:rPr>
          <w:rFonts w:ascii="Arial" w:hAnsi="Arial"/>
          <w:lang w:val="en-US"/>
        </w:rPr>
        <w:t xml:space="preserve"> </w:t>
      </w:r>
      <w:r w:rsidR="007D296F">
        <w:rPr>
          <w:rFonts w:ascii="Arial" w:hAnsi="Arial"/>
          <w:lang w:val="en-US"/>
        </w:rPr>
        <w:t>и</w:t>
      </w:r>
      <w:r w:rsidR="007D296F" w:rsidRPr="007D296F">
        <w:rPr>
          <w:rFonts w:ascii="Arial" w:hAnsi="Arial"/>
          <w:lang w:val="en-US"/>
        </w:rPr>
        <w:t xml:space="preserve"> </w:t>
      </w:r>
      <w:proofErr w:type="spellStart"/>
      <w:r w:rsidR="007D296F">
        <w:rPr>
          <w:rFonts w:ascii="Arial" w:hAnsi="Arial"/>
          <w:lang w:val="en-US"/>
        </w:rPr>
        <w:t>р</w:t>
      </w:r>
      <w:r w:rsidR="007D296F" w:rsidRPr="007D296F">
        <w:rPr>
          <w:rFonts w:ascii="Arial" w:hAnsi="Arial"/>
          <w:lang w:val="en-US"/>
        </w:rPr>
        <w:t>e</w:t>
      </w:r>
      <w:r w:rsidR="007D296F">
        <w:rPr>
          <w:rFonts w:ascii="Arial" w:hAnsi="Arial"/>
          <w:lang w:val="en-US"/>
        </w:rPr>
        <w:t>м</w:t>
      </w:r>
      <w:r w:rsidR="007D296F" w:rsidRPr="007D296F">
        <w:rPr>
          <w:rFonts w:ascii="Arial" w:hAnsi="Arial"/>
          <w:lang w:val="en-US"/>
        </w:rPr>
        <w:t>o</w:t>
      </w:r>
      <w:r w:rsidR="007D296F">
        <w:rPr>
          <w:rFonts w:ascii="Arial" w:hAnsi="Arial"/>
          <w:lang w:val="en-US"/>
        </w:rPr>
        <w:t>нти</w:t>
      </w:r>
      <w:proofErr w:type="spellEnd"/>
      <w:r w:rsidR="007D296F" w:rsidRPr="007D296F">
        <w:rPr>
          <w:rFonts w:ascii="Arial" w:hAnsi="Arial"/>
          <w:lang w:val="en-US"/>
        </w:rPr>
        <w:t xml:space="preserve"> </w:t>
      </w:r>
      <w:proofErr w:type="spellStart"/>
      <w:r w:rsidR="007D296F" w:rsidRPr="007D296F">
        <w:rPr>
          <w:rFonts w:ascii="Arial" w:hAnsi="Arial"/>
          <w:lang w:val="en-US"/>
        </w:rPr>
        <w:t>jo</w:t>
      </w:r>
      <w:r w:rsidR="007D296F">
        <w:rPr>
          <w:rFonts w:ascii="Arial" w:hAnsi="Arial"/>
          <w:lang w:val="en-US"/>
        </w:rPr>
        <w:t>ш</w:t>
      </w:r>
      <w:proofErr w:type="spellEnd"/>
      <w:r w:rsidR="007D296F" w:rsidRPr="007D296F">
        <w:rPr>
          <w:rFonts w:ascii="Arial" w:hAnsi="Arial"/>
          <w:lang w:val="en-US"/>
        </w:rPr>
        <w:t xml:space="preserve"> </w:t>
      </w:r>
      <w:proofErr w:type="spellStart"/>
      <w:r w:rsidR="007D296F">
        <w:rPr>
          <w:rFonts w:ascii="Arial" w:hAnsi="Arial"/>
          <w:lang w:val="en-US"/>
        </w:rPr>
        <w:t>дв</w:t>
      </w:r>
      <w:r w:rsidR="007D296F" w:rsidRPr="007D296F">
        <w:rPr>
          <w:rFonts w:ascii="Arial" w:hAnsi="Arial"/>
          <w:lang w:val="en-US"/>
        </w:rPr>
        <w:t>a</w:t>
      </w:r>
      <w:proofErr w:type="spellEnd"/>
      <w:r w:rsidR="007D296F" w:rsidRPr="007D296F">
        <w:rPr>
          <w:rFonts w:ascii="Arial" w:hAnsi="Arial"/>
          <w:lang w:val="en-US"/>
        </w:rPr>
        <w:t xml:space="preserve"> </w:t>
      </w:r>
      <w:proofErr w:type="spellStart"/>
      <w:r w:rsidR="007D296F">
        <w:rPr>
          <w:rFonts w:ascii="Arial" w:hAnsi="Arial"/>
          <w:lang w:val="en-US"/>
        </w:rPr>
        <w:t>бл</w:t>
      </w:r>
      <w:r w:rsidR="007D296F" w:rsidRPr="007D296F">
        <w:rPr>
          <w:rFonts w:ascii="Arial" w:hAnsi="Arial"/>
          <w:lang w:val="en-US"/>
        </w:rPr>
        <w:t>o</w:t>
      </w:r>
      <w:r w:rsidR="007D296F">
        <w:rPr>
          <w:rFonts w:ascii="Arial" w:hAnsi="Arial"/>
          <w:lang w:val="en-US"/>
        </w:rPr>
        <w:t>к</w:t>
      </w:r>
      <w:r w:rsidR="007D296F" w:rsidRPr="007D296F">
        <w:rPr>
          <w:rFonts w:ascii="Arial" w:hAnsi="Arial"/>
          <w:lang w:val="en-US"/>
        </w:rPr>
        <w:t>a</w:t>
      </w:r>
      <w:proofErr w:type="spellEnd"/>
      <w:r w:rsidR="007D296F" w:rsidRPr="007D296F">
        <w:rPr>
          <w:rFonts w:ascii="Arial" w:hAnsi="Arial"/>
          <w:lang w:val="en-US"/>
        </w:rPr>
        <w:t xml:space="preserve"> </w:t>
      </w:r>
      <w:proofErr w:type="spellStart"/>
      <w:r w:rsidR="007D296F">
        <w:rPr>
          <w:rFonts w:ascii="Arial" w:hAnsi="Arial"/>
          <w:lang w:val="en-US"/>
        </w:rPr>
        <w:t>ист</w:t>
      </w:r>
      <w:r w:rsidR="007D296F" w:rsidRPr="007D296F">
        <w:rPr>
          <w:rFonts w:ascii="Arial" w:hAnsi="Arial"/>
          <w:lang w:val="en-US"/>
        </w:rPr>
        <w:t>o</w:t>
      </w:r>
      <w:r w:rsidR="007D296F">
        <w:rPr>
          <w:rFonts w:ascii="Arial" w:hAnsi="Arial"/>
          <w:lang w:val="en-US"/>
        </w:rPr>
        <w:t>вр</w:t>
      </w:r>
      <w:r w:rsidR="007D296F" w:rsidRPr="007D296F">
        <w:rPr>
          <w:rFonts w:ascii="Arial" w:hAnsi="Arial"/>
          <w:lang w:val="en-US"/>
        </w:rPr>
        <w:t>e</w:t>
      </w:r>
      <w:r w:rsidR="007D296F">
        <w:rPr>
          <w:rFonts w:ascii="Arial" w:hAnsi="Arial"/>
          <w:lang w:val="en-US"/>
        </w:rPr>
        <w:t>м</w:t>
      </w:r>
      <w:r w:rsidR="007D296F" w:rsidRPr="007D296F">
        <w:rPr>
          <w:rFonts w:ascii="Arial" w:hAnsi="Arial"/>
          <w:lang w:val="en-US"/>
        </w:rPr>
        <w:t>e</w:t>
      </w:r>
      <w:r w:rsidR="007D296F">
        <w:rPr>
          <w:rFonts w:ascii="Arial" w:hAnsi="Arial"/>
          <w:lang w:val="en-US"/>
        </w:rPr>
        <w:t>н</w:t>
      </w:r>
      <w:r w:rsidR="007D296F" w:rsidRPr="007D296F">
        <w:rPr>
          <w:rFonts w:ascii="Arial" w:hAnsi="Arial"/>
          <w:lang w:val="en-US"/>
        </w:rPr>
        <w:t>o</w:t>
      </w:r>
      <w:proofErr w:type="spellEnd"/>
      <w:r w:rsidR="007D296F" w:rsidRPr="007D296F">
        <w:rPr>
          <w:rFonts w:ascii="Arial" w:hAnsi="Arial"/>
          <w:lang w:val="en-US"/>
        </w:rPr>
        <w:t xml:space="preserve">. </w:t>
      </w:r>
      <w:proofErr w:type="spellStart"/>
      <w:proofErr w:type="gramStart"/>
      <w:r w:rsidR="007D296F">
        <w:rPr>
          <w:rFonts w:ascii="Arial" w:hAnsi="Arial"/>
          <w:lang w:val="en-US"/>
        </w:rPr>
        <w:t>Пр</w:t>
      </w:r>
      <w:r w:rsidR="007D296F" w:rsidRPr="007D296F">
        <w:rPr>
          <w:rFonts w:ascii="Arial" w:hAnsi="Arial"/>
          <w:lang w:val="en-US"/>
        </w:rPr>
        <w:t>e</w:t>
      </w:r>
      <w:r w:rsidR="007D296F">
        <w:rPr>
          <w:rFonts w:ascii="Arial" w:hAnsi="Arial"/>
          <w:lang w:val="en-US"/>
        </w:rPr>
        <w:t>тх</w:t>
      </w:r>
      <w:r w:rsidR="007D296F" w:rsidRPr="007D296F">
        <w:rPr>
          <w:rFonts w:ascii="Arial" w:hAnsi="Arial"/>
          <w:lang w:val="en-US"/>
        </w:rPr>
        <w:t>o</w:t>
      </w:r>
      <w:r w:rsidR="007D296F">
        <w:rPr>
          <w:rFonts w:ascii="Arial" w:hAnsi="Arial"/>
          <w:lang w:val="en-US"/>
        </w:rPr>
        <w:t>дних</w:t>
      </w:r>
      <w:proofErr w:type="spellEnd"/>
      <w:r w:rsidR="007D296F" w:rsidRPr="007D296F">
        <w:rPr>
          <w:rFonts w:ascii="Arial" w:hAnsi="Arial"/>
          <w:lang w:val="en-US"/>
        </w:rPr>
        <w:t xml:space="preserve"> </w:t>
      </w:r>
      <w:proofErr w:type="spellStart"/>
      <w:r w:rsidR="007D296F">
        <w:rPr>
          <w:rFonts w:ascii="Arial" w:hAnsi="Arial"/>
          <w:lang w:val="en-US"/>
        </w:rPr>
        <w:t>г</w:t>
      </w:r>
      <w:r w:rsidR="007D296F" w:rsidRPr="007D296F">
        <w:rPr>
          <w:rFonts w:ascii="Arial" w:hAnsi="Arial"/>
          <w:lang w:val="en-US"/>
        </w:rPr>
        <w:t>o</w:t>
      </w:r>
      <w:r w:rsidR="007D296F">
        <w:rPr>
          <w:rFonts w:ascii="Arial" w:hAnsi="Arial"/>
          <w:lang w:val="en-US"/>
        </w:rPr>
        <w:t>дин</w:t>
      </w:r>
      <w:r w:rsidR="007D296F" w:rsidRPr="007D296F">
        <w:rPr>
          <w:rFonts w:ascii="Arial" w:hAnsi="Arial"/>
          <w:lang w:val="en-US"/>
        </w:rPr>
        <w:t>a</w:t>
      </w:r>
      <w:proofErr w:type="spellEnd"/>
      <w:r w:rsidR="007D296F" w:rsidRPr="007D296F">
        <w:rPr>
          <w:rFonts w:ascii="Arial" w:hAnsi="Arial"/>
          <w:lang w:val="en-US"/>
        </w:rPr>
        <w:t xml:space="preserve"> </w:t>
      </w:r>
      <w:proofErr w:type="spellStart"/>
      <w:r w:rsidR="007D296F">
        <w:rPr>
          <w:rFonts w:ascii="Arial" w:hAnsi="Arial"/>
          <w:lang w:val="en-US"/>
        </w:rPr>
        <w:t>к</w:t>
      </w:r>
      <w:r w:rsidR="007D296F" w:rsidRPr="007D296F">
        <w:rPr>
          <w:rFonts w:ascii="Arial" w:hAnsi="Arial"/>
          <w:lang w:val="en-US"/>
        </w:rPr>
        <w:t>a</w:t>
      </w:r>
      <w:r w:rsidR="007D296F">
        <w:rPr>
          <w:rFonts w:ascii="Arial" w:hAnsi="Arial"/>
          <w:lang w:val="en-US"/>
        </w:rPr>
        <w:t>др</w:t>
      </w:r>
      <w:r w:rsidR="007D296F" w:rsidRPr="007D296F">
        <w:rPr>
          <w:rFonts w:ascii="Arial" w:hAnsi="Arial"/>
          <w:lang w:val="en-US"/>
        </w:rPr>
        <w:t>o</w:t>
      </w:r>
      <w:r w:rsidR="007D296F">
        <w:rPr>
          <w:rFonts w:ascii="Arial" w:hAnsi="Arial"/>
          <w:lang w:val="en-US"/>
        </w:rPr>
        <w:t>вски</w:t>
      </w:r>
      <w:proofErr w:type="spellEnd"/>
      <w:r w:rsidR="007D296F" w:rsidRPr="007D296F">
        <w:rPr>
          <w:rFonts w:ascii="Arial" w:hAnsi="Arial"/>
          <w:lang w:val="en-US"/>
        </w:rPr>
        <w:t xml:space="preserve"> </w:t>
      </w:r>
      <w:proofErr w:type="spellStart"/>
      <w:r w:rsidR="007D296F">
        <w:rPr>
          <w:rFonts w:ascii="Arial" w:hAnsi="Arial"/>
          <w:lang w:val="en-US"/>
        </w:rPr>
        <w:t>к</w:t>
      </w:r>
      <w:r w:rsidR="007D296F" w:rsidRPr="007D296F">
        <w:rPr>
          <w:rFonts w:ascii="Arial" w:hAnsi="Arial"/>
          <w:lang w:val="en-US"/>
        </w:rPr>
        <w:t>a</w:t>
      </w:r>
      <w:r w:rsidR="007D296F">
        <w:rPr>
          <w:rFonts w:ascii="Arial" w:hAnsi="Arial"/>
          <w:lang w:val="en-US"/>
        </w:rPr>
        <w:t>п</w:t>
      </w:r>
      <w:r w:rsidR="007D296F" w:rsidRPr="007D296F">
        <w:rPr>
          <w:rFonts w:ascii="Arial" w:hAnsi="Arial"/>
          <w:lang w:val="en-US"/>
        </w:rPr>
        <w:t>a</w:t>
      </w:r>
      <w:r w:rsidR="007D296F">
        <w:rPr>
          <w:rFonts w:ascii="Arial" w:hAnsi="Arial"/>
          <w:lang w:val="en-US"/>
        </w:rPr>
        <w:t>цит</w:t>
      </w:r>
      <w:r w:rsidR="007D296F" w:rsidRPr="007D296F">
        <w:rPr>
          <w:rFonts w:ascii="Arial" w:hAnsi="Arial"/>
          <w:lang w:val="en-US"/>
        </w:rPr>
        <w:t>e</w:t>
      </w:r>
      <w:r w:rsidR="007D296F">
        <w:rPr>
          <w:rFonts w:ascii="Arial" w:hAnsi="Arial"/>
          <w:lang w:val="en-US"/>
        </w:rPr>
        <w:t>т</w:t>
      </w:r>
      <w:proofErr w:type="spellEnd"/>
      <w:r w:rsidR="007D296F" w:rsidRPr="007D296F">
        <w:rPr>
          <w:rFonts w:ascii="Arial" w:hAnsi="Arial"/>
          <w:lang w:val="en-US"/>
        </w:rPr>
        <w:t xml:space="preserve"> je </w:t>
      </w:r>
      <w:proofErr w:type="spellStart"/>
      <w:r w:rsidR="007D296F">
        <w:rPr>
          <w:rFonts w:ascii="Arial" w:hAnsi="Arial"/>
          <w:lang w:val="en-US"/>
        </w:rPr>
        <w:t>з</w:t>
      </w:r>
      <w:r w:rsidR="007D296F" w:rsidRPr="007D296F">
        <w:rPr>
          <w:rFonts w:ascii="Arial" w:hAnsi="Arial"/>
          <w:lang w:val="en-US"/>
        </w:rPr>
        <w:t>a</w:t>
      </w:r>
      <w:r w:rsidR="007D296F">
        <w:rPr>
          <w:rFonts w:ascii="Arial" w:hAnsi="Arial"/>
          <w:lang w:val="en-US"/>
        </w:rPr>
        <w:t>хт</w:t>
      </w:r>
      <w:r w:rsidR="007D296F" w:rsidRPr="007D296F">
        <w:rPr>
          <w:rFonts w:ascii="Arial" w:hAnsi="Arial"/>
          <w:lang w:val="en-US"/>
        </w:rPr>
        <w:t>e</w:t>
      </w:r>
      <w:r w:rsidR="007D296F">
        <w:rPr>
          <w:rFonts w:ascii="Arial" w:hAnsi="Arial"/>
          <w:lang w:val="en-US"/>
        </w:rPr>
        <w:t>в</w:t>
      </w:r>
      <w:r w:rsidR="007D296F" w:rsidRPr="007D296F">
        <w:rPr>
          <w:rFonts w:ascii="Arial" w:hAnsi="Arial"/>
          <w:lang w:val="en-US"/>
        </w:rPr>
        <w:t>a</w:t>
      </w:r>
      <w:r w:rsidR="007D296F">
        <w:rPr>
          <w:rFonts w:ascii="Arial" w:hAnsi="Arial"/>
          <w:lang w:val="en-US"/>
        </w:rPr>
        <w:t>н</w:t>
      </w:r>
      <w:proofErr w:type="spellEnd"/>
      <w:r w:rsidR="007D296F" w:rsidRPr="007D296F">
        <w:rPr>
          <w:rFonts w:ascii="Arial" w:hAnsi="Arial"/>
          <w:lang w:val="en-US"/>
        </w:rPr>
        <w:t xml:space="preserve"> </w:t>
      </w:r>
      <w:proofErr w:type="spellStart"/>
      <w:r w:rsidR="007D296F">
        <w:rPr>
          <w:rFonts w:ascii="Arial" w:hAnsi="Arial"/>
          <w:lang w:val="en-US"/>
        </w:rPr>
        <w:t>з</w:t>
      </w:r>
      <w:r w:rsidR="007D296F" w:rsidRPr="007D296F">
        <w:rPr>
          <w:rFonts w:ascii="Arial" w:hAnsi="Arial"/>
          <w:lang w:val="en-US"/>
        </w:rPr>
        <w:t>a</w:t>
      </w:r>
      <w:proofErr w:type="spellEnd"/>
      <w:r w:rsidR="007D296F" w:rsidRPr="007D296F">
        <w:rPr>
          <w:rFonts w:ascii="Arial" w:hAnsi="Arial"/>
          <w:lang w:val="en-US"/>
        </w:rPr>
        <w:t xml:space="preserve"> </w:t>
      </w:r>
      <w:proofErr w:type="spellStart"/>
      <w:r w:rsidR="007D296F">
        <w:rPr>
          <w:rFonts w:ascii="Arial" w:hAnsi="Arial"/>
          <w:lang w:val="en-US"/>
        </w:rPr>
        <w:t>р</w:t>
      </w:r>
      <w:r w:rsidR="007D296F" w:rsidRPr="007D296F">
        <w:rPr>
          <w:rFonts w:ascii="Arial" w:hAnsi="Arial"/>
          <w:lang w:val="en-US"/>
        </w:rPr>
        <w:t>e</w:t>
      </w:r>
      <w:r w:rsidR="007D296F">
        <w:rPr>
          <w:rFonts w:ascii="Arial" w:hAnsi="Arial"/>
          <w:lang w:val="en-US"/>
        </w:rPr>
        <w:t>м</w:t>
      </w:r>
      <w:r w:rsidR="007D296F" w:rsidRPr="007D296F">
        <w:rPr>
          <w:rFonts w:ascii="Arial" w:hAnsi="Arial"/>
          <w:lang w:val="en-US"/>
        </w:rPr>
        <w:t>o</w:t>
      </w:r>
      <w:r w:rsidR="007D296F">
        <w:rPr>
          <w:rFonts w:ascii="Arial" w:hAnsi="Arial"/>
          <w:lang w:val="en-US"/>
        </w:rPr>
        <w:t>нт</w:t>
      </w:r>
      <w:r w:rsidR="007D296F" w:rsidRPr="007D296F">
        <w:rPr>
          <w:rFonts w:ascii="Arial" w:hAnsi="Arial"/>
          <w:lang w:val="en-US"/>
        </w:rPr>
        <w:t>e</w:t>
      </w:r>
      <w:proofErr w:type="spellEnd"/>
      <w:r w:rsidR="007D296F" w:rsidRPr="007D296F">
        <w:rPr>
          <w:rFonts w:ascii="Arial" w:hAnsi="Arial"/>
          <w:lang w:val="en-US"/>
        </w:rPr>
        <w:t xml:space="preserve"> </w:t>
      </w:r>
      <w:proofErr w:type="spellStart"/>
      <w:r w:rsidR="007D296F">
        <w:rPr>
          <w:rFonts w:ascii="Arial" w:hAnsi="Arial"/>
          <w:lang w:val="en-US"/>
        </w:rPr>
        <w:t>бл</w:t>
      </w:r>
      <w:r w:rsidR="007D296F" w:rsidRPr="007D296F">
        <w:rPr>
          <w:rFonts w:ascii="Arial" w:hAnsi="Arial"/>
          <w:lang w:val="en-US"/>
        </w:rPr>
        <w:t>o</w:t>
      </w:r>
      <w:r w:rsidR="007D296F">
        <w:rPr>
          <w:rFonts w:ascii="Arial" w:hAnsi="Arial"/>
          <w:lang w:val="en-US"/>
        </w:rPr>
        <w:t>к</w:t>
      </w:r>
      <w:r w:rsidR="007D296F" w:rsidRPr="007D296F">
        <w:rPr>
          <w:rFonts w:ascii="Arial" w:hAnsi="Arial"/>
          <w:lang w:val="en-US"/>
        </w:rPr>
        <w:t>o</w:t>
      </w:r>
      <w:r w:rsidR="007D296F">
        <w:rPr>
          <w:rFonts w:ascii="Arial" w:hAnsi="Arial"/>
          <w:lang w:val="en-US"/>
        </w:rPr>
        <w:t>в</w:t>
      </w:r>
      <w:r w:rsidR="007D296F" w:rsidRPr="007D296F">
        <w:rPr>
          <w:rFonts w:ascii="Arial" w:hAnsi="Arial"/>
          <w:lang w:val="en-US"/>
        </w:rPr>
        <w:t>a</w:t>
      </w:r>
      <w:proofErr w:type="spellEnd"/>
      <w:r w:rsidR="007D296F" w:rsidRPr="007D296F">
        <w:rPr>
          <w:rFonts w:ascii="Arial" w:hAnsi="Arial"/>
          <w:lang w:val="en-US"/>
        </w:rPr>
        <w:t xml:space="preserve"> </w:t>
      </w:r>
      <w:proofErr w:type="spellStart"/>
      <w:r w:rsidR="007D296F">
        <w:rPr>
          <w:rFonts w:ascii="Arial" w:hAnsi="Arial"/>
          <w:lang w:val="en-US"/>
        </w:rPr>
        <w:t>к</w:t>
      </w:r>
      <w:r w:rsidR="007D296F" w:rsidRPr="007D296F">
        <w:rPr>
          <w:rFonts w:ascii="Arial" w:hAnsi="Arial"/>
          <w:lang w:val="en-US"/>
        </w:rPr>
        <w:t>oj</w:t>
      </w:r>
      <w:r w:rsidR="007D296F">
        <w:rPr>
          <w:rFonts w:ascii="Arial" w:hAnsi="Arial"/>
          <w:lang w:val="en-US"/>
        </w:rPr>
        <w:t>и</w:t>
      </w:r>
      <w:proofErr w:type="spellEnd"/>
      <w:r w:rsidR="007D296F" w:rsidRPr="007D296F">
        <w:rPr>
          <w:rFonts w:ascii="Arial" w:hAnsi="Arial"/>
          <w:lang w:val="en-US"/>
        </w:rPr>
        <w:t xml:space="preserve"> </w:t>
      </w:r>
      <w:proofErr w:type="spellStart"/>
      <w:r w:rsidR="007D296F">
        <w:rPr>
          <w:rFonts w:ascii="Arial" w:hAnsi="Arial"/>
          <w:lang w:val="en-US"/>
        </w:rPr>
        <w:t>с</w:t>
      </w:r>
      <w:r w:rsidR="007D296F" w:rsidRPr="007D296F">
        <w:rPr>
          <w:rFonts w:ascii="Arial" w:hAnsi="Arial"/>
          <w:lang w:val="en-US"/>
        </w:rPr>
        <w:t>e</w:t>
      </w:r>
      <w:proofErr w:type="spellEnd"/>
      <w:r w:rsidR="007D296F" w:rsidRPr="007D296F">
        <w:rPr>
          <w:rFonts w:ascii="Arial" w:hAnsi="Arial"/>
          <w:lang w:val="en-US"/>
        </w:rPr>
        <w:t xml:space="preserve"> </w:t>
      </w:r>
      <w:proofErr w:type="spellStart"/>
      <w:r w:rsidR="007D296F">
        <w:rPr>
          <w:rFonts w:ascii="Arial" w:hAnsi="Arial"/>
          <w:lang w:val="en-US"/>
        </w:rPr>
        <w:t>нису</w:t>
      </w:r>
      <w:proofErr w:type="spellEnd"/>
      <w:r w:rsidR="007D296F" w:rsidRPr="007D296F">
        <w:rPr>
          <w:rFonts w:ascii="Arial" w:hAnsi="Arial"/>
          <w:lang w:val="en-US"/>
        </w:rPr>
        <w:t xml:space="preserve"> </w:t>
      </w:r>
      <w:proofErr w:type="spellStart"/>
      <w:r w:rsidR="007D296F">
        <w:rPr>
          <w:rFonts w:ascii="Arial" w:hAnsi="Arial"/>
          <w:lang w:val="en-US"/>
        </w:rPr>
        <w:t>пр</w:t>
      </w:r>
      <w:r w:rsidR="007D296F" w:rsidRPr="007D296F">
        <w:rPr>
          <w:rFonts w:ascii="Arial" w:hAnsi="Arial"/>
          <w:lang w:val="en-US"/>
        </w:rPr>
        <w:t>e</w:t>
      </w:r>
      <w:r w:rsidR="007D296F">
        <w:rPr>
          <w:rFonts w:ascii="Arial" w:hAnsi="Arial"/>
          <w:lang w:val="en-US"/>
        </w:rPr>
        <w:t>кл</w:t>
      </w:r>
      <w:r w:rsidR="007D296F" w:rsidRPr="007D296F">
        <w:rPr>
          <w:rFonts w:ascii="Arial" w:hAnsi="Arial"/>
          <w:lang w:val="en-US"/>
        </w:rPr>
        <w:t>a</w:t>
      </w:r>
      <w:r w:rsidR="007D296F">
        <w:rPr>
          <w:rFonts w:ascii="Arial" w:hAnsi="Arial"/>
          <w:lang w:val="en-US"/>
        </w:rPr>
        <w:t>п</w:t>
      </w:r>
      <w:r w:rsidR="007D296F" w:rsidRPr="007D296F">
        <w:rPr>
          <w:rFonts w:ascii="Arial" w:hAnsi="Arial"/>
          <w:lang w:val="en-US"/>
        </w:rPr>
        <w:t>a</w:t>
      </w:r>
      <w:r w:rsidR="007D296F">
        <w:rPr>
          <w:rFonts w:ascii="Arial" w:hAnsi="Arial"/>
          <w:lang w:val="en-US"/>
        </w:rPr>
        <w:t>ли</w:t>
      </w:r>
      <w:proofErr w:type="spellEnd"/>
      <w:r w:rsidR="007D296F" w:rsidRPr="007D296F">
        <w:rPr>
          <w:rFonts w:ascii="Arial" w:hAnsi="Arial"/>
          <w:lang w:val="en-US"/>
        </w:rPr>
        <w:t>.</w:t>
      </w:r>
      <w:proofErr w:type="gramEnd"/>
      <w:r w:rsidR="007D296F" w:rsidRPr="007D296F">
        <w:rPr>
          <w:rFonts w:ascii="Arial" w:hAnsi="Arial"/>
          <w:lang w:val="en-US"/>
        </w:rPr>
        <w:t xml:space="preserve"> </w:t>
      </w:r>
      <w:proofErr w:type="gramStart"/>
      <w:r w:rsidR="007D296F">
        <w:rPr>
          <w:rFonts w:ascii="Arial" w:hAnsi="Arial"/>
          <w:lang w:val="en-US"/>
        </w:rPr>
        <w:t>У</w:t>
      </w:r>
      <w:r w:rsidR="007D296F" w:rsidRPr="007D296F">
        <w:rPr>
          <w:rFonts w:ascii="Arial" w:hAnsi="Arial"/>
          <w:lang w:val="en-US"/>
        </w:rPr>
        <w:t xml:space="preserve"> </w:t>
      </w:r>
      <w:proofErr w:type="spellStart"/>
      <w:r w:rsidR="007D296F" w:rsidRPr="007D296F">
        <w:rPr>
          <w:rFonts w:ascii="Arial" w:hAnsi="Arial"/>
          <w:lang w:val="en-US"/>
        </w:rPr>
        <w:t>o</w:t>
      </w:r>
      <w:r w:rsidR="007D296F">
        <w:rPr>
          <w:rFonts w:ascii="Arial" w:hAnsi="Arial"/>
          <w:lang w:val="en-US"/>
        </w:rPr>
        <w:t>в</w:t>
      </w:r>
      <w:r w:rsidR="007D296F" w:rsidRPr="007D296F">
        <w:rPr>
          <w:rFonts w:ascii="Arial" w:hAnsi="Arial"/>
          <w:lang w:val="en-US"/>
        </w:rPr>
        <w:t>o</w:t>
      </w:r>
      <w:r w:rsidR="007D296F">
        <w:rPr>
          <w:rFonts w:ascii="Arial" w:hAnsi="Arial"/>
          <w:lang w:val="en-US"/>
        </w:rPr>
        <w:t>м</w:t>
      </w:r>
      <w:proofErr w:type="spellEnd"/>
      <w:r w:rsidR="007D296F" w:rsidRPr="007D296F">
        <w:rPr>
          <w:rFonts w:ascii="Arial" w:hAnsi="Arial"/>
          <w:lang w:val="en-US"/>
        </w:rPr>
        <w:t xml:space="preserve"> </w:t>
      </w:r>
      <w:proofErr w:type="spellStart"/>
      <w:r w:rsidR="007D296F">
        <w:rPr>
          <w:rFonts w:ascii="Arial" w:hAnsi="Arial"/>
          <w:lang w:val="en-US"/>
        </w:rPr>
        <w:t>случ</w:t>
      </w:r>
      <w:r w:rsidR="007D296F" w:rsidRPr="007D296F">
        <w:rPr>
          <w:rFonts w:ascii="Arial" w:hAnsi="Arial"/>
          <w:lang w:val="en-US"/>
        </w:rPr>
        <w:t>aj</w:t>
      </w:r>
      <w:r w:rsidR="007D296F">
        <w:rPr>
          <w:rFonts w:ascii="Arial" w:hAnsi="Arial"/>
          <w:lang w:val="en-US"/>
        </w:rPr>
        <w:t>у</w:t>
      </w:r>
      <w:proofErr w:type="spellEnd"/>
      <w:r w:rsidR="007D296F" w:rsidRPr="007D296F">
        <w:rPr>
          <w:rFonts w:ascii="Arial" w:hAnsi="Arial"/>
          <w:lang w:val="en-US"/>
        </w:rPr>
        <w:t xml:space="preserve"> </w:t>
      </w:r>
      <w:proofErr w:type="spellStart"/>
      <w:r w:rsidR="007D296F">
        <w:rPr>
          <w:rFonts w:ascii="Arial" w:hAnsi="Arial"/>
          <w:lang w:val="en-US"/>
        </w:rPr>
        <w:t>п</w:t>
      </w:r>
      <w:r w:rsidR="007D296F" w:rsidRPr="007D296F">
        <w:rPr>
          <w:rFonts w:ascii="Arial" w:hAnsi="Arial"/>
          <w:lang w:val="en-US"/>
        </w:rPr>
        <w:t>o</w:t>
      </w:r>
      <w:r w:rsidR="007D296F">
        <w:rPr>
          <w:rFonts w:ascii="Arial" w:hAnsi="Arial"/>
          <w:lang w:val="en-US"/>
        </w:rPr>
        <w:t>тр</w:t>
      </w:r>
      <w:r w:rsidR="007D296F" w:rsidRPr="007D296F">
        <w:rPr>
          <w:rFonts w:ascii="Arial" w:hAnsi="Arial"/>
          <w:lang w:val="en-US"/>
        </w:rPr>
        <w:t>e</w:t>
      </w:r>
      <w:r w:rsidR="007D296F">
        <w:rPr>
          <w:rFonts w:ascii="Arial" w:hAnsi="Arial"/>
          <w:lang w:val="en-US"/>
        </w:rPr>
        <w:t>бн</w:t>
      </w:r>
      <w:r w:rsidR="007D296F" w:rsidRPr="007D296F">
        <w:rPr>
          <w:rFonts w:ascii="Arial" w:hAnsi="Arial"/>
          <w:lang w:val="en-US"/>
        </w:rPr>
        <w:t>o</w:t>
      </w:r>
      <w:proofErr w:type="spellEnd"/>
      <w:r w:rsidR="007D296F" w:rsidRPr="007D296F">
        <w:rPr>
          <w:rFonts w:ascii="Arial" w:hAnsi="Arial"/>
          <w:lang w:val="en-US"/>
        </w:rPr>
        <w:t xml:space="preserve"> je </w:t>
      </w:r>
      <w:proofErr w:type="spellStart"/>
      <w:r w:rsidR="007D296F">
        <w:rPr>
          <w:rFonts w:ascii="Arial" w:hAnsi="Arial"/>
          <w:lang w:val="en-US"/>
        </w:rPr>
        <w:t>д</w:t>
      </w:r>
      <w:r w:rsidR="007D296F" w:rsidRPr="007D296F">
        <w:rPr>
          <w:rFonts w:ascii="Arial" w:hAnsi="Arial"/>
          <w:lang w:val="en-US"/>
        </w:rPr>
        <w:t>a</w:t>
      </w:r>
      <w:r w:rsidR="007D296F">
        <w:rPr>
          <w:rFonts w:ascii="Arial" w:hAnsi="Arial"/>
          <w:lang w:val="en-US"/>
        </w:rPr>
        <w:t>л</w:t>
      </w:r>
      <w:r w:rsidR="007D296F" w:rsidRPr="007D296F">
        <w:rPr>
          <w:rFonts w:ascii="Arial" w:hAnsi="Arial"/>
          <w:lang w:val="en-US"/>
        </w:rPr>
        <w:t>e</w:t>
      </w:r>
      <w:r w:rsidR="007D296F">
        <w:rPr>
          <w:rFonts w:ascii="Arial" w:hAnsi="Arial"/>
          <w:lang w:val="en-US"/>
        </w:rPr>
        <w:t>к</w:t>
      </w:r>
      <w:r w:rsidR="007D296F" w:rsidRPr="007D296F">
        <w:rPr>
          <w:rFonts w:ascii="Arial" w:hAnsi="Arial"/>
          <w:lang w:val="en-US"/>
        </w:rPr>
        <w:t>o</w:t>
      </w:r>
      <w:proofErr w:type="spellEnd"/>
      <w:r w:rsidR="007D296F" w:rsidRPr="007D296F">
        <w:rPr>
          <w:rFonts w:ascii="Arial" w:hAnsi="Arial"/>
          <w:lang w:val="en-US"/>
        </w:rPr>
        <w:t xml:space="preserve"> </w:t>
      </w:r>
      <w:proofErr w:type="spellStart"/>
      <w:r w:rsidR="007D296F">
        <w:rPr>
          <w:rFonts w:ascii="Arial" w:hAnsi="Arial"/>
          <w:lang w:val="en-US"/>
        </w:rPr>
        <w:t>в</w:t>
      </w:r>
      <w:r w:rsidR="007D296F" w:rsidRPr="007D296F">
        <w:rPr>
          <w:rFonts w:ascii="Arial" w:hAnsi="Arial"/>
          <w:lang w:val="en-US"/>
        </w:rPr>
        <w:t>e</w:t>
      </w:r>
      <w:r w:rsidR="007D296F">
        <w:rPr>
          <w:rFonts w:ascii="Arial" w:hAnsi="Arial"/>
          <w:lang w:val="en-US"/>
        </w:rPr>
        <w:t>ћи</w:t>
      </w:r>
      <w:proofErr w:type="spellEnd"/>
      <w:r w:rsidR="007D296F" w:rsidRPr="007D296F">
        <w:rPr>
          <w:rFonts w:ascii="Arial" w:hAnsi="Arial"/>
          <w:lang w:val="en-US"/>
        </w:rPr>
        <w:t xml:space="preserve"> </w:t>
      </w:r>
      <w:proofErr w:type="spellStart"/>
      <w:r w:rsidR="007D296F">
        <w:rPr>
          <w:rFonts w:ascii="Arial" w:hAnsi="Arial"/>
          <w:lang w:val="en-US"/>
        </w:rPr>
        <w:t>бр</w:t>
      </w:r>
      <w:r w:rsidR="007D296F" w:rsidRPr="007D296F">
        <w:rPr>
          <w:rFonts w:ascii="Arial" w:hAnsi="Arial"/>
          <w:lang w:val="en-US"/>
        </w:rPr>
        <w:t>oj</w:t>
      </w:r>
      <w:proofErr w:type="spellEnd"/>
      <w:r w:rsidR="007D296F" w:rsidRPr="007D296F">
        <w:rPr>
          <w:rFonts w:ascii="Arial" w:hAnsi="Arial"/>
          <w:lang w:val="en-US"/>
        </w:rPr>
        <w:t xml:space="preserve"> </w:t>
      </w:r>
      <w:proofErr w:type="spellStart"/>
      <w:r w:rsidR="007D296F">
        <w:rPr>
          <w:rFonts w:ascii="Arial" w:hAnsi="Arial"/>
          <w:lang w:val="en-US"/>
        </w:rPr>
        <w:t>људи</w:t>
      </w:r>
      <w:proofErr w:type="spellEnd"/>
      <w:r w:rsidR="007D296F" w:rsidRPr="007D296F">
        <w:rPr>
          <w:rFonts w:ascii="Arial" w:hAnsi="Arial"/>
          <w:lang w:val="en-US"/>
        </w:rPr>
        <w:t xml:space="preserve"> </w:t>
      </w:r>
      <w:proofErr w:type="spellStart"/>
      <w:r w:rsidR="007D296F" w:rsidRPr="007D296F">
        <w:rPr>
          <w:rFonts w:ascii="Arial" w:hAnsi="Arial"/>
          <w:lang w:val="en-US"/>
        </w:rPr>
        <w:t>je</w:t>
      </w:r>
      <w:r w:rsidR="007D296F">
        <w:rPr>
          <w:rFonts w:ascii="Arial" w:hAnsi="Arial"/>
          <w:lang w:val="en-US"/>
        </w:rPr>
        <w:t>р</w:t>
      </w:r>
      <w:proofErr w:type="spellEnd"/>
      <w:r w:rsidR="007D296F" w:rsidRPr="007D296F">
        <w:rPr>
          <w:rFonts w:ascii="Arial" w:hAnsi="Arial"/>
          <w:lang w:val="en-US"/>
        </w:rPr>
        <w:t xml:space="preserve"> </w:t>
      </w:r>
      <w:proofErr w:type="spellStart"/>
      <w:r w:rsidR="007D296F" w:rsidRPr="007D296F">
        <w:rPr>
          <w:rFonts w:ascii="Arial" w:hAnsi="Arial"/>
          <w:lang w:val="en-US"/>
        </w:rPr>
        <w:t>o</w:t>
      </w:r>
      <w:r w:rsidR="007D296F">
        <w:rPr>
          <w:rFonts w:ascii="Arial" w:hAnsi="Arial"/>
          <w:lang w:val="en-US"/>
        </w:rPr>
        <w:t>бим</w:t>
      </w:r>
      <w:proofErr w:type="spellEnd"/>
      <w:r w:rsidR="007D296F" w:rsidRPr="007D296F">
        <w:rPr>
          <w:rFonts w:ascii="Arial" w:hAnsi="Arial"/>
          <w:lang w:val="en-US"/>
        </w:rPr>
        <w:t xml:space="preserve"> </w:t>
      </w:r>
      <w:proofErr w:type="spellStart"/>
      <w:r w:rsidR="007D296F">
        <w:rPr>
          <w:rFonts w:ascii="Arial" w:hAnsi="Arial"/>
          <w:lang w:val="en-US"/>
        </w:rPr>
        <w:t>п</w:t>
      </w:r>
      <w:r w:rsidR="007D296F" w:rsidRPr="007D296F">
        <w:rPr>
          <w:rFonts w:ascii="Arial" w:hAnsi="Arial"/>
          <w:lang w:val="en-US"/>
        </w:rPr>
        <w:t>o</w:t>
      </w:r>
      <w:r w:rsidR="007D296F">
        <w:rPr>
          <w:rFonts w:ascii="Arial" w:hAnsi="Arial"/>
          <w:lang w:val="en-US"/>
        </w:rPr>
        <w:t>сл</w:t>
      </w:r>
      <w:r w:rsidR="007D296F" w:rsidRPr="007D296F">
        <w:rPr>
          <w:rFonts w:ascii="Arial" w:hAnsi="Arial"/>
          <w:lang w:val="en-US"/>
        </w:rPr>
        <w:t>a</w:t>
      </w:r>
      <w:proofErr w:type="spellEnd"/>
      <w:r w:rsidR="007D296F" w:rsidRPr="007D296F">
        <w:rPr>
          <w:rFonts w:ascii="Arial" w:hAnsi="Arial"/>
          <w:lang w:val="en-US"/>
        </w:rPr>
        <w:t xml:space="preserve"> </w:t>
      </w:r>
      <w:proofErr w:type="spellStart"/>
      <w:r w:rsidR="007D296F">
        <w:rPr>
          <w:rFonts w:ascii="Arial" w:hAnsi="Arial"/>
          <w:lang w:val="en-US"/>
        </w:rPr>
        <w:t>ни</w:t>
      </w:r>
      <w:r w:rsidR="007D296F" w:rsidRPr="007D296F">
        <w:rPr>
          <w:rFonts w:ascii="Arial" w:hAnsi="Arial"/>
          <w:lang w:val="en-US"/>
        </w:rPr>
        <w:t>je</w:t>
      </w:r>
      <w:proofErr w:type="spellEnd"/>
      <w:r w:rsidR="007D296F" w:rsidRPr="007D296F">
        <w:rPr>
          <w:rFonts w:ascii="Arial" w:hAnsi="Arial"/>
          <w:lang w:val="en-US"/>
        </w:rPr>
        <w:t xml:space="preserve"> </w:t>
      </w:r>
      <w:proofErr w:type="spellStart"/>
      <w:r w:rsidR="007D296F">
        <w:rPr>
          <w:rFonts w:ascii="Arial" w:hAnsi="Arial"/>
          <w:lang w:val="en-US"/>
        </w:rPr>
        <w:t>исти</w:t>
      </w:r>
      <w:proofErr w:type="spellEnd"/>
      <w:r w:rsidR="007D296F" w:rsidRPr="007D296F">
        <w:rPr>
          <w:rFonts w:ascii="Arial" w:hAnsi="Arial"/>
          <w:lang w:val="en-US"/>
        </w:rPr>
        <w:t>.</w:t>
      </w:r>
      <w:proofErr w:type="gramEnd"/>
    </w:p>
    <w:p w:rsidR="00146031" w:rsidRPr="00D74CA9" w:rsidRDefault="00146031" w:rsidP="00D74CA9">
      <w:pPr>
        <w:rPr>
          <w:rFonts w:ascii="Arial" w:hAnsi="Arial"/>
          <w:iCs/>
          <w:lang w:val="ru-RU"/>
        </w:rPr>
      </w:pPr>
    </w:p>
    <w:p w:rsidR="00D74CA9" w:rsidRDefault="00D74CA9" w:rsidP="00146031">
      <w:pPr>
        <w:pStyle w:val="stil1tekst"/>
        <w:ind w:left="0" w:firstLine="0"/>
        <w:rPr>
          <w:rFonts w:ascii="Arial" w:hAnsi="Arial" w:cs="Arial"/>
          <w:b/>
          <w:iCs/>
          <w:sz w:val="22"/>
          <w:szCs w:val="22"/>
          <w:lang w:val="sr-Cyrl-RS"/>
        </w:rPr>
      </w:pPr>
    </w:p>
    <w:p w:rsidR="000878CA" w:rsidRDefault="000878CA" w:rsidP="00146031">
      <w:pPr>
        <w:pStyle w:val="stil1tekst"/>
        <w:ind w:left="0" w:firstLine="0"/>
        <w:rPr>
          <w:rFonts w:ascii="Arial" w:hAnsi="Arial" w:cs="Arial"/>
          <w:b/>
          <w:iCs/>
          <w:sz w:val="22"/>
          <w:szCs w:val="22"/>
          <w:lang w:val="sr-Cyrl-RS"/>
        </w:rPr>
      </w:pPr>
    </w:p>
    <w:p w:rsidR="000878CA" w:rsidRDefault="000878CA" w:rsidP="00146031">
      <w:pPr>
        <w:pStyle w:val="stil1tekst"/>
        <w:ind w:left="0" w:firstLine="0"/>
        <w:rPr>
          <w:rFonts w:ascii="Arial" w:hAnsi="Arial" w:cs="Arial"/>
          <w:b/>
          <w:iCs/>
          <w:sz w:val="22"/>
          <w:szCs w:val="22"/>
          <w:lang w:val="sr-Cyrl-RS"/>
        </w:rPr>
      </w:pPr>
    </w:p>
    <w:p w:rsidR="000878CA" w:rsidRPr="000878CA" w:rsidRDefault="00C218C9" w:rsidP="000878CA">
      <w:pPr>
        <w:rPr>
          <w:rFonts w:ascii="Arial" w:eastAsia="Calibri" w:hAnsi="Arial"/>
          <w:bCs/>
        </w:rPr>
      </w:pPr>
      <w:r w:rsidRPr="00D74CA9">
        <w:rPr>
          <w:rFonts w:ascii="Arial" w:hAnsi="Arial"/>
          <w:b/>
          <w:iCs/>
        </w:rPr>
        <w:t xml:space="preserve">ПИТAЊE </w:t>
      </w:r>
      <w:r w:rsidRPr="00D74CA9">
        <w:rPr>
          <w:rFonts w:ascii="Arial" w:hAnsi="Arial"/>
          <w:b/>
          <w:iCs/>
          <w:lang w:val="sr-Cyrl-RS"/>
        </w:rPr>
        <w:t>3</w:t>
      </w:r>
      <w:r w:rsidRPr="00D74CA9">
        <w:rPr>
          <w:rFonts w:ascii="Arial" w:hAnsi="Arial"/>
          <w:b/>
          <w:iCs/>
        </w:rPr>
        <w:t xml:space="preserve">: </w:t>
      </w:r>
      <w:proofErr w:type="spellStart"/>
      <w:r w:rsidR="000878CA" w:rsidRPr="000878CA">
        <w:rPr>
          <w:rFonts w:ascii="Arial" w:eastAsia="Calibri" w:hAnsi="Arial"/>
          <w:bCs/>
          <w:lang w:val="en-US"/>
        </w:rPr>
        <w:t>Наручилац</w:t>
      </w:r>
      <w:proofErr w:type="spellEnd"/>
      <w:r w:rsidR="000878CA" w:rsidRPr="000878CA">
        <w:rPr>
          <w:rFonts w:ascii="Arial" w:eastAsia="Calibri" w:hAnsi="Arial"/>
          <w:bCs/>
          <w:lang w:val="en-US"/>
        </w:rPr>
        <w:t xml:space="preserve"> </w:t>
      </w:r>
      <w:proofErr w:type="spellStart"/>
      <w:r w:rsidR="000878CA" w:rsidRPr="000878CA">
        <w:rPr>
          <w:rFonts w:ascii="Arial" w:eastAsia="Calibri" w:hAnsi="Arial"/>
          <w:bCs/>
          <w:lang w:val="en-US"/>
        </w:rPr>
        <w:t>је</w:t>
      </w:r>
      <w:proofErr w:type="spellEnd"/>
      <w:r w:rsidR="000878CA" w:rsidRPr="000878CA">
        <w:rPr>
          <w:rFonts w:ascii="Arial" w:eastAsia="Calibri" w:hAnsi="Arial"/>
          <w:bCs/>
          <w:lang w:val="en-US"/>
        </w:rPr>
        <w:t xml:space="preserve"> </w:t>
      </w:r>
      <w:proofErr w:type="spellStart"/>
      <w:r w:rsidR="000878CA" w:rsidRPr="000878CA">
        <w:rPr>
          <w:rFonts w:ascii="Arial" w:eastAsia="Calibri" w:hAnsi="Arial"/>
          <w:bCs/>
          <w:lang w:val="en-US"/>
        </w:rPr>
        <w:t>на</w:t>
      </w:r>
      <w:proofErr w:type="spellEnd"/>
      <w:r w:rsidR="000878CA" w:rsidRPr="000878CA">
        <w:rPr>
          <w:rFonts w:ascii="Arial" w:eastAsia="Calibri" w:hAnsi="Arial"/>
          <w:bCs/>
          <w:lang w:val="en-US"/>
        </w:rPr>
        <w:t xml:space="preserve"> </w:t>
      </w:r>
      <w:proofErr w:type="spellStart"/>
      <w:r w:rsidR="000878CA" w:rsidRPr="000878CA">
        <w:rPr>
          <w:rFonts w:ascii="Arial" w:eastAsia="Calibri" w:hAnsi="Arial"/>
          <w:bCs/>
          <w:lang w:val="en-US"/>
        </w:rPr>
        <w:t>постављено</w:t>
      </w:r>
      <w:proofErr w:type="spellEnd"/>
      <w:r w:rsidR="000878CA" w:rsidRPr="000878CA">
        <w:rPr>
          <w:rFonts w:ascii="Arial" w:eastAsia="Calibri" w:hAnsi="Arial"/>
          <w:bCs/>
          <w:lang w:val="en-US"/>
        </w:rPr>
        <w:t xml:space="preserve"> </w:t>
      </w:r>
      <w:proofErr w:type="spellStart"/>
      <w:r w:rsidR="000878CA" w:rsidRPr="000878CA">
        <w:rPr>
          <w:rFonts w:ascii="Arial" w:eastAsia="Calibri" w:hAnsi="Arial"/>
          <w:bCs/>
          <w:lang w:val="en-US"/>
        </w:rPr>
        <w:t>питање</w:t>
      </w:r>
      <w:proofErr w:type="spellEnd"/>
      <w:r w:rsidR="000878CA" w:rsidRPr="000878CA">
        <w:rPr>
          <w:rFonts w:ascii="Arial" w:eastAsia="Calibri" w:hAnsi="Arial"/>
          <w:bCs/>
          <w:lang w:val="en-US"/>
        </w:rPr>
        <w:t xml:space="preserve"> </w:t>
      </w:r>
      <w:proofErr w:type="spellStart"/>
      <w:r w:rsidR="000878CA" w:rsidRPr="000878CA">
        <w:rPr>
          <w:rFonts w:ascii="Arial" w:eastAsia="Calibri" w:hAnsi="Arial"/>
          <w:bCs/>
          <w:lang w:val="en-US"/>
        </w:rPr>
        <w:t>заинтересованог</w:t>
      </w:r>
      <w:proofErr w:type="spellEnd"/>
      <w:r w:rsidR="000878CA" w:rsidRPr="000878CA">
        <w:rPr>
          <w:rFonts w:ascii="Arial" w:eastAsia="Calibri" w:hAnsi="Arial"/>
          <w:bCs/>
          <w:lang w:val="en-US"/>
        </w:rPr>
        <w:t xml:space="preserve"> </w:t>
      </w:r>
      <w:proofErr w:type="spellStart"/>
      <w:r w:rsidR="000878CA" w:rsidRPr="000878CA">
        <w:rPr>
          <w:rFonts w:ascii="Arial" w:eastAsia="Calibri" w:hAnsi="Arial"/>
          <w:bCs/>
          <w:lang w:val="en-US"/>
        </w:rPr>
        <w:t>лица</w:t>
      </w:r>
      <w:proofErr w:type="spellEnd"/>
      <w:r w:rsidR="000878CA" w:rsidRPr="000878CA">
        <w:rPr>
          <w:rFonts w:ascii="Arial" w:eastAsia="Calibri" w:hAnsi="Arial"/>
          <w:bCs/>
          <w:lang w:val="en-US"/>
        </w:rPr>
        <w:t xml:space="preserve"> </w:t>
      </w:r>
      <w:proofErr w:type="spellStart"/>
      <w:r w:rsidR="000878CA" w:rsidRPr="000878CA">
        <w:rPr>
          <w:rFonts w:ascii="Arial" w:eastAsia="Calibri" w:hAnsi="Arial"/>
          <w:bCs/>
          <w:lang w:val="en-US"/>
        </w:rPr>
        <w:t>од</w:t>
      </w:r>
      <w:proofErr w:type="spellEnd"/>
      <w:r w:rsidR="000878CA" w:rsidRPr="000878CA">
        <w:rPr>
          <w:rFonts w:ascii="Arial" w:eastAsia="Calibri" w:hAnsi="Arial"/>
          <w:bCs/>
          <w:lang w:val="en-US"/>
        </w:rPr>
        <w:t xml:space="preserve"> 08.02.2018. </w:t>
      </w:r>
      <w:proofErr w:type="spellStart"/>
      <w:proofErr w:type="gramStart"/>
      <w:r w:rsidR="000878CA" w:rsidRPr="000878CA">
        <w:rPr>
          <w:rFonts w:ascii="Arial" w:eastAsia="Calibri" w:hAnsi="Arial"/>
          <w:bCs/>
          <w:lang w:val="en-US"/>
        </w:rPr>
        <w:t>за</w:t>
      </w:r>
      <w:proofErr w:type="spellEnd"/>
      <w:r w:rsidR="000878CA" w:rsidRPr="000878CA">
        <w:rPr>
          <w:rFonts w:ascii="Arial" w:eastAsia="Calibri" w:hAnsi="Arial"/>
          <w:bCs/>
          <w:lang w:val="en-US"/>
        </w:rPr>
        <w:t xml:space="preserve">  </w:t>
      </w:r>
      <w:proofErr w:type="spellStart"/>
      <w:r w:rsidR="000878CA" w:rsidRPr="000878CA">
        <w:rPr>
          <w:rFonts w:ascii="Arial" w:eastAsia="Calibri" w:hAnsi="Arial"/>
          <w:bCs/>
          <w:lang w:val="en-US"/>
        </w:rPr>
        <w:t>прецизирање</w:t>
      </w:r>
      <w:proofErr w:type="spellEnd"/>
      <w:proofErr w:type="gramEnd"/>
      <w:r w:rsidR="000878CA" w:rsidRPr="000878CA">
        <w:rPr>
          <w:rFonts w:ascii="Arial" w:eastAsia="Calibri" w:hAnsi="Arial"/>
          <w:bCs/>
          <w:lang w:val="en-US"/>
        </w:rPr>
        <w:t xml:space="preserve"> </w:t>
      </w:r>
      <w:proofErr w:type="spellStart"/>
      <w:r w:rsidR="000878CA" w:rsidRPr="000878CA">
        <w:rPr>
          <w:rFonts w:ascii="Arial" w:eastAsia="Calibri" w:hAnsi="Arial"/>
          <w:bCs/>
          <w:lang w:val="en-US"/>
        </w:rPr>
        <w:t>услова</w:t>
      </w:r>
      <w:proofErr w:type="spellEnd"/>
      <w:r w:rsidR="000878CA" w:rsidRPr="000878CA">
        <w:rPr>
          <w:rFonts w:ascii="Arial" w:eastAsia="Calibri" w:hAnsi="Arial"/>
          <w:bCs/>
          <w:lang w:val="en-US"/>
        </w:rPr>
        <w:t xml:space="preserve"> </w:t>
      </w:r>
      <w:r w:rsidR="000878CA" w:rsidRPr="000878CA">
        <w:rPr>
          <w:rFonts w:ascii="Arial" w:eastAsia="Calibri" w:hAnsi="Arial"/>
          <w:bCs/>
        </w:rPr>
        <w:t>о</w:t>
      </w:r>
      <w:proofErr w:type="spellStart"/>
      <w:r w:rsidR="000878CA" w:rsidRPr="000878CA">
        <w:rPr>
          <w:rFonts w:ascii="Arial" w:eastAsia="Calibri" w:hAnsi="Arial"/>
          <w:lang w:val="en-US"/>
        </w:rPr>
        <w:t>месту</w:t>
      </w:r>
      <w:proofErr w:type="spellEnd"/>
      <w:r w:rsidR="000878CA" w:rsidRPr="000878CA">
        <w:rPr>
          <w:rFonts w:ascii="Arial" w:eastAsia="Calibri" w:hAnsi="Arial"/>
          <w:lang w:val="en-US"/>
        </w:rPr>
        <w:t xml:space="preserve"> </w:t>
      </w:r>
      <w:proofErr w:type="spellStart"/>
      <w:r w:rsidR="000878CA" w:rsidRPr="000878CA">
        <w:rPr>
          <w:rFonts w:ascii="Arial" w:eastAsia="Calibri" w:hAnsi="Arial"/>
          <w:lang w:val="en-US"/>
        </w:rPr>
        <w:t>привремених</w:t>
      </w:r>
      <w:proofErr w:type="spellEnd"/>
      <w:r w:rsidR="000878CA" w:rsidRPr="000878CA">
        <w:rPr>
          <w:rFonts w:ascii="Arial" w:eastAsia="Calibri" w:hAnsi="Arial"/>
          <w:lang w:val="en-US"/>
        </w:rPr>
        <w:t xml:space="preserve"> </w:t>
      </w:r>
      <w:proofErr w:type="spellStart"/>
      <w:r w:rsidR="000878CA" w:rsidRPr="000878CA">
        <w:rPr>
          <w:rFonts w:ascii="Arial" w:eastAsia="Calibri" w:hAnsi="Arial"/>
          <w:lang w:val="en-US"/>
        </w:rPr>
        <w:t>објектатаза</w:t>
      </w:r>
      <w:proofErr w:type="spellEnd"/>
      <w:r w:rsidR="000878CA" w:rsidRPr="000878CA">
        <w:rPr>
          <w:rFonts w:ascii="Arial" w:eastAsia="Calibri" w:hAnsi="Arial"/>
          <w:lang w:val="en-US"/>
        </w:rPr>
        <w:t xml:space="preserve"> </w:t>
      </w:r>
      <w:proofErr w:type="spellStart"/>
      <w:r w:rsidR="000878CA" w:rsidRPr="000878CA">
        <w:rPr>
          <w:rFonts w:ascii="Arial" w:eastAsia="Calibri" w:hAnsi="Arial"/>
          <w:lang w:val="en-US"/>
        </w:rPr>
        <w:t>боравак</w:t>
      </w:r>
      <w:proofErr w:type="spellEnd"/>
      <w:r w:rsidR="000878CA" w:rsidRPr="000878CA">
        <w:rPr>
          <w:rFonts w:ascii="Arial" w:eastAsia="Calibri" w:hAnsi="Arial"/>
          <w:lang w:val="en-US"/>
        </w:rPr>
        <w:t xml:space="preserve">, </w:t>
      </w:r>
      <w:proofErr w:type="spellStart"/>
      <w:r w:rsidR="000878CA" w:rsidRPr="000878CA">
        <w:rPr>
          <w:rFonts w:ascii="Arial" w:eastAsia="Calibri" w:hAnsi="Arial"/>
          <w:lang w:val="en-US"/>
        </w:rPr>
        <w:t>смештај</w:t>
      </w:r>
      <w:proofErr w:type="spellEnd"/>
      <w:r w:rsidR="000878CA" w:rsidRPr="000878CA">
        <w:rPr>
          <w:rFonts w:ascii="Arial" w:eastAsia="Calibri" w:hAnsi="Arial"/>
          <w:lang w:val="en-US"/>
        </w:rPr>
        <w:t xml:space="preserve">, </w:t>
      </w:r>
      <w:proofErr w:type="spellStart"/>
      <w:r w:rsidR="000878CA" w:rsidRPr="000878CA">
        <w:rPr>
          <w:rFonts w:ascii="Arial" w:eastAsia="Calibri" w:hAnsi="Arial"/>
          <w:lang w:val="en-US"/>
        </w:rPr>
        <w:t>исхрану</w:t>
      </w:r>
      <w:proofErr w:type="spellEnd"/>
      <w:r w:rsidR="000878CA" w:rsidRPr="000878CA">
        <w:rPr>
          <w:rFonts w:ascii="Arial" w:eastAsia="Calibri" w:hAnsi="Arial"/>
          <w:lang w:val="en-US"/>
        </w:rPr>
        <w:t xml:space="preserve"> и </w:t>
      </w:r>
      <w:proofErr w:type="spellStart"/>
      <w:r w:rsidR="000878CA" w:rsidRPr="000878CA">
        <w:rPr>
          <w:rFonts w:ascii="Arial" w:eastAsia="Calibri" w:hAnsi="Arial"/>
          <w:lang w:val="en-US"/>
        </w:rPr>
        <w:t>хигијенско-санитарне</w:t>
      </w:r>
      <w:proofErr w:type="spellEnd"/>
      <w:r w:rsidR="000878CA" w:rsidRPr="000878CA">
        <w:rPr>
          <w:rFonts w:ascii="Arial" w:eastAsia="Calibri" w:hAnsi="Arial"/>
          <w:lang w:val="en-US"/>
        </w:rPr>
        <w:t xml:space="preserve"> </w:t>
      </w:r>
      <w:proofErr w:type="spellStart"/>
      <w:r w:rsidR="000878CA" w:rsidRPr="000878CA">
        <w:rPr>
          <w:rFonts w:ascii="Arial" w:eastAsia="Calibri" w:hAnsi="Arial"/>
          <w:lang w:val="en-US"/>
        </w:rPr>
        <w:t>потребе</w:t>
      </w:r>
      <w:proofErr w:type="spellEnd"/>
      <w:r w:rsidR="000878CA" w:rsidRPr="000878CA">
        <w:rPr>
          <w:rFonts w:ascii="Arial" w:eastAsia="Calibri" w:hAnsi="Arial"/>
          <w:lang w:val="en-US"/>
        </w:rPr>
        <w:t xml:space="preserve"> </w:t>
      </w:r>
      <w:proofErr w:type="spellStart"/>
      <w:r w:rsidR="000878CA" w:rsidRPr="000878CA">
        <w:rPr>
          <w:rFonts w:ascii="Arial" w:eastAsia="Calibri" w:hAnsi="Arial"/>
          <w:lang w:val="en-US"/>
        </w:rPr>
        <w:t>радникаи</w:t>
      </w:r>
      <w:proofErr w:type="spellEnd"/>
      <w:r w:rsidR="000878CA" w:rsidRPr="000878CA">
        <w:rPr>
          <w:rFonts w:ascii="Arial" w:eastAsia="Calibri" w:hAnsi="Arial"/>
          <w:lang w:val="en-US"/>
        </w:rPr>
        <w:t xml:space="preserve"> </w:t>
      </w:r>
      <w:proofErr w:type="spellStart"/>
      <w:r w:rsidR="000878CA" w:rsidRPr="000878CA">
        <w:rPr>
          <w:rFonts w:ascii="Arial" w:eastAsia="Calibri" w:hAnsi="Arial"/>
          <w:lang w:val="en-US"/>
        </w:rPr>
        <w:t>простору</w:t>
      </w:r>
      <w:proofErr w:type="spellEnd"/>
      <w:r w:rsidR="000878CA" w:rsidRPr="000878CA">
        <w:rPr>
          <w:rFonts w:ascii="Arial" w:eastAsia="Calibri" w:hAnsi="Arial"/>
          <w:lang w:val="en-US"/>
        </w:rPr>
        <w:t xml:space="preserve"> </w:t>
      </w:r>
      <w:proofErr w:type="spellStart"/>
      <w:r w:rsidR="000878CA" w:rsidRPr="000878CA">
        <w:rPr>
          <w:rFonts w:ascii="Arial" w:eastAsia="Calibri" w:hAnsi="Arial"/>
          <w:lang w:val="en-US"/>
        </w:rPr>
        <w:t>за</w:t>
      </w:r>
      <w:proofErr w:type="spellEnd"/>
      <w:r w:rsidR="000878CA" w:rsidRPr="000878CA">
        <w:rPr>
          <w:rFonts w:ascii="Arial" w:eastAsia="Calibri" w:hAnsi="Arial"/>
          <w:lang w:val="en-US"/>
        </w:rPr>
        <w:t xml:space="preserve"> </w:t>
      </w:r>
      <w:proofErr w:type="spellStart"/>
      <w:r w:rsidR="000878CA" w:rsidRPr="000878CA">
        <w:rPr>
          <w:rFonts w:ascii="Arial" w:eastAsia="Calibri" w:hAnsi="Arial"/>
          <w:lang w:val="en-US"/>
        </w:rPr>
        <w:t>ускладиштење</w:t>
      </w:r>
      <w:proofErr w:type="spellEnd"/>
      <w:r w:rsidR="000878CA" w:rsidRPr="000878CA">
        <w:rPr>
          <w:rFonts w:ascii="Arial" w:eastAsia="Calibri" w:hAnsi="Arial"/>
          <w:lang w:val="en-US"/>
        </w:rPr>
        <w:t xml:space="preserve"> </w:t>
      </w:r>
      <w:proofErr w:type="spellStart"/>
      <w:r w:rsidR="000878CA" w:rsidRPr="000878CA">
        <w:rPr>
          <w:rFonts w:ascii="Arial" w:eastAsia="Calibri" w:hAnsi="Arial"/>
          <w:lang w:val="en-US"/>
        </w:rPr>
        <w:t>грађевинског,осталог</w:t>
      </w:r>
      <w:proofErr w:type="spellEnd"/>
      <w:r w:rsidR="000878CA" w:rsidRPr="000878CA">
        <w:rPr>
          <w:rFonts w:ascii="Arial" w:eastAsia="Calibri" w:hAnsi="Arial"/>
          <w:lang w:val="en-US"/>
        </w:rPr>
        <w:t xml:space="preserve"> и </w:t>
      </w:r>
      <w:proofErr w:type="spellStart"/>
      <w:r w:rsidR="000878CA" w:rsidRPr="000878CA">
        <w:rPr>
          <w:rFonts w:ascii="Arial" w:eastAsia="Calibri" w:hAnsi="Arial"/>
          <w:lang w:val="en-US"/>
        </w:rPr>
        <w:t>опасног</w:t>
      </w:r>
      <w:proofErr w:type="spellEnd"/>
      <w:r w:rsidR="000878CA" w:rsidRPr="000878CA">
        <w:rPr>
          <w:rFonts w:ascii="Arial" w:eastAsia="Calibri" w:hAnsi="Arial"/>
          <w:lang w:val="en-US"/>
        </w:rPr>
        <w:t xml:space="preserve"> </w:t>
      </w:r>
      <w:proofErr w:type="spellStart"/>
      <w:r w:rsidR="000878CA" w:rsidRPr="000878CA">
        <w:rPr>
          <w:rFonts w:ascii="Arial" w:eastAsia="Calibri" w:hAnsi="Arial"/>
          <w:lang w:val="en-US"/>
        </w:rPr>
        <w:t>материјала</w:t>
      </w:r>
      <w:proofErr w:type="spellEnd"/>
      <w:r w:rsidR="000878CA" w:rsidRPr="000878CA">
        <w:rPr>
          <w:rFonts w:ascii="Arial" w:eastAsia="Calibri" w:hAnsi="Arial"/>
          <w:bCs/>
        </w:rPr>
        <w:t>доставио следећи:</w:t>
      </w:r>
    </w:p>
    <w:p w:rsidR="000878CA" w:rsidRPr="000878CA" w:rsidRDefault="000878CA" w:rsidP="000878CA">
      <w:pPr>
        <w:spacing w:line="240" w:lineRule="auto"/>
        <w:ind w:right="525"/>
        <w:rPr>
          <w:rFonts w:ascii="Arial" w:hAnsi="Arial"/>
          <w:b/>
          <w:iCs/>
        </w:rPr>
      </w:pPr>
      <w:r w:rsidRPr="000878CA">
        <w:rPr>
          <w:rFonts w:ascii="Arial" w:hAnsi="Arial"/>
          <w:b/>
          <w:iCs/>
        </w:rPr>
        <w:t>,,</w:t>
      </w:r>
      <w:r w:rsidRPr="000878CA">
        <w:rPr>
          <w:rFonts w:ascii="Arial" w:hAnsi="Arial"/>
          <w:iCs/>
        </w:rPr>
        <w:t xml:space="preserve">ОДГОВОР </w:t>
      </w:r>
      <w:r w:rsidRPr="000878CA">
        <w:rPr>
          <w:rFonts w:ascii="Arial" w:hAnsi="Arial"/>
          <w:iCs/>
          <w:lang w:val="ru-RU"/>
        </w:rPr>
        <w:t>3</w:t>
      </w:r>
      <w:r w:rsidRPr="000878CA">
        <w:rPr>
          <w:rFonts w:ascii="Arial" w:hAnsi="Arial"/>
          <w:iCs/>
        </w:rPr>
        <w:t>:</w:t>
      </w:r>
      <w:r w:rsidRPr="000878CA">
        <w:rPr>
          <w:rFonts w:ascii="Arial" w:hAnsi="Arial"/>
          <w:b/>
          <w:iCs/>
        </w:rPr>
        <w:t xml:space="preserve"> </w:t>
      </w:r>
      <w:r w:rsidRPr="000878CA">
        <w:rPr>
          <w:rFonts w:ascii="Arial" w:hAnsi="Arial" w:cs="Times New Roman"/>
          <w:bCs/>
          <w:iCs/>
        </w:rPr>
        <w:t xml:space="preserve">Наручилац остаје при условима из конкурсне документације, јер није у могућности да у том делу измени модел уговора, односно </w:t>
      </w:r>
      <w:bookmarkStart w:id="7" w:name="_Hlk506876573"/>
      <w:r w:rsidRPr="000878CA">
        <w:rPr>
          <w:rFonts w:ascii="Arial" w:hAnsi="Arial" w:cs="Times New Roman"/>
          <w:bCs/>
          <w:iCs/>
        </w:rPr>
        <w:t>не може Изабраном понуђачу пружи захтеване услове.“</w:t>
      </w:r>
    </w:p>
    <w:bookmarkEnd w:id="7"/>
    <w:p w:rsidR="000878CA" w:rsidRPr="000878CA" w:rsidRDefault="000878CA" w:rsidP="000878CA">
      <w:pPr>
        <w:rPr>
          <w:rFonts w:ascii="Arial" w:eastAsia="Calibri" w:hAnsi="Arial"/>
        </w:rPr>
      </w:pPr>
    </w:p>
    <w:p w:rsidR="000878CA" w:rsidRPr="000878CA" w:rsidRDefault="000878CA" w:rsidP="000878CA">
      <w:pPr>
        <w:rPr>
          <w:rFonts w:ascii="Arial" w:eastAsia="Calibri" w:hAnsi="Arial"/>
        </w:rPr>
      </w:pPr>
      <w:r w:rsidRPr="000878CA">
        <w:rPr>
          <w:rFonts w:ascii="Arial" w:eastAsia="Calibri" w:hAnsi="Arial"/>
          <w:bCs/>
          <w:iCs/>
          <w:lang w:val="sr-Cyrl-BA"/>
        </w:rPr>
        <w:t xml:space="preserve">Дакле, наручилац је у конкурсној документацији, </w:t>
      </w:r>
      <w:bookmarkStart w:id="8" w:name="_Hlk506877119"/>
      <w:r w:rsidRPr="000878CA">
        <w:rPr>
          <w:rFonts w:ascii="Arial" w:eastAsia="Calibri" w:hAnsi="Arial"/>
          <w:bCs/>
          <w:iCs/>
          <w:lang w:val="sr-Cyrl-BA"/>
        </w:rPr>
        <w:t>као и у одговору на питање</w:t>
      </w:r>
      <w:bookmarkEnd w:id="8"/>
      <w:r w:rsidRPr="000878CA">
        <w:rPr>
          <w:rFonts w:ascii="Arial" w:eastAsia="Calibri" w:hAnsi="Arial"/>
          <w:bCs/>
          <w:iCs/>
          <w:lang w:val="sr-Cyrl-BA"/>
        </w:rPr>
        <w:t>, пропустио да прецизира напред наведену одредбу конкурсне документације, тј. пропустио је да одговори на питање: „</w:t>
      </w:r>
      <w:r w:rsidRPr="000878CA">
        <w:rPr>
          <w:rFonts w:ascii="Arial" w:eastAsia="Calibri" w:hAnsi="Arial"/>
        </w:rPr>
        <w:t xml:space="preserve">Да ли се под појмом коришћења електричне енергије и воде подразумева електрична енергија и вода на месту рада или на </w:t>
      </w:r>
      <w:bookmarkStart w:id="9" w:name="_Hlk506887007"/>
      <w:r w:rsidRPr="000878CA">
        <w:rPr>
          <w:rFonts w:ascii="Arial" w:eastAsia="Calibri" w:hAnsi="Arial"/>
        </w:rPr>
        <w:t>месту привремених објектата за ускладиштење грађевинског</w:t>
      </w:r>
      <w:bookmarkEnd w:id="9"/>
      <w:r w:rsidRPr="000878CA">
        <w:rPr>
          <w:rFonts w:ascii="Arial" w:eastAsia="Calibri" w:hAnsi="Arial"/>
        </w:rPr>
        <w:t xml:space="preserve">, осталог и опасног материјала, објеката </w:t>
      </w:r>
      <w:bookmarkStart w:id="10" w:name="_Hlk506887028"/>
      <w:r w:rsidRPr="000878CA">
        <w:rPr>
          <w:rFonts w:ascii="Arial" w:eastAsia="Calibri" w:hAnsi="Arial"/>
        </w:rPr>
        <w:t>за боравак, смештај, исхрану и хигијенско-санитарне потребе радника</w:t>
      </w:r>
      <w:bookmarkEnd w:id="10"/>
      <w:r w:rsidRPr="000878CA">
        <w:rPr>
          <w:rFonts w:ascii="Arial" w:eastAsia="Calibri" w:hAnsi="Arial"/>
        </w:rPr>
        <w:t>, алата, објектата за техничко особље и др.“</w:t>
      </w:r>
      <w:r w:rsidRPr="000878CA">
        <w:rPr>
          <w:rFonts w:ascii="Arial" w:eastAsia="Calibri" w:hAnsi="Arial"/>
          <w:lang w:val="sr-Cyrl-BA"/>
        </w:rPr>
        <w:t>.</w:t>
      </w:r>
    </w:p>
    <w:p w:rsidR="000878CA" w:rsidRPr="000878CA" w:rsidRDefault="000878CA" w:rsidP="000878CA">
      <w:pPr>
        <w:rPr>
          <w:rFonts w:ascii="Arial" w:eastAsia="Calibri" w:hAnsi="Arial"/>
          <w:lang w:val="sr-Cyrl-BA"/>
        </w:rPr>
      </w:pPr>
      <w:r w:rsidRPr="000878CA">
        <w:rPr>
          <w:rFonts w:ascii="Arial" w:eastAsia="Calibri" w:hAnsi="Arial"/>
          <w:lang w:val="sr-Cyrl-BA"/>
        </w:rPr>
        <w:lastRenderedPageBreak/>
        <w:t>Сматрамо да конкурсна документација у овом делу је и даље нејасна, јер наручилац није прецизирао где се налази то место где ће се складиштити материјал у цитираној одредби која се односи на обавезе понуђача („</w:t>
      </w:r>
      <w:r w:rsidRPr="000878CA">
        <w:rPr>
          <w:rFonts w:ascii="Arial" w:eastAsia="Calibri" w:hAnsi="Arial"/>
        </w:rPr>
        <w:t xml:space="preserve">Набављени материјал складишти </w:t>
      </w:r>
      <w:r w:rsidRPr="000878CA">
        <w:rPr>
          <w:rFonts w:ascii="Arial" w:eastAsia="Calibri" w:hAnsi="Arial"/>
          <w:b/>
        </w:rPr>
        <w:t>на прописан начин и место које одобри Наручилац и користи га у свему по инструкцијама и одобрењу Наручиоца</w:t>
      </w:r>
      <w:r w:rsidRPr="000878CA">
        <w:rPr>
          <w:rFonts w:ascii="Arial" w:eastAsia="Calibri" w:hAnsi="Arial"/>
          <w:b/>
          <w:lang w:val="sr-Cyrl-BA"/>
        </w:rPr>
        <w:t>“</w:t>
      </w:r>
      <w:r w:rsidRPr="000878CA">
        <w:rPr>
          <w:rFonts w:ascii="Arial" w:eastAsia="Calibri" w:hAnsi="Arial"/>
          <w:lang w:val="sr-Cyrl-BA"/>
        </w:rPr>
        <w:t>). Није прецизирано који је то и какав прописан начин, ко прописује начин складиштења, где се налази место складиштења (у оквиру пословног круга Огранка ТЕНТ или ван круга Огранка ТЕНТ), како понуђач може да обезбеди објекат и да га постави на место које одобри наручилац а да у тренутку давања понуде нема сазнање где ће бити постављен објекат (нису исти трошкови за понуђача уколико се приручни магацин налази на 100 метара од места рада или на крају депоније угља или или пепела – неколико километара од места рада). Напред наведено место и трошкове наручилац мора да зна и да укалкулише у понуђену цену радова.</w:t>
      </w:r>
    </w:p>
    <w:p w:rsidR="000878CA" w:rsidRPr="000878CA" w:rsidRDefault="000878CA" w:rsidP="000878CA">
      <w:pPr>
        <w:rPr>
          <w:rFonts w:ascii="Arial" w:eastAsia="Calibri" w:hAnsi="Arial"/>
          <w:lang w:val="sr-Cyrl-BA"/>
        </w:rPr>
      </w:pPr>
      <w:r w:rsidRPr="000878CA">
        <w:rPr>
          <w:rFonts w:ascii="Arial" w:eastAsia="Calibri" w:hAnsi="Arial"/>
          <w:lang w:val="sr-Cyrl-BA"/>
        </w:rPr>
        <w:t>Истовремено наручилац није прецизирао шта значи део конкурсне документације: „Набављени материјал складишти на прописан начин и место које одобри Наручилац и користи га у свему по инструкцијама и одобрењу Наручиоца“.</w:t>
      </w:r>
    </w:p>
    <w:p w:rsidR="000878CA" w:rsidRPr="000878CA" w:rsidRDefault="000878CA" w:rsidP="000878CA">
      <w:pPr>
        <w:spacing w:line="240" w:lineRule="auto"/>
        <w:rPr>
          <w:rFonts w:ascii="Arial" w:hAnsi="Arial"/>
          <w:b/>
          <w:iCs/>
        </w:rPr>
      </w:pPr>
      <w:r w:rsidRPr="000878CA">
        <w:rPr>
          <w:rFonts w:ascii="Arial" w:eastAsia="Calibri" w:hAnsi="Arial"/>
        </w:rPr>
        <w:t xml:space="preserve">Неприхватљив је одговор наручиоца да </w:t>
      </w:r>
      <w:r w:rsidRPr="000878CA">
        <w:rPr>
          <w:rFonts w:ascii="Arial" w:hAnsi="Arial" w:cs="Times New Roman"/>
          <w:bCs/>
          <w:iCs/>
        </w:rPr>
        <w:t xml:space="preserve">не може изабраном понуђачу да пружи захтеване услове, јер заинтересовано лице није ни постављало никакве услове  само је тражило појашњење конкурсне документације. </w:t>
      </w:r>
    </w:p>
    <w:p w:rsidR="000878CA" w:rsidRPr="000878CA" w:rsidRDefault="000878CA" w:rsidP="000878CA">
      <w:pPr>
        <w:rPr>
          <w:rFonts w:ascii="Arial" w:eastAsia="Calibri" w:hAnsi="Arial" w:cs="Times New Roman"/>
          <w:noProof/>
        </w:rPr>
      </w:pPr>
      <w:r w:rsidRPr="000878CA">
        <w:rPr>
          <w:rFonts w:ascii="Arial" w:eastAsia="Calibri" w:hAnsi="Arial"/>
          <w:bCs/>
          <w:iCs/>
          <w:lang w:val="sr-Cyrl-BA"/>
        </w:rPr>
        <w:t xml:space="preserve">Дакле, наручилац је у конкурсној документацији као и у одговору на питање пропустио прилику да прецизира и правилно и јасно наведе да наручилац има обавезу </w:t>
      </w:r>
      <w:r w:rsidRPr="000878CA">
        <w:rPr>
          <w:rFonts w:ascii="Arial" w:eastAsia="Calibri" w:hAnsi="Arial" w:cs="Times New Roman"/>
          <w:noProof/>
          <w:lang w:val="en-US"/>
        </w:rPr>
        <w:t>да о</w:t>
      </w:r>
      <w:r w:rsidRPr="000878CA">
        <w:rPr>
          <w:rFonts w:ascii="Arial" w:eastAsia="Calibri" w:hAnsi="Arial" w:cs="Times New Roman"/>
          <w:noProof/>
        </w:rPr>
        <w:t>безбеди</w:t>
      </w:r>
      <w:r w:rsidRPr="000878CA">
        <w:rPr>
          <w:rFonts w:ascii="Arial" w:eastAsia="Calibri" w:hAnsi="Arial" w:cs="Times New Roman"/>
          <w:noProof/>
          <w:lang w:val="en-US"/>
        </w:rPr>
        <w:t xml:space="preserve"> уређени простор са адекватним прикључцима на водовод и канализацију и електричну енергијуза постављање </w:t>
      </w:r>
      <w:r w:rsidRPr="000878CA">
        <w:rPr>
          <w:rFonts w:ascii="Arial" w:eastAsia="Calibri" w:hAnsi="Arial" w:cs="Times New Roman"/>
          <w:noProof/>
        </w:rPr>
        <w:t>привремен</w:t>
      </w:r>
      <w:r w:rsidRPr="000878CA">
        <w:rPr>
          <w:rFonts w:ascii="Arial" w:eastAsia="Calibri" w:hAnsi="Arial" w:cs="Times New Roman"/>
          <w:noProof/>
          <w:lang w:val="en-US"/>
        </w:rPr>
        <w:t>их</w:t>
      </w:r>
      <w:r w:rsidRPr="000878CA">
        <w:rPr>
          <w:rFonts w:ascii="Arial" w:eastAsia="Calibri" w:hAnsi="Arial" w:cs="Times New Roman"/>
          <w:noProof/>
        </w:rPr>
        <w:t xml:space="preserve"> објек</w:t>
      </w:r>
      <w:r w:rsidRPr="000878CA">
        <w:rPr>
          <w:rFonts w:ascii="Arial" w:eastAsia="Calibri" w:hAnsi="Arial" w:cs="Times New Roman"/>
          <w:noProof/>
          <w:lang w:val="en-US"/>
        </w:rPr>
        <w:t>ата</w:t>
      </w:r>
      <w:r w:rsidRPr="000878CA">
        <w:rPr>
          <w:rFonts w:ascii="Arial" w:eastAsia="Calibri" w:hAnsi="Arial" w:cs="Times New Roman"/>
          <w:noProof/>
        </w:rPr>
        <w:t xml:space="preserve"> за ускладиштење грађевинског, осталог и опасног материјала, објек</w:t>
      </w:r>
      <w:r w:rsidRPr="000878CA">
        <w:rPr>
          <w:rFonts w:ascii="Arial" w:eastAsia="Calibri" w:hAnsi="Arial" w:cs="Times New Roman"/>
          <w:noProof/>
          <w:lang w:val="en-US"/>
        </w:rPr>
        <w:t>aта</w:t>
      </w:r>
      <w:r w:rsidRPr="000878CA">
        <w:rPr>
          <w:rFonts w:ascii="Arial" w:eastAsia="Calibri" w:hAnsi="Arial" w:cs="Times New Roman"/>
          <w:noProof/>
        </w:rPr>
        <w:t xml:space="preserve"> за боравак, смештај</w:t>
      </w:r>
      <w:r w:rsidRPr="000878CA">
        <w:rPr>
          <w:rFonts w:ascii="Arial" w:eastAsia="Calibri" w:hAnsi="Arial" w:cs="Times New Roman"/>
          <w:noProof/>
          <w:lang w:val="en-US"/>
        </w:rPr>
        <w:t>,</w:t>
      </w:r>
      <w:r w:rsidRPr="000878CA">
        <w:rPr>
          <w:rFonts w:ascii="Arial" w:eastAsia="Calibri" w:hAnsi="Arial" w:cs="Times New Roman"/>
          <w:noProof/>
        </w:rPr>
        <w:t xml:space="preserve"> исхрану </w:t>
      </w:r>
      <w:r w:rsidRPr="000878CA">
        <w:rPr>
          <w:rFonts w:ascii="Arial" w:eastAsia="Calibri" w:hAnsi="Arial" w:cs="Times New Roman"/>
          <w:noProof/>
          <w:lang w:val="en-US"/>
        </w:rPr>
        <w:t xml:space="preserve">и хигијенско-санитарне потребе </w:t>
      </w:r>
      <w:r w:rsidRPr="000878CA">
        <w:rPr>
          <w:rFonts w:ascii="Arial" w:eastAsia="Calibri" w:hAnsi="Arial" w:cs="Times New Roman"/>
          <w:noProof/>
        </w:rPr>
        <w:t>радника, алата, објек</w:t>
      </w:r>
      <w:r w:rsidRPr="000878CA">
        <w:rPr>
          <w:rFonts w:ascii="Arial" w:eastAsia="Calibri" w:hAnsi="Arial" w:cs="Times New Roman"/>
          <w:noProof/>
          <w:lang w:val="en-US"/>
        </w:rPr>
        <w:t>aта</w:t>
      </w:r>
      <w:r w:rsidRPr="000878CA">
        <w:rPr>
          <w:rFonts w:ascii="Arial" w:eastAsia="Calibri" w:hAnsi="Arial" w:cs="Times New Roman"/>
          <w:noProof/>
        </w:rPr>
        <w:t xml:space="preserve"> за техничко особље и др.</w:t>
      </w:r>
    </w:p>
    <w:p w:rsidR="000878CA" w:rsidRPr="000878CA" w:rsidRDefault="000878CA" w:rsidP="000878CA">
      <w:pPr>
        <w:rPr>
          <w:rFonts w:ascii="Arial" w:eastAsia="Calibri" w:hAnsi="Arial"/>
          <w:lang w:val="sr-Cyrl-BA"/>
        </w:rPr>
      </w:pPr>
      <w:proofErr w:type="spellStart"/>
      <w:proofErr w:type="gramStart"/>
      <w:r w:rsidRPr="000878CA">
        <w:rPr>
          <w:rFonts w:ascii="Arial" w:eastAsia="Calibri" w:hAnsi="Arial"/>
          <w:lang w:val="en-US"/>
        </w:rPr>
        <w:t>Од</w:t>
      </w:r>
      <w:proofErr w:type="spellEnd"/>
      <w:r w:rsidRPr="000878CA">
        <w:rPr>
          <w:rFonts w:ascii="Arial" w:eastAsia="Calibri" w:hAnsi="Arial"/>
          <w:lang w:val="en-US"/>
        </w:rPr>
        <w:t xml:space="preserve"> </w:t>
      </w:r>
      <w:proofErr w:type="spellStart"/>
      <w:r w:rsidRPr="000878CA">
        <w:rPr>
          <w:rFonts w:ascii="Arial" w:eastAsia="Calibri" w:hAnsi="Arial"/>
          <w:lang w:val="en-US"/>
        </w:rPr>
        <w:t>почетка</w:t>
      </w:r>
      <w:proofErr w:type="spellEnd"/>
      <w:r w:rsidRPr="000878CA">
        <w:rPr>
          <w:rFonts w:ascii="Arial" w:eastAsia="Calibri" w:hAnsi="Arial"/>
          <w:lang w:val="en-US"/>
        </w:rPr>
        <w:t xml:space="preserve"> </w:t>
      </w:r>
      <w:proofErr w:type="spellStart"/>
      <w:r w:rsidRPr="000878CA">
        <w:rPr>
          <w:rFonts w:ascii="Arial" w:eastAsia="Calibri" w:hAnsi="Arial"/>
          <w:lang w:val="en-US"/>
        </w:rPr>
        <w:t>рада</w:t>
      </w:r>
      <w:proofErr w:type="spellEnd"/>
      <w:r w:rsidRPr="000878CA">
        <w:rPr>
          <w:rFonts w:ascii="Arial" w:eastAsia="Calibri" w:hAnsi="Arial"/>
          <w:lang w:val="en-US"/>
        </w:rPr>
        <w:t xml:space="preserve"> </w:t>
      </w:r>
      <w:proofErr w:type="spellStart"/>
      <w:r w:rsidRPr="000878CA">
        <w:rPr>
          <w:rFonts w:ascii="Arial" w:eastAsia="Calibri" w:hAnsi="Arial"/>
          <w:lang w:val="en-US"/>
        </w:rPr>
        <w:t>блокова</w:t>
      </w:r>
      <w:proofErr w:type="spellEnd"/>
      <w:r w:rsidRPr="000878CA">
        <w:rPr>
          <w:rFonts w:ascii="Arial" w:eastAsia="Calibri" w:hAnsi="Arial"/>
          <w:lang w:val="en-US"/>
        </w:rPr>
        <w:t xml:space="preserve"> ТЕНТ-а </w:t>
      </w:r>
      <w:proofErr w:type="spellStart"/>
      <w:r w:rsidRPr="000878CA">
        <w:rPr>
          <w:rFonts w:ascii="Arial" w:eastAsia="Calibri" w:hAnsi="Arial"/>
          <w:lang w:val="en-US"/>
        </w:rPr>
        <w:t>потенционални</w:t>
      </w:r>
      <w:proofErr w:type="spellEnd"/>
      <w:r w:rsidRPr="000878CA">
        <w:rPr>
          <w:rFonts w:ascii="Arial" w:eastAsia="Calibri" w:hAnsi="Arial"/>
          <w:lang w:val="en-US"/>
        </w:rPr>
        <w:t xml:space="preserve"> </w:t>
      </w:r>
      <w:r w:rsidRPr="000878CA">
        <w:rPr>
          <w:rFonts w:ascii="Arial" w:eastAsia="Calibri" w:hAnsi="Arial"/>
          <w:lang w:val="sr-Cyrl-BA"/>
        </w:rPr>
        <w:t xml:space="preserve">понуђачи су поседовали пословне објекте у непосредној близини </w:t>
      </w:r>
      <w:r w:rsidRPr="000878CA">
        <w:rPr>
          <w:rFonts w:ascii="Arial" w:eastAsia="Calibri" w:hAnsi="Arial"/>
          <w:lang w:val="en-US"/>
        </w:rPr>
        <w:t>Г</w:t>
      </w:r>
      <w:r w:rsidRPr="000878CA">
        <w:rPr>
          <w:rFonts w:ascii="Arial" w:eastAsia="Calibri" w:hAnsi="Arial"/>
          <w:lang w:val="sr-Cyrl-BA"/>
        </w:rPr>
        <w:t>лавних погонских објеката ТЕНТ-а.</w:t>
      </w:r>
      <w:proofErr w:type="gramEnd"/>
      <w:r w:rsidRPr="000878CA">
        <w:rPr>
          <w:rFonts w:ascii="Arial" w:eastAsia="Calibri" w:hAnsi="Arial"/>
          <w:lang w:val="sr-Cyrl-BA"/>
        </w:rPr>
        <w:t xml:space="preserve"> Почетком ове године наведени објекти су, на захтев наручиоца, уклоњени. На овај начин су потенционални понуђачи доведени у неравноправан положај у односу на фаворизовано привредно друштво, које за </w:t>
      </w:r>
      <w:r w:rsidRPr="000878CA">
        <w:rPr>
          <w:rFonts w:ascii="Arial" w:eastAsia="Calibri" w:hAnsi="Arial"/>
        </w:rPr>
        <w:t xml:space="preserve"> боравак, смештај</w:t>
      </w:r>
      <w:r w:rsidRPr="000878CA">
        <w:rPr>
          <w:rFonts w:ascii="Arial" w:eastAsia="Calibri" w:hAnsi="Arial"/>
          <w:lang w:val="sr-Cyrl-BA"/>
        </w:rPr>
        <w:t>,</w:t>
      </w:r>
      <w:r w:rsidRPr="000878CA">
        <w:rPr>
          <w:rFonts w:ascii="Arial" w:eastAsia="Calibri" w:hAnsi="Arial"/>
        </w:rPr>
        <w:t xml:space="preserve"> исхрану </w:t>
      </w:r>
      <w:r w:rsidRPr="000878CA">
        <w:rPr>
          <w:rFonts w:ascii="Arial" w:eastAsia="Calibri" w:hAnsi="Arial"/>
          <w:lang w:val="sr-Cyrl-BA"/>
        </w:rPr>
        <w:t xml:space="preserve">и хигијенско-санитарне потребе </w:t>
      </w:r>
      <w:r w:rsidRPr="000878CA">
        <w:rPr>
          <w:rFonts w:ascii="Arial" w:eastAsia="Calibri" w:hAnsi="Arial"/>
        </w:rPr>
        <w:t>радника,алата, објек</w:t>
      </w:r>
      <w:r w:rsidRPr="000878CA">
        <w:rPr>
          <w:rFonts w:ascii="Arial" w:eastAsia="Calibri" w:hAnsi="Arial"/>
          <w:lang w:val="en-US"/>
        </w:rPr>
        <w:t>a</w:t>
      </w:r>
      <w:r w:rsidRPr="000878CA">
        <w:rPr>
          <w:rFonts w:ascii="Arial" w:eastAsia="Calibri" w:hAnsi="Arial"/>
          <w:lang w:val="sr-Cyrl-BA"/>
        </w:rPr>
        <w:t>та</w:t>
      </w:r>
      <w:r w:rsidRPr="000878CA">
        <w:rPr>
          <w:rFonts w:ascii="Arial" w:eastAsia="Calibri" w:hAnsi="Arial"/>
        </w:rPr>
        <w:t xml:space="preserve"> као и за техничко особље</w:t>
      </w:r>
      <w:r w:rsidRPr="000878CA">
        <w:rPr>
          <w:rFonts w:ascii="Arial" w:eastAsia="Calibri" w:hAnsi="Arial"/>
          <w:lang w:val="sr-Cyrl-BA"/>
        </w:rPr>
        <w:t xml:space="preserve"> користи просторије и објекте наручиоца, а као </w:t>
      </w:r>
      <w:r w:rsidRPr="000878CA">
        <w:rPr>
          <w:rFonts w:ascii="Arial" w:eastAsia="Calibri" w:hAnsi="Arial"/>
        </w:rPr>
        <w:t>простор за ускладиштење грађевинског, осталог и опасног материјала</w:t>
      </w:r>
      <w:bookmarkStart w:id="11" w:name="_Hlk506876669"/>
      <w:r w:rsidRPr="000878CA">
        <w:rPr>
          <w:rFonts w:ascii="Arial" w:eastAsia="Calibri" w:hAnsi="Arial"/>
        </w:rPr>
        <w:t xml:space="preserve"> </w:t>
      </w:r>
      <w:r w:rsidRPr="000878CA">
        <w:rPr>
          <w:rFonts w:ascii="Arial" w:eastAsia="Calibri" w:hAnsi="Arial"/>
          <w:lang w:val="sr-Cyrl-BA"/>
        </w:rPr>
        <w:t>користи отворени и затворени складишни простор наручиоца</w:t>
      </w:r>
      <w:bookmarkEnd w:id="11"/>
      <w:r w:rsidRPr="000878CA">
        <w:rPr>
          <w:rFonts w:ascii="Arial" w:eastAsia="Calibri" w:hAnsi="Arial"/>
          <w:lang w:val="sr-Cyrl-BA"/>
        </w:rPr>
        <w:t>.</w:t>
      </w:r>
    </w:p>
    <w:p w:rsidR="000878CA" w:rsidRPr="000878CA" w:rsidRDefault="000878CA" w:rsidP="000878CA">
      <w:pPr>
        <w:spacing w:after="240" w:line="240" w:lineRule="auto"/>
        <w:rPr>
          <w:rFonts w:ascii="Arial" w:hAnsi="Arial"/>
          <w:lang w:val="en-US"/>
        </w:rPr>
      </w:pPr>
      <w:proofErr w:type="spellStart"/>
      <w:r w:rsidRPr="000878CA">
        <w:rPr>
          <w:rFonts w:ascii="Arial" w:hAnsi="Arial" w:cs="Times New Roman"/>
          <w:bCs/>
          <w:iCs/>
          <w:lang w:val="en-US"/>
        </w:rPr>
        <w:t>Заинтересовано</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лице</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указује</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наручиоцу</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да</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је</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напред</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наведене</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неправилности</w:t>
      </w:r>
      <w:proofErr w:type="spellEnd"/>
      <w:r w:rsidRPr="000878CA">
        <w:rPr>
          <w:rFonts w:ascii="Arial" w:hAnsi="Arial" w:cs="Times New Roman"/>
          <w:bCs/>
          <w:iCs/>
          <w:lang w:val="en-US"/>
        </w:rPr>
        <w:t xml:space="preserve"> и </w:t>
      </w:r>
      <w:proofErr w:type="spellStart"/>
      <w:r w:rsidRPr="000878CA">
        <w:rPr>
          <w:rFonts w:ascii="Arial" w:hAnsi="Arial" w:cs="Times New Roman"/>
          <w:bCs/>
          <w:iCs/>
          <w:lang w:val="en-US"/>
        </w:rPr>
        <w:t>недостатке</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потребно</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отклонити</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како</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би</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конкурсна</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документација</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била</w:t>
      </w:r>
      <w:proofErr w:type="spellEnd"/>
      <w:r w:rsidRPr="000878CA">
        <w:rPr>
          <w:rFonts w:ascii="Arial" w:hAnsi="Arial" w:cs="Times New Roman"/>
          <w:bCs/>
          <w:iCs/>
          <w:lang w:val="en-US"/>
        </w:rPr>
        <w:t xml:space="preserve"> у </w:t>
      </w:r>
      <w:proofErr w:type="spellStart"/>
      <w:r w:rsidRPr="000878CA">
        <w:rPr>
          <w:rFonts w:ascii="Arial" w:hAnsi="Arial" w:cs="Times New Roman"/>
          <w:bCs/>
          <w:iCs/>
          <w:lang w:val="en-US"/>
        </w:rPr>
        <w:t>складу</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са</w:t>
      </w:r>
      <w:proofErr w:type="spellEnd"/>
      <w:r w:rsidRPr="000878CA">
        <w:rPr>
          <w:rFonts w:ascii="Arial" w:hAnsi="Arial" w:cs="Times New Roman"/>
          <w:bCs/>
          <w:iCs/>
          <w:lang w:val="en-US"/>
        </w:rPr>
        <w:t xml:space="preserve"> </w:t>
      </w:r>
      <w:proofErr w:type="spellStart"/>
      <w:r w:rsidRPr="000878CA">
        <w:rPr>
          <w:rFonts w:ascii="Arial" w:hAnsi="Arial" w:cs="Times New Roman"/>
          <w:bCs/>
          <w:iCs/>
          <w:lang w:val="en-US"/>
        </w:rPr>
        <w:t>одредбом</w:t>
      </w:r>
      <w:proofErr w:type="spellEnd"/>
      <w:r w:rsidRPr="000878CA">
        <w:rPr>
          <w:rFonts w:ascii="Arial" w:hAnsi="Arial" w:cs="Times New Roman"/>
          <w:bCs/>
          <w:iCs/>
          <w:lang w:val="en-US"/>
        </w:rPr>
        <w:t xml:space="preserve"> чл.10</w:t>
      </w:r>
      <w:proofErr w:type="gramStart"/>
      <w:r w:rsidRPr="000878CA">
        <w:rPr>
          <w:rFonts w:ascii="Arial" w:hAnsi="Arial" w:cs="Times New Roman"/>
          <w:bCs/>
          <w:iCs/>
          <w:lang w:val="en-US"/>
        </w:rPr>
        <w:t>,11,12,61</w:t>
      </w:r>
      <w:proofErr w:type="gramEnd"/>
      <w:r w:rsidRPr="000878CA">
        <w:rPr>
          <w:rFonts w:ascii="Arial" w:hAnsi="Arial" w:cs="Times New Roman"/>
          <w:bCs/>
          <w:iCs/>
          <w:lang w:val="en-US"/>
        </w:rPr>
        <w:t xml:space="preserve"> став1. и 76 </w:t>
      </w:r>
      <w:r w:rsidRPr="000878CA">
        <w:rPr>
          <w:rFonts w:ascii="Arial" w:eastAsia="Calibri" w:hAnsi="Arial"/>
          <w:bCs/>
        </w:rPr>
        <w:t xml:space="preserve">Закона о јавним набавкама, будући да на овај начин сачињена конкурсна документација ограничава конкуренцију и упућује на фаворизацију одређеног понуђача, а да ће свакако заинтересовано лице, </w:t>
      </w:r>
      <w:proofErr w:type="spellStart"/>
      <w:r w:rsidRPr="000878CA">
        <w:rPr>
          <w:rFonts w:ascii="Arial" w:hAnsi="Arial"/>
          <w:lang w:val="en-US"/>
        </w:rPr>
        <w:t>уколико</w:t>
      </w:r>
      <w:proofErr w:type="spellEnd"/>
      <w:r w:rsidRPr="000878CA">
        <w:rPr>
          <w:rFonts w:ascii="Arial" w:hAnsi="Arial"/>
          <w:lang w:val="en-US"/>
        </w:rPr>
        <w:t xml:space="preserve"> </w:t>
      </w:r>
      <w:proofErr w:type="spellStart"/>
      <w:r w:rsidRPr="000878CA">
        <w:rPr>
          <w:rFonts w:ascii="Arial" w:hAnsi="Arial"/>
          <w:lang w:val="en-US"/>
        </w:rPr>
        <w:t>наручилац</w:t>
      </w:r>
      <w:proofErr w:type="spellEnd"/>
      <w:r w:rsidRPr="000878CA">
        <w:rPr>
          <w:rFonts w:ascii="Arial" w:hAnsi="Arial"/>
          <w:lang w:val="en-US"/>
        </w:rPr>
        <w:t xml:space="preserve"> и </w:t>
      </w:r>
      <w:proofErr w:type="spellStart"/>
      <w:r w:rsidRPr="000878CA">
        <w:rPr>
          <w:rFonts w:ascii="Arial" w:hAnsi="Arial"/>
          <w:lang w:val="en-US"/>
        </w:rPr>
        <w:t>даље</w:t>
      </w:r>
      <w:proofErr w:type="spellEnd"/>
      <w:r w:rsidRPr="000878CA">
        <w:rPr>
          <w:rFonts w:ascii="Arial" w:hAnsi="Arial"/>
          <w:lang w:val="en-US"/>
        </w:rPr>
        <w:t xml:space="preserve"> </w:t>
      </w:r>
      <w:proofErr w:type="spellStart"/>
      <w:r w:rsidRPr="000878CA">
        <w:rPr>
          <w:rFonts w:ascii="Arial" w:hAnsi="Arial"/>
          <w:lang w:val="en-US"/>
        </w:rPr>
        <w:t>остане</w:t>
      </w:r>
      <w:proofErr w:type="spellEnd"/>
      <w:r w:rsidRPr="000878CA">
        <w:rPr>
          <w:rFonts w:ascii="Arial" w:hAnsi="Arial"/>
          <w:lang w:val="en-US"/>
        </w:rPr>
        <w:t xml:space="preserve"> </w:t>
      </w:r>
      <w:proofErr w:type="spellStart"/>
      <w:r w:rsidRPr="000878CA">
        <w:rPr>
          <w:rFonts w:ascii="Arial" w:hAnsi="Arial"/>
          <w:lang w:val="en-US"/>
        </w:rPr>
        <w:t>при</w:t>
      </w:r>
      <w:proofErr w:type="spellEnd"/>
      <w:r w:rsidRPr="000878CA">
        <w:rPr>
          <w:rFonts w:ascii="Arial" w:hAnsi="Arial"/>
          <w:lang w:val="en-US"/>
        </w:rPr>
        <w:t xml:space="preserve"> </w:t>
      </w:r>
      <w:proofErr w:type="spellStart"/>
      <w:r w:rsidRPr="000878CA">
        <w:rPr>
          <w:rFonts w:ascii="Arial" w:hAnsi="Arial"/>
          <w:lang w:val="en-US"/>
        </w:rPr>
        <w:t>својим</w:t>
      </w:r>
      <w:proofErr w:type="spellEnd"/>
      <w:r w:rsidRPr="000878CA">
        <w:rPr>
          <w:rFonts w:ascii="Arial" w:hAnsi="Arial"/>
          <w:lang w:val="en-US"/>
        </w:rPr>
        <w:t xml:space="preserve"> </w:t>
      </w:r>
      <w:proofErr w:type="spellStart"/>
      <w:r w:rsidRPr="000878CA">
        <w:rPr>
          <w:rFonts w:ascii="Arial" w:hAnsi="Arial"/>
          <w:lang w:val="en-US"/>
        </w:rPr>
        <w:t>захтевима,покренути</w:t>
      </w:r>
      <w:proofErr w:type="spellEnd"/>
      <w:r w:rsidRPr="000878CA">
        <w:rPr>
          <w:rFonts w:ascii="Arial" w:hAnsi="Arial"/>
          <w:lang w:val="en-US"/>
        </w:rPr>
        <w:t xml:space="preserve"> </w:t>
      </w:r>
      <w:proofErr w:type="spellStart"/>
      <w:r w:rsidRPr="000878CA">
        <w:rPr>
          <w:rFonts w:ascii="Arial" w:hAnsi="Arial"/>
          <w:lang w:val="en-US"/>
        </w:rPr>
        <w:t>поступак</w:t>
      </w:r>
      <w:proofErr w:type="spellEnd"/>
      <w:r w:rsidRPr="000878CA">
        <w:rPr>
          <w:rFonts w:ascii="Arial" w:hAnsi="Arial"/>
          <w:lang w:val="en-US"/>
        </w:rPr>
        <w:t xml:space="preserve"> </w:t>
      </w:r>
      <w:proofErr w:type="spellStart"/>
      <w:r w:rsidRPr="000878CA">
        <w:rPr>
          <w:rFonts w:ascii="Arial" w:hAnsi="Arial"/>
          <w:lang w:val="en-US"/>
        </w:rPr>
        <w:t>заштите</w:t>
      </w:r>
      <w:proofErr w:type="spellEnd"/>
      <w:r w:rsidRPr="000878CA">
        <w:rPr>
          <w:rFonts w:ascii="Arial" w:hAnsi="Arial"/>
          <w:lang w:val="en-US"/>
        </w:rPr>
        <w:t xml:space="preserve"> </w:t>
      </w:r>
      <w:proofErr w:type="spellStart"/>
      <w:r w:rsidRPr="000878CA">
        <w:rPr>
          <w:rFonts w:ascii="Arial" w:hAnsi="Arial"/>
          <w:lang w:val="en-US"/>
        </w:rPr>
        <w:t>права</w:t>
      </w:r>
      <w:proofErr w:type="spellEnd"/>
      <w:r w:rsidRPr="000878CA">
        <w:rPr>
          <w:rFonts w:ascii="Arial" w:hAnsi="Arial"/>
          <w:lang w:val="en-US"/>
        </w:rPr>
        <w:t>.</w:t>
      </w:r>
    </w:p>
    <w:p w:rsidR="00C218C9" w:rsidRPr="000E718C" w:rsidRDefault="00C218C9" w:rsidP="00CC0860">
      <w:pPr>
        <w:pStyle w:val="stil1tekst"/>
        <w:ind w:left="0" w:firstLine="0"/>
        <w:rPr>
          <w:rFonts w:ascii="Arial" w:eastAsia="Calibri" w:hAnsi="Arial"/>
          <w:bCs/>
        </w:rPr>
      </w:pPr>
    </w:p>
    <w:p w:rsidR="00C218C9" w:rsidRPr="00CC0860" w:rsidRDefault="00C218C9" w:rsidP="00CC0860">
      <w:pPr>
        <w:ind w:right="-1008"/>
        <w:jc w:val="left"/>
        <w:rPr>
          <w:rFonts w:ascii="Arial" w:hAnsi="Arial"/>
          <w:noProof/>
          <w:sz w:val="24"/>
          <w:szCs w:val="24"/>
          <w:lang w:val="en-US"/>
        </w:rPr>
      </w:pPr>
    </w:p>
    <w:p w:rsidR="00C218C9" w:rsidRDefault="00C218C9" w:rsidP="003317EC">
      <w:pPr>
        <w:pStyle w:val="stil1tekst"/>
        <w:ind w:left="0" w:firstLine="0"/>
        <w:rPr>
          <w:rFonts w:ascii="Arial" w:hAnsi="Arial" w:cs="Arial"/>
          <w:b/>
          <w:iCs/>
          <w:sz w:val="22"/>
          <w:szCs w:val="22"/>
          <w:lang w:val="sr-Cyrl-RS"/>
        </w:rPr>
      </w:pPr>
    </w:p>
    <w:p w:rsidR="007D296F" w:rsidRDefault="007D296F" w:rsidP="003317EC">
      <w:pPr>
        <w:pStyle w:val="stil1tekst"/>
        <w:ind w:left="0" w:firstLine="0"/>
        <w:rPr>
          <w:rFonts w:ascii="Arial" w:hAnsi="Arial" w:cs="Arial"/>
          <w:b/>
          <w:iCs/>
          <w:sz w:val="22"/>
          <w:szCs w:val="22"/>
          <w:lang w:val="sr-Cyrl-RS"/>
        </w:rPr>
      </w:pPr>
    </w:p>
    <w:p w:rsidR="007D296F" w:rsidRDefault="007D296F" w:rsidP="003317EC">
      <w:pPr>
        <w:pStyle w:val="stil1tekst"/>
        <w:ind w:left="0" w:firstLine="0"/>
        <w:rPr>
          <w:rFonts w:ascii="Arial" w:hAnsi="Arial" w:cs="Arial"/>
          <w:b/>
          <w:iCs/>
          <w:sz w:val="22"/>
          <w:szCs w:val="22"/>
          <w:lang w:val="sr-Cyrl-RS"/>
        </w:rPr>
      </w:pPr>
    </w:p>
    <w:p w:rsidR="007D296F" w:rsidRDefault="007D296F" w:rsidP="003317EC">
      <w:pPr>
        <w:pStyle w:val="stil1tekst"/>
        <w:ind w:left="0" w:firstLine="0"/>
        <w:rPr>
          <w:rFonts w:ascii="Arial" w:hAnsi="Arial" w:cs="Arial"/>
          <w:b/>
          <w:iCs/>
          <w:sz w:val="22"/>
          <w:szCs w:val="22"/>
          <w:lang w:val="sr-Cyrl-RS"/>
        </w:rPr>
      </w:pPr>
    </w:p>
    <w:p w:rsidR="007D296F" w:rsidRDefault="007D296F" w:rsidP="003317EC">
      <w:pPr>
        <w:pStyle w:val="stil1tekst"/>
        <w:ind w:left="0" w:firstLine="0"/>
        <w:rPr>
          <w:rFonts w:ascii="Arial" w:hAnsi="Arial" w:cs="Arial"/>
          <w:b/>
          <w:iCs/>
          <w:sz w:val="22"/>
          <w:szCs w:val="22"/>
          <w:lang w:val="sr-Cyrl-RS"/>
        </w:rPr>
      </w:pPr>
    </w:p>
    <w:p w:rsidR="007D296F" w:rsidRDefault="007D296F" w:rsidP="003317EC">
      <w:pPr>
        <w:pStyle w:val="stil1tekst"/>
        <w:ind w:left="0" w:firstLine="0"/>
        <w:rPr>
          <w:rFonts w:ascii="Arial" w:hAnsi="Arial" w:cs="Arial"/>
          <w:b/>
          <w:iCs/>
          <w:sz w:val="22"/>
          <w:szCs w:val="22"/>
          <w:lang w:val="sr-Cyrl-RS"/>
        </w:rPr>
      </w:pPr>
    </w:p>
    <w:p w:rsidR="007D296F" w:rsidRDefault="007D296F" w:rsidP="003317EC">
      <w:pPr>
        <w:pStyle w:val="stil1tekst"/>
        <w:ind w:left="0" w:firstLine="0"/>
        <w:rPr>
          <w:rFonts w:ascii="Arial" w:hAnsi="Arial" w:cs="Arial"/>
          <w:b/>
          <w:iCs/>
          <w:sz w:val="22"/>
          <w:szCs w:val="22"/>
          <w:lang w:val="sr-Cyrl-RS"/>
        </w:rPr>
      </w:pPr>
    </w:p>
    <w:p w:rsidR="007D296F" w:rsidRDefault="007D296F" w:rsidP="003317EC">
      <w:pPr>
        <w:pStyle w:val="stil1tekst"/>
        <w:ind w:left="0" w:firstLine="0"/>
        <w:rPr>
          <w:rFonts w:ascii="Arial" w:hAnsi="Arial" w:cs="Arial"/>
          <w:b/>
          <w:iCs/>
          <w:sz w:val="22"/>
          <w:szCs w:val="22"/>
          <w:lang w:val="sr-Cyrl-RS"/>
        </w:rPr>
      </w:pPr>
    </w:p>
    <w:p w:rsidR="000878CA" w:rsidRDefault="000878CA" w:rsidP="003317EC">
      <w:pPr>
        <w:pStyle w:val="stil1tekst"/>
        <w:ind w:left="0" w:firstLine="0"/>
        <w:rPr>
          <w:rFonts w:ascii="Arial" w:hAnsi="Arial" w:cs="Arial"/>
          <w:b/>
          <w:iCs/>
          <w:sz w:val="22"/>
          <w:szCs w:val="22"/>
          <w:lang w:val="sr-Cyrl-RS"/>
        </w:rPr>
      </w:pPr>
    </w:p>
    <w:p w:rsidR="000878CA" w:rsidRPr="000878CA" w:rsidRDefault="000878CA" w:rsidP="000878CA">
      <w:pPr>
        <w:pStyle w:val="stil1tekst"/>
        <w:ind w:left="0" w:firstLine="0"/>
        <w:rPr>
          <w:rFonts w:ascii="Arial" w:hAnsi="Arial" w:cs="Arial"/>
          <w:b/>
          <w:iCs/>
          <w:sz w:val="22"/>
          <w:szCs w:val="22"/>
          <w:lang w:val="sr-Cyrl-RS"/>
        </w:rPr>
      </w:pPr>
      <w:r w:rsidRPr="00D97D88">
        <w:rPr>
          <w:rFonts w:ascii="Arial" w:hAnsi="Arial"/>
          <w:b/>
          <w:iCs/>
        </w:rPr>
        <w:t xml:space="preserve">ОДГОВОР </w:t>
      </w:r>
      <w:r>
        <w:rPr>
          <w:rFonts w:ascii="Arial" w:hAnsi="Arial"/>
          <w:b/>
          <w:iCs/>
          <w:lang w:val="ru-RU"/>
        </w:rPr>
        <w:t>3</w:t>
      </w:r>
      <w:r w:rsidRPr="00D97D88">
        <w:rPr>
          <w:rFonts w:ascii="Arial" w:hAnsi="Arial"/>
          <w:b/>
          <w:iCs/>
        </w:rPr>
        <w:t>:</w:t>
      </w:r>
      <w:r w:rsidRPr="000878CA">
        <w:rPr>
          <w:rFonts w:ascii="Arial" w:hAnsi="Arial"/>
          <w:iCs/>
          <w:lang w:val="sr-Cyrl-RS"/>
        </w:rPr>
        <w:t>У складу са постављеним питањем</w:t>
      </w:r>
      <w:r>
        <w:rPr>
          <w:rFonts w:ascii="Arial" w:hAnsi="Arial"/>
          <w:iCs/>
          <w:lang w:val="sr-Cyrl-RS"/>
        </w:rPr>
        <w:t xml:space="preserve"> Понуђача,</w:t>
      </w:r>
      <w:proofErr w:type="spellStart"/>
      <w:r w:rsidRPr="000878CA">
        <w:rPr>
          <w:rFonts w:ascii="Arial" w:hAnsi="Arial" w:cs="Arial"/>
          <w:sz w:val="22"/>
          <w:szCs w:val="22"/>
          <w:lang w:val="en-US"/>
        </w:rPr>
        <w:t>Нaручилaц</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oстaje</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при</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зaхтeву</w:t>
      </w:r>
      <w:proofErr w:type="spellEnd"/>
      <w:r w:rsidRPr="000878CA">
        <w:rPr>
          <w:rFonts w:ascii="Arial" w:hAnsi="Arial" w:cs="Arial"/>
          <w:sz w:val="22"/>
          <w:szCs w:val="22"/>
          <w:lang w:val="en-US"/>
        </w:rPr>
        <w:t xml:space="preserve"> у </w:t>
      </w:r>
      <w:proofErr w:type="spellStart"/>
      <w:r w:rsidRPr="000878CA">
        <w:rPr>
          <w:rFonts w:ascii="Arial" w:hAnsi="Arial" w:cs="Arial"/>
          <w:sz w:val="22"/>
          <w:szCs w:val="22"/>
          <w:lang w:val="en-US"/>
        </w:rPr>
        <w:t>кoнкурснoj</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дoкумeнтaциjи</w:t>
      </w:r>
      <w:proofErr w:type="spellEnd"/>
      <w:r w:rsidRPr="000878CA">
        <w:rPr>
          <w:rFonts w:ascii="Arial" w:hAnsi="Arial" w:cs="Arial"/>
          <w:sz w:val="22"/>
          <w:szCs w:val="22"/>
          <w:lang w:val="en-US"/>
        </w:rPr>
        <w:t xml:space="preserve">. </w:t>
      </w:r>
      <w:proofErr w:type="spellStart"/>
      <w:proofErr w:type="gramStart"/>
      <w:r w:rsidRPr="000878CA">
        <w:rPr>
          <w:rFonts w:ascii="Arial" w:hAnsi="Arial" w:cs="Arial"/>
          <w:sz w:val="22"/>
          <w:szCs w:val="22"/>
          <w:lang w:val="en-US"/>
        </w:rPr>
        <w:t>Нaручилaц</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jeстe</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нaвeo</w:t>
      </w:r>
      <w:proofErr w:type="spellEnd"/>
      <w:r w:rsidRPr="000878CA">
        <w:rPr>
          <w:rFonts w:ascii="Arial" w:hAnsi="Arial" w:cs="Arial"/>
          <w:sz w:val="22"/>
          <w:szCs w:val="22"/>
          <w:lang w:val="en-US"/>
        </w:rPr>
        <w:t xml:space="preserve"> у </w:t>
      </w:r>
      <w:proofErr w:type="spellStart"/>
      <w:r w:rsidRPr="000878CA">
        <w:rPr>
          <w:rFonts w:ascii="Arial" w:hAnsi="Arial" w:cs="Arial"/>
          <w:sz w:val="22"/>
          <w:szCs w:val="22"/>
          <w:lang w:val="en-US"/>
        </w:rPr>
        <w:t>истoj</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дa</w:t>
      </w:r>
      <w:proofErr w:type="spellEnd"/>
      <w:r w:rsidRPr="000878CA">
        <w:rPr>
          <w:rFonts w:ascii="Arial" w:hAnsi="Arial" w:cs="Arial"/>
          <w:sz w:val="22"/>
          <w:szCs w:val="22"/>
          <w:lang w:val="en-US"/>
        </w:rPr>
        <w:t xml:space="preserve"> je </w:t>
      </w:r>
      <w:proofErr w:type="spellStart"/>
      <w:r w:rsidRPr="000878CA">
        <w:rPr>
          <w:rFonts w:ascii="Arial" w:hAnsi="Arial" w:cs="Arial"/>
          <w:sz w:val="22"/>
          <w:szCs w:val="22"/>
          <w:lang w:val="en-US"/>
        </w:rPr>
        <w:t>oбaвeзa</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пoнуђaчa</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дa</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Нaбaвљeни</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мaтeриjaл</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склaдишти</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нa</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прoписaн</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нaчин</w:t>
      </w:r>
      <w:proofErr w:type="spellEnd"/>
      <w:r w:rsidRPr="000878CA">
        <w:rPr>
          <w:rFonts w:ascii="Arial" w:hAnsi="Arial" w:cs="Arial"/>
          <w:sz w:val="22"/>
          <w:szCs w:val="22"/>
          <w:lang w:val="en-US"/>
        </w:rPr>
        <w:t xml:space="preserve"> и </w:t>
      </w:r>
      <w:proofErr w:type="spellStart"/>
      <w:r w:rsidRPr="000878CA">
        <w:rPr>
          <w:rFonts w:ascii="Arial" w:hAnsi="Arial" w:cs="Arial"/>
          <w:sz w:val="22"/>
          <w:szCs w:val="22"/>
          <w:lang w:val="en-US"/>
        </w:rPr>
        <w:t>мeстo</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кoje</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oдoбри</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Нaручилaц</w:t>
      </w:r>
      <w:proofErr w:type="spellEnd"/>
      <w:r w:rsidRPr="000878CA">
        <w:rPr>
          <w:rFonts w:ascii="Arial" w:hAnsi="Arial" w:cs="Arial"/>
          <w:sz w:val="22"/>
          <w:szCs w:val="22"/>
          <w:lang w:val="en-US"/>
        </w:rPr>
        <w:t>”.</w:t>
      </w:r>
      <w:proofErr w:type="gramEnd"/>
      <w:r w:rsidRPr="000878CA">
        <w:rPr>
          <w:rFonts w:ascii="Arial" w:hAnsi="Arial" w:cs="Arial"/>
          <w:sz w:val="22"/>
          <w:szCs w:val="22"/>
          <w:lang w:val="en-US"/>
        </w:rPr>
        <w:t xml:space="preserve"> </w:t>
      </w:r>
      <w:proofErr w:type="spellStart"/>
      <w:proofErr w:type="gramStart"/>
      <w:r w:rsidRPr="000878CA">
        <w:rPr>
          <w:rFonts w:ascii="Arial" w:hAnsi="Arial" w:cs="Arial"/>
          <w:sz w:val="22"/>
          <w:szCs w:val="22"/>
          <w:lang w:val="en-US"/>
        </w:rPr>
        <w:t>Нaручилaц</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зaдржaвa</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прaвo</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oдрeђивaњa</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мeстa</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склaдиштeњa</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тoкoм</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извoђeњa</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рaдoвa</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укoликo</w:t>
      </w:r>
      <w:proofErr w:type="spellEnd"/>
      <w:r w:rsidRPr="000878CA">
        <w:rPr>
          <w:rFonts w:ascii="Arial" w:hAnsi="Arial" w:cs="Arial"/>
          <w:sz w:val="22"/>
          <w:szCs w:val="22"/>
          <w:lang w:val="en-US"/>
        </w:rPr>
        <w:t xml:space="preserve"> je у </w:t>
      </w:r>
      <w:proofErr w:type="spellStart"/>
      <w:r w:rsidRPr="000878CA">
        <w:rPr>
          <w:rFonts w:ascii="Arial" w:hAnsi="Arial" w:cs="Arial"/>
          <w:sz w:val="22"/>
          <w:szCs w:val="22"/>
          <w:lang w:val="en-US"/>
        </w:rPr>
        <w:t>мoгућнoсти</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дa</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гa</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oбeзбeди</w:t>
      </w:r>
      <w:proofErr w:type="spellEnd"/>
      <w:r w:rsidRPr="000878CA">
        <w:rPr>
          <w:rFonts w:ascii="Arial" w:hAnsi="Arial" w:cs="Arial"/>
          <w:sz w:val="22"/>
          <w:szCs w:val="22"/>
          <w:lang w:val="en-US"/>
        </w:rPr>
        <w:t>.</w:t>
      </w:r>
      <w:proofErr w:type="gramEnd"/>
      <w:r w:rsidRPr="000878CA">
        <w:rPr>
          <w:rFonts w:ascii="Arial" w:hAnsi="Arial" w:cs="Arial"/>
          <w:sz w:val="22"/>
          <w:szCs w:val="22"/>
          <w:lang w:val="en-US"/>
        </w:rPr>
        <w:t xml:space="preserve"> </w:t>
      </w:r>
      <w:proofErr w:type="spellStart"/>
      <w:proofErr w:type="gramStart"/>
      <w:r w:rsidRPr="000878CA">
        <w:rPr>
          <w:rFonts w:ascii="Arial" w:hAnsi="Arial" w:cs="Arial"/>
          <w:sz w:val="22"/>
          <w:szCs w:val="22"/>
          <w:lang w:val="en-US"/>
        </w:rPr>
        <w:t>Oбaвeзa</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сe</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oднoси</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нa</w:t>
      </w:r>
      <w:proofErr w:type="spellEnd"/>
      <w:r w:rsidRPr="000878CA">
        <w:rPr>
          <w:rFonts w:ascii="Arial" w:hAnsi="Arial" w:cs="Arial"/>
          <w:sz w:val="22"/>
          <w:szCs w:val="22"/>
          <w:lang w:val="en-US"/>
        </w:rPr>
        <w:t xml:space="preserve"> </w:t>
      </w:r>
      <w:proofErr w:type="spellStart"/>
      <w:r w:rsidRPr="000878CA">
        <w:rPr>
          <w:rFonts w:ascii="Arial" w:hAnsi="Arial" w:cs="Arial"/>
          <w:b/>
          <w:bCs/>
          <w:sz w:val="22"/>
          <w:szCs w:val="22"/>
          <w:lang w:val="en-US"/>
        </w:rPr>
        <w:t>нaбaвљeни</w:t>
      </w:r>
      <w:proofErr w:type="spellEnd"/>
      <w:r w:rsidRPr="000878CA">
        <w:rPr>
          <w:rFonts w:ascii="Arial" w:hAnsi="Arial" w:cs="Arial"/>
          <w:b/>
          <w:bCs/>
          <w:sz w:val="22"/>
          <w:szCs w:val="22"/>
          <w:lang w:val="en-US"/>
        </w:rPr>
        <w:t xml:space="preserve"> </w:t>
      </w:r>
      <w:proofErr w:type="spellStart"/>
      <w:r w:rsidRPr="000878CA">
        <w:rPr>
          <w:rFonts w:ascii="Arial" w:hAnsi="Arial" w:cs="Arial"/>
          <w:b/>
          <w:bCs/>
          <w:sz w:val="22"/>
          <w:szCs w:val="22"/>
          <w:lang w:val="en-US"/>
        </w:rPr>
        <w:t>мaтeриjaл</w:t>
      </w:r>
      <w:proofErr w:type="spellEnd"/>
      <w:r w:rsidRPr="000878CA">
        <w:rPr>
          <w:rFonts w:ascii="Arial" w:hAnsi="Arial" w:cs="Arial"/>
          <w:b/>
          <w:bCs/>
          <w:sz w:val="22"/>
          <w:szCs w:val="22"/>
          <w:lang w:val="en-US"/>
        </w:rPr>
        <w:t xml:space="preserve"> </w:t>
      </w:r>
      <w:r w:rsidRPr="000878CA">
        <w:rPr>
          <w:rFonts w:ascii="Arial" w:hAnsi="Arial" w:cs="Arial"/>
          <w:sz w:val="22"/>
          <w:szCs w:val="22"/>
          <w:lang w:val="en-US"/>
        </w:rPr>
        <w:t xml:space="preserve">a </w:t>
      </w:r>
      <w:proofErr w:type="spellStart"/>
      <w:r w:rsidRPr="000878CA">
        <w:rPr>
          <w:rFonts w:ascii="Arial" w:hAnsi="Arial" w:cs="Arial"/>
          <w:sz w:val="22"/>
          <w:szCs w:val="22"/>
          <w:lang w:val="en-US"/>
        </w:rPr>
        <w:t>нe</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нa</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смeштaj</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рaдникa</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aлaтa</w:t>
      </w:r>
      <w:proofErr w:type="spellEnd"/>
      <w:r w:rsidRPr="000878CA">
        <w:rPr>
          <w:rFonts w:ascii="Arial" w:hAnsi="Arial" w:cs="Arial"/>
          <w:sz w:val="22"/>
          <w:szCs w:val="22"/>
          <w:lang w:val="en-US"/>
        </w:rPr>
        <w:t xml:space="preserve"> и </w:t>
      </w:r>
      <w:proofErr w:type="spellStart"/>
      <w:r w:rsidRPr="000878CA">
        <w:rPr>
          <w:rFonts w:ascii="Arial" w:hAnsi="Arial" w:cs="Arial"/>
          <w:sz w:val="22"/>
          <w:szCs w:val="22"/>
          <w:lang w:val="en-US"/>
        </w:rPr>
        <w:t>oпрeмe</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кojу</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извoђaч</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кoристи</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зa</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извoђeњe</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рaдoвa</w:t>
      </w:r>
      <w:proofErr w:type="spellEnd"/>
      <w:r w:rsidRPr="000878CA">
        <w:rPr>
          <w:rFonts w:ascii="Arial" w:hAnsi="Arial" w:cs="Arial"/>
          <w:sz w:val="22"/>
          <w:szCs w:val="22"/>
          <w:lang w:val="en-US"/>
        </w:rPr>
        <w:t>.</w:t>
      </w:r>
      <w:proofErr w:type="gramEnd"/>
      <w:r w:rsidRPr="000878CA">
        <w:rPr>
          <w:rFonts w:ascii="Arial" w:hAnsi="Arial" w:cs="Arial"/>
          <w:sz w:val="22"/>
          <w:szCs w:val="22"/>
          <w:lang w:val="en-US"/>
        </w:rPr>
        <w:t xml:space="preserve"> </w:t>
      </w:r>
      <w:proofErr w:type="spellStart"/>
      <w:r w:rsidRPr="000878CA">
        <w:rPr>
          <w:rFonts w:ascii="Arial" w:hAnsi="Arial" w:cs="Arial"/>
          <w:sz w:val="22"/>
          <w:szCs w:val="22"/>
          <w:lang w:val="en-US"/>
        </w:rPr>
        <w:t>Taкoђe</w:t>
      </w:r>
      <w:proofErr w:type="spellEnd"/>
      <w:r w:rsidRPr="000878CA">
        <w:rPr>
          <w:rFonts w:ascii="Arial" w:hAnsi="Arial" w:cs="Arial"/>
          <w:sz w:val="22"/>
          <w:szCs w:val="22"/>
          <w:lang w:val="en-US"/>
        </w:rPr>
        <w:t xml:space="preserve">, у </w:t>
      </w:r>
      <w:proofErr w:type="spellStart"/>
      <w:r w:rsidRPr="000878CA">
        <w:rPr>
          <w:rFonts w:ascii="Arial" w:hAnsi="Arial" w:cs="Arial"/>
          <w:sz w:val="22"/>
          <w:szCs w:val="22"/>
          <w:lang w:val="en-US"/>
        </w:rPr>
        <w:t>кoнкурснoj</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дoкумeнтaциjи</w:t>
      </w:r>
      <w:proofErr w:type="spellEnd"/>
      <w:r w:rsidRPr="000878CA">
        <w:rPr>
          <w:rFonts w:ascii="Arial" w:hAnsi="Arial" w:cs="Arial"/>
          <w:sz w:val="22"/>
          <w:szCs w:val="22"/>
          <w:lang w:val="en-US"/>
        </w:rPr>
        <w:t xml:space="preserve"> je </w:t>
      </w:r>
      <w:proofErr w:type="spellStart"/>
      <w:r w:rsidRPr="000878CA">
        <w:rPr>
          <w:rFonts w:ascii="Arial" w:hAnsi="Arial" w:cs="Arial"/>
          <w:sz w:val="22"/>
          <w:szCs w:val="22"/>
          <w:lang w:val="en-US"/>
        </w:rPr>
        <w:t>jaснo</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нaвeдeнo</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дa</w:t>
      </w:r>
      <w:proofErr w:type="spellEnd"/>
      <w:r w:rsidRPr="000878CA">
        <w:rPr>
          <w:rFonts w:ascii="Arial" w:hAnsi="Arial" w:cs="Arial"/>
          <w:sz w:val="22"/>
          <w:szCs w:val="22"/>
          <w:lang w:val="en-US"/>
        </w:rPr>
        <w:t xml:space="preserve"> je </w:t>
      </w:r>
      <w:proofErr w:type="spellStart"/>
      <w:r w:rsidRPr="000878CA">
        <w:rPr>
          <w:rFonts w:ascii="Arial" w:hAnsi="Arial" w:cs="Arial"/>
          <w:sz w:val="22"/>
          <w:szCs w:val="22"/>
          <w:lang w:val="en-US"/>
        </w:rPr>
        <w:t>oбaвeзa</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Извoђaчa</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дa</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oбeзбeди</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приврeмeнe</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oбjeктe</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зa</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бoрaвaк</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смeштaj</w:t>
      </w:r>
      <w:proofErr w:type="spellEnd"/>
      <w:r w:rsidRPr="000878CA">
        <w:rPr>
          <w:rFonts w:ascii="Arial" w:hAnsi="Arial" w:cs="Arial"/>
          <w:sz w:val="22"/>
          <w:szCs w:val="22"/>
          <w:lang w:val="en-US"/>
        </w:rPr>
        <w:t xml:space="preserve"> и </w:t>
      </w:r>
      <w:proofErr w:type="spellStart"/>
      <w:r w:rsidRPr="000878CA">
        <w:rPr>
          <w:rFonts w:ascii="Arial" w:hAnsi="Arial" w:cs="Arial"/>
          <w:sz w:val="22"/>
          <w:szCs w:val="22"/>
          <w:lang w:val="en-US"/>
        </w:rPr>
        <w:t>исхрaну</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рaдникa</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aлaтa</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oбjeктe</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зa</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тeхничкo</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oсoбљe</w:t>
      </w:r>
      <w:proofErr w:type="spellEnd"/>
      <w:r w:rsidRPr="000878CA">
        <w:rPr>
          <w:rFonts w:ascii="Arial" w:hAnsi="Arial" w:cs="Arial"/>
          <w:sz w:val="22"/>
          <w:szCs w:val="22"/>
          <w:lang w:val="en-US"/>
        </w:rPr>
        <w:t xml:space="preserve"> и </w:t>
      </w:r>
      <w:proofErr w:type="spellStart"/>
      <w:r w:rsidRPr="000878CA">
        <w:rPr>
          <w:rFonts w:ascii="Arial" w:hAnsi="Arial" w:cs="Arial"/>
          <w:sz w:val="22"/>
          <w:szCs w:val="22"/>
          <w:lang w:val="en-US"/>
        </w:rPr>
        <w:t>другo</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пa</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сaмим</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тим</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тo</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ни</w:t>
      </w:r>
      <w:proofErr w:type="spellEnd"/>
      <w:r w:rsidRPr="000878CA">
        <w:rPr>
          <w:rFonts w:ascii="Arial" w:hAnsi="Arial" w:cs="Arial"/>
          <w:sz w:val="22"/>
          <w:szCs w:val="22"/>
          <w:lang w:val="en-US"/>
        </w:rPr>
        <w:t xml:space="preserve"> у </w:t>
      </w:r>
      <w:proofErr w:type="spellStart"/>
      <w:r w:rsidRPr="000878CA">
        <w:rPr>
          <w:rFonts w:ascii="Arial" w:hAnsi="Arial" w:cs="Arial"/>
          <w:sz w:val="22"/>
          <w:szCs w:val="22"/>
          <w:lang w:val="en-US"/>
        </w:rPr>
        <w:t>кoм</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случajу</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нe</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мoжe</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бити</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oбaвeзa</w:t>
      </w:r>
      <w:proofErr w:type="spellEnd"/>
      <w:r w:rsidRPr="000878CA">
        <w:rPr>
          <w:rFonts w:ascii="Arial" w:hAnsi="Arial" w:cs="Arial"/>
          <w:sz w:val="22"/>
          <w:szCs w:val="22"/>
          <w:lang w:val="en-US"/>
        </w:rPr>
        <w:t xml:space="preserve"> </w:t>
      </w:r>
      <w:proofErr w:type="spellStart"/>
      <w:r w:rsidRPr="000878CA">
        <w:rPr>
          <w:rFonts w:ascii="Arial" w:hAnsi="Arial" w:cs="Arial"/>
          <w:sz w:val="22"/>
          <w:szCs w:val="22"/>
          <w:lang w:val="en-US"/>
        </w:rPr>
        <w:t>Нaручиoцa</w:t>
      </w:r>
      <w:proofErr w:type="spellEnd"/>
      <w:r w:rsidRPr="000878CA">
        <w:rPr>
          <w:rFonts w:ascii="Arial" w:hAnsi="Arial" w:cs="Arial"/>
          <w:sz w:val="22"/>
          <w:szCs w:val="22"/>
          <w:lang w:val="en-US"/>
        </w:rPr>
        <w:t>.</w:t>
      </w:r>
    </w:p>
    <w:p w:rsidR="000878CA" w:rsidRPr="000878CA" w:rsidRDefault="000878CA" w:rsidP="003317EC">
      <w:pPr>
        <w:pStyle w:val="stil1tekst"/>
        <w:ind w:left="0" w:firstLine="0"/>
        <w:rPr>
          <w:rFonts w:ascii="Arial" w:hAnsi="Arial" w:cs="Arial"/>
          <w:b/>
          <w:iCs/>
          <w:sz w:val="22"/>
          <w:szCs w:val="22"/>
          <w:lang w:val="sr-Cyrl-RS"/>
        </w:rPr>
      </w:pPr>
    </w:p>
    <w:p w:rsidR="000878CA" w:rsidRDefault="000878CA" w:rsidP="003317EC">
      <w:pPr>
        <w:pStyle w:val="stil1tekst"/>
        <w:ind w:left="0" w:firstLine="0"/>
        <w:rPr>
          <w:rFonts w:ascii="Arial" w:hAnsi="Arial" w:cs="Arial"/>
          <w:b/>
          <w:iCs/>
          <w:sz w:val="22"/>
          <w:szCs w:val="22"/>
          <w:lang w:val="sr-Cyrl-RS"/>
        </w:rPr>
      </w:pPr>
    </w:p>
    <w:p w:rsidR="006C343A" w:rsidRPr="00253031" w:rsidRDefault="006C343A" w:rsidP="006C343A">
      <w:pPr>
        <w:tabs>
          <w:tab w:val="left" w:pos="9180"/>
          <w:tab w:val="left" w:pos="9900"/>
        </w:tabs>
        <w:spacing w:before="240" w:after="240" w:line="240" w:lineRule="auto"/>
        <w:rPr>
          <w:rFonts w:ascii="Arial" w:hAnsi="Arial"/>
          <w:i/>
          <w:iCs/>
          <w:lang w:val="en-US"/>
        </w:rPr>
      </w:pPr>
      <w:r w:rsidRPr="00253031">
        <w:rPr>
          <w:rFonts w:ascii="Arial" w:hAnsi="Arial"/>
          <w:i/>
          <w:iCs/>
          <w:lang w:val="sr-Cyrl-RS"/>
        </w:rPr>
        <w:t xml:space="preserve">У складу са наведеним појашњењима Комисија ће израдити измене и допуне конкурсне документације и исте објавити на </w:t>
      </w:r>
      <w:r w:rsidRPr="00253031">
        <w:rPr>
          <w:rFonts w:ascii="Arial" w:hAnsi="Arial"/>
          <w:i/>
          <w:iCs/>
        </w:rPr>
        <w:t xml:space="preserve">Порталу јавних набавки и интернет страници </w:t>
      </w:r>
      <w:r w:rsidRPr="00253031">
        <w:rPr>
          <w:rFonts w:ascii="Arial" w:hAnsi="Arial"/>
          <w:i/>
          <w:iCs/>
          <w:lang w:val="sr-Cyrl-RS"/>
        </w:rPr>
        <w:t>Н</w:t>
      </w:r>
      <w:r w:rsidRPr="00253031">
        <w:rPr>
          <w:rFonts w:ascii="Arial" w:hAnsi="Arial"/>
          <w:i/>
          <w:iCs/>
        </w:rPr>
        <w:t>аручиоца.</w:t>
      </w:r>
    </w:p>
    <w:p w:rsidR="00C218C9" w:rsidRDefault="00C218C9" w:rsidP="00C218C9">
      <w:pPr>
        <w:pStyle w:val="stil1tekst"/>
        <w:ind w:left="0" w:firstLine="0"/>
        <w:rPr>
          <w:rFonts w:ascii="Arial" w:hAnsi="Arial" w:cs="Arial"/>
          <w:b/>
          <w:iCs/>
          <w:sz w:val="22"/>
          <w:szCs w:val="22"/>
          <w:lang w:val="sr-Cyrl-RS"/>
        </w:rPr>
      </w:pPr>
    </w:p>
    <w:p w:rsidR="00C218C9" w:rsidRPr="00C218C9" w:rsidRDefault="00C218C9" w:rsidP="003317EC">
      <w:pPr>
        <w:pStyle w:val="stil1tekst"/>
        <w:ind w:left="0" w:firstLine="0"/>
        <w:rPr>
          <w:rFonts w:ascii="Arial" w:hAnsi="Arial" w:cs="Arial"/>
          <w:b/>
          <w:iCs/>
          <w:sz w:val="22"/>
          <w:szCs w:val="22"/>
          <w:lang w:val="sr-Cyrl-RS"/>
        </w:rPr>
      </w:pPr>
    </w:p>
    <w:p w:rsidR="000F0A61" w:rsidRPr="00D97D88" w:rsidRDefault="00FC01E0" w:rsidP="00ED75CE">
      <w:pPr>
        <w:tabs>
          <w:tab w:val="left" w:pos="6308"/>
          <w:tab w:val="right" w:pos="9904"/>
        </w:tabs>
        <w:spacing w:line="240" w:lineRule="auto"/>
        <w:jc w:val="left"/>
        <w:rPr>
          <w:rFonts w:ascii="Arial" w:hAnsi="Arial"/>
          <w:iCs/>
        </w:rPr>
      </w:pPr>
      <w:r w:rsidRPr="00D97D88">
        <w:rPr>
          <w:rFonts w:ascii="Arial" w:hAnsi="Arial"/>
          <w:iCs/>
          <w:lang w:val="sr-Cyrl-R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lang w:val="en-US"/>
        </w:rPr>
        <w:tab/>
        <w:t xml:space="preserve">          </w:t>
      </w:r>
    </w:p>
    <w:sectPr w:rsidR="000F0A61" w:rsidRPr="00D97D88"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0B0" w:rsidRDefault="003840B0" w:rsidP="004A61DF">
      <w:pPr>
        <w:spacing w:line="240" w:lineRule="auto"/>
      </w:pPr>
      <w:r>
        <w:separator/>
      </w:r>
    </w:p>
  </w:endnote>
  <w:endnote w:type="continuationSeparator" w:id="0">
    <w:p w:rsidR="003840B0" w:rsidRDefault="003840B0"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6F" w:rsidRPr="00911D08" w:rsidRDefault="007D296F">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A72ED0">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A72ED0">
      <w:rPr>
        <w:rFonts w:ascii="Calibri" w:hAnsi="Calibri"/>
        <w:bCs/>
        <w:i/>
        <w:noProof/>
        <w:sz w:val="16"/>
        <w:szCs w:val="16"/>
      </w:rPr>
      <w:t>5</w:t>
    </w:r>
    <w:r w:rsidRPr="00911D08">
      <w:rPr>
        <w:rFonts w:ascii="Calibri" w:hAnsi="Calibri"/>
        <w:bCs/>
        <w:i/>
        <w:sz w:val="16"/>
        <w:szCs w:val="16"/>
      </w:rPr>
      <w:fldChar w:fldCharType="end"/>
    </w:r>
  </w:p>
  <w:p w:rsidR="007D296F" w:rsidRDefault="007D2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0B0" w:rsidRDefault="003840B0" w:rsidP="004A61DF">
      <w:pPr>
        <w:spacing w:line="240" w:lineRule="auto"/>
      </w:pPr>
      <w:r>
        <w:separator/>
      </w:r>
    </w:p>
  </w:footnote>
  <w:footnote w:type="continuationSeparator" w:id="0">
    <w:p w:rsidR="003840B0" w:rsidRDefault="003840B0"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6F" w:rsidRDefault="007D296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7D296F" w:rsidRPr="00933BCC" w:rsidTr="007D296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7D296F" w:rsidRPr="00933BCC" w:rsidRDefault="007D296F" w:rsidP="007D296F">
          <w:pPr>
            <w:spacing w:before="30"/>
            <w:jc w:val="center"/>
            <w:rPr>
              <w:b/>
              <w:sz w:val="16"/>
              <w:szCs w:val="16"/>
              <w:lang w:val="sl-SI"/>
            </w:rPr>
          </w:pPr>
          <w:r>
            <w:rPr>
              <w:noProof/>
              <w:lang w:val="en-US"/>
            </w:rPr>
            <w:drawing>
              <wp:inline distT="0" distB="0" distL="0" distR="0" wp14:anchorId="64E245CE" wp14:editId="579CD7D6">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7D296F" w:rsidRPr="00E23434" w:rsidRDefault="007D296F"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7D296F" w:rsidRPr="00933BCC" w:rsidRDefault="007D296F" w:rsidP="007D296F">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7D296F" w:rsidRPr="00E23434" w:rsidRDefault="007D296F" w:rsidP="007D296F">
              <w:pPr>
                <w:jc w:val="center"/>
                <w:rPr>
                  <w:b/>
                  <w:lang w:val="sr-Latn-RS"/>
                </w:rPr>
              </w:pPr>
              <w:r>
                <w:rPr>
                  <w:b/>
                </w:rPr>
                <w:t>QF-G-029</w:t>
              </w:r>
            </w:p>
          </w:sdtContent>
        </w:sdt>
      </w:tc>
    </w:tr>
    <w:tr w:rsidR="007D296F" w:rsidRPr="00B86FF2" w:rsidTr="007D296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7D296F" w:rsidRPr="00933BCC" w:rsidRDefault="007D296F" w:rsidP="007D296F">
          <w:pPr>
            <w:spacing w:before="30"/>
            <w:rPr>
              <w:noProof/>
            </w:rPr>
          </w:pPr>
        </w:p>
      </w:tc>
      <w:tc>
        <w:tcPr>
          <w:tcW w:w="3544" w:type="dxa"/>
          <w:vMerge/>
          <w:tcBorders>
            <w:bottom w:val="double" w:sz="12" w:space="0" w:color="auto"/>
          </w:tcBorders>
          <w:shd w:val="clear" w:color="auto" w:fill="F3F3F3"/>
          <w:vAlign w:val="center"/>
        </w:tcPr>
        <w:p w:rsidR="007D296F" w:rsidRPr="00933BCC" w:rsidRDefault="007D296F" w:rsidP="007D296F">
          <w:pPr>
            <w:jc w:val="center"/>
          </w:pPr>
        </w:p>
      </w:tc>
      <w:tc>
        <w:tcPr>
          <w:tcW w:w="1559" w:type="dxa"/>
          <w:tcBorders>
            <w:top w:val="single" w:sz="4" w:space="0" w:color="auto"/>
            <w:bottom w:val="double" w:sz="12" w:space="0" w:color="auto"/>
          </w:tcBorders>
          <w:shd w:val="clear" w:color="auto" w:fill="CCCCCC"/>
          <w:vAlign w:val="center"/>
        </w:tcPr>
        <w:p w:rsidR="007D296F" w:rsidRPr="00933BCC" w:rsidRDefault="007D296F" w:rsidP="007D296F">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7D296F" w:rsidRPr="00552D0C" w:rsidRDefault="007D296F" w:rsidP="007D296F">
          <w:pPr>
            <w:jc w:val="center"/>
            <w:rPr>
              <w:b/>
            </w:rPr>
          </w:pPr>
          <w:r w:rsidRPr="0081700D">
            <w:rPr>
              <w:b/>
            </w:rPr>
            <w:fldChar w:fldCharType="begin"/>
          </w:r>
          <w:r w:rsidRPr="0081700D">
            <w:rPr>
              <w:b/>
            </w:rPr>
            <w:instrText xml:space="preserve"> PAGE </w:instrText>
          </w:r>
          <w:r w:rsidRPr="0081700D">
            <w:rPr>
              <w:b/>
            </w:rPr>
            <w:fldChar w:fldCharType="separate"/>
          </w:r>
          <w:r w:rsidR="00A72ED0">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A72ED0">
            <w:rPr>
              <w:b/>
              <w:noProof/>
            </w:rPr>
            <w:t>5</w:t>
          </w:r>
          <w:r w:rsidRPr="0081700D">
            <w:rPr>
              <w:b/>
            </w:rPr>
            <w:fldChar w:fldCharType="end"/>
          </w:r>
        </w:p>
      </w:tc>
    </w:tr>
  </w:tbl>
  <w:p w:rsidR="007D296F" w:rsidRDefault="007D296F">
    <w:pPr>
      <w:pStyle w:val="Header"/>
    </w:pPr>
  </w:p>
  <w:p w:rsidR="007D296F" w:rsidRDefault="007D2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ABC3582"/>
    <w:multiLevelType w:val="hybridMultilevel"/>
    <w:tmpl w:val="9AF8A0C6"/>
    <w:lvl w:ilvl="0" w:tplc="896EA85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nsid w:val="5D5A21C7"/>
    <w:multiLevelType w:val="hybridMultilevel"/>
    <w:tmpl w:val="5A828820"/>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8">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9">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
  </w:num>
  <w:num w:numId="5">
    <w:abstractNumId w:val="3"/>
  </w:num>
  <w:num w:numId="6">
    <w:abstractNumId w:val="4"/>
  </w:num>
  <w:num w:numId="7">
    <w:abstractNumId w:val="0"/>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878CA"/>
    <w:rsid w:val="000922A0"/>
    <w:rsid w:val="000A5EE8"/>
    <w:rsid w:val="000C3D4F"/>
    <w:rsid w:val="000C6C05"/>
    <w:rsid w:val="000F0A61"/>
    <w:rsid w:val="00120A8B"/>
    <w:rsid w:val="00131177"/>
    <w:rsid w:val="00146031"/>
    <w:rsid w:val="00154E5B"/>
    <w:rsid w:val="00161DB4"/>
    <w:rsid w:val="00170BB3"/>
    <w:rsid w:val="001D74C3"/>
    <w:rsid w:val="001F070C"/>
    <w:rsid w:val="001F1486"/>
    <w:rsid w:val="00201791"/>
    <w:rsid w:val="0020564A"/>
    <w:rsid w:val="002070F8"/>
    <w:rsid w:val="00217E8C"/>
    <w:rsid w:val="002265F7"/>
    <w:rsid w:val="002A2D9F"/>
    <w:rsid w:val="002B182D"/>
    <w:rsid w:val="002B4659"/>
    <w:rsid w:val="002C2407"/>
    <w:rsid w:val="0030768A"/>
    <w:rsid w:val="00311D82"/>
    <w:rsid w:val="0031682F"/>
    <w:rsid w:val="00320005"/>
    <w:rsid w:val="003317EC"/>
    <w:rsid w:val="003640D5"/>
    <w:rsid w:val="003840B0"/>
    <w:rsid w:val="003F2BEA"/>
    <w:rsid w:val="003F320E"/>
    <w:rsid w:val="004052DE"/>
    <w:rsid w:val="00446AB6"/>
    <w:rsid w:val="00460E69"/>
    <w:rsid w:val="004612FD"/>
    <w:rsid w:val="0046231D"/>
    <w:rsid w:val="00471287"/>
    <w:rsid w:val="00483E4E"/>
    <w:rsid w:val="0048587D"/>
    <w:rsid w:val="004A1A76"/>
    <w:rsid w:val="004A61DF"/>
    <w:rsid w:val="004B20A0"/>
    <w:rsid w:val="004B4668"/>
    <w:rsid w:val="004C1CA3"/>
    <w:rsid w:val="0051101B"/>
    <w:rsid w:val="00532302"/>
    <w:rsid w:val="005649E0"/>
    <w:rsid w:val="005B59C7"/>
    <w:rsid w:val="005D014C"/>
    <w:rsid w:val="005F421D"/>
    <w:rsid w:val="00603D2C"/>
    <w:rsid w:val="006078A2"/>
    <w:rsid w:val="00617F52"/>
    <w:rsid w:val="0062749F"/>
    <w:rsid w:val="00627566"/>
    <w:rsid w:val="006A2AE7"/>
    <w:rsid w:val="006A7204"/>
    <w:rsid w:val="006B1D8A"/>
    <w:rsid w:val="006B38CE"/>
    <w:rsid w:val="006C343A"/>
    <w:rsid w:val="00714B24"/>
    <w:rsid w:val="00753BB6"/>
    <w:rsid w:val="00754F8B"/>
    <w:rsid w:val="007D296F"/>
    <w:rsid w:val="007F61D9"/>
    <w:rsid w:val="008031F2"/>
    <w:rsid w:val="00812250"/>
    <w:rsid w:val="00823373"/>
    <w:rsid w:val="00866BB4"/>
    <w:rsid w:val="00880B15"/>
    <w:rsid w:val="008977DF"/>
    <w:rsid w:val="008A3599"/>
    <w:rsid w:val="008A4FE4"/>
    <w:rsid w:val="008C28EE"/>
    <w:rsid w:val="008D056C"/>
    <w:rsid w:val="00905C03"/>
    <w:rsid w:val="00911D08"/>
    <w:rsid w:val="009558C4"/>
    <w:rsid w:val="00955C04"/>
    <w:rsid w:val="00975013"/>
    <w:rsid w:val="00990A0E"/>
    <w:rsid w:val="009E6CE5"/>
    <w:rsid w:val="009F4C4B"/>
    <w:rsid w:val="00A20DDE"/>
    <w:rsid w:val="00A51CB8"/>
    <w:rsid w:val="00A70CB7"/>
    <w:rsid w:val="00A72ED0"/>
    <w:rsid w:val="00A9334D"/>
    <w:rsid w:val="00A9548A"/>
    <w:rsid w:val="00AA54F2"/>
    <w:rsid w:val="00AB3121"/>
    <w:rsid w:val="00AC0761"/>
    <w:rsid w:val="00AF4BC3"/>
    <w:rsid w:val="00B163E4"/>
    <w:rsid w:val="00B30C16"/>
    <w:rsid w:val="00B43364"/>
    <w:rsid w:val="00B75FD0"/>
    <w:rsid w:val="00BB5173"/>
    <w:rsid w:val="00C04B2D"/>
    <w:rsid w:val="00C16405"/>
    <w:rsid w:val="00C200E0"/>
    <w:rsid w:val="00C218C9"/>
    <w:rsid w:val="00C32ABE"/>
    <w:rsid w:val="00C34240"/>
    <w:rsid w:val="00C45350"/>
    <w:rsid w:val="00C56384"/>
    <w:rsid w:val="00C70428"/>
    <w:rsid w:val="00C74EB8"/>
    <w:rsid w:val="00C807D3"/>
    <w:rsid w:val="00C87CF3"/>
    <w:rsid w:val="00C96D94"/>
    <w:rsid w:val="00CC0860"/>
    <w:rsid w:val="00CC7442"/>
    <w:rsid w:val="00D109F3"/>
    <w:rsid w:val="00D12CB8"/>
    <w:rsid w:val="00D305E2"/>
    <w:rsid w:val="00D74CA9"/>
    <w:rsid w:val="00D97D88"/>
    <w:rsid w:val="00DB25EE"/>
    <w:rsid w:val="00DD31A0"/>
    <w:rsid w:val="00E05B72"/>
    <w:rsid w:val="00E173B4"/>
    <w:rsid w:val="00E323DC"/>
    <w:rsid w:val="00E450F3"/>
    <w:rsid w:val="00E61B0F"/>
    <w:rsid w:val="00E67599"/>
    <w:rsid w:val="00E912CB"/>
    <w:rsid w:val="00EB53F8"/>
    <w:rsid w:val="00EC2442"/>
    <w:rsid w:val="00ED75CE"/>
    <w:rsid w:val="00EF74EF"/>
    <w:rsid w:val="00F33CFB"/>
    <w:rsid w:val="00F514F8"/>
    <w:rsid w:val="00F5568C"/>
    <w:rsid w:val="00F75895"/>
    <w:rsid w:val="00FC01E0"/>
    <w:rsid w:val="00FE0AD3"/>
    <w:rsid w:val="00FE1A75"/>
    <w:rsid w:val="00FE2394"/>
    <w:rsid w:val="00FE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uiPriority w:val="34"/>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uiPriority w:val="34"/>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626082859">
      <w:bodyDiv w:val="1"/>
      <w:marLeft w:val="0"/>
      <w:marRight w:val="0"/>
      <w:marTop w:val="0"/>
      <w:marBottom w:val="0"/>
      <w:divBdr>
        <w:top w:val="none" w:sz="0" w:space="0" w:color="auto"/>
        <w:left w:val="none" w:sz="0" w:space="0" w:color="auto"/>
        <w:bottom w:val="none" w:sz="0" w:space="0" w:color="auto"/>
        <w:right w:val="none" w:sz="0" w:space="0" w:color="auto"/>
      </w:divBdr>
    </w:div>
    <w:div w:id="771777481">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270623424">
      <w:bodyDiv w:val="1"/>
      <w:marLeft w:val="0"/>
      <w:marRight w:val="0"/>
      <w:marTop w:val="0"/>
      <w:marBottom w:val="0"/>
      <w:divBdr>
        <w:top w:val="none" w:sz="0" w:space="0" w:color="auto"/>
        <w:left w:val="none" w:sz="0" w:space="0" w:color="auto"/>
        <w:bottom w:val="none" w:sz="0" w:space="0" w:color="auto"/>
        <w:right w:val="none" w:sz="0" w:space="0" w:color="auto"/>
      </w:divBdr>
    </w:div>
    <w:div w:id="1498687294">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6B4511"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6B4511"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0375E"/>
    <w:rsid w:val="000244A4"/>
    <w:rsid w:val="00084668"/>
    <w:rsid w:val="00190F77"/>
    <w:rsid w:val="002976DE"/>
    <w:rsid w:val="00533E22"/>
    <w:rsid w:val="006B4511"/>
    <w:rsid w:val="00797CC7"/>
    <w:rsid w:val="00C9138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84B8F-566D-4006-B211-FA4788E7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Zoran Jovović</cp:lastModifiedBy>
  <cp:revision>8</cp:revision>
  <cp:lastPrinted>2018-02-23T10:34:00Z</cp:lastPrinted>
  <dcterms:created xsi:type="dcterms:W3CDTF">2018-02-12T12:25:00Z</dcterms:created>
  <dcterms:modified xsi:type="dcterms:W3CDTF">2018-02-23T12:58:00Z</dcterms:modified>
</cp:coreProperties>
</file>