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D17B2D">
      <w:pPr>
        <w:tabs>
          <w:tab w:val="left" w:pos="8640"/>
        </w:tabs>
        <w:spacing w:line="240" w:lineRule="auto"/>
        <w:ind w:left="-360" w:right="690"/>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2F0B89"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w:t>
      </w:r>
      <w:r w:rsidRPr="002F0B89">
        <w:rPr>
          <w:rFonts w:ascii="Arial" w:hAnsi="Arial"/>
        </w:rPr>
        <w:t>Богољуба Урошевића- Црног  број 44.</w:t>
      </w:r>
    </w:p>
    <w:p w:rsidR="001F3D3A" w:rsidRPr="002F0B89" w:rsidRDefault="0046231D" w:rsidP="001F3D3A">
      <w:pPr>
        <w:tabs>
          <w:tab w:val="left" w:pos="8640"/>
        </w:tabs>
        <w:spacing w:line="240" w:lineRule="auto"/>
        <w:ind w:left="-360" w:right="-19"/>
        <w:rPr>
          <w:rFonts w:ascii="Arial" w:hAnsi="Arial"/>
          <w:lang w:val="sr-Latn-RS"/>
        </w:rPr>
      </w:pPr>
      <w:r w:rsidRPr="002F0B89">
        <w:rPr>
          <w:rFonts w:ascii="Arial" w:hAnsi="Arial"/>
        </w:rPr>
        <w:t>Број</w:t>
      </w:r>
      <w:r w:rsidR="001F3D3A" w:rsidRPr="002F0B89">
        <w:rPr>
          <w:rFonts w:ascii="Arial" w:hAnsi="Arial"/>
          <w:lang w:val="sr-Latn-RS"/>
        </w:rPr>
        <w:t xml:space="preserve">: </w:t>
      </w:r>
      <w:r w:rsidR="004E5ECA">
        <w:rPr>
          <w:rFonts w:ascii="Arial" w:hAnsi="Arial"/>
          <w:lang w:val="sr-Latn-RS"/>
        </w:rPr>
        <w:t>105.E.03.01</w:t>
      </w:r>
      <w:r w:rsidR="0060395B">
        <w:rPr>
          <w:rFonts w:ascii="Arial" w:hAnsi="Arial"/>
          <w:lang w:val="sr-Cyrl-RS"/>
        </w:rPr>
        <w:t>.94971/8</w:t>
      </w:r>
      <w:r w:rsidR="00DE7D3F">
        <w:rPr>
          <w:rFonts w:ascii="Arial" w:hAnsi="Arial"/>
          <w:lang w:val="sr-Cyrl-RS"/>
        </w:rPr>
        <w:t xml:space="preserve"> </w:t>
      </w:r>
      <w:r w:rsidR="004E5ECA">
        <w:rPr>
          <w:rFonts w:ascii="Arial" w:hAnsi="Arial"/>
          <w:lang w:val="sr-Latn-RS"/>
        </w:rPr>
        <w:t>-</w:t>
      </w:r>
      <w:r w:rsidR="00D51C9A">
        <w:rPr>
          <w:rFonts w:ascii="Arial" w:hAnsi="Arial"/>
          <w:lang w:val="sr-Latn-RS"/>
        </w:rPr>
        <w:t>-2018</w:t>
      </w:r>
    </w:p>
    <w:p w:rsidR="00DE7D3F" w:rsidRDefault="00DE7D3F" w:rsidP="00210C4B">
      <w:pPr>
        <w:tabs>
          <w:tab w:val="left" w:pos="8640"/>
        </w:tabs>
        <w:spacing w:line="240" w:lineRule="auto"/>
        <w:ind w:left="-360" w:right="-19"/>
        <w:rPr>
          <w:rFonts w:ascii="Arial" w:hAnsi="Arial"/>
          <w:lang w:val="sr-Cyrl-RS"/>
        </w:rPr>
      </w:pPr>
      <w:r>
        <w:rPr>
          <w:rFonts w:ascii="Arial" w:hAnsi="Arial"/>
          <w:lang w:val="sr-Cyrl-RS"/>
        </w:rPr>
        <w:t>Обреновац</w:t>
      </w:r>
    </w:p>
    <w:p w:rsidR="0046231D" w:rsidRPr="00D51C9A" w:rsidRDefault="0046231D" w:rsidP="00210C4B">
      <w:pPr>
        <w:tabs>
          <w:tab w:val="left" w:pos="8640"/>
        </w:tabs>
        <w:spacing w:line="240" w:lineRule="auto"/>
        <w:ind w:left="-360" w:right="-19"/>
        <w:rPr>
          <w:rFonts w:ascii="Arial" w:hAnsi="Arial"/>
          <w:i/>
          <w:lang w:val="en-US"/>
        </w:rPr>
      </w:pPr>
    </w:p>
    <w:p w:rsidR="00FC01E0" w:rsidRPr="002F0B89" w:rsidRDefault="00FC01E0" w:rsidP="00FC01E0">
      <w:pPr>
        <w:tabs>
          <w:tab w:val="left" w:pos="8640"/>
        </w:tabs>
        <w:spacing w:line="240" w:lineRule="auto"/>
        <w:ind w:left="-360" w:right="-19"/>
        <w:rPr>
          <w:rFonts w:ascii="Arial" w:hAnsi="Arial"/>
          <w:i/>
          <w:lang w:val="sr-Cyrl-RS"/>
        </w:rPr>
      </w:pPr>
    </w:p>
    <w:p w:rsidR="001B4284" w:rsidRPr="009E70F2" w:rsidRDefault="00823373" w:rsidP="009E70F2">
      <w:pPr>
        <w:ind w:left="-360" w:right="-19"/>
        <w:jc w:val="center"/>
        <w:outlineLvl w:val="0"/>
        <w:rPr>
          <w:rFonts w:ascii="Arial" w:hAnsi="Arial"/>
          <w:b/>
          <w:sz w:val="24"/>
          <w:szCs w:val="24"/>
        </w:rPr>
      </w:pPr>
      <w:r w:rsidRPr="002F0B89">
        <w:rPr>
          <w:rFonts w:ascii="Arial" w:hAnsi="Arial"/>
          <w:iCs/>
        </w:rPr>
        <w:t>На основу члана 54. и 63. Закона о јавним набавк</w:t>
      </w:r>
      <w:r w:rsidR="008C28EE" w:rsidRPr="002F0B89">
        <w:rPr>
          <w:rFonts w:ascii="Arial" w:hAnsi="Arial"/>
          <w:iCs/>
        </w:rPr>
        <w:t>ама („Службeни глaсник РС", бр</w:t>
      </w:r>
      <w:r w:rsidR="008C28EE" w:rsidRPr="002F0B89">
        <w:rPr>
          <w:rFonts w:ascii="Arial" w:hAnsi="Arial"/>
          <w:iCs/>
          <w:lang w:val="sr-Cyrl-RS"/>
        </w:rPr>
        <w:t>.</w:t>
      </w:r>
      <w:r w:rsidRPr="002F0B89">
        <w:rPr>
          <w:rFonts w:ascii="Arial" w:hAnsi="Arial"/>
          <w:iCs/>
        </w:rPr>
        <w:t xml:space="preserve"> 124/12</w:t>
      </w:r>
      <w:r w:rsidR="008C28EE" w:rsidRPr="002F0B89">
        <w:rPr>
          <w:rFonts w:ascii="Arial" w:hAnsi="Arial"/>
          <w:iCs/>
          <w:lang w:val="ru-RU"/>
        </w:rPr>
        <w:t>,</w:t>
      </w:r>
      <w:r w:rsidR="00C04B2D" w:rsidRPr="002F0B89">
        <w:rPr>
          <w:rFonts w:ascii="Arial" w:hAnsi="Arial"/>
          <w:iCs/>
          <w:lang w:val="ru-RU"/>
        </w:rPr>
        <w:t xml:space="preserve"> </w:t>
      </w:r>
      <w:r w:rsidRPr="002F0B89">
        <w:rPr>
          <w:rFonts w:ascii="Arial" w:hAnsi="Arial"/>
          <w:iCs/>
        </w:rPr>
        <w:t>14/15</w:t>
      </w:r>
      <w:r w:rsidR="00C04B2D" w:rsidRPr="002F0B89">
        <w:rPr>
          <w:rFonts w:ascii="Arial" w:hAnsi="Arial"/>
          <w:iCs/>
          <w:lang w:val="sr-Cyrl-RS"/>
        </w:rPr>
        <w:t xml:space="preserve"> </w:t>
      </w:r>
      <w:r w:rsidR="008C28EE" w:rsidRPr="002F0B89">
        <w:rPr>
          <w:rFonts w:ascii="Arial" w:hAnsi="Arial"/>
          <w:iCs/>
          <w:lang w:val="sr-Cyrl-RS"/>
        </w:rPr>
        <w:t>и 68/15</w:t>
      </w:r>
      <w:r w:rsidRPr="002F0B89">
        <w:rPr>
          <w:rFonts w:ascii="Arial" w:hAnsi="Arial"/>
          <w:iCs/>
        </w:rPr>
        <w:t>), Комисија за јавну набавку број</w:t>
      </w:r>
      <w:r w:rsidR="009E70F2">
        <w:rPr>
          <w:rFonts w:ascii="Arial" w:hAnsi="Arial"/>
          <w:iCs/>
          <w:lang w:val="sr-Latn-RS"/>
        </w:rPr>
        <w:t>.</w:t>
      </w:r>
      <w:r w:rsidRPr="002F0B89">
        <w:rPr>
          <w:rFonts w:ascii="Arial" w:hAnsi="Arial"/>
          <w:iCs/>
        </w:rPr>
        <w:t xml:space="preserve"> </w:t>
      </w:r>
      <w:r w:rsidR="009E70F2" w:rsidRPr="009E70F2">
        <w:rPr>
          <w:rFonts w:ascii="Arial" w:hAnsi="Arial"/>
          <w:b/>
        </w:rPr>
        <w:t>3000/</w:t>
      </w:r>
      <w:r w:rsidR="009E70F2" w:rsidRPr="009E70F2">
        <w:rPr>
          <w:rFonts w:ascii="Arial" w:hAnsi="Arial"/>
          <w:b/>
          <w:lang w:val="sr-Latn-RS"/>
        </w:rPr>
        <w:t>1016/2018(59/2018)</w:t>
      </w:r>
      <w:r w:rsidRPr="009E70F2">
        <w:rPr>
          <w:rFonts w:ascii="Arial" w:hAnsi="Arial"/>
        </w:rPr>
        <w:t>за</w:t>
      </w:r>
      <w:r w:rsidRPr="002F0B89">
        <w:rPr>
          <w:rFonts w:ascii="Arial" w:hAnsi="Arial"/>
        </w:rPr>
        <w:t xml:space="preserve"> набавку </w:t>
      </w:r>
      <w:r w:rsidR="002105A0">
        <w:rPr>
          <w:rFonts w:ascii="Arial" w:hAnsi="Arial"/>
          <w:lang w:val="sr-Cyrl-RS"/>
        </w:rPr>
        <w:t>услуга</w:t>
      </w:r>
      <w:r w:rsidR="001B4284">
        <w:rPr>
          <w:rFonts w:ascii="Arial" w:hAnsi="Arial"/>
          <w:lang w:val="sr-Latn-RS"/>
        </w:rPr>
        <w:t>:</w:t>
      </w:r>
      <w:r w:rsidR="00210C4B">
        <w:rPr>
          <w:rFonts w:ascii="Arial" w:hAnsi="Arial"/>
          <w:lang w:val="sr-Latn-RS"/>
        </w:rPr>
        <w:t xml:space="preserve"> </w:t>
      </w:r>
    </w:p>
    <w:p w:rsidR="001B4284" w:rsidRDefault="009E70F2" w:rsidP="009E70F2">
      <w:pPr>
        <w:spacing w:line="240" w:lineRule="auto"/>
        <w:ind w:left="-360" w:right="-14"/>
        <w:rPr>
          <w:rFonts w:ascii="Arial" w:hAnsi="Arial"/>
          <w:b/>
          <w:bCs/>
          <w:lang w:val="sr-Cyrl-RS"/>
        </w:rPr>
      </w:pPr>
      <w:r w:rsidRPr="009E70F2">
        <w:rPr>
          <w:rFonts w:ascii="Arial" w:hAnsi="Arial"/>
          <w:lang w:val="sr-Cyrl-RS" w:eastAsia="hr-HR"/>
        </w:rPr>
        <w:t>Контрола нивоа буке у животној средини у околини ТЕНТ А, ТЕНТ Б,ТЕК , TEM</w:t>
      </w:r>
      <w:r w:rsidR="00AD78DA" w:rsidRPr="002F0B89">
        <w:rPr>
          <w:rFonts w:ascii="Arial" w:hAnsi="Arial"/>
          <w:b/>
          <w:bCs/>
          <w:lang w:val="sr-Cyrl-RS"/>
        </w:rPr>
        <w:t>,</w:t>
      </w:r>
    </w:p>
    <w:p w:rsidR="0060395B" w:rsidRPr="009E70F2" w:rsidRDefault="0060395B" w:rsidP="009E70F2">
      <w:pPr>
        <w:spacing w:line="240" w:lineRule="auto"/>
        <w:ind w:left="-360" w:right="-14"/>
        <w:rPr>
          <w:rFonts w:ascii="Arial" w:hAnsi="Arial"/>
          <w:lang w:val="sr-Latn-RS"/>
        </w:rPr>
      </w:pPr>
      <w:bookmarkStart w:id="0" w:name="_GoBack"/>
      <w:bookmarkEnd w:id="0"/>
    </w:p>
    <w:p w:rsidR="00010A65" w:rsidRDefault="00010A65" w:rsidP="004E5ECA">
      <w:pPr>
        <w:ind w:left="-360" w:right="-19"/>
        <w:jc w:val="center"/>
        <w:outlineLvl w:val="0"/>
        <w:rPr>
          <w:rFonts w:ascii="Arial" w:hAnsi="Arial"/>
          <w:b/>
          <w:bCs/>
          <w:lang w:val="sr-Cyrl-RS"/>
        </w:rPr>
      </w:pPr>
    </w:p>
    <w:p w:rsidR="00823373" w:rsidRPr="004E5ECA" w:rsidRDefault="00823373" w:rsidP="004E5ECA">
      <w:pPr>
        <w:ind w:left="-360" w:right="-19"/>
        <w:jc w:val="center"/>
        <w:outlineLvl w:val="0"/>
        <w:rPr>
          <w:rFonts w:ascii="Arial" w:hAnsi="Arial"/>
          <w:b/>
          <w:lang w:val="sr-Cyrl-RS"/>
        </w:rPr>
      </w:pPr>
      <w:r w:rsidRPr="002F0B89">
        <w:rPr>
          <w:rFonts w:ascii="Arial" w:hAnsi="Arial"/>
        </w:rPr>
        <w:t xml:space="preserve"> </w:t>
      </w:r>
      <w:r w:rsidRPr="002F0B89">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5120AC" w:rsidRDefault="005120AC" w:rsidP="00787AA1">
      <w:pPr>
        <w:spacing w:line="240" w:lineRule="auto"/>
        <w:jc w:val="center"/>
        <w:rPr>
          <w:rFonts w:ascii="Arial" w:hAnsi="Arial"/>
          <w:b/>
          <w:iCs/>
          <w:lang w:val="sr-Cyrl-RS"/>
        </w:rPr>
      </w:pPr>
    </w:p>
    <w:p w:rsidR="00823373" w:rsidRDefault="00823373" w:rsidP="00787AA1">
      <w:pPr>
        <w:spacing w:line="240" w:lineRule="auto"/>
        <w:jc w:val="center"/>
        <w:rPr>
          <w:rFonts w:ascii="Arial" w:hAnsi="Arial"/>
          <w:b/>
          <w:iCs/>
        </w:rPr>
      </w:pPr>
      <w:r w:rsidRPr="00D97D88">
        <w:rPr>
          <w:rFonts w:ascii="Arial" w:hAnsi="Arial"/>
          <w:b/>
          <w:iCs/>
        </w:rPr>
        <w:t>Бр.</w:t>
      </w:r>
      <w:r w:rsidR="00C536F4">
        <w:rPr>
          <w:rFonts w:ascii="Arial" w:hAnsi="Arial"/>
          <w:b/>
          <w:iCs/>
          <w:lang w:val="sr-Latn-RS"/>
        </w:rPr>
        <w:t xml:space="preserve"> </w:t>
      </w:r>
      <w:r w:rsidRPr="00D97D88">
        <w:rPr>
          <w:rFonts w:ascii="Arial" w:hAnsi="Arial"/>
          <w:b/>
          <w:iCs/>
        </w:rPr>
        <w:t xml:space="preserve"> </w:t>
      </w:r>
      <w:r w:rsidR="00EF50E7">
        <w:rPr>
          <w:rFonts w:ascii="Arial" w:hAnsi="Arial"/>
          <w:b/>
          <w:iCs/>
          <w:lang w:val="sr-Latn-RS"/>
        </w:rPr>
        <w:t>1</w:t>
      </w:r>
      <w:r w:rsidRPr="00D97D88">
        <w:rPr>
          <w:rFonts w:ascii="Arial" w:hAnsi="Arial"/>
          <w:b/>
          <w:iCs/>
        </w:rPr>
        <w:t>.</w:t>
      </w:r>
    </w:p>
    <w:p w:rsidR="00010A65" w:rsidRDefault="00010A65" w:rsidP="00787AA1">
      <w:pPr>
        <w:spacing w:line="240" w:lineRule="auto"/>
        <w:jc w:val="center"/>
        <w:rPr>
          <w:rFonts w:ascii="Arial" w:hAnsi="Arial"/>
          <w:b/>
          <w:iCs/>
          <w:lang w:val="sr-Cyrl-RS"/>
        </w:rPr>
      </w:pPr>
    </w:p>
    <w:p w:rsidR="00823373" w:rsidRPr="00D97D88" w:rsidRDefault="00823373" w:rsidP="00787AA1">
      <w:pPr>
        <w:spacing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787AA1" w:rsidRDefault="00787AA1" w:rsidP="00787AA1">
      <w:pPr>
        <w:spacing w:line="240" w:lineRule="auto"/>
        <w:rPr>
          <w:rFonts w:ascii="Arial" w:hAnsi="Arial"/>
          <w:b/>
          <w:iCs/>
          <w:lang w:val="sr-Cyrl-RS"/>
        </w:rPr>
      </w:pPr>
    </w:p>
    <w:p w:rsidR="00010A65" w:rsidRDefault="00823373" w:rsidP="00EA50F4">
      <w:pPr>
        <w:pStyle w:val="NormalWeb"/>
        <w:jc w:val="both"/>
        <w:rPr>
          <w:rFonts w:ascii="Arial" w:hAnsi="Arial"/>
          <w:iCs/>
          <w:sz w:val="22"/>
          <w:szCs w:val="22"/>
          <w:lang w:val="ru-RU"/>
        </w:rPr>
      </w:pPr>
      <w:r w:rsidRPr="0063437D">
        <w:rPr>
          <w:rFonts w:ascii="Arial" w:hAnsi="Arial"/>
          <w:b/>
          <w:iCs/>
          <w:sz w:val="22"/>
          <w:szCs w:val="22"/>
        </w:rPr>
        <w:t>ПИТАЊЕ 1</w:t>
      </w:r>
      <w:r w:rsidRPr="0063437D">
        <w:rPr>
          <w:rFonts w:ascii="Arial" w:hAnsi="Arial"/>
          <w:iCs/>
          <w:sz w:val="22"/>
          <w:szCs w:val="22"/>
        </w:rPr>
        <w:t>:</w:t>
      </w:r>
      <w:r w:rsidRPr="0063437D">
        <w:rPr>
          <w:rFonts w:ascii="Arial" w:hAnsi="Arial"/>
          <w:iCs/>
          <w:sz w:val="22"/>
          <w:szCs w:val="22"/>
          <w:lang w:val="ru-RU"/>
        </w:rPr>
        <w:t xml:space="preserve"> </w:t>
      </w:r>
    </w:p>
    <w:p w:rsidR="009E70F2" w:rsidRPr="009E70F2" w:rsidRDefault="009E70F2" w:rsidP="009E70F2">
      <w:pPr>
        <w:spacing w:line="240" w:lineRule="auto"/>
        <w:jc w:val="left"/>
        <w:rPr>
          <w:rFonts w:ascii="Arial" w:eastAsia="Calibri" w:hAnsi="Arial"/>
          <w:lang w:val="en-US" w:eastAsia="sr-Latn-RS"/>
        </w:rPr>
      </w:pPr>
      <w:r w:rsidRPr="009E70F2">
        <w:rPr>
          <w:rFonts w:ascii="Arial" w:eastAsia="Calibri" w:hAnsi="Arial"/>
          <w:lang w:val="sr-Latn-RS" w:eastAsia="sr-Latn-RS"/>
        </w:rPr>
        <w:t>У припреми тендерске документације за јавну набавку бр. 3000/1016/2018(59/2018) Контрола нивоа буке у животној средини у околини ТЕНТ А, ТЕНТ Б, ТЕК, ТЕМ увидео сам нејасноћу, техничка спецификација наводи да ће се мерења обавити на четири мерне тачке у „3+2“ динамици два пута годишње што је сумирано 40 мерења по локацији, 20 по циклусу, док је у Обрасцу 2., Образац структуре цена, за укупан број мерења наведео 20 ((4*3)+(4*2)) по локацији и сумарна цена тог обрасца ће бити за један циклус мерења на четири тачке, не два. Да ли је исправно попунити Образац 2. само за један циклус мерења или ће тих 20 мерења уствари бити подељено у два годишња циклуса, по 10 мерења тј. две тачке по циклусу од планираних четири?</w:t>
      </w:r>
    </w:p>
    <w:p w:rsidR="00675F6B" w:rsidRDefault="00675F6B" w:rsidP="00675F6B">
      <w:pPr>
        <w:pStyle w:val="NormalWeb"/>
        <w:rPr>
          <w:rFonts w:ascii="Calibri" w:hAnsi="Calibri"/>
          <w:color w:val="000000"/>
        </w:rPr>
      </w:pPr>
    </w:p>
    <w:p w:rsidR="00010A65" w:rsidRPr="00010A65" w:rsidRDefault="00461D58" w:rsidP="009E70F2">
      <w:pPr>
        <w:autoSpaceDE w:val="0"/>
        <w:autoSpaceDN w:val="0"/>
        <w:adjustRightInd w:val="0"/>
        <w:spacing w:line="240" w:lineRule="auto"/>
        <w:rPr>
          <w:rFonts w:ascii="Arial" w:hAnsi="Arial"/>
          <w:iCs/>
        </w:rPr>
      </w:pPr>
      <w:r w:rsidRPr="00D97D88">
        <w:rPr>
          <w:rFonts w:ascii="Arial" w:hAnsi="Arial"/>
          <w:b/>
          <w:iCs/>
        </w:rPr>
        <w:t xml:space="preserve">ОДГОВОР 1: </w:t>
      </w:r>
      <w:r w:rsidR="00AD78DA">
        <w:rPr>
          <w:rFonts w:ascii="Arial" w:hAnsi="Arial"/>
          <w:b/>
          <w:iCs/>
          <w:lang w:val="sr-Cyrl-RS"/>
        </w:rPr>
        <w:t xml:space="preserve"> </w:t>
      </w:r>
    </w:p>
    <w:p w:rsidR="009E70F2" w:rsidRPr="009E70F2" w:rsidRDefault="009E70F2" w:rsidP="009E70F2">
      <w:pPr>
        <w:tabs>
          <w:tab w:val="left" w:pos="9180"/>
          <w:tab w:val="left" w:pos="9900"/>
        </w:tabs>
        <w:spacing w:before="240" w:after="240" w:line="240" w:lineRule="auto"/>
        <w:rPr>
          <w:rFonts w:ascii="Arial" w:hAnsi="Arial"/>
          <w:iCs/>
          <w:lang w:val="sr-Cyrl-RS"/>
        </w:rPr>
      </w:pPr>
      <w:r w:rsidRPr="009E70F2">
        <w:rPr>
          <w:rFonts w:ascii="Arial" w:hAnsi="Arial"/>
          <w:iCs/>
          <w:lang w:val="sr-Cyrl-RS"/>
        </w:rPr>
        <w:t xml:space="preserve">У складу са наведеним </w:t>
      </w:r>
      <w:r>
        <w:rPr>
          <w:rFonts w:ascii="Arial" w:hAnsi="Arial"/>
          <w:iCs/>
          <w:lang w:val="sr-Cyrl-RS"/>
        </w:rPr>
        <w:t>питањем</w:t>
      </w:r>
      <w:r w:rsidRPr="009E70F2">
        <w:rPr>
          <w:rFonts w:ascii="Arial" w:hAnsi="Arial"/>
          <w:iCs/>
          <w:lang w:val="sr-Cyrl-RS"/>
        </w:rPr>
        <w:t xml:space="preserve"> Комисија ће израдити измене и допуне конкурсне документације и исте објавити на </w:t>
      </w:r>
      <w:r w:rsidRPr="009E70F2">
        <w:rPr>
          <w:rFonts w:ascii="Arial" w:hAnsi="Arial"/>
          <w:iCs/>
        </w:rPr>
        <w:t xml:space="preserve">Порталу јавних набавки и интернет страници </w:t>
      </w:r>
      <w:r w:rsidRPr="009E70F2">
        <w:rPr>
          <w:rFonts w:ascii="Arial" w:hAnsi="Arial"/>
          <w:iCs/>
          <w:lang w:val="sr-Cyrl-RS"/>
        </w:rPr>
        <w:t>Н</w:t>
      </w:r>
      <w:r w:rsidRPr="009E70F2">
        <w:rPr>
          <w:rFonts w:ascii="Arial" w:hAnsi="Arial"/>
          <w:iCs/>
        </w:rPr>
        <w:t>аручиоца.</w:t>
      </w:r>
    </w:p>
    <w:p w:rsidR="005120AC" w:rsidRDefault="00BA0401" w:rsidP="0063437D">
      <w:pPr>
        <w:pStyle w:val="NoSpacing"/>
        <w:rPr>
          <w:iCs/>
          <w:lang w:val="sr-Cyrl-RS"/>
        </w:rPr>
      </w:pPr>
      <w:r>
        <w:rPr>
          <w:sz w:val="22"/>
          <w:szCs w:val="22"/>
          <w:lang w:val="ru-RU"/>
        </w:rPr>
        <w:tab/>
      </w:r>
    </w:p>
    <w:sectPr w:rsidR="005120AC" w:rsidSect="00911D08">
      <w:headerReference w:type="default" r:id="rId7"/>
      <w:foot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0C" w:rsidRDefault="005A170C" w:rsidP="004A61DF">
      <w:pPr>
        <w:spacing w:line="240" w:lineRule="auto"/>
      </w:pPr>
      <w:r>
        <w:separator/>
      </w:r>
    </w:p>
  </w:endnote>
  <w:endnote w:type="continuationSeparator" w:id="0">
    <w:p w:rsidR="005A170C" w:rsidRDefault="005A170C"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0D" w:rsidRPr="00911D08" w:rsidRDefault="00D8580D">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60395B">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60395B">
      <w:rPr>
        <w:rFonts w:ascii="Calibri" w:hAnsi="Calibri"/>
        <w:bCs/>
        <w:i/>
        <w:noProof/>
        <w:sz w:val="16"/>
        <w:szCs w:val="16"/>
      </w:rPr>
      <w:t>1</w:t>
    </w:r>
    <w:r w:rsidRPr="00911D08">
      <w:rPr>
        <w:rFonts w:ascii="Calibri" w:hAnsi="Calibri"/>
        <w:bCs/>
        <w:i/>
        <w:sz w:val="16"/>
        <w:szCs w:val="16"/>
      </w:rPr>
      <w:fldChar w:fldCharType="end"/>
    </w:r>
  </w:p>
  <w:p w:rsidR="00D8580D" w:rsidRDefault="00D85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0C" w:rsidRDefault="005A170C" w:rsidP="004A61DF">
      <w:pPr>
        <w:spacing w:line="240" w:lineRule="auto"/>
      </w:pPr>
      <w:r>
        <w:separator/>
      </w:r>
    </w:p>
  </w:footnote>
  <w:footnote w:type="continuationSeparator" w:id="0">
    <w:p w:rsidR="005A170C" w:rsidRDefault="005A170C"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0D" w:rsidRDefault="00D8580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D8580D" w:rsidRPr="00933BCC" w:rsidTr="00D17B2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8580D" w:rsidRPr="00933BCC" w:rsidRDefault="00D8580D" w:rsidP="00D17B2D">
          <w:pPr>
            <w:spacing w:before="30"/>
            <w:jc w:val="center"/>
            <w:rPr>
              <w:b/>
              <w:sz w:val="16"/>
              <w:szCs w:val="16"/>
              <w:lang w:val="sl-SI"/>
            </w:rPr>
          </w:pPr>
          <w:r>
            <w:rPr>
              <w:noProof/>
              <w:lang w:val="sr-Latn-RS" w:eastAsia="sr-Latn-RS"/>
            </w:rPr>
            <w:drawing>
              <wp:inline distT="0" distB="0" distL="0" distR="0" wp14:anchorId="0CABF86D" wp14:editId="3C66300F">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D8580D" w:rsidRPr="00E23434" w:rsidRDefault="00D8580D"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D8580D" w:rsidRPr="00933BCC" w:rsidRDefault="00D8580D" w:rsidP="00D17B2D">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D8580D" w:rsidRPr="00E23434" w:rsidRDefault="00D8580D" w:rsidP="00D17B2D">
              <w:pPr>
                <w:jc w:val="center"/>
                <w:rPr>
                  <w:b/>
                  <w:lang w:val="sr-Latn-RS"/>
                </w:rPr>
              </w:pPr>
              <w:r>
                <w:rPr>
                  <w:b/>
                </w:rPr>
                <w:t>QF-G-029</w:t>
              </w:r>
            </w:p>
          </w:sdtContent>
        </w:sdt>
      </w:tc>
    </w:tr>
    <w:tr w:rsidR="00D8580D" w:rsidRPr="00B86FF2" w:rsidTr="00D17B2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8580D" w:rsidRPr="00933BCC" w:rsidRDefault="00D8580D" w:rsidP="00D17B2D">
          <w:pPr>
            <w:spacing w:before="30"/>
            <w:rPr>
              <w:noProof/>
            </w:rPr>
          </w:pPr>
        </w:p>
      </w:tc>
      <w:tc>
        <w:tcPr>
          <w:tcW w:w="3544" w:type="dxa"/>
          <w:vMerge/>
          <w:tcBorders>
            <w:bottom w:val="double" w:sz="12" w:space="0" w:color="auto"/>
          </w:tcBorders>
          <w:shd w:val="clear" w:color="auto" w:fill="F3F3F3"/>
          <w:vAlign w:val="center"/>
        </w:tcPr>
        <w:p w:rsidR="00D8580D" w:rsidRPr="00933BCC" w:rsidRDefault="00D8580D" w:rsidP="00D17B2D">
          <w:pPr>
            <w:jc w:val="center"/>
          </w:pPr>
        </w:p>
      </w:tc>
      <w:tc>
        <w:tcPr>
          <w:tcW w:w="1559" w:type="dxa"/>
          <w:tcBorders>
            <w:top w:val="single" w:sz="4" w:space="0" w:color="auto"/>
            <w:bottom w:val="double" w:sz="12" w:space="0" w:color="auto"/>
          </w:tcBorders>
          <w:shd w:val="clear" w:color="auto" w:fill="CCCCCC"/>
          <w:vAlign w:val="center"/>
        </w:tcPr>
        <w:p w:rsidR="00D8580D" w:rsidRPr="00933BCC" w:rsidRDefault="00D8580D" w:rsidP="00D17B2D">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8580D" w:rsidRPr="00552D0C" w:rsidRDefault="00D8580D" w:rsidP="00D17B2D">
          <w:pPr>
            <w:jc w:val="center"/>
            <w:rPr>
              <w:b/>
            </w:rPr>
          </w:pPr>
          <w:r w:rsidRPr="0081700D">
            <w:rPr>
              <w:b/>
            </w:rPr>
            <w:fldChar w:fldCharType="begin"/>
          </w:r>
          <w:r w:rsidRPr="0081700D">
            <w:rPr>
              <w:b/>
            </w:rPr>
            <w:instrText xml:space="preserve"> PAGE </w:instrText>
          </w:r>
          <w:r w:rsidRPr="0081700D">
            <w:rPr>
              <w:b/>
            </w:rPr>
            <w:fldChar w:fldCharType="separate"/>
          </w:r>
          <w:r w:rsidR="0060395B">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60395B">
            <w:rPr>
              <w:b/>
              <w:noProof/>
            </w:rPr>
            <w:t>1</w:t>
          </w:r>
          <w:r w:rsidRPr="0081700D">
            <w:rPr>
              <w:b/>
            </w:rPr>
            <w:fldChar w:fldCharType="end"/>
          </w:r>
        </w:p>
      </w:tc>
    </w:tr>
  </w:tbl>
  <w:p w:rsidR="00D8580D" w:rsidRDefault="00D8580D">
    <w:pPr>
      <w:pStyle w:val="Header"/>
    </w:pPr>
  </w:p>
  <w:p w:rsidR="00D8580D" w:rsidRDefault="00D85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2EA82E8D"/>
    <w:multiLevelType w:val="multilevel"/>
    <w:tmpl w:val="2006C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4965B2"/>
    <w:multiLevelType w:val="hybridMultilevel"/>
    <w:tmpl w:val="4CCA57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3ECB2EF3"/>
    <w:multiLevelType w:val="hybridMultilevel"/>
    <w:tmpl w:val="7DB626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22843A3"/>
    <w:multiLevelType w:val="hybridMultilevel"/>
    <w:tmpl w:val="558413DC"/>
    <w:lvl w:ilvl="0" w:tplc="2F02B304">
      <w:start w:val="5"/>
      <w:numFmt w:val="bullet"/>
      <w:lvlText w:val="-"/>
      <w:lvlJc w:val="left"/>
      <w:pPr>
        <w:ind w:left="660" w:hanging="360"/>
      </w:pPr>
      <w:rPr>
        <w:rFonts w:ascii="Calibri" w:eastAsia="Times New Roman" w:hAnsi="Calibri" w:cs="Arial" w:hint="default"/>
      </w:rPr>
    </w:lvl>
    <w:lvl w:ilvl="1" w:tplc="241A0003" w:tentative="1">
      <w:start w:val="1"/>
      <w:numFmt w:val="bullet"/>
      <w:lvlText w:val="o"/>
      <w:lvlJc w:val="left"/>
      <w:pPr>
        <w:ind w:left="1380" w:hanging="360"/>
      </w:pPr>
      <w:rPr>
        <w:rFonts w:ascii="Courier New" w:hAnsi="Courier New" w:cs="Courier New" w:hint="default"/>
      </w:rPr>
    </w:lvl>
    <w:lvl w:ilvl="2" w:tplc="241A0005" w:tentative="1">
      <w:start w:val="1"/>
      <w:numFmt w:val="bullet"/>
      <w:lvlText w:val=""/>
      <w:lvlJc w:val="left"/>
      <w:pPr>
        <w:ind w:left="2100" w:hanging="360"/>
      </w:pPr>
      <w:rPr>
        <w:rFonts w:ascii="Wingdings" w:hAnsi="Wingdings" w:hint="default"/>
      </w:rPr>
    </w:lvl>
    <w:lvl w:ilvl="3" w:tplc="241A0001" w:tentative="1">
      <w:start w:val="1"/>
      <w:numFmt w:val="bullet"/>
      <w:lvlText w:val=""/>
      <w:lvlJc w:val="left"/>
      <w:pPr>
        <w:ind w:left="2820" w:hanging="360"/>
      </w:pPr>
      <w:rPr>
        <w:rFonts w:ascii="Symbol" w:hAnsi="Symbol" w:hint="default"/>
      </w:rPr>
    </w:lvl>
    <w:lvl w:ilvl="4" w:tplc="241A0003" w:tentative="1">
      <w:start w:val="1"/>
      <w:numFmt w:val="bullet"/>
      <w:lvlText w:val="o"/>
      <w:lvlJc w:val="left"/>
      <w:pPr>
        <w:ind w:left="3540" w:hanging="360"/>
      </w:pPr>
      <w:rPr>
        <w:rFonts w:ascii="Courier New" w:hAnsi="Courier New" w:cs="Courier New" w:hint="default"/>
      </w:rPr>
    </w:lvl>
    <w:lvl w:ilvl="5" w:tplc="241A0005" w:tentative="1">
      <w:start w:val="1"/>
      <w:numFmt w:val="bullet"/>
      <w:lvlText w:val=""/>
      <w:lvlJc w:val="left"/>
      <w:pPr>
        <w:ind w:left="4260" w:hanging="360"/>
      </w:pPr>
      <w:rPr>
        <w:rFonts w:ascii="Wingdings" w:hAnsi="Wingdings" w:hint="default"/>
      </w:rPr>
    </w:lvl>
    <w:lvl w:ilvl="6" w:tplc="241A0001" w:tentative="1">
      <w:start w:val="1"/>
      <w:numFmt w:val="bullet"/>
      <w:lvlText w:val=""/>
      <w:lvlJc w:val="left"/>
      <w:pPr>
        <w:ind w:left="4980" w:hanging="360"/>
      </w:pPr>
      <w:rPr>
        <w:rFonts w:ascii="Symbol" w:hAnsi="Symbol" w:hint="default"/>
      </w:rPr>
    </w:lvl>
    <w:lvl w:ilvl="7" w:tplc="241A0003" w:tentative="1">
      <w:start w:val="1"/>
      <w:numFmt w:val="bullet"/>
      <w:lvlText w:val="o"/>
      <w:lvlJc w:val="left"/>
      <w:pPr>
        <w:ind w:left="5700" w:hanging="360"/>
      </w:pPr>
      <w:rPr>
        <w:rFonts w:ascii="Courier New" w:hAnsi="Courier New" w:cs="Courier New" w:hint="default"/>
      </w:rPr>
    </w:lvl>
    <w:lvl w:ilvl="8" w:tplc="241A0005" w:tentative="1">
      <w:start w:val="1"/>
      <w:numFmt w:val="bullet"/>
      <w:lvlText w:val=""/>
      <w:lvlJc w:val="left"/>
      <w:pPr>
        <w:ind w:left="6420" w:hanging="360"/>
      </w:pPr>
      <w:rPr>
        <w:rFonts w:ascii="Wingdings" w:hAnsi="Wingdings" w:hint="default"/>
      </w:rPr>
    </w:lvl>
  </w:abstractNum>
  <w:abstractNum w:abstractNumId="8"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9"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15:restartNumberingAfterBreak="0">
    <w:nsid w:val="62CC6990"/>
    <w:multiLevelType w:val="hybridMultilevel"/>
    <w:tmpl w:val="5E3A6B30"/>
    <w:lvl w:ilvl="0" w:tplc="6F54725A">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3" w15:restartNumberingAfterBreak="0">
    <w:nsid w:val="74547CD6"/>
    <w:multiLevelType w:val="hybridMultilevel"/>
    <w:tmpl w:val="4812681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2"/>
  </w:num>
  <w:num w:numId="5">
    <w:abstractNumId w:val="6"/>
  </w:num>
  <w:num w:numId="6">
    <w:abstractNumId w:val="8"/>
  </w:num>
  <w:num w:numId="7">
    <w:abstractNumId w:val="0"/>
  </w:num>
  <w:num w:numId="8">
    <w:abstractNumId w:val="10"/>
  </w:num>
  <w:num w:numId="9">
    <w:abstractNumId w:val="7"/>
  </w:num>
  <w:num w:numId="10">
    <w:abstractNumId w:val="11"/>
  </w:num>
  <w:num w:numId="11">
    <w:abstractNumId w:val="4"/>
  </w:num>
  <w:num w:numId="12">
    <w:abstractNumId w:val="5"/>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41DE"/>
    <w:rsid w:val="00010A65"/>
    <w:rsid w:val="000300F5"/>
    <w:rsid w:val="00044500"/>
    <w:rsid w:val="0004585F"/>
    <w:rsid w:val="00051D51"/>
    <w:rsid w:val="00053BFF"/>
    <w:rsid w:val="000547E2"/>
    <w:rsid w:val="00061350"/>
    <w:rsid w:val="0006499C"/>
    <w:rsid w:val="000775D3"/>
    <w:rsid w:val="0008435C"/>
    <w:rsid w:val="000922A0"/>
    <w:rsid w:val="000A010B"/>
    <w:rsid w:val="000A3AF0"/>
    <w:rsid w:val="000A5EE8"/>
    <w:rsid w:val="000C3D4F"/>
    <w:rsid w:val="000C6C05"/>
    <w:rsid w:val="000E0E10"/>
    <w:rsid w:val="000F0A61"/>
    <w:rsid w:val="00120A8B"/>
    <w:rsid w:val="00127A40"/>
    <w:rsid w:val="00131177"/>
    <w:rsid w:val="00154E5B"/>
    <w:rsid w:val="00161DB4"/>
    <w:rsid w:val="00167A52"/>
    <w:rsid w:val="00170BB3"/>
    <w:rsid w:val="001955EC"/>
    <w:rsid w:val="001B4284"/>
    <w:rsid w:val="001C6841"/>
    <w:rsid w:val="001D74C3"/>
    <w:rsid w:val="001F070C"/>
    <w:rsid w:val="001F1486"/>
    <w:rsid w:val="001F3D3A"/>
    <w:rsid w:val="00201791"/>
    <w:rsid w:val="0020564A"/>
    <w:rsid w:val="002070F8"/>
    <w:rsid w:val="002105A0"/>
    <w:rsid w:val="00210C4B"/>
    <w:rsid w:val="00217E8C"/>
    <w:rsid w:val="002443AF"/>
    <w:rsid w:val="0024610D"/>
    <w:rsid w:val="002A2D9F"/>
    <w:rsid w:val="002B182D"/>
    <w:rsid w:val="002B4659"/>
    <w:rsid w:val="002C2407"/>
    <w:rsid w:val="002F0B89"/>
    <w:rsid w:val="00311D82"/>
    <w:rsid w:val="0031682F"/>
    <w:rsid w:val="00320005"/>
    <w:rsid w:val="003317EC"/>
    <w:rsid w:val="003362A4"/>
    <w:rsid w:val="00342CB7"/>
    <w:rsid w:val="00362294"/>
    <w:rsid w:val="003640D5"/>
    <w:rsid w:val="00391E55"/>
    <w:rsid w:val="003A5BB8"/>
    <w:rsid w:val="003C51D2"/>
    <w:rsid w:val="003D5956"/>
    <w:rsid w:val="003E6728"/>
    <w:rsid w:val="003F2BEA"/>
    <w:rsid w:val="003F320E"/>
    <w:rsid w:val="003F746A"/>
    <w:rsid w:val="00400CBA"/>
    <w:rsid w:val="004052DE"/>
    <w:rsid w:val="00446AB6"/>
    <w:rsid w:val="00460E69"/>
    <w:rsid w:val="004612FD"/>
    <w:rsid w:val="00461D58"/>
    <w:rsid w:val="0046231D"/>
    <w:rsid w:val="00471287"/>
    <w:rsid w:val="00483E4E"/>
    <w:rsid w:val="0048587D"/>
    <w:rsid w:val="004A61DF"/>
    <w:rsid w:val="004B20A0"/>
    <w:rsid w:val="004B3425"/>
    <w:rsid w:val="004B4668"/>
    <w:rsid w:val="004B6D68"/>
    <w:rsid w:val="004C1CA3"/>
    <w:rsid w:val="004E5781"/>
    <w:rsid w:val="004E5B9E"/>
    <w:rsid w:val="004E5ECA"/>
    <w:rsid w:val="005063BD"/>
    <w:rsid w:val="0051101B"/>
    <w:rsid w:val="005120AC"/>
    <w:rsid w:val="00526F09"/>
    <w:rsid w:val="0052776F"/>
    <w:rsid w:val="00532302"/>
    <w:rsid w:val="005649E0"/>
    <w:rsid w:val="005A170C"/>
    <w:rsid w:val="005B59C7"/>
    <w:rsid w:val="005D014C"/>
    <w:rsid w:val="005D49DE"/>
    <w:rsid w:val="005E1C8B"/>
    <w:rsid w:val="005F01D0"/>
    <w:rsid w:val="005F421D"/>
    <w:rsid w:val="0060395B"/>
    <w:rsid w:val="00603D2C"/>
    <w:rsid w:val="006078A2"/>
    <w:rsid w:val="00617F52"/>
    <w:rsid w:val="0062749F"/>
    <w:rsid w:val="00627566"/>
    <w:rsid w:val="00633B36"/>
    <w:rsid w:val="0063437D"/>
    <w:rsid w:val="0063637F"/>
    <w:rsid w:val="00666D02"/>
    <w:rsid w:val="00675F6B"/>
    <w:rsid w:val="006A2AE7"/>
    <w:rsid w:val="006A7204"/>
    <w:rsid w:val="006B1D8A"/>
    <w:rsid w:val="006B38CE"/>
    <w:rsid w:val="006D2C2C"/>
    <w:rsid w:val="006D7278"/>
    <w:rsid w:val="006F1616"/>
    <w:rsid w:val="00705DF1"/>
    <w:rsid w:val="00714B24"/>
    <w:rsid w:val="00727A56"/>
    <w:rsid w:val="00732D67"/>
    <w:rsid w:val="0073349B"/>
    <w:rsid w:val="00744D6F"/>
    <w:rsid w:val="00753BB6"/>
    <w:rsid w:val="00754F8B"/>
    <w:rsid w:val="007718C8"/>
    <w:rsid w:val="00787AA1"/>
    <w:rsid w:val="007F5D8F"/>
    <w:rsid w:val="007F61D9"/>
    <w:rsid w:val="008031F2"/>
    <w:rsid w:val="00812250"/>
    <w:rsid w:val="00823373"/>
    <w:rsid w:val="00823BAC"/>
    <w:rsid w:val="00837F38"/>
    <w:rsid w:val="00866BB4"/>
    <w:rsid w:val="00872CE9"/>
    <w:rsid w:val="00877E72"/>
    <w:rsid w:val="00880B15"/>
    <w:rsid w:val="008A3599"/>
    <w:rsid w:val="008A4FE4"/>
    <w:rsid w:val="008B1F89"/>
    <w:rsid w:val="008C0DA7"/>
    <w:rsid w:val="008C28EE"/>
    <w:rsid w:val="008D056C"/>
    <w:rsid w:val="008E7632"/>
    <w:rsid w:val="00905C03"/>
    <w:rsid w:val="00911D08"/>
    <w:rsid w:val="00953E0A"/>
    <w:rsid w:val="009558C4"/>
    <w:rsid w:val="00955C04"/>
    <w:rsid w:val="00975013"/>
    <w:rsid w:val="00990A0E"/>
    <w:rsid w:val="009E6CE5"/>
    <w:rsid w:val="009E70F2"/>
    <w:rsid w:val="009F4C4B"/>
    <w:rsid w:val="009F74D2"/>
    <w:rsid w:val="00A10345"/>
    <w:rsid w:val="00A1612B"/>
    <w:rsid w:val="00A20DDE"/>
    <w:rsid w:val="00A42590"/>
    <w:rsid w:val="00A51B88"/>
    <w:rsid w:val="00A51CB8"/>
    <w:rsid w:val="00A55480"/>
    <w:rsid w:val="00A66B91"/>
    <w:rsid w:val="00A70CB7"/>
    <w:rsid w:val="00A72495"/>
    <w:rsid w:val="00A9334D"/>
    <w:rsid w:val="00A9548A"/>
    <w:rsid w:val="00A956F9"/>
    <w:rsid w:val="00AA0061"/>
    <w:rsid w:val="00AA54F2"/>
    <w:rsid w:val="00AB3121"/>
    <w:rsid w:val="00AC2422"/>
    <w:rsid w:val="00AD78DA"/>
    <w:rsid w:val="00AF4BC3"/>
    <w:rsid w:val="00B05B8D"/>
    <w:rsid w:val="00B163E4"/>
    <w:rsid w:val="00B30C16"/>
    <w:rsid w:val="00B43364"/>
    <w:rsid w:val="00B75FD0"/>
    <w:rsid w:val="00B960A0"/>
    <w:rsid w:val="00BA0401"/>
    <w:rsid w:val="00BB5173"/>
    <w:rsid w:val="00BD0D13"/>
    <w:rsid w:val="00BE7543"/>
    <w:rsid w:val="00C04B2D"/>
    <w:rsid w:val="00C16405"/>
    <w:rsid w:val="00C200E0"/>
    <w:rsid w:val="00C201E1"/>
    <w:rsid w:val="00C32ABE"/>
    <w:rsid w:val="00C34240"/>
    <w:rsid w:val="00C45350"/>
    <w:rsid w:val="00C536F4"/>
    <w:rsid w:val="00C56384"/>
    <w:rsid w:val="00C70428"/>
    <w:rsid w:val="00C74EB8"/>
    <w:rsid w:val="00C75DD4"/>
    <w:rsid w:val="00C807D3"/>
    <w:rsid w:val="00C80BCB"/>
    <w:rsid w:val="00C855A2"/>
    <w:rsid w:val="00C87CF3"/>
    <w:rsid w:val="00CC7442"/>
    <w:rsid w:val="00D109F3"/>
    <w:rsid w:val="00D12CB8"/>
    <w:rsid w:val="00D12F80"/>
    <w:rsid w:val="00D17B2D"/>
    <w:rsid w:val="00D305E2"/>
    <w:rsid w:val="00D51C9A"/>
    <w:rsid w:val="00D55583"/>
    <w:rsid w:val="00D7035B"/>
    <w:rsid w:val="00D8580D"/>
    <w:rsid w:val="00D97D88"/>
    <w:rsid w:val="00DB25EE"/>
    <w:rsid w:val="00DB5780"/>
    <w:rsid w:val="00DD31A0"/>
    <w:rsid w:val="00DE7D3F"/>
    <w:rsid w:val="00E173B4"/>
    <w:rsid w:val="00E323DC"/>
    <w:rsid w:val="00E450F3"/>
    <w:rsid w:val="00E46282"/>
    <w:rsid w:val="00E61B0F"/>
    <w:rsid w:val="00E67599"/>
    <w:rsid w:val="00E912CB"/>
    <w:rsid w:val="00EA50F4"/>
    <w:rsid w:val="00EB53F8"/>
    <w:rsid w:val="00EC2442"/>
    <w:rsid w:val="00ED75CE"/>
    <w:rsid w:val="00EE56ED"/>
    <w:rsid w:val="00EF50E7"/>
    <w:rsid w:val="00F01818"/>
    <w:rsid w:val="00F07508"/>
    <w:rsid w:val="00F33CFB"/>
    <w:rsid w:val="00F514F8"/>
    <w:rsid w:val="00F75895"/>
    <w:rsid w:val="00F9342E"/>
    <w:rsid w:val="00FC01E0"/>
    <w:rsid w:val="00FC23FE"/>
    <w:rsid w:val="00FD0194"/>
    <w:rsid w:val="00FD45ED"/>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3CE3D"/>
  <w15:docId w15:val="{46A1C25C-0B74-4447-8CEF-56EB9E25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99"/>
    <w:qFormat/>
    <w:rsid w:val="00B960A0"/>
    <w:pPr>
      <w:widowControl w:val="0"/>
      <w:autoSpaceDE w:val="0"/>
      <w:autoSpaceDN w:val="0"/>
      <w:adjustRightInd w:val="0"/>
    </w:pPr>
    <w:rPr>
      <w:rFonts w:ascii="Arial" w:hAnsi="Arial" w:cs="Arial"/>
      <w:sz w:val="20"/>
      <w:szCs w:val="20"/>
    </w:rPr>
  </w:style>
  <w:style w:type="paragraph" w:customStyle="1" w:styleId="KDPodnaslov2">
    <w:name w:val="KDPodnaslov2"/>
    <w:basedOn w:val="Normal"/>
    <w:next w:val="Normal"/>
    <w:link w:val="KDPodnaslov2Char"/>
    <w:qFormat/>
    <w:rsid w:val="002F0B89"/>
    <w:pPr>
      <w:keepNext/>
      <w:tabs>
        <w:tab w:val="left" w:pos="567"/>
      </w:tabs>
      <w:spacing w:before="360" w:line="240" w:lineRule="auto"/>
      <w:jc w:val="left"/>
      <w:outlineLvl w:val="1"/>
    </w:pPr>
    <w:rPr>
      <w:rFonts w:ascii="Arial" w:hAnsi="Arial" w:cs="Times New Roman"/>
      <w:b/>
      <w:lang w:val="en-US"/>
    </w:rPr>
  </w:style>
  <w:style w:type="character" w:customStyle="1" w:styleId="KDPodnaslov2Char">
    <w:name w:val="KDPodnaslov2 Char"/>
    <w:link w:val="KDPodnaslov2"/>
    <w:rsid w:val="002F0B89"/>
    <w:rPr>
      <w:rFonts w:ascii="Arial" w:hAnsi="Arial"/>
      <w:b/>
    </w:rPr>
  </w:style>
  <w:style w:type="paragraph" w:styleId="NormalWeb">
    <w:name w:val="Normal (Web)"/>
    <w:basedOn w:val="Normal"/>
    <w:uiPriority w:val="99"/>
    <w:unhideWhenUsed/>
    <w:locked/>
    <w:rsid w:val="00675F6B"/>
    <w:pPr>
      <w:spacing w:line="240" w:lineRule="auto"/>
      <w:jc w:val="left"/>
    </w:pPr>
    <w:rPr>
      <w:rFonts w:ascii="Times New Roman" w:eastAsiaTheme="minorHAnsi"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61089371">
      <w:bodyDiv w:val="1"/>
      <w:marLeft w:val="0"/>
      <w:marRight w:val="0"/>
      <w:marTop w:val="0"/>
      <w:marBottom w:val="0"/>
      <w:divBdr>
        <w:top w:val="none" w:sz="0" w:space="0" w:color="auto"/>
        <w:left w:val="none" w:sz="0" w:space="0" w:color="auto"/>
        <w:bottom w:val="none" w:sz="0" w:space="0" w:color="auto"/>
        <w:right w:val="none" w:sz="0" w:space="0" w:color="auto"/>
      </w:divBdr>
    </w:div>
    <w:div w:id="493228313">
      <w:bodyDiv w:val="1"/>
      <w:marLeft w:val="0"/>
      <w:marRight w:val="0"/>
      <w:marTop w:val="0"/>
      <w:marBottom w:val="0"/>
      <w:divBdr>
        <w:top w:val="none" w:sz="0" w:space="0" w:color="auto"/>
        <w:left w:val="none" w:sz="0" w:space="0" w:color="auto"/>
        <w:bottom w:val="none" w:sz="0" w:space="0" w:color="auto"/>
        <w:right w:val="none" w:sz="0" w:space="0" w:color="auto"/>
      </w:divBdr>
    </w:div>
    <w:div w:id="516307372">
      <w:bodyDiv w:val="1"/>
      <w:marLeft w:val="0"/>
      <w:marRight w:val="0"/>
      <w:marTop w:val="0"/>
      <w:marBottom w:val="0"/>
      <w:divBdr>
        <w:top w:val="none" w:sz="0" w:space="0" w:color="auto"/>
        <w:left w:val="none" w:sz="0" w:space="0" w:color="auto"/>
        <w:bottom w:val="none" w:sz="0" w:space="0" w:color="auto"/>
        <w:right w:val="none" w:sz="0" w:space="0" w:color="auto"/>
      </w:divBdr>
    </w:div>
    <w:div w:id="577444032">
      <w:bodyDiv w:val="1"/>
      <w:marLeft w:val="0"/>
      <w:marRight w:val="0"/>
      <w:marTop w:val="0"/>
      <w:marBottom w:val="0"/>
      <w:divBdr>
        <w:top w:val="none" w:sz="0" w:space="0" w:color="auto"/>
        <w:left w:val="none" w:sz="0" w:space="0" w:color="auto"/>
        <w:bottom w:val="none" w:sz="0" w:space="0" w:color="auto"/>
        <w:right w:val="none" w:sz="0" w:space="0" w:color="auto"/>
      </w:divBdr>
    </w:div>
    <w:div w:id="581649335">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19876409">
      <w:bodyDiv w:val="1"/>
      <w:marLeft w:val="0"/>
      <w:marRight w:val="0"/>
      <w:marTop w:val="0"/>
      <w:marBottom w:val="0"/>
      <w:divBdr>
        <w:top w:val="none" w:sz="0" w:space="0" w:color="auto"/>
        <w:left w:val="none" w:sz="0" w:space="0" w:color="auto"/>
        <w:bottom w:val="none" w:sz="0" w:space="0" w:color="auto"/>
        <w:right w:val="none" w:sz="0" w:space="0" w:color="auto"/>
      </w:divBdr>
    </w:div>
    <w:div w:id="986057722">
      <w:bodyDiv w:val="1"/>
      <w:marLeft w:val="0"/>
      <w:marRight w:val="0"/>
      <w:marTop w:val="0"/>
      <w:marBottom w:val="0"/>
      <w:divBdr>
        <w:top w:val="none" w:sz="0" w:space="0" w:color="auto"/>
        <w:left w:val="none" w:sz="0" w:space="0" w:color="auto"/>
        <w:bottom w:val="none" w:sz="0" w:space="0" w:color="auto"/>
        <w:right w:val="none" w:sz="0" w:space="0" w:color="auto"/>
      </w:divBdr>
    </w:div>
    <w:div w:id="1275596252">
      <w:bodyDiv w:val="1"/>
      <w:marLeft w:val="0"/>
      <w:marRight w:val="0"/>
      <w:marTop w:val="0"/>
      <w:marBottom w:val="0"/>
      <w:divBdr>
        <w:top w:val="none" w:sz="0" w:space="0" w:color="auto"/>
        <w:left w:val="none" w:sz="0" w:space="0" w:color="auto"/>
        <w:bottom w:val="none" w:sz="0" w:space="0" w:color="auto"/>
        <w:right w:val="none" w:sz="0" w:space="0" w:color="auto"/>
      </w:divBdr>
    </w:div>
    <w:div w:id="1373845356">
      <w:bodyDiv w:val="1"/>
      <w:marLeft w:val="0"/>
      <w:marRight w:val="0"/>
      <w:marTop w:val="0"/>
      <w:marBottom w:val="0"/>
      <w:divBdr>
        <w:top w:val="none" w:sz="0" w:space="0" w:color="auto"/>
        <w:left w:val="none" w:sz="0" w:space="0" w:color="auto"/>
        <w:bottom w:val="none" w:sz="0" w:space="0" w:color="auto"/>
        <w:right w:val="none" w:sz="0" w:space="0" w:color="auto"/>
      </w:divBdr>
    </w:div>
    <w:div w:id="1558592237">
      <w:bodyDiv w:val="1"/>
      <w:marLeft w:val="0"/>
      <w:marRight w:val="0"/>
      <w:marTop w:val="0"/>
      <w:marBottom w:val="0"/>
      <w:divBdr>
        <w:top w:val="none" w:sz="0" w:space="0" w:color="auto"/>
        <w:left w:val="none" w:sz="0" w:space="0" w:color="auto"/>
        <w:bottom w:val="none" w:sz="0" w:space="0" w:color="auto"/>
        <w:right w:val="none" w:sz="0" w:space="0" w:color="auto"/>
      </w:divBdr>
    </w:div>
    <w:div w:id="1666279034">
      <w:bodyDiv w:val="1"/>
      <w:marLeft w:val="0"/>
      <w:marRight w:val="0"/>
      <w:marTop w:val="0"/>
      <w:marBottom w:val="0"/>
      <w:divBdr>
        <w:top w:val="none" w:sz="0" w:space="0" w:color="auto"/>
        <w:left w:val="none" w:sz="0" w:space="0" w:color="auto"/>
        <w:bottom w:val="none" w:sz="0" w:space="0" w:color="auto"/>
        <w:right w:val="none" w:sz="0" w:space="0" w:color="auto"/>
      </w:divBdr>
    </w:div>
    <w:div w:id="1694838400">
      <w:bodyDiv w:val="1"/>
      <w:marLeft w:val="0"/>
      <w:marRight w:val="0"/>
      <w:marTop w:val="0"/>
      <w:marBottom w:val="0"/>
      <w:divBdr>
        <w:top w:val="none" w:sz="0" w:space="0" w:color="auto"/>
        <w:left w:val="none" w:sz="0" w:space="0" w:color="auto"/>
        <w:bottom w:val="none" w:sz="0" w:space="0" w:color="auto"/>
        <w:right w:val="none" w:sz="0" w:space="0" w:color="auto"/>
      </w:divBdr>
    </w:div>
    <w:div w:id="1736053315">
      <w:bodyDiv w:val="1"/>
      <w:marLeft w:val="0"/>
      <w:marRight w:val="0"/>
      <w:marTop w:val="0"/>
      <w:marBottom w:val="0"/>
      <w:divBdr>
        <w:top w:val="none" w:sz="0" w:space="0" w:color="auto"/>
        <w:left w:val="none" w:sz="0" w:space="0" w:color="auto"/>
        <w:bottom w:val="none" w:sz="0" w:space="0" w:color="auto"/>
        <w:right w:val="none" w:sz="0" w:space="0" w:color="auto"/>
      </w:divBdr>
    </w:div>
    <w:div w:id="1762330097">
      <w:bodyDiv w:val="1"/>
      <w:marLeft w:val="0"/>
      <w:marRight w:val="0"/>
      <w:marTop w:val="0"/>
      <w:marBottom w:val="0"/>
      <w:divBdr>
        <w:top w:val="none" w:sz="0" w:space="0" w:color="auto"/>
        <w:left w:val="none" w:sz="0" w:space="0" w:color="auto"/>
        <w:bottom w:val="none" w:sz="0" w:space="0" w:color="auto"/>
        <w:right w:val="none" w:sz="0" w:space="0" w:color="auto"/>
      </w:divBdr>
    </w:div>
    <w:div w:id="1804959509">
      <w:bodyDiv w:val="1"/>
      <w:marLeft w:val="0"/>
      <w:marRight w:val="0"/>
      <w:marTop w:val="0"/>
      <w:marBottom w:val="0"/>
      <w:divBdr>
        <w:top w:val="none" w:sz="0" w:space="0" w:color="auto"/>
        <w:left w:val="none" w:sz="0" w:space="0" w:color="auto"/>
        <w:bottom w:val="none" w:sz="0" w:space="0" w:color="auto"/>
        <w:right w:val="none" w:sz="0" w:space="0" w:color="auto"/>
      </w:divBdr>
    </w:div>
    <w:div w:id="1824542848">
      <w:bodyDiv w:val="1"/>
      <w:marLeft w:val="0"/>
      <w:marRight w:val="0"/>
      <w:marTop w:val="0"/>
      <w:marBottom w:val="0"/>
      <w:divBdr>
        <w:top w:val="none" w:sz="0" w:space="0" w:color="auto"/>
        <w:left w:val="none" w:sz="0" w:space="0" w:color="auto"/>
        <w:bottom w:val="none" w:sz="0" w:space="0" w:color="auto"/>
        <w:right w:val="none" w:sz="0" w:space="0" w:color="auto"/>
      </w:divBdr>
    </w:div>
    <w:div w:id="1893694958">
      <w:bodyDiv w:val="1"/>
      <w:marLeft w:val="0"/>
      <w:marRight w:val="0"/>
      <w:marTop w:val="0"/>
      <w:marBottom w:val="0"/>
      <w:divBdr>
        <w:top w:val="none" w:sz="0" w:space="0" w:color="auto"/>
        <w:left w:val="none" w:sz="0" w:space="0" w:color="auto"/>
        <w:bottom w:val="none" w:sz="0" w:space="0" w:color="auto"/>
        <w:right w:val="none" w:sz="0" w:space="0" w:color="auto"/>
      </w:divBdr>
    </w:div>
    <w:div w:id="2061661694">
      <w:bodyDiv w:val="1"/>
      <w:marLeft w:val="0"/>
      <w:marRight w:val="0"/>
      <w:marTop w:val="0"/>
      <w:marBottom w:val="0"/>
      <w:divBdr>
        <w:top w:val="none" w:sz="0" w:space="0" w:color="auto"/>
        <w:left w:val="none" w:sz="0" w:space="0" w:color="auto"/>
        <w:bottom w:val="none" w:sz="0" w:space="0" w:color="auto"/>
        <w:right w:val="none" w:sz="0" w:space="0" w:color="auto"/>
      </w:divBdr>
    </w:div>
    <w:div w:id="2102406039">
      <w:bodyDiv w:val="1"/>
      <w:marLeft w:val="0"/>
      <w:marRight w:val="0"/>
      <w:marTop w:val="0"/>
      <w:marBottom w:val="0"/>
      <w:divBdr>
        <w:top w:val="none" w:sz="0" w:space="0" w:color="auto"/>
        <w:left w:val="none" w:sz="0" w:space="0" w:color="auto"/>
        <w:bottom w:val="none" w:sz="0" w:space="0" w:color="auto"/>
        <w:right w:val="none" w:sz="0" w:space="0" w:color="auto"/>
      </w:divBdr>
    </w:div>
    <w:div w:id="2119834464">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9D3121"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9D3121"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674E5"/>
    <w:rsid w:val="00084668"/>
    <w:rsid w:val="00190F77"/>
    <w:rsid w:val="001D5138"/>
    <w:rsid w:val="00212E7E"/>
    <w:rsid w:val="00257758"/>
    <w:rsid w:val="00273C44"/>
    <w:rsid w:val="00343601"/>
    <w:rsid w:val="003B3BF5"/>
    <w:rsid w:val="0040338B"/>
    <w:rsid w:val="004A288B"/>
    <w:rsid w:val="005039CB"/>
    <w:rsid w:val="006008AE"/>
    <w:rsid w:val="00602C39"/>
    <w:rsid w:val="00685EAD"/>
    <w:rsid w:val="0074344D"/>
    <w:rsid w:val="007E115D"/>
    <w:rsid w:val="0081439E"/>
    <w:rsid w:val="008424BB"/>
    <w:rsid w:val="00861092"/>
    <w:rsid w:val="00881CC3"/>
    <w:rsid w:val="009012C7"/>
    <w:rsid w:val="0096253A"/>
    <w:rsid w:val="0097677B"/>
    <w:rsid w:val="009D3121"/>
    <w:rsid w:val="00A12EBD"/>
    <w:rsid w:val="00A16712"/>
    <w:rsid w:val="00A57FBB"/>
    <w:rsid w:val="00A70CAA"/>
    <w:rsid w:val="00AD122B"/>
    <w:rsid w:val="00C706FC"/>
    <w:rsid w:val="00D64EED"/>
    <w:rsid w:val="00E6312E"/>
    <w:rsid w:val="00ED70EF"/>
    <w:rsid w:val="00F040A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Danijela Janjić</cp:lastModifiedBy>
  <cp:revision>45</cp:revision>
  <cp:lastPrinted>2018-04-19T09:48:00Z</cp:lastPrinted>
  <dcterms:created xsi:type="dcterms:W3CDTF">2016-07-06T12:49:00Z</dcterms:created>
  <dcterms:modified xsi:type="dcterms:W3CDTF">2018-04-19T11:49:00Z</dcterms:modified>
</cp:coreProperties>
</file>