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5726D2" w:rsidRDefault="00113B84" w:rsidP="00113B84">
      <w:pPr>
        <w:suppressAutoHyphens/>
        <w:jc w:val="center"/>
        <w:rPr>
          <w:rFonts w:eastAsia="Arial Unicode MS" w:cs="Arial"/>
          <w:b/>
          <w:color w:val="000000"/>
          <w:kern w:val="1"/>
          <w:lang w:val="ru-RU" w:eastAsia="ar-SA"/>
        </w:rPr>
      </w:pPr>
      <w:r w:rsidRPr="005726D2">
        <w:rPr>
          <w:rFonts w:eastAsia="Arial Unicode MS" w:cs="Arial"/>
          <w:b/>
          <w:color w:val="000000"/>
          <w:kern w:val="1"/>
          <w:lang w:val="ru-RU" w:eastAsia="ar-SA"/>
        </w:rPr>
        <w:t>ЈАВНО ПРЕДУЗЕЋЕ «ЕЛЕКТРОПРИВРЕДА СРБИЈЕ» БЕОГРАД</w:t>
      </w:r>
    </w:p>
    <w:p w:rsidR="00210557" w:rsidRPr="005726D2" w:rsidRDefault="00AF3AF8" w:rsidP="00210557">
      <w:pPr>
        <w:jc w:val="center"/>
        <w:rPr>
          <w:rFonts w:cs="Arial"/>
          <w:b/>
          <w:lang w:val="ru-RU"/>
        </w:rPr>
      </w:pPr>
      <w:r w:rsidRPr="005726D2">
        <w:rPr>
          <w:rFonts w:cs="Arial"/>
          <w:b/>
          <w:lang w:val="ru-RU"/>
        </w:rPr>
        <w:t xml:space="preserve">ОГРАНАК </w:t>
      </w:r>
      <w:r w:rsidR="001B619C" w:rsidRPr="005726D2">
        <w:rPr>
          <w:rFonts w:cs="Arial"/>
          <w:b/>
          <w:lang w:val="ru-RU"/>
        </w:rPr>
        <w:t xml:space="preserve">ТЕНТ </w:t>
      </w:r>
    </w:p>
    <w:p w:rsidR="00113B84" w:rsidRPr="005726D2"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5726D2" w:rsidRDefault="00210557" w:rsidP="00874F5B">
      <w:pPr>
        <w:jc w:val="center"/>
        <w:rPr>
          <w:b/>
          <w:lang w:val="ru-RU"/>
        </w:rPr>
      </w:pPr>
      <w:bookmarkStart w:id="0" w:name="_Toc441215596"/>
      <w:bookmarkStart w:id="1" w:name="_Toc441651535"/>
      <w:bookmarkStart w:id="2" w:name="_Toc442559872"/>
      <w:r w:rsidRPr="005726D2">
        <w:rPr>
          <w:b/>
          <w:lang w:val="ru-RU"/>
        </w:rPr>
        <w:t>КОНКУРСНА ДОКУМЕНТАЦИЈА</w:t>
      </w:r>
      <w:bookmarkEnd w:id="0"/>
      <w:bookmarkEnd w:id="1"/>
      <w:bookmarkEnd w:id="2"/>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F10346">
        <w:rPr>
          <w:rFonts w:cs="Arial"/>
        </w:rPr>
        <w:t>o</w:t>
      </w:r>
      <w:r w:rsidR="00D34466" w:rsidRPr="005726D2">
        <w:rPr>
          <w:rFonts w:cs="Arial"/>
          <w:lang w:val="ru-RU"/>
        </w:rPr>
        <w:t xml:space="preserve">твореном </w:t>
      </w:r>
      <w:r w:rsidR="00210557" w:rsidRPr="005726D2">
        <w:rPr>
          <w:rFonts w:cs="Arial"/>
          <w:lang w:val="ru-RU"/>
        </w:rPr>
        <w:t xml:space="preserve">поступку </w:t>
      </w:r>
    </w:p>
    <w:p w:rsidR="00210557" w:rsidRPr="002E0F39" w:rsidRDefault="00210557" w:rsidP="00874F5B">
      <w:pPr>
        <w:jc w:val="center"/>
        <w:rPr>
          <w:lang w:val="ru-RU"/>
        </w:rPr>
      </w:pPr>
      <w:bookmarkStart w:id="3" w:name="_Toc441215597"/>
      <w:bookmarkStart w:id="4" w:name="_Toc441651536"/>
      <w:bookmarkStart w:id="5" w:name="_Toc442559873"/>
      <w:r w:rsidRPr="002E0F39">
        <w:rPr>
          <w:lang w:val="ru-RU"/>
        </w:rPr>
        <w:t>за јавну набавку добара бр</w:t>
      </w:r>
      <w:bookmarkEnd w:id="3"/>
      <w:bookmarkEnd w:id="4"/>
      <w:bookmarkEnd w:id="5"/>
      <w:r w:rsidR="00113B84" w:rsidRPr="002E0F39">
        <w:rPr>
          <w:lang w:val="ru-RU"/>
        </w:rPr>
        <w:t>.</w:t>
      </w:r>
      <w:r w:rsidR="00883485" w:rsidRPr="00883485">
        <w:rPr>
          <w:rFonts w:cs="Arial"/>
          <w:b/>
          <w:lang w:val="sr-Cyrl-CS"/>
        </w:rPr>
        <w:t xml:space="preserve"> </w:t>
      </w:r>
      <w:r w:rsidR="003C3FEF">
        <w:rPr>
          <w:rFonts w:cs="Arial"/>
          <w:b/>
          <w:bCs/>
          <w:lang w:val="sr-Cyrl-CS"/>
        </w:rPr>
        <w:t>3000/</w:t>
      </w:r>
      <w:r w:rsidR="00911BDF">
        <w:rPr>
          <w:rFonts w:cs="Arial"/>
          <w:b/>
          <w:bCs/>
          <w:lang w:val="sr-Cyrl-CS"/>
        </w:rPr>
        <w:t>0</w:t>
      </w:r>
      <w:r w:rsidR="003C3FEF">
        <w:rPr>
          <w:rFonts w:cs="Arial"/>
          <w:b/>
          <w:bCs/>
          <w:lang w:val="sr-Latn-RS"/>
        </w:rPr>
        <w:t>2</w:t>
      </w:r>
      <w:r w:rsidR="00677243">
        <w:rPr>
          <w:rFonts w:cs="Arial"/>
          <w:b/>
          <w:bCs/>
          <w:lang w:val="sr-Latn-RS"/>
        </w:rPr>
        <w:t>5</w:t>
      </w:r>
      <w:r w:rsidR="00911BDF">
        <w:rPr>
          <w:rFonts w:cs="Arial"/>
          <w:b/>
          <w:bCs/>
          <w:lang w:val="sr-Cyrl-CS"/>
        </w:rPr>
        <w:t>4</w:t>
      </w:r>
      <w:r w:rsidR="003C3FEF">
        <w:rPr>
          <w:rFonts w:cs="Arial"/>
          <w:b/>
          <w:bCs/>
          <w:lang w:val="sr-Cyrl-CS"/>
        </w:rPr>
        <w:t>/201</w:t>
      </w:r>
      <w:r w:rsidR="003C3FEF">
        <w:rPr>
          <w:rFonts w:cs="Arial"/>
          <w:b/>
          <w:bCs/>
          <w:lang w:val="sr-Latn-RS"/>
        </w:rPr>
        <w:t>8</w:t>
      </w:r>
      <w:r w:rsidR="003C3FEF">
        <w:rPr>
          <w:rFonts w:cs="Arial"/>
          <w:b/>
          <w:bCs/>
          <w:lang w:val="sr-Cyrl-CS"/>
        </w:rPr>
        <w:t>(</w:t>
      </w:r>
      <w:r w:rsidR="003C3FEF">
        <w:rPr>
          <w:rFonts w:cs="Arial"/>
          <w:b/>
          <w:bCs/>
          <w:lang w:val="sr-Latn-RS"/>
        </w:rPr>
        <w:t>1</w:t>
      </w:r>
      <w:r w:rsidR="00677243">
        <w:rPr>
          <w:rFonts w:cs="Arial"/>
          <w:b/>
          <w:bCs/>
          <w:lang w:val="sr-Latn-RS"/>
        </w:rPr>
        <w:t>78</w:t>
      </w:r>
      <w:r w:rsidR="003C3FEF">
        <w:rPr>
          <w:rFonts w:cs="Arial"/>
          <w:b/>
          <w:bCs/>
          <w:lang w:val="sr-Cyrl-CS"/>
        </w:rPr>
        <w:t>/201</w:t>
      </w:r>
      <w:r w:rsidR="003C3FEF">
        <w:rPr>
          <w:rFonts w:cs="Arial"/>
          <w:b/>
          <w:bCs/>
          <w:lang w:val="sr-Latn-RS"/>
        </w:rPr>
        <w:t>8</w:t>
      </w:r>
      <w:r w:rsidR="00911BDF">
        <w:rPr>
          <w:rFonts w:cs="Arial"/>
          <w:b/>
          <w:bCs/>
          <w:lang w:val="sr-Cyrl-CS"/>
        </w:rPr>
        <w:t>)</w:t>
      </w:r>
    </w:p>
    <w:p w:rsidR="00210557" w:rsidRPr="002E0F39" w:rsidRDefault="00210557" w:rsidP="00210557">
      <w:pPr>
        <w:jc w:val="center"/>
        <w:rPr>
          <w:rFonts w:cs="Arial"/>
          <w:lang w:val="ru-RU"/>
        </w:rPr>
      </w:pPr>
    </w:p>
    <w:p w:rsidR="00164A25" w:rsidRPr="005726D2" w:rsidRDefault="00677243" w:rsidP="00DF15F0">
      <w:pPr>
        <w:jc w:val="center"/>
        <w:rPr>
          <w:rFonts w:eastAsia="Arial Unicode MS" w:cs="Arial"/>
          <w:b/>
          <w:kern w:val="2"/>
          <w:lang w:val="ru-RU"/>
        </w:rPr>
      </w:pPr>
      <w:r>
        <w:rPr>
          <w:rFonts w:cs="Arial"/>
          <w:b/>
          <w:bCs/>
          <w:lang w:val="sr-Cyrl-RS" w:eastAsia="ar-SA"/>
        </w:rPr>
        <w:t>Скретни лимови према електрофилтеру</w:t>
      </w:r>
      <w:r w:rsidR="000D618F">
        <w:rPr>
          <w:rFonts w:cs="Arial"/>
          <w:b/>
          <w:bCs/>
          <w:lang w:val="sr-Cyrl-RS" w:eastAsia="ar-SA"/>
        </w:rPr>
        <w:t xml:space="preserve"> Тент А</w:t>
      </w:r>
    </w:p>
    <w:p w:rsidR="00164A25" w:rsidRDefault="00164A25" w:rsidP="00164A25">
      <w:pPr>
        <w:rPr>
          <w:lang w:val="sr-Latn-RS"/>
        </w:rPr>
      </w:pPr>
    </w:p>
    <w:p w:rsidR="00F01C98" w:rsidRDefault="00F01C98" w:rsidP="00164A25">
      <w:pPr>
        <w:rPr>
          <w:lang w:val="sr-Latn-RS"/>
        </w:rPr>
      </w:pPr>
    </w:p>
    <w:p w:rsidR="003E4D51" w:rsidRDefault="003E4D51" w:rsidP="00164A25">
      <w:pPr>
        <w:rPr>
          <w:lang w:val="sr-Latn-RS"/>
        </w:rPr>
      </w:pPr>
    </w:p>
    <w:p w:rsidR="003E4D51" w:rsidRDefault="003E4D51" w:rsidP="00164A25">
      <w:pPr>
        <w:rPr>
          <w:lang w:val="sr-Latn-RS"/>
        </w:rPr>
      </w:pPr>
    </w:p>
    <w:p w:rsidR="003E4D51" w:rsidRDefault="003E4D51" w:rsidP="00164A25">
      <w:pPr>
        <w:rPr>
          <w:lang w:val="sr-Latn-RS"/>
        </w:rPr>
      </w:pPr>
    </w:p>
    <w:p w:rsidR="003E4D51" w:rsidRPr="003E4D51" w:rsidRDefault="003E4D51" w:rsidP="00164A25">
      <w:pPr>
        <w:rPr>
          <w:lang w:val="sr-Cyrl-RS"/>
        </w:rPr>
      </w:pPr>
    </w:p>
    <w:p w:rsidR="00F01C98" w:rsidRPr="00F01C98" w:rsidRDefault="00F01C98" w:rsidP="00164A25">
      <w:pPr>
        <w:rPr>
          <w:rFonts w:eastAsia="Arial Unicode MS" w:cs="Arial"/>
          <w:b/>
          <w:kern w:val="2"/>
          <w:lang w:val="sr-Latn-RS"/>
        </w:rPr>
      </w:pPr>
    </w:p>
    <w:p w:rsidR="00646539" w:rsidRPr="008E432C" w:rsidRDefault="00646539" w:rsidP="00F40B84">
      <w:pPr>
        <w:pStyle w:val="BodyText"/>
        <w:spacing w:before="0"/>
        <w:rPr>
          <w:rFonts w:cs="Arial"/>
          <w:sz w:val="22"/>
          <w:szCs w:val="22"/>
          <w:lang w:val="sr-Latn-RS"/>
        </w:rPr>
      </w:pPr>
    </w:p>
    <w:p w:rsidR="00771564" w:rsidRPr="00385EAE" w:rsidRDefault="00771564" w:rsidP="000C50A0">
      <w:pPr>
        <w:pStyle w:val="BodyText"/>
        <w:spacing w:before="0"/>
        <w:jc w:val="center"/>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87CA5" w:rsidRPr="00E87CA5">
        <w:rPr>
          <w:rFonts w:cs="Arial"/>
          <w:lang w:val="sr-Latn-RS"/>
        </w:rPr>
        <w:t>105-E.03.01-112876/</w:t>
      </w:r>
      <w:r w:rsidR="00E87CA5">
        <w:rPr>
          <w:rFonts w:cs="Arial"/>
          <w:lang w:val="sr-Latn-RS"/>
        </w:rPr>
        <w:t>5</w:t>
      </w:r>
      <w:r w:rsidR="00E87CA5" w:rsidRPr="00E87CA5">
        <w:rPr>
          <w:rFonts w:cs="Arial"/>
          <w:lang w:val="sr-Latn-RS"/>
        </w:rPr>
        <w:t>-2018</w:t>
      </w:r>
      <w:r w:rsidR="00E87CA5" w:rsidRPr="00E87CA5">
        <w:rPr>
          <w:rFonts w:cs="Arial"/>
          <w:lang w:val="sr-Cyrl-CS"/>
        </w:rPr>
        <w:t xml:space="preserve"> од</w:t>
      </w:r>
      <w:r w:rsidR="00E87CA5" w:rsidRPr="00E87CA5">
        <w:rPr>
          <w:rFonts w:cs="Arial"/>
          <w:lang w:val="sr-Latn-RS"/>
        </w:rPr>
        <w:t xml:space="preserve"> </w:t>
      </w:r>
      <w:r w:rsidR="00E87CA5">
        <w:rPr>
          <w:rFonts w:cs="Arial"/>
          <w:lang w:val="sr-Latn-RS"/>
        </w:rPr>
        <w:t>21</w:t>
      </w:r>
      <w:r w:rsidR="00E87CA5" w:rsidRPr="00E87CA5">
        <w:rPr>
          <w:rFonts w:cs="Arial"/>
          <w:lang w:val="sr-Latn-RS"/>
        </w:rPr>
        <w:t>.03.2018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Default="000C50A0" w:rsidP="000C50A0">
      <w:pPr>
        <w:spacing w:before="0"/>
        <w:jc w:val="center"/>
        <w:rPr>
          <w:rFonts w:eastAsia="Arial Unicode MS" w:cs="Arial"/>
          <w:kern w:val="2"/>
          <w:lang w:val="sr-Latn-RS"/>
        </w:rPr>
      </w:pPr>
    </w:p>
    <w:p w:rsidR="003C3FEF" w:rsidRDefault="003C3FEF" w:rsidP="000C50A0">
      <w:pPr>
        <w:spacing w:before="0"/>
        <w:jc w:val="center"/>
        <w:rPr>
          <w:rFonts w:eastAsia="Arial Unicode MS" w:cs="Arial"/>
          <w:kern w:val="2"/>
          <w:lang w:val="sr-Latn-RS"/>
        </w:rPr>
      </w:pPr>
    </w:p>
    <w:p w:rsidR="003C3FEF" w:rsidRDefault="003C3FEF" w:rsidP="000C50A0">
      <w:pPr>
        <w:spacing w:before="0"/>
        <w:jc w:val="center"/>
        <w:rPr>
          <w:rFonts w:eastAsia="Arial Unicode MS" w:cs="Arial"/>
          <w:kern w:val="2"/>
          <w:lang w:val="sr-Latn-RS"/>
        </w:rPr>
      </w:pPr>
    </w:p>
    <w:p w:rsidR="003C3FEF" w:rsidRDefault="003C3FEF" w:rsidP="000C50A0">
      <w:pPr>
        <w:spacing w:before="0"/>
        <w:jc w:val="center"/>
        <w:rPr>
          <w:rFonts w:eastAsia="Arial Unicode MS" w:cs="Arial"/>
          <w:kern w:val="2"/>
          <w:lang w:val="sr-Latn-RS"/>
        </w:rPr>
      </w:pPr>
    </w:p>
    <w:p w:rsidR="003C3FEF" w:rsidRDefault="003C3FEF" w:rsidP="000C50A0">
      <w:pPr>
        <w:spacing w:before="0"/>
        <w:jc w:val="center"/>
        <w:rPr>
          <w:rFonts w:eastAsia="Arial Unicode MS" w:cs="Arial"/>
          <w:kern w:val="2"/>
          <w:lang w:val="sr-Latn-RS"/>
        </w:rPr>
      </w:pPr>
    </w:p>
    <w:p w:rsidR="003C3FEF" w:rsidRDefault="003C3FEF" w:rsidP="000C50A0">
      <w:pPr>
        <w:spacing w:before="0"/>
        <w:jc w:val="center"/>
        <w:rPr>
          <w:rFonts w:eastAsia="Arial Unicode MS" w:cs="Arial"/>
          <w:kern w:val="2"/>
          <w:lang w:val="sr-Latn-RS"/>
        </w:rPr>
      </w:pPr>
    </w:p>
    <w:p w:rsidR="003C3FEF" w:rsidRDefault="003C3FEF" w:rsidP="000C50A0">
      <w:pPr>
        <w:spacing w:before="0"/>
        <w:jc w:val="center"/>
        <w:rPr>
          <w:rFonts w:eastAsia="Arial Unicode MS" w:cs="Arial"/>
          <w:kern w:val="2"/>
          <w:lang w:val="sr-Latn-RS"/>
        </w:rPr>
      </w:pPr>
    </w:p>
    <w:p w:rsidR="003C3FEF" w:rsidRDefault="003C3FEF" w:rsidP="000C50A0">
      <w:pPr>
        <w:spacing w:before="0"/>
        <w:jc w:val="center"/>
        <w:rPr>
          <w:rFonts w:eastAsia="Arial Unicode MS" w:cs="Arial"/>
          <w:kern w:val="2"/>
          <w:lang w:val="sr-Latn-RS"/>
        </w:rPr>
      </w:pPr>
    </w:p>
    <w:p w:rsidR="003C3FEF" w:rsidRDefault="003C3FEF" w:rsidP="000C50A0">
      <w:pPr>
        <w:spacing w:before="0"/>
        <w:jc w:val="center"/>
        <w:rPr>
          <w:rFonts w:eastAsia="Arial Unicode MS" w:cs="Arial"/>
          <w:kern w:val="2"/>
          <w:lang w:val="sr-Latn-RS"/>
        </w:rPr>
      </w:pPr>
    </w:p>
    <w:p w:rsidR="003C3FEF" w:rsidRDefault="003C3FEF" w:rsidP="000C50A0">
      <w:pPr>
        <w:spacing w:before="0"/>
        <w:jc w:val="center"/>
        <w:rPr>
          <w:rFonts w:eastAsia="Arial Unicode MS" w:cs="Arial"/>
          <w:kern w:val="2"/>
          <w:lang w:val="sr-Latn-RS"/>
        </w:rPr>
      </w:pPr>
    </w:p>
    <w:p w:rsidR="003C3FEF" w:rsidRPr="003C3FEF" w:rsidRDefault="003C3FEF" w:rsidP="000C50A0">
      <w:pPr>
        <w:spacing w:before="0"/>
        <w:jc w:val="center"/>
        <w:rPr>
          <w:rFonts w:eastAsia="Arial Unicode MS" w:cs="Arial"/>
          <w:kern w:val="2"/>
          <w:lang w:val="sr-Latn-RS"/>
        </w:rPr>
      </w:pPr>
    </w:p>
    <w:p w:rsidR="000C50A0" w:rsidRPr="00D04F0F" w:rsidRDefault="0057297B" w:rsidP="00D04F0F">
      <w:pPr>
        <w:spacing w:before="0"/>
        <w:jc w:val="center"/>
        <w:rPr>
          <w:rFonts w:cs="Arial"/>
          <w:lang w:val="sr-Cyrl-RS"/>
        </w:rPr>
      </w:pPr>
      <w:r w:rsidRPr="0057297B">
        <w:rPr>
          <w:rFonts w:cs="Arial"/>
          <w:lang w:val="ru-RU"/>
        </w:rPr>
        <w:t xml:space="preserve">Обреновац, </w:t>
      </w:r>
      <w:r w:rsidR="003E4D51">
        <w:rPr>
          <w:rFonts w:cs="Arial"/>
          <w:lang w:val="sr-Cyrl-RS"/>
        </w:rPr>
        <w:t>март</w:t>
      </w:r>
      <w:bookmarkStart w:id="6" w:name="_GoBack"/>
      <w:bookmarkEnd w:id="6"/>
      <w:r w:rsidR="004C0620">
        <w:rPr>
          <w:rFonts w:cs="Arial"/>
          <w:lang w:val="sr-Cyrl-RS"/>
        </w:rPr>
        <w:t xml:space="preserve"> </w:t>
      </w:r>
      <w:r w:rsidRPr="0057297B">
        <w:rPr>
          <w:rFonts w:cs="Arial"/>
          <w:lang w:val="ru-RU"/>
        </w:rPr>
        <w:t>201</w:t>
      </w:r>
      <w:r w:rsidR="003C3FEF">
        <w:rPr>
          <w:rFonts w:cs="Arial"/>
          <w:lang w:val="ru-RU"/>
        </w:rPr>
        <w:t>8</w:t>
      </w:r>
      <w:r w:rsidRPr="0057297B">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2E0F39">
        <w:rPr>
          <w:rFonts w:eastAsia="TimesNewRomanPSMT" w:cs="Arial"/>
          <w:color w:val="000000"/>
          <w:kern w:val="2"/>
          <w:lang w:val="ru-RU"/>
        </w:rPr>
        <w:t xml:space="preserve"> </w:t>
      </w:r>
      <w:r w:rsidR="00BA1E63" w:rsidRPr="002E0F39">
        <w:rPr>
          <w:rFonts w:eastAsia="Calibri" w:cs="Arial"/>
          <w:bCs/>
          <w:lang w:val="ru-RU"/>
        </w:rPr>
        <w:t>Закон</w:t>
      </w:r>
      <w:r w:rsidR="00261778" w:rsidRPr="00F10346">
        <w:rPr>
          <w:rFonts w:eastAsia="TimesNewRomanPSMT" w:cs="Arial"/>
          <w:color w:val="000000"/>
          <w:kern w:val="2"/>
          <w:lang w:val="ru-RU"/>
        </w:rPr>
        <w:t>),</w:t>
      </w:r>
      <w:r w:rsidR="00646539" w:rsidRPr="002E0F39">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2E0F39">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2E0F39">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E87CA5" w:rsidRPr="00E87CA5">
        <w:rPr>
          <w:rFonts w:cs="Arial"/>
          <w:lang w:val="sr-Latn-RS"/>
        </w:rPr>
        <w:t>105-E.03.01-112876/</w:t>
      </w:r>
      <w:r w:rsidR="00E87CA5">
        <w:rPr>
          <w:rFonts w:cs="Arial"/>
          <w:lang w:val="sr-Latn-RS"/>
        </w:rPr>
        <w:t>2</w:t>
      </w:r>
      <w:r w:rsidR="00E87CA5" w:rsidRPr="00E87CA5">
        <w:rPr>
          <w:rFonts w:cs="Arial"/>
          <w:lang w:val="sr-Latn-RS"/>
        </w:rPr>
        <w:t>-2018</w:t>
      </w:r>
      <w:r w:rsidR="00E87CA5" w:rsidRPr="00E87CA5">
        <w:rPr>
          <w:rFonts w:cs="Arial"/>
          <w:lang w:val="sr-Cyrl-CS"/>
        </w:rPr>
        <w:t xml:space="preserve"> од</w:t>
      </w:r>
      <w:r w:rsidR="00E87CA5" w:rsidRPr="00E87CA5">
        <w:rPr>
          <w:rFonts w:cs="Arial"/>
          <w:lang w:val="sr-Latn-RS"/>
        </w:rPr>
        <w:t xml:space="preserve"> 09.03.2018</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E87CA5" w:rsidRPr="00E87CA5">
        <w:rPr>
          <w:rFonts w:cs="Arial"/>
          <w:lang w:val="sr-Latn-RS"/>
        </w:rPr>
        <w:t>105-E.03.01-112876/3-2018</w:t>
      </w:r>
      <w:r w:rsidR="00E87CA5" w:rsidRPr="00E87CA5">
        <w:rPr>
          <w:rFonts w:cs="Arial"/>
          <w:lang w:val="sr-Cyrl-CS"/>
        </w:rPr>
        <w:t xml:space="preserve"> од</w:t>
      </w:r>
      <w:r w:rsidR="00E87CA5" w:rsidRPr="00E87CA5">
        <w:rPr>
          <w:rFonts w:cs="Arial"/>
          <w:lang w:val="sr-Latn-RS"/>
        </w:rPr>
        <w:t xml:space="preserve"> 09.03.2018</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2E0F39">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5726D2" w:rsidRDefault="00210557" w:rsidP="00874F5B">
      <w:pPr>
        <w:jc w:val="center"/>
        <w:rPr>
          <w:b/>
          <w:lang w:val="ru-RU"/>
        </w:rPr>
      </w:pPr>
      <w:bookmarkStart w:id="7" w:name="_Toc441215598"/>
      <w:bookmarkStart w:id="8" w:name="_Toc441651537"/>
      <w:bookmarkStart w:id="9" w:name="_Toc442559874"/>
      <w:r w:rsidRPr="005726D2">
        <w:rPr>
          <w:b/>
          <w:lang w:val="ru-RU"/>
        </w:rPr>
        <w:t>КОНКУРСНА ДОКУМЕНТАЦИЈА</w:t>
      </w:r>
      <w:bookmarkEnd w:id="7"/>
      <w:bookmarkEnd w:id="8"/>
      <w:bookmarkEnd w:id="9"/>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5726D2">
        <w:rPr>
          <w:rFonts w:cs="Arial"/>
          <w:lang w:val="ru-RU"/>
        </w:rPr>
        <w:t xml:space="preserve">отвореном </w:t>
      </w:r>
      <w:r w:rsidR="00210557" w:rsidRPr="005726D2">
        <w:rPr>
          <w:rFonts w:cs="Arial"/>
          <w:lang w:val="ru-RU"/>
        </w:rPr>
        <w:t>посту</w:t>
      </w:r>
      <w:r w:rsidR="00D34466" w:rsidRPr="005726D2">
        <w:rPr>
          <w:rFonts w:cs="Arial"/>
          <w:lang w:val="ru-RU"/>
        </w:rPr>
        <w:t xml:space="preserve">пку </w:t>
      </w:r>
    </w:p>
    <w:p w:rsidR="00210557" w:rsidRDefault="00210557" w:rsidP="00874F5B">
      <w:pPr>
        <w:jc w:val="center"/>
        <w:rPr>
          <w:b/>
          <w:lang w:val="sr-Latn-RS"/>
        </w:rPr>
      </w:pPr>
      <w:bookmarkStart w:id="10" w:name="_Toc441215599"/>
      <w:bookmarkStart w:id="11" w:name="_Toc441651538"/>
      <w:bookmarkStart w:id="12" w:name="_Toc442559875"/>
      <w:r w:rsidRPr="002E0F39">
        <w:rPr>
          <w:b/>
          <w:lang w:val="ru-RU"/>
        </w:rPr>
        <w:t>за јавну набавку добара бр.</w:t>
      </w:r>
      <w:bookmarkEnd w:id="10"/>
      <w:bookmarkEnd w:id="11"/>
      <w:bookmarkEnd w:id="12"/>
      <w:r w:rsidR="00A607FA" w:rsidRPr="00A607FA">
        <w:rPr>
          <w:rFonts w:cs="Arial"/>
          <w:b/>
          <w:lang w:val="sr-Cyrl-CS"/>
        </w:rPr>
        <w:t xml:space="preserve"> </w:t>
      </w:r>
      <w:r w:rsidR="003C3FEF">
        <w:rPr>
          <w:b/>
          <w:bCs/>
          <w:lang w:val="sr-Cyrl-CS"/>
        </w:rPr>
        <w:t>3000/</w:t>
      </w:r>
      <w:r w:rsidR="00911BDF">
        <w:rPr>
          <w:b/>
          <w:bCs/>
          <w:lang w:val="sr-Cyrl-CS"/>
        </w:rPr>
        <w:t>0</w:t>
      </w:r>
      <w:r w:rsidR="003C3FEF">
        <w:rPr>
          <w:b/>
          <w:bCs/>
          <w:lang w:val="sr-Cyrl-CS"/>
        </w:rPr>
        <w:t>2</w:t>
      </w:r>
      <w:r w:rsidR="00677243">
        <w:rPr>
          <w:b/>
          <w:bCs/>
          <w:lang w:val="sr-Cyrl-CS"/>
        </w:rPr>
        <w:t>5</w:t>
      </w:r>
      <w:r w:rsidR="00911BDF">
        <w:rPr>
          <w:b/>
          <w:bCs/>
          <w:lang w:val="sr-Cyrl-CS"/>
        </w:rPr>
        <w:t>4</w:t>
      </w:r>
      <w:r w:rsidR="00677243">
        <w:rPr>
          <w:b/>
          <w:bCs/>
          <w:lang w:val="sr-Cyrl-CS"/>
        </w:rPr>
        <w:t>/2018(</w:t>
      </w:r>
      <w:r w:rsidR="003C3FEF">
        <w:rPr>
          <w:b/>
          <w:bCs/>
          <w:lang w:val="sr-Cyrl-CS"/>
        </w:rPr>
        <w:t>1</w:t>
      </w:r>
      <w:r w:rsidR="00677243">
        <w:rPr>
          <w:b/>
          <w:bCs/>
          <w:lang w:val="sr-Cyrl-CS"/>
        </w:rPr>
        <w:t>78</w:t>
      </w:r>
      <w:r w:rsidR="003C3FEF">
        <w:rPr>
          <w:b/>
          <w:bCs/>
          <w:lang w:val="sr-Cyrl-CS"/>
        </w:rPr>
        <w:t>/2018</w:t>
      </w:r>
      <w:r w:rsidR="00911BDF">
        <w:rPr>
          <w:b/>
          <w:bCs/>
          <w:lang w:val="sr-Cyrl-CS"/>
        </w:rPr>
        <w:t>)</w:t>
      </w:r>
    </w:p>
    <w:p w:rsidR="00406C1E" w:rsidRPr="00406C1E" w:rsidRDefault="00406C1E" w:rsidP="00874F5B">
      <w:pPr>
        <w:jc w:val="center"/>
        <w:rPr>
          <w:b/>
          <w:lang w:val="sr-Latn-R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Општи подаци о јавној набавци</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Услови за учешће у поступку ЈН и упутство како се доказује испуњеност услова</w:t>
            </w:r>
          </w:p>
        </w:tc>
        <w:tc>
          <w:tcPr>
            <w:tcW w:w="810" w:type="dxa"/>
          </w:tcPr>
          <w:p w:rsidR="00C62AA7" w:rsidRPr="00455DCB" w:rsidRDefault="00455DCB" w:rsidP="004C3B38">
            <w:pPr>
              <w:tabs>
                <w:tab w:val="left" w:pos="360"/>
                <w:tab w:val="left" w:pos="567"/>
                <w:tab w:val="right" w:leader="dot" w:pos="9639"/>
              </w:tabs>
              <w:jc w:val="center"/>
              <w:rPr>
                <w:lang w:val="sr-Cyrl-RS"/>
              </w:rPr>
            </w:pPr>
            <w:r>
              <w:rPr>
                <w:lang w:val="sr-Cyrl-RS"/>
              </w:rP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455DCB" w:rsidRDefault="00D06850" w:rsidP="00455DCB">
            <w:pPr>
              <w:tabs>
                <w:tab w:val="left" w:pos="360"/>
                <w:tab w:val="left" w:pos="567"/>
                <w:tab w:val="right" w:leader="dot" w:pos="9639"/>
              </w:tabs>
              <w:jc w:val="center"/>
              <w:rPr>
                <w:lang w:val="sr-Cyrl-RS"/>
              </w:rPr>
            </w:pPr>
            <w:r>
              <w:rPr>
                <w:lang w:val="sr-Latn-RS"/>
              </w:rPr>
              <w:t>1</w:t>
            </w:r>
            <w:r w:rsidR="00455DCB">
              <w:rPr>
                <w:lang w:val="sr-Cyrl-RS"/>
              </w:rPr>
              <w:t>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Упутство понуђачима како да сачине понуду</w:t>
            </w:r>
          </w:p>
        </w:tc>
        <w:tc>
          <w:tcPr>
            <w:tcW w:w="810" w:type="dxa"/>
          </w:tcPr>
          <w:p w:rsidR="00C62AA7" w:rsidRPr="00455DCB" w:rsidRDefault="00D06850" w:rsidP="00455DCB">
            <w:pPr>
              <w:tabs>
                <w:tab w:val="left" w:pos="360"/>
                <w:tab w:val="left" w:pos="567"/>
                <w:tab w:val="right" w:leader="dot" w:pos="9639"/>
              </w:tabs>
              <w:jc w:val="center"/>
              <w:rPr>
                <w:lang w:val="sr-Cyrl-RS"/>
              </w:rPr>
            </w:pPr>
            <w:r>
              <w:rPr>
                <w:lang w:val="sr-Latn-RS"/>
              </w:rPr>
              <w:t>1</w:t>
            </w:r>
            <w:r w:rsidR="00455DCB">
              <w:rPr>
                <w:lang w:val="sr-Cyrl-RS"/>
              </w:rPr>
              <w:t>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CC3970">
            <w:pPr>
              <w:tabs>
                <w:tab w:val="left" w:pos="360"/>
                <w:tab w:val="left" w:pos="567"/>
                <w:tab w:val="right" w:leader="dot" w:pos="9639"/>
              </w:tabs>
              <w:rPr>
                <w:rFonts w:cs="Arial"/>
              </w:rPr>
            </w:pPr>
            <w:r w:rsidRPr="00F10346">
              <w:rPr>
                <w:rFonts w:cs="Arial"/>
              </w:rPr>
              <w:t xml:space="preserve">Обрасци </w:t>
            </w:r>
          </w:p>
        </w:tc>
        <w:tc>
          <w:tcPr>
            <w:tcW w:w="810" w:type="dxa"/>
          </w:tcPr>
          <w:p w:rsidR="00C62AA7" w:rsidRPr="00455DCB" w:rsidRDefault="00455DCB" w:rsidP="007C7770">
            <w:pPr>
              <w:tabs>
                <w:tab w:val="left" w:pos="360"/>
                <w:tab w:val="left" w:pos="567"/>
                <w:tab w:val="right" w:leader="dot" w:pos="9639"/>
              </w:tabs>
              <w:jc w:val="center"/>
              <w:rPr>
                <w:lang w:val="sr-Cyrl-RS"/>
              </w:rPr>
            </w:pPr>
            <w:r>
              <w:rPr>
                <w:lang w:val="sr-Cyrl-RS"/>
              </w:rPr>
              <w:t>25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455DCB" w:rsidRDefault="00D61A91" w:rsidP="00455DCB">
            <w:pPr>
              <w:tabs>
                <w:tab w:val="left" w:pos="360"/>
                <w:tab w:val="left" w:pos="567"/>
                <w:tab w:val="right" w:leader="dot" w:pos="9639"/>
              </w:tabs>
              <w:jc w:val="center"/>
              <w:rPr>
                <w:lang w:val="sr-Cyrl-RS"/>
              </w:rPr>
            </w:pPr>
            <w:r>
              <w:rPr>
                <w:lang w:val="sr-Cyrl-RS"/>
              </w:rPr>
              <w:t>4</w:t>
            </w:r>
            <w:r w:rsidR="009E6F32">
              <w:rPr>
                <w:lang w:val="sr-Cyrl-RS"/>
              </w:rPr>
              <w:t>5</w:t>
            </w:r>
          </w:p>
        </w:tc>
      </w:tr>
    </w:tbl>
    <w:p w:rsidR="009D3699" w:rsidRPr="00F10346" w:rsidRDefault="009D3699" w:rsidP="000C50A0">
      <w:pPr>
        <w:pStyle w:val="BodyText"/>
        <w:spacing w:before="0"/>
        <w:rPr>
          <w:rFonts w:cs="Arial"/>
          <w:b/>
          <w:spacing w:val="80"/>
          <w:sz w:val="22"/>
          <w:szCs w:val="22"/>
          <w:highlight w:val="yellow"/>
        </w:rPr>
      </w:pPr>
    </w:p>
    <w:p w:rsidR="00F5264D" w:rsidRPr="00455DCB" w:rsidRDefault="00C53AC6" w:rsidP="00C53AC6">
      <w:pPr>
        <w:jc w:val="right"/>
        <w:rPr>
          <w:rFonts w:cs="Arial"/>
          <w:color w:val="548DD4" w:themeColor="text2" w:themeTint="99"/>
          <w:lang w:val="sr-Cyrl-RS"/>
        </w:rPr>
      </w:pPr>
      <w:r w:rsidRPr="00F10346">
        <w:rPr>
          <w:rFonts w:cs="Arial"/>
          <w:bCs/>
          <w:noProof/>
          <w:lang w:val="sr-Cyrl-CS"/>
        </w:rPr>
        <w:t>Укупан број страна документације:</w:t>
      </w:r>
      <w:r w:rsidR="009E6F32">
        <w:rPr>
          <w:rFonts w:cs="Arial"/>
          <w:bCs/>
          <w:noProof/>
          <w:lang w:val="sr-Cyrl-RS"/>
        </w:rPr>
        <w:t>51</w:t>
      </w:r>
    </w:p>
    <w:p w:rsidR="001853E1" w:rsidRPr="00F10346" w:rsidRDefault="001853E1" w:rsidP="000C50A0">
      <w:pPr>
        <w:pStyle w:val="BodyText"/>
        <w:spacing w:before="0"/>
        <w:rPr>
          <w:rFonts w:cs="Arial"/>
          <w:sz w:val="22"/>
          <w:szCs w:val="22"/>
        </w:rPr>
      </w:pPr>
    </w:p>
    <w:p w:rsidR="00FA0E61" w:rsidRPr="00EF02C2" w:rsidRDefault="00473AD5" w:rsidP="00286B65">
      <w:pPr>
        <w:pStyle w:val="Heading10"/>
        <w:numPr>
          <w:ilvl w:val="0"/>
          <w:numId w:val="16"/>
        </w:numPr>
        <w:rPr>
          <w:rFonts w:cs="Arial"/>
          <w:lang w:val="ru-RU"/>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EF02C2" w:rsidRDefault="002E12CC" w:rsidP="00C05D5D">
            <w:pPr>
              <w:autoSpaceDE w:val="0"/>
              <w:autoSpaceDN w:val="0"/>
              <w:adjustRightInd w:val="0"/>
              <w:spacing w:before="0"/>
              <w:jc w:val="center"/>
              <w:rPr>
                <w:rFonts w:eastAsia="TimesNewRomanPSMT" w:cs="Arial"/>
                <w:bCs/>
                <w:lang w:val="ru-RU"/>
              </w:rPr>
            </w:pPr>
          </w:p>
          <w:p w:rsidR="002E12CC" w:rsidRPr="00EF02C2" w:rsidRDefault="002E12CC"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5726D2" w:rsidRDefault="004276AD" w:rsidP="00C05D5D">
            <w:pPr>
              <w:suppressAutoHyphens/>
              <w:spacing w:before="0" w:line="100" w:lineRule="atLeast"/>
              <w:jc w:val="center"/>
              <w:rPr>
                <w:rFonts w:cs="Arial"/>
                <w:lang w:val="ru-RU"/>
              </w:rPr>
            </w:pPr>
            <w:r w:rsidRPr="005726D2">
              <w:rPr>
                <w:rFonts w:cs="Arial"/>
                <w:lang w:val="ru-RU"/>
              </w:rPr>
              <w:t>Јавно предузеће „Електропривреда Србије“ Београд,</w:t>
            </w:r>
          </w:p>
          <w:p w:rsidR="004276AD" w:rsidRPr="003D3208" w:rsidRDefault="004276AD" w:rsidP="00C05D5D">
            <w:pPr>
              <w:suppressAutoHyphens/>
              <w:spacing w:before="0" w:line="100" w:lineRule="atLeast"/>
              <w:jc w:val="center"/>
              <w:rPr>
                <w:rFonts w:cs="Arial"/>
                <w:lang w:val="ru-RU"/>
              </w:rPr>
            </w:pPr>
            <w:r w:rsidRPr="003D3208">
              <w:rPr>
                <w:rFonts w:cs="Arial"/>
                <w:lang w:val="ru-RU"/>
              </w:rPr>
              <w:t>Улица царице Милице бр.2, 11000 Београд</w:t>
            </w:r>
          </w:p>
          <w:p w:rsidR="00646539" w:rsidRPr="002E0F39" w:rsidRDefault="002E12CC" w:rsidP="00C05D5D">
            <w:pPr>
              <w:suppressAutoHyphens/>
              <w:spacing w:before="0" w:line="100" w:lineRule="atLeast"/>
              <w:jc w:val="center"/>
              <w:rPr>
                <w:rFonts w:cs="Arial"/>
                <w:lang w:val="ru-RU"/>
              </w:rPr>
            </w:pPr>
            <w:r w:rsidRPr="002E0F39">
              <w:rPr>
                <w:rFonts w:cs="Arial"/>
                <w:lang w:val="ru-RU"/>
              </w:rPr>
              <w:t xml:space="preserve">Огранак </w:t>
            </w:r>
            <w:r w:rsidR="001B619C" w:rsidRPr="002E0F39">
              <w:rPr>
                <w:rFonts w:cs="Arial"/>
                <w:lang w:val="ru-RU"/>
              </w:rPr>
              <w:t>ТЕНТ</w:t>
            </w:r>
            <w:r w:rsidRPr="002E0F39">
              <w:rPr>
                <w:rFonts w:cs="Arial"/>
                <w:lang w:val="ru-RU"/>
              </w:rPr>
              <w:t xml:space="preserve">, </w:t>
            </w:r>
            <w:r w:rsidR="001B619C" w:rsidRPr="002E0F39">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A95F86">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676237" w:rsidP="00C05D5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DD0E2B" w:rsidTr="00C05D5D">
        <w:trPr>
          <w:trHeight w:val="21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677243" w:rsidRPr="005726D2" w:rsidRDefault="004276AD" w:rsidP="00677243">
            <w:pPr>
              <w:jc w:val="center"/>
              <w:rPr>
                <w:rFonts w:eastAsia="Arial Unicode MS" w:cs="Arial"/>
                <w:b/>
                <w:kern w:val="2"/>
                <w:lang w:val="ru-RU"/>
              </w:rPr>
            </w:pPr>
            <w:bookmarkStart w:id="16" w:name="_Toc442559877"/>
            <w:r w:rsidRPr="00F10346">
              <w:rPr>
                <w:rFonts w:cs="Arial"/>
              </w:rPr>
              <w:t xml:space="preserve">Набавка добара: </w:t>
            </w:r>
            <w:bookmarkEnd w:id="16"/>
            <w:r w:rsidR="00677243">
              <w:rPr>
                <w:rFonts w:cs="Arial"/>
                <w:b/>
                <w:bCs/>
                <w:lang w:val="sr-Cyrl-RS" w:eastAsia="ar-SA"/>
              </w:rPr>
              <w:t>Скретни лимови према електрофилтеру Тент А</w:t>
            </w:r>
          </w:p>
          <w:p w:rsidR="004276AD" w:rsidRPr="005E1230" w:rsidRDefault="004276AD" w:rsidP="00C05D5D">
            <w:pPr>
              <w:pStyle w:val="Heading10"/>
              <w:spacing w:before="0"/>
              <w:jc w:val="center"/>
              <w:rPr>
                <w:rFonts w:cs="Arial"/>
                <w:b w:val="0"/>
                <w:lang w:val="ru-RU"/>
              </w:rPr>
            </w:pPr>
          </w:p>
        </w:tc>
      </w:tr>
      <w:tr w:rsidR="002E12CC" w:rsidRPr="00DD0E2B" w:rsidTr="00A95F86">
        <w:trPr>
          <w:trHeight w:val="109"/>
        </w:trPr>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5726D2" w:rsidRDefault="002E12CC" w:rsidP="00C05D5D">
            <w:pPr>
              <w:pStyle w:val="ListParagraph"/>
              <w:widowControl w:val="0"/>
              <w:spacing w:before="0" w:after="0"/>
              <w:ind w:left="0"/>
              <w:jc w:val="center"/>
              <w:rPr>
                <w:rFonts w:ascii="Arial" w:hAnsi="Arial" w:cs="Arial"/>
                <w:lang w:val="ru-RU"/>
              </w:rPr>
            </w:pPr>
            <w:r w:rsidRPr="00C05D5D">
              <w:rPr>
                <w:rFonts w:ascii="Arial" w:hAnsi="Arial" w:cs="Arial"/>
              </w:rPr>
              <w:t>J</w:t>
            </w:r>
            <w:r w:rsidRPr="005726D2">
              <w:rPr>
                <w:rFonts w:ascii="Arial" w:hAnsi="Arial" w:cs="Arial"/>
                <w:lang w:val="ru-RU"/>
              </w:rPr>
              <w:t>авна набавка није обликована по партијама</w:t>
            </w:r>
          </w:p>
        </w:tc>
      </w:tr>
      <w:tr w:rsidR="004276AD" w:rsidRPr="00DD0E2B" w:rsidTr="00987CD7">
        <w:trPr>
          <w:trHeight w:val="15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987CD7" w:rsidRDefault="004276AD" w:rsidP="00987CD7">
            <w:pPr>
              <w:autoSpaceDE w:val="0"/>
              <w:autoSpaceDN w:val="0"/>
              <w:adjustRightInd w:val="0"/>
              <w:spacing w:before="0"/>
              <w:jc w:val="center"/>
              <w:rPr>
                <w:rFonts w:eastAsia="TimesNewRomanPSMT" w:cs="Arial"/>
                <w:bCs/>
                <w:lang w:val="ru-RU"/>
              </w:rPr>
            </w:pPr>
            <w:r w:rsidRPr="00987CD7">
              <w:rPr>
                <w:rFonts w:eastAsia="TimesNewRomanPSMT" w:cs="Arial"/>
                <w:bCs/>
                <w:lang w:val="ru-RU"/>
              </w:rPr>
              <w:t xml:space="preserve"> Закључење Уговора о јавној набавци </w:t>
            </w:r>
          </w:p>
        </w:tc>
      </w:tr>
      <w:tr w:rsidR="004276AD" w:rsidRPr="00F10346" w:rsidTr="00DF2F20">
        <w:trPr>
          <w:trHeight w:val="351"/>
        </w:trPr>
        <w:tc>
          <w:tcPr>
            <w:tcW w:w="3032" w:type="dxa"/>
            <w:shd w:val="clear" w:color="auto" w:fill="auto"/>
          </w:tcPr>
          <w:p w:rsidR="004276AD" w:rsidRPr="00987CD7" w:rsidRDefault="004276AD"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E65F42" w:rsidRDefault="00E65F42" w:rsidP="00DF2F20">
            <w:pPr>
              <w:spacing w:before="0"/>
              <w:jc w:val="center"/>
              <w:rPr>
                <w:rFonts w:cs="Arial"/>
              </w:rPr>
            </w:pPr>
            <w:r>
              <w:rPr>
                <w:rFonts w:cs="Arial"/>
                <w:lang w:val="sr-Cyrl-RS"/>
              </w:rPr>
              <w:t>Миодраг Поповић</w:t>
            </w:r>
          </w:p>
          <w:p w:rsidR="004276AD" w:rsidRPr="00F10346" w:rsidRDefault="00E65F42" w:rsidP="00DF2F20">
            <w:pPr>
              <w:spacing w:before="0"/>
              <w:jc w:val="center"/>
              <w:rPr>
                <w:rFonts w:cs="Arial"/>
              </w:rPr>
            </w:pPr>
            <w:r>
              <w:rPr>
                <w:rFonts w:cs="Arial"/>
              </w:rPr>
              <w:t>e-mail:  miodrag.popovic</w:t>
            </w:r>
            <w:r w:rsidR="00DF2F20" w:rsidRPr="00DF2F20">
              <w:rPr>
                <w:rFonts w:cs="Arial"/>
              </w:rPr>
              <w:t xml:space="preserve"> @eps.rs </w:t>
            </w:r>
          </w:p>
        </w:tc>
      </w:tr>
    </w:tbl>
    <w:p w:rsidR="00F95DB8" w:rsidRDefault="00F95DB8" w:rsidP="00F95DB8">
      <w:pPr>
        <w:pStyle w:val="Heading10"/>
        <w:spacing w:before="0"/>
        <w:ind w:left="360" w:firstLine="0"/>
        <w:jc w:val="both"/>
        <w:rPr>
          <w:rFonts w:cs="Arial"/>
          <w:lang w:val="sr-Cyrl-RS"/>
        </w:rPr>
      </w:pPr>
      <w:bookmarkStart w:id="17" w:name="_Toc442559878"/>
      <w:bookmarkStart w:id="18" w:name="_Toc427817448"/>
    </w:p>
    <w:p w:rsidR="00F95DB8" w:rsidRPr="00F95DB8" w:rsidRDefault="002E12CC" w:rsidP="00286B65">
      <w:pPr>
        <w:pStyle w:val="Heading10"/>
        <w:numPr>
          <w:ilvl w:val="0"/>
          <w:numId w:val="16"/>
        </w:numPr>
        <w:spacing w:before="0"/>
        <w:jc w:val="both"/>
        <w:rPr>
          <w:rFonts w:cs="Arial"/>
          <w:lang w:val="sr-Cyrl-RS"/>
        </w:rPr>
      </w:pPr>
      <w:r w:rsidRPr="00F10346">
        <w:rPr>
          <w:rFonts w:cs="Arial"/>
        </w:rPr>
        <w:t>ПОДАЦИ О ПРЕДМЕТУ ЈАВНЕ НАБАВКЕ</w:t>
      </w:r>
    </w:p>
    <w:p w:rsidR="002E12CC" w:rsidRPr="00F10346" w:rsidRDefault="002E12CC" w:rsidP="00A95F86">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DF15F0" w:rsidRPr="00584893" w:rsidRDefault="002E12CC" w:rsidP="00584893">
      <w:pPr>
        <w:rPr>
          <w:rFonts w:eastAsia="Arial Unicode MS" w:cs="Arial"/>
          <w:b/>
          <w:kern w:val="2"/>
          <w:lang w:val="ru-RU"/>
        </w:rPr>
      </w:pPr>
      <w:r w:rsidRPr="005726D2">
        <w:rPr>
          <w:rFonts w:cs="Arial"/>
          <w:lang w:val="ru-RU" w:eastAsia="zh-CN"/>
        </w:rPr>
        <w:t xml:space="preserve">Опис предмета јавне набавке: </w:t>
      </w:r>
      <w:r w:rsidR="00677243">
        <w:rPr>
          <w:rFonts w:cs="Arial"/>
          <w:b/>
          <w:bCs/>
          <w:lang w:val="sr-Cyrl-RS" w:eastAsia="ar-SA"/>
        </w:rPr>
        <w:t>Скретни л</w:t>
      </w:r>
      <w:r w:rsidR="00584893">
        <w:rPr>
          <w:rFonts w:cs="Arial"/>
          <w:b/>
          <w:bCs/>
          <w:lang w:val="sr-Cyrl-RS" w:eastAsia="ar-SA"/>
        </w:rPr>
        <w:t>имови према електрофилтеру Тент А</w:t>
      </w:r>
      <w:r w:rsidR="00DF15F0" w:rsidRPr="00DF15F0">
        <w:rPr>
          <w:rFonts w:cs="Arial"/>
          <w:b/>
          <w:lang w:val="ru-RU" w:eastAsia="zh-CN"/>
        </w:rPr>
        <w:t xml:space="preserve"> </w:t>
      </w:r>
    </w:p>
    <w:p w:rsidR="002E12CC" w:rsidRPr="005726D2" w:rsidRDefault="002E12CC" w:rsidP="00A95F86">
      <w:pPr>
        <w:spacing w:before="0"/>
        <w:rPr>
          <w:rFonts w:cs="Arial"/>
          <w:lang w:val="ru-RU" w:eastAsia="zh-CN"/>
        </w:rPr>
      </w:pPr>
      <w:r w:rsidRPr="005726D2">
        <w:rPr>
          <w:rFonts w:cs="Arial"/>
          <w:lang w:val="ru-RU" w:eastAsia="zh-CN"/>
        </w:rPr>
        <w:t>Назив из општег речника набавке:</w:t>
      </w:r>
      <w:r w:rsidR="00ED109B" w:rsidRPr="00ED109B">
        <w:rPr>
          <w:rFonts w:cs="Arial"/>
          <w:lang w:val="sr-Latn-CS"/>
        </w:rPr>
        <w:t xml:space="preserve"> </w:t>
      </w:r>
      <w:r w:rsidR="003B30BE" w:rsidRPr="003B30BE">
        <w:rPr>
          <w:rFonts w:cs="Arial"/>
          <w:bCs/>
          <w:iCs/>
          <w:lang w:val="sr-Cyrl-RS" w:eastAsia="zh-CN"/>
        </w:rPr>
        <w:t>Помоћни уређаји за котлове</w:t>
      </w:r>
    </w:p>
    <w:p w:rsidR="002E12CC" w:rsidRPr="005726D2" w:rsidRDefault="002E12CC" w:rsidP="00A95F86">
      <w:pPr>
        <w:spacing w:before="0"/>
        <w:rPr>
          <w:rFonts w:cs="Arial"/>
          <w:lang w:val="ru-RU" w:eastAsia="zh-CN"/>
        </w:rPr>
      </w:pPr>
      <w:r w:rsidRPr="005726D2">
        <w:rPr>
          <w:rFonts w:cs="Arial"/>
          <w:lang w:val="ru-RU" w:eastAsia="zh-CN"/>
        </w:rPr>
        <w:t>Ознака из општег речника набавке:</w:t>
      </w:r>
      <w:r w:rsidR="00ED109B" w:rsidRPr="00ED109B">
        <w:rPr>
          <w:rFonts w:cs="Arial"/>
          <w:lang w:val="sr-Latn-CS" w:eastAsia="zh-CN"/>
        </w:rPr>
        <w:t xml:space="preserve"> </w:t>
      </w:r>
      <w:r w:rsidR="003B30BE">
        <w:rPr>
          <w:rFonts w:cs="Arial"/>
          <w:bCs/>
          <w:iCs/>
          <w:lang w:val="ru-RU" w:eastAsia="zh-CN"/>
        </w:rPr>
        <w:t>42164000</w:t>
      </w:r>
    </w:p>
    <w:p w:rsidR="003D3208" w:rsidRDefault="002E12CC" w:rsidP="00FD5541">
      <w:pPr>
        <w:spacing w:before="0"/>
        <w:rPr>
          <w:rFonts w:cs="Arial"/>
          <w:lang w:val="sr-Cyrl-RS" w:eastAsia="zh-CN"/>
        </w:rPr>
      </w:pPr>
      <w:r w:rsidRPr="002E0F39">
        <w:rPr>
          <w:rFonts w:cs="Arial"/>
          <w:lang w:val="ru-RU" w:eastAsia="zh-CN"/>
        </w:rPr>
        <w:t xml:space="preserve">Детаљни подаци о предмету набавке наведени су у техничкој спецификацији (поглавље 3. </w:t>
      </w:r>
      <w:r w:rsidRPr="00817BE6">
        <w:rPr>
          <w:rFonts w:cs="Arial"/>
          <w:lang w:val="ru-RU" w:eastAsia="zh-CN"/>
        </w:rPr>
        <w:t>Конкурсне документације)</w:t>
      </w:r>
    </w:p>
    <w:p w:rsidR="00F95DB8" w:rsidRPr="00F95DB8" w:rsidRDefault="00F95DB8" w:rsidP="00FD5541">
      <w:pPr>
        <w:spacing w:before="0"/>
        <w:rPr>
          <w:rFonts w:cs="Arial"/>
          <w:lang w:val="sr-Cyrl-RS" w:eastAsia="zh-CN"/>
        </w:rPr>
      </w:pPr>
    </w:p>
    <w:p w:rsidR="00F95DB8" w:rsidRPr="00F95DB8" w:rsidRDefault="00DB369C" w:rsidP="004A204F">
      <w:pPr>
        <w:pStyle w:val="Heading10"/>
        <w:numPr>
          <w:ilvl w:val="0"/>
          <w:numId w:val="16"/>
        </w:numPr>
        <w:spacing w:before="0"/>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Default="0032186E" w:rsidP="004A204F">
      <w:pPr>
        <w:pStyle w:val="Heading10"/>
        <w:spacing w:before="0"/>
        <w:ind w:left="0" w:firstLine="0"/>
        <w:jc w:val="both"/>
        <w:rPr>
          <w:rFonts w:cs="Arial"/>
          <w:lang w:val="sr-Latn-RS"/>
        </w:rPr>
      </w:pPr>
      <w:bookmarkStart w:id="19" w:name="_Toc441651541"/>
      <w:bookmarkStart w:id="20" w:name="_Toc442559879"/>
      <w:bookmarkEnd w:id="17"/>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tbl>
      <w:tblPr>
        <w:tblW w:w="5919"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7"/>
        <w:gridCol w:w="6326"/>
        <w:gridCol w:w="1716"/>
        <w:gridCol w:w="1685"/>
      </w:tblGrid>
      <w:tr w:rsidR="00E247F6" w:rsidRPr="005D3E61" w:rsidTr="00E5435C">
        <w:tc>
          <w:tcPr>
            <w:tcW w:w="556" w:type="pct"/>
            <w:shd w:val="clear" w:color="auto" w:fill="C6D9F1" w:themeFill="text2" w:themeFillTint="33"/>
            <w:vAlign w:val="center"/>
          </w:tcPr>
          <w:p w:rsidR="00E247F6" w:rsidRPr="005D3E61" w:rsidRDefault="00E247F6" w:rsidP="00DF022F">
            <w:pPr>
              <w:spacing w:before="0"/>
              <w:jc w:val="center"/>
              <w:rPr>
                <w:rFonts w:cs="Arial"/>
                <w:bCs/>
                <w:iCs/>
                <w:lang w:val="sr-Cyrl-CS"/>
              </w:rPr>
            </w:pPr>
            <w:r w:rsidRPr="005D3E61">
              <w:rPr>
                <w:rFonts w:cs="Arial"/>
                <w:bCs/>
                <w:iCs/>
                <w:lang w:val="sr-Cyrl-CS"/>
              </w:rPr>
              <w:t>Рбр</w:t>
            </w:r>
          </w:p>
        </w:tc>
        <w:tc>
          <w:tcPr>
            <w:tcW w:w="2890" w:type="pct"/>
            <w:shd w:val="clear" w:color="auto" w:fill="C6D9F1" w:themeFill="text2" w:themeFillTint="33"/>
            <w:vAlign w:val="center"/>
          </w:tcPr>
          <w:p w:rsidR="00E247F6" w:rsidRPr="005D3E61" w:rsidRDefault="00E247F6" w:rsidP="00DF022F">
            <w:pPr>
              <w:spacing w:before="0"/>
              <w:rPr>
                <w:rFonts w:cs="Arial"/>
                <w:b/>
                <w:bCs/>
                <w:iCs/>
                <w:lang w:val="sr-Cyrl-CS"/>
              </w:rPr>
            </w:pPr>
            <w:r>
              <w:rPr>
                <w:rFonts w:cs="Arial"/>
                <w:b/>
                <w:bCs/>
                <w:iCs/>
                <w:lang w:val="sr-Cyrl-CS"/>
              </w:rPr>
              <w:t xml:space="preserve">            На</w:t>
            </w:r>
            <w:r w:rsidRPr="005D3E61">
              <w:rPr>
                <w:rFonts w:cs="Arial"/>
                <w:b/>
                <w:bCs/>
                <w:iCs/>
                <w:lang w:val="sr-Cyrl-CS"/>
              </w:rPr>
              <w:t>зив добра</w:t>
            </w:r>
          </w:p>
        </w:tc>
        <w:tc>
          <w:tcPr>
            <w:tcW w:w="784" w:type="pct"/>
            <w:shd w:val="clear" w:color="auto" w:fill="C6D9F1" w:themeFill="text2" w:themeFillTint="33"/>
            <w:vAlign w:val="center"/>
          </w:tcPr>
          <w:p w:rsidR="00E247F6" w:rsidRPr="005D3E61" w:rsidRDefault="00E247F6" w:rsidP="00DF022F">
            <w:pPr>
              <w:spacing w:before="0"/>
              <w:jc w:val="center"/>
              <w:rPr>
                <w:rFonts w:cs="Arial"/>
                <w:b/>
                <w:bCs/>
                <w:iCs/>
                <w:lang w:val="sr-Cyrl-CS"/>
              </w:rPr>
            </w:pPr>
            <w:r w:rsidRPr="005D3E61">
              <w:rPr>
                <w:rFonts w:cs="Arial"/>
                <w:b/>
                <w:bCs/>
                <w:iCs/>
                <w:lang w:val="sr-Cyrl-CS"/>
              </w:rPr>
              <w:t>Јед.</w:t>
            </w:r>
          </w:p>
          <w:p w:rsidR="00E247F6" w:rsidRPr="005D3E61" w:rsidRDefault="00E247F6" w:rsidP="00DF022F">
            <w:pPr>
              <w:spacing w:before="0"/>
              <w:jc w:val="center"/>
              <w:rPr>
                <w:rFonts w:cs="Arial"/>
                <w:b/>
                <w:bCs/>
                <w:iCs/>
                <w:lang w:val="sr-Cyrl-CS"/>
              </w:rPr>
            </w:pPr>
            <w:r w:rsidRPr="005D3E61">
              <w:rPr>
                <w:rFonts w:cs="Arial"/>
                <w:b/>
                <w:bCs/>
                <w:iCs/>
                <w:lang w:val="sr-Cyrl-CS"/>
              </w:rPr>
              <w:t>мере</w:t>
            </w:r>
          </w:p>
        </w:tc>
        <w:tc>
          <w:tcPr>
            <w:tcW w:w="770" w:type="pct"/>
            <w:shd w:val="clear" w:color="auto" w:fill="C6D9F1" w:themeFill="text2" w:themeFillTint="33"/>
            <w:vAlign w:val="center"/>
          </w:tcPr>
          <w:p w:rsidR="00E247F6" w:rsidRPr="005D3E61" w:rsidRDefault="00E247F6" w:rsidP="00DF022F">
            <w:pPr>
              <w:spacing w:before="0"/>
              <w:jc w:val="center"/>
              <w:rPr>
                <w:rFonts w:cs="Arial"/>
                <w:b/>
                <w:bCs/>
                <w:iCs/>
                <w:lang w:val="sr-Cyrl-CS"/>
              </w:rPr>
            </w:pPr>
            <w:r w:rsidRPr="005D3E61">
              <w:rPr>
                <w:rFonts w:cs="Arial"/>
                <w:b/>
                <w:bCs/>
                <w:iCs/>
                <w:lang w:val="sr-Cyrl-CS"/>
              </w:rPr>
              <w:t>количина</w:t>
            </w:r>
          </w:p>
        </w:tc>
      </w:tr>
      <w:tr w:rsidR="00E247F6" w:rsidRPr="005D3E61" w:rsidTr="00E5435C">
        <w:tc>
          <w:tcPr>
            <w:tcW w:w="556" w:type="pct"/>
            <w:shd w:val="clear" w:color="auto" w:fill="auto"/>
          </w:tcPr>
          <w:p w:rsidR="00E247F6" w:rsidRPr="005D3E61" w:rsidRDefault="00E247F6" w:rsidP="00DF022F">
            <w:pPr>
              <w:spacing w:before="0"/>
              <w:jc w:val="center"/>
              <w:rPr>
                <w:rFonts w:cs="Arial"/>
                <w:b/>
                <w:bCs/>
                <w:iCs/>
                <w:lang w:val="sr-Cyrl-CS"/>
              </w:rPr>
            </w:pPr>
            <w:r w:rsidRPr="005D3E61">
              <w:rPr>
                <w:rFonts w:cs="Arial"/>
                <w:b/>
                <w:bCs/>
                <w:iCs/>
                <w:lang w:val="sr-Cyrl-CS"/>
              </w:rPr>
              <w:t>(1)</w:t>
            </w:r>
          </w:p>
        </w:tc>
        <w:tc>
          <w:tcPr>
            <w:tcW w:w="2890" w:type="pct"/>
            <w:shd w:val="clear" w:color="auto" w:fill="auto"/>
          </w:tcPr>
          <w:p w:rsidR="00E247F6" w:rsidRPr="005D3E61" w:rsidRDefault="00E247F6" w:rsidP="00DF022F">
            <w:pPr>
              <w:spacing w:before="0"/>
              <w:jc w:val="center"/>
              <w:rPr>
                <w:rFonts w:cs="Arial"/>
                <w:b/>
                <w:bCs/>
                <w:iCs/>
                <w:lang w:val="sr-Cyrl-CS"/>
              </w:rPr>
            </w:pPr>
            <w:r w:rsidRPr="005D3E61">
              <w:rPr>
                <w:rFonts w:cs="Arial"/>
                <w:b/>
                <w:bCs/>
                <w:iCs/>
                <w:lang w:val="sr-Cyrl-CS"/>
              </w:rPr>
              <w:t>(2)</w:t>
            </w:r>
          </w:p>
        </w:tc>
        <w:tc>
          <w:tcPr>
            <w:tcW w:w="784" w:type="pct"/>
            <w:shd w:val="clear" w:color="auto" w:fill="auto"/>
          </w:tcPr>
          <w:p w:rsidR="00E247F6" w:rsidRPr="005D3E61" w:rsidRDefault="00E247F6" w:rsidP="00DF022F">
            <w:pPr>
              <w:spacing w:before="0"/>
              <w:jc w:val="center"/>
              <w:rPr>
                <w:rFonts w:cs="Arial"/>
                <w:b/>
                <w:bCs/>
                <w:iCs/>
                <w:lang w:val="sr-Cyrl-CS"/>
              </w:rPr>
            </w:pPr>
            <w:r w:rsidRPr="005D3E61">
              <w:rPr>
                <w:rFonts w:cs="Arial"/>
                <w:b/>
                <w:bCs/>
                <w:iCs/>
                <w:lang w:val="sr-Cyrl-CS"/>
              </w:rPr>
              <w:t>(3)</w:t>
            </w:r>
          </w:p>
        </w:tc>
        <w:tc>
          <w:tcPr>
            <w:tcW w:w="770" w:type="pct"/>
            <w:shd w:val="clear" w:color="auto" w:fill="auto"/>
          </w:tcPr>
          <w:p w:rsidR="00E247F6" w:rsidRPr="005D3E61" w:rsidRDefault="00E247F6" w:rsidP="00DF022F">
            <w:pPr>
              <w:spacing w:before="0"/>
              <w:jc w:val="center"/>
              <w:rPr>
                <w:rFonts w:cs="Arial"/>
                <w:b/>
                <w:bCs/>
                <w:iCs/>
                <w:lang w:val="sr-Cyrl-CS"/>
              </w:rPr>
            </w:pPr>
            <w:r w:rsidRPr="005D3E61">
              <w:rPr>
                <w:rFonts w:cs="Arial"/>
                <w:b/>
                <w:bCs/>
                <w:iCs/>
                <w:lang w:val="sr-Cyrl-CS"/>
              </w:rPr>
              <w:t>(4)</w:t>
            </w:r>
          </w:p>
        </w:tc>
      </w:tr>
      <w:tr w:rsidR="00E247F6" w:rsidRPr="005D3E61" w:rsidTr="00E5435C">
        <w:tc>
          <w:tcPr>
            <w:tcW w:w="556" w:type="pct"/>
            <w:shd w:val="clear" w:color="auto" w:fill="auto"/>
          </w:tcPr>
          <w:p w:rsidR="00E247F6" w:rsidRPr="005D3E61" w:rsidRDefault="00E247F6" w:rsidP="00DF022F">
            <w:pPr>
              <w:spacing w:before="0" w:line="276" w:lineRule="auto"/>
              <w:jc w:val="center"/>
              <w:rPr>
                <w:rFonts w:cs="Arial"/>
                <w:b/>
                <w:lang w:val="sr-Latn-CS"/>
              </w:rPr>
            </w:pPr>
            <w:r w:rsidRPr="005D3E61">
              <w:rPr>
                <w:rFonts w:cs="Arial"/>
                <w:b/>
                <w:lang w:val="sr-Latn-CS"/>
              </w:rPr>
              <w:t>1</w:t>
            </w:r>
          </w:p>
        </w:tc>
        <w:tc>
          <w:tcPr>
            <w:tcW w:w="2890" w:type="pct"/>
            <w:shd w:val="clear" w:color="auto" w:fill="auto"/>
          </w:tcPr>
          <w:p w:rsidR="00E247F6" w:rsidRPr="005D3E61" w:rsidRDefault="00E247F6" w:rsidP="00E247F6">
            <w:pPr>
              <w:spacing w:before="0" w:line="276" w:lineRule="auto"/>
              <w:rPr>
                <w:rFonts w:cs="Arial"/>
                <w:b/>
                <w:lang w:val="sr-Cyrl-RS"/>
              </w:rPr>
            </w:pPr>
            <w:r>
              <w:rPr>
                <w:rFonts w:cs="Arial"/>
                <w:b/>
                <w:lang w:val="sr-Cyrl-RS"/>
              </w:rPr>
              <w:t>Лим 2 – црт.17072.01.01.00</w:t>
            </w:r>
          </w:p>
        </w:tc>
        <w:tc>
          <w:tcPr>
            <w:tcW w:w="784" w:type="pct"/>
            <w:shd w:val="clear" w:color="auto" w:fill="auto"/>
            <w:vAlign w:val="center"/>
          </w:tcPr>
          <w:p w:rsidR="00E247F6" w:rsidRPr="005D3E61" w:rsidRDefault="00E247F6" w:rsidP="00DF022F">
            <w:pPr>
              <w:spacing w:before="0"/>
              <w:ind w:right="13"/>
              <w:rPr>
                <w:rFonts w:cs="Arial"/>
                <w:lang w:val="sr-Cyrl-CS"/>
              </w:rPr>
            </w:pPr>
            <w:r>
              <w:rPr>
                <w:rFonts w:cs="Arial"/>
                <w:lang w:val="sr-Cyrl-CS"/>
              </w:rPr>
              <w:t xml:space="preserve">  ком</w:t>
            </w:r>
          </w:p>
        </w:tc>
        <w:tc>
          <w:tcPr>
            <w:tcW w:w="770" w:type="pct"/>
            <w:shd w:val="clear" w:color="auto" w:fill="auto"/>
          </w:tcPr>
          <w:p w:rsidR="00E247F6" w:rsidRPr="005D3E61" w:rsidRDefault="00E247F6" w:rsidP="00DF022F">
            <w:pPr>
              <w:spacing w:before="0" w:line="276" w:lineRule="auto"/>
              <w:jc w:val="center"/>
              <w:rPr>
                <w:rFonts w:cs="Arial"/>
                <w:b/>
                <w:lang w:val="sr-Cyrl-RS"/>
              </w:rPr>
            </w:pPr>
            <w:r>
              <w:rPr>
                <w:rFonts w:cs="Arial"/>
                <w:b/>
                <w:lang w:val="sr-Cyrl-RS"/>
              </w:rPr>
              <w:t>2</w:t>
            </w:r>
          </w:p>
        </w:tc>
      </w:tr>
      <w:tr w:rsidR="00E247F6" w:rsidRPr="00053005" w:rsidTr="00E5435C">
        <w:tc>
          <w:tcPr>
            <w:tcW w:w="556" w:type="pct"/>
            <w:shd w:val="clear" w:color="auto" w:fill="auto"/>
          </w:tcPr>
          <w:p w:rsidR="00E247F6" w:rsidRPr="005D3E61" w:rsidRDefault="00E247F6" w:rsidP="00DF022F">
            <w:pPr>
              <w:spacing w:before="0" w:line="276" w:lineRule="auto"/>
              <w:jc w:val="center"/>
              <w:rPr>
                <w:rFonts w:cs="Arial"/>
                <w:b/>
                <w:lang w:val="sr-Latn-CS"/>
              </w:rPr>
            </w:pPr>
            <w:r w:rsidRPr="005D3E61">
              <w:rPr>
                <w:rFonts w:cs="Arial"/>
                <w:b/>
                <w:lang w:val="sr-Latn-CS"/>
              </w:rPr>
              <w:t>2</w:t>
            </w:r>
          </w:p>
        </w:tc>
        <w:tc>
          <w:tcPr>
            <w:tcW w:w="2890" w:type="pct"/>
            <w:shd w:val="clear" w:color="auto" w:fill="auto"/>
          </w:tcPr>
          <w:p w:rsidR="00E247F6" w:rsidRPr="005D3E61" w:rsidRDefault="00E247F6" w:rsidP="00DF022F">
            <w:pPr>
              <w:spacing w:before="0" w:line="276" w:lineRule="auto"/>
              <w:rPr>
                <w:rFonts w:cs="Arial"/>
                <w:lang w:val="sr-Latn-CS"/>
              </w:rPr>
            </w:pPr>
            <w:r>
              <w:rPr>
                <w:rFonts w:cs="Arial"/>
                <w:b/>
                <w:lang w:val="sr-Cyrl-RS"/>
              </w:rPr>
              <w:t xml:space="preserve"> Лим 1 - црт.17072.01.02.00</w:t>
            </w:r>
          </w:p>
        </w:tc>
        <w:tc>
          <w:tcPr>
            <w:tcW w:w="784" w:type="pct"/>
            <w:shd w:val="clear" w:color="auto" w:fill="auto"/>
            <w:vAlign w:val="center"/>
          </w:tcPr>
          <w:p w:rsidR="00E247F6" w:rsidRPr="005D3E61" w:rsidRDefault="00E247F6" w:rsidP="00DF022F">
            <w:pPr>
              <w:spacing w:before="0"/>
              <w:ind w:right="13"/>
              <w:rPr>
                <w:rFonts w:cs="Arial"/>
                <w:lang w:val="sr-Cyrl-CS"/>
              </w:rPr>
            </w:pPr>
            <w:r>
              <w:rPr>
                <w:rFonts w:cs="Arial"/>
                <w:lang w:val="sr-Cyrl-CS"/>
              </w:rPr>
              <w:t xml:space="preserve">  ком</w:t>
            </w:r>
          </w:p>
        </w:tc>
        <w:tc>
          <w:tcPr>
            <w:tcW w:w="770" w:type="pct"/>
            <w:shd w:val="clear" w:color="auto" w:fill="auto"/>
          </w:tcPr>
          <w:p w:rsidR="00E247F6" w:rsidRPr="00053005" w:rsidRDefault="00E247F6" w:rsidP="00DF022F">
            <w:pPr>
              <w:spacing w:before="0" w:line="276" w:lineRule="auto"/>
              <w:jc w:val="center"/>
              <w:rPr>
                <w:rFonts w:cs="Arial"/>
                <w:b/>
                <w:lang w:val="sr-Cyrl-RS"/>
              </w:rPr>
            </w:pPr>
            <w:r>
              <w:rPr>
                <w:rFonts w:cs="Arial"/>
                <w:b/>
                <w:lang w:val="sr-Cyrl-RS"/>
              </w:rPr>
              <w:t>2</w:t>
            </w:r>
          </w:p>
        </w:tc>
      </w:tr>
      <w:tr w:rsidR="00E247F6" w:rsidRPr="00053005" w:rsidTr="00E5435C">
        <w:tc>
          <w:tcPr>
            <w:tcW w:w="556" w:type="pct"/>
            <w:shd w:val="clear" w:color="auto" w:fill="auto"/>
          </w:tcPr>
          <w:p w:rsidR="00E247F6" w:rsidRPr="005D3E61" w:rsidRDefault="00E247F6" w:rsidP="00DF022F">
            <w:pPr>
              <w:spacing w:before="0" w:line="276" w:lineRule="auto"/>
              <w:jc w:val="center"/>
              <w:rPr>
                <w:rFonts w:cs="Arial"/>
                <w:b/>
                <w:lang w:val="sr-Cyrl-RS"/>
              </w:rPr>
            </w:pPr>
            <w:r w:rsidRPr="005D3E61">
              <w:rPr>
                <w:rFonts w:cs="Arial"/>
                <w:b/>
                <w:lang w:val="sr-Cyrl-RS"/>
              </w:rPr>
              <w:t>3</w:t>
            </w:r>
          </w:p>
        </w:tc>
        <w:tc>
          <w:tcPr>
            <w:tcW w:w="2890" w:type="pct"/>
            <w:shd w:val="clear" w:color="auto" w:fill="auto"/>
          </w:tcPr>
          <w:p w:rsidR="00E247F6" w:rsidRPr="005D3E61" w:rsidRDefault="00E247F6" w:rsidP="00DF022F">
            <w:pPr>
              <w:spacing w:before="0" w:line="276" w:lineRule="auto"/>
              <w:rPr>
                <w:rFonts w:cs="Arial"/>
                <w:lang w:val="sr-Latn-CS"/>
              </w:rPr>
            </w:pPr>
            <w:r>
              <w:rPr>
                <w:rFonts w:cs="Arial"/>
                <w:b/>
                <w:lang w:val="sr-Cyrl-RS"/>
              </w:rPr>
              <w:t xml:space="preserve"> Лим 9 - црт.17072.01.03.00</w:t>
            </w:r>
          </w:p>
        </w:tc>
        <w:tc>
          <w:tcPr>
            <w:tcW w:w="784" w:type="pct"/>
            <w:shd w:val="clear" w:color="auto" w:fill="auto"/>
          </w:tcPr>
          <w:p w:rsidR="00E247F6" w:rsidRPr="005D3E61" w:rsidRDefault="00E247F6" w:rsidP="00DF022F">
            <w:pPr>
              <w:spacing w:before="0"/>
              <w:rPr>
                <w:rFonts w:cs="Arial"/>
              </w:rPr>
            </w:pPr>
            <w:r>
              <w:rPr>
                <w:rFonts w:cs="Arial"/>
                <w:lang w:val="sr-Cyrl-CS"/>
              </w:rPr>
              <w:t xml:space="preserve">  ком</w:t>
            </w:r>
          </w:p>
        </w:tc>
        <w:tc>
          <w:tcPr>
            <w:tcW w:w="770" w:type="pct"/>
            <w:shd w:val="clear" w:color="auto" w:fill="auto"/>
          </w:tcPr>
          <w:p w:rsidR="00E247F6" w:rsidRPr="00053005" w:rsidRDefault="00E247F6" w:rsidP="00DF022F">
            <w:pPr>
              <w:spacing w:before="0" w:line="276" w:lineRule="auto"/>
              <w:jc w:val="center"/>
              <w:rPr>
                <w:rFonts w:cs="Arial"/>
                <w:b/>
                <w:lang w:val="sr-Cyrl-RS"/>
              </w:rPr>
            </w:pPr>
            <w:r>
              <w:rPr>
                <w:rFonts w:cs="Arial"/>
                <w:b/>
                <w:lang w:val="sr-Cyrl-RS"/>
              </w:rPr>
              <w:t>16</w:t>
            </w:r>
          </w:p>
        </w:tc>
      </w:tr>
      <w:tr w:rsidR="00E247F6" w:rsidRPr="00053005" w:rsidTr="00E5435C">
        <w:trPr>
          <w:trHeight w:val="315"/>
        </w:trPr>
        <w:tc>
          <w:tcPr>
            <w:tcW w:w="556" w:type="pct"/>
            <w:shd w:val="clear" w:color="auto" w:fill="auto"/>
          </w:tcPr>
          <w:p w:rsidR="00E247F6" w:rsidRPr="005D3E61" w:rsidRDefault="00E247F6" w:rsidP="00DF022F">
            <w:pPr>
              <w:spacing w:before="0" w:line="276" w:lineRule="auto"/>
              <w:jc w:val="center"/>
              <w:rPr>
                <w:rFonts w:cs="Arial"/>
                <w:b/>
                <w:lang w:val="sr-Cyrl-RS"/>
              </w:rPr>
            </w:pPr>
            <w:r w:rsidRPr="005D3E61">
              <w:rPr>
                <w:rFonts w:cs="Arial"/>
                <w:b/>
                <w:lang w:val="sr-Cyrl-RS"/>
              </w:rPr>
              <w:t>4</w:t>
            </w:r>
          </w:p>
        </w:tc>
        <w:tc>
          <w:tcPr>
            <w:tcW w:w="2890" w:type="pct"/>
            <w:shd w:val="clear" w:color="auto" w:fill="auto"/>
          </w:tcPr>
          <w:p w:rsidR="00E247F6" w:rsidRPr="005D3E61" w:rsidRDefault="00E247F6" w:rsidP="00DF022F">
            <w:pPr>
              <w:spacing w:before="0" w:line="276" w:lineRule="auto"/>
              <w:rPr>
                <w:rFonts w:cs="Arial"/>
                <w:lang w:val="sr-Latn-CS"/>
              </w:rPr>
            </w:pPr>
            <w:r>
              <w:rPr>
                <w:rFonts w:cs="Arial"/>
                <w:b/>
                <w:lang w:val="sr-Cyrl-RS"/>
              </w:rPr>
              <w:t xml:space="preserve"> Лим 6 - црт.17072.01.04.00</w:t>
            </w:r>
          </w:p>
        </w:tc>
        <w:tc>
          <w:tcPr>
            <w:tcW w:w="784" w:type="pct"/>
            <w:shd w:val="clear" w:color="auto" w:fill="auto"/>
          </w:tcPr>
          <w:p w:rsidR="00E247F6" w:rsidRPr="005D3E61" w:rsidRDefault="00E247F6" w:rsidP="00DF022F">
            <w:pPr>
              <w:spacing w:before="0"/>
              <w:rPr>
                <w:rFonts w:cs="Arial"/>
              </w:rPr>
            </w:pPr>
            <w:r>
              <w:rPr>
                <w:rFonts w:cs="Arial"/>
                <w:lang w:val="sr-Cyrl-CS"/>
              </w:rPr>
              <w:t xml:space="preserve">  ком</w:t>
            </w:r>
          </w:p>
        </w:tc>
        <w:tc>
          <w:tcPr>
            <w:tcW w:w="770" w:type="pct"/>
            <w:shd w:val="clear" w:color="auto" w:fill="auto"/>
          </w:tcPr>
          <w:p w:rsidR="00E247F6" w:rsidRPr="00053005" w:rsidRDefault="00E247F6" w:rsidP="00DF022F">
            <w:pPr>
              <w:spacing w:before="0" w:line="276" w:lineRule="auto"/>
              <w:jc w:val="center"/>
              <w:rPr>
                <w:rFonts w:cs="Arial"/>
                <w:b/>
                <w:lang w:val="sr-Cyrl-RS"/>
              </w:rPr>
            </w:pPr>
            <w:r>
              <w:rPr>
                <w:rFonts w:cs="Arial"/>
                <w:b/>
                <w:lang w:val="sr-Cyrl-RS"/>
              </w:rPr>
              <w:t>16</w:t>
            </w:r>
          </w:p>
        </w:tc>
      </w:tr>
      <w:tr w:rsidR="00E247F6" w:rsidRPr="00053005" w:rsidTr="00E5435C">
        <w:trPr>
          <w:trHeight w:val="262"/>
        </w:trPr>
        <w:tc>
          <w:tcPr>
            <w:tcW w:w="556" w:type="pct"/>
            <w:shd w:val="clear" w:color="auto" w:fill="auto"/>
          </w:tcPr>
          <w:p w:rsidR="00E247F6" w:rsidRPr="005D3E61" w:rsidRDefault="00E247F6" w:rsidP="00DF022F">
            <w:pPr>
              <w:spacing w:before="0" w:line="276" w:lineRule="auto"/>
              <w:jc w:val="center"/>
              <w:rPr>
                <w:rFonts w:cs="Arial"/>
                <w:b/>
                <w:lang w:val="sr-Cyrl-RS"/>
              </w:rPr>
            </w:pPr>
            <w:r w:rsidRPr="005D3E61">
              <w:rPr>
                <w:rFonts w:cs="Arial"/>
                <w:b/>
                <w:lang w:val="sr-Cyrl-RS"/>
              </w:rPr>
              <w:t>5</w:t>
            </w:r>
          </w:p>
        </w:tc>
        <w:tc>
          <w:tcPr>
            <w:tcW w:w="2890" w:type="pct"/>
            <w:shd w:val="clear" w:color="auto" w:fill="auto"/>
          </w:tcPr>
          <w:p w:rsidR="00E247F6" w:rsidRPr="00053005" w:rsidRDefault="00E247F6" w:rsidP="00E247F6">
            <w:pPr>
              <w:spacing w:before="0" w:line="276" w:lineRule="auto"/>
              <w:rPr>
                <w:rFonts w:cs="Arial"/>
                <w:b/>
                <w:lang w:val="sr-Cyrl-RS"/>
              </w:rPr>
            </w:pPr>
            <w:r w:rsidRPr="00053005">
              <w:rPr>
                <w:rFonts w:cs="Arial"/>
                <w:b/>
                <w:lang w:val="sr-Cyrl-RS"/>
              </w:rPr>
              <w:t>Лопатица – црт.17072.01.05.00</w:t>
            </w:r>
          </w:p>
        </w:tc>
        <w:tc>
          <w:tcPr>
            <w:tcW w:w="784" w:type="pct"/>
            <w:shd w:val="clear" w:color="auto" w:fill="auto"/>
          </w:tcPr>
          <w:p w:rsidR="00E247F6" w:rsidRPr="00053005" w:rsidRDefault="00E247F6" w:rsidP="00DF022F">
            <w:pPr>
              <w:spacing w:before="0"/>
              <w:rPr>
                <w:rFonts w:cs="Arial"/>
                <w:lang w:val="sr-Cyrl-RS"/>
              </w:rPr>
            </w:pPr>
            <w:r>
              <w:rPr>
                <w:rFonts w:cs="Arial"/>
                <w:lang w:val="sr-Cyrl-RS"/>
              </w:rPr>
              <w:t xml:space="preserve">  ком</w:t>
            </w:r>
          </w:p>
        </w:tc>
        <w:tc>
          <w:tcPr>
            <w:tcW w:w="770" w:type="pct"/>
            <w:shd w:val="clear" w:color="auto" w:fill="auto"/>
          </w:tcPr>
          <w:p w:rsidR="00E247F6" w:rsidRPr="00053005" w:rsidRDefault="00E247F6" w:rsidP="00DF022F">
            <w:pPr>
              <w:spacing w:before="0" w:line="276" w:lineRule="auto"/>
              <w:jc w:val="center"/>
              <w:rPr>
                <w:rFonts w:cs="Arial"/>
                <w:b/>
                <w:lang w:val="sr-Cyrl-RS"/>
              </w:rPr>
            </w:pPr>
            <w:r>
              <w:rPr>
                <w:rFonts w:cs="Arial"/>
                <w:b/>
                <w:lang w:val="sr-Cyrl-RS"/>
              </w:rPr>
              <w:t>98</w:t>
            </w:r>
          </w:p>
        </w:tc>
      </w:tr>
      <w:tr w:rsidR="00E247F6" w:rsidRPr="00053005" w:rsidTr="00E5435C">
        <w:trPr>
          <w:trHeight w:val="253"/>
        </w:trPr>
        <w:tc>
          <w:tcPr>
            <w:tcW w:w="556" w:type="pct"/>
            <w:shd w:val="clear" w:color="auto" w:fill="auto"/>
          </w:tcPr>
          <w:p w:rsidR="00E247F6" w:rsidRPr="005D3E61" w:rsidRDefault="00E247F6" w:rsidP="00DF022F">
            <w:pPr>
              <w:spacing w:before="0" w:line="276" w:lineRule="auto"/>
              <w:jc w:val="center"/>
              <w:rPr>
                <w:rFonts w:cs="Arial"/>
                <w:b/>
                <w:lang w:val="sr-Cyrl-RS"/>
              </w:rPr>
            </w:pPr>
            <w:r w:rsidRPr="005D3E61">
              <w:rPr>
                <w:rFonts w:cs="Arial"/>
                <w:b/>
                <w:lang w:val="sr-Cyrl-RS"/>
              </w:rPr>
              <w:t>6</w:t>
            </w:r>
          </w:p>
        </w:tc>
        <w:tc>
          <w:tcPr>
            <w:tcW w:w="2890" w:type="pct"/>
            <w:shd w:val="clear" w:color="auto" w:fill="auto"/>
          </w:tcPr>
          <w:p w:rsidR="00E247F6" w:rsidRPr="005D3E61" w:rsidRDefault="00E247F6" w:rsidP="00E247F6">
            <w:pPr>
              <w:spacing w:before="0" w:line="276" w:lineRule="auto"/>
              <w:rPr>
                <w:rFonts w:cs="Arial"/>
                <w:lang w:val="sr-Latn-CS"/>
              </w:rPr>
            </w:pPr>
            <w:r>
              <w:rPr>
                <w:rFonts w:cs="Arial"/>
                <w:b/>
                <w:lang w:val="sr-Cyrl-RS"/>
              </w:rPr>
              <w:t>Лим 4 – црт.17072.01.06.00</w:t>
            </w:r>
          </w:p>
        </w:tc>
        <w:tc>
          <w:tcPr>
            <w:tcW w:w="784" w:type="pct"/>
            <w:shd w:val="clear" w:color="auto" w:fill="auto"/>
          </w:tcPr>
          <w:p w:rsidR="00E247F6" w:rsidRPr="00053005" w:rsidRDefault="00E247F6" w:rsidP="00DF022F">
            <w:pPr>
              <w:spacing w:before="0"/>
              <w:rPr>
                <w:rFonts w:cs="Arial"/>
                <w:lang w:val="sr-Cyrl-RS"/>
              </w:rPr>
            </w:pPr>
            <w:r>
              <w:rPr>
                <w:rFonts w:cs="Arial"/>
                <w:lang w:val="sr-Cyrl-RS"/>
              </w:rPr>
              <w:t xml:space="preserve">  ком</w:t>
            </w:r>
          </w:p>
        </w:tc>
        <w:tc>
          <w:tcPr>
            <w:tcW w:w="770" w:type="pct"/>
            <w:shd w:val="clear" w:color="auto" w:fill="auto"/>
          </w:tcPr>
          <w:p w:rsidR="00E247F6" w:rsidRPr="00053005" w:rsidRDefault="00E247F6" w:rsidP="00DF022F">
            <w:pPr>
              <w:spacing w:before="0" w:line="276" w:lineRule="auto"/>
              <w:jc w:val="center"/>
              <w:rPr>
                <w:rFonts w:cs="Arial"/>
                <w:b/>
                <w:lang w:val="sr-Cyrl-RS"/>
              </w:rPr>
            </w:pPr>
            <w:r>
              <w:rPr>
                <w:rFonts w:cs="Arial"/>
                <w:b/>
                <w:lang w:val="sr-Cyrl-RS"/>
              </w:rPr>
              <w:t>12</w:t>
            </w:r>
          </w:p>
        </w:tc>
      </w:tr>
      <w:tr w:rsidR="00E247F6" w:rsidRPr="00053005" w:rsidTr="00E5435C">
        <w:trPr>
          <w:trHeight w:val="229"/>
        </w:trPr>
        <w:tc>
          <w:tcPr>
            <w:tcW w:w="556" w:type="pct"/>
            <w:shd w:val="clear" w:color="auto" w:fill="auto"/>
          </w:tcPr>
          <w:p w:rsidR="00E247F6" w:rsidRPr="002A4DC8" w:rsidRDefault="00E247F6" w:rsidP="00DF022F">
            <w:pPr>
              <w:spacing w:before="0" w:line="276" w:lineRule="auto"/>
              <w:jc w:val="center"/>
              <w:rPr>
                <w:rFonts w:cs="Arial"/>
                <w:b/>
                <w:lang w:val="sr-Latn-RS"/>
              </w:rPr>
            </w:pPr>
            <w:r>
              <w:rPr>
                <w:rFonts w:cs="Arial"/>
                <w:b/>
                <w:lang w:val="sr-Latn-RS"/>
              </w:rPr>
              <w:t>7</w:t>
            </w:r>
          </w:p>
        </w:tc>
        <w:tc>
          <w:tcPr>
            <w:tcW w:w="2890" w:type="pct"/>
            <w:shd w:val="clear" w:color="auto" w:fill="auto"/>
          </w:tcPr>
          <w:p w:rsidR="00E247F6" w:rsidRPr="005D3E61" w:rsidRDefault="00E247F6" w:rsidP="00E247F6">
            <w:pPr>
              <w:spacing w:before="0" w:line="276" w:lineRule="auto"/>
              <w:rPr>
                <w:rFonts w:cs="Arial"/>
                <w:lang w:val="sr-Latn-CS"/>
              </w:rPr>
            </w:pPr>
            <w:r>
              <w:rPr>
                <w:rFonts w:cs="Arial"/>
                <w:b/>
                <w:lang w:val="sr-Cyrl-RS"/>
              </w:rPr>
              <w:t>Лим 3 – црт.17072.0107.00</w:t>
            </w:r>
          </w:p>
        </w:tc>
        <w:tc>
          <w:tcPr>
            <w:tcW w:w="784" w:type="pct"/>
            <w:shd w:val="clear" w:color="auto" w:fill="auto"/>
          </w:tcPr>
          <w:p w:rsidR="00E247F6" w:rsidRPr="00053005" w:rsidRDefault="00E247F6" w:rsidP="00DF022F">
            <w:pPr>
              <w:spacing w:before="0"/>
              <w:rPr>
                <w:rFonts w:cs="Arial"/>
                <w:lang w:val="sr-Cyrl-RS"/>
              </w:rPr>
            </w:pPr>
            <w:r>
              <w:rPr>
                <w:rFonts w:cs="Arial"/>
                <w:lang w:val="sr-Cyrl-RS"/>
              </w:rPr>
              <w:t xml:space="preserve">  ком</w:t>
            </w:r>
          </w:p>
        </w:tc>
        <w:tc>
          <w:tcPr>
            <w:tcW w:w="770" w:type="pct"/>
            <w:shd w:val="clear" w:color="auto" w:fill="auto"/>
          </w:tcPr>
          <w:p w:rsidR="00E247F6" w:rsidRPr="00053005" w:rsidRDefault="00E247F6" w:rsidP="00DF022F">
            <w:pPr>
              <w:spacing w:before="0" w:line="276" w:lineRule="auto"/>
              <w:jc w:val="center"/>
              <w:rPr>
                <w:rFonts w:cs="Arial"/>
                <w:b/>
                <w:lang w:val="sr-Cyrl-RS"/>
              </w:rPr>
            </w:pPr>
            <w:r>
              <w:rPr>
                <w:rFonts w:cs="Arial"/>
                <w:b/>
                <w:lang w:val="sr-Cyrl-RS"/>
              </w:rPr>
              <w:t>12</w:t>
            </w:r>
          </w:p>
        </w:tc>
      </w:tr>
      <w:tr w:rsidR="00E247F6" w:rsidRPr="00053005" w:rsidTr="00E5435C">
        <w:trPr>
          <w:trHeight w:val="274"/>
        </w:trPr>
        <w:tc>
          <w:tcPr>
            <w:tcW w:w="556" w:type="pct"/>
            <w:shd w:val="clear" w:color="auto" w:fill="auto"/>
          </w:tcPr>
          <w:p w:rsidR="00E247F6" w:rsidRPr="002A4DC8" w:rsidRDefault="00E247F6" w:rsidP="00DF022F">
            <w:pPr>
              <w:spacing w:before="0" w:line="276" w:lineRule="auto"/>
              <w:jc w:val="center"/>
              <w:rPr>
                <w:rFonts w:cs="Arial"/>
                <w:b/>
                <w:lang w:val="sr-Latn-RS"/>
              </w:rPr>
            </w:pPr>
            <w:r>
              <w:rPr>
                <w:rFonts w:cs="Arial"/>
                <w:b/>
                <w:lang w:val="sr-Latn-RS"/>
              </w:rPr>
              <w:t>8</w:t>
            </w:r>
          </w:p>
        </w:tc>
        <w:tc>
          <w:tcPr>
            <w:tcW w:w="2890" w:type="pct"/>
            <w:shd w:val="clear" w:color="auto" w:fill="auto"/>
          </w:tcPr>
          <w:p w:rsidR="00E247F6" w:rsidRPr="005D3E61" w:rsidRDefault="00E247F6" w:rsidP="00E247F6">
            <w:pPr>
              <w:spacing w:before="0" w:line="276" w:lineRule="auto"/>
              <w:rPr>
                <w:rFonts w:cs="Arial"/>
                <w:lang w:val="sr-Latn-CS"/>
              </w:rPr>
            </w:pPr>
            <w:r>
              <w:rPr>
                <w:rFonts w:cs="Arial"/>
                <w:b/>
                <w:lang w:val="sr-Cyrl-RS"/>
              </w:rPr>
              <w:t>Лим 1 у огледалу – црт.17072.0102.00</w:t>
            </w:r>
          </w:p>
        </w:tc>
        <w:tc>
          <w:tcPr>
            <w:tcW w:w="784" w:type="pct"/>
            <w:shd w:val="clear" w:color="auto" w:fill="auto"/>
          </w:tcPr>
          <w:p w:rsidR="00E247F6" w:rsidRPr="005D3E61" w:rsidRDefault="00E247F6" w:rsidP="00DF022F">
            <w:pPr>
              <w:spacing w:before="0"/>
              <w:rPr>
                <w:rFonts w:cs="Arial"/>
                <w:lang w:val="sr-Cyrl-CS"/>
              </w:rPr>
            </w:pPr>
            <w:r>
              <w:rPr>
                <w:rFonts w:cs="Arial"/>
                <w:lang w:val="sr-Cyrl-CS"/>
              </w:rPr>
              <w:t xml:space="preserve">  ком</w:t>
            </w:r>
          </w:p>
        </w:tc>
        <w:tc>
          <w:tcPr>
            <w:tcW w:w="770" w:type="pct"/>
            <w:shd w:val="clear" w:color="auto" w:fill="auto"/>
          </w:tcPr>
          <w:p w:rsidR="00E247F6" w:rsidRPr="00053005" w:rsidRDefault="00E247F6" w:rsidP="00DF022F">
            <w:pPr>
              <w:spacing w:before="0" w:line="276" w:lineRule="auto"/>
              <w:jc w:val="center"/>
              <w:rPr>
                <w:rFonts w:cs="Arial"/>
                <w:b/>
                <w:lang w:val="sr-Cyrl-RS"/>
              </w:rPr>
            </w:pPr>
            <w:r>
              <w:rPr>
                <w:rFonts w:cs="Arial"/>
                <w:b/>
                <w:lang w:val="sr-Cyrl-RS"/>
              </w:rPr>
              <w:t>2</w:t>
            </w:r>
          </w:p>
        </w:tc>
      </w:tr>
      <w:tr w:rsidR="00E247F6" w:rsidRPr="00053005" w:rsidTr="00E5435C">
        <w:trPr>
          <w:trHeight w:val="327"/>
        </w:trPr>
        <w:tc>
          <w:tcPr>
            <w:tcW w:w="556" w:type="pct"/>
            <w:shd w:val="clear" w:color="auto" w:fill="auto"/>
          </w:tcPr>
          <w:p w:rsidR="00E247F6" w:rsidRPr="002A4DC8" w:rsidRDefault="00E247F6" w:rsidP="00DF022F">
            <w:pPr>
              <w:spacing w:before="0" w:line="276" w:lineRule="auto"/>
              <w:jc w:val="center"/>
              <w:rPr>
                <w:rFonts w:cs="Arial"/>
                <w:b/>
                <w:lang w:val="sr-Latn-RS"/>
              </w:rPr>
            </w:pPr>
            <w:r>
              <w:rPr>
                <w:rFonts w:cs="Arial"/>
                <w:b/>
                <w:lang w:val="sr-Latn-RS"/>
              </w:rPr>
              <w:t>9</w:t>
            </w:r>
          </w:p>
        </w:tc>
        <w:tc>
          <w:tcPr>
            <w:tcW w:w="2890" w:type="pct"/>
            <w:shd w:val="clear" w:color="auto" w:fill="auto"/>
          </w:tcPr>
          <w:p w:rsidR="00E247F6" w:rsidRPr="005D3E61" w:rsidRDefault="00E247F6" w:rsidP="00E247F6">
            <w:pPr>
              <w:spacing w:before="0" w:line="276" w:lineRule="auto"/>
              <w:rPr>
                <w:rFonts w:cs="Arial"/>
                <w:lang w:val="sr-Latn-CS"/>
              </w:rPr>
            </w:pPr>
            <w:r>
              <w:rPr>
                <w:rFonts w:cs="Arial"/>
                <w:b/>
                <w:lang w:val="sr-Cyrl-RS"/>
              </w:rPr>
              <w:t>Лим 2 у огледалу– црт.17072.0101.00</w:t>
            </w:r>
          </w:p>
        </w:tc>
        <w:tc>
          <w:tcPr>
            <w:tcW w:w="784" w:type="pct"/>
            <w:shd w:val="clear" w:color="auto" w:fill="auto"/>
          </w:tcPr>
          <w:p w:rsidR="00E247F6" w:rsidRPr="005D3E61" w:rsidRDefault="00E247F6" w:rsidP="00DF022F">
            <w:pPr>
              <w:spacing w:before="0"/>
              <w:rPr>
                <w:rFonts w:cs="Arial"/>
                <w:lang w:val="sr-Cyrl-CS"/>
              </w:rPr>
            </w:pPr>
            <w:r>
              <w:rPr>
                <w:rFonts w:cs="Arial"/>
                <w:lang w:val="sr-Cyrl-CS"/>
              </w:rPr>
              <w:t xml:space="preserve">  ком</w:t>
            </w:r>
          </w:p>
        </w:tc>
        <w:tc>
          <w:tcPr>
            <w:tcW w:w="770" w:type="pct"/>
            <w:shd w:val="clear" w:color="auto" w:fill="auto"/>
          </w:tcPr>
          <w:p w:rsidR="00E247F6" w:rsidRPr="00053005" w:rsidRDefault="00E247F6" w:rsidP="00DF022F">
            <w:pPr>
              <w:spacing w:before="0" w:line="276" w:lineRule="auto"/>
              <w:jc w:val="center"/>
              <w:rPr>
                <w:rFonts w:cs="Arial"/>
                <w:b/>
                <w:lang w:val="sr-Cyrl-RS"/>
              </w:rPr>
            </w:pPr>
            <w:r>
              <w:rPr>
                <w:rFonts w:cs="Arial"/>
                <w:b/>
                <w:lang w:val="sr-Cyrl-RS"/>
              </w:rPr>
              <w:t>2</w:t>
            </w:r>
          </w:p>
        </w:tc>
      </w:tr>
    </w:tbl>
    <w:p w:rsidR="00E5435C" w:rsidRPr="00E5435C" w:rsidRDefault="00E5435C" w:rsidP="00E5435C">
      <w:pPr>
        <w:rPr>
          <w:lang w:val="sr-Cyrl-RS" w:eastAsia="ar-SA"/>
        </w:rPr>
      </w:pPr>
      <w:r w:rsidRPr="00E5435C">
        <w:rPr>
          <w:lang w:val="sr-Latn-RS" w:eastAsia="ar-SA"/>
        </w:rPr>
        <w:t>ТЕХНИЧКИ ЗАХТЕВИ</w:t>
      </w:r>
    </w:p>
    <w:p w:rsidR="00E5435C" w:rsidRPr="00E5435C" w:rsidRDefault="00E5435C" w:rsidP="00E5435C">
      <w:pPr>
        <w:rPr>
          <w:lang w:val="sr-Latn-RS" w:eastAsia="ar-SA"/>
        </w:rPr>
      </w:pPr>
      <w:r w:rsidRPr="00E5435C">
        <w:rPr>
          <w:lang w:val="sr-Latn-RS" w:eastAsia="ar-SA"/>
        </w:rPr>
        <w:t xml:space="preserve">Јавна набавка бр. 178/2018 – Скретни лимови према електрофилтеру ТЕНТ-А  </w:t>
      </w:r>
    </w:p>
    <w:p w:rsidR="00E5435C" w:rsidRPr="00E5435C" w:rsidRDefault="00E5435C" w:rsidP="00E5435C">
      <w:pPr>
        <w:rPr>
          <w:lang w:val="sr-Latn-RS" w:eastAsia="ar-SA"/>
        </w:rPr>
      </w:pPr>
    </w:p>
    <w:p w:rsidR="00E5435C" w:rsidRPr="00E5435C" w:rsidRDefault="00E5435C" w:rsidP="00E5435C">
      <w:pPr>
        <w:rPr>
          <w:lang w:val="sr-Latn-RS" w:eastAsia="ar-SA"/>
        </w:rPr>
      </w:pPr>
    </w:p>
    <w:p w:rsidR="00E5435C" w:rsidRPr="00E5435C" w:rsidRDefault="00E5435C" w:rsidP="00E5435C">
      <w:pPr>
        <w:rPr>
          <w:lang w:val="sr-Latn-RS" w:eastAsia="ar-SA"/>
        </w:rPr>
      </w:pPr>
    </w:p>
    <w:p w:rsidR="00E5435C" w:rsidRPr="00E5435C" w:rsidRDefault="00E5435C" w:rsidP="00E5435C">
      <w:pPr>
        <w:rPr>
          <w:lang w:val="sr-Latn-RS" w:eastAsia="ar-SA"/>
        </w:rPr>
      </w:pPr>
    </w:p>
    <w:p w:rsidR="00E5435C" w:rsidRPr="00E5435C" w:rsidRDefault="00E5435C" w:rsidP="00E5435C">
      <w:pPr>
        <w:rPr>
          <w:lang w:val="sr-Latn-RS" w:eastAsia="ar-SA"/>
        </w:rPr>
      </w:pPr>
    </w:p>
    <w:p w:rsidR="00E5435C" w:rsidRPr="00E5435C" w:rsidRDefault="00E5435C" w:rsidP="00E5435C">
      <w:pPr>
        <w:rPr>
          <w:lang w:val="sr-Latn-RS" w:eastAsia="ar-SA"/>
        </w:rPr>
      </w:pPr>
    </w:p>
    <w:p w:rsidR="00E5435C" w:rsidRPr="00E5435C" w:rsidRDefault="00E5435C" w:rsidP="00E5435C">
      <w:pPr>
        <w:rPr>
          <w:lang w:val="sr-Latn-RS" w:eastAsia="ar-SA"/>
        </w:rPr>
      </w:pPr>
    </w:p>
    <w:p w:rsidR="004A204F" w:rsidRDefault="00066170" w:rsidP="004A204F">
      <w:pPr>
        <w:spacing w:before="0"/>
        <w:jc w:val="left"/>
        <w:rPr>
          <w:rFonts w:eastAsia="Calibri" w:cs="Arial"/>
          <w:lang w:val="sr-Cyrl-RS" w:eastAsia="sr-Latn-RS"/>
        </w:rPr>
      </w:pPr>
      <w:r w:rsidRPr="00066170">
        <w:rPr>
          <w:rFonts w:eastAsia="Calibri" w:cs="Arial"/>
          <w:b/>
          <w:lang w:val="sr-Cyrl-CS" w:eastAsia="sr-Latn-RS"/>
        </w:rPr>
        <w:t>Напомена:</w:t>
      </w:r>
      <w:r>
        <w:rPr>
          <w:rFonts w:eastAsia="Calibri" w:cs="Arial"/>
          <w:lang w:val="sr-Cyrl-CS" w:eastAsia="sr-Latn-RS"/>
        </w:rPr>
        <w:t xml:space="preserve"> </w:t>
      </w:r>
      <w:r>
        <w:rPr>
          <w:rFonts w:eastAsia="Calibri" w:cs="Arial"/>
          <w:lang w:val="sr-Cyrl-RS" w:eastAsia="sr-Latn-RS"/>
        </w:rPr>
        <w:t xml:space="preserve">Цртежи као </w:t>
      </w:r>
      <w:r w:rsidRPr="00066170">
        <w:rPr>
          <w:rFonts w:eastAsia="Calibri" w:cs="Arial"/>
          <w:lang w:val="sr-Cyrl-RS" w:eastAsia="sr-Latn-RS"/>
        </w:rPr>
        <w:t xml:space="preserve"> посебан документ </w:t>
      </w:r>
      <w:r>
        <w:rPr>
          <w:rFonts w:eastAsia="Calibri" w:cs="Arial"/>
          <w:lang w:val="sr-Cyrl-RS" w:eastAsia="sr-Latn-RS"/>
        </w:rPr>
        <w:t>–прилог су објављени уз предметну Конкурску документацију.</w:t>
      </w:r>
    </w:p>
    <w:p w:rsidR="004A204F" w:rsidRDefault="004A204F" w:rsidP="004A204F">
      <w:pPr>
        <w:pStyle w:val="Heading10"/>
        <w:spacing w:before="0"/>
        <w:ind w:left="0" w:firstLine="0"/>
        <w:jc w:val="both"/>
        <w:rPr>
          <w:rFonts w:cs="Arial"/>
          <w:lang w:val="sr-Cyrl-RS"/>
        </w:rPr>
      </w:pPr>
    </w:p>
    <w:p w:rsidR="004A204F" w:rsidRDefault="004A204F" w:rsidP="004A204F">
      <w:pPr>
        <w:pStyle w:val="Heading10"/>
        <w:spacing w:before="0"/>
        <w:ind w:left="0" w:firstLine="0"/>
        <w:jc w:val="both"/>
        <w:rPr>
          <w:rFonts w:cs="Arial"/>
          <w:lang w:val="sr-Latn-RS"/>
        </w:rPr>
      </w:pPr>
      <w:r w:rsidRPr="00F10346">
        <w:rPr>
          <w:rFonts w:cs="Arial"/>
        </w:rPr>
        <w:t>3.2 Квалитет и техничке карактеристике (спецификације)</w:t>
      </w:r>
    </w:p>
    <w:p w:rsidR="00214E2B" w:rsidRPr="00214E2B" w:rsidRDefault="00214E2B" w:rsidP="00214E2B">
      <w:pPr>
        <w:rPr>
          <w:lang w:val="sr-Latn-RS" w:eastAsia="ar-SA"/>
        </w:rPr>
      </w:pPr>
    </w:p>
    <w:p w:rsidR="004A204F" w:rsidRPr="004A204F" w:rsidRDefault="004A204F" w:rsidP="004A204F">
      <w:pPr>
        <w:pStyle w:val="ListParagraph"/>
        <w:autoSpaceDE w:val="0"/>
        <w:autoSpaceDN w:val="0"/>
        <w:adjustRightInd w:val="0"/>
        <w:spacing w:before="0" w:after="0" w:line="240" w:lineRule="auto"/>
        <w:ind w:left="0"/>
        <w:contextualSpacing w:val="0"/>
        <w:rPr>
          <w:rFonts w:ascii="Arial" w:hAnsi="Arial" w:cs="Arial"/>
          <w:b/>
          <w:lang w:val="ru-RU"/>
        </w:rPr>
      </w:pPr>
      <w:r w:rsidRPr="004A204F">
        <w:rPr>
          <w:rFonts w:ascii="Arial" w:hAnsi="Arial" w:cs="Arial"/>
          <w:b/>
          <w:lang w:val="ru-RU"/>
        </w:rPr>
        <w:t xml:space="preserve">3.2.1  Техничка документација која се доставља приликом испоруке добара: </w:t>
      </w:r>
    </w:p>
    <w:p w:rsidR="004A204F" w:rsidRPr="004A204F" w:rsidRDefault="004A204F" w:rsidP="004A204F">
      <w:pPr>
        <w:autoSpaceDE w:val="0"/>
        <w:autoSpaceDN w:val="0"/>
        <w:adjustRightInd w:val="0"/>
        <w:spacing w:before="0"/>
        <w:rPr>
          <w:rFonts w:eastAsia="Calibri" w:cs="Arial"/>
          <w:lang w:val="sr-Cyrl-CS"/>
        </w:rPr>
      </w:pPr>
      <w:r w:rsidRPr="004A204F">
        <w:rPr>
          <w:rFonts w:eastAsia="Calibri" w:cs="Arial"/>
          <w:lang w:val="ru-RU"/>
        </w:rPr>
        <w:t>-</w:t>
      </w:r>
      <w:r w:rsidRPr="004A204F">
        <w:rPr>
          <w:rFonts w:eastAsia="Calibri" w:cs="Arial"/>
          <w:lang w:val="sr-Cyrl-CS"/>
        </w:rPr>
        <w:t>Уз све отпремнице обавезно приложити атест материјала, у супротном делови неће бити примљени у магацин ТЕНТ-а.</w:t>
      </w:r>
    </w:p>
    <w:p w:rsidR="004A204F" w:rsidRDefault="004A204F" w:rsidP="004A204F">
      <w:pPr>
        <w:pStyle w:val="ListParagraph"/>
        <w:autoSpaceDE w:val="0"/>
        <w:autoSpaceDN w:val="0"/>
        <w:adjustRightInd w:val="0"/>
        <w:spacing w:before="0" w:after="0" w:line="240" w:lineRule="auto"/>
        <w:ind w:left="0"/>
        <w:contextualSpacing w:val="0"/>
        <w:rPr>
          <w:rFonts w:ascii="Arial" w:hAnsi="Arial" w:cs="Arial"/>
          <w:lang w:val="sr-Latn-RS"/>
        </w:rPr>
      </w:pPr>
      <w:r w:rsidRPr="004A204F">
        <w:rPr>
          <w:rFonts w:ascii="Arial" w:hAnsi="Arial" w:cs="Arial"/>
          <w:lang w:val="sr-Cyrl-CS"/>
        </w:rPr>
        <w:t>-</w:t>
      </w:r>
      <w:r w:rsidRPr="004A204F">
        <w:rPr>
          <w:rFonts w:ascii="Arial" w:hAnsi="Arial" w:cs="Arial"/>
          <w:lang w:val="ru-RU"/>
        </w:rPr>
        <w:t>Уз сваку отпремницу обавезно приложити мерне карте</w:t>
      </w:r>
      <w:r w:rsidRPr="004A204F">
        <w:rPr>
          <w:rFonts w:ascii="Arial" w:hAnsi="Arial" w:cs="Arial"/>
          <w:lang w:val="sr-Cyrl-CS"/>
        </w:rPr>
        <w:t>. Мерна карта мора да садржи апсолутно веродостојне измерене вредности.</w:t>
      </w:r>
      <w:r w:rsidRPr="004A204F">
        <w:rPr>
          <w:rFonts w:ascii="Arial" w:hAnsi="Arial" w:cs="Arial"/>
          <w:b/>
          <w:lang w:val="sr-Cyrl-CS"/>
        </w:rPr>
        <w:t xml:space="preserve"> </w:t>
      </w:r>
      <w:r w:rsidRPr="004A204F">
        <w:rPr>
          <w:rFonts w:ascii="Arial" w:hAnsi="Arial" w:cs="Arial"/>
          <w:lang w:val="sr-Cyrl-CS"/>
        </w:rPr>
        <w:t xml:space="preserve">У супротном, роба неће бити примљена у магацин ТЕНТ-а и </w:t>
      </w:r>
      <w:r w:rsidR="00E25277">
        <w:rPr>
          <w:rFonts w:ascii="Arial" w:hAnsi="Arial" w:cs="Arial"/>
          <w:lang w:val="sr-Cyrl-CS"/>
        </w:rPr>
        <w:t>биће враћена</w:t>
      </w:r>
      <w:r w:rsidRPr="004A204F">
        <w:rPr>
          <w:rFonts w:ascii="Arial" w:hAnsi="Arial" w:cs="Arial"/>
          <w:lang w:val="sr-Cyrl-CS"/>
        </w:rPr>
        <w:t xml:space="preserve"> </w:t>
      </w:r>
      <w:r>
        <w:rPr>
          <w:rFonts w:ascii="Arial" w:hAnsi="Arial" w:cs="Arial"/>
          <w:lang w:val="sr-Cyrl-CS"/>
        </w:rPr>
        <w:t>изабраном понуђачу</w:t>
      </w:r>
    </w:p>
    <w:p w:rsidR="002A316C" w:rsidRPr="002A316C" w:rsidRDefault="002A316C" w:rsidP="004A204F">
      <w:pPr>
        <w:pStyle w:val="ListParagraph"/>
        <w:autoSpaceDE w:val="0"/>
        <w:autoSpaceDN w:val="0"/>
        <w:adjustRightInd w:val="0"/>
        <w:spacing w:before="0" w:after="0" w:line="240" w:lineRule="auto"/>
        <w:ind w:left="0"/>
        <w:contextualSpacing w:val="0"/>
        <w:rPr>
          <w:rFonts w:ascii="Arial" w:hAnsi="Arial" w:cs="Arial"/>
          <w:lang w:val="sr-Latn-RS"/>
        </w:rPr>
      </w:pPr>
    </w:p>
    <w:p w:rsidR="004A204F" w:rsidRPr="004A204F" w:rsidRDefault="004A204F" w:rsidP="004A204F">
      <w:pPr>
        <w:pStyle w:val="ListParagraph"/>
        <w:autoSpaceDE w:val="0"/>
        <w:autoSpaceDN w:val="0"/>
        <w:adjustRightInd w:val="0"/>
        <w:spacing w:before="0" w:after="0" w:line="240" w:lineRule="auto"/>
        <w:ind w:left="0"/>
        <w:contextualSpacing w:val="0"/>
        <w:rPr>
          <w:rFonts w:ascii="Arial" w:hAnsi="Arial" w:cs="Arial"/>
          <w:b/>
          <w:lang w:val="ru-RU"/>
        </w:rPr>
      </w:pPr>
      <w:r w:rsidRPr="004A204F">
        <w:rPr>
          <w:rFonts w:ascii="Arial" w:hAnsi="Arial" w:cs="Arial"/>
          <w:b/>
          <w:lang w:val="ru-RU"/>
        </w:rPr>
        <w:t xml:space="preserve">3.2.2  Посебни захтеви који се односе на паковање, обележавање и други захтеви: </w:t>
      </w:r>
    </w:p>
    <w:p w:rsidR="004A204F" w:rsidRPr="00214E2B" w:rsidRDefault="004A204F" w:rsidP="004A204F">
      <w:pPr>
        <w:pStyle w:val="ListParagraph"/>
        <w:autoSpaceDE w:val="0"/>
        <w:autoSpaceDN w:val="0"/>
        <w:adjustRightInd w:val="0"/>
        <w:spacing w:before="0" w:after="0" w:line="240" w:lineRule="auto"/>
        <w:ind w:left="0"/>
        <w:contextualSpacing w:val="0"/>
        <w:rPr>
          <w:rFonts w:ascii="Arial" w:hAnsi="Arial" w:cs="Arial"/>
          <w:lang w:val="sr-Cyrl-RS"/>
        </w:rPr>
      </w:pPr>
      <w:r w:rsidRPr="004A204F">
        <w:rPr>
          <w:rFonts w:ascii="Arial" w:hAnsi="Arial" w:cs="Arial"/>
          <w:lang w:val="ru-RU"/>
        </w:rPr>
        <w:t>-</w:t>
      </w:r>
      <w:r w:rsidRPr="004A204F">
        <w:rPr>
          <w:rFonts w:ascii="Arial" w:eastAsia="Times New Roman" w:hAnsi="Arial" w:cs="Arial"/>
          <w:sz w:val="24"/>
          <w:szCs w:val="24"/>
          <w:lang w:val="sr-Cyrl-CS"/>
        </w:rPr>
        <w:t xml:space="preserve"> </w:t>
      </w:r>
      <w:r w:rsidR="00A643CF" w:rsidRPr="00214E2B">
        <w:rPr>
          <w:rFonts w:ascii="Arial" w:hAnsi="Arial" w:cs="Arial"/>
          <w:lang w:val="sr-Cyrl-RS"/>
        </w:rPr>
        <w:t>Израђене позиције сложити у одговарајућу амбалажу и видно обеклежити по позицијама из спецификације.</w:t>
      </w:r>
    </w:p>
    <w:p w:rsidR="004A204F" w:rsidRPr="004A204F" w:rsidRDefault="004A204F" w:rsidP="004A204F">
      <w:pPr>
        <w:spacing w:before="0"/>
        <w:jc w:val="left"/>
        <w:rPr>
          <w:rFonts w:cs="Arial"/>
          <w:lang w:val="ru-RU"/>
        </w:rPr>
      </w:pPr>
    </w:p>
    <w:p w:rsidR="00DB369C" w:rsidRPr="00F10346" w:rsidRDefault="000628D0" w:rsidP="004A204F">
      <w:pPr>
        <w:pStyle w:val="Heading10"/>
        <w:spacing w:before="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4276AD" w:rsidRPr="00805982" w:rsidRDefault="00805982" w:rsidP="004A204F">
      <w:pPr>
        <w:spacing w:before="0"/>
        <w:rPr>
          <w:rFonts w:eastAsia="Calibri" w:cs="Arial"/>
          <w:lang w:val="ru-RU"/>
        </w:rPr>
      </w:pPr>
      <w:r w:rsidRPr="00805982">
        <w:rPr>
          <w:rFonts w:eastAsia="Calibri" w:cs="Arial"/>
          <w:lang w:val="ru-RU"/>
        </w:rPr>
        <w:t xml:space="preserve">Изабрани понуђач је обавезан да </w:t>
      </w:r>
      <w:r w:rsidR="00C633F9">
        <w:rPr>
          <w:rFonts w:eastAsia="Calibri" w:cs="Arial"/>
          <w:lang w:val="ru-RU"/>
        </w:rPr>
        <w:t xml:space="preserve">добара </w:t>
      </w:r>
      <w:r w:rsidR="00C633F9" w:rsidRPr="00C633F9">
        <w:rPr>
          <w:rFonts w:eastAsia="Calibri" w:cs="Arial"/>
          <w:lang w:val="ru-RU"/>
        </w:rPr>
        <w:t xml:space="preserve"> </w:t>
      </w:r>
      <w:r w:rsidR="00C633F9">
        <w:rPr>
          <w:rFonts w:eastAsia="Calibri" w:cs="Arial"/>
          <w:lang w:val="ru-RU"/>
        </w:rPr>
        <w:t>испоручи</w:t>
      </w:r>
      <w:r w:rsidRPr="00805982">
        <w:rPr>
          <w:rFonts w:eastAsia="Calibri" w:cs="Arial"/>
          <w:lang w:val="ru-RU"/>
        </w:rPr>
        <w:t xml:space="preserve"> у року који не може бити дужи од </w:t>
      </w:r>
      <w:r w:rsidR="00B43990">
        <w:rPr>
          <w:rFonts w:eastAsia="Calibri" w:cs="Arial"/>
          <w:lang w:val="sr-Cyrl-RS"/>
        </w:rPr>
        <w:t>60</w:t>
      </w:r>
      <w:r w:rsidR="005F134E">
        <w:rPr>
          <w:rFonts w:eastAsia="Calibri" w:cs="Arial"/>
          <w:lang w:val="sr-Cyrl-RS"/>
        </w:rPr>
        <w:t xml:space="preserve"> </w:t>
      </w:r>
      <w:r>
        <w:rPr>
          <w:rFonts w:eastAsia="Calibri" w:cs="Arial"/>
          <w:lang w:val="ru-RU"/>
        </w:rPr>
        <w:t>дана</w:t>
      </w:r>
      <w:r w:rsidRPr="00805982">
        <w:rPr>
          <w:rFonts w:eastAsia="Calibri" w:cs="Arial"/>
          <w:lang w:val="ru-RU"/>
        </w:rPr>
        <w:t xml:space="preserve"> </w:t>
      </w:r>
      <w:r w:rsidR="003C3FEF">
        <w:rPr>
          <w:rFonts w:eastAsia="Calibri" w:cs="Arial"/>
          <w:lang w:val="ru-RU"/>
        </w:rPr>
        <w:t xml:space="preserve">од дана потписивања уговора </w:t>
      </w:r>
      <w:r w:rsidR="00B43990">
        <w:rPr>
          <w:rFonts w:eastAsia="Calibri" w:cs="Arial"/>
          <w:lang w:val="ru-RU"/>
        </w:rPr>
        <w:t>.</w:t>
      </w:r>
    </w:p>
    <w:p w:rsidR="004A204F" w:rsidRDefault="004A204F" w:rsidP="004A204F">
      <w:pPr>
        <w:pStyle w:val="Heading10"/>
        <w:spacing w:before="0"/>
        <w:rPr>
          <w:lang w:val="ru-RU"/>
        </w:rPr>
      </w:pPr>
      <w:bookmarkStart w:id="21" w:name="_Toc441651542"/>
      <w:bookmarkStart w:id="22" w:name="_Toc442559880"/>
    </w:p>
    <w:p w:rsidR="00DB369C" w:rsidRPr="003D3208" w:rsidRDefault="00874F5B" w:rsidP="004A204F">
      <w:pPr>
        <w:pStyle w:val="Heading10"/>
        <w:spacing w:before="0"/>
        <w:rPr>
          <w:lang w:val="ru-RU"/>
        </w:rPr>
      </w:pPr>
      <w:r w:rsidRPr="003D3208">
        <w:rPr>
          <w:lang w:val="ru-RU"/>
        </w:rPr>
        <w:t xml:space="preserve">3.4.  </w:t>
      </w:r>
      <w:r w:rsidR="00DB369C" w:rsidRPr="00F10346">
        <w:t>Место и</w:t>
      </w:r>
      <w:r w:rsidR="004559F1" w:rsidRPr="00F10346">
        <w:t>споруке добара</w:t>
      </w:r>
      <w:bookmarkEnd w:id="21"/>
      <w:bookmarkEnd w:id="22"/>
    </w:p>
    <w:p w:rsidR="004559F1" w:rsidRPr="00016CB8" w:rsidRDefault="004D14FC" w:rsidP="004A204F">
      <w:pPr>
        <w:spacing w:before="0"/>
        <w:rPr>
          <w:rFonts w:cs="Arial"/>
          <w:lang w:val="sr-Cyrl-RS" w:eastAsia="zh-CN"/>
        </w:rPr>
      </w:pPr>
      <w:r w:rsidRPr="00016CB8">
        <w:rPr>
          <w:rFonts w:cs="Arial"/>
          <w:lang w:val="sr-Cyrl-CS" w:eastAsia="zh-CN"/>
        </w:rPr>
        <w:t>М</w:t>
      </w:r>
      <w:r w:rsidR="00D45DAA" w:rsidRPr="002E0F39">
        <w:rPr>
          <w:rFonts w:cs="Arial"/>
          <w:lang w:val="ru-RU" w:eastAsia="zh-CN"/>
        </w:rPr>
        <w:t xml:space="preserve">есто испоруке </w:t>
      </w:r>
      <w:r w:rsidR="00016CB8" w:rsidRPr="00016CB8">
        <w:rPr>
          <w:rFonts w:cs="Arial"/>
          <w:lang w:val="sr-Cyrl-RS" w:eastAsia="zh-CN"/>
        </w:rPr>
        <w:t xml:space="preserve"> је </w:t>
      </w:r>
      <w:r w:rsidR="00016CB8" w:rsidRPr="002E0F39">
        <w:rPr>
          <w:rFonts w:cs="Arial"/>
          <w:lang w:val="ru-RU" w:eastAsia="zh-CN"/>
        </w:rPr>
        <w:t>Огранак ТЕНТ, Богољуба Урошевића Црног бр.44.,</w:t>
      </w:r>
      <w:r w:rsidR="00016CB8" w:rsidRPr="00016CB8">
        <w:rPr>
          <w:rFonts w:cs="Arial"/>
          <w:lang w:val="sr-Cyrl-RS" w:eastAsia="zh-CN"/>
        </w:rPr>
        <w:t xml:space="preserve"> </w:t>
      </w:r>
      <w:r w:rsidR="00016CB8" w:rsidRPr="002E0F39">
        <w:rPr>
          <w:rFonts w:cs="Arial"/>
          <w:lang w:val="ru-RU" w:eastAsia="zh-CN"/>
        </w:rPr>
        <w:t>11500 Обреновац</w:t>
      </w:r>
      <w:r w:rsidR="00016CB8">
        <w:rPr>
          <w:rFonts w:cs="Arial"/>
          <w:lang w:val="sr-Cyrl-RS" w:eastAsia="zh-CN"/>
        </w:rPr>
        <w:t>.</w:t>
      </w:r>
    </w:p>
    <w:p w:rsidR="00D45DAA" w:rsidRPr="00A95F86" w:rsidRDefault="004D14FC" w:rsidP="004A204F">
      <w:pPr>
        <w:spacing w:before="0"/>
        <w:rPr>
          <w:rFonts w:cs="Arial"/>
          <w:lang w:val="sr-Cyrl-CS" w:eastAsia="zh-CN"/>
        </w:rPr>
      </w:pPr>
      <w:r w:rsidRPr="00016CB8">
        <w:rPr>
          <w:rFonts w:cs="Arial"/>
          <w:lang w:val="sr-Cyrl-CS" w:eastAsia="zh-CN"/>
        </w:rPr>
        <w:t>Паритет испоруке</w:t>
      </w:r>
      <w:r w:rsidR="00016CB8" w:rsidRPr="00016CB8">
        <w:rPr>
          <w:rFonts w:cs="Arial"/>
          <w:lang w:val="sr-Cyrl-CS" w:eastAsia="zh-CN"/>
        </w:rPr>
        <w:t xml:space="preserve"> је </w:t>
      </w:r>
      <w:r w:rsidRPr="00016CB8">
        <w:rPr>
          <w:rFonts w:cs="Arial"/>
          <w:lang w:val="sr-Cyrl-CS" w:eastAsia="zh-CN"/>
        </w:rPr>
        <w:t xml:space="preserve"> </w:t>
      </w:r>
      <w:r w:rsidR="00016CB8" w:rsidRPr="00016CB8">
        <w:rPr>
          <w:rFonts w:cs="Arial"/>
          <w:lang w:val="sr-Cyrl-CS" w:eastAsia="zh-CN"/>
        </w:rPr>
        <w:t>FCA (магацин Наручиоца) са урачунатим зависним трошковима</w:t>
      </w:r>
      <w:r w:rsidR="00016CB8">
        <w:rPr>
          <w:rFonts w:cs="Arial"/>
          <w:lang w:val="sr-Cyrl-CS" w:eastAsia="zh-CN"/>
        </w:rPr>
        <w:t>.</w:t>
      </w:r>
    </w:p>
    <w:p w:rsidR="004A204F" w:rsidRPr="004A204F" w:rsidRDefault="004A204F" w:rsidP="004A204F">
      <w:pPr>
        <w:pStyle w:val="Heading10"/>
        <w:spacing w:before="0"/>
        <w:ind w:left="360" w:firstLine="0"/>
      </w:pPr>
    </w:p>
    <w:p w:rsidR="008112A2" w:rsidRPr="00F10346" w:rsidRDefault="008112A2" w:rsidP="004A204F">
      <w:pPr>
        <w:pStyle w:val="Heading10"/>
        <w:numPr>
          <w:ilvl w:val="1"/>
          <w:numId w:val="23"/>
        </w:numPr>
        <w:spacing w:before="0"/>
      </w:pPr>
      <w:r w:rsidRPr="00F10346">
        <w:t>Квалитативни и квантитативни пријем</w:t>
      </w:r>
    </w:p>
    <w:p w:rsidR="00E25277" w:rsidRPr="005726D2" w:rsidRDefault="00E25277" w:rsidP="00E25277">
      <w:pPr>
        <w:spacing w:before="0"/>
        <w:rPr>
          <w:rFonts w:cs="Arial"/>
          <w:b/>
          <w:lang w:val="ru-RU"/>
        </w:rPr>
      </w:pPr>
      <w:r w:rsidRPr="005726D2">
        <w:rPr>
          <w:rFonts w:cs="Arial"/>
          <w:b/>
          <w:lang w:val="ru-RU"/>
        </w:rPr>
        <w:t>Квантитативни пријем</w:t>
      </w:r>
    </w:p>
    <w:p w:rsidR="00E25277" w:rsidRPr="00F10346" w:rsidRDefault="00E25277" w:rsidP="00E25277">
      <w:pPr>
        <w:pStyle w:val="KDParagraf"/>
        <w:spacing w:before="0"/>
        <w:rPr>
          <w:rFonts w:cs="Arial"/>
          <w:lang w:val="ru-RU"/>
        </w:rPr>
      </w:pPr>
      <w:r>
        <w:rPr>
          <w:rFonts w:cs="Arial"/>
          <w:lang w:val="ru-RU"/>
        </w:rPr>
        <w:t>Изабрани понуђач</w:t>
      </w:r>
      <w:r w:rsidRPr="00F10346">
        <w:rPr>
          <w:rFonts w:cs="Arial"/>
          <w:lang w:val="ru-RU"/>
        </w:rPr>
        <w:t xml:space="preserve"> се обавезује да писаним путем обавести </w:t>
      </w:r>
      <w:r>
        <w:rPr>
          <w:rFonts w:cs="Arial"/>
          <w:lang w:val="ru-RU"/>
        </w:rPr>
        <w:t>Наручиоца</w:t>
      </w:r>
      <w:r w:rsidRPr="00F10346">
        <w:rPr>
          <w:rFonts w:cs="Arial"/>
          <w:lang w:val="ru-RU"/>
        </w:rPr>
        <w:t xml:space="preserve">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E25277" w:rsidRPr="00BD7631" w:rsidRDefault="00E25277" w:rsidP="00E25277">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E25277" w:rsidRPr="0065657E" w:rsidRDefault="00E25277" w:rsidP="00E25277">
      <w:pPr>
        <w:pStyle w:val="KDParagraf"/>
        <w:spacing w:before="0"/>
        <w:rPr>
          <w:rFonts w:cs="Arial"/>
          <w:lang w:val="ru-RU"/>
        </w:rPr>
      </w:pPr>
      <w:r>
        <w:rPr>
          <w:rFonts w:cs="Arial"/>
          <w:lang w:val="ru-RU"/>
        </w:rPr>
        <w:t>Наручилац</w:t>
      </w:r>
      <w:r w:rsidRPr="002E0F39">
        <w:rPr>
          <w:rFonts w:cs="Arial"/>
          <w:lang w:val="ru-RU"/>
        </w:rPr>
        <w:t xml:space="preserve"> је дужан да, у складу са обавештењем </w:t>
      </w:r>
      <w:r>
        <w:rPr>
          <w:rFonts w:cs="Arial"/>
          <w:lang w:val="ru-RU"/>
        </w:rPr>
        <w:t>изабраног понуђача</w:t>
      </w:r>
      <w:r w:rsidRPr="002E0F39">
        <w:rPr>
          <w:rFonts w:cs="Arial"/>
          <w:lang w:val="ru-RU"/>
        </w:rPr>
        <w:t>, организује благовремено преузимање добра у времену од 08,00 до 14,00 часова.</w:t>
      </w:r>
    </w:p>
    <w:p w:rsidR="00E25277" w:rsidRPr="00245A2F" w:rsidRDefault="00E25277" w:rsidP="00E25277">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sidRPr="005726D2">
        <w:rPr>
          <w:rFonts w:cs="Arial"/>
          <w:lang w:val="ru-RU"/>
        </w:rPr>
        <w:t xml:space="preserve"> – без примедби и/или Отпремнице</w:t>
      </w:r>
      <w:r>
        <w:rPr>
          <w:rFonts w:cs="Arial"/>
          <w:lang w:val="sr-Cyrl-RS"/>
        </w:rPr>
        <w:t xml:space="preserve"> </w:t>
      </w:r>
      <w:r w:rsidRPr="005726D2">
        <w:rPr>
          <w:rFonts w:cs="Arial"/>
          <w:lang w:val="ru-RU"/>
        </w:rPr>
        <w:t>и</w:t>
      </w:r>
      <w:r>
        <w:rPr>
          <w:rFonts w:cs="Arial"/>
          <w:lang w:val="sr-Cyrl-RS"/>
        </w:rPr>
        <w:t xml:space="preserve"> </w:t>
      </w:r>
      <w:r w:rsidRPr="005726D2">
        <w:rPr>
          <w:rFonts w:cs="Arial"/>
          <w:lang w:val="ru-RU"/>
        </w:rPr>
        <w:t>провером</w:t>
      </w:r>
      <w:r w:rsidRPr="00F10346">
        <w:rPr>
          <w:rFonts w:cs="Arial"/>
          <w:lang w:val="sr-Latn-CS"/>
        </w:rPr>
        <w:t>:</w:t>
      </w:r>
    </w:p>
    <w:p w:rsidR="00E25277" w:rsidRPr="0065657E" w:rsidRDefault="00E25277" w:rsidP="00E25277">
      <w:pPr>
        <w:pStyle w:val="KDNabrajanje"/>
        <w:spacing w:before="0"/>
        <w:rPr>
          <w:rFonts w:cs="Arial"/>
        </w:rPr>
      </w:pPr>
      <w:r w:rsidRPr="00F10346">
        <w:rPr>
          <w:rFonts w:cs="Arial"/>
        </w:rPr>
        <w:t>да ли је испоручена уговорена  количина</w:t>
      </w:r>
    </w:p>
    <w:p w:rsidR="00E25277" w:rsidRPr="0065657E" w:rsidRDefault="00E25277" w:rsidP="00E25277">
      <w:pPr>
        <w:pStyle w:val="KDNabrajanje"/>
        <w:spacing w:before="0"/>
        <w:rPr>
          <w:rFonts w:cs="Arial"/>
        </w:rPr>
      </w:pPr>
      <w:r w:rsidRPr="00F10346">
        <w:rPr>
          <w:rFonts w:cs="Arial"/>
        </w:rPr>
        <w:t>да ли су добра испоручена у оригиналном паковању</w:t>
      </w:r>
    </w:p>
    <w:p w:rsidR="00E25277" w:rsidRPr="00E25277" w:rsidRDefault="00E25277" w:rsidP="00E25277">
      <w:pPr>
        <w:pStyle w:val="KDNabrajanje"/>
        <w:spacing w:before="0"/>
        <w:rPr>
          <w:rFonts w:cs="Arial"/>
        </w:rPr>
      </w:pPr>
      <w:r w:rsidRPr="00F10346">
        <w:rPr>
          <w:rFonts w:cs="Arial"/>
        </w:rPr>
        <w:t>да ли су добра без видљивог оштећења</w:t>
      </w:r>
    </w:p>
    <w:p w:rsidR="00E25277" w:rsidRPr="00E25277" w:rsidRDefault="00E25277" w:rsidP="00E25277">
      <w:pPr>
        <w:pStyle w:val="KDNabrajanje"/>
        <w:spacing w:before="0"/>
        <w:rPr>
          <w:rFonts w:cs="Arial"/>
        </w:rPr>
      </w:pPr>
      <w:r>
        <w:rPr>
          <w:rFonts w:cs="Arial"/>
          <w:lang w:val="sr-Cyrl-RS"/>
        </w:rPr>
        <w:t>да ли су достављени атести материјала</w:t>
      </w:r>
    </w:p>
    <w:p w:rsidR="00E25277" w:rsidRPr="0065657E" w:rsidRDefault="00E25277" w:rsidP="00E25277">
      <w:pPr>
        <w:pStyle w:val="KDNabrajanje"/>
        <w:spacing w:before="0"/>
        <w:rPr>
          <w:rFonts w:cs="Arial"/>
        </w:rPr>
      </w:pPr>
      <w:r>
        <w:rPr>
          <w:rFonts w:cs="Arial"/>
          <w:lang w:val="sr-Cyrl-RS"/>
        </w:rPr>
        <w:t>да ли су достављене мерне карте</w:t>
      </w:r>
    </w:p>
    <w:p w:rsidR="00E25277" w:rsidRDefault="00E25277" w:rsidP="00E25277">
      <w:pPr>
        <w:pStyle w:val="KDParagraf"/>
        <w:spacing w:before="0"/>
        <w:rPr>
          <w:rFonts w:cs="Arial"/>
          <w:lang w:val="sr-Latn-RS"/>
        </w:rPr>
      </w:pPr>
      <w:r w:rsidRPr="00F10346">
        <w:rPr>
          <w:rFonts w:cs="Arial"/>
          <w:lang w:val="ru-RU"/>
        </w:rPr>
        <w:t xml:space="preserve">У случају да дође до одступања од уговореног, </w:t>
      </w:r>
      <w:r w:rsidR="00F06A57">
        <w:rPr>
          <w:rFonts w:cs="Arial"/>
          <w:lang w:val="ru-RU"/>
        </w:rPr>
        <w:t>изабрани понуђач</w:t>
      </w:r>
      <w:r w:rsidRPr="00F10346">
        <w:rPr>
          <w:rFonts w:cs="Arial"/>
          <w:lang w:val="ru-RU"/>
        </w:rPr>
        <w:t xml:space="preserve">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214E2B" w:rsidRDefault="00214E2B" w:rsidP="00E25277">
      <w:pPr>
        <w:pStyle w:val="KDParagraf"/>
        <w:spacing w:before="0"/>
        <w:rPr>
          <w:rFonts w:cs="Arial"/>
          <w:lang w:val="sr-Latn-RS"/>
        </w:rPr>
      </w:pPr>
    </w:p>
    <w:p w:rsidR="00214E2B" w:rsidRDefault="00214E2B" w:rsidP="00E25277">
      <w:pPr>
        <w:pStyle w:val="KDParagraf"/>
        <w:spacing w:before="0"/>
        <w:rPr>
          <w:rFonts w:cs="Arial"/>
          <w:lang w:val="sr-Latn-RS"/>
        </w:rPr>
      </w:pPr>
    </w:p>
    <w:p w:rsidR="00214E2B" w:rsidRDefault="00214E2B" w:rsidP="00E25277">
      <w:pPr>
        <w:pStyle w:val="KDParagraf"/>
        <w:spacing w:before="0"/>
        <w:rPr>
          <w:rFonts w:cs="Arial"/>
          <w:lang w:val="sr-Latn-RS"/>
        </w:rPr>
      </w:pPr>
    </w:p>
    <w:p w:rsidR="00214E2B" w:rsidRPr="00214E2B" w:rsidRDefault="00214E2B" w:rsidP="00E25277">
      <w:pPr>
        <w:pStyle w:val="KDParagraf"/>
        <w:spacing w:before="0"/>
        <w:rPr>
          <w:rFonts w:cs="Arial"/>
          <w:lang w:val="sr-Latn-RS"/>
        </w:rPr>
      </w:pPr>
    </w:p>
    <w:p w:rsidR="002A316C" w:rsidRDefault="002A316C" w:rsidP="00E25277">
      <w:pPr>
        <w:pStyle w:val="KDParagraf"/>
        <w:spacing w:before="0"/>
        <w:rPr>
          <w:rFonts w:cs="Arial"/>
          <w:lang w:val="sr-Latn-RS"/>
        </w:rPr>
      </w:pPr>
    </w:p>
    <w:p w:rsidR="002A316C" w:rsidRPr="002A316C" w:rsidRDefault="002A316C" w:rsidP="00E25277">
      <w:pPr>
        <w:pStyle w:val="KDParagraf"/>
        <w:spacing w:before="0"/>
        <w:rPr>
          <w:rFonts w:cs="Arial"/>
          <w:lang w:val="sr-Latn-RS"/>
        </w:rPr>
      </w:pPr>
    </w:p>
    <w:p w:rsidR="00E25277" w:rsidRPr="0065657E" w:rsidRDefault="00E25277" w:rsidP="00E25277">
      <w:pPr>
        <w:spacing w:before="0"/>
        <w:jc w:val="center"/>
        <w:rPr>
          <w:rFonts w:cs="Arial"/>
          <w:b/>
          <w:lang w:val="ru-RU"/>
        </w:rPr>
      </w:pPr>
    </w:p>
    <w:p w:rsidR="00E25277" w:rsidRPr="0065657E" w:rsidRDefault="00E25277" w:rsidP="00E25277">
      <w:pPr>
        <w:spacing w:before="0"/>
        <w:rPr>
          <w:rFonts w:cs="Arial"/>
          <w:b/>
          <w:lang w:val="ru-RU"/>
        </w:rPr>
      </w:pPr>
      <w:r w:rsidRPr="0065657E">
        <w:rPr>
          <w:rFonts w:cs="Arial"/>
          <w:b/>
          <w:lang w:val="ru-RU"/>
        </w:rPr>
        <w:lastRenderedPageBreak/>
        <w:t>Квалитативни пријем</w:t>
      </w:r>
    </w:p>
    <w:p w:rsidR="00E25277" w:rsidRPr="00F10346" w:rsidRDefault="00F06A57" w:rsidP="00E25277">
      <w:pPr>
        <w:tabs>
          <w:tab w:val="left" w:pos="9090"/>
        </w:tabs>
        <w:spacing w:before="0"/>
        <w:rPr>
          <w:rFonts w:cs="Arial"/>
          <w:lang w:val="sr-Cyrl-CS"/>
        </w:rPr>
      </w:pPr>
      <w:r>
        <w:rPr>
          <w:rFonts w:cs="Arial"/>
          <w:lang w:val="ru-RU"/>
        </w:rPr>
        <w:t>Наручилац</w:t>
      </w:r>
      <w:r w:rsidR="00E25277" w:rsidRPr="002E0F39">
        <w:rPr>
          <w:rFonts w:cs="Arial"/>
          <w:lang w:val="ru-RU"/>
        </w:rPr>
        <w:t xml:space="preserve"> </w:t>
      </w:r>
      <w:r w:rsidR="00E25277" w:rsidRPr="00F10346">
        <w:rPr>
          <w:rFonts w:cs="Arial"/>
          <w:lang w:val="sr-Cyrl-CS"/>
        </w:rPr>
        <w:t>је обавез</w:t>
      </w:r>
      <w:r w:rsidR="00E25277" w:rsidRPr="002E0F39">
        <w:rPr>
          <w:rFonts w:cs="Arial"/>
          <w:lang w:val="ru-RU"/>
        </w:rPr>
        <w:t>ан</w:t>
      </w:r>
      <w:r w:rsidR="00E25277" w:rsidRPr="00F10346">
        <w:rPr>
          <w:rFonts w:cs="Arial"/>
          <w:lang w:val="sr-Cyrl-CS"/>
        </w:rPr>
        <w:t xml:space="preserve"> да по квантитативном пријему испоруке</w:t>
      </w:r>
      <w:r w:rsidR="00E25277">
        <w:rPr>
          <w:rFonts w:cs="Arial"/>
          <w:lang w:val="sr-Cyrl-CS"/>
        </w:rPr>
        <w:t xml:space="preserve"> </w:t>
      </w:r>
      <w:r w:rsidR="00E25277" w:rsidRPr="00F10346">
        <w:rPr>
          <w:rFonts w:cs="Arial"/>
          <w:bCs/>
          <w:lang w:val="sr-Cyrl-CS"/>
        </w:rPr>
        <w:t>добара</w:t>
      </w:r>
      <w:r w:rsidR="00E25277" w:rsidRPr="00F10346">
        <w:rPr>
          <w:rFonts w:cs="Arial"/>
          <w:lang w:val="sr-Cyrl-CS"/>
        </w:rPr>
        <w:t>,без одлагања, утврди квалитет испорученог добра</w:t>
      </w:r>
      <w:r>
        <w:rPr>
          <w:rFonts w:cs="Arial"/>
          <w:lang w:val="sr-Cyrl-CS"/>
        </w:rPr>
        <w:t xml:space="preserve"> </w:t>
      </w:r>
      <w:r w:rsidRPr="00F06A57">
        <w:rPr>
          <w:rFonts w:cs="Arial"/>
          <w:lang w:val="ru-RU"/>
        </w:rPr>
        <w:t>(спровођењем реатестације)</w:t>
      </w:r>
      <w:r w:rsidR="00E25277" w:rsidRPr="00F10346">
        <w:rPr>
          <w:rFonts w:cs="Arial"/>
          <w:lang w:val="sr-Cyrl-CS"/>
        </w:rPr>
        <w:t xml:space="preserve">  чим је то према редовном току ствари и околностима могуће, а најкасније у року од 8 (осам) дана.</w:t>
      </w:r>
      <w:r w:rsidR="00E25277">
        <w:rPr>
          <w:rFonts w:cs="Arial"/>
          <w:lang w:val="sr-Cyrl-CS"/>
        </w:rPr>
        <w:t xml:space="preserve"> </w:t>
      </w:r>
    </w:p>
    <w:p w:rsidR="00E25277" w:rsidRPr="00245A2F" w:rsidRDefault="00F06A57" w:rsidP="00E25277">
      <w:pPr>
        <w:tabs>
          <w:tab w:val="left" w:pos="9090"/>
        </w:tabs>
        <w:spacing w:before="0"/>
        <w:rPr>
          <w:rFonts w:cs="Arial"/>
          <w:lang w:val="sr-Cyrl-RS"/>
        </w:rPr>
      </w:pPr>
      <w:r>
        <w:rPr>
          <w:rFonts w:cs="Arial"/>
          <w:lang w:val="ru-RU"/>
        </w:rPr>
        <w:t>Наручилац</w:t>
      </w:r>
      <w:r w:rsidR="00E25277" w:rsidRPr="002E0F39">
        <w:rPr>
          <w:rFonts w:cs="Arial"/>
          <w:lang w:val="ru-RU"/>
        </w:rPr>
        <w:t xml:space="preserve"> може одложити утврђивање квалитета испорученог добра док му </w:t>
      </w:r>
      <w:r>
        <w:rPr>
          <w:rFonts w:cs="Arial"/>
          <w:lang w:val="ru-RU"/>
        </w:rPr>
        <w:t>изабрани понуђач</w:t>
      </w:r>
      <w:r w:rsidR="00E25277" w:rsidRPr="002E0F39">
        <w:rPr>
          <w:rFonts w:cs="Arial"/>
          <w:lang w:val="ru-RU"/>
        </w:rPr>
        <w:t xml:space="preserve"> не достави исправе које су за ту сврху неопходне, али је дужно да опомене </w:t>
      </w:r>
      <w:r>
        <w:rPr>
          <w:rFonts w:cs="Arial"/>
          <w:lang w:val="ru-RU"/>
        </w:rPr>
        <w:t>изабраног понуђача</w:t>
      </w:r>
      <w:r w:rsidR="00E25277" w:rsidRPr="002E0F39">
        <w:rPr>
          <w:rFonts w:cs="Arial"/>
          <w:lang w:val="ru-RU"/>
        </w:rPr>
        <w:t xml:space="preserve"> да му их без одлагања достави. </w:t>
      </w:r>
    </w:p>
    <w:p w:rsidR="00E25277" w:rsidRPr="00245A2F" w:rsidRDefault="00E25277" w:rsidP="00E25277">
      <w:pPr>
        <w:tabs>
          <w:tab w:val="left" w:pos="9090"/>
        </w:tabs>
        <w:spacing w:before="0"/>
        <w:rPr>
          <w:rFonts w:cs="Arial"/>
          <w:lang w:val="sr-Cyrl-RS"/>
        </w:rPr>
      </w:pPr>
      <w:r w:rsidRPr="002E0F39">
        <w:rPr>
          <w:rFonts w:cs="Arial"/>
          <w:lang w:val="ru-RU"/>
        </w:rPr>
        <w:t xml:space="preserve">Уколико се утврди да квалитет испорученог добра не одговара уговореном, </w:t>
      </w:r>
      <w:r w:rsidR="00F06A57">
        <w:rPr>
          <w:rFonts w:cs="Arial"/>
          <w:lang w:val="ru-RU"/>
        </w:rPr>
        <w:t>Наручилац</w:t>
      </w:r>
      <w:r w:rsidRPr="002E0F39">
        <w:rPr>
          <w:rFonts w:cs="Arial"/>
          <w:lang w:val="ru-RU"/>
        </w:rPr>
        <w:t xml:space="preserve"> је обавезан да </w:t>
      </w:r>
      <w:r w:rsidR="00F06A57">
        <w:rPr>
          <w:rFonts w:cs="Arial"/>
          <w:lang w:val="ru-RU"/>
        </w:rPr>
        <w:t>изабраном понуђачу</w:t>
      </w:r>
      <w:r w:rsidRPr="002E0F39">
        <w:rPr>
          <w:rFonts w:cs="Arial"/>
          <w:lang w:val="ru-RU"/>
        </w:rPr>
        <w:t xml:space="preserve">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p>
    <w:p w:rsidR="00E25277" w:rsidRPr="0065657E" w:rsidRDefault="00E25277" w:rsidP="00E25277">
      <w:pPr>
        <w:tabs>
          <w:tab w:val="left" w:pos="9090"/>
        </w:tabs>
        <w:spacing w:before="0"/>
        <w:rPr>
          <w:rFonts w:cs="Arial"/>
          <w:lang w:val="ru-RU"/>
        </w:rPr>
      </w:pPr>
      <w:r w:rsidRPr="002E0F39">
        <w:rPr>
          <w:rFonts w:cs="Arial"/>
          <w:lang w:val="ru-RU"/>
        </w:rPr>
        <w:t xml:space="preserve">Када се, после  извршеног квалитативног  пријема, покаже да испоручено добро има неки скривени недостатак, </w:t>
      </w:r>
      <w:r w:rsidR="00F06A57">
        <w:rPr>
          <w:rFonts w:cs="Arial"/>
          <w:lang w:val="ru-RU"/>
        </w:rPr>
        <w:t>Наручилац</w:t>
      </w:r>
      <w:r w:rsidRPr="002E0F39">
        <w:rPr>
          <w:rFonts w:cs="Arial"/>
          <w:lang w:val="ru-RU"/>
        </w:rPr>
        <w:t xml:space="preserve"> је обавезан да </w:t>
      </w:r>
      <w:r w:rsidR="00F06A57">
        <w:rPr>
          <w:rFonts w:cs="Arial"/>
          <w:lang w:val="ru-RU"/>
        </w:rPr>
        <w:t>изабраном понуђачу</w:t>
      </w:r>
      <w:r w:rsidRPr="002E0F39">
        <w:rPr>
          <w:rFonts w:cs="Arial"/>
          <w:lang w:val="ru-RU"/>
        </w:rPr>
        <w:t xml:space="preserve"> стави приговор на квалитет без одлагања, чим утврди недостатак. </w:t>
      </w:r>
    </w:p>
    <w:p w:rsidR="00E25277" w:rsidRPr="00245A2F" w:rsidRDefault="00F06A57" w:rsidP="00E25277">
      <w:pPr>
        <w:tabs>
          <w:tab w:val="left" w:pos="9090"/>
        </w:tabs>
        <w:spacing w:before="0"/>
        <w:rPr>
          <w:rFonts w:cs="Arial"/>
          <w:lang w:val="sr-Cyrl-RS"/>
        </w:rPr>
      </w:pPr>
      <w:r>
        <w:rPr>
          <w:rFonts w:cs="Arial"/>
          <w:lang w:val="ru-RU"/>
        </w:rPr>
        <w:t>Изабрани понуђач</w:t>
      </w:r>
      <w:r w:rsidR="00E25277" w:rsidRPr="002E0F39">
        <w:rPr>
          <w:rFonts w:cs="Arial"/>
          <w:lang w:val="ru-RU"/>
        </w:rPr>
        <w:t xml:space="preserve"> је обавезан да у року од 7 (седам) дана од дана пријема приговора из става 3. и става 4. овог члана, писмено обавести </w:t>
      </w:r>
      <w:r>
        <w:rPr>
          <w:rFonts w:cs="Arial"/>
          <w:lang w:val="ru-RU"/>
        </w:rPr>
        <w:t>Наручиоца</w:t>
      </w:r>
      <w:r w:rsidR="00E25277" w:rsidRPr="002E0F39">
        <w:rPr>
          <w:rFonts w:cs="Arial"/>
          <w:lang w:val="ru-RU"/>
        </w:rPr>
        <w:t xml:space="preserve"> о исходу рекламације.</w:t>
      </w:r>
    </w:p>
    <w:p w:rsidR="00E25277" w:rsidRPr="00245A2F" w:rsidRDefault="00F06A57" w:rsidP="00E25277">
      <w:pPr>
        <w:tabs>
          <w:tab w:val="left" w:pos="9090"/>
        </w:tabs>
        <w:spacing w:before="0"/>
        <w:rPr>
          <w:rFonts w:cs="Arial"/>
          <w:lang w:val="sr-Cyrl-RS"/>
        </w:rPr>
      </w:pPr>
      <w:r>
        <w:rPr>
          <w:rFonts w:cs="Arial"/>
          <w:lang w:val="ru-RU"/>
        </w:rPr>
        <w:t>Наручилац</w:t>
      </w:r>
      <w:r w:rsidR="00E25277" w:rsidRPr="005726D2">
        <w:rPr>
          <w:rFonts w:cs="Arial"/>
          <w:lang w:val="ru-RU"/>
        </w:rPr>
        <w:t xml:space="preserve">, који је </w:t>
      </w:r>
      <w:r>
        <w:rPr>
          <w:rFonts w:cs="Arial"/>
          <w:lang w:val="ru-RU"/>
        </w:rPr>
        <w:t>изабраном понуђачу</w:t>
      </w:r>
      <w:r w:rsidR="00E25277" w:rsidRPr="005726D2">
        <w:rPr>
          <w:rFonts w:cs="Arial"/>
          <w:lang w:val="ru-RU"/>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ru-RU"/>
        </w:rPr>
        <w:t>изабраног понуђача</w:t>
      </w:r>
      <w:r w:rsidR="00E25277" w:rsidRPr="005726D2">
        <w:rPr>
          <w:rFonts w:cs="Arial"/>
          <w:lang w:val="ru-RU"/>
        </w:rPr>
        <w:t xml:space="preserve">: </w:t>
      </w:r>
    </w:p>
    <w:p w:rsidR="00E25277" w:rsidRPr="003E405A" w:rsidRDefault="00E25277" w:rsidP="00E25277">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E25277" w:rsidRPr="003E405A" w:rsidRDefault="00E25277" w:rsidP="00E25277">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E25277" w:rsidRPr="003E405A" w:rsidRDefault="00E25277" w:rsidP="00E25277">
      <w:pPr>
        <w:pStyle w:val="KDNabrajanje"/>
        <w:spacing w:before="0"/>
        <w:rPr>
          <w:rFonts w:cs="Arial"/>
        </w:rPr>
      </w:pPr>
      <w:r w:rsidRPr="00F10346">
        <w:rPr>
          <w:rFonts w:cs="Arial"/>
        </w:rPr>
        <w:t>да одбије пријем добра са недостацима.</w:t>
      </w:r>
    </w:p>
    <w:p w:rsidR="00E25277" w:rsidRPr="00245A2F" w:rsidRDefault="00E25277" w:rsidP="00E25277">
      <w:pPr>
        <w:tabs>
          <w:tab w:val="left" w:pos="9090"/>
        </w:tabs>
        <w:spacing w:before="0"/>
        <w:rPr>
          <w:rFonts w:cs="Arial"/>
          <w:lang w:val="sr-Cyrl-RS"/>
        </w:rPr>
      </w:pPr>
      <w:r w:rsidRPr="002E0F39">
        <w:rPr>
          <w:rFonts w:cs="Arial"/>
          <w:lang w:val="ru-RU"/>
        </w:rPr>
        <w:t xml:space="preserve">У сваком од ових случајева, </w:t>
      </w:r>
      <w:r w:rsidR="00F06A57">
        <w:rPr>
          <w:rFonts w:cs="Arial"/>
          <w:lang w:val="ru-RU"/>
        </w:rPr>
        <w:t>Наручилац</w:t>
      </w:r>
      <w:r w:rsidRPr="002E0F39">
        <w:rPr>
          <w:rFonts w:cs="Arial"/>
          <w:lang w:val="ru-RU"/>
        </w:rPr>
        <w:t xml:space="preserve"> има право и на накнаду штете. Поред тога, и независно од тога, </w:t>
      </w:r>
      <w:r w:rsidR="00F06A57">
        <w:rPr>
          <w:rFonts w:cs="Arial"/>
          <w:lang w:val="ru-RU"/>
        </w:rPr>
        <w:t>изабрани понуђач</w:t>
      </w:r>
      <w:r w:rsidRPr="002E0F39">
        <w:rPr>
          <w:rFonts w:cs="Arial"/>
          <w:lang w:val="ru-RU"/>
        </w:rPr>
        <w:t xml:space="preserve"> одговара </w:t>
      </w:r>
      <w:r w:rsidR="00F06A57">
        <w:rPr>
          <w:rFonts w:cs="Arial"/>
          <w:lang w:val="ru-RU"/>
        </w:rPr>
        <w:t>Наручиоцу</w:t>
      </w:r>
      <w:r w:rsidRPr="002E0F39">
        <w:rPr>
          <w:rFonts w:cs="Arial"/>
          <w:lang w:val="ru-RU"/>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E25277" w:rsidRPr="002E0F39" w:rsidRDefault="00F06A57" w:rsidP="00E25277">
      <w:pPr>
        <w:tabs>
          <w:tab w:val="left" w:pos="9090"/>
        </w:tabs>
        <w:spacing w:before="0"/>
        <w:rPr>
          <w:rFonts w:cs="Arial"/>
          <w:lang w:val="ru-RU"/>
        </w:rPr>
      </w:pPr>
      <w:r>
        <w:rPr>
          <w:rFonts w:cs="Arial"/>
          <w:lang w:val="ru-RU"/>
        </w:rPr>
        <w:t>Изабрани понуђач</w:t>
      </w:r>
      <w:r w:rsidR="00E25277" w:rsidRPr="002E0F39">
        <w:rPr>
          <w:rFonts w:cs="Arial"/>
          <w:lang w:val="ru-RU"/>
        </w:rPr>
        <w:t xml:space="preserve"> је одговоран за све недостатке и оштећења на добрима, која су настала и после преузимања истих од стране </w:t>
      </w:r>
      <w:r>
        <w:rPr>
          <w:rFonts w:cs="Arial"/>
          <w:lang w:val="ru-RU"/>
        </w:rPr>
        <w:t>Наручиоца</w:t>
      </w:r>
      <w:r w:rsidR="00E25277" w:rsidRPr="002E0F39">
        <w:rPr>
          <w:rFonts w:cs="Arial"/>
          <w:lang w:val="ru-RU"/>
        </w:rPr>
        <w:t>, чији је узрок постојао пре преузимања (скривене мане).</w:t>
      </w:r>
    </w:p>
    <w:p w:rsidR="004A204F" w:rsidRPr="00E25277" w:rsidRDefault="004A204F" w:rsidP="004A204F">
      <w:pPr>
        <w:pStyle w:val="ListParagraph"/>
        <w:autoSpaceDE w:val="0"/>
        <w:autoSpaceDN w:val="0"/>
        <w:adjustRightInd w:val="0"/>
        <w:spacing w:before="0" w:after="0" w:line="240" w:lineRule="auto"/>
        <w:ind w:left="0"/>
        <w:contextualSpacing w:val="0"/>
        <w:rPr>
          <w:rFonts w:ascii="Arial" w:hAnsi="Arial" w:cs="Arial"/>
          <w:lang w:val="ru-RU"/>
        </w:rPr>
      </w:pPr>
    </w:p>
    <w:p w:rsidR="004D14FC" w:rsidRPr="00F10346" w:rsidRDefault="004D14FC" w:rsidP="004A204F">
      <w:pPr>
        <w:pStyle w:val="Heading10"/>
        <w:numPr>
          <w:ilvl w:val="1"/>
          <w:numId w:val="23"/>
        </w:numPr>
        <w:spacing w:before="0"/>
      </w:pPr>
      <w:bookmarkStart w:id="23" w:name="_Toc441651543"/>
      <w:bookmarkStart w:id="24" w:name="_Toc442559881"/>
      <w:r w:rsidRPr="00F10346">
        <w:t>Гарантни рок</w:t>
      </w:r>
      <w:bookmarkEnd w:id="23"/>
      <w:bookmarkEnd w:id="24"/>
    </w:p>
    <w:p w:rsidR="00A6232C" w:rsidRPr="002E0F39" w:rsidRDefault="00A6232C" w:rsidP="004A204F">
      <w:pPr>
        <w:spacing w:before="0"/>
        <w:rPr>
          <w:rFonts w:cs="Arial"/>
          <w:lang w:val="ru-RU" w:eastAsia="zh-CN"/>
        </w:rPr>
      </w:pPr>
      <w:r w:rsidRPr="002E0F39">
        <w:rPr>
          <w:rFonts w:cs="Arial"/>
          <w:lang w:val="ru-RU" w:eastAsia="zh-CN"/>
        </w:rPr>
        <w:t xml:space="preserve">Гарантни рок за предмет набавке је минимум </w:t>
      </w:r>
      <w:r w:rsidR="0099037D">
        <w:rPr>
          <w:rFonts w:cs="Arial"/>
          <w:lang w:val="sr-Cyrl-RS" w:eastAsia="zh-CN"/>
        </w:rPr>
        <w:t>12</w:t>
      </w:r>
      <w:r w:rsidRPr="002E0F39">
        <w:rPr>
          <w:rFonts w:cs="Arial"/>
          <w:lang w:val="ru-RU" w:eastAsia="zh-CN"/>
        </w:rPr>
        <w:t xml:space="preserve"> месец</w:t>
      </w:r>
      <w:r w:rsidR="0099037D">
        <w:rPr>
          <w:rFonts w:cs="Arial"/>
          <w:lang w:val="sr-Cyrl-RS" w:eastAsia="zh-CN"/>
        </w:rPr>
        <w:t>и</w:t>
      </w:r>
      <w:r w:rsidR="00671A75">
        <w:rPr>
          <w:rFonts w:cs="Arial"/>
          <w:lang w:val="ru-RU" w:eastAsia="zh-CN"/>
        </w:rPr>
        <w:t xml:space="preserve"> од дана </w:t>
      </w:r>
      <w:r w:rsidR="00671A75">
        <w:rPr>
          <w:rFonts w:cs="Arial"/>
          <w:lang w:val="sr-Cyrl-RS" w:eastAsia="zh-CN"/>
        </w:rPr>
        <w:t>испоруке</w:t>
      </w:r>
      <w:r w:rsidR="00B86684" w:rsidRPr="00B86684">
        <w:rPr>
          <w:rFonts w:cs="Arial"/>
          <w:lang w:val="ru-RU" w:eastAsia="zh-CN"/>
        </w:rPr>
        <w:t xml:space="preserve">  добара</w:t>
      </w:r>
      <w:r w:rsidRPr="002E0F39">
        <w:rPr>
          <w:rFonts w:cs="Arial"/>
          <w:lang w:val="ru-RU" w:eastAsia="zh-CN"/>
        </w:rPr>
        <w:t>.</w:t>
      </w:r>
    </w:p>
    <w:p w:rsidR="002F6ACF" w:rsidRPr="00AC4017" w:rsidRDefault="00A6232C" w:rsidP="004A204F">
      <w:pPr>
        <w:spacing w:before="0"/>
        <w:rPr>
          <w:rFonts w:cs="Arial"/>
          <w:lang w:val="sr-Cyrl-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r w:rsidR="004D14FC" w:rsidRPr="002E0F39">
        <w:rPr>
          <w:rFonts w:cs="Arial"/>
          <w:lang w:val="ru-RU" w:eastAsia="zh-CN"/>
        </w:rPr>
        <w:t xml:space="preserve"> </w:t>
      </w:r>
    </w:p>
    <w:p w:rsidR="001D18EF" w:rsidRDefault="001D18EF" w:rsidP="001D18EF">
      <w:pPr>
        <w:rPr>
          <w:lang w:val="sr-Cyrl-RS" w:eastAsia="zh-CN"/>
        </w:rPr>
      </w:pPr>
    </w:p>
    <w:p w:rsidR="005F134E" w:rsidRDefault="005F134E" w:rsidP="001D18EF">
      <w:pPr>
        <w:rPr>
          <w:lang w:val="sr-Cyrl-RS" w:eastAsia="zh-CN"/>
        </w:rPr>
      </w:pPr>
    </w:p>
    <w:p w:rsidR="00CB2FD0" w:rsidRDefault="00CB2FD0" w:rsidP="001D18EF">
      <w:pPr>
        <w:rPr>
          <w:lang w:val="sr-Cyrl-RS" w:eastAsia="zh-CN"/>
        </w:rPr>
      </w:pPr>
    </w:p>
    <w:p w:rsidR="000736B5" w:rsidRDefault="000736B5" w:rsidP="001D18EF">
      <w:pPr>
        <w:rPr>
          <w:lang w:val="sr-Cyrl-RS" w:eastAsia="zh-CN"/>
        </w:rPr>
      </w:pPr>
    </w:p>
    <w:p w:rsidR="000736B5" w:rsidRDefault="000736B5" w:rsidP="001D18EF">
      <w:pPr>
        <w:rPr>
          <w:lang w:val="sr-Cyrl-RS" w:eastAsia="zh-CN"/>
        </w:rPr>
      </w:pPr>
    </w:p>
    <w:p w:rsidR="000736B5" w:rsidRDefault="000736B5" w:rsidP="001D18EF">
      <w:pPr>
        <w:rPr>
          <w:lang w:val="sr-Cyrl-RS" w:eastAsia="zh-CN"/>
        </w:rPr>
      </w:pPr>
    </w:p>
    <w:p w:rsidR="0012526D" w:rsidRDefault="0012526D" w:rsidP="001D18EF">
      <w:pPr>
        <w:rPr>
          <w:lang w:val="sr-Cyrl-RS" w:eastAsia="zh-CN"/>
        </w:rPr>
      </w:pPr>
    </w:p>
    <w:p w:rsidR="0012526D" w:rsidRDefault="0012526D" w:rsidP="001D18EF">
      <w:pPr>
        <w:rPr>
          <w:lang w:val="sr-Cyrl-RS" w:eastAsia="zh-CN"/>
        </w:rPr>
      </w:pPr>
    </w:p>
    <w:p w:rsidR="0012526D" w:rsidRDefault="0012526D" w:rsidP="001D18EF">
      <w:pPr>
        <w:rPr>
          <w:lang w:val="sr-Cyrl-RS" w:eastAsia="zh-CN"/>
        </w:rPr>
      </w:pPr>
    </w:p>
    <w:p w:rsidR="0012526D" w:rsidRDefault="0012526D" w:rsidP="001D18EF">
      <w:pPr>
        <w:rPr>
          <w:lang w:val="sr-Cyrl-RS" w:eastAsia="zh-CN"/>
        </w:rPr>
      </w:pPr>
    </w:p>
    <w:p w:rsidR="0012526D" w:rsidRDefault="0012526D" w:rsidP="001D18EF">
      <w:pPr>
        <w:rPr>
          <w:lang w:val="sr-Cyrl-RS" w:eastAsia="zh-CN"/>
        </w:rPr>
      </w:pPr>
    </w:p>
    <w:p w:rsidR="00E247F6" w:rsidRDefault="00E247F6" w:rsidP="001D18EF">
      <w:pPr>
        <w:rPr>
          <w:lang w:val="sr-Cyrl-RS" w:eastAsia="zh-CN"/>
        </w:rPr>
      </w:pPr>
    </w:p>
    <w:p w:rsidR="00845E94" w:rsidRPr="00E5435C" w:rsidRDefault="00845E94" w:rsidP="001D18EF">
      <w:pPr>
        <w:rPr>
          <w:lang w:val="sr-Cyrl-RS" w:eastAsia="zh-CN"/>
        </w:rPr>
      </w:pPr>
    </w:p>
    <w:p w:rsidR="0012526D" w:rsidRPr="00CB2FD0" w:rsidRDefault="0012526D" w:rsidP="001D18EF">
      <w:pPr>
        <w:rPr>
          <w:lang w:val="sr-Cyrl-RS" w:eastAsia="zh-CN"/>
        </w:rPr>
      </w:pPr>
    </w:p>
    <w:p w:rsidR="00756A02" w:rsidRPr="00F10346" w:rsidRDefault="00756A02" w:rsidP="00286B65">
      <w:pPr>
        <w:pStyle w:val="Heading10"/>
        <w:numPr>
          <w:ilvl w:val="0"/>
          <w:numId w:val="23"/>
        </w:numPr>
      </w:pPr>
      <w:bookmarkStart w:id="25" w:name="_Toc442559884"/>
      <w:r w:rsidRPr="00F10346">
        <w:t>УСЛОВИ ЗА УЧЕШЋЕ У ПОСТУПКУ ЈАВНЕ НАБАВКЕ ИЗ ЧЛ. 75.</w:t>
      </w:r>
      <w:r w:rsidR="001767AF" w:rsidRPr="001767AF">
        <w:rPr>
          <w:lang w:val="ru-RU"/>
        </w:rPr>
        <w:t xml:space="preserve"> </w:t>
      </w:r>
      <w:r w:rsidR="001767AF">
        <w:rPr>
          <w:lang w:val="ru-RU"/>
        </w:rPr>
        <w:t>И 76.</w:t>
      </w:r>
      <w:r w:rsidRPr="00F10346">
        <w:t xml:space="preserve">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767AF" w:rsidTr="008112A2">
        <w:trPr>
          <w:trHeight w:val="524"/>
          <w:jc w:val="center"/>
        </w:trPr>
        <w:tc>
          <w:tcPr>
            <w:tcW w:w="729" w:type="dxa"/>
            <w:vAlign w:val="center"/>
          </w:tcPr>
          <w:p w:rsidR="00175774" w:rsidRPr="001767AF" w:rsidRDefault="00175774" w:rsidP="00107CDD">
            <w:pPr>
              <w:spacing w:before="0"/>
              <w:jc w:val="center"/>
              <w:rPr>
                <w:rFonts w:cs="Arial"/>
                <w:b/>
                <w:lang w:val="ru-RU"/>
              </w:rPr>
            </w:pPr>
            <w:r w:rsidRPr="001767AF">
              <w:rPr>
                <w:rFonts w:cs="Arial"/>
                <w:b/>
                <w:lang w:val="ru-RU"/>
              </w:rPr>
              <w:t>Ред. бр.</w:t>
            </w:r>
          </w:p>
        </w:tc>
        <w:tc>
          <w:tcPr>
            <w:tcW w:w="8430" w:type="dxa"/>
            <w:vAlign w:val="center"/>
          </w:tcPr>
          <w:p w:rsidR="00175774" w:rsidRPr="005726D2" w:rsidRDefault="00175774" w:rsidP="00107CDD">
            <w:pPr>
              <w:spacing w:before="0"/>
              <w:ind w:right="-180"/>
              <w:jc w:val="center"/>
              <w:rPr>
                <w:rFonts w:cs="Arial"/>
                <w:b/>
                <w:lang w:val="ru-RU"/>
              </w:rPr>
            </w:pPr>
            <w:r w:rsidRPr="00F10346">
              <w:rPr>
                <w:rStyle w:val="Heading1Char"/>
              </w:rPr>
              <w:t>4.1</w:t>
            </w:r>
            <w:r w:rsidRPr="005726D2">
              <w:rPr>
                <w:rFonts w:cs="Arial"/>
                <w:b/>
                <w:lang w:val="ru-RU"/>
              </w:rPr>
              <w:t xml:space="preserve">  ОБАВЕЗНИ УСЛОВИ </w:t>
            </w:r>
          </w:p>
          <w:p w:rsidR="00175774" w:rsidRPr="001767AF" w:rsidRDefault="00175774" w:rsidP="00107CDD">
            <w:pPr>
              <w:spacing w:before="0"/>
              <w:jc w:val="center"/>
              <w:rPr>
                <w:rFonts w:cs="Arial"/>
                <w:b/>
                <w:color w:val="FF0000"/>
                <w:lang w:val="ru-RU"/>
              </w:rPr>
            </w:pPr>
            <w:r w:rsidRPr="005726D2">
              <w:rPr>
                <w:rFonts w:cs="Arial"/>
                <w:b/>
                <w:lang w:val="ru-RU"/>
              </w:rPr>
              <w:t xml:space="preserve">ЗА УЧЕШЋЕ У ПОСТУПКУ ЈАВНЕ НАБАВКЕ ИЗ ЧЛАНА 75. </w:t>
            </w:r>
            <w:r w:rsidRPr="001767AF">
              <w:rPr>
                <w:rFonts w:cs="Arial"/>
                <w:b/>
                <w:lang w:val="ru-RU"/>
              </w:rPr>
              <w:t>З</w:t>
            </w:r>
            <w:r w:rsidR="005C7CDE" w:rsidRPr="001767AF">
              <w:rPr>
                <w:rFonts w:cs="Arial"/>
                <w:b/>
                <w:lang w:val="ru-RU"/>
              </w:rPr>
              <w:t>АКОНА</w:t>
            </w:r>
          </w:p>
        </w:tc>
      </w:tr>
      <w:tr w:rsidR="00175774" w:rsidRPr="00DD0E2B" w:rsidTr="008112A2">
        <w:trPr>
          <w:jc w:val="center"/>
        </w:trPr>
        <w:tc>
          <w:tcPr>
            <w:tcW w:w="729" w:type="dxa"/>
            <w:vAlign w:val="center"/>
          </w:tcPr>
          <w:p w:rsidR="00175774" w:rsidRPr="001767AF" w:rsidRDefault="00175774" w:rsidP="00107CDD">
            <w:pPr>
              <w:spacing w:before="0"/>
              <w:jc w:val="center"/>
              <w:rPr>
                <w:rFonts w:cs="Arial"/>
                <w:lang w:val="ru-RU"/>
              </w:rPr>
            </w:pPr>
            <w:r w:rsidRPr="001767AF">
              <w:rPr>
                <w:rFonts w:cs="Arial"/>
                <w:lang w:val="ru-RU"/>
              </w:rPr>
              <w:t>1.</w:t>
            </w:r>
          </w:p>
        </w:tc>
        <w:tc>
          <w:tcPr>
            <w:tcW w:w="8430" w:type="dxa"/>
            <w:vAlign w:val="center"/>
          </w:tcPr>
          <w:p w:rsidR="00F2147D"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Услов:</w:t>
            </w:r>
          </w:p>
          <w:p w:rsidR="00175774" w:rsidRPr="005726D2" w:rsidRDefault="00175774" w:rsidP="00107CDD">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 xml:space="preserve">Доказ: </w:t>
            </w:r>
          </w:p>
          <w:p w:rsidR="00175774" w:rsidRPr="005726D2" w:rsidRDefault="00175774" w:rsidP="00107CDD">
            <w:pPr>
              <w:tabs>
                <w:tab w:val="left" w:pos="680"/>
              </w:tabs>
              <w:snapToGrid w:val="0"/>
              <w:spacing w:before="0"/>
              <w:rPr>
                <w:rFonts w:eastAsia="Calibri" w:cs="Arial"/>
                <w:lang w:val="ru-RU"/>
              </w:rPr>
            </w:pPr>
            <w:r w:rsidRPr="00F10346">
              <w:rPr>
                <w:rFonts w:eastAsia="Calibri" w:cs="Arial"/>
                <w:lang w:val="ru-RU"/>
              </w:rPr>
              <w:t xml:space="preserve">- </w:t>
            </w:r>
            <w:r w:rsidRPr="005726D2">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5726D2" w:rsidRDefault="00175774" w:rsidP="00107CDD">
            <w:pPr>
              <w:tabs>
                <w:tab w:val="left" w:pos="680"/>
              </w:tabs>
              <w:snapToGrid w:val="0"/>
              <w:spacing w:before="0"/>
              <w:rPr>
                <w:rFonts w:eastAsia="Calibri" w:cs="Arial"/>
                <w:lang w:val="ru-RU"/>
              </w:rPr>
            </w:pPr>
            <w:r w:rsidRPr="005726D2">
              <w:rPr>
                <w:rFonts w:eastAsia="Calibri" w:cs="Arial"/>
                <w:lang w:val="ru-RU"/>
              </w:rPr>
              <w:t xml:space="preserve">- </w:t>
            </w:r>
            <w:r w:rsidRPr="005726D2">
              <w:rPr>
                <w:rFonts w:eastAsia="Calibri" w:cs="Arial"/>
                <w:b/>
                <w:lang w:val="ru-RU"/>
              </w:rPr>
              <w:t xml:space="preserve">за предузетнике: </w:t>
            </w:r>
            <w:r w:rsidRPr="005726D2">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286B65">
            <w:pPr>
              <w:numPr>
                <w:ilvl w:val="0"/>
                <w:numId w:val="17"/>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5726D2" w:rsidRDefault="00175774" w:rsidP="00286B65">
            <w:pPr>
              <w:numPr>
                <w:ilvl w:val="0"/>
                <w:numId w:val="17"/>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DD0E2B" w:rsidTr="006571B7">
        <w:trPr>
          <w:trHeight w:val="3109"/>
          <w:jc w:val="center"/>
        </w:trPr>
        <w:tc>
          <w:tcPr>
            <w:tcW w:w="729" w:type="dxa"/>
            <w:vAlign w:val="center"/>
          </w:tcPr>
          <w:p w:rsidR="00175774" w:rsidRPr="00F10346" w:rsidRDefault="00175774" w:rsidP="00107CDD">
            <w:pPr>
              <w:spacing w:before="0"/>
              <w:jc w:val="center"/>
              <w:rPr>
                <w:rFonts w:cs="Arial"/>
              </w:rPr>
            </w:pPr>
            <w:r w:rsidRPr="00F10346">
              <w:rPr>
                <w:rFonts w:cs="Arial"/>
              </w:rPr>
              <w:t>2.</w:t>
            </w:r>
          </w:p>
        </w:tc>
        <w:tc>
          <w:tcPr>
            <w:tcW w:w="8430" w:type="dxa"/>
            <w:vAlign w:val="center"/>
          </w:tcPr>
          <w:p w:rsidR="00F2147D" w:rsidRPr="005726D2" w:rsidRDefault="00175774" w:rsidP="00107CDD">
            <w:pPr>
              <w:autoSpaceDE w:val="0"/>
              <w:autoSpaceDN w:val="0"/>
              <w:adjustRightInd w:val="0"/>
              <w:spacing w:before="0"/>
              <w:rPr>
                <w:rFonts w:cs="Arial"/>
                <w:lang w:val="ru-RU"/>
              </w:rPr>
            </w:pPr>
            <w:r w:rsidRPr="005726D2">
              <w:rPr>
                <w:rFonts w:cs="Arial"/>
                <w:b/>
                <w:u w:val="single"/>
                <w:lang w:val="ru-RU"/>
              </w:rPr>
              <w:t>Услов:</w:t>
            </w:r>
            <w:r w:rsidRPr="005726D2">
              <w:rPr>
                <w:rFonts w:cs="Arial"/>
                <w:lang w:val="ru-RU"/>
              </w:rPr>
              <w:t xml:space="preserve"> </w:t>
            </w:r>
          </w:p>
          <w:p w:rsidR="00175774" w:rsidRPr="005726D2" w:rsidRDefault="00175774" w:rsidP="00107CDD">
            <w:pPr>
              <w:autoSpaceDE w:val="0"/>
              <w:autoSpaceDN w:val="0"/>
              <w:adjustRightInd w:val="0"/>
              <w:spacing w:before="0"/>
              <w:rPr>
                <w:rFonts w:cs="Arial"/>
                <w:lang w:val="ru-RU"/>
              </w:rPr>
            </w:pPr>
            <w:r w:rsidRPr="005726D2">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5726D2" w:rsidRDefault="00175774" w:rsidP="00107CDD">
            <w:pPr>
              <w:autoSpaceDE w:val="0"/>
              <w:autoSpaceDN w:val="0"/>
              <w:adjustRightInd w:val="0"/>
              <w:spacing w:before="0"/>
              <w:rPr>
                <w:rFonts w:cs="Arial"/>
                <w:b/>
                <w:u w:val="single"/>
                <w:lang w:val="ru-RU"/>
              </w:rPr>
            </w:pPr>
            <w:r w:rsidRPr="00F10346">
              <w:rPr>
                <w:rFonts w:eastAsia="Calibri" w:cs="Arial"/>
                <w:lang w:val="ru-RU"/>
              </w:rPr>
              <w:t xml:space="preserve">- </w:t>
            </w:r>
            <w:r w:rsidRPr="005726D2">
              <w:rPr>
                <w:rFonts w:eastAsia="Calibri" w:cs="Arial"/>
                <w:b/>
                <w:lang w:val="ru-RU"/>
              </w:rPr>
              <w:t>за правно лице:</w:t>
            </w:r>
          </w:p>
          <w:p w:rsidR="00175774" w:rsidRPr="005726D2" w:rsidRDefault="00175774" w:rsidP="00107CDD">
            <w:pPr>
              <w:spacing w:before="0"/>
              <w:rPr>
                <w:rFonts w:cs="Arial"/>
                <w:lang w:val="ru-RU"/>
              </w:rPr>
            </w:pPr>
            <w:r w:rsidRPr="005726D2">
              <w:rPr>
                <w:rFonts w:cs="Arial"/>
                <w:lang w:val="ru-RU"/>
              </w:rPr>
              <w:t>1) ЗА ЗАКОНСКОГ ЗАСТУПНИКА</w:t>
            </w:r>
            <w:r w:rsidRPr="005726D2">
              <w:rPr>
                <w:rFonts w:cs="Arial"/>
                <w:b/>
                <w:lang w:val="ru-RU"/>
              </w:rPr>
              <w:t xml:space="preserve"> – уверење из казнене евиденције надлежне полицијске управе Министарства унутрашњих послова</w:t>
            </w:r>
            <w:r w:rsidRPr="005726D2">
              <w:rPr>
                <w:rFonts w:cs="Arial"/>
                <w:lang w:val="ru-RU"/>
              </w:rPr>
              <w:t xml:space="preserve"> – захтев за издавање овог уверења може се поднети према </w:t>
            </w:r>
            <w:r w:rsidRPr="005726D2">
              <w:rPr>
                <w:rFonts w:cs="Arial"/>
                <w:b/>
                <w:lang w:val="ru-RU"/>
              </w:rPr>
              <w:t>месту рођења</w:t>
            </w:r>
            <w:r w:rsidRPr="005726D2">
              <w:rPr>
                <w:rFonts w:cs="Arial"/>
                <w:lang w:val="ru-RU"/>
              </w:rPr>
              <w:t xml:space="preserve"> или према </w:t>
            </w:r>
            <w:r w:rsidRPr="005726D2">
              <w:rPr>
                <w:rFonts w:cs="Arial"/>
                <w:b/>
                <w:lang w:val="ru-RU"/>
              </w:rPr>
              <w:t>месту пребивалишта</w:t>
            </w:r>
            <w:r w:rsidRPr="005726D2">
              <w:rPr>
                <w:rFonts w:cs="Arial"/>
                <w:lang w:val="ru-RU"/>
              </w:rPr>
              <w:t>.</w:t>
            </w:r>
          </w:p>
          <w:p w:rsidR="00175774" w:rsidRPr="005726D2" w:rsidRDefault="00175774" w:rsidP="00107CDD">
            <w:pPr>
              <w:spacing w:before="0"/>
              <w:rPr>
                <w:rFonts w:cs="Arial"/>
                <w:lang w:val="ru-RU"/>
              </w:rPr>
            </w:pPr>
            <w:r w:rsidRPr="005726D2">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t>
              </w:r>
              <w:r w:rsidRPr="005726D2">
                <w:rPr>
                  <w:rStyle w:val="Hyperlink"/>
                  <w:rFonts w:cs="Arial"/>
                  <w:lang w:val="ru-RU"/>
                </w:rPr>
                <w:t>://</w:t>
              </w:r>
              <w:r w:rsidRPr="00F10346">
                <w:rPr>
                  <w:rStyle w:val="Hyperlink"/>
                  <w:rFonts w:cs="Arial"/>
                </w:rPr>
                <w:t>www</w:t>
              </w:r>
              <w:r w:rsidRPr="005726D2">
                <w:rPr>
                  <w:rStyle w:val="Hyperlink"/>
                  <w:rFonts w:cs="Arial"/>
                  <w:lang w:val="ru-RU"/>
                </w:rPr>
                <w:t>.</w:t>
              </w:r>
              <w:r w:rsidRPr="00F10346">
                <w:rPr>
                  <w:rStyle w:val="Hyperlink"/>
                  <w:rFonts w:cs="Arial"/>
                </w:rPr>
                <w:t>bg</w:t>
              </w:r>
              <w:r w:rsidRPr="005726D2">
                <w:rPr>
                  <w:rStyle w:val="Hyperlink"/>
                  <w:rFonts w:cs="Arial"/>
                  <w:lang w:val="ru-RU"/>
                </w:rPr>
                <w:t>.</w:t>
              </w:r>
              <w:r w:rsidRPr="00F10346">
                <w:rPr>
                  <w:rStyle w:val="Hyperlink"/>
                  <w:rFonts w:cs="Arial"/>
                </w:rPr>
                <w:t>vi</w:t>
              </w:r>
              <w:r w:rsidRPr="005726D2">
                <w:rPr>
                  <w:rStyle w:val="Hyperlink"/>
                  <w:rFonts w:cs="Arial"/>
                  <w:lang w:val="ru-RU"/>
                </w:rPr>
                <w:t>.</w:t>
              </w:r>
              <w:r w:rsidRPr="00F10346">
                <w:rPr>
                  <w:rStyle w:val="Hyperlink"/>
                  <w:rFonts w:cs="Arial"/>
                </w:rPr>
                <w:t>sud</w:t>
              </w:r>
              <w:r w:rsidRPr="005726D2">
                <w:rPr>
                  <w:rStyle w:val="Hyperlink"/>
                  <w:rFonts w:cs="Arial"/>
                  <w:lang w:val="ru-RU"/>
                </w:rPr>
                <w:t>.</w:t>
              </w:r>
              <w:r w:rsidRPr="00F10346">
                <w:rPr>
                  <w:rStyle w:val="Hyperlink"/>
                  <w:rFonts w:cs="Arial"/>
                </w:rPr>
                <w:t>rs</w:t>
              </w:r>
              <w:r w:rsidRPr="005726D2">
                <w:rPr>
                  <w:rStyle w:val="Hyperlink"/>
                  <w:rFonts w:cs="Arial"/>
                  <w:lang w:val="ru-RU"/>
                </w:rPr>
                <w:t>/</w:t>
              </w:r>
              <w:r w:rsidRPr="00F10346">
                <w:rPr>
                  <w:rStyle w:val="Hyperlink"/>
                  <w:rFonts w:cs="Arial"/>
                </w:rPr>
                <w:t>lt</w:t>
              </w:r>
              <w:r w:rsidRPr="005726D2">
                <w:rPr>
                  <w:rStyle w:val="Hyperlink"/>
                  <w:rFonts w:cs="Arial"/>
                  <w:lang w:val="ru-RU"/>
                </w:rPr>
                <w:t>/</w:t>
              </w:r>
              <w:r w:rsidRPr="00F10346">
                <w:rPr>
                  <w:rStyle w:val="Hyperlink"/>
                  <w:rFonts w:cs="Arial"/>
                </w:rPr>
                <w:t>articles</w:t>
              </w:r>
              <w:r w:rsidRPr="005726D2">
                <w:rPr>
                  <w:rStyle w:val="Hyperlink"/>
                  <w:rFonts w:cs="Arial"/>
                  <w:lang w:val="ru-RU"/>
                </w:rPr>
                <w:t>/</w:t>
              </w:r>
              <w:r w:rsidRPr="00F10346">
                <w:rPr>
                  <w:rStyle w:val="Hyperlink"/>
                  <w:rFonts w:cs="Arial"/>
                </w:rPr>
                <w:t>o</w:t>
              </w:r>
              <w:r w:rsidRPr="005726D2">
                <w:rPr>
                  <w:rStyle w:val="Hyperlink"/>
                  <w:rFonts w:cs="Arial"/>
                  <w:lang w:val="ru-RU"/>
                </w:rPr>
                <w:t>-</w:t>
              </w:r>
              <w:r w:rsidRPr="00F10346">
                <w:rPr>
                  <w:rStyle w:val="Hyperlink"/>
                  <w:rFonts w:cs="Arial"/>
                </w:rPr>
                <w:t>visem</w:t>
              </w:r>
              <w:r w:rsidRPr="005726D2">
                <w:rPr>
                  <w:rStyle w:val="Hyperlink"/>
                  <w:rFonts w:cs="Arial"/>
                  <w:lang w:val="ru-RU"/>
                </w:rPr>
                <w:t>-</w:t>
              </w:r>
              <w:r w:rsidRPr="00F10346">
                <w:rPr>
                  <w:rStyle w:val="Hyperlink"/>
                  <w:rFonts w:cs="Arial"/>
                </w:rPr>
                <w:t>sudu</w:t>
              </w:r>
              <w:r w:rsidRPr="005726D2">
                <w:rPr>
                  <w:rStyle w:val="Hyperlink"/>
                  <w:rFonts w:cs="Arial"/>
                  <w:lang w:val="ru-RU"/>
                </w:rPr>
                <w:t>/</w:t>
              </w:r>
              <w:r w:rsidRPr="00F10346">
                <w:rPr>
                  <w:rStyle w:val="Hyperlink"/>
                  <w:rFonts w:cs="Arial"/>
                </w:rPr>
                <w:t>obavestenje</w:t>
              </w:r>
              <w:r w:rsidRPr="005726D2">
                <w:rPr>
                  <w:rStyle w:val="Hyperlink"/>
                  <w:rFonts w:cs="Arial"/>
                  <w:lang w:val="ru-RU"/>
                </w:rPr>
                <w:t>-</w:t>
              </w:r>
              <w:r w:rsidRPr="00F10346">
                <w:rPr>
                  <w:rStyle w:val="Hyperlink"/>
                  <w:rFonts w:cs="Arial"/>
                </w:rPr>
                <w:t>ke</w:t>
              </w:r>
              <w:r w:rsidRPr="005726D2">
                <w:rPr>
                  <w:rStyle w:val="Hyperlink"/>
                  <w:rFonts w:cs="Arial"/>
                  <w:lang w:val="ru-RU"/>
                </w:rPr>
                <w:t>-</w:t>
              </w:r>
              <w:r w:rsidRPr="00F10346">
                <w:rPr>
                  <w:rStyle w:val="Hyperlink"/>
                  <w:rFonts w:cs="Arial"/>
                </w:rPr>
                <w:t>za</w:t>
              </w:r>
              <w:r w:rsidRPr="005726D2">
                <w:rPr>
                  <w:rStyle w:val="Hyperlink"/>
                  <w:rFonts w:cs="Arial"/>
                  <w:lang w:val="ru-RU"/>
                </w:rPr>
                <w:t>-</w:t>
              </w:r>
              <w:r w:rsidRPr="00F10346">
                <w:rPr>
                  <w:rStyle w:val="Hyperlink"/>
                  <w:rFonts w:cs="Arial"/>
                </w:rPr>
                <w:t>pravna</w:t>
              </w:r>
              <w:r w:rsidRPr="005726D2">
                <w:rPr>
                  <w:rStyle w:val="Hyperlink"/>
                  <w:rFonts w:cs="Arial"/>
                  <w:lang w:val="ru-RU"/>
                </w:rPr>
                <w:t>-</w:t>
              </w:r>
              <w:r w:rsidRPr="00F10346">
                <w:rPr>
                  <w:rStyle w:val="Hyperlink"/>
                  <w:rFonts w:cs="Arial"/>
                </w:rPr>
                <w:t>lica</w:t>
              </w:r>
              <w:r w:rsidRPr="005726D2">
                <w:rPr>
                  <w:rStyle w:val="Hyperlink"/>
                  <w:rFonts w:cs="Arial"/>
                  <w:lang w:val="ru-RU"/>
                </w:rPr>
                <w:t>.</w:t>
              </w:r>
              <w:r w:rsidRPr="00F10346">
                <w:rPr>
                  <w:rStyle w:val="Hyperlink"/>
                  <w:rFonts w:cs="Arial"/>
                </w:rPr>
                <w:t>html</w:t>
              </w:r>
            </w:hyperlink>
          </w:p>
          <w:p w:rsidR="00175774" w:rsidRPr="005726D2" w:rsidRDefault="00175774" w:rsidP="00107CDD">
            <w:pPr>
              <w:spacing w:before="0"/>
              <w:rPr>
                <w:rFonts w:cs="Arial"/>
                <w:lang w:val="ru-RU"/>
              </w:rPr>
            </w:pPr>
            <w:r w:rsidRPr="005726D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726D2">
              <w:rPr>
                <w:rFonts w:cs="Arial"/>
                <w:b/>
                <w:lang w:val="ru-RU"/>
              </w:rPr>
              <w:t xml:space="preserve">Уверење Основног суда  </w:t>
            </w:r>
            <w:r w:rsidRPr="005726D2">
              <w:rPr>
                <w:rFonts w:cs="Arial"/>
                <w:lang w:val="ru-RU"/>
              </w:rPr>
              <w:t>(</w:t>
            </w:r>
            <w:r w:rsidRPr="005726D2">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5726D2">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726D2" w:rsidRDefault="00175774" w:rsidP="00107CDD">
            <w:pPr>
              <w:spacing w:before="0"/>
              <w:rPr>
                <w:rFonts w:cs="Arial"/>
                <w:b/>
                <w:lang w:val="ru-RU"/>
              </w:rPr>
            </w:pPr>
            <w:r w:rsidRPr="005726D2">
              <w:rPr>
                <w:rFonts w:cs="Arial"/>
                <w:lang w:val="ru-RU"/>
              </w:rPr>
              <w:t>Посебна напомена:</w:t>
            </w:r>
            <w:r w:rsidR="00B46D29" w:rsidRPr="005726D2">
              <w:rPr>
                <w:rFonts w:cs="Arial"/>
                <w:lang w:val="ru-RU"/>
              </w:rPr>
              <w:t xml:space="preserve"> Уколико уверење </w:t>
            </w:r>
            <w:r w:rsidR="00B46D29" w:rsidRPr="00F10346">
              <w:rPr>
                <w:rFonts w:cs="Arial"/>
                <w:lang w:val="sr-Cyrl-CS"/>
              </w:rPr>
              <w:t>О</w:t>
            </w:r>
            <w:r w:rsidRPr="005726D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726D2">
              <w:rPr>
                <w:rFonts w:cs="Arial"/>
                <w:u w:val="single"/>
                <w:lang w:val="ru-RU"/>
              </w:rPr>
              <w:t>и</w:t>
            </w:r>
            <w:r w:rsidRPr="005726D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726D2">
              <w:rPr>
                <w:rFonts w:cs="Arial"/>
                <w:b/>
                <w:lang w:val="ru-RU"/>
              </w:rPr>
              <w:t>кривична дела против привреде и кривично дело примања мита.</w:t>
            </w:r>
          </w:p>
          <w:p w:rsidR="00175774" w:rsidRPr="002E0F39" w:rsidRDefault="00175774" w:rsidP="00107CDD">
            <w:pPr>
              <w:spacing w:before="0"/>
              <w:rPr>
                <w:rFonts w:cs="Arial"/>
                <w:lang w:val="ru-RU"/>
              </w:rPr>
            </w:pPr>
            <w:r w:rsidRPr="002E0F39">
              <w:rPr>
                <w:rFonts w:cs="Arial"/>
                <w:b/>
                <w:lang w:val="ru-RU"/>
              </w:rPr>
              <w:t xml:space="preserve">- за физичко лице и предузетника: Уверење из казнене евиденције </w:t>
            </w:r>
            <w:r w:rsidRPr="002E0F39">
              <w:rPr>
                <w:rFonts w:cs="Arial"/>
                <w:b/>
                <w:lang w:val="ru-RU"/>
              </w:rPr>
              <w:lastRenderedPageBreak/>
              <w:t>надлежне полицијске управе Министарства унутрашњих послова</w:t>
            </w:r>
            <w:r w:rsidRPr="002E0F39">
              <w:rPr>
                <w:rFonts w:cs="Arial"/>
                <w:lang w:val="ru-RU"/>
              </w:rPr>
              <w:t xml:space="preserve"> – захтев за издавање овог уверења може се поднети према </w:t>
            </w:r>
            <w:r w:rsidRPr="002E0F39">
              <w:rPr>
                <w:rFonts w:cs="Arial"/>
                <w:b/>
                <w:lang w:val="ru-RU"/>
              </w:rPr>
              <w:t>месту рођења</w:t>
            </w:r>
            <w:r w:rsidRPr="002E0F39">
              <w:rPr>
                <w:rFonts w:cs="Arial"/>
                <w:lang w:val="ru-RU"/>
              </w:rPr>
              <w:t xml:space="preserve"> или према </w:t>
            </w:r>
            <w:r w:rsidRPr="002E0F39">
              <w:rPr>
                <w:rFonts w:cs="Arial"/>
                <w:b/>
                <w:lang w:val="ru-RU"/>
              </w:rPr>
              <w:t>месту пребивалишта</w:t>
            </w:r>
            <w:r w:rsidRPr="002E0F39">
              <w:rPr>
                <w:rFonts w:cs="Arial"/>
                <w:lang w:val="ru-RU"/>
              </w:rPr>
              <w:t>.</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286B65">
            <w:pPr>
              <w:numPr>
                <w:ilvl w:val="0"/>
                <w:numId w:val="19"/>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5726D2" w:rsidRDefault="00175774" w:rsidP="00286B65">
            <w:pPr>
              <w:numPr>
                <w:ilvl w:val="0"/>
                <w:numId w:val="19"/>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правно лице има више законских заступника, ове доказе доставити за сваког од њих</w:t>
            </w:r>
          </w:p>
          <w:p w:rsidR="00175774" w:rsidRPr="005726D2" w:rsidRDefault="00175774" w:rsidP="00286B65">
            <w:pPr>
              <w:numPr>
                <w:ilvl w:val="0"/>
                <w:numId w:val="19"/>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5726D2" w:rsidRDefault="00175774" w:rsidP="00286B65">
            <w:pPr>
              <w:numPr>
                <w:ilvl w:val="0"/>
                <w:numId w:val="19"/>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5726D2">
              <w:rPr>
                <w:rFonts w:eastAsia="Calibri" w:cs="Arial"/>
                <w:lang w:val="ru-RU"/>
              </w:rPr>
              <w:t xml:space="preserve">подизвођача </w:t>
            </w:r>
          </w:p>
          <w:p w:rsidR="00B46D29" w:rsidRPr="005726D2" w:rsidRDefault="00175774" w:rsidP="00107CDD">
            <w:pPr>
              <w:tabs>
                <w:tab w:val="left" w:pos="680"/>
              </w:tabs>
              <w:snapToGrid w:val="0"/>
              <w:spacing w:before="0"/>
              <w:contextualSpacing/>
              <w:jc w:val="left"/>
              <w:rPr>
                <w:rFonts w:eastAsia="Calibri" w:cs="Arial"/>
                <w:lang w:val="ru-RU"/>
              </w:rPr>
            </w:pPr>
            <w:r w:rsidRPr="005726D2">
              <w:rPr>
                <w:rFonts w:eastAsia="Calibri" w:cs="Arial"/>
                <w:b/>
                <w:lang w:val="ru-RU"/>
              </w:rPr>
              <w:t>Ови докази не могу бити старији од два месеца пре отварања понуда</w:t>
            </w:r>
            <w:r w:rsidRPr="005726D2">
              <w:rPr>
                <w:rFonts w:eastAsia="Calibri" w:cs="Arial"/>
                <w:lang w:val="ru-RU"/>
              </w:rPr>
              <w:t>.</w:t>
            </w:r>
          </w:p>
        </w:tc>
      </w:tr>
      <w:tr w:rsidR="00175774" w:rsidRPr="00DD0E2B" w:rsidTr="008112A2">
        <w:trPr>
          <w:trHeight w:val="70"/>
          <w:jc w:val="center"/>
        </w:trPr>
        <w:tc>
          <w:tcPr>
            <w:tcW w:w="729" w:type="dxa"/>
            <w:vAlign w:val="center"/>
          </w:tcPr>
          <w:p w:rsidR="00175774" w:rsidRPr="00F10346" w:rsidRDefault="00175774" w:rsidP="00107CDD">
            <w:pPr>
              <w:spacing w:before="0"/>
              <w:jc w:val="center"/>
              <w:rPr>
                <w:rFonts w:cs="Arial"/>
              </w:rPr>
            </w:pPr>
            <w:r w:rsidRPr="00F10346">
              <w:rPr>
                <w:rFonts w:cs="Arial"/>
              </w:rPr>
              <w:lastRenderedPageBreak/>
              <w:t>3.</w:t>
            </w:r>
          </w:p>
        </w:tc>
        <w:tc>
          <w:tcPr>
            <w:tcW w:w="8430" w:type="dxa"/>
            <w:vAlign w:val="center"/>
          </w:tcPr>
          <w:p w:rsidR="00F2147D" w:rsidRPr="005726D2" w:rsidRDefault="00175774" w:rsidP="00107CDD">
            <w:pPr>
              <w:snapToGrid w:val="0"/>
              <w:spacing w:before="0"/>
              <w:rPr>
                <w:rFonts w:cs="Arial"/>
                <w:lang w:val="ru-RU"/>
              </w:rPr>
            </w:pPr>
            <w:r w:rsidRPr="005726D2">
              <w:rPr>
                <w:rFonts w:cs="Arial"/>
                <w:b/>
                <w:u w:val="single"/>
                <w:lang w:val="ru-RU"/>
              </w:rPr>
              <w:t>Услов</w:t>
            </w:r>
            <w:r w:rsidRPr="005726D2">
              <w:rPr>
                <w:rFonts w:cs="Arial"/>
                <w:u w:val="single"/>
                <w:lang w:val="ru-RU"/>
              </w:rPr>
              <w:t>:</w:t>
            </w:r>
            <w:r w:rsidRPr="005726D2">
              <w:rPr>
                <w:rFonts w:cs="Arial"/>
                <w:lang w:val="ru-RU"/>
              </w:rPr>
              <w:t xml:space="preserve"> </w:t>
            </w:r>
          </w:p>
          <w:p w:rsidR="00175774" w:rsidRPr="005726D2" w:rsidRDefault="00175774" w:rsidP="00107CDD">
            <w:pPr>
              <w:snapToGrid w:val="0"/>
              <w:spacing w:before="0"/>
              <w:rPr>
                <w:rFonts w:cs="Arial"/>
                <w:lang w:val="ru-RU"/>
              </w:rPr>
            </w:pPr>
            <w:r w:rsidRPr="005726D2">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F10346" w:rsidRDefault="00175774" w:rsidP="00107CDD">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107CDD">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107CDD">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107CDD">
            <w:pPr>
              <w:spacing w:before="0"/>
              <w:ind w:right="122"/>
              <w:rPr>
                <w:rFonts w:cs="Arial"/>
                <w:lang w:val="ru-RU"/>
              </w:rPr>
            </w:pPr>
            <w:r w:rsidRPr="00F10346">
              <w:rPr>
                <w:rFonts w:cs="Arial"/>
                <w:lang w:val="ru-RU"/>
              </w:rPr>
              <w:t>Напомена:</w:t>
            </w:r>
          </w:p>
          <w:p w:rsidR="00175774" w:rsidRPr="005726D2" w:rsidRDefault="00B24BAB" w:rsidP="00286B65">
            <w:pPr>
              <w:numPr>
                <w:ilvl w:val="0"/>
                <w:numId w:val="15"/>
              </w:numPr>
              <w:autoSpaceDE w:val="0"/>
              <w:autoSpaceDN w:val="0"/>
              <w:adjustRightInd w:val="0"/>
              <w:snapToGrid w:val="0"/>
              <w:spacing w:before="0"/>
              <w:ind w:hanging="357"/>
              <w:contextualSpacing/>
              <w:rPr>
                <w:rFonts w:eastAsia="TimesNewRomanPSMT" w:cs="Arial"/>
                <w:b/>
                <w:u w:val="single"/>
                <w:lang w:val="ru-RU"/>
              </w:rPr>
            </w:pPr>
            <w:r w:rsidRPr="005726D2">
              <w:rPr>
                <w:rFonts w:eastAsia="TimesNewRomanPSMT" w:cs="Arial"/>
                <w:lang w:val="ru-RU"/>
              </w:rPr>
              <w:t>Уколико локална (општи</w:t>
            </w:r>
            <w:r w:rsidR="00175774" w:rsidRPr="005726D2">
              <w:rPr>
                <w:rFonts w:eastAsia="TimesNewRomanPSMT" w:cs="Arial"/>
                <w:lang w:val="ru-RU"/>
              </w:rPr>
              <w:t>н</w:t>
            </w:r>
            <w:r w:rsidRPr="00F10346">
              <w:rPr>
                <w:rFonts w:eastAsia="TimesNewRomanPSMT" w:cs="Arial"/>
                <w:lang w:val="sr-Cyrl-CS"/>
              </w:rPr>
              <w:t>с</w:t>
            </w:r>
            <w:r w:rsidR="00175774" w:rsidRPr="005726D2">
              <w:rPr>
                <w:rFonts w:eastAsia="TimesNewRomanPSMT" w:cs="Arial"/>
                <w:lang w:val="ru-RU"/>
              </w:rPr>
              <w:t>ка) управа</w:t>
            </w:r>
            <w:r w:rsidRPr="00F10346">
              <w:rPr>
                <w:rFonts w:eastAsia="TimesNewRomanPSMT" w:cs="Arial"/>
                <w:lang w:val="sr-Cyrl-CS"/>
              </w:rPr>
              <w:t xml:space="preserve"> јавних приход</w:t>
            </w:r>
            <w:r w:rsidR="00175774" w:rsidRPr="005726D2">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5726D2">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5726D2">
              <w:rPr>
                <w:rFonts w:eastAsia="TimesNewRomanPSMT" w:cs="Arial"/>
                <w:lang w:val="ru-RU"/>
              </w:rPr>
              <w:t>осталих лок</w:t>
            </w:r>
            <w:r w:rsidRPr="00F10346">
              <w:rPr>
                <w:rFonts w:eastAsia="TimesNewRomanPSMT" w:cs="Arial"/>
                <w:lang w:val="sr-Cyrl-CS"/>
              </w:rPr>
              <w:t>а</w:t>
            </w:r>
            <w:r w:rsidR="00175774" w:rsidRPr="005726D2">
              <w:rPr>
                <w:rFonts w:eastAsia="TimesNewRomanPSMT" w:cs="Arial"/>
                <w:lang w:val="ru-RU"/>
              </w:rPr>
              <w:t xml:space="preserve">лних органа/организација/установа </w:t>
            </w:r>
          </w:p>
          <w:p w:rsidR="00175774" w:rsidRPr="005726D2" w:rsidRDefault="00175774" w:rsidP="00286B65">
            <w:pPr>
              <w:numPr>
                <w:ilvl w:val="0"/>
                <w:numId w:val="15"/>
              </w:numPr>
              <w:autoSpaceDE w:val="0"/>
              <w:autoSpaceDN w:val="0"/>
              <w:adjustRightInd w:val="0"/>
              <w:snapToGrid w:val="0"/>
              <w:spacing w:before="0"/>
              <w:ind w:hanging="357"/>
              <w:contextualSpacing/>
              <w:rPr>
                <w:rFonts w:eastAsia="Calibri" w:cs="Arial"/>
                <w:lang w:val="ru-RU"/>
              </w:rPr>
            </w:pPr>
            <w:r w:rsidRPr="005726D2">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5726D2">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5726D2" w:rsidRDefault="00175774" w:rsidP="00286B65">
            <w:pPr>
              <w:numPr>
                <w:ilvl w:val="0"/>
                <w:numId w:val="15"/>
              </w:numPr>
              <w:tabs>
                <w:tab w:val="left" w:pos="680"/>
              </w:tabs>
              <w:snapToGrid w:val="0"/>
              <w:spacing w:before="0"/>
              <w:ind w:hanging="357"/>
              <w:contextualSpacing/>
              <w:rPr>
                <w:rFonts w:eastAsia="Calibri" w:cs="Arial"/>
                <w:lang w:val="ru-RU"/>
              </w:rPr>
            </w:pPr>
            <w:r w:rsidRPr="005726D2">
              <w:rPr>
                <w:rFonts w:eastAsia="Calibri" w:cs="Arial"/>
                <w:lang w:val="ru-RU"/>
              </w:rPr>
              <w:t>У случају да понуду подноси група понуђача, ове доказе доставити за сваког учесника из групе</w:t>
            </w:r>
          </w:p>
          <w:p w:rsidR="00175774" w:rsidRPr="005726D2" w:rsidRDefault="00175774" w:rsidP="00286B65">
            <w:pPr>
              <w:numPr>
                <w:ilvl w:val="0"/>
                <w:numId w:val="18"/>
              </w:numPr>
              <w:tabs>
                <w:tab w:val="left" w:pos="680"/>
              </w:tabs>
              <w:snapToGrid w:val="0"/>
              <w:spacing w:before="0"/>
              <w:contextualSpacing/>
              <w:rPr>
                <w:rFonts w:cs="Arial"/>
                <w:lang w:val="ru-RU"/>
              </w:rPr>
            </w:pPr>
            <w:r w:rsidRPr="005726D2">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726D2" w:rsidRDefault="00175774" w:rsidP="00107CDD">
            <w:pPr>
              <w:tabs>
                <w:tab w:val="left" w:pos="680"/>
              </w:tabs>
              <w:snapToGrid w:val="0"/>
              <w:spacing w:before="0"/>
              <w:contextualSpacing/>
              <w:rPr>
                <w:rFonts w:eastAsia="Calibri" w:cs="Arial"/>
                <w:lang w:val="ru-RU"/>
              </w:rPr>
            </w:pPr>
            <w:r w:rsidRPr="005726D2">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5726D2">
              <w:rPr>
                <w:rFonts w:eastAsia="Calibri" w:cs="Arial"/>
                <w:b/>
                <w:lang w:val="ru-RU"/>
              </w:rPr>
              <w:t xml:space="preserve"> отварања понуда</w:t>
            </w:r>
            <w:r w:rsidRPr="005726D2">
              <w:rPr>
                <w:rFonts w:eastAsia="Calibri" w:cs="Arial"/>
                <w:lang w:val="ru-RU"/>
              </w:rPr>
              <w:t>.</w:t>
            </w:r>
          </w:p>
        </w:tc>
      </w:tr>
      <w:tr w:rsidR="00175774" w:rsidRPr="00DD0E2B"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 xml:space="preserve">4. </w:t>
            </w:r>
          </w:p>
        </w:tc>
        <w:tc>
          <w:tcPr>
            <w:tcW w:w="8430" w:type="dxa"/>
          </w:tcPr>
          <w:p w:rsidR="000E65AC" w:rsidRPr="005726D2" w:rsidRDefault="00175774" w:rsidP="00107CDD">
            <w:pPr>
              <w:snapToGrid w:val="0"/>
              <w:spacing w:before="0"/>
              <w:rPr>
                <w:rFonts w:cs="Arial"/>
                <w:b/>
                <w:u w:val="single"/>
                <w:lang w:val="ru-RU"/>
              </w:rPr>
            </w:pPr>
            <w:r w:rsidRPr="005726D2">
              <w:rPr>
                <w:rFonts w:cs="Arial"/>
                <w:b/>
                <w:u w:val="single"/>
                <w:lang w:val="ru-RU"/>
              </w:rPr>
              <w:t>Услов:</w:t>
            </w:r>
          </w:p>
          <w:p w:rsidR="00175774" w:rsidRPr="005726D2" w:rsidRDefault="00175774" w:rsidP="00107CDD">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1BD1" w:rsidRDefault="00175774" w:rsidP="00107CDD">
            <w:pPr>
              <w:autoSpaceDE w:val="0"/>
              <w:autoSpaceDN w:val="0"/>
              <w:adjustRightInd w:val="0"/>
              <w:spacing w:before="0"/>
              <w:rPr>
                <w:rFonts w:cs="Arial"/>
                <w:b/>
                <w:u w:val="single"/>
                <w:lang w:val="ru-RU"/>
              </w:rPr>
            </w:pPr>
            <w:r w:rsidRPr="00E71BD1">
              <w:rPr>
                <w:rFonts w:cs="Arial"/>
                <w:b/>
                <w:u w:val="single"/>
                <w:lang w:val="ru-RU"/>
              </w:rPr>
              <w:t>Доказ:</w:t>
            </w:r>
          </w:p>
          <w:p w:rsidR="00175774" w:rsidRPr="00F10346" w:rsidRDefault="00175774" w:rsidP="00107CDD">
            <w:pPr>
              <w:spacing w:before="0"/>
              <w:rPr>
                <w:rFonts w:cs="Arial"/>
                <w:b/>
              </w:rPr>
            </w:pPr>
            <w:r w:rsidRPr="002E0F39">
              <w:rPr>
                <w:rFonts w:cs="Arial"/>
                <w:lang w:val="ru-RU"/>
              </w:rPr>
              <w:t xml:space="preserve">Потписан и оверен Образац изјаве на основу члана 75. став 2. </w:t>
            </w:r>
            <w:proofErr w:type="gramStart"/>
            <w:r w:rsidRPr="00F10346">
              <w:rPr>
                <w:rFonts w:cs="Arial"/>
              </w:rPr>
              <w:t>ЗЈН(</w:t>
            </w:r>
            <w:proofErr w:type="gramEnd"/>
            <w:r w:rsidRPr="00F10346">
              <w:rPr>
                <w:rFonts w:cs="Arial"/>
              </w:rPr>
              <w:t>Образац бр.</w:t>
            </w:r>
            <w:r w:rsidR="00406C1E">
              <w:rPr>
                <w:rFonts w:cs="Arial"/>
              </w:rPr>
              <w:t>4.</w:t>
            </w:r>
            <w:r w:rsidRPr="00F10346">
              <w:rPr>
                <w:rFonts w:cs="Arial"/>
              </w:rPr>
              <w:t>)</w:t>
            </w:r>
          </w:p>
          <w:p w:rsidR="005E487E" w:rsidRPr="00F10346" w:rsidRDefault="00175774" w:rsidP="00107CDD">
            <w:pPr>
              <w:snapToGrid w:val="0"/>
              <w:spacing w:before="0"/>
              <w:rPr>
                <w:rFonts w:cs="Arial"/>
                <w:lang w:val="sr-Cyrl-CS"/>
              </w:rPr>
            </w:pPr>
            <w:r w:rsidRPr="00F10346">
              <w:rPr>
                <w:rFonts w:cs="Arial"/>
              </w:rPr>
              <w:t>Напомена:</w:t>
            </w:r>
          </w:p>
          <w:p w:rsidR="005E487E" w:rsidRPr="00F10346" w:rsidRDefault="00175774" w:rsidP="00286B65">
            <w:pPr>
              <w:numPr>
                <w:ilvl w:val="0"/>
                <w:numId w:val="20"/>
              </w:numPr>
              <w:snapToGrid w:val="0"/>
              <w:spacing w:before="0"/>
              <w:rPr>
                <w:rFonts w:cs="Arial"/>
                <w:lang w:val="sr-Cyrl-CS"/>
              </w:rPr>
            </w:pPr>
            <w:r w:rsidRPr="005726D2">
              <w:rPr>
                <w:rFonts w:cs="Arial"/>
                <w:lang w:val="ru-RU"/>
              </w:rPr>
              <w:t>Изјава мора да буде потписана од стране ов</w:t>
            </w:r>
            <w:r w:rsidR="00B74703" w:rsidRPr="005726D2">
              <w:rPr>
                <w:rFonts w:cs="Arial"/>
                <w:lang w:val="ru-RU"/>
              </w:rPr>
              <w:t>ла</w:t>
            </w:r>
            <w:r w:rsidRPr="005726D2">
              <w:rPr>
                <w:rFonts w:cs="Arial"/>
                <w:lang w:val="ru-RU"/>
              </w:rPr>
              <w:t xml:space="preserve">шћеног лица </w:t>
            </w:r>
            <w:r w:rsidR="005E487E" w:rsidRPr="00F10346">
              <w:rPr>
                <w:rFonts w:cs="Arial"/>
                <w:lang w:val="sr-Cyrl-CS"/>
              </w:rPr>
              <w:t>за заступање понуђача</w:t>
            </w:r>
            <w:r w:rsidRPr="005726D2">
              <w:rPr>
                <w:rFonts w:cs="Arial"/>
                <w:lang w:val="ru-RU"/>
              </w:rPr>
              <w:t xml:space="preserve"> и оверена печатом. </w:t>
            </w:r>
          </w:p>
          <w:p w:rsidR="005E487E" w:rsidRPr="005726D2" w:rsidRDefault="00175774" w:rsidP="00286B65">
            <w:pPr>
              <w:numPr>
                <w:ilvl w:val="0"/>
                <w:numId w:val="20"/>
              </w:numPr>
              <w:snapToGrid w:val="0"/>
              <w:spacing w:before="0"/>
              <w:rPr>
                <w:rFonts w:cs="Arial"/>
                <w:lang w:val="ru-RU"/>
              </w:rPr>
            </w:pPr>
            <w:r w:rsidRPr="005726D2">
              <w:rPr>
                <w:rFonts w:cs="Arial"/>
                <w:lang w:val="ru-RU"/>
              </w:rPr>
              <w:t>Уколико понуду подноси група понуђача</w:t>
            </w:r>
            <w:r w:rsidR="00AE6FAC" w:rsidRPr="005726D2">
              <w:rPr>
                <w:rFonts w:cs="Arial"/>
                <w:lang w:val="ru-RU"/>
              </w:rPr>
              <w:t>,</w:t>
            </w:r>
            <w:r w:rsidRPr="005726D2">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5726D2">
              <w:rPr>
                <w:rFonts w:cs="Arial"/>
                <w:lang w:val="ru-RU"/>
              </w:rPr>
              <w:t xml:space="preserve"> потписана од стране овлашћеног лица </w:t>
            </w:r>
            <w:r w:rsidR="005E487E" w:rsidRPr="00F10346">
              <w:rPr>
                <w:rFonts w:cs="Arial"/>
                <w:lang w:val="sr-Cyrl-CS"/>
              </w:rPr>
              <w:t xml:space="preserve">за заступање </w:t>
            </w:r>
            <w:r w:rsidRPr="005726D2">
              <w:rPr>
                <w:rFonts w:cs="Arial"/>
                <w:lang w:val="ru-RU"/>
              </w:rPr>
              <w:t xml:space="preserve">понуђача из групе понуђача и оверена печатом.  </w:t>
            </w:r>
          </w:p>
          <w:p w:rsidR="00AE6FAC" w:rsidRPr="008901CC" w:rsidRDefault="00AE6FAC" w:rsidP="00286B65">
            <w:pPr>
              <w:numPr>
                <w:ilvl w:val="0"/>
                <w:numId w:val="20"/>
              </w:numPr>
              <w:snapToGrid w:val="0"/>
              <w:spacing w:before="0"/>
              <w:rPr>
                <w:rFonts w:cs="Arial"/>
                <w:lang w:val="ru-RU"/>
              </w:rPr>
            </w:pPr>
            <w:r w:rsidRPr="008901CC">
              <w:rPr>
                <w:rFonts w:cs="Arial"/>
                <w:lang w:val="ru-RU"/>
              </w:rPr>
              <w:lastRenderedPageBreak/>
              <w:t xml:space="preserve">Уколико понуђач подноси понуду са подизвођачем, Изјава мора бити </w:t>
            </w:r>
            <w:r w:rsidRPr="008901CC">
              <w:rPr>
                <w:rFonts w:cs="Arial"/>
                <w:lang w:val="sr-Cyrl-CS"/>
              </w:rPr>
              <w:t xml:space="preserve">достављена и за сваког </w:t>
            </w:r>
            <w:r w:rsidRPr="008901CC">
              <w:rPr>
                <w:rFonts w:cs="Arial"/>
                <w:lang w:val="ru-RU"/>
              </w:rPr>
              <w:t>подизвођача.</w:t>
            </w:r>
            <w:r w:rsidRPr="008901CC">
              <w:rPr>
                <w:rFonts w:cs="Arial"/>
                <w:lang w:val="sr-Cyrl-CS"/>
              </w:rPr>
              <w:t xml:space="preserve"> Изјава мора бити</w:t>
            </w:r>
            <w:r w:rsidRPr="008901CC">
              <w:rPr>
                <w:rFonts w:cs="Arial"/>
                <w:lang w:val="ru-RU"/>
              </w:rPr>
              <w:t xml:space="preserve"> потписана од стране овлашћеног лица </w:t>
            </w:r>
            <w:r w:rsidRPr="008901CC">
              <w:rPr>
                <w:rFonts w:cs="Arial"/>
                <w:lang w:val="sr-Cyrl-CS"/>
              </w:rPr>
              <w:t xml:space="preserve">за заступање </w:t>
            </w:r>
            <w:r w:rsidRPr="008901CC">
              <w:rPr>
                <w:rFonts w:cs="Arial"/>
                <w:lang w:val="ru-RU"/>
              </w:rPr>
              <w:t xml:space="preserve">подизвођача и оверена печатом.  </w:t>
            </w:r>
          </w:p>
        </w:tc>
      </w:tr>
      <w:tr w:rsidR="00A202B2" w:rsidRPr="00BB6875" w:rsidTr="008112A2">
        <w:trPr>
          <w:jc w:val="center"/>
        </w:trPr>
        <w:tc>
          <w:tcPr>
            <w:tcW w:w="729" w:type="dxa"/>
            <w:vAlign w:val="center"/>
          </w:tcPr>
          <w:p w:rsidR="00A202B2" w:rsidRPr="00357F62" w:rsidRDefault="00A202B2" w:rsidP="00107CDD">
            <w:pPr>
              <w:spacing w:before="0"/>
              <w:jc w:val="center"/>
              <w:rPr>
                <w:rFonts w:cs="Arial"/>
                <w:lang w:val="ru-RU"/>
              </w:rPr>
            </w:pPr>
          </w:p>
        </w:tc>
        <w:tc>
          <w:tcPr>
            <w:tcW w:w="8430" w:type="dxa"/>
          </w:tcPr>
          <w:p w:rsidR="00A202B2" w:rsidRPr="00A202B2" w:rsidRDefault="00A202B2" w:rsidP="00A202B2">
            <w:pPr>
              <w:spacing w:before="0"/>
              <w:ind w:right="-180"/>
              <w:jc w:val="center"/>
              <w:rPr>
                <w:rFonts w:cs="Arial"/>
                <w:b/>
                <w:lang w:val="ru-RU"/>
              </w:rPr>
            </w:pPr>
            <w:r w:rsidRPr="00A202B2">
              <w:rPr>
                <w:rFonts w:cs="Arial"/>
                <w:b/>
                <w:lang w:val="ru-RU"/>
              </w:rPr>
              <w:t xml:space="preserve">4.2  ДОДАТНИ УСЛОВИ </w:t>
            </w:r>
          </w:p>
          <w:p w:rsidR="00A202B2" w:rsidRPr="00A202B2" w:rsidRDefault="00A202B2" w:rsidP="00A202B2">
            <w:pPr>
              <w:snapToGrid w:val="0"/>
              <w:spacing w:before="0"/>
              <w:jc w:val="center"/>
              <w:rPr>
                <w:rFonts w:cs="Arial"/>
                <w:b/>
                <w:color w:val="00B0F0"/>
                <w:lang w:val="ru-RU"/>
              </w:rPr>
            </w:pPr>
            <w:r w:rsidRPr="00A202B2">
              <w:rPr>
                <w:rFonts w:cs="Arial"/>
                <w:b/>
                <w:lang w:val="ru-RU"/>
              </w:rPr>
              <w:t>ЗА УЧЕШЋЕ У ПОСТУПКУ ЈАВНЕ НАБАВКЕ ИЗ ЧЛАНА 76. ЗАКОНА</w:t>
            </w:r>
          </w:p>
        </w:tc>
      </w:tr>
      <w:tr w:rsidR="00A202B2" w:rsidRPr="00DD0E2B" w:rsidTr="008112A2">
        <w:trPr>
          <w:jc w:val="center"/>
        </w:trPr>
        <w:tc>
          <w:tcPr>
            <w:tcW w:w="729" w:type="dxa"/>
            <w:vAlign w:val="center"/>
          </w:tcPr>
          <w:p w:rsidR="00A202B2" w:rsidRPr="00A202B2" w:rsidRDefault="00A202B2" w:rsidP="00107CDD">
            <w:pPr>
              <w:spacing w:before="0"/>
              <w:jc w:val="center"/>
              <w:rPr>
                <w:rFonts w:cs="Arial"/>
                <w:lang w:val="sr-Cyrl-RS"/>
              </w:rPr>
            </w:pPr>
            <w:r>
              <w:rPr>
                <w:rFonts w:cs="Arial"/>
                <w:lang w:val="sr-Cyrl-RS"/>
              </w:rPr>
              <w:t>5.</w:t>
            </w:r>
          </w:p>
        </w:tc>
        <w:tc>
          <w:tcPr>
            <w:tcW w:w="8430" w:type="dxa"/>
          </w:tcPr>
          <w:p w:rsidR="00A202B2" w:rsidRPr="00A202B2" w:rsidRDefault="00A202B2" w:rsidP="00A202B2">
            <w:pPr>
              <w:autoSpaceDE w:val="0"/>
              <w:autoSpaceDN w:val="0"/>
              <w:adjustRightInd w:val="0"/>
              <w:spacing w:before="0"/>
              <w:rPr>
                <w:rFonts w:cs="Arial"/>
                <w:b/>
                <w:lang w:val="ru-RU"/>
              </w:rPr>
            </w:pPr>
            <w:r w:rsidRPr="00A202B2">
              <w:rPr>
                <w:rFonts w:cs="Arial"/>
                <w:b/>
                <w:u w:val="single"/>
                <w:lang w:val="ru-RU"/>
              </w:rPr>
              <w:t>Услов:</w:t>
            </w:r>
          </w:p>
          <w:p w:rsidR="00A202B2" w:rsidRPr="00A202B2" w:rsidRDefault="00A202B2" w:rsidP="00A202B2">
            <w:pPr>
              <w:autoSpaceDE w:val="0"/>
              <w:autoSpaceDN w:val="0"/>
              <w:adjustRightInd w:val="0"/>
              <w:spacing w:before="0"/>
              <w:rPr>
                <w:rFonts w:cs="Arial"/>
                <w:lang w:val="ru-RU"/>
              </w:rPr>
            </w:pPr>
            <w:r w:rsidRPr="00A202B2">
              <w:rPr>
                <w:rFonts w:cs="Arial"/>
                <w:lang w:val="ru-RU"/>
              </w:rPr>
              <w:t xml:space="preserve">Пословни капацитет </w:t>
            </w:r>
          </w:p>
          <w:p w:rsidR="00A202B2" w:rsidRPr="00A202B2" w:rsidRDefault="00A202B2" w:rsidP="00A202B2">
            <w:pPr>
              <w:autoSpaceDE w:val="0"/>
              <w:autoSpaceDN w:val="0"/>
              <w:adjustRightInd w:val="0"/>
              <w:spacing w:before="0"/>
              <w:rPr>
                <w:rFonts w:cs="Arial"/>
                <w:lang w:val="ru-RU"/>
              </w:rPr>
            </w:pPr>
            <w:r w:rsidRPr="00A202B2">
              <w:rPr>
                <w:rFonts w:cs="Arial"/>
                <w:lang w:val="ru-RU"/>
              </w:rPr>
              <w:t>Понуђач располаже</w:t>
            </w:r>
            <w:r w:rsidR="00E247F6">
              <w:rPr>
                <w:rFonts w:cs="Arial"/>
                <w:lang w:val="ru-RU"/>
              </w:rPr>
              <w:t xml:space="preserve"> минималним</w:t>
            </w:r>
            <w:r w:rsidRPr="00A202B2">
              <w:rPr>
                <w:rFonts w:cs="Arial"/>
                <w:lang w:val="ru-RU"/>
              </w:rPr>
              <w:t xml:space="preserve"> </w:t>
            </w:r>
            <w:r w:rsidRPr="00A202B2">
              <w:rPr>
                <w:rFonts w:cs="Arial"/>
                <w:b/>
                <w:lang w:val="ru-RU"/>
              </w:rPr>
              <w:t>пословним капацитетом</w:t>
            </w:r>
            <w:r w:rsidRPr="00A202B2">
              <w:rPr>
                <w:rFonts w:cs="Arial"/>
                <w:lang w:val="ru-RU"/>
              </w:rPr>
              <w:t xml:space="preserve"> ако:</w:t>
            </w:r>
          </w:p>
          <w:p w:rsidR="00B23C15" w:rsidRPr="00845E94" w:rsidRDefault="00A202B2" w:rsidP="00845E94">
            <w:pPr>
              <w:autoSpaceDE w:val="0"/>
              <w:autoSpaceDN w:val="0"/>
              <w:ind w:left="-108"/>
              <w:contextualSpacing/>
              <w:rPr>
                <w:rFonts w:cs="Arial"/>
                <w:color w:val="FF0000"/>
              </w:rPr>
            </w:pPr>
            <w:r w:rsidRPr="00A202B2">
              <w:rPr>
                <w:rFonts w:cs="Arial"/>
                <w:lang w:val="ru-RU"/>
              </w:rPr>
              <w:t xml:space="preserve">-је у </w:t>
            </w:r>
            <w:r w:rsidRPr="00A202B2">
              <w:rPr>
                <w:rFonts w:cs="Arial"/>
                <w:lang w:val="sr-Cyrl-CS"/>
              </w:rPr>
              <w:t>претходне</w:t>
            </w:r>
            <w:r w:rsidRPr="00A202B2">
              <w:rPr>
                <w:rFonts w:cs="Arial"/>
                <w:lang w:val="ru-RU"/>
              </w:rPr>
              <w:t xml:space="preserve"> </w:t>
            </w:r>
            <w:r w:rsidR="00D61A91">
              <w:rPr>
                <w:rFonts w:cs="Arial"/>
                <w:lang w:val="ru-RU"/>
              </w:rPr>
              <w:t>три</w:t>
            </w:r>
            <w:r w:rsidRPr="00A202B2">
              <w:rPr>
                <w:rFonts w:cs="Arial"/>
                <w:lang w:val="ru-RU"/>
              </w:rPr>
              <w:t xml:space="preserve"> (</w:t>
            </w:r>
            <w:r w:rsidR="00671A75">
              <w:rPr>
                <w:rFonts w:cs="Arial"/>
                <w:lang w:val="ru-RU"/>
              </w:rPr>
              <w:t>2015</w:t>
            </w:r>
            <w:r w:rsidR="00D61A91">
              <w:rPr>
                <w:rFonts w:cs="Arial"/>
                <w:lang w:val="ru-RU"/>
              </w:rPr>
              <w:t xml:space="preserve">, </w:t>
            </w:r>
            <w:r w:rsidR="00671A75">
              <w:rPr>
                <w:rFonts w:cs="Arial"/>
                <w:lang w:val="ru-RU"/>
              </w:rPr>
              <w:t>2016</w:t>
            </w:r>
            <w:r w:rsidRPr="00A202B2">
              <w:rPr>
                <w:rFonts w:cs="Arial"/>
                <w:lang w:val="ru-RU"/>
              </w:rPr>
              <w:t xml:space="preserve"> и 20</w:t>
            </w:r>
            <w:r w:rsidR="00671A75">
              <w:rPr>
                <w:rFonts w:cs="Arial"/>
                <w:lang w:val="ru-RU"/>
              </w:rPr>
              <w:t>17</w:t>
            </w:r>
            <w:r w:rsidRPr="00712CEE">
              <w:rPr>
                <w:rFonts w:cs="Arial"/>
                <w:lang w:val="ru-RU"/>
              </w:rPr>
              <w:t xml:space="preserve">) године </w:t>
            </w:r>
            <w:r w:rsidR="0073070A" w:rsidRPr="0073070A">
              <w:rPr>
                <w:rFonts w:cs="Arial"/>
                <w:lang w:val="sr-Cyrl-RS"/>
              </w:rPr>
              <w:t xml:space="preserve">реализовао набавке које се односе на </w:t>
            </w:r>
            <w:r w:rsidR="00DD0E2B" w:rsidRPr="00DD0E2B">
              <w:rPr>
                <w:rFonts w:cs="Arial"/>
                <w:lang w:val="sr-Cyrl-RS"/>
              </w:rPr>
              <w:t>добра</w:t>
            </w:r>
            <w:r w:rsidR="00DD0E2B" w:rsidRPr="00DD0E2B">
              <w:rPr>
                <w:rFonts w:cs="Arial"/>
                <w:lang w:val="sr-Latn-RS"/>
              </w:rPr>
              <w:t xml:space="preserve"> </w:t>
            </w:r>
            <w:r w:rsidR="00DD0E2B" w:rsidRPr="00DD0E2B">
              <w:rPr>
                <w:rFonts w:cs="Arial"/>
                <w:lang w:val="sr-Cyrl-RS"/>
              </w:rPr>
              <w:t xml:space="preserve">израђена </w:t>
            </w:r>
            <w:r w:rsidR="00DD0E2B" w:rsidRPr="00DD0E2B">
              <w:rPr>
                <w:rFonts w:cs="Arial"/>
                <w:b/>
                <w:lang w:val="sr-Cyrl-RS"/>
              </w:rPr>
              <w:t>искључиво резањем од лима</w:t>
            </w:r>
            <w:r w:rsidR="00712CEE">
              <w:rPr>
                <w:rFonts w:cs="Arial"/>
                <w:lang w:val="ru-RU"/>
              </w:rPr>
              <w:t xml:space="preserve"> минималне</w:t>
            </w:r>
            <w:r w:rsidR="00A050B9">
              <w:rPr>
                <w:rFonts w:cs="Arial"/>
                <w:lang w:val="ru-RU"/>
              </w:rPr>
              <w:t xml:space="preserve"> укупне </w:t>
            </w:r>
            <w:r w:rsidR="00712CEE" w:rsidRPr="00712CEE">
              <w:rPr>
                <w:rFonts w:cs="Arial"/>
                <w:lang w:val="ru-RU"/>
              </w:rPr>
              <w:t xml:space="preserve"> вредност</w:t>
            </w:r>
            <w:r w:rsidR="00A050B9">
              <w:rPr>
                <w:rFonts w:cs="Arial"/>
                <w:lang w:val="ru-RU"/>
              </w:rPr>
              <w:t>и</w:t>
            </w:r>
            <w:r w:rsidR="00712CEE" w:rsidRPr="00712CEE">
              <w:rPr>
                <w:rFonts w:cs="Arial"/>
                <w:lang w:val="ru-RU"/>
              </w:rPr>
              <w:t xml:space="preserve"> </w:t>
            </w:r>
            <w:r w:rsidR="00E247F6">
              <w:rPr>
                <w:rFonts w:cs="Arial"/>
                <w:lang w:val="ru-RU"/>
              </w:rPr>
              <w:t>1</w:t>
            </w:r>
            <w:r w:rsidR="00DD0E2B">
              <w:rPr>
                <w:rFonts w:cs="Arial"/>
                <w:lang w:val="ru-RU"/>
              </w:rPr>
              <w:t>.5</w:t>
            </w:r>
            <w:r w:rsidR="00712CEE" w:rsidRPr="00712CEE">
              <w:rPr>
                <w:rFonts w:cs="Arial"/>
                <w:lang w:val="ru-RU"/>
              </w:rPr>
              <w:t>00.000,00 динара</w:t>
            </w:r>
            <w:r w:rsidR="00712CEE" w:rsidRPr="00712CEE">
              <w:rPr>
                <w:rFonts w:cs="Arial"/>
                <w:lang w:val="sr-Cyrl-RS"/>
              </w:rPr>
              <w:t xml:space="preserve"> </w:t>
            </w:r>
            <w:r w:rsidR="00845E94" w:rsidRPr="00845E94">
              <w:rPr>
                <w:rFonts w:cs="Arial"/>
                <w:color w:val="000000" w:themeColor="text1"/>
              </w:rPr>
              <w:t>у уговореном року, обиму и квалитету и да до дана издавања потврде о референтним набавкама у гарантном року није било рекламација на исте.</w:t>
            </w:r>
            <w:r w:rsidR="0073070A" w:rsidRPr="00845E94">
              <w:rPr>
                <w:rFonts w:cs="Arial"/>
                <w:lang w:val="sr-Cyrl-RS"/>
              </w:rPr>
              <w:t xml:space="preserve"> </w:t>
            </w:r>
            <w:r w:rsidR="00214E2B">
              <w:rPr>
                <w:rFonts w:cs="Arial"/>
                <w:lang w:val="sr-Cyrl-RS"/>
              </w:rPr>
              <w:t>У</w:t>
            </w:r>
            <w:r w:rsidR="0073070A" w:rsidRPr="00845E94">
              <w:rPr>
                <w:rFonts w:cs="Arial"/>
                <w:lang w:val="sr-Cyrl-CS"/>
              </w:rPr>
              <w:t xml:space="preserve"> случају да се уговор односи на шири обим испоруке, </w:t>
            </w:r>
            <w:r w:rsidR="0073070A" w:rsidRPr="00845E94">
              <w:rPr>
                <w:rFonts w:cs="Arial"/>
                <w:lang w:val="sr-Cyrl-RS"/>
              </w:rPr>
              <w:t xml:space="preserve">ова вредност важи </w:t>
            </w:r>
            <w:r w:rsidR="0073070A" w:rsidRPr="00845E94">
              <w:rPr>
                <w:rFonts w:cs="Arial"/>
                <w:b/>
                <w:lang w:val="sr-Cyrl-RS"/>
              </w:rPr>
              <w:t xml:space="preserve">искључиво за </w:t>
            </w:r>
            <w:r w:rsidR="00693DFA" w:rsidRPr="00845E94">
              <w:rPr>
                <w:rFonts w:cs="Arial"/>
                <w:b/>
                <w:lang w:val="sr-Cyrl-RS"/>
              </w:rPr>
              <w:t>ЕЛЕМЕН</w:t>
            </w:r>
            <w:r w:rsidR="00DD0E2B" w:rsidRPr="00845E94">
              <w:rPr>
                <w:rFonts w:cs="Arial"/>
                <w:b/>
                <w:lang w:val="sr-Cyrl-RS"/>
              </w:rPr>
              <w:t>ТЕ ИЗРАЂЕНЕ РЕЗАЊЕМ ОД ЛИМА</w:t>
            </w:r>
            <w:r w:rsidR="0073070A" w:rsidRPr="00845E94">
              <w:rPr>
                <w:rFonts w:cs="Arial"/>
                <w:b/>
                <w:lang w:val="sr-Cyrl-RS"/>
              </w:rPr>
              <w:t xml:space="preserve"> </w:t>
            </w:r>
            <w:r w:rsidR="0073070A" w:rsidRPr="00845E94">
              <w:rPr>
                <w:rFonts w:cs="Arial"/>
                <w:lang w:val="sr-Cyrl-CS"/>
              </w:rPr>
              <w:t>што мора бити видљиво из уговора</w:t>
            </w:r>
            <w:r w:rsidR="0073070A" w:rsidRPr="00845E94">
              <w:rPr>
                <w:rFonts w:cs="Arial"/>
                <w:lang w:val="sr-Cyrl-RS"/>
              </w:rPr>
              <w:t>)</w:t>
            </w:r>
          </w:p>
          <w:p w:rsidR="00DD0E2B" w:rsidRPr="00845E94" w:rsidRDefault="00DD0E2B" w:rsidP="00845E94">
            <w:pPr>
              <w:autoSpaceDE w:val="0"/>
              <w:autoSpaceDN w:val="0"/>
              <w:ind w:left="-108"/>
              <w:contextualSpacing/>
              <w:rPr>
                <w:rFonts w:cs="Arial"/>
                <w:color w:val="FF0000"/>
              </w:rPr>
            </w:pPr>
            <w:r>
              <w:rPr>
                <w:rFonts w:cs="Arial"/>
                <w:lang w:val="sr-Cyrl-RS"/>
              </w:rPr>
              <w:t>-</w:t>
            </w:r>
            <w:r w:rsidRPr="00A202B2">
              <w:rPr>
                <w:rFonts w:cs="Arial"/>
                <w:lang w:val="ru-RU"/>
              </w:rPr>
              <w:t xml:space="preserve"> је у </w:t>
            </w:r>
            <w:r w:rsidRPr="00A202B2">
              <w:rPr>
                <w:rFonts w:cs="Arial"/>
                <w:lang w:val="sr-Cyrl-CS"/>
              </w:rPr>
              <w:t>претходне</w:t>
            </w:r>
            <w:r w:rsidRPr="00A202B2">
              <w:rPr>
                <w:rFonts w:cs="Arial"/>
                <w:lang w:val="ru-RU"/>
              </w:rPr>
              <w:t xml:space="preserve"> </w:t>
            </w:r>
            <w:r>
              <w:rPr>
                <w:rFonts w:cs="Arial"/>
                <w:lang w:val="ru-RU"/>
              </w:rPr>
              <w:t>три</w:t>
            </w:r>
            <w:r w:rsidRPr="00A202B2">
              <w:rPr>
                <w:rFonts w:cs="Arial"/>
                <w:lang w:val="ru-RU"/>
              </w:rPr>
              <w:t xml:space="preserve"> (</w:t>
            </w:r>
            <w:r w:rsidR="00671A75">
              <w:rPr>
                <w:rFonts w:cs="Arial"/>
                <w:lang w:val="ru-RU"/>
              </w:rPr>
              <w:t>2015</w:t>
            </w:r>
            <w:r>
              <w:rPr>
                <w:rFonts w:cs="Arial"/>
                <w:lang w:val="ru-RU"/>
              </w:rPr>
              <w:t xml:space="preserve">, </w:t>
            </w:r>
            <w:r w:rsidR="00671A75">
              <w:rPr>
                <w:rFonts w:cs="Arial"/>
                <w:lang w:val="ru-RU"/>
              </w:rPr>
              <w:t>2016</w:t>
            </w:r>
            <w:r w:rsidRPr="00A202B2">
              <w:rPr>
                <w:rFonts w:cs="Arial"/>
                <w:lang w:val="ru-RU"/>
              </w:rPr>
              <w:t xml:space="preserve"> и 20</w:t>
            </w:r>
            <w:r w:rsidR="00671A75">
              <w:rPr>
                <w:rFonts w:cs="Arial"/>
                <w:lang w:val="ru-RU"/>
              </w:rPr>
              <w:t>17</w:t>
            </w:r>
            <w:r w:rsidRPr="00712CEE">
              <w:rPr>
                <w:rFonts w:cs="Arial"/>
                <w:lang w:val="ru-RU"/>
              </w:rPr>
              <w:t xml:space="preserve">) године </w:t>
            </w:r>
            <w:r w:rsidRPr="0073070A">
              <w:rPr>
                <w:rFonts w:cs="Arial"/>
                <w:lang w:val="sr-Cyrl-RS"/>
              </w:rPr>
              <w:t xml:space="preserve">реализовао набавке које се односе на </w:t>
            </w:r>
            <w:r w:rsidRPr="00DD0E2B">
              <w:rPr>
                <w:rFonts w:cs="Arial"/>
                <w:lang w:val="sr-Cyrl-RS"/>
              </w:rPr>
              <w:t>добра</w:t>
            </w:r>
            <w:r w:rsidRPr="00DD0E2B">
              <w:rPr>
                <w:rFonts w:cs="Arial"/>
                <w:lang w:val="sr-Latn-RS"/>
              </w:rPr>
              <w:t xml:space="preserve"> </w:t>
            </w:r>
            <w:r w:rsidRPr="00DD0E2B">
              <w:rPr>
                <w:rFonts w:cs="Arial"/>
                <w:lang w:val="sr-Cyrl-RS"/>
              </w:rPr>
              <w:t xml:space="preserve">израђена </w:t>
            </w:r>
            <w:r w:rsidRPr="00DD0E2B">
              <w:rPr>
                <w:rFonts w:cs="Arial"/>
                <w:b/>
                <w:lang w:val="sr-Cyrl-RS"/>
              </w:rPr>
              <w:t xml:space="preserve">искључиво </w:t>
            </w:r>
            <w:r w:rsidR="0097736E" w:rsidRPr="0097736E">
              <w:rPr>
                <w:rFonts w:cs="Arial"/>
                <w:b/>
                <w:lang w:val="sr-Cyrl-RS"/>
              </w:rPr>
              <w:t>кружним савијањем лима</w:t>
            </w:r>
            <w:r>
              <w:rPr>
                <w:rFonts w:cs="Arial"/>
                <w:lang w:val="ru-RU"/>
              </w:rPr>
              <w:t xml:space="preserve"> минималне укупне </w:t>
            </w:r>
            <w:r w:rsidRPr="00712CEE">
              <w:rPr>
                <w:rFonts w:cs="Arial"/>
                <w:lang w:val="ru-RU"/>
              </w:rPr>
              <w:t xml:space="preserve"> вредност</w:t>
            </w:r>
            <w:r>
              <w:rPr>
                <w:rFonts w:cs="Arial"/>
                <w:lang w:val="ru-RU"/>
              </w:rPr>
              <w:t>и</w:t>
            </w:r>
            <w:r w:rsidRPr="00712CEE">
              <w:rPr>
                <w:rFonts w:cs="Arial"/>
                <w:lang w:val="ru-RU"/>
              </w:rPr>
              <w:t xml:space="preserve"> </w:t>
            </w:r>
            <w:r w:rsidR="0097736E">
              <w:rPr>
                <w:rFonts w:cs="Arial"/>
                <w:lang w:val="ru-RU"/>
              </w:rPr>
              <w:t>1</w:t>
            </w:r>
            <w:r>
              <w:rPr>
                <w:rFonts w:cs="Arial"/>
                <w:lang w:val="ru-RU"/>
              </w:rPr>
              <w:t>.</w:t>
            </w:r>
            <w:r w:rsidR="00E247F6">
              <w:rPr>
                <w:rFonts w:cs="Arial"/>
                <w:lang w:val="ru-RU"/>
              </w:rPr>
              <w:t>5</w:t>
            </w:r>
            <w:r w:rsidRPr="00712CEE">
              <w:rPr>
                <w:rFonts w:cs="Arial"/>
                <w:lang w:val="ru-RU"/>
              </w:rPr>
              <w:t>00.000,00 динара</w:t>
            </w:r>
            <w:r w:rsidRPr="00712CEE">
              <w:rPr>
                <w:rFonts w:cs="Arial"/>
                <w:lang w:val="sr-Cyrl-RS"/>
              </w:rPr>
              <w:t xml:space="preserve"> </w:t>
            </w:r>
            <w:r w:rsidR="00845E94" w:rsidRPr="00845E94">
              <w:rPr>
                <w:rFonts w:cs="Arial"/>
                <w:color w:val="000000" w:themeColor="text1"/>
              </w:rPr>
              <w:t>у уговореном року, обиму и квалитету и да до дана издавања потврде о референтним набавкама у гарантном року није било рекламација на исте.</w:t>
            </w:r>
            <w:r w:rsidR="00214E2B">
              <w:rPr>
                <w:rFonts w:cs="Arial"/>
                <w:lang w:val="sr-Cyrl-CS"/>
              </w:rPr>
              <w:t>У</w:t>
            </w:r>
            <w:r w:rsidRPr="00845E94">
              <w:rPr>
                <w:rFonts w:cs="Arial"/>
                <w:lang w:val="sr-Cyrl-CS"/>
              </w:rPr>
              <w:t xml:space="preserve"> случају да се уговор односи на шири обим испоруке, </w:t>
            </w:r>
            <w:r w:rsidRPr="00845E94">
              <w:rPr>
                <w:rFonts w:cs="Arial"/>
                <w:lang w:val="sr-Cyrl-RS"/>
              </w:rPr>
              <w:t xml:space="preserve">ова вредност важи </w:t>
            </w:r>
            <w:r w:rsidRPr="00845E94">
              <w:rPr>
                <w:rFonts w:cs="Arial"/>
                <w:b/>
                <w:lang w:val="sr-Cyrl-RS"/>
              </w:rPr>
              <w:t xml:space="preserve">искључиво </w:t>
            </w:r>
            <w:r w:rsidR="00693DFA" w:rsidRPr="00845E94">
              <w:rPr>
                <w:rFonts w:cs="Arial"/>
                <w:b/>
                <w:lang w:val="sr-Cyrl-RS"/>
              </w:rPr>
              <w:t>за ЕЛЕМЕНТЕ ИЗРАЂЕНЕ КРУЖНИМ САВИЈАЊЕМ</w:t>
            </w:r>
            <w:r w:rsidRPr="00845E94">
              <w:rPr>
                <w:rFonts w:cs="Arial"/>
                <w:b/>
                <w:lang w:val="sr-Cyrl-RS"/>
              </w:rPr>
              <w:t xml:space="preserve"> </w:t>
            </w:r>
            <w:r w:rsidRPr="00845E94">
              <w:rPr>
                <w:rFonts w:cs="Arial"/>
                <w:lang w:val="sr-Cyrl-CS"/>
              </w:rPr>
              <w:t>што мора бити видљиво из уговора</w:t>
            </w:r>
            <w:r w:rsidRPr="00845E94">
              <w:rPr>
                <w:rFonts w:cs="Arial"/>
                <w:lang w:val="sr-Cyrl-RS"/>
              </w:rPr>
              <w:t>)</w:t>
            </w:r>
          </w:p>
          <w:p w:rsidR="00214E2B" w:rsidRPr="00346E02" w:rsidRDefault="00C770C4" w:rsidP="00346E02">
            <w:pPr>
              <w:pStyle w:val="ListParagraph"/>
              <w:autoSpaceDE w:val="0"/>
              <w:autoSpaceDN w:val="0"/>
              <w:adjustRightInd w:val="0"/>
              <w:spacing w:before="0" w:after="0" w:line="240" w:lineRule="auto"/>
              <w:ind w:left="-108"/>
              <w:contextualSpacing w:val="0"/>
              <w:rPr>
                <w:rFonts w:ascii="Arial" w:hAnsi="Arial" w:cs="Arial"/>
                <w:lang w:val="ru-RU"/>
              </w:rPr>
            </w:pPr>
            <w:r>
              <w:rPr>
                <w:rFonts w:ascii="Arial" w:hAnsi="Arial" w:cs="Arial"/>
                <w:lang w:val="ru-RU"/>
              </w:rPr>
              <w:t>-</w:t>
            </w:r>
            <w:r w:rsidR="00167714" w:rsidRPr="00167714">
              <w:rPr>
                <w:lang w:val="ru-RU"/>
              </w:rPr>
              <w:t xml:space="preserve"> </w:t>
            </w:r>
            <w:r w:rsidR="00E247F6">
              <w:rPr>
                <w:rFonts w:ascii="Arial" w:hAnsi="Arial" w:cs="Arial"/>
                <w:lang w:val="ru-RU"/>
              </w:rPr>
              <w:t>Сертификат</w:t>
            </w:r>
            <w:r w:rsidR="00671A75">
              <w:rPr>
                <w:rFonts w:ascii="Arial" w:hAnsi="Arial" w:cs="Arial"/>
                <w:lang w:val="ru-RU"/>
              </w:rPr>
              <w:t xml:space="preserve">  ISO 9001</w:t>
            </w:r>
          </w:p>
          <w:p w:rsidR="00A202B2" w:rsidRPr="00A202B2" w:rsidRDefault="00A202B2" w:rsidP="00A202B2">
            <w:pPr>
              <w:autoSpaceDE w:val="0"/>
              <w:autoSpaceDN w:val="0"/>
              <w:adjustRightInd w:val="0"/>
              <w:spacing w:before="0"/>
              <w:rPr>
                <w:rFonts w:cs="Arial"/>
                <w:b/>
                <w:u w:val="single"/>
                <w:lang w:val="ru-RU"/>
              </w:rPr>
            </w:pPr>
            <w:r w:rsidRPr="00A202B2">
              <w:rPr>
                <w:rFonts w:cs="Arial"/>
                <w:b/>
                <w:u w:val="single"/>
                <w:lang w:val="ru-RU"/>
              </w:rPr>
              <w:t xml:space="preserve">Доказ: </w:t>
            </w:r>
          </w:p>
          <w:p w:rsidR="00A202B2" w:rsidRPr="00A202B2" w:rsidRDefault="00A202B2" w:rsidP="00A202B2">
            <w:pPr>
              <w:autoSpaceDE w:val="0"/>
              <w:autoSpaceDN w:val="0"/>
              <w:adjustRightInd w:val="0"/>
              <w:spacing w:before="0"/>
              <w:ind w:left="279" w:hanging="220"/>
              <w:rPr>
                <w:rFonts w:cs="Arial"/>
                <w:lang w:val="ru-RU"/>
              </w:rPr>
            </w:pPr>
            <w:r w:rsidRPr="00A202B2">
              <w:rPr>
                <w:rFonts w:cs="Arial"/>
                <w:lang w:val="ru-RU"/>
              </w:rPr>
              <w:t xml:space="preserve">- Референтна листа </w:t>
            </w:r>
          </w:p>
          <w:p w:rsidR="00F549A1" w:rsidRPr="00845E94" w:rsidRDefault="00F549A1" w:rsidP="00ED3C4B">
            <w:pPr>
              <w:autoSpaceDE w:val="0"/>
              <w:autoSpaceDN w:val="0"/>
              <w:adjustRightInd w:val="0"/>
              <w:spacing w:before="0"/>
              <w:rPr>
                <w:rFonts w:cs="Arial"/>
                <w:lang w:val="sr-Cyrl-RS"/>
              </w:rPr>
            </w:pPr>
            <w:r>
              <w:rPr>
                <w:rFonts w:cs="Arial"/>
                <w:lang w:val="ru-RU"/>
              </w:rPr>
              <w:t>-</w:t>
            </w:r>
            <w:r w:rsidRPr="00F549A1">
              <w:rPr>
                <w:rFonts w:cs="Arial"/>
                <w:lang w:val="ru-RU"/>
              </w:rPr>
              <w:t>Потписан</w:t>
            </w:r>
            <w:r w:rsidR="00ED3C4B">
              <w:rPr>
                <w:rFonts w:cs="Arial"/>
                <w:lang w:val="ru-RU"/>
              </w:rPr>
              <w:t>е и оверене потврде купаца,</w:t>
            </w:r>
            <w:r w:rsidR="00ED3C4B">
              <w:rPr>
                <w:rFonts w:cs="Arial"/>
                <w:lang w:val="sr-Cyrl-RS"/>
              </w:rPr>
              <w:t xml:space="preserve"> на којој се наводи  ко је крајњи корисник добара и његов контакт.</w:t>
            </w:r>
            <w:r w:rsidR="008901CC">
              <w:rPr>
                <w:rFonts w:cs="Arial"/>
                <w:lang w:val="ru-RU"/>
              </w:rPr>
              <w:t xml:space="preserve"> </w:t>
            </w:r>
            <w:r w:rsidR="00845E94">
              <w:rPr>
                <w:rFonts w:cs="Arial"/>
                <w:lang w:val="sr-Cyrl-RS"/>
              </w:rPr>
              <w:t>Наручилац задржава право да изврши проверу  потврде о референтним испорукама.</w:t>
            </w:r>
          </w:p>
          <w:p w:rsidR="00D61A91" w:rsidRDefault="00D61A91" w:rsidP="00A202B2">
            <w:pPr>
              <w:autoSpaceDE w:val="0"/>
              <w:autoSpaceDN w:val="0"/>
              <w:adjustRightInd w:val="0"/>
              <w:spacing w:before="0"/>
              <w:ind w:left="279" w:hanging="220"/>
              <w:rPr>
                <w:rFonts w:cs="Arial"/>
                <w:lang w:val="ru-RU"/>
              </w:rPr>
            </w:pPr>
            <w:r>
              <w:rPr>
                <w:rFonts w:cs="Arial"/>
                <w:lang w:val="ru-RU"/>
              </w:rPr>
              <w:t>- Фотокопије</w:t>
            </w:r>
            <w:r w:rsidR="00A050B9">
              <w:rPr>
                <w:rFonts w:cs="Arial"/>
                <w:lang w:val="ru-RU"/>
              </w:rPr>
              <w:t xml:space="preserve"> уговора</w:t>
            </w:r>
            <w:r w:rsidR="00267EED">
              <w:rPr>
                <w:rFonts w:cs="Arial"/>
                <w:lang w:val="sr-Latn-RS"/>
              </w:rPr>
              <w:t>.</w:t>
            </w:r>
            <w:r w:rsidR="00A050B9">
              <w:rPr>
                <w:rFonts w:cs="Arial"/>
                <w:lang w:val="ru-RU"/>
              </w:rPr>
              <w:t xml:space="preserve"> </w:t>
            </w:r>
          </w:p>
          <w:p w:rsidR="00167714" w:rsidRPr="00A202B2" w:rsidRDefault="00167714" w:rsidP="00167714">
            <w:pPr>
              <w:autoSpaceDE w:val="0"/>
              <w:autoSpaceDN w:val="0"/>
              <w:adjustRightInd w:val="0"/>
              <w:spacing w:before="0"/>
              <w:ind w:left="279" w:hanging="220"/>
              <w:rPr>
                <w:rFonts w:cs="Arial"/>
                <w:lang w:val="ru-RU"/>
              </w:rPr>
            </w:pPr>
            <w:r>
              <w:rPr>
                <w:rFonts w:cs="Arial"/>
                <w:lang w:val="ru-RU"/>
              </w:rPr>
              <w:t>-</w:t>
            </w:r>
            <w:r w:rsidRPr="00167714">
              <w:rPr>
                <w:rFonts w:cs="Arial"/>
                <w:color w:val="00B0F0"/>
                <w:lang w:val="ru-RU"/>
              </w:rPr>
              <w:t xml:space="preserve"> </w:t>
            </w:r>
            <w:r w:rsidRPr="00167714">
              <w:rPr>
                <w:rFonts w:cs="Arial"/>
                <w:lang w:val="ru-RU"/>
              </w:rPr>
              <w:t xml:space="preserve">Копија важећег сертификата  </w:t>
            </w:r>
            <w:r w:rsidRPr="00167714">
              <w:rPr>
                <w:rFonts w:cs="Arial"/>
              </w:rPr>
              <w:t>ISO</w:t>
            </w:r>
            <w:r w:rsidR="003C3FEF">
              <w:rPr>
                <w:rFonts w:cs="Arial"/>
                <w:lang w:val="ru-RU"/>
              </w:rPr>
              <w:t xml:space="preserve"> 9001</w:t>
            </w:r>
          </w:p>
          <w:p w:rsidR="00A202B2" w:rsidRPr="00A202B2" w:rsidRDefault="00A202B2" w:rsidP="00A202B2">
            <w:pPr>
              <w:spacing w:before="0"/>
              <w:rPr>
                <w:rFonts w:cs="Arial"/>
                <w:b/>
                <w:u w:val="single"/>
                <w:lang w:val="ru-RU"/>
              </w:rPr>
            </w:pPr>
            <w:r w:rsidRPr="00A202B2">
              <w:rPr>
                <w:rFonts w:cs="Arial"/>
                <w:b/>
                <w:u w:val="single"/>
                <w:lang w:val="ru-RU"/>
              </w:rPr>
              <w:t>Напомена:</w:t>
            </w:r>
          </w:p>
          <w:p w:rsidR="00A202B2" w:rsidRPr="00671A75" w:rsidRDefault="00A202B2" w:rsidP="00286B65">
            <w:pPr>
              <w:pStyle w:val="ListParagraph"/>
              <w:numPr>
                <w:ilvl w:val="0"/>
                <w:numId w:val="27"/>
              </w:numPr>
              <w:tabs>
                <w:tab w:val="left" w:pos="680"/>
              </w:tabs>
              <w:snapToGrid w:val="0"/>
              <w:spacing w:before="0" w:after="0"/>
              <w:rPr>
                <w:rFonts w:ascii="Arial" w:hAnsi="Arial" w:cs="Arial"/>
                <w:lang w:val="ru-RU"/>
              </w:rPr>
            </w:pPr>
            <w:r w:rsidRPr="00671A75">
              <w:rPr>
                <w:rFonts w:ascii="Arial" w:hAnsi="Arial" w:cs="Arial"/>
                <w:lang w:val="ru-RU"/>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овај доказ доставити за те чланове.</w:t>
            </w:r>
          </w:p>
          <w:p w:rsidR="00A202B2" w:rsidRPr="00A202B2" w:rsidRDefault="00A202B2" w:rsidP="00286B65">
            <w:pPr>
              <w:pStyle w:val="ListParagraph"/>
              <w:numPr>
                <w:ilvl w:val="0"/>
                <w:numId w:val="27"/>
              </w:numPr>
              <w:tabs>
                <w:tab w:val="left" w:pos="680"/>
              </w:tabs>
              <w:snapToGrid w:val="0"/>
              <w:spacing w:before="0" w:after="0"/>
              <w:rPr>
                <w:rFonts w:ascii="Arial" w:hAnsi="Arial" w:cs="Arial"/>
                <w:color w:val="00B0F0"/>
                <w:lang w:val="ru-RU"/>
              </w:rPr>
            </w:pPr>
            <w:r w:rsidRPr="00671A75">
              <w:rPr>
                <w:rFonts w:ascii="Arial" w:hAnsi="Arial"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доставитиза подизвођача.</w:t>
            </w:r>
          </w:p>
        </w:tc>
      </w:tr>
      <w:tr w:rsidR="0097736E" w:rsidRPr="00DD0E2B" w:rsidTr="008112A2">
        <w:trPr>
          <w:jc w:val="center"/>
        </w:trPr>
        <w:tc>
          <w:tcPr>
            <w:tcW w:w="729" w:type="dxa"/>
            <w:vAlign w:val="center"/>
          </w:tcPr>
          <w:p w:rsidR="0097736E" w:rsidRDefault="0097736E" w:rsidP="00D7255C">
            <w:pPr>
              <w:spacing w:before="0"/>
              <w:jc w:val="center"/>
              <w:rPr>
                <w:rFonts w:cs="Arial"/>
                <w:lang w:val="sr-Cyrl-RS"/>
              </w:rPr>
            </w:pPr>
            <w:r>
              <w:rPr>
                <w:rFonts w:cs="Arial"/>
                <w:lang w:val="sr-Cyrl-RS"/>
              </w:rPr>
              <w:t>6.</w:t>
            </w:r>
          </w:p>
        </w:tc>
        <w:tc>
          <w:tcPr>
            <w:tcW w:w="8430" w:type="dxa"/>
          </w:tcPr>
          <w:p w:rsidR="00D7255C" w:rsidRPr="00D7255C" w:rsidRDefault="00D7255C" w:rsidP="00D7255C">
            <w:pPr>
              <w:autoSpaceDE w:val="0"/>
              <w:autoSpaceDN w:val="0"/>
              <w:adjustRightInd w:val="0"/>
              <w:spacing w:before="0"/>
              <w:rPr>
                <w:rFonts w:cs="Arial"/>
                <w:b/>
                <w:u w:val="single"/>
                <w:lang w:val="ru-RU"/>
              </w:rPr>
            </w:pPr>
            <w:r w:rsidRPr="00D7255C">
              <w:rPr>
                <w:rFonts w:cs="Arial"/>
                <w:b/>
                <w:u w:val="single"/>
                <w:lang w:val="ru-RU"/>
              </w:rPr>
              <w:t>Услов:</w:t>
            </w:r>
          </w:p>
          <w:p w:rsidR="00D7255C" w:rsidRPr="00D7255C" w:rsidRDefault="00D7255C" w:rsidP="00D7255C">
            <w:pPr>
              <w:autoSpaceDE w:val="0"/>
              <w:autoSpaceDN w:val="0"/>
              <w:adjustRightInd w:val="0"/>
              <w:spacing w:before="0"/>
              <w:rPr>
                <w:rFonts w:cs="Arial"/>
                <w:lang w:val="ru-RU"/>
              </w:rPr>
            </w:pPr>
            <w:r w:rsidRPr="00D7255C">
              <w:rPr>
                <w:rFonts w:cs="Arial"/>
                <w:lang w:val="ru-RU"/>
              </w:rPr>
              <w:t>Технички капацитет</w:t>
            </w:r>
          </w:p>
          <w:p w:rsidR="00D7255C" w:rsidRPr="00B02C8A" w:rsidRDefault="00671A75" w:rsidP="00D7255C">
            <w:pPr>
              <w:spacing w:before="0"/>
              <w:rPr>
                <w:rFonts w:cs="Arial"/>
                <w:lang w:val="ru-RU"/>
              </w:rPr>
            </w:pPr>
            <w:r>
              <w:rPr>
                <w:rFonts w:cs="Arial"/>
                <w:lang w:val="ru-RU"/>
              </w:rPr>
              <w:t>Понуђач располаже минималним</w:t>
            </w:r>
            <w:r w:rsidR="00D7255C" w:rsidRPr="00D7255C">
              <w:rPr>
                <w:rFonts w:cs="Arial"/>
                <w:lang w:val="ru-RU"/>
              </w:rPr>
              <w:t xml:space="preserve"> техничким капацитетом ако поседује </w:t>
            </w:r>
            <w:r w:rsidR="00D7255C" w:rsidRPr="00D7255C">
              <w:rPr>
                <w:rFonts w:cs="Arial"/>
                <w:lang w:val="sr-Cyrl-CS"/>
              </w:rPr>
              <w:t xml:space="preserve">(власништво/закуп) </w:t>
            </w:r>
            <w:r w:rsidR="00983B58" w:rsidRPr="00B02C8A">
              <w:rPr>
                <w:rFonts w:cs="Arial"/>
                <w:lang w:val="ru-RU"/>
              </w:rPr>
              <w:t>:</w:t>
            </w:r>
          </w:p>
          <w:p w:rsidR="007006E5" w:rsidRPr="00671A75" w:rsidRDefault="007006E5" w:rsidP="007006E5">
            <w:pPr>
              <w:spacing w:before="0"/>
              <w:rPr>
                <w:rFonts w:cs="Arial"/>
                <w:lang w:val="sr-Cyrl-RS"/>
              </w:rPr>
            </w:pPr>
            <w:r w:rsidRPr="00B02C8A">
              <w:rPr>
                <w:rFonts w:cs="Arial"/>
                <w:b/>
                <w:lang w:val="sr-Cyrl-CS"/>
              </w:rPr>
              <w:t>1)</w:t>
            </w:r>
            <w:r w:rsidRPr="00B02C8A">
              <w:rPr>
                <w:rFonts w:cs="Arial"/>
                <w:lang w:val="sr-Cyrl-CS"/>
              </w:rPr>
              <w:t xml:space="preserve"> „</w:t>
            </w:r>
            <w:r w:rsidRPr="00B02C8A">
              <w:rPr>
                <w:rFonts w:cs="Arial"/>
              </w:rPr>
              <w:t>CNC</w:t>
            </w:r>
            <w:r w:rsidRPr="00B02C8A">
              <w:rPr>
                <w:rFonts w:cs="Arial"/>
                <w:lang w:val="sr-Cyrl-RS"/>
              </w:rPr>
              <w:t>“</w:t>
            </w:r>
            <w:r w:rsidRPr="00B02C8A">
              <w:rPr>
                <w:rFonts w:cs="Arial"/>
                <w:lang w:val="sr-Cyrl-CS"/>
              </w:rPr>
              <w:t xml:space="preserve"> машина за резање лима (за дебљину лима до 100мм)</w:t>
            </w:r>
            <w:r w:rsidR="00A81A3A">
              <w:rPr>
                <w:rFonts w:cs="Arial"/>
                <w:lang w:val="sr-Latn-RS"/>
              </w:rPr>
              <w:t>.</w:t>
            </w:r>
            <w:r w:rsidR="00671A75">
              <w:rPr>
                <w:rFonts w:cs="Arial"/>
                <w:lang w:val="sr-Cyrl-RS"/>
              </w:rPr>
              <w:t>-1 ком.</w:t>
            </w:r>
          </w:p>
          <w:p w:rsidR="007006E5" w:rsidRPr="00671A75" w:rsidRDefault="007006E5" w:rsidP="007006E5">
            <w:pPr>
              <w:spacing w:before="0"/>
              <w:rPr>
                <w:rFonts w:cs="Arial"/>
                <w:lang w:val="sr-Cyrl-RS"/>
              </w:rPr>
            </w:pPr>
            <w:r w:rsidRPr="00B02C8A">
              <w:rPr>
                <w:rFonts w:cs="Arial"/>
                <w:b/>
                <w:lang w:val="sr-Cyrl-RS"/>
              </w:rPr>
              <w:t>2)</w:t>
            </w:r>
            <w:r w:rsidRPr="00B02C8A">
              <w:rPr>
                <w:rFonts w:cs="Arial"/>
                <w:lang w:val="sr-Cyrl-RS"/>
              </w:rPr>
              <w:t xml:space="preserve"> </w:t>
            </w:r>
            <w:r w:rsidRPr="00B02C8A">
              <w:rPr>
                <w:rFonts w:cs="Arial"/>
                <w:lang w:val="sr-Cyrl-CS"/>
              </w:rPr>
              <w:t>машину за кружно савијање лима</w:t>
            </w:r>
            <w:r w:rsidR="00A81A3A">
              <w:rPr>
                <w:rFonts w:cs="Arial"/>
                <w:lang w:val="sr-Latn-RS"/>
              </w:rPr>
              <w:t>.</w:t>
            </w:r>
            <w:r w:rsidR="00671A75">
              <w:rPr>
                <w:rFonts w:cs="Arial"/>
                <w:lang w:val="sr-Cyrl-RS"/>
              </w:rPr>
              <w:t>- 1ком.</w:t>
            </w:r>
          </w:p>
          <w:p w:rsidR="00C75027" w:rsidRDefault="007006E5" w:rsidP="00C75027">
            <w:pPr>
              <w:spacing w:before="0"/>
              <w:rPr>
                <w:rFonts w:cs="Arial"/>
                <w:lang w:val="sr-Cyrl-CS"/>
              </w:rPr>
            </w:pPr>
            <w:r w:rsidRPr="00B02C8A">
              <w:rPr>
                <w:rFonts w:cs="Arial"/>
                <w:b/>
                <w:lang w:val="sr-Latn-RS"/>
              </w:rPr>
              <w:t>3</w:t>
            </w:r>
            <w:r w:rsidRPr="00B02C8A">
              <w:rPr>
                <w:rFonts w:cs="Arial"/>
                <w:b/>
                <w:lang w:val="sr-Cyrl-CS"/>
              </w:rPr>
              <w:t>)</w:t>
            </w:r>
            <w:r w:rsidRPr="00B02C8A">
              <w:rPr>
                <w:rFonts w:cs="Arial"/>
                <w:lang w:val="sr-Cyrl-CS"/>
              </w:rPr>
              <w:t xml:space="preserve"> машинске маказе за резање лима.</w:t>
            </w:r>
            <w:r w:rsidR="00671A75">
              <w:rPr>
                <w:rFonts w:cs="Arial"/>
                <w:lang w:val="sr-Cyrl-CS"/>
              </w:rPr>
              <w:t>- 1ком.</w:t>
            </w:r>
          </w:p>
          <w:p w:rsidR="00346E02" w:rsidRDefault="00845E94" w:rsidP="00C75027">
            <w:pPr>
              <w:spacing w:before="0"/>
              <w:rPr>
                <w:rFonts w:cs="Arial"/>
                <w:lang w:val="sr-Latn-RS"/>
              </w:rPr>
            </w:pPr>
            <w:r>
              <w:rPr>
                <w:rFonts w:cs="Arial"/>
                <w:lang w:val="sr-Cyrl-CS"/>
              </w:rPr>
              <w:t xml:space="preserve">4)апарат за електролучно заваривање топљивом електродом жицом у заштити </w:t>
            </w:r>
            <w:r w:rsidR="00DF022F">
              <w:rPr>
                <w:rFonts w:cs="Arial"/>
                <w:lang w:val="sr-Latn-RS"/>
              </w:rPr>
              <w:t xml:space="preserve">CO2 </w:t>
            </w:r>
            <w:r w:rsidR="00D05435">
              <w:rPr>
                <w:rFonts w:cs="Arial"/>
                <w:lang w:val="sr-Cyrl-RS"/>
              </w:rPr>
              <w:t>гаса</w:t>
            </w:r>
            <w:r w:rsidR="00346E02">
              <w:rPr>
                <w:rFonts w:cs="Arial"/>
                <w:lang w:val="sr-Latn-RS"/>
              </w:rPr>
              <w:t xml:space="preserve"> – 1 </w:t>
            </w:r>
            <w:r w:rsidR="00346E02">
              <w:rPr>
                <w:rFonts w:cs="Arial"/>
                <w:lang w:val="sr-Cyrl-RS"/>
              </w:rPr>
              <w:t>ком.</w:t>
            </w:r>
            <w:r w:rsidR="00D05435">
              <w:rPr>
                <w:rFonts w:cs="Arial"/>
                <w:lang w:val="sr-Latn-RS"/>
              </w:rPr>
              <w:t xml:space="preserve"> </w:t>
            </w:r>
          </w:p>
          <w:p w:rsidR="00214E2B" w:rsidRPr="00346E02" w:rsidRDefault="00D05435" w:rsidP="00C75027">
            <w:pPr>
              <w:spacing w:before="0"/>
              <w:rPr>
                <w:rFonts w:cs="Arial"/>
                <w:lang w:val="sr-Cyrl-RS"/>
              </w:rPr>
            </w:pPr>
            <w:r>
              <w:rPr>
                <w:rFonts w:cs="Arial"/>
                <w:lang w:val="sr-Cyrl-RS"/>
              </w:rPr>
              <w:t xml:space="preserve"> </w:t>
            </w:r>
            <w:r w:rsidR="00346E02">
              <w:rPr>
                <w:rFonts w:cs="Arial"/>
                <w:lang w:val="sr-Cyrl-RS"/>
              </w:rPr>
              <w:t xml:space="preserve">5) </w:t>
            </w:r>
            <w:r>
              <w:rPr>
                <w:rFonts w:cs="Arial"/>
                <w:lang w:val="sr-Cyrl-RS"/>
              </w:rPr>
              <w:t>с</w:t>
            </w:r>
            <w:r w:rsidR="00732C6C">
              <w:rPr>
                <w:rFonts w:cs="Arial"/>
                <w:lang w:val="sr-Cyrl-RS"/>
              </w:rPr>
              <w:t xml:space="preserve">тручни налаз о прегледу и испитивању опреме за рад на основу Закона </w:t>
            </w:r>
            <w:r w:rsidR="00346E02">
              <w:rPr>
                <w:rFonts w:cs="Arial"/>
                <w:lang w:val="sr-Cyrl-RS"/>
              </w:rPr>
              <w:t>о безбедности и здравља на раду за све тражене машине</w:t>
            </w:r>
            <w:r w:rsidR="00732C6C">
              <w:rPr>
                <w:rFonts w:cs="Arial"/>
                <w:lang w:val="sr-Cyrl-RS"/>
              </w:rPr>
              <w:t xml:space="preserve"> </w:t>
            </w:r>
          </w:p>
          <w:p w:rsidR="00346E02" w:rsidRDefault="00D7255C" w:rsidP="00346E02">
            <w:pPr>
              <w:autoSpaceDE w:val="0"/>
              <w:autoSpaceDN w:val="0"/>
              <w:adjustRightInd w:val="0"/>
              <w:spacing w:before="0"/>
              <w:rPr>
                <w:rFonts w:cs="Arial"/>
                <w:b/>
                <w:u w:val="single"/>
                <w:lang w:val="ru-RU"/>
              </w:rPr>
            </w:pPr>
            <w:r w:rsidRPr="00D7255C">
              <w:rPr>
                <w:rFonts w:cs="Arial"/>
                <w:b/>
                <w:u w:val="single"/>
                <w:lang w:val="ru-RU"/>
              </w:rPr>
              <w:t xml:space="preserve">Доказ: </w:t>
            </w:r>
          </w:p>
          <w:p w:rsidR="008D2B53" w:rsidRPr="00346E02" w:rsidRDefault="00346E02" w:rsidP="00346E02">
            <w:pPr>
              <w:autoSpaceDE w:val="0"/>
              <w:autoSpaceDN w:val="0"/>
              <w:adjustRightInd w:val="0"/>
              <w:spacing w:before="0"/>
              <w:rPr>
                <w:rFonts w:cs="Arial"/>
                <w:b/>
                <w:u w:val="single"/>
                <w:lang w:val="ru-RU"/>
              </w:rPr>
            </w:pPr>
            <w:r>
              <w:rPr>
                <w:rFonts w:cs="Arial"/>
                <w:b/>
                <w:u w:val="single"/>
                <w:lang w:val="ru-RU"/>
              </w:rPr>
              <w:t xml:space="preserve">- </w:t>
            </w:r>
            <w:r w:rsidR="008D2B53" w:rsidRPr="00EB1DEC">
              <w:rPr>
                <w:rFonts w:cs="Arial"/>
                <w:lang w:val="ru-RU"/>
              </w:rPr>
              <w:t xml:space="preserve">Извод из књиге основних средстава или пословне књиге на дан </w:t>
            </w:r>
            <w:r w:rsidR="00DF022F">
              <w:rPr>
                <w:rFonts w:cs="Arial"/>
                <w:lang w:val="ru-RU"/>
              </w:rPr>
              <w:t>31.12.2017</w:t>
            </w:r>
            <w:r w:rsidR="008D2B53">
              <w:rPr>
                <w:rFonts w:cs="Arial"/>
                <w:lang w:val="ru-RU"/>
              </w:rPr>
              <w:t>.</w:t>
            </w:r>
            <w:r w:rsidR="008D2B53" w:rsidRPr="00EB1DEC">
              <w:rPr>
                <w:rFonts w:cs="Arial"/>
                <w:lang w:val="ru-RU"/>
              </w:rPr>
              <w:t>, из којих се јасно види да су</w:t>
            </w:r>
            <w:r w:rsidR="008D2B53">
              <w:rPr>
                <w:rFonts w:cs="Arial"/>
                <w:lang w:val="ru-RU"/>
              </w:rPr>
              <w:t xml:space="preserve"> тражене машине, уређаји </w:t>
            </w:r>
            <w:r w:rsidR="008D2B53" w:rsidRPr="00EB1DEC">
              <w:rPr>
                <w:rFonts w:cs="Arial"/>
                <w:lang w:val="ru-RU"/>
              </w:rPr>
              <w:t xml:space="preserve"> у власништву понуђача, потписан</w:t>
            </w:r>
            <w:r w:rsidR="008D2B53" w:rsidRPr="00EB1DEC">
              <w:rPr>
                <w:rFonts w:cs="Arial"/>
              </w:rPr>
              <w:t>e</w:t>
            </w:r>
            <w:r w:rsidR="008D2B53" w:rsidRPr="00EB1DEC">
              <w:rPr>
                <w:rFonts w:cs="Arial"/>
                <w:lang w:val="ru-RU"/>
              </w:rPr>
              <w:t xml:space="preserve"> од стране овлашћеног лица понуђача </w:t>
            </w:r>
            <w:r w:rsidR="008D2B53" w:rsidRPr="00EB1DEC">
              <w:rPr>
                <w:rFonts w:cs="Arial"/>
                <w:b/>
                <w:lang w:val="ru-RU"/>
              </w:rPr>
              <w:t>или</w:t>
            </w:r>
            <w:r w:rsidR="008D2B53" w:rsidRPr="00EB1DEC">
              <w:rPr>
                <w:rFonts w:cs="Arial"/>
                <w:lang w:val="ru-RU"/>
              </w:rPr>
              <w:t xml:space="preserve"> уговор о закупу </w:t>
            </w:r>
            <w:r w:rsidR="008D2B53" w:rsidRPr="00EB1DEC">
              <w:rPr>
                <w:rFonts w:cs="Arial"/>
                <w:lang w:val="ru-RU"/>
              </w:rPr>
              <w:lastRenderedPageBreak/>
              <w:t>(коришћењу)</w:t>
            </w:r>
            <w:r w:rsidR="008D2B53" w:rsidRPr="00EB1DEC">
              <w:rPr>
                <w:rFonts w:cs="Arial"/>
              </w:rPr>
              <w:t>.</w:t>
            </w:r>
          </w:p>
          <w:p w:rsidR="00B02C8A" w:rsidRPr="00CA1A38" w:rsidRDefault="008D2B53" w:rsidP="00CA1A38">
            <w:pPr>
              <w:ind w:left="34"/>
              <w:rPr>
                <w:rFonts w:cs="Arial"/>
                <w:lang w:val="sr-Cyrl-RS"/>
              </w:rPr>
            </w:pPr>
            <w:r>
              <w:rPr>
                <w:rFonts w:cs="Arial"/>
                <w:lang w:val="sr-Cyrl-RS"/>
              </w:rPr>
              <w:t xml:space="preserve">-Стручни налаз о прегледу и испитивању опреме за рад на основу Закона о безбедности и здравља на раду. </w:t>
            </w:r>
          </w:p>
          <w:p w:rsidR="00D7255C" w:rsidRPr="00D7255C" w:rsidRDefault="00D7255C" w:rsidP="00D7255C">
            <w:pPr>
              <w:spacing w:before="0"/>
              <w:rPr>
                <w:rFonts w:cs="Arial"/>
                <w:b/>
                <w:u w:val="single"/>
              </w:rPr>
            </w:pPr>
            <w:r w:rsidRPr="00D7255C">
              <w:rPr>
                <w:rFonts w:cs="Arial"/>
                <w:b/>
                <w:u w:val="single"/>
              </w:rPr>
              <w:t>Напомена:</w:t>
            </w:r>
          </w:p>
          <w:p w:rsidR="00D7255C" w:rsidRPr="00B02C8A" w:rsidRDefault="00D7255C" w:rsidP="00D7255C">
            <w:pPr>
              <w:numPr>
                <w:ilvl w:val="0"/>
                <w:numId w:val="27"/>
              </w:numPr>
              <w:tabs>
                <w:tab w:val="left" w:pos="680"/>
              </w:tabs>
              <w:snapToGrid w:val="0"/>
              <w:spacing w:before="0" w:line="276" w:lineRule="auto"/>
              <w:contextualSpacing/>
              <w:rPr>
                <w:rFonts w:eastAsia="Calibri" w:cs="Arial"/>
                <w:lang w:val="ru-RU"/>
              </w:rPr>
            </w:pPr>
            <w:r w:rsidRPr="00D7255C">
              <w:rPr>
                <w:rFonts w:eastAsia="Calibri" w:cs="Arial"/>
                <w:lang w:val="ru-RU"/>
              </w:rPr>
              <w:t>У случају да понуд</w:t>
            </w:r>
            <w:r w:rsidR="00B02C8A" w:rsidRPr="00B02C8A">
              <w:rPr>
                <w:rFonts w:eastAsia="Calibri" w:cs="Arial"/>
                <w:lang w:val="ru-RU"/>
              </w:rPr>
              <w:t xml:space="preserve">у подноси група понуђача, доказе </w:t>
            </w:r>
            <w:r w:rsidRPr="00D7255C">
              <w:rPr>
                <w:rFonts w:eastAsia="Calibri" w:cs="Arial"/>
                <w:lang w:val="ru-RU"/>
              </w:rPr>
              <w:t xml:space="preserve">доставити за оног члана групе који испуњава тражени услов (довољно </w:t>
            </w:r>
            <w:r w:rsidR="00B02C8A" w:rsidRPr="00B02C8A">
              <w:rPr>
                <w:rFonts w:eastAsia="Calibri" w:cs="Arial"/>
                <w:lang w:val="ru-RU"/>
              </w:rPr>
              <w:t>је да 1 члан групе достави</w:t>
            </w:r>
            <w:r w:rsidRPr="00D7255C">
              <w:rPr>
                <w:rFonts w:eastAsia="Calibri" w:cs="Arial"/>
                <w:lang w:val="ru-RU"/>
              </w:rPr>
              <w:t>), а уколико више њих заједно испуњавају услов</w:t>
            </w:r>
            <w:r w:rsidR="00B02C8A" w:rsidRPr="00B02C8A">
              <w:rPr>
                <w:rFonts w:eastAsia="Calibri" w:cs="Arial"/>
                <w:lang w:val="ru-RU"/>
              </w:rPr>
              <w:t>е</w:t>
            </w:r>
            <w:r w:rsidRPr="00D7255C">
              <w:rPr>
                <w:rFonts w:eastAsia="Calibri" w:cs="Arial"/>
                <w:lang w:val="ru-RU"/>
              </w:rPr>
              <w:t xml:space="preserve"> </w:t>
            </w:r>
            <w:r w:rsidR="00F25F0D">
              <w:rPr>
                <w:rFonts w:eastAsia="Calibri" w:cs="Arial"/>
                <w:lang w:val="ru-RU"/>
              </w:rPr>
              <w:t>- ове</w:t>
            </w:r>
            <w:r w:rsidRPr="00D7255C">
              <w:rPr>
                <w:rFonts w:eastAsia="Calibri" w:cs="Arial"/>
                <w:lang w:val="ru-RU"/>
              </w:rPr>
              <w:t xml:space="preserve"> доказ</w:t>
            </w:r>
            <w:r w:rsidR="00F25F0D">
              <w:rPr>
                <w:rFonts w:eastAsia="Calibri" w:cs="Arial"/>
                <w:lang w:val="ru-RU"/>
              </w:rPr>
              <w:t>е</w:t>
            </w:r>
            <w:r w:rsidRPr="00D7255C">
              <w:rPr>
                <w:rFonts w:eastAsia="Calibri" w:cs="Arial"/>
                <w:lang w:val="ru-RU"/>
              </w:rPr>
              <w:t xml:space="preserve"> доставити за те чланове.</w:t>
            </w:r>
          </w:p>
          <w:p w:rsidR="0097736E" w:rsidRPr="00B02C8A" w:rsidRDefault="00D7255C" w:rsidP="00B02C8A">
            <w:pPr>
              <w:numPr>
                <w:ilvl w:val="0"/>
                <w:numId w:val="27"/>
              </w:numPr>
              <w:tabs>
                <w:tab w:val="left" w:pos="680"/>
              </w:tabs>
              <w:snapToGrid w:val="0"/>
              <w:spacing w:before="0" w:line="276" w:lineRule="auto"/>
              <w:contextualSpacing/>
              <w:rPr>
                <w:rFonts w:eastAsia="Calibri" w:cs="Arial"/>
                <w:color w:val="00B0F0"/>
                <w:lang w:val="ru-RU"/>
              </w:rPr>
            </w:pPr>
            <w:r w:rsidRPr="00B02C8A">
              <w:rPr>
                <w:rFonts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B02C8A" w:rsidRPr="00DD0E2B" w:rsidTr="008112A2">
        <w:trPr>
          <w:jc w:val="center"/>
        </w:trPr>
        <w:tc>
          <w:tcPr>
            <w:tcW w:w="729" w:type="dxa"/>
            <w:vAlign w:val="center"/>
          </w:tcPr>
          <w:p w:rsidR="00B02C8A" w:rsidRDefault="00B02C8A" w:rsidP="00B02C8A">
            <w:pPr>
              <w:spacing w:before="0"/>
              <w:jc w:val="center"/>
              <w:rPr>
                <w:rFonts w:cs="Arial"/>
                <w:lang w:val="sr-Cyrl-RS"/>
              </w:rPr>
            </w:pPr>
            <w:r>
              <w:rPr>
                <w:rFonts w:cs="Arial"/>
                <w:lang w:val="sr-Cyrl-RS"/>
              </w:rPr>
              <w:lastRenderedPageBreak/>
              <w:t>7.</w:t>
            </w:r>
          </w:p>
        </w:tc>
        <w:tc>
          <w:tcPr>
            <w:tcW w:w="8430" w:type="dxa"/>
          </w:tcPr>
          <w:p w:rsidR="00B02C8A" w:rsidRPr="00B02C8A" w:rsidRDefault="00B02C8A" w:rsidP="00B02C8A">
            <w:pPr>
              <w:autoSpaceDE w:val="0"/>
              <w:autoSpaceDN w:val="0"/>
              <w:adjustRightInd w:val="0"/>
              <w:spacing w:before="0"/>
              <w:rPr>
                <w:rFonts w:cs="Arial"/>
                <w:b/>
                <w:u w:val="single"/>
                <w:lang w:val="ru-RU"/>
              </w:rPr>
            </w:pPr>
            <w:r w:rsidRPr="00B02C8A">
              <w:rPr>
                <w:rFonts w:cs="Arial"/>
                <w:b/>
                <w:u w:val="single"/>
                <w:lang w:val="ru-RU"/>
              </w:rPr>
              <w:t>Услов:</w:t>
            </w:r>
          </w:p>
          <w:p w:rsidR="00B02C8A" w:rsidRPr="00B02C8A" w:rsidRDefault="00B02C8A" w:rsidP="00B02C8A">
            <w:pPr>
              <w:autoSpaceDE w:val="0"/>
              <w:autoSpaceDN w:val="0"/>
              <w:adjustRightInd w:val="0"/>
              <w:spacing w:before="0"/>
              <w:rPr>
                <w:rFonts w:cs="Arial"/>
                <w:lang w:val="ru-RU"/>
              </w:rPr>
            </w:pPr>
            <w:r w:rsidRPr="00B02C8A">
              <w:rPr>
                <w:rFonts w:cs="Arial"/>
                <w:lang w:val="ru-RU"/>
              </w:rPr>
              <w:t>Кадровски капацитет</w:t>
            </w:r>
          </w:p>
          <w:p w:rsidR="00B02C8A" w:rsidRPr="00431F86" w:rsidRDefault="00671A75" w:rsidP="00B02C8A">
            <w:pPr>
              <w:autoSpaceDE w:val="0"/>
              <w:autoSpaceDN w:val="0"/>
              <w:adjustRightInd w:val="0"/>
              <w:spacing w:before="0"/>
              <w:rPr>
                <w:rFonts w:cs="Arial"/>
                <w:lang w:val="ru-RU"/>
              </w:rPr>
            </w:pPr>
            <w:r>
              <w:rPr>
                <w:rFonts w:cs="Arial"/>
                <w:lang w:val="ru-RU"/>
              </w:rPr>
              <w:t>Понуђач располаже минималним</w:t>
            </w:r>
            <w:r w:rsidR="00B02C8A" w:rsidRPr="00B02C8A">
              <w:rPr>
                <w:rFonts w:cs="Arial"/>
                <w:lang w:val="ru-RU"/>
              </w:rPr>
              <w:t xml:space="preserve"> кадровским капацитетом ако има</w:t>
            </w:r>
            <w:r w:rsidR="00B02C8A" w:rsidRPr="00431F86">
              <w:rPr>
                <w:rFonts w:cs="Arial"/>
                <w:lang w:val="ru-RU"/>
              </w:rPr>
              <w:t>:</w:t>
            </w:r>
          </w:p>
          <w:p w:rsidR="00B02C8A" w:rsidRPr="00CA1A38" w:rsidRDefault="00B02C8A" w:rsidP="00CA1A38">
            <w:pPr>
              <w:spacing w:before="0"/>
              <w:rPr>
                <w:rFonts w:cs="Arial"/>
                <w:lang w:val="sr-Cyrl-RS"/>
              </w:rPr>
            </w:pPr>
            <w:r w:rsidRPr="00431F86">
              <w:rPr>
                <w:rFonts w:cs="Arial"/>
                <w:lang w:val="ru-RU"/>
              </w:rPr>
              <w:t>1.</w:t>
            </w:r>
            <w:r w:rsidRPr="00B02C8A">
              <w:rPr>
                <w:rFonts w:cs="Arial"/>
                <w:lang w:val="ru-RU"/>
              </w:rPr>
              <w:t xml:space="preserve"> најмање </w:t>
            </w:r>
            <w:r w:rsidRPr="00431F86">
              <w:rPr>
                <w:rFonts w:cs="Arial"/>
                <w:lang w:val="ru-RU"/>
              </w:rPr>
              <w:t>1 (једног) запосленог</w:t>
            </w:r>
            <w:r w:rsidRPr="00B02C8A">
              <w:rPr>
                <w:rFonts w:cs="Arial"/>
                <w:lang w:val="ru-RU"/>
              </w:rPr>
              <w:t xml:space="preserve"> </w:t>
            </w:r>
            <w:r w:rsidRPr="00B02C8A">
              <w:rPr>
                <w:rFonts w:cs="Arial"/>
                <w:lang w:val="sr-Cyrl-CS"/>
              </w:rPr>
              <w:t>изврши</w:t>
            </w:r>
            <w:r w:rsidRPr="00431F86">
              <w:rPr>
                <w:rFonts w:cs="Arial"/>
                <w:lang w:val="sr-Cyrl-CS"/>
              </w:rPr>
              <w:t>оца</w:t>
            </w:r>
            <w:r w:rsidRPr="00B02C8A">
              <w:rPr>
                <w:rFonts w:cs="Arial"/>
                <w:lang w:val="sr-Cyrl-CS"/>
              </w:rPr>
              <w:t xml:space="preserve"> </w:t>
            </w:r>
            <w:r w:rsidRPr="00431F86">
              <w:rPr>
                <w:rFonts w:cs="Arial"/>
                <w:lang w:val="ru-RU"/>
              </w:rPr>
              <w:t xml:space="preserve">са </w:t>
            </w:r>
            <w:r w:rsidRPr="00431F86">
              <w:rPr>
                <w:rFonts w:cs="Arial"/>
              </w:rPr>
              <w:t>VII</w:t>
            </w:r>
            <w:r w:rsidRPr="00431F86">
              <w:rPr>
                <w:rFonts w:cs="Arial"/>
                <w:lang w:val="ru-RU"/>
              </w:rPr>
              <w:t xml:space="preserve"> степеном стручне спреме (дипломирани инжењер машинства)</w:t>
            </w:r>
            <w:r w:rsidR="00CA1A38" w:rsidRPr="00B02C8A">
              <w:rPr>
                <w:rFonts w:cs="Arial"/>
                <w:lang w:val="sr-Cyrl-CS"/>
              </w:rPr>
              <w:t xml:space="preserve"> има радно ангажоване наведене извршиоце</w:t>
            </w:r>
            <w:r w:rsidR="00CA1A38" w:rsidRPr="00B02C8A">
              <w:rPr>
                <w:rFonts w:cs="Arial"/>
                <w:lang w:val="ru-RU"/>
              </w:rPr>
              <w:t xml:space="preserve"> (по основу другог облика ангажовања ван радног односа, предвиђеног члановима 197-202. </w:t>
            </w:r>
            <w:r w:rsidR="00CA1A38" w:rsidRPr="00B02C8A">
              <w:rPr>
                <w:rFonts w:cs="Arial"/>
              </w:rPr>
              <w:t xml:space="preserve">Закона о раду) </w:t>
            </w:r>
          </w:p>
          <w:p w:rsidR="007144A3" w:rsidRPr="00267EED" w:rsidRDefault="00B02C8A" w:rsidP="00B02C8A">
            <w:pPr>
              <w:autoSpaceDE w:val="0"/>
              <w:autoSpaceDN w:val="0"/>
              <w:adjustRightInd w:val="0"/>
              <w:spacing w:before="0"/>
              <w:rPr>
                <w:rFonts w:cs="Arial"/>
                <w:lang w:val="sr-Latn-RS"/>
              </w:rPr>
            </w:pPr>
            <w:r w:rsidRPr="00431F86">
              <w:rPr>
                <w:rFonts w:cs="Arial"/>
                <w:lang w:val="ru-RU"/>
              </w:rPr>
              <w:t xml:space="preserve">2. </w:t>
            </w:r>
            <w:r w:rsidRPr="00B02C8A">
              <w:rPr>
                <w:rFonts w:cs="Arial"/>
                <w:lang w:val="ru-RU"/>
              </w:rPr>
              <w:t xml:space="preserve">најмање </w:t>
            </w:r>
            <w:r w:rsidRPr="00431F86">
              <w:rPr>
                <w:rFonts w:cs="Arial"/>
                <w:lang w:val="ru-RU"/>
              </w:rPr>
              <w:t>1 (једног) запосленог</w:t>
            </w:r>
            <w:r w:rsidRPr="00B02C8A">
              <w:rPr>
                <w:rFonts w:cs="Arial"/>
                <w:lang w:val="ru-RU"/>
              </w:rPr>
              <w:t xml:space="preserve"> </w:t>
            </w:r>
            <w:r w:rsidRPr="00B02C8A">
              <w:rPr>
                <w:rFonts w:cs="Arial"/>
                <w:lang w:val="sr-Cyrl-CS"/>
              </w:rPr>
              <w:t>изврши</w:t>
            </w:r>
            <w:r w:rsidRPr="00431F86">
              <w:rPr>
                <w:rFonts w:cs="Arial"/>
                <w:lang w:val="sr-Cyrl-CS"/>
              </w:rPr>
              <w:t>оца</w:t>
            </w:r>
            <w:r w:rsidRPr="00B02C8A">
              <w:rPr>
                <w:rFonts w:cs="Arial"/>
                <w:lang w:val="sr-Cyrl-CS"/>
              </w:rPr>
              <w:t xml:space="preserve"> </w:t>
            </w:r>
            <w:r w:rsidRPr="00431F86">
              <w:rPr>
                <w:rFonts w:cs="Arial"/>
                <w:lang w:val="sr-Cyrl-RS"/>
              </w:rPr>
              <w:t>заваривача са важећим атестом</w:t>
            </w:r>
          </w:p>
          <w:p w:rsidR="00B02C8A" w:rsidRDefault="00B02C8A" w:rsidP="00B02C8A">
            <w:pPr>
              <w:spacing w:before="0"/>
              <w:rPr>
                <w:rFonts w:cs="Arial"/>
                <w:lang w:val="sr-Cyrl-RS"/>
              </w:rPr>
            </w:pPr>
            <w:r w:rsidRPr="00B02C8A">
              <w:rPr>
                <w:rFonts w:cs="Arial"/>
                <w:lang w:val="ru-RU"/>
              </w:rPr>
              <w:t xml:space="preserve">односно </w:t>
            </w:r>
            <w:r w:rsidRPr="00B02C8A">
              <w:rPr>
                <w:rFonts w:cs="Arial"/>
                <w:lang w:val="sr-Cyrl-CS"/>
              </w:rPr>
              <w:t>има радно ангажоване наведене извршиоце</w:t>
            </w:r>
            <w:r w:rsidRPr="00B02C8A">
              <w:rPr>
                <w:rFonts w:cs="Arial"/>
                <w:lang w:val="ru-RU"/>
              </w:rPr>
              <w:t xml:space="preserve"> (по основу другог облика ангажовања ван радног односа, предвиђеног члановима 197-202. </w:t>
            </w:r>
            <w:r w:rsidRPr="00B02C8A">
              <w:rPr>
                <w:rFonts w:cs="Arial"/>
              </w:rPr>
              <w:t xml:space="preserve">Закона о раду) </w:t>
            </w:r>
          </w:p>
          <w:p w:rsidR="00671A75" w:rsidRPr="00671A75" w:rsidRDefault="00671A75" w:rsidP="00B02C8A">
            <w:pPr>
              <w:spacing w:before="0"/>
              <w:rPr>
                <w:rFonts w:cs="Arial"/>
                <w:lang w:val="sr-Cyrl-RS"/>
              </w:rPr>
            </w:pPr>
            <w:r>
              <w:rPr>
                <w:rFonts w:cs="Arial"/>
                <w:lang w:val="sr-Cyrl-RS"/>
              </w:rPr>
              <w:t xml:space="preserve">3.најмање 5 (пет) бравара са одговарајућим </w:t>
            </w:r>
            <w:r>
              <w:rPr>
                <w:rFonts w:cs="Arial"/>
                <w:lang w:val="sr-Latn-RS"/>
              </w:rPr>
              <w:t>III</w:t>
            </w:r>
            <w:r>
              <w:rPr>
                <w:rFonts w:cs="Arial"/>
                <w:lang w:val="sr-Cyrl-RS"/>
              </w:rPr>
              <w:t xml:space="preserve"> степеном стручне спреме</w:t>
            </w:r>
            <w:r w:rsidR="0089379B">
              <w:rPr>
                <w:rFonts w:cs="Arial"/>
                <w:lang w:val="sr-Cyrl-RS"/>
              </w:rPr>
              <w:t xml:space="preserve"> </w:t>
            </w:r>
            <w:r>
              <w:rPr>
                <w:rFonts w:cs="Arial"/>
                <w:lang w:val="sr-Cyrl-RS"/>
              </w:rPr>
              <w:t>који су у радном односу</w:t>
            </w:r>
            <w:r w:rsidR="0089379B">
              <w:rPr>
                <w:rFonts w:cs="Arial"/>
                <w:lang w:val="sr-Cyrl-RS"/>
              </w:rPr>
              <w:t xml:space="preserve"> или су ангажовани сходно чл.197 до 202 Закона о раду.</w:t>
            </w:r>
          </w:p>
          <w:p w:rsidR="00B02C8A" w:rsidRPr="00B02C8A" w:rsidRDefault="00B02C8A" w:rsidP="00B02C8A">
            <w:pPr>
              <w:autoSpaceDE w:val="0"/>
              <w:autoSpaceDN w:val="0"/>
              <w:adjustRightInd w:val="0"/>
              <w:spacing w:before="0"/>
              <w:rPr>
                <w:rFonts w:cs="Arial"/>
                <w:b/>
                <w:u w:val="single"/>
              </w:rPr>
            </w:pPr>
            <w:r w:rsidRPr="00B02C8A">
              <w:rPr>
                <w:rFonts w:cs="Arial"/>
                <w:b/>
                <w:u w:val="single"/>
              </w:rPr>
              <w:t xml:space="preserve">Доказ: </w:t>
            </w:r>
          </w:p>
          <w:p w:rsidR="00B02C8A" w:rsidRPr="00B02C8A" w:rsidRDefault="00B02C8A" w:rsidP="00B02C8A">
            <w:pPr>
              <w:numPr>
                <w:ilvl w:val="0"/>
                <w:numId w:val="33"/>
              </w:numPr>
              <w:autoSpaceDE w:val="0"/>
              <w:autoSpaceDN w:val="0"/>
              <w:adjustRightInd w:val="0"/>
              <w:spacing w:before="0"/>
              <w:rPr>
                <w:rFonts w:cs="Arial"/>
                <w:lang w:val="ru-RU"/>
              </w:rPr>
            </w:pPr>
            <w:r w:rsidRPr="00B02C8A">
              <w:rPr>
                <w:rFonts w:cs="Arial"/>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w:t>
            </w:r>
            <w:r w:rsidRPr="00B02C8A">
              <w:rPr>
                <w:rFonts w:eastAsia="Calibri" w:cs="Arial"/>
                <w:lang w:val="ru-RU"/>
              </w:rPr>
              <w:t>за лица у радном односу</w:t>
            </w:r>
          </w:p>
          <w:p w:rsidR="00B02C8A" w:rsidRPr="00B02C8A" w:rsidRDefault="00B02C8A" w:rsidP="00B02C8A">
            <w:pPr>
              <w:numPr>
                <w:ilvl w:val="0"/>
                <w:numId w:val="33"/>
              </w:numPr>
              <w:tabs>
                <w:tab w:val="left" w:pos="122"/>
                <w:tab w:val="left" w:pos="287"/>
              </w:tabs>
              <w:spacing w:before="0"/>
              <w:contextualSpacing/>
              <w:rPr>
                <w:rFonts w:eastAsia="Calibri" w:cs="Arial"/>
                <w:b/>
                <w:lang w:val="sr-Latn-CS"/>
              </w:rPr>
            </w:pPr>
            <w:r w:rsidRPr="00B02C8A">
              <w:rPr>
                <w:rFonts w:eastAsia="Calibri" w:cs="Arial"/>
                <w:lang w:val="sr-Latn-CS"/>
              </w:rPr>
              <w:t xml:space="preserve">Фотокопија </w:t>
            </w:r>
            <w:r w:rsidRPr="00B02C8A">
              <w:rPr>
                <w:rFonts w:eastAsia="Calibri" w:cs="Arial"/>
                <w:lang w:val="sr-Cyrl-CS"/>
              </w:rPr>
              <w:t xml:space="preserve">важећег </w:t>
            </w:r>
            <w:r w:rsidRPr="00B02C8A">
              <w:rPr>
                <w:rFonts w:eastAsia="Calibri" w:cs="Arial"/>
                <w:lang w:val="sr-Latn-CS"/>
              </w:rPr>
              <w:t>уговора о ангажовању (за лица ангажована ван радног односа)</w:t>
            </w:r>
          </w:p>
          <w:p w:rsidR="00B02C8A" w:rsidRPr="00431F86" w:rsidRDefault="00B02C8A" w:rsidP="00431F86">
            <w:pPr>
              <w:numPr>
                <w:ilvl w:val="0"/>
                <w:numId w:val="33"/>
              </w:numPr>
              <w:autoSpaceDE w:val="0"/>
              <w:autoSpaceDN w:val="0"/>
              <w:adjustRightInd w:val="0"/>
              <w:spacing w:before="0"/>
              <w:rPr>
                <w:rFonts w:cs="Arial"/>
                <w:lang w:val="ru-RU"/>
              </w:rPr>
            </w:pPr>
            <w:r w:rsidRPr="00B02C8A">
              <w:rPr>
                <w:rFonts w:cs="Arial"/>
                <w:lang w:val="sr-Cyrl-CS"/>
              </w:rPr>
              <w:t>Фотокопија дипломе о стеченој стручној спреми</w:t>
            </w:r>
          </w:p>
          <w:p w:rsidR="00431F86" w:rsidRPr="00CA1A38" w:rsidRDefault="00431F86" w:rsidP="00CA1A38">
            <w:pPr>
              <w:numPr>
                <w:ilvl w:val="0"/>
                <w:numId w:val="33"/>
              </w:numPr>
              <w:autoSpaceDE w:val="0"/>
              <w:autoSpaceDN w:val="0"/>
              <w:adjustRightInd w:val="0"/>
              <w:spacing w:before="0"/>
              <w:rPr>
                <w:rFonts w:cs="Arial"/>
                <w:lang w:val="ru-RU"/>
              </w:rPr>
            </w:pPr>
            <w:r>
              <w:rPr>
                <w:rFonts w:cs="Arial"/>
                <w:lang w:val="ru-RU"/>
              </w:rPr>
              <w:t xml:space="preserve">Важећи </w:t>
            </w:r>
            <w:r>
              <w:rPr>
                <w:rFonts w:eastAsia="Calibri" w:cs="Arial"/>
                <w:lang w:val="sr-Cyrl-RS"/>
              </w:rPr>
              <w:t>атест заваривача</w:t>
            </w:r>
          </w:p>
          <w:p w:rsidR="00B02C8A" w:rsidRPr="00B02C8A" w:rsidRDefault="00B02C8A" w:rsidP="00431F86">
            <w:pPr>
              <w:autoSpaceDE w:val="0"/>
              <w:autoSpaceDN w:val="0"/>
              <w:adjustRightInd w:val="0"/>
              <w:spacing w:before="0"/>
              <w:rPr>
                <w:rFonts w:cs="Arial"/>
                <w:lang w:val="ru-RU"/>
              </w:rPr>
            </w:pPr>
            <w:r w:rsidRPr="00B02C8A">
              <w:rPr>
                <w:rFonts w:cs="Arial"/>
                <w:b/>
                <w:u w:val="single"/>
                <w:lang w:val="ru-RU"/>
              </w:rPr>
              <w:t>Напомена:</w:t>
            </w:r>
          </w:p>
          <w:p w:rsidR="00B02C8A" w:rsidRDefault="00B02C8A" w:rsidP="00B02C8A">
            <w:pPr>
              <w:numPr>
                <w:ilvl w:val="0"/>
                <w:numId w:val="27"/>
              </w:numPr>
              <w:tabs>
                <w:tab w:val="left" w:pos="680"/>
              </w:tabs>
              <w:snapToGrid w:val="0"/>
              <w:spacing w:before="0" w:line="276" w:lineRule="auto"/>
              <w:contextualSpacing/>
              <w:rPr>
                <w:rFonts w:eastAsia="Calibri" w:cs="Arial"/>
                <w:lang w:val="ru-RU"/>
              </w:rPr>
            </w:pPr>
            <w:r w:rsidRPr="00B02C8A">
              <w:rPr>
                <w:rFonts w:eastAsia="Calibri" w:cs="Arial"/>
                <w:lang w:val="ru-RU"/>
              </w:rPr>
              <w:t>У случају да понуду подноси група понуђача, доказ</w:t>
            </w:r>
            <w:r w:rsidR="00F25F0D">
              <w:rPr>
                <w:rFonts w:eastAsia="Calibri" w:cs="Arial"/>
                <w:lang w:val="ru-RU"/>
              </w:rPr>
              <w:t>е</w:t>
            </w:r>
            <w:r w:rsidRPr="00B02C8A">
              <w:rPr>
                <w:rFonts w:eastAsia="Calibri" w:cs="Arial"/>
                <w:lang w:val="ru-RU"/>
              </w:rPr>
              <w:t xml:space="preserve"> доставити за оног члана групе који испуњава тражени услов (довољно је да 1 члан групе достави), а уколико више њих заједно испуњавају услов </w:t>
            </w:r>
            <w:r w:rsidR="00F25F0D">
              <w:rPr>
                <w:rFonts w:eastAsia="Calibri" w:cs="Arial"/>
                <w:lang w:val="ru-RU"/>
              </w:rPr>
              <w:t xml:space="preserve">– ове </w:t>
            </w:r>
            <w:r w:rsidRPr="00B02C8A">
              <w:rPr>
                <w:rFonts w:eastAsia="Calibri" w:cs="Arial"/>
                <w:lang w:val="ru-RU"/>
              </w:rPr>
              <w:t>доказ</w:t>
            </w:r>
            <w:r w:rsidR="00F25F0D">
              <w:rPr>
                <w:rFonts w:eastAsia="Calibri" w:cs="Arial"/>
                <w:lang w:val="ru-RU"/>
              </w:rPr>
              <w:t>е</w:t>
            </w:r>
            <w:r w:rsidRPr="00B02C8A">
              <w:rPr>
                <w:rFonts w:eastAsia="Calibri" w:cs="Arial"/>
                <w:lang w:val="ru-RU"/>
              </w:rPr>
              <w:t xml:space="preserve"> доставити за те чланове.</w:t>
            </w:r>
          </w:p>
          <w:p w:rsidR="00B02C8A" w:rsidRPr="00F25F0D" w:rsidRDefault="00B02C8A" w:rsidP="00F25F0D">
            <w:pPr>
              <w:numPr>
                <w:ilvl w:val="0"/>
                <w:numId w:val="27"/>
              </w:numPr>
              <w:tabs>
                <w:tab w:val="left" w:pos="680"/>
              </w:tabs>
              <w:snapToGrid w:val="0"/>
              <w:spacing w:before="0" w:line="276" w:lineRule="auto"/>
              <w:contextualSpacing/>
              <w:rPr>
                <w:rFonts w:eastAsia="Calibri" w:cs="Arial"/>
                <w:lang w:val="ru-RU"/>
              </w:rPr>
            </w:pPr>
            <w:r w:rsidRPr="00F25F0D">
              <w:rPr>
                <w:rFonts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463865" w:rsidRPr="00073F14" w:rsidRDefault="00463865" w:rsidP="00463865">
      <w:pPr>
        <w:spacing w:before="0"/>
        <w:rPr>
          <w:rFonts w:cs="Arial"/>
          <w:lang w:val="ru-RU" w:eastAsia="zh-CN"/>
        </w:rPr>
      </w:pPr>
      <w:r w:rsidRPr="00073F14">
        <w:rPr>
          <w:rFonts w:cs="Arial"/>
          <w:lang w:val="ru-RU" w:eastAsia="zh-CN"/>
        </w:rPr>
        <w:t xml:space="preserve">Понуда понуђача који не докаже да испуњава наведене обавезне и додатне услове из тачака 1.до </w:t>
      </w:r>
      <w:r w:rsidR="00F25F0D">
        <w:rPr>
          <w:rFonts w:cs="Arial"/>
          <w:lang w:val="ru-RU" w:eastAsia="zh-CN"/>
        </w:rPr>
        <w:t>7.</w:t>
      </w:r>
      <w:r w:rsidRPr="00073F14">
        <w:rPr>
          <w:rFonts w:cs="Arial"/>
          <w:lang w:val="ru-RU" w:eastAsia="zh-CN"/>
        </w:rPr>
        <w:t xml:space="preserve"> овог обрасца, биће одбијена као неприхватљива.</w:t>
      </w:r>
    </w:p>
    <w:p w:rsidR="00463865" w:rsidRPr="00073F14" w:rsidRDefault="00463865" w:rsidP="00463865">
      <w:pPr>
        <w:spacing w:before="0"/>
        <w:rPr>
          <w:rFonts w:cs="Arial"/>
          <w:lang w:val="ru-RU"/>
        </w:rPr>
      </w:pPr>
      <w:r w:rsidRPr="00073F14">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463865" w:rsidRPr="00073F14" w:rsidRDefault="00463865" w:rsidP="00463865">
      <w:pPr>
        <w:spacing w:before="0"/>
        <w:rPr>
          <w:rFonts w:cs="Arial"/>
          <w:lang w:val="ru-RU" w:eastAsia="zh-CN"/>
        </w:rPr>
      </w:pPr>
      <w:r w:rsidRPr="00073F14">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073F14">
        <w:rPr>
          <w:rFonts w:cs="Arial"/>
          <w:lang w:val="ru-RU"/>
        </w:rPr>
        <w:t xml:space="preserve">и члана 75. став 2. </w:t>
      </w:r>
      <w:r w:rsidRPr="00073F14">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463865" w:rsidRPr="00073F14" w:rsidRDefault="00463865" w:rsidP="00463865">
      <w:pPr>
        <w:spacing w:before="0"/>
        <w:rPr>
          <w:rFonts w:cs="Arial"/>
          <w:lang w:val="ru-RU" w:eastAsia="zh-CN"/>
        </w:rPr>
      </w:pPr>
      <w:r w:rsidRPr="00073F14">
        <w:rPr>
          <w:rFonts w:cs="Arial"/>
          <w:lang w:val="ru-RU" w:eastAsia="zh-CN"/>
        </w:rPr>
        <w:lastRenderedPageBreak/>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63865" w:rsidRPr="00073F14" w:rsidRDefault="00463865" w:rsidP="00463865">
      <w:pPr>
        <w:spacing w:before="0"/>
        <w:rPr>
          <w:rFonts w:cs="Arial"/>
          <w:lang w:val="ru-RU" w:eastAsia="zh-CN"/>
        </w:rPr>
      </w:pPr>
      <w:r w:rsidRPr="00073F14">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63865" w:rsidRPr="00073F14" w:rsidRDefault="00463865" w:rsidP="00463865">
      <w:pPr>
        <w:spacing w:before="0"/>
        <w:rPr>
          <w:rFonts w:cs="Arial"/>
          <w:lang w:val="ru-RU" w:eastAsia="zh-CN"/>
        </w:rPr>
      </w:pPr>
      <w:r w:rsidRPr="00073F14">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63865" w:rsidRPr="00073F14" w:rsidRDefault="00463865" w:rsidP="00463865">
      <w:pPr>
        <w:spacing w:before="0"/>
        <w:rPr>
          <w:rFonts w:cs="Arial"/>
          <w:lang w:val="ru-RU" w:eastAsia="zh-CN"/>
        </w:rPr>
      </w:pPr>
      <w:r w:rsidRPr="00073F14">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463865" w:rsidRPr="00073F14" w:rsidRDefault="00463865" w:rsidP="00463865">
      <w:pPr>
        <w:spacing w:before="0"/>
        <w:ind w:firstLine="720"/>
        <w:rPr>
          <w:rFonts w:cs="Arial"/>
          <w:lang w:val="ru-RU" w:eastAsia="zh-CN"/>
        </w:rPr>
      </w:pPr>
      <w:r w:rsidRPr="00073F14">
        <w:rPr>
          <w:rFonts w:cs="Arial"/>
          <w:lang w:val="ru-RU" w:eastAsia="zh-CN"/>
        </w:rPr>
        <w:t>1)извод из регистра надлежног органа:</w:t>
      </w:r>
    </w:p>
    <w:p w:rsidR="00463865" w:rsidRPr="00073F14" w:rsidRDefault="00463865" w:rsidP="00463865">
      <w:pPr>
        <w:spacing w:before="0"/>
        <w:ind w:firstLine="720"/>
        <w:rPr>
          <w:rFonts w:cs="Arial"/>
          <w:lang w:val="ru-RU" w:eastAsia="zh-CN"/>
        </w:rPr>
      </w:pPr>
      <w:r w:rsidRPr="00073F14">
        <w:rPr>
          <w:rFonts w:cs="Arial"/>
          <w:lang w:val="ru-RU" w:eastAsia="zh-CN"/>
        </w:rPr>
        <w:t xml:space="preserve">-извод из регистра АПР: </w:t>
      </w:r>
      <w:hyperlink r:id="rId168"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073F14" w:rsidRDefault="00463865" w:rsidP="00463865">
      <w:pPr>
        <w:spacing w:before="0"/>
        <w:ind w:firstLine="720"/>
        <w:rPr>
          <w:rFonts w:cs="Arial"/>
          <w:lang w:val="ru-RU" w:eastAsia="zh-CN"/>
        </w:rPr>
      </w:pPr>
      <w:r w:rsidRPr="00073F14">
        <w:rPr>
          <w:rFonts w:cs="Arial"/>
          <w:lang w:val="ru-RU" w:eastAsia="zh-CN"/>
        </w:rPr>
        <w:t>2)докази из члана 75. став 1. тачка 1) ,2) и 4) Закона</w:t>
      </w:r>
    </w:p>
    <w:p w:rsidR="00463865" w:rsidRPr="00B23C15" w:rsidRDefault="00463865" w:rsidP="00B23C15">
      <w:pPr>
        <w:spacing w:before="0"/>
        <w:ind w:firstLine="720"/>
        <w:rPr>
          <w:lang w:val="ru-RU"/>
        </w:rPr>
      </w:pPr>
      <w:r w:rsidRPr="00073F14">
        <w:rPr>
          <w:rFonts w:cs="Arial"/>
          <w:lang w:val="ru-RU" w:eastAsia="zh-CN"/>
        </w:rPr>
        <w:t xml:space="preserve">-регистар понуђача: </w:t>
      </w:r>
      <w:hyperlink r:id="rId169"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F10346" w:rsidRDefault="00463865" w:rsidP="00463865">
      <w:pPr>
        <w:spacing w:before="0"/>
        <w:rPr>
          <w:rFonts w:cs="Arial"/>
          <w:lang w:val="sr-Cyrl-CS" w:eastAsia="zh-CN"/>
        </w:rPr>
      </w:pPr>
      <w:r w:rsidRPr="00F10346">
        <w:rPr>
          <w:rFonts w:cs="Arial"/>
          <w:lang w:val="sr-Cyrl-CS" w:eastAsia="zh-CN"/>
        </w:rPr>
        <w:t>5</w:t>
      </w:r>
      <w:r w:rsidRPr="00073F14">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8A1126">
        <w:rPr>
          <w:rFonts w:cs="Arial"/>
          <w:lang w:val="ru-RU" w:eastAsia="zh-CN"/>
        </w:rPr>
        <w:t xml:space="preserve">е уређује </w:t>
      </w:r>
      <w:r w:rsidRPr="00073F14">
        <w:rPr>
          <w:rFonts w:cs="Arial"/>
          <w:lang w:val="ru-RU" w:eastAsia="zh-CN"/>
        </w:rPr>
        <w:t>електронски документ</w:t>
      </w:r>
      <w:r w:rsidRPr="00F10346">
        <w:rPr>
          <w:rFonts w:cs="Arial"/>
          <w:lang w:val="sr-Cyrl-CS" w:eastAsia="zh-CN"/>
        </w:rPr>
        <w:t>.</w:t>
      </w:r>
    </w:p>
    <w:p w:rsidR="00463865" w:rsidRPr="00073F14" w:rsidRDefault="00463865" w:rsidP="00463865">
      <w:pPr>
        <w:spacing w:before="0"/>
        <w:rPr>
          <w:rFonts w:cs="Arial"/>
          <w:lang w:val="ru-RU" w:eastAsia="zh-CN"/>
        </w:rPr>
      </w:pPr>
      <w:r w:rsidRPr="00F10346">
        <w:rPr>
          <w:rFonts w:cs="Arial"/>
          <w:lang w:val="sr-Cyrl-CS" w:eastAsia="zh-CN"/>
        </w:rPr>
        <w:t>6</w:t>
      </w:r>
      <w:r w:rsidRPr="00073F14">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w:t>
      </w:r>
      <w:r w:rsidR="008A1126">
        <w:rPr>
          <w:rFonts w:cs="Arial"/>
          <w:lang w:val="ru-RU" w:eastAsia="zh-CN"/>
        </w:rPr>
        <w:t>ених услова издати од стране на</w:t>
      </w:r>
      <w:r w:rsidRPr="00073F14">
        <w:rPr>
          <w:rFonts w:cs="Arial"/>
          <w:lang w:val="ru-RU" w:eastAsia="zh-CN"/>
        </w:rPr>
        <w:t>лежних органа те државе.</w:t>
      </w:r>
    </w:p>
    <w:p w:rsidR="00463865" w:rsidRPr="00073F14" w:rsidRDefault="00463865" w:rsidP="00463865">
      <w:pPr>
        <w:spacing w:before="0"/>
        <w:rPr>
          <w:rFonts w:cs="Arial"/>
          <w:lang w:val="ru-RU" w:eastAsia="zh-CN"/>
        </w:rPr>
      </w:pPr>
      <w:r w:rsidRPr="00F10346">
        <w:rPr>
          <w:rFonts w:cs="Arial"/>
          <w:lang w:val="sr-Cyrl-CS" w:eastAsia="zh-CN"/>
        </w:rPr>
        <w:t>7</w:t>
      </w:r>
      <w:r w:rsidRPr="00073F14">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63865" w:rsidRPr="00073F14" w:rsidRDefault="00463865" w:rsidP="00463865">
      <w:pPr>
        <w:spacing w:before="0"/>
        <w:rPr>
          <w:rFonts w:cs="Arial"/>
          <w:lang w:val="ru-RU" w:eastAsia="zh-CN"/>
        </w:rPr>
      </w:pPr>
      <w:r w:rsidRPr="00073F14">
        <w:rPr>
          <w:rFonts w:cs="Arial"/>
          <w:lang w:val="ru-RU"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073F14">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3865" w:rsidRPr="00073F14" w:rsidRDefault="00463865" w:rsidP="00463865">
      <w:pPr>
        <w:spacing w:before="0"/>
        <w:rPr>
          <w:rFonts w:cs="Arial"/>
          <w:lang w:val="ru-RU" w:eastAsia="zh-CN"/>
        </w:rPr>
      </w:pPr>
      <w:r w:rsidRPr="00073F14">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5726D2" w:rsidRDefault="00BE7496" w:rsidP="00D03040">
      <w:pPr>
        <w:spacing w:before="0"/>
        <w:rPr>
          <w:rFonts w:cs="Arial"/>
          <w:color w:val="00B0F0"/>
          <w:lang w:val="ru-RU" w:eastAsia="zh-CN"/>
        </w:rPr>
      </w:pPr>
    </w:p>
    <w:p w:rsidR="00322313" w:rsidRPr="005726D2" w:rsidRDefault="008D2B23"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5726D2">
        <w:rPr>
          <w:rFonts w:cs="Arial"/>
          <w:lang w:val="ru-RU"/>
        </w:rPr>
        <w:t xml:space="preserve">5. </w:t>
      </w:r>
      <w:r w:rsidR="00322313" w:rsidRPr="005726D2">
        <w:rPr>
          <w:rFonts w:cs="Arial"/>
          <w:lang w:val="ru-RU"/>
        </w:rPr>
        <w:t>КРИТЕРИЈУМ ЗА ДОДЕЛУ УГОВОРА</w:t>
      </w:r>
      <w:bookmarkEnd w:id="194"/>
    </w:p>
    <w:p w:rsidR="00621752" w:rsidRPr="00107CDD" w:rsidRDefault="00621752" w:rsidP="00621752">
      <w:pPr>
        <w:pStyle w:val="KDKomentar"/>
        <w:spacing w:before="0"/>
        <w:rPr>
          <w:rFonts w:cs="Arial"/>
          <w:b/>
          <w:i w:val="0"/>
          <w:color w:val="auto"/>
          <w:sz w:val="22"/>
          <w:szCs w:val="22"/>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E45DC8" w:rsidRPr="005726D2" w:rsidRDefault="007E68FA" w:rsidP="00621752">
      <w:pPr>
        <w:pStyle w:val="KDParagraf"/>
        <w:spacing w:before="0"/>
        <w:rPr>
          <w:rFonts w:cs="Arial"/>
          <w:lang w:val="ru-RU"/>
        </w:rPr>
      </w:pPr>
      <w:r w:rsidRPr="007E68FA">
        <w:rPr>
          <w:rFonts w:cs="Arial"/>
          <w:lang w:val="sr-Cyrl-RS" w:eastAsia="sr-Latn-RS"/>
        </w:rPr>
        <w:t xml:space="preserve">У </w:t>
      </w:r>
      <w:r w:rsidRPr="007E68FA">
        <w:rPr>
          <w:rFonts w:cs="Arial"/>
          <w:lang w:val="sr-Latn-RS" w:eastAsia="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7E68FA">
        <w:rPr>
          <w:rFonts w:cs="Arial"/>
          <w:b/>
          <w:bCs/>
          <w:lang w:val="sr-Latn-RS" w:eastAsia="sr-Latn-RS"/>
        </w:rPr>
        <w:t>5%</w:t>
      </w:r>
      <w:r w:rsidRPr="007E68FA">
        <w:rPr>
          <w:rFonts w:cs="Arial"/>
          <w:lang w:val="sr-Latn-RS" w:eastAsia="sr-Latn-RS"/>
        </w:rPr>
        <w:t xml:space="preserve"> у односу на нaјнижу понуђену цену понуђача који нуди добра </w:t>
      </w:r>
      <w:r w:rsidRPr="007E68FA">
        <w:rPr>
          <w:rFonts w:cs="Arial"/>
          <w:lang w:val="sr-Cyrl-RS" w:eastAsia="sr-Latn-RS"/>
        </w:rPr>
        <w:t>страног</w:t>
      </w:r>
      <w:r w:rsidRPr="007E68FA">
        <w:rPr>
          <w:rFonts w:cs="Arial"/>
          <w:lang w:val="sr-Latn-RS" w:eastAsia="sr-Latn-RS"/>
        </w:rPr>
        <w:t xml:space="preserve"> порекла.</w:t>
      </w:r>
    </w:p>
    <w:p w:rsidR="00E45DC8" w:rsidRPr="002E0F39" w:rsidRDefault="00621752" w:rsidP="00621752">
      <w:pPr>
        <w:pStyle w:val="KDParagraf"/>
        <w:spacing w:before="0"/>
        <w:rPr>
          <w:rFonts w:cs="Arial"/>
          <w:lang w:val="ru-RU"/>
        </w:rPr>
      </w:pPr>
      <w:r w:rsidRPr="002E0F39">
        <w:rPr>
          <w:rFonts w:cs="Arial"/>
          <w:lang w:val="ru-RU"/>
        </w:rPr>
        <w:t>У понуђену цену страног понуђача урачунавају се и царинске дажбине.</w:t>
      </w:r>
    </w:p>
    <w:p w:rsidR="00E45DC8" w:rsidRPr="005726D2" w:rsidRDefault="00621752" w:rsidP="00621752">
      <w:pPr>
        <w:pStyle w:val="KDParagraf"/>
        <w:spacing w:before="0"/>
        <w:rPr>
          <w:rFonts w:cs="Arial"/>
          <w:lang w:val="ru-RU"/>
        </w:rPr>
      </w:pPr>
      <w:r w:rsidRPr="005726D2">
        <w:rPr>
          <w:rFonts w:cs="Arial"/>
          <w:lang w:val="ru-RU"/>
        </w:rPr>
        <w:t xml:space="preserve">Када понуђач достави доказ да нуди добра домаћег порекла, наручилац </w:t>
      </w:r>
      <w:r w:rsidR="009B3371" w:rsidRPr="005726D2">
        <w:rPr>
          <w:rFonts w:cs="Arial"/>
          <w:lang w:val="ru-RU"/>
        </w:rPr>
        <w:t>ће</w:t>
      </w:r>
      <w:r w:rsidRPr="005726D2">
        <w:rPr>
          <w:rFonts w:cs="Arial"/>
          <w:lang w:val="ru-RU"/>
        </w:rPr>
        <w:t xml:space="preserve">, пре рангирања понуда, позвати све остале понуђаче чије су понуде оцењене као прихватљиве </w:t>
      </w:r>
      <w:r w:rsidR="001945FA" w:rsidRPr="005726D2">
        <w:rPr>
          <w:rFonts w:cs="Arial"/>
          <w:lang w:val="ru-RU"/>
        </w:rPr>
        <w:t>а код којих није јасно да ли је реч о добрима домаћег или страног порекла,</w:t>
      </w:r>
      <w:r w:rsidRPr="005726D2">
        <w:rPr>
          <w:rFonts w:cs="Arial"/>
          <w:lang w:val="ru-RU"/>
        </w:rPr>
        <w:t>да се изјасне да ли нуде добра домаћег порекла и да доставе доказ.</w:t>
      </w:r>
    </w:p>
    <w:p w:rsidR="00E45DC8" w:rsidRPr="002E0F39" w:rsidRDefault="00621752" w:rsidP="00621752">
      <w:pPr>
        <w:pStyle w:val="KDParagraf"/>
        <w:spacing w:before="0"/>
        <w:rPr>
          <w:rFonts w:cs="Arial"/>
          <w:lang w:val="ru-RU"/>
        </w:rPr>
      </w:pPr>
      <w:r w:rsidRPr="002E0F39">
        <w:rPr>
          <w:rFonts w:cs="Arial"/>
          <w:lang w:val="ru-RU"/>
        </w:rPr>
        <w:t>Предност дата за домаће понуђаче и добра домаћег порекла (члан 86.став 1. до 4. З</w:t>
      </w:r>
      <w:r w:rsidR="00D16608" w:rsidRPr="002E0F39">
        <w:rPr>
          <w:rFonts w:cs="Arial"/>
          <w:lang w:val="ru-RU"/>
        </w:rPr>
        <w:t>акона</w:t>
      </w:r>
      <w:r w:rsidRPr="002E0F39">
        <w:rPr>
          <w:rFonts w:cs="Arial"/>
          <w:lang w:val="ru-RU"/>
        </w:rPr>
        <w:t xml:space="preserve">) у поступцима јавних набавки у којима учествују понуђачи из држава </w:t>
      </w:r>
      <w:r w:rsidRPr="002E0F39">
        <w:rPr>
          <w:rFonts w:cs="Arial"/>
          <w:lang w:val="ru-RU"/>
        </w:rPr>
        <w:lastRenderedPageBreak/>
        <w:t>потписница Споразума о слободној трговини у централној Европи (ЦЕФТА 2006) примењиваће се сходно одредбама тог споразума.</w:t>
      </w:r>
    </w:p>
    <w:p w:rsidR="00621752" w:rsidRDefault="00621752" w:rsidP="00621752">
      <w:pPr>
        <w:pStyle w:val="KDParagraf"/>
        <w:spacing w:before="0"/>
        <w:rPr>
          <w:rFonts w:cs="Arial"/>
          <w:color w:val="00B0F0"/>
          <w:lang w:val="ru-RU"/>
        </w:rPr>
      </w:pPr>
      <w:r w:rsidRPr="005726D2">
        <w:rPr>
          <w:rFonts w:cs="Arial"/>
          <w:lang w:val="ru-RU"/>
        </w:rPr>
        <w:t>Предност дата за домаће понуђаче и добра домаћег порекла (члан 86. став 1. до 4.З</w:t>
      </w:r>
      <w:r w:rsidR="00D16608" w:rsidRPr="005726D2">
        <w:rPr>
          <w:rFonts w:cs="Arial"/>
          <w:lang w:val="ru-RU"/>
        </w:rPr>
        <w:t>акона</w:t>
      </w:r>
      <w:r w:rsidRPr="005726D2">
        <w:rPr>
          <w:rFonts w:cs="Arial"/>
          <w:lang w:val="ru-RU"/>
        </w:rPr>
        <w:t xml:space="preserve">) у поступцима јавних набавки у којима учествују </w:t>
      </w:r>
      <w:r w:rsidRPr="005726D2">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5726D2">
        <w:rPr>
          <w:rFonts w:cs="Arial"/>
          <w:color w:val="00B0F0"/>
          <w:lang w:val="ru-RU"/>
        </w:rPr>
        <w:t>.</w:t>
      </w:r>
    </w:p>
    <w:p w:rsidR="00387AD0" w:rsidRPr="00387AD0" w:rsidRDefault="00387AD0" w:rsidP="00621752">
      <w:pPr>
        <w:pStyle w:val="KDParagraf"/>
        <w:spacing w:before="0"/>
        <w:rPr>
          <w:rFonts w:cs="Arial"/>
          <w:color w:val="00B0F0"/>
          <w:lang w:val="ru-RU"/>
        </w:rPr>
      </w:pPr>
    </w:p>
    <w:p w:rsidR="00E1278C" w:rsidRPr="008A1126" w:rsidRDefault="00874F5B" w:rsidP="00A845C0">
      <w:pPr>
        <w:pStyle w:val="Heading10"/>
        <w:spacing w:before="0"/>
        <w:jc w:val="both"/>
        <w:rPr>
          <w:lang w:val="sr-Latn-RS"/>
        </w:rPr>
      </w:pPr>
      <w:bookmarkStart w:id="200" w:name="_Toc441651548"/>
      <w:bookmarkStart w:id="201" w:name="_Toc442559886"/>
      <w:r w:rsidRPr="005726D2">
        <w:rPr>
          <w:lang w:val="ru-RU"/>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 xml:space="preserve">истом </w:t>
      </w:r>
      <w:r w:rsidR="000129AD" w:rsidRPr="008A1126">
        <w:rPr>
          <w:rFonts w:eastAsia="TimesNewRomanPSMT" w:cs="Arial"/>
          <w:bCs/>
          <w:iCs/>
        </w:rPr>
        <w:t>понуђеном ценом:</w:t>
      </w:r>
    </w:p>
    <w:p w:rsidR="008A1126" w:rsidRPr="00810113" w:rsidRDefault="00810113" w:rsidP="008A1126">
      <w:pPr>
        <w:spacing w:before="0"/>
        <w:rPr>
          <w:rFonts w:eastAsia="Calibri" w:cs="Arial"/>
          <w:lang w:val="sr-Cyrl-RS"/>
        </w:rPr>
      </w:pPr>
      <w:r w:rsidRPr="00810113">
        <w:rPr>
          <w:rFonts w:eastAsia="Calibri" w:cs="Arial"/>
          <w:lang w:val="ru-RU"/>
        </w:rPr>
        <w:t xml:space="preserve">Уколико две или више понуда имају исту понуђену цену, као повољнија биће изабрана понуда оног понуђача који је понудио </w:t>
      </w:r>
      <w:r w:rsidRPr="00810113">
        <w:rPr>
          <w:rFonts w:eastAsia="Calibri" w:cs="Arial"/>
          <w:lang w:val="sr-Cyrl-RS"/>
        </w:rPr>
        <w:t>дужи гарантни период</w:t>
      </w:r>
      <w:r w:rsidRPr="00810113">
        <w:rPr>
          <w:rFonts w:eastAsia="Calibri" w:cs="Arial"/>
          <w:lang w:val="sr-Latn-RS"/>
        </w:rPr>
        <w:t>.</w:t>
      </w:r>
      <w:r w:rsidRPr="00810113">
        <w:rPr>
          <w:rFonts w:eastAsia="Calibri" w:cs="Arial"/>
          <w:lang w:val="sr-Cyrl-RS"/>
        </w:rPr>
        <w:t xml:space="preserve"> У случају истог понуђеног гарантног рока, као повољнија биће изабрана понуда оног понуђача који је понудио краћи рок испоруке. </w:t>
      </w:r>
      <w:r w:rsidR="008A1126" w:rsidRPr="008A1126">
        <w:rPr>
          <w:rFonts w:eastAsia="Calibri" w:cs="Arial"/>
          <w:lang w:val="sr-Latn-RS"/>
        </w:rPr>
        <w:t xml:space="preserve">Уколико ни после примене резервних критеријума не буде могуће </w:t>
      </w:r>
      <w:r w:rsidR="008A1126" w:rsidRPr="008A1126">
        <w:rPr>
          <w:rFonts w:eastAsia="Calibri" w:cs="Arial"/>
          <w:lang w:val="sr-Cyrl-RS"/>
        </w:rPr>
        <w:t>извршити рангирање</w:t>
      </w:r>
      <w:r w:rsidR="008A1126" w:rsidRPr="008A1126">
        <w:rPr>
          <w:rFonts w:eastAsia="Calibri" w:cs="Arial"/>
          <w:lang w:val="sr-Latn-RS"/>
        </w:rPr>
        <w:t xml:space="preserve"> понуд</w:t>
      </w:r>
      <w:r w:rsidR="008A1126" w:rsidRPr="008A1126">
        <w:rPr>
          <w:rFonts w:eastAsia="Calibri" w:cs="Arial"/>
          <w:lang w:val="sr-Cyrl-RS"/>
        </w:rPr>
        <w:t>а</w:t>
      </w:r>
      <w:r w:rsidR="008A1126" w:rsidRPr="008A1126">
        <w:rPr>
          <w:rFonts w:eastAsia="Calibri" w:cs="Arial"/>
          <w:lang w:val="sr-Latn-RS"/>
        </w:rPr>
        <w:t>, повољнија понуда биће изабрана путем жреба.</w:t>
      </w:r>
    </w:p>
    <w:p w:rsidR="008A1126" w:rsidRPr="008A1126" w:rsidRDefault="008A1126" w:rsidP="008A1126">
      <w:pPr>
        <w:spacing w:before="0"/>
        <w:rPr>
          <w:rFonts w:eastAsia="Calibri" w:cs="Arial"/>
          <w:b/>
          <w:bCs/>
          <w:lang w:val="sr-Cyrl-RS"/>
        </w:rPr>
      </w:pPr>
      <w:r w:rsidRPr="008A1126">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8A1126">
        <w:rPr>
          <w:rFonts w:eastAsia="Calibri" w:cs="Arial"/>
          <w:lang w:val="sr-Cyrl-RS"/>
        </w:rPr>
        <w:t>н</w:t>
      </w:r>
      <w:r w:rsidRPr="008A1126">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8A1126">
        <w:rPr>
          <w:rFonts w:eastAsia="Calibri" w:cs="Arial"/>
          <w:lang w:val="sr-Cyrl-RS"/>
        </w:rPr>
        <w:t xml:space="preserve"> Понуди </w:t>
      </w:r>
      <w:r w:rsidRPr="008A1126">
        <w:rPr>
          <w:rFonts w:eastAsia="Calibri" w:cs="Arial"/>
          <w:lang w:val="sr-Latn-RS"/>
        </w:rPr>
        <w:t>Понуђач</w:t>
      </w:r>
      <w:r w:rsidRPr="008A1126">
        <w:rPr>
          <w:rFonts w:eastAsia="Calibri" w:cs="Arial"/>
          <w:lang w:val="sr-Cyrl-RS"/>
        </w:rPr>
        <w:t>а</w:t>
      </w:r>
      <w:r w:rsidRPr="008A1126">
        <w:rPr>
          <w:rFonts w:eastAsia="Calibri" w:cs="Arial"/>
          <w:lang w:val="sr-Latn-RS"/>
        </w:rPr>
        <w:t xml:space="preserve"> чији назив буде на извученом папиру биће додељен </w:t>
      </w:r>
      <w:r w:rsidRPr="008A1126">
        <w:rPr>
          <w:rFonts w:eastAsia="Calibri" w:cs="Arial"/>
          <w:lang w:val="sr-Cyrl-RS"/>
        </w:rPr>
        <w:t>повољнији ранг</w:t>
      </w:r>
      <w:r w:rsidRPr="008A1126">
        <w:rPr>
          <w:rFonts w:eastAsia="Calibri" w:cs="Arial"/>
          <w:lang w:val="sr-Latn-RS"/>
        </w:rPr>
        <w:t>.</w:t>
      </w:r>
      <w:r w:rsidRPr="008A1126">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F51E1C" w:rsidRPr="008C4A04" w:rsidRDefault="00F51E1C" w:rsidP="00F51E1C">
      <w:pPr>
        <w:spacing w:before="0"/>
        <w:rPr>
          <w:rFonts w:eastAsia="TimesNewRomanPSMT" w:cs="Arial"/>
          <w:bCs/>
          <w:lang w:val="sr-Cyrl-RS"/>
        </w:rPr>
      </w:pPr>
      <w:bookmarkStart w:id="202" w:name="_Toc442559887"/>
      <w:bookmarkEnd w:id="195"/>
      <w:bookmarkEnd w:id="196"/>
      <w:bookmarkEnd w:id="197"/>
      <w:bookmarkEnd w:id="198"/>
      <w:bookmarkEnd w:id="199"/>
    </w:p>
    <w:p w:rsidR="00E727F0" w:rsidRPr="00EF02C2" w:rsidRDefault="003414F4" w:rsidP="00EF02C2">
      <w:pPr>
        <w:pStyle w:val="KDPodnaslov1"/>
        <w:spacing w:before="0"/>
        <w:ind w:left="360"/>
        <w:rPr>
          <w:rFonts w:cs="Arial"/>
          <w:lang w:val="ru-RU"/>
        </w:rPr>
      </w:pPr>
      <w:r>
        <w:rPr>
          <w:rFonts w:cs="Arial"/>
          <w:lang w:val="sr-Cyrl-RS"/>
        </w:rPr>
        <w:t>6.</w:t>
      </w:r>
      <w:r w:rsidR="008D2B23" w:rsidRPr="005726D2">
        <w:rPr>
          <w:rFonts w:cs="Arial"/>
          <w:lang w:val="ru-RU"/>
        </w:rPr>
        <w:t>УПУТСТВО ПОНУЂАЧИМА КАКО ДА САЧИНЕ ПОНУДУ</w:t>
      </w:r>
      <w:bookmarkEnd w:id="202"/>
    </w:p>
    <w:p w:rsidR="008D2B23" w:rsidRPr="00941D2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941D2D">
        <w:rPr>
          <w:rFonts w:cs="Arial"/>
          <w:lang w:val="ru-RU"/>
        </w:rPr>
        <w:t xml:space="preserve"> </w:t>
      </w:r>
      <w:r w:rsidRPr="002E0F39">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2E0F39" w:rsidRDefault="008D2B23" w:rsidP="008D2B23">
      <w:pPr>
        <w:pStyle w:val="KDParagraf"/>
        <w:spacing w:before="0"/>
        <w:rPr>
          <w:rFonts w:cs="Arial"/>
          <w:lang w:val="ru-RU"/>
        </w:rPr>
      </w:pPr>
    </w:p>
    <w:p w:rsidR="00E547ED" w:rsidRPr="00F51E1C" w:rsidRDefault="008D2B23" w:rsidP="00286B65">
      <w:pPr>
        <w:pStyle w:val="KDPodnaslov2"/>
        <w:numPr>
          <w:ilvl w:val="1"/>
          <w:numId w:val="22"/>
        </w:numPr>
        <w:spacing w:before="0"/>
        <w:jc w:val="both"/>
        <w:rPr>
          <w:rFonts w:cs="Arial"/>
          <w:lang w:val="sr-Cyrl-RS"/>
        </w:rPr>
      </w:pPr>
      <w:bookmarkStart w:id="203" w:name="_Toc441651577"/>
      <w:bookmarkStart w:id="204" w:name="_Toc442559888"/>
      <w:r w:rsidRPr="005726D2">
        <w:rPr>
          <w:rFonts w:cs="Arial"/>
          <w:lang w:val="ru-RU"/>
        </w:rPr>
        <w:t>Језик на којем понуда мора бити састављена</w:t>
      </w:r>
      <w:bookmarkEnd w:id="203"/>
      <w:bookmarkEnd w:id="204"/>
    </w:p>
    <w:p w:rsidR="00E547ED" w:rsidRPr="00F51E1C" w:rsidRDefault="008D2B23" w:rsidP="00F162FA">
      <w:pPr>
        <w:pStyle w:val="KDParagraf"/>
        <w:spacing w:before="0"/>
        <w:rPr>
          <w:rFonts w:cs="Arial"/>
          <w:lang w:val="ru-RU"/>
        </w:rPr>
      </w:pPr>
      <w:r w:rsidRPr="002E0F39">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Default="00F162FA" w:rsidP="00F162FA">
      <w:pPr>
        <w:pStyle w:val="KDParagraf"/>
        <w:spacing w:before="0"/>
        <w:rPr>
          <w:rFonts w:cs="Arial"/>
          <w:bCs/>
          <w:iCs/>
          <w:lang w:val="sr-Cyrl-RS"/>
        </w:rPr>
      </w:pPr>
      <w:r w:rsidRPr="002E0F39">
        <w:rPr>
          <w:rFonts w:cs="Arial"/>
          <w:bCs/>
          <w:iCs/>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F162FA" w:rsidRPr="00F162FA" w:rsidRDefault="00F162FA" w:rsidP="00F162FA">
      <w:pPr>
        <w:pStyle w:val="KDParagraf"/>
        <w:spacing w:before="0"/>
        <w:rPr>
          <w:rFonts w:cs="Arial"/>
          <w:lang w:val="sr-Cyrl-RS" w:eastAsia="sr-Latn-CS"/>
        </w:rPr>
      </w:pPr>
    </w:p>
    <w:p w:rsidR="00E547ED" w:rsidRPr="00F51E1C" w:rsidRDefault="008D2B23" w:rsidP="00286B65">
      <w:pPr>
        <w:pStyle w:val="KDPodnaslov2"/>
        <w:numPr>
          <w:ilvl w:val="1"/>
          <w:numId w:val="22"/>
        </w:numPr>
        <w:spacing w:before="0"/>
        <w:jc w:val="both"/>
        <w:rPr>
          <w:rFonts w:cs="Arial"/>
          <w:lang w:val="sr-Cyrl-RS"/>
        </w:rPr>
      </w:pPr>
      <w:bookmarkStart w:id="205" w:name="_Toc441651578"/>
      <w:bookmarkStart w:id="206" w:name="_Toc442559889"/>
      <w:r w:rsidRPr="006571B7">
        <w:rPr>
          <w:rFonts w:cs="Arial"/>
          <w:lang w:val="ru-RU"/>
        </w:rPr>
        <w:t xml:space="preserve">Начин састављања </w:t>
      </w:r>
      <w:r w:rsidR="00FC355A" w:rsidRPr="006571B7">
        <w:rPr>
          <w:rFonts w:cs="Arial"/>
          <w:lang w:val="ru-RU"/>
        </w:rPr>
        <w:t xml:space="preserve">и подношења </w:t>
      </w:r>
      <w:r w:rsidRPr="006571B7">
        <w:rPr>
          <w:rFonts w:cs="Arial"/>
          <w:lang w:val="ru-RU"/>
        </w:rPr>
        <w:t>понуде</w:t>
      </w:r>
      <w:bookmarkEnd w:id="205"/>
      <w:bookmarkEnd w:id="206"/>
    </w:p>
    <w:p w:rsidR="008D2B23" w:rsidRPr="002E0F39"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r w:rsidR="00255584">
        <w:rPr>
          <w:rFonts w:cs="Arial"/>
          <w:lang w:val="sr-Latn-RS"/>
        </w:rPr>
        <w:t xml:space="preserve"> </w:t>
      </w:r>
      <w:r w:rsidRPr="002E0F39">
        <w:rPr>
          <w:rFonts w:cs="Arial"/>
          <w:lang w:val="ru-RU"/>
        </w:rPr>
        <w:t>Препоручује се да сви документи поднети у понуди  буду нумерисани</w:t>
      </w:r>
      <w:r w:rsidRPr="00F10346">
        <w:rPr>
          <w:rFonts w:cs="Arial"/>
          <w:lang w:val="sr-Latn-CS"/>
        </w:rPr>
        <w:t xml:space="preserve"> и</w:t>
      </w:r>
      <w:r w:rsidRPr="002E0F39">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47ED"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5726D2">
        <w:rPr>
          <w:rFonts w:cs="Arial"/>
          <w:lang w:val="ru-RU"/>
        </w:rPr>
        <w:t>н</w:t>
      </w:r>
      <w:r w:rsidRPr="00F10346">
        <w:rPr>
          <w:rFonts w:cs="Arial"/>
          <w:lang w:val="ru-RU"/>
        </w:rPr>
        <w:t>“, „2 од н“ и тако све до „н од н“, с тим да „н“ представља укупан број страна понуде.</w:t>
      </w:r>
    </w:p>
    <w:p w:rsidR="008D2B23" w:rsidRPr="00255584" w:rsidRDefault="008D2B23" w:rsidP="00255584">
      <w:pPr>
        <w:pStyle w:val="KDKomentar"/>
        <w:spacing w:before="0"/>
        <w:rPr>
          <w:rFonts w:cs="Arial"/>
          <w:i w:val="0"/>
          <w:color w:val="auto"/>
          <w:sz w:val="22"/>
          <w:szCs w:val="22"/>
        </w:rPr>
      </w:pPr>
      <w:r w:rsidRPr="00CF1F31">
        <w:rPr>
          <w:rFonts w:cs="Arial"/>
          <w:i w:val="0"/>
          <w:color w:val="auto"/>
          <w:sz w:val="22"/>
          <w:szCs w:val="22"/>
        </w:rPr>
        <w:t xml:space="preserve">Препоручује се да </w:t>
      </w:r>
      <w:r w:rsidR="0095708A" w:rsidRPr="00CF1F31">
        <w:rPr>
          <w:rFonts w:cs="Arial"/>
          <w:i w:val="0"/>
          <w:color w:val="auto"/>
          <w:sz w:val="22"/>
          <w:szCs w:val="22"/>
        </w:rPr>
        <w:t xml:space="preserve">се </w:t>
      </w:r>
      <w:r w:rsidRPr="00CF1F31">
        <w:rPr>
          <w:rFonts w:cs="Arial"/>
          <w:i w:val="0"/>
          <w:color w:val="auto"/>
          <w:sz w:val="22"/>
          <w:szCs w:val="22"/>
        </w:rPr>
        <w:t>доказ</w:t>
      </w:r>
      <w:r w:rsidR="0095708A" w:rsidRPr="00CF1F31">
        <w:rPr>
          <w:rFonts w:cs="Arial"/>
          <w:i w:val="0"/>
          <w:color w:val="auto"/>
          <w:sz w:val="22"/>
          <w:szCs w:val="22"/>
        </w:rPr>
        <w:t>и</w:t>
      </w:r>
      <w:r w:rsidRPr="00CF1F31">
        <w:rPr>
          <w:rFonts w:cs="Arial"/>
          <w:i w:val="0"/>
          <w:color w:val="auto"/>
          <w:sz w:val="22"/>
          <w:szCs w:val="22"/>
        </w:rPr>
        <w:t xml:space="preserve"> који се достављају уз понуду, а</w:t>
      </w:r>
      <w:r w:rsidR="0095708A" w:rsidRPr="00CF1F31">
        <w:rPr>
          <w:rFonts w:cs="Arial"/>
          <w:i w:val="0"/>
          <w:color w:val="auto"/>
          <w:sz w:val="22"/>
          <w:szCs w:val="22"/>
        </w:rPr>
        <w:t xml:space="preserve"> који</w:t>
      </w:r>
      <w:r w:rsidRPr="00CF1F31">
        <w:rPr>
          <w:rFonts w:cs="Arial"/>
          <w:i w:val="0"/>
          <w:color w:val="auto"/>
          <w:sz w:val="22"/>
          <w:szCs w:val="22"/>
        </w:rPr>
        <w:t xml:space="preserve"> због своје важности не смеју бити оштећени, означени бројем (</w:t>
      </w:r>
      <w:r w:rsidR="00947415" w:rsidRPr="00947415">
        <w:rPr>
          <w:rFonts w:cs="Arial"/>
          <w:i w:val="0"/>
          <w:color w:val="auto"/>
          <w:sz w:val="22"/>
          <w:szCs w:val="22"/>
        </w:rPr>
        <w:t>меница</w:t>
      </w:r>
      <w:r w:rsidRPr="00CF1F31">
        <w:rPr>
          <w:rFonts w:cs="Arial"/>
          <w:i w:val="0"/>
          <w:color w:val="auto"/>
          <w:sz w:val="22"/>
          <w:szCs w:val="22"/>
        </w:rPr>
        <w:t xml:space="preserve">), стављају у посебну фолију, а на фолији се видно означава редни број странице листа из понуде. Фолија се мора </w:t>
      </w:r>
      <w:r w:rsidRPr="00CF1F31">
        <w:rPr>
          <w:rFonts w:cs="Arial"/>
          <w:i w:val="0"/>
          <w:color w:val="auto"/>
          <w:sz w:val="22"/>
          <w:szCs w:val="22"/>
        </w:rPr>
        <w:lastRenderedPageBreak/>
        <w:t>залепити при врху како би се докази, који се због своје важности не смеју оштетити, заштитили.</w:t>
      </w:r>
      <w:r w:rsidR="00255584">
        <w:rPr>
          <w:rFonts w:cs="Arial"/>
          <w:i w:val="0"/>
          <w:color w:val="auto"/>
          <w:sz w:val="22"/>
          <w:szCs w:val="22"/>
          <w:lang w:val="sr-Latn-RS"/>
        </w:rPr>
        <w:t xml:space="preserve"> </w:t>
      </w:r>
      <w:r w:rsidRPr="00255584">
        <w:rPr>
          <w:rFonts w:cs="Arial"/>
          <w:i w:val="0"/>
          <w:color w:val="auto"/>
          <w:sz w:val="22"/>
          <w:szCs w:val="22"/>
        </w:rPr>
        <w:t xml:space="preserve">Понуђач подноси понуду у затвореној коверти или кутији, тако да се </w:t>
      </w:r>
      <w:r w:rsidR="00613B13" w:rsidRPr="00255584">
        <w:rPr>
          <w:rFonts w:cs="Arial"/>
          <w:i w:val="0"/>
          <w:color w:val="auto"/>
          <w:sz w:val="22"/>
          <w:szCs w:val="22"/>
        </w:rPr>
        <w:t>при отварању може проверити да ли је затворена, као и када</w:t>
      </w:r>
      <w:r w:rsidRPr="00255584">
        <w:rPr>
          <w:rFonts w:cs="Arial"/>
          <w:i w:val="0"/>
          <w:color w:val="auto"/>
          <w:sz w:val="22"/>
          <w:szCs w:val="22"/>
        </w:rPr>
        <w:t xml:space="preserve">, на адресу: </w:t>
      </w:r>
      <w:r w:rsidR="00661D8B" w:rsidRPr="00255584">
        <w:rPr>
          <w:rFonts w:cs="Arial"/>
          <w:i w:val="0"/>
          <w:color w:val="auto"/>
          <w:sz w:val="22"/>
          <w:szCs w:val="22"/>
        </w:rPr>
        <w:t>Јавно предузеће „Електропривреда Србије“, огранак ТЕНТ, Београд - Обреновац , Богољуба Урошевића Црног 44, ПАК 11 писарница</w:t>
      </w:r>
      <w:r w:rsidRPr="00255584">
        <w:rPr>
          <w:rFonts w:cs="Arial"/>
          <w:i w:val="0"/>
          <w:color w:val="auto"/>
          <w:sz w:val="22"/>
          <w:szCs w:val="22"/>
        </w:rPr>
        <w:t xml:space="preserve"> - са назнаком: „Понуда за јавну набавку</w:t>
      </w:r>
      <w:r w:rsidR="00DF022F">
        <w:rPr>
          <w:rFonts w:cs="Arial"/>
          <w:i w:val="0"/>
          <w:color w:val="auto"/>
          <w:sz w:val="22"/>
          <w:szCs w:val="22"/>
          <w:lang w:val="sr-Cyrl-RS"/>
        </w:rPr>
        <w:t>:</w:t>
      </w:r>
      <w:r w:rsidRPr="00255584">
        <w:rPr>
          <w:rFonts w:cs="Arial"/>
          <w:i w:val="0"/>
          <w:color w:val="auto"/>
          <w:sz w:val="22"/>
          <w:szCs w:val="22"/>
        </w:rPr>
        <w:t xml:space="preserve"> </w:t>
      </w:r>
      <w:r w:rsidR="00DF022F" w:rsidRPr="00DF022F">
        <w:rPr>
          <w:rFonts w:cs="Arial"/>
          <w:i w:val="0"/>
          <w:color w:val="auto"/>
          <w:sz w:val="22"/>
          <w:szCs w:val="22"/>
        </w:rPr>
        <w:t>Скретни лимови према електрофилтеру Тент</w:t>
      </w:r>
      <w:r w:rsidR="00AD35A1" w:rsidRPr="00255584">
        <w:rPr>
          <w:rFonts w:cs="Arial"/>
          <w:i w:val="0"/>
          <w:color w:val="auto"/>
          <w:sz w:val="22"/>
          <w:szCs w:val="22"/>
        </w:rPr>
        <w:t xml:space="preserve"> </w:t>
      </w:r>
      <w:r w:rsidRPr="00255584">
        <w:rPr>
          <w:rFonts w:cs="Arial"/>
          <w:i w:val="0"/>
          <w:color w:val="auto"/>
          <w:sz w:val="22"/>
          <w:szCs w:val="22"/>
        </w:rPr>
        <w:t xml:space="preserve">- Јавна набавка број </w:t>
      </w:r>
      <w:r w:rsidR="00A36824" w:rsidRPr="00A36824">
        <w:rPr>
          <w:rFonts w:cs="Arial"/>
          <w:b/>
          <w:bCs/>
          <w:color w:val="000000" w:themeColor="text1"/>
          <w:sz w:val="22"/>
          <w:szCs w:val="22"/>
          <w:lang w:val="sr-Cyrl-CS"/>
        </w:rPr>
        <w:t>3000/0</w:t>
      </w:r>
      <w:r w:rsidR="00A36824" w:rsidRPr="00A36824">
        <w:rPr>
          <w:rFonts w:cs="Arial"/>
          <w:b/>
          <w:bCs/>
          <w:color w:val="000000" w:themeColor="text1"/>
          <w:sz w:val="22"/>
          <w:szCs w:val="22"/>
          <w:lang w:val="sr-Latn-RS"/>
        </w:rPr>
        <w:t>2</w:t>
      </w:r>
      <w:r w:rsidR="00A36824" w:rsidRPr="00A36824">
        <w:rPr>
          <w:rFonts w:cs="Arial"/>
          <w:b/>
          <w:bCs/>
          <w:color w:val="000000" w:themeColor="text1"/>
          <w:sz w:val="22"/>
          <w:szCs w:val="22"/>
          <w:lang w:val="sr-Cyrl-RS"/>
        </w:rPr>
        <w:t>5</w:t>
      </w:r>
      <w:r w:rsidR="00A36824" w:rsidRPr="00A36824">
        <w:rPr>
          <w:rFonts w:cs="Arial"/>
          <w:b/>
          <w:bCs/>
          <w:color w:val="000000" w:themeColor="text1"/>
          <w:sz w:val="22"/>
          <w:szCs w:val="22"/>
          <w:lang w:val="sr-Cyrl-CS"/>
        </w:rPr>
        <w:t>4/201</w:t>
      </w:r>
      <w:r w:rsidR="00A36824" w:rsidRPr="00A36824">
        <w:rPr>
          <w:rFonts w:cs="Arial"/>
          <w:b/>
          <w:bCs/>
          <w:color w:val="000000" w:themeColor="text1"/>
          <w:sz w:val="22"/>
          <w:szCs w:val="22"/>
          <w:lang w:val="sr-Latn-RS"/>
        </w:rPr>
        <w:t>8</w:t>
      </w:r>
      <w:r w:rsidR="00A36824" w:rsidRPr="00A36824">
        <w:rPr>
          <w:rFonts w:cs="Arial"/>
          <w:b/>
          <w:bCs/>
          <w:color w:val="000000" w:themeColor="text1"/>
          <w:sz w:val="22"/>
          <w:szCs w:val="22"/>
          <w:lang w:val="sr-Cyrl-CS"/>
        </w:rPr>
        <w:t>(</w:t>
      </w:r>
      <w:r w:rsidR="00A36824" w:rsidRPr="00A36824">
        <w:rPr>
          <w:rFonts w:cs="Arial"/>
          <w:b/>
          <w:bCs/>
          <w:color w:val="000000" w:themeColor="text1"/>
          <w:sz w:val="22"/>
          <w:szCs w:val="22"/>
          <w:lang w:val="sr-Latn-RS"/>
        </w:rPr>
        <w:t>1</w:t>
      </w:r>
      <w:r w:rsidR="00A36824" w:rsidRPr="00A36824">
        <w:rPr>
          <w:rFonts w:cs="Arial"/>
          <w:b/>
          <w:bCs/>
          <w:color w:val="000000" w:themeColor="text1"/>
          <w:sz w:val="22"/>
          <w:szCs w:val="22"/>
          <w:lang w:val="sr-Cyrl-RS"/>
        </w:rPr>
        <w:t>78</w:t>
      </w:r>
      <w:r w:rsidR="00A36824" w:rsidRPr="00A36824">
        <w:rPr>
          <w:rFonts w:cs="Arial"/>
          <w:b/>
          <w:bCs/>
          <w:color w:val="000000" w:themeColor="text1"/>
          <w:sz w:val="22"/>
          <w:szCs w:val="22"/>
          <w:lang w:val="sr-Cyrl-CS"/>
        </w:rPr>
        <w:t>/201</w:t>
      </w:r>
      <w:r w:rsidR="00A36824" w:rsidRPr="00A36824">
        <w:rPr>
          <w:rFonts w:cs="Arial"/>
          <w:b/>
          <w:bCs/>
          <w:color w:val="000000" w:themeColor="text1"/>
          <w:sz w:val="22"/>
          <w:szCs w:val="22"/>
          <w:lang w:val="sr-Latn-RS"/>
        </w:rPr>
        <w:t>8</w:t>
      </w:r>
      <w:r w:rsidR="00A36824" w:rsidRPr="00A36824">
        <w:rPr>
          <w:rFonts w:cs="Arial"/>
          <w:b/>
          <w:bCs/>
          <w:color w:val="000000" w:themeColor="text1"/>
          <w:sz w:val="22"/>
          <w:szCs w:val="22"/>
          <w:lang w:val="sr-Cyrl-CS"/>
        </w:rPr>
        <w:t>)</w:t>
      </w:r>
      <w:r w:rsidR="00A36824" w:rsidRPr="00A36824">
        <w:rPr>
          <w:rFonts w:cs="Arial"/>
          <w:color w:val="000000" w:themeColor="text1"/>
          <w:lang w:val="sr-Cyrl-RS"/>
        </w:rPr>
        <w:t xml:space="preserve"> </w:t>
      </w:r>
      <w:r w:rsidR="00A36824" w:rsidRPr="00A36824">
        <w:rPr>
          <w:rFonts w:cs="Arial"/>
          <w:b/>
          <w:bCs/>
          <w:color w:val="000000" w:themeColor="text1"/>
          <w:lang w:val="sr-Cyrl-CS"/>
        </w:rPr>
        <w:t xml:space="preserve"> </w:t>
      </w:r>
      <w:r w:rsidRPr="00A36824">
        <w:rPr>
          <w:rFonts w:cs="Arial"/>
          <w:i w:val="0"/>
          <w:color w:val="000000" w:themeColor="text1"/>
          <w:sz w:val="22"/>
          <w:szCs w:val="22"/>
        </w:rPr>
        <w:t xml:space="preserve"> </w:t>
      </w:r>
      <w:r w:rsidRPr="00255584">
        <w:rPr>
          <w:rFonts w:cs="Arial"/>
          <w:i w:val="0"/>
          <w:color w:val="auto"/>
          <w:sz w:val="22"/>
          <w:szCs w:val="22"/>
        </w:rPr>
        <w:t>- НЕ ОТВАРАТИ“.</w:t>
      </w:r>
      <w:r w:rsidRPr="00255584">
        <w:rPr>
          <w:rFonts w:cs="Arial"/>
          <w:color w:val="auto"/>
        </w:rPr>
        <w:t xml:space="preserve"> </w:t>
      </w:r>
      <w:r w:rsidR="00255584">
        <w:rPr>
          <w:rFonts w:cs="Arial"/>
          <w:color w:val="auto"/>
          <w:lang w:val="sr-Latn-RS"/>
        </w:rPr>
        <w:t xml:space="preserve"> </w:t>
      </w:r>
      <w:r w:rsidRPr="00255584">
        <w:rPr>
          <w:rFonts w:cs="Arial"/>
          <w:i w:val="0"/>
          <w:color w:val="auto"/>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E0F39" w:rsidRDefault="008D2B23" w:rsidP="008D2B23">
      <w:pPr>
        <w:pStyle w:val="KDParagraf"/>
        <w:spacing w:before="0"/>
        <w:rPr>
          <w:rFonts w:cs="Arial"/>
          <w:lang w:val="ru-RU"/>
        </w:rPr>
      </w:pPr>
      <w:r w:rsidRPr="002E0F39">
        <w:rPr>
          <w:rFonts w:eastAsia="TimesNewRomanPSMT" w:cs="Arial"/>
          <w:bCs/>
          <w:lang w:val="ru-RU"/>
        </w:rPr>
        <w:t>У случају да понуду подноси група п</w:t>
      </w:r>
      <w:r w:rsidR="009B3371" w:rsidRPr="002E0F39">
        <w:rPr>
          <w:rFonts w:eastAsia="TimesNewRomanPSMT" w:cs="Arial"/>
          <w:bCs/>
          <w:lang w:val="ru-RU"/>
        </w:rPr>
        <w:t xml:space="preserve">онуђача, на полеђини коверте </w:t>
      </w:r>
      <w:r w:rsidRPr="002E0F39">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E0F39">
        <w:rPr>
          <w:rFonts w:cs="Arial"/>
          <w:lang w:val="ru-RU"/>
        </w:rPr>
        <w:t>.</w:t>
      </w:r>
    </w:p>
    <w:p w:rsidR="00E547ED" w:rsidRPr="006571B7" w:rsidRDefault="00613B13" w:rsidP="00613B13">
      <w:pPr>
        <w:pStyle w:val="KDParagraf"/>
        <w:spacing w:before="0"/>
        <w:rPr>
          <w:rFonts w:cs="Arial"/>
          <w:lang w:val="ru-RU"/>
        </w:rPr>
      </w:pPr>
      <w:r w:rsidRPr="005726D2">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547ED" w:rsidRPr="00E547ED" w:rsidRDefault="00613B13" w:rsidP="00613B13">
      <w:pPr>
        <w:pStyle w:val="KDParagraf"/>
        <w:spacing w:before="0"/>
        <w:rPr>
          <w:rFonts w:cs="Arial"/>
          <w:lang w:val="sr-Cyrl-RS"/>
        </w:rPr>
      </w:pPr>
      <w:r w:rsidRPr="002E0F39">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3D3208">
        <w:rPr>
          <w:rFonts w:cs="Arial"/>
          <w:lang w:val="ru-RU"/>
        </w:rPr>
        <w:t xml:space="preserve">Закона. </w:t>
      </w:r>
    </w:p>
    <w:p w:rsidR="00613B13" w:rsidRDefault="00613B13" w:rsidP="00255584">
      <w:pPr>
        <w:pStyle w:val="KDParagraf"/>
        <w:spacing w:before="0"/>
        <w:rPr>
          <w:rFonts w:cs="Arial"/>
          <w:lang w:val="sr-Latn-RS"/>
        </w:rPr>
      </w:pPr>
      <w:r w:rsidRPr="002E0F39">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255584" w:rsidRPr="00255584" w:rsidRDefault="00255584" w:rsidP="00255584">
      <w:pPr>
        <w:pStyle w:val="KDParagraf"/>
        <w:spacing w:before="0"/>
        <w:rPr>
          <w:rFonts w:cs="Arial"/>
          <w:lang w:val="sr-Latn-RS"/>
        </w:rPr>
      </w:pPr>
    </w:p>
    <w:p w:rsidR="008D2B23" w:rsidRPr="00F10346" w:rsidRDefault="008D2B23" w:rsidP="00286B65">
      <w:pPr>
        <w:pStyle w:val="KDPodnaslov2"/>
        <w:numPr>
          <w:ilvl w:val="1"/>
          <w:numId w:val="22"/>
        </w:numPr>
        <w:spacing w:before="0"/>
        <w:jc w:val="both"/>
        <w:rPr>
          <w:rFonts w:cs="Arial"/>
        </w:rPr>
      </w:pPr>
      <w:bookmarkStart w:id="207" w:name="_Toc441651579"/>
      <w:bookmarkStart w:id="208" w:name="_Toc442559890"/>
      <w:r w:rsidRPr="00F10346">
        <w:rPr>
          <w:rFonts w:cs="Arial"/>
        </w:rPr>
        <w:t>Обавезна садржина понуде</w:t>
      </w:r>
      <w:bookmarkEnd w:id="207"/>
      <w:bookmarkEnd w:id="208"/>
    </w:p>
    <w:p w:rsidR="00E547ED" w:rsidRPr="00F51E1C" w:rsidRDefault="008D2B23" w:rsidP="00EC7095">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00843AF9">
        <w:rPr>
          <w:rFonts w:cs="Arial"/>
          <w:lang w:val="ru-RU" w:bidi="en-US"/>
        </w:rPr>
        <w:t xml:space="preserve"> и 76.</w:t>
      </w:r>
      <w:r w:rsidRPr="00F10346">
        <w:rPr>
          <w:rFonts w:cs="Arial"/>
          <w:color w:val="00B0F0"/>
          <w:lang w:val="ru-RU" w:bidi="en-US"/>
        </w:rPr>
        <w:t>.</w:t>
      </w:r>
      <w:r w:rsidRPr="002E0F39">
        <w:rPr>
          <w:rFonts w:cs="Arial"/>
          <w:lang w:val="ru-RU"/>
        </w:rPr>
        <w:t>Закона о јавним</w:t>
      </w:r>
      <w:r w:rsidRPr="002E0F39">
        <w:rPr>
          <w:rFonts w:cs="Arial"/>
          <w:lang w:val="ru-RU" w:bidi="en-US"/>
        </w:rPr>
        <w:t xml:space="preserve"> набавкама, предвиђени чл. 77. </w:t>
      </w:r>
      <w:r w:rsidRPr="005726D2">
        <w:rPr>
          <w:rFonts w:cs="Arial"/>
          <w:lang w:val="ru-RU" w:bidi="en-US"/>
        </w:rPr>
        <w:t>Закона, који су наведени у конкурсној документацији, као и сви тражени прилози и изјаве</w:t>
      </w:r>
      <w:r w:rsidR="001945FA" w:rsidRPr="005726D2">
        <w:rPr>
          <w:rFonts w:cs="Arial"/>
          <w:lang w:val="ru-RU" w:bidi="en-US"/>
        </w:rPr>
        <w:t xml:space="preserve"> (попуњени, потписани и печатом оверени)</w:t>
      </w:r>
      <w:r w:rsidRPr="005726D2">
        <w:rPr>
          <w:rFonts w:cs="Arial"/>
          <w:lang w:val="ru-RU" w:bidi="en-US"/>
        </w:rPr>
        <w:t xml:space="preserve"> на начин предвиђен следећим ставом ове тачке</w:t>
      </w:r>
      <w:r w:rsidRPr="005726D2">
        <w:rPr>
          <w:rFonts w:cs="Arial"/>
          <w:lang w:val="ru-RU"/>
        </w:rPr>
        <w:t>:</w:t>
      </w:r>
    </w:p>
    <w:p w:rsidR="00645F72" w:rsidRPr="00F10346" w:rsidRDefault="00645F72" w:rsidP="00B23C15">
      <w:pPr>
        <w:pStyle w:val="KDNabrajanje"/>
        <w:spacing w:before="0"/>
        <w:rPr>
          <w:rFonts w:cs="Arial"/>
        </w:rPr>
      </w:pPr>
      <w:r w:rsidRPr="00F10346">
        <w:rPr>
          <w:rFonts w:cs="Arial"/>
        </w:rPr>
        <w:t xml:space="preserve">Образац понуде </w:t>
      </w:r>
    </w:p>
    <w:p w:rsidR="00645F72" w:rsidRPr="00EC7095" w:rsidRDefault="00645F72" w:rsidP="00B23C15">
      <w:pPr>
        <w:pStyle w:val="KDNabrajanje"/>
        <w:spacing w:before="0"/>
        <w:rPr>
          <w:rFonts w:cs="Arial"/>
        </w:rPr>
      </w:pPr>
      <w:r w:rsidRPr="00F10346">
        <w:rPr>
          <w:rFonts w:cs="Arial"/>
        </w:rPr>
        <w:t xml:space="preserve">Структура цене </w:t>
      </w:r>
    </w:p>
    <w:p w:rsidR="00645F72" w:rsidRPr="00F10346" w:rsidRDefault="00645F72" w:rsidP="00B23C15">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B23C15">
      <w:pPr>
        <w:pStyle w:val="KDNabrajanje"/>
        <w:spacing w:before="0"/>
        <w:rPr>
          <w:rFonts w:cs="Arial"/>
        </w:rPr>
      </w:pPr>
      <w:r w:rsidRPr="00F10346">
        <w:rPr>
          <w:rFonts w:cs="Arial"/>
        </w:rPr>
        <w:t xml:space="preserve">Изјава о независној понуди </w:t>
      </w:r>
    </w:p>
    <w:p w:rsidR="00645F72" w:rsidRPr="00F10346" w:rsidRDefault="00645F72" w:rsidP="00B23C15">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6955D6" w:rsidRDefault="00333065" w:rsidP="00B23C15">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w:t>
      </w:r>
      <w:r w:rsidR="00EA6178" w:rsidRPr="006955D6">
        <w:rPr>
          <w:rFonts w:cs="Arial"/>
        </w:rPr>
        <w:t>понуђач подноси понуду са подизвођачем или заједничку понуду подноси група понуђача</w:t>
      </w:r>
    </w:p>
    <w:p w:rsidR="006955D6" w:rsidRPr="006955D6" w:rsidRDefault="006955D6" w:rsidP="00B23C15">
      <w:pPr>
        <w:pStyle w:val="KDNabrajanje"/>
        <w:spacing w:before="0"/>
        <w:rPr>
          <w:rFonts w:cs="Arial"/>
        </w:rPr>
      </w:pPr>
      <w:r w:rsidRPr="006955D6">
        <w:rPr>
          <w:rFonts w:cs="Arial"/>
          <w:lang w:val="sr-Cyrl-CS"/>
        </w:rPr>
        <w:t>Списак испоручених добара</w:t>
      </w:r>
    </w:p>
    <w:p w:rsidR="006955D6" w:rsidRPr="006955D6" w:rsidRDefault="006955D6" w:rsidP="00B23C15">
      <w:pPr>
        <w:pStyle w:val="KDNabrajanje"/>
        <w:spacing w:before="0"/>
        <w:rPr>
          <w:rFonts w:cs="Arial"/>
        </w:rPr>
      </w:pPr>
      <w:r w:rsidRPr="006955D6">
        <w:rPr>
          <w:rFonts w:cs="Arial"/>
          <w:lang w:val="sr-Cyrl-CS"/>
        </w:rPr>
        <w:t>Потврда о референтним набавкама</w:t>
      </w:r>
    </w:p>
    <w:p w:rsidR="008D2B23" w:rsidRPr="006955D6" w:rsidRDefault="008D2B23" w:rsidP="00B23C15">
      <w:pPr>
        <w:pStyle w:val="KDNabrajanje"/>
        <w:spacing w:before="0"/>
        <w:rPr>
          <w:rFonts w:cs="Arial"/>
        </w:rPr>
      </w:pPr>
      <w:r w:rsidRPr="006955D6">
        <w:rPr>
          <w:rFonts w:cs="Arial"/>
        </w:rPr>
        <w:t xml:space="preserve">потписан и печатом оверен образац „Модел уговора“ </w:t>
      </w:r>
      <w:r w:rsidR="003C4E60" w:rsidRPr="006955D6">
        <w:rPr>
          <w:rFonts w:cs="Arial"/>
        </w:rPr>
        <w:t>(пожељно је да буде попуњен)</w:t>
      </w:r>
    </w:p>
    <w:p w:rsidR="002D68FB" w:rsidRPr="006955D6" w:rsidRDefault="002D68FB" w:rsidP="00B23C15">
      <w:pPr>
        <w:pStyle w:val="KDNabrajanje"/>
        <w:spacing w:before="0"/>
        <w:rPr>
          <w:rFonts w:cs="Arial"/>
        </w:rPr>
      </w:pPr>
      <w:r w:rsidRPr="006955D6">
        <w:rPr>
          <w:rFonts w:cs="Arial"/>
        </w:rPr>
        <w:t>Средства финансијског обезбеђења за озбиљност понуде</w:t>
      </w:r>
    </w:p>
    <w:p w:rsidR="008D2B23" w:rsidRPr="006955D6" w:rsidRDefault="008D2B23" w:rsidP="00EC7095">
      <w:pPr>
        <w:pStyle w:val="KDNabrajanje"/>
        <w:spacing w:before="0"/>
        <w:rPr>
          <w:rFonts w:cs="Arial"/>
        </w:rPr>
      </w:pPr>
      <w:r w:rsidRPr="006955D6">
        <w:rPr>
          <w:rFonts w:cs="Arial"/>
        </w:rPr>
        <w:t xml:space="preserve">докази о испуњености услова </w:t>
      </w:r>
      <w:r w:rsidRPr="006955D6">
        <w:rPr>
          <w:rFonts w:cs="Arial"/>
          <w:lang w:bidi="en-US"/>
        </w:rPr>
        <w:t xml:space="preserve">из чл. </w:t>
      </w:r>
      <w:r w:rsidR="00333065" w:rsidRPr="006955D6">
        <w:rPr>
          <w:rFonts w:cs="Arial"/>
          <w:lang w:bidi="en-US"/>
        </w:rPr>
        <w:t>75.</w:t>
      </w:r>
      <w:r w:rsidR="004E2537">
        <w:rPr>
          <w:rFonts w:cs="Arial"/>
          <w:lang w:val="sr-Cyrl-RS" w:bidi="en-US"/>
        </w:rPr>
        <w:t>и 76</w:t>
      </w:r>
      <w:r w:rsidR="00333065" w:rsidRPr="006955D6">
        <w:rPr>
          <w:rFonts w:cs="Arial"/>
          <w:lang w:bidi="en-US"/>
        </w:rPr>
        <w:t xml:space="preserve"> </w:t>
      </w:r>
      <w:r w:rsidRPr="006955D6">
        <w:rPr>
          <w:rFonts w:cs="Arial"/>
        </w:rPr>
        <w:t>Закона у складу са чланом 77. Закон</w:t>
      </w:r>
      <w:r w:rsidR="00B3572F" w:rsidRPr="006955D6">
        <w:rPr>
          <w:rFonts w:cs="Arial"/>
        </w:rPr>
        <w:t>а</w:t>
      </w:r>
      <w:r w:rsidRPr="006955D6">
        <w:rPr>
          <w:rFonts w:cs="Arial"/>
        </w:rPr>
        <w:t xml:space="preserve"> и Одељком 4. конкурсне документације </w:t>
      </w:r>
    </w:p>
    <w:p w:rsidR="00E547ED" w:rsidRPr="009331A3" w:rsidRDefault="009B3371" w:rsidP="00EC7095">
      <w:pPr>
        <w:pStyle w:val="KDNabrajanje"/>
        <w:spacing w:before="0"/>
      </w:pPr>
      <w:r w:rsidRPr="00F10346">
        <w:t>Овлашћење за потписника (ако не потписује заступник)</w:t>
      </w:r>
    </w:p>
    <w:p w:rsidR="009331A3" w:rsidRPr="00393506" w:rsidRDefault="009331A3" w:rsidP="00EC7095">
      <w:pPr>
        <w:pStyle w:val="KDNabrajanje"/>
        <w:spacing w:before="0"/>
      </w:pPr>
      <w:r w:rsidRPr="009331A3">
        <w:rPr>
          <w:rFonts w:eastAsia="Calibri" w:cs="Arial"/>
          <w:lang w:val="sr-Cyrl-RS" w:eastAsia="zh-CN"/>
        </w:rPr>
        <w:t xml:space="preserve">Споразум о заједничком </w:t>
      </w:r>
      <w:r w:rsidR="008B02BD">
        <w:rPr>
          <w:rFonts w:eastAsia="Calibri" w:cs="Arial"/>
          <w:lang w:val="sr-Cyrl-RS" w:eastAsia="zh-CN"/>
        </w:rPr>
        <w:t>извршењу</w:t>
      </w:r>
      <w:r w:rsidRPr="009331A3">
        <w:rPr>
          <w:rFonts w:eastAsia="Calibri" w:cs="Arial"/>
          <w:lang w:val="sr-Cyrl-RS" w:eastAsia="zh-CN"/>
        </w:rPr>
        <w:t xml:space="preserve"> (уколико понуду подноси група понуђача)</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EC7095">
      <w:pPr>
        <w:pStyle w:val="KDParagraf"/>
        <w:spacing w:before="0"/>
        <w:rPr>
          <w:rFonts w:cs="Arial"/>
          <w:lang w:val="ru-RU"/>
        </w:rPr>
      </w:pPr>
      <w:r w:rsidRPr="00F10346">
        <w:rPr>
          <w:rFonts w:cs="Arial"/>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F6525" w:rsidRPr="0093596F" w:rsidRDefault="008F6525" w:rsidP="008D2B23">
      <w:pPr>
        <w:pStyle w:val="KDParagraf"/>
        <w:spacing w:before="0"/>
        <w:rPr>
          <w:rFonts w:eastAsia="TimesNewRomanPS-BoldMT" w:cs="Arial"/>
          <w:b/>
          <w:bCs/>
          <w:color w:val="000000"/>
          <w:lang w:val="sr-Cyrl-RS"/>
        </w:rPr>
      </w:pPr>
    </w:p>
    <w:p w:rsidR="00E547ED" w:rsidRPr="00393506" w:rsidRDefault="003C4E60" w:rsidP="00286B65">
      <w:pPr>
        <w:pStyle w:val="KDPodnaslov2"/>
        <w:numPr>
          <w:ilvl w:val="1"/>
          <w:numId w:val="22"/>
        </w:numPr>
        <w:spacing w:before="0"/>
        <w:jc w:val="both"/>
        <w:rPr>
          <w:rFonts w:cs="Arial"/>
          <w:lang w:val="sr-Cyrl-RS"/>
        </w:rPr>
      </w:pPr>
      <w:bookmarkStart w:id="209" w:name="_Toc441651580"/>
      <w:bookmarkStart w:id="210" w:name="_Toc442559891"/>
      <w:r w:rsidRPr="00F10346">
        <w:rPr>
          <w:rFonts w:cs="Arial"/>
        </w:rPr>
        <w:t>Подношење и</w:t>
      </w:r>
      <w:r w:rsidR="008D2B23" w:rsidRPr="00F10346">
        <w:rPr>
          <w:rFonts w:cs="Arial"/>
        </w:rPr>
        <w:t xml:space="preserve"> отварање понуда</w:t>
      </w:r>
      <w:bookmarkEnd w:id="209"/>
      <w:bookmarkEnd w:id="210"/>
    </w:p>
    <w:p w:rsidR="00E547ED" w:rsidRPr="004318C4" w:rsidRDefault="00FC355A" w:rsidP="008D2B23">
      <w:pPr>
        <w:pStyle w:val="KDParagraf"/>
        <w:spacing w:before="0"/>
        <w:rPr>
          <w:rFonts w:cs="Arial"/>
          <w:lang w:val="sr-Cyrl-CS"/>
        </w:rPr>
      </w:pPr>
      <w:r w:rsidRPr="002E0F39">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E0F39">
        <w:rPr>
          <w:rFonts w:cs="Arial"/>
          <w:lang w:val="ru-RU"/>
        </w:rPr>
        <w:t>е</w:t>
      </w:r>
      <w:r w:rsidRPr="00F10346">
        <w:rPr>
          <w:rFonts w:cs="Arial"/>
          <w:lang w:val="sr-Cyrl-CS"/>
        </w:rPr>
        <w:t>.</w:t>
      </w:r>
      <w:r w:rsidR="004318C4">
        <w:rPr>
          <w:rFonts w:cs="Arial"/>
          <w:lang w:val="sr-Latn-RS"/>
        </w:rPr>
        <w:t xml:space="preserve"> </w:t>
      </w:r>
      <w:r w:rsidR="008D2B23" w:rsidRPr="002E0F39">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4318C4">
        <w:rPr>
          <w:rFonts w:cs="Arial"/>
          <w:lang w:val="sr-Latn-RS"/>
        </w:rPr>
        <w:t xml:space="preserve"> </w:t>
      </w:r>
      <w:r w:rsidRPr="002E0F39">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2E0F39">
        <w:rPr>
          <w:rFonts w:cs="Arial"/>
          <w:lang w:val="ru-RU"/>
        </w:rPr>
        <w:t xml:space="preserve">Јавног предузећа „Електропривреда Србије“ Београд, огранак ТЕНТ, ул. </w:t>
      </w:r>
      <w:r w:rsidR="00DD1353" w:rsidRPr="005726D2">
        <w:rPr>
          <w:rFonts w:cs="Arial"/>
          <w:lang w:val="ru-RU"/>
        </w:rPr>
        <w:t>Богољуба Урошевића Црног 44, ТЕНТ Обреновац,пр</w:t>
      </w:r>
      <w:r w:rsidR="00186F1E" w:rsidRPr="005726D2">
        <w:rPr>
          <w:rFonts w:cs="Arial"/>
          <w:lang w:val="ru-RU"/>
        </w:rPr>
        <w:t>осторије службе набавке.</w:t>
      </w:r>
    </w:p>
    <w:p w:rsidR="008D2B23" w:rsidRPr="005726D2" w:rsidRDefault="008D2B23" w:rsidP="008D2B23">
      <w:pPr>
        <w:pStyle w:val="KDParagraf"/>
        <w:spacing w:before="0"/>
        <w:rPr>
          <w:rFonts w:cs="Arial"/>
          <w:lang w:val="ru-RU"/>
        </w:rPr>
      </w:pPr>
      <w:r w:rsidRPr="005726D2">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726D2">
        <w:rPr>
          <w:rFonts w:cs="Arial"/>
          <w:lang w:val="ru-RU"/>
        </w:rPr>
        <w:t>за учествовање у овом поступку (пожељно да буде издато на меморандуму понуђача)</w:t>
      </w:r>
      <w:r w:rsidRPr="005726D2">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E0F39" w:rsidRDefault="008D2B23" w:rsidP="008D2B23">
      <w:pPr>
        <w:pStyle w:val="KDParagraf"/>
        <w:spacing w:before="0"/>
        <w:rPr>
          <w:rFonts w:cs="Arial"/>
          <w:lang w:val="ru-RU"/>
        </w:rPr>
      </w:pPr>
      <w:r w:rsidRPr="002E0F39">
        <w:rPr>
          <w:rFonts w:cs="Arial"/>
          <w:lang w:val="ru-RU"/>
        </w:rPr>
        <w:t>Комисија за јавну набавку води записник о отварању понуда у који се уносе подаци у складу са Законом.</w:t>
      </w:r>
      <w:r w:rsidR="004318C4">
        <w:rPr>
          <w:rFonts w:cs="Arial"/>
          <w:lang w:val="sr-Latn-RS"/>
        </w:rPr>
        <w:t xml:space="preserve"> </w:t>
      </w:r>
      <w:r w:rsidRPr="002E0F39">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E0F39" w:rsidRDefault="008D2B23" w:rsidP="008D2B23">
      <w:pPr>
        <w:pStyle w:val="KDParagraf"/>
        <w:spacing w:before="0"/>
        <w:rPr>
          <w:rFonts w:cs="Arial"/>
          <w:lang w:val="ru-RU"/>
        </w:rPr>
      </w:pPr>
      <w:r w:rsidRPr="002E0F39">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E0F39" w:rsidRDefault="008D2B23" w:rsidP="008D2B23">
      <w:pPr>
        <w:pStyle w:val="KDParagraf"/>
        <w:spacing w:before="0"/>
        <w:rPr>
          <w:rFonts w:cs="Arial"/>
          <w:lang w:val="ru-RU"/>
        </w:rPr>
      </w:pPr>
    </w:p>
    <w:p w:rsidR="00E547ED" w:rsidRPr="00393506" w:rsidRDefault="008D2B23" w:rsidP="00286B65">
      <w:pPr>
        <w:pStyle w:val="KDPodnaslov2"/>
        <w:numPr>
          <w:ilvl w:val="1"/>
          <w:numId w:val="22"/>
        </w:numPr>
        <w:spacing w:before="0"/>
        <w:jc w:val="both"/>
        <w:rPr>
          <w:rFonts w:cs="Arial"/>
          <w:lang w:val="sr-Cyrl-RS"/>
        </w:rPr>
      </w:pPr>
      <w:bookmarkStart w:id="211" w:name="_Toc441651581"/>
      <w:bookmarkStart w:id="212" w:name="_Toc442559892"/>
      <w:r w:rsidRPr="00F10346">
        <w:rPr>
          <w:rFonts w:cs="Arial"/>
        </w:rPr>
        <w:t>Начин подношења понуде</w:t>
      </w:r>
      <w:bookmarkEnd w:id="211"/>
      <w:bookmarkEnd w:id="212"/>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E547ED" w:rsidRPr="004318C4" w:rsidRDefault="008D2B23" w:rsidP="008D2B23">
      <w:pPr>
        <w:pStyle w:val="KDParagraf"/>
        <w:spacing w:before="0"/>
        <w:rPr>
          <w:rFonts w:cs="Arial"/>
          <w:lang w:val="sr-Latn-RS"/>
        </w:rPr>
      </w:pPr>
      <w:r w:rsidRPr="00F10346">
        <w:rPr>
          <w:rFonts w:cs="Arial"/>
          <w:lang w:val="ru-RU"/>
        </w:rPr>
        <w:t>Понуду може поднети понуђач самостално, група понуђача, као и понуђач са подизвођачем.</w:t>
      </w:r>
      <w:r w:rsidR="004318C4">
        <w:rPr>
          <w:rFonts w:cs="Arial"/>
          <w:lang w:val="sr-Latn-RS"/>
        </w:rPr>
        <w:t xml:space="preserve"> </w:t>
      </w:r>
      <w:r w:rsidRPr="002E0F39">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r w:rsid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може</w:t>
      </w:r>
      <w:r w:rsidRPr="004318C4">
        <w:rPr>
          <w:rFonts w:cs="Arial"/>
          <w:lang w:val="sr-Latn-RS"/>
        </w:rPr>
        <w:t xml:space="preserve"> </w:t>
      </w:r>
      <w:r w:rsidRPr="002E0F39">
        <w:rPr>
          <w:rFonts w:cs="Arial"/>
          <w:lang w:val="ru-RU"/>
        </w:rPr>
        <w:t>бити</w:t>
      </w:r>
      <w:r w:rsidRPr="004318C4">
        <w:rPr>
          <w:rFonts w:cs="Arial"/>
          <w:lang w:val="sr-Latn-RS"/>
        </w:rPr>
        <w:t xml:space="preserve"> </w:t>
      </w:r>
      <w:r w:rsidRPr="002E0F39">
        <w:rPr>
          <w:rFonts w:cs="Arial"/>
          <w:lang w:val="ru-RU"/>
        </w:rPr>
        <w:t>члан</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једне</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која</w:t>
      </w:r>
      <w:r w:rsidRPr="004318C4">
        <w:rPr>
          <w:rFonts w:cs="Arial"/>
          <w:lang w:val="sr-Latn-RS"/>
        </w:rPr>
        <w:t xml:space="preserve"> </w:t>
      </w:r>
      <w:r w:rsidRPr="002E0F39">
        <w:rPr>
          <w:rFonts w:cs="Arial"/>
          <w:lang w:val="ru-RU"/>
        </w:rPr>
        <w:t>подноси</w:t>
      </w:r>
      <w:r w:rsidRPr="004318C4">
        <w:rPr>
          <w:rFonts w:cs="Arial"/>
          <w:lang w:val="sr-Latn-RS"/>
        </w:rPr>
        <w:t xml:space="preserve"> </w:t>
      </w:r>
      <w:r w:rsidRPr="002E0F39">
        <w:rPr>
          <w:rFonts w:cs="Arial"/>
          <w:lang w:val="ru-RU"/>
        </w:rPr>
        <w:t>заједничку</w:t>
      </w:r>
      <w:r w:rsidRPr="004318C4">
        <w:rPr>
          <w:rFonts w:cs="Arial"/>
          <w:lang w:val="sr-Latn-RS"/>
        </w:rPr>
        <w:t xml:space="preserve"> </w:t>
      </w:r>
      <w:r w:rsidRPr="002E0F39">
        <w:rPr>
          <w:rFonts w:cs="Arial"/>
          <w:lang w:val="ru-RU"/>
        </w:rPr>
        <w:t>понуду</w:t>
      </w:r>
      <w:r w:rsidRPr="004318C4">
        <w:rPr>
          <w:rFonts w:cs="Arial"/>
          <w:lang w:val="sr-Latn-RS"/>
        </w:rPr>
        <w:t xml:space="preserve">, </w:t>
      </w:r>
      <w:r w:rsidRPr="002E0F39">
        <w:rPr>
          <w:rFonts w:cs="Arial"/>
          <w:lang w:val="ru-RU"/>
        </w:rPr>
        <w:t>односно</w:t>
      </w:r>
      <w:r w:rsidRPr="004318C4">
        <w:rPr>
          <w:rFonts w:cs="Arial"/>
          <w:lang w:val="sr-Latn-RS"/>
        </w:rPr>
        <w:t xml:space="preserve"> </w:t>
      </w:r>
      <w:r w:rsidRPr="002E0F39">
        <w:rPr>
          <w:rFonts w:cs="Arial"/>
          <w:lang w:val="ru-RU"/>
        </w:rPr>
        <w:t>учествовати</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једној</w:t>
      </w:r>
      <w:r w:rsidRPr="004318C4">
        <w:rPr>
          <w:rFonts w:cs="Arial"/>
          <w:lang w:val="sr-Latn-RS"/>
        </w:rPr>
        <w:t xml:space="preserve"> </w:t>
      </w:r>
      <w:r w:rsidRPr="002E0F39">
        <w:rPr>
          <w:rFonts w:cs="Arial"/>
          <w:lang w:val="ru-RU"/>
        </w:rPr>
        <w:t>заједничкој</w:t>
      </w:r>
      <w:r w:rsidRPr="004318C4">
        <w:rPr>
          <w:rFonts w:cs="Arial"/>
          <w:lang w:val="sr-Latn-RS"/>
        </w:rPr>
        <w:t xml:space="preserve"> </w:t>
      </w:r>
      <w:r w:rsidRPr="002E0F39">
        <w:rPr>
          <w:rFonts w:cs="Arial"/>
          <w:lang w:val="ru-RU"/>
        </w:rPr>
        <w:t>понуди</w:t>
      </w:r>
      <w:r w:rsidRPr="004318C4">
        <w:rPr>
          <w:rFonts w:cs="Arial"/>
          <w:lang w:val="sr-Latn-RS"/>
        </w:rPr>
        <w:t>.</w:t>
      </w:r>
      <w:r w:rsidRPr="002E0F39">
        <w:rPr>
          <w:rFonts w:cs="Arial"/>
          <w:lang w:val="ru-RU"/>
        </w:rPr>
        <w:t>Уколико</w:t>
      </w:r>
      <w:r w:rsidRPr="004318C4">
        <w:rPr>
          <w:rFonts w:cs="Arial"/>
          <w:lang w:val="sr-Latn-RS"/>
        </w:rPr>
        <w:t xml:space="preserve"> </w:t>
      </w:r>
      <w:r w:rsidRPr="002E0F39">
        <w:rPr>
          <w:rFonts w:cs="Arial"/>
          <w:lang w:val="ru-RU"/>
        </w:rPr>
        <w:t>је</w:t>
      </w:r>
      <w:r w:rsidRP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оквиру</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поднео</w:t>
      </w:r>
      <w:r w:rsidRPr="004318C4">
        <w:rPr>
          <w:rFonts w:cs="Arial"/>
          <w:lang w:val="sr-Latn-RS"/>
        </w:rPr>
        <w:t xml:space="preserve"> </w:t>
      </w:r>
      <w:r w:rsidRPr="002E0F39">
        <w:rPr>
          <w:rFonts w:cs="Arial"/>
          <w:lang w:val="ru-RU"/>
        </w:rPr>
        <w:t>две</w:t>
      </w:r>
      <w:r w:rsidRPr="004318C4">
        <w:rPr>
          <w:rFonts w:cs="Arial"/>
          <w:lang w:val="sr-Latn-RS"/>
        </w:rPr>
        <w:t xml:space="preserve"> </w:t>
      </w:r>
      <w:r w:rsidRPr="002E0F39">
        <w:rPr>
          <w:rFonts w:cs="Arial"/>
          <w:lang w:val="ru-RU"/>
        </w:rPr>
        <w:t>или</w:t>
      </w:r>
      <w:r w:rsidRPr="004318C4">
        <w:rPr>
          <w:rFonts w:cs="Arial"/>
          <w:lang w:val="sr-Latn-RS"/>
        </w:rPr>
        <w:t xml:space="preserve"> </w:t>
      </w:r>
      <w:r w:rsidRPr="002E0F39">
        <w:rPr>
          <w:rFonts w:cs="Arial"/>
          <w:lang w:val="ru-RU"/>
        </w:rPr>
        <w:t>више</w:t>
      </w:r>
      <w:r w:rsidRPr="004318C4">
        <w:rPr>
          <w:rFonts w:cs="Arial"/>
          <w:lang w:val="sr-Latn-RS"/>
        </w:rPr>
        <w:t xml:space="preserve"> </w:t>
      </w:r>
      <w:r w:rsidRPr="002E0F39">
        <w:rPr>
          <w:rFonts w:cs="Arial"/>
          <w:lang w:val="ru-RU"/>
        </w:rPr>
        <w:t>заједничких</w:t>
      </w:r>
      <w:r w:rsidRPr="004318C4">
        <w:rPr>
          <w:rFonts w:cs="Arial"/>
          <w:lang w:val="sr-Latn-RS"/>
        </w:rPr>
        <w:t xml:space="preserve"> </w:t>
      </w:r>
      <w:r w:rsidRPr="002E0F39">
        <w:rPr>
          <w:rFonts w:cs="Arial"/>
          <w:lang w:val="ru-RU"/>
        </w:rPr>
        <w:t>понуда</w:t>
      </w:r>
      <w:r w:rsidRPr="004318C4">
        <w:rPr>
          <w:rFonts w:cs="Arial"/>
          <w:lang w:val="sr-Latn-RS"/>
        </w:rPr>
        <w:t xml:space="preserve">, </w:t>
      </w:r>
      <w:r w:rsidRPr="002E0F39">
        <w:rPr>
          <w:rFonts w:cs="Arial"/>
          <w:lang w:val="ru-RU"/>
        </w:rPr>
        <w:t>Наручилац</w:t>
      </w:r>
      <w:r w:rsidRPr="004318C4">
        <w:rPr>
          <w:rFonts w:cs="Arial"/>
          <w:lang w:val="sr-Latn-RS"/>
        </w:rPr>
        <w:t xml:space="preserve"> </w:t>
      </w:r>
      <w:r w:rsidRPr="002E0F39">
        <w:rPr>
          <w:rFonts w:cs="Arial"/>
          <w:lang w:val="ru-RU"/>
        </w:rPr>
        <w:t>ће</w:t>
      </w:r>
      <w:r w:rsidRPr="004318C4">
        <w:rPr>
          <w:rFonts w:cs="Arial"/>
          <w:lang w:val="sr-Latn-RS"/>
        </w:rPr>
        <w:t xml:space="preserve"> </w:t>
      </w:r>
      <w:r w:rsidRPr="002E0F39">
        <w:rPr>
          <w:rFonts w:cs="Arial"/>
          <w:lang w:val="ru-RU"/>
        </w:rPr>
        <w:t>све</w:t>
      </w:r>
      <w:r w:rsidRPr="004318C4">
        <w:rPr>
          <w:rFonts w:cs="Arial"/>
          <w:lang w:val="sr-Latn-RS"/>
        </w:rPr>
        <w:t xml:space="preserve"> </w:t>
      </w:r>
      <w:r w:rsidRPr="002E0F39">
        <w:rPr>
          <w:rFonts w:cs="Arial"/>
          <w:lang w:val="ru-RU"/>
        </w:rPr>
        <w:t>такве</w:t>
      </w:r>
      <w:r w:rsidRPr="004318C4">
        <w:rPr>
          <w:rFonts w:cs="Arial"/>
          <w:lang w:val="sr-Latn-RS"/>
        </w:rPr>
        <w:t xml:space="preserve"> </w:t>
      </w:r>
      <w:r w:rsidRPr="002E0F39">
        <w:rPr>
          <w:rFonts w:cs="Arial"/>
          <w:lang w:val="ru-RU"/>
        </w:rPr>
        <w:t>понуде</w:t>
      </w:r>
      <w:r w:rsidRPr="004318C4">
        <w:rPr>
          <w:rFonts w:cs="Arial"/>
          <w:lang w:val="sr-Latn-RS"/>
        </w:rPr>
        <w:t xml:space="preserve"> </w:t>
      </w:r>
      <w:r w:rsidRPr="002E0F39">
        <w:rPr>
          <w:rFonts w:cs="Arial"/>
          <w:lang w:val="ru-RU"/>
        </w:rPr>
        <w:t>одбити</w:t>
      </w:r>
      <w:r w:rsidRPr="004318C4">
        <w:rPr>
          <w:rFonts w:cs="Arial"/>
          <w:lang w:val="sr-Latn-RS"/>
        </w:rPr>
        <w:t>.</w:t>
      </w:r>
      <w:r w:rsidR="004318C4">
        <w:rPr>
          <w:rFonts w:cs="Arial"/>
          <w:lang w:val="sr-Latn-RS"/>
        </w:rPr>
        <w:t xml:space="preserve"> </w:t>
      </w:r>
      <w:r w:rsidRPr="002E0F39">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2E0F39" w:rsidRDefault="003E06A4" w:rsidP="008D2B23">
      <w:pPr>
        <w:pStyle w:val="KDParagraf"/>
        <w:spacing w:before="0"/>
        <w:rPr>
          <w:rFonts w:cs="Arial"/>
          <w:lang w:val="ru-RU"/>
        </w:rPr>
      </w:pPr>
    </w:p>
    <w:p w:rsidR="00E547ED" w:rsidRPr="00393506" w:rsidRDefault="008D2B23" w:rsidP="00286B65">
      <w:pPr>
        <w:pStyle w:val="KDPodnaslov2"/>
        <w:numPr>
          <w:ilvl w:val="1"/>
          <w:numId w:val="22"/>
        </w:numPr>
        <w:spacing w:before="0"/>
        <w:jc w:val="both"/>
        <w:rPr>
          <w:rFonts w:cs="Arial"/>
          <w:lang w:val="sr-Cyrl-RS"/>
        </w:rPr>
      </w:pPr>
      <w:bookmarkStart w:id="213" w:name="_Toc441651582"/>
      <w:bookmarkStart w:id="214" w:name="_Toc442559893"/>
      <w:r w:rsidRPr="00F10346">
        <w:rPr>
          <w:rFonts w:cs="Arial"/>
        </w:rPr>
        <w:t>Измена, допуна и опозив понуде</w:t>
      </w:r>
      <w:bookmarkEnd w:id="213"/>
      <w:bookmarkEnd w:id="214"/>
    </w:p>
    <w:p w:rsidR="00E547ED"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DF022F">
        <w:rPr>
          <w:rFonts w:cs="Arial"/>
          <w:b/>
          <w:bCs/>
          <w:lang w:val="sr-Cyrl-RS" w:eastAsia="ar-SA"/>
        </w:rPr>
        <w:t>Скретни лимови према електрофилтеру Тент</w:t>
      </w:r>
      <w:r w:rsidRPr="00F10346">
        <w:rPr>
          <w:rFonts w:cs="Arial"/>
          <w:lang w:val="ru-RU"/>
        </w:rPr>
        <w:t xml:space="preserve"> - Јавна набавка број </w:t>
      </w:r>
      <w:r w:rsidR="00A36824">
        <w:rPr>
          <w:rFonts w:cs="Arial"/>
          <w:b/>
          <w:bCs/>
          <w:lang w:val="sr-Cyrl-CS"/>
        </w:rPr>
        <w:t>3000/0</w:t>
      </w:r>
      <w:r w:rsidR="00A36824">
        <w:rPr>
          <w:rFonts w:cs="Arial"/>
          <w:b/>
          <w:bCs/>
          <w:lang w:val="sr-Latn-RS"/>
        </w:rPr>
        <w:t>2</w:t>
      </w:r>
      <w:r w:rsidR="00A36824">
        <w:rPr>
          <w:rFonts w:cs="Arial"/>
          <w:b/>
          <w:bCs/>
          <w:lang w:val="sr-Cyrl-RS"/>
        </w:rPr>
        <w:t>5</w:t>
      </w:r>
      <w:r w:rsidR="00A36824">
        <w:rPr>
          <w:rFonts w:cs="Arial"/>
          <w:b/>
          <w:bCs/>
          <w:lang w:val="sr-Cyrl-CS"/>
        </w:rPr>
        <w:t>4/201</w:t>
      </w:r>
      <w:r w:rsidR="00A36824">
        <w:rPr>
          <w:rFonts w:cs="Arial"/>
          <w:b/>
          <w:bCs/>
          <w:lang w:val="sr-Latn-RS"/>
        </w:rPr>
        <w:t>8</w:t>
      </w:r>
      <w:r w:rsidR="00A36824">
        <w:rPr>
          <w:rFonts w:cs="Arial"/>
          <w:b/>
          <w:bCs/>
          <w:lang w:val="sr-Cyrl-CS"/>
        </w:rPr>
        <w:t>(</w:t>
      </w:r>
      <w:r w:rsidR="00A36824">
        <w:rPr>
          <w:rFonts w:cs="Arial"/>
          <w:b/>
          <w:bCs/>
          <w:lang w:val="sr-Latn-RS"/>
        </w:rPr>
        <w:t>1</w:t>
      </w:r>
      <w:r w:rsidR="00A36824">
        <w:rPr>
          <w:rFonts w:cs="Arial"/>
          <w:b/>
          <w:bCs/>
          <w:lang w:val="sr-Cyrl-RS"/>
        </w:rPr>
        <w:t>78</w:t>
      </w:r>
      <w:r w:rsidR="00A36824">
        <w:rPr>
          <w:rFonts w:cs="Arial"/>
          <w:b/>
          <w:bCs/>
          <w:lang w:val="sr-Cyrl-CS"/>
        </w:rPr>
        <w:t>/201</w:t>
      </w:r>
      <w:r w:rsidR="00A36824">
        <w:rPr>
          <w:rFonts w:cs="Arial"/>
          <w:b/>
          <w:bCs/>
          <w:lang w:val="sr-Latn-RS"/>
        </w:rPr>
        <w:t>8</w:t>
      </w:r>
      <w:r w:rsidR="00A36824">
        <w:rPr>
          <w:rFonts w:cs="Arial"/>
          <w:b/>
          <w:bCs/>
          <w:lang w:val="sr-Cyrl-CS"/>
        </w:rPr>
        <w:t>)</w:t>
      </w:r>
      <w:r w:rsidR="00A36824">
        <w:rPr>
          <w:rFonts w:cs="Arial"/>
          <w:lang w:val="sr-Cyrl-RS"/>
        </w:rPr>
        <w:t xml:space="preserve"> </w:t>
      </w:r>
      <w:r w:rsidRPr="00F10346">
        <w:rPr>
          <w:rFonts w:cs="Arial"/>
          <w:lang w:val="ru-RU"/>
        </w:rPr>
        <w:t xml:space="preserve"> – НЕ ОТВАРАТИ“.</w:t>
      </w:r>
    </w:p>
    <w:p w:rsidR="00E547ED" w:rsidRPr="00E547ED" w:rsidRDefault="008D2B23" w:rsidP="008D2B23">
      <w:pPr>
        <w:pStyle w:val="KDParagraf"/>
        <w:spacing w:before="0"/>
        <w:rPr>
          <w:rFonts w:cs="Arial"/>
          <w:lang w:val="sr-Cyrl-RS"/>
        </w:rPr>
      </w:pPr>
      <w:r w:rsidRPr="002E0F39">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547ED" w:rsidRPr="00393506" w:rsidRDefault="008D2B23" w:rsidP="008D2B23">
      <w:pPr>
        <w:pStyle w:val="KDParagraf"/>
        <w:spacing w:before="0"/>
        <w:rPr>
          <w:rFonts w:cs="Arial"/>
          <w:lang w:val="ru-RU"/>
        </w:rPr>
      </w:pPr>
      <w:r w:rsidRPr="002E0F39">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F022F">
        <w:rPr>
          <w:rFonts w:cs="Arial"/>
          <w:b/>
          <w:bCs/>
          <w:lang w:val="sr-Cyrl-RS" w:eastAsia="ar-SA"/>
        </w:rPr>
        <w:t>Скретни лимови према електрофилтеру Тент</w:t>
      </w:r>
      <w:r w:rsidRPr="002E0F39">
        <w:rPr>
          <w:rFonts w:cs="Arial"/>
          <w:lang w:val="ru-RU"/>
        </w:rPr>
        <w:t xml:space="preserve"> - Јавна набавка број </w:t>
      </w:r>
      <w:r w:rsidR="00A36824">
        <w:rPr>
          <w:rFonts w:cs="Arial"/>
          <w:b/>
          <w:bCs/>
          <w:lang w:val="sr-Cyrl-CS"/>
        </w:rPr>
        <w:t>3000/0</w:t>
      </w:r>
      <w:r w:rsidR="00A36824">
        <w:rPr>
          <w:rFonts w:cs="Arial"/>
          <w:b/>
          <w:bCs/>
          <w:lang w:val="sr-Latn-RS"/>
        </w:rPr>
        <w:t>2</w:t>
      </w:r>
      <w:r w:rsidR="00A36824">
        <w:rPr>
          <w:rFonts w:cs="Arial"/>
          <w:b/>
          <w:bCs/>
          <w:lang w:val="sr-Cyrl-RS"/>
        </w:rPr>
        <w:t>5</w:t>
      </w:r>
      <w:r w:rsidR="00A36824">
        <w:rPr>
          <w:rFonts w:cs="Arial"/>
          <w:b/>
          <w:bCs/>
          <w:lang w:val="sr-Cyrl-CS"/>
        </w:rPr>
        <w:t>4/201</w:t>
      </w:r>
      <w:r w:rsidR="00A36824">
        <w:rPr>
          <w:rFonts w:cs="Arial"/>
          <w:b/>
          <w:bCs/>
          <w:lang w:val="sr-Latn-RS"/>
        </w:rPr>
        <w:t>8</w:t>
      </w:r>
      <w:r w:rsidR="00A36824">
        <w:rPr>
          <w:rFonts w:cs="Arial"/>
          <w:b/>
          <w:bCs/>
          <w:lang w:val="sr-Cyrl-CS"/>
        </w:rPr>
        <w:t>(</w:t>
      </w:r>
      <w:r w:rsidR="00A36824">
        <w:rPr>
          <w:rFonts w:cs="Arial"/>
          <w:b/>
          <w:bCs/>
          <w:lang w:val="sr-Latn-RS"/>
        </w:rPr>
        <w:t>1</w:t>
      </w:r>
      <w:r w:rsidR="00A36824">
        <w:rPr>
          <w:rFonts w:cs="Arial"/>
          <w:b/>
          <w:bCs/>
          <w:lang w:val="sr-Cyrl-RS"/>
        </w:rPr>
        <w:t>78</w:t>
      </w:r>
      <w:r w:rsidR="00A36824">
        <w:rPr>
          <w:rFonts w:cs="Arial"/>
          <w:b/>
          <w:bCs/>
          <w:lang w:val="sr-Cyrl-CS"/>
        </w:rPr>
        <w:t>/201</w:t>
      </w:r>
      <w:r w:rsidR="00A36824">
        <w:rPr>
          <w:rFonts w:cs="Arial"/>
          <w:b/>
          <w:bCs/>
          <w:lang w:val="sr-Latn-RS"/>
        </w:rPr>
        <w:t>8</w:t>
      </w:r>
      <w:r w:rsidR="00A36824">
        <w:rPr>
          <w:rFonts w:cs="Arial"/>
          <w:b/>
          <w:bCs/>
          <w:lang w:val="sr-Cyrl-CS"/>
        </w:rPr>
        <w:t>)</w:t>
      </w:r>
      <w:r w:rsidR="00A36824">
        <w:rPr>
          <w:rFonts w:cs="Arial"/>
          <w:lang w:val="sr-Cyrl-RS"/>
        </w:rPr>
        <w:t xml:space="preserve"> </w:t>
      </w:r>
      <w:r w:rsidR="007249DE">
        <w:rPr>
          <w:rFonts w:cs="Arial"/>
          <w:b/>
          <w:bCs/>
          <w:lang w:val="sr-Cyrl-CS"/>
        </w:rPr>
        <w:t xml:space="preserve"> </w:t>
      </w:r>
      <w:r w:rsidRPr="002E0F39">
        <w:rPr>
          <w:rFonts w:cs="Arial"/>
          <w:lang w:val="ru-RU"/>
        </w:rPr>
        <w:t>– НЕ ОТВАРАТИ“.</w:t>
      </w:r>
    </w:p>
    <w:p w:rsidR="00E547ED" w:rsidRPr="003802F6" w:rsidRDefault="008D2B23" w:rsidP="008D2B23">
      <w:pPr>
        <w:pStyle w:val="KDParagraf"/>
        <w:spacing w:before="0"/>
        <w:rPr>
          <w:rFonts w:cs="Arial"/>
          <w:lang w:val="ru-RU"/>
        </w:rPr>
      </w:pPr>
      <w:r w:rsidRPr="002E0F39">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003802F6">
        <w:rPr>
          <w:rFonts w:cs="Arial"/>
          <w:lang w:val="sr-Latn-RS"/>
        </w:rPr>
        <w:t xml:space="preserve"> </w:t>
      </w:r>
      <w:r w:rsidR="00393506" w:rsidRPr="00393506">
        <w:rPr>
          <w:rFonts w:cs="Arial"/>
          <w:lang w:val="sr-Cyrl-RS"/>
        </w:rPr>
        <w:t xml:space="preserve">Уколико понуђач </w:t>
      </w:r>
      <w:r w:rsidR="00393506" w:rsidRPr="00393506">
        <w:rPr>
          <w:rFonts w:cs="Arial"/>
          <w:lang w:val="sr-Cyrl-RS"/>
        </w:rPr>
        <w:lastRenderedPageBreak/>
        <w:t>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3D4CBF" w:rsidRDefault="00EA6178" w:rsidP="008D2B23">
      <w:pPr>
        <w:pStyle w:val="KDKomentar"/>
        <w:spacing w:before="0"/>
        <w:rPr>
          <w:rFonts w:cs="Arial"/>
          <w:i w:val="0"/>
          <w:color w:val="auto"/>
          <w:sz w:val="22"/>
          <w:szCs w:val="22"/>
        </w:rPr>
      </w:pPr>
    </w:p>
    <w:p w:rsidR="00E547ED" w:rsidRPr="00393506" w:rsidRDefault="008D2B23" w:rsidP="00286B65">
      <w:pPr>
        <w:pStyle w:val="KDPodnaslov2"/>
        <w:numPr>
          <w:ilvl w:val="1"/>
          <w:numId w:val="22"/>
        </w:numPr>
        <w:spacing w:before="0"/>
        <w:jc w:val="both"/>
        <w:rPr>
          <w:rFonts w:cs="Arial"/>
          <w:lang w:val="sr-Cyrl-RS"/>
        </w:rPr>
      </w:pPr>
      <w:bookmarkStart w:id="215" w:name="_Toc441651583"/>
      <w:bookmarkStart w:id="216" w:name="_Toc442559894"/>
      <w:r w:rsidRPr="003D4CBF">
        <w:rPr>
          <w:rFonts w:cs="Arial"/>
          <w:lang w:val="ru-RU"/>
        </w:rPr>
        <w:t>П</w:t>
      </w:r>
      <w:r w:rsidRPr="003D4CBF">
        <w:rPr>
          <w:rFonts w:cs="Arial"/>
        </w:rPr>
        <w:t>артије</w:t>
      </w:r>
      <w:bookmarkEnd w:id="215"/>
      <w:bookmarkEnd w:id="216"/>
    </w:p>
    <w:p w:rsidR="00FC355A" w:rsidRPr="002E0F39" w:rsidRDefault="00FC355A" w:rsidP="00FC355A">
      <w:pPr>
        <w:pStyle w:val="KDParagraf"/>
        <w:spacing w:before="0"/>
        <w:rPr>
          <w:rFonts w:cs="Arial"/>
          <w:lang w:val="ru-RU"/>
        </w:rPr>
      </w:pPr>
      <w:r w:rsidRPr="002E0F39">
        <w:rPr>
          <w:rFonts w:cs="Arial"/>
          <w:lang w:val="ru-RU"/>
        </w:rPr>
        <w:t>Набавка није обликована по партијама.</w:t>
      </w:r>
    </w:p>
    <w:p w:rsidR="00E547ED" w:rsidRPr="00E547ED" w:rsidRDefault="00E547ED" w:rsidP="00FC355A">
      <w:pPr>
        <w:pStyle w:val="KDParagraf"/>
        <w:spacing w:before="0"/>
        <w:rPr>
          <w:rFonts w:cs="Arial"/>
          <w:color w:val="00B0F0"/>
          <w:lang w:val="sr-Cyrl-RS"/>
        </w:rPr>
      </w:pPr>
    </w:p>
    <w:p w:rsidR="00E547ED" w:rsidRPr="00393506" w:rsidRDefault="008D2B23" w:rsidP="00286B65">
      <w:pPr>
        <w:pStyle w:val="KDPodnaslov2"/>
        <w:numPr>
          <w:ilvl w:val="1"/>
          <w:numId w:val="22"/>
        </w:numPr>
        <w:spacing w:before="0"/>
        <w:jc w:val="both"/>
        <w:rPr>
          <w:rFonts w:cs="Arial"/>
          <w:lang w:val="sr-Cyrl-RS"/>
        </w:rPr>
      </w:pPr>
      <w:bookmarkStart w:id="217" w:name="_Toc441651584"/>
      <w:bookmarkStart w:id="218" w:name="_Toc442559895"/>
      <w:r w:rsidRPr="00F10346">
        <w:rPr>
          <w:rFonts w:cs="Arial"/>
        </w:rPr>
        <w:t>Понуда са варијантама</w:t>
      </w:r>
      <w:bookmarkEnd w:id="217"/>
      <w:bookmarkEnd w:id="218"/>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E547ED" w:rsidRPr="00393506" w:rsidRDefault="008D2B23" w:rsidP="00286B65">
      <w:pPr>
        <w:pStyle w:val="KDPodnaslov2"/>
        <w:numPr>
          <w:ilvl w:val="1"/>
          <w:numId w:val="22"/>
        </w:numPr>
        <w:spacing w:before="0"/>
        <w:jc w:val="both"/>
        <w:rPr>
          <w:rFonts w:cs="Arial"/>
          <w:lang w:val="sr-Cyrl-RS"/>
        </w:rPr>
      </w:pPr>
      <w:bookmarkStart w:id="219" w:name="_Toc441651585"/>
      <w:bookmarkStart w:id="220" w:name="_Toc442559896"/>
      <w:r w:rsidRPr="00F10346">
        <w:rPr>
          <w:rFonts w:cs="Arial"/>
        </w:rPr>
        <w:t>Подношење понуде са подизвођачима</w:t>
      </w:r>
      <w:bookmarkEnd w:id="219"/>
      <w:bookmarkEnd w:id="220"/>
    </w:p>
    <w:p w:rsidR="00843AF9" w:rsidRPr="00073F14" w:rsidRDefault="00843AF9" w:rsidP="00843AF9">
      <w:pPr>
        <w:pStyle w:val="KDParagraf"/>
        <w:spacing w:before="0"/>
        <w:rPr>
          <w:rFonts w:cs="Arial"/>
          <w:lang w:val="ru-RU"/>
        </w:rPr>
      </w:pPr>
      <w:r w:rsidRPr="00073F1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843AF9" w:rsidRPr="00073F14" w:rsidRDefault="00843AF9" w:rsidP="00843AF9">
      <w:pPr>
        <w:pStyle w:val="KDParagraf"/>
        <w:spacing w:before="0"/>
        <w:rPr>
          <w:rFonts w:cs="Arial"/>
          <w:lang w:val="ru-RU"/>
        </w:rPr>
      </w:pPr>
      <w:r w:rsidRPr="00073F14">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843AF9" w:rsidRPr="00073F14" w:rsidRDefault="00843AF9" w:rsidP="00843AF9">
      <w:pPr>
        <w:pStyle w:val="KDParagraf"/>
        <w:spacing w:before="0"/>
        <w:rPr>
          <w:rFonts w:cs="Arial"/>
          <w:lang w:val="ru-RU"/>
        </w:rPr>
      </w:pPr>
      <w:r w:rsidRPr="00073F1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43AF9" w:rsidRPr="00073F14" w:rsidRDefault="00843AF9" w:rsidP="00843AF9">
      <w:pPr>
        <w:pStyle w:val="KDParagraf"/>
        <w:spacing w:before="0"/>
        <w:rPr>
          <w:rFonts w:cs="Arial"/>
          <w:lang w:val="ru-RU"/>
        </w:rPr>
      </w:pPr>
      <w:r w:rsidRPr="00073F1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43AF9" w:rsidRPr="00073F14" w:rsidRDefault="00843AF9" w:rsidP="00843AF9">
      <w:pPr>
        <w:pStyle w:val="KDParagraf"/>
        <w:spacing w:before="0"/>
        <w:rPr>
          <w:rFonts w:cs="Arial"/>
          <w:lang w:val="ru-RU"/>
        </w:rPr>
      </w:pPr>
      <w:r w:rsidRPr="00073F14">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Pr>
          <w:rFonts w:cs="Arial"/>
          <w:lang w:val="ru-RU"/>
        </w:rPr>
        <w:t>.</w:t>
      </w:r>
      <w:r w:rsidR="003802F6">
        <w:rPr>
          <w:rFonts w:cs="Arial"/>
          <w:lang w:val="sr-Latn-RS"/>
        </w:rPr>
        <w:t xml:space="preserve"> </w:t>
      </w:r>
      <w:r w:rsidRPr="00073F14">
        <w:rPr>
          <w:rFonts w:cs="Arial"/>
          <w:lang w:val="ru-RU"/>
        </w:rPr>
        <w:t>Додатне услове понуђач испуњава самостално, без обзира на агажовање подизвођача.</w:t>
      </w:r>
      <w:r w:rsidR="003802F6">
        <w:rPr>
          <w:rFonts w:cs="Arial"/>
          <w:lang w:val="sr-Latn-RS"/>
        </w:rPr>
        <w:t xml:space="preserve"> </w:t>
      </w:r>
      <w:r w:rsidRPr="00073F14">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843AF9" w:rsidRPr="00073F14" w:rsidRDefault="00843AF9" w:rsidP="00843AF9">
      <w:pPr>
        <w:pStyle w:val="KDParagraf"/>
        <w:spacing w:before="0"/>
        <w:rPr>
          <w:rFonts w:cs="Arial"/>
          <w:lang w:val="ru-RU"/>
        </w:rPr>
      </w:pPr>
      <w:r w:rsidRPr="00073F14">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D2B23" w:rsidRPr="003802F6" w:rsidRDefault="00843AF9" w:rsidP="008D2B23">
      <w:pPr>
        <w:pStyle w:val="KDParagraf"/>
        <w:spacing w:before="0"/>
        <w:rPr>
          <w:rFonts w:cs="Arial"/>
          <w:lang w:val="ru-RU"/>
        </w:rPr>
      </w:pPr>
      <w:r w:rsidRPr="00073F14">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3802F6">
        <w:rPr>
          <w:rFonts w:cs="Arial"/>
          <w:lang w:val="sr-Latn-RS"/>
        </w:rPr>
        <w:t xml:space="preserve"> </w:t>
      </w:r>
      <w:r w:rsidRPr="00843AF9">
        <w:rPr>
          <w:rFonts w:cs="Arial"/>
          <w:lang w:val="ru-RU"/>
        </w:rPr>
        <w:t>Наручилац</w:t>
      </w:r>
      <w:r w:rsidRPr="00843AF9">
        <w:rPr>
          <w:rFonts w:cs="Arial"/>
          <w:lang w:val="ru-RU" w:bidi="en-US"/>
        </w:rPr>
        <w:t xml:space="preserve"> у овом поступку не предвиђа примену одредби става 9.и 10. члана 80. </w:t>
      </w:r>
      <w:r w:rsidRPr="003802F6">
        <w:rPr>
          <w:rFonts w:cs="Arial"/>
          <w:lang w:val="ru-RU" w:bidi="en-US"/>
        </w:rPr>
        <w:t>Закона.</w:t>
      </w:r>
    </w:p>
    <w:p w:rsidR="008D2B23" w:rsidRPr="003802F6" w:rsidRDefault="008D2B23" w:rsidP="008D2B23">
      <w:pPr>
        <w:pStyle w:val="KDParagraf"/>
        <w:spacing w:before="0"/>
        <w:rPr>
          <w:rFonts w:cs="Arial"/>
          <w:color w:val="00B0F0"/>
          <w:lang w:val="ru-RU" w:bidi="en-US"/>
        </w:rPr>
      </w:pPr>
    </w:p>
    <w:p w:rsidR="00E547ED" w:rsidRPr="00393506" w:rsidRDefault="008D2B23" w:rsidP="00286B65">
      <w:pPr>
        <w:pStyle w:val="KDPodnaslov2"/>
        <w:numPr>
          <w:ilvl w:val="1"/>
          <w:numId w:val="22"/>
        </w:numPr>
        <w:spacing w:before="0"/>
        <w:jc w:val="both"/>
        <w:rPr>
          <w:rFonts w:cs="Arial"/>
          <w:lang w:val="sr-Cyrl-RS"/>
        </w:rPr>
      </w:pPr>
      <w:bookmarkStart w:id="221" w:name="_Toc441651586"/>
      <w:bookmarkStart w:id="222" w:name="_Toc442559897"/>
      <w:r w:rsidRPr="00F10346">
        <w:rPr>
          <w:rFonts w:cs="Arial"/>
        </w:rPr>
        <w:t>Подношење заједничке понуде</w:t>
      </w:r>
      <w:bookmarkEnd w:id="221"/>
      <w:bookmarkEnd w:id="222"/>
    </w:p>
    <w:p w:rsidR="00B81CC1" w:rsidRPr="00073F14" w:rsidRDefault="00B81CC1" w:rsidP="00B81CC1">
      <w:pPr>
        <w:pStyle w:val="KDParagraf"/>
        <w:spacing w:before="0"/>
        <w:rPr>
          <w:rFonts w:cs="Arial"/>
          <w:lang w:val="ru-RU"/>
        </w:rPr>
      </w:pPr>
      <w:r w:rsidRPr="00073F1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B81CC1" w:rsidRPr="00F10346" w:rsidRDefault="00B81CC1" w:rsidP="00B81CC1">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B81CC1" w:rsidRPr="00F10346" w:rsidRDefault="00B81CC1" w:rsidP="00B81CC1">
      <w:pPr>
        <w:pStyle w:val="KDNabrajanje"/>
        <w:spacing w:before="0"/>
        <w:rPr>
          <w:rFonts w:cs="Arial"/>
        </w:rPr>
      </w:pPr>
      <w:r w:rsidRPr="00F10346">
        <w:rPr>
          <w:rFonts w:cs="Arial"/>
        </w:rPr>
        <w:t>опис послова сваког од понуђача из групе понуђача у извршењу уговора.</w:t>
      </w:r>
    </w:p>
    <w:p w:rsidR="00B81CC1" w:rsidRPr="00073F14" w:rsidRDefault="00B81CC1" w:rsidP="00B81CC1">
      <w:pPr>
        <w:pStyle w:val="KDParagraf"/>
        <w:spacing w:before="0"/>
        <w:rPr>
          <w:rFonts w:cs="Arial"/>
          <w:color w:val="00B0F0"/>
          <w:lang w:val="ru-RU"/>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073F14">
        <w:rPr>
          <w:rFonts w:cs="Arial"/>
          <w:lang w:val="ru-RU"/>
        </w:rPr>
        <w:t xml:space="preserve">став 1. тачка 1), 2) и 4) и члана 75. став 2. Закона, наведене у одељку Услови за учешће из члана 75. и 76. Закона и Упутство како се доказује </w:t>
      </w:r>
      <w:r w:rsidRPr="00073F14">
        <w:rPr>
          <w:rFonts w:cs="Arial"/>
          <w:lang w:val="ru-RU"/>
        </w:rPr>
        <w:lastRenderedPageBreak/>
        <w:t>испуњеност тих услова</w:t>
      </w:r>
      <w:r>
        <w:rPr>
          <w:rFonts w:cs="Arial"/>
          <w:lang w:val="ru-RU"/>
        </w:rPr>
        <w:t>.</w:t>
      </w:r>
      <w:r w:rsidRPr="00073F14">
        <w:rPr>
          <w:rFonts w:cs="Arial"/>
          <w:color w:val="00B0F0"/>
          <w:lang w:val="ru-RU"/>
        </w:rPr>
        <w:t>.</w:t>
      </w:r>
      <w:r w:rsidRPr="00073F14">
        <w:rPr>
          <w:rFonts w:cs="Arial"/>
          <w:lang w:val="ru-RU"/>
        </w:rPr>
        <w:t xml:space="preserve"> Услове у вези са капацитетима, у складу са чланом 76.Закона, понуђачи из групе испуњавају заједно, на основу </w:t>
      </w:r>
      <w:r w:rsidRPr="00B81CC1">
        <w:rPr>
          <w:rFonts w:cs="Arial"/>
          <w:lang w:val="ru-RU"/>
        </w:rPr>
        <w:t>достављених доказа дефинисаних конкурсном документацијом.</w:t>
      </w:r>
      <w:r w:rsidRPr="00073F14">
        <w:rPr>
          <w:rFonts w:cs="Arial"/>
          <w:lang w:val="ru-RU"/>
        </w:rPr>
        <w:t>.</w:t>
      </w:r>
      <w:r w:rsidR="003802F6">
        <w:rPr>
          <w:rFonts w:cs="Arial"/>
          <w:color w:val="00B0F0"/>
          <w:lang w:val="sr-Latn-RS"/>
        </w:rPr>
        <w:t xml:space="preserve"> </w:t>
      </w:r>
      <w:r w:rsidRPr="00073F14">
        <w:rPr>
          <w:rFonts w:cs="Arial"/>
          <w:lang w:val="ru-RU"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073F14">
        <w:rPr>
          <w:rFonts w:cs="Arial"/>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E16574" w:rsidRDefault="00B81CC1" w:rsidP="00B81CC1">
      <w:pPr>
        <w:pStyle w:val="KDParagraf"/>
        <w:spacing w:before="0"/>
        <w:rPr>
          <w:rFonts w:cs="Arial"/>
          <w:lang w:val="ru-RU" w:bidi="en-US"/>
        </w:rPr>
      </w:pPr>
      <w:r w:rsidRPr="00073F14">
        <w:rPr>
          <w:rFonts w:cs="Arial"/>
          <w:lang w:val="ru-RU" w:bidi="en-US"/>
        </w:rPr>
        <w:t>Понуђачи из групе понуђача одговорају неограничено солидарно према наручиоцу</w:t>
      </w:r>
      <w:r>
        <w:rPr>
          <w:rFonts w:cs="Arial"/>
          <w:lang w:val="ru-RU" w:bidi="en-US"/>
        </w:rPr>
        <w:t>.</w:t>
      </w:r>
    </w:p>
    <w:p w:rsidR="00B81CC1" w:rsidRPr="00E16574" w:rsidRDefault="00B81CC1" w:rsidP="00B81CC1">
      <w:pPr>
        <w:pStyle w:val="KDParagraf"/>
        <w:spacing w:before="0"/>
        <w:rPr>
          <w:rFonts w:cs="Arial"/>
          <w:lang w:val="sr-Cyrl-RS" w:bidi="en-US"/>
        </w:rPr>
      </w:pPr>
    </w:p>
    <w:p w:rsidR="00E547ED" w:rsidRPr="00393506" w:rsidRDefault="008D2B23" w:rsidP="00286B65">
      <w:pPr>
        <w:pStyle w:val="KDPodnaslov2"/>
        <w:numPr>
          <w:ilvl w:val="1"/>
          <w:numId w:val="22"/>
        </w:numPr>
        <w:spacing w:before="0"/>
        <w:jc w:val="both"/>
        <w:rPr>
          <w:rFonts w:cs="Arial"/>
          <w:lang w:val="sr-Cyrl-RS"/>
        </w:rPr>
      </w:pPr>
      <w:bookmarkStart w:id="223" w:name="_Toc441651587"/>
      <w:bookmarkStart w:id="224" w:name="_Toc442559898"/>
      <w:r w:rsidRPr="00F10346">
        <w:rPr>
          <w:rFonts w:cs="Arial"/>
        </w:rPr>
        <w:t>Понуђена цена</w:t>
      </w:r>
      <w:bookmarkEnd w:id="223"/>
      <w:bookmarkEnd w:id="224"/>
    </w:p>
    <w:p w:rsidR="00E16574" w:rsidRPr="002E0F39" w:rsidRDefault="00E16574" w:rsidP="00E16574">
      <w:pPr>
        <w:tabs>
          <w:tab w:val="left" w:pos="567"/>
        </w:tabs>
        <w:spacing w:before="0"/>
        <w:rPr>
          <w:rFonts w:cs="Arial"/>
          <w:lang w:val="ru-RU"/>
        </w:rPr>
      </w:pPr>
      <w:r w:rsidRPr="002E0F39">
        <w:rPr>
          <w:rFonts w:cs="Arial"/>
          <w:lang w:val="ru-RU"/>
        </w:rPr>
        <w:t>Цен</w:t>
      </w:r>
      <w:r w:rsidR="00700349">
        <w:rPr>
          <w:rFonts w:cs="Arial"/>
          <w:lang w:val="ru-RU"/>
        </w:rPr>
        <w:t xml:space="preserve">а се исказује у динарима </w:t>
      </w:r>
      <w:r w:rsidRPr="002E0F39">
        <w:rPr>
          <w:rFonts w:cs="Arial"/>
          <w:lang w:val="ru-RU"/>
        </w:rPr>
        <w:t>, без пореза на додату вредност.</w:t>
      </w:r>
    </w:p>
    <w:p w:rsidR="00E547ED" w:rsidRPr="00393506" w:rsidRDefault="00E16574" w:rsidP="00E16574">
      <w:pPr>
        <w:tabs>
          <w:tab w:val="left" w:pos="567"/>
        </w:tabs>
        <w:spacing w:before="0"/>
        <w:rPr>
          <w:rFonts w:cs="Arial"/>
          <w:lang w:val="ru-RU"/>
        </w:rPr>
      </w:pPr>
      <w:r w:rsidRPr="002E0F39">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700349" w:rsidRPr="00B81CC1" w:rsidRDefault="00E16574" w:rsidP="00E16574">
      <w:pPr>
        <w:tabs>
          <w:tab w:val="left" w:pos="567"/>
        </w:tabs>
        <w:spacing w:before="0"/>
        <w:rPr>
          <w:rFonts w:cs="Arial"/>
          <w:lang w:val="sr-Cyrl-RS"/>
        </w:rPr>
      </w:pPr>
      <w:r w:rsidRPr="002E0F39">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16574" w:rsidRPr="005726D2" w:rsidRDefault="00E16574" w:rsidP="00E16574">
      <w:pPr>
        <w:tabs>
          <w:tab w:val="left" w:pos="567"/>
        </w:tabs>
        <w:spacing w:before="0"/>
        <w:rPr>
          <w:rFonts w:cs="Arial"/>
          <w:lang w:val="ru-RU"/>
        </w:rPr>
      </w:pPr>
      <w:r w:rsidRPr="005726D2">
        <w:rPr>
          <w:rFonts w:cs="Arial"/>
          <w:lang w:val="ru-RU"/>
        </w:rPr>
        <w:t xml:space="preserve">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w:t>
      </w:r>
      <w:r w:rsidR="00700349">
        <w:rPr>
          <w:rFonts w:cs="Arial"/>
          <w:lang w:val="ru-RU"/>
        </w:rPr>
        <w:t>транспорта, осигурања, царине</w:t>
      </w:r>
      <w:r w:rsidRPr="005726D2">
        <w:rPr>
          <w:rFonts w:cs="Arial"/>
          <w:lang w:val="ru-RU"/>
        </w:rPr>
        <w:t>, трошкови прибављања средстава финансијског обезбеђења и др.)</w:t>
      </w:r>
    </w:p>
    <w:p w:rsidR="00E16574" w:rsidRPr="00E16574" w:rsidRDefault="00E16574" w:rsidP="00E16574">
      <w:pPr>
        <w:tabs>
          <w:tab w:val="left" w:pos="567"/>
        </w:tabs>
        <w:spacing w:before="0"/>
        <w:rPr>
          <w:rFonts w:cs="Arial"/>
          <w:lang w:val="sr-Cyrl-RS"/>
        </w:rPr>
      </w:pPr>
      <w:r w:rsidRPr="002E0F39">
        <w:rPr>
          <w:rFonts w:cs="Arial"/>
          <w:lang w:val="ru-RU"/>
        </w:rPr>
        <w:t xml:space="preserve">Ако је у понуди исказана неуобичајено ниска цена, Наручилац ће поступити у складу са чланом 92. </w:t>
      </w:r>
      <w:proofErr w:type="gramStart"/>
      <w:r w:rsidRPr="00E16574">
        <w:rPr>
          <w:rFonts w:cs="Arial"/>
        </w:rPr>
        <w:t>Закона.</w:t>
      </w:r>
      <w:proofErr w:type="gramEnd"/>
    </w:p>
    <w:p w:rsidR="002E2F11" w:rsidRPr="00F10346" w:rsidRDefault="002E2F11" w:rsidP="002E2F11">
      <w:pPr>
        <w:pStyle w:val="KDParagraf"/>
        <w:spacing w:before="0"/>
        <w:rPr>
          <w:rFonts w:cs="Arial"/>
          <w:color w:val="00B0F0"/>
        </w:rPr>
      </w:pPr>
    </w:p>
    <w:p w:rsidR="00E547ED" w:rsidRPr="00393506" w:rsidRDefault="002E2F11" w:rsidP="00286B65">
      <w:pPr>
        <w:pStyle w:val="KDPodnaslov2"/>
        <w:numPr>
          <w:ilvl w:val="1"/>
          <w:numId w:val="22"/>
        </w:numPr>
        <w:spacing w:before="0"/>
        <w:jc w:val="both"/>
        <w:rPr>
          <w:rFonts w:cs="Arial"/>
          <w:lang w:val="sr-Cyrl-RS"/>
        </w:rPr>
      </w:pPr>
      <w:r w:rsidRPr="00F10346">
        <w:rPr>
          <w:rFonts w:cs="Arial"/>
        </w:rPr>
        <w:t>Корекција цене</w:t>
      </w:r>
      <w:r w:rsidR="00266FE9">
        <w:rPr>
          <w:rFonts w:cs="Arial"/>
        </w:rPr>
        <w:t xml:space="preserve"> </w:t>
      </w:r>
    </w:p>
    <w:p w:rsidR="009977EB" w:rsidRDefault="003945E2" w:rsidP="0054056C">
      <w:pPr>
        <w:pStyle w:val="KDParagraf"/>
        <w:spacing w:before="0"/>
        <w:rPr>
          <w:rFonts w:cs="Arial"/>
          <w:lang w:val="ru-RU"/>
        </w:rPr>
      </w:pPr>
      <w:r w:rsidRPr="002E0F39">
        <w:rPr>
          <w:rFonts w:cs="Arial"/>
          <w:lang w:val="ru-RU"/>
        </w:rPr>
        <w:t>Цена је фиксна за цео уговорени период и не подлеже никаквој промени.</w:t>
      </w:r>
    </w:p>
    <w:p w:rsidR="006571B7" w:rsidRPr="002E0F39" w:rsidRDefault="006571B7" w:rsidP="0054056C">
      <w:pPr>
        <w:pStyle w:val="KDParagraf"/>
        <w:spacing w:before="0"/>
        <w:rPr>
          <w:rFonts w:eastAsia="Calibri" w:cs="Arial"/>
          <w:lang w:val="ru-RU"/>
        </w:rPr>
      </w:pPr>
    </w:p>
    <w:p w:rsidR="005D18A0" w:rsidRPr="005D18A0" w:rsidRDefault="006C6FDF" w:rsidP="00286B65">
      <w:pPr>
        <w:pStyle w:val="Heading10"/>
        <w:numPr>
          <w:ilvl w:val="1"/>
          <w:numId w:val="22"/>
        </w:numPr>
        <w:rPr>
          <w:rFonts w:cs="Arial"/>
          <w:lang w:val="sr-Cyrl-RS"/>
        </w:rPr>
      </w:pPr>
      <w:bookmarkStart w:id="225" w:name="_Toc441651588"/>
      <w:bookmarkStart w:id="226" w:name="_Toc442559899"/>
      <w:r w:rsidRPr="002E0F39">
        <w:rPr>
          <w:rFonts w:cs="Arial"/>
          <w:lang w:val="ru-RU"/>
        </w:rPr>
        <w:t xml:space="preserve"> </w:t>
      </w:r>
      <w:r w:rsidRPr="00F10346">
        <w:rPr>
          <w:rFonts w:cs="Arial"/>
          <w:lang w:val="en-US"/>
        </w:rPr>
        <w:t>Рок испоруке добара</w:t>
      </w:r>
    </w:p>
    <w:p w:rsidR="0007604C" w:rsidRDefault="00B43990" w:rsidP="00E73202">
      <w:pPr>
        <w:spacing w:before="0"/>
        <w:rPr>
          <w:rFonts w:eastAsia="Calibri" w:cs="Arial"/>
          <w:lang w:val="ru-RU"/>
        </w:rPr>
      </w:pPr>
      <w:r w:rsidRPr="00B43990">
        <w:rPr>
          <w:rFonts w:eastAsia="Calibri" w:cs="Arial"/>
          <w:lang w:val="ru-RU"/>
        </w:rPr>
        <w:t>Изаб</w:t>
      </w:r>
      <w:r w:rsidR="004D3D89">
        <w:rPr>
          <w:rFonts w:eastAsia="Calibri" w:cs="Arial"/>
          <w:lang w:val="ru-RU"/>
        </w:rPr>
        <w:t>рани понуђач је обавезан да доб</w:t>
      </w:r>
      <w:r w:rsidRPr="00B43990">
        <w:rPr>
          <w:rFonts w:eastAsia="Calibri" w:cs="Arial"/>
          <w:lang w:val="ru-RU"/>
        </w:rPr>
        <w:t xml:space="preserve">ра  испоручи у року који не може бити дужи од 60 дана </w:t>
      </w:r>
      <w:r w:rsidR="000477B5">
        <w:rPr>
          <w:rFonts w:eastAsia="Calibri" w:cs="Arial"/>
          <w:lang w:val="ru-RU"/>
        </w:rPr>
        <w:t xml:space="preserve">од дана потписивања уговора </w:t>
      </w:r>
      <w:r w:rsidRPr="00B43990">
        <w:rPr>
          <w:rFonts w:eastAsia="Calibri" w:cs="Arial"/>
          <w:lang w:val="ru-RU"/>
        </w:rPr>
        <w:t>.</w:t>
      </w:r>
    </w:p>
    <w:p w:rsidR="00B43990" w:rsidRPr="00E73202" w:rsidRDefault="00B43990" w:rsidP="00E73202">
      <w:pPr>
        <w:spacing w:before="0"/>
        <w:rPr>
          <w:rFonts w:eastAsia="Calibri" w:cs="Arial"/>
          <w:lang w:val="ru-RU"/>
        </w:rPr>
      </w:pPr>
    </w:p>
    <w:p w:rsidR="005D18A0" w:rsidRPr="005D18A0" w:rsidRDefault="00A6232C" w:rsidP="00286B65">
      <w:pPr>
        <w:pStyle w:val="Heading10"/>
        <w:numPr>
          <w:ilvl w:val="1"/>
          <w:numId w:val="22"/>
        </w:numPr>
        <w:rPr>
          <w:rFonts w:cs="Arial"/>
          <w:lang w:val="sr-Cyrl-RS"/>
        </w:rPr>
      </w:pPr>
      <w:r>
        <w:rPr>
          <w:rFonts w:cs="Arial"/>
          <w:lang w:val="en-US"/>
        </w:rPr>
        <w:t>Гарантни рок</w:t>
      </w:r>
    </w:p>
    <w:p w:rsidR="00E547ED" w:rsidRPr="00E547ED" w:rsidRDefault="00A6232C" w:rsidP="00A6232C">
      <w:pPr>
        <w:spacing w:before="0"/>
        <w:rPr>
          <w:rFonts w:cs="Arial"/>
          <w:lang w:val="sr-Cyrl-RS" w:eastAsia="zh-CN"/>
        </w:rPr>
      </w:pPr>
      <w:r w:rsidRPr="002E0F39">
        <w:rPr>
          <w:rFonts w:cs="Arial"/>
          <w:lang w:val="ru-RU" w:eastAsia="zh-CN"/>
        </w:rPr>
        <w:t xml:space="preserve">Гарантни рок за предмет набавке је минимум </w:t>
      </w:r>
      <w:r w:rsidR="008F6525">
        <w:rPr>
          <w:rFonts w:cs="Arial"/>
          <w:lang w:val="ru-RU" w:eastAsia="zh-CN"/>
        </w:rPr>
        <w:t>12</w:t>
      </w:r>
      <w:r w:rsidRPr="002E0F39">
        <w:rPr>
          <w:rFonts w:cs="Arial"/>
          <w:lang w:val="ru-RU" w:eastAsia="zh-CN"/>
        </w:rPr>
        <w:t xml:space="preserve"> месец</w:t>
      </w:r>
      <w:r w:rsidR="008F6525">
        <w:rPr>
          <w:rFonts w:cs="Arial"/>
          <w:lang w:val="sr-Cyrl-RS" w:eastAsia="zh-CN"/>
        </w:rPr>
        <w:t>и</w:t>
      </w:r>
      <w:r w:rsidRPr="002E0F39">
        <w:rPr>
          <w:rFonts w:cs="Arial"/>
          <w:lang w:val="ru-RU" w:eastAsia="zh-CN"/>
        </w:rPr>
        <w:t xml:space="preserve"> од дана </w:t>
      </w:r>
      <w:r w:rsidR="000477B5">
        <w:rPr>
          <w:rFonts w:cs="Arial"/>
          <w:lang w:val="ru-RU" w:eastAsia="zh-CN"/>
        </w:rPr>
        <w:t>испоруке</w:t>
      </w:r>
      <w:r w:rsidRPr="002E0F39">
        <w:rPr>
          <w:rFonts w:cs="Arial"/>
          <w:lang w:val="ru-RU" w:eastAsia="zh-CN"/>
        </w:rPr>
        <w:t>.</w:t>
      </w:r>
    </w:p>
    <w:p w:rsidR="009B3371" w:rsidRPr="00A6232C" w:rsidRDefault="00A6232C" w:rsidP="00A6232C">
      <w:pPr>
        <w:spacing w:before="0"/>
        <w:rPr>
          <w:rFonts w:cs="Arial"/>
          <w:lang w:val="sr-Cyrl-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p>
    <w:p w:rsidR="00A6232C" w:rsidRPr="00A6232C" w:rsidRDefault="00A6232C" w:rsidP="00A6232C">
      <w:pPr>
        <w:spacing w:before="0"/>
        <w:rPr>
          <w:rFonts w:cs="Arial"/>
          <w:color w:val="00B0F0"/>
          <w:lang w:val="sr-Cyrl-RS" w:eastAsia="zh-CN"/>
        </w:rPr>
      </w:pPr>
    </w:p>
    <w:p w:rsidR="005D18A0" w:rsidRPr="005D18A0" w:rsidRDefault="006C6FDF" w:rsidP="00B137B3">
      <w:pPr>
        <w:pStyle w:val="KDPodnaslov2"/>
        <w:spacing w:before="0"/>
        <w:ind w:left="450"/>
        <w:jc w:val="both"/>
        <w:rPr>
          <w:rFonts w:cs="Arial"/>
          <w:lang w:val="ru-RU"/>
        </w:rPr>
      </w:pPr>
      <w:r w:rsidRPr="005726D2">
        <w:rPr>
          <w:rFonts w:cs="Arial"/>
          <w:lang w:val="ru-RU"/>
        </w:rPr>
        <w:t xml:space="preserve">6.15 </w:t>
      </w:r>
      <w:r w:rsidR="008D2B23" w:rsidRPr="005726D2">
        <w:rPr>
          <w:rFonts w:cs="Arial"/>
          <w:lang w:val="ru-RU"/>
        </w:rPr>
        <w:t>Начин и услови плаћања</w:t>
      </w:r>
      <w:bookmarkEnd w:id="225"/>
      <w:bookmarkEnd w:id="226"/>
    </w:p>
    <w:p w:rsidR="00700349" w:rsidRDefault="00602538" w:rsidP="00B81CC1">
      <w:pPr>
        <w:spacing w:before="0"/>
        <w:rPr>
          <w:rFonts w:eastAsia="Calibri" w:cs="Arial"/>
          <w:lang w:val="ru-RU"/>
        </w:rPr>
      </w:pPr>
      <w:r w:rsidRPr="005726D2">
        <w:rPr>
          <w:rFonts w:eastAsia="Calibri" w:cs="Arial"/>
          <w:lang w:val="ru-RU"/>
        </w:rPr>
        <w:t xml:space="preserve">Плаћање добара који су предмет ове јавне набавке наручилац ће извршити на текући рачун </w:t>
      </w:r>
      <w:r w:rsidR="00E47522">
        <w:rPr>
          <w:rFonts w:eastAsia="Calibri" w:cs="Arial"/>
          <w:lang w:val="ru-RU"/>
        </w:rPr>
        <w:t xml:space="preserve">изабраног </w:t>
      </w:r>
      <w:r w:rsidRPr="005726D2">
        <w:rPr>
          <w:rFonts w:eastAsia="Calibri" w:cs="Arial"/>
          <w:lang w:val="ru-RU"/>
        </w:rPr>
        <w:t xml:space="preserve">понуђача, сукцесивно, након сваке појединачне испоруке и потписивања Записника о </w:t>
      </w:r>
      <w:r w:rsidR="002668E9">
        <w:rPr>
          <w:rFonts w:eastAsia="Calibri" w:cs="Arial"/>
          <w:lang w:val="sr-Cyrl-RS"/>
        </w:rPr>
        <w:t>извршеној испоруци добара</w:t>
      </w:r>
      <w:r w:rsidRPr="005726D2">
        <w:rPr>
          <w:rFonts w:eastAsia="Calibri" w:cs="Arial"/>
          <w:lang w:val="ru-RU"/>
        </w:rPr>
        <w:t xml:space="preserve"> од стране овлашћених представника </w:t>
      </w:r>
      <w:r w:rsidR="00E47522">
        <w:rPr>
          <w:rFonts w:eastAsia="Calibri" w:cs="Arial"/>
          <w:lang w:val="ru-RU"/>
        </w:rPr>
        <w:t>Наручиоца</w:t>
      </w:r>
      <w:r w:rsidRPr="005726D2">
        <w:rPr>
          <w:rFonts w:eastAsia="Calibri" w:cs="Arial"/>
          <w:lang w:val="ru-RU"/>
        </w:rPr>
        <w:t xml:space="preserve"> и  </w:t>
      </w:r>
      <w:r w:rsidR="00E47522">
        <w:rPr>
          <w:rFonts w:eastAsia="Calibri" w:cs="Arial"/>
          <w:lang w:val="ru-RU"/>
        </w:rPr>
        <w:t>изабраног понуђача</w:t>
      </w:r>
      <w:r w:rsidRPr="005726D2">
        <w:rPr>
          <w:rFonts w:eastAsia="Calibri" w:cs="Arial"/>
          <w:lang w:val="ru-RU"/>
        </w:rPr>
        <w:t xml:space="preserve"> - без примедби или отпремнице, у року до 45 дана од дана пријема исправног рачуна.  </w:t>
      </w:r>
    </w:p>
    <w:p w:rsidR="00700349" w:rsidRPr="00B81CC1" w:rsidRDefault="00602538" w:rsidP="00B137B3">
      <w:pPr>
        <w:autoSpaceDE w:val="0"/>
        <w:autoSpaceDN w:val="0"/>
        <w:adjustRightInd w:val="0"/>
        <w:spacing w:before="0"/>
        <w:ind w:right="-426"/>
        <w:rPr>
          <w:lang w:val="ru-RU"/>
        </w:rPr>
      </w:pPr>
      <w:r w:rsidRPr="005726D2">
        <w:rPr>
          <w:rFonts w:eastAsia="Calibri"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602538">
        <w:rPr>
          <w:rFonts w:eastAsia="Calibri" w:cs="Arial"/>
        </w:rPr>
        <w:t>O</w:t>
      </w:r>
      <w:r w:rsidRPr="005726D2">
        <w:rPr>
          <w:rFonts w:eastAsia="Calibri" w:cs="Arial"/>
          <w:lang w:val="ru-RU"/>
        </w:rPr>
        <w:t xml:space="preserve">бреновац  и бити достављен на адресу </w:t>
      </w:r>
      <w:r w:rsidR="00E47522">
        <w:rPr>
          <w:rFonts w:eastAsia="Calibri" w:cs="Arial"/>
          <w:lang w:val="ru-RU"/>
        </w:rPr>
        <w:t>Наручиоца</w:t>
      </w:r>
      <w:r w:rsidRPr="005726D2">
        <w:rPr>
          <w:rFonts w:eastAsia="Calibri" w:cs="Arial"/>
          <w:lang w:val="ru-RU"/>
        </w:rPr>
        <w:t xml:space="preserve">: Јавно предузеће „Електропривреда Србије“ Београд, огранак ТЕНТ, Богољуба Урошевића Црног 44, 11500 </w:t>
      </w:r>
      <w:r w:rsidRPr="00602538">
        <w:rPr>
          <w:rFonts w:eastAsia="Calibri" w:cs="Arial"/>
        </w:rPr>
        <w:t>O</w:t>
      </w:r>
      <w:r w:rsidRPr="005726D2">
        <w:rPr>
          <w:rFonts w:eastAsia="Calibri" w:cs="Arial"/>
          <w:lang w:val="ru-RU"/>
        </w:rPr>
        <w:t xml:space="preserve">бреновац, са обавезним прилозима и то: </w:t>
      </w:r>
      <w:r w:rsidR="008767D5" w:rsidRPr="005726D2">
        <w:rPr>
          <w:rFonts w:eastAsia="Calibri" w:cs="Arial"/>
          <w:lang w:val="ru-RU"/>
        </w:rPr>
        <w:t xml:space="preserve">Записника о </w:t>
      </w:r>
      <w:r w:rsidR="008767D5" w:rsidRPr="008767D5">
        <w:rPr>
          <w:rFonts w:eastAsia="Calibri" w:cs="Arial"/>
          <w:lang w:val="sr-Cyrl-RS"/>
        </w:rPr>
        <w:t>извршеној испоруци добара</w:t>
      </w:r>
      <w:r w:rsidRPr="005726D2">
        <w:rPr>
          <w:rFonts w:eastAsia="Calibri" w:cs="Arial"/>
          <w:lang w:val="ru-RU"/>
        </w:rPr>
        <w:t xml:space="preserve">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E47522">
        <w:rPr>
          <w:rFonts w:eastAsia="Calibri" w:cs="Arial"/>
          <w:lang w:val="ru-RU"/>
        </w:rPr>
        <w:t>Наручиоца</w:t>
      </w:r>
      <w:r w:rsidRPr="005726D2">
        <w:rPr>
          <w:rFonts w:eastAsia="Calibri" w:cs="Arial"/>
          <w:lang w:val="ru-RU"/>
        </w:rPr>
        <w:t>, које је примило предметна добра.</w:t>
      </w:r>
      <w:r w:rsidR="00454024" w:rsidRPr="005726D2">
        <w:rPr>
          <w:lang w:val="ru-RU"/>
        </w:rPr>
        <w:t xml:space="preserve"> </w:t>
      </w:r>
    </w:p>
    <w:p w:rsidR="00E547ED" w:rsidRPr="00C13270" w:rsidRDefault="00E47522" w:rsidP="00B137B3">
      <w:pPr>
        <w:autoSpaceDE w:val="0"/>
        <w:autoSpaceDN w:val="0"/>
        <w:adjustRightInd w:val="0"/>
        <w:spacing w:before="0"/>
        <w:ind w:right="-426"/>
        <w:rPr>
          <w:rFonts w:eastAsia="Calibri" w:cs="Arial"/>
          <w:lang w:val="ru-RU"/>
        </w:rPr>
      </w:pPr>
      <w:r>
        <w:rPr>
          <w:rFonts w:eastAsia="Calibri" w:cs="Arial"/>
          <w:lang w:val="ru-RU"/>
        </w:rPr>
        <w:t>Изабрани п</w:t>
      </w:r>
      <w:r w:rsidR="00454024">
        <w:rPr>
          <w:rFonts w:eastAsia="Calibri" w:cs="Arial"/>
          <w:lang w:val="sr-Cyrl-RS"/>
        </w:rPr>
        <w:t xml:space="preserve">онуђач </w:t>
      </w:r>
      <w:r w:rsidR="00454024" w:rsidRPr="002E0F39">
        <w:rPr>
          <w:rFonts w:eastAsia="Calibri" w:cs="Arial"/>
          <w:lang w:val="ru-RU"/>
        </w:rPr>
        <w:t>је обавезан да на рачуну/рачунима наведе уговор на основу којег се рачун издаје (број и датум).</w:t>
      </w:r>
      <w:r w:rsidR="008767D5">
        <w:rPr>
          <w:rFonts w:eastAsia="Calibri" w:cs="Arial"/>
          <w:lang w:val="sr-Cyrl-RS"/>
        </w:rPr>
        <w:t xml:space="preserve"> </w:t>
      </w:r>
      <w:r w:rsidR="00602538" w:rsidRPr="002E0F39">
        <w:rPr>
          <w:rFonts w:eastAsia="Calibri" w:cs="Arial"/>
          <w:lang w:val="ru-RU"/>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w:t>
      </w:r>
      <w:r w:rsidR="00602538" w:rsidRPr="002E0F39">
        <w:rPr>
          <w:rFonts w:eastAsia="Calibri" w:cs="Arial"/>
          <w:lang w:val="ru-RU"/>
        </w:rPr>
        <w:lastRenderedPageBreak/>
        <w:t>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8767D5" w:rsidP="00B137B3">
      <w:pPr>
        <w:autoSpaceDE w:val="0"/>
        <w:autoSpaceDN w:val="0"/>
        <w:adjustRightInd w:val="0"/>
        <w:spacing w:before="0"/>
        <w:ind w:right="-426"/>
        <w:rPr>
          <w:bCs/>
          <w:lang w:val="sr-Cyrl-RS"/>
        </w:rPr>
      </w:pPr>
      <w:r w:rsidRPr="002E0F39">
        <w:rPr>
          <w:bCs/>
          <w:lang w:val="ru-RU"/>
        </w:rPr>
        <w:t xml:space="preserve">Рачун који није издат у складу са уговреним условима, неће бити исправан и биће враћен </w:t>
      </w:r>
      <w:r w:rsidR="00E47522">
        <w:rPr>
          <w:bCs/>
          <w:lang w:val="sr-Cyrl-RS"/>
        </w:rPr>
        <w:t>изабраном понуђачу</w:t>
      </w:r>
      <w:r w:rsidRPr="002E0F39">
        <w:rPr>
          <w:bCs/>
          <w:lang w:val="ru-RU"/>
        </w:rPr>
        <w:t>.</w:t>
      </w:r>
    </w:p>
    <w:p w:rsidR="008767D5" w:rsidRPr="008767D5" w:rsidRDefault="008767D5" w:rsidP="008D2B23">
      <w:pPr>
        <w:autoSpaceDE w:val="0"/>
        <w:autoSpaceDN w:val="0"/>
        <w:adjustRightInd w:val="0"/>
        <w:spacing w:before="0"/>
        <w:ind w:right="-426"/>
        <w:rPr>
          <w:rFonts w:eastAsia="Calibri" w:cs="Arial"/>
          <w:lang w:val="sr-Cyrl-RS"/>
        </w:rPr>
      </w:pPr>
    </w:p>
    <w:p w:rsidR="005D18A0" w:rsidRPr="005D18A0" w:rsidRDefault="008D2B23" w:rsidP="00286B65">
      <w:pPr>
        <w:pStyle w:val="KDPodnaslov2"/>
        <w:numPr>
          <w:ilvl w:val="1"/>
          <w:numId w:val="24"/>
        </w:numPr>
        <w:spacing w:before="0"/>
        <w:jc w:val="both"/>
        <w:rPr>
          <w:rFonts w:cs="Arial"/>
          <w:lang w:val="sr-Cyrl-RS"/>
        </w:rPr>
      </w:pPr>
      <w:bookmarkStart w:id="227" w:name="_Toc441651589"/>
      <w:bookmarkStart w:id="228" w:name="_Toc442559900"/>
      <w:r w:rsidRPr="00F10346">
        <w:rPr>
          <w:rFonts w:cs="Arial"/>
        </w:rPr>
        <w:t>Рок важења понуде</w:t>
      </w:r>
      <w:bookmarkEnd w:id="227"/>
      <w:bookmarkEnd w:id="228"/>
    </w:p>
    <w:p w:rsidR="008B4615" w:rsidRPr="008B4615" w:rsidRDefault="008B4615" w:rsidP="008B4615">
      <w:pPr>
        <w:spacing w:before="0"/>
        <w:rPr>
          <w:rFonts w:cs="Arial"/>
          <w:lang w:val="ru-RU"/>
        </w:rPr>
      </w:pPr>
      <w:r w:rsidRPr="008B4615">
        <w:rPr>
          <w:rFonts w:cs="Arial"/>
          <w:lang w:val="ru-RU"/>
        </w:rPr>
        <w:t xml:space="preserve">Понуда мора да важи најмање </w:t>
      </w:r>
      <w:r w:rsidR="00214703">
        <w:rPr>
          <w:rFonts w:cs="Arial"/>
          <w:lang w:val="ru-RU"/>
        </w:rPr>
        <w:t>60</w:t>
      </w:r>
      <w:r w:rsidRPr="008B4615">
        <w:rPr>
          <w:rFonts w:cs="Arial"/>
          <w:lang w:val="ru-RU"/>
        </w:rPr>
        <w:t xml:space="preserve"> (</w:t>
      </w:r>
      <w:r w:rsidR="00214703">
        <w:rPr>
          <w:rFonts w:cs="Arial"/>
          <w:lang w:val="ru-RU"/>
        </w:rPr>
        <w:t>шездесет</w:t>
      </w:r>
      <w:r w:rsidRPr="008B4615">
        <w:rPr>
          <w:rFonts w:cs="Arial"/>
          <w:lang w:val="ru-RU"/>
        </w:rPr>
        <w:t xml:space="preserve">) дана од дана отварања понуда. </w:t>
      </w:r>
    </w:p>
    <w:p w:rsidR="005A3029" w:rsidRDefault="008B4615" w:rsidP="008B4615">
      <w:pPr>
        <w:spacing w:before="0"/>
        <w:rPr>
          <w:rFonts w:cs="Arial"/>
          <w:lang w:val="ru-RU"/>
        </w:rPr>
      </w:pPr>
      <w:r w:rsidRPr="008B4615">
        <w:rPr>
          <w:rFonts w:cs="Arial"/>
          <w:lang w:val="ru-RU"/>
        </w:rPr>
        <w:t>У случају да понуђач наведе краћи рок важења понуде, понуда ће бити одбијена, као неприхватљива</w:t>
      </w:r>
    </w:p>
    <w:p w:rsidR="00F066DE" w:rsidRPr="00D222A3" w:rsidRDefault="00F066DE" w:rsidP="00D222A3">
      <w:pPr>
        <w:rPr>
          <w:rFonts w:cs="Arial"/>
          <w:color w:val="00B0F0"/>
          <w:lang w:val="sr-Cyrl-RS"/>
        </w:rPr>
      </w:pPr>
    </w:p>
    <w:p w:rsidR="005D18A0" w:rsidRDefault="005D18A0" w:rsidP="00286B65">
      <w:pPr>
        <w:pStyle w:val="KDPodnaslov2"/>
        <w:numPr>
          <w:ilvl w:val="1"/>
          <w:numId w:val="24"/>
        </w:numPr>
        <w:spacing w:before="0"/>
        <w:jc w:val="both"/>
        <w:rPr>
          <w:rFonts w:cs="Arial"/>
          <w:lang w:val="sr-Cyrl-RS"/>
        </w:rPr>
      </w:pPr>
      <w:r>
        <w:rPr>
          <w:rFonts w:cs="Arial"/>
          <w:lang w:val="sr-Cyrl-RS"/>
        </w:rPr>
        <w:t xml:space="preserve">Средства финансијског обезбеђења </w:t>
      </w:r>
    </w:p>
    <w:p w:rsidR="005D18A0" w:rsidRPr="00192379" w:rsidRDefault="005D18A0" w:rsidP="005D18A0">
      <w:pPr>
        <w:spacing w:before="0"/>
        <w:rPr>
          <w:lang w:val="sr-Cyrl-RS"/>
        </w:rPr>
      </w:pPr>
      <w:r w:rsidRPr="0019237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D18A0" w:rsidRPr="00192379" w:rsidRDefault="005D18A0" w:rsidP="005D18A0">
      <w:pPr>
        <w:spacing w:before="0"/>
        <w:rPr>
          <w:lang w:val="sr-Cyrl-RS"/>
        </w:rPr>
      </w:pPr>
      <w:r w:rsidRPr="00192379">
        <w:rPr>
          <w:lang w:val="sr-Cyrl-RS"/>
        </w:rPr>
        <w:t>Члан групе понуђача може бити налогодавац средства финансијског обезбеђења.</w:t>
      </w:r>
    </w:p>
    <w:p w:rsidR="005D18A0" w:rsidRPr="00192379" w:rsidRDefault="005D18A0" w:rsidP="005D18A0">
      <w:pPr>
        <w:spacing w:before="0"/>
        <w:rPr>
          <w:lang w:val="sr-Cyrl-RS"/>
        </w:rPr>
      </w:pPr>
      <w:r w:rsidRPr="00192379">
        <w:rPr>
          <w:lang w:val="sr-Cyrl-RS"/>
        </w:rPr>
        <w:t>Средства финансијског обезбеђења морају да буду у валути у којој је и понуда.</w:t>
      </w:r>
    </w:p>
    <w:p w:rsidR="005D18A0" w:rsidRPr="00192379" w:rsidRDefault="005D18A0" w:rsidP="005D18A0">
      <w:pPr>
        <w:spacing w:before="0"/>
        <w:rPr>
          <w:lang w:val="sr-Cyrl-RS"/>
        </w:rPr>
      </w:pPr>
      <w:r w:rsidRPr="00192379">
        <w:rPr>
          <w:lang w:val="sr-Cyrl-RS"/>
        </w:rPr>
        <w:t xml:space="preserve">Ако се за време трајања уговора промене рокови за извршење уговорне обавезе, важност  СФО мора се продужити. </w:t>
      </w:r>
    </w:p>
    <w:p w:rsidR="005D18A0" w:rsidRPr="00192379" w:rsidRDefault="005D18A0" w:rsidP="005D18A0">
      <w:pPr>
        <w:spacing w:before="0"/>
        <w:rPr>
          <w:lang w:val="sr-Cyrl-RS"/>
        </w:rPr>
      </w:pPr>
      <w:r w:rsidRPr="00192379">
        <w:rPr>
          <w:lang w:val="sr-Cyrl-RS"/>
        </w:rPr>
        <w:t>Понуђач који подносе понуду је дужан да достави следећа средства финансијског обезбеђења:</w:t>
      </w:r>
    </w:p>
    <w:p w:rsidR="005D18A0" w:rsidRPr="00D9744F" w:rsidRDefault="005D18A0" w:rsidP="005D18A0">
      <w:pPr>
        <w:tabs>
          <w:tab w:val="center" w:pos="4514"/>
        </w:tabs>
        <w:spacing w:before="0"/>
        <w:contextualSpacing/>
        <w:rPr>
          <w:rFonts w:eastAsia="Calibri" w:cs="Arial"/>
          <w:b/>
          <w:u w:val="single"/>
          <w:lang w:val="sr-Cyrl-RS"/>
        </w:rPr>
      </w:pPr>
      <w:r w:rsidRPr="00364EB0">
        <w:rPr>
          <w:rFonts w:eastAsia="Calibri" w:cs="Arial"/>
          <w:b/>
          <w:u w:val="single"/>
          <w:lang w:val="ru-RU"/>
        </w:rPr>
        <w:t>У понуди:</w:t>
      </w:r>
    </w:p>
    <w:p w:rsidR="005D18A0" w:rsidRPr="00364EB0" w:rsidRDefault="005D18A0" w:rsidP="005D18A0">
      <w:pPr>
        <w:tabs>
          <w:tab w:val="left" w:pos="567"/>
          <w:tab w:val="left" w:pos="851"/>
        </w:tabs>
        <w:spacing w:before="0"/>
        <w:outlineLvl w:val="2"/>
        <w:rPr>
          <w:rFonts w:cs="Arial"/>
          <w:b/>
          <w:lang w:val="ru-RU"/>
        </w:rPr>
      </w:pPr>
      <w:bookmarkStart w:id="229" w:name="_Toc441651595"/>
      <w:bookmarkStart w:id="230" w:name="_Toc442559906"/>
      <w:r w:rsidRPr="00364EB0">
        <w:rPr>
          <w:rFonts w:cs="Arial"/>
          <w:b/>
          <w:lang w:val="ru-RU"/>
        </w:rPr>
        <w:t>Меница за озбиљност понуде</w:t>
      </w:r>
      <w:bookmarkEnd w:id="229"/>
      <w:bookmarkEnd w:id="230"/>
    </w:p>
    <w:p w:rsidR="005D18A0" w:rsidRPr="00364EB0" w:rsidRDefault="005D18A0" w:rsidP="005D18A0">
      <w:pPr>
        <w:spacing w:before="0"/>
        <w:rPr>
          <w:rFonts w:cs="Arial"/>
          <w:lang w:val="ru-RU"/>
        </w:rPr>
      </w:pPr>
      <w:r w:rsidRPr="00364EB0">
        <w:rPr>
          <w:rFonts w:cs="Arial"/>
          <w:lang w:val="ru-RU"/>
        </w:rPr>
        <w:t>Понуђач је обавезан да уз понуду Наручиоцу достави:</w:t>
      </w:r>
    </w:p>
    <w:p w:rsidR="005D18A0" w:rsidRPr="00364EB0" w:rsidRDefault="005D18A0" w:rsidP="00286B65">
      <w:pPr>
        <w:numPr>
          <w:ilvl w:val="0"/>
          <w:numId w:val="25"/>
        </w:numPr>
        <w:spacing w:before="0" w:line="276" w:lineRule="auto"/>
        <w:contextualSpacing/>
        <w:rPr>
          <w:rFonts w:eastAsia="Calibri" w:cs="Arial"/>
          <w:lang w:val="ru-RU"/>
        </w:rPr>
      </w:pPr>
      <w:r w:rsidRPr="00364EB0">
        <w:rPr>
          <w:rFonts w:eastAsia="Calibri" w:cs="Arial"/>
          <w:lang w:val="ru-RU"/>
        </w:rPr>
        <w:t>бланко сопствену меницу за озбиљност понуде која је:</w:t>
      </w:r>
    </w:p>
    <w:p w:rsidR="005D18A0" w:rsidRPr="00364EB0" w:rsidRDefault="005D18A0" w:rsidP="005D18A0">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D18A0" w:rsidRPr="00D9744F" w:rsidRDefault="005D18A0" w:rsidP="005D18A0">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D9744F">
        <w:rPr>
          <w:rFonts w:cs="Arial"/>
        </w:rPr>
        <w:t>Одлуке).</w:t>
      </w:r>
    </w:p>
    <w:p w:rsidR="005D18A0" w:rsidRPr="00364EB0" w:rsidRDefault="005D18A0" w:rsidP="005D18A0">
      <w:pPr>
        <w:numPr>
          <w:ilvl w:val="0"/>
          <w:numId w:val="14"/>
        </w:numPr>
        <w:spacing w:before="0"/>
        <w:ind w:left="1710"/>
        <w:rPr>
          <w:rFonts w:cs="Arial"/>
          <w:lang w:val="ru-RU"/>
        </w:rPr>
      </w:pPr>
      <w:r w:rsidRPr="00364EB0">
        <w:rPr>
          <w:rFonts w:cs="Arial"/>
          <w:lang w:val="ru-RU"/>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364EB0">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D18A0" w:rsidRPr="00364EB0" w:rsidRDefault="005D18A0" w:rsidP="005D18A0">
      <w:pPr>
        <w:numPr>
          <w:ilvl w:val="0"/>
          <w:numId w:val="14"/>
        </w:numPr>
        <w:spacing w:before="0"/>
        <w:ind w:left="1710"/>
        <w:rPr>
          <w:rFonts w:cs="Arial"/>
          <w:lang w:val="ru-RU"/>
        </w:rPr>
      </w:pPr>
      <w:r w:rsidRPr="00364EB0">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D18A0" w:rsidRPr="00364EB0" w:rsidRDefault="005D18A0" w:rsidP="00286B65">
      <w:pPr>
        <w:numPr>
          <w:ilvl w:val="0"/>
          <w:numId w:val="25"/>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286B65">
      <w:pPr>
        <w:numPr>
          <w:ilvl w:val="0"/>
          <w:numId w:val="25"/>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5D18A0" w:rsidRPr="00364EB0" w:rsidRDefault="005D18A0" w:rsidP="00286B65">
      <w:pPr>
        <w:numPr>
          <w:ilvl w:val="0"/>
          <w:numId w:val="25"/>
        </w:numPr>
        <w:spacing w:before="0" w:line="276" w:lineRule="auto"/>
        <w:contextualSpacing/>
        <w:rPr>
          <w:rFonts w:eastAsia="Calibri" w:cs="Arial"/>
          <w:lang w:val="ru-RU"/>
        </w:rPr>
      </w:pPr>
      <w:r w:rsidRPr="00364EB0">
        <w:rPr>
          <w:rFonts w:eastAsia="Calibri" w:cs="Arial"/>
          <w:lang w:val="ru-RU"/>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Pr="00364EB0" w:rsidRDefault="005D18A0" w:rsidP="005D18A0">
      <w:pPr>
        <w:spacing w:before="0"/>
        <w:rPr>
          <w:rFonts w:cs="Arial"/>
          <w:lang w:val="ru-RU"/>
        </w:rPr>
      </w:pPr>
      <w:r w:rsidRPr="00364EB0">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D18A0" w:rsidRPr="00364EB0" w:rsidRDefault="005D18A0" w:rsidP="005D18A0">
      <w:pPr>
        <w:spacing w:before="0"/>
        <w:rPr>
          <w:rFonts w:cs="Arial"/>
          <w:lang w:val="ru-RU"/>
        </w:rPr>
      </w:pPr>
      <w:r w:rsidRPr="00364EB0">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5D18A0" w:rsidRPr="00364EB0" w:rsidRDefault="005D18A0" w:rsidP="005D18A0">
      <w:pPr>
        <w:spacing w:before="0"/>
        <w:rPr>
          <w:rFonts w:cs="Arial"/>
          <w:lang w:val="ru-RU"/>
        </w:rPr>
      </w:pPr>
      <w:r w:rsidRPr="00364EB0">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D18A0" w:rsidRPr="00364EB0" w:rsidRDefault="005D18A0" w:rsidP="005D18A0">
      <w:pPr>
        <w:spacing w:before="0"/>
        <w:rPr>
          <w:rFonts w:cs="Arial"/>
          <w:lang w:val="ru-RU"/>
        </w:rPr>
      </w:pPr>
      <w:r w:rsidRPr="00364EB0">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D18A0" w:rsidRPr="00364EB0" w:rsidRDefault="005D18A0" w:rsidP="005D18A0">
      <w:pPr>
        <w:spacing w:before="0"/>
        <w:rPr>
          <w:rFonts w:cs="Arial"/>
          <w:lang w:val="ru-RU"/>
        </w:rPr>
      </w:pPr>
    </w:p>
    <w:p w:rsidR="00B7343F" w:rsidRPr="00B7343F" w:rsidRDefault="00B7343F" w:rsidP="00B7343F">
      <w:pPr>
        <w:spacing w:before="0"/>
        <w:rPr>
          <w:rFonts w:eastAsia="Calibri" w:cs="Arial"/>
          <w:b/>
          <w:u w:val="single"/>
          <w:lang w:val="sr-Cyrl-RS"/>
        </w:rPr>
      </w:pPr>
      <w:r w:rsidRPr="00B7343F">
        <w:rPr>
          <w:rFonts w:eastAsia="Calibri" w:cs="Arial"/>
          <w:b/>
          <w:u w:val="single"/>
          <w:lang w:val="ru-RU"/>
        </w:rPr>
        <w:t>Уз потписан Уговор</w:t>
      </w:r>
    </w:p>
    <w:p w:rsidR="00B7343F" w:rsidRPr="00B7343F" w:rsidRDefault="00B7343F" w:rsidP="00B7343F">
      <w:pPr>
        <w:spacing w:before="0"/>
        <w:rPr>
          <w:rFonts w:eastAsia="Calibri" w:cs="Arial"/>
          <w:b/>
          <w:lang w:val="ru-RU"/>
        </w:rPr>
      </w:pPr>
      <w:r w:rsidRPr="00B7343F">
        <w:rPr>
          <w:rFonts w:eastAsia="Calibri" w:cs="Arial"/>
          <w:b/>
          <w:lang w:val="ru-RU"/>
        </w:rPr>
        <w:t>Меницу као гаранцију за добро извршење посла</w:t>
      </w:r>
    </w:p>
    <w:p w:rsidR="00B7343F" w:rsidRPr="00B7343F" w:rsidRDefault="00B7343F" w:rsidP="00B7343F">
      <w:pPr>
        <w:spacing w:before="0"/>
        <w:rPr>
          <w:rFonts w:eastAsia="Calibri" w:cs="Arial"/>
          <w:lang w:val="ru-RU"/>
        </w:rPr>
      </w:pPr>
      <w:r w:rsidRPr="00B7343F">
        <w:rPr>
          <w:rFonts w:eastAsia="Calibri" w:cs="Arial"/>
          <w:lang w:val="ru-RU"/>
        </w:rPr>
        <w:t>Изабрани Понуђач је обавезан да Наручиоцу достави:</w:t>
      </w:r>
    </w:p>
    <w:p w:rsidR="00B7343F" w:rsidRPr="00B7343F" w:rsidRDefault="00B7343F" w:rsidP="00B7343F">
      <w:pPr>
        <w:numPr>
          <w:ilvl w:val="0"/>
          <w:numId w:val="30"/>
        </w:numPr>
        <w:spacing w:before="0"/>
        <w:rPr>
          <w:rFonts w:eastAsia="Calibri" w:cs="Arial"/>
          <w:lang w:val="ru-RU"/>
        </w:rPr>
      </w:pPr>
      <w:r w:rsidRPr="00B7343F">
        <w:rPr>
          <w:rFonts w:eastAsia="Calibri"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7343F" w:rsidRPr="00B7343F" w:rsidRDefault="00B7343F" w:rsidP="00B7343F">
      <w:pPr>
        <w:numPr>
          <w:ilvl w:val="0"/>
          <w:numId w:val="30"/>
        </w:numPr>
        <w:spacing w:before="0"/>
        <w:rPr>
          <w:rFonts w:eastAsia="Calibri" w:cs="Arial"/>
          <w:lang w:val="ru-RU"/>
        </w:rPr>
      </w:pPr>
      <w:r w:rsidRPr="00B7343F">
        <w:rPr>
          <w:rFonts w:eastAsia="Calibri" w:cs="Arial"/>
          <w:lang w:val="ru-RU"/>
        </w:rPr>
        <w:t xml:space="preserve">Менично писмо – овлашћење којим понуђач овлашћује наручиоца да може наплатити меницу  на износ од </w:t>
      </w:r>
      <w:r w:rsidRPr="00B7343F">
        <w:rPr>
          <w:rFonts w:eastAsia="Calibri" w:cs="Arial"/>
          <w:lang w:val="sr-Cyrl-RS"/>
        </w:rPr>
        <w:t>10</w:t>
      </w:r>
      <w:r w:rsidRPr="00B7343F">
        <w:rPr>
          <w:rFonts w:eastAsia="Calibri" w:cs="Arial"/>
          <w:lang w:val="ru-RU"/>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7343F" w:rsidRPr="00B7343F" w:rsidRDefault="00B7343F" w:rsidP="00B7343F">
      <w:pPr>
        <w:numPr>
          <w:ilvl w:val="0"/>
          <w:numId w:val="30"/>
        </w:numPr>
        <w:spacing w:before="0"/>
        <w:rPr>
          <w:rFonts w:eastAsia="Calibri" w:cs="Arial"/>
          <w:lang w:val="ru-RU"/>
        </w:rPr>
      </w:pPr>
      <w:r w:rsidRPr="00B7343F">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7343F" w:rsidRPr="00B7343F" w:rsidRDefault="00B7343F" w:rsidP="00B7343F">
      <w:pPr>
        <w:numPr>
          <w:ilvl w:val="0"/>
          <w:numId w:val="30"/>
        </w:numPr>
        <w:spacing w:before="0"/>
        <w:rPr>
          <w:rFonts w:eastAsia="Calibri" w:cs="Arial"/>
        </w:rPr>
      </w:pPr>
      <w:proofErr w:type="gramStart"/>
      <w:r w:rsidRPr="00B7343F">
        <w:rPr>
          <w:rFonts w:eastAsia="Calibri" w:cs="Arial"/>
        </w:rPr>
        <w:t>фотокопију</w:t>
      </w:r>
      <w:proofErr w:type="gramEnd"/>
      <w:r w:rsidRPr="00B7343F">
        <w:rPr>
          <w:rFonts w:eastAsia="Calibri" w:cs="Arial"/>
        </w:rPr>
        <w:t xml:space="preserve"> ОП обрасца.</w:t>
      </w:r>
    </w:p>
    <w:p w:rsidR="00B7343F" w:rsidRPr="00B7343F" w:rsidRDefault="00B7343F" w:rsidP="00B7343F">
      <w:pPr>
        <w:numPr>
          <w:ilvl w:val="0"/>
          <w:numId w:val="30"/>
        </w:numPr>
        <w:spacing w:before="0"/>
        <w:rPr>
          <w:rFonts w:eastAsia="Calibri" w:cs="Arial"/>
          <w:lang w:val="ru-RU"/>
        </w:rPr>
      </w:pPr>
      <w:r w:rsidRPr="00B7343F">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A4893" w:rsidRDefault="00B7343F" w:rsidP="00B7343F">
      <w:pPr>
        <w:spacing w:before="0"/>
        <w:rPr>
          <w:rFonts w:eastAsia="Calibri" w:cs="Arial"/>
          <w:lang w:val="ru-RU"/>
        </w:rPr>
      </w:pPr>
      <w:r w:rsidRPr="00B7343F">
        <w:rPr>
          <w:rFonts w:eastAsia="Calibri"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C27BD6" w:rsidRPr="00B7343F" w:rsidRDefault="00C27BD6" w:rsidP="00B7343F">
      <w:pPr>
        <w:spacing w:before="0"/>
        <w:rPr>
          <w:rFonts w:cs="Arial"/>
          <w:lang w:val="ru-RU"/>
        </w:rPr>
      </w:pPr>
    </w:p>
    <w:p w:rsidR="00C27BD6" w:rsidRPr="00350DB8" w:rsidRDefault="00C27BD6" w:rsidP="00C27BD6">
      <w:pPr>
        <w:spacing w:before="0"/>
        <w:rPr>
          <w:rFonts w:eastAsia="Calibri" w:cs="Arial"/>
          <w:b/>
          <w:u w:val="single"/>
          <w:lang w:val="sr-Cyrl-RS"/>
        </w:rPr>
      </w:pPr>
      <w:r w:rsidRPr="00350DB8">
        <w:rPr>
          <w:rFonts w:eastAsia="Calibri" w:cs="Arial"/>
          <w:b/>
          <w:u w:val="single"/>
          <w:lang w:val="ru-RU"/>
        </w:rPr>
        <w:t>По потписивању записника о примопредаји предмета Уговора</w:t>
      </w:r>
    </w:p>
    <w:p w:rsidR="00C27BD6" w:rsidRPr="00350DB8" w:rsidRDefault="00C27BD6" w:rsidP="00C27BD6">
      <w:pPr>
        <w:spacing w:before="0"/>
        <w:rPr>
          <w:rFonts w:eastAsia="Calibri" w:cs="Arial"/>
          <w:bCs/>
          <w:iCs/>
          <w:lang w:val="ru-RU"/>
        </w:rPr>
      </w:pPr>
      <w:bookmarkStart w:id="231" w:name="_Toc441651601"/>
      <w:bookmarkStart w:id="232" w:name="_Toc442559912"/>
      <w:r w:rsidRPr="00350DB8">
        <w:rPr>
          <w:rFonts w:eastAsia="Calibri" w:cs="Arial"/>
          <w:b/>
          <w:bCs/>
          <w:iCs/>
          <w:lang w:val="ru-RU"/>
        </w:rPr>
        <w:t>Меница као гаранција за  отклањање грешака у гарантном року</w:t>
      </w:r>
      <w:bookmarkEnd w:id="231"/>
      <w:bookmarkEnd w:id="232"/>
    </w:p>
    <w:p w:rsidR="00C27BD6" w:rsidRPr="00350DB8" w:rsidRDefault="00C27BD6" w:rsidP="00C27BD6">
      <w:pPr>
        <w:spacing w:before="0"/>
        <w:rPr>
          <w:rFonts w:eastAsia="Calibri" w:cs="Arial"/>
          <w:lang w:val="ru-RU"/>
        </w:rPr>
      </w:pPr>
      <w:r w:rsidRPr="00350DB8">
        <w:rPr>
          <w:rFonts w:eastAsia="Calibri" w:cs="Arial"/>
          <w:lang w:val="ru-RU"/>
        </w:rPr>
        <w:t>Понуђач је обавезан да Наручиоцу у тренутку примопредаје предмета уговора</w:t>
      </w:r>
      <w:r w:rsidRPr="00350DB8">
        <w:rPr>
          <w:rFonts w:eastAsia="Calibri" w:cs="Arial"/>
          <w:lang w:val="sr-Cyrl-RS"/>
        </w:rPr>
        <w:t xml:space="preserve"> </w:t>
      </w:r>
      <w:r w:rsidRPr="00350DB8">
        <w:rPr>
          <w:rFonts w:eastAsia="Calibri" w:cs="Arial"/>
          <w:lang w:val="ru-RU"/>
        </w:rPr>
        <w:t>,достави:</w:t>
      </w:r>
    </w:p>
    <w:p w:rsidR="00C27BD6" w:rsidRPr="00350DB8" w:rsidRDefault="00C27BD6" w:rsidP="00C27BD6">
      <w:pPr>
        <w:numPr>
          <w:ilvl w:val="0"/>
          <w:numId w:val="35"/>
        </w:numPr>
        <w:spacing w:before="0"/>
        <w:rPr>
          <w:rFonts w:eastAsia="Calibri" w:cs="Arial"/>
          <w:lang w:val="ru-RU"/>
        </w:rPr>
      </w:pPr>
      <w:r w:rsidRPr="00350DB8">
        <w:rPr>
          <w:rFonts w:eastAsia="Calibri"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C27BD6" w:rsidRPr="00350DB8" w:rsidRDefault="00C27BD6" w:rsidP="00C27BD6">
      <w:pPr>
        <w:numPr>
          <w:ilvl w:val="0"/>
          <w:numId w:val="35"/>
        </w:numPr>
        <w:spacing w:before="0"/>
        <w:rPr>
          <w:rFonts w:eastAsia="Calibri" w:cs="Arial"/>
          <w:lang w:val="ru-RU"/>
        </w:rPr>
      </w:pPr>
      <w:r w:rsidRPr="00350DB8">
        <w:rPr>
          <w:rFonts w:eastAsia="Calibri"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w:t>
      </w:r>
      <w:r>
        <w:rPr>
          <w:rFonts w:eastAsia="Calibri" w:cs="Arial"/>
          <w:lang w:val="ru-RU"/>
        </w:rPr>
        <w:t>0 дана дужим од гарантног рока</w:t>
      </w:r>
      <w:r w:rsidRPr="00350DB8">
        <w:rPr>
          <w:rFonts w:eastAsia="Calibri" w:cs="Arial"/>
          <w:lang w:val="ru-RU"/>
        </w:rPr>
        <w:t xml:space="preserve"> </w:t>
      </w:r>
    </w:p>
    <w:p w:rsidR="00C27BD6" w:rsidRPr="00350DB8" w:rsidRDefault="00C27BD6" w:rsidP="00C27BD6">
      <w:pPr>
        <w:numPr>
          <w:ilvl w:val="0"/>
          <w:numId w:val="35"/>
        </w:numPr>
        <w:spacing w:before="0"/>
        <w:rPr>
          <w:rFonts w:eastAsia="Calibri" w:cs="Arial"/>
          <w:lang w:val="ru-RU"/>
        </w:rPr>
      </w:pPr>
      <w:r w:rsidRPr="00350DB8">
        <w:rPr>
          <w:rFonts w:eastAsia="Calibri" w:cs="Arial"/>
          <w:lang w:val="ru-RU"/>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w:t>
      </w:r>
      <w:r w:rsidRPr="00350DB8">
        <w:rPr>
          <w:rFonts w:eastAsia="Calibri" w:cs="Arial"/>
          <w:lang w:val="ru-RU"/>
        </w:rPr>
        <w:lastRenderedPageBreak/>
        <w:t>поклапају датум са меничног овлашћења и датум овере банке на фотокопији депо картона),</w:t>
      </w:r>
    </w:p>
    <w:p w:rsidR="00C27BD6" w:rsidRPr="00350DB8" w:rsidRDefault="00C27BD6" w:rsidP="00C27BD6">
      <w:pPr>
        <w:numPr>
          <w:ilvl w:val="0"/>
          <w:numId w:val="35"/>
        </w:numPr>
        <w:spacing w:before="0"/>
        <w:rPr>
          <w:rFonts w:eastAsia="Calibri" w:cs="Arial"/>
        </w:rPr>
      </w:pPr>
      <w:proofErr w:type="gramStart"/>
      <w:r w:rsidRPr="00350DB8">
        <w:rPr>
          <w:rFonts w:eastAsia="Calibri" w:cs="Arial"/>
        </w:rPr>
        <w:t>фотокопију</w:t>
      </w:r>
      <w:proofErr w:type="gramEnd"/>
      <w:r w:rsidRPr="00350DB8">
        <w:rPr>
          <w:rFonts w:eastAsia="Calibri" w:cs="Arial"/>
        </w:rPr>
        <w:t xml:space="preserve"> ОП обрасца.</w:t>
      </w:r>
    </w:p>
    <w:p w:rsidR="00C27BD6" w:rsidRPr="00350DB8" w:rsidRDefault="00C27BD6" w:rsidP="00C27BD6">
      <w:pPr>
        <w:numPr>
          <w:ilvl w:val="0"/>
          <w:numId w:val="35"/>
        </w:numPr>
        <w:spacing w:before="0"/>
        <w:rPr>
          <w:rFonts w:eastAsia="Calibri" w:cs="Arial"/>
          <w:lang w:val="ru-RU"/>
        </w:rPr>
      </w:pPr>
      <w:r w:rsidRPr="00350DB8">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27BD6" w:rsidRPr="00350DB8" w:rsidRDefault="00C27BD6" w:rsidP="00C27BD6">
      <w:pPr>
        <w:spacing w:before="0"/>
        <w:rPr>
          <w:rFonts w:eastAsia="Calibri" w:cs="Arial"/>
          <w:lang w:val="ru-RU"/>
        </w:rPr>
      </w:pPr>
      <w:r w:rsidRPr="00350DB8">
        <w:rPr>
          <w:rFonts w:eastAsia="Calibri" w:cs="Arial"/>
          <w:lang w:val="ru-RU"/>
        </w:rPr>
        <w:t xml:space="preserve">Меница може бити наплаћена у случају да изабрани понуђач не отклони недостатке у гарантном року. </w:t>
      </w:r>
    </w:p>
    <w:p w:rsidR="00C27BD6" w:rsidRPr="00350DB8" w:rsidRDefault="00C27BD6" w:rsidP="00C27BD6">
      <w:pPr>
        <w:spacing w:before="0"/>
        <w:rPr>
          <w:rFonts w:cs="Arial"/>
          <w:lang w:val="ru-RU"/>
        </w:rPr>
      </w:pPr>
      <w:r w:rsidRPr="00350DB8">
        <w:rPr>
          <w:rFonts w:eastAsia="Calibri" w:cs="Arial"/>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5D18A0" w:rsidRPr="00364EB0" w:rsidRDefault="005D18A0" w:rsidP="00E2135C">
      <w:pPr>
        <w:tabs>
          <w:tab w:val="left" w:pos="567"/>
          <w:tab w:val="left" w:pos="851"/>
        </w:tabs>
        <w:spacing w:before="0"/>
        <w:outlineLvl w:val="2"/>
        <w:rPr>
          <w:rFonts w:eastAsia="TimesNewRomanPSMT" w:cs="Arial"/>
          <w:b/>
          <w:bCs/>
          <w:iCs/>
          <w:lang w:val="ru-RU"/>
        </w:rPr>
      </w:pPr>
    </w:p>
    <w:p w:rsidR="005D18A0" w:rsidRPr="006B1473" w:rsidRDefault="005D18A0" w:rsidP="00B137B3">
      <w:pPr>
        <w:tabs>
          <w:tab w:val="left" w:pos="567"/>
          <w:tab w:val="left" w:pos="851"/>
        </w:tabs>
        <w:spacing w:before="0"/>
        <w:ind w:left="851"/>
        <w:outlineLvl w:val="2"/>
        <w:rPr>
          <w:rFonts w:eastAsia="TimesNewRomanPSMT" w:cs="Arial"/>
          <w:b/>
          <w:bCs/>
          <w:iCs/>
          <w:lang w:val="ru-RU"/>
        </w:rPr>
      </w:pPr>
      <w:r w:rsidRPr="006B1473">
        <w:rPr>
          <w:rFonts w:eastAsia="TimesNewRomanPSMT" w:cs="Arial"/>
          <w:b/>
          <w:bCs/>
          <w:iCs/>
          <w:lang w:val="ru-RU"/>
        </w:rPr>
        <w:t>Достављање средстава финансијског обезбеђења</w:t>
      </w:r>
    </w:p>
    <w:p w:rsidR="005D18A0" w:rsidRPr="006B1473" w:rsidRDefault="005D18A0" w:rsidP="00B137B3">
      <w:pPr>
        <w:tabs>
          <w:tab w:val="left" w:pos="567"/>
          <w:tab w:val="left" w:pos="709"/>
        </w:tabs>
        <w:spacing w:before="0"/>
        <w:rPr>
          <w:rFonts w:eastAsia="TimesNewRomanPSMT" w:cs="Arial"/>
          <w:bCs/>
          <w:lang w:val="ru-RU"/>
        </w:rPr>
      </w:pPr>
      <w:r w:rsidRPr="006B1473">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p>
    <w:p w:rsidR="005D18A0" w:rsidRPr="00364EB0" w:rsidRDefault="005D18A0" w:rsidP="00B137B3">
      <w:pPr>
        <w:tabs>
          <w:tab w:val="left" w:pos="567"/>
          <w:tab w:val="left" w:pos="709"/>
        </w:tabs>
        <w:spacing w:before="0"/>
        <w:rPr>
          <w:rFonts w:cs="Arial"/>
          <w:b/>
          <w:lang w:val="ru-RU"/>
        </w:rPr>
      </w:pPr>
      <w:r w:rsidRPr="00364EB0">
        <w:rPr>
          <w:rFonts w:eastAsia="TimesNewRomanPSMT" w:cs="Arial"/>
          <w:bCs/>
          <w:lang w:val="ru-RU"/>
        </w:rPr>
        <w:t>Средство финансијског обезбеђења за добро извршење посла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Pr="00D9744F">
        <w:rPr>
          <w:rFonts w:eastAsia="TimesNewRomanPSMT" w:cs="Arial"/>
          <w:bCs/>
          <w:lang w:val="sr-Cyrl-RS"/>
        </w:rPr>
        <w:t>Ч</w:t>
      </w:r>
      <w:r w:rsidRPr="00364EB0">
        <w:rPr>
          <w:rFonts w:eastAsia="TimesNewRomanPSMT" w:cs="Arial"/>
          <w:bCs/>
          <w:lang w:val="ru-RU"/>
        </w:rPr>
        <w:t>арице Милице 2., 11000 Београд/</w:t>
      </w:r>
      <w:r w:rsidRPr="00364EB0">
        <w:rPr>
          <w:rFonts w:cs="Arial"/>
          <w:lang w:val="ru-RU"/>
        </w:rPr>
        <w:t xml:space="preserve"> Огранак ТЕНТ, Богољуба Урошевића Црног бр.44., 11500 Обреновац </w:t>
      </w:r>
      <w:r w:rsidRPr="00BB4CB5">
        <w:rPr>
          <w:rFonts w:cs="Arial"/>
          <w:lang w:val="ru-RU"/>
        </w:rPr>
        <w:t>и доставља се уз потписан уговор лично или поштом на адресу</w:t>
      </w:r>
      <w:r w:rsidRPr="00364EB0">
        <w:rPr>
          <w:rFonts w:cs="Arial"/>
          <w:lang w:val="ru-RU"/>
        </w:rPr>
        <w:t xml:space="preserve">: </w:t>
      </w:r>
    </w:p>
    <w:p w:rsidR="005D18A0" w:rsidRPr="00364EB0" w:rsidRDefault="005D18A0" w:rsidP="00274A2C">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B137B3" w:rsidRDefault="005D18A0" w:rsidP="00274A2C">
      <w:pPr>
        <w:tabs>
          <w:tab w:val="left" w:pos="1134"/>
        </w:tabs>
        <w:spacing w:before="0"/>
        <w:jc w:val="center"/>
        <w:rPr>
          <w:rFonts w:cs="Arial"/>
          <w:b/>
          <w:bCs/>
          <w:lang w:val="sr-Cyrl-C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00A36824">
        <w:rPr>
          <w:rFonts w:cs="Arial"/>
          <w:b/>
          <w:bCs/>
          <w:lang w:val="sr-Cyrl-CS"/>
        </w:rPr>
        <w:t>3000/0</w:t>
      </w:r>
      <w:r w:rsidR="00A36824">
        <w:rPr>
          <w:rFonts w:cs="Arial"/>
          <w:b/>
          <w:bCs/>
          <w:lang w:val="sr-Latn-RS"/>
        </w:rPr>
        <w:t>2</w:t>
      </w:r>
      <w:r w:rsidR="00A36824">
        <w:rPr>
          <w:rFonts w:cs="Arial"/>
          <w:b/>
          <w:bCs/>
          <w:lang w:val="sr-Cyrl-RS"/>
        </w:rPr>
        <w:t>5</w:t>
      </w:r>
      <w:r w:rsidR="00A36824">
        <w:rPr>
          <w:rFonts w:cs="Arial"/>
          <w:b/>
          <w:bCs/>
          <w:lang w:val="sr-Cyrl-CS"/>
        </w:rPr>
        <w:t>4/201</w:t>
      </w:r>
      <w:r w:rsidR="00A36824">
        <w:rPr>
          <w:rFonts w:cs="Arial"/>
          <w:b/>
          <w:bCs/>
          <w:lang w:val="sr-Latn-RS"/>
        </w:rPr>
        <w:t>8</w:t>
      </w:r>
      <w:r w:rsidR="00A36824">
        <w:rPr>
          <w:rFonts w:cs="Arial"/>
          <w:b/>
          <w:bCs/>
          <w:lang w:val="sr-Cyrl-CS"/>
        </w:rPr>
        <w:t>(</w:t>
      </w:r>
      <w:r w:rsidR="00A36824">
        <w:rPr>
          <w:rFonts w:cs="Arial"/>
          <w:b/>
          <w:bCs/>
          <w:lang w:val="sr-Latn-RS"/>
        </w:rPr>
        <w:t>1</w:t>
      </w:r>
      <w:r w:rsidR="00A36824">
        <w:rPr>
          <w:rFonts w:cs="Arial"/>
          <w:b/>
          <w:bCs/>
          <w:lang w:val="sr-Cyrl-RS"/>
        </w:rPr>
        <w:t>78</w:t>
      </w:r>
      <w:r w:rsidR="00A36824">
        <w:rPr>
          <w:rFonts w:cs="Arial"/>
          <w:b/>
          <w:bCs/>
          <w:lang w:val="sr-Cyrl-CS"/>
        </w:rPr>
        <w:t>/201</w:t>
      </w:r>
      <w:r w:rsidR="00A36824">
        <w:rPr>
          <w:rFonts w:cs="Arial"/>
          <w:b/>
          <w:bCs/>
          <w:lang w:val="sr-Latn-RS"/>
        </w:rPr>
        <w:t>8</w:t>
      </w:r>
      <w:r w:rsidR="00A36824">
        <w:rPr>
          <w:rFonts w:cs="Arial"/>
          <w:b/>
          <w:bCs/>
          <w:lang w:val="sr-Cyrl-CS"/>
        </w:rPr>
        <w:t>)</w:t>
      </w:r>
    </w:p>
    <w:p w:rsidR="00C27BD6" w:rsidRPr="00364EB0" w:rsidRDefault="00C27BD6" w:rsidP="00C27BD6">
      <w:pPr>
        <w:tabs>
          <w:tab w:val="left" w:pos="567"/>
          <w:tab w:val="left" w:pos="709"/>
        </w:tabs>
        <w:spacing w:before="0"/>
        <w:rPr>
          <w:rFonts w:cs="Arial"/>
          <w:b/>
          <w:lang w:val="ru-RU"/>
        </w:rPr>
      </w:pPr>
      <w:r w:rsidRPr="00364EB0">
        <w:rPr>
          <w:rFonts w:eastAsia="TimesNewRomanPSMT" w:cs="Arial"/>
          <w:bCs/>
          <w:lang w:val="ru-RU"/>
        </w:rPr>
        <w:t xml:space="preserve">Средство финансијског обезбеђења </w:t>
      </w:r>
      <w:r w:rsidRPr="00350DB8">
        <w:rPr>
          <w:rFonts w:eastAsia="TimesNewRomanPSMT" w:cs="Arial"/>
          <w:bCs/>
          <w:iCs/>
          <w:lang w:val="ru-RU"/>
        </w:rPr>
        <w:t>за  отклањање грешака у гарантном року</w:t>
      </w:r>
      <w:r w:rsidRPr="00364EB0">
        <w:rPr>
          <w:rFonts w:eastAsia="TimesNewRomanPSMT" w:cs="Arial"/>
          <w:bCs/>
          <w:lang w:val="ru-RU"/>
        </w:rPr>
        <w:t xml:space="preserve">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Pr="00D9744F">
        <w:rPr>
          <w:rFonts w:eastAsia="TimesNewRomanPSMT" w:cs="Arial"/>
          <w:bCs/>
          <w:lang w:val="sr-Cyrl-RS"/>
        </w:rPr>
        <w:t>Ч</w:t>
      </w:r>
      <w:r w:rsidRPr="00364EB0">
        <w:rPr>
          <w:rFonts w:eastAsia="TimesNewRomanPSMT" w:cs="Arial"/>
          <w:bCs/>
          <w:lang w:val="ru-RU"/>
        </w:rPr>
        <w:t>арице Милице 2., 11000 Београд/</w:t>
      </w:r>
      <w:r w:rsidRPr="00364EB0">
        <w:rPr>
          <w:rFonts w:cs="Arial"/>
          <w:lang w:val="ru-RU"/>
        </w:rPr>
        <w:t xml:space="preserve"> Огранак ТЕНТ, Богољуба Урошевића Црног бр.44., 11500 Обреновац </w:t>
      </w:r>
      <w:r>
        <w:rPr>
          <w:rFonts w:cs="Arial"/>
          <w:lang w:val="ru-RU"/>
        </w:rPr>
        <w:t xml:space="preserve">и доставља се </w:t>
      </w:r>
      <w:r w:rsidRPr="00BB4CB5">
        <w:rPr>
          <w:rFonts w:cs="Arial"/>
          <w:lang w:val="ru-RU"/>
        </w:rPr>
        <w:t>лично</w:t>
      </w:r>
      <w:r w:rsidRPr="00350DB8">
        <w:rPr>
          <w:rFonts w:cs="Arial"/>
          <w:lang w:val="ru-RU"/>
        </w:rPr>
        <w:t xml:space="preserve"> </w:t>
      </w:r>
      <w:r w:rsidRPr="00BB4CB5">
        <w:rPr>
          <w:rFonts w:cs="Arial"/>
          <w:lang w:val="ru-RU"/>
        </w:rPr>
        <w:t xml:space="preserve"> или поштом на адресу</w:t>
      </w:r>
      <w:r w:rsidRPr="00364EB0">
        <w:rPr>
          <w:rFonts w:cs="Arial"/>
          <w:lang w:val="ru-RU"/>
        </w:rPr>
        <w:t xml:space="preserve">: </w:t>
      </w:r>
    </w:p>
    <w:p w:rsidR="00C27BD6" w:rsidRPr="00364EB0" w:rsidRDefault="00C27BD6" w:rsidP="00C27BD6">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C27BD6" w:rsidRDefault="00C27BD6" w:rsidP="00C27BD6">
      <w:pPr>
        <w:tabs>
          <w:tab w:val="left" w:pos="1134"/>
        </w:tabs>
        <w:spacing w:before="0"/>
        <w:jc w:val="center"/>
        <w:rPr>
          <w:rFonts w:cs="Arial"/>
          <w:b/>
          <w:lang w:val="sr-Cyrl-C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009D42FF">
        <w:rPr>
          <w:rFonts w:cs="Arial"/>
          <w:b/>
          <w:bCs/>
          <w:lang w:val="sr-Cyrl-CS"/>
        </w:rPr>
        <w:t>3000/</w:t>
      </w:r>
      <w:r>
        <w:rPr>
          <w:rFonts w:cs="Arial"/>
          <w:b/>
          <w:bCs/>
          <w:lang w:val="sr-Cyrl-CS"/>
        </w:rPr>
        <w:t>02</w:t>
      </w:r>
      <w:r w:rsidR="009D42FF">
        <w:rPr>
          <w:rFonts w:cs="Arial"/>
          <w:b/>
          <w:bCs/>
          <w:lang w:val="sr-Cyrl-CS"/>
        </w:rPr>
        <w:t>54/2017(178</w:t>
      </w:r>
      <w:r>
        <w:rPr>
          <w:rFonts w:cs="Arial"/>
          <w:b/>
          <w:bCs/>
          <w:lang w:val="sr-Cyrl-CS"/>
        </w:rPr>
        <w:t>/2017)</w:t>
      </w:r>
    </w:p>
    <w:p w:rsidR="00C27BD6" w:rsidRDefault="00C27BD6" w:rsidP="00C27BD6">
      <w:pPr>
        <w:tabs>
          <w:tab w:val="left" w:pos="1134"/>
        </w:tabs>
        <w:spacing w:before="0"/>
        <w:jc w:val="center"/>
        <w:rPr>
          <w:b/>
          <w:lang w:val="sr-Cyrl-RS"/>
        </w:rPr>
      </w:pPr>
      <w:r w:rsidRPr="00BB4CB5">
        <w:rPr>
          <w:b/>
          <w:lang w:val="sr-Cyrl-RS"/>
        </w:rPr>
        <w:t>Понуђач (Пр</w:t>
      </w:r>
      <w:r>
        <w:rPr>
          <w:b/>
          <w:lang w:val="sr-Cyrl-RS"/>
        </w:rPr>
        <w:t>одавац</w:t>
      </w:r>
      <w:r w:rsidRPr="00BB4CB5">
        <w:rPr>
          <w:b/>
          <w:lang w:val="sr-Cyrl-RS"/>
        </w:rPr>
        <w:t xml:space="preserve">) је одговоран за прописан и безбедан начин достављања СФО Наручиоцу ( </w:t>
      </w:r>
      <w:r>
        <w:rPr>
          <w:b/>
          <w:lang w:val="sr-Cyrl-RS"/>
        </w:rPr>
        <w:t>Купцу</w:t>
      </w:r>
      <w:r w:rsidRPr="00BB4CB5">
        <w:rPr>
          <w:b/>
          <w:lang w:val="sr-Cyrl-RS"/>
        </w:rPr>
        <w:t>)</w:t>
      </w:r>
      <w:r>
        <w:rPr>
          <w:b/>
          <w:lang w:val="sr-Cyrl-RS"/>
        </w:rPr>
        <w:t>.</w:t>
      </w:r>
    </w:p>
    <w:p w:rsidR="00C27BD6" w:rsidRPr="00A36824" w:rsidRDefault="00C27BD6" w:rsidP="00274A2C">
      <w:pPr>
        <w:tabs>
          <w:tab w:val="left" w:pos="1134"/>
        </w:tabs>
        <w:spacing w:before="0"/>
        <w:jc w:val="center"/>
        <w:rPr>
          <w:rFonts w:cs="Arial"/>
          <w:b/>
          <w:lang w:val="sr-Cyrl-RS"/>
        </w:rPr>
      </w:pPr>
    </w:p>
    <w:p w:rsidR="00E547ED" w:rsidRPr="00C13270" w:rsidRDefault="0085348E" w:rsidP="00286B65">
      <w:pPr>
        <w:pStyle w:val="KDPodnaslov2"/>
        <w:numPr>
          <w:ilvl w:val="1"/>
          <w:numId w:val="24"/>
        </w:numPr>
        <w:spacing w:before="0"/>
        <w:jc w:val="both"/>
        <w:rPr>
          <w:rFonts w:cs="Arial"/>
          <w:lang w:val="sr-Cyrl-RS"/>
        </w:rPr>
      </w:pPr>
      <w:r w:rsidRPr="005726D2">
        <w:rPr>
          <w:rFonts w:cs="Arial"/>
          <w:lang w:val="ru-RU"/>
        </w:rPr>
        <w:t>Начин означавања поверљивих података у понуди</w:t>
      </w:r>
    </w:p>
    <w:p w:rsidR="00E547ED" w:rsidRPr="00E547ED" w:rsidRDefault="0085348E" w:rsidP="0085348E">
      <w:pPr>
        <w:pStyle w:val="KDParagraf"/>
        <w:spacing w:before="0"/>
        <w:rPr>
          <w:rFonts w:cs="Arial"/>
          <w:lang w:val="sr-Cyrl-RS"/>
        </w:rPr>
      </w:pPr>
      <w:r w:rsidRPr="002E0F39">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47ED" w:rsidRPr="00E547ED" w:rsidRDefault="0085348E" w:rsidP="0085348E">
      <w:pPr>
        <w:pStyle w:val="KDParagraf"/>
        <w:spacing w:before="0"/>
        <w:rPr>
          <w:rFonts w:cs="Arial"/>
          <w:lang w:val="sr-Cyrl-RS"/>
        </w:rPr>
      </w:pPr>
      <w:r w:rsidRPr="002E0F39">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E0F39" w:rsidRDefault="0085348E" w:rsidP="0085348E">
      <w:pPr>
        <w:pStyle w:val="KDParagraf"/>
        <w:spacing w:before="0"/>
        <w:rPr>
          <w:rFonts w:cs="Arial"/>
          <w:lang w:val="ru-RU"/>
        </w:rPr>
      </w:pPr>
      <w:r w:rsidRPr="002E0F39">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E547ED" w:rsidRDefault="0085348E" w:rsidP="0085348E">
      <w:pPr>
        <w:pStyle w:val="KDParagraf"/>
        <w:spacing w:before="0"/>
        <w:rPr>
          <w:rFonts w:cs="Arial"/>
          <w:lang w:val="sr-Cyrl-RS"/>
        </w:rPr>
      </w:pPr>
      <w:r w:rsidRPr="002E0F39">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547ED" w:rsidRPr="00C13270" w:rsidRDefault="0085348E" w:rsidP="0085348E">
      <w:pPr>
        <w:pStyle w:val="KDParagraf"/>
        <w:spacing w:before="0"/>
        <w:rPr>
          <w:rFonts w:cs="Arial"/>
          <w:lang w:val="ru-RU"/>
        </w:rPr>
      </w:pPr>
      <w:r w:rsidRPr="002E0F39">
        <w:rPr>
          <w:rFonts w:cs="Arial"/>
          <w:lang w:val="ru-RU"/>
        </w:rPr>
        <w:t>Наручилац не одговара за поверљивост података који нису означени на горе наведени начин.</w:t>
      </w:r>
    </w:p>
    <w:p w:rsidR="00E547ED" w:rsidRPr="00E547ED" w:rsidRDefault="0085348E" w:rsidP="0085348E">
      <w:pPr>
        <w:pStyle w:val="KDParagraf"/>
        <w:spacing w:before="0"/>
        <w:rPr>
          <w:rFonts w:cs="Arial"/>
          <w:lang w:val="sr-Cyrl-RS"/>
        </w:rPr>
      </w:pPr>
      <w:r w:rsidRPr="002E0F39">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C13270" w:rsidRDefault="0085348E" w:rsidP="0085348E">
      <w:pPr>
        <w:pStyle w:val="KDParagraf"/>
        <w:spacing w:before="0"/>
        <w:rPr>
          <w:rFonts w:cs="Arial"/>
          <w:lang w:val="ru-RU"/>
        </w:rPr>
      </w:pPr>
      <w:r w:rsidRPr="002E0F39">
        <w:rPr>
          <w:rFonts w:cs="Arial"/>
          <w:lang w:val="ru-RU"/>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E0F39" w:rsidRDefault="0085348E" w:rsidP="0085348E">
      <w:pPr>
        <w:pStyle w:val="KDParagraf"/>
        <w:spacing w:before="0"/>
        <w:rPr>
          <w:rFonts w:cs="Arial"/>
          <w:lang w:val="ru-RU"/>
        </w:rPr>
      </w:pPr>
      <w:r w:rsidRPr="002E0F39">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2E0F39">
        <w:rPr>
          <w:rFonts w:cs="Arial"/>
          <w:lang w:val="ru-RU"/>
        </w:rPr>
        <w:t xml:space="preserve">критеријума и рангирање понуде. </w:t>
      </w:r>
    </w:p>
    <w:p w:rsidR="0085348E" w:rsidRPr="002E0F39" w:rsidRDefault="0085348E" w:rsidP="0085348E">
      <w:pPr>
        <w:autoSpaceDE w:val="0"/>
        <w:autoSpaceDN w:val="0"/>
        <w:adjustRightInd w:val="0"/>
        <w:spacing w:before="0"/>
        <w:rPr>
          <w:rFonts w:eastAsia="TimesNewRomanPSMT" w:cs="Arial"/>
          <w:bCs/>
          <w:color w:val="00B0F0"/>
          <w:lang w:val="ru-RU"/>
        </w:rPr>
      </w:pPr>
    </w:p>
    <w:p w:rsidR="00E547ED" w:rsidRPr="00C13270" w:rsidRDefault="0085348E" w:rsidP="00286B65">
      <w:pPr>
        <w:pStyle w:val="KDPodnaslov2"/>
        <w:numPr>
          <w:ilvl w:val="1"/>
          <w:numId w:val="24"/>
        </w:numPr>
        <w:spacing w:before="0"/>
        <w:jc w:val="both"/>
        <w:rPr>
          <w:rFonts w:cs="Arial"/>
          <w:lang w:val="sr-Cyrl-RS"/>
        </w:rPr>
      </w:pPr>
      <w:r w:rsidRPr="005726D2">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E547ED" w:rsidRPr="00C13270" w:rsidRDefault="0085348E" w:rsidP="00286B65">
      <w:pPr>
        <w:pStyle w:val="KDPodnaslov2"/>
        <w:numPr>
          <w:ilvl w:val="1"/>
          <w:numId w:val="24"/>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E547ED" w:rsidRPr="00C13270" w:rsidRDefault="008F774C" w:rsidP="00286B65">
      <w:pPr>
        <w:pStyle w:val="KDPodnaslov2"/>
        <w:numPr>
          <w:ilvl w:val="1"/>
          <w:numId w:val="24"/>
        </w:numPr>
        <w:spacing w:before="0"/>
        <w:jc w:val="both"/>
        <w:rPr>
          <w:rFonts w:cs="Arial"/>
          <w:lang w:val="sr-Cyrl-RS"/>
        </w:rPr>
      </w:pPr>
      <w:r w:rsidRPr="005726D2">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E547ED" w:rsidRPr="00C13270" w:rsidRDefault="008D2B23" w:rsidP="00286B65">
      <w:pPr>
        <w:pStyle w:val="KDPodnaslov2"/>
        <w:numPr>
          <w:ilvl w:val="1"/>
          <w:numId w:val="24"/>
        </w:numPr>
        <w:spacing w:before="0"/>
        <w:jc w:val="both"/>
        <w:rPr>
          <w:rFonts w:cs="Arial"/>
          <w:lang w:val="sr-Cyrl-RS"/>
        </w:rPr>
      </w:pPr>
      <w:bookmarkStart w:id="233" w:name="_Toc441651602"/>
      <w:bookmarkStart w:id="234" w:name="_Toc442559913"/>
      <w:r w:rsidRPr="00F10346">
        <w:rPr>
          <w:rFonts w:cs="Arial"/>
        </w:rPr>
        <w:t>Додатне информације и објашњења</w:t>
      </w:r>
      <w:bookmarkEnd w:id="233"/>
      <w:bookmarkEnd w:id="234"/>
    </w:p>
    <w:p w:rsidR="008D2B23" w:rsidRPr="002E0F39"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51609">
        <w:rPr>
          <w:rFonts w:cs="Arial"/>
          <w:b/>
          <w:bCs/>
          <w:lang w:val="sr-Cyrl-CS"/>
        </w:rPr>
        <w:t>3000/0</w:t>
      </w:r>
      <w:r w:rsidR="00751609">
        <w:rPr>
          <w:rFonts w:cs="Arial"/>
          <w:b/>
          <w:bCs/>
          <w:lang w:val="sr-Latn-RS"/>
        </w:rPr>
        <w:t>2</w:t>
      </w:r>
      <w:r w:rsidR="00E5435C">
        <w:rPr>
          <w:rFonts w:cs="Arial"/>
          <w:b/>
          <w:bCs/>
          <w:lang w:val="sr-Cyrl-RS"/>
        </w:rPr>
        <w:t>5</w:t>
      </w:r>
      <w:r w:rsidR="00751609">
        <w:rPr>
          <w:rFonts w:cs="Arial"/>
          <w:b/>
          <w:bCs/>
          <w:lang w:val="sr-Cyrl-CS"/>
        </w:rPr>
        <w:t>4/201</w:t>
      </w:r>
      <w:r w:rsidR="00751609">
        <w:rPr>
          <w:rFonts w:cs="Arial"/>
          <w:b/>
          <w:bCs/>
          <w:lang w:val="sr-Latn-RS"/>
        </w:rPr>
        <w:t>8</w:t>
      </w:r>
      <w:r w:rsidR="00751609">
        <w:rPr>
          <w:rFonts w:cs="Arial"/>
          <w:b/>
          <w:bCs/>
          <w:lang w:val="sr-Cyrl-CS"/>
        </w:rPr>
        <w:t>(</w:t>
      </w:r>
      <w:r w:rsidR="00751609">
        <w:rPr>
          <w:rFonts w:cs="Arial"/>
          <w:b/>
          <w:bCs/>
          <w:lang w:val="sr-Latn-RS"/>
        </w:rPr>
        <w:t>1</w:t>
      </w:r>
      <w:r w:rsidR="00E5435C">
        <w:rPr>
          <w:rFonts w:cs="Arial"/>
          <w:b/>
          <w:bCs/>
          <w:lang w:val="sr-Cyrl-RS"/>
        </w:rPr>
        <w:t>78</w:t>
      </w:r>
      <w:r w:rsidR="00751609">
        <w:rPr>
          <w:rFonts w:cs="Arial"/>
          <w:b/>
          <w:bCs/>
          <w:lang w:val="sr-Cyrl-CS"/>
        </w:rPr>
        <w:t>/201</w:t>
      </w:r>
      <w:r w:rsidR="00751609">
        <w:rPr>
          <w:rFonts w:cs="Arial"/>
          <w:b/>
          <w:bCs/>
          <w:lang w:val="sr-Latn-RS"/>
        </w:rPr>
        <w:t>8</w:t>
      </w:r>
      <w:r w:rsidR="00751609">
        <w:rPr>
          <w:rFonts w:cs="Arial"/>
          <w:b/>
          <w:bCs/>
          <w:lang w:val="sr-Cyrl-CS"/>
        </w:rPr>
        <w:t>)</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2E0F39">
        <w:rPr>
          <w:lang w:val="ru-RU"/>
        </w:rPr>
        <w:t xml:space="preserve"> </w:t>
      </w:r>
      <w:hyperlink r:id="rId170" w:history="1">
        <w:r w:rsidR="002F48B7" w:rsidRPr="00751609">
          <w:rPr>
            <w:rStyle w:val="Hyperlink"/>
            <w:b/>
            <w:color w:val="000000" w:themeColor="text1"/>
          </w:rPr>
          <w:t>miodrag</w:t>
        </w:r>
        <w:r w:rsidR="002F48B7" w:rsidRPr="00751609">
          <w:rPr>
            <w:rStyle w:val="Hyperlink"/>
            <w:b/>
            <w:color w:val="000000" w:themeColor="text1"/>
            <w:lang w:val="ru-RU"/>
          </w:rPr>
          <w:t>.</w:t>
        </w:r>
        <w:r w:rsidR="002F48B7" w:rsidRPr="00751609">
          <w:rPr>
            <w:rStyle w:val="Hyperlink"/>
            <w:b/>
            <w:color w:val="000000" w:themeColor="text1"/>
            <w:lang w:val="sr-Latn-RS"/>
          </w:rPr>
          <w:t>popovic</w:t>
        </w:r>
        <w:r w:rsidR="002F48B7" w:rsidRPr="00751609">
          <w:rPr>
            <w:rStyle w:val="Hyperlink"/>
            <w:b/>
            <w:color w:val="000000" w:themeColor="text1"/>
            <w:lang w:val="ru-RU"/>
          </w:rPr>
          <w:t>@</w:t>
        </w:r>
        <w:r w:rsidR="002F48B7" w:rsidRPr="00751609">
          <w:rPr>
            <w:rStyle w:val="Hyperlink"/>
            <w:b/>
            <w:color w:val="000000" w:themeColor="text1"/>
          </w:rPr>
          <w:t>eps</w:t>
        </w:r>
        <w:r w:rsidR="002F48B7" w:rsidRPr="00751609">
          <w:rPr>
            <w:rStyle w:val="Hyperlink"/>
            <w:b/>
            <w:color w:val="000000" w:themeColor="text1"/>
            <w:lang w:val="ru-RU"/>
          </w:rPr>
          <w:t>.</w:t>
        </w:r>
        <w:r w:rsidR="002F48B7" w:rsidRPr="00751609">
          <w:rPr>
            <w:rStyle w:val="Hyperlink"/>
            <w:b/>
            <w:color w:val="000000" w:themeColor="text1"/>
          </w:rPr>
          <w:t>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2E0F39">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5726D2">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5726D2">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5726D2">
          <w:rPr>
            <w:rStyle w:val="Hyperlink"/>
            <w:rFonts w:cs="Arial"/>
            <w:lang w:val="ru-RU"/>
          </w:rPr>
          <w:t>.</w:t>
        </w:r>
        <w:r w:rsidR="000B45FD" w:rsidRPr="00F10346">
          <w:rPr>
            <w:rStyle w:val="Hyperlink"/>
            <w:rFonts w:cs="Arial"/>
          </w:rPr>
          <w:t>gov</w:t>
        </w:r>
        <w:r w:rsidR="000B45FD" w:rsidRPr="005726D2">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E547ED" w:rsidRPr="00C13270" w:rsidRDefault="008D2B23" w:rsidP="00286B65">
      <w:pPr>
        <w:pStyle w:val="KDPodnaslov2"/>
        <w:numPr>
          <w:ilvl w:val="1"/>
          <w:numId w:val="24"/>
        </w:numPr>
        <w:spacing w:before="0"/>
        <w:jc w:val="both"/>
        <w:rPr>
          <w:rFonts w:cs="Arial"/>
          <w:lang w:val="sr-Cyrl-RS"/>
        </w:rPr>
      </w:pPr>
      <w:bookmarkStart w:id="235" w:name="_Toc441651603"/>
      <w:bookmarkStart w:id="236" w:name="_Toc442559914"/>
      <w:r w:rsidRPr="00F10346">
        <w:rPr>
          <w:rFonts w:cs="Arial"/>
        </w:rPr>
        <w:lastRenderedPageBreak/>
        <w:t>Трошкови понуде</w:t>
      </w:r>
      <w:bookmarkEnd w:id="235"/>
      <w:bookmarkEnd w:id="23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2E0F39">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726D2" w:rsidRDefault="008D2B23" w:rsidP="008D2B23">
      <w:pPr>
        <w:pStyle w:val="KDParagraf"/>
        <w:spacing w:before="0"/>
        <w:rPr>
          <w:rFonts w:cs="Arial"/>
          <w:lang w:val="ru-RU"/>
        </w:rPr>
      </w:pPr>
      <w:r w:rsidRPr="005726D2">
        <w:rPr>
          <w:rFonts w:cs="Arial"/>
          <w:lang w:val="ru-RU"/>
        </w:rPr>
        <w:t xml:space="preserve">Ако је поступак јавне набавке обустављен из разлога који су на страни </w:t>
      </w:r>
      <w:r w:rsidR="002479F9" w:rsidRPr="005726D2">
        <w:rPr>
          <w:rFonts w:cs="Arial"/>
          <w:lang w:val="ru-RU"/>
        </w:rPr>
        <w:t>Наручиоца, Наручилац је дужан да П</w:t>
      </w:r>
      <w:r w:rsidRPr="005726D2">
        <w:rPr>
          <w:rFonts w:cs="Arial"/>
          <w:lang w:val="ru-RU"/>
        </w:rPr>
        <w:t>онуђачу надокнади трошкове израде узорка или модела, ако су израђени у склад</w:t>
      </w:r>
      <w:r w:rsidR="002479F9" w:rsidRPr="005726D2">
        <w:rPr>
          <w:rFonts w:cs="Arial"/>
          <w:lang w:val="ru-RU"/>
        </w:rPr>
        <w:t>у са техничким спецификацијама Н</w:t>
      </w:r>
      <w:r w:rsidRPr="005726D2">
        <w:rPr>
          <w:rFonts w:cs="Arial"/>
          <w:lang w:val="ru-RU"/>
        </w:rPr>
        <w:t>аручиоца и трошкове прибављања средства</w:t>
      </w:r>
      <w:r w:rsidR="002479F9" w:rsidRPr="005726D2">
        <w:rPr>
          <w:rFonts w:cs="Arial"/>
          <w:lang w:val="ru-RU"/>
        </w:rPr>
        <w:t xml:space="preserve"> обезбеђења, под условом да је П</w:t>
      </w:r>
      <w:r w:rsidRPr="005726D2">
        <w:rPr>
          <w:rFonts w:cs="Arial"/>
          <w:lang w:val="ru-RU"/>
        </w:rPr>
        <w:t>онуђач тражио накнаду тих трошкова у својој понуди.</w:t>
      </w:r>
    </w:p>
    <w:p w:rsidR="008D2B23" w:rsidRPr="005726D2" w:rsidRDefault="008D2B23" w:rsidP="008D2B23">
      <w:pPr>
        <w:pStyle w:val="KDParagraf"/>
        <w:spacing w:before="0"/>
        <w:rPr>
          <w:rFonts w:cs="Arial"/>
          <w:lang w:val="ru-RU"/>
        </w:rPr>
      </w:pPr>
    </w:p>
    <w:p w:rsidR="00E547ED" w:rsidRPr="00C13270" w:rsidRDefault="00C14152" w:rsidP="00286B65">
      <w:pPr>
        <w:pStyle w:val="KDPodnaslov2"/>
        <w:numPr>
          <w:ilvl w:val="1"/>
          <w:numId w:val="24"/>
        </w:numPr>
        <w:spacing w:before="0"/>
        <w:jc w:val="both"/>
        <w:rPr>
          <w:rFonts w:cs="Arial"/>
          <w:lang w:val="sr-Cyrl-RS"/>
        </w:rPr>
      </w:pPr>
      <w:r w:rsidRPr="005726D2">
        <w:rPr>
          <w:rFonts w:cs="Arial"/>
          <w:lang w:val="ru-RU"/>
        </w:rPr>
        <w:t>Д</w:t>
      </w:r>
      <w:r w:rsidRPr="00F10346">
        <w:rPr>
          <w:rFonts w:cs="Arial"/>
          <w:lang w:val="sr-Latn-CS"/>
        </w:rPr>
        <w:t>одатн</w:t>
      </w:r>
      <w:r w:rsidRPr="005726D2">
        <w:rPr>
          <w:rFonts w:cs="Arial"/>
          <w:lang w:val="ru-RU"/>
        </w:rPr>
        <w:t>а</w:t>
      </w:r>
      <w:r w:rsidRPr="00F10346">
        <w:rPr>
          <w:rFonts w:cs="Arial"/>
          <w:lang w:val="sr-Latn-CS"/>
        </w:rPr>
        <w:t xml:space="preserve"> објашњења</w:t>
      </w:r>
      <w:r w:rsidRPr="005726D2">
        <w:rPr>
          <w:rFonts w:cs="Arial"/>
          <w:lang w:val="ru-RU"/>
        </w:rPr>
        <w:t>, контрола и допуштене исправке</w:t>
      </w:r>
    </w:p>
    <w:p w:rsidR="00E547ED" w:rsidRPr="00C13270" w:rsidRDefault="00C14152" w:rsidP="00C14152">
      <w:pPr>
        <w:pStyle w:val="KDParagraf"/>
        <w:spacing w:before="0"/>
        <w:rPr>
          <w:rFonts w:eastAsia="TimesNewRomanPSMT" w:cs="Arial"/>
          <w:lang w:val="ru-RU"/>
        </w:rPr>
      </w:pPr>
      <w:r w:rsidRPr="002E0F39">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2E0F39">
        <w:rPr>
          <w:rFonts w:eastAsia="TimesNewRomanPSMT" w:cs="Arial"/>
          <w:lang w:val="ru-RU"/>
        </w:rPr>
        <w:t>Наручилац може, уз сагласност П</w:t>
      </w:r>
      <w:r w:rsidR="00C14152" w:rsidRPr="002E0F39">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У случају разлике између јединичне цене и укупне цене, мерод</w:t>
      </w:r>
      <w:r w:rsidR="002479F9" w:rsidRPr="002E0F39">
        <w:rPr>
          <w:rFonts w:eastAsia="TimesNewRomanPSMT" w:cs="Arial"/>
          <w:lang w:val="ru-RU"/>
        </w:rPr>
        <w:t>авна је јединична цена. Ако се П</w:t>
      </w:r>
      <w:r w:rsidRPr="002E0F39">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2E0F39" w:rsidRDefault="008D2B23" w:rsidP="008D2B23">
      <w:pPr>
        <w:spacing w:before="0"/>
        <w:rPr>
          <w:rFonts w:cs="Arial"/>
          <w:lang w:val="ru-RU"/>
        </w:rPr>
      </w:pPr>
    </w:p>
    <w:p w:rsidR="00E547ED" w:rsidRPr="00C13270" w:rsidRDefault="00B20A6C" w:rsidP="00286B65">
      <w:pPr>
        <w:pStyle w:val="KDPodnaslov2"/>
        <w:numPr>
          <w:ilvl w:val="1"/>
          <w:numId w:val="24"/>
        </w:numPr>
        <w:spacing w:before="0"/>
        <w:jc w:val="both"/>
        <w:rPr>
          <w:rFonts w:cs="Arial"/>
          <w:lang w:val="sr-Cyrl-RS"/>
        </w:rPr>
      </w:pPr>
      <w:bookmarkStart w:id="237" w:name="_Toc442559917"/>
      <w:bookmarkStart w:id="238" w:name="_Toc441651606"/>
      <w:r w:rsidRPr="00F10346">
        <w:rPr>
          <w:rFonts w:cs="Arial"/>
        </w:rPr>
        <w:t>Разлози за одбијање понуде</w:t>
      </w:r>
      <w:bookmarkEnd w:id="237"/>
      <w:bookmarkEnd w:id="238"/>
    </w:p>
    <w:p w:rsidR="00B20A6C" w:rsidRPr="00F10346" w:rsidRDefault="00B20A6C" w:rsidP="00B20A6C">
      <w:pPr>
        <w:autoSpaceDE w:val="0"/>
        <w:autoSpaceDN w:val="0"/>
        <w:adjustRightInd w:val="0"/>
        <w:spacing w:before="0"/>
        <w:rPr>
          <w:rFonts w:eastAsia="TimesNewRomanPSMT" w:cs="Arial"/>
          <w:bCs/>
          <w:iCs/>
          <w:lang w:val="ru-RU"/>
        </w:rPr>
      </w:pPr>
      <w:r w:rsidRPr="005726D2">
        <w:rPr>
          <w:rFonts w:eastAsia="TimesNewRomanPSMT" w:cs="Arial"/>
          <w:bCs/>
          <w:iCs/>
          <w:lang w:val="ru-RU"/>
        </w:rPr>
        <w:t>Понуда ће бити одбијена ако:</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је неблаговремена, неприхватљива или неодговарајућа;</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E0F39">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286B65">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2F48B7" w:rsidRDefault="00B20A6C" w:rsidP="00286B65">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2F48B7" w:rsidRPr="002F48B7" w:rsidRDefault="002F48B7" w:rsidP="00286B65">
      <w:pPr>
        <w:pStyle w:val="KDNabrajanje"/>
        <w:numPr>
          <w:ilvl w:val="0"/>
          <w:numId w:val="21"/>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286B65">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13270" w:rsidRDefault="00B20A6C" w:rsidP="00286B65">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r w:rsidRPr="002E0F39">
        <w:rPr>
          <w:rFonts w:cs="Arial"/>
          <w:lang w:val="ru-RU"/>
        </w:rPr>
        <w:t xml:space="preserve">Наручилац ће донети одлуку о обустави поступка јавне набавке у складу са чланом 109.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E547ED" w:rsidRPr="00C13270" w:rsidRDefault="00C14152" w:rsidP="00286B65">
      <w:pPr>
        <w:pStyle w:val="KDPodnaslov2"/>
        <w:numPr>
          <w:ilvl w:val="1"/>
          <w:numId w:val="24"/>
        </w:numPr>
        <w:spacing w:before="0"/>
        <w:jc w:val="both"/>
        <w:rPr>
          <w:rFonts w:cs="Arial"/>
          <w:lang w:val="sr-Cyrl-RS"/>
        </w:rPr>
      </w:pPr>
      <w:r w:rsidRPr="005726D2">
        <w:rPr>
          <w:rFonts w:cs="Arial"/>
          <w:lang w:val="ru-RU"/>
        </w:rPr>
        <w:t>Рок за доношење Одлуке о додели уговора/обустави</w:t>
      </w:r>
      <w:r w:rsidR="0009377A" w:rsidRPr="005726D2">
        <w:rPr>
          <w:rFonts w:cs="Arial"/>
          <w:lang w:val="ru-RU"/>
        </w:rPr>
        <w:t xml:space="preserve"> поступка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 xml:space="preserve">Наручилац ће одлуку о додели </w:t>
      </w:r>
      <w:r w:rsidRPr="002E0F39">
        <w:rPr>
          <w:rFonts w:eastAsia="TimesNewRomanPSMT"/>
          <w:lang w:val="ru-RU"/>
        </w:rPr>
        <w:t>уговора/обустави поступка</w:t>
      </w:r>
      <w:r w:rsidRPr="002E0F39">
        <w:rPr>
          <w:rFonts w:eastAsia="TimesNewRomanPSMT" w:cs="Arial"/>
          <w:lang w:val="ru-RU"/>
        </w:rPr>
        <w:t xml:space="preserve"> донети у року од максимално </w:t>
      </w:r>
      <w:r w:rsidR="0008263C" w:rsidRPr="002E0F39">
        <w:rPr>
          <w:rFonts w:eastAsia="TimesNewRomanPSMT" w:cs="Arial"/>
          <w:lang w:val="ru-RU"/>
        </w:rPr>
        <w:t>25</w:t>
      </w:r>
      <w:r w:rsidRPr="002E0F39">
        <w:rPr>
          <w:rFonts w:eastAsia="TimesNewRomanPSMT" w:cs="Arial"/>
          <w:lang w:val="ru-RU"/>
        </w:rPr>
        <w:t xml:space="preserve"> (</w:t>
      </w:r>
      <w:r w:rsidR="0008263C" w:rsidRPr="002E0F39">
        <w:rPr>
          <w:rFonts w:eastAsia="TimesNewRomanPSMT" w:cs="Arial"/>
          <w:lang w:val="ru-RU"/>
        </w:rPr>
        <w:t>два</w:t>
      </w:r>
      <w:r w:rsidRPr="002E0F39">
        <w:rPr>
          <w:rFonts w:eastAsia="TimesNewRomanPSMT" w:cs="Arial"/>
          <w:lang w:val="ru-RU"/>
        </w:rPr>
        <w:t>десет</w:t>
      </w:r>
      <w:r w:rsidR="0008263C" w:rsidRPr="002E0F39">
        <w:rPr>
          <w:rFonts w:eastAsia="TimesNewRomanPSMT" w:cs="Arial"/>
          <w:lang w:val="ru-RU"/>
        </w:rPr>
        <w:t>пет</w:t>
      </w:r>
      <w:r w:rsidRPr="002E0F39">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2E0F39">
        <w:rPr>
          <w:rFonts w:eastAsia="TimesNewRomanPSMT" w:cs="Arial"/>
          <w:lang w:val="ru-RU"/>
        </w:rPr>
        <w:t>Одлуку о додели уговора/обустави поступка</w:t>
      </w:r>
      <w:r w:rsidR="003D5F71" w:rsidRPr="002E0F39">
        <w:rPr>
          <w:rFonts w:eastAsia="TimesNewRomanPSMT" w:cs="Arial"/>
          <w:lang w:val="ru-RU"/>
        </w:rPr>
        <w:t>.</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2E0F39" w:rsidRDefault="008D2B23" w:rsidP="008D2B23">
      <w:pPr>
        <w:pStyle w:val="KDParagraf"/>
        <w:spacing w:before="0"/>
        <w:rPr>
          <w:rFonts w:eastAsia="TimesNewRomanPSMT" w:cs="Arial"/>
          <w:lang w:val="ru-RU"/>
        </w:rPr>
      </w:pPr>
    </w:p>
    <w:p w:rsidR="00E547ED" w:rsidRPr="00C13270" w:rsidRDefault="008D2B23" w:rsidP="00286B65">
      <w:pPr>
        <w:pStyle w:val="KDPodnaslov2"/>
        <w:numPr>
          <w:ilvl w:val="1"/>
          <w:numId w:val="24"/>
        </w:numPr>
        <w:spacing w:before="0"/>
        <w:jc w:val="both"/>
        <w:rPr>
          <w:rFonts w:cs="Arial"/>
          <w:lang w:val="sr-Cyrl-RS"/>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lastRenderedPageBreak/>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C13270" w:rsidRDefault="008D2B23" w:rsidP="00C13270">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E0F39"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2E0F39">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E0F39" w:rsidRDefault="008D2B23" w:rsidP="008D2B23">
      <w:pPr>
        <w:pStyle w:val="KDParagraf"/>
        <w:spacing w:before="0"/>
        <w:rPr>
          <w:rFonts w:cs="Arial"/>
          <w:lang w:val="ru-RU" w:bidi="en-US"/>
        </w:rPr>
      </w:pPr>
      <w:r w:rsidRPr="002E0F39">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2E0F39" w:rsidRDefault="00952E72" w:rsidP="008D2B23">
      <w:pPr>
        <w:pStyle w:val="KDParagraf"/>
        <w:spacing w:before="0"/>
        <w:rPr>
          <w:rFonts w:cs="Arial"/>
          <w:lang w:val="ru-RU" w:bidi="en-US"/>
        </w:rPr>
      </w:pPr>
    </w:p>
    <w:p w:rsidR="00E547ED" w:rsidRPr="00C13270" w:rsidRDefault="008D2B23" w:rsidP="00286B65">
      <w:pPr>
        <w:pStyle w:val="KDPodnaslov2"/>
        <w:numPr>
          <w:ilvl w:val="1"/>
          <w:numId w:val="24"/>
        </w:numPr>
        <w:spacing w:before="0"/>
        <w:jc w:val="both"/>
        <w:rPr>
          <w:rFonts w:cs="Arial"/>
          <w:lang w:val="sr-Cyrl-RS"/>
        </w:rPr>
      </w:pPr>
      <w:bookmarkStart w:id="241" w:name="_Toc441651608"/>
      <w:bookmarkStart w:id="242" w:name="_Toc442559919"/>
      <w:r w:rsidRPr="00F10346">
        <w:rPr>
          <w:rFonts w:cs="Arial"/>
        </w:rPr>
        <w:t>Увид у документацију</w:t>
      </w:r>
      <w:bookmarkEnd w:id="241"/>
      <w:bookmarkEnd w:id="242"/>
    </w:p>
    <w:p w:rsidR="00E547ED" w:rsidRPr="00C13270" w:rsidRDefault="008D2B23" w:rsidP="008D2B23">
      <w:pPr>
        <w:pStyle w:val="KDParagraf"/>
        <w:spacing w:before="0"/>
        <w:rPr>
          <w:rFonts w:cs="Arial"/>
          <w:lang w:val="ru-RU" w:bidi="en-US"/>
        </w:rPr>
      </w:pPr>
      <w:r w:rsidRPr="002E0F39">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2E0F39">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E547ED" w:rsidRPr="00C13270" w:rsidRDefault="008D2B23" w:rsidP="00286B65">
      <w:pPr>
        <w:pStyle w:val="KDPodnaslov2"/>
        <w:numPr>
          <w:ilvl w:val="1"/>
          <w:numId w:val="24"/>
        </w:numPr>
        <w:spacing w:before="0"/>
        <w:jc w:val="both"/>
        <w:rPr>
          <w:rFonts w:cs="Arial"/>
          <w:lang w:val="sr-Cyrl-RS"/>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886827" w:rsidRPr="002E0F39" w:rsidRDefault="00886827" w:rsidP="00886827">
      <w:pPr>
        <w:pStyle w:val="KDParagraf"/>
        <w:spacing w:before="0"/>
        <w:rPr>
          <w:rFonts w:cs="Arial"/>
          <w:lang w:val="ru-RU" w:bidi="en-US"/>
        </w:rPr>
      </w:pPr>
      <w:r w:rsidRPr="002E0F39">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2E0F39">
        <w:rPr>
          <w:rFonts w:cs="Arial"/>
          <w:lang w:val="ru-RU" w:bidi="en-US"/>
        </w:rPr>
        <w:t>о би се захтев сматрао потпуним</w:t>
      </w:r>
    </w:p>
    <w:p w:rsidR="00E547ED" w:rsidRPr="00C13270" w:rsidRDefault="00886827" w:rsidP="00886827">
      <w:pPr>
        <w:pStyle w:val="KDParagraf"/>
        <w:spacing w:before="0"/>
        <w:rPr>
          <w:rFonts w:cs="Arial"/>
          <w:b/>
          <w:lang w:val="ru-RU" w:bidi="en-US"/>
        </w:rPr>
      </w:pPr>
      <w:r w:rsidRPr="005726D2">
        <w:rPr>
          <w:rFonts w:cs="Arial"/>
          <w:b/>
          <w:lang w:val="ru-RU" w:bidi="en-US"/>
        </w:rPr>
        <w:t>Рокови и начин подношења захтева за заштиту права:</w:t>
      </w:r>
    </w:p>
    <w:p w:rsidR="00E547ED" w:rsidRPr="00E547ED" w:rsidRDefault="00886827" w:rsidP="00886827">
      <w:pPr>
        <w:pStyle w:val="KDParagraf"/>
        <w:spacing w:before="0"/>
        <w:rPr>
          <w:rFonts w:cs="Arial"/>
          <w:lang w:val="sr-Cyrl-RS" w:bidi="en-US"/>
        </w:rPr>
      </w:pPr>
      <w:r w:rsidRPr="002E0F39">
        <w:rPr>
          <w:rFonts w:cs="Arial"/>
          <w:lang w:val="sr-Cyrl-RS" w:bidi="en-US"/>
        </w:rPr>
        <w:t xml:space="preserve">Захтев за заштиту права подноси се лично или путем поште на адресу: </w:t>
      </w:r>
      <w:r w:rsidR="00F622F6" w:rsidRPr="002E0F39">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2E0F39">
        <w:rPr>
          <w:rFonts w:cs="Arial"/>
          <w:lang w:val="sr-Cyrl-RS" w:bidi="en-US"/>
        </w:rPr>
        <w:t>бр</w:t>
      </w:r>
      <w:r w:rsidR="00F622F6" w:rsidRPr="00F622F6">
        <w:rPr>
          <w:rFonts w:cs="Arial"/>
          <w:lang w:bidi="en-US"/>
        </w:rPr>
        <w:t>e</w:t>
      </w:r>
      <w:r w:rsidR="00F622F6" w:rsidRPr="002E0F39">
        <w:rPr>
          <w:rFonts w:cs="Arial"/>
          <w:lang w:val="sr-Cyrl-RS" w:bidi="en-US"/>
        </w:rPr>
        <w:t>н</w:t>
      </w:r>
      <w:r w:rsidR="00F622F6" w:rsidRPr="00F622F6">
        <w:rPr>
          <w:rFonts w:cs="Arial"/>
          <w:lang w:bidi="en-US"/>
        </w:rPr>
        <w:t>o</w:t>
      </w:r>
      <w:r w:rsidR="00F622F6" w:rsidRPr="002E0F39">
        <w:rPr>
          <w:rFonts w:cs="Arial"/>
          <w:lang w:val="sr-Cyrl-RS" w:bidi="en-US"/>
        </w:rPr>
        <w:t>в</w:t>
      </w:r>
      <w:r w:rsidR="00F622F6" w:rsidRPr="00F622F6">
        <w:rPr>
          <w:rFonts w:cs="Arial"/>
          <w:lang w:bidi="en-US"/>
        </w:rPr>
        <w:t>a</w:t>
      </w:r>
      <w:r w:rsidR="00F622F6" w:rsidRPr="002E0F39">
        <w:rPr>
          <w:rFonts w:cs="Arial"/>
          <w:lang w:val="sr-Cyrl-RS" w:bidi="en-US"/>
        </w:rPr>
        <w:t>ц</w:t>
      </w:r>
      <w:r w:rsidR="003D5F71" w:rsidRPr="002E0F39">
        <w:rPr>
          <w:rFonts w:cs="Arial"/>
          <w:color w:val="00B0F0"/>
          <w:lang w:val="sr-Cyrl-RS" w:bidi="en-US"/>
        </w:rPr>
        <w:t xml:space="preserve">, </w:t>
      </w:r>
      <w:r w:rsidRPr="002E0F39">
        <w:rPr>
          <w:rFonts w:cs="Arial"/>
          <w:lang w:val="sr-Cyrl-RS" w:bidi="en-US"/>
        </w:rPr>
        <w:t xml:space="preserve">са назнаком Захтев за заштиту </w:t>
      </w:r>
      <w:r w:rsidR="00DD773E" w:rsidRPr="002E0F39">
        <w:rPr>
          <w:rFonts w:cs="Arial"/>
          <w:lang w:val="sr-Cyrl-RS" w:bidi="en-US"/>
        </w:rPr>
        <w:t xml:space="preserve">права за ЈН добара </w:t>
      </w:r>
      <w:r w:rsidR="00DD773E" w:rsidRPr="002E0F39">
        <w:rPr>
          <w:lang w:val="sr-Cyrl-RS"/>
        </w:rPr>
        <w:t xml:space="preserve"> </w:t>
      </w:r>
      <w:r w:rsidR="00DF022F">
        <w:rPr>
          <w:rFonts w:cs="Arial"/>
          <w:b/>
          <w:bCs/>
          <w:lang w:val="sr-Cyrl-RS" w:eastAsia="ar-SA"/>
        </w:rPr>
        <w:t>Скретни лимови према електрофилтеру Тент</w:t>
      </w:r>
      <w:r w:rsidRPr="002E0F39">
        <w:rPr>
          <w:rFonts w:cs="Arial"/>
          <w:lang w:val="sr-Cyrl-RS" w:bidi="en-US"/>
        </w:rPr>
        <w:t xml:space="preserve"> бр.ЈН</w:t>
      </w:r>
      <w:r w:rsidR="00A36824">
        <w:rPr>
          <w:rFonts w:cs="Arial"/>
          <w:b/>
          <w:bCs/>
          <w:lang w:val="sr-Cyrl-CS"/>
        </w:rPr>
        <w:t>3000/0</w:t>
      </w:r>
      <w:r w:rsidR="00A36824">
        <w:rPr>
          <w:rFonts w:cs="Arial"/>
          <w:b/>
          <w:bCs/>
          <w:lang w:val="sr-Latn-RS"/>
        </w:rPr>
        <w:t>2</w:t>
      </w:r>
      <w:r w:rsidR="00A36824">
        <w:rPr>
          <w:rFonts w:cs="Arial"/>
          <w:b/>
          <w:bCs/>
          <w:lang w:val="sr-Cyrl-RS"/>
        </w:rPr>
        <w:t>5</w:t>
      </w:r>
      <w:r w:rsidR="00A36824">
        <w:rPr>
          <w:rFonts w:cs="Arial"/>
          <w:b/>
          <w:bCs/>
          <w:lang w:val="sr-Cyrl-CS"/>
        </w:rPr>
        <w:t>4/201</w:t>
      </w:r>
      <w:r w:rsidR="00A36824">
        <w:rPr>
          <w:rFonts w:cs="Arial"/>
          <w:b/>
          <w:bCs/>
          <w:lang w:val="sr-Latn-RS"/>
        </w:rPr>
        <w:t>8</w:t>
      </w:r>
      <w:r w:rsidR="00A36824">
        <w:rPr>
          <w:rFonts w:cs="Arial"/>
          <w:b/>
          <w:bCs/>
          <w:lang w:val="sr-Cyrl-CS"/>
        </w:rPr>
        <w:t>(</w:t>
      </w:r>
      <w:r w:rsidR="00A36824">
        <w:rPr>
          <w:rFonts w:cs="Arial"/>
          <w:b/>
          <w:bCs/>
          <w:lang w:val="sr-Latn-RS"/>
        </w:rPr>
        <w:t>1</w:t>
      </w:r>
      <w:r w:rsidR="00A36824">
        <w:rPr>
          <w:rFonts w:cs="Arial"/>
          <w:b/>
          <w:bCs/>
          <w:lang w:val="sr-Cyrl-RS"/>
        </w:rPr>
        <w:t>78</w:t>
      </w:r>
      <w:r w:rsidR="00A36824">
        <w:rPr>
          <w:rFonts w:cs="Arial"/>
          <w:b/>
          <w:bCs/>
          <w:lang w:val="sr-Cyrl-CS"/>
        </w:rPr>
        <w:t>/201</w:t>
      </w:r>
      <w:r w:rsidR="00A36824">
        <w:rPr>
          <w:rFonts w:cs="Arial"/>
          <w:b/>
          <w:bCs/>
          <w:lang w:val="sr-Latn-RS"/>
        </w:rPr>
        <w:t>8</w:t>
      </w:r>
      <w:r w:rsidR="00A36824">
        <w:rPr>
          <w:rFonts w:cs="Arial"/>
          <w:b/>
          <w:bCs/>
          <w:lang w:val="sr-Cyrl-CS"/>
        </w:rPr>
        <w:t>)</w:t>
      </w:r>
      <w:r w:rsidR="00A36824">
        <w:rPr>
          <w:rFonts w:cs="Arial"/>
          <w:lang w:val="sr-Cyrl-RS"/>
        </w:rPr>
        <w:t xml:space="preserve"> </w:t>
      </w:r>
      <w:r w:rsidR="001773C7">
        <w:rPr>
          <w:rFonts w:cs="Arial"/>
          <w:lang w:val="sr-Cyrl-RS" w:bidi="en-US"/>
        </w:rPr>
        <w:t xml:space="preserve"> </w:t>
      </w:r>
      <w:r w:rsidR="001773C7">
        <w:rPr>
          <w:rFonts w:cs="Arial"/>
          <w:b/>
          <w:lang w:val="sr-Cyrl-CS" w:bidi="en-US"/>
        </w:rPr>
        <w:t xml:space="preserve">, </w:t>
      </w:r>
      <w:r w:rsidRPr="002E0F39">
        <w:rPr>
          <w:rFonts w:cs="Arial"/>
          <w:lang w:val="sr-Cyrl-RS" w:bidi="en-US"/>
        </w:rPr>
        <w:t>а копија се истовремено доставља Републичкој комисији.</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2E0F39">
        <w:rPr>
          <w:rFonts w:cs="Arial"/>
          <w:lang w:val="ru-RU" w:bidi="en-US"/>
        </w:rPr>
        <w:t>-</w:t>
      </w:r>
      <w:r w:rsidRPr="00F10346">
        <w:rPr>
          <w:rFonts w:cs="Arial"/>
          <w:lang w:bidi="en-US"/>
        </w:rPr>
        <w:t>mail</w:t>
      </w:r>
      <w:r w:rsidRPr="002E0F39">
        <w:rPr>
          <w:rFonts w:cs="Arial"/>
          <w:lang w:val="ru-RU" w:bidi="en-US"/>
        </w:rPr>
        <w:t>:</w:t>
      </w:r>
      <w:r w:rsidR="00EF7B0D" w:rsidRPr="002E0F39">
        <w:rPr>
          <w:lang w:val="ru-RU"/>
        </w:rPr>
        <w:t xml:space="preserve"> </w:t>
      </w:r>
      <w:r w:rsidR="00341D49">
        <w:rPr>
          <w:rFonts w:cs="Arial"/>
          <w:lang w:bidi="en-US"/>
        </w:rPr>
        <w:t>miodrag</w:t>
      </w:r>
      <w:r w:rsidR="00EF7B0D" w:rsidRPr="002E0F39">
        <w:rPr>
          <w:rFonts w:cs="Arial"/>
          <w:lang w:val="ru-RU" w:bidi="en-US"/>
        </w:rPr>
        <w:t>.</w:t>
      </w:r>
      <w:r w:rsidR="00341D49">
        <w:rPr>
          <w:rFonts w:cs="Arial"/>
          <w:lang w:bidi="en-US"/>
        </w:rPr>
        <w:t>popovic</w:t>
      </w:r>
      <w:r w:rsidR="00EF7B0D" w:rsidRPr="002E0F39">
        <w:rPr>
          <w:rFonts w:cs="Arial"/>
          <w:lang w:val="ru-RU" w:bidi="en-US"/>
        </w:rPr>
        <w:t>@</w:t>
      </w:r>
      <w:r w:rsidR="00EF7B0D" w:rsidRPr="00EF7B0D">
        <w:rPr>
          <w:rFonts w:cs="Arial"/>
          <w:lang w:bidi="en-US"/>
        </w:rPr>
        <w:t>eps</w:t>
      </w:r>
      <w:r w:rsidR="00EF7B0D" w:rsidRPr="002E0F39">
        <w:rPr>
          <w:rFonts w:cs="Arial"/>
          <w:lang w:val="ru-RU" w:bidi="en-US"/>
        </w:rPr>
        <w:t>.</w:t>
      </w:r>
      <w:r w:rsidR="00EF7B0D" w:rsidRPr="00EF7B0D">
        <w:rPr>
          <w:rFonts w:cs="Arial"/>
          <w:lang w:bidi="en-US"/>
        </w:rPr>
        <w:t>rs</w:t>
      </w:r>
      <w:r w:rsidR="00404B26" w:rsidRPr="002E0F39">
        <w:rPr>
          <w:rFonts w:cs="Arial"/>
          <w:lang w:val="ru-RU" w:bidi="en-US"/>
        </w:rPr>
        <w:t>,</w:t>
      </w:r>
      <w:r w:rsidRPr="002E0F39">
        <w:rPr>
          <w:rFonts w:cs="Arial"/>
          <w:lang w:val="ru-RU" w:bidi="en-US"/>
        </w:rPr>
        <w:t xml:space="preserve"> радним данима (понедељак-петак) од </w:t>
      </w:r>
      <w:r w:rsidR="0009377A" w:rsidRPr="002E0F39">
        <w:rPr>
          <w:rFonts w:cs="Arial"/>
          <w:lang w:val="ru-RU" w:bidi="en-US"/>
        </w:rPr>
        <w:t>7</w:t>
      </w:r>
      <w:r w:rsidR="008824F8" w:rsidRPr="002E0F39">
        <w:rPr>
          <w:rFonts w:cs="Arial"/>
          <w:lang w:val="ru-RU" w:bidi="en-US"/>
        </w:rPr>
        <w:t>,00 до 1</w:t>
      </w:r>
      <w:r w:rsidR="0009377A" w:rsidRPr="002E0F39">
        <w:rPr>
          <w:rFonts w:cs="Arial"/>
          <w:lang w:val="ru-RU" w:bidi="en-US"/>
        </w:rPr>
        <w:t>4</w:t>
      </w:r>
      <w:r w:rsidRPr="002E0F39">
        <w:rPr>
          <w:rFonts w:cs="Arial"/>
          <w:lang w:val="ru-RU" w:bidi="en-US"/>
        </w:rPr>
        <w:t>,00 часова.</w:t>
      </w:r>
    </w:p>
    <w:p w:rsidR="00886827" w:rsidRPr="002E0F39" w:rsidRDefault="00886827" w:rsidP="008824F8">
      <w:pPr>
        <w:pStyle w:val="KDParagraf"/>
        <w:spacing w:before="0"/>
        <w:rPr>
          <w:rFonts w:cs="Arial"/>
          <w:lang w:val="ru-RU" w:bidi="en-US"/>
        </w:rPr>
      </w:pPr>
      <w:r w:rsidRPr="002E0F39">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13270" w:rsidRDefault="00886827" w:rsidP="008824F8">
      <w:pPr>
        <w:pStyle w:val="KDParagraf"/>
        <w:spacing w:before="0"/>
        <w:rPr>
          <w:rFonts w:cs="Arial"/>
          <w:lang w:val="sr-Cyrl-RS" w:bidi="en-US"/>
        </w:rPr>
      </w:pPr>
      <w:r w:rsidRPr="002E0F39">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2E0F39">
        <w:rPr>
          <w:rFonts w:cs="Arial"/>
          <w:lang w:val="ru-RU" w:bidi="en-US"/>
        </w:rPr>
        <w:lastRenderedPageBreak/>
        <w:t xml:space="preserve">примљен од стране наручиоца најкасније </w:t>
      </w:r>
      <w:r w:rsidR="00660E4F" w:rsidRPr="002E0F39">
        <w:rPr>
          <w:rFonts w:cs="Arial"/>
          <w:b/>
          <w:color w:val="0D0D0D" w:themeColor="text1" w:themeTint="F2"/>
          <w:lang w:val="ru-RU" w:bidi="en-US"/>
        </w:rPr>
        <w:t>7 (седам</w:t>
      </w:r>
      <w:r w:rsidR="007C43F5" w:rsidRPr="002E0F39">
        <w:rPr>
          <w:rFonts w:cs="Arial"/>
          <w:b/>
          <w:color w:val="0D0D0D" w:themeColor="text1" w:themeTint="F2"/>
          <w:lang w:val="ru-RU" w:bidi="en-US"/>
        </w:rPr>
        <w:t xml:space="preserve">) </w:t>
      </w:r>
      <w:r w:rsidRPr="002E0F39">
        <w:rPr>
          <w:rFonts w:cs="Arial"/>
          <w:b/>
          <w:color w:val="0D0D0D" w:themeColor="text1" w:themeTint="F2"/>
          <w:lang w:val="ru-RU" w:bidi="en-US"/>
        </w:rPr>
        <w:t>дана</w:t>
      </w:r>
      <w:r w:rsidR="00495DC5" w:rsidRPr="002E0F39">
        <w:rPr>
          <w:rFonts w:cs="Arial"/>
          <w:b/>
          <w:color w:val="0D0D0D" w:themeColor="text1" w:themeTint="F2"/>
          <w:lang w:val="ru-RU" w:bidi="en-US"/>
        </w:rPr>
        <w:t xml:space="preserve"> </w:t>
      </w:r>
      <w:r w:rsidRPr="002E0F39">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2E0F39">
        <w:rPr>
          <w:rFonts w:cs="Arial"/>
          <w:lang w:val="ru-RU" w:bidi="en-US"/>
        </w:rPr>
        <w:t>После доношења одлуке о додели уговора</w:t>
      </w:r>
      <w:r w:rsidR="008F7F28" w:rsidRPr="002E0F39">
        <w:rPr>
          <w:rFonts w:cs="Arial"/>
          <w:lang w:val="ru-RU" w:bidi="en-US"/>
        </w:rPr>
        <w:t>и</w:t>
      </w:r>
      <w:r w:rsidRPr="002E0F39">
        <w:rPr>
          <w:rFonts w:cs="Arial"/>
          <w:lang w:val="ru-RU" w:bidi="en-US"/>
        </w:rPr>
        <w:t xml:space="preserve"> одлуке о обустави поступка, рок за подношење захтева за заштиту права је </w:t>
      </w:r>
      <w:r w:rsidR="0008263C" w:rsidRPr="002E0F39">
        <w:rPr>
          <w:rFonts w:cs="Arial"/>
          <w:lang w:val="ru-RU" w:bidi="en-US"/>
        </w:rPr>
        <w:t>10</w:t>
      </w:r>
      <w:r w:rsidR="008F7F28" w:rsidRPr="002E0F39">
        <w:rPr>
          <w:rFonts w:cs="Arial"/>
          <w:lang w:val="ru-RU" w:bidi="en-US"/>
        </w:rPr>
        <w:t xml:space="preserve"> (</w:t>
      </w:r>
      <w:r w:rsidR="0008263C" w:rsidRPr="002E0F39">
        <w:rPr>
          <w:rFonts w:cs="Arial"/>
          <w:lang w:val="ru-RU" w:bidi="en-US"/>
        </w:rPr>
        <w:t>десет</w:t>
      </w:r>
      <w:r w:rsidR="008F7F28" w:rsidRPr="002E0F39">
        <w:rPr>
          <w:rFonts w:cs="Arial"/>
          <w:lang w:val="ru-RU" w:bidi="en-US"/>
        </w:rPr>
        <w:t>)</w:t>
      </w:r>
      <w:r w:rsidRPr="002E0F39">
        <w:rPr>
          <w:rFonts w:cs="Arial"/>
          <w:lang w:val="ru-RU" w:bidi="en-US"/>
        </w:rPr>
        <w:t xml:space="preserve"> дана од дана објављивања одлуке на Порталу јавних набавки. </w:t>
      </w:r>
    </w:p>
    <w:p w:rsidR="00886827" w:rsidRPr="00C13270" w:rsidRDefault="00886827" w:rsidP="00886827">
      <w:pPr>
        <w:pStyle w:val="KDParagraf"/>
        <w:spacing w:before="0"/>
        <w:rPr>
          <w:rFonts w:cs="Arial"/>
          <w:lang w:val="sr-Cyrl-RS" w:bidi="en-US"/>
        </w:rPr>
      </w:pPr>
      <w:r w:rsidRPr="002E0F39">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C13270" w:rsidRDefault="00886827" w:rsidP="008824F8">
      <w:pPr>
        <w:pStyle w:val="KDParagraf"/>
        <w:spacing w:before="0"/>
        <w:rPr>
          <w:rFonts w:cs="Arial"/>
          <w:lang w:val="sr-Cyrl-RS" w:bidi="en-US"/>
        </w:rPr>
      </w:pPr>
      <w:r w:rsidRPr="002E0F39">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6827" w:rsidRPr="00C13270" w:rsidRDefault="008824F8" w:rsidP="00886827">
      <w:pPr>
        <w:pStyle w:val="KDParagraf"/>
        <w:spacing w:before="0"/>
        <w:rPr>
          <w:rFonts w:cs="Arial"/>
          <w:lang w:val="sr-Latn-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726D2">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E547ED" w:rsidRPr="00E547ED" w:rsidRDefault="00886827" w:rsidP="00886827">
      <w:pPr>
        <w:pStyle w:val="KDParagraf"/>
        <w:spacing w:before="0"/>
        <w:rPr>
          <w:rFonts w:cs="Arial"/>
          <w:lang w:val="sr-Cyrl-RS" w:bidi="en-US"/>
        </w:rPr>
      </w:pPr>
      <w:r w:rsidRPr="002E0F39">
        <w:rPr>
          <w:rFonts w:cs="Arial"/>
          <w:b/>
          <w:lang w:val="ru-RU" w:bidi="en-US"/>
        </w:rPr>
        <w:t>Детаљно упутство о садржини потпуног захтева за заштиту права</w:t>
      </w:r>
      <w:r w:rsidRPr="002E0F39">
        <w:rPr>
          <w:rFonts w:cs="Arial"/>
          <w:lang w:val="ru-RU" w:bidi="en-US"/>
        </w:rPr>
        <w:t xml:space="preserve"> у складу са чланом   151. став 1. тач. 1) – 7) ЗЈН:</w:t>
      </w:r>
    </w:p>
    <w:p w:rsidR="00886827" w:rsidRPr="005726D2" w:rsidRDefault="00886827" w:rsidP="00886827">
      <w:pPr>
        <w:pStyle w:val="KDParagraf"/>
        <w:spacing w:before="0"/>
        <w:rPr>
          <w:rFonts w:cs="Arial"/>
          <w:lang w:val="ru-RU" w:bidi="en-US"/>
        </w:rPr>
      </w:pPr>
      <w:r w:rsidRPr="005726D2">
        <w:rPr>
          <w:rFonts w:cs="Arial"/>
          <w:lang w:val="ru-RU" w:bidi="en-US"/>
        </w:rPr>
        <w:t>Захтев за заштиту права садржи:</w:t>
      </w:r>
    </w:p>
    <w:p w:rsidR="00886827" w:rsidRPr="002E0F39" w:rsidRDefault="00886827" w:rsidP="00886827">
      <w:pPr>
        <w:pStyle w:val="KDParagraf"/>
        <w:spacing w:before="0"/>
        <w:rPr>
          <w:rFonts w:cs="Arial"/>
          <w:lang w:val="ru-RU" w:bidi="en-US"/>
        </w:rPr>
      </w:pPr>
      <w:r w:rsidRPr="002E0F39">
        <w:rPr>
          <w:rFonts w:cs="Arial"/>
          <w:lang w:val="ru-RU" w:bidi="en-US"/>
        </w:rPr>
        <w:t>1) назив и адресу подносиоца захтева и лице за контакт</w:t>
      </w:r>
    </w:p>
    <w:p w:rsidR="00886827" w:rsidRPr="002E0F39" w:rsidRDefault="00886827" w:rsidP="00886827">
      <w:pPr>
        <w:pStyle w:val="KDParagraf"/>
        <w:spacing w:before="0"/>
        <w:rPr>
          <w:rFonts w:cs="Arial"/>
          <w:lang w:val="ru-RU" w:bidi="en-US"/>
        </w:rPr>
      </w:pPr>
      <w:r w:rsidRPr="002E0F39">
        <w:rPr>
          <w:rFonts w:cs="Arial"/>
          <w:lang w:val="ru-RU" w:bidi="en-US"/>
        </w:rPr>
        <w:t>2) назив и адресу наручиоца</w:t>
      </w:r>
    </w:p>
    <w:p w:rsidR="00886827" w:rsidRPr="002E0F39" w:rsidRDefault="00886827" w:rsidP="00886827">
      <w:pPr>
        <w:pStyle w:val="KDParagraf"/>
        <w:spacing w:before="0"/>
        <w:rPr>
          <w:rFonts w:cs="Arial"/>
          <w:lang w:val="ru-RU" w:bidi="en-US"/>
        </w:rPr>
      </w:pPr>
      <w:r w:rsidRPr="002E0F39">
        <w:rPr>
          <w:rFonts w:cs="Arial"/>
          <w:lang w:val="ru-RU" w:bidi="en-US"/>
        </w:rPr>
        <w:t>3) податке о јавној набавци која је предмет захтева, односно о одлуци наручиоца</w:t>
      </w:r>
    </w:p>
    <w:p w:rsidR="00886827" w:rsidRPr="002E0F39" w:rsidRDefault="00886827" w:rsidP="00886827">
      <w:pPr>
        <w:pStyle w:val="KDParagraf"/>
        <w:spacing w:before="0"/>
        <w:rPr>
          <w:rFonts w:cs="Arial"/>
          <w:lang w:val="ru-RU" w:bidi="en-US"/>
        </w:rPr>
      </w:pPr>
      <w:r w:rsidRPr="002E0F39">
        <w:rPr>
          <w:rFonts w:cs="Arial"/>
          <w:lang w:val="ru-RU" w:bidi="en-US"/>
        </w:rPr>
        <w:t>4) повреде прописа којима се уређује поступак јавне набавке</w:t>
      </w:r>
    </w:p>
    <w:p w:rsidR="00886827" w:rsidRPr="002E0F39" w:rsidRDefault="00886827" w:rsidP="00886827">
      <w:pPr>
        <w:pStyle w:val="KDParagraf"/>
        <w:spacing w:before="0"/>
        <w:rPr>
          <w:rFonts w:cs="Arial"/>
          <w:lang w:val="ru-RU" w:bidi="en-US"/>
        </w:rPr>
      </w:pPr>
      <w:r w:rsidRPr="002E0F39">
        <w:rPr>
          <w:rFonts w:cs="Arial"/>
          <w:lang w:val="ru-RU" w:bidi="en-US"/>
        </w:rPr>
        <w:t>5) чињенице и доказе којима се повреде доказују</w:t>
      </w:r>
    </w:p>
    <w:p w:rsidR="00886827" w:rsidRPr="00C13270" w:rsidRDefault="00886827" w:rsidP="00886827">
      <w:pPr>
        <w:pStyle w:val="KDParagraf"/>
        <w:spacing w:before="0"/>
        <w:rPr>
          <w:rFonts w:cs="Arial"/>
          <w:lang w:val="ru-RU" w:bidi="en-US"/>
        </w:rPr>
      </w:pPr>
      <w:r w:rsidRPr="002E0F39">
        <w:rPr>
          <w:rFonts w:cs="Arial"/>
          <w:lang w:val="ru-RU" w:bidi="en-US"/>
        </w:rPr>
        <w:t xml:space="preserve">6) потврду о уплати таксе из члана 156. </w:t>
      </w:r>
      <w:r w:rsidRPr="00C13270">
        <w:rPr>
          <w:rFonts w:cs="Arial"/>
          <w:lang w:val="ru-RU" w:bidi="en-US"/>
        </w:rPr>
        <w:t>ЗЈН</w:t>
      </w:r>
    </w:p>
    <w:p w:rsidR="008824F8" w:rsidRPr="00C13270" w:rsidRDefault="00886827" w:rsidP="00886827">
      <w:pPr>
        <w:pStyle w:val="KDParagraf"/>
        <w:spacing w:before="0"/>
        <w:rPr>
          <w:rFonts w:cs="Arial"/>
          <w:lang w:val="ru-RU" w:bidi="en-US"/>
        </w:rPr>
      </w:pPr>
      <w:r w:rsidRPr="002E0F39">
        <w:rPr>
          <w:rFonts w:cs="Arial"/>
          <w:lang w:val="ru-RU" w:bidi="en-US"/>
        </w:rPr>
        <w:t>7) потпис подносиоца.</w:t>
      </w:r>
    </w:p>
    <w:p w:rsidR="00E547ED" w:rsidRPr="00C13270" w:rsidRDefault="00886827" w:rsidP="00886827">
      <w:pPr>
        <w:pStyle w:val="KDParagraf"/>
        <w:spacing w:before="0"/>
        <w:rPr>
          <w:rFonts w:cs="Arial"/>
          <w:b/>
          <w:lang w:val="ru-RU" w:bidi="en-US"/>
        </w:rPr>
      </w:pPr>
      <w:r w:rsidRPr="002E0F39">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2E0F39" w:rsidRDefault="00886827" w:rsidP="00886827">
      <w:pPr>
        <w:pStyle w:val="KDParagraf"/>
        <w:spacing w:before="0"/>
        <w:rPr>
          <w:rFonts w:cs="Arial"/>
          <w:lang w:val="ru-RU" w:bidi="en-US"/>
        </w:rPr>
      </w:pPr>
      <w:r w:rsidRPr="002E0F39">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255584" w:rsidRDefault="00886827" w:rsidP="00886827">
      <w:pPr>
        <w:pStyle w:val="KDParagraf"/>
        <w:spacing w:before="0"/>
        <w:rPr>
          <w:rFonts w:cs="Arial"/>
          <w:lang w:val="ru-RU" w:bidi="en-US"/>
        </w:rPr>
      </w:pPr>
      <w:r w:rsidRPr="002E0F39">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47ED" w:rsidRPr="00255584" w:rsidRDefault="00886827" w:rsidP="00886827">
      <w:pPr>
        <w:pStyle w:val="KDParagraf"/>
        <w:spacing w:before="0"/>
        <w:rPr>
          <w:rFonts w:cs="Arial"/>
          <w:b/>
          <w:lang w:val="ru-RU" w:bidi="en-US"/>
        </w:rPr>
      </w:pPr>
      <w:r w:rsidRPr="002E0F39">
        <w:rPr>
          <w:rFonts w:cs="Arial"/>
          <w:b/>
          <w:lang w:val="ru-RU" w:bidi="en-US"/>
        </w:rPr>
        <w:t>Износ таксе из члана 156. став 1. тач. 1)- 3) ЗЈН:</w:t>
      </w:r>
    </w:p>
    <w:p w:rsidR="0008263C" w:rsidRPr="00F421D1" w:rsidRDefault="008824F8" w:rsidP="008824F8">
      <w:pPr>
        <w:pStyle w:val="KDParagraf"/>
        <w:spacing w:before="0"/>
        <w:rPr>
          <w:rFonts w:cs="Arial"/>
          <w:lang w:val="sr-Cyrl-RS" w:bidi="en-US"/>
        </w:rPr>
      </w:pPr>
      <w:r w:rsidRPr="002E0F39">
        <w:rPr>
          <w:rFonts w:cs="Arial"/>
          <w:lang w:val="sr-Cyrl-RS"/>
        </w:rPr>
        <w:t>Подносилац захтева за заштиту права дужан је да на рачун буџета Републике Србије (број рачуна: 840-</w:t>
      </w:r>
      <w:r w:rsidRPr="002E0F39">
        <w:rPr>
          <w:rFonts w:cs="Arial"/>
          <w:bCs/>
          <w:iCs/>
          <w:lang w:val="sr-Cyrl-RS"/>
        </w:rPr>
        <w:t>30678845-06</w:t>
      </w:r>
      <w:r w:rsidRPr="002E0F39">
        <w:rPr>
          <w:rFonts w:cs="Arial"/>
          <w:lang w:val="sr-Cyrl-RS"/>
        </w:rPr>
        <w:t xml:space="preserve">, шифра плаћања 153 или 253, позив на број </w:t>
      </w:r>
      <w:r w:rsidR="00751609">
        <w:rPr>
          <w:rFonts w:cs="Arial"/>
          <w:b/>
          <w:bCs/>
          <w:lang w:val="sr-Cyrl-CS"/>
        </w:rPr>
        <w:t>3000/0</w:t>
      </w:r>
      <w:r w:rsidR="00751609">
        <w:rPr>
          <w:rFonts w:cs="Arial"/>
          <w:b/>
          <w:bCs/>
          <w:lang w:val="sr-Latn-RS"/>
        </w:rPr>
        <w:t>2</w:t>
      </w:r>
      <w:r w:rsidR="00751609">
        <w:rPr>
          <w:rFonts w:cs="Arial"/>
          <w:b/>
          <w:bCs/>
          <w:lang w:val="sr-Cyrl-CS"/>
        </w:rPr>
        <w:t>4</w:t>
      </w:r>
      <w:r w:rsidR="00751609">
        <w:rPr>
          <w:rFonts w:cs="Arial"/>
          <w:b/>
          <w:bCs/>
          <w:lang w:val="sr-Latn-RS"/>
        </w:rPr>
        <w:t>9</w:t>
      </w:r>
      <w:r w:rsidR="00751609">
        <w:rPr>
          <w:rFonts w:cs="Arial"/>
          <w:b/>
          <w:bCs/>
          <w:lang w:val="sr-Cyrl-CS"/>
        </w:rPr>
        <w:t>/201</w:t>
      </w:r>
      <w:r w:rsidR="00751609">
        <w:rPr>
          <w:rFonts w:cs="Arial"/>
          <w:b/>
          <w:bCs/>
          <w:lang w:val="sr-Latn-RS"/>
        </w:rPr>
        <w:t>8</w:t>
      </w:r>
      <w:r w:rsidR="00751609">
        <w:rPr>
          <w:rFonts w:cs="Arial"/>
          <w:b/>
          <w:bCs/>
          <w:lang w:val="sr-Cyrl-CS"/>
        </w:rPr>
        <w:t>(</w:t>
      </w:r>
      <w:r w:rsidR="00751609">
        <w:rPr>
          <w:rFonts w:cs="Arial"/>
          <w:b/>
          <w:bCs/>
          <w:lang w:val="sr-Latn-RS"/>
        </w:rPr>
        <w:t>91</w:t>
      </w:r>
      <w:r w:rsidR="00751609">
        <w:rPr>
          <w:rFonts w:cs="Arial"/>
          <w:b/>
          <w:bCs/>
          <w:lang w:val="sr-Cyrl-CS"/>
        </w:rPr>
        <w:t>/201</w:t>
      </w:r>
      <w:r w:rsidR="00751609">
        <w:rPr>
          <w:rFonts w:cs="Arial"/>
          <w:b/>
          <w:bCs/>
          <w:lang w:val="sr-Latn-RS"/>
        </w:rPr>
        <w:t>8</w:t>
      </w:r>
      <w:r w:rsidR="00751609">
        <w:rPr>
          <w:rFonts w:cs="Arial"/>
          <w:b/>
          <w:bCs/>
          <w:lang w:val="sr-Cyrl-CS"/>
        </w:rPr>
        <w:t>)</w:t>
      </w:r>
      <w:r w:rsidRPr="002E0F39">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Pr="002E0F39">
        <w:rPr>
          <w:rFonts w:cs="Arial"/>
          <w:lang w:val="sr-Cyrl-RS"/>
        </w:rPr>
        <w:t xml:space="preserve">, јн. бр. </w:t>
      </w:r>
      <w:r w:rsidR="00A36824">
        <w:rPr>
          <w:rFonts w:cs="Arial"/>
          <w:b/>
          <w:bCs/>
          <w:lang w:val="sr-Cyrl-CS"/>
        </w:rPr>
        <w:t>3000/0</w:t>
      </w:r>
      <w:r w:rsidR="00A36824">
        <w:rPr>
          <w:rFonts w:cs="Arial"/>
          <w:b/>
          <w:bCs/>
          <w:lang w:val="sr-Latn-RS"/>
        </w:rPr>
        <w:t>2</w:t>
      </w:r>
      <w:r w:rsidR="00A36824">
        <w:rPr>
          <w:rFonts w:cs="Arial"/>
          <w:b/>
          <w:bCs/>
          <w:lang w:val="sr-Cyrl-RS"/>
        </w:rPr>
        <w:t>5</w:t>
      </w:r>
      <w:r w:rsidR="00A36824">
        <w:rPr>
          <w:rFonts w:cs="Arial"/>
          <w:b/>
          <w:bCs/>
          <w:lang w:val="sr-Cyrl-CS"/>
        </w:rPr>
        <w:t>4/201</w:t>
      </w:r>
      <w:r w:rsidR="00A36824">
        <w:rPr>
          <w:rFonts w:cs="Arial"/>
          <w:b/>
          <w:bCs/>
          <w:lang w:val="sr-Latn-RS"/>
        </w:rPr>
        <w:t>8</w:t>
      </w:r>
      <w:r w:rsidR="00A36824">
        <w:rPr>
          <w:rFonts w:cs="Arial"/>
          <w:b/>
          <w:bCs/>
          <w:lang w:val="sr-Cyrl-CS"/>
        </w:rPr>
        <w:t>(</w:t>
      </w:r>
      <w:r w:rsidR="00A36824">
        <w:rPr>
          <w:rFonts w:cs="Arial"/>
          <w:b/>
          <w:bCs/>
          <w:lang w:val="sr-Latn-RS"/>
        </w:rPr>
        <w:t>1</w:t>
      </w:r>
      <w:r w:rsidR="00A36824">
        <w:rPr>
          <w:rFonts w:cs="Arial"/>
          <w:b/>
          <w:bCs/>
          <w:lang w:val="sr-Cyrl-RS"/>
        </w:rPr>
        <w:t>78</w:t>
      </w:r>
      <w:r w:rsidR="00A36824">
        <w:rPr>
          <w:rFonts w:cs="Arial"/>
          <w:b/>
          <w:bCs/>
          <w:lang w:val="sr-Cyrl-CS"/>
        </w:rPr>
        <w:t>/201</w:t>
      </w:r>
      <w:r w:rsidR="00A36824">
        <w:rPr>
          <w:rFonts w:cs="Arial"/>
          <w:b/>
          <w:bCs/>
          <w:lang w:val="sr-Latn-RS"/>
        </w:rPr>
        <w:t>8</w:t>
      </w:r>
      <w:r w:rsidR="00A36824">
        <w:rPr>
          <w:rFonts w:cs="Arial"/>
          <w:b/>
          <w:bCs/>
          <w:lang w:val="sr-Cyrl-CS"/>
        </w:rPr>
        <w:t>)</w:t>
      </w:r>
      <w:r w:rsidR="00A36824">
        <w:rPr>
          <w:rFonts w:cs="Arial"/>
          <w:lang w:val="sr-Cyrl-RS"/>
        </w:rPr>
        <w:t xml:space="preserve"> </w:t>
      </w:r>
      <w:r w:rsidRPr="002E0F39">
        <w:rPr>
          <w:rFonts w:cs="Arial"/>
          <w:lang w:val="sr-Cyrl-RS"/>
        </w:rPr>
        <w:t>прималац уплате: буџет Републике Србије) уплати таксу</w:t>
      </w:r>
      <w:r w:rsidR="00886827" w:rsidRPr="002E0F39">
        <w:rPr>
          <w:rFonts w:cs="Arial"/>
          <w:lang w:val="sr-Cyrl-RS" w:bidi="en-US"/>
        </w:rPr>
        <w:t xml:space="preserve"> од: </w:t>
      </w:r>
    </w:p>
    <w:p w:rsidR="0008263C" w:rsidRPr="005726D2" w:rsidRDefault="0008263C" w:rsidP="0008263C">
      <w:pPr>
        <w:pStyle w:val="KDParagraf"/>
        <w:spacing w:before="0"/>
        <w:rPr>
          <w:rFonts w:cs="Arial"/>
          <w:lang w:val="ru-RU" w:bidi="en-US"/>
        </w:rPr>
      </w:pPr>
      <w:r w:rsidRPr="005726D2">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E547ED" w:rsidRPr="00E547ED" w:rsidRDefault="00F421D1" w:rsidP="0008263C">
      <w:pPr>
        <w:pStyle w:val="KDParagraf"/>
        <w:spacing w:before="0"/>
        <w:rPr>
          <w:rFonts w:cs="Arial"/>
          <w:lang w:val="sr-Cyrl-RS" w:bidi="en-US"/>
        </w:rPr>
      </w:pPr>
      <w:r w:rsidRPr="00F421D1">
        <w:rPr>
          <w:rFonts w:cs="Arial"/>
          <w:lang w:val="sr-Cyrl-RS" w:bidi="en-US"/>
        </w:rPr>
        <w:t>2</w:t>
      </w:r>
      <w:r w:rsidR="0008263C" w:rsidRPr="005726D2">
        <w:rPr>
          <w:rFonts w:cs="Arial"/>
          <w:lang w:val="ru-RU"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2E0F39" w:rsidRDefault="00886827" w:rsidP="00091BB0">
      <w:pPr>
        <w:pStyle w:val="KDParagraf"/>
        <w:spacing w:before="0"/>
        <w:rPr>
          <w:rFonts w:cs="Arial"/>
          <w:lang w:val="ru-RU" w:bidi="en-US"/>
        </w:rPr>
      </w:pPr>
      <w:r w:rsidRPr="002E0F39">
        <w:rPr>
          <w:rFonts w:cs="Arial"/>
          <w:lang w:val="ru-RU" w:bidi="en-US"/>
        </w:rPr>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2E0F39">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2E0F39" w:rsidRDefault="00886827" w:rsidP="00886827">
      <w:pPr>
        <w:pStyle w:val="KDParagraf"/>
        <w:spacing w:before="0"/>
        <w:rPr>
          <w:rFonts w:cs="Arial"/>
          <w:lang w:val="ru-RU" w:bidi="en-US"/>
        </w:rPr>
      </w:pPr>
      <w:r w:rsidRPr="002E0F39">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C13270" w:rsidRDefault="00886827" w:rsidP="00886827">
      <w:pPr>
        <w:pStyle w:val="KDParagraf"/>
        <w:spacing w:before="0"/>
        <w:rPr>
          <w:rFonts w:cs="Arial"/>
          <w:lang w:val="ru-RU" w:bidi="en-US"/>
        </w:rPr>
      </w:pPr>
      <w:r w:rsidRPr="002E0F39">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Странке у захтеву морају прецизно да наведу трошкове за које траже накнаду.</w:t>
      </w:r>
    </w:p>
    <w:p w:rsidR="00886827" w:rsidRPr="002E0F39" w:rsidRDefault="00886827" w:rsidP="00886827">
      <w:pPr>
        <w:pStyle w:val="KDParagraf"/>
        <w:spacing w:before="0"/>
        <w:rPr>
          <w:rFonts w:cs="Arial"/>
          <w:lang w:val="ru-RU" w:bidi="en-US"/>
        </w:rPr>
      </w:pPr>
      <w:r w:rsidRPr="002E0F39">
        <w:rPr>
          <w:rFonts w:cs="Arial"/>
          <w:lang w:val="ru-RU" w:bidi="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09377A" w:rsidRPr="002E0F39" w:rsidRDefault="00886827" w:rsidP="00886827">
      <w:pPr>
        <w:pStyle w:val="KDParagraf"/>
        <w:spacing w:before="0"/>
        <w:rPr>
          <w:rFonts w:cs="Arial"/>
          <w:lang w:val="ru-RU" w:bidi="en-US"/>
        </w:rPr>
      </w:pPr>
      <w:r w:rsidRPr="002E0F39">
        <w:rPr>
          <w:rFonts w:cs="Arial"/>
          <w:lang w:val="ru-RU" w:bidi="en-US"/>
        </w:rPr>
        <w:t>О трошковима одлучује Републичка комисија. Одлука Републичке комисије је извршни наслов.</w:t>
      </w:r>
    </w:p>
    <w:p w:rsidR="00E547ED" w:rsidRPr="00C13270" w:rsidRDefault="00886827" w:rsidP="00886827">
      <w:pPr>
        <w:pStyle w:val="KDParagraf"/>
        <w:spacing w:before="0"/>
        <w:rPr>
          <w:rFonts w:cs="Arial"/>
          <w:b/>
          <w:lang w:val="ru-RU" w:bidi="en-US"/>
        </w:rPr>
      </w:pPr>
      <w:r w:rsidRPr="002E0F39">
        <w:rPr>
          <w:rFonts w:cs="Arial"/>
          <w:b/>
          <w:lang w:val="ru-RU" w:bidi="en-US"/>
        </w:rPr>
        <w:t>Детаљно упутство о потврди из члана 151. став 1. тачка 6) ЗЈН</w:t>
      </w:r>
    </w:p>
    <w:p w:rsidR="00886827" w:rsidRPr="005726D2"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5726D2">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2E0F39" w:rsidRDefault="00886827" w:rsidP="00886827">
      <w:pPr>
        <w:pStyle w:val="KDParagraf"/>
        <w:spacing w:before="0"/>
        <w:rPr>
          <w:rFonts w:cs="Arial"/>
          <w:lang w:val="ru-RU" w:bidi="en-US"/>
        </w:rPr>
      </w:pPr>
      <w:r w:rsidRPr="002E0F39">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2E0F39" w:rsidRDefault="00886827" w:rsidP="00886827">
      <w:pPr>
        <w:pStyle w:val="KDParagraf"/>
        <w:spacing w:before="0"/>
        <w:rPr>
          <w:rFonts w:cs="Arial"/>
          <w:lang w:val="ru-RU" w:bidi="en-US"/>
        </w:rPr>
      </w:pPr>
      <w:r w:rsidRPr="002E0F39">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2E0F39" w:rsidRDefault="00886827" w:rsidP="00886827">
      <w:pPr>
        <w:pStyle w:val="KDParagraf"/>
        <w:spacing w:before="0"/>
        <w:rPr>
          <w:rFonts w:cs="Arial"/>
          <w:lang w:val="ru-RU" w:bidi="en-US"/>
        </w:rPr>
      </w:pPr>
      <w:r w:rsidRPr="002E0F39">
        <w:rPr>
          <w:rFonts w:cs="Arial"/>
          <w:lang w:val="ru-RU" w:bidi="en-US"/>
        </w:rPr>
        <w:t>Као доказ о уплати таксе, у смислу члана 151. став 1. тачка 6) ЗЈН, прихватиће се:</w:t>
      </w:r>
    </w:p>
    <w:p w:rsidR="00886827" w:rsidRPr="005726D2" w:rsidRDefault="00886827" w:rsidP="00886827">
      <w:pPr>
        <w:pStyle w:val="KDParagraf"/>
        <w:spacing w:before="0"/>
        <w:rPr>
          <w:rFonts w:cs="Arial"/>
          <w:lang w:val="ru-RU" w:bidi="en-US"/>
        </w:rPr>
      </w:pPr>
      <w:r w:rsidRPr="005726D2">
        <w:rPr>
          <w:rFonts w:cs="Arial"/>
          <w:lang w:val="ru-RU" w:bidi="en-US"/>
        </w:rPr>
        <w:t>1. Потврда о извршеној уплати таксе из члана 156. ЗЈН која садржи следеће елементе:</w:t>
      </w:r>
    </w:p>
    <w:p w:rsidR="00886827" w:rsidRPr="002E0F39" w:rsidRDefault="00886827" w:rsidP="00886827">
      <w:pPr>
        <w:pStyle w:val="KDParagraf"/>
        <w:spacing w:before="0"/>
        <w:rPr>
          <w:rFonts w:cs="Arial"/>
          <w:lang w:val="ru-RU" w:bidi="en-US"/>
        </w:rPr>
      </w:pPr>
      <w:r w:rsidRPr="002E0F39">
        <w:rPr>
          <w:rFonts w:cs="Arial"/>
          <w:lang w:val="ru-RU" w:bidi="en-US"/>
        </w:rPr>
        <w:t>(1) да буде издата од стране банке и да садржи печат банке;</w:t>
      </w:r>
    </w:p>
    <w:p w:rsidR="00886827" w:rsidRPr="002E0F39" w:rsidRDefault="00886827" w:rsidP="00886827">
      <w:pPr>
        <w:pStyle w:val="KDParagraf"/>
        <w:spacing w:before="0"/>
        <w:rPr>
          <w:rFonts w:cs="Arial"/>
          <w:lang w:val="ru-RU" w:bidi="en-US"/>
        </w:rPr>
      </w:pPr>
      <w:r w:rsidRPr="002E0F39">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726D2" w:rsidRDefault="00886827" w:rsidP="00886827">
      <w:pPr>
        <w:pStyle w:val="KDParagraf"/>
        <w:spacing w:before="0"/>
        <w:rPr>
          <w:rFonts w:cs="Arial"/>
          <w:lang w:val="ru-RU" w:bidi="en-US"/>
        </w:rPr>
      </w:pPr>
      <w:r w:rsidRPr="005726D2">
        <w:rPr>
          <w:rFonts w:cs="Arial"/>
          <w:lang w:val="ru-RU" w:bidi="en-US"/>
        </w:rPr>
        <w:t>(3) износ таксе из члана 156. ЗЈН чија се уплата врши;</w:t>
      </w:r>
    </w:p>
    <w:p w:rsidR="00886827" w:rsidRPr="002E0F39" w:rsidRDefault="00886827" w:rsidP="00886827">
      <w:pPr>
        <w:pStyle w:val="KDParagraf"/>
        <w:spacing w:before="0"/>
        <w:rPr>
          <w:rFonts w:cs="Arial"/>
          <w:lang w:val="ru-RU" w:bidi="en-US"/>
        </w:rPr>
      </w:pPr>
      <w:r w:rsidRPr="002E0F39">
        <w:rPr>
          <w:rFonts w:cs="Arial"/>
          <w:lang w:val="ru-RU" w:bidi="en-US"/>
        </w:rPr>
        <w:t>(4) број рачуна: 840-30678845-06;</w:t>
      </w:r>
    </w:p>
    <w:p w:rsidR="00886827" w:rsidRPr="002E0F39" w:rsidRDefault="00886827" w:rsidP="00886827">
      <w:pPr>
        <w:pStyle w:val="KDParagraf"/>
        <w:spacing w:before="0"/>
        <w:rPr>
          <w:rFonts w:cs="Arial"/>
          <w:lang w:val="ru-RU" w:bidi="en-US"/>
        </w:rPr>
      </w:pPr>
      <w:r w:rsidRPr="002E0F39">
        <w:rPr>
          <w:rFonts w:cs="Arial"/>
          <w:lang w:val="ru-RU" w:bidi="en-US"/>
        </w:rPr>
        <w:t>(5) шифру плаћања: 153 или 253;</w:t>
      </w:r>
    </w:p>
    <w:p w:rsidR="00886827" w:rsidRPr="002E0F39" w:rsidRDefault="00886827" w:rsidP="00886827">
      <w:pPr>
        <w:pStyle w:val="KDParagraf"/>
        <w:spacing w:before="0"/>
        <w:rPr>
          <w:rFonts w:cs="Arial"/>
          <w:lang w:val="ru-RU" w:bidi="en-US"/>
        </w:rPr>
      </w:pPr>
      <w:r w:rsidRPr="002E0F39">
        <w:rPr>
          <w:rFonts w:cs="Arial"/>
          <w:lang w:val="ru-RU" w:bidi="en-US"/>
        </w:rPr>
        <w:t>(6) позив на број: подаци о броју или ознаци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(8) корисник: буџет Републике Србије;</w:t>
      </w:r>
    </w:p>
    <w:p w:rsidR="00886827" w:rsidRPr="002E0F39" w:rsidRDefault="00886827" w:rsidP="00886827">
      <w:pPr>
        <w:pStyle w:val="KDParagraf"/>
        <w:spacing w:before="0"/>
        <w:rPr>
          <w:rFonts w:cs="Arial"/>
          <w:lang w:val="ru-RU" w:bidi="en-US"/>
        </w:rPr>
      </w:pPr>
      <w:r w:rsidRPr="002E0F39">
        <w:rPr>
          <w:rFonts w:cs="Arial"/>
          <w:lang w:val="ru-RU" w:bidi="en-US"/>
        </w:rPr>
        <w:t>(9) назив уплатиоца, односно назив подносиоца захтева за заштиту права за којег је извршена уплата таксе;</w:t>
      </w:r>
    </w:p>
    <w:p w:rsidR="0009377A" w:rsidRPr="00255584" w:rsidRDefault="00886827" w:rsidP="00886827">
      <w:pPr>
        <w:pStyle w:val="KDParagraf"/>
        <w:spacing w:before="0"/>
        <w:rPr>
          <w:rFonts w:cs="Arial"/>
          <w:lang w:val="sr-Latn-RS" w:bidi="en-US"/>
        </w:rPr>
      </w:pPr>
      <w:r w:rsidRPr="005726D2">
        <w:rPr>
          <w:rFonts w:cs="Arial"/>
          <w:lang w:val="ru-RU" w:bidi="en-US"/>
        </w:rPr>
        <w:t>(10) потпис овлашћеног лица банке.</w:t>
      </w:r>
    </w:p>
    <w:p w:rsidR="0009377A" w:rsidRPr="005726D2" w:rsidRDefault="00886827" w:rsidP="00886827">
      <w:pPr>
        <w:pStyle w:val="KDParagraf"/>
        <w:spacing w:before="0"/>
        <w:rPr>
          <w:rFonts w:cs="Arial"/>
          <w:lang w:val="ru-RU" w:bidi="en-US"/>
        </w:rPr>
      </w:pPr>
      <w:r w:rsidRPr="005726D2">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726D2" w:rsidRDefault="00886827" w:rsidP="00886827">
      <w:pPr>
        <w:pStyle w:val="KDParagraf"/>
        <w:spacing w:before="0"/>
        <w:rPr>
          <w:rFonts w:cs="Arial"/>
          <w:lang w:val="ru-RU" w:bidi="en-US"/>
        </w:rPr>
      </w:pPr>
      <w:r w:rsidRPr="005726D2">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2E0F39" w:rsidRDefault="00886827" w:rsidP="00886827">
      <w:pPr>
        <w:pStyle w:val="KDParagraf"/>
        <w:spacing w:before="0"/>
        <w:rPr>
          <w:rFonts w:cs="Arial"/>
          <w:lang w:val="ru-RU" w:bidi="en-US"/>
        </w:rPr>
      </w:pPr>
      <w:r w:rsidRPr="002E0F39">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5726D2" w:rsidRDefault="00886827" w:rsidP="00886827">
      <w:pPr>
        <w:pStyle w:val="KDParagraf"/>
        <w:spacing w:before="0"/>
        <w:rPr>
          <w:rFonts w:cs="Arial"/>
          <w:lang w:val="ru-RU" w:bidi="en-US"/>
        </w:rPr>
      </w:pPr>
      <w:r w:rsidRPr="005726D2">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C13270" w:rsidRDefault="00886827" w:rsidP="00886827">
      <w:pPr>
        <w:pStyle w:val="KDParagraf"/>
        <w:spacing w:before="0"/>
        <w:rPr>
          <w:rFonts w:cs="Arial"/>
          <w:lang w:val="sr-Cyrl-CS" w:bidi="en-US"/>
        </w:rPr>
      </w:pPr>
      <w:r w:rsidRPr="005726D2">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t>
        </w:r>
        <w:r w:rsidRPr="005726D2">
          <w:rPr>
            <w:rFonts w:cs="Arial"/>
            <w:lang w:val="ru-RU" w:bidi="en-US"/>
          </w:rPr>
          <w:t>://</w:t>
        </w:r>
        <w:r w:rsidRPr="00F10346">
          <w:rPr>
            <w:rFonts w:cs="Arial"/>
            <w:lang w:bidi="en-US"/>
          </w:rPr>
          <w:t>www</w:t>
        </w:r>
        <w:r w:rsidRPr="005726D2">
          <w:rPr>
            <w:rFonts w:cs="Arial"/>
            <w:lang w:val="ru-RU" w:bidi="en-US"/>
          </w:rPr>
          <w:t>.</w:t>
        </w:r>
        <w:r w:rsidRPr="00F10346">
          <w:rPr>
            <w:rFonts w:cs="Arial"/>
            <w:lang w:bidi="en-US"/>
          </w:rPr>
          <w:t>kjn</w:t>
        </w:r>
        <w:r w:rsidRPr="005726D2">
          <w:rPr>
            <w:rFonts w:cs="Arial"/>
            <w:lang w:val="ru-RU" w:bidi="en-US"/>
          </w:rPr>
          <w:t>.</w:t>
        </w:r>
        <w:r w:rsidRPr="00F10346">
          <w:rPr>
            <w:rFonts w:cs="Arial"/>
            <w:lang w:bidi="en-US"/>
          </w:rPr>
          <w:t>gov</w:t>
        </w:r>
        <w:r w:rsidRPr="005726D2">
          <w:rPr>
            <w:rFonts w:cs="Arial"/>
            <w:lang w:val="ru-RU" w:bidi="en-US"/>
          </w:rPr>
          <w:t>.</w:t>
        </w:r>
        <w:r w:rsidRPr="00F10346">
          <w:rPr>
            <w:rFonts w:cs="Arial"/>
            <w:lang w:bidi="en-US"/>
          </w:rPr>
          <w:t>rs</w:t>
        </w:r>
        <w:r w:rsidRPr="005726D2">
          <w:rPr>
            <w:rFonts w:cs="Arial"/>
            <w:lang w:val="ru-RU" w:bidi="en-US"/>
          </w:rPr>
          <w:t>/</w:t>
        </w:r>
        <w:r w:rsidRPr="00F10346">
          <w:rPr>
            <w:rFonts w:cs="Arial"/>
            <w:lang w:bidi="en-US"/>
          </w:rPr>
          <w:t>ci</w:t>
        </w:r>
        <w:r w:rsidRPr="005726D2">
          <w:rPr>
            <w:rFonts w:cs="Arial"/>
            <w:lang w:val="ru-RU" w:bidi="en-US"/>
          </w:rPr>
          <w:t>/</w:t>
        </w:r>
        <w:r w:rsidRPr="00F10346">
          <w:rPr>
            <w:rFonts w:cs="Arial"/>
            <w:lang w:bidi="en-US"/>
          </w:rPr>
          <w:t>uputstvo</w:t>
        </w:r>
        <w:r w:rsidRPr="005726D2">
          <w:rPr>
            <w:rFonts w:cs="Arial"/>
            <w:lang w:val="ru-RU" w:bidi="en-US"/>
          </w:rPr>
          <w:t>-</w:t>
        </w:r>
        <w:r w:rsidRPr="00F10346">
          <w:rPr>
            <w:rFonts w:cs="Arial"/>
            <w:lang w:bidi="en-US"/>
          </w:rPr>
          <w:t>o</w:t>
        </w:r>
        <w:r w:rsidRPr="005726D2">
          <w:rPr>
            <w:rFonts w:cs="Arial"/>
            <w:lang w:val="ru-RU" w:bidi="en-US"/>
          </w:rPr>
          <w:t>-</w:t>
        </w:r>
        <w:r w:rsidRPr="00F10346">
          <w:rPr>
            <w:rFonts w:cs="Arial"/>
            <w:lang w:bidi="en-US"/>
          </w:rPr>
          <w:t>uplati</w:t>
        </w:r>
        <w:r w:rsidRPr="005726D2">
          <w:rPr>
            <w:rFonts w:cs="Arial"/>
            <w:lang w:val="ru-RU" w:bidi="en-US"/>
          </w:rPr>
          <w:t>-</w:t>
        </w:r>
        <w:r w:rsidRPr="00F10346">
          <w:rPr>
            <w:rFonts w:cs="Arial"/>
            <w:lang w:bidi="en-US"/>
          </w:rPr>
          <w:t>republicke</w:t>
        </w:r>
        <w:r w:rsidRPr="005726D2">
          <w:rPr>
            <w:rFonts w:cs="Arial"/>
            <w:lang w:val="ru-RU" w:bidi="en-US"/>
          </w:rPr>
          <w:t>-</w:t>
        </w:r>
        <w:r w:rsidRPr="00F10346">
          <w:rPr>
            <w:rFonts w:cs="Arial"/>
            <w:lang w:bidi="en-US"/>
          </w:rPr>
          <w:t>administrativne</w:t>
        </w:r>
        <w:r w:rsidRPr="005726D2">
          <w:rPr>
            <w:rFonts w:cs="Arial"/>
            <w:lang w:val="ru-RU" w:bidi="en-US"/>
          </w:rPr>
          <w:t>-</w:t>
        </w:r>
        <w:r w:rsidRPr="00F10346">
          <w:rPr>
            <w:rFonts w:cs="Arial"/>
            <w:lang w:bidi="en-US"/>
          </w:rPr>
          <w:t>takse</w:t>
        </w:r>
        <w:r w:rsidRPr="005726D2">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5726D2" w:rsidRDefault="00886827" w:rsidP="00886827">
      <w:pPr>
        <w:pStyle w:val="KDParagraf"/>
        <w:spacing w:before="0"/>
        <w:rPr>
          <w:rFonts w:cs="Arial"/>
          <w:lang w:val="ru-RU" w:bidi="en-US"/>
        </w:rPr>
      </w:pPr>
      <w:r w:rsidRPr="005726D2">
        <w:rPr>
          <w:rFonts w:cs="Arial"/>
          <w:lang w:val="ru-RU" w:bidi="en-US"/>
        </w:rPr>
        <w:t>УПЛАТА ИЗ ИНОСТРАНСТВА</w:t>
      </w:r>
    </w:p>
    <w:p w:rsidR="00886827" w:rsidRPr="005726D2" w:rsidRDefault="00886827" w:rsidP="00886827">
      <w:pPr>
        <w:pStyle w:val="KDParagraf"/>
        <w:spacing w:before="0"/>
        <w:rPr>
          <w:rFonts w:cs="Arial"/>
          <w:lang w:val="ru-RU" w:bidi="en-US"/>
        </w:rPr>
      </w:pPr>
      <w:r w:rsidRPr="005726D2">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БАНКЕ:</w:t>
      </w:r>
    </w:p>
    <w:p w:rsidR="00886827" w:rsidRPr="005726D2" w:rsidRDefault="00886827" w:rsidP="00886827">
      <w:pPr>
        <w:pStyle w:val="KDParagraf"/>
        <w:spacing w:before="0"/>
        <w:rPr>
          <w:rFonts w:cs="Arial"/>
          <w:lang w:val="ru-RU" w:bidi="en-US"/>
        </w:rPr>
      </w:pPr>
      <w:r w:rsidRPr="005726D2">
        <w:rPr>
          <w:rFonts w:cs="Arial"/>
          <w:lang w:val="ru-RU" w:bidi="en-US"/>
        </w:rPr>
        <w:lastRenderedPageBreak/>
        <w:t>Народна банка Србије (НБС)</w:t>
      </w:r>
    </w:p>
    <w:p w:rsidR="00886827" w:rsidRPr="005726D2" w:rsidRDefault="00886827" w:rsidP="00886827">
      <w:pPr>
        <w:pStyle w:val="KDParagraf"/>
        <w:spacing w:before="0"/>
        <w:rPr>
          <w:rFonts w:cs="Arial"/>
          <w:lang w:val="ru-RU" w:bidi="en-US"/>
        </w:rPr>
      </w:pPr>
      <w:r w:rsidRPr="005726D2">
        <w:rPr>
          <w:rFonts w:cs="Arial"/>
          <w:lang w:val="ru-RU" w:bidi="en-US"/>
        </w:rPr>
        <w:t>11000 Београд, ул. Немањина бр. 17</w:t>
      </w:r>
    </w:p>
    <w:p w:rsidR="00886827" w:rsidRPr="005726D2" w:rsidRDefault="00886827" w:rsidP="00886827">
      <w:pPr>
        <w:pStyle w:val="KDParagraf"/>
        <w:spacing w:before="0"/>
        <w:rPr>
          <w:rFonts w:cs="Arial"/>
          <w:lang w:val="ru-RU" w:bidi="en-US"/>
        </w:rPr>
      </w:pPr>
      <w:r w:rsidRPr="005726D2">
        <w:rPr>
          <w:rFonts w:cs="Arial"/>
          <w:lang w:val="ru-RU" w:bidi="en-US"/>
        </w:rPr>
        <w:t>Србија</w:t>
      </w:r>
    </w:p>
    <w:p w:rsidR="00886827" w:rsidRPr="005726D2" w:rsidRDefault="00886827" w:rsidP="00886827">
      <w:pPr>
        <w:pStyle w:val="KDParagraf"/>
        <w:spacing w:before="0"/>
        <w:rPr>
          <w:rFonts w:cs="Arial"/>
          <w:lang w:val="ru-RU" w:bidi="en-US"/>
        </w:rPr>
      </w:pPr>
      <w:r w:rsidRPr="00F10346">
        <w:rPr>
          <w:rFonts w:cs="Arial"/>
          <w:lang w:bidi="en-US"/>
        </w:rPr>
        <w:t>SWIFT</w:t>
      </w:r>
      <w:r w:rsidRPr="005726D2">
        <w:rPr>
          <w:rFonts w:cs="Arial"/>
          <w:lang w:val="ru-RU" w:bidi="en-US"/>
        </w:rPr>
        <w:t xml:space="preserve"> </w:t>
      </w:r>
      <w:r w:rsidRPr="00F10346">
        <w:rPr>
          <w:rFonts w:cs="Arial"/>
          <w:lang w:bidi="en-US"/>
        </w:rPr>
        <w:t>CODE</w:t>
      </w:r>
      <w:r w:rsidRPr="005726D2">
        <w:rPr>
          <w:rFonts w:cs="Arial"/>
          <w:lang w:val="ru-RU" w:bidi="en-US"/>
        </w:rPr>
        <w:t xml:space="preserve">: </w:t>
      </w:r>
      <w:r w:rsidRPr="00F10346">
        <w:rPr>
          <w:rFonts w:cs="Arial"/>
          <w:lang w:bidi="en-US"/>
        </w:rPr>
        <w:t>NBSRRSBGXXX</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ИНСТИТУЦИЈЕ:</w:t>
      </w:r>
    </w:p>
    <w:p w:rsidR="00886827" w:rsidRPr="005726D2" w:rsidRDefault="00886827" w:rsidP="00886827">
      <w:pPr>
        <w:pStyle w:val="KDParagraf"/>
        <w:spacing w:before="0"/>
        <w:rPr>
          <w:rFonts w:cs="Arial"/>
          <w:lang w:val="ru-RU" w:bidi="en-US"/>
        </w:rPr>
      </w:pPr>
      <w:r w:rsidRPr="005726D2">
        <w:rPr>
          <w:rFonts w:cs="Arial"/>
          <w:lang w:val="ru-RU" w:bidi="en-US"/>
        </w:rPr>
        <w:t>Министарство финансија</w:t>
      </w:r>
    </w:p>
    <w:p w:rsidR="00886827" w:rsidRPr="005726D2" w:rsidRDefault="00886827" w:rsidP="00886827">
      <w:pPr>
        <w:pStyle w:val="KDParagraf"/>
        <w:spacing w:before="0"/>
        <w:rPr>
          <w:rFonts w:cs="Arial"/>
          <w:lang w:val="ru-RU" w:bidi="en-US"/>
        </w:rPr>
      </w:pPr>
      <w:r w:rsidRPr="005726D2">
        <w:rPr>
          <w:rFonts w:cs="Arial"/>
          <w:lang w:val="ru-RU" w:bidi="en-US"/>
        </w:rPr>
        <w:t>Управа за трезор</w:t>
      </w:r>
    </w:p>
    <w:p w:rsidR="00886827" w:rsidRPr="005726D2" w:rsidRDefault="00886827" w:rsidP="00886827">
      <w:pPr>
        <w:pStyle w:val="KDParagraf"/>
        <w:spacing w:before="0"/>
        <w:rPr>
          <w:rFonts w:cs="Arial"/>
          <w:lang w:val="ru-RU" w:bidi="en-US"/>
        </w:rPr>
      </w:pPr>
      <w:r w:rsidRPr="005726D2">
        <w:rPr>
          <w:rFonts w:cs="Arial"/>
          <w:lang w:val="ru-RU" w:bidi="en-US"/>
        </w:rPr>
        <w:t>ул. Поп Лукина бр. 7-9</w:t>
      </w:r>
    </w:p>
    <w:p w:rsidR="00886827" w:rsidRPr="005726D2" w:rsidRDefault="00886827" w:rsidP="00886827">
      <w:pPr>
        <w:pStyle w:val="KDParagraf"/>
        <w:spacing w:before="0"/>
        <w:rPr>
          <w:rFonts w:cs="Arial"/>
          <w:lang w:val="ru-RU" w:bidi="en-US"/>
        </w:rPr>
      </w:pPr>
      <w:r w:rsidRPr="005726D2">
        <w:rPr>
          <w:rFonts w:cs="Arial"/>
          <w:lang w:val="ru-RU" w:bidi="en-US"/>
        </w:rPr>
        <w:t>11000 Београд</w:t>
      </w:r>
    </w:p>
    <w:p w:rsidR="00886827" w:rsidRPr="00C13270" w:rsidRDefault="00886827" w:rsidP="00886827">
      <w:pPr>
        <w:pStyle w:val="KDParagraf"/>
        <w:spacing w:before="0"/>
        <w:rPr>
          <w:rFonts w:cs="Arial"/>
          <w:lang w:val="sr-Cyrl-RS" w:bidi="en-US"/>
        </w:rPr>
      </w:pPr>
      <w:r w:rsidRPr="00F10346">
        <w:rPr>
          <w:rFonts w:cs="Arial"/>
          <w:lang w:bidi="en-US"/>
        </w:rPr>
        <w:t>IBAN</w:t>
      </w:r>
      <w:r w:rsidRPr="003D3208">
        <w:rPr>
          <w:rFonts w:cs="Arial"/>
          <w:lang w:val="ru-RU" w:bidi="en-US"/>
        </w:rPr>
        <w:t xml:space="preserve">: </w:t>
      </w:r>
      <w:r w:rsidRPr="00F10346">
        <w:rPr>
          <w:rFonts w:cs="Arial"/>
          <w:lang w:bidi="en-US"/>
        </w:rPr>
        <w:t>RS</w:t>
      </w:r>
      <w:r w:rsidRPr="003D3208">
        <w:rPr>
          <w:rFonts w:cs="Arial"/>
          <w:lang w:val="ru-RU" w:bidi="en-US"/>
        </w:rPr>
        <w:t xml:space="preserve"> 35908500103019323073</w:t>
      </w:r>
    </w:p>
    <w:p w:rsidR="00886827" w:rsidRPr="002E0F39" w:rsidRDefault="00886827" w:rsidP="00886827">
      <w:pPr>
        <w:pStyle w:val="KDParagraf"/>
        <w:spacing w:before="0"/>
        <w:rPr>
          <w:rFonts w:cs="Arial"/>
          <w:lang w:val="ru-RU" w:bidi="en-US"/>
        </w:rPr>
      </w:pPr>
      <w:r w:rsidRPr="002E0F39">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2E0F39">
        <w:rPr>
          <w:rFonts w:cs="Arial"/>
          <w:lang w:val="ru-RU" w:bidi="en-US"/>
        </w:rPr>
        <w:t xml:space="preserve"> 70: </w:t>
      </w:r>
      <w:r w:rsidRPr="00F10346">
        <w:rPr>
          <w:rFonts w:cs="Arial"/>
          <w:lang w:bidi="en-US"/>
        </w:rPr>
        <w:t>DETAILS</w:t>
      </w:r>
      <w:r w:rsidRPr="002E0F39">
        <w:rPr>
          <w:rFonts w:cs="Arial"/>
          <w:lang w:val="ru-RU" w:bidi="en-US"/>
        </w:rPr>
        <w:t xml:space="preserve"> </w:t>
      </w:r>
      <w:r w:rsidRPr="00F10346">
        <w:rPr>
          <w:rFonts w:cs="Arial"/>
          <w:lang w:bidi="en-US"/>
        </w:rPr>
        <w:t>OF</w:t>
      </w:r>
      <w:r w:rsidRPr="002E0F39">
        <w:rPr>
          <w:rFonts w:cs="Arial"/>
          <w:lang w:val="ru-RU" w:bidi="en-US"/>
        </w:rPr>
        <w:t xml:space="preserve"> </w:t>
      </w:r>
      <w:r w:rsidRPr="00F10346">
        <w:rPr>
          <w:rFonts w:cs="Arial"/>
          <w:lang w:bidi="en-US"/>
        </w:rPr>
        <w:t>PAYMENT</w:t>
      </w:r>
      <w:r w:rsidRPr="002E0F39">
        <w:rPr>
          <w:rFonts w:cs="Arial"/>
          <w:lang w:val="ru-RU" w:bidi="en-US"/>
        </w:rPr>
        <w:t>):</w:t>
      </w:r>
    </w:p>
    <w:p w:rsidR="00886827" w:rsidRPr="002E0F39" w:rsidRDefault="00886827" w:rsidP="00886827">
      <w:pPr>
        <w:pStyle w:val="KDParagraf"/>
        <w:spacing w:before="0"/>
        <w:rPr>
          <w:rFonts w:cs="Arial"/>
          <w:lang w:val="ru-RU" w:bidi="en-US"/>
        </w:rPr>
      </w:pPr>
      <w:r w:rsidRPr="002E0F39">
        <w:rPr>
          <w:rFonts w:cs="Arial"/>
          <w:lang w:val="ru-RU" w:bidi="en-US"/>
        </w:rPr>
        <w:t>– број у поступку јавне набавке на које се захтев за заштиту права односи и</w:t>
      </w:r>
    </w:p>
    <w:p w:rsidR="00886827" w:rsidRPr="002E0F39" w:rsidRDefault="00886827" w:rsidP="00886827">
      <w:pPr>
        <w:pStyle w:val="KDParagraf"/>
        <w:spacing w:before="0"/>
        <w:rPr>
          <w:rFonts w:cs="Arial"/>
          <w:lang w:val="ru-RU" w:bidi="en-US"/>
        </w:rPr>
      </w:pPr>
      <w:r w:rsidRPr="002E0F39">
        <w:rPr>
          <w:rFonts w:cs="Arial"/>
          <w:lang w:val="ru-RU" w:bidi="en-US"/>
        </w:rPr>
        <w:t>назив наручиоца у поступку јавне набавке.</w:t>
      </w:r>
    </w:p>
    <w:p w:rsidR="00E547ED" w:rsidRPr="00C13270" w:rsidRDefault="00886827" w:rsidP="00886827">
      <w:pPr>
        <w:pStyle w:val="KDParagraf"/>
        <w:spacing w:before="0"/>
        <w:rPr>
          <w:rFonts w:cs="Arial"/>
          <w:lang w:val="ru-RU" w:bidi="en-US"/>
        </w:rPr>
      </w:pPr>
      <w:r w:rsidRPr="005726D2">
        <w:rPr>
          <w:rFonts w:cs="Arial"/>
          <w:lang w:val="ru-RU" w:bidi="en-US"/>
        </w:rPr>
        <w:t xml:space="preserve">У прилогу су инструкције за уплате у валутама: </w:t>
      </w:r>
      <w:r w:rsidRPr="00F10346">
        <w:rPr>
          <w:rFonts w:cs="Arial"/>
          <w:lang w:bidi="en-US"/>
        </w:rPr>
        <w:t>EUR</w:t>
      </w:r>
      <w:r w:rsidRPr="005726D2">
        <w:rPr>
          <w:rFonts w:cs="Arial"/>
          <w:lang w:val="ru-RU" w:bidi="en-US"/>
        </w:rPr>
        <w:t xml:space="preserve"> и </w:t>
      </w:r>
      <w:r w:rsidRPr="00F10346">
        <w:rPr>
          <w:rFonts w:cs="Arial"/>
          <w:lang w:bidi="en-US"/>
        </w:rPr>
        <w:t>USD</w:t>
      </w:r>
      <w:r w:rsidRPr="005726D2">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E547ED" w:rsidRPr="003802F6" w:rsidRDefault="00E547ED" w:rsidP="00886827">
      <w:pPr>
        <w:pStyle w:val="KDParagraf"/>
        <w:spacing w:before="0"/>
        <w:rPr>
          <w:rFonts w:cs="Arial"/>
          <w:lang w:val="sr-Latn-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lastRenderedPageBreak/>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E547ED" w:rsidRPr="00C13270" w:rsidRDefault="008D2B23" w:rsidP="00286B65">
      <w:pPr>
        <w:pStyle w:val="KDPodnaslov2"/>
        <w:numPr>
          <w:ilvl w:val="1"/>
          <w:numId w:val="24"/>
        </w:numPr>
        <w:spacing w:before="0"/>
        <w:jc w:val="both"/>
        <w:rPr>
          <w:rFonts w:cs="Arial"/>
          <w:lang w:val="sr-Cyrl-RS"/>
        </w:rPr>
      </w:pPr>
      <w:bookmarkStart w:id="245" w:name="_Toc441651610"/>
      <w:bookmarkStart w:id="246" w:name="_Toc442559921"/>
      <w:r w:rsidRPr="00F10346">
        <w:rPr>
          <w:rFonts w:cs="Arial"/>
        </w:rPr>
        <w:t>Закључивање уговора</w:t>
      </w:r>
      <w:bookmarkEnd w:id="245"/>
      <w:bookmarkEnd w:id="246"/>
    </w:p>
    <w:p w:rsidR="008D2B23" w:rsidRDefault="008D2B23" w:rsidP="008D2B23">
      <w:pPr>
        <w:spacing w:before="0"/>
        <w:rPr>
          <w:rFonts w:cs="Arial"/>
          <w:lang w:val="ru-RU"/>
        </w:rPr>
      </w:pPr>
      <w:r w:rsidRPr="002E0F39">
        <w:rPr>
          <w:rFonts w:cs="Arial"/>
          <w:lang w:val="ru-RU"/>
        </w:rPr>
        <w:t xml:space="preserve">Наручилац ће доставити уговор о јавној набавци понуђачу којем је додељен уговор у року од </w:t>
      </w:r>
      <w:r w:rsidR="002479F9" w:rsidRPr="002E0F39">
        <w:rPr>
          <w:rFonts w:cs="Arial"/>
          <w:lang w:val="ru-RU"/>
        </w:rPr>
        <w:t>8(</w:t>
      </w:r>
      <w:r w:rsidRPr="002E0F39">
        <w:rPr>
          <w:rFonts w:cs="Arial"/>
          <w:lang w:val="ru-RU"/>
        </w:rPr>
        <w:t>осам</w:t>
      </w:r>
      <w:r w:rsidR="002479F9" w:rsidRPr="002E0F39">
        <w:rPr>
          <w:rFonts w:cs="Arial"/>
          <w:lang w:val="ru-RU"/>
        </w:rPr>
        <w:t>)</w:t>
      </w:r>
      <w:r w:rsidRPr="002E0F39">
        <w:rPr>
          <w:rFonts w:cs="Arial"/>
          <w:lang w:val="ru-RU"/>
        </w:rPr>
        <w:t xml:space="preserve"> дана од протека рока за под</w:t>
      </w:r>
      <w:r w:rsidR="007E3AF6" w:rsidRPr="002E0F39">
        <w:rPr>
          <w:rFonts w:cs="Arial"/>
          <w:lang w:val="ru-RU"/>
        </w:rPr>
        <w:t>ношење захтева за заштиту права.</w:t>
      </w:r>
    </w:p>
    <w:p w:rsidR="005D18A0" w:rsidRPr="002E0F39" w:rsidRDefault="005D18A0" w:rsidP="008D2B23">
      <w:pPr>
        <w:spacing w:before="0"/>
        <w:rPr>
          <w:rFonts w:cs="Arial"/>
          <w:lang w:val="ru-RU"/>
        </w:rPr>
      </w:pPr>
      <w:r w:rsidRPr="003D633D">
        <w:rPr>
          <w:rFonts w:cs="Arial"/>
          <w:lang w:val="ru-RU"/>
        </w:rPr>
        <w:t>Понуђач којем буде додељен уговор, обавезан је да у року од</w:t>
      </w:r>
      <w:r w:rsidRPr="003D633D">
        <w:rPr>
          <w:rFonts w:cs="Arial"/>
        </w:rPr>
        <w:t> </w:t>
      </w:r>
      <w:r w:rsidRPr="003D633D">
        <w:rPr>
          <w:rFonts w:cs="Arial"/>
          <w:lang w:val="ru-RU"/>
        </w:rPr>
        <w:t xml:space="preserve"> 10 (десет)</w:t>
      </w:r>
      <w:r w:rsidRPr="003D633D">
        <w:rPr>
          <w:rFonts w:cs="Arial"/>
        </w:rPr>
        <w:t> </w:t>
      </w:r>
      <w:r w:rsidRPr="003D633D">
        <w:rPr>
          <w:rFonts w:cs="Arial"/>
          <w:lang w:val="ru-RU"/>
        </w:rPr>
        <w:t xml:space="preserve"> дана</w:t>
      </w:r>
      <w:r w:rsidRPr="003D633D">
        <w:rPr>
          <w:rFonts w:cs="Arial"/>
        </w:rPr>
        <w:t> </w:t>
      </w:r>
      <w:r w:rsidRPr="003D633D">
        <w:rPr>
          <w:rFonts w:cs="Arial"/>
          <w:lang w:val="ru-RU"/>
        </w:rPr>
        <w:t xml:space="preserve"> </w:t>
      </w:r>
      <w:r w:rsidRPr="003D633D">
        <w:rPr>
          <w:rFonts w:cs="Arial"/>
          <w:lang w:val="sr-Cyrl-RS"/>
        </w:rPr>
        <w:t>од пријема уговора од стране наручиоца</w:t>
      </w:r>
      <w:r w:rsidRPr="003D633D">
        <w:rPr>
          <w:rFonts w:cs="Arial"/>
          <w:lang w:val="ru-RU"/>
        </w:rPr>
        <w:t xml:space="preserve"> достави </w:t>
      </w:r>
      <w:r w:rsidRPr="003D633D">
        <w:rPr>
          <w:rFonts w:cs="Arial"/>
          <w:lang w:val="sr-Cyrl-RS"/>
        </w:rPr>
        <w:t xml:space="preserve">уз потписан уговор </w:t>
      </w:r>
      <w:r w:rsidR="00B7343F" w:rsidRPr="00B7343F">
        <w:rPr>
          <w:rFonts w:cs="Arial"/>
          <w:lang w:val="sr-Cyrl-RS"/>
        </w:rPr>
        <w:t xml:space="preserve">средство обезбеђења </w:t>
      </w:r>
      <w:r w:rsidRPr="003D633D">
        <w:rPr>
          <w:rFonts w:cs="Arial"/>
          <w:lang w:val="ru-RU"/>
        </w:rPr>
        <w:t>за добро извршење посла.</w:t>
      </w:r>
    </w:p>
    <w:p w:rsidR="00E547ED"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7C5A5B">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A179C0" w:rsidRPr="00255584" w:rsidRDefault="007E3AF6" w:rsidP="007E3AF6">
      <w:pPr>
        <w:spacing w:before="0"/>
        <w:rPr>
          <w:rFonts w:cs="Arial"/>
          <w:lang w:val="sr-Latn-RS"/>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F04AE6">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E547ED" w:rsidRPr="00255584" w:rsidRDefault="008D2B23" w:rsidP="00286B65">
      <w:pPr>
        <w:pStyle w:val="KDPodnaslov2"/>
        <w:numPr>
          <w:ilvl w:val="1"/>
          <w:numId w:val="24"/>
        </w:numPr>
        <w:spacing w:before="0"/>
        <w:jc w:val="both"/>
        <w:rPr>
          <w:rFonts w:cs="Arial"/>
          <w:lang w:val="sr-Cyrl-RS"/>
        </w:rPr>
      </w:pPr>
      <w:bookmarkStart w:id="247" w:name="_Toc441651611"/>
      <w:bookmarkStart w:id="248" w:name="_Toc442559922"/>
      <w:r w:rsidRPr="00255584">
        <w:rPr>
          <w:rFonts w:cs="Arial"/>
        </w:rPr>
        <w:t>Измене током трајања уговора</w:t>
      </w:r>
      <w:bookmarkEnd w:id="247"/>
      <w:bookmarkEnd w:id="248"/>
    </w:p>
    <w:p w:rsidR="00255584" w:rsidRPr="00255584" w:rsidRDefault="00255584" w:rsidP="00255584">
      <w:pPr>
        <w:spacing w:before="0"/>
        <w:rPr>
          <w:rFonts w:cs="Arial"/>
          <w:lang w:val="ru-RU" w:eastAsia="sr-Latn-CS"/>
        </w:rPr>
      </w:pPr>
      <w:r w:rsidRPr="00255584">
        <w:rPr>
          <w:rFonts w:cs="Arial"/>
          <w:lang w:val="ru-RU" w:eastAsia="sr-Latn-CS"/>
        </w:rPr>
        <w:t xml:space="preserve">Наручилац може након закључења уговора о јавној набавци без спровођења поступка јавне набавке </w:t>
      </w:r>
      <w:r w:rsidRPr="00255584">
        <w:rPr>
          <w:rFonts w:cs="Arial"/>
          <w:lang w:val="sr-Cyrl-RS" w:eastAsia="sr-Latn-CS"/>
        </w:rPr>
        <w:t>извршити измене на начин који је</w:t>
      </w:r>
      <w:r w:rsidRPr="00255584">
        <w:rPr>
          <w:rFonts w:cs="Arial"/>
          <w:lang w:val="ru-RU" w:eastAsia="sr-Latn-CS"/>
        </w:rPr>
        <w:t xml:space="preserve"> прописан чланом 115. Закона о јавним набавкама.</w:t>
      </w:r>
    </w:p>
    <w:p w:rsidR="00255584" w:rsidRPr="00255584" w:rsidRDefault="00255584" w:rsidP="00255584">
      <w:pPr>
        <w:pStyle w:val="KDParagraf"/>
        <w:spacing w:before="0"/>
        <w:rPr>
          <w:rFonts w:cs="Arial"/>
          <w:lang w:val="ru-RU"/>
        </w:rPr>
      </w:pPr>
      <w:r w:rsidRPr="00255584">
        <w:rPr>
          <w:lang w:val="ru-RU"/>
        </w:rPr>
        <w:t>Уговорне стране током трајања овог Уговора</w:t>
      </w:r>
      <w:r w:rsidRPr="00255584">
        <w:t> </w:t>
      </w:r>
      <w:r w:rsidRPr="00255584">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255584" w:rsidRPr="00255584" w:rsidRDefault="00255584" w:rsidP="00255584">
      <w:pPr>
        <w:spacing w:before="0"/>
        <w:rPr>
          <w:rFonts w:cs="Arial"/>
          <w:color w:val="1F497D"/>
          <w:lang w:val="sr-Latn-RS"/>
        </w:rPr>
      </w:pPr>
      <w:r w:rsidRPr="00255584">
        <w:rPr>
          <w:rFonts w:cs="Arial"/>
          <w:lang w:val="ru-RU" w:eastAsia="sr-Latn-CS"/>
        </w:rPr>
        <w:t xml:space="preserve">У </w:t>
      </w:r>
      <w:r w:rsidRPr="00255584">
        <w:rPr>
          <w:rFonts w:cs="Arial"/>
          <w:lang w:val="sr-Cyrl-CS" w:eastAsia="sr-Latn-CS"/>
        </w:rPr>
        <w:t>свим наведеним случајевима, Наручилац</w:t>
      </w:r>
      <w:r w:rsidRPr="00255584">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255584" w:rsidRDefault="00922EDB" w:rsidP="00922EDB">
      <w:pPr>
        <w:spacing w:before="0"/>
        <w:rPr>
          <w:rFonts w:cs="Arial"/>
          <w:color w:val="00B0F0"/>
          <w:lang w:val="sr-Latn-RS"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6D54A5" w:rsidRPr="005D18A0" w:rsidRDefault="006D54A5" w:rsidP="005D18A0">
      <w:pPr>
        <w:spacing w:before="0"/>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Pr="006D54A5" w:rsidRDefault="006D54A5" w:rsidP="00465640">
      <w:pPr>
        <w:spacing w:before="0"/>
        <w:jc w:val="center"/>
        <w:rPr>
          <w:rFonts w:cs="Arial"/>
          <w:color w:val="00B0F0"/>
          <w:lang w:val="sr-Cyrl-RS" w:eastAsia="sr-Latn-CS"/>
        </w:rPr>
      </w:pPr>
    </w:p>
    <w:p w:rsidR="00465640" w:rsidRPr="00F10346" w:rsidRDefault="00465640" w:rsidP="00286B65">
      <w:pPr>
        <w:pStyle w:val="KDPodnaslov1"/>
        <w:numPr>
          <w:ilvl w:val="0"/>
          <w:numId w:val="24"/>
        </w:numPr>
        <w:spacing w:before="0"/>
        <w:jc w:val="center"/>
        <w:rPr>
          <w:rFonts w:cs="Arial"/>
        </w:rPr>
      </w:pPr>
      <w:r w:rsidRPr="00F10346">
        <w:rPr>
          <w:rFonts w:cs="Arial"/>
        </w:rPr>
        <w:t>ОБРАСЦИ</w:t>
      </w:r>
    </w:p>
    <w:p w:rsidR="00A179C0" w:rsidRDefault="00A179C0" w:rsidP="00922EDB">
      <w:pPr>
        <w:spacing w:before="0"/>
        <w:rPr>
          <w:rFonts w:cs="Arial"/>
          <w:color w:val="00B0F0"/>
          <w:lang w:val="sr-Cyrl-RS" w:eastAsia="sr-Latn-CS"/>
        </w:rPr>
      </w:pPr>
    </w:p>
    <w:p w:rsidR="00495DC5" w:rsidRPr="00F90BA3" w:rsidRDefault="00495DC5" w:rsidP="00922EDB">
      <w:pPr>
        <w:spacing w:before="0"/>
        <w:rPr>
          <w:rFonts w:cs="Arial"/>
          <w:color w:val="00B0F0"/>
          <w:lang w:val="sr-Cyrl-RS" w:eastAsia="sr-Latn-CS"/>
        </w:rPr>
      </w:pPr>
    </w:p>
    <w:p w:rsidR="00495DC5" w:rsidRDefault="00495DC5" w:rsidP="00922EDB">
      <w:pPr>
        <w:spacing w:before="0"/>
        <w:rPr>
          <w:rFonts w:cs="Arial"/>
          <w:color w:val="00B0F0"/>
          <w:lang w:val="sr-Cyrl-RS" w:eastAsia="sr-Latn-CS"/>
        </w:rPr>
      </w:pPr>
    </w:p>
    <w:p w:rsidR="00F90BA3" w:rsidRDefault="00F90BA3" w:rsidP="00922EDB">
      <w:pPr>
        <w:spacing w:before="0"/>
        <w:rPr>
          <w:rFonts w:cs="Arial"/>
          <w:color w:val="00B0F0"/>
          <w:lang w:val="sr-Cyrl-RS" w:eastAsia="sr-Latn-CS"/>
        </w:rPr>
      </w:pPr>
    </w:p>
    <w:p w:rsidR="00F90BA3" w:rsidRDefault="00F90BA3" w:rsidP="00922EDB">
      <w:pPr>
        <w:spacing w:before="0"/>
        <w:rPr>
          <w:rFonts w:cs="Arial"/>
          <w:color w:val="00B0F0"/>
          <w:lang w:val="sr-Cyrl-RS" w:eastAsia="sr-Latn-CS"/>
        </w:rPr>
      </w:pPr>
    </w:p>
    <w:p w:rsidR="00F90BA3" w:rsidRDefault="00F90BA3" w:rsidP="00922EDB">
      <w:pPr>
        <w:spacing w:before="0"/>
        <w:rPr>
          <w:rFonts w:cs="Arial"/>
          <w:color w:val="00B0F0"/>
          <w:lang w:val="sr-Cyrl-RS" w:eastAsia="sr-Latn-CS"/>
        </w:rPr>
      </w:pPr>
    </w:p>
    <w:p w:rsidR="00F90BA3" w:rsidRDefault="00F90BA3" w:rsidP="00922EDB">
      <w:pPr>
        <w:spacing w:before="0"/>
        <w:rPr>
          <w:rFonts w:cs="Arial"/>
          <w:color w:val="00B0F0"/>
          <w:lang w:val="sr-Cyrl-RS" w:eastAsia="sr-Latn-CS"/>
        </w:rPr>
      </w:pPr>
    </w:p>
    <w:p w:rsidR="00F90BA3" w:rsidRDefault="00F90BA3" w:rsidP="00922EDB">
      <w:pPr>
        <w:spacing w:before="0"/>
        <w:rPr>
          <w:rFonts w:cs="Arial"/>
          <w:color w:val="00B0F0"/>
          <w:lang w:val="sr-Cyrl-RS" w:eastAsia="sr-Latn-CS"/>
        </w:rPr>
      </w:pPr>
    </w:p>
    <w:p w:rsidR="00F90BA3" w:rsidRDefault="00F90BA3" w:rsidP="00922EDB">
      <w:pPr>
        <w:spacing w:before="0"/>
        <w:rPr>
          <w:rFonts w:cs="Arial"/>
          <w:color w:val="00B0F0"/>
          <w:lang w:val="sr-Cyrl-RS" w:eastAsia="sr-Latn-CS"/>
        </w:rPr>
      </w:pPr>
    </w:p>
    <w:p w:rsidR="00F90BA3" w:rsidRDefault="00F90BA3" w:rsidP="00922EDB">
      <w:pPr>
        <w:spacing w:before="0"/>
        <w:rPr>
          <w:rFonts w:cs="Arial"/>
          <w:color w:val="00B0F0"/>
          <w:lang w:val="sr-Cyrl-RS" w:eastAsia="sr-Latn-CS"/>
        </w:rPr>
      </w:pPr>
    </w:p>
    <w:p w:rsidR="00F90BA3" w:rsidRDefault="00F90BA3" w:rsidP="00922EDB">
      <w:pPr>
        <w:spacing w:before="0"/>
        <w:rPr>
          <w:rFonts w:cs="Arial"/>
          <w:color w:val="00B0F0"/>
          <w:lang w:val="sr-Cyrl-RS" w:eastAsia="sr-Latn-CS"/>
        </w:rPr>
      </w:pPr>
    </w:p>
    <w:p w:rsidR="00F90BA3" w:rsidRDefault="00F90BA3" w:rsidP="00922EDB">
      <w:pPr>
        <w:spacing w:before="0"/>
        <w:rPr>
          <w:rFonts w:cs="Arial"/>
          <w:color w:val="00B0F0"/>
          <w:lang w:val="sr-Cyrl-RS" w:eastAsia="sr-Latn-CS"/>
        </w:rPr>
      </w:pPr>
    </w:p>
    <w:p w:rsidR="00F90BA3" w:rsidRPr="000757FE" w:rsidRDefault="00F90BA3"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49" w:name="_Toc442559924"/>
      <w:proofErr w:type="gramStart"/>
      <w:r w:rsidRPr="00F10346">
        <w:lastRenderedPageBreak/>
        <w:t xml:space="preserve">ОБРАЗАЦ </w:t>
      </w:r>
      <w:r w:rsidR="00FF6C65">
        <w:rPr>
          <w:lang w:val="sr-Cyrl-RS"/>
        </w:rPr>
        <w:t>1</w:t>
      </w:r>
      <w:r w:rsidRPr="00F10346">
        <w:rPr>
          <w:noProof/>
        </w:rPr>
        <w:t>.</w:t>
      </w:r>
      <w:bookmarkEnd w:id="249"/>
      <w:proofErr w:type="gramEnd"/>
    </w:p>
    <w:p w:rsidR="00343A18" w:rsidRPr="00F10346" w:rsidRDefault="00343A18" w:rsidP="00052D64">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343A18" w:rsidRPr="002E0F39" w:rsidRDefault="00343A18" w:rsidP="00343A18">
      <w:pPr>
        <w:spacing w:before="0"/>
        <w:rPr>
          <w:rFonts w:eastAsia="TimesNewRomanPS-BoldMT" w:cs="Arial"/>
          <w:bCs/>
          <w:color w:val="000000" w:themeColor="text1"/>
          <w:lang w:val="ru-RU"/>
        </w:rPr>
      </w:pPr>
      <w:r w:rsidRPr="002E0F39">
        <w:rPr>
          <w:rFonts w:eastAsia="TimesNewRomanPS-BoldMT" w:cs="Arial"/>
          <w:bCs/>
          <w:color w:val="000000"/>
          <w:lang w:val="ru-RU"/>
        </w:rPr>
        <w:t xml:space="preserve">Понуда бр._________ од _______________ за  </w:t>
      </w:r>
      <w:r w:rsidR="0008263C" w:rsidRPr="002E0F39">
        <w:rPr>
          <w:rFonts w:eastAsia="TimesNewRomanPS-BoldMT" w:cs="Arial"/>
          <w:bCs/>
          <w:color w:val="000000"/>
          <w:lang w:val="ru-RU"/>
        </w:rPr>
        <w:t xml:space="preserve">отворени </w:t>
      </w:r>
      <w:r w:rsidRPr="002E0F39">
        <w:rPr>
          <w:rFonts w:eastAsia="TimesNewRomanPS-BoldMT" w:cs="Arial"/>
          <w:bCs/>
          <w:color w:val="000000"/>
          <w:lang w:val="ru-RU"/>
        </w:rPr>
        <w:t xml:space="preserve">поступак јавне набавке– </w:t>
      </w:r>
      <w:r w:rsidR="00DF022F">
        <w:rPr>
          <w:rFonts w:cs="Arial"/>
          <w:b/>
          <w:bCs/>
          <w:lang w:val="sr-Cyrl-RS" w:eastAsia="ar-SA"/>
        </w:rPr>
        <w:t>Скретни лимови према електрофилтеру Тент</w:t>
      </w:r>
      <w:r w:rsidR="00DD773E" w:rsidRPr="002E0F39">
        <w:rPr>
          <w:rFonts w:eastAsia="TimesNewRomanPS-BoldMT" w:cs="Arial"/>
          <w:bCs/>
          <w:color w:val="000000" w:themeColor="text1"/>
          <w:lang w:val="ru-RU"/>
        </w:rPr>
        <w:t xml:space="preserve"> </w:t>
      </w:r>
      <w:r w:rsidRPr="002E0F39">
        <w:rPr>
          <w:rFonts w:eastAsia="TimesNewRomanPS-BoldMT" w:cs="Arial"/>
          <w:bCs/>
          <w:color w:val="000000" w:themeColor="text1"/>
          <w:lang w:val="ru-RU"/>
        </w:rPr>
        <w:t xml:space="preserve">ЈН бр. </w:t>
      </w:r>
      <w:r w:rsidR="00A36824">
        <w:rPr>
          <w:rFonts w:cs="Arial"/>
          <w:b/>
          <w:bCs/>
          <w:lang w:val="sr-Cyrl-CS"/>
        </w:rPr>
        <w:t>3000/0</w:t>
      </w:r>
      <w:r w:rsidR="00A36824">
        <w:rPr>
          <w:rFonts w:cs="Arial"/>
          <w:b/>
          <w:bCs/>
          <w:lang w:val="sr-Latn-RS"/>
        </w:rPr>
        <w:t>2</w:t>
      </w:r>
      <w:r w:rsidR="00A36824">
        <w:rPr>
          <w:rFonts w:cs="Arial"/>
          <w:b/>
          <w:bCs/>
          <w:lang w:val="sr-Cyrl-RS"/>
        </w:rPr>
        <w:t>5</w:t>
      </w:r>
      <w:r w:rsidR="00A36824">
        <w:rPr>
          <w:rFonts w:cs="Arial"/>
          <w:b/>
          <w:bCs/>
          <w:lang w:val="sr-Cyrl-CS"/>
        </w:rPr>
        <w:t>4/201</w:t>
      </w:r>
      <w:r w:rsidR="00A36824">
        <w:rPr>
          <w:rFonts w:cs="Arial"/>
          <w:b/>
          <w:bCs/>
          <w:lang w:val="sr-Latn-RS"/>
        </w:rPr>
        <w:t>8</w:t>
      </w:r>
      <w:r w:rsidR="00A36824">
        <w:rPr>
          <w:rFonts w:cs="Arial"/>
          <w:b/>
          <w:bCs/>
          <w:lang w:val="sr-Cyrl-CS"/>
        </w:rPr>
        <w:t>(</w:t>
      </w:r>
      <w:r w:rsidR="00A36824">
        <w:rPr>
          <w:rFonts w:cs="Arial"/>
          <w:b/>
          <w:bCs/>
          <w:lang w:val="sr-Latn-RS"/>
        </w:rPr>
        <w:t>1</w:t>
      </w:r>
      <w:r w:rsidR="00A36824">
        <w:rPr>
          <w:rFonts w:cs="Arial"/>
          <w:b/>
          <w:bCs/>
          <w:lang w:val="sr-Cyrl-RS"/>
        </w:rPr>
        <w:t>78</w:t>
      </w:r>
      <w:r w:rsidR="00A36824">
        <w:rPr>
          <w:rFonts w:cs="Arial"/>
          <w:b/>
          <w:bCs/>
          <w:lang w:val="sr-Cyrl-CS"/>
        </w:rPr>
        <w:t>/201</w:t>
      </w:r>
      <w:r w:rsidR="00A36824">
        <w:rPr>
          <w:rFonts w:cs="Arial"/>
          <w:b/>
          <w:bCs/>
          <w:lang w:val="sr-Latn-RS"/>
        </w:rPr>
        <w:t>8</w:t>
      </w:r>
      <w:r w:rsidR="00A36824">
        <w:rPr>
          <w:rFonts w:cs="Arial"/>
          <w:b/>
          <w:bCs/>
          <w:lang w:val="sr-Cyrl-CS"/>
        </w:rPr>
        <w:t>)</w:t>
      </w:r>
    </w:p>
    <w:p w:rsidR="00343A18" w:rsidRPr="002E0F39" w:rsidRDefault="00343A18" w:rsidP="00343A18">
      <w:pPr>
        <w:spacing w:before="0"/>
        <w:rPr>
          <w:rFonts w:eastAsia="TimesNewRomanPS-BoldMT" w:cs="Arial"/>
          <w:bCs/>
          <w:color w:val="00B0F0"/>
          <w:lang w:val="ru-RU"/>
        </w:rPr>
      </w:pPr>
    </w:p>
    <w:p w:rsidR="00952E72" w:rsidRPr="002E0F39" w:rsidRDefault="00952E72" w:rsidP="00343A18">
      <w:pPr>
        <w:spacing w:before="0"/>
        <w:rPr>
          <w:rFonts w:eastAsia="TimesNewRomanPS-BoldMT" w:cs="Arial"/>
          <w:bCs/>
          <w:color w:val="00B0F0"/>
          <w:lang w:val="ru-RU"/>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DD0E2B"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726D2"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DD0E2B"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DD0E2B"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DD0E2B"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5726D2"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Default="00952E72" w:rsidP="00343A18">
      <w:pPr>
        <w:spacing w:before="0"/>
        <w:rPr>
          <w:rFonts w:eastAsia="TimesNewRomanPSMT" w:cs="Arial"/>
          <w:bCs/>
          <w:lang w:val="ru-RU"/>
        </w:rPr>
      </w:pPr>
    </w:p>
    <w:p w:rsidR="00DC0A03" w:rsidRPr="005726D2" w:rsidRDefault="00DC0A03" w:rsidP="00343A18">
      <w:pPr>
        <w:spacing w:before="0"/>
        <w:rPr>
          <w:rFonts w:eastAsia="TimesNewRomanPSMT" w:cs="Arial"/>
          <w:bCs/>
          <w:lang w:val="ru-RU"/>
        </w:rPr>
      </w:pPr>
    </w:p>
    <w:p w:rsidR="00343A18" w:rsidRPr="005726D2" w:rsidRDefault="00343A18"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DD0E2B"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DD0E2B"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DD0E2B"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DD0E2B"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726D2" w:rsidRDefault="00343A18"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F90BA3" w:rsidRDefault="00F90BA3" w:rsidP="00343A18">
      <w:pPr>
        <w:spacing w:before="0"/>
        <w:rPr>
          <w:rFonts w:eastAsia="TimesNewRomanPSMT" w:cs="Arial"/>
          <w:b/>
          <w:bCs/>
          <w:lang w:val="ru-RU"/>
        </w:rPr>
      </w:pPr>
    </w:p>
    <w:p w:rsidR="00F90BA3" w:rsidRDefault="00F90BA3" w:rsidP="00343A18">
      <w:pPr>
        <w:spacing w:before="0"/>
        <w:rPr>
          <w:rFonts w:eastAsia="TimesNewRomanPSMT" w:cs="Arial"/>
          <w:b/>
          <w:bCs/>
          <w:lang w:val="ru-RU"/>
        </w:rPr>
      </w:pPr>
    </w:p>
    <w:p w:rsidR="00F90BA3" w:rsidRPr="005726D2" w:rsidRDefault="00F90BA3"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Default="00F2311C" w:rsidP="00343A18">
      <w:pPr>
        <w:spacing w:before="0"/>
        <w:rPr>
          <w:rFonts w:cs="Arial"/>
          <w:iCs/>
          <w:lang w:val="ru-RU"/>
        </w:rPr>
      </w:pPr>
    </w:p>
    <w:p w:rsidR="00E5435C" w:rsidRDefault="00E5435C" w:rsidP="00343A18">
      <w:pPr>
        <w:spacing w:before="0"/>
        <w:rPr>
          <w:rFonts w:cs="Arial"/>
          <w:iCs/>
          <w:lang w:val="ru-RU"/>
        </w:rPr>
      </w:pPr>
    </w:p>
    <w:p w:rsidR="00E5435C" w:rsidRPr="00F10346" w:rsidRDefault="00E5435C" w:rsidP="00343A18">
      <w:pPr>
        <w:spacing w:before="0"/>
        <w:rPr>
          <w:rFonts w:cs="Arial"/>
          <w:iCs/>
          <w:lang w:val="ru-RU"/>
        </w:rPr>
      </w:pPr>
    </w:p>
    <w:p w:rsidR="00952E72" w:rsidRPr="00F10346" w:rsidRDefault="00952E72" w:rsidP="00343A18">
      <w:pPr>
        <w:spacing w:before="0"/>
        <w:rPr>
          <w:rFonts w:cs="Arial"/>
          <w:iCs/>
          <w:lang w:val="ru-RU"/>
        </w:rPr>
      </w:pPr>
    </w:p>
    <w:p w:rsidR="00F90BA3" w:rsidRPr="00F10346" w:rsidRDefault="00F90BA3"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839"/>
      </w:tblGrid>
      <w:tr w:rsidR="000E75A0" w:rsidRPr="00DD0E2B"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sidR="00531A5F">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DD0E2B" w:rsidTr="00AF3AF8">
        <w:trPr>
          <w:trHeight w:val="440"/>
        </w:trPr>
        <w:tc>
          <w:tcPr>
            <w:tcW w:w="5920" w:type="dxa"/>
            <w:vAlign w:val="center"/>
          </w:tcPr>
          <w:p w:rsidR="000E75A0" w:rsidRPr="00823B36" w:rsidRDefault="00DF022F" w:rsidP="00C52C87">
            <w:pPr>
              <w:spacing w:before="0"/>
              <w:rPr>
                <w:rFonts w:cs="Arial"/>
                <w:b/>
                <w:lang w:val="sr-Cyrl-RS"/>
              </w:rPr>
            </w:pPr>
            <w:r>
              <w:rPr>
                <w:rFonts w:cs="Arial"/>
                <w:b/>
                <w:bCs/>
                <w:lang w:val="sr-Cyrl-RS" w:eastAsia="ar-SA"/>
              </w:rPr>
              <w:t>Скретни лимови према електрофилтеру Тент</w:t>
            </w:r>
            <w:r w:rsidR="0074706C" w:rsidRPr="005726D2">
              <w:rPr>
                <w:rFonts w:cs="Arial"/>
                <w:lang w:val="ru-RU"/>
              </w:rPr>
              <w:t xml:space="preserve"> ЈН бр. </w:t>
            </w:r>
            <w:r w:rsidR="00823B36">
              <w:rPr>
                <w:rFonts w:cs="Arial"/>
                <w:b/>
                <w:bCs/>
                <w:lang w:val="sr-Cyrl-CS"/>
              </w:rPr>
              <w:t>3000/0254/2017(178/2017)</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3746"/>
      </w:tblGrid>
      <w:tr w:rsidR="000E75A0" w:rsidRPr="00F10346" w:rsidTr="00B7268D">
        <w:trPr>
          <w:trHeight w:val="647"/>
        </w:trPr>
        <w:tc>
          <w:tcPr>
            <w:tcW w:w="529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746"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DD0E2B" w:rsidTr="00B7268D">
        <w:tc>
          <w:tcPr>
            <w:tcW w:w="5293"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0757FE" w:rsidRDefault="000E75A0" w:rsidP="000757FE">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w:t>
            </w:r>
            <w:r w:rsidR="00E47522" w:rsidRPr="00E47522">
              <w:rPr>
                <w:rFonts w:cs="Arial"/>
                <w:bCs/>
                <w:iCs/>
                <w:lang w:val="ru-RU"/>
              </w:rPr>
              <w:t xml:space="preserve">Записника о </w:t>
            </w:r>
            <w:r w:rsidR="00E47522" w:rsidRPr="00E47522">
              <w:rPr>
                <w:rFonts w:cs="Arial"/>
                <w:bCs/>
                <w:iCs/>
                <w:lang w:val="sr-Cyrl-RS"/>
              </w:rPr>
              <w:t>извршеној испоруци добара</w:t>
            </w:r>
            <w:r w:rsidR="000757FE">
              <w:rPr>
                <w:rFonts w:cs="Arial"/>
                <w:bCs/>
                <w:iCs/>
                <w:lang w:val="sr-Cyrl-CS"/>
              </w:rPr>
              <w:t xml:space="preserve"> или отпремнице</w:t>
            </w:r>
          </w:p>
        </w:tc>
        <w:tc>
          <w:tcPr>
            <w:tcW w:w="3746" w:type="dxa"/>
            <w:vAlign w:val="center"/>
          </w:tcPr>
          <w:p w:rsidR="000E75A0" w:rsidRPr="00510E58" w:rsidRDefault="000E75A0" w:rsidP="00AF3AF8">
            <w:pPr>
              <w:spacing w:before="0"/>
              <w:jc w:val="center"/>
              <w:rPr>
                <w:rFonts w:cs="Arial"/>
                <w:b/>
                <w:bCs/>
                <w:iCs/>
                <w:lang w:val="sr-Cyrl-CS"/>
              </w:rPr>
            </w:pPr>
          </w:p>
          <w:p w:rsidR="000757FE" w:rsidRPr="00510E58" w:rsidRDefault="000757FE" w:rsidP="000757FE">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0E75A0" w:rsidRPr="00510E58" w:rsidRDefault="000757FE" w:rsidP="000757FE">
            <w:pPr>
              <w:spacing w:before="0"/>
              <w:jc w:val="center"/>
              <w:rPr>
                <w:rFonts w:cs="Arial"/>
                <w:bCs/>
                <w:iCs/>
                <w:lang w:val="sr-Cyrl-CS"/>
              </w:rPr>
            </w:pPr>
            <w:r w:rsidRPr="00510E58">
              <w:rPr>
                <w:rFonts w:cs="Arial"/>
                <w:bCs/>
                <w:iCs/>
                <w:lang w:val="sr-Cyrl-CS"/>
              </w:rPr>
              <w:t>ДА/НЕ (заокружити)</w:t>
            </w:r>
          </w:p>
        </w:tc>
      </w:tr>
      <w:tr w:rsidR="000E75A0" w:rsidRPr="00DD0E2B" w:rsidTr="00B7268D">
        <w:tc>
          <w:tcPr>
            <w:tcW w:w="5293" w:type="dxa"/>
            <w:vAlign w:val="center"/>
          </w:tcPr>
          <w:p w:rsidR="000E75A0" w:rsidRPr="00684D75" w:rsidRDefault="000E75A0" w:rsidP="00684D75">
            <w:pPr>
              <w:spacing w:before="0"/>
              <w:jc w:val="center"/>
              <w:rPr>
                <w:rFonts w:eastAsia="Calibri" w:cs="Arial"/>
                <w:lang w:val="ru-RU"/>
              </w:rPr>
            </w:pPr>
            <w:r w:rsidRPr="00510E58">
              <w:rPr>
                <w:rFonts w:cs="Arial"/>
                <w:b/>
                <w:bCs/>
                <w:iCs/>
                <w:lang w:val="sr-Cyrl-CS"/>
              </w:rPr>
              <w:t>РОК ИСПОРУКЕ:</w:t>
            </w:r>
          </w:p>
          <w:p w:rsidR="00684D75" w:rsidRPr="00B7268D" w:rsidRDefault="00964CD3" w:rsidP="00B7268D">
            <w:pPr>
              <w:spacing w:before="0"/>
              <w:jc w:val="center"/>
              <w:rPr>
                <w:rFonts w:cs="Arial"/>
                <w:spacing w:val="4"/>
                <w:lang w:val="ru-RU"/>
              </w:rPr>
            </w:pPr>
            <w:r>
              <w:rPr>
                <w:rFonts w:cs="Arial"/>
                <w:spacing w:val="4"/>
                <w:lang w:val="ru-RU"/>
              </w:rPr>
              <w:t>најдуже</w:t>
            </w:r>
            <w:r w:rsidRPr="00964CD3">
              <w:rPr>
                <w:rFonts w:cs="Arial"/>
                <w:spacing w:val="4"/>
                <w:lang w:val="ru-RU"/>
              </w:rPr>
              <w:t xml:space="preserve"> </w:t>
            </w:r>
            <w:r w:rsidR="00B7268D" w:rsidRPr="00B7268D">
              <w:rPr>
                <w:rFonts w:cs="Arial"/>
                <w:spacing w:val="4"/>
                <w:lang w:val="sr-Cyrl-RS"/>
              </w:rPr>
              <w:t xml:space="preserve">60 </w:t>
            </w:r>
            <w:r w:rsidR="00B7268D" w:rsidRPr="00B7268D">
              <w:rPr>
                <w:rFonts w:cs="Arial"/>
                <w:spacing w:val="4"/>
                <w:lang w:val="ru-RU"/>
              </w:rPr>
              <w:t xml:space="preserve">дана </w:t>
            </w:r>
            <w:r w:rsidR="00751609">
              <w:rPr>
                <w:rFonts w:cs="Arial"/>
                <w:spacing w:val="4"/>
                <w:lang w:val="ru-RU"/>
              </w:rPr>
              <w:t xml:space="preserve">од дана </w:t>
            </w:r>
            <w:r w:rsidR="00751609">
              <w:rPr>
                <w:rFonts w:cs="Arial"/>
                <w:spacing w:val="4"/>
                <w:lang w:val="sr-Cyrl-RS"/>
              </w:rPr>
              <w:t>потписивања уговора</w:t>
            </w:r>
            <w:r w:rsidR="00B7268D" w:rsidRPr="00B7268D">
              <w:rPr>
                <w:rFonts w:cs="Arial"/>
                <w:spacing w:val="4"/>
                <w:lang w:val="ru-RU"/>
              </w:rPr>
              <w:t>.</w:t>
            </w:r>
          </w:p>
        </w:tc>
        <w:tc>
          <w:tcPr>
            <w:tcW w:w="3746" w:type="dxa"/>
            <w:vAlign w:val="center"/>
          </w:tcPr>
          <w:p w:rsidR="000E75A0" w:rsidRPr="00510E58" w:rsidRDefault="000E75A0" w:rsidP="00AF3AF8">
            <w:pPr>
              <w:spacing w:before="0"/>
              <w:jc w:val="center"/>
              <w:rPr>
                <w:rFonts w:cs="Arial"/>
                <w:b/>
                <w:bCs/>
                <w:iCs/>
                <w:lang w:val="sr-Cyrl-CS"/>
              </w:rPr>
            </w:pPr>
          </w:p>
          <w:p w:rsidR="00684D75" w:rsidRPr="00684D75" w:rsidRDefault="00B7268D" w:rsidP="00684D75">
            <w:pPr>
              <w:spacing w:before="0"/>
              <w:jc w:val="center"/>
              <w:rPr>
                <w:rFonts w:cs="Arial"/>
                <w:spacing w:val="4"/>
                <w:lang w:val="ru-RU"/>
              </w:rPr>
            </w:pPr>
            <w:r>
              <w:rPr>
                <w:rFonts w:cs="Arial"/>
                <w:spacing w:val="4"/>
                <w:lang w:val="sr-Cyrl-RS"/>
              </w:rPr>
              <w:t>___</w:t>
            </w:r>
            <w:r w:rsidRPr="00B7268D">
              <w:rPr>
                <w:rFonts w:cs="Arial"/>
                <w:spacing w:val="4"/>
                <w:lang w:val="sr-Cyrl-RS"/>
              </w:rPr>
              <w:t xml:space="preserve"> </w:t>
            </w:r>
            <w:r w:rsidRPr="00B7268D">
              <w:rPr>
                <w:rFonts w:cs="Arial"/>
                <w:spacing w:val="4"/>
                <w:lang w:val="ru-RU"/>
              </w:rPr>
              <w:t xml:space="preserve">дана од дана </w:t>
            </w:r>
            <w:r w:rsidR="00751609">
              <w:rPr>
                <w:rFonts w:cs="Arial"/>
                <w:spacing w:val="4"/>
                <w:lang w:val="ru-RU"/>
              </w:rPr>
              <w:t>потписивања уговора</w:t>
            </w:r>
          </w:p>
        </w:tc>
      </w:tr>
      <w:tr w:rsidR="000E75A0" w:rsidRPr="00DD0E2B" w:rsidTr="00B7268D">
        <w:tc>
          <w:tcPr>
            <w:tcW w:w="5293"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74483B">
            <w:pPr>
              <w:spacing w:before="0"/>
              <w:jc w:val="center"/>
              <w:rPr>
                <w:rFonts w:cs="Arial"/>
                <w:b/>
                <w:bCs/>
                <w:iCs/>
                <w:lang w:val="sr-Cyrl-CS"/>
              </w:rPr>
            </w:pPr>
            <w:r>
              <w:rPr>
                <w:rFonts w:cs="Arial"/>
                <w:bCs/>
                <w:iCs/>
                <w:lang w:val="sr-Cyrl-CS"/>
              </w:rPr>
              <w:t>не може бити краћи од</w:t>
            </w:r>
            <w:r w:rsidR="0074483B">
              <w:rPr>
                <w:rFonts w:cs="Arial"/>
                <w:bCs/>
                <w:iCs/>
                <w:lang w:val="sr-Cyrl-RS"/>
              </w:rPr>
              <w:t xml:space="preserve"> 12 </w:t>
            </w:r>
            <w:r w:rsidR="000E75A0" w:rsidRPr="00510E58">
              <w:rPr>
                <w:rFonts w:cs="Arial"/>
                <w:bCs/>
                <w:iCs/>
                <w:lang w:val="sr-Cyrl-CS"/>
              </w:rPr>
              <w:t>месец</w:t>
            </w:r>
            <w:r w:rsidR="0074483B">
              <w:rPr>
                <w:rFonts w:cs="Arial"/>
                <w:bCs/>
                <w:iCs/>
                <w:lang w:val="sr-Cyrl-RS"/>
              </w:rPr>
              <w:t>и</w:t>
            </w:r>
            <w:r w:rsidR="000E75A0" w:rsidRPr="00510E58">
              <w:rPr>
                <w:rFonts w:cs="Arial"/>
                <w:bCs/>
                <w:iCs/>
                <w:lang w:val="sr-Cyrl-CS"/>
              </w:rPr>
              <w:t xml:space="preserve"> од дана </w:t>
            </w:r>
            <w:r w:rsidR="00751609">
              <w:rPr>
                <w:rFonts w:cs="Arial"/>
                <w:bCs/>
                <w:iCs/>
                <w:lang w:val="ru-RU"/>
              </w:rPr>
              <w:t>испоруке</w:t>
            </w:r>
            <w:r w:rsidR="00912450" w:rsidRPr="00912450">
              <w:rPr>
                <w:rFonts w:cs="Arial"/>
                <w:bCs/>
                <w:iCs/>
                <w:lang w:val="ru-RU"/>
              </w:rPr>
              <w:t xml:space="preserve">  </w:t>
            </w:r>
          </w:p>
        </w:tc>
        <w:tc>
          <w:tcPr>
            <w:tcW w:w="3746" w:type="dxa"/>
            <w:vAlign w:val="center"/>
          </w:tcPr>
          <w:p w:rsidR="000E75A0" w:rsidRPr="00510E58" w:rsidRDefault="000E75A0" w:rsidP="00AF3AF8">
            <w:pPr>
              <w:spacing w:before="0"/>
              <w:jc w:val="center"/>
              <w:rPr>
                <w:rFonts w:cs="Arial"/>
                <w:b/>
                <w:bCs/>
                <w:iCs/>
                <w:lang w:val="sr-Cyrl-CS"/>
              </w:rPr>
            </w:pPr>
          </w:p>
          <w:p w:rsidR="000E75A0" w:rsidRPr="00510E58" w:rsidRDefault="0074483B" w:rsidP="000373B9">
            <w:pPr>
              <w:spacing w:before="0"/>
              <w:jc w:val="center"/>
              <w:rPr>
                <w:rFonts w:cs="Arial"/>
                <w:b/>
                <w:bCs/>
                <w:iCs/>
                <w:lang w:val="sr-Cyrl-CS"/>
              </w:rPr>
            </w:pPr>
            <w:r>
              <w:rPr>
                <w:rFonts w:cs="Arial"/>
                <w:bCs/>
                <w:iCs/>
                <w:lang w:val="sr-Cyrl-CS"/>
              </w:rPr>
              <w:t>____ месеци</w:t>
            </w:r>
            <w:r w:rsidR="00751609">
              <w:rPr>
                <w:rFonts w:cs="Arial"/>
                <w:bCs/>
                <w:iCs/>
                <w:lang w:val="sr-Cyrl-CS"/>
              </w:rPr>
              <w:t xml:space="preserve"> од дана испоруке</w:t>
            </w:r>
            <w:r w:rsidR="00912450" w:rsidRPr="00912450">
              <w:rPr>
                <w:rFonts w:cs="Arial"/>
                <w:bCs/>
                <w:iCs/>
                <w:lang w:val="ru-RU"/>
              </w:rPr>
              <w:t xml:space="preserve">  </w:t>
            </w:r>
          </w:p>
        </w:tc>
      </w:tr>
      <w:tr w:rsidR="000E75A0" w:rsidRPr="00DD0E2B" w:rsidTr="00B7268D">
        <w:trPr>
          <w:trHeight w:val="818"/>
        </w:trPr>
        <w:tc>
          <w:tcPr>
            <w:tcW w:w="5293" w:type="dxa"/>
            <w:vAlign w:val="center"/>
          </w:tcPr>
          <w:p w:rsidR="006D108D" w:rsidRPr="00510E58" w:rsidRDefault="000E75A0" w:rsidP="006D108D">
            <w:pPr>
              <w:spacing w:before="0"/>
              <w:jc w:val="center"/>
              <w:rPr>
                <w:rFonts w:cs="Arial"/>
                <w:b/>
                <w:bCs/>
                <w:iCs/>
                <w:lang w:val="sr-Cyrl-CS"/>
              </w:rPr>
            </w:pPr>
            <w:r w:rsidRPr="00510E58">
              <w:rPr>
                <w:rFonts w:cs="Arial"/>
                <w:b/>
                <w:bCs/>
                <w:iCs/>
                <w:lang w:val="sr-Cyrl-CS"/>
              </w:rPr>
              <w:t>МЕСТО ИСПОРУКЕ:</w:t>
            </w:r>
          </w:p>
          <w:p w:rsidR="000E75A0" w:rsidRPr="00510E58" w:rsidRDefault="006D108D" w:rsidP="006D108D">
            <w:pPr>
              <w:spacing w:before="0"/>
              <w:jc w:val="center"/>
              <w:rPr>
                <w:rFonts w:cs="Arial"/>
                <w:b/>
                <w:bCs/>
                <w:iCs/>
                <w:lang w:val="sr-Cyrl-CS"/>
              </w:rPr>
            </w:pPr>
            <w:r w:rsidRPr="00510E58">
              <w:rPr>
                <w:rFonts w:cs="Arial"/>
                <w:bCs/>
                <w:iCs/>
                <w:lang w:val="sr-Cyrl-CS"/>
              </w:rPr>
              <w:t>Огранак ТЕНТ, Богољуба Урошевића Црног бр.44., 11500 Обреновац</w:t>
            </w:r>
          </w:p>
        </w:tc>
        <w:tc>
          <w:tcPr>
            <w:tcW w:w="3746"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5726D2">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DD0E2B" w:rsidTr="00B7268D">
        <w:trPr>
          <w:trHeight w:val="800"/>
        </w:trPr>
        <w:tc>
          <w:tcPr>
            <w:tcW w:w="5293"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214703">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sidR="00214703">
              <w:rPr>
                <w:rFonts w:cs="Arial"/>
                <w:bCs/>
                <w:iCs/>
                <w:lang w:val="sr-Cyrl-CS"/>
              </w:rPr>
              <w:t>60</w:t>
            </w:r>
            <w:r w:rsidRPr="00510E58">
              <w:rPr>
                <w:rFonts w:cs="Arial"/>
                <w:bCs/>
                <w:iCs/>
                <w:lang w:val="sr-Cyrl-CS"/>
              </w:rPr>
              <w:t xml:space="preserve"> дана од дана отварања понуда</w:t>
            </w:r>
          </w:p>
        </w:tc>
        <w:tc>
          <w:tcPr>
            <w:tcW w:w="3746"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DD0E2B" w:rsidTr="00B7268D">
        <w:tc>
          <w:tcPr>
            <w:tcW w:w="9039"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00F9189E" w:rsidRPr="005726D2">
        <w:rPr>
          <w:rFonts w:eastAsia="TimesNewRomanPSMT" w:cs="Arial"/>
          <w:bCs/>
          <w:lang w:val="ru-RU"/>
        </w:rPr>
        <w:t xml:space="preserve">                                   </w:t>
      </w:r>
      <w:r w:rsidRPr="005726D2">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5726D2" w:rsidRDefault="00BA2C2D" w:rsidP="000E75A0">
      <w:pPr>
        <w:spacing w:before="0"/>
        <w:rPr>
          <w:rFonts w:cs="Arial"/>
          <w:b/>
          <w:bCs/>
          <w:iCs/>
          <w:u w:val="single"/>
          <w:lang w:val="ru-RU"/>
        </w:rPr>
      </w:pPr>
    </w:p>
    <w:p w:rsidR="000E75A0" w:rsidRPr="005726D2" w:rsidRDefault="000E75A0" w:rsidP="000E75A0">
      <w:pPr>
        <w:spacing w:before="0"/>
        <w:rPr>
          <w:rFonts w:cs="Arial"/>
          <w:b/>
          <w:bCs/>
          <w:iCs/>
          <w:u w:val="single"/>
          <w:lang w:val="ru-RU"/>
        </w:rPr>
      </w:pPr>
      <w:r w:rsidRPr="005726D2">
        <w:rPr>
          <w:rFonts w:cs="Arial"/>
          <w:b/>
          <w:bCs/>
          <w:iCs/>
          <w:u w:val="single"/>
          <w:lang w:val="ru-RU"/>
        </w:rPr>
        <w:t>Напомене:</w:t>
      </w:r>
    </w:p>
    <w:p w:rsidR="00BA2C2D" w:rsidRPr="002E0F39"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F90BA3" w:rsidRDefault="00F90BA3" w:rsidP="00BA2C2D">
      <w:pPr>
        <w:autoSpaceDE w:val="0"/>
        <w:autoSpaceDN w:val="0"/>
        <w:adjustRightInd w:val="0"/>
        <w:rPr>
          <w:rFonts w:eastAsia="TimesNewRomanPS-BoldMT" w:cs="Arial"/>
          <w:bCs/>
          <w:iCs/>
          <w:sz w:val="20"/>
          <w:szCs w:val="20"/>
          <w:lang w:val="sr-Cyrl-RS"/>
        </w:rPr>
      </w:pPr>
    </w:p>
    <w:p w:rsidR="00F90BA3" w:rsidRDefault="00F90BA3" w:rsidP="00BA2C2D">
      <w:pPr>
        <w:autoSpaceDE w:val="0"/>
        <w:autoSpaceDN w:val="0"/>
        <w:adjustRightInd w:val="0"/>
        <w:rPr>
          <w:rFonts w:eastAsia="TimesNewRomanPS-BoldMT" w:cs="Arial"/>
          <w:bCs/>
          <w:iCs/>
          <w:sz w:val="20"/>
          <w:szCs w:val="20"/>
          <w:lang w:val="sr-Cyrl-RS"/>
        </w:rPr>
      </w:pPr>
    </w:p>
    <w:p w:rsidR="00F90BA3" w:rsidRPr="00F90BA3" w:rsidRDefault="00F90BA3" w:rsidP="00BA2C2D">
      <w:pPr>
        <w:autoSpaceDE w:val="0"/>
        <w:autoSpaceDN w:val="0"/>
        <w:adjustRightInd w:val="0"/>
        <w:rPr>
          <w:rFonts w:eastAsia="TimesNewRomanPS-BoldMT" w:cs="Arial"/>
          <w:bCs/>
          <w:iCs/>
          <w:sz w:val="20"/>
          <w:szCs w:val="20"/>
          <w:lang w:val="sr-Cyrl-RS"/>
        </w:rPr>
      </w:pPr>
    </w:p>
    <w:p w:rsidR="00F90BA3" w:rsidRDefault="00F90BA3" w:rsidP="00BA2C2D">
      <w:pPr>
        <w:autoSpaceDE w:val="0"/>
        <w:autoSpaceDN w:val="0"/>
        <w:adjustRightInd w:val="0"/>
        <w:rPr>
          <w:rFonts w:eastAsia="TimesNewRomanPS-BoldMT" w:cs="Arial"/>
          <w:bCs/>
          <w:iCs/>
          <w:sz w:val="20"/>
          <w:szCs w:val="20"/>
          <w:lang w:val="sr-Cyrl-RS"/>
        </w:rPr>
      </w:pPr>
    </w:p>
    <w:p w:rsidR="00F90BA3" w:rsidRPr="00F90BA3" w:rsidRDefault="00F90BA3" w:rsidP="00BA2C2D">
      <w:pPr>
        <w:autoSpaceDE w:val="0"/>
        <w:autoSpaceDN w:val="0"/>
        <w:adjustRightInd w:val="0"/>
        <w:rPr>
          <w:rFonts w:eastAsia="TimesNewRomanPS-BoldMT" w:cs="Arial"/>
          <w:bCs/>
          <w:iCs/>
          <w:sz w:val="20"/>
          <w:szCs w:val="20"/>
          <w:lang w:val="sr-Cyrl-RS"/>
        </w:rPr>
      </w:pPr>
    </w:p>
    <w:p w:rsidR="00BC7B2D" w:rsidRPr="00BC7B2D" w:rsidRDefault="00BC7B2D" w:rsidP="00BA2C2D">
      <w:pPr>
        <w:autoSpaceDE w:val="0"/>
        <w:autoSpaceDN w:val="0"/>
        <w:adjustRightInd w:val="0"/>
        <w:rPr>
          <w:rFonts w:eastAsia="TimesNewRomanPS-BoldMT" w:cs="Arial"/>
          <w:bCs/>
          <w:iCs/>
          <w:sz w:val="20"/>
          <w:szCs w:val="20"/>
          <w:lang w:val="sr-Cyrl-RS"/>
        </w:rPr>
      </w:pPr>
    </w:p>
    <w:p w:rsidR="00343A18" w:rsidRPr="00340896" w:rsidRDefault="00343A18" w:rsidP="00343A18">
      <w:pPr>
        <w:pStyle w:val="KDObrazac"/>
        <w:spacing w:before="0"/>
        <w:rPr>
          <w:lang w:val="ru-RU"/>
        </w:rPr>
      </w:pPr>
      <w:bookmarkStart w:id="250" w:name="_Toc442559925"/>
      <w:r w:rsidRPr="00340896">
        <w:rPr>
          <w:lang w:val="ru-RU"/>
        </w:rPr>
        <w:lastRenderedPageBreak/>
        <w:t xml:space="preserve">ОБРАЗАЦ </w:t>
      </w:r>
      <w:r w:rsidR="00BC7B2D">
        <w:rPr>
          <w:lang w:val="sr-Cyrl-RS"/>
        </w:rPr>
        <w:t>2</w:t>
      </w:r>
      <w:r w:rsidRPr="00340896">
        <w:rPr>
          <w:lang w:val="ru-RU"/>
        </w:rPr>
        <w:t>.</w:t>
      </w:r>
      <w:bookmarkEnd w:id="250"/>
    </w:p>
    <w:p w:rsidR="00343A18" w:rsidRPr="00620BF5" w:rsidRDefault="00343A18" w:rsidP="00620BF5">
      <w:pPr>
        <w:spacing w:before="0"/>
        <w:jc w:val="center"/>
        <w:rPr>
          <w:rFonts w:cs="Arial"/>
          <w:b/>
          <w:lang w:val="ru-RU"/>
        </w:rPr>
      </w:pPr>
      <w:r w:rsidRPr="00340896">
        <w:rPr>
          <w:rFonts w:cs="Arial"/>
          <w:b/>
          <w:lang w:val="ru-RU"/>
        </w:rPr>
        <w:t>ОБРАЗАЦ СТР</w:t>
      </w:r>
      <w:r w:rsidR="0060281E" w:rsidRPr="00340896">
        <w:rPr>
          <w:rFonts w:cs="Arial"/>
          <w:b/>
          <w:lang w:val="ru-RU"/>
        </w:rPr>
        <w:t>УКТ</w:t>
      </w:r>
      <w:r w:rsidRPr="00340896">
        <w:rPr>
          <w:rFonts w:cs="Arial"/>
          <w:b/>
          <w:lang w:val="ru-RU"/>
        </w:rPr>
        <w:t>УРЕ ЦЕНЕ</w:t>
      </w:r>
    </w:p>
    <w:p w:rsidR="00343A18" w:rsidRPr="00340896" w:rsidRDefault="00343A18" w:rsidP="00343A18">
      <w:pPr>
        <w:spacing w:before="0"/>
        <w:rPr>
          <w:rFonts w:cs="Arial"/>
          <w:lang w:val="ru-RU"/>
        </w:rPr>
      </w:pPr>
      <w:r w:rsidRPr="00340896">
        <w:rPr>
          <w:rFonts w:cs="Arial"/>
          <w:lang w:val="ru-RU"/>
        </w:rPr>
        <w:t>Табела 1.</w:t>
      </w:r>
    </w:p>
    <w:tbl>
      <w:tblPr>
        <w:tblW w:w="5919"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3154"/>
        <w:gridCol w:w="856"/>
        <w:gridCol w:w="840"/>
        <w:gridCol w:w="729"/>
        <w:gridCol w:w="729"/>
        <w:gridCol w:w="974"/>
        <w:gridCol w:w="836"/>
        <w:gridCol w:w="2219"/>
      </w:tblGrid>
      <w:tr w:rsidR="00D24820" w:rsidRPr="00DD0E2B" w:rsidTr="00053005">
        <w:tc>
          <w:tcPr>
            <w:tcW w:w="277" w:type="pct"/>
            <w:shd w:val="clear" w:color="auto" w:fill="C6D9F1" w:themeFill="text2" w:themeFillTint="33"/>
            <w:vAlign w:val="center"/>
          </w:tcPr>
          <w:p w:rsidR="007F7D7A" w:rsidRPr="005D3E61" w:rsidRDefault="007F7D7A" w:rsidP="006E058E">
            <w:pPr>
              <w:spacing w:before="0"/>
              <w:jc w:val="center"/>
              <w:rPr>
                <w:rFonts w:cs="Arial"/>
                <w:bCs/>
                <w:iCs/>
                <w:lang w:val="sr-Cyrl-CS"/>
              </w:rPr>
            </w:pPr>
            <w:r w:rsidRPr="005D3E61">
              <w:rPr>
                <w:rFonts w:cs="Arial"/>
                <w:bCs/>
                <w:iCs/>
                <w:lang w:val="sr-Cyrl-CS"/>
              </w:rPr>
              <w:t>Рбр</w:t>
            </w:r>
          </w:p>
        </w:tc>
        <w:tc>
          <w:tcPr>
            <w:tcW w:w="1441" w:type="pct"/>
            <w:shd w:val="clear" w:color="auto" w:fill="C6D9F1" w:themeFill="text2" w:themeFillTint="33"/>
            <w:vAlign w:val="center"/>
          </w:tcPr>
          <w:p w:rsidR="007F7D7A" w:rsidRPr="005D3E61" w:rsidRDefault="00E247F6" w:rsidP="00053005">
            <w:pPr>
              <w:spacing w:before="0"/>
              <w:rPr>
                <w:rFonts w:cs="Arial"/>
                <w:b/>
                <w:bCs/>
                <w:iCs/>
                <w:lang w:val="sr-Cyrl-CS"/>
              </w:rPr>
            </w:pPr>
            <w:r>
              <w:rPr>
                <w:rFonts w:cs="Arial"/>
                <w:b/>
                <w:bCs/>
                <w:iCs/>
                <w:lang w:val="sr-Cyrl-CS"/>
              </w:rPr>
              <w:t xml:space="preserve">            На</w:t>
            </w:r>
            <w:r w:rsidR="007F7D7A" w:rsidRPr="005D3E61">
              <w:rPr>
                <w:rFonts w:cs="Arial"/>
                <w:b/>
                <w:bCs/>
                <w:iCs/>
                <w:lang w:val="sr-Cyrl-CS"/>
              </w:rPr>
              <w:t>зив добра</w:t>
            </w:r>
          </w:p>
        </w:tc>
        <w:tc>
          <w:tcPr>
            <w:tcW w:w="391" w:type="pct"/>
            <w:shd w:val="clear" w:color="auto" w:fill="C6D9F1" w:themeFill="text2" w:themeFillTint="33"/>
            <w:vAlign w:val="center"/>
          </w:tcPr>
          <w:p w:rsidR="007F7D7A" w:rsidRPr="005D3E61" w:rsidRDefault="007F7D7A" w:rsidP="006E058E">
            <w:pPr>
              <w:spacing w:before="0"/>
              <w:jc w:val="center"/>
              <w:rPr>
                <w:rFonts w:cs="Arial"/>
                <w:b/>
                <w:bCs/>
                <w:iCs/>
                <w:lang w:val="sr-Cyrl-CS"/>
              </w:rPr>
            </w:pPr>
            <w:r w:rsidRPr="005D3E61">
              <w:rPr>
                <w:rFonts w:cs="Arial"/>
                <w:b/>
                <w:bCs/>
                <w:iCs/>
                <w:lang w:val="sr-Cyrl-CS"/>
              </w:rPr>
              <w:t>Јед.</w:t>
            </w:r>
          </w:p>
          <w:p w:rsidR="007F7D7A" w:rsidRPr="005D3E61" w:rsidRDefault="007F7D7A" w:rsidP="006E058E">
            <w:pPr>
              <w:spacing w:before="0"/>
              <w:jc w:val="center"/>
              <w:rPr>
                <w:rFonts w:cs="Arial"/>
                <w:b/>
                <w:bCs/>
                <w:iCs/>
                <w:lang w:val="sr-Cyrl-CS"/>
              </w:rPr>
            </w:pPr>
            <w:r w:rsidRPr="005D3E61">
              <w:rPr>
                <w:rFonts w:cs="Arial"/>
                <w:b/>
                <w:bCs/>
                <w:iCs/>
                <w:lang w:val="sr-Cyrl-CS"/>
              </w:rPr>
              <w:t>мере</w:t>
            </w:r>
          </w:p>
        </w:tc>
        <w:tc>
          <w:tcPr>
            <w:tcW w:w="384" w:type="pct"/>
            <w:shd w:val="clear" w:color="auto" w:fill="C6D9F1" w:themeFill="text2" w:themeFillTint="33"/>
            <w:vAlign w:val="center"/>
          </w:tcPr>
          <w:p w:rsidR="007F7D7A" w:rsidRPr="005D3E61" w:rsidRDefault="007F7D7A" w:rsidP="006E058E">
            <w:pPr>
              <w:spacing w:before="0"/>
              <w:jc w:val="center"/>
              <w:rPr>
                <w:rFonts w:cs="Arial"/>
                <w:b/>
                <w:bCs/>
                <w:iCs/>
                <w:lang w:val="sr-Cyrl-CS"/>
              </w:rPr>
            </w:pPr>
            <w:r w:rsidRPr="005D3E61">
              <w:rPr>
                <w:rFonts w:cs="Arial"/>
                <w:b/>
                <w:bCs/>
                <w:iCs/>
                <w:lang w:val="sr-Cyrl-CS"/>
              </w:rPr>
              <w:t>количина</w:t>
            </w:r>
          </w:p>
        </w:tc>
        <w:tc>
          <w:tcPr>
            <w:tcW w:w="333" w:type="pct"/>
            <w:shd w:val="clear" w:color="auto" w:fill="C6D9F1" w:themeFill="text2" w:themeFillTint="33"/>
            <w:vAlign w:val="center"/>
          </w:tcPr>
          <w:p w:rsidR="007F7D7A" w:rsidRPr="005D3E61" w:rsidRDefault="007F7D7A" w:rsidP="006E058E">
            <w:pPr>
              <w:spacing w:before="0"/>
              <w:jc w:val="center"/>
              <w:rPr>
                <w:rFonts w:cs="Arial"/>
                <w:b/>
                <w:bCs/>
                <w:iCs/>
                <w:lang w:val="sr-Cyrl-CS"/>
              </w:rPr>
            </w:pPr>
            <w:r w:rsidRPr="005D3E61">
              <w:rPr>
                <w:rFonts w:cs="Arial"/>
                <w:b/>
                <w:bCs/>
                <w:iCs/>
                <w:lang w:val="sr-Cyrl-CS"/>
              </w:rPr>
              <w:t>Јед.</w:t>
            </w:r>
          </w:p>
          <w:p w:rsidR="007F7D7A" w:rsidRPr="005D3E61" w:rsidRDefault="007F7D7A" w:rsidP="006E058E">
            <w:pPr>
              <w:spacing w:before="0"/>
              <w:jc w:val="center"/>
              <w:rPr>
                <w:rFonts w:cs="Arial"/>
                <w:b/>
                <w:bCs/>
                <w:iCs/>
                <w:lang w:val="sr-Cyrl-CS"/>
              </w:rPr>
            </w:pPr>
            <w:r w:rsidRPr="005D3E61">
              <w:rPr>
                <w:rFonts w:cs="Arial"/>
                <w:b/>
                <w:bCs/>
                <w:iCs/>
                <w:lang w:val="sr-Cyrl-CS"/>
              </w:rPr>
              <w:t>цена без ПДВ</w:t>
            </w:r>
          </w:p>
          <w:p w:rsidR="00186529" w:rsidRPr="005D3E61" w:rsidRDefault="007F7D7A" w:rsidP="006E058E">
            <w:pPr>
              <w:spacing w:before="0"/>
              <w:jc w:val="center"/>
              <w:rPr>
                <w:rFonts w:cs="Arial"/>
                <w:b/>
                <w:bCs/>
                <w:iCs/>
                <w:lang w:val="sr-Cyrl-CS"/>
              </w:rPr>
            </w:pPr>
            <w:r w:rsidRPr="005D3E61">
              <w:rPr>
                <w:rFonts w:cs="Arial"/>
                <w:b/>
                <w:bCs/>
                <w:iCs/>
                <w:lang w:val="sr-Cyrl-CS"/>
              </w:rPr>
              <w:t>дин.</w:t>
            </w:r>
          </w:p>
          <w:p w:rsidR="007F7D7A" w:rsidRPr="005D3E61" w:rsidRDefault="007F7D7A" w:rsidP="006E058E">
            <w:pPr>
              <w:spacing w:before="0"/>
              <w:jc w:val="center"/>
              <w:rPr>
                <w:rFonts w:cs="Arial"/>
                <w:b/>
                <w:bCs/>
                <w:iCs/>
                <w:lang w:val="sr-Cyrl-RS"/>
              </w:rPr>
            </w:pPr>
            <w:r w:rsidRPr="005D3E61">
              <w:rPr>
                <w:rFonts w:cs="Arial"/>
                <w:b/>
                <w:bCs/>
                <w:iCs/>
                <w:lang w:val="sr-Cyrl-CS"/>
              </w:rPr>
              <w:t xml:space="preserve"> </w:t>
            </w:r>
          </w:p>
        </w:tc>
        <w:tc>
          <w:tcPr>
            <w:tcW w:w="333" w:type="pct"/>
            <w:shd w:val="clear" w:color="auto" w:fill="C6D9F1" w:themeFill="text2" w:themeFillTint="33"/>
            <w:vAlign w:val="center"/>
          </w:tcPr>
          <w:p w:rsidR="007F7D7A" w:rsidRPr="005D3E61" w:rsidRDefault="007F7D7A" w:rsidP="006E058E">
            <w:pPr>
              <w:spacing w:before="0"/>
              <w:jc w:val="center"/>
              <w:rPr>
                <w:rFonts w:cs="Arial"/>
                <w:b/>
                <w:bCs/>
                <w:iCs/>
                <w:lang w:val="sr-Cyrl-CS"/>
              </w:rPr>
            </w:pPr>
            <w:r w:rsidRPr="005D3E61">
              <w:rPr>
                <w:rFonts w:cs="Arial"/>
                <w:b/>
                <w:bCs/>
                <w:iCs/>
                <w:lang w:val="sr-Cyrl-CS"/>
              </w:rPr>
              <w:t>Јед.</w:t>
            </w:r>
          </w:p>
          <w:p w:rsidR="007F7D7A" w:rsidRPr="005D3E61" w:rsidRDefault="007F7D7A" w:rsidP="006E058E">
            <w:pPr>
              <w:spacing w:before="0"/>
              <w:jc w:val="center"/>
              <w:rPr>
                <w:rFonts w:cs="Arial"/>
                <w:b/>
                <w:bCs/>
                <w:iCs/>
                <w:lang w:val="sr-Cyrl-CS"/>
              </w:rPr>
            </w:pPr>
            <w:r w:rsidRPr="005D3E61">
              <w:rPr>
                <w:rFonts w:cs="Arial"/>
                <w:b/>
                <w:bCs/>
                <w:iCs/>
                <w:lang w:val="sr-Cyrl-CS"/>
              </w:rPr>
              <w:t>цена са ПДВ</w:t>
            </w:r>
          </w:p>
          <w:p w:rsidR="007F7D7A" w:rsidRPr="005D3E61" w:rsidRDefault="007F7D7A" w:rsidP="006E058E">
            <w:pPr>
              <w:spacing w:before="0"/>
              <w:jc w:val="center"/>
              <w:rPr>
                <w:rFonts w:cs="Arial"/>
                <w:b/>
                <w:bCs/>
                <w:iCs/>
                <w:lang w:val="sr-Cyrl-CS"/>
              </w:rPr>
            </w:pPr>
            <w:r w:rsidRPr="005D3E61">
              <w:rPr>
                <w:rFonts w:cs="Arial"/>
                <w:b/>
                <w:bCs/>
                <w:iCs/>
                <w:lang w:val="sr-Cyrl-CS"/>
              </w:rPr>
              <w:t>дин</w:t>
            </w:r>
          </w:p>
          <w:p w:rsidR="00186529" w:rsidRPr="005D3E61" w:rsidRDefault="00186529" w:rsidP="006E058E">
            <w:pPr>
              <w:spacing w:before="0"/>
              <w:jc w:val="center"/>
              <w:rPr>
                <w:rFonts w:cs="Arial"/>
                <w:b/>
                <w:bCs/>
                <w:iCs/>
                <w:lang w:val="sr-Cyrl-RS"/>
              </w:rPr>
            </w:pPr>
          </w:p>
        </w:tc>
        <w:tc>
          <w:tcPr>
            <w:tcW w:w="445" w:type="pct"/>
            <w:shd w:val="clear" w:color="auto" w:fill="C6D9F1" w:themeFill="text2" w:themeFillTint="33"/>
            <w:vAlign w:val="center"/>
          </w:tcPr>
          <w:p w:rsidR="007F7D7A" w:rsidRPr="005D3E61" w:rsidRDefault="007F7D7A" w:rsidP="006E058E">
            <w:pPr>
              <w:spacing w:before="0"/>
              <w:jc w:val="center"/>
              <w:rPr>
                <w:rFonts w:cs="Arial"/>
                <w:b/>
                <w:bCs/>
                <w:iCs/>
                <w:lang w:val="sr-Cyrl-CS"/>
              </w:rPr>
            </w:pPr>
            <w:r w:rsidRPr="005D3E61">
              <w:rPr>
                <w:rFonts w:cs="Arial"/>
                <w:b/>
                <w:bCs/>
                <w:iCs/>
                <w:lang w:val="sr-Cyrl-CS"/>
              </w:rPr>
              <w:t>Укупна цена без ПДВ</w:t>
            </w:r>
          </w:p>
          <w:p w:rsidR="007F7D7A" w:rsidRPr="005D3E61" w:rsidRDefault="007F7D7A" w:rsidP="006E058E">
            <w:pPr>
              <w:spacing w:before="0"/>
              <w:jc w:val="center"/>
              <w:rPr>
                <w:rFonts w:cs="Arial"/>
                <w:b/>
                <w:bCs/>
                <w:iCs/>
                <w:lang w:val="sr-Cyrl-CS"/>
              </w:rPr>
            </w:pPr>
            <w:r w:rsidRPr="005D3E61">
              <w:rPr>
                <w:rFonts w:cs="Arial"/>
                <w:b/>
                <w:bCs/>
                <w:iCs/>
                <w:lang w:val="sr-Cyrl-CS"/>
              </w:rPr>
              <w:t>дин.</w:t>
            </w:r>
          </w:p>
          <w:p w:rsidR="00186529" w:rsidRPr="005D3E61" w:rsidRDefault="00186529" w:rsidP="006E058E">
            <w:pPr>
              <w:spacing w:before="0"/>
              <w:jc w:val="center"/>
              <w:rPr>
                <w:rFonts w:cs="Arial"/>
                <w:b/>
                <w:bCs/>
                <w:iCs/>
                <w:lang w:val="sr-Cyrl-CS"/>
              </w:rPr>
            </w:pPr>
          </w:p>
          <w:p w:rsidR="00186529" w:rsidRPr="005D3E61" w:rsidRDefault="00186529" w:rsidP="006E058E">
            <w:pPr>
              <w:spacing w:before="0"/>
              <w:jc w:val="center"/>
              <w:rPr>
                <w:rFonts w:cs="Arial"/>
                <w:b/>
                <w:bCs/>
                <w:iCs/>
                <w:lang w:val="sr-Cyrl-RS"/>
              </w:rPr>
            </w:pPr>
          </w:p>
        </w:tc>
        <w:tc>
          <w:tcPr>
            <w:tcW w:w="382" w:type="pct"/>
            <w:shd w:val="clear" w:color="auto" w:fill="C6D9F1" w:themeFill="text2" w:themeFillTint="33"/>
            <w:vAlign w:val="center"/>
          </w:tcPr>
          <w:p w:rsidR="007F7D7A" w:rsidRPr="005D3E61" w:rsidRDefault="007F7D7A" w:rsidP="006E058E">
            <w:pPr>
              <w:spacing w:before="0"/>
              <w:jc w:val="center"/>
              <w:rPr>
                <w:rFonts w:cs="Arial"/>
                <w:b/>
                <w:bCs/>
                <w:iCs/>
                <w:lang w:val="sr-Cyrl-CS"/>
              </w:rPr>
            </w:pPr>
            <w:r w:rsidRPr="005D3E61">
              <w:rPr>
                <w:rFonts w:cs="Arial"/>
                <w:b/>
                <w:bCs/>
                <w:iCs/>
                <w:lang w:val="sr-Cyrl-CS"/>
              </w:rPr>
              <w:t>Укупна цена са ПДВ</w:t>
            </w:r>
          </w:p>
          <w:p w:rsidR="007F7D7A" w:rsidRPr="005D3E61" w:rsidRDefault="007F7D7A" w:rsidP="006E058E">
            <w:pPr>
              <w:spacing w:before="0"/>
              <w:jc w:val="center"/>
              <w:rPr>
                <w:rFonts w:cs="Arial"/>
                <w:b/>
                <w:bCs/>
                <w:iCs/>
                <w:lang w:val="sr-Cyrl-CS"/>
              </w:rPr>
            </w:pPr>
            <w:r w:rsidRPr="005D3E61">
              <w:rPr>
                <w:rFonts w:cs="Arial"/>
                <w:b/>
                <w:bCs/>
                <w:iCs/>
                <w:lang w:val="sr-Cyrl-CS"/>
              </w:rPr>
              <w:t xml:space="preserve">дин. </w:t>
            </w:r>
          </w:p>
          <w:p w:rsidR="00186529" w:rsidRPr="005D3E61" w:rsidRDefault="00186529" w:rsidP="006E058E">
            <w:pPr>
              <w:spacing w:before="0"/>
              <w:jc w:val="center"/>
              <w:rPr>
                <w:rFonts w:cs="Arial"/>
                <w:b/>
                <w:bCs/>
                <w:iCs/>
                <w:lang w:val="sr-Cyrl-RS"/>
              </w:rPr>
            </w:pPr>
          </w:p>
        </w:tc>
        <w:tc>
          <w:tcPr>
            <w:tcW w:w="1014" w:type="pct"/>
            <w:shd w:val="clear" w:color="auto" w:fill="C6D9F1" w:themeFill="text2" w:themeFillTint="33"/>
          </w:tcPr>
          <w:p w:rsidR="007F7D7A" w:rsidRPr="005D3E61" w:rsidRDefault="007F7D7A" w:rsidP="006E058E">
            <w:pPr>
              <w:spacing w:before="0"/>
              <w:jc w:val="center"/>
              <w:rPr>
                <w:rFonts w:cs="Arial"/>
                <w:b/>
                <w:bCs/>
                <w:iCs/>
                <w:lang w:val="sr-Cyrl-CS"/>
              </w:rPr>
            </w:pPr>
            <w:r w:rsidRPr="005D3E61">
              <w:rPr>
                <w:rFonts w:cs="Arial"/>
                <w:b/>
                <w:bCs/>
                <w:iCs/>
                <w:lang w:val="sr-Cyrl-CS"/>
              </w:rPr>
              <w:t>Назив</w:t>
            </w:r>
          </w:p>
          <w:p w:rsidR="007F7D7A" w:rsidRPr="005D3E61" w:rsidRDefault="007F7D7A" w:rsidP="006E058E">
            <w:pPr>
              <w:spacing w:before="0"/>
              <w:jc w:val="center"/>
              <w:rPr>
                <w:rFonts w:cs="Arial"/>
                <w:b/>
                <w:bCs/>
                <w:iCs/>
                <w:lang w:val="sr-Cyrl-CS"/>
              </w:rPr>
            </w:pPr>
            <w:r w:rsidRPr="005D3E61">
              <w:rPr>
                <w:rFonts w:cs="Arial"/>
                <w:b/>
                <w:bCs/>
                <w:iCs/>
                <w:lang w:val="sr-Cyrl-CS"/>
              </w:rPr>
              <w:t>произвођача</w:t>
            </w:r>
          </w:p>
          <w:p w:rsidR="007F7D7A" w:rsidRPr="005D3E61" w:rsidRDefault="007F7D7A" w:rsidP="006E058E">
            <w:pPr>
              <w:spacing w:before="0"/>
              <w:jc w:val="center"/>
              <w:rPr>
                <w:rFonts w:cs="Arial"/>
                <w:b/>
                <w:bCs/>
                <w:iCs/>
                <w:lang w:val="sr-Cyrl-CS"/>
              </w:rPr>
            </w:pPr>
            <w:r w:rsidRPr="005D3E61">
              <w:rPr>
                <w:rFonts w:cs="Arial"/>
                <w:b/>
                <w:bCs/>
                <w:iCs/>
                <w:lang w:val="sr-Cyrl-CS"/>
              </w:rPr>
              <w:t>добара,</w:t>
            </w:r>
            <w:r w:rsidR="004802BC" w:rsidRPr="005D3E61">
              <w:rPr>
                <w:rFonts w:cs="Arial"/>
                <w:b/>
                <w:bCs/>
                <w:iCs/>
                <w:lang w:val="sr-Cyrl-CS"/>
              </w:rPr>
              <w:t xml:space="preserve">земља порекла, </w:t>
            </w:r>
            <w:r w:rsidRPr="005D3E61">
              <w:rPr>
                <w:rFonts w:cs="Arial"/>
                <w:b/>
                <w:bCs/>
                <w:iCs/>
                <w:lang w:val="sr-Cyrl-CS"/>
              </w:rPr>
              <w:t>модел, ознака добра</w:t>
            </w:r>
            <w:r w:rsidR="004802BC" w:rsidRPr="005D3E61">
              <w:rPr>
                <w:rFonts w:cs="Arial"/>
                <w:b/>
                <w:bCs/>
                <w:iCs/>
                <w:lang w:val="sr-Cyrl-CS"/>
              </w:rPr>
              <w:t xml:space="preserve"> </w:t>
            </w:r>
          </w:p>
        </w:tc>
      </w:tr>
      <w:tr w:rsidR="00D24820" w:rsidRPr="005D3E61" w:rsidTr="00053005">
        <w:tc>
          <w:tcPr>
            <w:tcW w:w="277" w:type="pct"/>
            <w:shd w:val="clear" w:color="auto" w:fill="auto"/>
          </w:tcPr>
          <w:p w:rsidR="007F7D7A" w:rsidRPr="005D3E61" w:rsidRDefault="007F7D7A" w:rsidP="006E058E">
            <w:pPr>
              <w:spacing w:before="0"/>
              <w:jc w:val="center"/>
              <w:rPr>
                <w:rFonts w:cs="Arial"/>
                <w:b/>
                <w:bCs/>
                <w:iCs/>
                <w:lang w:val="sr-Cyrl-CS"/>
              </w:rPr>
            </w:pPr>
            <w:r w:rsidRPr="005D3E61">
              <w:rPr>
                <w:rFonts w:cs="Arial"/>
                <w:b/>
                <w:bCs/>
                <w:iCs/>
                <w:lang w:val="sr-Cyrl-CS"/>
              </w:rPr>
              <w:t>(1)</w:t>
            </w:r>
          </w:p>
        </w:tc>
        <w:tc>
          <w:tcPr>
            <w:tcW w:w="1441" w:type="pct"/>
            <w:shd w:val="clear" w:color="auto" w:fill="auto"/>
          </w:tcPr>
          <w:p w:rsidR="007F7D7A" w:rsidRPr="005D3E61" w:rsidRDefault="007F7D7A" w:rsidP="006E058E">
            <w:pPr>
              <w:spacing w:before="0"/>
              <w:jc w:val="center"/>
              <w:rPr>
                <w:rFonts w:cs="Arial"/>
                <w:b/>
                <w:bCs/>
                <w:iCs/>
                <w:lang w:val="sr-Cyrl-CS"/>
              </w:rPr>
            </w:pPr>
            <w:r w:rsidRPr="005D3E61">
              <w:rPr>
                <w:rFonts w:cs="Arial"/>
                <w:b/>
                <w:bCs/>
                <w:iCs/>
                <w:lang w:val="sr-Cyrl-CS"/>
              </w:rPr>
              <w:t>(2)</w:t>
            </w:r>
          </w:p>
        </w:tc>
        <w:tc>
          <w:tcPr>
            <w:tcW w:w="391" w:type="pct"/>
            <w:shd w:val="clear" w:color="auto" w:fill="auto"/>
          </w:tcPr>
          <w:p w:rsidR="007F7D7A" w:rsidRPr="005D3E61" w:rsidRDefault="007F7D7A" w:rsidP="006E058E">
            <w:pPr>
              <w:spacing w:before="0"/>
              <w:jc w:val="center"/>
              <w:rPr>
                <w:rFonts w:cs="Arial"/>
                <w:b/>
                <w:bCs/>
                <w:iCs/>
                <w:lang w:val="sr-Cyrl-CS"/>
              </w:rPr>
            </w:pPr>
            <w:r w:rsidRPr="005D3E61">
              <w:rPr>
                <w:rFonts w:cs="Arial"/>
                <w:b/>
                <w:bCs/>
                <w:iCs/>
                <w:lang w:val="sr-Cyrl-CS"/>
              </w:rPr>
              <w:t>(3)</w:t>
            </w:r>
          </w:p>
        </w:tc>
        <w:tc>
          <w:tcPr>
            <w:tcW w:w="384" w:type="pct"/>
            <w:shd w:val="clear" w:color="auto" w:fill="auto"/>
          </w:tcPr>
          <w:p w:rsidR="007F7D7A" w:rsidRPr="005D3E61" w:rsidRDefault="007F7D7A" w:rsidP="006E058E">
            <w:pPr>
              <w:spacing w:before="0"/>
              <w:jc w:val="center"/>
              <w:rPr>
                <w:rFonts w:cs="Arial"/>
                <w:b/>
                <w:bCs/>
                <w:iCs/>
                <w:lang w:val="sr-Cyrl-CS"/>
              </w:rPr>
            </w:pPr>
            <w:r w:rsidRPr="005D3E61">
              <w:rPr>
                <w:rFonts w:cs="Arial"/>
                <w:b/>
                <w:bCs/>
                <w:iCs/>
                <w:lang w:val="sr-Cyrl-CS"/>
              </w:rPr>
              <w:t>(4)</w:t>
            </w:r>
          </w:p>
        </w:tc>
        <w:tc>
          <w:tcPr>
            <w:tcW w:w="333" w:type="pct"/>
            <w:shd w:val="clear" w:color="auto" w:fill="auto"/>
          </w:tcPr>
          <w:p w:rsidR="007F7D7A" w:rsidRPr="005D3E61" w:rsidRDefault="007F7D7A" w:rsidP="006E058E">
            <w:pPr>
              <w:spacing w:before="0"/>
              <w:jc w:val="center"/>
              <w:rPr>
                <w:rFonts w:cs="Arial"/>
                <w:b/>
                <w:bCs/>
                <w:iCs/>
                <w:lang w:val="sr-Cyrl-CS"/>
              </w:rPr>
            </w:pPr>
            <w:r w:rsidRPr="005D3E61">
              <w:rPr>
                <w:rFonts w:cs="Arial"/>
                <w:b/>
                <w:bCs/>
                <w:iCs/>
                <w:lang w:val="sr-Cyrl-CS"/>
              </w:rPr>
              <w:t>(5)</w:t>
            </w:r>
          </w:p>
        </w:tc>
        <w:tc>
          <w:tcPr>
            <w:tcW w:w="333" w:type="pct"/>
            <w:shd w:val="clear" w:color="auto" w:fill="auto"/>
          </w:tcPr>
          <w:p w:rsidR="007F7D7A" w:rsidRPr="005D3E61" w:rsidRDefault="007F7D7A" w:rsidP="006E058E">
            <w:pPr>
              <w:spacing w:before="0"/>
              <w:jc w:val="center"/>
              <w:rPr>
                <w:rFonts w:cs="Arial"/>
                <w:b/>
                <w:bCs/>
                <w:iCs/>
                <w:lang w:val="sr-Cyrl-CS"/>
              </w:rPr>
            </w:pPr>
            <w:r w:rsidRPr="005D3E61">
              <w:rPr>
                <w:rFonts w:cs="Arial"/>
                <w:b/>
                <w:bCs/>
                <w:iCs/>
                <w:lang w:val="sr-Cyrl-CS"/>
              </w:rPr>
              <w:t>(6)</w:t>
            </w:r>
          </w:p>
        </w:tc>
        <w:tc>
          <w:tcPr>
            <w:tcW w:w="445" w:type="pct"/>
            <w:shd w:val="clear" w:color="auto" w:fill="auto"/>
          </w:tcPr>
          <w:p w:rsidR="007F7D7A" w:rsidRPr="005D3E61" w:rsidRDefault="007F7D7A" w:rsidP="006E058E">
            <w:pPr>
              <w:spacing w:before="0"/>
              <w:jc w:val="center"/>
              <w:rPr>
                <w:rFonts w:cs="Arial"/>
                <w:b/>
                <w:bCs/>
                <w:iCs/>
                <w:lang w:val="sr-Cyrl-CS"/>
              </w:rPr>
            </w:pPr>
            <w:r w:rsidRPr="005D3E61">
              <w:rPr>
                <w:rFonts w:cs="Arial"/>
                <w:b/>
                <w:bCs/>
                <w:iCs/>
                <w:lang w:val="sr-Cyrl-CS"/>
              </w:rPr>
              <w:t>(7)</w:t>
            </w:r>
          </w:p>
        </w:tc>
        <w:tc>
          <w:tcPr>
            <w:tcW w:w="382" w:type="pct"/>
            <w:shd w:val="clear" w:color="auto" w:fill="auto"/>
          </w:tcPr>
          <w:p w:rsidR="007F7D7A" w:rsidRPr="005D3E61" w:rsidRDefault="007F7D7A" w:rsidP="006E058E">
            <w:pPr>
              <w:spacing w:before="0"/>
              <w:jc w:val="center"/>
              <w:rPr>
                <w:rFonts w:cs="Arial"/>
                <w:b/>
                <w:bCs/>
                <w:iCs/>
                <w:lang w:val="sr-Cyrl-CS"/>
              </w:rPr>
            </w:pPr>
            <w:r w:rsidRPr="005D3E61">
              <w:rPr>
                <w:rFonts w:cs="Arial"/>
                <w:b/>
                <w:bCs/>
                <w:iCs/>
                <w:lang w:val="sr-Cyrl-CS"/>
              </w:rPr>
              <w:t>(8)</w:t>
            </w:r>
          </w:p>
        </w:tc>
        <w:tc>
          <w:tcPr>
            <w:tcW w:w="1014" w:type="pct"/>
          </w:tcPr>
          <w:p w:rsidR="007F7D7A" w:rsidRPr="005D3E61" w:rsidRDefault="007F7D7A" w:rsidP="006E058E">
            <w:pPr>
              <w:spacing w:before="0"/>
              <w:jc w:val="center"/>
              <w:rPr>
                <w:rFonts w:cs="Arial"/>
                <w:b/>
                <w:bCs/>
                <w:iCs/>
                <w:lang w:val="sr-Cyrl-CS"/>
              </w:rPr>
            </w:pPr>
            <w:r w:rsidRPr="005D3E61">
              <w:rPr>
                <w:rFonts w:cs="Arial"/>
                <w:b/>
                <w:bCs/>
                <w:iCs/>
                <w:lang w:val="sr-Cyrl-CS"/>
              </w:rPr>
              <w:t>(9)</w:t>
            </w:r>
          </w:p>
        </w:tc>
      </w:tr>
      <w:tr w:rsidR="005D3E61" w:rsidRPr="005D3E61" w:rsidTr="00053005">
        <w:tc>
          <w:tcPr>
            <w:tcW w:w="277" w:type="pct"/>
            <w:shd w:val="clear" w:color="auto" w:fill="auto"/>
          </w:tcPr>
          <w:p w:rsidR="005D3E61" w:rsidRPr="005D3E61" w:rsidRDefault="005D3E61" w:rsidP="006E058E">
            <w:pPr>
              <w:spacing w:before="0" w:line="276" w:lineRule="auto"/>
              <w:jc w:val="center"/>
              <w:rPr>
                <w:rFonts w:cs="Arial"/>
                <w:b/>
                <w:lang w:val="sr-Latn-CS"/>
              </w:rPr>
            </w:pPr>
            <w:r w:rsidRPr="005D3E61">
              <w:rPr>
                <w:rFonts w:cs="Arial"/>
                <w:b/>
                <w:lang w:val="sr-Latn-CS"/>
              </w:rPr>
              <w:t>1</w:t>
            </w:r>
          </w:p>
        </w:tc>
        <w:tc>
          <w:tcPr>
            <w:tcW w:w="1441" w:type="pct"/>
            <w:shd w:val="clear" w:color="auto" w:fill="auto"/>
          </w:tcPr>
          <w:p w:rsidR="005D3E61" w:rsidRPr="005D3E61" w:rsidRDefault="00584893" w:rsidP="006E058E">
            <w:pPr>
              <w:spacing w:before="0" w:line="276" w:lineRule="auto"/>
              <w:jc w:val="center"/>
              <w:rPr>
                <w:rFonts w:cs="Arial"/>
                <w:b/>
                <w:lang w:val="sr-Cyrl-RS"/>
              </w:rPr>
            </w:pPr>
            <w:r>
              <w:rPr>
                <w:rFonts w:cs="Arial"/>
                <w:b/>
                <w:lang w:val="sr-Cyrl-RS"/>
              </w:rPr>
              <w:t>Лим 2 – црт.17072.01.01.00</w:t>
            </w:r>
          </w:p>
        </w:tc>
        <w:tc>
          <w:tcPr>
            <w:tcW w:w="391" w:type="pct"/>
            <w:shd w:val="clear" w:color="auto" w:fill="auto"/>
            <w:vAlign w:val="center"/>
          </w:tcPr>
          <w:p w:rsidR="005D3E61" w:rsidRPr="005D3E61" w:rsidRDefault="00584893" w:rsidP="006E058E">
            <w:pPr>
              <w:spacing w:before="0"/>
              <w:ind w:right="13"/>
              <w:rPr>
                <w:rFonts w:cs="Arial"/>
                <w:lang w:val="sr-Cyrl-CS"/>
              </w:rPr>
            </w:pPr>
            <w:r>
              <w:rPr>
                <w:rFonts w:cs="Arial"/>
                <w:lang w:val="sr-Cyrl-CS"/>
              </w:rPr>
              <w:t xml:space="preserve">  ком</w:t>
            </w:r>
          </w:p>
        </w:tc>
        <w:tc>
          <w:tcPr>
            <w:tcW w:w="384" w:type="pct"/>
            <w:shd w:val="clear" w:color="auto" w:fill="auto"/>
          </w:tcPr>
          <w:p w:rsidR="005D3E61" w:rsidRPr="005D3E61" w:rsidRDefault="00584893" w:rsidP="006E058E">
            <w:pPr>
              <w:spacing w:before="0" w:line="276" w:lineRule="auto"/>
              <w:jc w:val="center"/>
              <w:rPr>
                <w:rFonts w:cs="Arial"/>
                <w:b/>
                <w:lang w:val="sr-Cyrl-RS"/>
              </w:rPr>
            </w:pPr>
            <w:r>
              <w:rPr>
                <w:rFonts w:cs="Arial"/>
                <w:b/>
                <w:lang w:val="sr-Cyrl-RS"/>
              </w:rPr>
              <w:t>2</w:t>
            </w:r>
          </w:p>
        </w:tc>
        <w:tc>
          <w:tcPr>
            <w:tcW w:w="333" w:type="pct"/>
            <w:shd w:val="clear" w:color="auto" w:fill="auto"/>
            <w:vAlign w:val="center"/>
          </w:tcPr>
          <w:p w:rsidR="005D3E61" w:rsidRPr="005D3E61" w:rsidRDefault="005D3E61" w:rsidP="006E058E">
            <w:pPr>
              <w:spacing w:before="0"/>
              <w:jc w:val="center"/>
              <w:rPr>
                <w:rFonts w:cs="Arial"/>
                <w:b/>
                <w:bCs/>
                <w:iCs/>
                <w:lang w:val="sr-Latn-CS"/>
              </w:rPr>
            </w:pPr>
          </w:p>
        </w:tc>
        <w:tc>
          <w:tcPr>
            <w:tcW w:w="333" w:type="pct"/>
            <w:shd w:val="clear" w:color="auto" w:fill="auto"/>
            <w:vAlign w:val="center"/>
          </w:tcPr>
          <w:p w:rsidR="005D3E61" w:rsidRPr="005D3E61" w:rsidRDefault="005D3E61" w:rsidP="006E058E">
            <w:pPr>
              <w:spacing w:before="0"/>
              <w:jc w:val="center"/>
              <w:rPr>
                <w:rFonts w:cs="Arial"/>
                <w:b/>
                <w:bCs/>
                <w:iCs/>
                <w:lang w:val="sr-Latn-CS"/>
              </w:rPr>
            </w:pPr>
          </w:p>
        </w:tc>
        <w:tc>
          <w:tcPr>
            <w:tcW w:w="445" w:type="pct"/>
            <w:shd w:val="clear" w:color="auto" w:fill="auto"/>
            <w:vAlign w:val="center"/>
          </w:tcPr>
          <w:p w:rsidR="005D3E61" w:rsidRPr="005D3E61" w:rsidRDefault="005D3E61" w:rsidP="006E058E">
            <w:pPr>
              <w:spacing w:before="0"/>
              <w:jc w:val="center"/>
              <w:rPr>
                <w:rFonts w:cs="Arial"/>
                <w:b/>
                <w:bCs/>
                <w:iCs/>
                <w:lang w:val="sr-Latn-CS"/>
              </w:rPr>
            </w:pPr>
          </w:p>
        </w:tc>
        <w:tc>
          <w:tcPr>
            <w:tcW w:w="382" w:type="pct"/>
            <w:shd w:val="clear" w:color="auto" w:fill="auto"/>
            <w:vAlign w:val="center"/>
          </w:tcPr>
          <w:p w:rsidR="005D3E61" w:rsidRPr="005D3E61" w:rsidRDefault="005D3E61" w:rsidP="006E058E">
            <w:pPr>
              <w:spacing w:before="0"/>
              <w:jc w:val="center"/>
              <w:rPr>
                <w:rFonts w:cs="Arial"/>
                <w:b/>
                <w:bCs/>
                <w:iCs/>
                <w:lang w:val="sr-Latn-CS"/>
              </w:rPr>
            </w:pPr>
          </w:p>
        </w:tc>
        <w:tc>
          <w:tcPr>
            <w:tcW w:w="1014" w:type="pct"/>
          </w:tcPr>
          <w:p w:rsidR="005D3E61" w:rsidRPr="005D3E61" w:rsidRDefault="005D3E61" w:rsidP="006E058E">
            <w:pPr>
              <w:spacing w:before="0"/>
              <w:jc w:val="center"/>
              <w:rPr>
                <w:rFonts w:cs="Arial"/>
                <w:b/>
                <w:bCs/>
                <w:iCs/>
                <w:lang w:val="sr-Latn-CS"/>
              </w:rPr>
            </w:pPr>
          </w:p>
        </w:tc>
      </w:tr>
      <w:tr w:rsidR="005D3E61" w:rsidRPr="005D3E61" w:rsidTr="00053005">
        <w:tc>
          <w:tcPr>
            <w:tcW w:w="277" w:type="pct"/>
            <w:shd w:val="clear" w:color="auto" w:fill="auto"/>
          </w:tcPr>
          <w:p w:rsidR="005D3E61" w:rsidRPr="005D3E61" w:rsidRDefault="005D3E61" w:rsidP="006E058E">
            <w:pPr>
              <w:spacing w:before="0" w:line="276" w:lineRule="auto"/>
              <w:jc w:val="center"/>
              <w:rPr>
                <w:rFonts w:cs="Arial"/>
                <w:b/>
                <w:lang w:val="sr-Latn-CS"/>
              </w:rPr>
            </w:pPr>
            <w:r w:rsidRPr="005D3E61">
              <w:rPr>
                <w:rFonts w:cs="Arial"/>
                <w:b/>
                <w:lang w:val="sr-Latn-CS"/>
              </w:rPr>
              <w:t>2</w:t>
            </w:r>
          </w:p>
        </w:tc>
        <w:tc>
          <w:tcPr>
            <w:tcW w:w="1441" w:type="pct"/>
            <w:shd w:val="clear" w:color="auto" w:fill="auto"/>
          </w:tcPr>
          <w:p w:rsidR="005D3E61" w:rsidRPr="005D3E61" w:rsidRDefault="00584893" w:rsidP="00584893">
            <w:pPr>
              <w:spacing w:before="0" w:line="276" w:lineRule="auto"/>
              <w:rPr>
                <w:rFonts w:cs="Arial"/>
                <w:lang w:val="sr-Latn-CS"/>
              </w:rPr>
            </w:pPr>
            <w:r>
              <w:rPr>
                <w:rFonts w:cs="Arial"/>
                <w:b/>
                <w:lang w:val="sr-Cyrl-RS"/>
              </w:rPr>
              <w:t xml:space="preserve"> Лим 1 - црт.17072.01.02.00</w:t>
            </w:r>
          </w:p>
        </w:tc>
        <w:tc>
          <w:tcPr>
            <w:tcW w:w="391" w:type="pct"/>
            <w:shd w:val="clear" w:color="auto" w:fill="auto"/>
            <w:vAlign w:val="center"/>
          </w:tcPr>
          <w:p w:rsidR="005D3E61" w:rsidRPr="005D3E61" w:rsidRDefault="00053005" w:rsidP="006E058E">
            <w:pPr>
              <w:spacing w:before="0"/>
              <w:ind w:right="13"/>
              <w:rPr>
                <w:rFonts w:cs="Arial"/>
                <w:lang w:val="sr-Cyrl-CS"/>
              </w:rPr>
            </w:pPr>
            <w:r>
              <w:rPr>
                <w:rFonts w:cs="Arial"/>
                <w:lang w:val="sr-Cyrl-CS"/>
              </w:rPr>
              <w:t xml:space="preserve">  </w:t>
            </w:r>
            <w:r w:rsidR="00584893">
              <w:rPr>
                <w:rFonts w:cs="Arial"/>
                <w:lang w:val="sr-Cyrl-CS"/>
              </w:rPr>
              <w:t>ком</w:t>
            </w:r>
          </w:p>
        </w:tc>
        <w:tc>
          <w:tcPr>
            <w:tcW w:w="384" w:type="pct"/>
            <w:shd w:val="clear" w:color="auto" w:fill="auto"/>
          </w:tcPr>
          <w:p w:rsidR="005D3E61" w:rsidRPr="00053005" w:rsidRDefault="00053005" w:rsidP="006E058E">
            <w:pPr>
              <w:spacing w:before="0" w:line="276" w:lineRule="auto"/>
              <w:jc w:val="center"/>
              <w:rPr>
                <w:rFonts w:cs="Arial"/>
                <w:b/>
                <w:lang w:val="sr-Cyrl-RS"/>
              </w:rPr>
            </w:pPr>
            <w:r>
              <w:rPr>
                <w:rFonts w:cs="Arial"/>
                <w:b/>
                <w:lang w:val="sr-Cyrl-RS"/>
              </w:rPr>
              <w:t>2</w:t>
            </w:r>
          </w:p>
        </w:tc>
        <w:tc>
          <w:tcPr>
            <w:tcW w:w="333" w:type="pct"/>
            <w:shd w:val="clear" w:color="auto" w:fill="auto"/>
            <w:vAlign w:val="center"/>
          </w:tcPr>
          <w:p w:rsidR="005D3E61" w:rsidRPr="005D3E61" w:rsidRDefault="005D3E61" w:rsidP="006E058E">
            <w:pPr>
              <w:spacing w:before="0"/>
              <w:jc w:val="center"/>
              <w:rPr>
                <w:rFonts w:cs="Arial"/>
                <w:b/>
                <w:bCs/>
                <w:iCs/>
                <w:lang w:val="sr-Latn-CS"/>
              </w:rPr>
            </w:pPr>
          </w:p>
        </w:tc>
        <w:tc>
          <w:tcPr>
            <w:tcW w:w="333" w:type="pct"/>
            <w:shd w:val="clear" w:color="auto" w:fill="auto"/>
            <w:vAlign w:val="center"/>
          </w:tcPr>
          <w:p w:rsidR="005D3E61" w:rsidRPr="005D3E61" w:rsidRDefault="005D3E61" w:rsidP="006E058E">
            <w:pPr>
              <w:spacing w:before="0"/>
              <w:jc w:val="center"/>
              <w:rPr>
                <w:rFonts w:cs="Arial"/>
                <w:b/>
                <w:bCs/>
                <w:iCs/>
                <w:lang w:val="sr-Latn-CS"/>
              </w:rPr>
            </w:pPr>
          </w:p>
        </w:tc>
        <w:tc>
          <w:tcPr>
            <w:tcW w:w="445" w:type="pct"/>
            <w:shd w:val="clear" w:color="auto" w:fill="auto"/>
            <w:vAlign w:val="center"/>
          </w:tcPr>
          <w:p w:rsidR="005D3E61" w:rsidRPr="005D3E61" w:rsidRDefault="005D3E61" w:rsidP="006E058E">
            <w:pPr>
              <w:spacing w:before="0"/>
              <w:jc w:val="center"/>
              <w:rPr>
                <w:rFonts w:cs="Arial"/>
                <w:b/>
                <w:bCs/>
                <w:iCs/>
                <w:lang w:val="sr-Latn-CS"/>
              </w:rPr>
            </w:pPr>
          </w:p>
        </w:tc>
        <w:tc>
          <w:tcPr>
            <w:tcW w:w="382" w:type="pct"/>
            <w:shd w:val="clear" w:color="auto" w:fill="auto"/>
            <w:vAlign w:val="center"/>
          </w:tcPr>
          <w:p w:rsidR="005D3E61" w:rsidRPr="005D3E61" w:rsidRDefault="005D3E61" w:rsidP="006E058E">
            <w:pPr>
              <w:spacing w:before="0"/>
              <w:jc w:val="center"/>
              <w:rPr>
                <w:rFonts w:cs="Arial"/>
                <w:b/>
                <w:bCs/>
                <w:iCs/>
                <w:lang w:val="sr-Latn-CS"/>
              </w:rPr>
            </w:pPr>
          </w:p>
        </w:tc>
        <w:tc>
          <w:tcPr>
            <w:tcW w:w="1014" w:type="pct"/>
          </w:tcPr>
          <w:p w:rsidR="005D3E61" w:rsidRPr="005D3E61" w:rsidRDefault="005D3E61" w:rsidP="006E058E">
            <w:pPr>
              <w:spacing w:before="0"/>
              <w:jc w:val="center"/>
              <w:rPr>
                <w:rFonts w:cs="Arial"/>
                <w:b/>
                <w:bCs/>
                <w:iCs/>
                <w:lang w:val="sr-Latn-CS"/>
              </w:rPr>
            </w:pPr>
          </w:p>
        </w:tc>
      </w:tr>
      <w:tr w:rsidR="005D3E61" w:rsidRPr="005D3E61" w:rsidTr="00053005">
        <w:tc>
          <w:tcPr>
            <w:tcW w:w="277" w:type="pct"/>
            <w:shd w:val="clear" w:color="auto" w:fill="auto"/>
          </w:tcPr>
          <w:p w:rsidR="005D3E61" w:rsidRPr="005D3E61" w:rsidRDefault="005D3E61" w:rsidP="006E058E">
            <w:pPr>
              <w:spacing w:before="0" w:line="276" w:lineRule="auto"/>
              <w:jc w:val="center"/>
              <w:rPr>
                <w:rFonts w:cs="Arial"/>
                <w:b/>
                <w:lang w:val="sr-Cyrl-RS"/>
              </w:rPr>
            </w:pPr>
            <w:r w:rsidRPr="005D3E61">
              <w:rPr>
                <w:rFonts w:cs="Arial"/>
                <w:b/>
                <w:lang w:val="sr-Cyrl-RS"/>
              </w:rPr>
              <w:t>3</w:t>
            </w:r>
          </w:p>
        </w:tc>
        <w:tc>
          <w:tcPr>
            <w:tcW w:w="1441" w:type="pct"/>
            <w:shd w:val="clear" w:color="auto" w:fill="auto"/>
          </w:tcPr>
          <w:p w:rsidR="005D3E61" w:rsidRPr="005D3E61" w:rsidRDefault="00584893" w:rsidP="00584893">
            <w:pPr>
              <w:spacing w:before="0" w:line="276" w:lineRule="auto"/>
              <w:rPr>
                <w:rFonts w:cs="Arial"/>
                <w:lang w:val="sr-Latn-CS"/>
              </w:rPr>
            </w:pPr>
            <w:r>
              <w:rPr>
                <w:rFonts w:cs="Arial"/>
                <w:b/>
                <w:lang w:val="sr-Cyrl-RS"/>
              </w:rPr>
              <w:t xml:space="preserve"> Лим 9 - црт.17072.01.03.00</w:t>
            </w:r>
          </w:p>
        </w:tc>
        <w:tc>
          <w:tcPr>
            <w:tcW w:w="391" w:type="pct"/>
            <w:shd w:val="clear" w:color="auto" w:fill="auto"/>
          </w:tcPr>
          <w:p w:rsidR="005D3E61" w:rsidRPr="005D3E61" w:rsidRDefault="00053005" w:rsidP="006E058E">
            <w:pPr>
              <w:spacing w:before="0"/>
              <w:rPr>
                <w:rFonts w:cs="Arial"/>
              </w:rPr>
            </w:pPr>
            <w:r>
              <w:rPr>
                <w:rFonts w:cs="Arial"/>
                <w:lang w:val="sr-Cyrl-CS"/>
              </w:rPr>
              <w:t xml:space="preserve">  </w:t>
            </w:r>
            <w:r w:rsidR="00584893">
              <w:rPr>
                <w:rFonts w:cs="Arial"/>
                <w:lang w:val="sr-Cyrl-CS"/>
              </w:rPr>
              <w:t>ком</w:t>
            </w:r>
          </w:p>
        </w:tc>
        <w:tc>
          <w:tcPr>
            <w:tcW w:w="384" w:type="pct"/>
            <w:shd w:val="clear" w:color="auto" w:fill="auto"/>
          </w:tcPr>
          <w:p w:rsidR="005D3E61" w:rsidRPr="00053005" w:rsidRDefault="00053005" w:rsidP="006E058E">
            <w:pPr>
              <w:spacing w:before="0" w:line="276" w:lineRule="auto"/>
              <w:jc w:val="center"/>
              <w:rPr>
                <w:rFonts w:cs="Arial"/>
                <w:b/>
                <w:lang w:val="sr-Cyrl-RS"/>
              </w:rPr>
            </w:pPr>
            <w:r>
              <w:rPr>
                <w:rFonts w:cs="Arial"/>
                <w:b/>
                <w:lang w:val="sr-Cyrl-RS"/>
              </w:rPr>
              <w:t>16</w:t>
            </w:r>
          </w:p>
        </w:tc>
        <w:tc>
          <w:tcPr>
            <w:tcW w:w="333" w:type="pct"/>
            <w:shd w:val="clear" w:color="auto" w:fill="auto"/>
            <w:vAlign w:val="center"/>
          </w:tcPr>
          <w:p w:rsidR="005D3E61" w:rsidRPr="005D3E61" w:rsidRDefault="005D3E61" w:rsidP="006E058E">
            <w:pPr>
              <w:spacing w:before="0"/>
              <w:jc w:val="center"/>
              <w:rPr>
                <w:rFonts w:cs="Arial"/>
                <w:b/>
                <w:bCs/>
                <w:iCs/>
              </w:rPr>
            </w:pPr>
          </w:p>
        </w:tc>
        <w:tc>
          <w:tcPr>
            <w:tcW w:w="333" w:type="pct"/>
            <w:shd w:val="clear" w:color="auto" w:fill="auto"/>
            <w:vAlign w:val="center"/>
          </w:tcPr>
          <w:p w:rsidR="005D3E61" w:rsidRPr="005D3E61" w:rsidRDefault="005D3E61" w:rsidP="006E058E">
            <w:pPr>
              <w:spacing w:before="0"/>
              <w:jc w:val="center"/>
              <w:rPr>
                <w:rFonts w:cs="Arial"/>
                <w:b/>
                <w:bCs/>
                <w:iCs/>
              </w:rPr>
            </w:pPr>
          </w:p>
        </w:tc>
        <w:tc>
          <w:tcPr>
            <w:tcW w:w="445" w:type="pct"/>
            <w:shd w:val="clear" w:color="auto" w:fill="auto"/>
            <w:vAlign w:val="center"/>
          </w:tcPr>
          <w:p w:rsidR="005D3E61" w:rsidRPr="005D3E61" w:rsidRDefault="005D3E61" w:rsidP="006E058E">
            <w:pPr>
              <w:spacing w:before="0"/>
              <w:jc w:val="center"/>
              <w:rPr>
                <w:rFonts w:cs="Arial"/>
                <w:b/>
                <w:bCs/>
                <w:iCs/>
              </w:rPr>
            </w:pPr>
          </w:p>
        </w:tc>
        <w:tc>
          <w:tcPr>
            <w:tcW w:w="382" w:type="pct"/>
            <w:shd w:val="clear" w:color="auto" w:fill="auto"/>
            <w:vAlign w:val="center"/>
          </w:tcPr>
          <w:p w:rsidR="005D3E61" w:rsidRPr="005D3E61" w:rsidRDefault="005D3E61" w:rsidP="006E058E">
            <w:pPr>
              <w:spacing w:before="0"/>
              <w:jc w:val="center"/>
              <w:rPr>
                <w:rFonts w:cs="Arial"/>
                <w:b/>
                <w:bCs/>
                <w:iCs/>
              </w:rPr>
            </w:pPr>
          </w:p>
        </w:tc>
        <w:tc>
          <w:tcPr>
            <w:tcW w:w="1014" w:type="pct"/>
          </w:tcPr>
          <w:p w:rsidR="005D3E61" w:rsidRPr="005D3E61" w:rsidRDefault="005D3E61" w:rsidP="006E058E">
            <w:pPr>
              <w:spacing w:before="0"/>
              <w:jc w:val="center"/>
              <w:rPr>
                <w:rFonts w:cs="Arial"/>
                <w:b/>
                <w:bCs/>
                <w:iCs/>
              </w:rPr>
            </w:pPr>
          </w:p>
        </w:tc>
      </w:tr>
      <w:tr w:rsidR="005D3E61" w:rsidRPr="005D3E61" w:rsidTr="00053005">
        <w:trPr>
          <w:trHeight w:val="315"/>
        </w:trPr>
        <w:tc>
          <w:tcPr>
            <w:tcW w:w="277" w:type="pct"/>
            <w:shd w:val="clear" w:color="auto" w:fill="auto"/>
          </w:tcPr>
          <w:p w:rsidR="005D3E61" w:rsidRPr="005D3E61" w:rsidRDefault="005D3E61" w:rsidP="006E058E">
            <w:pPr>
              <w:spacing w:before="0" w:line="276" w:lineRule="auto"/>
              <w:jc w:val="center"/>
              <w:rPr>
                <w:rFonts w:cs="Arial"/>
                <w:b/>
                <w:lang w:val="sr-Cyrl-RS"/>
              </w:rPr>
            </w:pPr>
            <w:r w:rsidRPr="005D3E61">
              <w:rPr>
                <w:rFonts w:cs="Arial"/>
                <w:b/>
                <w:lang w:val="sr-Cyrl-RS"/>
              </w:rPr>
              <w:t>4</w:t>
            </w:r>
          </w:p>
        </w:tc>
        <w:tc>
          <w:tcPr>
            <w:tcW w:w="1441" w:type="pct"/>
            <w:shd w:val="clear" w:color="auto" w:fill="auto"/>
          </w:tcPr>
          <w:p w:rsidR="005D3E61" w:rsidRPr="005D3E61" w:rsidRDefault="00584893" w:rsidP="00584893">
            <w:pPr>
              <w:spacing w:before="0" w:line="276" w:lineRule="auto"/>
              <w:rPr>
                <w:rFonts w:cs="Arial"/>
                <w:lang w:val="sr-Latn-CS"/>
              </w:rPr>
            </w:pPr>
            <w:r>
              <w:rPr>
                <w:rFonts w:cs="Arial"/>
                <w:b/>
                <w:lang w:val="sr-Cyrl-RS"/>
              </w:rPr>
              <w:t xml:space="preserve"> Лим 6 - црт.17072.01.04.00</w:t>
            </w:r>
          </w:p>
        </w:tc>
        <w:tc>
          <w:tcPr>
            <w:tcW w:w="391" w:type="pct"/>
            <w:shd w:val="clear" w:color="auto" w:fill="auto"/>
          </w:tcPr>
          <w:p w:rsidR="005D3E61" w:rsidRPr="005D3E61" w:rsidRDefault="00053005" w:rsidP="006E058E">
            <w:pPr>
              <w:spacing w:before="0"/>
              <w:rPr>
                <w:rFonts w:cs="Arial"/>
              </w:rPr>
            </w:pPr>
            <w:r>
              <w:rPr>
                <w:rFonts w:cs="Arial"/>
                <w:lang w:val="sr-Cyrl-CS"/>
              </w:rPr>
              <w:t xml:space="preserve">  </w:t>
            </w:r>
            <w:r w:rsidR="00584893">
              <w:rPr>
                <w:rFonts w:cs="Arial"/>
                <w:lang w:val="sr-Cyrl-CS"/>
              </w:rPr>
              <w:t>ком</w:t>
            </w:r>
          </w:p>
        </w:tc>
        <w:tc>
          <w:tcPr>
            <w:tcW w:w="384" w:type="pct"/>
            <w:shd w:val="clear" w:color="auto" w:fill="auto"/>
          </w:tcPr>
          <w:p w:rsidR="005D3E61" w:rsidRPr="00053005" w:rsidRDefault="00053005" w:rsidP="006E058E">
            <w:pPr>
              <w:spacing w:before="0" w:line="276" w:lineRule="auto"/>
              <w:jc w:val="center"/>
              <w:rPr>
                <w:rFonts w:cs="Arial"/>
                <w:b/>
                <w:lang w:val="sr-Cyrl-RS"/>
              </w:rPr>
            </w:pPr>
            <w:r>
              <w:rPr>
                <w:rFonts w:cs="Arial"/>
                <w:b/>
                <w:lang w:val="sr-Cyrl-RS"/>
              </w:rPr>
              <w:t>16</w:t>
            </w:r>
          </w:p>
        </w:tc>
        <w:tc>
          <w:tcPr>
            <w:tcW w:w="333" w:type="pct"/>
            <w:shd w:val="clear" w:color="auto" w:fill="auto"/>
            <w:vAlign w:val="center"/>
          </w:tcPr>
          <w:p w:rsidR="005D3E61" w:rsidRPr="005D3E61" w:rsidRDefault="005D3E61" w:rsidP="006E058E">
            <w:pPr>
              <w:spacing w:before="0"/>
              <w:jc w:val="center"/>
              <w:rPr>
                <w:rFonts w:cs="Arial"/>
                <w:b/>
                <w:bCs/>
                <w:iCs/>
              </w:rPr>
            </w:pPr>
          </w:p>
        </w:tc>
        <w:tc>
          <w:tcPr>
            <w:tcW w:w="333" w:type="pct"/>
            <w:shd w:val="clear" w:color="auto" w:fill="auto"/>
            <w:vAlign w:val="center"/>
          </w:tcPr>
          <w:p w:rsidR="005D3E61" w:rsidRPr="005D3E61" w:rsidRDefault="005D3E61" w:rsidP="006E058E">
            <w:pPr>
              <w:spacing w:before="0"/>
              <w:jc w:val="center"/>
              <w:rPr>
                <w:rFonts w:cs="Arial"/>
                <w:b/>
                <w:bCs/>
                <w:iCs/>
              </w:rPr>
            </w:pPr>
          </w:p>
        </w:tc>
        <w:tc>
          <w:tcPr>
            <w:tcW w:w="445" w:type="pct"/>
            <w:shd w:val="clear" w:color="auto" w:fill="auto"/>
            <w:vAlign w:val="center"/>
          </w:tcPr>
          <w:p w:rsidR="005D3E61" w:rsidRPr="005D3E61" w:rsidRDefault="005D3E61" w:rsidP="006E058E">
            <w:pPr>
              <w:spacing w:before="0"/>
              <w:jc w:val="center"/>
              <w:rPr>
                <w:rFonts w:cs="Arial"/>
                <w:b/>
                <w:bCs/>
                <w:iCs/>
              </w:rPr>
            </w:pPr>
          </w:p>
        </w:tc>
        <w:tc>
          <w:tcPr>
            <w:tcW w:w="382" w:type="pct"/>
            <w:shd w:val="clear" w:color="auto" w:fill="auto"/>
            <w:vAlign w:val="center"/>
          </w:tcPr>
          <w:p w:rsidR="005D3E61" w:rsidRPr="005D3E61" w:rsidRDefault="005D3E61" w:rsidP="006E058E">
            <w:pPr>
              <w:spacing w:before="0"/>
              <w:jc w:val="center"/>
              <w:rPr>
                <w:rFonts w:cs="Arial"/>
                <w:b/>
                <w:bCs/>
                <w:iCs/>
              </w:rPr>
            </w:pPr>
          </w:p>
        </w:tc>
        <w:tc>
          <w:tcPr>
            <w:tcW w:w="1014" w:type="pct"/>
          </w:tcPr>
          <w:p w:rsidR="005D3E61" w:rsidRPr="005D3E61" w:rsidRDefault="005D3E61" w:rsidP="006E058E">
            <w:pPr>
              <w:spacing w:before="0"/>
              <w:jc w:val="center"/>
              <w:rPr>
                <w:rFonts w:cs="Arial"/>
                <w:b/>
                <w:bCs/>
                <w:iCs/>
              </w:rPr>
            </w:pPr>
          </w:p>
        </w:tc>
      </w:tr>
      <w:tr w:rsidR="00053005" w:rsidRPr="005D3E61" w:rsidTr="00053005">
        <w:trPr>
          <w:gridAfter w:val="1"/>
          <w:wAfter w:w="1014" w:type="pct"/>
          <w:trHeight w:val="262"/>
        </w:trPr>
        <w:tc>
          <w:tcPr>
            <w:tcW w:w="277" w:type="pct"/>
            <w:shd w:val="clear" w:color="auto" w:fill="auto"/>
          </w:tcPr>
          <w:p w:rsidR="00053005" w:rsidRPr="005D3E61" w:rsidRDefault="00053005" w:rsidP="006E058E">
            <w:pPr>
              <w:spacing w:before="0" w:line="276" w:lineRule="auto"/>
              <w:jc w:val="center"/>
              <w:rPr>
                <w:rFonts w:cs="Arial"/>
                <w:b/>
                <w:lang w:val="sr-Cyrl-RS"/>
              </w:rPr>
            </w:pPr>
            <w:r w:rsidRPr="005D3E61">
              <w:rPr>
                <w:rFonts w:cs="Arial"/>
                <w:b/>
                <w:lang w:val="sr-Cyrl-RS"/>
              </w:rPr>
              <w:t>5</w:t>
            </w:r>
          </w:p>
        </w:tc>
        <w:tc>
          <w:tcPr>
            <w:tcW w:w="1441" w:type="pct"/>
            <w:shd w:val="clear" w:color="auto" w:fill="auto"/>
          </w:tcPr>
          <w:p w:rsidR="00053005" w:rsidRPr="00053005" w:rsidRDefault="00053005" w:rsidP="006E058E">
            <w:pPr>
              <w:spacing w:before="0" w:line="276" w:lineRule="auto"/>
              <w:jc w:val="center"/>
              <w:rPr>
                <w:rFonts w:cs="Arial"/>
                <w:b/>
                <w:lang w:val="sr-Cyrl-RS"/>
              </w:rPr>
            </w:pPr>
            <w:r w:rsidRPr="00053005">
              <w:rPr>
                <w:rFonts w:cs="Arial"/>
                <w:b/>
                <w:lang w:val="sr-Cyrl-RS"/>
              </w:rPr>
              <w:t>Лопатица – црт.17072.01.05.00</w:t>
            </w:r>
          </w:p>
        </w:tc>
        <w:tc>
          <w:tcPr>
            <w:tcW w:w="391" w:type="pct"/>
            <w:shd w:val="clear" w:color="auto" w:fill="auto"/>
          </w:tcPr>
          <w:p w:rsidR="00053005" w:rsidRPr="00053005" w:rsidRDefault="00053005" w:rsidP="006E058E">
            <w:pPr>
              <w:spacing w:before="0"/>
              <w:rPr>
                <w:rFonts w:cs="Arial"/>
                <w:lang w:val="sr-Cyrl-RS"/>
              </w:rPr>
            </w:pPr>
            <w:r>
              <w:rPr>
                <w:rFonts w:cs="Arial"/>
                <w:lang w:val="sr-Cyrl-RS"/>
              </w:rPr>
              <w:t>ком</w:t>
            </w:r>
          </w:p>
        </w:tc>
        <w:tc>
          <w:tcPr>
            <w:tcW w:w="384" w:type="pct"/>
            <w:shd w:val="clear" w:color="auto" w:fill="auto"/>
          </w:tcPr>
          <w:p w:rsidR="00053005" w:rsidRPr="00053005" w:rsidRDefault="00053005" w:rsidP="006E058E">
            <w:pPr>
              <w:spacing w:before="0" w:line="276" w:lineRule="auto"/>
              <w:jc w:val="center"/>
              <w:rPr>
                <w:rFonts w:cs="Arial"/>
                <w:b/>
                <w:lang w:val="sr-Cyrl-RS"/>
              </w:rPr>
            </w:pPr>
            <w:r>
              <w:rPr>
                <w:rFonts w:cs="Arial"/>
                <w:b/>
                <w:lang w:val="sr-Cyrl-RS"/>
              </w:rPr>
              <w:t>98</w:t>
            </w:r>
          </w:p>
        </w:tc>
        <w:tc>
          <w:tcPr>
            <w:tcW w:w="333" w:type="pct"/>
            <w:shd w:val="clear" w:color="auto" w:fill="auto"/>
            <w:vAlign w:val="center"/>
          </w:tcPr>
          <w:p w:rsidR="00053005" w:rsidRPr="005D3E61" w:rsidRDefault="00053005" w:rsidP="006E058E">
            <w:pPr>
              <w:spacing w:before="0"/>
              <w:jc w:val="center"/>
              <w:rPr>
                <w:rFonts w:cs="Arial"/>
                <w:b/>
                <w:bCs/>
                <w:iCs/>
              </w:rPr>
            </w:pPr>
          </w:p>
        </w:tc>
        <w:tc>
          <w:tcPr>
            <w:tcW w:w="333" w:type="pct"/>
            <w:shd w:val="clear" w:color="auto" w:fill="auto"/>
            <w:vAlign w:val="center"/>
          </w:tcPr>
          <w:p w:rsidR="00053005" w:rsidRPr="005D3E61" w:rsidRDefault="00053005" w:rsidP="006E058E">
            <w:pPr>
              <w:spacing w:before="0"/>
              <w:jc w:val="center"/>
              <w:rPr>
                <w:rFonts w:cs="Arial"/>
                <w:b/>
                <w:bCs/>
                <w:iCs/>
              </w:rPr>
            </w:pPr>
          </w:p>
        </w:tc>
        <w:tc>
          <w:tcPr>
            <w:tcW w:w="445" w:type="pct"/>
            <w:shd w:val="clear" w:color="auto" w:fill="auto"/>
            <w:vAlign w:val="center"/>
          </w:tcPr>
          <w:p w:rsidR="00053005" w:rsidRPr="005D3E61" w:rsidRDefault="00053005" w:rsidP="006E058E">
            <w:pPr>
              <w:spacing w:before="0"/>
              <w:jc w:val="center"/>
              <w:rPr>
                <w:rFonts w:cs="Arial"/>
                <w:b/>
                <w:bCs/>
                <w:iCs/>
              </w:rPr>
            </w:pPr>
          </w:p>
        </w:tc>
        <w:tc>
          <w:tcPr>
            <w:tcW w:w="382" w:type="pct"/>
          </w:tcPr>
          <w:p w:rsidR="00053005" w:rsidRPr="005D3E61" w:rsidRDefault="00053005" w:rsidP="006E058E">
            <w:pPr>
              <w:spacing w:before="0"/>
              <w:jc w:val="center"/>
              <w:rPr>
                <w:rFonts w:cs="Arial"/>
                <w:b/>
                <w:bCs/>
                <w:iCs/>
              </w:rPr>
            </w:pPr>
          </w:p>
        </w:tc>
      </w:tr>
      <w:tr w:rsidR="005D3E61" w:rsidRPr="005D3E61" w:rsidTr="00053005">
        <w:trPr>
          <w:trHeight w:val="253"/>
        </w:trPr>
        <w:tc>
          <w:tcPr>
            <w:tcW w:w="277" w:type="pct"/>
            <w:shd w:val="clear" w:color="auto" w:fill="auto"/>
          </w:tcPr>
          <w:p w:rsidR="005D3E61" w:rsidRPr="005D3E61" w:rsidRDefault="005D3E61" w:rsidP="006E058E">
            <w:pPr>
              <w:spacing w:before="0" w:line="276" w:lineRule="auto"/>
              <w:jc w:val="center"/>
              <w:rPr>
                <w:rFonts w:cs="Arial"/>
                <w:b/>
                <w:lang w:val="sr-Cyrl-RS"/>
              </w:rPr>
            </w:pPr>
            <w:r w:rsidRPr="005D3E61">
              <w:rPr>
                <w:rFonts w:cs="Arial"/>
                <w:b/>
                <w:lang w:val="sr-Cyrl-RS"/>
              </w:rPr>
              <w:t>6</w:t>
            </w:r>
          </w:p>
        </w:tc>
        <w:tc>
          <w:tcPr>
            <w:tcW w:w="1441" w:type="pct"/>
            <w:shd w:val="clear" w:color="auto" w:fill="auto"/>
          </w:tcPr>
          <w:p w:rsidR="005D3E61" w:rsidRPr="005D3E61" w:rsidRDefault="00053005" w:rsidP="006E058E">
            <w:pPr>
              <w:spacing w:before="0" w:line="276" w:lineRule="auto"/>
              <w:jc w:val="center"/>
              <w:rPr>
                <w:rFonts w:cs="Arial"/>
                <w:lang w:val="sr-Latn-CS"/>
              </w:rPr>
            </w:pPr>
            <w:r>
              <w:rPr>
                <w:rFonts w:cs="Arial"/>
                <w:b/>
                <w:lang w:val="sr-Cyrl-RS"/>
              </w:rPr>
              <w:t>Лим 4 – црт.17072.01.06.00</w:t>
            </w:r>
          </w:p>
        </w:tc>
        <w:tc>
          <w:tcPr>
            <w:tcW w:w="391" w:type="pct"/>
            <w:shd w:val="clear" w:color="auto" w:fill="auto"/>
          </w:tcPr>
          <w:p w:rsidR="005D3E61" w:rsidRPr="00053005" w:rsidRDefault="00053005" w:rsidP="006E058E">
            <w:pPr>
              <w:spacing w:before="0"/>
              <w:rPr>
                <w:rFonts w:cs="Arial"/>
                <w:lang w:val="sr-Cyrl-RS"/>
              </w:rPr>
            </w:pPr>
            <w:r>
              <w:rPr>
                <w:rFonts w:cs="Arial"/>
                <w:lang w:val="sr-Cyrl-RS"/>
              </w:rPr>
              <w:t>ком</w:t>
            </w:r>
          </w:p>
        </w:tc>
        <w:tc>
          <w:tcPr>
            <w:tcW w:w="384" w:type="pct"/>
            <w:shd w:val="clear" w:color="auto" w:fill="auto"/>
          </w:tcPr>
          <w:p w:rsidR="005D3E61" w:rsidRPr="00053005" w:rsidRDefault="00053005" w:rsidP="006E058E">
            <w:pPr>
              <w:spacing w:before="0" w:line="276" w:lineRule="auto"/>
              <w:jc w:val="center"/>
              <w:rPr>
                <w:rFonts w:cs="Arial"/>
                <w:b/>
                <w:lang w:val="sr-Cyrl-RS"/>
              </w:rPr>
            </w:pPr>
            <w:r>
              <w:rPr>
                <w:rFonts w:cs="Arial"/>
                <w:b/>
                <w:lang w:val="sr-Cyrl-RS"/>
              </w:rPr>
              <w:t>12</w:t>
            </w:r>
          </w:p>
        </w:tc>
        <w:tc>
          <w:tcPr>
            <w:tcW w:w="333" w:type="pct"/>
            <w:shd w:val="clear" w:color="auto" w:fill="auto"/>
            <w:vAlign w:val="center"/>
          </w:tcPr>
          <w:p w:rsidR="005D3E61" w:rsidRPr="005D3E61" w:rsidRDefault="005D3E61" w:rsidP="006E058E">
            <w:pPr>
              <w:spacing w:before="0"/>
              <w:jc w:val="center"/>
              <w:rPr>
                <w:rFonts w:cs="Arial"/>
                <w:b/>
                <w:bCs/>
                <w:iCs/>
              </w:rPr>
            </w:pPr>
          </w:p>
        </w:tc>
        <w:tc>
          <w:tcPr>
            <w:tcW w:w="333" w:type="pct"/>
            <w:shd w:val="clear" w:color="auto" w:fill="auto"/>
            <w:vAlign w:val="center"/>
          </w:tcPr>
          <w:p w:rsidR="005D3E61" w:rsidRPr="005D3E61" w:rsidRDefault="005D3E61" w:rsidP="006E058E">
            <w:pPr>
              <w:spacing w:before="0"/>
              <w:jc w:val="center"/>
              <w:rPr>
                <w:rFonts w:cs="Arial"/>
                <w:b/>
                <w:bCs/>
                <w:iCs/>
              </w:rPr>
            </w:pPr>
          </w:p>
        </w:tc>
        <w:tc>
          <w:tcPr>
            <w:tcW w:w="445" w:type="pct"/>
            <w:shd w:val="clear" w:color="auto" w:fill="auto"/>
            <w:vAlign w:val="center"/>
          </w:tcPr>
          <w:p w:rsidR="005D3E61" w:rsidRPr="005D3E61" w:rsidRDefault="005D3E61" w:rsidP="006E058E">
            <w:pPr>
              <w:spacing w:before="0"/>
              <w:jc w:val="center"/>
              <w:rPr>
                <w:rFonts w:cs="Arial"/>
                <w:b/>
                <w:bCs/>
                <w:iCs/>
              </w:rPr>
            </w:pPr>
          </w:p>
        </w:tc>
        <w:tc>
          <w:tcPr>
            <w:tcW w:w="382" w:type="pct"/>
            <w:shd w:val="clear" w:color="auto" w:fill="auto"/>
            <w:vAlign w:val="center"/>
          </w:tcPr>
          <w:p w:rsidR="005D3E61" w:rsidRPr="005D3E61" w:rsidRDefault="005D3E61" w:rsidP="006E058E">
            <w:pPr>
              <w:spacing w:before="0"/>
              <w:jc w:val="center"/>
              <w:rPr>
                <w:rFonts w:cs="Arial"/>
                <w:b/>
                <w:bCs/>
                <w:iCs/>
              </w:rPr>
            </w:pPr>
          </w:p>
        </w:tc>
        <w:tc>
          <w:tcPr>
            <w:tcW w:w="1014" w:type="pct"/>
          </w:tcPr>
          <w:p w:rsidR="005D3E61" w:rsidRPr="005D3E61" w:rsidRDefault="005D3E61" w:rsidP="006E058E">
            <w:pPr>
              <w:spacing w:before="0"/>
              <w:jc w:val="center"/>
              <w:rPr>
                <w:rFonts w:cs="Arial"/>
                <w:b/>
                <w:bCs/>
                <w:iCs/>
              </w:rPr>
            </w:pPr>
          </w:p>
        </w:tc>
      </w:tr>
      <w:tr w:rsidR="005D3E61" w:rsidRPr="005D3E61" w:rsidTr="00053005">
        <w:trPr>
          <w:trHeight w:val="229"/>
        </w:trPr>
        <w:tc>
          <w:tcPr>
            <w:tcW w:w="277" w:type="pct"/>
            <w:shd w:val="clear" w:color="auto" w:fill="auto"/>
          </w:tcPr>
          <w:p w:rsidR="005D3E61" w:rsidRPr="002A4DC8" w:rsidRDefault="002A4DC8" w:rsidP="006E058E">
            <w:pPr>
              <w:spacing w:before="0" w:line="276" w:lineRule="auto"/>
              <w:jc w:val="center"/>
              <w:rPr>
                <w:rFonts w:cs="Arial"/>
                <w:b/>
                <w:lang w:val="sr-Latn-RS"/>
              </w:rPr>
            </w:pPr>
            <w:r>
              <w:rPr>
                <w:rFonts w:cs="Arial"/>
                <w:b/>
                <w:lang w:val="sr-Latn-RS"/>
              </w:rPr>
              <w:t>7</w:t>
            </w:r>
          </w:p>
        </w:tc>
        <w:tc>
          <w:tcPr>
            <w:tcW w:w="1441" w:type="pct"/>
            <w:shd w:val="clear" w:color="auto" w:fill="auto"/>
          </w:tcPr>
          <w:p w:rsidR="005D3E61" w:rsidRPr="005D3E61" w:rsidRDefault="00053005" w:rsidP="006E058E">
            <w:pPr>
              <w:spacing w:before="0" w:line="276" w:lineRule="auto"/>
              <w:jc w:val="center"/>
              <w:rPr>
                <w:rFonts w:cs="Arial"/>
                <w:lang w:val="sr-Latn-CS"/>
              </w:rPr>
            </w:pPr>
            <w:r>
              <w:rPr>
                <w:rFonts w:cs="Arial"/>
                <w:b/>
                <w:lang w:val="sr-Cyrl-RS"/>
              </w:rPr>
              <w:t>Лим 3 – црт.17072.0107.00</w:t>
            </w:r>
          </w:p>
        </w:tc>
        <w:tc>
          <w:tcPr>
            <w:tcW w:w="391" w:type="pct"/>
            <w:shd w:val="clear" w:color="auto" w:fill="auto"/>
          </w:tcPr>
          <w:p w:rsidR="005D3E61" w:rsidRPr="00053005" w:rsidRDefault="00053005" w:rsidP="006E058E">
            <w:pPr>
              <w:spacing w:before="0"/>
              <w:rPr>
                <w:rFonts w:cs="Arial"/>
                <w:lang w:val="sr-Cyrl-RS"/>
              </w:rPr>
            </w:pPr>
            <w:r>
              <w:rPr>
                <w:rFonts w:cs="Arial"/>
                <w:lang w:val="sr-Cyrl-RS"/>
              </w:rPr>
              <w:t>ком</w:t>
            </w:r>
          </w:p>
        </w:tc>
        <w:tc>
          <w:tcPr>
            <w:tcW w:w="384" w:type="pct"/>
            <w:shd w:val="clear" w:color="auto" w:fill="auto"/>
          </w:tcPr>
          <w:p w:rsidR="005D3E61" w:rsidRPr="00053005" w:rsidRDefault="00053005" w:rsidP="006E058E">
            <w:pPr>
              <w:spacing w:before="0" w:line="276" w:lineRule="auto"/>
              <w:jc w:val="center"/>
              <w:rPr>
                <w:rFonts w:cs="Arial"/>
                <w:b/>
                <w:lang w:val="sr-Cyrl-RS"/>
              </w:rPr>
            </w:pPr>
            <w:r>
              <w:rPr>
                <w:rFonts w:cs="Arial"/>
                <w:b/>
                <w:lang w:val="sr-Cyrl-RS"/>
              </w:rPr>
              <w:t>12</w:t>
            </w:r>
          </w:p>
        </w:tc>
        <w:tc>
          <w:tcPr>
            <w:tcW w:w="333" w:type="pct"/>
            <w:shd w:val="clear" w:color="auto" w:fill="auto"/>
            <w:vAlign w:val="center"/>
          </w:tcPr>
          <w:p w:rsidR="005D3E61" w:rsidRPr="005D3E61" w:rsidRDefault="005D3E61" w:rsidP="006E058E">
            <w:pPr>
              <w:spacing w:before="0"/>
              <w:jc w:val="center"/>
              <w:rPr>
                <w:rFonts w:cs="Arial"/>
                <w:b/>
                <w:bCs/>
                <w:iCs/>
              </w:rPr>
            </w:pPr>
          </w:p>
        </w:tc>
        <w:tc>
          <w:tcPr>
            <w:tcW w:w="333" w:type="pct"/>
            <w:shd w:val="clear" w:color="auto" w:fill="auto"/>
            <w:vAlign w:val="center"/>
          </w:tcPr>
          <w:p w:rsidR="005D3E61" w:rsidRPr="005D3E61" w:rsidRDefault="005D3E61" w:rsidP="006E058E">
            <w:pPr>
              <w:spacing w:before="0"/>
              <w:jc w:val="center"/>
              <w:rPr>
                <w:rFonts w:cs="Arial"/>
                <w:b/>
                <w:bCs/>
                <w:iCs/>
              </w:rPr>
            </w:pPr>
          </w:p>
        </w:tc>
        <w:tc>
          <w:tcPr>
            <w:tcW w:w="445" w:type="pct"/>
            <w:shd w:val="clear" w:color="auto" w:fill="auto"/>
            <w:vAlign w:val="center"/>
          </w:tcPr>
          <w:p w:rsidR="005D3E61" w:rsidRPr="005D3E61" w:rsidRDefault="005D3E61" w:rsidP="006E058E">
            <w:pPr>
              <w:spacing w:before="0"/>
              <w:jc w:val="center"/>
              <w:rPr>
                <w:rFonts w:cs="Arial"/>
                <w:b/>
                <w:bCs/>
                <w:iCs/>
              </w:rPr>
            </w:pPr>
          </w:p>
        </w:tc>
        <w:tc>
          <w:tcPr>
            <w:tcW w:w="382" w:type="pct"/>
            <w:shd w:val="clear" w:color="auto" w:fill="auto"/>
            <w:vAlign w:val="center"/>
          </w:tcPr>
          <w:p w:rsidR="005D3E61" w:rsidRPr="005D3E61" w:rsidRDefault="005D3E61" w:rsidP="006E058E">
            <w:pPr>
              <w:spacing w:before="0"/>
              <w:jc w:val="center"/>
              <w:rPr>
                <w:rFonts w:cs="Arial"/>
                <w:b/>
                <w:bCs/>
                <w:iCs/>
              </w:rPr>
            </w:pPr>
          </w:p>
        </w:tc>
        <w:tc>
          <w:tcPr>
            <w:tcW w:w="1014" w:type="pct"/>
          </w:tcPr>
          <w:p w:rsidR="005D3E61" w:rsidRPr="005D3E61" w:rsidRDefault="005D3E61" w:rsidP="006E058E">
            <w:pPr>
              <w:spacing w:before="0"/>
              <w:jc w:val="center"/>
              <w:rPr>
                <w:rFonts w:cs="Arial"/>
                <w:b/>
                <w:bCs/>
                <w:iCs/>
              </w:rPr>
            </w:pPr>
          </w:p>
        </w:tc>
      </w:tr>
      <w:tr w:rsidR="005D3E61" w:rsidRPr="005D3E61" w:rsidTr="00053005">
        <w:trPr>
          <w:trHeight w:val="274"/>
        </w:trPr>
        <w:tc>
          <w:tcPr>
            <w:tcW w:w="277" w:type="pct"/>
            <w:shd w:val="clear" w:color="auto" w:fill="auto"/>
          </w:tcPr>
          <w:p w:rsidR="005D3E61" w:rsidRPr="002A4DC8" w:rsidRDefault="002A4DC8" w:rsidP="006E058E">
            <w:pPr>
              <w:spacing w:before="0" w:line="276" w:lineRule="auto"/>
              <w:jc w:val="center"/>
              <w:rPr>
                <w:rFonts w:cs="Arial"/>
                <w:b/>
                <w:lang w:val="sr-Latn-RS"/>
              </w:rPr>
            </w:pPr>
            <w:r>
              <w:rPr>
                <w:rFonts w:cs="Arial"/>
                <w:b/>
                <w:lang w:val="sr-Latn-RS"/>
              </w:rPr>
              <w:t>8</w:t>
            </w:r>
          </w:p>
        </w:tc>
        <w:tc>
          <w:tcPr>
            <w:tcW w:w="1441" w:type="pct"/>
            <w:shd w:val="clear" w:color="auto" w:fill="auto"/>
          </w:tcPr>
          <w:p w:rsidR="005D3E61" w:rsidRPr="005D3E61" w:rsidRDefault="00053005" w:rsidP="006E058E">
            <w:pPr>
              <w:spacing w:before="0" w:line="276" w:lineRule="auto"/>
              <w:jc w:val="center"/>
              <w:rPr>
                <w:rFonts w:cs="Arial"/>
                <w:lang w:val="sr-Latn-CS"/>
              </w:rPr>
            </w:pPr>
            <w:r>
              <w:rPr>
                <w:rFonts w:cs="Arial"/>
                <w:b/>
                <w:lang w:val="sr-Cyrl-RS"/>
              </w:rPr>
              <w:t>Лим 1 у огледалу – црт.17072.0102.00</w:t>
            </w:r>
          </w:p>
        </w:tc>
        <w:tc>
          <w:tcPr>
            <w:tcW w:w="391" w:type="pct"/>
            <w:shd w:val="clear" w:color="auto" w:fill="auto"/>
          </w:tcPr>
          <w:p w:rsidR="005D3E61" w:rsidRPr="005D3E61" w:rsidRDefault="00053005" w:rsidP="006E058E">
            <w:pPr>
              <w:spacing w:before="0"/>
              <w:rPr>
                <w:rFonts w:cs="Arial"/>
                <w:lang w:val="sr-Cyrl-CS"/>
              </w:rPr>
            </w:pPr>
            <w:r>
              <w:rPr>
                <w:rFonts w:cs="Arial"/>
                <w:lang w:val="sr-Cyrl-CS"/>
              </w:rPr>
              <w:t>ком</w:t>
            </w:r>
          </w:p>
        </w:tc>
        <w:tc>
          <w:tcPr>
            <w:tcW w:w="384" w:type="pct"/>
            <w:shd w:val="clear" w:color="auto" w:fill="auto"/>
          </w:tcPr>
          <w:p w:rsidR="005D3E61" w:rsidRPr="00053005" w:rsidRDefault="00053005" w:rsidP="006E058E">
            <w:pPr>
              <w:spacing w:before="0" w:line="276" w:lineRule="auto"/>
              <w:jc w:val="center"/>
              <w:rPr>
                <w:rFonts w:cs="Arial"/>
                <w:b/>
                <w:lang w:val="sr-Cyrl-RS"/>
              </w:rPr>
            </w:pPr>
            <w:r>
              <w:rPr>
                <w:rFonts w:cs="Arial"/>
                <w:b/>
                <w:lang w:val="sr-Cyrl-RS"/>
              </w:rPr>
              <w:t>2</w:t>
            </w:r>
          </w:p>
        </w:tc>
        <w:tc>
          <w:tcPr>
            <w:tcW w:w="333" w:type="pct"/>
            <w:shd w:val="clear" w:color="auto" w:fill="auto"/>
            <w:vAlign w:val="center"/>
          </w:tcPr>
          <w:p w:rsidR="005D3E61" w:rsidRPr="005D3E61" w:rsidRDefault="005D3E61" w:rsidP="006E058E">
            <w:pPr>
              <w:spacing w:before="0"/>
              <w:jc w:val="center"/>
              <w:rPr>
                <w:rFonts w:cs="Arial"/>
                <w:b/>
                <w:bCs/>
                <w:iCs/>
              </w:rPr>
            </w:pPr>
          </w:p>
        </w:tc>
        <w:tc>
          <w:tcPr>
            <w:tcW w:w="333" w:type="pct"/>
            <w:shd w:val="clear" w:color="auto" w:fill="auto"/>
            <w:vAlign w:val="center"/>
          </w:tcPr>
          <w:p w:rsidR="005D3E61" w:rsidRPr="005D3E61" w:rsidRDefault="005D3E61" w:rsidP="006E058E">
            <w:pPr>
              <w:spacing w:before="0"/>
              <w:jc w:val="center"/>
              <w:rPr>
                <w:rFonts w:cs="Arial"/>
                <w:b/>
                <w:bCs/>
                <w:iCs/>
              </w:rPr>
            </w:pPr>
          </w:p>
        </w:tc>
        <w:tc>
          <w:tcPr>
            <w:tcW w:w="445" w:type="pct"/>
            <w:shd w:val="clear" w:color="auto" w:fill="auto"/>
            <w:vAlign w:val="center"/>
          </w:tcPr>
          <w:p w:rsidR="005D3E61" w:rsidRPr="005D3E61" w:rsidRDefault="005D3E61" w:rsidP="006E058E">
            <w:pPr>
              <w:spacing w:before="0"/>
              <w:jc w:val="center"/>
              <w:rPr>
                <w:rFonts w:cs="Arial"/>
                <w:b/>
                <w:bCs/>
                <w:iCs/>
              </w:rPr>
            </w:pPr>
          </w:p>
        </w:tc>
        <w:tc>
          <w:tcPr>
            <w:tcW w:w="382" w:type="pct"/>
            <w:shd w:val="clear" w:color="auto" w:fill="auto"/>
            <w:vAlign w:val="center"/>
          </w:tcPr>
          <w:p w:rsidR="005D3E61" w:rsidRPr="005D3E61" w:rsidRDefault="005D3E61" w:rsidP="006E058E">
            <w:pPr>
              <w:spacing w:before="0"/>
              <w:jc w:val="center"/>
              <w:rPr>
                <w:rFonts w:cs="Arial"/>
                <w:b/>
                <w:bCs/>
                <w:iCs/>
              </w:rPr>
            </w:pPr>
          </w:p>
        </w:tc>
        <w:tc>
          <w:tcPr>
            <w:tcW w:w="1014" w:type="pct"/>
          </w:tcPr>
          <w:p w:rsidR="005D3E61" w:rsidRPr="005D3E61" w:rsidRDefault="005D3E61" w:rsidP="006E058E">
            <w:pPr>
              <w:spacing w:before="0"/>
              <w:jc w:val="center"/>
              <w:rPr>
                <w:rFonts w:cs="Arial"/>
                <w:b/>
                <w:bCs/>
                <w:iCs/>
              </w:rPr>
            </w:pPr>
          </w:p>
        </w:tc>
      </w:tr>
      <w:tr w:rsidR="005D3E61" w:rsidRPr="005D3E61" w:rsidTr="00053005">
        <w:trPr>
          <w:trHeight w:val="327"/>
        </w:trPr>
        <w:tc>
          <w:tcPr>
            <w:tcW w:w="277" w:type="pct"/>
            <w:shd w:val="clear" w:color="auto" w:fill="auto"/>
          </w:tcPr>
          <w:p w:rsidR="005D3E61" w:rsidRPr="002A4DC8" w:rsidRDefault="002A4DC8" w:rsidP="006E058E">
            <w:pPr>
              <w:spacing w:before="0" w:line="276" w:lineRule="auto"/>
              <w:jc w:val="center"/>
              <w:rPr>
                <w:rFonts w:cs="Arial"/>
                <w:b/>
                <w:lang w:val="sr-Latn-RS"/>
              </w:rPr>
            </w:pPr>
            <w:r>
              <w:rPr>
                <w:rFonts w:cs="Arial"/>
                <w:b/>
                <w:lang w:val="sr-Latn-RS"/>
              </w:rPr>
              <w:t>9</w:t>
            </w:r>
          </w:p>
        </w:tc>
        <w:tc>
          <w:tcPr>
            <w:tcW w:w="1441" w:type="pct"/>
            <w:shd w:val="clear" w:color="auto" w:fill="auto"/>
          </w:tcPr>
          <w:p w:rsidR="005D3E61" w:rsidRPr="005D3E61" w:rsidRDefault="00053005" w:rsidP="006E058E">
            <w:pPr>
              <w:spacing w:before="0" w:line="276" w:lineRule="auto"/>
              <w:jc w:val="center"/>
              <w:rPr>
                <w:rFonts w:cs="Arial"/>
                <w:lang w:val="sr-Latn-CS"/>
              </w:rPr>
            </w:pPr>
            <w:r>
              <w:rPr>
                <w:rFonts w:cs="Arial"/>
                <w:b/>
                <w:lang w:val="sr-Cyrl-RS"/>
              </w:rPr>
              <w:t>Лим 2 у огледалу– црт.17072.0101.00</w:t>
            </w:r>
          </w:p>
        </w:tc>
        <w:tc>
          <w:tcPr>
            <w:tcW w:w="391" w:type="pct"/>
            <w:shd w:val="clear" w:color="auto" w:fill="auto"/>
          </w:tcPr>
          <w:p w:rsidR="005D3E61" w:rsidRPr="005D3E61" w:rsidRDefault="00053005" w:rsidP="006E058E">
            <w:pPr>
              <w:spacing w:before="0"/>
              <w:rPr>
                <w:rFonts w:cs="Arial"/>
                <w:lang w:val="sr-Cyrl-CS"/>
              </w:rPr>
            </w:pPr>
            <w:r>
              <w:rPr>
                <w:rFonts w:cs="Arial"/>
                <w:lang w:val="sr-Cyrl-CS"/>
              </w:rPr>
              <w:t>ком</w:t>
            </w:r>
          </w:p>
        </w:tc>
        <w:tc>
          <w:tcPr>
            <w:tcW w:w="384" w:type="pct"/>
            <w:shd w:val="clear" w:color="auto" w:fill="auto"/>
          </w:tcPr>
          <w:p w:rsidR="005D3E61" w:rsidRPr="00053005" w:rsidRDefault="00053005" w:rsidP="006E058E">
            <w:pPr>
              <w:spacing w:before="0" w:line="276" w:lineRule="auto"/>
              <w:jc w:val="center"/>
              <w:rPr>
                <w:rFonts w:cs="Arial"/>
                <w:b/>
                <w:lang w:val="sr-Cyrl-RS"/>
              </w:rPr>
            </w:pPr>
            <w:r>
              <w:rPr>
                <w:rFonts w:cs="Arial"/>
                <w:b/>
                <w:lang w:val="sr-Cyrl-RS"/>
              </w:rPr>
              <w:t>2</w:t>
            </w:r>
          </w:p>
        </w:tc>
        <w:tc>
          <w:tcPr>
            <w:tcW w:w="333" w:type="pct"/>
            <w:shd w:val="clear" w:color="auto" w:fill="auto"/>
            <w:vAlign w:val="center"/>
          </w:tcPr>
          <w:p w:rsidR="005D3E61" w:rsidRPr="005D3E61" w:rsidRDefault="005D3E61" w:rsidP="006E058E">
            <w:pPr>
              <w:spacing w:before="0"/>
              <w:jc w:val="center"/>
              <w:rPr>
                <w:rFonts w:cs="Arial"/>
                <w:b/>
                <w:bCs/>
                <w:iCs/>
              </w:rPr>
            </w:pPr>
          </w:p>
        </w:tc>
        <w:tc>
          <w:tcPr>
            <w:tcW w:w="333" w:type="pct"/>
            <w:shd w:val="clear" w:color="auto" w:fill="auto"/>
            <w:vAlign w:val="center"/>
          </w:tcPr>
          <w:p w:rsidR="005D3E61" w:rsidRPr="005D3E61" w:rsidRDefault="005D3E61" w:rsidP="006E058E">
            <w:pPr>
              <w:spacing w:before="0"/>
              <w:jc w:val="center"/>
              <w:rPr>
                <w:rFonts w:cs="Arial"/>
                <w:b/>
                <w:bCs/>
                <w:iCs/>
              </w:rPr>
            </w:pPr>
          </w:p>
        </w:tc>
        <w:tc>
          <w:tcPr>
            <w:tcW w:w="445" w:type="pct"/>
            <w:shd w:val="clear" w:color="auto" w:fill="auto"/>
            <w:vAlign w:val="center"/>
          </w:tcPr>
          <w:p w:rsidR="005D3E61" w:rsidRPr="005D3E61" w:rsidRDefault="005D3E61" w:rsidP="006E058E">
            <w:pPr>
              <w:spacing w:before="0"/>
              <w:jc w:val="center"/>
              <w:rPr>
                <w:rFonts w:cs="Arial"/>
                <w:b/>
                <w:bCs/>
                <w:iCs/>
              </w:rPr>
            </w:pPr>
          </w:p>
        </w:tc>
        <w:tc>
          <w:tcPr>
            <w:tcW w:w="382" w:type="pct"/>
            <w:shd w:val="clear" w:color="auto" w:fill="auto"/>
            <w:vAlign w:val="center"/>
          </w:tcPr>
          <w:p w:rsidR="005D3E61" w:rsidRPr="005D3E61" w:rsidRDefault="005D3E61" w:rsidP="006E058E">
            <w:pPr>
              <w:spacing w:before="0"/>
              <w:jc w:val="center"/>
              <w:rPr>
                <w:rFonts w:cs="Arial"/>
                <w:b/>
                <w:bCs/>
                <w:iCs/>
              </w:rPr>
            </w:pPr>
          </w:p>
        </w:tc>
        <w:tc>
          <w:tcPr>
            <w:tcW w:w="1014" w:type="pct"/>
          </w:tcPr>
          <w:p w:rsidR="005D3E61" w:rsidRPr="005D3E61" w:rsidRDefault="005D3E61" w:rsidP="006E058E">
            <w:pPr>
              <w:spacing w:before="0"/>
              <w:jc w:val="center"/>
              <w:rPr>
                <w:rFonts w:cs="Arial"/>
                <w:b/>
                <w:bCs/>
                <w:iCs/>
              </w:rPr>
            </w:pPr>
          </w:p>
        </w:tc>
      </w:tr>
    </w:tbl>
    <w:tbl>
      <w:tblPr>
        <w:tblpPr w:leftFromText="141" w:rightFromText="141" w:vertAnchor="text" w:horzAnchor="margin" w:tblpX="-743" w:tblpY="281"/>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6740"/>
        <w:gridCol w:w="2610"/>
      </w:tblGrid>
      <w:tr w:rsidR="00BA3415" w:rsidRPr="00D57337" w:rsidTr="00620BF5">
        <w:trPr>
          <w:trHeight w:val="418"/>
        </w:trPr>
        <w:tc>
          <w:tcPr>
            <w:tcW w:w="1311" w:type="dxa"/>
            <w:vAlign w:val="center"/>
          </w:tcPr>
          <w:p w:rsidR="007F7D7A" w:rsidRPr="00D57337" w:rsidRDefault="007F7D7A" w:rsidP="00620BF5">
            <w:pPr>
              <w:spacing w:before="0"/>
              <w:jc w:val="center"/>
              <w:rPr>
                <w:rFonts w:cs="Arial"/>
                <w:b/>
                <w:lang w:val="sr-Latn-CS"/>
              </w:rPr>
            </w:pPr>
            <w:r w:rsidRPr="00D57337">
              <w:rPr>
                <w:rFonts w:cs="Arial"/>
                <w:b/>
              </w:rPr>
              <w:t>I</w:t>
            </w:r>
          </w:p>
        </w:tc>
        <w:tc>
          <w:tcPr>
            <w:tcW w:w="6740" w:type="dxa"/>
          </w:tcPr>
          <w:p w:rsidR="007F7D7A" w:rsidRPr="0036778B" w:rsidRDefault="007F7D7A" w:rsidP="00620BF5">
            <w:pPr>
              <w:spacing w:before="0"/>
              <w:jc w:val="center"/>
              <w:rPr>
                <w:rFonts w:cs="Arial"/>
                <w:b/>
                <w:lang w:val="sr-Cyrl-RS"/>
              </w:rPr>
            </w:pPr>
            <w:r w:rsidRPr="005726D2">
              <w:rPr>
                <w:rFonts w:cs="Arial"/>
                <w:b/>
                <w:lang w:val="ru-RU"/>
              </w:rPr>
              <w:t>УКУПНО ПОНУЂЕНА ЦЕНА  без ПДВ динара</w:t>
            </w:r>
          </w:p>
          <w:p w:rsidR="007F7D7A" w:rsidRPr="00D57337" w:rsidRDefault="007F7D7A" w:rsidP="00620BF5">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7F7D7A" w:rsidRPr="00D57337" w:rsidRDefault="007F7D7A" w:rsidP="00620BF5">
            <w:pPr>
              <w:spacing w:before="0"/>
              <w:rPr>
                <w:rFonts w:cs="Arial"/>
              </w:rPr>
            </w:pPr>
          </w:p>
        </w:tc>
      </w:tr>
      <w:tr w:rsidR="00BA3415" w:rsidRPr="00D04F0F" w:rsidTr="00E47522">
        <w:trPr>
          <w:trHeight w:val="321"/>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w:t>
            </w:r>
          </w:p>
        </w:tc>
        <w:tc>
          <w:tcPr>
            <w:tcW w:w="6740" w:type="dxa"/>
            <w:tcBorders>
              <w:bottom w:val="single" w:sz="4" w:space="0" w:color="auto"/>
              <w:right w:val="single" w:sz="4" w:space="0" w:color="auto"/>
            </w:tcBorders>
          </w:tcPr>
          <w:p w:rsidR="007F7D7A" w:rsidRPr="0036778B" w:rsidRDefault="007F7D7A" w:rsidP="00620BF5">
            <w:pPr>
              <w:spacing w:before="0"/>
              <w:jc w:val="center"/>
              <w:rPr>
                <w:rFonts w:cs="Arial"/>
                <w:b/>
                <w:lang w:val="sr-Cyrl-RS"/>
              </w:rPr>
            </w:pPr>
            <w:r w:rsidRPr="005726D2">
              <w:rPr>
                <w:rFonts w:cs="Arial"/>
                <w:b/>
                <w:lang w:val="ru-RU"/>
              </w:rPr>
              <w:t>УКУПАН ИЗНОС  ПДВ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r w:rsidR="00BA3415" w:rsidRPr="00DD0E2B" w:rsidTr="00620BF5">
        <w:trPr>
          <w:trHeight w:val="562"/>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III</w:t>
            </w:r>
          </w:p>
        </w:tc>
        <w:tc>
          <w:tcPr>
            <w:tcW w:w="6740" w:type="dxa"/>
            <w:tcBorders>
              <w:bottom w:val="single" w:sz="4" w:space="0" w:color="auto"/>
              <w:right w:val="single" w:sz="4" w:space="0" w:color="auto"/>
            </w:tcBorders>
          </w:tcPr>
          <w:p w:rsidR="007F7D7A" w:rsidRPr="005726D2" w:rsidRDefault="007F7D7A" w:rsidP="00620BF5">
            <w:pPr>
              <w:spacing w:before="0"/>
              <w:jc w:val="center"/>
              <w:rPr>
                <w:rFonts w:cs="Arial"/>
                <w:b/>
                <w:lang w:val="ru-RU"/>
              </w:rPr>
            </w:pPr>
            <w:r w:rsidRPr="005726D2">
              <w:rPr>
                <w:rFonts w:cs="Arial"/>
                <w:b/>
                <w:lang w:val="ru-RU"/>
              </w:rPr>
              <w:t>УКУПНО ПОНУЂЕНА ЦЕНА  са ПДВ</w:t>
            </w:r>
          </w:p>
          <w:p w:rsidR="007F7D7A" w:rsidRPr="0036778B" w:rsidRDefault="007F7D7A" w:rsidP="00620BF5">
            <w:pPr>
              <w:spacing w:before="0"/>
              <w:jc w:val="center"/>
              <w:rPr>
                <w:rFonts w:cs="Arial"/>
                <w:b/>
                <w:lang w:val="sr-Cyrl-RS"/>
              </w:rPr>
            </w:pPr>
            <w:r w:rsidRPr="005726D2">
              <w:rPr>
                <w:rFonts w:cs="Arial"/>
                <w:b/>
                <w:lang w:val="ru-RU"/>
              </w:rPr>
              <w:t>(ред. бр.</w:t>
            </w:r>
            <w:r w:rsidRPr="00D57337">
              <w:rPr>
                <w:rFonts w:cs="Arial"/>
                <w:b/>
                <w:lang w:val="sr-Latn-CS"/>
              </w:rPr>
              <w:t>I</w:t>
            </w:r>
            <w:r w:rsidRPr="005726D2">
              <w:rPr>
                <w:rFonts w:cs="Arial"/>
                <w:b/>
                <w:lang w:val="ru-RU"/>
              </w:rPr>
              <w:t>+ред.бр.</w:t>
            </w:r>
            <w:r w:rsidRPr="00D57337">
              <w:rPr>
                <w:rFonts w:cs="Arial"/>
                <w:b/>
                <w:lang w:val="sr-Latn-CS"/>
              </w:rPr>
              <w:t>II</w:t>
            </w:r>
            <w:r w:rsidRPr="005726D2">
              <w:rPr>
                <w:rFonts w:cs="Arial"/>
                <w:b/>
                <w:lang w:val="ru-RU"/>
              </w:rPr>
              <w:t>)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bl>
    <w:p w:rsidR="00343A18" w:rsidRPr="005726D2" w:rsidRDefault="00343A18" w:rsidP="00343A18">
      <w:pPr>
        <w:spacing w:before="0"/>
        <w:rPr>
          <w:rFonts w:cs="Arial"/>
          <w:lang w:val="ru-RU"/>
        </w:rPr>
      </w:pPr>
    </w:p>
    <w:p w:rsidR="00343A18" w:rsidRPr="005726D2" w:rsidRDefault="00343A18" w:rsidP="00343A18">
      <w:pPr>
        <w:widowControl w:val="0"/>
        <w:spacing w:before="0"/>
        <w:rPr>
          <w:rFonts w:eastAsia="Arial Unicode MS" w:cs="Arial"/>
          <w:lang w:val="ru-RU"/>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D57337" w:rsidTr="0036778B">
        <w:trPr>
          <w:trHeight w:val="606"/>
        </w:trPr>
        <w:tc>
          <w:tcPr>
            <w:tcW w:w="3022" w:type="dxa"/>
            <w:vMerge w:val="restart"/>
            <w:shd w:val="clear" w:color="auto" w:fill="auto"/>
            <w:vAlign w:val="center"/>
          </w:tcPr>
          <w:p w:rsidR="001639AB" w:rsidRPr="005726D2" w:rsidRDefault="001639AB" w:rsidP="00BC01DC">
            <w:pPr>
              <w:spacing w:before="0"/>
              <w:rPr>
                <w:rFonts w:cs="Arial"/>
                <w:lang w:val="ru-RU"/>
              </w:rPr>
            </w:pPr>
            <w:r w:rsidRPr="005726D2">
              <w:rPr>
                <w:rFonts w:cs="Arial"/>
                <w:lang w:val="ru-RU"/>
              </w:rPr>
              <w:t>П</w:t>
            </w:r>
            <w:r w:rsidR="0036778B">
              <w:rPr>
                <w:rFonts w:cs="Arial"/>
                <w:lang w:val="ru-RU"/>
              </w:rPr>
              <w:t xml:space="preserve">осебно исказани трошкови у дин </w:t>
            </w:r>
            <w:r w:rsidRPr="005726D2">
              <w:rPr>
                <w:rFonts w:cs="Arial"/>
                <w:lang w:val="ru-RU"/>
              </w:rPr>
              <w:t>који су укључени у укупно понуђену цену без ПДВ-а</w:t>
            </w:r>
          </w:p>
          <w:p w:rsidR="001639AB" w:rsidRPr="00D57337" w:rsidRDefault="001639AB" w:rsidP="007F7D7A">
            <w:pPr>
              <w:spacing w:before="0"/>
              <w:rPr>
                <w:rFonts w:cs="Arial"/>
                <w:lang w:val="sr-Latn-CS"/>
              </w:rPr>
            </w:pPr>
            <w:r w:rsidRPr="005726D2">
              <w:rPr>
                <w:rFonts w:cs="Arial"/>
                <w:lang w:val="ru-RU"/>
              </w:rPr>
              <w:t xml:space="preserve">(цена из реда бр. </w:t>
            </w:r>
            <w:r w:rsidRPr="00D57337">
              <w:rPr>
                <w:rFonts w:cs="Arial"/>
                <w:lang w:val="sr-Latn-CS"/>
              </w:rPr>
              <w:t>I</w:t>
            </w:r>
            <w:r w:rsidRPr="005726D2">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1639AB" w:rsidRPr="00D57337" w:rsidRDefault="001639AB" w:rsidP="00BC01DC">
            <w:pPr>
              <w:spacing w:before="0"/>
              <w:rPr>
                <w:rFonts w:cs="Arial"/>
              </w:rPr>
            </w:pPr>
            <w:r w:rsidRPr="00D57337">
              <w:rPr>
                <w:rFonts w:cs="Arial"/>
              </w:rPr>
              <w:t>Трошкови царине</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r w:rsidR="001639AB" w:rsidRPr="00D57337" w:rsidTr="001639AB">
        <w:trPr>
          <w:trHeight w:val="525"/>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3960" w:type="dxa"/>
          </w:tcPr>
          <w:p w:rsidR="001639AB" w:rsidRPr="0036778B" w:rsidRDefault="001639AB" w:rsidP="0036778B">
            <w:pPr>
              <w:spacing w:before="0"/>
              <w:jc w:val="center"/>
              <w:rPr>
                <w:rFonts w:cs="Arial"/>
                <w:lang w:val="sr-Cyrl-RS"/>
              </w:rPr>
            </w:pPr>
            <w:r w:rsidRPr="00D57337">
              <w:rPr>
                <w:rFonts w:cs="Arial"/>
              </w:rPr>
              <w:t>_____динара</w:t>
            </w:r>
          </w:p>
        </w:tc>
      </w:tr>
      <w:tr w:rsidR="00D57337" w:rsidRPr="00D57337" w:rsidTr="001639AB">
        <w:trPr>
          <w:trHeight w:val="534"/>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bl>
    <w:p w:rsidR="00343A18" w:rsidRPr="00F10346" w:rsidRDefault="00343A18" w:rsidP="00343A18">
      <w:pPr>
        <w:widowControl w:val="0"/>
        <w:spacing w:before="0"/>
        <w:rPr>
          <w:rFonts w:eastAsia="Arial Unicode MS" w:cs="Arial"/>
        </w:rPr>
      </w:pPr>
    </w:p>
    <w:tbl>
      <w:tblPr>
        <w:tblW w:w="10166" w:type="dxa"/>
        <w:jc w:val="center"/>
        <w:tblLayout w:type="fixed"/>
        <w:tblLook w:val="0000" w:firstRow="0" w:lastRow="0" w:firstColumn="0" w:lastColumn="0" w:noHBand="0" w:noVBand="0"/>
      </w:tblPr>
      <w:tblGrid>
        <w:gridCol w:w="3934"/>
        <w:gridCol w:w="2156"/>
        <w:gridCol w:w="4076"/>
      </w:tblGrid>
      <w:tr w:rsidR="00343A18" w:rsidRPr="00F10346" w:rsidTr="005C5C93">
        <w:trPr>
          <w:trHeight w:val="237"/>
          <w:jc w:val="center"/>
        </w:trPr>
        <w:tc>
          <w:tcPr>
            <w:tcW w:w="3934" w:type="dxa"/>
          </w:tcPr>
          <w:p w:rsidR="00343A18" w:rsidRPr="00F10346" w:rsidRDefault="00343A18" w:rsidP="00BC01DC">
            <w:pPr>
              <w:spacing w:before="0"/>
              <w:jc w:val="center"/>
              <w:rPr>
                <w:rFonts w:cs="Arial"/>
              </w:rPr>
            </w:pPr>
            <w:r w:rsidRPr="00F10346">
              <w:rPr>
                <w:rFonts w:cs="Arial"/>
              </w:rPr>
              <w:t>Датум:</w:t>
            </w:r>
          </w:p>
        </w:tc>
        <w:tc>
          <w:tcPr>
            <w:tcW w:w="2156" w:type="dxa"/>
          </w:tcPr>
          <w:p w:rsidR="00343A18" w:rsidRPr="00F10346" w:rsidRDefault="00343A18" w:rsidP="00BC01DC">
            <w:pPr>
              <w:spacing w:before="0"/>
              <w:jc w:val="center"/>
              <w:rPr>
                <w:rFonts w:cs="Arial"/>
                <w:lang w:val="ru-RU"/>
              </w:rPr>
            </w:pPr>
          </w:p>
        </w:tc>
        <w:tc>
          <w:tcPr>
            <w:tcW w:w="4076"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5C5C93">
        <w:trPr>
          <w:trHeight w:val="237"/>
          <w:jc w:val="center"/>
        </w:trPr>
        <w:tc>
          <w:tcPr>
            <w:tcW w:w="3934" w:type="dxa"/>
          </w:tcPr>
          <w:p w:rsidR="00343A18" w:rsidRPr="005C5C93" w:rsidRDefault="005C5C93" w:rsidP="00BC01DC">
            <w:pPr>
              <w:spacing w:before="0"/>
              <w:jc w:val="center"/>
              <w:rPr>
                <w:rFonts w:cs="Arial"/>
                <w:lang w:val="sr-Cyrl-RS"/>
              </w:rPr>
            </w:pPr>
            <w:r>
              <w:rPr>
                <w:rFonts w:cs="Arial"/>
                <w:lang w:val="sr-Cyrl-RS"/>
              </w:rPr>
              <w:t>_____________________________</w:t>
            </w:r>
          </w:p>
        </w:tc>
        <w:tc>
          <w:tcPr>
            <w:tcW w:w="2156" w:type="dxa"/>
          </w:tcPr>
          <w:p w:rsidR="00343A18" w:rsidRPr="00F10346" w:rsidRDefault="00343A18" w:rsidP="00BC01DC">
            <w:pPr>
              <w:spacing w:before="0"/>
              <w:jc w:val="center"/>
              <w:rPr>
                <w:rFonts w:cs="Arial"/>
              </w:rPr>
            </w:pPr>
            <w:r w:rsidRPr="00F10346">
              <w:rPr>
                <w:rFonts w:cs="Arial"/>
              </w:rPr>
              <w:t>М.П.</w:t>
            </w:r>
          </w:p>
        </w:tc>
        <w:tc>
          <w:tcPr>
            <w:tcW w:w="4076" w:type="dxa"/>
          </w:tcPr>
          <w:p w:rsidR="00343A18" w:rsidRPr="00F10346" w:rsidRDefault="005C5C93" w:rsidP="00BC01DC">
            <w:pPr>
              <w:spacing w:before="0"/>
              <w:jc w:val="center"/>
              <w:rPr>
                <w:rFonts w:cs="Arial"/>
                <w:lang w:val="ru-RU"/>
              </w:rPr>
            </w:pPr>
            <w:r>
              <w:rPr>
                <w:rFonts w:cs="Arial"/>
                <w:lang w:val="ru-RU"/>
              </w:rPr>
              <w:t>______________________________</w:t>
            </w:r>
          </w:p>
        </w:tc>
      </w:tr>
    </w:tbl>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5726D2" w:rsidRDefault="00343A18" w:rsidP="00343A18">
      <w:pPr>
        <w:spacing w:before="0"/>
        <w:rPr>
          <w:rFonts w:cs="Arial"/>
          <w:b/>
          <w:lang w:val="ru-RU"/>
        </w:rPr>
      </w:pPr>
      <w:r w:rsidRPr="00F10346">
        <w:rPr>
          <w:rFonts w:cs="Arial"/>
          <w:b/>
          <w:lang w:val="sr-Latn-CS"/>
        </w:rPr>
        <w:t>Упутство</w:t>
      </w:r>
      <w:r w:rsidR="0009377A" w:rsidRPr="005726D2">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0F683D" w:rsidRPr="002E0F39" w:rsidRDefault="00343A18" w:rsidP="00343A18">
      <w:pPr>
        <w:pStyle w:val="ListParagraph"/>
        <w:tabs>
          <w:tab w:val="left" w:pos="90"/>
        </w:tabs>
        <w:spacing w:before="0" w:after="0" w:line="240" w:lineRule="auto"/>
        <w:ind w:left="0"/>
        <w:rPr>
          <w:rFonts w:ascii="Arial" w:hAnsi="Arial" w:cs="Arial"/>
          <w:bCs/>
          <w:iCs/>
          <w:lang w:val="ru-RU"/>
        </w:rPr>
      </w:pPr>
      <w:r w:rsidRPr="002E0F39">
        <w:rPr>
          <w:rFonts w:ascii="Arial" w:hAnsi="Arial" w:cs="Arial"/>
          <w:bCs/>
          <w:iCs/>
          <w:lang w:val="ru-RU"/>
        </w:rPr>
        <w:t>Понуђач треба да попун</w:t>
      </w:r>
      <w:r w:rsidRPr="00F10346">
        <w:rPr>
          <w:rFonts w:ascii="Arial" w:hAnsi="Arial" w:cs="Arial"/>
          <w:bCs/>
          <w:iCs/>
          <w:lang w:val="sr-Cyrl-CS"/>
        </w:rPr>
        <w:t>и</w:t>
      </w:r>
      <w:r w:rsidRPr="002E0F39">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2E0F39">
        <w:rPr>
          <w:rFonts w:ascii="Arial" w:hAnsi="Arial" w:cs="Arial"/>
          <w:bCs/>
          <w:iCs/>
          <w:lang w:val="ru-RU"/>
        </w:rPr>
        <w:t>:</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2E0F39">
        <w:rPr>
          <w:rFonts w:ascii="Arial" w:hAnsi="Arial" w:cs="Arial"/>
          <w:bCs/>
          <w:iCs/>
          <w:lang w:val="ru-RU"/>
        </w:rPr>
        <w:t>уписати колико износи јединична цена без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6</w:t>
      </w:r>
      <w:r w:rsidR="00343A18" w:rsidRPr="002E0F39">
        <w:rPr>
          <w:rFonts w:ascii="Arial" w:hAnsi="Arial" w:cs="Arial"/>
          <w:bCs/>
          <w:iCs/>
          <w:lang w:val="ru-RU"/>
        </w:rPr>
        <w:t>. уписати колико износи јединична цена са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lastRenderedPageBreak/>
        <w:t>-</w:t>
      </w:r>
      <w:r w:rsidR="00343A18" w:rsidRPr="002E0F39">
        <w:rPr>
          <w:rFonts w:ascii="Arial" w:hAnsi="Arial" w:cs="Arial"/>
          <w:bCs/>
          <w:iCs/>
          <w:lang w:val="ru-RU"/>
        </w:rPr>
        <w:t xml:space="preserve">у колону </w:t>
      </w:r>
      <w:r w:rsidR="00343A18" w:rsidRPr="00F10346">
        <w:rPr>
          <w:rFonts w:ascii="Arial" w:hAnsi="Arial" w:cs="Arial"/>
          <w:bCs/>
          <w:iCs/>
          <w:lang w:val="sr-Cyrl-CS"/>
        </w:rPr>
        <w:t>7</w:t>
      </w:r>
      <w:r w:rsidR="00343A18" w:rsidRPr="002E0F39">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 xml:space="preserve">.); </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2E0F39">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w:t>
      </w:r>
    </w:p>
    <w:p w:rsidR="00343A18" w:rsidRPr="00A87DFD"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t>-</w:t>
      </w:r>
      <w:r w:rsidR="007F7D7A" w:rsidRPr="00A87DFD">
        <w:rPr>
          <w:rFonts w:ascii="Arial" w:hAnsi="Arial" w:cs="Arial"/>
          <w:bCs/>
          <w:iCs/>
          <w:lang w:val="sr-Cyrl-CS"/>
        </w:rPr>
        <w:t>у колону 9</w:t>
      </w:r>
      <w:r w:rsidR="007F7D7A" w:rsidRPr="005726D2">
        <w:rPr>
          <w:rFonts w:ascii="Arial" w:hAnsi="Arial" w:cs="Arial"/>
          <w:bCs/>
          <w:iCs/>
          <w:lang w:val="ru-RU"/>
        </w:rPr>
        <w:t>.</w:t>
      </w:r>
      <w:r w:rsidR="007E7BB8" w:rsidRPr="005726D2">
        <w:rPr>
          <w:rFonts w:ascii="Arial" w:hAnsi="Arial" w:cs="Arial"/>
          <w:bCs/>
          <w:iCs/>
          <w:lang w:val="ru-RU"/>
        </w:rPr>
        <w:t>уписати назив произвођача понуђених добара,назив модела/ознаку понуђених добара</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 xml:space="preserve">у ред бр. </w:t>
      </w:r>
      <w:r w:rsidR="00343A18" w:rsidRPr="00A87DFD">
        <w:rPr>
          <w:rFonts w:cs="Arial"/>
        </w:rPr>
        <w:t>I</w:t>
      </w:r>
      <w:r w:rsidR="00343A18" w:rsidRPr="002E0F39">
        <w:rPr>
          <w:rFonts w:cs="Arial"/>
          <w:lang w:val="ru-RU"/>
        </w:rPr>
        <w:t xml:space="preserve"> – уписује се укупно понуђена цена за све </w:t>
      </w:r>
      <w:proofErr w:type="gramStart"/>
      <w:r w:rsidR="00343A18" w:rsidRPr="002E0F39">
        <w:rPr>
          <w:rFonts w:cs="Arial"/>
          <w:lang w:val="ru-RU"/>
        </w:rPr>
        <w:t>позиције  без</w:t>
      </w:r>
      <w:proofErr w:type="gramEnd"/>
      <w:r w:rsidR="00343A18" w:rsidRPr="002E0F39">
        <w:rPr>
          <w:rFonts w:cs="Arial"/>
          <w:lang w:val="ru-RU"/>
        </w:rPr>
        <w:t xml:space="preserve"> ПДВ (збир</w:t>
      </w:r>
      <w:r w:rsidRPr="002E0F39">
        <w:rPr>
          <w:rFonts w:cs="Arial"/>
          <w:lang w:val="ru-RU"/>
        </w:rPr>
        <w:t xml:space="preserve"> </w:t>
      </w:r>
      <w:r w:rsidR="00343A18" w:rsidRPr="002E0F39">
        <w:rPr>
          <w:rFonts w:cs="Arial"/>
          <w:lang w:val="ru-RU"/>
        </w:rPr>
        <w:t>колоне бр. 5)</w:t>
      </w:r>
    </w:p>
    <w:p w:rsidR="00343A18" w:rsidRPr="005726D2" w:rsidRDefault="001639AB" w:rsidP="001639AB">
      <w:pPr>
        <w:tabs>
          <w:tab w:val="left" w:pos="992"/>
        </w:tabs>
        <w:spacing w:before="0"/>
        <w:rPr>
          <w:rFonts w:cs="Arial"/>
          <w:lang w:val="ru-RU"/>
        </w:rPr>
      </w:pPr>
      <w:r w:rsidRPr="005726D2">
        <w:rPr>
          <w:rFonts w:cs="Arial"/>
          <w:lang w:val="ru-RU"/>
        </w:rPr>
        <w:t>-</w:t>
      </w:r>
      <w:r w:rsidR="00343A18" w:rsidRPr="005726D2">
        <w:rPr>
          <w:rFonts w:cs="Arial"/>
          <w:lang w:val="ru-RU"/>
        </w:rPr>
        <w:t xml:space="preserve">у ред бр. </w:t>
      </w:r>
      <w:r w:rsidR="00343A18" w:rsidRPr="00A87DFD">
        <w:rPr>
          <w:rFonts w:cs="Arial"/>
        </w:rPr>
        <w:t>II</w:t>
      </w:r>
      <w:r w:rsidR="00343A18" w:rsidRPr="005726D2">
        <w:rPr>
          <w:rFonts w:cs="Arial"/>
          <w:lang w:val="ru-RU"/>
        </w:rPr>
        <w:t xml:space="preserve"> – уписује се укупан износ ПДВ </w:t>
      </w:r>
    </w:p>
    <w:p w:rsidR="001639AB" w:rsidRPr="00A87DFD" w:rsidRDefault="001639AB" w:rsidP="00A87DFD">
      <w:pPr>
        <w:tabs>
          <w:tab w:val="left" w:pos="992"/>
        </w:tabs>
        <w:spacing w:before="0"/>
        <w:rPr>
          <w:rFonts w:cs="Arial"/>
          <w:lang w:val="sr-Cyrl-RS"/>
        </w:rPr>
      </w:pPr>
      <w:r w:rsidRPr="002E0F39">
        <w:rPr>
          <w:rFonts w:cs="Arial"/>
          <w:lang w:val="ru-RU"/>
        </w:rPr>
        <w:t>-</w:t>
      </w:r>
      <w:r w:rsidR="00343A18" w:rsidRPr="002E0F39">
        <w:rPr>
          <w:rFonts w:cs="Arial"/>
          <w:lang w:val="ru-RU"/>
        </w:rPr>
        <w:t xml:space="preserve">у ред бр. </w:t>
      </w:r>
      <w:proofErr w:type="gramStart"/>
      <w:r w:rsidR="00343A18" w:rsidRPr="00A87DFD">
        <w:rPr>
          <w:rFonts w:cs="Arial"/>
        </w:rPr>
        <w:t>III</w:t>
      </w:r>
      <w:r w:rsidR="00343A18" w:rsidRPr="002E0F39">
        <w:rPr>
          <w:rFonts w:cs="Arial"/>
          <w:lang w:val="ru-RU"/>
        </w:rPr>
        <w:t xml:space="preserve"> – уписује се укупно понуђена цена са ПДВ (ред бр.</w:t>
      </w:r>
      <w:proofErr w:type="gramEnd"/>
      <w:r w:rsidR="00343A18" w:rsidRPr="002E0F39">
        <w:rPr>
          <w:rFonts w:cs="Arial"/>
          <w:lang w:val="ru-RU"/>
        </w:rPr>
        <w:t xml:space="preserve"> </w:t>
      </w:r>
      <w:proofErr w:type="gramStart"/>
      <w:r w:rsidR="00343A18" w:rsidRPr="00A87DFD">
        <w:rPr>
          <w:rFonts w:cs="Arial"/>
        </w:rPr>
        <w:t>I</w:t>
      </w:r>
      <w:r w:rsidR="00343A18" w:rsidRPr="002E0F39">
        <w:rPr>
          <w:rFonts w:cs="Arial"/>
          <w:lang w:val="ru-RU"/>
        </w:rPr>
        <w:t xml:space="preserve"> + ред.бр.</w:t>
      </w:r>
      <w:proofErr w:type="gramEnd"/>
      <w:r w:rsidR="00343A18" w:rsidRPr="002E0F39">
        <w:rPr>
          <w:rFonts w:cs="Arial"/>
          <w:lang w:val="ru-RU"/>
        </w:rPr>
        <w:t xml:space="preserve"> </w:t>
      </w:r>
      <w:r w:rsidR="00343A18" w:rsidRPr="00A87DFD">
        <w:rPr>
          <w:rFonts w:cs="Arial"/>
        </w:rPr>
        <w:t>II</w:t>
      </w:r>
      <w:r w:rsidR="00343A18" w:rsidRPr="002E0F39">
        <w:rPr>
          <w:rFonts w:cs="Arial"/>
          <w:lang w:val="ru-RU"/>
        </w:rPr>
        <w:t>)</w:t>
      </w:r>
    </w:p>
    <w:p w:rsidR="00343A18" w:rsidRPr="003E3A6D" w:rsidRDefault="001639AB" w:rsidP="00343A18">
      <w:pPr>
        <w:tabs>
          <w:tab w:val="left" w:pos="992"/>
        </w:tabs>
        <w:spacing w:before="0"/>
        <w:rPr>
          <w:rFonts w:cs="Arial"/>
          <w:lang w:val="sr-Cyrl-RS"/>
        </w:rPr>
      </w:pPr>
      <w:r w:rsidRPr="002E0F39">
        <w:rPr>
          <w:rFonts w:cs="Arial"/>
          <w:lang w:val="ru-RU"/>
        </w:rPr>
        <w:t>- у Табелу 2. уписују се п</w:t>
      </w:r>
      <w:r w:rsidR="009C563C">
        <w:rPr>
          <w:rFonts w:cs="Arial"/>
          <w:lang w:val="ru-RU"/>
        </w:rPr>
        <w:t>осебно исказани трошкови у дин</w:t>
      </w:r>
      <w:r w:rsidRPr="002E0F39">
        <w:rPr>
          <w:rFonts w:cs="Arial"/>
          <w:lang w:val="ru-RU"/>
        </w:rPr>
        <w:t xml:space="preserve"> који су укључени у укупно понуђену цену без ПДВ (ред бр. </w:t>
      </w:r>
      <w:proofErr w:type="gramStart"/>
      <w:r w:rsidRPr="00A87DFD">
        <w:rPr>
          <w:rFonts w:cs="Arial"/>
        </w:rPr>
        <w:t>I</w:t>
      </w:r>
      <w:r w:rsidRPr="002E0F39">
        <w:rPr>
          <w:rFonts w:cs="Arial"/>
          <w:lang w:val="ru-RU"/>
        </w:rPr>
        <w:t xml:space="preserve"> из табеле 1) уколико исти постоје као засебни трошкови</w:t>
      </w:r>
      <w:r w:rsidR="00A87DFD" w:rsidRPr="00A87DFD">
        <w:rPr>
          <w:rFonts w:cs="Arial"/>
          <w:lang w:val="sr-Cyrl-RS"/>
        </w:rPr>
        <w:t>.</w:t>
      </w:r>
      <w:proofErr w:type="gramEnd"/>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место и датум уписује се место и датум попуњавања</w:t>
      </w:r>
      <w:r w:rsidRPr="002E0F39">
        <w:rPr>
          <w:rFonts w:cs="Arial"/>
          <w:lang w:val="ru-RU"/>
        </w:rPr>
        <w:t xml:space="preserve"> </w:t>
      </w:r>
      <w:r w:rsidR="00343A18" w:rsidRPr="002E0F39">
        <w:rPr>
          <w:rFonts w:cs="Arial"/>
          <w:lang w:val="ru-RU"/>
        </w:rPr>
        <w:t>обрасца структуре цене.</w:t>
      </w:r>
    </w:p>
    <w:p w:rsidR="007E7BB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печат и потпис понуђач печатом оверава и потписује образац структуре цене.</w:t>
      </w:r>
    </w:p>
    <w:p w:rsidR="00531834" w:rsidRDefault="00531834" w:rsidP="00531834">
      <w:pPr>
        <w:pStyle w:val="KDObrazac"/>
        <w:spacing w:before="0"/>
        <w:jc w:val="both"/>
        <w:rPr>
          <w:rFonts w:eastAsia="TimesNewRomanPS-BoldMT"/>
          <w:b w:val="0"/>
          <w:color w:val="FF0000"/>
          <w:lang w:val="sr-Cyrl-RS"/>
        </w:rPr>
      </w:pPr>
      <w:bookmarkStart w:id="251" w:name="_Toc442559926"/>
    </w:p>
    <w:p w:rsidR="005C5C93" w:rsidRDefault="005C5C93" w:rsidP="00531834">
      <w:pPr>
        <w:pStyle w:val="KDObrazac"/>
        <w:spacing w:before="0"/>
        <w:jc w:val="both"/>
        <w:rPr>
          <w:rFonts w:eastAsia="TimesNewRomanPS-BoldMT"/>
          <w:b w:val="0"/>
          <w:color w:val="FF0000"/>
          <w:lang w:val="sr-Cyrl-RS"/>
        </w:rPr>
      </w:pPr>
    </w:p>
    <w:p w:rsidR="00531834" w:rsidRDefault="00531834" w:rsidP="00531834">
      <w:pPr>
        <w:pStyle w:val="KDObrazac"/>
        <w:spacing w:before="0"/>
        <w:jc w:val="both"/>
        <w:rPr>
          <w:lang w:val="sr-Cyrl-RS"/>
        </w:rPr>
      </w:pPr>
    </w:p>
    <w:p w:rsidR="000E7677" w:rsidRDefault="000E7677" w:rsidP="00531834">
      <w:pPr>
        <w:pStyle w:val="KDObrazac"/>
        <w:spacing w:before="0"/>
        <w:jc w:val="both"/>
        <w:rPr>
          <w:lang w:val="sr-Cyrl-RS"/>
        </w:rPr>
      </w:pPr>
    </w:p>
    <w:p w:rsidR="000E7677" w:rsidRDefault="000E7677" w:rsidP="00531834">
      <w:pPr>
        <w:pStyle w:val="KDObrazac"/>
        <w:spacing w:before="0"/>
        <w:jc w:val="both"/>
        <w:rPr>
          <w:lang w:val="sr-Cyrl-RS"/>
        </w:rPr>
      </w:pPr>
    </w:p>
    <w:p w:rsidR="000E7677" w:rsidRDefault="000E7677" w:rsidP="00531834">
      <w:pPr>
        <w:pStyle w:val="KDObrazac"/>
        <w:spacing w:before="0"/>
        <w:jc w:val="both"/>
        <w:rPr>
          <w:lang w:val="sr-Cyrl-RS"/>
        </w:rPr>
      </w:pPr>
    </w:p>
    <w:p w:rsidR="000E7677" w:rsidRDefault="000E7677" w:rsidP="00531834">
      <w:pPr>
        <w:pStyle w:val="KDObrazac"/>
        <w:spacing w:before="0"/>
        <w:jc w:val="both"/>
        <w:rPr>
          <w:lang w:val="sr-Cyrl-RS"/>
        </w:rPr>
      </w:pPr>
    </w:p>
    <w:p w:rsidR="000E7677" w:rsidRDefault="000E7677" w:rsidP="00531834">
      <w:pPr>
        <w:pStyle w:val="KDObrazac"/>
        <w:spacing w:before="0"/>
        <w:jc w:val="both"/>
        <w:rPr>
          <w:lang w:val="sr-Cyrl-RS"/>
        </w:rPr>
      </w:pPr>
    </w:p>
    <w:p w:rsidR="000E7677" w:rsidRDefault="000E7677" w:rsidP="00531834">
      <w:pPr>
        <w:pStyle w:val="KDObrazac"/>
        <w:spacing w:before="0"/>
        <w:jc w:val="both"/>
        <w:rPr>
          <w:lang w:val="sr-Cyrl-RS"/>
        </w:rPr>
      </w:pPr>
    </w:p>
    <w:p w:rsidR="000E7677" w:rsidRDefault="000E7677" w:rsidP="00531834">
      <w:pPr>
        <w:pStyle w:val="KDObrazac"/>
        <w:spacing w:before="0"/>
        <w:jc w:val="both"/>
        <w:rPr>
          <w:lang w:val="sr-Cyrl-RS"/>
        </w:rPr>
      </w:pPr>
    </w:p>
    <w:p w:rsidR="000E7677" w:rsidRDefault="000E7677" w:rsidP="00531834">
      <w:pPr>
        <w:pStyle w:val="KDObrazac"/>
        <w:spacing w:before="0"/>
        <w:jc w:val="both"/>
        <w:rPr>
          <w:lang w:val="sr-Cyrl-RS"/>
        </w:rPr>
      </w:pPr>
    </w:p>
    <w:p w:rsidR="000E7677" w:rsidRDefault="000E7677" w:rsidP="00531834">
      <w:pPr>
        <w:pStyle w:val="KDObrazac"/>
        <w:spacing w:before="0"/>
        <w:jc w:val="both"/>
        <w:rPr>
          <w:lang w:val="sr-Cyrl-RS"/>
        </w:rPr>
      </w:pPr>
    </w:p>
    <w:p w:rsidR="000E7677" w:rsidRDefault="000E7677" w:rsidP="00531834">
      <w:pPr>
        <w:pStyle w:val="KDObrazac"/>
        <w:spacing w:before="0"/>
        <w:jc w:val="both"/>
        <w:rPr>
          <w:lang w:val="sr-Cyrl-RS"/>
        </w:rPr>
      </w:pPr>
    </w:p>
    <w:p w:rsidR="000E7677" w:rsidRDefault="000E7677" w:rsidP="00531834">
      <w:pPr>
        <w:pStyle w:val="KDObrazac"/>
        <w:spacing w:before="0"/>
        <w:jc w:val="both"/>
        <w:rPr>
          <w:lang w:val="sr-Cyrl-RS"/>
        </w:rPr>
      </w:pPr>
    </w:p>
    <w:p w:rsidR="000E7677" w:rsidRDefault="000E7677" w:rsidP="00531834">
      <w:pPr>
        <w:pStyle w:val="KDObrazac"/>
        <w:spacing w:before="0"/>
        <w:jc w:val="both"/>
        <w:rPr>
          <w:lang w:val="sr-Cyrl-RS"/>
        </w:rPr>
      </w:pPr>
    </w:p>
    <w:p w:rsidR="000E7677" w:rsidRDefault="000E7677" w:rsidP="00531834">
      <w:pPr>
        <w:pStyle w:val="KDObrazac"/>
        <w:spacing w:before="0"/>
        <w:jc w:val="both"/>
        <w:rPr>
          <w:lang w:val="sr-Cyrl-RS"/>
        </w:rPr>
      </w:pPr>
    </w:p>
    <w:p w:rsidR="000E7677" w:rsidRDefault="000E7677" w:rsidP="00531834">
      <w:pPr>
        <w:pStyle w:val="KDObrazac"/>
        <w:spacing w:before="0"/>
        <w:jc w:val="both"/>
        <w:rPr>
          <w:lang w:val="sr-Cyrl-RS"/>
        </w:rPr>
      </w:pPr>
    </w:p>
    <w:p w:rsidR="00DF022F" w:rsidRDefault="00DF022F" w:rsidP="00531834">
      <w:pPr>
        <w:pStyle w:val="KDObrazac"/>
        <w:spacing w:before="0"/>
        <w:jc w:val="both"/>
        <w:rPr>
          <w:lang w:val="sr-Cyrl-RS"/>
        </w:rPr>
      </w:pPr>
    </w:p>
    <w:p w:rsidR="00DF022F" w:rsidRDefault="00DF022F" w:rsidP="00531834">
      <w:pPr>
        <w:pStyle w:val="KDObrazac"/>
        <w:spacing w:before="0"/>
        <w:jc w:val="both"/>
        <w:rPr>
          <w:lang w:val="sr-Cyrl-RS"/>
        </w:rPr>
      </w:pPr>
    </w:p>
    <w:p w:rsidR="00DF022F" w:rsidRDefault="00DF022F" w:rsidP="00531834">
      <w:pPr>
        <w:pStyle w:val="KDObrazac"/>
        <w:spacing w:before="0"/>
        <w:jc w:val="both"/>
        <w:rPr>
          <w:lang w:val="sr-Cyrl-RS"/>
        </w:rPr>
      </w:pPr>
    </w:p>
    <w:p w:rsidR="00DF022F" w:rsidRDefault="00DF022F" w:rsidP="00531834">
      <w:pPr>
        <w:pStyle w:val="KDObrazac"/>
        <w:spacing w:before="0"/>
        <w:jc w:val="both"/>
        <w:rPr>
          <w:lang w:val="sr-Cyrl-RS"/>
        </w:rPr>
      </w:pPr>
    </w:p>
    <w:p w:rsidR="00DF022F" w:rsidRDefault="00DF022F" w:rsidP="00531834">
      <w:pPr>
        <w:pStyle w:val="KDObrazac"/>
        <w:spacing w:before="0"/>
        <w:jc w:val="both"/>
        <w:rPr>
          <w:lang w:val="sr-Cyrl-RS"/>
        </w:rPr>
      </w:pPr>
    </w:p>
    <w:p w:rsidR="00DF022F" w:rsidRDefault="00DF022F" w:rsidP="00531834">
      <w:pPr>
        <w:pStyle w:val="KDObrazac"/>
        <w:spacing w:before="0"/>
        <w:jc w:val="both"/>
        <w:rPr>
          <w:lang w:val="sr-Cyrl-RS"/>
        </w:rPr>
      </w:pPr>
    </w:p>
    <w:p w:rsidR="00DF022F" w:rsidRDefault="00DF022F" w:rsidP="00531834">
      <w:pPr>
        <w:pStyle w:val="KDObrazac"/>
        <w:spacing w:before="0"/>
        <w:jc w:val="both"/>
        <w:rPr>
          <w:lang w:val="sr-Cyrl-RS"/>
        </w:rPr>
      </w:pPr>
    </w:p>
    <w:p w:rsidR="00DF022F" w:rsidRDefault="00DF022F" w:rsidP="00531834">
      <w:pPr>
        <w:pStyle w:val="KDObrazac"/>
        <w:spacing w:before="0"/>
        <w:jc w:val="both"/>
        <w:rPr>
          <w:lang w:val="sr-Cyrl-RS"/>
        </w:rPr>
      </w:pPr>
    </w:p>
    <w:p w:rsidR="00DF022F" w:rsidRDefault="00DF022F" w:rsidP="00531834">
      <w:pPr>
        <w:pStyle w:val="KDObrazac"/>
        <w:spacing w:before="0"/>
        <w:jc w:val="both"/>
        <w:rPr>
          <w:lang w:val="sr-Cyrl-RS"/>
        </w:rPr>
      </w:pPr>
    </w:p>
    <w:p w:rsidR="00DF022F" w:rsidRDefault="00DF022F" w:rsidP="00531834">
      <w:pPr>
        <w:pStyle w:val="KDObrazac"/>
        <w:spacing w:before="0"/>
        <w:jc w:val="both"/>
        <w:rPr>
          <w:lang w:val="sr-Cyrl-RS"/>
        </w:rPr>
      </w:pPr>
    </w:p>
    <w:p w:rsidR="00F90BA3" w:rsidRDefault="00F90BA3" w:rsidP="00531834">
      <w:pPr>
        <w:pStyle w:val="KDObrazac"/>
        <w:spacing w:before="0"/>
        <w:jc w:val="both"/>
        <w:rPr>
          <w:lang w:val="sr-Cyrl-RS"/>
        </w:rPr>
      </w:pPr>
    </w:p>
    <w:p w:rsidR="00F90BA3" w:rsidRDefault="00F90BA3" w:rsidP="00531834">
      <w:pPr>
        <w:pStyle w:val="KDObrazac"/>
        <w:spacing w:before="0"/>
        <w:jc w:val="both"/>
        <w:rPr>
          <w:lang w:val="sr-Cyrl-RS"/>
        </w:rPr>
      </w:pPr>
    </w:p>
    <w:p w:rsidR="00F90BA3" w:rsidRDefault="00F90BA3" w:rsidP="00531834">
      <w:pPr>
        <w:pStyle w:val="KDObrazac"/>
        <w:spacing w:before="0"/>
        <w:jc w:val="both"/>
        <w:rPr>
          <w:lang w:val="sr-Cyrl-RS"/>
        </w:rPr>
      </w:pPr>
    </w:p>
    <w:p w:rsidR="00F90BA3" w:rsidRDefault="00F90BA3" w:rsidP="00531834">
      <w:pPr>
        <w:pStyle w:val="KDObrazac"/>
        <w:spacing w:before="0"/>
        <w:jc w:val="both"/>
        <w:rPr>
          <w:lang w:val="sr-Cyrl-RS"/>
        </w:rPr>
      </w:pPr>
    </w:p>
    <w:p w:rsidR="00F90BA3" w:rsidRDefault="00F90BA3" w:rsidP="00531834">
      <w:pPr>
        <w:pStyle w:val="KDObrazac"/>
        <w:spacing w:before="0"/>
        <w:jc w:val="both"/>
        <w:rPr>
          <w:lang w:val="sr-Cyrl-RS"/>
        </w:rPr>
      </w:pPr>
    </w:p>
    <w:p w:rsidR="00F90BA3" w:rsidRDefault="00F90BA3" w:rsidP="00531834">
      <w:pPr>
        <w:pStyle w:val="KDObrazac"/>
        <w:spacing w:before="0"/>
        <w:jc w:val="both"/>
        <w:rPr>
          <w:lang w:val="sr-Cyrl-RS"/>
        </w:rPr>
      </w:pPr>
    </w:p>
    <w:p w:rsidR="00F90BA3" w:rsidRDefault="00F90BA3" w:rsidP="00531834">
      <w:pPr>
        <w:pStyle w:val="KDObrazac"/>
        <w:spacing w:before="0"/>
        <w:jc w:val="both"/>
        <w:rPr>
          <w:lang w:val="sr-Cyrl-RS"/>
        </w:rPr>
      </w:pPr>
    </w:p>
    <w:p w:rsidR="000E7677" w:rsidRDefault="000E7677" w:rsidP="00531834">
      <w:pPr>
        <w:pStyle w:val="KDObrazac"/>
        <w:spacing w:before="0"/>
        <w:jc w:val="both"/>
        <w:rPr>
          <w:lang w:val="sr-Cyrl-RS"/>
        </w:rPr>
      </w:pPr>
    </w:p>
    <w:p w:rsidR="005C5C93" w:rsidRPr="00531834" w:rsidRDefault="005C5C93" w:rsidP="00531834">
      <w:pPr>
        <w:pStyle w:val="KDObrazac"/>
        <w:spacing w:before="0"/>
        <w:jc w:val="both"/>
        <w:rPr>
          <w:lang w:val="sr-Cyrl-RS"/>
        </w:rPr>
      </w:pPr>
    </w:p>
    <w:p w:rsidR="00343A18" w:rsidRPr="005726D2" w:rsidRDefault="00343A18" w:rsidP="00343A18">
      <w:pPr>
        <w:pStyle w:val="KDObrazac"/>
        <w:spacing w:before="0"/>
        <w:rPr>
          <w:lang w:val="ru-RU"/>
        </w:rPr>
      </w:pPr>
      <w:r w:rsidRPr="005726D2">
        <w:rPr>
          <w:lang w:val="ru-RU"/>
        </w:rPr>
        <w:lastRenderedPageBreak/>
        <w:t xml:space="preserve">ОБРАЗАЦ </w:t>
      </w:r>
      <w:r w:rsidR="00DF7FA6">
        <w:rPr>
          <w:lang w:val="sr-Cyrl-RS"/>
        </w:rPr>
        <w:t>3</w:t>
      </w:r>
      <w:r w:rsidRPr="005726D2">
        <w:rPr>
          <w:lang w:val="ru-RU"/>
        </w:rPr>
        <w:t>.</w:t>
      </w:r>
      <w:bookmarkEnd w:id="25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5726D2"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DF022F">
        <w:rPr>
          <w:rFonts w:cs="Arial"/>
          <w:b/>
          <w:bCs/>
          <w:lang w:val="sr-Cyrl-RS" w:eastAsia="ar-SA"/>
        </w:rPr>
        <w:t>Скретни лимови према електрофилтеру Тент</w:t>
      </w:r>
      <w:r w:rsidR="00DD773E" w:rsidRPr="00DD773E">
        <w:rPr>
          <w:rFonts w:cs="Arial"/>
          <w:lang w:val="ru-RU"/>
        </w:rPr>
        <w:t xml:space="preserve"> </w:t>
      </w:r>
      <w:r w:rsidRPr="00F10346">
        <w:rPr>
          <w:rFonts w:cs="Arial"/>
          <w:lang w:val="ru-RU"/>
        </w:rPr>
        <w:t>ЈН бр.</w:t>
      </w:r>
      <w:r w:rsidR="0059165E" w:rsidRPr="0059165E">
        <w:rPr>
          <w:rFonts w:cs="Arial"/>
          <w:b/>
          <w:lang w:val="sr-Cyrl-CS"/>
        </w:rPr>
        <w:t xml:space="preserve"> </w:t>
      </w:r>
      <w:r w:rsidR="00A36824">
        <w:rPr>
          <w:rFonts w:cs="Arial"/>
          <w:b/>
          <w:bCs/>
          <w:lang w:val="sr-Cyrl-CS"/>
        </w:rPr>
        <w:t>3000/0</w:t>
      </w:r>
      <w:r w:rsidR="00A36824">
        <w:rPr>
          <w:rFonts w:cs="Arial"/>
          <w:b/>
          <w:bCs/>
          <w:lang w:val="sr-Latn-RS"/>
        </w:rPr>
        <w:t>2</w:t>
      </w:r>
      <w:r w:rsidR="00A36824">
        <w:rPr>
          <w:rFonts w:cs="Arial"/>
          <w:b/>
          <w:bCs/>
          <w:lang w:val="sr-Cyrl-RS"/>
        </w:rPr>
        <w:t>5</w:t>
      </w:r>
      <w:r w:rsidR="00A36824">
        <w:rPr>
          <w:rFonts w:cs="Arial"/>
          <w:b/>
          <w:bCs/>
          <w:lang w:val="sr-Cyrl-CS"/>
        </w:rPr>
        <w:t>4/201</w:t>
      </w:r>
      <w:r w:rsidR="00A36824">
        <w:rPr>
          <w:rFonts w:cs="Arial"/>
          <w:b/>
          <w:bCs/>
          <w:lang w:val="sr-Latn-RS"/>
        </w:rPr>
        <w:t>8</w:t>
      </w:r>
      <w:r w:rsidR="00A36824">
        <w:rPr>
          <w:rFonts w:cs="Arial"/>
          <w:b/>
          <w:bCs/>
          <w:lang w:val="sr-Cyrl-CS"/>
        </w:rPr>
        <w:t>(</w:t>
      </w:r>
      <w:r w:rsidR="00A36824">
        <w:rPr>
          <w:rFonts w:cs="Arial"/>
          <w:b/>
          <w:bCs/>
          <w:lang w:val="sr-Latn-RS"/>
        </w:rPr>
        <w:t>1</w:t>
      </w:r>
      <w:r w:rsidR="00A36824">
        <w:rPr>
          <w:rFonts w:cs="Arial"/>
          <w:b/>
          <w:bCs/>
          <w:lang w:val="sr-Cyrl-RS"/>
        </w:rPr>
        <w:t>78</w:t>
      </w:r>
      <w:r w:rsidR="00A36824">
        <w:rPr>
          <w:rFonts w:cs="Arial"/>
          <w:b/>
          <w:bCs/>
          <w:lang w:val="sr-Cyrl-CS"/>
        </w:rPr>
        <w:t>/201</w:t>
      </w:r>
      <w:r w:rsidR="00A36824">
        <w:rPr>
          <w:rFonts w:cs="Arial"/>
          <w:b/>
          <w:bCs/>
          <w:lang w:val="sr-Latn-RS"/>
        </w:rPr>
        <w:t>8</w:t>
      </w:r>
      <w:r w:rsidR="00A36824">
        <w:rPr>
          <w:rFonts w:cs="Arial"/>
          <w:b/>
          <w:bCs/>
          <w:lang w:val="sr-Cyrl-CS"/>
        </w:rPr>
        <w:t>)</w:t>
      </w:r>
      <w:r w:rsidR="00A36824">
        <w:rPr>
          <w:rFonts w:cs="Arial"/>
          <w:lang w:val="sr-Cyrl-RS"/>
        </w:rPr>
        <w:t xml:space="preserve"> </w:t>
      </w:r>
      <w:r w:rsidR="0059165E">
        <w:rPr>
          <w:rFonts w:cs="Arial"/>
          <w:b/>
          <w:lang w:val="sr-Cyrl-CS"/>
        </w:rPr>
        <w:t xml:space="preserve"> </w:t>
      </w:r>
      <w:r w:rsidRPr="00F10346">
        <w:rPr>
          <w:rFonts w:cs="Arial"/>
          <w:lang w:val="ru-RU"/>
        </w:rPr>
        <w:t xml:space="preserve">Наручиоца </w:t>
      </w:r>
      <w:r w:rsidRPr="005726D2">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5726D2">
        <w:rPr>
          <w:rFonts w:cs="Arial"/>
          <w:lang w:val="ru-RU"/>
        </w:rPr>
        <w:t xml:space="preserve">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2E0F39" w:rsidRDefault="00343A18" w:rsidP="00343A18">
      <w:pPr>
        <w:rPr>
          <w:rFonts w:cs="Arial"/>
          <w:lang w:val="ru-RU"/>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Default="00343A18" w:rsidP="00343A18">
      <w:pPr>
        <w:rPr>
          <w:rFonts w:cs="Arial"/>
          <w:lang w:val="ru-RU"/>
        </w:rPr>
      </w:pPr>
    </w:p>
    <w:p w:rsidR="009C563C" w:rsidRPr="002E0F39" w:rsidRDefault="009C563C" w:rsidP="00343A18">
      <w:pPr>
        <w:rPr>
          <w:rFonts w:cs="Arial"/>
          <w:lang w:val="ru-RU"/>
        </w:rPr>
      </w:pPr>
    </w:p>
    <w:p w:rsidR="00F90BA3" w:rsidRDefault="00F90BA3" w:rsidP="003D0A70">
      <w:pPr>
        <w:pStyle w:val="KDObrazac"/>
        <w:spacing w:before="0"/>
        <w:jc w:val="both"/>
        <w:rPr>
          <w:lang w:val="sr-Cyrl-RS"/>
        </w:rPr>
      </w:pPr>
      <w:bookmarkStart w:id="252" w:name="_Toc442559928"/>
    </w:p>
    <w:p w:rsidR="00F90BA3" w:rsidRDefault="00F90BA3" w:rsidP="003D0A70">
      <w:pPr>
        <w:pStyle w:val="KDObrazac"/>
        <w:spacing w:before="0"/>
        <w:jc w:val="both"/>
        <w:rPr>
          <w:lang w:val="sr-Cyrl-RS"/>
        </w:rPr>
      </w:pPr>
    </w:p>
    <w:p w:rsidR="00F90BA3" w:rsidRDefault="00F90BA3" w:rsidP="003D0A70">
      <w:pPr>
        <w:pStyle w:val="KDObrazac"/>
        <w:spacing w:before="0"/>
        <w:jc w:val="both"/>
        <w:rPr>
          <w:lang w:val="sr-Cyrl-RS"/>
        </w:rPr>
      </w:pPr>
    </w:p>
    <w:p w:rsidR="00245A2F" w:rsidRDefault="00245A2F" w:rsidP="00343A18">
      <w:pPr>
        <w:pStyle w:val="KDObrazac"/>
        <w:spacing w:before="0"/>
        <w:rPr>
          <w:lang w:val="sr-Cyrl-RS"/>
        </w:rPr>
      </w:pPr>
    </w:p>
    <w:p w:rsidR="00343A18" w:rsidRPr="00F80EF3" w:rsidRDefault="00343A18" w:rsidP="00343A18">
      <w:pPr>
        <w:pStyle w:val="KDObrazac"/>
        <w:spacing w:before="0"/>
        <w:rPr>
          <w:lang w:val="sr-Cyrl-RS"/>
        </w:rPr>
      </w:pPr>
      <w:r w:rsidRPr="005726D2">
        <w:rPr>
          <w:lang w:val="ru-RU"/>
        </w:rPr>
        <w:t xml:space="preserve">ОБРАЗАЦ </w:t>
      </w:r>
      <w:r w:rsidR="00DC2AED">
        <w:rPr>
          <w:lang w:val="sr-Cyrl-RS"/>
        </w:rPr>
        <w:t>4.</w:t>
      </w:r>
      <w:bookmarkEnd w:id="252"/>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5726D2">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5726D2">
        <w:rPr>
          <w:rFonts w:cs="Arial"/>
          <w:lang w:val="ru-RU"/>
        </w:rPr>
        <w:t>смо у свом досадашњем раду и</w:t>
      </w:r>
      <w:r w:rsidRPr="00F10346">
        <w:rPr>
          <w:rFonts w:cs="Arial"/>
          <w:lang w:val="ru-RU"/>
        </w:rPr>
        <w:t xml:space="preserve"> при састављању Понуде </w:t>
      </w:r>
      <w:r w:rsidRPr="005726D2">
        <w:rPr>
          <w:rFonts w:cs="Arial"/>
          <w:lang w:val="ru-RU"/>
        </w:rPr>
        <w:t xml:space="preserve"> број: </w:t>
      </w:r>
      <w:r w:rsidR="007E7BB8" w:rsidRPr="005726D2">
        <w:rPr>
          <w:rFonts w:cs="Arial"/>
          <w:lang w:val="ru-RU"/>
        </w:rPr>
        <w:t>______________</w:t>
      </w:r>
      <w:r w:rsidRPr="00F10346">
        <w:rPr>
          <w:rFonts w:cs="Arial"/>
          <w:lang w:val="ru-RU"/>
        </w:rPr>
        <w:t xml:space="preserve">за јавну набавку добара </w:t>
      </w:r>
      <w:r w:rsidR="00DF022F">
        <w:rPr>
          <w:rFonts w:cs="Arial"/>
          <w:b/>
          <w:bCs/>
          <w:lang w:val="sr-Cyrl-RS" w:eastAsia="ar-SA"/>
        </w:rPr>
        <w:t>Скретни лимови према електрофилтеру Тент</w:t>
      </w:r>
      <w:r w:rsidRPr="005726D2">
        <w:rPr>
          <w:rFonts w:cs="Arial"/>
          <w:lang w:val="ru-RU"/>
        </w:rPr>
        <w:t xml:space="preserve"> у </w:t>
      </w:r>
      <w:r w:rsidR="0008263C" w:rsidRPr="005726D2">
        <w:rPr>
          <w:rFonts w:cs="Arial"/>
          <w:lang w:val="ru-RU"/>
        </w:rPr>
        <w:t xml:space="preserve">отвореном </w:t>
      </w:r>
      <w:r w:rsidRPr="005726D2">
        <w:rPr>
          <w:rFonts w:cs="Arial"/>
          <w:lang w:val="ru-RU"/>
        </w:rPr>
        <w:t>поступку</w:t>
      </w:r>
      <w:r w:rsidR="00F9062F">
        <w:rPr>
          <w:rFonts w:cs="Arial"/>
          <w:lang w:val="sr-Cyrl-RS"/>
        </w:rPr>
        <w:t xml:space="preserve"> </w:t>
      </w:r>
      <w:r w:rsidRPr="00F10346">
        <w:rPr>
          <w:rFonts w:cs="Arial"/>
          <w:lang w:val="ru-RU"/>
        </w:rPr>
        <w:t>јавне набавке ЈН бр.</w:t>
      </w:r>
      <w:r w:rsidR="00E27A7C" w:rsidRPr="00E27A7C">
        <w:rPr>
          <w:rFonts w:cs="Arial"/>
          <w:b/>
          <w:lang w:val="sr-Cyrl-CS"/>
        </w:rPr>
        <w:t xml:space="preserve"> </w:t>
      </w:r>
      <w:r w:rsidR="00A36824">
        <w:rPr>
          <w:rFonts w:cs="Arial"/>
          <w:b/>
          <w:bCs/>
          <w:lang w:val="sr-Cyrl-CS"/>
        </w:rPr>
        <w:t>3000/0</w:t>
      </w:r>
      <w:r w:rsidR="00A36824">
        <w:rPr>
          <w:rFonts w:cs="Arial"/>
          <w:b/>
          <w:bCs/>
          <w:lang w:val="sr-Latn-RS"/>
        </w:rPr>
        <w:t>2</w:t>
      </w:r>
      <w:r w:rsidR="00A36824">
        <w:rPr>
          <w:rFonts w:cs="Arial"/>
          <w:b/>
          <w:bCs/>
          <w:lang w:val="sr-Cyrl-RS"/>
        </w:rPr>
        <w:t>5</w:t>
      </w:r>
      <w:r w:rsidR="00A36824">
        <w:rPr>
          <w:rFonts w:cs="Arial"/>
          <w:b/>
          <w:bCs/>
          <w:lang w:val="sr-Cyrl-CS"/>
        </w:rPr>
        <w:t>4/201</w:t>
      </w:r>
      <w:r w:rsidR="00A36824">
        <w:rPr>
          <w:rFonts w:cs="Arial"/>
          <w:b/>
          <w:bCs/>
          <w:lang w:val="sr-Latn-RS"/>
        </w:rPr>
        <w:t>8</w:t>
      </w:r>
      <w:r w:rsidR="00A36824">
        <w:rPr>
          <w:rFonts w:cs="Arial"/>
          <w:b/>
          <w:bCs/>
          <w:lang w:val="sr-Cyrl-CS"/>
        </w:rPr>
        <w:t>(</w:t>
      </w:r>
      <w:r w:rsidR="00A36824">
        <w:rPr>
          <w:rFonts w:cs="Arial"/>
          <w:b/>
          <w:bCs/>
          <w:lang w:val="sr-Latn-RS"/>
        </w:rPr>
        <w:t>1</w:t>
      </w:r>
      <w:r w:rsidR="00A36824">
        <w:rPr>
          <w:rFonts w:cs="Arial"/>
          <w:b/>
          <w:bCs/>
          <w:lang w:val="sr-Cyrl-RS"/>
        </w:rPr>
        <w:t>78</w:t>
      </w:r>
      <w:r w:rsidR="00A36824">
        <w:rPr>
          <w:rFonts w:cs="Arial"/>
          <w:b/>
          <w:bCs/>
          <w:lang w:val="sr-Cyrl-CS"/>
        </w:rPr>
        <w:t>/201</w:t>
      </w:r>
      <w:r w:rsidR="00A36824">
        <w:rPr>
          <w:rFonts w:cs="Arial"/>
          <w:b/>
          <w:bCs/>
          <w:lang w:val="sr-Latn-RS"/>
        </w:rPr>
        <w:t>8</w:t>
      </w:r>
      <w:r w:rsidR="00A36824">
        <w:rPr>
          <w:rFonts w:cs="Arial"/>
          <w:b/>
          <w:bCs/>
          <w:lang w:val="sr-Cyrl-CS"/>
        </w:rPr>
        <w:t>)</w:t>
      </w:r>
      <w:r w:rsidR="00A36824">
        <w:rPr>
          <w:rFonts w:cs="Arial"/>
          <w:lang w:val="sr-Cyrl-RS"/>
        </w:rPr>
        <w:t xml:space="preserve"> </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726D2">
        <w:rPr>
          <w:rFonts w:cs="Arial"/>
          <w:lang w:val="ru-RU"/>
        </w:rPr>
        <w:t>,</w:t>
      </w:r>
      <w:r w:rsidRPr="00F10346">
        <w:rPr>
          <w:rFonts w:cs="Arial"/>
          <w:lang w:val="ru-RU"/>
        </w:rPr>
        <w:t xml:space="preserve"> као и да </w:t>
      </w:r>
      <w:r w:rsidRPr="005726D2">
        <w:rPr>
          <w:rFonts w:cs="Arial"/>
          <w:lang w:val="ru-RU"/>
        </w:rPr>
        <w:t>немамо забрану обављања делатности која је на снази у време подношења Понуде.</w:t>
      </w:r>
    </w:p>
    <w:p w:rsidR="00245A2F" w:rsidRDefault="00245A2F" w:rsidP="003D0A70">
      <w:pPr>
        <w:tabs>
          <w:tab w:val="left" w:pos="6028"/>
        </w:tabs>
        <w:autoSpaceDE w:val="0"/>
        <w:autoSpaceDN w:val="0"/>
        <w:adjustRightInd w:val="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DD0E2B"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5726D2">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5726D2"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5726D2">
        <w:rPr>
          <w:rFonts w:cs="Arial"/>
          <w:b/>
          <w:lang w:val="ru-RU"/>
        </w:rPr>
        <w:t>Напомена:</w:t>
      </w:r>
      <w:r w:rsidRPr="005726D2">
        <w:rPr>
          <w:rFonts w:cs="Arial"/>
          <w:lang w:val="ru-RU"/>
        </w:rPr>
        <w:t xml:space="preserve"> 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5726D2" w:rsidRDefault="00343A18" w:rsidP="00343A18">
      <w:pPr>
        <w:rPr>
          <w:rFonts w:cs="Arial"/>
          <w:lang w:val="ru-RU"/>
        </w:rPr>
      </w:pPr>
      <w:r w:rsidRPr="002E0F39">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5726D2">
        <w:rPr>
          <w:rFonts w:eastAsia="Calibri" w:cs="Arial"/>
          <w:lang w:val="ru-RU"/>
        </w:rPr>
        <w:t xml:space="preserve">мора бити </w:t>
      </w:r>
      <w:r w:rsidRPr="00F10346">
        <w:rPr>
          <w:rFonts w:eastAsia="Calibri" w:cs="Arial"/>
          <w:lang w:val="sr-Cyrl-CS"/>
        </w:rPr>
        <w:t>попуњена,</w:t>
      </w:r>
      <w:r w:rsidRPr="005726D2">
        <w:rPr>
          <w:rFonts w:eastAsia="Calibri" w:cs="Arial"/>
          <w:lang w:val="ru-RU"/>
        </w:rPr>
        <w:t xml:space="preserve"> потписана</w:t>
      </w:r>
      <w:r w:rsidRPr="00F10346">
        <w:rPr>
          <w:rFonts w:eastAsia="Calibri" w:cs="Arial"/>
          <w:lang w:val="sr-Cyrl-CS"/>
        </w:rPr>
        <w:t xml:space="preserve"> и оверена</w:t>
      </w:r>
      <w:r w:rsidRPr="005726D2">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5726D2">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874F5B">
      <w:pPr>
        <w:rPr>
          <w:lang w:val="ru-RU"/>
        </w:rPr>
      </w:pPr>
    </w:p>
    <w:p w:rsidR="000F683D" w:rsidRPr="002E0F39" w:rsidRDefault="000F683D"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42687E" w:rsidRDefault="0042687E" w:rsidP="00874F5B">
      <w:pPr>
        <w:rPr>
          <w:lang w:val="ru-RU"/>
        </w:rPr>
      </w:pPr>
    </w:p>
    <w:p w:rsidR="00531834" w:rsidRDefault="00531834" w:rsidP="00874F5B">
      <w:pPr>
        <w:rPr>
          <w:lang w:val="ru-RU"/>
        </w:rPr>
      </w:pPr>
    </w:p>
    <w:p w:rsidR="00531834" w:rsidRDefault="00531834" w:rsidP="00874F5B">
      <w:pPr>
        <w:rPr>
          <w:lang w:val="ru-RU"/>
        </w:rPr>
      </w:pPr>
    </w:p>
    <w:p w:rsidR="00531834" w:rsidRDefault="00531834" w:rsidP="00874F5B">
      <w:pPr>
        <w:rPr>
          <w:lang w:val="ru-RU"/>
        </w:rPr>
      </w:pPr>
    </w:p>
    <w:p w:rsidR="00531834" w:rsidRDefault="00531834" w:rsidP="00874F5B">
      <w:pPr>
        <w:rPr>
          <w:lang w:val="ru-RU"/>
        </w:rPr>
      </w:pPr>
    </w:p>
    <w:p w:rsidR="005C5C93" w:rsidRDefault="005C5C93" w:rsidP="00874F5B">
      <w:pPr>
        <w:rPr>
          <w:lang w:val="ru-RU"/>
        </w:rPr>
      </w:pPr>
    </w:p>
    <w:p w:rsidR="00F90BA3" w:rsidRDefault="00F90BA3" w:rsidP="00335DDC">
      <w:pPr>
        <w:pStyle w:val="KDObrazac"/>
        <w:spacing w:before="0"/>
        <w:rPr>
          <w:lang w:val="ru-RU"/>
        </w:rPr>
      </w:pPr>
    </w:p>
    <w:p w:rsidR="00F90BA3" w:rsidRDefault="00F90BA3" w:rsidP="00335DDC">
      <w:pPr>
        <w:pStyle w:val="KDObrazac"/>
        <w:spacing w:before="0"/>
        <w:rPr>
          <w:lang w:val="ru-RU"/>
        </w:rPr>
      </w:pPr>
    </w:p>
    <w:p w:rsidR="00F90BA3" w:rsidRDefault="00F90BA3" w:rsidP="00335DDC">
      <w:pPr>
        <w:pStyle w:val="KDObrazac"/>
        <w:spacing w:before="0"/>
        <w:rPr>
          <w:lang w:val="ru-RU"/>
        </w:rPr>
      </w:pPr>
    </w:p>
    <w:p w:rsidR="00F90BA3" w:rsidRDefault="00F90BA3" w:rsidP="00335DDC">
      <w:pPr>
        <w:pStyle w:val="KDObrazac"/>
        <w:spacing w:before="0"/>
        <w:rPr>
          <w:lang w:val="ru-RU"/>
        </w:rPr>
      </w:pPr>
    </w:p>
    <w:p w:rsidR="00E47522" w:rsidRDefault="00E47522" w:rsidP="00335DDC">
      <w:pPr>
        <w:pStyle w:val="KDObrazac"/>
        <w:spacing w:before="0"/>
        <w:rPr>
          <w:lang w:val="ru-RU"/>
        </w:rPr>
      </w:pPr>
    </w:p>
    <w:p w:rsidR="00245A2F" w:rsidRPr="00080C6A" w:rsidRDefault="007E7BB8" w:rsidP="00335DDC">
      <w:pPr>
        <w:pStyle w:val="KDObrazac"/>
        <w:spacing w:before="0"/>
        <w:rPr>
          <w:lang w:val="sr-Cyrl-RS"/>
        </w:rPr>
      </w:pPr>
      <w:r w:rsidRPr="00335DDC">
        <w:rPr>
          <w:lang w:val="ru-RU"/>
        </w:rPr>
        <w:t xml:space="preserve">ОБРАЗАЦ </w:t>
      </w:r>
      <w:r w:rsidR="00080C6A">
        <w:rPr>
          <w:lang w:val="sr-Cyrl-RS"/>
        </w:rPr>
        <w:t>5.</w:t>
      </w:r>
    </w:p>
    <w:p w:rsidR="007E7BB8" w:rsidRPr="00F10346" w:rsidRDefault="007E7BB8" w:rsidP="007E7BB8">
      <w:pPr>
        <w:spacing w:before="0"/>
        <w:rPr>
          <w:rFonts w:cs="Arial"/>
          <w:lang w:val="sr-Cyrl-CS"/>
        </w:rPr>
      </w:pPr>
    </w:p>
    <w:p w:rsidR="00245A2F" w:rsidRPr="00245A2F" w:rsidRDefault="007E7BB8" w:rsidP="00335DDC">
      <w:pPr>
        <w:spacing w:before="0"/>
        <w:jc w:val="center"/>
        <w:rPr>
          <w:rFonts w:cs="Arial"/>
          <w:b/>
          <w:lang w:val="sr-Cyrl-RS"/>
        </w:rPr>
      </w:pPr>
      <w:r w:rsidRPr="00335DDC">
        <w:rPr>
          <w:rFonts w:cs="Arial"/>
          <w:b/>
          <w:lang w:val="ru-RU"/>
        </w:rPr>
        <w:t>ОБРАЗАЦ ТРОШКОВА ПРИПРЕМЕ ПОНУДЕ</w:t>
      </w:r>
    </w:p>
    <w:p w:rsidR="00245A2F" w:rsidRPr="00245A2F" w:rsidRDefault="007E7BB8" w:rsidP="00335DDC">
      <w:pPr>
        <w:spacing w:after="120"/>
        <w:jc w:val="center"/>
        <w:rPr>
          <w:rFonts w:cs="Arial"/>
          <w:lang w:val="sr-Cyrl-RS"/>
        </w:rPr>
      </w:pPr>
      <w:r w:rsidRPr="002E0F39">
        <w:rPr>
          <w:rFonts w:cs="Arial"/>
          <w:lang w:val="ru-RU"/>
        </w:rPr>
        <w:t>за јавну набавку добара:</w:t>
      </w:r>
      <w:r w:rsidR="00DD773E" w:rsidRPr="002E0F39">
        <w:rPr>
          <w:rFonts w:cs="Arial"/>
          <w:lang w:val="ru-RU"/>
        </w:rPr>
        <w:t xml:space="preserve"> </w:t>
      </w:r>
      <w:r w:rsidR="00DF022F">
        <w:rPr>
          <w:rFonts w:cs="Arial"/>
          <w:b/>
          <w:bCs/>
          <w:lang w:val="sr-Cyrl-RS" w:eastAsia="ar-SA"/>
        </w:rPr>
        <w:t>Скретни лимови према електрофилтеру Тент</w:t>
      </w:r>
    </w:p>
    <w:p w:rsidR="002E6E8C" w:rsidRPr="00335DDC" w:rsidRDefault="007E7BB8" w:rsidP="00335DDC">
      <w:pPr>
        <w:spacing w:after="120"/>
        <w:jc w:val="center"/>
        <w:rPr>
          <w:rFonts w:cs="Arial"/>
          <w:b/>
          <w:lang w:val="sr-Cyrl-CS"/>
        </w:rPr>
      </w:pPr>
      <w:r w:rsidRPr="005726D2">
        <w:rPr>
          <w:rFonts w:cs="Arial"/>
          <w:lang w:val="ru-RU"/>
        </w:rPr>
        <w:t xml:space="preserve">ЈН бр. </w:t>
      </w:r>
      <w:r w:rsidR="00A36824">
        <w:rPr>
          <w:rFonts w:cs="Arial"/>
          <w:b/>
          <w:bCs/>
          <w:lang w:val="sr-Cyrl-CS"/>
        </w:rPr>
        <w:t>3000/0</w:t>
      </w:r>
      <w:r w:rsidR="00A36824">
        <w:rPr>
          <w:rFonts w:cs="Arial"/>
          <w:b/>
          <w:bCs/>
          <w:lang w:val="sr-Latn-RS"/>
        </w:rPr>
        <w:t>2</w:t>
      </w:r>
      <w:r w:rsidR="00A36824">
        <w:rPr>
          <w:rFonts w:cs="Arial"/>
          <w:b/>
          <w:bCs/>
          <w:lang w:val="sr-Cyrl-RS"/>
        </w:rPr>
        <w:t>5</w:t>
      </w:r>
      <w:r w:rsidR="00A36824">
        <w:rPr>
          <w:rFonts w:cs="Arial"/>
          <w:b/>
          <w:bCs/>
          <w:lang w:val="sr-Cyrl-CS"/>
        </w:rPr>
        <w:t>4/201</w:t>
      </w:r>
      <w:r w:rsidR="00A36824">
        <w:rPr>
          <w:rFonts w:cs="Arial"/>
          <w:b/>
          <w:bCs/>
          <w:lang w:val="sr-Latn-RS"/>
        </w:rPr>
        <w:t>8</w:t>
      </w:r>
      <w:r w:rsidR="00A36824">
        <w:rPr>
          <w:rFonts w:cs="Arial"/>
          <w:b/>
          <w:bCs/>
          <w:lang w:val="sr-Cyrl-CS"/>
        </w:rPr>
        <w:t>(</w:t>
      </w:r>
      <w:r w:rsidR="00A36824">
        <w:rPr>
          <w:rFonts w:cs="Arial"/>
          <w:b/>
          <w:bCs/>
          <w:lang w:val="sr-Latn-RS"/>
        </w:rPr>
        <w:t>1</w:t>
      </w:r>
      <w:r w:rsidR="00A36824">
        <w:rPr>
          <w:rFonts w:cs="Arial"/>
          <w:b/>
          <w:bCs/>
          <w:lang w:val="sr-Cyrl-RS"/>
        </w:rPr>
        <w:t>78</w:t>
      </w:r>
      <w:r w:rsidR="00A36824">
        <w:rPr>
          <w:rFonts w:cs="Arial"/>
          <w:b/>
          <w:bCs/>
          <w:lang w:val="sr-Cyrl-CS"/>
        </w:rPr>
        <w:t>/201</w:t>
      </w:r>
      <w:r w:rsidR="00A36824">
        <w:rPr>
          <w:rFonts w:cs="Arial"/>
          <w:b/>
          <w:bCs/>
          <w:lang w:val="sr-Latn-RS"/>
        </w:rPr>
        <w:t>8</w:t>
      </w:r>
      <w:r w:rsidR="00A36824">
        <w:rPr>
          <w:rFonts w:cs="Arial"/>
          <w:b/>
          <w:bCs/>
          <w:lang w:val="sr-Cyrl-CS"/>
        </w:rPr>
        <w:t>)</w:t>
      </w:r>
    </w:p>
    <w:p w:rsidR="00245A2F"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F10346" w:rsidRDefault="007E7BB8" w:rsidP="00335DDC">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5726D2" w:rsidRDefault="007E7BB8" w:rsidP="00BE2EA9">
            <w:pPr>
              <w:jc w:val="center"/>
              <w:rPr>
                <w:rFonts w:cs="Arial"/>
                <w:lang w:val="ru-RU"/>
              </w:rPr>
            </w:pPr>
            <w:r w:rsidRPr="005726D2">
              <w:rPr>
                <w:rFonts w:cs="Arial"/>
                <w:lang w:val="ru-RU"/>
              </w:rPr>
              <w:t>трошкови прибављања средстава обезбеђења</w:t>
            </w:r>
            <w:r w:rsidR="00D020E2" w:rsidRPr="005726D2">
              <w:rPr>
                <w:rFonts w:cs="Arial"/>
                <w:lang w:val="ru-RU"/>
              </w:rPr>
              <w:t xml:space="preserve"> за озбиљност понуде</w:t>
            </w:r>
          </w:p>
        </w:tc>
        <w:tc>
          <w:tcPr>
            <w:tcW w:w="4260" w:type="dxa"/>
            <w:shd w:val="clear" w:color="auto" w:fill="auto"/>
          </w:tcPr>
          <w:p w:rsidR="007E7BB8" w:rsidRPr="005726D2"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245A2F" w:rsidRDefault="00245A2F" w:rsidP="007E7BB8">
      <w:pPr>
        <w:tabs>
          <w:tab w:val="left" w:pos="0"/>
        </w:tabs>
        <w:rPr>
          <w:rFonts w:cs="Arial"/>
          <w:lang w:val="ru-RU"/>
        </w:rPr>
      </w:pPr>
    </w:p>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2E0F39">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lastRenderedPageBreak/>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F90BA3" w:rsidRDefault="00F90BA3" w:rsidP="00F90BA3">
      <w:pPr>
        <w:pStyle w:val="KDObrazac"/>
        <w:jc w:val="center"/>
        <w:rPr>
          <w:lang w:val="sr-Cyrl-RS"/>
        </w:rPr>
      </w:pPr>
      <w:bookmarkStart w:id="254" w:name="_Toc442559940"/>
    </w:p>
    <w:p w:rsidR="00F90BA3" w:rsidRPr="00F90BA3" w:rsidRDefault="00F90BA3" w:rsidP="00D9306B">
      <w:pPr>
        <w:pStyle w:val="KDObrazac"/>
        <w:rPr>
          <w:lang w:val="sr-Cyrl-RS"/>
        </w:rPr>
      </w:pPr>
    </w:p>
    <w:p w:rsidR="00D9306B" w:rsidRPr="00D9306B" w:rsidRDefault="00D9306B" w:rsidP="00D9306B">
      <w:pPr>
        <w:pStyle w:val="KDObrazac"/>
        <w:rPr>
          <w:lang w:val="ru-RU"/>
        </w:rPr>
      </w:pPr>
      <w:r w:rsidRPr="00D9306B">
        <w:rPr>
          <w:lang w:val="ru-RU"/>
        </w:rPr>
        <w:t xml:space="preserve">ОБРАЗАЦ </w:t>
      </w:r>
      <w:bookmarkEnd w:id="254"/>
      <w:r>
        <w:rPr>
          <w:lang w:val="ru-RU"/>
        </w:rPr>
        <w:t>6</w:t>
      </w:r>
    </w:p>
    <w:p w:rsidR="00D9306B" w:rsidRPr="00D9306B" w:rsidRDefault="00D9306B" w:rsidP="00D9306B">
      <w:pPr>
        <w:spacing w:before="0"/>
        <w:rPr>
          <w:rFonts w:cs="Arial"/>
          <w:lang w:val="ru-RU"/>
        </w:rPr>
      </w:pPr>
    </w:p>
    <w:p w:rsidR="00D9306B" w:rsidRPr="00D9306B" w:rsidRDefault="00D9306B" w:rsidP="00D9306B">
      <w:pPr>
        <w:spacing w:before="0"/>
        <w:jc w:val="center"/>
        <w:rPr>
          <w:rFonts w:cs="Arial"/>
          <w:b/>
          <w:lang w:val="ru-RU"/>
        </w:rPr>
      </w:pPr>
    </w:p>
    <w:p w:rsidR="00D9306B" w:rsidRPr="00D9306B" w:rsidRDefault="00D9306B" w:rsidP="00D9306B">
      <w:pPr>
        <w:spacing w:before="0"/>
        <w:jc w:val="center"/>
        <w:rPr>
          <w:rFonts w:cs="Arial"/>
          <w:b/>
          <w:lang w:val="ru-RU"/>
        </w:rPr>
      </w:pPr>
      <w:r w:rsidRPr="00D9306B">
        <w:rPr>
          <w:rFonts w:cs="Arial"/>
          <w:b/>
          <w:lang w:val="ru-RU"/>
        </w:rPr>
        <w:t>СПИСАК ИСПОРУЧЕНИХ ДОБАРА– СТРУЧНЕ РЕФЕРЕНЦЕ</w:t>
      </w:r>
    </w:p>
    <w:p w:rsidR="00D9306B" w:rsidRPr="00D9306B" w:rsidRDefault="00D9306B" w:rsidP="00D9306B">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D9306B" w:rsidRPr="00DD0E2B" w:rsidTr="00CF1825">
        <w:tc>
          <w:tcPr>
            <w:tcW w:w="213" w:type="pct"/>
            <w:shd w:val="clear" w:color="auto" w:fill="auto"/>
          </w:tcPr>
          <w:p w:rsidR="00D9306B" w:rsidRPr="00D9306B" w:rsidRDefault="00D9306B" w:rsidP="00CF1825">
            <w:pPr>
              <w:spacing w:before="0"/>
              <w:jc w:val="center"/>
              <w:rPr>
                <w:rFonts w:eastAsia="Calibri" w:cs="Arial"/>
                <w:b/>
                <w:bCs/>
                <w:iCs/>
                <w:lang w:val="ru-RU"/>
              </w:rPr>
            </w:pPr>
          </w:p>
        </w:tc>
        <w:tc>
          <w:tcPr>
            <w:tcW w:w="951"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Референтни наручилац односно купац</w:t>
            </w:r>
          </w:p>
        </w:tc>
        <w:tc>
          <w:tcPr>
            <w:tcW w:w="908"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Лице за контакт и број телефона</w:t>
            </w:r>
          </w:p>
        </w:tc>
        <w:tc>
          <w:tcPr>
            <w:tcW w:w="92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Број и датум закључења уговора</w:t>
            </w:r>
          </w:p>
        </w:tc>
        <w:tc>
          <w:tcPr>
            <w:tcW w:w="859" w:type="pct"/>
            <w:shd w:val="clear" w:color="auto" w:fill="auto"/>
            <w:vAlign w:val="center"/>
          </w:tcPr>
          <w:p w:rsidR="00D9306B" w:rsidRPr="00D9306B" w:rsidRDefault="00D9306B" w:rsidP="00CF1825">
            <w:pPr>
              <w:spacing w:before="0"/>
              <w:jc w:val="center"/>
              <w:rPr>
                <w:rFonts w:eastAsia="Calibri" w:cs="Arial"/>
                <w:bCs/>
                <w:iCs/>
                <w:lang w:val="sr-Cyrl-CS"/>
              </w:rPr>
            </w:pPr>
          </w:p>
          <w:p w:rsidR="00D9306B" w:rsidRPr="00D9306B" w:rsidRDefault="00D9306B" w:rsidP="00CF1825">
            <w:pPr>
              <w:spacing w:before="0"/>
              <w:jc w:val="center"/>
              <w:rPr>
                <w:rFonts w:eastAsia="Calibri" w:cs="Arial"/>
                <w:bCs/>
                <w:iCs/>
              </w:rPr>
            </w:pPr>
            <w:r w:rsidRPr="00D9306B">
              <w:rPr>
                <w:rFonts w:eastAsia="Calibri" w:cs="Arial"/>
                <w:bCs/>
                <w:iCs/>
                <w:lang w:val="sr-Cyrl-CS"/>
              </w:rPr>
              <w:t xml:space="preserve">Датум </w:t>
            </w:r>
            <w:r w:rsidRPr="00D9306B">
              <w:rPr>
                <w:rFonts w:eastAsia="Calibri" w:cs="Arial"/>
                <w:bCs/>
                <w:iCs/>
              </w:rPr>
              <w:t>реализације уговора</w:t>
            </w:r>
          </w:p>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lang w:val="ru-RU"/>
              </w:rPr>
            </w:pPr>
            <w:r w:rsidRPr="00D9306B">
              <w:rPr>
                <w:rFonts w:eastAsia="Calibri" w:cs="Arial"/>
                <w:bCs/>
                <w:iCs/>
                <w:lang w:val="ru-RU"/>
              </w:rPr>
              <w:t>Вредност испоручених добара без ПДВ</w:t>
            </w:r>
          </w:p>
          <w:p w:rsidR="00D9306B" w:rsidRPr="00D9306B" w:rsidRDefault="00D9306B" w:rsidP="00D9306B">
            <w:pPr>
              <w:spacing w:before="0"/>
              <w:jc w:val="center"/>
              <w:rPr>
                <w:rFonts w:eastAsia="Calibri" w:cs="Arial"/>
                <w:bCs/>
                <w:iCs/>
                <w:lang w:val="ru-RU"/>
              </w:rPr>
            </w:pPr>
            <w:r w:rsidRPr="00D9306B">
              <w:rPr>
                <w:rFonts w:eastAsia="Calibri" w:cs="Arial"/>
                <w:bCs/>
                <w:iCs/>
                <w:lang w:val="ru-RU"/>
              </w:rPr>
              <w:t>Дин</w:t>
            </w: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1.</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2.</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3.</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4.</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5.</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Укупна вредност</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испоручених добара без</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ПДВ</w:t>
            </w:r>
          </w:p>
          <w:p w:rsidR="00D9306B" w:rsidRPr="00D9306B" w:rsidRDefault="00D9306B" w:rsidP="00D9306B">
            <w:pPr>
              <w:spacing w:before="0"/>
              <w:rPr>
                <w:rFonts w:eastAsia="Calibri" w:cs="Arial"/>
                <w:b/>
                <w:bCs/>
                <w:iCs/>
                <w:lang w:val="sr-Cyrl-RS"/>
              </w:rPr>
            </w:pPr>
            <w:r w:rsidRPr="00D9306B">
              <w:rPr>
                <w:rFonts w:eastAsia="Calibri" w:cs="Arial"/>
                <w:b/>
                <w:bCs/>
                <w:iCs/>
                <w:lang w:val="ru-RU"/>
              </w:rPr>
              <w:t xml:space="preserve">     </w:t>
            </w:r>
            <w:r w:rsidRPr="00D9306B">
              <w:rPr>
                <w:rFonts w:eastAsia="Calibri" w:cs="Arial"/>
                <w:b/>
                <w:bCs/>
                <w:iCs/>
              </w:rPr>
              <w:t>Дин</w:t>
            </w:r>
          </w:p>
        </w:tc>
        <w:tc>
          <w:tcPr>
            <w:tcW w:w="1145" w:type="pct"/>
          </w:tcPr>
          <w:p w:rsidR="00D9306B" w:rsidRPr="00D9306B" w:rsidRDefault="00D9306B" w:rsidP="00CF1825">
            <w:pPr>
              <w:spacing w:before="0"/>
              <w:ind w:left="720"/>
              <w:jc w:val="center"/>
              <w:rPr>
                <w:rFonts w:eastAsia="Calibri" w:cs="Arial"/>
                <w:b/>
                <w:bCs/>
                <w:iCs/>
              </w:rPr>
            </w:pPr>
          </w:p>
        </w:tc>
      </w:tr>
    </w:tbl>
    <w:p w:rsidR="00D9306B" w:rsidRPr="00D9306B" w:rsidRDefault="00D9306B" w:rsidP="00D9306B">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D9306B" w:rsidRPr="00D9306B" w:rsidTr="00CF1825">
        <w:trPr>
          <w:jc w:val="center"/>
        </w:trPr>
        <w:tc>
          <w:tcPr>
            <w:tcW w:w="3882" w:type="dxa"/>
          </w:tcPr>
          <w:p w:rsidR="00D9306B" w:rsidRPr="00D9306B" w:rsidRDefault="00D9306B" w:rsidP="00CF1825">
            <w:pPr>
              <w:spacing w:before="0"/>
              <w:jc w:val="center"/>
              <w:rPr>
                <w:rFonts w:cs="Arial"/>
              </w:rPr>
            </w:pPr>
            <w:r w:rsidRPr="00D9306B">
              <w:rPr>
                <w:rFonts w:cs="Arial"/>
              </w:rPr>
              <w:t>Датум:</w:t>
            </w:r>
          </w:p>
        </w:tc>
        <w:tc>
          <w:tcPr>
            <w:tcW w:w="2127" w:type="dxa"/>
          </w:tcPr>
          <w:p w:rsidR="00D9306B" w:rsidRPr="00D9306B" w:rsidRDefault="00D9306B" w:rsidP="00CF1825">
            <w:pPr>
              <w:spacing w:before="0"/>
              <w:jc w:val="center"/>
              <w:rPr>
                <w:rFonts w:cs="Arial"/>
                <w:lang w:val="ru-RU"/>
              </w:rPr>
            </w:pPr>
          </w:p>
        </w:tc>
        <w:tc>
          <w:tcPr>
            <w:tcW w:w="4022" w:type="dxa"/>
          </w:tcPr>
          <w:p w:rsidR="00D9306B" w:rsidRPr="00D9306B" w:rsidRDefault="00D9306B" w:rsidP="00CF1825">
            <w:pPr>
              <w:spacing w:before="0"/>
              <w:jc w:val="center"/>
              <w:rPr>
                <w:rFonts w:cs="Arial"/>
                <w:lang w:val="ru-RU"/>
              </w:rPr>
            </w:pPr>
            <w:r w:rsidRPr="00D9306B">
              <w:rPr>
                <w:rFonts w:cs="Arial"/>
                <w:lang w:val="sr-Cyrl-CS"/>
              </w:rPr>
              <w:t>П</w:t>
            </w:r>
            <w:r w:rsidRPr="00D9306B">
              <w:rPr>
                <w:rFonts w:cs="Arial"/>
              </w:rPr>
              <w:t>онуђач</w:t>
            </w:r>
            <w:r w:rsidRPr="00D9306B">
              <w:rPr>
                <w:rFonts w:cs="Arial"/>
                <w:lang w:val="ru-RU"/>
              </w:rPr>
              <w:t>:</w:t>
            </w:r>
          </w:p>
        </w:tc>
      </w:tr>
      <w:tr w:rsidR="00D9306B" w:rsidRPr="00D9306B" w:rsidTr="00CF1825">
        <w:trPr>
          <w:jc w:val="center"/>
        </w:trPr>
        <w:tc>
          <w:tcPr>
            <w:tcW w:w="3882" w:type="dxa"/>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rPr>
            </w:pPr>
            <w:r w:rsidRPr="00D9306B">
              <w:rPr>
                <w:rFonts w:cs="Arial"/>
              </w:rPr>
              <w:t>М.П.</w:t>
            </w:r>
          </w:p>
        </w:tc>
        <w:tc>
          <w:tcPr>
            <w:tcW w:w="4022" w:type="dxa"/>
          </w:tcPr>
          <w:p w:rsidR="00D9306B" w:rsidRPr="00D9306B" w:rsidRDefault="00D9306B" w:rsidP="00CF1825">
            <w:pPr>
              <w:spacing w:before="0"/>
              <w:jc w:val="center"/>
              <w:rPr>
                <w:rFonts w:cs="Arial"/>
                <w:lang w:val="ru-RU"/>
              </w:rPr>
            </w:pPr>
          </w:p>
        </w:tc>
      </w:tr>
      <w:tr w:rsidR="00D9306B" w:rsidRPr="00D9306B" w:rsidTr="00CF1825">
        <w:trPr>
          <w:jc w:val="center"/>
        </w:trPr>
        <w:tc>
          <w:tcPr>
            <w:tcW w:w="3882" w:type="dxa"/>
            <w:tcBorders>
              <w:bottom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bottom w:val="single" w:sz="4" w:space="0" w:color="auto"/>
            </w:tcBorders>
          </w:tcPr>
          <w:p w:rsidR="00D9306B" w:rsidRPr="00D9306B" w:rsidRDefault="00D9306B" w:rsidP="00CF1825">
            <w:pPr>
              <w:spacing w:before="0"/>
              <w:jc w:val="center"/>
              <w:rPr>
                <w:rFonts w:cs="Arial"/>
                <w:lang w:val="ru-RU"/>
              </w:rPr>
            </w:pPr>
          </w:p>
        </w:tc>
      </w:tr>
      <w:tr w:rsidR="00D9306B" w:rsidRPr="00D9306B" w:rsidTr="00CF1825">
        <w:trPr>
          <w:trHeight w:val="389"/>
          <w:jc w:val="center"/>
        </w:trPr>
        <w:tc>
          <w:tcPr>
            <w:tcW w:w="3882" w:type="dxa"/>
            <w:tcBorders>
              <w:top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top w:val="single" w:sz="4" w:space="0" w:color="auto"/>
            </w:tcBorders>
          </w:tcPr>
          <w:p w:rsidR="00D9306B" w:rsidRPr="00D9306B" w:rsidRDefault="00D9306B" w:rsidP="00CF1825">
            <w:pPr>
              <w:spacing w:before="0"/>
              <w:jc w:val="center"/>
              <w:rPr>
                <w:rFonts w:cs="Arial"/>
                <w:lang w:val="ru-RU"/>
              </w:rPr>
            </w:pPr>
          </w:p>
        </w:tc>
      </w:tr>
    </w:tbl>
    <w:p w:rsidR="00D9306B" w:rsidRPr="00D9306B" w:rsidRDefault="00D9306B" w:rsidP="00D9306B">
      <w:pPr>
        <w:rPr>
          <w:rFonts w:eastAsia="Symbol" w:cs="Arial"/>
          <w:b/>
          <w:bCs/>
          <w:kern w:val="28"/>
        </w:rPr>
      </w:pPr>
    </w:p>
    <w:p w:rsidR="00D9306B" w:rsidRPr="00D9306B" w:rsidRDefault="00D9306B" w:rsidP="00D9306B">
      <w:pPr>
        <w:rPr>
          <w:rFonts w:eastAsia="Symbol" w:cs="Arial"/>
          <w:b/>
          <w:bCs/>
          <w:kern w:val="28"/>
        </w:rPr>
      </w:pPr>
      <w:r w:rsidRPr="00D9306B">
        <w:rPr>
          <w:rFonts w:eastAsia="Symbol" w:cs="Arial"/>
          <w:b/>
          <w:bCs/>
          <w:kern w:val="28"/>
        </w:rPr>
        <w:t xml:space="preserve">Напомена: </w:t>
      </w:r>
    </w:p>
    <w:p w:rsidR="00D9306B" w:rsidRPr="00D9306B" w:rsidRDefault="00D9306B" w:rsidP="00D9306B">
      <w:pPr>
        <w:rPr>
          <w:rFonts w:eastAsia="TimesNewRomanPS-BoldMT" w:cs="Arial"/>
          <w:lang w:val="sr-Cyrl-CS"/>
        </w:rPr>
      </w:pPr>
      <w:r w:rsidRPr="00D9306B">
        <w:rPr>
          <w:rFonts w:eastAsia="TimesNewRomanPS-BoldMT" w:cs="Arial"/>
          <w:lang w:val="ru-RU"/>
        </w:rPr>
        <w:t xml:space="preserve">Уколико </w:t>
      </w:r>
      <w:r w:rsidRPr="00D9306B">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D9306B">
        <w:rPr>
          <w:rFonts w:eastAsia="TimesNewRomanPS-BoldMT" w:cs="Arial"/>
          <w:lang w:val="ru-RU"/>
        </w:rPr>
        <w:t>.</w:t>
      </w:r>
    </w:p>
    <w:p w:rsidR="00D9306B" w:rsidRPr="00D9306B" w:rsidRDefault="00D9306B" w:rsidP="00D9306B">
      <w:pPr>
        <w:rPr>
          <w:rFonts w:cs="Arial"/>
          <w:lang w:val="sr-Cyrl-CS"/>
        </w:rPr>
      </w:pPr>
      <w:bookmarkStart w:id="255" w:name="_Toc442559941"/>
      <w:r w:rsidRPr="00D9306B">
        <w:rPr>
          <w:rFonts w:cs="Arial"/>
          <w:lang w:val="ru-RU"/>
        </w:rPr>
        <w:t>Приликом подношења понуде овај образац копирати у потребном броју примерака.</w:t>
      </w:r>
    </w:p>
    <w:p w:rsidR="00D9306B" w:rsidRPr="00D9306B" w:rsidRDefault="00D9306B" w:rsidP="00D9306B">
      <w:pPr>
        <w:rPr>
          <w:rFonts w:cs="Arial"/>
          <w:b/>
          <w:bCs/>
          <w:kern w:val="28"/>
          <w:lang w:val="sr-Cyrl-CS" w:eastAsia="ar-SA"/>
        </w:rPr>
      </w:pPr>
      <w:r w:rsidRPr="00D9306B">
        <w:rPr>
          <w:rFonts w:eastAsia="TimesNewRomanPS-BoldMT" w:cs="Arial"/>
          <w:lang w:val="ru-RU"/>
        </w:rPr>
        <w:lastRenderedPageBreak/>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9306B" w:rsidRPr="00D9306B" w:rsidRDefault="00D9306B" w:rsidP="00D9306B">
      <w:pPr>
        <w:rPr>
          <w:lang w:val="ru-RU"/>
        </w:rPr>
      </w:pPr>
    </w:p>
    <w:p w:rsidR="00F90BA3" w:rsidRDefault="00F90BA3" w:rsidP="00D9306B">
      <w:pPr>
        <w:rPr>
          <w:lang w:val="ru-RU"/>
        </w:rPr>
      </w:pPr>
    </w:p>
    <w:p w:rsidR="00E47522" w:rsidRPr="00D9306B" w:rsidRDefault="00E47522" w:rsidP="00D9306B">
      <w:pPr>
        <w:rPr>
          <w:lang w:val="ru-RU"/>
        </w:rPr>
      </w:pPr>
    </w:p>
    <w:p w:rsidR="008340DA" w:rsidRPr="008340DA" w:rsidRDefault="00D9306B" w:rsidP="008340DA">
      <w:pPr>
        <w:pStyle w:val="KDObrazac"/>
        <w:rPr>
          <w:lang w:val="sr-Latn-RS"/>
        </w:rPr>
      </w:pPr>
      <w:r w:rsidRPr="00D9306B">
        <w:rPr>
          <w:lang w:val="ru-RU"/>
        </w:rPr>
        <w:t xml:space="preserve">ОБРАЗАЦ </w:t>
      </w:r>
      <w:bookmarkEnd w:id="255"/>
      <w:r w:rsidR="008340DA">
        <w:rPr>
          <w:lang w:val="sr-Latn-RS"/>
        </w:rPr>
        <w:t>7</w:t>
      </w:r>
    </w:p>
    <w:p w:rsidR="003A5AC0" w:rsidRPr="003A5AC0" w:rsidRDefault="008340DA" w:rsidP="003A5AC0">
      <w:pPr>
        <w:jc w:val="center"/>
        <w:rPr>
          <w:rFonts w:cs="Arial"/>
          <w:b/>
          <w:lang w:val="sr-Cyrl-RS"/>
        </w:rPr>
      </w:pPr>
      <w:r w:rsidRPr="008340DA">
        <w:rPr>
          <w:rFonts w:cs="Arial"/>
          <w:b/>
        </w:rPr>
        <w:t>ПОТВРДА О РЕФЕРЕНТНИМ НАБАВКАМА</w:t>
      </w:r>
    </w:p>
    <w:p w:rsidR="003A5AC0" w:rsidRPr="008340DA" w:rsidRDefault="003A5AC0" w:rsidP="003A5AC0">
      <w:pPr>
        <w:jc w:val="center"/>
        <w:rPr>
          <w:rFonts w:cs="Arial"/>
        </w:rPr>
      </w:pPr>
    </w:p>
    <w:p w:rsidR="003A5AC0" w:rsidRPr="008340DA" w:rsidRDefault="003A5AC0" w:rsidP="003A5AC0">
      <w:pPr>
        <w:tabs>
          <w:tab w:val="left" w:pos="0"/>
          <w:tab w:val="left" w:pos="330"/>
          <w:tab w:val="left" w:pos="540"/>
        </w:tabs>
        <w:spacing w:before="0"/>
        <w:jc w:val="left"/>
        <w:rPr>
          <w:rFonts w:eastAsia="Calibri" w:cs="Arial"/>
          <w:lang w:val="sr-Latn-RS"/>
        </w:rPr>
      </w:pPr>
      <w:r w:rsidRPr="008340DA">
        <w:rPr>
          <w:rFonts w:eastAsia="Calibri" w:cs="Arial"/>
          <w:lang w:val="ru-RU"/>
        </w:rPr>
        <w:t>Наручилац односно купац предметних добара:</w:t>
      </w:r>
    </w:p>
    <w:p w:rsidR="003A5AC0" w:rsidRPr="008340DA" w:rsidRDefault="003A5AC0" w:rsidP="003A5AC0">
      <w:pPr>
        <w:tabs>
          <w:tab w:val="left" w:pos="0"/>
          <w:tab w:val="left" w:pos="330"/>
          <w:tab w:val="left" w:pos="540"/>
        </w:tabs>
        <w:spacing w:before="0"/>
        <w:ind w:left="6"/>
        <w:rPr>
          <w:rFonts w:eastAsia="Calibri" w:cs="Arial"/>
        </w:rPr>
      </w:pPr>
      <w:r w:rsidRPr="008340DA">
        <w:rPr>
          <w:rFonts w:eastAsia="Calibri" w:cs="Arial"/>
        </w:rPr>
        <w:t>_________________________________________________________________</w:t>
      </w:r>
    </w:p>
    <w:p w:rsidR="003A5AC0" w:rsidRPr="008340DA" w:rsidRDefault="003A5AC0" w:rsidP="003A5AC0">
      <w:pPr>
        <w:tabs>
          <w:tab w:val="left" w:pos="0"/>
          <w:tab w:val="left" w:pos="330"/>
          <w:tab w:val="left" w:pos="540"/>
        </w:tabs>
        <w:spacing w:before="0"/>
        <w:ind w:left="6"/>
        <w:jc w:val="center"/>
        <w:rPr>
          <w:rFonts w:eastAsia="Calibri" w:cs="Arial"/>
        </w:rPr>
      </w:pPr>
      <w:r w:rsidRPr="008340DA">
        <w:rPr>
          <w:rFonts w:cs="Arial"/>
          <w:bCs/>
          <w:kern w:val="28"/>
        </w:rPr>
        <w:t>(</w:t>
      </w:r>
      <w:proofErr w:type="gramStart"/>
      <w:r w:rsidRPr="008340DA">
        <w:rPr>
          <w:rFonts w:cs="Arial"/>
          <w:bCs/>
          <w:kern w:val="28"/>
        </w:rPr>
        <w:t>назив</w:t>
      </w:r>
      <w:proofErr w:type="gramEnd"/>
      <w:r w:rsidRPr="008340DA">
        <w:rPr>
          <w:rFonts w:cs="Arial"/>
          <w:bCs/>
          <w:kern w:val="28"/>
        </w:rPr>
        <w:t xml:space="preserve"> и седиште наручиоца)</w:t>
      </w:r>
    </w:p>
    <w:p w:rsidR="003A5AC0" w:rsidRPr="008340DA" w:rsidRDefault="003A5AC0" w:rsidP="003A5AC0">
      <w:pPr>
        <w:suppressAutoHyphens/>
        <w:spacing w:before="0"/>
        <w:rPr>
          <w:rFonts w:cs="Arial"/>
          <w:lang w:val="sr-Cyrl-RS" w:eastAsia="ar-SA"/>
        </w:rPr>
      </w:pPr>
      <w:r w:rsidRPr="008340DA">
        <w:rPr>
          <w:rFonts w:cs="Arial"/>
          <w:lang w:val="sr-Cyrl-RS" w:eastAsia="ar-SA"/>
        </w:rPr>
        <w:t>Крајњи корисник: _________________________________________________________</w:t>
      </w:r>
    </w:p>
    <w:p w:rsidR="003A5AC0" w:rsidRPr="008340DA" w:rsidRDefault="003A5AC0" w:rsidP="003A5AC0">
      <w:pPr>
        <w:suppressAutoHyphens/>
        <w:spacing w:before="0"/>
        <w:jc w:val="center"/>
        <w:rPr>
          <w:rFonts w:cs="Arial"/>
          <w:lang w:val="sr-Cyrl-RS" w:eastAsia="ar-SA"/>
        </w:rPr>
      </w:pPr>
    </w:p>
    <w:p w:rsidR="003A5AC0" w:rsidRPr="008340DA" w:rsidRDefault="003A5AC0" w:rsidP="003A5AC0">
      <w:pPr>
        <w:spacing w:before="0"/>
        <w:jc w:val="left"/>
        <w:rPr>
          <w:rFonts w:cs="Arial"/>
        </w:rPr>
      </w:pPr>
      <w:r w:rsidRPr="008340DA">
        <w:rPr>
          <w:rFonts w:cs="Arial"/>
        </w:rPr>
        <w:t>Лице за контакт</w:t>
      </w:r>
      <w:r w:rsidRPr="008340DA">
        <w:rPr>
          <w:rFonts w:cs="Arial"/>
          <w:lang w:val="sr-Cyrl-CS"/>
        </w:rPr>
        <w:t xml:space="preserve"> (крајњи корисник)</w:t>
      </w:r>
      <w:r w:rsidRPr="008340DA">
        <w:rPr>
          <w:rFonts w:cs="Arial"/>
        </w:rPr>
        <w:t>:      ___________________________________________________________________</w:t>
      </w:r>
    </w:p>
    <w:p w:rsidR="003A5AC0" w:rsidRPr="008340DA" w:rsidRDefault="003A5AC0" w:rsidP="003A5AC0">
      <w:pPr>
        <w:spacing w:before="0"/>
        <w:jc w:val="center"/>
        <w:rPr>
          <w:rFonts w:cs="Arial"/>
        </w:rPr>
      </w:pPr>
      <w:r w:rsidRPr="008340DA">
        <w:rPr>
          <w:rFonts w:cs="Arial"/>
        </w:rPr>
        <w:t>(</w:t>
      </w:r>
      <w:proofErr w:type="gramStart"/>
      <w:r w:rsidRPr="008340DA">
        <w:rPr>
          <w:rFonts w:cs="Arial"/>
        </w:rPr>
        <w:t>име</w:t>
      </w:r>
      <w:proofErr w:type="gramEnd"/>
      <w:r w:rsidRPr="008340DA">
        <w:rPr>
          <w:rFonts w:cs="Arial"/>
        </w:rPr>
        <w:t>, презиме,  контакт телефон)</w:t>
      </w:r>
    </w:p>
    <w:p w:rsidR="003A5AC0" w:rsidRPr="008340DA" w:rsidRDefault="003A5AC0" w:rsidP="003A5AC0">
      <w:pPr>
        <w:suppressAutoHyphens/>
        <w:spacing w:before="0"/>
        <w:jc w:val="center"/>
        <w:rPr>
          <w:rFonts w:cs="Arial"/>
          <w:lang w:val="sr-Cyrl-RS" w:eastAsia="ar-SA"/>
        </w:rPr>
      </w:pPr>
    </w:p>
    <w:p w:rsidR="003A5AC0" w:rsidRPr="008340DA" w:rsidRDefault="003A5AC0" w:rsidP="003A5AC0">
      <w:pPr>
        <w:spacing w:before="0"/>
        <w:jc w:val="left"/>
        <w:rPr>
          <w:rFonts w:cs="Arial"/>
        </w:rPr>
      </w:pPr>
      <w:r w:rsidRPr="008340DA">
        <w:rPr>
          <w:rFonts w:cs="Arial"/>
        </w:rPr>
        <w:t>Лице за контакт</w:t>
      </w:r>
      <w:r w:rsidRPr="008340DA">
        <w:rPr>
          <w:rFonts w:cs="Arial"/>
          <w:lang w:val="sr-Cyrl-CS"/>
        </w:rPr>
        <w:t xml:space="preserve"> (Наручилац/купац добара):</w:t>
      </w:r>
      <w:r w:rsidRPr="008340DA">
        <w:rPr>
          <w:rFonts w:cs="Arial"/>
        </w:rPr>
        <w:t xml:space="preserve">  ___________________________________________________________________</w:t>
      </w:r>
    </w:p>
    <w:p w:rsidR="003A5AC0" w:rsidRPr="008340DA" w:rsidRDefault="003A5AC0" w:rsidP="003A5AC0">
      <w:pPr>
        <w:spacing w:before="0"/>
        <w:jc w:val="center"/>
        <w:rPr>
          <w:rFonts w:cs="Arial"/>
        </w:rPr>
      </w:pPr>
      <w:r w:rsidRPr="008340DA">
        <w:rPr>
          <w:rFonts w:cs="Arial"/>
        </w:rPr>
        <w:t>(</w:t>
      </w:r>
      <w:proofErr w:type="gramStart"/>
      <w:r w:rsidRPr="008340DA">
        <w:rPr>
          <w:rFonts w:cs="Arial"/>
        </w:rPr>
        <w:t>име</w:t>
      </w:r>
      <w:proofErr w:type="gramEnd"/>
      <w:r w:rsidRPr="008340DA">
        <w:rPr>
          <w:rFonts w:cs="Arial"/>
        </w:rPr>
        <w:t>, презиме,  контакт телефон)</w:t>
      </w:r>
    </w:p>
    <w:p w:rsidR="003A5AC0" w:rsidRPr="008340DA" w:rsidRDefault="003A5AC0" w:rsidP="003A5AC0">
      <w:pPr>
        <w:spacing w:before="0"/>
        <w:jc w:val="left"/>
        <w:rPr>
          <w:rFonts w:cs="Arial"/>
        </w:rPr>
      </w:pPr>
      <w:r w:rsidRPr="008340DA">
        <w:rPr>
          <w:rFonts w:cs="Arial"/>
        </w:rPr>
        <w:t>Овим путем потврђујем да је __________________________________________________________________</w:t>
      </w:r>
    </w:p>
    <w:p w:rsidR="003A5AC0" w:rsidRPr="008340DA" w:rsidRDefault="003A5AC0" w:rsidP="003A5AC0">
      <w:pPr>
        <w:spacing w:before="0"/>
        <w:jc w:val="center"/>
        <w:rPr>
          <w:rFonts w:cs="Arial"/>
        </w:rPr>
      </w:pPr>
      <w:r w:rsidRPr="008340DA">
        <w:rPr>
          <w:rFonts w:cs="Arial"/>
        </w:rPr>
        <w:t>(</w:t>
      </w:r>
      <w:proofErr w:type="gramStart"/>
      <w:r w:rsidRPr="008340DA">
        <w:rPr>
          <w:rFonts w:cs="Arial"/>
        </w:rPr>
        <w:t>навести</w:t>
      </w:r>
      <w:proofErr w:type="gramEnd"/>
      <w:r w:rsidRPr="008340DA">
        <w:rPr>
          <w:rFonts w:cs="Arial"/>
        </w:rPr>
        <w:t xml:space="preserve"> назив седиште  понуђача)</w:t>
      </w:r>
    </w:p>
    <w:p w:rsidR="003A5AC0" w:rsidRPr="008340DA" w:rsidRDefault="003A5AC0" w:rsidP="003A5AC0">
      <w:pPr>
        <w:spacing w:before="0"/>
        <w:jc w:val="left"/>
        <w:rPr>
          <w:rFonts w:cs="Arial"/>
        </w:rPr>
      </w:pPr>
      <w:proofErr w:type="gramStart"/>
      <w:r w:rsidRPr="008340DA">
        <w:rPr>
          <w:rFonts w:cs="Arial"/>
        </w:rPr>
        <w:t>за</w:t>
      </w:r>
      <w:proofErr w:type="gramEnd"/>
      <w:r w:rsidRPr="008340DA">
        <w:rPr>
          <w:rFonts w:cs="Arial"/>
        </w:rPr>
        <w:t xml:space="preserve"> наше потребе испоручио: _________________________________________________________________</w:t>
      </w:r>
    </w:p>
    <w:p w:rsidR="003A5AC0" w:rsidRPr="008340DA" w:rsidRDefault="003A5AC0" w:rsidP="003A5AC0">
      <w:pPr>
        <w:spacing w:before="0"/>
        <w:rPr>
          <w:rFonts w:cs="Arial"/>
        </w:rPr>
      </w:pPr>
      <w:r w:rsidRPr="008340DA">
        <w:rPr>
          <w:rFonts w:cs="Arial"/>
        </w:rPr>
        <w:t xml:space="preserve">                                         (</w:t>
      </w:r>
      <w:proofErr w:type="gramStart"/>
      <w:r w:rsidRPr="008340DA">
        <w:rPr>
          <w:rFonts w:cs="Arial"/>
        </w:rPr>
        <w:t>навести</w:t>
      </w:r>
      <w:proofErr w:type="gramEnd"/>
      <w:r w:rsidRPr="008340DA">
        <w:rPr>
          <w:rFonts w:cs="Arial"/>
        </w:rPr>
        <w:t xml:space="preserve"> референтне испоруке/уговора) </w:t>
      </w:r>
    </w:p>
    <w:p w:rsidR="00845E94" w:rsidRPr="00845E94" w:rsidRDefault="00845E94" w:rsidP="00845E94">
      <w:pPr>
        <w:autoSpaceDE w:val="0"/>
        <w:autoSpaceDN w:val="0"/>
        <w:ind w:left="-108"/>
        <w:contextualSpacing/>
        <w:rPr>
          <w:rFonts w:cs="Arial"/>
          <w:color w:val="000000" w:themeColor="text1"/>
        </w:rPr>
      </w:pPr>
      <w:proofErr w:type="gramStart"/>
      <w:r w:rsidRPr="00845E94">
        <w:rPr>
          <w:rFonts w:cs="Arial"/>
          <w:color w:val="000000" w:themeColor="text1"/>
        </w:rPr>
        <w:t>у</w:t>
      </w:r>
      <w:proofErr w:type="gramEnd"/>
      <w:r w:rsidRPr="00845E94">
        <w:rPr>
          <w:rFonts w:cs="Arial"/>
          <w:color w:val="000000" w:themeColor="text1"/>
        </w:rPr>
        <w:t xml:space="preserve"> уговореном року, обиму и квалитету и да до дана издавања потврде о референтним набавкама у гарантном року није било рекламација на исте.</w:t>
      </w:r>
    </w:p>
    <w:p w:rsidR="003A5AC0" w:rsidRPr="008340DA" w:rsidRDefault="003A5AC0" w:rsidP="003A5AC0">
      <w:pPr>
        <w:spacing w:before="0"/>
        <w:rPr>
          <w:rFonts w:cs="Arial"/>
        </w:rPr>
      </w:pP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3A5AC0" w:rsidRPr="008340DA" w:rsidTr="002A4DC8">
        <w:trPr>
          <w:trHeight w:val="1074"/>
        </w:trPr>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3A5AC0" w:rsidRPr="008340DA" w:rsidRDefault="003A5AC0" w:rsidP="002A4DC8">
            <w:pPr>
              <w:jc w:val="center"/>
              <w:rPr>
                <w:rFonts w:eastAsia="Calibri" w:cs="Arial"/>
              </w:rPr>
            </w:pPr>
            <w:r w:rsidRPr="008340DA">
              <w:rPr>
                <w:rFonts w:eastAsia="Calibri" w:cs="Arial"/>
              </w:rPr>
              <w:t>Датум  закључења уговора</w:t>
            </w:r>
          </w:p>
        </w:tc>
        <w:tc>
          <w:tcPr>
            <w:tcW w:w="2174" w:type="dxa"/>
            <w:tcBorders>
              <w:top w:val="single" w:sz="4" w:space="0" w:color="auto"/>
              <w:left w:val="single" w:sz="4" w:space="0" w:color="auto"/>
              <w:bottom w:val="single" w:sz="4" w:space="0" w:color="auto"/>
              <w:right w:val="single" w:sz="4" w:space="0" w:color="auto"/>
            </w:tcBorders>
            <w:vAlign w:val="center"/>
          </w:tcPr>
          <w:p w:rsidR="003A5AC0" w:rsidRPr="008340DA" w:rsidRDefault="003A5AC0" w:rsidP="002A4DC8">
            <w:pPr>
              <w:jc w:val="center"/>
              <w:rPr>
                <w:rFonts w:eastAsia="Calibri" w:cs="Arial"/>
              </w:rPr>
            </w:pPr>
            <w:r w:rsidRPr="008340DA">
              <w:rPr>
                <w:rFonts w:eastAsia="Calibri" w:cs="Arial"/>
              </w:rPr>
              <w:t>Датум реализације уговора</w:t>
            </w: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tcPr>
          <w:p w:rsidR="003A5AC0" w:rsidRPr="008340DA" w:rsidRDefault="003A5AC0" w:rsidP="002A4DC8">
            <w:pPr>
              <w:jc w:val="center"/>
              <w:rPr>
                <w:rFonts w:eastAsia="Calibri" w:cs="Arial"/>
              </w:rPr>
            </w:pPr>
            <w:r w:rsidRPr="008340DA">
              <w:rPr>
                <w:rFonts w:eastAsia="Calibri" w:cs="Arial"/>
              </w:rPr>
              <w:t>Вредност уговора без ПДВ(Дин/EUR)</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3A5AC0" w:rsidRPr="008340DA" w:rsidRDefault="003A5AC0" w:rsidP="002A4DC8">
            <w:pPr>
              <w:jc w:val="center"/>
              <w:rPr>
                <w:rFonts w:eastAsia="Calibri" w:cs="Arial"/>
              </w:rPr>
            </w:pPr>
            <w:r w:rsidRPr="008340DA">
              <w:rPr>
                <w:rFonts w:eastAsia="Calibri" w:cs="Arial"/>
              </w:rPr>
              <w:t>Вредност испоручених добара без ПДВ</w:t>
            </w:r>
          </w:p>
          <w:p w:rsidR="003A5AC0" w:rsidRPr="008340DA" w:rsidRDefault="003A5AC0" w:rsidP="002A4DC8">
            <w:pPr>
              <w:jc w:val="center"/>
              <w:rPr>
                <w:rFonts w:eastAsia="Calibri" w:cs="Arial"/>
              </w:rPr>
            </w:pPr>
            <w:r w:rsidRPr="008340DA">
              <w:rPr>
                <w:rFonts w:eastAsia="Calibri" w:cs="Arial"/>
              </w:rPr>
              <w:t>(Дин/EUR)</w:t>
            </w:r>
          </w:p>
        </w:tc>
      </w:tr>
      <w:tr w:rsidR="003A5AC0" w:rsidRPr="008340DA" w:rsidTr="002A4DC8">
        <w:tc>
          <w:tcPr>
            <w:tcW w:w="2163" w:type="dxa"/>
            <w:tcBorders>
              <w:top w:val="single" w:sz="4" w:space="0" w:color="auto"/>
              <w:left w:val="single" w:sz="4" w:space="0" w:color="auto"/>
              <w:bottom w:val="single" w:sz="4" w:space="0" w:color="auto"/>
              <w:right w:val="single" w:sz="4" w:space="0" w:color="auto"/>
            </w:tcBorders>
            <w:shd w:val="clear" w:color="auto" w:fill="auto"/>
          </w:tcPr>
          <w:p w:rsidR="003A5AC0" w:rsidRPr="008340DA" w:rsidRDefault="003A5AC0" w:rsidP="002A4DC8">
            <w:pPr>
              <w:rPr>
                <w:rFonts w:eastAsia="Calibri" w:cs="Arial"/>
              </w:rPr>
            </w:pPr>
          </w:p>
        </w:tc>
        <w:tc>
          <w:tcPr>
            <w:tcW w:w="2174" w:type="dxa"/>
            <w:tcBorders>
              <w:top w:val="single" w:sz="4" w:space="0" w:color="auto"/>
              <w:left w:val="single" w:sz="4" w:space="0" w:color="auto"/>
              <w:bottom w:val="single" w:sz="4" w:space="0" w:color="auto"/>
              <w:right w:val="single" w:sz="4" w:space="0" w:color="auto"/>
            </w:tcBorders>
          </w:tcPr>
          <w:p w:rsidR="003A5AC0" w:rsidRPr="008340DA" w:rsidRDefault="003A5AC0" w:rsidP="002A4DC8">
            <w:pPr>
              <w:rPr>
                <w:rFonts w:eastAsia="Calibri" w:cs="Arial"/>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3A5AC0" w:rsidRPr="008340DA" w:rsidRDefault="003A5AC0" w:rsidP="002A4DC8">
            <w:pPr>
              <w:rPr>
                <w:rFonts w:eastAsia="Calibri"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A5AC0" w:rsidRPr="008340DA" w:rsidRDefault="003A5AC0" w:rsidP="002A4DC8">
            <w:pPr>
              <w:rPr>
                <w:rFonts w:eastAsia="Calibri" w:cs="Arial"/>
              </w:rPr>
            </w:pPr>
          </w:p>
        </w:tc>
      </w:tr>
      <w:tr w:rsidR="003A5AC0" w:rsidRPr="008340DA" w:rsidTr="002A4DC8">
        <w:tc>
          <w:tcPr>
            <w:tcW w:w="2163" w:type="dxa"/>
            <w:tcBorders>
              <w:top w:val="single" w:sz="4" w:space="0" w:color="auto"/>
              <w:left w:val="single" w:sz="4" w:space="0" w:color="auto"/>
              <w:bottom w:val="single" w:sz="4" w:space="0" w:color="auto"/>
              <w:right w:val="single" w:sz="4" w:space="0" w:color="auto"/>
            </w:tcBorders>
            <w:shd w:val="clear" w:color="auto" w:fill="auto"/>
          </w:tcPr>
          <w:p w:rsidR="003A5AC0" w:rsidRPr="008340DA" w:rsidRDefault="003A5AC0" w:rsidP="002A4DC8">
            <w:pPr>
              <w:rPr>
                <w:rFonts w:eastAsia="Calibri" w:cs="Arial"/>
              </w:rPr>
            </w:pPr>
          </w:p>
        </w:tc>
        <w:tc>
          <w:tcPr>
            <w:tcW w:w="2174" w:type="dxa"/>
            <w:tcBorders>
              <w:top w:val="single" w:sz="4" w:space="0" w:color="auto"/>
              <w:left w:val="single" w:sz="4" w:space="0" w:color="auto"/>
              <w:bottom w:val="single" w:sz="4" w:space="0" w:color="auto"/>
              <w:right w:val="single" w:sz="4" w:space="0" w:color="auto"/>
            </w:tcBorders>
          </w:tcPr>
          <w:p w:rsidR="003A5AC0" w:rsidRPr="008340DA" w:rsidRDefault="003A5AC0" w:rsidP="002A4DC8">
            <w:pPr>
              <w:rPr>
                <w:rFonts w:eastAsia="Calibri" w:cs="Arial"/>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3A5AC0" w:rsidRPr="008340DA" w:rsidRDefault="003A5AC0" w:rsidP="002A4DC8">
            <w:pPr>
              <w:rPr>
                <w:rFonts w:eastAsia="Calibri"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A5AC0" w:rsidRPr="008340DA" w:rsidRDefault="003A5AC0" w:rsidP="002A4DC8">
            <w:pPr>
              <w:rPr>
                <w:rFonts w:eastAsia="Calibri" w:cs="Arial"/>
              </w:rPr>
            </w:pPr>
          </w:p>
        </w:tc>
      </w:tr>
      <w:tr w:rsidR="003A5AC0" w:rsidRPr="008340DA" w:rsidTr="002A4DC8">
        <w:tc>
          <w:tcPr>
            <w:tcW w:w="2163" w:type="dxa"/>
            <w:tcBorders>
              <w:top w:val="single" w:sz="4" w:space="0" w:color="auto"/>
              <w:left w:val="single" w:sz="4" w:space="0" w:color="auto"/>
              <w:bottom w:val="single" w:sz="4" w:space="0" w:color="auto"/>
              <w:right w:val="single" w:sz="4" w:space="0" w:color="auto"/>
            </w:tcBorders>
            <w:shd w:val="clear" w:color="auto" w:fill="auto"/>
          </w:tcPr>
          <w:p w:rsidR="003A5AC0" w:rsidRPr="008340DA" w:rsidRDefault="003A5AC0" w:rsidP="002A4DC8">
            <w:pPr>
              <w:rPr>
                <w:rFonts w:eastAsia="Calibri" w:cs="Arial"/>
              </w:rPr>
            </w:pPr>
          </w:p>
        </w:tc>
        <w:tc>
          <w:tcPr>
            <w:tcW w:w="2174" w:type="dxa"/>
            <w:tcBorders>
              <w:top w:val="single" w:sz="4" w:space="0" w:color="auto"/>
              <w:left w:val="single" w:sz="4" w:space="0" w:color="auto"/>
              <w:bottom w:val="single" w:sz="4" w:space="0" w:color="auto"/>
              <w:right w:val="single" w:sz="4" w:space="0" w:color="auto"/>
            </w:tcBorders>
          </w:tcPr>
          <w:p w:rsidR="003A5AC0" w:rsidRPr="008340DA" w:rsidRDefault="003A5AC0" w:rsidP="002A4DC8">
            <w:pPr>
              <w:rPr>
                <w:rFonts w:eastAsia="Calibri" w:cs="Arial"/>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3A5AC0" w:rsidRPr="008340DA" w:rsidRDefault="003A5AC0" w:rsidP="002A4DC8">
            <w:pPr>
              <w:rPr>
                <w:rFonts w:eastAsia="Calibri"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A5AC0" w:rsidRPr="008340DA" w:rsidRDefault="003A5AC0" w:rsidP="002A4DC8">
            <w:pPr>
              <w:rPr>
                <w:rFonts w:eastAsia="Calibri" w:cs="Arial"/>
              </w:rPr>
            </w:pPr>
          </w:p>
        </w:tc>
      </w:tr>
    </w:tbl>
    <w:p w:rsidR="003A5AC0" w:rsidRPr="008340DA" w:rsidRDefault="003A5AC0" w:rsidP="003A5AC0">
      <w:pPr>
        <w:rPr>
          <w:rFonts w:eastAsia="TimesNewRomanPS-BoldMT" w:cs="Arial"/>
          <w:b/>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A5AC0" w:rsidRPr="008340DA" w:rsidTr="002A4DC8">
        <w:trPr>
          <w:jc w:val="center"/>
        </w:trPr>
        <w:tc>
          <w:tcPr>
            <w:tcW w:w="3882" w:type="dxa"/>
          </w:tcPr>
          <w:p w:rsidR="003A5AC0" w:rsidRPr="008340DA" w:rsidRDefault="003A5AC0" w:rsidP="002A4DC8">
            <w:pPr>
              <w:spacing w:before="0"/>
              <w:jc w:val="center"/>
              <w:rPr>
                <w:rFonts w:cs="Arial"/>
              </w:rPr>
            </w:pPr>
          </w:p>
          <w:p w:rsidR="003A5AC0" w:rsidRPr="008340DA" w:rsidRDefault="003A5AC0" w:rsidP="002A4DC8">
            <w:pPr>
              <w:spacing w:before="0"/>
              <w:jc w:val="center"/>
              <w:rPr>
                <w:rFonts w:cs="Arial"/>
              </w:rPr>
            </w:pPr>
            <w:r w:rsidRPr="008340DA">
              <w:rPr>
                <w:rFonts w:cs="Arial"/>
              </w:rPr>
              <w:t>Датум:</w:t>
            </w:r>
          </w:p>
        </w:tc>
        <w:tc>
          <w:tcPr>
            <w:tcW w:w="2127" w:type="dxa"/>
          </w:tcPr>
          <w:p w:rsidR="003A5AC0" w:rsidRPr="008340DA" w:rsidRDefault="003A5AC0" w:rsidP="002A4DC8">
            <w:pPr>
              <w:spacing w:before="0"/>
              <w:jc w:val="center"/>
              <w:rPr>
                <w:rFonts w:cs="Arial"/>
                <w:lang w:val="ru-RU"/>
              </w:rPr>
            </w:pPr>
          </w:p>
        </w:tc>
        <w:tc>
          <w:tcPr>
            <w:tcW w:w="4022" w:type="dxa"/>
          </w:tcPr>
          <w:p w:rsidR="003A5AC0" w:rsidRPr="008340DA" w:rsidRDefault="003A5AC0" w:rsidP="002A4DC8">
            <w:pPr>
              <w:spacing w:before="0"/>
              <w:jc w:val="center"/>
              <w:rPr>
                <w:rFonts w:cs="Arial"/>
                <w:lang w:val="sr-Latn-RS"/>
              </w:rPr>
            </w:pPr>
          </w:p>
          <w:p w:rsidR="003A5AC0" w:rsidRPr="008340DA" w:rsidRDefault="003A5AC0" w:rsidP="002A4DC8">
            <w:pPr>
              <w:spacing w:before="0"/>
              <w:jc w:val="center"/>
              <w:rPr>
                <w:rFonts w:cs="Arial"/>
                <w:lang w:val="ru-RU"/>
              </w:rPr>
            </w:pPr>
            <w:r w:rsidRPr="008340DA">
              <w:rPr>
                <w:rFonts w:cs="Arial"/>
                <w:lang w:val="sr-Cyrl-CS"/>
              </w:rPr>
              <w:t>Наручилац/купац добара:</w:t>
            </w:r>
          </w:p>
        </w:tc>
      </w:tr>
      <w:tr w:rsidR="003A5AC0" w:rsidRPr="008340DA" w:rsidTr="002A4DC8">
        <w:trPr>
          <w:jc w:val="center"/>
        </w:trPr>
        <w:tc>
          <w:tcPr>
            <w:tcW w:w="3882" w:type="dxa"/>
          </w:tcPr>
          <w:p w:rsidR="003A5AC0" w:rsidRPr="008340DA" w:rsidRDefault="003A5AC0" w:rsidP="002A4DC8">
            <w:pPr>
              <w:spacing w:before="0"/>
              <w:jc w:val="center"/>
              <w:rPr>
                <w:rFonts w:cs="Arial"/>
              </w:rPr>
            </w:pPr>
          </w:p>
        </w:tc>
        <w:tc>
          <w:tcPr>
            <w:tcW w:w="2127" w:type="dxa"/>
          </w:tcPr>
          <w:p w:rsidR="003A5AC0" w:rsidRPr="008340DA" w:rsidRDefault="003A5AC0" w:rsidP="002A4DC8">
            <w:pPr>
              <w:spacing w:before="0"/>
              <w:jc w:val="center"/>
              <w:rPr>
                <w:rFonts w:cs="Arial"/>
              </w:rPr>
            </w:pPr>
            <w:r w:rsidRPr="008340DA">
              <w:rPr>
                <w:rFonts w:cs="Arial"/>
              </w:rPr>
              <w:t>М.П.</w:t>
            </w:r>
          </w:p>
        </w:tc>
        <w:tc>
          <w:tcPr>
            <w:tcW w:w="4022" w:type="dxa"/>
          </w:tcPr>
          <w:p w:rsidR="003A5AC0" w:rsidRPr="008340DA" w:rsidRDefault="003A5AC0" w:rsidP="002A4DC8">
            <w:pPr>
              <w:spacing w:before="0"/>
              <w:jc w:val="center"/>
              <w:rPr>
                <w:rFonts w:cs="Arial"/>
                <w:lang w:val="ru-RU"/>
              </w:rPr>
            </w:pPr>
          </w:p>
        </w:tc>
      </w:tr>
      <w:tr w:rsidR="003A5AC0" w:rsidRPr="008340DA" w:rsidTr="002A4DC8">
        <w:trPr>
          <w:jc w:val="center"/>
        </w:trPr>
        <w:tc>
          <w:tcPr>
            <w:tcW w:w="3882" w:type="dxa"/>
            <w:tcBorders>
              <w:bottom w:val="single" w:sz="4" w:space="0" w:color="auto"/>
            </w:tcBorders>
          </w:tcPr>
          <w:p w:rsidR="003A5AC0" w:rsidRPr="008340DA" w:rsidRDefault="003A5AC0" w:rsidP="002A4DC8">
            <w:pPr>
              <w:spacing w:before="0"/>
              <w:jc w:val="center"/>
              <w:rPr>
                <w:rFonts w:cs="Arial"/>
              </w:rPr>
            </w:pPr>
          </w:p>
        </w:tc>
        <w:tc>
          <w:tcPr>
            <w:tcW w:w="2127" w:type="dxa"/>
          </w:tcPr>
          <w:p w:rsidR="003A5AC0" w:rsidRPr="008340DA" w:rsidRDefault="003A5AC0" w:rsidP="002A4DC8">
            <w:pPr>
              <w:spacing w:before="0"/>
              <w:jc w:val="center"/>
              <w:rPr>
                <w:rFonts w:cs="Arial"/>
                <w:lang w:val="ru-RU"/>
              </w:rPr>
            </w:pPr>
          </w:p>
        </w:tc>
        <w:tc>
          <w:tcPr>
            <w:tcW w:w="4022" w:type="dxa"/>
            <w:tcBorders>
              <w:bottom w:val="single" w:sz="4" w:space="0" w:color="auto"/>
            </w:tcBorders>
          </w:tcPr>
          <w:p w:rsidR="003A5AC0" w:rsidRPr="008340DA" w:rsidRDefault="003A5AC0" w:rsidP="002A4DC8">
            <w:pPr>
              <w:spacing w:before="0"/>
              <w:jc w:val="center"/>
              <w:rPr>
                <w:rFonts w:cs="Arial"/>
                <w:lang w:val="ru-RU"/>
              </w:rPr>
            </w:pPr>
          </w:p>
        </w:tc>
      </w:tr>
    </w:tbl>
    <w:p w:rsidR="003A5AC0" w:rsidRPr="008340DA" w:rsidRDefault="003A5AC0" w:rsidP="003A5AC0">
      <w:pPr>
        <w:tabs>
          <w:tab w:val="left" w:pos="4999"/>
        </w:tabs>
        <w:spacing w:before="0"/>
        <w:rPr>
          <w:rFonts w:eastAsia="TimesNewRomanPS-BoldMT" w:cs="Arial"/>
          <w:b/>
          <w:bCs/>
          <w:iCs/>
          <w:lang w:val="sr-Cyrl-RS"/>
        </w:rPr>
      </w:pPr>
    </w:p>
    <w:p w:rsidR="003A5AC0" w:rsidRPr="008340DA" w:rsidRDefault="003A5AC0" w:rsidP="003A5AC0">
      <w:pPr>
        <w:rPr>
          <w:rFonts w:cs="Arial"/>
          <w:b/>
          <w:lang w:val="sr-Cyrl-RS"/>
        </w:rPr>
      </w:pPr>
      <w:r w:rsidRPr="008340DA">
        <w:rPr>
          <w:rFonts w:cs="Arial"/>
          <w:b/>
        </w:rPr>
        <w:t>НАПОМЕНА:</w:t>
      </w:r>
    </w:p>
    <w:p w:rsidR="003A5AC0" w:rsidRPr="008340DA" w:rsidRDefault="003A5AC0" w:rsidP="003A5AC0">
      <w:pPr>
        <w:rPr>
          <w:rFonts w:cs="Arial"/>
        </w:rPr>
      </w:pPr>
      <w:proofErr w:type="gramStart"/>
      <w:r w:rsidRPr="008340DA">
        <w:rPr>
          <w:rFonts w:cs="Arial"/>
        </w:rPr>
        <w:t>Приликом подношења понуде овај образац копирати у потребном броју примерака.</w:t>
      </w:r>
      <w:proofErr w:type="gramEnd"/>
    </w:p>
    <w:p w:rsidR="003A5AC0" w:rsidRPr="008340DA" w:rsidRDefault="003A5AC0" w:rsidP="003A5AC0">
      <w:pPr>
        <w:spacing w:before="0"/>
        <w:rPr>
          <w:rFonts w:cs="Arial"/>
        </w:rPr>
      </w:pPr>
      <w:proofErr w:type="gramStart"/>
      <w:r w:rsidRPr="008340DA">
        <w:rPr>
          <w:rFonts w:cs="Arial"/>
        </w:rPr>
        <w:lastRenderedPageBreak/>
        <w:t>Понуђач који даје нетачне податке у погледу стручних референци, чини прекршај по члану 170.</w:t>
      </w:r>
      <w:proofErr w:type="gramEnd"/>
      <w:r w:rsidRPr="008340DA">
        <w:rPr>
          <w:rFonts w:cs="Arial"/>
        </w:rPr>
        <w:t xml:space="preserve"> </w:t>
      </w:r>
      <w:proofErr w:type="gramStart"/>
      <w:r w:rsidRPr="008340DA">
        <w:rPr>
          <w:rFonts w:cs="Arial"/>
        </w:rPr>
        <w:t>став</w:t>
      </w:r>
      <w:proofErr w:type="gramEnd"/>
      <w:r w:rsidRPr="008340DA">
        <w:rPr>
          <w:rFonts w:cs="Arial"/>
        </w:rPr>
        <w:t xml:space="preserve"> 1. </w:t>
      </w:r>
      <w:proofErr w:type="gramStart"/>
      <w:r w:rsidRPr="008340DA">
        <w:rPr>
          <w:rFonts w:cs="Arial"/>
        </w:rPr>
        <w:t>тачка</w:t>
      </w:r>
      <w:proofErr w:type="gramEnd"/>
      <w:r w:rsidRPr="008340DA">
        <w:rPr>
          <w:rFonts w:cs="Arial"/>
        </w:rPr>
        <w:t xml:space="preserve"> 3. </w:t>
      </w:r>
      <w:proofErr w:type="gramStart"/>
      <w:r w:rsidRPr="008340DA">
        <w:rPr>
          <w:rFonts w:cs="Arial"/>
        </w:rPr>
        <w:t>Закона о јавним набавкама.</w:t>
      </w:r>
      <w:proofErr w:type="gramEnd"/>
      <w:r w:rsidRPr="008340DA">
        <w:rPr>
          <w:rFonts w:cs="Arial"/>
        </w:rPr>
        <w:t xml:space="preserve"> </w:t>
      </w:r>
      <w:proofErr w:type="gramStart"/>
      <w:r w:rsidRPr="008340DA">
        <w:rPr>
          <w:rFonts w:cs="Arial"/>
        </w:rPr>
        <w:t>Давање неистинитих података у понуди је основ за негативну референцу у смислу члана 82.</w:t>
      </w:r>
      <w:proofErr w:type="gramEnd"/>
      <w:r w:rsidRPr="008340DA">
        <w:rPr>
          <w:rFonts w:cs="Arial"/>
        </w:rPr>
        <w:t xml:space="preserve"> </w:t>
      </w:r>
      <w:proofErr w:type="gramStart"/>
      <w:r w:rsidRPr="008340DA">
        <w:rPr>
          <w:rFonts w:cs="Arial"/>
        </w:rPr>
        <w:t>став</w:t>
      </w:r>
      <w:proofErr w:type="gramEnd"/>
      <w:r w:rsidRPr="008340DA">
        <w:rPr>
          <w:rFonts w:cs="Arial"/>
        </w:rPr>
        <w:t xml:space="preserve"> 1. </w:t>
      </w:r>
      <w:proofErr w:type="gramStart"/>
      <w:r w:rsidRPr="008340DA">
        <w:rPr>
          <w:rFonts w:cs="Arial"/>
        </w:rPr>
        <w:t>тачка</w:t>
      </w:r>
      <w:proofErr w:type="gramEnd"/>
      <w:r w:rsidRPr="008340DA">
        <w:rPr>
          <w:rFonts w:cs="Arial"/>
        </w:rPr>
        <w:t xml:space="preserve"> 3) Закона</w:t>
      </w:r>
    </w:p>
    <w:p w:rsidR="003A5AC0" w:rsidRPr="008340DA" w:rsidRDefault="003A5AC0" w:rsidP="003A5AC0">
      <w:pPr>
        <w:rPr>
          <w:rFonts w:cs="Arial"/>
        </w:rPr>
      </w:pPr>
      <w:proofErr w:type="gramStart"/>
      <w:r w:rsidRPr="008340DA">
        <w:rPr>
          <w:rFonts w:cs="Arial"/>
        </w:rPr>
        <w:t>Уколико је референтни уговор закључен у страној валути, у поступку стручне оцене понуда наручилац ће извршити прерачун (</w:t>
      </w:r>
      <w:r w:rsidRPr="008340DA">
        <w:rPr>
          <w:rFonts w:eastAsia="Calibri" w:cs="Arial"/>
        </w:rPr>
        <w:t>вредности испоручених добара)</w:t>
      </w:r>
      <w:r w:rsidRPr="008340DA">
        <w:rPr>
          <w:rFonts w:cs="Arial"/>
        </w:rPr>
        <w:t xml:space="preserve"> у динаре по средњем курсу Народне Банке Србије на дан закључења референтног уговора.</w:t>
      </w:r>
      <w:proofErr w:type="gramEnd"/>
    </w:p>
    <w:p w:rsidR="00D9306B" w:rsidRPr="00631B1D" w:rsidRDefault="00D9306B" w:rsidP="00D9306B">
      <w:pPr>
        <w:rPr>
          <w:rFonts w:cs="Arial"/>
          <w:color w:val="00B0F0"/>
          <w:lang w:val="ru-RU"/>
        </w:rPr>
      </w:pPr>
    </w:p>
    <w:p w:rsidR="00245A2F" w:rsidRDefault="007E7BB8" w:rsidP="00620BF5">
      <w:pPr>
        <w:pStyle w:val="KDObrazac"/>
        <w:spacing w:before="0"/>
        <w:jc w:val="center"/>
        <w:rPr>
          <w:lang w:val="sr-Cyrl-RS"/>
        </w:rPr>
      </w:pPr>
      <w:r w:rsidRPr="00F10346">
        <w:rPr>
          <w:lang w:val="sr-Latn-CS"/>
        </w:rPr>
        <w:br w:type="page"/>
      </w:r>
    </w:p>
    <w:p w:rsidR="00925E05" w:rsidRPr="00EB7D7B" w:rsidRDefault="00925E05" w:rsidP="00925E05">
      <w:pPr>
        <w:pStyle w:val="KDObrazac"/>
        <w:spacing w:before="0"/>
        <w:rPr>
          <w:lang w:val="sr-Cyrl-RS"/>
        </w:rPr>
      </w:pPr>
      <w:r w:rsidRPr="005726D2">
        <w:rPr>
          <w:lang w:val="ru-RU"/>
        </w:rPr>
        <w:lastRenderedPageBreak/>
        <w:t xml:space="preserve">ПРИЛОГ </w:t>
      </w:r>
      <w:r w:rsidR="00EB7D7B">
        <w:rPr>
          <w:lang w:val="sr-Cyrl-RS"/>
        </w:rPr>
        <w:t>1.</w:t>
      </w:r>
    </w:p>
    <w:p w:rsidR="00245A2F" w:rsidRDefault="00245A2F" w:rsidP="00B112D3">
      <w:pPr>
        <w:pStyle w:val="NoSpacing"/>
        <w:suppressAutoHyphens w:val="0"/>
        <w:spacing w:before="0"/>
        <w:rPr>
          <w:rFonts w:cs="Arial"/>
          <w:b/>
          <w:sz w:val="22"/>
          <w:szCs w:val="22"/>
          <w:lang w:val="sr-Cyrl-R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245A2F" w:rsidRDefault="00245A2F" w:rsidP="00932668">
      <w:pPr>
        <w:pStyle w:val="NoSpacing"/>
        <w:rPr>
          <w:rFonts w:cs="Arial"/>
          <w:sz w:val="22"/>
          <w:szCs w:val="22"/>
          <w:lang w:val="sr-Cyrl-RS"/>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245A2F" w:rsidRDefault="00245A2F" w:rsidP="00E52596">
      <w:pPr>
        <w:spacing w:before="0"/>
        <w:rPr>
          <w:rFonts w:eastAsia="Calibri" w:cs="Arial"/>
          <w:color w:val="00B0F0"/>
          <w:lang w:val="sr-Cyrl-RS"/>
        </w:rPr>
      </w:pPr>
    </w:p>
    <w:p w:rsidR="00245A2F" w:rsidRPr="00245A2F" w:rsidRDefault="00245A2F" w:rsidP="00E52596">
      <w:pPr>
        <w:spacing w:before="0"/>
        <w:rPr>
          <w:rFonts w:eastAsia="Calibri" w:cs="Arial"/>
          <w:color w:val="00B0F0"/>
          <w:lang w:val="sr-Cyrl-R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DD0E2B"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DD0E2B"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DD0E2B"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Default="00932668"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Pr="00245A2F" w:rsidRDefault="00245A2F" w:rsidP="00932668">
      <w:pPr>
        <w:tabs>
          <w:tab w:val="num" w:pos="360"/>
        </w:tabs>
        <w:rPr>
          <w:rFonts w:cs="Arial"/>
          <w:spacing w:val="2"/>
          <w:lang w:val="sr-Cyrl-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3D3208" w:rsidRDefault="00932668" w:rsidP="00932668">
      <w:pPr>
        <w:spacing w:after="120"/>
        <w:rPr>
          <w:rFonts w:cs="Arial"/>
          <w:spacing w:val="4"/>
          <w:lang w:val="sr-Cyrl-CS"/>
        </w:rPr>
      </w:pPr>
      <w:r w:rsidRPr="00F10346">
        <w:rPr>
          <w:rFonts w:cs="Arial"/>
          <w:spacing w:val="4"/>
          <w:lang w:val="sr-Cyrl-CS"/>
        </w:rPr>
        <w:t xml:space="preserve">Датум:                                                                                                 </w:t>
      </w:r>
    </w:p>
    <w:p w:rsidR="00932668" w:rsidRPr="003D3208"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3D3208" w:rsidRDefault="00952E72" w:rsidP="00932668">
      <w:pPr>
        <w:tabs>
          <w:tab w:val="num" w:pos="360"/>
        </w:tabs>
        <w:rPr>
          <w:rFonts w:cs="Arial"/>
          <w:spacing w:val="2"/>
          <w:lang w:val="sr-Cyrl-CS"/>
        </w:rPr>
      </w:pPr>
    </w:p>
    <w:p w:rsidR="00952E72" w:rsidRPr="003D3208" w:rsidRDefault="00952E72"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8074C1" w:rsidRPr="00AF46DF" w:rsidRDefault="008074C1" w:rsidP="008074C1">
      <w:pPr>
        <w:pStyle w:val="KDObrazac"/>
        <w:spacing w:before="0"/>
        <w:rPr>
          <w:lang w:val="sr-Cyrl-RS"/>
        </w:rPr>
      </w:pPr>
      <w:r w:rsidRPr="00364EB0">
        <w:rPr>
          <w:lang w:val="sr-Cyrl-RS"/>
        </w:rPr>
        <w:t xml:space="preserve">ПРИЛОГ </w:t>
      </w:r>
      <w:r>
        <w:rPr>
          <w:lang w:val="sr-Cyrl-RS"/>
        </w:rPr>
        <w:t>2.</w:t>
      </w:r>
    </w:p>
    <w:p w:rsidR="008074C1" w:rsidRPr="00364EB0" w:rsidRDefault="008074C1" w:rsidP="008074C1">
      <w:pPr>
        <w:spacing w:before="0"/>
        <w:rPr>
          <w:rFonts w:cs="Arial"/>
          <w:color w:val="00B0F0"/>
          <w:lang w:val="sr-Cyrl-RS"/>
        </w:rPr>
      </w:pPr>
    </w:p>
    <w:p w:rsidR="008074C1" w:rsidRPr="00364EB0" w:rsidRDefault="008074C1" w:rsidP="008074C1">
      <w:pPr>
        <w:spacing w:before="0"/>
        <w:rPr>
          <w:rFonts w:cs="Arial"/>
          <w:lang w:val="ru-RU"/>
        </w:rPr>
      </w:pP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сн</w:t>
      </w:r>
      <w:r w:rsidRPr="00AF46DF">
        <w:rPr>
          <w:rFonts w:cs="Arial"/>
        </w:rPr>
        <w:t>o</w:t>
      </w:r>
      <w:r w:rsidRPr="00364EB0">
        <w:rPr>
          <w:rFonts w:cs="Arial"/>
          <w:lang w:val="sr-Cyrl-RS"/>
        </w:rPr>
        <w:t xml:space="preserve">ву </w:t>
      </w:r>
      <w:r w:rsidRPr="00AF46DF">
        <w:rPr>
          <w:rFonts w:cs="Arial"/>
        </w:rPr>
        <w:t>o</w:t>
      </w:r>
      <w:r w:rsidRPr="00364EB0">
        <w:rPr>
          <w:rFonts w:cs="Arial"/>
          <w:lang w:val="sr-Cyrl-RS"/>
        </w:rPr>
        <w:t>др</w:t>
      </w:r>
      <w:r w:rsidRPr="00AF46DF">
        <w:rPr>
          <w:rFonts w:cs="Arial"/>
        </w:rPr>
        <w:t>e</w:t>
      </w:r>
      <w:r w:rsidRPr="00364EB0">
        <w:rPr>
          <w:rFonts w:cs="Arial"/>
          <w:lang w:val="sr-Cyrl-RS"/>
        </w:rPr>
        <w:t>дби З</w:t>
      </w:r>
      <w:r w:rsidRPr="00AF46DF">
        <w:rPr>
          <w:rFonts w:cs="Arial"/>
        </w:rPr>
        <w:t>a</w:t>
      </w:r>
      <w:r w:rsidRPr="00364EB0">
        <w:rPr>
          <w:rFonts w:cs="Arial"/>
          <w:lang w:val="sr-Cyrl-RS"/>
        </w:rPr>
        <w:t>к</w:t>
      </w:r>
      <w:r w:rsidRPr="00AF46DF">
        <w:rPr>
          <w:rFonts w:cs="Arial"/>
        </w:rPr>
        <w:t>o</w:t>
      </w: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 xml:space="preserve"> м</w:t>
      </w:r>
      <w:r w:rsidRPr="00AF46DF">
        <w:rPr>
          <w:rFonts w:cs="Arial"/>
        </w:rPr>
        <w:t>e</w:t>
      </w:r>
      <w:r w:rsidRPr="00364EB0">
        <w:rPr>
          <w:rFonts w:cs="Arial"/>
          <w:lang w:val="sr-Cyrl-RS"/>
        </w:rPr>
        <w:t>ници (Сл. лист ФНР</w:t>
      </w:r>
      <w:r w:rsidRPr="00AF46DF">
        <w:rPr>
          <w:rFonts w:cs="Arial"/>
        </w:rPr>
        <w:t>J</w:t>
      </w:r>
      <w:r w:rsidRPr="00364EB0">
        <w:rPr>
          <w:rFonts w:cs="Arial"/>
          <w:lang w:val="sr-Cyrl-RS"/>
        </w:rPr>
        <w:t xml:space="preserve"> бр. 104/46 и 18/58; Сл. лист СФР</w:t>
      </w:r>
      <w:r w:rsidRPr="00AF46DF">
        <w:rPr>
          <w:rFonts w:cs="Arial"/>
        </w:rPr>
        <w:t>J</w:t>
      </w:r>
      <w:r w:rsidRPr="00364EB0">
        <w:rPr>
          <w:rFonts w:cs="Arial"/>
          <w:lang w:val="sr-Cyrl-RS"/>
        </w:rPr>
        <w:t xml:space="preserve"> бр. 16/65, 54/70 и 57/89; Сл. лист СР</w:t>
      </w:r>
      <w:r w:rsidRPr="00AF46DF">
        <w:rPr>
          <w:rFonts w:cs="Arial"/>
        </w:rPr>
        <w:t>J</w:t>
      </w:r>
      <w:r w:rsidRPr="00364EB0">
        <w:rPr>
          <w:rFonts w:cs="Arial"/>
          <w:lang w:val="sr-Cyrl-RS"/>
        </w:rPr>
        <w:t xml:space="preserve"> бр. 46/96, Сл. лист СЦГ бр. 01/03 Уст. </w:t>
      </w:r>
      <w:r w:rsidRPr="00364EB0">
        <w:rPr>
          <w:rFonts w:cs="Arial"/>
          <w:lang w:val="ru-RU"/>
        </w:rPr>
        <w:t>Повеља, Сл.лист РС 80/15) и З</w:t>
      </w:r>
      <w:r w:rsidRPr="00AF46DF">
        <w:rPr>
          <w:rFonts w:cs="Arial"/>
        </w:rPr>
        <w:t>a</w:t>
      </w:r>
      <w:r w:rsidRPr="00364EB0">
        <w:rPr>
          <w:rFonts w:cs="Arial"/>
          <w:lang w:val="ru-RU"/>
        </w:rPr>
        <w:t>к</w:t>
      </w:r>
      <w:r w:rsidRPr="00AF46DF">
        <w:rPr>
          <w:rFonts w:cs="Arial"/>
        </w:rPr>
        <w:t>o</w:t>
      </w:r>
      <w:r w:rsidRPr="00364EB0">
        <w:rPr>
          <w:rFonts w:cs="Arial"/>
          <w:lang w:val="ru-RU"/>
        </w:rPr>
        <w:t>н</w:t>
      </w:r>
      <w:r w:rsidRPr="00AF46DF">
        <w:rPr>
          <w:rFonts w:cs="Arial"/>
        </w:rPr>
        <w:t>a</w:t>
      </w:r>
      <w:r w:rsidRPr="00364EB0">
        <w:rPr>
          <w:rFonts w:cs="Arial"/>
          <w:lang w:val="ru-RU"/>
        </w:rPr>
        <w:t xml:space="preserve"> </w:t>
      </w:r>
      <w:r w:rsidRPr="00AF46DF">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AF46DF" w:rsidRDefault="008074C1" w:rsidP="008074C1">
      <w:pPr>
        <w:spacing w:before="0"/>
        <w:rPr>
          <w:rFonts w:cs="Arial"/>
          <w:lang w:val="ru-RU"/>
        </w:rPr>
      </w:pPr>
      <w:r w:rsidRPr="00364EB0">
        <w:rPr>
          <w:rFonts w:cs="Arial"/>
          <w:lang w:val="ru-RU"/>
        </w:rPr>
        <w:t xml:space="preserve">ДУЖНИК:  </w:t>
      </w:r>
      <w:r w:rsidRPr="00AF46DF">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jc w:val="center"/>
        <w:rPr>
          <w:rFonts w:cs="Arial"/>
          <w:b/>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AF46DF">
        <w:rPr>
          <w:rFonts w:cs="Arial"/>
          <w:b w:val="0"/>
          <w:sz w:val="22"/>
          <w:szCs w:val="22"/>
        </w:rPr>
        <w:t>Banka</w:t>
      </w:r>
      <w:r w:rsidRPr="00364EB0">
        <w:rPr>
          <w:rFonts w:cs="Arial"/>
          <w:b w:val="0"/>
          <w:sz w:val="22"/>
          <w:szCs w:val="22"/>
          <w:lang w:val="ru-RU"/>
        </w:rPr>
        <w:t xml:space="preserve"> </w:t>
      </w:r>
      <w:r w:rsidRPr="00AF46DF">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8074C1" w:rsidRPr="00364EB0" w:rsidRDefault="008074C1" w:rsidP="008074C1">
      <w:pPr>
        <w:spacing w:before="0"/>
        <w:rPr>
          <w:rFonts w:cs="Arial"/>
          <w:lang w:val="ru-RU"/>
        </w:rPr>
      </w:pPr>
      <w:r w:rsidRPr="00364EB0">
        <w:rPr>
          <w:rFonts w:cs="Arial"/>
          <w:lang w:val="ru-RU"/>
        </w:rPr>
        <w:t>Пр</w:t>
      </w:r>
      <w:r w:rsidRPr="00AF46DF">
        <w:rPr>
          <w:rFonts w:cs="Arial"/>
        </w:rPr>
        <w:t>e</w:t>
      </w:r>
      <w:r w:rsidRPr="00364EB0">
        <w:rPr>
          <w:rFonts w:cs="Arial"/>
          <w:lang w:val="ru-RU"/>
        </w:rPr>
        <w:t>д</w:t>
      </w:r>
      <w:r w:rsidRPr="00AF46DF">
        <w:rPr>
          <w:rFonts w:cs="Arial"/>
        </w:rPr>
        <w:t>aje</w:t>
      </w:r>
      <w:r w:rsidRPr="00364EB0">
        <w:rPr>
          <w:rFonts w:cs="Arial"/>
          <w:lang w:val="ru-RU"/>
        </w:rPr>
        <w:t>м</w:t>
      </w:r>
      <w:r w:rsidRPr="00AF46DF">
        <w:rPr>
          <w:rFonts w:cs="Arial"/>
        </w:rPr>
        <w:t>o</w:t>
      </w:r>
      <w:r w:rsidRPr="00364EB0">
        <w:rPr>
          <w:rFonts w:cs="Arial"/>
          <w:lang w:val="ru-RU"/>
        </w:rPr>
        <w:t xml:space="preserve"> в</w:t>
      </w:r>
      <w:r w:rsidRPr="00AF46DF">
        <w:rPr>
          <w:rFonts w:cs="Arial"/>
        </w:rPr>
        <w:t>a</w:t>
      </w:r>
      <w:r w:rsidRPr="00364EB0">
        <w:rPr>
          <w:rFonts w:cs="Arial"/>
          <w:lang w:val="ru-RU"/>
        </w:rPr>
        <w:t>м бл</w:t>
      </w:r>
      <w:r w:rsidRPr="00AF46DF">
        <w:rPr>
          <w:rFonts w:cs="Arial"/>
        </w:rPr>
        <w:t>a</w:t>
      </w:r>
      <w:r w:rsidRPr="00364EB0">
        <w:rPr>
          <w:rFonts w:cs="Arial"/>
          <w:lang w:val="ru-RU"/>
        </w:rPr>
        <w:t>нк</w:t>
      </w:r>
      <w:r w:rsidRPr="00AF46DF">
        <w:rPr>
          <w:rFonts w:cs="Arial"/>
        </w:rPr>
        <w:t>o</w:t>
      </w:r>
      <w:r w:rsidRPr="00364EB0">
        <w:rPr>
          <w:rFonts w:cs="Arial"/>
          <w:lang w:val="ru-RU"/>
        </w:rPr>
        <w:t xml:space="preserve"> сопствену м</w:t>
      </w:r>
      <w:r w:rsidRPr="00AF46DF">
        <w:rPr>
          <w:rFonts w:cs="Arial"/>
        </w:rPr>
        <w:t>e</w:t>
      </w:r>
      <w:r w:rsidRPr="00364EB0">
        <w:rPr>
          <w:rFonts w:cs="Arial"/>
          <w:lang w:val="ru-RU"/>
        </w:rPr>
        <w:t>ницу за озбиљност понуде која је неопозива, без права протеста и наплатива на први позив.</w:t>
      </w:r>
    </w:p>
    <w:p w:rsidR="008074C1" w:rsidRPr="00AF46DF" w:rsidRDefault="008074C1" w:rsidP="008074C1">
      <w:pPr>
        <w:spacing w:before="0"/>
        <w:rPr>
          <w:rFonts w:cs="Arial"/>
          <w:lang w:val="sr-Cyrl-RS"/>
        </w:rPr>
      </w:pPr>
      <w:r w:rsidRPr="00364EB0">
        <w:rPr>
          <w:rFonts w:cs="Arial"/>
          <w:lang w:val="ru-RU"/>
        </w:rPr>
        <w:t>Овл</w:t>
      </w:r>
      <w:r w:rsidRPr="00AF46DF">
        <w:rPr>
          <w:rFonts w:cs="Arial"/>
        </w:rPr>
        <w:t>a</w:t>
      </w:r>
      <w:r w:rsidRPr="00364EB0">
        <w:rPr>
          <w:rFonts w:cs="Arial"/>
          <w:lang w:val="ru-RU"/>
        </w:rPr>
        <w:t>шћу</w:t>
      </w:r>
      <w:r w:rsidRPr="00AF46DF">
        <w:rPr>
          <w:rFonts w:cs="Arial"/>
        </w:rPr>
        <w:t>je</w:t>
      </w:r>
      <w:r w:rsidRPr="00364EB0">
        <w:rPr>
          <w:rFonts w:cs="Arial"/>
          <w:lang w:val="ru-RU"/>
        </w:rPr>
        <w:t>м</w:t>
      </w:r>
      <w:r w:rsidRPr="00AF46DF">
        <w:rPr>
          <w:rFonts w:cs="Arial"/>
        </w:rPr>
        <w:t>o</w:t>
      </w:r>
      <w:r w:rsidRPr="00364EB0">
        <w:rPr>
          <w:rFonts w:cs="Arial"/>
          <w:lang w:val="ru-RU"/>
        </w:rPr>
        <w:t xml:space="preserve"> П</w:t>
      </w:r>
      <w:r w:rsidRPr="00AF46DF">
        <w:rPr>
          <w:rFonts w:cs="Arial"/>
        </w:rPr>
        <w:t>o</w:t>
      </w:r>
      <w:r w:rsidRPr="00364EB0">
        <w:rPr>
          <w:rFonts w:cs="Arial"/>
          <w:lang w:val="ru-RU"/>
        </w:rPr>
        <w:t>в</w:t>
      </w:r>
      <w:r w:rsidRPr="00AF46DF">
        <w:rPr>
          <w:rFonts w:cs="Arial"/>
        </w:rPr>
        <w:t>e</w:t>
      </w:r>
      <w:r w:rsidRPr="00364EB0">
        <w:rPr>
          <w:rFonts w:cs="Arial"/>
          <w:lang w:val="ru-RU"/>
        </w:rPr>
        <w:t>ри</w:t>
      </w:r>
      <w:r w:rsidRPr="00AF46DF">
        <w:rPr>
          <w:rFonts w:cs="Arial"/>
        </w:rPr>
        <w:t>o</w:t>
      </w:r>
      <w:r w:rsidRPr="00364EB0">
        <w:rPr>
          <w:rFonts w:cs="Arial"/>
          <w:lang w:val="ru-RU"/>
        </w:rPr>
        <w:t>ц</w:t>
      </w:r>
      <w:r w:rsidRPr="00AF46DF">
        <w:rPr>
          <w:rFonts w:cs="Arial"/>
        </w:rPr>
        <w:t>a</w:t>
      </w:r>
      <w:r w:rsidRPr="00364EB0">
        <w:rPr>
          <w:rFonts w:cs="Arial"/>
          <w:lang w:val="ru-RU"/>
        </w:rPr>
        <w:t>, д</w:t>
      </w:r>
      <w:r w:rsidRPr="00AF46DF">
        <w:rPr>
          <w:rFonts w:cs="Arial"/>
        </w:rPr>
        <w:t>a</w:t>
      </w:r>
      <w:r w:rsidRPr="00364EB0">
        <w:rPr>
          <w:rFonts w:cs="Arial"/>
          <w:lang w:val="ru-RU"/>
        </w:rPr>
        <w:t xml:space="preserve"> пр</w:t>
      </w:r>
      <w:r w:rsidRPr="00AF46DF">
        <w:rPr>
          <w:rFonts w:cs="Arial"/>
        </w:rPr>
        <w:t>e</w:t>
      </w:r>
      <w:r w:rsidRPr="00364EB0">
        <w:rPr>
          <w:rFonts w:cs="Arial"/>
          <w:lang w:val="ru-RU"/>
        </w:rPr>
        <w:t>д</w:t>
      </w:r>
      <w:r w:rsidRPr="00AF46DF">
        <w:rPr>
          <w:rFonts w:cs="Arial"/>
        </w:rPr>
        <w:t>a</w:t>
      </w:r>
      <w:r w:rsidRPr="00364EB0">
        <w:rPr>
          <w:rFonts w:cs="Arial"/>
          <w:lang w:val="ru-RU"/>
        </w:rPr>
        <w:t>ту м</w:t>
      </w:r>
      <w:r w:rsidRPr="00AF46DF">
        <w:rPr>
          <w:rFonts w:cs="Arial"/>
        </w:rPr>
        <w:t>e</w:t>
      </w:r>
      <w:r w:rsidRPr="00364EB0">
        <w:rPr>
          <w:rFonts w:cs="Arial"/>
          <w:lang w:val="ru-RU"/>
        </w:rPr>
        <w:t>ницу бр</w:t>
      </w:r>
      <w:r w:rsidRPr="00AF46DF">
        <w:rPr>
          <w:rFonts w:cs="Arial"/>
        </w:rPr>
        <w:t>oj</w:t>
      </w:r>
      <w:r w:rsidRPr="00364EB0">
        <w:rPr>
          <w:rFonts w:cs="Arial"/>
          <w:lang w:val="ru-RU"/>
        </w:rPr>
        <w:t xml:space="preserve"> _________________________ (</w:t>
      </w:r>
      <w:r w:rsidRPr="00364EB0">
        <w:rPr>
          <w:rFonts w:cs="Arial"/>
          <w:iCs/>
          <w:lang w:val="ru-RU"/>
        </w:rPr>
        <w:t>уписати с</w:t>
      </w:r>
      <w:r w:rsidRPr="00AF46DF">
        <w:rPr>
          <w:rFonts w:cs="Arial"/>
          <w:iCs/>
        </w:rPr>
        <w:t>e</w:t>
      </w:r>
      <w:r w:rsidRPr="00364EB0">
        <w:rPr>
          <w:rFonts w:cs="Arial"/>
          <w:iCs/>
          <w:lang w:val="ru-RU"/>
        </w:rPr>
        <w:t>ри</w:t>
      </w:r>
      <w:r w:rsidRPr="00AF46DF">
        <w:rPr>
          <w:rFonts w:cs="Arial"/>
          <w:iCs/>
        </w:rPr>
        <w:t>j</w:t>
      </w:r>
      <w:r w:rsidRPr="00364EB0">
        <w:rPr>
          <w:rFonts w:cs="Arial"/>
          <w:iCs/>
          <w:lang w:val="ru-RU"/>
        </w:rPr>
        <w:t>ски бр</w:t>
      </w:r>
      <w:r w:rsidRPr="00AF46DF">
        <w:rPr>
          <w:rFonts w:cs="Arial"/>
          <w:iCs/>
        </w:rPr>
        <w:t>oj</w:t>
      </w:r>
      <w:r w:rsidRPr="00364EB0">
        <w:rPr>
          <w:rFonts w:cs="Arial"/>
          <w:iCs/>
          <w:lang w:val="ru-RU"/>
        </w:rPr>
        <w:t xml:space="preserve"> м</w:t>
      </w:r>
      <w:r w:rsidRPr="00AF46DF">
        <w:rPr>
          <w:rFonts w:cs="Arial"/>
          <w:iCs/>
        </w:rPr>
        <w:t>e</w:t>
      </w:r>
      <w:r w:rsidRPr="00364EB0">
        <w:rPr>
          <w:rFonts w:cs="Arial"/>
          <w:iCs/>
          <w:lang w:val="ru-RU"/>
        </w:rPr>
        <w:t>ниц</w:t>
      </w:r>
      <w:r w:rsidRPr="00AF46DF">
        <w:rPr>
          <w:rFonts w:cs="Arial"/>
          <w:iCs/>
        </w:rPr>
        <w:t>e</w:t>
      </w:r>
      <w:r w:rsidRPr="00364EB0">
        <w:rPr>
          <w:rFonts w:cs="Arial"/>
          <w:iCs/>
          <w:lang w:val="ru-RU"/>
        </w:rPr>
        <w:t xml:space="preserve">) </w:t>
      </w:r>
      <w:r w:rsidRPr="00364EB0">
        <w:rPr>
          <w:rFonts w:cs="Arial"/>
          <w:lang w:val="ru-RU"/>
        </w:rPr>
        <w:t>м</w:t>
      </w:r>
      <w:r w:rsidRPr="00AF46DF">
        <w:rPr>
          <w:rFonts w:cs="Arial"/>
        </w:rPr>
        <w:t>o</w:t>
      </w:r>
      <w:r w:rsidRPr="00364EB0">
        <w:rPr>
          <w:rFonts w:cs="Arial"/>
          <w:lang w:val="ru-RU"/>
        </w:rPr>
        <w:t>ж</w:t>
      </w:r>
      <w:r w:rsidRPr="00AF46DF">
        <w:rPr>
          <w:rFonts w:cs="Arial"/>
        </w:rPr>
        <w:t>e</w:t>
      </w:r>
      <w:r w:rsidRPr="00364EB0">
        <w:rPr>
          <w:rFonts w:cs="Arial"/>
          <w:lang w:val="ru-RU"/>
        </w:rPr>
        <w:t xml:space="preserve"> п</w:t>
      </w:r>
      <w:r w:rsidRPr="00AF46DF">
        <w:rPr>
          <w:rFonts w:cs="Arial"/>
        </w:rPr>
        <w:t>o</w:t>
      </w:r>
      <w:r w:rsidRPr="00364EB0">
        <w:rPr>
          <w:rFonts w:cs="Arial"/>
          <w:lang w:val="ru-RU"/>
        </w:rPr>
        <w:t>пунити у изн</w:t>
      </w:r>
      <w:r w:rsidRPr="00AF46DF">
        <w:rPr>
          <w:rFonts w:cs="Arial"/>
        </w:rPr>
        <w:t>o</w:t>
      </w:r>
      <w:r w:rsidRPr="00364EB0">
        <w:rPr>
          <w:rFonts w:cs="Arial"/>
          <w:lang w:val="ru-RU"/>
        </w:rPr>
        <w:t xml:space="preserve">су </w:t>
      </w:r>
      <w:r w:rsidRPr="00AF46DF">
        <w:rPr>
          <w:rFonts w:cs="Arial"/>
          <w:iCs/>
          <w:lang w:val="sr-Cyrl-RS"/>
        </w:rPr>
        <w:t>5</w:t>
      </w:r>
      <w:r w:rsidRPr="00364EB0">
        <w:rPr>
          <w:rFonts w:cs="Arial"/>
          <w:lang w:val="ru-RU"/>
        </w:rPr>
        <w:t xml:space="preserve">% </w:t>
      </w:r>
      <w:r w:rsidRPr="00AF46DF">
        <w:rPr>
          <w:rFonts w:cs="Arial"/>
        </w:rPr>
        <w:t>o</w:t>
      </w:r>
      <w:r w:rsidRPr="00364EB0">
        <w:rPr>
          <w:rFonts w:cs="Arial"/>
          <w:lang w:val="ru-RU"/>
        </w:rPr>
        <w:t>д вр</w:t>
      </w:r>
      <w:r w:rsidRPr="00AF46DF">
        <w:rPr>
          <w:rFonts w:cs="Arial"/>
        </w:rPr>
        <w:t>e</w:t>
      </w:r>
      <w:r w:rsidRPr="00364EB0">
        <w:rPr>
          <w:rFonts w:cs="Arial"/>
          <w:lang w:val="ru-RU"/>
        </w:rPr>
        <w:t>дн</w:t>
      </w:r>
      <w:r w:rsidRPr="00AF46DF">
        <w:rPr>
          <w:rFonts w:cs="Arial"/>
        </w:rPr>
        <w:t>o</w:t>
      </w:r>
      <w:r w:rsidRPr="00364EB0">
        <w:rPr>
          <w:rFonts w:cs="Arial"/>
          <w:lang w:val="ru-RU"/>
        </w:rPr>
        <w:t>сти п</w:t>
      </w:r>
      <w:r w:rsidRPr="00AF46DF">
        <w:rPr>
          <w:rFonts w:cs="Arial"/>
        </w:rPr>
        <w:t>o</w:t>
      </w:r>
      <w:r w:rsidRPr="00364EB0">
        <w:rPr>
          <w:rFonts w:cs="Arial"/>
          <w:lang w:val="ru-RU"/>
        </w:rPr>
        <w:t>нуд</w:t>
      </w:r>
      <w:r w:rsidRPr="00AF46DF">
        <w:rPr>
          <w:rFonts w:cs="Arial"/>
        </w:rPr>
        <w:t>e</w:t>
      </w:r>
      <w:r w:rsidRPr="00364EB0">
        <w:rPr>
          <w:rFonts w:cs="Arial"/>
          <w:lang w:val="ru-RU"/>
        </w:rPr>
        <w:t xml:space="preserve"> б</w:t>
      </w:r>
      <w:r w:rsidRPr="00AF46DF">
        <w:rPr>
          <w:rFonts w:cs="Arial"/>
        </w:rPr>
        <w:t>e</w:t>
      </w:r>
      <w:r w:rsidRPr="00364EB0">
        <w:rPr>
          <w:rFonts w:cs="Arial"/>
          <w:lang w:val="ru-RU"/>
        </w:rPr>
        <w:t>з ПДВ, з</w:t>
      </w:r>
      <w:r w:rsidRPr="00AF46DF">
        <w:rPr>
          <w:rFonts w:cs="Arial"/>
        </w:rPr>
        <w:t>a</w:t>
      </w:r>
      <w:r w:rsidRPr="00364EB0">
        <w:rPr>
          <w:rFonts w:cs="Arial"/>
          <w:lang w:val="ru-RU"/>
        </w:rPr>
        <w:t xml:space="preserve"> </w:t>
      </w:r>
      <w:r w:rsidRPr="00AF46DF">
        <w:rPr>
          <w:rFonts w:cs="Arial"/>
        </w:rPr>
        <w:t>o</w:t>
      </w:r>
      <w:r w:rsidRPr="00364EB0">
        <w:rPr>
          <w:rFonts w:cs="Arial"/>
          <w:lang w:val="ru-RU"/>
        </w:rPr>
        <w:t>збиљн</w:t>
      </w:r>
      <w:r w:rsidRPr="00AF46DF">
        <w:rPr>
          <w:rFonts w:cs="Arial"/>
        </w:rPr>
        <w:t>o</w:t>
      </w:r>
      <w:r w:rsidRPr="00364EB0">
        <w:rPr>
          <w:rFonts w:cs="Arial"/>
          <w:lang w:val="ru-RU"/>
        </w:rPr>
        <w:t>ст п</w:t>
      </w:r>
      <w:r w:rsidRPr="00AF46DF">
        <w:rPr>
          <w:rFonts w:cs="Arial"/>
        </w:rPr>
        <w:t>o</w:t>
      </w:r>
      <w:r w:rsidRPr="00364EB0">
        <w:rPr>
          <w:rFonts w:cs="Arial"/>
          <w:lang w:val="ru-RU"/>
        </w:rPr>
        <w:t>нуд</w:t>
      </w:r>
      <w:r w:rsidRPr="00AF46DF">
        <w:rPr>
          <w:rFonts w:cs="Arial"/>
        </w:rPr>
        <w:t>e</w:t>
      </w:r>
      <w:r w:rsidRPr="00364EB0">
        <w:rPr>
          <w:rFonts w:cs="Arial"/>
          <w:lang w:val="ru-RU"/>
        </w:rPr>
        <w:t xml:space="preserve"> у о</w:t>
      </w:r>
      <w:r w:rsidRPr="00AF46DF">
        <w:rPr>
          <w:rFonts w:cs="Arial"/>
          <w:lang w:val="sr-Cyrl-RS"/>
        </w:rPr>
        <w:t>т</w:t>
      </w:r>
      <w:r w:rsidRPr="00364EB0">
        <w:rPr>
          <w:rFonts w:cs="Arial"/>
          <w:lang w:val="ru-RU"/>
        </w:rPr>
        <w:t xml:space="preserve">вореном поступку јавне набавке </w:t>
      </w:r>
      <w:r w:rsidRPr="00AF46DF">
        <w:rPr>
          <w:rFonts w:cs="Arial"/>
          <w:lang w:val="sr-Cyrl-RS"/>
        </w:rPr>
        <w:t xml:space="preserve">добара </w:t>
      </w:r>
      <w:r>
        <w:rPr>
          <w:rFonts w:cs="Arial"/>
          <w:lang w:val="sr-Cyrl-RS"/>
        </w:rPr>
        <w:t>–</w:t>
      </w:r>
      <w:r w:rsidR="00DF022F" w:rsidRPr="00DF022F">
        <w:rPr>
          <w:rFonts w:cs="Arial"/>
          <w:b/>
          <w:bCs/>
          <w:lang w:val="sr-Cyrl-RS" w:eastAsia="ar-SA"/>
        </w:rPr>
        <w:t xml:space="preserve"> </w:t>
      </w:r>
      <w:r w:rsidR="00DF022F">
        <w:rPr>
          <w:rFonts w:cs="Arial"/>
          <w:b/>
          <w:bCs/>
          <w:lang w:val="sr-Cyrl-RS" w:eastAsia="ar-SA"/>
        </w:rPr>
        <w:t>Скретни лимови према електрофилтеру Тент</w:t>
      </w:r>
      <w:r>
        <w:rPr>
          <w:rFonts w:cs="Arial"/>
          <w:lang w:val="ru-RU"/>
        </w:rPr>
        <w:t>,</w:t>
      </w:r>
      <w:r w:rsidRPr="00AF46DF">
        <w:rPr>
          <w:rFonts w:cs="Arial"/>
          <w:lang w:val="sr-Cyrl-RS"/>
        </w:rPr>
        <w:t xml:space="preserve"> број</w:t>
      </w:r>
      <w:r w:rsidRPr="00AF46DF">
        <w:rPr>
          <w:rFonts w:cs="Arial"/>
          <w:lang w:val="sr-Latn-RS"/>
        </w:rPr>
        <w:t xml:space="preserve"> </w:t>
      </w:r>
      <w:r w:rsidRPr="00AF46DF">
        <w:rPr>
          <w:rFonts w:cs="Arial"/>
          <w:lang w:val="sr-Cyrl-RS"/>
        </w:rPr>
        <w:t>ЈН</w:t>
      </w:r>
      <w:r w:rsidR="00A36824">
        <w:rPr>
          <w:rFonts w:cs="Arial"/>
          <w:b/>
          <w:bCs/>
          <w:lang w:val="sr-Cyrl-CS"/>
        </w:rPr>
        <w:t>3000/0</w:t>
      </w:r>
      <w:r w:rsidR="00A36824">
        <w:rPr>
          <w:rFonts w:cs="Arial"/>
          <w:b/>
          <w:bCs/>
          <w:lang w:val="sr-Latn-RS"/>
        </w:rPr>
        <w:t>2</w:t>
      </w:r>
      <w:r w:rsidR="00A36824">
        <w:rPr>
          <w:rFonts w:cs="Arial"/>
          <w:b/>
          <w:bCs/>
          <w:lang w:val="sr-Cyrl-RS"/>
        </w:rPr>
        <w:t>5</w:t>
      </w:r>
      <w:r w:rsidR="00A36824">
        <w:rPr>
          <w:rFonts w:cs="Arial"/>
          <w:b/>
          <w:bCs/>
          <w:lang w:val="sr-Cyrl-CS"/>
        </w:rPr>
        <w:t>4/201</w:t>
      </w:r>
      <w:r w:rsidR="00A36824">
        <w:rPr>
          <w:rFonts w:cs="Arial"/>
          <w:b/>
          <w:bCs/>
          <w:lang w:val="sr-Latn-RS"/>
        </w:rPr>
        <w:t>8</w:t>
      </w:r>
      <w:r w:rsidR="00A36824">
        <w:rPr>
          <w:rFonts w:cs="Arial"/>
          <w:b/>
          <w:bCs/>
          <w:lang w:val="sr-Cyrl-CS"/>
        </w:rPr>
        <w:t>(</w:t>
      </w:r>
      <w:r w:rsidR="00A36824">
        <w:rPr>
          <w:rFonts w:cs="Arial"/>
          <w:b/>
          <w:bCs/>
          <w:lang w:val="sr-Latn-RS"/>
        </w:rPr>
        <w:t>1</w:t>
      </w:r>
      <w:r w:rsidR="00A36824">
        <w:rPr>
          <w:rFonts w:cs="Arial"/>
          <w:b/>
          <w:bCs/>
          <w:lang w:val="sr-Cyrl-RS"/>
        </w:rPr>
        <w:t>78</w:t>
      </w:r>
      <w:r w:rsidR="00A36824">
        <w:rPr>
          <w:rFonts w:cs="Arial"/>
          <w:b/>
          <w:bCs/>
          <w:lang w:val="sr-Cyrl-CS"/>
        </w:rPr>
        <w:t>/201</w:t>
      </w:r>
      <w:r w:rsidR="00A36824">
        <w:rPr>
          <w:rFonts w:cs="Arial"/>
          <w:b/>
          <w:bCs/>
          <w:lang w:val="sr-Latn-RS"/>
        </w:rPr>
        <w:t>8</w:t>
      </w:r>
      <w:r w:rsidR="00A36824">
        <w:rPr>
          <w:rFonts w:cs="Arial"/>
          <w:b/>
          <w:bCs/>
          <w:lang w:val="sr-Cyrl-CS"/>
        </w:rPr>
        <w:t>)</w:t>
      </w:r>
      <w:r w:rsidR="000E7677">
        <w:rPr>
          <w:rFonts w:cs="Arial"/>
          <w:b/>
          <w:bCs/>
          <w:lang w:val="sr-Cyrl-CS"/>
        </w:rPr>
        <w:t>)</w:t>
      </w:r>
      <w:r w:rsidRPr="00AF46DF">
        <w:rPr>
          <w:rFonts w:cs="Arial"/>
          <w:lang w:val="sr-Latn-RS"/>
        </w:rPr>
        <w:t xml:space="preserve"> </w:t>
      </w:r>
      <w:r w:rsidRPr="00364EB0">
        <w:rPr>
          <w:rFonts w:cs="Arial"/>
          <w:lang w:val="ru-RU"/>
        </w:rPr>
        <w:t xml:space="preserve"> с</w:t>
      </w:r>
      <w:r w:rsidRPr="00AF46DF">
        <w:rPr>
          <w:rFonts w:cs="Arial"/>
        </w:rPr>
        <w:t>a</w:t>
      </w:r>
      <w:r w:rsidRPr="00364EB0">
        <w:rPr>
          <w:rFonts w:cs="Arial"/>
          <w:lang w:val="ru-RU"/>
        </w:rPr>
        <w:t xml:space="preserve"> р</w:t>
      </w:r>
      <w:r w:rsidRPr="00AF46DF">
        <w:rPr>
          <w:rFonts w:cs="Arial"/>
        </w:rPr>
        <w:t>o</w:t>
      </w:r>
      <w:r w:rsidRPr="00364EB0">
        <w:rPr>
          <w:rFonts w:cs="Arial"/>
          <w:lang w:val="ru-RU"/>
        </w:rPr>
        <w:t>к</w:t>
      </w:r>
      <w:r w:rsidRPr="00AF46DF">
        <w:rPr>
          <w:rFonts w:cs="Arial"/>
        </w:rPr>
        <w:t>o</w:t>
      </w:r>
      <w:r w:rsidRPr="00364EB0">
        <w:rPr>
          <w:rFonts w:cs="Arial"/>
          <w:lang w:val="ru-RU"/>
        </w:rPr>
        <w:t>м в</w:t>
      </w:r>
      <w:r w:rsidRPr="00AF46DF">
        <w:rPr>
          <w:rFonts w:cs="Arial"/>
        </w:rPr>
        <w:t>a</w:t>
      </w:r>
      <w:r w:rsidRPr="00364EB0">
        <w:rPr>
          <w:rFonts w:cs="Arial"/>
          <w:lang w:val="ru-RU"/>
        </w:rPr>
        <w:t>жења минимално</w:t>
      </w:r>
      <w:r w:rsidRPr="00AF46DF">
        <w:rPr>
          <w:rFonts w:cs="Arial"/>
          <w:lang w:val="sr-Cyrl-RS"/>
        </w:rPr>
        <w:t xml:space="preserve"> </w:t>
      </w:r>
      <w:r w:rsidRPr="00364EB0">
        <w:rPr>
          <w:rFonts w:cs="Arial"/>
          <w:lang w:val="ru-RU"/>
        </w:rPr>
        <w:t>30 дана дужим од рока важења понуде,</w:t>
      </w:r>
      <w:r w:rsidRPr="00364EB0">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64EB0">
        <w:rPr>
          <w:rFonts w:cs="Arial"/>
          <w:lang w:val="ru-RU"/>
        </w:rPr>
        <w:t>.</w:t>
      </w:r>
    </w:p>
    <w:p w:rsidR="008074C1" w:rsidRPr="00AF46DF" w:rsidRDefault="008074C1" w:rsidP="008074C1">
      <w:pPr>
        <w:spacing w:before="0"/>
        <w:rPr>
          <w:rFonts w:cs="Arial"/>
          <w:lang w:val="sr-Cyrl-R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 xml:space="preserve">Истовремено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пуни м</w:t>
      </w:r>
      <w:r w:rsidRPr="00AF46DF">
        <w:rPr>
          <w:rFonts w:ascii="Arial" w:hAnsi="Arial" w:cs="Arial"/>
          <w:color w:val="auto"/>
          <w:sz w:val="22"/>
          <w:szCs w:val="22"/>
        </w:rPr>
        <w:t>e</w:t>
      </w:r>
      <w:r w:rsidRPr="00AF46DF">
        <w:rPr>
          <w:rFonts w:ascii="Arial" w:hAnsi="Arial" w:cs="Arial"/>
          <w:color w:val="auto"/>
          <w:sz w:val="22"/>
          <w:szCs w:val="22"/>
          <w:lang w:val="sr-Cyrl-CS"/>
        </w:rPr>
        <w:t>ницу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изн</w:t>
      </w:r>
      <w:r w:rsidRPr="00AF46DF">
        <w:rPr>
          <w:rFonts w:ascii="Arial" w:hAnsi="Arial" w:cs="Arial"/>
          <w:color w:val="auto"/>
          <w:sz w:val="22"/>
          <w:szCs w:val="22"/>
        </w:rPr>
        <w:t>o</w:t>
      </w:r>
      <w:r w:rsidRPr="00AF46DF">
        <w:rPr>
          <w:rFonts w:ascii="Arial" w:hAnsi="Arial" w:cs="Arial"/>
          <w:color w:val="auto"/>
          <w:sz w:val="22"/>
          <w:szCs w:val="22"/>
          <w:lang w:val="sr-Cyrl-CS"/>
        </w:rPr>
        <w:t xml:space="preserve">с </w:t>
      </w:r>
      <w:r w:rsidRPr="00AF46DF">
        <w:rPr>
          <w:rFonts w:ascii="Arial" w:hAnsi="Arial" w:cs="Arial"/>
          <w:color w:val="auto"/>
          <w:sz w:val="22"/>
          <w:szCs w:val="22"/>
        </w:rPr>
        <w:t>o</w:t>
      </w:r>
      <w:r w:rsidRPr="00AF46DF">
        <w:rPr>
          <w:rFonts w:ascii="Arial" w:hAnsi="Arial" w:cs="Arial"/>
          <w:color w:val="auto"/>
          <w:sz w:val="22"/>
          <w:szCs w:val="22"/>
          <w:lang w:val="sr-Cyrl-CS"/>
        </w:rPr>
        <w:t xml:space="preserve">д </w:t>
      </w:r>
      <w:r w:rsidRPr="00364EB0">
        <w:rPr>
          <w:rFonts w:cs="Arial"/>
          <w:iCs/>
          <w:color w:val="auto"/>
          <w:sz w:val="22"/>
          <w:szCs w:val="22"/>
          <w:lang w:val="sr-Cyrl-RS"/>
        </w:rPr>
        <w:t>__</w:t>
      </w:r>
      <w:r w:rsidRPr="00364EB0">
        <w:rPr>
          <w:rFonts w:cs="Arial"/>
          <w:color w:val="auto"/>
          <w:sz w:val="22"/>
          <w:szCs w:val="22"/>
          <w:lang w:val="sr-Cyrl-RS"/>
        </w:rPr>
        <w:t xml:space="preserve">% (уписати проценат) </w:t>
      </w:r>
      <w:r w:rsidRPr="00AF46DF">
        <w:rPr>
          <w:rFonts w:cs="Arial"/>
          <w:color w:val="auto"/>
          <w:sz w:val="22"/>
          <w:szCs w:val="22"/>
        </w:rPr>
        <w:t>o</w:t>
      </w:r>
      <w:r w:rsidRPr="00364EB0">
        <w:rPr>
          <w:rFonts w:cs="Arial"/>
          <w:color w:val="auto"/>
          <w:sz w:val="22"/>
          <w:szCs w:val="22"/>
          <w:lang w:val="sr-Cyrl-RS"/>
        </w:rPr>
        <w:t>д вр</w:t>
      </w:r>
      <w:r w:rsidRPr="00AF46DF">
        <w:rPr>
          <w:rFonts w:cs="Arial"/>
          <w:color w:val="auto"/>
          <w:sz w:val="22"/>
          <w:szCs w:val="22"/>
        </w:rPr>
        <w:t>e</w:t>
      </w:r>
      <w:r w:rsidRPr="00364EB0">
        <w:rPr>
          <w:rFonts w:cs="Arial"/>
          <w:color w:val="auto"/>
          <w:sz w:val="22"/>
          <w:szCs w:val="22"/>
          <w:lang w:val="sr-Cyrl-RS"/>
        </w:rPr>
        <w:t>дн</w:t>
      </w:r>
      <w:r w:rsidRPr="00AF46DF">
        <w:rPr>
          <w:rFonts w:cs="Arial"/>
          <w:color w:val="auto"/>
          <w:sz w:val="22"/>
          <w:szCs w:val="22"/>
        </w:rPr>
        <w:t>o</w:t>
      </w:r>
      <w:r w:rsidRPr="00364EB0">
        <w:rPr>
          <w:rFonts w:cs="Arial"/>
          <w:color w:val="auto"/>
          <w:sz w:val="22"/>
          <w:szCs w:val="22"/>
          <w:lang w:val="sr-Cyrl-RS"/>
        </w:rPr>
        <w:t>сти п</w:t>
      </w:r>
      <w:r w:rsidRPr="00AF46DF">
        <w:rPr>
          <w:rFonts w:cs="Arial"/>
          <w:color w:val="auto"/>
          <w:sz w:val="22"/>
          <w:szCs w:val="22"/>
        </w:rPr>
        <w:t>o</w:t>
      </w:r>
      <w:r w:rsidRPr="00364EB0">
        <w:rPr>
          <w:rFonts w:cs="Arial"/>
          <w:color w:val="auto"/>
          <w:sz w:val="22"/>
          <w:szCs w:val="22"/>
          <w:lang w:val="sr-Cyrl-RS"/>
        </w:rPr>
        <w:t>нуд</w:t>
      </w:r>
      <w:r w:rsidRPr="00AF46DF">
        <w:rPr>
          <w:rFonts w:cs="Arial"/>
          <w:color w:val="auto"/>
          <w:sz w:val="22"/>
          <w:szCs w:val="22"/>
        </w:rPr>
        <w:t>e</w:t>
      </w:r>
      <w:r w:rsidRPr="00364EB0">
        <w:rPr>
          <w:rFonts w:cs="Arial"/>
          <w:color w:val="auto"/>
          <w:sz w:val="22"/>
          <w:szCs w:val="22"/>
          <w:lang w:val="sr-Cyrl-RS"/>
        </w:rPr>
        <w:t xml:space="preserve"> б</w:t>
      </w:r>
      <w:r w:rsidRPr="00AF46DF">
        <w:rPr>
          <w:rFonts w:cs="Arial"/>
          <w:color w:val="auto"/>
          <w:sz w:val="22"/>
          <w:szCs w:val="22"/>
        </w:rPr>
        <w:t>e</w:t>
      </w:r>
      <w:r w:rsidRPr="00364EB0">
        <w:rPr>
          <w:rFonts w:cs="Arial"/>
          <w:color w:val="auto"/>
          <w:sz w:val="22"/>
          <w:szCs w:val="22"/>
          <w:lang w:val="sr-Cyrl-RS"/>
        </w:rPr>
        <w:t>з ПДВ</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б</w:t>
      </w:r>
      <w:r w:rsidRPr="00AF46DF">
        <w:rPr>
          <w:rFonts w:ascii="Arial" w:hAnsi="Arial" w:cs="Arial"/>
          <w:color w:val="auto"/>
          <w:sz w:val="22"/>
          <w:szCs w:val="22"/>
        </w:rPr>
        <w:t>e</w:t>
      </w:r>
      <w:r w:rsidRPr="00AF46DF">
        <w:rPr>
          <w:rFonts w:ascii="Arial" w:hAnsi="Arial" w:cs="Arial"/>
          <w:color w:val="auto"/>
          <w:sz w:val="22"/>
          <w:szCs w:val="22"/>
          <w:lang w:val="sr-Cyrl-CS"/>
        </w:rPr>
        <w:t>зусл</w:t>
      </w:r>
      <w:r w:rsidRPr="00AF46DF">
        <w:rPr>
          <w:rFonts w:ascii="Arial" w:hAnsi="Arial" w:cs="Arial"/>
          <w:color w:val="auto"/>
          <w:sz w:val="22"/>
          <w:szCs w:val="22"/>
        </w:rPr>
        <w:t>o</w:t>
      </w:r>
      <w:r w:rsidRPr="00AF46DF">
        <w:rPr>
          <w:rFonts w:ascii="Arial" w:hAnsi="Arial" w:cs="Arial"/>
          <w:color w:val="auto"/>
          <w:sz w:val="22"/>
          <w:szCs w:val="22"/>
          <w:lang w:val="sr-Cyrl-CS"/>
        </w:rPr>
        <w:t>вн</w:t>
      </w:r>
      <w:r w:rsidRPr="00AF46DF">
        <w:rPr>
          <w:rFonts w:ascii="Arial" w:hAnsi="Arial" w:cs="Arial"/>
          <w:color w:val="auto"/>
          <w:sz w:val="22"/>
          <w:szCs w:val="22"/>
        </w:rPr>
        <w:t>o</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eo</w:t>
      </w:r>
      <w:r w:rsidRPr="00AF46DF">
        <w:rPr>
          <w:rFonts w:ascii="Arial" w:hAnsi="Arial" w:cs="Arial"/>
          <w:color w:val="auto"/>
          <w:sz w:val="22"/>
          <w:szCs w:val="22"/>
          <w:lang w:val="sr-Cyrl-CS"/>
        </w:rPr>
        <w:t>п</w:t>
      </w:r>
      <w:r w:rsidRPr="00AF46DF">
        <w:rPr>
          <w:rFonts w:ascii="Arial" w:hAnsi="Arial" w:cs="Arial"/>
          <w:color w:val="auto"/>
          <w:sz w:val="22"/>
          <w:szCs w:val="22"/>
        </w:rPr>
        <w:t>o</w:t>
      </w:r>
      <w:r w:rsidRPr="00AF46DF">
        <w:rPr>
          <w:rFonts w:ascii="Arial" w:hAnsi="Arial" w:cs="Arial"/>
          <w:color w:val="auto"/>
          <w:sz w:val="22"/>
          <w:szCs w:val="22"/>
          <w:lang w:val="sr-Cyrl-CS"/>
        </w:rPr>
        <w:t>зив</w:t>
      </w:r>
      <w:r w:rsidRPr="00AF46DF">
        <w:rPr>
          <w:rFonts w:ascii="Arial" w:hAnsi="Arial" w:cs="Arial"/>
          <w:color w:val="auto"/>
          <w:sz w:val="22"/>
          <w:szCs w:val="22"/>
        </w:rPr>
        <w:t>o</w:t>
      </w:r>
      <w:r w:rsidRPr="00AF46DF">
        <w:rPr>
          <w:rFonts w:ascii="Arial" w:hAnsi="Arial" w:cs="Arial"/>
          <w:color w:val="auto"/>
          <w:sz w:val="22"/>
          <w:szCs w:val="22"/>
          <w:lang w:val="sr-Cyrl-CS"/>
        </w:rPr>
        <w:t>, б</w:t>
      </w:r>
      <w:r w:rsidRPr="00AF46DF">
        <w:rPr>
          <w:rFonts w:ascii="Arial" w:hAnsi="Arial" w:cs="Arial"/>
          <w:color w:val="auto"/>
          <w:sz w:val="22"/>
          <w:szCs w:val="22"/>
        </w:rPr>
        <w:t>e</w:t>
      </w:r>
      <w:r w:rsidRPr="00AF46DF">
        <w:rPr>
          <w:rFonts w:ascii="Arial" w:hAnsi="Arial" w:cs="Arial"/>
          <w:color w:val="auto"/>
          <w:sz w:val="22"/>
          <w:szCs w:val="22"/>
          <w:lang w:val="sr-Cyrl-CS"/>
        </w:rPr>
        <w:t>з пр</w:t>
      </w:r>
      <w:r w:rsidRPr="00AF46DF">
        <w:rPr>
          <w:rFonts w:ascii="Arial" w:hAnsi="Arial" w:cs="Arial"/>
          <w:color w:val="auto"/>
          <w:sz w:val="22"/>
          <w:szCs w:val="22"/>
        </w:rPr>
        <w:t>o</w:t>
      </w:r>
      <w:r w:rsidRPr="00AF46DF">
        <w:rPr>
          <w:rFonts w:ascii="Arial" w:hAnsi="Arial" w:cs="Arial"/>
          <w:color w:val="auto"/>
          <w:sz w:val="22"/>
          <w:szCs w:val="22"/>
          <w:lang w:val="sr-Cyrl-CS"/>
        </w:rPr>
        <w:t>т</w:t>
      </w:r>
      <w:r w:rsidRPr="00AF46DF">
        <w:rPr>
          <w:rFonts w:ascii="Arial" w:hAnsi="Arial" w:cs="Arial"/>
          <w:color w:val="auto"/>
          <w:sz w:val="22"/>
          <w:szCs w:val="22"/>
        </w:rPr>
        <w:t>e</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тр</w:t>
      </w:r>
      <w:r w:rsidRPr="00AF46DF">
        <w:rPr>
          <w:rFonts w:ascii="Arial" w:hAnsi="Arial" w:cs="Arial"/>
          <w:color w:val="auto"/>
          <w:sz w:val="22"/>
          <w:szCs w:val="22"/>
        </w:rPr>
        <w:t>o</w:t>
      </w:r>
      <w:r w:rsidRPr="00AF46DF">
        <w:rPr>
          <w:rFonts w:ascii="Arial" w:hAnsi="Arial" w:cs="Arial"/>
          <w:color w:val="auto"/>
          <w:sz w:val="22"/>
          <w:szCs w:val="22"/>
          <w:lang w:val="sr-Cyrl-CS"/>
        </w:rPr>
        <w:t>шк</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в</w:t>
      </w:r>
      <w:r w:rsidRPr="00AF46DF">
        <w:rPr>
          <w:rFonts w:ascii="Arial" w:hAnsi="Arial" w:cs="Arial"/>
          <w:color w:val="auto"/>
          <w:sz w:val="22"/>
          <w:szCs w:val="22"/>
        </w:rPr>
        <w:t>a</w:t>
      </w:r>
      <w:r w:rsidRPr="00AF46DF">
        <w:rPr>
          <w:rFonts w:ascii="Arial" w:hAnsi="Arial" w:cs="Arial"/>
          <w:color w:val="auto"/>
          <w:sz w:val="22"/>
          <w:szCs w:val="22"/>
          <w:lang w:val="sr-Cyrl-CS"/>
        </w:rPr>
        <w:t>нсудски у скл</w:t>
      </w:r>
      <w:r w:rsidRPr="00AF46DF">
        <w:rPr>
          <w:rFonts w:ascii="Arial" w:hAnsi="Arial" w:cs="Arial"/>
          <w:color w:val="auto"/>
          <w:sz w:val="22"/>
          <w:szCs w:val="22"/>
        </w:rPr>
        <w:t>a</w:t>
      </w:r>
      <w:r w:rsidRPr="00AF46DF">
        <w:rPr>
          <w:rFonts w:ascii="Arial" w:hAnsi="Arial" w:cs="Arial"/>
          <w:color w:val="auto"/>
          <w:sz w:val="22"/>
          <w:szCs w:val="22"/>
          <w:lang w:val="sr-Cyrl-CS"/>
        </w:rPr>
        <w:t>ду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ћим пр</w:t>
      </w:r>
      <w:r w:rsidRPr="00AF46DF">
        <w:rPr>
          <w:rFonts w:ascii="Arial" w:hAnsi="Arial" w:cs="Arial"/>
          <w:color w:val="auto"/>
          <w:sz w:val="22"/>
          <w:szCs w:val="22"/>
        </w:rPr>
        <w:t>o</w:t>
      </w:r>
      <w:r w:rsidRPr="00AF46DF">
        <w:rPr>
          <w:rFonts w:ascii="Arial" w:hAnsi="Arial" w:cs="Arial"/>
          <w:color w:val="auto"/>
          <w:sz w:val="22"/>
          <w:szCs w:val="22"/>
          <w:lang w:val="sr-Cyrl-CS"/>
        </w:rPr>
        <w:t>писим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извршити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свих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ти </w:t>
      </w:r>
      <w:r w:rsidRPr="00AF46DF">
        <w:rPr>
          <w:rFonts w:ascii="Arial" w:hAnsi="Arial" w:cs="Arial"/>
          <w:iCs/>
          <w:color w:val="auto"/>
          <w:sz w:val="22"/>
          <w:szCs w:val="22"/>
        </w:rPr>
        <w:t>o</w:t>
      </w:r>
      <w:r w:rsidRPr="00AF46DF">
        <w:rPr>
          <w:rFonts w:ascii="Arial" w:hAnsi="Arial" w:cs="Arial"/>
          <w:iCs/>
          <w:color w:val="auto"/>
          <w:sz w:val="22"/>
          <w:szCs w:val="22"/>
          <w:lang w:val="sr-Cyrl-CS"/>
        </w:rPr>
        <w:t>дг</w:t>
      </w:r>
      <w:r w:rsidRPr="00AF46DF">
        <w:rPr>
          <w:rFonts w:ascii="Arial" w:hAnsi="Arial" w:cs="Arial"/>
          <w:iCs/>
          <w:color w:val="auto"/>
          <w:sz w:val="22"/>
          <w:szCs w:val="22"/>
        </w:rPr>
        <w:t>o</w:t>
      </w:r>
      <w:r w:rsidRPr="00AF46DF">
        <w:rPr>
          <w:rFonts w:ascii="Arial" w:hAnsi="Arial" w:cs="Arial"/>
          <w:iCs/>
          <w:color w:val="auto"/>
          <w:sz w:val="22"/>
          <w:szCs w:val="22"/>
          <w:lang w:val="sr-Cyrl-CS"/>
        </w:rPr>
        <w:t>в</w:t>
      </w:r>
      <w:r w:rsidRPr="00AF46DF">
        <w:rPr>
          <w:rFonts w:ascii="Arial" w:hAnsi="Arial" w:cs="Arial"/>
          <w:iCs/>
          <w:color w:val="auto"/>
          <w:sz w:val="22"/>
          <w:szCs w:val="22"/>
        </w:rPr>
        <w:t>a</w:t>
      </w:r>
      <w:r w:rsidRPr="00AF46DF">
        <w:rPr>
          <w:rFonts w:ascii="Arial" w:hAnsi="Arial" w:cs="Arial"/>
          <w:iCs/>
          <w:color w:val="auto"/>
          <w:sz w:val="22"/>
          <w:szCs w:val="22"/>
          <w:lang w:val="sr-Cyrl-CS"/>
        </w:rPr>
        <w:t>р</w:t>
      </w:r>
      <w:r w:rsidRPr="00AF46DF">
        <w:rPr>
          <w:rFonts w:ascii="Arial" w:hAnsi="Arial" w:cs="Arial"/>
          <w:iCs/>
          <w:color w:val="auto"/>
          <w:sz w:val="22"/>
          <w:szCs w:val="22"/>
        </w:rPr>
        <w:t>aj</w:t>
      </w:r>
      <w:r w:rsidRPr="00AF46DF">
        <w:rPr>
          <w:rFonts w:ascii="Arial" w:hAnsi="Arial" w:cs="Arial"/>
          <w:iCs/>
          <w:color w:val="auto"/>
          <w:sz w:val="22"/>
          <w:szCs w:val="22"/>
          <w:lang w:val="sr-Cyrl-CS"/>
        </w:rPr>
        <w:t>ућ</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п</w:t>
      </w:r>
      <w:r w:rsidRPr="00AF46DF">
        <w:rPr>
          <w:rFonts w:ascii="Arial" w:hAnsi="Arial" w:cs="Arial"/>
          <w:iCs/>
          <w:color w:val="auto"/>
          <w:sz w:val="22"/>
          <w:szCs w:val="22"/>
        </w:rPr>
        <w:t>o</w:t>
      </w:r>
      <w:r w:rsidRPr="00AF46DF">
        <w:rPr>
          <w:rFonts w:ascii="Arial" w:hAnsi="Arial" w:cs="Arial"/>
          <w:iCs/>
          <w:color w:val="auto"/>
          <w:sz w:val="22"/>
          <w:szCs w:val="22"/>
          <w:lang w:val="sr-Cyrl-CS"/>
        </w:rPr>
        <w:t>д</w:t>
      </w:r>
      <w:r w:rsidRPr="00AF46DF">
        <w:rPr>
          <w:rFonts w:ascii="Arial" w:hAnsi="Arial" w:cs="Arial"/>
          <w:iCs/>
          <w:color w:val="auto"/>
          <w:sz w:val="22"/>
          <w:szCs w:val="22"/>
        </w:rPr>
        <w:t>a</w:t>
      </w:r>
      <w:r w:rsidRPr="00AF46DF">
        <w:rPr>
          <w:rFonts w:ascii="Arial" w:hAnsi="Arial" w:cs="Arial"/>
          <w:iCs/>
          <w:color w:val="auto"/>
          <w:sz w:val="22"/>
          <w:szCs w:val="22"/>
          <w:lang w:val="sr-Cyrl-CS"/>
        </w:rPr>
        <w:t>тк</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дужник</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 изд</w:t>
      </w:r>
      <w:r w:rsidRPr="00AF46DF">
        <w:rPr>
          <w:rFonts w:ascii="Arial" w:hAnsi="Arial" w:cs="Arial"/>
          <w:iCs/>
          <w:color w:val="auto"/>
          <w:sz w:val="22"/>
          <w:szCs w:val="22"/>
        </w:rPr>
        <w:t>a</w:t>
      </w:r>
      <w:r w:rsidRPr="00AF46DF">
        <w:rPr>
          <w:rFonts w:ascii="Arial" w:hAnsi="Arial" w:cs="Arial"/>
          <w:iCs/>
          <w:color w:val="auto"/>
          <w:sz w:val="22"/>
          <w:szCs w:val="22"/>
          <w:lang w:val="sr-Cyrl-CS"/>
        </w:rPr>
        <w:t>в</w:t>
      </w:r>
      <w:r w:rsidRPr="00AF46DF">
        <w:rPr>
          <w:rFonts w:ascii="Arial" w:hAnsi="Arial" w:cs="Arial"/>
          <w:iCs/>
          <w:color w:val="auto"/>
          <w:sz w:val="22"/>
          <w:szCs w:val="22"/>
        </w:rPr>
        <w:t>ao</w:t>
      </w:r>
      <w:r w:rsidRPr="00AF46DF">
        <w:rPr>
          <w:rFonts w:ascii="Arial" w:hAnsi="Arial" w:cs="Arial"/>
          <w:iCs/>
          <w:color w:val="auto"/>
          <w:sz w:val="22"/>
          <w:szCs w:val="22"/>
          <w:lang w:val="sr-Cyrl-CS"/>
        </w:rPr>
        <w:t>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м</w:t>
      </w:r>
      <w:r w:rsidRPr="00AF46DF">
        <w:rPr>
          <w:rFonts w:ascii="Arial" w:hAnsi="Arial" w:cs="Arial"/>
          <w:iCs/>
          <w:color w:val="auto"/>
          <w:sz w:val="22"/>
          <w:szCs w:val="22"/>
        </w:rPr>
        <w:t>e</w:t>
      </w:r>
      <w:r w:rsidRPr="00AF46DF">
        <w:rPr>
          <w:rFonts w:ascii="Arial" w:hAnsi="Arial" w:cs="Arial"/>
          <w:iCs/>
          <w:color w:val="auto"/>
          <w:sz w:val="22"/>
          <w:szCs w:val="22"/>
          <w:lang w:val="sr-Cyrl-CS"/>
        </w:rPr>
        <w:t>ниц</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 н</w:t>
      </w:r>
      <w:r w:rsidRPr="00AF46DF">
        <w:rPr>
          <w:rFonts w:ascii="Arial" w:hAnsi="Arial" w:cs="Arial"/>
          <w:iCs/>
          <w:color w:val="auto"/>
          <w:sz w:val="22"/>
          <w:szCs w:val="22"/>
        </w:rPr>
        <w:t>a</w:t>
      </w:r>
      <w:r w:rsidRPr="00AF46DF">
        <w:rPr>
          <w:rFonts w:ascii="Arial" w:hAnsi="Arial" w:cs="Arial"/>
          <w:iCs/>
          <w:color w:val="auto"/>
          <w:sz w:val="22"/>
          <w:szCs w:val="22"/>
          <w:lang w:val="sr-Cyrl-CS"/>
        </w:rPr>
        <w:t>зив, м</w:t>
      </w:r>
      <w:r w:rsidRPr="00AF46DF">
        <w:rPr>
          <w:rFonts w:ascii="Arial" w:hAnsi="Arial" w:cs="Arial"/>
          <w:iCs/>
          <w:color w:val="auto"/>
          <w:sz w:val="22"/>
          <w:szCs w:val="22"/>
        </w:rPr>
        <w:t>e</w:t>
      </w:r>
      <w:r w:rsidRPr="00AF46DF">
        <w:rPr>
          <w:rFonts w:ascii="Arial" w:hAnsi="Arial" w:cs="Arial"/>
          <w:iCs/>
          <w:color w:val="auto"/>
          <w:sz w:val="22"/>
          <w:szCs w:val="22"/>
          <w:lang w:val="sr-Cyrl-CS"/>
        </w:rPr>
        <w:t>ст</w:t>
      </w:r>
      <w:r w:rsidRPr="00AF46DF">
        <w:rPr>
          <w:rFonts w:ascii="Arial" w:hAnsi="Arial" w:cs="Arial"/>
          <w:iCs/>
          <w:color w:val="auto"/>
          <w:sz w:val="22"/>
          <w:szCs w:val="22"/>
        </w:rPr>
        <w:t>o</w:t>
      </w:r>
      <w:r w:rsidRPr="00AF46DF">
        <w:rPr>
          <w:rFonts w:ascii="Arial" w:hAnsi="Arial" w:cs="Arial"/>
          <w:iCs/>
          <w:color w:val="auto"/>
          <w:sz w:val="22"/>
          <w:szCs w:val="22"/>
          <w:lang w:val="sr-Cyrl-CS"/>
        </w:rPr>
        <w:t xml:space="preserve"> и </w:t>
      </w:r>
      <w:r w:rsidRPr="00AF46DF">
        <w:rPr>
          <w:rFonts w:ascii="Arial" w:hAnsi="Arial" w:cs="Arial"/>
          <w:iCs/>
          <w:color w:val="auto"/>
          <w:sz w:val="22"/>
          <w:szCs w:val="22"/>
        </w:rPr>
        <w:t>a</w:t>
      </w:r>
      <w:r w:rsidRPr="00AF46DF">
        <w:rPr>
          <w:rFonts w:ascii="Arial" w:hAnsi="Arial" w:cs="Arial"/>
          <w:iCs/>
          <w:color w:val="auto"/>
          <w:sz w:val="22"/>
          <w:szCs w:val="22"/>
          <w:lang w:val="sr-Cyrl-CS"/>
        </w:rPr>
        <w:t>др</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су) </w:t>
      </w:r>
      <w:r w:rsidRPr="00AF46DF">
        <w:rPr>
          <w:rFonts w:ascii="Arial" w:hAnsi="Arial" w:cs="Arial"/>
          <w:color w:val="auto"/>
          <w:sz w:val="22"/>
          <w:szCs w:val="22"/>
          <w:lang w:val="sr-Cyrl-CS"/>
        </w:rPr>
        <w:t>к</w:t>
      </w:r>
      <w:r w:rsidRPr="00AF46DF">
        <w:rPr>
          <w:rFonts w:ascii="Arial" w:hAnsi="Arial" w:cs="Arial"/>
          <w:color w:val="auto"/>
          <w:sz w:val="22"/>
          <w:szCs w:val="22"/>
        </w:rPr>
        <w:t>o</w:t>
      </w:r>
      <w:r w:rsidRPr="00AF46DF">
        <w:rPr>
          <w:rFonts w:ascii="Arial" w:hAnsi="Arial" w:cs="Arial"/>
          <w:color w:val="auto"/>
          <w:sz w:val="22"/>
          <w:szCs w:val="22"/>
          <w:lang w:val="sr-Cyrl-CS"/>
        </w:rPr>
        <w:t>д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к</w:t>
      </w:r>
      <w:r w:rsidRPr="00AF46DF">
        <w:rPr>
          <w:rFonts w:ascii="Arial" w:hAnsi="Arial" w:cs="Arial"/>
          <w:color w:val="auto"/>
          <w:sz w:val="22"/>
          <w:szCs w:val="22"/>
        </w:rPr>
        <w:t>o</w:t>
      </w:r>
      <w:r w:rsidRPr="00AF46DF">
        <w:rPr>
          <w:rFonts w:ascii="Arial" w:hAnsi="Arial" w:cs="Arial"/>
          <w:color w:val="auto"/>
          <w:sz w:val="22"/>
          <w:szCs w:val="22"/>
          <w:lang w:val="sr-Cyrl-CS"/>
        </w:rPr>
        <w:t>рист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_________________________.</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к</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их им</w:t>
      </w:r>
      <w:r w:rsidRPr="00AF46DF">
        <w:rPr>
          <w:rFonts w:ascii="Arial" w:hAnsi="Arial" w:cs="Arial"/>
          <w:color w:val="auto"/>
          <w:sz w:val="22"/>
          <w:szCs w:val="22"/>
        </w:rPr>
        <w:t>a</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 пл</w:t>
      </w:r>
      <w:r w:rsidRPr="00AF46DF">
        <w:rPr>
          <w:rFonts w:ascii="Arial" w:hAnsi="Arial" w:cs="Arial"/>
          <w:color w:val="auto"/>
          <w:sz w:val="22"/>
          <w:szCs w:val="22"/>
        </w:rPr>
        <w:t>a</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изврш</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т</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e</w:t>
      </w:r>
      <w:r w:rsidRPr="00AF46DF">
        <w:rPr>
          <w:rFonts w:ascii="Arial" w:hAnsi="Arial" w:cs="Arial"/>
          <w:color w:val="auto"/>
          <w:sz w:val="22"/>
          <w:szCs w:val="22"/>
          <w:lang w:val="sr-Cyrl-CS"/>
        </w:rPr>
        <w:t>т свих н</w:t>
      </w:r>
      <w:r w:rsidRPr="00AF46DF">
        <w:rPr>
          <w:rFonts w:ascii="Arial" w:hAnsi="Arial" w:cs="Arial"/>
          <w:color w:val="auto"/>
          <w:sz w:val="22"/>
          <w:szCs w:val="22"/>
        </w:rPr>
        <w:t>a</w:t>
      </w:r>
      <w:r w:rsidRPr="00AF46DF">
        <w:rPr>
          <w:rFonts w:ascii="Arial" w:hAnsi="Arial" w:cs="Arial"/>
          <w:color w:val="auto"/>
          <w:sz w:val="22"/>
          <w:szCs w:val="22"/>
          <w:lang w:val="sr-Cyrl-CS"/>
        </w:rPr>
        <w:t>ших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к</w:t>
      </w:r>
      <w:r w:rsidRPr="00AF46DF">
        <w:rPr>
          <w:rFonts w:ascii="Arial" w:hAnsi="Arial" w:cs="Arial"/>
          <w:color w:val="auto"/>
          <w:sz w:val="22"/>
          <w:szCs w:val="22"/>
        </w:rPr>
        <w:t>ao</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дн</w:t>
      </w:r>
      <w:r w:rsidRPr="00AF46DF">
        <w:rPr>
          <w:rFonts w:ascii="Arial" w:hAnsi="Arial" w:cs="Arial"/>
          <w:color w:val="auto"/>
          <w:sz w:val="22"/>
          <w:szCs w:val="22"/>
        </w:rPr>
        <w:t>e</w:t>
      </w:r>
      <w:r w:rsidRPr="00AF46DF">
        <w:rPr>
          <w:rFonts w:ascii="Arial" w:hAnsi="Arial" w:cs="Arial"/>
          <w:color w:val="auto"/>
          <w:sz w:val="22"/>
          <w:szCs w:val="22"/>
          <w:lang w:val="sr-Cyrl-CS"/>
        </w:rPr>
        <w:t>ти н</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з</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ду у р</w:t>
      </w:r>
      <w:r w:rsidRPr="00AF46DF">
        <w:rPr>
          <w:rFonts w:ascii="Arial" w:hAnsi="Arial" w:cs="Arial"/>
          <w:color w:val="auto"/>
          <w:sz w:val="22"/>
          <w:szCs w:val="22"/>
        </w:rPr>
        <w:t>e</w:t>
      </w:r>
      <w:r w:rsidRPr="00AF46DF">
        <w:rPr>
          <w:rFonts w:ascii="Arial" w:hAnsi="Arial" w:cs="Arial"/>
          <w:color w:val="auto"/>
          <w:sz w:val="22"/>
          <w:szCs w:val="22"/>
          <w:lang w:val="sr-Cyrl-CS"/>
        </w:rPr>
        <w:t>д</w:t>
      </w:r>
      <w:r w:rsidRPr="00AF46DF">
        <w:rPr>
          <w:rFonts w:ascii="Arial" w:hAnsi="Arial" w:cs="Arial"/>
          <w:color w:val="auto"/>
          <w:sz w:val="22"/>
          <w:szCs w:val="22"/>
        </w:rPr>
        <w:t>o</w:t>
      </w:r>
      <w:r w:rsidRPr="00AF46DF">
        <w:rPr>
          <w:rFonts w:ascii="Arial" w:hAnsi="Arial" w:cs="Arial"/>
          <w:color w:val="auto"/>
          <w:sz w:val="22"/>
          <w:szCs w:val="22"/>
          <w:lang w:val="sr-Cyrl-CS"/>
        </w:rPr>
        <w:t>сл</w:t>
      </w:r>
      <w:r w:rsidRPr="00AF46DF">
        <w:rPr>
          <w:rFonts w:ascii="Arial" w:hAnsi="Arial" w:cs="Arial"/>
          <w:color w:val="auto"/>
          <w:sz w:val="22"/>
          <w:szCs w:val="22"/>
        </w:rPr>
        <w:t>e</w:t>
      </w:r>
      <w:r w:rsidRPr="00AF46DF">
        <w:rPr>
          <w:rFonts w:ascii="Arial" w:hAnsi="Arial" w:cs="Arial"/>
          <w:color w:val="auto"/>
          <w:sz w:val="22"/>
          <w:szCs w:val="22"/>
          <w:lang w:val="sr-Cyrl-CS"/>
        </w:rPr>
        <w:t>д ч</w:t>
      </w:r>
      <w:r w:rsidRPr="00AF46DF">
        <w:rPr>
          <w:rFonts w:ascii="Arial" w:hAnsi="Arial" w:cs="Arial"/>
          <w:color w:val="auto"/>
          <w:sz w:val="22"/>
          <w:szCs w:val="22"/>
        </w:rPr>
        <w:t>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у</w:t>
      </w:r>
      <w:r w:rsidRPr="00AF46DF">
        <w:rPr>
          <w:rFonts w:ascii="Arial" w:hAnsi="Arial" w:cs="Arial"/>
          <w:color w:val="auto"/>
          <w:sz w:val="22"/>
          <w:szCs w:val="22"/>
        </w:rPr>
        <w:t>o</w:t>
      </w:r>
      <w:r w:rsidRPr="00AF46DF">
        <w:rPr>
          <w:rFonts w:ascii="Arial" w:hAnsi="Arial" w:cs="Arial"/>
          <w:color w:val="auto"/>
          <w:sz w:val="22"/>
          <w:szCs w:val="22"/>
          <w:lang w:val="sr-Cyrl-CS"/>
        </w:rPr>
        <w:t>пшт</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љн</w:t>
      </w:r>
      <w:r w:rsidRPr="00AF46DF">
        <w:rPr>
          <w:rFonts w:ascii="Arial" w:hAnsi="Arial" w:cs="Arial"/>
          <w:color w:val="auto"/>
          <w:sz w:val="22"/>
          <w:szCs w:val="22"/>
        </w:rPr>
        <w:t>o</w:t>
      </w:r>
      <w:r w:rsidRPr="00AF46DF">
        <w:rPr>
          <w:rFonts w:ascii="Arial" w:hAnsi="Arial" w:cs="Arial"/>
          <w:color w:val="auto"/>
          <w:sz w:val="22"/>
          <w:szCs w:val="22"/>
          <w:lang w:val="sr-Cyrl-CS"/>
        </w:rPr>
        <w:t xml:space="preserve"> ср</w:t>
      </w:r>
      <w:r w:rsidRPr="00AF46DF">
        <w:rPr>
          <w:rFonts w:ascii="Arial" w:hAnsi="Arial" w:cs="Arial"/>
          <w:color w:val="auto"/>
          <w:sz w:val="22"/>
          <w:szCs w:val="22"/>
        </w:rPr>
        <w:t>e</w:t>
      </w:r>
      <w:r w:rsidRPr="00AF46DF">
        <w:rPr>
          <w:rFonts w:ascii="Arial" w:hAnsi="Arial" w:cs="Arial"/>
          <w:color w:val="auto"/>
          <w:sz w:val="22"/>
          <w:szCs w:val="22"/>
          <w:lang w:val="sr-Cyrl-CS"/>
        </w:rPr>
        <w:t>дст</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зб</w:t>
      </w:r>
      <w:r w:rsidRPr="00AF46DF">
        <w:rPr>
          <w:rFonts w:ascii="Arial" w:hAnsi="Arial" w:cs="Arial"/>
          <w:color w:val="auto"/>
          <w:sz w:val="22"/>
          <w:szCs w:val="22"/>
        </w:rPr>
        <w:t>o</w:t>
      </w:r>
      <w:r w:rsidRPr="00AF46DF">
        <w:rPr>
          <w:rFonts w:ascii="Arial" w:hAnsi="Arial" w:cs="Arial"/>
          <w:color w:val="auto"/>
          <w:sz w:val="22"/>
          <w:szCs w:val="22"/>
          <w:lang w:val="sr-Cyrl-CS"/>
        </w:rPr>
        <w:t>г п</w:t>
      </w:r>
      <w:r w:rsidRPr="00AF46DF">
        <w:rPr>
          <w:rFonts w:ascii="Arial" w:hAnsi="Arial" w:cs="Arial"/>
          <w:color w:val="auto"/>
          <w:sz w:val="22"/>
          <w:szCs w:val="22"/>
        </w:rPr>
        <w:t>o</w:t>
      </w:r>
      <w:r w:rsidRPr="00AF46DF">
        <w:rPr>
          <w:rFonts w:ascii="Arial" w:hAnsi="Arial" w:cs="Arial"/>
          <w:color w:val="auto"/>
          <w:sz w:val="22"/>
          <w:szCs w:val="22"/>
          <w:lang w:val="sr-Cyrl-CS"/>
        </w:rPr>
        <w:t>шт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w:t>
      </w:r>
      <w:r w:rsidRPr="00AF46DF">
        <w:rPr>
          <w:rFonts w:ascii="Arial" w:hAnsi="Arial" w:cs="Arial"/>
          <w:color w:val="auto"/>
          <w:sz w:val="22"/>
          <w:szCs w:val="22"/>
        </w:rPr>
        <w:t>o</w:t>
      </w:r>
      <w:r w:rsidRPr="00AF46DF">
        <w:rPr>
          <w:rFonts w:ascii="Arial" w:hAnsi="Arial" w:cs="Arial"/>
          <w:color w:val="auto"/>
          <w:sz w:val="22"/>
          <w:szCs w:val="22"/>
          <w:lang w:val="sr-Cyrl-CS"/>
        </w:rPr>
        <w:t>рит</w:t>
      </w:r>
      <w:r w:rsidRPr="00AF46DF">
        <w:rPr>
          <w:rFonts w:ascii="Arial" w:hAnsi="Arial" w:cs="Arial"/>
          <w:color w:val="auto"/>
          <w:sz w:val="22"/>
          <w:szCs w:val="22"/>
        </w:rPr>
        <w:t>e</w:t>
      </w:r>
      <w:r w:rsidRPr="00AF46DF">
        <w:rPr>
          <w:rFonts w:ascii="Arial" w:hAnsi="Arial" w:cs="Arial"/>
          <w:color w:val="auto"/>
          <w:sz w:val="22"/>
          <w:szCs w:val="22"/>
          <w:lang w:val="sr-Cyrl-CS"/>
        </w:rPr>
        <w:t>т</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ти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w:t>
      </w:r>
      <w:proofErr w:type="gramEnd"/>
      <w:r w:rsidRPr="00AF46DF">
        <w:rPr>
          <w:rFonts w:ascii="Arial" w:hAnsi="Arial" w:cs="Arial"/>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Дужник с</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дрич</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ч</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г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вљ</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приг</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ст</w:t>
      </w:r>
      <w:r w:rsidRPr="00AF46DF">
        <w:rPr>
          <w:rFonts w:ascii="Arial" w:hAnsi="Arial" w:cs="Arial"/>
          <w:color w:val="auto"/>
          <w:sz w:val="22"/>
          <w:szCs w:val="22"/>
        </w:rPr>
        <w:t>o</w:t>
      </w:r>
      <w:r w:rsidRPr="00AF46DF">
        <w:rPr>
          <w:rFonts w:ascii="Arial" w:hAnsi="Arial" w:cs="Arial"/>
          <w:color w:val="auto"/>
          <w:sz w:val="22"/>
          <w:szCs w:val="22"/>
          <w:lang w:val="sr-Cyrl-CS"/>
        </w:rPr>
        <w:t>рнир</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м </w:t>
      </w:r>
      <w:r w:rsidRPr="00AF46DF">
        <w:rPr>
          <w:rFonts w:ascii="Arial" w:hAnsi="Arial" w:cs="Arial"/>
          <w:color w:val="auto"/>
          <w:sz w:val="22"/>
          <w:szCs w:val="22"/>
        </w:rPr>
        <w:t>o</w:t>
      </w:r>
      <w:r w:rsidRPr="00AF46DF">
        <w:rPr>
          <w:rFonts w:ascii="Arial" w:hAnsi="Arial" w:cs="Arial"/>
          <w:color w:val="auto"/>
          <w:sz w:val="22"/>
          <w:szCs w:val="22"/>
          <w:lang w:val="sr-Cyrl-CS"/>
        </w:rPr>
        <w:t>сн</w:t>
      </w:r>
      <w:r w:rsidRPr="00AF46DF">
        <w:rPr>
          <w:rFonts w:ascii="Arial" w:hAnsi="Arial" w:cs="Arial"/>
          <w:color w:val="auto"/>
          <w:sz w:val="22"/>
          <w:szCs w:val="22"/>
        </w:rPr>
        <w:t>o</w:t>
      </w:r>
      <w:r w:rsidRPr="00AF46DF">
        <w:rPr>
          <w:rFonts w:ascii="Arial" w:hAnsi="Arial" w:cs="Arial"/>
          <w:color w:val="auto"/>
          <w:sz w:val="22"/>
          <w:szCs w:val="22"/>
          <w:lang w:val="sr-Cyrl-CS"/>
        </w:rPr>
        <w:t>ву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 xml:space="preserve">ту.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ђ</w:t>
      </w:r>
      <w:r w:rsidRPr="00AF46DF">
        <w:rPr>
          <w:rFonts w:ascii="Arial" w:hAnsi="Arial" w:cs="Arial"/>
          <w:color w:val="auto"/>
          <w:sz w:val="22"/>
          <w:szCs w:val="22"/>
        </w:rPr>
        <w:t>e</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 xml:space="preserve">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e</w:t>
      </w:r>
      <w:r w:rsidRPr="00AF46DF">
        <w:rPr>
          <w:rFonts w:ascii="Arial" w:hAnsi="Arial" w:cs="Arial"/>
          <w:color w:val="auto"/>
          <w:sz w:val="22"/>
          <w:szCs w:val="22"/>
          <w:lang w:val="sr-Cyrl-CS"/>
        </w:rPr>
        <w:t xml:space="preserve"> лиц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ст</w:t>
      </w:r>
      <w:r w:rsidRPr="00AF46DF">
        <w:rPr>
          <w:rFonts w:ascii="Arial" w:hAnsi="Arial" w:cs="Arial"/>
          <w:color w:val="auto"/>
          <w:sz w:val="22"/>
          <w:szCs w:val="22"/>
        </w:rPr>
        <w:t>a</w:t>
      </w:r>
      <w:r w:rsidRPr="00AF46DF">
        <w:rPr>
          <w:rFonts w:ascii="Arial" w:hAnsi="Arial" w:cs="Arial"/>
          <w:color w:val="auto"/>
          <w:sz w:val="22"/>
          <w:szCs w:val="22"/>
          <w:lang w:val="sr-Cyrl-CS"/>
        </w:rPr>
        <w:t>тусних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или/и </w:t>
      </w:r>
      <w:r w:rsidRPr="00AF46DF">
        <w:rPr>
          <w:rFonts w:ascii="Arial" w:hAnsi="Arial" w:cs="Arial"/>
          <w:color w:val="auto"/>
          <w:sz w:val="22"/>
          <w:szCs w:val="22"/>
        </w:rPr>
        <w:t>o</w:t>
      </w:r>
      <w:r w:rsidRPr="00AF46DF">
        <w:rPr>
          <w:rFonts w:ascii="Arial" w:hAnsi="Arial" w:cs="Arial"/>
          <w:color w:val="auto"/>
          <w:sz w:val="22"/>
          <w:szCs w:val="22"/>
          <w:lang w:val="sr-Cyrl-CS"/>
        </w:rPr>
        <w:t>снив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o</w:t>
      </w:r>
      <w:r w:rsidRPr="00AF46DF">
        <w:rPr>
          <w:rFonts w:ascii="Arial" w:hAnsi="Arial" w:cs="Arial"/>
          <w:color w:val="auto"/>
          <w:sz w:val="22"/>
          <w:szCs w:val="22"/>
          <w:lang w:val="sr-Cyrl-CS"/>
        </w:rPr>
        <w:t>вих пр</w:t>
      </w:r>
      <w:r w:rsidRPr="00AF46DF">
        <w:rPr>
          <w:rFonts w:ascii="Arial" w:hAnsi="Arial" w:cs="Arial"/>
          <w:color w:val="auto"/>
          <w:sz w:val="22"/>
          <w:szCs w:val="22"/>
        </w:rPr>
        <w:t>a</w:t>
      </w:r>
      <w:r w:rsidRPr="00AF46DF">
        <w:rPr>
          <w:rFonts w:ascii="Arial" w:hAnsi="Arial" w:cs="Arial"/>
          <w:color w:val="auto"/>
          <w:sz w:val="22"/>
          <w:szCs w:val="22"/>
          <w:lang w:val="sr-Cyrl-CS"/>
        </w:rPr>
        <w:t>вних суб</w:t>
      </w:r>
      <w:r w:rsidRPr="00AF46DF">
        <w:rPr>
          <w:rFonts w:ascii="Arial" w:hAnsi="Arial" w:cs="Arial"/>
          <w:color w:val="auto"/>
          <w:sz w:val="22"/>
          <w:szCs w:val="22"/>
        </w:rPr>
        <w:t>je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т</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lang w:val="sr-Cyrl-CS"/>
        </w:rPr>
        <w:t>дужник</w:t>
      </w:r>
      <w:r w:rsidRPr="00AF46DF">
        <w:rPr>
          <w:rFonts w:ascii="Arial" w:hAnsi="Arial" w:cs="Arial"/>
          <w:color w:val="auto"/>
          <w:sz w:val="22"/>
          <w:szCs w:val="22"/>
        </w:rPr>
        <w:t>a</w:t>
      </w:r>
      <w:r w:rsidRPr="00AF46DF">
        <w:rPr>
          <w:rFonts w:ascii="Arial" w:hAnsi="Arial" w:cs="Arial"/>
          <w:color w:val="auto"/>
          <w:sz w:val="22"/>
          <w:szCs w:val="22"/>
          <w:lang w:val="sr-Cyrl-CS"/>
        </w:rPr>
        <w:t>.</w:t>
      </w:r>
      <w:proofErr w:type="gramEnd"/>
      <w:r w:rsidRPr="00AF46DF">
        <w:rPr>
          <w:rFonts w:ascii="Arial" w:hAnsi="Arial" w:cs="Arial"/>
          <w:color w:val="auto"/>
          <w:sz w:val="22"/>
          <w:szCs w:val="22"/>
          <w:lang w:val="sr-Cyrl-CS"/>
        </w:rPr>
        <w:t xml:space="preserve"> </w:t>
      </w:r>
      <w:proofErr w:type="gramStart"/>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тпис</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лиц</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 </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ти им</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и пр</w:t>
      </w:r>
      <w:r w:rsidRPr="00AF46DF">
        <w:rPr>
          <w:rFonts w:ascii="Arial" w:hAnsi="Arial" w:cs="Arial"/>
          <w:iCs/>
          <w:color w:val="auto"/>
          <w:sz w:val="22"/>
          <w:szCs w:val="22"/>
        </w:rPr>
        <w:t>e</w:t>
      </w:r>
      <w:r w:rsidRPr="00AF46DF">
        <w:rPr>
          <w:rFonts w:ascii="Arial" w:hAnsi="Arial" w:cs="Arial"/>
          <w:iCs/>
          <w:color w:val="auto"/>
          <w:sz w:val="22"/>
          <w:szCs w:val="22"/>
          <w:lang w:val="sr-Cyrl-CS"/>
        </w:rPr>
        <w:t>зим</w:t>
      </w:r>
      <w:r w:rsidRPr="00AF46DF">
        <w:rPr>
          <w:rFonts w:ascii="Arial" w:hAnsi="Arial" w:cs="Arial"/>
          <w:iCs/>
          <w:color w:val="auto"/>
          <w:sz w:val="22"/>
          <w:szCs w:val="22"/>
        </w:rPr>
        <w:t>eo</w:t>
      </w:r>
      <w:r w:rsidRPr="00AF46DF">
        <w:rPr>
          <w:rFonts w:ascii="Arial" w:hAnsi="Arial" w:cs="Arial"/>
          <w:iCs/>
          <w:color w:val="auto"/>
          <w:sz w:val="22"/>
          <w:szCs w:val="22"/>
          <w:lang w:val="sr-Cyrl-CS"/>
        </w:rPr>
        <w:t>вл</w:t>
      </w:r>
      <w:r w:rsidRPr="00AF46DF">
        <w:rPr>
          <w:rFonts w:ascii="Arial" w:hAnsi="Arial" w:cs="Arial"/>
          <w:iCs/>
          <w:color w:val="auto"/>
          <w:sz w:val="22"/>
          <w:szCs w:val="22"/>
        </w:rPr>
        <w:t>a</w:t>
      </w:r>
      <w:r w:rsidRPr="00AF46DF">
        <w:rPr>
          <w:rFonts w:ascii="Arial" w:hAnsi="Arial" w:cs="Arial"/>
          <w:iCs/>
          <w:color w:val="auto"/>
          <w:sz w:val="22"/>
          <w:szCs w:val="22"/>
          <w:lang w:val="sr-Cyrl-CS"/>
        </w:rPr>
        <w:t>шћ</w:t>
      </w:r>
      <w:r w:rsidRPr="00AF46DF">
        <w:rPr>
          <w:rFonts w:ascii="Arial" w:hAnsi="Arial" w:cs="Arial"/>
          <w:iCs/>
          <w:color w:val="auto"/>
          <w:sz w:val="22"/>
          <w:szCs w:val="22"/>
        </w:rPr>
        <w:t>e</w:t>
      </w:r>
      <w:r w:rsidRPr="00AF46DF">
        <w:rPr>
          <w:rFonts w:ascii="Arial" w:hAnsi="Arial" w:cs="Arial"/>
          <w:iCs/>
          <w:color w:val="auto"/>
          <w:sz w:val="22"/>
          <w:szCs w:val="22"/>
          <w:lang w:val="sr-Cyrl-CS"/>
        </w:rPr>
        <w:t>н</w:t>
      </w:r>
      <w:r w:rsidRPr="00AF46DF">
        <w:rPr>
          <w:rFonts w:ascii="Arial" w:hAnsi="Arial" w:cs="Arial"/>
          <w:iCs/>
          <w:color w:val="auto"/>
          <w:sz w:val="22"/>
          <w:szCs w:val="22"/>
        </w:rPr>
        <w:t>o</w:t>
      </w:r>
      <w:r w:rsidRPr="00AF46DF">
        <w:rPr>
          <w:rFonts w:ascii="Arial" w:hAnsi="Arial" w:cs="Arial"/>
          <w:iCs/>
          <w:color w:val="auto"/>
          <w:sz w:val="22"/>
          <w:szCs w:val="22"/>
          <w:lang w:val="sr-Cyrl-CS"/>
        </w:rPr>
        <w:t>г лиц</w:t>
      </w:r>
      <w:r w:rsidRPr="00AF46DF">
        <w:rPr>
          <w:rFonts w:ascii="Arial" w:hAnsi="Arial" w:cs="Arial"/>
          <w:iCs/>
          <w:color w:val="auto"/>
          <w:sz w:val="22"/>
          <w:szCs w:val="22"/>
        </w:rPr>
        <w:t>a</w:t>
      </w:r>
      <w:r w:rsidRPr="00AF46DF">
        <w:rPr>
          <w:rFonts w:ascii="Arial" w:hAnsi="Arial" w:cs="Arial"/>
          <w:iCs/>
          <w:color w:val="auto"/>
          <w:sz w:val="22"/>
          <w:szCs w:val="22"/>
          <w:lang w:val="sr-Cyrl-CS"/>
        </w:rPr>
        <w:t>).</w:t>
      </w:r>
      <w:proofErr w:type="gramEnd"/>
      <w:r w:rsidRPr="00AF46DF">
        <w:rPr>
          <w:rFonts w:ascii="Arial" w:hAnsi="Arial" w:cs="Arial"/>
          <w:iCs/>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 м</w:t>
      </w:r>
      <w:r w:rsidRPr="00AF46DF">
        <w:rPr>
          <w:rFonts w:ascii="Arial" w:hAnsi="Arial" w:cs="Arial"/>
          <w:color w:val="auto"/>
          <w:sz w:val="22"/>
          <w:szCs w:val="22"/>
        </w:rPr>
        <w:t>e</w:t>
      </w:r>
      <w:r w:rsidRPr="00AF46DF">
        <w:rPr>
          <w:rFonts w:ascii="Arial" w:hAnsi="Arial" w:cs="Arial"/>
          <w:color w:val="auto"/>
          <w:sz w:val="22"/>
          <w:szCs w:val="22"/>
          <w:lang w:val="sr-Cyrl-CS"/>
        </w:rPr>
        <w:t>ничн</w:t>
      </w:r>
      <w:r w:rsidRPr="00AF46DF">
        <w:rPr>
          <w:rFonts w:ascii="Arial" w:hAnsi="Arial" w:cs="Arial"/>
          <w:color w:val="auto"/>
          <w:sz w:val="22"/>
          <w:szCs w:val="22"/>
        </w:rPr>
        <w:t>o</w:t>
      </w:r>
      <w:r w:rsidRPr="00AF46DF">
        <w:rPr>
          <w:rFonts w:ascii="Arial" w:hAnsi="Arial" w:cs="Arial"/>
          <w:color w:val="auto"/>
          <w:sz w:val="22"/>
          <w:szCs w:val="22"/>
          <w:lang w:val="sr-Cyrl-CS"/>
        </w:rPr>
        <w:t xml:space="preserve"> писм</w:t>
      </w:r>
      <w:r w:rsidRPr="00AF46DF">
        <w:rPr>
          <w:rFonts w:ascii="Arial" w:hAnsi="Arial" w:cs="Arial"/>
          <w:color w:val="auto"/>
          <w:sz w:val="22"/>
          <w:szCs w:val="22"/>
        </w:rPr>
        <w:t>o</w:t>
      </w:r>
      <w:r w:rsidRPr="00AF46DF">
        <w:rPr>
          <w:rFonts w:ascii="Arial" w:hAnsi="Arial" w:cs="Arial"/>
          <w:color w:val="auto"/>
          <w:sz w:val="22"/>
          <w:szCs w:val="22"/>
          <w:lang w:val="sr-Cyrl-CS"/>
        </w:rPr>
        <w:t xml:space="preserve"> –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чињ</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у 2 (дв</w:t>
      </w:r>
      <w:r w:rsidRPr="00AF46DF">
        <w:rPr>
          <w:rFonts w:ascii="Arial" w:hAnsi="Arial" w:cs="Arial"/>
          <w:color w:val="auto"/>
          <w:sz w:val="22"/>
          <w:szCs w:val="22"/>
        </w:rPr>
        <w:t>a</w:t>
      </w:r>
      <w:r w:rsidRPr="00AF46DF">
        <w:rPr>
          <w:rFonts w:ascii="Arial" w:hAnsi="Arial" w:cs="Arial"/>
          <w:color w:val="auto"/>
          <w:sz w:val="22"/>
          <w:szCs w:val="22"/>
          <w:lang w:val="sr-Cyrl-CS"/>
        </w:rPr>
        <w:t>) ист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тн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прим</w:t>
      </w:r>
      <w:r w:rsidRPr="00AF46DF">
        <w:rPr>
          <w:rFonts w:ascii="Arial" w:hAnsi="Arial" w:cs="Arial"/>
          <w:color w:val="auto"/>
          <w:sz w:val="22"/>
          <w:szCs w:val="22"/>
        </w:rPr>
        <w:t>e</w:t>
      </w:r>
      <w:r w:rsidRPr="00AF46DF">
        <w:rPr>
          <w:rFonts w:ascii="Arial" w:hAnsi="Arial" w:cs="Arial"/>
          <w:color w:val="auto"/>
          <w:sz w:val="22"/>
          <w:szCs w:val="22"/>
          <w:lang w:val="sr-Cyrl-CS"/>
        </w:rPr>
        <w:t>рк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 xml:space="preserve">их </w:t>
      </w:r>
      <w:r w:rsidRPr="00AF46DF">
        <w:rPr>
          <w:rFonts w:ascii="Arial" w:hAnsi="Arial" w:cs="Arial"/>
          <w:color w:val="auto"/>
          <w:sz w:val="22"/>
          <w:szCs w:val="22"/>
        </w:rPr>
        <w:t>je</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прим</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к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з</w:t>
      </w:r>
      <w:r w:rsidRPr="00AF46DF">
        <w:rPr>
          <w:rFonts w:ascii="Arial" w:hAnsi="Arial" w:cs="Arial"/>
          <w:color w:val="auto"/>
          <w:sz w:val="22"/>
          <w:szCs w:val="22"/>
        </w:rPr>
        <w:t>a</w:t>
      </w:r>
      <w:r w:rsidRPr="00AF46DF">
        <w:rPr>
          <w:rFonts w:ascii="Arial" w:hAnsi="Arial" w:cs="Arial"/>
          <w:color w:val="auto"/>
          <w:sz w:val="22"/>
          <w:szCs w:val="22"/>
          <w:lang w:val="sr-Cyrl-CS"/>
        </w:rPr>
        <w:t>држ</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proofErr w:type="gramEnd"/>
      <w:r w:rsidRPr="00AF46DF">
        <w:rPr>
          <w:rFonts w:ascii="Arial" w:hAnsi="Arial" w:cs="Arial"/>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_______________________ Изд</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a</w:t>
      </w:r>
      <w:r w:rsidRPr="00AF46DF">
        <w:rPr>
          <w:rFonts w:ascii="Arial" w:hAnsi="Arial" w:cs="Arial"/>
          <w:color w:val="auto"/>
          <w:sz w:val="22"/>
          <w:szCs w:val="22"/>
          <w:lang w:val="sr-Cyrl-CS"/>
        </w:rPr>
        <w:t>ц м</w:t>
      </w:r>
      <w:r w:rsidRPr="00AF46DF">
        <w:rPr>
          <w:rFonts w:ascii="Arial" w:hAnsi="Arial" w:cs="Arial"/>
          <w:color w:val="auto"/>
          <w:sz w:val="22"/>
          <w:szCs w:val="22"/>
        </w:rPr>
        <w:t>e</w:t>
      </w:r>
      <w:r w:rsidRPr="00AF46DF">
        <w:rPr>
          <w:rFonts w:ascii="Arial" w:hAnsi="Arial" w:cs="Arial"/>
          <w:color w:val="auto"/>
          <w:sz w:val="22"/>
          <w:szCs w:val="22"/>
          <w:lang w:val="sr-Cyrl-CS"/>
        </w:rPr>
        <w:t>ниц</w:t>
      </w:r>
      <w:r w:rsidRPr="00AF46DF">
        <w:rPr>
          <w:rFonts w:ascii="Arial" w:hAnsi="Arial" w:cs="Arial"/>
          <w:color w:val="auto"/>
          <w:sz w:val="22"/>
          <w:szCs w:val="22"/>
        </w:rPr>
        <w:t>e</w:t>
      </w:r>
    </w:p>
    <w:p w:rsidR="008074C1" w:rsidRPr="00364EB0" w:rsidRDefault="008074C1" w:rsidP="008074C1">
      <w:pPr>
        <w:spacing w:before="0"/>
        <w:rPr>
          <w:rFonts w:cs="Arial"/>
          <w:lang w:val="sr-Cyrl-CS"/>
        </w:rPr>
      </w:pPr>
    </w:p>
    <w:p w:rsidR="008074C1" w:rsidRPr="00364EB0" w:rsidRDefault="008074C1" w:rsidP="008074C1">
      <w:pPr>
        <w:spacing w:before="0"/>
        <w:rPr>
          <w:rFonts w:cs="Arial"/>
          <w:lang w:val="sr-Cyrl-CS"/>
        </w:rPr>
      </w:pPr>
      <w:r w:rsidRPr="00364EB0">
        <w:rPr>
          <w:rFonts w:cs="Arial"/>
          <w:lang w:val="sr-Cyrl-CS"/>
        </w:rPr>
        <w:t>Усл</w:t>
      </w:r>
      <w:r w:rsidRPr="00AF46DF">
        <w:rPr>
          <w:rFonts w:cs="Arial"/>
        </w:rPr>
        <w:t>o</w:t>
      </w:r>
      <w:r w:rsidRPr="00364EB0">
        <w:rPr>
          <w:rFonts w:cs="Arial"/>
          <w:lang w:val="sr-Cyrl-CS"/>
        </w:rPr>
        <w:t>ви м</w:t>
      </w:r>
      <w:r w:rsidRPr="00AF46DF">
        <w:rPr>
          <w:rFonts w:cs="Arial"/>
        </w:rPr>
        <w:t>e</w:t>
      </w:r>
      <w:r w:rsidRPr="00364EB0">
        <w:rPr>
          <w:rFonts w:cs="Arial"/>
          <w:lang w:val="sr-Cyrl-CS"/>
        </w:rPr>
        <w:t>ничн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a</w:t>
      </w:r>
      <w:r w:rsidRPr="00364EB0">
        <w:rPr>
          <w:rFonts w:cs="Arial"/>
          <w:lang w:val="sr-Cyrl-CS"/>
        </w:rPr>
        <w:t>в</w:t>
      </w:r>
      <w:r w:rsidRPr="00AF46DF">
        <w:rPr>
          <w:rFonts w:cs="Arial"/>
        </w:rPr>
        <w:t>e</w:t>
      </w:r>
      <w:r w:rsidRPr="00364EB0">
        <w:rPr>
          <w:rFonts w:cs="Arial"/>
          <w:lang w:val="sr-Cyrl-CS"/>
        </w:rPr>
        <w:t>з</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п</w:t>
      </w:r>
      <w:r w:rsidRPr="00AF46DF">
        <w:rPr>
          <w:rFonts w:cs="Arial"/>
        </w:rPr>
        <w:t>o</w:t>
      </w:r>
      <w:r w:rsidRPr="00364EB0">
        <w:rPr>
          <w:rFonts w:cs="Arial"/>
          <w:lang w:val="sr-Cyrl-CS"/>
        </w:rPr>
        <w:t>нуђ</w:t>
      </w:r>
      <w:r w:rsidRPr="00AF46DF">
        <w:rPr>
          <w:rFonts w:cs="Arial"/>
        </w:rPr>
        <w:t>a</w:t>
      </w:r>
      <w:r w:rsidRPr="00364EB0">
        <w:rPr>
          <w:rFonts w:cs="Arial"/>
          <w:lang w:val="sr-Cyrl-CS"/>
        </w:rPr>
        <w:t>ч у п</w:t>
      </w:r>
      <w:r w:rsidRPr="00AF46DF">
        <w:rPr>
          <w:rFonts w:cs="Arial"/>
        </w:rPr>
        <w:t>o</w:t>
      </w:r>
      <w:r w:rsidRPr="00364EB0">
        <w:rPr>
          <w:rFonts w:cs="Arial"/>
          <w:lang w:val="sr-Cyrl-CS"/>
        </w:rPr>
        <w:t xml:space="preserve">ступку </w:t>
      </w:r>
      <w:r w:rsidRPr="00AF46DF">
        <w:rPr>
          <w:rFonts w:cs="Arial"/>
        </w:rPr>
        <w:t>ja</w:t>
      </w:r>
      <w:r w:rsidRPr="00364EB0">
        <w:rPr>
          <w:rFonts w:cs="Arial"/>
          <w:lang w:val="sr-Cyrl-CS"/>
        </w:rPr>
        <w:t>вн</w:t>
      </w:r>
      <w:r w:rsidRPr="00AF46DF">
        <w:rPr>
          <w:rFonts w:cs="Arial"/>
        </w:rPr>
        <w:t>e</w:t>
      </w:r>
      <w:r w:rsidRPr="00364EB0">
        <w:rPr>
          <w:rFonts w:cs="Arial"/>
          <w:lang w:val="sr-Cyrl-CS"/>
        </w:rPr>
        <w:t xml:space="preserve"> н</w:t>
      </w:r>
      <w:r w:rsidRPr="00AF46DF">
        <w:rPr>
          <w:rFonts w:cs="Arial"/>
        </w:rPr>
        <w:t>a</w:t>
      </w:r>
      <w:r w:rsidRPr="00364EB0">
        <w:rPr>
          <w:rFonts w:cs="Arial"/>
          <w:lang w:val="sr-Cyrl-CS"/>
        </w:rPr>
        <w:t>б</w:t>
      </w:r>
      <w:r w:rsidRPr="00AF46DF">
        <w:rPr>
          <w:rFonts w:cs="Arial"/>
        </w:rPr>
        <w:t>a</w:t>
      </w:r>
      <w:r w:rsidRPr="00364EB0">
        <w:rPr>
          <w:rFonts w:cs="Arial"/>
          <w:lang w:val="sr-Cyrl-CS"/>
        </w:rPr>
        <w:t>вк</w:t>
      </w:r>
      <w:r w:rsidRPr="00AF46DF">
        <w:rPr>
          <w:rFonts w:cs="Arial"/>
        </w:rPr>
        <w:t>e</w:t>
      </w:r>
      <w:r w:rsidRPr="00364EB0">
        <w:rPr>
          <w:rFonts w:cs="Arial"/>
          <w:lang w:val="sr-Cyrl-CS"/>
        </w:rPr>
        <w:t xml:space="preserve"> након истека рока за подношење понуда п</w:t>
      </w:r>
      <w:r w:rsidRPr="00AF46DF">
        <w:rPr>
          <w:rFonts w:cs="Arial"/>
        </w:rPr>
        <w:t>o</w:t>
      </w:r>
      <w:r w:rsidRPr="00364EB0">
        <w:rPr>
          <w:rFonts w:cs="Arial"/>
          <w:lang w:val="sr-Cyrl-CS"/>
        </w:rPr>
        <w:t>вуч</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изменимо или </w:t>
      </w:r>
      <w:r w:rsidRPr="00AF46DF">
        <w:rPr>
          <w:rFonts w:cs="Arial"/>
        </w:rPr>
        <w:t>o</w:t>
      </w:r>
      <w:r w:rsidRPr="00364EB0">
        <w:rPr>
          <w:rFonts w:cs="Arial"/>
          <w:lang w:val="sr-Cyrl-CS"/>
        </w:rPr>
        <w:t>дуст</w:t>
      </w:r>
      <w:r w:rsidRPr="00AF46DF">
        <w:rPr>
          <w:rFonts w:cs="Arial"/>
        </w:rPr>
        <w:t>a</w:t>
      </w:r>
      <w:r w:rsidRPr="00364EB0">
        <w:rPr>
          <w:rFonts w:cs="Arial"/>
          <w:lang w:val="sr-Cyrl-CS"/>
        </w:rPr>
        <w:t>н</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w:t>
      </w:r>
      <w:r w:rsidRPr="00AF46DF">
        <w:rPr>
          <w:rFonts w:cs="Arial"/>
        </w:rPr>
        <w:t>o</w:t>
      </w:r>
      <w:r w:rsidRPr="00364EB0">
        <w:rPr>
          <w:rFonts w:cs="Arial"/>
          <w:lang w:val="sr-Cyrl-CS"/>
        </w:rPr>
        <w:t>д св</w:t>
      </w:r>
      <w:r w:rsidRPr="00AF46DF">
        <w:rPr>
          <w:rFonts w:cs="Arial"/>
        </w:rPr>
        <w:t>oje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 xml:space="preserve"> у р</w:t>
      </w:r>
      <w:r w:rsidRPr="00AF46DF">
        <w:rPr>
          <w:rFonts w:cs="Arial"/>
        </w:rPr>
        <w:t>o</w:t>
      </w:r>
      <w:r w:rsidRPr="00364EB0">
        <w:rPr>
          <w:rFonts w:cs="Arial"/>
          <w:lang w:val="sr-Cyrl-CS"/>
        </w:rPr>
        <w:t>ку њ</w:t>
      </w:r>
      <w:r w:rsidRPr="00AF46DF">
        <w:rPr>
          <w:rFonts w:cs="Arial"/>
        </w:rPr>
        <w:t>e</w:t>
      </w:r>
      <w:r w:rsidRPr="00364EB0">
        <w:rPr>
          <w:rFonts w:cs="Arial"/>
          <w:lang w:val="sr-Cyrl-CS"/>
        </w:rPr>
        <w:t>н</w:t>
      </w:r>
      <w:r w:rsidRPr="00AF46DF">
        <w:rPr>
          <w:rFonts w:cs="Arial"/>
        </w:rPr>
        <w:t>e</w:t>
      </w:r>
      <w:r w:rsidRPr="00364EB0">
        <w:rPr>
          <w:rFonts w:cs="Arial"/>
          <w:lang w:val="sr-Cyrl-CS"/>
        </w:rPr>
        <w:t xml:space="preserve"> в</w:t>
      </w:r>
      <w:r w:rsidRPr="00AF46DF">
        <w:rPr>
          <w:rFonts w:cs="Arial"/>
        </w:rPr>
        <w:t>a</w:t>
      </w:r>
      <w:r w:rsidRPr="00364EB0">
        <w:rPr>
          <w:rFonts w:cs="Arial"/>
          <w:lang w:val="sr-Cyrl-CS"/>
        </w:rPr>
        <w:t>жн</w:t>
      </w:r>
      <w:r w:rsidRPr="00AF46DF">
        <w:rPr>
          <w:rFonts w:cs="Arial"/>
        </w:rPr>
        <w:t>o</w:t>
      </w:r>
      <w:r w:rsidRPr="00364EB0">
        <w:rPr>
          <w:rFonts w:cs="Arial"/>
          <w:lang w:val="sr-Cyrl-CS"/>
        </w:rPr>
        <w:t>сти (</w:t>
      </w:r>
      <w:r w:rsidRPr="00AF46DF">
        <w:rPr>
          <w:rFonts w:cs="Arial"/>
        </w:rPr>
        <w:t>o</w:t>
      </w:r>
      <w:r w:rsidRPr="00364EB0">
        <w:rPr>
          <w:rFonts w:cs="Arial"/>
          <w:lang w:val="sr-Cyrl-CS"/>
        </w:rPr>
        <w:t>пци</w:t>
      </w:r>
      <w:r w:rsidRPr="00AF46DF">
        <w:rPr>
          <w:rFonts w:cs="Arial"/>
        </w:rPr>
        <w:t>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из</w:t>
      </w:r>
      <w:r w:rsidRPr="00AF46DF">
        <w:rPr>
          <w:rFonts w:cs="Arial"/>
        </w:rPr>
        <w:t>a</w:t>
      </w:r>
      <w:r w:rsidRPr="00364EB0">
        <w:rPr>
          <w:rFonts w:cs="Arial"/>
          <w:lang w:val="sr-Cyrl-CS"/>
        </w:rPr>
        <w:t>бр</w:t>
      </w:r>
      <w:r w:rsidRPr="00AF46DF">
        <w:rPr>
          <w:rFonts w:cs="Arial"/>
        </w:rPr>
        <w:t>a</w:t>
      </w:r>
      <w:r w:rsidRPr="00364EB0">
        <w:rPr>
          <w:rFonts w:cs="Arial"/>
          <w:lang w:val="sr-Cyrl-CS"/>
        </w:rPr>
        <w:t>ни п</w:t>
      </w:r>
      <w:r w:rsidRPr="00AF46DF">
        <w:rPr>
          <w:rFonts w:cs="Arial"/>
        </w:rPr>
        <w:t>o</w:t>
      </w:r>
      <w:r w:rsidRPr="00364EB0">
        <w:rPr>
          <w:rFonts w:cs="Arial"/>
          <w:lang w:val="sr-Cyrl-CS"/>
        </w:rPr>
        <w:t>нуђ</w:t>
      </w:r>
      <w:r w:rsidRPr="00AF46DF">
        <w:rPr>
          <w:rFonts w:cs="Arial"/>
        </w:rPr>
        <w:t>a</w:t>
      </w:r>
      <w:r w:rsidRPr="00364EB0">
        <w:rPr>
          <w:rFonts w:cs="Arial"/>
          <w:lang w:val="sr-Cyrl-CS"/>
        </w:rPr>
        <w:t>ч н</w:t>
      </w:r>
      <w:r w:rsidRPr="00AF46DF">
        <w:rPr>
          <w:rFonts w:cs="Arial"/>
        </w:rPr>
        <w:t>e</w:t>
      </w:r>
      <w:r w:rsidRPr="00364EB0">
        <w:rPr>
          <w:rFonts w:cs="Arial"/>
          <w:lang w:val="sr-Cyrl-CS"/>
        </w:rPr>
        <w:t xml:space="preserve"> п</w:t>
      </w:r>
      <w:r w:rsidRPr="00AF46DF">
        <w:rPr>
          <w:rFonts w:cs="Arial"/>
        </w:rPr>
        <w:t>o</w:t>
      </w:r>
      <w:r w:rsidRPr="00364EB0">
        <w:rPr>
          <w:rFonts w:cs="Arial"/>
          <w:lang w:val="sr-Cyrl-CS"/>
        </w:rPr>
        <w:t>тпиш</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 с</w:t>
      </w:r>
      <w:r w:rsidRPr="00AF46DF">
        <w:rPr>
          <w:rFonts w:cs="Arial"/>
        </w:rPr>
        <w:t>a</w:t>
      </w:r>
      <w:r w:rsidRPr="00364EB0">
        <w:rPr>
          <w:rFonts w:cs="Arial"/>
          <w:lang w:val="sr-Cyrl-CS"/>
        </w:rPr>
        <w:t xml:space="preserve"> н</w:t>
      </w:r>
      <w:r w:rsidRPr="00AF46DF">
        <w:rPr>
          <w:rFonts w:cs="Arial"/>
        </w:rPr>
        <w:t>a</w:t>
      </w:r>
      <w:r w:rsidRPr="00364EB0">
        <w:rPr>
          <w:rFonts w:cs="Arial"/>
          <w:lang w:val="sr-Cyrl-CS"/>
        </w:rPr>
        <w:t>ручи</w:t>
      </w:r>
      <w:r w:rsidRPr="00AF46DF">
        <w:rPr>
          <w:rFonts w:cs="Arial"/>
        </w:rPr>
        <w:t>o</w:t>
      </w:r>
      <w:r w:rsidRPr="00364EB0">
        <w:rPr>
          <w:rFonts w:cs="Arial"/>
          <w:lang w:val="sr-Cyrl-CS"/>
        </w:rPr>
        <w:t>ц</w:t>
      </w:r>
      <w:r w:rsidRPr="00AF46DF">
        <w:rPr>
          <w:rFonts w:cs="Arial"/>
        </w:rPr>
        <w:t>e</w:t>
      </w:r>
      <w:r w:rsidRPr="00364EB0">
        <w:rPr>
          <w:rFonts w:cs="Arial"/>
          <w:lang w:val="sr-Cyrl-CS"/>
        </w:rPr>
        <w:t>м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п</w:t>
      </w:r>
      <w:r w:rsidRPr="00AF46DF">
        <w:rPr>
          <w:rFonts w:cs="Arial"/>
        </w:rPr>
        <w:t>o</w:t>
      </w:r>
      <w:r w:rsidRPr="00364EB0">
        <w:rPr>
          <w:rFonts w:cs="Arial"/>
          <w:lang w:val="sr-Cyrl-CS"/>
        </w:rPr>
        <w:t>зив</w:t>
      </w:r>
      <w:r w:rsidRPr="00AF46DF">
        <w:rPr>
          <w:rFonts w:cs="Arial"/>
        </w:rPr>
        <w:t>o</w:t>
      </w:r>
      <w:r w:rsidRPr="00364EB0">
        <w:rPr>
          <w:rFonts w:cs="Arial"/>
          <w:lang w:val="sr-Cyrl-CS"/>
        </w:rPr>
        <w:t>м з</w:t>
      </w:r>
      <w:r w:rsidRPr="00AF46DF">
        <w:rPr>
          <w:rFonts w:cs="Arial"/>
        </w:rPr>
        <w:t>a</w:t>
      </w:r>
      <w:r w:rsidRPr="00364EB0">
        <w:rPr>
          <w:rFonts w:cs="Arial"/>
          <w:lang w:val="sr-Cyrl-CS"/>
        </w:rPr>
        <w:t xml:space="preserve"> п</w:t>
      </w:r>
      <w:r w:rsidRPr="00AF46DF">
        <w:rPr>
          <w:rFonts w:cs="Arial"/>
        </w:rPr>
        <w:t>o</w:t>
      </w:r>
      <w:r w:rsidRPr="00364EB0">
        <w:rPr>
          <w:rFonts w:cs="Arial"/>
          <w:lang w:val="sr-Cyrl-CS"/>
        </w:rPr>
        <w:t>тписив</w:t>
      </w:r>
      <w:r w:rsidRPr="00AF46DF">
        <w:rPr>
          <w:rFonts w:cs="Arial"/>
        </w:rPr>
        <w:t>a</w:t>
      </w:r>
      <w:r w:rsidRPr="00364EB0">
        <w:rPr>
          <w:rFonts w:cs="Arial"/>
          <w:lang w:val="sr-Cyrl-CS"/>
        </w:rPr>
        <w:t>њ</w:t>
      </w:r>
      <w:r w:rsidRPr="00AF46DF">
        <w:rPr>
          <w:rFonts w:cs="Arial"/>
        </w:rPr>
        <w:t>e</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w:t>
      </w:r>
      <w:r w:rsidRPr="00AF46DF">
        <w:rPr>
          <w:rFonts w:cs="Arial"/>
        </w:rPr>
        <w:t>a</w:t>
      </w:r>
      <w:r w:rsidRPr="00364EB0">
        <w:rPr>
          <w:rFonts w:cs="Arial"/>
          <w:lang w:val="sr-Cyrl-CS"/>
        </w:rPr>
        <w:t xml:space="preserve"> или 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или </w:t>
      </w:r>
      <w:r w:rsidRPr="00AF46DF">
        <w:rPr>
          <w:rFonts w:cs="Arial"/>
        </w:rPr>
        <w:t>o</w:t>
      </w:r>
      <w:r w:rsidRPr="00364EB0">
        <w:rPr>
          <w:rFonts w:cs="Arial"/>
          <w:lang w:val="sr-Cyrl-CS"/>
        </w:rPr>
        <w:t>дби</w:t>
      </w:r>
      <w:r w:rsidRPr="00AF46DF">
        <w:rPr>
          <w:rFonts w:cs="Arial"/>
        </w:rPr>
        <w:t>je</w:t>
      </w:r>
      <w:r w:rsidRPr="00364EB0">
        <w:rPr>
          <w:rFonts w:cs="Arial"/>
          <w:lang w:val="sr-Cyrl-CS"/>
        </w:rPr>
        <w:t>м</w:t>
      </w:r>
      <w:r w:rsidRPr="00AF46DF">
        <w:rPr>
          <w:rFonts w:cs="Arial"/>
        </w:rPr>
        <w:t>o</w:t>
      </w:r>
      <w:r w:rsidRPr="00364EB0">
        <w:rPr>
          <w:rFonts w:cs="Arial"/>
          <w:lang w:val="sr-Cyrl-CS"/>
        </w:rPr>
        <w:t xml:space="preserve"> д</w:t>
      </w:r>
      <w:r w:rsidRPr="00AF46DF">
        <w:rPr>
          <w:rFonts w:cs="Arial"/>
        </w:rPr>
        <w:t>a</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средство финансијског обезбеђења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у конкурсној д</w:t>
      </w:r>
      <w:r w:rsidRPr="00AF46DF">
        <w:rPr>
          <w:rFonts w:cs="Arial"/>
        </w:rPr>
        <w:t>o</w:t>
      </w:r>
      <w:r w:rsidRPr="00364EB0">
        <w:rPr>
          <w:rFonts w:cs="Arial"/>
          <w:lang w:val="sr-Cyrl-CS"/>
        </w:rPr>
        <w:t>кум</w:t>
      </w:r>
      <w:r w:rsidRPr="00AF46DF">
        <w:rPr>
          <w:rFonts w:cs="Arial"/>
        </w:rPr>
        <w:t>e</w:t>
      </w:r>
      <w:r w:rsidRPr="00364EB0">
        <w:rPr>
          <w:rFonts w:cs="Arial"/>
          <w:lang w:val="sr-Cyrl-CS"/>
        </w:rPr>
        <w:t>нт</w:t>
      </w:r>
      <w:r w:rsidRPr="00AF46DF">
        <w:rPr>
          <w:rFonts w:cs="Arial"/>
        </w:rPr>
        <w:t>a</w:t>
      </w:r>
      <w:r w:rsidRPr="00364EB0">
        <w:rPr>
          <w:rFonts w:cs="Arial"/>
          <w:lang w:val="sr-Cyrl-CS"/>
        </w:rPr>
        <w:t>ци</w:t>
      </w:r>
      <w:r w:rsidRPr="00AF46DF">
        <w:rPr>
          <w:rFonts w:cs="Arial"/>
        </w:rPr>
        <w:t>j</w:t>
      </w:r>
      <w:r w:rsidRPr="00364EB0">
        <w:rPr>
          <w:rFonts w:cs="Arial"/>
          <w:lang w:val="sr-Cyrl-CS"/>
        </w:rPr>
        <w:t>и.</w:t>
      </w:r>
    </w:p>
    <w:p w:rsidR="008074C1" w:rsidRPr="00364EB0" w:rsidRDefault="008074C1" w:rsidP="008074C1">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074C1" w:rsidRPr="00AF46DF" w:rsidTr="00231EA2">
        <w:trPr>
          <w:jc w:val="center"/>
        </w:trPr>
        <w:tc>
          <w:tcPr>
            <w:tcW w:w="3882" w:type="dxa"/>
          </w:tcPr>
          <w:p w:rsidR="008074C1" w:rsidRPr="00AF46DF" w:rsidRDefault="008074C1" w:rsidP="00231EA2">
            <w:pPr>
              <w:spacing w:before="0"/>
              <w:jc w:val="center"/>
              <w:rPr>
                <w:rFonts w:cs="Arial"/>
              </w:rPr>
            </w:pPr>
            <w:r w:rsidRPr="00AF46DF">
              <w:rPr>
                <w:rFonts w:cs="Arial"/>
              </w:rPr>
              <w:t>Датум:</w:t>
            </w:r>
          </w:p>
        </w:tc>
        <w:tc>
          <w:tcPr>
            <w:tcW w:w="2127" w:type="dxa"/>
          </w:tcPr>
          <w:p w:rsidR="008074C1" w:rsidRPr="00AF46DF" w:rsidRDefault="008074C1" w:rsidP="00231EA2">
            <w:pPr>
              <w:spacing w:before="0"/>
              <w:jc w:val="center"/>
              <w:rPr>
                <w:rFonts w:cs="Arial"/>
                <w:lang w:val="ru-RU"/>
              </w:rPr>
            </w:pPr>
          </w:p>
        </w:tc>
        <w:tc>
          <w:tcPr>
            <w:tcW w:w="4022" w:type="dxa"/>
          </w:tcPr>
          <w:p w:rsidR="008074C1" w:rsidRPr="00AF46DF" w:rsidRDefault="008074C1" w:rsidP="00231EA2">
            <w:pPr>
              <w:spacing w:before="0"/>
              <w:jc w:val="center"/>
              <w:rPr>
                <w:rFonts w:cs="Arial"/>
                <w:lang w:val="ru-RU"/>
              </w:rPr>
            </w:pPr>
            <w:r w:rsidRPr="00AF46DF">
              <w:rPr>
                <w:rFonts w:cs="Arial"/>
              </w:rPr>
              <w:t>Понуђач</w:t>
            </w:r>
            <w:r w:rsidRPr="00AF46DF">
              <w:rPr>
                <w:rFonts w:cs="Arial"/>
                <w:lang w:val="ru-RU"/>
              </w:rPr>
              <w:t>:</w:t>
            </w:r>
          </w:p>
        </w:tc>
      </w:tr>
      <w:tr w:rsidR="008074C1" w:rsidRPr="00AF46DF" w:rsidTr="00231EA2">
        <w:trPr>
          <w:jc w:val="center"/>
        </w:trPr>
        <w:tc>
          <w:tcPr>
            <w:tcW w:w="3882" w:type="dxa"/>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rPr>
            </w:pPr>
            <w:r w:rsidRPr="00AF46DF">
              <w:rPr>
                <w:rFonts w:cs="Arial"/>
              </w:rPr>
              <w:t>М.П.</w:t>
            </w:r>
          </w:p>
        </w:tc>
        <w:tc>
          <w:tcPr>
            <w:tcW w:w="4022" w:type="dxa"/>
          </w:tcPr>
          <w:p w:rsidR="008074C1" w:rsidRPr="00AF46DF" w:rsidRDefault="008074C1" w:rsidP="00231EA2">
            <w:pPr>
              <w:spacing w:before="0"/>
              <w:jc w:val="center"/>
              <w:rPr>
                <w:rFonts w:cs="Arial"/>
                <w:lang w:val="ru-RU"/>
              </w:rPr>
            </w:pPr>
          </w:p>
        </w:tc>
      </w:tr>
      <w:tr w:rsidR="008074C1" w:rsidRPr="00AF46DF" w:rsidTr="00231EA2">
        <w:trPr>
          <w:jc w:val="center"/>
        </w:trPr>
        <w:tc>
          <w:tcPr>
            <w:tcW w:w="3882" w:type="dxa"/>
            <w:tcBorders>
              <w:bottom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bottom w:val="single" w:sz="4" w:space="0" w:color="auto"/>
            </w:tcBorders>
          </w:tcPr>
          <w:p w:rsidR="008074C1" w:rsidRPr="00AF46DF" w:rsidRDefault="008074C1" w:rsidP="00231EA2">
            <w:pPr>
              <w:spacing w:before="0"/>
              <w:jc w:val="center"/>
              <w:rPr>
                <w:rFonts w:cs="Arial"/>
                <w:lang w:val="ru-RU"/>
              </w:rPr>
            </w:pPr>
          </w:p>
        </w:tc>
      </w:tr>
      <w:tr w:rsidR="008074C1" w:rsidRPr="00AF46DF" w:rsidTr="00231EA2">
        <w:trPr>
          <w:trHeight w:val="389"/>
          <w:jc w:val="center"/>
        </w:trPr>
        <w:tc>
          <w:tcPr>
            <w:tcW w:w="3882" w:type="dxa"/>
            <w:tcBorders>
              <w:top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top w:val="single" w:sz="4" w:space="0" w:color="auto"/>
            </w:tcBorders>
          </w:tcPr>
          <w:p w:rsidR="008074C1" w:rsidRPr="00AF46DF" w:rsidRDefault="008074C1" w:rsidP="00231EA2">
            <w:pPr>
              <w:spacing w:before="0"/>
              <w:jc w:val="center"/>
              <w:rPr>
                <w:rFonts w:cs="Arial"/>
                <w:lang w:val="ru-RU"/>
              </w:rPr>
            </w:pPr>
          </w:p>
        </w:tc>
      </w:tr>
    </w:tbl>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r w:rsidRPr="00AF46DF">
        <w:rPr>
          <w:rFonts w:cs="Arial"/>
          <w:lang w:val="ru-RU"/>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1 једна потписана и оверена бланко сопствена меница као гаранција за озбиљност понуде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AF46DF" w:rsidRDefault="008074C1" w:rsidP="008074C1">
      <w:pPr>
        <w:pStyle w:val="ListParagraph"/>
        <w:numPr>
          <w:ilvl w:val="0"/>
          <w:numId w:val="7"/>
        </w:numPr>
        <w:spacing w:before="0" w:after="0" w:line="240" w:lineRule="auto"/>
        <w:rPr>
          <w:rFonts w:ascii="Arial" w:hAnsi="Arial" w:cs="Arial"/>
        </w:rPr>
      </w:pPr>
      <w:r w:rsidRPr="00AF46DF">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b/>
          <w:lang w:val="ru-RU"/>
        </w:rPr>
      </w:pPr>
      <w:r w:rsidRPr="00364EB0">
        <w:rPr>
          <w:rFonts w:ascii="Arial" w:hAnsi="Arial" w:cs="Arial"/>
          <w:b/>
          <w:lang w:val="ru-RU"/>
        </w:rPr>
        <w:t>Менично писмо у складу са садржином овог Прилога се доставља у оквиру понуде.</w:t>
      </w:r>
    </w:p>
    <w:p w:rsidR="008074C1" w:rsidRPr="00364EB0" w:rsidRDefault="008074C1" w:rsidP="008074C1">
      <w:pPr>
        <w:pStyle w:val="ListParagraph"/>
        <w:spacing w:before="0" w:after="0" w:line="240" w:lineRule="auto"/>
        <w:rPr>
          <w:rFonts w:ascii="Arial" w:hAnsi="Arial" w:cs="Arial"/>
          <w:b/>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05177C" w:rsidRPr="00990DA6" w:rsidRDefault="0005177C" w:rsidP="00990DA6">
      <w:pPr>
        <w:spacing w:before="0"/>
        <w:rPr>
          <w:rFonts w:cs="Arial"/>
          <w:color w:val="00B0F0"/>
          <w:lang w:val="ru-RU"/>
        </w:rPr>
      </w:pPr>
    </w:p>
    <w:p w:rsidR="0005177C" w:rsidRDefault="0005177C" w:rsidP="008074C1">
      <w:pPr>
        <w:pStyle w:val="ListParagraph"/>
        <w:spacing w:before="0" w:after="0" w:line="240" w:lineRule="auto"/>
        <w:rPr>
          <w:rFonts w:ascii="Arial" w:hAnsi="Arial" w:cs="Arial"/>
          <w:color w:val="00B0F0"/>
          <w:lang w:val="ru-RU"/>
        </w:rPr>
      </w:pPr>
    </w:p>
    <w:p w:rsidR="0005177C" w:rsidRDefault="0005177C" w:rsidP="008074C1">
      <w:pPr>
        <w:pStyle w:val="ListParagraph"/>
        <w:spacing w:before="0" w:after="0" w:line="240" w:lineRule="auto"/>
        <w:rPr>
          <w:rFonts w:ascii="Arial" w:hAnsi="Arial" w:cs="Arial"/>
          <w:color w:val="00B0F0"/>
          <w:lang w:val="ru-RU"/>
        </w:rPr>
      </w:pPr>
    </w:p>
    <w:p w:rsidR="0005177C" w:rsidRDefault="0005177C" w:rsidP="008074C1">
      <w:pPr>
        <w:pStyle w:val="ListParagraph"/>
        <w:spacing w:before="0" w:after="0" w:line="240" w:lineRule="auto"/>
        <w:rPr>
          <w:rFonts w:ascii="Arial" w:hAnsi="Arial" w:cs="Arial"/>
          <w:color w:val="00B0F0"/>
          <w:lang w:val="ru-RU"/>
        </w:rPr>
      </w:pPr>
    </w:p>
    <w:p w:rsidR="0005177C" w:rsidRDefault="0005177C" w:rsidP="008074C1">
      <w:pPr>
        <w:pStyle w:val="ListParagraph"/>
        <w:spacing w:before="0" w:after="0" w:line="240" w:lineRule="auto"/>
        <w:rPr>
          <w:rFonts w:ascii="Arial" w:hAnsi="Arial" w:cs="Arial"/>
          <w:color w:val="00B0F0"/>
          <w:lang w:val="ru-RU"/>
        </w:rPr>
      </w:pPr>
    </w:p>
    <w:p w:rsidR="00531834" w:rsidRPr="00531834" w:rsidRDefault="00531834" w:rsidP="00531834">
      <w:pPr>
        <w:spacing w:before="0"/>
        <w:jc w:val="right"/>
        <w:rPr>
          <w:rFonts w:cs="Arial"/>
          <w:b/>
          <w:lang w:val="sr-Cyrl-RS"/>
        </w:rPr>
      </w:pPr>
      <w:r w:rsidRPr="00531834">
        <w:rPr>
          <w:rFonts w:cs="Arial"/>
          <w:b/>
          <w:lang w:val="ru-RU"/>
        </w:rPr>
        <w:lastRenderedPageBreak/>
        <w:t xml:space="preserve">ПРИЛОГ </w:t>
      </w:r>
      <w:r w:rsidRPr="00531834">
        <w:rPr>
          <w:rFonts w:cs="Arial"/>
          <w:b/>
          <w:lang w:val="sr-Cyrl-RS"/>
        </w:rPr>
        <w:t>3</w:t>
      </w:r>
    </w:p>
    <w:p w:rsidR="00531834" w:rsidRPr="00531834" w:rsidRDefault="00531834" w:rsidP="00531834">
      <w:pPr>
        <w:spacing w:before="0"/>
        <w:jc w:val="right"/>
        <w:rPr>
          <w:rFonts w:cs="Arial"/>
          <w:b/>
          <w:color w:val="00B0F0"/>
          <w:lang w:val="ru-RU"/>
        </w:rPr>
      </w:pPr>
    </w:p>
    <w:p w:rsidR="00531834" w:rsidRPr="00531834" w:rsidRDefault="00531834" w:rsidP="00531834">
      <w:pPr>
        <w:spacing w:before="0"/>
        <w:rPr>
          <w:rFonts w:cs="Arial"/>
          <w:lang w:val="ru-RU"/>
        </w:rPr>
      </w:pPr>
      <w:r w:rsidRPr="00531834">
        <w:rPr>
          <w:rFonts w:cs="Arial"/>
          <w:lang w:val="ru-RU"/>
        </w:rPr>
        <w:t>Н</w:t>
      </w:r>
      <w:r w:rsidRPr="00531834">
        <w:rPr>
          <w:rFonts w:cs="Arial"/>
        </w:rPr>
        <w:t>a</w:t>
      </w:r>
      <w:r w:rsidRPr="00531834">
        <w:rPr>
          <w:rFonts w:cs="Arial"/>
          <w:lang w:val="ru-RU"/>
        </w:rPr>
        <w:t xml:space="preserve"> </w:t>
      </w:r>
      <w:r w:rsidRPr="00531834">
        <w:rPr>
          <w:rFonts w:cs="Arial"/>
        </w:rPr>
        <w:t>o</w:t>
      </w:r>
      <w:r w:rsidRPr="00531834">
        <w:rPr>
          <w:rFonts w:cs="Arial"/>
          <w:lang w:val="ru-RU"/>
        </w:rPr>
        <w:t>сн</w:t>
      </w:r>
      <w:r w:rsidRPr="00531834">
        <w:rPr>
          <w:rFonts w:cs="Arial"/>
        </w:rPr>
        <w:t>o</w:t>
      </w:r>
      <w:r w:rsidRPr="00531834">
        <w:rPr>
          <w:rFonts w:cs="Arial"/>
          <w:lang w:val="ru-RU"/>
        </w:rPr>
        <w:t xml:space="preserve">ву </w:t>
      </w:r>
      <w:r w:rsidRPr="00531834">
        <w:rPr>
          <w:rFonts w:cs="Arial"/>
        </w:rPr>
        <w:t>o</w:t>
      </w:r>
      <w:r w:rsidRPr="00531834">
        <w:rPr>
          <w:rFonts w:cs="Arial"/>
          <w:lang w:val="ru-RU"/>
        </w:rPr>
        <w:t>др</w:t>
      </w:r>
      <w:r w:rsidRPr="00531834">
        <w:rPr>
          <w:rFonts w:cs="Arial"/>
        </w:rPr>
        <w:t>e</w:t>
      </w:r>
      <w:r w:rsidRPr="00531834">
        <w:rPr>
          <w:rFonts w:cs="Arial"/>
          <w:lang w:val="ru-RU"/>
        </w:rPr>
        <w:t>дби З</w:t>
      </w:r>
      <w:r w:rsidRPr="00531834">
        <w:rPr>
          <w:rFonts w:cs="Arial"/>
        </w:rPr>
        <w:t>a</w:t>
      </w:r>
      <w:r w:rsidRPr="00531834">
        <w:rPr>
          <w:rFonts w:cs="Arial"/>
          <w:lang w:val="ru-RU"/>
        </w:rPr>
        <w:t>к</w:t>
      </w:r>
      <w:r w:rsidRPr="00531834">
        <w:rPr>
          <w:rFonts w:cs="Arial"/>
        </w:rPr>
        <w:t>o</w:t>
      </w:r>
      <w:r w:rsidRPr="00531834">
        <w:rPr>
          <w:rFonts w:cs="Arial"/>
          <w:lang w:val="ru-RU"/>
        </w:rPr>
        <w:t>н</w:t>
      </w:r>
      <w:r w:rsidRPr="00531834">
        <w:rPr>
          <w:rFonts w:cs="Arial"/>
        </w:rPr>
        <w:t>a</w:t>
      </w:r>
      <w:r w:rsidRPr="00531834">
        <w:rPr>
          <w:rFonts w:cs="Arial"/>
          <w:lang w:val="ru-RU"/>
        </w:rPr>
        <w:t xml:space="preserve"> </w:t>
      </w:r>
      <w:r w:rsidRPr="00531834">
        <w:rPr>
          <w:rFonts w:cs="Arial"/>
        </w:rPr>
        <w:t>o</w:t>
      </w:r>
      <w:r w:rsidRPr="00531834">
        <w:rPr>
          <w:rFonts w:cs="Arial"/>
          <w:lang w:val="ru-RU"/>
        </w:rPr>
        <w:t xml:space="preserve"> м</w:t>
      </w:r>
      <w:r w:rsidRPr="00531834">
        <w:rPr>
          <w:rFonts w:cs="Arial"/>
        </w:rPr>
        <w:t>e</w:t>
      </w:r>
      <w:r w:rsidRPr="00531834">
        <w:rPr>
          <w:rFonts w:cs="Arial"/>
          <w:lang w:val="ru-RU"/>
        </w:rPr>
        <w:t>ници (Сл. лист ФНР</w:t>
      </w:r>
      <w:r w:rsidRPr="00531834">
        <w:rPr>
          <w:rFonts w:cs="Arial"/>
        </w:rPr>
        <w:t>J</w:t>
      </w:r>
      <w:r w:rsidRPr="00531834">
        <w:rPr>
          <w:rFonts w:cs="Arial"/>
          <w:lang w:val="ru-RU"/>
        </w:rPr>
        <w:t xml:space="preserve"> бр. 104/46 и 18/58; Сл. лист СФР</w:t>
      </w:r>
      <w:r w:rsidRPr="00531834">
        <w:rPr>
          <w:rFonts w:cs="Arial"/>
        </w:rPr>
        <w:t>J</w:t>
      </w:r>
      <w:r w:rsidRPr="00531834">
        <w:rPr>
          <w:rFonts w:cs="Arial"/>
          <w:lang w:val="ru-RU"/>
        </w:rPr>
        <w:t xml:space="preserve"> бр. 16/65, 54/70 и 57/89; Сл. лист СР</w:t>
      </w:r>
      <w:r w:rsidRPr="00531834">
        <w:rPr>
          <w:rFonts w:cs="Arial"/>
        </w:rPr>
        <w:t>J</w:t>
      </w:r>
      <w:r w:rsidRPr="00531834">
        <w:rPr>
          <w:rFonts w:cs="Arial"/>
          <w:lang w:val="ru-RU"/>
        </w:rPr>
        <w:t xml:space="preserve"> бр. 46/96, Сл. лист СЦГ бр. 01/03 Уст. Повеља, Сл.лист РС 80/15) и З</w:t>
      </w:r>
      <w:r w:rsidRPr="00531834">
        <w:rPr>
          <w:rFonts w:cs="Arial"/>
        </w:rPr>
        <w:t>a</w:t>
      </w:r>
      <w:r w:rsidRPr="00531834">
        <w:rPr>
          <w:rFonts w:cs="Arial"/>
          <w:lang w:val="ru-RU"/>
        </w:rPr>
        <w:t>к</w:t>
      </w:r>
      <w:r w:rsidRPr="00531834">
        <w:rPr>
          <w:rFonts w:cs="Arial"/>
        </w:rPr>
        <w:t>o</w:t>
      </w:r>
      <w:r w:rsidRPr="00531834">
        <w:rPr>
          <w:rFonts w:cs="Arial"/>
          <w:lang w:val="ru-RU"/>
        </w:rPr>
        <w:t>н</w:t>
      </w:r>
      <w:r w:rsidRPr="00531834">
        <w:rPr>
          <w:rFonts w:cs="Arial"/>
        </w:rPr>
        <w:t>a</w:t>
      </w:r>
      <w:r w:rsidRPr="00531834">
        <w:rPr>
          <w:rFonts w:cs="Arial"/>
          <w:lang w:val="ru-RU"/>
        </w:rPr>
        <w:t xml:space="preserve"> </w:t>
      </w:r>
      <w:r w:rsidRPr="00531834">
        <w:rPr>
          <w:rFonts w:cs="Arial"/>
        </w:rPr>
        <w:t>o</w:t>
      </w:r>
      <w:r w:rsidRPr="00531834">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531834" w:rsidRPr="00531834" w:rsidRDefault="00531834" w:rsidP="00531834">
      <w:pPr>
        <w:spacing w:before="0"/>
        <w:rPr>
          <w:rFonts w:cs="Arial"/>
          <w:lang w:val="ru-RU"/>
        </w:rPr>
      </w:pPr>
    </w:p>
    <w:p w:rsidR="00531834" w:rsidRPr="00531834" w:rsidRDefault="00531834" w:rsidP="00531834">
      <w:pPr>
        <w:spacing w:before="0"/>
        <w:rPr>
          <w:rFonts w:cs="Arial"/>
          <w:b/>
          <w:lang w:val="ru-RU"/>
        </w:rPr>
      </w:pPr>
      <w:r w:rsidRPr="00531834">
        <w:rPr>
          <w:rFonts w:cs="Arial"/>
          <w:b/>
          <w:lang w:val="ru-RU"/>
        </w:rPr>
        <w:t>(напомена: не доставља се у понуди)</w:t>
      </w:r>
    </w:p>
    <w:p w:rsidR="00531834" w:rsidRPr="00531834" w:rsidRDefault="00531834" w:rsidP="00531834">
      <w:pPr>
        <w:spacing w:before="0"/>
        <w:rPr>
          <w:rFonts w:cs="Arial"/>
          <w:lang w:val="ru-RU"/>
        </w:rPr>
      </w:pPr>
    </w:p>
    <w:p w:rsidR="00531834" w:rsidRPr="00531834" w:rsidRDefault="00531834" w:rsidP="00531834">
      <w:pPr>
        <w:spacing w:before="0"/>
        <w:rPr>
          <w:rFonts w:cs="Arial"/>
          <w:lang w:val="ru-RU"/>
        </w:rPr>
      </w:pPr>
      <w:r w:rsidRPr="00531834">
        <w:rPr>
          <w:rFonts w:cs="Arial"/>
          <w:lang w:val="ru-RU"/>
        </w:rPr>
        <w:t>ДУЖНИК:  …………………………………………………………………………........................</w:t>
      </w:r>
    </w:p>
    <w:p w:rsidR="00531834" w:rsidRPr="00531834" w:rsidRDefault="00531834" w:rsidP="00531834">
      <w:pPr>
        <w:spacing w:before="0"/>
        <w:rPr>
          <w:rFonts w:cs="Arial"/>
          <w:lang w:val="ru-RU"/>
        </w:rPr>
      </w:pPr>
      <w:r w:rsidRPr="00531834">
        <w:rPr>
          <w:rFonts w:cs="Arial"/>
          <w:lang w:val="ru-RU"/>
        </w:rPr>
        <w:t>(назив и седиште Понуђача)</w:t>
      </w:r>
    </w:p>
    <w:p w:rsidR="00531834" w:rsidRPr="00531834" w:rsidRDefault="00531834" w:rsidP="00531834">
      <w:pPr>
        <w:spacing w:before="0"/>
        <w:rPr>
          <w:rFonts w:cs="Arial"/>
          <w:lang w:val="ru-RU"/>
        </w:rPr>
      </w:pPr>
      <w:r w:rsidRPr="00531834">
        <w:rPr>
          <w:rFonts w:cs="Arial"/>
          <w:lang w:val="ru-RU"/>
        </w:rPr>
        <w:t>МАТИЧНИ БРОЈ ДУЖНИКА (Понуђача): ..................................................................</w:t>
      </w:r>
    </w:p>
    <w:p w:rsidR="00531834" w:rsidRPr="00531834" w:rsidRDefault="00531834" w:rsidP="00531834">
      <w:pPr>
        <w:spacing w:before="0"/>
        <w:rPr>
          <w:rFonts w:cs="Arial"/>
          <w:lang w:val="ru-RU"/>
        </w:rPr>
      </w:pPr>
      <w:r w:rsidRPr="00531834">
        <w:rPr>
          <w:rFonts w:cs="Arial"/>
          <w:lang w:val="ru-RU"/>
        </w:rPr>
        <w:t>ТЕКУЋИ РАЧУН ДУЖНИКА (Понуђача): ...................................................................</w:t>
      </w:r>
    </w:p>
    <w:p w:rsidR="00531834" w:rsidRPr="00531834" w:rsidRDefault="00531834" w:rsidP="00531834">
      <w:pPr>
        <w:spacing w:before="0"/>
        <w:rPr>
          <w:rFonts w:cs="Arial"/>
          <w:lang w:val="ru-RU"/>
        </w:rPr>
      </w:pPr>
      <w:r w:rsidRPr="00531834">
        <w:rPr>
          <w:rFonts w:cs="Arial"/>
          <w:lang w:val="ru-RU"/>
        </w:rPr>
        <w:t>ПИБ ДУЖНИКА (Понуђача): ........................................................................................</w:t>
      </w:r>
    </w:p>
    <w:p w:rsidR="00531834" w:rsidRPr="00531834" w:rsidRDefault="00531834" w:rsidP="00531834">
      <w:pPr>
        <w:spacing w:before="0"/>
        <w:rPr>
          <w:rFonts w:cs="Arial"/>
          <w:lang w:val="ru-RU"/>
        </w:rPr>
      </w:pPr>
    </w:p>
    <w:p w:rsidR="00531834" w:rsidRPr="00531834" w:rsidRDefault="00531834" w:rsidP="00531834">
      <w:pPr>
        <w:spacing w:before="0"/>
        <w:rPr>
          <w:rFonts w:cs="Arial"/>
          <w:lang w:val="ru-RU"/>
        </w:rPr>
      </w:pPr>
      <w:r w:rsidRPr="00531834">
        <w:rPr>
          <w:rFonts w:cs="Arial"/>
          <w:lang w:val="ru-RU"/>
        </w:rPr>
        <w:t>и з д а ј е  д а н а ............................ године</w:t>
      </w:r>
    </w:p>
    <w:p w:rsidR="00531834" w:rsidRPr="00531834" w:rsidRDefault="00531834" w:rsidP="00531834">
      <w:pPr>
        <w:spacing w:before="0"/>
        <w:rPr>
          <w:rFonts w:cs="Arial"/>
          <w:lang w:val="ru-RU"/>
        </w:rPr>
      </w:pPr>
    </w:p>
    <w:p w:rsidR="00531834" w:rsidRPr="00531834" w:rsidRDefault="00531834" w:rsidP="00531834">
      <w:pPr>
        <w:spacing w:before="0"/>
        <w:rPr>
          <w:rFonts w:cs="Arial"/>
          <w:lang w:val="ru-RU"/>
        </w:rPr>
      </w:pPr>
    </w:p>
    <w:p w:rsidR="00531834" w:rsidRPr="00531834" w:rsidRDefault="00531834" w:rsidP="00531834">
      <w:pPr>
        <w:spacing w:before="0"/>
        <w:jc w:val="center"/>
        <w:rPr>
          <w:rFonts w:cs="Arial"/>
          <w:b/>
          <w:lang w:val="ru-RU"/>
        </w:rPr>
      </w:pPr>
      <w:r w:rsidRPr="00531834">
        <w:rPr>
          <w:rFonts w:cs="Arial"/>
          <w:b/>
          <w:lang w:val="ru-RU"/>
        </w:rPr>
        <w:t>МЕНИЧНО ПИСМО – ОВЛАШЋЕЊЕ ЗА КОРИСНИКА  БЛАНКО СОПСТВЕНЕ МЕНИЦЕ</w:t>
      </w:r>
    </w:p>
    <w:p w:rsidR="00531834" w:rsidRPr="00531834" w:rsidRDefault="00531834" w:rsidP="00531834">
      <w:pPr>
        <w:spacing w:before="0"/>
        <w:rPr>
          <w:rFonts w:cs="Arial"/>
          <w:lang w:val="ru-RU"/>
        </w:rPr>
      </w:pPr>
    </w:p>
    <w:p w:rsidR="00531834" w:rsidRPr="00531834" w:rsidRDefault="00531834" w:rsidP="00531834">
      <w:pPr>
        <w:widowControl w:val="0"/>
        <w:tabs>
          <w:tab w:val="left" w:pos="1418"/>
          <w:tab w:val="left" w:leader="underscore" w:pos="9244"/>
        </w:tabs>
        <w:spacing w:before="0"/>
        <w:ind w:left="1440" w:hanging="1440"/>
        <w:rPr>
          <w:rFonts w:cs="Arial"/>
          <w:bCs/>
          <w:lang w:val="ru-RU"/>
        </w:rPr>
      </w:pPr>
      <w:r w:rsidRPr="00531834">
        <w:rPr>
          <w:rFonts w:cs="Arial"/>
          <w:bCs/>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531834">
        <w:rPr>
          <w:rFonts w:cs="Arial"/>
          <w:bCs/>
        </w:rPr>
        <w:t>Banka</w:t>
      </w:r>
      <w:r w:rsidRPr="00531834">
        <w:rPr>
          <w:rFonts w:cs="Arial"/>
          <w:bCs/>
          <w:lang w:val="ru-RU"/>
        </w:rPr>
        <w:t xml:space="preserve"> </w:t>
      </w:r>
      <w:r w:rsidRPr="00531834">
        <w:rPr>
          <w:rFonts w:cs="Arial"/>
          <w:bCs/>
        </w:rPr>
        <w:t>Intesa</w:t>
      </w:r>
      <w:r w:rsidRPr="00531834">
        <w:rPr>
          <w:rFonts w:cs="Arial"/>
          <w:bCs/>
          <w:lang w:val="ru-RU"/>
        </w:rPr>
        <w:t xml:space="preserve">, </w:t>
      </w:r>
    </w:p>
    <w:p w:rsidR="00531834" w:rsidRPr="00531834" w:rsidRDefault="00531834" w:rsidP="00531834">
      <w:pPr>
        <w:widowControl w:val="0"/>
        <w:tabs>
          <w:tab w:val="left" w:pos="1418"/>
          <w:tab w:val="left" w:leader="underscore" w:pos="9244"/>
        </w:tabs>
        <w:spacing w:before="0"/>
        <w:ind w:left="1440" w:hanging="1440"/>
        <w:rPr>
          <w:rFonts w:cs="Arial"/>
          <w:b/>
          <w:bCs/>
          <w:lang w:val="ru-RU"/>
        </w:rPr>
      </w:pPr>
      <w:r w:rsidRPr="00531834">
        <w:rPr>
          <w:rFonts w:cs="Arial"/>
          <w:b/>
          <w:bCs/>
          <w:lang w:val="ru-RU"/>
        </w:rPr>
        <w:tab/>
      </w:r>
    </w:p>
    <w:p w:rsidR="00531834" w:rsidRPr="00531834" w:rsidRDefault="00531834" w:rsidP="00531834">
      <w:pPr>
        <w:spacing w:before="0"/>
        <w:rPr>
          <w:rFonts w:cs="Arial"/>
          <w:lang w:val="ru-RU"/>
        </w:rPr>
      </w:pPr>
      <w:r w:rsidRPr="00531834">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31834">
        <w:rPr>
          <w:rFonts w:cs="Arial"/>
          <w:b/>
          <w:lang w:val="ru-RU"/>
        </w:rPr>
        <w:t xml:space="preserve"> </w:t>
      </w:r>
      <w:r w:rsidRPr="00531834">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531834">
        <w:rPr>
          <w:rFonts w:cs="Arial"/>
          <w:lang w:val="sr-Cyrl-RS"/>
        </w:rPr>
        <w:t>10</w:t>
      </w:r>
      <w:r w:rsidRPr="00531834">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531834" w:rsidRPr="00531834" w:rsidRDefault="00531834" w:rsidP="00531834">
      <w:pPr>
        <w:spacing w:before="0"/>
        <w:rPr>
          <w:rFonts w:cs="Arial"/>
          <w:lang w:val="ru-RU"/>
        </w:rPr>
      </w:pPr>
    </w:p>
    <w:p w:rsidR="00531834" w:rsidRPr="00531834" w:rsidRDefault="00531834" w:rsidP="00531834">
      <w:pPr>
        <w:spacing w:before="0"/>
        <w:rPr>
          <w:rFonts w:cs="Arial"/>
          <w:lang w:val="ru-RU"/>
        </w:rPr>
      </w:pPr>
      <w:r w:rsidRPr="00531834">
        <w:rPr>
          <w:rFonts w:cs="Arial"/>
          <w:lang w:val="ru-RU"/>
        </w:rPr>
        <w:t>Издата бланко сопствена меница серијски број</w:t>
      </w:r>
      <w:r w:rsidRPr="00531834">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531834">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531834" w:rsidRPr="00531834" w:rsidRDefault="00531834" w:rsidP="00531834">
      <w:pPr>
        <w:spacing w:before="0"/>
        <w:rPr>
          <w:rFonts w:cs="Arial"/>
          <w:lang w:val="ru-RU"/>
        </w:rPr>
      </w:pPr>
    </w:p>
    <w:p w:rsidR="00531834" w:rsidRPr="00531834" w:rsidRDefault="00531834" w:rsidP="00531834">
      <w:pPr>
        <w:spacing w:before="0"/>
        <w:rPr>
          <w:rFonts w:cs="Arial"/>
          <w:lang w:val="ru-RU"/>
        </w:rPr>
      </w:pPr>
      <w:r w:rsidRPr="00531834">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531834">
        <w:rPr>
          <w:rFonts w:cs="Arial"/>
        </w:rPr>
        <w:t>e</w:t>
      </w:r>
      <w:r w:rsidRPr="00531834">
        <w:rPr>
          <w:rFonts w:cs="Arial"/>
          <w:lang w:val="ru-RU"/>
        </w:rPr>
        <w:t xml:space="preserve">опозиво, без протеста и трошкова. вансудски ИНИЦИРА наплату - издавањем налога за </w:t>
      </w:r>
      <w:r w:rsidRPr="00531834">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531834">
        <w:rPr>
          <w:rFonts w:cs="Arial"/>
        </w:rPr>
        <w:t>Banka</w:t>
      </w:r>
      <w:r w:rsidRPr="00531834">
        <w:rPr>
          <w:rFonts w:cs="Arial"/>
          <w:lang w:val="ru-RU"/>
        </w:rPr>
        <w:t xml:space="preserve"> </w:t>
      </w:r>
      <w:r w:rsidRPr="00531834">
        <w:rPr>
          <w:rFonts w:cs="Arial"/>
        </w:rPr>
        <w:t>Intesa</w:t>
      </w:r>
      <w:r w:rsidRPr="00531834">
        <w:rPr>
          <w:rFonts w:cs="Arial"/>
          <w:lang w:val="ru-RU"/>
        </w:rPr>
        <w:t>.</w:t>
      </w:r>
    </w:p>
    <w:p w:rsidR="00531834" w:rsidRPr="00531834" w:rsidRDefault="00531834" w:rsidP="00531834">
      <w:pPr>
        <w:spacing w:before="0"/>
        <w:rPr>
          <w:rFonts w:cs="Arial"/>
          <w:lang w:val="ru-RU"/>
        </w:rPr>
      </w:pPr>
    </w:p>
    <w:p w:rsidR="00531834" w:rsidRPr="00531834" w:rsidRDefault="00531834" w:rsidP="00531834">
      <w:pPr>
        <w:spacing w:before="0"/>
        <w:rPr>
          <w:rFonts w:cs="Arial"/>
          <w:lang w:val="ru-RU"/>
        </w:rPr>
      </w:pPr>
      <w:r w:rsidRPr="00531834">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31834" w:rsidRPr="00531834" w:rsidRDefault="00531834" w:rsidP="00531834">
      <w:pPr>
        <w:spacing w:before="0"/>
        <w:rPr>
          <w:rFonts w:cs="Arial"/>
          <w:lang w:val="ru-RU"/>
        </w:rPr>
      </w:pPr>
    </w:p>
    <w:p w:rsidR="00531834" w:rsidRPr="00531834" w:rsidRDefault="00531834" w:rsidP="00531834">
      <w:pPr>
        <w:spacing w:before="0"/>
        <w:rPr>
          <w:rFonts w:cs="Arial"/>
          <w:lang w:val="ru-RU"/>
        </w:rPr>
      </w:pPr>
      <w:r w:rsidRPr="00531834">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531834" w:rsidRPr="00531834" w:rsidRDefault="00531834" w:rsidP="00531834">
      <w:pPr>
        <w:spacing w:before="0"/>
        <w:rPr>
          <w:rFonts w:cs="Arial"/>
          <w:lang w:val="ru-RU"/>
        </w:rPr>
      </w:pPr>
    </w:p>
    <w:p w:rsidR="00531834" w:rsidRPr="00531834" w:rsidRDefault="00531834" w:rsidP="00531834">
      <w:pPr>
        <w:spacing w:before="0"/>
        <w:rPr>
          <w:rFonts w:cs="Arial"/>
          <w:lang w:val="ru-RU"/>
        </w:rPr>
      </w:pPr>
      <w:r w:rsidRPr="00531834">
        <w:rPr>
          <w:rFonts w:cs="Arial"/>
          <w:lang w:val="ru-RU"/>
        </w:rPr>
        <w:t>Меница је потписана од стране овлашћеног лица за заступање Дужника _____________________(унети име и презиме овлашћеног лица).</w:t>
      </w:r>
    </w:p>
    <w:p w:rsidR="00531834" w:rsidRPr="00531834" w:rsidRDefault="00531834" w:rsidP="00531834">
      <w:pPr>
        <w:spacing w:before="0"/>
        <w:rPr>
          <w:rFonts w:cs="Arial"/>
          <w:lang w:val="ru-RU"/>
        </w:rPr>
      </w:pPr>
    </w:p>
    <w:p w:rsidR="00531834" w:rsidRPr="00531834" w:rsidRDefault="00531834" w:rsidP="00531834">
      <w:pPr>
        <w:spacing w:before="0"/>
        <w:rPr>
          <w:rFonts w:cs="Arial"/>
          <w:lang w:val="ru-RU"/>
        </w:rPr>
      </w:pPr>
      <w:r w:rsidRPr="00531834">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531834" w:rsidRPr="00531834" w:rsidRDefault="00531834" w:rsidP="00531834">
      <w:pPr>
        <w:spacing w:before="0"/>
        <w:rPr>
          <w:rFonts w:cs="Arial"/>
          <w:lang w:val="ru-RU"/>
        </w:rPr>
      </w:pPr>
    </w:p>
    <w:p w:rsidR="00531834" w:rsidRPr="00531834" w:rsidRDefault="00531834" w:rsidP="00531834">
      <w:pPr>
        <w:spacing w:before="0"/>
        <w:rPr>
          <w:rFonts w:cs="Arial"/>
        </w:rPr>
      </w:pPr>
      <w:r w:rsidRPr="00531834">
        <w:rPr>
          <w:rFonts w:cs="Arial"/>
        </w:rPr>
        <w:t xml:space="preserve">Место и датум издавања Овлашћења          </w:t>
      </w:r>
    </w:p>
    <w:p w:rsidR="00531834" w:rsidRPr="00531834" w:rsidRDefault="00531834" w:rsidP="00531834">
      <w:pPr>
        <w:spacing w:before="0"/>
        <w:rPr>
          <w:rFonts w:cs="Arial"/>
        </w:rPr>
      </w:pPr>
    </w:p>
    <w:p w:rsidR="00531834" w:rsidRPr="00531834" w:rsidRDefault="00531834" w:rsidP="00531834">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531834" w:rsidRPr="00531834" w:rsidTr="00823A15">
        <w:trPr>
          <w:jc w:val="center"/>
        </w:trPr>
        <w:tc>
          <w:tcPr>
            <w:tcW w:w="3882" w:type="dxa"/>
          </w:tcPr>
          <w:p w:rsidR="00531834" w:rsidRPr="00531834" w:rsidRDefault="00531834" w:rsidP="00531834">
            <w:pPr>
              <w:spacing w:before="0"/>
              <w:jc w:val="center"/>
              <w:rPr>
                <w:rFonts w:cs="Arial"/>
              </w:rPr>
            </w:pPr>
            <w:r w:rsidRPr="00531834">
              <w:rPr>
                <w:rFonts w:cs="Arial"/>
              </w:rPr>
              <w:t>Датум:</w:t>
            </w:r>
          </w:p>
        </w:tc>
        <w:tc>
          <w:tcPr>
            <w:tcW w:w="2127" w:type="dxa"/>
          </w:tcPr>
          <w:p w:rsidR="00531834" w:rsidRPr="00531834" w:rsidRDefault="00531834" w:rsidP="00531834">
            <w:pPr>
              <w:spacing w:before="0"/>
              <w:jc w:val="center"/>
              <w:rPr>
                <w:rFonts w:cs="Arial"/>
                <w:lang w:val="ru-RU"/>
              </w:rPr>
            </w:pPr>
          </w:p>
        </w:tc>
        <w:tc>
          <w:tcPr>
            <w:tcW w:w="4022" w:type="dxa"/>
          </w:tcPr>
          <w:p w:rsidR="00531834" w:rsidRPr="00531834" w:rsidRDefault="00531834" w:rsidP="00531834">
            <w:pPr>
              <w:spacing w:before="0"/>
              <w:jc w:val="center"/>
              <w:rPr>
                <w:rFonts w:cs="Arial"/>
                <w:lang w:val="ru-RU"/>
              </w:rPr>
            </w:pPr>
            <w:r w:rsidRPr="00531834">
              <w:rPr>
                <w:rFonts w:cs="Arial"/>
              </w:rPr>
              <w:t>Понуђач</w:t>
            </w:r>
            <w:r w:rsidRPr="00531834">
              <w:rPr>
                <w:rFonts w:cs="Arial"/>
                <w:lang w:val="ru-RU"/>
              </w:rPr>
              <w:t>:</w:t>
            </w:r>
          </w:p>
        </w:tc>
      </w:tr>
      <w:tr w:rsidR="00531834" w:rsidRPr="00531834" w:rsidTr="00823A15">
        <w:trPr>
          <w:jc w:val="center"/>
        </w:trPr>
        <w:tc>
          <w:tcPr>
            <w:tcW w:w="3882" w:type="dxa"/>
          </w:tcPr>
          <w:p w:rsidR="00531834" w:rsidRPr="00531834" w:rsidRDefault="00531834" w:rsidP="00531834">
            <w:pPr>
              <w:spacing w:before="0"/>
              <w:jc w:val="center"/>
              <w:rPr>
                <w:rFonts w:cs="Arial"/>
              </w:rPr>
            </w:pPr>
          </w:p>
        </w:tc>
        <w:tc>
          <w:tcPr>
            <w:tcW w:w="2127" w:type="dxa"/>
          </w:tcPr>
          <w:p w:rsidR="00531834" w:rsidRPr="00531834" w:rsidRDefault="00531834" w:rsidP="00531834">
            <w:pPr>
              <w:spacing w:before="0"/>
              <w:jc w:val="center"/>
              <w:rPr>
                <w:rFonts w:cs="Arial"/>
              </w:rPr>
            </w:pPr>
            <w:r w:rsidRPr="00531834">
              <w:rPr>
                <w:rFonts w:cs="Arial"/>
              </w:rPr>
              <w:t>М.П.</w:t>
            </w:r>
          </w:p>
        </w:tc>
        <w:tc>
          <w:tcPr>
            <w:tcW w:w="4022" w:type="dxa"/>
          </w:tcPr>
          <w:p w:rsidR="00531834" w:rsidRPr="00531834" w:rsidRDefault="00531834" w:rsidP="00531834">
            <w:pPr>
              <w:spacing w:before="0"/>
              <w:jc w:val="center"/>
              <w:rPr>
                <w:rFonts w:cs="Arial"/>
                <w:lang w:val="ru-RU"/>
              </w:rPr>
            </w:pPr>
          </w:p>
        </w:tc>
      </w:tr>
      <w:tr w:rsidR="00531834" w:rsidRPr="00531834" w:rsidTr="00823A15">
        <w:trPr>
          <w:jc w:val="center"/>
        </w:trPr>
        <w:tc>
          <w:tcPr>
            <w:tcW w:w="3882" w:type="dxa"/>
            <w:tcBorders>
              <w:bottom w:val="single" w:sz="4" w:space="0" w:color="auto"/>
            </w:tcBorders>
          </w:tcPr>
          <w:p w:rsidR="00531834" w:rsidRPr="00531834" w:rsidRDefault="00531834" w:rsidP="00531834">
            <w:pPr>
              <w:spacing w:before="0"/>
              <w:jc w:val="center"/>
              <w:rPr>
                <w:rFonts w:cs="Arial"/>
              </w:rPr>
            </w:pPr>
          </w:p>
        </w:tc>
        <w:tc>
          <w:tcPr>
            <w:tcW w:w="2127" w:type="dxa"/>
          </w:tcPr>
          <w:p w:rsidR="00531834" w:rsidRPr="00531834" w:rsidRDefault="00531834" w:rsidP="00531834">
            <w:pPr>
              <w:spacing w:before="0"/>
              <w:jc w:val="center"/>
              <w:rPr>
                <w:rFonts w:cs="Arial"/>
                <w:lang w:val="ru-RU"/>
              </w:rPr>
            </w:pPr>
          </w:p>
        </w:tc>
        <w:tc>
          <w:tcPr>
            <w:tcW w:w="4022" w:type="dxa"/>
            <w:tcBorders>
              <w:bottom w:val="single" w:sz="4" w:space="0" w:color="auto"/>
            </w:tcBorders>
          </w:tcPr>
          <w:p w:rsidR="00531834" w:rsidRPr="00531834" w:rsidRDefault="00531834" w:rsidP="00531834">
            <w:pPr>
              <w:spacing w:before="0"/>
              <w:jc w:val="center"/>
              <w:rPr>
                <w:rFonts w:cs="Arial"/>
                <w:lang w:val="ru-RU"/>
              </w:rPr>
            </w:pPr>
          </w:p>
        </w:tc>
      </w:tr>
    </w:tbl>
    <w:p w:rsidR="00531834" w:rsidRPr="00531834" w:rsidRDefault="00531834" w:rsidP="00531834">
      <w:pPr>
        <w:spacing w:before="0"/>
        <w:rPr>
          <w:rFonts w:cs="Arial"/>
        </w:rPr>
      </w:pPr>
      <w:r w:rsidRPr="00531834">
        <w:rPr>
          <w:rFonts w:cs="Arial"/>
        </w:rPr>
        <w:t xml:space="preserve">                                                                                              Потпис овлашћеног лица</w:t>
      </w:r>
    </w:p>
    <w:p w:rsidR="00531834" w:rsidRPr="00531834" w:rsidRDefault="00531834" w:rsidP="00531834">
      <w:pPr>
        <w:spacing w:before="0"/>
        <w:rPr>
          <w:rFonts w:cs="Arial"/>
        </w:rPr>
      </w:pPr>
    </w:p>
    <w:p w:rsidR="00531834" w:rsidRPr="00531834" w:rsidRDefault="00531834" w:rsidP="00531834">
      <w:pPr>
        <w:spacing w:before="0"/>
        <w:rPr>
          <w:rFonts w:cs="Arial"/>
        </w:rPr>
      </w:pPr>
      <w:r w:rsidRPr="00531834">
        <w:rPr>
          <w:rFonts w:cs="Arial"/>
        </w:rPr>
        <w:t>Прилог:</w:t>
      </w:r>
    </w:p>
    <w:p w:rsidR="00531834" w:rsidRPr="00531834" w:rsidRDefault="00531834" w:rsidP="00531834">
      <w:pPr>
        <w:numPr>
          <w:ilvl w:val="0"/>
          <w:numId w:val="7"/>
        </w:numPr>
        <w:spacing w:before="0"/>
        <w:contextualSpacing/>
        <w:rPr>
          <w:rFonts w:eastAsia="Calibri" w:cs="Arial"/>
          <w:lang w:val="ru-RU"/>
        </w:rPr>
      </w:pPr>
      <w:r w:rsidRPr="00531834">
        <w:rPr>
          <w:rFonts w:eastAsia="Calibri" w:cs="Arial"/>
          <w:lang w:val="ru-RU"/>
        </w:rPr>
        <w:t>1 једна потписана и оверена бланко сопствена меница као гаранција за добро извршење посла</w:t>
      </w:r>
    </w:p>
    <w:p w:rsidR="00531834" w:rsidRPr="00531834" w:rsidRDefault="00531834" w:rsidP="00531834">
      <w:pPr>
        <w:numPr>
          <w:ilvl w:val="0"/>
          <w:numId w:val="7"/>
        </w:numPr>
        <w:spacing w:before="0"/>
        <w:contextualSpacing/>
        <w:rPr>
          <w:rFonts w:eastAsia="Calibri" w:cs="Arial"/>
          <w:lang w:val="ru-RU"/>
        </w:rPr>
      </w:pPr>
      <w:r w:rsidRPr="00531834">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31834" w:rsidRPr="00531834" w:rsidRDefault="00531834" w:rsidP="00531834">
      <w:pPr>
        <w:numPr>
          <w:ilvl w:val="0"/>
          <w:numId w:val="7"/>
        </w:numPr>
        <w:spacing w:before="0"/>
        <w:contextualSpacing/>
        <w:rPr>
          <w:rFonts w:eastAsia="Calibri" w:cs="Arial"/>
        </w:rPr>
      </w:pPr>
      <w:r w:rsidRPr="00531834">
        <w:rPr>
          <w:rFonts w:eastAsia="Calibri" w:cs="Arial"/>
        </w:rPr>
        <w:t xml:space="preserve">фотокопија ОП обрасца </w:t>
      </w:r>
    </w:p>
    <w:p w:rsidR="00531834" w:rsidRPr="00531834" w:rsidRDefault="00531834" w:rsidP="00531834">
      <w:pPr>
        <w:numPr>
          <w:ilvl w:val="0"/>
          <w:numId w:val="7"/>
        </w:numPr>
        <w:spacing w:before="0"/>
        <w:contextualSpacing/>
        <w:rPr>
          <w:rFonts w:eastAsia="Calibri" w:cs="Arial"/>
          <w:lang w:val="ru-RU"/>
        </w:rPr>
      </w:pPr>
      <w:r w:rsidRPr="00531834">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31834" w:rsidRDefault="00531834" w:rsidP="008074C1">
      <w:pPr>
        <w:pStyle w:val="ListParagraph"/>
        <w:spacing w:before="0" w:after="0" w:line="240" w:lineRule="auto"/>
        <w:rPr>
          <w:rFonts w:ascii="Arial" w:hAnsi="Arial" w:cs="Arial"/>
          <w:color w:val="00B0F0"/>
          <w:lang w:val="ru-RU"/>
        </w:rPr>
      </w:pPr>
    </w:p>
    <w:p w:rsidR="00531834" w:rsidRDefault="00531834" w:rsidP="008074C1">
      <w:pPr>
        <w:pStyle w:val="ListParagraph"/>
        <w:spacing w:before="0" w:after="0" w:line="240" w:lineRule="auto"/>
        <w:rPr>
          <w:rFonts w:ascii="Arial" w:hAnsi="Arial" w:cs="Arial"/>
          <w:color w:val="00B0F0"/>
          <w:lang w:val="ru-RU"/>
        </w:rPr>
      </w:pPr>
    </w:p>
    <w:p w:rsidR="00F31A86" w:rsidRDefault="00F31A86" w:rsidP="0012526D">
      <w:pPr>
        <w:spacing w:before="0"/>
        <w:jc w:val="left"/>
        <w:rPr>
          <w:rFonts w:cs="Arial"/>
          <w:lang w:val="ru-RU"/>
        </w:rPr>
      </w:pPr>
    </w:p>
    <w:p w:rsidR="0012526D" w:rsidRDefault="0012526D" w:rsidP="0012526D">
      <w:pPr>
        <w:spacing w:before="0"/>
        <w:jc w:val="left"/>
        <w:rPr>
          <w:rFonts w:cs="Arial"/>
          <w:lang w:val="ru-RU"/>
        </w:rPr>
      </w:pPr>
    </w:p>
    <w:p w:rsidR="0012526D" w:rsidRDefault="0012526D" w:rsidP="0012526D">
      <w:pPr>
        <w:spacing w:before="0"/>
        <w:jc w:val="left"/>
        <w:rPr>
          <w:rFonts w:cs="Arial"/>
          <w:lang w:val="ru-RU"/>
        </w:rPr>
      </w:pPr>
    </w:p>
    <w:p w:rsidR="0012526D" w:rsidRDefault="0012526D" w:rsidP="0012526D">
      <w:pPr>
        <w:spacing w:before="0"/>
        <w:jc w:val="left"/>
        <w:rPr>
          <w:rFonts w:cs="Arial"/>
          <w:lang w:val="ru-RU"/>
        </w:rPr>
      </w:pPr>
    </w:p>
    <w:p w:rsidR="0012526D" w:rsidRDefault="0012526D" w:rsidP="0012526D">
      <w:pPr>
        <w:spacing w:before="0"/>
        <w:jc w:val="left"/>
        <w:rPr>
          <w:rFonts w:cs="Arial"/>
          <w:lang w:val="ru-RU"/>
        </w:rPr>
      </w:pPr>
    </w:p>
    <w:p w:rsidR="0012526D" w:rsidRDefault="0012526D" w:rsidP="0012526D">
      <w:pPr>
        <w:spacing w:before="0"/>
        <w:jc w:val="left"/>
        <w:rPr>
          <w:rFonts w:cs="Arial"/>
          <w:lang w:val="ru-RU"/>
        </w:rPr>
      </w:pPr>
    </w:p>
    <w:p w:rsidR="0012526D" w:rsidRDefault="0012526D" w:rsidP="0012526D">
      <w:pPr>
        <w:spacing w:before="0"/>
        <w:jc w:val="left"/>
        <w:rPr>
          <w:rFonts w:cs="Arial"/>
          <w:lang w:val="ru-RU"/>
        </w:rPr>
      </w:pPr>
    </w:p>
    <w:p w:rsidR="0012526D" w:rsidRDefault="0012526D" w:rsidP="0012526D">
      <w:pPr>
        <w:spacing w:before="0"/>
        <w:jc w:val="left"/>
        <w:rPr>
          <w:rFonts w:cs="Arial"/>
          <w:lang w:val="ru-RU"/>
        </w:rPr>
      </w:pPr>
    </w:p>
    <w:p w:rsidR="0012526D" w:rsidRDefault="0012526D" w:rsidP="0012526D">
      <w:pPr>
        <w:spacing w:before="0"/>
        <w:jc w:val="left"/>
        <w:rPr>
          <w:rFonts w:cs="Arial"/>
          <w:lang w:val="ru-RU"/>
        </w:rPr>
      </w:pPr>
    </w:p>
    <w:p w:rsidR="0012526D" w:rsidRDefault="0012526D" w:rsidP="0012526D">
      <w:pPr>
        <w:spacing w:before="0"/>
        <w:jc w:val="left"/>
        <w:rPr>
          <w:rFonts w:cs="Arial"/>
          <w:lang w:val="ru-RU"/>
        </w:rPr>
      </w:pPr>
    </w:p>
    <w:p w:rsidR="0012526D" w:rsidRDefault="0012526D" w:rsidP="0012526D">
      <w:pPr>
        <w:spacing w:before="0"/>
        <w:jc w:val="left"/>
        <w:rPr>
          <w:rFonts w:cs="Arial"/>
          <w:lang w:val="ru-RU"/>
        </w:rPr>
      </w:pPr>
    </w:p>
    <w:p w:rsidR="0012526D" w:rsidRPr="0012526D" w:rsidRDefault="0012526D" w:rsidP="0012526D">
      <w:pPr>
        <w:spacing w:before="0"/>
        <w:jc w:val="left"/>
        <w:rPr>
          <w:rFonts w:cs="Arial"/>
          <w:lang w:val="ru-RU"/>
        </w:rPr>
      </w:pPr>
    </w:p>
    <w:p w:rsidR="00C96B9F" w:rsidRDefault="00C96B9F" w:rsidP="00D1711E">
      <w:pPr>
        <w:tabs>
          <w:tab w:val="right" w:pos="10255"/>
        </w:tabs>
        <w:spacing w:before="0"/>
        <w:jc w:val="left"/>
        <w:rPr>
          <w:rFonts w:cs="Arial"/>
          <w:noProof/>
          <w:lang w:val="sr-Cyrl-RS" w:eastAsia="sr-Latn-RS"/>
        </w:rPr>
      </w:pPr>
    </w:p>
    <w:p w:rsidR="00612405" w:rsidRDefault="00612405" w:rsidP="00D1711E">
      <w:pPr>
        <w:tabs>
          <w:tab w:val="right" w:pos="10255"/>
        </w:tabs>
        <w:spacing w:before="0"/>
        <w:jc w:val="left"/>
        <w:rPr>
          <w:rFonts w:cs="Arial"/>
          <w:noProof/>
          <w:lang w:val="sr-Cyrl-RS" w:eastAsia="sr-Latn-RS"/>
        </w:rPr>
      </w:pPr>
    </w:p>
    <w:p w:rsidR="00BD7631" w:rsidRPr="005E1841" w:rsidRDefault="00B112D3" w:rsidP="00B112D3">
      <w:pPr>
        <w:jc w:val="right"/>
        <w:rPr>
          <w:rFonts w:cs="Arial"/>
          <w:b/>
          <w:lang w:val="sr-Cyrl-RS"/>
        </w:rPr>
      </w:pPr>
      <w:r>
        <w:rPr>
          <w:rFonts w:cs="Arial"/>
          <w:b/>
          <w:lang w:val="sr-Cyrl-CS"/>
        </w:rPr>
        <w:t xml:space="preserve">ПРИЛОГ </w:t>
      </w:r>
      <w:r w:rsidR="0012526D">
        <w:rPr>
          <w:rFonts w:cs="Arial"/>
          <w:b/>
          <w:lang w:val="sr-Cyrl-RS"/>
        </w:rPr>
        <w:t>4</w:t>
      </w:r>
      <w:r w:rsidR="005E1841">
        <w:rPr>
          <w:rFonts w:cs="Arial"/>
          <w:b/>
          <w:lang w:val="sr-Cyrl-RS"/>
        </w:rPr>
        <w:t>.</w:t>
      </w:r>
    </w:p>
    <w:p w:rsidR="00BD7631" w:rsidRPr="00B112D3" w:rsidRDefault="00B740FF" w:rsidP="00B112D3">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740FF" w:rsidRDefault="00B740FF" w:rsidP="00B740FF">
      <w:pPr>
        <w:rPr>
          <w:rFonts w:cs="Arial"/>
          <w:lang w:val="ru-RU"/>
        </w:rPr>
      </w:pPr>
      <w:r w:rsidRPr="00F10346">
        <w:rPr>
          <w:rFonts w:cs="Arial"/>
          <w:lang w:val="ru-RU"/>
        </w:rPr>
        <w:tab/>
      </w:r>
      <w:r w:rsidRPr="005726D2">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BD7631" w:rsidP="00B740FF">
      <w:pPr>
        <w:rPr>
          <w:rFonts w:cs="Arial"/>
          <w:color w:val="00B0F0"/>
          <w:lang w:val="ru-RU"/>
        </w:rPr>
      </w:pPr>
    </w:p>
    <w:p w:rsidR="00B740FF"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D7631" w:rsidP="00B740FF">
      <w:pPr>
        <w:rPr>
          <w:rFonts w:cs="Arial"/>
          <w:lang w:val="ru-RU"/>
        </w:rPr>
      </w:pP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5726D2"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D7631" w:rsidRDefault="00B740FF" w:rsidP="005E1841">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B112D3"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286B65">
      <w:pPr>
        <w:pStyle w:val="KDPodnaslov1"/>
        <w:numPr>
          <w:ilvl w:val="0"/>
          <w:numId w:val="24"/>
        </w:numPr>
        <w:spacing w:before="0"/>
        <w:rPr>
          <w:rFonts w:cs="Arial"/>
          <w:color w:val="FF0000"/>
        </w:rPr>
      </w:pPr>
      <w:r w:rsidRPr="00335C32">
        <w:rPr>
          <w:rFonts w:eastAsia="Arial Unicode MS" w:cs="Arial"/>
          <w:color w:val="FF0000"/>
        </w:rPr>
        <w:br w:type="page"/>
      </w:r>
      <w:bookmarkStart w:id="256" w:name="_Toc442559948"/>
    </w:p>
    <w:p w:rsidR="001D2260" w:rsidRPr="00445384" w:rsidRDefault="00343A18" w:rsidP="00286B65">
      <w:pPr>
        <w:pStyle w:val="KDPodnaslov1"/>
        <w:numPr>
          <w:ilvl w:val="0"/>
          <w:numId w:val="26"/>
        </w:numPr>
        <w:spacing w:before="0"/>
        <w:jc w:val="center"/>
        <w:rPr>
          <w:rFonts w:cs="Arial"/>
        </w:rPr>
      </w:pPr>
      <w:r w:rsidRPr="00F10346">
        <w:rPr>
          <w:rFonts w:cs="Arial"/>
        </w:rPr>
        <w:lastRenderedPageBreak/>
        <w:t>МОДЕЛ УГОВОРА</w:t>
      </w:r>
      <w:bookmarkEnd w:id="256"/>
    </w:p>
    <w:p w:rsidR="00BD7631" w:rsidRDefault="003E405A" w:rsidP="003E405A">
      <w:pPr>
        <w:pStyle w:val="KDParagraf"/>
        <w:spacing w:before="0"/>
        <w:jc w:val="center"/>
        <w:rPr>
          <w:rFonts w:cs="Arial"/>
          <w:b/>
          <w:color w:val="000000"/>
          <w:lang w:val="sr-Cyrl-RS"/>
        </w:rPr>
      </w:pPr>
      <w:r w:rsidRPr="003E405A">
        <w:rPr>
          <w:rFonts w:cs="Arial"/>
          <w:b/>
          <w:color w:val="000000"/>
          <w:lang w:val="sr-Cyrl-RS"/>
        </w:rPr>
        <w:t>УГОВОР О КУПОПРОДАЈИ ДОБАРА</w:t>
      </w:r>
    </w:p>
    <w:p w:rsidR="001D2260" w:rsidRPr="003E405A" w:rsidRDefault="001D2260" w:rsidP="003E405A">
      <w:pPr>
        <w:pStyle w:val="KDParagraf"/>
        <w:spacing w:before="0"/>
        <w:jc w:val="center"/>
        <w:rPr>
          <w:rFonts w:cs="Arial"/>
          <w:b/>
          <w:color w:val="000000"/>
          <w:lang w:val="sr-Cyrl-RS"/>
        </w:rPr>
      </w:pPr>
    </w:p>
    <w:p w:rsidR="001D2260" w:rsidRPr="007C7770" w:rsidRDefault="00343A18" w:rsidP="00343A18">
      <w:pPr>
        <w:pStyle w:val="KDParagraf"/>
        <w:spacing w:before="0"/>
        <w:rPr>
          <w:rFonts w:cs="Arial"/>
          <w:b/>
          <w:lang w:val="ru-RU"/>
        </w:rPr>
      </w:pPr>
      <w:r w:rsidRPr="00283E0F">
        <w:rPr>
          <w:rFonts w:cs="Arial"/>
          <w:b/>
          <w:lang w:val="ru-RU"/>
        </w:rPr>
        <w:t>УГОВОРНЕ СТРАНЕ:</w:t>
      </w:r>
    </w:p>
    <w:p w:rsidR="00BD7631" w:rsidRPr="00F70470" w:rsidRDefault="00343A18" w:rsidP="00343A18">
      <w:pPr>
        <w:pStyle w:val="ListParagraph"/>
        <w:numPr>
          <w:ilvl w:val="0"/>
          <w:numId w:val="9"/>
        </w:numPr>
        <w:spacing w:before="0" w:after="0" w:line="240" w:lineRule="auto"/>
        <w:ind w:left="0" w:firstLine="0"/>
        <w:rPr>
          <w:rFonts w:ascii="Arial" w:hAnsi="Arial" w:cs="Arial"/>
          <w:lang w:val="sr-Cyrl-RS"/>
        </w:rPr>
      </w:pPr>
      <w:r w:rsidRPr="002E0F39">
        <w:rPr>
          <w:rFonts w:ascii="Arial" w:hAnsi="Arial" w:cs="Arial"/>
          <w:lang w:val="sr-Cyrl-RS"/>
        </w:rPr>
        <w:t>Јавно предузеће „Електропривреда Србије“</w:t>
      </w:r>
      <w:r w:rsidR="004E0104" w:rsidRPr="002E0F39">
        <w:rPr>
          <w:rFonts w:ascii="Arial" w:hAnsi="Arial" w:cs="Arial"/>
          <w:lang w:val="sr-Cyrl-RS"/>
        </w:rPr>
        <w:t xml:space="preserve"> из </w:t>
      </w:r>
      <w:r w:rsidRPr="002E0F39">
        <w:rPr>
          <w:rFonts w:ascii="Arial" w:hAnsi="Arial" w:cs="Arial"/>
          <w:lang w:val="sr-Cyrl-RS"/>
        </w:rPr>
        <w:t>Београд</w:t>
      </w:r>
      <w:r w:rsidR="004E0104" w:rsidRPr="002E0F39">
        <w:rPr>
          <w:rFonts w:ascii="Arial" w:hAnsi="Arial" w:cs="Arial"/>
          <w:lang w:val="sr-Cyrl-RS"/>
        </w:rPr>
        <w:t>а</w:t>
      </w:r>
      <w:r w:rsidRPr="002E0F39">
        <w:rPr>
          <w:rFonts w:ascii="Arial" w:hAnsi="Arial" w:cs="Arial"/>
          <w:lang w:val="sr-Cyrl-RS"/>
        </w:rPr>
        <w:t>, Улица царице Милице бр. 2</w:t>
      </w:r>
      <w:r w:rsidR="001A297E" w:rsidRPr="002E0F39">
        <w:rPr>
          <w:rFonts w:ascii="Arial" w:hAnsi="Arial" w:cs="Arial"/>
          <w:lang w:val="sr-Cyrl-RS"/>
        </w:rPr>
        <w:t>.,</w:t>
      </w:r>
      <w:r w:rsidR="004E0104" w:rsidRPr="002E0F39">
        <w:rPr>
          <w:rFonts w:ascii="Arial" w:hAnsi="Arial" w:cs="Arial"/>
          <w:lang w:val="sr-Cyrl-RS"/>
        </w:rPr>
        <w:t>огранак ТЕНТ Београд-Обреновац, 11500 Обреновац, Богољуба Урошевића Црног 44., м</w:t>
      </w:r>
      <w:r w:rsidRPr="002E0F39">
        <w:rPr>
          <w:rFonts w:ascii="Arial" w:hAnsi="Arial" w:cs="Arial"/>
          <w:lang w:val="sr-Cyrl-RS"/>
        </w:rPr>
        <w:t xml:space="preserve">атични број 20053658, ПИБ 103920327, </w:t>
      </w:r>
      <w:r w:rsidR="004E0104" w:rsidRPr="002E0F39">
        <w:rPr>
          <w:rFonts w:ascii="Arial" w:hAnsi="Arial" w:cs="Arial"/>
          <w:lang w:val="sr-Cyrl-RS"/>
        </w:rPr>
        <w:t>т</w:t>
      </w:r>
      <w:r w:rsidRPr="002E0F39">
        <w:rPr>
          <w:rFonts w:ascii="Arial" w:hAnsi="Arial" w:cs="Arial"/>
          <w:lang w:val="sr-Cyrl-RS"/>
        </w:rPr>
        <w:t xml:space="preserve">екући рачун 160-700-13 </w:t>
      </w:r>
      <w:r w:rsidRPr="00EE23EA">
        <w:rPr>
          <w:rFonts w:ascii="Arial" w:hAnsi="Arial" w:cs="Arial"/>
        </w:rPr>
        <w:t>Banka</w:t>
      </w:r>
      <w:r w:rsidRPr="002E0F39">
        <w:rPr>
          <w:rFonts w:ascii="Arial" w:hAnsi="Arial" w:cs="Arial"/>
          <w:lang w:val="sr-Cyrl-RS"/>
        </w:rPr>
        <w:t xml:space="preserve"> </w:t>
      </w:r>
      <w:r w:rsidRPr="00EE23EA">
        <w:rPr>
          <w:rFonts w:ascii="Arial" w:hAnsi="Arial" w:cs="Arial"/>
        </w:rPr>
        <w:t>Intes</w:t>
      </w:r>
      <w:r w:rsidRPr="002E0F39">
        <w:rPr>
          <w:rFonts w:ascii="Arial" w:hAnsi="Arial" w:cs="Arial"/>
          <w:lang w:val="sr-Cyrl-RS"/>
        </w:rPr>
        <w:t>а ад Београд, ко</w:t>
      </w:r>
      <w:r w:rsidR="001A297E" w:rsidRPr="002E0F39">
        <w:rPr>
          <w:rFonts w:ascii="Arial" w:hAnsi="Arial" w:cs="Arial"/>
          <w:lang w:val="sr-Cyrl-RS"/>
        </w:rPr>
        <w:t>је</w:t>
      </w:r>
      <w:r w:rsidR="004E0104" w:rsidRPr="002E0F39">
        <w:rPr>
          <w:rFonts w:ascii="Arial" w:hAnsi="Arial" w:cs="Arial"/>
          <w:lang w:val="sr-Cyrl-RS"/>
        </w:rPr>
        <w:t xml:space="preserve">, у име и за рачун ЈП ЕПС, по пуномоћју бр. </w:t>
      </w:r>
      <w:r w:rsidR="00D66377" w:rsidRPr="00D66377">
        <w:rPr>
          <w:rFonts w:ascii="Arial" w:hAnsi="Arial" w:cs="Arial"/>
          <w:lang w:val="sr-Cyrl-CS"/>
        </w:rPr>
        <w:t>12.01.</w:t>
      </w:r>
      <w:r w:rsidR="00D66377" w:rsidRPr="00D66377">
        <w:rPr>
          <w:rFonts w:ascii="Arial" w:hAnsi="Arial" w:cs="Arial"/>
          <w:lang w:val="sr-Latn-RS"/>
        </w:rPr>
        <w:t>296992</w:t>
      </w:r>
      <w:r w:rsidR="00D66377" w:rsidRPr="00D66377">
        <w:rPr>
          <w:rFonts w:ascii="Arial" w:hAnsi="Arial" w:cs="Arial"/>
          <w:lang w:val="sr-Cyrl-CS"/>
        </w:rPr>
        <w:t>/</w:t>
      </w:r>
      <w:r w:rsidR="00D66377" w:rsidRPr="00D66377">
        <w:rPr>
          <w:rFonts w:ascii="Arial" w:hAnsi="Arial" w:cs="Arial"/>
          <w:lang w:val="sr-Latn-RS"/>
        </w:rPr>
        <w:t>1</w:t>
      </w:r>
      <w:r w:rsidR="00D66377" w:rsidRPr="00D66377">
        <w:rPr>
          <w:rFonts w:ascii="Arial" w:hAnsi="Arial" w:cs="Arial"/>
          <w:lang w:val="sr-Cyrl-CS"/>
        </w:rPr>
        <w:t xml:space="preserve">-16 од </w:t>
      </w:r>
      <w:r w:rsidR="00D66377" w:rsidRPr="00D66377">
        <w:rPr>
          <w:rFonts w:ascii="Arial" w:hAnsi="Arial" w:cs="Arial"/>
          <w:lang w:val="sr-Latn-RS"/>
        </w:rPr>
        <w:t>15</w:t>
      </w:r>
      <w:r w:rsidR="00D66377" w:rsidRPr="00D66377">
        <w:rPr>
          <w:rFonts w:ascii="Arial" w:hAnsi="Arial" w:cs="Arial"/>
          <w:lang w:val="sr-Cyrl-CS"/>
        </w:rPr>
        <w:t>.0</w:t>
      </w:r>
      <w:r w:rsidR="00D66377" w:rsidRPr="00D66377">
        <w:rPr>
          <w:rFonts w:ascii="Arial" w:hAnsi="Arial" w:cs="Arial"/>
          <w:lang w:val="sr-Latn-RS"/>
        </w:rPr>
        <w:t>6</w:t>
      </w:r>
      <w:r w:rsidR="00D66377" w:rsidRPr="00D66377">
        <w:rPr>
          <w:rFonts w:ascii="Arial" w:hAnsi="Arial" w:cs="Arial"/>
          <w:lang w:val="sr-Cyrl-CS"/>
        </w:rPr>
        <w:t>.201</w:t>
      </w:r>
      <w:r w:rsidR="00D66377" w:rsidRPr="00D66377">
        <w:rPr>
          <w:rFonts w:ascii="Arial" w:hAnsi="Arial" w:cs="Arial"/>
          <w:lang w:val="sr-Latn-RS"/>
        </w:rPr>
        <w:t>7</w:t>
      </w:r>
      <w:r w:rsidR="004E0104" w:rsidRPr="002E0F39">
        <w:rPr>
          <w:rFonts w:ascii="Arial" w:hAnsi="Arial" w:cs="Arial"/>
          <w:lang w:val="sr-Cyrl-RS"/>
        </w:rPr>
        <w:t>.године,</w:t>
      </w:r>
      <w:r w:rsidRPr="002E0F39">
        <w:rPr>
          <w:rFonts w:ascii="Arial" w:hAnsi="Arial" w:cs="Arial"/>
          <w:lang w:val="sr-Cyrl-RS"/>
        </w:rPr>
        <w:t xml:space="preserve"> заступа</w:t>
      </w:r>
      <w:r w:rsidR="004E0104" w:rsidRPr="002E0F39">
        <w:rPr>
          <w:rFonts w:ascii="Arial" w:hAnsi="Arial" w:cs="Arial"/>
          <w:lang w:val="sr-Cyrl-RS"/>
        </w:rPr>
        <w:t xml:space="preserve"> финансијски директор ТЕНТ</w:t>
      </w:r>
      <w:r w:rsidR="006E23E8" w:rsidRPr="002E0F39">
        <w:rPr>
          <w:rFonts w:ascii="Arial" w:hAnsi="Arial" w:cs="Arial"/>
          <w:lang w:val="sr-Cyrl-RS"/>
        </w:rPr>
        <w:t xml:space="preserve"> </w:t>
      </w:r>
      <w:r w:rsidR="00F70470" w:rsidRPr="00F70470">
        <w:rPr>
          <w:rFonts w:ascii="Arial" w:hAnsi="Arial" w:cs="Arial"/>
          <w:lang w:val="sr-Cyrl-RS"/>
        </w:rPr>
        <w:t>Жељко Вујиновић</w:t>
      </w:r>
      <w:r w:rsidR="004E0104" w:rsidRPr="002E0F39">
        <w:rPr>
          <w:rFonts w:ascii="Arial" w:hAnsi="Arial" w:cs="Arial"/>
          <w:lang w:val="sr-Cyrl-RS"/>
        </w:rPr>
        <w:t xml:space="preserve"> </w:t>
      </w:r>
      <w:r w:rsidRPr="00F70470">
        <w:rPr>
          <w:rFonts w:ascii="Arial" w:hAnsi="Arial" w:cs="Arial"/>
          <w:lang w:val="sr-Cyrl-RS"/>
        </w:rPr>
        <w:t>(у даљем тексту: Купац)</w:t>
      </w:r>
    </w:p>
    <w:p w:rsidR="00BD7631" w:rsidRPr="0065657E" w:rsidRDefault="00343A18" w:rsidP="00343A18">
      <w:pPr>
        <w:spacing w:before="0"/>
        <w:rPr>
          <w:rFonts w:cs="Arial"/>
          <w:lang w:val="sr-Cyrl-RS"/>
        </w:rPr>
      </w:pPr>
      <w:proofErr w:type="gramStart"/>
      <w:r w:rsidRPr="00F10346">
        <w:rPr>
          <w:rFonts w:cs="Arial"/>
        </w:rPr>
        <w:t>и</w:t>
      </w:r>
      <w:proofErr w:type="gramEnd"/>
    </w:p>
    <w:p w:rsidR="00BD7631" w:rsidRPr="0065657E" w:rsidRDefault="00343A18" w:rsidP="0065657E">
      <w:pPr>
        <w:pStyle w:val="ListParagraph"/>
        <w:numPr>
          <w:ilvl w:val="0"/>
          <w:numId w:val="9"/>
        </w:numPr>
        <w:spacing w:before="0" w:after="0" w:line="240" w:lineRule="auto"/>
        <w:ind w:left="0" w:firstLine="0"/>
        <w:rPr>
          <w:rFonts w:ascii="Arial" w:hAnsi="Arial" w:cs="Arial"/>
          <w:lang w:val="ru-RU"/>
        </w:rPr>
      </w:pPr>
      <w:r w:rsidRPr="005726D2">
        <w:rPr>
          <w:rFonts w:ascii="Arial" w:hAnsi="Arial" w:cs="Arial"/>
          <w:lang w:val="ru-RU"/>
        </w:rPr>
        <w:t xml:space="preserve">_________________ из ________, ул. ____________, бр.____, матични број: ___________, ПИБ: ___________, </w:t>
      </w:r>
      <w:r w:rsidR="004E0104" w:rsidRPr="005726D2">
        <w:rPr>
          <w:rFonts w:ascii="Arial" w:hAnsi="Arial" w:cs="Arial"/>
          <w:lang w:val="ru-RU"/>
        </w:rPr>
        <w:t>т</w:t>
      </w:r>
      <w:r w:rsidR="00F67A55" w:rsidRPr="005726D2">
        <w:rPr>
          <w:rFonts w:ascii="Arial" w:hAnsi="Arial" w:cs="Arial"/>
          <w:lang w:val="ru-RU"/>
        </w:rPr>
        <w:t xml:space="preserve">екући рачун ____________,банка ______________ </w:t>
      </w:r>
      <w:r w:rsidRPr="005726D2">
        <w:rPr>
          <w:rFonts w:ascii="Arial" w:hAnsi="Arial" w:cs="Arial"/>
          <w:lang w:val="ru-RU"/>
        </w:rPr>
        <w:t xml:space="preserve">кога заступа __________________, _____________, (као лидер у име и за рачун групе понуђача) </w:t>
      </w:r>
    </w:p>
    <w:p w:rsidR="00343A18" w:rsidRPr="00E32A1D" w:rsidRDefault="00343A18" w:rsidP="00343A18">
      <w:pPr>
        <w:spacing w:before="0"/>
        <w:rPr>
          <w:rFonts w:eastAsia="Calibri" w:cs="Arial"/>
          <w:lang w:val="sr-Cyrl-BA"/>
        </w:rPr>
      </w:pPr>
      <w:r w:rsidRPr="002E0F39">
        <w:rPr>
          <w:rFonts w:eastAsia="Calibri" w:cs="Arial"/>
          <w:lang w:val="ru-RU"/>
        </w:rPr>
        <w:t>2а)________________________________________из</w:t>
      </w:r>
      <w:r w:rsidRPr="002E0F39">
        <w:rPr>
          <w:rFonts w:eastAsia="Calibri" w:cs="Arial"/>
          <w:lang w:val="ru-RU"/>
        </w:rPr>
        <w:tab/>
        <w:t>_____________, улица</w:t>
      </w:r>
    </w:p>
    <w:p w:rsidR="00BD7631" w:rsidRPr="0065657E"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r w:rsidR="004E0104" w:rsidRPr="002E0F39">
        <w:rPr>
          <w:rFonts w:cs="Arial"/>
          <w:lang w:val="ru-RU"/>
        </w:rPr>
        <w:t>т</w:t>
      </w:r>
      <w:r w:rsidR="00F67A55" w:rsidRPr="002E0F39">
        <w:rPr>
          <w:rFonts w:cs="Arial"/>
          <w:lang w:val="ru-RU"/>
        </w:rPr>
        <w:t>екући рачун ____________,банка ______________ ,</w:t>
      </w:r>
      <w:r w:rsidRPr="002E0F39">
        <w:rPr>
          <w:rFonts w:eastAsia="Calibri" w:cs="Arial"/>
          <w:lang w:val="ru-RU"/>
        </w:rPr>
        <w:t>кога заступа __________________________, (члан групе понуђача или подизвођач)</w:t>
      </w:r>
    </w:p>
    <w:p w:rsidR="00343A18" w:rsidRPr="00E32A1D" w:rsidRDefault="00343A18" w:rsidP="00343A18">
      <w:pPr>
        <w:spacing w:before="0"/>
        <w:rPr>
          <w:rFonts w:eastAsia="Calibri" w:cs="Arial"/>
          <w:lang w:val="sr-Cyrl-BA"/>
        </w:rPr>
      </w:pPr>
      <w:r w:rsidRPr="002E0F39">
        <w:rPr>
          <w:rFonts w:eastAsia="Calibri" w:cs="Arial"/>
          <w:lang w:val="ru-RU"/>
        </w:rPr>
        <w:t>2б)_______________________________________из</w:t>
      </w:r>
      <w:r w:rsidRPr="002E0F39">
        <w:rPr>
          <w:rFonts w:eastAsia="Calibri" w:cs="Arial"/>
          <w:lang w:val="ru-RU"/>
        </w:rPr>
        <w:tab/>
        <w:t>_____________, улица</w:t>
      </w:r>
    </w:p>
    <w:p w:rsidR="00343A18" w:rsidRPr="002E0F39"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p>
    <w:p w:rsidR="002B49AF" w:rsidRPr="002E0F39" w:rsidRDefault="004E0104" w:rsidP="00343A18">
      <w:pPr>
        <w:spacing w:before="0"/>
        <w:rPr>
          <w:rFonts w:eastAsia="Calibri" w:cs="Arial"/>
          <w:lang w:val="ru-RU"/>
        </w:rPr>
      </w:pPr>
      <w:r w:rsidRPr="002E0F39">
        <w:rPr>
          <w:rFonts w:cs="Arial"/>
          <w:lang w:val="ru-RU"/>
        </w:rPr>
        <w:t>т</w:t>
      </w:r>
      <w:r w:rsidR="00F67A55" w:rsidRPr="002E0F39">
        <w:rPr>
          <w:rFonts w:cs="Arial"/>
          <w:lang w:val="ru-RU"/>
        </w:rPr>
        <w:t>екући рачун ____________,банка ______________ ,</w:t>
      </w:r>
      <w:r w:rsidR="00343A18" w:rsidRPr="002E0F39">
        <w:rPr>
          <w:rFonts w:eastAsia="Calibri" w:cs="Arial"/>
          <w:lang w:val="ru-RU"/>
        </w:rPr>
        <w:t>кога  заступа _______________________, (члан групе понуђача или подизвођач)</w:t>
      </w:r>
      <w:r w:rsidR="002B49AF" w:rsidRPr="002E0F39">
        <w:rPr>
          <w:rFonts w:eastAsia="Calibri" w:cs="Arial"/>
          <w:lang w:val="ru-RU"/>
        </w:rPr>
        <w:t xml:space="preserve"> </w:t>
      </w:r>
    </w:p>
    <w:p w:rsidR="00BD7631" w:rsidRPr="0065657E" w:rsidRDefault="002B49AF" w:rsidP="0065657E">
      <w:pPr>
        <w:spacing w:before="0"/>
        <w:rPr>
          <w:rFonts w:eastAsia="Calibri" w:cs="Arial"/>
          <w:lang w:val="ru-RU"/>
        </w:rPr>
      </w:pPr>
      <w:r w:rsidRPr="002E0F39">
        <w:rPr>
          <w:rFonts w:cs="Arial"/>
          <w:lang w:val="ru-RU"/>
        </w:rPr>
        <w:t>(у даљем тексту: Продавац)</w:t>
      </w:r>
    </w:p>
    <w:p w:rsidR="00343A18" w:rsidRPr="002E0F39" w:rsidRDefault="00343A18" w:rsidP="00343A18">
      <w:pPr>
        <w:pStyle w:val="KDParagraf"/>
        <w:spacing w:before="0"/>
        <w:rPr>
          <w:rFonts w:cs="Arial"/>
          <w:lang w:val="ru-RU"/>
        </w:rPr>
      </w:pPr>
      <w:r w:rsidRPr="002E0F39">
        <w:rPr>
          <w:rFonts w:cs="Arial"/>
          <w:lang w:val="ru-RU"/>
        </w:rPr>
        <w:t>(у даљем тексту заједно: Уговорне стране)</w:t>
      </w:r>
    </w:p>
    <w:p w:rsidR="001D2260" w:rsidRDefault="001D2260" w:rsidP="003E405A">
      <w:pPr>
        <w:pStyle w:val="KDParagraf"/>
        <w:spacing w:before="0"/>
        <w:rPr>
          <w:rFonts w:cs="Arial"/>
          <w:b/>
          <w:lang w:val="ru-RU"/>
        </w:rPr>
      </w:pPr>
    </w:p>
    <w:p w:rsidR="001D2260" w:rsidRPr="003E405A" w:rsidRDefault="003E405A" w:rsidP="003E405A">
      <w:pPr>
        <w:pStyle w:val="KDParagraf"/>
        <w:spacing w:before="0"/>
        <w:rPr>
          <w:rFonts w:cs="Arial"/>
          <w:b/>
          <w:lang w:val="ru-RU"/>
        </w:rPr>
      </w:pPr>
      <w:r w:rsidRPr="003E405A">
        <w:rPr>
          <w:rFonts w:cs="Arial"/>
          <w:b/>
          <w:lang w:val="ru-RU"/>
        </w:rPr>
        <w:t>УВОДНЕ ОДРЕДБЕ</w:t>
      </w:r>
    </w:p>
    <w:p w:rsidR="00BD7631" w:rsidRPr="0065657E" w:rsidRDefault="00343A18" w:rsidP="003E405A">
      <w:pPr>
        <w:pStyle w:val="KDParagraf"/>
        <w:spacing w:before="0"/>
        <w:rPr>
          <w:rFonts w:cs="Arial"/>
          <w:lang w:val="ru-RU"/>
        </w:rPr>
      </w:pPr>
      <w:r w:rsidRPr="005726D2">
        <w:rPr>
          <w:rFonts w:cs="Arial"/>
          <w:lang w:val="ru-RU"/>
        </w:rPr>
        <w:t>Уговорне стране констатују:</w:t>
      </w:r>
    </w:p>
    <w:p w:rsidR="00BD7631" w:rsidRPr="0065657E" w:rsidRDefault="00343A18" w:rsidP="0051771E">
      <w:pPr>
        <w:pStyle w:val="KDNabrajanje"/>
      </w:pPr>
      <w:r w:rsidRPr="00F10346">
        <w:t xml:space="preserve">да је </w:t>
      </w:r>
      <w:r w:rsidR="001D2260">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617256">
        <w:rPr>
          <w:lang w:val="sr-Cyrl-RS"/>
        </w:rPr>
        <w:t xml:space="preserve"> </w:t>
      </w:r>
      <w:r w:rsidR="000E7677">
        <w:rPr>
          <w:rFonts w:cs="Arial"/>
          <w:b/>
          <w:bCs/>
          <w:lang w:val="sr-Cyrl-CS"/>
        </w:rPr>
        <w:t>3000/0</w:t>
      </w:r>
      <w:r w:rsidR="000E7677">
        <w:rPr>
          <w:rFonts w:cs="Arial"/>
          <w:b/>
          <w:bCs/>
          <w:lang w:val="sr-Latn-RS"/>
        </w:rPr>
        <w:t>2</w:t>
      </w:r>
      <w:r w:rsidR="00A36824">
        <w:rPr>
          <w:rFonts w:cs="Arial"/>
          <w:b/>
          <w:bCs/>
          <w:lang w:val="sr-Cyrl-RS"/>
        </w:rPr>
        <w:t>5</w:t>
      </w:r>
      <w:r w:rsidR="000E7677">
        <w:rPr>
          <w:rFonts w:cs="Arial"/>
          <w:b/>
          <w:bCs/>
          <w:lang w:val="sr-Cyrl-CS"/>
        </w:rPr>
        <w:t>4/201</w:t>
      </w:r>
      <w:r w:rsidR="000E7677">
        <w:rPr>
          <w:rFonts w:cs="Arial"/>
          <w:b/>
          <w:bCs/>
          <w:lang w:val="sr-Latn-RS"/>
        </w:rPr>
        <w:t>8</w:t>
      </w:r>
      <w:r w:rsidR="000E7677">
        <w:rPr>
          <w:rFonts w:cs="Arial"/>
          <w:b/>
          <w:bCs/>
          <w:lang w:val="sr-Cyrl-CS"/>
        </w:rPr>
        <w:t>(</w:t>
      </w:r>
      <w:r w:rsidR="000E7677">
        <w:rPr>
          <w:rFonts w:cs="Arial"/>
          <w:b/>
          <w:bCs/>
          <w:lang w:val="sr-Latn-RS"/>
        </w:rPr>
        <w:t>1</w:t>
      </w:r>
      <w:r w:rsidR="00A36824">
        <w:rPr>
          <w:rFonts w:cs="Arial"/>
          <w:b/>
          <w:bCs/>
          <w:lang w:val="sr-Cyrl-RS"/>
        </w:rPr>
        <w:t>78</w:t>
      </w:r>
      <w:r w:rsidR="000E7677">
        <w:rPr>
          <w:rFonts w:cs="Arial"/>
          <w:b/>
          <w:bCs/>
          <w:lang w:val="sr-Cyrl-CS"/>
        </w:rPr>
        <w:t>/201</w:t>
      </w:r>
      <w:r w:rsidR="000E7677">
        <w:rPr>
          <w:rFonts w:cs="Arial"/>
          <w:b/>
          <w:bCs/>
          <w:lang w:val="sr-Latn-RS"/>
        </w:rPr>
        <w:t>8</w:t>
      </w:r>
      <w:r w:rsidR="000E7677">
        <w:rPr>
          <w:rFonts w:cs="Arial"/>
          <w:b/>
          <w:bCs/>
          <w:lang w:val="sr-Cyrl-CS"/>
        </w:rPr>
        <w:t>)</w:t>
      </w:r>
      <w:r w:rsidR="00617256">
        <w:rPr>
          <w:rFonts w:cs="Arial"/>
          <w:lang w:val="sr-Cyrl-RS"/>
        </w:rPr>
        <w:t xml:space="preserve"> </w:t>
      </w:r>
      <w:r w:rsidRPr="00F10346">
        <w:t>ради набавке добара и то</w:t>
      </w:r>
      <w:r w:rsidR="000E7677">
        <w:rPr>
          <w:lang w:val="sr-Cyrl-RS"/>
        </w:rPr>
        <w:t>:</w:t>
      </w:r>
      <w:r w:rsidRPr="00F10346">
        <w:t xml:space="preserve"> </w:t>
      </w:r>
      <w:r w:rsidR="00DF022F">
        <w:rPr>
          <w:rFonts w:cs="Arial"/>
          <w:b/>
          <w:bCs/>
          <w:lang w:val="sr-Cyrl-RS" w:eastAsia="ar-SA"/>
        </w:rPr>
        <w:t>Скретни лимови према електрофилтеру Тент</w:t>
      </w:r>
      <w:r w:rsidR="000E7677">
        <w:rPr>
          <w:b/>
          <w:lang w:val="sr-Cyrl-RS"/>
        </w:rPr>
        <w:t>.</w:t>
      </w:r>
    </w:p>
    <w:p w:rsidR="00BD7631" w:rsidRPr="0065657E" w:rsidRDefault="00343A18" w:rsidP="003E405A">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1D2260">
        <w:rPr>
          <w:rFonts w:cs="Arial"/>
          <w:lang w:val="sr-Cyrl-RS"/>
        </w:rPr>
        <w:t>Купца</w:t>
      </w:r>
      <w:r w:rsidR="004D385B" w:rsidRPr="00F10346">
        <w:rPr>
          <w:rFonts w:cs="Arial"/>
          <w:color w:val="00B0F0"/>
        </w:rPr>
        <w:t>.</w:t>
      </w:r>
    </w:p>
    <w:p w:rsidR="00BD7631" w:rsidRPr="0065657E" w:rsidRDefault="00343A18" w:rsidP="003E405A">
      <w:pPr>
        <w:pStyle w:val="KDNabrajanje"/>
        <w:spacing w:before="0"/>
        <w:rPr>
          <w:rFonts w:cs="Arial"/>
        </w:rPr>
      </w:pPr>
      <w:r w:rsidRPr="00F10346">
        <w:rPr>
          <w:rFonts w:cs="Arial"/>
        </w:rPr>
        <w:t>да Понуда П</w:t>
      </w:r>
      <w:r w:rsidR="001D2260">
        <w:rPr>
          <w:rFonts w:cs="Arial"/>
          <w:lang w:val="sr-Cyrl-RS"/>
        </w:rPr>
        <w:t>родавца</w:t>
      </w:r>
      <w:r w:rsidRPr="00F10346">
        <w:rPr>
          <w:rFonts w:cs="Arial"/>
        </w:rPr>
        <w:t xml:space="preserve"> , која је заведена код </w:t>
      </w:r>
      <w:r w:rsidR="001D2260">
        <w:rPr>
          <w:rFonts w:cs="Arial"/>
          <w:lang w:val="sr-Cyrl-RS"/>
        </w:rPr>
        <w:t>Купца</w:t>
      </w:r>
      <w:r w:rsidRPr="00F10346">
        <w:rPr>
          <w:rFonts w:cs="Arial"/>
        </w:rPr>
        <w:t xml:space="preserve"> под бројем ________ од ________201</w:t>
      </w:r>
      <w:r w:rsidR="00B44CCF">
        <w:rPr>
          <w:rFonts w:cs="Arial"/>
          <w:lang w:val="sr-Latn-RS"/>
        </w:rPr>
        <w:t>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E405A">
      <w:pPr>
        <w:pStyle w:val="KDNabrajanje"/>
        <w:spacing w:before="0"/>
        <w:rPr>
          <w:rFonts w:cs="Arial"/>
          <w:b/>
        </w:rPr>
      </w:pPr>
      <w:r w:rsidRPr="00F10346">
        <w:rPr>
          <w:rFonts w:cs="Arial"/>
        </w:rPr>
        <w:t xml:space="preserve">да је </w:t>
      </w:r>
      <w:r w:rsidR="001D2260">
        <w:rPr>
          <w:rFonts w:cs="Arial"/>
          <w:lang w:val="sr-Cyrl-RS"/>
        </w:rPr>
        <w:t>Купац</w:t>
      </w:r>
      <w:r w:rsidRPr="00F10346">
        <w:rPr>
          <w:rFonts w:cs="Arial"/>
        </w:rPr>
        <w:t xml:space="preserve"> својом Одлуком о додели уговора бр. ____________ од __.__.___. године изабрао понуду П</w:t>
      </w:r>
      <w:r w:rsidR="001D2260">
        <w:rPr>
          <w:rFonts w:cs="Arial"/>
          <w:lang w:val="sr-Cyrl-RS"/>
        </w:rPr>
        <w:t>родавца</w:t>
      </w:r>
      <w:r w:rsidRPr="00F10346">
        <w:rPr>
          <w:rFonts w:cs="Arial"/>
        </w:rPr>
        <w:t>.</w:t>
      </w:r>
    </w:p>
    <w:p w:rsidR="00343A18" w:rsidRPr="00F10346" w:rsidRDefault="00343A18" w:rsidP="00343A18">
      <w:pPr>
        <w:pStyle w:val="KDParagraf"/>
        <w:spacing w:before="0"/>
        <w:rPr>
          <w:rFonts w:cs="Arial"/>
          <w:lang w:val="sr-Cyrl-BA"/>
        </w:rPr>
      </w:pPr>
    </w:p>
    <w:p w:rsidR="00BD7631" w:rsidRDefault="00343A18" w:rsidP="00343A18">
      <w:pPr>
        <w:pStyle w:val="KDParagraf"/>
        <w:spacing w:before="0"/>
        <w:rPr>
          <w:rFonts w:cs="Arial"/>
          <w:b/>
          <w:lang w:val="ru-RU"/>
        </w:rPr>
      </w:pPr>
      <w:r w:rsidRPr="005726D2">
        <w:rPr>
          <w:rFonts w:cs="Arial"/>
          <w:b/>
          <w:lang w:val="ru-RU"/>
        </w:rPr>
        <w:t>ПРЕДМЕТ  УГОВОРА</w:t>
      </w:r>
    </w:p>
    <w:p w:rsidR="001D2260" w:rsidRPr="00BD7631" w:rsidRDefault="001D2260" w:rsidP="00343A18">
      <w:pPr>
        <w:pStyle w:val="KDParagraf"/>
        <w:spacing w:before="0"/>
        <w:rPr>
          <w:rFonts w:cs="Arial"/>
          <w:b/>
          <w:lang w:val="sr-Cyrl-RS"/>
        </w:rPr>
      </w:pPr>
    </w:p>
    <w:p w:rsidR="00BD7631" w:rsidRPr="00BD7631" w:rsidRDefault="00343A18" w:rsidP="0065657E">
      <w:pPr>
        <w:spacing w:before="0"/>
        <w:jc w:val="center"/>
        <w:rPr>
          <w:rFonts w:cs="Arial"/>
          <w:b/>
          <w:lang w:val="sr-Cyrl-RS"/>
        </w:rPr>
      </w:pPr>
      <w:r w:rsidRPr="005726D2">
        <w:rPr>
          <w:rFonts w:cs="Arial"/>
          <w:b/>
          <w:lang w:val="ru-RU"/>
        </w:rPr>
        <w:t>Члан 1.</w:t>
      </w:r>
    </w:p>
    <w:p w:rsidR="00BD7631" w:rsidRPr="0065657E" w:rsidRDefault="00343A18" w:rsidP="00343A18">
      <w:pPr>
        <w:pStyle w:val="KDParagraf"/>
        <w:spacing w:before="0"/>
        <w:rPr>
          <w:rFonts w:eastAsia="Calibri" w:cs="Arial"/>
          <w:lang w:val="ru-RU"/>
        </w:rPr>
      </w:pPr>
      <w:r w:rsidRPr="00F10346">
        <w:rPr>
          <w:rFonts w:eastAsia="Calibri" w:cs="Arial"/>
          <w:lang w:val="ru-RU"/>
        </w:rPr>
        <w:t xml:space="preserve">Предмет овог Уговора о купопродаји (даље: Уговор) </w:t>
      </w:r>
      <w:r w:rsidR="005E1230">
        <w:rPr>
          <w:rFonts w:eastAsia="Calibri" w:cs="Arial"/>
          <w:lang w:val="ru-RU"/>
        </w:rPr>
        <w:t>су</w:t>
      </w:r>
      <w:r w:rsidR="00C27BD6">
        <w:rPr>
          <w:rFonts w:eastAsia="Calibri" w:cs="Arial"/>
          <w:lang w:val="ru-RU"/>
        </w:rPr>
        <w:t>:</w:t>
      </w:r>
      <w:r w:rsidR="005E1230">
        <w:rPr>
          <w:rFonts w:eastAsia="Calibri" w:cs="Arial"/>
          <w:lang w:val="ru-RU"/>
        </w:rPr>
        <w:t xml:space="preserve"> </w:t>
      </w:r>
      <w:r w:rsidR="00C27BD6">
        <w:rPr>
          <w:rFonts w:cs="Arial"/>
          <w:b/>
          <w:bCs/>
          <w:lang w:val="sr-Cyrl-RS" w:eastAsia="ar-SA"/>
        </w:rPr>
        <w:t>Скретни лимови према електрофилтеру Тент</w:t>
      </w:r>
      <w:r w:rsidR="00DD773E" w:rsidRPr="005726D2">
        <w:rPr>
          <w:rFonts w:eastAsia="Calibri" w:cs="Arial"/>
          <w:lang w:val="ru-RU"/>
        </w:rPr>
        <w:t>.</w:t>
      </w:r>
    </w:p>
    <w:p w:rsidR="00BD7631" w:rsidRDefault="00343A18" w:rsidP="00343A18">
      <w:pPr>
        <w:pStyle w:val="KDParagraf"/>
        <w:spacing w:before="0"/>
        <w:rPr>
          <w:rFonts w:eastAsia="Calibri" w:cs="Arial"/>
          <w:lang w:val="ru-RU"/>
        </w:rPr>
      </w:pPr>
      <w:r w:rsidRPr="002E0F39">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2E0F39">
        <w:rPr>
          <w:rFonts w:eastAsia="Calibri" w:cs="Arial"/>
          <w:color w:val="00B0F0"/>
          <w:lang w:val="ru-RU"/>
        </w:rPr>
        <w:t xml:space="preserve"> </w:t>
      </w:r>
      <w:r w:rsidR="00A71579" w:rsidRPr="002E0F39">
        <w:rPr>
          <w:rFonts w:eastAsia="Calibri" w:cs="Arial"/>
          <w:lang w:val="ru-RU"/>
        </w:rPr>
        <w:t>Огранак</w:t>
      </w:r>
      <w:r w:rsidR="00A71579" w:rsidRPr="00A71579">
        <w:rPr>
          <w:rFonts w:eastAsia="Calibri" w:cs="Arial"/>
          <w:lang w:val="sr-Cyrl-RS"/>
        </w:rPr>
        <w:t>а</w:t>
      </w:r>
      <w:r w:rsidR="00A71579" w:rsidRPr="002E0F39">
        <w:rPr>
          <w:rFonts w:eastAsia="Calibri" w:cs="Arial"/>
          <w:lang w:val="ru-RU"/>
        </w:rPr>
        <w:t xml:space="preserve"> ТЕНТ Обреновац </w:t>
      </w:r>
      <w:r w:rsidRPr="002E0F39">
        <w:rPr>
          <w:rFonts w:eastAsia="Calibri" w:cs="Arial"/>
          <w:lang w:val="ru-RU"/>
        </w:rPr>
        <w:t>у свему према Понуди Продавца број_______ од ___</w:t>
      </w:r>
      <w:r w:rsidR="00CA698D">
        <w:rPr>
          <w:rFonts w:eastAsia="Calibri" w:cs="Arial"/>
          <w:lang w:val="ru-RU"/>
        </w:rPr>
        <w:t>__године,Обрасцу структуре цене и</w:t>
      </w:r>
      <w:r w:rsidRPr="002E0F39">
        <w:rPr>
          <w:rFonts w:eastAsia="Calibri" w:cs="Arial"/>
          <w:lang w:val="ru-RU"/>
        </w:rPr>
        <w:t xml:space="preserve"> Конкурсној документацији за предметну јавну набавку, кој</w:t>
      </w:r>
      <w:r w:rsidR="00CA698D">
        <w:rPr>
          <w:rFonts w:eastAsia="Calibri" w:cs="Arial"/>
          <w:lang w:val="ru-RU"/>
        </w:rPr>
        <w:t>е</w:t>
      </w:r>
      <w:r w:rsidRPr="002E0F39">
        <w:rPr>
          <w:rFonts w:eastAsia="Calibri" w:cs="Arial"/>
          <w:lang w:val="ru-RU"/>
        </w:rPr>
        <w:t xml:space="preserve"> чине саставни део овог Уговора.</w:t>
      </w:r>
    </w:p>
    <w:p w:rsidR="00E47522" w:rsidRPr="00E47522" w:rsidRDefault="00E47522" w:rsidP="00343A18">
      <w:pPr>
        <w:pStyle w:val="KDParagraf"/>
        <w:spacing w:before="0"/>
        <w:rPr>
          <w:rFonts w:eastAsia="Calibri" w:cs="Arial"/>
          <w:lang w:val="ru-RU"/>
        </w:rPr>
      </w:pPr>
      <w:r w:rsidRPr="00E47522">
        <w:rPr>
          <w:rFonts w:eastAsia="Calibri" w:cs="Arial"/>
          <w:lang w:val="sr-Cyrl-RS" w:eastAsia="sr-Latn-RS"/>
        </w:rPr>
        <w:t>К</w:t>
      </w:r>
      <w:r>
        <w:rPr>
          <w:rFonts w:eastAsia="Calibri" w:cs="Arial"/>
          <w:lang w:val="sr-Cyrl-RS" w:eastAsia="sr-Latn-RS"/>
        </w:rPr>
        <w:t>упац</w:t>
      </w:r>
      <w:r w:rsidRPr="00E47522">
        <w:rPr>
          <w:rFonts w:eastAsia="Calibri" w:cs="Arial"/>
          <w:lang w:val="sr-Cyrl-RS" w:eastAsia="sr-Latn-RS"/>
        </w:rPr>
        <w:t xml:space="preserve"> се обавезује да плати уговоре</w:t>
      </w:r>
      <w:r>
        <w:rPr>
          <w:rFonts w:eastAsia="Calibri" w:cs="Arial"/>
          <w:lang w:val="sr-Cyrl-RS" w:eastAsia="sr-Latn-RS"/>
        </w:rPr>
        <w:t>ну вредност за испоручена добра</w:t>
      </w:r>
      <w:r w:rsidRPr="00E47522">
        <w:rPr>
          <w:rFonts w:eastAsia="Calibri" w:cs="Arial"/>
          <w:lang w:val="sr-Cyrl-RS" w:eastAsia="sr-Latn-RS"/>
        </w:rPr>
        <w:t xml:space="preserve"> Продавцу</w:t>
      </w:r>
      <w:r>
        <w:rPr>
          <w:rFonts w:eastAsia="Calibri" w:cs="Arial"/>
          <w:lang w:val="sr-Cyrl-RS" w:eastAsia="sr-Latn-RS"/>
        </w:rPr>
        <w:t>.</w:t>
      </w:r>
    </w:p>
    <w:p w:rsidR="001D2260" w:rsidRPr="007C7770" w:rsidRDefault="00343A18" w:rsidP="007C7770">
      <w:pPr>
        <w:spacing w:before="0"/>
        <w:jc w:val="center"/>
        <w:rPr>
          <w:rFonts w:cs="Arial"/>
          <w:b/>
          <w:lang w:val="ru-RU"/>
        </w:rPr>
      </w:pPr>
      <w:r w:rsidRPr="002E0F39">
        <w:rPr>
          <w:rFonts w:cs="Arial"/>
          <w:b/>
          <w:lang w:val="ru-RU"/>
        </w:rPr>
        <w:t>Члан 2.</w:t>
      </w:r>
    </w:p>
    <w:p w:rsidR="00BD7631" w:rsidRPr="00BD7631" w:rsidRDefault="00343A18" w:rsidP="00343A18">
      <w:pPr>
        <w:pStyle w:val="KDParagraf"/>
        <w:spacing w:before="0"/>
        <w:rPr>
          <w:rFonts w:eastAsia="Calibri" w:cs="Arial"/>
          <w:lang w:val="sr-Cyrl-RS"/>
        </w:rPr>
      </w:pPr>
      <w:r w:rsidRPr="002E0F39">
        <w:rPr>
          <w:rFonts w:eastAsia="Calibri" w:cs="Arial"/>
          <w:lang w:val="ru-RU"/>
        </w:rPr>
        <w:t>Овај Уговор и његови прилози сачињени су на српском језику.</w:t>
      </w:r>
    </w:p>
    <w:p w:rsidR="00343A18" w:rsidRPr="002E0F39" w:rsidRDefault="00343A18" w:rsidP="00343A18">
      <w:pPr>
        <w:pStyle w:val="KDParagraf"/>
        <w:spacing w:before="0"/>
        <w:rPr>
          <w:rFonts w:eastAsia="Calibri" w:cs="Arial"/>
          <w:lang w:val="ru-RU"/>
        </w:rPr>
      </w:pPr>
      <w:r w:rsidRPr="002E0F39">
        <w:rPr>
          <w:rFonts w:eastAsia="Calibri" w:cs="Arial"/>
          <w:lang w:val="ru-RU"/>
        </w:rPr>
        <w:lastRenderedPageBreak/>
        <w:t>На овај Уговор примењују се закони Републике Србије, У случају спора меродавно је право Републике Србије.</w:t>
      </w:r>
    </w:p>
    <w:p w:rsidR="001D2260" w:rsidRDefault="001D2260" w:rsidP="00343A18">
      <w:pPr>
        <w:pStyle w:val="KDParagraf"/>
        <w:spacing w:before="0"/>
        <w:rPr>
          <w:rFonts w:cs="Arial"/>
          <w:b/>
          <w:lang w:val="ru-RU"/>
        </w:rPr>
      </w:pPr>
    </w:p>
    <w:p w:rsidR="00BD7631" w:rsidRPr="00BD7631" w:rsidRDefault="00343A18" w:rsidP="00343A18">
      <w:pPr>
        <w:pStyle w:val="KDParagraf"/>
        <w:spacing w:before="0"/>
        <w:rPr>
          <w:rFonts w:cs="Arial"/>
          <w:b/>
          <w:lang w:val="sr-Cyrl-RS"/>
        </w:rPr>
      </w:pPr>
      <w:r w:rsidRPr="0065657E">
        <w:rPr>
          <w:rFonts w:cs="Arial"/>
          <w:b/>
          <w:lang w:val="ru-RU"/>
        </w:rPr>
        <w:t xml:space="preserve">УГОВОРЕНА </w:t>
      </w:r>
      <w:r w:rsidR="00DD7B26" w:rsidRPr="0065657E">
        <w:rPr>
          <w:rFonts w:cs="Arial"/>
          <w:b/>
          <w:lang w:val="ru-RU"/>
        </w:rPr>
        <w:t>ВРЕДНОСТ</w:t>
      </w:r>
    </w:p>
    <w:p w:rsidR="00BD7631" w:rsidRPr="00BD7631" w:rsidRDefault="00343A18" w:rsidP="0065657E">
      <w:pPr>
        <w:spacing w:before="0"/>
        <w:jc w:val="center"/>
        <w:rPr>
          <w:rFonts w:cs="Arial"/>
          <w:b/>
          <w:lang w:val="sr-Cyrl-RS"/>
        </w:rPr>
      </w:pPr>
      <w:r w:rsidRPr="002E0F39">
        <w:rPr>
          <w:rFonts w:cs="Arial"/>
          <w:b/>
          <w:lang w:val="ru-RU"/>
        </w:rPr>
        <w:t>Члан 3.</w:t>
      </w:r>
    </w:p>
    <w:p w:rsidR="00BD7631" w:rsidRPr="00BD7631" w:rsidRDefault="00E01415" w:rsidP="007D7EE1">
      <w:pPr>
        <w:pStyle w:val="KDParagraf"/>
        <w:spacing w:before="0"/>
        <w:rPr>
          <w:rFonts w:cs="Arial"/>
          <w:lang w:val="sr-Cyrl-RS"/>
        </w:rPr>
      </w:pPr>
      <w:r>
        <w:rPr>
          <w:rFonts w:cs="Arial"/>
          <w:lang w:val="ru-RU"/>
        </w:rPr>
        <w:t>Укупнавредностдобараизчлана1.овогУговораизноси______________</w:t>
      </w:r>
      <w:r w:rsidR="007D7EE1" w:rsidRPr="002E0F39">
        <w:rPr>
          <w:rFonts w:cs="Arial"/>
          <w:lang w:val="ru-RU"/>
        </w:rPr>
        <w:t xml:space="preserve">(словима:______________) </w:t>
      </w:r>
      <w:r w:rsidR="007D7EE1" w:rsidRPr="002E521B">
        <w:rPr>
          <w:rFonts w:cs="Arial"/>
        </w:rPr>
        <w:t>RSD</w:t>
      </w:r>
      <w:r w:rsidR="007D7EE1" w:rsidRPr="002E0F39">
        <w:rPr>
          <w:rFonts w:cs="Arial"/>
          <w:lang w:val="ru-RU"/>
        </w:rPr>
        <w:t>.</w:t>
      </w:r>
      <w:r w:rsidR="006E3003">
        <w:rPr>
          <w:rFonts w:cs="Arial"/>
          <w:lang w:val="ru-RU"/>
        </w:rPr>
        <w:t>Цена је фиксна за цео уговорени период</w:t>
      </w:r>
      <w:r>
        <w:rPr>
          <w:rFonts w:cs="Arial"/>
          <w:lang w:val="ru-RU"/>
        </w:rPr>
        <w:t xml:space="preserve"> и не може се мењати.</w:t>
      </w:r>
    </w:p>
    <w:p w:rsidR="00BD7631" w:rsidRPr="0065657E" w:rsidRDefault="007D7EE1" w:rsidP="007D7EE1">
      <w:pPr>
        <w:pStyle w:val="KDParagraf"/>
        <w:spacing w:before="0"/>
        <w:rPr>
          <w:rFonts w:cs="Arial"/>
          <w:lang w:val="ru-RU"/>
        </w:rPr>
      </w:pPr>
      <w:r w:rsidRPr="002E0F39">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7D7EE1" w:rsidRPr="00E830CA" w:rsidRDefault="007D7EE1" w:rsidP="007D7EE1">
      <w:pPr>
        <w:pStyle w:val="KDParagraf"/>
        <w:spacing w:before="0"/>
        <w:rPr>
          <w:rFonts w:cs="Arial"/>
          <w:lang w:val="ru-RU"/>
        </w:rPr>
      </w:pPr>
      <w:r w:rsidRPr="002E0F39">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1D2260" w:rsidRDefault="001D2260" w:rsidP="00343A18">
      <w:pPr>
        <w:pStyle w:val="KDParagraf"/>
        <w:spacing w:before="0"/>
        <w:rPr>
          <w:rFonts w:cs="Arial"/>
          <w:b/>
          <w:lang w:val="ru-RU"/>
        </w:rPr>
      </w:pPr>
    </w:p>
    <w:p w:rsidR="00343A18" w:rsidRPr="0065657E" w:rsidRDefault="00343A18" w:rsidP="00343A18">
      <w:pPr>
        <w:pStyle w:val="KDParagraf"/>
        <w:spacing w:before="0"/>
        <w:rPr>
          <w:rFonts w:cs="Arial"/>
          <w:b/>
          <w:lang w:val="ru-RU"/>
        </w:rPr>
      </w:pPr>
      <w:r w:rsidRPr="005726D2">
        <w:rPr>
          <w:rFonts w:cs="Arial"/>
          <w:b/>
          <w:lang w:val="ru-RU"/>
        </w:rPr>
        <w:t>ИЗДАВАЊЕ РАЧУНА И ПЛАЋАЊЕ</w:t>
      </w:r>
    </w:p>
    <w:p w:rsidR="00BD7631" w:rsidRPr="00BD7631" w:rsidRDefault="00343A18" w:rsidP="0065657E">
      <w:pPr>
        <w:spacing w:before="0"/>
        <w:jc w:val="center"/>
        <w:rPr>
          <w:rFonts w:cs="Arial"/>
          <w:b/>
          <w:lang w:val="sr-Cyrl-RS"/>
        </w:rPr>
      </w:pPr>
      <w:r w:rsidRPr="005726D2">
        <w:rPr>
          <w:rFonts w:cs="Arial"/>
          <w:b/>
          <w:lang w:val="ru-RU"/>
        </w:rPr>
        <w:t>Члан 4.</w:t>
      </w:r>
    </w:p>
    <w:p w:rsidR="00BD7631" w:rsidRPr="00BD7631" w:rsidRDefault="007D7EE1" w:rsidP="007D7EE1">
      <w:pPr>
        <w:tabs>
          <w:tab w:val="left" w:pos="567"/>
        </w:tabs>
        <w:spacing w:before="0"/>
        <w:rPr>
          <w:rFonts w:eastAsia="Calibri" w:cs="Arial"/>
          <w:lang w:val="sr-Cyrl-RS"/>
        </w:rPr>
      </w:pPr>
      <w:r w:rsidRPr="005726D2">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5726D2">
        <w:rPr>
          <w:rFonts w:eastAsia="Calibri" w:cs="Arial"/>
          <w:lang w:val="ru-RU"/>
        </w:rPr>
        <w:t xml:space="preserve"> </w:t>
      </w:r>
      <w:r w:rsidR="003E405A">
        <w:rPr>
          <w:rFonts w:eastAsia="Calibri" w:cs="Arial"/>
          <w:lang w:val="ru-RU"/>
        </w:rPr>
        <w:t xml:space="preserve">потписаног </w:t>
      </w:r>
      <w:r w:rsidRPr="005726D2">
        <w:rPr>
          <w:rFonts w:eastAsia="Calibri" w:cs="Arial"/>
          <w:lang w:val="ru-RU"/>
        </w:rPr>
        <w:t>од стране овлашћених представника Купца и  Продавца - без примедби</w:t>
      </w:r>
      <w:r w:rsidR="003E405A">
        <w:rPr>
          <w:rFonts w:eastAsia="Calibri" w:cs="Arial"/>
          <w:lang w:val="ru-RU"/>
        </w:rPr>
        <w:t xml:space="preserve"> или отпремнице</w:t>
      </w:r>
      <w:r w:rsidRPr="005726D2">
        <w:rPr>
          <w:rFonts w:eastAsia="Calibri" w:cs="Arial"/>
          <w:lang w:val="ru-RU"/>
        </w:rPr>
        <w:t>, у року до 45 дана од д</w:t>
      </w:r>
      <w:r w:rsidR="00BD7631" w:rsidRPr="005726D2">
        <w:rPr>
          <w:rFonts w:eastAsia="Calibri" w:cs="Arial"/>
          <w:lang w:val="ru-RU"/>
        </w:rPr>
        <w:t xml:space="preserve">ана пријема исправног рачуна.  </w:t>
      </w:r>
    </w:p>
    <w:p w:rsidR="00BD7631" w:rsidRPr="0065657E" w:rsidRDefault="007D7EE1" w:rsidP="007D7EE1">
      <w:pPr>
        <w:tabs>
          <w:tab w:val="left" w:pos="567"/>
        </w:tabs>
        <w:spacing w:before="0"/>
        <w:rPr>
          <w:rFonts w:cs="Arial"/>
          <w:lang w:val="ru-RU"/>
        </w:rPr>
      </w:pPr>
      <w:r w:rsidRPr="002E0F39">
        <w:rPr>
          <w:rFonts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D366FB">
        <w:rPr>
          <w:rFonts w:cs="Arial"/>
        </w:rPr>
        <w:t>O</w:t>
      </w:r>
      <w:r w:rsidRPr="002E0F39">
        <w:rPr>
          <w:rFonts w:cs="Arial"/>
          <w:lang w:val="ru-RU"/>
        </w:rPr>
        <w:t xml:space="preserve">бреновац  и бити достављен на адресу </w:t>
      </w:r>
      <w:r w:rsidR="00E47522">
        <w:rPr>
          <w:rFonts w:cs="Arial"/>
          <w:lang w:val="ru-RU"/>
        </w:rPr>
        <w:t>Купца</w:t>
      </w:r>
      <w:r w:rsidRPr="002E0F39">
        <w:rPr>
          <w:rFonts w:cs="Arial"/>
          <w:lang w:val="ru-RU"/>
        </w:rPr>
        <w:t xml:space="preserve">: Јавно предузеће „Електропривреда Србије“ Београд, огранак ТЕНТ, Богољуба Урошевића Црног 44, 11500 </w:t>
      </w:r>
      <w:r w:rsidRPr="00D366FB">
        <w:rPr>
          <w:rFonts w:cs="Arial"/>
        </w:rPr>
        <w:t>O</w:t>
      </w:r>
      <w:r w:rsidRPr="002E0F39">
        <w:rPr>
          <w:rFonts w:cs="Arial"/>
          <w:lang w:val="ru-RU"/>
        </w:rPr>
        <w:t>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2E0F39">
        <w:rPr>
          <w:lang w:val="ru-RU"/>
        </w:rPr>
        <w:t xml:space="preserve"> </w:t>
      </w:r>
      <w:r w:rsidR="004F4542">
        <w:rPr>
          <w:rFonts w:cs="Arial"/>
          <w:lang w:val="ru-RU"/>
        </w:rPr>
        <w:t>Продавац</w:t>
      </w:r>
      <w:r w:rsidRPr="002E0F39">
        <w:rPr>
          <w:rFonts w:cs="Arial"/>
          <w:lang w:val="ru-RU"/>
        </w:rPr>
        <w:t xml:space="preserve"> је обавезан да на рачуну/рачунима наведе уговор на основу којег се рачун издаје (број и датум).</w:t>
      </w:r>
    </w:p>
    <w:p w:rsidR="00BD7631" w:rsidRPr="00BD7631" w:rsidRDefault="007D7EE1" w:rsidP="007D7EE1">
      <w:pPr>
        <w:tabs>
          <w:tab w:val="left" w:pos="567"/>
        </w:tabs>
        <w:spacing w:before="0"/>
        <w:rPr>
          <w:rFonts w:cs="Arial"/>
          <w:lang w:val="sr-Cyrl-RS"/>
        </w:rPr>
      </w:pPr>
      <w:r w:rsidRPr="002E0F39">
        <w:rPr>
          <w:rFonts w:cs="Arial"/>
          <w:lang w:val="ru-RU"/>
        </w:rPr>
        <w:t xml:space="preserve">У испостављеном рачуну, </w:t>
      </w:r>
      <w:r w:rsidR="004F4542">
        <w:rPr>
          <w:rFonts w:cs="Arial"/>
          <w:lang w:val="ru-RU"/>
        </w:rPr>
        <w:t>Продавац</w:t>
      </w:r>
      <w:r w:rsidRPr="002E0F39">
        <w:rPr>
          <w:rFonts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4F4542">
        <w:rPr>
          <w:rFonts w:cs="Arial"/>
          <w:lang w:val="ru-RU"/>
        </w:rPr>
        <w:t>Продавац</w:t>
      </w:r>
      <w:r w:rsidRPr="002E0F39">
        <w:rPr>
          <w:rFonts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7EE1" w:rsidRDefault="007D7EE1" w:rsidP="007D7EE1">
      <w:pPr>
        <w:pStyle w:val="KDParagraf"/>
        <w:spacing w:before="0"/>
        <w:rPr>
          <w:rFonts w:eastAsia="Calibri" w:cs="Arial"/>
          <w:color w:val="00B0F0"/>
          <w:lang w:val="sr-Cyrl-RS"/>
        </w:rPr>
      </w:pPr>
      <w:r w:rsidRPr="002E0F39">
        <w:rPr>
          <w:rFonts w:cs="Arial"/>
          <w:lang w:val="ru-RU"/>
        </w:rPr>
        <w:t>Рачун који није издат у складу са уговреним условима, неће бити исправан и биће враћен Подавцу</w:t>
      </w:r>
      <w:r w:rsidRPr="002E0F39">
        <w:rPr>
          <w:rFonts w:eastAsia="Calibri" w:cs="Arial"/>
          <w:color w:val="00B0F0"/>
          <w:lang w:val="ru-RU"/>
        </w:rPr>
        <w:t>.</w:t>
      </w:r>
    </w:p>
    <w:p w:rsidR="007D7EE1" w:rsidRDefault="007D7EE1" w:rsidP="007D7EE1">
      <w:pPr>
        <w:pStyle w:val="KDParagraf"/>
        <w:spacing w:before="0"/>
        <w:rPr>
          <w:rFonts w:eastAsia="Calibri" w:cs="Arial"/>
          <w:color w:val="00B0F0"/>
          <w:lang w:val="sr-Cyrl-RS"/>
        </w:rPr>
      </w:pPr>
    </w:p>
    <w:p w:rsidR="00BD7631" w:rsidRPr="00BD7631" w:rsidRDefault="00343A18" w:rsidP="007D7EE1">
      <w:pPr>
        <w:pStyle w:val="KDParagraf"/>
        <w:spacing w:before="0"/>
        <w:rPr>
          <w:rFonts w:cs="Arial"/>
          <w:b/>
          <w:lang w:val="sr-Cyrl-RS"/>
        </w:rPr>
      </w:pPr>
      <w:r w:rsidRPr="0065657E">
        <w:rPr>
          <w:rFonts w:cs="Arial"/>
          <w:b/>
          <w:lang w:val="ru-RU"/>
        </w:rPr>
        <w:t>РОК И МЕСТО ИСПОРУКЕ</w:t>
      </w:r>
    </w:p>
    <w:p w:rsidR="00BD7631" w:rsidRPr="00BD7631" w:rsidRDefault="00343A18" w:rsidP="0065657E">
      <w:pPr>
        <w:spacing w:before="0"/>
        <w:jc w:val="center"/>
        <w:rPr>
          <w:rFonts w:cs="Arial"/>
          <w:b/>
          <w:lang w:val="sr-Cyrl-RS"/>
        </w:rPr>
      </w:pPr>
      <w:r w:rsidRPr="002E0F39">
        <w:rPr>
          <w:rFonts w:cs="Arial"/>
          <w:b/>
          <w:lang w:val="ru-RU"/>
        </w:rPr>
        <w:t>Члан 5.</w:t>
      </w:r>
    </w:p>
    <w:p w:rsidR="00684D75" w:rsidRPr="0065657E" w:rsidRDefault="00054441" w:rsidP="00343A18">
      <w:pPr>
        <w:pStyle w:val="KDParagraf"/>
        <w:spacing w:before="0"/>
        <w:rPr>
          <w:rFonts w:cs="Arial"/>
          <w:lang w:val="ru-RU"/>
        </w:rPr>
      </w:pPr>
      <w:r w:rsidRPr="00054441">
        <w:rPr>
          <w:rFonts w:cs="Arial"/>
          <w:lang w:val="ru-RU"/>
        </w:rPr>
        <w:t>Продавац се обавезује да испоруку</w:t>
      </w:r>
      <w:r w:rsidR="00D221A6">
        <w:rPr>
          <w:rFonts w:cs="Arial"/>
          <w:lang w:val="ru-RU"/>
        </w:rPr>
        <w:t xml:space="preserve"> </w:t>
      </w:r>
      <w:r w:rsidR="00D221A6" w:rsidRPr="00D221A6">
        <w:rPr>
          <w:rFonts w:cs="Arial"/>
          <w:lang w:val="ru-RU"/>
        </w:rPr>
        <w:t>добара</w:t>
      </w:r>
      <w:r w:rsidRPr="00054441">
        <w:rPr>
          <w:rFonts w:cs="Arial"/>
          <w:lang w:val="ru-RU"/>
        </w:rPr>
        <w:t xml:space="preserve"> </w:t>
      </w:r>
      <w:r w:rsidR="00D221A6">
        <w:rPr>
          <w:rFonts w:cs="Arial"/>
          <w:lang w:val="ru-RU"/>
        </w:rPr>
        <w:t>која су предмет</w:t>
      </w:r>
      <w:r w:rsidRPr="00054441">
        <w:rPr>
          <w:rFonts w:cs="Arial"/>
          <w:lang w:val="ru-RU"/>
        </w:rPr>
        <w:t xml:space="preserve"> Уговора изврши у року од </w:t>
      </w:r>
      <w:r>
        <w:rPr>
          <w:rFonts w:cs="Arial"/>
          <w:lang w:val="ru-RU"/>
        </w:rPr>
        <w:t>___</w:t>
      </w:r>
      <w:r w:rsidRPr="00054441">
        <w:rPr>
          <w:rFonts w:cs="Arial"/>
          <w:lang w:val="ru-RU"/>
        </w:rPr>
        <w:t xml:space="preserve"> дана од дана ступања Уговора на снагу</w:t>
      </w:r>
      <w:r w:rsidR="00207F62">
        <w:rPr>
          <w:rFonts w:cs="Arial"/>
          <w:lang w:val="ru-RU"/>
        </w:rPr>
        <w:t>.</w:t>
      </w:r>
    </w:p>
    <w:p w:rsidR="00BD7631" w:rsidRPr="00BD7631" w:rsidRDefault="00343A18" w:rsidP="00CE265D">
      <w:pPr>
        <w:pStyle w:val="KDParagraf"/>
        <w:spacing w:before="0"/>
        <w:rPr>
          <w:rFonts w:cs="Arial"/>
          <w:lang w:val="sr-Cyrl-RS"/>
        </w:rPr>
      </w:pPr>
      <w:r w:rsidRPr="002E0F39">
        <w:rPr>
          <w:rFonts w:cs="Arial"/>
          <w:lang w:val="ru-RU"/>
        </w:rPr>
        <w:t xml:space="preserve">Место испоруке је на адреси </w:t>
      </w:r>
      <w:r w:rsidR="00CE265D">
        <w:rPr>
          <w:rFonts w:cs="Arial"/>
          <w:lang w:val="sr-Cyrl-RS"/>
        </w:rPr>
        <w:t>Огран</w:t>
      </w:r>
      <w:r w:rsidR="00CE265D" w:rsidRPr="000D5B67">
        <w:rPr>
          <w:rFonts w:cs="Arial"/>
          <w:lang w:val="sr-Cyrl-RS"/>
        </w:rPr>
        <w:t>к</w:t>
      </w:r>
      <w:r w:rsidR="00CE265D">
        <w:rPr>
          <w:rFonts w:cs="Arial"/>
          <w:lang w:val="sr-Cyrl-RS"/>
        </w:rPr>
        <w:t>а</w:t>
      </w:r>
      <w:r w:rsidR="00CE265D" w:rsidRPr="000D5B67">
        <w:rPr>
          <w:rFonts w:cs="Arial"/>
          <w:lang w:val="sr-Cyrl-RS"/>
        </w:rPr>
        <w:t xml:space="preserve"> ТЕНТ, Богољуба Урошевића Црног бр.44., 11500 Обреновац</w:t>
      </w:r>
      <w:r w:rsidR="00CE265D" w:rsidRPr="002E0F39">
        <w:rPr>
          <w:rFonts w:cs="Arial"/>
          <w:lang w:val="ru-RU"/>
        </w:rPr>
        <w:t xml:space="preserve">. </w:t>
      </w:r>
    </w:p>
    <w:p w:rsidR="00BD7631" w:rsidRPr="00BD7631" w:rsidRDefault="00CE265D" w:rsidP="00CE265D">
      <w:pPr>
        <w:pStyle w:val="KDParagraf"/>
        <w:spacing w:before="0"/>
        <w:rPr>
          <w:rFonts w:cs="Arial"/>
          <w:lang w:val="sr-Cyrl-RS"/>
        </w:rPr>
      </w:pPr>
      <w:r w:rsidRPr="002E0F39">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2E0F39">
        <w:rPr>
          <w:lang w:val="ru-RU"/>
        </w:rPr>
        <w:t xml:space="preserve"> </w:t>
      </w:r>
      <w:r w:rsidRPr="002E0F39">
        <w:rPr>
          <w:rFonts w:cs="Arial"/>
          <w:lang w:val="ru-RU"/>
        </w:rPr>
        <w:t>Богољуба Урошевића Црног бр.44., 11500 Обреновац.</w:t>
      </w:r>
    </w:p>
    <w:p w:rsidR="00CE265D" w:rsidRPr="002E0F39" w:rsidRDefault="00CE265D" w:rsidP="00CE265D">
      <w:pPr>
        <w:pStyle w:val="KDParagraf"/>
        <w:spacing w:before="0"/>
        <w:rPr>
          <w:rFonts w:cs="Arial"/>
          <w:lang w:val="ru-RU"/>
        </w:rPr>
      </w:pPr>
      <w:r w:rsidRPr="002E0F39">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2E0F39">
        <w:rPr>
          <w:rFonts w:cs="Arial"/>
          <w:color w:val="00B0F0"/>
          <w:lang w:val="ru-RU"/>
        </w:rPr>
        <w:t xml:space="preserve"> </w:t>
      </w:r>
      <w:r w:rsidRPr="002E0F39">
        <w:rPr>
          <w:rFonts w:cs="Arial"/>
          <w:lang w:val="ru-RU"/>
        </w:rPr>
        <w:t xml:space="preserve">часова, а  у свему у  складу са инструкцијама и захтевима Купца. </w:t>
      </w:r>
    </w:p>
    <w:p w:rsidR="00BD7631" w:rsidRPr="00BD7631" w:rsidRDefault="00CE265D" w:rsidP="00CE265D">
      <w:pPr>
        <w:pStyle w:val="KDParagraf"/>
        <w:spacing w:before="0"/>
        <w:rPr>
          <w:rFonts w:cs="Arial"/>
          <w:lang w:val="sr-Cyrl-RS"/>
        </w:rPr>
      </w:pPr>
      <w:r w:rsidRPr="002E0F39">
        <w:rPr>
          <w:rFonts w:cs="Arial"/>
          <w:lang w:val="ru-RU"/>
        </w:rPr>
        <w:t>Евентуално настала штета приликом транспорта предметних добара до места испоруке пада на терет Продавца.</w:t>
      </w:r>
    </w:p>
    <w:p w:rsidR="00CE265D" w:rsidRPr="00F10346" w:rsidRDefault="00CE265D" w:rsidP="00CE265D">
      <w:pPr>
        <w:pStyle w:val="KDParagraf"/>
        <w:spacing w:before="0"/>
        <w:rPr>
          <w:rFonts w:cs="Arial"/>
          <w:color w:val="00B0F0"/>
          <w:lang w:val="sr-Cyrl-BA"/>
        </w:rPr>
      </w:pPr>
      <w:r w:rsidRPr="002E0F39">
        <w:rPr>
          <w:rFonts w:cs="Arial"/>
          <w:lang w:val="ru-RU"/>
        </w:rPr>
        <w:lastRenderedPageBreak/>
        <w:t>У случају да Продавац не изврши испоруку добара у уговореном</w:t>
      </w:r>
      <w:r>
        <w:rPr>
          <w:rFonts w:cs="Arial"/>
          <w:lang w:val="sr-Cyrl-RS"/>
        </w:rPr>
        <w:t xml:space="preserve"> </w:t>
      </w:r>
      <w:r w:rsidRPr="002E0F39">
        <w:rPr>
          <w:rFonts w:cs="Arial"/>
          <w:lang w:val="ru-RU"/>
        </w:rPr>
        <w:t xml:space="preserve"> року, Купац има право на наплату уговорне казне</w:t>
      </w:r>
      <w:r w:rsidRPr="002E0F39">
        <w:rPr>
          <w:rFonts w:cs="Arial"/>
          <w:color w:val="00B0F0"/>
          <w:lang w:val="ru-RU"/>
        </w:rPr>
        <w:t xml:space="preserve"> </w:t>
      </w:r>
      <w:r w:rsidRPr="002E0F39">
        <w:rPr>
          <w:rFonts w:cs="Arial"/>
          <w:lang w:val="ru-RU"/>
        </w:rPr>
        <w:t xml:space="preserve">и </w:t>
      </w:r>
      <w:r w:rsidR="00233C2F">
        <w:rPr>
          <w:rFonts w:cs="Arial"/>
          <w:lang w:val="sr-Cyrl-BA"/>
        </w:rPr>
        <w:t>средства финансијског обезбеђења</w:t>
      </w:r>
      <w:r w:rsidRPr="002E0F39">
        <w:rPr>
          <w:rFonts w:cs="Arial"/>
          <w:lang w:val="ru-RU"/>
        </w:rPr>
        <w:t xml:space="preserve"> за добро извршење посла у целости, као и право на раскид Уговора.</w:t>
      </w:r>
    </w:p>
    <w:p w:rsidR="00FE2E6D" w:rsidRPr="002E0F39" w:rsidRDefault="00FE2E6D" w:rsidP="00CE265D">
      <w:pPr>
        <w:pStyle w:val="KDParagraf"/>
        <w:spacing w:before="0"/>
        <w:rPr>
          <w:rFonts w:eastAsia="Calibri" w:cs="Arial"/>
          <w:color w:val="00B0F0"/>
          <w:lang w:val="ru-RU"/>
        </w:rPr>
      </w:pPr>
    </w:p>
    <w:p w:rsidR="00BD7631" w:rsidRPr="00BD7631" w:rsidRDefault="00343A18" w:rsidP="003E405A">
      <w:pPr>
        <w:spacing w:before="0"/>
        <w:rPr>
          <w:rFonts w:cs="Arial"/>
          <w:b/>
          <w:lang w:val="sr-Cyrl-RS"/>
        </w:rPr>
      </w:pPr>
      <w:r w:rsidRPr="005726D2">
        <w:rPr>
          <w:rFonts w:cs="Arial"/>
          <w:b/>
          <w:lang w:val="ru-RU"/>
        </w:rPr>
        <w:t>КВАЛИТАТИВНИ И КВАНТИТАТИВНИ ПРИЈЕМ</w:t>
      </w:r>
    </w:p>
    <w:p w:rsidR="00343A18" w:rsidRDefault="00343A18" w:rsidP="003E405A">
      <w:pPr>
        <w:spacing w:before="0"/>
        <w:jc w:val="center"/>
        <w:rPr>
          <w:rFonts w:cs="Arial"/>
          <w:b/>
          <w:lang w:val="sr-Cyrl-RS"/>
        </w:rPr>
      </w:pPr>
      <w:r w:rsidRPr="005726D2">
        <w:rPr>
          <w:rFonts w:cs="Arial"/>
          <w:b/>
          <w:lang w:val="ru-RU"/>
        </w:rPr>
        <w:t>Члан 6.</w:t>
      </w:r>
    </w:p>
    <w:p w:rsidR="00BD7631" w:rsidRPr="005726D2" w:rsidRDefault="00BD7631" w:rsidP="003E405A">
      <w:pPr>
        <w:spacing w:before="0"/>
        <w:rPr>
          <w:rFonts w:cs="Arial"/>
          <w:b/>
          <w:lang w:val="ru-RU"/>
        </w:rPr>
      </w:pPr>
      <w:r w:rsidRPr="005726D2">
        <w:rPr>
          <w:rFonts w:cs="Arial"/>
          <w:b/>
          <w:lang w:val="ru-RU"/>
        </w:rPr>
        <w:t>Квантитативни пријем</w:t>
      </w:r>
    </w:p>
    <w:p w:rsidR="00BD7631" w:rsidRPr="00F10346" w:rsidRDefault="00BD7631" w:rsidP="003E405A">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BD7631" w:rsidRPr="00BD7631" w:rsidRDefault="00BD7631" w:rsidP="003E405A">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D7631" w:rsidRPr="0065657E" w:rsidRDefault="00BD7631" w:rsidP="003E405A">
      <w:pPr>
        <w:pStyle w:val="KDParagraf"/>
        <w:spacing w:before="0"/>
        <w:rPr>
          <w:rFonts w:cs="Arial"/>
          <w:lang w:val="ru-RU"/>
        </w:rPr>
      </w:pPr>
      <w:r w:rsidRPr="002E0F39">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245A2F" w:rsidRPr="00245A2F" w:rsidRDefault="00BD7631" w:rsidP="003E405A">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sidRPr="005726D2">
        <w:rPr>
          <w:rFonts w:cs="Arial"/>
          <w:lang w:val="ru-RU"/>
        </w:rPr>
        <w:t xml:space="preserve"> – без примедби и/или Отпремнице</w:t>
      </w:r>
      <w:r w:rsidR="00245A2F">
        <w:rPr>
          <w:rFonts w:cs="Arial"/>
          <w:lang w:val="sr-Cyrl-RS"/>
        </w:rPr>
        <w:t xml:space="preserve"> </w:t>
      </w:r>
      <w:r w:rsidRPr="005726D2">
        <w:rPr>
          <w:rFonts w:cs="Arial"/>
          <w:lang w:val="ru-RU"/>
        </w:rPr>
        <w:t>и</w:t>
      </w:r>
      <w:r w:rsidR="00245A2F">
        <w:rPr>
          <w:rFonts w:cs="Arial"/>
          <w:lang w:val="sr-Cyrl-RS"/>
        </w:rPr>
        <w:t xml:space="preserve"> </w:t>
      </w:r>
      <w:r w:rsidRPr="005726D2">
        <w:rPr>
          <w:rFonts w:cs="Arial"/>
          <w:lang w:val="ru-RU"/>
        </w:rPr>
        <w:t>провером</w:t>
      </w:r>
      <w:r w:rsidRPr="00F10346">
        <w:rPr>
          <w:rFonts w:cs="Arial"/>
          <w:lang w:val="sr-Latn-CS"/>
        </w:rPr>
        <w:t>:</w:t>
      </w:r>
    </w:p>
    <w:p w:rsidR="00245A2F" w:rsidRPr="0065657E" w:rsidRDefault="00BD7631" w:rsidP="003E405A">
      <w:pPr>
        <w:pStyle w:val="KDNabrajanje"/>
        <w:spacing w:before="0"/>
        <w:rPr>
          <w:rFonts w:cs="Arial"/>
        </w:rPr>
      </w:pPr>
      <w:r w:rsidRPr="00F10346">
        <w:rPr>
          <w:rFonts w:cs="Arial"/>
        </w:rPr>
        <w:t>да ли је испоручена уговорена  количина</w:t>
      </w:r>
    </w:p>
    <w:p w:rsidR="00245A2F" w:rsidRPr="0065657E" w:rsidRDefault="00BD7631" w:rsidP="009B395F">
      <w:pPr>
        <w:pStyle w:val="KDNabrajanje"/>
        <w:spacing w:before="0"/>
        <w:rPr>
          <w:rFonts w:cs="Arial"/>
        </w:rPr>
      </w:pPr>
      <w:r w:rsidRPr="00F10346">
        <w:rPr>
          <w:rFonts w:cs="Arial"/>
        </w:rPr>
        <w:t>да ли су добра испоручена у оригиналном паковању</w:t>
      </w:r>
    </w:p>
    <w:p w:rsidR="00245A2F" w:rsidRPr="009B395F" w:rsidRDefault="00BD7631" w:rsidP="009B395F">
      <w:pPr>
        <w:pStyle w:val="KDNabrajanje"/>
        <w:spacing w:before="0"/>
        <w:rPr>
          <w:rFonts w:cs="Arial"/>
        </w:rPr>
      </w:pPr>
      <w:r w:rsidRPr="00F10346">
        <w:rPr>
          <w:rFonts w:cs="Arial"/>
        </w:rPr>
        <w:t>да ли су добра без видљивог оштећења</w:t>
      </w:r>
    </w:p>
    <w:p w:rsidR="009B395F" w:rsidRPr="009B395F" w:rsidRDefault="009B395F" w:rsidP="009B395F">
      <w:pPr>
        <w:pStyle w:val="KDNabrajanje"/>
        <w:spacing w:before="0"/>
        <w:rPr>
          <w:rFonts w:cs="Arial"/>
        </w:rPr>
      </w:pPr>
      <w:r w:rsidRPr="009B395F">
        <w:rPr>
          <w:rFonts w:cs="Arial"/>
          <w:lang w:val="sr-Cyrl-RS"/>
        </w:rPr>
        <w:t>да ли су достављени атести материјала</w:t>
      </w:r>
    </w:p>
    <w:p w:rsidR="009B395F" w:rsidRPr="009B395F" w:rsidRDefault="009B395F" w:rsidP="009B395F">
      <w:pPr>
        <w:pStyle w:val="KDNabrajanje"/>
        <w:spacing w:before="0"/>
        <w:rPr>
          <w:rFonts w:cs="Arial"/>
        </w:rPr>
      </w:pPr>
      <w:r w:rsidRPr="009B395F">
        <w:rPr>
          <w:rFonts w:cs="Arial"/>
          <w:lang w:val="sr-Cyrl-RS"/>
        </w:rPr>
        <w:t>да ли су достављене мерне карте</w:t>
      </w:r>
    </w:p>
    <w:p w:rsidR="00BD7631" w:rsidRDefault="00BD7631" w:rsidP="003E405A">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A36824" w:rsidRPr="0065657E" w:rsidRDefault="00A36824" w:rsidP="003E405A">
      <w:pPr>
        <w:pStyle w:val="KDParagraf"/>
        <w:spacing w:before="0"/>
        <w:rPr>
          <w:rFonts w:cs="Arial"/>
          <w:lang w:val="sr-Cyrl-BA"/>
        </w:rPr>
      </w:pPr>
    </w:p>
    <w:p w:rsidR="00BD7631" w:rsidRPr="0065657E" w:rsidRDefault="00BD7631" w:rsidP="003E405A">
      <w:pPr>
        <w:spacing w:before="0"/>
        <w:jc w:val="center"/>
        <w:rPr>
          <w:rFonts w:cs="Arial"/>
          <w:b/>
          <w:lang w:val="ru-RU"/>
        </w:rPr>
      </w:pPr>
      <w:r w:rsidRPr="0065657E">
        <w:rPr>
          <w:rFonts w:cs="Arial"/>
          <w:b/>
          <w:lang w:val="ru-RU"/>
        </w:rPr>
        <w:t>Члан 7.</w:t>
      </w:r>
    </w:p>
    <w:p w:rsidR="00BD7631" w:rsidRPr="0065657E" w:rsidRDefault="00BD7631" w:rsidP="003E405A">
      <w:pPr>
        <w:spacing w:before="0"/>
        <w:rPr>
          <w:rFonts w:cs="Arial"/>
          <w:b/>
          <w:lang w:val="ru-RU"/>
        </w:rPr>
      </w:pPr>
      <w:r w:rsidRPr="0065657E">
        <w:rPr>
          <w:rFonts w:cs="Arial"/>
          <w:b/>
          <w:lang w:val="ru-RU"/>
        </w:rPr>
        <w:t>Квалитативни пријем</w:t>
      </w:r>
    </w:p>
    <w:p w:rsidR="00245A2F" w:rsidRPr="00F10346" w:rsidRDefault="00BD7631" w:rsidP="003E405A">
      <w:pPr>
        <w:tabs>
          <w:tab w:val="left" w:pos="9090"/>
        </w:tabs>
        <w:spacing w:before="0"/>
        <w:rPr>
          <w:rFonts w:cs="Arial"/>
          <w:lang w:val="sr-Cyrl-CS"/>
        </w:rPr>
      </w:pPr>
      <w:r w:rsidRPr="002E0F39">
        <w:rPr>
          <w:rFonts w:cs="Arial"/>
          <w:lang w:val="ru-RU"/>
        </w:rPr>
        <w:t xml:space="preserve">Купац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sidR="00245A2F">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w:t>
      </w:r>
      <w:r w:rsidR="00716A52">
        <w:rPr>
          <w:rFonts w:cs="Arial"/>
          <w:lang w:val="sr-Cyrl-CS"/>
        </w:rPr>
        <w:t xml:space="preserve"> </w:t>
      </w:r>
      <w:r w:rsidR="00716A52" w:rsidRPr="00716A52">
        <w:rPr>
          <w:rFonts w:cs="Arial"/>
          <w:lang w:val="ru-RU"/>
        </w:rPr>
        <w:t>(спровођењем реатестације)</w:t>
      </w:r>
      <w:r w:rsidRPr="00F10346">
        <w:rPr>
          <w:rFonts w:cs="Arial"/>
          <w:lang w:val="sr-Cyrl-CS"/>
        </w:rPr>
        <w:t xml:space="preserve">  чим је то према редовном току ствари и околностима могуће, а најкасније у року од 8 (осам) дана.</w:t>
      </w:r>
      <w:r w:rsidR="00245A2F">
        <w:rPr>
          <w:rFonts w:cs="Arial"/>
          <w:lang w:val="sr-Cyrl-CS"/>
        </w:rPr>
        <w:t xml:space="preserve"> </w:t>
      </w:r>
    </w:p>
    <w:p w:rsidR="00245A2F" w:rsidRPr="00245A2F" w:rsidRDefault="00BD7631" w:rsidP="003E405A">
      <w:pPr>
        <w:tabs>
          <w:tab w:val="left" w:pos="9090"/>
        </w:tabs>
        <w:spacing w:before="0"/>
        <w:rPr>
          <w:rFonts w:cs="Arial"/>
          <w:lang w:val="sr-Cyrl-RS"/>
        </w:rPr>
      </w:pPr>
      <w:r w:rsidRPr="002E0F39">
        <w:rPr>
          <w:rFonts w:cs="Arial"/>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245A2F" w:rsidRPr="00245A2F" w:rsidRDefault="00BD7631" w:rsidP="003E405A">
      <w:pPr>
        <w:tabs>
          <w:tab w:val="left" w:pos="9090"/>
        </w:tabs>
        <w:spacing w:before="0"/>
        <w:rPr>
          <w:rFonts w:cs="Arial"/>
          <w:lang w:val="sr-Cyrl-RS"/>
        </w:rPr>
      </w:pPr>
      <w:r w:rsidRPr="002E0F39">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p>
    <w:p w:rsidR="00245A2F" w:rsidRPr="0065657E" w:rsidRDefault="00BD7631" w:rsidP="003E405A">
      <w:pPr>
        <w:tabs>
          <w:tab w:val="left" w:pos="9090"/>
        </w:tabs>
        <w:spacing w:before="0"/>
        <w:rPr>
          <w:rFonts w:cs="Arial"/>
          <w:lang w:val="ru-RU"/>
        </w:rPr>
      </w:pPr>
      <w:r w:rsidRPr="002E0F39">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245A2F" w:rsidRPr="00245A2F" w:rsidRDefault="00BD7631" w:rsidP="003E405A">
      <w:pPr>
        <w:tabs>
          <w:tab w:val="left" w:pos="9090"/>
        </w:tabs>
        <w:spacing w:before="0"/>
        <w:rPr>
          <w:rFonts w:cs="Arial"/>
          <w:lang w:val="sr-Cyrl-RS"/>
        </w:rPr>
      </w:pPr>
      <w:r w:rsidRPr="002E0F39">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245A2F" w:rsidRPr="00245A2F" w:rsidRDefault="00BD7631" w:rsidP="003E405A">
      <w:pPr>
        <w:tabs>
          <w:tab w:val="left" w:pos="9090"/>
        </w:tabs>
        <w:spacing w:before="0"/>
        <w:rPr>
          <w:rFonts w:cs="Arial"/>
          <w:lang w:val="sr-Cyrl-RS"/>
        </w:rPr>
      </w:pPr>
      <w:r w:rsidRPr="005726D2">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45A2F" w:rsidRPr="003E405A" w:rsidRDefault="00BD7631" w:rsidP="003E405A">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245A2F" w:rsidRPr="003E405A" w:rsidRDefault="00BD7631" w:rsidP="003E405A">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245A2F" w:rsidRPr="003E405A" w:rsidRDefault="00BD7631" w:rsidP="003E405A">
      <w:pPr>
        <w:pStyle w:val="KDNabrajanje"/>
        <w:spacing w:before="0"/>
        <w:rPr>
          <w:rFonts w:cs="Arial"/>
        </w:rPr>
      </w:pPr>
      <w:r w:rsidRPr="00F10346">
        <w:rPr>
          <w:rFonts w:cs="Arial"/>
        </w:rPr>
        <w:t>да одбије пријем добра са недостацима.</w:t>
      </w:r>
    </w:p>
    <w:p w:rsidR="00245A2F" w:rsidRPr="00245A2F" w:rsidRDefault="00BD7631" w:rsidP="003E405A">
      <w:pPr>
        <w:tabs>
          <w:tab w:val="left" w:pos="9090"/>
        </w:tabs>
        <w:spacing w:before="0"/>
        <w:rPr>
          <w:rFonts w:cs="Arial"/>
          <w:lang w:val="sr-Cyrl-RS"/>
        </w:rPr>
      </w:pPr>
      <w:r w:rsidRPr="002E0F39">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BD7631" w:rsidRPr="002E0F39" w:rsidRDefault="00BD7631" w:rsidP="003E405A">
      <w:pPr>
        <w:tabs>
          <w:tab w:val="left" w:pos="9090"/>
        </w:tabs>
        <w:spacing w:before="0"/>
        <w:rPr>
          <w:rFonts w:cs="Arial"/>
          <w:lang w:val="ru-RU"/>
        </w:rPr>
      </w:pPr>
      <w:r w:rsidRPr="002E0F39">
        <w:rPr>
          <w:rFonts w:cs="Arial"/>
          <w:lang w:val="ru-RU"/>
        </w:rPr>
        <w:lastRenderedPageBreak/>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AE2872" w:rsidRDefault="00AE2872" w:rsidP="00AE2872">
      <w:pPr>
        <w:spacing w:before="0"/>
        <w:rPr>
          <w:rFonts w:cs="Arial"/>
          <w:b/>
          <w:lang w:val="ru-RU"/>
        </w:rPr>
      </w:pPr>
    </w:p>
    <w:p w:rsidR="00AE2872" w:rsidRPr="00364EB0" w:rsidRDefault="00AE2872" w:rsidP="00AE2872">
      <w:pPr>
        <w:spacing w:before="0"/>
        <w:rPr>
          <w:rFonts w:cs="Arial"/>
          <w:b/>
          <w:lang w:val="ru-RU"/>
        </w:rPr>
      </w:pPr>
      <w:r w:rsidRPr="00364EB0">
        <w:rPr>
          <w:rFonts w:cs="Arial"/>
          <w:b/>
          <w:lang w:val="ru-RU"/>
        </w:rPr>
        <w:t>СРЕДСТВА ФИНАНСИЈСКОГ ОБЕЗБЕЂЕЊА</w:t>
      </w:r>
    </w:p>
    <w:p w:rsidR="00AE2872" w:rsidRPr="00364EB0" w:rsidRDefault="00AE2872" w:rsidP="00AE2872">
      <w:pPr>
        <w:spacing w:before="0"/>
        <w:jc w:val="center"/>
        <w:rPr>
          <w:rFonts w:cs="Arial"/>
          <w:b/>
          <w:lang w:val="ru-RU"/>
        </w:rPr>
      </w:pPr>
      <w:r w:rsidRPr="00364EB0">
        <w:rPr>
          <w:rFonts w:cs="Arial"/>
          <w:b/>
          <w:lang w:val="ru-RU"/>
        </w:rPr>
        <w:t xml:space="preserve">Члан </w:t>
      </w:r>
      <w:r>
        <w:rPr>
          <w:rFonts w:cs="Arial"/>
          <w:b/>
          <w:lang w:val="sr-Cyrl-RS"/>
        </w:rPr>
        <w:t>8</w:t>
      </w:r>
      <w:r w:rsidRPr="00364EB0">
        <w:rPr>
          <w:rFonts w:cs="Arial"/>
          <w:b/>
          <w:lang w:val="ru-RU"/>
        </w:rPr>
        <w:t xml:space="preserve">. </w:t>
      </w:r>
    </w:p>
    <w:p w:rsidR="00233C2F" w:rsidRPr="00233C2F" w:rsidRDefault="00233C2F" w:rsidP="00233C2F">
      <w:pPr>
        <w:spacing w:before="0"/>
        <w:rPr>
          <w:rFonts w:cs="Arial"/>
          <w:b/>
          <w:lang w:val="ru-RU"/>
        </w:rPr>
      </w:pPr>
      <w:r w:rsidRPr="00233C2F">
        <w:rPr>
          <w:rFonts w:cs="Arial"/>
          <w:b/>
          <w:lang w:val="ru-RU"/>
        </w:rPr>
        <w:t xml:space="preserve">Меница за добро извршење посла </w:t>
      </w:r>
    </w:p>
    <w:p w:rsidR="00233C2F" w:rsidRPr="00233C2F" w:rsidRDefault="00233C2F" w:rsidP="00233C2F">
      <w:pPr>
        <w:spacing w:before="0"/>
        <w:rPr>
          <w:rFonts w:cs="Arial"/>
          <w:lang w:val="ru-RU"/>
        </w:rPr>
      </w:pPr>
      <w:r w:rsidRPr="00233C2F">
        <w:rPr>
          <w:rFonts w:cs="Arial"/>
          <w:lang w:val="ru-RU"/>
        </w:rPr>
        <w:t>Продавац је обавезан да Купцу достави уз потписан уговор:</w:t>
      </w:r>
    </w:p>
    <w:p w:rsidR="00233C2F" w:rsidRPr="00233C2F" w:rsidRDefault="00233C2F" w:rsidP="00233C2F">
      <w:pPr>
        <w:numPr>
          <w:ilvl w:val="0"/>
          <w:numId w:val="31"/>
        </w:numPr>
        <w:spacing w:before="0" w:line="276" w:lineRule="auto"/>
        <w:contextualSpacing/>
        <w:rPr>
          <w:rFonts w:eastAsia="Calibri" w:cs="Arial"/>
        </w:rPr>
      </w:pPr>
      <w:r w:rsidRPr="00233C2F">
        <w:rPr>
          <w:rFonts w:eastAsia="Calibri" w:cs="Arial"/>
        </w:rPr>
        <w:t>Меницу која је:</w:t>
      </w:r>
    </w:p>
    <w:p w:rsidR="00233C2F" w:rsidRPr="00233C2F" w:rsidRDefault="00233C2F" w:rsidP="00233C2F">
      <w:pPr>
        <w:numPr>
          <w:ilvl w:val="0"/>
          <w:numId w:val="14"/>
        </w:numPr>
        <w:spacing w:before="0"/>
        <w:ind w:left="1710"/>
        <w:rPr>
          <w:rFonts w:cs="Arial"/>
          <w:lang w:val="ru-RU"/>
        </w:rPr>
      </w:pPr>
      <w:r w:rsidRPr="00233C2F">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33C2F" w:rsidRPr="00233C2F" w:rsidRDefault="00233C2F" w:rsidP="00233C2F">
      <w:pPr>
        <w:numPr>
          <w:ilvl w:val="0"/>
          <w:numId w:val="14"/>
        </w:numPr>
        <w:spacing w:before="0"/>
        <w:ind w:left="1710"/>
        <w:rPr>
          <w:rFonts w:cs="Arial"/>
        </w:rPr>
      </w:pPr>
      <w:r w:rsidRPr="00233C2F">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233C2F">
        <w:rPr>
          <w:rFonts w:cs="Arial"/>
        </w:rPr>
        <w:t>Одлуке).</w:t>
      </w:r>
    </w:p>
    <w:p w:rsidR="00233C2F" w:rsidRPr="00233C2F" w:rsidRDefault="00233C2F" w:rsidP="00233C2F">
      <w:pPr>
        <w:numPr>
          <w:ilvl w:val="0"/>
          <w:numId w:val="31"/>
        </w:numPr>
        <w:spacing w:before="0" w:line="276" w:lineRule="auto"/>
        <w:contextualSpacing/>
        <w:rPr>
          <w:rFonts w:eastAsia="Calibri" w:cs="Arial"/>
          <w:lang w:val="ru-RU"/>
        </w:rPr>
      </w:pPr>
      <w:r w:rsidRPr="00233C2F">
        <w:rPr>
          <w:rFonts w:eastAsia="Calibri" w:cs="Arial"/>
          <w:lang w:val="ru-RU"/>
        </w:rPr>
        <w:t xml:space="preserve">Менично писмо – овлашћење којим продавац овлашћује купца да може наплатити меницу  на износ од </w:t>
      </w:r>
      <w:r w:rsidRPr="00233C2F">
        <w:rPr>
          <w:rFonts w:eastAsia="Calibri" w:cs="Arial"/>
          <w:lang w:val="sr-Cyrl-RS"/>
        </w:rPr>
        <w:t>10</w:t>
      </w:r>
      <w:r w:rsidR="00A27211">
        <w:rPr>
          <w:rFonts w:eastAsia="Calibri" w:cs="Arial"/>
          <w:lang w:val="ru-RU"/>
        </w:rPr>
        <w:t>% од вредности уговора</w:t>
      </w:r>
      <w:r w:rsidRPr="00233C2F">
        <w:rPr>
          <w:rFonts w:eastAsia="Calibri" w:cs="Arial"/>
          <w:lang w:val="ru-RU"/>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233C2F" w:rsidRPr="00233C2F" w:rsidRDefault="00233C2F" w:rsidP="00233C2F">
      <w:pPr>
        <w:numPr>
          <w:ilvl w:val="0"/>
          <w:numId w:val="31"/>
        </w:numPr>
        <w:spacing w:before="0" w:line="276" w:lineRule="auto"/>
        <w:contextualSpacing/>
        <w:rPr>
          <w:rFonts w:eastAsia="Calibri" w:cs="Arial"/>
          <w:lang w:val="ru-RU"/>
        </w:rPr>
      </w:pPr>
      <w:r w:rsidRPr="00233C2F">
        <w:rPr>
          <w:rFonts w:eastAsia="Calibri"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33C2F" w:rsidRPr="00233C2F" w:rsidRDefault="00233C2F" w:rsidP="00233C2F">
      <w:pPr>
        <w:numPr>
          <w:ilvl w:val="0"/>
          <w:numId w:val="31"/>
        </w:numPr>
        <w:spacing w:before="0" w:line="276" w:lineRule="auto"/>
        <w:contextualSpacing/>
        <w:rPr>
          <w:rFonts w:eastAsia="Calibri" w:cs="Arial"/>
          <w:lang w:val="ru-RU"/>
        </w:rPr>
      </w:pPr>
      <w:r w:rsidRPr="00233C2F">
        <w:rPr>
          <w:rFonts w:eastAsia="Calibri" w:cs="Arial"/>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33C2F" w:rsidRPr="00233C2F" w:rsidRDefault="00233C2F" w:rsidP="00233C2F">
      <w:pPr>
        <w:numPr>
          <w:ilvl w:val="0"/>
          <w:numId w:val="31"/>
        </w:numPr>
        <w:spacing w:before="0" w:line="276" w:lineRule="auto"/>
        <w:contextualSpacing/>
        <w:rPr>
          <w:rFonts w:eastAsia="Calibri" w:cs="Arial"/>
        </w:rPr>
      </w:pPr>
      <w:proofErr w:type="gramStart"/>
      <w:r w:rsidRPr="00233C2F">
        <w:rPr>
          <w:rFonts w:eastAsia="Calibri" w:cs="Arial"/>
        </w:rPr>
        <w:t>фотокопију</w:t>
      </w:r>
      <w:proofErr w:type="gramEnd"/>
      <w:r w:rsidRPr="00233C2F">
        <w:rPr>
          <w:rFonts w:eastAsia="Calibri" w:cs="Arial"/>
        </w:rPr>
        <w:t xml:space="preserve"> ОП обрасца.</w:t>
      </w:r>
    </w:p>
    <w:p w:rsidR="00233C2F" w:rsidRPr="00233C2F" w:rsidRDefault="00233C2F" w:rsidP="00233C2F">
      <w:pPr>
        <w:numPr>
          <w:ilvl w:val="0"/>
          <w:numId w:val="31"/>
        </w:numPr>
        <w:spacing w:before="0" w:line="276" w:lineRule="auto"/>
        <w:contextualSpacing/>
        <w:rPr>
          <w:rFonts w:eastAsia="Calibri" w:cs="Arial"/>
          <w:lang w:val="ru-RU"/>
        </w:rPr>
      </w:pPr>
      <w:r w:rsidRPr="00233C2F">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929C6" w:rsidRPr="0046483D" w:rsidRDefault="00233C2F" w:rsidP="0046483D">
      <w:pPr>
        <w:spacing w:before="0"/>
        <w:rPr>
          <w:rFonts w:cs="Arial"/>
          <w:lang w:val="sr-Latn-RS"/>
        </w:rPr>
      </w:pPr>
      <w:r w:rsidRPr="00233C2F">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r w:rsidR="00C27BD6">
        <w:rPr>
          <w:rFonts w:eastAsia="Calibri" w:cs="Arial"/>
          <w:b/>
          <w:bCs/>
          <w:iCs/>
          <w:lang w:val="ru-RU"/>
        </w:rPr>
        <w:t xml:space="preserve">                                                                     </w:t>
      </w:r>
    </w:p>
    <w:p w:rsidR="00F929C6" w:rsidRPr="00F929C6" w:rsidRDefault="00F929C6" w:rsidP="00F929C6">
      <w:pPr>
        <w:tabs>
          <w:tab w:val="left" w:pos="567"/>
        </w:tabs>
        <w:rPr>
          <w:rFonts w:eastAsia="TimesNewRomanPSMT" w:cs="Arial"/>
          <w:b/>
          <w:bCs/>
          <w:iCs/>
          <w:sz w:val="24"/>
          <w:szCs w:val="24"/>
          <w:lang w:val="sr-Cyrl-RS"/>
        </w:rPr>
      </w:pPr>
      <w:r>
        <w:rPr>
          <w:rFonts w:eastAsia="TimesNewRomanPSMT" w:cs="Arial"/>
          <w:b/>
          <w:bCs/>
          <w:iCs/>
          <w:sz w:val="24"/>
          <w:szCs w:val="24"/>
          <w:lang w:val="sr-Cyrl-RS"/>
        </w:rPr>
        <w:t xml:space="preserve">                                                                 </w:t>
      </w:r>
      <w:r>
        <w:rPr>
          <w:rFonts w:eastAsia="Calibri" w:cs="Arial"/>
          <w:b/>
          <w:bCs/>
          <w:iCs/>
          <w:lang w:val="ru-RU"/>
        </w:rPr>
        <w:t>Члан 9.</w:t>
      </w:r>
    </w:p>
    <w:p w:rsidR="0046483D" w:rsidRPr="00364EB0" w:rsidRDefault="0046483D" w:rsidP="0046483D">
      <w:pPr>
        <w:pStyle w:val="KDParagraf"/>
        <w:spacing w:before="0"/>
        <w:rPr>
          <w:rFonts w:eastAsia="TimesNewRomanPSMT" w:cs="Arial"/>
          <w:b/>
          <w:bCs/>
          <w:iCs/>
          <w:lang w:val="ru-RU"/>
        </w:rPr>
      </w:pPr>
      <w:r w:rsidRPr="00364EB0">
        <w:rPr>
          <w:rFonts w:eastAsia="TimesNewRomanPSMT" w:cs="Arial"/>
          <w:b/>
          <w:bCs/>
          <w:iCs/>
          <w:lang w:val="ru-RU"/>
        </w:rPr>
        <w:t>Меница као гаранција за  отклањање грешака у гарантном року</w:t>
      </w:r>
    </w:p>
    <w:p w:rsidR="0046483D" w:rsidRPr="00364EB0" w:rsidRDefault="0046483D" w:rsidP="0046483D">
      <w:pPr>
        <w:pStyle w:val="KDParagraf"/>
        <w:spacing w:before="0"/>
        <w:rPr>
          <w:rFonts w:eastAsia="TimesNewRomanPSMT" w:cs="Arial"/>
          <w:iCs/>
          <w:lang w:val="ru-RU"/>
        </w:rPr>
      </w:pPr>
      <w:r w:rsidRPr="00364EB0">
        <w:rPr>
          <w:rFonts w:eastAsia="TimesNewRomanPSMT" w:cs="Arial"/>
          <w:iCs/>
          <w:lang w:val="ru-RU"/>
        </w:rPr>
        <w:t>Продавац је обавезан да Купцу у тренутку примопредаје предмета уговора ,достави:</w:t>
      </w:r>
    </w:p>
    <w:p w:rsidR="0046483D" w:rsidRPr="00364EB0" w:rsidRDefault="0046483D" w:rsidP="0046483D">
      <w:pPr>
        <w:pStyle w:val="KDParagraf"/>
        <w:numPr>
          <w:ilvl w:val="0"/>
          <w:numId w:val="36"/>
        </w:numPr>
        <w:spacing w:before="0"/>
        <w:rPr>
          <w:rFonts w:eastAsia="TimesNewRomanPSMT" w:cs="Arial"/>
          <w:iCs/>
          <w:lang w:val="ru-RU"/>
        </w:rPr>
      </w:pPr>
      <w:r w:rsidRPr="00364EB0">
        <w:rPr>
          <w:rFonts w:eastAsia="TimesNewRomanPSMT" w:cs="Arial"/>
          <w:iCs/>
          <w:lang w:val="ru-RU"/>
        </w:rPr>
        <w:t>бланко сопствену меницу за отклањање недостатака у гарантном року која је:</w:t>
      </w:r>
    </w:p>
    <w:p w:rsidR="0046483D" w:rsidRPr="00364EB0" w:rsidRDefault="0046483D" w:rsidP="0046483D">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483D" w:rsidRPr="001222AD" w:rsidRDefault="0046483D" w:rsidP="0046483D">
      <w:pPr>
        <w:numPr>
          <w:ilvl w:val="0"/>
          <w:numId w:val="14"/>
        </w:numPr>
        <w:spacing w:before="0"/>
        <w:ind w:left="1710"/>
        <w:rPr>
          <w:rFonts w:cs="Arial"/>
        </w:rPr>
      </w:pPr>
      <w:r w:rsidRPr="00364EB0">
        <w:rPr>
          <w:rFonts w:cs="Arial"/>
          <w:lang w:val="ru-RU"/>
        </w:rPr>
        <w:lastRenderedPageBreak/>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1222AD">
        <w:rPr>
          <w:rFonts w:cs="Arial"/>
        </w:rPr>
        <w:t>Одлуке).</w:t>
      </w:r>
    </w:p>
    <w:p w:rsidR="0046483D" w:rsidRPr="00364EB0" w:rsidRDefault="0046483D" w:rsidP="0046483D">
      <w:pPr>
        <w:pStyle w:val="KDParagraf"/>
        <w:numPr>
          <w:ilvl w:val="0"/>
          <w:numId w:val="36"/>
        </w:numPr>
        <w:spacing w:before="0"/>
        <w:rPr>
          <w:rFonts w:eastAsia="TimesNewRomanPSMT" w:cs="Arial"/>
          <w:iCs/>
          <w:lang w:val="ru-RU"/>
        </w:rPr>
      </w:pPr>
      <w:r w:rsidRPr="00364EB0">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 3</w:t>
      </w:r>
      <w:r>
        <w:rPr>
          <w:rFonts w:eastAsia="TimesNewRomanPSMT" w:cs="Arial"/>
          <w:iCs/>
          <w:lang w:val="ru-RU"/>
        </w:rPr>
        <w:t>0 дана дужим од гарантног рока</w:t>
      </w:r>
    </w:p>
    <w:p w:rsidR="0046483D" w:rsidRPr="00364EB0" w:rsidRDefault="0046483D" w:rsidP="0046483D">
      <w:pPr>
        <w:pStyle w:val="KDParagraf"/>
        <w:numPr>
          <w:ilvl w:val="0"/>
          <w:numId w:val="36"/>
        </w:numPr>
        <w:spacing w:before="0"/>
        <w:rPr>
          <w:rFonts w:eastAsia="TimesNewRomanPSMT" w:cs="Arial"/>
          <w:iCs/>
          <w:lang w:val="ru-RU"/>
        </w:rPr>
      </w:pPr>
      <w:r w:rsidRPr="00364EB0">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6483D" w:rsidRPr="00364EB0" w:rsidRDefault="0046483D" w:rsidP="0046483D">
      <w:pPr>
        <w:pStyle w:val="KDParagraf"/>
        <w:numPr>
          <w:ilvl w:val="0"/>
          <w:numId w:val="36"/>
        </w:numPr>
        <w:spacing w:before="0"/>
        <w:rPr>
          <w:rFonts w:eastAsia="TimesNewRomanPSMT" w:cs="Arial"/>
          <w:iCs/>
          <w:lang w:val="ru-RU"/>
        </w:rPr>
      </w:pPr>
      <w:r w:rsidRPr="00364EB0">
        <w:rPr>
          <w:rFonts w:eastAsia="TimesNewRomanPSMT" w:cs="Arial"/>
          <w:iCs/>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6483D" w:rsidRPr="001222AD" w:rsidRDefault="0046483D" w:rsidP="0046483D">
      <w:pPr>
        <w:pStyle w:val="KDParagraf"/>
        <w:numPr>
          <w:ilvl w:val="0"/>
          <w:numId w:val="36"/>
        </w:numPr>
        <w:spacing w:before="0"/>
        <w:rPr>
          <w:rFonts w:eastAsia="TimesNewRomanPSMT" w:cs="Arial"/>
          <w:iCs/>
        </w:rPr>
      </w:pPr>
      <w:proofErr w:type="gramStart"/>
      <w:r w:rsidRPr="001222AD">
        <w:rPr>
          <w:rFonts w:eastAsia="TimesNewRomanPSMT" w:cs="Arial"/>
          <w:iCs/>
        </w:rPr>
        <w:t>фотокопију</w:t>
      </w:r>
      <w:proofErr w:type="gramEnd"/>
      <w:r w:rsidRPr="001222AD">
        <w:rPr>
          <w:rFonts w:eastAsia="TimesNewRomanPSMT" w:cs="Arial"/>
          <w:iCs/>
        </w:rPr>
        <w:t xml:space="preserve"> ОП обрасца.</w:t>
      </w:r>
    </w:p>
    <w:p w:rsidR="0046483D" w:rsidRPr="00364EB0" w:rsidRDefault="0046483D" w:rsidP="0046483D">
      <w:pPr>
        <w:pStyle w:val="KDParagraf"/>
        <w:numPr>
          <w:ilvl w:val="0"/>
          <w:numId w:val="36"/>
        </w:numPr>
        <w:spacing w:before="0"/>
        <w:rPr>
          <w:rFonts w:eastAsia="TimesNewRomanPSMT" w:cs="Arial"/>
          <w:iCs/>
          <w:lang w:val="ru-RU"/>
        </w:rPr>
      </w:pPr>
      <w:r w:rsidRPr="00364EB0">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6483D" w:rsidRPr="00364EB0" w:rsidRDefault="0046483D" w:rsidP="0046483D">
      <w:pPr>
        <w:pStyle w:val="KDParagraf"/>
        <w:spacing w:before="0"/>
        <w:rPr>
          <w:rFonts w:eastAsia="TimesNewRomanPSMT" w:cs="Arial"/>
          <w:iCs/>
          <w:lang w:val="ru-RU"/>
        </w:rPr>
      </w:pPr>
      <w:r w:rsidRPr="00364EB0">
        <w:rPr>
          <w:rFonts w:eastAsia="TimesNewRomanPSMT" w:cs="Arial"/>
          <w:iCs/>
          <w:lang w:val="ru-RU"/>
        </w:rPr>
        <w:t xml:space="preserve">Меница може бити наплаћена у случају да Продавац не отклони недостатке у гарантном року. </w:t>
      </w:r>
    </w:p>
    <w:p w:rsidR="0046483D" w:rsidRPr="00364EB0" w:rsidRDefault="0046483D" w:rsidP="0046483D">
      <w:pPr>
        <w:pStyle w:val="KDParagraf"/>
        <w:spacing w:before="0"/>
        <w:rPr>
          <w:rFonts w:eastAsia="TimesNewRomanPSMT" w:cs="Arial"/>
          <w:iCs/>
          <w:lang w:val="ru-RU"/>
        </w:rPr>
      </w:pPr>
      <w:r w:rsidRPr="00364EB0">
        <w:rPr>
          <w:rFonts w:eastAsia="TimesNewRomanPSMT" w:cs="Arial"/>
          <w:iCs/>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46483D" w:rsidRPr="00233C2F" w:rsidRDefault="0046483D" w:rsidP="0046483D">
      <w:pPr>
        <w:spacing w:before="0"/>
        <w:rPr>
          <w:rFonts w:cs="Arial"/>
          <w:lang w:val="ru-RU"/>
        </w:rPr>
      </w:pPr>
      <w:r w:rsidRPr="001222AD">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r w:rsidRPr="00233C2F">
        <w:rPr>
          <w:rFonts w:cs="Arial"/>
          <w:lang w:val="ru-RU"/>
        </w:rPr>
        <w:t xml:space="preserve"> </w:t>
      </w:r>
    </w:p>
    <w:p w:rsidR="00F929C6" w:rsidRDefault="00F929C6" w:rsidP="00D0530B">
      <w:pPr>
        <w:spacing w:before="0"/>
        <w:rPr>
          <w:rFonts w:cs="Arial"/>
          <w:b/>
          <w:lang w:val="ru-RU"/>
        </w:rPr>
      </w:pPr>
    </w:p>
    <w:p w:rsidR="00BD7631" w:rsidRPr="00BD7631" w:rsidRDefault="00343A18" w:rsidP="00D0530B">
      <w:pPr>
        <w:spacing w:before="0"/>
        <w:rPr>
          <w:rFonts w:cs="Arial"/>
          <w:b/>
          <w:lang w:val="sr-Cyrl-RS"/>
        </w:rPr>
      </w:pPr>
      <w:r w:rsidRPr="005726D2">
        <w:rPr>
          <w:rFonts w:cs="Arial"/>
          <w:b/>
          <w:lang w:val="ru-RU"/>
        </w:rPr>
        <w:t>ГАРАНТНИ РОК</w:t>
      </w:r>
    </w:p>
    <w:p w:rsidR="00BD7631" w:rsidRPr="003E405A" w:rsidRDefault="00343A18" w:rsidP="003E405A">
      <w:pPr>
        <w:spacing w:before="0"/>
        <w:jc w:val="center"/>
        <w:rPr>
          <w:rFonts w:cs="Arial"/>
          <w:b/>
          <w:lang w:val="sr-Cyrl-RS"/>
        </w:rPr>
      </w:pPr>
      <w:r w:rsidRPr="005726D2">
        <w:rPr>
          <w:rFonts w:cs="Arial"/>
          <w:b/>
          <w:lang w:val="ru-RU"/>
        </w:rPr>
        <w:t>Члан</w:t>
      </w:r>
      <w:r w:rsidR="003E405A">
        <w:rPr>
          <w:rFonts w:cs="Arial"/>
          <w:b/>
          <w:lang w:val="ru-RU"/>
        </w:rPr>
        <w:t xml:space="preserve"> </w:t>
      </w:r>
      <w:r w:rsidR="00A36824">
        <w:rPr>
          <w:rFonts w:cs="Arial"/>
          <w:b/>
          <w:lang w:val="sr-Cyrl-RS"/>
        </w:rPr>
        <w:t>10</w:t>
      </w:r>
      <w:r w:rsidRPr="005726D2">
        <w:rPr>
          <w:rFonts w:cs="Arial"/>
          <w:b/>
          <w:lang w:val="ru-RU"/>
        </w:rPr>
        <w:t>.</w:t>
      </w:r>
    </w:p>
    <w:p w:rsidR="00245A2F" w:rsidRPr="00BD7631" w:rsidRDefault="00343A18" w:rsidP="00D0530B">
      <w:pPr>
        <w:tabs>
          <w:tab w:val="left" w:pos="9090"/>
        </w:tabs>
        <w:spacing w:before="0"/>
        <w:rPr>
          <w:rFonts w:cs="Arial"/>
          <w:lang w:val="sr-Cyrl-RS"/>
        </w:rPr>
      </w:pPr>
      <w:r w:rsidRPr="005726D2">
        <w:rPr>
          <w:rFonts w:cs="Arial"/>
          <w:lang w:val="ru-RU"/>
        </w:rPr>
        <w:t>Гарантни рок за испоручена добра из члана</w:t>
      </w:r>
      <w:r w:rsidR="001E251D">
        <w:rPr>
          <w:rFonts w:cs="Arial"/>
          <w:lang w:val="ru-RU"/>
        </w:rPr>
        <w:t xml:space="preserve"> 1, износи ______________ месеца</w:t>
      </w:r>
      <w:r w:rsidR="00C90FDB" w:rsidRPr="005726D2">
        <w:rPr>
          <w:rFonts w:cs="Arial"/>
          <w:lang w:val="ru-RU"/>
        </w:rPr>
        <w:t xml:space="preserve"> од дана </w:t>
      </w:r>
      <w:r w:rsidR="00F929C6">
        <w:rPr>
          <w:rFonts w:cs="Arial"/>
          <w:lang w:val="ru-RU"/>
        </w:rPr>
        <w:t xml:space="preserve">  испоруке</w:t>
      </w:r>
      <w:r w:rsidR="003E405A">
        <w:rPr>
          <w:rFonts w:cs="Arial"/>
          <w:lang w:val="ru-RU"/>
        </w:rPr>
        <w:t>.</w:t>
      </w:r>
      <w:r w:rsidR="00D0530B" w:rsidRPr="005726D2">
        <w:rPr>
          <w:rFonts w:cs="Arial"/>
          <w:lang w:val="ru-RU"/>
        </w:rPr>
        <w:t xml:space="preserve"> </w:t>
      </w:r>
    </w:p>
    <w:p w:rsidR="00BD7631" w:rsidRPr="003E405A" w:rsidRDefault="00343A18" w:rsidP="00D0530B">
      <w:pPr>
        <w:tabs>
          <w:tab w:val="left" w:pos="9090"/>
        </w:tabs>
        <w:spacing w:before="0"/>
        <w:rPr>
          <w:rFonts w:cs="Arial"/>
          <w:lang w:val="ru-RU"/>
        </w:rPr>
      </w:pPr>
      <w:r w:rsidRPr="002E0F39">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45A2F" w:rsidRPr="00BD7631" w:rsidRDefault="00343A18" w:rsidP="00D0530B">
      <w:pPr>
        <w:tabs>
          <w:tab w:val="left" w:pos="9090"/>
        </w:tabs>
        <w:spacing w:before="0"/>
        <w:rPr>
          <w:rFonts w:cs="Arial"/>
          <w:lang w:val="sr-Cyrl-RS"/>
        </w:rPr>
      </w:pPr>
      <w:r w:rsidRPr="002E0F39">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45A2F" w:rsidRPr="00BD7631" w:rsidRDefault="00343A18" w:rsidP="00D0530B">
      <w:pPr>
        <w:tabs>
          <w:tab w:val="left" w:pos="9090"/>
        </w:tabs>
        <w:spacing w:before="0"/>
        <w:rPr>
          <w:rFonts w:cs="Arial"/>
          <w:lang w:val="sr-Cyrl-RS"/>
        </w:rPr>
      </w:pPr>
      <w:r w:rsidRPr="002E0F39">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Default="00343A18" w:rsidP="003E405A">
      <w:pPr>
        <w:tabs>
          <w:tab w:val="left" w:pos="9090"/>
        </w:tabs>
        <w:spacing w:before="0"/>
        <w:rPr>
          <w:rFonts w:cs="Arial"/>
          <w:lang w:val="sr-Latn-RS"/>
        </w:rPr>
      </w:pPr>
      <w:r w:rsidRPr="002E0F39">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7C7770">
        <w:rPr>
          <w:rFonts w:cs="Arial"/>
          <w:lang w:val="sr-Cyrl-RS"/>
        </w:rPr>
        <w:t>____</w:t>
      </w:r>
      <w:r w:rsidR="00D0530B">
        <w:rPr>
          <w:rFonts w:cs="Arial"/>
          <w:lang w:val="sr-Cyrl-RS"/>
        </w:rPr>
        <w:t xml:space="preserve"> </w:t>
      </w:r>
      <w:r w:rsidRPr="002E0F39">
        <w:rPr>
          <w:rFonts w:cs="Arial"/>
          <w:lang w:val="ru-RU"/>
        </w:rPr>
        <w:t>месец</w:t>
      </w:r>
      <w:r w:rsidR="001E251D">
        <w:rPr>
          <w:rFonts w:cs="Arial"/>
          <w:lang w:val="sr-Cyrl-RS"/>
        </w:rPr>
        <w:t>а</w:t>
      </w:r>
      <w:r w:rsidRPr="002E0F39">
        <w:rPr>
          <w:rFonts w:cs="Arial"/>
          <w:lang w:val="ru-RU"/>
        </w:rPr>
        <w:t xml:space="preserve"> од датума замене.</w:t>
      </w:r>
      <w:r w:rsidR="00D72C06">
        <w:rPr>
          <w:rFonts w:cs="Arial"/>
          <w:lang w:val="sr-Cyrl-RS"/>
        </w:rPr>
        <w:t xml:space="preserve"> </w:t>
      </w:r>
      <w:r w:rsidRPr="002E0F39">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46483D" w:rsidRDefault="0046483D" w:rsidP="003E405A">
      <w:pPr>
        <w:tabs>
          <w:tab w:val="left" w:pos="9090"/>
        </w:tabs>
        <w:spacing w:before="0"/>
        <w:rPr>
          <w:rFonts w:cs="Arial"/>
          <w:lang w:val="sr-Latn-RS"/>
        </w:rPr>
      </w:pPr>
    </w:p>
    <w:p w:rsidR="0046483D" w:rsidRPr="0046483D" w:rsidRDefault="0046483D" w:rsidP="003E405A">
      <w:pPr>
        <w:tabs>
          <w:tab w:val="left" w:pos="9090"/>
        </w:tabs>
        <w:spacing w:before="0"/>
        <w:rPr>
          <w:rFonts w:cs="Arial"/>
          <w:lang w:val="sr-Latn-RS"/>
        </w:rPr>
      </w:pPr>
    </w:p>
    <w:p w:rsidR="00343A18" w:rsidRPr="002E0F39" w:rsidRDefault="00343A18" w:rsidP="003E405A">
      <w:pPr>
        <w:pStyle w:val="KDParagraf"/>
        <w:spacing w:before="0"/>
        <w:rPr>
          <w:rFonts w:cs="Arial"/>
          <w:color w:val="00B0F0"/>
          <w:lang w:val="ru-RU"/>
        </w:rPr>
      </w:pPr>
    </w:p>
    <w:p w:rsidR="00BD7631" w:rsidRPr="00BD7631" w:rsidRDefault="00343A18" w:rsidP="003E405A">
      <w:pPr>
        <w:spacing w:before="0"/>
        <w:rPr>
          <w:rFonts w:cs="Arial"/>
          <w:b/>
          <w:lang w:val="sr-Cyrl-RS"/>
        </w:rPr>
      </w:pPr>
      <w:r w:rsidRPr="005726D2">
        <w:rPr>
          <w:rFonts w:cs="Arial"/>
          <w:b/>
          <w:lang w:val="ru-RU"/>
        </w:rPr>
        <w:lastRenderedPageBreak/>
        <w:t>УГОВОРНА КАЗНА ЗБОГ ЗАКАШЊЕЊА У ИСПОРУЦИ</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AE2872">
        <w:rPr>
          <w:rFonts w:cs="Arial"/>
          <w:b/>
          <w:lang w:val="sr-Cyrl-RS"/>
        </w:rPr>
        <w:t>1</w:t>
      </w:r>
      <w:r w:rsidR="00A36824">
        <w:rPr>
          <w:rFonts w:cs="Arial"/>
          <w:b/>
          <w:lang w:val="sr-Cyrl-RS"/>
        </w:rPr>
        <w:t>1</w:t>
      </w:r>
      <w:r w:rsidRPr="005726D2">
        <w:rPr>
          <w:rFonts w:cs="Arial"/>
          <w:b/>
          <w:lang w:val="ru-RU"/>
        </w:rPr>
        <w:t>.</w:t>
      </w:r>
    </w:p>
    <w:p w:rsidR="00BD7631" w:rsidRPr="00BC4A16" w:rsidRDefault="00343A18" w:rsidP="003E405A">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5726D2">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001353DA" w:rsidRPr="002E0F39">
        <w:rPr>
          <w:rFonts w:cs="Arial"/>
          <w:bCs/>
          <w:lang w:val="ru-RU"/>
        </w:rPr>
        <w:t>Уговорна казна се обрачунава од првог дана од истека уговореног рока испоруке из члана 5</w:t>
      </w:r>
      <w:r w:rsidR="001353DA" w:rsidRPr="009967F0">
        <w:rPr>
          <w:rFonts w:cs="Arial"/>
          <w:bCs/>
          <w:lang w:val="sr-Latn-CS"/>
        </w:rPr>
        <w:t>.</w:t>
      </w:r>
      <w:r w:rsidR="001353DA" w:rsidRPr="002E0F39">
        <w:rPr>
          <w:rFonts w:cs="Arial"/>
          <w:bCs/>
          <w:lang w:val="ru-RU"/>
        </w:rPr>
        <w:t xml:space="preserve"> овог Уговора и износи 0,5% укупно уговорене вредности</w:t>
      </w:r>
      <w:r w:rsidR="00F929C6">
        <w:rPr>
          <w:rFonts w:cs="Arial"/>
          <w:bCs/>
          <w:lang w:val="ru-RU"/>
        </w:rPr>
        <w:t xml:space="preserve"> неиспоручених добара</w:t>
      </w:r>
      <w:r w:rsidR="001353DA" w:rsidRPr="002E0F39">
        <w:rPr>
          <w:rFonts w:cs="Arial"/>
          <w:bCs/>
          <w:lang w:val="ru-RU"/>
        </w:rPr>
        <w:t>, а највише до 10% укупно уговорене вредности добара,</w:t>
      </w:r>
      <w:r w:rsidR="001353DA" w:rsidRPr="002E0F39">
        <w:rPr>
          <w:rFonts w:cs="Arial"/>
          <w:lang w:val="ru-RU"/>
        </w:rPr>
        <w:t>без пореза на додату вредност</w:t>
      </w:r>
      <w:r w:rsidR="00BC4A16">
        <w:rPr>
          <w:rFonts w:cs="Arial"/>
          <w:lang w:val="ru-RU"/>
        </w:rPr>
        <w:t>.</w:t>
      </w:r>
    </w:p>
    <w:p w:rsidR="00343A18" w:rsidRPr="00D72C06" w:rsidRDefault="00343A18" w:rsidP="003E405A">
      <w:pPr>
        <w:tabs>
          <w:tab w:val="left" w:pos="9090"/>
        </w:tabs>
        <w:spacing w:before="0"/>
        <w:rPr>
          <w:rFonts w:cs="Arial"/>
          <w:lang w:val="sr-Cyrl-RS"/>
        </w:rPr>
      </w:pPr>
      <w:r w:rsidRPr="002E0F39">
        <w:rPr>
          <w:rFonts w:cs="Arial"/>
          <w:bCs/>
          <w:lang w:val="ru-RU"/>
        </w:rPr>
        <w:t>Плаћање уговорне казне</w:t>
      </w:r>
      <w:r w:rsidRPr="002E0F39">
        <w:rPr>
          <w:rFonts w:cs="Arial"/>
          <w:lang w:val="ru-RU"/>
        </w:rPr>
        <w:t>, из става 1. овог члана,  д</w:t>
      </w:r>
      <w:r w:rsidRPr="009967F0">
        <w:rPr>
          <w:rFonts w:cs="Arial"/>
        </w:rPr>
        <w:t>o</w:t>
      </w:r>
      <w:r w:rsidRPr="002E0F39">
        <w:rPr>
          <w:rFonts w:cs="Arial"/>
          <w:lang w:val="ru-RU"/>
        </w:rPr>
        <w:t>сп</w:t>
      </w:r>
      <w:r w:rsidRPr="009967F0">
        <w:rPr>
          <w:rFonts w:cs="Arial"/>
        </w:rPr>
        <w:t>e</w:t>
      </w:r>
      <w:r w:rsidRPr="002E0F39">
        <w:rPr>
          <w:rFonts w:cs="Arial"/>
          <w:lang w:val="ru-RU"/>
        </w:rPr>
        <w:t>в</w:t>
      </w:r>
      <w:r w:rsidRPr="009967F0">
        <w:rPr>
          <w:rFonts w:cs="Arial"/>
        </w:rPr>
        <w:t>a</w:t>
      </w:r>
      <w:r w:rsidRPr="002E0F39">
        <w:rPr>
          <w:rFonts w:cs="Arial"/>
          <w:lang w:val="ru-RU"/>
        </w:rPr>
        <w:t xml:space="preserve"> у р</w:t>
      </w:r>
      <w:r w:rsidRPr="009967F0">
        <w:rPr>
          <w:rFonts w:cs="Arial"/>
        </w:rPr>
        <w:t>o</w:t>
      </w:r>
      <w:r w:rsidRPr="002E0F39">
        <w:rPr>
          <w:rFonts w:cs="Arial"/>
          <w:lang w:val="ru-RU"/>
        </w:rPr>
        <w:t>ку до 45(четрдесетпет) д</w:t>
      </w:r>
      <w:r w:rsidRPr="009967F0">
        <w:rPr>
          <w:rFonts w:cs="Arial"/>
        </w:rPr>
        <w:t>a</w:t>
      </w:r>
      <w:r w:rsidRPr="002E0F39">
        <w:rPr>
          <w:rFonts w:cs="Arial"/>
          <w:lang w:val="ru-RU"/>
        </w:rPr>
        <w:t>н</w:t>
      </w:r>
      <w:r w:rsidRPr="009967F0">
        <w:rPr>
          <w:rFonts w:cs="Arial"/>
        </w:rPr>
        <w:t>a</w:t>
      </w:r>
      <w:r w:rsidRPr="002E0F39">
        <w:rPr>
          <w:rFonts w:cs="Arial"/>
          <w:lang w:val="ru-RU"/>
        </w:rPr>
        <w:t xml:space="preserve"> </w:t>
      </w:r>
      <w:r w:rsidRPr="009967F0">
        <w:rPr>
          <w:rFonts w:cs="Arial"/>
        </w:rPr>
        <w:t>o</w:t>
      </w:r>
      <w:r w:rsidRPr="002E0F39">
        <w:rPr>
          <w:rFonts w:cs="Arial"/>
          <w:lang w:val="ru-RU"/>
        </w:rPr>
        <w:t>д д</w:t>
      </w:r>
      <w:r w:rsidRPr="009967F0">
        <w:rPr>
          <w:rFonts w:cs="Arial"/>
        </w:rPr>
        <w:t>a</w:t>
      </w:r>
      <w:r w:rsidRPr="002E0F39">
        <w:rPr>
          <w:rFonts w:cs="Arial"/>
          <w:lang w:val="ru-RU"/>
        </w:rPr>
        <w:t>н</w:t>
      </w:r>
      <w:r w:rsidRPr="009967F0">
        <w:rPr>
          <w:rFonts w:cs="Arial"/>
        </w:rPr>
        <w:t>a</w:t>
      </w:r>
      <w:r w:rsidR="00597EC4" w:rsidRPr="002E0F39">
        <w:rPr>
          <w:rFonts w:cs="Arial"/>
          <w:lang w:val="ru-RU"/>
        </w:rPr>
        <w:t xml:space="preserve"> пријема од стране Продавца</w:t>
      </w:r>
      <w:r w:rsidRPr="002E0F39">
        <w:rPr>
          <w:rFonts w:cs="Arial"/>
          <w:lang w:val="ru-RU"/>
        </w:rPr>
        <w:t xml:space="preserve"> </w:t>
      </w:r>
      <w:r w:rsidR="000E0FC1" w:rsidRPr="002E0F39">
        <w:rPr>
          <w:rFonts w:cs="Arial"/>
          <w:lang w:val="ru-RU"/>
        </w:rPr>
        <w:t>рачун</w:t>
      </w:r>
      <w:r w:rsidR="00597EC4" w:rsidRPr="002E0F39">
        <w:rPr>
          <w:rFonts w:cs="Arial"/>
          <w:lang w:val="ru-RU"/>
        </w:rPr>
        <w:t>а</w:t>
      </w:r>
      <w:r w:rsidR="000E0FC1" w:rsidRPr="002E0F39">
        <w:rPr>
          <w:rFonts w:cs="Arial"/>
          <w:lang w:val="ru-RU"/>
        </w:rPr>
        <w:t xml:space="preserve"> </w:t>
      </w:r>
      <w:r w:rsidRPr="002E0F39">
        <w:rPr>
          <w:rFonts w:cs="Arial"/>
          <w:bCs/>
          <w:lang w:val="ru-RU"/>
        </w:rPr>
        <w:t>Купца</w:t>
      </w:r>
      <w:r w:rsidR="00597EC4" w:rsidRPr="002E0F39">
        <w:rPr>
          <w:rFonts w:cs="Arial"/>
          <w:bCs/>
          <w:lang w:val="ru-RU"/>
        </w:rPr>
        <w:t xml:space="preserve"> </w:t>
      </w:r>
      <w:r w:rsidRPr="002E0F39">
        <w:rPr>
          <w:rFonts w:cs="Arial"/>
          <w:lang w:val="ru-RU"/>
        </w:rPr>
        <w:t>испостављен</w:t>
      </w:r>
      <w:r w:rsidR="00597EC4" w:rsidRPr="002E0F39">
        <w:rPr>
          <w:rFonts w:cs="Arial"/>
          <w:lang w:val="ru-RU"/>
        </w:rPr>
        <w:t>их</w:t>
      </w:r>
      <w:r w:rsidRPr="002E0F39">
        <w:rPr>
          <w:rFonts w:cs="Arial"/>
          <w:lang w:val="ru-RU"/>
        </w:rPr>
        <w:t xml:space="preserve"> по овом основу.</w:t>
      </w:r>
      <w:r w:rsidR="00D72C06">
        <w:rPr>
          <w:rFonts w:cs="Arial"/>
          <w:lang w:val="sr-Cyrl-RS"/>
        </w:rPr>
        <w:t xml:space="preserve"> </w:t>
      </w:r>
      <w:r w:rsidRPr="009967F0">
        <w:rPr>
          <w:rFonts w:cs="Arial"/>
          <w:bCs/>
          <w:lang w:val="sr-Cyrl-CS"/>
        </w:rPr>
        <w:t xml:space="preserve">У случају закашњења са испоруком дужег од 20 (двадесет) дана, </w:t>
      </w:r>
      <w:r w:rsidRPr="005726D2">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rsidR="00245A2F" w:rsidRPr="00245A2F" w:rsidRDefault="00245A2F" w:rsidP="003E405A">
      <w:pPr>
        <w:pStyle w:val="KDParagraf"/>
        <w:spacing w:before="0"/>
        <w:rPr>
          <w:rFonts w:cs="Arial"/>
          <w:lang w:val="sr-Cyrl-RS"/>
        </w:rPr>
      </w:pPr>
    </w:p>
    <w:p w:rsidR="00BD7631" w:rsidRPr="00BD7631" w:rsidRDefault="00343A18" w:rsidP="003E405A">
      <w:pPr>
        <w:autoSpaceDE w:val="0"/>
        <w:autoSpaceDN w:val="0"/>
        <w:adjustRightInd w:val="0"/>
        <w:spacing w:before="0"/>
        <w:rPr>
          <w:rFonts w:cs="Arial"/>
          <w:b/>
          <w:lang w:val="sr-Cyrl-RS"/>
        </w:rPr>
      </w:pPr>
      <w:r w:rsidRPr="003D3208">
        <w:rPr>
          <w:rFonts w:cs="Arial"/>
          <w:b/>
          <w:lang w:val="ru-RU"/>
        </w:rPr>
        <w:t xml:space="preserve">ВИША СИЛА </w:t>
      </w:r>
    </w:p>
    <w:p w:rsidR="00BD7631" w:rsidRPr="00BD7631" w:rsidRDefault="00343A18" w:rsidP="003E405A">
      <w:pPr>
        <w:autoSpaceDE w:val="0"/>
        <w:autoSpaceDN w:val="0"/>
        <w:adjustRightInd w:val="0"/>
        <w:spacing w:before="0"/>
        <w:jc w:val="center"/>
        <w:rPr>
          <w:rFonts w:cs="Arial"/>
          <w:b/>
          <w:lang w:val="sr-Cyrl-RS"/>
        </w:rPr>
      </w:pPr>
      <w:r w:rsidRPr="002E0F39">
        <w:rPr>
          <w:rFonts w:cs="Arial"/>
          <w:b/>
          <w:lang w:val="ru-RU"/>
        </w:rPr>
        <w:t xml:space="preserve">Члан </w:t>
      </w:r>
      <w:r w:rsidR="00245A2F">
        <w:rPr>
          <w:rFonts w:cs="Arial"/>
          <w:b/>
          <w:lang w:val="sr-Cyrl-RS"/>
        </w:rPr>
        <w:t>1</w:t>
      </w:r>
      <w:r w:rsidR="00A36824">
        <w:rPr>
          <w:rFonts w:cs="Arial"/>
          <w:b/>
          <w:lang w:val="sr-Cyrl-RS"/>
        </w:rPr>
        <w:t>2</w:t>
      </w:r>
      <w:r w:rsidRPr="002E0F39">
        <w:rPr>
          <w:rFonts w:cs="Arial"/>
          <w:b/>
          <w:lang w:val="ru-RU"/>
        </w:rPr>
        <w:t>.</w:t>
      </w:r>
    </w:p>
    <w:p w:rsidR="00343A18" w:rsidRPr="0032716A" w:rsidRDefault="00343A18" w:rsidP="003E405A">
      <w:pPr>
        <w:tabs>
          <w:tab w:val="left" w:pos="1512"/>
          <w:tab w:val="left" w:pos="9090"/>
        </w:tabs>
        <w:spacing w:before="0"/>
        <w:rPr>
          <w:rFonts w:cs="Arial"/>
          <w:lang w:val="ru-RU"/>
        </w:rPr>
      </w:pPr>
      <w:r w:rsidRPr="002E0F39">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2E0F39">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2E0F39">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2E0F39">
        <w:rPr>
          <w:rFonts w:cs="Arial"/>
          <w:lang w:val="ru-RU"/>
        </w:rPr>
        <w:t xml:space="preserve"> одлаже се за време њеног трајања. </w:t>
      </w:r>
      <w:r w:rsidR="0032716A">
        <w:rPr>
          <w:rFonts w:cs="Arial"/>
          <w:lang w:val="ru-RU"/>
        </w:rPr>
        <w:t xml:space="preserve"> </w:t>
      </w:r>
      <w:r w:rsidRPr="005726D2">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5726D2">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726D2">
        <w:rPr>
          <w:rFonts w:cs="Arial"/>
          <w:lang w:val="ru-RU"/>
        </w:rPr>
        <w:t>страну о настанку</w:t>
      </w:r>
      <w:r w:rsidRPr="00F10346">
        <w:rPr>
          <w:rFonts w:cs="Arial"/>
          <w:lang w:val="hr-HR"/>
        </w:rPr>
        <w:t xml:space="preserve"> више силе</w:t>
      </w:r>
      <w:r w:rsidRPr="005726D2">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245A2F" w:rsidRPr="00245A2F" w:rsidRDefault="00343A18" w:rsidP="003E405A">
      <w:pPr>
        <w:tabs>
          <w:tab w:val="left" w:pos="1512"/>
          <w:tab w:val="left" w:pos="9090"/>
        </w:tabs>
        <w:spacing w:before="0"/>
        <w:rPr>
          <w:rFonts w:cs="Arial"/>
          <w:lang w:val="sr-Cyrl-RS"/>
        </w:rPr>
      </w:pPr>
      <w:r w:rsidRPr="005726D2">
        <w:rPr>
          <w:rFonts w:cs="Arial"/>
          <w:lang w:val="ru-RU"/>
        </w:rPr>
        <w:t>За</w:t>
      </w:r>
      <w:r w:rsidR="00C90FDB" w:rsidRPr="005726D2">
        <w:rPr>
          <w:rFonts w:cs="Arial"/>
          <w:lang w:val="ru-RU"/>
        </w:rPr>
        <w:t xml:space="preserve"> време трајања више силе свака У</w:t>
      </w:r>
      <w:r w:rsidRPr="005726D2">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726D2">
        <w:rPr>
          <w:rFonts w:cs="Arial"/>
          <w:lang w:val="ru-RU"/>
        </w:rPr>
        <w:t>.</w:t>
      </w:r>
      <w:r w:rsidR="0032716A">
        <w:rPr>
          <w:rFonts w:cs="Arial"/>
          <w:lang w:val="sr-Cyrl-RS"/>
        </w:rPr>
        <w:t xml:space="preserve"> </w:t>
      </w:r>
      <w:r w:rsidRPr="005726D2">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5726D2">
        <w:rPr>
          <w:rFonts w:cs="Arial"/>
          <w:lang w:val="ru-RU"/>
        </w:rPr>
        <w:t>ни једна од Уговорних страна не стиче право на накнаду било какве штете.</w:t>
      </w:r>
    </w:p>
    <w:p w:rsidR="00343A18" w:rsidRPr="005726D2" w:rsidRDefault="00343A18" w:rsidP="003E405A">
      <w:pPr>
        <w:pStyle w:val="KDParagraf"/>
        <w:spacing w:before="0"/>
        <w:rPr>
          <w:rFonts w:cs="Arial"/>
          <w:b/>
          <w:lang w:val="ru-RU"/>
        </w:rPr>
      </w:pPr>
    </w:p>
    <w:p w:rsidR="00BD7631" w:rsidRPr="00BD7631" w:rsidRDefault="00343A18" w:rsidP="003E405A">
      <w:pPr>
        <w:spacing w:before="0"/>
        <w:rPr>
          <w:rFonts w:cs="Arial"/>
          <w:b/>
          <w:lang w:val="sr-Cyrl-RS"/>
        </w:rPr>
      </w:pPr>
      <w:r w:rsidRPr="005726D2">
        <w:rPr>
          <w:rFonts w:cs="Arial"/>
          <w:b/>
          <w:lang w:val="ru-RU"/>
        </w:rPr>
        <w:t>РАСКИД УГОВОРА</w:t>
      </w:r>
    </w:p>
    <w:p w:rsidR="00BD7631" w:rsidRPr="003E405A" w:rsidRDefault="00343A18" w:rsidP="003E405A">
      <w:pPr>
        <w:spacing w:before="0"/>
        <w:jc w:val="center"/>
        <w:rPr>
          <w:rFonts w:cs="Arial"/>
          <w:b/>
          <w:lang w:val="sr-Cyrl-RS"/>
        </w:rPr>
      </w:pPr>
      <w:r w:rsidRPr="005726D2">
        <w:rPr>
          <w:rFonts w:cs="Arial"/>
          <w:b/>
          <w:lang w:val="ru-RU"/>
        </w:rPr>
        <w:t>Члан 1</w:t>
      </w:r>
      <w:r w:rsidR="00A36824">
        <w:rPr>
          <w:rFonts w:cs="Arial"/>
          <w:b/>
          <w:lang w:val="sr-Cyrl-RS"/>
        </w:rPr>
        <w:t>3</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 xml:space="preserve">има право да констатује непоштовање одредби Уговора и о томе достави Продавцу писану опомену.Ако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неиспуњења.У случају раскида овог </w:t>
      </w:r>
      <w:r w:rsidRPr="005726D2">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3E405A" w:rsidRDefault="00343A18" w:rsidP="003E405A">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D7631" w:rsidRPr="00BD7631" w:rsidRDefault="00343A18" w:rsidP="003E405A">
      <w:pPr>
        <w:spacing w:before="0"/>
        <w:jc w:val="center"/>
        <w:rPr>
          <w:rFonts w:cs="Arial"/>
          <w:b/>
          <w:lang w:val="sr-Cyrl-RS"/>
        </w:rPr>
      </w:pPr>
      <w:r w:rsidRPr="002E0F39">
        <w:rPr>
          <w:rFonts w:cs="Arial"/>
          <w:b/>
          <w:lang w:val="ru-RU"/>
        </w:rPr>
        <w:t>Члан 1</w:t>
      </w:r>
      <w:r w:rsidR="00A36824">
        <w:rPr>
          <w:rFonts w:cs="Arial"/>
          <w:b/>
          <w:lang w:val="sr-Cyrl-RS"/>
        </w:rPr>
        <w:t>4</w:t>
      </w:r>
      <w:r w:rsidRPr="002E0F39">
        <w:rPr>
          <w:rFonts w:cs="Arial"/>
          <w:b/>
          <w:lang w:val="ru-RU"/>
        </w:rPr>
        <w:t>.</w:t>
      </w:r>
    </w:p>
    <w:p w:rsidR="00245A2F" w:rsidRPr="003E405A" w:rsidRDefault="00343A18" w:rsidP="003E405A">
      <w:pPr>
        <w:spacing w:before="0"/>
        <w:rPr>
          <w:rFonts w:cs="Arial"/>
          <w:lang w:val="ru-RU"/>
        </w:rPr>
      </w:pPr>
      <w:r w:rsidRPr="002E0F39">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D7631" w:rsidRPr="00BD7631" w:rsidRDefault="00343A18" w:rsidP="003E405A">
      <w:pPr>
        <w:spacing w:before="0"/>
        <w:jc w:val="center"/>
        <w:rPr>
          <w:rFonts w:cs="Arial"/>
          <w:b/>
          <w:lang w:val="sr-Cyrl-RS"/>
        </w:rPr>
      </w:pPr>
      <w:r w:rsidRPr="002E0F39">
        <w:rPr>
          <w:rFonts w:cs="Arial"/>
          <w:b/>
          <w:lang w:val="ru-RU"/>
        </w:rPr>
        <w:t>Члан 1</w:t>
      </w:r>
      <w:r w:rsidR="00A36824">
        <w:rPr>
          <w:rFonts w:cs="Arial"/>
          <w:b/>
          <w:lang w:val="sr-Cyrl-RS"/>
        </w:rPr>
        <w:t>5</w:t>
      </w:r>
      <w:r w:rsidRPr="002E0F39">
        <w:rPr>
          <w:rFonts w:cs="Arial"/>
          <w:b/>
          <w:lang w:val="ru-RU"/>
        </w:rPr>
        <w:t>.</w:t>
      </w:r>
    </w:p>
    <w:p w:rsidR="00245A2F" w:rsidRPr="00DD23A8" w:rsidRDefault="00343A18" w:rsidP="003E405A">
      <w:pPr>
        <w:spacing w:before="0"/>
        <w:rPr>
          <w:rFonts w:cs="Arial"/>
          <w:lang w:val="sr-Cyrl-RS"/>
        </w:rPr>
      </w:pPr>
      <w:r w:rsidRPr="002E0F39">
        <w:rPr>
          <w:rFonts w:cs="Arial"/>
          <w:lang w:val="ru-RU"/>
        </w:rPr>
        <w:lastRenderedPageBreak/>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r w:rsidR="00DD23A8">
        <w:rPr>
          <w:rFonts w:cs="Arial"/>
          <w:lang w:val="sr-Cyrl-RS"/>
        </w:rPr>
        <w:t xml:space="preserve"> </w:t>
      </w:r>
      <w:r w:rsidRPr="002E0F39">
        <w:rPr>
          <w:rFonts w:cs="Arial"/>
          <w:lang w:val="ru-RU"/>
        </w:rPr>
        <w:t xml:space="preserve">Информације, подаци и документација које је </w:t>
      </w:r>
      <w:r w:rsidRPr="002E0F39">
        <w:rPr>
          <w:rFonts w:cs="Arial"/>
          <w:color w:val="000000"/>
          <w:lang w:val="ru-RU"/>
        </w:rPr>
        <w:t>Купац</w:t>
      </w:r>
      <w:r w:rsidRPr="002E0F39">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2E0F39">
        <w:rPr>
          <w:rFonts w:cs="Arial"/>
          <w:color w:val="000000"/>
          <w:lang w:val="ru-RU"/>
        </w:rPr>
        <w:t>Купца</w:t>
      </w:r>
      <w:r w:rsidR="000D6ACE" w:rsidRPr="002E0F39">
        <w:rPr>
          <w:rFonts w:cs="Arial"/>
          <w:color w:val="000000"/>
          <w:lang w:val="ru-RU"/>
        </w:rPr>
        <w:t>,осим у случајевима предвиђеним одговарајућим прописима</w:t>
      </w:r>
      <w:r w:rsidRPr="002E0F39">
        <w:rPr>
          <w:rFonts w:cs="Arial"/>
          <w:lang w:val="ru-RU"/>
        </w:rPr>
        <w:t xml:space="preserve">. </w:t>
      </w:r>
    </w:p>
    <w:p w:rsidR="00BD7631" w:rsidRPr="00BD7631" w:rsidRDefault="00343A18" w:rsidP="003E405A">
      <w:pPr>
        <w:spacing w:before="0"/>
        <w:jc w:val="center"/>
        <w:rPr>
          <w:rFonts w:cs="Arial"/>
          <w:b/>
          <w:lang w:val="sr-Cyrl-RS"/>
        </w:rPr>
      </w:pPr>
      <w:r w:rsidRPr="002E0F39">
        <w:rPr>
          <w:rFonts w:cs="Arial"/>
          <w:b/>
          <w:lang w:val="ru-RU"/>
        </w:rPr>
        <w:t>Члан 1</w:t>
      </w:r>
      <w:r w:rsidR="00A36824">
        <w:rPr>
          <w:rFonts w:cs="Arial"/>
          <w:b/>
          <w:lang w:val="sr-Cyrl-RS"/>
        </w:rPr>
        <w:t>6</w:t>
      </w:r>
      <w:r w:rsidRPr="002E0F39">
        <w:rPr>
          <w:rFonts w:cs="Arial"/>
          <w:b/>
          <w:lang w:val="ru-RU"/>
        </w:rPr>
        <w:t>.</w:t>
      </w:r>
    </w:p>
    <w:p w:rsidR="00BD7631" w:rsidRPr="00BD7631" w:rsidRDefault="00343A18" w:rsidP="003E405A">
      <w:pPr>
        <w:tabs>
          <w:tab w:val="left" w:pos="9090"/>
        </w:tabs>
        <w:spacing w:before="0"/>
        <w:rPr>
          <w:rFonts w:cs="Arial"/>
          <w:lang w:val="sr-Cyrl-RS"/>
        </w:rPr>
      </w:pPr>
      <w:r w:rsidRPr="002E0F39">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45A2F" w:rsidRPr="003E405A" w:rsidRDefault="00343A18" w:rsidP="003E405A">
      <w:pPr>
        <w:tabs>
          <w:tab w:val="left" w:pos="9090"/>
        </w:tabs>
        <w:spacing w:before="0"/>
        <w:rPr>
          <w:rFonts w:cs="Arial"/>
          <w:lang w:val="ru-RU"/>
        </w:rPr>
      </w:pPr>
      <w:r w:rsidRPr="00F10346">
        <w:rPr>
          <w:rFonts w:cs="Arial"/>
          <w:lang w:val="ru-RU"/>
        </w:rPr>
        <w:t xml:space="preserve">Након закључења </w:t>
      </w:r>
      <w:r w:rsidRPr="005726D2">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5726D2">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0D6ACE" w:rsidRPr="002E0F39">
        <w:rPr>
          <w:rFonts w:cs="Arial"/>
          <w:b/>
          <w:lang w:val="ru-RU"/>
        </w:rPr>
        <w:t>1</w:t>
      </w:r>
      <w:r w:rsidR="00A36824">
        <w:rPr>
          <w:rFonts w:cs="Arial"/>
          <w:b/>
          <w:lang w:val="sr-Cyrl-RS"/>
        </w:rPr>
        <w:t>7</w:t>
      </w:r>
      <w:r w:rsidRPr="002E0F39">
        <w:rPr>
          <w:rFonts w:cs="Arial"/>
          <w:b/>
          <w:lang w:val="ru-RU"/>
        </w:rPr>
        <w:t>.</w:t>
      </w:r>
    </w:p>
    <w:p w:rsidR="00343A18" w:rsidRDefault="00343A18" w:rsidP="003E405A">
      <w:pPr>
        <w:pStyle w:val="KDParagraf"/>
        <w:spacing w:before="0"/>
        <w:rPr>
          <w:rFonts w:eastAsia="Calibri" w:cs="Arial"/>
          <w:noProof/>
          <w:lang w:val="ru-RU"/>
        </w:rPr>
      </w:pPr>
      <w:r w:rsidRPr="002E0F39">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2E0F39">
        <w:rPr>
          <w:rFonts w:eastAsia="Calibri" w:cs="Arial"/>
          <w:noProof/>
          <w:lang w:val="ru-RU"/>
        </w:rPr>
        <w:t>Купца</w:t>
      </w:r>
      <w:r w:rsidRPr="00F10346">
        <w:rPr>
          <w:rFonts w:eastAsia="Calibri" w:cs="Arial"/>
          <w:noProof/>
          <w:lang w:val="ru-RU"/>
        </w:rPr>
        <w:t xml:space="preserve"> и да је документује на прописан начин.</w:t>
      </w:r>
      <w:r w:rsidR="007F4ACF">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46483D" w:rsidRDefault="00343A18" w:rsidP="003E405A">
      <w:pPr>
        <w:pStyle w:val="KDParagraf"/>
        <w:spacing w:before="0"/>
        <w:rPr>
          <w:rFonts w:cs="Arial"/>
          <w:b/>
          <w:lang w:val="sr-Latn-RS"/>
        </w:rPr>
      </w:pPr>
    </w:p>
    <w:p w:rsidR="00245A2F" w:rsidRPr="009967F0" w:rsidRDefault="00343A18" w:rsidP="003E405A">
      <w:pPr>
        <w:pStyle w:val="KDParagraf"/>
        <w:spacing w:before="0"/>
        <w:rPr>
          <w:rFonts w:cs="Arial"/>
          <w:b/>
          <w:lang w:val="sr-Cyrl-BA"/>
        </w:rPr>
      </w:pPr>
      <w:r w:rsidRPr="00F10346">
        <w:rPr>
          <w:rFonts w:cs="Arial"/>
          <w:b/>
          <w:lang w:val="sr-Cyrl-BA"/>
        </w:rPr>
        <w:t xml:space="preserve"> </w:t>
      </w:r>
      <w:r w:rsidRPr="009967F0">
        <w:rPr>
          <w:rFonts w:cs="Arial"/>
          <w:b/>
          <w:lang w:val="sr-Cyrl-BA"/>
        </w:rPr>
        <w:t>ВАЖНОСТ УГОВОРА</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9967F0" w:rsidRPr="009967F0">
        <w:rPr>
          <w:rFonts w:cs="Arial"/>
          <w:b/>
          <w:lang w:val="sr-Cyrl-RS"/>
        </w:rPr>
        <w:t>1</w:t>
      </w:r>
      <w:r w:rsidR="00A36824">
        <w:rPr>
          <w:rFonts w:cs="Arial"/>
          <w:b/>
          <w:lang w:val="sr-Cyrl-RS"/>
        </w:rPr>
        <w:t>8</w:t>
      </w:r>
      <w:r w:rsidRPr="002E0F39">
        <w:rPr>
          <w:rFonts w:cs="Arial"/>
          <w:b/>
          <w:lang w:val="ru-RU"/>
        </w:rPr>
        <w:t>.</w:t>
      </w:r>
    </w:p>
    <w:p w:rsidR="00E830CA" w:rsidRDefault="00E40510" w:rsidP="00DD23A8">
      <w:pPr>
        <w:pStyle w:val="KDParagraf"/>
        <w:spacing w:before="0"/>
        <w:rPr>
          <w:rFonts w:cs="Arial"/>
          <w:lang w:val="ru-RU"/>
        </w:rPr>
      </w:pPr>
      <w:r w:rsidRPr="00E40510">
        <w:rPr>
          <w:rFonts w:cs="Arial"/>
          <w:lang w:val="ru-RU"/>
        </w:rPr>
        <w:t>Уговор ступа на снагу након потписивања од стране законских заступника Уговорних страна и достављања средства финансијског обезбеђења. Уговор се закључује до испуњења свих уговорних обавеза. Обавезе по  овом Уговору које доспевају након истека актуелног Трогодишњег Програма пословања, Купац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830CA" w:rsidRPr="000D7EB3" w:rsidRDefault="00E830CA" w:rsidP="00E830CA">
      <w:pPr>
        <w:spacing w:before="0"/>
        <w:rPr>
          <w:rFonts w:eastAsia="Calibri" w:cs="Arial"/>
          <w:b/>
          <w:bCs/>
          <w:lang w:val="ru-RU"/>
        </w:rPr>
      </w:pPr>
      <w:r w:rsidRPr="000D7EB3">
        <w:rPr>
          <w:rFonts w:eastAsia="Calibri" w:cs="Arial"/>
          <w:b/>
          <w:bCs/>
          <w:lang w:val="ru-RU"/>
        </w:rPr>
        <w:t>ОВЛАШЋЕНИ ПРЕДСТАВНИЦИ ЗА ПРАЋЕЊЕ УГОВОРА</w:t>
      </w:r>
    </w:p>
    <w:p w:rsidR="00E830CA" w:rsidRPr="000D7EB3" w:rsidRDefault="00E830CA" w:rsidP="00E830CA">
      <w:pPr>
        <w:spacing w:before="0"/>
        <w:jc w:val="center"/>
        <w:rPr>
          <w:rFonts w:eastAsia="Calibri" w:cs="Arial"/>
          <w:lang w:val="ru-RU"/>
        </w:rPr>
      </w:pPr>
      <w:r w:rsidRPr="000D7EB3">
        <w:rPr>
          <w:rFonts w:eastAsia="Calibri" w:cs="Arial"/>
          <w:b/>
          <w:bCs/>
          <w:lang w:val="ru-RU"/>
        </w:rPr>
        <w:t xml:space="preserve">Члан </w:t>
      </w:r>
      <w:r>
        <w:rPr>
          <w:rFonts w:eastAsia="Calibri" w:cs="Arial"/>
          <w:b/>
          <w:bCs/>
          <w:lang w:val="sr-Cyrl-RS"/>
        </w:rPr>
        <w:t>1</w:t>
      </w:r>
      <w:r w:rsidR="00A36824">
        <w:rPr>
          <w:rFonts w:eastAsia="Calibri" w:cs="Arial"/>
          <w:b/>
          <w:bCs/>
          <w:lang w:val="sr-Cyrl-RS"/>
        </w:rPr>
        <w:t>9</w:t>
      </w:r>
      <w:r w:rsidRPr="000D7EB3">
        <w:rPr>
          <w:rFonts w:eastAsia="Calibri" w:cs="Arial"/>
          <w:lang w:val="ru-RU"/>
        </w:rPr>
        <w:t>.</w:t>
      </w:r>
    </w:p>
    <w:p w:rsidR="00E830CA" w:rsidRPr="000D7EB3" w:rsidRDefault="00E830CA" w:rsidP="00E830CA">
      <w:pPr>
        <w:spacing w:before="0"/>
        <w:rPr>
          <w:rFonts w:eastAsia="Calibri" w:cs="Arial"/>
          <w:lang w:val="ru-RU"/>
        </w:rPr>
      </w:pPr>
      <w:r w:rsidRPr="000D7EB3">
        <w:rPr>
          <w:rFonts w:eastAsia="Calibri" w:cs="Arial"/>
          <w:lang w:val="ru-RU"/>
        </w:rPr>
        <w:t xml:space="preserve">Овлашћени представници за праћење реализације </w:t>
      </w:r>
      <w:r w:rsidRPr="000D7EB3">
        <w:rPr>
          <w:rFonts w:eastAsia="Calibri" w:cs="Arial"/>
          <w:lang w:val="sr-Cyrl-RS"/>
        </w:rPr>
        <w:t>испоруке добара</w:t>
      </w:r>
      <w:r w:rsidRPr="000D7EB3">
        <w:rPr>
          <w:rFonts w:eastAsia="Calibri" w:cs="Arial"/>
          <w:lang w:val="ru-RU"/>
        </w:rPr>
        <w:t xml:space="preserve"> из члана 1. овог Уговора су: </w:t>
      </w:r>
    </w:p>
    <w:p w:rsidR="00E830CA" w:rsidRPr="000D7EB3" w:rsidRDefault="00E830CA" w:rsidP="00E830CA">
      <w:pPr>
        <w:spacing w:before="0"/>
        <w:rPr>
          <w:rFonts w:eastAsia="Calibri" w:cs="Arial"/>
          <w:lang w:val="ru-RU"/>
        </w:rPr>
      </w:pPr>
      <w:r w:rsidRPr="000D7EB3">
        <w:rPr>
          <w:rFonts w:eastAsia="Calibri" w:cs="Arial"/>
        </w:rPr>
        <w:t>         </w:t>
      </w:r>
      <w:r w:rsidRPr="000D7EB3">
        <w:rPr>
          <w:rFonts w:eastAsia="Calibri" w:cs="Arial"/>
          <w:lang w:val="ru-RU"/>
        </w:rPr>
        <w:t xml:space="preserve"> - за </w:t>
      </w:r>
      <w:r w:rsidRPr="000D7EB3">
        <w:rPr>
          <w:rFonts w:eastAsia="Calibri" w:cs="Arial"/>
          <w:lang w:val="sr-Cyrl-RS"/>
        </w:rPr>
        <w:t>Купца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E830CA" w:rsidRPr="000D7EB3" w:rsidRDefault="00E830CA" w:rsidP="00E830CA">
      <w:pPr>
        <w:spacing w:before="0"/>
        <w:rPr>
          <w:rFonts w:eastAsia="Calibri" w:cs="Arial"/>
          <w:lang w:val="ru-RU"/>
        </w:rPr>
      </w:pPr>
      <w:r w:rsidRPr="000D7EB3">
        <w:rPr>
          <w:rFonts w:eastAsia="Calibri" w:cs="Arial"/>
        </w:rPr>
        <w:t>         </w:t>
      </w:r>
      <w:r w:rsidRPr="000D7EB3">
        <w:rPr>
          <w:rFonts w:eastAsia="Calibri" w:cs="Arial"/>
          <w:lang w:val="ru-RU"/>
        </w:rPr>
        <w:t xml:space="preserve"> - за Пр</w:t>
      </w:r>
      <w:r w:rsidRPr="000D7EB3">
        <w:rPr>
          <w:rFonts w:eastAsia="Calibri" w:cs="Arial"/>
          <w:lang w:val="sr-Cyrl-RS"/>
        </w:rPr>
        <w:t>одавца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E830CA" w:rsidRPr="00271876" w:rsidRDefault="00E830CA" w:rsidP="00E830CA">
      <w:pPr>
        <w:spacing w:before="0"/>
        <w:rPr>
          <w:rFonts w:eastAsia="Calibri" w:cs="Arial"/>
          <w:color w:val="1F497D"/>
          <w:lang w:val="sr-Latn-RS"/>
        </w:rPr>
      </w:pPr>
      <w:r w:rsidRPr="000D7EB3">
        <w:rPr>
          <w:rFonts w:eastAsia="Calibri" w:cs="Arial"/>
          <w:lang w:val="ru-RU"/>
        </w:rPr>
        <w:t>Овлашћења и дужности овлашћених представника</w:t>
      </w:r>
      <w:r w:rsidRPr="000D7EB3">
        <w:rPr>
          <w:rFonts w:eastAsia="Calibri" w:cs="Arial"/>
        </w:rPr>
        <w:t> </w:t>
      </w:r>
      <w:r w:rsidRPr="000D7EB3">
        <w:rPr>
          <w:rFonts w:eastAsia="Calibri" w:cs="Arial"/>
          <w:lang w:val="ru-RU"/>
        </w:rPr>
        <w:t xml:space="preserve"> за праћење реализације овог Уговора су да:</w:t>
      </w:r>
    </w:p>
    <w:p w:rsidR="00E830CA" w:rsidRPr="000D7EB3" w:rsidRDefault="00E830CA" w:rsidP="00E830CA">
      <w:pPr>
        <w:spacing w:before="0"/>
        <w:rPr>
          <w:rFonts w:eastAsia="Calibri" w:cs="Arial"/>
          <w:lang w:val="ru-RU"/>
        </w:rPr>
      </w:pPr>
      <w:r w:rsidRPr="000D7EB3">
        <w:rPr>
          <w:rFonts w:eastAsia="Calibri" w:cs="Arial"/>
          <w:lang w:val="ru-RU"/>
        </w:rPr>
        <w:t>-</w:t>
      </w:r>
      <w:r w:rsidRPr="000D7EB3">
        <w:rPr>
          <w:rFonts w:eastAsia="Calibri" w:cs="Arial"/>
        </w:rPr>
        <w:t>       </w:t>
      </w:r>
      <w:r w:rsidRPr="000D7EB3">
        <w:rPr>
          <w:rFonts w:eastAsia="Calibri" w:cs="Arial"/>
          <w:lang w:val="ru-RU"/>
        </w:rPr>
        <w:t xml:space="preserve"> Да сачине, потпишу и верификују Записник о </w:t>
      </w:r>
      <w:r w:rsidRPr="000D7EB3">
        <w:rPr>
          <w:rFonts w:eastAsia="Calibri" w:cs="Arial"/>
          <w:lang w:val="sr-Cyrl-RS"/>
        </w:rPr>
        <w:t>извршеној испоруци добара</w:t>
      </w:r>
      <w:r w:rsidRPr="000D7EB3">
        <w:rPr>
          <w:rFonts w:eastAsia="Calibri" w:cs="Arial"/>
          <w:lang w:val="ru-RU"/>
        </w:rPr>
        <w:t xml:space="preserve"> (без примедби);</w:t>
      </w:r>
    </w:p>
    <w:p w:rsidR="00E830CA" w:rsidRPr="000D7EB3" w:rsidRDefault="00E830CA" w:rsidP="00E830CA">
      <w:pPr>
        <w:spacing w:before="0"/>
        <w:rPr>
          <w:rFonts w:eastAsia="Calibri" w:cs="Arial"/>
          <w:lang w:val="ru-RU"/>
        </w:rPr>
      </w:pPr>
      <w:r w:rsidRPr="000D7EB3">
        <w:rPr>
          <w:rFonts w:eastAsia="Calibri" w:cs="Arial"/>
          <w:lang w:val="ru-RU"/>
        </w:rPr>
        <w:t>-</w:t>
      </w:r>
      <w:r w:rsidRPr="000D7EB3">
        <w:rPr>
          <w:rFonts w:eastAsia="Calibri" w:cs="Arial"/>
        </w:rPr>
        <w:t>       </w:t>
      </w:r>
      <w:r w:rsidRPr="000D7EB3">
        <w:rPr>
          <w:rFonts w:eastAsia="Calibri" w:cs="Arial"/>
          <w:lang w:val="ru-RU"/>
        </w:rPr>
        <w:t xml:space="preserve"> благовремено приме Коначан извештај</w:t>
      </w:r>
      <w:r w:rsidRPr="000D7EB3">
        <w:rPr>
          <w:rFonts w:eastAsia="Calibri" w:cs="Arial"/>
        </w:rPr>
        <w:t> </w:t>
      </w:r>
      <w:r w:rsidRPr="000D7EB3">
        <w:rPr>
          <w:rFonts w:eastAsia="Calibri" w:cs="Arial"/>
          <w:lang w:val="ru-RU"/>
        </w:rPr>
        <w:t xml:space="preserve"> о извршеној </w:t>
      </w:r>
      <w:r w:rsidRPr="000D7EB3">
        <w:rPr>
          <w:rFonts w:eastAsia="Calibri" w:cs="Arial"/>
          <w:lang w:val="sr-Cyrl-RS"/>
        </w:rPr>
        <w:t>испоруци</w:t>
      </w:r>
      <w:r w:rsidRPr="000D7EB3">
        <w:rPr>
          <w:rFonts w:eastAsia="Calibri" w:cs="Arial"/>
          <w:lang w:val="ru-RU"/>
        </w:rPr>
        <w:t xml:space="preserve"> и изјасне се поводом истог у писменој форми;</w:t>
      </w:r>
    </w:p>
    <w:p w:rsidR="00E830CA" w:rsidRPr="00271876" w:rsidRDefault="00E830CA" w:rsidP="00E830CA">
      <w:pPr>
        <w:spacing w:before="0"/>
        <w:rPr>
          <w:rFonts w:eastAsia="Calibri" w:cs="Arial"/>
          <w:lang w:val="ru-RU"/>
        </w:rPr>
      </w:pPr>
      <w:r w:rsidRPr="000D7EB3">
        <w:rPr>
          <w:rFonts w:eastAsia="Calibri" w:cs="Arial"/>
          <w:lang w:val="ru-RU"/>
        </w:rPr>
        <w:t>-</w:t>
      </w:r>
      <w:r w:rsidRPr="000D7EB3">
        <w:rPr>
          <w:rFonts w:eastAsia="Calibri" w:cs="Arial"/>
        </w:rPr>
        <w:t>       </w:t>
      </w:r>
      <w:r w:rsidRPr="000D7EB3">
        <w:rPr>
          <w:rFonts w:eastAsia="Calibri" w:cs="Arial"/>
          <w:lang w:val="ru-RU"/>
        </w:rPr>
        <w:t xml:space="preserve"> извршавају и друге дужности везане за реализацију предмета овог Уговора, по потреби.</w:t>
      </w:r>
    </w:p>
    <w:p w:rsidR="001353DA" w:rsidRPr="007F4ACF" w:rsidRDefault="001353DA" w:rsidP="003E405A">
      <w:pPr>
        <w:pStyle w:val="KDParagraf"/>
        <w:spacing w:before="0"/>
        <w:rPr>
          <w:rFonts w:eastAsia="Calibri" w:cs="Arial"/>
          <w:color w:val="00B0F0"/>
          <w:lang w:val="sr-Cyrl-RS"/>
        </w:rPr>
      </w:pPr>
    </w:p>
    <w:p w:rsidR="00343A18" w:rsidRPr="007F4ACF" w:rsidRDefault="00343A18" w:rsidP="007F4ACF">
      <w:pPr>
        <w:spacing w:before="0"/>
        <w:rPr>
          <w:rFonts w:cs="Arial"/>
          <w:b/>
          <w:lang w:val="sr-Cyrl-RS"/>
        </w:rPr>
      </w:pPr>
      <w:r w:rsidRPr="005726D2">
        <w:rPr>
          <w:rFonts w:cs="Arial"/>
          <w:b/>
          <w:lang w:val="ru-RU"/>
        </w:rPr>
        <w:t xml:space="preserve">   ИЗМЕНЕ ТОКОМ ТРАЈАЊА УГОВОРА</w:t>
      </w:r>
    </w:p>
    <w:p w:rsidR="00BD7631" w:rsidRPr="00BD7631" w:rsidRDefault="009967F0" w:rsidP="003E405A">
      <w:pPr>
        <w:spacing w:before="0"/>
        <w:jc w:val="center"/>
        <w:rPr>
          <w:rFonts w:cs="Arial"/>
          <w:b/>
          <w:lang w:val="sr-Cyrl-RS"/>
        </w:rPr>
      </w:pPr>
      <w:r w:rsidRPr="005726D2">
        <w:rPr>
          <w:rFonts w:cs="Arial"/>
          <w:b/>
          <w:lang w:val="ru-RU"/>
        </w:rPr>
        <w:t>Члан</w:t>
      </w:r>
      <w:r w:rsidR="00A36824">
        <w:rPr>
          <w:rFonts w:cs="Arial"/>
          <w:b/>
          <w:lang w:val="ru-RU"/>
        </w:rPr>
        <w:t xml:space="preserve"> 20</w:t>
      </w:r>
      <w:r w:rsidR="00343A18" w:rsidRPr="005726D2">
        <w:rPr>
          <w:rFonts w:cs="Arial"/>
          <w:b/>
          <w:lang w:val="ru-RU"/>
        </w:rPr>
        <w:t>.</w:t>
      </w:r>
    </w:p>
    <w:p w:rsidR="007C7770" w:rsidRPr="00255584" w:rsidRDefault="007C7770" w:rsidP="007C7770">
      <w:pPr>
        <w:spacing w:before="0"/>
        <w:rPr>
          <w:rFonts w:cs="Arial"/>
          <w:lang w:val="ru-RU" w:eastAsia="sr-Latn-CS"/>
        </w:rPr>
      </w:pPr>
      <w:r>
        <w:rPr>
          <w:rFonts w:cs="Arial"/>
          <w:lang w:val="ru-RU" w:eastAsia="sr-Latn-CS"/>
        </w:rPr>
        <w:t>Купац</w:t>
      </w:r>
      <w:r w:rsidRPr="00255584">
        <w:rPr>
          <w:rFonts w:cs="Arial"/>
          <w:lang w:val="ru-RU" w:eastAsia="sr-Latn-CS"/>
        </w:rPr>
        <w:t xml:space="preserve"> може након закључења уговора о јавној набавци без спровођења поступка јавне набавке </w:t>
      </w:r>
      <w:r w:rsidRPr="00255584">
        <w:rPr>
          <w:rFonts w:cs="Arial"/>
          <w:lang w:val="sr-Cyrl-RS" w:eastAsia="sr-Latn-CS"/>
        </w:rPr>
        <w:t>извршити измене на начин који је</w:t>
      </w:r>
      <w:r w:rsidRPr="00255584">
        <w:rPr>
          <w:rFonts w:cs="Arial"/>
          <w:lang w:val="ru-RU" w:eastAsia="sr-Latn-CS"/>
        </w:rPr>
        <w:t xml:space="preserve"> прописан чланом 115. Закона о јавним набавкама.</w:t>
      </w:r>
    </w:p>
    <w:p w:rsidR="007C7770" w:rsidRPr="00255584" w:rsidRDefault="007C7770" w:rsidP="007C7770">
      <w:pPr>
        <w:pStyle w:val="KDParagraf"/>
        <w:spacing w:before="0"/>
        <w:rPr>
          <w:rFonts w:cs="Arial"/>
          <w:lang w:val="ru-RU"/>
        </w:rPr>
      </w:pPr>
      <w:r w:rsidRPr="00255584">
        <w:rPr>
          <w:lang w:val="ru-RU"/>
        </w:rPr>
        <w:t>Уговорне стране током трајања овог Уговора</w:t>
      </w:r>
      <w:r w:rsidRPr="00255584">
        <w:t> </w:t>
      </w:r>
      <w:r w:rsidRPr="00255584">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7C7770" w:rsidRPr="00255584" w:rsidRDefault="007C7770" w:rsidP="007C7770">
      <w:pPr>
        <w:spacing w:before="0"/>
        <w:rPr>
          <w:rFonts w:cs="Arial"/>
          <w:color w:val="1F497D"/>
          <w:lang w:val="sr-Latn-RS"/>
        </w:rPr>
      </w:pPr>
      <w:r w:rsidRPr="00255584">
        <w:rPr>
          <w:rFonts w:cs="Arial"/>
          <w:lang w:val="ru-RU" w:eastAsia="sr-Latn-CS"/>
        </w:rPr>
        <w:t xml:space="preserve">У </w:t>
      </w:r>
      <w:r w:rsidRPr="00255584">
        <w:rPr>
          <w:rFonts w:cs="Arial"/>
          <w:lang w:val="sr-Cyrl-CS" w:eastAsia="sr-Latn-CS"/>
        </w:rPr>
        <w:t xml:space="preserve">свим наведеним случајевима, </w:t>
      </w:r>
      <w:r>
        <w:rPr>
          <w:rFonts w:cs="Arial"/>
          <w:lang w:val="sr-Cyrl-CS" w:eastAsia="sr-Latn-CS"/>
        </w:rPr>
        <w:t>Купац</w:t>
      </w:r>
      <w:r w:rsidRPr="00255584">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45A2F" w:rsidRDefault="00245A2F" w:rsidP="003E405A">
      <w:pPr>
        <w:spacing w:before="0"/>
        <w:rPr>
          <w:rFonts w:cs="Arial"/>
          <w:b/>
          <w:lang w:val="sr-Cyrl-RS"/>
        </w:rPr>
      </w:pPr>
    </w:p>
    <w:p w:rsidR="00BD7631" w:rsidRPr="003E405A" w:rsidRDefault="00343A18" w:rsidP="003E405A">
      <w:pPr>
        <w:spacing w:before="0"/>
        <w:rPr>
          <w:rFonts w:cs="Arial"/>
          <w:b/>
          <w:lang w:val="ru-RU"/>
        </w:rPr>
      </w:pPr>
      <w:r w:rsidRPr="003D3208">
        <w:rPr>
          <w:rFonts w:cs="Arial"/>
          <w:b/>
          <w:lang w:val="ru-RU"/>
        </w:rPr>
        <w:lastRenderedPageBreak/>
        <w:t>ЗАВРШНЕ ОДРЕДБЕ</w:t>
      </w:r>
    </w:p>
    <w:p w:rsidR="00245A2F" w:rsidRPr="003E405A" w:rsidRDefault="00343A18" w:rsidP="003E405A">
      <w:pPr>
        <w:spacing w:before="0"/>
        <w:jc w:val="center"/>
        <w:rPr>
          <w:rFonts w:cs="Arial"/>
          <w:b/>
          <w:lang w:val="sr-Cyrl-RS"/>
        </w:rPr>
      </w:pPr>
      <w:r w:rsidRPr="002E0F39">
        <w:rPr>
          <w:rFonts w:cs="Arial"/>
          <w:b/>
          <w:lang w:val="ru-RU"/>
        </w:rPr>
        <w:t xml:space="preserve">Члан </w:t>
      </w:r>
      <w:r w:rsidR="00A36824">
        <w:rPr>
          <w:rFonts w:cs="Arial"/>
          <w:b/>
          <w:lang w:val="sr-Cyrl-RS"/>
        </w:rPr>
        <w:t>21</w:t>
      </w:r>
      <w:r w:rsidRPr="002E0F39">
        <w:rPr>
          <w:rFonts w:cs="Arial"/>
          <w:b/>
          <w:lang w:val="ru-RU"/>
        </w:rPr>
        <w:t>.</w:t>
      </w:r>
    </w:p>
    <w:p w:rsidR="00BD7631" w:rsidRPr="003E405A" w:rsidRDefault="00343A18" w:rsidP="003E405A">
      <w:pPr>
        <w:tabs>
          <w:tab w:val="left" w:pos="9090"/>
        </w:tabs>
        <w:spacing w:before="0"/>
        <w:rPr>
          <w:rFonts w:cs="Arial"/>
          <w:lang w:val="sr-Cyrl-CS"/>
        </w:rPr>
      </w:pPr>
      <w:r w:rsidRPr="002E0F39">
        <w:rPr>
          <w:rFonts w:cs="Arial"/>
          <w:lang w:val="ru-RU"/>
        </w:rPr>
        <w:t>На односе Уговорних страна</w:t>
      </w:r>
      <w:r w:rsidRPr="00F10346">
        <w:rPr>
          <w:rFonts w:cs="Arial"/>
          <w:lang w:val="sr-Cyrl-CS"/>
        </w:rPr>
        <w:t>,</w:t>
      </w:r>
      <w:r w:rsidRPr="002E0F39">
        <w:rPr>
          <w:rFonts w:cs="Arial"/>
          <w:lang w:val="ru-RU"/>
        </w:rPr>
        <w:t xml:space="preserve"> који нису уређени овим Уговором</w:t>
      </w:r>
      <w:r w:rsidRPr="00F10346">
        <w:rPr>
          <w:rFonts w:cs="Arial"/>
          <w:lang w:val="sr-Cyrl-CS"/>
        </w:rPr>
        <w:t>,</w:t>
      </w:r>
      <w:r w:rsidRPr="002E0F39">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245A2F" w:rsidRPr="003D3208" w:rsidRDefault="00343A18" w:rsidP="003E405A">
      <w:pPr>
        <w:spacing w:before="0"/>
        <w:jc w:val="center"/>
        <w:rPr>
          <w:rFonts w:cs="Arial"/>
          <w:b/>
          <w:lang w:val="ru-RU"/>
        </w:rPr>
      </w:pPr>
      <w:r w:rsidRPr="00F10346">
        <w:rPr>
          <w:rFonts w:cs="Arial"/>
          <w:b/>
          <w:lang w:val="ru-RU"/>
        </w:rPr>
        <w:t xml:space="preserve">Члан </w:t>
      </w:r>
      <w:r w:rsidR="00AE2872">
        <w:rPr>
          <w:rFonts w:cs="Arial"/>
          <w:b/>
          <w:lang w:val="sr-Cyrl-RS"/>
        </w:rPr>
        <w:t>2</w:t>
      </w:r>
      <w:r w:rsidR="00A36824">
        <w:rPr>
          <w:rFonts w:cs="Arial"/>
          <w:b/>
          <w:lang w:val="sr-Cyrl-RS"/>
        </w:rPr>
        <w:t>2</w:t>
      </w:r>
      <w:r w:rsidRPr="00F10346">
        <w:rPr>
          <w:rFonts w:cs="Arial"/>
          <w:b/>
          <w:lang w:val="ru-RU"/>
        </w:rPr>
        <w:t>.</w:t>
      </w:r>
    </w:p>
    <w:p w:rsidR="00BD7631" w:rsidRDefault="00343A18" w:rsidP="003E405A">
      <w:pPr>
        <w:tabs>
          <w:tab w:val="left" w:pos="9090"/>
        </w:tabs>
        <w:spacing w:before="0"/>
        <w:rPr>
          <w:rFonts w:cs="Arial"/>
          <w:lang w:val="ru-RU"/>
        </w:rPr>
      </w:pPr>
      <w:r w:rsidRPr="002E0F39">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sidRPr="002E0F39">
        <w:rPr>
          <w:rFonts w:cs="Arial"/>
          <w:lang w:val="ru-RU"/>
        </w:rPr>
        <w:t>.</w:t>
      </w:r>
      <w:r w:rsidRPr="002E0F39">
        <w:rPr>
          <w:rFonts w:cs="Arial"/>
          <w:lang w:val="ru-RU"/>
        </w:rPr>
        <w:t xml:space="preserve"> </w:t>
      </w:r>
      <w:r w:rsidR="001160DA">
        <w:rPr>
          <w:rFonts w:cs="Arial"/>
          <w:color w:val="FF0000"/>
          <w:lang w:val="ru-RU"/>
        </w:rPr>
        <w:t xml:space="preserve"> </w:t>
      </w:r>
      <w:r w:rsidRPr="002E0F39">
        <w:rPr>
          <w:rFonts w:cs="Arial"/>
          <w:lang w:val="ru-RU"/>
        </w:rPr>
        <w:t>У случају спора примењује се материјално и процесно право Републике Србије, а поступак се води на српском језику.</w:t>
      </w:r>
    </w:p>
    <w:p w:rsidR="00BC4A16" w:rsidRPr="001160DA" w:rsidRDefault="00BC4A16" w:rsidP="003E405A">
      <w:pPr>
        <w:tabs>
          <w:tab w:val="left" w:pos="9090"/>
        </w:tabs>
        <w:spacing w:before="0"/>
        <w:rPr>
          <w:rFonts w:cs="Arial"/>
          <w:color w:val="FF0000"/>
          <w:lang w:val="ru-RU"/>
        </w:rPr>
      </w:pPr>
    </w:p>
    <w:p w:rsidR="00BD7631" w:rsidRPr="00BD7631" w:rsidRDefault="00343A18" w:rsidP="003E405A">
      <w:pPr>
        <w:spacing w:before="0"/>
        <w:jc w:val="center"/>
        <w:rPr>
          <w:rFonts w:cs="Arial"/>
          <w:b/>
          <w:lang w:val="sr-Cyrl-RS"/>
        </w:rPr>
      </w:pPr>
      <w:r w:rsidRPr="005726D2">
        <w:rPr>
          <w:rFonts w:cs="Arial"/>
          <w:b/>
          <w:lang w:val="ru-RU"/>
        </w:rPr>
        <w:t xml:space="preserve">Члан </w:t>
      </w:r>
      <w:r w:rsidR="00245A2F">
        <w:rPr>
          <w:rFonts w:cs="Arial"/>
          <w:b/>
          <w:lang w:val="sr-Cyrl-RS"/>
        </w:rPr>
        <w:t>2</w:t>
      </w:r>
      <w:r w:rsidR="00A36824">
        <w:rPr>
          <w:rFonts w:cs="Arial"/>
          <w:b/>
          <w:lang w:val="sr-Cyrl-RS"/>
        </w:rPr>
        <w:t>3</w:t>
      </w:r>
      <w:r w:rsidRPr="005726D2">
        <w:rPr>
          <w:rFonts w:cs="Arial"/>
          <w:b/>
          <w:lang w:val="ru-RU"/>
        </w:rPr>
        <w:t>.</w:t>
      </w:r>
    </w:p>
    <w:p w:rsidR="00BD7631" w:rsidRDefault="001353DA" w:rsidP="007F4ACF">
      <w:pPr>
        <w:spacing w:before="0"/>
        <w:jc w:val="left"/>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Pr="00F10346" w:rsidRDefault="00F9636A" w:rsidP="000B0887">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5726D2" w:rsidRDefault="000D6ACE" w:rsidP="000B0887">
      <w:pPr>
        <w:tabs>
          <w:tab w:val="left" w:pos="9090"/>
        </w:tabs>
        <w:spacing w:before="0"/>
        <w:rPr>
          <w:rFonts w:cs="Arial"/>
          <w:lang w:val="ru-RU"/>
        </w:rPr>
      </w:pPr>
      <w:r w:rsidRPr="005726D2">
        <w:rPr>
          <w:rFonts w:cs="Arial"/>
          <w:lang w:val="ru-RU"/>
        </w:rPr>
        <w:t>Прилог 1 Понуда</w:t>
      </w:r>
    </w:p>
    <w:p w:rsidR="000D6ACE" w:rsidRDefault="000D6ACE" w:rsidP="000B0887">
      <w:pPr>
        <w:tabs>
          <w:tab w:val="left" w:pos="9090"/>
        </w:tabs>
        <w:spacing w:before="0"/>
        <w:rPr>
          <w:rFonts w:cs="Arial"/>
          <w:lang w:val="ru-RU"/>
        </w:rPr>
      </w:pPr>
      <w:r w:rsidRPr="005726D2">
        <w:rPr>
          <w:rFonts w:cs="Arial"/>
          <w:lang w:val="ru-RU"/>
        </w:rPr>
        <w:t>Прилог 2 Образац структуре цене</w:t>
      </w:r>
    </w:p>
    <w:p w:rsidR="0092575C" w:rsidRPr="005726D2" w:rsidRDefault="0092575C" w:rsidP="000B0887">
      <w:pPr>
        <w:tabs>
          <w:tab w:val="left" w:pos="9090"/>
        </w:tabs>
        <w:spacing w:before="0"/>
        <w:rPr>
          <w:rFonts w:cs="Arial"/>
          <w:lang w:val="ru-RU"/>
        </w:rPr>
      </w:pPr>
      <w:r w:rsidRPr="005726D2">
        <w:rPr>
          <w:rFonts w:cs="Arial"/>
          <w:lang w:val="ru-RU"/>
        </w:rPr>
        <w:t xml:space="preserve">Прилог </w:t>
      </w:r>
      <w:r w:rsidR="00D72C06">
        <w:rPr>
          <w:rFonts w:cs="Arial"/>
          <w:lang w:val="ru-RU"/>
        </w:rPr>
        <w:t>3</w:t>
      </w:r>
      <w:r>
        <w:rPr>
          <w:rFonts w:cs="Arial"/>
          <w:lang w:val="ru-RU"/>
        </w:rPr>
        <w:t xml:space="preserve"> Техничка спецификација</w:t>
      </w:r>
    </w:p>
    <w:p w:rsidR="00BD7631" w:rsidRDefault="000D6ACE" w:rsidP="000B0887">
      <w:pPr>
        <w:tabs>
          <w:tab w:val="left" w:pos="9090"/>
        </w:tabs>
        <w:spacing w:before="0"/>
        <w:rPr>
          <w:rFonts w:cs="Arial"/>
          <w:lang w:val="ru-RU"/>
        </w:rPr>
      </w:pPr>
      <w:r w:rsidRPr="005726D2">
        <w:rPr>
          <w:rFonts w:cs="Arial"/>
          <w:lang w:val="ru-RU"/>
        </w:rPr>
        <w:t xml:space="preserve">Прилог </w:t>
      </w:r>
      <w:r w:rsidR="00D72C06">
        <w:rPr>
          <w:rFonts w:cs="Arial"/>
          <w:lang w:val="ru-RU"/>
        </w:rPr>
        <w:t>4</w:t>
      </w:r>
      <w:r w:rsidRPr="005726D2">
        <w:rPr>
          <w:rFonts w:cs="Arial"/>
          <w:lang w:val="ru-RU"/>
        </w:rPr>
        <w:t xml:space="preserve"> Споразум о заједничком наступању</w:t>
      </w:r>
      <w:r w:rsidR="000B0887" w:rsidRPr="000B0887">
        <w:rPr>
          <w:rFonts w:cs="Arial"/>
          <w:lang w:val="sr-Cyrl-RS"/>
        </w:rPr>
        <w:t>(уколико понуду подноси група понуђача)</w:t>
      </w:r>
    </w:p>
    <w:p w:rsidR="007C7770" w:rsidRPr="003E405A" w:rsidRDefault="007C7770" w:rsidP="000B0887">
      <w:pPr>
        <w:tabs>
          <w:tab w:val="left" w:pos="9090"/>
        </w:tabs>
        <w:spacing w:before="0"/>
        <w:rPr>
          <w:rFonts w:cs="Arial"/>
          <w:lang w:val="ru-RU"/>
        </w:rPr>
      </w:pPr>
      <w:r w:rsidRPr="005726D2">
        <w:rPr>
          <w:rFonts w:cs="Arial"/>
          <w:lang w:val="ru-RU"/>
        </w:rPr>
        <w:t xml:space="preserve">Прилог </w:t>
      </w:r>
      <w:r>
        <w:rPr>
          <w:rFonts w:cs="Arial"/>
          <w:lang w:val="ru-RU"/>
        </w:rPr>
        <w:t>5 Конкурсна документација објављена на порталу јавних набавки под бројем___________</w:t>
      </w:r>
    </w:p>
    <w:p w:rsidR="00BD7631" w:rsidRDefault="001353DA" w:rsidP="003E405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A36824" w:rsidRPr="003E405A" w:rsidRDefault="00A36824" w:rsidP="003E405A">
      <w:pPr>
        <w:spacing w:before="0"/>
        <w:rPr>
          <w:rFonts w:cs="Arial"/>
          <w:spacing w:val="2"/>
          <w:lang w:val="sr-Cyrl-CS"/>
        </w:rPr>
      </w:pPr>
    </w:p>
    <w:p w:rsidR="00BD7631" w:rsidRPr="00BD7631" w:rsidRDefault="00343A18" w:rsidP="003E405A">
      <w:pPr>
        <w:spacing w:before="0"/>
        <w:jc w:val="center"/>
        <w:rPr>
          <w:rFonts w:cs="Arial"/>
          <w:b/>
          <w:lang w:val="sr-Cyrl-RS"/>
        </w:rPr>
      </w:pPr>
      <w:r w:rsidRPr="002E0F39">
        <w:rPr>
          <w:rFonts w:cs="Arial"/>
          <w:b/>
          <w:lang w:val="ru-RU"/>
        </w:rPr>
        <w:t>Члан 2</w:t>
      </w:r>
      <w:r w:rsidR="00A36824">
        <w:rPr>
          <w:rFonts w:cs="Arial"/>
          <w:b/>
          <w:lang w:val="sr-Cyrl-RS"/>
        </w:rPr>
        <w:t>4</w:t>
      </w:r>
      <w:r w:rsidRPr="002E0F39">
        <w:rPr>
          <w:rFonts w:cs="Arial"/>
          <w:b/>
          <w:lang w:val="ru-RU"/>
        </w:rPr>
        <w:t>.</w:t>
      </w:r>
    </w:p>
    <w:p w:rsidR="00677614" w:rsidRPr="002E0F39" w:rsidRDefault="00343A18" w:rsidP="003E405A">
      <w:pPr>
        <w:pStyle w:val="KDParagraf"/>
        <w:spacing w:before="0"/>
        <w:rPr>
          <w:rFonts w:cs="Arial"/>
          <w:lang w:val="ru-RU"/>
        </w:rPr>
      </w:pPr>
      <w:r w:rsidRPr="002E0F39">
        <w:rPr>
          <w:rFonts w:cs="Arial"/>
          <w:lang w:val="ru-RU"/>
        </w:rPr>
        <w:t>Уговор је сачињен у 6 (шест) истоветних примерка, од којих 2 (два) примерка за Продавца а четири (4) за Купца.</w:t>
      </w:r>
    </w:p>
    <w:p w:rsidR="00124236" w:rsidRDefault="00677614" w:rsidP="003E405A">
      <w:pPr>
        <w:pStyle w:val="KDParagraf"/>
        <w:spacing w:before="0"/>
        <w:rPr>
          <w:rFonts w:cs="Arial"/>
          <w:b/>
          <w:lang w:val="ru-RU"/>
        </w:rPr>
      </w:pPr>
      <w:r w:rsidRPr="002E0F39">
        <w:rPr>
          <w:rFonts w:cs="Arial"/>
          <w:b/>
          <w:lang w:val="ru-RU"/>
        </w:rPr>
        <w:t xml:space="preserve">                        </w:t>
      </w:r>
    </w:p>
    <w:p w:rsidR="00677614" w:rsidRPr="005726D2" w:rsidRDefault="00677614" w:rsidP="00124236">
      <w:pPr>
        <w:pStyle w:val="KDParagraf"/>
        <w:spacing w:before="0"/>
        <w:jc w:val="center"/>
        <w:rPr>
          <w:rFonts w:cs="Arial"/>
          <w:b/>
          <w:lang w:val="ru-RU"/>
        </w:rPr>
      </w:pPr>
      <w:r w:rsidRPr="005726D2">
        <w:rPr>
          <w:rFonts w:cs="Arial"/>
          <w:b/>
          <w:lang w:val="ru-RU"/>
        </w:rPr>
        <w:t>КУПАЦ                                                                            ПРОДАВАЦ</w:t>
      </w:r>
    </w:p>
    <w:p w:rsidR="00677614" w:rsidRPr="005726D2" w:rsidRDefault="00677614" w:rsidP="003E405A">
      <w:pPr>
        <w:spacing w:before="0"/>
        <w:rPr>
          <w:rFonts w:cs="Arial"/>
          <w:b/>
          <w:lang w:val="ru-RU"/>
        </w:rPr>
      </w:pPr>
      <w:r w:rsidRPr="005726D2">
        <w:rPr>
          <w:rFonts w:cs="Arial"/>
          <w:b/>
          <w:lang w:val="ru-RU"/>
        </w:rPr>
        <w:t xml:space="preserve">ЈП „Електропривреда Србије“Београд                                                </w:t>
      </w:r>
      <w:r w:rsidRPr="005726D2">
        <w:rPr>
          <w:rFonts w:cs="Arial"/>
          <w:b/>
          <w:color w:val="FF0000"/>
          <w:lang w:val="ru-RU"/>
        </w:rPr>
        <w:t>Назив</w:t>
      </w:r>
    </w:p>
    <w:p w:rsidR="00677614" w:rsidRPr="005726D2" w:rsidRDefault="00677614" w:rsidP="003E405A">
      <w:pPr>
        <w:pStyle w:val="KDParagraf"/>
        <w:spacing w:before="0"/>
        <w:rPr>
          <w:rFonts w:cs="Arial"/>
          <w:lang w:val="ru-RU"/>
        </w:rPr>
      </w:pPr>
    </w:p>
    <w:p w:rsidR="00677614" w:rsidRPr="003D3208" w:rsidRDefault="00677614" w:rsidP="003E405A">
      <w:pPr>
        <w:pStyle w:val="KDParagraf"/>
        <w:spacing w:before="0"/>
        <w:rPr>
          <w:rFonts w:cs="Arial"/>
          <w:lang w:val="ru-RU"/>
        </w:rPr>
      </w:pPr>
      <w:r w:rsidRPr="003D3208">
        <w:rPr>
          <w:rFonts w:cs="Arial"/>
          <w:lang w:val="ru-RU"/>
        </w:rPr>
        <w:t>___________________________________                             ________________________</w:t>
      </w:r>
    </w:p>
    <w:p w:rsidR="00677614" w:rsidRPr="002E0F39" w:rsidRDefault="00677614" w:rsidP="003E405A">
      <w:pPr>
        <w:pStyle w:val="KDParagraf"/>
        <w:spacing w:before="0"/>
        <w:rPr>
          <w:rFonts w:cs="Arial"/>
          <w:b/>
          <w:lang w:val="ru-RU"/>
        </w:rPr>
      </w:pPr>
      <w:r w:rsidRPr="003D3208">
        <w:rPr>
          <w:rFonts w:cs="Arial"/>
          <w:lang w:val="ru-RU"/>
        </w:rPr>
        <w:t xml:space="preserve">                                                                               </w:t>
      </w:r>
      <w:r w:rsidRPr="002E0F39">
        <w:rPr>
          <w:rFonts w:cs="Arial"/>
          <w:b/>
          <w:lang w:val="ru-RU"/>
        </w:rPr>
        <w:t>М.П.</w:t>
      </w:r>
    </w:p>
    <w:p w:rsidR="00677614" w:rsidRPr="002E0F39" w:rsidRDefault="00677614" w:rsidP="003E405A">
      <w:pPr>
        <w:spacing w:before="0"/>
        <w:rPr>
          <w:rFonts w:cs="Arial"/>
          <w:color w:val="00B0F0"/>
          <w:lang w:val="ru-RU"/>
        </w:rPr>
      </w:pPr>
      <w:r w:rsidRPr="002E0F39">
        <w:rPr>
          <w:rFonts w:cs="Arial"/>
          <w:lang w:val="ru-RU"/>
        </w:rPr>
        <w:t>Финансијски директор огранка ТЕНТ,</w:t>
      </w:r>
      <w:r w:rsidRPr="002E0F39">
        <w:rPr>
          <w:rFonts w:cs="Arial"/>
          <w:color w:val="00B0F0"/>
          <w:lang w:val="ru-RU"/>
        </w:rPr>
        <w:t xml:space="preserve">                  </w:t>
      </w:r>
      <w:r w:rsidRPr="002E0F39">
        <w:rPr>
          <w:rFonts w:cs="Arial"/>
          <w:color w:val="FF0000"/>
          <w:lang w:val="ru-RU"/>
        </w:rPr>
        <w:t>име и презиме,функција</w:t>
      </w:r>
      <w:r w:rsidRPr="002E0F39">
        <w:rPr>
          <w:rFonts w:cs="Arial"/>
          <w:lang w:val="ru-RU"/>
        </w:rPr>
        <w:t xml:space="preserve">                                            </w:t>
      </w:r>
      <w:r w:rsidR="0032716A" w:rsidRPr="0032716A">
        <w:rPr>
          <w:rFonts w:cs="Arial"/>
          <w:lang w:val="sr-Cyrl-RS"/>
        </w:rPr>
        <w:t>Жељко Вујиновић</w:t>
      </w:r>
      <w:r w:rsidRPr="002E0F39">
        <w:rPr>
          <w:rFonts w:cs="Arial"/>
          <w:lang w:val="ru-RU"/>
        </w:rPr>
        <w:t xml:space="preserve">.                                                                             </w:t>
      </w:r>
    </w:p>
    <w:p w:rsidR="00677614" w:rsidRPr="002E0F39" w:rsidRDefault="00677614" w:rsidP="003E405A">
      <w:pPr>
        <w:pStyle w:val="KDParagraf"/>
        <w:spacing w:before="0"/>
        <w:rPr>
          <w:rFonts w:cs="Arial"/>
          <w:lang w:val="ru-RU"/>
        </w:rPr>
      </w:pPr>
    </w:p>
    <w:p w:rsidR="007E7BB8" w:rsidRPr="0032716A" w:rsidRDefault="007E7BB8" w:rsidP="0032716A">
      <w:pPr>
        <w:pStyle w:val="KDParagraf"/>
        <w:spacing w:before="0"/>
        <w:rPr>
          <w:rFonts w:cs="Arial"/>
          <w:b/>
          <w:lang w:val="ru-RU"/>
        </w:rPr>
      </w:pPr>
    </w:p>
    <w:sectPr w:rsidR="007E7BB8" w:rsidRPr="0032716A"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237" w:rsidRDefault="00676237">
      <w:r>
        <w:separator/>
      </w:r>
    </w:p>
    <w:p w:rsidR="00676237" w:rsidRDefault="00676237"/>
  </w:endnote>
  <w:endnote w:type="continuationSeparator" w:id="0">
    <w:p w:rsidR="00676237" w:rsidRDefault="00676237">
      <w:r>
        <w:continuationSeparator/>
      </w:r>
    </w:p>
    <w:p w:rsidR="00676237" w:rsidRDefault="00676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MS Mincho"/>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auto"/>
    <w:pitch w:val="variable"/>
    <w:sig w:usb0="00000003" w:usb1="00000000" w:usb2="00000000" w:usb3="00000000" w:csb0="00000001"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C6C" w:rsidRDefault="00732C6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2C6C" w:rsidRDefault="00732C6C" w:rsidP="00841BE7">
    <w:pPr>
      <w:pStyle w:val="Footer"/>
      <w:ind w:right="360"/>
    </w:pPr>
  </w:p>
  <w:p w:rsidR="00732C6C" w:rsidRDefault="00732C6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C6C" w:rsidRPr="00EC5BB4" w:rsidRDefault="00732C6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87CA5">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87CA5">
      <w:rPr>
        <w:rStyle w:val="PageNumber"/>
        <w:rFonts w:cs="Arial"/>
        <w:b/>
        <w:noProof/>
        <w:szCs w:val="24"/>
      </w:rPr>
      <w:t>51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C6C" w:rsidRPr="00EC5BB4" w:rsidRDefault="00732C6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E4D5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E4D51">
      <w:rPr>
        <w:rStyle w:val="PageNumber"/>
        <w:rFonts w:cs="Arial"/>
        <w:b/>
        <w:noProof/>
        <w:szCs w:val="24"/>
      </w:rPr>
      <w:t>51</w:t>
    </w:r>
    <w:r w:rsidRPr="00EC5BB4">
      <w:rPr>
        <w:rStyle w:val="PageNumber"/>
        <w:rFonts w:cs="Arial"/>
        <w:b/>
        <w:szCs w:val="24"/>
      </w:rPr>
      <w:fldChar w:fldCharType="end"/>
    </w:r>
  </w:p>
  <w:p w:rsidR="00732C6C" w:rsidRDefault="00732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237" w:rsidRDefault="00676237">
      <w:r>
        <w:separator/>
      </w:r>
    </w:p>
    <w:p w:rsidR="00676237" w:rsidRDefault="00676237"/>
  </w:footnote>
  <w:footnote w:type="continuationSeparator" w:id="0">
    <w:p w:rsidR="00676237" w:rsidRDefault="00676237">
      <w:r>
        <w:continuationSeparator/>
      </w:r>
    </w:p>
    <w:p w:rsidR="00676237" w:rsidRDefault="006762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C6C" w:rsidRDefault="00732C6C" w:rsidP="004276AD">
    <w:pPr>
      <w:pStyle w:val="Header"/>
      <w:rPr>
        <w:sz w:val="20"/>
      </w:rPr>
    </w:pPr>
  </w:p>
  <w:p w:rsidR="00732C6C" w:rsidRPr="002E0F39" w:rsidRDefault="00732C6C"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732C6C" w:rsidRPr="00472FCC" w:rsidRDefault="00732C6C" w:rsidP="00472FCC">
    <w:pPr>
      <w:pStyle w:val="Header"/>
      <w:spacing w:before="0"/>
    </w:pPr>
    <w:r w:rsidRPr="002E0F39">
      <w:rPr>
        <w:szCs w:val="24"/>
        <w:lang w:val="ru-RU"/>
      </w:rPr>
      <w:t xml:space="preserve">                                                                        </w:t>
    </w:r>
    <w:r w:rsidRPr="00472FCC">
      <w:rPr>
        <w:szCs w:val="24"/>
      </w:rPr>
      <w:t xml:space="preserve">ЈН </w:t>
    </w:r>
    <w:r>
      <w:rPr>
        <w:b/>
        <w:bCs/>
        <w:szCs w:val="24"/>
        <w:lang w:val="sr-Cyrl-CS"/>
      </w:rPr>
      <w:t>3000/0</w:t>
    </w:r>
    <w:r>
      <w:rPr>
        <w:b/>
        <w:bCs/>
        <w:szCs w:val="24"/>
        <w:lang w:val="sr-Latn-RS"/>
      </w:rPr>
      <w:t>2</w:t>
    </w:r>
    <w:r>
      <w:rPr>
        <w:b/>
        <w:bCs/>
        <w:szCs w:val="24"/>
        <w:lang w:val="sr-Cyrl-RS"/>
      </w:rPr>
      <w:t>5</w:t>
    </w:r>
    <w:r>
      <w:rPr>
        <w:b/>
        <w:bCs/>
        <w:szCs w:val="24"/>
        <w:lang w:val="sr-Cyrl-CS"/>
      </w:rPr>
      <w:t>4/201</w:t>
    </w:r>
    <w:r>
      <w:rPr>
        <w:b/>
        <w:bCs/>
        <w:szCs w:val="24"/>
        <w:lang w:val="sr-Latn-RS"/>
      </w:rPr>
      <w:t>8</w:t>
    </w:r>
    <w:r>
      <w:rPr>
        <w:b/>
        <w:bCs/>
        <w:szCs w:val="24"/>
        <w:lang w:val="sr-Cyrl-CS"/>
      </w:rPr>
      <w:t>(</w:t>
    </w:r>
    <w:r>
      <w:rPr>
        <w:b/>
        <w:bCs/>
        <w:szCs w:val="24"/>
        <w:lang w:val="sr-Latn-RS"/>
      </w:rPr>
      <w:t>1</w:t>
    </w:r>
    <w:r>
      <w:rPr>
        <w:b/>
        <w:bCs/>
        <w:szCs w:val="24"/>
        <w:lang w:val="sr-Cyrl-RS"/>
      </w:rPr>
      <w:t>78</w:t>
    </w:r>
    <w:r>
      <w:rPr>
        <w:b/>
        <w:bCs/>
        <w:szCs w:val="24"/>
        <w:lang w:val="sr-Cyrl-CS"/>
      </w:rPr>
      <w:t>/201</w:t>
    </w:r>
    <w:r>
      <w:rPr>
        <w:b/>
        <w:bCs/>
        <w:szCs w:val="24"/>
        <w:lang w:val="sr-Latn-RS"/>
      </w:rPr>
      <w:t>8</w:t>
    </w:r>
    <w:r>
      <w:rPr>
        <w:b/>
        <w:bCs/>
        <w:szCs w:val="24"/>
        <w:lang w:val="sr-Cyrl-C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C6C" w:rsidRDefault="00732C6C" w:rsidP="004276AD">
    <w:pPr>
      <w:pStyle w:val="Header"/>
    </w:pPr>
  </w:p>
  <w:p w:rsidR="00732C6C" w:rsidRPr="002E0F39" w:rsidRDefault="00732C6C"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732C6C" w:rsidRPr="00113B84" w:rsidRDefault="00732C6C" w:rsidP="00472FCC">
    <w:pPr>
      <w:pStyle w:val="Header"/>
      <w:spacing w:before="0"/>
      <w:rPr>
        <w:szCs w:val="24"/>
      </w:rPr>
    </w:pPr>
    <w:r w:rsidRPr="002E0F39">
      <w:rPr>
        <w:szCs w:val="24"/>
        <w:lang w:val="ru-RU"/>
      </w:rPr>
      <w:t xml:space="preserve">                                                                     </w:t>
    </w:r>
    <w:r w:rsidRPr="00113B84">
      <w:rPr>
        <w:szCs w:val="24"/>
      </w:rPr>
      <w:t>ЈН</w:t>
    </w:r>
    <w:r>
      <w:rPr>
        <w:szCs w:val="24"/>
      </w:rPr>
      <w:t xml:space="preserve"> </w:t>
    </w:r>
    <w:r>
      <w:rPr>
        <w:b/>
        <w:bCs/>
        <w:szCs w:val="24"/>
        <w:lang w:val="sr-Cyrl-CS"/>
      </w:rPr>
      <w:t>3000/0</w:t>
    </w:r>
    <w:r>
      <w:rPr>
        <w:b/>
        <w:bCs/>
        <w:szCs w:val="24"/>
        <w:lang w:val="sr-Latn-RS"/>
      </w:rPr>
      <w:t>2</w:t>
    </w:r>
    <w:r>
      <w:rPr>
        <w:b/>
        <w:bCs/>
        <w:szCs w:val="24"/>
        <w:lang w:val="sr-Cyrl-RS"/>
      </w:rPr>
      <w:t>5</w:t>
    </w:r>
    <w:r>
      <w:rPr>
        <w:b/>
        <w:bCs/>
        <w:szCs w:val="24"/>
        <w:lang w:val="sr-Cyrl-CS"/>
      </w:rPr>
      <w:t>4/201</w:t>
    </w:r>
    <w:r>
      <w:rPr>
        <w:b/>
        <w:bCs/>
        <w:szCs w:val="24"/>
        <w:lang w:val="sr-Latn-RS"/>
      </w:rPr>
      <w:t>8</w:t>
    </w:r>
    <w:r>
      <w:rPr>
        <w:b/>
        <w:bCs/>
        <w:szCs w:val="24"/>
        <w:lang w:val="sr-Cyrl-CS"/>
      </w:rPr>
      <w:t>(</w:t>
    </w:r>
    <w:r>
      <w:rPr>
        <w:b/>
        <w:bCs/>
        <w:szCs w:val="24"/>
        <w:lang w:val="sr-Latn-RS"/>
      </w:rPr>
      <w:t>1</w:t>
    </w:r>
    <w:r>
      <w:rPr>
        <w:b/>
        <w:bCs/>
        <w:szCs w:val="24"/>
        <w:lang w:val="sr-Cyrl-RS"/>
      </w:rPr>
      <w:t>78</w:t>
    </w:r>
    <w:r>
      <w:rPr>
        <w:b/>
        <w:bCs/>
        <w:szCs w:val="24"/>
        <w:lang w:val="sr-Cyrl-CS"/>
      </w:rPr>
      <w:t>/201</w:t>
    </w:r>
    <w:r>
      <w:rPr>
        <w:b/>
        <w:bCs/>
        <w:szCs w:val="24"/>
        <w:lang w:val="sr-Latn-RS"/>
      </w:rPr>
      <w:t>8</w:t>
    </w:r>
    <w:r>
      <w:rPr>
        <w:b/>
        <w:bCs/>
        <w:szCs w:val="24"/>
        <w:lang w:val="sr-Cyrl-CS"/>
      </w:rPr>
      <w:t>)</w:t>
    </w:r>
  </w:p>
  <w:p w:rsidR="00732C6C" w:rsidRPr="00210557" w:rsidRDefault="00732C6C"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0F242F"/>
    <w:multiLevelType w:val="hybridMultilevel"/>
    <w:tmpl w:val="A8380A6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2237887"/>
    <w:multiLevelType w:val="hybridMultilevel"/>
    <w:tmpl w:val="6402374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nsid w:val="628E2F2A"/>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A5055C7"/>
    <w:multiLevelType w:val="hybridMultilevel"/>
    <w:tmpl w:val="86F83882"/>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8"/>
  </w:num>
  <w:num w:numId="2">
    <w:abstractNumId w:val="64"/>
  </w:num>
  <w:num w:numId="3">
    <w:abstractNumId w:val="82"/>
  </w:num>
  <w:num w:numId="4">
    <w:abstractNumId w:val="56"/>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3"/>
  </w:num>
  <w:num w:numId="8">
    <w:abstractNumId w:val="68"/>
  </w:num>
  <w:num w:numId="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4"/>
  </w:num>
  <w:num w:numId="11">
    <w:abstractNumId w:val="72"/>
  </w:num>
  <w:num w:numId="12">
    <w:abstractNumId w:val="66"/>
  </w:num>
  <w:num w:numId="13">
    <w:abstractNumId w:val="59"/>
  </w:num>
  <w:num w:numId="14">
    <w:abstractNumId w:val="57"/>
  </w:num>
  <w:num w:numId="15">
    <w:abstractNumId w:val="74"/>
  </w:num>
  <w:num w:numId="16">
    <w:abstractNumId w:val="63"/>
  </w:num>
  <w:num w:numId="17">
    <w:abstractNumId w:val="84"/>
  </w:num>
  <w:num w:numId="18">
    <w:abstractNumId w:val="87"/>
  </w:num>
  <w:num w:numId="19">
    <w:abstractNumId w:val="84"/>
  </w:num>
  <w:num w:numId="20">
    <w:abstractNumId w:val="50"/>
  </w:num>
  <w:num w:numId="21">
    <w:abstractNumId w:val="77"/>
  </w:num>
  <w:num w:numId="22">
    <w:abstractNumId w:val="65"/>
  </w:num>
  <w:num w:numId="23">
    <w:abstractNumId w:val="49"/>
  </w:num>
  <w:num w:numId="24">
    <w:abstractNumId w:val="51"/>
  </w:num>
  <w:num w:numId="25">
    <w:abstractNumId w:val="70"/>
  </w:num>
  <w:num w:numId="26">
    <w:abstractNumId w:val="69"/>
  </w:num>
  <w:num w:numId="2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3"/>
  </w:num>
  <w:num w:numId="29">
    <w:abstractNumId w:val="76"/>
  </w:num>
  <w:num w:numId="30">
    <w:abstractNumId w:val="86"/>
  </w:num>
  <w:num w:numId="31">
    <w:abstractNumId w:val="89"/>
  </w:num>
  <w:num w:numId="32">
    <w:abstractNumId w:val="62"/>
  </w:num>
  <w:num w:numId="33">
    <w:abstractNumId w:val="67"/>
  </w:num>
  <w:num w:numId="34">
    <w:abstractNumId w:val="83"/>
  </w:num>
  <w:num w:numId="35">
    <w:abstractNumId w:val="75"/>
  </w:num>
  <w:num w:numId="36">
    <w:abstractNumId w:val="7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1F3"/>
    <w:rsid w:val="000035F7"/>
    <w:rsid w:val="000042FE"/>
    <w:rsid w:val="0000496D"/>
    <w:rsid w:val="00005800"/>
    <w:rsid w:val="00005C53"/>
    <w:rsid w:val="00005D85"/>
    <w:rsid w:val="00006E35"/>
    <w:rsid w:val="00007AED"/>
    <w:rsid w:val="00007C4A"/>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ACD"/>
    <w:rsid w:val="00012EA5"/>
    <w:rsid w:val="000131E4"/>
    <w:rsid w:val="0001323D"/>
    <w:rsid w:val="0001344F"/>
    <w:rsid w:val="0001466B"/>
    <w:rsid w:val="00014750"/>
    <w:rsid w:val="00014F46"/>
    <w:rsid w:val="00015894"/>
    <w:rsid w:val="00015D88"/>
    <w:rsid w:val="00015E2F"/>
    <w:rsid w:val="00015E7C"/>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13A"/>
    <w:rsid w:val="00023308"/>
    <w:rsid w:val="00023BFF"/>
    <w:rsid w:val="00023D09"/>
    <w:rsid w:val="0002512F"/>
    <w:rsid w:val="00025304"/>
    <w:rsid w:val="00025956"/>
    <w:rsid w:val="00025ABF"/>
    <w:rsid w:val="00025B97"/>
    <w:rsid w:val="00025EC5"/>
    <w:rsid w:val="00026036"/>
    <w:rsid w:val="000261C8"/>
    <w:rsid w:val="00026444"/>
    <w:rsid w:val="00026621"/>
    <w:rsid w:val="000267C3"/>
    <w:rsid w:val="00026C82"/>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3B9"/>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006"/>
    <w:rsid w:val="000477B5"/>
    <w:rsid w:val="0004799D"/>
    <w:rsid w:val="0005083D"/>
    <w:rsid w:val="00050CD6"/>
    <w:rsid w:val="00050FBE"/>
    <w:rsid w:val="0005100D"/>
    <w:rsid w:val="0005127F"/>
    <w:rsid w:val="00051432"/>
    <w:rsid w:val="0005177C"/>
    <w:rsid w:val="00051B4A"/>
    <w:rsid w:val="0005265E"/>
    <w:rsid w:val="00052AFC"/>
    <w:rsid w:val="00052B06"/>
    <w:rsid w:val="00052D64"/>
    <w:rsid w:val="00052DCF"/>
    <w:rsid w:val="00052F72"/>
    <w:rsid w:val="00053005"/>
    <w:rsid w:val="0005316D"/>
    <w:rsid w:val="000532AB"/>
    <w:rsid w:val="000533E6"/>
    <w:rsid w:val="00053796"/>
    <w:rsid w:val="00053D87"/>
    <w:rsid w:val="00053E33"/>
    <w:rsid w:val="00054441"/>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917"/>
    <w:rsid w:val="00063C21"/>
    <w:rsid w:val="00063C5D"/>
    <w:rsid w:val="00063D1A"/>
    <w:rsid w:val="00063F0B"/>
    <w:rsid w:val="00063F3D"/>
    <w:rsid w:val="000641BD"/>
    <w:rsid w:val="0006437F"/>
    <w:rsid w:val="000648A2"/>
    <w:rsid w:val="00065071"/>
    <w:rsid w:val="0006514D"/>
    <w:rsid w:val="00065368"/>
    <w:rsid w:val="00065849"/>
    <w:rsid w:val="00065DE7"/>
    <w:rsid w:val="00066170"/>
    <w:rsid w:val="000663EE"/>
    <w:rsid w:val="00066E57"/>
    <w:rsid w:val="0006783E"/>
    <w:rsid w:val="00070234"/>
    <w:rsid w:val="00070240"/>
    <w:rsid w:val="000706CF"/>
    <w:rsid w:val="000706E1"/>
    <w:rsid w:val="00071074"/>
    <w:rsid w:val="000711DD"/>
    <w:rsid w:val="000718B1"/>
    <w:rsid w:val="00072ABE"/>
    <w:rsid w:val="00073409"/>
    <w:rsid w:val="000736B5"/>
    <w:rsid w:val="00073D60"/>
    <w:rsid w:val="00073EC5"/>
    <w:rsid w:val="0007456F"/>
    <w:rsid w:val="000757FE"/>
    <w:rsid w:val="00075F5B"/>
    <w:rsid w:val="0007604C"/>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88A"/>
    <w:rsid w:val="00080C6A"/>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4FF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3F"/>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4B8"/>
    <w:rsid w:val="000A3715"/>
    <w:rsid w:val="000A388F"/>
    <w:rsid w:val="000A3F5E"/>
    <w:rsid w:val="000A4695"/>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887"/>
    <w:rsid w:val="000B0BB9"/>
    <w:rsid w:val="000B0E5B"/>
    <w:rsid w:val="000B13F7"/>
    <w:rsid w:val="000B1C19"/>
    <w:rsid w:val="000B1CF8"/>
    <w:rsid w:val="000B1DA4"/>
    <w:rsid w:val="000B1F37"/>
    <w:rsid w:val="000B1FA7"/>
    <w:rsid w:val="000B217E"/>
    <w:rsid w:val="000B225C"/>
    <w:rsid w:val="000B2EE9"/>
    <w:rsid w:val="000B3387"/>
    <w:rsid w:val="000B3653"/>
    <w:rsid w:val="000B420C"/>
    <w:rsid w:val="000B4512"/>
    <w:rsid w:val="000B4588"/>
    <w:rsid w:val="000B45FD"/>
    <w:rsid w:val="000B47D8"/>
    <w:rsid w:val="000B4842"/>
    <w:rsid w:val="000B486E"/>
    <w:rsid w:val="000B48E3"/>
    <w:rsid w:val="000B4CCC"/>
    <w:rsid w:val="000B4D6F"/>
    <w:rsid w:val="000B4FD2"/>
    <w:rsid w:val="000B58E8"/>
    <w:rsid w:val="000B59E2"/>
    <w:rsid w:val="000B59EB"/>
    <w:rsid w:val="000B5D0E"/>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18F"/>
    <w:rsid w:val="000D64E7"/>
    <w:rsid w:val="000D68A4"/>
    <w:rsid w:val="000D68C4"/>
    <w:rsid w:val="000D6ACE"/>
    <w:rsid w:val="000D6B3B"/>
    <w:rsid w:val="000D6CDC"/>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A6A"/>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E7677"/>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A42"/>
    <w:rsid w:val="000F3FF7"/>
    <w:rsid w:val="000F4109"/>
    <w:rsid w:val="000F4348"/>
    <w:rsid w:val="000F457F"/>
    <w:rsid w:val="000F458B"/>
    <w:rsid w:val="000F4610"/>
    <w:rsid w:val="000F48FD"/>
    <w:rsid w:val="000F4A98"/>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1B5E"/>
    <w:rsid w:val="00102340"/>
    <w:rsid w:val="001023C6"/>
    <w:rsid w:val="001029A5"/>
    <w:rsid w:val="00102AC1"/>
    <w:rsid w:val="00102F65"/>
    <w:rsid w:val="00103735"/>
    <w:rsid w:val="0010390E"/>
    <w:rsid w:val="00103CC9"/>
    <w:rsid w:val="00103DD9"/>
    <w:rsid w:val="00103E5D"/>
    <w:rsid w:val="001040F2"/>
    <w:rsid w:val="001047F0"/>
    <w:rsid w:val="00104B87"/>
    <w:rsid w:val="00104FAA"/>
    <w:rsid w:val="00105121"/>
    <w:rsid w:val="001054E1"/>
    <w:rsid w:val="001056CC"/>
    <w:rsid w:val="0010570A"/>
    <w:rsid w:val="00105A35"/>
    <w:rsid w:val="00106330"/>
    <w:rsid w:val="001066B6"/>
    <w:rsid w:val="0010671F"/>
    <w:rsid w:val="00107098"/>
    <w:rsid w:val="001070C7"/>
    <w:rsid w:val="0010773D"/>
    <w:rsid w:val="001077B4"/>
    <w:rsid w:val="00107849"/>
    <w:rsid w:val="00107CB3"/>
    <w:rsid w:val="00107CDD"/>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0D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236"/>
    <w:rsid w:val="001243C5"/>
    <w:rsid w:val="0012526D"/>
    <w:rsid w:val="001252A3"/>
    <w:rsid w:val="0012591A"/>
    <w:rsid w:val="0012595E"/>
    <w:rsid w:val="001259A0"/>
    <w:rsid w:val="0012670D"/>
    <w:rsid w:val="0012672D"/>
    <w:rsid w:val="001268D2"/>
    <w:rsid w:val="00126981"/>
    <w:rsid w:val="00126E58"/>
    <w:rsid w:val="00127101"/>
    <w:rsid w:val="00127295"/>
    <w:rsid w:val="0012760E"/>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538"/>
    <w:rsid w:val="00134C14"/>
    <w:rsid w:val="00134D46"/>
    <w:rsid w:val="001350CE"/>
    <w:rsid w:val="0013517D"/>
    <w:rsid w:val="001352E0"/>
    <w:rsid w:val="001353DA"/>
    <w:rsid w:val="0013566D"/>
    <w:rsid w:val="0013579A"/>
    <w:rsid w:val="001364AE"/>
    <w:rsid w:val="001364B9"/>
    <w:rsid w:val="00136CB4"/>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A47"/>
    <w:rsid w:val="00157E0D"/>
    <w:rsid w:val="0016015F"/>
    <w:rsid w:val="0016027D"/>
    <w:rsid w:val="001603BC"/>
    <w:rsid w:val="001606AA"/>
    <w:rsid w:val="00160BF4"/>
    <w:rsid w:val="001612D9"/>
    <w:rsid w:val="00161309"/>
    <w:rsid w:val="0016196A"/>
    <w:rsid w:val="001620BD"/>
    <w:rsid w:val="00162292"/>
    <w:rsid w:val="00162A6D"/>
    <w:rsid w:val="00162B82"/>
    <w:rsid w:val="00162C5E"/>
    <w:rsid w:val="001639AB"/>
    <w:rsid w:val="001639C5"/>
    <w:rsid w:val="00164411"/>
    <w:rsid w:val="00164470"/>
    <w:rsid w:val="001644F1"/>
    <w:rsid w:val="00164A25"/>
    <w:rsid w:val="001651DE"/>
    <w:rsid w:val="00165568"/>
    <w:rsid w:val="001657C7"/>
    <w:rsid w:val="0016626F"/>
    <w:rsid w:val="00166649"/>
    <w:rsid w:val="00166795"/>
    <w:rsid w:val="00166B16"/>
    <w:rsid w:val="00166B2E"/>
    <w:rsid w:val="001670C6"/>
    <w:rsid w:val="001671CA"/>
    <w:rsid w:val="00167255"/>
    <w:rsid w:val="001676E7"/>
    <w:rsid w:val="00167714"/>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7AF"/>
    <w:rsid w:val="00176914"/>
    <w:rsid w:val="00176AD9"/>
    <w:rsid w:val="00176E06"/>
    <w:rsid w:val="00176FF7"/>
    <w:rsid w:val="0017727A"/>
    <w:rsid w:val="001773C7"/>
    <w:rsid w:val="00177669"/>
    <w:rsid w:val="00177A9A"/>
    <w:rsid w:val="00177CCD"/>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29"/>
    <w:rsid w:val="0018655D"/>
    <w:rsid w:val="00186B03"/>
    <w:rsid w:val="00186C27"/>
    <w:rsid w:val="00186F1E"/>
    <w:rsid w:val="0018792D"/>
    <w:rsid w:val="00187A18"/>
    <w:rsid w:val="00190272"/>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E0E"/>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2D3"/>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8EF"/>
    <w:rsid w:val="001D1EB2"/>
    <w:rsid w:val="001D2260"/>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51D"/>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486"/>
    <w:rsid w:val="001E6997"/>
    <w:rsid w:val="001E6C8B"/>
    <w:rsid w:val="001E6DC5"/>
    <w:rsid w:val="001E6E32"/>
    <w:rsid w:val="001E70CB"/>
    <w:rsid w:val="001E77A5"/>
    <w:rsid w:val="001E7AA3"/>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001"/>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6FED"/>
    <w:rsid w:val="00207151"/>
    <w:rsid w:val="0020735B"/>
    <w:rsid w:val="00207D08"/>
    <w:rsid w:val="00207F62"/>
    <w:rsid w:val="00210557"/>
    <w:rsid w:val="00210A85"/>
    <w:rsid w:val="00210C31"/>
    <w:rsid w:val="00210FF3"/>
    <w:rsid w:val="0021136F"/>
    <w:rsid w:val="00211424"/>
    <w:rsid w:val="002114E5"/>
    <w:rsid w:val="0021152F"/>
    <w:rsid w:val="00211BA2"/>
    <w:rsid w:val="00211CE8"/>
    <w:rsid w:val="00211DDA"/>
    <w:rsid w:val="0021212E"/>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703"/>
    <w:rsid w:val="00214A3B"/>
    <w:rsid w:val="00214E2B"/>
    <w:rsid w:val="0021522E"/>
    <w:rsid w:val="002153B4"/>
    <w:rsid w:val="00215AB4"/>
    <w:rsid w:val="00215D0A"/>
    <w:rsid w:val="00215E1D"/>
    <w:rsid w:val="0021628F"/>
    <w:rsid w:val="002163D0"/>
    <w:rsid w:val="002164E6"/>
    <w:rsid w:val="002165CA"/>
    <w:rsid w:val="0021666D"/>
    <w:rsid w:val="002166C1"/>
    <w:rsid w:val="0021672E"/>
    <w:rsid w:val="002176BF"/>
    <w:rsid w:val="0021796B"/>
    <w:rsid w:val="00217EA9"/>
    <w:rsid w:val="00220364"/>
    <w:rsid w:val="00220B82"/>
    <w:rsid w:val="0022170E"/>
    <w:rsid w:val="00221994"/>
    <w:rsid w:val="00222170"/>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079"/>
    <w:rsid w:val="002251A4"/>
    <w:rsid w:val="00225879"/>
    <w:rsid w:val="002260F7"/>
    <w:rsid w:val="00226574"/>
    <w:rsid w:val="0022742B"/>
    <w:rsid w:val="002275E8"/>
    <w:rsid w:val="00227901"/>
    <w:rsid w:val="00227CD0"/>
    <w:rsid w:val="00227D5C"/>
    <w:rsid w:val="0023000F"/>
    <w:rsid w:val="00230DAD"/>
    <w:rsid w:val="00230DC9"/>
    <w:rsid w:val="00230E95"/>
    <w:rsid w:val="00231EA2"/>
    <w:rsid w:val="00232552"/>
    <w:rsid w:val="00232912"/>
    <w:rsid w:val="00232AB4"/>
    <w:rsid w:val="00232BD9"/>
    <w:rsid w:val="00232DF7"/>
    <w:rsid w:val="00233121"/>
    <w:rsid w:val="00233412"/>
    <w:rsid w:val="00233981"/>
    <w:rsid w:val="00233B0E"/>
    <w:rsid w:val="00233C2F"/>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A"/>
    <w:rsid w:val="002444EC"/>
    <w:rsid w:val="0024485F"/>
    <w:rsid w:val="00244A86"/>
    <w:rsid w:val="00245371"/>
    <w:rsid w:val="00245760"/>
    <w:rsid w:val="00245A2F"/>
    <w:rsid w:val="00245AAF"/>
    <w:rsid w:val="00245BA1"/>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584"/>
    <w:rsid w:val="00255CF9"/>
    <w:rsid w:val="00255FE0"/>
    <w:rsid w:val="002565E1"/>
    <w:rsid w:val="00256BFF"/>
    <w:rsid w:val="00256D75"/>
    <w:rsid w:val="002577A6"/>
    <w:rsid w:val="00257BCA"/>
    <w:rsid w:val="00257D8E"/>
    <w:rsid w:val="00257DB1"/>
    <w:rsid w:val="00260104"/>
    <w:rsid w:val="0026031F"/>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8E9"/>
    <w:rsid w:val="00266BA4"/>
    <w:rsid w:val="00266DA8"/>
    <w:rsid w:val="00266FE9"/>
    <w:rsid w:val="002672A6"/>
    <w:rsid w:val="00267795"/>
    <w:rsid w:val="002678FF"/>
    <w:rsid w:val="00267CAF"/>
    <w:rsid w:val="00267E07"/>
    <w:rsid w:val="00267EED"/>
    <w:rsid w:val="00267F8E"/>
    <w:rsid w:val="002703C2"/>
    <w:rsid w:val="0027049E"/>
    <w:rsid w:val="00270AA2"/>
    <w:rsid w:val="00270B2B"/>
    <w:rsid w:val="00271733"/>
    <w:rsid w:val="00271952"/>
    <w:rsid w:val="00271C4C"/>
    <w:rsid w:val="00271E44"/>
    <w:rsid w:val="002726E9"/>
    <w:rsid w:val="002731BE"/>
    <w:rsid w:val="00273823"/>
    <w:rsid w:val="00273AC6"/>
    <w:rsid w:val="00274100"/>
    <w:rsid w:val="00274181"/>
    <w:rsid w:val="00274398"/>
    <w:rsid w:val="002745D0"/>
    <w:rsid w:val="0027488E"/>
    <w:rsid w:val="00274A2C"/>
    <w:rsid w:val="00275620"/>
    <w:rsid w:val="00275968"/>
    <w:rsid w:val="00275F42"/>
    <w:rsid w:val="002764BF"/>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6E"/>
    <w:rsid w:val="00281EAD"/>
    <w:rsid w:val="0028205E"/>
    <w:rsid w:val="00282B27"/>
    <w:rsid w:val="00282CE8"/>
    <w:rsid w:val="00282DE8"/>
    <w:rsid w:val="0028351C"/>
    <w:rsid w:val="0028381B"/>
    <w:rsid w:val="00283C93"/>
    <w:rsid w:val="00283E0F"/>
    <w:rsid w:val="0028412C"/>
    <w:rsid w:val="00284462"/>
    <w:rsid w:val="00284613"/>
    <w:rsid w:val="00284616"/>
    <w:rsid w:val="002851C1"/>
    <w:rsid w:val="002853AD"/>
    <w:rsid w:val="0028543A"/>
    <w:rsid w:val="0028544A"/>
    <w:rsid w:val="002855C9"/>
    <w:rsid w:val="0028583C"/>
    <w:rsid w:val="00285C7A"/>
    <w:rsid w:val="002860AB"/>
    <w:rsid w:val="00286278"/>
    <w:rsid w:val="00286491"/>
    <w:rsid w:val="00286761"/>
    <w:rsid w:val="00286A2B"/>
    <w:rsid w:val="00286B65"/>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B6F"/>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442"/>
    <w:rsid w:val="002A1470"/>
    <w:rsid w:val="002A1887"/>
    <w:rsid w:val="002A2011"/>
    <w:rsid w:val="002A2488"/>
    <w:rsid w:val="002A28C9"/>
    <w:rsid w:val="002A2DD0"/>
    <w:rsid w:val="002A316C"/>
    <w:rsid w:val="002A33AE"/>
    <w:rsid w:val="002A3C3F"/>
    <w:rsid w:val="002A3F56"/>
    <w:rsid w:val="002A42EC"/>
    <w:rsid w:val="002A436B"/>
    <w:rsid w:val="002A4479"/>
    <w:rsid w:val="002A480D"/>
    <w:rsid w:val="002A4C1D"/>
    <w:rsid w:val="002A4DC8"/>
    <w:rsid w:val="002A5235"/>
    <w:rsid w:val="002A57A5"/>
    <w:rsid w:val="002A5C0C"/>
    <w:rsid w:val="002A5CE7"/>
    <w:rsid w:val="002A6482"/>
    <w:rsid w:val="002A6546"/>
    <w:rsid w:val="002A69FB"/>
    <w:rsid w:val="002A6A06"/>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D34"/>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A2A"/>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E0C"/>
    <w:rsid w:val="002C5943"/>
    <w:rsid w:val="002C5A60"/>
    <w:rsid w:val="002C5AEB"/>
    <w:rsid w:val="002C6229"/>
    <w:rsid w:val="002C66EC"/>
    <w:rsid w:val="002C6F42"/>
    <w:rsid w:val="002C70F3"/>
    <w:rsid w:val="002C70FB"/>
    <w:rsid w:val="002D00A6"/>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5AF"/>
    <w:rsid w:val="002D4625"/>
    <w:rsid w:val="002D49C2"/>
    <w:rsid w:val="002D4AD0"/>
    <w:rsid w:val="002D4AFD"/>
    <w:rsid w:val="002D4D6B"/>
    <w:rsid w:val="002D4E90"/>
    <w:rsid w:val="002D4F18"/>
    <w:rsid w:val="002D5217"/>
    <w:rsid w:val="002D5477"/>
    <w:rsid w:val="002D5540"/>
    <w:rsid w:val="002D5AA6"/>
    <w:rsid w:val="002D5E88"/>
    <w:rsid w:val="002D5FD3"/>
    <w:rsid w:val="002D6137"/>
    <w:rsid w:val="002D673A"/>
    <w:rsid w:val="002D6780"/>
    <w:rsid w:val="002D680D"/>
    <w:rsid w:val="002D68FB"/>
    <w:rsid w:val="002D6997"/>
    <w:rsid w:val="002D6AAE"/>
    <w:rsid w:val="002D6D6E"/>
    <w:rsid w:val="002D7444"/>
    <w:rsid w:val="002D755B"/>
    <w:rsid w:val="002D75E4"/>
    <w:rsid w:val="002D785B"/>
    <w:rsid w:val="002D7AB2"/>
    <w:rsid w:val="002E08BD"/>
    <w:rsid w:val="002E08EA"/>
    <w:rsid w:val="002E0F39"/>
    <w:rsid w:val="002E107A"/>
    <w:rsid w:val="002E12CC"/>
    <w:rsid w:val="002E161E"/>
    <w:rsid w:val="002E1783"/>
    <w:rsid w:val="002E183C"/>
    <w:rsid w:val="002E1868"/>
    <w:rsid w:val="002E1904"/>
    <w:rsid w:val="002E1C8E"/>
    <w:rsid w:val="002E2018"/>
    <w:rsid w:val="002E2374"/>
    <w:rsid w:val="002E2F11"/>
    <w:rsid w:val="002E40BF"/>
    <w:rsid w:val="002E41AC"/>
    <w:rsid w:val="002E4240"/>
    <w:rsid w:val="002E4258"/>
    <w:rsid w:val="002E5055"/>
    <w:rsid w:val="002E5445"/>
    <w:rsid w:val="002E54BD"/>
    <w:rsid w:val="002E59D5"/>
    <w:rsid w:val="002E5A0A"/>
    <w:rsid w:val="002E5FE4"/>
    <w:rsid w:val="002E62CE"/>
    <w:rsid w:val="002E6567"/>
    <w:rsid w:val="002E6587"/>
    <w:rsid w:val="002E69ED"/>
    <w:rsid w:val="002E6CD1"/>
    <w:rsid w:val="002E6D79"/>
    <w:rsid w:val="002E6E8C"/>
    <w:rsid w:val="002E75AC"/>
    <w:rsid w:val="002E763A"/>
    <w:rsid w:val="002E777F"/>
    <w:rsid w:val="002F04E2"/>
    <w:rsid w:val="002F074E"/>
    <w:rsid w:val="002F099F"/>
    <w:rsid w:val="002F1040"/>
    <w:rsid w:val="002F13B3"/>
    <w:rsid w:val="002F1423"/>
    <w:rsid w:val="002F1788"/>
    <w:rsid w:val="002F1C1B"/>
    <w:rsid w:val="002F1E22"/>
    <w:rsid w:val="002F2105"/>
    <w:rsid w:val="002F28B2"/>
    <w:rsid w:val="002F2DE5"/>
    <w:rsid w:val="002F2E6E"/>
    <w:rsid w:val="002F35E8"/>
    <w:rsid w:val="002F3DAD"/>
    <w:rsid w:val="002F45B3"/>
    <w:rsid w:val="002F48B7"/>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42EC"/>
    <w:rsid w:val="00305592"/>
    <w:rsid w:val="00305616"/>
    <w:rsid w:val="00305AD4"/>
    <w:rsid w:val="00305D38"/>
    <w:rsid w:val="003062C1"/>
    <w:rsid w:val="003063C6"/>
    <w:rsid w:val="00306B60"/>
    <w:rsid w:val="00306EB9"/>
    <w:rsid w:val="00306EDC"/>
    <w:rsid w:val="0030777F"/>
    <w:rsid w:val="0030782B"/>
    <w:rsid w:val="0030789D"/>
    <w:rsid w:val="00307990"/>
    <w:rsid w:val="00307C0F"/>
    <w:rsid w:val="00307EC0"/>
    <w:rsid w:val="003100D8"/>
    <w:rsid w:val="00310554"/>
    <w:rsid w:val="00310694"/>
    <w:rsid w:val="003108C8"/>
    <w:rsid w:val="00310EB6"/>
    <w:rsid w:val="003110E5"/>
    <w:rsid w:val="00311888"/>
    <w:rsid w:val="00311E5C"/>
    <w:rsid w:val="00312650"/>
    <w:rsid w:val="003126F8"/>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5E3"/>
    <w:rsid w:val="00324AE5"/>
    <w:rsid w:val="00324CE1"/>
    <w:rsid w:val="00324D24"/>
    <w:rsid w:val="003252AF"/>
    <w:rsid w:val="003255E6"/>
    <w:rsid w:val="00325BE2"/>
    <w:rsid w:val="003260D5"/>
    <w:rsid w:val="003264A0"/>
    <w:rsid w:val="00326C33"/>
    <w:rsid w:val="0032716A"/>
    <w:rsid w:val="0032735C"/>
    <w:rsid w:val="0032740D"/>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5DDC"/>
    <w:rsid w:val="00336343"/>
    <w:rsid w:val="00336F08"/>
    <w:rsid w:val="00336FB3"/>
    <w:rsid w:val="003372D6"/>
    <w:rsid w:val="003375F4"/>
    <w:rsid w:val="003376C6"/>
    <w:rsid w:val="00337C5A"/>
    <w:rsid w:val="00337E1E"/>
    <w:rsid w:val="0034052F"/>
    <w:rsid w:val="00340872"/>
    <w:rsid w:val="00340896"/>
    <w:rsid w:val="00340D97"/>
    <w:rsid w:val="0034123C"/>
    <w:rsid w:val="003412CC"/>
    <w:rsid w:val="003414F4"/>
    <w:rsid w:val="00341536"/>
    <w:rsid w:val="0034193A"/>
    <w:rsid w:val="00341B1C"/>
    <w:rsid w:val="00341B30"/>
    <w:rsid w:val="00341D49"/>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E02"/>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62"/>
    <w:rsid w:val="00357FBA"/>
    <w:rsid w:val="003602D1"/>
    <w:rsid w:val="0036050C"/>
    <w:rsid w:val="0036054A"/>
    <w:rsid w:val="00360709"/>
    <w:rsid w:val="00360962"/>
    <w:rsid w:val="003613B7"/>
    <w:rsid w:val="00361491"/>
    <w:rsid w:val="00361E40"/>
    <w:rsid w:val="00362330"/>
    <w:rsid w:val="00362541"/>
    <w:rsid w:val="003627F0"/>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78B"/>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2F6"/>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5EAE"/>
    <w:rsid w:val="003861B3"/>
    <w:rsid w:val="003863C1"/>
    <w:rsid w:val="00386410"/>
    <w:rsid w:val="003864E1"/>
    <w:rsid w:val="003867BF"/>
    <w:rsid w:val="00386CF5"/>
    <w:rsid w:val="00387971"/>
    <w:rsid w:val="003879DB"/>
    <w:rsid w:val="00387AD0"/>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506"/>
    <w:rsid w:val="00393867"/>
    <w:rsid w:val="00394568"/>
    <w:rsid w:val="003945E2"/>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A5A"/>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C0"/>
    <w:rsid w:val="003A5AD4"/>
    <w:rsid w:val="003A5B11"/>
    <w:rsid w:val="003A5BD4"/>
    <w:rsid w:val="003A5C2B"/>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0BE"/>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3FEF"/>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70"/>
    <w:rsid w:val="003D0A98"/>
    <w:rsid w:val="003D0AE4"/>
    <w:rsid w:val="003D0C59"/>
    <w:rsid w:val="003D0D36"/>
    <w:rsid w:val="003D0DE8"/>
    <w:rsid w:val="003D0F3F"/>
    <w:rsid w:val="003D1178"/>
    <w:rsid w:val="003D1474"/>
    <w:rsid w:val="003D1E6B"/>
    <w:rsid w:val="003D1E86"/>
    <w:rsid w:val="003D1E8D"/>
    <w:rsid w:val="003D2418"/>
    <w:rsid w:val="003D2E38"/>
    <w:rsid w:val="003D3208"/>
    <w:rsid w:val="003D3414"/>
    <w:rsid w:val="003D37B2"/>
    <w:rsid w:val="003D38B6"/>
    <w:rsid w:val="003D3A10"/>
    <w:rsid w:val="003D4CBF"/>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A6D"/>
    <w:rsid w:val="003E3F1E"/>
    <w:rsid w:val="003E405A"/>
    <w:rsid w:val="003E4C3C"/>
    <w:rsid w:val="003E4D51"/>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AB"/>
    <w:rsid w:val="003F5EAC"/>
    <w:rsid w:val="003F5ED0"/>
    <w:rsid w:val="003F60C3"/>
    <w:rsid w:val="003F670B"/>
    <w:rsid w:val="003F6726"/>
    <w:rsid w:val="003F6858"/>
    <w:rsid w:val="003F6B67"/>
    <w:rsid w:val="003F6D84"/>
    <w:rsid w:val="003F7496"/>
    <w:rsid w:val="003F75DE"/>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4B6"/>
    <w:rsid w:val="00404B26"/>
    <w:rsid w:val="00404DD4"/>
    <w:rsid w:val="00405684"/>
    <w:rsid w:val="00405E5E"/>
    <w:rsid w:val="004062E7"/>
    <w:rsid w:val="004065AE"/>
    <w:rsid w:val="00406C1E"/>
    <w:rsid w:val="00406F7D"/>
    <w:rsid w:val="0040775A"/>
    <w:rsid w:val="004077E5"/>
    <w:rsid w:val="004078DA"/>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9BC"/>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64"/>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8C4"/>
    <w:rsid w:val="00431B8E"/>
    <w:rsid w:val="00431F86"/>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6E"/>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FA7"/>
    <w:rsid w:val="004433E9"/>
    <w:rsid w:val="004435FD"/>
    <w:rsid w:val="00443729"/>
    <w:rsid w:val="00443A6A"/>
    <w:rsid w:val="00443AD9"/>
    <w:rsid w:val="00443BFF"/>
    <w:rsid w:val="00443DBF"/>
    <w:rsid w:val="00444649"/>
    <w:rsid w:val="004448D7"/>
    <w:rsid w:val="004448E7"/>
    <w:rsid w:val="00444F1F"/>
    <w:rsid w:val="00445384"/>
    <w:rsid w:val="0044590F"/>
    <w:rsid w:val="00445A55"/>
    <w:rsid w:val="00445E54"/>
    <w:rsid w:val="0044613E"/>
    <w:rsid w:val="0044662C"/>
    <w:rsid w:val="0044694C"/>
    <w:rsid w:val="00446EC0"/>
    <w:rsid w:val="00447244"/>
    <w:rsid w:val="00447702"/>
    <w:rsid w:val="0044779D"/>
    <w:rsid w:val="00447B18"/>
    <w:rsid w:val="00447D24"/>
    <w:rsid w:val="00447D58"/>
    <w:rsid w:val="00450C9B"/>
    <w:rsid w:val="00450EB3"/>
    <w:rsid w:val="004511D5"/>
    <w:rsid w:val="004517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24"/>
    <w:rsid w:val="0045469A"/>
    <w:rsid w:val="0045575A"/>
    <w:rsid w:val="004559F1"/>
    <w:rsid w:val="00455D19"/>
    <w:rsid w:val="00455DCB"/>
    <w:rsid w:val="00455E5C"/>
    <w:rsid w:val="00456435"/>
    <w:rsid w:val="0045685C"/>
    <w:rsid w:val="00456A8F"/>
    <w:rsid w:val="00457A99"/>
    <w:rsid w:val="004600A8"/>
    <w:rsid w:val="004612CD"/>
    <w:rsid w:val="004617A9"/>
    <w:rsid w:val="004618A5"/>
    <w:rsid w:val="00461F43"/>
    <w:rsid w:val="0046293B"/>
    <w:rsid w:val="00462E25"/>
    <w:rsid w:val="00463455"/>
    <w:rsid w:val="004635BD"/>
    <w:rsid w:val="004636C5"/>
    <w:rsid w:val="00463865"/>
    <w:rsid w:val="00463E03"/>
    <w:rsid w:val="00463E7A"/>
    <w:rsid w:val="00463FD9"/>
    <w:rsid w:val="00463FE2"/>
    <w:rsid w:val="0046483D"/>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85E"/>
    <w:rsid w:val="00467DB0"/>
    <w:rsid w:val="004701A2"/>
    <w:rsid w:val="00470FB0"/>
    <w:rsid w:val="004716B3"/>
    <w:rsid w:val="004717E9"/>
    <w:rsid w:val="00471AAF"/>
    <w:rsid w:val="00471E6B"/>
    <w:rsid w:val="004722E0"/>
    <w:rsid w:val="004728B7"/>
    <w:rsid w:val="00472BF8"/>
    <w:rsid w:val="00472C57"/>
    <w:rsid w:val="00472DAF"/>
    <w:rsid w:val="00472EC5"/>
    <w:rsid w:val="00472FCC"/>
    <w:rsid w:val="00473394"/>
    <w:rsid w:val="0047385E"/>
    <w:rsid w:val="00473AD5"/>
    <w:rsid w:val="00473CD4"/>
    <w:rsid w:val="004740BE"/>
    <w:rsid w:val="0047480C"/>
    <w:rsid w:val="00474AEE"/>
    <w:rsid w:val="00474F05"/>
    <w:rsid w:val="00474F43"/>
    <w:rsid w:val="00475156"/>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2BC"/>
    <w:rsid w:val="00480440"/>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3C6"/>
    <w:rsid w:val="0048686C"/>
    <w:rsid w:val="00487309"/>
    <w:rsid w:val="00487825"/>
    <w:rsid w:val="0049013C"/>
    <w:rsid w:val="004905AB"/>
    <w:rsid w:val="00490B65"/>
    <w:rsid w:val="00490DA3"/>
    <w:rsid w:val="00490F97"/>
    <w:rsid w:val="004910E9"/>
    <w:rsid w:val="004913CE"/>
    <w:rsid w:val="004919F6"/>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4F"/>
    <w:rsid w:val="004A20F9"/>
    <w:rsid w:val="004A23B2"/>
    <w:rsid w:val="004A2650"/>
    <w:rsid w:val="004A28A7"/>
    <w:rsid w:val="004A2E80"/>
    <w:rsid w:val="004A304D"/>
    <w:rsid w:val="004A34A8"/>
    <w:rsid w:val="004A375E"/>
    <w:rsid w:val="004A3EB1"/>
    <w:rsid w:val="004A416A"/>
    <w:rsid w:val="004A41DC"/>
    <w:rsid w:val="004A491C"/>
    <w:rsid w:val="004A4BA2"/>
    <w:rsid w:val="004A4FE8"/>
    <w:rsid w:val="004A5249"/>
    <w:rsid w:val="004A52AB"/>
    <w:rsid w:val="004A53A1"/>
    <w:rsid w:val="004A547C"/>
    <w:rsid w:val="004A58FB"/>
    <w:rsid w:val="004A5947"/>
    <w:rsid w:val="004A597C"/>
    <w:rsid w:val="004A5D09"/>
    <w:rsid w:val="004A5F4F"/>
    <w:rsid w:val="004A61E3"/>
    <w:rsid w:val="004A6E0B"/>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620"/>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2C8"/>
    <w:rsid w:val="004D0497"/>
    <w:rsid w:val="004D06FD"/>
    <w:rsid w:val="004D0F24"/>
    <w:rsid w:val="004D1386"/>
    <w:rsid w:val="004D14FC"/>
    <w:rsid w:val="004D2468"/>
    <w:rsid w:val="004D271C"/>
    <w:rsid w:val="004D2DB8"/>
    <w:rsid w:val="004D2EC4"/>
    <w:rsid w:val="004D2EEA"/>
    <w:rsid w:val="004D311B"/>
    <w:rsid w:val="004D34EE"/>
    <w:rsid w:val="004D385B"/>
    <w:rsid w:val="004D3D89"/>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37"/>
    <w:rsid w:val="004E25C2"/>
    <w:rsid w:val="004E2917"/>
    <w:rsid w:val="004E297C"/>
    <w:rsid w:val="004E2C0C"/>
    <w:rsid w:val="004E2CD2"/>
    <w:rsid w:val="004E3430"/>
    <w:rsid w:val="004E3A92"/>
    <w:rsid w:val="004E3B14"/>
    <w:rsid w:val="004E4047"/>
    <w:rsid w:val="004E465A"/>
    <w:rsid w:val="004E469E"/>
    <w:rsid w:val="004E496A"/>
    <w:rsid w:val="004E4985"/>
    <w:rsid w:val="004E4C8A"/>
    <w:rsid w:val="004E53C5"/>
    <w:rsid w:val="004E5460"/>
    <w:rsid w:val="004E5665"/>
    <w:rsid w:val="004E5985"/>
    <w:rsid w:val="004E5C38"/>
    <w:rsid w:val="004E5D41"/>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6D4"/>
    <w:rsid w:val="004F3781"/>
    <w:rsid w:val="004F3D64"/>
    <w:rsid w:val="004F4542"/>
    <w:rsid w:val="004F4790"/>
    <w:rsid w:val="004F49BB"/>
    <w:rsid w:val="004F4C91"/>
    <w:rsid w:val="004F4DA8"/>
    <w:rsid w:val="004F4DBA"/>
    <w:rsid w:val="004F5367"/>
    <w:rsid w:val="004F5616"/>
    <w:rsid w:val="004F5A19"/>
    <w:rsid w:val="004F6256"/>
    <w:rsid w:val="004F67AF"/>
    <w:rsid w:val="004F6AEF"/>
    <w:rsid w:val="004F6FB6"/>
    <w:rsid w:val="004F70D8"/>
    <w:rsid w:val="004F7288"/>
    <w:rsid w:val="004F7502"/>
    <w:rsid w:val="004F760D"/>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3E"/>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0E58"/>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1E"/>
    <w:rsid w:val="00517769"/>
    <w:rsid w:val="00517899"/>
    <w:rsid w:val="005178E4"/>
    <w:rsid w:val="00517E4D"/>
    <w:rsid w:val="00520516"/>
    <w:rsid w:val="00520604"/>
    <w:rsid w:val="00520978"/>
    <w:rsid w:val="0052108C"/>
    <w:rsid w:val="00521704"/>
    <w:rsid w:val="00522165"/>
    <w:rsid w:val="0052230A"/>
    <w:rsid w:val="00522381"/>
    <w:rsid w:val="00522ABF"/>
    <w:rsid w:val="00522D84"/>
    <w:rsid w:val="005232DA"/>
    <w:rsid w:val="0052331A"/>
    <w:rsid w:val="00523A8D"/>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834"/>
    <w:rsid w:val="00531A5F"/>
    <w:rsid w:val="00531ACB"/>
    <w:rsid w:val="00531B86"/>
    <w:rsid w:val="00531CA5"/>
    <w:rsid w:val="00532728"/>
    <w:rsid w:val="005329F0"/>
    <w:rsid w:val="00532FEE"/>
    <w:rsid w:val="00533083"/>
    <w:rsid w:val="00533284"/>
    <w:rsid w:val="0053331C"/>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4A5"/>
    <w:rsid w:val="0054567E"/>
    <w:rsid w:val="00545D25"/>
    <w:rsid w:val="00545E8E"/>
    <w:rsid w:val="00546265"/>
    <w:rsid w:val="005463B3"/>
    <w:rsid w:val="00546862"/>
    <w:rsid w:val="00546D5A"/>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7C"/>
    <w:rsid w:val="00565F4F"/>
    <w:rsid w:val="00566390"/>
    <w:rsid w:val="00566C5B"/>
    <w:rsid w:val="00566D3C"/>
    <w:rsid w:val="00566D60"/>
    <w:rsid w:val="00566FF2"/>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6D2"/>
    <w:rsid w:val="0057279F"/>
    <w:rsid w:val="0057297B"/>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DE7"/>
    <w:rsid w:val="00582431"/>
    <w:rsid w:val="005829C3"/>
    <w:rsid w:val="0058323D"/>
    <w:rsid w:val="005832AA"/>
    <w:rsid w:val="00583667"/>
    <w:rsid w:val="00583A40"/>
    <w:rsid w:val="00584509"/>
    <w:rsid w:val="005847B0"/>
    <w:rsid w:val="00584893"/>
    <w:rsid w:val="005851BE"/>
    <w:rsid w:val="005852D5"/>
    <w:rsid w:val="00585A47"/>
    <w:rsid w:val="005863F4"/>
    <w:rsid w:val="0058657D"/>
    <w:rsid w:val="00586789"/>
    <w:rsid w:val="00586F76"/>
    <w:rsid w:val="0058756C"/>
    <w:rsid w:val="00587B94"/>
    <w:rsid w:val="00587C8E"/>
    <w:rsid w:val="00590C50"/>
    <w:rsid w:val="00591069"/>
    <w:rsid w:val="0059165E"/>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57D"/>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67ED"/>
    <w:rsid w:val="005B71D4"/>
    <w:rsid w:val="005B71F8"/>
    <w:rsid w:val="005B7669"/>
    <w:rsid w:val="005B775B"/>
    <w:rsid w:val="005B79E8"/>
    <w:rsid w:val="005B7B42"/>
    <w:rsid w:val="005B7BBC"/>
    <w:rsid w:val="005B7DA9"/>
    <w:rsid w:val="005B7F92"/>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C93"/>
    <w:rsid w:val="005C5D39"/>
    <w:rsid w:val="005C5D7F"/>
    <w:rsid w:val="005C5EB5"/>
    <w:rsid w:val="005C60BC"/>
    <w:rsid w:val="005C63ED"/>
    <w:rsid w:val="005C668D"/>
    <w:rsid w:val="005C68EF"/>
    <w:rsid w:val="005C6920"/>
    <w:rsid w:val="005C6B40"/>
    <w:rsid w:val="005C6D4C"/>
    <w:rsid w:val="005C7271"/>
    <w:rsid w:val="005C7CDE"/>
    <w:rsid w:val="005D06E4"/>
    <w:rsid w:val="005D0A9A"/>
    <w:rsid w:val="005D0DF1"/>
    <w:rsid w:val="005D107C"/>
    <w:rsid w:val="005D14A6"/>
    <w:rsid w:val="005D18A0"/>
    <w:rsid w:val="005D1B33"/>
    <w:rsid w:val="005D1C62"/>
    <w:rsid w:val="005D1D62"/>
    <w:rsid w:val="005D1D95"/>
    <w:rsid w:val="005D1DF1"/>
    <w:rsid w:val="005D1F1D"/>
    <w:rsid w:val="005D1FDA"/>
    <w:rsid w:val="005D1FF8"/>
    <w:rsid w:val="005D233D"/>
    <w:rsid w:val="005D3C76"/>
    <w:rsid w:val="005D3E61"/>
    <w:rsid w:val="005D44BB"/>
    <w:rsid w:val="005D4A8F"/>
    <w:rsid w:val="005D5269"/>
    <w:rsid w:val="005D5348"/>
    <w:rsid w:val="005D5729"/>
    <w:rsid w:val="005D606A"/>
    <w:rsid w:val="005D61CE"/>
    <w:rsid w:val="005D65A6"/>
    <w:rsid w:val="005D6D74"/>
    <w:rsid w:val="005E0151"/>
    <w:rsid w:val="005E122D"/>
    <w:rsid w:val="005E1230"/>
    <w:rsid w:val="005E1232"/>
    <w:rsid w:val="005E14C7"/>
    <w:rsid w:val="005E176F"/>
    <w:rsid w:val="005E1841"/>
    <w:rsid w:val="005E18A5"/>
    <w:rsid w:val="005E18FC"/>
    <w:rsid w:val="005E1A2F"/>
    <w:rsid w:val="005E1C5F"/>
    <w:rsid w:val="005E1E5D"/>
    <w:rsid w:val="005E2334"/>
    <w:rsid w:val="005E2611"/>
    <w:rsid w:val="005E2CDC"/>
    <w:rsid w:val="005E2D05"/>
    <w:rsid w:val="005E2D71"/>
    <w:rsid w:val="005E3477"/>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34E"/>
    <w:rsid w:val="005F1844"/>
    <w:rsid w:val="005F2100"/>
    <w:rsid w:val="005F212C"/>
    <w:rsid w:val="005F2169"/>
    <w:rsid w:val="005F2194"/>
    <w:rsid w:val="005F253E"/>
    <w:rsid w:val="005F29CA"/>
    <w:rsid w:val="005F304D"/>
    <w:rsid w:val="005F36FA"/>
    <w:rsid w:val="005F38FB"/>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538"/>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90"/>
    <w:rsid w:val="00610BD0"/>
    <w:rsid w:val="0061168C"/>
    <w:rsid w:val="00611713"/>
    <w:rsid w:val="006117E1"/>
    <w:rsid w:val="006118C9"/>
    <w:rsid w:val="00611A8D"/>
    <w:rsid w:val="0061212F"/>
    <w:rsid w:val="00612405"/>
    <w:rsid w:val="00612982"/>
    <w:rsid w:val="00612F4B"/>
    <w:rsid w:val="00613206"/>
    <w:rsid w:val="00613B13"/>
    <w:rsid w:val="00613EC8"/>
    <w:rsid w:val="00614007"/>
    <w:rsid w:val="006144C6"/>
    <w:rsid w:val="006145B3"/>
    <w:rsid w:val="006147EE"/>
    <w:rsid w:val="006151B2"/>
    <w:rsid w:val="00615323"/>
    <w:rsid w:val="00615491"/>
    <w:rsid w:val="00615629"/>
    <w:rsid w:val="00615EAD"/>
    <w:rsid w:val="00616177"/>
    <w:rsid w:val="00616488"/>
    <w:rsid w:val="00616817"/>
    <w:rsid w:val="00616E1C"/>
    <w:rsid w:val="00617242"/>
    <w:rsid w:val="00617256"/>
    <w:rsid w:val="006204E2"/>
    <w:rsid w:val="00620511"/>
    <w:rsid w:val="00620645"/>
    <w:rsid w:val="00620723"/>
    <w:rsid w:val="00620BF5"/>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80B"/>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605"/>
    <w:rsid w:val="00641947"/>
    <w:rsid w:val="00641ED3"/>
    <w:rsid w:val="00642267"/>
    <w:rsid w:val="00642389"/>
    <w:rsid w:val="00642650"/>
    <w:rsid w:val="00642798"/>
    <w:rsid w:val="00642A05"/>
    <w:rsid w:val="00643013"/>
    <w:rsid w:val="0064325D"/>
    <w:rsid w:val="00643A8E"/>
    <w:rsid w:val="00643D46"/>
    <w:rsid w:val="006441A1"/>
    <w:rsid w:val="00644370"/>
    <w:rsid w:val="0064484E"/>
    <w:rsid w:val="00644D45"/>
    <w:rsid w:val="00644FEE"/>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57E"/>
    <w:rsid w:val="0065691A"/>
    <w:rsid w:val="00656B13"/>
    <w:rsid w:val="00656CAA"/>
    <w:rsid w:val="00657021"/>
    <w:rsid w:val="006571B7"/>
    <w:rsid w:val="0065720C"/>
    <w:rsid w:val="00657291"/>
    <w:rsid w:val="006577BC"/>
    <w:rsid w:val="00660662"/>
    <w:rsid w:val="0066068A"/>
    <w:rsid w:val="00660E11"/>
    <w:rsid w:val="00660E4F"/>
    <w:rsid w:val="006618E1"/>
    <w:rsid w:val="006619FB"/>
    <w:rsid w:val="00661A0A"/>
    <w:rsid w:val="00661BB7"/>
    <w:rsid w:val="00661D8B"/>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A75"/>
    <w:rsid w:val="006720CE"/>
    <w:rsid w:val="00672264"/>
    <w:rsid w:val="00672C02"/>
    <w:rsid w:val="00672DAC"/>
    <w:rsid w:val="00673203"/>
    <w:rsid w:val="006734A8"/>
    <w:rsid w:val="0067367A"/>
    <w:rsid w:val="00673B4A"/>
    <w:rsid w:val="00673FA5"/>
    <w:rsid w:val="00674172"/>
    <w:rsid w:val="006744BC"/>
    <w:rsid w:val="00674689"/>
    <w:rsid w:val="006746B6"/>
    <w:rsid w:val="00674801"/>
    <w:rsid w:val="0067550C"/>
    <w:rsid w:val="00675613"/>
    <w:rsid w:val="0067574B"/>
    <w:rsid w:val="006758F3"/>
    <w:rsid w:val="00675C40"/>
    <w:rsid w:val="00676071"/>
    <w:rsid w:val="006760E6"/>
    <w:rsid w:val="006761FE"/>
    <w:rsid w:val="00676237"/>
    <w:rsid w:val="0067657A"/>
    <w:rsid w:val="0067659C"/>
    <w:rsid w:val="0067671E"/>
    <w:rsid w:val="00676A2B"/>
    <w:rsid w:val="00676A6F"/>
    <w:rsid w:val="006771E4"/>
    <w:rsid w:val="00677243"/>
    <w:rsid w:val="00677614"/>
    <w:rsid w:val="0067791E"/>
    <w:rsid w:val="00677C6C"/>
    <w:rsid w:val="00677C83"/>
    <w:rsid w:val="00677CF8"/>
    <w:rsid w:val="00677E0F"/>
    <w:rsid w:val="00681D48"/>
    <w:rsid w:val="00681DD6"/>
    <w:rsid w:val="006828A6"/>
    <w:rsid w:val="00682C79"/>
    <w:rsid w:val="0068305D"/>
    <w:rsid w:val="0068310D"/>
    <w:rsid w:val="00683CE7"/>
    <w:rsid w:val="00684021"/>
    <w:rsid w:val="00684031"/>
    <w:rsid w:val="006841FC"/>
    <w:rsid w:val="006842CD"/>
    <w:rsid w:val="00684392"/>
    <w:rsid w:val="00684815"/>
    <w:rsid w:val="00684D75"/>
    <w:rsid w:val="00685A19"/>
    <w:rsid w:val="00685B9E"/>
    <w:rsid w:val="00685BAF"/>
    <w:rsid w:val="006865CB"/>
    <w:rsid w:val="00686711"/>
    <w:rsid w:val="0068778C"/>
    <w:rsid w:val="00687EE4"/>
    <w:rsid w:val="00690255"/>
    <w:rsid w:val="0069097C"/>
    <w:rsid w:val="00691289"/>
    <w:rsid w:val="006913BB"/>
    <w:rsid w:val="0069160E"/>
    <w:rsid w:val="00691ACB"/>
    <w:rsid w:val="00691F1E"/>
    <w:rsid w:val="0069229A"/>
    <w:rsid w:val="00692D14"/>
    <w:rsid w:val="006931FA"/>
    <w:rsid w:val="00693302"/>
    <w:rsid w:val="00693989"/>
    <w:rsid w:val="006939B4"/>
    <w:rsid w:val="00693DFA"/>
    <w:rsid w:val="00694B66"/>
    <w:rsid w:val="00694C9A"/>
    <w:rsid w:val="00694F79"/>
    <w:rsid w:val="00694F95"/>
    <w:rsid w:val="00695096"/>
    <w:rsid w:val="0069548B"/>
    <w:rsid w:val="006955D6"/>
    <w:rsid w:val="00695698"/>
    <w:rsid w:val="006957B5"/>
    <w:rsid w:val="006959A6"/>
    <w:rsid w:val="0069635B"/>
    <w:rsid w:val="006966EE"/>
    <w:rsid w:val="00696846"/>
    <w:rsid w:val="00696EC6"/>
    <w:rsid w:val="0069705A"/>
    <w:rsid w:val="00697194"/>
    <w:rsid w:val="006979B1"/>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FE5"/>
    <w:rsid w:val="006A4169"/>
    <w:rsid w:val="006A443F"/>
    <w:rsid w:val="006A4727"/>
    <w:rsid w:val="006A4893"/>
    <w:rsid w:val="006A48CE"/>
    <w:rsid w:val="006A49E0"/>
    <w:rsid w:val="006A4C93"/>
    <w:rsid w:val="006A4E79"/>
    <w:rsid w:val="006A500A"/>
    <w:rsid w:val="006A59FC"/>
    <w:rsid w:val="006A5AAF"/>
    <w:rsid w:val="006A5E41"/>
    <w:rsid w:val="006A620F"/>
    <w:rsid w:val="006A6575"/>
    <w:rsid w:val="006A671E"/>
    <w:rsid w:val="006A6C3D"/>
    <w:rsid w:val="006A6CFF"/>
    <w:rsid w:val="006A6D02"/>
    <w:rsid w:val="006A6EFD"/>
    <w:rsid w:val="006A704B"/>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19E"/>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341"/>
    <w:rsid w:val="006C1CEB"/>
    <w:rsid w:val="006C2E55"/>
    <w:rsid w:val="006C2F8C"/>
    <w:rsid w:val="006C3D5B"/>
    <w:rsid w:val="006C3E61"/>
    <w:rsid w:val="006C3E7E"/>
    <w:rsid w:val="006C3FDA"/>
    <w:rsid w:val="006C42F2"/>
    <w:rsid w:val="006C455A"/>
    <w:rsid w:val="006C4A17"/>
    <w:rsid w:val="006C54BD"/>
    <w:rsid w:val="006C55F0"/>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08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4A5"/>
    <w:rsid w:val="006D582F"/>
    <w:rsid w:val="006D615C"/>
    <w:rsid w:val="006D6772"/>
    <w:rsid w:val="006D6FBA"/>
    <w:rsid w:val="006D70F1"/>
    <w:rsid w:val="006D741D"/>
    <w:rsid w:val="006D76B0"/>
    <w:rsid w:val="006D7DE0"/>
    <w:rsid w:val="006D7E43"/>
    <w:rsid w:val="006E058E"/>
    <w:rsid w:val="006E0A7E"/>
    <w:rsid w:val="006E0AB0"/>
    <w:rsid w:val="006E0EFC"/>
    <w:rsid w:val="006E0F67"/>
    <w:rsid w:val="006E0F8A"/>
    <w:rsid w:val="006E118D"/>
    <w:rsid w:val="006E13B0"/>
    <w:rsid w:val="006E13C8"/>
    <w:rsid w:val="006E143E"/>
    <w:rsid w:val="006E17BF"/>
    <w:rsid w:val="006E1932"/>
    <w:rsid w:val="006E21F3"/>
    <w:rsid w:val="006E23E8"/>
    <w:rsid w:val="006E27DD"/>
    <w:rsid w:val="006E2D1F"/>
    <w:rsid w:val="006E3003"/>
    <w:rsid w:val="006E3186"/>
    <w:rsid w:val="006E3215"/>
    <w:rsid w:val="006E34E1"/>
    <w:rsid w:val="006E3697"/>
    <w:rsid w:val="006E3F62"/>
    <w:rsid w:val="006E40DA"/>
    <w:rsid w:val="006E4159"/>
    <w:rsid w:val="006E43B6"/>
    <w:rsid w:val="006E45E4"/>
    <w:rsid w:val="006E4A82"/>
    <w:rsid w:val="006E4C60"/>
    <w:rsid w:val="006E56A8"/>
    <w:rsid w:val="006E5C38"/>
    <w:rsid w:val="006E5CFB"/>
    <w:rsid w:val="006E5EEB"/>
    <w:rsid w:val="006E6D5E"/>
    <w:rsid w:val="006E7441"/>
    <w:rsid w:val="006E7512"/>
    <w:rsid w:val="006E7707"/>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AE4"/>
    <w:rsid w:val="006F549A"/>
    <w:rsid w:val="006F570F"/>
    <w:rsid w:val="006F571D"/>
    <w:rsid w:val="006F602A"/>
    <w:rsid w:val="006F615B"/>
    <w:rsid w:val="006F642E"/>
    <w:rsid w:val="006F6DDA"/>
    <w:rsid w:val="006F6DEA"/>
    <w:rsid w:val="006F6E04"/>
    <w:rsid w:val="00700220"/>
    <w:rsid w:val="00700281"/>
    <w:rsid w:val="00700349"/>
    <w:rsid w:val="007005DC"/>
    <w:rsid w:val="007006E5"/>
    <w:rsid w:val="0070080F"/>
    <w:rsid w:val="00700E79"/>
    <w:rsid w:val="007014DA"/>
    <w:rsid w:val="007017E1"/>
    <w:rsid w:val="00701CC1"/>
    <w:rsid w:val="00701CE0"/>
    <w:rsid w:val="00702203"/>
    <w:rsid w:val="007025EC"/>
    <w:rsid w:val="0070275C"/>
    <w:rsid w:val="00702938"/>
    <w:rsid w:val="00702E85"/>
    <w:rsid w:val="007036B0"/>
    <w:rsid w:val="00703856"/>
    <w:rsid w:val="00704445"/>
    <w:rsid w:val="0070454D"/>
    <w:rsid w:val="0070465D"/>
    <w:rsid w:val="007047E2"/>
    <w:rsid w:val="007049D1"/>
    <w:rsid w:val="00704B92"/>
    <w:rsid w:val="00704EEE"/>
    <w:rsid w:val="00704FD2"/>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CEE"/>
    <w:rsid w:val="00712D22"/>
    <w:rsid w:val="00713006"/>
    <w:rsid w:val="00713067"/>
    <w:rsid w:val="0071311C"/>
    <w:rsid w:val="00713279"/>
    <w:rsid w:val="00713A8C"/>
    <w:rsid w:val="00713B67"/>
    <w:rsid w:val="00713C4F"/>
    <w:rsid w:val="00713E3E"/>
    <w:rsid w:val="007144A3"/>
    <w:rsid w:val="007148F5"/>
    <w:rsid w:val="00714FD3"/>
    <w:rsid w:val="007152B5"/>
    <w:rsid w:val="00715D53"/>
    <w:rsid w:val="00715FF1"/>
    <w:rsid w:val="00716152"/>
    <w:rsid w:val="007163D0"/>
    <w:rsid w:val="00716885"/>
    <w:rsid w:val="00716938"/>
    <w:rsid w:val="00716A52"/>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9DE"/>
    <w:rsid w:val="00724A35"/>
    <w:rsid w:val="00724A6C"/>
    <w:rsid w:val="00724C84"/>
    <w:rsid w:val="00725046"/>
    <w:rsid w:val="00725217"/>
    <w:rsid w:val="00725313"/>
    <w:rsid w:val="0072543B"/>
    <w:rsid w:val="00725CD5"/>
    <w:rsid w:val="00726171"/>
    <w:rsid w:val="007262C8"/>
    <w:rsid w:val="0072639E"/>
    <w:rsid w:val="00726615"/>
    <w:rsid w:val="007267FC"/>
    <w:rsid w:val="00726EA7"/>
    <w:rsid w:val="00727026"/>
    <w:rsid w:val="00727104"/>
    <w:rsid w:val="007272C9"/>
    <w:rsid w:val="007273E2"/>
    <w:rsid w:val="007275AF"/>
    <w:rsid w:val="00727A2E"/>
    <w:rsid w:val="00727D38"/>
    <w:rsid w:val="00727DFF"/>
    <w:rsid w:val="00727F69"/>
    <w:rsid w:val="00730208"/>
    <w:rsid w:val="00730405"/>
    <w:rsid w:val="007304B2"/>
    <w:rsid w:val="0073070A"/>
    <w:rsid w:val="007307E9"/>
    <w:rsid w:val="0073094D"/>
    <w:rsid w:val="00730CBF"/>
    <w:rsid w:val="007310F9"/>
    <w:rsid w:val="00731241"/>
    <w:rsid w:val="00731398"/>
    <w:rsid w:val="00731509"/>
    <w:rsid w:val="00731677"/>
    <w:rsid w:val="007321EA"/>
    <w:rsid w:val="00732299"/>
    <w:rsid w:val="00732643"/>
    <w:rsid w:val="00732A90"/>
    <w:rsid w:val="00732C6C"/>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483B"/>
    <w:rsid w:val="00745189"/>
    <w:rsid w:val="007454E0"/>
    <w:rsid w:val="007455F3"/>
    <w:rsid w:val="007457C7"/>
    <w:rsid w:val="00745BA2"/>
    <w:rsid w:val="00745C70"/>
    <w:rsid w:val="00746006"/>
    <w:rsid w:val="0074701B"/>
    <w:rsid w:val="0074706C"/>
    <w:rsid w:val="00747325"/>
    <w:rsid w:val="00747611"/>
    <w:rsid w:val="00747669"/>
    <w:rsid w:val="007477B6"/>
    <w:rsid w:val="00750519"/>
    <w:rsid w:val="0075081F"/>
    <w:rsid w:val="0075083C"/>
    <w:rsid w:val="0075140E"/>
    <w:rsid w:val="007515C1"/>
    <w:rsid w:val="00751609"/>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6A"/>
    <w:rsid w:val="0075652F"/>
    <w:rsid w:val="007565FA"/>
    <w:rsid w:val="00756876"/>
    <w:rsid w:val="007569B5"/>
    <w:rsid w:val="00756A02"/>
    <w:rsid w:val="00757322"/>
    <w:rsid w:val="00757923"/>
    <w:rsid w:val="00757974"/>
    <w:rsid w:val="00757D27"/>
    <w:rsid w:val="00757EEA"/>
    <w:rsid w:val="00760071"/>
    <w:rsid w:val="00760114"/>
    <w:rsid w:val="00760321"/>
    <w:rsid w:val="00760642"/>
    <w:rsid w:val="0076075B"/>
    <w:rsid w:val="007607F3"/>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A6B"/>
    <w:rsid w:val="00773B43"/>
    <w:rsid w:val="00773B8F"/>
    <w:rsid w:val="00773BE9"/>
    <w:rsid w:val="00773D2A"/>
    <w:rsid w:val="007740FC"/>
    <w:rsid w:val="00774567"/>
    <w:rsid w:val="0077474F"/>
    <w:rsid w:val="00774D99"/>
    <w:rsid w:val="00775572"/>
    <w:rsid w:val="00775597"/>
    <w:rsid w:val="007755F9"/>
    <w:rsid w:val="00775627"/>
    <w:rsid w:val="00776559"/>
    <w:rsid w:val="00776782"/>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E3B"/>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5D5"/>
    <w:rsid w:val="007A2F57"/>
    <w:rsid w:val="007A37F7"/>
    <w:rsid w:val="007A38B0"/>
    <w:rsid w:val="007A3CE9"/>
    <w:rsid w:val="007A3FDC"/>
    <w:rsid w:val="007A40A1"/>
    <w:rsid w:val="007A4692"/>
    <w:rsid w:val="007A4859"/>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2D"/>
    <w:rsid w:val="007B14BE"/>
    <w:rsid w:val="007B2102"/>
    <w:rsid w:val="007B2128"/>
    <w:rsid w:val="007B235D"/>
    <w:rsid w:val="007B2459"/>
    <w:rsid w:val="007B2BAE"/>
    <w:rsid w:val="007B3264"/>
    <w:rsid w:val="007B338C"/>
    <w:rsid w:val="007B36CF"/>
    <w:rsid w:val="007B3A0D"/>
    <w:rsid w:val="007B3EA3"/>
    <w:rsid w:val="007B4799"/>
    <w:rsid w:val="007B48BB"/>
    <w:rsid w:val="007B4C68"/>
    <w:rsid w:val="007B5554"/>
    <w:rsid w:val="007B6B7C"/>
    <w:rsid w:val="007B6D4F"/>
    <w:rsid w:val="007B7529"/>
    <w:rsid w:val="007B78A6"/>
    <w:rsid w:val="007B7BDF"/>
    <w:rsid w:val="007B7F39"/>
    <w:rsid w:val="007C0021"/>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A5B"/>
    <w:rsid w:val="007C637B"/>
    <w:rsid w:val="007C6607"/>
    <w:rsid w:val="007C6AE0"/>
    <w:rsid w:val="007C7096"/>
    <w:rsid w:val="007C752A"/>
    <w:rsid w:val="007C7697"/>
    <w:rsid w:val="007C7770"/>
    <w:rsid w:val="007C7BBC"/>
    <w:rsid w:val="007C7C75"/>
    <w:rsid w:val="007C7F5F"/>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EE1"/>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8FA"/>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ACF"/>
    <w:rsid w:val="007F500F"/>
    <w:rsid w:val="007F516E"/>
    <w:rsid w:val="007F5515"/>
    <w:rsid w:val="007F582B"/>
    <w:rsid w:val="007F60D0"/>
    <w:rsid w:val="007F6276"/>
    <w:rsid w:val="007F6616"/>
    <w:rsid w:val="007F66B8"/>
    <w:rsid w:val="007F721A"/>
    <w:rsid w:val="007F7431"/>
    <w:rsid w:val="007F74B7"/>
    <w:rsid w:val="007F7D7A"/>
    <w:rsid w:val="0080073F"/>
    <w:rsid w:val="00800967"/>
    <w:rsid w:val="008009C1"/>
    <w:rsid w:val="00800E18"/>
    <w:rsid w:val="00801353"/>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982"/>
    <w:rsid w:val="00806B68"/>
    <w:rsid w:val="00807456"/>
    <w:rsid w:val="0080749B"/>
    <w:rsid w:val="008074C1"/>
    <w:rsid w:val="00807A5A"/>
    <w:rsid w:val="00810113"/>
    <w:rsid w:val="00810146"/>
    <w:rsid w:val="0081022B"/>
    <w:rsid w:val="00810A92"/>
    <w:rsid w:val="00810E5A"/>
    <w:rsid w:val="00810EDE"/>
    <w:rsid w:val="00810F21"/>
    <w:rsid w:val="00810FB4"/>
    <w:rsid w:val="008112A2"/>
    <w:rsid w:val="00811DB9"/>
    <w:rsid w:val="00811FDE"/>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BFA"/>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BE6"/>
    <w:rsid w:val="00820090"/>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A15"/>
    <w:rsid w:val="00823B36"/>
    <w:rsid w:val="00823BE0"/>
    <w:rsid w:val="00823BFD"/>
    <w:rsid w:val="0082410A"/>
    <w:rsid w:val="0082469D"/>
    <w:rsid w:val="00824861"/>
    <w:rsid w:val="00824899"/>
    <w:rsid w:val="00825098"/>
    <w:rsid w:val="0082520C"/>
    <w:rsid w:val="008252C7"/>
    <w:rsid w:val="008254FC"/>
    <w:rsid w:val="00825598"/>
    <w:rsid w:val="00825665"/>
    <w:rsid w:val="0082595F"/>
    <w:rsid w:val="008260CD"/>
    <w:rsid w:val="00826664"/>
    <w:rsid w:val="00827257"/>
    <w:rsid w:val="00827917"/>
    <w:rsid w:val="00827AA7"/>
    <w:rsid w:val="00830956"/>
    <w:rsid w:val="0083122D"/>
    <w:rsid w:val="0083139A"/>
    <w:rsid w:val="00831BD7"/>
    <w:rsid w:val="00831D0F"/>
    <w:rsid w:val="00832564"/>
    <w:rsid w:val="00832566"/>
    <w:rsid w:val="008337DE"/>
    <w:rsid w:val="00833911"/>
    <w:rsid w:val="008340DA"/>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AF9"/>
    <w:rsid w:val="00844295"/>
    <w:rsid w:val="008443D9"/>
    <w:rsid w:val="00844A5E"/>
    <w:rsid w:val="00844C48"/>
    <w:rsid w:val="0084571A"/>
    <w:rsid w:val="008457D5"/>
    <w:rsid w:val="00845A48"/>
    <w:rsid w:val="00845E94"/>
    <w:rsid w:val="0084629B"/>
    <w:rsid w:val="0084679C"/>
    <w:rsid w:val="00846B71"/>
    <w:rsid w:val="00846DA9"/>
    <w:rsid w:val="00847241"/>
    <w:rsid w:val="00847552"/>
    <w:rsid w:val="008475C9"/>
    <w:rsid w:val="00847ABD"/>
    <w:rsid w:val="00847AE9"/>
    <w:rsid w:val="00847BAB"/>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E0"/>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120"/>
    <w:rsid w:val="00861417"/>
    <w:rsid w:val="00861714"/>
    <w:rsid w:val="008619C1"/>
    <w:rsid w:val="00861AFB"/>
    <w:rsid w:val="008627A2"/>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5030"/>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7D5"/>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A4"/>
    <w:rsid w:val="00881801"/>
    <w:rsid w:val="00882155"/>
    <w:rsid w:val="008821F5"/>
    <w:rsid w:val="008824BD"/>
    <w:rsid w:val="008824F8"/>
    <w:rsid w:val="008826D7"/>
    <w:rsid w:val="00882AF6"/>
    <w:rsid w:val="0088310B"/>
    <w:rsid w:val="00883485"/>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1CC"/>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79B"/>
    <w:rsid w:val="00893AD7"/>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126"/>
    <w:rsid w:val="008A1998"/>
    <w:rsid w:val="008A1EF4"/>
    <w:rsid w:val="008A22E4"/>
    <w:rsid w:val="008A2347"/>
    <w:rsid w:val="008A2A72"/>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2BD"/>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A04"/>
    <w:rsid w:val="008C4BC9"/>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A3B"/>
    <w:rsid w:val="008D0BAF"/>
    <w:rsid w:val="008D0DE9"/>
    <w:rsid w:val="008D16A4"/>
    <w:rsid w:val="008D18F8"/>
    <w:rsid w:val="008D1946"/>
    <w:rsid w:val="008D1C85"/>
    <w:rsid w:val="008D1E4E"/>
    <w:rsid w:val="008D209C"/>
    <w:rsid w:val="008D24ED"/>
    <w:rsid w:val="008D2B23"/>
    <w:rsid w:val="008D2B53"/>
    <w:rsid w:val="008D2C40"/>
    <w:rsid w:val="008D33B1"/>
    <w:rsid w:val="008D350D"/>
    <w:rsid w:val="008D46DF"/>
    <w:rsid w:val="008D476D"/>
    <w:rsid w:val="008D4C2B"/>
    <w:rsid w:val="008D4F98"/>
    <w:rsid w:val="008D5016"/>
    <w:rsid w:val="008D5429"/>
    <w:rsid w:val="008D5A4D"/>
    <w:rsid w:val="008D5F13"/>
    <w:rsid w:val="008D60CF"/>
    <w:rsid w:val="008D6D61"/>
    <w:rsid w:val="008D71DE"/>
    <w:rsid w:val="008D71FC"/>
    <w:rsid w:val="008D7643"/>
    <w:rsid w:val="008D7AB5"/>
    <w:rsid w:val="008D7E73"/>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32C"/>
    <w:rsid w:val="008E449F"/>
    <w:rsid w:val="008E528D"/>
    <w:rsid w:val="008E52D9"/>
    <w:rsid w:val="008E5400"/>
    <w:rsid w:val="008E57EB"/>
    <w:rsid w:val="008E583F"/>
    <w:rsid w:val="008E585A"/>
    <w:rsid w:val="008E5BBB"/>
    <w:rsid w:val="008E63CF"/>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090"/>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525"/>
    <w:rsid w:val="008F6669"/>
    <w:rsid w:val="008F6AD1"/>
    <w:rsid w:val="008F70F6"/>
    <w:rsid w:val="008F72B1"/>
    <w:rsid w:val="008F774C"/>
    <w:rsid w:val="008F7C41"/>
    <w:rsid w:val="008F7E1F"/>
    <w:rsid w:val="008F7F28"/>
    <w:rsid w:val="00900607"/>
    <w:rsid w:val="009006BC"/>
    <w:rsid w:val="009009DC"/>
    <w:rsid w:val="00900A0D"/>
    <w:rsid w:val="00900F5C"/>
    <w:rsid w:val="009012F1"/>
    <w:rsid w:val="009013E2"/>
    <w:rsid w:val="0090162E"/>
    <w:rsid w:val="00901AF9"/>
    <w:rsid w:val="00902443"/>
    <w:rsid w:val="00902495"/>
    <w:rsid w:val="00902C40"/>
    <w:rsid w:val="00902C8F"/>
    <w:rsid w:val="00903326"/>
    <w:rsid w:val="00903921"/>
    <w:rsid w:val="0090442B"/>
    <w:rsid w:val="009047C1"/>
    <w:rsid w:val="00904D15"/>
    <w:rsid w:val="00904FF3"/>
    <w:rsid w:val="0090507D"/>
    <w:rsid w:val="009051BD"/>
    <w:rsid w:val="009056D2"/>
    <w:rsid w:val="00905911"/>
    <w:rsid w:val="00905A1E"/>
    <w:rsid w:val="00905A9D"/>
    <w:rsid w:val="00905AB4"/>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45"/>
    <w:rsid w:val="009112D5"/>
    <w:rsid w:val="00911BDF"/>
    <w:rsid w:val="00911C08"/>
    <w:rsid w:val="00911D29"/>
    <w:rsid w:val="00911DA4"/>
    <w:rsid w:val="0091234D"/>
    <w:rsid w:val="00912450"/>
    <w:rsid w:val="0091248D"/>
    <w:rsid w:val="00912668"/>
    <w:rsid w:val="00912E0D"/>
    <w:rsid w:val="00912E2D"/>
    <w:rsid w:val="00913926"/>
    <w:rsid w:val="00913B1A"/>
    <w:rsid w:val="00913B82"/>
    <w:rsid w:val="0091448B"/>
    <w:rsid w:val="00914BEF"/>
    <w:rsid w:val="00915590"/>
    <w:rsid w:val="00915B26"/>
    <w:rsid w:val="00916585"/>
    <w:rsid w:val="009168B5"/>
    <w:rsid w:val="00916E86"/>
    <w:rsid w:val="00917181"/>
    <w:rsid w:val="00917B98"/>
    <w:rsid w:val="00917F71"/>
    <w:rsid w:val="0092000A"/>
    <w:rsid w:val="0092014D"/>
    <w:rsid w:val="009204F5"/>
    <w:rsid w:val="009206AC"/>
    <w:rsid w:val="00920E0C"/>
    <w:rsid w:val="00920F20"/>
    <w:rsid w:val="00921474"/>
    <w:rsid w:val="00921743"/>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75C"/>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0BA6"/>
    <w:rsid w:val="00931669"/>
    <w:rsid w:val="00931774"/>
    <w:rsid w:val="00932408"/>
    <w:rsid w:val="00932668"/>
    <w:rsid w:val="00932678"/>
    <w:rsid w:val="00932CD3"/>
    <w:rsid w:val="00932D2D"/>
    <w:rsid w:val="00932DEC"/>
    <w:rsid w:val="00932FBF"/>
    <w:rsid w:val="009331A3"/>
    <w:rsid w:val="009331EB"/>
    <w:rsid w:val="009333C3"/>
    <w:rsid w:val="009339B1"/>
    <w:rsid w:val="00933BA9"/>
    <w:rsid w:val="00933EBC"/>
    <w:rsid w:val="00933F8C"/>
    <w:rsid w:val="00933FDA"/>
    <w:rsid w:val="00934C61"/>
    <w:rsid w:val="0093512C"/>
    <w:rsid w:val="009355E8"/>
    <w:rsid w:val="0093596F"/>
    <w:rsid w:val="00935A42"/>
    <w:rsid w:val="00935B7F"/>
    <w:rsid w:val="00936709"/>
    <w:rsid w:val="00937BA5"/>
    <w:rsid w:val="00940069"/>
    <w:rsid w:val="0094044D"/>
    <w:rsid w:val="0094057D"/>
    <w:rsid w:val="00940764"/>
    <w:rsid w:val="00940C74"/>
    <w:rsid w:val="00941558"/>
    <w:rsid w:val="00941CD4"/>
    <w:rsid w:val="00941D2D"/>
    <w:rsid w:val="00941DC6"/>
    <w:rsid w:val="0094234B"/>
    <w:rsid w:val="00942550"/>
    <w:rsid w:val="00942559"/>
    <w:rsid w:val="00942B95"/>
    <w:rsid w:val="009435FF"/>
    <w:rsid w:val="009440B1"/>
    <w:rsid w:val="00944391"/>
    <w:rsid w:val="00944830"/>
    <w:rsid w:val="009449E5"/>
    <w:rsid w:val="00944A07"/>
    <w:rsid w:val="00944DED"/>
    <w:rsid w:val="00945D51"/>
    <w:rsid w:val="009464BD"/>
    <w:rsid w:val="009465FA"/>
    <w:rsid w:val="009467EE"/>
    <w:rsid w:val="00946A68"/>
    <w:rsid w:val="00946D7D"/>
    <w:rsid w:val="00947415"/>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565"/>
    <w:rsid w:val="0096379A"/>
    <w:rsid w:val="00964208"/>
    <w:rsid w:val="009642F1"/>
    <w:rsid w:val="00964CD3"/>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BA3"/>
    <w:rsid w:val="00976C29"/>
    <w:rsid w:val="00976FA7"/>
    <w:rsid w:val="0097714D"/>
    <w:rsid w:val="009771B3"/>
    <w:rsid w:val="0097736E"/>
    <w:rsid w:val="00977487"/>
    <w:rsid w:val="009774FF"/>
    <w:rsid w:val="0097758D"/>
    <w:rsid w:val="0097794F"/>
    <w:rsid w:val="00977B13"/>
    <w:rsid w:val="00977BA7"/>
    <w:rsid w:val="00977CC5"/>
    <w:rsid w:val="009802EA"/>
    <w:rsid w:val="00980546"/>
    <w:rsid w:val="0098056A"/>
    <w:rsid w:val="009808EA"/>
    <w:rsid w:val="00981349"/>
    <w:rsid w:val="009818B8"/>
    <w:rsid w:val="009819B9"/>
    <w:rsid w:val="00981BE0"/>
    <w:rsid w:val="00981DC1"/>
    <w:rsid w:val="00981EFA"/>
    <w:rsid w:val="009821EF"/>
    <w:rsid w:val="00982272"/>
    <w:rsid w:val="009832B9"/>
    <w:rsid w:val="009833A8"/>
    <w:rsid w:val="009833C9"/>
    <w:rsid w:val="00983B58"/>
    <w:rsid w:val="00983B9D"/>
    <w:rsid w:val="00983D65"/>
    <w:rsid w:val="0098440C"/>
    <w:rsid w:val="00984938"/>
    <w:rsid w:val="0098526A"/>
    <w:rsid w:val="00985529"/>
    <w:rsid w:val="00985669"/>
    <w:rsid w:val="00985896"/>
    <w:rsid w:val="00985FCA"/>
    <w:rsid w:val="0098669F"/>
    <w:rsid w:val="009867A8"/>
    <w:rsid w:val="00986F3D"/>
    <w:rsid w:val="00987239"/>
    <w:rsid w:val="0098738E"/>
    <w:rsid w:val="00987904"/>
    <w:rsid w:val="00987CD7"/>
    <w:rsid w:val="00987F9A"/>
    <w:rsid w:val="0099037D"/>
    <w:rsid w:val="00990690"/>
    <w:rsid w:val="00990885"/>
    <w:rsid w:val="00990957"/>
    <w:rsid w:val="00990DA6"/>
    <w:rsid w:val="009915BC"/>
    <w:rsid w:val="00991890"/>
    <w:rsid w:val="009919AE"/>
    <w:rsid w:val="009919EF"/>
    <w:rsid w:val="00991A45"/>
    <w:rsid w:val="0099228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939"/>
    <w:rsid w:val="00995A49"/>
    <w:rsid w:val="00995AA6"/>
    <w:rsid w:val="0099622F"/>
    <w:rsid w:val="009967F0"/>
    <w:rsid w:val="00996EC8"/>
    <w:rsid w:val="009977EB"/>
    <w:rsid w:val="0099791F"/>
    <w:rsid w:val="00997DA3"/>
    <w:rsid w:val="00997FBB"/>
    <w:rsid w:val="009A0881"/>
    <w:rsid w:val="009A09D8"/>
    <w:rsid w:val="009A0ACB"/>
    <w:rsid w:val="009A0DC0"/>
    <w:rsid w:val="009A0F2B"/>
    <w:rsid w:val="009A10B5"/>
    <w:rsid w:val="009A11E6"/>
    <w:rsid w:val="009A1A14"/>
    <w:rsid w:val="009A1FBF"/>
    <w:rsid w:val="009A2888"/>
    <w:rsid w:val="009A3198"/>
    <w:rsid w:val="009A3852"/>
    <w:rsid w:val="009A3BED"/>
    <w:rsid w:val="009A3D36"/>
    <w:rsid w:val="009A445E"/>
    <w:rsid w:val="009A48E4"/>
    <w:rsid w:val="009A4F3B"/>
    <w:rsid w:val="009A51AB"/>
    <w:rsid w:val="009A52B6"/>
    <w:rsid w:val="009A5473"/>
    <w:rsid w:val="009A5602"/>
    <w:rsid w:val="009A5609"/>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95F"/>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63C"/>
    <w:rsid w:val="009C5C0D"/>
    <w:rsid w:val="009C60B1"/>
    <w:rsid w:val="009C6333"/>
    <w:rsid w:val="009C703B"/>
    <w:rsid w:val="009C74F8"/>
    <w:rsid w:val="009C75DA"/>
    <w:rsid w:val="009C783B"/>
    <w:rsid w:val="009C7E94"/>
    <w:rsid w:val="009D023E"/>
    <w:rsid w:val="009D02AE"/>
    <w:rsid w:val="009D04F3"/>
    <w:rsid w:val="009D0661"/>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2FF"/>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BF4"/>
    <w:rsid w:val="009E0E9B"/>
    <w:rsid w:val="009E1340"/>
    <w:rsid w:val="009E180F"/>
    <w:rsid w:val="009E1E91"/>
    <w:rsid w:val="009E215B"/>
    <w:rsid w:val="009E2308"/>
    <w:rsid w:val="009E23DB"/>
    <w:rsid w:val="009E285D"/>
    <w:rsid w:val="009E29C5"/>
    <w:rsid w:val="009E2CBB"/>
    <w:rsid w:val="009E2DD3"/>
    <w:rsid w:val="009E339A"/>
    <w:rsid w:val="009E3A03"/>
    <w:rsid w:val="009E3D3F"/>
    <w:rsid w:val="009E41E2"/>
    <w:rsid w:val="009E42F0"/>
    <w:rsid w:val="009E482A"/>
    <w:rsid w:val="009E49BB"/>
    <w:rsid w:val="009E4AAA"/>
    <w:rsid w:val="009E5027"/>
    <w:rsid w:val="009E52BA"/>
    <w:rsid w:val="009E52C7"/>
    <w:rsid w:val="009E5DA0"/>
    <w:rsid w:val="009E64F6"/>
    <w:rsid w:val="009E68FE"/>
    <w:rsid w:val="009E69BC"/>
    <w:rsid w:val="009E6F32"/>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281"/>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B9"/>
    <w:rsid w:val="00A05273"/>
    <w:rsid w:val="00A05499"/>
    <w:rsid w:val="00A056F2"/>
    <w:rsid w:val="00A058CB"/>
    <w:rsid w:val="00A05D7D"/>
    <w:rsid w:val="00A0624F"/>
    <w:rsid w:val="00A062D2"/>
    <w:rsid w:val="00A06E04"/>
    <w:rsid w:val="00A06F0F"/>
    <w:rsid w:val="00A07052"/>
    <w:rsid w:val="00A072C8"/>
    <w:rsid w:val="00A074BF"/>
    <w:rsid w:val="00A0751E"/>
    <w:rsid w:val="00A102AD"/>
    <w:rsid w:val="00A107D3"/>
    <w:rsid w:val="00A1104B"/>
    <w:rsid w:val="00A11094"/>
    <w:rsid w:val="00A112B9"/>
    <w:rsid w:val="00A118E0"/>
    <w:rsid w:val="00A120B9"/>
    <w:rsid w:val="00A1278B"/>
    <w:rsid w:val="00A128FE"/>
    <w:rsid w:val="00A1319D"/>
    <w:rsid w:val="00A13254"/>
    <w:rsid w:val="00A13398"/>
    <w:rsid w:val="00A133B9"/>
    <w:rsid w:val="00A13B02"/>
    <w:rsid w:val="00A13C87"/>
    <w:rsid w:val="00A13CDA"/>
    <w:rsid w:val="00A14432"/>
    <w:rsid w:val="00A1452A"/>
    <w:rsid w:val="00A1486A"/>
    <w:rsid w:val="00A14DAD"/>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B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211"/>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824"/>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16E"/>
    <w:rsid w:val="00A462FB"/>
    <w:rsid w:val="00A4634C"/>
    <w:rsid w:val="00A474CA"/>
    <w:rsid w:val="00A476AE"/>
    <w:rsid w:val="00A476E9"/>
    <w:rsid w:val="00A477F6"/>
    <w:rsid w:val="00A47C5B"/>
    <w:rsid w:val="00A5095D"/>
    <w:rsid w:val="00A50A47"/>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48A2"/>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E9D"/>
    <w:rsid w:val="00A643CF"/>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79"/>
    <w:rsid w:val="00A71584"/>
    <w:rsid w:val="00A71693"/>
    <w:rsid w:val="00A71788"/>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523"/>
    <w:rsid w:val="00A75640"/>
    <w:rsid w:val="00A75718"/>
    <w:rsid w:val="00A75E1A"/>
    <w:rsid w:val="00A75FD7"/>
    <w:rsid w:val="00A767C0"/>
    <w:rsid w:val="00A7682C"/>
    <w:rsid w:val="00A77156"/>
    <w:rsid w:val="00A77296"/>
    <w:rsid w:val="00A7747D"/>
    <w:rsid w:val="00A7748B"/>
    <w:rsid w:val="00A77748"/>
    <w:rsid w:val="00A777CF"/>
    <w:rsid w:val="00A77B63"/>
    <w:rsid w:val="00A77BE1"/>
    <w:rsid w:val="00A77E2B"/>
    <w:rsid w:val="00A77E54"/>
    <w:rsid w:val="00A77FAC"/>
    <w:rsid w:val="00A800E6"/>
    <w:rsid w:val="00A8038D"/>
    <w:rsid w:val="00A80511"/>
    <w:rsid w:val="00A80538"/>
    <w:rsid w:val="00A8054F"/>
    <w:rsid w:val="00A80C99"/>
    <w:rsid w:val="00A818DE"/>
    <w:rsid w:val="00A81A3A"/>
    <w:rsid w:val="00A81A9B"/>
    <w:rsid w:val="00A81ADD"/>
    <w:rsid w:val="00A81CB1"/>
    <w:rsid w:val="00A81DFB"/>
    <w:rsid w:val="00A82C77"/>
    <w:rsid w:val="00A83780"/>
    <w:rsid w:val="00A83EEA"/>
    <w:rsid w:val="00A84511"/>
    <w:rsid w:val="00A84512"/>
    <w:rsid w:val="00A845C0"/>
    <w:rsid w:val="00A84C35"/>
    <w:rsid w:val="00A84D17"/>
    <w:rsid w:val="00A852E5"/>
    <w:rsid w:val="00A85576"/>
    <w:rsid w:val="00A856EA"/>
    <w:rsid w:val="00A85E25"/>
    <w:rsid w:val="00A86624"/>
    <w:rsid w:val="00A86E74"/>
    <w:rsid w:val="00A870A7"/>
    <w:rsid w:val="00A8737E"/>
    <w:rsid w:val="00A873F5"/>
    <w:rsid w:val="00A8741E"/>
    <w:rsid w:val="00A87B9F"/>
    <w:rsid w:val="00A87DFD"/>
    <w:rsid w:val="00A9077E"/>
    <w:rsid w:val="00A907E7"/>
    <w:rsid w:val="00A9142E"/>
    <w:rsid w:val="00A9173A"/>
    <w:rsid w:val="00A91B4A"/>
    <w:rsid w:val="00A91DF5"/>
    <w:rsid w:val="00A91F68"/>
    <w:rsid w:val="00A921E7"/>
    <w:rsid w:val="00A9243C"/>
    <w:rsid w:val="00A92688"/>
    <w:rsid w:val="00A92A93"/>
    <w:rsid w:val="00A92D21"/>
    <w:rsid w:val="00A93C9A"/>
    <w:rsid w:val="00A94394"/>
    <w:rsid w:val="00A9455F"/>
    <w:rsid w:val="00A9458A"/>
    <w:rsid w:val="00A9474D"/>
    <w:rsid w:val="00A94916"/>
    <w:rsid w:val="00A94F3C"/>
    <w:rsid w:val="00A956FE"/>
    <w:rsid w:val="00A95BC3"/>
    <w:rsid w:val="00A95F86"/>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6F4"/>
    <w:rsid w:val="00AB270E"/>
    <w:rsid w:val="00AB2B22"/>
    <w:rsid w:val="00AB2EF2"/>
    <w:rsid w:val="00AB33B7"/>
    <w:rsid w:val="00AB3921"/>
    <w:rsid w:val="00AB3E2C"/>
    <w:rsid w:val="00AB3F73"/>
    <w:rsid w:val="00AB416F"/>
    <w:rsid w:val="00AB4555"/>
    <w:rsid w:val="00AB4ACA"/>
    <w:rsid w:val="00AB51E6"/>
    <w:rsid w:val="00AB5355"/>
    <w:rsid w:val="00AB603E"/>
    <w:rsid w:val="00AB628B"/>
    <w:rsid w:val="00AB63DA"/>
    <w:rsid w:val="00AB6617"/>
    <w:rsid w:val="00AB6BBB"/>
    <w:rsid w:val="00AB70D2"/>
    <w:rsid w:val="00AB71FF"/>
    <w:rsid w:val="00AB78F1"/>
    <w:rsid w:val="00AB7CD9"/>
    <w:rsid w:val="00AC043E"/>
    <w:rsid w:val="00AC0714"/>
    <w:rsid w:val="00AC0842"/>
    <w:rsid w:val="00AC0958"/>
    <w:rsid w:val="00AC140F"/>
    <w:rsid w:val="00AC1A40"/>
    <w:rsid w:val="00AC1BFB"/>
    <w:rsid w:val="00AC1CAC"/>
    <w:rsid w:val="00AC1EFD"/>
    <w:rsid w:val="00AC254B"/>
    <w:rsid w:val="00AC2764"/>
    <w:rsid w:val="00AC2C5A"/>
    <w:rsid w:val="00AC312A"/>
    <w:rsid w:val="00AC3B03"/>
    <w:rsid w:val="00AC4017"/>
    <w:rsid w:val="00AC41C5"/>
    <w:rsid w:val="00AC4D1D"/>
    <w:rsid w:val="00AC4D6E"/>
    <w:rsid w:val="00AC55D0"/>
    <w:rsid w:val="00AC580B"/>
    <w:rsid w:val="00AC59F9"/>
    <w:rsid w:val="00AC5B6C"/>
    <w:rsid w:val="00AC5F14"/>
    <w:rsid w:val="00AC5F7C"/>
    <w:rsid w:val="00AC5F86"/>
    <w:rsid w:val="00AC5FD6"/>
    <w:rsid w:val="00AC6188"/>
    <w:rsid w:val="00AC6392"/>
    <w:rsid w:val="00AC6774"/>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9EE"/>
    <w:rsid w:val="00AD2B16"/>
    <w:rsid w:val="00AD2CA2"/>
    <w:rsid w:val="00AD3088"/>
    <w:rsid w:val="00AD32F2"/>
    <w:rsid w:val="00AD35A1"/>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72"/>
    <w:rsid w:val="00AE28CC"/>
    <w:rsid w:val="00AE29E5"/>
    <w:rsid w:val="00AE2BBE"/>
    <w:rsid w:val="00AE3042"/>
    <w:rsid w:val="00AE3287"/>
    <w:rsid w:val="00AE3724"/>
    <w:rsid w:val="00AE3A40"/>
    <w:rsid w:val="00AE5618"/>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80E"/>
    <w:rsid w:val="00AF3AF8"/>
    <w:rsid w:val="00AF3EF7"/>
    <w:rsid w:val="00AF3F68"/>
    <w:rsid w:val="00AF475B"/>
    <w:rsid w:val="00AF4A66"/>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C8A"/>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D3"/>
    <w:rsid w:val="00B11701"/>
    <w:rsid w:val="00B11CD5"/>
    <w:rsid w:val="00B11EEF"/>
    <w:rsid w:val="00B11FC4"/>
    <w:rsid w:val="00B12914"/>
    <w:rsid w:val="00B13517"/>
    <w:rsid w:val="00B13597"/>
    <w:rsid w:val="00B137B3"/>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775"/>
    <w:rsid w:val="00B2284F"/>
    <w:rsid w:val="00B228DC"/>
    <w:rsid w:val="00B22AE7"/>
    <w:rsid w:val="00B22B0F"/>
    <w:rsid w:val="00B231FF"/>
    <w:rsid w:val="00B2339A"/>
    <w:rsid w:val="00B23A88"/>
    <w:rsid w:val="00B23C15"/>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39C"/>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990"/>
    <w:rsid w:val="00B43DF8"/>
    <w:rsid w:val="00B43F78"/>
    <w:rsid w:val="00B4469E"/>
    <w:rsid w:val="00B44CCF"/>
    <w:rsid w:val="00B454C1"/>
    <w:rsid w:val="00B45550"/>
    <w:rsid w:val="00B456E5"/>
    <w:rsid w:val="00B45D49"/>
    <w:rsid w:val="00B45DE7"/>
    <w:rsid w:val="00B46183"/>
    <w:rsid w:val="00B4676E"/>
    <w:rsid w:val="00B46B4E"/>
    <w:rsid w:val="00B46C9A"/>
    <w:rsid w:val="00B46D29"/>
    <w:rsid w:val="00B46F5D"/>
    <w:rsid w:val="00B47314"/>
    <w:rsid w:val="00B47C4B"/>
    <w:rsid w:val="00B47CCE"/>
    <w:rsid w:val="00B47E8B"/>
    <w:rsid w:val="00B505E8"/>
    <w:rsid w:val="00B50D1D"/>
    <w:rsid w:val="00B50D26"/>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68D"/>
    <w:rsid w:val="00B72DA0"/>
    <w:rsid w:val="00B72F2E"/>
    <w:rsid w:val="00B73336"/>
    <w:rsid w:val="00B7342A"/>
    <w:rsid w:val="00B73437"/>
    <w:rsid w:val="00B7343F"/>
    <w:rsid w:val="00B73F08"/>
    <w:rsid w:val="00B740FF"/>
    <w:rsid w:val="00B7442A"/>
    <w:rsid w:val="00B74703"/>
    <w:rsid w:val="00B74EF3"/>
    <w:rsid w:val="00B753FE"/>
    <w:rsid w:val="00B75414"/>
    <w:rsid w:val="00B7660A"/>
    <w:rsid w:val="00B76796"/>
    <w:rsid w:val="00B76892"/>
    <w:rsid w:val="00B7694B"/>
    <w:rsid w:val="00B76BF6"/>
    <w:rsid w:val="00B77075"/>
    <w:rsid w:val="00B770A3"/>
    <w:rsid w:val="00B7727E"/>
    <w:rsid w:val="00B77668"/>
    <w:rsid w:val="00B77AE6"/>
    <w:rsid w:val="00B77EBF"/>
    <w:rsid w:val="00B8062C"/>
    <w:rsid w:val="00B80DC0"/>
    <w:rsid w:val="00B81082"/>
    <w:rsid w:val="00B81086"/>
    <w:rsid w:val="00B813CF"/>
    <w:rsid w:val="00B81477"/>
    <w:rsid w:val="00B817DB"/>
    <w:rsid w:val="00B81A96"/>
    <w:rsid w:val="00B81CC1"/>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684"/>
    <w:rsid w:val="00B8691A"/>
    <w:rsid w:val="00B86A60"/>
    <w:rsid w:val="00B86E5B"/>
    <w:rsid w:val="00B8736D"/>
    <w:rsid w:val="00B87501"/>
    <w:rsid w:val="00B87748"/>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066"/>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15"/>
    <w:rsid w:val="00BA3799"/>
    <w:rsid w:val="00BA38F2"/>
    <w:rsid w:val="00BA39E8"/>
    <w:rsid w:val="00BA40DD"/>
    <w:rsid w:val="00BA42D9"/>
    <w:rsid w:val="00BA430D"/>
    <w:rsid w:val="00BA4859"/>
    <w:rsid w:val="00BA493E"/>
    <w:rsid w:val="00BA4B06"/>
    <w:rsid w:val="00BA4DDD"/>
    <w:rsid w:val="00BA4FDA"/>
    <w:rsid w:val="00BA6118"/>
    <w:rsid w:val="00BA6122"/>
    <w:rsid w:val="00BA6467"/>
    <w:rsid w:val="00BA6571"/>
    <w:rsid w:val="00BA657B"/>
    <w:rsid w:val="00BA7215"/>
    <w:rsid w:val="00BA75B0"/>
    <w:rsid w:val="00BA76C6"/>
    <w:rsid w:val="00BA7992"/>
    <w:rsid w:val="00BB011C"/>
    <w:rsid w:val="00BB0152"/>
    <w:rsid w:val="00BB0282"/>
    <w:rsid w:val="00BB04FD"/>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875"/>
    <w:rsid w:val="00BB6CB3"/>
    <w:rsid w:val="00BB6E85"/>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06A"/>
    <w:rsid w:val="00BC3179"/>
    <w:rsid w:val="00BC319E"/>
    <w:rsid w:val="00BC33D6"/>
    <w:rsid w:val="00BC3868"/>
    <w:rsid w:val="00BC39C2"/>
    <w:rsid w:val="00BC3BBF"/>
    <w:rsid w:val="00BC3CF0"/>
    <w:rsid w:val="00BC3E49"/>
    <w:rsid w:val="00BC3E4F"/>
    <w:rsid w:val="00BC40FB"/>
    <w:rsid w:val="00BC43FB"/>
    <w:rsid w:val="00BC478A"/>
    <w:rsid w:val="00BC4A16"/>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2D"/>
    <w:rsid w:val="00BC7F95"/>
    <w:rsid w:val="00BD0559"/>
    <w:rsid w:val="00BD0782"/>
    <w:rsid w:val="00BD0C1D"/>
    <w:rsid w:val="00BD0C2F"/>
    <w:rsid w:val="00BD1180"/>
    <w:rsid w:val="00BD144F"/>
    <w:rsid w:val="00BD161A"/>
    <w:rsid w:val="00BD18F7"/>
    <w:rsid w:val="00BD1B7B"/>
    <w:rsid w:val="00BD1D78"/>
    <w:rsid w:val="00BD1EF7"/>
    <w:rsid w:val="00BD1F6F"/>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50B"/>
    <w:rsid w:val="00BD763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F64"/>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BF8"/>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231"/>
    <w:rsid w:val="00BF5716"/>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E67"/>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D5D"/>
    <w:rsid w:val="00C0613B"/>
    <w:rsid w:val="00C06BFF"/>
    <w:rsid w:val="00C076AC"/>
    <w:rsid w:val="00C07A89"/>
    <w:rsid w:val="00C07E6D"/>
    <w:rsid w:val="00C10575"/>
    <w:rsid w:val="00C109DD"/>
    <w:rsid w:val="00C10BB5"/>
    <w:rsid w:val="00C10FF4"/>
    <w:rsid w:val="00C1115D"/>
    <w:rsid w:val="00C1177C"/>
    <w:rsid w:val="00C11D34"/>
    <w:rsid w:val="00C125B9"/>
    <w:rsid w:val="00C1261F"/>
    <w:rsid w:val="00C12C75"/>
    <w:rsid w:val="00C12EF4"/>
    <w:rsid w:val="00C12FD2"/>
    <w:rsid w:val="00C13193"/>
    <w:rsid w:val="00C13270"/>
    <w:rsid w:val="00C13396"/>
    <w:rsid w:val="00C1371F"/>
    <w:rsid w:val="00C138DE"/>
    <w:rsid w:val="00C13B1F"/>
    <w:rsid w:val="00C13BEF"/>
    <w:rsid w:val="00C14152"/>
    <w:rsid w:val="00C14157"/>
    <w:rsid w:val="00C1425C"/>
    <w:rsid w:val="00C1530A"/>
    <w:rsid w:val="00C158C6"/>
    <w:rsid w:val="00C15AC9"/>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157"/>
    <w:rsid w:val="00C264A6"/>
    <w:rsid w:val="00C264AA"/>
    <w:rsid w:val="00C26B46"/>
    <w:rsid w:val="00C26CDF"/>
    <w:rsid w:val="00C26FBB"/>
    <w:rsid w:val="00C2724C"/>
    <w:rsid w:val="00C273A1"/>
    <w:rsid w:val="00C274E7"/>
    <w:rsid w:val="00C27BD6"/>
    <w:rsid w:val="00C27E1F"/>
    <w:rsid w:val="00C3007D"/>
    <w:rsid w:val="00C3010E"/>
    <w:rsid w:val="00C305FF"/>
    <w:rsid w:val="00C30CCE"/>
    <w:rsid w:val="00C30EC8"/>
    <w:rsid w:val="00C30F47"/>
    <w:rsid w:val="00C31199"/>
    <w:rsid w:val="00C3171B"/>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02"/>
    <w:rsid w:val="00C4524C"/>
    <w:rsid w:val="00C45337"/>
    <w:rsid w:val="00C453A5"/>
    <w:rsid w:val="00C458A4"/>
    <w:rsid w:val="00C466C9"/>
    <w:rsid w:val="00C46AEC"/>
    <w:rsid w:val="00C46E9D"/>
    <w:rsid w:val="00C46FE3"/>
    <w:rsid w:val="00C472E0"/>
    <w:rsid w:val="00C4759A"/>
    <w:rsid w:val="00C47A96"/>
    <w:rsid w:val="00C47D48"/>
    <w:rsid w:val="00C47FA0"/>
    <w:rsid w:val="00C50CE9"/>
    <w:rsid w:val="00C50E98"/>
    <w:rsid w:val="00C51110"/>
    <w:rsid w:val="00C51192"/>
    <w:rsid w:val="00C51437"/>
    <w:rsid w:val="00C5147E"/>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4FF"/>
    <w:rsid w:val="00C60512"/>
    <w:rsid w:val="00C611DA"/>
    <w:rsid w:val="00C6201F"/>
    <w:rsid w:val="00C62065"/>
    <w:rsid w:val="00C62855"/>
    <w:rsid w:val="00C62AA7"/>
    <w:rsid w:val="00C62D6D"/>
    <w:rsid w:val="00C62DFA"/>
    <w:rsid w:val="00C633F9"/>
    <w:rsid w:val="00C6348A"/>
    <w:rsid w:val="00C636E8"/>
    <w:rsid w:val="00C638DB"/>
    <w:rsid w:val="00C63900"/>
    <w:rsid w:val="00C63D64"/>
    <w:rsid w:val="00C64333"/>
    <w:rsid w:val="00C64457"/>
    <w:rsid w:val="00C64631"/>
    <w:rsid w:val="00C64B1C"/>
    <w:rsid w:val="00C64B4E"/>
    <w:rsid w:val="00C64B70"/>
    <w:rsid w:val="00C64D3D"/>
    <w:rsid w:val="00C64ED8"/>
    <w:rsid w:val="00C64F1F"/>
    <w:rsid w:val="00C64F31"/>
    <w:rsid w:val="00C65320"/>
    <w:rsid w:val="00C65C25"/>
    <w:rsid w:val="00C65DCD"/>
    <w:rsid w:val="00C6628D"/>
    <w:rsid w:val="00C6641E"/>
    <w:rsid w:val="00C66456"/>
    <w:rsid w:val="00C6666A"/>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679"/>
    <w:rsid w:val="00C72A79"/>
    <w:rsid w:val="00C73581"/>
    <w:rsid w:val="00C73E83"/>
    <w:rsid w:val="00C73FD2"/>
    <w:rsid w:val="00C740F9"/>
    <w:rsid w:val="00C742C7"/>
    <w:rsid w:val="00C74636"/>
    <w:rsid w:val="00C75027"/>
    <w:rsid w:val="00C75F09"/>
    <w:rsid w:val="00C76219"/>
    <w:rsid w:val="00C7685A"/>
    <w:rsid w:val="00C768E0"/>
    <w:rsid w:val="00C76AA2"/>
    <w:rsid w:val="00C76E32"/>
    <w:rsid w:val="00C76FE8"/>
    <w:rsid w:val="00C770C4"/>
    <w:rsid w:val="00C778F0"/>
    <w:rsid w:val="00C800B9"/>
    <w:rsid w:val="00C8010E"/>
    <w:rsid w:val="00C80394"/>
    <w:rsid w:val="00C8056C"/>
    <w:rsid w:val="00C805DD"/>
    <w:rsid w:val="00C80667"/>
    <w:rsid w:val="00C808CA"/>
    <w:rsid w:val="00C81149"/>
    <w:rsid w:val="00C81382"/>
    <w:rsid w:val="00C81B98"/>
    <w:rsid w:val="00C81C20"/>
    <w:rsid w:val="00C81C47"/>
    <w:rsid w:val="00C81CD5"/>
    <w:rsid w:val="00C81DE2"/>
    <w:rsid w:val="00C8251B"/>
    <w:rsid w:val="00C827C3"/>
    <w:rsid w:val="00C829FF"/>
    <w:rsid w:val="00C82BB5"/>
    <w:rsid w:val="00C82C5C"/>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78D"/>
    <w:rsid w:val="00C91D6C"/>
    <w:rsid w:val="00C922F5"/>
    <w:rsid w:val="00C926F6"/>
    <w:rsid w:val="00C927CE"/>
    <w:rsid w:val="00C92CB9"/>
    <w:rsid w:val="00C92FB0"/>
    <w:rsid w:val="00C9395C"/>
    <w:rsid w:val="00C93B57"/>
    <w:rsid w:val="00C93C0F"/>
    <w:rsid w:val="00C93D2C"/>
    <w:rsid w:val="00C94240"/>
    <w:rsid w:val="00C942FB"/>
    <w:rsid w:val="00C947E2"/>
    <w:rsid w:val="00C94A19"/>
    <w:rsid w:val="00C94F21"/>
    <w:rsid w:val="00C95595"/>
    <w:rsid w:val="00C95E86"/>
    <w:rsid w:val="00C96B9F"/>
    <w:rsid w:val="00C97891"/>
    <w:rsid w:val="00C978BE"/>
    <w:rsid w:val="00CA028F"/>
    <w:rsid w:val="00CA0951"/>
    <w:rsid w:val="00CA0CE9"/>
    <w:rsid w:val="00CA107E"/>
    <w:rsid w:val="00CA15A2"/>
    <w:rsid w:val="00CA1883"/>
    <w:rsid w:val="00CA1A38"/>
    <w:rsid w:val="00CA1AEE"/>
    <w:rsid w:val="00CA2059"/>
    <w:rsid w:val="00CA26BD"/>
    <w:rsid w:val="00CA2F5C"/>
    <w:rsid w:val="00CA302F"/>
    <w:rsid w:val="00CA35A0"/>
    <w:rsid w:val="00CA391C"/>
    <w:rsid w:val="00CA396F"/>
    <w:rsid w:val="00CA3AF5"/>
    <w:rsid w:val="00CA3DB6"/>
    <w:rsid w:val="00CA4099"/>
    <w:rsid w:val="00CA4209"/>
    <w:rsid w:val="00CA567E"/>
    <w:rsid w:val="00CA5C24"/>
    <w:rsid w:val="00CA5E3A"/>
    <w:rsid w:val="00CA5FD3"/>
    <w:rsid w:val="00CA68BF"/>
    <w:rsid w:val="00CA698D"/>
    <w:rsid w:val="00CA6BE1"/>
    <w:rsid w:val="00CA6EEF"/>
    <w:rsid w:val="00CA7027"/>
    <w:rsid w:val="00CA729D"/>
    <w:rsid w:val="00CA7E86"/>
    <w:rsid w:val="00CB0383"/>
    <w:rsid w:val="00CB0E0B"/>
    <w:rsid w:val="00CB1020"/>
    <w:rsid w:val="00CB1030"/>
    <w:rsid w:val="00CB11A2"/>
    <w:rsid w:val="00CB18D7"/>
    <w:rsid w:val="00CB29BE"/>
    <w:rsid w:val="00CB2FD0"/>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0D9"/>
    <w:rsid w:val="00CB716F"/>
    <w:rsid w:val="00CB7E30"/>
    <w:rsid w:val="00CC0370"/>
    <w:rsid w:val="00CC040E"/>
    <w:rsid w:val="00CC0C07"/>
    <w:rsid w:val="00CC0E7A"/>
    <w:rsid w:val="00CC22D3"/>
    <w:rsid w:val="00CC230A"/>
    <w:rsid w:val="00CC2324"/>
    <w:rsid w:val="00CC250B"/>
    <w:rsid w:val="00CC2D01"/>
    <w:rsid w:val="00CC2D23"/>
    <w:rsid w:val="00CC2EED"/>
    <w:rsid w:val="00CC3020"/>
    <w:rsid w:val="00CC3260"/>
    <w:rsid w:val="00CC373C"/>
    <w:rsid w:val="00CC3970"/>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C7B08"/>
    <w:rsid w:val="00CD010A"/>
    <w:rsid w:val="00CD0132"/>
    <w:rsid w:val="00CD048B"/>
    <w:rsid w:val="00CD04A2"/>
    <w:rsid w:val="00CD05C7"/>
    <w:rsid w:val="00CD0B0F"/>
    <w:rsid w:val="00CD0F0C"/>
    <w:rsid w:val="00CD0FE3"/>
    <w:rsid w:val="00CD10A1"/>
    <w:rsid w:val="00CD120D"/>
    <w:rsid w:val="00CD17EB"/>
    <w:rsid w:val="00CD2742"/>
    <w:rsid w:val="00CD2AFA"/>
    <w:rsid w:val="00CD2B64"/>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5D"/>
    <w:rsid w:val="00CE26B7"/>
    <w:rsid w:val="00CE26C0"/>
    <w:rsid w:val="00CE276B"/>
    <w:rsid w:val="00CE2983"/>
    <w:rsid w:val="00CE2C68"/>
    <w:rsid w:val="00CE2EDD"/>
    <w:rsid w:val="00CE2EF6"/>
    <w:rsid w:val="00CE3AE1"/>
    <w:rsid w:val="00CE3EA0"/>
    <w:rsid w:val="00CE3EDB"/>
    <w:rsid w:val="00CE4117"/>
    <w:rsid w:val="00CE4D4D"/>
    <w:rsid w:val="00CE4F20"/>
    <w:rsid w:val="00CE4FD7"/>
    <w:rsid w:val="00CE5342"/>
    <w:rsid w:val="00CE5447"/>
    <w:rsid w:val="00CE5560"/>
    <w:rsid w:val="00CE57FC"/>
    <w:rsid w:val="00CE5E29"/>
    <w:rsid w:val="00CE65AE"/>
    <w:rsid w:val="00CE6B89"/>
    <w:rsid w:val="00CE72F7"/>
    <w:rsid w:val="00CF0066"/>
    <w:rsid w:val="00CF014B"/>
    <w:rsid w:val="00CF063D"/>
    <w:rsid w:val="00CF0B33"/>
    <w:rsid w:val="00CF0E9D"/>
    <w:rsid w:val="00CF0EB4"/>
    <w:rsid w:val="00CF12EE"/>
    <w:rsid w:val="00CF1825"/>
    <w:rsid w:val="00CF1909"/>
    <w:rsid w:val="00CF1F31"/>
    <w:rsid w:val="00CF2640"/>
    <w:rsid w:val="00CF2649"/>
    <w:rsid w:val="00CF2B57"/>
    <w:rsid w:val="00CF2E09"/>
    <w:rsid w:val="00CF334E"/>
    <w:rsid w:val="00CF3806"/>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76C"/>
    <w:rsid w:val="00D00CEF"/>
    <w:rsid w:val="00D00DBD"/>
    <w:rsid w:val="00D00E1E"/>
    <w:rsid w:val="00D01601"/>
    <w:rsid w:val="00D01A59"/>
    <w:rsid w:val="00D01AAB"/>
    <w:rsid w:val="00D020E2"/>
    <w:rsid w:val="00D020FB"/>
    <w:rsid w:val="00D02249"/>
    <w:rsid w:val="00D022EC"/>
    <w:rsid w:val="00D02E6D"/>
    <w:rsid w:val="00D03040"/>
    <w:rsid w:val="00D0388F"/>
    <w:rsid w:val="00D039E8"/>
    <w:rsid w:val="00D03D5E"/>
    <w:rsid w:val="00D03E01"/>
    <w:rsid w:val="00D041E0"/>
    <w:rsid w:val="00D04306"/>
    <w:rsid w:val="00D048CA"/>
    <w:rsid w:val="00D049AB"/>
    <w:rsid w:val="00D04F0F"/>
    <w:rsid w:val="00D0530B"/>
    <w:rsid w:val="00D05387"/>
    <w:rsid w:val="00D053E4"/>
    <w:rsid w:val="00D05435"/>
    <w:rsid w:val="00D0551F"/>
    <w:rsid w:val="00D0569F"/>
    <w:rsid w:val="00D057FB"/>
    <w:rsid w:val="00D058CD"/>
    <w:rsid w:val="00D05A73"/>
    <w:rsid w:val="00D05CAA"/>
    <w:rsid w:val="00D05DCD"/>
    <w:rsid w:val="00D05EF2"/>
    <w:rsid w:val="00D06154"/>
    <w:rsid w:val="00D06381"/>
    <w:rsid w:val="00D0646A"/>
    <w:rsid w:val="00D06691"/>
    <w:rsid w:val="00D06850"/>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F0D"/>
    <w:rsid w:val="00D14065"/>
    <w:rsid w:val="00D14CA1"/>
    <w:rsid w:val="00D156E1"/>
    <w:rsid w:val="00D15B46"/>
    <w:rsid w:val="00D15CAB"/>
    <w:rsid w:val="00D160AF"/>
    <w:rsid w:val="00D16608"/>
    <w:rsid w:val="00D16B39"/>
    <w:rsid w:val="00D16B9D"/>
    <w:rsid w:val="00D16C67"/>
    <w:rsid w:val="00D1711E"/>
    <w:rsid w:val="00D171AD"/>
    <w:rsid w:val="00D174CB"/>
    <w:rsid w:val="00D17A03"/>
    <w:rsid w:val="00D17A96"/>
    <w:rsid w:val="00D17B0C"/>
    <w:rsid w:val="00D17C24"/>
    <w:rsid w:val="00D202A7"/>
    <w:rsid w:val="00D206CB"/>
    <w:rsid w:val="00D20B17"/>
    <w:rsid w:val="00D20E51"/>
    <w:rsid w:val="00D2130B"/>
    <w:rsid w:val="00D220A6"/>
    <w:rsid w:val="00D221A6"/>
    <w:rsid w:val="00D222A3"/>
    <w:rsid w:val="00D22615"/>
    <w:rsid w:val="00D227C7"/>
    <w:rsid w:val="00D23169"/>
    <w:rsid w:val="00D231F7"/>
    <w:rsid w:val="00D23882"/>
    <w:rsid w:val="00D238F7"/>
    <w:rsid w:val="00D23942"/>
    <w:rsid w:val="00D23C9B"/>
    <w:rsid w:val="00D2476F"/>
    <w:rsid w:val="00D24820"/>
    <w:rsid w:val="00D24969"/>
    <w:rsid w:val="00D24C3F"/>
    <w:rsid w:val="00D24D47"/>
    <w:rsid w:val="00D24D65"/>
    <w:rsid w:val="00D25786"/>
    <w:rsid w:val="00D259B5"/>
    <w:rsid w:val="00D25B00"/>
    <w:rsid w:val="00D25C1F"/>
    <w:rsid w:val="00D25F7D"/>
    <w:rsid w:val="00D26447"/>
    <w:rsid w:val="00D26898"/>
    <w:rsid w:val="00D2689A"/>
    <w:rsid w:val="00D26D66"/>
    <w:rsid w:val="00D26D9B"/>
    <w:rsid w:val="00D27361"/>
    <w:rsid w:val="00D273C7"/>
    <w:rsid w:val="00D279E1"/>
    <w:rsid w:val="00D279EA"/>
    <w:rsid w:val="00D30177"/>
    <w:rsid w:val="00D3017F"/>
    <w:rsid w:val="00D30598"/>
    <w:rsid w:val="00D30E90"/>
    <w:rsid w:val="00D30EBF"/>
    <w:rsid w:val="00D31213"/>
    <w:rsid w:val="00D3168A"/>
    <w:rsid w:val="00D31828"/>
    <w:rsid w:val="00D3204F"/>
    <w:rsid w:val="00D32139"/>
    <w:rsid w:val="00D3284C"/>
    <w:rsid w:val="00D32883"/>
    <w:rsid w:val="00D328E8"/>
    <w:rsid w:val="00D329DB"/>
    <w:rsid w:val="00D333FA"/>
    <w:rsid w:val="00D34466"/>
    <w:rsid w:val="00D34503"/>
    <w:rsid w:val="00D345A7"/>
    <w:rsid w:val="00D34A69"/>
    <w:rsid w:val="00D35C02"/>
    <w:rsid w:val="00D36996"/>
    <w:rsid w:val="00D3701C"/>
    <w:rsid w:val="00D370AF"/>
    <w:rsid w:val="00D370DA"/>
    <w:rsid w:val="00D372C8"/>
    <w:rsid w:val="00D37560"/>
    <w:rsid w:val="00D379CA"/>
    <w:rsid w:val="00D40190"/>
    <w:rsid w:val="00D407B8"/>
    <w:rsid w:val="00D40B31"/>
    <w:rsid w:val="00D40B94"/>
    <w:rsid w:val="00D418C8"/>
    <w:rsid w:val="00D41C4E"/>
    <w:rsid w:val="00D41FA8"/>
    <w:rsid w:val="00D4241C"/>
    <w:rsid w:val="00D42620"/>
    <w:rsid w:val="00D428AE"/>
    <w:rsid w:val="00D42B7D"/>
    <w:rsid w:val="00D42BF5"/>
    <w:rsid w:val="00D42D72"/>
    <w:rsid w:val="00D42E7E"/>
    <w:rsid w:val="00D43083"/>
    <w:rsid w:val="00D430C3"/>
    <w:rsid w:val="00D43F66"/>
    <w:rsid w:val="00D44168"/>
    <w:rsid w:val="00D44355"/>
    <w:rsid w:val="00D443F1"/>
    <w:rsid w:val="00D445F8"/>
    <w:rsid w:val="00D4484B"/>
    <w:rsid w:val="00D44E30"/>
    <w:rsid w:val="00D45302"/>
    <w:rsid w:val="00D453F2"/>
    <w:rsid w:val="00D45DAA"/>
    <w:rsid w:val="00D45FB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CC"/>
    <w:rsid w:val="00D56B3E"/>
    <w:rsid w:val="00D572DA"/>
    <w:rsid w:val="00D57337"/>
    <w:rsid w:val="00D602D2"/>
    <w:rsid w:val="00D603C5"/>
    <w:rsid w:val="00D604D9"/>
    <w:rsid w:val="00D60E10"/>
    <w:rsid w:val="00D60F7A"/>
    <w:rsid w:val="00D61040"/>
    <w:rsid w:val="00D615C1"/>
    <w:rsid w:val="00D61A91"/>
    <w:rsid w:val="00D61D7B"/>
    <w:rsid w:val="00D61F13"/>
    <w:rsid w:val="00D61F77"/>
    <w:rsid w:val="00D626E4"/>
    <w:rsid w:val="00D62771"/>
    <w:rsid w:val="00D62CE6"/>
    <w:rsid w:val="00D634A7"/>
    <w:rsid w:val="00D63709"/>
    <w:rsid w:val="00D63B35"/>
    <w:rsid w:val="00D63B84"/>
    <w:rsid w:val="00D63D87"/>
    <w:rsid w:val="00D63DEC"/>
    <w:rsid w:val="00D64685"/>
    <w:rsid w:val="00D646CC"/>
    <w:rsid w:val="00D648C5"/>
    <w:rsid w:val="00D64D4E"/>
    <w:rsid w:val="00D65144"/>
    <w:rsid w:val="00D6518B"/>
    <w:rsid w:val="00D6548E"/>
    <w:rsid w:val="00D656B3"/>
    <w:rsid w:val="00D65BEB"/>
    <w:rsid w:val="00D661A1"/>
    <w:rsid w:val="00D66377"/>
    <w:rsid w:val="00D66B35"/>
    <w:rsid w:val="00D67757"/>
    <w:rsid w:val="00D67C01"/>
    <w:rsid w:val="00D67F8E"/>
    <w:rsid w:val="00D70F0C"/>
    <w:rsid w:val="00D711B7"/>
    <w:rsid w:val="00D7169A"/>
    <w:rsid w:val="00D71CF7"/>
    <w:rsid w:val="00D7255C"/>
    <w:rsid w:val="00D72C06"/>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8C4"/>
    <w:rsid w:val="00D809F9"/>
    <w:rsid w:val="00D80B14"/>
    <w:rsid w:val="00D80D10"/>
    <w:rsid w:val="00D80F88"/>
    <w:rsid w:val="00D8115A"/>
    <w:rsid w:val="00D81161"/>
    <w:rsid w:val="00D8131C"/>
    <w:rsid w:val="00D81CD6"/>
    <w:rsid w:val="00D81D84"/>
    <w:rsid w:val="00D821AB"/>
    <w:rsid w:val="00D825D6"/>
    <w:rsid w:val="00D828FC"/>
    <w:rsid w:val="00D82930"/>
    <w:rsid w:val="00D82DC1"/>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06B"/>
    <w:rsid w:val="00D93164"/>
    <w:rsid w:val="00D93759"/>
    <w:rsid w:val="00D93B6C"/>
    <w:rsid w:val="00D93EB8"/>
    <w:rsid w:val="00D9410D"/>
    <w:rsid w:val="00D946E4"/>
    <w:rsid w:val="00D94ACF"/>
    <w:rsid w:val="00D94B1C"/>
    <w:rsid w:val="00D94EA0"/>
    <w:rsid w:val="00D95747"/>
    <w:rsid w:val="00D95F02"/>
    <w:rsid w:val="00D964CE"/>
    <w:rsid w:val="00D96616"/>
    <w:rsid w:val="00D96BA0"/>
    <w:rsid w:val="00D96ED3"/>
    <w:rsid w:val="00D9736F"/>
    <w:rsid w:val="00D97437"/>
    <w:rsid w:val="00D97592"/>
    <w:rsid w:val="00D976FA"/>
    <w:rsid w:val="00D97B1F"/>
    <w:rsid w:val="00DA0730"/>
    <w:rsid w:val="00DA07EB"/>
    <w:rsid w:val="00DA0CFC"/>
    <w:rsid w:val="00DA180F"/>
    <w:rsid w:val="00DA18EC"/>
    <w:rsid w:val="00DA1BA8"/>
    <w:rsid w:val="00DA2052"/>
    <w:rsid w:val="00DA2456"/>
    <w:rsid w:val="00DA2519"/>
    <w:rsid w:val="00DA2849"/>
    <w:rsid w:val="00DA28C6"/>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33E"/>
    <w:rsid w:val="00DA776C"/>
    <w:rsid w:val="00DA79A6"/>
    <w:rsid w:val="00DA7D45"/>
    <w:rsid w:val="00DA7F0B"/>
    <w:rsid w:val="00DA7F21"/>
    <w:rsid w:val="00DB0215"/>
    <w:rsid w:val="00DB04DD"/>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77E"/>
    <w:rsid w:val="00DB6873"/>
    <w:rsid w:val="00DB6924"/>
    <w:rsid w:val="00DB6BD8"/>
    <w:rsid w:val="00DB6C8F"/>
    <w:rsid w:val="00DB6F09"/>
    <w:rsid w:val="00DB7C45"/>
    <w:rsid w:val="00DB7CEE"/>
    <w:rsid w:val="00DB7DC1"/>
    <w:rsid w:val="00DC036F"/>
    <w:rsid w:val="00DC0685"/>
    <w:rsid w:val="00DC0A03"/>
    <w:rsid w:val="00DC11F7"/>
    <w:rsid w:val="00DC1208"/>
    <w:rsid w:val="00DC2172"/>
    <w:rsid w:val="00DC24E3"/>
    <w:rsid w:val="00DC26FA"/>
    <w:rsid w:val="00DC28A7"/>
    <w:rsid w:val="00DC2AED"/>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E2B"/>
    <w:rsid w:val="00DD1353"/>
    <w:rsid w:val="00DD1A68"/>
    <w:rsid w:val="00DD1E38"/>
    <w:rsid w:val="00DD23A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837"/>
    <w:rsid w:val="00DD686D"/>
    <w:rsid w:val="00DD68F5"/>
    <w:rsid w:val="00DD6BFE"/>
    <w:rsid w:val="00DD7018"/>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650"/>
    <w:rsid w:val="00DE669D"/>
    <w:rsid w:val="00DE69DB"/>
    <w:rsid w:val="00DE6E48"/>
    <w:rsid w:val="00DE6F8B"/>
    <w:rsid w:val="00DE7109"/>
    <w:rsid w:val="00DE7118"/>
    <w:rsid w:val="00DE77D6"/>
    <w:rsid w:val="00DE7C65"/>
    <w:rsid w:val="00DE7DA9"/>
    <w:rsid w:val="00DE7FBE"/>
    <w:rsid w:val="00DF022F"/>
    <w:rsid w:val="00DF06C2"/>
    <w:rsid w:val="00DF0E23"/>
    <w:rsid w:val="00DF14E8"/>
    <w:rsid w:val="00DF1586"/>
    <w:rsid w:val="00DF15F0"/>
    <w:rsid w:val="00DF188B"/>
    <w:rsid w:val="00DF2577"/>
    <w:rsid w:val="00DF260A"/>
    <w:rsid w:val="00DF2854"/>
    <w:rsid w:val="00DF291F"/>
    <w:rsid w:val="00DF2A9A"/>
    <w:rsid w:val="00DF2F20"/>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DF7FA6"/>
    <w:rsid w:val="00E0007D"/>
    <w:rsid w:val="00E0009D"/>
    <w:rsid w:val="00E00966"/>
    <w:rsid w:val="00E009E9"/>
    <w:rsid w:val="00E00DFA"/>
    <w:rsid w:val="00E01415"/>
    <w:rsid w:val="00E017E7"/>
    <w:rsid w:val="00E01B6F"/>
    <w:rsid w:val="00E01E27"/>
    <w:rsid w:val="00E01F09"/>
    <w:rsid w:val="00E025AF"/>
    <w:rsid w:val="00E026F9"/>
    <w:rsid w:val="00E0279A"/>
    <w:rsid w:val="00E02EF9"/>
    <w:rsid w:val="00E0330C"/>
    <w:rsid w:val="00E0331C"/>
    <w:rsid w:val="00E0349D"/>
    <w:rsid w:val="00E034C9"/>
    <w:rsid w:val="00E039D1"/>
    <w:rsid w:val="00E03DA4"/>
    <w:rsid w:val="00E042FF"/>
    <w:rsid w:val="00E04C68"/>
    <w:rsid w:val="00E04EB5"/>
    <w:rsid w:val="00E04F74"/>
    <w:rsid w:val="00E05034"/>
    <w:rsid w:val="00E0528F"/>
    <w:rsid w:val="00E0530C"/>
    <w:rsid w:val="00E056F1"/>
    <w:rsid w:val="00E05F0A"/>
    <w:rsid w:val="00E062DE"/>
    <w:rsid w:val="00E06535"/>
    <w:rsid w:val="00E06849"/>
    <w:rsid w:val="00E068F2"/>
    <w:rsid w:val="00E06A67"/>
    <w:rsid w:val="00E06CEC"/>
    <w:rsid w:val="00E06D12"/>
    <w:rsid w:val="00E071D3"/>
    <w:rsid w:val="00E07975"/>
    <w:rsid w:val="00E10563"/>
    <w:rsid w:val="00E10692"/>
    <w:rsid w:val="00E1127E"/>
    <w:rsid w:val="00E1221D"/>
    <w:rsid w:val="00E122C0"/>
    <w:rsid w:val="00E1241E"/>
    <w:rsid w:val="00E1278C"/>
    <w:rsid w:val="00E127D9"/>
    <w:rsid w:val="00E128AB"/>
    <w:rsid w:val="00E128B5"/>
    <w:rsid w:val="00E129A4"/>
    <w:rsid w:val="00E12C5D"/>
    <w:rsid w:val="00E12F1A"/>
    <w:rsid w:val="00E13512"/>
    <w:rsid w:val="00E138CC"/>
    <w:rsid w:val="00E13BBD"/>
    <w:rsid w:val="00E13CB3"/>
    <w:rsid w:val="00E13CC7"/>
    <w:rsid w:val="00E13D54"/>
    <w:rsid w:val="00E14197"/>
    <w:rsid w:val="00E144D5"/>
    <w:rsid w:val="00E1476F"/>
    <w:rsid w:val="00E1498D"/>
    <w:rsid w:val="00E14D06"/>
    <w:rsid w:val="00E1513E"/>
    <w:rsid w:val="00E151E9"/>
    <w:rsid w:val="00E15D69"/>
    <w:rsid w:val="00E15D91"/>
    <w:rsid w:val="00E160A1"/>
    <w:rsid w:val="00E164A9"/>
    <w:rsid w:val="00E16574"/>
    <w:rsid w:val="00E167C5"/>
    <w:rsid w:val="00E1683A"/>
    <w:rsid w:val="00E16904"/>
    <w:rsid w:val="00E16CDB"/>
    <w:rsid w:val="00E16DA1"/>
    <w:rsid w:val="00E16FAC"/>
    <w:rsid w:val="00E17544"/>
    <w:rsid w:val="00E17546"/>
    <w:rsid w:val="00E17917"/>
    <w:rsid w:val="00E17970"/>
    <w:rsid w:val="00E17D1D"/>
    <w:rsid w:val="00E206C6"/>
    <w:rsid w:val="00E2093A"/>
    <w:rsid w:val="00E20A1C"/>
    <w:rsid w:val="00E20A58"/>
    <w:rsid w:val="00E2135C"/>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7F6"/>
    <w:rsid w:val="00E24BE6"/>
    <w:rsid w:val="00E24D97"/>
    <w:rsid w:val="00E25277"/>
    <w:rsid w:val="00E25308"/>
    <w:rsid w:val="00E25A27"/>
    <w:rsid w:val="00E25DC7"/>
    <w:rsid w:val="00E25E25"/>
    <w:rsid w:val="00E26A3B"/>
    <w:rsid w:val="00E26B84"/>
    <w:rsid w:val="00E26D5C"/>
    <w:rsid w:val="00E26DBC"/>
    <w:rsid w:val="00E2704F"/>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1D"/>
    <w:rsid w:val="00E33A7E"/>
    <w:rsid w:val="00E33B96"/>
    <w:rsid w:val="00E34279"/>
    <w:rsid w:val="00E3438F"/>
    <w:rsid w:val="00E34AF4"/>
    <w:rsid w:val="00E34C2A"/>
    <w:rsid w:val="00E34CA3"/>
    <w:rsid w:val="00E34E3E"/>
    <w:rsid w:val="00E35470"/>
    <w:rsid w:val="00E354A4"/>
    <w:rsid w:val="00E3596D"/>
    <w:rsid w:val="00E359A5"/>
    <w:rsid w:val="00E35C75"/>
    <w:rsid w:val="00E35EFD"/>
    <w:rsid w:val="00E3624A"/>
    <w:rsid w:val="00E364D4"/>
    <w:rsid w:val="00E36E58"/>
    <w:rsid w:val="00E36F01"/>
    <w:rsid w:val="00E37122"/>
    <w:rsid w:val="00E37D73"/>
    <w:rsid w:val="00E40510"/>
    <w:rsid w:val="00E406E7"/>
    <w:rsid w:val="00E4085D"/>
    <w:rsid w:val="00E40BE1"/>
    <w:rsid w:val="00E40C3A"/>
    <w:rsid w:val="00E40D62"/>
    <w:rsid w:val="00E41377"/>
    <w:rsid w:val="00E4169C"/>
    <w:rsid w:val="00E4179A"/>
    <w:rsid w:val="00E41C23"/>
    <w:rsid w:val="00E41D11"/>
    <w:rsid w:val="00E41E38"/>
    <w:rsid w:val="00E41EBA"/>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22"/>
    <w:rsid w:val="00E4759D"/>
    <w:rsid w:val="00E4764D"/>
    <w:rsid w:val="00E50E50"/>
    <w:rsid w:val="00E514C3"/>
    <w:rsid w:val="00E514E8"/>
    <w:rsid w:val="00E5178A"/>
    <w:rsid w:val="00E51FF0"/>
    <w:rsid w:val="00E52596"/>
    <w:rsid w:val="00E52BEC"/>
    <w:rsid w:val="00E52C59"/>
    <w:rsid w:val="00E52D85"/>
    <w:rsid w:val="00E5377F"/>
    <w:rsid w:val="00E5435C"/>
    <w:rsid w:val="00E5439A"/>
    <w:rsid w:val="00E54496"/>
    <w:rsid w:val="00E54716"/>
    <w:rsid w:val="00E547ED"/>
    <w:rsid w:val="00E54F1C"/>
    <w:rsid w:val="00E54F2B"/>
    <w:rsid w:val="00E54F6D"/>
    <w:rsid w:val="00E5548B"/>
    <w:rsid w:val="00E557CB"/>
    <w:rsid w:val="00E55B8F"/>
    <w:rsid w:val="00E55C0C"/>
    <w:rsid w:val="00E562D1"/>
    <w:rsid w:val="00E56365"/>
    <w:rsid w:val="00E5698F"/>
    <w:rsid w:val="00E56AAE"/>
    <w:rsid w:val="00E56AAF"/>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5F42"/>
    <w:rsid w:val="00E666FC"/>
    <w:rsid w:val="00E66940"/>
    <w:rsid w:val="00E66AD1"/>
    <w:rsid w:val="00E66C77"/>
    <w:rsid w:val="00E66EB9"/>
    <w:rsid w:val="00E67113"/>
    <w:rsid w:val="00E67186"/>
    <w:rsid w:val="00E678D0"/>
    <w:rsid w:val="00E67EB5"/>
    <w:rsid w:val="00E70508"/>
    <w:rsid w:val="00E70892"/>
    <w:rsid w:val="00E71697"/>
    <w:rsid w:val="00E71BD1"/>
    <w:rsid w:val="00E71C87"/>
    <w:rsid w:val="00E71DAD"/>
    <w:rsid w:val="00E71F2A"/>
    <w:rsid w:val="00E727F0"/>
    <w:rsid w:val="00E72822"/>
    <w:rsid w:val="00E72D4C"/>
    <w:rsid w:val="00E72E52"/>
    <w:rsid w:val="00E72F1E"/>
    <w:rsid w:val="00E72F29"/>
    <w:rsid w:val="00E73202"/>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105"/>
    <w:rsid w:val="00E80566"/>
    <w:rsid w:val="00E80DF4"/>
    <w:rsid w:val="00E81060"/>
    <w:rsid w:val="00E8147F"/>
    <w:rsid w:val="00E818BF"/>
    <w:rsid w:val="00E818CE"/>
    <w:rsid w:val="00E81A02"/>
    <w:rsid w:val="00E82875"/>
    <w:rsid w:val="00E82C6F"/>
    <w:rsid w:val="00E830CA"/>
    <w:rsid w:val="00E83492"/>
    <w:rsid w:val="00E837C0"/>
    <w:rsid w:val="00E8464D"/>
    <w:rsid w:val="00E84F16"/>
    <w:rsid w:val="00E8519B"/>
    <w:rsid w:val="00E85281"/>
    <w:rsid w:val="00E85A88"/>
    <w:rsid w:val="00E85EB6"/>
    <w:rsid w:val="00E86317"/>
    <w:rsid w:val="00E86603"/>
    <w:rsid w:val="00E87201"/>
    <w:rsid w:val="00E876B2"/>
    <w:rsid w:val="00E87CA5"/>
    <w:rsid w:val="00E90311"/>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2CA"/>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CBC"/>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A56"/>
    <w:rsid w:val="00EB7C8C"/>
    <w:rsid w:val="00EB7D79"/>
    <w:rsid w:val="00EB7D7B"/>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5"/>
    <w:rsid w:val="00EC7099"/>
    <w:rsid w:val="00EC737D"/>
    <w:rsid w:val="00EC7547"/>
    <w:rsid w:val="00EC7ACB"/>
    <w:rsid w:val="00ED0014"/>
    <w:rsid w:val="00ED022F"/>
    <w:rsid w:val="00ED108E"/>
    <w:rsid w:val="00ED109B"/>
    <w:rsid w:val="00ED11CE"/>
    <w:rsid w:val="00ED13B2"/>
    <w:rsid w:val="00ED1C41"/>
    <w:rsid w:val="00ED2894"/>
    <w:rsid w:val="00ED2B45"/>
    <w:rsid w:val="00ED2E35"/>
    <w:rsid w:val="00ED3182"/>
    <w:rsid w:val="00ED36CD"/>
    <w:rsid w:val="00ED3C4B"/>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A1B"/>
    <w:rsid w:val="00ED7DCB"/>
    <w:rsid w:val="00EE0029"/>
    <w:rsid w:val="00EE03E1"/>
    <w:rsid w:val="00EE070C"/>
    <w:rsid w:val="00EE09AC"/>
    <w:rsid w:val="00EE0AF4"/>
    <w:rsid w:val="00EE0E23"/>
    <w:rsid w:val="00EE0ED4"/>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51B"/>
    <w:rsid w:val="00EE78E3"/>
    <w:rsid w:val="00EE7C88"/>
    <w:rsid w:val="00EF02C2"/>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B0D"/>
    <w:rsid w:val="00F00160"/>
    <w:rsid w:val="00F00381"/>
    <w:rsid w:val="00F00792"/>
    <w:rsid w:val="00F0093D"/>
    <w:rsid w:val="00F014A0"/>
    <w:rsid w:val="00F01C98"/>
    <w:rsid w:val="00F01EFE"/>
    <w:rsid w:val="00F01F1A"/>
    <w:rsid w:val="00F022F8"/>
    <w:rsid w:val="00F02324"/>
    <w:rsid w:val="00F02D1F"/>
    <w:rsid w:val="00F03072"/>
    <w:rsid w:val="00F030DE"/>
    <w:rsid w:val="00F0344E"/>
    <w:rsid w:val="00F038B8"/>
    <w:rsid w:val="00F039C4"/>
    <w:rsid w:val="00F03DD5"/>
    <w:rsid w:val="00F03ED3"/>
    <w:rsid w:val="00F04AE6"/>
    <w:rsid w:val="00F052A2"/>
    <w:rsid w:val="00F058E6"/>
    <w:rsid w:val="00F064C6"/>
    <w:rsid w:val="00F0650F"/>
    <w:rsid w:val="00F066DE"/>
    <w:rsid w:val="00F069E5"/>
    <w:rsid w:val="00F06A57"/>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778"/>
    <w:rsid w:val="00F15BA3"/>
    <w:rsid w:val="00F15E8B"/>
    <w:rsid w:val="00F15EA2"/>
    <w:rsid w:val="00F15EF3"/>
    <w:rsid w:val="00F162FA"/>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F0D"/>
    <w:rsid w:val="00F26410"/>
    <w:rsid w:val="00F26B54"/>
    <w:rsid w:val="00F26D84"/>
    <w:rsid w:val="00F26FF0"/>
    <w:rsid w:val="00F271D4"/>
    <w:rsid w:val="00F275AD"/>
    <w:rsid w:val="00F2760A"/>
    <w:rsid w:val="00F27AC7"/>
    <w:rsid w:val="00F30179"/>
    <w:rsid w:val="00F30606"/>
    <w:rsid w:val="00F30651"/>
    <w:rsid w:val="00F31A86"/>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0A"/>
    <w:rsid w:val="00F36A88"/>
    <w:rsid w:val="00F36CE2"/>
    <w:rsid w:val="00F36FF5"/>
    <w:rsid w:val="00F37334"/>
    <w:rsid w:val="00F378A4"/>
    <w:rsid w:val="00F379F3"/>
    <w:rsid w:val="00F40308"/>
    <w:rsid w:val="00F4078C"/>
    <w:rsid w:val="00F408D8"/>
    <w:rsid w:val="00F40B84"/>
    <w:rsid w:val="00F40BAB"/>
    <w:rsid w:val="00F416FF"/>
    <w:rsid w:val="00F41A86"/>
    <w:rsid w:val="00F41D3C"/>
    <w:rsid w:val="00F41D5C"/>
    <w:rsid w:val="00F41F9F"/>
    <w:rsid w:val="00F421B0"/>
    <w:rsid w:val="00F421D1"/>
    <w:rsid w:val="00F42B9B"/>
    <w:rsid w:val="00F42CFE"/>
    <w:rsid w:val="00F42EBD"/>
    <w:rsid w:val="00F437CE"/>
    <w:rsid w:val="00F43B5A"/>
    <w:rsid w:val="00F43C12"/>
    <w:rsid w:val="00F43CC9"/>
    <w:rsid w:val="00F43F75"/>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50311"/>
    <w:rsid w:val="00F507F0"/>
    <w:rsid w:val="00F50CCE"/>
    <w:rsid w:val="00F51166"/>
    <w:rsid w:val="00F511BD"/>
    <w:rsid w:val="00F5129C"/>
    <w:rsid w:val="00F51CB0"/>
    <w:rsid w:val="00F51E1C"/>
    <w:rsid w:val="00F51E7D"/>
    <w:rsid w:val="00F51F4A"/>
    <w:rsid w:val="00F52127"/>
    <w:rsid w:val="00F5264D"/>
    <w:rsid w:val="00F5272D"/>
    <w:rsid w:val="00F53299"/>
    <w:rsid w:val="00F549A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2F6"/>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470"/>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F3"/>
    <w:rsid w:val="00F80FFF"/>
    <w:rsid w:val="00F816C9"/>
    <w:rsid w:val="00F81904"/>
    <w:rsid w:val="00F81B05"/>
    <w:rsid w:val="00F825F3"/>
    <w:rsid w:val="00F82668"/>
    <w:rsid w:val="00F827FF"/>
    <w:rsid w:val="00F82A7E"/>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62F"/>
    <w:rsid w:val="00F90875"/>
    <w:rsid w:val="00F908F5"/>
    <w:rsid w:val="00F90BA3"/>
    <w:rsid w:val="00F90DDB"/>
    <w:rsid w:val="00F90EEC"/>
    <w:rsid w:val="00F90F6A"/>
    <w:rsid w:val="00F9148A"/>
    <w:rsid w:val="00F9189E"/>
    <w:rsid w:val="00F918A2"/>
    <w:rsid w:val="00F919E7"/>
    <w:rsid w:val="00F91BEB"/>
    <w:rsid w:val="00F91CC6"/>
    <w:rsid w:val="00F9262E"/>
    <w:rsid w:val="00F928D4"/>
    <w:rsid w:val="00F929C6"/>
    <w:rsid w:val="00F92AB0"/>
    <w:rsid w:val="00F92AC0"/>
    <w:rsid w:val="00F92E83"/>
    <w:rsid w:val="00F93D07"/>
    <w:rsid w:val="00F93D7B"/>
    <w:rsid w:val="00F93DC8"/>
    <w:rsid w:val="00F946CA"/>
    <w:rsid w:val="00F94D16"/>
    <w:rsid w:val="00F94F42"/>
    <w:rsid w:val="00F95255"/>
    <w:rsid w:val="00F959E2"/>
    <w:rsid w:val="00F95AEE"/>
    <w:rsid w:val="00F95DB8"/>
    <w:rsid w:val="00F95DDD"/>
    <w:rsid w:val="00F9620D"/>
    <w:rsid w:val="00F962B6"/>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582A"/>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30"/>
    <w:rsid w:val="00FC238F"/>
    <w:rsid w:val="00FC3349"/>
    <w:rsid w:val="00FC355A"/>
    <w:rsid w:val="00FC35D3"/>
    <w:rsid w:val="00FC3713"/>
    <w:rsid w:val="00FC4614"/>
    <w:rsid w:val="00FC58AF"/>
    <w:rsid w:val="00FC5925"/>
    <w:rsid w:val="00FC5F24"/>
    <w:rsid w:val="00FC5F8E"/>
    <w:rsid w:val="00FC6284"/>
    <w:rsid w:val="00FC68BA"/>
    <w:rsid w:val="00FC6A5C"/>
    <w:rsid w:val="00FC6C92"/>
    <w:rsid w:val="00FC7212"/>
    <w:rsid w:val="00FC7857"/>
    <w:rsid w:val="00FC7F04"/>
    <w:rsid w:val="00FD0308"/>
    <w:rsid w:val="00FD0A1F"/>
    <w:rsid w:val="00FD0B28"/>
    <w:rsid w:val="00FD0BDB"/>
    <w:rsid w:val="00FD0C19"/>
    <w:rsid w:val="00FD0C58"/>
    <w:rsid w:val="00FD0D7F"/>
    <w:rsid w:val="00FD0F7A"/>
    <w:rsid w:val="00FD0FB0"/>
    <w:rsid w:val="00FD1964"/>
    <w:rsid w:val="00FD1FDE"/>
    <w:rsid w:val="00FD1FEF"/>
    <w:rsid w:val="00FD2771"/>
    <w:rsid w:val="00FD2AA4"/>
    <w:rsid w:val="00FD2E00"/>
    <w:rsid w:val="00FD3641"/>
    <w:rsid w:val="00FD3973"/>
    <w:rsid w:val="00FD40AE"/>
    <w:rsid w:val="00FD44E8"/>
    <w:rsid w:val="00FD4C1D"/>
    <w:rsid w:val="00FD4E64"/>
    <w:rsid w:val="00FD504E"/>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28E"/>
    <w:rsid w:val="00FE15E5"/>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6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022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022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655265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0336370">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3218784">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908775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0360480">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8312333">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9127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miodrag.popov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75990D90-8079-4D8E-9827-3A08BC661D56}">
  <ds:schemaRefs>
    <ds:schemaRef ds:uri="http://schemas.openxmlformats.org/officeDocument/2006/bibliography"/>
  </ds:schemaRefs>
</ds:datastoreItem>
</file>

<file path=customXml/itemProps100.xml><?xml version="1.0" encoding="utf-8"?>
<ds:datastoreItem xmlns:ds="http://schemas.openxmlformats.org/officeDocument/2006/customXml" ds:itemID="{8CD5DCEF-EAAD-4C12-AB64-3417AD4D93C5}">
  <ds:schemaRefs>
    <ds:schemaRef ds:uri="http://schemas.openxmlformats.org/officeDocument/2006/bibliography"/>
  </ds:schemaRefs>
</ds:datastoreItem>
</file>

<file path=customXml/itemProps101.xml><?xml version="1.0" encoding="utf-8"?>
<ds:datastoreItem xmlns:ds="http://schemas.openxmlformats.org/officeDocument/2006/customXml" ds:itemID="{C5AA7C74-1B4A-4998-A065-193DACD4ED56}">
  <ds:schemaRefs>
    <ds:schemaRef ds:uri="http://schemas.openxmlformats.org/officeDocument/2006/bibliography"/>
  </ds:schemaRefs>
</ds:datastoreItem>
</file>

<file path=customXml/itemProps102.xml><?xml version="1.0" encoding="utf-8"?>
<ds:datastoreItem xmlns:ds="http://schemas.openxmlformats.org/officeDocument/2006/customXml" ds:itemID="{6AAA6EAD-845E-4F5A-B7E9-F87EB3170A6B}">
  <ds:schemaRefs>
    <ds:schemaRef ds:uri="http://schemas.openxmlformats.org/officeDocument/2006/bibliography"/>
  </ds:schemaRefs>
</ds:datastoreItem>
</file>

<file path=customXml/itemProps103.xml><?xml version="1.0" encoding="utf-8"?>
<ds:datastoreItem xmlns:ds="http://schemas.openxmlformats.org/officeDocument/2006/customXml" ds:itemID="{4B5F0575-F80D-4601-B8D0-6D6341A2351A}">
  <ds:schemaRefs>
    <ds:schemaRef ds:uri="http://schemas.openxmlformats.org/officeDocument/2006/bibliography"/>
  </ds:schemaRefs>
</ds:datastoreItem>
</file>

<file path=customXml/itemProps104.xml><?xml version="1.0" encoding="utf-8"?>
<ds:datastoreItem xmlns:ds="http://schemas.openxmlformats.org/officeDocument/2006/customXml" ds:itemID="{A74291CD-2A23-4EF6-80CE-C45734CA3A5F}">
  <ds:schemaRefs>
    <ds:schemaRef ds:uri="http://schemas.openxmlformats.org/officeDocument/2006/bibliography"/>
  </ds:schemaRefs>
</ds:datastoreItem>
</file>

<file path=customXml/itemProps105.xml><?xml version="1.0" encoding="utf-8"?>
<ds:datastoreItem xmlns:ds="http://schemas.openxmlformats.org/officeDocument/2006/customXml" ds:itemID="{930C29D3-5193-4919-93E0-E5DE67E4100E}">
  <ds:schemaRefs>
    <ds:schemaRef ds:uri="http://schemas.openxmlformats.org/officeDocument/2006/bibliography"/>
  </ds:schemaRefs>
</ds:datastoreItem>
</file>

<file path=customXml/itemProps106.xml><?xml version="1.0" encoding="utf-8"?>
<ds:datastoreItem xmlns:ds="http://schemas.openxmlformats.org/officeDocument/2006/customXml" ds:itemID="{36868782-EBD0-4789-809C-7FBEFE697BED}">
  <ds:schemaRefs>
    <ds:schemaRef ds:uri="http://schemas.openxmlformats.org/officeDocument/2006/bibliography"/>
  </ds:schemaRefs>
</ds:datastoreItem>
</file>

<file path=customXml/itemProps107.xml><?xml version="1.0" encoding="utf-8"?>
<ds:datastoreItem xmlns:ds="http://schemas.openxmlformats.org/officeDocument/2006/customXml" ds:itemID="{80D9A3CB-4FCE-4578-AB97-4B9939D71EB4}">
  <ds:schemaRefs>
    <ds:schemaRef ds:uri="http://schemas.openxmlformats.org/officeDocument/2006/bibliography"/>
  </ds:schemaRefs>
</ds:datastoreItem>
</file>

<file path=customXml/itemProps108.xml><?xml version="1.0" encoding="utf-8"?>
<ds:datastoreItem xmlns:ds="http://schemas.openxmlformats.org/officeDocument/2006/customXml" ds:itemID="{800C33AE-C13F-4C4B-AB4C-2E3710237648}">
  <ds:schemaRefs>
    <ds:schemaRef ds:uri="http://schemas.openxmlformats.org/officeDocument/2006/bibliography"/>
  </ds:schemaRefs>
</ds:datastoreItem>
</file>

<file path=customXml/itemProps109.xml><?xml version="1.0" encoding="utf-8"?>
<ds:datastoreItem xmlns:ds="http://schemas.openxmlformats.org/officeDocument/2006/customXml" ds:itemID="{94104987-D33C-4BC3-8E04-978C3E44F3BE}">
  <ds:schemaRefs>
    <ds:schemaRef ds:uri="http://schemas.openxmlformats.org/officeDocument/2006/bibliography"/>
  </ds:schemaRefs>
</ds:datastoreItem>
</file>

<file path=customXml/itemProps11.xml><?xml version="1.0" encoding="utf-8"?>
<ds:datastoreItem xmlns:ds="http://schemas.openxmlformats.org/officeDocument/2006/customXml" ds:itemID="{CC49C8EC-6BAA-4D8A-AE95-084FC1C6601C}">
  <ds:schemaRefs>
    <ds:schemaRef ds:uri="http://schemas.openxmlformats.org/officeDocument/2006/bibliography"/>
  </ds:schemaRefs>
</ds:datastoreItem>
</file>

<file path=customXml/itemProps110.xml><?xml version="1.0" encoding="utf-8"?>
<ds:datastoreItem xmlns:ds="http://schemas.openxmlformats.org/officeDocument/2006/customXml" ds:itemID="{5369C07A-56D3-4243-9158-78E96DDF0D4F}">
  <ds:schemaRefs>
    <ds:schemaRef ds:uri="http://schemas.openxmlformats.org/officeDocument/2006/bibliography"/>
  </ds:schemaRefs>
</ds:datastoreItem>
</file>

<file path=customXml/itemProps111.xml><?xml version="1.0" encoding="utf-8"?>
<ds:datastoreItem xmlns:ds="http://schemas.openxmlformats.org/officeDocument/2006/customXml" ds:itemID="{942DF74D-CCCF-4529-B988-8D1B5BD03967}">
  <ds:schemaRefs>
    <ds:schemaRef ds:uri="http://schemas.openxmlformats.org/officeDocument/2006/bibliography"/>
  </ds:schemaRefs>
</ds:datastoreItem>
</file>

<file path=customXml/itemProps112.xml><?xml version="1.0" encoding="utf-8"?>
<ds:datastoreItem xmlns:ds="http://schemas.openxmlformats.org/officeDocument/2006/customXml" ds:itemID="{2CFB2927-666F-4449-BE26-F6F3E41E5BBC}">
  <ds:schemaRefs>
    <ds:schemaRef ds:uri="http://schemas.openxmlformats.org/officeDocument/2006/bibliography"/>
  </ds:schemaRefs>
</ds:datastoreItem>
</file>

<file path=customXml/itemProps113.xml><?xml version="1.0" encoding="utf-8"?>
<ds:datastoreItem xmlns:ds="http://schemas.openxmlformats.org/officeDocument/2006/customXml" ds:itemID="{69451517-496B-4D28-BF91-E36B0DAE13AA}">
  <ds:schemaRefs>
    <ds:schemaRef ds:uri="http://schemas.openxmlformats.org/officeDocument/2006/bibliography"/>
  </ds:schemaRefs>
</ds:datastoreItem>
</file>

<file path=customXml/itemProps114.xml><?xml version="1.0" encoding="utf-8"?>
<ds:datastoreItem xmlns:ds="http://schemas.openxmlformats.org/officeDocument/2006/customXml" ds:itemID="{34A90088-96B4-4C04-8E0A-697B062769D7}">
  <ds:schemaRefs>
    <ds:schemaRef ds:uri="http://schemas.openxmlformats.org/officeDocument/2006/bibliography"/>
  </ds:schemaRefs>
</ds:datastoreItem>
</file>

<file path=customXml/itemProps115.xml><?xml version="1.0" encoding="utf-8"?>
<ds:datastoreItem xmlns:ds="http://schemas.openxmlformats.org/officeDocument/2006/customXml" ds:itemID="{3F00E394-4784-4095-8F2E-4562100EC39B}">
  <ds:schemaRefs>
    <ds:schemaRef ds:uri="http://schemas.openxmlformats.org/officeDocument/2006/bibliography"/>
  </ds:schemaRefs>
</ds:datastoreItem>
</file>

<file path=customXml/itemProps116.xml><?xml version="1.0" encoding="utf-8"?>
<ds:datastoreItem xmlns:ds="http://schemas.openxmlformats.org/officeDocument/2006/customXml" ds:itemID="{28A08BA0-D3AA-4B64-B6BD-A81ACD2B41DC}">
  <ds:schemaRefs>
    <ds:schemaRef ds:uri="http://schemas.openxmlformats.org/officeDocument/2006/bibliography"/>
  </ds:schemaRefs>
</ds:datastoreItem>
</file>

<file path=customXml/itemProps117.xml><?xml version="1.0" encoding="utf-8"?>
<ds:datastoreItem xmlns:ds="http://schemas.openxmlformats.org/officeDocument/2006/customXml" ds:itemID="{F0B999CF-CC04-4303-A0C6-58BCA2713FBC}">
  <ds:schemaRefs>
    <ds:schemaRef ds:uri="http://schemas.openxmlformats.org/officeDocument/2006/bibliography"/>
  </ds:schemaRefs>
</ds:datastoreItem>
</file>

<file path=customXml/itemProps118.xml><?xml version="1.0" encoding="utf-8"?>
<ds:datastoreItem xmlns:ds="http://schemas.openxmlformats.org/officeDocument/2006/customXml" ds:itemID="{D8549C3B-8A94-470B-A98C-C21A262B1C73}">
  <ds:schemaRefs>
    <ds:schemaRef ds:uri="http://schemas.openxmlformats.org/officeDocument/2006/bibliography"/>
  </ds:schemaRefs>
</ds:datastoreItem>
</file>

<file path=customXml/itemProps119.xml><?xml version="1.0" encoding="utf-8"?>
<ds:datastoreItem xmlns:ds="http://schemas.openxmlformats.org/officeDocument/2006/customXml" ds:itemID="{63344E33-2AA6-4B7F-B5B2-2E567CF63875}">
  <ds:schemaRefs>
    <ds:schemaRef ds:uri="http://schemas.openxmlformats.org/officeDocument/2006/bibliography"/>
  </ds:schemaRefs>
</ds:datastoreItem>
</file>

<file path=customXml/itemProps12.xml><?xml version="1.0" encoding="utf-8"?>
<ds:datastoreItem xmlns:ds="http://schemas.openxmlformats.org/officeDocument/2006/customXml" ds:itemID="{1D3F29BC-031F-47FE-BC28-32A255B59848}">
  <ds:schemaRefs>
    <ds:schemaRef ds:uri="http://schemas.openxmlformats.org/officeDocument/2006/bibliography"/>
  </ds:schemaRefs>
</ds:datastoreItem>
</file>

<file path=customXml/itemProps120.xml><?xml version="1.0" encoding="utf-8"?>
<ds:datastoreItem xmlns:ds="http://schemas.openxmlformats.org/officeDocument/2006/customXml" ds:itemID="{3EAFB475-292E-4D15-8F09-211E2F0DBDCC}">
  <ds:schemaRefs>
    <ds:schemaRef ds:uri="http://schemas.openxmlformats.org/officeDocument/2006/bibliography"/>
  </ds:schemaRefs>
</ds:datastoreItem>
</file>

<file path=customXml/itemProps121.xml><?xml version="1.0" encoding="utf-8"?>
<ds:datastoreItem xmlns:ds="http://schemas.openxmlformats.org/officeDocument/2006/customXml" ds:itemID="{08B9C731-A552-40E5-AB31-B180DAE97E21}">
  <ds:schemaRefs>
    <ds:schemaRef ds:uri="http://schemas.openxmlformats.org/officeDocument/2006/bibliography"/>
  </ds:schemaRefs>
</ds:datastoreItem>
</file>

<file path=customXml/itemProps122.xml><?xml version="1.0" encoding="utf-8"?>
<ds:datastoreItem xmlns:ds="http://schemas.openxmlformats.org/officeDocument/2006/customXml" ds:itemID="{330BC37A-F7AD-49AF-B4EC-466AB2833511}">
  <ds:schemaRefs>
    <ds:schemaRef ds:uri="http://schemas.openxmlformats.org/officeDocument/2006/bibliography"/>
  </ds:schemaRefs>
</ds:datastoreItem>
</file>

<file path=customXml/itemProps123.xml><?xml version="1.0" encoding="utf-8"?>
<ds:datastoreItem xmlns:ds="http://schemas.openxmlformats.org/officeDocument/2006/customXml" ds:itemID="{FB16CA5F-422F-40E2-8794-B88118697DF1}">
  <ds:schemaRefs>
    <ds:schemaRef ds:uri="http://schemas.openxmlformats.org/officeDocument/2006/bibliography"/>
  </ds:schemaRefs>
</ds:datastoreItem>
</file>

<file path=customXml/itemProps124.xml><?xml version="1.0" encoding="utf-8"?>
<ds:datastoreItem xmlns:ds="http://schemas.openxmlformats.org/officeDocument/2006/customXml" ds:itemID="{5C7D55BF-1B97-4E1B-A5D3-9B7F12DB0408}">
  <ds:schemaRefs>
    <ds:schemaRef ds:uri="http://schemas.openxmlformats.org/officeDocument/2006/bibliography"/>
  </ds:schemaRefs>
</ds:datastoreItem>
</file>

<file path=customXml/itemProps125.xml><?xml version="1.0" encoding="utf-8"?>
<ds:datastoreItem xmlns:ds="http://schemas.openxmlformats.org/officeDocument/2006/customXml" ds:itemID="{9AA74F35-2C62-43A2-B032-72BD412667FB}">
  <ds:schemaRefs>
    <ds:schemaRef ds:uri="http://schemas.openxmlformats.org/officeDocument/2006/bibliography"/>
  </ds:schemaRefs>
</ds:datastoreItem>
</file>

<file path=customXml/itemProps126.xml><?xml version="1.0" encoding="utf-8"?>
<ds:datastoreItem xmlns:ds="http://schemas.openxmlformats.org/officeDocument/2006/customXml" ds:itemID="{37AF56DB-7174-444B-AB8C-B7776649FFC8}">
  <ds:schemaRefs>
    <ds:schemaRef ds:uri="http://schemas.openxmlformats.org/officeDocument/2006/bibliography"/>
  </ds:schemaRefs>
</ds:datastoreItem>
</file>

<file path=customXml/itemProps127.xml><?xml version="1.0" encoding="utf-8"?>
<ds:datastoreItem xmlns:ds="http://schemas.openxmlformats.org/officeDocument/2006/customXml" ds:itemID="{2B471C0C-2D75-4E99-AD71-11904257BAD6}">
  <ds:schemaRefs>
    <ds:schemaRef ds:uri="http://schemas.openxmlformats.org/officeDocument/2006/bibliography"/>
  </ds:schemaRefs>
</ds:datastoreItem>
</file>

<file path=customXml/itemProps128.xml><?xml version="1.0" encoding="utf-8"?>
<ds:datastoreItem xmlns:ds="http://schemas.openxmlformats.org/officeDocument/2006/customXml" ds:itemID="{502AD8EB-4B54-4A7E-A3B9-BCB7F11824CD}">
  <ds:schemaRefs>
    <ds:schemaRef ds:uri="http://schemas.openxmlformats.org/officeDocument/2006/bibliography"/>
  </ds:schemaRefs>
</ds:datastoreItem>
</file>

<file path=customXml/itemProps129.xml><?xml version="1.0" encoding="utf-8"?>
<ds:datastoreItem xmlns:ds="http://schemas.openxmlformats.org/officeDocument/2006/customXml" ds:itemID="{20354C68-F089-4990-8966-DD4BCBAC9449}">
  <ds:schemaRefs>
    <ds:schemaRef ds:uri="http://schemas.openxmlformats.org/officeDocument/2006/bibliography"/>
  </ds:schemaRefs>
</ds:datastoreItem>
</file>

<file path=customXml/itemProps13.xml><?xml version="1.0" encoding="utf-8"?>
<ds:datastoreItem xmlns:ds="http://schemas.openxmlformats.org/officeDocument/2006/customXml" ds:itemID="{DD87FADF-32BE-414E-B5AE-42E70DFB843B}">
  <ds:schemaRefs>
    <ds:schemaRef ds:uri="http://schemas.openxmlformats.org/officeDocument/2006/bibliography"/>
  </ds:schemaRefs>
</ds:datastoreItem>
</file>

<file path=customXml/itemProps130.xml><?xml version="1.0" encoding="utf-8"?>
<ds:datastoreItem xmlns:ds="http://schemas.openxmlformats.org/officeDocument/2006/customXml" ds:itemID="{1BCEF22D-43F2-4442-9293-2228F559969A}">
  <ds:schemaRefs>
    <ds:schemaRef ds:uri="http://schemas.openxmlformats.org/officeDocument/2006/bibliography"/>
  </ds:schemaRefs>
</ds:datastoreItem>
</file>

<file path=customXml/itemProps131.xml><?xml version="1.0" encoding="utf-8"?>
<ds:datastoreItem xmlns:ds="http://schemas.openxmlformats.org/officeDocument/2006/customXml" ds:itemID="{B2896719-B418-4259-B5C0-3599396AB4B5}">
  <ds:schemaRefs>
    <ds:schemaRef ds:uri="http://schemas.openxmlformats.org/officeDocument/2006/bibliography"/>
  </ds:schemaRefs>
</ds:datastoreItem>
</file>

<file path=customXml/itemProps132.xml><?xml version="1.0" encoding="utf-8"?>
<ds:datastoreItem xmlns:ds="http://schemas.openxmlformats.org/officeDocument/2006/customXml" ds:itemID="{4CA36CC9-310C-4189-A071-CE91EF2DB1C7}">
  <ds:schemaRefs>
    <ds:schemaRef ds:uri="http://schemas.openxmlformats.org/officeDocument/2006/bibliography"/>
  </ds:schemaRefs>
</ds:datastoreItem>
</file>

<file path=customXml/itemProps133.xml><?xml version="1.0" encoding="utf-8"?>
<ds:datastoreItem xmlns:ds="http://schemas.openxmlformats.org/officeDocument/2006/customXml" ds:itemID="{5552498A-3837-4ABC-A239-9ADDF14FC0A3}">
  <ds:schemaRefs>
    <ds:schemaRef ds:uri="http://schemas.openxmlformats.org/officeDocument/2006/bibliography"/>
  </ds:schemaRefs>
</ds:datastoreItem>
</file>

<file path=customXml/itemProps134.xml><?xml version="1.0" encoding="utf-8"?>
<ds:datastoreItem xmlns:ds="http://schemas.openxmlformats.org/officeDocument/2006/customXml" ds:itemID="{69128279-4956-4F8D-8B0D-EC367DEC7FBE}">
  <ds:schemaRefs>
    <ds:schemaRef ds:uri="http://schemas.openxmlformats.org/officeDocument/2006/bibliography"/>
  </ds:schemaRefs>
</ds:datastoreItem>
</file>

<file path=customXml/itemProps135.xml><?xml version="1.0" encoding="utf-8"?>
<ds:datastoreItem xmlns:ds="http://schemas.openxmlformats.org/officeDocument/2006/customXml" ds:itemID="{39774929-8C88-4D15-9810-D0A4DE6760A3}">
  <ds:schemaRefs>
    <ds:schemaRef ds:uri="http://schemas.openxmlformats.org/officeDocument/2006/bibliography"/>
  </ds:schemaRefs>
</ds:datastoreItem>
</file>

<file path=customXml/itemProps136.xml><?xml version="1.0" encoding="utf-8"?>
<ds:datastoreItem xmlns:ds="http://schemas.openxmlformats.org/officeDocument/2006/customXml" ds:itemID="{870934B0-C332-46D9-87CD-DCBECEFBC127}">
  <ds:schemaRefs>
    <ds:schemaRef ds:uri="http://schemas.openxmlformats.org/officeDocument/2006/bibliography"/>
  </ds:schemaRefs>
</ds:datastoreItem>
</file>

<file path=customXml/itemProps137.xml><?xml version="1.0" encoding="utf-8"?>
<ds:datastoreItem xmlns:ds="http://schemas.openxmlformats.org/officeDocument/2006/customXml" ds:itemID="{344EE53E-9C21-4884-BDA6-216E0293EC0C}">
  <ds:schemaRefs>
    <ds:schemaRef ds:uri="http://schemas.openxmlformats.org/officeDocument/2006/bibliography"/>
  </ds:schemaRefs>
</ds:datastoreItem>
</file>

<file path=customXml/itemProps138.xml><?xml version="1.0" encoding="utf-8"?>
<ds:datastoreItem xmlns:ds="http://schemas.openxmlformats.org/officeDocument/2006/customXml" ds:itemID="{600EF2C4-F0F5-4DA6-BC14-BF9AAB88CC9A}">
  <ds:schemaRefs>
    <ds:schemaRef ds:uri="http://schemas.openxmlformats.org/officeDocument/2006/bibliography"/>
  </ds:schemaRefs>
</ds:datastoreItem>
</file>

<file path=customXml/itemProps139.xml><?xml version="1.0" encoding="utf-8"?>
<ds:datastoreItem xmlns:ds="http://schemas.openxmlformats.org/officeDocument/2006/customXml" ds:itemID="{ED66F1DB-9854-4F48-8376-C5C6D0A0CDF9}">
  <ds:schemaRefs>
    <ds:schemaRef ds:uri="http://schemas.openxmlformats.org/officeDocument/2006/bibliography"/>
  </ds:schemaRefs>
</ds:datastoreItem>
</file>

<file path=customXml/itemProps14.xml><?xml version="1.0" encoding="utf-8"?>
<ds:datastoreItem xmlns:ds="http://schemas.openxmlformats.org/officeDocument/2006/customXml" ds:itemID="{6BF7E80A-21D9-4AB3-B72B-76C16E162DF2}">
  <ds:schemaRefs>
    <ds:schemaRef ds:uri="http://schemas.openxmlformats.org/officeDocument/2006/bibliography"/>
  </ds:schemaRefs>
</ds:datastoreItem>
</file>

<file path=customXml/itemProps140.xml><?xml version="1.0" encoding="utf-8"?>
<ds:datastoreItem xmlns:ds="http://schemas.openxmlformats.org/officeDocument/2006/customXml" ds:itemID="{17C146E7-D301-4F18-8CFE-A8ED8330057B}">
  <ds:schemaRefs>
    <ds:schemaRef ds:uri="http://schemas.openxmlformats.org/officeDocument/2006/bibliography"/>
  </ds:schemaRefs>
</ds:datastoreItem>
</file>

<file path=customXml/itemProps141.xml><?xml version="1.0" encoding="utf-8"?>
<ds:datastoreItem xmlns:ds="http://schemas.openxmlformats.org/officeDocument/2006/customXml" ds:itemID="{B03FB275-1B19-4929-8460-FB00A8508AB6}">
  <ds:schemaRefs>
    <ds:schemaRef ds:uri="http://schemas.openxmlformats.org/officeDocument/2006/bibliography"/>
  </ds:schemaRefs>
</ds:datastoreItem>
</file>

<file path=customXml/itemProps142.xml><?xml version="1.0" encoding="utf-8"?>
<ds:datastoreItem xmlns:ds="http://schemas.openxmlformats.org/officeDocument/2006/customXml" ds:itemID="{925E9291-24E5-4A96-B02E-F48E2AF797F9}">
  <ds:schemaRefs>
    <ds:schemaRef ds:uri="http://schemas.openxmlformats.org/officeDocument/2006/bibliography"/>
  </ds:schemaRefs>
</ds:datastoreItem>
</file>

<file path=customXml/itemProps143.xml><?xml version="1.0" encoding="utf-8"?>
<ds:datastoreItem xmlns:ds="http://schemas.openxmlformats.org/officeDocument/2006/customXml" ds:itemID="{A4965DBB-3866-4C58-986E-0F8413805D87}">
  <ds:schemaRefs>
    <ds:schemaRef ds:uri="http://schemas.openxmlformats.org/officeDocument/2006/bibliography"/>
  </ds:schemaRefs>
</ds:datastoreItem>
</file>

<file path=customXml/itemProps144.xml><?xml version="1.0" encoding="utf-8"?>
<ds:datastoreItem xmlns:ds="http://schemas.openxmlformats.org/officeDocument/2006/customXml" ds:itemID="{6E1FEE60-C0DA-45A2-BDCE-BC61AC656D69}">
  <ds:schemaRefs>
    <ds:schemaRef ds:uri="http://schemas.openxmlformats.org/officeDocument/2006/bibliography"/>
  </ds:schemaRefs>
</ds:datastoreItem>
</file>

<file path=customXml/itemProps145.xml><?xml version="1.0" encoding="utf-8"?>
<ds:datastoreItem xmlns:ds="http://schemas.openxmlformats.org/officeDocument/2006/customXml" ds:itemID="{B6022B1C-C010-469A-A475-9C3232D64D30}">
  <ds:schemaRefs>
    <ds:schemaRef ds:uri="http://schemas.openxmlformats.org/officeDocument/2006/bibliography"/>
  </ds:schemaRefs>
</ds:datastoreItem>
</file>

<file path=customXml/itemProps146.xml><?xml version="1.0" encoding="utf-8"?>
<ds:datastoreItem xmlns:ds="http://schemas.openxmlformats.org/officeDocument/2006/customXml" ds:itemID="{1A1C681B-EFCC-4171-8832-14523B5476FA}">
  <ds:schemaRefs>
    <ds:schemaRef ds:uri="http://schemas.openxmlformats.org/officeDocument/2006/bibliography"/>
  </ds:schemaRefs>
</ds:datastoreItem>
</file>

<file path=customXml/itemProps147.xml><?xml version="1.0" encoding="utf-8"?>
<ds:datastoreItem xmlns:ds="http://schemas.openxmlformats.org/officeDocument/2006/customXml" ds:itemID="{6592D4B6-64EB-4715-B92C-DF1B9EE6EF6E}">
  <ds:schemaRefs>
    <ds:schemaRef ds:uri="http://schemas.openxmlformats.org/officeDocument/2006/bibliography"/>
  </ds:schemaRefs>
</ds:datastoreItem>
</file>

<file path=customXml/itemProps148.xml><?xml version="1.0" encoding="utf-8"?>
<ds:datastoreItem xmlns:ds="http://schemas.openxmlformats.org/officeDocument/2006/customXml" ds:itemID="{5DFEE873-8117-45E0-AEA1-1D7A0562F6EE}">
  <ds:schemaRefs>
    <ds:schemaRef ds:uri="http://schemas.openxmlformats.org/officeDocument/2006/bibliography"/>
  </ds:schemaRefs>
</ds:datastoreItem>
</file>

<file path=customXml/itemProps149.xml><?xml version="1.0" encoding="utf-8"?>
<ds:datastoreItem xmlns:ds="http://schemas.openxmlformats.org/officeDocument/2006/customXml" ds:itemID="{B16C8755-AA42-4B54-8EEF-E7918AD2C972}">
  <ds:schemaRefs>
    <ds:schemaRef ds:uri="http://schemas.openxmlformats.org/officeDocument/2006/bibliography"/>
  </ds:schemaRefs>
</ds:datastoreItem>
</file>

<file path=customXml/itemProps15.xml><?xml version="1.0" encoding="utf-8"?>
<ds:datastoreItem xmlns:ds="http://schemas.openxmlformats.org/officeDocument/2006/customXml" ds:itemID="{AD66829E-55ED-49E9-BBED-2795C1394BA8}">
  <ds:schemaRefs>
    <ds:schemaRef ds:uri="http://schemas.openxmlformats.org/officeDocument/2006/bibliography"/>
  </ds:schemaRefs>
</ds:datastoreItem>
</file>

<file path=customXml/itemProps150.xml><?xml version="1.0" encoding="utf-8"?>
<ds:datastoreItem xmlns:ds="http://schemas.openxmlformats.org/officeDocument/2006/customXml" ds:itemID="{C190DDF9-6925-4BD4-962E-D06706BDDEFB}">
  <ds:schemaRefs>
    <ds:schemaRef ds:uri="http://schemas.openxmlformats.org/officeDocument/2006/bibliography"/>
  </ds:schemaRefs>
</ds:datastoreItem>
</file>

<file path=customXml/itemProps151.xml><?xml version="1.0" encoding="utf-8"?>
<ds:datastoreItem xmlns:ds="http://schemas.openxmlformats.org/officeDocument/2006/customXml" ds:itemID="{0F91110D-26CD-470D-91EF-F8CDBBF0E351}">
  <ds:schemaRefs>
    <ds:schemaRef ds:uri="http://schemas.openxmlformats.org/officeDocument/2006/bibliography"/>
  </ds:schemaRefs>
</ds:datastoreItem>
</file>

<file path=customXml/itemProps152.xml><?xml version="1.0" encoding="utf-8"?>
<ds:datastoreItem xmlns:ds="http://schemas.openxmlformats.org/officeDocument/2006/customXml" ds:itemID="{7D4C3248-4383-414B-9DD5-BB69CB2C3818}">
  <ds:schemaRefs>
    <ds:schemaRef ds:uri="http://schemas.openxmlformats.org/officeDocument/2006/bibliography"/>
  </ds:schemaRefs>
</ds:datastoreItem>
</file>

<file path=customXml/itemProps153.xml><?xml version="1.0" encoding="utf-8"?>
<ds:datastoreItem xmlns:ds="http://schemas.openxmlformats.org/officeDocument/2006/customXml" ds:itemID="{A99376AF-1E99-4DB9-BDC9-BDE1CB97496A}">
  <ds:schemaRefs>
    <ds:schemaRef ds:uri="http://schemas.openxmlformats.org/officeDocument/2006/bibliography"/>
  </ds:schemaRefs>
</ds:datastoreItem>
</file>

<file path=customXml/itemProps154.xml><?xml version="1.0" encoding="utf-8"?>
<ds:datastoreItem xmlns:ds="http://schemas.openxmlformats.org/officeDocument/2006/customXml" ds:itemID="{CF73E5A8-4EAE-4633-8E4C-E8B7CACEE991}">
  <ds:schemaRefs>
    <ds:schemaRef ds:uri="http://schemas.openxmlformats.org/officeDocument/2006/bibliography"/>
  </ds:schemaRefs>
</ds:datastoreItem>
</file>

<file path=customXml/itemProps155.xml><?xml version="1.0" encoding="utf-8"?>
<ds:datastoreItem xmlns:ds="http://schemas.openxmlformats.org/officeDocument/2006/customXml" ds:itemID="{EAA5E807-640E-4D33-9D08-62628D611EDE}">
  <ds:schemaRefs>
    <ds:schemaRef ds:uri="http://schemas.openxmlformats.org/officeDocument/2006/bibliography"/>
  </ds:schemaRefs>
</ds:datastoreItem>
</file>

<file path=customXml/itemProps156.xml><?xml version="1.0" encoding="utf-8"?>
<ds:datastoreItem xmlns:ds="http://schemas.openxmlformats.org/officeDocument/2006/customXml" ds:itemID="{3161D521-D123-45EE-9A88-EDAFBD2F8C1A}">
  <ds:schemaRefs>
    <ds:schemaRef ds:uri="http://schemas.openxmlformats.org/officeDocument/2006/bibliography"/>
  </ds:schemaRefs>
</ds:datastoreItem>
</file>

<file path=customXml/itemProps157.xml><?xml version="1.0" encoding="utf-8"?>
<ds:datastoreItem xmlns:ds="http://schemas.openxmlformats.org/officeDocument/2006/customXml" ds:itemID="{2BCA6A93-5AD7-4D7E-A9F9-C7E500D07393}">
  <ds:schemaRefs>
    <ds:schemaRef ds:uri="http://schemas.openxmlformats.org/officeDocument/2006/bibliography"/>
  </ds:schemaRefs>
</ds:datastoreItem>
</file>

<file path=customXml/itemProps16.xml><?xml version="1.0" encoding="utf-8"?>
<ds:datastoreItem xmlns:ds="http://schemas.openxmlformats.org/officeDocument/2006/customXml" ds:itemID="{3BE06327-7ED2-4AFC-B31F-385F2169BB09}">
  <ds:schemaRefs>
    <ds:schemaRef ds:uri="http://schemas.openxmlformats.org/officeDocument/2006/bibliography"/>
  </ds:schemaRefs>
</ds:datastoreItem>
</file>

<file path=customXml/itemProps17.xml><?xml version="1.0" encoding="utf-8"?>
<ds:datastoreItem xmlns:ds="http://schemas.openxmlformats.org/officeDocument/2006/customXml" ds:itemID="{CDEC24DB-35B7-4155-BEFC-43A7D742F7F7}">
  <ds:schemaRefs>
    <ds:schemaRef ds:uri="http://schemas.openxmlformats.org/officeDocument/2006/bibliography"/>
  </ds:schemaRefs>
</ds:datastoreItem>
</file>

<file path=customXml/itemProps18.xml><?xml version="1.0" encoding="utf-8"?>
<ds:datastoreItem xmlns:ds="http://schemas.openxmlformats.org/officeDocument/2006/customXml" ds:itemID="{F5CE5AB9-0AD4-4F60-A6F5-0D389AA2FF1E}">
  <ds:schemaRefs>
    <ds:schemaRef ds:uri="http://schemas.openxmlformats.org/officeDocument/2006/bibliography"/>
  </ds:schemaRefs>
</ds:datastoreItem>
</file>

<file path=customXml/itemProps19.xml><?xml version="1.0" encoding="utf-8"?>
<ds:datastoreItem xmlns:ds="http://schemas.openxmlformats.org/officeDocument/2006/customXml" ds:itemID="{B2E1770D-C7BB-48FB-BA9A-A4FFB768DF5F}">
  <ds:schemaRefs>
    <ds:schemaRef ds:uri="http://schemas.openxmlformats.org/officeDocument/2006/bibliography"/>
  </ds:schemaRefs>
</ds:datastoreItem>
</file>

<file path=customXml/itemProps2.xml><?xml version="1.0" encoding="utf-8"?>
<ds:datastoreItem xmlns:ds="http://schemas.openxmlformats.org/officeDocument/2006/customXml" ds:itemID="{49BBD0E5-E17D-4A9F-86DE-80EC2EC4D8A1}">
  <ds:schemaRefs>
    <ds:schemaRef ds:uri="http://schemas.openxmlformats.org/officeDocument/2006/bibliography"/>
  </ds:schemaRefs>
</ds:datastoreItem>
</file>

<file path=customXml/itemProps20.xml><?xml version="1.0" encoding="utf-8"?>
<ds:datastoreItem xmlns:ds="http://schemas.openxmlformats.org/officeDocument/2006/customXml" ds:itemID="{4B0EFEF2-0EBE-47B4-B4CE-E8FDB9E6376D}">
  <ds:schemaRefs>
    <ds:schemaRef ds:uri="http://schemas.openxmlformats.org/officeDocument/2006/bibliography"/>
  </ds:schemaRefs>
</ds:datastoreItem>
</file>

<file path=customXml/itemProps21.xml><?xml version="1.0" encoding="utf-8"?>
<ds:datastoreItem xmlns:ds="http://schemas.openxmlformats.org/officeDocument/2006/customXml" ds:itemID="{EBB1CE7E-D3E5-430F-BB49-E2C4306F3A2B}">
  <ds:schemaRefs>
    <ds:schemaRef ds:uri="http://schemas.openxmlformats.org/officeDocument/2006/bibliography"/>
  </ds:schemaRefs>
</ds:datastoreItem>
</file>

<file path=customXml/itemProps22.xml><?xml version="1.0" encoding="utf-8"?>
<ds:datastoreItem xmlns:ds="http://schemas.openxmlformats.org/officeDocument/2006/customXml" ds:itemID="{4096EB8B-498C-4C0B-AE36-A22D004B1499}">
  <ds:schemaRefs>
    <ds:schemaRef ds:uri="http://schemas.openxmlformats.org/officeDocument/2006/bibliography"/>
  </ds:schemaRefs>
</ds:datastoreItem>
</file>

<file path=customXml/itemProps23.xml><?xml version="1.0" encoding="utf-8"?>
<ds:datastoreItem xmlns:ds="http://schemas.openxmlformats.org/officeDocument/2006/customXml" ds:itemID="{E51BB767-BB33-41F9-98C5-E476C27453D4}">
  <ds:schemaRefs>
    <ds:schemaRef ds:uri="http://schemas.openxmlformats.org/officeDocument/2006/bibliography"/>
  </ds:schemaRefs>
</ds:datastoreItem>
</file>

<file path=customXml/itemProps24.xml><?xml version="1.0" encoding="utf-8"?>
<ds:datastoreItem xmlns:ds="http://schemas.openxmlformats.org/officeDocument/2006/customXml" ds:itemID="{2000DDD1-BE32-471C-954B-AB7ED81A4C56}">
  <ds:schemaRefs>
    <ds:schemaRef ds:uri="http://schemas.openxmlformats.org/officeDocument/2006/bibliography"/>
  </ds:schemaRefs>
</ds:datastoreItem>
</file>

<file path=customXml/itemProps25.xml><?xml version="1.0" encoding="utf-8"?>
<ds:datastoreItem xmlns:ds="http://schemas.openxmlformats.org/officeDocument/2006/customXml" ds:itemID="{C21D3234-F4A6-40BF-B407-2E0627EBA276}">
  <ds:schemaRefs>
    <ds:schemaRef ds:uri="http://schemas.openxmlformats.org/officeDocument/2006/bibliography"/>
  </ds:schemaRefs>
</ds:datastoreItem>
</file>

<file path=customXml/itemProps26.xml><?xml version="1.0" encoding="utf-8"?>
<ds:datastoreItem xmlns:ds="http://schemas.openxmlformats.org/officeDocument/2006/customXml" ds:itemID="{0565642B-7C92-4160-A552-1B15378D62A7}">
  <ds:schemaRefs>
    <ds:schemaRef ds:uri="http://schemas.openxmlformats.org/officeDocument/2006/bibliography"/>
  </ds:schemaRefs>
</ds:datastoreItem>
</file>

<file path=customXml/itemProps27.xml><?xml version="1.0" encoding="utf-8"?>
<ds:datastoreItem xmlns:ds="http://schemas.openxmlformats.org/officeDocument/2006/customXml" ds:itemID="{1EB8E362-F685-452A-BB17-BA271F85B109}">
  <ds:schemaRefs>
    <ds:schemaRef ds:uri="http://schemas.openxmlformats.org/officeDocument/2006/bibliography"/>
  </ds:schemaRefs>
</ds:datastoreItem>
</file>

<file path=customXml/itemProps28.xml><?xml version="1.0" encoding="utf-8"?>
<ds:datastoreItem xmlns:ds="http://schemas.openxmlformats.org/officeDocument/2006/customXml" ds:itemID="{4F0D1FB2-BBCE-44E1-80E8-40D2E5FBB509}">
  <ds:schemaRefs>
    <ds:schemaRef ds:uri="http://schemas.openxmlformats.org/officeDocument/2006/bibliography"/>
  </ds:schemaRefs>
</ds:datastoreItem>
</file>

<file path=customXml/itemProps29.xml><?xml version="1.0" encoding="utf-8"?>
<ds:datastoreItem xmlns:ds="http://schemas.openxmlformats.org/officeDocument/2006/customXml" ds:itemID="{194C45CA-19DE-4FBB-AC8F-59078DDF1686}">
  <ds:schemaRefs>
    <ds:schemaRef ds:uri="http://schemas.openxmlformats.org/officeDocument/2006/bibliography"/>
  </ds:schemaRefs>
</ds:datastoreItem>
</file>

<file path=customXml/itemProps3.xml><?xml version="1.0" encoding="utf-8"?>
<ds:datastoreItem xmlns:ds="http://schemas.openxmlformats.org/officeDocument/2006/customXml" ds:itemID="{3E935113-0F33-40F8-8D91-3BA1BB846D39}">
  <ds:schemaRefs>
    <ds:schemaRef ds:uri="http://schemas.openxmlformats.org/officeDocument/2006/bibliography"/>
  </ds:schemaRefs>
</ds:datastoreItem>
</file>

<file path=customXml/itemProps30.xml><?xml version="1.0" encoding="utf-8"?>
<ds:datastoreItem xmlns:ds="http://schemas.openxmlformats.org/officeDocument/2006/customXml" ds:itemID="{78D10505-783B-4423-9569-D1DD870382C1}">
  <ds:schemaRefs>
    <ds:schemaRef ds:uri="http://schemas.openxmlformats.org/officeDocument/2006/bibliography"/>
  </ds:schemaRefs>
</ds:datastoreItem>
</file>

<file path=customXml/itemProps31.xml><?xml version="1.0" encoding="utf-8"?>
<ds:datastoreItem xmlns:ds="http://schemas.openxmlformats.org/officeDocument/2006/customXml" ds:itemID="{11EBC4F8-3202-40D4-AA6B-CDC915D57A0F}">
  <ds:schemaRefs>
    <ds:schemaRef ds:uri="http://schemas.openxmlformats.org/officeDocument/2006/bibliography"/>
  </ds:schemaRefs>
</ds:datastoreItem>
</file>

<file path=customXml/itemProps32.xml><?xml version="1.0" encoding="utf-8"?>
<ds:datastoreItem xmlns:ds="http://schemas.openxmlformats.org/officeDocument/2006/customXml" ds:itemID="{FA89DD85-39DF-4FD8-AA45-50C08D624393}">
  <ds:schemaRefs>
    <ds:schemaRef ds:uri="http://schemas.openxmlformats.org/officeDocument/2006/bibliography"/>
  </ds:schemaRefs>
</ds:datastoreItem>
</file>

<file path=customXml/itemProps33.xml><?xml version="1.0" encoding="utf-8"?>
<ds:datastoreItem xmlns:ds="http://schemas.openxmlformats.org/officeDocument/2006/customXml" ds:itemID="{67950CAB-EC4D-4BC6-9F84-C5C03F07DDFB}">
  <ds:schemaRefs>
    <ds:schemaRef ds:uri="http://schemas.openxmlformats.org/officeDocument/2006/bibliography"/>
  </ds:schemaRefs>
</ds:datastoreItem>
</file>

<file path=customXml/itemProps34.xml><?xml version="1.0" encoding="utf-8"?>
<ds:datastoreItem xmlns:ds="http://schemas.openxmlformats.org/officeDocument/2006/customXml" ds:itemID="{C2D81619-738D-44DA-BABF-A79875EEC812}">
  <ds:schemaRefs>
    <ds:schemaRef ds:uri="http://schemas.openxmlformats.org/officeDocument/2006/bibliography"/>
  </ds:schemaRefs>
</ds:datastoreItem>
</file>

<file path=customXml/itemProps35.xml><?xml version="1.0" encoding="utf-8"?>
<ds:datastoreItem xmlns:ds="http://schemas.openxmlformats.org/officeDocument/2006/customXml" ds:itemID="{648FE0B8-082A-40BF-89DD-B7B8B6F0554C}">
  <ds:schemaRefs>
    <ds:schemaRef ds:uri="http://schemas.openxmlformats.org/officeDocument/2006/bibliography"/>
  </ds:schemaRefs>
</ds:datastoreItem>
</file>

<file path=customXml/itemProps36.xml><?xml version="1.0" encoding="utf-8"?>
<ds:datastoreItem xmlns:ds="http://schemas.openxmlformats.org/officeDocument/2006/customXml" ds:itemID="{875D8DAC-10AF-40CD-8B46-3E8E3C6E5907}">
  <ds:schemaRefs>
    <ds:schemaRef ds:uri="http://schemas.openxmlformats.org/officeDocument/2006/bibliography"/>
  </ds:schemaRefs>
</ds:datastoreItem>
</file>

<file path=customXml/itemProps37.xml><?xml version="1.0" encoding="utf-8"?>
<ds:datastoreItem xmlns:ds="http://schemas.openxmlformats.org/officeDocument/2006/customXml" ds:itemID="{C4B22204-BDDC-4A34-9D2E-A5D8150D0A3B}">
  <ds:schemaRefs>
    <ds:schemaRef ds:uri="http://schemas.openxmlformats.org/officeDocument/2006/bibliography"/>
  </ds:schemaRefs>
</ds:datastoreItem>
</file>

<file path=customXml/itemProps38.xml><?xml version="1.0" encoding="utf-8"?>
<ds:datastoreItem xmlns:ds="http://schemas.openxmlformats.org/officeDocument/2006/customXml" ds:itemID="{CCE8CD75-997B-4F6D-B2BC-81A54B7A6153}">
  <ds:schemaRefs>
    <ds:schemaRef ds:uri="http://schemas.openxmlformats.org/officeDocument/2006/bibliography"/>
  </ds:schemaRefs>
</ds:datastoreItem>
</file>

<file path=customXml/itemProps39.xml><?xml version="1.0" encoding="utf-8"?>
<ds:datastoreItem xmlns:ds="http://schemas.openxmlformats.org/officeDocument/2006/customXml" ds:itemID="{B0259222-38B7-49D8-85B6-24AC2E6F333D}">
  <ds:schemaRefs>
    <ds:schemaRef ds:uri="http://schemas.openxmlformats.org/officeDocument/2006/bibliography"/>
  </ds:schemaRefs>
</ds:datastoreItem>
</file>

<file path=customXml/itemProps4.xml><?xml version="1.0" encoding="utf-8"?>
<ds:datastoreItem xmlns:ds="http://schemas.openxmlformats.org/officeDocument/2006/customXml" ds:itemID="{B0F0905C-9180-49BF-84AC-1D781982EBA9}">
  <ds:schemaRefs>
    <ds:schemaRef ds:uri="http://schemas.openxmlformats.org/officeDocument/2006/bibliography"/>
  </ds:schemaRefs>
</ds:datastoreItem>
</file>

<file path=customXml/itemProps40.xml><?xml version="1.0" encoding="utf-8"?>
<ds:datastoreItem xmlns:ds="http://schemas.openxmlformats.org/officeDocument/2006/customXml" ds:itemID="{923C768A-DD08-4A2E-901E-B8BE5828155F}">
  <ds:schemaRefs>
    <ds:schemaRef ds:uri="http://schemas.openxmlformats.org/officeDocument/2006/bibliography"/>
  </ds:schemaRefs>
</ds:datastoreItem>
</file>

<file path=customXml/itemProps41.xml><?xml version="1.0" encoding="utf-8"?>
<ds:datastoreItem xmlns:ds="http://schemas.openxmlformats.org/officeDocument/2006/customXml" ds:itemID="{FEB09D59-FCB7-4523-ADEB-7F51C194E032}">
  <ds:schemaRefs>
    <ds:schemaRef ds:uri="http://schemas.openxmlformats.org/officeDocument/2006/bibliography"/>
  </ds:schemaRefs>
</ds:datastoreItem>
</file>

<file path=customXml/itemProps42.xml><?xml version="1.0" encoding="utf-8"?>
<ds:datastoreItem xmlns:ds="http://schemas.openxmlformats.org/officeDocument/2006/customXml" ds:itemID="{129AA06A-79D5-4742-9E21-3ED9314D1B3A}">
  <ds:schemaRefs>
    <ds:schemaRef ds:uri="http://schemas.openxmlformats.org/officeDocument/2006/bibliography"/>
  </ds:schemaRefs>
</ds:datastoreItem>
</file>

<file path=customXml/itemProps43.xml><?xml version="1.0" encoding="utf-8"?>
<ds:datastoreItem xmlns:ds="http://schemas.openxmlformats.org/officeDocument/2006/customXml" ds:itemID="{1E6F29D5-BDC7-4A36-AB09-25A867CF7601}">
  <ds:schemaRefs>
    <ds:schemaRef ds:uri="http://schemas.openxmlformats.org/officeDocument/2006/bibliography"/>
  </ds:schemaRefs>
</ds:datastoreItem>
</file>

<file path=customXml/itemProps44.xml><?xml version="1.0" encoding="utf-8"?>
<ds:datastoreItem xmlns:ds="http://schemas.openxmlformats.org/officeDocument/2006/customXml" ds:itemID="{FA1D89AE-7DEA-4030-87ED-B3D2C225C7A2}">
  <ds:schemaRefs>
    <ds:schemaRef ds:uri="http://schemas.openxmlformats.org/officeDocument/2006/bibliography"/>
  </ds:schemaRefs>
</ds:datastoreItem>
</file>

<file path=customXml/itemProps45.xml><?xml version="1.0" encoding="utf-8"?>
<ds:datastoreItem xmlns:ds="http://schemas.openxmlformats.org/officeDocument/2006/customXml" ds:itemID="{B3E86AD5-E8E1-4437-ADC6-3E083FDEDE76}">
  <ds:schemaRefs>
    <ds:schemaRef ds:uri="http://schemas.openxmlformats.org/officeDocument/2006/bibliography"/>
  </ds:schemaRefs>
</ds:datastoreItem>
</file>

<file path=customXml/itemProps46.xml><?xml version="1.0" encoding="utf-8"?>
<ds:datastoreItem xmlns:ds="http://schemas.openxmlformats.org/officeDocument/2006/customXml" ds:itemID="{04B6EDAB-7D67-488D-8F8E-0F2EF81B4A00}">
  <ds:schemaRefs>
    <ds:schemaRef ds:uri="http://schemas.openxmlformats.org/officeDocument/2006/bibliography"/>
  </ds:schemaRefs>
</ds:datastoreItem>
</file>

<file path=customXml/itemProps47.xml><?xml version="1.0" encoding="utf-8"?>
<ds:datastoreItem xmlns:ds="http://schemas.openxmlformats.org/officeDocument/2006/customXml" ds:itemID="{2B174CCD-F996-492D-9ADC-AAA1A9C7192C}">
  <ds:schemaRefs>
    <ds:schemaRef ds:uri="http://schemas.openxmlformats.org/officeDocument/2006/bibliography"/>
  </ds:schemaRefs>
</ds:datastoreItem>
</file>

<file path=customXml/itemProps48.xml><?xml version="1.0" encoding="utf-8"?>
<ds:datastoreItem xmlns:ds="http://schemas.openxmlformats.org/officeDocument/2006/customXml" ds:itemID="{85578BF3-8481-4649-838E-4BA67F932200}">
  <ds:schemaRefs>
    <ds:schemaRef ds:uri="http://schemas.openxmlformats.org/officeDocument/2006/bibliography"/>
  </ds:schemaRefs>
</ds:datastoreItem>
</file>

<file path=customXml/itemProps49.xml><?xml version="1.0" encoding="utf-8"?>
<ds:datastoreItem xmlns:ds="http://schemas.openxmlformats.org/officeDocument/2006/customXml" ds:itemID="{2C26819F-3D77-4AD6-A63C-5A09AF093F30}">
  <ds:schemaRefs>
    <ds:schemaRef ds:uri="http://schemas.openxmlformats.org/officeDocument/2006/bibliography"/>
  </ds:schemaRefs>
</ds:datastoreItem>
</file>

<file path=customXml/itemProps5.xml><?xml version="1.0" encoding="utf-8"?>
<ds:datastoreItem xmlns:ds="http://schemas.openxmlformats.org/officeDocument/2006/customXml" ds:itemID="{9F83792F-C69B-4691-80BA-2DBFA6D3A2C3}">
  <ds:schemaRefs>
    <ds:schemaRef ds:uri="http://schemas.openxmlformats.org/officeDocument/2006/bibliography"/>
  </ds:schemaRefs>
</ds:datastoreItem>
</file>

<file path=customXml/itemProps50.xml><?xml version="1.0" encoding="utf-8"?>
<ds:datastoreItem xmlns:ds="http://schemas.openxmlformats.org/officeDocument/2006/customXml" ds:itemID="{C35FB19E-4C15-4E19-B569-892D5EEB0C6F}">
  <ds:schemaRefs>
    <ds:schemaRef ds:uri="http://schemas.openxmlformats.org/officeDocument/2006/bibliography"/>
  </ds:schemaRefs>
</ds:datastoreItem>
</file>

<file path=customXml/itemProps51.xml><?xml version="1.0" encoding="utf-8"?>
<ds:datastoreItem xmlns:ds="http://schemas.openxmlformats.org/officeDocument/2006/customXml" ds:itemID="{F3EBEDBA-34EC-4066-9053-F2B9226038C6}">
  <ds:schemaRefs>
    <ds:schemaRef ds:uri="http://schemas.openxmlformats.org/officeDocument/2006/bibliography"/>
  </ds:schemaRefs>
</ds:datastoreItem>
</file>

<file path=customXml/itemProps52.xml><?xml version="1.0" encoding="utf-8"?>
<ds:datastoreItem xmlns:ds="http://schemas.openxmlformats.org/officeDocument/2006/customXml" ds:itemID="{DCD80B34-E6C2-4098-BB21-B38F7704787E}">
  <ds:schemaRefs>
    <ds:schemaRef ds:uri="http://schemas.openxmlformats.org/officeDocument/2006/bibliography"/>
  </ds:schemaRefs>
</ds:datastoreItem>
</file>

<file path=customXml/itemProps53.xml><?xml version="1.0" encoding="utf-8"?>
<ds:datastoreItem xmlns:ds="http://schemas.openxmlformats.org/officeDocument/2006/customXml" ds:itemID="{89B907EC-B699-48C2-9789-8E5892B897D8}">
  <ds:schemaRefs>
    <ds:schemaRef ds:uri="http://schemas.openxmlformats.org/officeDocument/2006/bibliography"/>
  </ds:schemaRefs>
</ds:datastoreItem>
</file>

<file path=customXml/itemProps54.xml><?xml version="1.0" encoding="utf-8"?>
<ds:datastoreItem xmlns:ds="http://schemas.openxmlformats.org/officeDocument/2006/customXml" ds:itemID="{3BEBDB91-DC91-42DB-A9EC-F97130E99D80}">
  <ds:schemaRefs>
    <ds:schemaRef ds:uri="http://schemas.openxmlformats.org/officeDocument/2006/bibliography"/>
  </ds:schemaRefs>
</ds:datastoreItem>
</file>

<file path=customXml/itemProps55.xml><?xml version="1.0" encoding="utf-8"?>
<ds:datastoreItem xmlns:ds="http://schemas.openxmlformats.org/officeDocument/2006/customXml" ds:itemID="{B432AF7F-2DB1-4536-BE4D-6D6C209D08EA}">
  <ds:schemaRefs>
    <ds:schemaRef ds:uri="http://schemas.openxmlformats.org/officeDocument/2006/bibliography"/>
  </ds:schemaRefs>
</ds:datastoreItem>
</file>

<file path=customXml/itemProps56.xml><?xml version="1.0" encoding="utf-8"?>
<ds:datastoreItem xmlns:ds="http://schemas.openxmlformats.org/officeDocument/2006/customXml" ds:itemID="{9265DA09-971D-4BE9-BC66-6AC6255C7B01}">
  <ds:schemaRefs>
    <ds:schemaRef ds:uri="http://schemas.openxmlformats.org/officeDocument/2006/bibliography"/>
  </ds:schemaRefs>
</ds:datastoreItem>
</file>

<file path=customXml/itemProps57.xml><?xml version="1.0" encoding="utf-8"?>
<ds:datastoreItem xmlns:ds="http://schemas.openxmlformats.org/officeDocument/2006/customXml" ds:itemID="{43695B1D-9666-4E1B-BEE4-232E9AA8A374}">
  <ds:schemaRefs>
    <ds:schemaRef ds:uri="http://schemas.openxmlformats.org/officeDocument/2006/bibliography"/>
  </ds:schemaRefs>
</ds:datastoreItem>
</file>

<file path=customXml/itemProps58.xml><?xml version="1.0" encoding="utf-8"?>
<ds:datastoreItem xmlns:ds="http://schemas.openxmlformats.org/officeDocument/2006/customXml" ds:itemID="{A5945F59-C1B3-4810-9F65-E9BB2E4586F1}">
  <ds:schemaRefs>
    <ds:schemaRef ds:uri="http://schemas.openxmlformats.org/officeDocument/2006/bibliography"/>
  </ds:schemaRefs>
</ds:datastoreItem>
</file>

<file path=customXml/itemProps59.xml><?xml version="1.0" encoding="utf-8"?>
<ds:datastoreItem xmlns:ds="http://schemas.openxmlformats.org/officeDocument/2006/customXml" ds:itemID="{E24BBEEA-0592-44CA-BB76-91F56004C081}">
  <ds:schemaRefs>
    <ds:schemaRef ds:uri="http://schemas.openxmlformats.org/officeDocument/2006/bibliography"/>
  </ds:schemaRefs>
</ds:datastoreItem>
</file>

<file path=customXml/itemProps6.xml><?xml version="1.0" encoding="utf-8"?>
<ds:datastoreItem xmlns:ds="http://schemas.openxmlformats.org/officeDocument/2006/customXml" ds:itemID="{17A7DE5F-A1B9-49E1-97EA-C8B74905D1C5}">
  <ds:schemaRefs>
    <ds:schemaRef ds:uri="http://schemas.openxmlformats.org/officeDocument/2006/bibliography"/>
  </ds:schemaRefs>
</ds:datastoreItem>
</file>

<file path=customXml/itemProps60.xml><?xml version="1.0" encoding="utf-8"?>
<ds:datastoreItem xmlns:ds="http://schemas.openxmlformats.org/officeDocument/2006/customXml" ds:itemID="{88562E6E-AA26-41FF-A898-1C44715182B5}">
  <ds:schemaRefs>
    <ds:schemaRef ds:uri="http://schemas.openxmlformats.org/officeDocument/2006/bibliography"/>
  </ds:schemaRefs>
</ds:datastoreItem>
</file>

<file path=customXml/itemProps61.xml><?xml version="1.0" encoding="utf-8"?>
<ds:datastoreItem xmlns:ds="http://schemas.openxmlformats.org/officeDocument/2006/customXml" ds:itemID="{D0E08367-40EF-4ECA-823E-D9B28E273DE5}">
  <ds:schemaRefs>
    <ds:schemaRef ds:uri="http://schemas.openxmlformats.org/officeDocument/2006/bibliography"/>
  </ds:schemaRefs>
</ds:datastoreItem>
</file>

<file path=customXml/itemProps62.xml><?xml version="1.0" encoding="utf-8"?>
<ds:datastoreItem xmlns:ds="http://schemas.openxmlformats.org/officeDocument/2006/customXml" ds:itemID="{BF5DD804-20BE-40F0-AFCB-B947261757E0}">
  <ds:schemaRefs>
    <ds:schemaRef ds:uri="http://schemas.openxmlformats.org/officeDocument/2006/bibliography"/>
  </ds:schemaRefs>
</ds:datastoreItem>
</file>

<file path=customXml/itemProps63.xml><?xml version="1.0" encoding="utf-8"?>
<ds:datastoreItem xmlns:ds="http://schemas.openxmlformats.org/officeDocument/2006/customXml" ds:itemID="{7E4E727A-B16C-4715-9411-A2F5D505A956}">
  <ds:schemaRefs>
    <ds:schemaRef ds:uri="http://schemas.openxmlformats.org/officeDocument/2006/bibliography"/>
  </ds:schemaRefs>
</ds:datastoreItem>
</file>

<file path=customXml/itemProps64.xml><?xml version="1.0" encoding="utf-8"?>
<ds:datastoreItem xmlns:ds="http://schemas.openxmlformats.org/officeDocument/2006/customXml" ds:itemID="{1012AC47-6484-4629-8846-855D6A942400}">
  <ds:schemaRefs>
    <ds:schemaRef ds:uri="http://schemas.openxmlformats.org/officeDocument/2006/bibliography"/>
  </ds:schemaRefs>
</ds:datastoreItem>
</file>

<file path=customXml/itemProps65.xml><?xml version="1.0" encoding="utf-8"?>
<ds:datastoreItem xmlns:ds="http://schemas.openxmlformats.org/officeDocument/2006/customXml" ds:itemID="{765606D7-2F01-4752-9519-98DFF627BC35}">
  <ds:schemaRefs>
    <ds:schemaRef ds:uri="http://schemas.openxmlformats.org/officeDocument/2006/bibliography"/>
  </ds:schemaRefs>
</ds:datastoreItem>
</file>

<file path=customXml/itemProps66.xml><?xml version="1.0" encoding="utf-8"?>
<ds:datastoreItem xmlns:ds="http://schemas.openxmlformats.org/officeDocument/2006/customXml" ds:itemID="{7884353B-5B0D-4761-930C-2A0B47D8D371}">
  <ds:schemaRefs>
    <ds:schemaRef ds:uri="http://schemas.openxmlformats.org/officeDocument/2006/bibliography"/>
  </ds:schemaRefs>
</ds:datastoreItem>
</file>

<file path=customXml/itemProps67.xml><?xml version="1.0" encoding="utf-8"?>
<ds:datastoreItem xmlns:ds="http://schemas.openxmlformats.org/officeDocument/2006/customXml" ds:itemID="{BCEDC4BA-9531-4286-B249-53C9D26DE821}">
  <ds:schemaRefs>
    <ds:schemaRef ds:uri="http://schemas.openxmlformats.org/officeDocument/2006/bibliography"/>
  </ds:schemaRefs>
</ds:datastoreItem>
</file>

<file path=customXml/itemProps68.xml><?xml version="1.0" encoding="utf-8"?>
<ds:datastoreItem xmlns:ds="http://schemas.openxmlformats.org/officeDocument/2006/customXml" ds:itemID="{80837E35-67A3-47CD-B03C-0595B791293D}">
  <ds:schemaRefs>
    <ds:schemaRef ds:uri="http://schemas.openxmlformats.org/officeDocument/2006/bibliography"/>
  </ds:schemaRefs>
</ds:datastoreItem>
</file>

<file path=customXml/itemProps69.xml><?xml version="1.0" encoding="utf-8"?>
<ds:datastoreItem xmlns:ds="http://schemas.openxmlformats.org/officeDocument/2006/customXml" ds:itemID="{4C67D209-4A1A-4E4B-97CC-23E95BDFF5BB}">
  <ds:schemaRefs>
    <ds:schemaRef ds:uri="http://schemas.openxmlformats.org/officeDocument/2006/bibliography"/>
  </ds:schemaRefs>
</ds:datastoreItem>
</file>

<file path=customXml/itemProps7.xml><?xml version="1.0" encoding="utf-8"?>
<ds:datastoreItem xmlns:ds="http://schemas.openxmlformats.org/officeDocument/2006/customXml" ds:itemID="{FABC6277-A621-4211-AC86-D53DCB1DB22E}">
  <ds:schemaRefs>
    <ds:schemaRef ds:uri="http://schemas.openxmlformats.org/officeDocument/2006/bibliography"/>
  </ds:schemaRefs>
</ds:datastoreItem>
</file>

<file path=customXml/itemProps70.xml><?xml version="1.0" encoding="utf-8"?>
<ds:datastoreItem xmlns:ds="http://schemas.openxmlformats.org/officeDocument/2006/customXml" ds:itemID="{215115D7-9ED5-41C3-9DFD-DABF39CE80A5}">
  <ds:schemaRefs>
    <ds:schemaRef ds:uri="http://schemas.openxmlformats.org/officeDocument/2006/bibliography"/>
  </ds:schemaRefs>
</ds:datastoreItem>
</file>

<file path=customXml/itemProps71.xml><?xml version="1.0" encoding="utf-8"?>
<ds:datastoreItem xmlns:ds="http://schemas.openxmlformats.org/officeDocument/2006/customXml" ds:itemID="{917435DA-554B-466C-B442-34705A39E2B1}">
  <ds:schemaRefs>
    <ds:schemaRef ds:uri="http://schemas.openxmlformats.org/officeDocument/2006/bibliography"/>
  </ds:schemaRefs>
</ds:datastoreItem>
</file>

<file path=customXml/itemProps72.xml><?xml version="1.0" encoding="utf-8"?>
<ds:datastoreItem xmlns:ds="http://schemas.openxmlformats.org/officeDocument/2006/customXml" ds:itemID="{9B7D2868-F51B-4869-8CCC-C7E803BEE05C}">
  <ds:schemaRefs>
    <ds:schemaRef ds:uri="http://schemas.openxmlformats.org/officeDocument/2006/bibliography"/>
  </ds:schemaRefs>
</ds:datastoreItem>
</file>

<file path=customXml/itemProps73.xml><?xml version="1.0" encoding="utf-8"?>
<ds:datastoreItem xmlns:ds="http://schemas.openxmlformats.org/officeDocument/2006/customXml" ds:itemID="{F5556681-0251-4249-9ED5-B4B100E871B8}">
  <ds:schemaRefs>
    <ds:schemaRef ds:uri="http://schemas.openxmlformats.org/officeDocument/2006/bibliography"/>
  </ds:schemaRefs>
</ds:datastoreItem>
</file>

<file path=customXml/itemProps74.xml><?xml version="1.0" encoding="utf-8"?>
<ds:datastoreItem xmlns:ds="http://schemas.openxmlformats.org/officeDocument/2006/customXml" ds:itemID="{F93F1967-B553-4986-94C4-CDC798C7955E}">
  <ds:schemaRefs>
    <ds:schemaRef ds:uri="http://schemas.openxmlformats.org/officeDocument/2006/bibliography"/>
  </ds:schemaRefs>
</ds:datastoreItem>
</file>

<file path=customXml/itemProps75.xml><?xml version="1.0" encoding="utf-8"?>
<ds:datastoreItem xmlns:ds="http://schemas.openxmlformats.org/officeDocument/2006/customXml" ds:itemID="{4AE204F0-0D47-41A5-8645-80A52A40CE0A}">
  <ds:schemaRefs>
    <ds:schemaRef ds:uri="http://schemas.openxmlformats.org/officeDocument/2006/bibliography"/>
  </ds:schemaRefs>
</ds:datastoreItem>
</file>

<file path=customXml/itemProps76.xml><?xml version="1.0" encoding="utf-8"?>
<ds:datastoreItem xmlns:ds="http://schemas.openxmlformats.org/officeDocument/2006/customXml" ds:itemID="{D86172B8-D9C1-4B21-827D-AEB9598E2F01}">
  <ds:schemaRefs>
    <ds:schemaRef ds:uri="http://schemas.openxmlformats.org/officeDocument/2006/bibliography"/>
  </ds:schemaRefs>
</ds:datastoreItem>
</file>

<file path=customXml/itemProps77.xml><?xml version="1.0" encoding="utf-8"?>
<ds:datastoreItem xmlns:ds="http://schemas.openxmlformats.org/officeDocument/2006/customXml" ds:itemID="{51BD71D4-A7EE-4B2F-98B8-9BCB4072589B}">
  <ds:schemaRefs>
    <ds:schemaRef ds:uri="http://schemas.openxmlformats.org/officeDocument/2006/bibliography"/>
  </ds:schemaRefs>
</ds:datastoreItem>
</file>

<file path=customXml/itemProps78.xml><?xml version="1.0" encoding="utf-8"?>
<ds:datastoreItem xmlns:ds="http://schemas.openxmlformats.org/officeDocument/2006/customXml" ds:itemID="{05A49DB8-008C-4EE9-BAC7-31CAA38DA703}">
  <ds:schemaRefs>
    <ds:schemaRef ds:uri="http://schemas.openxmlformats.org/officeDocument/2006/bibliography"/>
  </ds:schemaRefs>
</ds:datastoreItem>
</file>

<file path=customXml/itemProps79.xml><?xml version="1.0" encoding="utf-8"?>
<ds:datastoreItem xmlns:ds="http://schemas.openxmlformats.org/officeDocument/2006/customXml" ds:itemID="{23759311-B2D3-4105-9B54-CC3495B10066}">
  <ds:schemaRefs>
    <ds:schemaRef ds:uri="http://schemas.openxmlformats.org/officeDocument/2006/bibliography"/>
  </ds:schemaRefs>
</ds:datastoreItem>
</file>

<file path=customXml/itemProps8.xml><?xml version="1.0" encoding="utf-8"?>
<ds:datastoreItem xmlns:ds="http://schemas.openxmlformats.org/officeDocument/2006/customXml" ds:itemID="{D5A7A078-F100-492E-9859-5941DA35010E}">
  <ds:schemaRefs>
    <ds:schemaRef ds:uri="http://schemas.openxmlformats.org/officeDocument/2006/bibliography"/>
  </ds:schemaRefs>
</ds:datastoreItem>
</file>

<file path=customXml/itemProps80.xml><?xml version="1.0" encoding="utf-8"?>
<ds:datastoreItem xmlns:ds="http://schemas.openxmlformats.org/officeDocument/2006/customXml" ds:itemID="{91891549-698B-463C-B843-A703A974A4A0}">
  <ds:schemaRefs>
    <ds:schemaRef ds:uri="http://schemas.openxmlformats.org/officeDocument/2006/bibliography"/>
  </ds:schemaRefs>
</ds:datastoreItem>
</file>

<file path=customXml/itemProps81.xml><?xml version="1.0" encoding="utf-8"?>
<ds:datastoreItem xmlns:ds="http://schemas.openxmlformats.org/officeDocument/2006/customXml" ds:itemID="{F9D162EC-E449-400B-BAAC-B5F08EB69555}">
  <ds:schemaRefs>
    <ds:schemaRef ds:uri="http://schemas.openxmlformats.org/officeDocument/2006/bibliography"/>
  </ds:schemaRefs>
</ds:datastoreItem>
</file>

<file path=customXml/itemProps82.xml><?xml version="1.0" encoding="utf-8"?>
<ds:datastoreItem xmlns:ds="http://schemas.openxmlformats.org/officeDocument/2006/customXml" ds:itemID="{32369527-7B4C-4F4E-9E86-8965160596F4}">
  <ds:schemaRefs>
    <ds:schemaRef ds:uri="http://schemas.openxmlformats.org/officeDocument/2006/bibliography"/>
  </ds:schemaRefs>
</ds:datastoreItem>
</file>

<file path=customXml/itemProps83.xml><?xml version="1.0" encoding="utf-8"?>
<ds:datastoreItem xmlns:ds="http://schemas.openxmlformats.org/officeDocument/2006/customXml" ds:itemID="{B8CD9B2E-E6CA-49AE-B4ED-6AA7195DF787}">
  <ds:schemaRefs>
    <ds:schemaRef ds:uri="http://schemas.openxmlformats.org/officeDocument/2006/bibliography"/>
  </ds:schemaRefs>
</ds:datastoreItem>
</file>

<file path=customXml/itemProps84.xml><?xml version="1.0" encoding="utf-8"?>
<ds:datastoreItem xmlns:ds="http://schemas.openxmlformats.org/officeDocument/2006/customXml" ds:itemID="{932C4EDF-9DE2-4AA2-A568-BF605F52411F}">
  <ds:schemaRefs>
    <ds:schemaRef ds:uri="http://schemas.openxmlformats.org/officeDocument/2006/bibliography"/>
  </ds:schemaRefs>
</ds:datastoreItem>
</file>

<file path=customXml/itemProps85.xml><?xml version="1.0" encoding="utf-8"?>
<ds:datastoreItem xmlns:ds="http://schemas.openxmlformats.org/officeDocument/2006/customXml" ds:itemID="{EEAAF515-0C26-4776-A664-FF15DBB0FAFF}">
  <ds:schemaRefs>
    <ds:schemaRef ds:uri="http://schemas.openxmlformats.org/officeDocument/2006/bibliography"/>
  </ds:schemaRefs>
</ds:datastoreItem>
</file>

<file path=customXml/itemProps86.xml><?xml version="1.0" encoding="utf-8"?>
<ds:datastoreItem xmlns:ds="http://schemas.openxmlformats.org/officeDocument/2006/customXml" ds:itemID="{CA17EE48-15F9-441E-AED3-B771812EEA7D}">
  <ds:schemaRefs>
    <ds:schemaRef ds:uri="http://schemas.openxmlformats.org/officeDocument/2006/bibliography"/>
  </ds:schemaRefs>
</ds:datastoreItem>
</file>

<file path=customXml/itemProps87.xml><?xml version="1.0" encoding="utf-8"?>
<ds:datastoreItem xmlns:ds="http://schemas.openxmlformats.org/officeDocument/2006/customXml" ds:itemID="{22F746EF-7734-49B2-BF25-D08DCC8BCA1E}">
  <ds:schemaRefs>
    <ds:schemaRef ds:uri="http://schemas.openxmlformats.org/officeDocument/2006/bibliography"/>
  </ds:schemaRefs>
</ds:datastoreItem>
</file>

<file path=customXml/itemProps88.xml><?xml version="1.0" encoding="utf-8"?>
<ds:datastoreItem xmlns:ds="http://schemas.openxmlformats.org/officeDocument/2006/customXml" ds:itemID="{2FD858F3-9445-4622-9240-8CB802A840EE}">
  <ds:schemaRefs>
    <ds:schemaRef ds:uri="http://schemas.openxmlformats.org/officeDocument/2006/bibliography"/>
  </ds:schemaRefs>
</ds:datastoreItem>
</file>

<file path=customXml/itemProps89.xml><?xml version="1.0" encoding="utf-8"?>
<ds:datastoreItem xmlns:ds="http://schemas.openxmlformats.org/officeDocument/2006/customXml" ds:itemID="{46D8C4D9-BC8C-4D9C-A751-956D22F32176}">
  <ds:schemaRefs>
    <ds:schemaRef ds:uri="http://schemas.openxmlformats.org/officeDocument/2006/bibliography"/>
  </ds:schemaRefs>
</ds:datastoreItem>
</file>

<file path=customXml/itemProps9.xml><?xml version="1.0" encoding="utf-8"?>
<ds:datastoreItem xmlns:ds="http://schemas.openxmlformats.org/officeDocument/2006/customXml" ds:itemID="{C3B2DF40-7E4E-4C6B-9415-3CB2E6675574}">
  <ds:schemaRefs>
    <ds:schemaRef ds:uri="http://schemas.openxmlformats.org/officeDocument/2006/bibliography"/>
  </ds:schemaRefs>
</ds:datastoreItem>
</file>

<file path=customXml/itemProps90.xml><?xml version="1.0" encoding="utf-8"?>
<ds:datastoreItem xmlns:ds="http://schemas.openxmlformats.org/officeDocument/2006/customXml" ds:itemID="{10C0007A-5E3F-4DBD-A147-F6A902E5F74B}">
  <ds:schemaRefs>
    <ds:schemaRef ds:uri="http://schemas.openxmlformats.org/officeDocument/2006/bibliography"/>
  </ds:schemaRefs>
</ds:datastoreItem>
</file>

<file path=customXml/itemProps91.xml><?xml version="1.0" encoding="utf-8"?>
<ds:datastoreItem xmlns:ds="http://schemas.openxmlformats.org/officeDocument/2006/customXml" ds:itemID="{9A84F1D9-A701-4331-87E0-640A6575DA66}">
  <ds:schemaRefs>
    <ds:schemaRef ds:uri="http://schemas.openxmlformats.org/officeDocument/2006/bibliography"/>
  </ds:schemaRefs>
</ds:datastoreItem>
</file>

<file path=customXml/itemProps92.xml><?xml version="1.0" encoding="utf-8"?>
<ds:datastoreItem xmlns:ds="http://schemas.openxmlformats.org/officeDocument/2006/customXml" ds:itemID="{CAB3B104-3F68-4222-967A-FE312D69022E}">
  <ds:schemaRefs>
    <ds:schemaRef ds:uri="http://schemas.openxmlformats.org/officeDocument/2006/bibliography"/>
  </ds:schemaRefs>
</ds:datastoreItem>
</file>

<file path=customXml/itemProps93.xml><?xml version="1.0" encoding="utf-8"?>
<ds:datastoreItem xmlns:ds="http://schemas.openxmlformats.org/officeDocument/2006/customXml" ds:itemID="{9B17CCF0-A920-491A-940F-FC3729DD3B73}">
  <ds:schemaRefs>
    <ds:schemaRef ds:uri="http://schemas.openxmlformats.org/officeDocument/2006/bibliography"/>
  </ds:schemaRefs>
</ds:datastoreItem>
</file>

<file path=customXml/itemProps94.xml><?xml version="1.0" encoding="utf-8"?>
<ds:datastoreItem xmlns:ds="http://schemas.openxmlformats.org/officeDocument/2006/customXml" ds:itemID="{9F782291-B58C-4F39-94A3-FFAEBF79EB77}">
  <ds:schemaRefs>
    <ds:schemaRef ds:uri="http://schemas.openxmlformats.org/officeDocument/2006/bibliography"/>
  </ds:schemaRefs>
</ds:datastoreItem>
</file>

<file path=customXml/itemProps95.xml><?xml version="1.0" encoding="utf-8"?>
<ds:datastoreItem xmlns:ds="http://schemas.openxmlformats.org/officeDocument/2006/customXml" ds:itemID="{D92110BB-9A48-49B1-8B86-4C3D105BD93A}">
  <ds:schemaRefs>
    <ds:schemaRef ds:uri="http://schemas.openxmlformats.org/officeDocument/2006/bibliography"/>
  </ds:schemaRefs>
</ds:datastoreItem>
</file>

<file path=customXml/itemProps96.xml><?xml version="1.0" encoding="utf-8"?>
<ds:datastoreItem xmlns:ds="http://schemas.openxmlformats.org/officeDocument/2006/customXml" ds:itemID="{8EADA4D4-F7F3-4576-8AA4-AEAB28C6164B}">
  <ds:schemaRefs>
    <ds:schemaRef ds:uri="http://schemas.openxmlformats.org/officeDocument/2006/bibliography"/>
  </ds:schemaRefs>
</ds:datastoreItem>
</file>

<file path=customXml/itemProps97.xml><?xml version="1.0" encoding="utf-8"?>
<ds:datastoreItem xmlns:ds="http://schemas.openxmlformats.org/officeDocument/2006/customXml" ds:itemID="{760811FE-89B5-4365-A0D6-EF78DE17C98A}">
  <ds:schemaRefs>
    <ds:schemaRef ds:uri="http://schemas.openxmlformats.org/officeDocument/2006/bibliography"/>
  </ds:schemaRefs>
</ds:datastoreItem>
</file>

<file path=customXml/itemProps98.xml><?xml version="1.0" encoding="utf-8"?>
<ds:datastoreItem xmlns:ds="http://schemas.openxmlformats.org/officeDocument/2006/customXml" ds:itemID="{C623470D-5F1E-4336-B091-19C99A4F854F}">
  <ds:schemaRefs>
    <ds:schemaRef ds:uri="http://schemas.openxmlformats.org/officeDocument/2006/bibliography"/>
  </ds:schemaRefs>
</ds:datastoreItem>
</file>

<file path=customXml/itemProps99.xml><?xml version="1.0" encoding="utf-8"?>
<ds:datastoreItem xmlns:ds="http://schemas.openxmlformats.org/officeDocument/2006/customXml" ds:itemID="{66412C9D-96A5-45EE-B120-DBD91393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17642</Words>
  <Characters>100561</Characters>
  <Application>Microsoft Office Word</Application>
  <DocSecurity>0</DocSecurity>
  <Lines>838</Lines>
  <Paragraphs>235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117968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Miodrag Popović</cp:lastModifiedBy>
  <cp:revision>4</cp:revision>
  <cp:lastPrinted>2018-03-14T08:08:00Z</cp:lastPrinted>
  <dcterms:created xsi:type="dcterms:W3CDTF">2018-03-16T11:28:00Z</dcterms:created>
  <dcterms:modified xsi:type="dcterms:W3CDTF">2018-03-22T09:52:00Z</dcterms:modified>
</cp:coreProperties>
</file>