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336D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0336D7">
        <w:rPr>
          <w:rFonts w:ascii="Arial" w:hAnsi="Arial"/>
          <w:lang w:val="sr-Cyrl-RS"/>
        </w:rPr>
        <w:t>5364-Е.03.02-155264/5-2017</w:t>
      </w:r>
    </w:p>
    <w:p w:rsidR="000336D7" w:rsidRDefault="000336D7" w:rsidP="00FF7AD0">
      <w:pPr>
        <w:ind w:left="-360" w:right="-19"/>
        <w:outlineLvl w:val="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12.04.2018. године</w:t>
      </w:r>
    </w:p>
    <w:p w:rsidR="002B39A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E667A" w:rsidRPr="00EE667A">
        <w:rPr>
          <w:b/>
          <w:lang w:val="sr-Cyrl-RS"/>
        </w:rPr>
        <w:t>3000/0320/2017(1965/2017)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EE667A" w:rsidRPr="00EE667A">
        <w:rPr>
          <w:rFonts w:ascii="Arial" w:hAnsi="Arial"/>
          <w:lang w:val="ru-RU"/>
        </w:rPr>
        <w:t>Набавка електричних дизалица за подизање затезних станица на косим мостовима допреме угља (ТЕНТ Б)</w:t>
      </w:r>
      <w:r w:rsidR="00C35593" w:rsidRPr="00EE667A">
        <w:rPr>
          <w:rFonts w:ascii="Arial" w:hAnsi="Arial"/>
        </w:rPr>
        <w:t>, н</w:t>
      </w:r>
      <w:r w:rsidR="00C35593" w:rsidRPr="00C35593">
        <w:rPr>
          <w:rFonts w:ascii="Arial" w:hAnsi="Arial"/>
        </w:rPr>
        <w:t>а захтев заинтересован</w:t>
      </w:r>
      <w:r w:rsidR="00C35593">
        <w:rPr>
          <w:rFonts w:ascii="Arial" w:hAnsi="Arial"/>
          <w:lang w:val="sr-Cyrl-RS"/>
        </w:rPr>
        <w:t>их</w:t>
      </w:r>
      <w:r w:rsidR="00C35593" w:rsidRPr="00C35593">
        <w:rPr>
          <w:rFonts w:ascii="Arial" w:hAnsi="Arial"/>
        </w:rPr>
        <w:t xml:space="preserve"> лица, даје</w:t>
      </w:r>
    </w:p>
    <w:p w:rsidR="00FF7AD0" w:rsidRPr="00FF7AD0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E412B3" w:rsidRDefault="00823373" w:rsidP="003317EC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EE667A" w:rsidRPr="00EE667A" w:rsidRDefault="00EE667A" w:rsidP="00EE667A">
      <w:pPr>
        <w:autoSpaceDE w:val="0"/>
        <w:autoSpaceDN w:val="0"/>
        <w:adjustRightInd w:val="0"/>
        <w:spacing w:line="240" w:lineRule="auto"/>
        <w:jc w:val="left"/>
        <w:rPr>
          <w:rFonts w:ascii="Arial" w:eastAsia="Arial-BoldMT" w:hAnsi="Arial"/>
          <w:b/>
          <w:bCs/>
          <w:lang w:val="en-US"/>
        </w:rPr>
      </w:pPr>
      <w:r w:rsidRPr="00EE667A">
        <w:rPr>
          <w:rFonts w:ascii="Arial" w:eastAsia="Arial-BoldMT" w:hAnsi="Arial"/>
          <w:b/>
          <w:bCs/>
          <w:lang w:val="en-US"/>
        </w:rPr>
        <w:t>3.</w:t>
      </w:r>
      <w:r>
        <w:rPr>
          <w:rFonts w:ascii="Arial" w:eastAsia="Arial-BoldMT" w:hAnsi="Arial"/>
          <w:b/>
          <w:bCs/>
          <w:lang w:val="en-US"/>
        </w:rPr>
        <w:t>ТЕХНИЧКА</w:t>
      </w:r>
      <w:r w:rsidRPr="00EE667A">
        <w:rPr>
          <w:rFonts w:ascii="Arial" w:eastAsia="Arial-BoldMT" w:hAnsi="Arial"/>
          <w:b/>
          <w:bCs/>
          <w:lang w:val="en-US"/>
        </w:rPr>
        <w:t xml:space="preserve"> </w:t>
      </w:r>
      <w:r>
        <w:rPr>
          <w:rFonts w:ascii="Arial" w:eastAsia="Arial-BoldMT" w:hAnsi="Arial"/>
          <w:b/>
          <w:bCs/>
          <w:lang w:val="en-US"/>
        </w:rPr>
        <w:t>СПЕЦИФИКАЦИЈА</w:t>
      </w:r>
    </w:p>
    <w:p w:rsidR="00EE667A" w:rsidRPr="00EE667A" w:rsidRDefault="00EE667A" w:rsidP="00EE667A">
      <w:pPr>
        <w:autoSpaceDE w:val="0"/>
        <w:autoSpaceDN w:val="0"/>
        <w:adjustRightInd w:val="0"/>
        <w:spacing w:line="240" w:lineRule="auto"/>
        <w:jc w:val="left"/>
        <w:rPr>
          <w:rFonts w:ascii="Arial" w:eastAsia="ArialMT" w:hAnsi="Arial"/>
          <w:lang w:val="en-US"/>
        </w:rPr>
      </w:pPr>
      <w:r w:rsidRPr="00EE667A">
        <w:rPr>
          <w:rFonts w:ascii="Arial" w:eastAsia="ArialMT" w:hAnsi="Arial"/>
          <w:lang w:val="en-US"/>
        </w:rPr>
        <w:t xml:space="preserve">3.1 </w:t>
      </w:r>
      <w:proofErr w:type="spellStart"/>
      <w:r>
        <w:rPr>
          <w:rFonts w:ascii="Arial" w:eastAsia="ArialMT" w:hAnsi="Arial"/>
          <w:lang w:val="en-US"/>
        </w:rPr>
        <w:t>Врста</w:t>
      </w:r>
      <w:proofErr w:type="spellEnd"/>
      <w:r w:rsidRPr="00EE667A">
        <w:rPr>
          <w:rFonts w:ascii="Arial" w:eastAsia="ArialMT" w:hAnsi="Arial"/>
          <w:lang w:val="en-US"/>
        </w:rPr>
        <w:t xml:space="preserve">, </w:t>
      </w:r>
      <w:proofErr w:type="spellStart"/>
      <w:r>
        <w:rPr>
          <w:rFonts w:ascii="Arial" w:eastAsia="ArialMT" w:hAnsi="Arial"/>
          <w:lang w:val="en-US"/>
        </w:rPr>
        <w:t>количина</w:t>
      </w:r>
      <w:proofErr w:type="spellEnd"/>
      <w:r w:rsidRPr="00EE667A">
        <w:rPr>
          <w:rFonts w:ascii="Arial" w:eastAsia="ArialMT" w:hAnsi="Arial"/>
          <w:lang w:val="en-US"/>
        </w:rPr>
        <w:t xml:space="preserve">, </w:t>
      </w:r>
      <w:proofErr w:type="spellStart"/>
      <w:r>
        <w:rPr>
          <w:rFonts w:ascii="Arial" w:eastAsia="ArialMT" w:hAnsi="Arial"/>
          <w:lang w:val="en-US"/>
        </w:rPr>
        <w:t>спецификација</w:t>
      </w:r>
      <w:proofErr w:type="spellEnd"/>
      <w:r w:rsidRPr="00EE667A">
        <w:rPr>
          <w:rFonts w:ascii="Arial" w:eastAsia="ArialMT" w:hAnsi="Arial"/>
          <w:lang w:val="en-US"/>
        </w:rPr>
        <w:t xml:space="preserve"> </w:t>
      </w:r>
      <w:r>
        <w:rPr>
          <w:rFonts w:ascii="Arial" w:eastAsia="ArialMT" w:hAnsi="Arial"/>
          <w:lang w:val="en-US"/>
        </w:rPr>
        <w:t>и</w:t>
      </w:r>
      <w:r w:rsidRPr="00EE667A">
        <w:rPr>
          <w:rFonts w:ascii="Arial" w:eastAsia="ArialMT" w:hAnsi="Arial"/>
          <w:lang w:val="en-US"/>
        </w:rPr>
        <w:t xml:space="preserve"> </w:t>
      </w:r>
      <w:proofErr w:type="spellStart"/>
      <w:r>
        <w:rPr>
          <w:rFonts w:ascii="Arial" w:eastAsia="ArialMT" w:hAnsi="Arial"/>
          <w:lang w:val="en-US"/>
        </w:rPr>
        <w:t>квалитет</w:t>
      </w:r>
      <w:proofErr w:type="spellEnd"/>
      <w:r w:rsidRPr="00EE667A">
        <w:rPr>
          <w:rFonts w:ascii="Arial" w:eastAsia="ArialMT" w:hAnsi="Arial"/>
          <w:lang w:val="en-US"/>
        </w:rPr>
        <w:t xml:space="preserve"> </w:t>
      </w:r>
      <w:proofErr w:type="spellStart"/>
      <w:r>
        <w:rPr>
          <w:rFonts w:ascii="Arial" w:eastAsia="ArialMT" w:hAnsi="Arial"/>
          <w:lang w:val="en-US"/>
        </w:rPr>
        <w:t>добара</w:t>
      </w:r>
      <w:proofErr w:type="spellEnd"/>
    </w:p>
    <w:p w:rsidR="00EE667A" w:rsidRPr="00EE667A" w:rsidRDefault="00EE667A" w:rsidP="00EE667A">
      <w:pPr>
        <w:autoSpaceDE w:val="0"/>
        <w:autoSpaceDN w:val="0"/>
        <w:adjustRightInd w:val="0"/>
        <w:spacing w:line="240" w:lineRule="auto"/>
        <w:jc w:val="left"/>
        <w:rPr>
          <w:rFonts w:ascii="Arial" w:eastAsia="ArialMT" w:hAnsi="Arial"/>
          <w:lang w:val="en-US"/>
        </w:rPr>
      </w:pPr>
      <w:proofErr w:type="spellStart"/>
      <w:r>
        <w:rPr>
          <w:rFonts w:ascii="Arial" w:eastAsia="ArialMT" w:hAnsi="Arial"/>
          <w:lang w:val="en-US"/>
        </w:rPr>
        <w:t>Предмет</w:t>
      </w:r>
      <w:proofErr w:type="spellEnd"/>
      <w:r w:rsidRPr="00EE667A">
        <w:rPr>
          <w:rFonts w:ascii="Arial" w:eastAsia="ArialMT" w:hAnsi="Arial"/>
          <w:lang w:val="en-US"/>
        </w:rPr>
        <w:t xml:space="preserve"> </w:t>
      </w:r>
      <w:proofErr w:type="spellStart"/>
      <w:r>
        <w:rPr>
          <w:rFonts w:ascii="Arial" w:eastAsia="ArialMT" w:hAnsi="Arial"/>
          <w:lang w:val="en-US"/>
        </w:rPr>
        <w:t>набавке</w:t>
      </w:r>
      <w:proofErr w:type="spellEnd"/>
      <w:r w:rsidRPr="00EE667A">
        <w:rPr>
          <w:rFonts w:ascii="Arial" w:eastAsia="ArialMT" w:hAnsi="Arial"/>
          <w:lang w:val="en-US"/>
        </w:rPr>
        <w:t xml:space="preserve"> </w:t>
      </w:r>
      <w:proofErr w:type="spellStart"/>
      <w:r>
        <w:rPr>
          <w:rFonts w:ascii="Arial" w:eastAsia="ArialMT" w:hAnsi="Arial"/>
          <w:lang w:val="en-US"/>
        </w:rPr>
        <w:t>обухвата</w:t>
      </w:r>
      <w:proofErr w:type="spellEnd"/>
      <w:r w:rsidRPr="00EE667A">
        <w:rPr>
          <w:rFonts w:ascii="Arial" w:eastAsia="ArialMT" w:hAnsi="Arial"/>
          <w:lang w:val="en-US"/>
        </w:rPr>
        <w:t xml:space="preserve"> </w:t>
      </w:r>
      <w:proofErr w:type="spellStart"/>
      <w:r>
        <w:rPr>
          <w:rFonts w:ascii="Arial" w:eastAsia="ArialMT" w:hAnsi="Arial"/>
          <w:lang w:val="en-US"/>
        </w:rPr>
        <w:t>испоруку</w:t>
      </w:r>
      <w:proofErr w:type="spellEnd"/>
      <w:r w:rsidRPr="00EE667A">
        <w:rPr>
          <w:rFonts w:ascii="Arial" w:eastAsia="ArialMT" w:hAnsi="Arial"/>
          <w:lang w:val="en-US"/>
        </w:rPr>
        <w:t xml:space="preserve"> </w:t>
      </w:r>
      <w:r>
        <w:rPr>
          <w:rFonts w:ascii="Arial" w:eastAsia="ArialMT" w:hAnsi="Arial"/>
          <w:lang w:val="en-US"/>
        </w:rPr>
        <w:t>и</w:t>
      </w:r>
      <w:r w:rsidRPr="00EE667A">
        <w:rPr>
          <w:rFonts w:ascii="Arial" w:eastAsia="ArialMT" w:hAnsi="Arial"/>
          <w:lang w:val="en-US"/>
        </w:rPr>
        <w:t xml:space="preserve"> </w:t>
      </w:r>
      <w:proofErr w:type="spellStart"/>
      <w:r>
        <w:rPr>
          <w:rFonts w:ascii="Arial" w:eastAsia="ArialMT" w:hAnsi="Arial"/>
          <w:lang w:val="en-US"/>
        </w:rPr>
        <w:t>монтажу</w:t>
      </w:r>
      <w:proofErr w:type="spellEnd"/>
      <w:r w:rsidRPr="00EE667A">
        <w:rPr>
          <w:rFonts w:ascii="Arial" w:eastAsia="ArialMT" w:hAnsi="Arial"/>
          <w:lang w:val="en-US"/>
        </w:rPr>
        <w:t xml:space="preserve"> (</w:t>
      </w:r>
      <w:proofErr w:type="spellStart"/>
      <w:r>
        <w:rPr>
          <w:rFonts w:ascii="Arial" w:eastAsia="ArialMT" w:hAnsi="Arial"/>
          <w:lang w:val="en-US"/>
        </w:rPr>
        <w:t>уз</w:t>
      </w:r>
      <w:proofErr w:type="spellEnd"/>
      <w:r w:rsidRPr="00EE667A">
        <w:rPr>
          <w:rFonts w:ascii="Arial" w:eastAsia="ArialMT" w:hAnsi="Arial"/>
          <w:lang w:val="en-US"/>
        </w:rPr>
        <w:t xml:space="preserve"> </w:t>
      </w:r>
      <w:proofErr w:type="spellStart"/>
      <w:r>
        <w:rPr>
          <w:rFonts w:ascii="Arial" w:eastAsia="ArialMT" w:hAnsi="Arial"/>
          <w:lang w:val="en-US"/>
        </w:rPr>
        <w:t>доставу</w:t>
      </w:r>
      <w:proofErr w:type="spellEnd"/>
      <w:r w:rsidRPr="00EE667A">
        <w:rPr>
          <w:rFonts w:ascii="Arial" w:eastAsia="ArialMT" w:hAnsi="Arial"/>
          <w:lang w:val="en-US"/>
        </w:rPr>
        <w:t xml:space="preserve"> </w:t>
      </w:r>
      <w:proofErr w:type="spellStart"/>
      <w:r>
        <w:rPr>
          <w:rFonts w:ascii="Arial" w:eastAsia="ArialMT" w:hAnsi="Arial"/>
          <w:lang w:val="en-US"/>
        </w:rPr>
        <w:t>пратеће</w:t>
      </w:r>
      <w:proofErr w:type="spellEnd"/>
      <w:r w:rsidRPr="00EE667A">
        <w:rPr>
          <w:rFonts w:ascii="Arial" w:eastAsia="ArialMT" w:hAnsi="Arial"/>
          <w:lang w:val="en-US"/>
        </w:rPr>
        <w:t xml:space="preserve"> </w:t>
      </w:r>
      <w:proofErr w:type="spellStart"/>
      <w:r>
        <w:rPr>
          <w:rFonts w:ascii="Arial" w:eastAsia="ArialMT" w:hAnsi="Arial"/>
          <w:lang w:val="en-US"/>
        </w:rPr>
        <w:t>документације</w:t>
      </w:r>
      <w:proofErr w:type="spellEnd"/>
      <w:r w:rsidRPr="00EE667A">
        <w:rPr>
          <w:rFonts w:ascii="Arial" w:eastAsia="ArialMT" w:hAnsi="Arial"/>
          <w:lang w:val="en-US"/>
        </w:rPr>
        <w:t xml:space="preserve"> </w:t>
      </w:r>
      <w:proofErr w:type="spellStart"/>
      <w:r>
        <w:rPr>
          <w:rFonts w:ascii="Arial" w:eastAsia="ArialMT" w:hAnsi="Arial"/>
          <w:lang w:val="en-US"/>
        </w:rPr>
        <w:t>наведене</w:t>
      </w:r>
      <w:proofErr w:type="spellEnd"/>
      <w:r w:rsidRPr="00EE667A">
        <w:rPr>
          <w:rFonts w:ascii="Arial" w:eastAsia="ArialMT" w:hAnsi="Arial"/>
          <w:lang w:val="en-US"/>
        </w:rPr>
        <w:t xml:space="preserve"> </w:t>
      </w:r>
      <w:r>
        <w:rPr>
          <w:rFonts w:ascii="Arial" w:eastAsia="ArialMT" w:hAnsi="Arial"/>
          <w:lang w:val="en-US"/>
        </w:rPr>
        <w:t>у</w:t>
      </w:r>
    </w:p>
    <w:p w:rsidR="00EE667A" w:rsidRPr="00EE667A" w:rsidRDefault="00EE667A" w:rsidP="00EE667A">
      <w:pPr>
        <w:autoSpaceDE w:val="0"/>
        <w:autoSpaceDN w:val="0"/>
        <w:adjustRightInd w:val="0"/>
        <w:spacing w:line="240" w:lineRule="auto"/>
        <w:jc w:val="left"/>
        <w:rPr>
          <w:rFonts w:ascii="Arial" w:eastAsia="ArialMT" w:hAnsi="Arial"/>
          <w:lang w:val="en-US"/>
        </w:rPr>
      </w:pPr>
      <w:proofErr w:type="spellStart"/>
      <w:proofErr w:type="gramStart"/>
      <w:r>
        <w:rPr>
          <w:rFonts w:ascii="Arial" w:eastAsia="ArialMT" w:hAnsi="Arial"/>
          <w:lang w:val="en-US"/>
        </w:rPr>
        <w:t>овој</w:t>
      </w:r>
      <w:proofErr w:type="spellEnd"/>
      <w:proofErr w:type="gramEnd"/>
      <w:r w:rsidRPr="00EE667A">
        <w:rPr>
          <w:rFonts w:ascii="Arial" w:eastAsia="ArialMT" w:hAnsi="Arial"/>
          <w:lang w:val="en-US"/>
        </w:rPr>
        <w:t xml:space="preserve"> </w:t>
      </w:r>
      <w:proofErr w:type="spellStart"/>
      <w:r>
        <w:rPr>
          <w:rFonts w:ascii="Arial" w:eastAsia="ArialMT" w:hAnsi="Arial"/>
          <w:lang w:val="en-US"/>
        </w:rPr>
        <w:t>спецификацији</w:t>
      </w:r>
      <w:proofErr w:type="spellEnd"/>
      <w:r w:rsidRPr="00EE667A">
        <w:rPr>
          <w:rFonts w:ascii="Arial" w:eastAsia="ArialMT" w:hAnsi="Arial"/>
          <w:lang w:val="en-US"/>
        </w:rPr>
        <w:t xml:space="preserve">) </w:t>
      </w:r>
      <w:proofErr w:type="spellStart"/>
      <w:r>
        <w:rPr>
          <w:rFonts w:ascii="Arial" w:eastAsia="ArialMT" w:hAnsi="Arial"/>
          <w:lang w:val="en-US"/>
        </w:rPr>
        <w:t>следећеих</w:t>
      </w:r>
      <w:proofErr w:type="spellEnd"/>
      <w:r w:rsidRPr="00EE667A">
        <w:rPr>
          <w:rFonts w:ascii="Arial" w:eastAsia="ArialMT" w:hAnsi="Arial"/>
          <w:lang w:val="en-US"/>
        </w:rPr>
        <w:t xml:space="preserve"> </w:t>
      </w:r>
      <w:proofErr w:type="spellStart"/>
      <w:r>
        <w:rPr>
          <w:rFonts w:ascii="Arial" w:eastAsia="ArialMT" w:hAnsi="Arial"/>
          <w:lang w:val="en-US"/>
        </w:rPr>
        <w:t>дизалица</w:t>
      </w:r>
      <w:proofErr w:type="spellEnd"/>
      <w:r w:rsidRPr="00EE667A">
        <w:rPr>
          <w:rFonts w:ascii="Arial" w:eastAsia="ArialMT" w:hAnsi="Arial"/>
          <w:lang w:val="en-US"/>
        </w:rPr>
        <w:t>:</w:t>
      </w:r>
    </w:p>
    <w:p w:rsidR="00EE667A" w:rsidRPr="00EE667A" w:rsidRDefault="00EE667A" w:rsidP="00EE667A">
      <w:pPr>
        <w:numPr>
          <w:ilvl w:val="0"/>
          <w:numId w:val="14"/>
        </w:numPr>
        <w:spacing w:after="200"/>
        <w:contextualSpacing/>
        <w:jc w:val="left"/>
        <w:rPr>
          <w:rFonts w:ascii="Arial" w:eastAsia="Calibri" w:hAnsi="Arial"/>
          <w:b/>
          <w:color w:val="FF0000"/>
          <w:lang w:val="sr-Latn-RS"/>
        </w:rPr>
      </w:pPr>
      <w:r w:rsidRPr="00EE667A">
        <w:rPr>
          <w:rFonts w:ascii="Arial" w:eastAsia="Calibri" w:hAnsi="Arial"/>
          <w:b/>
          <w:color w:val="FF0000"/>
          <w:lang w:val="sr-Latn-RS"/>
        </w:rPr>
        <w:t>Стубна конзолна дизалица, носивост 2т. за постројење НСО</w:t>
      </w:r>
      <w:r w:rsidRPr="00EE667A">
        <w:rPr>
          <w:rFonts w:ascii="Arial" w:eastAsia="Calibri" w:hAnsi="Arial"/>
          <w:b/>
          <w:color w:val="FF0000"/>
          <w:lang w:val="sr-Latn-RS"/>
        </w:rPr>
        <w:tab/>
      </w:r>
      <w:r w:rsidRPr="00EE667A">
        <w:rPr>
          <w:rFonts w:ascii="Arial" w:eastAsia="Calibri" w:hAnsi="Arial"/>
          <w:b/>
          <w:color w:val="FF0000"/>
          <w:lang w:val="sr-Latn-RS"/>
        </w:rPr>
        <w:tab/>
        <w:t>ком. 1</w:t>
      </w:r>
    </w:p>
    <w:p w:rsidR="00EE667A" w:rsidRPr="00EE667A" w:rsidRDefault="00EE667A" w:rsidP="00EE667A">
      <w:pPr>
        <w:numPr>
          <w:ilvl w:val="0"/>
          <w:numId w:val="13"/>
        </w:numPr>
        <w:spacing w:after="200"/>
        <w:ind w:left="709" w:hanging="371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Дизалица са челичним ужетом са једноструким шнирањем (1/1),</w:t>
      </w:r>
    </w:p>
    <w:p w:rsidR="00EE667A" w:rsidRPr="00EE667A" w:rsidRDefault="00EE667A" w:rsidP="00EE667A">
      <w:pPr>
        <w:numPr>
          <w:ilvl w:val="0"/>
          <w:numId w:val="13"/>
        </w:numPr>
        <w:spacing w:after="200"/>
        <w:ind w:left="709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 xml:space="preserve">Висина дизања → 45m. </w:t>
      </w:r>
    </w:p>
    <w:p w:rsidR="00EE667A" w:rsidRPr="00EE667A" w:rsidRDefault="00EE667A" w:rsidP="00EE667A">
      <w:pPr>
        <w:numPr>
          <w:ilvl w:val="0"/>
          <w:numId w:val="13"/>
        </w:numPr>
        <w:spacing w:after="200"/>
        <w:ind w:left="709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 xml:space="preserve">Висина стуба дизалице → 4,0m. </w:t>
      </w:r>
    </w:p>
    <w:p w:rsidR="00EE667A" w:rsidRPr="00EE667A" w:rsidRDefault="00EE667A" w:rsidP="00EE667A">
      <w:pPr>
        <w:numPr>
          <w:ilvl w:val="0"/>
          <w:numId w:val="13"/>
        </w:numPr>
        <w:spacing w:after="200"/>
        <w:ind w:left="709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Стрела са закретањем од 180° на електро погон, са радним дохватом  4,0м.</w:t>
      </w:r>
    </w:p>
    <w:p w:rsidR="00EE667A" w:rsidRPr="00EE667A" w:rsidRDefault="00EE667A" w:rsidP="00EE667A">
      <w:pPr>
        <w:numPr>
          <w:ilvl w:val="0"/>
          <w:numId w:val="13"/>
        </w:numPr>
        <w:spacing w:after="200"/>
        <w:ind w:left="709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Монтажа дизалице на бетонску плочу са могућношћу везивања и</w:t>
      </w:r>
    </w:p>
    <w:p w:rsidR="00EE667A" w:rsidRPr="00EE667A" w:rsidRDefault="00EE667A" w:rsidP="00EE667A">
      <w:pPr>
        <w:spacing w:after="200"/>
        <w:ind w:left="284" w:firstLine="425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на бочни бетонски зид.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Погонска класа → 2m.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Напајање  →3 x 380 V, 50 Hz.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Командовање предвидети  са коте дизалице путем „пилот команде“ флексибилним гумираним каблом везаним за тело дизалице (разводни ормар) дужине 10м.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Брзина дизања  приближно 12±10% m/min.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Електромотор погона дизања  са кочионим уређајем.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Електромотор за кретање по правцу   са кочионим уређајем.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Електромотор за закретање стреле  са кочионим уређајем.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Напојни енергетски флексибилни кабал пресека према инсталисаној снази понуђене дизалице, дужине 6м. са припадајућим бројем и врстом кабловских колица.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Командно управљачки ормар као саставни део дизалице (покретан са дизалицом)</w:t>
      </w:r>
      <w:r w:rsidRPr="00EE667A">
        <w:rPr>
          <w:rFonts w:ascii="Arial" w:eastAsia="Calibri" w:hAnsi="Arial"/>
          <w:color w:val="FF0000"/>
          <w:lang w:val="sr-Cyrl-RS"/>
        </w:rPr>
        <w:t>, као и „пилот команда“,</w:t>
      </w:r>
      <w:r w:rsidRPr="00EE667A">
        <w:rPr>
          <w:rFonts w:ascii="Arial" w:eastAsia="Calibri" w:hAnsi="Arial"/>
          <w:lang w:val="sr-Latn-RS"/>
        </w:rPr>
        <w:t xml:space="preserve"> у IP67 заштити (према EN 60529).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Заштита електро мотора  IP55.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Заштита електро кочница IP23.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Лимитатор оптерећења  → obavezan.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lastRenderedPageBreak/>
        <w:t>Гранични прекидач за функцију дизање/спуштање  → обавезан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Гранични прекидач за функцију кретања колица → обавезан.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Гранични прекидач за функцију закретања стреле → обавезан.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Командни напон 24 V ili 48V.</w:t>
      </w:r>
    </w:p>
    <w:p w:rsidR="00EE667A" w:rsidRPr="00EE667A" w:rsidRDefault="00EE667A" w:rsidP="00EE667A">
      <w:pPr>
        <w:numPr>
          <w:ilvl w:val="0"/>
          <w:numId w:val="12"/>
        </w:numPr>
        <w:spacing w:after="200"/>
        <w:ind w:right="-563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 xml:space="preserve">Место рада дизалице је затворен производни простор </w:t>
      </w:r>
    </w:p>
    <w:p w:rsidR="00EE667A" w:rsidRPr="00EE667A" w:rsidRDefault="00EE667A" w:rsidP="00EE667A">
      <w:pPr>
        <w:spacing w:after="200"/>
        <w:ind w:left="720" w:right="-563"/>
        <w:contextualSpacing/>
        <w:jc w:val="left"/>
        <w:rPr>
          <w:rFonts w:ascii="Arial" w:eastAsia="Calibri" w:hAnsi="Arial"/>
          <w:lang w:val="sr-Latn-RS"/>
        </w:rPr>
      </w:pPr>
      <w:r w:rsidRPr="00EE667A">
        <w:rPr>
          <w:rFonts w:ascii="Arial" w:eastAsia="Calibri" w:hAnsi="Arial"/>
          <w:lang w:val="sr-Latn-RS"/>
        </w:rPr>
        <w:t>(погон за транспорт пепела Термоелектране).</w:t>
      </w:r>
    </w:p>
    <w:p w:rsidR="00EE667A" w:rsidRPr="00EE667A" w:rsidRDefault="00EE667A" w:rsidP="00EE667A">
      <w:pPr>
        <w:spacing w:after="200"/>
        <w:jc w:val="left"/>
        <w:rPr>
          <w:rFonts w:ascii="Arial" w:eastAsia="Calibri" w:hAnsi="Arial"/>
          <w:lang w:val="sr-Cyrl-RS"/>
        </w:rPr>
      </w:pPr>
      <w:r w:rsidRPr="00EE667A">
        <w:rPr>
          <w:rFonts w:ascii="Arial" w:eastAsia="Calibri" w:hAnsi="Arial"/>
          <w:b/>
          <w:lang w:val="sr-Latn-RS"/>
        </w:rPr>
        <w:t xml:space="preserve">           </w:t>
      </w:r>
      <w:r w:rsidRPr="00EE667A">
        <w:rPr>
          <w:rFonts w:ascii="Arial" w:eastAsia="Calibri" w:hAnsi="Arial"/>
          <w:lang w:val="sr-Cyrl-RS"/>
        </w:rPr>
        <w:t>Ознака “CE” према законској регулативи</w:t>
      </w:r>
    </w:p>
    <w:p w:rsidR="00EE667A" w:rsidRPr="00EE667A" w:rsidRDefault="00EE667A" w:rsidP="00EE667A">
      <w:pPr>
        <w:autoSpaceDE w:val="0"/>
        <w:autoSpaceDN w:val="0"/>
        <w:adjustRightInd w:val="0"/>
        <w:spacing w:line="240" w:lineRule="auto"/>
        <w:jc w:val="left"/>
        <w:rPr>
          <w:rFonts w:ascii="Arial" w:eastAsia="Arial-BoldMT" w:hAnsi="Arial"/>
          <w:b/>
          <w:bCs/>
          <w:lang w:val="en-US"/>
        </w:rPr>
      </w:pPr>
      <w:r>
        <w:rPr>
          <w:rFonts w:ascii="Arial" w:eastAsia="Arial-BoldMT" w:hAnsi="Arial"/>
          <w:b/>
          <w:bCs/>
          <w:lang w:val="en-US"/>
        </w:rPr>
        <w:t>ПИТАЊЕ</w:t>
      </w:r>
      <w:r w:rsidRPr="00EE667A">
        <w:rPr>
          <w:rFonts w:ascii="Arial" w:eastAsia="Arial-BoldMT" w:hAnsi="Arial"/>
          <w:b/>
          <w:bCs/>
          <w:lang w:val="en-US"/>
        </w:rPr>
        <w:t>:</w:t>
      </w:r>
    </w:p>
    <w:p w:rsidR="00EE667A" w:rsidRPr="00EE667A" w:rsidRDefault="00EE667A" w:rsidP="00EE667A">
      <w:pPr>
        <w:autoSpaceDE w:val="0"/>
        <w:autoSpaceDN w:val="0"/>
        <w:adjustRightInd w:val="0"/>
        <w:spacing w:line="240" w:lineRule="auto"/>
        <w:jc w:val="left"/>
        <w:rPr>
          <w:rFonts w:ascii="Arial" w:eastAsia="Arial-BoldMT" w:hAnsi="Arial"/>
          <w:b/>
          <w:bCs/>
          <w:lang w:val="en-US"/>
        </w:rPr>
      </w:pPr>
      <w:proofErr w:type="spellStart"/>
      <w:r>
        <w:rPr>
          <w:rFonts w:ascii="Arial" w:eastAsia="Arial-BoldMT" w:hAnsi="Arial"/>
          <w:b/>
          <w:bCs/>
          <w:lang w:val="en-US"/>
        </w:rPr>
        <w:t>Да</w:t>
      </w:r>
      <w:proofErr w:type="spellEnd"/>
      <w:r>
        <w:rPr>
          <w:rFonts w:ascii="Arial" w:eastAsia="Arial-BoldMT" w:hAnsi="Arial"/>
          <w:b/>
          <w:bCs/>
          <w:lang w:val="sr-Cyrl-RS"/>
        </w:rPr>
        <w:t xml:space="preserve"> </w:t>
      </w:r>
      <w:proofErr w:type="spellStart"/>
      <w:r>
        <w:rPr>
          <w:rFonts w:ascii="Arial" w:eastAsia="Arial-BoldMT" w:hAnsi="Arial"/>
          <w:b/>
          <w:bCs/>
          <w:lang w:val="en-US"/>
        </w:rPr>
        <w:t>ли</w:t>
      </w:r>
      <w:proofErr w:type="spellEnd"/>
      <w:r w:rsidRPr="00EE667A">
        <w:rPr>
          <w:rFonts w:ascii="Arial" w:eastAsia="Arial-BoldMT" w:hAnsi="Arial"/>
          <w:b/>
          <w:bCs/>
          <w:lang w:val="en-US"/>
        </w:rPr>
        <w:t xml:space="preserve"> </w:t>
      </w:r>
      <w:proofErr w:type="spellStart"/>
      <w:r>
        <w:rPr>
          <w:rFonts w:ascii="Arial" w:eastAsia="Arial-BoldMT" w:hAnsi="Arial"/>
          <w:b/>
          <w:bCs/>
          <w:lang w:val="en-US"/>
        </w:rPr>
        <w:t>је</w:t>
      </w:r>
      <w:proofErr w:type="spellEnd"/>
      <w:r w:rsidRPr="00EE667A">
        <w:rPr>
          <w:rFonts w:ascii="Arial" w:eastAsia="Arial-BoldMT" w:hAnsi="Arial"/>
          <w:b/>
          <w:bCs/>
          <w:lang w:val="en-US"/>
        </w:rPr>
        <w:t xml:space="preserve"> </w:t>
      </w:r>
      <w:proofErr w:type="spellStart"/>
      <w:r>
        <w:rPr>
          <w:rFonts w:ascii="Arial" w:eastAsia="Arial-BoldMT" w:hAnsi="Arial"/>
          <w:b/>
          <w:bCs/>
          <w:lang w:val="en-US"/>
        </w:rPr>
        <w:t>заиста</w:t>
      </w:r>
      <w:proofErr w:type="spellEnd"/>
      <w:r w:rsidRPr="00EE667A">
        <w:rPr>
          <w:rFonts w:ascii="Arial" w:eastAsia="Arial-BoldMT" w:hAnsi="Arial"/>
          <w:b/>
          <w:bCs/>
          <w:lang w:val="en-US"/>
        </w:rPr>
        <w:t xml:space="preserve"> </w:t>
      </w:r>
      <w:proofErr w:type="spellStart"/>
      <w:r>
        <w:rPr>
          <w:rFonts w:ascii="Arial" w:eastAsia="Arial-BoldMT" w:hAnsi="Arial"/>
          <w:b/>
          <w:bCs/>
          <w:lang w:val="en-US"/>
        </w:rPr>
        <w:t>висина</w:t>
      </w:r>
      <w:proofErr w:type="spellEnd"/>
      <w:r w:rsidRPr="00EE667A">
        <w:rPr>
          <w:rFonts w:ascii="Arial" w:eastAsia="Arial-BoldMT" w:hAnsi="Arial"/>
          <w:b/>
          <w:bCs/>
          <w:lang w:val="en-US"/>
        </w:rPr>
        <w:t xml:space="preserve"> </w:t>
      </w:r>
      <w:proofErr w:type="spellStart"/>
      <w:r>
        <w:rPr>
          <w:rFonts w:ascii="Arial" w:eastAsia="Arial-BoldMT" w:hAnsi="Arial"/>
          <w:b/>
          <w:bCs/>
          <w:lang w:val="en-US"/>
        </w:rPr>
        <w:t>дизања</w:t>
      </w:r>
      <w:proofErr w:type="spellEnd"/>
      <w:r w:rsidRPr="00EE667A">
        <w:rPr>
          <w:rFonts w:ascii="Arial" w:eastAsia="Arial-BoldMT" w:hAnsi="Arial"/>
          <w:b/>
          <w:bCs/>
          <w:lang w:val="en-US"/>
        </w:rPr>
        <w:t xml:space="preserve"> </w:t>
      </w:r>
      <w:proofErr w:type="spellStart"/>
      <w:r>
        <w:rPr>
          <w:rFonts w:ascii="Arial" w:eastAsia="Arial-BoldMT" w:hAnsi="Arial"/>
          <w:b/>
          <w:bCs/>
          <w:lang w:val="en-US"/>
        </w:rPr>
        <w:t>стубне</w:t>
      </w:r>
      <w:proofErr w:type="spellEnd"/>
      <w:r w:rsidRPr="00EE667A">
        <w:rPr>
          <w:rFonts w:ascii="Arial" w:eastAsia="Arial-BoldMT" w:hAnsi="Arial"/>
          <w:b/>
          <w:bCs/>
          <w:lang w:val="en-US"/>
        </w:rPr>
        <w:t xml:space="preserve"> </w:t>
      </w:r>
      <w:proofErr w:type="spellStart"/>
      <w:r>
        <w:rPr>
          <w:rFonts w:ascii="Arial" w:eastAsia="Arial-BoldMT" w:hAnsi="Arial"/>
          <w:b/>
          <w:bCs/>
          <w:lang w:val="en-US"/>
        </w:rPr>
        <w:t>дизалице</w:t>
      </w:r>
      <w:proofErr w:type="spellEnd"/>
      <w:r w:rsidRPr="00EE667A">
        <w:rPr>
          <w:rFonts w:ascii="Arial" w:eastAsia="Arial-BoldMT" w:hAnsi="Arial"/>
          <w:b/>
          <w:bCs/>
          <w:lang w:val="en-US"/>
        </w:rPr>
        <w:t xml:space="preserve"> 45</w:t>
      </w:r>
      <w:r>
        <w:rPr>
          <w:rFonts w:ascii="Arial" w:eastAsia="Arial-BoldMT" w:hAnsi="Arial"/>
          <w:b/>
          <w:bCs/>
          <w:lang w:val="en-US"/>
        </w:rPr>
        <w:t>м</w:t>
      </w:r>
      <w:r w:rsidRPr="00EE667A">
        <w:rPr>
          <w:rFonts w:ascii="Arial" w:eastAsia="Arial-BoldMT" w:hAnsi="Arial"/>
          <w:b/>
          <w:bCs/>
          <w:lang w:val="en-US"/>
        </w:rPr>
        <w:t xml:space="preserve"> </w:t>
      </w:r>
      <w:proofErr w:type="spellStart"/>
      <w:r>
        <w:rPr>
          <w:rFonts w:ascii="Arial" w:eastAsia="Arial-BoldMT" w:hAnsi="Arial"/>
          <w:b/>
          <w:bCs/>
          <w:lang w:val="en-US"/>
        </w:rPr>
        <w:t>или</w:t>
      </w:r>
      <w:proofErr w:type="spellEnd"/>
      <w:r w:rsidRPr="00EE667A">
        <w:rPr>
          <w:rFonts w:ascii="Arial" w:eastAsia="Arial-BoldMT" w:hAnsi="Arial"/>
          <w:b/>
          <w:bCs/>
          <w:lang w:val="en-US"/>
        </w:rPr>
        <w:t xml:space="preserve"> </w:t>
      </w:r>
      <w:proofErr w:type="spellStart"/>
      <w:r>
        <w:rPr>
          <w:rFonts w:ascii="Arial" w:eastAsia="Arial-BoldMT" w:hAnsi="Arial"/>
          <w:b/>
          <w:bCs/>
          <w:lang w:val="en-US"/>
        </w:rPr>
        <w:t>је</w:t>
      </w:r>
      <w:proofErr w:type="spellEnd"/>
      <w:r w:rsidRPr="00EE667A">
        <w:rPr>
          <w:rFonts w:ascii="Arial" w:eastAsia="Arial-BoldMT" w:hAnsi="Arial"/>
          <w:b/>
          <w:bCs/>
          <w:lang w:val="en-US"/>
        </w:rPr>
        <w:t xml:space="preserve"> </w:t>
      </w:r>
      <w:proofErr w:type="spellStart"/>
      <w:r>
        <w:rPr>
          <w:rFonts w:ascii="Arial" w:eastAsia="Arial-BoldMT" w:hAnsi="Arial"/>
          <w:b/>
          <w:bCs/>
          <w:lang w:val="en-US"/>
        </w:rPr>
        <w:t>дошло</w:t>
      </w:r>
      <w:proofErr w:type="spellEnd"/>
      <w:r w:rsidRPr="00EE667A">
        <w:rPr>
          <w:rFonts w:ascii="Arial" w:eastAsia="Arial-BoldMT" w:hAnsi="Arial"/>
          <w:b/>
          <w:bCs/>
          <w:lang w:val="en-US"/>
        </w:rPr>
        <w:t xml:space="preserve"> </w:t>
      </w:r>
      <w:proofErr w:type="spellStart"/>
      <w:r>
        <w:rPr>
          <w:rFonts w:ascii="Arial" w:eastAsia="Arial-BoldMT" w:hAnsi="Arial"/>
          <w:b/>
          <w:bCs/>
          <w:lang w:val="en-US"/>
        </w:rPr>
        <w:t>до</w:t>
      </w:r>
      <w:proofErr w:type="spellEnd"/>
      <w:r w:rsidRPr="00EE667A">
        <w:rPr>
          <w:rFonts w:ascii="Arial" w:eastAsia="Arial-BoldMT" w:hAnsi="Arial"/>
          <w:b/>
          <w:bCs/>
          <w:lang w:val="en-US"/>
        </w:rPr>
        <w:t xml:space="preserve"> </w:t>
      </w:r>
      <w:proofErr w:type="spellStart"/>
      <w:r>
        <w:rPr>
          <w:rFonts w:ascii="Arial" w:eastAsia="Arial-BoldMT" w:hAnsi="Arial"/>
          <w:b/>
          <w:bCs/>
          <w:lang w:val="en-US"/>
        </w:rPr>
        <w:t>грешке</w:t>
      </w:r>
      <w:proofErr w:type="spellEnd"/>
      <w:r w:rsidRPr="00EE667A">
        <w:rPr>
          <w:rFonts w:ascii="Arial" w:eastAsia="Arial-BoldMT" w:hAnsi="Arial"/>
          <w:b/>
          <w:bCs/>
          <w:lang w:val="en-US"/>
        </w:rPr>
        <w:t xml:space="preserve"> </w:t>
      </w:r>
      <w:proofErr w:type="spellStart"/>
      <w:r>
        <w:rPr>
          <w:rFonts w:ascii="Arial" w:eastAsia="Arial-BoldMT" w:hAnsi="Arial"/>
          <w:b/>
          <w:bCs/>
          <w:lang w:val="en-US"/>
        </w:rPr>
        <w:t>приликом</w:t>
      </w:r>
      <w:proofErr w:type="spellEnd"/>
    </w:p>
    <w:p w:rsidR="00EE667A" w:rsidRPr="00EE667A" w:rsidRDefault="00EE667A" w:rsidP="00EE667A">
      <w:pPr>
        <w:autoSpaceDE w:val="0"/>
        <w:autoSpaceDN w:val="0"/>
        <w:adjustRightInd w:val="0"/>
        <w:spacing w:line="240" w:lineRule="auto"/>
        <w:jc w:val="left"/>
        <w:rPr>
          <w:rFonts w:ascii="Arial" w:eastAsia="Arial-BoldMT" w:hAnsi="Arial"/>
          <w:b/>
          <w:bCs/>
          <w:lang w:val="sr-Cyrl-RS"/>
        </w:rPr>
      </w:pPr>
      <w:proofErr w:type="spellStart"/>
      <w:proofErr w:type="gramStart"/>
      <w:r>
        <w:rPr>
          <w:rFonts w:ascii="Arial" w:eastAsia="Arial-BoldMT" w:hAnsi="Arial"/>
          <w:b/>
          <w:bCs/>
          <w:lang w:val="en-US"/>
        </w:rPr>
        <w:t>сачињавања</w:t>
      </w:r>
      <w:proofErr w:type="spellEnd"/>
      <w:proofErr w:type="gramEnd"/>
      <w:r w:rsidRPr="00EE667A">
        <w:rPr>
          <w:rFonts w:ascii="Arial" w:eastAsia="Arial-BoldMT" w:hAnsi="Arial"/>
          <w:b/>
          <w:bCs/>
          <w:lang w:val="en-US"/>
        </w:rPr>
        <w:t xml:space="preserve"> </w:t>
      </w:r>
      <w:proofErr w:type="spellStart"/>
      <w:r>
        <w:rPr>
          <w:rFonts w:ascii="Arial" w:eastAsia="Arial-BoldMT" w:hAnsi="Arial"/>
          <w:b/>
          <w:bCs/>
          <w:lang w:val="en-US"/>
        </w:rPr>
        <w:t>спецификације</w:t>
      </w:r>
      <w:proofErr w:type="spellEnd"/>
      <w:r>
        <w:rPr>
          <w:rFonts w:ascii="Arial" w:eastAsia="Arial-BoldMT" w:hAnsi="Arial"/>
          <w:b/>
          <w:bCs/>
          <w:lang w:val="sr-Cyrl-RS"/>
        </w:rPr>
        <w:t>?</w:t>
      </w:r>
    </w:p>
    <w:p w:rsidR="000336D7" w:rsidRDefault="000336D7" w:rsidP="00E412B3">
      <w:pPr>
        <w:rPr>
          <w:rFonts w:ascii="Arial" w:hAnsi="Arial"/>
          <w:b/>
          <w:iCs/>
          <w:lang w:val="sr-Cyrl-RS"/>
        </w:rPr>
      </w:pPr>
    </w:p>
    <w:p w:rsidR="00F52B8E" w:rsidRPr="008E4C6A" w:rsidRDefault="00E412B3" w:rsidP="00E412B3">
      <w:pPr>
        <w:rPr>
          <w:rFonts w:ascii="Arial" w:hAnsi="Arial"/>
          <w:b/>
          <w:iCs/>
          <w:lang w:val="sr-Cyrl-RS"/>
        </w:rPr>
      </w:pPr>
      <w:bookmarkStart w:id="0" w:name="_GoBack"/>
      <w:bookmarkEnd w:id="0"/>
      <w:r w:rsidRPr="008E4C6A">
        <w:rPr>
          <w:rFonts w:ascii="Arial" w:hAnsi="Arial"/>
          <w:b/>
          <w:iCs/>
        </w:rPr>
        <w:t xml:space="preserve">ОДГОВОР </w:t>
      </w:r>
      <w:r w:rsidR="00823373" w:rsidRPr="008E4C6A">
        <w:rPr>
          <w:rFonts w:ascii="Arial" w:hAnsi="Arial"/>
          <w:b/>
          <w:iCs/>
        </w:rPr>
        <w:t xml:space="preserve">1: </w:t>
      </w:r>
    </w:p>
    <w:p w:rsidR="00CC2D99" w:rsidRPr="00EE667A" w:rsidRDefault="00EE667A" w:rsidP="00E412B3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Није грешка у питању, висина дизања</w:t>
      </w:r>
      <w:r w:rsidRPr="00EE667A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Cyrl-RS"/>
        </w:rPr>
        <w:t>с</w:t>
      </w:r>
      <w:r w:rsidRPr="00EE667A">
        <w:rPr>
          <w:rFonts w:ascii="Arial" w:eastAsia="Calibri" w:hAnsi="Arial"/>
          <w:lang w:val="sr-Latn-RS"/>
        </w:rPr>
        <w:t>тубн</w:t>
      </w:r>
      <w:r>
        <w:rPr>
          <w:rFonts w:ascii="Arial" w:eastAsia="Calibri" w:hAnsi="Arial"/>
          <w:lang w:val="sr-Cyrl-RS"/>
        </w:rPr>
        <w:t>е</w:t>
      </w:r>
      <w:r w:rsidRPr="00EE667A">
        <w:rPr>
          <w:rFonts w:ascii="Arial" w:eastAsia="Calibri" w:hAnsi="Arial"/>
          <w:lang w:val="sr-Latn-RS"/>
        </w:rPr>
        <w:t xml:space="preserve"> конзолн</w:t>
      </w:r>
      <w:r>
        <w:rPr>
          <w:rFonts w:ascii="Arial" w:eastAsia="Calibri" w:hAnsi="Arial"/>
          <w:lang w:val="sr-Cyrl-RS"/>
        </w:rPr>
        <w:t>е</w:t>
      </w:r>
      <w:r w:rsidRPr="00EE667A">
        <w:rPr>
          <w:rFonts w:ascii="Arial" w:eastAsia="Calibri" w:hAnsi="Arial"/>
          <w:lang w:val="sr-Latn-RS"/>
        </w:rPr>
        <w:t xml:space="preserve"> дизалиц</w:t>
      </w:r>
      <w:r>
        <w:rPr>
          <w:rFonts w:ascii="Arial" w:eastAsia="Calibri" w:hAnsi="Arial"/>
          <w:lang w:val="sr-Cyrl-RS"/>
        </w:rPr>
        <w:t>е</w:t>
      </w:r>
      <w:r w:rsidRPr="00EE667A">
        <w:rPr>
          <w:rFonts w:ascii="Arial" w:eastAsia="Calibri" w:hAnsi="Arial"/>
          <w:lang w:val="sr-Latn-RS"/>
        </w:rPr>
        <w:t xml:space="preserve"> носивост</w:t>
      </w:r>
      <w:r>
        <w:rPr>
          <w:rFonts w:ascii="Arial" w:eastAsia="Calibri" w:hAnsi="Arial"/>
          <w:lang w:val="sr-Cyrl-RS"/>
        </w:rPr>
        <w:t>и</w:t>
      </w:r>
      <w:r w:rsidRPr="00EE667A">
        <w:rPr>
          <w:rFonts w:ascii="Arial" w:eastAsia="Calibri" w:hAnsi="Arial"/>
          <w:lang w:val="sr-Latn-RS"/>
        </w:rPr>
        <w:t xml:space="preserve"> 2t  за постројење НСО</w:t>
      </w:r>
      <w:r>
        <w:rPr>
          <w:rFonts w:ascii="Arial" w:eastAsia="Calibri" w:hAnsi="Arial"/>
          <w:lang w:val="sr-Cyrl-RS"/>
        </w:rPr>
        <w:t>, јесте 45 метара, како је и наведено у конкурсној документацији.</w:t>
      </w:r>
    </w:p>
    <w:p w:rsidR="008E4C6A" w:rsidRPr="008E4C6A" w:rsidRDefault="008E4C6A" w:rsidP="00E412B3">
      <w:pPr>
        <w:rPr>
          <w:rFonts w:ascii="Arial" w:hAnsi="Arial"/>
          <w:iCs/>
          <w:lang w:val="sr-Cyrl-RS"/>
        </w:rPr>
      </w:pPr>
    </w:p>
    <w:p w:rsidR="00E412B3" w:rsidRDefault="0095120D" w:rsidP="00E620B8">
      <w:pPr>
        <w:spacing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 xml:space="preserve">                                                                                </w:t>
      </w:r>
      <w:r w:rsidR="00FF7AD0" w:rsidRPr="00E412B3">
        <w:rPr>
          <w:rFonts w:ascii="Arial" w:hAnsi="Arial"/>
          <w:iCs/>
          <w:lang w:val="sr-Cyrl-RS"/>
        </w:rPr>
        <w:t xml:space="preserve">            </w:t>
      </w:r>
    </w:p>
    <w:p w:rsidR="000336D7" w:rsidRPr="00D97D88" w:rsidRDefault="00E412B3" w:rsidP="000336D7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5F" w:rsidRDefault="0004215F" w:rsidP="004A61DF">
      <w:pPr>
        <w:spacing w:line="240" w:lineRule="auto"/>
      </w:pPr>
      <w:r>
        <w:separator/>
      </w:r>
    </w:p>
  </w:endnote>
  <w:endnote w:type="continuationSeparator" w:id="0">
    <w:p w:rsidR="0004215F" w:rsidRDefault="0004215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336D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336D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5F" w:rsidRDefault="0004215F" w:rsidP="004A61DF">
      <w:pPr>
        <w:spacing w:line="240" w:lineRule="auto"/>
      </w:pPr>
      <w:r>
        <w:separator/>
      </w:r>
    </w:p>
  </w:footnote>
  <w:footnote w:type="continuationSeparator" w:id="0">
    <w:p w:rsidR="0004215F" w:rsidRDefault="0004215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6BB37D2" wp14:editId="1759573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336D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336D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9A5A29"/>
    <w:multiLevelType w:val="hybridMultilevel"/>
    <w:tmpl w:val="4D6CA586"/>
    <w:lvl w:ilvl="0" w:tplc="0DE8B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15EC1"/>
    <w:multiLevelType w:val="hybridMultilevel"/>
    <w:tmpl w:val="2AB4C4E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9435E48"/>
    <w:multiLevelType w:val="hybridMultilevel"/>
    <w:tmpl w:val="464C61AA"/>
    <w:lvl w:ilvl="0" w:tplc="E4EE14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06EA0"/>
    <w:multiLevelType w:val="hybridMultilevel"/>
    <w:tmpl w:val="FFCCBBD0"/>
    <w:lvl w:ilvl="0" w:tplc="26A2622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36D7"/>
    <w:rsid w:val="0004215F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56A8"/>
    <w:rsid w:val="001A716C"/>
    <w:rsid w:val="001C2879"/>
    <w:rsid w:val="001D74C3"/>
    <w:rsid w:val="001F070C"/>
    <w:rsid w:val="001F1486"/>
    <w:rsid w:val="00201791"/>
    <w:rsid w:val="00203409"/>
    <w:rsid w:val="0020564A"/>
    <w:rsid w:val="002070F8"/>
    <w:rsid w:val="00217E8C"/>
    <w:rsid w:val="002503A9"/>
    <w:rsid w:val="00270613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911E7"/>
    <w:rsid w:val="003B7F95"/>
    <w:rsid w:val="003F2BEA"/>
    <w:rsid w:val="003F320E"/>
    <w:rsid w:val="004023C9"/>
    <w:rsid w:val="004052DE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B59C7"/>
    <w:rsid w:val="005D014C"/>
    <w:rsid w:val="005E4AA9"/>
    <w:rsid w:val="005E55A9"/>
    <w:rsid w:val="005E6DE5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373B"/>
    <w:rsid w:val="00714B24"/>
    <w:rsid w:val="00753BB6"/>
    <w:rsid w:val="00754F8B"/>
    <w:rsid w:val="00783CF4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E4C6A"/>
    <w:rsid w:val="00905C03"/>
    <w:rsid w:val="00911D08"/>
    <w:rsid w:val="0095120D"/>
    <w:rsid w:val="009558C4"/>
    <w:rsid w:val="00955C04"/>
    <w:rsid w:val="00975013"/>
    <w:rsid w:val="00990A0E"/>
    <w:rsid w:val="009A18E0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D2393"/>
    <w:rsid w:val="00AD6C18"/>
    <w:rsid w:val="00AF4BC3"/>
    <w:rsid w:val="00B163E4"/>
    <w:rsid w:val="00B20920"/>
    <w:rsid w:val="00B30C16"/>
    <w:rsid w:val="00B43364"/>
    <w:rsid w:val="00B75FD0"/>
    <w:rsid w:val="00B83274"/>
    <w:rsid w:val="00B878EF"/>
    <w:rsid w:val="00BB3AE0"/>
    <w:rsid w:val="00BB5173"/>
    <w:rsid w:val="00BC3F7F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97EE5"/>
    <w:rsid w:val="00CC2D99"/>
    <w:rsid w:val="00CC7442"/>
    <w:rsid w:val="00D109F3"/>
    <w:rsid w:val="00D12CB8"/>
    <w:rsid w:val="00D305E2"/>
    <w:rsid w:val="00D97D88"/>
    <w:rsid w:val="00DB25EE"/>
    <w:rsid w:val="00DD31A0"/>
    <w:rsid w:val="00DF18F6"/>
    <w:rsid w:val="00DF34E8"/>
    <w:rsid w:val="00E173B4"/>
    <w:rsid w:val="00E323DC"/>
    <w:rsid w:val="00E412B3"/>
    <w:rsid w:val="00E450F3"/>
    <w:rsid w:val="00E61B0F"/>
    <w:rsid w:val="00E620B8"/>
    <w:rsid w:val="00E67599"/>
    <w:rsid w:val="00E73067"/>
    <w:rsid w:val="00E912CB"/>
    <w:rsid w:val="00EB53F8"/>
    <w:rsid w:val="00EB5BB7"/>
    <w:rsid w:val="00EC2442"/>
    <w:rsid w:val="00ED75CE"/>
    <w:rsid w:val="00EE667A"/>
    <w:rsid w:val="00F33CFB"/>
    <w:rsid w:val="00F514F8"/>
    <w:rsid w:val="00F52B8E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8E4C6A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8E4C6A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57F5"/>
    <w:rsid w:val="00190F77"/>
    <w:rsid w:val="001B36AD"/>
    <w:rsid w:val="002B7EE8"/>
    <w:rsid w:val="002F4346"/>
    <w:rsid w:val="003E0ECF"/>
    <w:rsid w:val="003E792E"/>
    <w:rsid w:val="005D0AC7"/>
    <w:rsid w:val="00AA7E38"/>
    <w:rsid w:val="00D377A7"/>
    <w:rsid w:val="00E447EC"/>
    <w:rsid w:val="00ED3152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28</cp:revision>
  <cp:lastPrinted>2018-04-12T09:53:00Z</cp:lastPrinted>
  <dcterms:created xsi:type="dcterms:W3CDTF">2015-10-27T11:33:00Z</dcterms:created>
  <dcterms:modified xsi:type="dcterms:W3CDTF">2018-04-12T11:50:00Z</dcterms:modified>
</cp:coreProperties>
</file>