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537C29" w:rsidRDefault="008E5336" w:rsidP="00246B36">
      <w:pPr>
        <w:jc w:val="center"/>
        <w:rPr>
          <w:rFonts w:ascii="Arial" w:hAnsi="Arial" w:cs="Arial"/>
          <w:b/>
          <w:sz w:val="22"/>
          <w:szCs w:val="22"/>
          <w:lang w:val="sr-Cyrl-RS"/>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D64E2A" w:rsidRDefault="0050360D" w:rsidP="00A06377">
      <w:pPr>
        <w:pStyle w:val="BodyText"/>
        <w:jc w:val="center"/>
        <w:rPr>
          <w:rFonts w:ascii="Arial" w:hAnsi="Arial" w:cs="Arial"/>
          <w:sz w:val="22"/>
          <w:szCs w:val="22"/>
          <w:lang w:val="sr-Cyrl-RS"/>
        </w:rPr>
      </w:pPr>
      <w:r w:rsidRPr="0050360D">
        <w:rPr>
          <w:rFonts w:ascii="Arial" w:hAnsi="Arial" w:cs="Arial"/>
          <w:sz w:val="22"/>
          <w:szCs w:val="22"/>
        </w:rPr>
        <w:t xml:space="preserve"> „</w:t>
      </w:r>
      <w:r w:rsidR="00324EF4" w:rsidRPr="00324EF4">
        <w:rPr>
          <w:rFonts w:ascii="Arial" w:hAnsi="Arial" w:cs="Arial"/>
          <w:sz w:val="22"/>
          <w:szCs w:val="22"/>
        </w:rPr>
        <w:t>Набавка електричних дизалица за подизање затезних станица на косим мостовима допреме угља (ТЕНТ Б)</w:t>
      </w:r>
      <w:r w:rsidRPr="0050360D">
        <w:rPr>
          <w:rFonts w:ascii="Arial" w:hAnsi="Arial" w:cs="Arial"/>
          <w:sz w:val="22"/>
          <w:szCs w:val="22"/>
        </w:rPr>
        <w:t>“</w:t>
      </w:r>
      <w:r w:rsidR="00D64E2A">
        <w:rPr>
          <w:rFonts w:ascii="Arial" w:hAnsi="Arial" w:cs="Arial"/>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B959C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24EF4" w:rsidRPr="00324EF4">
        <w:rPr>
          <w:rFonts w:ascii="Arial" w:hAnsi="Arial" w:cs="Arial"/>
          <w:b/>
          <w:sz w:val="22"/>
          <w:szCs w:val="22"/>
          <w:lang w:val="sr-Cyrl-RS"/>
        </w:rPr>
        <w:t>3000/0320/2017(1965/2017)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E46B8B">
        <w:rPr>
          <w:rFonts w:ascii="Arial" w:hAnsi="Arial" w:cs="Arial"/>
          <w:sz w:val="22"/>
          <w:szCs w:val="22"/>
          <w:lang w:val="sr-Cyrl-RS"/>
        </w:rPr>
        <w:t>5364-Е.03.02-155264/11-2018</w:t>
      </w:r>
      <w:r w:rsidRPr="00295D8C">
        <w:rPr>
          <w:rFonts w:ascii="Arial" w:hAnsi="Arial" w:cs="Arial"/>
          <w:sz w:val="22"/>
          <w:szCs w:val="22"/>
        </w:rPr>
        <w:t xml:space="preserve"> од </w:t>
      </w:r>
      <w:r w:rsidR="00E46B8B">
        <w:rPr>
          <w:rFonts w:ascii="Arial" w:hAnsi="Arial" w:cs="Arial"/>
          <w:sz w:val="22"/>
          <w:szCs w:val="22"/>
          <w:lang w:val="sr-Cyrl-RS"/>
        </w:rPr>
        <w:t>11.05.2018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8E5336">
        <w:rPr>
          <w:rFonts w:ascii="Arial" w:hAnsi="Arial" w:cs="Arial"/>
          <w:i/>
          <w:sz w:val="22"/>
          <w:szCs w:val="22"/>
          <w:lang w:val="sr-Cyrl-RS"/>
        </w:rPr>
        <w:t>11</w:t>
      </w:r>
      <w:r w:rsidR="004E1DD4">
        <w:rPr>
          <w:rFonts w:ascii="Arial" w:hAnsi="Arial" w:cs="Arial"/>
          <w:i/>
          <w:sz w:val="22"/>
          <w:szCs w:val="22"/>
          <w:lang w:val="sr-Cyrl-RS"/>
        </w:rPr>
        <w:t>.0</w:t>
      </w:r>
      <w:r w:rsidR="00B30DC5">
        <w:rPr>
          <w:rFonts w:ascii="Arial" w:hAnsi="Arial" w:cs="Arial"/>
          <w:i/>
          <w:sz w:val="22"/>
          <w:szCs w:val="22"/>
          <w:lang w:val="sr-Cyrl-RS"/>
        </w:rPr>
        <w:t>5</w:t>
      </w:r>
      <w:r>
        <w:rPr>
          <w:rFonts w:ascii="Arial" w:hAnsi="Arial" w:cs="Arial"/>
          <w:i/>
          <w:sz w:val="22"/>
          <w:szCs w:val="22"/>
          <w:lang w:val="sr-Cyrl-RS"/>
        </w:rPr>
        <w:t>.201</w:t>
      </w:r>
      <w:r w:rsidR="0050360D">
        <w:rPr>
          <w:rFonts w:ascii="Arial" w:hAnsi="Arial" w:cs="Arial"/>
          <w:i/>
          <w:sz w:val="22"/>
          <w:szCs w:val="22"/>
          <w:lang w:val="sr-Cyrl-R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8E5336"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ДРУГУ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A06377" w:rsidRDefault="00A06377" w:rsidP="00324EF4">
      <w:pPr>
        <w:pStyle w:val="BodyText"/>
        <w:jc w:val="center"/>
        <w:rPr>
          <w:rFonts w:ascii="Arial" w:hAnsi="Arial" w:cs="Arial"/>
          <w:sz w:val="22"/>
          <w:szCs w:val="22"/>
        </w:rPr>
      </w:pPr>
      <w:r w:rsidRPr="00A06377">
        <w:rPr>
          <w:rFonts w:ascii="Arial" w:hAnsi="Arial" w:cs="Arial"/>
          <w:sz w:val="22"/>
          <w:szCs w:val="22"/>
        </w:rPr>
        <w:t xml:space="preserve">за јавну набавку добара </w:t>
      </w:r>
      <w:r w:rsidR="0050360D" w:rsidRPr="0050360D">
        <w:rPr>
          <w:rFonts w:ascii="Arial" w:hAnsi="Arial" w:cs="Arial"/>
          <w:sz w:val="22"/>
          <w:szCs w:val="22"/>
          <w:lang w:val="ru-RU"/>
        </w:rPr>
        <w:t>„</w:t>
      </w:r>
      <w:r w:rsidR="00324EF4" w:rsidRPr="00324EF4">
        <w:t xml:space="preserve"> </w:t>
      </w:r>
      <w:r w:rsidR="00324EF4" w:rsidRPr="00324EF4">
        <w:rPr>
          <w:rFonts w:ascii="Arial" w:hAnsi="Arial" w:cs="Arial"/>
          <w:sz w:val="22"/>
          <w:szCs w:val="22"/>
          <w:lang w:val="ru-RU"/>
        </w:rPr>
        <w:t>Набавка електричних дизалица за подизање затезних станица на косим мостовима допреме угља (ТЕНТ Б)</w:t>
      </w:r>
      <w:r w:rsidR="0050360D" w:rsidRPr="0050360D">
        <w:rPr>
          <w:rFonts w:ascii="Arial" w:hAnsi="Arial" w:cs="Arial"/>
          <w:sz w:val="22"/>
          <w:szCs w:val="22"/>
          <w:lang w:val="ru-RU"/>
        </w:rPr>
        <w:t>“</w:t>
      </w:r>
    </w:p>
    <w:p w:rsidR="00D64E2A" w:rsidRPr="00D64E2A" w:rsidRDefault="00324EF4" w:rsidP="00324EF4">
      <w:pPr>
        <w:ind w:left="-360" w:right="-14"/>
        <w:jc w:val="center"/>
        <w:rPr>
          <w:rFonts w:ascii="Arial" w:hAnsi="Arial" w:cs="Arial"/>
          <w:sz w:val="22"/>
          <w:szCs w:val="22"/>
          <w:lang w:val="sr-Latn-RS" w:eastAsia="en-US"/>
        </w:rPr>
      </w:pPr>
      <w:r w:rsidRPr="00324EF4">
        <w:rPr>
          <w:rFonts w:ascii="Arial" w:hAnsi="Arial" w:cs="Arial"/>
          <w:b/>
          <w:sz w:val="22"/>
          <w:szCs w:val="22"/>
          <w:lang w:val="sr-Cyrl-RS"/>
        </w:rPr>
        <w:t>3000/0320/2017(1965/2017)</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315E34" w:rsidRPr="00324EF4" w:rsidRDefault="00BF4C06" w:rsidP="00324EF4">
      <w:pPr>
        <w:ind w:left="-360" w:right="-14"/>
        <w:jc w:val="center"/>
        <w:rPr>
          <w:rFonts w:ascii="Arial" w:hAnsi="Arial" w:cs="Arial"/>
          <w:sz w:val="22"/>
          <w:szCs w:val="22"/>
          <w:lang w:val="sr-Latn-RS" w:eastAsia="en-US"/>
        </w:rPr>
      </w:pPr>
      <w:r>
        <w:rPr>
          <w:rFonts w:ascii="Arial" w:hAnsi="Arial" w:cs="Arial"/>
          <w:sz w:val="22"/>
          <w:szCs w:val="22"/>
          <w:lang w:val="sr-Cyrl-RS"/>
        </w:rPr>
        <w:t xml:space="preserve">Мења </w:t>
      </w:r>
      <w:r w:rsidR="00C254F1">
        <w:rPr>
          <w:rFonts w:ascii="Arial" w:hAnsi="Arial" w:cs="Arial"/>
          <w:sz w:val="22"/>
          <w:szCs w:val="22"/>
          <w:lang w:val="sr-Cyrl-RS"/>
        </w:rPr>
        <w:t xml:space="preserve"> се </w:t>
      </w:r>
      <w:r w:rsidR="00DB6CFE">
        <w:rPr>
          <w:rFonts w:ascii="Arial" w:hAnsi="Arial" w:cs="Arial"/>
          <w:sz w:val="22"/>
          <w:szCs w:val="22"/>
          <w:lang w:val="sr-Cyrl-RS"/>
        </w:rPr>
        <w:t xml:space="preserve"> </w:t>
      </w:r>
      <w:r w:rsidR="00C254F1">
        <w:rPr>
          <w:rFonts w:ascii="Arial" w:hAnsi="Arial" w:cs="Arial"/>
          <w:sz w:val="22"/>
          <w:szCs w:val="22"/>
          <w:lang w:val="sr-Cyrl-RS"/>
        </w:rPr>
        <w:t>рок испоруке</w:t>
      </w:r>
      <w:r w:rsidR="00FE4A04">
        <w:rPr>
          <w:rFonts w:ascii="Arial" w:hAnsi="Arial" w:cs="Arial"/>
          <w:sz w:val="22"/>
          <w:szCs w:val="22"/>
          <w:lang w:val="sr-Cyrl-RS"/>
        </w:rPr>
        <w:t xml:space="preserve"> и монтаже</w:t>
      </w:r>
      <w:r w:rsidR="00DB6CFE">
        <w:rPr>
          <w:rFonts w:ascii="Arial" w:hAnsi="Arial" w:cs="Arial"/>
          <w:sz w:val="22"/>
          <w:szCs w:val="22"/>
          <w:lang w:val="sr-Cyrl-RS"/>
        </w:rPr>
        <w:t xml:space="preserve"> </w:t>
      </w:r>
      <w:r>
        <w:rPr>
          <w:rFonts w:ascii="Arial" w:hAnsi="Arial" w:cs="Arial"/>
          <w:sz w:val="22"/>
          <w:szCs w:val="22"/>
          <w:lang w:val="sr-Cyrl-RS"/>
        </w:rPr>
        <w:t>добара</w:t>
      </w:r>
      <w:r>
        <w:rPr>
          <w:rFonts w:ascii="Arial" w:hAnsi="Arial" w:cs="Arial"/>
          <w:sz w:val="22"/>
          <w:szCs w:val="22"/>
          <w:lang w:val="ru-RU"/>
        </w:rPr>
        <w:t xml:space="preserve"> и гласи :</w:t>
      </w:r>
      <w:r w:rsidRPr="00BF4C06">
        <w:rPr>
          <w:rFonts w:ascii="Arial" w:hAnsi="Arial" w:cs="Arial"/>
          <w:sz w:val="22"/>
          <w:szCs w:val="22"/>
          <w:lang w:val="ru-RU" w:eastAsia="en-US"/>
        </w:rPr>
        <w:t xml:space="preserve"> </w:t>
      </w:r>
      <w:r w:rsidRPr="0040796C">
        <w:rPr>
          <w:rFonts w:ascii="Arial" w:hAnsi="Arial" w:cs="Arial"/>
          <w:sz w:val="22"/>
          <w:szCs w:val="22"/>
          <w:lang w:val="ru-RU" w:eastAsia="en-US"/>
        </w:rPr>
        <w:t>Не дуже од 5 месе</w:t>
      </w:r>
      <w:r>
        <w:rPr>
          <w:rFonts w:ascii="Arial" w:hAnsi="Arial" w:cs="Arial"/>
          <w:sz w:val="22"/>
          <w:szCs w:val="22"/>
          <w:lang w:val="ru-RU" w:eastAsia="en-US"/>
        </w:rPr>
        <w:t>ци од дана закључивања Уговора.</w:t>
      </w:r>
    </w:p>
    <w:p w:rsidR="00324EF4" w:rsidRDefault="00D02409" w:rsidP="00DB6CFE">
      <w:pPr>
        <w:suppressAutoHyphens w:val="0"/>
        <w:rPr>
          <w:rFonts w:ascii="Calibri" w:eastAsia="Calibri" w:hAnsi="Calibri"/>
          <w:color w:val="1F497D"/>
          <w:sz w:val="22"/>
          <w:szCs w:val="22"/>
          <w:lang w:val="sr-Latn-RS" w:eastAsia="en-US"/>
        </w:rPr>
      </w:pPr>
      <w:r>
        <w:rPr>
          <w:rFonts w:ascii="Calibri" w:eastAsia="Calibri" w:hAnsi="Calibri"/>
          <w:color w:val="1F497D"/>
          <w:sz w:val="22"/>
          <w:szCs w:val="22"/>
          <w:lang w:val="sr-Cyrl-RS" w:eastAsia="en-US"/>
        </w:rPr>
        <w:t xml:space="preserve">                                                                                          </w:t>
      </w:r>
    </w:p>
    <w:p w:rsidR="00324EF4" w:rsidRDefault="00324EF4" w:rsidP="00DB6CFE">
      <w:pPr>
        <w:suppressAutoHyphens w:val="0"/>
        <w:rPr>
          <w:rFonts w:ascii="Calibri" w:eastAsia="Calibri" w:hAnsi="Calibri"/>
          <w:color w:val="1F497D"/>
          <w:sz w:val="22"/>
          <w:szCs w:val="22"/>
          <w:lang w:val="sr-Latn-RS" w:eastAsia="en-US"/>
        </w:rPr>
      </w:pPr>
    </w:p>
    <w:p w:rsidR="00DB6CFE" w:rsidRPr="00324EF4" w:rsidRDefault="00324EF4" w:rsidP="00DB6CFE">
      <w:pPr>
        <w:suppressAutoHyphens w:val="0"/>
        <w:rPr>
          <w:rFonts w:ascii="Arial" w:eastAsia="Calibri" w:hAnsi="Arial" w:cs="Arial"/>
          <w:b/>
          <w:i/>
          <w:sz w:val="22"/>
          <w:szCs w:val="22"/>
          <w:lang w:val="sr-Cyrl-RS" w:eastAsia="en-US"/>
        </w:rPr>
      </w:pPr>
      <w:r>
        <w:rPr>
          <w:rFonts w:ascii="Calibri" w:eastAsia="Calibri" w:hAnsi="Calibri"/>
          <w:color w:val="1F497D"/>
          <w:sz w:val="22"/>
          <w:szCs w:val="22"/>
          <w:lang w:val="sr-Latn-RS" w:eastAsia="en-US"/>
        </w:rPr>
        <w:t xml:space="preserve">                                                                                         </w:t>
      </w:r>
      <w:r w:rsidR="00D02409">
        <w:rPr>
          <w:rFonts w:ascii="Calibri" w:eastAsia="Calibri" w:hAnsi="Calibri"/>
          <w:color w:val="1F497D"/>
          <w:sz w:val="22"/>
          <w:szCs w:val="22"/>
          <w:lang w:val="sr-Cyrl-RS" w:eastAsia="en-US"/>
        </w:rPr>
        <w:t xml:space="preserve"> </w:t>
      </w:r>
      <w:r w:rsidR="00D02409" w:rsidRPr="00324EF4">
        <w:rPr>
          <w:rFonts w:ascii="Arial" w:eastAsia="Calibri" w:hAnsi="Arial" w:cs="Arial"/>
          <w:b/>
          <w:i/>
          <w:sz w:val="22"/>
          <w:szCs w:val="22"/>
          <w:lang w:val="sr-Cyrl-RS" w:eastAsia="en-US"/>
        </w:rPr>
        <w:t>2.</w:t>
      </w:r>
    </w:p>
    <w:p w:rsidR="00D02409" w:rsidRPr="00FE4A04" w:rsidRDefault="00BF4C06" w:rsidP="00DB6CFE">
      <w:pPr>
        <w:suppressAutoHyphens w:val="0"/>
        <w:rPr>
          <w:rFonts w:ascii="Arial" w:eastAsia="Calibri" w:hAnsi="Arial" w:cs="Arial"/>
          <w:b/>
          <w:sz w:val="22"/>
          <w:szCs w:val="22"/>
          <w:lang w:val="sr-Cyrl-RS" w:eastAsia="en-US"/>
        </w:rPr>
      </w:pPr>
      <w:r>
        <w:rPr>
          <w:rFonts w:ascii="Arial" w:eastAsia="Calibri" w:hAnsi="Arial" w:cs="Arial"/>
          <w:sz w:val="22"/>
          <w:szCs w:val="22"/>
          <w:lang w:val="sr-Latn-RS" w:eastAsia="en-US"/>
        </w:rPr>
        <w:t xml:space="preserve"> </w:t>
      </w:r>
      <w:r w:rsidR="00FE4A04" w:rsidRPr="00FE4A04">
        <w:rPr>
          <w:rFonts w:ascii="Arial" w:eastAsia="Calibri" w:hAnsi="Arial" w:cs="Arial"/>
          <w:b/>
          <w:sz w:val="22"/>
          <w:szCs w:val="22"/>
          <w:lang w:val="sr-Cyrl-RS" w:eastAsia="en-US"/>
        </w:rPr>
        <w:t>На основу наведене измене мењају се следећи одељци конкурсне документације:</w:t>
      </w:r>
    </w:p>
    <w:p w:rsidR="00324EF4" w:rsidRDefault="00324EF4" w:rsidP="00DB6CFE">
      <w:pPr>
        <w:suppressAutoHyphens w:val="0"/>
        <w:rPr>
          <w:rFonts w:ascii="Arial" w:eastAsia="Calibri" w:hAnsi="Arial" w:cs="Arial"/>
          <w:sz w:val="22"/>
          <w:szCs w:val="22"/>
          <w:lang w:val="sr-Cyrl-RS" w:eastAsia="en-US"/>
        </w:rPr>
      </w:pPr>
    </w:p>
    <w:p w:rsidR="00DB6CFE" w:rsidRDefault="00EC75EB" w:rsidP="00DB6CFE">
      <w:pPr>
        <w:suppressAutoHyphens w:val="0"/>
        <w:rPr>
          <w:rFonts w:ascii="Arial" w:eastAsia="Calibri" w:hAnsi="Arial" w:cs="Arial"/>
          <w:sz w:val="22"/>
          <w:szCs w:val="22"/>
          <w:lang w:val="sr-Cyrl-RS" w:eastAsia="en-US"/>
        </w:rPr>
      </w:pPr>
      <w:r>
        <w:rPr>
          <w:rFonts w:ascii="Arial" w:eastAsia="Calibri" w:hAnsi="Arial" w:cs="Arial"/>
          <w:b/>
          <w:sz w:val="22"/>
          <w:szCs w:val="22"/>
          <w:lang w:val="sr-Cyrl-RS" w:eastAsia="en-US"/>
        </w:rPr>
        <w:t>О</w:t>
      </w:r>
      <w:r w:rsidRPr="00702E3A">
        <w:rPr>
          <w:rFonts w:ascii="Arial" w:eastAsia="Calibri" w:hAnsi="Arial" w:cs="Arial"/>
          <w:b/>
          <w:sz w:val="22"/>
          <w:szCs w:val="22"/>
          <w:lang w:val="sr-Cyrl-RS" w:eastAsia="en-US"/>
        </w:rPr>
        <w:t xml:space="preserve">дељак </w:t>
      </w:r>
      <w:r w:rsidR="00FE4A04">
        <w:rPr>
          <w:rFonts w:ascii="Arial" w:eastAsia="Calibri" w:hAnsi="Arial" w:cs="Arial"/>
          <w:b/>
          <w:sz w:val="22"/>
          <w:szCs w:val="22"/>
          <w:lang w:val="sr-Cyrl-RS" w:eastAsia="en-US"/>
        </w:rPr>
        <w:t>3</w:t>
      </w:r>
      <w:r>
        <w:rPr>
          <w:rFonts w:ascii="Arial" w:eastAsia="Calibri" w:hAnsi="Arial" w:cs="Arial"/>
          <w:b/>
          <w:sz w:val="22"/>
          <w:szCs w:val="22"/>
          <w:lang w:val="sr-Cyrl-RS" w:eastAsia="en-US"/>
        </w:rPr>
        <w:t xml:space="preserve"> –</w:t>
      </w:r>
      <w:r w:rsidR="00FE4A04">
        <w:rPr>
          <w:rFonts w:ascii="Arial" w:eastAsia="Calibri" w:hAnsi="Arial" w:cs="Arial"/>
          <w:b/>
          <w:sz w:val="22"/>
          <w:szCs w:val="22"/>
          <w:lang w:val="sr-Cyrl-RS" w:eastAsia="en-US"/>
        </w:rPr>
        <w:t>Техничка специфкација</w:t>
      </w:r>
      <w:r w:rsidRPr="00702E3A">
        <w:rPr>
          <w:rFonts w:ascii="Arial" w:eastAsia="Calibri" w:hAnsi="Arial" w:cs="Arial"/>
          <w:b/>
          <w:sz w:val="22"/>
          <w:szCs w:val="22"/>
          <w:lang w:val="sr-Cyrl-RS" w:eastAsia="en-US"/>
        </w:rPr>
        <w:t xml:space="preserve"> </w:t>
      </w:r>
      <w:r w:rsidR="00D02409" w:rsidRPr="00702E3A">
        <w:rPr>
          <w:rFonts w:ascii="Arial" w:eastAsia="Calibri" w:hAnsi="Arial" w:cs="Arial"/>
          <w:b/>
          <w:sz w:val="22"/>
          <w:szCs w:val="22"/>
          <w:lang w:val="sr-Cyrl-RS" w:eastAsia="en-US"/>
        </w:rPr>
        <w:t>тачк</w:t>
      </w:r>
      <w:r>
        <w:rPr>
          <w:rFonts w:ascii="Arial" w:eastAsia="Calibri" w:hAnsi="Arial" w:cs="Arial"/>
          <w:b/>
          <w:sz w:val="22"/>
          <w:szCs w:val="22"/>
          <w:lang w:val="sr-Cyrl-RS" w:eastAsia="en-US"/>
        </w:rPr>
        <w:t>а</w:t>
      </w:r>
      <w:r w:rsidR="00D02409" w:rsidRPr="00702E3A">
        <w:rPr>
          <w:rFonts w:ascii="Arial" w:eastAsia="Calibri" w:hAnsi="Arial" w:cs="Arial"/>
          <w:b/>
          <w:sz w:val="22"/>
          <w:szCs w:val="22"/>
          <w:lang w:val="sr-Cyrl-RS" w:eastAsia="en-US"/>
        </w:rPr>
        <w:t xml:space="preserve"> </w:t>
      </w:r>
      <w:r w:rsidR="00FE4A04">
        <w:rPr>
          <w:rFonts w:ascii="Arial" w:eastAsia="Calibri" w:hAnsi="Arial" w:cs="Arial"/>
          <w:b/>
          <w:sz w:val="22"/>
          <w:szCs w:val="22"/>
          <w:lang w:val="sr-Cyrl-RS" w:eastAsia="en-US"/>
        </w:rPr>
        <w:t>3</w:t>
      </w:r>
      <w:r w:rsidR="00FE4A04" w:rsidRPr="0040796C">
        <w:rPr>
          <w:rFonts w:ascii="Arial" w:hAnsi="Arial" w:cs="Arial"/>
          <w:sz w:val="22"/>
          <w:szCs w:val="22"/>
          <w:lang w:val="ru-RU" w:eastAsia="en-US"/>
        </w:rPr>
        <w:t>.4. Рок за испоруку и монтажу добара</w:t>
      </w:r>
      <w:r w:rsidR="00D02409" w:rsidRPr="00702E3A">
        <w:rPr>
          <w:rFonts w:ascii="Arial" w:eastAsia="Calibri" w:hAnsi="Arial" w:cs="Arial"/>
          <w:b/>
          <w:sz w:val="22"/>
          <w:szCs w:val="22"/>
          <w:lang w:val="sr-Cyrl-RS" w:eastAsia="en-US"/>
        </w:rPr>
        <w:t xml:space="preserve"> гласи</w:t>
      </w:r>
      <w:r w:rsidR="00D02409">
        <w:rPr>
          <w:rFonts w:ascii="Arial" w:eastAsia="Calibri" w:hAnsi="Arial" w:cs="Arial"/>
          <w:sz w:val="22"/>
          <w:szCs w:val="22"/>
          <w:lang w:val="sr-Cyrl-RS" w:eastAsia="en-US"/>
        </w:rPr>
        <w:t>:</w:t>
      </w:r>
    </w:p>
    <w:p w:rsidR="00D02409" w:rsidRDefault="00D02409" w:rsidP="00DB6CFE">
      <w:pPr>
        <w:suppressAutoHyphens w:val="0"/>
        <w:rPr>
          <w:rFonts w:ascii="Arial" w:eastAsia="Calibri" w:hAnsi="Arial" w:cs="Arial"/>
          <w:sz w:val="22"/>
          <w:szCs w:val="22"/>
          <w:lang w:val="sr-Cyrl-RS" w:eastAsia="en-US"/>
        </w:rPr>
      </w:pPr>
    </w:p>
    <w:p w:rsidR="0040796C" w:rsidRPr="0040796C" w:rsidRDefault="00D02409" w:rsidP="0040796C">
      <w:pPr>
        <w:suppressAutoHyphens w:val="0"/>
        <w:rPr>
          <w:rFonts w:ascii="Arial" w:hAnsi="Arial" w:cs="Arial"/>
          <w:sz w:val="22"/>
          <w:szCs w:val="22"/>
          <w:lang w:val="ru-RU" w:eastAsia="en-US"/>
        </w:rPr>
      </w:pPr>
      <w:r>
        <w:rPr>
          <w:rFonts w:ascii="Arial" w:hAnsi="Arial" w:cs="Arial"/>
          <w:sz w:val="22"/>
          <w:szCs w:val="22"/>
          <w:lang w:val="sr-Latn-RS" w:eastAsia="en-US"/>
        </w:rPr>
        <w:t>„</w:t>
      </w:r>
      <w:r w:rsidR="0040796C" w:rsidRPr="0040796C">
        <w:rPr>
          <w:rFonts w:ascii="Arial" w:hAnsi="Arial" w:cs="Arial"/>
          <w:sz w:val="22"/>
          <w:szCs w:val="22"/>
          <w:lang w:val="ru-RU" w:eastAsia="en-US"/>
        </w:rPr>
        <w:t>3.4. Рок за испоруку и монтажу добара:</w:t>
      </w:r>
    </w:p>
    <w:p w:rsidR="0040796C" w:rsidRPr="0040796C" w:rsidRDefault="0040796C" w:rsidP="0040796C">
      <w:pPr>
        <w:suppressAutoHyphens w:val="0"/>
        <w:rPr>
          <w:rFonts w:ascii="Arial" w:hAnsi="Arial" w:cs="Arial"/>
          <w:sz w:val="22"/>
          <w:szCs w:val="22"/>
          <w:lang w:val="ru-RU" w:eastAsia="en-US"/>
        </w:rPr>
      </w:pPr>
    </w:p>
    <w:p w:rsidR="00D02409" w:rsidRPr="0040796C" w:rsidRDefault="0040796C" w:rsidP="0040796C">
      <w:pPr>
        <w:suppressAutoHyphens w:val="0"/>
        <w:rPr>
          <w:rFonts w:ascii="Arial" w:hAnsi="Arial" w:cs="Arial"/>
          <w:sz w:val="22"/>
          <w:szCs w:val="22"/>
          <w:lang w:val="ru-RU" w:eastAsia="en-US"/>
        </w:rPr>
      </w:pPr>
      <w:r w:rsidRPr="0040796C">
        <w:rPr>
          <w:rFonts w:ascii="Arial" w:hAnsi="Arial" w:cs="Arial"/>
          <w:sz w:val="22"/>
          <w:szCs w:val="22"/>
          <w:lang w:val="ru-RU" w:eastAsia="en-US"/>
        </w:rPr>
        <w:t>Не дуже од 5 месе</w:t>
      </w:r>
      <w:r>
        <w:rPr>
          <w:rFonts w:ascii="Arial" w:hAnsi="Arial" w:cs="Arial"/>
          <w:sz w:val="22"/>
          <w:szCs w:val="22"/>
          <w:lang w:val="ru-RU" w:eastAsia="en-US"/>
        </w:rPr>
        <w:t>ци од дана закључивања Уговора.</w:t>
      </w:r>
      <w:r w:rsidR="00D02409">
        <w:rPr>
          <w:rFonts w:ascii="Arial" w:hAnsi="Arial" w:cs="Arial"/>
          <w:sz w:val="22"/>
          <w:szCs w:val="22"/>
          <w:lang w:val="sr-Latn-RS" w:eastAsia="en-US"/>
        </w:rPr>
        <w:t>“</w:t>
      </w:r>
    </w:p>
    <w:p w:rsidR="00D02409" w:rsidRDefault="00D02409" w:rsidP="00DB6CFE">
      <w:pPr>
        <w:suppressAutoHyphens w:val="0"/>
        <w:rPr>
          <w:rFonts w:ascii="Arial" w:eastAsia="Calibri" w:hAnsi="Arial" w:cs="Arial"/>
          <w:sz w:val="22"/>
          <w:szCs w:val="22"/>
          <w:lang w:val="sr-Cyrl-RS" w:eastAsia="en-US"/>
        </w:rPr>
      </w:pPr>
    </w:p>
    <w:p w:rsidR="00324EF4" w:rsidRPr="00D02409" w:rsidRDefault="00324EF4" w:rsidP="00DB6CFE">
      <w:pPr>
        <w:suppressAutoHyphens w:val="0"/>
        <w:rPr>
          <w:rFonts w:ascii="Arial" w:eastAsia="Calibri" w:hAnsi="Arial" w:cs="Arial"/>
          <w:sz w:val="22"/>
          <w:szCs w:val="22"/>
          <w:lang w:val="sr-Cyrl-RS" w:eastAsia="en-US"/>
        </w:rPr>
      </w:pPr>
    </w:p>
    <w:p w:rsidR="00702E3A" w:rsidRPr="00702E3A" w:rsidRDefault="00EC75EB" w:rsidP="00702E3A">
      <w:pPr>
        <w:keepNext/>
        <w:tabs>
          <w:tab w:val="left" w:pos="567"/>
        </w:tabs>
        <w:suppressAutoHyphens w:val="0"/>
        <w:spacing w:after="200" w:line="276" w:lineRule="auto"/>
        <w:jc w:val="both"/>
        <w:outlineLvl w:val="1"/>
        <w:rPr>
          <w:rFonts w:ascii="Arial" w:hAnsi="Arial" w:cs="Arial"/>
          <w:b/>
          <w:sz w:val="22"/>
          <w:szCs w:val="22"/>
          <w:lang w:val="sr-Cyrl-RS" w:eastAsia="en-US"/>
        </w:rPr>
      </w:pPr>
      <w:r w:rsidRPr="00EC75EB">
        <w:rPr>
          <w:rFonts w:ascii="Arial" w:eastAsia="Calibri" w:hAnsi="Arial" w:cs="Arial"/>
          <w:b/>
          <w:sz w:val="22"/>
          <w:szCs w:val="22"/>
          <w:lang w:val="sr-Cyrl-RS" w:eastAsia="en-US"/>
        </w:rPr>
        <w:t>Одељак 6 –Упутство понуђачима</w:t>
      </w:r>
      <w:r>
        <w:rPr>
          <w:rFonts w:ascii="Arial" w:eastAsia="Calibri" w:hAnsi="Arial" w:cs="Arial"/>
          <w:b/>
          <w:sz w:val="22"/>
          <w:szCs w:val="22"/>
          <w:lang w:val="sr-Cyrl-RS" w:eastAsia="en-US"/>
        </w:rPr>
        <w:t xml:space="preserve">, </w:t>
      </w:r>
      <w:r w:rsidR="00702E3A">
        <w:rPr>
          <w:rFonts w:ascii="Arial" w:hAnsi="Arial" w:cs="Arial"/>
          <w:b/>
          <w:sz w:val="22"/>
          <w:szCs w:val="22"/>
          <w:lang w:val="sr-Cyrl-RS" w:eastAsia="en-US"/>
        </w:rPr>
        <w:t>тачк</w:t>
      </w:r>
      <w:r>
        <w:rPr>
          <w:rFonts w:ascii="Arial" w:hAnsi="Arial" w:cs="Arial"/>
          <w:b/>
          <w:sz w:val="22"/>
          <w:szCs w:val="22"/>
          <w:lang w:val="sr-Cyrl-RS" w:eastAsia="en-US"/>
        </w:rPr>
        <w:t>а</w:t>
      </w:r>
      <w:r w:rsidR="00702E3A">
        <w:rPr>
          <w:rFonts w:ascii="Arial" w:hAnsi="Arial" w:cs="Arial"/>
          <w:b/>
          <w:sz w:val="22"/>
          <w:szCs w:val="22"/>
          <w:lang w:val="sr-Cyrl-RS" w:eastAsia="en-US"/>
        </w:rPr>
        <w:t xml:space="preserve"> 6.1</w:t>
      </w:r>
      <w:r w:rsidR="007605FB">
        <w:rPr>
          <w:rFonts w:ascii="Arial" w:hAnsi="Arial" w:cs="Arial"/>
          <w:b/>
          <w:sz w:val="22"/>
          <w:szCs w:val="22"/>
          <w:lang w:val="sr-Cyrl-RS" w:eastAsia="en-US"/>
        </w:rPr>
        <w:t>3</w:t>
      </w:r>
      <w:r>
        <w:rPr>
          <w:rFonts w:ascii="Arial" w:hAnsi="Arial" w:cs="Arial"/>
          <w:b/>
          <w:sz w:val="22"/>
          <w:szCs w:val="22"/>
          <w:lang w:val="sr-Cyrl-RS" w:eastAsia="en-US"/>
        </w:rPr>
        <w:t xml:space="preserve"> </w:t>
      </w:r>
      <w:r w:rsidR="00A142AA" w:rsidRPr="00A142AA">
        <w:rPr>
          <w:rFonts w:ascii="Arial" w:hAnsi="Arial" w:cs="Arial"/>
          <w:b/>
          <w:sz w:val="22"/>
          <w:szCs w:val="22"/>
          <w:lang w:val="en-US" w:eastAsia="en-US"/>
        </w:rPr>
        <w:t>Рок испоруке и монтаже добара</w:t>
      </w:r>
      <w:r w:rsidR="00702E3A">
        <w:rPr>
          <w:rFonts w:ascii="Arial" w:eastAsia="Calibri" w:hAnsi="Arial" w:cs="Arial"/>
          <w:b/>
          <w:sz w:val="22"/>
          <w:szCs w:val="22"/>
          <w:lang w:val="sr-Cyrl-RS" w:eastAsia="en-US"/>
        </w:rPr>
        <w:t xml:space="preserve"> </w:t>
      </w:r>
      <w:r w:rsidR="00702E3A" w:rsidRPr="00702E3A">
        <w:rPr>
          <w:rFonts w:ascii="Arial" w:eastAsia="Calibri" w:hAnsi="Arial" w:cs="Arial"/>
          <w:b/>
          <w:sz w:val="22"/>
          <w:szCs w:val="22"/>
          <w:lang w:val="sr-Cyrl-RS" w:eastAsia="en-US"/>
        </w:rPr>
        <w:t>гласи</w:t>
      </w:r>
      <w:r w:rsidR="00702E3A">
        <w:rPr>
          <w:rFonts w:ascii="Arial" w:eastAsia="Calibri" w:hAnsi="Arial" w:cs="Arial"/>
          <w:sz w:val="22"/>
          <w:szCs w:val="22"/>
          <w:lang w:val="sr-Cyrl-RS" w:eastAsia="en-US"/>
        </w:rPr>
        <w:t>:</w:t>
      </w:r>
    </w:p>
    <w:p w:rsidR="00A142AA" w:rsidRPr="00A142AA" w:rsidRDefault="00DD0F83" w:rsidP="00A142AA">
      <w:pPr>
        <w:suppressAutoHyphens w:val="0"/>
        <w:autoSpaceDE w:val="0"/>
        <w:autoSpaceDN w:val="0"/>
        <w:adjustRightInd w:val="0"/>
        <w:rPr>
          <w:rFonts w:ascii="Arial" w:eastAsia="Calibri" w:hAnsi="Arial" w:cs="Arial"/>
          <w:szCs w:val="22"/>
          <w:lang w:val="sr-Cyrl-RS" w:eastAsia="en-US"/>
        </w:rPr>
      </w:pPr>
      <w:r>
        <w:rPr>
          <w:rFonts w:ascii="Arial" w:eastAsia="Calibri" w:hAnsi="Arial" w:cs="Arial"/>
          <w:sz w:val="22"/>
          <w:szCs w:val="22"/>
          <w:lang w:val="sr-Cyrl-RS" w:eastAsia="en-US"/>
        </w:rPr>
        <w:t>„</w:t>
      </w:r>
      <w:r w:rsidR="00A142AA" w:rsidRPr="00A142AA">
        <w:rPr>
          <w:rFonts w:ascii="Arial" w:eastAsia="Calibri" w:hAnsi="Arial" w:cs="Arial"/>
          <w:sz w:val="22"/>
          <w:szCs w:val="22"/>
          <w:lang w:val="en-US" w:eastAsia="en-US"/>
        </w:rPr>
        <w:t xml:space="preserve">Изабрани понуђач је обавезан да испоруку </w:t>
      </w:r>
      <w:r w:rsidR="00A142AA" w:rsidRPr="00A142AA">
        <w:rPr>
          <w:rFonts w:ascii="Arial" w:eastAsia="Calibri" w:hAnsi="Arial" w:cs="Arial"/>
          <w:sz w:val="22"/>
          <w:szCs w:val="22"/>
          <w:lang w:val="sr-Cyrl-RS" w:eastAsia="en-US"/>
        </w:rPr>
        <w:t xml:space="preserve">и монтажу </w:t>
      </w:r>
      <w:r w:rsidR="00A142AA" w:rsidRPr="00A142AA">
        <w:rPr>
          <w:rFonts w:ascii="Arial" w:eastAsia="Calibri" w:hAnsi="Arial" w:cs="Arial"/>
          <w:sz w:val="22"/>
          <w:szCs w:val="22"/>
          <w:lang w:val="en-US" w:eastAsia="en-US"/>
        </w:rPr>
        <w:t xml:space="preserve">добара изврши у року </w:t>
      </w:r>
      <w:r w:rsidR="00A142AA" w:rsidRPr="00A142AA">
        <w:rPr>
          <w:rFonts w:ascii="Arial" w:eastAsia="Calibri" w:hAnsi="Arial" w:cs="Arial"/>
          <w:szCs w:val="22"/>
          <w:lang w:val="sr-Cyrl-RS" w:eastAsia="en-US"/>
        </w:rPr>
        <w:t>:</w:t>
      </w:r>
    </w:p>
    <w:p w:rsidR="00A142AA" w:rsidRPr="00A142AA" w:rsidRDefault="00A142AA" w:rsidP="00A142AA">
      <w:pPr>
        <w:suppressAutoHyphens w:val="0"/>
        <w:spacing w:after="200" w:line="276" w:lineRule="auto"/>
        <w:contextualSpacing/>
        <w:jc w:val="both"/>
        <w:rPr>
          <w:rFonts w:ascii="Arial" w:eastAsia="Calibri" w:hAnsi="Arial" w:cs="Arial"/>
          <w:sz w:val="22"/>
          <w:szCs w:val="22"/>
          <w:lang w:val="sr-Cyrl-RS" w:eastAsia="en-US"/>
        </w:rPr>
      </w:pPr>
      <w:r w:rsidRPr="00A142AA">
        <w:rPr>
          <w:rFonts w:ascii="Arial" w:eastAsia="Calibri" w:hAnsi="Arial" w:cs="Arial"/>
          <w:sz w:val="22"/>
          <w:szCs w:val="22"/>
          <w:lang w:val="sr-Cyrl-RS" w:eastAsia="en-US"/>
        </w:rPr>
        <w:t>Не дуже од 5 месеци од дана закључивања Уговора.</w:t>
      </w:r>
      <w:r w:rsidR="00DD0F83">
        <w:rPr>
          <w:rFonts w:ascii="Arial" w:eastAsia="Calibri" w:hAnsi="Arial" w:cs="Arial"/>
          <w:sz w:val="22"/>
          <w:szCs w:val="22"/>
          <w:lang w:val="sr-Cyrl-RS" w:eastAsia="en-US"/>
        </w:rPr>
        <w:t>“</w:t>
      </w:r>
    </w:p>
    <w:p w:rsidR="006C4AC5" w:rsidRPr="00DD0F83" w:rsidRDefault="006C4AC5" w:rsidP="00702E3A">
      <w:pPr>
        <w:suppressAutoHyphens w:val="0"/>
        <w:rPr>
          <w:rFonts w:ascii="Arial" w:eastAsia="Calibri" w:hAnsi="Arial" w:cs="Arial"/>
          <w:sz w:val="22"/>
          <w:szCs w:val="22"/>
          <w:lang w:val="sr-Cyrl-RS" w:eastAsia="en-US"/>
        </w:rPr>
      </w:pPr>
    </w:p>
    <w:p w:rsidR="0088442A" w:rsidRDefault="0088442A" w:rsidP="00702E3A">
      <w:pPr>
        <w:suppressAutoHyphens w:val="0"/>
        <w:rPr>
          <w:rFonts w:ascii="Arial" w:eastAsia="Calibri" w:hAnsi="Arial" w:cs="Arial"/>
          <w:sz w:val="22"/>
          <w:szCs w:val="22"/>
          <w:lang w:val="sr-Latn-RS" w:eastAsia="en-US"/>
        </w:rPr>
      </w:pPr>
    </w:p>
    <w:p w:rsidR="00981BEC" w:rsidRPr="00981BEC" w:rsidRDefault="00EC75EB" w:rsidP="00981BEC">
      <w:pPr>
        <w:keepNext/>
        <w:tabs>
          <w:tab w:val="left" w:pos="567"/>
        </w:tabs>
        <w:suppressAutoHyphens w:val="0"/>
        <w:jc w:val="both"/>
        <w:outlineLvl w:val="0"/>
        <w:rPr>
          <w:rFonts w:ascii="Arial" w:hAnsi="Arial" w:cs="Arial"/>
          <w:sz w:val="22"/>
          <w:szCs w:val="22"/>
          <w:lang w:val="sr-Cyrl-RS" w:eastAsia="en-US"/>
        </w:rPr>
      </w:pPr>
      <w:r w:rsidRPr="00EC75EB">
        <w:rPr>
          <w:rFonts w:ascii="Arial" w:eastAsia="Calibri" w:hAnsi="Arial" w:cs="Arial"/>
          <w:b/>
          <w:sz w:val="22"/>
          <w:szCs w:val="22"/>
          <w:lang w:val="sr-Cyrl-RS" w:eastAsia="en-US"/>
        </w:rPr>
        <w:t xml:space="preserve">Одељак </w:t>
      </w:r>
      <w:r w:rsidR="00534C12">
        <w:rPr>
          <w:rFonts w:ascii="Arial" w:eastAsia="Calibri" w:hAnsi="Arial" w:cs="Arial"/>
          <w:b/>
          <w:sz w:val="22"/>
          <w:szCs w:val="22"/>
          <w:lang w:val="sr-Cyrl-RS" w:eastAsia="en-US"/>
        </w:rPr>
        <w:t>7</w:t>
      </w:r>
      <w:r w:rsidRPr="00EC75EB">
        <w:rPr>
          <w:rFonts w:ascii="Arial" w:eastAsia="Calibri" w:hAnsi="Arial" w:cs="Arial"/>
          <w:b/>
          <w:sz w:val="22"/>
          <w:szCs w:val="22"/>
          <w:lang w:val="sr-Cyrl-RS" w:eastAsia="en-US"/>
        </w:rPr>
        <w:t xml:space="preserve"> </w:t>
      </w:r>
      <w:r w:rsidR="00534C12">
        <w:rPr>
          <w:rFonts w:ascii="Arial" w:eastAsia="Calibri" w:hAnsi="Arial" w:cs="Arial"/>
          <w:b/>
          <w:sz w:val="22"/>
          <w:szCs w:val="22"/>
          <w:lang w:val="sr-Cyrl-RS" w:eastAsia="en-US"/>
        </w:rPr>
        <w:t>-</w:t>
      </w:r>
      <w:r w:rsidR="00534C12" w:rsidRPr="00534C12">
        <w:rPr>
          <w:rFonts w:ascii="Arial" w:hAnsi="Arial" w:cs="Arial"/>
          <w:b/>
          <w:sz w:val="22"/>
          <w:szCs w:val="22"/>
          <w:lang w:val="en-US" w:eastAsia="en-US"/>
        </w:rPr>
        <w:t>ОБРАСЦИ</w:t>
      </w:r>
      <w:r w:rsidR="00534C12" w:rsidRPr="00534C12">
        <w:rPr>
          <w:rFonts w:ascii="Arial" w:hAnsi="Arial" w:cs="Arial"/>
          <w:b/>
          <w:sz w:val="22"/>
          <w:szCs w:val="22"/>
          <w:lang w:val="sr-Cyrl-RS" w:eastAsia="en-US"/>
        </w:rPr>
        <w:t xml:space="preserve"> И ПРИЛОЗИ</w:t>
      </w:r>
      <w:bookmarkStart w:id="0" w:name="_Toc442559924"/>
      <w:r w:rsidR="00534C12">
        <w:rPr>
          <w:rFonts w:ascii="Arial" w:hAnsi="Arial" w:cs="Arial"/>
          <w:b/>
          <w:sz w:val="22"/>
          <w:szCs w:val="22"/>
          <w:lang w:val="sr-Cyrl-RS" w:eastAsia="en-US"/>
        </w:rPr>
        <w:t xml:space="preserve"> </w:t>
      </w:r>
      <w:r w:rsidR="00534C12" w:rsidRPr="00534C12">
        <w:rPr>
          <w:rFonts w:ascii="Arial" w:hAnsi="Arial" w:cs="Arial"/>
          <w:b/>
          <w:sz w:val="22"/>
          <w:szCs w:val="22"/>
          <w:lang w:val="en-US" w:eastAsia="en-US"/>
        </w:rPr>
        <w:t xml:space="preserve">ОБРАЗАЦ </w:t>
      </w:r>
      <w:r w:rsidR="00534C12" w:rsidRPr="00534C12">
        <w:rPr>
          <w:rFonts w:ascii="Arial" w:hAnsi="Arial" w:cs="Arial"/>
          <w:b/>
          <w:sz w:val="22"/>
          <w:szCs w:val="22"/>
          <w:lang w:val="sr-Cyrl-RS" w:eastAsia="en-US"/>
        </w:rPr>
        <w:t>1</w:t>
      </w:r>
      <w:r w:rsidR="00534C12" w:rsidRPr="00534C12">
        <w:rPr>
          <w:rFonts w:ascii="Arial" w:hAnsi="Arial" w:cs="Arial"/>
          <w:b/>
          <w:noProof/>
          <w:sz w:val="22"/>
          <w:szCs w:val="22"/>
          <w:lang w:val="en-US" w:eastAsia="en-US"/>
        </w:rPr>
        <w:t>.</w:t>
      </w:r>
      <w:bookmarkEnd w:id="0"/>
      <w:r w:rsidR="00534C12">
        <w:rPr>
          <w:rFonts w:ascii="Arial" w:hAnsi="Arial" w:cs="Arial"/>
          <w:b/>
          <w:sz w:val="22"/>
          <w:szCs w:val="22"/>
          <w:lang w:val="sr-Cyrl-RS" w:eastAsia="en-US"/>
        </w:rPr>
        <w:t xml:space="preserve"> </w:t>
      </w:r>
      <w:r w:rsidR="00534C12" w:rsidRPr="00534C12">
        <w:rPr>
          <w:rFonts w:ascii="Arial" w:eastAsia="Calibri" w:hAnsi="Arial" w:cs="Arial"/>
          <w:b/>
          <w:bCs/>
          <w:smallCaps/>
          <w:spacing w:val="5"/>
          <w:sz w:val="22"/>
          <w:szCs w:val="22"/>
          <w:lang w:val="en-US" w:eastAsia="en-US"/>
        </w:rPr>
        <w:t>ОБРАЗАЦ ПОНУДЕ</w:t>
      </w:r>
      <w:proofErr w:type="gramStart"/>
      <w:r w:rsidR="00CF75A3">
        <w:rPr>
          <w:rFonts w:ascii="Arial" w:eastAsia="Calibri" w:hAnsi="Arial" w:cs="Arial"/>
          <w:b/>
          <w:bCs/>
          <w:smallCaps/>
          <w:spacing w:val="5"/>
          <w:sz w:val="22"/>
          <w:szCs w:val="22"/>
          <w:lang w:val="sr-Cyrl-RS" w:eastAsia="en-US"/>
        </w:rPr>
        <w:t>,</w:t>
      </w:r>
      <w:r w:rsidR="00935A80">
        <w:rPr>
          <w:rFonts w:ascii="Arial" w:hAnsi="Arial" w:cs="Arial"/>
          <w:sz w:val="22"/>
          <w:szCs w:val="22"/>
          <w:lang w:val="sr-Cyrl-RS" w:eastAsia="en-US" w:bidi="en-US"/>
        </w:rPr>
        <w:t>гласи</w:t>
      </w:r>
      <w:proofErr w:type="gramEnd"/>
      <w:r w:rsidR="00935A80">
        <w:rPr>
          <w:rFonts w:ascii="Arial" w:hAnsi="Arial" w:cs="Arial"/>
          <w:sz w:val="22"/>
          <w:szCs w:val="22"/>
          <w:lang w:val="sr-Cyrl-RS" w:eastAsia="en-US" w:bidi="en-US"/>
        </w:rPr>
        <w:t xml:space="preserve"> као у прилогу</w:t>
      </w:r>
      <w:r w:rsidR="00993C00">
        <w:rPr>
          <w:rFonts w:ascii="Arial" w:hAnsi="Arial" w:cs="Arial"/>
          <w:sz w:val="22"/>
          <w:szCs w:val="22"/>
          <w:lang w:val="sr-Cyrl-RS" w:eastAsia="en-US" w:bidi="en-US"/>
        </w:rPr>
        <w:t>,</w:t>
      </w:r>
      <w:r w:rsidR="00981BEC">
        <w:rPr>
          <w:rFonts w:ascii="Arial" w:hAnsi="Arial" w:cs="Arial"/>
          <w:sz w:val="22"/>
          <w:szCs w:val="22"/>
          <w:lang w:val="sr-Cyrl-RS" w:eastAsia="en-US" w:bidi="en-US"/>
        </w:rPr>
        <w:t xml:space="preserve"> </w:t>
      </w:r>
      <w:r w:rsidR="00993C00">
        <w:rPr>
          <w:rFonts w:ascii="Arial" w:hAnsi="Arial" w:cs="Arial"/>
          <w:sz w:val="22"/>
          <w:szCs w:val="22"/>
          <w:lang w:val="sr-Cyrl-RS" w:eastAsia="en-US" w:bidi="en-US"/>
        </w:rPr>
        <w:t>(</w:t>
      </w:r>
      <w:r w:rsidR="00981BEC">
        <w:rPr>
          <w:rFonts w:ascii="Arial" w:hAnsi="Arial" w:cs="Arial"/>
          <w:b/>
          <w:sz w:val="22"/>
          <w:szCs w:val="22"/>
          <w:lang w:val="sr-Cyrl-RS" w:eastAsia="en-US" w:bidi="en-US"/>
        </w:rPr>
        <w:t>изме</w:t>
      </w:r>
      <w:r w:rsidR="00993C00">
        <w:rPr>
          <w:rFonts w:ascii="Arial" w:hAnsi="Arial" w:cs="Arial"/>
          <w:b/>
          <w:sz w:val="22"/>
          <w:szCs w:val="22"/>
          <w:lang w:val="sr-Cyrl-RS" w:eastAsia="en-US" w:bidi="en-US"/>
        </w:rPr>
        <w:t xml:space="preserve">њен </w:t>
      </w:r>
      <w:r w:rsidR="00981BEC">
        <w:rPr>
          <w:rFonts w:ascii="Arial" w:hAnsi="Arial" w:cs="Arial"/>
          <w:b/>
          <w:sz w:val="22"/>
          <w:szCs w:val="22"/>
          <w:lang w:val="sr-Cyrl-RS" w:eastAsia="en-US" w:bidi="en-US"/>
        </w:rPr>
        <w:t xml:space="preserve">рок испоруке и монтаже у табели </w:t>
      </w:r>
      <w:r w:rsidR="00981BEC" w:rsidRPr="00327718">
        <w:rPr>
          <w:rFonts w:ascii="Arial" w:eastAsia="Calibri" w:hAnsi="Arial" w:cs="Arial"/>
          <w:b/>
          <w:bCs/>
          <w:iCs/>
          <w:u w:val="single"/>
        </w:rPr>
        <w:t>КОМЕРЦИЈАЛНИ УСЛОВИ</w:t>
      </w:r>
      <w:r w:rsidR="00993C00">
        <w:rPr>
          <w:rFonts w:ascii="Arial" w:eastAsia="Calibri" w:hAnsi="Arial" w:cs="Arial"/>
          <w:b/>
          <w:bCs/>
          <w:iCs/>
          <w:u w:val="single"/>
          <w:lang w:val="sr-Cyrl-RS"/>
        </w:rPr>
        <w:t>)</w:t>
      </w:r>
      <w:r w:rsidR="00981BEC">
        <w:rPr>
          <w:rFonts w:ascii="Arial" w:eastAsia="Calibri" w:hAnsi="Arial" w:cs="Arial"/>
          <w:b/>
          <w:bCs/>
          <w:iCs/>
          <w:u w:val="single"/>
          <w:lang w:val="sr-Cyrl-RS"/>
        </w:rPr>
        <w:t>.</w:t>
      </w:r>
    </w:p>
    <w:p w:rsidR="00324EF4" w:rsidRPr="00EC75EB" w:rsidRDefault="00324EF4" w:rsidP="00EC75EB">
      <w:pPr>
        <w:tabs>
          <w:tab w:val="left" w:pos="567"/>
        </w:tabs>
        <w:suppressAutoHyphens w:val="0"/>
        <w:jc w:val="both"/>
        <w:rPr>
          <w:rFonts w:ascii="Arial" w:hAnsi="Arial" w:cs="Arial"/>
          <w:b/>
          <w:sz w:val="22"/>
          <w:szCs w:val="22"/>
          <w:lang w:val="sr-Cyrl-RS" w:eastAsia="en-US" w:bidi="en-US"/>
        </w:rPr>
      </w:pPr>
    </w:p>
    <w:p w:rsidR="00AF5676" w:rsidRDefault="00AF5676" w:rsidP="00324EF4">
      <w:pPr>
        <w:rPr>
          <w:rFonts w:ascii="Arial" w:hAnsi="Arial" w:cs="Arial"/>
          <w:sz w:val="22"/>
          <w:szCs w:val="22"/>
          <w:lang w:val="sr-Cyrl-RS"/>
        </w:rPr>
      </w:pPr>
    </w:p>
    <w:p w:rsidR="00AF5676" w:rsidRDefault="00AF5676" w:rsidP="00324EF4">
      <w:pPr>
        <w:rPr>
          <w:rFonts w:ascii="Arial" w:hAnsi="Arial" w:cs="Arial"/>
          <w:sz w:val="22"/>
          <w:szCs w:val="22"/>
          <w:lang w:val="sr-Cyrl-RS"/>
        </w:rPr>
      </w:pPr>
      <w:r w:rsidRPr="00A81A2F">
        <w:rPr>
          <w:rFonts w:ascii="Arial" w:hAnsi="Arial" w:cs="Arial"/>
          <w:b/>
          <w:sz w:val="22"/>
          <w:szCs w:val="22"/>
          <w:lang w:val="sr-Cyrl-RS"/>
        </w:rPr>
        <w:t>Одељак 8-Модел Уговора</w:t>
      </w:r>
      <w:r>
        <w:rPr>
          <w:rFonts w:ascii="Arial" w:hAnsi="Arial" w:cs="Arial"/>
          <w:sz w:val="22"/>
          <w:szCs w:val="22"/>
          <w:lang w:val="sr-Cyrl-RS"/>
        </w:rPr>
        <w:t>, измењен је члан</w:t>
      </w:r>
      <w:r w:rsidR="00CF75A3">
        <w:rPr>
          <w:rFonts w:ascii="Arial" w:hAnsi="Arial" w:cs="Arial"/>
          <w:sz w:val="22"/>
          <w:szCs w:val="22"/>
          <w:lang w:val="sr-Cyrl-RS"/>
        </w:rPr>
        <w:t xml:space="preserve"> 6. и гласи као у прилогу</w:t>
      </w:r>
    </w:p>
    <w:p w:rsidR="00A81A2F" w:rsidRPr="00AF5676" w:rsidRDefault="00A81A2F" w:rsidP="00324EF4">
      <w:pPr>
        <w:rPr>
          <w:rFonts w:ascii="Arial" w:hAnsi="Arial" w:cs="Arial"/>
          <w:sz w:val="22"/>
          <w:szCs w:val="22"/>
          <w:lang w:val="sr-Cyrl-RS"/>
        </w:rPr>
      </w:pPr>
    </w:p>
    <w:p w:rsidR="00C6690C" w:rsidRPr="00295D8C" w:rsidRDefault="00324EF4" w:rsidP="00AA51DA">
      <w:pPr>
        <w:jc w:val="center"/>
        <w:rPr>
          <w:rFonts w:ascii="Arial" w:hAnsi="Arial" w:cs="Arial"/>
          <w:sz w:val="22"/>
          <w:szCs w:val="22"/>
        </w:rPr>
      </w:pPr>
      <w:r>
        <w:rPr>
          <w:rFonts w:ascii="Arial" w:hAnsi="Arial" w:cs="Arial"/>
          <w:sz w:val="22"/>
          <w:szCs w:val="22"/>
          <w:lang w:val="sr-Latn-RS"/>
        </w:rPr>
        <w:t>3</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w:t>
      </w:r>
      <w:r w:rsidRPr="008E3759">
        <w:rPr>
          <w:rFonts w:ascii="Arial" w:hAnsi="Arial" w:cs="Arial"/>
          <w:color w:val="000000"/>
          <w:sz w:val="22"/>
          <w:szCs w:val="22"/>
        </w:rPr>
        <w:t>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5D34D9" w:rsidRDefault="005D34D9" w:rsidP="00A06377">
      <w:pPr>
        <w:suppressAutoHyphens w:val="0"/>
        <w:jc w:val="right"/>
        <w:rPr>
          <w:rFonts w:ascii="Arial" w:hAnsi="Arial" w:cs="Arial"/>
          <w:iCs/>
          <w:sz w:val="22"/>
          <w:szCs w:val="22"/>
          <w:lang w:val="sr-Cyrl-RS" w:eastAsia="en-US"/>
        </w:rPr>
      </w:pPr>
    </w:p>
    <w:p w:rsidR="00251AB8" w:rsidRDefault="00251AB8" w:rsidP="008A227D">
      <w:pPr>
        <w:suppressAutoHyphens w:val="0"/>
        <w:rPr>
          <w:rFonts w:ascii="Arial" w:hAnsi="Arial" w:cs="Arial"/>
          <w:iCs/>
          <w:sz w:val="22"/>
          <w:szCs w:val="22"/>
          <w:lang w:val="sr-Cyrl-RS" w:eastAsia="en-US"/>
        </w:rPr>
      </w:pPr>
    </w:p>
    <w:p w:rsidR="000A2DF2" w:rsidRDefault="000A2DF2" w:rsidP="008A227D">
      <w:pPr>
        <w:suppressAutoHyphens w:val="0"/>
        <w:rPr>
          <w:rFonts w:ascii="Arial" w:hAnsi="Arial" w:cs="Arial"/>
          <w:iCs/>
          <w:sz w:val="22"/>
          <w:szCs w:val="22"/>
          <w:lang w:val="sr-Cyrl-RS" w:eastAsia="en-US"/>
        </w:rPr>
      </w:pPr>
    </w:p>
    <w:p w:rsidR="000A2DF2" w:rsidRDefault="000A2DF2" w:rsidP="008A227D">
      <w:pPr>
        <w:suppressAutoHyphens w:val="0"/>
        <w:rPr>
          <w:rFonts w:ascii="Arial" w:hAnsi="Arial" w:cs="Arial"/>
          <w:iCs/>
          <w:sz w:val="22"/>
          <w:szCs w:val="22"/>
          <w:lang w:val="sr-Cyrl-RS" w:eastAsia="en-US"/>
        </w:rPr>
      </w:pPr>
    </w:p>
    <w:p w:rsidR="000A2DF2" w:rsidRPr="000A2DF2" w:rsidRDefault="000A2DF2" w:rsidP="008A227D">
      <w:pPr>
        <w:suppressAutoHyphens w:val="0"/>
        <w:rPr>
          <w:rFonts w:ascii="Arial" w:hAnsi="Arial" w:cs="Arial"/>
          <w:iCs/>
          <w:sz w:val="22"/>
          <w:szCs w:val="22"/>
          <w:lang w:val="sr-Cyrl-RS" w:eastAsia="en-US"/>
        </w:rPr>
      </w:pPr>
      <w:bookmarkStart w:id="1" w:name="_GoBack"/>
      <w:bookmarkEnd w:id="1"/>
    </w:p>
    <w:p w:rsidR="00251AB8" w:rsidRDefault="00251AB8" w:rsidP="008A227D">
      <w:pPr>
        <w:suppressAutoHyphens w:val="0"/>
        <w:rPr>
          <w:rFonts w:ascii="Arial" w:hAnsi="Arial" w:cs="Arial"/>
          <w:iCs/>
          <w:sz w:val="22"/>
          <w:szCs w:val="22"/>
          <w:lang w:val="sr-Cyrl-RS" w:eastAsia="en-US"/>
        </w:rPr>
      </w:pPr>
      <w:r>
        <w:rPr>
          <w:rFonts w:ascii="Arial" w:hAnsi="Arial" w:cs="Arial"/>
          <w:iCs/>
          <w:sz w:val="22"/>
          <w:szCs w:val="22"/>
          <w:lang w:val="sr-Cyrl-RS" w:eastAsia="en-US"/>
        </w:rPr>
        <w:t>ПРИЛОГ:</w:t>
      </w:r>
    </w:p>
    <w:p w:rsidR="00DD0AFC" w:rsidRDefault="00DD0AFC" w:rsidP="00D045AB">
      <w:pPr>
        <w:suppressAutoHyphens w:val="0"/>
        <w:jc w:val="right"/>
        <w:outlineLvl w:val="1"/>
        <w:rPr>
          <w:rFonts w:ascii="Arial" w:hAnsi="Arial" w:cs="Arial"/>
          <w:b/>
          <w:sz w:val="22"/>
          <w:szCs w:val="22"/>
          <w:lang w:val="sr-Cyrl-RS" w:eastAsia="en-US"/>
        </w:rPr>
      </w:pPr>
    </w:p>
    <w:p w:rsidR="00D045AB" w:rsidRPr="00D045AB" w:rsidRDefault="00D045AB" w:rsidP="00D045AB">
      <w:pPr>
        <w:suppressAutoHyphens w:val="0"/>
        <w:jc w:val="right"/>
        <w:outlineLvl w:val="1"/>
        <w:rPr>
          <w:rFonts w:ascii="Arial" w:hAnsi="Arial" w:cs="Arial"/>
          <w:b/>
          <w:noProof/>
          <w:sz w:val="22"/>
          <w:szCs w:val="22"/>
          <w:lang w:val="en-US" w:eastAsia="en-US"/>
        </w:rPr>
      </w:pPr>
      <w:proofErr w:type="gramStart"/>
      <w:r w:rsidRPr="00D045AB">
        <w:rPr>
          <w:rFonts w:ascii="Arial" w:hAnsi="Arial" w:cs="Arial"/>
          <w:b/>
          <w:sz w:val="22"/>
          <w:szCs w:val="22"/>
          <w:lang w:val="en-US" w:eastAsia="en-US"/>
        </w:rPr>
        <w:lastRenderedPageBreak/>
        <w:t xml:space="preserve">ОБРАЗАЦ </w:t>
      </w:r>
      <w:r w:rsidRPr="00D045AB">
        <w:rPr>
          <w:rFonts w:ascii="Arial" w:hAnsi="Arial" w:cs="Arial"/>
          <w:b/>
          <w:sz w:val="22"/>
          <w:szCs w:val="22"/>
          <w:lang w:val="sr-Cyrl-RS" w:eastAsia="en-US"/>
        </w:rPr>
        <w:t>1</w:t>
      </w:r>
      <w:r w:rsidRPr="00D045AB">
        <w:rPr>
          <w:rFonts w:ascii="Arial" w:hAnsi="Arial" w:cs="Arial"/>
          <w:b/>
          <w:noProof/>
          <w:sz w:val="22"/>
          <w:szCs w:val="22"/>
          <w:lang w:val="en-US" w:eastAsia="en-US"/>
        </w:rPr>
        <w:t>.</w:t>
      </w:r>
      <w:proofErr w:type="gramEnd"/>
    </w:p>
    <w:p w:rsidR="00D045AB" w:rsidRPr="00D045AB" w:rsidRDefault="00D045AB" w:rsidP="00D045AB">
      <w:pPr>
        <w:suppressAutoHyphens w:val="0"/>
        <w:spacing w:after="200" w:line="276" w:lineRule="auto"/>
        <w:jc w:val="center"/>
        <w:rPr>
          <w:rFonts w:ascii="Arial" w:eastAsia="Calibri" w:hAnsi="Arial" w:cs="Arial"/>
          <w:b/>
          <w:bCs/>
          <w:smallCaps/>
          <w:spacing w:val="5"/>
          <w:sz w:val="22"/>
          <w:szCs w:val="22"/>
          <w:lang w:val="sr-Cyrl-RS" w:eastAsia="en-US"/>
        </w:rPr>
      </w:pPr>
      <w:r w:rsidRPr="00D045AB">
        <w:rPr>
          <w:rFonts w:ascii="Arial" w:eastAsia="Calibri" w:hAnsi="Arial" w:cs="Arial"/>
          <w:b/>
          <w:bCs/>
          <w:smallCaps/>
          <w:spacing w:val="5"/>
          <w:sz w:val="22"/>
          <w:szCs w:val="22"/>
          <w:lang w:val="en-US" w:eastAsia="en-US"/>
        </w:rPr>
        <w:t>ОБРАЗАЦ ПОНУДЕ</w:t>
      </w:r>
    </w:p>
    <w:p w:rsidR="00D045AB" w:rsidRPr="00D045AB" w:rsidRDefault="00D045AB" w:rsidP="00D045AB">
      <w:pPr>
        <w:suppressAutoHyphens w:val="0"/>
        <w:spacing w:after="200" w:line="276" w:lineRule="auto"/>
        <w:ind w:left="-360" w:right="-19"/>
        <w:jc w:val="center"/>
        <w:outlineLvl w:val="0"/>
        <w:rPr>
          <w:rFonts w:ascii="Arial" w:hAnsi="Arial" w:cs="Arial"/>
          <w:b/>
          <w:sz w:val="22"/>
          <w:szCs w:val="22"/>
          <w:lang w:val="sr-Cyrl-RS" w:eastAsia="en-US"/>
        </w:rPr>
      </w:pPr>
      <w:proofErr w:type="gramStart"/>
      <w:r w:rsidRPr="00D045AB">
        <w:rPr>
          <w:rFonts w:ascii="Arial" w:eastAsia="TimesNewRomanPS-BoldMT" w:hAnsi="Arial" w:cs="Arial"/>
          <w:bCs/>
          <w:sz w:val="22"/>
          <w:szCs w:val="22"/>
          <w:lang w:val="en-US" w:eastAsia="en-US"/>
        </w:rPr>
        <w:t>Понуда бр.</w:t>
      </w:r>
      <w:proofErr w:type="gramEnd"/>
      <w:r w:rsidRPr="00D045AB">
        <w:rPr>
          <w:rFonts w:ascii="Arial" w:eastAsia="TimesNewRomanPS-BoldMT" w:hAnsi="Arial" w:cs="Arial"/>
          <w:bCs/>
          <w:sz w:val="22"/>
          <w:szCs w:val="22"/>
          <w:lang w:val="sr-Cyrl-RS" w:eastAsia="en-US"/>
        </w:rPr>
        <w:t xml:space="preserve">   </w:t>
      </w:r>
      <w:r w:rsidRPr="00D045AB">
        <w:rPr>
          <w:rFonts w:ascii="Arial" w:eastAsia="TimesNewRomanPS-BoldMT" w:hAnsi="Arial" w:cs="Arial"/>
          <w:bCs/>
          <w:sz w:val="22"/>
          <w:szCs w:val="22"/>
          <w:lang w:val="en-US" w:eastAsia="en-US"/>
        </w:rPr>
        <w:t xml:space="preserve">_________ </w:t>
      </w:r>
      <w:r w:rsidRPr="00D045AB">
        <w:rPr>
          <w:rFonts w:ascii="Arial" w:eastAsia="TimesNewRomanPS-BoldMT" w:hAnsi="Arial" w:cs="Arial"/>
          <w:bCs/>
          <w:sz w:val="22"/>
          <w:szCs w:val="22"/>
          <w:lang w:val="sr-Cyrl-RS" w:eastAsia="en-US"/>
        </w:rPr>
        <w:t xml:space="preserve">         </w:t>
      </w:r>
      <w:proofErr w:type="gramStart"/>
      <w:r w:rsidRPr="00D045AB">
        <w:rPr>
          <w:rFonts w:ascii="Arial" w:eastAsia="TimesNewRomanPS-BoldMT" w:hAnsi="Arial" w:cs="Arial"/>
          <w:bCs/>
          <w:sz w:val="22"/>
          <w:szCs w:val="22"/>
          <w:lang w:val="en-US" w:eastAsia="en-US"/>
        </w:rPr>
        <w:t>од</w:t>
      </w:r>
      <w:proofErr w:type="gramEnd"/>
      <w:r w:rsidRPr="00D045AB">
        <w:rPr>
          <w:rFonts w:ascii="Arial" w:eastAsia="TimesNewRomanPS-BoldMT" w:hAnsi="Arial" w:cs="Arial"/>
          <w:bCs/>
          <w:sz w:val="22"/>
          <w:szCs w:val="22"/>
          <w:lang w:val="en-US" w:eastAsia="en-US"/>
        </w:rPr>
        <w:t xml:space="preserve"> </w:t>
      </w:r>
      <w:r w:rsidRPr="00D045AB">
        <w:rPr>
          <w:rFonts w:ascii="Arial" w:eastAsia="TimesNewRomanPS-BoldMT" w:hAnsi="Arial" w:cs="Arial"/>
          <w:bCs/>
          <w:sz w:val="22"/>
          <w:szCs w:val="22"/>
          <w:lang w:val="sr-Cyrl-RS" w:eastAsia="en-US"/>
        </w:rPr>
        <w:t xml:space="preserve">   </w:t>
      </w:r>
      <w:r w:rsidRPr="00D045AB">
        <w:rPr>
          <w:rFonts w:ascii="Arial" w:eastAsia="TimesNewRomanPS-BoldMT" w:hAnsi="Arial" w:cs="Arial"/>
          <w:bCs/>
          <w:sz w:val="22"/>
          <w:szCs w:val="22"/>
          <w:lang w:val="en-US" w:eastAsia="en-US"/>
        </w:rPr>
        <w:t xml:space="preserve">_______________ </w:t>
      </w:r>
      <w:r w:rsidRPr="00D045AB">
        <w:rPr>
          <w:rFonts w:ascii="Arial" w:eastAsia="TimesNewRomanPS-BoldMT" w:hAnsi="Arial" w:cs="Arial"/>
          <w:bCs/>
          <w:sz w:val="22"/>
          <w:szCs w:val="22"/>
          <w:lang w:val="sr-Cyrl-RS" w:eastAsia="en-US"/>
        </w:rPr>
        <w:t xml:space="preserve">            </w:t>
      </w:r>
      <w:r w:rsidRPr="00D045AB">
        <w:rPr>
          <w:rFonts w:ascii="Arial" w:eastAsia="TimesNewRomanPS-BoldMT" w:hAnsi="Arial" w:cs="Arial"/>
          <w:bCs/>
          <w:sz w:val="22"/>
          <w:szCs w:val="22"/>
          <w:lang w:val="en-US" w:eastAsia="en-US"/>
        </w:rPr>
        <w:t xml:space="preserve">за  отворени поступак јавне набавке– добра </w:t>
      </w:r>
      <w:r w:rsidRPr="00D045AB">
        <w:rPr>
          <w:rFonts w:ascii="Arial" w:hAnsi="Arial" w:cs="Arial"/>
          <w:sz w:val="22"/>
          <w:szCs w:val="22"/>
          <w:lang w:val="ru-RU" w:eastAsia="en-US"/>
        </w:rPr>
        <w:t>: Набавка електричних дизалица за подизање затезних станица на косим мостовима допреме угља (ТЕНТ Б)</w:t>
      </w:r>
      <w:r w:rsidRPr="00D045AB">
        <w:rPr>
          <w:rFonts w:ascii="Arial" w:eastAsia="TimesNewRomanPS-BoldMT" w:hAnsi="Arial" w:cs="Arial"/>
          <w:bCs/>
          <w:sz w:val="22"/>
          <w:szCs w:val="22"/>
          <w:lang w:val="sr-Cyrl-RS" w:eastAsia="en-US"/>
        </w:rPr>
        <w:t xml:space="preserve">, </w:t>
      </w:r>
      <w:r w:rsidRPr="00D045AB">
        <w:rPr>
          <w:rFonts w:ascii="Arial" w:eastAsia="TimesNewRomanPS-BoldMT" w:hAnsi="Arial" w:cs="Arial"/>
          <w:bCs/>
          <w:sz w:val="22"/>
          <w:szCs w:val="22"/>
          <w:lang w:val="en-US" w:eastAsia="en-US"/>
        </w:rPr>
        <w:t xml:space="preserve">ЈН бр. </w:t>
      </w:r>
      <w:r w:rsidRPr="00D045AB">
        <w:rPr>
          <w:rFonts w:ascii="Arial" w:hAnsi="Arial" w:cs="Arial"/>
          <w:b/>
          <w:sz w:val="22"/>
          <w:szCs w:val="22"/>
          <w:lang w:val="sr-Cyrl-RS" w:eastAsia="en-US"/>
        </w:rPr>
        <w:t>3000/0320/2017(1965/2017)</w:t>
      </w:r>
    </w:p>
    <w:p w:rsidR="00D045AB" w:rsidRPr="00D045AB" w:rsidRDefault="00D045AB" w:rsidP="00D045AB">
      <w:pPr>
        <w:suppressAutoHyphens w:val="0"/>
        <w:spacing w:after="200" w:line="276" w:lineRule="auto"/>
        <w:rPr>
          <w:rFonts w:ascii="Arial" w:eastAsia="TimesNewRomanPS-BoldMT" w:hAnsi="Arial" w:cs="Arial"/>
          <w:bCs/>
          <w:sz w:val="22"/>
          <w:szCs w:val="22"/>
          <w:lang w:val="sr-Cyrl-RS" w:eastAsia="en-US"/>
        </w:rPr>
      </w:pPr>
    </w:p>
    <w:p w:rsidR="00D045AB" w:rsidRPr="00D045AB" w:rsidRDefault="00D045AB" w:rsidP="00D045AB">
      <w:pPr>
        <w:suppressAutoHyphens w:val="0"/>
        <w:spacing w:after="200" w:line="276" w:lineRule="auto"/>
        <w:rPr>
          <w:rFonts w:ascii="Arial" w:eastAsia="Calibri" w:hAnsi="Arial" w:cs="Arial"/>
          <w:b/>
          <w:bCs/>
          <w:iCs/>
          <w:sz w:val="22"/>
          <w:szCs w:val="22"/>
          <w:lang w:val="en-US" w:eastAsia="en-US"/>
        </w:rPr>
      </w:pPr>
      <w:proofErr w:type="gramStart"/>
      <w:r w:rsidRPr="00D045AB">
        <w:rPr>
          <w:rFonts w:ascii="Arial" w:eastAsia="Calibri" w:hAnsi="Arial" w:cs="Arial"/>
          <w:b/>
          <w:bCs/>
          <w:iCs/>
          <w:sz w:val="22"/>
          <w:szCs w:val="22"/>
          <w:lang w:val="en-US" w:eastAsia="en-US"/>
        </w:rPr>
        <w:t>1)ОПШТИ</w:t>
      </w:r>
      <w:proofErr w:type="gramEnd"/>
      <w:r w:rsidRPr="00D045AB">
        <w:rPr>
          <w:rFonts w:ascii="Arial" w:eastAsia="Calibri" w:hAnsi="Arial" w:cs="Arial"/>
          <w:b/>
          <w:bCs/>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D045AB" w:rsidRPr="00D045AB" w:rsidTr="00DA632A">
        <w:trPr>
          <w:trHeight w:val="944"/>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sr-Cyrl-RS" w:eastAsia="en-US"/>
              </w:rPr>
            </w:pPr>
            <w:r w:rsidRPr="00D045AB">
              <w:rPr>
                <w:rFonts w:ascii="Arial" w:eastAsia="Calibri"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sr-Cyrl-RS" w:eastAsia="en-US"/>
              </w:rPr>
            </w:pPr>
          </w:p>
        </w:tc>
      </w:tr>
      <w:tr w:rsidR="00D045AB" w:rsidRPr="00D045AB" w:rsidTr="00DA632A">
        <w:trPr>
          <w:trHeight w:val="689"/>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en-US" w:eastAsia="en-US"/>
              </w:rPr>
            </w:pPr>
            <w:r w:rsidRPr="00D045AB">
              <w:rPr>
                <w:rFonts w:ascii="Arial" w:eastAsia="Calibri"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sr-Cyrl-RS" w:eastAsia="en-US"/>
              </w:rPr>
            </w:pPr>
          </w:p>
        </w:tc>
      </w:tr>
      <w:tr w:rsidR="00D045AB" w:rsidRPr="00D045AB" w:rsidTr="00DA632A">
        <w:trPr>
          <w:trHeight w:val="440"/>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iCs/>
                <w:sz w:val="22"/>
                <w:szCs w:val="22"/>
                <w:lang w:val="en-US" w:eastAsia="en-US"/>
              </w:rPr>
            </w:pPr>
            <w:r w:rsidRPr="00D045AB">
              <w:rPr>
                <w:rFonts w:ascii="Arial" w:eastAsia="Calibri" w:hAnsi="Arial" w:cs="Arial"/>
                <w:iCs/>
                <w:sz w:val="22"/>
                <w:szCs w:val="22"/>
                <w:lang w:val="en-U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Calibri" w:hAnsi="Arial" w:cs="Arial"/>
                <w:b/>
                <w:bCs/>
                <w:iCs/>
                <w:sz w:val="22"/>
                <w:szCs w:val="22"/>
                <w:lang w:val="en-US" w:eastAsia="en-US"/>
              </w:rPr>
            </w:pPr>
          </w:p>
        </w:tc>
      </w:tr>
      <w:tr w:rsidR="00D045AB" w:rsidRPr="00D045AB" w:rsidTr="00DA632A">
        <w:trPr>
          <w:trHeight w:val="465"/>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en-US" w:eastAsia="en-US"/>
              </w:rPr>
            </w:pPr>
            <w:r w:rsidRPr="00D045AB">
              <w:rPr>
                <w:rFonts w:ascii="Arial" w:eastAsia="Calibri"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sr-Cyrl-RS" w:eastAsia="en-US"/>
              </w:rPr>
            </w:pPr>
          </w:p>
        </w:tc>
      </w:tr>
      <w:tr w:rsidR="00D045AB" w:rsidRPr="00D045AB" w:rsidTr="00DA632A">
        <w:trPr>
          <w:trHeight w:val="501"/>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rPr>
                <w:rFonts w:ascii="Arial" w:eastAsia="Calibri" w:hAnsi="Arial" w:cs="Arial"/>
                <w:b/>
                <w:bCs/>
                <w:iCs/>
                <w:sz w:val="22"/>
                <w:szCs w:val="22"/>
                <w:lang w:val="ru-RU" w:eastAsia="en-US"/>
              </w:rPr>
            </w:pPr>
            <w:r w:rsidRPr="00D045AB">
              <w:rPr>
                <w:rFonts w:ascii="Arial" w:eastAsia="Calibri"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Calibri" w:hAnsi="Arial" w:cs="Arial"/>
                <w:b/>
                <w:bCs/>
                <w:iCs/>
                <w:sz w:val="22"/>
                <w:szCs w:val="22"/>
                <w:lang w:val="ru-RU" w:eastAsia="en-US"/>
              </w:rPr>
            </w:pPr>
          </w:p>
        </w:tc>
      </w:tr>
      <w:tr w:rsidR="00D045AB" w:rsidRPr="00D045AB" w:rsidTr="00DA632A">
        <w:trPr>
          <w:trHeight w:val="512"/>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en-US" w:eastAsia="en-US"/>
              </w:rPr>
            </w:pPr>
            <w:r w:rsidRPr="00D045AB">
              <w:rPr>
                <w:rFonts w:ascii="Arial" w:eastAsia="Calibri"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sr-Cyrl-RS" w:eastAsia="en-US"/>
              </w:rPr>
            </w:pPr>
          </w:p>
        </w:tc>
      </w:tr>
      <w:tr w:rsidR="00D045AB" w:rsidRPr="00D045AB" w:rsidTr="00DA632A">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ru-RU" w:eastAsia="en-US"/>
              </w:rPr>
            </w:pPr>
            <w:r w:rsidRPr="00D045AB">
              <w:rPr>
                <w:rFonts w:ascii="Arial" w:eastAsia="Calibri" w:hAnsi="Arial" w:cs="Arial"/>
                <w:iCs/>
                <w:sz w:val="22"/>
                <w:szCs w:val="22"/>
                <w:lang w:val="ru-RU" w:eastAsia="en-US"/>
              </w:rPr>
              <w:t>Електронска адреса понуђача (</w:t>
            </w:r>
            <w:r w:rsidRPr="00D045AB">
              <w:rPr>
                <w:rFonts w:ascii="Arial" w:eastAsia="Calibri" w:hAnsi="Arial" w:cs="Arial"/>
                <w:iCs/>
                <w:sz w:val="22"/>
                <w:szCs w:val="22"/>
                <w:lang w:val="en-US" w:eastAsia="en-US"/>
              </w:rPr>
              <w:t>e</w:t>
            </w:r>
            <w:r w:rsidRPr="00D045AB">
              <w:rPr>
                <w:rFonts w:ascii="Arial" w:eastAsia="Calibri" w:hAnsi="Arial" w:cs="Arial"/>
                <w:iCs/>
                <w:sz w:val="22"/>
                <w:szCs w:val="22"/>
                <w:lang w:val="ru-RU" w:eastAsia="en-US"/>
              </w:rPr>
              <w:t>-</w:t>
            </w:r>
            <w:r w:rsidRPr="00D045AB">
              <w:rPr>
                <w:rFonts w:ascii="Arial" w:eastAsia="Calibri" w:hAnsi="Arial" w:cs="Arial"/>
                <w:iCs/>
                <w:sz w:val="22"/>
                <w:szCs w:val="22"/>
                <w:lang w:val="en-US" w:eastAsia="en-US"/>
              </w:rPr>
              <w:t>mail</w:t>
            </w:r>
            <w:r w:rsidRPr="00D045AB">
              <w:rPr>
                <w:rFonts w:ascii="Arial" w:eastAsia="Calibri" w:hAnsi="Arial" w:cs="Arial"/>
                <w:iCs/>
                <w:sz w:val="22"/>
                <w:szCs w:val="22"/>
                <w:lang w:val="ru-RU"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sz w:val="22"/>
                <w:szCs w:val="22"/>
                <w:lang w:val="ru-RU" w:eastAsia="en-US"/>
              </w:rPr>
            </w:pPr>
          </w:p>
        </w:tc>
      </w:tr>
      <w:tr w:rsidR="00D045AB" w:rsidRPr="00D045AB" w:rsidTr="00DA632A">
        <w:trPr>
          <w:trHeight w:val="557"/>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en-US" w:eastAsia="en-US"/>
              </w:rPr>
            </w:pPr>
            <w:r w:rsidRPr="00D045AB">
              <w:rPr>
                <w:rFonts w:ascii="Arial" w:eastAsia="Calibri"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sr-Cyrl-RS" w:eastAsia="en-US"/>
              </w:rPr>
            </w:pPr>
          </w:p>
        </w:tc>
      </w:tr>
      <w:tr w:rsidR="00D045AB" w:rsidRPr="00D045AB" w:rsidTr="00DA632A">
        <w:trPr>
          <w:trHeight w:val="530"/>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en-US" w:eastAsia="en-US"/>
              </w:rPr>
            </w:pPr>
            <w:r w:rsidRPr="00D045AB">
              <w:rPr>
                <w:rFonts w:ascii="Arial" w:eastAsia="Calibri"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sr-Cyrl-RS" w:eastAsia="en-US"/>
              </w:rPr>
            </w:pPr>
          </w:p>
        </w:tc>
      </w:tr>
      <w:tr w:rsidR="00D045AB" w:rsidRPr="00D045AB" w:rsidTr="00DA632A">
        <w:trPr>
          <w:trHeight w:val="443"/>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ru-RU" w:eastAsia="en-US"/>
              </w:rPr>
            </w:pPr>
            <w:r w:rsidRPr="00D045AB">
              <w:rPr>
                <w:rFonts w:ascii="Arial" w:eastAsia="Calibri"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ru-RU" w:eastAsia="en-US"/>
              </w:rPr>
            </w:pPr>
          </w:p>
        </w:tc>
      </w:tr>
      <w:tr w:rsidR="00D045AB" w:rsidRPr="00D045AB" w:rsidTr="00DA632A">
        <w:trPr>
          <w:trHeight w:val="409"/>
        </w:trPr>
        <w:tc>
          <w:tcPr>
            <w:tcW w:w="4621"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ru-RU" w:eastAsia="en-US"/>
              </w:rPr>
            </w:pPr>
            <w:r w:rsidRPr="00D045AB">
              <w:rPr>
                <w:rFonts w:ascii="Arial" w:eastAsia="Calibri"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Calibri" w:hAnsi="Arial" w:cs="Arial"/>
                <w:b/>
                <w:bCs/>
                <w:iCs/>
                <w:sz w:val="22"/>
                <w:szCs w:val="22"/>
                <w:lang w:val="ru-RU" w:eastAsia="en-US"/>
              </w:rPr>
            </w:pPr>
          </w:p>
        </w:tc>
      </w:tr>
    </w:tbl>
    <w:p w:rsidR="00D045AB" w:rsidRPr="00D045AB" w:rsidRDefault="00D045AB" w:rsidP="00D045AB">
      <w:pPr>
        <w:suppressAutoHyphens w:val="0"/>
        <w:spacing w:line="276" w:lineRule="auto"/>
        <w:rPr>
          <w:rFonts w:ascii="Arial" w:eastAsia="Calibri" w:hAnsi="Arial" w:cs="Arial"/>
          <w:sz w:val="22"/>
          <w:szCs w:val="22"/>
          <w:lang w:val="sr-Cyrl-RS" w:eastAsia="en-US"/>
        </w:rPr>
      </w:pPr>
    </w:p>
    <w:p w:rsidR="00D045AB" w:rsidRPr="00D045AB" w:rsidRDefault="00D045AB" w:rsidP="00D045AB">
      <w:pPr>
        <w:suppressAutoHyphens w:val="0"/>
        <w:spacing w:line="276" w:lineRule="auto"/>
        <w:rPr>
          <w:rFonts w:ascii="Arial" w:eastAsia="Calibri" w:hAnsi="Arial" w:cs="Arial"/>
          <w:sz w:val="22"/>
          <w:szCs w:val="22"/>
          <w:lang w:val="sr-Cyrl-RS" w:eastAsia="en-US"/>
        </w:rPr>
      </w:pPr>
    </w:p>
    <w:p w:rsidR="00D045AB" w:rsidRPr="00D045AB" w:rsidRDefault="00D045AB" w:rsidP="00D045AB">
      <w:pPr>
        <w:suppressAutoHyphens w:val="0"/>
        <w:spacing w:line="276" w:lineRule="auto"/>
        <w:rPr>
          <w:rFonts w:ascii="Arial" w:eastAsia="Calibri" w:hAnsi="Arial" w:cs="Arial"/>
          <w:sz w:val="22"/>
          <w:szCs w:val="22"/>
          <w:lang w:val="sr-Cyrl-RS" w:eastAsia="en-US"/>
        </w:rPr>
      </w:pPr>
    </w:p>
    <w:p w:rsidR="00D045AB" w:rsidRPr="00D045AB" w:rsidRDefault="00D045AB" w:rsidP="00D045AB">
      <w:pPr>
        <w:suppressAutoHyphens w:val="0"/>
        <w:spacing w:after="200" w:line="276" w:lineRule="auto"/>
        <w:rPr>
          <w:rFonts w:ascii="Arial" w:eastAsia="TimesNewRomanPSMT" w:hAnsi="Arial" w:cs="Arial"/>
          <w:b/>
          <w:bCs/>
          <w:iCs/>
          <w:sz w:val="22"/>
          <w:szCs w:val="22"/>
          <w:lang w:val="en-US" w:eastAsia="en-US"/>
        </w:rPr>
      </w:pPr>
      <w:r w:rsidRPr="00D045AB">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D045AB" w:rsidRPr="00D045AB" w:rsidTr="00DA632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jc w:val="center"/>
              <w:rPr>
                <w:rFonts w:ascii="Arial" w:eastAsia="TimesNewRomanPSMT" w:hAnsi="Arial" w:cs="Arial"/>
                <w:bCs/>
                <w:sz w:val="22"/>
                <w:szCs w:val="22"/>
                <w:lang w:val="en-US" w:eastAsia="en-US"/>
              </w:rPr>
            </w:pPr>
            <w:r w:rsidRPr="00D045AB">
              <w:rPr>
                <w:rFonts w:ascii="Arial" w:eastAsia="TimesNewRomanPSMT" w:hAnsi="Arial" w:cs="Arial"/>
                <w:bCs/>
                <w:sz w:val="22"/>
                <w:szCs w:val="22"/>
                <w:lang w:val="en-US" w:eastAsia="en-US"/>
              </w:rPr>
              <w:t>А) САМОСТАЛНО</w:t>
            </w:r>
          </w:p>
        </w:tc>
      </w:tr>
      <w:tr w:rsidR="00D045AB" w:rsidRPr="00D045AB" w:rsidTr="00DA632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jc w:val="center"/>
              <w:rPr>
                <w:rFonts w:ascii="Arial" w:eastAsia="TimesNewRomanPSMT" w:hAnsi="Arial" w:cs="Arial"/>
                <w:bCs/>
                <w:sz w:val="22"/>
                <w:szCs w:val="22"/>
                <w:lang w:val="en-US" w:eastAsia="en-US"/>
              </w:rPr>
            </w:pPr>
            <w:r w:rsidRPr="00D045AB">
              <w:rPr>
                <w:rFonts w:ascii="Arial" w:eastAsia="TimesNewRomanPSMT" w:hAnsi="Arial" w:cs="Arial"/>
                <w:bCs/>
                <w:sz w:val="22"/>
                <w:szCs w:val="22"/>
                <w:lang w:val="en-US" w:eastAsia="en-US"/>
              </w:rPr>
              <w:t>Б) СА ПОДИЗВОЂАЧЕМ</w:t>
            </w:r>
          </w:p>
        </w:tc>
      </w:tr>
      <w:tr w:rsidR="00D045AB" w:rsidRPr="00D045AB" w:rsidTr="00DA632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jc w:val="center"/>
              <w:rPr>
                <w:rFonts w:ascii="Arial" w:eastAsia="Calibri" w:hAnsi="Arial" w:cs="Arial"/>
                <w:iCs/>
                <w:sz w:val="22"/>
                <w:szCs w:val="22"/>
                <w:lang w:val="ru-RU" w:eastAsia="en-US"/>
              </w:rPr>
            </w:pPr>
            <w:r w:rsidRPr="00D045AB">
              <w:rPr>
                <w:rFonts w:ascii="Arial" w:eastAsia="TimesNewRomanPSMT" w:hAnsi="Arial" w:cs="Arial"/>
                <w:bCs/>
                <w:sz w:val="22"/>
                <w:szCs w:val="22"/>
                <w:lang w:val="en-US" w:eastAsia="en-US"/>
              </w:rPr>
              <w:t>В) КАО ЗАЈЕДНИЧКУ ПОНУДУ</w:t>
            </w:r>
          </w:p>
        </w:tc>
      </w:tr>
    </w:tbl>
    <w:p w:rsidR="00D045AB" w:rsidRPr="00D045AB" w:rsidRDefault="00D045AB" w:rsidP="00D045AB">
      <w:pPr>
        <w:suppressAutoHyphens w:val="0"/>
        <w:rPr>
          <w:rFonts w:ascii="Arial" w:eastAsia="Calibri" w:hAnsi="Arial" w:cs="Arial"/>
          <w:b/>
          <w:iCs/>
          <w:sz w:val="22"/>
          <w:szCs w:val="22"/>
          <w:lang w:val="ru-RU" w:eastAsia="en-US"/>
        </w:rPr>
      </w:pPr>
    </w:p>
    <w:p w:rsidR="00D045AB" w:rsidRPr="00D045AB" w:rsidRDefault="00D045AB" w:rsidP="00D045AB">
      <w:pPr>
        <w:suppressAutoHyphens w:val="0"/>
        <w:rPr>
          <w:rFonts w:ascii="Arial" w:eastAsia="Calibri" w:hAnsi="Arial" w:cs="Arial"/>
          <w:b/>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r w:rsidRPr="00D045AB">
        <w:rPr>
          <w:rFonts w:ascii="Arial" w:eastAsia="Calibri" w:hAnsi="Arial" w:cs="Arial"/>
          <w:b/>
          <w:iCs/>
          <w:sz w:val="22"/>
          <w:szCs w:val="22"/>
          <w:lang w:val="ru-RU" w:eastAsia="en-US"/>
        </w:rPr>
        <w:t>Напомена:</w:t>
      </w:r>
      <w:r w:rsidRPr="00D045AB">
        <w:rPr>
          <w:rFonts w:ascii="Arial" w:eastAsia="Calibri"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
          <w:bCs/>
          <w:sz w:val="22"/>
          <w:szCs w:val="22"/>
          <w:lang w:eastAsia="en-US"/>
        </w:rPr>
        <w:t xml:space="preserve">3) </w:t>
      </w:r>
      <w:r w:rsidRPr="00D045AB">
        <w:rPr>
          <w:rFonts w:ascii="Arial" w:eastAsia="TimesNewRomanPSMT" w:hAnsi="Arial" w:cs="Arial"/>
          <w:b/>
          <w:bCs/>
          <w:sz w:val="22"/>
          <w:szCs w:val="22"/>
          <w:lang w:val="en-US" w:eastAsia="en-US"/>
        </w:rPr>
        <w:t xml:space="preserve">ПОДАЦИ О ПОДИЗВОЂАЧУ </w:t>
      </w:r>
      <w:r w:rsidRPr="00D045AB">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D045AB" w:rsidRPr="00D045AB" w:rsidTr="00DA632A">
        <w:trPr>
          <w:trHeight w:val="883"/>
        </w:trPr>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Cs/>
                <w:sz w:val="22"/>
                <w:szCs w:val="22"/>
                <w:lang w:val="en-US" w:eastAsia="en-US"/>
              </w:rPr>
            </w:pPr>
            <w:r w:rsidRPr="00D045AB">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rPr>
                <w:rFonts w:ascii="Arial" w:eastAsia="TimesNewRomanPSMT" w:hAnsi="Arial" w:cs="Arial"/>
                <w:bCs/>
                <w:sz w:val="22"/>
                <w:szCs w:val="22"/>
                <w:lang w:val="en-US" w:eastAsia="en-US"/>
              </w:rPr>
            </w:pPr>
          </w:p>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en-US" w:eastAsia="en-US"/>
              </w:rPr>
            </w:pPr>
          </w:p>
        </w:tc>
      </w:tr>
      <w:tr w:rsidR="00D045AB" w:rsidRPr="00D045AB" w:rsidTr="00DA632A">
        <w:trPr>
          <w:trHeight w:val="507"/>
        </w:trPr>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sr-Cyrl-RS" w:eastAsia="en-US"/>
              </w:rPr>
            </w:pPr>
            <w:r w:rsidRPr="00D045A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sz w:val="22"/>
                <w:szCs w:val="22"/>
                <w:lang w:val="sr-Cyrl-R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rPr>
                <w:rFonts w:ascii="Arial" w:eastAsia="Calibri" w:hAnsi="Arial" w:cs="Arial"/>
                <w:iCs/>
                <w:sz w:val="22"/>
                <w:szCs w:val="22"/>
                <w:lang w:val="sr-Cyrl-RS" w:eastAsia="en-US"/>
              </w:rPr>
            </w:pPr>
            <w:r w:rsidRPr="00D045AB">
              <w:rPr>
                <w:rFonts w:ascii="Arial" w:eastAsia="Calibri" w:hAnsi="Arial" w:cs="Arial"/>
                <w:i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en-US" w:eastAsia="en-US"/>
              </w:rPr>
            </w:pPr>
          </w:p>
        </w:tc>
      </w:tr>
      <w:tr w:rsidR="00D045AB" w:rsidRPr="00D045AB" w:rsidTr="00DA632A">
        <w:trPr>
          <w:trHeight w:val="412"/>
        </w:trPr>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sr-Cyrl-RS" w:eastAsia="en-US"/>
              </w:rPr>
            </w:pPr>
            <w:r w:rsidRPr="00D045A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sz w:val="22"/>
                <w:szCs w:val="22"/>
                <w:lang w:val="sr-Cyrl-R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sr-Cyrl-R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ru-RU" w:eastAsia="en-US"/>
              </w:rPr>
            </w:pPr>
            <w:r w:rsidRPr="00D045A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ru-RU"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ru-RU" w:eastAsia="en-US"/>
              </w:rPr>
            </w:pPr>
            <w:r w:rsidRPr="00D045A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ru-RU"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Cs/>
                <w:sz w:val="22"/>
                <w:szCs w:val="22"/>
                <w:lang w:val="en-US" w:eastAsia="en-US"/>
              </w:rPr>
            </w:pPr>
            <w:r w:rsidRPr="00D045AB">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Cs/>
                <w:sz w:val="22"/>
                <w:szCs w:val="22"/>
                <w:lang w:val="sr-Cyrl-RS" w:eastAsia="en-US"/>
              </w:rPr>
            </w:pPr>
          </w:p>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sz w:val="22"/>
                <w:szCs w:val="22"/>
                <w:lang w:val="sr-Cyrl-R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sr-Cyrl-R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TimesNewRomanPSMT" w:hAnsi="Arial"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ru-RU" w:eastAsia="en-US"/>
              </w:rPr>
            </w:pPr>
            <w:r w:rsidRPr="00D045AB">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ru-RU"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rPr>
                <w:rFonts w:ascii="Arial" w:eastAsia="TimesNewRomanPSMT" w:hAnsi="Arial" w:cs="Arial"/>
                <w:b/>
                <w:bCs/>
                <w:sz w:val="22"/>
                <w:szCs w:val="22"/>
                <w:lang w:val="ru-RU" w:eastAsia="en-US"/>
              </w:rPr>
            </w:pPr>
            <w:r w:rsidRPr="00D045AB">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ru-RU" w:eastAsia="en-US"/>
              </w:rPr>
            </w:pPr>
          </w:p>
        </w:tc>
      </w:tr>
    </w:tbl>
    <w:p w:rsidR="00D045AB" w:rsidRPr="00D045AB" w:rsidRDefault="00D045AB" w:rsidP="00D045AB">
      <w:pPr>
        <w:suppressAutoHyphens w:val="0"/>
        <w:spacing w:line="276" w:lineRule="auto"/>
        <w:rPr>
          <w:rFonts w:ascii="Arial" w:eastAsia="Calibri" w:hAnsi="Arial" w:cs="Arial"/>
          <w:b/>
          <w:bCs/>
          <w:iCs/>
          <w:sz w:val="22"/>
          <w:szCs w:val="22"/>
          <w:u w:val="single"/>
          <w:lang w:val="ru-RU" w:eastAsia="en-US"/>
        </w:rPr>
      </w:pPr>
    </w:p>
    <w:p w:rsidR="00D045AB" w:rsidRPr="00D045AB" w:rsidRDefault="00D045AB" w:rsidP="00D045AB">
      <w:pPr>
        <w:suppressAutoHyphens w:val="0"/>
        <w:spacing w:line="276" w:lineRule="auto"/>
        <w:rPr>
          <w:rFonts w:ascii="Arial" w:eastAsia="Calibri" w:hAnsi="Arial" w:cs="Arial"/>
          <w:b/>
          <w:bCs/>
          <w:iCs/>
          <w:sz w:val="22"/>
          <w:szCs w:val="22"/>
          <w:u w:val="single"/>
          <w:lang w:val="ru-RU" w:eastAsia="en-US"/>
        </w:rPr>
      </w:pPr>
    </w:p>
    <w:p w:rsidR="00D045AB" w:rsidRPr="00D045AB" w:rsidRDefault="00D045AB" w:rsidP="00D045AB">
      <w:pPr>
        <w:suppressAutoHyphens w:val="0"/>
        <w:spacing w:line="276" w:lineRule="auto"/>
        <w:rPr>
          <w:rFonts w:ascii="Arial" w:eastAsia="Calibri" w:hAnsi="Arial" w:cs="Arial"/>
          <w:b/>
          <w:bCs/>
          <w:iCs/>
          <w:sz w:val="22"/>
          <w:szCs w:val="22"/>
          <w:u w:val="single"/>
          <w:lang w:val="ru-RU" w:eastAsia="en-US"/>
        </w:rPr>
      </w:pPr>
    </w:p>
    <w:p w:rsidR="00D045AB" w:rsidRPr="00D045AB" w:rsidRDefault="00D045AB" w:rsidP="00D045AB">
      <w:pPr>
        <w:suppressAutoHyphens w:val="0"/>
        <w:spacing w:line="276" w:lineRule="auto"/>
        <w:rPr>
          <w:rFonts w:ascii="Arial" w:eastAsia="Calibri" w:hAnsi="Arial" w:cs="Arial"/>
          <w:b/>
          <w:bCs/>
          <w:iCs/>
          <w:sz w:val="22"/>
          <w:szCs w:val="22"/>
          <w:u w:val="single"/>
          <w:lang w:val="ru-RU" w:eastAsia="en-US"/>
        </w:rPr>
      </w:pPr>
    </w:p>
    <w:p w:rsidR="00D045AB" w:rsidRPr="00D045AB" w:rsidRDefault="00D045AB" w:rsidP="00D045AB">
      <w:pPr>
        <w:suppressAutoHyphens w:val="0"/>
        <w:spacing w:line="276" w:lineRule="auto"/>
        <w:rPr>
          <w:rFonts w:ascii="Arial" w:eastAsia="Calibri" w:hAnsi="Arial" w:cs="Arial"/>
          <w:b/>
          <w:bCs/>
          <w:iCs/>
          <w:sz w:val="22"/>
          <w:szCs w:val="22"/>
          <w:u w:val="single"/>
          <w:lang w:val="ru-RU" w:eastAsia="en-US"/>
        </w:rPr>
      </w:pPr>
    </w:p>
    <w:p w:rsidR="00D045AB" w:rsidRPr="00D045AB" w:rsidRDefault="00D045AB" w:rsidP="00D045AB">
      <w:pPr>
        <w:suppressAutoHyphens w:val="0"/>
        <w:spacing w:line="276" w:lineRule="auto"/>
        <w:rPr>
          <w:rFonts w:ascii="Arial" w:eastAsia="Calibri" w:hAnsi="Arial" w:cs="Arial"/>
          <w:b/>
          <w:bCs/>
          <w:iCs/>
          <w:sz w:val="22"/>
          <w:szCs w:val="22"/>
          <w:u w:val="single"/>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r w:rsidRPr="00D045AB">
        <w:rPr>
          <w:rFonts w:ascii="Arial" w:eastAsia="Calibri" w:hAnsi="Arial" w:cs="Arial"/>
          <w:b/>
          <w:bCs/>
          <w:iCs/>
          <w:sz w:val="22"/>
          <w:szCs w:val="22"/>
          <w:u w:val="single"/>
          <w:lang w:val="ru-RU" w:eastAsia="en-US"/>
        </w:rPr>
        <w:t>Напомена:</w:t>
      </w:r>
      <w:r w:rsidRPr="00D045AB">
        <w:rPr>
          <w:rFonts w:ascii="Arial" w:eastAsia="Calibri"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Arial" w:eastAsia="Calibri" w:hAnsi="Arial" w:cs="Arial"/>
          <w:iCs/>
          <w:sz w:val="22"/>
          <w:szCs w:val="22"/>
          <w:lang w:val="ru-RU" w:eastAsia="en-US"/>
        </w:rPr>
      </w:pPr>
    </w:p>
    <w:p w:rsidR="00D045AB" w:rsidRPr="00D045AB" w:rsidRDefault="00D045AB" w:rsidP="00D045AB">
      <w:pPr>
        <w:suppressAutoHyphens w:val="0"/>
        <w:spacing w:after="200" w:line="276" w:lineRule="auto"/>
        <w:rPr>
          <w:rFonts w:ascii="Calibri" w:eastAsia="TimesNewRomanPSMT" w:hAnsi="Calibri" w:cs="Arial"/>
          <w:b/>
          <w:bCs/>
          <w:sz w:val="22"/>
          <w:szCs w:val="22"/>
          <w:lang w:val="ru-RU" w:eastAsia="en-US"/>
        </w:rPr>
      </w:pPr>
      <w:r w:rsidRPr="00D045AB">
        <w:rPr>
          <w:rFonts w:ascii="Calibri" w:eastAsia="TimesNewRomanPSMT" w:hAnsi="Calibri" w:cs="Arial"/>
          <w:b/>
          <w:bCs/>
          <w:sz w:val="22"/>
          <w:szCs w:val="22"/>
          <w:lang w:eastAsia="en-US"/>
        </w:rPr>
        <w:t xml:space="preserve">4) </w:t>
      </w:r>
      <w:r w:rsidRPr="00D045AB">
        <w:rPr>
          <w:rFonts w:ascii="Calibri" w:eastAsia="TimesNewRomanPSMT" w:hAnsi="Calibri" w:cs="Arial"/>
          <w:b/>
          <w:bCs/>
          <w:sz w:val="22"/>
          <w:szCs w:val="22"/>
          <w:lang w:val="ru-RU" w:eastAsia="en-US"/>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D045AB" w:rsidRPr="00D045AB" w:rsidTr="00DA632A">
        <w:trPr>
          <w:trHeight w:val="659"/>
        </w:trPr>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ru-RU" w:eastAsia="en-US"/>
              </w:rPr>
            </w:pPr>
            <w:r w:rsidRPr="00D045AB">
              <w:rPr>
                <w:rFonts w:ascii="Calibri" w:eastAsia="TimesNewRomanPSMT" w:hAnsi="Calibri"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ru-RU" w:eastAsia="en-US"/>
              </w:rPr>
            </w:pPr>
            <w:r w:rsidRPr="00D045A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ru-RU"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Arial" w:eastAsia="Calibri" w:hAnsi="Arial" w:cs="Arial"/>
                <w:iCs/>
                <w:sz w:val="22"/>
                <w:szCs w:val="22"/>
                <w:lang w:val="sr-Cyrl-RS" w:eastAsia="en-US"/>
              </w:rPr>
            </w:pPr>
            <w:r w:rsidRPr="00D045AB">
              <w:rPr>
                <w:rFonts w:ascii="Arial" w:eastAsia="Calibri" w:hAnsi="Arial" w:cs="Arial"/>
                <w:iCs/>
                <w:sz w:val="22"/>
                <w:szCs w:val="22"/>
                <w:lang w:val="en-US"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ru-RU" w:eastAsia="en-US"/>
              </w:rPr>
            </w:pPr>
            <w:r w:rsidRPr="00D045AB">
              <w:rPr>
                <w:rFonts w:ascii="Calibri" w:eastAsia="TimesNewRomanPSMT" w:hAnsi="Calibri"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ru-RU" w:eastAsia="en-US"/>
              </w:rPr>
            </w:pPr>
            <w:r w:rsidRPr="00D045A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ru-RU"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ru-RU" w:eastAsia="en-US"/>
              </w:rPr>
            </w:pPr>
            <w:r w:rsidRPr="00D045AB">
              <w:rPr>
                <w:rFonts w:ascii="Calibri" w:eastAsia="TimesNewRomanPSMT" w:hAnsi="Calibri"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ru-RU" w:eastAsia="en-US"/>
              </w:rPr>
            </w:pPr>
            <w:r w:rsidRPr="00D045AB">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ru-RU"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Calibri" w:eastAsia="TimesNewRomanPSMT" w:hAnsi="Calibri" w:cs="Arial"/>
                <w:bCs/>
                <w:sz w:val="22"/>
                <w:szCs w:val="22"/>
                <w:lang w:val="sr-Cyrl-R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r w:rsidR="00D045AB" w:rsidRPr="00D045AB" w:rsidTr="00DA632A">
        <w:trPr>
          <w:trHeight w:val="327"/>
        </w:trPr>
        <w:tc>
          <w:tcPr>
            <w:tcW w:w="465"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D045AB" w:rsidRPr="00D045AB" w:rsidRDefault="00D045AB" w:rsidP="00D045AB">
            <w:pPr>
              <w:suppressAutoHyphens w:val="0"/>
              <w:spacing w:after="200" w:line="276" w:lineRule="auto"/>
              <w:rPr>
                <w:rFonts w:ascii="Arial" w:eastAsia="TimesNewRomanPSMT" w:hAnsi="Arial" w:cs="Arial"/>
                <w:b/>
                <w:bCs/>
                <w:sz w:val="22"/>
                <w:szCs w:val="22"/>
                <w:lang w:val="en-US" w:eastAsia="en-US"/>
              </w:rPr>
            </w:pPr>
            <w:r w:rsidRPr="00D045AB">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45AB" w:rsidRPr="00D045AB" w:rsidRDefault="00D045AB" w:rsidP="00D045AB">
            <w:pPr>
              <w:suppressAutoHyphens w:val="0"/>
              <w:snapToGrid w:val="0"/>
              <w:spacing w:after="200" w:line="276" w:lineRule="auto"/>
              <w:rPr>
                <w:rFonts w:ascii="Calibri" w:eastAsia="TimesNewRomanPSMT" w:hAnsi="Calibri" w:cs="Arial"/>
                <w:b/>
                <w:bCs/>
                <w:sz w:val="22"/>
                <w:szCs w:val="22"/>
                <w:lang w:val="en-US" w:eastAsia="en-US"/>
              </w:rPr>
            </w:pPr>
          </w:p>
        </w:tc>
      </w:tr>
    </w:tbl>
    <w:p w:rsidR="00D045AB" w:rsidRPr="00D045AB" w:rsidRDefault="00D045AB" w:rsidP="00D045AB">
      <w:pPr>
        <w:suppressAutoHyphens w:val="0"/>
        <w:spacing w:after="200"/>
        <w:jc w:val="both"/>
        <w:rPr>
          <w:rFonts w:ascii="Arial" w:eastAsia="Calibri" w:hAnsi="Arial" w:cs="Arial"/>
          <w:b/>
          <w:bCs/>
          <w:iCs/>
          <w:sz w:val="22"/>
          <w:szCs w:val="22"/>
          <w:u w:val="single"/>
          <w:lang w:val="sr-Cyrl-RS" w:eastAsia="en-US"/>
        </w:rPr>
      </w:pPr>
    </w:p>
    <w:p w:rsidR="00D045AB" w:rsidRPr="00D045AB" w:rsidRDefault="00D045AB" w:rsidP="00D045AB">
      <w:pPr>
        <w:suppressAutoHyphens w:val="0"/>
        <w:spacing w:after="200"/>
        <w:jc w:val="both"/>
        <w:rPr>
          <w:rFonts w:ascii="Arial" w:eastAsia="Calibri" w:hAnsi="Arial" w:cs="Arial"/>
          <w:b/>
          <w:bCs/>
          <w:iCs/>
          <w:sz w:val="22"/>
          <w:szCs w:val="22"/>
          <w:u w:val="single"/>
          <w:lang w:val="sr-Cyrl-RS" w:eastAsia="en-US"/>
        </w:rPr>
      </w:pPr>
    </w:p>
    <w:p w:rsidR="00D045AB" w:rsidRPr="00D045AB" w:rsidRDefault="00D045AB" w:rsidP="00D045AB">
      <w:pPr>
        <w:suppressAutoHyphens w:val="0"/>
        <w:spacing w:after="200"/>
        <w:jc w:val="both"/>
        <w:rPr>
          <w:rFonts w:ascii="Arial" w:eastAsia="Calibri" w:hAnsi="Arial" w:cs="Arial"/>
          <w:iCs/>
          <w:sz w:val="22"/>
          <w:szCs w:val="22"/>
          <w:lang w:val="ru-RU" w:eastAsia="en-US"/>
        </w:rPr>
      </w:pPr>
      <w:r w:rsidRPr="00D045AB">
        <w:rPr>
          <w:rFonts w:ascii="Arial" w:eastAsia="Calibri" w:hAnsi="Arial" w:cs="Arial"/>
          <w:b/>
          <w:bCs/>
          <w:iCs/>
          <w:sz w:val="22"/>
          <w:szCs w:val="22"/>
          <w:u w:val="single"/>
          <w:lang w:val="en-US" w:eastAsia="en-US"/>
        </w:rPr>
        <w:t>Напомена:</w:t>
      </w:r>
      <w:r w:rsidRPr="00D045AB">
        <w:rPr>
          <w:rFonts w:ascii="Arial" w:eastAsia="Calibri" w:hAnsi="Arial" w:cs="Arial"/>
          <w:iCs/>
          <w:sz w:val="22"/>
          <w:szCs w:val="22"/>
          <w:lang w:val="ru-RU" w:eastAsia="en-US"/>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045AB" w:rsidRPr="00D045AB" w:rsidRDefault="00D045AB" w:rsidP="00D045AB">
      <w:pPr>
        <w:suppressAutoHyphens w:val="0"/>
        <w:spacing w:after="200"/>
        <w:jc w:val="both"/>
        <w:rPr>
          <w:rFonts w:ascii="Arial" w:eastAsia="Calibri" w:hAnsi="Arial" w:cs="Arial"/>
          <w:iCs/>
          <w:sz w:val="22"/>
          <w:szCs w:val="22"/>
          <w:lang w:val="ru-RU" w:eastAsia="en-US"/>
        </w:rPr>
      </w:pPr>
    </w:p>
    <w:p w:rsidR="00D045AB" w:rsidRPr="00D045AB" w:rsidRDefault="00D045AB" w:rsidP="00D045AB">
      <w:pPr>
        <w:suppressAutoHyphens w:val="0"/>
        <w:spacing w:after="200"/>
        <w:jc w:val="both"/>
        <w:rPr>
          <w:rFonts w:ascii="Arial" w:eastAsia="Calibri" w:hAnsi="Arial" w:cs="Arial"/>
          <w:iCs/>
          <w:sz w:val="22"/>
          <w:szCs w:val="22"/>
          <w:lang w:val="ru-RU" w:eastAsia="en-US"/>
        </w:rPr>
      </w:pPr>
    </w:p>
    <w:p w:rsidR="00D045AB" w:rsidRPr="00D045AB" w:rsidRDefault="00D045AB" w:rsidP="00D045AB">
      <w:pPr>
        <w:suppressAutoHyphens w:val="0"/>
        <w:spacing w:after="200"/>
        <w:jc w:val="both"/>
        <w:rPr>
          <w:rFonts w:ascii="Arial" w:eastAsia="Calibri" w:hAnsi="Arial" w:cs="Arial"/>
          <w:iCs/>
          <w:sz w:val="22"/>
          <w:szCs w:val="22"/>
          <w:lang w:val="ru-RU" w:eastAsia="en-US"/>
        </w:rPr>
      </w:pPr>
    </w:p>
    <w:p w:rsidR="00D045AB" w:rsidRPr="00D045AB" w:rsidRDefault="00D045AB" w:rsidP="00D045AB">
      <w:pPr>
        <w:suppressAutoHyphens w:val="0"/>
        <w:spacing w:line="276" w:lineRule="auto"/>
        <w:rPr>
          <w:rFonts w:ascii="Arial" w:eastAsia="TimesNewRomanPSMT" w:hAnsi="Arial" w:cs="Arial"/>
          <w:b/>
          <w:bCs/>
          <w:sz w:val="22"/>
          <w:szCs w:val="22"/>
          <w:lang w:eastAsia="en-US"/>
        </w:rPr>
      </w:pPr>
      <w:r w:rsidRPr="00D045AB">
        <w:rPr>
          <w:rFonts w:ascii="Arial" w:eastAsia="TimesNewRomanPSMT" w:hAnsi="Arial" w:cs="Arial"/>
          <w:b/>
          <w:bCs/>
          <w:sz w:val="22"/>
          <w:szCs w:val="22"/>
          <w:lang w:eastAsia="en-US"/>
        </w:rPr>
        <w:lastRenderedPageBreak/>
        <w:t>5) ЦЕНА И КОМЕРЦИЈАЛНИ УСЛОВИ ПОНУДЕ</w:t>
      </w:r>
    </w:p>
    <w:p w:rsidR="00D045AB" w:rsidRPr="00D045AB" w:rsidRDefault="00D045AB" w:rsidP="00D045AB">
      <w:pPr>
        <w:suppressAutoHyphens w:val="0"/>
        <w:spacing w:line="276" w:lineRule="auto"/>
        <w:jc w:val="center"/>
        <w:rPr>
          <w:rFonts w:ascii="Arial" w:eastAsia="Calibri" w:hAnsi="Arial" w:cs="Arial"/>
          <w:b/>
          <w:bCs/>
          <w:iCs/>
          <w:sz w:val="22"/>
          <w:szCs w:val="22"/>
          <w:u w:val="single"/>
          <w:lang w:eastAsia="en-US"/>
        </w:rPr>
      </w:pPr>
      <w:r w:rsidRPr="00D045AB">
        <w:rPr>
          <w:rFonts w:ascii="Arial" w:eastAsia="Calibri"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3852"/>
      </w:tblGrid>
      <w:tr w:rsidR="00D045AB" w:rsidRPr="00D045AB" w:rsidTr="00DA632A">
        <w:trPr>
          <w:trHeight w:val="485"/>
        </w:trPr>
        <w:tc>
          <w:tcPr>
            <w:tcW w:w="5920" w:type="dxa"/>
            <w:shd w:val="clear" w:color="auto" w:fill="C6D9F1"/>
            <w:vAlign w:val="center"/>
          </w:tcPr>
          <w:p w:rsidR="00D045AB" w:rsidRPr="00D045AB" w:rsidRDefault="00D045AB" w:rsidP="00D045AB">
            <w:pPr>
              <w:suppressAutoHyphens w:val="0"/>
              <w:spacing w:after="200" w:line="276" w:lineRule="auto"/>
              <w:jc w:val="center"/>
              <w:rPr>
                <w:rFonts w:ascii="Arial" w:eastAsia="Calibri" w:hAnsi="Arial" w:cs="Arial"/>
                <w:b/>
                <w:bCs/>
                <w:iCs/>
                <w:sz w:val="22"/>
                <w:szCs w:val="22"/>
                <w:lang w:eastAsia="en-US"/>
              </w:rPr>
            </w:pPr>
            <w:r w:rsidRPr="00D045AB">
              <w:rPr>
                <w:rFonts w:ascii="Arial" w:eastAsia="TimesNewRomanPSMT" w:hAnsi="Arial" w:cs="Arial"/>
                <w:b/>
                <w:bCs/>
                <w:sz w:val="22"/>
                <w:szCs w:val="22"/>
                <w:lang w:val="en-US" w:eastAsia="en-US"/>
              </w:rPr>
              <w:t xml:space="preserve">ПРЕДМЕТ </w:t>
            </w:r>
            <w:r w:rsidRPr="00D045AB">
              <w:rPr>
                <w:rFonts w:ascii="Arial" w:eastAsia="TimesNewRomanPSMT" w:hAnsi="Arial" w:cs="Arial"/>
                <w:b/>
                <w:bCs/>
                <w:sz w:val="22"/>
                <w:szCs w:val="22"/>
                <w:lang w:eastAsia="en-US"/>
              </w:rPr>
              <w:t xml:space="preserve">И БРОЈ </w:t>
            </w:r>
            <w:r w:rsidRPr="00D045AB">
              <w:rPr>
                <w:rFonts w:ascii="Arial" w:eastAsia="TimesNewRomanPSMT" w:hAnsi="Arial" w:cs="Arial"/>
                <w:b/>
                <w:bCs/>
                <w:sz w:val="22"/>
                <w:szCs w:val="22"/>
                <w:lang w:val="en-US" w:eastAsia="en-US"/>
              </w:rPr>
              <w:t>НАБАВКЕ</w:t>
            </w:r>
          </w:p>
        </w:tc>
        <w:tc>
          <w:tcPr>
            <w:tcW w:w="4394" w:type="dxa"/>
            <w:shd w:val="clear" w:color="auto" w:fill="C6D9F1"/>
            <w:vAlign w:val="center"/>
          </w:tcPr>
          <w:p w:rsidR="00D045AB" w:rsidRPr="00D045AB" w:rsidRDefault="00D045AB" w:rsidP="00D045AB">
            <w:pPr>
              <w:suppressAutoHyphens w:val="0"/>
              <w:spacing w:after="200" w:line="276" w:lineRule="auto"/>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 xml:space="preserve">УКУПНА ЦЕНА </w:t>
            </w:r>
            <w:r w:rsidRPr="00D045AB">
              <w:rPr>
                <w:rFonts w:ascii="Arial" w:eastAsia="Arial Unicode MS" w:hAnsi="Arial" w:cs="Arial"/>
                <w:b/>
                <w:bCs/>
                <w:iCs/>
                <w:color w:val="00B0F0"/>
                <w:kern w:val="1"/>
                <w:sz w:val="22"/>
                <w:szCs w:val="22"/>
              </w:rPr>
              <w:t xml:space="preserve">дин. </w:t>
            </w:r>
            <w:r w:rsidRPr="00D045AB">
              <w:rPr>
                <w:rFonts w:ascii="Arial" w:eastAsia="Calibri" w:hAnsi="Arial" w:cs="Arial"/>
                <w:b/>
                <w:bCs/>
                <w:iCs/>
                <w:sz w:val="22"/>
                <w:szCs w:val="22"/>
                <w:lang w:eastAsia="en-US"/>
              </w:rPr>
              <w:t>без ПДВ-а</w:t>
            </w:r>
          </w:p>
        </w:tc>
      </w:tr>
      <w:tr w:rsidR="00D045AB" w:rsidRPr="00D045AB" w:rsidTr="00DA632A">
        <w:trPr>
          <w:trHeight w:val="440"/>
        </w:trPr>
        <w:tc>
          <w:tcPr>
            <w:tcW w:w="5920" w:type="dxa"/>
            <w:vAlign w:val="center"/>
          </w:tcPr>
          <w:p w:rsidR="00D045AB" w:rsidRPr="00D045AB" w:rsidRDefault="00D045AB" w:rsidP="00D045AB">
            <w:pPr>
              <w:suppressAutoHyphens w:val="0"/>
              <w:spacing w:line="276" w:lineRule="auto"/>
              <w:rPr>
                <w:rFonts w:ascii="Arial" w:eastAsia="Calibri" w:hAnsi="Arial" w:cs="Arial"/>
                <w:sz w:val="22"/>
                <w:szCs w:val="22"/>
                <w:lang w:val="sr-Cyrl-RS" w:eastAsia="en-US"/>
              </w:rPr>
            </w:pPr>
            <w:r w:rsidRPr="00D045AB">
              <w:rPr>
                <w:rFonts w:ascii="Arial" w:eastAsia="Calibri" w:hAnsi="Arial" w:cs="Arial"/>
                <w:sz w:val="22"/>
                <w:szCs w:val="22"/>
                <w:lang w:val="ru-RU" w:eastAsia="en-US"/>
              </w:rPr>
              <w:t>Набавка електричних дизалица за подизање затезних станица на косим мостовима допреме угља (ТЕНТ Б)</w:t>
            </w:r>
            <w:r w:rsidRPr="00D045AB">
              <w:rPr>
                <w:rFonts w:ascii="Arial" w:eastAsia="Calibri" w:hAnsi="Arial" w:cs="Arial"/>
                <w:sz w:val="22"/>
                <w:szCs w:val="22"/>
                <w:lang w:val="sr-Cyrl-RS" w:eastAsia="en-US"/>
              </w:rPr>
              <w:t xml:space="preserve">, </w:t>
            </w:r>
          </w:p>
          <w:p w:rsidR="00D045AB" w:rsidRPr="00D045AB" w:rsidRDefault="00D045AB" w:rsidP="00D045AB">
            <w:pPr>
              <w:suppressAutoHyphens w:val="0"/>
              <w:spacing w:line="276" w:lineRule="auto"/>
              <w:rPr>
                <w:rFonts w:ascii="Arial" w:eastAsia="Calibri" w:hAnsi="Arial" w:cs="Arial"/>
                <w:b/>
                <w:sz w:val="22"/>
                <w:szCs w:val="22"/>
                <w:lang w:eastAsia="en-US"/>
              </w:rPr>
            </w:pPr>
            <w:r w:rsidRPr="00D045AB">
              <w:rPr>
                <w:rFonts w:ascii="Arial" w:eastAsia="Calibri" w:hAnsi="Arial" w:cs="Arial"/>
                <w:sz w:val="22"/>
                <w:szCs w:val="22"/>
                <w:lang w:val="sr-Cyrl-RS" w:eastAsia="en-US"/>
              </w:rPr>
              <w:t>ЈН. Бр. 3000/0320/2017(1965/2017)</w:t>
            </w:r>
          </w:p>
        </w:tc>
        <w:tc>
          <w:tcPr>
            <w:tcW w:w="4394" w:type="dxa"/>
          </w:tcPr>
          <w:p w:rsidR="00D045AB" w:rsidRPr="00D045AB" w:rsidRDefault="00D045AB" w:rsidP="00D045AB">
            <w:pPr>
              <w:suppressAutoHyphens w:val="0"/>
              <w:spacing w:line="276" w:lineRule="auto"/>
              <w:rPr>
                <w:rFonts w:ascii="Arial" w:eastAsia="Calibri" w:hAnsi="Arial" w:cs="Arial"/>
                <w:b/>
                <w:bCs/>
                <w:iCs/>
                <w:sz w:val="22"/>
                <w:szCs w:val="22"/>
                <w:lang w:eastAsia="en-US"/>
              </w:rPr>
            </w:pPr>
          </w:p>
          <w:p w:rsidR="00D045AB" w:rsidRPr="00D045AB" w:rsidRDefault="00D045AB" w:rsidP="00D045AB">
            <w:pPr>
              <w:suppressAutoHyphens w:val="0"/>
              <w:spacing w:line="276" w:lineRule="auto"/>
              <w:rPr>
                <w:rFonts w:ascii="Arial" w:eastAsia="Calibri" w:hAnsi="Arial" w:cs="Arial"/>
                <w:b/>
                <w:bCs/>
                <w:iCs/>
                <w:sz w:val="22"/>
                <w:szCs w:val="22"/>
                <w:lang w:eastAsia="en-US"/>
              </w:rPr>
            </w:pPr>
          </w:p>
        </w:tc>
      </w:tr>
    </w:tbl>
    <w:p w:rsidR="00D045AB" w:rsidRPr="00D045AB" w:rsidRDefault="00D045AB" w:rsidP="00D045AB">
      <w:pPr>
        <w:suppressAutoHyphens w:val="0"/>
        <w:spacing w:after="200" w:line="276" w:lineRule="auto"/>
        <w:jc w:val="center"/>
        <w:rPr>
          <w:rFonts w:ascii="Arial" w:eastAsia="Calibri" w:hAnsi="Arial" w:cs="Arial"/>
          <w:b/>
          <w:bCs/>
          <w:iCs/>
          <w:sz w:val="22"/>
          <w:szCs w:val="22"/>
          <w:u w:val="single"/>
          <w:lang w:eastAsia="en-US"/>
        </w:rPr>
      </w:pPr>
      <w:r w:rsidRPr="00D045AB">
        <w:rPr>
          <w:rFonts w:ascii="Arial" w:eastAsia="Calibri"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85"/>
      </w:tblGrid>
      <w:tr w:rsidR="00D045AB" w:rsidRPr="00D045AB" w:rsidTr="00DA632A">
        <w:trPr>
          <w:trHeight w:val="369"/>
        </w:trPr>
        <w:tc>
          <w:tcPr>
            <w:tcW w:w="5900" w:type="dxa"/>
            <w:shd w:val="clear" w:color="auto" w:fill="C6D9F1"/>
            <w:vAlign w:val="center"/>
          </w:tcPr>
          <w:p w:rsidR="00D045AB" w:rsidRPr="00D045AB" w:rsidRDefault="00D045AB" w:rsidP="00D045AB">
            <w:pPr>
              <w:suppressAutoHyphens w:val="0"/>
              <w:spacing w:after="40" w:line="276" w:lineRule="auto"/>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УСЛОВ НАРУЧИОЦА</w:t>
            </w:r>
          </w:p>
        </w:tc>
        <w:tc>
          <w:tcPr>
            <w:tcW w:w="4381" w:type="dxa"/>
            <w:shd w:val="clear" w:color="auto" w:fill="C6D9F1"/>
            <w:vAlign w:val="center"/>
          </w:tcPr>
          <w:p w:rsidR="00D045AB" w:rsidRPr="00D045AB" w:rsidRDefault="00D045AB" w:rsidP="00D045AB">
            <w:pPr>
              <w:suppressAutoHyphens w:val="0"/>
              <w:spacing w:after="40" w:line="276" w:lineRule="auto"/>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ПОНУДА ПОНУЂАЧА</w:t>
            </w:r>
          </w:p>
        </w:tc>
      </w:tr>
      <w:tr w:rsidR="00D045AB" w:rsidRPr="00D045AB" w:rsidTr="00DA632A">
        <w:tc>
          <w:tcPr>
            <w:tcW w:w="5900" w:type="dxa"/>
            <w:vAlign w:val="center"/>
          </w:tcPr>
          <w:p w:rsidR="00D045AB" w:rsidRPr="00D045AB" w:rsidRDefault="00D045AB" w:rsidP="00D045AB">
            <w:pPr>
              <w:suppressAutoHyphens w:val="0"/>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РОК И НАЧИН ПЛАЋАЊА:</w:t>
            </w:r>
          </w:p>
          <w:p w:rsidR="00D045AB" w:rsidRPr="00D045AB" w:rsidRDefault="00D045AB" w:rsidP="00D045AB">
            <w:pPr>
              <w:suppressAutoHyphens w:val="0"/>
              <w:jc w:val="center"/>
              <w:rPr>
                <w:rFonts w:ascii="Arial" w:eastAsia="Calibri" w:hAnsi="Arial" w:cs="Arial"/>
                <w:bCs/>
                <w:iCs/>
                <w:sz w:val="22"/>
                <w:szCs w:val="22"/>
                <w:lang w:eastAsia="en-US"/>
              </w:rPr>
            </w:pPr>
            <w:r w:rsidRPr="00D045AB">
              <w:rPr>
                <w:rFonts w:ascii="Arial" w:eastAsia="Calibri" w:hAnsi="Arial" w:cs="Arial"/>
                <w:bCs/>
                <w:iCs/>
                <w:sz w:val="22"/>
                <w:szCs w:val="22"/>
                <w:lang w:eastAsia="en-US"/>
              </w:rPr>
              <w:t>У законском року до 45 дана од дана пријема исправног рачуна и пријема добара</w:t>
            </w:r>
          </w:p>
        </w:tc>
        <w:tc>
          <w:tcPr>
            <w:tcW w:w="4381" w:type="dxa"/>
            <w:vAlign w:val="center"/>
          </w:tcPr>
          <w:p w:rsidR="00D045AB" w:rsidRPr="00D045AB" w:rsidRDefault="00D045AB" w:rsidP="00D045AB">
            <w:pPr>
              <w:suppressAutoHyphens w:val="0"/>
              <w:jc w:val="both"/>
              <w:rPr>
                <w:rFonts w:ascii="Arial" w:eastAsia="Calibri" w:hAnsi="Arial" w:cs="Arial"/>
                <w:b/>
                <w:bCs/>
                <w:iCs/>
                <w:sz w:val="22"/>
                <w:szCs w:val="22"/>
                <w:lang w:eastAsia="en-US"/>
              </w:rPr>
            </w:pPr>
          </w:p>
          <w:p w:rsidR="00D045AB" w:rsidRPr="00D045AB" w:rsidRDefault="00D045AB" w:rsidP="00D045AB">
            <w:pPr>
              <w:suppressAutoHyphens w:val="0"/>
              <w:jc w:val="both"/>
              <w:rPr>
                <w:rFonts w:ascii="Arial" w:eastAsia="Calibri" w:hAnsi="Arial" w:cs="Arial"/>
                <w:bCs/>
                <w:iCs/>
                <w:sz w:val="22"/>
                <w:szCs w:val="22"/>
                <w:lang w:eastAsia="en-US"/>
              </w:rPr>
            </w:pPr>
            <w:r w:rsidRPr="00D045AB">
              <w:rPr>
                <w:rFonts w:ascii="Arial" w:eastAsia="Calibri" w:hAnsi="Arial" w:cs="Arial"/>
                <w:bCs/>
                <w:iCs/>
                <w:sz w:val="22"/>
                <w:szCs w:val="22"/>
                <w:lang w:eastAsia="en-US"/>
              </w:rPr>
              <w:t>У законском року до 45 дана од дана пријема исправног рачуна и пријема добара</w:t>
            </w:r>
          </w:p>
        </w:tc>
      </w:tr>
      <w:tr w:rsidR="00D045AB" w:rsidRPr="00D045AB" w:rsidTr="00DA632A">
        <w:tc>
          <w:tcPr>
            <w:tcW w:w="5900" w:type="dxa"/>
            <w:vAlign w:val="center"/>
          </w:tcPr>
          <w:p w:rsidR="00D045AB" w:rsidRPr="00D045AB" w:rsidRDefault="00D045AB" w:rsidP="00D045AB">
            <w:pPr>
              <w:suppressAutoHyphens w:val="0"/>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РОК ИСПОРУКЕ И МОНТАЖЕ:</w:t>
            </w:r>
          </w:p>
          <w:p w:rsidR="00D045AB" w:rsidRPr="00D045AB" w:rsidRDefault="00D045AB" w:rsidP="00D045AB">
            <w:pPr>
              <w:suppressAutoHyphens w:val="0"/>
              <w:spacing w:after="200" w:line="276" w:lineRule="auto"/>
              <w:contextualSpacing/>
              <w:jc w:val="both"/>
              <w:rPr>
                <w:rFonts w:ascii="Arial" w:eastAsia="Calibri" w:hAnsi="Arial" w:cs="Arial"/>
                <w:sz w:val="22"/>
                <w:szCs w:val="22"/>
                <w:lang w:val="sr-Cyrl-RS" w:eastAsia="en-US"/>
              </w:rPr>
            </w:pPr>
            <w:r w:rsidRPr="00D045AB">
              <w:rPr>
                <w:rFonts w:ascii="Arial" w:eastAsia="Calibri" w:hAnsi="Arial" w:cs="Arial"/>
                <w:sz w:val="22"/>
                <w:szCs w:val="22"/>
                <w:lang w:val="sr-Cyrl-RS" w:eastAsia="en-US"/>
              </w:rPr>
              <w:t>Не дуже од 5 месеци од дана закључивања Уговора</w:t>
            </w:r>
          </w:p>
          <w:p w:rsidR="00D045AB" w:rsidRPr="00D045AB" w:rsidRDefault="00D045AB" w:rsidP="00D045AB">
            <w:pPr>
              <w:suppressAutoHyphens w:val="0"/>
              <w:jc w:val="both"/>
              <w:rPr>
                <w:rFonts w:ascii="Arial" w:eastAsia="Calibri" w:hAnsi="Arial" w:cs="Arial"/>
                <w:bCs/>
                <w:iCs/>
                <w:sz w:val="22"/>
                <w:szCs w:val="22"/>
                <w:lang w:eastAsia="en-US"/>
              </w:rPr>
            </w:pPr>
          </w:p>
        </w:tc>
        <w:tc>
          <w:tcPr>
            <w:tcW w:w="4381" w:type="dxa"/>
            <w:vAlign w:val="center"/>
          </w:tcPr>
          <w:p w:rsidR="00D045AB" w:rsidRPr="00D045AB" w:rsidRDefault="00D045AB" w:rsidP="00D045AB">
            <w:pPr>
              <w:suppressAutoHyphens w:val="0"/>
              <w:jc w:val="both"/>
              <w:rPr>
                <w:rFonts w:ascii="Arial" w:eastAsia="Calibri" w:hAnsi="Arial" w:cs="Arial"/>
                <w:b/>
                <w:bCs/>
                <w:iCs/>
                <w:sz w:val="22"/>
                <w:szCs w:val="22"/>
                <w:lang w:eastAsia="en-US"/>
              </w:rPr>
            </w:pPr>
          </w:p>
          <w:p w:rsidR="00D045AB" w:rsidRPr="00D045AB" w:rsidRDefault="00D045AB" w:rsidP="00D045AB">
            <w:pPr>
              <w:suppressAutoHyphens w:val="0"/>
              <w:jc w:val="both"/>
              <w:rPr>
                <w:rFonts w:ascii="Arial" w:eastAsia="Calibri" w:hAnsi="Arial" w:cs="Arial"/>
                <w:bCs/>
                <w:iCs/>
                <w:sz w:val="22"/>
                <w:szCs w:val="22"/>
                <w:lang w:eastAsia="en-US"/>
              </w:rPr>
            </w:pPr>
            <w:r w:rsidRPr="00D045AB">
              <w:rPr>
                <w:rFonts w:ascii="Arial" w:eastAsia="Calibri" w:hAnsi="Arial" w:cs="Arial"/>
                <w:bCs/>
                <w:iCs/>
                <w:sz w:val="22"/>
                <w:szCs w:val="22"/>
                <w:lang w:eastAsia="en-US"/>
              </w:rPr>
              <w:t>Сагласан са захтевом наручиоца</w:t>
            </w:r>
          </w:p>
          <w:p w:rsidR="00D045AB" w:rsidRPr="00D045AB" w:rsidRDefault="00D045AB" w:rsidP="00D045AB">
            <w:pPr>
              <w:suppressAutoHyphens w:val="0"/>
              <w:jc w:val="both"/>
              <w:rPr>
                <w:rFonts w:ascii="Arial" w:eastAsia="Calibri" w:hAnsi="Arial" w:cs="Arial"/>
                <w:bCs/>
                <w:iCs/>
                <w:sz w:val="22"/>
                <w:szCs w:val="22"/>
                <w:lang w:val="en-US" w:eastAsia="en-US"/>
              </w:rPr>
            </w:pPr>
            <w:r w:rsidRPr="00D045AB">
              <w:rPr>
                <w:rFonts w:ascii="Arial" w:eastAsia="Calibri" w:hAnsi="Arial" w:cs="Arial"/>
                <w:bCs/>
                <w:iCs/>
                <w:sz w:val="22"/>
                <w:szCs w:val="22"/>
                <w:lang w:eastAsia="en-US"/>
              </w:rPr>
              <w:t>ДА/НЕ (заокружити)</w:t>
            </w:r>
          </w:p>
        </w:tc>
      </w:tr>
      <w:tr w:rsidR="00D045AB" w:rsidRPr="00D045AB" w:rsidTr="00DA632A">
        <w:trPr>
          <w:trHeight w:val="635"/>
        </w:trPr>
        <w:tc>
          <w:tcPr>
            <w:tcW w:w="5900" w:type="dxa"/>
            <w:vAlign w:val="center"/>
          </w:tcPr>
          <w:p w:rsidR="00D045AB" w:rsidRPr="00D045AB" w:rsidRDefault="00D045AB" w:rsidP="00D045AB">
            <w:pPr>
              <w:suppressAutoHyphens w:val="0"/>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ГАРАНТНИ РОК</w:t>
            </w:r>
          </w:p>
          <w:p w:rsidR="00D045AB" w:rsidRPr="00D045AB" w:rsidRDefault="00D045AB" w:rsidP="00D045AB">
            <w:pPr>
              <w:suppressAutoHyphens w:val="0"/>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Минимум 36 месеци од дана атестације и издавања стручног налаза за дизалице .</w:t>
            </w:r>
          </w:p>
        </w:tc>
        <w:tc>
          <w:tcPr>
            <w:tcW w:w="4381" w:type="dxa"/>
            <w:vAlign w:val="center"/>
          </w:tcPr>
          <w:p w:rsidR="00D045AB" w:rsidRPr="00D045AB" w:rsidRDefault="00D045AB" w:rsidP="00D045AB">
            <w:pPr>
              <w:suppressAutoHyphens w:val="0"/>
              <w:jc w:val="both"/>
              <w:rPr>
                <w:rFonts w:ascii="Arial" w:eastAsia="Calibri" w:hAnsi="Arial" w:cs="Arial"/>
                <w:b/>
                <w:bCs/>
                <w:iCs/>
                <w:sz w:val="22"/>
                <w:szCs w:val="22"/>
                <w:lang w:eastAsia="en-US"/>
              </w:rPr>
            </w:pPr>
            <w:r w:rsidRPr="00D045AB">
              <w:rPr>
                <w:rFonts w:ascii="Arial" w:eastAsia="Calibri" w:hAnsi="Arial" w:cs="Arial"/>
                <w:b/>
                <w:bCs/>
                <w:iCs/>
                <w:sz w:val="22"/>
                <w:szCs w:val="22"/>
                <w:lang w:eastAsia="en-US"/>
              </w:rPr>
              <w:t xml:space="preserve">______ месеци од дана атестације и издавања стручног налаза за дизалице </w:t>
            </w:r>
          </w:p>
        </w:tc>
      </w:tr>
      <w:tr w:rsidR="00D045AB" w:rsidRPr="00D045AB" w:rsidTr="00DA632A">
        <w:trPr>
          <w:trHeight w:val="818"/>
        </w:trPr>
        <w:tc>
          <w:tcPr>
            <w:tcW w:w="5900" w:type="dxa"/>
            <w:vAlign w:val="center"/>
          </w:tcPr>
          <w:p w:rsidR="00D045AB" w:rsidRPr="00D045AB" w:rsidRDefault="00D045AB" w:rsidP="00D045AB">
            <w:pPr>
              <w:suppressAutoHyphens w:val="0"/>
              <w:spacing w:line="276" w:lineRule="auto"/>
              <w:jc w:val="center"/>
              <w:rPr>
                <w:rFonts w:ascii="Arial" w:eastAsia="Calibri" w:hAnsi="Arial" w:cs="Arial"/>
                <w:bCs/>
                <w:iCs/>
                <w:sz w:val="22"/>
                <w:szCs w:val="22"/>
                <w:lang w:eastAsia="en-US"/>
              </w:rPr>
            </w:pPr>
            <w:r w:rsidRPr="00D045AB">
              <w:rPr>
                <w:rFonts w:ascii="Arial" w:eastAsia="Calibri" w:hAnsi="Arial" w:cs="Arial"/>
                <w:b/>
                <w:bCs/>
                <w:iCs/>
                <w:sz w:val="22"/>
                <w:szCs w:val="22"/>
                <w:lang w:eastAsia="en-US"/>
              </w:rPr>
              <w:t>МЕСТО ИСПОРУКЕ:</w:t>
            </w:r>
          </w:p>
          <w:p w:rsidR="00D045AB" w:rsidRPr="00D045AB" w:rsidRDefault="00D045AB" w:rsidP="00D045AB">
            <w:pPr>
              <w:suppressAutoHyphens w:val="0"/>
              <w:spacing w:line="276" w:lineRule="auto"/>
              <w:jc w:val="center"/>
              <w:rPr>
                <w:rFonts w:ascii="Arial" w:eastAsia="Calibri" w:hAnsi="Arial" w:cs="Arial"/>
                <w:spacing w:val="4"/>
                <w:sz w:val="22"/>
                <w:szCs w:val="22"/>
                <w:lang w:eastAsia="en-US"/>
              </w:rPr>
            </w:pPr>
            <w:r w:rsidRPr="00D045AB">
              <w:rPr>
                <w:rFonts w:ascii="Arial" w:eastAsia="Calibri" w:hAnsi="Arial" w:cs="Arial"/>
                <w:spacing w:val="4"/>
                <w:sz w:val="22"/>
                <w:szCs w:val="22"/>
                <w:lang w:eastAsia="en-US"/>
              </w:rPr>
              <w:t>Огранак ТЕНТ, ТЕНТ –Б Ушће,</w:t>
            </w:r>
          </w:p>
          <w:p w:rsidR="00D045AB" w:rsidRPr="00D045AB" w:rsidRDefault="00D045AB" w:rsidP="00D045AB">
            <w:pPr>
              <w:suppressAutoHyphens w:val="0"/>
              <w:spacing w:line="276" w:lineRule="auto"/>
              <w:jc w:val="center"/>
              <w:rPr>
                <w:rFonts w:ascii="Arial" w:eastAsia="Calibri" w:hAnsi="Arial" w:cs="Arial"/>
                <w:b/>
                <w:bCs/>
                <w:iCs/>
                <w:sz w:val="22"/>
                <w:szCs w:val="22"/>
                <w:lang w:eastAsia="en-US"/>
              </w:rPr>
            </w:pPr>
            <w:r w:rsidRPr="00D045AB">
              <w:rPr>
                <w:rFonts w:ascii="Arial" w:eastAsia="Calibri" w:hAnsi="Arial" w:cs="Arial"/>
                <w:spacing w:val="4"/>
                <w:sz w:val="22"/>
                <w:szCs w:val="22"/>
                <w:lang w:eastAsia="en-US"/>
              </w:rPr>
              <w:t xml:space="preserve">Паритет испоруке  је франко (ТЕНТ Б, ставка р.бр.1 постројење НСО, ставке </w:t>
            </w:r>
            <w:r w:rsidRPr="00D045AB">
              <w:rPr>
                <w:rFonts w:ascii="Arial" w:eastAsia="Calibri" w:hAnsi="Arial" w:cs="Arial"/>
                <w:sz w:val="22"/>
                <w:szCs w:val="22"/>
                <w:lang w:val="sr-Cyrl-RS" w:eastAsia="en-US"/>
              </w:rPr>
              <w:t>р.бр.2, 3 и 4</w:t>
            </w:r>
            <w:r w:rsidRPr="00D045AB">
              <w:rPr>
                <w:rFonts w:ascii="Arial" w:eastAsia="Calibri" w:hAnsi="Arial" w:cs="Arial"/>
                <w:spacing w:val="4"/>
                <w:sz w:val="22"/>
                <w:szCs w:val="22"/>
                <w:lang w:eastAsia="en-US"/>
              </w:rPr>
              <w:t xml:space="preserve">  постројење допреме угља)</w:t>
            </w:r>
          </w:p>
        </w:tc>
        <w:tc>
          <w:tcPr>
            <w:tcW w:w="4381" w:type="dxa"/>
            <w:vAlign w:val="center"/>
          </w:tcPr>
          <w:p w:rsidR="00D045AB" w:rsidRPr="00D045AB" w:rsidRDefault="00D045AB" w:rsidP="00D045AB">
            <w:pPr>
              <w:suppressAutoHyphens w:val="0"/>
              <w:jc w:val="both"/>
              <w:rPr>
                <w:rFonts w:ascii="Arial" w:eastAsia="Calibri" w:hAnsi="Arial" w:cs="Arial"/>
                <w:bCs/>
                <w:iCs/>
                <w:sz w:val="22"/>
                <w:szCs w:val="22"/>
                <w:lang w:eastAsia="en-US"/>
              </w:rPr>
            </w:pPr>
            <w:r w:rsidRPr="00D045AB">
              <w:rPr>
                <w:rFonts w:ascii="Arial" w:eastAsia="Calibri" w:hAnsi="Arial" w:cs="Arial"/>
                <w:bCs/>
                <w:iCs/>
                <w:sz w:val="22"/>
                <w:szCs w:val="22"/>
                <w:lang w:eastAsia="en-US"/>
              </w:rPr>
              <w:t xml:space="preserve">Сагласан </w:t>
            </w:r>
            <w:r w:rsidRPr="00D045AB">
              <w:rPr>
                <w:rFonts w:ascii="Arial" w:eastAsia="Calibri" w:hAnsi="Arial" w:cs="Arial"/>
                <w:bCs/>
                <w:iCs/>
                <w:sz w:val="22"/>
                <w:szCs w:val="22"/>
                <w:lang w:val="en-US" w:eastAsia="en-US"/>
              </w:rPr>
              <w:t>с</w:t>
            </w:r>
            <w:r w:rsidRPr="00D045AB">
              <w:rPr>
                <w:rFonts w:ascii="Arial" w:eastAsia="Calibri" w:hAnsi="Arial" w:cs="Arial"/>
                <w:bCs/>
                <w:iCs/>
                <w:sz w:val="22"/>
                <w:szCs w:val="22"/>
                <w:lang w:eastAsia="en-US"/>
              </w:rPr>
              <w:t>а захтевом наручиоца</w:t>
            </w:r>
          </w:p>
          <w:p w:rsidR="00D045AB" w:rsidRPr="00D045AB" w:rsidRDefault="00D045AB" w:rsidP="00D045AB">
            <w:pPr>
              <w:suppressAutoHyphens w:val="0"/>
              <w:jc w:val="both"/>
              <w:rPr>
                <w:rFonts w:ascii="Arial" w:eastAsia="Calibri" w:hAnsi="Arial" w:cs="Arial"/>
                <w:b/>
                <w:bCs/>
                <w:iCs/>
                <w:sz w:val="22"/>
                <w:szCs w:val="22"/>
                <w:lang w:eastAsia="en-US"/>
              </w:rPr>
            </w:pPr>
            <w:r w:rsidRPr="00D045AB">
              <w:rPr>
                <w:rFonts w:ascii="Arial" w:eastAsia="Calibri" w:hAnsi="Arial" w:cs="Arial"/>
                <w:bCs/>
                <w:iCs/>
                <w:sz w:val="22"/>
                <w:szCs w:val="22"/>
                <w:lang w:eastAsia="en-US"/>
              </w:rPr>
              <w:t>ДА/НЕ (заокружити)</w:t>
            </w:r>
          </w:p>
        </w:tc>
      </w:tr>
      <w:tr w:rsidR="00D045AB" w:rsidRPr="00D045AB" w:rsidTr="00DA632A">
        <w:trPr>
          <w:trHeight w:val="800"/>
        </w:trPr>
        <w:tc>
          <w:tcPr>
            <w:tcW w:w="5900" w:type="dxa"/>
            <w:vAlign w:val="center"/>
          </w:tcPr>
          <w:p w:rsidR="00D045AB" w:rsidRPr="00D045AB" w:rsidRDefault="00D045AB" w:rsidP="00D045AB">
            <w:pPr>
              <w:suppressAutoHyphens w:val="0"/>
              <w:jc w:val="center"/>
              <w:rPr>
                <w:rFonts w:ascii="Arial" w:eastAsia="Calibri" w:hAnsi="Arial" w:cs="Arial"/>
                <w:b/>
                <w:bCs/>
                <w:iCs/>
                <w:sz w:val="22"/>
                <w:szCs w:val="22"/>
                <w:lang w:eastAsia="en-US"/>
              </w:rPr>
            </w:pPr>
            <w:r w:rsidRPr="00D045AB">
              <w:rPr>
                <w:rFonts w:ascii="Arial" w:eastAsia="Calibri" w:hAnsi="Arial" w:cs="Arial"/>
                <w:b/>
                <w:bCs/>
                <w:iCs/>
                <w:sz w:val="22"/>
                <w:szCs w:val="22"/>
                <w:lang w:eastAsia="en-US"/>
              </w:rPr>
              <w:t>РОК ВАЖЕЊА ПОНУДЕ:</w:t>
            </w:r>
          </w:p>
          <w:p w:rsidR="00D045AB" w:rsidRPr="00D045AB" w:rsidRDefault="00D045AB" w:rsidP="00D045AB">
            <w:pPr>
              <w:suppressAutoHyphens w:val="0"/>
              <w:jc w:val="center"/>
              <w:rPr>
                <w:rFonts w:ascii="Arial" w:eastAsia="Calibri" w:hAnsi="Arial" w:cs="Arial"/>
                <w:b/>
                <w:bCs/>
                <w:iCs/>
                <w:sz w:val="22"/>
                <w:szCs w:val="22"/>
                <w:lang w:eastAsia="en-US"/>
              </w:rPr>
            </w:pPr>
            <w:r w:rsidRPr="00D045AB">
              <w:rPr>
                <w:rFonts w:ascii="Arial" w:eastAsia="Calibri" w:hAnsi="Arial" w:cs="Arial"/>
                <w:bCs/>
                <w:iCs/>
                <w:sz w:val="22"/>
                <w:szCs w:val="22"/>
                <w:lang w:eastAsia="en-US"/>
              </w:rPr>
              <w:t>не може бити краћ</w:t>
            </w:r>
            <w:r w:rsidRPr="00D045AB">
              <w:rPr>
                <w:rFonts w:ascii="Arial" w:eastAsia="Calibri" w:hAnsi="Arial" w:cs="Arial"/>
                <w:bCs/>
                <w:iCs/>
                <w:sz w:val="22"/>
                <w:szCs w:val="22"/>
                <w:lang w:val="en-US" w:eastAsia="en-US"/>
              </w:rPr>
              <w:t>и</w:t>
            </w:r>
            <w:r w:rsidRPr="00D045AB">
              <w:rPr>
                <w:rFonts w:ascii="Arial" w:eastAsia="Calibri" w:hAnsi="Arial" w:cs="Arial"/>
                <w:bCs/>
                <w:iCs/>
                <w:sz w:val="22"/>
                <w:szCs w:val="22"/>
                <w:lang w:eastAsia="en-US"/>
              </w:rPr>
              <w:t xml:space="preserve"> од </w:t>
            </w:r>
            <w:r w:rsidRPr="00D045AB">
              <w:rPr>
                <w:rFonts w:ascii="Arial" w:eastAsia="Calibri" w:hAnsi="Arial" w:cs="Arial"/>
                <w:b/>
                <w:bCs/>
                <w:iCs/>
                <w:sz w:val="22"/>
                <w:szCs w:val="22"/>
                <w:lang w:eastAsia="en-US"/>
              </w:rPr>
              <w:t xml:space="preserve">60 </w:t>
            </w:r>
            <w:r w:rsidRPr="00D045AB">
              <w:rPr>
                <w:rFonts w:ascii="Arial" w:eastAsia="Calibri" w:hAnsi="Arial" w:cs="Arial"/>
                <w:bCs/>
                <w:iCs/>
                <w:sz w:val="22"/>
                <w:szCs w:val="22"/>
                <w:lang w:eastAsia="en-US"/>
              </w:rPr>
              <w:t>дана од дана отварања понуда</w:t>
            </w:r>
          </w:p>
        </w:tc>
        <w:tc>
          <w:tcPr>
            <w:tcW w:w="4381" w:type="dxa"/>
            <w:vAlign w:val="center"/>
          </w:tcPr>
          <w:p w:rsidR="00D045AB" w:rsidRPr="00D045AB" w:rsidRDefault="00D045AB" w:rsidP="00D045AB">
            <w:pPr>
              <w:suppressAutoHyphens w:val="0"/>
              <w:jc w:val="both"/>
              <w:rPr>
                <w:rFonts w:ascii="Arial" w:eastAsia="Calibri" w:hAnsi="Arial" w:cs="Arial"/>
                <w:b/>
                <w:bCs/>
                <w:iCs/>
                <w:sz w:val="22"/>
                <w:szCs w:val="22"/>
                <w:lang w:eastAsia="en-US"/>
              </w:rPr>
            </w:pPr>
          </w:p>
          <w:p w:rsidR="00D045AB" w:rsidRPr="00D045AB" w:rsidRDefault="00D045AB" w:rsidP="00D045AB">
            <w:pPr>
              <w:suppressAutoHyphens w:val="0"/>
              <w:jc w:val="both"/>
              <w:rPr>
                <w:rFonts w:ascii="Arial" w:eastAsia="Calibri" w:hAnsi="Arial" w:cs="Arial"/>
                <w:b/>
                <w:bCs/>
                <w:iCs/>
                <w:sz w:val="22"/>
                <w:szCs w:val="22"/>
                <w:lang w:eastAsia="en-US"/>
              </w:rPr>
            </w:pPr>
            <w:r w:rsidRPr="00D045AB">
              <w:rPr>
                <w:rFonts w:ascii="Arial" w:eastAsia="Calibri" w:hAnsi="Arial" w:cs="Arial"/>
                <w:bCs/>
                <w:iCs/>
                <w:sz w:val="22"/>
                <w:szCs w:val="22"/>
                <w:lang w:eastAsia="en-US"/>
              </w:rPr>
              <w:t>_____ дана од дана отварања понуда</w:t>
            </w:r>
          </w:p>
        </w:tc>
      </w:tr>
      <w:tr w:rsidR="00D045AB" w:rsidRPr="00D045AB" w:rsidTr="00DA632A">
        <w:tc>
          <w:tcPr>
            <w:tcW w:w="10281" w:type="dxa"/>
            <w:gridSpan w:val="2"/>
          </w:tcPr>
          <w:p w:rsidR="00D045AB" w:rsidRPr="00D045AB" w:rsidRDefault="00D045AB" w:rsidP="00D045AB">
            <w:pPr>
              <w:suppressAutoHyphens w:val="0"/>
              <w:jc w:val="both"/>
              <w:rPr>
                <w:rFonts w:ascii="Arial" w:eastAsia="Calibri" w:hAnsi="Arial" w:cs="Arial"/>
                <w:bCs/>
                <w:iCs/>
                <w:sz w:val="22"/>
                <w:szCs w:val="22"/>
                <w:lang w:eastAsia="en-US"/>
              </w:rPr>
            </w:pPr>
          </w:p>
          <w:p w:rsidR="00D045AB" w:rsidRPr="00D045AB" w:rsidRDefault="00D045AB" w:rsidP="00D045AB">
            <w:pPr>
              <w:suppressAutoHyphens w:val="0"/>
              <w:jc w:val="both"/>
              <w:rPr>
                <w:rFonts w:ascii="Arial" w:eastAsia="Calibri" w:hAnsi="Arial" w:cs="Arial"/>
                <w:bCs/>
                <w:iCs/>
                <w:sz w:val="22"/>
                <w:szCs w:val="22"/>
                <w:lang w:eastAsia="en-US"/>
              </w:rPr>
            </w:pPr>
            <w:r w:rsidRPr="00D045AB">
              <w:rPr>
                <w:rFonts w:ascii="Arial" w:eastAsia="Calibri"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D045AB" w:rsidRPr="00D045AB" w:rsidRDefault="00D045AB" w:rsidP="00D045AB">
            <w:pPr>
              <w:suppressAutoHyphens w:val="0"/>
              <w:jc w:val="both"/>
              <w:rPr>
                <w:rFonts w:ascii="Arial" w:eastAsia="Calibri" w:hAnsi="Arial" w:cs="Arial"/>
                <w:bCs/>
                <w:iCs/>
                <w:sz w:val="22"/>
                <w:szCs w:val="22"/>
                <w:lang w:eastAsia="en-US"/>
              </w:rPr>
            </w:pPr>
          </w:p>
        </w:tc>
      </w:tr>
    </w:tbl>
    <w:p w:rsidR="00D045AB" w:rsidRPr="00D045AB" w:rsidRDefault="00D045AB" w:rsidP="00D045AB">
      <w:pPr>
        <w:suppressAutoHyphens w:val="0"/>
        <w:spacing w:after="200" w:line="276" w:lineRule="auto"/>
        <w:rPr>
          <w:rFonts w:ascii="Arial" w:eastAsia="Calibri" w:hAnsi="Arial" w:cs="Arial"/>
          <w:b/>
          <w:bCs/>
          <w:iCs/>
          <w:sz w:val="22"/>
          <w:szCs w:val="22"/>
          <w:lang w:eastAsia="en-US"/>
        </w:rPr>
      </w:pPr>
    </w:p>
    <w:p w:rsidR="00D045AB" w:rsidRPr="00D045AB" w:rsidRDefault="00D045AB" w:rsidP="00D045AB">
      <w:pPr>
        <w:suppressAutoHyphens w:val="0"/>
        <w:spacing w:after="200" w:line="276" w:lineRule="auto"/>
        <w:rPr>
          <w:rFonts w:ascii="Calibri" w:eastAsia="TimesNewRomanPSMT" w:hAnsi="Calibri" w:cs="Arial"/>
          <w:bCs/>
          <w:sz w:val="22"/>
          <w:szCs w:val="22"/>
          <w:lang w:eastAsia="en-US"/>
        </w:rPr>
      </w:pPr>
      <w:r w:rsidRPr="00D045AB">
        <w:rPr>
          <w:rFonts w:ascii="Calibri" w:eastAsia="TimesNewRomanPSMT" w:hAnsi="Calibri" w:cs="Arial"/>
          <w:bCs/>
          <w:sz w:val="22"/>
          <w:szCs w:val="22"/>
          <w:lang w:val="en-US" w:eastAsia="en-US"/>
        </w:rPr>
        <w:t xml:space="preserve">Датум </w:t>
      </w:r>
      <w:r w:rsidRPr="00D045AB">
        <w:rPr>
          <w:rFonts w:ascii="Calibri" w:eastAsia="TimesNewRomanPSMT" w:hAnsi="Calibri" w:cs="Arial"/>
          <w:bCs/>
          <w:sz w:val="22"/>
          <w:szCs w:val="22"/>
          <w:lang w:val="en-US" w:eastAsia="en-US"/>
        </w:rPr>
        <w:tab/>
      </w:r>
      <w:r w:rsidRPr="00D045AB">
        <w:rPr>
          <w:rFonts w:ascii="Calibri" w:eastAsia="TimesNewRomanPSMT" w:hAnsi="Calibri" w:cs="Arial"/>
          <w:bCs/>
          <w:sz w:val="22"/>
          <w:szCs w:val="22"/>
          <w:lang w:val="en-US" w:eastAsia="en-US"/>
        </w:rPr>
        <w:tab/>
      </w:r>
      <w:r w:rsidRPr="00D045AB">
        <w:rPr>
          <w:rFonts w:ascii="Calibri" w:eastAsia="TimesNewRomanPSMT" w:hAnsi="Calibri" w:cs="Arial"/>
          <w:bCs/>
          <w:sz w:val="22"/>
          <w:szCs w:val="22"/>
          <w:lang w:val="en-US" w:eastAsia="en-US"/>
        </w:rPr>
        <w:tab/>
      </w:r>
      <w:r w:rsidRPr="00D045AB">
        <w:rPr>
          <w:rFonts w:ascii="Calibri" w:eastAsia="TimesNewRomanPSMT" w:hAnsi="Calibri" w:cs="Arial"/>
          <w:bCs/>
          <w:sz w:val="22"/>
          <w:szCs w:val="22"/>
          <w:lang w:val="en-US" w:eastAsia="en-US"/>
        </w:rPr>
        <w:tab/>
        <w:t xml:space="preserve">                                 </w:t>
      </w:r>
      <w:r w:rsidRPr="00D045AB">
        <w:rPr>
          <w:rFonts w:ascii="Calibri" w:eastAsia="TimesNewRomanPSMT" w:hAnsi="Calibri" w:cs="Arial"/>
          <w:bCs/>
          <w:sz w:val="22"/>
          <w:szCs w:val="22"/>
          <w:lang w:val="sr-Cyrl-RS" w:eastAsia="en-US"/>
        </w:rPr>
        <w:tab/>
      </w:r>
      <w:r w:rsidRPr="00D045AB">
        <w:rPr>
          <w:rFonts w:ascii="Calibri" w:eastAsia="TimesNewRomanPSMT" w:hAnsi="Calibri" w:cs="Arial"/>
          <w:bCs/>
          <w:sz w:val="22"/>
          <w:szCs w:val="22"/>
          <w:lang w:val="en-US" w:eastAsia="en-US"/>
        </w:rPr>
        <w:t xml:space="preserve">  </w:t>
      </w:r>
      <w:r w:rsidRPr="00D045AB">
        <w:rPr>
          <w:rFonts w:ascii="Calibri" w:eastAsia="TimesNewRomanPSMT" w:hAnsi="Calibri" w:cs="Arial"/>
          <w:bCs/>
          <w:sz w:val="22"/>
          <w:szCs w:val="22"/>
          <w:lang w:val="sr-Cyrl-RS" w:eastAsia="en-US"/>
        </w:rPr>
        <w:tab/>
      </w:r>
      <w:r>
        <w:rPr>
          <w:rFonts w:ascii="Calibri" w:eastAsia="TimesNewRomanPSMT" w:hAnsi="Calibri" w:cs="Arial"/>
          <w:bCs/>
          <w:sz w:val="22"/>
          <w:szCs w:val="22"/>
          <w:lang w:val="sr-Cyrl-RS" w:eastAsia="en-US"/>
        </w:rPr>
        <w:t xml:space="preserve">                                 </w:t>
      </w:r>
      <w:r w:rsidRPr="00D045AB">
        <w:rPr>
          <w:rFonts w:ascii="Calibri" w:eastAsia="TimesNewRomanPSMT" w:hAnsi="Calibri" w:cs="Arial"/>
          <w:bCs/>
          <w:sz w:val="22"/>
          <w:szCs w:val="22"/>
          <w:lang w:val="en-US" w:eastAsia="en-US"/>
        </w:rPr>
        <w:t>Понуђач</w:t>
      </w:r>
    </w:p>
    <w:p w:rsidR="00D045AB" w:rsidRPr="00D045AB" w:rsidRDefault="00D045AB" w:rsidP="00D045AB">
      <w:pPr>
        <w:suppressAutoHyphens w:val="0"/>
        <w:spacing w:after="200" w:line="276" w:lineRule="auto"/>
        <w:rPr>
          <w:rFonts w:ascii="Calibri" w:eastAsia="TimesNewRomanPS-BoldMT" w:hAnsi="Calibri" w:cs="Arial"/>
          <w:b/>
          <w:bCs/>
          <w:iCs/>
          <w:sz w:val="22"/>
          <w:szCs w:val="22"/>
          <w:lang w:val="sr-Cyrl-RS" w:eastAsia="en-US"/>
        </w:rPr>
      </w:pPr>
      <w:proofErr w:type="gramStart"/>
      <w:r w:rsidRPr="00D045AB">
        <w:rPr>
          <w:rFonts w:ascii="Calibri" w:eastAsia="TimesNewRomanPS-BoldMT" w:hAnsi="Calibri" w:cs="Arial"/>
          <w:b/>
          <w:bCs/>
          <w:iCs/>
          <w:sz w:val="22"/>
          <w:szCs w:val="22"/>
          <w:lang w:val="en-US" w:eastAsia="en-US"/>
        </w:rPr>
        <w:t>________________________</w:t>
      </w:r>
      <w:r w:rsidRPr="00D045AB">
        <w:rPr>
          <w:rFonts w:ascii="Calibri" w:eastAsia="TimesNewRomanPS-BoldMT" w:hAnsi="Calibri" w:cs="Arial"/>
          <w:b/>
          <w:bCs/>
          <w:iCs/>
          <w:sz w:val="22"/>
          <w:szCs w:val="22"/>
          <w:lang w:eastAsia="en-US"/>
        </w:rPr>
        <w:t xml:space="preserve">        </w:t>
      </w:r>
      <w:r w:rsidRPr="00D045AB">
        <w:rPr>
          <w:rFonts w:ascii="Calibri" w:eastAsia="TimesNewRomanPS-BoldMT" w:hAnsi="Calibri" w:cs="Arial"/>
          <w:b/>
          <w:bCs/>
          <w:iCs/>
          <w:sz w:val="22"/>
          <w:szCs w:val="22"/>
          <w:lang w:eastAsia="en-US"/>
        </w:rPr>
        <w:tab/>
      </w:r>
      <w:r w:rsidRPr="00D045AB">
        <w:rPr>
          <w:rFonts w:ascii="Calibri" w:eastAsia="TimesNewRomanPS-BoldMT" w:hAnsi="Calibri" w:cs="Arial"/>
          <w:b/>
          <w:bCs/>
          <w:iCs/>
          <w:sz w:val="22"/>
          <w:szCs w:val="22"/>
          <w:lang w:eastAsia="en-US"/>
        </w:rPr>
        <w:tab/>
        <w:t>М.П.</w:t>
      </w:r>
      <w:proofErr w:type="gramEnd"/>
      <w:r w:rsidRPr="00D045AB">
        <w:rPr>
          <w:rFonts w:ascii="Calibri" w:eastAsia="TimesNewRomanPS-BoldMT" w:hAnsi="Calibri" w:cs="Arial"/>
          <w:b/>
          <w:bCs/>
          <w:iCs/>
          <w:sz w:val="22"/>
          <w:szCs w:val="22"/>
          <w:lang w:val="en-US" w:eastAsia="en-US"/>
        </w:rPr>
        <w:tab/>
      </w:r>
      <w:r w:rsidRPr="00D045AB">
        <w:rPr>
          <w:rFonts w:ascii="Calibri" w:eastAsia="TimesNewRomanPS-BoldMT" w:hAnsi="Calibri" w:cs="Arial"/>
          <w:b/>
          <w:bCs/>
          <w:iCs/>
          <w:sz w:val="22"/>
          <w:szCs w:val="22"/>
          <w:lang w:val="sr-Cyrl-RS" w:eastAsia="en-US"/>
        </w:rPr>
        <w:tab/>
      </w:r>
      <w:r w:rsidRPr="00D045AB">
        <w:rPr>
          <w:rFonts w:ascii="Calibri" w:eastAsia="TimesNewRomanPS-BoldMT" w:hAnsi="Calibri" w:cs="Arial"/>
          <w:b/>
          <w:bCs/>
          <w:iCs/>
          <w:sz w:val="22"/>
          <w:szCs w:val="22"/>
          <w:lang w:val="sr-Cyrl-RS" w:eastAsia="en-US"/>
        </w:rPr>
        <w:tab/>
      </w:r>
      <w:r w:rsidRPr="00D045AB">
        <w:rPr>
          <w:rFonts w:ascii="Calibri" w:eastAsia="TimesNewRomanPS-BoldMT" w:hAnsi="Calibri" w:cs="Arial"/>
          <w:b/>
          <w:bCs/>
          <w:iCs/>
          <w:sz w:val="22"/>
          <w:szCs w:val="22"/>
          <w:lang w:val="sr-Cyrl-RS" w:eastAsia="en-US"/>
        </w:rPr>
        <w:tab/>
      </w:r>
      <w:r>
        <w:rPr>
          <w:rFonts w:ascii="Calibri" w:eastAsia="TimesNewRomanPS-BoldMT" w:hAnsi="Calibri" w:cs="Arial"/>
          <w:b/>
          <w:bCs/>
          <w:iCs/>
          <w:sz w:val="22"/>
          <w:szCs w:val="22"/>
          <w:lang w:eastAsia="en-US"/>
        </w:rPr>
        <w:t>________________</w:t>
      </w:r>
      <w:r w:rsidRPr="00D045AB">
        <w:rPr>
          <w:rFonts w:ascii="Calibri" w:eastAsia="TimesNewRomanPS-BoldMT" w:hAnsi="Calibri" w:cs="Arial"/>
          <w:b/>
          <w:bCs/>
          <w:iCs/>
          <w:sz w:val="22"/>
          <w:szCs w:val="22"/>
          <w:lang w:eastAsia="en-US"/>
        </w:rPr>
        <w:t xml:space="preserve">                                      </w:t>
      </w:r>
    </w:p>
    <w:p w:rsidR="00D045AB" w:rsidRPr="00D045AB" w:rsidRDefault="00D045AB" w:rsidP="00D045AB">
      <w:pPr>
        <w:suppressAutoHyphens w:val="0"/>
        <w:spacing w:line="276" w:lineRule="auto"/>
        <w:rPr>
          <w:rFonts w:ascii="Calibri" w:eastAsia="Calibri" w:hAnsi="Calibri" w:cs="Arial"/>
          <w:b/>
          <w:bCs/>
          <w:iCs/>
          <w:sz w:val="22"/>
          <w:szCs w:val="22"/>
          <w:u w:val="single"/>
          <w:lang w:val="sr-Cyrl-RS" w:eastAsia="en-US"/>
        </w:rPr>
      </w:pPr>
      <w:r w:rsidRPr="00D045AB">
        <w:rPr>
          <w:rFonts w:ascii="Calibri" w:eastAsia="Calibri" w:hAnsi="Calibri" w:cs="Arial"/>
          <w:b/>
          <w:bCs/>
          <w:iCs/>
          <w:sz w:val="22"/>
          <w:szCs w:val="22"/>
          <w:u w:val="single"/>
          <w:lang w:val="en-US" w:eastAsia="en-US"/>
        </w:rPr>
        <w:t>Напомене:</w:t>
      </w:r>
    </w:p>
    <w:p w:rsidR="00D045AB" w:rsidRPr="00D045AB" w:rsidRDefault="00D045AB" w:rsidP="00D045AB">
      <w:pPr>
        <w:suppressAutoHyphens w:val="0"/>
        <w:spacing w:line="276" w:lineRule="auto"/>
        <w:rPr>
          <w:rFonts w:ascii="Calibri" w:eastAsia="Calibri" w:hAnsi="Calibri" w:cs="Arial"/>
          <w:b/>
          <w:bCs/>
          <w:iCs/>
          <w:sz w:val="22"/>
          <w:szCs w:val="22"/>
          <w:u w:val="single"/>
          <w:lang w:val="sr-Cyrl-RS" w:eastAsia="en-US"/>
        </w:rPr>
      </w:pPr>
    </w:p>
    <w:p w:rsidR="00D045AB" w:rsidRPr="00D045AB" w:rsidRDefault="00D045AB" w:rsidP="00D045AB">
      <w:pPr>
        <w:suppressAutoHyphens w:val="0"/>
        <w:autoSpaceDE w:val="0"/>
        <w:autoSpaceDN w:val="0"/>
        <w:adjustRightInd w:val="0"/>
        <w:jc w:val="both"/>
        <w:rPr>
          <w:rFonts w:ascii="Arial" w:eastAsia="TimesNewRomanPS-BoldMT" w:hAnsi="Arial" w:cs="Arial"/>
          <w:bCs/>
          <w:iCs/>
          <w:sz w:val="22"/>
          <w:szCs w:val="22"/>
          <w:lang w:val="en-US" w:eastAsia="en-US"/>
        </w:rPr>
      </w:pPr>
      <w:proofErr w:type="gramStart"/>
      <w:r w:rsidRPr="00D045AB">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D045AB" w:rsidRPr="00D045AB" w:rsidRDefault="00D045AB" w:rsidP="00D045AB">
      <w:pPr>
        <w:suppressAutoHyphens w:val="0"/>
        <w:autoSpaceDE w:val="0"/>
        <w:autoSpaceDN w:val="0"/>
        <w:adjustRightInd w:val="0"/>
        <w:jc w:val="both"/>
        <w:rPr>
          <w:rFonts w:ascii="Arial" w:eastAsia="TimesNewRomanPS-BoldMT" w:hAnsi="Arial" w:cs="Arial"/>
          <w:bCs/>
          <w:iCs/>
          <w:sz w:val="22"/>
          <w:szCs w:val="22"/>
          <w:lang w:val="sr-Cyrl-RS" w:eastAsia="en-US"/>
        </w:rPr>
      </w:pPr>
    </w:p>
    <w:p w:rsidR="00D045AB" w:rsidRPr="00D045AB" w:rsidRDefault="00D045AB" w:rsidP="00D045AB">
      <w:pPr>
        <w:suppressAutoHyphens w:val="0"/>
        <w:autoSpaceDE w:val="0"/>
        <w:autoSpaceDN w:val="0"/>
        <w:adjustRightInd w:val="0"/>
        <w:jc w:val="both"/>
        <w:rPr>
          <w:rFonts w:ascii="Arial" w:eastAsia="TimesNewRomanPS-BoldMT" w:hAnsi="Arial" w:cs="Arial"/>
          <w:bCs/>
          <w:iCs/>
          <w:sz w:val="22"/>
          <w:szCs w:val="22"/>
          <w:lang w:val="ru-RU" w:eastAsia="en-US"/>
        </w:rPr>
      </w:pPr>
      <w:r w:rsidRPr="00D045AB">
        <w:rPr>
          <w:rFonts w:ascii="Arial" w:eastAsia="TimesNewRomanPS-BoldMT" w:hAnsi="Arial" w:cs="Arial"/>
          <w:bCs/>
          <w:iCs/>
          <w:sz w:val="22"/>
          <w:szCs w:val="22"/>
          <w:lang w:val="en-US" w:eastAsia="en-US"/>
        </w:rPr>
        <w:t xml:space="preserve">- </w:t>
      </w:r>
      <w:r w:rsidRPr="00D045AB">
        <w:rPr>
          <w:rFonts w:ascii="Arial" w:eastAsia="TimesNewRomanPS-BoldMT" w:hAnsi="Arial" w:cs="Arial"/>
          <w:bCs/>
          <w:iCs/>
          <w:sz w:val="22"/>
          <w:szCs w:val="22"/>
          <w:lang w:val="ru-RU" w:eastAsia="en-US"/>
        </w:rPr>
        <w:t>Уколико понуђачи подносе заједничку понуду</w:t>
      </w:r>
      <w:proofErr w:type="gramStart"/>
      <w:r w:rsidRPr="00D045AB">
        <w:rPr>
          <w:rFonts w:ascii="Arial" w:eastAsia="TimesNewRomanPS-BoldMT" w:hAnsi="Arial" w:cs="Arial"/>
          <w:bCs/>
          <w:iCs/>
          <w:sz w:val="22"/>
          <w:szCs w:val="22"/>
          <w:lang w:val="ru-RU" w:eastAsia="en-US"/>
        </w:rPr>
        <w:t>,група</w:t>
      </w:r>
      <w:proofErr w:type="gramEnd"/>
      <w:r w:rsidRPr="00D045AB">
        <w:rPr>
          <w:rFonts w:ascii="Arial" w:eastAsia="TimesNewRomanPS-BoldMT" w:hAnsi="Arial" w:cs="Arial"/>
          <w:bCs/>
          <w:iCs/>
          <w:sz w:val="22"/>
          <w:szCs w:val="22"/>
          <w:lang w:val="ru-RU" w:eastAsia="en-US"/>
        </w:rPr>
        <w:t xml:space="preserve"> понуђача може да о</w:t>
      </w:r>
      <w:r w:rsidRPr="00D045AB">
        <w:rPr>
          <w:rFonts w:ascii="Arial" w:eastAsia="TimesNewRomanPS-BoldMT" w:hAnsi="Arial" w:cs="Arial"/>
          <w:bCs/>
          <w:iCs/>
          <w:sz w:val="22"/>
          <w:szCs w:val="22"/>
          <w:lang w:val="en-US" w:eastAsia="en-US"/>
        </w:rPr>
        <w:t>власти</w:t>
      </w:r>
      <w:r w:rsidRPr="00D045AB">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A057D" w:rsidRDefault="001A057D" w:rsidP="001A057D">
      <w:pPr>
        <w:suppressAutoHyphens w:val="0"/>
        <w:jc w:val="right"/>
        <w:rPr>
          <w:rFonts w:ascii="Arial" w:hAnsi="Arial" w:cs="Arial"/>
          <w:iCs/>
          <w:sz w:val="22"/>
          <w:szCs w:val="22"/>
          <w:lang w:val="sr-Cyrl-RS" w:eastAsia="en-US"/>
        </w:rPr>
      </w:pPr>
    </w:p>
    <w:p w:rsidR="00DA632A" w:rsidRPr="00DA632A" w:rsidRDefault="00DA632A" w:rsidP="00DA632A">
      <w:pPr>
        <w:shd w:val="clear" w:color="auto" w:fill="FFFFFF"/>
        <w:tabs>
          <w:tab w:val="left" w:pos="7440"/>
        </w:tabs>
        <w:suppressAutoHyphens w:val="0"/>
        <w:jc w:val="center"/>
        <w:outlineLvl w:val="0"/>
        <w:rPr>
          <w:rFonts w:ascii="Arial" w:hAnsi="Arial"/>
          <w:b/>
          <w:bCs/>
          <w:kern w:val="28"/>
          <w:sz w:val="22"/>
          <w:szCs w:val="22"/>
          <w:lang w:eastAsia="x-none"/>
        </w:rPr>
      </w:pPr>
      <w:r w:rsidRPr="00DA632A">
        <w:rPr>
          <w:rFonts w:ascii="Arial" w:hAnsi="Arial"/>
          <w:b/>
          <w:bCs/>
          <w:iCs/>
          <w:kern w:val="28"/>
          <w:sz w:val="22"/>
          <w:szCs w:val="22"/>
          <w:lang w:val="sr-Cyrl-RS" w:eastAsia="x-none"/>
        </w:rPr>
        <w:t>8</w:t>
      </w:r>
      <w:r w:rsidRPr="00DA632A">
        <w:rPr>
          <w:rFonts w:ascii="Arial" w:hAnsi="Arial"/>
          <w:b/>
          <w:bCs/>
          <w:iCs/>
          <w:kern w:val="28"/>
          <w:sz w:val="22"/>
          <w:szCs w:val="22"/>
          <w:lang w:val="x-none" w:eastAsia="x-none"/>
        </w:rPr>
        <w:t>. МОДЕЛ УГОВОРА</w:t>
      </w:r>
    </w:p>
    <w:p w:rsidR="00DA632A" w:rsidRPr="00DA632A" w:rsidRDefault="00DA632A" w:rsidP="00DA632A">
      <w:pPr>
        <w:shd w:val="clear" w:color="auto" w:fill="FFFFFF"/>
        <w:tabs>
          <w:tab w:val="left" w:pos="7440"/>
        </w:tabs>
        <w:suppressAutoHyphens w:val="0"/>
        <w:outlineLvl w:val="0"/>
        <w:rPr>
          <w:rFonts w:ascii="Arial" w:hAnsi="Arial"/>
          <w:b/>
          <w:bCs/>
          <w:kern w:val="28"/>
          <w:sz w:val="22"/>
          <w:szCs w:val="22"/>
          <w:lang w:eastAsia="x-none"/>
        </w:rPr>
      </w:pPr>
    </w:p>
    <w:p w:rsidR="00DA632A" w:rsidRPr="00DA632A" w:rsidRDefault="00DA632A" w:rsidP="00DA632A">
      <w:pPr>
        <w:tabs>
          <w:tab w:val="left" w:pos="567"/>
        </w:tabs>
        <w:suppressAutoHyphens w:val="0"/>
        <w:jc w:val="both"/>
        <w:rPr>
          <w:rFonts w:ascii="Arial" w:hAnsi="Arial" w:cs="Arial"/>
          <w:sz w:val="22"/>
          <w:szCs w:val="22"/>
          <w:lang w:val="sr-Cyrl-RS" w:eastAsia="en-US"/>
        </w:rPr>
      </w:pPr>
    </w:p>
    <w:p w:rsidR="00DA632A" w:rsidRPr="00DA632A" w:rsidRDefault="00DA632A" w:rsidP="00DA632A">
      <w:pPr>
        <w:tabs>
          <w:tab w:val="left" w:pos="567"/>
        </w:tabs>
        <w:suppressAutoHyphens w:val="0"/>
        <w:jc w:val="both"/>
        <w:rPr>
          <w:rFonts w:ascii="Arial" w:hAnsi="Arial" w:cs="Arial"/>
          <w:sz w:val="22"/>
          <w:szCs w:val="22"/>
          <w:lang w:val="en-US" w:eastAsia="en-US"/>
        </w:rPr>
      </w:pPr>
      <w:proofErr w:type="gramStart"/>
      <w:r w:rsidRPr="00DA632A">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DA632A">
        <w:rPr>
          <w:rFonts w:ascii="Arial" w:hAnsi="Arial" w:cs="Arial"/>
          <w:sz w:val="22"/>
          <w:szCs w:val="22"/>
          <w:lang w:val="en-US" w:eastAsia="en-US"/>
        </w:rPr>
        <w:t xml:space="preserve"> </w:t>
      </w:r>
      <w:proofErr w:type="gramStart"/>
      <w:r w:rsidRPr="00DA632A">
        <w:rPr>
          <w:rFonts w:ascii="Arial" w:hAnsi="Arial" w:cs="Arial"/>
          <w:sz w:val="22"/>
          <w:szCs w:val="22"/>
          <w:lang w:val="en-US" w:eastAsia="en-US"/>
        </w:rPr>
        <w:t>Понуђач дати Модел уговора потписује, оверава и доставља у понуди.</w:t>
      </w:r>
      <w:proofErr w:type="gramEnd"/>
    </w:p>
    <w:p w:rsidR="00DA632A" w:rsidRPr="00DA632A" w:rsidRDefault="00DA632A" w:rsidP="00DA632A">
      <w:pPr>
        <w:suppressAutoHyphens w:val="0"/>
        <w:rPr>
          <w:rFonts w:ascii="Arial" w:eastAsia="Calibri" w:hAnsi="Arial" w:cs="Arial"/>
          <w:b/>
          <w:sz w:val="22"/>
          <w:szCs w:val="22"/>
          <w:lang w:val="sr-Latn-RS" w:eastAsia="en-US"/>
        </w:rPr>
      </w:pP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УГОВОРНЕ СТРАНЕ:</w:t>
      </w: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numPr>
          <w:ilvl w:val="0"/>
          <w:numId w:val="10"/>
        </w:numPr>
        <w:suppressAutoHyphens w:val="0"/>
        <w:spacing w:before="120" w:after="200" w:line="276" w:lineRule="auto"/>
        <w:ind w:left="284"/>
        <w:contextualSpacing/>
        <w:jc w:val="both"/>
        <w:rPr>
          <w:rFonts w:ascii="Arial" w:eastAsia="Calibri" w:hAnsi="Arial" w:cs="Arial"/>
          <w:sz w:val="22"/>
          <w:szCs w:val="22"/>
          <w:lang w:val="en-US" w:eastAsia="en-US"/>
        </w:rPr>
      </w:pPr>
      <w:r w:rsidRPr="00DA632A">
        <w:rPr>
          <w:rFonts w:ascii="Arial" w:eastAsia="Calibri" w:hAnsi="Arial" w:cs="Arial"/>
          <w:sz w:val="22"/>
          <w:szCs w:val="22"/>
          <w:lang w:val="en-US" w:eastAsia="en-US"/>
        </w:rPr>
        <w:t>Јавно предузеће „Електропривреда Србије</w:t>
      </w:r>
      <w:proofErr w:type="gramStart"/>
      <w:r w:rsidRPr="00DA632A">
        <w:rPr>
          <w:rFonts w:ascii="Arial" w:eastAsia="Calibri" w:hAnsi="Arial" w:cs="Arial"/>
          <w:sz w:val="22"/>
          <w:szCs w:val="22"/>
          <w:lang w:val="en-US" w:eastAsia="en-US"/>
        </w:rPr>
        <w:t>“ из</w:t>
      </w:r>
      <w:proofErr w:type="gramEnd"/>
      <w:r w:rsidRPr="00DA632A">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DA632A">
        <w:rPr>
          <w:rFonts w:ascii="Arial" w:eastAsia="Calibri" w:hAnsi="Arial" w:cs="Arial"/>
          <w:sz w:val="22"/>
          <w:szCs w:val="22"/>
          <w:lang w:val="sr-Cyrl-RS" w:eastAsia="en-US"/>
        </w:rPr>
        <w:t>Жељко Вујиновић</w:t>
      </w:r>
      <w:r w:rsidRPr="00DA632A">
        <w:rPr>
          <w:rFonts w:ascii="Arial" w:eastAsia="Calibri" w:hAnsi="Arial" w:cs="Arial"/>
          <w:sz w:val="22"/>
          <w:szCs w:val="22"/>
          <w:lang w:val="en-US" w:eastAsia="en-US"/>
        </w:rPr>
        <w:t xml:space="preserve"> (у даљем тексту: Купац)</w:t>
      </w:r>
      <w:r w:rsidRPr="00DA632A">
        <w:rPr>
          <w:rFonts w:ascii="Arial" w:eastAsia="Calibri" w:hAnsi="Arial" w:cs="Arial"/>
          <w:sz w:val="22"/>
          <w:szCs w:val="22"/>
          <w:lang w:val="sr-Cyrl-RS" w:eastAsia="en-US"/>
        </w:rPr>
        <w:t xml:space="preserve"> и</w:t>
      </w:r>
    </w:p>
    <w:p w:rsidR="00DA632A" w:rsidRPr="00DA632A" w:rsidRDefault="00DA632A" w:rsidP="00DA632A">
      <w:pPr>
        <w:suppressAutoHyphens w:val="0"/>
        <w:jc w:val="both"/>
        <w:rPr>
          <w:rFonts w:ascii="Arial" w:eastAsia="Calibri" w:hAnsi="Arial" w:cs="Arial"/>
          <w:sz w:val="22"/>
          <w:szCs w:val="22"/>
          <w:lang w:val="sr-Cyrl-RS" w:eastAsia="en-US"/>
        </w:rPr>
      </w:pPr>
    </w:p>
    <w:p w:rsidR="00DA632A" w:rsidRPr="00DA632A" w:rsidRDefault="00DA632A" w:rsidP="00DA632A">
      <w:pPr>
        <w:suppressAutoHyphens w:val="0"/>
        <w:jc w:val="both"/>
        <w:rPr>
          <w:rFonts w:ascii="Arial" w:eastAsia="Calibri" w:hAnsi="Arial" w:cs="Arial"/>
          <w:sz w:val="22"/>
          <w:szCs w:val="22"/>
          <w:lang w:val="sr-Cyrl-RS" w:eastAsia="en-US"/>
        </w:rPr>
      </w:pPr>
    </w:p>
    <w:p w:rsidR="00DA632A" w:rsidRPr="00DA632A" w:rsidRDefault="00DA632A" w:rsidP="00DA632A">
      <w:pPr>
        <w:suppressAutoHyphens w:val="0"/>
        <w:spacing w:before="120"/>
        <w:ind w:left="360"/>
        <w:contextualSpacing/>
        <w:jc w:val="both"/>
        <w:rPr>
          <w:rFonts w:ascii="Arial" w:eastAsia="Calibri" w:hAnsi="Arial" w:cs="Arial"/>
          <w:sz w:val="22"/>
          <w:szCs w:val="22"/>
          <w:lang w:val="en-US" w:eastAsia="en-US"/>
        </w:rPr>
      </w:pPr>
      <w:r w:rsidRPr="00DA632A">
        <w:rPr>
          <w:rFonts w:ascii="Arial" w:eastAsia="Calibri" w:hAnsi="Arial" w:cs="Arial"/>
          <w:sz w:val="22"/>
          <w:szCs w:val="22"/>
          <w:lang w:val="sr-Cyrl-RS" w:eastAsia="en-US"/>
        </w:rPr>
        <w:t>2.</w:t>
      </w:r>
      <w:r w:rsidRPr="00DA632A">
        <w:rPr>
          <w:rFonts w:ascii="Arial" w:eastAsia="Calibri" w:hAnsi="Arial" w:cs="Arial"/>
          <w:sz w:val="22"/>
          <w:szCs w:val="22"/>
          <w:lang w:val="en-US" w:eastAsia="en-US"/>
        </w:rPr>
        <w:t xml:space="preserve">_________________ </w:t>
      </w:r>
      <w:proofErr w:type="gramStart"/>
      <w:r w:rsidRPr="00DA632A">
        <w:rPr>
          <w:rFonts w:ascii="Arial" w:eastAsia="Calibri" w:hAnsi="Arial" w:cs="Arial"/>
          <w:sz w:val="22"/>
          <w:szCs w:val="22"/>
          <w:lang w:val="en-US" w:eastAsia="en-US"/>
        </w:rPr>
        <w:t>из</w:t>
      </w:r>
      <w:proofErr w:type="gramEnd"/>
      <w:r w:rsidRPr="00DA632A">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DA632A">
        <w:rPr>
          <w:rFonts w:ascii="Arial" w:eastAsia="Calibri" w:hAnsi="Arial" w:cs="Arial"/>
          <w:sz w:val="22"/>
          <w:szCs w:val="22"/>
          <w:lang w:val="en-US" w:eastAsia="en-US"/>
        </w:rPr>
        <w:t>,банка</w:t>
      </w:r>
      <w:proofErr w:type="gramEnd"/>
      <w:r w:rsidRPr="00DA632A">
        <w:rPr>
          <w:rFonts w:ascii="Arial" w:eastAsia="Calibri" w:hAnsi="Arial" w:cs="Arial"/>
          <w:sz w:val="22"/>
          <w:szCs w:val="22"/>
          <w:lang w:val="en-US" w:eastAsia="en-US"/>
        </w:rPr>
        <w:t xml:space="preserve"> ______________ кога заступа __________________, _____________, (</w:t>
      </w:r>
      <w:r w:rsidRPr="00DA632A">
        <w:rPr>
          <w:rFonts w:ascii="Arial" w:eastAsia="Calibri" w:hAnsi="Arial" w:cs="Arial"/>
          <w:color w:val="00B0F0"/>
          <w:sz w:val="22"/>
          <w:szCs w:val="22"/>
          <w:lang w:val="en-US" w:eastAsia="en-US"/>
        </w:rPr>
        <w:t>као лидер у име и за рачун групе понуђача)</w:t>
      </w:r>
      <w:r w:rsidRPr="00DA632A">
        <w:rPr>
          <w:rFonts w:ascii="Arial" w:eastAsia="Calibri" w:hAnsi="Arial" w:cs="Arial"/>
          <w:sz w:val="22"/>
          <w:szCs w:val="22"/>
          <w:lang w:val="en-US" w:eastAsia="en-US"/>
        </w:rPr>
        <w:t xml:space="preserve"> </w:t>
      </w:r>
    </w:p>
    <w:p w:rsidR="00DA632A" w:rsidRPr="00DA632A" w:rsidRDefault="00DA632A" w:rsidP="00DA632A">
      <w:pPr>
        <w:suppressAutoHyphens w:val="0"/>
        <w:ind w:left="360"/>
        <w:jc w:val="both"/>
        <w:rPr>
          <w:rFonts w:ascii="Arial" w:hAnsi="Arial" w:cs="Arial"/>
          <w:sz w:val="22"/>
          <w:szCs w:val="22"/>
          <w:lang w:val="sr-Cyrl-RS" w:eastAsia="en-US"/>
        </w:rPr>
      </w:pPr>
    </w:p>
    <w:p w:rsidR="00DA632A" w:rsidRPr="00DA632A" w:rsidRDefault="00DA632A" w:rsidP="00DA632A">
      <w:pPr>
        <w:suppressAutoHyphens w:val="0"/>
        <w:ind w:left="360"/>
        <w:jc w:val="both"/>
        <w:rPr>
          <w:rFonts w:ascii="Arial" w:hAnsi="Arial" w:cs="Arial"/>
          <w:sz w:val="22"/>
          <w:szCs w:val="22"/>
          <w:lang w:val="sr-Cyrl-RS" w:eastAsia="en-US"/>
        </w:rPr>
      </w:pPr>
    </w:p>
    <w:p w:rsidR="00DA632A" w:rsidRPr="00DA632A" w:rsidRDefault="00DA632A" w:rsidP="00DA632A">
      <w:pPr>
        <w:suppressAutoHyphens w:val="0"/>
        <w:jc w:val="both"/>
        <w:rPr>
          <w:rFonts w:ascii="Arial" w:eastAsia="Calibri" w:hAnsi="Arial" w:cs="Arial"/>
          <w:sz w:val="22"/>
          <w:szCs w:val="22"/>
          <w:lang w:val="sr-Cyrl-BA" w:eastAsia="en-US"/>
        </w:rPr>
      </w:pPr>
      <w:r w:rsidRPr="00DA632A">
        <w:rPr>
          <w:rFonts w:ascii="Arial" w:eastAsia="Calibri" w:hAnsi="Arial" w:cs="Arial"/>
          <w:sz w:val="22"/>
          <w:szCs w:val="22"/>
          <w:lang w:val="en-US" w:eastAsia="en-US"/>
        </w:rPr>
        <w:t>2а)</w:t>
      </w:r>
      <w:r w:rsidRPr="00DA632A">
        <w:rPr>
          <w:rFonts w:ascii="Arial" w:eastAsia="Calibri" w:hAnsi="Arial" w:cs="Arial"/>
          <w:sz w:val="22"/>
          <w:szCs w:val="22"/>
          <w:lang w:val="sr-Cyrl-RS" w:eastAsia="en-US"/>
        </w:rPr>
        <w:t xml:space="preserve"> </w:t>
      </w:r>
      <w:r w:rsidRPr="00DA632A">
        <w:rPr>
          <w:rFonts w:ascii="Arial" w:eastAsia="Calibri" w:hAnsi="Arial" w:cs="Arial"/>
          <w:sz w:val="22"/>
          <w:szCs w:val="22"/>
          <w:lang w:val="en-US" w:eastAsia="en-US"/>
        </w:rPr>
        <w:t>________________________________________из</w:t>
      </w:r>
      <w:r w:rsidRPr="00DA632A">
        <w:rPr>
          <w:rFonts w:ascii="Arial" w:eastAsia="Calibri" w:hAnsi="Arial" w:cs="Arial"/>
          <w:sz w:val="22"/>
          <w:szCs w:val="22"/>
          <w:lang w:val="en-US" w:eastAsia="en-US"/>
        </w:rPr>
        <w:tab/>
        <w:t>_____________, улица</w:t>
      </w:r>
    </w:p>
    <w:p w:rsidR="00DA632A" w:rsidRPr="00DA632A" w:rsidRDefault="00DA632A" w:rsidP="00DA632A">
      <w:pPr>
        <w:suppressAutoHyphens w:val="0"/>
        <w:jc w:val="both"/>
        <w:rPr>
          <w:rFonts w:ascii="Arial" w:eastAsia="Calibri" w:hAnsi="Arial" w:cs="Arial"/>
          <w:sz w:val="22"/>
          <w:szCs w:val="22"/>
          <w:lang w:val="sr-Cyrl-RS" w:eastAsia="en-US"/>
        </w:rPr>
      </w:pPr>
      <w:r w:rsidRPr="00DA632A">
        <w:rPr>
          <w:rFonts w:ascii="Arial" w:eastAsia="Calibri" w:hAnsi="Arial" w:cs="Arial"/>
          <w:sz w:val="22"/>
          <w:szCs w:val="22"/>
          <w:lang w:val="en-US" w:eastAsia="en-US"/>
        </w:rPr>
        <w:t xml:space="preserve"> ___________________ </w:t>
      </w:r>
      <w:proofErr w:type="gramStart"/>
      <w:r w:rsidRPr="00DA632A">
        <w:rPr>
          <w:rFonts w:ascii="Arial" w:eastAsia="Calibri" w:hAnsi="Arial" w:cs="Arial"/>
          <w:sz w:val="22"/>
          <w:szCs w:val="22"/>
          <w:lang w:val="en-US" w:eastAsia="en-US"/>
        </w:rPr>
        <w:t>бр</w:t>
      </w:r>
      <w:proofErr w:type="gramEnd"/>
      <w:r w:rsidRPr="00DA632A">
        <w:rPr>
          <w:rFonts w:ascii="Arial" w:eastAsia="Calibri" w:hAnsi="Arial" w:cs="Arial"/>
          <w:sz w:val="22"/>
          <w:szCs w:val="22"/>
          <w:lang w:val="en-US" w:eastAsia="en-US"/>
        </w:rPr>
        <w:t xml:space="preserve">. ___, ПИБ: _____________, матични број _____________, </w:t>
      </w:r>
      <w:r w:rsidRPr="00DA632A">
        <w:rPr>
          <w:rFonts w:ascii="Arial" w:hAnsi="Arial" w:cs="Arial"/>
          <w:sz w:val="22"/>
          <w:szCs w:val="22"/>
          <w:lang w:val="en-US" w:eastAsia="en-US"/>
        </w:rPr>
        <w:t>текући рачун ____________</w:t>
      </w:r>
      <w:proofErr w:type="gramStart"/>
      <w:r w:rsidRPr="00DA632A">
        <w:rPr>
          <w:rFonts w:ascii="Arial" w:hAnsi="Arial" w:cs="Arial"/>
          <w:sz w:val="22"/>
          <w:szCs w:val="22"/>
          <w:lang w:val="en-US" w:eastAsia="en-US"/>
        </w:rPr>
        <w:t>,банка</w:t>
      </w:r>
      <w:proofErr w:type="gramEnd"/>
      <w:r w:rsidRPr="00DA632A">
        <w:rPr>
          <w:rFonts w:ascii="Arial" w:hAnsi="Arial" w:cs="Arial"/>
          <w:sz w:val="22"/>
          <w:szCs w:val="22"/>
          <w:lang w:val="en-US" w:eastAsia="en-US"/>
        </w:rPr>
        <w:t xml:space="preserve"> ______________ ,</w:t>
      </w:r>
      <w:r w:rsidRPr="00DA632A">
        <w:rPr>
          <w:rFonts w:ascii="Arial" w:eastAsia="Calibri" w:hAnsi="Arial" w:cs="Arial"/>
          <w:sz w:val="22"/>
          <w:szCs w:val="22"/>
          <w:lang w:val="en-US" w:eastAsia="en-US"/>
        </w:rPr>
        <w:t>кога заступа __________________________, (</w:t>
      </w:r>
      <w:r w:rsidRPr="00DA632A">
        <w:rPr>
          <w:rFonts w:ascii="Arial" w:eastAsia="Calibri" w:hAnsi="Arial" w:cs="Arial"/>
          <w:color w:val="00B0F0"/>
          <w:sz w:val="22"/>
          <w:szCs w:val="22"/>
          <w:lang w:val="en-US" w:eastAsia="en-US"/>
        </w:rPr>
        <w:t>члан групе понуђача или подизвођач</w:t>
      </w:r>
      <w:r w:rsidRPr="00DA632A">
        <w:rPr>
          <w:rFonts w:ascii="Arial" w:eastAsia="Calibri" w:hAnsi="Arial" w:cs="Arial"/>
          <w:sz w:val="22"/>
          <w:szCs w:val="22"/>
          <w:lang w:val="en-US" w:eastAsia="en-US"/>
        </w:rPr>
        <w:t>)</w:t>
      </w:r>
    </w:p>
    <w:p w:rsidR="00DA632A" w:rsidRPr="00DA632A" w:rsidRDefault="00DA632A" w:rsidP="00DA632A">
      <w:pPr>
        <w:suppressAutoHyphens w:val="0"/>
        <w:jc w:val="both"/>
        <w:rPr>
          <w:rFonts w:ascii="Arial" w:eastAsia="Calibri" w:hAnsi="Arial" w:cs="Arial"/>
          <w:sz w:val="22"/>
          <w:szCs w:val="22"/>
          <w:lang w:val="sr-Cyrl-RS" w:eastAsia="en-US"/>
        </w:rPr>
      </w:pPr>
    </w:p>
    <w:p w:rsidR="00DA632A" w:rsidRPr="00DA632A" w:rsidRDefault="00DA632A" w:rsidP="00DA632A">
      <w:pPr>
        <w:suppressAutoHyphens w:val="0"/>
        <w:jc w:val="both"/>
        <w:rPr>
          <w:rFonts w:ascii="Arial" w:eastAsia="Calibri" w:hAnsi="Arial" w:cs="Arial"/>
          <w:sz w:val="22"/>
          <w:szCs w:val="22"/>
          <w:lang w:val="sr-Cyrl-BA" w:eastAsia="en-US"/>
        </w:rPr>
      </w:pPr>
      <w:r w:rsidRPr="00DA632A">
        <w:rPr>
          <w:rFonts w:ascii="Arial" w:eastAsia="Calibri" w:hAnsi="Arial" w:cs="Arial"/>
          <w:sz w:val="22"/>
          <w:szCs w:val="22"/>
          <w:lang w:val="en-US" w:eastAsia="en-US"/>
        </w:rPr>
        <w:t>2б)</w:t>
      </w:r>
      <w:r w:rsidRPr="00DA632A">
        <w:rPr>
          <w:rFonts w:ascii="Arial" w:eastAsia="Calibri" w:hAnsi="Arial" w:cs="Arial"/>
          <w:sz w:val="22"/>
          <w:szCs w:val="22"/>
          <w:lang w:val="sr-Cyrl-RS" w:eastAsia="en-US"/>
        </w:rPr>
        <w:t xml:space="preserve"> </w:t>
      </w:r>
      <w:r w:rsidRPr="00DA632A">
        <w:rPr>
          <w:rFonts w:ascii="Arial" w:eastAsia="Calibri" w:hAnsi="Arial" w:cs="Arial"/>
          <w:sz w:val="22"/>
          <w:szCs w:val="22"/>
          <w:lang w:val="en-US" w:eastAsia="en-US"/>
        </w:rPr>
        <w:t>_______________________________________из</w:t>
      </w:r>
      <w:r w:rsidRPr="00DA632A">
        <w:rPr>
          <w:rFonts w:ascii="Arial" w:eastAsia="Calibri" w:hAnsi="Arial" w:cs="Arial"/>
          <w:sz w:val="22"/>
          <w:szCs w:val="22"/>
          <w:lang w:val="sr-Cyrl-RS" w:eastAsia="en-US"/>
        </w:rPr>
        <w:t xml:space="preserve"> </w:t>
      </w:r>
      <w:r w:rsidRPr="00DA632A">
        <w:rPr>
          <w:rFonts w:ascii="Arial" w:eastAsia="Calibri" w:hAnsi="Arial" w:cs="Arial"/>
          <w:sz w:val="22"/>
          <w:szCs w:val="22"/>
          <w:lang w:val="en-US" w:eastAsia="en-US"/>
        </w:rPr>
        <w:t>_____________, улица</w:t>
      </w:r>
    </w:p>
    <w:p w:rsidR="00DA632A" w:rsidRPr="00DA632A" w:rsidRDefault="00DA632A" w:rsidP="00DA632A">
      <w:pPr>
        <w:suppressAutoHyphens w:val="0"/>
        <w:jc w:val="both"/>
        <w:rPr>
          <w:rFonts w:ascii="Arial" w:eastAsia="Calibri" w:hAnsi="Arial" w:cs="Arial"/>
          <w:sz w:val="22"/>
          <w:szCs w:val="22"/>
          <w:lang w:val="en-US" w:eastAsia="en-US"/>
        </w:rPr>
      </w:pPr>
      <w:r w:rsidRPr="00DA632A">
        <w:rPr>
          <w:rFonts w:ascii="Arial" w:eastAsia="Calibri" w:hAnsi="Arial" w:cs="Arial"/>
          <w:sz w:val="22"/>
          <w:szCs w:val="22"/>
          <w:lang w:val="en-US" w:eastAsia="en-US"/>
        </w:rPr>
        <w:t xml:space="preserve"> ___________________ </w:t>
      </w:r>
      <w:proofErr w:type="gramStart"/>
      <w:r w:rsidRPr="00DA632A">
        <w:rPr>
          <w:rFonts w:ascii="Arial" w:eastAsia="Calibri" w:hAnsi="Arial" w:cs="Arial"/>
          <w:sz w:val="22"/>
          <w:szCs w:val="22"/>
          <w:lang w:val="en-US" w:eastAsia="en-US"/>
        </w:rPr>
        <w:t>бр</w:t>
      </w:r>
      <w:proofErr w:type="gramEnd"/>
      <w:r w:rsidRPr="00DA632A">
        <w:rPr>
          <w:rFonts w:ascii="Arial" w:eastAsia="Calibri" w:hAnsi="Arial" w:cs="Arial"/>
          <w:sz w:val="22"/>
          <w:szCs w:val="22"/>
          <w:lang w:val="en-US" w:eastAsia="en-US"/>
        </w:rPr>
        <w:t>. ___</w:t>
      </w:r>
      <w:proofErr w:type="gramStart"/>
      <w:r w:rsidRPr="00DA632A">
        <w:rPr>
          <w:rFonts w:ascii="Arial" w:eastAsia="Calibri" w:hAnsi="Arial" w:cs="Arial"/>
          <w:sz w:val="22"/>
          <w:szCs w:val="22"/>
          <w:lang w:val="en-US" w:eastAsia="en-US"/>
        </w:rPr>
        <w:t>,</w:t>
      </w:r>
      <w:r w:rsidRPr="00DA632A">
        <w:rPr>
          <w:rFonts w:ascii="Arial" w:eastAsia="Calibri" w:hAnsi="Arial" w:cs="Arial"/>
          <w:sz w:val="22"/>
          <w:szCs w:val="22"/>
          <w:lang w:val="sr-Cyrl-RS" w:eastAsia="en-US"/>
        </w:rPr>
        <w:t xml:space="preserve"> </w:t>
      </w:r>
      <w:r w:rsidRPr="00DA632A">
        <w:rPr>
          <w:rFonts w:ascii="Arial" w:eastAsia="Calibri" w:hAnsi="Arial" w:cs="Arial"/>
          <w:sz w:val="22"/>
          <w:szCs w:val="22"/>
          <w:lang w:val="en-US" w:eastAsia="en-US"/>
        </w:rPr>
        <w:t xml:space="preserve"> ПИБ</w:t>
      </w:r>
      <w:proofErr w:type="gramEnd"/>
      <w:r w:rsidRPr="00DA632A">
        <w:rPr>
          <w:rFonts w:ascii="Arial" w:eastAsia="Calibri" w:hAnsi="Arial" w:cs="Arial"/>
          <w:sz w:val="22"/>
          <w:szCs w:val="22"/>
          <w:lang w:val="en-US" w:eastAsia="en-US"/>
        </w:rPr>
        <w:t xml:space="preserve">: _____________, матични број _____________, </w:t>
      </w:r>
    </w:p>
    <w:p w:rsidR="00DA632A" w:rsidRPr="00DA632A" w:rsidRDefault="00DA632A" w:rsidP="00DA632A">
      <w:pPr>
        <w:suppressAutoHyphens w:val="0"/>
        <w:jc w:val="both"/>
        <w:rPr>
          <w:rFonts w:ascii="Arial" w:eastAsia="Calibri" w:hAnsi="Arial" w:cs="Arial"/>
          <w:sz w:val="22"/>
          <w:szCs w:val="22"/>
          <w:lang w:val="en-US" w:eastAsia="en-US"/>
        </w:rPr>
      </w:pPr>
      <w:proofErr w:type="gramStart"/>
      <w:r w:rsidRPr="00DA632A">
        <w:rPr>
          <w:rFonts w:ascii="Arial" w:hAnsi="Arial" w:cs="Arial"/>
          <w:sz w:val="22"/>
          <w:szCs w:val="22"/>
          <w:lang w:val="en-US" w:eastAsia="en-US"/>
        </w:rPr>
        <w:t>текући</w:t>
      </w:r>
      <w:proofErr w:type="gramEnd"/>
      <w:r w:rsidRPr="00DA632A">
        <w:rPr>
          <w:rFonts w:ascii="Arial" w:hAnsi="Arial" w:cs="Arial"/>
          <w:sz w:val="22"/>
          <w:szCs w:val="22"/>
          <w:lang w:val="en-US" w:eastAsia="en-US"/>
        </w:rPr>
        <w:t xml:space="preserve"> рачун ____________,банка ______________ ,</w:t>
      </w:r>
      <w:r w:rsidRPr="00DA632A">
        <w:rPr>
          <w:rFonts w:ascii="Arial" w:eastAsia="Calibri" w:hAnsi="Arial" w:cs="Arial"/>
          <w:sz w:val="22"/>
          <w:szCs w:val="22"/>
          <w:lang w:val="en-US" w:eastAsia="en-US"/>
        </w:rPr>
        <w:t>кога  заступа _______________________, (</w:t>
      </w:r>
      <w:r w:rsidRPr="00DA632A">
        <w:rPr>
          <w:rFonts w:ascii="Arial" w:eastAsia="Calibri" w:hAnsi="Arial" w:cs="Arial"/>
          <w:color w:val="00B0F0"/>
          <w:sz w:val="22"/>
          <w:szCs w:val="22"/>
          <w:lang w:val="en-US" w:eastAsia="en-US"/>
        </w:rPr>
        <w:t>члан групе понуђача или подизвођач</w:t>
      </w:r>
      <w:r w:rsidRPr="00DA632A">
        <w:rPr>
          <w:rFonts w:ascii="Arial" w:eastAsia="Calibri" w:hAnsi="Arial" w:cs="Arial"/>
          <w:sz w:val="22"/>
          <w:szCs w:val="22"/>
          <w:lang w:val="en-US" w:eastAsia="en-US"/>
        </w:rPr>
        <w:t xml:space="preserve">) </w:t>
      </w:r>
    </w:p>
    <w:p w:rsidR="00DA632A" w:rsidRPr="00DA632A" w:rsidRDefault="00DA632A" w:rsidP="00DA632A">
      <w:pPr>
        <w:suppressAutoHyphens w:val="0"/>
        <w:jc w:val="both"/>
        <w:rPr>
          <w:rFonts w:ascii="Arial" w:eastAsia="Calibri" w:hAnsi="Arial" w:cs="Arial"/>
          <w:sz w:val="22"/>
          <w:szCs w:val="22"/>
          <w:lang w:val="sr-Cyrl-RS" w:eastAsia="en-US"/>
        </w:rPr>
      </w:pPr>
      <w:r w:rsidRPr="00DA632A">
        <w:rPr>
          <w:rFonts w:ascii="Arial" w:hAnsi="Arial" w:cs="Arial"/>
          <w:sz w:val="22"/>
          <w:szCs w:val="22"/>
          <w:lang w:val="en-US" w:eastAsia="en-US"/>
        </w:rPr>
        <w:t>(</w:t>
      </w:r>
      <w:proofErr w:type="gramStart"/>
      <w:r w:rsidRPr="00DA632A">
        <w:rPr>
          <w:rFonts w:ascii="Arial" w:hAnsi="Arial" w:cs="Arial"/>
          <w:sz w:val="22"/>
          <w:szCs w:val="22"/>
          <w:lang w:val="en-US" w:eastAsia="en-US"/>
        </w:rPr>
        <w:t>у</w:t>
      </w:r>
      <w:proofErr w:type="gramEnd"/>
      <w:r w:rsidRPr="00DA632A">
        <w:rPr>
          <w:rFonts w:ascii="Arial" w:hAnsi="Arial" w:cs="Arial"/>
          <w:sz w:val="22"/>
          <w:szCs w:val="22"/>
          <w:lang w:val="en-US" w:eastAsia="en-US"/>
        </w:rPr>
        <w:t xml:space="preserve"> даљем тексту: Продавац)</w:t>
      </w: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w:t>
      </w:r>
      <w:proofErr w:type="gramStart"/>
      <w:r w:rsidRPr="00DA632A">
        <w:rPr>
          <w:rFonts w:ascii="Arial" w:hAnsi="Arial" w:cs="Arial"/>
          <w:sz w:val="22"/>
          <w:szCs w:val="22"/>
          <w:lang w:val="en-US" w:eastAsia="en-US"/>
        </w:rPr>
        <w:t>у</w:t>
      </w:r>
      <w:proofErr w:type="gramEnd"/>
      <w:r w:rsidRPr="00DA632A">
        <w:rPr>
          <w:rFonts w:ascii="Arial" w:hAnsi="Arial" w:cs="Arial"/>
          <w:sz w:val="22"/>
          <w:szCs w:val="22"/>
          <w:lang w:val="en-US" w:eastAsia="en-US"/>
        </w:rPr>
        <w:t xml:space="preserve"> даљем тексту заједно: Уговорне стране)</w:t>
      </w:r>
    </w:p>
    <w:p w:rsidR="00DA632A" w:rsidRPr="00DA632A" w:rsidRDefault="00DA632A" w:rsidP="00DA632A">
      <w:pPr>
        <w:tabs>
          <w:tab w:val="left" w:pos="567"/>
        </w:tabs>
        <w:suppressAutoHyphens w:val="0"/>
        <w:jc w:val="both"/>
        <w:rPr>
          <w:rFonts w:ascii="Arial" w:hAnsi="Arial" w:cs="Arial"/>
          <w:bCs/>
          <w:sz w:val="22"/>
          <w:szCs w:val="22"/>
          <w:lang w:val="en-US" w:eastAsia="en-US"/>
        </w:rPr>
      </w:pPr>
      <w:proofErr w:type="gramStart"/>
      <w:r w:rsidRPr="00DA632A">
        <w:rPr>
          <w:rFonts w:ascii="Arial" w:hAnsi="Arial" w:cs="Arial"/>
          <w:sz w:val="22"/>
          <w:szCs w:val="22"/>
          <w:lang w:val="en-US" w:eastAsia="en-US"/>
        </w:rPr>
        <w:t>закључиле</w:t>
      </w:r>
      <w:proofErr w:type="gramEnd"/>
      <w:r w:rsidRPr="00DA632A">
        <w:rPr>
          <w:rFonts w:ascii="Arial" w:hAnsi="Arial" w:cs="Arial"/>
          <w:sz w:val="22"/>
          <w:szCs w:val="22"/>
          <w:lang w:val="en-US" w:eastAsia="en-US"/>
        </w:rPr>
        <w:t xml:space="preserve"> су у </w:t>
      </w:r>
      <w:r w:rsidRPr="00DA632A">
        <w:rPr>
          <w:rFonts w:ascii="Arial" w:hAnsi="Arial" w:cs="Arial"/>
          <w:color w:val="00B0F0"/>
          <w:sz w:val="22"/>
          <w:szCs w:val="22"/>
          <w:lang w:val="en-US" w:eastAsia="en-US"/>
        </w:rPr>
        <w:t>Обреновцу</w:t>
      </w:r>
      <w:r w:rsidRPr="00DA632A">
        <w:rPr>
          <w:rFonts w:ascii="Arial" w:hAnsi="Arial" w:cs="Arial"/>
          <w:sz w:val="22"/>
          <w:szCs w:val="22"/>
          <w:lang w:val="en-US" w:eastAsia="en-US"/>
        </w:rPr>
        <w:t>, дана __________.године следећи:</w:t>
      </w:r>
    </w:p>
    <w:p w:rsidR="00DA632A" w:rsidRPr="00DA632A" w:rsidRDefault="00DA632A" w:rsidP="00DA632A">
      <w:pPr>
        <w:suppressAutoHyphens w:val="0"/>
        <w:ind w:right="30"/>
        <w:jc w:val="both"/>
        <w:rPr>
          <w:rFonts w:ascii="Arial" w:eastAsia="Calibri" w:hAnsi="Arial" w:cs="Arial"/>
          <w:b/>
          <w:sz w:val="22"/>
          <w:szCs w:val="22"/>
          <w:lang w:val="sr-Cyrl-RS" w:eastAsia="en-US"/>
        </w:rPr>
      </w:pPr>
      <w:r w:rsidRPr="00DA632A">
        <w:rPr>
          <w:rFonts w:ascii="Arial" w:eastAsia="Calibri" w:hAnsi="Arial" w:cs="Arial"/>
          <w:b/>
          <w:sz w:val="22"/>
          <w:szCs w:val="22"/>
          <w:lang w:val="sr-Cyrl-RS" w:eastAsia="en-US"/>
        </w:rPr>
        <w:t xml:space="preserve"> </w:t>
      </w:r>
    </w:p>
    <w:p w:rsidR="00DA632A" w:rsidRPr="00DA632A" w:rsidRDefault="00DA632A" w:rsidP="00DA632A">
      <w:pPr>
        <w:suppressAutoHyphens w:val="0"/>
        <w:spacing w:before="120"/>
        <w:jc w:val="center"/>
        <w:rPr>
          <w:rFonts w:ascii="Arial" w:hAnsi="Arial" w:cs="Arial"/>
          <w:b/>
          <w:sz w:val="22"/>
          <w:szCs w:val="22"/>
          <w:lang w:val="en-US" w:eastAsia="en-US"/>
        </w:rPr>
      </w:pPr>
      <w:r w:rsidRPr="00DA632A">
        <w:rPr>
          <w:rFonts w:ascii="Arial" w:hAnsi="Arial" w:cs="Arial"/>
          <w:b/>
          <w:sz w:val="22"/>
          <w:szCs w:val="22"/>
          <w:lang w:val="en-US" w:eastAsia="en-US"/>
        </w:rPr>
        <w:t>УГОВОР О КУПОПРОДАЈИ</w:t>
      </w:r>
    </w:p>
    <w:p w:rsidR="00DA632A" w:rsidRPr="00DA632A" w:rsidRDefault="00DA632A" w:rsidP="00DA632A">
      <w:pPr>
        <w:tabs>
          <w:tab w:val="left" w:pos="567"/>
        </w:tabs>
        <w:suppressAutoHyphens w:val="0"/>
        <w:jc w:val="center"/>
        <w:rPr>
          <w:rFonts w:ascii="Arial" w:eastAsia="Calibri" w:hAnsi="Arial" w:cs="Arial"/>
          <w:sz w:val="22"/>
          <w:szCs w:val="22"/>
          <w:lang w:eastAsia="en-US"/>
        </w:rPr>
      </w:pPr>
      <w:proofErr w:type="gramStart"/>
      <w:r w:rsidRPr="00DA632A">
        <w:rPr>
          <w:rFonts w:ascii="Arial" w:hAnsi="Arial" w:cs="Arial"/>
          <w:b/>
          <w:sz w:val="22"/>
          <w:szCs w:val="22"/>
          <w:lang w:val="en-US" w:eastAsia="en-US"/>
        </w:rPr>
        <w:t xml:space="preserve">ДОБАРА </w:t>
      </w:r>
      <w:r w:rsidRPr="00DA632A">
        <w:rPr>
          <w:rFonts w:ascii="Arial" w:eastAsia="Calibri" w:hAnsi="Arial" w:cs="Arial"/>
          <w:sz w:val="22"/>
          <w:szCs w:val="22"/>
          <w:lang w:val="ru-RU" w:eastAsia="en-US"/>
        </w:rPr>
        <w:t>:</w:t>
      </w:r>
      <w:proofErr w:type="gramEnd"/>
      <w:r w:rsidRPr="00DA632A">
        <w:rPr>
          <w:rFonts w:ascii="Arial" w:eastAsia="Calibri" w:hAnsi="Arial" w:cs="Arial"/>
          <w:sz w:val="22"/>
          <w:szCs w:val="22"/>
          <w:lang w:val="ru-RU" w:eastAsia="en-US"/>
        </w:rPr>
        <w:t xml:space="preserve"> Набавка електричних дизалица за подизање затезних станица на косим мостовима допреме угља (ТЕНТ Б)</w:t>
      </w:r>
    </w:p>
    <w:p w:rsidR="00DA632A" w:rsidRPr="00DA632A" w:rsidRDefault="00DA632A" w:rsidP="00DA632A">
      <w:pPr>
        <w:tabs>
          <w:tab w:val="left" w:pos="567"/>
        </w:tabs>
        <w:suppressAutoHyphens w:val="0"/>
        <w:jc w:val="both"/>
        <w:rPr>
          <w:rFonts w:ascii="Arial" w:hAnsi="Arial" w:cs="Arial"/>
          <w:sz w:val="22"/>
          <w:szCs w:val="22"/>
          <w:lang w:val="sr-Cyrl-RS" w:eastAsia="en-US"/>
        </w:rPr>
      </w:pP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Уговорне стране констатују:</w:t>
      </w:r>
    </w:p>
    <w:p w:rsidR="00DA632A" w:rsidRPr="00DA632A" w:rsidRDefault="00DA632A" w:rsidP="00DA632A">
      <w:pPr>
        <w:tabs>
          <w:tab w:val="left" w:pos="567"/>
        </w:tabs>
        <w:suppressAutoHyphens w:val="0"/>
        <w:jc w:val="both"/>
        <w:rPr>
          <w:rFonts w:ascii="Arial" w:hAnsi="Arial" w:cs="Arial"/>
          <w:sz w:val="22"/>
          <w:szCs w:val="22"/>
          <w:lang w:val="sr-Cyrl-RS" w:eastAsia="en-US"/>
        </w:rPr>
      </w:pPr>
    </w:p>
    <w:p w:rsidR="00DA632A" w:rsidRPr="00DA632A" w:rsidRDefault="00DA632A" w:rsidP="00DA632A">
      <w:pPr>
        <w:tabs>
          <w:tab w:val="num" w:pos="567"/>
          <w:tab w:val="num" w:pos="630"/>
        </w:tabs>
        <w:suppressAutoHyphens w:val="0"/>
        <w:ind w:left="568" w:hanging="284"/>
        <w:jc w:val="both"/>
        <w:rPr>
          <w:rFonts w:ascii="Arial" w:hAnsi="Arial" w:cs="Arial"/>
          <w:sz w:val="22"/>
          <w:szCs w:val="22"/>
          <w:lang w:val="ru-RU" w:eastAsia="en-US"/>
        </w:rPr>
      </w:pPr>
      <w:r w:rsidRPr="00DA632A">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DA632A">
        <w:rPr>
          <w:rFonts w:ascii="Arial" w:hAnsi="Arial" w:cs="Arial"/>
          <w:sz w:val="22"/>
          <w:szCs w:val="22"/>
          <w:lang w:val="sr-Latn-RS" w:eastAsia="en-US"/>
        </w:rPr>
        <w:t xml:space="preserve">, </w:t>
      </w:r>
      <w:r w:rsidRPr="00DA632A">
        <w:rPr>
          <w:rFonts w:ascii="Arial" w:hAnsi="Arial" w:cs="Arial"/>
          <w:sz w:val="22"/>
          <w:szCs w:val="22"/>
          <w:lang w:val="ru-RU" w:eastAsia="en-US"/>
        </w:rPr>
        <w:t>14/2015 и</w:t>
      </w:r>
      <w:r w:rsidRPr="00DA632A">
        <w:rPr>
          <w:rFonts w:ascii="Arial" w:hAnsi="Arial" w:cs="Arial"/>
          <w:sz w:val="22"/>
          <w:szCs w:val="22"/>
          <w:lang w:val="sr-Latn-RS" w:eastAsia="en-US"/>
        </w:rPr>
        <w:t xml:space="preserve"> 68/2015</w:t>
      </w:r>
      <w:r w:rsidRPr="00DA632A">
        <w:rPr>
          <w:rFonts w:ascii="Arial" w:hAnsi="Arial" w:cs="Arial"/>
          <w:sz w:val="22"/>
          <w:szCs w:val="22"/>
          <w:lang w:val="ru-RU" w:eastAsia="en-US"/>
        </w:rPr>
        <w:t xml:space="preserve">) (даље Закон) спровео </w:t>
      </w:r>
      <w:r w:rsidRPr="00DA632A">
        <w:rPr>
          <w:rFonts w:ascii="Arial" w:hAnsi="Arial" w:cs="Arial"/>
          <w:sz w:val="22"/>
          <w:szCs w:val="22"/>
          <w:lang w:val="sr-Cyrl-RS" w:eastAsia="en-US"/>
        </w:rPr>
        <w:t>отворени</w:t>
      </w:r>
      <w:r w:rsidRPr="00DA632A">
        <w:rPr>
          <w:rFonts w:ascii="Arial" w:hAnsi="Arial" w:cs="Arial"/>
          <w:sz w:val="22"/>
          <w:szCs w:val="22"/>
          <w:lang w:val="ru-RU" w:eastAsia="en-US"/>
        </w:rPr>
        <w:t xml:space="preserve"> поступака јавне набавке </w:t>
      </w:r>
      <w:r w:rsidRPr="00DA632A">
        <w:rPr>
          <w:rFonts w:ascii="Arial" w:eastAsia="Calibri" w:hAnsi="Arial" w:cs="Arial"/>
          <w:b/>
          <w:sz w:val="22"/>
          <w:szCs w:val="22"/>
          <w:lang w:val="en-US" w:eastAsia="en-US"/>
        </w:rPr>
        <w:t>бр. 3000/0320/2017(1965/2017)</w:t>
      </w:r>
      <w:r w:rsidRPr="00DA632A">
        <w:rPr>
          <w:rFonts w:ascii="Arial" w:eastAsia="Calibri" w:hAnsi="Arial" w:cs="Arial"/>
          <w:b/>
          <w:sz w:val="22"/>
          <w:szCs w:val="22"/>
          <w:lang w:val="sr-Cyrl-RS" w:eastAsia="en-US"/>
        </w:rPr>
        <w:t xml:space="preserve"> </w:t>
      </w:r>
      <w:r w:rsidRPr="00DA632A">
        <w:rPr>
          <w:rFonts w:ascii="Arial" w:hAnsi="Arial" w:cs="Arial"/>
          <w:sz w:val="22"/>
          <w:szCs w:val="22"/>
          <w:lang w:val="ru-RU" w:eastAsia="en-US"/>
        </w:rPr>
        <w:t xml:space="preserve">ради набавке нових </w:t>
      </w:r>
      <w:proofErr w:type="gramStart"/>
      <w:r w:rsidRPr="00DA632A">
        <w:rPr>
          <w:rFonts w:ascii="Arial" w:hAnsi="Arial" w:cs="Arial"/>
          <w:sz w:val="22"/>
          <w:szCs w:val="22"/>
          <w:lang w:val="ru-RU" w:eastAsia="en-US"/>
        </w:rPr>
        <w:t>добара :</w:t>
      </w:r>
      <w:proofErr w:type="gramEnd"/>
      <w:r w:rsidRPr="00DA632A">
        <w:rPr>
          <w:rFonts w:ascii="Arial" w:hAnsi="Arial" w:cs="Arial"/>
          <w:sz w:val="22"/>
          <w:szCs w:val="22"/>
          <w:lang w:val="ru-RU" w:eastAsia="en-US"/>
        </w:rPr>
        <w:t xml:space="preserve"> </w:t>
      </w:r>
      <w:r w:rsidRPr="00DA632A">
        <w:rPr>
          <w:rFonts w:ascii="Arial" w:eastAsia="Calibri" w:hAnsi="Arial" w:cs="Arial"/>
          <w:sz w:val="22"/>
          <w:szCs w:val="22"/>
          <w:lang w:eastAsia="en-US"/>
        </w:rPr>
        <w:t>„</w:t>
      </w:r>
      <w:r w:rsidRPr="00DA632A">
        <w:rPr>
          <w:rFonts w:ascii="Arial" w:eastAsia="Calibri" w:hAnsi="Arial" w:cs="Arial"/>
          <w:b/>
          <w:sz w:val="22"/>
          <w:szCs w:val="22"/>
          <w:lang w:val="en-US" w:eastAsia="en-US"/>
        </w:rPr>
        <w:t>Набавка електричних дизалица за подизање затезних станица на косим мостовима допреме угља (ТЕНТ Б)</w:t>
      </w:r>
    </w:p>
    <w:p w:rsidR="00DA632A" w:rsidRPr="00DA632A" w:rsidRDefault="00DA632A" w:rsidP="00DA632A">
      <w:pPr>
        <w:tabs>
          <w:tab w:val="num" w:pos="567"/>
          <w:tab w:val="num" w:pos="630"/>
        </w:tabs>
        <w:suppressAutoHyphens w:val="0"/>
        <w:ind w:left="568" w:hanging="284"/>
        <w:jc w:val="both"/>
        <w:rPr>
          <w:rFonts w:ascii="Arial" w:hAnsi="Arial" w:cs="Arial"/>
          <w:sz w:val="22"/>
          <w:szCs w:val="22"/>
          <w:lang w:val="sr-Cyrl-RS" w:eastAsia="en-US"/>
        </w:rPr>
      </w:pPr>
      <w:r w:rsidRPr="00DA632A">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DA632A">
        <w:rPr>
          <w:rFonts w:ascii="Arial" w:hAnsi="Arial" w:cs="Arial"/>
          <w:sz w:val="22"/>
          <w:szCs w:val="22"/>
          <w:lang w:val="sr-Cyrl-RS" w:eastAsia="en-US"/>
        </w:rPr>
        <w:t>дана ____________</w:t>
      </w:r>
    </w:p>
    <w:p w:rsidR="00DA632A" w:rsidRPr="00DA632A" w:rsidRDefault="00DA632A" w:rsidP="00DA632A">
      <w:pPr>
        <w:tabs>
          <w:tab w:val="num" w:pos="567"/>
          <w:tab w:val="num" w:pos="630"/>
        </w:tabs>
        <w:suppressAutoHyphens w:val="0"/>
        <w:ind w:left="568" w:hanging="284"/>
        <w:jc w:val="both"/>
        <w:rPr>
          <w:rFonts w:ascii="Arial" w:hAnsi="Arial" w:cs="Arial"/>
          <w:sz w:val="22"/>
          <w:szCs w:val="22"/>
          <w:lang w:val="ru-RU" w:eastAsia="en-US"/>
        </w:rPr>
      </w:pPr>
      <w:r w:rsidRPr="00DA632A">
        <w:rPr>
          <w:rFonts w:ascii="Arial" w:hAnsi="Arial" w:cs="Arial"/>
          <w:sz w:val="22"/>
          <w:szCs w:val="22"/>
          <w:lang w:val="ru-RU" w:eastAsia="en-US"/>
        </w:rPr>
        <w:lastRenderedPageBreak/>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DA632A" w:rsidRPr="00DA632A" w:rsidRDefault="00DA632A" w:rsidP="00DA632A">
      <w:pPr>
        <w:tabs>
          <w:tab w:val="num" w:pos="567"/>
          <w:tab w:val="num" w:pos="630"/>
        </w:tabs>
        <w:suppressAutoHyphens w:val="0"/>
        <w:ind w:left="568" w:hanging="284"/>
        <w:jc w:val="both"/>
        <w:rPr>
          <w:rFonts w:ascii="Arial" w:hAnsi="Arial" w:cs="Arial"/>
          <w:b/>
          <w:sz w:val="22"/>
          <w:szCs w:val="22"/>
          <w:lang w:val="ru-RU" w:eastAsia="en-US"/>
        </w:rPr>
      </w:pPr>
      <w:r w:rsidRPr="00DA632A">
        <w:rPr>
          <w:rFonts w:ascii="Arial" w:hAnsi="Arial" w:cs="Arial"/>
          <w:sz w:val="22"/>
          <w:szCs w:val="22"/>
          <w:lang w:val="ru-RU" w:eastAsia="en-US"/>
        </w:rPr>
        <w:t>да је Купац својом Одлуком о додели уговора бр. ______/______ од _/_._/_. 2018. године изабрао понуду продавца.</w:t>
      </w:r>
    </w:p>
    <w:p w:rsidR="00DA632A" w:rsidRPr="00DA632A" w:rsidRDefault="00DA632A" w:rsidP="00DA632A">
      <w:pPr>
        <w:suppressAutoHyphens w:val="0"/>
        <w:contextualSpacing/>
        <w:jc w:val="both"/>
        <w:rPr>
          <w:rFonts w:ascii="Arial" w:eastAsia="Calibri" w:hAnsi="Arial" w:cs="Arial"/>
          <w:sz w:val="22"/>
          <w:szCs w:val="22"/>
          <w:lang w:val="sr-Cyrl-RS" w:eastAsia="en-US"/>
        </w:rPr>
      </w:pPr>
    </w:p>
    <w:p w:rsidR="00DA632A" w:rsidRPr="00DA632A" w:rsidRDefault="00DA632A" w:rsidP="00DA632A">
      <w:pPr>
        <w:suppressAutoHyphens w:val="0"/>
        <w:rPr>
          <w:rFonts w:ascii="Arial" w:eastAsia="Calibri" w:hAnsi="Arial" w:cs="Arial"/>
          <w:b/>
          <w:bCs/>
          <w:sz w:val="22"/>
          <w:szCs w:val="22"/>
          <w:lang w:eastAsia="en-US"/>
        </w:rPr>
      </w:pPr>
    </w:p>
    <w:p w:rsidR="00DA632A" w:rsidRPr="00DA632A" w:rsidRDefault="00DA632A" w:rsidP="00DA632A">
      <w:pPr>
        <w:suppressAutoHyphens w:val="0"/>
        <w:rPr>
          <w:rFonts w:ascii="Arial" w:eastAsia="Calibri" w:hAnsi="Arial" w:cs="Arial"/>
          <w:b/>
          <w:bCs/>
          <w:sz w:val="22"/>
          <w:szCs w:val="22"/>
          <w:lang w:eastAsia="en-US"/>
        </w:rPr>
      </w:pPr>
    </w:p>
    <w:p w:rsidR="00DA632A" w:rsidRPr="00DA632A" w:rsidRDefault="00DA632A" w:rsidP="00DA632A">
      <w:pPr>
        <w:suppressAutoHyphens w:val="0"/>
        <w:rPr>
          <w:rFonts w:ascii="Arial" w:eastAsia="Calibri" w:hAnsi="Arial" w:cs="Arial"/>
          <w:b/>
          <w:bCs/>
          <w:sz w:val="22"/>
          <w:szCs w:val="22"/>
          <w:lang w:eastAsia="en-US"/>
        </w:rPr>
      </w:pPr>
    </w:p>
    <w:p w:rsidR="00DA632A" w:rsidRPr="00DA632A" w:rsidRDefault="00DA632A" w:rsidP="00DA632A">
      <w:pPr>
        <w:suppressAutoHyphens w:val="0"/>
        <w:rPr>
          <w:rFonts w:ascii="Arial" w:eastAsia="Calibri" w:hAnsi="Arial" w:cs="Arial"/>
          <w:b/>
          <w:bCs/>
          <w:sz w:val="22"/>
          <w:szCs w:val="22"/>
          <w:lang w:eastAsia="en-US"/>
        </w:rPr>
      </w:pPr>
      <w:r w:rsidRPr="00DA632A">
        <w:rPr>
          <w:rFonts w:ascii="Arial" w:eastAsia="Calibri" w:hAnsi="Arial" w:cs="Arial"/>
          <w:b/>
          <w:bCs/>
          <w:sz w:val="22"/>
          <w:szCs w:val="22"/>
          <w:lang w:eastAsia="en-US"/>
        </w:rPr>
        <w:t>ПРЕДМЕТ УГОВОРА</w:t>
      </w:r>
    </w:p>
    <w:p w:rsidR="00DA632A" w:rsidRPr="00DA632A" w:rsidRDefault="00DA632A" w:rsidP="00DA632A">
      <w:pPr>
        <w:suppressAutoHyphens w:val="0"/>
        <w:jc w:val="center"/>
        <w:rPr>
          <w:rFonts w:ascii="Arial" w:eastAsia="Calibri" w:hAnsi="Arial" w:cs="Arial"/>
          <w:b/>
          <w:sz w:val="22"/>
          <w:szCs w:val="22"/>
          <w:lang w:eastAsia="en-US"/>
        </w:rPr>
      </w:pPr>
      <w:r w:rsidRPr="00DA632A">
        <w:rPr>
          <w:rFonts w:ascii="Arial" w:eastAsia="Calibri" w:hAnsi="Arial" w:cs="Arial"/>
          <w:b/>
          <w:sz w:val="22"/>
          <w:szCs w:val="22"/>
          <w:lang w:eastAsia="en-US"/>
        </w:rPr>
        <w:t xml:space="preserve">Члан 1. </w:t>
      </w:r>
    </w:p>
    <w:p w:rsidR="00DA632A" w:rsidRPr="00DA632A" w:rsidRDefault="00DA632A" w:rsidP="00DA632A">
      <w:pPr>
        <w:suppressAutoHyphens w:val="0"/>
        <w:spacing w:after="200" w:line="276" w:lineRule="auto"/>
        <w:jc w:val="both"/>
        <w:rPr>
          <w:rFonts w:ascii="Arial" w:eastAsia="Calibri" w:hAnsi="Arial" w:cs="Arial"/>
          <w:sz w:val="22"/>
          <w:szCs w:val="22"/>
          <w:lang w:val="en-US" w:eastAsia="en-US"/>
        </w:rPr>
      </w:pPr>
      <w:r w:rsidRPr="00DA632A">
        <w:rPr>
          <w:rFonts w:ascii="Arial" w:eastAsia="Calibri" w:hAnsi="Arial" w:cs="Arial"/>
          <w:sz w:val="22"/>
          <w:szCs w:val="22"/>
          <w:lang w:val="ru-RU" w:eastAsia="en-US"/>
        </w:rPr>
        <w:t xml:space="preserve">Предмет овог Уговора о купопродаји (даље: Уговор) је </w:t>
      </w:r>
      <w:r w:rsidRPr="00DA632A">
        <w:rPr>
          <w:rFonts w:ascii="Arial" w:eastAsia="Calibri" w:hAnsi="Arial" w:cs="Arial"/>
          <w:sz w:val="22"/>
          <w:szCs w:val="22"/>
          <w:lang w:val="sr-Cyrl-RS" w:eastAsia="en-US"/>
        </w:rPr>
        <w:t>н</w:t>
      </w:r>
      <w:r w:rsidRPr="00DA632A">
        <w:rPr>
          <w:rFonts w:ascii="Arial" w:eastAsia="Calibri" w:hAnsi="Arial" w:cs="Arial"/>
          <w:sz w:val="22"/>
          <w:szCs w:val="22"/>
          <w:lang w:val="en-US" w:eastAsia="en-US"/>
        </w:rPr>
        <w:t>абавка</w:t>
      </w:r>
      <w:r w:rsidRPr="00DA632A">
        <w:rPr>
          <w:rFonts w:ascii="Arial" w:eastAsia="Calibri" w:hAnsi="Arial" w:cs="Arial"/>
          <w:sz w:val="22"/>
          <w:szCs w:val="22"/>
          <w:lang w:val="sr-Cyrl-RS" w:eastAsia="en-US"/>
        </w:rPr>
        <w:t xml:space="preserve"> нових</w:t>
      </w:r>
      <w:r w:rsidRPr="00DA632A">
        <w:rPr>
          <w:rFonts w:ascii="Arial" w:eastAsia="Calibri" w:hAnsi="Arial" w:cs="Arial"/>
          <w:sz w:val="22"/>
          <w:szCs w:val="22"/>
          <w:lang w:val="en-US" w:eastAsia="en-US"/>
        </w:rPr>
        <w:t xml:space="preserve"> </w:t>
      </w:r>
      <w:r w:rsidRPr="00DA632A">
        <w:rPr>
          <w:rFonts w:ascii="Arial" w:eastAsia="Calibri" w:hAnsi="Arial" w:cs="Arial"/>
          <w:sz w:val="22"/>
          <w:szCs w:val="22"/>
          <w:lang w:val="sr-Cyrl-RS" w:eastAsia="en-US"/>
        </w:rPr>
        <w:t>добара</w:t>
      </w:r>
      <w:r w:rsidRPr="00DA632A">
        <w:rPr>
          <w:rFonts w:ascii="Arial" w:eastAsia="Calibri" w:hAnsi="Arial" w:cs="Arial"/>
          <w:sz w:val="22"/>
          <w:szCs w:val="22"/>
          <w:lang w:val="en-US" w:eastAsia="en-US"/>
        </w:rPr>
        <w:t xml:space="preserve"> </w:t>
      </w:r>
      <w:r w:rsidRPr="00DA632A">
        <w:rPr>
          <w:rFonts w:ascii="Arial" w:eastAsia="Calibri" w:hAnsi="Arial" w:cs="Arial"/>
          <w:sz w:val="22"/>
          <w:szCs w:val="22"/>
          <w:lang w:val="ru-RU" w:eastAsia="en-US"/>
        </w:rPr>
        <w:t xml:space="preserve">: </w:t>
      </w:r>
    </w:p>
    <w:p w:rsidR="00DA632A" w:rsidRPr="00DA632A" w:rsidRDefault="00DA632A" w:rsidP="00DA632A">
      <w:pPr>
        <w:suppressAutoHyphens w:val="0"/>
        <w:spacing w:after="200" w:line="276" w:lineRule="auto"/>
        <w:jc w:val="both"/>
        <w:rPr>
          <w:rFonts w:ascii="Arial" w:hAnsi="Arial" w:cs="Arial"/>
          <w:strike/>
          <w:sz w:val="22"/>
          <w:szCs w:val="22"/>
          <w:lang w:val="sr-Cyrl-RS" w:eastAsia="en-US"/>
        </w:rPr>
      </w:pPr>
      <w:r w:rsidRPr="00DA632A">
        <w:rPr>
          <w:rFonts w:ascii="Arial" w:eastAsia="Calibri" w:hAnsi="Arial" w:cs="Arial"/>
          <w:sz w:val="22"/>
          <w:szCs w:val="22"/>
          <w:lang w:val="ru-RU" w:eastAsia="en-US"/>
        </w:rPr>
        <w:t xml:space="preserve">Набавка електричних дизалица за подизање затезних станица на косим мостовима допреме угља (ТЕНТ Б). </w:t>
      </w:r>
    </w:p>
    <w:p w:rsidR="00DA632A" w:rsidRPr="00DA632A" w:rsidRDefault="00DA632A" w:rsidP="00DA632A">
      <w:pPr>
        <w:tabs>
          <w:tab w:val="left" w:pos="567"/>
        </w:tabs>
        <w:suppressAutoHyphens w:val="0"/>
        <w:jc w:val="both"/>
        <w:rPr>
          <w:rFonts w:ascii="Arial" w:eastAsia="Calibri" w:hAnsi="Arial" w:cs="Arial"/>
          <w:sz w:val="22"/>
          <w:szCs w:val="22"/>
          <w:lang w:val="sr-Cyrl-RS" w:eastAsia="en-US"/>
        </w:rPr>
      </w:pPr>
      <w:r w:rsidRPr="00DA632A">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DA632A">
        <w:rPr>
          <w:rFonts w:ascii="Arial" w:eastAsia="Calibri" w:hAnsi="Arial" w:cs="Arial"/>
          <w:sz w:val="22"/>
          <w:szCs w:val="22"/>
          <w:lang w:val="sr-Cyrl-RS" w:eastAsia="en-US"/>
        </w:rPr>
        <w:t>ТЕНТ Б Ушће</w:t>
      </w:r>
      <w:r w:rsidRPr="00DA632A">
        <w:rPr>
          <w:rFonts w:ascii="Arial" w:eastAsia="Calibri" w:hAnsi="Arial" w:cs="Arial"/>
          <w:sz w:val="22"/>
          <w:szCs w:val="22"/>
          <w:lang w:val="en-US" w:eastAsia="en-US"/>
        </w:rPr>
        <w:t xml:space="preserve"> у свему према Понуди </w:t>
      </w:r>
      <w:proofErr w:type="gramStart"/>
      <w:r w:rsidRPr="00DA632A">
        <w:rPr>
          <w:rFonts w:ascii="Arial" w:eastAsia="Calibri" w:hAnsi="Arial" w:cs="Arial"/>
          <w:sz w:val="22"/>
          <w:szCs w:val="22"/>
          <w:lang w:val="en-US" w:eastAsia="en-US"/>
        </w:rPr>
        <w:t>Продавца</w:t>
      </w:r>
      <w:r w:rsidRPr="00DA632A">
        <w:rPr>
          <w:rFonts w:ascii="Arial" w:eastAsia="Calibri" w:hAnsi="Arial" w:cs="Arial"/>
          <w:sz w:val="22"/>
          <w:szCs w:val="22"/>
          <w:lang w:val="sr-Cyrl-RS" w:eastAsia="en-US"/>
        </w:rPr>
        <w:t xml:space="preserve"> </w:t>
      </w:r>
      <w:r w:rsidRPr="00DA632A">
        <w:rPr>
          <w:rFonts w:ascii="Arial" w:eastAsia="Calibri" w:hAnsi="Arial" w:cs="Arial"/>
          <w:sz w:val="22"/>
          <w:szCs w:val="22"/>
          <w:lang w:val="en-US" w:eastAsia="en-US"/>
        </w:rPr>
        <w:t xml:space="preserve"> број</w:t>
      </w:r>
      <w:proofErr w:type="gramEnd"/>
      <w:r w:rsidRPr="00DA632A">
        <w:rPr>
          <w:rFonts w:ascii="Arial" w:eastAsia="Calibri" w:hAnsi="Arial" w:cs="Arial"/>
          <w:sz w:val="22"/>
          <w:szCs w:val="22"/>
          <w:lang w:val="en-US" w:eastAsia="en-US"/>
        </w:rPr>
        <w:t>_____</w:t>
      </w:r>
      <w:r w:rsidRPr="00DA632A">
        <w:rPr>
          <w:rFonts w:ascii="Arial" w:eastAsia="Calibri" w:hAnsi="Arial" w:cs="Arial"/>
          <w:sz w:val="22"/>
          <w:szCs w:val="22"/>
          <w:lang w:val="sr-Cyrl-RS" w:eastAsia="en-US"/>
        </w:rPr>
        <w:t>_______</w:t>
      </w:r>
      <w:r w:rsidRPr="00DA632A">
        <w:rPr>
          <w:rFonts w:ascii="Arial" w:eastAsia="Calibri" w:hAnsi="Arial" w:cs="Arial"/>
          <w:sz w:val="22"/>
          <w:szCs w:val="22"/>
          <w:lang w:val="en-US" w:eastAsia="en-US"/>
        </w:rPr>
        <w:t>__ од ___</w:t>
      </w:r>
      <w:r w:rsidRPr="00DA632A">
        <w:rPr>
          <w:rFonts w:ascii="Arial" w:eastAsia="Calibri" w:hAnsi="Arial" w:cs="Arial"/>
          <w:sz w:val="22"/>
          <w:szCs w:val="22"/>
          <w:lang w:val="sr-Cyrl-RS" w:eastAsia="en-US"/>
        </w:rPr>
        <w:t>______</w:t>
      </w:r>
      <w:r w:rsidRPr="00DA632A">
        <w:rPr>
          <w:rFonts w:ascii="Arial" w:eastAsia="Calibri" w:hAnsi="Arial" w:cs="Arial"/>
          <w:sz w:val="22"/>
          <w:szCs w:val="22"/>
          <w:lang w:val="en-US" w:eastAsia="en-US"/>
        </w:rPr>
        <w:t>__</w:t>
      </w:r>
      <w:r w:rsidRPr="00DA632A">
        <w:rPr>
          <w:rFonts w:ascii="Arial" w:eastAsia="Calibri" w:hAnsi="Arial" w:cs="Arial"/>
          <w:sz w:val="22"/>
          <w:szCs w:val="22"/>
          <w:lang w:val="sr-Cyrl-RS" w:eastAsia="en-US"/>
        </w:rPr>
        <w:t>.</w:t>
      </w:r>
      <w:r w:rsidRPr="00DA632A">
        <w:rPr>
          <w:rFonts w:ascii="Arial" w:eastAsia="Calibri" w:hAnsi="Arial" w:cs="Arial"/>
          <w:sz w:val="22"/>
          <w:szCs w:val="22"/>
          <w:lang w:val="en-US" w:eastAsia="en-US"/>
        </w:rPr>
        <w:t>године</w:t>
      </w:r>
      <w:r w:rsidRPr="00DA632A">
        <w:rPr>
          <w:rFonts w:ascii="Arial" w:eastAsia="Calibri" w:hAnsi="Arial" w:cs="Arial"/>
          <w:sz w:val="22"/>
          <w:szCs w:val="22"/>
          <w:lang w:val="sr-Cyrl-RS" w:eastAsia="en-US"/>
        </w:rPr>
        <w:t xml:space="preserve"> и Структури цене и Техничкој спецификацији који </w:t>
      </w:r>
      <w:r w:rsidRPr="00DA632A">
        <w:rPr>
          <w:rFonts w:ascii="Arial" w:eastAsia="Calibri" w:hAnsi="Arial" w:cs="Arial"/>
          <w:sz w:val="22"/>
          <w:szCs w:val="22"/>
          <w:lang w:val="en-US" w:eastAsia="en-US"/>
        </w:rPr>
        <w:t>чине саставни део овог Уговора</w:t>
      </w:r>
      <w:r w:rsidRPr="00DA632A">
        <w:rPr>
          <w:rFonts w:ascii="Arial" w:eastAsia="Calibri" w:hAnsi="Arial" w:cs="Arial"/>
          <w:sz w:val="22"/>
          <w:szCs w:val="22"/>
          <w:lang w:val="sr-Cyrl-RS" w:eastAsia="en-US"/>
        </w:rPr>
        <w:t>.</w:t>
      </w:r>
    </w:p>
    <w:p w:rsidR="00DA632A" w:rsidRPr="00DA632A" w:rsidRDefault="00DA632A" w:rsidP="00DA632A">
      <w:pPr>
        <w:tabs>
          <w:tab w:val="left" w:pos="567"/>
        </w:tabs>
        <w:suppressAutoHyphens w:val="0"/>
        <w:jc w:val="both"/>
        <w:rPr>
          <w:rFonts w:ascii="Arial" w:eastAsia="Calibri" w:hAnsi="Arial" w:cs="Arial"/>
          <w:sz w:val="22"/>
          <w:szCs w:val="22"/>
          <w:lang w:val="sr-Cyrl-RS" w:eastAsia="en-US"/>
        </w:rPr>
      </w:pPr>
      <w:r w:rsidRPr="00DA632A">
        <w:rPr>
          <w:rFonts w:ascii="Arial" w:eastAsia="Calibri" w:hAnsi="Arial" w:cs="Arial"/>
          <w:sz w:val="22"/>
          <w:szCs w:val="22"/>
          <w:lang w:val="sr-Cyrl-RS" w:eastAsia="en-US"/>
        </w:rPr>
        <w:t xml:space="preserve"> Купац се обавезује да плати уговорену вредност за испоручена добра Продавцу.</w:t>
      </w:r>
    </w:p>
    <w:p w:rsidR="00DA632A" w:rsidRPr="00DA632A" w:rsidRDefault="00DA632A" w:rsidP="00DA632A">
      <w:pPr>
        <w:tabs>
          <w:tab w:val="left" w:pos="567"/>
        </w:tabs>
        <w:suppressAutoHyphens w:val="0"/>
        <w:jc w:val="both"/>
        <w:rPr>
          <w:rFonts w:ascii="Arial" w:eastAsia="Calibri" w:hAnsi="Arial" w:cs="Arial"/>
          <w:sz w:val="22"/>
          <w:szCs w:val="22"/>
          <w:lang w:val="sr-Cyrl-RS" w:eastAsia="en-US"/>
        </w:rPr>
      </w:pP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Члан 2.</w:t>
      </w:r>
      <w:proofErr w:type="gramEnd"/>
    </w:p>
    <w:p w:rsidR="00DA632A" w:rsidRPr="00DA632A" w:rsidRDefault="00DA632A" w:rsidP="00DA632A">
      <w:pPr>
        <w:suppressAutoHyphens w:val="0"/>
        <w:jc w:val="center"/>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eastAsia="Calibri" w:hAnsi="Arial" w:cs="Arial"/>
          <w:sz w:val="22"/>
          <w:szCs w:val="22"/>
          <w:lang w:val="en-US" w:eastAsia="en-US"/>
        </w:rPr>
      </w:pPr>
      <w:proofErr w:type="gramStart"/>
      <w:r w:rsidRPr="00DA632A">
        <w:rPr>
          <w:rFonts w:ascii="Arial" w:eastAsia="Calibri" w:hAnsi="Arial" w:cs="Arial"/>
          <w:sz w:val="22"/>
          <w:szCs w:val="22"/>
          <w:lang w:val="en-US" w:eastAsia="en-US"/>
        </w:rPr>
        <w:t>Овај Уговор и његови прилози сачињени су на српском језику.</w:t>
      </w:r>
      <w:proofErr w:type="gramEnd"/>
    </w:p>
    <w:p w:rsidR="00DA632A" w:rsidRPr="00DA632A" w:rsidRDefault="00DA632A" w:rsidP="00DA632A">
      <w:pPr>
        <w:tabs>
          <w:tab w:val="left" w:pos="567"/>
        </w:tabs>
        <w:suppressAutoHyphens w:val="0"/>
        <w:jc w:val="both"/>
        <w:rPr>
          <w:rFonts w:ascii="Arial" w:eastAsia="Calibri" w:hAnsi="Arial" w:cs="Arial"/>
          <w:sz w:val="22"/>
          <w:szCs w:val="22"/>
          <w:lang w:val="sr-Cyrl-RS" w:eastAsia="en-US"/>
        </w:rPr>
      </w:pPr>
      <w:proofErr w:type="gramStart"/>
      <w:r w:rsidRPr="00DA632A">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DA632A" w:rsidRPr="00DA632A" w:rsidRDefault="00DA632A" w:rsidP="00DA632A">
      <w:pPr>
        <w:tabs>
          <w:tab w:val="left" w:pos="567"/>
        </w:tabs>
        <w:suppressAutoHyphens w:val="0"/>
        <w:jc w:val="both"/>
        <w:rPr>
          <w:rFonts w:ascii="Arial" w:eastAsia="Calibri" w:hAnsi="Arial" w:cs="Arial"/>
          <w:sz w:val="22"/>
          <w:szCs w:val="22"/>
          <w:lang w:val="sr-Cyrl-RS" w:eastAsia="en-US"/>
        </w:rPr>
      </w:pPr>
    </w:p>
    <w:p w:rsidR="00DA632A" w:rsidRPr="00DA632A" w:rsidRDefault="00DA632A" w:rsidP="00DA632A">
      <w:pPr>
        <w:tabs>
          <w:tab w:val="left" w:pos="567"/>
        </w:tabs>
        <w:suppressAutoHyphens w:val="0"/>
        <w:jc w:val="both"/>
        <w:rPr>
          <w:rFonts w:ascii="Arial" w:eastAsia="Calibri" w:hAnsi="Arial" w:cs="Arial"/>
          <w:b/>
          <w:sz w:val="22"/>
          <w:szCs w:val="22"/>
          <w:lang w:val="sr-Cyrl-RS" w:eastAsia="en-US"/>
        </w:rPr>
      </w:pPr>
      <w:r w:rsidRPr="00DA632A">
        <w:rPr>
          <w:rFonts w:ascii="Arial" w:eastAsia="Calibri" w:hAnsi="Arial" w:cs="Arial"/>
          <w:b/>
          <w:sz w:val="22"/>
          <w:szCs w:val="22"/>
          <w:lang w:val="sr-Cyrl-RS" w:eastAsia="en-US"/>
        </w:rPr>
        <w:t>ПОСЕВНЕ ОБАВЕЗЕ ПРОДАВЦА</w:t>
      </w:r>
    </w:p>
    <w:p w:rsidR="00DA632A" w:rsidRPr="00DA632A" w:rsidRDefault="00DA632A" w:rsidP="00DA632A">
      <w:pPr>
        <w:tabs>
          <w:tab w:val="left" w:pos="567"/>
        </w:tabs>
        <w:suppressAutoHyphens w:val="0"/>
        <w:jc w:val="both"/>
        <w:rPr>
          <w:rFonts w:ascii="Arial" w:eastAsia="Calibri" w:hAnsi="Arial" w:cs="Arial"/>
          <w:b/>
          <w:sz w:val="22"/>
          <w:szCs w:val="22"/>
          <w:lang w:val="sr-Cyrl-RS" w:eastAsia="en-US"/>
        </w:rPr>
      </w:pPr>
      <w:r w:rsidRPr="00DA632A">
        <w:rPr>
          <w:rFonts w:ascii="Arial" w:eastAsia="Calibri" w:hAnsi="Arial" w:cs="Arial"/>
          <w:b/>
          <w:sz w:val="22"/>
          <w:szCs w:val="22"/>
          <w:lang w:val="sr-Cyrl-RS" w:eastAsia="en-US"/>
        </w:rPr>
        <w:t xml:space="preserve">                                                                            Члан 3.</w:t>
      </w:r>
    </w:p>
    <w:p w:rsidR="00DA632A" w:rsidRPr="00DA632A" w:rsidRDefault="00DA632A" w:rsidP="00DA632A">
      <w:pPr>
        <w:suppressAutoHyphens w:val="0"/>
        <w:spacing w:line="276" w:lineRule="auto"/>
        <w:jc w:val="both"/>
        <w:rPr>
          <w:rFonts w:ascii="Arial" w:eastAsia="Calibri" w:hAnsi="Arial" w:cs="Arial"/>
          <w:b/>
          <w:sz w:val="22"/>
          <w:szCs w:val="22"/>
          <w:lang w:val="sr-Latn-RS" w:eastAsia="en-US"/>
        </w:rPr>
      </w:pPr>
      <w:r w:rsidRPr="00DA632A">
        <w:rPr>
          <w:rFonts w:ascii="Arial" w:eastAsia="Calibri" w:hAnsi="Arial" w:cs="Arial"/>
          <w:b/>
          <w:sz w:val="22"/>
          <w:szCs w:val="22"/>
          <w:lang w:val="sr-Cyrl-RS" w:eastAsia="en-US"/>
        </w:rPr>
        <w:t>Продавац се обавезује да и</w:t>
      </w:r>
      <w:r w:rsidRPr="00DA632A">
        <w:rPr>
          <w:rFonts w:ascii="Arial" w:eastAsia="Calibri" w:hAnsi="Arial" w:cs="Arial"/>
          <w:b/>
          <w:sz w:val="22"/>
          <w:szCs w:val="22"/>
          <w:lang w:val="sr-Latn-RS" w:eastAsia="en-US"/>
        </w:rPr>
        <w:t>зрад</w:t>
      </w:r>
      <w:r w:rsidRPr="00DA632A">
        <w:rPr>
          <w:rFonts w:ascii="Arial" w:eastAsia="Calibri" w:hAnsi="Arial" w:cs="Arial"/>
          <w:b/>
          <w:sz w:val="22"/>
          <w:szCs w:val="22"/>
          <w:lang w:val="sr-Cyrl-RS" w:eastAsia="en-US"/>
        </w:rPr>
        <w:t>и</w:t>
      </w:r>
      <w:r w:rsidRPr="00DA632A">
        <w:rPr>
          <w:rFonts w:ascii="Arial" w:eastAsia="Calibri" w:hAnsi="Arial" w:cs="Arial"/>
          <w:b/>
          <w:sz w:val="22"/>
          <w:szCs w:val="22"/>
          <w:lang w:val="sr-Latn-RS" w:eastAsia="en-US"/>
        </w:rPr>
        <w:t xml:space="preserve"> пројектн</w:t>
      </w:r>
      <w:r w:rsidRPr="00DA632A">
        <w:rPr>
          <w:rFonts w:ascii="Arial" w:eastAsia="Calibri" w:hAnsi="Arial" w:cs="Arial"/>
          <w:b/>
          <w:sz w:val="22"/>
          <w:szCs w:val="22"/>
          <w:lang w:val="sr-Cyrl-RS" w:eastAsia="en-US"/>
        </w:rPr>
        <w:t>у</w:t>
      </w:r>
      <w:r w:rsidRPr="00DA632A">
        <w:rPr>
          <w:rFonts w:ascii="Arial" w:eastAsia="Calibri" w:hAnsi="Arial" w:cs="Arial"/>
          <w:b/>
          <w:sz w:val="22"/>
          <w:szCs w:val="22"/>
          <w:lang w:val="sr-Latn-RS" w:eastAsia="en-US"/>
        </w:rPr>
        <w:t xml:space="preserve"> документациј</w:t>
      </w:r>
      <w:r w:rsidRPr="00DA632A">
        <w:rPr>
          <w:rFonts w:ascii="Arial" w:eastAsia="Calibri" w:hAnsi="Arial" w:cs="Arial"/>
          <w:b/>
          <w:sz w:val="22"/>
          <w:szCs w:val="22"/>
          <w:lang w:val="sr-Cyrl-RS" w:eastAsia="en-US"/>
        </w:rPr>
        <w:t>у</w:t>
      </w:r>
      <w:r w:rsidRPr="00DA632A">
        <w:rPr>
          <w:rFonts w:ascii="Arial" w:eastAsia="Calibri" w:hAnsi="Arial" w:cs="Arial"/>
          <w:b/>
          <w:sz w:val="22"/>
          <w:szCs w:val="22"/>
          <w:lang w:val="sr-Latn-RS" w:eastAsia="en-US"/>
        </w:rPr>
        <w:t xml:space="preserve"> за дизалице (Извођачки пројекат)   </w:t>
      </w:r>
      <w:r w:rsidRPr="00DA632A">
        <w:rPr>
          <w:rFonts w:ascii="Arial" w:eastAsia="Calibri" w:hAnsi="Arial" w:cs="Arial"/>
          <w:b/>
          <w:sz w:val="22"/>
          <w:szCs w:val="22"/>
          <w:lang w:val="sr-Cyrl-RS" w:eastAsia="en-US"/>
        </w:rPr>
        <w:t xml:space="preserve">и да исту достави на сагласност Купцу у року од 45 дана од закључивања уговора </w:t>
      </w:r>
      <w:r w:rsidRPr="00DA632A">
        <w:rPr>
          <w:rFonts w:ascii="Arial" w:eastAsia="Calibri" w:hAnsi="Arial" w:cs="Arial"/>
          <w:b/>
          <w:sz w:val="22"/>
          <w:szCs w:val="22"/>
          <w:lang w:val="sr-Latn-RS" w:eastAsia="en-US"/>
        </w:rPr>
        <w:t>.</w:t>
      </w:r>
    </w:p>
    <w:p w:rsidR="00DA632A" w:rsidRPr="00DA632A" w:rsidRDefault="00DA632A" w:rsidP="00DA632A">
      <w:pPr>
        <w:suppressAutoHyphens w:val="0"/>
        <w:spacing w:line="276" w:lineRule="auto"/>
        <w:jc w:val="both"/>
        <w:rPr>
          <w:rFonts w:ascii="Arial" w:eastAsia="Calibri" w:hAnsi="Arial" w:cs="Arial"/>
          <w:sz w:val="22"/>
          <w:szCs w:val="22"/>
          <w:lang w:val="sr-Cyrl-RS" w:eastAsia="en-US"/>
        </w:rPr>
      </w:pPr>
    </w:p>
    <w:p w:rsidR="00DA632A" w:rsidRPr="00DA632A" w:rsidRDefault="00DA632A" w:rsidP="00DA632A">
      <w:pPr>
        <w:suppressAutoHyphens w:val="0"/>
        <w:spacing w:line="276" w:lineRule="auto"/>
        <w:jc w:val="both"/>
        <w:rPr>
          <w:rFonts w:ascii="Arial" w:eastAsia="Calibri" w:hAnsi="Arial" w:cs="Arial"/>
          <w:sz w:val="22"/>
          <w:szCs w:val="22"/>
          <w:lang w:val="sr-Latn-RS" w:eastAsia="en-US"/>
        </w:rPr>
      </w:pPr>
      <w:r w:rsidRPr="00DA632A">
        <w:rPr>
          <w:rFonts w:ascii="Arial" w:eastAsia="Calibri" w:hAnsi="Arial" w:cs="Arial"/>
          <w:sz w:val="22"/>
          <w:szCs w:val="22"/>
          <w:lang w:val="sr-Latn-RS" w:eastAsia="en-US"/>
        </w:rPr>
        <w:t xml:space="preserve">Пројектна документација се ради према условима на лицу места (на месту монтаже), и неопходно је да садржи све податке, прорачуне носивости, карактеристике материјала и др. Граница електро радова је за све ставке закључно са разводним електро ормаром дизалица. Напајање разводних електро ормара је обавеза </w:t>
      </w:r>
      <w:r w:rsidRPr="00DA632A">
        <w:rPr>
          <w:rFonts w:ascii="Arial" w:eastAsia="Calibri" w:hAnsi="Arial" w:cs="Arial"/>
          <w:sz w:val="22"/>
          <w:szCs w:val="22"/>
          <w:lang w:val="sr-Cyrl-RS" w:eastAsia="en-US"/>
        </w:rPr>
        <w:t>Купца</w:t>
      </w:r>
      <w:r w:rsidRPr="00DA632A">
        <w:rPr>
          <w:rFonts w:ascii="Arial" w:eastAsia="Calibri" w:hAnsi="Arial" w:cs="Arial"/>
          <w:sz w:val="22"/>
          <w:szCs w:val="22"/>
          <w:lang w:val="sr-Latn-RS" w:eastAsia="en-US"/>
        </w:rPr>
        <w:t>.</w:t>
      </w:r>
    </w:p>
    <w:p w:rsidR="00DA632A" w:rsidRPr="00DA632A" w:rsidRDefault="00DA632A" w:rsidP="00DA632A">
      <w:pPr>
        <w:suppressAutoHyphens w:val="0"/>
        <w:spacing w:after="200" w:line="276" w:lineRule="auto"/>
        <w:ind w:left="720"/>
        <w:contextualSpacing/>
        <w:jc w:val="both"/>
        <w:rPr>
          <w:rFonts w:ascii="Arial" w:eastAsia="Calibri" w:hAnsi="Arial" w:cs="Arial"/>
          <w:b/>
          <w:sz w:val="22"/>
          <w:szCs w:val="22"/>
          <w:lang w:val="sr-Cyrl-RS" w:eastAsia="en-US"/>
        </w:rPr>
      </w:pPr>
    </w:p>
    <w:p w:rsidR="00DA632A" w:rsidRPr="00DA632A" w:rsidRDefault="00DA632A" w:rsidP="00DA632A">
      <w:pPr>
        <w:suppressAutoHyphens w:val="0"/>
        <w:spacing w:after="200" w:line="276" w:lineRule="auto"/>
        <w:contextualSpacing/>
        <w:jc w:val="both"/>
        <w:rPr>
          <w:rFonts w:ascii="Arial" w:eastAsia="Calibri" w:hAnsi="Arial" w:cs="Arial"/>
          <w:sz w:val="22"/>
          <w:szCs w:val="22"/>
          <w:lang w:val="sr-Cyrl-RS" w:eastAsia="en-US"/>
        </w:rPr>
      </w:pPr>
      <w:r w:rsidRPr="00DA632A">
        <w:rPr>
          <w:rFonts w:ascii="Arial" w:eastAsia="Calibri" w:hAnsi="Arial" w:cs="Arial"/>
          <w:sz w:val="22"/>
          <w:szCs w:val="22"/>
          <w:lang w:val="sr-Cyrl-RS" w:eastAsia="en-US"/>
        </w:rPr>
        <w:t>Продавац се обавезује да изврши м</w:t>
      </w:r>
      <w:r w:rsidRPr="00DA632A">
        <w:rPr>
          <w:rFonts w:ascii="Arial" w:eastAsia="Calibri" w:hAnsi="Arial" w:cs="Arial"/>
          <w:sz w:val="22"/>
          <w:szCs w:val="22"/>
          <w:lang w:val="sr-Latn-RS" w:eastAsia="en-US"/>
        </w:rPr>
        <w:t>онтаж</w:t>
      </w:r>
      <w:r w:rsidRPr="00DA632A">
        <w:rPr>
          <w:rFonts w:ascii="Arial" w:eastAsia="Calibri" w:hAnsi="Arial" w:cs="Arial"/>
          <w:sz w:val="22"/>
          <w:szCs w:val="22"/>
          <w:lang w:val="sr-Cyrl-RS" w:eastAsia="en-US"/>
        </w:rPr>
        <w:t>у</w:t>
      </w:r>
      <w:r w:rsidRPr="00DA632A">
        <w:rPr>
          <w:rFonts w:ascii="Arial" w:eastAsia="Calibri" w:hAnsi="Arial" w:cs="Arial"/>
          <w:sz w:val="22"/>
          <w:szCs w:val="22"/>
          <w:lang w:val="sr-Latn-RS" w:eastAsia="en-US"/>
        </w:rPr>
        <w:t xml:space="preserve"> дизалица, према </w:t>
      </w:r>
      <w:r w:rsidRPr="00DA632A">
        <w:rPr>
          <w:rFonts w:ascii="Arial" w:eastAsia="Calibri" w:hAnsi="Arial" w:cs="Arial"/>
          <w:sz w:val="22"/>
          <w:szCs w:val="22"/>
          <w:lang w:val="sr-Cyrl-RS" w:eastAsia="en-US"/>
        </w:rPr>
        <w:t>усвојеном Извођачком Пројекту.</w:t>
      </w:r>
    </w:p>
    <w:p w:rsidR="00DA632A" w:rsidRPr="00DA632A" w:rsidRDefault="00DA632A" w:rsidP="00DA632A">
      <w:pPr>
        <w:suppressAutoHyphens w:val="0"/>
        <w:spacing w:after="200" w:line="276" w:lineRule="auto"/>
        <w:contextualSpacing/>
        <w:jc w:val="both"/>
        <w:rPr>
          <w:rFonts w:ascii="Arial" w:eastAsia="Calibri" w:hAnsi="Arial" w:cs="Arial"/>
          <w:sz w:val="22"/>
          <w:szCs w:val="22"/>
          <w:lang w:val="sr-Cyrl-RS" w:eastAsia="en-US"/>
        </w:rPr>
      </w:pPr>
      <w:r w:rsidRPr="00DA632A">
        <w:rPr>
          <w:rFonts w:ascii="Arial" w:eastAsia="Calibri" w:hAnsi="Arial" w:cs="Arial"/>
          <w:sz w:val="22"/>
          <w:szCs w:val="22"/>
          <w:lang w:val="sr-Cyrl-RS" w:eastAsia="en-US"/>
        </w:rPr>
        <w:t>Након монтаже дизалица продавац се обавезује да извршио је атестацију истих (технички пријем), као и да достави Пројекат изведеног стања. А</w:t>
      </w:r>
      <w:r w:rsidRPr="00DA632A">
        <w:rPr>
          <w:rFonts w:ascii="Arial" w:eastAsia="Calibri" w:hAnsi="Arial" w:cs="Arial"/>
          <w:sz w:val="22"/>
          <w:szCs w:val="22"/>
          <w:lang w:val="sr-Latn-RS" w:eastAsia="en-US"/>
        </w:rPr>
        <w:t>тестациј</w:t>
      </w:r>
      <w:r w:rsidRPr="00DA632A">
        <w:rPr>
          <w:rFonts w:ascii="Arial" w:eastAsia="Calibri" w:hAnsi="Arial" w:cs="Arial"/>
          <w:sz w:val="22"/>
          <w:szCs w:val="22"/>
          <w:lang w:val="sr-Cyrl-RS" w:eastAsia="en-US"/>
        </w:rPr>
        <w:t>у</w:t>
      </w:r>
      <w:r w:rsidRPr="00DA632A">
        <w:rPr>
          <w:rFonts w:ascii="Arial" w:eastAsia="Calibri" w:hAnsi="Arial" w:cs="Arial"/>
          <w:sz w:val="22"/>
          <w:szCs w:val="22"/>
          <w:lang w:val="sr-Latn-RS" w:eastAsia="en-US"/>
        </w:rPr>
        <w:t xml:space="preserve"> дизалица уз издавање Стручног налаза </w:t>
      </w:r>
      <w:r w:rsidRPr="00DA632A">
        <w:rPr>
          <w:rFonts w:ascii="Arial" w:eastAsia="Calibri" w:hAnsi="Arial" w:cs="Arial"/>
          <w:sz w:val="22"/>
          <w:szCs w:val="22"/>
          <w:lang w:val="sr-Cyrl-RS" w:eastAsia="en-US"/>
        </w:rPr>
        <w:t xml:space="preserve">мора да уради </w:t>
      </w:r>
      <w:r w:rsidRPr="00DA632A">
        <w:rPr>
          <w:rFonts w:ascii="Arial" w:eastAsia="Calibri" w:hAnsi="Arial" w:cs="Arial"/>
          <w:sz w:val="22"/>
          <w:szCs w:val="22"/>
          <w:lang w:val="sr-Latn-RS" w:eastAsia="en-US"/>
        </w:rPr>
        <w:t xml:space="preserve"> за то овлашћен</w:t>
      </w:r>
      <w:r w:rsidRPr="00DA632A">
        <w:rPr>
          <w:rFonts w:ascii="Arial" w:eastAsia="Calibri" w:hAnsi="Arial" w:cs="Arial"/>
          <w:sz w:val="22"/>
          <w:szCs w:val="22"/>
          <w:lang w:val="sr-Cyrl-RS" w:eastAsia="en-US"/>
        </w:rPr>
        <w:t>а</w:t>
      </w:r>
      <w:r w:rsidRPr="00DA632A">
        <w:rPr>
          <w:rFonts w:ascii="Arial" w:eastAsia="Calibri" w:hAnsi="Arial" w:cs="Arial"/>
          <w:sz w:val="22"/>
          <w:szCs w:val="22"/>
          <w:lang w:val="sr-Latn-RS" w:eastAsia="en-US"/>
        </w:rPr>
        <w:t xml:space="preserve"> установ</w:t>
      </w:r>
      <w:r w:rsidRPr="00DA632A">
        <w:rPr>
          <w:rFonts w:ascii="Arial" w:eastAsia="Calibri" w:hAnsi="Arial" w:cs="Arial"/>
          <w:sz w:val="22"/>
          <w:szCs w:val="22"/>
          <w:lang w:val="sr-Cyrl-RS" w:eastAsia="en-US"/>
        </w:rPr>
        <w:t>а</w:t>
      </w:r>
      <w:r w:rsidRPr="00DA632A">
        <w:rPr>
          <w:rFonts w:ascii="Arial" w:eastAsia="Calibri" w:hAnsi="Arial" w:cs="Arial"/>
          <w:sz w:val="22"/>
          <w:szCs w:val="22"/>
          <w:lang w:val="sr-Latn-RS" w:eastAsia="en-US"/>
        </w:rPr>
        <w:t>.</w:t>
      </w:r>
      <w:r w:rsidRPr="00DA632A">
        <w:rPr>
          <w:rFonts w:ascii="Arial" w:eastAsia="Calibri" w:hAnsi="Arial" w:cs="Arial"/>
          <w:sz w:val="22"/>
          <w:szCs w:val="22"/>
          <w:lang w:val="sr-Cyrl-RS" w:eastAsia="en-US"/>
        </w:rPr>
        <w:t xml:space="preserve"> Атестација и издавање Стручног налаза за дизалице представљају коначни технички пријем дизалица.</w:t>
      </w:r>
    </w:p>
    <w:p w:rsidR="00DA632A" w:rsidRPr="00DA632A" w:rsidRDefault="00DA632A" w:rsidP="00DA632A">
      <w:pPr>
        <w:suppressAutoHyphens w:val="0"/>
        <w:spacing w:after="200" w:line="276" w:lineRule="auto"/>
        <w:contextualSpacing/>
        <w:jc w:val="both"/>
        <w:rPr>
          <w:rFonts w:ascii="Arial" w:eastAsia="Calibri" w:hAnsi="Arial" w:cs="Arial"/>
          <w:b/>
          <w:sz w:val="22"/>
          <w:szCs w:val="22"/>
          <w:lang w:val="sr-Cyrl-RS" w:eastAsia="en-US"/>
        </w:rPr>
      </w:pPr>
    </w:p>
    <w:p w:rsidR="00DA632A" w:rsidRPr="00DA632A" w:rsidRDefault="00DA632A" w:rsidP="00DA632A">
      <w:pPr>
        <w:suppressAutoHyphens w:val="0"/>
        <w:spacing w:after="200" w:line="276" w:lineRule="auto"/>
        <w:contextualSpacing/>
        <w:jc w:val="both"/>
        <w:rPr>
          <w:rFonts w:ascii="Arial" w:eastAsia="Calibri" w:hAnsi="Arial" w:cs="Arial"/>
          <w:b/>
          <w:sz w:val="22"/>
          <w:szCs w:val="22"/>
          <w:lang w:val="sr-Latn-RS" w:eastAsia="en-US"/>
        </w:rPr>
      </w:pPr>
      <w:r w:rsidRPr="00DA632A">
        <w:rPr>
          <w:rFonts w:ascii="Arial" w:eastAsia="Calibri" w:hAnsi="Arial" w:cs="Arial"/>
          <w:b/>
          <w:sz w:val="22"/>
          <w:szCs w:val="22"/>
          <w:lang w:val="sr-Latn-RS" w:eastAsia="en-US"/>
        </w:rPr>
        <w:t xml:space="preserve">Демонтажа постојећих дизалица на месту предвиђеном за монтажу понуђених дизалица је обавеза </w:t>
      </w:r>
      <w:r w:rsidRPr="00DA632A">
        <w:rPr>
          <w:rFonts w:ascii="Arial" w:eastAsia="Calibri" w:hAnsi="Arial" w:cs="Arial"/>
          <w:b/>
          <w:sz w:val="22"/>
          <w:szCs w:val="22"/>
          <w:lang w:val="sr-Cyrl-RS" w:eastAsia="en-US"/>
        </w:rPr>
        <w:t>Купца</w:t>
      </w:r>
      <w:r w:rsidRPr="00DA632A">
        <w:rPr>
          <w:rFonts w:ascii="Arial" w:eastAsia="Calibri" w:hAnsi="Arial" w:cs="Arial"/>
          <w:b/>
          <w:sz w:val="22"/>
          <w:szCs w:val="22"/>
          <w:lang w:val="sr-Latn-RS" w:eastAsia="en-US"/>
        </w:rPr>
        <w:t>.</w:t>
      </w:r>
    </w:p>
    <w:p w:rsidR="00DA632A" w:rsidRPr="00DA632A" w:rsidRDefault="00DA632A" w:rsidP="00DA632A">
      <w:pPr>
        <w:suppressAutoHyphens w:val="0"/>
        <w:spacing w:after="200" w:line="276" w:lineRule="auto"/>
        <w:contextualSpacing/>
        <w:jc w:val="both"/>
        <w:rPr>
          <w:rFonts w:ascii="Arial" w:eastAsia="Calibri" w:hAnsi="Arial" w:cs="Arial"/>
          <w:b/>
          <w:sz w:val="22"/>
          <w:szCs w:val="22"/>
          <w:lang w:val="sr-Latn-RS" w:eastAsia="en-US"/>
        </w:rPr>
      </w:pPr>
    </w:p>
    <w:p w:rsidR="00DA632A" w:rsidRPr="00DA632A" w:rsidRDefault="00DA632A" w:rsidP="00DA632A">
      <w:pPr>
        <w:suppressAutoHyphens w:val="0"/>
        <w:spacing w:after="200" w:line="276" w:lineRule="auto"/>
        <w:contextualSpacing/>
        <w:jc w:val="both"/>
        <w:rPr>
          <w:rFonts w:ascii="Arial" w:eastAsia="Calibri" w:hAnsi="Arial" w:cs="Arial"/>
          <w:sz w:val="22"/>
          <w:szCs w:val="22"/>
          <w:lang w:val="sr-Cyrl-RS" w:eastAsia="en-US"/>
        </w:rPr>
      </w:pPr>
      <w:r w:rsidRPr="00DA632A">
        <w:rPr>
          <w:rFonts w:ascii="Arial" w:eastAsia="Calibri" w:hAnsi="Arial" w:cs="Arial"/>
          <w:b/>
          <w:sz w:val="22"/>
          <w:szCs w:val="22"/>
          <w:lang w:val="sr-Cyrl-RS" w:eastAsia="en-US"/>
        </w:rPr>
        <w:lastRenderedPageBreak/>
        <w:t>Продавац се обавезује да</w:t>
      </w:r>
      <w:r w:rsidRPr="00DA632A">
        <w:rPr>
          <w:rFonts w:ascii="Arial" w:eastAsia="Calibri" w:hAnsi="Arial" w:cs="Arial"/>
          <w:b/>
          <w:sz w:val="22"/>
          <w:szCs w:val="22"/>
          <w:lang w:val="sr-Latn-RS" w:eastAsia="en-US"/>
        </w:rPr>
        <w:t xml:space="preserve"> приступ</w:t>
      </w:r>
      <w:r w:rsidRPr="00DA632A">
        <w:rPr>
          <w:rFonts w:ascii="Arial" w:eastAsia="Calibri" w:hAnsi="Arial" w:cs="Arial"/>
          <w:b/>
          <w:sz w:val="22"/>
          <w:szCs w:val="22"/>
          <w:lang w:val="sr-Cyrl-RS" w:eastAsia="en-US"/>
        </w:rPr>
        <w:t>и</w:t>
      </w:r>
      <w:r w:rsidRPr="00DA632A">
        <w:rPr>
          <w:rFonts w:ascii="Arial" w:eastAsia="Calibri" w:hAnsi="Arial" w:cs="Arial"/>
          <w:b/>
          <w:sz w:val="22"/>
          <w:szCs w:val="22"/>
          <w:lang w:val="sr-Latn-RS" w:eastAsia="en-US"/>
        </w:rPr>
        <w:t xml:space="preserve"> отклањању квара на дизалици</w:t>
      </w:r>
      <w:r w:rsidRPr="00DA632A">
        <w:rPr>
          <w:rFonts w:ascii="Arial" w:eastAsia="Calibri" w:hAnsi="Arial" w:cs="Arial"/>
          <w:sz w:val="22"/>
          <w:szCs w:val="22"/>
          <w:lang w:val="sr-Latn-RS" w:eastAsia="en-US"/>
        </w:rPr>
        <w:t xml:space="preserve"> у временском периоду не дужем од 24 часа од момента пријема обавештења о квару (за време трајања гарантног периода)</w:t>
      </w:r>
      <w:r w:rsidRPr="00DA632A">
        <w:rPr>
          <w:rFonts w:ascii="Arial" w:eastAsia="Calibri" w:hAnsi="Arial" w:cs="Arial"/>
          <w:sz w:val="22"/>
          <w:szCs w:val="22"/>
          <w:lang w:val="sr-Cyrl-RS" w:eastAsia="en-US"/>
        </w:rPr>
        <w:t>.</w:t>
      </w:r>
      <w:r w:rsidRPr="00DA632A">
        <w:rPr>
          <w:rFonts w:ascii="Arial" w:eastAsia="Calibri" w:hAnsi="Arial" w:cs="Arial"/>
          <w:sz w:val="22"/>
          <w:szCs w:val="22"/>
          <w:lang w:val="sr-Latn-RS" w:eastAsia="en-US"/>
        </w:rPr>
        <w:t xml:space="preserve"> </w:t>
      </w:r>
    </w:p>
    <w:p w:rsidR="00DA632A" w:rsidRPr="00DA632A" w:rsidRDefault="00DA632A" w:rsidP="00DA632A">
      <w:pPr>
        <w:suppressAutoHyphens w:val="0"/>
        <w:spacing w:after="200" w:line="276" w:lineRule="auto"/>
        <w:contextualSpacing/>
        <w:jc w:val="both"/>
        <w:rPr>
          <w:rFonts w:ascii="Arial" w:eastAsia="Calibri" w:hAnsi="Arial" w:cs="Arial"/>
          <w:sz w:val="22"/>
          <w:szCs w:val="22"/>
          <w:lang w:val="sr-Cyrl-RS" w:eastAsia="en-US"/>
        </w:rPr>
      </w:pPr>
    </w:p>
    <w:p w:rsidR="00DA632A" w:rsidRPr="00DA632A" w:rsidRDefault="00DA632A" w:rsidP="00DA632A">
      <w:pPr>
        <w:suppressAutoHyphens w:val="0"/>
        <w:spacing w:after="200" w:line="276" w:lineRule="auto"/>
        <w:contextualSpacing/>
        <w:jc w:val="both"/>
        <w:rPr>
          <w:rFonts w:ascii="Arial" w:eastAsia="Calibri" w:hAnsi="Arial" w:cs="Arial"/>
          <w:sz w:val="22"/>
          <w:szCs w:val="22"/>
          <w:lang w:val="sr-Cyrl-RS" w:eastAsia="en-US"/>
        </w:rPr>
      </w:pPr>
      <w:r w:rsidRPr="00DA632A">
        <w:rPr>
          <w:rFonts w:ascii="Arial" w:eastAsia="Calibri" w:hAnsi="Arial" w:cs="Arial"/>
          <w:sz w:val="22"/>
          <w:szCs w:val="22"/>
          <w:lang w:val="sr-Cyrl-RS" w:eastAsia="en-US"/>
        </w:rPr>
        <w:t>Продавац се обавезује да се придржава правила безбедости ТЕНТ приликом извршења монтаже и отклањања кварова.</w:t>
      </w:r>
    </w:p>
    <w:p w:rsidR="00DA632A" w:rsidRPr="00DA632A" w:rsidRDefault="00DA632A" w:rsidP="00DA632A">
      <w:pPr>
        <w:suppressAutoHyphens w:val="0"/>
        <w:jc w:val="both"/>
        <w:rPr>
          <w:rFonts w:ascii="Arial" w:hAnsi="Arial" w:cs="Arial"/>
          <w:sz w:val="22"/>
          <w:szCs w:val="22"/>
          <w:lang w:val="sr-Cyrl-RS" w:eastAsia="en-US"/>
        </w:rPr>
      </w:pPr>
      <w:r w:rsidRPr="00DA632A">
        <w:rPr>
          <w:rFonts w:ascii="Arial" w:eastAsia="Calibri" w:hAnsi="Arial" w:cs="Arial"/>
          <w:b/>
          <w:sz w:val="22"/>
          <w:szCs w:val="22"/>
          <w:lang w:val="sr-Cyrl-RS" w:eastAsia="en-US"/>
        </w:rPr>
        <w:t>Сви трошкови у вези обавеза наведених у овом члану уговора падају на терет продавца.</w:t>
      </w: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hAnsi="Arial" w:cs="Arial"/>
          <w:b/>
          <w:sz w:val="22"/>
          <w:szCs w:val="22"/>
          <w:lang w:val="en-US" w:eastAsia="en-US"/>
        </w:rPr>
      </w:pPr>
      <w:r w:rsidRPr="00DA632A">
        <w:rPr>
          <w:rFonts w:ascii="Arial" w:hAnsi="Arial" w:cs="Arial"/>
          <w:b/>
          <w:sz w:val="22"/>
          <w:szCs w:val="22"/>
          <w:lang w:val="en-US" w:eastAsia="en-US"/>
        </w:rPr>
        <w:t>УГОВОРЕНА ВРЕДНОСТ</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4</w:t>
      </w:r>
      <w:r w:rsidRPr="00DA632A">
        <w:rPr>
          <w:rFonts w:ascii="Arial" w:hAnsi="Arial" w:cs="Arial"/>
          <w:b/>
          <w:sz w:val="22"/>
          <w:szCs w:val="22"/>
          <w:lang w:val="en-US" w:eastAsia="en-US"/>
        </w:rPr>
        <w:t>.</w:t>
      </w:r>
      <w:proofErr w:type="gramEnd"/>
    </w:p>
    <w:p w:rsidR="00DA632A" w:rsidRPr="00DA632A" w:rsidRDefault="00DA632A" w:rsidP="00DA632A">
      <w:pPr>
        <w:tabs>
          <w:tab w:val="left" w:pos="567"/>
        </w:tabs>
        <w:suppressAutoHyphens w:val="0"/>
        <w:jc w:val="both"/>
        <w:rPr>
          <w:rFonts w:ascii="Arial" w:hAnsi="Arial" w:cs="Arial"/>
          <w:sz w:val="22"/>
          <w:szCs w:val="22"/>
          <w:lang w:eastAsia="hr-HR"/>
        </w:rPr>
      </w:pPr>
      <w:r w:rsidRPr="00DA632A">
        <w:rPr>
          <w:rFonts w:ascii="Arial" w:hAnsi="Arial" w:cs="Arial"/>
          <w:sz w:val="22"/>
          <w:szCs w:val="22"/>
          <w:lang w:val="en-US" w:eastAsia="en-US"/>
        </w:rPr>
        <w:t>Укупна вредност добара из члана 1.овог Уговора износи</w:t>
      </w:r>
      <w:r w:rsidRPr="00DA632A">
        <w:rPr>
          <w:rFonts w:ascii="Arial" w:hAnsi="Arial" w:cs="Arial"/>
          <w:sz w:val="22"/>
          <w:szCs w:val="22"/>
          <w:lang w:val="sr-Cyrl-RS" w:eastAsia="en-US"/>
        </w:rPr>
        <w:t xml:space="preserve">:  _____________ (словима: ______________) </w:t>
      </w:r>
      <w:r w:rsidRPr="00DA632A">
        <w:rPr>
          <w:rFonts w:ascii="Arial" w:hAnsi="Arial" w:cs="Arial"/>
          <w:sz w:val="22"/>
          <w:szCs w:val="22"/>
          <w:lang w:val="en-US" w:eastAsia="en-US"/>
        </w:rPr>
        <w:t>RSD</w:t>
      </w:r>
      <w:r w:rsidRPr="00DA632A">
        <w:rPr>
          <w:rFonts w:ascii="Arial" w:hAnsi="Arial" w:cs="Arial"/>
          <w:sz w:val="22"/>
          <w:szCs w:val="22"/>
          <w:lang w:val="sr-Cyrl-RS" w:eastAsia="en-US"/>
        </w:rPr>
        <w:t xml:space="preserve"> без ПДВ-а.</w:t>
      </w:r>
      <w:r w:rsidRPr="00DA632A">
        <w:rPr>
          <w:rFonts w:ascii="Arial" w:hAnsi="Arial" w:cs="Arial"/>
          <w:sz w:val="22"/>
          <w:szCs w:val="22"/>
          <w:lang w:eastAsia="hr-HR"/>
        </w:rPr>
        <w:t xml:space="preserve"> </w:t>
      </w:r>
    </w:p>
    <w:p w:rsidR="00DA632A" w:rsidRPr="00DA632A" w:rsidRDefault="00DA632A" w:rsidP="00DA632A">
      <w:pPr>
        <w:tabs>
          <w:tab w:val="left" w:pos="567"/>
        </w:tabs>
        <w:suppressAutoHyphens w:val="0"/>
        <w:jc w:val="both"/>
        <w:rPr>
          <w:rFonts w:ascii="Arial" w:hAnsi="Arial" w:cs="Arial"/>
          <w:sz w:val="22"/>
          <w:szCs w:val="22"/>
          <w:lang w:val="en-US" w:eastAsia="en-US"/>
        </w:rPr>
      </w:pPr>
      <w:r w:rsidRPr="00DA632A">
        <w:rPr>
          <w:rFonts w:ascii="Arial" w:hAnsi="Arial" w:cs="Arial"/>
          <w:sz w:val="22"/>
          <w:szCs w:val="22"/>
          <w:lang w:val="sr-Cyrl-RS" w:eastAsia="en-US"/>
        </w:rPr>
        <w:t>На уговорену вредност из става 1 овог члана</w:t>
      </w:r>
      <w:r w:rsidRPr="00DA632A">
        <w:rPr>
          <w:rFonts w:ascii="Arial" w:hAnsi="Arial" w:cs="Arial"/>
          <w:sz w:val="22"/>
          <w:szCs w:val="22"/>
          <w:lang w:val="en-US" w:eastAsia="en-US"/>
        </w:rPr>
        <w:t xml:space="preserve">, </w:t>
      </w:r>
      <w:r w:rsidRPr="00DA632A">
        <w:rPr>
          <w:rFonts w:ascii="Arial" w:hAnsi="Arial" w:cs="Arial"/>
          <w:sz w:val="22"/>
          <w:szCs w:val="22"/>
          <w:lang w:val="sr-Cyrl-RS" w:eastAsia="en-US"/>
        </w:rPr>
        <w:t xml:space="preserve">обрачунава се порез на додату вредност </w:t>
      </w:r>
      <w:r w:rsidRPr="00DA632A">
        <w:rPr>
          <w:rFonts w:ascii="Arial" w:hAnsi="Arial" w:cs="Arial"/>
          <w:sz w:val="22"/>
          <w:szCs w:val="22"/>
          <w:lang w:val="en-US" w:eastAsia="en-US"/>
        </w:rPr>
        <w:t>у складу са прописима Републике Србије.</w:t>
      </w:r>
    </w:p>
    <w:p w:rsidR="00DA632A" w:rsidRPr="00DA632A" w:rsidRDefault="00DA632A" w:rsidP="00DA632A">
      <w:pPr>
        <w:tabs>
          <w:tab w:val="left" w:pos="567"/>
        </w:tabs>
        <w:suppressAutoHyphens w:val="0"/>
        <w:jc w:val="both"/>
        <w:rPr>
          <w:rFonts w:ascii="Arial" w:hAnsi="Arial" w:cs="Arial"/>
          <w:sz w:val="22"/>
          <w:szCs w:val="22"/>
          <w:lang w:val="en-US" w:eastAsia="en-US"/>
        </w:rPr>
      </w:pPr>
      <w:r w:rsidRPr="00DA632A">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DA632A">
        <w:rPr>
          <w:rFonts w:ascii="Arial" w:hAnsi="Arial" w:cs="Arial"/>
          <w:sz w:val="22"/>
          <w:szCs w:val="22"/>
          <w:lang w:val="sr-Cyrl-RS" w:eastAsia="en-US"/>
        </w:rPr>
        <w:t xml:space="preserve">магацин </w:t>
      </w:r>
      <w:r w:rsidRPr="00DA632A">
        <w:rPr>
          <w:rFonts w:ascii="Arial" w:hAnsi="Arial" w:cs="Arial"/>
          <w:sz w:val="22"/>
          <w:szCs w:val="22"/>
          <w:lang w:val="en-US" w:eastAsia="en-US"/>
        </w:rPr>
        <w:t xml:space="preserve"> </w:t>
      </w:r>
      <w:r w:rsidRPr="00DA632A">
        <w:rPr>
          <w:rFonts w:ascii="Arial" w:hAnsi="Arial" w:cs="Arial"/>
          <w:sz w:val="22"/>
          <w:szCs w:val="22"/>
          <w:lang w:val="sr-Cyrl-RS" w:eastAsia="en-US"/>
        </w:rPr>
        <w:t>ТЕНТ</w:t>
      </w:r>
      <w:proofErr w:type="gramEnd"/>
      <w:r w:rsidRPr="00DA632A">
        <w:rPr>
          <w:rFonts w:ascii="Arial" w:hAnsi="Arial" w:cs="Arial"/>
          <w:sz w:val="22"/>
          <w:szCs w:val="22"/>
          <w:lang w:val="sr-Cyrl-RS" w:eastAsia="en-US"/>
        </w:rPr>
        <w:t xml:space="preserve"> Б Ушће</w:t>
      </w:r>
      <w:r w:rsidRPr="00DA632A">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DA632A" w:rsidRPr="00DA632A" w:rsidRDefault="00DA632A" w:rsidP="00DA632A">
      <w:pPr>
        <w:tabs>
          <w:tab w:val="left" w:pos="567"/>
        </w:tabs>
        <w:suppressAutoHyphens w:val="0"/>
        <w:jc w:val="both"/>
        <w:rPr>
          <w:rFonts w:ascii="Arial" w:hAnsi="Arial" w:cs="Arial"/>
          <w:b/>
          <w:sz w:val="22"/>
          <w:szCs w:val="22"/>
          <w:lang w:val="en-US" w:eastAsia="en-US"/>
        </w:rPr>
      </w:pPr>
      <w:r w:rsidRPr="00DA632A">
        <w:rPr>
          <w:rFonts w:ascii="Arial" w:eastAsia="Calibri" w:hAnsi="Arial" w:cs="Arial"/>
          <w:sz w:val="22"/>
          <w:szCs w:val="22"/>
          <w:lang w:val="en-US" w:eastAsia="en-US"/>
        </w:rPr>
        <w:t>Цена је фиксна за цео уговорени период и не подлеже никаквој промени</w:t>
      </w: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ИЗДАВАЊЕ РАЧУНА И ПЛАЋАЊЕ</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5</w:t>
      </w:r>
      <w:r w:rsidRPr="00DA632A">
        <w:rPr>
          <w:rFonts w:ascii="Arial" w:hAnsi="Arial" w:cs="Arial"/>
          <w:b/>
          <w:sz w:val="22"/>
          <w:szCs w:val="22"/>
          <w:lang w:val="en-US" w:eastAsia="en-US"/>
        </w:rPr>
        <w:t>.</w:t>
      </w:r>
      <w:proofErr w:type="gramEnd"/>
    </w:p>
    <w:p w:rsidR="00DA632A" w:rsidRPr="00DA632A" w:rsidRDefault="00DA632A" w:rsidP="00DA632A">
      <w:pPr>
        <w:suppressAutoHyphens w:val="0"/>
        <w:jc w:val="center"/>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eastAsia="Calibri" w:hAnsi="Arial" w:cs="Arial"/>
          <w:sz w:val="22"/>
          <w:szCs w:val="22"/>
          <w:lang w:val="sr-Cyrl-RS" w:eastAsia="en-US"/>
        </w:rPr>
      </w:pPr>
      <w:proofErr w:type="gramStart"/>
      <w:r w:rsidRPr="00DA632A">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DA632A">
        <w:rPr>
          <w:rFonts w:ascii="Arial" w:eastAsia="Calibri" w:hAnsi="Arial" w:cs="Arial"/>
          <w:sz w:val="22"/>
          <w:szCs w:val="22"/>
          <w:lang w:val="en-US" w:eastAsia="en-US"/>
        </w:rPr>
        <w:t xml:space="preserve"> </w:t>
      </w:r>
      <w:proofErr w:type="gramStart"/>
      <w:r w:rsidRPr="00DA632A">
        <w:rPr>
          <w:rFonts w:ascii="Arial" w:eastAsia="Calibri" w:hAnsi="Arial" w:cs="Arial"/>
          <w:sz w:val="22"/>
          <w:szCs w:val="22"/>
          <w:lang w:val="en-US" w:eastAsia="en-US"/>
        </w:rPr>
        <w:t>овог</w:t>
      </w:r>
      <w:proofErr w:type="gramEnd"/>
      <w:r w:rsidRPr="00DA632A">
        <w:rPr>
          <w:rFonts w:ascii="Arial" w:eastAsia="Calibri" w:hAnsi="Arial" w:cs="Arial"/>
          <w:sz w:val="22"/>
          <w:szCs w:val="22"/>
          <w:lang w:val="en-US" w:eastAsia="en-US"/>
        </w:rPr>
        <w:t xml:space="preserve"> Уговора, испостави исправан рачун директно Купцу.</w:t>
      </w:r>
      <w:r w:rsidRPr="00DA632A">
        <w:rPr>
          <w:rFonts w:ascii="Arial" w:eastAsia="Calibri" w:hAnsi="Arial" w:cs="Arial"/>
          <w:sz w:val="22"/>
          <w:szCs w:val="22"/>
          <w:lang w:val="sr-Cyrl-RS" w:eastAsia="en-US"/>
        </w:rPr>
        <w:t xml:space="preserve"> </w:t>
      </w:r>
    </w:p>
    <w:p w:rsidR="00DA632A" w:rsidRPr="00DA632A" w:rsidRDefault="00DA632A" w:rsidP="00DA632A">
      <w:pPr>
        <w:tabs>
          <w:tab w:val="left" w:pos="567"/>
        </w:tabs>
        <w:suppressAutoHyphens w:val="0"/>
        <w:jc w:val="both"/>
        <w:rPr>
          <w:rFonts w:ascii="Arial" w:eastAsia="Calibri" w:hAnsi="Arial" w:cs="Arial"/>
          <w:sz w:val="22"/>
          <w:szCs w:val="22"/>
          <w:lang w:val="sr-Latn-RS" w:eastAsia="en-US"/>
        </w:rPr>
      </w:pP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eastAsia="Calibri" w:hAnsi="Arial" w:cs="Arial"/>
          <w:b/>
          <w:sz w:val="22"/>
          <w:szCs w:val="22"/>
          <w:lang w:val="sr-Cyrl-RS" w:eastAsia="en-US"/>
        </w:rPr>
        <w:t>Рачун гласи на</w:t>
      </w:r>
      <w:r w:rsidRPr="00DA632A">
        <w:rPr>
          <w:rFonts w:ascii="Arial" w:eastAsia="Calibri" w:hAnsi="Arial" w:cs="Arial"/>
          <w:sz w:val="22"/>
          <w:szCs w:val="22"/>
          <w:lang w:val="sr-Cyrl-RS" w:eastAsia="en-US"/>
        </w:rPr>
        <w:t xml:space="preserve">: ЈП ЕПС Београд; Београд, ул. Царице Милице бр. 2, </w:t>
      </w:r>
      <w:r w:rsidRPr="00DA632A">
        <w:rPr>
          <w:rFonts w:ascii="Arial" w:eastAsia="Calibri" w:hAnsi="Arial" w:cs="Arial"/>
          <w:sz w:val="22"/>
          <w:szCs w:val="22"/>
          <w:lang w:val="en-US" w:eastAsia="en-US"/>
        </w:rPr>
        <w:t>Огран</w:t>
      </w:r>
      <w:r w:rsidRPr="00DA632A">
        <w:rPr>
          <w:rFonts w:ascii="Arial" w:eastAsia="Calibri" w:hAnsi="Arial" w:cs="Arial"/>
          <w:sz w:val="22"/>
          <w:szCs w:val="22"/>
          <w:lang w:val="sr-Cyrl-RS" w:eastAsia="en-US"/>
        </w:rPr>
        <w:t>а</w:t>
      </w:r>
      <w:r w:rsidRPr="00DA632A">
        <w:rPr>
          <w:rFonts w:ascii="Arial" w:eastAsia="Calibri" w:hAnsi="Arial" w:cs="Arial"/>
          <w:sz w:val="22"/>
          <w:szCs w:val="22"/>
          <w:lang w:val="en-US" w:eastAsia="en-US"/>
        </w:rPr>
        <w:t>к</w:t>
      </w:r>
      <w:r w:rsidRPr="00DA632A">
        <w:rPr>
          <w:rFonts w:ascii="Arial" w:eastAsia="Calibri" w:hAnsi="Arial" w:cs="Arial"/>
          <w:sz w:val="22"/>
          <w:szCs w:val="22"/>
          <w:lang w:val="sr-Cyrl-RS" w:eastAsia="en-US"/>
        </w:rPr>
        <w:t xml:space="preserve"> ТЕНТ Београд-Обреновац, Богољуба Урошевића Црног 44, ПИБ 103920327  и доставља се:</w:t>
      </w:r>
      <w:r w:rsidRPr="00DA632A">
        <w:rPr>
          <w:rFonts w:ascii="Arial" w:eastAsia="Calibri" w:hAnsi="Arial" w:cs="Arial"/>
          <w:sz w:val="22"/>
          <w:szCs w:val="22"/>
          <w:lang w:val="en-US" w:eastAsia="en-US"/>
        </w:rPr>
        <w:t>,</w:t>
      </w:r>
      <w:r w:rsidRPr="00DA632A">
        <w:rPr>
          <w:rFonts w:ascii="Arial" w:eastAsia="Calibri" w:hAnsi="Arial" w:cs="Arial"/>
          <w:sz w:val="22"/>
          <w:szCs w:val="22"/>
          <w:lang w:val="sr-Cyrl-RS" w:eastAsia="en-US"/>
        </w:rPr>
        <w:t xml:space="preserve"> </w:t>
      </w:r>
      <w:r w:rsidRPr="00DA632A">
        <w:rPr>
          <w:rFonts w:ascii="Arial" w:eastAsia="Calibri" w:hAnsi="Arial" w:cs="Arial"/>
          <w:sz w:val="22"/>
          <w:szCs w:val="22"/>
          <w:lang w:val="en-US" w:eastAsia="en-US"/>
        </w:rPr>
        <w:t xml:space="preserve"> у року од 3 (три) дана, од дана извршене испоруке </w:t>
      </w:r>
      <w:r w:rsidRPr="00DA632A">
        <w:rPr>
          <w:rFonts w:ascii="Arial" w:hAnsi="Arial" w:cs="Arial"/>
          <w:sz w:val="22"/>
          <w:szCs w:val="22"/>
          <w:lang w:val="sr-Latn-CS" w:eastAsia="en-US"/>
        </w:rPr>
        <w:t xml:space="preserve">добара </w:t>
      </w:r>
      <w:r w:rsidRPr="00DA632A">
        <w:rPr>
          <w:rFonts w:ascii="Arial" w:hAnsi="Arial" w:cs="Arial"/>
          <w:sz w:val="22"/>
          <w:szCs w:val="22"/>
          <w:lang w:val="sr-Cyrl-RS" w:eastAsia="en-US"/>
        </w:rPr>
        <w:t>, са назнаком број уговора, број јавне набавке,  број и датум отпремнице.</w:t>
      </w:r>
    </w:p>
    <w:p w:rsidR="00DA632A" w:rsidRPr="00DA632A" w:rsidRDefault="00DA632A" w:rsidP="00DA632A">
      <w:pPr>
        <w:tabs>
          <w:tab w:val="left" w:pos="567"/>
        </w:tabs>
        <w:suppressAutoHyphens w:val="0"/>
        <w:jc w:val="both"/>
        <w:rPr>
          <w:rFonts w:ascii="Arial" w:hAnsi="Arial" w:cs="Arial"/>
          <w:sz w:val="22"/>
          <w:szCs w:val="22"/>
          <w:lang w:val="sr-Latn-RS" w:eastAsia="en-US"/>
        </w:rPr>
      </w:pP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b/>
          <w:sz w:val="22"/>
          <w:szCs w:val="22"/>
          <w:lang w:val="en-US" w:eastAsia="en-US"/>
        </w:rPr>
        <w:t>Рачун мора бити достављен на адресу Купца</w:t>
      </w:r>
      <w:r w:rsidRPr="00DA632A">
        <w:rPr>
          <w:rFonts w:ascii="Arial" w:hAnsi="Arial" w:cs="Arial"/>
          <w:sz w:val="22"/>
          <w:szCs w:val="22"/>
          <w:lang w:val="en-US" w:eastAsia="en-US"/>
        </w:rPr>
        <w:t xml:space="preserve">: Јавно предузеће „Електропривреда Србије“ </w:t>
      </w: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Београд</w:t>
      </w:r>
      <w:proofErr w:type="gramStart"/>
      <w:r w:rsidRPr="00DA632A">
        <w:rPr>
          <w:rFonts w:ascii="Arial" w:hAnsi="Arial" w:cs="Arial"/>
          <w:sz w:val="22"/>
          <w:szCs w:val="22"/>
          <w:lang w:val="en-US" w:eastAsia="en-US"/>
        </w:rPr>
        <w:t>,Огранак</w:t>
      </w:r>
      <w:proofErr w:type="gramEnd"/>
      <w:r w:rsidRPr="00DA632A">
        <w:rPr>
          <w:rFonts w:ascii="Arial" w:hAnsi="Arial" w:cs="Arial"/>
          <w:sz w:val="22"/>
          <w:szCs w:val="22"/>
          <w:lang w:val="en-US" w:eastAsia="en-US"/>
        </w:rPr>
        <w:t xml:space="preserve"> ТЕНТ</w:t>
      </w:r>
      <w:r w:rsidRPr="00DA632A">
        <w:rPr>
          <w:rFonts w:ascii="Arial" w:hAnsi="Arial" w:cs="Arial"/>
          <w:color w:val="00B0F0"/>
          <w:sz w:val="22"/>
          <w:szCs w:val="22"/>
          <w:lang w:val="sr-Cyrl-RS" w:eastAsia="en-US"/>
        </w:rPr>
        <w:t xml:space="preserve"> –</w:t>
      </w:r>
      <w:r w:rsidRPr="00DA632A">
        <w:rPr>
          <w:rFonts w:ascii="Arial" w:hAnsi="Arial" w:cs="Arial"/>
          <w:sz w:val="22"/>
          <w:szCs w:val="22"/>
          <w:lang w:val="sr-Cyrl-RS" w:eastAsia="en-US"/>
        </w:rPr>
        <w:t>ТЕНТ Б Ушће, поштански фах 35   11500 Обреновац – за писарницу ТЕНТ Б.</w:t>
      </w:r>
    </w:p>
    <w:p w:rsidR="00DA632A" w:rsidRPr="00DA632A" w:rsidRDefault="00DA632A" w:rsidP="00DA632A">
      <w:pPr>
        <w:tabs>
          <w:tab w:val="left" w:pos="567"/>
        </w:tabs>
        <w:suppressAutoHyphens w:val="0"/>
        <w:jc w:val="both"/>
        <w:rPr>
          <w:rFonts w:ascii="Arial" w:hAnsi="Arial" w:cs="Arial"/>
          <w:sz w:val="22"/>
          <w:szCs w:val="22"/>
          <w:lang w:val="sr-Cyrl-RS" w:eastAsia="en-US"/>
        </w:rPr>
      </w:pPr>
    </w:p>
    <w:p w:rsidR="00DA632A" w:rsidRPr="00DA632A" w:rsidRDefault="00DA632A" w:rsidP="00DA632A">
      <w:pPr>
        <w:tabs>
          <w:tab w:val="left" w:pos="567"/>
        </w:tabs>
        <w:suppressAutoHyphens w:val="0"/>
        <w:jc w:val="both"/>
        <w:rPr>
          <w:rFonts w:ascii="Arial" w:hAnsi="Arial" w:cs="Arial"/>
          <w:sz w:val="22"/>
          <w:szCs w:val="22"/>
          <w:lang w:val="sr-Cyrl-RS" w:eastAsia="en-US"/>
        </w:rPr>
      </w:pPr>
      <w:proofErr w:type="gramStart"/>
      <w:r w:rsidRPr="00DA632A">
        <w:rPr>
          <w:rFonts w:ascii="Arial" w:hAnsi="Arial" w:cs="Arial"/>
          <w:sz w:val="22"/>
          <w:szCs w:val="22"/>
          <w:lang w:val="en-US" w:eastAsia="en-US"/>
        </w:rPr>
        <w:t>У испостављеном рачуну и отпремници, Продавац је дужан да</w:t>
      </w:r>
      <w:r w:rsidRPr="00DA632A">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DA632A">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DA632A">
        <w:rPr>
          <w:rFonts w:ascii="Arial" w:hAnsi="Arial" w:cs="Arial"/>
          <w:sz w:val="22"/>
          <w:szCs w:val="22"/>
          <w:lang w:val="sr-Cyrl-RS" w:eastAsia="en-US"/>
        </w:rPr>
        <w:t>структуре цене</w:t>
      </w:r>
      <w:r w:rsidRPr="00DA632A">
        <w:rPr>
          <w:rFonts w:ascii="Arial" w:hAnsi="Arial" w:cs="Arial"/>
          <w:sz w:val="22"/>
          <w:szCs w:val="22"/>
          <w:lang w:val="en-US" w:eastAsia="en-US"/>
        </w:rPr>
        <w:t>).</w:t>
      </w:r>
      <w:proofErr w:type="gramEnd"/>
      <w:r w:rsidRPr="00DA632A">
        <w:rPr>
          <w:rFonts w:ascii="Arial" w:hAnsi="Arial" w:cs="Arial"/>
          <w:sz w:val="22"/>
          <w:szCs w:val="22"/>
          <w:lang w:val="en-US" w:eastAsia="en-US"/>
        </w:rPr>
        <w:t xml:space="preserve"> </w:t>
      </w:r>
      <w:proofErr w:type="gramStart"/>
      <w:r w:rsidRPr="00DA632A">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DA632A">
        <w:rPr>
          <w:rFonts w:ascii="Arial" w:hAnsi="Arial" w:cs="Arial"/>
          <w:sz w:val="22"/>
          <w:szCs w:val="22"/>
          <w:lang w:val="en-US" w:eastAsia="en-US"/>
        </w:rPr>
        <w:t xml:space="preserve"> </w:t>
      </w:r>
      <w:proofErr w:type="gramStart"/>
      <w:r w:rsidRPr="00DA632A">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A632A" w:rsidRPr="00DA632A" w:rsidRDefault="00DA632A" w:rsidP="00DA632A">
      <w:pPr>
        <w:tabs>
          <w:tab w:val="left" w:pos="567"/>
        </w:tabs>
        <w:suppressAutoHyphens w:val="0"/>
        <w:jc w:val="both"/>
        <w:rPr>
          <w:rFonts w:ascii="Arial" w:eastAsia="Calibri" w:hAnsi="Arial" w:cs="Arial"/>
          <w:sz w:val="16"/>
          <w:szCs w:val="16"/>
          <w:lang w:val="sr-Cyrl-RS" w:eastAsia="en-US"/>
        </w:rPr>
      </w:pPr>
    </w:p>
    <w:p w:rsidR="00DA632A" w:rsidRPr="00DA632A" w:rsidRDefault="00DA632A" w:rsidP="00DA632A">
      <w:pPr>
        <w:tabs>
          <w:tab w:val="left" w:pos="567"/>
        </w:tabs>
        <w:suppressAutoHyphens w:val="0"/>
        <w:jc w:val="both"/>
        <w:rPr>
          <w:rFonts w:ascii="Arial" w:hAnsi="Arial" w:cs="Arial"/>
          <w:sz w:val="22"/>
          <w:szCs w:val="22"/>
          <w:lang w:val="en-US" w:eastAsia="en-US"/>
        </w:rPr>
      </w:pPr>
      <w:r w:rsidRPr="00DA632A">
        <w:rPr>
          <w:rFonts w:ascii="Arial" w:hAnsi="Arial" w:cs="Arial"/>
          <w:sz w:val="22"/>
          <w:szCs w:val="22"/>
          <w:lang w:val="en-US" w:eastAsia="en-US"/>
        </w:rPr>
        <w:t>Плаћање укупно уговорене цене извршиће се у динарима, на рачун Продавца</w:t>
      </w:r>
      <w:r w:rsidRPr="00DA632A">
        <w:rPr>
          <w:rFonts w:ascii="Arial" w:hAnsi="Arial" w:cs="Arial"/>
          <w:sz w:val="22"/>
          <w:szCs w:val="22"/>
          <w:lang w:val="sr-Cyrl-RS" w:eastAsia="en-US"/>
        </w:rPr>
        <w:t>, након испоруке</w:t>
      </w:r>
      <w:r w:rsidRPr="00DA632A">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DA632A">
        <w:rPr>
          <w:rFonts w:ascii="Arial" w:hAnsi="Arial" w:cs="Arial"/>
          <w:sz w:val="22"/>
          <w:szCs w:val="22"/>
          <w:lang w:val="sr-Cyrl-BA" w:eastAsia="en-US"/>
        </w:rPr>
        <w:t>/</w:t>
      </w:r>
      <w:r w:rsidRPr="00DA632A">
        <w:rPr>
          <w:rFonts w:ascii="Arial" w:hAnsi="Arial" w:cs="Arial"/>
          <w:sz w:val="22"/>
          <w:szCs w:val="22"/>
          <w:lang w:val="en-US" w:eastAsia="en-US"/>
        </w:rPr>
        <w:t xml:space="preserve"> квантитативног пријема.</w:t>
      </w: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РОК И МЕСТО ИСПОРУКЕ</w:t>
      </w:r>
      <w:r w:rsidRPr="00DA632A">
        <w:rPr>
          <w:rFonts w:ascii="Arial" w:hAnsi="Arial" w:cs="Arial"/>
          <w:b/>
          <w:sz w:val="22"/>
          <w:szCs w:val="22"/>
          <w:lang w:val="sr-Cyrl-RS" w:eastAsia="en-US"/>
        </w:rPr>
        <w:t xml:space="preserve"> И МОНТАЖЕ</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6</w:t>
      </w:r>
      <w:r w:rsidRPr="00DA632A">
        <w:rPr>
          <w:rFonts w:ascii="Arial" w:hAnsi="Arial" w:cs="Arial"/>
          <w:b/>
          <w:sz w:val="22"/>
          <w:szCs w:val="22"/>
          <w:lang w:val="en-US" w:eastAsia="en-US"/>
        </w:rPr>
        <w:t>.</w:t>
      </w:r>
      <w:proofErr w:type="gramEnd"/>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Продавац се обавезује да испоруку предмета Уговора изврши у року од</w:t>
      </w:r>
      <w:r w:rsidR="00CE25A4">
        <w:rPr>
          <w:rFonts w:ascii="Arial" w:hAnsi="Arial" w:cs="Arial"/>
          <w:sz w:val="22"/>
          <w:szCs w:val="22"/>
          <w:lang w:val="sr-Cyrl-RS" w:eastAsia="en-US"/>
        </w:rPr>
        <w:t xml:space="preserve">: </w:t>
      </w:r>
      <w:r w:rsidRPr="00DA632A">
        <w:rPr>
          <w:rFonts w:ascii="Arial" w:hAnsi="Arial" w:cs="Arial"/>
          <w:sz w:val="22"/>
          <w:szCs w:val="22"/>
          <w:lang w:val="sr-Cyrl-RS" w:eastAsia="en-US"/>
        </w:rPr>
        <w:t>5 мес</w:t>
      </w:r>
      <w:r w:rsidR="00CE25A4">
        <w:rPr>
          <w:rFonts w:ascii="Arial" w:hAnsi="Arial" w:cs="Arial"/>
          <w:sz w:val="22"/>
          <w:szCs w:val="22"/>
          <w:lang w:val="sr-Cyrl-RS" w:eastAsia="en-US"/>
        </w:rPr>
        <w:t>еци од дана закључивања Уговора.</w:t>
      </w: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lastRenderedPageBreak/>
        <w:t>Место испоруке</w:t>
      </w:r>
      <w:r w:rsidRPr="00DA632A">
        <w:rPr>
          <w:rFonts w:ascii="Arial" w:hAnsi="Arial" w:cs="Arial"/>
          <w:sz w:val="22"/>
          <w:szCs w:val="22"/>
          <w:lang w:val="sr-Cyrl-RS" w:eastAsia="en-US"/>
        </w:rPr>
        <w:t xml:space="preserve"> и монтаже</w:t>
      </w:r>
      <w:r w:rsidRPr="00DA632A">
        <w:rPr>
          <w:rFonts w:ascii="Arial" w:hAnsi="Arial" w:cs="Arial"/>
          <w:sz w:val="22"/>
          <w:szCs w:val="22"/>
          <w:lang w:val="en-US" w:eastAsia="en-US"/>
        </w:rPr>
        <w:t xml:space="preserve"> је </w:t>
      </w:r>
      <w:r w:rsidRPr="00DA632A">
        <w:rPr>
          <w:rFonts w:ascii="Arial" w:hAnsi="Arial" w:cs="Arial"/>
          <w:sz w:val="22"/>
          <w:szCs w:val="22"/>
          <w:lang w:val="sr-Cyrl-RS" w:eastAsia="en-US"/>
        </w:rPr>
        <w:t>ТЕНТ Б Ушће (Термоелектрана Никола Тесла Б, Обреновац Ушће):</w:t>
      </w: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sr-Cyrl-RS" w:eastAsia="en-US"/>
        </w:rPr>
        <w:t xml:space="preserve">За </w:t>
      </w:r>
      <w:r w:rsidRPr="00DA632A">
        <w:rPr>
          <w:rFonts w:ascii="Arial" w:hAnsi="Arial" w:cs="Arial"/>
          <w:sz w:val="22"/>
          <w:szCs w:val="22"/>
          <w:lang w:val="en-US" w:eastAsia="en-US"/>
        </w:rPr>
        <w:t xml:space="preserve"> </w:t>
      </w:r>
      <w:r w:rsidRPr="00DA632A">
        <w:rPr>
          <w:rFonts w:ascii="Arial" w:hAnsi="Arial" w:cs="Arial"/>
          <w:sz w:val="22"/>
          <w:szCs w:val="22"/>
          <w:lang w:val="sr-Cyrl-RS" w:eastAsia="en-US"/>
        </w:rPr>
        <w:t>ставку р.бр.1 постројење НСО;</w:t>
      </w: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sr-Cyrl-RS" w:eastAsia="en-US"/>
        </w:rPr>
        <w:t>За ставке р.бр.2, 3 и 4 постројење допреме угља.</w:t>
      </w:r>
    </w:p>
    <w:p w:rsidR="00DA632A" w:rsidRPr="00DA632A" w:rsidRDefault="00DA632A" w:rsidP="00DA632A">
      <w:pPr>
        <w:tabs>
          <w:tab w:val="left" w:pos="567"/>
        </w:tabs>
        <w:suppressAutoHyphens w:val="0"/>
        <w:jc w:val="both"/>
        <w:rPr>
          <w:rFonts w:ascii="Arial" w:hAnsi="Arial" w:cs="Arial"/>
          <w:sz w:val="22"/>
          <w:szCs w:val="22"/>
          <w:lang w:val="sr-Cyrl-RS" w:eastAsia="en-US"/>
        </w:rPr>
      </w:pPr>
      <w:proofErr w:type="gramStart"/>
      <w:r w:rsidRPr="00DA632A">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A632A">
        <w:rPr>
          <w:rFonts w:ascii="Arial" w:hAnsi="Arial" w:cs="Arial"/>
          <w:sz w:val="22"/>
          <w:szCs w:val="22"/>
          <w:lang w:val="en-US" w:eastAsia="en-US"/>
        </w:rPr>
        <w:t xml:space="preserve"> </w:t>
      </w:r>
      <w:proofErr w:type="gramStart"/>
      <w:r w:rsidRPr="00DA632A">
        <w:rPr>
          <w:rFonts w:ascii="Arial" w:hAnsi="Arial" w:cs="Arial"/>
          <w:sz w:val="22"/>
          <w:szCs w:val="22"/>
          <w:lang w:val="en-US" w:eastAsia="en-US"/>
        </w:rPr>
        <w:t xml:space="preserve">Као датум испоруке сматра се датум пријема добара у складиште ЈП ЕПС, </w:t>
      </w:r>
      <w:r w:rsidRPr="00DA632A">
        <w:rPr>
          <w:rFonts w:ascii="Arial" w:hAnsi="Arial" w:cs="Arial"/>
          <w:sz w:val="22"/>
          <w:szCs w:val="22"/>
          <w:lang w:val="sr-Cyrl-RS" w:eastAsia="en-US"/>
        </w:rPr>
        <w:t>ТЕНТ Б Ушће, магацин ТЕНТ Б.</w:t>
      </w:r>
      <w:proofErr w:type="gramEnd"/>
    </w:p>
    <w:p w:rsidR="00DA632A" w:rsidRPr="00DA632A" w:rsidRDefault="00DA632A" w:rsidP="00DA632A">
      <w:pPr>
        <w:tabs>
          <w:tab w:val="left" w:pos="567"/>
        </w:tabs>
        <w:suppressAutoHyphens w:val="0"/>
        <w:jc w:val="both"/>
        <w:rPr>
          <w:rFonts w:ascii="Arial" w:hAnsi="Arial" w:cs="Arial"/>
          <w:sz w:val="22"/>
          <w:szCs w:val="22"/>
          <w:lang w:val="en-US" w:eastAsia="en-US"/>
        </w:rPr>
      </w:pPr>
      <w:r w:rsidRPr="00DA632A">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DA632A">
        <w:rPr>
          <w:rFonts w:ascii="Arial" w:hAnsi="Arial" w:cs="Arial"/>
          <w:sz w:val="22"/>
          <w:szCs w:val="22"/>
          <w:lang w:val="en-US" w:eastAsia="en-US"/>
        </w:rPr>
        <w:t>од  08:00</w:t>
      </w:r>
      <w:proofErr w:type="gramEnd"/>
      <w:r w:rsidRPr="00DA632A">
        <w:rPr>
          <w:rFonts w:ascii="Arial" w:hAnsi="Arial" w:cs="Arial"/>
          <w:sz w:val="22"/>
          <w:szCs w:val="22"/>
          <w:lang w:val="en-US" w:eastAsia="en-US"/>
        </w:rPr>
        <w:t xml:space="preserve"> до 14:00 часова, а  у свему у  складу са инструкцијама и захтевима Купца. </w:t>
      </w:r>
    </w:p>
    <w:p w:rsidR="00DA632A" w:rsidRPr="00DA632A" w:rsidRDefault="00DA632A" w:rsidP="00DA632A">
      <w:pPr>
        <w:tabs>
          <w:tab w:val="left" w:pos="567"/>
        </w:tabs>
        <w:suppressAutoHyphens w:val="0"/>
        <w:jc w:val="both"/>
        <w:rPr>
          <w:rFonts w:ascii="Arial" w:hAnsi="Arial" w:cs="Arial"/>
          <w:sz w:val="22"/>
          <w:szCs w:val="22"/>
          <w:lang w:val="en-US" w:eastAsia="en-US"/>
        </w:rPr>
      </w:pPr>
      <w:proofErr w:type="gramStart"/>
      <w:r w:rsidRPr="00DA632A">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DA632A" w:rsidRPr="00DA632A" w:rsidRDefault="00DA632A" w:rsidP="00DA632A">
      <w:pPr>
        <w:tabs>
          <w:tab w:val="left" w:pos="567"/>
        </w:tabs>
        <w:suppressAutoHyphens w:val="0"/>
        <w:jc w:val="both"/>
        <w:rPr>
          <w:rFonts w:ascii="Arial" w:eastAsia="Calibri" w:hAnsi="Arial" w:cs="Arial"/>
          <w:color w:val="00B0F0"/>
          <w:sz w:val="22"/>
          <w:szCs w:val="22"/>
          <w:lang w:val="sr-Cyrl-RS" w:eastAsia="en-US"/>
        </w:rPr>
      </w:pPr>
      <w:proofErr w:type="gramStart"/>
      <w:r w:rsidRPr="00DA632A">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DA632A">
        <w:rPr>
          <w:rFonts w:ascii="Arial" w:hAnsi="Arial" w:cs="Arial"/>
          <w:color w:val="00B0F0"/>
          <w:sz w:val="22"/>
          <w:szCs w:val="22"/>
          <w:lang w:val="sr-Cyrl-RS" w:eastAsia="en-US"/>
        </w:rPr>
        <w:t>.</w:t>
      </w:r>
      <w:proofErr w:type="gramEnd"/>
    </w:p>
    <w:p w:rsidR="00DA632A" w:rsidRPr="00DA632A" w:rsidRDefault="00DA632A" w:rsidP="00DA632A">
      <w:pPr>
        <w:suppressAutoHyphens w:val="0"/>
        <w:jc w:val="both"/>
        <w:rPr>
          <w:rFonts w:ascii="Arial" w:hAnsi="Arial" w:cs="Arial"/>
          <w:b/>
          <w:sz w:val="22"/>
          <w:szCs w:val="22"/>
          <w:lang w:val="sr-Cyrl-RS" w:eastAsia="en-US"/>
        </w:rPr>
      </w:pPr>
    </w:p>
    <w:p w:rsidR="00DA632A" w:rsidRPr="00DA632A" w:rsidRDefault="00DA632A" w:rsidP="00DA632A">
      <w:pPr>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КВАЛИТАТИВНИ И КВАНТИТАТИВНИ ПРИЈЕМ</w:t>
      </w:r>
    </w:p>
    <w:p w:rsidR="00DA632A" w:rsidRPr="00DA632A" w:rsidRDefault="00DA632A" w:rsidP="00DA632A">
      <w:pPr>
        <w:suppressAutoHyphens w:val="0"/>
        <w:jc w:val="center"/>
        <w:rPr>
          <w:rFonts w:ascii="Arial" w:hAnsi="Arial" w:cs="Arial"/>
          <w:b/>
          <w:sz w:val="22"/>
          <w:szCs w:val="22"/>
          <w:lang w:val="en-U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7</w:t>
      </w:r>
      <w:r w:rsidRPr="00DA632A">
        <w:rPr>
          <w:rFonts w:ascii="Arial" w:hAnsi="Arial" w:cs="Arial"/>
          <w:b/>
          <w:sz w:val="22"/>
          <w:szCs w:val="22"/>
          <w:lang w:val="en-US" w:eastAsia="en-US"/>
        </w:rPr>
        <w:t>.</w:t>
      </w:r>
      <w:proofErr w:type="gramEnd"/>
    </w:p>
    <w:p w:rsidR="00DA632A" w:rsidRPr="00DA632A" w:rsidRDefault="00DA632A" w:rsidP="00DA632A">
      <w:pPr>
        <w:suppressAutoHyphens w:val="0"/>
        <w:jc w:val="both"/>
        <w:rPr>
          <w:rFonts w:ascii="Arial" w:hAnsi="Arial" w:cs="Arial"/>
          <w:b/>
          <w:sz w:val="22"/>
          <w:szCs w:val="22"/>
          <w:lang w:val="en-US" w:eastAsia="en-US"/>
        </w:rPr>
      </w:pPr>
      <w:r w:rsidRPr="00DA632A">
        <w:rPr>
          <w:rFonts w:ascii="Arial" w:hAnsi="Arial" w:cs="Arial"/>
          <w:b/>
          <w:sz w:val="22"/>
          <w:szCs w:val="22"/>
          <w:lang w:val="en-US" w:eastAsia="en-US"/>
        </w:rPr>
        <w:t>Квантитативни пријем</w:t>
      </w:r>
    </w:p>
    <w:p w:rsidR="00DA632A" w:rsidRPr="00DA632A" w:rsidRDefault="00DA632A" w:rsidP="00DA632A">
      <w:pPr>
        <w:tabs>
          <w:tab w:val="left" w:pos="567"/>
        </w:tabs>
        <w:suppressAutoHyphens w:val="0"/>
        <w:jc w:val="both"/>
        <w:rPr>
          <w:rFonts w:ascii="Arial" w:hAnsi="Arial" w:cs="Arial"/>
          <w:sz w:val="22"/>
          <w:szCs w:val="22"/>
          <w:lang w:val="ru-RU" w:eastAsia="en-US"/>
        </w:rPr>
      </w:pPr>
      <w:r w:rsidRPr="00DA632A">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DA632A" w:rsidRPr="00DA632A" w:rsidRDefault="00DA632A" w:rsidP="00DA632A">
      <w:pPr>
        <w:tabs>
          <w:tab w:val="left" w:pos="567"/>
        </w:tabs>
        <w:suppressAutoHyphens w:val="0"/>
        <w:jc w:val="both"/>
        <w:rPr>
          <w:rFonts w:ascii="Arial" w:hAnsi="Arial" w:cs="Arial"/>
          <w:sz w:val="22"/>
          <w:szCs w:val="22"/>
          <w:lang w:val="en-US" w:eastAsia="en-US"/>
        </w:rPr>
      </w:pPr>
      <w:r w:rsidRPr="00DA632A">
        <w:rPr>
          <w:rFonts w:ascii="Arial" w:hAnsi="Arial" w:cs="Arial"/>
          <w:sz w:val="22"/>
          <w:szCs w:val="22"/>
          <w:lang w:val="en-US" w:eastAsia="en-US"/>
        </w:rPr>
        <w:t>Обавештење из претходног става  садржи  следеће податке: број Уговора</w:t>
      </w:r>
      <w:r w:rsidRPr="00DA632A">
        <w:rPr>
          <w:rFonts w:ascii="Arial" w:hAnsi="Arial" w:cs="Arial"/>
          <w:sz w:val="22"/>
          <w:szCs w:val="22"/>
          <w:lang w:val="sr-Cyrl-RS" w:eastAsia="en-US"/>
        </w:rPr>
        <w:t xml:space="preserve"> и  јавне набавке</w:t>
      </w:r>
      <w:r w:rsidRPr="00DA632A">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A632A" w:rsidRPr="00DA632A" w:rsidRDefault="00DA632A" w:rsidP="00DA632A">
      <w:pPr>
        <w:tabs>
          <w:tab w:val="left" w:pos="567"/>
        </w:tabs>
        <w:suppressAutoHyphens w:val="0"/>
        <w:jc w:val="both"/>
        <w:rPr>
          <w:rFonts w:ascii="Arial" w:hAnsi="Arial" w:cs="Arial"/>
          <w:sz w:val="22"/>
          <w:szCs w:val="22"/>
          <w:lang w:val="en-US" w:eastAsia="en-US"/>
        </w:rPr>
      </w:pPr>
      <w:r w:rsidRPr="00DA632A">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DA632A">
        <w:rPr>
          <w:rFonts w:ascii="Arial" w:hAnsi="Arial" w:cs="Arial"/>
          <w:sz w:val="22"/>
          <w:szCs w:val="22"/>
          <w:lang w:val="en-US" w:eastAsia="en-US"/>
        </w:rPr>
        <w:t>,00</w:t>
      </w:r>
      <w:proofErr w:type="gramEnd"/>
      <w:r w:rsidRPr="00DA632A">
        <w:rPr>
          <w:rFonts w:ascii="Arial" w:hAnsi="Arial" w:cs="Arial"/>
          <w:sz w:val="22"/>
          <w:szCs w:val="22"/>
          <w:lang w:val="en-US" w:eastAsia="en-US"/>
        </w:rPr>
        <w:t xml:space="preserve"> до 14,00 часова.</w:t>
      </w:r>
    </w:p>
    <w:p w:rsidR="00DA632A" w:rsidRPr="00DA632A" w:rsidRDefault="00DA632A" w:rsidP="00DA632A">
      <w:pPr>
        <w:tabs>
          <w:tab w:val="left" w:pos="567"/>
        </w:tabs>
        <w:suppressAutoHyphens w:val="0"/>
        <w:jc w:val="both"/>
        <w:rPr>
          <w:rFonts w:ascii="Arial" w:hAnsi="Arial" w:cs="Arial"/>
          <w:sz w:val="22"/>
          <w:szCs w:val="22"/>
          <w:lang w:val="en-US" w:eastAsia="en-US"/>
        </w:rPr>
      </w:pPr>
      <w:r w:rsidRPr="00DA632A">
        <w:rPr>
          <w:rFonts w:ascii="Arial" w:hAnsi="Arial" w:cs="Arial"/>
          <w:sz w:val="22"/>
          <w:szCs w:val="22"/>
          <w:lang w:val="sr-Cyrl-RS" w:eastAsia="en-US"/>
        </w:rPr>
        <w:t>Квантитативни п</w:t>
      </w:r>
      <w:r w:rsidRPr="00DA632A">
        <w:rPr>
          <w:rFonts w:ascii="Arial" w:hAnsi="Arial" w:cs="Arial"/>
          <w:sz w:val="22"/>
          <w:szCs w:val="22"/>
          <w:lang w:val="en-US" w:eastAsia="en-US"/>
        </w:rPr>
        <w:t xml:space="preserve">ријем предмета уговора констатоваће се потписивањем </w:t>
      </w:r>
      <w:r w:rsidRPr="00DA632A">
        <w:rPr>
          <w:rFonts w:ascii="Arial" w:hAnsi="Arial" w:cs="Arial"/>
          <w:sz w:val="22"/>
          <w:szCs w:val="22"/>
          <w:lang w:val="sr-Cyrl-RS" w:eastAsia="en-US"/>
        </w:rPr>
        <w:t xml:space="preserve">Записника о извршеној испоруци </w:t>
      </w:r>
      <w:r w:rsidRPr="00DA632A">
        <w:rPr>
          <w:rFonts w:ascii="Arial" w:hAnsi="Arial" w:cs="Arial"/>
          <w:sz w:val="22"/>
          <w:szCs w:val="22"/>
          <w:lang w:val="en-US" w:eastAsia="en-US"/>
        </w:rPr>
        <w:t>и</w:t>
      </w:r>
      <w:r w:rsidRPr="00DA632A">
        <w:rPr>
          <w:rFonts w:ascii="Arial" w:hAnsi="Arial" w:cs="Arial"/>
          <w:sz w:val="22"/>
          <w:szCs w:val="22"/>
          <w:lang w:val="sr-Cyrl-RS" w:eastAsia="en-US"/>
        </w:rPr>
        <w:t xml:space="preserve"> </w:t>
      </w:r>
      <w:r w:rsidRPr="00DA632A">
        <w:rPr>
          <w:rFonts w:ascii="Arial" w:hAnsi="Arial" w:cs="Arial"/>
          <w:sz w:val="22"/>
          <w:szCs w:val="22"/>
          <w:lang w:val="en-US" w:eastAsia="en-US"/>
        </w:rPr>
        <w:t>провером</w:t>
      </w:r>
      <w:r w:rsidRPr="00DA632A">
        <w:rPr>
          <w:rFonts w:ascii="Arial" w:hAnsi="Arial" w:cs="Arial"/>
          <w:sz w:val="22"/>
          <w:szCs w:val="22"/>
          <w:lang w:val="sr-Latn-CS" w:eastAsia="en-US"/>
        </w:rPr>
        <w:t>:</w:t>
      </w:r>
    </w:p>
    <w:p w:rsidR="00DA632A" w:rsidRPr="00DA632A" w:rsidRDefault="00DA632A" w:rsidP="00DA632A">
      <w:pPr>
        <w:tabs>
          <w:tab w:val="num" w:pos="567"/>
          <w:tab w:val="num" w:pos="630"/>
        </w:tabs>
        <w:suppressAutoHyphens w:val="0"/>
        <w:ind w:left="568" w:hanging="284"/>
        <w:jc w:val="both"/>
        <w:rPr>
          <w:rFonts w:ascii="Arial" w:hAnsi="Arial" w:cs="Arial"/>
          <w:sz w:val="22"/>
          <w:szCs w:val="22"/>
          <w:lang w:val="ru-RU" w:eastAsia="en-US"/>
        </w:rPr>
      </w:pPr>
      <w:r w:rsidRPr="00DA632A">
        <w:rPr>
          <w:rFonts w:ascii="Arial" w:hAnsi="Arial" w:cs="Arial"/>
          <w:sz w:val="22"/>
          <w:szCs w:val="22"/>
          <w:lang w:val="ru-RU" w:eastAsia="en-US"/>
        </w:rPr>
        <w:t>•</w:t>
      </w:r>
      <w:r w:rsidRPr="00DA632A">
        <w:rPr>
          <w:rFonts w:ascii="Arial" w:hAnsi="Arial" w:cs="Arial"/>
          <w:sz w:val="22"/>
          <w:szCs w:val="22"/>
          <w:lang w:val="ru-RU" w:eastAsia="en-US"/>
        </w:rPr>
        <w:tab/>
        <w:t>Да ли је испоручена наручена количина;</w:t>
      </w:r>
    </w:p>
    <w:p w:rsidR="00DA632A" w:rsidRPr="00DA632A" w:rsidRDefault="00DA632A" w:rsidP="00DA632A">
      <w:pPr>
        <w:tabs>
          <w:tab w:val="num" w:pos="567"/>
          <w:tab w:val="num" w:pos="630"/>
        </w:tabs>
        <w:suppressAutoHyphens w:val="0"/>
        <w:ind w:left="568" w:hanging="284"/>
        <w:jc w:val="both"/>
        <w:rPr>
          <w:rFonts w:ascii="Arial" w:hAnsi="Arial" w:cs="Arial"/>
          <w:sz w:val="22"/>
          <w:szCs w:val="22"/>
          <w:lang w:val="ru-RU" w:eastAsia="en-US"/>
        </w:rPr>
      </w:pPr>
      <w:r w:rsidRPr="00DA632A">
        <w:rPr>
          <w:rFonts w:ascii="Arial" w:hAnsi="Arial" w:cs="Arial"/>
          <w:sz w:val="22"/>
          <w:szCs w:val="22"/>
          <w:lang w:val="ru-RU" w:eastAsia="en-US"/>
        </w:rPr>
        <w:t>•</w:t>
      </w:r>
      <w:r w:rsidRPr="00DA632A">
        <w:rPr>
          <w:rFonts w:ascii="Arial" w:hAnsi="Arial" w:cs="Arial"/>
          <w:sz w:val="22"/>
          <w:szCs w:val="22"/>
          <w:lang w:val="ru-RU" w:eastAsia="en-US"/>
        </w:rPr>
        <w:tab/>
        <w:t>Да ли су добра без видљивог оштећења;</w:t>
      </w:r>
    </w:p>
    <w:p w:rsidR="00DA632A" w:rsidRPr="00DA632A" w:rsidRDefault="00DA632A" w:rsidP="00DA632A">
      <w:pPr>
        <w:tabs>
          <w:tab w:val="num" w:pos="567"/>
          <w:tab w:val="num" w:pos="630"/>
        </w:tabs>
        <w:suppressAutoHyphens w:val="0"/>
        <w:ind w:left="568" w:hanging="284"/>
        <w:jc w:val="both"/>
        <w:rPr>
          <w:rFonts w:ascii="Arial" w:hAnsi="Arial" w:cs="Arial"/>
          <w:sz w:val="22"/>
          <w:szCs w:val="22"/>
          <w:lang w:val="ru-RU" w:eastAsia="en-US"/>
        </w:rPr>
      </w:pPr>
      <w:r w:rsidRPr="00DA632A">
        <w:rPr>
          <w:rFonts w:ascii="Arial" w:hAnsi="Arial" w:cs="Arial"/>
          <w:sz w:val="22"/>
          <w:szCs w:val="22"/>
          <w:lang w:val="ru-RU" w:eastAsia="en-US"/>
        </w:rPr>
        <w:t>•</w:t>
      </w:r>
      <w:r w:rsidRPr="00DA632A">
        <w:rPr>
          <w:rFonts w:ascii="Arial" w:hAnsi="Arial" w:cs="Arial"/>
          <w:sz w:val="22"/>
          <w:szCs w:val="22"/>
          <w:lang w:val="ru-RU" w:eastAsia="en-US"/>
        </w:rPr>
        <w:tab/>
        <w:t>да ли је продавац доставио:</w:t>
      </w:r>
    </w:p>
    <w:p w:rsidR="00DA632A" w:rsidRPr="00DA632A" w:rsidRDefault="00DA632A" w:rsidP="00DA632A">
      <w:pPr>
        <w:suppressAutoHyphens w:val="0"/>
        <w:autoSpaceDE w:val="0"/>
        <w:autoSpaceDN w:val="0"/>
        <w:adjustRightInd w:val="0"/>
        <w:spacing w:line="276" w:lineRule="auto"/>
        <w:ind w:left="720"/>
        <w:contextualSpacing/>
        <w:rPr>
          <w:rFonts w:ascii="Arial" w:hAnsi="Arial" w:cs="Arial"/>
          <w:sz w:val="22"/>
          <w:szCs w:val="22"/>
          <w:lang w:val="sr-Cyrl-RS" w:eastAsia="en-US"/>
        </w:rPr>
      </w:pPr>
      <w:r w:rsidRPr="00DA632A">
        <w:rPr>
          <w:rFonts w:ascii="Arial" w:hAnsi="Arial" w:cs="Arial"/>
          <w:sz w:val="22"/>
          <w:szCs w:val="22"/>
          <w:lang w:val="sr-Cyrl-RS" w:eastAsia="en-US"/>
        </w:rPr>
        <w:t>Извођачки пројекат  у складу са тачком 3.1.1 ове спецификације</w:t>
      </w:r>
    </w:p>
    <w:p w:rsidR="00DA632A" w:rsidRPr="00DA632A" w:rsidRDefault="00DA632A" w:rsidP="00DA632A">
      <w:pPr>
        <w:suppressAutoHyphens w:val="0"/>
        <w:autoSpaceDE w:val="0"/>
        <w:autoSpaceDN w:val="0"/>
        <w:adjustRightInd w:val="0"/>
        <w:spacing w:line="276" w:lineRule="auto"/>
        <w:ind w:left="720"/>
        <w:contextualSpacing/>
        <w:rPr>
          <w:rFonts w:ascii="Arial" w:hAnsi="Arial" w:cs="Arial"/>
          <w:sz w:val="22"/>
          <w:szCs w:val="22"/>
          <w:lang w:val="sr-Cyrl-RS" w:eastAsia="en-US"/>
        </w:rPr>
      </w:pPr>
      <w:r w:rsidRPr="00DA632A">
        <w:rPr>
          <w:rFonts w:ascii="Arial" w:hAnsi="Arial" w:cs="Arial"/>
          <w:sz w:val="22"/>
          <w:szCs w:val="22"/>
          <w:lang w:val="sr-Cyrl-RS" w:eastAsia="en-US"/>
        </w:rPr>
        <w:t xml:space="preserve">-Фабричке атесте </w:t>
      </w:r>
    </w:p>
    <w:p w:rsidR="00DA632A" w:rsidRPr="00DA632A" w:rsidRDefault="00DA632A" w:rsidP="00DA632A">
      <w:pPr>
        <w:suppressAutoHyphens w:val="0"/>
        <w:autoSpaceDE w:val="0"/>
        <w:autoSpaceDN w:val="0"/>
        <w:adjustRightInd w:val="0"/>
        <w:spacing w:line="276" w:lineRule="auto"/>
        <w:ind w:left="720"/>
        <w:contextualSpacing/>
        <w:rPr>
          <w:rFonts w:ascii="Arial" w:hAnsi="Arial" w:cs="Arial"/>
          <w:sz w:val="22"/>
          <w:szCs w:val="22"/>
          <w:lang w:val="sr-Cyrl-RS" w:eastAsia="en-US"/>
        </w:rPr>
      </w:pPr>
      <w:r w:rsidRPr="00DA632A">
        <w:rPr>
          <w:rFonts w:ascii="Arial" w:hAnsi="Arial" w:cs="Arial"/>
          <w:sz w:val="22"/>
          <w:szCs w:val="22"/>
          <w:lang w:val="sr-Cyrl-RS" w:eastAsia="en-US"/>
        </w:rPr>
        <w:t>-Техничку документацију на језику произвођача (или на енглеском језику) и на српском језику – 2 комплета.</w:t>
      </w:r>
    </w:p>
    <w:p w:rsidR="00DA632A" w:rsidRPr="00DA632A" w:rsidRDefault="00DA632A" w:rsidP="00DA632A">
      <w:pPr>
        <w:suppressAutoHyphens w:val="0"/>
        <w:autoSpaceDE w:val="0"/>
        <w:autoSpaceDN w:val="0"/>
        <w:adjustRightInd w:val="0"/>
        <w:spacing w:line="276" w:lineRule="auto"/>
        <w:ind w:left="720"/>
        <w:contextualSpacing/>
        <w:rPr>
          <w:rFonts w:ascii="Arial" w:hAnsi="Arial" w:cs="Arial"/>
          <w:sz w:val="22"/>
          <w:szCs w:val="22"/>
          <w:lang w:val="sr-Cyrl-RS" w:eastAsia="en-US"/>
        </w:rPr>
      </w:pPr>
      <w:r w:rsidRPr="00DA632A">
        <w:rPr>
          <w:rFonts w:ascii="Arial" w:hAnsi="Arial" w:cs="Arial"/>
          <w:sz w:val="22"/>
          <w:szCs w:val="22"/>
          <w:lang w:val="sr-Cyrl-RS" w:eastAsia="en-US"/>
        </w:rPr>
        <w:t>-Упуство о употреби и одржавању на језику произвођача (или на енглеском језику) и на српском језику – 2 комплета.</w:t>
      </w:r>
    </w:p>
    <w:p w:rsidR="00DA632A" w:rsidRPr="00DA632A" w:rsidRDefault="00DA632A" w:rsidP="00DA632A">
      <w:pPr>
        <w:suppressAutoHyphens w:val="0"/>
        <w:autoSpaceDE w:val="0"/>
        <w:autoSpaceDN w:val="0"/>
        <w:adjustRightInd w:val="0"/>
        <w:spacing w:line="276" w:lineRule="auto"/>
        <w:ind w:left="720"/>
        <w:contextualSpacing/>
        <w:rPr>
          <w:rFonts w:ascii="Arial" w:eastAsia="Calibri" w:hAnsi="Arial" w:cs="Arial"/>
          <w:sz w:val="22"/>
          <w:szCs w:val="22"/>
          <w:lang w:val="en-US" w:eastAsia="en-US"/>
        </w:rPr>
      </w:pPr>
      <w:r w:rsidRPr="00DA632A">
        <w:rPr>
          <w:rFonts w:ascii="Arial" w:hAnsi="Arial" w:cs="Arial"/>
          <w:sz w:val="22"/>
          <w:szCs w:val="22"/>
          <w:lang w:val="sr-Cyrl-RS" w:eastAsia="en-US"/>
        </w:rPr>
        <w:t xml:space="preserve"> -Списак приоритетних резервних делова и потрошног материјала на језику произвођача      (или на енглеском језику) и на српском језику – 2 комплета.</w:t>
      </w:r>
    </w:p>
    <w:p w:rsidR="00DA632A" w:rsidRPr="00DA632A" w:rsidRDefault="00DA632A" w:rsidP="00DA632A">
      <w:pPr>
        <w:suppressAutoHyphens w:val="0"/>
        <w:autoSpaceDE w:val="0"/>
        <w:autoSpaceDN w:val="0"/>
        <w:adjustRightInd w:val="0"/>
        <w:spacing w:line="276" w:lineRule="auto"/>
        <w:rPr>
          <w:rFonts w:ascii="Arial" w:hAnsi="Arial" w:cs="Arial"/>
          <w:sz w:val="22"/>
          <w:szCs w:val="22"/>
          <w:lang w:val="ru-RU" w:eastAsia="en-US"/>
        </w:rPr>
      </w:pPr>
    </w:p>
    <w:p w:rsidR="00DA632A" w:rsidRPr="00DA632A" w:rsidRDefault="00DA632A" w:rsidP="00DA632A">
      <w:pPr>
        <w:tabs>
          <w:tab w:val="left" w:pos="567"/>
        </w:tabs>
        <w:suppressAutoHyphens w:val="0"/>
        <w:jc w:val="both"/>
        <w:rPr>
          <w:rFonts w:ascii="Arial" w:hAnsi="Arial" w:cs="Arial"/>
          <w:sz w:val="22"/>
          <w:szCs w:val="22"/>
          <w:lang w:val="sr-Cyrl-BA" w:eastAsia="en-US"/>
        </w:rPr>
      </w:pPr>
      <w:r w:rsidRPr="00DA632A">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DA632A">
        <w:rPr>
          <w:rFonts w:ascii="Arial" w:hAnsi="Arial" w:cs="Arial"/>
          <w:sz w:val="22"/>
          <w:szCs w:val="22"/>
          <w:lang w:val="en-US" w:eastAsia="en-US"/>
        </w:rPr>
        <w:t xml:space="preserve"> а</w:t>
      </w:r>
      <w:r w:rsidRPr="00DA632A">
        <w:rPr>
          <w:rFonts w:ascii="Arial" w:hAnsi="Arial" w:cs="Arial"/>
          <w:sz w:val="22"/>
          <w:szCs w:val="22"/>
          <w:lang w:val="ru-RU" w:eastAsia="en-US"/>
        </w:rPr>
        <w:t xml:space="preserve"> док се </w:t>
      </w:r>
      <w:r w:rsidRPr="00DA632A">
        <w:rPr>
          <w:rFonts w:ascii="Arial" w:hAnsi="Arial" w:cs="Arial"/>
          <w:sz w:val="22"/>
          <w:szCs w:val="22"/>
          <w:lang w:val="en-US" w:eastAsia="en-US"/>
        </w:rPr>
        <w:t xml:space="preserve">ти недостаци не </w:t>
      </w:r>
      <w:r w:rsidRPr="00DA632A">
        <w:rPr>
          <w:rFonts w:ascii="Arial" w:hAnsi="Arial" w:cs="Arial"/>
          <w:sz w:val="22"/>
          <w:szCs w:val="22"/>
          <w:lang w:val="ru-RU" w:eastAsia="en-US"/>
        </w:rPr>
        <w:t>отклон</w:t>
      </w:r>
      <w:r w:rsidRPr="00DA632A">
        <w:rPr>
          <w:rFonts w:ascii="Arial" w:hAnsi="Arial" w:cs="Arial"/>
          <w:sz w:val="22"/>
          <w:szCs w:val="22"/>
          <w:lang w:val="en-US" w:eastAsia="en-US"/>
        </w:rPr>
        <w:t>е</w:t>
      </w:r>
      <w:r w:rsidRPr="00DA632A">
        <w:rPr>
          <w:rFonts w:ascii="Arial" w:hAnsi="Arial" w:cs="Arial"/>
          <w:sz w:val="22"/>
          <w:szCs w:val="22"/>
          <w:lang w:val="ru-RU" w:eastAsia="en-US"/>
        </w:rPr>
        <w:t xml:space="preserve">, </w:t>
      </w:r>
      <w:r w:rsidRPr="00DA632A">
        <w:rPr>
          <w:rFonts w:ascii="Arial" w:hAnsi="Arial" w:cs="Arial"/>
          <w:sz w:val="22"/>
          <w:szCs w:val="22"/>
          <w:lang w:val="en-US" w:eastAsia="en-US"/>
        </w:rPr>
        <w:t xml:space="preserve">сматраће се да </w:t>
      </w:r>
      <w:r w:rsidRPr="00DA632A">
        <w:rPr>
          <w:rFonts w:ascii="Arial" w:hAnsi="Arial" w:cs="Arial"/>
          <w:sz w:val="22"/>
          <w:szCs w:val="22"/>
          <w:lang w:val="ru-RU" w:eastAsia="en-US"/>
        </w:rPr>
        <w:t>испорук</w:t>
      </w:r>
      <w:r w:rsidRPr="00DA632A">
        <w:rPr>
          <w:rFonts w:ascii="Arial" w:hAnsi="Arial" w:cs="Arial"/>
          <w:sz w:val="22"/>
          <w:szCs w:val="22"/>
          <w:lang w:val="en-US" w:eastAsia="en-US"/>
        </w:rPr>
        <w:t>а</w:t>
      </w:r>
      <w:r w:rsidRPr="00DA632A">
        <w:rPr>
          <w:rFonts w:ascii="Arial" w:hAnsi="Arial" w:cs="Arial"/>
          <w:sz w:val="22"/>
          <w:szCs w:val="22"/>
          <w:lang w:val="ru-RU" w:eastAsia="en-US"/>
        </w:rPr>
        <w:t xml:space="preserve"> није </w:t>
      </w:r>
      <w:r w:rsidRPr="00DA632A">
        <w:rPr>
          <w:rFonts w:ascii="Arial" w:hAnsi="Arial" w:cs="Arial"/>
          <w:sz w:val="22"/>
          <w:szCs w:val="22"/>
          <w:lang w:val="en-US" w:eastAsia="en-US"/>
        </w:rPr>
        <w:t>извршена у року</w:t>
      </w:r>
      <w:r w:rsidRPr="00DA632A">
        <w:rPr>
          <w:rFonts w:ascii="Arial" w:hAnsi="Arial" w:cs="Arial"/>
          <w:sz w:val="22"/>
          <w:szCs w:val="22"/>
          <w:lang w:val="ru-RU" w:eastAsia="en-US"/>
        </w:rPr>
        <w:t xml:space="preserve">. </w:t>
      </w:r>
    </w:p>
    <w:p w:rsidR="00DA632A" w:rsidRPr="00DA632A" w:rsidRDefault="00DA632A" w:rsidP="00DA632A">
      <w:pPr>
        <w:suppressAutoHyphens w:val="0"/>
        <w:jc w:val="both"/>
        <w:rPr>
          <w:rFonts w:ascii="Arial" w:hAnsi="Arial" w:cs="Arial"/>
          <w:b/>
          <w:sz w:val="22"/>
          <w:szCs w:val="22"/>
          <w:lang w:val="sr-Cyrl-RS" w:eastAsia="en-US"/>
        </w:rPr>
      </w:pPr>
      <w:r w:rsidRPr="00DA632A">
        <w:rPr>
          <w:rFonts w:ascii="Arial" w:hAnsi="Arial" w:cs="Arial"/>
          <w:b/>
          <w:sz w:val="22"/>
          <w:szCs w:val="22"/>
          <w:lang w:val="sr-Cyrl-RS" w:eastAsia="en-US"/>
        </w:rPr>
        <w:t xml:space="preserve">                                                                            </w:t>
      </w:r>
    </w:p>
    <w:p w:rsidR="00DA632A" w:rsidRPr="00DA632A" w:rsidRDefault="00DA632A" w:rsidP="00DA632A">
      <w:pPr>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Квалитативни пријем</w:t>
      </w:r>
    </w:p>
    <w:p w:rsidR="00DA632A" w:rsidRPr="00DA632A" w:rsidRDefault="00DA632A" w:rsidP="00DA632A">
      <w:pPr>
        <w:tabs>
          <w:tab w:val="left" w:pos="9090"/>
        </w:tabs>
        <w:suppressAutoHyphens w:val="0"/>
        <w:jc w:val="both"/>
        <w:rPr>
          <w:rFonts w:ascii="Arial" w:hAnsi="Arial" w:cs="Arial"/>
          <w:sz w:val="22"/>
          <w:szCs w:val="22"/>
          <w:lang w:eastAsia="en-US"/>
        </w:rPr>
      </w:pPr>
      <w:r w:rsidRPr="00DA632A">
        <w:rPr>
          <w:rFonts w:ascii="Arial" w:hAnsi="Arial" w:cs="Arial"/>
          <w:sz w:val="22"/>
          <w:szCs w:val="22"/>
          <w:lang w:val="en-US" w:eastAsia="en-US"/>
        </w:rPr>
        <w:t xml:space="preserve">Купац </w:t>
      </w:r>
      <w:r w:rsidRPr="00DA632A">
        <w:rPr>
          <w:rFonts w:ascii="Arial" w:hAnsi="Arial" w:cs="Arial"/>
          <w:sz w:val="22"/>
          <w:szCs w:val="22"/>
          <w:lang w:eastAsia="en-US"/>
        </w:rPr>
        <w:t>је обавез</w:t>
      </w:r>
      <w:r w:rsidRPr="00DA632A">
        <w:rPr>
          <w:rFonts w:ascii="Arial" w:hAnsi="Arial" w:cs="Arial"/>
          <w:sz w:val="22"/>
          <w:szCs w:val="22"/>
          <w:lang w:val="en-US" w:eastAsia="en-US"/>
        </w:rPr>
        <w:t>ан</w:t>
      </w:r>
      <w:r w:rsidRPr="00DA632A">
        <w:rPr>
          <w:rFonts w:ascii="Arial" w:hAnsi="Arial" w:cs="Arial"/>
          <w:sz w:val="22"/>
          <w:szCs w:val="22"/>
          <w:lang w:eastAsia="en-US"/>
        </w:rPr>
        <w:t xml:space="preserve"> да по квантитативном пријему испоруке </w:t>
      </w:r>
      <w:r w:rsidRPr="00DA632A">
        <w:rPr>
          <w:rFonts w:ascii="Arial" w:hAnsi="Arial" w:cs="Arial"/>
          <w:bCs/>
          <w:sz w:val="22"/>
          <w:szCs w:val="22"/>
          <w:lang w:eastAsia="en-US"/>
        </w:rPr>
        <w:t>добара</w:t>
      </w:r>
      <w:proofErr w:type="gramStart"/>
      <w:r w:rsidRPr="00DA632A">
        <w:rPr>
          <w:rFonts w:ascii="Arial" w:hAnsi="Arial" w:cs="Arial"/>
          <w:sz w:val="22"/>
          <w:szCs w:val="22"/>
          <w:lang w:eastAsia="en-US"/>
        </w:rPr>
        <w:t>,без</w:t>
      </w:r>
      <w:proofErr w:type="gramEnd"/>
      <w:r w:rsidRPr="00DA632A">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A632A" w:rsidRPr="00DA632A" w:rsidRDefault="00DA632A" w:rsidP="00DA632A">
      <w:pPr>
        <w:tabs>
          <w:tab w:val="left" w:pos="9090"/>
        </w:tabs>
        <w:suppressAutoHyphens w:val="0"/>
        <w:jc w:val="both"/>
        <w:rPr>
          <w:rFonts w:ascii="Arial" w:hAnsi="Arial" w:cs="Arial"/>
          <w:sz w:val="22"/>
          <w:szCs w:val="22"/>
          <w:lang w:eastAsia="en-US"/>
        </w:rPr>
      </w:pPr>
    </w:p>
    <w:p w:rsidR="00DA632A" w:rsidRPr="00DA632A" w:rsidRDefault="00DA632A" w:rsidP="00DA632A">
      <w:pPr>
        <w:tabs>
          <w:tab w:val="left" w:pos="9090"/>
        </w:tabs>
        <w:suppressAutoHyphens w:val="0"/>
        <w:jc w:val="both"/>
        <w:rPr>
          <w:rFonts w:ascii="Arial" w:hAnsi="Arial" w:cs="Arial"/>
          <w:sz w:val="22"/>
          <w:szCs w:val="22"/>
          <w:lang w:val="sr-Cyrl-RS" w:eastAsia="en-US"/>
        </w:rPr>
      </w:pPr>
      <w:proofErr w:type="gramStart"/>
      <w:r w:rsidRPr="00DA632A">
        <w:rPr>
          <w:rFonts w:ascii="Arial" w:hAnsi="Arial" w:cs="Arial"/>
          <w:sz w:val="22"/>
          <w:szCs w:val="22"/>
          <w:lang w:val="en-US" w:eastAsia="en-US"/>
        </w:rPr>
        <w:t xml:space="preserve">Купац може одложити утврђивање квалитета испорученог добра док му Продавац не </w:t>
      </w:r>
      <w:r w:rsidRPr="00DA632A">
        <w:rPr>
          <w:rFonts w:ascii="Arial" w:hAnsi="Arial" w:cs="Arial"/>
          <w:sz w:val="22"/>
          <w:szCs w:val="22"/>
          <w:lang w:val="sr-Cyrl-RS" w:eastAsia="en-US"/>
        </w:rPr>
        <w:t>достави документацију описану у члану 3 уговора</w:t>
      </w:r>
      <w:r w:rsidRPr="00DA632A">
        <w:rPr>
          <w:rFonts w:ascii="Arial" w:hAnsi="Arial" w:cs="Arial"/>
          <w:sz w:val="22"/>
          <w:szCs w:val="22"/>
          <w:lang w:val="en-US" w:eastAsia="en-US"/>
        </w:rPr>
        <w:t>, али је дужно да опомене Продавца да му их без одлагања достави.</w:t>
      </w:r>
      <w:proofErr w:type="gramEnd"/>
      <w:r w:rsidRPr="00DA632A">
        <w:rPr>
          <w:rFonts w:ascii="Arial" w:hAnsi="Arial" w:cs="Arial"/>
          <w:sz w:val="22"/>
          <w:szCs w:val="22"/>
          <w:lang w:val="en-US" w:eastAsia="en-US"/>
        </w:rPr>
        <w:t xml:space="preserve"> </w:t>
      </w:r>
    </w:p>
    <w:p w:rsidR="00DA632A" w:rsidRPr="00DA632A" w:rsidRDefault="00DA632A" w:rsidP="00DA632A">
      <w:pPr>
        <w:tabs>
          <w:tab w:val="left" w:pos="9090"/>
        </w:tabs>
        <w:suppressAutoHyphens w:val="0"/>
        <w:jc w:val="both"/>
        <w:rPr>
          <w:rFonts w:ascii="Arial" w:hAnsi="Arial" w:cs="Arial"/>
          <w:sz w:val="22"/>
          <w:szCs w:val="22"/>
          <w:lang w:val="sr-Cyrl-RS" w:eastAsia="en-US"/>
        </w:rPr>
      </w:pPr>
      <w:proofErr w:type="gramStart"/>
      <w:r w:rsidRPr="00DA632A">
        <w:rPr>
          <w:rFonts w:ascii="Arial" w:hAnsi="Arial" w:cs="Arial"/>
          <w:sz w:val="22"/>
          <w:szCs w:val="22"/>
          <w:lang w:val="en-US" w:eastAsia="en-US"/>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A632A" w:rsidRPr="00DA632A" w:rsidRDefault="00DA632A" w:rsidP="00DA632A">
      <w:pPr>
        <w:suppressAutoHyphens w:val="0"/>
        <w:autoSpaceDE w:val="0"/>
        <w:autoSpaceDN w:val="0"/>
        <w:adjustRightInd w:val="0"/>
        <w:spacing w:line="276" w:lineRule="auto"/>
        <w:contextualSpacing/>
        <w:rPr>
          <w:rFonts w:ascii="Arial" w:eastAsia="Calibri" w:hAnsi="Arial" w:cs="Arial"/>
          <w:sz w:val="22"/>
          <w:szCs w:val="22"/>
          <w:lang w:val="en-US" w:eastAsia="en-US"/>
        </w:rPr>
      </w:pPr>
      <w:r w:rsidRPr="00DA632A">
        <w:rPr>
          <w:rFonts w:ascii="Arial" w:eastAsia="Calibri" w:hAnsi="Arial" w:cs="Arial"/>
          <w:b/>
          <w:sz w:val="22"/>
          <w:szCs w:val="22"/>
          <w:lang w:val="sr-Cyrl-RS" w:eastAsia="en-US"/>
        </w:rPr>
        <w:t>Атестација и издавање Стручног налаза за дизалице представљају коначни технички пријем дизалица и окончање пријема добара</w:t>
      </w:r>
      <w:r w:rsidRPr="00DA632A">
        <w:rPr>
          <w:rFonts w:ascii="Arial" w:eastAsia="Calibri" w:hAnsi="Arial" w:cs="Arial"/>
          <w:sz w:val="22"/>
          <w:szCs w:val="22"/>
          <w:lang w:val="sr-Cyrl-RS" w:eastAsia="en-US"/>
        </w:rPr>
        <w:t>.</w:t>
      </w:r>
    </w:p>
    <w:p w:rsidR="00DA632A" w:rsidRPr="00DA632A" w:rsidRDefault="00DA632A" w:rsidP="00DA632A">
      <w:pPr>
        <w:tabs>
          <w:tab w:val="left" w:pos="9090"/>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 xml:space="preserve">Када се, </w:t>
      </w:r>
      <w:proofErr w:type="gramStart"/>
      <w:r w:rsidRPr="00DA632A">
        <w:rPr>
          <w:rFonts w:ascii="Arial" w:hAnsi="Arial" w:cs="Arial"/>
          <w:sz w:val="22"/>
          <w:szCs w:val="22"/>
          <w:lang w:val="en-US" w:eastAsia="en-US"/>
        </w:rPr>
        <w:t>после  извршеног</w:t>
      </w:r>
      <w:proofErr w:type="gramEnd"/>
      <w:r w:rsidRPr="00DA632A">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A632A" w:rsidRPr="00DA632A" w:rsidRDefault="00DA632A" w:rsidP="00DA632A">
      <w:pPr>
        <w:tabs>
          <w:tab w:val="num" w:pos="567"/>
          <w:tab w:val="num" w:pos="630"/>
        </w:tabs>
        <w:suppressAutoHyphens w:val="0"/>
        <w:jc w:val="both"/>
        <w:rPr>
          <w:rFonts w:ascii="Arial" w:hAnsi="Arial" w:cs="Arial"/>
          <w:sz w:val="22"/>
          <w:szCs w:val="22"/>
          <w:lang w:val="sr-Cyrl-RS" w:eastAsia="en-US"/>
        </w:rPr>
      </w:pPr>
      <w:r w:rsidRPr="00DA632A">
        <w:rPr>
          <w:rFonts w:ascii="Arial" w:hAnsi="Arial" w:cs="Arial"/>
          <w:sz w:val="22"/>
          <w:szCs w:val="22"/>
          <w:lang w:val="sr-Cyrl-RS" w:eastAsia="en-US"/>
        </w:rPr>
        <w:t>Поступак рекламације је регулисан и члану 8. став 4 овог уговора</w:t>
      </w:r>
    </w:p>
    <w:p w:rsidR="00DA632A" w:rsidRPr="00DA632A" w:rsidRDefault="00DA632A" w:rsidP="00DA632A">
      <w:pPr>
        <w:tabs>
          <w:tab w:val="left" w:pos="9090"/>
        </w:tabs>
        <w:suppressAutoHyphens w:val="0"/>
        <w:jc w:val="both"/>
        <w:rPr>
          <w:rFonts w:ascii="Arial" w:hAnsi="Arial" w:cs="Arial"/>
          <w:sz w:val="22"/>
          <w:szCs w:val="22"/>
          <w:lang w:val="en-US" w:eastAsia="en-US"/>
        </w:rPr>
      </w:pPr>
      <w:proofErr w:type="gramStart"/>
      <w:r w:rsidRPr="00DA632A">
        <w:rPr>
          <w:rFonts w:ascii="Arial" w:hAnsi="Arial" w:cs="Arial"/>
          <w:sz w:val="22"/>
          <w:szCs w:val="22"/>
          <w:lang w:val="en-US" w:eastAsia="en-US"/>
        </w:rPr>
        <w:t>У сваком од ових случајева, Купац има право и на накнаду штете.</w:t>
      </w:r>
      <w:proofErr w:type="gramEnd"/>
      <w:r w:rsidRPr="00DA632A">
        <w:rPr>
          <w:rFonts w:ascii="Arial" w:hAnsi="Arial" w:cs="Arial"/>
          <w:sz w:val="22"/>
          <w:szCs w:val="22"/>
          <w:lang w:val="en-US" w:eastAsia="en-US"/>
        </w:rPr>
        <w:t xml:space="preserve"> </w:t>
      </w:r>
      <w:proofErr w:type="gramStart"/>
      <w:r w:rsidRPr="00DA632A">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A632A" w:rsidRPr="00DA632A" w:rsidRDefault="00DA632A" w:rsidP="00DA632A">
      <w:pPr>
        <w:tabs>
          <w:tab w:val="left" w:pos="9090"/>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DA632A">
        <w:rPr>
          <w:rFonts w:ascii="Arial" w:hAnsi="Arial" w:cs="Arial"/>
          <w:sz w:val="22"/>
          <w:szCs w:val="22"/>
          <w:lang w:val="en-US" w:eastAsia="en-US"/>
        </w:rPr>
        <w:t>..</w:t>
      </w:r>
      <w:proofErr w:type="gramEnd"/>
    </w:p>
    <w:p w:rsidR="00DA632A" w:rsidRPr="00DA632A" w:rsidRDefault="00DA632A" w:rsidP="00DA632A">
      <w:pPr>
        <w:tabs>
          <w:tab w:val="left" w:pos="9090"/>
        </w:tabs>
        <w:suppressAutoHyphens w:val="0"/>
        <w:jc w:val="both"/>
        <w:rPr>
          <w:rFonts w:ascii="Arial" w:hAnsi="Arial" w:cs="Arial"/>
          <w:sz w:val="22"/>
          <w:szCs w:val="22"/>
          <w:lang w:val="sr-Cyrl-RS" w:eastAsia="en-US"/>
        </w:rPr>
      </w:pPr>
    </w:p>
    <w:p w:rsidR="00DA632A" w:rsidRPr="00DA632A" w:rsidRDefault="00DA632A" w:rsidP="00DA632A">
      <w:pPr>
        <w:suppressAutoHyphens w:val="0"/>
        <w:jc w:val="both"/>
        <w:rPr>
          <w:rFonts w:ascii="Arial" w:hAnsi="Arial" w:cs="Arial"/>
          <w:b/>
          <w:sz w:val="22"/>
          <w:szCs w:val="22"/>
          <w:lang w:val="en-US" w:eastAsia="en-US"/>
        </w:rPr>
      </w:pPr>
      <w:r w:rsidRPr="00DA632A">
        <w:rPr>
          <w:rFonts w:ascii="Arial" w:hAnsi="Arial" w:cs="Arial"/>
          <w:b/>
          <w:sz w:val="22"/>
          <w:szCs w:val="22"/>
          <w:lang w:val="en-US" w:eastAsia="en-US"/>
        </w:rPr>
        <w:t>ГАРАНТНИ РОК</w:t>
      </w:r>
    </w:p>
    <w:p w:rsidR="00DA632A" w:rsidRPr="00DA632A" w:rsidRDefault="00DA632A" w:rsidP="00DA632A">
      <w:pPr>
        <w:suppressAutoHyphens w:val="0"/>
        <w:jc w:val="center"/>
        <w:rPr>
          <w:rFonts w:ascii="Arial" w:hAnsi="Arial" w:cs="Arial"/>
          <w:sz w:val="22"/>
          <w:szCs w:val="22"/>
          <w:lang w:val="en-U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8</w:t>
      </w:r>
      <w:r w:rsidRPr="00DA632A">
        <w:rPr>
          <w:rFonts w:ascii="Arial" w:hAnsi="Arial" w:cs="Arial"/>
          <w:b/>
          <w:sz w:val="22"/>
          <w:szCs w:val="22"/>
          <w:lang w:val="en-US" w:eastAsia="en-US"/>
        </w:rPr>
        <w:t>.</w:t>
      </w:r>
      <w:proofErr w:type="gramEnd"/>
    </w:p>
    <w:p w:rsidR="00DA632A" w:rsidRPr="00DA632A" w:rsidRDefault="00DA632A" w:rsidP="00DA632A">
      <w:pPr>
        <w:tabs>
          <w:tab w:val="left" w:pos="9090"/>
        </w:tabs>
        <w:suppressAutoHyphens w:val="0"/>
        <w:spacing w:before="120"/>
        <w:jc w:val="both"/>
        <w:rPr>
          <w:rFonts w:ascii="Arial" w:hAnsi="Arial" w:cs="Arial"/>
          <w:sz w:val="22"/>
          <w:szCs w:val="22"/>
          <w:lang w:val="sr-Cyrl-RS" w:eastAsia="en-US"/>
        </w:rPr>
      </w:pPr>
      <w:r w:rsidRPr="00DA632A">
        <w:rPr>
          <w:rFonts w:ascii="Arial" w:hAnsi="Arial" w:cs="Arial"/>
          <w:sz w:val="22"/>
          <w:szCs w:val="22"/>
          <w:lang w:val="en-US" w:eastAsia="en-US"/>
        </w:rPr>
        <w:t xml:space="preserve">Гарантни рок за испоручена добра из члана 1, износи </w:t>
      </w:r>
      <w:r w:rsidRPr="00DA632A">
        <w:rPr>
          <w:rFonts w:ascii="Arial" w:hAnsi="Arial" w:cs="Arial"/>
          <w:sz w:val="22"/>
          <w:szCs w:val="22"/>
          <w:lang w:val="sr-Cyrl-RS" w:eastAsia="en-US"/>
        </w:rPr>
        <w:t>_____</w:t>
      </w:r>
      <w:r w:rsidRPr="00DA632A">
        <w:rPr>
          <w:rFonts w:ascii="Arial" w:hAnsi="Arial" w:cs="Arial"/>
          <w:sz w:val="22"/>
          <w:szCs w:val="22"/>
          <w:lang w:val="en-US" w:eastAsia="en-US"/>
        </w:rPr>
        <w:t xml:space="preserve"> месеци од дана од дана атестације и издавања стручног налаза за </w:t>
      </w:r>
      <w:proofErr w:type="gramStart"/>
      <w:r w:rsidRPr="00DA632A">
        <w:rPr>
          <w:rFonts w:ascii="Arial" w:hAnsi="Arial" w:cs="Arial"/>
          <w:sz w:val="22"/>
          <w:szCs w:val="22"/>
          <w:lang w:val="en-US" w:eastAsia="en-US"/>
        </w:rPr>
        <w:t>дизалице .</w:t>
      </w:r>
      <w:proofErr w:type="gramEnd"/>
    </w:p>
    <w:p w:rsidR="00DA632A" w:rsidRPr="00DA632A" w:rsidRDefault="00DA632A" w:rsidP="00DA632A">
      <w:pPr>
        <w:tabs>
          <w:tab w:val="left" w:pos="9090"/>
        </w:tabs>
        <w:suppressAutoHyphens w:val="0"/>
        <w:spacing w:before="120"/>
        <w:jc w:val="both"/>
        <w:rPr>
          <w:rFonts w:ascii="Arial" w:hAnsi="Arial" w:cs="Arial"/>
          <w:sz w:val="22"/>
          <w:szCs w:val="22"/>
          <w:lang w:val="sr-Cyrl-RS" w:eastAsia="en-US"/>
        </w:rPr>
      </w:pPr>
      <w:proofErr w:type="gramStart"/>
      <w:r w:rsidRPr="00DA632A">
        <w:rPr>
          <w:rFonts w:ascii="Arial" w:hAnsi="Arial" w:cs="Arial"/>
          <w:sz w:val="22"/>
          <w:szCs w:val="22"/>
          <w:lang w:val="en-US" w:eastAsia="en-US"/>
        </w:rPr>
        <w:t>Купац  има</w:t>
      </w:r>
      <w:proofErr w:type="gramEnd"/>
      <w:r w:rsidRPr="00DA632A">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A632A" w:rsidRPr="00DA632A" w:rsidRDefault="00DA632A" w:rsidP="00DA632A">
      <w:pPr>
        <w:tabs>
          <w:tab w:val="left" w:pos="9090"/>
        </w:tabs>
        <w:suppressAutoHyphens w:val="0"/>
        <w:spacing w:before="120"/>
        <w:jc w:val="both"/>
        <w:rPr>
          <w:rFonts w:ascii="Arial" w:hAnsi="Arial" w:cs="Arial"/>
          <w:sz w:val="22"/>
          <w:szCs w:val="22"/>
          <w:lang w:val="sr-Cyrl-RS" w:eastAsia="en-US"/>
        </w:rPr>
      </w:pPr>
      <w:proofErr w:type="gramStart"/>
      <w:r w:rsidRPr="00DA632A">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A632A" w:rsidRPr="00DA632A" w:rsidRDefault="00DA632A" w:rsidP="00DA632A">
      <w:pPr>
        <w:tabs>
          <w:tab w:val="left" w:pos="9090"/>
        </w:tabs>
        <w:suppressAutoHyphens w:val="0"/>
        <w:spacing w:before="120"/>
        <w:jc w:val="both"/>
        <w:rPr>
          <w:rFonts w:ascii="Arial" w:hAnsi="Arial" w:cs="Arial"/>
          <w:sz w:val="22"/>
          <w:szCs w:val="22"/>
          <w:lang w:val="en-US" w:eastAsia="en-US"/>
        </w:rPr>
      </w:pPr>
      <w:proofErr w:type="gramStart"/>
      <w:r w:rsidRPr="00DA632A">
        <w:rPr>
          <w:rFonts w:ascii="Arial" w:hAnsi="Arial" w:cs="Arial"/>
          <w:sz w:val="22"/>
          <w:szCs w:val="22"/>
          <w:lang w:val="en-US" w:eastAsia="en-US"/>
        </w:rPr>
        <w:t xml:space="preserve">У случају потврђивања чињеница, изложених у рекламационом акту Купца, Продавац ће </w:t>
      </w:r>
      <w:r w:rsidRPr="00DA632A">
        <w:rPr>
          <w:rFonts w:ascii="Arial" w:hAnsi="Arial" w:cs="Arial"/>
          <w:sz w:val="22"/>
          <w:szCs w:val="22"/>
          <w:lang w:val="sr-Cyrl-RS" w:eastAsia="en-US"/>
        </w:rPr>
        <w:t>притсупити отклањању кварова у року од 24 часа од пријема обавештења купца.</w:t>
      </w:r>
      <w:proofErr w:type="gramEnd"/>
      <w:r w:rsidRPr="00DA632A">
        <w:rPr>
          <w:rFonts w:ascii="Arial" w:hAnsi="Arial" w:cs="Arial"/>
          <w:sz w:val="22"/>
          <w:szCs w:val="22"/>
          <w:lang w:val="en-US" w:eastAsia="en-US"/>
        </w:rPr>
        <w:t xml:space="preserve"> </w:t>
      </w:r>
    </w:p>
    <w:p w:rsidR="00DA632A" w:rsidRPr="00DA632A" w:rsidRDefault="00DA632A" w:rsidP="00DA632A">
      <w:pPr>
        <w:tabs>
          <w:tab w:val="left" w:pos="9090"/>
        </w:tabs>
        <w:suppressAutoHyphens w:val="0"/>
        <w:spacing w:before="80" w:after="80"/>
        <w:jc w:val="both"/>
        <w:rPr>
          <w:rFonts w:ascii="Arial" w:hAnsi="Arial" w:cs="Arial"/>
          <w:sz w:val="22"/>
          <w:szCs w:val="22"/>
          <w:lang w:val="en-US" w:eastAsia="en-US"/>
        </w:rPr>
      </w:pPr>
      <w:proofErr w:type="gramStart"/>
      <w:r w:rsidRPr="00DA632A">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DA632A">
        <w:rPr>
          <w:rFonts w:ascii="Arial" w:hAnsi="Arial" w:cs="Arial"/>
          <w:sz w:val="22"/>
          <w:szCs w:val="22"/>
          <w:lang w:val="en-US" w:eastAsia="en-US"/>
        </w:rPr>
        <w:t xml:space="preserve"> На замењеном добру тече нови </w:t>
      </w:r>
      <w:proofErr w:type="gramStart"/>
      <w:r w:rsidRPr="00DA632A">
        <w:rPr>
          <w:rFonts w:ascii="Arial" w:hAnsi="Arial" w:cs="Arial"/>
          <w:sz w:val="22"/>
          <w:szCs w:val="22"/>
          <w:lang w:val="en-US" w:eastAsia="en-US"/>
        </w:rPr>
        <w:t xml:space="preserve">гарантни </w:t>
      </w:r>
      <w:r w:rsidRPr="00DA632A">
        <w:rPr>
          <w:rFonts w:ascii="Arial" w:hAnsi="Arial" w:cs="Arial"/>
          <w:sz w:val="22"/>
          <w:szCs w:val="22"/>
          <w:lang w:val="sr-Cyrl-RS" w:eastAsia="en-US"/>
        </w:rPr>
        <w:t xml:space="preserve"> рок</w:t>
      </w:r>
      <w:proofErr w:type="gramEnd"/>
      <w:r w:rsidRPr="00DA632A">
        <w:rPr>
          <w:rFonts w:ascii="Arial" w:hAnsi="Arial" w:cs="Arial"/>
          <w:sz w:val="22"/>
          <w:szCs w:val="22"/>
          <w:lang w:val="sr-Cyrl-RS" w:eastAsia="en-US"/>
        </w:rPr>
        <w:t xml:space="preserve"> </w:t>
      </w:r>
      <w:r w:rsidRPr="00DA632A">
        <w:rPr>
          <w:rFonts w:ascii="Arial" w:hAnsi="Arial" w:cs="Arial"/>
          <w:sz w:val="22"/>
          <w:szCs w:val="22"/>
          <w:lang w:val="en-US" w:eastAsia="en-US"/>
        </w:rPr>
        <w:t>од датума замене.</w:t>
      </w:r>
    </w:p>
    <w:p w:rsidR="00DA632A" w:rsidRPr="00DA632A" w:rsidRDefault="00DA632A" w:rsidP="00DA632A">
      <w:pPr>
        <w:suppressAutoHyphens w:val="0"/>
        <w:autoSpaceDE w:val="0"/>
        <w:autoSpaceDN w:val="0"/>
        <w:adjustRightInd w:val="0"/>
        <w:rPr>
          <w:rFonts w:ascii="Arial" w:hAnsi="Arial" w:cs="Arial"/>
          <w:sz w:val="22"/>
          <w:szCs w:val="22"/>
          <w:lang w:val="sr-Cyrl-RS" w:eastAsia="en-US"/>
        </w:rPr>
      </w:pPr>
      <w:r w:rsidRPr="00DA632A">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A632A" w:rsidRPr="00DA632A" w:rsidRDefault="00DA632A" w:rsidP="00DA632A">
      <w:pPr>
        <w:suppressAutoHyphens w:val="0"/>
        <w:autoSpaceDE w:val="0"/>
        <w:autoSpaceDN w:val="0"/>
        <w:adjustRightInd w:val="0"/>
        <w:rPr>
          <w:rFonts w:ascii="Arial" w:eastAsia="Calibri" w:hAnsi="Arial" w:cs="Arial"/>
          <w:b/>
          <w:snapToGrid w:val="0"/>
          <w:sz w:val="22"/>
          <w:szCs w:val="22"/>
          <w:lang w:val="sr-Cyrl-RS" w:eastAsia="en-US"/>
        </w:rPr>
      </w:pPr>
    </w:p>
    <w:p w:rsidR="00DA632A" w:rsidRPr="00DA632A" w:rsidRDefault="00DA632A" w:rsidP="00DA632A">
      <w:pPr>
        <w:suppressAutoHyphens w:val="0"/>
        <w:autoSpaceDE w:val="0"/>
        <w:autoSpaceDN w:val="0"/>
        <w:adjustRightInd w:val="0"/>
        <w:rPr>
          <w:rFonts w:ascii="Arial" w:eastAsia="Calibri" w:hAnsi="Arial" w:cs="Arial"/>
          <w:b/>
          <w:snapToGrid w:val="0"/>
          <w:sz w:val="22"/>
          <w:szCs w:val="22"/>
          <w:lang w:val="sr-Cyrl-RS" w:eastAsia="en-US"/>
        </w:rPr>
      </w:pPr>
      <w:r w:rsidRPr="00DA632A">
        <w:rPr>
          <w:rFonts w:ascii="Arial" w:eastAsia="Calibri" w:hAnsi="Arial" w:cs="Arial"/>
          <w:b/>
          <w:snapToGrid w:val="0"/>
          <w:sz w:val="22"/>
          <w:szCs w:val="22"/>
          <w:lang w:eastAsia="en-US"/>
        </w:rPr>
        <w:t>СРЕДСТВА ФИНАНСИЈСКОГ ОБЕЗБЕЂЕЊА</w:t>
      </w:r>
      <w:r w:rsidRPr="00DA632A">
        <w:rPr>
          <w:rFonts w:ascii="Arial" w:eastAsia="Calibri" w:hAnsi="Arial" w:cs="Arial"/>
          <w:b/>
          <w:snapToGrid w:val="0"/>
          <w:sz w:val="22"/>
          <w:szCs w:val="22"/>
          <w:lang w:val="en-US" w:eastAsia="en-US"/>
        </w:rPr>
        <w:t xml:space="preserve"> </w:t>
      </w:r>
    </w:p>
    <w:p w:rsidR="00DA632A" w:rsidRPr="00DA632A" w:rsidRDefault="00DA632A" w:rsidP="00DA632A">
      <w:pPr>
        <w:suppressAutoHyphens w:val="0"/>
        <w:autoSpaceDE w:val="0"/>
        <w:autoSpaceDN w:val="0"/>
        <w:adjustRightInd w:val="0"/>
        <w:rPr>
          <w:rFonts w:ascii="Arial" w:eastAsia="Calibri" w:hAnsi="Arial" w:cs="Arial"/>
          <w:b/>
          <w:snapToGrid w:val="0"/>
          <w:sz w:val="16"/>
          <w:szCs w:val="16"/>
          <w:lang w:val="sr-Cyrl-RS" w:eastAsia="en-US"/>
        </w:rPr>
      </w:pPr>
    </w:p>
    <w:p w:rsidR="00DA632A" w:rsidRPr="00DA632A" w:rsidRDefault="00DA632A" w:rsidP="00DA632A">
      <w:pPr>
        <w:suppressAutoHyphens w:val="0"/>
        <w:autoSpaceDE w:val="0"/>
        <w:autoSpaceDN w:val="0"/>
        <w:adjustRightInd w:val="0"/>
        <w:jc w:val="center"/>
        <w:rPr>
          <w:rFonts w:ascii="Arial" w:eastAsia="Calibri" w:hAnsi="Arial" w:cs="Arial"/>
          <w:b/>
          <w:sz w:val="22"/>
          <w:szCs w:val="22"/>
          <w:lang w:eastAsia="en-US"/>
        </w:rPr>
      </w:pPr>
      <w:r w:rsidRPr="00DA632A">
        <w:rPr>
          <w:rFonts w:ascii="Arial" w:eastAsia="Calibri" w:hAnsi="Arial" w:cs="Arial"/>
          <w:b/>
          <w:sz w:val="22"/>
          <w:szCs w:val="22"/>
          <w:lang w:eastAsia="en-US"/>
        </w:rPr>
        <w:t xml:space="preserve">Члан </w:t>
      </w:r>
      <w:r w:rsidRPr="00DA632A">
        <w:rPr>
          <w:rFonts w:ascii="Arial" w:eastAsia="Calibri" w:hAnsi="Arial" w:cs="Arial"/>
          <w:b/>
          <w:sz w:val="22"/>
          <w:szCs w:val="22"/>
          <w:lang w:val="sr-Cyrl-RS" w:eastAsia="en-US"/>
        </w:rPr>
        <w:t>9.</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Меница као гаранција за  добро изршење посла</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1)</w:t>
      </w:r>
      <w:r w:rsidRPr="00DA632A">
        <w:rPr>
          <w:rFonts w:ascii="Arial" w:eastAsia="TimesNewRomanPSMT" w:hAnsi="Arial" w:cs="Arial"/>
          <w:bCs/>
          <w:iCs/>
          <w:sz w:val="22"/>
          <w:szCs w:val="22"/>
          <w:lang w:val="sr-Cyrl-RS" w:eastAsia="en-US"/>
        </w:rPr>
        <w:tab/>
        <w:t>Меницу која је:</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w:t>
      </w:r>
      <w:r w:rsidRPr="00DA632A">
        <w:rPr>
          <w:rFonts w:ascii="Arial" w:eastAsia="TimesNewRomanPSMT" w:hAnsi="Arial" w:cs="Arial"/>
          <w:bCs/>
          <w:iCs/>
          <w:sz w:val="22"/>
          <w:szCs w:val="22"/>
          <w:lang w:val="sr-Cyrl-RS" w:eastAsia="en-U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w:t>
      </w:r>
      <w:r w:rsidRPr="00DA632A">
        <w:rPr>
          <w:rFonts w:ascii="Arial" w:eastAsia="TimesNewRomanPSMT" w:hAnsi="Arial" w:cs="Arial"/>
          <w:bCs/>
          <w:iCs/>
          <w:sz w:val="22"/>
          <w:szCs w:val="22"/>
          <w:lang w:val="sr-Cyrl-RS" w:eastAsia="en-US"/>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w:t>
      </w:r>
      <w:r w:rsidRPr="00DA632A">
        <w:rPr>
          <w:rFonts w:ascii="Arial" w:eastAsia="TimesNewRomanPSMT" w:hAnsi="Arial" w:cs="Arial"/>
          <w:bCs/>
          <w:iCs/>
          <w:sz w:val="22"/>
          <w:szCs w:val="22"/>
          <w:lang w:val="sr-Cyrl-RS" w:eastAsia="en-US"/>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2)</w:t>
      </w:r>
      <w:r w:rsidRPr="00DA632A">
        <w:rPr>
          <w:rFonts w:ascii="Arial" w:eastAsia="TimesNewRomanPSMT" w:hAnsi="Arial" w:cs="Arial"/>
          <w:bCs/>
          <w:iCs/>
          <w:sz w:val="22"/>
          <w:szCs w:val="22"/>
          <w:lang w:val="sr-Cyrl-RS" w:eastAsia="en-U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3)</w:t>
      </w:r>
      <w:r w:rsidRPr="00DA632A">
        <w:rPr>
          <w:rFonts w:ascii="Arial" w:eastAsia="TimesNewRomanPSMT" w:hAnsi="Arial" w:cs="Arial"/>
          <w:bCs/>
          <w:iCs/>
          <w:sz w:val="22"/>
          <w:szCs w:val="22"/>
          <w:lang w:val="sr-Cyrl-RS" w:eastAsia="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4)</w:t>
      </w:r>
      <w:r w:rsidRPr="00DA632A">
        <w:rPr>
          <w:rFonts w:ascii="Arial" w:eastAsia="TimesNewRomanPSMT" w:hAnsi="Arial" w:cs="Arial"/>
          <w:bCs/>
          <w:iCs/>
          <w:sz w:val="22"/>
          <w:szCs w:val="22"/>
          <w:lang w:val="sr-Cyrl-RS" w:eastAsia="en-U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5)</w:t>
      </w:r>
      <w:r w:rsidRPr="00DA632A">
        <w:rPr>
          <w:rFonts w:ascii="Arial" w:eastAsia="TimesNewRomanPSMT" w:hAnsi="Arial" w:cs="Arial"/>
          <w:bCs/>
          <w:iCs/>
          <w:sz w:val="22"/>
          <w:szCs w:val="22"/>
          <w:lang w:val="sr-Cyrl-RS" w:eastAsia="en-US"/>
        </w:rPr>
        <w:tab/>
        <w:t>фотокопију ОП обрасца.</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6)</w:t>
      </w:r>
      <w:r w:rsidRPr="00DA632A">
        <w:rPr>
          <w:rFonts w:ascii="Arial" w:eastAsia="TimesNewRomanPSMT" w:hAnsi="Arial" w:cs="Arial"/>
          <w:bCs/>
          <w:iCs/>
          <w:sz w:val="22"/>
          <w:szCs w:val="22"/>
          <w:lang w:val="sr-Cyrl-RS" w:eastAsia="en-U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632A" w:rsidRPr="00DA632A" w:rsidRDefault="00DA632A" w:rsidP="00DA632A">
      <w:pPr>
        <w:suppressAutoHyphens w:val="0"/>
        <w:jc w:val="both"/>
        <w:rPr>
          <w:rFonts w:ascii="Arial" w:eastAsia="TimesNewRomanPSMT" w:hAnsi="Arial" w:cs="Arial"/>
          <w:bCs/>
          <w:iCs/>
          <w:sz w:val="22"/>
          <w:szCs w:val="22"/>
          <w:lang w:val="sr-Cyrl-RS" w:eastAsia="en-US"/>
        </w:rPr>
      </w:pPr>
      <w:r w:rsidRPr="00DA632A">
        <w:rPr>
          <w:rFonts w:ascii="Arial" w:eastAsia="TimesNewRomanPSMT" w:hAnsi="Arial" w:cs="Arial"/>
          <w:bCs/>
          <w:iCs/>
          <w:sz w:val="22"/>
          <w:szCs w:val="22"/>
          <w:lang w:val="sr-Cyrl-R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A632A" w:rsidRPr="00DA632A" w:rsidRDefault="00DA632A" w:rsidP="00DA632A">
      <w:pPr>
        <w:suppressAutoHyphens w:val="0"/>
        <w:jc w:val="both"/>
        <w:rPr>
          <w:rFonts w:ascii="Arial" w:eastAsia="TimesNewRomanPSMT" w:hAnsi="Arial" w:cs="Arial"/>
          <w:bCs/>
          <w:sz w:val="22"/>
          <w:szCs w:val="22"/>
          <w:lang w:val="sr-Cyrl-RS" w:eastAsia="en-US"/>
        </w:rPr>
      </w:pPr>
    </w:p>
    <w:p w:rsidR="00DA632A" w:rsidRPr="00DA632A" w:rsidRDefault="00DA632A" w:rsidP="00DA632A">
      <w:pPr>
        <w:tabs>
          <w:tab w:val="left" w:pos="567"/>
        </w:tabs>
        <w:suppressAutoHyphens w:val="0"/>
        <w:spacing w:before="120"/>
        <w:jc w:val="both"/>
        <w:rPr>
          <w:rFonts w:ascii="Arial" w:eastAsia="TimesNewRomanPSMT" w:hAnsi="Arial" w:cs="Arial"/>
          <w:bCs/>
          <w:iCs/>
          <w:sz w:val="22"/>
          <w:szCs w:val="22"/>
          <w:lang w:val="en-US" w:eastAsia="en-US"/>
        </w:rPr>
      </w:pPr>
      <w:r w:rsidRPr="00DA632A">
        <w:rPr>
          <w:rFonts w:ascii="Arial" w:eastAsia="TimesNewRomanPSMT" w:hAnsi="Arial" w:cs="Arial"/>
          <w:bCs/>
          <w:iCs/>
          <w:sz w:val="22"/>
          <w:szCs w:val="22"/>
          <w:lang w:val="en-US" w:eastAsia="en-US"/>
        </w:rPr>
        <w:t xml:space="preserve">Меница као гаранција </w:t>
      </w:r>
      <w:proofErr w:type="gramStart"/>
      <w:r w:rsidRPr="00DA632A">
        <w:rPr>
          <w:rFonts w:ascii="Arial" w:eastAsia="TimesNewRomanPSMT" w:hAnsi="Arial" w:cs="Arial"/>
          <w:bCs/>
          <w:iCs/>
          <w:sz w:val="22"/>
          <w:szCs w:val="22"/>
          <w:lang w:val="en-US" w:eastAsia="en-US"/>
        </w:rPr>
        <w:t>за  отклањање</w:t>
      </w:r>
      <w:proofErr w:type="gramEnd"/>
      <w:r w:rsidRPr="00DA632A">
        <w:rPr>
          <w:rFonts w:ascii="Arial" w:eastAsia="TimesNewRomanPSMT" w:hAnsi="Arial" w:cs="Arial"/>
          <w:bCs/>
          <w:iCs/>
          <w:sz w:val="22"/>
          <w:szCs w:val="22"/>
          <w:lang w:val="en-US" w:eastAsia="en-US"/>
        </w:rPr>
        <w:t xml:space="preserve"> грешака у гарантном року</w:t>
      </w:r>
    </w:p>
    <w:p w:rsidR="00DA632A" w:rsidRPr="00DA632A" w:rsidRDefault="00DA632A" w:rsidP="00DA632A">
      <w:pPr>
        <w:tabs>
          <w:tab w:val="left" w:pos="567"/>
        </w:tabs>
        <w:suppressAutoHyphens w:val="0"/>
        <w:jc w:val="both"/>
        <w:rPr>
          <w:rFonts w:ascii="Arial" w:eastAsia="TimesNewRomanPSMT" w:hAnsi="Arial" w:cs="Arial"/>
          <w:iCs/>
          <w:sz w:val="22"/>
          <w:szCs w:val="22"/>
          <w:lang w:val="sr-Cyrl-RS" w:eastAsia="en-US"/>
        </w:rPr>
      </w:pPr>
      <w:r w:rsidRPr="00DA632A">
        <w:rPr>
          <w:rFonts w:ascii="Arial" w:eastAsia="TimesNewRomanPSMT" w:hAnsi="Arial" w:cs="Arial"/>
          <w:iCs/>
          <w:sz w:val="22"/>
          <w:szCs w:val="22"/>
          <w:lang w:val="en-US" w:eastAsia="en-US"/>
        </w:rPr>
        <w:t xml:space="preserve">Продавац је обавезан да Купцу у тренутку примопредаје предмета уговора или најкасније </w:t>
      </w:r>
      <w:r w:rsidRPr="00DA632A">
        <w:rPr>
          <w:rFonts w:ascii="Arial" w:eastAsia="TimesNewRomanPSMT" w:hAnsi="Arial" w:cs="Arial"/>
          <w:iCs/>
          <w:sz w:val="22"/>
          <w:szCs w:val="22"/>
          <w:lang w:val="sr-Cyrl-RS" w:eastAsia="en-US"/>
        </w:rPr>
        <w:t>у року од 10 дана од дана од дана атестације и издавања стручног налаза за дизалице:</w:t>
      </w:r>
    </w:p>
    <w:p w:rsidR="00DA632A" w:rsidRPr="00DA632A" w:rsidRDefault="00DA632A" w:rsidP="00DA632A">
      <w:pPr>
        <w:numPr>
          <w:ilvl w:val="0"/>
          <w:numId w:val="12"/>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DA632A">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DA632A" w:rsidRPr="00DA632A" w:rsidRDefault="00DA632A" w:rsidP="00DA632A">
      <w:pPr>
        <w:numPr>
          <w:ilvl w:val="0"/>
          <w:numId w:val="11"/>
        </w:numPr>
        <w:suppressAutoHyphens w:val="0"/>
        <w:spacing w:before="120" w:after="200" w:line="276" w:lineRule="auto"/>
        <w:ind w:left="1710"/>
        <w:jc w:val="both"/>
        <w:rPr>
          <w:rFonts w:ascii="Arial" w:hAnsi="Arial" w:cs="Arial"/>
          <w:sz w:val="22"/>
          <w:szCs w:val="22"/>
          <w:lang w:val="en-US" w:eastAsia="en-US"/>
        </w:rPr>
      </w:pPr>
      <w:r w:rsidRPr="00DA632A">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A632A" w:rsidRPr="00DA632A" w:rsidRDefault="00DA632A" w:rsidP="00DA632A">
      <w:pPr>
        <w:numPr>
          <w:ilvl w:val="0"/>
          <w:numId w:val="11"/>
        </w:numPr>
        <w:suppressAutoHyphens w:val="0"/>
        <w:spacing w:before="120" w:after="200" w:line="276" w:lineRule="auto"/>
        <w:ind w:left="1710"/>
        <w:jc w:val="both"/>
        <w:rPr>
          <w:rFonts w:ascii="Arial" w:hAnsi="Arial" w:cs="Arial"/>
          <w:sz w:val="22"/>
          <w:szCs w:val="22"/>
          <w:lang w:val="en-US" w:eastAsia="en-US"/>
        </w:rPr>
      </w:pPr>
      <w:r w:rsidRPr="00DA632A">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A632A">
        <w:rPr>
          <w:rFonts w:ascii="Arial" w:hAnsi="Arial" w:cs="Arial"/>
          <w:sz w:val="22"/>
          <w:szCs w:val="22"/>
          <w:lang w:val="en-US" w:eastAsia="en-US"/>
        </w:rPr>
        <w:t>“ бр</w:t>
      </w:r>
      <w:proofErr w:type="gramEnd"/>
      <w:r w:rsidRPr="00DA632A">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A632A" w:rsidRPr="00DA632A" w:rsidRDefault="00DA632A" w:rsidP="00DA632A">
      <w:pPr>
        <w:numPr>
          <w:ilvl w:val="0"/>
          <w:numId w:val="12"/>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DA632A">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DA632A">
        <w:rPr>
          <w:rFonts w:ascii="Arial" w:eastAsia="TimesNewRomanPSMT" w:hAnsi="Arial" w:cs="Arial"/>
          <w:iCs/>
          <w:sz w:val="22"/>
          <w:szCs w:val="22"/>
          <w:lang w:val="sr-Cyrl-RS" w:eastAsia="en-US"/>
        </w:rPr>
        <w:t>гарантног рока</w:t>
      </w:r>
      <w:r w:rsidRPr="00DA632A">
        <w:rPr>
          <w:rFonts w:ascii="Arial" w:eastAsia="TimesNewRomanPSMT" w:hAnsi="Arial" w:cs="Arial"/>
          <w:iCs/>
          <w:sz w:val="22"/>
          <w:szCs w:val="22"/>
          <w:lang w:val="en-US" w:eastAsia="en-US"/>
        </w:rPr>
        <w:t xml:space="preserve"> има за последицу и продужење рока важења менице и меничног овлашћења, </w:t>
      </w:r>
    </w:p>
    <w:p w:rsidR="00DA632A" w:rsidRPr="00DA632A" w:rsidRDefault="00DA632A" w:rsidP="00DA632A">
      <w:pPr>
        <w:numPr>
          <w:ilvl w:val="0"/>
          <w:numId w:val="12"/>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DA632A">
        <w:rPr>
          <w:rFonts w:ascii="Arial" w:eastAsia="TimesNewRomanPSMT" w:hAnsi="Arial" w:cs="Arial"/>
          <w:iCs/>
          <w:sz w:val="22"/>
          <w:szCs w:val="22"/>
          <w:lang w:val="en-US" w:eastAsia="en-U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A632A" w:rsidRPr="00DA632A" w:rsidRDefault="00DA632A" w:rsidP="00DA632A">
      <w:pPr>
        <w:numPr>
          <w:ilvl w:val="0"/>
          <w:numId w:val="12"/>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DA632A">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632A" w:rsidRPr="00DA632A" w:rsidRDefault="00DA632A" w:rsidP="00DA632A">
      <w:pPr>
        <w:numPr>
          <w:ilvl w:val="0"/>
          <w:numId w:val="12"/>
        </w:numPr>
        <w:tabs>
          <w:tab w:val="left" w:pos="567"/>
        </w:tabs>
        <w:suppressAutoHyphens w:val="0"/>
        <w:spacing w:before="120" w:after="200" w:line="276" w:lineRule="auto"/>
        <w:jc w:val="both"/>
        <w:rPr>
          <w:rFonts w:ascii="Arial" w:eastAsia="TimesNewRomanPSMT" w:hAnsi="Arial" w:cs="Arial"/>
          <w:iCs/>
          <w:sz w:val="22"/>
          <w:szCs w:val="22"/>
          <w:lang w:val="en-US" w:eastAsia="en-US"/>
        </w:rPr>
      </w:pPr>
      <w:proofErr w:type="gramStart"/>
      <w:r w:rsidRPr="00DA632A">
        <w:rPr>
          <w:rFonts w:ascii="Arial" w:eastAsia="TimesNewRomanPSMT" w:hAnsi="Arial" w:cs="Arial"/>
          <w:iCs/>
          <w:sz w:val="22"/>
          <w:szCs w:val="22"/>
          <w:lang w:val="en-US" w:eastAsia="en-US"/>
        </w:rPr>
        <w:t>фотокопију</w:t>
      </w:r>
      <w:proofErr w:type="gramEnd"/>
      <w:r w:rsidRPr="00DA632A">
        <w:rPr>
          <w:rFonts w:ascii="Arial" w:eastAsia="TimesNewRomanPSMT" w:hAnsi="Arial" w:cs="Arial"/>
          <w:iCs/>
          <w:sz w:val="22"/>
          <w:szCs w:val="22"/>
          <w:lang w:val="en-US" w:eastAsia="en-US"/>
        </w:rPr>
        <w:t xml:space="preserve"> ОП обрасца.</w:t>
      </w:r>
    </w:p>
    <w:p w:rsidR="00DA632A" w:rsidRPr="00DA632A" w:rsidRDefault="00DA632A" w:rsidP="00DA632A">
      <w:pPr>
        <w:numPr>
          <w:ilvl w:val="0"/>
          <w:numId w:val="12"/>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DA632A">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632A" w:rsidRPr="00DA632A" w:rsidRDefault="00DA632A" w:rsidP="00DA632A">
      <w:pPr>
        <w:tabs>
          <w:tab w:val="left" w:pos="567"/>
        </w:tabs>
        <w:suppressAutoHyphens w:val="0"/>
        <w:jc w:val="both"/>
        <w:rPr>
          <w:rFonts w:ascii="Arial" w:eastAsia="TimesNewRomanPSMT" w:hAnsi="Arial" w:cs="Arial"/>
          <w:iCs/>
          <w:sz w:val="22"/>
          <w:szCs w:val="22"/>
          <w:lang w:val="sr-Cyrl-RS" w:eastAsia="en-US"/>
        </w:rPr>
      </w:pPr>
    </w:p>
    <w:p w:rsidR="00DA632A" w:rsidRPr="00DA632A" w:rsidRDefault="00DA632A" w:rsidP="00DA632A">
      <w:pPr>
        <w:tabs>
          <w:tab w:val="left" w:pos="567"/>
          <w:tab w:val="left" w:pos="709"/>
        </w:tabs>
        <w:suppressAutoHyphens w:val="0"/>
        <w:spacing w:after="120"/>
        <w:jc w:val="both"/>
        <w:rPr>
          <w:rFonts w:ascii="Calibri" w:eastAsia="Calibri" w:hAnsi="Calibri"/>
          <w:sz w:val="22"/>
          <w:szCs w:val="22"/>
          <w:lang w:val="sr-Cyrl-RS" w:eastAsia="en-US"/>
        </w:rPr>
      </w:pPr>
      <w:proofErr w:type="gramStart"/>
      <w:r w:rsidRPr="00DA632A">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r w:rsidRPr="00DA632A">
        <w:rPr>
          <w:rFonts w:ascii="Arial" w:eastAsia="TimesNewRomanPSMT" w:hAnsi="Arial" w:cs="Arial"/>
          <w:iCs/>
          <w:sz w:val="22"/>
          <w:szCs w:val="22"/>
          <w:lang w:val="sr-Cyrl-RS" w:eastAsia="en-US"/>
        </w:rPr>
        <w:t>.</w:t>
      </w:r>
      <w:proofErr w:type="gramEnd"/>
    </w:p>
    <w:p w:rsidR="00DA632A" w:rsidRPr="00DA632A" w:rsidRDefault="00DA632A" w:rsidP="00DA632A">
      <w:pPr>
        <w:tabs>
          <w:tab w:val="left" w:pos="567"/>
          <w:tab w:val="left" w:pos="709"/>
        </w:tabs>
        <w:suppressAutoHyphens w:val="0"/>
        <w:jc w:val="both"/>
        <w:rPr>
          <w:rFonts w:ascii="Arial" w:eastAsia="Calibri" w:hAnsi="Arial" w:cs="Arial"/>
          <w:sz w:val="22"/>
          <w:szCs w:val="22"/>
          <w:lang w:val="sr-Cyrl-RS" w:eastAsia="en-US"/>
        </w:rPr>
      </w:pPr>
      <w:r w:rsidRPr="00DA632A">
        <w:rPr>
          <w:rFonts w:ascii="Arial" w:eastAsia="TimesNewRomanPSMT" w:hAnsi="Arial" w:cs="Arial"/>
          <w:bCs/>
          <w:sz w:val="22"/>
          <w:szCs w:val="22"/>
          <w:lang w:val="en-US" w:eastAsia="en-US"/>
        </w:rPr>
        <w:t>Средств</w:t>
      </w:r>
      <w:r w:rsidRPr="00DA632A">
        <w:rPr>
          <w:rFonts w:ascii="Arial" w:eastAsia="TimesNewRomanPSMT" w:hAnsi="Arial" w:cs="Arial"/>
          <w:bCs/>
          <w:sz w:val="22"/>
          <w:szCs w:val="22"/>
          <w:lang w:val="sr-Cyrl-RS" w:eastAsia="en-US"/>
        </w:rPr>
        <w:t>а</w:t>
      </w:r>
      <w:r w:rsidRPr="00DA632A">
        <w:rPr>
          <w:rFonts w:ascii="Arial" w:eastAsia="TimesNewRomanPSMT" w:hAnsi="Arial" w:cs="Arial"/>
          <w:bCs/>
          <w:sz w:val="22"/>
          <w:szCs w:val="22"/>
          <w:lang w:val="en-US" w:eastAsia="en-US"/>
        </w:rPr>
        <w:t xml:space="preserve"> финансијског обезбеђења глас</w:t>
      </w:r>
      <w:r w:rsidRPr="00DA632A">
        <w:rPr>
          <w:rFonts w:ascii="Arial" w:eastAsia="TimesNewRomanPSMT" w:hAnsi="Arial" w:cs="Arial"/>
          <w:bCs/>
          <w:sz w:val="22"/>
          <w:szCs w:val="22"/>
          <w:lang w:val="sr-Cyrl-RS" w:eastAsia="en-US"/>
        </w:rPr>
        <w:t>е</w:t>
      </w:r>
      <w:r w:rsidRPr="00DA632A">
        <w:rPr>
          <w:rFonts w:ascii="Arial" w:eastAsia="TimesNewRomanPSMT" w:hAnsi="Arial" w:cs="Arial"/>
          <w:bCs/>
          <w:sz w:val="22"/>
          <w:szCs w:val="22"/>
          <w:lang w:val="en-US" w:eastAsia="en-US"/>
        </w:rPr>
        <w:t xml:space="preserve"> на Јавно предузеће „Електропривреда Србије“ Београд,Улица царице Милице 2., 11000 Београд</w:t>
      </w:r>
      <w:r w:rsidRPr="00DA632A">
        <w:rPr>
          <w:rFonts w:ascii="Arial" w:eastAsia="TimesNewRomanPSMT" w:hAnsi="Arial" w:cs="Arial"/>
          <w:bCs/>
          <w:sz w:val="22"/>
          <w:szCs w:val="22"/>
          <w:lang w:val="sr-Cyrl-RS" w:eastAsia="en-US"/>
        </w:rPr>
        <w:t xml:space="preserve">, </w:t>
      </w:r>
      <w:r w:rsidRPr="00DA632A">
        <w:rPr>
          <w:rFonts w:ascii="Arial" w:eastAsia="Calibri" w:hAnsi="Arial" w:cs="Arial"/>
          <w:sz w:val="22"/>
          <w:szCs w:val="22"/>
          <w:lang w:val="en-US" w:eastAsia="en-US"/>
        </w:rPr>
        <w:t xml:space="preserve"> Огранак ТЕНТ, </w:t>
      </w:r>
      <w:r w:rsidRPr="00DA632A">
        <w:rPr>
          <w:rFonts w:ascii="Arial" w:eastAsia="Calibri" w:hAnsi="Arial" w:cs="Arial"/>
          <w:sz w:val="22"/>
          <w:szCs w:val="22"/>
          <w:lang w:val="sr-Cyrl-RS" w:eastAsia="en-US"/>
        </w:rPr>
        <w:t>ул.</w:t>
      </w:r>
      <w:r w:rsidRPr="00DA632A">
        <w:rPr>
          <w:rFonts w:ascii="Arial" w:eastAsia="Calibri" w:hAnsi="Arial" w:cs="Arial"/>
          <w:sz w:val="22"/>
          <w:szCs w:val="22"/>
          <w:lang w:val="en-US" w:eastAsia="en-US"/>
        </w:rPr>
        <w:t>Богољуба Урошевића Црног бр.44., 11500 Обреновац и доставља</w:t>
      </w:r>
      <w:r w:rsidRPr="00DA632A">
        <w:rPr>
          <w:rFonts w:ascii="Arial" w:eastAsia="Calibri" w:hAnsi="Arial" w:cs="Arial"/>
          <w:sz w:val="22"/>
          <w:szCs w:val="22"/>
          <w:lang w:val="sr-Cyrl-RS" w:eastAsia="en-US"/>
        </w:rPr>
        <w:t>ју</w:t>
      </w:r>
      <w:r w:rsidRPr="00DA632A">
        <w:rPr>
          <w:rFonts w:ascii="Arial" w:eastAsia="Calibri" w:hAnsi="Arial" w:cs="Arial"/>
          <w:sz w:val="22"/>
          <w:szCs w:val="22"/>
          <w:lang w:val="en-US" w:eastAsia="en-US"/>
        </w:rPr>
        <w:t xml:space="preserve"> се поштом на адресу: </w:t>
      </w:r>
    </w:p>
    <w:p w:rsidR="00DA632A" w:rsidRPr="00DA632A" w:rsidRDefault="00DA632A" w:rsidP="00DA632A">
      <w:pPr>
        <w:jc w:val="both"/>
        <w:rPr>
          <w:rFonts w:ascii="Arial" w:eastAsia="Calibri" w:hAnsi="Arial" w:cs="Arial"/>
          <w:sz w:val="22"/>
          <w:szCs w:val="22"/>
          <w:lang w:val="sr-Cyrl-RS" w:eastAsia="en-US"/>
        </w:rPr>
      </w:pPr>
      <w:r w:rsidRPr="00DA632A">
        <w:rPr>
          <w:rFonts w:ascii="Arial" w:eastAsia="Calibri" w:hAnsi="Arial" w:cs="Arial"/>
          <w:sz w:val="22"/>
          <w:szCs w:val="22"/>
          <w:lang w:val="en-US" w:eastAsia="en-US"/>
        </w:rPr>
        <w:t>Јавно предузеће „Електропривреда Србије</w:t>
      </w:r>
      <w:proofErr w:type="gramStart"/>
      <w:r w:rsidRPr="00DA632A">
        <w:rPr>
          <w:rFonts w:ascii="Arial" w:eastAsia="Calibri" w:hAnsi="Arial" w:cs="Arial"/>
          <w:sz w:val="22"/>
          <w:szCs w:val="22"/>
          <w:lang w:val="en-US" w:eastAsia="en-US"/>
        </w:rPr>
        <w:t>“ Београд</w:t>
      </w:r>
      <w:proofErr w:type="gramEnd"/>
      <w:r w:rsidRPr="00DA632A">
        <w:rPr>
          <w:rFonts w:ascii="Arial" w:eastAsia="Calibri" w:hAnsi="Arial" w:cs="Arial"/>
          <w:sz w:val="22"/>
          <w:szCs w:val="22"/>
          <w:lang w:val="en-US" w:eastAsia="en-US"/>
        </w:rPr>
        <w:t xml:space="preserve">, Улица царице Милице 2, 11000 Београд, </w:t>
      </w:r>
      <w:r w:rsidRPr="00DA632A">
        <w:rPr>
          <w:rFonts w:ascii="Arial" w:eastAsia="Calibri" w:hAnsi="Arial" w:cs="Arial"/>
          <w:sz w:val="22"/>
          <w:szCs w:val="22"/>
          <w:lang w:val="sr-Cyrl-RS" w:eastAsia="en-US"/>
        </w:rPr>
        <w:t>О</w:t>
      </w:r>
      <w:r w:rsidRPr="00DA632A">
        <w:rPr>
          <w:rFonts w:ascii="Arial" w:eastAsia="Calibri" w:hAnsi="Arial" w:cs="Arial"/>
          <w:sz w:val="22"/>
          <w:szCs w:val="22"/>
          <w:lang w:val="en-US" w:eastAsia="en-US"/>
        </w:rPr>
        <w:t xml:space="preserve">гранак ТЕНТ, локација ТЕНТ </w:t>
      </w:r>
      <w:r w:rsidRPr="00DA632A">
        <w:rPr>
          <w:rFonts w:ascii="Arial" w:eastAsia="Calibri" w:hAnsi="Arial" w:cs="Arial"/>
          <w:sz w:val="22"/>
          <w:szCs w:val="22"/>
          <w:lang w:val="sr-Cyrl-RS" w:eastAsia="en-US"/>
        </w:rPr>
        <w:t xml:space="preserve">Б </w:t>
      </w:r>
      <w:r w:rsidRPr="00DA632A">
        <w:rPr>
          <w:rFonts w:ascii="Arial" w:eastAsia="Calibri" w:hAnsi="Arial" w:cs="Arial"/>
          <w:sz w:val="22"/>
          <w:szCs w:val="22"/>
          <w:lang w:val="en-US" w:eastAsia="en-US"/>
        </w:rPr>
        <w:t xml:space="preserve">на адреси: </w:t>
      </w:r>
      <w:r w:rsidRPr="00DA632A">
        <w:rPr>
          <w:rFonts w:ascii="Arial" w:eastAsia="Calibri" w:hAnsi="Arial" w:cs="Arial"/>
          <w:bCs/>
          <w:sz w:val="22"/>
          <w:szCs w:val="22"/>
          <w:lang w:val="sr-Cyrl-RS" w:eastAsia="en-US"/>
        </w:rPr>
        <w:t xml:space="preserve">Поштански фах 35, 11500 Обреновац, Ушће </w:t>
      </w:r>
      <w:r w:rsidRPr="00DA632A">
        <w:rPr>
          <w:rFonts w:ascii="Arial" w:eastAsia="Calibri" w:hAnsi="Arial" w:cs="Arial"/>
          <w:sz w:val="22"/>
          <w:szCs w:val="22"/>
          <w:lang w:val="en-US" w:eastAsia="en-US"/>
        </w:rPr>
        <w:t xml:space="preserve">или лично </w:t>
      </w:r>
      <w:r w:rsidRPr="00DA632A">
        <w:rPr>
          <w:rFonts w:ascii="Arial" w:eastAsia="Calibri" w:hAnsi="Arial" w:cs="Arial"/>
          <w:sz w:val="22"/>
          <w:szCs w:val="22"/>
          <w:lang w:val="sr-Cyrl-RS" w:eastAsia="en-US"/>
        </w:rPr>
        <w:t xml:space="preserve">на Писарницу ТЕНТ Б, Обреновац-Ушће, односно наведеном лицу </w:t>
      </w:r>
      <w:r w:rsidRPr="00DA632A">
        <w:rPr>
          <w:rFonts w:ascii="Arial" w:eastAsia="Calibri" w:hAnsi="Arial" w:cs="Arial"/>
          <w:sz w:val="22"/>
          <w:szCs w:val="22"/>
          <w:lang w:val="en-US" w:eastAsia="en-US"/>
        </w:rPr>
        <w:t>са назнаком: Средство финансијског обезбеђења за ЈН бр.</w:t>
      </w:r>
      <w:r w:rsidRPr="00DA632A">
        <w:rPr>
          <w:rFonts w:ascii="Arial" w:eastAsia="Calibri" w:hAnsi="Arial" w:cs="Arial"/>
          <w:sz w:val="22"/>
          <w:szCs w:val="22"/>
          <w:lang w:eastAsia="en-US"/>
        </w:rPr>
        <w:t xml:space="preserve"> . 3000/0320/2017(1965/2017)  предати Одељењу домаће набавке ТЕНТ Б.</w:t>
      </w:r>
    </w:p>
    <w:p w:rsidR="00DA632A" w:rsidRPr="00DA632A" w:rsidRDefault="00DA632A" w:rsidP="00DA632A">
      <w:pPr>
        <w:tabs>
          <w:tab w:val="left" w:pos="1134"/>
        </w:tabs>
        <w:suppressAutoHyphens w:val="0"/>
        <w:spacing w:line="276" w:lineRule="auto"/>
        <w:rPr>
          <w:rFonts w:ascii="Arial" w:eastAsia="Calibri" w:hAnsi="Arial" w:cs="Arial"/>
          <w:sz w:val="22"/>
          <w:szCs w:val="22"/>
          <w:lang w:val="sr-Cyrl-RS" w:eastAsia="en-US"/>
        </w:rPr>
      </w:pPr>
      <w:r w:rsidRPr="00DA632A">
        <w:rPr>
          <w:rFonts w:ascii="Arial" w:eastAsia="Calibri" w:hAnsi="Arial" w:cs="Arial"/>
          <w:sz w:val="22"/>
          <w:szCs w:val="22"/>
          <w:lang w:val="sr-Cyrl-RS" w:eastAsia="en-US"/>
        </w:rPr>
        <w:t>Продавац је одгворан за прописан и безбедан начин доставњања средстава финансијског обезбеђења.</w:t>
      </w:r>
      <w:r w:rsidRPr="00DA632A">
        <w:rPr>
          <w:rFonts w:ascii="Arial" w:eastAsia="TimesNewRomanPSMT" w:hAnsi="Arial" w:cs="Arial"/>
          <w:iCs/>
          <w:sz w:val="22"/>
          <w:szCs w:val="22"/>
          <w:lang w:val="en-US" w:eastAsia="en-US"/>
        </w:rPr>
        <w:t xml:space="preserve"> </w:t>
      </w:r>
    </w:p>
    <w:p w:rsidR="00DA632A" w:rsidRPr="00DA632A" w:rsidRDefault="00DA632A" w:rsidP="00DA632A">
      <w:pPr>
        <w:suppressAutoHyphens w:val="0"/>
        <w:jc w:val="both"/>
        <w:rPr>
          <w:rFonts w:ascii="Arial" w:hAnsi="Arial" w:cs="Arial"/>
          <w:b/>
          <w:sz w:val="22"/>
          <w:szCs w:val="22"/>
          <w:lang w:val="sr-Cyrl-RS" w:eastAsia="en-US"/>
        </w:rPr>
      </w:pPr>
    </w:p>
    <w:p w:rsidR="00DA632A" w:rsidRPr="00DA632A" w:rsidRDefault="00DA632A" w:rsidP="00DA632A">
      <w:pPr>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УГОВОРНА КАЗНА ЗБОГ ЗАКАШЊЕЊА У ИСПОРУЦИ</w:t>
      </w:r>
    </w:p>
    <w:p w:rsidR="00DA632A" w:rsidRPr="00DA632A" w:rsidRDefault="00DA632A" w:rsidP="00DA632A">
      <w:pPr>
        <w:suppressAutoHyphens w:val="0"/>
        <w:jc w:val="both"/>
        <w:rPr>
          <w:rFonts w:ascii="Arial" w:hAnsi="Arial" w:cs="Arial"/>
          <w:b/>
          <w:sz w:val="16"/>
          <w:szCs w:val="16"/>
          <w:lang w:val="sr-Cyrl-RS" w:eastAsia="en-US"/>
        </w:rPr>
      </w:pP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10</w:t>
      </w:r>
      <w:r w:rsidRPr="00DA632A">
        <w:rPr>
          <w:rFonts w:ascii="Arial" w:hAnsi="Arial" w:cs="Arial"/>
          <w:b/>
          <w:sz w:val="22"/>
          <w:szCs w:val="22"/>
          <w:lang w:val="en-US" w:eastAsia="en-US"/>
        </w:rPr>
        <w:t>.</w:t>
      </w:r>
      <w:proofErr w:type="gramEnd"/>
    </w:p>
    <w:p w:rsidR="00DA632A" w:rsidRPr="00DA632A" w:rsidRDefault="00DA632A" w:rsidP="00DA632A">
      <w:pPr>
        <w:tabs>
          <w:tab w:val="left" w:pos="9090"/>
        </w:tabs>
        <w:suppressAutoHyphens w:val="0"/>
        <w:jc w:val="both"/>
        <w:rPr>
          <w:rFonts w:ascii="Arial" w:hAnsi="Arial" w:cs="Arial"/>
          <w:bCs/>
          <w:sz w:val="22"/>
          <w:szCs w:val="22"/>
          <w:lang w:eastAsia="en-US"/>
        </w:rPr>
      </w:pPr>
      <w:r w:rsidRPr="00DA632A">
        <w:rPr>
          <w:rFonts w:ascii="Arial" w:hAnsi="Arial" w:cs="Arial"/>
          <w:bCs/>
          <w:sz w:val="22"/>
          <w:szCs w:val="22"/>
          <w:lang w:eastAsia="en-US"/>
        </w:rPr>
        <w:t>Уколико Продавац не испуни своје обавезе или не испоручи добр</w:t>
      </w:r>
      <w:r w:rsidRPr="00DA632A">
        <w:rPr>
          <w:rFonts w:ascii="Arial" w:hAnsi="Arial" w:cs="Arial"/>
          <w:bCs/>
          <w:sz w:val="22"/>
          <w:szCs w:val="22"/>
          <w:lang w:val="en-US" w:eastAsia="en-US"/>
        </w:rPr>
        <w:t>о</w:t>
      </w:r>
      <w:r w:rsidRPr="00DA632A">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A632A" w:rsidRPr="00DA632A" w:rsidRDefault="00DA632A" w:rsidP="00DA632A">
      <w:pPr>
        <w:tabs>
          <w:tab w:val="left" w:pos="9090"/>
        </w:tabs>
        <w:suppressAutoHyphens w:val="0"/>
        <w:spacing w:before="120"/>
        <w:jc w:val="both"/>
        <w:rPr>
          <w:rFonts w:ascii="Arial" w:hAnsi="Arial" w:cs="Arial"/>
          <w:sz w:val="22"/>
          <w:szCs w:val="22"/>
          <w:lang w:val="en-US" w:eastAsia="en-US"/>
        </w:rPr>
      </w:pPr>
      <w:proofErr w:type="gramStart"/>
      <w:r w:rsidRPr="00DA632A">
        <w:rPr>
          <w:rFonts w:ascii="Arial" w:hAnsi="Arial" w:cs="Arial"/>
          <w:bCs/>
          <w:sz w:val="22"/>
          <w:szCs w:val="22"/>
          <w:lang w:val="en-US" w:eastAsia="en-US"/>
        </w:rPr>
        <w:t xml:space="preserve">Уговорна казна се обрачунава од првог дана од истека уговореног рока испоруке из члана </w:t>
      </w:r>
      <w:r w:rsidRPr="00DA632A">
        <w:rPr>
          <w:rFonts w:ascii="Arial" w:hAnsi="Arial" w:cs="Arial"/>
          <w:bCs/>
          <w:sz w:val="22"/>
          <w:szCs w:val="22"/>
          <w:lang w:val="sr-Cyrl-RS" w:eastAsia="en-US"/>
        </w:rPr>
        <w:t>6</w:t>
      </w:r>
      <w:r w:rsidRPr="00DA632A">
        <w:rPr>
          <w:rFonts w:ascii="Arial" w:hAnsi="Arial" w:cs="Arial"/>
          <w:bCs/>
          <w:sz w:val="22"/>
          <w:szCs w:val="22"/>
          <w:lang w:val="sr-Latn-CS" w:eastAsia="en-US"/>
        </w:rPr>
        <w:t>.</w:t>
      </w:r>
      <w:proofErr w:type="gramEnd"/>
      <w:r w:rsidRPr="00DA632A">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DA632A">
        <w:rPr>
          <w:rFonts w:ascii="Arial" w:hAnsi="Arial" w:cs="Arial"/>
          <w:sz w:val="22"/>
          <w:szCs w:val="22"/>
          <w:lang w:val="en-US" w:eastAsia="en-US"/>
        </w:rPr>
        <w:t>без пореза на додату вредност.</w:t>
      </w:r>
    </w:p>
    <w:p w:rsidR="00DA632A" w:rsidRPr="00DA632A" w:rsidRDefault="00DA632A" w:rsidP="00DA632A">
      <w:pPr>
        <w:tabs>
          <w:tab w:val="left" w:pos="9090"/>
        </w:tabs>
        <w:suppressAutoHyphens w:val="0"/>
        <w:spacing w:before="120"/>
        <w:jc w:val="both"/>
        <w:rPr>
          <w:rFonts w:ascii="Arial" w:hAnsi="Arial" w:cs="Arial"/>
          <w:sz w:val="22"/>
          <w:szCs w:val="22"/>
          <w:lang w:val="en-US" w:eastAsia="en-US"/>
        </w:rPr>
      </w:pPr>
      <w:proofErr w:type="gramStart"/>
      <w:r w:rsidRPr="00DA632A">
        <w:rPr>
          <w:rFonts w:ascii="Arial" w:hAnsi="Arial" w:cs="Arial"/>
          <w:bCs/>
          <w:sz w:val="22"/>
          <w:szCs w:val="22"/>
          <w:lang w:val="en-US" w:eastAsia="en-US"/>
        </w:rPr>
        <w:t>Плаћање уговорне казне</w:t>
      </w:r>
      <w:r w:rsidRPr="00DA632A">
        <w:rPr>
          <w:rFonts w:ascii="Arial" w:hAnsi="Arial" w:cs="Arial"/>
          <w:sz w:val="22"/>
          <w:szCs w:val="22"/>
          <w:lang w:val="en-US" w:eastAsia="en-US"/>
        </w:rPr>
        <w:t>, из става 1.</w:t>
      </w:r>
      <w:proofErr w:type="gramEnd"/>
      <w:r w:rsidRPr="00DA632A">
        <w:rPr>
          <w:rFonts w:ascii="Arial" w:hAnsi="Arial" w:cs="Arial"/>
          <w:sz w:val="22"/>
          <w:szCs w:val="22"/>
          <w:lang w:val="en-US" w:eastAsia="en-US"/>
        </w:rPr>
        <w:t xml:space="preserve"> </w:t>
      </w:r>
      <w:proofErr w:type="gramStart"/>
      <w:r w:rsidRPr="00DA632A">
        <w:rPr>
          <w:rFonts w:ascii="Arial" w:hAnsi="Arial" w:cs="Arial"/>
          <w:sz w:val="22"/>
          <w:szCs w:val="22"/>
          <w:lang w:val="en-US" w:eastAsia="en-US"/>
        </w:rPr>
        <w:t>овог</w:t>
      </w:r>
      <w:proofErr w:type="gramEnd"/>
      <w:r w:rsidRPr="00DA632A">
        <w:rPr>
          <w:rFonts w:ascii="Arial" w:hAnsi="Arial" w:cs="Arial"/>
          <w:sz w:val="22"/>
          <w:szCs w:val="22"/>
          <w:lang w:val="en-US" w:eastAsia="en-US"/>
        </w:rPr>
        <w:t xml:space="preserve"> члана,  дoспeвa у рoку до 45</w:t>
      </w:r>
      <w:r w:rsidRPr="00DA632A">
        <w:rPr>
          <w:rFonts w:ascii="Arial" w:hAnsi="Arial" w:cs="Arial"/>
          <w:sz w:val="22"/>
          <w:szCs w:val="22"/>
          <w:lang w:val="sr-Cyrl-RS" w:eastAsia="en-US"/>
        </w:rPr>
        <w:t xml:space="preserve"> </w:t>
      </w:r>
      <w:r w:rsidRPr="00DA632A">
        <w:rPr>
          <w:rFonts w:ascii="Arial" w:hAnsi="Arial" w:cs="Arial"/>
          <w:sz w:val="22"/>
          <w:szCs w:val="22"/>
          <w:lang w:val="en-US" w:eastAsia="en-US"/>
        </w:rPr>
        <w:t xml:space="preserve">(четрдесетпет) дaнa oд дaнa пријема од стране Продавца рачуна </w:t>
      </w:r>
      <w:r w:rsidRPr="00DA632A">
        <w:rPr>
          <w:rFonts w:ascii="Arial" w:hAnsi="Arial" w:cs="Arial"/>
          <w:bCs/>
          <w:sz w:val="22"/>
          <w:szCs w:val="22"/>
          <w:lang w:val="en-US" w:eastAsia="en-US"/>
        </w:rPr>
        <w:t xml:space="preserve">Купца </w:t>
      </w:r>
      <w:r w:rsidRPr="00DA632A">
        <w:rPr>
          <w:rFonts w:ascii="Arial" w:hAnsi="Arial" w:cs="Arial"/>
          <w:sz w:val="22"/>
          <w:szCs w:val="22"/>
          <w:lang w:val="en-US" w:eastAsia="en-US"/>
        </w:rPr>
        <w:t>испостављених по овом основу.</w:t>
      </w:r>
    </w:p>
    <w:p w:rsidR="00DA632A" w:rsidRPr="00DA632A" w:rsidRDefault="00DA632A" w:rsidP="00DA632A">
      <w:pPr>
        <w:tabs>
          <w:tab w:val="left" w:pos="9090"/>
        </w:tabs>
        <w:suppressAutoHyphens w:val="0"/>
        <w:spacing w:before="120"/>
        <w:jc w:val="both"/>
        <w:rPr>
          <w:rFonts w:ascii="Arial" w:hAnsi="Arial" w:cs="Arial"/>
          <w:bCs/>
          <w:sz w:val="22"/>
          <w:szCs w:val="22"/>
          <w:lang w:val="en-US" w:eastAsia="en-US"/>
        </w:rPr>
      </w:pPr>
      <w:r w:rsidRPr="00DA632A">
        <w:rPr>
          <w:rFonts w:ascii="Arial" w:hAnsi="Arial" w:cs="Arial"/>
          <w:bCs/>
          <w:sz w:val="22"/>
          <w:szCs w:val="22"/>
          <w:lang w:eastAsia="en-US"/>
        </w:rPr>
        <w:t xml:space="preserve">У случају закашњења са испоруком дужег од 10 (десет) дана, </w:t>
      </w:r>
      <w:r w:rsidRPr="00DA632A">
        <w:rPr>
          <w:rFonts w:ascii="Arial" w:hAnsi="Arial" w:cs="Arial"/>
          <w:bCs/>
          <w:sz w:val="22"/>
          <w:szCs w:val="22"/>
          <w:lang w:val="en-US" w:eastAsia="en-US"/>
        </w:rPr>
        <w:t>Купац</w:t>
      </w:r>
      <w:r w:rsidRPr="00DA632A">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DA632A" w:rsidRPr="00DA632A" w:rsidRDefault="00DA632A" w:rsidP="00DA632A">
      <w:pPr>
        <w:suppressAutoHyphens w:val="0"/>
        <w:autoSpaceDE w:val="0"/>
        <w:autoSpaceDN w:val="0"/>
        <w:adjustRightInd w:val="0"/>
        <w:jc w:val="both"/>
        <w:rPr>
          <w:rFonts w:ascii="Arial" w:hAnsi="Arial" w:cs="Arial"/>
          <w:b/>
          <w:sz w:val="16"/>
          <w:szCs w:val="16"/>
          <w:lang w:val="sr-Cyrl-RS" w:eastAsia="en-US"/>
        </w:rPr>
      </w:pPr>
    </w:p>
    <w:p w:rsidR="00DA632A" w:rsidRPr="00DA632A" w:rsidRDefault="00DA632A" w:rsidP="00DA632A">
      <w:pPr>
        <w:suppressAutoHyphens w:val="0"/>
        <w:autoSpaceDE w:val="0"/>
        <w:autoSpaceDN w:val="0"/>
        <w:adjustRightInd w:val="0"/>
        <w:jc w:val="both"/>
        <w:rPr>
          <w:rFonts w:ascii="Arial" w:hAnsi="Arial" w:cs="Arial"/>
          <w:b/>
          <w:sz w:val="22"/>
          <w:szCs w:val="22"/>
          <w:lang w:val="en-US" w:eastAsia="en-US"/>
        </w:rPr>
      </w:pPr>
      <w:r w:rsidRPr="00DA632A">
        <w:rPr>
          <w:rFonts w:ascii="Arial" w:hAnsi="Arial" w:cs="Arial"/>
          <w:b/>
          <w:sz w:val="22"/>
          <w:szCs w:val="22"/>
          <w:lang w:val="en-US" w:eastAsia="en-US"/>
        </w:rPr>
        <w:t xml:space="preserve">ВИША СИЛА </w:t>
      </w:r>
    </w:p>
    <w:p w:rsidR="00DA632A" w:rsidRPr="00DA632A" w:rsidRDefault="00DA632A" w:rsidP="00DA632A">
      <w:pPr>
        <w:suppressAutoHyphens w:val="0"/>
        <w:autoSpaceDE w:val="0"/>
        <w:autoSpaceDN w:val="0"/>
        <w:adjustRightInd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11</w:t>
      </w:r>
      <w:r w:rsidRPr="00DA632A">
        <w:rPr>
          <w:rFonts w:ascii="Arial" w:hAnsi="Arial" w:cs="Arial"/>
          <w:b/>
          <w:sz w:val="22"/>
          <w:szCs w:val="22"/>
          <w:lang w:val="en-US" w:eastAsia="en-US"/>
        </w:rPr>
        <w:t>.</w:t>
      </w:r>
      <w:proofErr w:type="gramEnd"/>
    </w:p>
    <w:p w:rsidR="00DA632A" w:rsidRPr="00DA632A" w:rsidRDefault="00DA632A" w:rsidP="00DA632A">
      <w:pPr>
        <w:tabs>
          <w:tab w:val="left" w:pos="1512"/>
          <w:tab w:val="left" w:pos="9090"/>
        </w:tabs>
        <w:suppressAutoHyphens w:val="0"/>
        <w:spacing w:before="120"/>
        <w:jc w:val="both"/>
        <w:rPr>
          <w:rFonts w:ascii="Arial" w:hAnsi="Arial" w:cs="Arial"/>
          <w:sz w:val="22"/>
          <w:szCs w:val="22"/>
          <w:lang w:val="sr-Cyrl-RS" w:eastAsia="en-US"/>
        </w:rPr>
      </w:pPr>
      <w:r w:rsidRPr="00DA632A">
        <w:rPr>
          <w:rFonts w:ascii="Arial" w:hAnsi="Arial" w:cs="Arial"/>
          <w:sz w:val="22"/>
          <w:szCs w:val="22"/>
          <w:lang w:val="en-US" w:eastAsia="en-US"/>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DA632A">
        <w:rPr>
          <w:rFonts w:ascii="Arial" w:hAnsi="Arial" w:cs="Arial"/>
          <w:sz w:val="22"/>
          <w:szCs w:val="22"/>
          <w:lang w:eastAsia="en-US"/>
        </w:rPr>
        <w:t>за</w:t>
      </w:r>
      <w:r w:rsidRPr="00DA632A">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DA632A">
        <w:rPr>
          <w:rFonts w:ascii="Arial" w:hAnsi="Arial" w:cs="Arial"/>
          <w:sz w:val="22"/>
          <w:szCs w:val="22"/>
          <w:lang w:eastAsia="en-US"/>
        </w:rPr>
        <w:t>,за</w:t>
      </w:r>
      <w:r w:rsidRPr="00DA632A">
        <w:rPr>
          <w:rFonts w:ascii="Arial" w:hAnsi="Arial" w:cs="Arial"/>
          <w:sz w:val="22"/>
          <w:szCs w:val="22"/>
          <w:lang w:val="en-US" w:eastAsia="en-US"/>
        </w:rPr>
        <w:t>ону</w:t>
      </w:r>
      <w:proofErr w:type="gramEnd"/>
      <w:r w:rsidRPr="00DA632A">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A632A">
        <w:rPr>
          <w:rFonts w:ascii="Arial" w:hAnsi="Arial" w:cs="Arial"/>
          <w:sz w:val="22"/>
          <w:szCs w:val="22"/>
          <w:lang w:eastAsia="en-US"/>
        </w:rPr>
        <w:t>,</w:t>
      </w:r>
      <w:r w:rsidRPr="00DA632A">
        <w:rPr>
          <w:rFonts w:ascii="Arial" w:hAnsi="Arial" w:cs="Arial"/>
          <w:sz w:val="22"/>
          <w:szCs w:val="22"/>
          <w:lang w:val="en-US" w:eastAsia="en-US"/>
        </w:rPr>
        <w:t xml:space="preserve"> одлаже се за време њеног трајања. </w:t>
      </w:r>
    </w:p>
    <w:p w:rsidR="00DA632A" w:rsidRPr="00DA632A" w:rsidRDefault="00DA632A" w:rsidP="00DA632A">
      <w:pPr>
        <w:tabs>
          <w:tab w:val="left" w:pos="1512"/>
          <w:tab w:val="left" w:pos="9090"/>
        </w:tabs>
        <w:suppressAutoHyphens w:val="0"/>
        <w:spacing w:before="120"/>
        <w:jc w:val="both"/>
        <w:rPr>
          <w:rFonts w:ascii="Arial" w:hAnsi="Arial" w:cs="Arial"/>
          <w:sz w:val="22"/>
          <w:szCs w:val="22"/>
          <w:lang w:val="sr-Cyrl-RS" w:eastAsia="en-US"/>
        </w:rPr>
      </w:pPr>
      <w:r w:rsidRPr="00DA632A">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DA632A">
        <w:rPr>
          <w:rFonts w:ascii="Arial" w:hAnsi="Arial" w:cs="Arial"/>
          <w:sz w:val="22"/>
          <w:szCs w:val="22"/>
          <w:lang w:val="hr-HR" w:eastAsia="en-US"/>
        </w:rPr>
        <w:t xml:space="preserve">, </w:t>
      </w:r>
      <w:r w:rsidRPr="00DA632A">
        <w:rPr>
          <w:rFonts w:ascii="Arial" w:hAnsi="Arial" w:cs="Arial"/>
          <w:sz w:val="22"/>
          <w:szCs w:val="22"/>
          <w:lang w:val="en-US" w:eastAsia="en-US"/>
        </w:rPr>
        <w:t>без одлагања</w:t>
      </w:r>
      <w:r w:rsidRPr="00DA632A">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DA632A">
        <w:rPr>
          <w:rFonts w:ascii="Arial" w:hAnsi="Arial" w:cs="Arial"/>
          <w:sz w:val="22"/>
          <w:szCs w:val="22"/>
          <w:lang w:val="en-US" w:eastAsia="en-US"/>
        </w:rPr>
        <w:t>страну о настанку</w:t>
      </w:r>
      <w:r w:rsidRPr="00DA632A">
        <w:rPr>
          <w:rFonts w:ascii="Arial" w:hAnsi="Arial" w:cs="Arial"/>
          <w:sz w:val="22"/>
          <w:szCs w:val="22"/>
          <w:lang w:val="hr-HR" w:eastAsia="en-US"/>
        </w:rPr>
        <w:t xml:space="preserve"> више силе</w:t>
      </w:r>
      <w:r w:rsidRPr="00DA632A">
        <w:rPr>
          <w:rFonts w:ascii="Arial" w:hAnsi="Arial" w:cs="Arial"/>
          <w:sz w:val="22"/>
          <w:szCs w:val="22"/>
          <w:lang w:val="en-US" w:eastAsia="en-US"/>
        </w:rPr>
        <w:t xml:space="preserve"> и њеном процењеном или очекиваном трајању</w:t>
      </w:r>
      <w:r w:rsidRPr="00DA632A">
        <w:rPr>
          <w:rFonts w:ascii="Arial" w:hAnsi="Arial" w:cs="Arial"/>
          <w:sz w:val="22"/>
          <w:szCs w:val="22"/>
          <w:lang w:val="hr-HR" w:eastAsia="en-US"/>
        </w:rPr>
        <w:t>, уз достављање доказа о постојању више силе.</w:t>
      </w:r>
    </w:p>
    <w:p w:rsidR="00DA632A" w:rsidRPr="00DA632A" w:rsidRDefault="00DA632A" w:rsidP="00DA632A">
      <w:pPr>
        <w:tabs>
          <w:tab w:val="left" w:pos="1512"/>
          <w:tab w:val="left" w:pos="9090"/>
        </w:tabs>
        <w:suppressAutoHyphens w:val="0"/>
        <w:spacing w:before="120"/>
        <w:jc w:val="both"/>
        <w:rPr>
          <w:rFonts w:ascii="Arial" w:hAnsi="Arial" w:cs="Arial"/>
          <w:sz w:val="22"/>
          <w:szCs w:val="22"/>
          <w:lang w:val="sr-Cyrl-RS" w:eastAsia="en-US"/>
        </w:rPr>
      </w:pPr>
      <w:r w:rsidRPr="00DA632A">
        <w:rPr>
          <w:rFonts w:ascii="Arial" w:hAnsi="Arial" w:cs="Arial"/>
          <w:sz w:val="22"/>
          <w:szCs w:val="22"/>
          <w:lang w:val="en-US" w:eastAsia="en-US"/>
        </w:rPr>
        <w:t>За време трајања више силе свака Уговорна страна сноси своје трошкове</w:t>
      </w:r>
      <w:r w:rsidRPr="00DA632A">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A632A">
        <w:rPr>
          <w:rFonts w:ascii="Arial" w:hAnsi="Arial" w:cs="Arial"/>
          <w:sz w:val="22"/>
          <w:szCs w:val="22"/>
          <w:lang w:val="en-US" w:eastAsia="en-US"/>
        </w:rPr>
        <w:t>.</w:t>
      </w:r>
    </w:p>
    <w:p w:rsidR="00DA632A" w:rsidRPr="00DA632A" w:rsidRDefault="00DA632A" w:rsidP="00DA632A">
      <w:pPr>
        <w:tabs>
          <w:tab w:val="left" w:pos="1512"/>
          <w:tab w:val="left" w:pos="9090"/>
        </w:tabs>
        <w:suppressAutoHyphens w:val="0"/>
        <w:spacing w:before="120"/>
        <w:jc w:val="both"/>
        <w:rPr>
          <w:rFonts w:ascii="Arial" w:hAnsi="Arial" w:cs="Arial"/>
          <w:sz w:val="22"/>
          <w:szCs w:val="22"/>
          <w:lang w:eastAsia="en-US"/>
        </w:rPr>
      </w:pPr>
      <w:r w:rsidRPr="00DA632A">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A632A">
        <w:rPr>
          <w:rFonts w:ascii="Arial" w:hAnsi="Arial" w:cs="Arial"/>
          <w:sz w:val="22"/>
          <w:szCs w:val="22"/>
          <w:lang w:eastAsia="en-US"/>
        </w:rPr>
        <w:t xml:space="preserve">по овом основу – </w:t>
      </w:r>
      <w:r w:rsidRPr="00DA632A">
        <w:rPr>
          <w:rFonts w:ascii="Arial" w:hAnsi="Arial" w:cs="Arial"/>
          <w:sz w:val="22"/>
          <w:szCs w:val="22"/>
          <w:lang w:val="en-US" w:eastAsia="en-US"/>
        </w:rPr>
        <w:t>ни једна од Уговорних страна не стиче право на накнаду било какве штете.</w:t>
      </w:r>
    </w:p>
    <w:p w:rsidR="00DA632A" w:rsidRPr="00DA632A" w:rsidRDefault="00DA632A" w:rsidP="00DA632A">
      <w:pPr>
        <w:tabs>
          <w:tab w:val="left" w:pos="567"/>
        </w:tabs>
        <w:suppressAutoHyphens w:val="0"/>
        <w:jc w:val="both"/>
        <w:rPr>
          <w:rFonts w:ascii="Arial" w:hAnsi="Arial" w:cs="Arial"/>
          <w:b/>
          <w:sz w:val="16"/>
          <w:szCs w:val="16"/>
          <w:lang w:val="en-US" w:eastAsia="en-US"/>
        </w:rPr>
      </w:pPr>
    </w:p>
    <w:p w:rsidR="00DA632A" w:rsidRPr="00DA632A" w:rsidRDefault="00DA632A" w:rsidP="00DA632A">
      <w:pPr>
        <w:suppressAutoHyphens w:val="0"/>
        <w:jc w:val="both"/>
        <w:rPr>
          <w:rFonts w:ascii="Arial" w:hAnsi="Arial" w:cs="Arial"/>
          <w:b/>
          <w:sz w:val="22"/>
          <w:szCs w:val="22"/>
          <w:lang w:val="en-US" w:eastAsia="en-US"/>
        </w:rPr>
      </w:pPr>
      <w:r w:rsidRPr="00DA632A">
        <w:rPr>
          <w:rFonts w:ascii="Arial" w:hAnsi="Arial" w:cs="Arial"/>
          <w:b/>
          <w:sz w:val="22"/>
          <w:szCs w:val="22"/>
          <w:lang w:val="en-US" w:eastAsia="en-US"/>
        </w:rPr>
        <w:t>РАСКИД УГОВОРА</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Члан 1</w:t>
      </w:r>
      <w:r w:rsidRPr="00DA632A">
        <w:rPr>
          <w:rFonts w:ascii="Arial" w:hAnsi="Arial" w:cs="Arial"/>
          <w:b/>
          <w:sz w:val="22"/>
          <w:szCs w:val="22"/>
          <w:lang w:val="sr-Cyrl-RS" w:eastAsia="en-US"/>
        </w:rPr>
        <w:t>2</w:t>
      </w:r>
      <w:r w:rsidRPr="00DA632A">
        <w:rPr>
          <w:rFonts w:ascii="Arial" w:hAnsi="Arial" w:cs="Arial"/>
          <w:b/>
          <w:sz w:val="22"/>
          <w:szCs w:val="22"/>
          <w:lang w:val="en-US" w:eastAsia="en-US"/>
        </w:rPr>
        <w:t>.</w:t>
      </w:r>
      <w:proofErr w:type="gramEnd"/>
    </w:p>
    <w:p w:rsidR="00DA632A" w:rsidRPr="00DA632A" w:rsidRDefault="00DA632A" w:rsidP="00DA632A">
      <w:pPr>
        <w:tabs>
          <w:tab w:val="left" w:pos="9090"/>
        </w:tabs>
        <w:suppressAutoHyphens w:val="0"/>
        <w:jc w:val="both"/>
        <w:rPr>
          <w:rFonts w:ascii="Arial" w:hAnsi="Arial" w:cs="Arial"/>
          <w:bCs/>
          <w:sz w:val="22"/>
          <w:szCs w:val="22"/>
          <w:lang w:eastAsia="en-US"/>
        </w:rPr>
      </w:pPr>
      <w:r w:rsidRPr="00DA632A">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DA632A">
        <w:rPr>
          <w:rFonts w:ascii="Arial" w:hAnsi="Arial" w:cs="Arial"/>
          <w:sz w:val="22"/>
          <w:szCs w:val="22"/>
          <w:lang w:eastAsia="en-US"/>
        </w:rPr>
        <w:t>Купца</w:t>
      </w:r>
      <w:r w:rsidRPr="00DA632A">
        <w:rPr>
          <w:rFonts w:ascii="Arial" w:hAnsi="Arial" w:cs="Arial"/>
          <w:bCs/>
          <w:sz w:val="22"/>
          <w:szCs w:val="22"/>
          <w:lang w:eastAsia="en-US"/>
        </w:rPr>
        <w:t xml:space="preserve">, крши одредбе овог уговора, </w:t>
      </w:r>
      <w:r w:rsidRPr="00DA632A">
        <w:rPr>
          <w:rFonts w:ascii="Arial" w:hAnsi="Arial" w:cs="Arial"/>
          <w:sz w:val="22"/>
          <w:szCs w:val="22"/>
          <w:lang w:eastAsia="en-US"/>
        </w:rPr>
        <w:t xml:space="preserve">Купац </w:t>
      </w:r>
      <w:r w:rsidRPr="00DA632A">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DA632A" w:rsidRPr="00DA632A" w:rsidRDefault="00DA632A" w:rsidP="00DA632A">
      <w:pPr>
        <w:tabs>
          <w:tab w:val="left" w:pos="9090"/>
        </w:tabs>
        <w:suppressAutoHyphens w:val="0"/>
        <w:spacing w:before="120"/>
        <w:jc w:val="both"/>
        <w:rPr>
          <w:rFonts w:ascii="Arial" w:hAnsi="Arial" w:cs="Arial"/>
          <w:bCs/>
          <w:sz w:val="22"/>
          <w:szCs w:val="22"/>
          <w:lang w:eastAsia="en-US"/>
        </w:rPr>
      </w:pPr>
      <w:r w:rsidRPr="00DA632A">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DA632A">
        <w:rPr>
          <w:rFonts w:ascii="Arial" w:hAnsi="Arial" w:cs="Arial"/>
          <w:sz w:val="22"/>
          <w:szCs w:val="22"/>
          <w:lang w:eastAsia="en-US"/>
        </w:rPr>
        <w:t>Купац</w:t>
      </w:r>
      <w:r w:rsidRPr="00DA632A">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DA632A" w:rsidRPr="00DA632A" w:rsidRDefault="00DA632A" w:rsidP="00DA632A">
      <w:pPr>
        <w:tabs>
          <w:tab w:val="left" w:pos="9090"/>
        </w:tabs>
        <w:suppressAutoHyphens w:val="0"/>
        <w:spacing w:before="120"/>
        <w:jc w:val="both"/>
        <w:rPr>
          <w:rFonts w:ascii="Arial" w:hAnsi="Arial" w:cs="Arial"/>
          <w:bCs/>
          <w:sz w:val="22"/>
          <w:szCs w:val="22"/>
          <w:lang w:eastAsia="en-US"/>
        </w:rPr>
      </w:pPr>
      <w:r w:rsidRPr="00DA632A">
        <w:rPr>
          <w:rFonts w:ascii="Arial" w:hAnsi="Arial" w:cs="Arial"/>
          <w:bCs/>
          <w:sz w:val="22"/>
          <w:szCs w:val="22"/>
          <w:lang w:eastAsia="en-US"/>
        </w:rPr>
        <w:t xml:space="preserve">У случају раскида овог </w:t>
      </w:r>
      <w:r w:rsidRPr="00DA632A">
        <w:rPr>
          <w:rFonts w:ascii="Arial" w:hAnsi="Arial" w:cs="Arial"/>
          <w:bCs/>
          <w:sz w:val="22"/>
          <w:szCs w:val="22"/>
          <w:lang w:val="en-US" w:eastAsia="en-US"/>
        </w:rPr>
        <w:t>У</w:t>
      </w:r>
      <w:r w:rsidRPr="00DA632A">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DA632A" w:rsidRPr="00DA632A" w:rsidRDefault="00DA632A" w:rsidP="00DA632A">
      <w:pPr>
        <w:tabs>
          <w:tab w:val="left" w:pos="9090"/>
        </w:tabs>
        <w:suppressAutoHyphens w:val="0"/>
        <w:spacing w:before="120"/>
        <w:jc w:val="both"/>
        <w:rPr>
          <w:rFonts w:ascii="Arial" w:hAnsi="Arial" w:cs="Arial"/>
          <w:bCs/>
          <w:sz w:val="22"/>
          <w:szCs w:val="22"/>
          <w:lang w:eastAsia="en-US"/>
        </w:rPr>
      </w:pPr>
      <w:r w:rsidRPr="00DA632A">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A632A" w:rsidRPr="00DA632A" w:rsidRDefault="00DA632A" w:rsidP="00DA632A">
      <w:pPr>
        <w:suppressAutoHyphens w:val="0"/>
        <w:rPr>
          <w:rFonts w:ascii="Arial" w:hAnsi="Arial" w:cs="Arial"/>
          <w:b/>
          <w:sz w:val="16"/>
          <w:szCs w:val="16"/>
          <w:lang w:val="sr-Cyrl-RS" w:eastAsia="en-US"/>
        </w:rPr>
      </w:pP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Члан 1</w:t>
      </w:r>
      <w:r w:rsidRPr="00DA632A">
        <w:rPr>
          <w:rFonts w:ascii="Arial" w:hAnsi="Arial" w:cs="Arial"/>
          <w:b/>
          <w:sz w:val="22"/>
          <w:szCs w:val="22"/>
          <w:lang w:val="sr-Cyrl-RS" w:eastAsia="en-US"/>
        </w:rPr>
        <w:t>3</w:t>
      </w:r>
      <w:r w:rsidRPr="00DA632A">
        <w:rPr>
          <w:rFonts w:ascii="Arial" w:hAnsi="Arial" w:cs="Arial"/>
          <w:b/>
          <w:sz w:val="22"/>
          <w:szCs w:val="22"/>
          <w:lang w:val="en-US" w:eastAsia="en-US"/>
        </w:rPr>
        <w:t>.</w:t>
      </w:r>
      <w:proofErr w:type="gramEnd"/>
    </w:p>
    <w:p w:rsidR="00DA632A" w:rsidRPr="00DA632A" w:rsidRDefault="00DA632A" w:rsidP="00DA632A">
      <w:pPr>
        <w:suppressAutoHyphens w:val="0"/>
        <w:jc w:val="both"/>
        <w:rPr>
          <w:rFonts w:ascii="Arial" w:hAnsi="Arial" w:cs="Arial"/>
          <w:sz w:val="22"/>
          <w:szCs w:val="22"/>
          <w:lang w:val="en-US" w:eastAsia="en-US"/>
        </w:rPr>
      </w:pPr>
      <w:proofErr w:type="gramStart"/>
      <w:r w:rsidRPr="00DA632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A632A" w:rsidRPr="00DA632A" w:rsidRDefault="00DA632A" w:rsidP="00DA632A">
      <w:pPr>
        <w:suppressAutoHyphens w:val="0"/>
        <w:rPr>
          <w:rFonts w:ascii="Arial" w:hAnsi="Arial" w:cs="Arial"/>
          <w:b/>
          <w:sz w:val="16"/>
          <w:szCs w:val="16"/>
          <w:lang w:val="sr-Cyrl-RS" w:eastAsia="en-US"/>
        </w:rPr>
      </w:pPr>
    </w:p>
    <w:p w:rsidR="00DA632A" w:rsidRPr="00DA632A" w:rsidRDefault="00DA632A" w:rsidP="00DA632A">
      <w:pPr>
        <w:suppressAutoHyphens w:val="0"/>
        <w:spacing w:line="276" w:lineRule="auto"/>
        <w:jc w:val="center"/>
        <w:rPr>
          <w:rFonts w:ascii="Arial" w:eastAsia="Calibri" w:hAnsi="Arial" w:cs="Arial"/>
          <w:b/>
          <w:sz w:val="22"/>
          <w:szCs w:val="22"/>
          <w:lang w:val="en-US" w:eastAsia="en-US"/>
        </w:rPr>
      </w:pPr>
      <w:proofErr w:type="gramStart"/>
      <w:r w:rsidRPr="00DA632A">
        <w:rPr>
          <w:rFonts w:ascii="Arial" w:eastAsia="Calibri" w:hAnsi="Arial" w:cs="Arial"/>
          <w:b/>
          <w:sz w:val="22"/>
          <w:szCs w:val="22"/>
          <w:lang w:val="en-US" w:eastAsia="en-US"/>
        </w:rPr>
        <w:t>Члан 1</w:t>
      </w:r>
      <w:r w:rsidRPr="00DA632A">
        <w:rPr>
          <w:rFonts w:ascii="Arial" w:eastAsia="Calibri" w:hAnsi="Arial" w:cs="Arial"/>
          <w:b/>
          <w:sz w:val="22"/>
          <w:szCs w:val="22"/>
          <w:lang w:val="sr-Cyrl-RS" w:eastAsia="en-US"/>
        </w:rPr>
        <w:t>4</w:t>
      </w:r>
      <w:r w:rsidRPr="00DA632A">
        <w:rPr>
          <w:rFonts w:ascii="Arial" w:eastAsia="Calibri" w:hAnsi="Arial" w:cs="Arial"/>
          <w:b/>
          <w:sz w:val="22"/>
          <w:szCs w:val="22"/>
          <w:lang w:val="en-US" w:eastAsia="en-US"/>
        </w:rPr>
        <w:t>.</w:t>
      </w:r>
      <w:proofErr w:type="gramEnd"/>
    </w:p>
    <w:p w:rsidR="00DA632A" w:rsidRPr="00DA632A" w:rsidRDefault="00DA632A" w:rsidP="00DA632A">
      <w:pPr>
        <w:suppressAutoHyphens w:val="0"/>
        <w:jc w:val="both"/>
        <w:rPr>
          <w:rFonts w:ascii="Arial" w:eastAsia="Calibri" w:hAnsi="Arial" w:cs="Arial"/>
          <w:sz w:val="22"/>
          <w:szCs w:val="22"/>
          <w:lang w:val="sr-Cyrl-RS" w:eastAsia="en-US"/>
        </w:rPr>
      </w:pPr>
      <w:r w:rsidRPr="00DA632A">
        <w:rPr>
          <w:rFonts w:ascii="Arial" w:eastAsia="Calibri"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DA632A">
        <w:rPr>
          <w:rFonts w:ascii="Arial" w:eastAsia="Calibri" w:hAnsi="Arial" w:cs="Arial"/>
          <w:sz w:val="22"/>
          <w:szCs w:val="22"/>
          <w:lang w:val="en-US" w:eastAsia="en-US"/>
        </w:rPr>
        <w:t>,и</w:t>
      </w:r>
      <w:proofErr w:type="gramEnd"/>
      <w:r w:rsidRPr="00DA632A">
        <w:rPr>
          <w:rFonts w:ascii="Arial" w:eastAsia="Calibri" w:hAnsi="Arial" w:cs="Arial"/>
          <w:sz w:val="22"/>
          <w:szCs w:val="22"/>
          <w:lang w:val="en-US" w:eastAsia="en-US"/>
        </w:rPr>
        <w:t xml:space="preserve"> да их користи искључиво у вези са реализацијом овог Уговора. </w:t>
      </w:r>
    </w:p>
    <w:p w:rsidR="00DA632A" w:rsidRPr="00DA632A" w:rsidRDefault="00DA632A" w:rsidP="00DA632A">
      <w:pPr>
        <w:suppressAutoHyphens w:val="0"/>
        <w:jc w:val="both"/>
        <w:rPr>
          <w:rFonts w:ascii="Arial" w:eastAsia="Calibri" w:hAnsi="Arial" w:cs="Arial"/>
          <w:sz w:val="22"/>
          <w:szCs w:val="22"/>
          <w:lang w:val="sr-Cyrl-RS" w:eastAsia="en-US"/>
        </w:rPr>
      </w:pPr>
      <w:r w:rsidRPr="00DA632A">
        <w:rPr>
          <w:rFonts w:ascii="Arial" w:eastAsia="Calibri" w:hAnsi="Arial" w:cs="Arial"/>
          <w:sz w:val="22"/>
          <w:szCs w:val="22"/>
          <w:lang w:val="en-US" w:eastAsia="en-US"/>
        </w:rPr>
        <w:t xml:space="preserve">Информације, подаци и документација које је </w:t>
      </w:r>
      <w:r w:rsidRPr="00DA632A">
        <w:rPr>
          <w:rFonts w:ascii="Arial" w:eastAsia="Calibri" w:hAnsi="Arial" w:cs="Arial"/>
          <w:color w:val="000000"/>
          <w:sz w:val="22"/>
          <w:szCs w:val="22"/>
          <w:lang w:val="en-US" w:eastAsia="en-US"/>
        </w:rPr>
        <w:t>Купац</w:t>
      </w:r>
      <w:r w:rsidRPr="00DA632A">
        <w:rPr>
          <w:rFonts w:ascii="Arial" w:eastAsia="Calibri" w:hAnsi="Arial" w:cs="Arial"/>
          <w:sz w:val="22"/>
          <w:szCs w:val="22"/>
          <w:lang w:val="en-US" w:eastAsia="en-US"/>
        </w:rPr>
        <w:t xml:space="preserve"> доставио Продавцу у извршавању предмета овог Уговора</w:t>
      </w:r>
      <w:proofErr w:type="gramStart"/>
      <w:r w:rsidRPr="00DA632A">
        <w:rPr>
          <w:rFonts w:ascii="Arial" w:eastAsia="Calibri" w:hAnsi="Arial" w:cs="Arial"/>
          <w:sz w:val="22"/>
          <w:szCs w:val="22"/>
          <w:lang w:val="en-US" w:eastAsia="en-US"/>
        </w:rPr>
        <w:t>,Продавац</w:t>
      </w:r>
      <w:proofErr w:type="gramEnd"/>
      <w:r w:rsidRPr="00DA632A">
        <w:rPr>
          <w:rFonts w:ascii="Arial" w:eastAsia="Calibri" w:hAnsi="Arial" w:cs="Arial"/>
          <w:sz w:val="22"/>
          <w:szCs w:val="22"/>
          <w:lang w:val="en-US" w:eastAsia="en-US"/>
        </w:rPr>
        <w:t xml:space="preserve"> не може стављати на располагање трећим лицима, без претходне писане сагласности </w:t>
      </w:r>
      <w:r w:rsidRPr="00DA632A">
        <w:rPr>
          <w:rFonts w:ascii="Arial" w:eastAsia="Calibri" w:hAnsi="Arial" w:cs="Arial"/>
          <w:color w:val="000000"/>
          <w:sz w:val="22"/>
          <w:szCs w:val="22"/>
          <w:lang w:val="en-US" w:eastAsia="en-US"/>
        </w:rPr>
        <w:t>Купца,осим у случајевима предвиђеним одговарајућим прописима</w:t>
      </w:r>
      <w:r w:rsidRPr="00DA632A">
        <w:rPr>
          <w:rFonts w:ascii="Arial" w:eastAsia="Calibri" w:hAnsi="Arial" w:cs="Arial"/>
          <w:sz w:val="22"/>
          <w:szCs w:val="22"/>
          <w:lang w:val="en-US" w:eastAsia="en-US"/>
        </w:rPr>
        <w:t xml:space="preserve">. </w:t>
      </w:r>
    </w:p>
    <w:p w:rsidR="00DA632A" w:rsidRPr="00DA632A" w:rsidRDefault="00DA632A" w:rsidP="00DA632A">
      <w:pPr>
        <w:suppressAutoHyphens w:val="0"/>
        <w:rPr>
          <w:rFonts w:ascii="Arial" w:hAnsi="Arial" w:cs="Arial"/>
          <w:b/>
          <w:sz w:val="22"/>
          <w:szCs w:val="22"/>
          <w:lang w:val="sr-Cyrl-RS" w:eastAsia="en-US"/>
        </w:rPr>
      </w:pP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Члан 1</w:t>
      </w:r>
      <w:r w:rsidRPr="00DA632A">
        <w:rPr>
          <w:rFonts w:ascii="Arial" w:hAnsi="Arial" w:cs="Arial"/>
          <w:b/>
          <w:sz w:val="22"/>
          <w:szCs w:val="22"/>
          <w:lang w:val="sr-Cyrl-RS" w:eastAsia="en-US"/>
        </w:rPr>
        <w:t>5</w:t>
      </w:r>
      <w:r w:rsidRPr="00DA632A">
        <w:rPr>
          <w:rFonts w:ascii="Arial" w:hAnsi="Arial" w:cs="Arial"/>
          <w:b/>
          <w:sz w:val="22"/>
          <w:szCs w:val="22"/>
          <w:lang w:val="en-US" w:eastAsia="en-US"/>
        </w:rPr>
        <w:t>.</w:t>
      </w:r>
      <w:proofErr w:type="gramEnd"/>
    </w:p>
    <w:p w:rsidR="00DA632A" w:rsidRPr="00DA632A" w:rsidRDefault="00DA632A" w:rsidP="00DA632A">
      <w:pPr>
        <w:tabs>
          <w:tab w:val="left" w:pos="9090"/>
        </w:tabs>
        <w:suppressAutoHyphens w:val="0"/>
        <w:jc w:val="both"/>
        <w:rPr>
          <w:rFonts w:ascii="Arial" w:hAnsi="Arial" w:cs="Arial"/>
          <w:sz w:val="22"/>
          <w:szCs w:val="22"/>
          <w:lang w:eastAsia="en-US"/>
        </w:rPr>
      </w:pPr>
      <w:proofErr w:type="gramStart"/>
      <w:r w:rsidRPr="00DA632A">
        <w:rPr>
          <w:rFonts w:ascii="Arial" w:hAnsi="Arial" w:cs="Arial"/>
          <w:sz w:val="22"/>
          <w:szCs w:val="22"/>
          <w:lang w:val="en-US" w:eastAsia="en-US"/>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DA632A" w:rsidRPr="00DA632A" w:rsidRDefault="00DA632A" w:rsidP="00DA632A">
      <w:pPr>
        <w:tabs>
          <w:tab w:val="left" w:pos="9090"/>
        </w:tabs>
        <w:suppressAutoHyphens w:val="0"/>
        <w:spacing w:before="120"/>
        <w:jc w:val="both"/>
        <w:rPr>
          <w:rFonts w:ascii="Arial" w:hAnsi="Arial" w:cs="Arial"/>
          <w:sz w:val="22"/>
          <w:szCs w:val="22"/>
          <w:lang w:val="ru-RU" w:eastAsia="en-US"/>
        </w:rPr>
      </w:pPr>
      <w:r w:rsidRPr="00DA632A">
        <w:rPr>
          <w:rFonts w:ascii="Arial" w:hAnsi="Arial" w:cs="Arial"/>
          <w:sz w:val="22"/>
          <w:szCs w:val="22"/>
          <w:lang w:val="ru-RU" w:eastAsia="en-US"/>
        </w:rPr>
        <w:t xml:space="preserve">Након закључења </w:t>
      </w:r>
      <w:r w:rsidRPr="00DA632A">
        <w:rPr>
          <w:rFonts w:ascii="Arial" w:hAnsi="Arial" w:cs="Arial"/>
          <w:sz w:val="22"/>
          <w:szCs w:val="22"/>
          <w:lang w:val="en-US" w:eastAsia="en-US"/>
        </w:rPr>
        <w:t xml:space="preserve">и ступања на правну снагу </w:t>
      </w:r>
      <w:r w:rsidRPr="00DA632A">
        <w:rPr>
          <w:rFonts w:ascii="Arial" w:hAnsi="Arial" w:cs="Arial"/>
          <w:sz w:val="22"/>
          <w:szCs w:val="22"/>
          <w:lang w:val="ru-RU" w:eastAsia="en-US"/>
        </w:rPr>
        <w:t xml:space="preserve">овог Уговора, Купац може да дозволи, а </w:t>
      </w:r>
      <w:r w:rsidRPr="00DA632A">
        <w:rPr>
          <w:rFonts w:ascii="Arial" w:hAnsi="Arial" w:cs="Arial"/>
          <w:sz w:val="22"/>
          <w:szCs w:val="22"/>
          <w:lang w:val="en-US" w:eastAsia="en-US"/>
        </w:rPr>
        <w:t>Продавац</w:t>
      </w:r>
      <w:r w:rsidRPr="00DA632A">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Члан 1</w:t>
      </w:r>
      <w:r w:rsidRPr="00DA632A">
        <w:rPr>
          <w:rFonts w:ascii="Arial" w:hAnsi="Arial" w:cs="Arial"/>
          <w:b/>
          <w:sz w:val="22"/>
          <w:szCs w:val="22"/>
          <w:lang w:val="sr-Cyrl-RS" w:eastAsia="en-US"/>
        </w:rPr>
        <w:t>6</w:t>
      </w:r>
      <w:r w:rsidRPr="00DA632A">
        <w:rPr>
          <w:rFonts w:ascii="Arial" w:hAnsi="Arial" w:cs="Arial"/>
          <w:b/>
          <w:sz w:val="22"/>
          <w:szCs w:val="22"/>
          <w:lang w:val="en-US" w:eastAsia="en-US"/>
        </w:rPr>
        <w:t>.</w:t>
      </w:r>
      <w:proofErr w:type="gramEnd"/>
    </w:p>
    <w:p w:rsidR="00DA632A" w:rsidRPr="00DA632A" w:rsidRDefault="00DA632A" w:rsidP="00DA632A">
      <w:pPr>
        <w:tabs>
          <w:tab w:val="left" w:pos="567"/>
        </w:tabs>
        <w:suppressAutoHyphens w:val="0"/>
        <w:jc w:val="both"/>
        <w:rPr>
          <w:rFonts w:ascii="Arial" w:eastAsia="Calibri" w:hAnsi="Arial" w:cs="Arial"/>
          <w:noProof/>
          <w:sz w:val="22"/>
          <w:szCs w:val="22"/>
          <w:lang w:val="ru-RU" w:eastAsia="en-US"/>
        </w:rPr>
      </w:pPr>
      <w:proofErr w:type="gramStart"/>
      <w:r w:rsidRPr="00DA632A">
        <w:rPr>
          <w:rFonts w:ascii="Arial" w:eastAsia="Calibri" w:hAnsi="Arial" w:cs="Arial"/>
          <w:noProof/>
          <w:sz w:val="22"/>
          <w:szCs w:val="22"/>
          <w:lang w:val="en-US" w:eastAsia="en-US"/>
        </w:rPr>
        <w:t>Продавац</w:t>
      </w:r>
      <w:r w:rsidRPr="00DA632A">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DA632A">
        <w:rPr>
          <w:rFonts w:ascii="Arial" w:eastAsia="TimesNewRomanPSMT" w:hAnsi="Arial" w:cs="Arial"/>
          <w:bCs/>
          <w:sz w:val="22"/>
          <w:szCs w:val="22"/>
          <w:lang w:val="ru-RU" w:eastAsia="en-US"/>
        </w:rPr>
        <w:t>у вези са испуњеношћу услова из поступка јавне набавке</w:t>
      </w:r>
      <w:r w:rsidRPr="00DA632A">
        <w:rPr>
          <w:rFonts w:ascii="Arial" w:eastAsia="Calibri" w:hAnsi="Arial" w:cs="Arial"/>
          <w:noProof/>
          <w:sz w:val="22"/>
          <w:szCs w:val="22"/>
          <w:lang w:val="ru-RU" w:eastAsia="en-US"/>
        </w:rPr>
        <w:t xml:space="preserve">, о насталој промени писмено обавести </w:t>
      </w:r>
      <w:r w:rsidRPr="00DA632A">
        <w:rPr>
          <w:rFonts w:ascii="Arial" w:eastAsia="Calibri" w:hAnsi="Arial" w:cs="Arial"/>
          <w:noProof/>
          <w:sz w:val="22"/>
          <w:szCs w:val="22"/>
          <w:lang w:val="en-US" w:eastAsia="en-US"/>
        </w:rPr>
        <w:t>Купца</w:t>
      </w:r>
      <w:r w:rsidRPr="00DA632A">
        <w:rPr>
          <w:rFonts w:ascii="Arial" w:eastAsia="Calibri" w:hAnsi="Arial" w:cs="Arial"/>
          <w:noProof/>
          <w:sz w:val="22"/>
          <w:szCs w:val="22"/>
          <w:lang w:val="ru-RU" w:eastAsia="en-US"/>
        </w:rPr>
        <w:t xml:space="preserve"> и да је документује на прописан начин.</w:t>
      </w:r>
      <w:proofErr w:type="gramEnd"/>
    </w:p>
    <w:p w:rsidR="00DA632A" w:rsidRPr="00DA632A" w:rsidRDefault="00DA632A" w:rsidP="00DA632A">
      <w:pPr>
        <w:tabs>
          <w:tab w:val="left" w:pos="567"/>
        </w:tabs>
        <w:suppressAutoHyphens w:val="0"/>
        <w:jc w:val="both"/>
        <w:rPr>
          <w:rFonts w:ascii="Arial" w:eastAsia="Calibri" w:hAnsi="Arial" w:cs="Arial"/>
          <w:noProof/>
          <w:sz w:val="22"/>
          <w:szCs w:val="22"/>
          <w:lang w:val="en-US" w:eastAsia="en-US"/>
        </w:rPr>
      </w:pPr>
      <w:r w:rsidRPr="00DA632A">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DA632A" w:rsidRPr="00DA632A" w:rsidRDefault="00DA632A" w:rsidP="00DA632A">
      <w:pPr>
        <w:tabs>
          <w:tab w:val="left" w:pos="567"/>
        </w:tabs>
        <w:suppressAutoHyphens w:val="0"/>
        <w:jc w:val="both"/>
        <w:rPr>
          <w:rFonts w:ascii="Arial" w:hAnsi="Arial" w:cs="Arial"/>
          <w:b/>
          <w:sz w:val="22"/>
          <w:szCs w:val="22"/>
          <w:lang w:val="sr-Cyrl-BA" w:eastAsia="en-US"/>
        </w:rPr>
      </w:pPr>
    </w:p>
    <w:p w:rsidR="00DA632A" w:rsidRPr="00DA632A" w:rsidRDefault="00DA632A" w:rsidP="00DA632A">
      <w:pPr>
        <w:tabs>
          <w:tab w:val="left" w:pos="567"/>
        </w:tabs>
        <w:suppressAutoHyphens w:val="0"/>
        <w:jc w:val="both"/>
        <w:rPr>
          <w:rFonts w:ascii="Arial" w:hAnsi="Arial" w:cs="Arial"/>
          <w:b/>
          <w:sz w:val="22"/>
          <w:szCs w:val="22"/>
          <w:lang w:val="sr-Cyrl-RS" w:eastAsia="en-US"/>
        </w:rPr>
      </w:pPr>
      <w:r w:rsidRPr="00DA632A">
        <w:rPr>
          <w:rFonts w:ascii="Arial" w:hAnsi="Arial" w:cs="Arial"/>
          <w:b/>
          <w:sz w:val="22"/>
          <w:szCs w:val="22"/>
          <w:lang w:val="sr-Cyrl-BA" w:eastAsia="en-US"/>
        </w:rPr>
        <w:t xml:space="preserve"> </w:t>
      </w:r>
      <w:r w:rsidRPr="00DA632A">
        <w:rPr>
          <w:rFonts w:ascii="Arial" w:hAnsi="Arial" w:cs="Arial"/>
          <w:b/>
          <w:sz w:val="22"/>
          <w:szCs w:val="22"/>
          <w:lang w:val="en-US" w:eastAsia="en-US"/>
        </w:rPr>
        <w:t>СТУПАЊЕ</w:t>
      </w:r>
      <w:r w:rsidRPr="00DA632A">
        <w:rPr>
          <w:rFonts w:ascii="Arial" w:hAnsi="Arial" w:cs="Arial"/>
          <w:b/>
          <w:sz w:val="22"/>
          <w:szCs w:val="22"/>
          <w:lang w:val="sr-Cyrl-RS" w:eastAsia="en-US"/>
        </w:rPr>
        <w:t xml:space="preserve"> УГОВОРА</w:t>
      </w:r>
      <w:r w:rsidRPr="00DA632A">
        <w:rPr>
          <w:rFonts w:ascii="Arial" w:hAnsi="Arial" w:cs="Arial"/>
          <w:b/>
          <w:sz w:val="22"/>
          <w:szCs w:val="22"/>
          <w:lang w:val="en-US" w:eastAsia="en-US"/>
        </w:rPr>
        <w:t xml:space="preserve"> НА СНАГУ </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Члан 1</w:t>
      </w:r>
      <w:r w:rsidRPr="00DA632A">
        <w:rPr>
          <w:rFonts w:ascii="Arial" w:hAnsi="Arial" w:cs="Arial"/>
          <w:b/>
          <w:sz w:val="22"/>
          <w:szCs w:val="22"/>
          <w:lang w:val="sr-Cyrl-RS" w:eastAsia="en-US"/>
        </w:rPr>
        <w:t>7</w:t>
      </w:r>
      <w:r w:rsidRPr="00DA632A">
        <w:rPr>
          <w:rFonts w:ascii="Arial" w:hAnsi="Arial" w:cs="Arial"/>
          <w:b/>
          <w:sz w:val="22"/>
          <w:szCs w:val="22"/>
          <w:lang w:val="en-US" w:eastAsia="en-US"/>
        </w:rPr>
        <w:t>.</w:t>
      </w:r>
      <w:proofErr w:type="gramEnd"/>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sr-Cyrl-RS" w:eastAsia="en-US"/>
        </w:rPr>
        <w:t xml:space="preserve">Уговор се сматра закљученим даном обостраног потписивања од стране законских заступника Уговорних страна. </w:t>
      </w:r>
      <w:r w:rsidRPr="00DA632A">
        <w:rPr>
          <w:rFonts w:ascii="Arial" w:hAnsi="Arial" w:cs="Arial"/>
          <w:sz w:val="22"/>
          <w:szCs w:val="22"/>
          <w:lang w:val="en-US" w:eastAsia="en-US"/>
        </w:rPr>
        <w:t xml:space="preserve">Уговор ступа на </w:t>
      </w:r>
      <w:proofErr w:type="gramStart"/>
      <w:r w:rsidRPr="00DA632A">
        <w:rPr>
          <w:rFonts w:ascii="Arial" w:hAnsi="Arial" w:cs="Arial"/>
          <w:sz w:val="22"/>
          <w:szCs w:val="22"/>
          <w:lang w:val="en-US" w:eastAsia="en-US"/>
        </w:rPr>
        <w:t xml:space="preserve">снагу  </w:t>
      </w:r>
      <w:r w:rsidRPr="00DA632A">
        <w:rPr>
          <w:rFonts w:ascii="Arial" w:hAnsi="Arial" w:cs="Arial"/>
          <w:sz w:val="22"/>
          <w:szCs w:val="22"/>
          <w:lang w:val="sr-Cyrl-RS" w:eastAsia="en-US"/>
        </w:rPr>
        <w:t>након</w:t>
      </w:r>
      <w:proofErr w:type="gramEnd"/>
      <w:r w:rsidRPr="00DA632A">
        <w:rPr>
          <w:rFonts w:ascii="Arial" w:hAnsi="Arial" w:cs="Arial"/>
          <w:sz w:val="22"/>
          <w:szCs w:val="22"/>
          <w:lang w:val="sr-Cyrl-RS" w:eastAsia="en-US"/>
        </w:rPr>
        <w:t xml:space="preserve"> потписивања од стране законских заступника Уговорних страна и достављања средства финансијског обезбеђења</w:t>
      </w:r>
      <w:r w:rsidRPr="00DA632A">
        <w:rPr>
          <w:rFonts w:ascii="Arial" w:hAnsi="Arial" w:cs="Arial"/>
          <w:sz w:val="22"/>
          <w:szCs w:val="22"/>
          <w:lang w:val="en-US" w:eastAsia="en-US"/>
        </w:rPr>
        <w:t xml:space="preserve"> </w:t>
      </w:r>
      <w:r w:rsidRPr="00DA632A">
        <w:rPr>
          <w:rFonts w:ascii="Arial" w:hAnsi="Arial" w:cs="Arial"/>
          <w:sz w:val="22"/>
          <w:szCs w:val="22"/>
          <w:lang w:val="sr-Cyrl-RS" w:eastAsia="en-US"/>
        </w:rPr>
        <w:t>за добро извршење посла.</w:t>
      </w:r>
    </w:p>
    <w:p w:rsidR="00DA632A" w:rsidRPr="00DA632A" w:rsidRDefault="00DA632A" w:rsidP="00DA632A">
      <w:pPr>
        <w:tabs>
          <w:tab w:val="left" w:pos="567"/>
        </w:tabs>
        <w:suppressAutoHyphens w:val="0"/>
        <w:jc w:val="both"/>
        <w:rPr>
          <w:rFonts w:ascii="Arial" w:hAnsi="Arial" w:cs="Arial"/>
          <w:sz w:val="22"/>
          <w:szCs w:val="22"/>
          <w:lang w:val="sr-Cyrl-RS" w:eastAsia="en-US"/>
        </w:rPr>
      </w:pP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sr-Cyrl-RS" w:eastAsia="en-US"/>
        </w:rPr>
        <w:t>Уговор се закључује до испуњења свих уговорних обавеза.</w:t>
      </w:r>
    </w:p>
    <w:p w:rsidR="00DA632A" w:rsidRPr="00DA632A" w:rsidRDefault="00DA632A" w:rsidP="00DA632A">
      <w:pPr>
        <w:tabs>
          <w:tab w:val="left" w:pos="567"/>
        </w:tabs>
        <w:suppressAutoHyphens w:val="0"/>
        <w:jc w:val="both"/>
        <w:rPr>
          <w:rFonts w:ascii="Arial" w:hAnsi="Arial" w:cs="Arial"/>
          <w:b/>
          <w:sz w:val="22"/>
          <w:szCs w:val="22"/>
          <w:lang w:val="sr-Cyrl-RS" w:eastAsia="en-US"/>
        </w:rPr>
      </w:pPr>
      <w:proofErr w:type="gramStart"/>
      <w:r w:rsidRPr="00DA632A">
        <w:rPr>
          <w:rFonts w:ascii="Arial" w:eastAsia="Calibri" w:hAnsi="Arial" w:cs="Arial"/>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DA632A">
        <w:rPr>
          <w:rFonts w:ascii="Arial" w:hAnsi="Arial" w:cs="Arial"/>
          <w:b/>
          <w:sz w:val="22"/>
          <w:szCs w:val="22"/>
          <w:lang w:val="sr-Cyrl-RS" w:eastAsia="en-US"/>
        </w:rPr>
        <w:t xml:space="preserve"> </w:t>
      </w: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suppressAutoHyphens w:val="0"/>
        <w:jc w:val="both"/>
        <w:rPr>
          <w:rFonts w:ascii="Arial" w:eastAsia="Calibri" w:hAnsi="Arial" w:cs="Arial"/>
          <w:b/>
          <w:bCs/>
          <w:sz w:val="22"/>
          <w:szCs w:val="22"/>
          <w:lang w:val="en-US" w:eastAsia="en-US"/>
        </w:rPr>
      </w:pPr>
      <w:r w:rsidRPr="00DA632A">
        <w:rPr>
          <w:rFonts w:ascii="Arial" w:eastAsia="Calibri" w:hAnsi="Arial" w:cs="Arial"/>
          <w:b/>
          <w:bCs/>
          <w:sz w:val="22"/>
          <w:szCs w:val="22"/>
          <w:lang w:val="en-US" w:eastAsia="en-US"/>
        </w:rPr>
        <w:t>ОВЛАШЋЕНИ ПРЕДСТАВНИЦИ ЗА ПРАЋЕЊЕ УГОВОРА</w:t>
      </w:r>
    </w:p>
    <w:p w:rsidR="00DA632A" w:rsidRPr="00DA632A" w:rsidRDefault="00DA632A" w:rsidP="00DA632A">
      <w:pPr>
        <w:suppressAutoHyphens w:val="0"/>
        <w:jc w:val="center"/>
        <w:rPr>
          <w:rFonts w:ascii="Arial" w:eastAsia="Calibri" w:hAnsi="Arial" w:cs="Arial"/>
          <w:sz w:val="22"/>
          <w:szCs w:val="22"/>
          <w:lang w:val="en-US" w:eastAsia="en-US"/>
        </w:rPr>
      </w:pPr>
      <w:r w:rsidRPr="00DA632A">
        <w:rPr>
          <w:rFonts w:ascii="Arial" w:eastAsia="Calibri" w:hAnsi="Arial" w:cs="Arial"/>
          <w:b/>
          <w:bCs/>
          <w:sz w:val="22"/>
          <w:szCs w:val="22"/>
          <w:lang w:val="en-US" w:eastAsia="en-US"/>
        </w:rPr>
        <w:t xml:space="preserve">Члан </w:t>
      </w:r>
      <w:r w:rsidRPr="00DA632A">
        <w:rPr>
          <w:rFonts w:ascii="Arial" w:eastAsia="Calibri" w:hAnsi="Arial" w:cs="Arial"/>
          <w:b/>
          <w:bCs/>
          <w:sz w:val="22"/>
          <w:szCs w:val="22"/>
          <w:lang w:val="sr-Cyrl-RS" w:eastAsia="en-US"/>
        </w:rPr>
        <w:t>18</w:t>
      </w:r>
      <w:proofErr w:type="gramStart"/>
      <w:r w:rsidRPr="00DA632A">
        <w:rPr>
          <w:rFonts w:ascii="Arial" w:eastAsia="Calibri" w:hAnsi="Arial" w:cs="Arial"/>
          <w:b/>
          <w:bCs/>
          <w:sz w:val="22"/>
          <w:szCs w:val="22"/>
          <w:lang w:val="sr-Cyrl-RS" w:eastAsia="en-US"/>
        </w:rPr>
        <w:t>.</w:t>
      </w:r>
      <w:r w:rsidRPr="00DA632A">
        <w:rPr>
          <w:rFonts w:ascii="Arial" w:eastAsia="Calibri" w:hAnsi="Arial" w:cs="Arial"/>
          <w:sz w:val="22"/>
          <w:szCs w:val="22"/>
          <w:lang w:val="en-US" w:eastAsia="en-US"/>
        </w:rPr>
        <w:t>.</w:t>
      </w:r>
      <w:proofErr w:type="gramEnd"/>
    </w:p>
    <w:p w:rsidR="00DA632A" w:rsidRPr="00DA632A" w:rsidRDefault="00DA632A" w:rsidP="00DA632A">
      <w:pPr>
        <w:suppressAutoHyphens w:val="0"/>
        <w:jc w:val="both"/>
        <w:rPr>
          <w:rFonts w:ascii="Arial" w:eastAsia="Calibri" w:hAnsi="Arial" w:cs="Arial"/>
          <w:sz w:val="22"/>
          <w:szCs w:val="22"/>
          <w:lang w:val="en-US" w:eastAsia="en-US"/>
        </w:rPr>
      </w:pPr>
      <w:proofErr w:type="gramStart"/>
      <w:r w:rsidRPr="00DA632A">
        <w:rPr>
          <w:rFonts w:ascii="Arial" w:eastAsia="Calibri" w:hAnsi="Arial" w:cs="Arial"/>
          <w:sz w:val="22"/>
          <w:szCs w:val="22"/>
          <w:lang w:val="en-US" w:eastAsia="en-US"/>
        </w:rPr>
        <w:t xml:space="preserve">Овлашћени представници за праћење реализације </w:t>
      </w:r>
      <w:r w:rsidRPr="00DA632A">
        <w:rPr>
          <w:rFonts w:ascii="Arial" w:eastAsia="Calibri" w:hAnsi="Arial" w:cs="Arial"/>
          <w:sz w:val="22"/>
          <w:szCs w:val="22"/>
          <w:lang w:val="sr-Cyrl-RS" w:eastAsia="en-US"/>
        </w:rPr>
        <w:t>испоруке добара</w:t>
      </w:r>
      <w:r w:rsidRPr="00DA632A">
        <w:rPr>
          <w:rFonts w:ascii="Arial" w:eastAsia="Calibri" w:hAnsi="Arial" w:cs="Arial"/>
          <w:sz w:val="22"/>
          <w:szCs w:val="22"/>
          <w:lang w:val="en-US" w:eastAsia="en-US"/>
        </w:rPr>
        <w:t xml:space="preserve"> из члана 1.</w:t>
      </w:r>
      <w:proofErr w:type="gramEnd"/>
      <w:r w:rsidRPr="00DA632A">
        <w:rPr>
          <w:rFonts w:ascii="Arial" w:eastAsia="Calibri" w:hAnsi="Arial" w:cs="Arial"/>
          <w:sz w:val="22"/>
          <w:szCs w:val="22"/>
          <w:lang w:val="en-US" w:eastAsia="en-US"/>
        </w:rPr>
        <w:t xml:space="preserve"> </w:t>
      </w:r>
      <w:proofErr w:type="gramStart"/>
      <w:r w:rsidRPr="00DA632A">
        <w:rPr>
          <w:rFonts w:ascii="Arial" w:eastAsia="Calibri" w:hAnsi="Arial" w:cs="Arial"/>
          <w:sz w:val="22"/>
          <w:szCs w:val="22"/>
          <w:lang w:val="en-US" w:eastAsia="en-US"/>
        </w:rPr>
        <w:t>овог</w:t>
      </w:r>
      <w:proofErr w:type="gramEnd"/>
      <w:r w:rsidRPr="00DA632A">
        <w:rPr>
          <w:rFonts w:ascii="Arial" w:eastAsia="Calibri" w:hAnsi="Arial" w:cs="Arial"/>
          <w:sz w:val="22"/>
          <w:szCs w:val="22"/>
          <w:lang w:val="en-US" w:eastAsia="en-US"/>
        </w:rPr>
        <w:t xml:space="preserve"> Уговора су: </w:t>
      </w:r>
    </w:p>
    <w:p w:rsidR="00DA632A" w:rsidRPr="00DA632A" w:rsidRDefault="00DA632A" w:rsidP="00DA632A">
      <w:pPr>
        <w:suppressAutoHyphens w:val="0"/>
        <w:jc w:val="both"/>
        <w:rPr>
          <w:rFonts w:ascii="Arial" w:eastAsia="Calibri" w:hAnsi="Arial" w:cs="Arial"/>
          <w:sz w:val="22"/>
          <w:szCs w:val="22"/>
          <w:lang w:val="sr-Cyrl-RS" w:eastAsia="en-US"/>
        </w:rPr>
      </w:pPr>
      <w:r w:rsidRPr="00DA632A">
        <w:rPr>
          <w:rFonts w:ascii="Arial" w:eastAsia="Calibri" w:hAnsi="Arial" w:cs="Arial"/>
          <w:sz w:val="22"/>
          <w:szCs w:val="22"/>
          <w:lang w:val="en-US" w:eastAsia="en-US"/>
        </w:rPr>
        <w:t xml:space="preserve">          - </w:t>
      </w:r>
      <w:proofErr w:type="gramStart"/>
      <w:r w:rsidRPr="00DA632A">
        <w:rPr>
          <w:rFonts w:ascii="Arial" w:eastAsia="Calibri" w:hAnsi="Arial" w:cs="Arial"/>
          <w:sz w:val="22"/>
          <w:szCs w:val="22"/>
          <w:lang w:val="en-US" w:eastAsia="en-US"/>
        </w:rPr>
        <w:t>за</w:t>
      </w:r>
      <w:proofErr w:type="gramEnd"/>
      <w:r w:rsidRPr="00DA632A">
        <w:rPr>
          <w:rFonts w:ascii="Arial" w:eastAsia="Calibri" w:hAnsi="Arial" w:cs="Arial"/>
          <w:sz w:val="22"/>
          <w:szCs w:val="22"/>
          <w:lang w:val="en-US" w:eastAsia="en-US"/>
        </w:rPr>
        <w:t xml:space="preserve"> </w:t>
      </w:r>
      <w:r w:rsidRPr="00DA632A">
        <w:rPr>
          <w:rFonts w:ascii="Arial" w:eastAsia="Calibri" w:hAnsi="Arial" w:cs="Arial"/>
          <w:sz w:val="22"/>
          <w:szCs w:val="22"/>
          <w:lang w:val="sr-Cyrl-RS" w:eastAsia="en-US"/>
        </w:rPr>
        <w:t>Купца</w:t>
      </w:r>
      <w:r w:rsidRPr="00DA632A">
        <w:rPr>
          <w:rFonts w:ascii="Arial" w:eastAsia="Calibri" w:hAnsi="Arial" w:cs="Arial"/>
          <w:sz w:val="22"/>
          <w:szCs w:val="22"/>
          <w:lang w:val="en-US" w:eastAsia="en-US"/>
        </w:rPr>
        <w:t xml:space="preserve">:       </w:t>
      </w:r>
      <w:r w:rsidRPr="00DA632A">
        <w:rPr>
          <w:rFonts w:ascii="Arial" w:eastAsia="Calibri" w:hAnsi="Arial" w:cs="Arial"/>
          <w:sz w:val="22"/>
          <w:szCs w:val="22"/>
          <w:lang w:val="sr-Cyrl-RS" w:eastAsia="en-US"/>
        </w:rPr>
        <w:t>____________________</w:t>
      </w:r>
    </w:p>
    <w:p w:rsidR="00DA632A" w:rsidRPr="00DA632A" w:rsidRDefault="00DA632A" w:rsidP="00DA632A">
      <w:pPr>
        <w:suppressAutoHyphens w:val="0"/>
        <w:jc w:val="both"/>
        <w:rPr>
          <w:rFonts w:ascii="Arial" w:eastAsia="Calibri" w:hAnsi="Arial" w:cs="Arial"/>
          <w:sz w:val="22"/>
          <w:szCs w:val="22"/>
          <w:lang w:val="en-US" w:eastAsia="en-US"/>
        </w:rPr>
      </w:pPr>
      <w:r w:rsidRPr="00DA632A">
        <w:rPr>
          <w:rFonts w:ascii="Arial" w:eastAsia="Calibri" w:hAnsi="Arial" w:cs="Arial"/>
          <w:sz w:val="22"/>
          <w:szCs w:val="22"/>
          <w:lang w:val="en-US" w:eastAsia="en-US"/>
        </w:rPr>
        <w:t xml:space="preserve">          - </w:t>
      </w:r>
      <w:proofErr w:type="gramStart"/>
      <w:r w:rsidRPr="00DA632A">
        <w:rPr>
          <w:rFonts w:ascii="Arial" w:eastAsia="Calibri" w:hAnsi="Arial" w:cs="Arial"/>
          <w:sz w:val="22"/>
          <w:szCs w:val="22"/>
          <w:lang w:val="en-US" w:eastAsia="en-US"/>
        </w:rPr>
        <w:t>за</w:t>
      </w:r>
      <w:proofErr w:type="gramEnd"/>
      <w:r w:rsidRPr="00DA632A">
        <w:rPr>
          <w:rFonts w:ascii="Arial" w:eastAsia="Calibri" w:hAnsi="Arial" w:cs="Arial"/>
          <w:sz w:val="22"/>
          <w:szCs w:val="22"/>
          <w:lang w:val="en-US" w:eastAsia="en-US"/>
        </w:rPr>
        <w:t xml:space="preserve"> Пр</w:t>
      </w:r>
      <w:r w:rsidRPr="00DA632A">
        <w:rPr>
          <w:rFonts w:ascii="Arial" w:eastAsia="Calibri" w:hAnsi="Arial" w:cs="Arial"/>
          <w:sz w:val="22"/>
          <w:szCs w:val="22"/>
          <w:lang w:val="sr-Cyrl-RS" w:eastAsia="en-US"/>
        </w:rPr>
        <w:t>одавца</w:t>
      </w:r>
      <w:r w:rsidRPr="00DA632A">
        <w:rPr>
          <w:rFonts w:ascii="Arial" w:eastAsia="Calibri" w:hAnsi="Arial" w:cs="Arial"/>
          <w:sz w:val="22"/>
          <w:szCs w:val="22"/>
          <w:lang w:val="en-US" w:eastAsia="en-US"/>
        </w:rPr>
        <w:t>:        ________________________________</w:t>
      </w:r>
    </w:p>
    <w:p w:rsidR="00DA632A" w:rsidRPr="00DA632A" w:rsidRDefault="00DA632A" w:rsidP="00DA632A">
      <w:pPr>
        <w:suppressAutoHyphens w:val="0"/>
        <w:jc w:val="both"/>
        <w:rPr>
          <w:rFonts w:ascii="Arial" w:eastAsia="Calibri" w:hAnsi="Arial" w:cs="Arial"/>
          <w:color w:val="1F497D"/>
          <w:sz w:val="22"/>
          <w:szCs w:val="22"/>
          <w:lang w:val="sr-Cyrl-RS" w:eastAsia="en-US"/>
        </w:rPr>
      </w:pPr>
      <w:r w:rsidRPr="00DA632A">
        <w:rPr>
          <w:rFonts w:ascii="Arial" w:eastAsia="Calibri" w:hAnsi="Arial" w:cs="Arial"/>
          <w:sz w:val="22"/>
          <w:szCs w:val="22"/>
          <w:lang w:val="en-US" w:eastAsia="en-US"/>
        </w:rPr>
        <w:t>Овлашћења и дужности овлашћених представника</w:t>
      </w:r>
      <w:proofErr w:type="gramStart"/>
      <w:r w:rsidRPr="00DA632A">
        <w:rPr>
          <w:rFonts w:ascii="Arial" w:eastAsia="Calibri" w:hAnsi="Arial" w:cs="Arial"/>
          <w:sz w:val="22"/>
          <w:szCs w:val="22"/>
          <w:lang w:val="en-US" w:eastAsia="en-US"/>
        </w:rPr>
        <w:t>  за</w:t>
      </w:r>
      <w:proofErr w:type="gramEnd"/>
      <w:r w:rsidRPr="00DA632A">
        <w:rPr>
          <w:rFonts w:ascii="Arial" w:eastAsia="Calibri" w:hAnsi="Arial" w:cs="Arial"/>
          <w:sz w:val="22"/>
          <w:szCs w:val="22"/>
          <w:lang w:val="en-US" w:eastAsia="en-US"/>
        </w:rPr>
        <w:t xml:space="preserve"> праћење реализације овог Уговора су да:</w:t>
      </w:r>
    </w:p>
    <w:p w:rsidR="00DA632A" w:rsidRPr="00DA632A" w:rsidRDefault="00DA632A" w:rsidP="00DA632A">
      <w:pPr>
        <w:suppressAutoHyphens w:val="0"/>
        <w:jc w:val="both"/>
        <w:rPr>
          <w:rFonts w:ascii="Arial" w:eastAsia="Calibri" w:hAnsi="Arial" w:cs="Arial"/>
          <w:sz w:val="22"/>
          <w:szCs w:val="22"/>
          <w:lang w:val="en-US" w:eastAsia="en-US"/>
        </w:rPr>
      </w:pPr>
      <w:r w:rsidRPr="00DA632A">
        <w:rPr>
          <w:rFonts w:ascii="Arial" w:eastAsia="Calibri" w:hAnsi="Arial" w:cs="Arial"/>
          <w:sz w:val="22"/>
          <w:szCs w:val="22"/>
          <w:lang w:val="en-US" w:eastAsia="en-US"/>
        </w:rPr>
        <w:t xml:space="preserve">-       Да сачине, потпишу и верификују Записник о </w:t>
      </w:r>
      <w:r w:rsidRPr="00DA632A">
        <w:rPr>
          <w:rFonts w:ascii="Arial" w:eastAsia="Calibri" w:hAnsi="Arial" w:cs="Arial"/>
          <w:sz w:val="22"/>
          <w:szCs w:val="22"/>
          <w:lang w:val="sr-Cyrl-RS" w:eastAsia="en-US"/>
        </w:rPr>
        <w:t>извршеној испоруци добара</w:t>
      </w:r>
      <w:r w:rsidRPr="00DA632A">
        <w:rPr>
          <w:rFonts w:ascii="Arial" w:eastAsia="Calibri" w:hAnsi="Arial" w:cs="Arial"/>
          <w:sz w:val="22"/>
          <w:szCs w:val="22"/>
          <w:lang w:val="en-US" w:eastAsia="en-US"/>
        </w:rPr>
        <w:t xml:space="preserve"> (без примедби);</w:t>
      </w:r>
    </w:p>
    <w:p w:rsidR="00DA632A" w:rsidRPr="00DA632A" w:rsidRDefault="00DA632A" w:rsidP="00DA632A">
      <w:pPr>
        <w:suppressAutoHyphens w:val="0"/>
        <w:jc w:val="both"/>
        <w:rPr>
          <w:rFonts w:ascii="Arial" w:eastAsia="Calibri" w:hAnsi="Arial" w:cs="Arial"/>
          <w:sz w:val="22"/>
          <w:szCs w:val="22"/>
          <w:lang w:val="en-US" w:eastAsia="en-US"/>
        </w:rPr>
      </w:pPr>
      <w:r w:rsidRPr="00DA632A">
        <w:rPr>
          <w:rFonts w:ascii="Arial" w:eastAsia="Calibri" w:hAnsi="Arial" w:cs="Arial"/>
          <w:sz w:val="22"/>
          <w:szCs w:val="22"/>
          <w:lang w:val="en-US" w:eastAsia="en-US"/>
        </w:rPr>
        <w:t xml:space="preserve">-        </w:t>
      </w:r>
      <w:proofErr w:type="gramStart"/>
      <w:r w:rsidRPr="00DA632A">
        <w:rPr>
          <w:rFonts w:ascii="Arial" w:eastAsia="Calibri" w:hAnsi="Arial" w:cs="Arial"/>
          <w:sz w:val="22"/>
          <w:szCs w:val="22"/>
          <w:lang w:val="en-US" w:eastAsia="en-US"/>
        </w:rPr>
        <w:t>благовремено</w:t>
      </w:r>
      <w:proofErr w:type="gramEnd"/>
      <w:r w:rsidRPr="00DA632A">
        <w:rPr>
          <w:rFonts w:ascii="Arial" w:eastAsia="Calibri" w:hAnsi="Arial" w:cs="Arial"/>
          <w:sz w:val="22"/>
          <w:szCs w:val="22"/>
          <w:lang w:val="en-US" w:eastAsia="en-US"/>
        </w:rPr>
        <w:t xml:space="preserve"> приме Коначан извештај  о извршеној </w:t>
      </w:r>
      <w:r w:rsidRPr="00DA632A">
        <w:rPr>
          <w:rFonts w:ascii="Arial" w:eastAsia="Calibri" w:hAnsi="Arial" w:cs="Arial"/>
          <w:sz w:val="22"/>
          <w:szCs w:val="22"/>
          <w:lang w:val="sr-Cyrl-RS" w:eastAsia="en-US"/>
        </w:rPr>
        <w:t>испоруци</w:t>
      </w:r>
      <w:r w:rsidRPr="00DA632A">
        <w:rPr>
          <w:rFonts w:ascii="Arial" w:eastAsia="Calibri" w:hAnsi="Arial" w:cs="Arial"/>
          <w:sz w:val="22"/>
          <w:szCs w:val="22"/>
          <w:lang w:val="en-US" w:eastAsia="en-US"/>
        </w:rPr>
        <w:t xml:space="preserve"> и изјасне се поводом истог у писменој форми;</w:t>
      </w:r>
    </w:p>
    <w:p w:rsidR="00DA632A" w:rsidRPr="00DA632A" w:rsidRDefault="00DA632A" w:rsidP="00DA632A">
      <w:pPr>
        <w:tabs>
          <w:tab w:val="left" w:pos="567"/>
        </w:tabs>
        <w:suppressAutoHyphens w:val="0"/>
        <w:jc w:val="both"/>
        <w:rPr>
          <w:rFonts w:ascii="Arial" w:eastAsia="Calibri" w:hAnsi="Arial" w:cs="Arial"/>
          <w:b/>
          <w:color w:val="00B0F0"/>
          <w:sz w:val="22"/>
          <w:szCs w:val="22"/>
          <w:lang w:val="sr-Cyrl-RS" w:eastAsia="en-US"/>
        </w:rPr>
      </w:pPr>
      <w:r w:rsidRPr="00DA632A">
        <w:rPr>
          <w:rFonts w:ascii="Arial" w:eastAsia="Calibri" w:hAnsi="Arial" w:cs="Arial"/>
          <w:sz w:val="22"/>
          <w:szCs w:val="22"/>
          <w:lang w:val="en-US" w:eastAsia="en-US"/>
        </w:rPr>
        <w:t xml:space="preserve">-        </w:t>
      </w:r>
      <w:proofErr w:type="gramStart"/>
      <w:r w:rsidRPr="00DA632A">
        <w:rPr>
          <w:rFonts w:ascii="Arial" w:eastAsia="Calibri" w:hAnsi="Arial" w:cs="Arial"/>
          <w:sz w:val="22"/>
          <w:szCs w:val="22"/>
          <w:lang w:val="en-US" w:eastAsia="en-US"/>
        </w:rPr>
        <w:t>извршавају</w:t>
      </w:r>
      <w:proofErr w:type="gramEnd"/>
      <w:r w:rsidRPr="00DA632A">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r w:rsidRPr="00DA632A">
        <w:rPr>
          <w:rFonts w:ascii="Arial" w:eastAsia="Calibri" w:hAnsi="Arial" w:cs="Arial"/>
          <w:sz w:val="22"/>
          <w:szCs w:val="22"/>
          <w:lang w:val="sr-Cyrl-RS" w:eastAsia="en-US"/>
        </w:rPr>
        <w:t>.</w:t>
      </w:r>
    </w:p>
    <w:p w:rsidR="00DA632A" w:rsidRPr="00DA632A" w:rsidRDefault="00DA632A" w:rsidP="00DA632A">
      <w:pPr>
        <w:tabs>
          <w:tab w:val="left" w:pos="567"/>
        </w:tabs>
        <w:suppressAutoHyphens w:val="0"/>
        <w:jc w:val="both"/>
        <w:rPr>
          <w:rFonts w:ascii="Arial" w:eastAsia="Calibri" w:hAnsi="Arial" w:cs="Arial"/>
          <w:sz w:val="22"/>
          <w:szCs w:val="22"/>
          <w:lang w:val="sr-Cyrl-RS" w:eastAsia="en-US"/>
        </w:rPr>
      </w:pPr>
      <w:r w:rsidRPr="00DA632A">
        <w:rPr>
          <w:rFonts w:ascii="Arial" w:eastAsia="Calibri" w:hAnsi="Arial" w:cs="Arial"/>
          <w:sz w:val="22"/>
          <w:szCs w:val="22"/>
          <w:lang w:val="sr-Cyrl-RS" w:eastAsia="en-US"/>
        </w:rPr>
        <w:t>Уговорне стране, могу да изврше допуне и промене овлашћених представника, званичним писаним путем.</w:t>
      </w:r>
    </w:p>
    <w:p w:rsidR="00DA632A" w:rsidRPr="00DA632A" w:rsidRDefault="00DA632A" w:rsidP="00DA632A">
      <w:pPr>
        <w:tabs>
          <w:tab w:val="left" w:pos="567"/>
        </w:tabs>
        <w:suppressAutoHyphens w:val="0"/>
        <w:jc w:val="both"/>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ИЗМЕНЕ ТОКОМ ТРАЈАЊА УГОВОРА</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19</w:t>
      </w:r>
      <w:r w:rsidRPr="00DA632A">
        <w:rPr>
          <w:rFonts w:ascii="Arial" w:hAnsi="Arial" w:cs="Arial"/>
          <w:b/>
          <w:sz w:val="22"/>
          <w:szCs w:val="22"/>
          <w:lang w:val="en-US" w:eastAsia="en-US"/>
        </w:rPr>
        <w:t>.</w:t>
      </w:r>
      <w:proofErr w:type="gramEnd"/>
    </w:p>
    <w:p w:rsidR="00DA632A" w:rsidRPr="00DA632A" w:rsidRDefault="00DA632A" w:rsidP="00DA632A">
      <w:pPr>
        <w:suppressAutoHyphens w:val="0"/>
        <w:jc w:val="both"/>
        <w:rPr>
          <w:rFonts w:ascii="Arial" w:hAnsi="Arial" w:cs="Arial"/>
          <w:sz w:val="22"/>
          <w:szCs w:val="22"/>
          <w:lang w:val="en-US" w:eastAsia="en-US"/>
        </w:rPr>
      </w:pPr>
      <w:r w:rsidRPr="00DA632A">
        <w:rPr>
          <w:rFonts w:ascii="Arial" w:hAnsi="Arial" w:cs="Arial"/>
          <w:sz w:val="22"/>
          <w:szCs w:val="22"/>
          <w:lang w:val="sr-Cyrl-RS" w:eastAsia="en-US"/>
        </w:rPr>
        <w:t>Купац</w:t>
      </w:r>
      <w:r w:rsidRPr="00DA632A">
        <w:rPr>
          <w:rFonts w:ascii="Arial" w:hAnsi="Arial" w:cs="Arial"/>
          <w:sz w:val="22"/>
          <w:szCs w:val="22"/>
          <w:lang w:val="en-US" w:eastAsia="en-U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DA632A">
        <w:rPr>
          <w:rFonts w:ascii="Arial" w:hAnsi="Arial" w:cs="Arial"/>
          <w:sz w:val="22"/>
          <w:szCs w:val="22"/>
          <w:lang w:val="en-US" w:eastAsia="en-US"/>
        </w:rPr>
        <w:t>Закона о јавним набавкама.</w:t>
      </w:r>
      <w:proofErr w:type="gramEnd"/>
    </w:p>
    <w:p w:rsidR="00DA632A" w:rsidRPr="00DA632A" w:rsidRDefault="00DA632A" w:rsidP="00DA632A">
      <w:pPr>
        <w:suppressAutoHyphens w:val="0"/>
        <w:jc w:val="both"/>
        <w:rPr>
          <w:rFonts w:ascii="Arial" w:hAnsi="Arial" w:cs="Arial"/>
          <w:sz w:val="22"/>
          <w:szCs w:val="22"/>
          <w:lang w:val="en-US" w:eastAsia="en-US"/>
        </w:rPr>
      </w:pPr>
      <w:r w:rsidRPr="00DA632A">
        <w:rPr>
          <w:rFonts w:ascii="Arial" w:hAnsi="Arial" w:cs="Arial"/>
          <w:sz w:val="22"/>
          <w:szCs w:val="22"/>
          <w:lang w:val="en-US" w:eastAsia="en-US"/>
        </w:rPr>
        <w:t xml:space="preserve">Уговорне стране током трајања овог </w:t>
      </w:r>
      <w:proofErr w:type="gramStart"/>
      <w:r w:rsidRPr="00DA632A">
        <w:rPr>
          <w:rFonts w:ascii="Arial" w:hAnsi="Arial" w:cs="Arial"/>
          <w:sz w:val="22"/>
          <w:szCs w:val="22"/>
          <w:lang w:val="en-US" w:eastAsia="en-US"/>
        </w:rPr>
        <w:t>Уговора  због</w:t>
      </w:r>
      <w:proofErr w:type="gramEnd"/>
      <w:r w:rsidRPr="00DA632A">
        <w:rPr>
          <w:rFonts w:ascii="Arial" w:hAnsi="Arial" w:cs="Arial"/>
          <w:sz w:val="22"/>
          <w:szCs w:val="22"/>
          <w:lang w:val="en-US" w:eastAsia="en-US"/>
        </w:rPr>
        <w:t xml:space="preserve"> промењених околности ближе одређених у члану 115. </w:t>
      </w:r>
      <w:proofErr w:type="gramStart"/>
      <w:r w:rsidRPr="00DA632A">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p>
    <w:p w:rsidR="00DA632A" w:rsidRPr="00DA632A" w:rsidRDefault="00DA632A" w:rsidP="00DA632A">
      <w:pPr>
        <w:suppressAutoHyphens w:val="0"/>
        <w:jc w:val="both"/>
        <w:rPr>
          <w:rFonts w:ascii="Arial" w:eastAsia="Calibri" w:hAnsi="Arial" w:cs="Arial"/>
          <w:sz w:val="22"/>
          <w:szCs w:val="22"/>
          <w:lang w:val="sr-Cyrl-RS" w:eastAsia="sr-Latn-CS"/>
        </w:rPr>
      </w:pPr>
      <w:r w:rsidRPr="00DA632A">
        <w:rPr>
          <w:rFonts w:ascii="Arial" w:hAnsi="Arial" w:cs="Arial"/>
          <w:sz w:val="22"/>
          <w:szCs w:val="22"/>
          <w:lang w:val="en-US" w:eastAsia="en-US"/>
        </w:rPr>
        <w:t xml:space="preserve">У свим наведеним случајевима, </w:t>
      </w:r>
      <w:r w:rsidRPr="00DA632A">
        <w:rPr>
          <w:rFonts w:ascii="Arial" w:hAnsi="Arial" w:cs="Arial"/>
          <w:sz w:val="22"/>
          <w:szCs w:val="22"/>
          <w:lang w:val="sr-Cyrl-RS" w:eastAsia="en-US"/>
        </w:rPr>
        <w:t>Купац</w:t>
      </w:r>
      <w:r w:rsidRPr="00DA632A">
        <w:rPr>
          <w:rFonts w:ascii="Arial" w:hAnsi="Arial" w:cs="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w:t>
      </w:r>
      <w:r w:rsidRPr="00DA632A">
        <w:rPr>
          <w:rFonts w:ascii="Arial" w:hAnsi="Arial" w:cs="Arial"/>
          <w:sz w:val="22"/>
          <w:szCs w:val="22"/>
          <w:lang w:val="en-US" w:eastAsia="en-US"/>
        </w:rPr>
        <w:lastRenderedPageBreak/>
        <w:t>објавити на Порталу јавних набавки, као и доставити извештај Управи за јавне набавке и Државној ревизорској институцији</w:t>
      </w:r>
    </w:p>
    <w:p w:rsidR="00DA632A" w:rsidRPr="00DA632A" w:rsidRDefault="00DA632A" w:rsidP="00DA632A">
      <w:pPr>
        <w:suppressAutoHyphens w:val="0"/>
        <w:jc w:val="both"/>
        <w:rPr>
          <w:rFonts w:ascii="Arial" w:hAnsi="Arial" w:cs="Arial"/>
          <w:b/>
          <w:sz w:val="22"/>
          <w:szCs w:val="22"/>
          <w:lang w:val="sr-Cyrl-RS" w:eastAsia="en-US"/>
        </w:rPr>
      </w:pPr>
    </w:p>
    <w:p w:rsidR="00DA632A" w:rsidRPr="00DA632A" w:rsidRDefault="00DA632A" w:rsidP="00DA632A">
      <w:pPr>
        <w:suppressAutoHyphens w:val="0"/>
        <w:jc w:val="both"/>
        <w:rPr>
          <w:rFonts w:ascii="Arial" w:hAnsi="Arial" w:cs="Arial"/>
          <w:b/>
          <w:sz w:val="22"/>
          <w:szCs w:val="22"/>
          <w:lang w:val="sr-Cyrl-RS" w:eastAsia="en-US"/>
        </w:rPr>
      </w:pPr>
      <w:r w:rsidRPr="00DA632A">
        <w:rPr>
          <w:rFonts w:ascii="Arial" w:hAnsi="Arial" w:cs="Arial"/>
          <w:b/>
          <w:sz w:val="22"/>
          <w:szCs w:val="22"/>
          <w:lang w:val="en-US" w:eastAsia="en-US"/>
        </w:rPr>
        <w:t>ЗАВРШНЕ ОДРЕДБЕ</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20</w:t>
      </w:r>
      <w:r w:rsidRPr="00DA632A">
        <w:rPr>
          <w:rFonts w:ascii="Arial" w:hAnsi="Arial" w:cs="Arial"/>
          <w:b/>
          <w:sz w:val="22"/>
          <w:szCs w:val="22"/>
          <w:lang w:val="en-US" w:eastAsia="en-US"/>
        </w:rPr>
        <w:t>.</w:t>
      </w:r>
      <w:proofErr w:type="gramEnd"/>
    </w:p>
    <w:p w:rsidR="00DA632A" w:rsidRPr="00DA632A" w:rsidRDefault="00DA632A" w:rsidP="00DA632A">
      <w:pPr>
        <w:tabs>
          <w:tab w:val="left" w:pos="9090"/>
        </w:tabs>
        <w:suppressAutoHyphens w:val="0"/>
        <w:jc w:val="both"/>
        <w:rPr>
          <w:rFonts w:ascii="Arial" w:hAnsi="Arial" w:cs="Arial"/>
          <w:sz w:val="22"/>
          <w:szCs w:val="22"/>
          <w:lang w:eastAsia="en-US"/>
        </w:rPr>
      </w:pPr>
      <w:proofErr w:type="gramStart"/>
      <w:r w:rsidRPr="00DA632A">
        <w:rPr>
          <w:rFonts w:ascii="Arial" w:hAnsi="Arial" w:cs="Arial"/>
          <w:sz w:val="22"/>
          <w:szCs w:val="22"/>
          <w:lang w:val="en-US" w:eastAsia="en-US"/>
        </w:rPr>
        <w:t>На односе Уговорних страна</w:t>
      </w:r>
      <w:r w:rsidRPr="00DA632A">
        <w:rPr>
          <w:rFonts w:ascii="Arial" w:hAnsi="Arial" w:cs="Arial"/>
          <w:sz w:val="22"/>
          <w:szCs w:val="22"/>
          <w:lang w:eastAsia="en-US"/>
        </w:rPr>
        <w:t>,</w:t>
      </w:r>
      <w:r w:rsidRPr="00DA632A">
        <w:rPr>
          <w:rFonts w:ascii="Arial" w:hAnsi="Arial" w:cs="Arial"/>
          <w:sz w:val="22"/>
          <w:szCs w:val="22"/>
          <w:lang w:val="en-US" w:eastAsia="en-US"/>
        </w:rPr>
        <w:t xml:space="preserve"> који нису уређени овим Уговором</w:t>
      </w:r>
      <w:r w:rsidRPr="00DA632A">
        <w:rPr>
          <w:rFonts w:ascii="Arial" w:hAnsi="Arial" w:cs="Arial"/>
          <w:sz w:val="22"/>
          <w:szCs w:val="22"/>
          <w:lang w:eastAsia="en-US"/>
        </w:rPr>
        <w:t>,</w:t>
      </w:r>
      <w:r w:rsidRPr="00DA632A">
        <w:rPr>
          <w:rFonts w:ascii="Arial" w:hAnsi="Arial" w:cs="Arial"/>
          <w:sz w:val="22"/>
          <w:szCs w:val="22"/>
          <w:lang w:val="en-US" w:eastAsia="en-US"/>
        </w:rPr>
        <w:t xml:space="preserve"> примењују се одговарајуће одредбе ЗОО</w:t>
      </w:r>
      <w:r w:rsidRPr="00DA632A">
        <w:rPr>
          <w:rFonts w:ascii="Arial" w:hAnsi="Arial" w:cs="Arial"/>
          <w:sz w:val="22"/>
          <w:szCs w:val="22"/>
          <w:lang w:val="pt-BR" w:eastAsia="en-US"/>
        </w:rPr>
        <w:t xml:space="preserve"> и других </w:t>
      </w:r>
      <w:r w:rsidRPr="00DA632A">
        <w:rPr>
          <w:rFonts w:ascii="Arial" w:hAnsi="Arial" w:cs="Arial"/>
          <w:sz w:val="22"/>
          <w:szCs w:val="22"/>
          <w:lang w:eastAsia="en-US"/>
        </w:rPr>
        <w:t xml:space="preserve">закона, подзаконских аката, стандарда и </w:t>
      </w:r>
      <w:r w:rsidRPr="00DA632A">
        <w:rPr>
          <w:rFonts w:ascii="Arial" w:hAnsi="Arial" w:cs="Arial"/>
          <w:sz w:val="22"/>
          <w:szCs w:val="22"/>
          <w:lang w:val="ru-RU" w:eastAsia="en-US"/>
        </w:rPr>
        <w:t>техни</w:t>
      </w:r>
      <w:r w:rsidRPr="00DA632A">
        <w:rPr>
          <w:rFonts w:ascii="Arial" w:hAnsi="Arial" w:cs="Arial"/>
          <w:sz w:val="22"/>
          <w:szCs w:val="22"/>
          <w:lang w:eastAsia="en-US"/>
        </w:rPr>
        <w:t>ч</w:t>
      </w:r>
      <w:r w:rsidRPr="00DA632A">
        <w:rPr>
          <w:rFonts w:ascii="Arial" w:hAnsi="Arial" w:cs="Arial"/>
          <w:sz w:val="22"/>
          <w:szCs w:val="22"/>
          <w:lang w:val="ru-RU" w:eastAsia="en-US"/>
        </w:rPr>
        <w:t>ки</w:t>
      </w:r>
      <w:r w:rsidRPr="00DA632A">
        <w:rPr>
          <w:rFonts w:ascii="Arial" w:hAnsi="Arial" w:cs="Arial"/>
          <w:sz w:val="22"/>
          <w:szCs w:val="22"/>
          <w:lang w:eastAsia="en-US"/>
        </w:rPr>
        <w:t xml:space="preserve">х </w:t>
      </w:r>
      <w:r w:rsidRPr="00DA632A">
        <w:rPr>
          <w:rFonts w:ascii="Arial" w:hAnsi="Arial" w:cs="Arial"/>
          <w:sz w:val="22"/>
          <w:szCs w:val="22"/>
          <w:lang w:val="ru-RU" w:eastAsia="en-US"/>
        </w:rPr>
        <w:t>норматива Републике Србије</w:t>
      </w:r>
      <w:r w:rsidRPr="00DA632A">
        <w:rPr>
          <w:rFonts w:ascii="Arial" w:hAnsi="Arial" w:cs="Arial"/>
          <w:sz w:val="22"/>
          <w:szCs w:val="22"/>
          <w:lang w:eastAsia="en-US"/>
        </w:rPr>
        <w:t xml:space="preserve"> – примењивих с обзиром на предмет овог Уговора.</w:t>
      </w:r>
      <w:proofErr w:type="gramEnd"/>
    </w:p>
    <w:p w:rsidR="00DA632A" w:rsidRPr="00DA632A" w:rsidRDefault="00DA632A" w:rsidP="00DA632A">
      <w:pPr>
        <w:suppressAutoHyphens w:val="0"/>
        <w:rPr>
          <w:rFonts w:ascii="Arial" w:hAnsi="Arial" w:cs="Arial"/>
          <w:b/>
          <w:sz w:val="22"/>
          <w:szCs w:val="22"/>
          <w:lang w:val="ru-RU" w:eastAsia="en-US"/>
        </w:rPr>
      </w:pPr>
    </w:p>
    <w:p w:rsidR="00DA632A" w:rsidRPr="00DA632A" w:rsidRDefault="00DA632A" w:rsidP="00DA632A">
      <w:pPr>
        <w:suppressAutoHyphens w:val="0"/>
        <w:jc w:val="center"/>
        <w:rPr>
          <w:rFonts w:ascii="Arial" w:hAnsi="Arial" w:cs="Arial"/>
          <w:b/>
          <w:sz w:val="22"/>
          <w:szCs w:val="22"/>
          <w:lang w:val="ru-RU" w:eastAsia="en-US"/>
        </w:rPr>
      </w:pPr>
      <w:r w:rsidRPr="00DA632A">
        <w:rPr>
          <w:rFonts w:ascii="Arial" w:hAnsi="Arial" w:cs="Arial"/>
          <w:b/>
          <w:sz w:val="22"/>
          <w:szCs w:val="22"/>
          <w:lang w:val="ru-RU" w:eastAsia="en-US"/>
        </w:rPr>
        <w:t xml:space="preserve">Члан </w:t>
      </w:r>
      <w:r w:rsidRPr="00DA632A">
        <w:rPr>
          <w:rFonts w:ascii="Arial" w:hAnsi="Arial" w:cs="Arial"/>
          <w:b/>
          <w:sz w:val="22"/>
          <w:szCs w:val="22"/>
          <w:lang w:val="sr-Cyrl-RS" w:eastAsia="en-US"/>
        </w:rPr>
        <w:t>21</w:t>
      </w:r>
      <w:r w:rsidRPr="00DA632A">
        <w:rPr>
          <w:rFonts w:ascii="Arial" w:hAnsi="Arial" w:cs="Arial"/>
          <w:b/>
          <w:sz w:val="22"/>
          <w:szCs w:val="22"/>
          <w:lang w:val="ru-RU" w:eastAsia="en-US"/>
        </w:rPr>
        <w:t>.</w:t>
      </w:r>
    </w:p>
    <w:p w:rsidR="00DA632A" w:rsidRPr="00DA632A" w:rsidRDefault="00DA632A" w:rsidP="00DA632A">
      <w:pPr>
        <w:tabs>
          <w:tab w:val="left" w:pos="9090"/>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A632A" w:rsidRPr="00DA632A" w:rsidRDefault="00DA632A" w:rsidP="00DA632A">
      <w:pPr>
        <w:suppressAutoHyphens w:val="0"/>
        <w:jc w:val="center"/>
        <w:rPr>
          <w:rFonts w:ascii="Arial" w:eastAsia="Calibri" w:hAnsi="Arial" w:cs="Arial"/>
          <w:sz w:val="22"/>
          <w:szCs w:val="22"/>
          <w:lang w:val="sr-Cyrl-RS" w:eastAsia="en-US"/>
        </w:rPr>
      </w:pPr>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22</w:t>
      </w:r>
      <w:proofErr w:type="gramStart"/>
      <w:r w:rsidRPr="00DA632A">
        <w:rPr>
          <w:rFonts w:ascii="Arial" w:hAnsi="Arial" w:cs="Arial"/>
          <w:b/>
          <w:sz w:val="22"/>
          <w:szCs w:val="22"/>
          <w:lang w:val="en-US" w:eastAsia="en-US"/>
        </w:rPr>
        <w:t>.</w:t>
      </w:r>
      <w:r w:rsidRPr="00DA632A">
        <w:rPr>
          <w:rFonts w:ascii="Arial" w:eastAsia="Calibri" w:hAnsi="Arial" w:cs="Arial"/>
          <w:sz w:val="22"/>
          <w:szCs w:val="22"/>
          <w:lang w:val="sr-Cyrl-RS" w:eastAsia="en-US"/>
        </w:rPr>
        <w:t>.</w:t>
      </w:r>
      <w:proofErr w:type="gramEnd"/>
    </w:p>
    <w:p w:rsidR="00DA632A" w:rsidRPr="00DA632A" w:rsidRDefault="00DA632A" w:rsidP="00DA632A">
      <w:pPr>
        <w:suppressAutoHyphens w:val="0"/>
        <w:jc w:val="both"/>
        <w:rPr>
          <w:rFonts w:ascii="Arial" w:hAnsi="Arial" w:cs="Arial"/>
          <w:spacing w:val="2"/>
          <w:sz w:val="22"/>
          <w:szCs w:val="22"/>
          <w:lang w:eastAsia="en-US"/>
        </w:rPr>
      </w:pPr>
      <w:r w:rsidRPr="00DA632A">
        <w:rPr>
          <w:rFonts w:ascii="Arial" w:hAnsi="Arial" w:cs="Arial"/>
          <w:spacing w:val="2"/>
          <w:sz w:val="22"/>
          <w:szCs w:val="22"/>
          <w:lang w:eastAsia="en-US"/>
        </w:rPr>
        <w:t>Саставни део овог Уговора су и његови прилози, како следи:</w:t>
      </w: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Прилог број 1</w:t>
      </w:r>
      <w:r w:rsidRPr="00DA632A">
        <w:rPr>
          <w:rFonts w:ascii="Arial" w:hAnsi="Arial" w:cs="Arial"/>
          <w:sz w:val="22"/>
          <w:szCs w:val="22"/>
          <w:lang w:val="en-US" w:eastAsia="en-US"/>
        </w:rPr>
        <w:tab/>
      </w:r>
      <w:r w:rsidRPr="00DA632A">
        <w:rPr>
          <w:rFonts w:ascii="Arial" w:hAnsi="Arial" w:cs="Arial"/>
          <w:sz w:val="22"/>
          <w:szCs w:val="22"/>
          <w:lang w:val="sr-Cyrl-RS" w:eastAsia="en-US"/>
        </w:rPr>
        <w:t xml:space="preserve"> </w:t>
      </w:r>
      <w:r w:rsidRPr="00DA632A">
        <w:rPr>
          <w:rFonts w:ascii="Arial" w:hAnsi="Arial" w:cs="Arial"/>
          <w:sz w:val="22"/>
          <w:szCs w:val="22"/>
          <w:lang w:val="en-US" w:eastAsia="en-US"/>
        </w:rPr>
        <w:t>Конкурсна документација</w:t>
      </w:r>
      <w:r w:rsidRPr="00DA632A">
        <w:rPr>
          <w:rFonts w:ascii="Arial" w:hAnsi="Arial" w:cs="Arial"/>
          <w:sz w:val="22"/>
          <w:szCs w:val="22"/>
          <w:lang w:val="sr-Cyrl-RS" w:eastAsia="en-US"/>
        </w:rPr>
        <w:t xml:space="preserve"> </w:t>
      </w:r>
      <w:r w:rsidRPr="00DA632A">
        <w:rPr>
          <w:rFonts w:ascii="Arial" w:hAnsi="Arial" w:cs="Arial"/>
          <w:sz w:val="22"/>
          <w:szCs w:val="22"/>
          <w:lang w:val="sr-Latn-RS" w:eastAsia="en-US"/>
        </w:rPr>
        <w:t>(</w:t>
      </w:r>
      <w:r w:rsidRPr="00DA632A">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УЈН)</w:t>
      </w:r>
    </w:p>
    <w:p w:rsidR="00DA632A" w:rsidRPr="00DA632A" w:rsidRDefault="00DA632A" w:rsidP="00DA632A">
      <w:pPr>
        <w:tabs>
          <w:tab w:val="left" w:pos="9090"/>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Прилог 2 Понуда</w:t>
      </w:r>
      <w:r w:rsidRPr="00DA632A">
        <w:rPr>
          <w:rFonts w:ascii="Arial" w:hAnsi="Arial" w:cs="Arial"/>
          <w:sz w:val="22"/>
          <w:szCs w:val="22"/>
          <w:lang w:val="sr-Cyrl-RS" w:eastAsia="en-US"/>
        </w:rPr>
        <w:t xml:space="preserve"> и структура цене</w:t>
      </w:r>
    </w:p>
    <w:p w:rsidR="00DA632A" w:rsidRPr="00DA632A" w:rsidRDefault="00DA632A" w:rsidP="00DA632A">
      <w:pPr>
        <w:suppressAutoHyphens w:val="0"/>
        <w:ind w:right="-1149"/>
        <w:rPr>
          <w:rFonts w:ascii="Arial" w:eastAsia="Calibri" w:hAnsi="Arial" w:cs="Arial"/>
          <w:bCs/>
          <w:sz w:val="22"/>
          <w:szCs w:val="22"/>
          <w:lang w:val="sr-Cyrl-RS" w:eastAsia="en-US"/>
        </w:rPr>
      </w:pPr>
      <w:r w:rsidRPr="00DA632A">
        <w:rPr>
          <w:rFonts w:ascii="Arial" w:hAnsi="Arial" w:cs="Arial"/>
          <w:sz w:val="22"/>
          <w:szCs w:val="22"/>
          <w:lang w:val="en-US" w:eastAsia="en-US"/>
        </w:rPr>
        <w:t xml:space="preserve">Прилог </w:t>
      </w:r>
      <w:r w:rsidRPr="00DA632A">
        <w:rPr>
          <w:rFonts w:ascii="Arial" w:hAnsi="Arial" w:cs="Arial"/>
          <w:sz w:val="22"/>
          <w:szCs w:val="22"/>
          <w:lang w:val="sr-Cyrl-RS" w:eastAsia="en-US"/>
        </w:rPr>
        <w:t>3</w:t>
      </w:r>
      <w:r w:rsidRPr="00DA632A">
        <w:rPr>
          <w:rFonts w:ascii="Arial" w:hAnsi="Arial" w:cs="Arial"/>
          <w:sz w:val="22"/>
          <w:szCs w:val="22"/>
          <w:lang w:val="en-US" w:eastAsia="en-US"/>
        </w:rPr>
        <w:t xml:space="preserve"> </w:t>
      </w:r>
      <w:r w:rsidRPr="00DA632A">
        <w:rPr>
          <w:rFonts w:ascii="Arial" w:eastAsia="Calibri" w:hAnsi="Arial" w:cs="Arial"/>
          <w:bCs/>
          <w:sz w:val="22"/>
          <w:szCs w:val="22"/>
          <w:lang w:val="sr-Cyrl-RS" w:eastAsia="en-US"/>
        </w:rPr>
        <w:t>Техничка спецификација</w:t>
      </w:r>
    </w:p>
    <w:p w:rsidR="00DA632A" w:rsidRPr="00DA632A" w:rsidRDefault="00DA632A" w:rsidP="00DA632A">
      <w:pPr>
        <w:suppressAutoHyphens w:val="0"/>
        <w:ind w:right="-1149"/>
        <w:rPr>
          <w:rFonts w:ascii="Arial" w:eastAsia="Calibri" w:hAnsi="Arial" w:cs="Arial"/>
          <w:bCs/>
          <w:sz w:val="22"/>
          <w:szCs w:val="22"/>
          <w:lang w:val="sr-Cyrl-RS" w:eastAsia="en-US"/>
        </w:rPr>
      </w:pPr>
      <w:r w:rsidRPr="00DA632A">
        <w:rPr>
          <w:rFonts w:ascii="Arial" w:hAnsi="Arial" w:cs="Arial"/>
          <w:sz w:val="22"/>
          <w:szCs w:val="22"/>
          <w:lang w:val="en-US" w:eastAsia="en-US"/>
        </w:rPr>
        <w:t xml:space="preserve">Прилог </w:t>
      </w:r>
      <w:r w:rsidRPr="00DA632A">
        <w:rPr>
          <w:rFonts w:ascii="Arial" w:hAnsi="Arial" w:cs="Arial"/>
          <w:sz w:val="22"/>
          <w:szCs w:val="22"/>
          <w:lang w:val="sr-Cyrl-RS" w:eastAsia="en-US"/>
        </w:rPr>
        <w:t>4</w:t>
      </w:r>
      <w:r w:rsidRPr="00DA632A">
        <w:rPr>
          <w:rFonts w:ascii="Arial" w:hAnsi="Arial" w:cs="Arial"/>
          <w:sz w:val="22"/>
          <w:szCs w:val="22"/>
          <w:lang w:val="en-US" w:eastAsia="en-US"/>
        </w:rPr>
        <w:t xml:space="preserve"> </w:t>
      </w:r>
      <w:r w:rsidRPr="00DA632A">
        <w:rPr>
          <w:rFonts w:ascii="Arial" w:eastAsia="Calibri" w:hAnsi="Arial" w:cs="Arial"/>
          <w:bCs/>
          <w:sz w:val="22"/>
          <w:szCs w:val="22"/>
          <w:lang w:val="sr-Cyrl-RS" w:eastAsia="en-US"/>
        </w:rPr>
        <w:t>Меница за добро извршење посла</w:t>
      </w:r>
    </w:p>
    <w:p w:rsidR="00DA632A" w:rsidRPr="00DA632A" w:rsidRDefault="00DA632A" w:rsidP="00DA632A">
      <w:pPr>
        <w:suppressAutoHyphens w:val="0"/>
        <w:ind w:right="-1149"/>
        <w:rPr>
          <w:rFonts w:ascii="Arial" w:eastAsia="Calibri" w:hAnsi="Arial" w:cs="Arial"/>
          <w:bCs/>
          <w:sz w:val="22"/>
          <w:szCs w:val="22"/>
          <w:lang w:val="sr-Cyrl-RS" w:eastAsia="en-US"/>
        </w:rPr>
      </w:pPr>
      <w:r w:rsidRPr="00DA632A">
        <w:rPr>
          <w:rFonts w:ascii="Arial" w:hAnsi="Arial" w:cs="Arial"/>
          <w:sz w:val="22"/>
          <w:szCs w:val="22"/>
          <w:lang w:val="en-US" w:eastAsia="en-US"/>
        </w:rPr>
        <w:t xml:space="preserve">Прилог </w:t>
      </w:r>
      <w:r w:rsidRPr="00DA632A">
        <w:rPr>
          <w:rFonts w:ascii="Arial" w:hAnsi="Arial" w:cs="Arial"/>
          <w:sz w:val="22"/>
          <w:szCs w:val="22"/>
          <w:lang w:val="sr-Cyrl-RS" w:eastAsia="en-US"/>
        </w:rPr>
        <w:t>5</w:t>
      </w:r>
      <w:r w:rsidRPr="00DA632A">
        <w:rPr>
          <w:rFonts w:ascii="Arial" w:hAnsi="Arial" w:cs="Arial"/>
          <w:sz w:val="22"/>
          <w:szCs w:val="22"/>
          <w:lang w:val="en-US" w:eastAsia="en-US"/>
        </w:rPr>
        <w:t xml:space="preserve"> </w:t>
      </w:r>
      <w:r w:rsidRPr="00DA632A">
        <w:rPr>
          <w:rFonts w:ascii="Arial" w:eastAsia="Calibri" w:hAnsi="Arial" w:cs="Arial"/>
          <w:bCs/>
          <w:sz w:val="22"/>
          <w:szCs w:val="22"/>
          <w:lang w:val="sr-Cyrl-RS" w:eastAsia="en-US"/>
        </w:rPr>
        <w:t xml:space="preserve">Меница за отклањање грешака у гарантном периоду </w:t>
      </w:r>
    </w:p>
    <w:p w:rsidR="00DA632A" w:rsidRPr="00DA632A" w:rsidRDefault="00DA632A" w:rsidP="00DA632A">
      <w:pPr>
        <w:suppressAutoHyphens w:val="0"/>
        <w:ind w:right="-142"/>
        <w:rPr>
          <w:rFonts w:ascii="Arial" w:eastAsia="Calibri" w:hAnsi="Arial" w:cs="Arial"/>
          <w:sz w:val="22"/>
          <w:szCs w:val="22"/>
          <w:lang w:val="sr-Cyrl-RS" w:eastAsia="en-US"/>
        </w:rPr>
      </w:pPr>
      <w:r w:rsidRPr="00DA632A">
        <w:rPr>
          <w:rFonts w:ascii="Arial" w:hAnsi="Arial" w:cs="Arial"/>
          <w:sz w:val="22"/>
          <w:szCs w:val="22"/>
          <w:lang w:val="en-US" w:eastAsia="en-US"/>
        </w:rPr>
        <w:t xml:space="preserve">Прилог </w:t>
      </w:r>
      <w:r w:rsidRPr="00DA632A">
        <w:rPr>
          <w:rFonts w:ascii="Arial" w:hAnsi="Arial" w:cs="Arial"/>
          <w:sz w:val="22"/>
          <w:szCs w:val="22"/>
          <w:lang w:val="sr-Cyrl-RS" w:eastAsia="en-US"/>
        </w:rPr>
        <w:t>6</w:t>
      </w:r>
      <w:r w:rsidRPr="00DA632A">
        <w:rPr>
          <w:rFonts w:ascii="Arial" w:hAnsi="Arial" w:cs="Arial"/>
          <w:sz w:val="22"/>
          <w:szCs w:val="22"/>
          <w:lang w:val="en-US" w:eastAsia="en-US"/>
        </w:rPr>
        <w:t xml:space="preserve"> Споразум о заједничком </w:t>
      </w:r>
      <w:proofErr w:type="gramStart"/>
      <w:r w:rsidRPr="00DA632A">
        <w:rPr>
          <w:rFonts w:ascii="Arial" w:hAnsi="Arial" w:cs="Arial"/>
          <w:sz w:val="22"/>
          <w:szCs w:val="22"/>
          <w:lang w:val="en-US" w:eastAsia="en-US"/>
        </w:rPr>
        <w:t>наступању</w:t>
      </w:r>
      <w:r w:rsidRPr="00DA632A">
        <w:rPr>
          <w:rFonts w:ascii="Arial" w:hAnsi="Arial" w:cs="Arial"/>
          <w:sz w:val="22"/>
          <w:szCs w:val="22"/>
          <w:lang w:val="sr-Cyrl-RS" w:eastAsia="en-US"/>
        </w:rPr>
        <w:t xml:space="preserve">  </w:t>
      </w:r>
      <w:r w:rsidRPr="00DA632A">
        <w:rPr>
          <w:rFonts w:ascii="Arial" w:eastAsia="Calibri" w:hAnsi="Arial" w:cs="Arial"/>
          <w:sz w:val="22"/>
          <w:szCs w:val="22"/>
          <w:lang w:val="sr-Cyrl-RS" w:eastAsia="en-US"/>
        </w:rPr>
        <w:t>(</w:t>
      </w:r>
      <w:proofErr w:type="gramEnd"/>
      <w:r w:rsidRPr="00DA632A">
        <w:rPr>
          <w:rFonts w:ascii="Arial" w:eastAsia="Calibri" w:hAnsi="Arial" w:cs="Arial"/>
          <w:sz w:val="22"/>
          <w:szCs w:val="22"/>
          <w:lang w:val="sr-Cyrl-RS" w:eastAsia="en-US"/>
        </w:rPr>
        <w:t>у случају подношења заједничке понуде).</w:t>
      </w:r>
    </w:p>
    <w:p w:rsidR="00DA632A" w:rsidRPr="00DA632A" w:rsidRDefault="00DA632A" w:rsidP="00DA632A">
      <w:pPr>
        <w:suppressAutoHyphens w:val="0"/>
        <w:jc w:val="center"/>
        <w:rPr>
          <w:rFonts w:ascii="Arial" w:hAnsi="Arial" w:cs="Arial"/>
          <w:b/>
          <w:sz w:val="22"/>
          <w:szCs w:val="22"/>
          <w:lang w:val="sr-Cyrl-RS" w:eastAsia="en-US"/>
        </w:rPr>
      </w:pPr>
      <w:proofErr w:type="gramStart"/>
      <w:r w:rsidRPr="00DA632A">
        <w:rPr>
          <w:rFonts w:ascii="Arial" w:hAnsi="Arial" w:cs="Arial"/>
          <w:b/>
          <w:sz w:val="22"/>
          <w:szCs w:val="22"/>
          <w:lang w:val="en-US" w:eastAsia="en-US"/>
        </w:rPr>
        <w:t xml:space="preserve">Члан </w:t>
      </w:r>
      <w:r w:rsidRPr="00DA632A">
        <w:rPr>
          <w:rFonts w:ascii="Arial" w:hAnsi="Arial" w:cs="Arial"/>
          <w:b/>
          <w:sz w:val="22"/>
          <w:szCs w:val="22"/>
          <w:lang w:val="sr-Cyrl-RS" w:eastAsia="en-US"/>
        </w:rPr>
        <w:t>23</w:t>
      </w:r>
      <w:r w:rsidRPr="00DA632A">
        <w:rPr>
          <w:rFonts w:ascii="Arial" w:hAnsi="Arial" w:cs="Arial"/>
          <w:b/>
          <w:sz w:val="22"/>
          <w:szCs w:val="22"/>
          <w:lang w:val="en-US" w:eastAsia="en-US"/>
        </w:rPr>
        <w:t>.</w:t>
      </w:r>
      <w:proofErr w:type="gramEnd"/>
    </w:p>
    <w:p w:rsidR="00DA632A" w:rsidRPr="00DA632A" w:rsidRDefault="00DA632A" w:rsidP="00DA632A">
      <w:pPr>
        <w:tabs>
          <w:tab w:val="left" w:pos="567"/>
        </w:tabs>
        <w:suppressAutoHyphens w:val="0"/>
        <w:jc w:val="both"/>
        <w:rPr>
          <w:rFonts w:ascii="Arial" w:hAnsi="Arial" w:cs="Arial"/>
          <w:sz w:val="22"/>
          <w:szCs w:val="22"/>
          <w:lang w:val="sr-Cyrl-RS" w:eastAsia="en-US"/>
        </w:rPr>
      </w:pPr>
      <w:proofErr w:type="gramStart"/>
      <w:r w:rsidRPr="00DA632A">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DA632A" w:rsidRPr="00DA632A" w:rsidRDefault="00DA632A" w:rsidP="00DA632A">
      <w:pPr>
        <w:tabs>
          <w:tab w:val="left" w:pos="567"/>
        </w:tabs>
        <w:suppressAutoHyphens w:val="0"/>
        <w:jc w:val="both"/>
        <w:rPr>
          <w:rFonts w:ascii="Arial" w:hAnsi="Arial" w:cs="Arial"/>
          <w:sz w:val="22"/>
          <w:szCs w:val="22"/>
          <w:lang w:val="en-US" w:eastAsia="en-US"/>
        </w:rPr>
      </w:pPr>
      <w:proofErr w:type="gramStart"/>
      <w:r w:rsidRPr="00DA632A">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DA632A" w:rsidRPr="00DA632A" w:rsidRDefault="00DA632A" w:rsidP="00DA632A">
      <w:pPr>
        <w:tabs>
          <w:tab w:val="left" w:pos="567"/>
        </w:tabs>
        <w:suppressAutoHyphens w:val="0"/>
        <w:jc w:val="both"/>
        <w:rPr>
          <w:rFonts w:ascii="Arial" w:hAnsi="Arial" w:cs="Arial"/>
          <w:sz w:val="22"/>
          <w:szCs w:val="22"/>
          <w:lang w:val="sr-Cyrl-RS" w:eastAsia="en-US"/>
        </w:rPr>
      </w:pPr>
    </w:p>
    <w:p w:rsidR="00DA632A" w:rsidRPr="00DA632A" w:rsidRDefault="00DA632A" w:rsidP="00DA632A">
      <w:pPr>
        <w:tabs>
          <w:tab w:val="left" w:pos="567"/>
        </w:tabs>
        <w:suppressAutoHyphens w:val="0"/>
        <w:jc w:val="both"/>
        <w:rPr>
          <w:rFonts w:ascii="Arial" w:hAnsi="Arial" w:cs="Arial"/>
          <w:b/>
          <w:sz w:val="22"/>
          <w:szCs w:val="22"/>
          <w:lang w:val="en-US" w:eastAsia="en-US"/>
        </w:rPr>
      </w:pPr>
      <w:r w:rsidRPr="00DA632A">
        <w:rPr>
          <w:rFonts w:ascii="Arial" w:hAnsi="Arial" w:cs="Arial"/>
          <w:b/>
          <w:sz w:val="22"/>
          <w:szCs w:val="22"/>
          <w:lang w:val="en-US" w:eastAsia="en-US"/>
        </w:rPr>
        <w:t xml:space="preserve">                        КУПАЦ                                                                            </w:t>
      </w:r>
      <w:r w:rsidRPr="00DA632A">
        <w:rPr>
          <w:rFonts w:ascii="Arial" w:hAnsi="Arial" w:cs="Arial"/>
          <w:b/>
          <w:sz w:val="22"/>
          <w:szCs w:val="22"/>
          <w:lang w:val="sr-Cyrl-RS" w:eastAsia="en-US"/>
        </w:rPr>
        <w:t xml:space="preserve">       </w:t>
      </w:r>
      <w:r w:rsidRPr="00DA632A">
        <w:rPr>
          <w:rFonts w:ascii="Arial" w:hAnsi="Arial" w:cs="Arial"/>
          <w:b/>
          <w:sz w:val="22"/>
          <w:szCs w:val="22"/>
          <w:lang w:val="en-US" w:eastAsia="en-US"/>
        </w:rPr>
        <w:t>ПРОДАВАЦ</w:t>
      </w:r>
    </w:p>
    <w:p w:rsidR="00DA632A" w:rsidRPr="00DA632A" w:rsidRDefault="00DA632A" w:rsidP="00DA632A">
      <w:pPr>
        <w:suppressAutoHyphens w:val="0"/>
        <w:rPr>
          <w:rFonts w:ascii="Arial" w:hAnsi="Arial" w:cs="Arial"/>
          <w:sz w:val="22"/>
          <w:szCs w:val="22"/>
          <w:lang w:val="sr-Cyrl-RS" w:eastAsia="en-US"/>
        </w:rPr>
      </w:pPr>
      <w:r w:rsidRPr="00DA632A">
        <w:rPr>
          <w:rFonts w:ascii="Arial" w:hAnsi="Arial" w:cs="Arial"/>
          <w:sz w:val="22"/>
          <w:szCs w:val="22"/>
          <w:lang w:val="en-US" w:eastAsia="en-US"/>
        </w:rPr>
        <w:t>ЈП „Електропривреда Србије“Београд</w:t>
      </w:r>
      <w:r w:rsidRPr="00DA632A">
        <w:rPr>
          <w:rFonts w:ascii="Arial" w:hAnsi="Arial" w:cs="Arial"/>
          <w:sz w:val="22"/>
          <w:szCs w:val="22"/>
          <w:lang w:val="sr-Cyrl-RS" w:eastAsia="en-US"/>
        </w:rPr>
        <w:t>,</w:t>
      </w:r>
      <w:r w:rsidRPr="00DA632A">
        <w:rPr>
          <w:rFonts w:ascii="Arial" w:hAnsi="Arial" w:cs="Arial"/>
          <w:sz w:val="22"/>
          <w:szCs w:val="22"/>
          <w:highlight w:val="green"/>
          <w:lang w:val="en-US" w:eastAsia="en-US"/>
        </w:rPr>
        <w:t xml:space="preserve"> </w:t>
      </w:r>
    </w:p>
    <w:p w:rsidR="00DA632A" w:rsidRPr="00DA632A" w:rsidRDefault="00DA632A" w:rsidP="00DA632A">
      <w:pPr>
        <w:suppressAutoHyphens w:val="0"/>
        <w:jc w:val="both"/>
        <w:rPr>
          <w:rFonts w:ascii="Arial" w:hAnsi="Arial" w:cs="Arial"/>
          <w:b/>
          <w:sz w:val="22"/>
          <w:szCs w:val="22"/>
          <w:lang w:val="sr-Cyrl-RS" w:eastAsia="en-US"/>
        </w:rPr>
      </w:pPr>
      <w:r w:rsidRPr="00DA632A">
        <w:rPr>
          <w:rFonts w:ascii="Arial" w:hAnsi="Arial" w:cs="Arial"/>
          <w:sz w:val="22"/>
          <w:szCs w:val="22"/>
          <w:lang w:val="en-US" w:eastAsia="en-US"/>
        </w:rPr>
        <w:t xml:space="preserve">Огранак ТЕНТ Београд-Обреновац    </w:t>
      </w:r>
      <w:r w:rsidRPr="00DA632A">
        <w:rPr>
          <w:rFonts w:ascii="Arial" w:hAnsi="Arial" w:cs="Arial"/>
          <w:b/>
          <w:sz w:val="22"/>
          <w:szCs w:val="22"/>
          <w:lang w:val="en-US" w:eastAsia="en-US"/>
        </w:rPr>
        <w:t xml:space="preserve">                                                </w:t>
      </w:r>
      <w:r w:rsidRPr="00DA632A">
        <w:rPr>
          <w:rFonts w:ascii="Arial" w:hAnsi="Arial" w:cs="Arial"/>
          <w:b/>
          <w:sz w:val="22"/>
          <w:szCs w:val="22"/>
          <w:lang w:val="sr-Cyrl-RS" w:eastAsia="en-US"/>
        </w:rPr>
        <w:t xml:space="preserve">        </w:t>
      </w:r>
    </w:p>
    <w:p w:rsidR="00DA632A" w:rsidRPr="00DA632A" w:rsidRDefault="00DA632A" w:rsidP="00DA632A">
      <w:pPr>
        <w:suppressAutoHyphens w:val="0"/>
        <w:jc w:val="both"/>
        <w:rPr>
          <w:rFonts w:ascii="Arial" w:hAnsi="Arial" w:cs="Arial"/>
          <w:b/>
          <w:sz w:val="22"/>
          <w:szCs w:val="22"/>
          <w:lang w:val="sr-Cyrl-RS" w:eastAsia="en-US"/>
        </w:rPr>
      </w:pPr>
    </w:p>
    <w:p w:rsidR="00DA632A" w:rsidRPr="00DA632A" w:rsidRDefault="00DA632A" w:rsidP="00DA632A">
      <w:pPr>
        <w:tabs>
          <w:tab w:val="left" w:pos="567"/>
        </w:tabs>
        <w:suppressAutoHyphens w:val="0"/>
        <w:jc w:val="both"/>
        <w:rPr>
          <w:rFonts w:ascii="Arial" w:hAnsi="Arial" w:cs="Arial"/>
          <w:sz w:val="22"/>
          <w:szCs w:val="22"/>
          <w:lang w:val="sr-Cyrl-RS" w:eastAsia="en-US"/>
        </w:rPr>
      </w:pPr>
      <w:r w:rsidRPr="00DA632A">
        <w:rPr>
          <w:rFonts w:ascii="Arial" w:hAnsi="Arial" w:cs="Arial"/>
          <w:sz w:val="22"/>
          <w:szCs w:val="22"/>
          <w:lang w:val="en-US" w:eastAsia="en-US"/>
        </w:rPr>
        <w:t>_</w:t>
      </w:r>
      <w:r>
        <w:rPr>
          <w:rFonts w:ascii="Arial" w:hAnsi="Arial" w:cs="Arial"/>
          <w:sz w:val="22"/>
          <w:szCs w:val="22"/>
          <w:lang w:val="en-US" w:eastAsia="en-US"/>
        </w:rPr>
        <w:t>________________________</w:t>
      </w:r>
      <w:r w:rsidRPr="00DA632A">
        <w:rPr>
          <w:rFonts w:ascii="Arial" w:hAnsi="Arial" w:cs="Arial"/>
          <w:sz w:val="22"/>
          <w:szCs w:val="22"/>
          <w:lang w:val="en-US" w:eastAsia="en-US"/>
        </w:rPr>
        <w:t xml:space="preserve">                       </w:t>
      </w:r>
      <w:r w:rsidRPr="00DA632A">
        <w:rPr>
          <w:rFonts w:ascii="Arial" w:hAnsi="Arial" w:cs="Arial"/>
          <w:sz w:val="22"/>
          <w:szCs w:val="22"/>
          <w:lang w:val="sr-Cyrl-RS" w:eastAsia="en-US"/>
        </w:rPr>
        <w:t xml:space="preserve">                   ______________</w:t>
      </w:r>
      <w:r w:rsidRPr="00DA632A">
        <w:rPr>
          <w:rFonts w:ascii="Arial" w:hAnsi="Arial" w:cs="Arial"/>
          <w:sz w:val="22"/>
          <w:szCs w:val="22"/>
          <w:lang w:val="en-US" w:eastAsia="en-US"/>
        </w:rPr>
        <w:t>______________</w:t>
      </w:r>
    </w:p>
    <w:p w:rsidR="00DA632A" w:rsidRPr="00DA632A" w:rsidRDefault="00DA632A" w:rsidP="00DA632A">
      <w:pPr>
        <w:tabs>
          <w:tab w:val="left" w:pos="567"/>
        </w:tabs>
        <w:suppressAutoHyphens w:val="0"/>
        <w:jc w:val="both"/>
        <w:rPr>
          <w:rFonts w:ascii="Arial" w:hAnsi="Arial" w:cs="Arial"/>
          <w:b/>
          <w:sz w:val="22"/>
          <w:szCs w:val="22"/>
          <w:lang w:val="en-US" w:eastAsia="en-US"/>
        </w:rPr>
      </w:pPr>
      <w:r w:rsidRPr="00DA632A">
        <w:rPr>
          <w:rFonts w:ascii="Arial" w:hAnsi="Arial" w:cs="Arial"/>
          <w:sz w:val="22"/>
          <w:szCs w:val="22"/>
          <w:lang w:val="en-US" w:eastAsia="en-US"/>
        </w:rPr>
        <w:t xml:space="preserve">                                                                              </w:t>
      </w:r>
      <w:proofErr w:type="gramStart"/>
      <w:r w:rsidRPr="00DA632A">
        <w:rPr>
          <w:rFonts w:ascii="Arial" w:hAnsi="Arial" w:cs="Arial"/>
          <w:b/>
          <w:sz w:val="22"/>
          <w:szCs w:val="22"/>
          <w:lang w:val="en-US" w:eastAsia="en-US"/>
        </w:rPr>
        <w:t>М.П.</w:t>
      </w:r>
      <w:proofErr w:type="gramEnd"/>
    </w:p>
    <w:p w:rsidR="00DA632A" w:rsidRPr="00DA632A" w:rsidRDefault="00DA632A" w:rsidP="00DA632A">
      <w:pPr>
        <w:suppressAutoHyphens w:val="0"/>
        <w:jc w:val="both"/>
        <w:rPr>
          <w:rFonts w:ascii="Arial" w:hAnsi="Arial" w:cs="Arial"/>
          <w:sz w:val="22"/>
          <w:szCs w:val="22"/>
          <w:lang w:val="sr-Cyrl-RS" w:eastAsia="en-US"/>
        </w:rPr>
      </w:pPr>
      <w:proofErr w:type="gramStart"/>
      <w:r w:rsidRPr="00DA632A">
        <w:rPr>
          <w:rFonts w:ascii="Arial" w:hAnsi="Arial" w:cs="Arial"/>
          <w:sz w:val="22"/>
          <w:szCs w:val="22"/>
          <w:lang w:val="en-US" w:eastAsia="en-US"/>
        </w:rPr>
        <w:t xml:space="preserve">Финансијски директор </w:t>
      </w:r>
      <w:r w:rsidRPr="00DA632A">
        <w:rPr>
          <w:rFonts w:ascii="Arial" w:hAnsi="Arial" w:cs="Arial"/>
          <w:sz w:val="22"/>
          <w:szCs w:val="22"/>
          <w:lang w:val="sr-Cyrl-RS" w:eastAsia="en-US"/>
        </w:rPr>
        <w:t>Огранка</w:t>
      </w:r>
      <w:r w:rsidRPr="00DA632A">
        <w:rPr>
          <w:rFonts w:ascii="Arial" w:hAnsi="Arial" w:cs="Arial"/>
          <w:sz w:val="22"/>
          <w:szCs w:val="22"/>
          <w:lang w:val="en-US" w:eastAsia="en-US"/>
        </w:rPr>
        <w:t xml:space="preserve"> ТЕНТ,</w:t>
      </w:r>
      <w:r w:rsidRPr="00DA632A">
        <w:rPr>
          <w:rFonts w:ascii="Arial" w:hAnsi="Arial" w:cs="Arial"/>
          <w:color w:val="00B0F0"/>
          <w:sz w:val="22"/>
          <w:szCs w:val="22"/>
          <w:lang w:val="en-US" w:eastAsia="en-US"/>
        </w:rPr>
        <w:t xml:space="preserve">     </w:t>
      </w:r>
      <w:r w:rsidRPr="00DA632A">
        <w:rPr>
          <w:rFonts w:ascii="Arial" w:hAnsi="Arial" w:cs="Arial"/>
          <w:color w:val="00B0F0"/>
          <w:sz w:val="22"/>
          <w:szCs w:val="22"/>
          <w:lang w:val="sr-Cyrl-RS" w:eastAsia="en-US"/>
        </w:rPr>
        <w:t xml:space="preserve">  </w:t>
      </w:r>
      <w:r w:rsidRPr="00DA632A">
        <w:rPr>
          <w:rFonts w:ascii="Arial" w:hAnsi="Arial" w:cs="Arial"/>
          <w:color w:val="00B0F0"/>
          <w:sz w:val="22"/>
          <w:szCs w:val="22"/>
          <w:lang w:val="sr-Cyrl-RS" w:eastAsia="en-US"/>
        </w:rPr>
        <w:tab/>
      </w:r>
      <w:r w:rsidRPr="00DA632A">
        <w:rPr>
          <w:rFonts w:ascii="Arial" w:hAnsi="Arial" w:cs="Arial"/>
          <w:color w:val="00B0F0"/>
          <w:sz w:val="22"/>
          <w:szCs w:val="22"/>
          <w:lang w:val="sr-Cyrl-RS" w:eastAsia="en-US"/>
        </w:rPr>
        <w:tab/>
      </w:r>
      <w:r w:rsidRPr="00DA632A">
        <w:rPr>
          <w:rFonts w:ascii="Arial" w:hAnsi="Arial" w:cs="Arial"/>
          <w:color w:val="00B0F0"/>
          <w:sz w:val="22"/>
          <w:szCs w:val="22"/>
          <w:lang w:val="sr-Cyrl-RS" w:eastAsia="en-US"/>
        </w:rPr>
        <w:tab/>
      </w:r>
      <w:r w:rsidRPr="00DA632A">
        <w:rPr>
          <w:rFonts w:ascii="Arial" w:hAnsi="Arial" w:cs="Arial"/>
          <w:color w:val="00B0F0"/>
          <w:sz w:val="22"/>
          <w:szCs w:val="22"/>
          <w:lang w:val="sr-Cyrl-RS" w:eastAsia="en-US"/>
        </w:rPr>
        <w:tab/>
      </w:r>
      <w:r w:rsidRPr="00DA632A">
        <w:rPr>
          <w:rFonts w:ascii="Arial" w:hAnsi="Arial" w:cs="Arial"/>
          <w:color w:val="00B0F0"/>
          <w:sz w:val="22"/>
          <w:szCs w:val="22"/>
          <w:lang w:val="sr-Cyrl-RS" w:eastAsia="en-US"/>
        </w:rPr>
        <w:tab/>
      </w:r>
      <w:r w:rsidRPr="00DA632A">
        <w:rPr>
          <w:rFonts w:ascii="Arial" w:hAnsi="Arial" w:cs="Arial"/>
          <w:color w:val="00B0F0"/>
          <w:sz w:val="22"/>
          <w:szCs w:val="22"/>
          <w:lang w:val="sr-Cyrl-RS" w:eastAsia="en-US"/>
        </w:rPr>
        <w:tab/>
      </w:r>
      <w:r w:rsidRPr="00DA632A">
        <w:rPr>
          <w:rFonts w:ascii="Arial" w:hAnsi="Arial" w:cs="Arial"/>
          <w:sz w:val="22"/>
          <w:szCs w:val="22"/>
          <w:lang w:val="en-US" w:eastAsia="en-US"/>
        </w:rPr>
        <w:t xml:space="preserve">                                           </w:t>
      </w:r>
      <w:r w:rsidRPr="00DA632A">
        <w:rPr>
          <w:rFonts w:ascii="Arial" w:hAnsi="Arial" w:cs="Arial"/>
          <w:sz w:val="22"/>
          <w:szCs w:val="22"/>
          <w:lang w:val="sr-Cyrl-RS" w:eastAsia="en-US"/>
        </w:rPr>
        <w:t>Жељко Вујиновић</w:t>
      </w:r>
      <w:r w:rsidRPr="00DA632A">
        <w:rPr>
          <w:rFonts w:ascii="Arial" w:hAnsi="Arial" w:cs="Arial"/>
          <w:sz w:val="22"/>
          <w:szCs w:val="22"/>
          <w:lang w:val="en-US" w:eastAsia="en-US"/>
        </w:rPr>
        <w:t>.</w:t>
      </w:r>
      <w:proofErr w:type="gramEnd"/>
      <w:r w:rsidRPr="00DA632A">
        <w:rPr>
          <w:rFonts w:ascii="Arial" w:hAnsi="Arial" w:cs="Arial"/>
          <w:sz w:val="22"/>
          <w:szCs w:val="22"/>
          <w:lang w:val="en-US" w:eastAsia="en-US"/>
        </w:rPr>
        <w:t xml:space="preserve">                                                                             </w:t>
      </w:r>
    </w:p>
    <w:p w:rsidR="001A057D" w:rsidRDefault="001A057D" w:rsidP="001A057D">
      <w:pPr>
        <w:suppressAutoHyphens w:val="0"/>
        <w:jc w:val="right"/>
        <w:rPr>
          <w:rFonts w:ascii="Arial" w:hAnsi="Arial" w:cs="Arial"/>
          <w:iCs/>
          <w:sz w:val="22"/>
          <w:szCs w:val="22"/>
          <w:lang w:val="sr-Cyrl-RS" w:eastAsia="en-US"/>
        </w:rPr>
      </w:pPr>
    </w:p>
    <w:p w:rsidR="00A81A2F" w:rsidRDefault="00A81A2F" w:rsidP="001A057D">
      <w:pPr>
        <w:suppressAutoHyphens w:val="0"/>
        <w:jc w:val="right"/>
        <w:rPr>
          <w:rFonts w:ascii="Arial" w:hAnsi="Arial" w:cs="Arial"/>
          <w:iCs/>
          <w:sz w:val="22"/>
          <w:szCs w:val="22"/>
          <w:lang w:val="sr-Cyrl-RS" w:eastAsia="en-US"/>
        </w:rPr>
      </w:pPr>
    </w:p>
    <w:sectPr w:rsidR="00A81A2F" w:rsidSect="004231D0">
      <w:headerReference w:type="default" r:id="rId8"/>
      <w:footerReference w:type="even" r:id="rId9"/>
      <w:footerReference w:type="default" r:id="rId10"/>
      <w:headerReference w:type="first" r:id="rId11"/>
      <w:pgSz w:w="11909" w:h="16834" w:code="9"/>
      <w:pgMar w:top="837" w:right="1134" w:bottom="1134" w:left="1701" w:header="720"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AE" w:rsidRDefault="000A29AE" w:rsidP="00F717AF">
      <w:r>
        <w:separator/>
      </w:r>
    </w:p>
  </w:endnote>
  <w:endnote w:type="continuationSeparator" w:id="0">
    <w:p w:rsidR="000A29AE" w:rsidRDefault="000A29A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2A" w:rsidRDefault="00DA632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632A" w:rsidRDefault="00DA632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2A" w:rsidRPr="00A06377" w:rsidRDefault="00DA632A" w:rsidP="00A06377">
    <w:pPr>
      <w:pStyle w:val="Footer"/>
      <w:jc w:val="right"/>
      <w:rPr>
        <w:sz w:val="20"/>
      </w:rPr>
    </w:pPr>
    <w:r>
      <w:rPr>
        <w:sz w:val="20"/>
      </w:rPr>
      <w:t xml:space="preserve"> </w:t>
    </w:r>
    <w:r w:rsidRPr="00A06377">
      <w:rPr>
        <w:i/>
        <w:color w:val="4F81BD"/>
        <w:sz w:val="20"/>
      </w:rPr>
      <w:t xml:space="preserve">ЈН  број </w:t>
    </w:r>
    <w:r w:rsidRPr="00844AB8">
      <w:rPr>
        <w:i/>
        <w:color w:val="4F81BD"/>
        <w:sz w:val="20"/>
      </w:rPr>
      <w:t>3000/0320/2017(1965/2017)</w:t>
    </w:r>
    <w:r>
      <w:rPr>
        <w:i/>
        <w:color w:val="4F81BD"/>
        <w:sz w:val="20"/>
        <w:lang w:val="sr-Cyrl-RS"/>
      </w:rPr>
      <w:t xml:space="preserve">  </w:t>
    </w:r>
    <w:r w:rsidR="00B16595">
      <w:rPr>
        <w:i/>
        <w:color w:val="4F81BD"/>
        <w:sz w:val="20"/>
        <w:lang w:val="sr-Cyrl-RS"/>
      </w:rPr>
      <w:t>Друга</w:t>
    </w:r>
    <w:r w:rsidRPr="00A06377">
      <w:rPr>
        <w:i/>
        <w:color w:val="4F81BD"/>
        <w:sz w:val="20"/>
      </w:rPr>
      <w:t xml:space="preserve"> измена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A2DF2">
      <w:rPr>
        <w:i/>
        <w:noProof/>
      </w:rPr>
      <w:t>16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A2DF2">
      <w:rPr>
        <w:i/>
        <w:noProof/>
      </w:rPr>
      <w:t>16</w:t>
    </w:r>
    <w:r w:rsidRPr="000F38BA">
      <w:rPr>
        <w:i/>
      </w:rPr>
      <w:fldChar w:fldCharType="end"/>
    </w:r>
  </w:p>
  <w:p w:rsidR="00DA632A" w:rsidRPr="001517C4" w:rsidRDefault="00DA632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AE" w:rsidRDefault="000A29AE" w:rsidP="00F717AF">
      <w:r>
        <w:separator/>
      </w:r>
    </w:p>
  </w:footnote>
  <w:footnote w:type="continuationSeparator" w:id="0">
    <w:p w:rsidR="000A29AE" w:rsidRDefault="000A29A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32A" w:rsidRDefault="00DA632A">
    <w:pPr>
      <w:pStyle w:val="Header"/>
    </w:pPr>
  </w:p>
  <w:p w:rsidR="00DA632A" w:rsidRDefault="00DA632A">
    <w:pPr>
      <w:pStyle w:val="Header"/>
    </w:pPr>
  </w:p>
  <w:p w:rsidR="00DA632A" w:rsidRDefault="00DA632A">
    <w:pPr>
      <w:pStyle w:val="Header"/>
    </w:pPr>
  </w:p>
  <w:p w:rsidR="00DA632A" w:rsidRDefault="00DA6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84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23"/>
      <w:gridCol w:w="3588"/>
      <w:gridCol w:w="1579"/>
      <w:gridCol w:w="1866"/>
    </w:tblGrid>
    <w:tr w:rsidR="00DA632A" w:rsidRPr="00933BCC" w:rsidTr="004231D0">
      <w:trPr>
        <w:cantSplit/>
        <w:trHeight w:val="229"/>
      </w:trPr>
      <w:tc>
        <w:tcPr>
          <w:tcW w:w="1923" w:type="dxa"/>
          <w:vMerge w:val="restart"/>
          <w:tcBorders>
            <w:top w:val="double" w:sz="12" w:space="0" w:color="auto"/>
            <w:left w:val="double" w:sz="12" w:space="0" w:color="auto"/>
          </w:tcBorders>
          <w:tcMar>
            <w:left w:w="57" w:type="dxa"/>
            <w:right w:w="57" w:type="dxa"/>
          </w:tcMar>
          <w:vAlign w:val="center"/>
        </w:tcPr>
        <w:p w:rsidR="00DA632A" w:rsidRPr="00933BCC" w:rsidRDefault="000A29AE" w:rsidP="004231D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88" w:type="dxa"/>
          <w:vMerge w:val="restart"/>
          <w:tcBorders>
            <w:top w:val="double" w:sz="12" w:space="0" w:color="auto"/>
          </w:tcBorders>
          <w:shd w:val="clear" w:color="auto" w:fill="F3F3F3"/>
          <w:vAlign w:val="center"/>
        </w:tcPr>
        <w:p w:rsidR="00DA632A" w:rsidRPr="00E23434" w:rsidRDefault="00DA632A" w:rsidP="004231D0">
          <w:pPr>
            <w:jc w:val="center"/>
            <w:rPr>
              <w:rFonts w:cs="Arial"/>
              <w:b/>
              <w:szCs w:val="24"/>
              <w:lang w:val="sr-Latn-RS"/>
            </w:rPr>
          </w:pPr>
          <w:r>
            <w:rPr>
              <w:rFonts w:cs="Arial"/>
              <w:b/>
              <w:szCs w:val="24"/>
              <w:lang w:val="sr-Cyrl-RS"/>
            </w:rPr>
            <w:t>Измена конкурсне документације</w:t>
          </w:r>
        </w:p>
      </w:tc>
      <w:tc>
        <w:tcPr>
          <w:tcW w:w="1579" w:type="dxa"/>
          <w:tcBorders>
            <w:top w:val="double" w:sz="12" w:space="0" w:color="auto"/>
            <w:bottom w:val="single" w:sz="4" w:space="0" w:color="auto"/>
          </w:tcBorders>
          <w:shd w:val="clear" w:color="auto" w:fill="CCCCCC"/>
          <w:vAlign w:val="center"/>
        </w:tcPr>
        <w:p w:rsidR="00DA632A" w:rsidRPr="00933BCC" w:rsidRDefault="00DA632A" w:rsidP="004231D0">
          <w:pPr>
            <w:jc w:val="center"/>
            <w:rPr>
              <w:rFonts w:cs="Arial"/>
              <w:b/>
            </w:rPr>
          </w:pPr>
          <w:r w:rsidRPr="00933BCC">
            <w:rPr>
              <w:rFonts w:cs="Arial"/>
              <w:b/>
              <w:lang w:val="sl-SI"/>
            </w:rPr>
            <w:t>Ознака формулара</w:t>
          </w:r>
        </w:p>
      </w:tc>
      <w:tc>
        <w:tcPr>
          <w:tcW w:w="1866" w:type="dxa"/>
          <w:tcBorders>
            <w:top w:val="double" w:sz="12" w:space="0" w:color="auto"/>
            <w:bottom w:val="single" w:sz="4" w:space="0" w:color="auto"/>
            <w:right w:val="double" w:sz="12" w:space="0" w:color="auto"/>
          </w:tcBorders>
          <w:shd w:val="clear" w:color="auto" w:fill="auto"/>
          <w:vAlign w:val="center"/>
        </w:tcPr>
        <w:p w:rsidR="00DA632A" w:rsidRPr="00E23434" w:rsidRDefault="00DA632A" w:rsidP="004231D0">
          <w:pPr>
            <w:jc w:val="center"/>
            <w:rPr>
              <w:rFonts w:cs="Arial"/>
              <w:b/>
              <w:lang w:val="sr-Latn-RS"/>
            </w:rPr>
          </w:pPr>
          <w:r>
            <w:rPr>
              <w:rFonts w:cs="Arial"/>
              <w:b/>
            </w:rPr>
            <w:t>QF-G-030</w:t>
          </w:r>
        </w:p>
      </w:tc>
    </w:tr>
    <w:tr w:rsidR="00DA632A" w:rsidRPr="00B86FF2" w:rsidTr="004231D0">
      <w:trPr>
        <w:cantSplit/>
        <w:trHeight w:val="20"/>
      </w:trPr>
      <w:tc>
        <w:tcPr>
          <w:tcW w:w="1923" w:type="dxa"/>
          <w:vMerge/>
          <w:tcBorders>
            <w:left w:val="double" w:sz="12" w:space="0" w:color="auto"/>
            <w:bottom w:val="double" w:sz="12" w:space="0" w:color="auto"/>
          </w:tcBorders>
          <w:tcMar>
            <w:left w:w="57" w:type="dxa"/>
            <w:right w:w="57" w:type="dxa"/>
          </w:tcMar>
          <w:vAlign w:val="center"/>
        </w:tcPr>
        <w:p w:rsidR="00DA632A" w:rsidRPr="00933BCC" w:rsidRDefault="00DA632A" w:rsidP="004231D0">
          <w:pPr>
            <w:spacing w:before="30"/>
            <w:rPr>
              <w:rFonts w:cs="Arial"/>
              <w:noProof/>
            </w:rPr>
          </w:pPr>
        </w:p>
      </w:tc>
      <w:tc>
        <w:tcPr>
          <w:tcW w:w="3588" w:type="dxa"/>
          <w:vMerge/>
          <w:tcBorders>
            <w:bottom w:val="double" w:sz="12" w:space="0" w:color="auto"/>
          </w:tcBorders>
          <w:shd w:val="clear" w:color="auto" w:fill="F3F3F3"/>
          <w:vAlign w:val="center"/>
        </w:tcPr>
        <w:p w:rsidR="00DA632A" w:rsidRPr="00933BCC" w:rsidRDefault="00DA632A" w:rsidP="004231D0">
          <w:pPr>
            <w:jc w:val="center"/>
            <w:rPr>
              <w:rFonts w:cs="Arial"/>
            </w:rPr>
          </w:pPr>
        </w:p>
      </w:tc>
      <w:tc>
        <w:tcPr>
          <w:tcW w:w="1579" w:type="dxa"/>
          <w:tcBorders>
            <w:top w:val="single" w:sz="4" w:space="0" w:color="auto"/>
            <w:bottom w:val="double" w:sz="12" w:space="0" w:color="auto"/>
          </w:tcBorders>
          <w:shd w:val="clear" w:color="auto" w:fill="CCCCCC"/>
          <w:vAlign w:val="center"/>
        </w:tcPr>
        <w:p w:rsidR="00DA632A" w:rsidRPr="00933BCC" w:rsidRDefault="00DA632A" w:rsidP="004231D0">
          <w:pPr>
            <w:jc w:val="center"/>
            <w:rPr>
              <w:rFonts w:cs="Arial"/>
              <w:b/>
              <w:lang w:val="sl-SI"/>
            </w:rPr>
          </w:pPr>
          <w:r w:rsidRPr="00933BCC">
            <w:rPr>
              <w:rFonts w:cs="Arial"/>
              <w:b/>
              <w:lang w:val="sl-SI"/>
            </w:rPr>
            <w:t>Број страна</w:t>
          </w:r>
        </w:p>
      </w:tc>
      <w:tc>
        <w:tcPr>
          <w:tcW w:w="1866" w:type="dxa"/>
          <w:tcBorders>
            <w:top w:val="single" w:sz="4" w:space="0" w:color="auto"/>
            <w:bottom w:val="double" w:sz="12" w:space="0" w:color="auto"/>
            <w:right w:val="double" w:sz="12" w:space="0" w:color="auto"/>
          </w:tcBorders>
          <w:shd w:val="clear" w:color="auto" w:fill="auto"/>
          <w:vAlign w:val="center"/>
        </w:tcPr>
        <w:p w:rsidR="00DA632A" w:rsidRPr="00552D0C" w:rsidRDefault="00DA632A" w:rsidP="004231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46B8B">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46B8B">
            <w:rPr>
              <w:rFonts w:cs="Arial"/>
              <w:b/>
              <w:noProof/>
            </w:rPr>
            <w:t>16</w:t>
          </w:r>
          <w:r w:rsidRPr="0081700D">
            <w:rPr>
              <w:rFonts w:cs="Arial"/>
              <w:b/>
            </w:rPr>
            <w:fldChar w:fldCharType="end"/>
          </w:r>
        </w:p>
      </w:tc>
    </w:tr>
  </w:tbl>
  <w:p w:rsidR="00DA632A" w:rsidRDefault="00DA6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F265B41"/>
    <w:multiLevelType w:val="hybridMultilevel"/>
    <w:tmpl w:val="E646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17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CB177B7"/>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5"/>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8"/>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07F64"/>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29AE"/>
    <w:rsid w:val="000A2DF2"/>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2549B"/>
    <w:rsid w:val="001264DE"/>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057D"/>
    <w:rsid w:val="001A6D27"/>
    <w:rsid w:val="001B4CEC"/>
    <w:rsid w:val="001C18A0"/>
    <w:rsid w:val="001C1903"/>
    <w:rsid w:val="001D4871"/>
    <w:rsid w:val="001D7E78"/>
    <w:rsid w:val="001E2633"/>
    <w:rsid w:val="001E4514"/>
    <w:rsid w:val="001E77EA"/>
    <w:rsid w:val="001E7B71"/>
    <w:rsid w:val="001F2126"/>
    <w:rsid w:val="0020521C"/>
    <w:rsid w:val="00206628"/>
    <w:rsid w:val="0020669A"/>
    <w:rsid w:val="00214712"/>
    <w:rsid w:val="00214F80"/>
    <w:rsid w:val="002206E5"/>
    <w:rsid w:val="00222933"/>
    <w:rsid w:val="00223743"/>
    <w:rsid w:val="0023167D"/>
    <w:rsid w:val="00232B4E"/>
    <w:rsid w:val="00233751"/>
    <w:rsid w:val="00233B46"/>
    <w:rsid w:val="00233C3A"/>
    <w:rsid w:val="00236869"/>
    <w:rsid w:val="00241A14"/>
    <w:rsid w:val="00246B36"/>
    <w:rsid w:val="00251AB8"/>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772A"/>
    <w:rsid w:val="003065B5"/>
    <w:rsid w:val="00306B66"/>
    <w:rsid w:val="00310BBD"/>
    <w:rsid w:val="003139E4"/>
    <w:rsid w:val="00315E34"/>
    <w:rsid w:val="003165FA"/>
    <w:rsid w:val="00317067"/>
    <w:rsid w:val="00320CAD"/>
    <w:rsid w:val="00321AF6"/>
    <w:rsid w:val="00322CBE"/>
    <w:rsid w:val="003234D4"/>
    <w:rsid w:val="0032460D"/>
    <w:rsid w:val="00324EF4"/>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2212"/>
    <w:rsid w:val="003C63FC"/>
    <w:rsid w:val="003C6BB6"/>
    <w:rsid w:val="003D4873"/>
    <w:rsid w:val="003F72B8"/>
    <w:rsid w:val="004018D4"/>
    <w:rsid w:val="0040457A"/>
    <w:rsid w:val="004073D9"/>
    <w:rsid w:val="0040796C"/>
    <w:rsid w:val="004231D0"/>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469E"/>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0360D"/>
    <w:rsid w:val="00513220"/>
    <w:rsid w:val="0051763C"/>
    <w:rsid w:val="00526C92"/>
    <w:rsid w:val="005304F1"/>
    <w:rsid w:val="005308B1"/>
    <w:rsid w:val="0053155E"/>
    <w:rsid w:val="00531803"/>
    <w:rsid w:val="005318A9"/>
    <w:rsid w:val="0053277F"/>
    <w:rsid w:val="00534C12"/>
    <w:rsid w:val="00537C29"/>
    <w:rsid w:val="005403F3"/>
    <w:rsid w:val="005502A5"/>
    <w:rsid w:val="005515E6"/>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34D9"/>
    <w:rsid w:val="005E031B"/>
    <w:rsid w:val="005E1D68"/>
    <w:rsid w:val="005E431F"/>
    <w:rsid w:val="005E757E"/>
    <w:rsid w:val="005F2920"/>
    <w:rsid w:val="005F34DD"/>
    <w:rsid w:val="005F57AB"/>
    <w:rsid w:val="00605695"/>
    <w:rsid w:val="006071CC"/>
    <w:rsid w:val="0061306C"/>
    <w:rsid w:val="00615530"/>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4AC5"/>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2E3A"/>
    <w:rsid w:val="007044E1"/>
    <w:rsid w:val="00711600"/>
    <w:rsid w:val="0071298A"/>
    <w:rsid w:val="007140FB"/>
    <w:rsid w:val="0071760B"/>
    <w:rsid w:val="00721161"/>
    <w:rsid w:val="00721E5A"/>
    <w:rsid w:val="007257F3"/>
    <w:rsid w:val="0073499F"/>
    <w:rsid w:val="007349EB"/>
    <w:rsid w:val="00735DCF"/>
    <w:rsid w:val="007363A7"/>
    <w:rsid w:val="007415D0"/>
    <w:rsid w:val="00744305"/>
    <w:rsid w:val="00745E08"/>
    <w:rsid w:val="007466B7"/>
    <w:rsid w:val="00751E9F"/>
    <w:rsid w:val="00754479"/>
    <w:rsid w:val="00756098"/>
    <w:rsid w:val="007605FB"/>
    <w:rsid w:val="00761A98"/>
    <w:rsid w:val="00764418"/>
    <w:rsid w:val="0076662D"/>
    <w:rsid w:val="0077093E"/>
    <w:rsid w:val="007725A8"/>
    <w:rsid w:val="00775367"/>
    <w:rsid w:val="007753B5"/>
    <w:rsid w:val="0078283A"/>
    <w:rsid w:val="007863AB"/>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1F22"/>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6AF2"/>
    <w:rsid w:val="00807353"/>
    <w:rsid w:val="00807FDA"/>
    <w:rsid w:val="008111B6"/>
    <w:rsid w:val="008202E2"/>
    <w:rsid w:val="00823C1B"/>
    <w:rsid w:val="008261C7"/>
    <w:rsid w:val="0083061D"/>
    <w:rsid w:val="0083092A"/>
    <w:rsid w:val="00836AD6"/>
    <w:rsid w:val="00842051"/>
    <w:rsid w:val="00844383"/>
    <w:rsid w:val="00844AB8"/>
    <w:rsid w:val="00844BBA"/>
    <w:rsid w:val="00845E07"/>
    <w:rsid w:val="00851478"/>
    <w:rsid w:val="008545B2"/>
    <w:rsid w:val="00856F73"/>
    <w:rsid w:val="00860974"/>
    <w:rsid w:val="008613C8"/>
    <w:rsid w:val="0087044B"/>
    <w:rsid w:val="008723E4"/>
    <w:rsid w:val="0087491B"/>
    <w:rsid w:val="00877E02"/>
    <w:rsid w:val="00877F22"/>
    <w:rsid w:val="0088442A"/>
    <w:rsid w:val="008847B9"/>
    <w:rsid w:val="00885639"/>
    <w:rsid w:val="0088764C"/>
    <w:rsid w:val="00890253"/>
    <w:rsid w:val="008941D3"/>
    <w:rsid w:val="0089602E"/>
    <w:rsid w:val="00897B7E"/>
    <w:rsid w:val="008A227D"/>
    <w:rsid w:val="008A24DD"/>
    <w:rsid w:val="008A5FD0"/>
    <w:rsid w:val="008B170D"/>
    <w:rsid w:val="008B525E"/>
    <w:rsid w:val="008B74A4"/>
    <w:rsid w:val="008B7B79"/>
    <w:rsid w:val="008C4D75"/>
    <w:rsid w:val="008D18AF"/>
    <w:rsid w:val="008D2061"/>
    <w:rsid w:val="008E3759"/>
    <w:rsid w:val="008E5336"/>
    <w:rsid w:val="008E5577"/>
    <w:rsid w:val="008E55BD"/>
    <w:rsid w:val="008F31AA"/>
    <w:rsid w:val="008F4FB0"/>
    <w:rsid w:val="008F58AF"/>
    <w:rsid w:val="008F63CD"/>
    <w:rsid w:val="0090129E"/>
    <w:rsid w:val="00905575"/>
    <w:rsid w:val="0091032E"/>
    <w:rsid w:val="009137F2"/>
    <w:rsid w:val="00913F50"/>
    <w:rsid w:val="009146D0"/>
    <w:rsid w:val="00914FD7"/>
    <w:rsid w:val="00917B8D"/>
    <w:rsid w:val="009200A9"/>
    <w:rsid w:val="00925B86"/>
    <w:rsid w:val="009267F1"/>
    <w:rsid w:val="00926AC7"/>
    <w:rsid w:val="0093022B"/>
    <w:rsid w:val="00930DCB"/>
    <w:rsid w:val="00933B6F"/>
    <w:rsid w:val="00933CB7"/>
    <w:rsid w:val="009346B6"/>
    <w:rsid w:val="00935278"/>
    <w:rsid w:val="00935A80"/>
    <w:rsid w:val="00940970"/>
    <w:rsid w:val="00942328"/>
    <w:rsid w:val="009462FE"/>
    <w:rsid w:val="00963A13"/>
    <w:rsid w:val="00971A69"/>
    <w:rsid w:val="0097798A"/>
    <w:rsid w:val="00981749"/>
    <w:rsid w:val="00981BEC"/>
    <w:rsid w:val="00981C66"/>
    <w:rsid w:val="00984293"/>
    <w:rsid w:val="0099006D"/>
    <w:rsid w:val="009921D1"/>
    <w:rsid w:val="00993C00"/>
    <w:rsid w:val="00993C25"/>
    <w:rsid w:val="0099426E"/>
    <w:rsid w:val="009A58A0"/>
    <w:rsid w:val="009B6908"/>
    <w:rsid w:val="009C17E0"/>
    <w:rsid w:val="009C280E"/>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42AA"/>
    <w:rsid w:val="00A1599D"/>
    <w:rsid w:val="00A17257"/>
    <w:rsid w:val="00A24B47"/>
    <w:rsid w:val="00A267FC"/>
    <w:rsid w:val="00A36598"/>
    <w:rsid w:val="00A36E32"/>
    <w:rsid w:val="00A4408F"/>
    <w:rsid w:val="00A46AC2"/>
    <w:rsid w:val="00A52D6E"/>
    <w:rsid w:val="00A53C04"/>
    <w:rsid w:val="00A574D4"/>
    <w:rsid w:val="00A62B2C"/>
    <w:rsid w:val="00A64D56"/>
    <w:rsid w:val="00A658AE"/>
    <w:rsid w:val="00A65F15"/>
    <w:rsid w:val="00A67CFE"/>
    <w:rsid w:val="00A72528"/>
    <w:rsid w:val="00A762AD"/>
    <w:rsid w:val="00A770AF"/>
    <w:rsid w:val="00A77781"/>
    <w:rsid w:val="00A77825"/>
    <w:rsid w:val="00A77AA2"/>
    <w:rsid w:val="00A81A2F"/>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6DC"/>
    <w:rsid w:val="00AF093E"/>
    <w:rsid w:val="00AF4C17"/>
    <w:rsid w:val="00AF5676"/>
    <w:rsid w:val="00AF726D"/>
    <w:rsid w:val="00B06D1D"/>
    <w:rsid w:val="00B10097"/>
    <w:rsid w:val="00B13B17"/>
    <w:rsid w:val="00B1642E"/>
    <w:rsid w:val="00B16595"/>
    <w:rsid w:val="00B27F0F"/>
    <w:rsid w:val="00B30943"/>
    <w:rsid w:val="00B30DC5"/>
    <w:rsid w:val="00B37BDA"/>
    <w:rsid w:val="00B42D12"/>
    <w:rsid w:val="00B511BE"/>
    <w:rsid w:val="00B53DC9"/>
    <w:rsid w:val="00B541CD"/>
    <w:rsid w:val="00B54A53"/>
    <w:rsid w:val="00B54DD5"/>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4C06"/>
    <w:rsid w:val="00BF515A"/>
    <w:rsid w:val="00BF65E5"/>
    <w:rsid w:val="00C02B61"/>
    <w:rsid w:val="00C0762C"/>
    <w:rsid w:val="00C1180C"/>
    <w:rsid w:val="00C141BF"/>
    <w:rsid w:val="00C1455E"/>
    <w:rsid w:val="00C2498A"/>
    <w:rsid w:val="00C254F1"/>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25A4"/>
    <w:rsid w:val="00CE3E25"/>
    <w:rsid w:val="00CE5102"/>
    <w:rsid w:val="00CE5522"/>
    <w:rsid w:val="00CE5AE8"/>
    <w:rsid w:val="00CE7BC4"/>
    <w:rsid w:val="00CF080D"/>
    <w:rsid w:val="00CF1643"/>
    <w:rsid w:val="00CF272A"/>
    <w:rsid w:val="00CF5DB0"/>
    <w:rsid w:val="00CF5EB4"/>
    <w:rsid w:val="00CF75A3"/>
    <w:rsid w:val="00D00986"/>
    <w:rsid w:val="00D02409"/>
    <w:rsid w:val="00D045AB"/>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E2A"/>
    <w:rsid w:val="00D662E7"/>
    <w:rsid w:val="00D67490"/>
    <w:rsid w:val="00D72616"/>
    <w:rsid w:val="00D7388D"/>
    <w:rsid w:val="00D77DD4"/>
    <w:rsid w:val="00D87092"/>
    <w:rsid w:val="00D92AE9"/>
    <w:rsid w:val="00D92B48"/>
    <w:rsid w:val="00D93107"/>
    <w:rsid w:val="00D93136"/>
    <w:rsid w:val="00D93397"/>
    <w:rsid w:val="00D94D7E"/>
    <w:rsid w:val="00DA402F"/>
    <w:rsid w:val="00DA632A"/>
    <w:rsid w:val="00DB1C04"/>
    <w:rsid w:val="00DB240E"/>
    <w:rsid w:val="00DB6CFE"/>
    <w:rsid w:val="00DC0967"/>
    <w:rsid w:val="00DC6397"/>
    <w:rsid w:val="00DD0AFC"/>
    <w:rsid w:val="00DD0EBE"/>
    <w:rsid w:val="00DD0F83"/>
    <w:rsid w:val="00DD6132"/>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B8B"/>
    <w:rsid w:val="00E46FEB"/>
    <w:rsid w:val="00E50F47"/>
    <w:rsid w:val="00E53EA2"/>
    <w:rsid w:val="00E54F26"/>
    <w:rsid w:val="00E6100A"/>
    <w:rsid w:val="00E612E7"/>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5EB"/>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E4A04"/>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658AE"/>
  </w:style>
  <w:style w:type="numbering" w:customStyle="1" w:styleId="NoList11">
    <w:name w:val="No List11"/>
    <w:next w:val="NoList"/>
    <w:uiPriority w:val="99"/>
    <w:semiHidden/>
    <w:unhideWhenUsed/>
    <w:rsid w:val="00A658AE"/>
  </w:style>
  <w:style w:type="table" w:customStyle="1" w:styleId="TableGrid2">
    <w:name w:val="Table Grid2"/>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658AE"/>
  </w:style>
  <w:style w:type="table" w:customStyle="1" w:styleId="TableGrid11">
    <w:name w:val="Table Grid11"/>
    <w:basedOn w:val="TableNormal"/>
    <w:next w:val="TableGrid"/>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658AE"/>
    <w:rPr>
      <w:rFonts w:ascii="Arial" w:eastAsia="Times New Roman" w:hAnsi="Arial" w:cs="Arial"/>
      <w:sz w:val="22"/>
      <w:szCs w:val="22"/>
      <w:lang w:eastAsia="ar-SA"/>
    </w:rPr>
  </w:style>
  <w:style w:type="table" w:customStyle="1" w:styleId="LightList1">
    <w:name w:val="Light List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658A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658AE"/>
    <w:rPr>
      <w:i/>
      <w:iCs/>
      <w:color w:val="7F7F7F"/>
    </w:rPr>
  </w:style>
  <w:style w:type="table" w:styleId="MediumShading2-Accent5">
    <w:name w:val="Medium Shading 2 Accent 5"/>
    <w:basedOn w:val="TableNormal"/>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658A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658AE"/>
    <w:rPr>
      <w:lang w:val="sr-Latn-CS" w:eastAsia="x-none"/>
    </w:rPr>
  </w:style>
  <w:style w:type="paragraph" w:customStyle="1" w:styleId="Glava">
    <w:name w:val="Glava"/>
    <w:basedOn w:val="Normal"/>
    <w:rsid w:val="00A658A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A658AE"/>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658A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658AE"/>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A658AE"/>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A658AE"/>
    <w:rPr>
      <w:rFonts w:ascii="Arial" w:eastAsia="Times New Roman" w:hAnsi="Arial"/>
      <w:b/>
      <w:sz w:val="22"/>
      <w:szCs w:val="22"/>
    </w:rPr>
  </w:style>
  <w:style w:type="paragraph" w:customStyle="1" w:styleId="KDParagraf">
    <w:name w:val="KDParagraf"/>
    <w:basedOn w:val="Normal"/>
    <w:qFormat/>
    <w:rsid w:val="00A658A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658A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658AE"/>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A658AE"/>
    <w:rPr>
      <w:rFonts w:ascii="Arial" w:eastAsia="Times New Roman" w:hAnsi="Arial"/>
      <w:i/>
      <w:color w:val="00B0F0"/>
      <w:lang w:val="ru-RU"/>
    </w:rPr>
  </w:style>
  <w:style w:type="character" w:customStyle="1" w:styleId="KDNabrajanjeChar">
    <w:name w:val="KDNabrajanje Char"/>
    <w:link w:val="KDNabrajanje"/>
    <w:rsid w:val="00A658AE"/>
    <w:rPr>
      <w:rFonts w:ascii="Arial" w:eastAsia="Times New Roman" w:hAnsi="Arial"/>
      <w:sz w:val="22"/>
      <w:szCs w:val="22"/>
      <w:lang w:val="ru-RU"/>
    </w:rPr>
  </w:style>
  <w:style w:type="character" w:customStyle="1" w:styleId="StyleArial">
    <w:name w:val="Style Arial"/>
    <w:rsid w:val="00A658AE"/>
    <w:rPr>
      <w:rFonts w:ascii="Arial" w:hAnsi="Arial"/>
      <w:sz w:val="24"/>
      <w:szCs w:val="24"/>
    </w:rPr>
  </w:style>
  <w:style w:type="paragraph" w:customStyle="1" w:styleId="KDPodnaslov2">
    <w:name w:val="KDPodnaslov2"/>
    <w:basedOn w:val="KDPodnaslov1"/>
    <w:next w:val="Normal"/>
    <w:link w:val="KDPodnaslov2Char"/>
    <w:qFormat/>
    <w:rsid w:val="00A658AE"/>
    <w:pPr>
      <w:outlineLvl w:val="1"/>
    </w:pPr>
  </w:style>
  <w:style w:type="paragraph" w:customStyle="1" w:styleId="KDPodnaslov3">
    <w:name w:val="KDPodnaslov3"/>
    <w:basedOn w:val="KDPodnaslov2"/>
    <w:next w:val="Normal"/>
    <w:link w:val="KDPodnaslov3Char"/>
    <w:qFormat/>
    <w:rsid w:val="00A658AE"/>
    <w:pPr>
      <w:tabs>
        <w:tab w:val="left" w:pos="851"/>
      </w:tabs>
      <w:spacing w:before="120"/>
      <w:jc w:val="both"/>
      <w:outlineLvl w:val="2"/>
    </w:pPr>
    <w:rPr>
      <w:b w:val="0"/>
    </w:rPr>
  </w:style>
  <w:style w:type="character" w:customStyle="1" w:styleId="KDPodnaslov2Char">
    <w:name w:val="KDPodnaslov2 Char"/>
    <w:link w:val="KDPodnaslov2"/>
    <w:rsid w:val="00A658AE"/>
    <w:rPr>
      <w:rFonts w:ascii="Arial" w:eastAsia="Times New Roman" w:hAnsi="Arial"/>
      <w:b/>
      <w:sz w:val="22"/>
      <w:szCs w:val="22"/>
    </w:rPr>
  </w:style>
  <w:style w:type="character" w:customStyle="1" w:styleId="KDPodnaslov3Char">
    <w:name w:val="KDPodnaslov3 Char"/>
    <w:link w:val="KDPodnaslov3"/>
    <w:rsid w:val="00A658AE"/>
    <w:rPr>
      <w:rFonts w:ascii="Arial" w:eastAsia="Times New Roman" w:hAnsi="Arial"/>
      <w:sz w:val="22"/>
      <w:szCs w:val="22"/>
    </w:rPr>
  </w:style>
  <w:style w:type="paragraph" w:customStyle="1" w:styleId="KDMojTekst">
    <w:name w:val="KDMojTekst"/>
    <w:basedOn w:val="Normal"/>
    <w:link w:val="KDMojTekstChar"/>
    <w:qFormat/>
    <w:rsid w:val="00A658AE"/>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658AE"/>
    <w:rPr>
      <w:rFonts w:ascii="Arial" w:eastAsia="Times New Roman" w:hAnsi="Arial"/>
      <w:i/>
      <w:color w:val="92D050"/>
      <w:lang w:val="sr-Latn-CS" w:eastAsia="sr-Latn-CS"/>
    </w:rPr>
  </w:style>
  <w:style w:type="paragraph" w:customStyle="1" w:styleId="KDObrazac">
    <w:name w:val="KDObrazac"/>
    <w:basedOn w:val="Normal"/>
    <w:qFormat/>
    <w:rsid w:val="00A658AE"/>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A658AE"/>
    <w:rPr>
      <w:b/>
      <w:bCs/>
      <w:sz w:val="21"/>
      <w:szCs w:val="21"/>
      <w:shd w:val="clear" w:color="auto" w:fill="FFFFFF"/>
    </w:rPr>
  </w:style>
  <w:style w:type="paragraph" w:customStyle="1" w:styleId="Bodytext60">
    <w:name w:val="Body text (6)"/>
    <w:basedOn w:val="Normal"/>
    <w:link w:val="Bodytext6"/>
    <w:rsid w:val="00A658AE"/>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NoSpacingChar">
    <w:name w:val="No Spacing Char"/>
    <w:link w:val="NoSpacing"/>
    <w:uiPriority w:val="1"/>
    <w:rsid w:val="00A658AE"/>
    <w:rPr>
      <w:rFonts w:eastAsia="Times New Roman" w:cs="Arial"/>
      <w:sz w:val="22"/>
      <w:szCs w:val="22"/>
    </w:rPr>
  </w:style>
  <w:style w:type="table" w:customStyle="1" w:styleId="TableGrid21">
    <w:name w:val="Table Grid21"/>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658AE"/>
  </w:style>
  <w:style w:type="numbering" w:customStyle="1" w:styleId="NoList3">
    <w:name w:val="No List3"/>
    <w:next w:val="NoList"/>
    <w:uiPriority w:val="99"/>
    <w:semiHidden/>
    <w:unhideWhenUsed/>
    <w:rsid w:val="00A658AE"/>
  </w:style>
  <w:style w:type="numbering" w:customStyle="1" w:styleId="NoList12">
    <w:name w:val="No List12"/>
    <w:next w:val="NoList"/>
    <w:uiPriority w:val="99"/>
    <w:semiHidden/>
    <w:unhideWhenUsed/>
    <w:rsid w:val="00A658AE"/>
  </w:style>
  <w:style w:type="table" w:customStyle="1" w:styleId="TableGrid3">
    <w:name w:val="Table Grid3"/>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658AE"/>
  </w:style>
  <w:style w:type="numbering" w:customStyle="1" w:styleId="NoList4">
    <w:name w:val="No List4"/>
    <w:next w:val="NoList"/>
    <w:uiPriority w:val="99"/>
    <w:semiHidden/>
    <w:unhideWhenUsed/>
    <w:rsid w:val="004231D0"/>
  </w:style>
  <w:style w:type="numbering" w:customStyle="1" w:styleId="NoList13">
    <w:name w:val="No List13"/>
    <w:next w:val="NoList"/>
    <w:uiPriority w:val="99"/>
    <w:semiHidden/>
    <w:unhideWhenUsed/>
    <w:rsid w:val="004231D0"/>
  </w:style>
  <w:style w:type="table" w:customStyle="1" w:styleId="TableGrid4">
    <w:name w:val="Table Grid4"/>
    <w:basedOn w:val="TableNormal"/>
    <w:next w:val="TableGrid"/>
    <w:rsid w:val="0042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31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31D0"/>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2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23028917">
      <w:bodyDiv w:val="1"/>
      <w:marLeft w:val="0"/>
      <w:marRight w:val="0"/>
      <w:marTop w:val="0"/>
      <w:marBottom w:val="0"/>
      <w:divBdr>
        <w:top w:val="none" w:sz="0" w:space="0" w:color="auto"/>
        <w:left w:val="none" w:sz="0" w:space="0" w:color="auto"/>
        <w:bottom w:val="none" w:sz="0" w:space="0" w:color="auto"/>
        <w:right w:val="none" w:sz="0" w:space="0" w:color="auto"/>
      </w:divBdr>
    </w:div>
    <w:div w:id="8881053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16</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60</cp:revision>
  <cp:lastPrinted>2018-05-11T09:19:00Z</cp:lastPrinted>
  <dcterms:created xsi:type="dcterms:W3CDTF">2015-07-01T14:16:00Z</dcterms:created>
  <dcterms:modified xsi:type="dcterms:W3CDTF">2018-05-11T10:49:00Z</dcterms:modified>
</cp:coreProperties>
</file>