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7025E4" w:rsidRDefault="00327718" w:rsidP="007025E4">
            <w:pPr>
              <w:rPr>
                <w:rFonts w:ascii="Arial" w:eastAsia="Calibri" w:hAnsi="Arial" w:cs="Arial"/>
                <w:b/>
                <w:lang w:val="sr-Cyrl-RS"/>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06737C" w:rsidRDefault="00327718" w:rsidP="0006737C">
      <w:pPr>
        <w:jc w:val="center"/>
        <w:rPr>
          <w:rFonts w:ascii="Arial" w:eastAsia="Calibri" w:hAnsi="Arial" w:cs="Arial"/>
          <w:b/>
          <w:lang w:val="sr-Cyrl-RS"/>
        </w:rPr>
      </w:pPr>
      <w:r w:rsidRPr="00327718">
        <w:rPr>
          <w:rFonts w:ascii="Arial" w:eastAsia="Calibri" w:hAnsi="Arial" w:cs="Arial"/>
          <w:b/>
        </w:rPr>
        <w:t xml:space="preserve">ОГРАНАК ТЕНТ </w:t>
      </w:r>
    </w:p>
    <w:p w:rsidR="00327718" w:rsidRPr="0006737C" w:rsidRDefault="00327718" w:rsidP="0006737C">
      <w:pPr>
        <w:jc w:val="center"/>
        <w:rPr>
          <w:rFonts w:ascii="Calibri" w:eastAsia="Calibri" w:hAnsi="Calibri" w:cs="Arial"/>
          <w:lang w:val="sr-Cyrl-RS"/>
        </w:rPr>
      </w:pPr>
      <w:r>
        <w:rPr>
          <w:rFonts w:ascii="Calibri" w:eastAsia="Calibri" w:hAnsi="Calibri" w:cs="Arial"/>
          <w:noProof/>
        </w:rPr>
        <w:drawing>
          <wp:inline distT="0" distB="0" distL="0" distR="0" wp14:anchorId="20735655" wp14:editId="03C3B22E">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06737C" w:rsidRDefault="00327718" w:rsidP="0006737C">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F2357">
        <w:rPr>
          <w:rFonts w:ascii="Arial" w:eastAsia="Times New Roman" w:hAnsi="Arial" w:cs="Arial"/>
          <w:b/>
          <w:lang w:val="sr-Cyrl-RS"/>
        </w:rPr>
        <w:t>3000/0303/2017 (1771/2017)</w:t>
      </w:r>
    </w:p>
    <w:p w:rsidR="00327718" w:rsidRDefault="00327718" w:rsidP="006265EE">
      <w:pPr>
        <w:jc w:val="center"/>
        <w:rPr>
          <w:rFonts w:ascii="Arial" w:eastAsia="Times New Roman" w:hAnsi="Arial" w:cs="Arial"/>
          <w:lang w:val="ru-RU"/>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D02C24">
        <w:rPr>
          <w:rFonts w:ascii="Arial" w:eastAsia="Times New Roman" w:hAnsi="Arial" w:cs="Arial"/>
          <w:lang w:val="ru-RU"/>
        </w:rPr>
        <w:t>Комплет алата и прибора за контролу радова заваривања –ТЕНТ Б</w:t>
      </w:r>
    </w:p>
    <w:p w:rsidR="006265EE" w:rsidRDefault="006265EE" w:rsidP="0006737C">
      <w:pPr>
        <w:spacing w:after="0"/>
        <w:jc w:val="center"/>
        <w:rPr>
          <w:rFonts w:ascii="Arial" w:eastAsia="Times New Roman" w:hAnsi="Arial" w:cs="Arial"/>
          <w:lang w:val="ru-RU"/>
        </w:rPr>
      </w:pPr>
      <w:r>
        <w:rPr>
          <w:rFonts w:ascii="Arial" w:eastAsia="Times New Roman" w:hAnsi="Arial" w:cs="Arial"/>
          <w:lang w:val="ru-RU"/>
        </w:rPr>
        <w:t>по партијама:</w:t>
      </w:r>
    </w:p>
    <w:p w:rsidR="006265EE" w:rsidRPr="006265EE" w:rsidRDefault="00D7483F" w:rsidP="006265EE">
      <w:pPr>
        <w:spacing w:after="0" w:line="240" w:lineRule="auto"/>
        <w:ind w:left="-360" w:right="-14"/>
        <w:jc w:val="center"/>
        <w:rPr>
          <w:rFonts w:ascii="Arial" w:eastAsia="Times New Roman" w:hAnsi="Arial" w:cs="Arial"/>
          <w:lang w:val="sr-Cyrl-RS"/>
        </w:rPr>
      </w:pPr>
      <w:r w:rsidRPr="00D7483F">
        <w:rPr>
          <w:rFonts w:ascii="Arial" w:eastAsia="Times New Roman" w:hAnsi="Arial" w:cs="Arial"/>
          <w:lang w:val="ru-RU"/>
        </w:rPr>
        <w:t xml:space="preserve">Партија 1: Алат и прибор за визуелнo-димензионалну контролу материјала и заварених спојева </w:t>
      </w:r>
      <w:r w:rsidRPr="00D7483F">
        <w:rPr>
          <w:rFonts w:ascii="Arial" w:eastAsia="Times New Roman" w:hAnsi="Arial" w:cs="Arial"/>
          <w:lang w:val="sr-Cyrl-RS"/>
        </w:rPr>
        <w:t>Партија 2: УВ лампа са 12. ком. боца са флуоресцентном течношћу</w:t>
      </w:r>
    </w:p>
    <w:p w:rsidR="0006737C" w:rsidRDefault="0006737C" w:rsidP="006265EE">
      <w:pPr>
        <w:spacing w:after="0" w:line="240" w:lineRule="auto"/>
        <w:ind w:left="-360" w:right="-14"/>
        <w:jc w:val="center"/>
        <w:rPr>
          <w:rFonts w:ascii="Arial" w:eastAsia="Times New Roman" w:hAnsi="Arial" w:cs="Arial"/>
          <w:lang w:val="sr-Cyrl-RS"/>
        </w:rPr>
      </w:pPr>
    </w:p>
    <w:p w:rsidR="00327718" w:rsidRPr="0006737C" w:rsidRDefault="0006737C" w:rsidP="0006737C">
      <w:pPr>
        <w:spacing w:after="80" w:line="240" w:lineRule="auto"/>
        <w:rPr>
          <w:rFonts w:ascii="Arial" w:eastAsia="Arial Unicode MS" w:hAnsi="Arial" w:cs="Arial"/>
          <w:b/>
          <w:kern w:val="2"/>
          <w:lang w:val="ru-RU"/>
        </w:rPr>
      </w:pPr>
      <w:r w:rsidRPr="00327718">
        <w:rPr>
          <w:rFonts w:ascii="Arial" w:eastAsia="Arial Unicode MS" w:hAnsi="Arial" w:cs="Arial"/>
          <w:b/>
          <w:kern w:val="2"/>
          <w:lang w:val="ru-RU"/>
        </w:rPr>
        <w:t>К О М И С И Ј А</w:t>
      </w:r>
      <w:r>
        <w:rPr>
          <w:rFonts w:ascii="Arial" w:eastAsia="Arial Unicode MS" w:hAnsi="Arial" w:cs="Arial"/>
          <w:b/>
          <w:kern w:val="2"/>
          <w:lang w:val="ru-RU"/>
        </w:rPr>
        <w:t xml:space="preserve">   </w:t>
      </w: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D02C24">
        <w:rPr>
          <w:rFonts w:ascii="Arial" w:eastAsia="Arial Unicode MS" w:hAnsi="Arial" w:cs="Arial"/>
          <w:kern w:val="2"/>
          <w:lang w:val="sr-Cyrl-RS"/>
        </w:rPr>
        <w:t>3000/0303/2017 (1771/2017)</w:t>
      </w:r>
    </w:p>
    <w:p w:rsidR="00327718" w:rsidRDefault="00327718"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956857" w:rsidRDefault="00956857"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D61E6B" w:rsidRDefault="00D61E6B" w:rsidP="006265EE">
      <w:pPr>
        <w:autoSpaceDE w:val="0"/>
        <w:autoSpaceDN w:val="0"/>
        <w:adjustRightInd w:val="0"/>
        <w:spacing w:after="0" w:line="240" w:lineRule="auto"/>
        <w:jc w:val="both"/>
        <w:rPr>
          <w:rFonts w:ascii="Arial" w:eastAsia="TimesNewRomanPSMT" w:hAnsi="Arial" w:cs="Arial"/>
          <w:b/>
          <w:color w:val="000000"/>
          <w:lang w:val="sr-Cyrl-RS"/>
        </w:rPr>
      </w:pPr>
    </w:p>
    <w:p w:rsidR="009B4315" w:rsidRDefault="00327718" w:rsidP="009B4315">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bookmarkStart w:id="6" w:name="_GoBack"/>
      <w:r w:rsidR="00956857" w:rsidRPr="006F099C">
        <w:rPr>
          <w:rFonts w:ascii="Arial" w:eastAsia="Times New Roman" w:hAnsi="Arial" w:cs="Arial"/>
          <w:lang w:val="sr-Cyrl-RS"/>
        </w:rPr>
        <w:t>5364-Е.03.02-155255/</w:t>
      </w:r>
      <w:r w:rsidR="006F099C" w:rsidRPr="006F099C">
        <w:rPr>
          <w:rFonts w:ascii="Arial" w:eastAsia="Times New Roman" w:hAnsi="Arial" w:cs="Arial"/>
          <w:lang w:val="sr-Cyrl-RS"/>
        </w:rPr>
        <w:t>2</w:t>
      </w:r>
      <w:r w:rsidR="00956857" w:rsidRPr="006F099C">
        <w:rPr>
          <w:rFonts w:ascii="Arial" w:eastAsia="Times New Roman" w:hAnsi="Arial" w:cs="Arial"/>
          <w:lang w:val="sr-Cyrl-RS"/>
        </w:rPr>
        <w:t>-2018</w:t>
      </w:r>
      <w:r w:rsidRPr="006F099C">
        <w:rPr>
          <w:rFonts w:ascii="Arial" w:eastAsia="Arial Unicode MS" w:hAnsi="Arial" w:cs="Arial"/>
          <w:kern w:val="2"/>
          <w:lang w:val="ru-RU"/>
        </w:rPr>
        <w:t xml:space="preserve"> од </w:t>
      </w:r>
      <w:r w:rsidR="00956857" w:rsidRPr="006F099C">
        <w:rPr>
          <w:rFonts w:ascii="Arial" w:eastAsia="Arial Unicode MS" w:hAnsi="Arial" w:cs="Arial"/>
          <w:kern w:val="2"/>
          <w:lang w:val="ru-RU"/>
        </w:rPr>
        <w:t>28</w:t>
      </w:r>
      <w:bookmarkEnd w:id="6"/>
      <w:r w:rsidR="00956857">
        <w:rPr>
          <w:rFonts w:ascii="Arial" w:eastAsia="Arial Unicode MS" w:hAnsi="Arial" w:cs="Arial"/>
          <w:kern w:val="2"/>
          <w:lang w:val="ru-RU"/>
        </w:rPr>
        <w:t>.03.2018</w:t>
      </w:r>
      <w:r w:rsidRPr="00327718">
        <w:rPr>
          <w:rFonts w:ascii="Arial" w:eastAsia="Arial Unicode MS" w:hAnsi="Arial" w:cs="Arial"/>
          <w:kern w:val="2"/>
          <w:lang w:val="ru-RU"/>
        </w:rPr>
        <w:t>. године)</w:t>
      </w:r>
    </w:p>
    <w:p w:rsidR="00327718" w:rsidRPr="009B4315" w:rsidRDefault="00327718" w:rsidP="009B4315">
      <w:pPr>
        <w:jc w:val="both"/>
        <w:rPr>
          <w:rFonts w:ascii="Arial" w:eastAsia="Arial Unicode MS" w:hAnsi="Arial" w:cs="Arial"/>
          <w:kern w:val="2"/>
          <w:lang w:val="ru-RU"/>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9B4315">
        <w:rPr>
          <w:rFonts w:ascii="Arial" w:eastAsia="TimesNewRomanPSMT" w:hAnsi="Arial" w:cs="Arial"/>
          <w:color w:val="000000"/>
          <w:lang w:val="sr-Cyrl-RS"/>
        </w:rPr>
        <w:t>461597</w:t>
      </w:r>
      <w:r w:rsidR="004177EE">
        <w:rPr>
          <w:rFonts w:ascii="Arial" w:eastAsia="TimesNewRomanPSMT" w:hAnsi="Arial" w:cs="Arial"/>
          <w:color w:val="000000"/>
          <w:lang w:val="sr-Cyrl-RS"/>
        </w:rPr>
        <w:t>/</w:t>
      </w:r>
      <w:r w:rsidR="00FE3CF4">
        <w:rPr>
          <w:rFonts w:ascii="Arial" w:eastAsia="TimesNewRomanPSMT" w:hAnsi="Arial" w:cs="Arial"/>
          <w:color w:val="000000"/>
          <w:lang w:val="sr-Cyrl-RS"/>
        </w:rPr>
        <w:t>2</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w:t>
      </w:r>
      <w:r w:rsidR="009B4315" w:rsidRPr="009B4315">
        <w:rPr>
          <w:rFonts w:ascii="Arial" w:eastAsia="Times New Roman" w:hAnsi="Arial" w:cs="Arial"/>
          <w:lang w:val="sr-Cyrl-RS"/>
        </w:rPr>
        <w:t>461597</w:t>
      </w:r>
      <w:r w:rsidR="004177EE">
        <w:rPr>
          <w:rFonts w:ascii="Arial" w:eastAsia="TimesNewRomanPSMT" w:hAnsi="Arial" w:cs="Arial"/>
          <w:color w:val="000000"/>
          <w:lang w:val="sr-Cyrl-RS"/>
        </w:rPr>
        <w:t>/</w:t>
      </w:r>
      <w:r w:rsidR="00FE3CF4">
        <w:rPr>
          <w:rFonts w:ascii="Arial" w:eastAsia="TimesNewRomanPSMT" w:hAnsi="Arial" w:cs="Arial"/>
          <w:color w:val="000000"/>
          <w:lang w:val="sr-Cyrl-RS"/>
        </w:rPr>
        <w:t>3</w:t>
      </w:r>
      <w:r w:rsidR="004177EE">
        <w:rPr>
          <w:rFonts w:ascii="Arial" w:eastAsia="TimesNewRomanPSMT" w:hAnsi="Arial" w:cs="Arial"/>
          <w:color w:val="000000"/>
          <w:lang w:val="sr-Cyrl-RS"/>
        </w:rPr>
        <w:t>-201</w:t>
      </w:r>
      <w:r w:rsidR="00FE3CF4">
        <w:rPr>
          <w:rFonts w:ascii="Arial" w:eastAsia="TimesNewRomanPSMT" w:hAnsi="Arial" w:cs="Arial"/>
          <w:color w:val="000000"/>
          <w:lang w:val="sr-Cyrl-RS"/>
        </w:rPr>
        <w:t>7</w:t>
      </w:r>
      <w:r w:rsidRPr="00327718">
        <w:rPr>
          <w:rFonts w:ascii="Arial" w:eastAsia="TimesNewRomanPSMT" w:hAnsi="Arial" w:cs="Arial"/>
          <w:color w:val="000000"/>
        </w:rPr>
        <w:t xml:space="preserve"> од </w:t>
      </w:r>
      <w:r w:rsidR="009B4315">
        <w:rPr>
          <w:rFonts w:ascii="Arial" w:eastAsia="TimesNewRomanPSMT" w:hAnsi="Arial" w:cs="Arial"/>
          <w:color w:val="000000"/>
          <w:lang w:val="sr-Cyrl-RS"/>
        </w:rPr>
        <w:t>23</w:t>
      </w:r>
      <w:r w:rsidR="00FE3CF4">
        <w:rPr>
          <w:rFonts w:ascii="Arial" w:eastAsia="TimesNewRomanPSMT" w:hAnsi="Arial" w:cs="Arial"/>
          <w:color w:val="000000"/>
          <w:lang w:val="sr-Cyrl-RS"/>
        </w:rPr>
        <w:t>.10</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9B4315" w:rsidRPr="009B4315">
        <w:rPr>
          <w:rFonts w:ascii="Arial" w:eastAsia="Times New Roman" w:hAnsi="Arial" w:cs="Arial"/>
          <w:b/>
          <w:lang w:val="sr-Cyrl-RS"/>
        </w:rPr>
        <w:t>3000/0303/2017 (1771/2017)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435850">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007677A7">
              <w:rPr>
                <w:rFonts w:ascii="Calibri" w:eastAsia="Calibri" w:hAnsi="Calibri" w:cs="Arial"/>
                <w:lang w:val="sr-Cyrl-RS"/>
              </w:rPr>
              <w:t>спецификациј</w:t>
            </w:r>
            <w:r w:rsidR="00435850">
              <w:rPr>
                <w:rFonts w:ascii="Calibri" w:eastAsia="Calibri" w:hAnsi="Calibri" w:cs="Arial"/>
                <w:lang w:val="sr-Cyrl-RS"/>
              </w:rPr>
              <w:t>а</w:t>
            </w:r>
            <w:r w:rsidR="007677A7">
              <w:rPr>
                <w:rFonts w:ascii="Calibri" w:eastAsia="Calibri" w:hAnsi="Calibri" w:cs="Arial"/>
                <w:lang w:val="sr-Cyrl-RS"/>
              </w:rPr>
              <w:t xml:space="preserve">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4B7E6C"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4B7E6C"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4B7E6C" w:rsidP="009912E3">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4B7E6C" w:rsidP="00435850">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B7E6C" w:rsidP="008E63DD">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4B7E6C">
        <w:rPr>
          <w:rFonts w:ascii="Calibri" w:eastAsia="Calibri" w:hAnsi="Calibri" w:cs="Arial"/>
          <w:bCs/>
          <w:noProof/>
          <w:color w:val="FF0000"/>
          <w:lang w:val="sr-Cyrl-RS"/>
        </w:rPr>
        <w:t>48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8720B"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D02C24">
              <w:rPr>
                <w:rFonts w:ascii="Arial" w:eastAsia="Times New Roman" w:hAnsi="Arial" w:cs="Arial"/>
                <w:lang w:val="ru-RU"/>
              </w:rPr>
              <w:t>Комплет алата и прибора за контролу радова заваривања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Default="00327718" w:rsidP="00327718">
            <w:pPr>
              <w:widowControl w:val="0"/>
              <w:spacing w:after="0" w:line="240" w:lineRule="auto"/>
              <w:contextualSpacing/>
              <w:jc w:val="center"/>
              <w:rPr>
                <w:rFonts w:ascii="Arial" w:eastAsia="Calibri" w:hAnsi="Arial" w:cs="Arial"/>
                <w:lang w:val="sr-Cyrl-RS"/>
              </w:rPr>
            </w:pPr>
            <w:r w:rsidRPr="00327718">
              <w:rPr>
                <w:rFonts w:ascii="Arial" w:eastAsia="Calibri" w:hAnsi="Arial" w:cs="Arial"/>
              </w:rPr>
              <w:t xml:space="preserve">Jавна набавка </w:t>
            </w:r>
            <w:r w:rsidR="006265EE">
              <w:rPr>
                <w:rFonts w:ascii="Arial" w:eastAsia="Calibri" w:hAnsi="Arial" w:cs="Arial"/>
                <w:lang w:val="sr-Cyrl-RS"/>
              </w:rPr>
              <w:t>се</w:t>
            </w:r>
            <w:r w:rsidRPr="00327718">
              <w:rPr>
                <w:rFonts w:ascii="Arial" w:eastAsia="Calibri" w:hAnsi="Arial" w:cs="Arial"/>
              </w:rPr>
              <w:t xml:space="preserve"> облик</w:t>
            </w:r>
            <w:r w:rsidR="006265EE">
              <w:rPr>
                <w:rFonts w:ascii="Arial" w:eastAsia="Calibri" w:hAnsi="Arial" w:cs="Arial"/>
                <w:lang w:val="sr-Cyrl-RS"/>
              </w:rPr>
              <w:t>ује</w:t>
            </w:r>
            <w:r w:rsidRPr="00327718">
              <w:rPr>
                <w:rFonts w:ascii="Arial" w:eastAsia="Calibri" w:hAnsi="Arial" w:cs="Arial"/>
              </w:rPr>
              <w:t xml:space="preserve"> </w:t>
            </w:r>
            <w:r w:rsidR="006265EE">
              <w:rPr>
                <w:rFonts w:ascii="Arial" w:eastAsia="Calibri" w:hAnsi="Arial" w:cs="Arial"/>
                <w:lang w:val="sr-Cyrl-RS"/>
              </w:rPr>
              <w:t xml:space="preserve">у </w:t>
            </w:r>
            <w:r w:rsidR="00A824B6">
              <w:rPr>
                <w:rFonts w:ascii="Arial" w:eastAsia="Calibri" w:hAnsi="Arial" w:cs="Arial"/>
                <w:lang w:val="sr-Cyrl-RS"/>
              </w:rPr>
              <w:t>2</w:t>
            </w:r>
            <w:r w:rsidR="006265EE">
              <w:rPr>
                <w:rFonts w:ascii="Arial" w:eastAsia="Calibri" w:hAnsi="Arial" w:cs="Arial"/>
                <w:lang w:val="sr-Cyrl-RS"/>
              </w:rPr>
              <w:t xml:space="preserve"> партиј</w:t>
            </w:r>
            <w:r w:rsidR="00A824B6">
              <w:rPr>
                <w:rFonts w:ascii="Arial" w:eastAsia="Calibri" w:hAnsi="Arial" w:cs="Arial"/>
                <w:lang w:val="sr-Cyrl-RS"/>
              </w:rPr>
              <w:t>е</w:t>
            </w:r>
            <w:r w:rsidR="006265EE">
              <w:rPr>
                <w:rFonts w:ascii="Arial" w:eastAsia="Calibri" w:hAnsi="Arial" w:cs="Arial"/>
                <w:lang w:val="sr-Cyrl-RS"/>
              </w:rPr>
              <w:t>:</w:t>
            </w:r>
          </w:p>
          <w:p w:rsidR="00E25CA3" w:rsidRDefault="00E25CA3" w:rsidP="00327718">
            <w:pPr>
              <w:autoSpaceDE w:val="0"/>
              <w:autoSpaceDN w:val="0"/>
              <w:adjustRightInd w:val="0"/>
              <w:spacing w:after="0" w:line="240" w:lineRule="auto"/>
              <w:ind w:left="252"/>
              <w:jc w:val="center"/>
              <w:rPr>
                <w:rFonts w:ascii="Arial" w:eastAsia="Times New Roman" w:hAnsi="Arial" w:cs="Arial"/>
                <w:lang w:val="ru-RU"/>
              </w:rPr>
            </w:pPr>
            <w:r w:rsidRPr="00E25CA3">
              <w:rPr>
                <w:rFonts w:ascii="Arial" w:eastAsia="Times New Roman" w:hAnsi="Arial" w:cs="Arial"/>
                <w:lang w:val="ru-RU"/>
              </w:rPr>
              <w:t xml:space="preserve">Партија 1: Алат и прибор за визуелнo-димензионалну контролу материјала и заварених спојева </w:t>
            </w:r>
          </w:p>
          <w:p w:rsidR="00327718" w:rsidRPr="00327718" w:rsidRDefault="00E25CA3" w:rsidP="00327718">
            <w:pPr>
              <w:autoSpaceDE w:val="0"/>
              <w:autoSpaceDN w:val="0"/>
              <w:adjustRightInd w:val="0"/>
              <w:spacing w:after="0" w:line="240" w:lineRule="auto"/>
              <w:ind w:left="252"/>
              <w:jc w:val="center"/>
              <w:rPr>
                <w:rFonts w:ascii="Arial" w:eastAsia="TimesNewRomanPSMT" w:hAnsi="Arial" w:cs="Arial"/>
                <w:b/>
                <w:bCs/>
              </w:rPr>
            </w:pPr>
            <w:r w:rsidRPr="00E25CA3">
              <w:rPr>
                <w:rFonts w:ascii="Arial" w:eastAsia="Times New Roman" w:hAnsi="Arial" w:cs="Arial"/>
                <w:lang w:val="ru-RU"/>
              </w:rPr>
              <w:t>Партија 2: УВ лампа са 12. ком. боца са флуоресцентном течношћу</w:t>
            </w: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D02C24">
        <w:rPr>
          <w:rFonts w:ascii="Arial" w:eastAsia="Times New Roman" w:hAnsi="Arial" w:cs="Arial"/>
          <w:lang w:val="ru-RU"/>
        </w:rPr>
        <w:t>Комплет алата и прибора за контролу радова заваривања –ТЕНТ Б</w:t>
      </w:r>
      <w:r w:rsidR="006265EE">
        <w:rPr>
          <w:rFonts w:ascii="Arial" w:eastAsia="Times New Roman" w:hAnsi="Arial" w:cs="Arial"/>
          <w:lang w:val="ru-RU"/>
        </w:rPr>
        <w:t xml:space="preserve"> у </w:t>
      </w:r>
      <w:r w:rsidR="008C6283">
        <w:rPr>
          <w:rFonts w:ascii="Arial" w:eastAsia="Times New Roman" w:hAnsi="Arial" w:cs="Arial"/>
          <w:lang w:val="ru-RU"/>
        </w:rPr>
        <w:t>2</w:t>
      </w:r>
      <w:r w:rsidR="006265EE">
        <w:rPr>
          <w:rFonts w:ascii="Arial" w:eastAsia="Times New Roman" w:hAnsi="Arial" w:cs="Arial"/>
          <w:lang w:val="ru-RU"/>
        </w:rPr>
        <w:t xml:space="preserve"> партиј</w:t>
      </w:r>
      <w:r w:rsidR="008C6283">
        <w:rPr>
          <w:rFonts w:ascii="Arial" w:eastAsia="Times New Roman" w:hAnsi="Arial" w:cs="Arial"/>
          <w:lang w:val="ru-RU"/>
        </w:rPr>
        <w:t>е</w:t>
      </w:r>
    </w:p>
    <w:p w:rsidR="006265EE"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Назив и ознака из општег речника набавки</w:t>
      </w:r>
      <w:r w:rsidR="006265EE">
        <w:rPr>
          <w:rFonts w:ascii="Arial" w:eastAsia="Calibri" w:hAnsi="Arial" w:cs="Arial"/>
          <w:lang w:val="sr-Cyrl-RS" w:eastAsia="zh-CN"/>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1: </w:t>
      </w:r>
      <w:r w:rsidR="00D7483F" w:rsidRPr="00D7483F">
        <w:rPr>
          <w:rFonts w:ascii="Arial" w:eastAsia="Times New Roman" w:hAnsi="Arial" w:cs="Arial"/>
          <w:lang w:val="sr-Cyrl-RS"/>
        </w:rPr>
        <w:t>Инструменти за мерење  – 38410000</w:t>
      </w:r>
      <w:r w:rsidRPr="006265EE">
        <w:rPr>
          <w:rFonts w:ascii="Arial" w:eastAsia="Times New Roman" w:hAnsi="Arial" w:cs="Arial"/>
          <w:lang w:val="sr-Cyrl-RS"/>
        </w:rPr>
        <w:t>;</w:t>
      </w:r>
    </w:p>
    <w:p w:rsidR="006265EE" w:rsidRPr="006265EE" w:rsidRDefault="006265EE" w:rsidP="006265EE">
      <w:pPr>
        <w:spacing w:after="0" w:line="240" w:lineRule="auto"/>
        <w:rPr>
          <w:rFonts w:ascii="Arial" w:eastAsia="Times New Roman" w:hAnsi="Arial" w:cs="Arial"/>
          <w:lang w:val="sr-Cyrl-RS"/>
        </w:rPr>
      </w:pPr>
      <w:r w:rsidRPr="006265EE">
        <w:rPr>
          <w:rFonts w:ascii="Arial" w:eastAsia="Times New Roman" w:hAnsi="Arial" w:cs="Arial"/>
          <w:lang w:val="sr-Cyrl-RS"/>
        </w:rPr>
        <w:t xml:space="preserve">Партија 2: </w:t>
      </w:r>
      <w:r w:rsidR="00D7483F" w:rsidRPr="00D7483F">
        <w:rPr>
          <w:rFonts w:ascii="Arial" w:eastAsia="Times New Roman" w:hAnsi="Arial" w:cs="Arial"/>
          <w:lang w:val="sr-Cyrl-RS"/>
        </w:rPr>
        <w:t>Инструменти за мерење  – 38410000</w:t>
      </w:r>
      <w:r w:rsidRPr="006265EE">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Default="00FE3CF4" w:rsidP="00327718">
      <w:pPr>
        <w:spacing w:after="0" w:line="240" w:lineRule="auto"/>
        <w:rPr>
          <w:rFonts w:ascii="Arial" w:eastAsia="Calibri" w:hAnsi="Arial" w:cs="Arial"/>
          <w:lang w:val="sr-Cyrl-RS" w:eastAsia="zh-CN"/>
        </w:rPr>
      </w:pPr>
    </w:p>
    <w:p w:rsidR="00FE3CF4" w:rsidRPr="00327718" w:rsidRDefault="00FE3CF4" w:rsidP="00327718">
      <w:pPr>
        <w:spacing w:after="0" w:line="240" w:lineRule="auto"/>
        <w:rPr>
          <w:rFonts w:ascii="Arial" w:eastAsia="Calibri" w:hAnsi="Arial" w:cs="Arial"/>
          <w:lang w:val="sr-Cyrl-RS" w:eastAsia="zh-CN"/>
        </w:rPr>
      </w:pPr>
    </w:p>
    <w:p w:rsidR="00327718" w:rsidRPr="00D9377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FE3CF4" w:rsidRDefault="00D7483F" w:rsidP="00775C6D">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 xml:space="preserve">3.1 Врста, </w:t>
      </w:r>
      <w:r w:rsidR="00FE3CF4">
        <w:rPr>
          <w:rFonts w:ascii="Arial" w:eastAsia="Times New Roman" w:hAnsi="Arial" w:cs="Arial"/>
          <w:b/>
          <w:bCs/>
          <w:kern w:val="32"/>
          <w:lang w:val="sr-Cyrl-RS"/>
        </w:rPr>
        <w:t>количина</w:t>
      </w:r>
      <w:r>
        <w:rPr>
          <w:rFonts w:ascii="Arial" w:eastAsia="Times New Roman" w:hAnsi="Arial" w:cs="Arial"/>
          <w:b/>
          <w:bCs/>
          <w:kern w:val="32"/>
          <w:lang w:val="sr-Cyrl-RS"/>
        </w:rPr>
        <w:t xml:space="preserve"> и квалитет</w:t>
      </w:r>
      <w:r w:rsidR="00FE3CF4">
        <w:rPr>
          <w:rFonts w:ascii="Arial" w:eastAsia="Times New Roman" w:hAnsi="Arial" w:cs="Arial"/>
          <w:b/>
          <w:bCs/>
          <w:kern w:val="32"/>
          <w:lang w:val="sr-Cyrl-RS"/>
        </w:rPr>
        <w:t xml:space="preserve"> добара</w:t>
      </w:r>
      <w:r w:rsidR="004D1602">
        <w:rPr>
          <w:rFonts w:ascii="Arial" w:eastAsia="Times New Roman" w:hAnsi="Arial" w:cs="Arial"/>
          <w:b/>
          <w:bCs/>
          <w:kern w:val="32"/>
          <w:lang w:val="sr-Cyrl-RS"/>
        </w:rPr>
        <w:t xml:space="preserve"> партија 1</w:t>
      </w:r>
    </w:p>
    <w:p w:rsidR="00FE3CF4" w:rsidRDefault="00317B7E" w:rsidP="00FE3CF4">
      <w:pPr>
        <w:spacing w:before="120" w:after="0" w:line="240" w:lineRule="auto"/>
        <w:ind w:left="360"/>
        <w:jc w:val="both"/>
        <w:outlineLvl w:val="0"/>
        <w:rPr>
          <w:rFonts w:ascii="Arial" w:eastAsia="Times New Roman" w:hAnsi="Arial" w:cs="Arial"/>
          <w:b/>
          <w:bCs/>
          <w:kern w:val="32"/>
          <w:lang w:val="sr-Cyrl-RS"/>
        </w:rPr>
      </w:pPr>
      <w:r w:rsidRPr="00317B7E">
        <w:rPr>
          <w:rFonts w:ascii="Arial" w:eastAsia="Times New Roman" w:hAnsi="Arial" w:cs="Arial"/>
          <w:b/>
          <w:bCs/>
          <w:kern w:val="32"/>
          <w:lang w:val="sr-Cyrl-RS"/>
        </w:rPr>
        <w:t>Партија 1: Алат и прибор за визуелнo-димензионалну контролу материјала и заварених спојева</w:t>
      </w:r>
      <w:r w:rsidR="00FE3CF4">
        <w:rPr>
          <w:rFonts w:ascii="Arial" w:eastAsia="Times New Roman" w:hAnsi="Arial" w:cs="Arial"/>
          <w:b/>
          <w:bCs/>
          <w:kern w:val="32"/>
          <w:lang w:val="sr-Cyrl-RS"/>
        </w:rPr>
        <w:t>:</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326"/>
        <w:gridCol w:w="1134"/>
        <w:gridCol w:w="1843"/>
      </w:tblGrid>
      <w:tr w:rsidR="00033D4C" w:rsidRPr="00FE3CF4" w:rsidTr="00033D4C">
        <w:trPr>
          <w:trHeight w:val="669"/>
          <w:tblHeader/>
        </w:trPr>
        <w:tc>
          <w:tcPr>
            <w:tcW w:w="617" w:type="dxa"/>
            <w:tcBorders>
              <w:top w:val="single" w:sz="4" w:space="0" w:color="auto"/>
              <w:left w:val="single" w:sz="4" w:space="0" w:color="auto"/>
              <w:bottom w:val="single" w:sz="4" w:space="0" w:color="auto"/>
              <w:right w:val="single" w:sz="4" w:space="0" w:color="auto"/>
            </w:tcBorders>
            <w:vAlign w:val="center"/>
          </w:tcPr>
          <w:p w:rsidR="00033D4C" w:rsidRPr="0088421B" w:rsidRDefault="00033D4C" w:rsidP="00FE3CF4">
            <w:pPr>
              <w:spacing w:after="0" w:line="240" w:lineRule="auto"/>
              <w:ind w:right="-348"/>
              <w:rPr>
                <w:rFonts w:ascii="Arial" w:eastAsia="Times New Roman" w:hAnsi="Arial" w:cs="Arial"/>
                <w:lang w:val="sr-Cyrl-RS" w:eastAsia="hr-HR"/>
              </w:rPr>
            </w:pPr>
            <w:r>
              <w:rPr>
                <w:rFonts w:ascii="Arial" w:eastAsia="Times New Roman" w:hAnsi="Arial" w:cs="Arial"/>
                <w:lang w:val="sr-Cyrl-RS" w:eastAsia="hr-HR"/>
              </w:rPr>
              <w:t>Бр.</w:t>
            </w:r>
          </w:p>
        </w:tc>
        <w:tc>
          <w:tcPr>
            <w:tcW w:w="2326" w:type="dxa"/>
            <w:tcBorders>
              <w:top w:val="single" w:sz="4" w:space="0" w:color="auto"/>
              <w:left w:val="single" w:sz="4" w:space="0" w:color="auto"/>
              <w:bottom w:val="single" w:sz="4" w:space="0" w:color="auto"/>
              <w:right w:val="single" w:sz="4" w:space="0" w:color="auto"/>
            </w:tcBorders>
            <w:vAlign w:val="center"/>
          </w:tcPr>
          <w:p w:rsidR="00033D4C" w:rsidRPr="00FE3CF4" w:rsidRDefault="00033D4C" w:rsidP="00FE3CF4">
            <w:pPr>
              <w:spacing w:after="0" w:line="240" w:lineRule="auto"/>
              <w:ind w:right="-95"/>
              <w:jc w:val="center"/>
              <w:rPr>
                <w:rFonts w:ascii="Arial" w:eastAsia="Times New Roman" w:hAnsi="Arial" w:cs="Arial"/>
                <w:lang w:val="sr-Cyrl-RS" w:eastAsia="hr-HR"/>
              </w:rPr>
            </w:pPr>
            <w:r w:rsidRPr="00FE3CF4">
              <w:rPr>
                <w:rFonts w:ascii="Arial" w:eastAsia="Times New Roman" w:hAnsi="Arial" w:cs="Arial"/>
                <w:lang w:val="sr-Cyrl-RS" w:eastAsia="hr-HR"/>
              </w:rPr>
              <w:t>НАЗИВ</w:t>
            </w:r>
          </w:p>
        </w:tc>
        <w:tc>
          <w:tcPr>
            <w:tcW w:w="1134" w:type="dxa"/>
            <w:tcBorders>
              <w:top w:val="single" w:sz="4" w:space="0" w:color="auto"/>
              <w:left w:val="single" w:sz="4" w:space="0" w:color="auto"/>
              <w:bottom w:val="single" w:sz="4" w:space="0" w:color="auto"/>
              <w:right w:val="single" w:sz="4" w:space="0" w:color="auto"/>
            </w:tcBorders>
          </w:tcPr>
          <w:p w:rsidR="00033D4C" w:rsidRPr="00FE3CF4" w:rsidRDefault="00033D4C" w:rsidP="00FE3CF4">
            <w:pPr>
              <w:spacing w:after="0" w:line="240" w:lineRule="auto"/>
              <w:ind w:left="-131" w:right="-108"/>
              <w:jc w:val="center"/>
              <w:rPr>
                <w:rFonts w:ascii="Arial" w:eastAsia="Times New Roman" w:hAnsi="Arial" w:cs="Arial"/>
                <w:lang w:val="sr-Cyrl-RS" w:eastAsia="hr-HR"/>
              </w:rPr>
            </w:pPr>
            <w:r>
              <w:rPr>
                <w:rFonts w:ascii="Arial" w:eastAsia="Times New Roman" w:hAnsi="Arial" w:cs="Arial"/>
                <w:lang w:val="sr-Cyrl-RS" w:eastAsia="hr-HR"/>
              </w:rPr>
              <w:t>Јединица мере</w:t>
            </w:r>
          </w:p>
        </w:tc>
        <w:tc>
          <w:tcPr>
            <w:tcW w:w="1843" w:type="dxa"/>
            <w:tcBorders>
              <w:top w:val="single" w:sz="4" w:space="0" w:color="auto"/>
              <w:left w:val="single" w:sz="4" w:space="0" w:color="auto"/>
              <w:bottom w:val="single" w:sz="4" w:space="0" w:color="auto"/>
              <w:right w:val="single" w:sz="4" w:space="0" w:color="auto"/>
            </w:tcBorders>
            <w:vAlign w:val="center"/>
          </w:tcPr>
          <w:p w:rsidR="00033D4C" w:rsidRPr="0088421B" w:rsidRDefault="00033D4C" w:rsidP="00FE3CF4">
            <w:pPr>
              <w:spacing w:after="0" w:line="240" w:lineRule="auto"/>
              <w:ind w:left="-131" w:right="-108"/>
              <w:jc w:val="center"/>
              <w:rPr>
                <w:rFonts w:ascii="Arial" w:eastAsia="Times New Roman" w:hAnsi="Arial" w:cs="Arial"/>
                <w:lang w:val="sr-Latn-RS" w:eastAsia="hr-HR"/>
              </w:rPr>
            </w:pPr>
            <w:r>
              <w:rPr>
                <w:rFonts w:ascii="Arial" w:eastAsia="Times New Roman" w:hAnsi="Arial" w:cs="Arial"/>
                <w:lang w:val="sr-Cyrl-RS" w:eastAsia="hr-HR"/>
              </w:rPr>
              <w:t>количина</w:t>
            </w:r>
          </w:p>
        </w:tc>
      </w:tr>
      <w:tr w:rsidR="00033D4C" w:rsidRPr="00FE3CF4" w:rsidTr="00033D4C">
        <w:trPr>
          <w:trHeight w:val="328"/>
        </w:trPr>
        <w:tc>
          <w:tcPr>
            <w:tcW w:w="617" w:type="dxa"/>
            <w:tcBorders>
              <w:top w:val="single" w:sz="4" w:space="0" w:color="auto"/>
              <w:left w:val="single" w:sz="4" w:space="0" w:color="auto"/>
              <w:bottom w:val="single" w:sz="4" w:space="0" w:color="auto"/>
              <w:right w:val="single" w:sz="4" w:space="0" w:color="auto"/>
            </w:tcBorders>
            <w:vAlign w:val="center"/>
          </w:tcPr>
          <w:p w:rsidR="00033D4C" w:rsidRPr="00FE3CF4" w:rsidRDefault="00033D4C" w:rsidP="00CC1708">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w:t>
            </w:r>
          </w:p>
        </w:tc>
        <w:tc>
          <w:tcPr>
            <w:tcW w:w="2326" w:type="dxa"/>
            <w:tcBorders>
              <w:top w:val="single" w:sz="4" w:space="0" w:color="auto"/>
              <w:left w:val="single" w:sz="4" w:space="0" w:color="auto"/>
              <w:bottom w:val="single" w:sz="4" w:space="0" w:color="auto"/>
              <w:right w:val="single" w:sz="4" w:space="0" w:color="auto"/>
            </w:tcBorders>
            <w:vAlign w:val="center"/>
          </w:tcPr>
          <w:p w:rsidR="00033D4C" w:rsidRPr="00FE3CF4" w:rsidRDefault="00317B7E" w:rsidP="00D7483F">
            <w:pPr>
              <w:spacing w:after="0" w:line="240" w:lineRule="auto"/>
              <w:ind w:right="-95"/>
              <w:rPr>
                <w:rFonts w:ascii="Arial" w:eastAsia="Times New Roman" w:hAnsi="Arial" w:cs="Arial"/>
                <w:lang w:val="sr-Cyrl-RS" w:eastAsia="hr-HR"/>
              </w:rPr>
            </w:pPr>
            <w:r>
              <w:rPr>
                <w:rFonts w:ascii="Arial" w:eastAsia="Times New Roman" w:hAnsi="Arial" w:cs="Arial"/>
                <w:lang w:val="sr-Cyrl-CS" w:eastAsia="hr-HR"/>
              </w:rPr>
              <w:t>Комплет</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алата</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и</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прибора</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за</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визуелно</w:t>
            </w:r>
            <w:r w:rsidR="00033D4C" w:rsidRPr="00D7483F">
              <w:rPr>
                <w:rFonts w:ascii="Arial" w:eastAsia="Times New Roman" w:hAnsi="Arial" w:cs="Arial"/>
                <w:lang w:val="sr-Cyrl-CS" w:eastAsia="hr-HR"/>
              </w:rPr>
              <w:t>-</w:t>
            </w:r>
            <w:r>
              <w:rPr>
                <w:rFonts w:ascii="Arial" w:eastAsia="Times New Roman" w:hAnsi="Arial" w:cs="Arial"/>
                <w:lang w:val="sr-Cyrl-CS" w:eastAsia="hr-HR"/>
              </w:rPr>
              <w:t>димензиону</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контролу</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материјала</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и</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заварених</w:t>
            </w:r>
            <w:r w:rsidR="00033D4C" w:rsidRPr="00D7483F">
              <w:rPr>
                <w:rFonts w:ascii="Arial" w:eastAsia="Times New Roman" w:hAnsi="Arial" w:cs="Arial"/>
                <w:lang w:val="sr-Cyrl-CS" w:eastAsia="hr-HR"/>
              </w:rPr>
              <w:t xml:space="preserve"> </w:t>
            </w:r>
            <w:r>
              <w:rPr>
                <w:rFonts w:ascii="Arial" w:eastAsia="Times New Roman" w:hAnsi="Arial" w:cs="Arial"/>
                <w:lang w:val="sr-Cyrl-CS" w:eastAsia="hr-HR"/>
              </w:rPr>
              <w:t>спојева</w:t>
            </w:r>
            <w:r w:rsidR="00033D4C" w:rsidRPr="00D7483F">
              <w:rPr>
                <w:rFonts w:ascii="Arial" w:eastAsia="Times New Roman" w:hAnsi="Arial" w:cs="Arial"/>
                <w:lang w:val="sr-Cyrl-CS" w:eastAsia="hr-H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33D4C" w:rsidRPr="00033D4C" w:rsidRDefault="00033D4C" w:rsidP="00033D4C">
            <w:pPr>
              <w:spacing w:after="0" w:line="240" w:lineRule="auto"/>
              <w:ind w:left="-131" w:right="-108"/>
              <w:rPr>
                <w:rFonts w:ascii="Arial" w:eastAsia="Times New Roman" w:hAnsi="Arial" w:cs="Arial"/>
                <w:lang w:val="sr-Cyrl-RS" w:eastAsia="hr-HR"/>
              </w:rPr>
            </w:pPr>
            <w:r>
              <w:rPr>
                <w:rFonts w:ascii="Arial" w:eastAsia="Times New Roman" w:hAnsi="Arial" w:cs="Arial"/>
                <w:lang w:val="sr-Cyrl-RS" w:eastAsia="hr-HR"/>
              </w:rPr>
              <w:t xml:space="preserve"> комад</w:t>
            </w:r>
          </w:p>
        </w:tc>
        <w:tc>
          <w:tcPr>
            <w:tcW w:w="1843" w:type="dxa"/>
            <w:tcBorders>
              <w:top w:val="single" w:sz="4" w:space="0" w:color="auto"/>
              <w:left w:val="single" w:sz="4" w:space="0" w:color="auto"/>
              <w:bottom w:val="single" w:sz="4" w:space="0" w:color="auto"/>
              <w:right w:val="single" w:sz="4" w:space="0" w:color="auto"/>
            </w:tcBorders>
            <w:vAlign w:val="center"/>
          </w:tcPr>
          <w:p w:rsidR="00033D4C" w:rsidRPr="00033D4C" w:rsidRDefault="00033D4C" w:rsidP="00033D4C">
            <w:pPr>
              <w:spacing w:after="0" w:line="240" w:lineRule="auto"/>
              <w:ind w:left="-131" w:right="-108"/>
              <w:rPr>
                <w:rFonts w:ascii="Arial" w:eastAsia="Times New Roman" w:hAnsi="Arial" w:cs="Arial"/>
                <w:lang w:val="sr-Cyrl-RS" w:eastAsia="hr-HR"/>
              </w:rPr>
            </w:pPr>
            <w:r>
              <w:rPr>
                <w:rFonts w:ascii="Arial" w:eastAsia="Times New Roman" w:hAnsi="Arial" w:cs="Arial"/>
                <w:lang w:val="sr-Cyrl-RS" w:eastAsia="hr-HR"/>
              </w:rPr>
              <w:t xml:space="preserve">  1</w:t>
            </w:r>
          </w:p>
        </w:tc>
      </w:tr>
    </w:tbl>
    <w:p w:rsidR="00033D4C" w:rsidRPr="00033D4C" w:rsidRDefault="00033D4C" w:rsidP="00033D4C">
      <w:pPr>
        <w:rPr>
          <w:rFonts w:ascii="Arial" w:hAnsi="Arial" w:cs="Arial"/>
          <w:lang w:val="sr-Latn-RS"/>
        </w:rPr>
      </w:pPr>
      <w:r>
        <w:rPr>
          <w:rFonts w:ascii="Arial" w:hAnsi="Arial" w:cs="Arial"/>
          <w:lang w:val="sr-Latn-RS"/>
        </w:rPr>
        <w:t>Сви</w:t>
      </w:r>
      <w:r w:rsidRPr="00033D4C">
        <w:rPr>
          <w:rFonts w:ascii="Arial" w:hAnsi="Arial" w:cs="Arial"/>
          <w:lang w:val="sr-Latn-RS"/>
        </w:rPr>
        <w:t xml:space="preserve"> </w:t>
      </w:r>
      <w:r>
        <w:rPr>
          <w:rFonts w:ascii="Arial" w:hAnsi="Arial" w:cs="Arial"/>
          <w:lang w:val="sr-Latn-RS"/>
        </w:rPr>
        <w:t>елементи</w:t>
      </w:r>
      <w:r w:rsidRPr="00033D4C">
        <w:rPr>
          <w:rFonts w:ascii="Arial" w:hAnsi="Arial" w:cs="Arial"/>
          <w:lang w:val="sr-Latn-RS"/>
        </w:rPr>
        <w:t xml:space="preserve"> </w:t>
      </w:r>
      <w:r>
        <w:rPr>
          <w:rFonts w:ascii="Arial" w:hAnsi="Arial" w:cs="Arial"/>
          <w:lang w:val="sr-Latn-RS"/>
        </w:rPr>
        <w:t>морају</w:t>
      </w:r>
      <w:r w:rsidRPr="00033D4C">
        <w:rPr>
          <w:rFonts w:ascii="Arial" w:hAnsi="Arial" w:cs="Arial"/>
          <w:lang w:val="sr-Latn-RS"/>
        </w:rPr>
        <w:t xml:space="preserve"> </w:t>
      </w:r>
      <w:r>
        <w:rPr>
          <w:rFonts w:ascii="Arial" w:hAnsi="Arial" w:cs="Arial"/>
          <w:lang w:val="sr-Latn-RS"/>
        </w:rPr>
        <w:t>бити</w:t>
      </w:r>
      <w:r w:rsidRPr="00033D4C">
        <w:rPr>
          <w:rFonts w:ascii="Arial" w:hAnsi="Arial" w:cs="Arial"/>
          <w:lang w:val="sr-Latn-RS"/>
        </w:rPr>
        <w:t xml:space="preserve"> </w:t>
      </w:r>
      <w:r>
        <w:rPr>
          <w:rFonts w:ascii="Arial" w:hAnsi="Arial" w:cs="Arial"/>
          <w:lang w:val="sr-Latn-RS"/>
        </w:rPr>
        <w:t>у</w:t>
      </w:r>
      <w:r w:rsidRPr="00033D4C">
        <w:rPr>
          <w:rFonts w:ascii="Arial" w:hAnsi="Arial" w:cs="Arial"/>
          <w:lang w:val="sr-Latn-RS"/>
        </w:rPr>
        <w:t xml:space="preserve"> </w:t>
      </w:r>
      <w:r>
        <w:rPr>
          <w:rFonts w:ascii="Arial" w:hAnsi="Arial" w:cs="Arial"/>
          <w:lang w:val="sr-Latn-RS"/>
        </w:rPr>
        <w:t>склопу</w:t>
      </w:r>
      <w:r w:rsidRPr="00033D4C">
        <w:rPr>
          <w:rFonts w:ascii="Arial" w:hAnsi="Arial" w:cs="Arial"/>
          <w:lang w:val="sr-Latn-RS"/>
        </w:rPr>
        <w:t xml:space="preserve"> </w:t>
      </w:r>
      <w:r>
        <w:rPr>
          <w:rFonts w:ascii="Arial" w:hAnsi="Arial" w:cs="Arial"/>
          <w:lang w:val="sr-Latn-RS"/>
        </w:rPr>
        <w:t>једног</w:t>
      </w:r>
      <w:r w:rsidRPr="00033D4C">
        <w:rPr>
          <w:rFonts w:ascii="Arial" w:hAnsi="Arial" w:cs="Arial"/>
          <w:lang w:val="sr-Latn-RS"/>
        </w:rPr>
        <w:t xml:space="preserve"> </w:t>
      </w:r>
      <w:r>
        <w:rPr>
          <w:rFonts w:ascii="Arial" w:hAnsi="Arial" w:cs="Arial"/>
          <w:lang w:val="sr-Latn-RS"/>
        </w:rPr>
        <w:t>или</w:t>
      </w:r>
      <w:r w:rsidRPr="00033D4C">
        <w:rPr>
          <w:rFonts w:ascii="Arial" w:hAnsi="Arial" w:cs="Arial"/>
          <w:lang w:val="sr-Latn-RS"/>
        </w:rPr>
        <w:t xml:space="preserve"> </w:t>
      </w:r>
      <w:r>
        <w:rPr>
          <w:rFonts w:ascii="Arial" w:hAnsi="Arial" w:cs="Arial"/>
          <w:lang w:val="sr-Latn-RS"/>
        </w:rPr>
        <w:t>више</w:t>
      </w:r>
      <w:r w:rsidRPr="00033D4C">
        <w:rPr>
          <w:rFonts w:ascii="Arial" w:hAnsi="Arial" w:cs="Arial"/>
          <w:lang w:val="sr-Latn-RS"/>
        </w:rPr>
        <w:t xml:space="preserve"> </w:t>
      </w:r>
      <w:r>
        <w:rPr>
          <w:rFonts w:ascii="Arial" w:hAnsi="Arial" w:cs="Arial"/>
          <w:lang w:val="sr-Latn-RS"/>
        </w:rPr>
        <w:t>транспортних</w:t>
      </w:r>
      <w:r w:rsidRPr="00033D4C">
        <w:rPr>
          <w:rFonts w:ascii="Arial" w:hAnsi="Arial" w:cs="Arial"/>
          <w:lang w:val="sr-Latn-RS"/>
        </w:rPr>
        <w:t xml:space="preserve"> </w:t>
      </w:r>
      <w:r>
        <w:rPr>
          <w:rFonts w:ascii="Arial" w:hAnsi="Arial" w:cs="Arial"/>
          <w:lang w:val="sr-Latn-RS"/>
        </w:rPr>
        <w:t>кофера</w:t>
      </w:r>
      <w:r w:rsidRPr="00033D4C">
        <w:rPr>
          <w:rFonts w:ascii="Arial" w:hAnsi="Arial" w:cs="Arial"/>
          <w:lang w:val="sr-Latn-RS"/>
        </w:rPr>
        <w:t>.</w:t>
      </w:r>
    </w:p>
    <w:p w:rsidR="00033D4C" w:rsidRPr="00033D4C" w:rsidRDefault="00033D4C" w:rsidP="00033D4C">
      <w:pPr>
        <w:rPr>
          <w:rFonts w:ascii="Arial" w:hAnsi="Arial" w:cs="Arial"/>
          <w:lang w:val="sr-Latn-RS"/>
        </w:rPr>
      </w:pPr>
      <w:r>
        <w:rPr>
          <w:rFonts w:ascii="Arial" w:hAnsi="Arial" w:cs="Arial"/>
          <w:lang w:val="sr-Latn-RS"/>
        </w:rPr>
        <w:t>Спецификација</w:t>
      </w:r>
      <w:r w:rsidRPr="00033D4C">
        <w:rPr>
          <w:rFonts w:ascii="Arial" w:hAnsi="Arial" w:cs="Arial"/>
          <w:lang w:val="sr-Latn-RS"/>
        </w:rPr>
        <w:t xml:space="preserve"> </w:t>
      </w:r>
      <w:r>
        <w:rPr>
          <w:rFonts w:ascii="Arial" w:hAnsi="Arial" w:cs="Arial"/>
          <w:lang w:val="sr-Latn-RS"/>
        </w:rPr>
        <w:t>са</w:t>
      </w:r>
      <w:r w:rsidRPr="00033D4C">
        <w:rPr>
          <w:rFonts w:ascii="Arial" w:hAnsi="Arial" w:cs="Arial"/>
          <w:lang w:val="sr-Latn-RS"/>
        </w:rPr>
        <w:t xml:space="preserve"> </w:t>
      </w:r>
      <w:r>
        <w:rPr>
          <w:rFonts w:ascii="Arial" w:hAnsi="Arial" w:cs="Arial"/>
          <w:lang w:val="sr-Latn-RS"/>
        </w:rPr>
        <w:t>техничким</w:t>
      </w:r>
      <w:r w:rsidRPr="00033D4C">
        <w:rPr>
          <w:rFonts w:ascii="Arial" w:hAnsi="Arial" w:cs="Arial"/>
          <w:lang w:val="sr-Latn-RS"/>
        </w:rPr>
        <w:t xml:space="preserve"> </w:t>
      </w:r>
      <w:r>
        <w:rPr>
          <w:rFonts w:ascii="Arial" w:hAnsi="Arial" w:cs="Arial"/>
          <w:lang w:val="sr-Latn-RS"/>
        </w:rPr>
        <w:t>описом</w:t>
      </w:r>
      <w:r w:rsidRPr="00033D4C">
        <w:rPr>
          <w:rFonts w:ascii="Arial" w:hAnsi="Arial" w:cs="Arial"/>
          <w:lang w:val="sr-Latn-RS"/>
        </w:rPr>
        <w:t>:</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Дигитални</w:t>
      </w:r>
      <w:r w:rsidRPr="00033D4C">
        <w:rPr>
          <w:rFonts w:ascii="Arial" w:hAnsi="Arial" w:cs="Arial"/>
          <w:lang w:val="sr-Latn-RS"/>
        </w:rPr>
        <w:t xml:space="preserve"> </w:t>
      </w:r>
      <w:r>
        <w:rPr>
          <w:rFonts w:ascii="Arial" w:hAnsi="Arial" w:cs="Arial"/>
          <w:lang w:val="sr-Latn-RS"/>
        </w:rPr>
        <w:t>универзални</w:t>
      </w:r>
      <w:r w:rsidRPr="00033D4C">
        <w:rPr>
          <w:rFonts w:ascii="Arial" w:hAnsi="Arial" w:cs="Arial"/>
          <w:lang w:val="sr-Latn-RS"/>
        </w:rPr>
        <w:t xml:space="preserve"> </w:t>
      </w:r>
      <w:r>
        <w:rPr>
          <w:rFonts w:ascii="Arial" w:hAnsi="Arial" w:cs="Arial"/>
          <w:lang w:val="sr-Latn-RS"/>
        </w:rPr>
        <w:t>мерни</w:t>
      </w:r>
      <w:r w:rsidRPr="00033D4C">
        <w:rPr>
          <w:rFonts w:ascii="Arial" w:hAnsi="Arial" w:cs="Arial"/>
          <w:lang w:val="sr-Latn-RS"/>
        </w:rPr>
        <w:t xml:space="preserve"> </w:t>
      </w:r>
      <w:r>
        <w:rPr>
          <w:rFonts w:ascii="Arial" w:hAnsi="Arial" w:cs="Arial"/>
          <w:lang w:val="sr-Latn-RS"/>
        </w:rPr>
        <w:t>инструмент</w:t>
      </w:r>
      <w:r w:rsidRPr="00033D4C">
        <w:rPr>
          <w:rFonts w:ascii="Arial" w:hAnsi="Arial" w:cs="Arial"/>
          <w:lang w:val="sr-Latn-RS"/>
        </w:rPr>
        <w:t xml:space="preserve"> </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t xml:space="preserve">            AC: 1000A; DC: 1000A; Temperatura: od -40°C do 1000°C</w:t>
      </w:r>
    </w:p>
    <w:p w:rsidR="00033D4C" w:rsidRPr="00033D4C" w:rsidRDefault="00033D4C" w:rsidP="00033D4C">
      <w:pPr>
        <w:ind w:left="720"/>
        <w:contextualSpacing/>
        <w:rPr>
          <w:rFonts w:ascii="Arial" w:hAnsi="Arial" w:cs="Arial"/>
          <w:lang w:val="sr-Latn-RS"/>
        </w:rPr>
      </w:pPr>
      <w:r>
        <w:rPr>
          <w:rFonts w:ascii="Arial" w:hAnsi="Arial" w:cs="Arial"/>
          <w:lang w:val="sr-Latn-RS"/>
        </w:rPr>
        <w:t>Обавезна</w:t>
      </w:r>
      <w:r w:rsidRPr="00033D4C">
        <w:rPr>
          <w:rFonts w:ascii="Arial" w:hAnsi="Arial" w:cs="Arial"/>
          <w:lang w:val="sr-Latn-RS"/>
        </w:rPr>
        <w:t xml:space="preserve"> </w:t>
      </w:r>
      <w:r>
        <w:rPr>
          <w:rFonts w:ascii="Arial" w:hAnsi="Arial" w:cs="Arial"/>
          <w:lang w:val="sr-Latn-RS"/>
        </w:rPr>
        <w:t>фабричка</w:t>
      </w:r>
      <w:r w:rsidRPr="00033D4C">
        <w:rPr>
          <w:rFonts w:ascii="Arial" w:hAnsi="Arial" w:cs="Arial"/>
          <w:lang w:val="sr-Latn-RS"/>
        </w:rPr>
        <w:t xml:space="preserve"> </w:t>
      </w:r>
      <w:r>
        <w:rPr>
          <w:rFonts w:ascii="Arial" w:hAnsi="Arial" w:cs="Arial"/>
          <w:lang w:val="sr-Latn-RS"/>
        </w:rPr>
        <w:t>калибрација</w:t>
      </w:r>
      <w:r w:rsidRPr="00033D4C">
        <w:rPr>
          <w:rFonts w:ascii="Arial" w:hAnsi="Arial" w:cs="Arial"/>
          <w:lang w:val="sr-Latn-RS"/>
        </w:rPr>
        <w:t>.</w:t>
      </w:r>
      <w:r w:rsidRPr="00033D4C">
        <w:rPr>
          <w:rFonts w:ascii="Arial" w:hAnsi="Arial" w:cs="Arial"/>
        </w:rPr>
        <w:t xml:space="preserve"> </w:t>
      </w:r>
      <w:r w:rsidRPr="00033D4C">
        <w:rPr>
          <w:rFonts w:ascii="Arial" w:hAnsi="Arial" w:cs="Arial"/>
          <w:lang w:val="sr-Latn-RS"/>
        </w:rPr>
        <w:t>1.</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00FA21E1">
        <w:rPr>
          <w:rFonts w:ascii="Arial" w:hAnsi="Arial" w:cs="Arial"/>
          <w:lang w:val="sr-Cyrl-RS"/>
        </w:rPr>
        <w:t xml:space="preserve">    </w:t>
      </w:r>
      <w:r>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Мерач</w:t>
      </w:r>
      <w:r w:rsidRPr="00033D4C">
        <w:rPr>
          <w:rFonts w:ascii="Arial" w:hAnsi="Arial" w:cs="Arial"/>
          <w:lang w:val="sr-Latn-RS"/>
        </w:rPr>
        <w:t xml:space="preserve"> </w:t>
      </w:r>
      <w:r>
        <w:rPr>
          <w:rFonts w:ascii="Arial" w:hAnsi="Arial" w:cs="Arial"/>
          <w:lang w:val="sr-Latn-RS"/>
        </w:rPr>
        <w:t>протока</w:t>
      </w:r>
      <w:r w:rsidRPr="00033D4C">
        <w:rPr>
          <w:rFonts w:ascii="Arial" w:hAnsi="Arial" w:cs="Arial"/>
          <w:lang w:val="sr-Latn-RS"/>
        </w:rPr>
        <w:t xml:space="preserve"> </w:t>
      </w:r>
      <w:r>
        <w:rPr>
          <w:rFonts w:ascii="Arial" w:hAnsi="Arial" w:cs="Arial"/>
          <w:lang w:val="sr-Latn-RS"/>
        </w:rPr>
        <w:t>гаса</w:t>
      </w:r>
      <w:r w:rsidRPr="00033D4C">
        <w:rPr>
          <w:rFonts w:ascii="Arial" w:hAnsi="Arial" w:cs="Arial"/>
          <w:lang w:val="sr-Latn-RS"/>
        </w:rPr>
        <w:t xml:space="preserve"> </w:t>
      </w:r>
      <w:r>
        <w:rPr>
          <w:rFonts w:ascii="Arial" w:hAnsi="Arial" w:cs="Arial"/>
          <w:lang w:val="sr-Latn-RS"/>
        </w:rPr>
        <w:t>на</w:t>
      </w:r>
      <w:r w:rsidRPr="00033D4C">
        <w:rPr>
          <w:rFonts w:ascii="Arial" w:hAnsi="Arial" w:cs="Arial"/>
          <w:lang w:val="sr-Latn-RS"/>
        </w:rPr>
        <w:t xml:space="preserve"> </w:t>
      </w:r>
      <w:r>
        <w:rPr>
          <w:rFonts w:ascii="Arial" w:hAnsi="Arial" w:cs="Arial"/>
          <w:lang w:val="sr-Latn-RS"/>
        </w:rPr>
        <w:t>врху</w:t>
      </w:r>
      <w:r w:rsidRPr="00033D4C">
        <w:rPr>
          <w:rFonts w:ascii="Arial" w:hAnsi="Arial" w:cs="Arial"/>
          <w:lang w:val="sr-Latn-RS"/>
        </w:rPr>
        <w:t xml:space="preserve"> </w:t>
      </w:r>
      <w:r>
        <w:rPr>
          <w:rFonts w:ascii="Arial" w:hAnsi="Arial" w:cs="Arial"/>
          <w:lang w:val="sr-Latn-RS"/>
        </w:rPr>
        <w:t>горионика</w:t>
      </w:r>
      <w:r w:rsidRPr="00033D4C">
        <w:rPr>
          <w:rFonts w:ascii="Arial" w:hAnsi="Arial" w:cs="Arial"/>
          <w:lang w:val="sr-Latn-RS"/>
        </w:rPr>
        <w:t xml:space="preserve">, </w:t>
      </w:r>
      <w:r>
        <w:rPr>
          <w:rFonts w:ascii="Arial" w:hAnsi="Arial" w:cs="Arial"/>
          <w:lang w:val="sr-Latn-RS"/>
        </w:rPr>
        <w:t>пластични</w:t>
      </w:r>
      <w:r w:rsidRPr="00033D4C">
        <w:rPr>
          <w:rFonts w:ascii="Arial" w:hAnsi="Arial" w:cs="Arial"/>
          <w:lang w:val="sr-Latn-RS"/>
        </w:rPr>
        <w:t xml:space="preserve"> </w:t>
      </w:r>
      <w:r>
        <w:rPr>
          <w:rFonts w:ascii="Arial" w:hAnsi="Arial" w:cs="Arial"/>
          <w:lang w:val="sr-Latn-RS"/>
        </w:rPr>
        <w:t>са</w:t>
      </w:r>
      <w:r w:rsidRPr="00033D4C">
        <w:rPr>
          <w:rFonts w:ascii="Arial" w:hAnsi="Arial" w:cs="Arial"/>
          <w:lang w:val="sr-Latn-RS"/>
        </w:rPr>
        <w:t xml:space="preserve"> </w:t>
      </w:r>
      <w:r>
        <w:rPr>
          <w:rFonts w:ascii="Arial" w:hAnsi="Arial" w:cs="Arial"/>
          <w:lang w:val="sr-Latn-RS"/>
        </w:rPr>
        <w:t>гуменим</w:t>
      </w:r>
      <w:r w:rsidRPr="00033D4C">
        <w:rPr>
          <w:rFonts w:ascii="Arial" w:hAnsi="Arial" w:cs="Arial"/>
          <w:lang w:val="sr-Latn-RS"/>
        </w:rPr>
        <w:t xml:space="preserve"> </w:t>
      </w:r>
      <w:r>
        <w:rPr>
          <w:rFonts w:ascii="Arial" w:hAnsi="Arial" w:cs="Arial"/>
          <w:lang w:val="sr-Latn-RS"/>
        </w:rPr>
        <w:t>прихватом</w:t>
      </w:r>
      <w:r w:rsidRPr="00033D4C">
        <w:rPr>
          <w:rFonts w:ascii="Arial" w:hAnsi="Arial" w:cs="Arial"/>
          <w:lang w:val="sr-Latn-RS"/>
        </w:rPr>
        <w:t xml:space="preserve">, </w:t>
      </w:r>
    </w:p>
    <w:p w:rsidR="00033D4C" w:rsidRPr="00033D4C" w:rsidRDefault="00033D4C" w:rsidP="00033D4C">
      <w:pPr>
        <w:ind w:left="720"/>
        <w:contextualSpacing/>
        <w:rPr>
          <w:rFonts w:ascii="Arial" w:hAnsi="Arial" w:cs="Arial"/>
          <w:lang w:val="sr-Latn-RS"/>
        </w:rPr>
      </w:pPr>
      <w:r>
        <w:rPr>
          <w:rFonts w:ascii="Arial" w:hAnsi="Arial" w:cs="Arial"/>
          <w:lang w:val="sr-Latn-RS"/>
        </w:rPr>
        <w:t>опсег</w:t>
      </w:r>
      <w:r w:rsidRPr="00033D4C">
        <w:rPr>
          <w:rFonts w:ascii="Arial" w:hAnsi="Arial" w:cs="Arial"/>
          <w:lang w:val="sr-Latn-RS"/>
        </w:rPr>
        <w:t xml:space="preserve"> </w:t>
      </w:r>
      <w:r>
        <w:rPr>
          <w:rFonts w:ascii="Arial" w:hAnsi="Arial" w:cs="Arial"/>
          <w:lang w:val="sr-Latn-RS"/>
        </w:rPr>
        <w:t>мерења</w:t>
      </w:r>
      <w:r w:rsidRPr="00033D4C">
        <w:rPr>
          <w:rFonts w:ascii="Arial" w:hAnsi="Arial" w:cs="Arial"/>
          <w:lang w:val="sr-Latn-RS"/>
        </w:rPr>
        <w:t xml:space="preserve"> </w:t>
      </w:r>
      <w:r>
        <w:rPr>
          <w:rFonts w:ascii="Arial" w:hAnsi="Arial" w:cs="Arial"/>
          <w:lang w:val="sr-Latn-RS"/>
        </w:rPr>
        <w:t>инертног</w:t>
      </w:r>
      <w:r w:rsidRPr="00033D4C">
        <w:rPr>
          <w:rFonts w:ascii="Arial" w:hAnsi="Arial" w:cs="Arial"/>
          <w:lang w:val="sr-Latn-RS"/>
        </w:rPr>
        <w:t xml:space="preserve"> </w:t>
      </w:r>
      <w:r>
        <w:rPr>
          <w:rFonts w:ascii="Arial" w:hAnsi="Arial" w:cs="Arial"/>
          <w:lang w:val="sr-Latn-RS"/>
        </w:rPr>
        <w:t>гаса</w:t>
      </w:r>
      <w:r w:rsidRPr="00033D4C">
        <w:rPr>
          <w:rFonts w:ascii="Arial" w:hAnsi="Arial" w:cs="Arial"/>
          <w:lang w:val="sr-Latn-RS"/>
        </w:rPr>
        <w:t xml:space="preserve"> 0-50 </w:t>
      </w:r>
      <w:r>
        <w:rPr>
          <w:rFonts w:ascii="Arial" w:hAnsi="Arial" w:cs="Arial"/>
          <w:lang w:val="sr-Latn-RS"/>
        </w:rPr>
        <w:t>литар</w:t>
      </w:r>
      <w:r w:rsidRPr="00033D4C">
        <w:rPr>
          <w:rFonts w:ascii="Arial" w:hAnsi="Arial" w:cs="Arial"/>
          <w:lang w:val="sr-Latn-RS"/>
        </w:rPr>
        <w:t>/</w:t>
      </w:r>
      <w:r>
        <w:rPr>
          <w:rFonts w:ascii="Arial" w:hAnsi="Arial" w:cs="Arial"/>
          <w:lang w:val="sr-Latn-RS"/>
        </w:rPr>
        <w:t>минут</w:t>
      </w:r>
      <w:r w:rsidRPr="00033D4C">
        <w:rPr>
          <w:rFonts w:ascii="Arial" w:hAnsi="Arial" w:cs="Arial"/>
          <w:lang w:val="sr-Latn-RS"/>
        </w:rPr>
        <w:t>.</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00FA21E1">
        <w:rPr>
          <w:rFonts w:ascii="Arial" w:hAnsi="Arial" w:cs="Arial"/>
          <w:lang w:val="sr-Cyrl-RS"/>
        </w:rPr>
        <w:t xml:space="preserve">                </w:t>
      </w:r>
      <w:r>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Комплет</w:t>
      </w:r>
      <w:r w:rsidRPr="00033D4C">
        <w:rPr>
          <w:rFonts w:ascii="Arial" w:hAnsi="Arial" w:cs="Arial"/>
          <w:lang w:val="sr-Latn-RS"/>
        </w:rPr>
        <w:t xml:space="preserve"> </w:t>
      </w:r>
      <w:r>
        <w:rPr>
          <w:rFonts w:ascii="Arial" w:hAnsi="Arial" w:cs="Arial"/>
          <w:lang w:val="sr-Latn-RS"/>
        </w:rPr>
        <w:t>са</w:t>
      </w:r>
      <w:r w:rsidRPr="00033D4C">
        <w:rPr>
          <w:rFonts w:ascii="Arial" w:hAnsi="Arial" w:cs="Arial"/>
          <w:lang w:val="sr-Latn-RS"/>
        </w:rPr>
        <w:t xml:space="preserve"> </w:t>
      </w:r>
      <w:r>
        <w:rPr>
          <w:rFonts w:ascii="Arial" w:hAnsi="Arial" w:cs="Arial"/>
          <w:lang w:val="sr-Latn-RS"/>
        </w:rPr>
        <w:t>огледалима</w:t>
      </w:r>
      <w:r w:rsidRPr="00033D4C">
        <w:rPr>
          <w:rFonts w:ascii="Arial" w:hAnsi="Arial" w:cs="Arial"/>
          <w:lang w:val="sr-Latn-RS"/>
        </w:rPr>
        <w:t xml:space="preserve">, </w:t>
      </w:r>
      <w:r>
        <w:rPr>
          <w:rFonts w:ascii="Arial" w:hAnsi="Arial" w:cs="Arial"/>
          <w:lang w:val="sr-Latn-RS"/>
        </w:rPr>
        <w:t>материјал</w:t>
      </w:r>
      <w:r w:rsidRPr="00033D4C">
        <w:rPr>
          <w:rFonts w:ascii="Arial" w:hAnsi="Arial" w:cs="Arial"/>
          <w:lang w:val="sr-Latn-RS"/>
        </w:rPr>
        <w:t xml:space="preserve">: </w:t>
      </w:r>
      <w:r>
        <w:rPr>
          <w:rFonts w:ascii="Arial" w:hAnsi="Arial" w:cs="Arial"/>
          <w:lang w:val="sr-Latn-RS"/>
        </w:rPr>
        <w:t>нерђајући</w:t>
      </w:r>
      <w:r w:rsidRPr="00033D4C">
        <w:rPr>
          <w:rFonts w:ascii="Arial" w:hAnsi="Arial" w:cs="Arial"/>
          <w:lang w:val="sr-Latn-RS"/>
        </w:rPr>
        <w:t xml:space="preserve"> </w:t>
      </w:r>
      <w:r>
        <w:rPr>
          <w:rFonts w:ascii="Arial" w:hAnsi="Arial" w:cs="Arial"/>
          <w:lang w:val="sr-Latn-RS"/>
        </w:rPr>
        <w:t>челик</w:t>
      </w:r>
      <w:r w:rsidRPr="00033D4C">
        <w:rPr>
          <w:rFonts w:ascii="Arial" w:hAnsi="Arial" w:cs="Arial"/>
          <w:lang w:val="sr-Latn-RS"/>
        </w:rPr>
        <w:t xml:space="preserve">. </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Pr>
          <w:rFonts w:ascii="Arial" w:hAnsi="Arial" w:cs="Arial"/>
          <w:lang w:val="sr-Latn-RS"/>
        </w:rPr>
        <w:t>компл</w:t>
      </w:r>
      <w:r w:rsidRPr="00033D4C">
        <w:rPr>
          <w:rFonts w:ascii="Arial" w:hAnsi="Arial" w:cs="Arial"/>
          <w:lang w:val="sr-Latn-RS"/>
        </w:rPr>
        <w:t>. 1</w:t>
      </w:r>
    </w:p>
    <w:p w:rsidR="00033D4C" w:rsidRPr="00033D4C" w:rsidRDefault="00033D4C" w:rsidP="00033D4C">
      <w:pPr>
        <w:ind w:left="720"/>
        <w:contextualSpacing/>
        <w:rPr>
          <w:rFonts w:ascii="Arial" w:hAnsi="Arial" w:cs="Arial"/>
          <w:lang w:val="sr-Latn-RS"/>
        </w:rPr>
      </w:pPr>
      <w:r>
        <w:rPr>
          <w:rFonts w:ascii="Arial" w:hAnsi="Arial" w:cs="Arial"/>
          <w:lang w:val="sr-Latn-RS"/>
        </w:rPr>
        <w:t>Обавезни</w:t>
      </w:r>
      <w:r w:rsidRPr="00033D4C">
        <w:rPr>
          <w:rFonts w:ascii="Arial" w:hAnsi="Arial" w:cs="Arial"/>
          <w:lang w:val="sr-Latn-RS"/>
        </w:rPr>
        <w:t xml:space="preserve"> </w:t>
      </w:r>
      <w:r>
        <w:rPr>
          <w:rFonts w:ascii="Arial" w:hAnsi="Arial" w:cs="Arial"/>
          <w:lang w:val="sr-Latn-RS"/>
        </w:rPr>
        <w:t>садржај</w:t>
      </w:r>
      <w:r w:rsidRPr="00033D4C">
        <w:rPr>
          <w:rFonts w:ascii="Arial" w:hAnsi="Arial" w:cs="Arial"/>
          <w:lang w:val="sr-Latn-RS"/>
        </w:rPr>
        <w:t>:</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Носач</w:t>
      </w:r>
      <w:r w:rsidRPr="00033D4C">
        <w:rPr>
          <w:rFonts w:ascii="Arial" w:hAnsi="Arial" w:cs="Arial"/>
          <w:lang w:val="sr-Latn-RS"/>
        </w:rPr>
        <w:t xml:space="preserve"> (</w:t>
      </w:r>
      <w:r>
        <w:rPr>
          <w:rFonts w:ascii="Arial" w:hAnsi="Arial" w:cs="Arial"/>
          <w:lang w:val="sr-Latn-RS"/>
        </w:rPr>
        <w:t>ручица</w:t>
      </w:r>
      <w:r w:rsidRPr="00033D4C">
        <w:rPr>
          <w:rFonts w:ascii="Arial" w:hAnsi="Arial" w:cs="Arial"/>
          <w:lang w:val="sr-Latn-RS"/>
        </w:rPr>
        <w:t xml:space="preserve">) </w:t>
      </w:r>
      <w:r>
        <w:rPr>
          <w:rFonts w:ascii="Arial" w:hAnsi="Arial" w:cs="Arial"/>
          <w:lang w:val="sr-Latn-RS"/>
        </w:rPr>
        <w:t>са</w:t>
      </w:r>
      <w:r w:rsidRPr="00033D4C">
        <w:rPr>
          <w:rFonts w:ascii="Arial" w:hAnsi="Arial" w:cs="Arial"/>
          <w:lang w:val="sr-Latn-RS"/>
        </w:rPr>
        <w:t xml:space="preserve"> </w:t>
      </w:r>
      <w:r>
        <w:rPr>
          <w:rFonts w:ascii="Arial" w:hAnsi="Arial" w:cs="Arial"/>
          <w:lang w:val="sr-Latn-RS"/>
        </w:rPr>
        <w:t>носачем</w:t>
      </w:r>
      <w:r w:rsidRPr="00033D4C">
        <w:rPr>
          <w:rFonts w:ascii="Arial" w:hAnsi="Arial" w:cs="Arial"/>
          <w:lang w:val="sr-Latn-RS"/>
        </w:rPr>
        <w:t xml:space="preserve"> </w:t>
      </w:r>
      <w:r>
        <w:rPr>
          <w:rFonts w:ascii="Arial" w:hAnsi="Arial" w:cs="Arial"/>
          <w:lang w:val="sr-Latn-RS"/>
        </w:rPr>
        <w:t>батерија</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Наставак</w:t>
      </w:r>
      <w:r w:rsidRPr="00033D4C">
        <w:rPr>
          <w:rFonts w:ascii="Arial" w:hAnsi="Arial" w:cs="Arial"/>
          <w:lang w:val="sr-Latn-RS"/>
        </w:rPr>
        <w:t xml:space="preserve"> </w:t>
      </w:r>
      <w:r>
        <w:rPr>
          <w:rFonts w:ascii="Arial" w:hAnsi="Arial" w:cs="Arial"/>
          <w:lang w:val="sr-Latn-RS"/>
        </w:rPr>
        <w:t>са</w:t>
      </w:r>
      <w:r w:rsidRPr="00033D4C">
        <w:rPr>
          <w:rFonts w:ascii="Arial" w:hAnsi="Arial" w:cs="Arial"/>
          <w:lang w:val="sr-Latn-RS"/>
        </w:rPr>
        <w:t xml:space="preserve"> </w:t>
      </w:r>
      <w:r>
        <w:rPr>
          <w:rFonts w:ascii="Arial" w:hAnsi="Arial" w:cs="Arial"/>
          <w:lang w:val="sr-Latn-RS"/>
        </w:rPr>
        <w:t>лампом</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Равни</w:t>
      </w:r>
      <w:r w:rsidRPr="00033D4C">
        <w:rPr>
          <w:rFonts w:ascii="Arial" w:hAnsi="Arial" w:cs="Arial"/>
          <w:lang w:val="sr-Latn-RS"/>
        </w:rPr>
        <w:t xml:space="preserve"> (</w:t>
      </w:r>
      <w:r>
        <w:rPr>
          <w:rFonts w:ascii="Arial" w:hAnsi="Arial" w:cs="Arial"/>
          <w:lang w:val="sr-Latn-RS"/>
        </w:rPr>
        <w:t>фиксни</w:t>
      </w:r>
      <w:r w:rsidRPr="00033D4C">
        <w:rPr>
          <w:rFonts w:ascii="Arial" w:hAnsi="Arial" w:cs="Arial"/>
          <w:lang w:val="sr-Latn-RS"/>
        </w:rPr>
        <w:t xml:space="preserve">) </w:t>
      </w:r>
      <w:r>
        <w:rPr>
          <w:rFonts w:ascii="Arial" w:hAnsi="Arial" w:cs="Arial"/>
          <w:lang w:val="sr-Latn-RS"/>
        </w:rPr>
        <w:t>носач</w:t>
      </w:r>
      <w:r w:rsidRPr="00033D4C">
        <w:rPr>
          <w:rFonts w:ascii="Arial" w:hAnsi="Arial" w:cs="Arial"/>
          <w:lang w:val="sr-Latn-RS"/>
        </w:rPr>
        <w:t xml:space="preserve"> </w:t>
      </w:r>
      <w:r>
        <w:rPr>
          <w:rFonts w:ascii="Arial" w:hAnsi="Arial" w:cs="Arial"/>
          <w:lang w:val="sr-Latn-RS"/>
        </w:rPr>
        <w:t>огледала</w:t>
      </w:r>
      <w:r w:rsidRPr="00033D4C">
        <w:rPr>
          <w:rFonts w:ascii="Arial" w:hAnsi="Arial" w:cs="Arial"/>
          <w:lang w:val="sr-Latn-RS"/>
        </w:rPr>
        <w:t>, L=300mm.</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Флексибилни</w:t>
      </w:r>
      <w:r w:rsidRPr="00033D4C">
        <w:rPr>
          <w:rFonts w:ascii="Arial" w:hAnsi="Arial" w:cs="Arial"/>
          <w:lang w:val="sr-Latn-RS"/>
        </w:rPr>
        <w:t xml:space="preserve"> (</w:t>
      </w:r>
      <w:r>
        <w:rPr>
          <w:rFonts w:ascii="Arial" w:hAnsi="Arial" w:cs="Arial"/>
          <w:lang w:val="sr-Latn-RS"/>
        </w:rPr>
        <w:t>савитљиви</w:t>
      </w:r>
      <w:r w:rsidRPr="00033D4C">
        <w:rPr>
          <w:rFonts w:ascii="Arial" w:hAnsi="Arial" w:cs="Arial"/>
          <w:lang w:val="sr-Latn-RS"/>
        </w:rPr>
        <w:t xml:space="preserve">) </w:t>
      </w:r>
      <w:r>
        <w:rPr>
          <w:rFonts w:ascii="Arial" w:hAnsi="Arial" w:cs="Arial"/>
          <w:lang w:val="sr-Latn-RS"/>
        </w:rPr>
        <w:t>наставак</w:t>
      </w:r>
      <w:r w:rsidRPr="00033D4C">
        <w:rPr>
          <w:rFonts w:ascii="Arial" w:hAnsi="Arial" w:cs="Arial"/>
          <w:lang w:val="sr-Latn-RS"/>
        </w:rPr>
        <w:t>-</w:t>
      </w:r>
      <w:r>
        <w:rPr>
          <w:rFonts w:ascii="Arial" w:hAnsi="Arial" w:cs="Arial"/>
          <w:lang w:val="sr-Latn-RS"/>
        </w:rPr>
        <w:t>носач</w:t>
      </w:r>
      <w:r w:rsidRPr="00033D4C">
        <w:rPr>
          <w:rFonts w:ascii="Arial" w:hAnsi="Arial" w:cs="Arial"/>
          <w:lang w:val="sr-Latn-RS"/>
        </w:rPr>
        <w:t xml:space="preserve"> </w:t>
      </w:r>
      <w:r>
        <w:rPr>
          <w:rFonts w:ascii="Arial" w:hAnsi="Arial" w:cs="Arial"/>
          <w:lang w:val="sr-Latn-RS"/>
        </w:rPr>
        <w:t>огледала</w:t>
      </w:r>
      <w:r w:rsidRPr="00033D4C">
        <w:rPr>
          <w:rFonts w:ascii="Arial" w:hAnsi="Arial" w:cs="Arial"/>
          <w:lang w:val="sr-Latn-RS"/>
        </w:rPr>
        <w:t>, L=300mm.</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Флексибилни</w:t>
      </w:r>
      <w:r w:rsidRPr="00033D4C">
        <w:rPr>
          <w:rFonts w:ascii="Arial" w:hAnsi="Arial" w:cs="Arial"/>
          <w:lang w:val="sr-Latn-RS"/>
        </w:rPr>
        <w:t xml:space="preserve"> (</w:t>
      </w:r>
      <w:r>
        <w:rPr>
          <w:rFonts w:ascii="Arial" w:hAnsi="Arial" w:cs="Arial"/>
          <w:lang w:val="sr-Latn-RS"/>
        </w:rPr>
        <w:t>савитљиви</w:t>
      </w:r>
      <w:r w:rsidRPr="00033D4C">
        <w:rPr>
          <w:rFonts w:ascii="Arial" w:hAnsi="Arial" w:cs="Arial"/>
          <w:lang w:val="sr-Latn-RS"/>
        </w:rPr>
        <w:t xml:space="preserve">) </w:t>
      </w:r>
      <w:r>
        <w:rPr>
          <w:rFonts w:ascii="Arial" w:hAnsi="Arial" w:cs="Arial"/>
          <w:lang w:val="sr-Latn-RS"/>
        </w:rPr>
        <w:t>наставак</w:t>
      </w:r>
      <w:r w:rsidRPr="00033D4C">
        <w:rPr>
          <w:rFonts w:ascii="Arial" w:hAnsi="Arial" w:cs="Arial"/>
          <w:lang w:val="sr-Latn-RS"/>
        </w:rPr>
        <w:t>-</w:t>
      </w:r>
      <w:r>
        <w:rPr>
          <w:rFonts w:ascii="Arial" w:hAnsi="Arial" w:cs="Arial"/>
          <w:lang w:val="sr-Latn-RS"/>
        </w:rPr>
        <w:t>носач</w:t>
      </w:r>
      <w:r w:rsidRPr="00033D4C">
        <w:rPr>
          <w:rFonts w:ascii="Arial" w:hAnsi="Arial" w:cs="Arial"/>
          <w:lang w:val="sr-Latn-RS"/>
        </w:rPr>
        <w:t xml:space="preserve"> </w:t>
      </w:r>
      <w:r>
        <w:rPr>
          <w:rFonts w:ascii="Arial" w:hAnsi="Arial" w:cs="Arial"/>
          <w:lang w:val="sr-Latn-RS"/>
        </w:rPr>
        <w:t>огледала</w:t>
      </w:r>
      <w:r w:rsidRPr="00033D4C">
        <w:rPr>
          <w:rFonts w:ascii="Arial" w:hAnsi="Arial" w:cs="Arial"/>
          <w:lang w:val="sr-Latn-RS"/>
        </w:rPr>
        <w:t>, L=200mm.</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Угаони</w:t>
      </w:r>
      <w:r w:rsidRPr="00033D4C">
        <w:rPr>
          <w:rFonts w:ascii="Arial" w:hAnsi="Arial" w:cs="Arial"/>
          <w:lang w:val="sr-Latn-RS"/>
        </w:rPr>
        <w:t xml:space="preserve"> (</w:t>
      </w:r>
      <w:r>
        <w:rPr>
          <w:rFonts w:ascii="Arial" w:hAnsi="Arial" w:cs="Arial"/>
          <w:lang w:val="sr-Latn-RS"/>
        </w:rPr>
        <w:t>фиксни</w:t>
      </w:r>
      <w:r w:rsidRPr="00033D4C">
        <w:rPr>
          <w:rFonts w:ascii="Arial" w:hAnsi="Arial" w:cs="Arial"/>
          <w:lang w:val="sr-Latn-RS"/>
        </w:rPr>
        <w:t xml:space="preserve">) </w:t>
      </w:r>
      <w:r>
        <w:rPr>
          <w:rFonts w:ascii="Arial" w:hAnsi="Arial" w:cs="Arial"/>
          <w:lang w:val="sr-Latn-RS"/>
        </w:rPr>
        <w:t>носач</w:t>
      </w:r>
      <w:r w:rsidRPr="00033D4C">
        <w:rPr>
          <w:rFonts w:ascii="Arial" w:hAnsi="Arial" w:cs="Arial"/>
          <w:lang w:val="sr-Latn-RS"/>
        </w:rPr>
        <w:t xml:space="preserve"> </w:t>
      </w:r>
      <w:r>
        <w:rPr>
          <w:rFonts w:ascii="Arial" w:hAnsi="Arial" w:cs="Arial"/>
          <w:lang w:val="sr-Latn-RS"/>
        </w:rPr>
        <w:t>огледала</w:t>
      </w:r>
      <w:r w:rsidRPr="00033D4C">
        <w:rPr>
          <w:rFonts w:ascii="Arial" w:hAnsi="Arial" w:cs="Arial"/>
          <w:lang w:val="sr-Latn-RS"/>
        </w:rPr>
        <w:t>, L=200mm.</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Огледала</w:t>
      </w:r>
      <w:r w:rsidRPr="00033D4C">
        <w:rPr>
          <w:rFonts w:ascii="Arial" w:hAnsi="Arial" w:cs="Arial"/>
          <w:lang w:val="sr-Latn-RS"/>
        </w:rPr>
        <w:t xml:space="preserve"> ø14, ø22, ø30 i ø50, po kom.1</w:t>
      </w:r>
    </w:p>
    <w:p w:rsidR="00033D4C" w:rsidRPr="00033D4C" w:rsidRDefault="00033D4C" w:rsidP="006040C8">
      <w:pPr>
        <w:numPr>
          <w:ilvl w:val="0"/>
          <w:numId w:val="24"/>
        </w:numPr>
        <w:contextualSpacing/>
        <w:rPr>
          <w:rFonts w:ascii="Arial" w:hAnsi="Arial" w:cs="Arial"/>
          <w:lang w:val="sr-Latn-RS"/>
        </w:rPr>
      </w:pPr>
      <w:r>
        <w:rPr>
          <w:rFonts w:ascii="Arial" w:hAnsi="Arial" w:cs="Arial"/>
          <w:lang w:val="sr-Latn-RS"/>
        </w:rPr>
        <w:t>Кључ</w:t>
      </w:r>
      <w:r w:rsidRPr="00033D4C">
        <w:rPr>
          <w:rFonts w:ascii="Arial" w:hAnsi="Arial" w:cs="Arial"/>
          <w:lang w:val="sr-Latn-RS"/>
        </w:rPr>
        <w:t xml:space="preserve"> </w:t>
      </w:r>
      <w:r>
        <w:rPr>
          <w:rFonts w:ascii="Arial" w:hAnsi="Arial" w:cs="Arial"/>
          <w:lang w:val="sr-Latn-RS"/>
        </w:rPr>
        <w:t>за</w:t>
      </w:r>
      <w:r w:rsidRPr="00033D4C">
        <w:rPr>
          <w:rFonts w:ascii="Arial" w:hAnsi="Arial" w:cs="Arial"/>
          <w:lang w:val="sr-Latn-RS"/>
        </w:rPr>
        <w:t xml:space="preserve"> </w:t>
      </w:r>
      <w:r>
        <w:rPr>
          <w:rFonts w:ascii="Arial" w:hAnsi="Arial" w:cs="Arial"/>
          <w:lang w:val="sr-Latn-RS"/>
        </w:rPr>
        <w:t>монтажу</w:t>
      </w:r>
      <w:r w:rsidRPr="00033D4C">
        <w:rPr>
          <w:rFonts w:ascii="Arial" w:hAnsi="Arial" w:cs="Arial"/>
          <w:lang w:val="sr-Latn-RS"/>
        </w:rPr>
        <w:t xml:space="preserve"> – demontažu ogledala</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Ручна</w:t>
      </w:r>
      <w:r w:rsidRPr="00033D4C">
        <w:rPr>
          <w:rFonts w:ascii="Arial" w:hAnsi="Arial" w:cs="Arial"/>
          <w:lang w:val="sr-Latn-RS"/>
        </w:rPr>
        <w:t xml:space="preserve"> </w:t>
      </w:r>
      <w:r>
        <w:rPr>
          <w:rFonts w:ascii="Arial" w:hAnsi="Arial" w:cs="Arial"/>
          <w:lang w:val="sr-Latn-RS"/>
        </w:rPr>
        <w:t>лед</w:t>
      </w:r>
      <w:r w:rsidRPr="00033D4C">
        <w:rPr>
          <w:rFonts w:ascii="Arial" w:hAnsi="Arial" w:cs="Arial"/>
          <w:lang w:val="sr-Latn-RS"/>
        </w:rPr>
        <w:t xml:space="preserve"> </w:t>
      </w:r>
      <w:r>
        <w:rPr>
          <w:rFonts w:ascii="Arial" w:hAnsi="Arial" w:cs="Arial"/>
          <w:lang w:val="sr-Latn-RS"/>
        </w:rPr>
        <w:t>лампа</w:t>
      </w:r>
      <w:r w:rsidRPr="00033D4C">
        <w:rPr>
          <w:rFonts w:ascii="Arial" w:hAnsi="Arial" w:cs="Arial"/>
          <w:lang w:val="sr-Latn-RS"/>
        </w:rPr>
        <w:t xml:space="preserve">, </w:t>
      </w:r>
      <w:r>
        <w:rPr>
          <w:rFonts w:ascii="Arial" w:hAnsi="Arial" w:cs="Arial"/>
          <w:lang w:val="sr-Latn-RS"/>
        </w:rPr>
        <w:t>материјал</w:t>
      </w:r>
      <w:r w:rsidRPr="00033D4C">
        <w:rPr>
          <w:rFonts w:ascii="Arial" w:hAnsi="Arial" w:cs="Arial"/>
          <w:lang w:val="sr-Latn-RS"/>
        </w:rPr>
        <w:t xml:space="preserve">: </w:t>
      </w:r>
      <w:r>
        <w:rPr>
          <w:rFonts w:ascii="Arial" w:hAnsi="Arial" w:cs="Arial"/>
          <w:lang w:val="sr-Latn-RS"/>
        </w:rPr>
        <w:t>нерђајући</w:t>
      </w:r>
      <w:r w:rsidRPr="00033D4C">
        <w:rPr>
          <w:rFonts w:ascii="Arial" w:hAnsi="Arial" w:cs="Arial"/>
          <w:lang w:val="sr-Latn-RS"/>
        </w:rPr>
        <w:t xml:space="preserve"> </w:t>
      </w:r>
      <w:r>
        <w:rPr>
          <w:rFonts w:ascii="Arial" w:hAnsi="Arial" w:cs="Arial"/>
          <w:lang w:val="sr-Latn-RS"/>
        </w:rPr>
        <w:t>челик</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Џепне</w:t>
      </w:r>
      <w:r w:rsidRPr="00033D4C">
        <w:rPr>
          <w:rFonts w:ascii="Arial" w:hAnsi="Arial" w:cs="Arial"/>
          <w:lang w:val="sr-Latn-RS"/>
        </w:rPr>
        <w:t xml:space="preserve"> </w:t>
      </w:r>
      <w:r>
        <w:rPr>
          <w:rFonts w:ascii="Arial" w:hAnsi="Arial" w:cs="Arial"/>
          <w:lang w:val="sr-Latn-RS"/>
        </w:rPr>
        <w:t>лупе</w:t>
      </w:r>
      <w:r w:rsidRPr="00033D4C">
        <w:rPr>
          <w:rFonts w:ascii="Arial" w:hAnsi="Arial" w:cs="Arial"/>
          <w:lang w:val="sr-Latn-RS"/>
        </w:rPr>
        <w:t xml:space="preserve"> </w:t>
      </w:r>
      <w:r>
        <w:rPr>
          <w:rFonts w:ascii="Arial" w:hAnsi="Arial" w:cs="Arial"/>
          <w:lang w:val="sr-Latn-RS"/>
        </w:rPr>
        <w:t>са</w:t>
      </w:r>
      <w:r w:rsidRPr="00033D4C">
        <w:rPr>
          <w:rFonts w:ascii="Arial" w:hAnsi="Arial" w:cs="Arial"/>
          <w:lang w:val="sr-Latn-RS"/>
        </w:rPr>
        <w:t xml:space="preserve"> </w:t>
      </w:r>
      <w:r>
        <w:rPr>
          <w:rFonts w:ascii="Arial" w:hAnsi="Arial" w:cs="Arial"/>
          <w:lang w:val="sr-Latn-RS"/>
        </w:rPr>
        <w:t>увећањем</w:t>
      </w:r>
      <w:r w:rsidRPr="00033D4C">
        <w:rPr>
          <w:rFonts w:ascii="Arial" w:hAnsi="Arial" w:cs="Arial"/>
          <w:lang w:val="sr-Latn-RS"/>
        </w:rPr>
        <w:t xml:space="preserve"> 3x; 6x; 9x;                             </w:t>
      </w:r>
      <w:r w:rsidRPr="00033D4C">
        <w:rPr>
          <w:rFonts w:ascii="Arial" w:hAnsi="Arial" w:cs="Arial"/>
          <w:lang w:val="sr-Latn-RS"/>
        </w:rPr>
        <w:tab/>
      </w:r>
      <w:r w:rsidRPr="00033D4C">
        <w:rPr>
          <w:rFonts w:ascii="Arial" w:hAnsi="Arial" w:cs="Arial"/>
          <w:lang w:val="sr-Latn-RS"/>
        </w:rPr>
        <w:tab/>
        <w:t xml:space="preserve">     </w:t>
      </w:r>
      <w:r w:rsidR="00FA21E1">
        <w:rPr>
          <w:rFonts w:ascii="Arial" w:hAnsi="Arial" w:cs="Arial"/>
          <w:lang w:val="sr-Cyrl-RS"/>
        </w:rPr>
        <w:t xml:space="preserve">                 </w:t>
      </w:r>
      <w:r w:rsidRPr="00033D4C">
        <w:rPr>
          <w:rFonts w:ascii="Arial" w:hAnsi="Arial" w:cs="Arial"/>
          <w:lang w:val="sr-Latn-RS"/>
        </w:rPr>
        <w:t xml:space="preserve"> </w:t>
      </w:r>
      <w:r>
        <w:rPr>
          <w:rFonts w:ascii="Arial" w:hAnsi="Arial" w:cs="Arial"/>
          <w:lang w:val="sr-Latn-RS"/>
        </w:rPr>
        <w:t>по</w:t>
      </w:r>
      <w:r w:rsidRPr="00033D4C">
        <w:rPr>
          <w:rFonts w:ascii="Arial" w:hAnsi="Arial" w:cs="Arial"/>
          <w:lang w:val="sr-Latn-RS"/>
        </w:rPr>
        <w:t xml:space="preserve"> </w:t>
      </w:r>
      <w:r>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Ручна</w:t>
      </w:r>
      <w:r w:rsidRPr="00033D4C">
        <w:rPr>
          <w:rFonts w:ascii="Arial" w:hAnsi="Arial" w:cs="Arial"/>
          <w:lang w:val="sr-Latn-RS"/>
        </w:rPr>
        <w:t xml:space="preserve"> </w:t>
      </w:r>
      <w:r>
        <w:rPr>
          <w:rFonts w:ascii="Arial" w:hAnsi="Arial" w:cs="Arial"/>
          <w:lang w:val="sr-Latn-RS"/>
        </w:rPr>
        <w:t>штоперица</w:t>
      </w:r>
      <w:r w:rsidRPr="00033D4C">
        <w:rPr>
          <w:rFonts w:ascii="Arial" w:hAnsi="Arial" w:cs="Arial"/>
          <w:lang w:val="sr-Latn-RS"/>
        </w:rPr>
        <w:t xml:space="preserve"> – </w:t>
      </w:r>
      <w:r>
        <w:rPr>
          <w:rFonts w:ascii="Arial" w:hAnsi="Arial" w:cs="Arial"/>
          <w:lang w:val="sr-Latn-RS"/>
        </w:rPr>
        <w:t>мерач</w:t>
      </w:r>
      <w:r w:rsidRPr="00033D4C">
        <w:rPr>
          <w:rFonts w:ascii="Arial" w:hAnsi="Arial" w:cs="Arial"/>
          <w:lang w:val="sr-Latn-RS"/>
        </w:rPr>
        <w:t xml:space="preserve"> </w:t>
      </w:r>
      <w:r>
        <w:rPr>
          <w:rFonts w:ascii="Arial" w:hAnsi="Arial" w:cs="Arial"/>
          <w:lang w:val="sr-Latn-RS"/>
        </w:rPr>
        <w:t>времена</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Телескопски</w:t>
      </w:r>
      <w:r w:rsidRPr="00033D4C">
        <w:rPr>
          <w:rFonts w:ascii="Arial" w:hAnsi="Arial" w:cs="Arial"/>
          <w:lang w:val="sr-Latn-RS"/>
        </w:rPr>
        <w:t xml:space="preserve"> </w:t>
      </w:r>
      <w:r>
        <w:rPr>
          <w:rFonts w:ascii="Arial" w:hAnsi="Arial" w:cs="Arial"/>
          <w:lang w:val="sr-Latn-RS"/>
        </w:rPr>
        <w:t>магнет</w:t>
      </w:r>
      <w:r w:rsidRPr="00033D4C">
        <w:rPr>
          <w:rFonts w:ascii="Arial" w:hAnsi="Arial" w:cs="Arial"/>
          <w:lang w:val="sr-Latn-RS"/>
        </w:rPr>
        <w:t>, L=600÷650mm.</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00FA21E1">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Pr>
          <w:rFonts w:ascii="Arial" w:hAnsi="Arial" w:cs="Arial"/>
          <w:lang w:val="sr-Latn-RS"/>
        </w:rPr>
        <w:t>Дигитални</w:t>
      </w:r>
      <w:r w:rsidRPr="00033D4C">
        <w:rPr>
          <w:rFonts w:ascii="Arial" w:hAnsi="Arial" w:cs="Arial"/>
          <w:lang w:val="sr-Latn-RS"/>
        </w:rPr>
        <w:t xml:space="preserve"> </w:t>
      </w:r>
      <w:r>
        <w:rPr>
          <w:rFonts w:ascii="Arial" w:hAnsi="Arial" w:cs="Arial"/>
          <w:lang w:val="sr-Latn-RS"/>
        </w:rPr>
        <w:t>термометар</w:t>
      </w:r>
      <w:r w:rsidRPr="00033D4C">
        <w:rPr>
          <w:rFonts w:ascii="Arial" w:hAnsi="Arial" w:cs="Arial"/>
          <w:lang w:val="sr-Latn-RS"/>
        </w:rPr>
        <w:t xml:space="preserve"> </w:t>
      </w:r>
      <w:r>
        <w:rPr>
          <w:rFonts w:ascii="Arial" w:hAnsi="Arial" w:cs="Arial"/>
          <w:lang w:val="sr-Latn-RS"/>
        </w:rPr>
        <w:t>са</w:t>
      </w:r>
      <w:r w:rsidRPr="00033D4C">
        <w:rPr>
          <w:rFonts w:ascii="Arial" w:hAnsi="Arial" w:cs="Arial"/>
          <w:lang w:val="sr-Latn-RS"/>
        </w:rPr>
        <w:t xml:space="preserve"> </w:t>
      </w:r>
      <w:r>
        <w:rPr>
          <w:rFonts w:ascii="Arial" w:hAnsi="Arial" w:cs="Arial"/>
          <w:lang w:val="sr-Latn-RS"/>
        </w:rPr>
        <w:t>мерним</w:t>
      </w:r>
      <w:r w:rsidRPr="00033D4C">
        <w:rPr>
          <w:rFonts w:ascii="Arial" w:hAnsi="Arial" w:cs="Arial"/>
          <w:lang w:val="sr-Latn-RS"/>
        </w:rPr>
        <w:t xml:space="preserve"> </w:t>
      </w:r>
      <w:r>
        <w:rPr>
          <w:rFonts w:ascii="Arial" w:hAnsi="Arial" w:cs="Arial"/>
          <w:lang w:val="sr-Latn-RS"/>
        </w:rPr>
        <w:t>сензором</w:t>
      </w:r>
      <w:r w:rsidRPr="00033D4C">
        <w:rPr>
          <w:rFonts w:ascii="Arial" w:hAnsi="Arial" w:cs="Arial"/>
          <w:lang w:val="sr-Latn-RS"/>
        </w:rPr>
        <w:t>,</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00FA21E1">
        <w:rPr>
          <w:rFonts w:ascii="Arial" w:hAnsi="Arial" w:cs="Arial"/>
          <w:lang w:val="sr-Latn-RS"/>
        </w:rPr>
        <w:t>ком</w:t>
      </w:r>
      <w:r w:rsidRPr="00033D4C">
        <w:rPr>
          <w:rFonts w:ascii="Arial" w:hAnsi="Arial" w:cs="Arial"/>
          <w:lang w:val="sr-Latn-RS"/>
        </w:rPr>
        <w:t>. 1</w:t>
      </w:r>
    </w:p>
    <w:p w:rsidR="00033D4C" w:rsidRPr="00033D4C" w:rsidRDefault="00FA21E1" w:rsidP="00033D4C">
      <w:pPr>
        <w:ind w:left="720"/>
        <w:contextualSpacing/>
        <w:rPr>
          <w:rFonts w:ascii="Arial" w:hAnsi="Arial" w:cs="Arial"/>
          <w:lang w:val="sr-Latn-RS"/>
        </w:rPr>
      </w:pPr>
      <w:r>
        <w:rPr>
          <w:rFonts w:ascii="Arial" w:hAnsi="Arial" w:cs="Arial"/>
          <w:lang w:val="sr-Latn-RS"/>
        </w:rPr>
        <w:t>Мерни</w:t>
      </w:r>
      <w:r w:rsidR="00033D4C" w:rsidRPr="00033D4C">
        <w:rPr>
          <w:rFonts w:ascii="Arial" w:hAnsi="Arial" w:cs="Arial"/>
          <w:lang w:val="sr-Latn-RS"/>
        </w:rPr>
        <w:t xml:space="preserve"> </w:t>
      </w:r>
      <w:r>
        <w:rPr>
          <w:rFonts w:ascii="Arial" w:hAnsi="Arial" w:cs="Arial"/>
          <w:lang w:val="sr-Latn-RS"/>
        </w:rPr>
        <w:t>опсег</w:t>
      </w:r>
      <w:r w:rsidR="00033D4C" w:rsidRPr="00033D4C">
        <w:rPr>
          <w:rFonts w:ascii="Arial" w:hAnsi="Arial" w:cs="Arial"/>
          <w:lang w:val="sr-Latn-RS"/>
        </w:rPr>
        <w:t xml:space="preserve">: </w:t>
      </w:r>
      <w:r>
        <w:rPr>
          <w:rFonts w:ascii="Arial" w:hAnsi="Arial" w:cs="Arial"/>
          <w:lang w:val="sr-Latn-RS"/>
        </w:rPr>
        <w:t>од</w:t>
      </w:r>
      <w:r w:rsidR="00033D4C" w:rsidRPr="00033D4C">
        <w:rPr>
          <w:rFonts w:ascii="Arial" w:hAnsi="Arial" w:cs="Arial"/>
          <w:lang w:val="sr-Latn-RS"/>
        </w:rPr>
        <w:t xml:space="preserve"> -50°C </w:t>
      </w:r>
      <w:r>
        <w:rPr>
          <w:rFonts w:ascii="Arial" w:hAnsi="Arial" w:cs="Arial"/>
          <w:lang w:val="sr-Latn-RS"/>
        </w:rPr>
        <w:t>до</w:t>
      </w:r>
      <w:r w:rsidR="00033D4C" w:rsidRPr="00033D4C">
        <w:rPr>
          <w:rFonts w:ascii="Arial" w:hAnsi="Arial" w:cs="Arial"/>
          <w:lang w:val="sr-Latn-RS"/>
        </w:rPr>
        <w:t xml:space="preserve"> 1300°C,</w:t>
      </w:r>
    </w:p>
    <w:p w:rsidR="00033D4C" w:rsidRPr="00033D4C" w:rsidRDefault="00FA21E1" w:rsidP="00033D4C">
      <w:pPr>
        <w:ind w:left="720"/>
        <w:contextualSpacing/>
        <w:rPr>
          <w:rFonts w:ascii="Arial" w:hAnsi="Arial" w:cs="Arial"/>
          <w:lang w:val="sr-Latn-RS"/>
        </w:rPr>
      </w:pPr>
      <w:r>
        <w:rPr>
          <w:rFonts w:ascii="Arial" w:hAnsi="Arial" w:cs="Arial"/>
          <w:lang w:val="sr-Latn-RS"/>
        </w:rPr>
        <w:t>дужина</w:t>
      </w:r>
      <w:r w:rsidR="00033D4C" w:rsidRPr="00033D4C">
        <w:rPr>
          <w:rFonts w:ascii="Arial" w:hAnsi="Arial" w:cs="Arial"/>
          <w:lang w:val="sr-Latn-RS"/>
        </w:rPr>
        <w:t xml:space="preserve"> </w:t>
      </w:r>
      <w:r>
        <w:rPr>
          <w:rFonts w:ascii="Arial" w:hAnsi="Arial" w:cs="Arial"/>
          <w:lang w:val="sr-Latn-RS"/>
        </w:rPr>
        <w:t>сензора</w:t>
      </w:r>
      <w:r w:rsidR="00033D4C" w:rsidRPr="00033D4C">
        <w:rPr>
          <w:rFonts w:ascii="Arial" w:hAnsi="Arial" w:cs="Arial"/>
          <w:lang w:val="sr-Latn-RS"/>
        </w:rPr>
        <w:t xml:space="preserve"> </w:t>
      </w:r>
      <w:r>
        <w:rPr>
          <w:rFonts w:ascii="Arial" w:hAnsi="Arial" w:cs="Arial"/>
          <w:lang w:val="sr-Latn-RS"/>
        </w:rPr>
        <w:t>од</w:t>
      </w:r>
      <w:r w:rsidR="00033D4C" w:rsidRPr="00033D4C">
        <w:rPr>
          <w:rFonts w:ascii="Arial" w:hAnsi="Arial" w:cs="Arial"/>
          <w:lang w:val="sr-Latn-RS"/>
        </w:rPr>
        <w:t xml:space="preserve"> 150 </w:t>
      </w:r>
      <w:r>
        <w:rPr>
          <w:rFonts w:ascii="Arial" w:hAnsi="Arial" w:cs="Arial"/>
          <w:lang w:val="sr-Latn-RS"/>
        </w:rPr>
        <w:t>до</w:t>
      </w:r>
      <w:r w:rsidR="00033D4C" w:rsidRPr="00033D4C">
        <w:rPr>
          <w:rFonts w:ascii="Arial" w:hAnsi="Arial" w:cs="Arial"/>
          <w:lang w:val="sr-Latn-RS"/>
        </w:rPr>
        <w:t xml:space="preserve"> 200mm.</w:t>
      </w:r>
    </w:p>
    <w:p w:rsidR="00033D4C" w:rsidRPr="00033D4C" w:rsidRDefault="00FA21E1" w:rsidP="00033D4C">
      <w:pPr>
        <w:ind w:left="720"/>
        <w:contextualSpacing/>
        <w:rPr>
          <w:rFonts w:ascii="Arial" w:hAnsi="Arial" w:cs="Arial"/>
          <w:lang w:val="sr-Latn-RS"/>
        </w:rPr>
      </w:pPr>
      <w:r>
        <w:rPr>
          <w:rFonts w:ascii="Arial" w:hAnsi="Arial" w:cs="Arial"/>
          <w:lang w:val="sr-Latn-RS"/>
        </w:rPr>
        <w:t>дужина</w:t>
      </w:r>
      <w:r w:rsidR="00033D4C" w:rsidRPr="00033D4C">
        <w:rPr>
          <w:rFonts w:ascii="Arial" w:hAnsi="Arial" w:cs="Arial"/>
          <w:lang w:val="sr-Latn-RS"/>
        </w:rPr>
        <w:t xml:space="preserve"> </w:t>
      </w:r>
      <w:r>
        <w:rPr>
          <w:rFonts w:ascii="Arial" w:hAnsi="Arial" w:cs="Arial"/>
          <w:lang w:val="sr-Latn-RS"/>
        </w:rPr>
        <w:t>кабла</w:t>
      </w:r>
      <w:r w:rsidR="00033D4C" w:rsidRPr="00033D4C">
        <w:rPr>
          <w:rFonts w:ascii="Arial" w:hAnsi="Arial" w:cs="Arial"/>
          <w:lang w:val="sr-Latn-RS"/>
        </w:rPr>
        <w:t xml:space="preserve"> </w:t>
      </w:r>
      <w:r>
        <w:rPr>
          <w:rFonts w:ascii="Arial" w:hAnsi="Arial" w:cs="Arial"/>
          <w:lang w:val="sr-Latn-RS"/>
        </w:rPr>
        <w:t>од</w:t>
      </w:r>
      <w:r w:rsidR="00033D4C" w:rsidRPr="00033D4C">
        <w:rPr>
          <w:rFonts w:ascii="Arial" w:hAnsi="Arial" w:cs="Arial"/>
          <w:lang w:val="sr-Latn-RS"/>
        </w:rPr>
        <w:t xml:space="preserve"> 150 </w:t>
      </w:r>
      <w:r>
        <w:rPr>
          <w:rFonts w:ascii="Arial" w:hAnsi="Arial" w:cs="Arial"/>
          <w:lang w:val="sr-Latn-RS"/>
        </w:rPr>
        <w:t>до</w:t>
      </w:r>
      <w:r w:rsidR="00033D4C" w:rsidRPr="00033D4C">
        <w:rPr>
          <w:rFonts w:ascii="Arial" w:hAnsi="Arial" w:cs="Arial"/>
          <w:lang w:val="sr-Latn-RS"/>
        </w:rPr>
        <w:t xml:space="preserve"> 200mm.</w:t>
      </w:r>
    </w:p>
    <w:p w:rsidR="00033D4C" w:rsidRPr="00033D4C" w:rsidRDefault="00FA21E1" w:rsidP="00033D4C">
      <w:pPr>
        <w:ind w:left="720"/>
        <w:contextualSpacing/>
        <w:rPr>
          <w:rFonts w:ascii="Arial" w:hAnsi="Arial" w:cs="Arial"/>
          <w:lang w:val="sr-Latn-RS"/>
        </w:rPr>
      </w:pPr>
      <w:r>
        <w:rPr>
          <w:rFonts w:ascii="Arial" w:hAnsi="Arial" w:cs="Arial"/>
          <w:lang w:val="sr-Latn-RS"/>
        </w:rPr>
        <w:t>Обавезна</w:t>
      </w:r>
      <w:r w:rsidR="00033D4C" w:rsidRPr="00033D4C">
        <w:rPr>
          <w:rFonts w:ascii="Arial" w:hAnsi="Arial" w:cs="Arial"/>
          <w:lang w:val="sr-Latn-RS"/>
        </w:rPr>
        <w:t xml:space="preserve"> </w:t>
      </w:r>
      <w:r>
        <w:rPr>
          <w:rFonts w:ascii="Arial" w:hAnsi="Arial" w:cs="Arial"/>
          <w:lang w:val="sr-Latn-RS"/>
        </w:rPr>
        <w:t>фабричка</w:t>
      </w:r>
      <w:r w:rsidR="00033D4C" w:rsidRPr="00033D4C">
        <w:rPr>
          <w:rFonts w:ascii="Arial" w:hAnsi="Arial" w:cs="Arial"/>
          <w:lang w:val="sr-Latn-RS"/>
        </w:rPr>
        <w:t xml:space="preserve"> </w:t>
      </w:r>
      <w:r>
        <w:rPr>
          <w:rFonts w:ascii="Arial" w:hAnsi="Arial" w:cs="Arial"/>
          <w:lang w:val="sr-Latn-RS"/>
        </w:rPr>
        <w:t>калибрација</w:t>
      </w:r>
      <w:r w:rsidR="00033D4C" w:rsidRPr="00033D4C">
        <w:rPr>
          <w:rFonts w:ascii="Arial" w:hAnsi="Arial" w:cs="Arial"/>
          <w:lang w:val="sr-Latn-RS"/>
        </w:rPr>
        <w:t>.</w:t>
      </w:r>
    </w:p>
    <w:p w:rsidR="00033D4C" w:rsidRPr="00033D4C" w:rsidRDefault="00FA21E1" w:rsidP="006040C8">
      <w:pPr>
        <w:numPr>
          <w:ilvl w:val="0"/>
          <w:numId w:val="23"/>
        </w:numPr>
        <w:contextualSpacing/>
        <w:rPr>
          <w:rFonts w:ascii="Arial" w:hAnsi="Arial" w:cs="Arial"/>
          <w:lang w:val="sr-Latn-RS"/>
        </w:rPr>
      </w:pPr>
      <w:r>
        <w:rPr>
          <w:rFonts w:ascii="Arial" w:hAnsi="Arial" w:cs="Arial"/>
          <w:lang w:val="sr-Latn-RS"/>
        </w:rPr>
        <w:t>Мерни</w:t>
      </w:r>
      <w:r w:rsidR="00033D4C" w:rsidRPr="00033D4C">
        <w:rPr>
          <w:rFonts w:ascii="Arial" w:hAnsi="Arial" w:cs="Arial"/>
          <w:lang w:val="sr-Latn-RS"/>
        </w:rPr>
        <w:t xml:space="preserve"> </w:t>
      </w:r>
      <w:r>
        <w:rPr>
          <w:rFonts w:ascii="Arial" w:hAnsi="Arial" w:cs="Arial"/>
          <w:lang w:val="sr-Latn-RS"/>
        </w:rPr>
        <w:t>листићи</w:t>
      </w:r>
      <w:r w:rsidR="00033D4C" w:rsidRPr="00033D4C">
        <w:rPr>
          <w:rFonts w:ascii="Arial" w:hAnsi="Arial" w:cs="Arial"/>
          <w:lang w:val="sr-Latn-RS"/>
        </w:rPr>
        <w:t xml:space="preserve">, </w:t>
      </w: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 xml:space="preserve">. </w:t>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Pr>
          <w:rFonts w:ascii="Arial" w:hAnsi="Arial" w:cs="Arial"/>
          <w:lang w:val="sr-Latn-RS"/>
        </w:rPr>
        <w:t>компл</w:t>
      </w:r>
      <w:r w:rsidR="00033D4C" w:rsidRPr="00033D4C">
        <w:rPr>
          <w:rFonts w:ascii="Arial" w:hAnsi="Arial" w:cs="Arial"/>
          <w:lang w:val="sr-Latn-RS"/>
        </w:rPr>
        <w:t>. 1</w:t>
      </w:r>
    </w:p>
    <w:p w:rsidR="00033D4C" w:rsidRPr="00033D4C" w:rsidRDefault="00FA21E1" w:rsidP="00033D4C">
      <w:pPr>
        <w:ind w:left="720"/>
        <w:contextualSpacing/>
        <w:rPr>
          <w:rFonts w:ascii="Arial" w:hAnsi="Arial" w:cs="Arial"/>
          <w:lang w:val="sr-Latn-RS"/>
        </w:rPr>
      </w:pPr>
      <w:r>
        <w:rPr>
          <w:rFonts w:ascii="Arial" w:hAnsi="Arial" w:cs="Arial"/>
          <w:lang w:val="sr-Latn-RS"/>
        </w:rPr>
        <w:t>мерни</w:t>
      </w:r>
      <w:r w:rsidR="00033D4C" w:rsidRPr="00033D4C">
        <w:rPr>
          <w:rFonts w:ascii="Arial" w:hAnsi="Arial" w:cs="Arial"/>
          <w:lang w:val="sr-Latn-RS"/>
        </w:rPr>
        <w:t xml:space="preserve"> </w:t>
      </w:r>
      <w:r>
        <w:rPr>
          <w:rFonts w:ascii="Arial" w:hAnsi="Arial" w:cs="Arial"/>
          <w:lang w:val="sr-Latn-RS"/>
        </w:rPr>
        <w:t>опсег</w:t>
      </w:r>
      <w:r w:rsidR="00033D4C" w:rsidRPr="00033D4C">
        <w:rPr>
          <w:rFonts w:ascii="Arial" w:hAnsi="Arial" w:cs="Arial"/>
          <w:lang w:val="sr-Latn-RS"/>
        </w:rPr>
        <w:t xml:space="preserve"> </w:t>
      </w:r>
      <w:r>
        <w:rPr>
          <w:rFonts w:ascii="Arial" w:hAnsi="Arial" w:cs="Arial"/>
          <w:lang w:val="sr-Latn-RS"/>
        </w:rPr>
        <w:t>од</w:t>
      </w:r>
      <w:r w:rsidR="00033D4C" w:rsidRPr="00033D4C">
        <w:rPr>
          <w:rFonts w:ascii="Arial" w:hAnsi="Arial" w:cs="Arial"/>
          <w:lang w:val="sr-Latn-RS"/>
        </w:rPr>
        <w:t xml:space="preserve"> 0,05 </w:t>
      </w:r>
      <w:r>
        <w:rPr>
          <w:rFonts w:ascii="Arial" w:hAnsi="Arial" w:cs="Arial"/>
          <w:lang w:val="sr-Latn-RS"/>
        </w:rPr>
        <w:t>до</w:t>
      </w:r>
      <w:r w:rsidR="00033D4C" w:rsidRPr="00033D4C">
        <w:rPr>
          <w:rFonts w:ascii="Arial" w:hAnsi="Arial" w:cs="Arial"/>
          <w:lang w:val="sr-Latn-RS"/>
        </w:rPr>
        <w:t xml:space="preserve"> 1,00mm.</w:t>
      </w:r>
    </w:p>
    <w:p w:rsidR="00033D4C" w:rsidRPr="00033D4C" w:rsidRDefault="00033D4C" w:rsidP="006040C8">
      <w:pPr>
        <w:numPr>
          <w:ilvl w:val="0"/>
          <w:numId w:val="23"/>
        </w:numPr>
        <w:ind w:hanging="436"/>
        <w:contextualSpacing/>
        <w:rPr>
          <w:rFonts w:ascii="Arial" w:hAnsi="Arial" w:cs="Arial"/>
          <w:lang w:val="sr-Latn-RS"/>
        </w:rPr>
      </w:pPr>
      <w:r w:rsidRPr="00033D4C">
        <w:rPr>
          <w:rFonts w:ascii="Arial" w:hAnsi="Arial" w:cs="Arial"/>
          <w:lang w:val="sr-Latn-RS"/>
        </w:rPr>
        <w:t>Tačkasti obeleživač („žig“),</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00FA21E1">
        <w:rPr>
          <w:rFonts w:ascii="Arial" w:hAnsi="Arial" w:cs="Arial"/>
          <w:lang w:val="sr-Cyrl-RS"/>
        </w:rPr>
        <w:t xml:space="preserve">           </w:t>
      </w:r>
      <w:r w:rsidR="00FA21E1">
        <w:rPr>
          <w:rFonts w:ascii="Arial" w:hAnsi="Arial" w:cs="Arial"/>
          <w:lang w:val="sr-Latn-RS"/>
        </w:rPr>
        <w:t>ком</w:t>
      </w:r>
      <w:r w:rsidRPr="00033D4C">
        <w:rPr>
          <w:rFonts w:ascii="Arial" w:hAnsi="Arial" w:cs="Arial"/>
          <w:lang w:val="sr-Latn-RS"/>
        </w:rPr>
        <w:t>. 1</w:t>
      </w:r>
    </w:p>
    <w:p w:rsidR="00033D4C" w:rsidRPr="00033D4C" w:rsidRDefault="00FA21E1" w:rsidP="00033D4C">
      <w:pPr>
        <w:ind w:left="720"/>
        <w:contextualSpacing/>
        <w:rPr>
          <w:rFonts w:ascii="Arial" w:hAnsi="Arial" w:cs="Arial"/>
          <w:lang w:val="sr-Latn-RS"/>
        </w:rPr>
      </w:pPr>
      <w:r>
        <w:rPr>
          <w:rFonts w:ascii="Arial" w:hAnsi="Arial" w:cs="Arial"/>
          <w:lang w:val="sr-Latn-RS"/>
        </w:rPr>
        <w:t>величина</w:t>
      </w:r>
      <w:r w:rsidR="00033D4C" w:rsidRPr="00033D4C">
        <w:rPr>
          <w:rFonts w:ascii="Arial" w:hAnsi="Arial" w:cs="Arial"/>
          <w:lang w:val="sr-Latn-RS"/>
        </w:rPr>
        <w:t xml:space="preserve"> „</w:t>
      </w:r>
      <w:r>
        <w:rPr>
          <w:rFonts w:ascii="Arial" w:hAnsi="Arial" w:cs="Arial"/>
          <w:lang w:val="sr-Latn-RS"/>
        </w:rPr>
        <w:t>жига</w:t>
      </w:r>
      <w:r w:rsidR="00033D4C" w:rsidRPr="00033D4C">
        <w:rPr>
          <w:rFonts w:ascii="Arial" w:hAnsi="Arial" w:cs="Arial"/>
          <w:lang w:val="sr-Latn-RS"/>
        </w:rPr>
        <w:t xml:space="preserve">“ </w:t>
      </w:r>
      <w:r>
        <w:rPr>
          <w:rFonts w:ascii="Arial" w:hAnsi="Arial" w:cs="Arial"/>
          <w:lang w:val="sr-Latn-RS"/>
        </w:rPr>
        <w:t>од</w:t>
      </w:r>
      <w:r w:rsidR="00033D4C" w:rsidRPr="00033D4C">
        <w:rPr>
          <w:rFonts w:ascii="Arial" w:hAnsi="Arial" w:cs="Arial"/>
          <w:lang w:val="sr-Latn-RS"/>
        </w:rPr>
        <w:t xml:space="preserve"> 8 </w:t>
      </w:r>
      <w:r>
        <w:rPr>
          <w:rFonts w:ascii="Arial" w:hAnsi="Arial" w:cs="Arial"/>
          <w:lang w:val="sr-Latn-RS"/>
        </w:rPr>
        <w:t>до</w:t>
      </w:r>
      <w:r w:rsidR="00033D4C" w:rsidRPr="00033D4C">
        <w:rPr>
          <w:rFonts w:ascii="Arial" w:hAnsi="Arial" w:cs="Arial"/>
          <w:lang w:val="sr-Latn-RS"/>
        </w:rPr>
        <w:t xml:space="preserve"> 10mm.</w:t>
      </w:r>
    </w:p>
    <w:p w:rsidR="00033D4C" w:rsidRPr="00033D4C" w:rsidRDefault="00033D4C" w:rsidP="006040C8">
      <w:pPr>
        <w:numPr>
          <w:ilvl w:val="0"/>
          <w:numId w:val="23"/>
        </w:numPr>
        <w:contextualSpacing/>
        <w:rPr>
          <w:rFonts w:ascii="Arial" w:hAnsi="Arial" w:cs="Arial"/>
          <w:lang w:val="sr-Latn-RS"/>
        </w:rPr>
      </w:pPr>
      <w:r w:rsidRPr="00033D4C">
        <w:rPr>
          <w:rFonts w:ascii="Arial" w:hAnsi="Arial" w:cs="Arial"/>
          <w:lang w:val="sr-Latn-RS"/>
        </w:rPr>
        <w:t xml:space="preserve"> </w:t>
      </w:r>
      <w:r w:rsidR="00FA21E1">
        <w:rPr>
          <w:rFonts w:ascii="Arial" w:hAnsi="Arial" w:cs="Arial"/>
          <w:lang w:val="sr-Latn-RS"/>
        </w:rPr>
        <w:t>Уређај</w:t>
      </w:r>
      <w:r w:rsidRPr="00033D4C">
        <w:rPr>
          <w:rFonts w:ascii="Arial" w:hAnsi="Arial" w:cs="Arial"/>
          <w:lang w:val="sr-Latn-RS"/>
        </w:rPr>
        <w:t xml:space="preserve"> </w:t>
      </w:r>
      <w:r w:rsidR="00FA21E1">
        <w:rPr>
          <w:rFonts w:ascii="Arial" w:hAnsi="Arial" w:cs="Arial"/>
          <w:lang w:val="sr-Latn-RS"/>
        </w:rPr>
        <w:t>за</w:t>
      </w:r>
      <w:r w:rsidRPr="00033D4C">
        <w:rPr>
          <w:rFonts w:ascii="Arial" w:hAnsi="Arial" w:cs="Arial"/>
          <w:lang w:val="sr-Latn-RS"/>
        </w:rPr>
        <w:t xml:space="preserve"> </w:t>
      </w:r>
      <w:r w:rsidR="00FA21E1">
        <w:rPr>
          <w:rFonts w:ascii="Arial" w:hAnsi="Arial" w:cs="Arial"/>
          <w:lang w:val="sr-Latn-RS"/>
        </w:rPr>
        <w:t>одређивање</w:t>
      </w:r>
      <w:r w:rsidRPr="00033D4C">
        <w:rPr>
          <w:rFonts w:ascii="Arial" w:hAnsi="Arial" w:cs="Arial"/>
          <w:lang w:val="sr-Latn-RS"/>
        </w:rPr>
        <w:t xml:space="preserve"> </w:t>
      </w:r>
      <w:r w:rsidR="00FA21E1">
        <w:rPr>
          <w:rFonts w:ascii="Arial" w:hAnsi="Arial" w:cs="Arial"/>
          <w:lang w:val="sr-Latn-RS"/>
        </w:rPr>
        <w:t>поларитета</w:t>
      </w:r>
      <w:r w:rsidRPr="00033D4C">
        <w:rPr>
          <w:rFonts w:ascii="Arial" w:hAnsi="Arial" w:cs="Arial"/>
          <w:lang w:val="sr-Latn-RS"/>
        </w:rPr>
        <w:t xml:space="preserve"> </w:t>
      </w:r>
      <w:r w:rsidR="00FA21E1">
        <w:rPr>
          <w:rFonts w:ascii="Arial" w:hAnsi="Arial" w:cs="Arial"/>
          <w:lang w:val="sr-Latn-RS"/>
        </w:rPr>
        <w:t>струје</w:t>
      </w:r>
      <w:r w:rsidRPr="00033D4C">
        <w:rPr>
          <w:rFonts w:ascii="Arial" w:hAnsi="Arial" w:cs="Arial"/>
          <w:lang w:val="sr-Latn-RS"/>
        </w:rPr>
        <w:t>,</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00FA21E1">
        <w:rPr>
          <w:rFonts w:ascii="Arial" w:hAnsi="Arial" w:cs="Arial"/>
          <w:lang w:val="sr-Latn-RS"/>
        </w:rPr>
        <w:t>ком</w:t>
      </w:r>
      <w:r w:rsidRPr="00033D4C">
        <w:rPr>
          <w:rFonts w:ascii="Arial" w:hAnsi="Arial" w:cs="Arial"/>
          <w:lang w:val="sr-Latn-RS"/>
        </w:rPr>
        <w:t>. 1</w:t>
      </w:r>
    </w:p>
    <w:p w:rsidR="00033D4C" w:rsidRPr="00033D4C" w:rsidRDefault="00033D4C" w:rsidP="00033D4C">
      <w:pPr>
        <w:ind w:left="720"/>
        <w:contextualSpacing/>
        <w:rPr>
          <w:rFonts w:ascii="Arial" w:hAnsi="Arial" w:cs="Arial"/>
          <w:lang w:val="sr-Latn-RS"/>
        </w:rPr>
      </w:pPr>
      <w:r w:rsidRPr="00033D4C">
        <w:rPr>
          <w:rFonts w:ascii="Arial" w:hAnsi="Arial" w:cs="Arial"/>
          <w:lang w:val="sr-Latn-RS"/>
        </w:rPr>
        <w:lastRenderedPageBreak/>
        <w:t>(</w:t>
      </w:r>
      <w:r w:rsidR="00FA21E1">
        <w:rPr>
          <w:rFonts w:ascii="Arial" w:hAnsi="Arial" w:cs="Arial"/>
          <w:lang w:val="sr-Latn-RS"/>
        </w:rPr>
        <w:t>метод</w:t>
      </w:r>
      <w:r w:rsidRPr="00033D4C">
        <w:rPr>
          <w:rFonts w:ascii="Arial" w:hAnsi="Arial" w:cs="Arial"/>
          <w:lang w:val="sr-Latn-RS"/>
        </w:rPr>
        <w:t xml:space="preserve"> </w:t>
      </w:r>
      <w:r w:rsidR="00FA21E1">
        <w:rPr>
          <w:rFonts w:ascii="Arial" w:hAnsi="Arial" w:cs="Arial"/>
          <w:lang w:val="sr-Latn-RS"/>
        </w:rPr>
        <w:t>навлачења</w:t>
      </w:r>
      <w:r w:rsidRPr="00033D4C">
        <w:rPr>
          <w:rFonts w:ascii="Arial" w:hAnsi="Arial" w:cs="Arial"/>
          <w:lang w:val="sr-Latn-RS"/>
        </w:rPr>
        <w:t xml:space="preserve"> </w:t>
      </w:r>
      <w:r w:rsidR="00FA21E1">
        <w:rPr>
          <w:rFonts w:ascii="Arial" w:hAnsi="Arial" w:cs="Arial"/>
          <w:lang w:val="sr-Latn-RS"/>
        </w:rPr>
        <w:t>уређаја</w:t>
      </w:r>
      <w:r w:rsidRPr="00033D4C">
        <w:rPr>
          <w:rFonts w:ascii="Arial" w:hAnsi="Arial" w:cs="Arial"/>
          <w:lang w:val="sr-Latn-RS"/>
        </w:rPr>
        <w:t xml:space="preserve"> </w:t>
      </w:r>
      <w:r w:rsidR="00FA21E1">
        <w:rPr>
          <w:rFonts w:ascii="Arial" w:hAnsi="Arial" w:cs="Arial"/>
          <w:lang w:val="sr-Latn-RS"/>
        </w:rPr>
        <w:t>на</w:t>
      </w:r>
      <w:r w:rsidRPr="00033D4C">
        <w:rPr>
          <w:rFonts w:ascii="Arial" w:hAnsi="Arial" w:cs="Arial"/>
          <w:lang w:val="sr-Latn-RS"/>
        </w:rPr>
        <w:t xml:space="preserve"> </w:t>
      </w:r>
      <w:r w:rsidR="00FA21E1">
        <w:rPr>
          <w:rFonts w:ascii="Arial" w:hAnsi="Arial" w:cs="Arial"/>
          <w:lang w:val="sr-Latn-RS"/>
        </w:rPr>
        <w:t>кабал</w:t>
      </w:r>
      <w:r w:rsidRPr="00033D4C">
        <w:rPr>
          <w:rFonts w:ascii="Arial" w:hAnsi="Arial" w:cs="Arial"/>
          <w:lang w:val="sr-Latn-RS"/>
        </w:rPr>
        <w:t>)</w:t>
      </w:r>
    </w:p>
    <w:p w:rsidR="00033D4C" w:rsidRPr="00033D4C" w:rsidRDefault="00FA21E1" w:rsidP="006040C8">
      <w:pPr>
        <w:numPr>
          <w:ilvl w:val="0"/>
          <w:numId w:val="23"/>
        </w:numPr>
        <w:contextualSpacing/>
        <w:rPr>
          <w:rFonts w:ascii="Arial" w:hAnsi="Arial" w:cs="Arial"/>
          <w:lang w:val="sr-Latn-RS"/>
        </w:rPr>
      </w:pPr>
      <w:r>
        <w:rPr>
          <w:rFonts w:ascii="Arial" w:hAnsi="Arial" w:cs="Arial"/>
          <w:lang w:val="sr-Latn-RS"/>
        </w:rPr>
        <w:t>Помично</w:t>
      </w:r>
      <w:r w:rsidR="00033D4C" w:rsidRPr="00033D4C">
        <w:rPr>
          <w:rFonts w:ascii="Arial" w:hAnsi="Arial" w:cs="Arial"/>
          <w:lang w:val="sr-Latn-RS"/>
        </w:rPr>
        <w:t xml:space="preserve"> </w:t>
      </w:r>
      <w:r>
        <w:rPr>
          <w:rFonts w:ascii="Arial" w:hAnsi="Arial" w:cs="Arial"/>
          <w:lang w:val="sr-Latn-RS"/>
        </w:rPr>
        <w:t>кљунасто</w:t>
      </w:r>
      <w:r w:rsidR="00033D4C" w:rsidRPr="00033D4C">
        <w:rPr>
          <w:rFonts w:ascii="Arial" w:hAnsi="Arial" w:cs="Arial"/>
          <w:lang w:val="sr-Latn-RS"/>
        </w:rPr>
        <w:t xml:space="preserve"> </w:t>
      </w:r>
      <w:r>
        <w:rPr>
          <w:rFonts w:ascii="Arial" w:hAnsi="Arial" w:cs="Arial"/>
          <w:lang w:val="sr-Latn-RS"/>
        </w:rPr>
        <w:t>мерило</w:t>
      </w:r>
      <w:r w:rsidR="00033D4C" w:rsidRPr="00033D4C">
        <w:rPr>
          <w:rFonts w:ascii="Arial" w:hAnsi="Arial" w:cs="Arial"/>
          <w:lang w:val="sr-Latn-RS"/>
        </w:rPr>
        <w:t xml:space="preserve"> </w:t>
      </w:r>
      <w:r>
        <w:rPr>
          <w:rFonts w:ascii="Arial" w:hAnsi="Arial" w:cs="Arial"/>
          <w:lang w:val="sr-Latn-RS"/>
        </w:rPr>
        <w:t>са</w:t>
      </w:r>
      <w:r w:rsidR="00033D4C" w:rsidRPr="00033D4C">
        <w:rPr>
          <w:rFonts w:ascii="Arial" w:hAnsi="Arial" w:cs="Arial"/>
          <w:lang w:val="sr-Latn-RS"/>
        </w:rPr>
        <w:t xml:space="preserve"> </w:t>
      </w:r>
      <w:r>
        <w:rPr>
          <w:rFonts w:ascii="Arial" w:hAnsi="Arial" w:cs="Arial"/>
          <w:lang w:val="sr-Latn-RS"/>
        </w:rPr>
        <w:t>нонијусом</w:t>
      </w:r>
      <w:r w:rsidR="00033D4C" w:rsidRPr="00033D4C">
        <w:rPr>
          <w:rFonts w:ascii="Arial" w:hAnsi="Arial" w:cs="Arial"/>
          <w:lang w:val="sr-Latn-RS"/>
        </w:rPr>
        <w:t>,</w:t>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Pr>
          <w:rFonts w:ascii="Arial" w:hAnsi="Arial" w:cs="Arial"/>
          <w:lang w:val="sr-Cyrl-RS"/>
        </w:rPr>
        <w:t xml:space="preserve">           </w:t>
      </w:r>
      <w:r>
        <w:rPr>
          <w:rFonts w:ascii="Arial" w:hAnsi="Arial" w:cs="Arial"/>
          <w:lang w:val="sr-Latn-RS"/>
        </w:rPr>
        <w:t>ком</w:t>
      </w:r>
      <w:r w:rsidR="00033D4C" w:rsidRPr="00033D4C">
        <w:rPr>
          <w:rFonts w:ascii="Arial" w:hAnsi="Arial" w:cs="Arial"/>
          <w:lang w:val="sr-Latn-RS"/>
        </w:rPr>
        <w:t>. 1</w:t>
      </w:r>
    </w:p>
    <w:p w:rsidR="00033D4C" w:rsidRPr="00033D4C" w:rsidRDefault="00FA21E1" w:rsidP="00033D4C">
      <w:pPr>
        <w:ind w:left="720"/>
        <w:contextualSpacing/>
        <w:rPr>
          <w:rFonts w:ascii="Arial" w:hAnsi="Arial" w:cs="Arial"/>
          <w:lang w:val="sr-Latn-RS"/>
        </w:rPr>
      </w:pPr>
      <w:r>
        <w:rPr>
          <w:rFonts w:ascii="Arial" w:hAnsi="Arial" w:cs="Arial"/>
          <w:lang w:val="sr-Latn-RS"/>
        </w:rPr>
        <w:t>радна</w:t>
      </w:r>
      <w:r w:rsidR="00033D4C" w:rsidRPr="00033D4C">
        <w:rPr>
          <w:rFonts w:ascii="Arial" w:hAnsi="Arial" w:cs="Arial"/>
          <w:lang w:val="sr-Latn-RS"/>
        </w:rPr>
        <w:t xml:space="preserve"> </w:t>
      </w:r>
      <w:r>
        <w:rPr>
          <w:rFonts w:ascii="Arial" w:hAnsi="Arial" w:cs="Arial"/>
          <w:lang w:val="sr-Latn-RS"/>
        </w:rPr>
        <w:t>дужина</w:t>
      </w:r>
      <w:r w:rsidR="00033D4C" w:rsidRPr="00033D4C">
        <w:rPr>
          <w:rFonts w:ascii="Arial" w:hAnsi="Arial" w:cs="Arial"/>
          <w:lang w:val="sr-Latn-RS"/>
        </w:rPr>
        <w:t xml:space="preserve"> </w:t>
      </w:r>
      <w:r>
        <w:rPr>
          <w:rFonts w:ascii="Arial" w:hAnsi="Arial" w:cs="Arial"/>
          <w:lang w:val="sr-Latn-RS"/>
        </w:rPr>
        <w:t>од</w:t>
      </w:r>
      <w:r w:rsidR="00033D4C" w:rsidRPr="00033D4C">
        <w:rPr>
          <w:rFonts w:ascii="Arial" w:hAnsi="Arial" w:cs="Arial"/>
          <w:lang w:val="sr-Latn-RS"/>
        </w:rPr>
        <w:t xml:space="preserve"> 180 </w:t>
      </w:r>
      <w:r>
        <w:rPr>
          <w:rFonts w:ascii="Arial" w:hAnsi="Arial" w:cs="Arial"/>
          <w:lang w:val="sr-Cyrl-RS"/>
        </w:rPr>
        <w:t>до</w:t>
      </w:r>
      <w:r w:rsidR="00033D4C" w:rsidRPr="00033D4C">
        <w:rPr>
          <w:rFonts w:ascii="Arial" w:hAnsi="Arial" w:cs="Arial"/>
          <w:lang w:val="sr-Latn-RS"/>
        </w:rPr>
        <w:t xml:space="preserve"> 200mm., </w:t>
      </w:r>
      <w:r>
        <w:rPr>
          <w:rFonts w:ascii="Arial" w:hAnsi="Arial" w:cs="Arial"/>
          <w:lang w:val="sr-Latn-RS"/>
        </w:rPr>
        <w:t>обавезна</w:t>
      </w:r>
      <w:r w:rsidR="00033D4C" w:rsidRPr="00033D4C">
        <w:rPr>
          <w:rFonts w:ascii="Arial" w:hAnsi="Arial" w:cs="Arial"/>
          <w:lang w:val="sr-Latn-RS"/>
        </w:rPr>
        <w:t xml:space="preserve"> </w:t>
      </w:r>
      <w:r>
        <w:rPr>
          <w:rFonts w:ascii="Arial" w:hAnsi="Arial" w:cs="Arial"/>
          <w:lang w:val="sr-Latn-RS"/>
        </w:rPr>
        <w:t>и</w:t>
      </w:r>
      <w:r w:rsidR="00033D4C" w:rsidRPr="00033D4C">
        <w:rPr>
          <w:rFonts w:ascii="Arial" w:hAnsi="Arial" w:cs="Arial"/>
          <w:lang w:val="sr-Latn-RS"/>
        </w:rPr>
        <w:t xml:space="preserve"> </w:t>
      </w:r>
      <w:r>
        <w:rPr>
          <w:rFonts w:ascii="Arial" w:hAnsi="Arial" w:cs="Arial"/>
          <w:lang w:val="sr-Latn-RS"/>
        </w:rPr>
        <w:t>скала</w:t>
      </w:r>
      <w:r w:rsidR="00033D4C" w:rsidRPr="00033D4C">
        <w:rPr>
          <w:rFonts w:ascii="Arial" w:hAnsi="Arial" w:cs="Arial"/>
          <w:lang w:val="sr-Latn-RS"/>
        </w:rPr>
        <w:t xml:space="preserve"> </w:t>
      </w:r>
      <w:r>
        <w:rPr>
          <w:rFonts w:ascii="Arial" w:hAnsi="Arial" w:cs="Arial"/>
          <w:lang w:val="sr-Latn-RS"/>
        </w:rPr>
        <w:t>у</w:t>
      </w:r>
      <w:r w:rsidR="00033D4C" w:rsidRPr="00033D4C">
        <w:rPr>
          <w:rFonts w:ascii="Arial" w:hAnsi="Arial" w:cs="Arial"/>
          <w:lang w:val="sr-Latn-RS"/>
        </w:rPr>
        <w:t xml:space="preserve"> mm.</w:t>
      </w:r>
    </w:p>
    <w:p w:rsidR="00033D4C" w:rsidRPr="00033D4C" w:rsidRDefault="00FA21E1" w:rsidP="00033D4C">
      <w:pPr>
        <w:ind w:left="720"/>
        <w:contextualSpacing/>
        <w:rPr>
          <w:rFonts w:ascii="Arial" w:hAnsi="Arial" w:cs="Arial"/>
          <w:lang w:val="sr-Latn-RS"/>
        </w:rPr>
      </w:pP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p>
    <w:p w:rsidR="00033D4C" w:rsidRPr="00033D4C" w:rsidRDefault="00FA21E1" w:rsidP="006040C8">
      <w:pPr>
        <w:numPr>
          <w:ilvl w:val="0"/>
          <w:numId w:val="23"/>
        </w:numPr>
        <w:contextualSpacing/>
        <w:rPr>
          <w:rFonts w:ascii="Arial" w:hAnsi="Arial" w:cs="Arial"/>
          <w:lang w:val="sr-Latn-RS"/>
        </w:rPr>
      </w:pPr>
      <w:r>
        <w:rPr>
          <w:rFonts w:ascii="Arial" w:hAnsi="Arial" w:cs="Arial"/>
          <w:lang w:val="sr-Latn-RS"/>
        </w:rPr>
        <w:t>Мерач</w:t>
      </w:r>
      <w:r w:rsidR="00033D4C" w:rsidRPr="00033D4C">
        <w:rPr>
          <w:rFonts w:ascii="Arial" w:hAnsi="Arial" w:cs="Arial"/>
          <w:lang w:val="sr-Latn-RS"/>
        </w:rPr>
        <w:t xml:space="preserve"> </w:t>
      </w:r>
      <w:r>
        <w:rPr>
          <w:rFonts w:ascii="Arial" w:hAnsi="Arial" w:cs="Arial"/>
          <w:lang w:val="sr-Latn-RS"/>
        </w:rPr>
        <w:t>надвишења</w:t>
      </w:r>
      <w:r w:rsidR="00033D4C" w:rsidRPr="00033D4C">
        <w:rPr>
          <w:rFonts w:ascii="Arial" w:hAnsi="Arial" w:cs="Arial"/>
          <w:lang w:val="sr-Latn-RS"/>
        </w:rPr>
        <w:t xml:space="preserve"> – </w:t>
      </w:r>
      <w:r>
        <w:rPr>
          <w:rFonts w:ascii="Arial" w:hAnsi="Arial" w:cs="Arial"/>
          <w:lang w:val="sr-Latn-RS"/>
        </w:rPr>
        <w:t>удубљења</w:t>
      </w:r>
      <w:r w:rsidR="00033D4C" w:rsidRPr="00033D4C">
        <w:rPr>
          <w:rFonts w:ascii="Arial" w:hAnsi="Arial" w:cs="Arial"/>
          <w:lang w:val="sr-Latn-RS"/>
        </w:rPr>
        <w:t xml:space="preserve"> </w:t>
      </w:r>
      <w:r>
        <w:rPr>
          <w:rFonts w:ascii="Arial" w:hAnsi="Arial" w:cs="Arial"/>
          <w:lang w:val="sr-Latn-RS"/>
        </w:rPr>
        <w:t>метала</w:t>
      </w:r>
      <w:r w:rsidR="00033D4C" w:rsidRPr="00033D4C">
        <w:rPr>
          <w:rFonts w:ascii="Arial" w:hAnsi="Arial" w:cs="Arial"/>
          <w:lang w:val="sr-Latn-RS"/>
        </w:rPr>
        <w:t xml:space="preserve"> </w:t>
      </w:r>
      <w:r>
        <w:rPr>
          <w:rFonts w:ascii="Arial" w:hAnsi="Arial" w:cs="Arial"/>
          <w:lang w:val="sr-Latn-RS"/>
        </w:rPr>
        <w:t>шава</w:t>
      </w:r>
      <w:r w:rsidR="00033D4C" w:rsidRPr="00033D4C">
        <w:rPr>
          <w:rFonts w:ascii="Arial" w:hAnsi="Arial" w:cs="Arial"/>
          <w:lang w:val="sr-Latn-RS"/>
        </w:rPr>
        <w:t>,</w:t>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Pr>
          <w:rFonts w:ascii="Arial" w:hAnsi="Arial" w:cs="Arial"/>
          <w:lang w:val="sr-Latn-RS"/>
        </w:rPr>
        <w:t>ком</w:t>
      </w:r>
      <w:r w:rsidR="00033D4C" w:rsidRPr="00033D4C">
        <w:rPr>
          <w:rFonts w:ascii="Arial" w:hAnsi="Arial" w:cs="Arial"/>
          <w:lang w:val="sr-Latn-RS"/>
        </w:rPr>
        <w:t>. 1</w:t>
      </w:r>
    </w:p>
    <w:p w:rsidR="00033D4C" w:rsidRPr="00033D4C" w:rsidRDefault="00FA21E1" w:rsidP="00033D4C">
      <w:pPr>
        <w:ind w:left="720"/>
        <w:contextualSpacing/>
        <w:rPr>
          <w:rFonts w:ascii="Arial" w:hAnsi="Arial" w:cs="Arial"/>
          <w:lang w:val="sr-Latn-RS"/>
        </w:rPr>
      </w:pPr>
      <w:r>
        <w:rPr>
          <w:rFonts w:ascii="Arial" w:hAnsi="Arial" w:cs="Arial"/>
          <w:lang w:val="sr-Latn-RS"/>
        </w:rPr>
        <w:t>за</w:t>
      </w:r>
      <w:r w:rsidR="00033D4C" w:rsidRPr="00033D4C">
        <w:rPr>
          <w:rFonts w:ascii="Arial" w:hAnsi="Arial" w:cs="Arial"/>
          <w:lang w:val="sr-Latn-RS"/>
        </w:rPr>
        <w:t xml:space="preserve"> </w:t>
      </w:r>
      <w:r>
        <w:rPr>
          <w:rFonts w:ascii="Arial" w:hAnsi="Arial" w:cs="Arial"/>
          <w:lang w:val="sr-Latn-RS"/>
        </w:rPr>
        <w:t>равне</w:t>
      </w:r>
      <w:r w:rsidR="00033D4C" w:rsidRPr="00033D4C">
        <w:rPr>
          <w:rFonts w:ascii="Arial" w:hAnsi="Arial" w:cs="Arial"/>
          <w:lang w:val="sr-Latn-RS"/>
        </w:rPr>
        <w:t xml:space="preserve"> </w:t>
      </w:r>
      <w:r>
        <w:rPr>
          <w:rFonts w:ascii="Arial" w:hAnsi="Arial" w:cs="Arial"/>
          <w:lang w:val="sr-Latn-RS"/>
        </w:rPr>
        <w:t>и</w:t>
      </w:r>
      <w:r w:rsidR="00033D4C" w:rsidRPr="00033D4C">
        <w:rPr>
          <w:rFonts w:ascii="Arial" w:hAnsi="Arial" w:cs="Arial"/>
          <w:lang w:val="sr-Latn-RS"/>
        </w:rPr>
        <w:t xml:space="preserve"> </w:t>
      </w:r>
      <w:r>
        <w:rPr>
          <w:rFonts w:ascii="Arial" w:hAnsi="Arial" w:cs="Arial"/>
          <w:lang w:val="sr-Latn-RS"/>
        </w:rPr>
        <w:t>угаоне</w:t>
      </w:r>
      <w:r w:rsidR="00033D4C" w:rsidRPr="00033D4C">
        <w:rPr>
          <w:rFonts w:ascii="Arial" w:hAnsi="Arial" w:cs="Arial"/>
          <w:lang w:val="sr-Latn-RS"/>
        </w:rPr>
        <w:t xml:space="preserve"> </w:t>
      </w:r>
      <w:r>
        <w:rPr>
          <w:rFonts w:ascii="Arial" w:hAnsi="Arial" w:cs="Arial"/>
          <w:lang w:val="sr-Latn-RS"/>
        </w:rPr>
        <w:t>спојеве</w:t>
      </w:r>
      <w:r w:rsidR="00033D4C" w:rsidRPr="00033D4C">
        <w:rPr>
          <w:rFonts w:ascii="Arial" w:hAnsi="Arial" w:cs="Arial"/>
          <w:lang w:val="sr-Latn-RS"/>
        </w:rPr>
        <w:t xml:space="preserve">, </w:t>
      </w: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p>
    <w:p w:rsidR="00033D4C" w:rsidRPr="00033D4C" w:rsidRDefault="00FA21E1" w:rsidP="006040C8">
      <w:pPr>
        <w:numPr>
          <w:ilvl w:val="0"/>
          <w:numId w:val="23"/>
        </w:numPr>
        <w:contextualSpacing/>
        <w:rPr>
          <w:rFonts w:ascii="Arial" w:hAnsi="Arial" w:cs="Arial"/>
          <w:lang w:val="sr-Latn-RS"/>
        </w:rPr>
      </w:pPr>
      <w:r>
        <w:rPr>
          <w:rFonts w:ascii="Arial" w:hAnsi="Arial" w:cs="Arial"/>
          <w:lang w:val="sr-Latn-RS"/>
        </w:rPr>
        <w:t>Мерач</w:t>
      </w:r>
      <w:r w:rsidR="00033D4C" w:rsidRPr="00033D4C">
        <w:rPr>
          <w:rFonts w:ascii="Arial" w:hAnsi="Arial" w:cs="Arial"/>
          <w:lang w:val="sr-Latn-RS"/>
        </w:rPr>
        <w:t xml:space="preserve"> </w:t>
      </w:r>
      <w:r>
        <w:rPr>
          <w:rFonts w:ascii="Arial" w:hAnsi="Arial" w:cs="Arial"/>
          <w:lang w:val="sr-Latn-RS"/>
        </w:rPr>
        <w:t>димензије</w:t>
      </w:r>
      <w:r w:rsidR="00033D4C" w:rsidRPr="00033D4C">
        <w:rPr>
          <w:rFonts w:ascii="Arial" w:hAnsi="Arial" w:cs="Arial"/>
          <w:lang w:val="sr-Latn-RS"/>
        </w:rPr>
        <w:t xml:space="preserve"> - </w:t>
      </w:r>
      <w:r>
        <w:rPr>
          <w:rFonts w:ascii="Arial" w:hAnsi="Arial" w:cs="Arial"/>
          <w:lang w:val="sr-Latn-RS"/>
        </w:rPr>
        <w:t>надвишења</w:t>
      </w:r>
      <w:r w:rsidR="00033D4C" w:rsidRPr="00033D4C">
        <w:rPr>
          <w:rFonts w:ascii="Arial" w:hAnsi="Arial" w:cs="Arial"/>
          <w:lang w:val="sr-Latn-RS"/>
        </w:rPr>
        <w:t xml:space="preserve"> </w:t>
      </w:r>
      <w:r>
        <w:rPr>
          <w:rFonts w:ascii="Arial" w:hAnsi="Arial" w:cs="Arial"/>
          <w:lang w:val="sr-Latn-RS"/>
        </w:rPr>
        <w:t>угаоног</w:t>
      </w:r>
      <w:r w:rsidR="00033D4C" w:rsidRPr="00033D4C">
        <w:rPr>
          <w:rFonts w:ascii="Arial" w:hAnsi="Arial" w:cs="Arial"/>
          <w:lang w:val="sr-Latn-RS"/>
        </w:rPr>
        <w:t xml:space="preserve"> </w:t>
      </w:r>
      <w:r>
        <w:rPr>
          <w:rFonts w:ascii="Arial" w:hAnsi="Arial" w:cs="Arial"/>
          <w:lang w:val="sr-Latn-RS"/>
        </w:rPr>
        <w:t>и</w:t>
      </w:r>
      <w:r w:rsidR="00033D4C" w:rsidRPr="00033D4C">
        <w:rPr>
          <w:rFonts w:ascii="Arial" w:hAnsi="Arial" w:cs="Arial"/>
          <w:lang w:val="sr-Latn-RS"/>
        </w:rPr>
        <w:t xml:space="preserve"> </w:t>
      </w:r>
      <w:r>
        <w:rPr>
          <w:rFonts w:ascii="Arial" w:hAnsi="Arial" w:cs="Arial"/>
          <w:lang w:val="sr-Latn-RS"/>
        </w:rPr>
        <w:t>сучеоног</w:t>
      </w:r>
      <w:r w:rsidR="00033D4C" w:rsidRPr="00033D4C">
        <w:rPr>
          <w:rFonts w:ascii="Arial" w:hAnsi="Arial" w:cs="Arial"/>
          <w:lang w:val="sr-Latn-RS"/>
        </w:rPr>
        <w:t xml:space="preserve"> </w:t>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Pr>
          <w:rFonts w:ascii="Arial" w:hAnsi="Arial" w:cs="Arial"/>
          <w:lang w:val="sr-Latn-RS"/>
        </w:rPr>
        <w:t>ком</w:t>
      </w:r>
      <w:r w:rsidR="00033D4C" w:rsidRPr="00033D4C">
        <w:rPr>
          <w:rFonts w:ascii="Arial" w:hAnsi="Arial" w:cs="Arial"/>
          <w:lang w:val="sr-Latn-RS"/>
        </w:rPr>
        <w:t>. 1</w:t>
      </w:r>
    </w:p>
    <w:p w:rsidR="00033D4C" w:rsidRPr="00033D4C" w:rsidRDefault="00FA21E1" w:rsidP="00033D4C">
      <w:pPr>
        <w:ind w:left="720"/>
        <w:contextualSpacing/>
        <w:rPr>
          <w:rFonts w:ascii="Arial" w:hAnsi="Arial" w:cs="Arial"/>
          <w:lang w:val="sr-Latn-RS"/>
        </w:rPr>
      </w:pPr>
      <w:r>
        <w:rPr>
          <w:rFonts w:ascii="Arial" w:hAnsi="Arial" w:cs="Arial"/>
          <w:lang w:val="sr-Latn-RS"/>
        </w:rPr>
        <w:t>завареног</w:t>
      </w:r>
      <w:r w:rsidR="00033D4C" w:rsidRPr="00033D4C">
        <w:rPr>
          <w:rFonts w:ascii="Arial" w:hAnsi="Arial" w:cs="Arial"/>
          <w:lang w:val="sr-Latn-RS"/>
        </w:rPr>
        <w:t xml:space="preserve"> </w:t>
      </w:r>
      <w:r>
        <w:rPr>
          <w:rFonts w:ascii="Arial" w:hAnsi="Arial" w:cs="Arial"/>
          <w:lang w:val="sr-Latn-RS"/>
        </w:rPr>
        <w:t>споја</w:t>
      </w:r>
      <w:r w:rsidR="00033D4C" w:rsidRPr="00033D4C">
        <w:rPr>
          <w:rFonts w:ascii="Arial" w:hAnsi="Arial" w:cs="Arial"/>
          <w:lang w:val="sr-Latn-RS"/>
        </w:rPr>
        <w:t xml:space="preserve">, </w:t>
      </w:r>
      <w:r>
        <w:rPr>
          <w:rFonts w:ascii="Arial" w:hAnsi="Arial" w:cs="Arial"/>
          <w:lang w:val="sr-Latn-RS"/>
        </w:rPr>
        <w:t>са</w:t>
      </w:r>
      <w:r w:rsidR="00033D4C" w:rsidRPr="00033D4C">
        <w:rPr>
          <w:rFonts w:ascii="Arial" w:hAnsi="Arial" w:cs="Arial"/>
          <w:lang w:val="sr-Latn-RS"/>
        </w:rPr>
        <w:t xml:space="preserve"> </w:t>
      </w:r>
      <w:r>
        <w:rPr>
          <w:rFonts w:ascii="Arial" w:hAnsi="Arial" w:cs="Arial"/>
          <w:lang w:val="sr-Latn-RS"/>
        </w:rPr>
        <w:t>скалом</w:t>
      </w:r>
      <w:r w:rsidR="00033D4C" w:rsidRPr="00033D4C">
        <w:rPr>
          <w:rFonts w:ascii="Arial" w:hAnsi="Arial" w:cs="Arial"/>
          <w:lang w:val="sr-Latn-RS"/>
        </w:rPr>
        <w:t xml:space="preserve"> </w:t>
      </w:r>
      <w:r>
        <w:rPr>
          <w:rFonts w:ascii="Arial" w:hAnsi="Arial" w:cs="Arial"/>
          <w:lang w:val="sr-Latn-RS"/>
        </w:rPr>
        <w:t>у</w:t>
      </w:r>
      <w:r w:rsidR="00033D4C" w:rsidRPr="00033D4C">
        <w:rPr>
          <w:rFonts w:ascii="Arial" w:hAnsi="Arial" w:cs="Arial"/>
          <w:lang w:val="sr-Latn-RS"/>
        </w:rPr>
        <w:t xml:space="preserve"> mm. </w:t>
      </w:r>
      <w:r>
        <w:rPr>
          <w:rFonts w:ascii="Arial" w:hAnsi="Arial" w:cs="Arial"/>
          <w:lang w:val="sr-Latn-RS"/>
        </w:rPr>
        <w:t>на</w:t>
      </w:r>
      <w:r w:rsidR="00033D4C" w:rsidRPr="00033D4C">
        <w:rPr>
          <w:rFonts w:ascii="Arial" w:hAnsi="Arial" w:cs="Arial"/>
          <w:lang w:val="sr-Latn-RS"/>
        </w:rPr>
        <w:t xml:space="preserve"> </w:t>
      </w:r>
      <w:r>
        <w:rPr>
          <w:rFonts w:ascii="Arial" w:hAnsi="Arial" w:cs="Arial"/>
          <w:lang w:val="sr-Latn-RS"/>
        </w:rPr>
        <w:t>себи</w:t>
      </w:r>
    </w:p>
    <w:p w:rsidR="00033D4C" w:rsidRPr="00033D4C" w:rsidRDefault="00FA21E1" w:rsidP="00033D4C">
      <w:pPr>
        <w:ind w:left="720"/>
        <w:contextualSpacing/>
        <w:rPr>
          <w:rFonts w:ascii="Arial" w:hAnsi="Arial" w:cs="Arial"/>
          <w:lang w:val="sr-Latn-RS"/>
        </w:rPr>
      </w:pP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алуминијум</w:t>
      </w:r>
      <w:r w:rsidR="00033D4C" w:rsidRPr="00033D4C">
        <w:rPr>
          <w:rFonts w:ascii="Arial" w:hAnsi="Arial" w:cs="Arial"/>
          <w:lang w:val="sr-Latn-RS"/>
        </w:rPr>
        <w:t>.</w:t>
      </w:r>
    </w:p>
    <w:p w:rsidR="00033D4C" w:rsidRPr="00033D4C" w:rsidRDefault="00FA21E1" w:rsidP="006040C8">
      <w:pPr>
        <w:numPr>
          <w:ilvl w:val="0"/>
          <w:numId w:val="23"/>
        </w:numPr>
        <w:contextualSpacing/>
        <w:rPr>
          <w:rFonts w:ascii="Arial" w:hAnsi="Arial" w:cs="Arial"/>
          <w:lang w:val="sr-Latn-RS"/>
        </w:rPr>
      </w:pPr>
      <w:r>
        <w:rPr>
          <w:rFonts w:ascii="Arial" w:hAnsi="Arial" w:cs="Arial"/>
          <w:lang w:val="sr-Latn-RS"/>
        </w:rPr>
        <w:t>Конусни</w:t>
      </w:r>
      <w:r w:rsidR="00033D4C" w:rsidRPr="00033D4C">
        <w:rPr>
          <w:rFonts w:ascii="Arial" w:hAnsi="Arial" w:cs="Arial"/>
          <w:lang w:val="sr-Latn-RS"/>
        </w:rPr>
        <w:t xml:space="preserve"> </w:t>
      </w:r>
      <w:r>
        <w:rPr>
          <w:rFonts w:ascii="Arial" w:hAnsi="Arial" w:cs="Arial"/>
          <w:lang w:val="sr-Latn-RS"/>
        </w:rPr>
        <w:t>округли</w:t>
      </w:r>
      <w:r w:rsidR="00033D4C" w:rsidRPr="00033D4C">
        <w:rPr>
          <w:rFonts w:ascii="Arial" w:hAnsi="Arial" w:cs="Arial"/>
          <w:lang w:val="sr-Latn-RS"/>
        </w:rPr>
        <w:t xml:space="preserve"> </w:t>
      </w:r>
      <w:r>
        <w:rPr>
          <w:rFonts w:ascii="Arial" w:hAnsi="Arial" w:cs="Arial"/>
          <w:lang w:val="sr-Latn-RS"/>
        </w:rPr>
        <w:t>мерач</w:t>
      </w:r>
      <w:r w:rsidR="00033D4C" w:rsidRPr="00033D4C">
        <w:rPr>
          <w:rFonts w:ascii="Arial" w:hAnsi="Arial" w:cs="Arial"/>
          <w:lang w:val="sr-Latn-RS"/>
        </w:rPr>
        <w:t xml:space="preserve"> </w:t>
      </w:r>
      <w:r>
        <w:rPr>
          <w:rFonts w:ascii="Arial" w:hAnsi="Arial" w:cs="Arial"/>
          <w:lang w:val="sr-Latn-RS"/>
        </w:rPr>
        <w:t>зазора</w:t>
      </w:r>
      <w:r w:rsidR="00033D4C" w:rsidRPr="00033D4C">
        <w:rPr>
          <w:rFonts w:ascii="Arial" w:hAnsi="Arial" w:cs="Arial"/>
          <w:lang w:val="sr-Latn-RS"/>
        </w:rPr>
        <w:t xml:space="preserve">, </w:t>
      </w:r>
      <w:r>
        <w:rPr>
          <w:rFonts w:ascii="Arial" w:hAnsi="Arial" w:cs="Arial"/>
          <w:lang w:val="sr-Latn-RS"/>
        </w:rPr>
        <w:t>мерни</w:t>
      </w:r>
      <w:r w:rsidR="00033D4C" w:rsidRPr="00033D4C">
        <w:rPr>
          <w:rFonts w:ascii="Arial" w:hAnsi="Arial" w:cs="Arial"/>
          <w:lang w:val="sr-Latn-RS"/>
        </w:rPr>
        <w:t xml:space="preserve"> </w:t>
      </w:r>
      <w:r>
        <w:rPr>
          <w:rFonts w:ascii="Arial" w:hAnsi="Arial" w:cs="Arial"/>
          <w:lang w:val="sr-Latn-RS"/>
        </w:rPr>
        <w:t>опсег</w:t>
      </w:r>
      <w:r w:rsidR="00033D4C" w:rsidRPr="00033D4C">
        <w:rPr>
          <w:rFonts w:ascii="Arial" w:hAnsi="Arial" w:cs="Arial"/>
          <w:lang w:val="sr-Latn-RS"/>
        </w:rPr>
        <w:t xml:space="preserve"> </w:t>
      </w:r>
      <w:r>
        <w:rPr>
          <w:rFonts w:ascii="Arial" w:hAnsi="Arial" w:cs="Arial"/>
          <w:lang w:val="sr-Latn-RS"/>
        </w:rPr>
        <w:t>од</w:t>
      </w:r>
      <w:r w:rsidR="00033D4C" w:rsidRPr="00033D4C">
        <w:rPr>
          <w:rFonts w:ascii="Arial" w:hAnsi="Arial" w:cs="Arial"/>
          <w:lang w:val="sr-Latn-RS"/>
        </w:rPr>
        <w:t xml:space="preserve"> 1 </w:t>
      </w:r>
      <w:r>
        <w:rPr>
          <w:rFonts w:ascii="Arial" w:hAnsi="Arial" w:cs="Arial"/>
          <w:lang w:val="sr-Latn-RS"/>
        </w:rPr>
        <w:t>до</w:t>
      </w:r>
      <w:r w:rsidR="00033D4C" w:rsidRPr="00033D4C">
        <w:rPr>
          <w:rFonts w:ascii="Arial" w:hAnsi="Arial" w:cs="Arial"/>
          <w:lang w:val="sr-Latn-RS"/>
        </w:rPr>
        <w:t xml:space="preserve"> 10mm.</w:t>
      </w:r>
      <w:r w:rsidR="00033D4C" w:rsidRPr="00033D4C">
        <w:rPr>
          <w:rFonts w:ascii="Arial" w:hAnsi="Arial" w:cs="Arial"/>
          <w:lang w:val="sr-Latn-RS"/>
        </w:rPr>
        <w:tab/>
      </w:r>
      <w:r w:rsidR="00033D4C" w:rsidRPr="00033D4C">
        <w:rPr>
          <w:rFonts w:ascii="Arial" w:hAnsi="Arial" w:cs="Arial"/>
          <w:lang w:val="sr-Latn-RS"/>
        </w:rPr>
        <w:tab/>
      </w:r>
      <w:r>
        <w:rPr>
          <w:rFonts w:ascii="Arial" w:hAnsi="Arial" w:cs="Arial"/>
          <w:lang w:val="sr-Cyrl-RS"/>
        </w:rPr>
        <w:t xml:space="preserve">            </w:t>
      </w:r>
      <w:r>
        <w:rPr>
          <w:rFonts w:ascii="Arial" w:hAnsi="Arial" w:cs="Arial"/>
          <w:lang w:val="sr-Latn-RS"/>
        </w:rPr>
        <w:t>ком</w:t>
      </w:r>
      <w:r w:rsidR="00033D4C" w:rsidRPr="00033D4C">
        <w:rPr>
          <w:rFonts w:ascii="Arial" w:hAnsi="Arial" w:cs="Arial"/>
          <w:lang w:val="sr-Latn-RS"/>
        </w:rPr>
        <w:t>.1</w:t>
      </w:r>
    </w:p>
    <w:p w:rsidR="00033D4C" w:rsidRPr="00033D4C" w:rsidRDefault="00FA21E1" w:rsidP="00033D4C">
      <w:pPr>
        <w:ind w:left="720"/>
        <w:contextualSpacing/>
        <w:rPr>
          <w:rFonts w:ascii="Arial" w:hAnsi="Arial" w:cs="Arial"/>
          <w:lang w:val="sr-Latn-RS"/>
        </w:rPr>
      </w:pP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p>
    <w:p w:rsidR="00033D4C" w:rsidRPr="00033D4C" w:rsidRDefault="00FA21E1" w:rsidP="006040C8">
      <w:pPr>
        <w:numPr>
          <w:ilvl w:val="0"/>
          <w:numId w:val="23"/>
        </w:numPr>
        <w:contextualSpacing/>
        <w:rPr>
          <w:rFonts w:ascii="Arial" w:hAnsi="Arial" w:cs="Arial"/>
          <w:lang w:val="sr-Latn-RS"/>
        </w:rPr>
      </w:pPr>
      <w:r>
        <w:rPr>
          <w:rFonts w:ascii="Arial" w:hAnsi="Arial" w:cs="Arial"/>
          <w:lang w:val="sr-Latn-RS"/>
        </w:rPr>
        <w:t>Вишенаменски</w:t>
      </w:r>
      <w:r w:rsidR="00033D4C" w:rsidRPr="00033D4C">
        <w:rPr>
          <w:rFonts w:ascii="Arial" w:hAnsi="Arial" w:cs="Arial"/>
          <w:lang w:val="sr-Latn-RS"/>
        </w:rPr>
        <w:t xml:space="preserve"> </w:t>
      </w:r>
      <w:r>
        <w:rPr>
          <w:rFonts w:ascii="Arial" w:hAnsi="Arial" w:cs="Arial"/>
          <w:lang w:val="sr-Latn-RS"/>
        </w:rPr>
        <w:t>комплет</w:t>
      </w:r>
      <w:r w:rsidR="00033D4C" w:rsidRPr="00033D4C">
        <w:rPr>
          <w:rFonts w:ascii="Arial" w:hAnsi="Arial" w:cs="Arial"/>
          <w:lang w:val="sr-Latn-RS"/>
        </w:rPr>
        <w:t xml:space="preserve"> </w:t>
      </w:r>
      <w:r>
        <w:rPr>
          <w:rFonts w:ascii="Arial" w:hAnsi="Arial" w:cs="Arial"/>
          <w:lang w:val="sr-Latn-RS"/>
        </w:rPr>
        <w:t>за</w:t>
      </w:r>
      <w:r w:rsidR="00033D4C" w:rsidRPr="00033D4C">
        <w:rPr>
          <w:rFonts w:ascii="Arial" w:hAnsi="Arial" w:cs="Arial"/>
          <w:lang w:val="sr-Latn-RS"/>
        </w:rPr>
        <w:t xml:space="preserve"> </w:t>
      </w:r>
      <w:r>
        <w:rPr>
          <w:rFonts w:ascii="Arial" w:hAnsi="Arial" w:cs="Arial"/>
          <w:lang w:val="sr-Latn-RS"/>
        </w:rPr>
        <w:t>мерење</w:t>
      </w:r>
      <w:r w:rsidR="00033D4C" w:rsidRPr="00033D4C">
        <w:rPr>
          <w:rFonts w:ascii="Arial" w:hAnsi="Arial" w:cs="Arial"/>
          <w:lang w:val="sr-Latn-RS"/>
        </w:rPr>
        <w:t xml:space="preserve"> </w:t>
      </w:r>
      <w:r>
        <w:rPr>
          <w:rFonts w:ascii="Arial" w:hAnsi="Arial" w:cs="Arial"/>
          <w:lang w:val="sr-Latn-RS"/>
        </w:rPr>
        <w:t>надвишења</w:t>
      </w:r>
      <w:r w:rsidR="00033D4C" w:rsidRPr="00033D4C">
        <w:rPr>
          <w:rFonts w:ascii="Arial" w:hAnsi="Arial" w:cs="Arial"/>
          <w:lang w:val="sr-Latn-RS"/>
        </w:rPr>
        <w:t xml:space="preserve">, </w:t>
      </w:r>
      <w:r>
        <w:rPr>
          <w:rFonts w:ascii="Arial" w:hAnsi="Arial" w:cs="Arial"/>
          <w:lang w:val="sr-Latn-RS"/>
        </w:rPr>
        <w:t>заједа</w:t>
      </w:r>
      <w:r w:rsidR="00033D4C" w:rsidRPr="00033D4C">
        <w:rPr>
          <w:rFonts w:ascii="Arial" w:hAnsi="Arial" w:cs="Arial"/>
          <w:lang w:val="sr-Latn-RS"/>
        </w:rPr>
        <w:t xml:space="preserve">, </w:t>
      </w:r>
      <w:r>
        <w:rPr>
          <w:rFonts w:ascii="Arial" w:hAnsi="Arial" w:cs="Arial"/>
          <w:lang w:val="sr-Latn-RS"/>
        </w:rPr>
        <w:t>смицања</w:t>
      </w:r>
      <w:r w:rsidR="00033D4C" w:rsidRPr="00033D4C">
        <w:rPr>
          <w:rFonts w:ascii="Arial" w:hAnsi="Arial" w:cs="Arial"/>
          <w:lang w:val="sr-Latn-RS"/>
        </w:rPr>
        <w:t xml:space="preserve"> </w:t>
      </w:r>
      <w:r w:rsidR="00033D4C" w:rsidRPr="00033D4C">
        <w:rPr>
          <w:rFonts w:ascii="Arial" w:hAnsi="Arial" w:cs="Arial"/>
          <w:lang w:val="sr-Latn-RS"/>
        </w:rPr>
        <w:tab/>
      </w:r>
      <w:r>
        <w:rPr>
          <w:rFonts w:ascii="Arial" w:hAnsi="Arial" w:cs="Arial"/>
          <w:lang w:val="sr-Cyrl-RS"/>
        </w:rPr>
        <w:t xml:space="preserve">        </w:t>
      </w:r>
      <w:r>
        <w:rPr>
          <w:rFonts w:ascii="Arial" w:hAnsi="Arial" w:cs="Arial"/>
          <w:lang w:val="sr-Latn-RS"/>
        </w:rPr>
        <w:t>компл</w:t>
      </w:r>
      <w:r w:rsidR="00033D4C" w:rsidRPr="00033D4C">
        <w:rPr>
          <w:rFonts w:ascii="Arial" w:hAnsi="Arial" w:cs="Arial"/>
          <w:lang w:val="sr-Latn-RS"/>
        </w:rPr>
        <w:t>. 1</w:t>
      </w:r>
    </w:p>
    <w:p w:rsidR="00033D4C" w:rsidRPr="00033D4C" w:rsidRDefault="00FA21E1" w:rsidP="00033D4C">
      <w:pPr>
        <w:ind w:left="720"/>
        <w:contextualSpacing/>
        <w:rPr>
          <w:rFonts w:ascii="Arial" w:hAnsi="Arial" w:cs="Arial"/>
          <w:lang w:val="sr-Latn-RS"/>
        </w:rPr>
      </w:pPr>
      <w:r>
        <w:rPr>
          <w:rFonts w:ascii="Arial" w:hAnsi="Arial" w:cs="Arial"/>
          <w:lang w:val="sr-Latn-RS"/>
        </w:rPr>
        <w:t>сучеоних</w:t>
      </w:r>
      <w:r w:rsidR="00033D4C" w:rsidRPr="00033D4C">
        <w:rPr>
          <w:rFonts w:ascii="Arial" w:hAnsi="Arial" w:cs="Arial"/>
          <w:lang w:val="sr-Latn-RS"/>
        </w:rPr>
        <w:t xml:space="preserve"> </w:t>
      </w:r>
      <w:r>
        <w:rPr>
          <w:rFonts w:ascii="Arial" w:hAnsi="Arial" w:cs="Arial"/>
          <w:lang w:val="sr-Latn-RS"/>
        </w:rPr>
        <w:t>и</w:t>
      </w:r>
      <w:r w:rsidR="00033D4C" w:rsidRPr="00033D4C">
        <w:rPr>
          <w:rFonts w:ascii="Arial" w:hAnsi="Arial" w:cs="Arial"/>
          <w:lang w:val="sr-Latn-RS"/>
        </w:rPr>
        <w:t xml:space="preserve"> </w:t>
      </w:r>
      <w:r>
        <w:rPr>
          <w:rFonts w:ascii="Arial" w:hAnsi="Arial" w:cs="Arial"/>
          <w:lang w:val="sr-Latn-RS"/>
        </w:rPr>
        <w:t>угаоно</w:t>
      </w:r>
      <w:r w:rsidR="00033D4C" w:rsidRPr="00033D4C">
        <w:rPr>
          <w:rFonts w:ascii="Arial" w:hAnsi="Arial" w:cs="Arial"/>
          <w:lang w:val="sr-Latn-RS"/>
        </w:rPr>
        <w:t xml:space="preserve"> </w:t>
      </w:r>
      <w:r>
        <w:rPr>
          <w:rFonts w:ascii="Arial" w:hAnsi="Arial" w:cs="Arial"/>
          <w:lang w:val="sr-Latn-RS"/>
        </w:rPr>
        <w:t>заварених</w:t>
      </w:r>
      <w:r w:rsidR="00033D4C" w:rsidRPr="00033D4C">
        <w:rPr>
          <w:rFonts w:ascii="Arial" w:hAnsi="Arial" w:cs="Arial"/>
          <w:lang w:val="sr-Latn-RS"/>
        </w:rPr>
        <w:t xml:space="preserve"> </w:t>
      </w:r>
      <w:r>
        <w:rPr>
          <w:rFonts w:ascii="Arial" w:hAnsi="Arial" w:cs="Arial"/>
          <w:lang w:val="sr-Latn-RS"/>
        </w:rPr>
        <w:t>спојева</w:t>
      </w:r>
    </w:p>
    <w:p w:rsidR="00033D4C" w:rsidRPr="00033D4C" w:rsidRDefault="00FA21E1" w:rsidP="00033D4C">
      <w:pPr>
        <w:ind w:left="720"/>
        <w:contextualSpacing/>
        <w:rPr>
          <w:rFonts w:ascii="Arial" w:hAnsi="Arial" w:cs="Arial"/>
          <w:lang w:val="sr-Latn-RS"/>
        </w:rPr>
      </w:pPr>
      <w:r>
        <w:rPr>
          <w:rFonts w:ascii="Arial" w:hAnsi="Arial" w:cs="Arial"/>
          <w:lang w:val="sr-Latn-RS"/>
        </w:rPr>
        <w:t>Обавезни</w:t>
      </w:r>
      <w:r w:rsidR="00033D4C" w:rsidRPr="00033D4C">
        <w:rPr>
          <w:rFonts w:ascii="Arial" w:hAnsi="Arial" w:cs="Arial"/>
          <w:lang w:val="sr-Latn-RS"/>
        </w:rPr>
        <w:t xml:space="preserve"> </w:t>
      </w:r>
      <w:r>
        <w:rPr>
          <w:rFonts w:ascii="Arial" w:hAnsi="Arial" w:cs="Arial"/>
          <w:lang w:val="sr-Latn-RS"/>
        </w:rPr>
        <w:t>садржај</w:t>
      </w:r>
      <w:r w:rsidR="00033D4C" w:rsidRPr="00033D4C">
        <w:rPr>
          <w:rFonts w:ascii="Arial" w:hAnsi="Arial" w:cs="Arial"/>
          <w:lang w:val="sr-Latn-RS"/>
        </w:rPr>
        <w:t>:</w:t>
      </w:r>
    </w:p>
    <w:p w:rsidR="00033D4C" w:rsidRPr="00033D4C" w:rsidRDefault="00FA21E1" w:rsidP="006040C8">
      <w:pPr>
        <w:numPr>
          <w:ilvl w:val="0"/>
          <w:numId w:val="24"/>
        </w:numPr>
        <w:contextualSpacing/>
        <w:rPr>
          <w:rFonts w:ascii="Arial" w:hAnsi="Arial" w:cs="Arial"/>
          <w:lang w:val="sr-Latn-RS"/>
        </w:rPr>
      </w:pPr>
      <w:r>
        <w:rPr>
          <w:rFonts w:ascii="Arial" w:hAnsi="Arial" w:cs="Arial"/>
          <w:lang w:val="sr-Latn-RS"/>
        </w:rPr>
        <w:t>Показивач</w:t>
      </w:r>
      <w:r w:rsidR="00033D4C" w:rsidRPr="00033D4C">
        <w:rPr>
          <w:rFonts w:ascii="Arial" w:hAnsi="Arial" w:cs="Arial"/>
          <w:lang w:val="sr-Latn-RS"/>
        </w:rPr>
        <w:t xml:space="preserve"> </w:t>
      </w:r>
      <w:r>
        <w:rPr>
          <w:rFonts w:ascii="Arial" w:hAnsi="Arial" w:cs="Arial"/>
          <w:lang w:val="sr-Latn-RS"/>
        </w:rPr>
        <w:t>димензије</w:t>
      </w:r>
      <w:r w:rsidR="00033D4C" w:rsidRPr="00033D4C">
        <w:rPr>
          <w:rFonts w:ascii="Arial" w:hAnsi="Arial" w:cs="Arial"/>
          <w:lang w:val="sr-Latn-RS"/>
        </w:rPr>
        <w:t xml:space="preserve"> </w:t>
      </w:r>
      <w:r>
        <w:rPr>
          <w:rFonts w:ascii="Arial" w:hAnsi="Arial" w:cs="Arial"/>
          <w:lang w:val="sr-Latn-RS"/>
        </w:rPr>
        <w:t>са</w:t>
      </w:r>
      <w:r w:rsidR="00033D4C" w:rsidRPr="00033D4C">
        <w:rPr>
          <w:rFonts w:ascii="Arial" w:hAnsi="Arial" w:cs="Arial"/>
          <w:lang w:val="sr-Latn-RS"/>
        </w:rPr>
        <w:t xml:space="preserve"> </w:t>
      </w:r>
      <w:r>
        <w:rPr>
          <w:rFonts w:ascii="Arial" w:hAnsi="Arial" w:cs="Arial"/>
          <w:lang w:val="sr-Latn-RS"/>
        </w:rPr>
        <w:t>мерним</w:t>
      </w:r>
      <w:r w:rsidR="00033D4C" w:rsidRPr="00033D4C">
        <w:rPr>
          <w:rFonts w:ascii="Arial" w:hAnsi="Arial" w:cs="Arial"/>
          <w:lang w:val="sr-Latn-RS"/>
        </w:rPr>
        <w:t xml:space="preserve"> </w:t>
      </w:r>
      <w:r>
        <w:rPr>
          <w:rFonts w:ascii="Arial" w:hAnsi="Arial" w:cs="Arial"/>
          <w:lang w:val="sr-Latn-RS"/>
        </w:rPr>
        <w:t>опсегом</w:t>
      </w:r>
      <w:r w:rsidR="00033D4C" w:rsidRPr="00033D4C">
        <w:rPr>
          <w:rFonts w:ascii="Arial" w:hAnsi="Arial" w:cs="Arial"/>
          <w:lang w:val="sr-Latn-RS"/>
        </w:rPr>
        <w:t xml:space="preserve"> </w:t>
      </w:r>
      <w:r>
        <w:rPr>
          <w:rFonts w:ascii="Arial" w:hAnsi="Arial" w:cs="Arial"/>
          <w:lang w:val="sr-Latn-RS"/>
        </w:rPr>
        <w:t>до</w:t>
      </w:r>
      <w:r w:rsidR="00033D4C" w:rsidRPr="00033D4C">
        <w:rPr>
          <w:rFonts w:ascii="Arial" w:hAnsi="Arial" w:cs="Arial"/>
          <w:lang w:val="sr-Latn-RS"/>
        </w:rPr>
        <w:t xml:space="preserve"> 10mm.</w:t>
      </w:r>
    </w:p>
    <w:p w:rsidR="00033D4C" w:rsidRPr="00033D4C" w:rsidRDefault="00FA21E1" w:rsidP="00033D4C">
      <w:pPr>
        <w:ind w:left="1080"/>
        <w:contextualSpacing/>
        <w:rPr>
          <w:rFonts w:ascii="Arial" w:hAnsi="Arial" w:cs="Arial"/>
          <w:lang w:val="sr-Latn-RS"/>
        </w:rPr>
      </w:pPr>
      <w:r>
        <w:rPr>
          <w:rFonts w:ascii="Arial" w:hAnsi="Arial" w:cs="Arial"/>
          <w:lang w:val="sr-Latn-RS"/>
        </w:rPr>
        <w:t>градација</w:t>
      </w:r>
      <w:r w:rsidR="00033D4C" w:rsidRPr="00033D4C">
        <w:rPr>
          <w:rFonts w:ascii="Arial" w:hAnsi="Arial" w:cs="Arial"/>
          <w:lang w:val="sr-Latn-RS"/>
        </w:rPr>
        <w:t xml:space="preserve"> 1/100mm.</w:t>
      </w:r>
    </w:p>
    <w:p w:rsidR="00033D4C" w:rsidRPr="00033D4C" w:rsidRDefault="00FA21E1" w:rsidP="006040C8">
      <w:pPr>
        <w:numPr>
          <w:ilvl w:val="0"/>
          <w:numId w:val="24"/>
        </w:numPr>
        <w:contextualSpacing/>
        <w:rPr>
          <w:rFonts w:ascii="Arial" w:hAnsi="Arial" w:cs="Arial"/>
          <w:lang w:val="sr-Latn-RS"/>
        </w:rPr>
      </w:pPr>
      <w:r>
        <w:rPr>
          <w:rFonts w:ascii="Arial" w:hAnsi="Arial" w:cs="Arial"/>
          <w:lang w:val="sr-Latn-RS"/>
        </w:rPr>
        <w:t>Призма</w:t>
      </w:r>
      <w:r w:rsidR="00033D4C" w:rsidRPr="00033D4C">
        <w:rPr>
          <w:rFonts w:ascii="Arial" w:hAnsi="Arial" w:cs="Arial"/>
          <w:lang w:val="sr-Latn-RS"/>
        </w:rPr>
        <w:t xml:space="preserve"> (</w:t>
      </w:r>
      <w:r>
        <w:rPr>
          <w:rFonts w:ascii="Arial" w:hAnsi="Arial" w:cs="Arial"/>
          <w:lang w:val="sr-Latn-RS"/>
        </w:rPr>
        <w:t>носач</w:t>
      </w:r>
      <w:r w:rsidR="00033D4C" w:rsidRPr="00033D4C">
        <w:rPr>
          <w:rFonts w:ascii="Arial" w:hAnsi="Arial" w:cs="Arial"/>
          <w:lang w:val="sr-Latn-RS"/>
        </w:rPr>
        <w:t xml:space="preserve"> </w:t>
      </w:r>
      <w:r>
        <w:rPr>
          <w:rFonts w:ascii="Arial" w:hAnsi="Arial" w:cs="Arial"/>
          <w:lang w:val="sr-Latn-RS"/>
        </w:rPr>
        <w:t>мерача</w:t>
      </w:r>
      <w:r w:rsidR="00033D4C" w:rsidRPr="00033D4C">
        <w:rPr>
          <w:rFonts w:ascii="Arial" w:hAnsi="Arial" w:cs="Arial"/>
          <w:lang w:val="sr-Latn-RS"/>
        </w:rPr>
        <w:t xml:space="preserve">), </w:t>
      </w: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p>
    <w:p w:rsidR="00033D4C" w:rsidRPr="00033D4C" w:rsidRDefault="00FA21E1" w:rsidP="006040C8">
      <w:pPr>
        <w:numPr>
          <w:ilvl w:val="0"/>
          <w:numId w:val="24"/>
        </w:numPr>
        <w:contextualSpacing/>
        <w:rPr>
          <w:rFonts w:ascii="Arial" w:hAnsi="Arial" w:cs="Arial"/>
          <w:lang w:val="sr-Latn-RS"/>
        </w:rPr>
      </w:pPr>
      <w:r>
        <w:rPr>
          <w:rFonts w:ascii="Arial" w:hAnsi="Arial" w:cs="Arial"/>
          <w:lang w:val="sr-Latn-RS"/>
        </w:rPr>
        <w:t>Игла</w:t>
      </w:r>
      <w:r w:rsidR="00033D4C" w:rsidRPr="00033D4C">
        <w:rPr>
          <w:rFonts w:ascii="Arial" w:hAnsi="Arial" w:cs="Arial"/>
          <w:lang w:val="sr-Latn-RS"/>
        </w:rPr>
        <w:t xml:space="preserve"> </w:t>
      </w:r>
      <w:r>
        <w:rPr>
          <w:rFonts w:ascii="Arial" w:hAnsi="Arial" w:cs="Arial"/>
          <w:lang w:val="sr-Latn-RS"/>
        </w:rPr>
        <w:t>равна</w:t>
      </w:r>
      <w:r w:rsidR="00033D4C" w:rsidRPr="00033D4C">
        <w:rPr>
          <w:rFonts w:ascii="Arial" w:hAnsi="Arial" w:cs="Arial"/>
          <w:lang w:val="sr-Latn-RS"/>
        </w:rPr>
        <w:t xml:space="preserve"> </w:t>
      </w:r>
      <w:r>
        <w:rPr>
          <w:rFonts w:ascii="Arial" w:hAnsi="Arial" w:cs="Arial"/>
          <w:lang w:val="sr-Latn-RS"/>
        </w:rPr>
        <w:t>са</w:t>
      </w:r>
      <w:r w:rsidR="00033D4C" w:rsidRPr="00033D4C">
        <w:rPr>
          <w:rFonts w:ascii="Arial" w:hAnsi="Arial" w:cs="Arial"/>
          <w:lang w:val="sr-Latn-RS"/>
        </w:rPr>
        <w:t xml:space="preserve"> </w:t>
      </w:r>
      <w:r>
        <w:rPr>
          <w:rFonts w:ascii="Arial" w:hAnsi="Arial" w:cs="Arial"/>
          <w:lang w:val="sr-Latn-RS"/>
        </w:rPr>
        <w:t>носачем</w:t>
      </w:r>
      <w:r w:rsidR="00033D4C" w:rsidRPr="00033D4C">
        <w:rPr>
          <w:rFonts w:ascii="Arial" w:hAnsi="Arial" w:cs="Arial"/>
          <w:lang w:val="sr-Latn-RS"/>
        </w:rPr>
        <w:t xml:space="preserve">, </w:t>
      </w: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p>
    <w:p w:rsidR="00033D4C" w:rsidRPr="00033D4C" w:rsidRDefault="00FA21E1" w:rsidP="006040C8">
      <w:pPr>
        <w:numPr>
          <w:ilvl w:val="0"/>
          <w:numId w:val="24"/>
        </w:numPr>
        <w:contextualSpacing/>
        <w:rPr>
          <w:rFonts w:ascii="Arial" w:hAnsi="Arial" w:cs="Arial"/>
          <w:lang w:val="sr-Latn-RS"/>
        </w:rPr>
      </w:pPr>
      <w:r>
        <w:rPr>
          <w:rFonts w:ascii="Arial" w:hAnsi="Arial" w:cs="Arial"/>
          <w:lang w:val="sr-Latn-RS"/>
        </w:rPr>
        <w:t>Игла</w:t>
      </w:r>
      <w:r w:rsidR="00033D4C" w:rsidRPr="00033D4C">
        <w:rPr>
          <w:rFonts w:ascii="Arial" w:hAnsi="Arial" w:cs="Arial"/>
          <w:lang w:val="sr-Latn-RS"/>
        </w:rPr>
        <w:t xml:space="preserve"> </w:t>
      </w:r>
      <w:r>
        <w:rPr>
          <w:rFonts w:ascii="Arial" w:hAnsi="Arial" w:cs="Arial"/>
          <w:lang w:val="sr-Latn-RS"/>
        </w:rPr>
        <w:t>угаона</w:t>
      </w:r>
      <w:r w:rsidR="00033D4C" w:rsidRPr="00033D4C">
        <w:rPr>
          <w:rFonts w:ascii="Arial" w:hAnsi="Arial" w:cs="Arial"/>
          <w:lang w:val="sr-Latn-RS"/>
        </w:rPr>
        <w:t xml:space="preserve"> 90° </w:t>
      </w:r>
      <w:r>
        <w:rPr>
          <w:rFonts w:ascii="Arial" w:hAnsi="Arial" w:cs="Arial"/>
          <w:lang w:val="sr-Latn-RS"/>
        </w:rPr>
        <w:t>са</w:t>
      </w:r>
      <w:r w:rsidR="00033D4C" w:rsidRPr="00033D4C">
        <w:rPr>
          <w:rFonts w:ascii="Arial" w:hAnsi="Arial" w:cs="Arial"/>
          <w:lang w:val="sr-Latn-RS"/>
        </w:rPr>
        <w:t xml:space="preserve"> </w:t>
      </w:r>
      <w:r>
        <w:rPr>
          <w:rFonts w:ascii="Arial" w:hAnsi="Arial" w:cs="Arial"/>
          <w:lang w:val="sr-Latn-RS"/>
        </w:rPr>
        <w:t>носачем</w:t>
      </w:r>
      <w:r w:rsidR="00033D4C" w:rsidRPr="00033D4C">
        <w:rPr>
          <w:rFonts w:ascii="Arial" w:hAnsi="Arial" w:cs="Arial"/>
          <w:lang w:val="sr-Latn-RS"/>
        </w:rPr>
        <w:t xml:space="preserve">, </w:t>
      </w: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p>
    <w:p w:rsidR="00033D4C" w:rsidRPr="00033D4C" w:rsidRDefault="00033D4C" w:rsidP="006040C8">
      <w:pPr>
        <w:numPr>
          <w:ilvl w:val="0"/>
          <w:numId w:val="23"/>
        </w:numPr>
        <w:contextualSpacing/>
        <w:rPr>
          <w:rFonts w:ascii="Arial" w:hAnsi="Arial" w:cs="Arial"/>
          <w:lang w:val="sr-Latn-RS"/>
        </w:rPr>
      </w:pPr>
      <w:r w:rsidRPr="00033D4C">
        <w:rPr>
          <w:rFonts w:ascii="Arial" w:hAnsi="Arial" w:cs="Arial"/>
          <w:lang w:val="sr-Latn-RS"/>
        </w:rPr>
        <w:t xml:space="preserve"> </w:t>
      </w:r>
      <w:r w:rsidR="00FA21E1">
        <w:rPr>
          <w:rFonts w:ascii="Arial" w:hAnsi="Arial" w:cs="Arial"/>
          <w:lang w:val="sr-Latn-RS"/>
        </w:rPr>
        <w:t>Лењир</w:t>
      </w:r>
      <w:r w:rsidRPr="00033D4C">
        <w:rPr>
          <w:rFonts w:ascii="Arial" w:hAnsi="Arial" w:cs="Arial"/>
          <w:lang w:val="sr-Latn-RS"/>
        </w:rPr>
        <w:t xml:space="preserve"> 300mm. </w:t>
      </w:r>
      <w:r w:rsidR="00FA21E1">
        <w:rPr>
          <w:rFonts w:ascii="Arial" w:hAnsi="Arial" w:cs="Arial"/>
          <w:lang w:val="sr-Latn-RS"/>
        </w:rPr>
        <w:t>материјал</w:t>
      </w:r>
      <w:r w:rsidRPr="00033D4C">
        <w:rPr>
          <w:rFonts w:ascii="Arial" w:hAnsi="Arial" w:cs="Arial"/>
          <w:lang w:val="sr-Latn-RS"/>
        </w:rPr>
        <w:t xml:space="preserve">: </w:t>
      </w:r>
      <w:r w:rsidR="00FA21E1">
        <w:rPr>
          <w:rFonts w:ascii="Arial" w:hAnsi="Arial" w:cs="Arial"/>
          <w:lang w:val="sr-Latn-RS"/>
        </w:rPr>
        <w:t>нерђајући</w:t>
      </w:r>
      <w:r w:rsidRPr="00033D4C">
        <w:rPr>
          <w:rFonts w:ascii="Arial" w:hAnsi="Arial" w:cs="Arial"/>
          <w:lang w:val="sr-Latn-RS"/>
        </w:rPr>
        <w:t xml:space="preserve"> </w:t>
      </w:r>
      <w:r w:rsidR="00FA21E1">
        <w:rPr>
          <w:rFonts w:ascii="Arial" w:hAnsi="Arial" w:cs="Arial"/>
          <w:lang w:val="sr-Latn-RS"/>
        </w:rPr>
        <w:t>челик</w:t>
      </w:r>
      <w:r w:rsidRPr="00033D4C">
        <w:rPr>
          <w:rFonts w:ascii="Arial" w:hAnsi="Arial" w:cs="Arial"/>
          <w:lang w:val="sr-Latn-RS"/>
        </w:rPr>
        <w:t>.</w:t>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Pr="00033D4C">
        <w:rPr>
          <w:rFonts w:ascii="Arial" w:hAnsi="Arial" w:cs="Arial"/>
          <w:lang w:val="sr-Latn-RS"/>
        </w:rPr>
        <w:tab/>
      </w:r>
      <w:r w:rsidR="00FA21E1">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sidRPr="00033D4C">
        <w:rPr>
          <w:rFonts w:ascii="Arial" w:hAnsi="Arial" w:cs="Arial"/>
          <w:lang w:val="sr-Latn-RS"/>
        </w:rPr>
        <w:t xml:space="preserve"> </w:t>
      </w:r>
      <w:r w:rsidR="00FA21E1">
        <w:rPr>
          <w:rFonts w:ascii="Arial" w:hAnsi="Arial" w:cs="Arial"/>
          <w:lang w:val="sr-Latn-RS"/>
        </w:rPr>
        <w:t>Мерна</w:t>
      </w:r>
      <w:r w:rsidRPr="00033D4C">
        <w:rPr>
          <w:rFonts w:ascii="Arial" w:hAnsi="Arial" w:cs="Arial"/>
          <w:lang w:val="sr-Latn-RS"/>
        </w:rPr>
        <w:t xml:space="preserve"> </w:t>
      </w:r>
      <w:r w:rsidR="00FA21E1">
        <w:rPr>
          <w:rFonts w:ascii="Arial" w:hAnsi="Arial" w:cs="Arial"/>
          <w:lang w:val="sr-Latn-RS"/>
        </w:rPr>
        <w:t>трака</w:t>
      </w:r>
      <w:r w:rsidRPr="00033D4C">
        <w:rPr>
          <w:rFonts w:ascii="Arial" w:hAnsi="Arial" w:cs="Arial"/>
          <w:lang w:val="sr-Latn-RS"/>
        </w:rPr>
        <w:t xml:space="preserve"> 3m. </w:t>
      </w:r>
      <w:r w:rsidR="00FA21E1">
        <w:rPr>
          <w:rFonts w:ascii="Arial" w:hAnsi="Arial" w:cs="Arial"/>
          <w:lang w:val="sr-Latn-RS"/>
        </w:rPr>
        <w:t>дужине</w:t>
      </w:r>
      <w:r w:rsidRPr="00033D4C">
        <w:rPr>
          <w:rFonts w:ascii="Arial" w:hAnsi="Arial" w:cs="Arial"/>
          <w:lang w:val="sr-Latn-RS"/>
        </w:rPr>
        <w:t xml:space="preserve">, </w:t>
      </w:r>
      <w:r w:rsidR="00FA21E1">
        <w:rPr>
          <w:rFonts w:ascii="Arial" w:hAnsi="Arial" w:cs="Arial"/>
          <w:lang w:val="sr-Latn-RS"/>
        </w:rPr>
        <w:t>са</w:t>
      </w:r>
      <w:r w:rsidRPr="00033D4C">
        <w:rPr>
          <w:rFonts w:ascii="Arial" w:hAnsi="Arial" w:cs="Arial"/>
          <w:lang w:val="sr-Latn-RS"/>
        </w:rPr>
        <w:t xml:space="preserve"> </w:t>
      </w:r>
      <w:r w:rsidR="00FA21E1">
        <w:rPr>
          <w:rFonts w:ascii="Arial" w:hAnsi="Arial" w:cs="Arial"/>
          <w:lang w:val="sr-Latn-RS"/>
        </w:rPr>
        <w:t>милиметарском</w:t>
      </w:r>
      <w:r w:rsidRPr="00033D4C">
        <w:rPr>
          <w:rFonts w:ascii="Arial" w:hAnsi="Arial" w:cs="Arial"/>
          <w:lang w:val="sr-Latn-RS"/>
        </w:rPr>
        <w:t xml:space="preserve"> </w:t>
      </w:r>
      <w:r w:rsidR="00FA21E1">
        <w:rPr>
          <w:rFonts w:ascii="Arial" w:hAnsi="Arial" w:cs="Arial"/>
          <w:lang w:val="sr-Latn-RS"/>
        </w:rPr>
        <w:t>скалом</w:t>
      </w:r>
      <w:r w:rsidRPr="00033D4C">
        <w:rPr>
          <w:rFonts w:ascii="Arial" w:hAnsi="Arial" w:cs="Arial"/>
          <w:lang w:val="sr-Latn-RS"/>
        </w:rPr>
        <w:t xml:space="preserve"> </w:t>
      </w:r>
      <w:r w:rsidR="00FA21E1">
        <w:rPr>
          <w:rFonts w:ascii="Arial" w:hAnsi="Arial" w:cs="Arial"/>
          <w:lang w:val="sr-Latn-RS"/>
        </w:rPr>
        <w:t>и</w:t>
      </w:r>
      <w:r w:rsidRPr="00033D4C">
        <w:rPr>
          <w:rFonts w:ascii="Arial" w:hAnsi="Arial" w:cs="Arial"/>
          <w:lang w:val="sr-Latn-RS"/>
        </w:rPr>
        <w:t xml:space="preserve"> </w:t>
      </w:r>
      <w:r w:rsidR="00FA21E1">
        <w:rPr>
          <w:rFonts w:ascii="Arial" w:hAnsi="Arial" w:cs="Arial"/>
          <w:lang w:val="sr-Latn-RS"/>
        </w:rPr>
        <w:t>либелом</w:t>
      </w:r>
      <w:r w:rsidRPr="00033D4C">
        <w:rPr>
          <w:rFonts w:ascii="Arial" w:hAnsi="Arial" w:cs="Arial"/>
          <w:lang w:val="sr-Latn-RS"/>
        </w:rPr>
        <w:tab/>
      </w:r>
      <w:r w:rsidRPr="00033D4C">
        <w:rPr>
          <w:rFonts w:ascii="Arial" w:hAnsi="Arial" w:cs="Arial"/>
          <w:lang w:val="sr-Latn-RS"/>
        </w:rPr>
        <w:tab/>
      </w:r>
      <w:r w:rsidR="00FA21E1">
        <w:rPr>
          <w:rFonts w:ascii="Arial" w:hAnsi="Arial" w:cs="Arial"/>
          <w:lang w:val="sr-Latn-RS"/>
        </w:rPr>
        <w:t>ком</w:t>
      </w:r>
      <w:r w:rsidRPr="00033D4C">
        <w:rPr>
          <w:rFonts w:ascii="Arial" w:hAnsi="Arial" w:cs="Arial"/>
          <w:lang w:val="sr-Latn-RS"/>
        </w:rPr>
        <w:t>. 1</w:t>
      </w:r>
    </w:p>
    <w:p w:rsidR="00033D4C" w:rsidRPr="00033D4C" w:rsidRDefault="00033D4C" w:rsidP="006040C8">
      <w:pPr>
        <w:numPr>
          <w:ilvl w:val="0"/>
          <w:numId w:val="23"/>
        </w:numPr>
        <w:contextualSpacing/>
        <w:rPr>
          <w:rFonts w:ascii="Arial" w:hAnsi="Arial" w:cs="Arial"/>
          <w:lang w:val="sr-Latn-RS"/>
        </w:rPr>
      </w:pPr>
      <w:r w:rsidRPr="00033D4C">
        <w:rPr>
          <w:rFonts w:ascii="Arial" w:hAnsi="Arial" w:cs="Arial"/>
          <w:lang w:val="sr-Latn-RS"/>
        </w:rPr>
        <w:t xml:space="preserve"> </w:t>
      </w:r>
      <w:r w:rsidR="00FA21E1">
        <w:rPr>
          <w:rFonts w:ascii="Arial" w:hAnsi="Arial" w:cs="Arial"/>
          <w:lang w:val="sr-Latn-RS"/>
        </w:rPr>
        <w:t>Комплет</w:t>
      </w:r>
      <w:r w:rsidRPr="00033D4C">
        <w:rPr>
          <w:rFonts w:ascii="Arial" w:hAnsi="Arial" w:cs="Arial"/>
          <w:lang w:val="sr-Latn-RS"/>
        </w:rPr>
        <w:t xml:space="preserve"> </w:t>
      </w:r>
      <w:r w:rsidR="00FA21E1">
        <w:rPr>
          <w:rFonts w:ascii="Arial" w:hAnsi="Arial" w:cs="Arial"/>
          <w:lang w:val="sr-Latn-RS"/>
        </w:rPr>
        <w:t>мерача</w:t>
      </w:r>
      <w:r w:rsidRPr="00033D4C">
        <w:rPr>
          <w:rFonts w:ascii="Arial" w:hAnsi="Arial" w:cs="Arial"/>
          <w:lang w:val="sr-Latn-RS"/>
        </w:rPr>
        <w:t xml:space="preserve"> </w:t>
      </w:r>
      <w:r w:rsidR="00FA21E1">
        <w:rPr>
          <w:rFonts w:ascii="Arial" w:hAnsi="Arial" w:cs="Arial"/>
          <w:lang w:val="sr-Latn-RS"/>
        </w:rPr>
        <w:t>смакнућа</w:t>
      </w:r>
      <w:r w:rsidRPr="00033D4C">
        <w:rPr>
          <w:rFonts w:ascii="Arial" w:hAnsi="Arial" w:cs="Arial"/>
          <w:lang w:val="sr-Latn-RS"/>
        </w:rPr>
        <w:t xml:space="preserve"> (</w:t>
      </w:r>
      <w:r w:rsidR="00FA21E1">
        <w:rPr>
          <w:rFonts w:ascii="Arial" w:hAnsi="Arial" w:cs="Arial"/>
          <w:lang w:val="sr-Latn-RS"/>
        </w:rPr>
        <w:t>смицања</w:t>
      </w:r>
      <w:r w:rsidRPr="00033D4C">
        <w:rPr>
          <w:rFonts w:ascii="Arial" w:hAnsi="Arial" w:cs="Arial"/>
          <w:lang w:val="sr-Latn-RS"/>
        </w:rPr>
        <w:t xml:space="preserve">) </w:t>
      </w:r>
      <w:r w:rsidR="00FA21E1">
        <w:rPr>
          <w:rFonts w:ascii="Arial" w:hAnsi="Arial" w:cs="Arial"/>
          <w:lang w:val="sr-Latn-RS"/>
        </w:rPr>
        <w:t>спољне</w:t>
      </w:r>
      <w:r w:rsidRPr="00033D4C">
        <w:rPr>
          <w:rFonts w:ascii="Arial" w:hAnsi="Arial" w:cs="Arial"/>
          <w:lang w:val="sr-Latn-RS"/>
        </w:rPr>
        <w:t xml:space="preserve"> </w:t>
      </w:r>
      <w:r w:rsidR="00FA21E1">
        <w:rPr>
          <w:rFonts w:ascii="Arial" w:hAnsi="Arial" w:cs="Arial"/>
          <w:lang w:val="sr-Latn-RS"/>
        </w:rPr>
        <w:t>и</w:t>
      </w:r>
      <w:r w:rsidRPr="00033D4C">
        <w:rPr>
          <w:rFonts w:ascii="Arial" w:hAnsi="Arial" w:cs="Arial"/>
          <w:lang w:val="sr-Latn-RS"/>
        </w:rPr>
        <w:t xml:space="preserve"> </w:t>
      </w:r>
      <w:r w:rsidR="00FA21E1">
        <w:rPr>
          <w:rFonts w:ascii="Arial" w:hAnsi="Arial" w:cs="Arial"/>
          <w:lang w:val="sr-Latn-RS"/>
        </w:rPr>
        <w:t>унутрашње</w:t>
      </w:r>
      <w:r w:rsidRPr="00033D4C">
        <w:rPr>
          <w:rFonts w:ascii="Arial" w:hAnsi="Arial" w:cs="Arial"/>
          <w:lang w:val="sr-Latn-RS"/>
        </w:rPr>
        <w:t xml:space="preserve">                    </w:t>
      </w:r>
      <w:r w:rsidR="00FA21E1">
        <w:rPr>
          <w:rFonts w:ascii="Arial" w:hAnsi="Arial" w:cs="Arial"/>
          <w:lang w:val="sr-Latn-RS"/>
        </w:rPr>
        <w:t>димензије</w:t>
      </w:r>
      <w:r w:rsidRPr="00033D4C">
        <w:rPr>
          <w:rFonts w:ascii="Arial" w:hAnsi="Arial" w:cs="Arial"/>
          <w:lang w:val="sr-Latn-RS"/>
        </w:rPr>
        <w:t xml:space="preserve"> </w:t>
      </w:r>
      <w:r w:rsidR="00FA21E1">
        <w:rPr>
          <w:rFonts w:ascii="Arial" w:hAnsi="Arial" w:cs="Arial"/>
          <w:lang w:val="sr-Latn-RS"/>
        </w:rPr>
        <w:t>сучеоног</w:t>
      </w:r>
      <w:r w:rsidRPr="00033D4C">
        <w:rPr>
          <w:rFonts w:ascii="Arial" w:hAnsi="Arial" w:cs="Arial"/>
          <w:lang w:val="sr-Latn-RS"/>
        </w:rPr>
        <w:t xml:space="preserve"> </w:t>
      </w:r>
      <w:r w:rsidR="00FA21E1">
        <w:rPr>
          <w:rFonts w:ascii="Arial" w:hAnsi="Arial" w:cs="Arial"/>
          <w:lang w:val="sr-Latn-RS"/>
        </w:rPr>
        <w:t>споја</w:t>
      </w:r>
      <w:r w:rsidRPr="00033D4C">
        <w:rPr>
          <w:rFonts w:ascii="Arial" w:hAnsi="Arial" w:cs="Arial"/>
          <w:lang w:val="sr-Latn-RS"/>
        </w:rPr>
        <w:t xml:space="preserve">, </w:t>
      </w:r>
      <w:r w:rsidR="00FA21E1">
        <w:rPr>
          <w:rFonts w:ascii="Arial" w:hAnsi="Arial" w:cs="Arial"/>
          <w:lang w:val="sr-Latn-RS"/>
        </w:rPr>
        <w:t>мерни</w:t>
      </w:r>
      <w:r w:rsidRPr="00033D4C">
        <w:rPr>
          <w:rFonts w:ascii="Arial" w:hAnsi="Arial" w:cs="Arial"/>
          <w:lang w:val="sr-Latn-RS"/>
        </w:rPr>
        <w:t xml:space="preserve"> </w:t>
      </w:r>
      <w:r w:rsidR="00FA21E1">
        <w:rPr>
          <w:rFonts w:ascii="Arial" w:hAnsi="Arial" w:cs="Arial"/>
          <w:lang w:val="sr-Latn-RS"/>
        </w:rPr>
        <w:t>опсег</w:t>
      </w:r>
      <w:r w:rsidRPr="00033D4C">
        <w:rPr>
          <w:rFonts w:ascii="Arial" w:hAnsi="Arial" w:cs="Arial"/>
          <w:lang w:val="sr-Latn-RS"/>
        </w:rPr>
        <w:t xml:space="preserve"> 20mm.,  </w:t>
      </w:r>
    </w:p>
    <w:p w:rsidR="00033D4C" w:rsidRPr="00033D4C" w:rsidRDefault="00FA21E1" w:rsidP="00033D4C">
      <w:pPr>
        <w:ind w:left="720"/>
        <w:contextualSpacing/>
        <w:rPr>
          <w:rFonts w:ascii="Arial" w:hAnsi="Arial" w:cs="Arial"/>
          <w:lang w:val="sr-Latn-RS"/>
        </w:rPr>
      </w:pPr>
      <w:r>
        <w:rPr>
          <w:rFonts w:ascii="Arial" w:hAnsi="Arial" w:cs="Arial"/>
          <w:lang w:val="sr-Latn-RS"/>
        </w:rPr>
        <w:t>за</w:t>
      </w:r>
      <w:r w:rsidR="00033D4C" w:rsidRPr="00033D4C">
        <w:rPr>
          <w:rFonts w:ascii="Arial" w:hAnsi="Arial" w:cs="Arial"/>
          <w:lang w:val="sr-Latn-RS"/>
        </w:rPr>
        <w:t xml:space="preserve"> </w:t>
      </w:r>
      <w:r>
        <w:rPr>
          <w:rFonts w:ascii="Arial" w:hAnsi="Arial" w:cs="Arial"/>
          <w:lang w:val="sr-Latn-RS"/>
        </w:rPr>
        <w:t>дебљине</w:t>
      </w:r>
      <w:r w:rsidR="00033D4C" w:rsidRPr="00033D4C">
        <w:rPr>
          <w:rFonts w:ascii="Arial" w:hAnsi="Arial" w:cs="Arial"/>
          <w:lang w:val="sr-Latn-RS"/>
        </w:rPr>
        <w:t xml:space="preserve"> </w:t>
      </w:r>
      <w:r>
        <w:rPr>
          <w:rFonts w:ascii="Arial" w:hAnsi="Arial" w:cs="Arial"/>
          <w:lang w:val="sr-Latn-RS"/>
        </w:rPr>
        <w:t>зида</w:t>
      </w:r>
      <w:r w:rsidR="00033D4C" w:rsidRPr="00033D4C">
        <w:rPr>
          <w:rFonts w:ascii="Arial" w:hAnsi="Arial" w:cs="Arial"/>
          <w:lang w:val="sr-Latn-RS"/>
        </w:rPr>
        <w:t xml:space="preserve"> </w:t>
      </w:r>
      <w:r>
        <w:rPr>
          <w:rFonts w:ascii="Arial" w:hAnsi="Arial" w:cs="Arial"/>
          <w:lang w:val="sr-Latn-RS"/>
        </w:rPr>
        <w:t>до</w:t>
      </w:r>
      <w:r w:rsidR="00033D4C" w:rsidRPr="00033D4C">
        <w:rPr>
          <w:rFonts w:ascii="Arial" w:hAnsi="Arial" w:cs="Arial"/>
          <w:lang w:val="sr-Latn-RS"/>
        </w:rPr>
        <w:t xml:space="preserve"> 100mm., </w:t>
      </w: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Pr>
          <w:rFonts w:ascii="Arial" w:hAnsi="Arial" w:cs="Arial"/>
          <w:lang w:val="sr-Latn-RS"/>
        </w:rPr>
        <w:t>ком</w:t>
      </w:r>
      <w:r w:rsidR="00033D4C" w:rsidRPr="00033D4C">
        <w:rPr>
          <w:rFonts w:ascii="Arial" w:hAnsi="Arial" w:cs="Arial"/>
          <w:lang w:val="sr-Latn-RS"/>
        </w:rPr>
        <w:t>. 3</w:t>
      </w:r>
    </w:p>
    <w:p w:rsidR="00033D4C" w:rsidRPr="00033D4C" w:rsidRDefault="00033D4C" w:rsidP="006040C8">
      <w:pPr>
        <w:numPr>
          <w:ilvl w:val="0"/>
          <w:numId w:val="23"/>
        </w:numPr>
        <w:contextualSpacing/>
        <w:rPr>
          <w:rFonts w:ascii="Arial" w:hAnsi="Arial" w:cs="Arial"/>
          <w:lang w:val="sr-Latn-RS"/>
        </w:rPr>
      </w:pPr>
      <w:r w:rsidRPr="00033D4C">
        <w:rPr>
          <w:rFonts w:ascii="Arial" w:hAnsi="Arial" w:cs="Arial"/>
          <w:lang w:val="sr-Latn-RS"/>
        </w:rPr>
        <w:t xml:space="preserve"> </w:t>
      </w:r>
      <w:r w:rsidR="00FA21E1">
        <w:rPr>
          <w:rFonts w:ascii="Arial" w:hAnsi="Arial" w:cs="Arial"/>
          <w:lang w:val="sr-Latn-RS"/>
        </w:rPr>
        <w:t>Мерач</w:t>
      </w:r>
      <w:r w:rsidRPr="00033D4C">
        <w:rPr>
          <w:rFonts w:ascii="Arial" w:hAnsi="Arial" w:cs="Arial"/>
          <w:lang w:val="sr-Latn-RS"/>
        </w:rPr>
        <w:t xml:space="preserve"> </w:t>
      </w:r>
      <w:r w:rsidR="00FA21E1">
        <w:rPr>
          <w:rFonts w:ascii="Arial" w:hAnsi="Arial" w:cs="Arial"/>
          <w:lang w:val="sr-Latn-RS"/>
        </w:rPr>
        <w:t>димензије</w:t>
      </w:r>
      <w:r w:rsidRPr="00033D4C">
        <w:rPr>
          <w:rFonts w:ascii="Arial" w:hAnsi="Arial" w:cs="Arial"/>
          <w:lang w:val="sr-Latn-RS"/>
        </w:rPr>
        <w:t xml:space="preserve">, </w:t>
      </w:r>
      <w:r w:rsidR="00FA21E1">
        <w:rPr>
          <w:rFonts w:ascii="Arial" w:hAnsi="Arial" w:cs="Arial"/>
          <w:lang w:val="sr-Latn-RS"/>
        </w:rPr>
        <w:t>облика</w:t>
      </w:r>
      <w:r w:rsidRPr="00033D4C">
        <w:rPr>
          <w:rFonts w:ascii="Arial" w:hAnsi="Arial" w:cs="Arial"/>
          <w:lang w:val="sr-Latn-RS"/>
        </w:rPr>
        <w:t xml:space="preserve"> </w:t>
      </w:r>
      <w:r w:rsidR="00FA21E1">
        <w:rPr>
          <w:rFonts w:ascii="Arial" w:hAnsi="Arial" w:cs="Arial"/>
          <w:lang w:val="sr-Latn-RS"/>
        </w:rPr>
        <w:t>и</w:t>
      </w:r>
      <w:r w:rsidRPr="00033D4C">
        <w:rPr>
          <w:rFonts w:ascii="Arial" w:hAnsi="Arial" w:cs="Arial"/>
          <w:lang w:val="sr-Latn-RS"/>
        </w:rPr>
        <w:t xml:space="preserve"> </w:t>
      </w:r>
      <w:r w:rsidR="00FA21E1">
        <w:rPr>
          <w:rFonts w:ascii="Arial" w:hAnsi="Arial" w:cs="Arial"/>
          <w:lang w:val="sr-Latn-RS"/>
        </w:rPr>
        <w:t>профила</w:t>
      </w:r>
      <w:r w:rsidRPr="00033D4C">
        <w:rPr>
          <w:rFonts w:ascii="Arial" w:hAnsi="Arial" w:cs="Arial"/>
          <w:lang w:val="sr-Latn-RS"/>
        </w:rPr>
        <w:t xml:space="preserve"> </w:t>
      </w:r>
      <w:r w:rsidR="00FA21E1">
        <w:rPr>
          <w:rFonts w:ascii="Arial" w:hAnsi="Arial" w:cs="Arial"/>
          <w:lang w:val="sr-Latn-RS"/>
        </w:rPr>
        <w:t>метала</w:t>
      </w:r>
      <w:r w:rsidRPr="00033D4C">
        <w:rPr>
          <w:rFonts w:ascii="Arial" w:hAnsi="Arial" w:cs="Arial"/>
          <w:lang w:val="sr-Latn-RS"/>
        </w:rPr>
        <w:t xml:space="preserve"> </w:t>
      </w:r>
      <w:r w:rsidR="00FA21E1">
        <w:rPr>
          <w:rFonts w:ascii="Arial" w:hAnsi="Arial" w:cs="Arial"/>
          <w:lang w:val="sr-Latn-RS"/>
        </w:rPr>
        <w:t>шава</w:t>
      </w:r>
      <w:r w:rsidRPr="00033D4C">
        <w:rPr>
          <w:rFonts w:ascii="Arial" w:hAnsi="Arial" w:cs="Arial"/>
          <w:lang w:val="sr-Latn-RS"/>
        </w:rPr>
        <w:t xml:space="preserve"> </w:t>
      </w:r>
      <w:r w:rsidR="00FA21E1">
        <w:rPr>
          <w:rFonts w:ascii="Arial" w:hAnsi="Arial" w:cs="Arial"/>
          <w:lang w:val="sr-Latn-RS"/>
        </w:rPr>
        <w:t>са</w:t>
      </w:r>
      <w:r w:rsidRPr="00033D4C">
        <w:rPr>
          <w:rFonts w:ascii="Arial" w:hAnsi="Arial" w:cs="Arial"/>
          <w:lang w:val="sr-Latn-RS"/>
        </w:rPr>
        <w:t xml:space="preserve"> </w:t>
      </w:r>
      <w:r w:rsidR="00FA21E1">
        <w:rPr>
          <w:rFonts w:ascii="Arial" w:hAnsi="Arial" w:cs="Arial"/>
          <w:lang w:val="sr-Latn-RS"/>
        </w:rPr>
        <w:t xml:space="preserve">милиметарском  </w:t>
      </w:r>
      <w:r w:rsidRPr="00033D4C">
        <w:rPr>
          <w:rFonts w:ascii="Arial" w:hAnsi="Arial" w:cs="Arial"/>
          <w:lang w:val="sr-Latn-RS"/>
        </w:rPr>
        <w:t xml:space="preserve"> </w:t>
      </w:r>
      <w:r w:rsidR="00FA21E1">
        <w:rPr>
          <w:rFonts w:ascii="Arial" w:hAnsi="Arial" w:cs="Arial"/>
          <w:lang w:val="sr-Latn-RS"/>
        </w:rPr>
        <w:t>скалом</w:t>
      </w:r>
      <w:r w:rsidRPr="00033D4C">
        <w:rPr>
          <w:rFonts w:ascii="Arial" w:hAnsi="Arial" w:cs="Arial"/>
          <w:lang w:val="sr-Latn-RS"/>
        </w:rPr>
        <w:t xml:space="preserve">, </w:t>
      </w:r>
      <w:r w:rsidR="00FA21E1">
        <w:rPr>
          <w:rFonts w:ascii="Arial" w:hAnsi="Arial" w:cs="Arial"/>
          <w:lang w:val="sr-Latn-RS"/>
        </w:rPr>
        <w:t>мерни</w:t>
      </w:r>
      <w:r w:rsidRPr="00033D4C">
        <w:rPr>
          <w:rFonts w:ascii="Arial" w:hAnsi="Arial" w:cs="Arial"/>
          <w:lang w:val="sr-Latn-RS"/>
        </w:rPr>
        <w:t xml:space="preserve"> </w:t>
      </w:r>
      <w:r w:rsidR="00FA21E1">
        <w:rPr>
          <w:rFonts w:ascii="Arial" w:hAnsi="Arial" w:cs="Arial"/>
          <w:lang w:val="sr-Latn-RS"/>
        </w:rPr>
        <w:t>опсег</w:t>
      </w:r>
      <w:r w:rsidRPr="00033D4C">
        <w:rPr>
          <w:rFonts w:ascii="Arial" w:hAnsi="Arial" w:cs="Arial"/>
          <w:lang w:val="sr-Latn-RS"/>
        </w:rPr>
        <w:t xml:space="preserve"> </w:t>
      </w:r>
      <w:r w:rsidR="00FA21E1">
        <w:rPr>
          <w:rFonts w:ascii="Arial" w:hAnsi="Arial" w:cs="Arial"/>
          <w:lang w:val="sr-Latn-RS"/>
        </w:rPr>
        <w:t>у</w:t>
      </w:r>
      <w:r w:rsidRPr="00033D4C">
        <w:rPr>
          <w:rFonts w:ascii="Arial" w:hAnsi="Arial" w:cs="Arial"/>
          <w:lang w:val="sr-Latn-RS"/>
        </w:rPr>
        <w:t xml:space="preserve"> </w:t>
      </w:r>
      <w:r w:rsidR="00FA21E1">
        <w:rPr>
          <w:rFonts w:ascii="Arial" w:hAnsi="Arial" w:cs="Arial"/>
          <w:lang w:val="sr-Latn-RS"/>
        </w:rPr>
        <w:t>милиметрима</w:t>
      </w:r>
      <w:r w:rsidRPr="00033D4C">
        <w:rPr>
          <w:rFonts w:ascii="Arial" w:hAnsi="Arial" w:cs="Arial"/>
          <w:lang w:val="sr-Latn-RS"/>
        </w:rPr>
        <w:t xml:space="preserve">, </w:t>
      </w:r>
      <w:r w:rsidR="00FA21E1">
        <w:rPr>
          <w:rFonts w:ascii="Arial" w:hAnsi="Arial" w:cs="Arial"/>
          <w:lang w:val="sr-Latn-RS"/>
        </w:rPr>
        <w:t>а</w:t>
      </w:r>
      <w:r w:rsidRPr="00033D4C">
        <w:rPr>
          <w:rFonts w:ascii="Arial" w:hAnsi="Arial" w:cs="Arial"/>
          <w:lang w:val="sr-Latn-RS"/>
        </w:rPr>
        <w:t xml:space="preserve"> </w:t>
      </w:r>
      <w:r w:rsidR="00FA21E1">
        <w:rPr>
          <w:rFonts w:ascii="Arial" w:hAnsi="Arial" w:cs="Arial"/>
          <w:lang w:val="sr-Latn-RS"/>
        </w:rPr>
        <w:t>пропорционално</w:t>
      </w:r>
      <w:r w:rsidRPr="00033D4C">
        <w:rPr>
          <w:rFonts w:ascii="Arial" w:hAnsi="Arial" w:cs="Arial"/>
          <w:lang w:val="sr-Latn-RS"/>
        </w:rPr>
        <w:t xml:space="preserve"> 1/8ʼʼ - 1ʼʼ</w:t>
      </w:r>
      <w:r w:rsidRPr="00033D4C">
        <w:rPr>
          <w:rFonts w:ascii="Arial" w:hAnsi="Arial" w:cs="Arial"/>
          <w:lang w:val="sr-Latn-RS"/>
        </w:rPr>
        <w:tab/>
      </w:r>
    </w:p>
    <w:p w:rsidR="00033D4C" w:rsidRPr="00033D4C" w:rsidRDefault="00FA21E1" w:rsidP="00033D4C">
      <w:pPr>
        <w:ind w:left="720"/>
        <w:contextualSpacing/>
        <w:rPr>
          <w:rFonts w:ascii="Arial" w:hAnsi="Arial" w:cs="Arial"/>
          <w:lang w:val="sr-Latn-RS"/>
        </w:rPr>
      </w:pPr>
      <w:r>
        <w:rPr>
          <w:rFonts w:ascii="Arial" w:hAnsi="Arial" w:cs="Arial"/>
          <w:lang w:val="sr-Latn-RS"/>
        </w:rPr>
        <w:t>материјал</w:t>
      </w:r>
      <w:r w:rsidR="00033D4C" w:rsidRPr="00033D4C">
        <w:rPr>
          <w:rFonts w:ascii="Arial" w:hAnsi="Arial" w:cs="Arial"/>
          <w:lang w:val="sr-Latn-RS"/>
        </w:rPr>
        <w:t xml:space="preserve">: </w:t>
      </w:r>
      <w:r>
        <w:rPr>
          <w:rFonts w:ascii="Arial" w:hAnsi="Arial" w:cs="Arial"/>
          <w:lang w:val="sr-Latn-RS"/>
        </w:rPr>
        <w:t>нерђајући</w:t>
      </w:r>
      <w:r w:rsidR="00033D4C" w:rsidRPr="00033D4C">
        <w:rPr>
          <w:rFonts w:ascii="Arial" w:hAnsi="Arial" w:cs="Arial"/>
          <w:lang w:val="sr-Latn-RS"/>
        </w:rPr>
        <w:t xml:space="preserve"> </w:t>
      </w:r>
      <w:r>
        <w:rPr>
          <w:rFonts w:ascii="Arial" w:hAnsi="Arial" w:cs="Arial"/>
          <w:lang w:val="sr-Latn-RS"/>
        </w:rPr>
        <w:t>челик</w:t>
      </w:r>
      <w:r w:rsidR="00033D4C" w:rsidRPr="00033D4C">
        <w:rPr>
          <w:rFonts w:ascii="Arial" w:hAnsi="Arial" w:cs="Arial"/>
          <w:lang w:val="sr-Latn-RS"/>
        </w:rPr>
        <w:t>.</w:t>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033D4C" w:rsidRPr="00033D4C">
        <w:rPr>
          <w:rFonts w:ascii="Arial" w:hAnsi="Arial" w:cs="Arial"/>
          <w:lang w:val="sr-Latn-RS"/>
        </w:rPr>
        <w:tab/>
      </w:r>
      <w:r w:rsidR="00FC4CB2">
        <w:rPr>
          <w:rFonts w:ascii="Arial" w:hAnsi="Arial" w:cs="Arial"/>
          <w:lang w:val="sr-Latn-RS"/>
        </w:rPr>
        <w:t>ком</w:t>
      </w:r>
      <w:r w:rsidR="00033D4C" w:rsidRPr="00033D4C">
        <w:rPr>
          <w:rFonts w:ascii="Arial" w:hAnsi="Arial" w:cs="Arial"/>
          <w:lang w:val="sr-Latn-RS"/>
        </w:rPr>
        <w:t>. 1</w:t>
      </w:r>
    </w:p>
    <w:p w:rsidR="00FE3CF4" w:rsidRPr="00033D4C" w:rsidRDefault="00FE3CF4" w:rsidP="00D8182E">
      <w:pPr>
        <w:spacing w:before="120" w:after="0" w:line="240" w:lineRule="auto"/>
        <w:jc w:val="both"/>
        <w:outlineLvl w:val="0"/>
        <w:rPr>
          <w:rFonts w:ascii="Arial" w:eastAsia="Times New Roman" w:hAnsi="Arial" w:cs="Arial"/>
          <w:b/>
          <w:bCs/>
          <w:kern w:val="32"/>
          <w:lang w:val="sr-Latn-RS"/>
        </w:rPr>
      </w:pPr>
    </w:p>
    <w:p w:rsidR="00BD421A" w:rsidRDefault="00BD421A" w:rsidP="00317B7E">
      <w:pPr>
        <w:spacing w:before="120" w:after="0" w:line="240" w:lineRule="auto"/>
        <w:jc w:val="both"/>
        <w:outlineLvl w:val="0"/>
        <w:rPr>
          <w:rFonts w:ascii="Arial" w:eastAsia="Times New Roman" w:hAnsi="Arial" w:cs="Arial"/>
          <w:b/>
          <w:bCs/>
          <w:kern w:val="32"/>
          <w:lang w:val="sr-Cyrl-RS"/>
        </w:rPr>
      </w:pPr>
    </w:p>
    <w:p w:rsidR="00BD421A" w:rsidRDefault="00BD421A" w:rsidP="00BD421A">
      <w:pPr>
        <w:spacing w:after="0" w:line="240" w:lineRule="auto"/>
        <w:ind w:left="357"/>
        <w:jc w:val="both"/>
        <w:outlineLvl w:val="0"/>
        <w:rPr>
          <w:rFonts w:ascii="Arial" w:eastAsia="Times New Roman" w:hAnsi="Arial" w:cs="Arial"/>
          <w:b/>
          <w:bCs/>
          <w:kern w:val="32"/>
          <w:lang w:val="sr-Cyrl-RS"/>
        </w:rPr>
      </w:pPr>
      <w:r>
        <w:rPr>
          <w:rFonts w:ascii="Arial" w:eastAsia="Times New Roman" w:hAnsi="Arial" w:cs="Arial"/>
          <w:b/>
          <w:bCs/>
          <w:kern w:val="32"/>
          <w:lang w:val="sr-Cyrl-RS"/>
        </w:rPr>
        <w:t>3.</w:t>
      </w:r>
      <w:r w:rsidR="00317B7E">
        <w:rPr>
          <w:rFonts w:ascii="Arial" w:eastAsia="Times New Roman" w:hAnsi="Arial" w:cs="Arial"/>
          <w:b/>
          <w:bCs/>
          <w:kern w:val="32"/>
          <w:lang w:val="sr-Cyrl-RS"/>
        </w:rPr>
        <w:t>2</w:t>
      </w:r>
      <w:r>
        <w:rPr>
          <w:rFonts w:ascii="Arial" w:eastAsia="Times New Roman" w:hAnsi="Arial" w:cs="Arial"/>
          <w:b/>
          <w:bCs/>
          <w:kern w:val="32"/>
          <w:lang w:val="sr-Cyrl-RS"/>
        </w:rPr>
        <w:t xml:space="preserve"> Врста количина</w:t>
      </w:r>
      <w:r w:rsidR="007970CD">
        <w:rPr>
          <w:rFonts w:ascii="Arial" w:eastAsia="Times New Roman" w:hAnsi="Arial" w:cs="Arial"/>
          <w:b/>
          <w:bCs/>
          <w:kern w:val="32"/>
          <w:lang w:val="sr-Cyrl-RS"/>
        </w:rPr>
        <w:t xml:space="preserve"> и квалитет добара</w:t>
      </w:r>
      <w:r>
        <w:rPr>
          <w:rFonts w:ascii="Arial" w:eastAsia="Times New Roman" w:hAnsi="Arial" w:cs="Arial"/>
          <w:b/>
          <w:bCs/>
          <w:kern w:val="32"/>
          <w:lang w:val="sr-Cyrl-RS"/>
        </w:rPr>
        <w:t xml:space="preserve"> добара партија 2</w:t>
      </w:r>
    </w:p>
    <w:p w:rsidR="00D9377A" w:rsidRDefault="00FE3CF4" w:rsidP="00FE3CF4">
      <w:pPr>
        <w:spacing w:before="120" w:after="0" w:line="240" w:lineRule="auto"/>
        <w:ind w:left="360"/>
        <w:jc w:val="both"/>
        <w:outlineLvl w:val="0"/>
        <w:rPr>
          <w:rFonts w:ascii="Arial" w:eastAsia="Times New Roman" w:hAnsi="Arial" w:cs="Arial"/>
          <w:b/>
          <w:bCs/>
          <w:kern w:val="32"/>
          <w:lang w:val="sr-Cyrl-RS"/>
        </w:rPr>
      </w:pPr>
      <w:r w:rsidRPr="00FE3CF4">
        <w:rPr>
          <w:rFonts w:ascii="Arial" w:eastAsia="Times New Roman" w:hAnsi="Arial" w:cs="Arial"/>
          <w:b/>
          <w:bCs/>
          <w:kern w:val="32"/>
          <w:lang w:val="sr-Cyrl-RS"/>
        </w:rPr>
        <w:t xml:space="preserve">Партија 2 </w:t>
      </w:r>
      <w:r w:rsidR="00D770E4" w:rsidRPr="00D770E4">
        <w:rPr>
          <w:rFonts w:ascii="Arial" w:eastAsia="Times New Roman" w:hAnsi="Arial" w:cs="Arial"/>
          <w:b/>
          <w:bCs/>
          <w:kern w:val="32"/>
          <w:lang w:val="sr-Cyrl-RS"/>
        </w:rPr>
        <w:t>УВ лампа са 12. ком. боца са флуоресцентном течношћу</w:t>
      </w:r>
    </w:p>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2326"/>
        <w:gridCol w:w="1134"/>
        <w:gridCol w:w="1843"/>
      </w:tblGrid>
      <w:tr w:rsidR="00317B7E" w:rsidRPr="0088421B" w:rsidTr="00317B7E">
        <w:trPr>
          <w:trHeight w:val="669"/>
          <w:tblHeader/>
        </w:trPr>
        <w:tc>
          <w:tcPr>
            <w:tcW w:w="617" w:type="dxa"/>
            <w:tcBorders>
              <w:top w:val="single" w:sz="4" w:space="0" w:color="auto"/>
              <w:left w:val="single" w:sz="4" w:space="0" w:color="auto"/>
              <w:bottom w:val="single" w:sz="4" w:space="0" w:color="auto"/>
              <w:right w:val="single" w:sz="4" w:space="0" w:color="auto"/>
            </w:tcBorders>
            <w:vAlign w:val="center"/>
          </w:tcPr>
          <w:p w:rsidR="00317B7E" w:rsidRPr="0088421B" w:rsidRDefault="00317B7E" w:rsidP="00317B7E">
            <w:pPr>
              <w:spacing w:after="0" w:line="240" w:lineRule="auto"/>
              <w:ind w:right="-348"/>
              <w:rPr>
                <w:rFonts w:ascii="Arial" w:eastAsia="Times New Roman" w:hAnsi="Arial" w:cs="Arial"/>
                <w:lang w:val="sr-Cyrl-RS" w:eastAsia="hr-HR"/>
              </w:rPr>
            </w:pPr>
            <w:r>
              <w:rPr>
                <w:rFonts w:ascii="Arial" w:eastAsia="Times New Roman" w:hAnsi="Arial" w:cs="Arial"/>
                <w:lang w:val="sr-Cyrl-RS" w:eastAsia="hr-HR"/>
              </w:rPr>
              <w:t>Бр.</w:t>
            </w:r>
          </w:p>
        </w:tc>
        <w:tc>
          <w:tcPr>
            <w:tcW w:w="2326" w:type="dxa"/>
            <w:tcBorders>
              <w:top w:val="single" w:sz="4" w:space="0" w:color="auto"/>
              <w:left w:val="single" w:sz="4" w:space="0" w:color="auto"/>
              <w:bottom w:val="single" w:sz="4" w:space="0" w:color="auto"/>
              <w:right w:val="single" w:sz="4" w:space="0" w:color="auto"/>
            </w:tcBorders>
            <w:vAlign w:val="center"/>
          </w:tcPr>
          <w:p w:rsidR="00317B7E" w:rsidRPr="00FE3CF4" w:rsidRDefault="00317B7E" w:rsidP="00317B7E">
            <w:pPr>
              <w:spacing w:after="0" w:line="240" w:lineRule="auto"/>
              <w:ind w:right="-95"/>
              <w:jc w:val="center"/>
              <w:rPr>
                <w:rFonts w:ascii="Arial" w:eastAsia="Times New Roman" w:hAnsi="Arial" w:cs="Arial"/>
                <w:lang w:val="sr-Cyrl-RS" w:eastAsia="hr-HR"/>
              </w:rPr>
            </w:pPr>
            <w:r w:rsidRPr="00FE3CF4">
              <w:rPr>
                <w:rFonts w:ascii="Arial" w:eastAsia="Times New Roman" w:hAnsi="Arial" w:cs="Arial"/>
                <w:lang w:val="sr-Cyrl-RS" w:eastAsia="hr-HR"/>
              </w:rPr>
              <w:t>НАЗИВ</w:t>
            </w:r>
          </w:p>
        </w:tc>
        <w:tc>
          <w:tcPr>
            <w:tcW w:w="1134" w:type="dxa"/>
            <w:tcBorders>
              <w:top w:val="single" w:sz="4" w:space="0" w:color="auto"/>
              <w:left w:val="single" w:sz="4" w:space="0" w:color="auto"/>
              <w:bottom w:val="single" w:sz="4" w:space="0" w:color="auto"/>
              <w:right w:val="single" w:sz="4" w:space="0" w:color="auto"/>
            </w:tcBorders>
          </w:tcPr>
          <w:p w:rsidR="00317B7E" w:rsidRPr="00FE3CF4" w:rsidRDefault="00317B7E" w:rsidP="00317B7E">
            <w:pPr>
              <w:spacing w:after="0" w:line="240" w:lineRule="auto"/>
              <w:ind w:left="-131" w:right="-108"/>
              <w:jc w:val="center"/>
              <w:rPr>
                <w:rFonts w:ascii="Arial" w:eastAsia="Times New Roman" w:hAnsi="Arial" w:cs="Arial"/>
                <w:lang w:val="sr-Cyrl-RS" w:eastAsia="hr-HR"/>
              </w:rPr>
            </w:pPr>
            <w:r>
              <w:rPr>
                <w:rFonts w:ascii="Arial" w:eastAsia="Times New Roman" w:hAnsi="Arial" w:cs="Arial"/>
                <w:lang w:val="sr-Cyrl-RS" w:eastAsia="hr-HR"/>
              </w:rPr>
              <w:t>Јединица мере</w:t>
            </w:r>
          </w:p>
        </w:tc>
        <w:tc>
          <w:tcPr>
            <w:tcW w:w="1843" w:type="dxa"/>
            <w:tcBorders>
              <w:top w:val="single" w:sz="4" w:space="0" w:color="auto"/>
              <w:left w:val="single" w:sz="4" w:space="0" w:color="auto"/>
              <w:bottom w:val="single" w:sz="4" w:space="0" w:color="auto"/>
              <w:right w:val="single" w:sz="4" w:space="0" w:color="auto"/>
            </w:tcBorders>
            <w:vAlign w:val="center"/>
          </w:tcPr>
          <w:p w:rsidR="00317B7E" w:rsidRPr="0088421B" w:rsidRDefault="00317B7E" w:rsidP="00317B7E">
            <w:pPr>
              <w:spacing w:after="0" w:line="240" w:lineRule="auto"/>
              <w:ind w:left="-131" w:right="-108"/>
              <w:jc w:val="center"/>
              <w:rPr>
                <w:rFonts w:ascii="Arial" w:eastAsia="Times New Roman" w:hAnsi="Arial" w:cs="Arial"/>
                <w:lang w:val="sr-Latn-RS" w:eastAsia="hr-HR"/>
              </w:rPr>
            </w:pPr>
            <w:r>
              <w:rPr>
                <w:rFonts w:ascii="Arial" w:eastAsia="Times New Roman" w:hAnsi="Arial" w:cs="Arial"/>
                <w:lang w:val="sr-Cyrl-RS" w:eastAsia="hr-HR"/>
              </w:rPr>
              <w:t>количина</w:t>
            </w:r>
          </w:p>
        </w:tc>
      </w:tr>
      <w:tr w:rsidR="00317B7E" w:rsidRPr="00033D4C" w:rsidTr="00317B7E">
        <w:trPr>
          <w:trHeight w:val="328"/>
        </w:trPr>
        <w:tc>
          <w:tcPr>
            <w:tcW w:w="617" w:type="dxa"/>
            <w:tcBorders>
              <w:top w:val="single" w:sz="4" w:space="0" w:color="auto"/>
              <w:left w:val="single" w:sz="4" w:space="0" w:color="auto"/>
              <w:bottom w:val="single" w:sz="4" w:space="0" w:color="auto"/>
              <w:right w:val="single" w:sz="4" w:space="0" w:color="auto"/>
            </w:tcBorders>
            <w:vAlign w:val="center"/>
          </w:tcPr>
          <w:p w:rsidR="00317B7E" w:rsidRPr="00FE3CF4" w:rsidRDefault="00317B7E" w:rsidP="00317B7E">
            <w:pPr>
              <w:spacing w:after="0" w:line="240" w:lineRule="auto"/>
              <w:ind w:right="-348"/>
              <w:rPr>
                <w:rFonts w:ascii="Arial" w:eastAsia="Times New Roman" w:hAnsi="Arial" w:cs="Arial"/>
                <w:lang w:val="sr-Cyrl-RS" w:eastAsia="hr-HR"/>
              </w:rPr>
            </w:pPr>
            <w:r w:rsidRPr="00FE3CF4">
              <w:rPr>
                <w:rFonts w:ascii="Arial" w:eastAsia="Times New Roman" w:hAnsi="Arial" w:cs="Arial"/>
                <w:lang w:val="sr-Cyrl-RS" w:eastAsia="hr-HR"/>
              </w:rPr>
              <w:t>1.</w:t>
            </w:r>
          </w:p>
        </w:tc>
        <w:tc>
          <w:tcPr>
            <w:tcW w:w="2326" w:type="dxa"/>
            <w:tcBorders>
              <w:top w:val="single" w:sz="4" w:space="0" w:color="auto"/>
              <w:left w:val="single" w:sz="4" w:space="0" w:color="auto"/>
              <w:bottom w:val="single" w:sz="4" w:space="0" w:color="auto"/>
              <w:right w:val="single" w:sz="4" w:space="0" w:color="auto"/>
            </w:tcBorders>
            <w:vAlign w:val="center"/>
          </w:tcPr>
          <w:p w:rsidR="00317B7E" w:rsidRPr="00FE3CF4" w:rsidRDefault="00317B7E" w:rsidP="00317B7E">
            <w:pPr>
              <w:spacing w:after="0" w:line="240" w:lineRule="auto"/>
              <w:ind w:right="-95"/>
              <w:rPr>
                <w:rFonts w:ascii="Arial" w:eastAsia="Times New Roman" w:hAnsi="Arial" w:cs="Arial"/>
                <w:lang w:val="sr-Cyrl-RS" w:eastAsia="hr-HR"/>
              </w:rPr>
            </w:pPr>
            <w:r w:rsidRPr="00317B7E">
              <w:rPr>
                <w:rFonts w:ascii="Arial" w:eastAsia="Times New Roman" w:hAnsi="Arial" w:cs="Arial"/>
                <w:lang w:val="sr-Cyrl-CS" w:eastAsia="hr-HR"/>
              </w:rPr>
              <w:t xml:space="preserve">UV </w:t>
            </w:r>
            <w:r>
              <w:rPr>
                <w:rFonts w:ascii="Arial" w:eastAsia="Times New Roman" w:hAnsi="Arial" w:cs="Arial"/>
                <w:lang w:val="sr-Cyrl-CS" w:eastAsia="hr-HR"/>
              </w:rPr>
              <w:t>лампа</w:t>
            </w:r>
            <w:r w:rsidRPr="00317B7E">
              <w:rPr>
                <w:rFonts w:ascii="Arial" w:eastAsia="Times New Roman" w:hAnsi="Arial" w:cs="Arial"/>
                <w:lang w:val="sr-Cyrl-CS" w:eastAsia="hr-HR"/>
              </w:rPr>
              <w:t xml:space="preserve"> </w:t>
            </w:r>
            <w:r>
              <w:rPr>
                <w:rFonts w:ascii="Arial" w:eastAsia="Times New Roman" w:hAnsi="Arial" w:cs="Arial"/>
                <w:lang w:val="sr-Cyrl-CS" w:eastAsia="hr-HR"/>
              </w:rPr>
              <w:t>са</w:t>
            </w:r>
            <w:r w:rsidRPr="00317B7E">
              <w:rPr>
                <w:rFonts w:ascii="Arial" w:eastAsia="Times New Roman" w:hAnsi="Arial" w:cs="Arial"/>
                <w:lang w:val="sr-Cyrl-CS" w:eastAsia="hr-HR"/>
              </w:rPr>
              <w:t xml:space="preserve"> 12 </w:t>
            </w:r>
            <w:r>
              <w:rPr>
                <w:rFonts w:ascii="Arial" w:eastAsia="Times New Roman" w:hAnsi="Arial" w:cs="Arial"/>
                <w:lang w:val="sr-Cyrl-CS" w:eastAsia="hr-HR"/>
              </w:rPr>
              <w:t>комада</w:t>
            </w:r>
            <w:r w:rsidRPr="00317B7E">
              <w:rPr>
                <w:rFonts w:ascii="Arial" w:eastAsia="Times New Roman" w:hAnsi="Arial" w:cs="Arial"/>
                <w:lang w:val="sr-Cyrl-CS" w:eastAsia="hr-HR"/>
              </w:rPr>
              <w:t xml:space="preserve"> </w:t>
            </w:r>
            <w:r>
              <w:rPr>
                <w:rFonts w:ascii="Arial" w:eastAsia="Times New Roman" w:hAnsi="Arial" w:cs="Arial"/>
                <w:lang w:val="sr-Cyrl-CS" w:eastAsia="hr-HR"/>
              </w:rPr>
              <w:t>боца</w:t>
            </w:r>
            <w:r w:rsidRPr="00317B7E">
              <w:rPr>
                <w:rFonts w:ascii="Arial" w:eastAsia="Times New Roman" w:hAnsi="Arial" w:cs="Arial"/>
                <w:lang w:val="sr-Cyrl-CS" w:eastAsia="hr-HR"/>
              </w:rPr>
              <w:t xml:space="preserve"> </w:t>
            </w:r>
            <w:r>
              <w:rPr>
                <w:rFonts w:ascii="Arial" w:eastAsia="Times New Roman" w:hAnsi="Arial" w:cs="Arial"/>
                <w:lang w:val="sr-Cyrl-CS" w:eastAsia="hr-HR"/>
              </w:rPr>
              <w:t>за</w:t>
            </w:r>
            <w:r w:rsidRPr="00317B7E">
              <w:rPr>
                <w:rFonts w:ascii="Arial" w:eastAsia="Times New Roman" w:hAnsi="Arial" w:cs="Arial"/>
                <w:lang w:val="sr-Cyrl-CS" w:eastAsia="hr-HR"/>
              </w:rPr>
              <w:t xml:space="preserve"> </w:t>
            </w:r>
            <w:r>
              <w:rPr>
                <w:rFonts w:ascii="Arial" w:eastAsia="Times New Roman" w:hAnsi="Arial" w:cs="Arial"/>
                <w:lang w:val="sr-Cyrl-CS" w:eastAsia="hr-HR"/>
              </w:rPr>
              <w:t>УВ</w:t>
            </w:r>
            <w:r w:rsidRPr="00317B7E">
              <w:rPr>
                <w:rFonts w:ascii="Arial" w:eastAsia="Times New Roman" w:hAnsi="Arial" w:cs="Arial"/>
                <w:lang w:val="sr-Cyrl-CS" w:eastAsia="hr-HR"/>
              </w:rPr>
              <w:t xml:space="preserve"> </w:t>
            </w:r>
            <w:r>
              <w:rPr>
                <w:rFonts w:ascii="Arial" w:eastAsia="Times New Roman" w:hAnsi="Arial" w:cs="Arial"/>
                <w:lang w:val="sr-Cyrl-CS" w:eastAsia="hr-HR"/>
              </w:rPr>
              <w:t>лампу</w:t>
            </w:r>
            <w:r w:rsidRPr="00317B7E">
              <w:rPr>
                <w:rFonts w:ascii="Arial" w:eastAsia="Times New Roman" w:hAnsi="Arial" w:cs="Arial"/>
                <w:lang w:val="sr-Cyrl-CS" w:eastAsia="hr-HR"/>
              </w:rPr>
              <w:t xml:space="preserve"> </w:t>
            </w:r>
            <w:r>
              <w:rPr>
                <w:rFonts w:ascii="Arial" w:eastAsia="Times New Roman" w:hAnsi="Arial" w:cs="Arial"/>
                <w:lang w:val="sr-Cyrl-CS" w:eastAsia="hr-HR"/>
              </w:rPr>
              <w:t>са</w:t>
            </w:r>
            <w:r w:rsidRPr="00317B7E">
              <w:rPr>
                <w:rFonts w:ascii="Arial" w:eastAsia="Times New Roman" w:hAnsi="Arial" w:cs="Arial"/>
                <w:lang w:val="sr-Cyrl-CS" w:eastAsia="hr-HR"/>
              </w:rPr>
              <w:t xml:space="preserve"> </w:t>
            </w:r>
            <w:r>
              <w:rPr>
                <w:rFonts w:ascii="Arial" w:eastAsia="Times New Roman" w:hAnsi="Arial" w:cs="Arial"/>
                <w:lang w:val="sr-Cyrl-CS" w:eastAsia="hr-HR"/>
              </w:rPr>
              <w:t>флуоресцентном</w:t>
            </w:r>
            <w:r w:rsidRPr="00317B7E">
              <w:rPr>
                <w:rFonts w:ascii="Arial" w:eastAsia="Times New Roman" w:hAnsi="Arial" w:cs="Arial"/>
                <w:lang w:val="sr-Cyrl-CS" w:eastAsia="hr-HR"/>
              </w:rPr>
              <w:t xml:space="preserve"> </w:t>
            </w:r>
            <w:r>
              <w:rPr>
                <w:rFonts w:ascii="Arial" w:eastAsia="Times New Roman" w:hAnsi="Arial" w:cs="Arial"/>
                <w:lang w:val="sr-Cyrl-CS" w:eastAsia="hr-HR"/>
              </w:rPr>
              <w:t>течношћу</w:t>
            </w:r>
          </w:p>
        </w:tc>
        <w:tc>
          <w:tcPr>
            <w:tcW w:w="1134" w:type="dxa"/>
            <w:tcBorders>
              <w:top w:val="single" w:sz="4" w:space="0" w:color="auto"/>
              <w:left w:val="single" w:sz="4" w:space="0" w:color="auto"/>
              <w:bottom w:val="single" w:sz="4" w:space="0" w:color="auto"/>
              <w:right w:val="single" w:sz="4" w:space="0" w:color="auto"/>
            </w:tcBorders>
            <w:vAlign w:val="center"/>
          </w:tcPr>
          <w:p w:rsidR="00317B7E" w:rsidRPr="00033D4C" w:rsidRDefault="00317B7E" w:rsidP="00317B7E">
            <w:pPr>
              <w:spacing w:after="0" w:line="240" w:lineRule="auto"/>
              <w:ind w:left="-131" w:right="-108"/>
              <w:rPr>
                <w:rFonts w:ascii="Arial" w:eastAsia="Times New Roman" w:hAnsi="Arial" w:cs="Arial"/>
                <w:lang w:val="sr-Cyrl-RS" w:eastAsia="hr-HR"/>
              </w:rPr>
            </w:pPr>
            <w:r>
              <w:rPr>
                <w:rFonts w:ascii="Arial" w:eastAsia="Times New Roman" w:hAnsi="Arial" w:cs="Arial"/>
                <w:lang w:val="sr-Cyrl-RS" w:eastAsia="hr-HR"/>
              </w:rPr>
              <w:t xml:space="preserve"> комад</w:t>
            </w:r>
          </w:p>
        </w:tc>
        <w:tc>
          <w:tcPr>
            <w:tcW w:w="1843" w:type="dxa"/>
            <w:tcBorders>
              <w:top w:val="single" w:sz="4" w:space="0" w:color="auto"/>
              <w:left w:val="single" w:sz="4" w:space="0" w:color="auto"/>
              <w:bottom w:val="single" w:sz="4" w:space="0" w:color="auto"/>
              <w:right w:val="single" w:sz="4" w:space="0" w:color="auto"/>
            </w:tcBorders>
            <w:vAlign w:val="center"/>
          </w:tcPr>
          <w:p w:rsidR="00317B7E" w:rsidRPr="00033D4C" w:rsidRDefault="00317B7E" w:rsidP="00317B7E">
            <w:pPr>
              <w:spacing w:after="0" w:line="240" w:lineRule="auto"/>
              <w:ind w:left="-131" w:right="-108"/>
              <w:rPr>
                <w:rFonts w:ascii="Arial" w:eastAsia="Times New Roman" w:hAnsi="Arial" w:cs="Arial"/>
                <w:lang w:val="sr-Cyrl-RS" w:eastAsia="hr-HR"/>
              </w:rPr>
            </w:pPr>
            <w:r>
              <w:rPr>
                <w:rFonts w:ascii="Arial" w:eastAsia="Times New Roman" w:hAnsi="Arial" w:cs="Arial"/>
                <w:lang w:val="sr-Cyrl-RS" w:eastAsia="hr-HR"/>
              </w:rPr>
              <w:t xml:space="preserve">  1</w:t>
            </w:r>
          </w:p>
        </w:tc>
      </w:tr>
    </w:tbl>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p w:rsidR="00317B7E" w:rsidRPr="00317B7E" w:rsidRDefault="00317B7E" w:rsidP="00317B7E">
      <w:pPr>
        <w:rPr>
          <w:rFonts w:ascii="Arial" w:eastAsia="Calibri" w:hAnsi="Arial" w:cs="Arial"/>
          <w:lang w:val="sr-Latn-RS"/>
        </w:rPr>
      </w:pPr>
      <w:r>
        <w:rPr>
          <w:rFonts w:ascii="Arial" w:eastAsia="Calibri" w:hAnsi="Arial" w:cs="Arial"/>
          <w:lang w:val="sr-Latn-RS"/>
        </w:rPr>
        <w:t>УВ</w:t>
      </w:r>
      <w:r w:rsidRPr="00317B7E">
        <w:rPr>
          <w:rFonts w:ascii="Arial" w:eastAsia="Calibri" w:hAnsi="Arial" w:cs="Arial"/>
          <w:lang w:val="sr-Latn-RS"/>
        </w:rPr>
        <w:t xml:space="preserve"> </w:t>
      </w:r>
      <w:r>
        <w:rPr>
          <w:rFonts w:ascii="Arial" w:eastAsia="Calibri" w:hAnsi="Arial" w:cs="Arial"/>
          <w:lang w:val="sr-Latn-RS"/>
        </w:rPr>
        <w:t>лампа</w:t>
      </w:r>
      <w:r w:rsidRPr="00317B7E">
        <w:rPr>
          <w:rFonts w:ascii="Arial" w:eastAsia="Calibri" w:hAnsi="Arial" w:cs="Arial"/>
          <w:lang w:val="sr-Latn-RS"/>
        </w:rPr>
        <w:t xml:space="preserve"> </w:t>
      </w:r>
      <w:r>
        <w:rPr>
          <w:rFonts w:ascii="Arial" w:eastAsia="Calibri" w:hAnsi="Arial" w:cs="Arial"/>
          <w:lang w:val="sr-Latn-RS"/>
        </w:rPr>
        <w:t>намењена</w:t>
      </w:r>
      <w:r w:rsidRPr="00317B7E">
        <w:rPr>
          <w:rFonts w:ascii="Arial" w:eastAsia="Calibri" w:hAnsi="Arial" w:cs="Arial"/>
          <w:lang w:val="sr-Latn-RS"/>
        </w:rPr>
        <w:t xml:space="preserve"> </w:t>
      </w:r>
      <w:r>
        <w:rPr>
          <w:rFonts w:ascii="Arial" w:eastAsia="Calibri" w:hAnsi="Arial" w:cs="Arial"/>
          <w:lang w:val="sr-Latn-RS"/>
        </w:rPr>
        <w:t>за</w:t>
      </w:r>
      <w:r w:rsidRPr="00317B7E">
        <w:rPr>
          <w:rFonts w:ascii="Arial" w:eastAsia="Calibri" w:hAnsi="Arial" w:cs="Arial"/>
          <w:lang w:val="sr-Latn-RS"/>
        </w:rPr>
        <w:t xml:space="preserve"> </w:t>
      </w:r>
      <w:r>
        <w:rPr>
          <w:rFonts w:ascii="Arial" w:eastAsia="Calibri" w:hAnsi="Arial" w:cs="Arial"/>
          <w:lang w:val="sr-Latn-RS"/>
        </w:rPr>
        <w:t>визуелно</w:t>
      </w:r>
      <w:r w:rsidRPr="00317B7E">
        <w:rPr>
          <w:rFonts w:ascii="Arial" w:eastAsia="Calibri" w:hAnsi="Arial" w:cs="Arial"/>
          <w:lang w:val="sr-Latn-RS"/>
        </w:rPr>
        <w:t xml:space="preserve"> </w:t>
      </w:r>
      <w:r>
        <w:rPr>
          <w:rFonts w:ascii="Arial" w:eastAsia="Calibri" w:hAnsi="Arial" w:cs="Arial"/>
          <w:lang w:val="sr-Latn-RS"/>
        </w:rPr>
        <w:t>испитивање</w:t>
      </w:r>
      <w:r w:rsidRPr="00317B7E">
        <w:rPr>
          <w:rFonts w:ascii="Arial" w:eastAsia="Calibri" w:hAnsi="Arial" w:cs="Arial"/>
          <w:lang w:val="sr-Latn-RS"/>
        </w:rPr>
        <w:t xml:space="preserve"> </w:t>
      </w:r>
      <w:r>
        <w:rPr>
          <w:rFonts w:ascii="Arial" w:eastAsia="Calibri" w:hAnsi="Arial" w:cs="Arial"/>
          <w:lang w:val="sr-Latn-RS"/>
        </w:rPr>
        <w:t>стања</w:t>
      </w:r>
      <w:r w:rsidRPr="00317B7E">
        <w:rPr>
          <w:rFonts w:ascii="Arial" w:eastAsia="Calibri" w:hAnsi="Arial" w:cs="Arial"/>
          <w:lang w:val="sr-Latn-RS"/>
        </w:rPr>
        <w:t xml:space="preserve"> </w:t>
      </w:r>
      <w:r>
        <w:rPr>
          <w:rFonts w:ascii="Arial" w:eastAsia="Calibri" w:hAnsi="Arial" w:cs="Arial"/>
          <w:lang w:val="sr-Latn-RS"/>
        </w:rPr>
        <w:t>површина</w:t>
      </w:r>
      <w:r w:rsidRPr="00317B7E">
        <w:rPr>
          <w:rFonts w:ascii="Arial" w:eastAsia="Calibri" w:hAnsi="Arial" w:cs="Arial"/>
          <w:lang w:val="sr-Latn-RS"/>
        </w:rPr>
        <w:t xml:space="preserve"> </w:t>
      </w:r>
      <w:r>
        <w:rPr>
          <w:rFonts w:ascii="Arial" w:eastAsia="Calibri" w:hAnsi="Arial" w:cs="Arial"/>
          <w:lang w:val="sr-Latn-RS"/>
        </w:rPr>
        <w:t>методом</w:t>
      </w:r>
      <w:r w:rsidRPr="00317B7E">
        <w:rPr>
          <w:rFonts w:ascii="Arial" w:eastAsia="Calibri" w:hAnsi="Arial" w:cs="Arial"/>
          <w:lang w:val="sr-Latn-RS"/>
        </w:rPr>
        <w:t xml:space="preserve"> </w:t>
      </w:r>
      <w:r>
        <w:rPr>
          <w:rFonts w:ascii="Arial" w:eastAsia="Calibri" w:hAnsi="Arial" w:cs="Arial"/>
          <w:lang w:val="sr-Latn-RS"/>
        </w:rPr>
        <w:t>магнетних</w:t>
      </w:r>
      <w:r w:rsidRPr="00317B7E">
        <w:rPr>
          <w:rFonts w:ascii="Arial" w:eastAsia="Calibri" w:hAnsi="Arial" w:cs="Arial"/>
          <w:lang w:val="sr-Latn-RS"/>
        </w:rPr>
        <w:t xml:space="preserve"> </w:t>
      </w:r>
      <w:r>
        <w:rPr>
          <w:rFonts w:ascii="Arial" w:eastAsia="Calibri" w:hAnsi="Arial" w:cs="Arial"/>
          <w:lang w:val="sr-Latn-RS"/>
        </w:rPr>
        <w:t>честица</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Све</w:t>
      </w:r>
      <w:r w:rsidRPr="00317B7E">
        <w:rPr>
          <w:rFonts w:ascii="Arial" w:eastAsia="Calibri" w:hAnsi="Arial" w:cs="Arial"/>
          <w:lang w:val="sr-Latn-RS"/>
        </w:rPr>
        <w:t xml:space="preserve"> </w:t>
      </w:r>
      <w:r>
        <w:rPr>
          <w:rFonts w:ascii="Arial" w:eastAsia="Calibri" w:hAnsi="Arial" w:cs="Arial"/>
          <w:lang w:val="sr-Latn-RS"/>
        </w:rPr>
        <w:t>карактеристике</w:t>
      </w:r>
      <w:r w:rsidRPr="00317B7E">
        <w:rPr>
          <w:rFonts w:ascii="Arial" w:eastAsia="Calibri" w:hAnsi="Arial" w:cs="Arial"/>
          <w:lang w:val="sr-Latn-RS"/>
        </w:rPr>
        <w:t xml:space="preserve"> </w:t>
      </w:r>
      <w:r>
        <w:rPr>
          <w:rFonts w:ascii="Arial" w:eastAsia="Calibri" w:hAnsi="Arial" w:cs="Arial"/>
          <w:lang w:val="sr-Latn-RS"/>
        </w:rPr>
        <w:t>УВ</w:t>
      </w:r>
      <w:r w:rsidRPr="00317B7E">
        <w:rPr>
          <w:rFonts w:ascii="Arial" w:eastAsia="Calibri" w:hAnsi="Arial" w:cs="Arial"/>
          <w:lang w:val="sr-Latn-RS"/>
        </w:rPr>
        <w:t xml:space="preserve"> </w:t>
      </w:r>
      <w:r>
        <w:rPr>
          <w:rFonts w:ascii="Arial" w:eastAsia="Calibri" w:hAnsi="Arial" w:cs="Arial"/>
          <w:lang w:val="sr-Latn-RS"/>
        </w:rPr>
        <w:t>лампе</w:t>
      </w:r>
      <w:r w:rsidRPr="00317B7E">
        <w:rPr>
          <w:rFonts w:ascii="Arial" w:eastAsia="Calibri" w:hAnsi="Arial" w:cs="Arial"/>
          <w:lang w:val="sr-Latn-RS"/>
        </w:rPr>
        <w:t xml:space="preserve"> </w:t>
      </w:r>
      <w:r>
        <w:rPr>
          <w:rFonts w:ascii="Arial" w:eastAsia="Calibri" w:hAnsi="Arial" w:cs="Arial"/>
          <w:lang w:val="sr-Latn-RS"/>
        </w:rPr>
        <w:t>морају</w:t>
      </w:r>
      <w:r w:rsidRPr="00317B7E">
        <w:rPr>
          <w:rFonts w:ascii="Arial" w:eastAsia="Calibri" w:hAnsi="Arial" w:cs="Arial"/>
          <w:lang w:val="sr-Latn-RS"/>
        </w:rPr>
        <w:t xml:space="preserve"> </w:t>
      </w:r>
      <w:r>
        <w:rPr>
          <w:rFonts w:ascii="Arial" w:eastAsia="Calibri" w:hAnsi="Arial" w:cs="Arial"/>
          <w:lang w:val="sr-Latn-RS"/>
        </w:rPr>
        <w:t>бити</w:t>
      </w:r>
      <w:r w:rsidRPr="00317B7E">
        <w:rPr>
          <w:rFonts w:ascii="Arial" w:eastAsia="Calibri" w:hAnsi="Arial" w:cs="Arial"/>
          <w:lang w:val="sr-Latn-RS"/>
        </w:rPr>
        <w:t xml:space="preserve"> </w:t>
      </w:r>
      <w:r>
        <w:rPr>
          <w:rFonts w:ascii="Arial" w:eastAsia="Calibri" w:hAnsi="Arial" w:cs="Arial"/>
          <w:lang w:val="sr-Latn-RS"/>
        </w:rPr>
        <w:t>у</w:t>
      </w:r>
      <w:r w:rsidRPr="00317B7E">
        <w:rPr>
          <w:rFonts w:ascii="Arial" w:eastAsia="Calibri" w:hAnsi="Arial" w:cs="Arial"/>
          <w:lang w:val="sr-Latn-RS"/>
        </w:rPr>
        <w:t xml:space="preserve"> </w:t>
      </w:r>
      <w:r>
        <w:rPr>
          <w:rFonts w:ascii="Arial" w:eastAsia="Calibri" w:hAnsi="Arial" w:cs="Arial"/>
          <w:lang w:val="sr-Latn-RS"/>
        </w:rPr>
        <w:t>складу</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стандардом</w:t>
      </w:r>
      <w:r w:rsidRPr="00317B7E">
        <w:rPr>
          <w:rFonts w:ascii="Arial" w:eastAsia="Calibri" w:hAnsi="Arial" w:cs="Arial"/>
          <w:lang w:val="sr-Latn-RS"/>
        </w:rPr>
        <w:t xml:space="preserve"> </w:t>
      </w:r>
    </w:p>
    <w:p w:rsidR="00317B7E" w:rsidRPr="00317B7E" w:rsidRDefault="00317B7E" w:rsidP="00317B7E">
      <w:pPr>
        <w:ind w:left="720"/>
        <w:contextualSpacing/>
        <w:rPr>
          <w:rFonts w:ascii="Arial" w:eastAsia="Calibri" w:hAnsi="Arial" w:cs="Arial"/>
          <w:lang w:val="sr-Latn-RS"/>
        </w:rPr>
      </w:pPr>
      <w:r w:rsidRPr="00317B7E">
        <w:rPr>
          <w:rFonts w:ascii="Arial" w:eastAsia="Calibri" w:hAnsi="Arial" w:cs="Arial"/>
          <w:lang w:val="sr-Latn-RS"/>
        </w:rPr>
        <w:t>SRPS EN ISO 3059.</w:t>
      </w:r>
    </w:p>
    <w:p w:rsidR="00317B7E" w:rsidRPr="00317B7E" w:rsidRDefault="00317B7E" w:rsidP="006040C8">
      <w:pPr>
        <w:numPr>
          <w:ilvl w:val="0"/>
          <w:numId w:val="25"/>
        </w:numPr>
        <w:contextualSpacing/>
        <w:rPr>
          <w:rFonts w:ascii="Arial" w:eastAsia="Calibri" w:hAnsi="Arial" w:cs="Arial"/>
          <w:lang w:val="sr-Latn-RS"/>
        </w:rPr>
      </w:pPr>
      <w:r w:rsidRPr="00317B7E">
        <w:rPr>
          <w:rFonts w:ascii="Arial" w:eastAsia="Calibri" w:hAnsi="Arial" w:cs="Arial"/>
          <w:lang w:val="sr-Latn-RS"/>
        </w:rPr>
        <w:t xml:space="preserve">UV </w:t>
      </w:r>
      <w:r>
        <w:rPr>
          <w:rFonts w:ascii="Arial" w:eastAsia="Calibri" w:hAnsi="Arial" w:cs="Arial"/>
          <w:lang w:val="sr-Latn-RS"/>
        </w:rPr>
        <w:t>лампа</w:t>
      </w:r>
      <w:r w:rsidRPr="00317B7E">
        <w:rPr>
          <w:rFonts w:ascii="Arial" w:eastAsia="Calibri" w:hAnsi="Arial" w:cs="Arial"/>
          <w:lang w:val="sr-Latn-RS"/>
        </w:rPr>
        <w:t xml:space="preserve"> </w:t>
      </w:r>
      <w:r>
        <w:rPr>
          <w:rFonts w:ascii="Arial" w:eastAsia="Calibri" w:hAnsi="Arial" w:cs="Arial"/>
          <w:lang w:val="sr-Latn-RS"/>
        </w:rPr>
        <w:t>је</w:t>
      </w:r>
      <w:r w:rsidRPr="00317B7E">
        <w:rPr>
          <w:rFonts w:ascii="Arial" w:eastAsia="Calibri" w:hAnsi="Arial" w:cs="Arial"/>
          <w:lang w:val="sr-Latn-RS"/>
        </w:rPr>
        <w:t xml:space="preserve"> </w:t>
      </w:r>
      <w:r>
        <w:rPr>
          <w:rFonts w:ascii="Arial" w:eastAsia="Calibri" w:hAnsi="Arial" w:cs="Arial"/>
          <w:lang w:val="sr-Latn-RS"/>
        </w:rPr>
        <w:t>постављена</w:t>
      </w:r>
      <w:r w:rsidRPr="00317B7E">
        <w:rPr>
          <w:rFonts w:ascii="Arial" w:eastAsia="Calibri" w:hAnsi="Arial" w:cs="Arial"/>
          <w:lang w:val="sr-Latn-RS"/>
        </w:rPr>
        <w:t xml:space="preserve"> </w:t>
      </w:r>
      <w:r>
        <w:rPr>
          <w:rFonts w:ascii="Arial" w:eastAsia="Calibri" w:hAnsi="Arial" w:cs="Arial"/>
          <w:lang w:val="sr-Latn-RS"/>
        </w:rPr>
        <w:t>на</w:t>
      </w:r>
      <w:r w:rsidRPr="00317B7E">
        <w:rPr>
          <w:rFonts w:ascii="Arial" w:eastAsia="Calibri" w:hAnsi="Arial" w:cs="Arial"/>
          <w:lang w:val="sr-Latn-RS"/>
        </w:rPr>
        <w:t xml:space="preserve"> </w:t>
      </w:r>
      <w:r>
        <w:rPr>
          <w:rFonts w:ascii="Arial" w:eastAsia="Calibri" w:hAnsi="Arial" w:cs="Arial"/>
          <w:lang w:val="sr-Latn-RS"/>
        </w:rPr>
        <w:t>дршку</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акубатеријом</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могућношћу</w:t>
      </w:r>
      <w:r w:rsidRPr="00317B7E">
        <w:rPr>
          <w:rFonts w:ascii="Arial" w:eastAsia="Calibri" w:hAnsi="Arial" w:cs="Arial"/>
          <w:lang w:val="sr-Latn-RS"/>
        </w:rPr>
        <w:t xml:space="preserve"> </w:t>
      </w:r>
      <w:r>
        <w:rPr>
          <w:rFonts w:ascii="Arial" w:eastAsia="Calibri" w:hAnsi="Arial" w:cs="Arial"/>
          <w:lang w:val="sr-Latn-RS"/>
        </w:rPr>
        <w:t>раздвајања</w:t>
      </w:r>
      <w:r w:rsidRPr="00317B7E">
        <w:rPr>
          <w:rFonts w:ascii="Arial" w:eastAsia="Calibri" w:hAnsi="Arial" w:cs="Arial"/>
          <w:lang w:val="sr-Latn-RS"/>
        </w:rPr>
        <w:t xml:space="preserve"> </w:t>
      </w:r>
      <w:r>
        <w:rPr>
          <w:rFonts w:ascii="Arial" w:eastAsia="Calibri" w:hAnsi="Arial" w:cs="Arial"/>
          <w:lang w:val="sr-Latn-RS"/>
        </w:rPr>
        <w:t>компоненти</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прикључком</w:t>
      </w:r>
      <w:r w:rsidRPr="00317B7E">
        <w:rPr>
          <w:rFonts w:ascii="Arial" w:eastAsia="Calibri" w:hAnsi="Arial" w:cs="Arial"/>
          <w:lang w:val="sr-Latn-RS"/>
        </w:rPr>
        <w:t xml:space="preserve"> </w:t>
      </w:r>
      <w:r>
        <w:rPr>
          <w:rFonts w:ascii="Arial" w:eastAsia="Calibri" w:hAnsi="Arial" w:cs="Arial"/>
          <w:lang w:val="sr-Latn-RS"/>
        </w:rPr>
        <w:t>за</w:t>
      </w:r>
      <w:r w:rsidRPr="00317B7E">
        <w:rPr>
          <w:rFonts w:ascii="Arial" w:eastAsia="Calibri" w:hAnsi="Arial" w:cs="Arial"/>
          <w:lang w:val="sr-Latn-RS"/>
        </w:rPr>
        <w:t xml:space="preserve"> </w:t>
      </w:r>
      <w:r>
        <w:rPr>
          <w:rFonts w:ascii="Arial" w:eastAsia="Calibri" w:hAnsi="Arial" w:cs="Arial"/>
          <w:lang w:val="sr-Latn-RS"/>
        </w:rPr>
        <w:t>монтажу</w:t>
      </w:r>
      <w:r w:rsidRPr="00317B7E">
        <w:rPr>
          <w:rFonts w:ascii="Arial" w:eastAsia="Calibri" w:hAnsi="Arial" w:cs="Arial"/>
          <w:lang w:val="sr-Latn-RS"/>
        </w:rPr>
        <w:t xml:space="preserve"> </w:t>
      </w:r>
      <w:r>
        <w:rPr>
          <w:rFonts w:ascii="Arial" w:eastAsia="Calibri" w:hAnsi="Arial" w:cs="Arial"/>
          <w:lang w:val="sr-Latn-RS"/>
        </w:rPr>
        <w:t>на</w:t>
      </w:r>
      <w:r w:rsidRPr="00317B7E">
        <w:rPr>
          <w:rFonts w:ascii="Arial" w:eastAsia="Calibri" w:hAnsi="Arial" w:cs="Arial"/>
          <w:lang w:val="sr-Latn-RS"/>
        </w:rPr>
        <w:t xml:space="preserve"> </w:t>
      </w:r>
      <w:r>
        <w:rPr>
          <w:rFonts w:ascii="Arial" w:eastAsia="Calibri" w:hAnsi="Arial" w:cs="Arial"/>
          <w:lang w:val="sr-Latn-RS"/>
        </w:rPr>
        <w:t>спреј</w:t>
      </w:r>
      <w:r w:rsidRPr="00317B7E">
        <w:rPr>
          <w:rFonts w:ascii="Arial" w:eastAsia="Calibri" w:hAnsi="Arial" w:cs="Arial"/>
          <w:lang w:val="sr-Latn-RS"/>
        </w:rPr>
        <w:t>-</w:t>
      </w:r>
      <w:r>
        <w:rPr>
          <w:rFonts w:ascii="Arial" w:eastAsia="Calibri" w:hAnsi="Arial" w:cs="Arial"/>
          <w:lang w:val="sr-Latn-RS"/>
        </w:rPr>
        <w:t>боцу</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флуоресцентном</w:t>
      </w:r>
      <w:r w:rsidRPr="00317B7E">
        <w:rPr>
          <w:rFonts w:ascii="Arial" w:eastAsia="Calibri" w:hAnsi="Arial" w:cs="Arial"/>
          <w:lang w:val="sr-Latn-RS"/>
        </w:rPr>
        <w:t xml:space="preserve"> </w:t>
      </w:r>
      <w:r>
        <w:rPr>
          <w:rFonts w:ascii="Arial" w:eastAsia="Calibri" w:hAnsi="Arial" w:cs="Arial"/>
          <w:lang w:val="sr-Latn-RS"/>
        </w:rPr>
        <w:t>течношћу</w:t>
      </w:r>
      <w:r w:rsidRPr="00317B7E">
        <w:rPr>
          <w:rFonts w:ascii="Arial" w:eastAsia="Calibri" w:hAnsi="Arial" w:cs="Arial"/>
          <w:lang w:val="sr-Latn-RS"/>
        </w:rPr>
        <w:t xml:space="preserve"> </w:t>
      </w:r>
      <w:r>
        <w:rPr>
          <w:rFonts w:ascii="Arial" w:eastAsia="Calibri" w:hAnsi="Arial" w:cs="Arial"/>
          <w:lang w:val="sr-Latn-RS"/>
        </w:rPr>
        <w:t>за</w:t>
      </w:r>
      <w:r w:rsidRPr="00317B7E">
        <w:rPr>
          <w:rFonts w:ascii="Arial" w:eastAsia="Calibri" w:hAnsi="Arial" w:cs="Arial"/>
          <w:lang w:val="sr-Latn-RS"/>
        </w:rPr>
        <w:t xml:space="preserve"> </w:t>
      </w:r>
      <w:r>
        <w:rPr>
          <w:rFonts w:ascii="Arial" w:eastAsia="Calibri" w:hAnsi="Arial" w:cs="Arial"/>
          <w:lang w:val="sr-Latn-RS"/>
        </w:rPr>
        <w:t>МТ</w:t>
      </w:r>
      <w:r w:rsidRPr="00317B7E">
        <w:rPr>
          <w:rFonts w:ascii="Arial" w:eastAsia="Calibri" w:hAnsi="Arial" w:cs="Arial"/>
          <w:lang w:val="sr-Latn-RS"/>
        </w:rPr>
        <w:t xml:space="preserve"> </w:t>
      </w:r>
      <w:r>
        <w:rPr>
          <w:rFonts w:ascii="Arial" w:eastAsia="Calibri" w:hAnsi="Arial" w:cs="Arial"/>
          <w:lang w:val="sr-Latn-RS"/>
        </w:rPr>
        <w:t>испитивање</w:t>
      </w:r>
      <w:r w:rsidRPr="00317B7E">
        <w:rPr>
          <w:rFonts w:ascii="Arial" w:eastAsia="Calibri" w:hAnsi="Arial" w:cs="Arial"/>
          <w:lang w:val="sr-Latn-RS"/>
        </w:rPr>
        <w:t>.</w:t>
      </w:r>
    </w:p>
    <w:p w:rsidR="00317B7E" w:rsidRPr="00317B7E" w:rsidRDefault="00317B7E" w:rsidP="00317B7E">
      <w:pPr>
        <w:ind w:left="720"/>
        <w:contextualSpacing/>
        <w:rPr>
          <w:rFonts w:ascii="Arial" w:eastAsia="Calibri" w:hAnsi="Arial" w:cs="Arial"/>
          <w:lang w:val="sr-Latn-RS"/>
        </w:rPr>
      </w:pPr>
      <w:r>
        <w:rPr>
          <w:rFonts w:ascii="Arial" w:eastAsia="Calibri" w:hAnsi="Arial" w:cs="Arial"/>
          <w:lang w:val="sr-Latn-RS"/>
        </w:rPr>
        <w:t>Сви</w:t>
      </w:r>
      <w:r w:rsidRPr="00317B7E">
        <w:rPr>
          <w:rFonts w:ascii="Arial" w:eastAsia="Calibri" w:hAnsi="Arial" w:cs="Arial"/>
          <w:lang w:val="sr-Latn-RS"/>
        </w:rPr>
        <w:t xml:space="preserve"> </w:t>
      </w:r>
      <w:r>
        <w:rPr>
          <w:rFonts w:ascii="Arial" w:eastAsia="Calibri" w:hAnsi="Arial" w:cs="Arial"/>
          <w:lang w:val="sr-Latn-RS"/>
        </w:rPr>
        <w:t>наведени</w:t>
      </w:r>
      <w:r w:rsidRPr="00317B7E">
        <w:rPr>
          <w:rFonts w:ascii="Arial" w:eastAsia="Calibri" w:hAnsi="Arial" w:cs="Arial"/>
          <w:lang w:val="sr-Latn-RS"/>
        </w:rPr>
        <w:t xml:space="preserve"> </w:t>
      </w:r>
      <w:r>
        <w:rPr>
          <w:rFonts w:ascii="Arial" w:eastAsia="Calibri" w:hAnsi="Arial" w:cs="Arial"/>
          <w:lang w:val="sr-Latn-RS"/>
        </w:rPr>
        <w:t>елементи</w:t>
      </w:r>
      <w:r w:rsidRPr="00317B7E">
        <w:rPr>
          <w:rFonts w:ascii="Arial" w:eastAsia="Calibri" w:hAnsi="Arial" w:cs="Arial"/>
          <w:lang w:val="sr-Latn-RS"/>
        </w:rPr>
        <w:t xml:space="preserve"> </w:t>
      </w:r>
      <w:r>
        <w:rPr>
          <w:rFonts w:ascii="Arial" w:eastAsia="Calibri" w:hAnsi="Arial" w:cs="Arial"/>
          <w:lang w:val="sr-Latn-RS"/>
        </w:rPr>
        <w:t>чине</w:t>
      </w:r>
      <w:r w:rsidRPr="00317B7E">
        <w:rPr>
          <w:rFonts w:ascii="Arial" w:eastAsia="Calibri" w:hAnsi="Arial" w:cs="Arial"/>
          <w:lang w:val="sr-Latn-RS"/>
        </w:rPr>
        <w:t xml:space="preserve"> </w:t>
      </w:r>
      <w:r>
        <w:rPr>
          <w:rFonts w:ascii="Arial" w:eastAsia="Calibri" w:hAnsi="Arial" w:cs="Arial"/>
          <w:lang w:val="sr-Latn-RS"/>
        </w:rPr>
        <w:t>један</w:t>
      </w:r>
      <w:r w:rsidRPr="00317B7E">
        <w:rPr>
          <w:rFonts w:ascii="Arial" w:eastAsia="Calibri" w:hAnsi="Arial" w:cs="Arial"/>
          <w:lang w:val="sr-Latn-RS"/>
        </w:rPr>
        <w:t xml:space="preserve"> </w:t>
      </w:r>
      <w:r>
        <w:rPr>
          <w:rFonts w:ascii="Arial" w:eastAsia="Calibri" w:hAnsi="Arial" w:cs="Arial"/>
          <w:lang w:val="sr-Latn-RS"/>
        </w:rPr>
        <w:t>склоп</w:t>
      </w:r>
      <w:r w:rsidRPr="00317B7E">
        <w:rPr>
          <w:rFonts w:ascii="Arial" w:eastAsia="Calibri" w:hAnsi="Arial" w:cs="Arial"/>
          <w:lang w:val="sr-Latn-RS"/>
        </w:rPr>
        <w:t xml:space="preserve"> – </w:t>
      </w:r>
      <w:r>
        <w:rPr>
          <w:rFonts w:ascii="Arial" w:eastAsia="Calibri" w:hAnsi="Arial" w:cs="Arial"/>
          <w:lang w:val="sr-Latn-RS"/>
        </w:rPr>
        <w:t>комплет</w:t>
      </w:r>
      <w:r w:rsidRPr="00317B7E">
        <w:rPr>
          <w:rFonts w:ascii="Arial" w:eastAsia="Calibri" w:hAnsi="Arial" w:cs="Arial"/>
          <w:lang w:val="sr-Latn-RS"/>
        </w:rPr>
        <w:t xml:space="preserve">, </w:t>
      </w:r>
      <w:r>
        <w:rPr>
          <w:rFonts w:ascii="Arial" w:eastAsia="Calibri" w:hAnsi="Arial" w:cs="Arial"/>
          <w:lang w:val="sr-Latn-RS"/>
        </w:rPr>
        <w:t>који</w:t>
      </w:r>
      <w:r w:rsidRPr="00317B7E">
        <w:rPr>
          <w:rFonts w:ascii="Arial" w:eastAsia="Calibri" w:hAnsi="Arial" w:cs="Arial"/>
          <w:lang w:val="sr-Latn-RS"/>
        </w:rPr>
        <w:t xml:space="preserve"> </w:t>
      </w:r>
      <w:r>
        <w:rPr>
          <w:rFonts w:ascii="Arial" w:eastAsia="Calibri" w:hAnsi="Arial" w:cs="Arial"/>
          <w:lang w:val="sr-Latn-RS"/>
        </w:rPr>
        <w:t>омугућава</w:t>
      </w:r>
      <w:r w:rsidRPr="00317B7E">
        <w:rPr>
          <w:rFonts w:ascii="Arial" w:eastAsia="Calibri" w:hAnsi="Arial" w:cs="Arial"/>
          <w:lang w:val="sr-Latn-RS"/>
        </w:rPr>
        <w:t xml:space="preserve"> </w:t>
      </w:r>
      <w:r>
        <w:rPr>
          <w:rFonts w:ascii="Arial" w:eastAsia="Calibri" w:hAnsi="Arial" w:cs="Arial"/>
          <w:lang w:val="sr-Latn-RS"/>
        </w:rPr>
        <w:t>истовремено</w:t>
      </w:r>
      <w:r w:rsidRPr="00317B7E">
        <w:rPr>
          <w:rFonts w:ascii="Arial" w:eastAsia="Calibri" w:hAnsi="Arial" w:cs="Arial"/>
          <w:lang w:val="sr-Latn-RS"/>
        </w:rPr>
        <w:t xml:space="preserve"> </w:t>
      </w:r>
      <w:r>
        <w:rPr>
          <w:rFonts w:ascii="Arial" w:eastAsia="Calibri" w:hAnsi="Arial" w:cs="Arial"/>
          <w:lang w:val="sr-Latn-RS"/>
        </w:rPr>
        <w:t>прскање</w:t>
      </w:r>
      <w:r w:rsidRPr="00317B7E">
        <w:rPr>
          <w:rFonts w:ascii="Arial" w:eastAsia="Calibri" w:hAnsi="Arial" w:cs="Arial"/>
          <w:lang w:val="sr-Latn-RS"/>
        </w:rPr>
        <w:t xml:space="preserve"> </w:t>
      </w:r>
      <w:r>
        <w:rPr>
          <w:rFonts w:ascii="Arial" w:eastAsia="Calibri" w:hAnsi="Arial" w:cs="Arial"/>
          <w:lang w:val="sr-Latn-RS"/>
        </w:rPr>
        <w:t>течности</w:t>
      </w:r>
      <w:r w:rsidRPr="00317B7E">
        <w:rPr>
          <w:rFonts w:ascii="Arial" w:eastAsia="Calibri" w:hAnsi="Arial" w:cs="Arial"/>
          <w:lang w:val="sr-Latn-RS"/>
        </w:rPr>
        <w:t xml:space="preserve"> </w:t>
      </w:r>
      <w:r>
        <w:rPr>
          <w:rFonts w:ascii="Arial" w:eastAsia="Calibri" w:hAnsi="Arial" w:cs="Arial"/>
          <w:lang w:val="sr-Latn-RS"/>
        </w:rPr>
        <w:t>и</w:t>
      </w:r>
      <w:r w:rsidRPr="00317B7E">
        <w:rPr>
          <w:rFonts w:ascii="Arial" w:eastAsia="Calibri" w:hAnsi="Arial" w:cs="Arial"/>
          <w:lang w:val="sr-Latn-RS"/>
        </w:rPr>
        <w:t xml:space="preserve"> </w:t>
      </w:r>
      <w:r>
        <w:rPr>
          <w:rFonts w:ascii="Arial" w:eastAsia="Calibri" w:hAnsi="Arial" w:cs="Arial"/>
          <w:lang w:val="sr-Latn-RS"/>
        </w:rPr>
        <w:t>осветљавање</w:t>
      </w:r>
      <w:r w:rsidRPr="00317B7E">
        <w:rPr>
          <w:rFonts w:ascii="Arial" w:eastAsia="Calibri" w:hAnsi="Arial" w:cs="Arial"/>
          <w:lang w:val="sr-Latn-RS"/>
        </w:rPr>
        <w:t xml:space="preserve"> </w:t>
      </w:r>
      <w:r>
        <w:rPr>
          <w:rFonts w:ascii="Arial" w:eastAsia="Calibri" w:hAnsi="Arial" w:cs="Arial"/>
          <w:lang w:val="sr-Latn-RS"/>
        </w:rPr>
        <w:t>УВ</w:t>
      </w:r>
      <w:r w:rsidRPr="00317B7E">
        <w:rPr>
          <w:rFonts w:ascii="Arial" w:eastAsia="Calibri" w:hAnsi="Arial" w:cs="Arial"/>
          <w:lang w:val="sr-Latn-RS"/>
        </w:rPr>
        <w:t xml:space="preserve"> </w:t>
      </w:r>
      <w:r>
        <w:rPr>
          <w:rFonts w:ascii="Arial" w:eastAsia="Calibri" w:hAnsi="Arial" w:cs="Arial"/>
          <w:lang w:val="sr-Latn-RS"/>
        </w:rPr>
        <w:t>лампом</w:t>
      </w:r>
      <w:r w:rsidRPr="00317B7E">
        <w:rPr>
          <w:rFonts w:ascii="Arial" w:eastAsia="Calibri" w:hAnsi="Arial" w:cs="Arial"/>
          <w:lang w:val="sr-Latn-RS"/>
        </w:rPr>
        <w:t xml:space="preserve"> </w:t>
      </w:r>
      <w:r>
        <w:rPr>
          <w:rFonts w:ascii="Arial" w:eastAsia="Calibri" w:hAnsi="Arial" w:cs="Arial"/>
          <w:lang w:val="sr-Latn-RS"/>
        </w:rPr>
        <w:t>ради</w:t>
      </w:r>
      <w:r w:rsidRPr="00317B7E">
        <w:rPr>
          <w:rFonts w:ascii="Arial" w:eastAsia="Calibri" w:hAnsi="Arial" w:cs="Arial"/>
          <w:lang w:val="sr-Latn-RS"/>
        </w:rPr>
        <w:t xml:space="preserve"> </w:t>
      </w:r>
      <w:r>
        <w:rPr>
          <w:rFonts w:ascii="Arial" w:eastAsia="Calibri" w:hAnsi="Arial" w:cs="Arial"/>
          <w:lang w:val="sr-Latn-RS"/>
        </w:rPr>
        <w:t>визуелне</w:t>
      </w:r>
      <w:r w:rsidRPr="00317B7E">
        <w:rPr>
          <w:rFonts w:ascii="Arial" w:eastAsia="Calibri" w:hAnsi="Arial" w:cs="Arial"/>
          <w:lang w:val="sr-Latn-RS"/>
        </w:rPr>
        <w:t xml:space="preserve"> </w:t>
      </w:r>
      <w:r>
        <w:rPr>
          <w:rFonts w:ascii="Arial" w:eastAsia="Calibri" w:hAnsi="Arial" w:cs="Arial"/>
          <w:lang w:val="sr-Latn-RS"/>
        </w:rPr>
        <w:t>контроле</w:t>
      </w:r>
      <w:r w:rsidRPr="00317B7E">
        <w:rPr>
          <w:rFonts w:ascii="Arial" w:eastAsia="Calibri" w:hAnsi="Arial" w:cs="Arial"/>
          <w:lang w:val="sr-Latn-RS"/>
        </w:rPr>
        <w:t xml:space="preserve"> </w:t>
      </w:r>
      <w:r>
        <w:rPr>
          <w:rFonts w:ascii="Arial" w:eastAsia="Calibri" w:hAnsi="Arial" w:cs="Arial"/>
          <w:lang w:val="sr-Latn-RS"/>
        </w:rPr>
        <w:t>површине</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lastRenderedPageBreak/>
        <w:t>Тежина</w:t>
      </w:r>
      <w:r w:rsidRPr="00317B7E">
        <w:rPr>
          <w:rFonts w:ascii="Arial" w:eastAsia="Calibri" w:hAnsi="Arial" w:cs="Arial"/>
          <w:lang w:val="sr-Latn-RS"/>
        </w:rPr>
        <w:t xml:space="preserve"> UV </w:t>
      </w:r>
      <w:r>
        <w:rPr>
          <w:rFonts w:ascii="Arial" w:eastAsia="Calibri" w:hAnsi="Arial" w:cs="Arial"/>
          <w:lang w:val="sr-Latn-RS"/>
        </w:rPr>
        <w:t>лампе</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аку</w:t>
      </w:r>
      <w:r w:rsidRPr="00317B7E">
        <w:rPr>
          <w:rFonts w:ascii="Arial" w:eastAsia="Calibri" w:hAnsi="Arial" w:cs="Arial"/>
          <w:lang w:val="sr-Latn-RS"/>
        </w:rPr>
        <w:t>-</w:t>
      </w:r>
      <w:r>
        <w:rPr>
          <w:rFonts w:ascii="Arial" w:eastAsia="Calibri" w:hAnsi="Arial" w:cs="Arial"/>
          <w:lang w:val="sr-Latn-RS"/>
        </w:rPr>
        <w:t>батеријом</w:t>
      </w:r>
      <w:r w:rsidRPr="00317B7E">
        <w:rPr>
          <w:rFonts w:ascii="Arial" w:eastAsia="Calibri" w:hAnsi="Arial" w:cs="Arial"/>
          <w:lang w:val="sr-Latn-RS"/>
        </w:rPr>
        <w:t xml:space="preserve"> </w:t>
      </w:r>
      <w:r>
        <w:rPr>
          <w:rFonts w:ascii="Arial" w:eastAsia="Calibri" w:hAnsi="Arial" w:cs="Arial"/>
          <w:lang w:val="sr-Latn-RS"/>
        </w:rPr>
        <w:t>не</w:t>
      </w:r>
      <w:r w:rsidRPr="00317B7E">
        <w:rPr>
          <w:rFonts w:ascii="Arial" w:eastAsia="Calibri" w:hAnsi="Arial" w:cs="Arial"/>
          <w:lang w:val="sr-Latn-RS"/>
        </w:rPr>
        <w:t xml:space="preserve"> </w:t>
      </w:r>
      <w:r>
        <w:rPr>
          <w:rFonts w:ascii="Arial" w:eastAsia="Calibri" w:hAnsi="Arial" w:cs="Arial"/>
          <w:lang w:val="sr-Latn-RS"/>
        </w:rPr>
        <w:t>сме</w:t>
      </w:r>
      <w:r w:rsidRPr="00317B7E">
        <w:rPr>
          <w:rFonts w:ascii="Arial" w:eastAsia="Calibri" w:hAnsi="Arial" w:cs="Arial"/>
          <w:lang w:val="sr-Latn-RS"/>
        </w:rPr>
        <w:t xml:space="preserve"> </w:t>
      </w:r>
      <w:r>
        <w:rPr>
          <w:rFonts w:ascii="Arial" w:eastAsia="Calibri" w:hAnsi="Arial" w:cs="Arial"/>
          <w:lang w:val="sr-Latn-RS"/>
        </w:rPr>
        <w:t>бити</w:t>
      </w:r>
      <w:r w:rsidRPr="00317B7E">
        <w:rPr>
          <w:rFonts w:ascii="Arial" w:eastAsia="Calibri" w:hAnsi="Arial" w:cs="Arial"/>
          <w:lang w:val="sr-Latn-RS"/>
        </w:rPr>
        <w:t xml:space="preserve"> </w:t>
      </w:r>
      <w:r>
        <w:rPr>
          <w:rFonts w:ascii="Arial" w:eastAsia="Calibri" w:hAnsi="Arial" w:cs="Arial"/>
          <w:lang w:val="sr-Latn-RS"/>
        </w:rPr>
        <w:t>већа</w:t>
      </w:r>
      <w:r w:rsidRPr="00317B7E">
        <w:rPr>
          <w:rFonts w:ascii="Arial" w:eastAsia="Calibri" w:hAnsi="Arial" w:cs="Arial"/>
          <w:lang w:val="sr-Latn-RS"/>
        </w:rPr>
        <w:t xml:space="preserve"> </w:t>
      </w:r>
      <w:r>
        <w:rPr>
          <w:rFonts w:ascii="Arial" w:eastAsia="Calibri" w:hAnsi="Arial" w:cs="Arial"/>
          <w:lang w:val="sr-Latn-RS"/>
        </w:rPr>
        <w:t>од</w:t>
      </w:r>
      <w:r w:rsidRPr="00317B7E">
        <w:rPr>
          <w:rFonts w:ascii="Arial" w:eastAsia="Calibri" w:hAnsi="Arial" w:cs="Arial"/>
          <w:lang w:val="sr-Latn-RS"/>
        </w:rPr>
        <w:t xml:space="preserve"> 470gr.</w:t>
      </w:r>
    </w:p>
    <w:p w:rsidR="00317B7E" w:rsidRPr="00317B7E" w:rsidRDefault="00317B7E" w:rsidP="00317B7E">
      <w:pPr>
        <w:ind w:left="720"/>
        <w:contextualSpacing/>
        <w:rPr>
          <w:rFonts w:ascii="Arial" w:eastAsia="Calibri" w:hAnsi="Arial" w:cs="Arial"/>
          <w:lang w:val="sr-Latn-RS"/>
        </w:rPr>
      </w:pPr>
      <w:r w:rsidRPr="00317B7E">
        <w:rPr>
          <w:rFonts w:ascii="Arial" w:eastAsia="Calibri" w:hAnsi="Arial" w:cs="Arial"/>
          <w:lang w:val="sr-Latn-RS"/>
        </w:rPr>
        <w:t xml:space="preserve"> (Al </w:t>
      </w:r>
      <w:r>
        <w:rPr>
          <w:rFonts w:ascii="Arial" w:eastAsia="Calibri" w:hAnsi="Arial" w:cs="Arial"/>
          <w:lang w:val="sr-Latn-RS"/>
        </w:rPr>
        <w:t>кућиште</w:t>
      </w:r>
      <w:r w:rsidRPr="00317B7E">
        <w:rPr>
          <w:rFonts w:ascii="Arial" w:eastAsia="Calibri" w:hAnsi="Arial" w:cs="Arial"/>
          <w:lang w:val="sr-Latn-RS"/>
        </w:rPr>
        <w:t xml:space="preserve"> </w:t>
      </w:r>
      <w:r>
        <w:rPr>
          <w:rFonts w:ascii="Arial" w:eastAsia="Calibri" w:hAnsi="Arial" w:cs="Arial"/>
          <w:lang w:val="sr-Latn-RS"/>
        </w:rPr>
        <w:t>или</w:t>
      </w:r>
      <w:r w:rsidRPr="00317B7E">
        <w:rPr>
          <w:rFonts w:ascii="Arial" w:eastAsia="Calibri" w:hAnsi="Arial" w:cs="Arial"/>
          <w:lang w:val="sr-Latn-RS"/>
        </w:rPr>
        <w:t xml:space="preserve"> </w:t>
      </w:r>
      <w:r>
        <w:rPr>
          <w:rFonts w:ascii="Arial" w:eastAsia="Calibri" w:hAnsi="Arial" w:cs="Arial"/>
          <w:lang w:val="sr-Latn-RS"/>
        </w:rPr>
        <w:t>одговарајуће</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Видно</w:t>
      </w:r>
      <w:r w:rsidRPr="00317B7E">
        <w:rPr>
          <w:rFonts w:ascii="Arial" w:eastAsia="Calibri" w:hAnsi="Arial" w:cs="Arial"/>
          <w:lang w:val="sr-Latn-RS"/>
        </w:rPr>
        <w:t xml:space="preserve"> </w:t>
      </w:r>
      <w:r>
        <w:rPr>
          <w:rFonts w:ascii="Arial" w:eastAsia="Calibri" w:hAnsi="Arial" w:cs="Arial"/>
          <w:lang w:val="sr-Latn-RS"/>
        </w:rPr>
        <w:t>поље</w:t>
      </w:r>
      <w:r w:rsidRPr="00317B7E">
        <w:rPr>
          <w:rFonts w:ascii="Arial" w:eastAsia="Calibri" w:hAnsi="Arial" w:cs="Arial"/>
          <w:lang w:val="sr-Latn-RS"/>
        </w:rPr>
        <w:t xml:space="preserve"> (</w:t>
      </w:r>
      <w:r>
        <w:rPr>
          <w:rFonts w:ascii="Arial" w:eastAsia="Calibri" w:hAnsi="Arial" w:cs="Arial"/>
          <w:lang w:val="sr-Latn-RS"/>
        </w:rPr>
        <w:t>сноп</w:t>
      </w:r>
      <w:r w:rsidRPr="00317B7E">
        <w:rPr>
          <w:rFonts w:ascii="Arial" w:eastAsia="Calibri" w:hAnsi="Arial" w:cs="Arial"/>
          <w:lang w:val="sr-Latn-RS"/>
        </w:rPr>
        <w:t xml:space="preserve">) </w:t>
      </w:r>
      <w:r>
        <w:rPr>
          <w:rFonts w:ascii="Arial" w:eastAsia="Calibri" w:hAnsi="Arial" w:cs="Arial"/>
          <w:lang w:val="sr-Latn-RS"/>
        </w:rPr>
        <w:t>мора</w:t>
      </w:r>
      <w:r w:rsidRPr="00317B7E">
        <w:rPr>
          <w:rFonts w:ascii="Arial" w:eastAsia="Calibri" w:hAnsi="Arial" w:cs="Arial"/>
          <w:lang w:val="sr-Latn-RS"/>
        </w:rPr>
        <w:t xml:space="preserve"> </w:t>
      </w:r>
      <w:r>
        <w:rPr>
          <w:rFonts w:ascii="Arial" w:eastAsia="Calibri" w:hAnsi="Arial" w:cs="Arial"/>
          <w:lang w:val="sr-Latn-RS"/>
        </w:rPr>
        <w:t>бити</w:t>
      </w:r>
      <w:r w:rsidRPr="00317B7E">
        <w:rPr>
          <w:rFonts w:ascii="Arial" w:eastAsia="Calibri" w:hAnsi="Arial" w:cs="Arial"/>
          <w:lang w:val="sr-Latn-RS"/>
        </w:rPr>
        <w:t xml:space="preserve"> min.ø135mm.</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Класа</w:t>
      </w:r>
      <w:r w:rsidRPr="00317B7E">
        <w:rPr>
          <w:rFonts w:ascii="Arial" w:eastAsia="Calibri" w:hAnsi="Arial" w:cs="Arial"/>
          <w:lang w:val="sr-Latn-RS"/>
        </w:rPr>
        <w:t xml:space="preserve"> </w:t>
      </w:r>
      <w:r>
        <w:rPr>
          <w:rFonts w:ascii="Arial" w:eastAsia="Calibri" w:hAnsi="Arial" w:cs="Arial"/>
          <w:lang w:val="sr-Latn-RS"/>
        </w:rPr>
        <w:t>ризика</w:t>
      </w:r>
      <w:r w:rsidRPr="00317B7E">
        <w:rPr>
          <w:rFonts w:ascii="Arial" w:eastAsia="Calibri" w:hAnsi="Arial" w:cs="Arial"/>
          <w:lang w:val="sr-Latn-RS"/>
        </w:rPr>
        <w:t xml:space="preserve"> </w:t>
      </w:r>
      <w:r>
        <w:rPr>
          <w:rFonts w:ascii="Arial" w:eastAsia="Calibri" w:hAnsi="Arial" w:cs="Arial"/>
          <w:lang w:val="sr-Latn-RS"/>
        </w:rPr>
        <w:t>према</w:t>
      </w:r>
      <w:r w:rsidRPr="00317B7E">
        <w:rPr>
          <w:rFonts w:ascii="Arial" w:eastAsia="Calibri" w:hAnsi="Arial" w:cs="Arial"/>
          <w:lang w:val="sr-Latn-RS"/>
        </w:rPr>
        <w:t xml:space="preserve"> EM06 (DGZfP): 2</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Таласна</w:t>
      </w:r>
      <w:r w:rsidRPr="00317B7E">
        <w:rPr>
          <w:rFonts w:ascii="Arial" w:eastAsia="Calibri" w:hAnsi="Arial" w:cs="Arial"/>
          <w:lang w:val="sr-Latn-RS"/>
        </w:rPr>
        <w:t xml:space="preserve"> </w:t>
      </w:r>
      <w:r>
        <w:rPr>
          <w:rFonts w:ascii="Arial" w:eastAsia="Calibri" w:hAnsi="Arial" w:cs="Arial"/>
          <w:lang w:val="sr-Latn-RS"/>
        </w:rPr>
        <w:t>дужина</w:t>
      </w:r>
      <w:r w:rsidRPr="00317B7E">
        <w:rPr>
          <w:rFonts w:ascii="Arial" w:eastAsia="Calibri" w:hAnsi="Arial" w:cs="Arial"/>
          <w:lang w:val="sr-Latn-RS"/>
        </w:rPr>
        <w:t xml:space="preserve"> UV svetla: 365nm ±3nm.</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Јачина</w:t>
      </w:r>
      <w:r w:rsidRPr="00317B7E">
        <w:rPr>
          <w:rFonts w:ascii="Arial" w:eastAsia="Calibri" w:hAnsi="Arial" w:cs="Arial"/>
          <w:lang w:val="sr-Latn-RS"/>
        </w:rPr>
        <w:t xml:space="preserve"> UV </w:t>
      </w:r>
      <w:r>
        <w:rPr>
          <w:rFonts w:ascii="Arial" w:eastAsia="Calibri" w:hAnsi="Arial" w:cs="Arial"/>
          <w:lang w:val="sr-Latn-RS"/>
        </w:rPr>
        <w:t>светла</w:t>
      </w:r>
      <w:r w:rsidRPr="00317B7E">
        <w:rPr>
          <w:rFonts w:ascii="Arial" w:eastAsia="Calibri" w:hAnsi="Arial" w:cs="Arial"/>
          <w:lang w:val="sr-Latn-RS"/>
        </w:rPr>
        <w:t xml:space="preserve"> </w:t>
      </w:r>
      <w:r>
        <w:rPr>
          <w:rFonts w:ascii="Arial" w:eastAsia="Calibri" w:hAnsi="Arial" w:cs="Arial"/>
          <w:lang w:val="sr-Latn-RS"/>
        </w:rPr>
        <w:t>на</w:t>
      </w:r>
      <w:r w:rsidRPr="00317B7E">
        <w:rPr>
          <w:rFonts w:ascii="Arial" w:eastAsia="Calibri" w:hAnsi="Arial" w:cs="Arial"/>
          <w:lang w:val="sr-Latn-RS"/>
        </w:rPr>
        <w:t xml:space="preserve"> </w:t>
      </w:r>
      <w:r>
        <w:rPr>
          <w:rFonts w:ascii="Arial" w:eastAsia="Calibri" w:hAnsi="Arial" w:cs="Arial"/>
          <w:lang w:val="sr-Latn-RS"/>
        </w:rPr>
        <w:t>растојању</w:t>
      </w:r>
      <w:r w:rsidRPr="00317B7E">
        <w:rPr>
          <w:rFonts w:ascii="Arial" w:eastAsia="Calibri" w:hAnsi="Arial" w:cs="Arial"/>
          <w:lang w:val="sr-Latn-RS"/>
        </w:rPr>
        <w:t xml:space="preserve"> </w:t>
      </w:r>
      <w:r>
        <w:rPr>
          <w:rFonts w:ascii="Arial" w:eastAsia="Calibri" w:hAnsi="Arial" w:cs="Arial"/>
          <w:lang w:val="sr-Latn-RS"/>
        </w:rPr>
        <w:t>од</w:t>
      </w:r>
      <w:r w:rsidRPr="00317B7E">
        <w:rPr>
          <w:rFonts w:ascii="Arial" w:eastAsia="Calibri" w:hAnsi="Arial" w:cs="Arial"/>
          <w:lang w:val="sr-Latn-RS"/>
        </w:rPr>
        <w:t xml:space="preserve"> 200mm. </w:t>
      </w:r>
      <w:r>
        <w:rPr>
          <w:rFonts w:ascii="Arial" w:eastAsia="Calibri" w:hAnsi="Arial" w:cs="Arial"/>
          <w:lang w:val="sr-Latn-RS"/>
        </w:rPr>
        <w:t>од</w:t>
      </w:r>
      <w:r w:rsidRPr="00317B7E">
        <w:rPr>
          <w:rFonts w:ascii="Arial" w:eastAsia="Calibri" w:hAnsi="Arial" w:cs="Arial"/>
          <w:lang w:val="sr-Latn-RS"/>
        </w:rPr>
        <w:t xml:space="preserve"> </w:t>
      </w:r>
      <w:r>
        <w:rPr>
          <w:rFonts w:ascii="Arial" w:eastAsia="Calibri" w:hAnsi="Arial" w:cs="Arial"/>
          <w:lang w:val="sr-Latn-RS"/>
        </w:rPr>
        <w:t>испитне</w:t>
      </w:r>
      <w:r w:rsidRPr="00317B7E">
        <w:rPr>
          <w:rFonts w:ascii="Arial" w:eastAsia="Calibri" w:hAnsi="Arial" w:cs="Arial"/>
          <w:lang w:val="sr-Latn-RS"/>
        </w:rPr>
        <w:t xml:space="preserve"> </w:t>
      </w:r>
      <w:r>
        <w:rPr>
          <w:rFonts w:ascii="Arial" w:eastAsia="Calibri" w:hAnsi="Arial" w:cs="Arial"/>
          <w:lang w:val="sr-Latn-RS"/>
        </w:rPr>
        <w:t>површине</w:t>
      </w:r>
      <w:r w:rsidRPr="00317B7E">
        <w:rPr>
          <w:rFonts w:ascii="Arial" w:eastAsia="Calibri" w:hAnsi="Arial" w:cs="Arial"/>
          <w:lang w:val="sr-Latn-RS"/>
        </w:rPr>
        <w:t>: 40W/m</w:t>
      </w:r>
      <w:r w:rsidRPr="00317B7E">
        <w:rPr>
          <w:rFonts w:ascii="Arial" w:eastAsia="Calibri" w:hAnsi="Arial" w:cs="Arial"/>
          <w:vertAlign w:val="superscript"/>
          <w:lang w:val="sr-Latn-RS"/>
        </w:rPr>
        <w:t>2</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Зависност</w:t>
      </w:r>
      <w:r w:rsidRPr="00317B7E">
        <w:rPr>
          <w:rFonts w:ascii="Arial" w:eastAsia="Calibri" w:hAnsi="Arial" w:cs="Arial"/>
          <w:lang w:val="sr-Latn-RS"/>
        </w:rPr>
        <w:t xml:space="preserve"> </w:t>
      </w:r>
      <w:r>
        <w:rPr>
          <w:rFonts w:ascii="Arial" w:eastAsia="Calibri" w:hAnsi="Arial" w:cs="Arial"/>
          <w:lang w:val="sr-Latn-RS"/>
        </w:rPr>
        <w:t>ширине</w:t>
      </w:r>
      <w:r w:rsidRPr="00317B7E">
        <w:rPr>
          <w:rFonts w:ascii="Arial" w:eastAsia="Calibri" w:hAnsi="Arial" w:cs="Arial"/>
          <w:lang w:val="sr-Latn-RS"/>
        </w:rPr>
        <w:t xml:space="preserve"> </w:t>
      </w:r>
      <w:r>
        <w:rPr>
          <w:rFonts w:ascii="Arial" w:eastAsia="Calibri" w:hAnsi="Arial" w:cs="Arial"/>
          <w:lang w:val="sr-Latn-RS"/>
        </w:rPr>
        <w:t>снопа</w:t>
      </w:r>
      <w:r w:rsidRPr="00317B7E">
        <w:rPr>
          <w:rFonts w:ascii="Arial" w:eastAsia="Calibri" w:hAnsi="Arial" w:cs="Arial"/>
          <w:lang w:val="sr-Latn-RS"/>
        </w:rPr>
        <w:t xml:space="preserve"> </w:t>
      </w:r>
      <w:r>
        <w:rPr>
          <w:rFonts w:ascii="Arial" w:eastAsia="Calibri" w:hAnsi="Arial" w:cs="Arial"/>
          <w:lang w:val="sr-Latn-RS"/>
        </w:rPr>
        <w:t>од</w:t>
      </w:r>
      <w:r w:rsidRPr="00317B7E">
        <w:rPr>
          <w:rFonts w:ascii="Arial" w:eastAsia="Calibri" w:hAnsi="Arial" w:cs="Arial"/>
          <w:lang w:val="sr-Latn-RS"/>
        </w:rPr>
        <w:t xml:space="preserve"> </w:t>
      </w:r>
      <w:r>
        <w:rPr>
          <w:rFonts w:ascii="Arial" w:eastAsia="Calibri" w:hAnsi="Arial" w:cs="Arial"/>
          <w:lang w:val="sr-Latn-RS"/>
        </w:rPr>
        <w:t>растојања</w:t>
      </w:r>
      <w:r w:rsidRPr="00317B7E">
        <w:rPr>
          <w:rFonts w:ascii="Arial" w:eastAsia="Calibri" w:hAnsi="Arial" w:cs="Arial"/>
          <w:lang w:val="sr-Latn-RS"/>
        </w:rPr>
        <w:t>: ø135mm. (UVA&gt;10W/m</w:t>
      </w:r>
      <w:r w:rsidRPr="00317B7E">
        <w:rPr>
          <w:rFonts w:ascii="Arial" w:eastAsia="Calibri" w:hAnsi="Arial" w:cs="Arial"/>
          <w:vertAlign w:val="superscript"/>
          <w:lang w:val="sr-Latn-RS"/>
        </w:rPr>
        <w:t>2</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Хлађење</w:t>
      </w:r>
      <w:r w:rsidRPr="00317B7E">
        <w:rPr>
          <w:rFonts w:ascii="Arial" w:eastAsia="Calibri" w:hAnsi="Arial" w:cs="Arial"/>
          <w:lang w:val="sr-Latn-RS"/>
        </w:rPr>
        <w:t xml:space="preserve">: </w:t>
      </w:r>
      <w:r>
        <w:rPr>
          <w:rFonts w:ascii="Arial" w:eastAsia="Calibri" w:hAnsi="Arial" w:cs="Arial"/>
          <w:lang w:val="sr-Latn-RS"/>
        </w:rPr>
        <w:t>пасивно</w:t>
      </w:r>
      <w:r w:rsidRPr="00317B7E">
        <w:rPr>
          <w:rFonts w:ascii="Arial" w:eastAsia="Calibri" w:hAnsi="Arial" w:cs="Arial"/>
          <w:lang w:val="sr-Latn-RS"/>
        </w:rPr>
        <w:t xml:space="preserve"> (</w:t>
      </w:r>
      <w:r>
        <w:rPr>
          <w:rFonts w:ascii="Arial" w:eastAsia="Calibri" w:hAnsi="Arial" w:cs="Arial"/>
          <w:lang w:val="sr-Latn-RS"/>
        </w:rPr>
        <w:t>без</w:t>
      </w:r>
      <w:r w:rsidRPr="00317B7E">
        <w:rPr>
          <w:rFonts w:ascii="Arial" w:eastAsia="Calibri" w:hAnsi="Arial" w:cs="Arial"/>
          <w:lang w:val="sr-Latn-RS"/>
        </w:rPr>
        <w:t xml:space="preserve"> </w:t>
      </w:r>
      <w:r>
        <w:rPr>
          <w:rFonts w:ascii="Arial" w:eastAsia="Calibri" w:hAnsi="Arial" w:cs="Arial"/>
          <w:lang w:val="sr-Latn-RS"/>
        </w:rPr>
        <w:t>вентилатора</w:t>
      </w:r>
      <w:r w:rsidRPr="00317B7E">
        <w:rPr>
          <w:rFonts w:ascii="Arial" w:eastAsia="Calibri" w:hAnsi="Arial" w:cs="Arial"/>
          <w:lang w:val="sr-Latn-RS"/>
        </w:rPr>
        <w:t xml:space="preserve"> </w:t>
      </w:r>
      <w:r>
        <w:rPr>
          <w:rFonts w:ascii="Arial" w:eastAsia="Calibri" w:hAnsi="Arial" w:cs="Arial"/>
          <w:lang w:val="sr-Latn-RS"/>
        </w:rPr>
        <w:t>или</w:t>
      </w:r>
      <w:r w:rsidRPr="00317B7E">
        <w:rPr>
          <w:rFonts w:ascii="Arial" w:eastAsia="Calibri" w:hAnsi="Arial" w:cs="Arial"/>
          <w:lang w:val="sr-Latn-RS"/>
        </w:rPr>
        <w:t xml:space="preserve"> </w:t>
      </w:r>
      <w:r>
        <w:rPr>
          <w:rFonts w:ascii="Arial" w:eastAsia="Calibri" w:hAnsi="Arial" w:cs="Arial"/>
          <w:lang w:val="sr-Latn-RS"/>
        </w:rPr>
        <w:t>сл</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Радна</w:t>
      </w:r>
      <w:r w:rsidRPr="00317B7E">
        <w:rPr>
          <w:rFonts w:ascii="Arial" w:eastAsia="Calibri" w:hAnsi="Arial" w:cs="Arial"/>
          <w:lang w:val="sr-Latn-RS"/>
        </w:rPr>
        <w:t xml:space="preserve"> </w:t>
      </w:r>
      <w:r>
        <w:rPr>
          <w:rFonts w:ascii="Arial" w:eastAsia="Calibri" w:hAnsi="Arial" w:cs="Arial"/>
          <w:lang w:val="sr-Latn-RS"/>
        </w:rPr>
        <w:t>температура</w:t>
      </w:r>
      <w:r w:rsidRPr="00317B7E">
        <w:rPr>
          <w:rFonts w:ascii="Arial" w:eastAsia="Calibri" w:hAnsi="Arial" w:cs="Arial"/>
          <w:lang w:val="sr-Latn-RS"/>
        </w:rPr>
        <w:t>: 10÷35°C</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Век</w:t>
      </w:r>
      <w:r w:rsidRPr="00317B7E">
        <w:rPr>
          <w:rFonts w:ascii="Arial" w:eastAsia="Calibri" w:hAnsi="Arial" w:cs="Arial"/>
          <w:lang w:val="sr-Latn-RS"/>
        </w:rPr>
        <w:t xml:space="preserve"> </w:t>
      </w:r>
      <w:r>
        <w:rPr>
          <w:rFonts w:ascii="Arial" w:eastAsia="Calibri" w:hAnsi="Arial" w:cs="Arial"/>
          <w:lang w:val="sr-Latn-RS"/>
        </w:rPr>
        <w:t>трајања</w:t>
      </w:r>
      <w:r w:rsidRPr="00317B7E">
        <w:rPr>
          <w:rFonts w:ascii="Arial" w:eastAsia="Calibri" w:hAnsi="Arial" w:cs="Arial"/>
          <w:lang w:val="sr-Latn-RS"/>
        </w:rPr>
        <w:t xml:space="preserve"> UV </w:t>
      </w:r>
      <w:r>
        <w:rPr>
          <w:rFonts w:ascii="Arial" w:eastAsia="Calibri" w:hAnsi="Arial" w:cs="Arial"/>
          <w:lang w:val="sr-Latn-RS"/>
        </w:rPr>
        <w:t>лампе</w:t>
      </w:r>
      <w:r w:rsidRPr="00317B7E">
        <w:rPr>
          <w:rFonts w:ascii="Arial" w:eastAsia="Calibri" w:hAnsi="Arial" w:cs="Arial"/>
          <w:lang w:val="sr-Latn-RS"/>
        </w:rPr>
        <w:t xml:space="preserve"> (</w:t>
      </w:r>
      <w:r>
        <w:rPr>
          <w:rFonts w:ascii="Arial" w:eastAsia="Calibri" w:hAnsi="Arial" w:cs="Arial"/>
          <w:lang w:val="sr-Latn-RS"/>
        </w:rPr>
        <w:t>одр</w:t>
      </w:r>
      <w:r>
        <w:rPr>
          <w:rFonts w:ascii="Arial" w:eastAsia="Calibri" w:hAnsi="Arial" w:cs="Arial"/>
          <w:lang w:val="sr-Cyrl-RS"/>
        </w:rPr>
        <w:t>е</w:t>
      </w:r>
      <w:r>
        <w:rPr>
          <w:rFonts w:ascii="Arial" w:eastAsia="Calibri" w:hAnsi="Arial" w:cs="Arial"/>
          <w:lang w:val="sr-Latn-RS"/>
        </w:rPr>
        <w:t>ђен</w:t>
      </w:r>
      <w:r w:rsidRPr="00317B7E">
        <w:rPr>
          <w:rFonts w:ascii="Arial" w:eastAsia="Calibri" w:hAnsi="Arial" w:cs="Arial"/>
          <w:lang w:val="sr-Latn-RS"/>
        </w:rPr>
        <w:t xml:space="preserve"> </w:t>
      </w:r>
      <w:r>
        <w:rPr>
          <w:rFonts w:ascii="Arial" w:eastAsia="Calibri" w:hAnsi="Arial" w:cs="Arial"/>
          <w:lang w:val="sr-Latn-RS"/>
        </w:rPr>
        <w:t>лабораторијски</w:t>
      </w:r>
      <w:r w:rsidRPr="00317B7E">
        <w:rPr>
          <w:rFonts w:ascii="Arial" w:eastAsia="Calibri" w:hAnsi="Arial" w:cs="Arial"/>
          <w:lang w:val="sr-Latn-RS"/>
        </w:rPr>
        <w:t xml:space="preserve">): 8.000 ÷ 10.000 </w:t>
      </w:r>
      <w:r>
        <w:rPr>
          <w:rFonts w:ascii="Arial" w:eastAsia="Calibri" w:hAnsi="Arial" w:cs="Arial"/>
          <w:lang w:val="sr-Latn-RS"/>
        </w:rPr>
        <w:t>часова</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Трајање</w:t>
      </w:r>
      <w:r w:rsidRPr="00317B7E">
        <w:rPr>
          <w:rFonts w:ascii="Arial" w:eastAsia="Calibri" w:hAnsi="Arial" w:cs="Arial"/>
          <w:lang w:val="sr-Latn-RS"/>
        </w:rPr>
        <w:t xml:space="preserve"> </w:t>
      </w:r>
      <w:r>
        <w:rPr>
          <w:rFonts w:ascii="Arial" w:eastAsia="Calibri" w:hAnsi="Arial" w:cs="Arial"/>
          <w:lang w:val="sr-Latn-RS"/>
        </w:rPr>
        <w:t>пуне</w:t>
      </w:r>
      <w:r w:rsidRPr="00317B7E">
        <w:rPr>
          <w:rFonts w:ascii="Arial" w:eastAsia="Calibri" w:hAnsi="Arial" w:cs="Arial"/>
          <w:lang w:val="sr-Latn-RS"/>
        </w:rPr>
        <w:t xml:space="preserve"> </w:t>
      </w:r>
      <w:r>
        <w:rPr>
          <w:rFonts w:ascii="Arial" w:eastAsia="Calibri" w:hAnsi="Arial" w:cs="Arial"/>
          <w:lang w:val="sr-Latn-RS"/>
        </w:rPr>
        <w:t>батерије</w:t>
      </w:r>
      <w:r w:rsidRPr="00317B7E">
        <w:rPr>
          <w:rFonts w:ascii="Arial" w:eastAsia="Calibri" w:hAnsi="Arial" w:cs="Arial"/>
          <w:lang w:val="sr-Latn-RS"/>
        </w:rPr>
        <w:t xml:space="preserve">: &gt;2 </w:t>
      </w:r>
      <w:r>
        <w:rPr>
          <w:rFonts w:ascii="Arial" w:eastAsia="Calibri" w:hAnsi="Arial" w:cs="Arial"/>
          <w:lang w:val="sr-Latn-RS"/>
        </w:rPr>
        <w:t>часа</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Трајање</w:t>
      </w:r>
      <w:r w:rsidRPr="00317B7E">
        <w:rPr>
          <w:rFonts w:ascii="Arial" w:eastAsia="Calibri" w:hAnsi="Arial" w:cs="Arial"/>
          <w:lang w:val="sr-Latn-RS"/>
        </w:rPr>
        <w:t xml:space="preserve"> </w:t>
      </w:r>
      <w:r>
        <w:rPr>
          <w:rFonts w:ascii="Arial" w:eastAsia="Calibri" w:hAnsi="Arial" w:cs="Arial"/>
          <w:lang w:val="sr-Latn-RS"/>
        </w:rPr>
        <w:t>пуњења</w:t>
      </w:r>
      <w:r w:rsidRPr="00317B7E">
        <w:rPr>
          <w:rFonts w:ascii="Arial" w:eastAsia="Calibri" w:hAnsi="Arial" w:cs="Arial"/>
          <w:lang w:val="sr-Latn-RS"/>
        </w:rPr>
        <w:t xml:space="preserve"> </w:t>
      </w:r>
      <w:r>
        <w:rPr>
          <w:rFonts w:ascii="Arial" w:eastAsia="Calibri" w:hAnsi="Arial" w:cs="Arial"/>
          <w:lang w:val="sr-Latn-RS"/>
        </w:rPr>
        <w:t>батерије</w:t>
      </w:r>
      <w:r w:rsidRPr="00317B7E">
        <w:rPr>
          <w:rFonts w:ascii="Arial" w:eastAsia="Calibri" w:hAnsi="Arial" w:cs="Arial"/>
          <w:lang w:val="sr-Latn-RS"/>
        </w:rPr>
        <w:t xml:space="preserve">: ~8 </w:t>
      </w:r>
      <w:r>
        <w:rPr>
          <w:rFonts w:ascii="Arial" w:eastAsia="Calibri" w:hAnsi="Arial" w:cs="Arial"/>
          <w:lang w:val="sr-Latn-RS"/>
        </w:rPr>
        <w:t>часова</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Заштита</w:t>
      </w:r>
      <w:r w:rsidRPr="00317B7E">
        <w:rPr>
          <w:rFonts w:ascii="Arial" w:eastAsia="Calibri" w:hAnsi="Arial" w:cs="Arial"/>
          <w:lang w:val="sr-Latn-RS"/>
        </w:rPr>
        <w:t xml:space="preserve"> </w:t>
      </w:r>
      <w:r>
        <w:rPr>
          <w:rFonts w:ascii="Arial" w:eastAsia="Calibri" w:hAnsi="Arial" w:cs="Arial"/>
          <w:lang w:val="sr-Latn-RS"/>
        </w:rPr>
        <w:t>у</w:t>
      </w:r>
      <w:r w:rsidRPr="00317B7E">
        <w:rPr>
          <w:rFonts w:ascii="Arial" w:eastAsia="Calibri" w:hAnsi="Arial" w:cs="Arial"/>
          <w:lang w:val="sr-Latn-RS"/>
        </w:rPr>
        <w:t xml:space="preserve"> </w:t>
      </w:r>
      <w:r>
        <w:rPr>
          <w:rFonts w:ascii="Arial" w:eastAsia="Calibri" w:hAnsi="Arial" w:cs="Arial"/>
          <w:lang w:val="sr-Latn-RS"/>
        </w:rPr>
        <w:t>класи</w:t>
      </w:r>
      <w:r w:rsidRPr="00317B7E">
        <w:rPr>
          <w:rFonts w:ascii="Arial" w:eastAsia="Calibri" w:hAnsi="Arial" w:cs="Arial"/>
          <w:lang w:val="sr-Latn-RS"/>
        </w:rPr>
        <w:t xml:space="preserve"> </w:t>
      </w:r>
      <w:r>
        <w:rPr>
          <w:rFonts w:ascii="Arial" w:eastAsia="Calibri" w:hAnsi="Arial" w:cs="Arial"/>
          <w:lang w:val="sr-Latn-RS"/>
        </w:rPr>
        <w:t>стандарда</w:t>
      </w:r>
      <w:r w:rsidRPr="00317B7E">
        <w:rPr>
          <w:rFonts w:ascii="Arial" w:eastAsia="Calibri" w:hAnsi="Arial" w:cs="Arial"/>
          <w:lang w:val="sr-Latn-RS"/>
        </w:rPr>
        <w:t xml:space="preserve"> DIN EN 60529: IP64</w:t>
      </w:r>
    </w:p>
    <w:p w:rsidR="00317B7E" w:rsidRPr="00317B7E" w:rsidRDefault="00317B7E" w:rsidP="006040C8">
      <w:pPr>
        <w:numPr>
          <w:ilvl w:val="0"/>
          <w:numId w:val="25"/>
        </w:numPr>
        <w:contextualSpacing/>
        <w:rPr>
          <w:rFonts w:ascii="Arial" w:eastAsia="Calibri" w:hAnsi="Arial" w:cs="Arial"/>
          <w:lang w:val="sr-Latn-RS"/>
        </w:rPr>
      </w:pPr>
      <w:r w:rsidRPr="00317B7E">
        <w:rPr>
          <w:rFonts w:ascii="Arial" w:eastAsia="Calibri" w:hAnsi="Arial" w:cs="Arial"/>
          <w:lang w:val="sr-Latn-RS"/>
        </w:rPr>
        <w:t xml:space="preserve">UV </w:t>
      </w:r>
      <w:r>
        <w:rPr>
          <w:rFonts w:ascii="Arial" w:eastAsia="Calibri" w:hAnsi="Arial" w:cs="Arial"/>
          <w:lang w:val="sr-Latn-RS"/>
        </w:rPr>
        <w:t>лампа</w:t>
      </w:r>
      <w:r w:rsidRPr="00317B7E">
        <w:rPr>
          <w:rFonts w:ascii="Arial" w:eastAsia="Calibri" w:hAnsi="Arial" w:cs="Arial"/>
          <w:lang w:val="sr-Latn-RS"/>
        </w:rPr>
        <w:t xml:space="preserve"> </w:t>
      </w:r>
      <w:r>
        <w:rPr>
          <w:rFonts w:ascii="Arial" w:eastAsia="Calibri" w:hAnsi="Arial" w:cs="Arial"/>
          <w:lang w:val="sr-Latn-RS"/>
        </w:rPr>
        <w:t>мора</w:t>
      </w:r>
      <w:r w:rsidRPr="00317B7E">
        <w:rPr>
          <w:rFonts w:ascii="Arial" w:eastAsia="Calibri" w:hAnsi="Arial" w:cs="Arial"/>
          <w:lang w:val="sr-Latn-RS"/>
        </w:rPr>
        <w:t xml:space="preserve"> </w:t>
      </w:r>
      <w:r>
        <w:rPr>
          <w:rFonts w:ascii="Arial" w:eastAsia="Calibri" w:hAnsi="Arial" w:cs="Arial"/>
          <w:lang w:val="sr-Latn-RS"/>
        </w:rPr>
        <w:t>бити</w:t>
      </w:r>
      <w:r w:rsidRPr="00317B7E">
        <w:rPr>
          <w:rFonts w:ascii="Arial" w:eastAsia="Calibri" w:hAnsi="Arial" w:cs="Arial"/>
          <w:lang w:val="sr-Latn-RS"/>
        </w:rPr>
        <w:t xml:space="preserve"> </w:t>
      </w:r>
      <w:r>
        <w:rPr>
          <w:rFonts w:ascii="Arial" w:eastAsia="Calibri" w:hAnsi="Arial" w:cs="Arial"/>
          <w:lang w:val="sr-Latn-RS"/>
        </w:rPr>
        <w:t>испоручена</w:t>
      </w:r>
      <w:r w:rsidRPr="00317B7E">
        <w:rPr>
          <w:rFonts w:ascii="Arial" w:eastAsia="Calibri" w:hAnsi="Arial" w:cs="Arial"/>
          <w:lang w:val="sr-Latn-RS"/>
        </w:rPr>
        <w:t xml:space="preserve"> </w:t>
      </w:r>
      <w:r>
        <w:rPr>
          <w:rFonts w:ascii="Arial" w:eastAsia="Calibri" w:hAnsi="Arial" w:cs="Arial"/>
          <w:lang w:val="sr-Latn-RS"/>
        </w:rPr>
        <w:t>у</w:t>
      </w:r>
      <w:r w:rsidRPr="00317B7E">
        <w:rPr>
          <w:rFonts w:ascii="Arial" w:eastAsia="Calibri" w:hAnsi="Arial" w:cs="Arial"/>
          <w:lang w:val="sr-Latn-RS"/>
        </w:rPr>
        <w:t xml:space="preserve"> </w:t>
      </w:r>
      <w:r>
        <w:rPr>
          <w:rFonts w:ascii="Arial" w:eastAsia="Calibri" w:hAnsi="Arial" w:cs="Arial"/>
          <w:lang w:val="sr-Latn-RS"/>
        </w:rPr>
        <w:t>комплету</w:t>
      </w:r>
      <w:r w:rsidRPr="00317B7E">
        <w:rPr>
          <w:rFonts w:ascii="Arial" w:eastAsia="Calibri" w:hAnsi="Arial" w:cs="Arial"/>
          <w:lang w:val="sr-Latn-RS"/>
        </w:rPr>
        <w:t xml:space="preserve"> </w:t>
      </w:r>
      <w:r>
        <w:rPr>
          <w:rFonts w:ascii="Arial" w:eastAsia="Calibri" w:hAnsi="Arial" w:cs="Arial"/>
          <w:lang w:val="sr-Latn-RS"/>
        </w:rPr>
        <w:t>који</w:t>
      </w:r>
      <w:r w:rsidRPr="00317B7E">
        <w:rPr>
          <w:rFonts w:ascii="Arial" w:eastAsia="Calibri" w:hAnsi="Arial" w:cs="Arial"/>
          <w:lang w:val="sr-Latn-RS"/>
        </w:rPr>
        <w:t xml:space="preserve"> </w:t>
      </w:r>
      <w:r>
        <w:rPr>
          <w:rFonts w:ascii="Arial" w:eastAsia="Calibri" w:hAnsi="Arial" w:cs="Arial"/>
          <w:lang w:val="sr-Latn-RS"/>
        </w:rPr>
        <w:t>мора</w:t>
      </w:r>
      <w:r w:rsidRPr="00317B7E">
        <w:rPr>
          <w:rFonts w:ascii="Arial" w:eastAsia="Calibri" w:hAnsi="Arial" w:cs="Arial"/>
          <w:lang w:val="sr-Latn-RS"/>
        </w:rPr>
        <w:t xml:space="preserve"> </w:t>
      </w:r>
      <w:r>
        <w:rPr>
          <w:rFonts w:ascii="Arial" w:eastAsia="Calibri" w:hAnsi="Arial" w:cs="Arial"/>
          <w:lang w:val="sr-Latn-RS"/>
        </w:rPr>
        <w:t>да</w:t>
      </w:r>
      <w:r w:rsidRPr="00317B7E">
        <w:rPr>
          <w:rFonts w:ascii="Arial" w:eastAsia="Calibri" w:hAnsi="Arial" w:cs="Arial"/>
          <w:lang w:val="sr-Latn-RS"/>
        </w:rPr>
        <w:t xml:space="preserve"> </w:t>
      </w:r>
      <w:r>
        <w:rPr>
          <w:rFonts w:ascii="Arial" w:eastAsia="Calibri" w:hAnsi="Arial" w:cs="Arial"/>
          <w:lang w:val="sr-Latn-RS"/>
        </w:rPr>
        <w:t>садржи</w:t>
      </w:r>
      <w:r w:rsidRPr="00317B7E">
        <w:rPr>
          <w:rFonts w:ascii="Arial" w:eastAsia="Calibri" w:hAnsi="Arial" w:cs="Arial"/>
          <w:lang w:val="sr-Latn-RS"/>
        </w:rPr>
        <w:t>:</w:t>
      </w:r>
    </w:p>
    <w:p w:rsidR="00317B7E" w:rsidRPr="00317B7E" w:rsidRDefault="00317B7E" w:rsidP="00317B7E">
      <w:pPr>
        <w:ind w:left="720"/>
        <w:contextualSpacing/>
        <w:rPr>
          <w:rFonts w:ascii="Arial" w:eastAsia="Calibri" w:hAnsi="Arial" w:cs="Arial"/>
          <w:lang w:val="sr-Latn-RS"/>
        </w:rPr>
      </w:pPr>
      <w:r w:rsidRPr="00317B7E">
        <w:rPr>
          <w:rFonts w:ascii="Arial" w:eastAsia="Calibri" w:hAnsi="Arial" w:cs="Arial"/>
          <w:lang w:val="sr-Latn-RS"/>
        </w:rPr>
        <w:t xml:space="preserve">UV </w:t>
      </w:r>
      <w:r>
        <w:rPr>
          <w:rFonts w:ascii="Arial" w:eastAsia="Calibri" w:hAnsi="Arial" w:cs="Arial"/>
          <w:lang w:val="sr-Latn-RS"/>
        </w:rPr>
        <w:t>лампа</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интегрисаном</w:t>
      </w:r>
      <w:r w:rsidRPr="00317B7E">
        <w:rPr>
          <w:rFonts w:ascii="Arial" w:eastAsia="Calibri" w:hAnsi="Arial" w:cs="Arial"/>
          <w:lang w:val="sr-Latn-RS"/>
        </w:rPr>
        <w:t xml:space="preserve"> </w:t>
      </w:r>
      <w:r>
        <w:rPr>
          <w:rFonts w:ascii="Arial" w:eastAsia="Calibri" w:hAnsi="Arial" w:cs="Arial"/>
          <w:lang w:val="sr-Latn-RS"/>
        </w:rPr>
        <w:t>батеријом</w:t>
      </w:r>
      <w:r w:rsidRPr="00317B7E">
        <w:rPr>
          <w:rFonts w:ascii="Arial" w:eastAsia="Calibri" w:hAnsi="Arial" w:cs="Arial"/>
          <w:lang w:val="sr-Latn-RS"/>
        </w:rPr>
        <w:t xml:space="preserve">, UV </w:t>
      </w:r>
      <w:r>
        <w:rPr>
          <w:rFonts w:ascii="Arial" w:eastAsia="Calibri" w:hAnsi="Arial" w:cs="Arial"/>
          <w:lang w:val="sr-Latn-RS"/>
        </w:rPr>
        <w:t>заштитне</w:t>
      </w:r>
      <w:r w:rsidRPr="00317B7E">
        <w:rPr>
          <w:rFonts w:ascii="Arial" w:eastAsia="Calibri" w:hAnsi="Arial" w:cs="Arial"/>
          <w:lang w:val="sr-Latn-RS"/>
        </w:rPr>
        <w:t xml:space="preserve"> </w:t>
      </w:r>
      <w:r>
        <w:rPr>
          <w:rFonts w:ascii="Arial" w:eastAsia="Calibri" w:hAnsi="Arial" w:cs="Arial"/>
          <w:lang w:val="sr-Latn-RS"/>
        </w:rPr>
        <w:t>наочаре</w:t>
      </w:r>
      <w:r w:rsidRPr="00317B7E">
        <w:rPr>
          <w:rFonts w:ascii="Arial" w:eastAsia="Calibri" w:hAnsi="Arial" w:cs="Arial"/>
          <w:lang w:val="sr-Latn-RS"/>
        </w:rPr>
        <w:t xml:space="preserve">, </w:t>
      </w:r>
      <w:r>
        <w:rPr>
          <w:rFonts w:ascii="Arial" w:eastAsia="Calibri" w:hAnsi="Arial" w:cs="Arial"/>
          <w:lang w:val="sr-Latn-RS"/>
        </w:rPr>
        <w:t>транспортна</w:t>
      </w:r>
      <w:r w:rsidRPr="00317B7E">
        <w:rPr>
          <w:rFonts w:ascii="Arial" w:eastAsia="Calibri" w:hAnsi="Arial" w:cs="Arial"/>
          <w:lang w:val="sr-Latn-RS"/>
        </w:rPr>
        <w:t xml:space="preserve"> </w:t>
      </w:r>
      <w:r>
        <w:rPr>
          <w:rFonts w:ascii="Arial" w:eastAsia="Calibri" w:hAnsi="Arial" w:cs="Arial"/>
          <w:lang w:val="sr-Latn-RS"/>
        </w:rPr>
        <w:t>торба</w:t>
      </w:r>
      <w:r w:rsidRPr="00317B7E">
        <w:rPr>
          <w:rFonts w:ascii="Arial" w:eastAsia="Calibri" w:hAnsi="Arial" w:cs="Arial"/>
          <w:lang w:val="sr-Latn-RS"/>
        </w:rPr>
        <w:t xml:space="preserve">, </w:t>
      </w:r>
      <w:r>
        <w:rPr>
          <w:rFonts w:ascii="Arial" w:eastAsia="Calibri" w:hAnsi="Arial" w:cs="Arial"/>
          <w:lang w:val="sr-Latn-RS"/>
        </w:rPr>
        <w:t>пуњач</w:t>
      </w:r>
      <w:r w:rsidRPr="00317B7E">
        <w:rPr>
          <w:rFonts w:ascii="Arial" w:eastAsia="Calibri" w:hAnsi="Arial" w:cs="Arial"/>
          <w:lang w:val="sr-Latn-RS"/>
        </w:rPr>
        <w:t xml:space="preserve"> </w:t>
      </w:r>
      <w:r>
        <w:rPr>
          <w:rFonts w:ascii="Arial" w:eastAsia="Calibri" w:hAnsi="Arial" w:cs="Arial"/>
          <w:lang w:val="sr-Latn-RS"/>
        </w:rPr>
        <w:t>батерија</w:t>
      </w:r>
      <w:r w:rsidRPr="00317B7E">
        <w:rPr>
          <w:rFonts w:ascii="Arial" w:eastAsia="Calibri" w:hAnsi="Arial" w:cs="Arial"/>
          <w:lang w:val="sr-Latn-RS"/>
        </w:rPr>
        <w:t xml:space="preserve">, </w:t>
      </w:r>
      <w:r>
        <w:rPr>
          <w:rFonts w:ascii="Arial" w:eastAsia="Calibri" w:hAnsi="Arial" w:cs="Arial"/>
          <w:lang w:val="sr-Latn-RS"/>
        </w:rPr>
        <w:t>упуство</w:t>
      </w:r>
      <w:r w:rsidRPr="00317B7E">
        <w:rPr>
          <w:rFonts w:ascii="Arial" w:eastAsia="Calibri" w:hAnsi="Arial" w:cs="Arial"/>
          <w:lang w:val="sr-Latn-RS"/>
        </w:rPr>
        <w:t xml:space="preserve"> </w:t>
      </w:r>
      <w:r>
        <w:rPr>
          <w:rFonts w:ascii="Arial" w:eastAsia="Calibri" w:hAnsi="Arial" w:cs="Arial"/>
          <w:lang w:val="sr-Latn-RS"/>
        </w:rPr>
        <w:t>на</w:t>
      </w:r>
      <w:r w:rsidRPr="00317B7E">
        <w:rPr>
          <w:rFonts w:ascii="Arial" w:eastAsia="Calibri" w:hAnsi="Arial" w:cs="Arial"/>
          <w:lang w:val="sr-Latn-RS"/>
        </w:rPr>
        <w:t xml:space="preserve"> </w:t>
      </w:r>
      <w:r>
        <w:rPr>
          <w:rFonts w:ascii="Arial" w:eastAsia="Calibri" w:hAnsi="Arial" w:cs="Arial"/>
          <w:lang w:val="sr-Latn-RS"/>
        </w:rPr>
        <w:t>језику</w:t>
      </w:r>
      <w:r w:rsidRPr="00317B7E">
        <w:rPr>
          <w:rFonts w:ascii="Arial" w:eastAsia="Calibri" w:hAnsi="Arial" w:cs="Arial"/>
          <w:lang w:val="sr-Latn-RS"/>
        </w:rPr>
        <w:t xml:space="preserve"> </w:t>
      </w:r>
      <w:r>
        <w:rPr>
          <w:rFonts w:ascii="Arial" w:eastAsia="Calibri" w:hAnsi="Arial" w:cs="Arial"/>
          <w:lang w:val="sr-Latn-RS"/>
        </w:rPr>
        <w:t>произвођача</w:t>
      </w:r>
      <w:r w:rsidRPr="00317B7E">
        <w:rPr>
          <w:rFonts w:ascii="Arial" w:eastAsia="Calibri" w:hAnsi="Arial" w:cs="Arial"/>
          <w:lang w:val="sr-Latn-RS"/>
        </w:rPr>
        <w:t xml:space="preserve"> </w:t>
      </w:r>
      <w:r>
        <w:rPr>
          <w:rFonts w:ascii="Arial" w:eastAsia="Calibri" w:hAnsi="Arial" w:cs="Arial"/>
          <w:lang w:val="sr-Latn-RS"/>
        </w:rPr>
        <w:t>и</w:t>
      </w:r>
      <w:r w:rsidRPr="00317B7E">
        <w:rPr>
          <w:rFonts w:ascii="Arial" w:eastAsia="Calibri" w:hAnsi="Arial" w:cs="Arial"/>
          <w:lang w:val="sr-Latn-RS"/>
        </w:rPr>
        <w:t xml:space="preserve"> </w:t>
      </w:r>
      <w:r>
        <w:rPr>
          <w:rFonts w:ascii="Arial" w:eastAsia="Calibri" w:hAnsi="Arial" w:cs="Arial"/>
          <w:lang w:val="sr-Latn-RS"/>
        </w:rPr>
        <w:t>на</w:t>
      </w:r>
      <w:r w:rsidRPr="00317B7E">
        <w:rPr>
          <w:rFonts w:ascii="Arial" w:eastAsia="Calibri" w:hAnsi="Arial" w:cs="Arial"/>
          <w:lang w:val="sr-Latn-RS"/>
        </w:rPr>
        <w:t xml:space="preserve"> </w:t>
      </w:r>
      <w:r>
        <w:rPr>
          <w:rFonts w:ascii="Arial" w:eastAsia="Calibri" w:hAnsi="Arial" w:cs="Arial"/>
          <w:lang w:val="sr-Latn-RS"/>
        </w:rPr>
        <w:t>српском</w:t>
      </w:r>
      <w:r w:rsidRPr="00317B7E">
        <w:rPr>
          <w:rFonts w:ascii="Arial" w:eastAsia="Calibri" w:hAnsi="Arial" w:cs="Arial"/>
          <w:lang w:val="sr-Latn-RS"/>
        </w:rPr>
        <w:t xml:space="preserve"> </w:t>
      </w:r>
      <w:r>
        <w:rPr>
          <w:rFonts w:ascii="Arial" w:eastAsia="Calibri" w:hAnsi="Arial" w:cs="Arial"/>
          <w:lang w:val="sr-Latn-RS"/>
        </w:rPr>
        <w:t>језику</w:t>
      </w:r>
      <w:r w:rsidRPr="00317B7E">
        <w:rPr>
          <w:rFonts w:ascii="Arial" w:eastAsia="Calibri" w:hAnsi="Arial" w:cs="Arial"/>
          <w:lang w:val="sr-Latn-RS"/>
        </w:rPr>
        <w:t xml:space="preserve"> </w:t>
      </w:r>
      <w:r>
        <w:rPr>
          <w:rFonts w:ascii="Arial" w:eastAsia="Calibri" w:hAnsi="Arial" w:cs="Arial"/>
          <w:lang w:val="sr-Latn-RS"/>
        </w:rPr>
        <w:t>и</w:t>
      </w:r>
      <w:r w:rsidRPr="00317B7E">
        <w:rPr>
          <w:rFonts w:ascii="Arial" w:eastAsia="Calibri" w:hAnsi="Arial" w:cs="Arial"/>
          <w:lang w:val="sr-Latn-RS"/>
        </w:rPr>
        <w:t xml:space="preserve"> </w:t>
      </w:r>
      <w:r>
        <w:rPr>
          <w:rFonts w:ascii="Arial" w:eastAsia="Calibri" w:hAnsi="Arial" w:cs="Arial"/>
          <w:lang w:val="sr-Latn-RS"/>
        </w:rPr>
        <w:t>сертификат</w:t>
      </w:r>
      <w:r w:rsidRPr="00317B7E">
        <w:rPr>
          <w:rFonts w:ascii="Arial" w:eastAsia="Calibri" w:hAnsi="Arial" w:cs="Arial"/>
          <w:lang w:val="sr-Latn-RS"/>
        </w:rPr>
        <w:t xml:space="preserve"> </w:t>
      </w:r>
      <w:r>
        <w:rPr>
          <w:rFonts w:ascii="Arial" w:eastAsia="Calibri" w:hAnsi="Arial" w:cs="Arial"/>
          <w:lang w:val="sr-Latn-RS"/>
        </w:rPr>
        <w:t>Произвођача</w:t>
      </w:r>
      <w:r w:rsidRPr="00317B7E">
        <w:rPr>
          <w:rFonts w:ascii="Arial" w:eastAsia="Calibri" w:hAnsi="Arial" w:cs="Arial"/>
          <w:lang w:val="sr-Latn-RS"/>
        </w:rPr>
        <w:t xml:space="preserve">, 12 </w:t>
      </w:r>
      <w:r>
        <w:rPr>
          <w:rFonts w:ascii="Arial" w:eastAsia="Calibri" w:hAnsi="Arial" w:cs="Arial"/>
          <w:lang w:val="sr-Latn-RS"/>
        </w:rPr>
        <w:t>ком</w:t>
      </w:r>
      <w:r w:rsidRPr="00317B7E">
        <w:rPr>
          <w:rFonts w:ascii="Arial" w:eastAsia="Calibri" w:hAnsi="Arial" w:cs="Arial"/>
          <w:lang w:val="sr-Latn-RS"/>
        </w:rPr>
        <w:t xml:space="preserve">. </w:t>
      </w:r>
      <w:r>
        <w:rPr>
          <w:rFonts w:ascii="Arial" w:eastAsia="Calibri" w:hAnsi="Arial" w:cs="Arial"/>
          <w:lang w:val="sr-Latn-RS"/>
        </w:rPr>
        <w:t>боца</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флуоресцентном</w:t>
      </w:r>
      <w:r w:rsidRPr="00317B7E">
        <w:rPr>
          <w:rFonts w:ascii="Arial" w:eastAsia="Calibri" w:hAnsi="Arial" w:cs="Arial"/>
          <w:lang w:val="sr-Latn-RS"/>
        </w:rPr>
        <w:t xml:space="preserve"> </w:t>
      </w:r>
      <w:r>
        <w:rPr>
          <w:rFonts w:ascii="Arial" w:eastAsia="Calibri" w:hAnsi="Arial" w:cs="Arial"/>
          <w:lang w:val="sr-Latn-RS"/>
        </w:rPr>
        <w:t>течношћу</w:t>
      </w:r>
      <w:r w:rsidRPr="00317B7E">
        <w:rPr>
          <w:rFonts w:ascii="Arial" w:eastAsia="Calibri" w:hAnsi="Arial" w:cs="Arial"/>
          <w:lang w:val="sr-Latn-RS"/>
        </w:rPr>
        <w:t>.</w:t>
      </w:r>
    </w:p>
    <w:p w:rsidR="00317B7E" w:rsidRPr="00317B7E" w:rsidRDefault="00317B7E" w:rsidP="006040C8">
      <w:pPr>
        <w:numPr>
          <w:ilvl w:val="0"/>
          <w:numId w:val="25"/>
        </w:numPr>
        <w:contextualSpacing/>
        <w:rPr>
          <w:rFonts w:ascii="Arial" w:eastAsia="Calibri" w:hAnsi="Arial" w:cs="Arial"/>
          <w:lang w:val="sr-Latn-RS"/>
        </w:rPr>
      </w:pPr>
      <w:r>
        <w:rPr>
          <w:rFonts w:ascii="Arial" w:eastAsia="Calibri" w:hAnsi="Arial" w:cs="Arial"/>
          <w:lang w:val="sr-Latn-RS"/>
        </w:rPr>
        <w:t>Боце</w:t>
      </w:r>
      <w:r w:rsidRPr="00317B7E">
        <w:rPr>
          <w:rFonts w:ascii="Arial" w:eastAsia="Calibri" w:hAnsi="Arial" w:cs="Arial"/>
          <w:lang w:val="sr-Latn-RS"/>
        </w:rPr>
        <w:t xml:space="preserve"> </w:t>
      </w:r>
      <w:r>
        <w:rPr>
          <w:rFonts w:ascii="Arial" w:eastAsia="Calibri" w:hAnsi="Arial" w:cs="Arial"/>
          <w:lang w:val="sr-Latn-RS"/>
        </w:rPr>
        <w:t>са</w:t>
      </w:r>
      <w:r w:rsidRPr="00317B7E">
        <w:rPr>
          <w:rFonts w:ascii="Arial" w:eastAsia="Calibri" w:hAnsi="Arial" w:cs="Arial"/>
          <w:lang w:val="sr-Latn-RS"/>
        </w:rPr>
        <w:t xml:space="preserve"> </w:t>
      </w:r>
      <w:r>
        <w:rPr>
          <w:rFonts w:ascii="Arial" w:eastAsia="Calibri" w:hAnsi="Arial" w:cs="Arial"/>
          <w:lang w:val="sr-Latn-RS"/>
        </w:rPr>
        <w:t>флуоресцентном</w:t>
      </w:r>
      <w:r w:rsidRPr="00317B7E">
        <w:rPr>
          <w:rFonts w:ascii="Arial" w:eastAsia="Calibri" w:hAnsi="Arial" w:cs="Arial"/>
          <w:lang w:val="sr-Latn-RS"/>
        </w:rPr>
        <w:t xml:space="preserve"> </w:t>
      </w:r>
      <w:r>
        <w:rPr>
          <w:rFonts w:ascii="Arial" w:eastAsia="Calibri" w:hAnsi="Arial" w:cs="Arial"/>
          <w:lang w:val="sr-Latn-RS"/>
        </w:rPr>
        <w:t>течношћу</w:t>
      </w:r>
      <w:r w:rsidRPr="00317B7E">
        <w:rPr>
          <w:rFonts w:ascii="Arial" w:eastAsia="Calibri" w:hAnsi="Arial" w:cs="Arial"/>
          <w:lang w:val="sr-Latn-RS"/>
        </w:rPr>
        <w:t xml:space="preserve"> </w:t>
      </w:r>
      <w:r>
        <w:rPr>
          <w:rFonts w:ascii="Arial" w:eastAsia="Calibri" w:hAnsi="Arial" w:cs="Arial"/>
          <w:lang w:val="sr-Latn-RS"/>
        </w:rPr>
        <w:t>за</w:t>
      </w:r>
      <w:r w:rsidRPr="00317B7E">
        <w:rPr>
          <w:rFonts w:ascii="Arial" w:eastAsia="Calibri" w:hAnsi="Arial" w:cs="Arial"/>
          <w:lang w:val="sr-Latn-RS"/>
        </w:rPr>
        <w:t xml:space="preserve"> </w:t>
      </w:r>
      <w:r w:rsidR="00D770E4">
        <w:rPr>
          <w:rFonts w:ascii="Arial" w:eastAsia="Calibri" w:hAnsi="Arial" w:cs="Arial"/>
          <w:lang w:val="sr-Latn-RS"/>
        </w:rPr>
        <w:t>УВ</w:t>
      </w:r>
      <w:r w:rsidRPr="00317B7E">
        <w:rPr>
          <w:rFonts w:ascii="Arial" w:eastAsia="Calibri" w:hAnsi="Arial" w:cs="Arial"/>
          <w:lang w:val="sr-Latn-RS"/>
        </w:rPr>
        <w:t xml:space="preserve"> </w:t>
      </w:r>
      <w:r w:rsidR="00D770E4">
        <w:rPr>
          <w:rFonts w:ascii="Arial" w:eastAsia="Calibri" w:hAnsi="Arial" w:cs="Arial"/>
          <w:lang w:val="sr-Latn-RS"/>
        </w:rPr>
        <w:t>лампу</w:t>
      </w:r>
      <w:r w:rsidRPr="00317B7E">
        <w:rPr>
          <w:rFonts w:ascii="Arial" w:eastAsia="Calibri" w:hAnsi="Arial" w:cs="Arial"/>
          <w:lang w:val="sr-Latn-RS"/>
        </w:rPr>
        <w:t xml:space="preserve"> </w:t>
      </w:r>
      <w:r w:rsidR="00D770E4">
        <w:rPr>
          <w:rFonts w:ascii="Arial" w:eastAsia="Calibri" w:hAnsi="Arial" w:cs="Arial"/>
          <w:lang w:val="sr-Latn-RS"/>
        </w:rPr>
        <w:t>морају</w:t>
      </w:r>
      <w:r w:rsidRPr="00317B7E">
        <w:rPr>
          <w:rFonts w:ascii="Arial" w:eastAsia="Calibri" w:hAnsi="Arial" w:cs="Arial"/>
          <w:lang w:val="sr-Latn-RS"/>
        </w:rPr>
        <w:t xml:space="preserve"> </w:t>
      </w:r>
      <w:r w:rsidR="00D770E4">
        <w:rPr>
          <w:rFonts w:ascii="Arial" w:eastAsia="Calibri" w:hAnsi="Arial" w:cs="Arial"/>
          <w:lang w:val="sr-Latn-RS"/>
        </w:rPr>
        <w:t>конструкционо</w:t>
      </w:r>
      <w:r w:rsidRPr="00317B7E">
        <w:rPr>
          <w:rFonts w:ascii="Arial" w:eastAsia="Calibri" w:hAnsi="Arial" w:cs="Arial"/>
          <w:lang w:val="sr-Latn-RS"/>
        </w:rPr>
        <w:t xml:space="preserve"> </w:t>
      </w:r>
      <w:r w:rsidR="00D770E4">
        <w:rPr>
          <w:rFonts w:ascii="Arial" w:eastAsia="Calibri" w:hAnsi="Arial" w:cs="Arial"/>
          <w:lang w:val="sr-Latn-RS"/>
        </w:rPr>
        <w:t>и</w:t>
      </w:r>
      <w:r w:rsidRPr="00317B7E">
        <w:rPr>
          <w:rFonts w:ascii="Arial" w:eastAsia="Calibri" w:hAnsi="Arial" w:cs="Arial"/>
          <w:lang w:val="sr-Latn-RS"/>
        </w:rPr>
        <w:t xml:space="preserve"> </w:t>
      </w:r>
      <w:r w:rsidR="00D770E4">
        <w:rPr>
          <w:rFonts w:ascii="Arial" w:eastAsia="Calibri" w:hAnsi="Arial" w:cs="Arial"/>
          <w:lang w:val="sr-Latn-RS"/>
        </w:rPr>
        <w:t>функционално</w:t>
      </w:r>
      <w:r w:rsidRPr="00317B7E">
        <w:rPr>
          <w:rFonts w:ascii="Arial" w:eastAsia="Calibri" w:hAnsi="Arial" w:cs="Arial"/>
          <w:lang w:val="sr-Latn-RS"/>
        </w:rPr>
        <w:t xml:space="preserve"> </w:t>
      </w:r>
      <w:r w:rsidR="00D770E4">
        <w:rPr>
          <w:rFonts w:ascii="Arial" w:eastAsia="Calibri" w:hAnsi="Arial" w:cs="Arial"/>
          <w:lang w:val="sr-Latn-RS"/>
        </w:rPr>
        <w:t>одговарати</w:t>
      </w:r>
      <w:r w:rsidRPr="00317B7E">
        <w:rPr>
          <w:rFonts w:ascii="Arial" w:eastAsia="Calibri" w:hAnsi="Arial" w:cs="Arial"/>
          <w:lang w:val="sr-Latn-RS"/>
        </w:rPr>
        <w:t xml:space="preserve"> UV </w:t>
      </w:r>
      <w:r w:rsidR="00D770E4">
        <w:rPr>
          <w:rFonts w:ascii="Arial" w:eastAsia="Calibri" w:hAnsi="Arial" w:cs="Arial"/>
          <w:lang w:val="sr-Latn-RS"/>
        </w:rPr>
        <w:t>лампи</w:t>
      </w:r>
      <w:r w:rsidRPr="00317B7E">
        <w:rPr>
          <w:rFonts w:ascii="Arial" w:eastAsia="Calibri" w:hAnsi="Arial" w:cs="Arial"/>
          <w:lang w:val="sr-Latn-RS"/>
        </w:rPr>
        <w:t xml:space="preserve">, </w:t>
      </w:r>
      <w:r w:rsidR="00D770E4">
        <w:rPr>
          <w:rFonts w:ascii="Arial" w:eastAsia="Calibri" w:hAnsi="Arial" w:cs="Arial"/>
          <w:lang w:val="sr-Latn-RS"/>
        </w:rPr>
        <w:t>са</w:t>
      </w:r>
      <w:r w:rsidRPr="00317B7E">
        <w:rPr>
          <w:rFonts w:ascii="Arial" w:eastAsia="Calibri" w:hAnsi="Arial" w:cs="Arial"/>
          <w:lang w:val="sr-Latn-RS"/>
        </w:rPr>
        <w:t xml:space="preserve"> </w:t>
      </w:r>
      <w:r w:rsidR="00D770E4">
        <w:rPr>
          <w:rFonts w:ascii="Arial" w:eastAsia="Calibri" w:hAnsi="Arial" w:cs="Arial"/>
          <w:lang w:val="sr-Latn-RS"/>
        </w:rPr>
        <w:t>појединачном</w:t>
      </w:r>
      <w:r w:rsidRPr="00317B7E">
        <w:rPr>
          <w:rFonts w:ascii="Arial" w:eastAsia="Calibri" w:hAnsi="Arial" w:cs="Arial"/>
          <w:lang w:val="sr-Latn-RS"/>
        </w:rPr>
        <w:t xml:space="preserve"> </w:t>
      </w:r>
      <w:r w:rsidR="00D770E4">
        <w:rPr>
          <w:rFonts w:ascii="Arial" w:eastAsia="Calibri" w:hAnsi="Arial" w:cs="Arial"/>
          <w:lang w:val="sr-Latn-RS"/>
        </w:rPr>
        <w:t>запремином</w:t>
      </w:r>
      <w:r w:rsidRPr="00317B7E">
        <w:rPr>
          <w:rFonts w:ascii="Arial" w:eastAsia="Calibri" w:hAnsi="Arial" w:cs="Arial"/>
          <w:lang w:val="sr-Latn-RS"/>
        </w:rPr>
        <w:t xml:space="preserve"> </w:t>
      </w:r>
      <w:r w:rsidR="00D770E4">
        <w:rPr>
          <w:rFonts w:ascii="Arial" w:eastAsia="Calibri" w:hAnsi="Arial" w:cs="Arial"/>
          <w:lang w:val="sr-Latn-RS"/>
        </w:rPr>
        <w:t>од</w:t>
      </w:r>
      <w:r w:rsidRPr="00317B7E">
        <w:rPr>
          <w:rFonts w:ascii="Arial" w:eastAsia="Calibri" w:hAnsi="Arial" w:cs="Arial"/>
          <w:lang w:val="sr-Latn-RS"/>
        </w:rPr>
        <w:t xml:space="preserve"> </w:t>
      </w:r>
      <w:r w:rsidR="00D770E4">
        <w:rPr>
          <w:rFonts w:ascii="Arial" w:eastAsia="Calibri" w:hAnsi="Arial" w:cs="Arial"/>
          <w:lang w:val="sr-Latn-RS"/>
        </w:rPr>
        <w:t>по</w:t>
      </w:r>
      <w:r w:rsidRPr="00317B7E">
        <w:rPr>
          <w:rFonts w:ascii="Arial" w:eastAsia="Calibri" w:hAnsi="Arial" w:cs="Arial"/>
          <w:lang w:val="sr-Latn-RS"/>
        </w:rPr>
        <w:t xml:space="preserve"> 500ml.</w:t>
      </w:r>
    </w:p>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p w:rsidR="0088421B" w:rsidRDefault="0088421B" w:rsidP="00FE3CF4">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CC1708" w:rsidRDefault="00CC1708"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E7480" w:rsidRDefault="000E7480" w:rsidP="00B2020A">
      <w:pPr>
        <w:spacing w:before="120" w:after="0" w:line="240" w:lineRule="auto"/>
        <w:ind w:left="360"/>
        <w:jc w:val="both"/>
        <w:outlineLvl w:val="0"/>
        <w:rPr>
          <w:rFonts w:ascii="Arial" w:eastAsia="Times New Roman" w:hAnsi="Arial" w:cs="Arial"/>
          <w:b/>
          <w:bCs/>
          <w:kern w:val="32"/>
          <w:lang w:val="sr-Cyrl-RS"/>
        </w:rPr>
      </w:pPr>
    </w:p>
    <w:p w:rsidR="000337A8" w:rsidRDefault="000337A8" w:rsidP="00FD4862">
      <w:pPr>
        <w:spacing w:after="0" w:line="240" w:lineRule="auto"/>
        <w:rPr>
          <w:rFonts w:ascii="Arial" w:eastAsia="Times New Roman" w:hAnsi="Arial" w:cs="Arial"/>
          <w:b/>
          <w:bCs/>
          <w:kern w:val="32"/>
          <w:lang w:val="sr-Cyrl-RS"/>
        </w:rPr>
      </w:pPr>
    </w:p>
    <w:p w:rsidR="00B2020A" w:rsidRDefault="00086B0C" w:rsidP="00FD185D">
      <w:p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lang w:val="sr-Cyrl-RS"/>
        </w:rPr>
        <w:lastRenderedPageBreak/>
        <w:t>ВАЖИ ЗА СВЕ ПАРТИЈЕ</w:t>
      </w:r>
      <w:r w:rsidR="00A06017">
        <w:rPr>
          <w:rFonts w:ascii="Arial" w:eastAsia="Times New Roman" w:hAnsi="Arial" w:cs="Arial"/>
          <w:b/>
          <w:bCs/>
          <w:kern w:val="32"/>
          <w:lang w:val="sr-Cyrl-RS"/>
        </w:rPr>
        <w:t xml:space="preserve"> </w:t>
      </w:r>
    </w:p>
    <w:p w:rsidR="00E147F5" w:rsidRDefault="00E147F5" w:rsidP="006040C8">
      <w:pPr>
        <w:pStyle w:val="ListParagraph"/>
        <w:numPr>
          <w:ilvl w:val="1"/>
          <w:numId w:val="26"/>
        </w:num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lang w:val="sr-Cyrl-RS"/>
        </w:rPr>
        <w:t>Техничка документација коју је понуђач обавезан да достави као део понуде:</w:t>
      </w:r>
    </w:p>
    <w:p w:rsidR="00C80CCC" w:rsidRDefault="009B4315" w:rsidP="00E147F5">
      <w:pPr>
        <w:pStyle w:val="ListParagraph"/>
        <w:spacing w:before="120" w:after="0" w:line="240" w:lineRule="auto"/>
        <w:ind w:left="360"/>
        <w:jc w:val="both"/>
        <w:outlineLvl w:val="0"/>
        <w:rPr>
          <w:rFonts w:ascii="Arial" w:eastAsia="Times New Roman" w:hAnsi="Arial" w:cs="Arial"/>
          <w:b/>
          <w:bCs/>
          <w:kern w:val="32"/>
          <w:lang w:val="sr-Cyrl-RS"/>
        </w:rPr>
      </w:pPr>
      <w:r>
        <w:rPr>
          <w:rFonts w:ascii="Arial" w:eastAsia="Times New Roman" w:hAnsi="Arial" w:cs="Arial"/>
          <w:b/>
          <w:bCs/>
          <w:kern w:val="32"/>
          <w:lang w:val="sr-Cyrl-RS"/>
        </w:rPr>
        <w:t>П</w:t>
      </w:r>
      <w:r w:rsidR="00E147F5">
        <w:rPr>
          <w:rFonts w:ascii="Arial" w:eastAsia="Times New Roman" w:hAnsi="Arial" w:cs="Arial"/>
          <w:b/>
          <w:bCs/>
          <w:kern w:val="32"/>
          <w:lang w:val="sr-Cyrl-RS"/>
        </w:rPr>
        <w:t xml:space="preserve">онуђач је обавезан да као део понуде </w:t>
      </w:r>
      <w:r w:rsidR="00FC4CB2" w:rsidRPr="00E147F5">
        <w:rPr>
          <w:rFonts w:ascii="Arial" w:eastAsia="Times New Roman" w:hAnsi="Arial" w:cs="Arial"/>
          <w:b/>
          <w:bCs/>
          <w:kern w:val="32"/>
          <w:lang w:val="sr-Cyrl-RS"/>
        </w:rPr>
        <w:t xml:space="preserve">достави </w:t>
      </w:r>
      <w:r w:rsidR="00C80CCC" w:rsidRPr="00E147F5">
        <w:rPr>
          <w:rFonts w:ascii="Arial" w:eastAsia="Times New Roman" w:hAnsi="Arial" w:cs="Arial"/>
          <w:b/>
          <w:bCs/>
          <w:kern w:val="32"/>
          <w:lang w:val="sr-Cyrl-RS"/>
        </w:rPr>
        <w:t>каталошке изводе</w:t>
      </w:r>
      <w:r w:rsidR="00FC4CB2" w:rsidRPr="00E147F5">
        <w:rPr>
          <w:rFonts w:ascii="Arial" w:eastAsia="Times New Roman" w:hAnsi="Arial" w:cs="Arial"/>
          <w:b/>
          <w:bCs/>
          <w:kern w:val="32"/>
          <w:lang w:val="sr-Cyrl-RS"/>
        </w:rPr>
        <w:t xml:space="preserve"> понуђ</w:t>
      </w:r>
      <w:r w:rsidR="00C80CCC" w:rsidRPr="00E147F5">
        <w:rPr>
          <w:rFonts w:ascii="Arial" w:eastAsia="Times New Roman" w:hAnsi="Arial" w:cs="Arial"/>
          <w:b/>
          <w:bCs/>
          <w:kern w:val="32"/>
          <w:lang w:val="sr-Cyrl-RS"/>
        </w:rPr>
        <w:t>ених добара.</w:t>
      </w:r>
    </w:p>
    <w:p w:rsidR="00E147F5" w:rsidRPr="00E147F5" w:rsidRDefault="00E147F5" w:rsidP="00E147F5">
      <w:pPr>
        <w:pStyle w:val="ListParagraph"/>
        <w:spacing w:before="120" w:after="0" w:line="240" w:lineRule="auto"/>
        <w:ind w:left="360"/>
        <w:jc w:val="both"/>
        <w:outlineLvl w:val="0"/>
        <w:rPr>
          <w:rFonts w:ascii="Arial" w:eastAsia="Times New Roman" w:hAnsi="Arial" w:cs="Arial"/>
          <w:b/>
          <w:bCs/>
          <w:kern w:val="32"/>
          <w:lang w:val="sr-Cyrl-RS"/>
        </w:rPr>
      </w:pPr>
    </w:p>
    <w:p w:rsidR="00E147F5" w:rsidRPr="00E147F5" w:rsidRDefault="00E147F5" w:rsidP="006040C8">
      <w:pPr>
        <w:pStyle w:val="ListParagraph"/>
        <w:keepNext/>
        <w:numPr>
          <w:ilvl w:val="1"/>
          <w:numId w:val="26"/>
        </w:numPr>
        <w:tabs>
          <w:tab w:val="left" w:pos="567"/>
        </w:tabs>
        <w:spacing w:after="0" w:line="240" w:lineRule="auto"/>
        <w:jc w:val="both"/>
        <w:outlineLvl w:val="1"/>
        <w:rPr>
          <w:rFonts w:ascii="Arial" w:eastAsia="Times New Roman" w:hAnsi="Arial" w:cs="Arial"/>
          <w:b/>
          <w:lang w:val="sr-Cyrl-RS"/>
        </w:rPr>
      </w:pPr>
      <w:r w:rsidRPr="00E147F5">
        <w:rPr>
          <w:rFonts w:ascii="Arial" w:eastAsia="Times New Roman" w:hAnsi="Arial" w:cs="Arial"/>
          <w:b/>
        </w:rPr>
        <w:t>Рок испоруке добара</w:t>
      </w:r>
      <w:r w:rsidRPr="00E147F5">
        <w:rPr>
          <w:rFonts w:ascii="Arial" w:eastAsia="Times New Roman" w:hAnsi="Arial" w:cs="Arial"/>
          <w:b/>
          <w:lang w:val="sr-Cyrl-RS"/>
        </w:rPr>
        <w:t xml:space="preserve"> </w:t>
      </w:r>
    </w:p>
    <w:p w:rsidR="00E147F5" w:rsidRPr="00E147F5" w:rsidRDefault="00E147F5" w:rsidP="00E147F5">
      <w:pPr>
        <w:keepNext/>
        <w:tabs>
          <w:tab w:val="left" w:pos="567"/>
        </w:tabs>
        <w:spacing w:after="0" w:line="240" w:lineRule="auto"/>
        <w:jc w:val="both"/>
        <w:outlineLvl w:val="1"/>
        <w:rPr>
          <w:rFonts w:ascii="Arial" w:eastAsia="Times New Roman" w:hAnsi="Arial" w:cs="Arial"/>
          <w:b/>
        </w:rPr>
      </w:pPr>
      <w:r w:rsidRPr="00E147F5">
        <w:rPr>
          <w:rFonts w:ascii="Arial" w:hAnsi="Arial" w:cs="Arial"/>
        </w:rPr>
        <w:t xml:space="preserve">Изабрани понуђач је обавезан да испоруку добара изврши у року </w:t>
      </w:r>
      <w:r w:rsidRPr="00E147F5">
        <w:rPr>
          <w:rFonts w:ascii="Arial" w:eastAsia="Times New Roman" w:hAnsi="Arial" w:cs="Arial"/>
          <w:lang w:val="sr-Cyrl-RS"/>
        </w:rPr>
        <w:t>од</w:t>
      </w:r>
      <w:r w:rsidR="009B4315">
        <w:rPr>
          <w:rFonts w:ascii="Arial" w:eastAsia="Times New Roman" w:hAnsi="Arial" w:cs="Arial"/>
          <w:lang w:val="sr-Cyrl-RS"/>
        </w:rPr>
        <w:t xml:space="preserve"> </w:t>
      </w:r>
      <w:r w:rsidRPr="00E147F5">
        <w:rPr>
          <w:rFonts w:ascii="Arial" w:eastAsia="Times New Roman" w:hAnsi="Arial" w:cs="Arial"/>
          <w:lang w:val="sr-Cyrl-RS"/>
        </w:rPr>
        <w:t>45 дана од дана закључивања уговора</w:t>
      </w:r>
      <w:r w:rsidR="009B4315">
        <w:rPr>
          <w:rFonts w:ascii="Arial" w:eastAsia="Times New Roman" w:hAnsi="Arial" w:cs="Arial"/>
          <w:lang w:val="sr-Cyrl-RS"/>
        </w:rPr>
        <w:t>.</w:t>
      </w:r>
    </w:p>
    <w:p w:rsidR="00E147F5" w:rsidRPr="00086B0C" w:rsidRDefault="00E147F5" w:rsidP="00FD185D">
      <w:pPr>
        <w:spacing w:before="120" w:after="0" w:line="240" w:lineRule="auto"/>
        <w:jc w:val="both"/>
        <w:outlineLvl w:val="0"/>
        <w:rPr>
          <w:rFonts w:ascii="Arial" w:eastAsia="Times New Roman" w:hAnsi="Arial" w:cs="Arial"/>
          <w:b/>
          <w:bCs/>
          <w:kern w:val="32"/>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D838B7">
        <w:rPr>
          <w:rFonts w:ascii="Arial" w:eastAsia="Calibri" w:hAnsi="Arial" w:cs="Arial"/>
          <w:b/>
          <w:lang w:val="sr-Cyrl-RS"/>
        </w:rPr>
        <w:t>3.</w:t>
      </w:r>
      <w:r w:rsidR="00C80CCC">
        <w:rPr>
          <w:rFonts w:ascii="Arial" w:eastAsia="Calibri" w:hAnsi="Arial" w:cs="Arial"/>
          <w:b/>
          <w:lang w:val="sr-Cyrl-RS"/>
        </w:rPr>
        <w:t>4</w:t>
      </w:r>
      <w:r w:rsidRPr="00767F57">
        <w:rPr>
          <w:rFonts w:ascii="Arial" w:eastAsia="Calibri" w:hAnsi="Arial" w:cs="Arial"/>
          <w:lang w:val="sr-Cyrl-RS"/>
        </w:rPr>
        <w:t xml:space="preserve">   </w:t>
      </w:r>
      <w:r w:rsidR="00293DFA" w:rsidRPr="00293DFA">
        <w:rPr>
          <w:rFonts w:ascii="Arial" w:eastAsia="Calibri" w:hAnsi="Arial" w:cs="Arial"/>
          <w:b/>
          <w:lang w:val="sr-Cyrl-RS"/>
        </w:rPr>
        <w:t>Гарантни рок</w:t>
      </w:r>
      <w:r w:rsidRPr="00767F57">
        <w:rPr>
          <w:rFonts w:ascii="Arial" w:eastAsia="Calibri" w:hAnsi="Arial" w:cs="Arial"/>
          <w:lang w:val="sr-Cyrl-RS"/>
        </w:rPr>
        <w:t>:</w:t>
      </w:r>
    </w:p>
    <w:p w:rsidR="00293DFA" w:rsidRDefault="00293DFA" w:rsidP="00327718">
      <w:pPr>
        <w:keepNext/>
        <w:spacing w:before="240" w:after="60"/>
        <w:outlineLvl w:val="0"/>
        <w:rPr>
          <w:rFonts w:ascii="Arial" w:eastAsia="Calibri" w:hAnsi="Arial" w:cs="Arial"/>
          <w:lang w:val="sr-Cyrl-RS"/>
        </w:rPr>
      </w:pPr>
      <w:bookmarkStart w:id="10" w:name="_Toc441651542"/>
      <w:bookmarkStart w:id="11" w:name="_Toc442559880"/>
      <w:r w:rsidRPr="00293DFA">
        <w:rPr>
          <w:rFonts w:ascii="Arial" w:eastAsia="Calibri" w:hAnsi="Arial" w:cs="Arial"/>
          <w:lang w:val="sr-Cyrl-RS"/>
        </w:rPr>
        <w:t>Гарантни рок за предмет набавке је минимум 12 месеци од дана испоруке добара</w:t>
      </w:r>
    </w:p>
    <w:p w:rsidR="00327718" w:rsidRPr="00767F57" w:rsidRDefault="00327718" w:rsidP="00327718">
      <w:pPr>
        <w:keepNext/>
        <w:spacing w:before="240" w:after="60"/>
        <w:outlineLvl w:val="0"/>
        <w:rPr>
          <w:rFonts w:ascii="Arial" w:eastAsia="Times New Roman" w:hAnsi="Arial" w:cs="Arial"/>
          <w:b/>
          <w:bCs/>
          <w:kern w:val="32"/>
        </w:rPr>
      </w:pPr>
      <w:r w:rsidRPr="00767F57">
        <w:rPr>
          <w:rFonts w:ascii="Arial" w:eastAsia="Times New Roman" w:hAnsi="Arial" w:cs="Arial"/>
          <w:b/>
          <w:bCs/>
          <w:kern w:val="32"/>
        </w:rPr>
        <w:t>3.</w:t>
      </w:r>
      <w:r w:rsidR="00C80CCC">
        <w:rPr>
          <w:rFonts w:ascii="Arial" w:eastAsia="Times New Roman" w:hAnsi="Arial" w:cs="Arial"/>
          <w:b/>
          <w:bCs/>
          <w:kern w:val="32"/>
          <w:lang w:val="sr-Cyrl-RS"/>
        </w:rPr>
        <w:t>5</w:t>
      </w:r>
      <w:r w:rsidRPr="00767F57">
        <w:rPr>
          <w:rFonts w:ascii="Arial" w:eastAsia="Times New Roman" w:hAnsi="Arial" w:cs="Arial"/>
          <w:b/>
          <w:bCs/>
          <w:kern w:val="32"/>
        </w:rPr>
        <w:t>.  Место испоруке добара</w:t>
      </w:r>
      <w:bookmarkEnd w:id="10"/>
      <w:bookmarkEnd w:id="11"/>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 xml:space="preserve">је Огранак ТЕНТ, локација ТЕНТ – Б </w:t>
      </w:r>
      <w:r w:rsidR="00A06017">
        <w:rPr>
          <w:rFonts w:ascii="Arial" w:eastAsia="Calibri" w:hAnsi="Arial" w:cs="Arial"/>
          <w:lang w:val="sr-Cyrl-RS" w:eastAsia="zh-CN"/>
        </w:rPr>
        <w:t xml:space="preserve">(Термоелектрана Никола Тесла Б </w:t>
      </w:r>
      <w:r w:rsidRPr="00767F57">
        <w:rPr>
          <w:rFonts w:ascii="Arial" w:eastAsia="Calibri" w:hAnsi="Arial" w:cs="Arial"/>
          <w:lang w:val="sr-Cyrl-RS" w:eastAsia="zh-CN"/>
        </w:rPr>
        <w:t>Ушће</w:t>
      </w:r>
      <w:r w:rsidR="007D2A8C">
        <w:rPr>
          <w:rFonts w:ascii="Arial" w:eastAsia="Calibri" w:hAnsi="Arial" w:cs="Arial"/>
          <w:lang w:val="sr-Cyrl-RS" w:eastAsia="zh-CN"/>
        </w:rPr>
        <w:t xml:space="preserve"> Обреновац</w:t>
      </w:r>
      <w:r w:rsidR="00A06017">
        <w:rPr>
          <w:rFonts w:ascii="Arial" w:eastAsia="Calibri" w:hAnsi="Arial" w:cs="Arial"/>
          <w:lang w:val="sr-Cyrl-RS" w:eastAsia="zh-CN"/>
        </w:rPr>
        <w:t>)</w:t>
      </w:r>
      <w:r w:rsidRPr="00767F57">
        <w:rPr>
          <w:rFonts w:ascii="Arial" w:eastAsia="Calibri" w:hAnsi="Arial" w:cs="Arial"/>
          <w:lang w:val="sr-Cyrl-RS" w:eastAsia="zh-CN"/>
        </w:rPr>
        <w:t>.</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801832" w:rsidRPr="00801832" w:rsidRDefault="00327718" w:rsidP="00327718">
      <w:pPr>
        <w:spacing w:after="0" w:line="240" w:lineRule="auto"/>
        <w:rPr>
          <w:rFonts w:ascii="Arial" w:eastAsia="Calibri" w:hAnsi="Arial" w:cs="Arial"/>
          <w:lang w:val="sr-Cyrl-RS" w:eastAsia="zh-CN"/>
        </w:rPr>
      </w:pPr>
      <w:r w:rsidRPr="00767F57">
        <w:rPr>
          <w:rFonts w:ascii="Arial" w:eastAsia="Calibri" w:hAnsi="Arial" w:cs="Arial"/>
          <w:lang w:eastAsia="zh-CN"/>
        </w:rPr>
        <w:t xml:space="preserve">Евентуално настала штета приликом транспорта предметних добара до места испоруке пада на терет изабраног </w:t>
      </w:r>
      <w:r w:rsidR="00A06017">
        <w:rPr>
          <w:rFonts w:ascii="Arial" w:eastAsia="Calibri" w:hAnsi="Arial" w:cs="Arial"/>
          <w:lang w:val="sr-Cyrl-RS" w:eastAsia="zh-CN"/>
        </w:rPr>
        <w:t>п</w:t>
      </w:r>
      <w:r w:rsidRPr="00767F57">
        <w:rPr>
          <w:rFonts w:ascii="Arial" w:eastAsia="Calibri" w:hAnsi="Arial" w:cs="Arial"/>
          <w:lang w:eastAsia="zh-CN"/>
        </w:rPr>
        <w:t>онуђача.</w:t>
      </w:r>
    </w:p>
    <w:p w:rsidR="00327718" w:rsidRPr="00694519" w:rsidRDefault="00327718" w:rsidP="00C80CCC">
      <w:pPr>
        <w:spacing w:before="120" w:after="0" w:line="240" w:lineRule="auto"/>
        <w:outlineLvl w:val="0"/>
        <w:rPr>
          <w:rFonts w:ascii="Arial" w:eastAsia="Times New Roman" w:hAnsi="Arial" w:cs="Arial"/>
          <w:b/>
          <w:bCs/>
          <w:kern w:val="32"/>
          <w:lang w:val="sr-Cyrl-RS"/>
        </w:rPr>
      </w:pPr>
      <w:r w:rsidRPr="00767F57">
        <w:rPr>
          <w:rFonts w:ascii="Arial" w:eastAsia="Times New Roman" w:hAnsi="Arial" w:cs="Arial"/>
          <w:b/>
          <w:bCs/>
          <w:kern w:val="32"/>
          <w:lang w:val="sr-Cyrl-RS"/>
        </w:rPr>
        <w:t>3.</w:t>
      </w:r>
      <w:r w:rsidR="00C80CCC">
        <w:rPr>
          <w:rFonts w:ascii="Arial" w:eastAsia="Times New Roman" w:hAnsi="Arial" w:cs="Arial"/>
          <w:b/>
          <w:bCs/>
          <w:kern w:val="32"/>
          <w:lang w:val="sr-Cyrl-RS"/>
        </w:rPr>
        <w:t>6</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w:t>
      </w:r>
      <w:r w:rsidR="00694519">
        <w:rPr>
          <w:rFonts w:ascii="Arial" w:eastAsia="Times New Roman" w:hAnsi="Arial" w:cs="Arial"/>
          <w:b/>
          <w:bCs/>
          <w:kern w:val="32"/>
        </w:rPr>
        <w:t>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Квантитативни </w:t>
      </w:r>
      <w:r w:rsidR="00775C6D">
        <w:rPr>
          <w:rFonts w:ascii="Arial" w:eastAsia="Calibri" w:hAnsi="Arial" w:cs="Arial"/>
          <w:lang w:val="sr-Cyrl-RS"/>
        </w:rPr>
        <w:t>и квалитативни</w:t>
      </w:r>
      <w:r w:rsidRPr="00767F57">
        <w:rPr>
          <w:rFonts w:ascii="Arial" w:eastAsia="Calibri" w:hAnsi="Arial" w:cs="Arial"/>
          <w:lang w:val="sr-Cyrl-RS"/>
        </w:rPr>
        <w:t xml:space="preserve"> пријем  констатоваће се потписивањем </w:t>
      </w:r>
      <w:r w:rsidR="00EA1FDA">
        <w:rPr>
          <w:rFonts w:ascii="Arial" w:eastAsia="Calibri" w:hAnsi="Arial" w:cs="Arial"/>
          <w:lang w:val="sr-Cyrl-RS"/>
        </w:rPr>
        <w:t>Записника о извршеној испоруци</w:t>
      </w:r>
      <w:r w:rsidR="00D838B7">
        <w:rPr>
          <w:rFonts w:ascii="Arial" w:eastAsia="Calibri" w:hAnsi="Arial" w:cs="Arial"/>
          <w:lang w:val="sr-Cyrl-RS"/>
        </w:rPr>
        <w:t xml:space="preserve"> </w:t>
      </w:r>
      <w:r w:rsidRPr="00767F57">
        <w:rPr>
          <w:rFonts w:ascii="Arial" w:eastAsia="Calibri" w:hAnsi="Arial" w:cs="Arial"/>
          <w:lang w:val="sr-Cyrl-RS"/>
        </w:rPr>
        <w:t>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DB26F9"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A06017">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Default="00A06017" w:rsidP="002D4A0D">
      <w:pPr>
        <w:autoSpaceDE w:val="0"/>
        <w:autoSpaceDN w:val="0"/>
        <w:adjustRightInd w:val="0"/>
        <w:spacing w:after="0"/>
        <w:rPr>
          <w:rFonts w:ascii="Arial" w:eastAsia="Times New Roman" w:hAnsi="Arial" w:cs="Arial"/>
          <w:lang w:val="sr-Cyrl-RS" w:eastAsia="zh-CN"/>
        </w:rPr>
      </w:pP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Наручилац директно или индиректно имао због неодговарајућег квалитета предмета набавке.</w:t>
      </w:r>
    </w:p>
    <w:p w:rsidR="002A3391" w:rsidRDefault="002A3391" w:rsidP="002D4A0D">
      <w:pPr>
        <w:autoSpaceDE w:val="0"/>
        <w:autoSpaceDN w:val="0"/>
        <w:adjustRightInd w:val="0"/>
        <w:spacing w:after="0"/>
        <w:rPr>
          <w:rFonts w:ascii="Arial" w:eastAsia="Times New Roman" w:hAnsi="Arial" w:cs="Arial"/>
          <w:lang w:val="sr-Cyrl-RS" w:eastAsia="zh-CN"/>
        </w:rPr>
      </w:pPr>
    </w:p>
    <w:p w:rsidR="002A3391" w:rsidRDefault="002A3391" w:rsidP="002D4A0D">
      <w:pPr>
        <w:autoSpaceDE w:val="0"/>
        <w:autoSpaceDN w:val="0"/>
        <w:adjustRightInd w:val="0"/>
        <w:spacing w:after="0"/>
        <w:rPr>
          <w:rFonts w:ascii="Arial" w:eastAsia="Calibri" w:hAnsi="Arial" w:cs="Arial"/>
          <w:lang w:val="sr-Cyrl-RS"/>
        </w:rPr>
      </w:pPr>
    </w:p>
    <w:p w:rsidR="004A165F" w:rsidRDefault="004A165F" w:rsidP="002D4A0D">
      <w:pPr>
        <w:autoSpaceDE w:val="0"/>
        <w:autoSpaceDN w:val="0"/>
        <w:adjustRightInd w:val="0"/>
        <w:spacing w:after="0"/>
        <w:rPr>
          <w:rFonts w:ascii="Arial" w:eastAsia="Calibri" w:hAnsi="Arial" w:cs="Arial"/>
          <w:lang w:val="sr-Cyrl-RS"/>
        </w:rPr>
      </w:pPr>
    </w:p>
    <w:p w:rsidR="004A165F" w:rsidRDefault="004A165F"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E25CA3" w:rsidRDefault="00E25CA3" w:rsidP="002D4A0D">
      <w:pPr>
        <w:autoSpaceDE w:val="0"/>
        <w:autoSpaceDN w:val="0"/>
        <w:adjustRightInd w:val="0"/>
        <w:spacing w:after="0"/>
        <w:rPr>
          <w:rFonts w:ascii="Arial" w:eastAsia="Calibri" w:hAnsi="Arial" w:cs="Arial"/>
          <w:lang w:val="sr-Cyrl-RS"/>
        </w:rPr>
      </w:pPr>
    </w:p>
    <w:p w:rsidR="00C80CCC" w:rsidRDefault="00C80CCC" w:rsidP="002D4A0D">
      <w:pPr>
        <w:autoSpaceDE w:val="0"/>
        <w:autoSpaceDN w:val="0"/>
        <w:adjustRightInd w:val="0"/>
        <w:spacing w:after="0"/>
        <w:rPr>
          <w:rFonts w:ascii="Arial" w:eastAsia="Calibri" w:hAnsi="Arial" w:cs="Arial"/>
          <w:lang w:val="sr-Cyrl-RS"/>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2" w:name="_Toc442559884"/>
      <w:r w:rsidRPr="00327718">
        <w:rPr>
          <w:rFonts w:ascii="Arial" w:eastAsia="Times New Roman" w:hAnsi="Arial" w:cs="Arial"/>
          <w:b/>
          <w:bCs/>
          <w:kern w:val="32"/>
        </w:rPr>
        <w:lastRenderedPageBreak/>
        <w:t xml:space="preserve">УСЛОВИ ЗА УЧЕШЋЕ У ПОСТУПКУ ЈАВНЕ НАБАВКЕ </w:t>
      </w:r>
      <w:bookmarkEnd w:id="12"/>
      <w:r w:rsidR="00424F95" w:rsidRPr="00424F95">
        <w:rPr>
          <w:rFonts w:ascii="Arial" w:eastAsia="Times New Roman" w:hAnsi="Arial" w:cs="Arial"/>
          <w:b/>
          <w:bCs/>
          <w:kern w:val="32"/>
        </w:rPr>
        <w:t>ИЗ ЧЛ. 75.</w:t>
      </w:r>
      <w:r w:rsidR="00AD010B">
        <w:rPr>
          <w:rFonts w:ascii="Arial" w:eastAsia="Times New Roman" w:hAnsi="Arial" w:cs="Arial"/>
          <w:b/>
          <w:bCs/>
          <w:kern w:val="32"/>
          <w:lang w:val="sr-Cyrl-RS"/>
        </w:rPr>
        <w:t xml:space="preserve"> </w:t>
      </w:r>
      <w:r w:rsidR="00424F95" w:rsidRPr="00424F95">
        <w:rPr>
          <w:rFonts w:ascii="Arial" w:eastAsia="Times New Roman" w:hAnsi="Arial" w:cs="Arial"/>
          <w:b/>
          <w:bCs/>
          <w:kern w:val="32"/>
        </w:rPr>
        <w:t xml:space="preserve">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8763D8">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33"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8763D8">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33"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763D8">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33"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сваког </w:t>
            </w:r>
            <w:r w:rsidRPr="00327718">
              <w:rPr>
                <w:rFonts w:ascii="Arial" w:eastAsia="Calibri" w:hAnsi="Arial" w:cs="Arial"/>
              </w:rPr>
              <w:lastRenderedPageBreak/>
              <w:t>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8763D8">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33"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8763D8">
        <w:trPr>
          <w:trHeight w:val="4095"/>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233"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6040C8">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6040C8">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6040C8">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B56F8" w:rsidRPr="00327718" w:rsidRDefault="003B56F8" w:rsidP="003B56F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Pr>
          <w:rFonts w:ascii="Arial" w:eastAsia="Calibri" w:hAnsi="Arial" w:cs="Arial"/>
          <w:lang w:eastAsia="zh-CN"/>
        </w:rPr>
        <w:t>услов</w:t>
      </w:r>
      <w:r w:rsidR="00C80CCC">
        <w:rPr>
          <w:rFonts w:ascii="Arial" w:eastAsia="Calibri" w:hAnsi="Arial" w:cs="Arial"/>
          <w:lang w:val="sr-Cyrl-RS" w:eastAsia="zh-CN"/>
        </w:rPr>
        <w:t>е</w:t>
      </w:r>
      <w:r w:rsidRPr="00327718">
        <w:rPr>
          <w:rFonts w:ascii="Arial" w:eastAsia="Calibri" w:hAnsi="Arial" w:cs="Arial"/>
          <w:lang w:eastAsia="zh-CN"/>
        </w:rPr>
        <w:t>, биће одбијена као неприхватљива.</w:t>
      </w:r>
    </w:p>
    <w:p w:rsidR="00E147F5" w:rsidRPr="00E147F5" w:rsidRDefault="003B56F8" w:rsidP="006040C8">
      <w:pPr>
        <w:numPr>
          <w:ilvl w:val="0"/>
          <w:numId w:val="8"/>
        </w:numPr>
        <w:spacing w:line="240" w:lineRule="auto"/>
        <w:jc w:val="both"/>
        <w:rPr>
          <w:rFonts w:ascii="Arial" w:eastAsia="Calibri" w:hAnsi="Arial" w:cs="Arial"/>
          <w:lang w:eastAsia="zh-CN"/>
        </w:rPr>
      </w:pPr>
      <w:r w:rsidRPr="00E147F5">
        <w:rPr>
          <w:rFonts w:ascii="Arial" w:eastAsia="Calibri" w:hAnsi="Arial" w:cs="Arial"/>
        </w:rPr>
        <w:lastRenderedPageBreak/>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3B56F8" w:rsidRPr="00E147F5" w:rsidRDefault="003B56F8" w:rsidP="006040C8">
      <w:pPr>
        <w:numPr>
          <w:ilvl w:val="0"/>
          <w:numId w:val="8"/>
        </w:numPr>
        <w:spacing w:line="240" w:lineRule="auto"/>
        <w:jc w:val="both"/>
        <w:rPr>
          <w:rFonts w:ascii="Arial" w:eastAsia="Calibri" w:hAnsi="Arial" w:cs="Arial"/>
          <w:lang w:eastAsia="zh-CN"/>
        </w:rPr>
      </w:pPr>
      <w:r w:rsidRPr="00E147F5">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E147F5">
        <w:rPr>
          <w:rFonts w:ascii="Arial" w:eastAsia="Calibri" w:hAnsi="Arial" w:cs="Arial"/>
        </w:rPr>
        <w:t xml:space="preserve">и члана 75. став 2. </w:t>
      </w:r>
      <w:r w:rsidRPr="00E147F5">
        <w:rPr>
          <w:rFonts w:ascii="Arial" w:eastAsia="Calibri" w:hAnsi="Arial" w:cs="Arial"/>
          <w:lang w:eastAsia="zh-CN"/>
        </w:rPr>
        <w:t xml:space="preserve">Закона, што доказује достављањем доказа наведених у овом одељку. </w:t>
      </w:r>
    </w:p>
    <w:p w:rsidR="003B56F8" w:rsidRPr="00327718" w:rsidRDefault="003B56F8" w:rsidP="006040C8">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B56F8" w:rsidRPr="00327718" w:rsidRDefault="003B56F8" w:rsidP="003B56F8">
      <w:pPr>
        <w:spacing w:after="0" w:line="240" w:lineRule="auto"/>
        <w:jc w:val="both"/>
        <w:rPr>
          <w:rFonts w:ascii="Arial" w:eastAsia="Calibri" w:hAnsi="Arial" w:cs="Arial"/>
          <w:lang w:val="sr-Cyrl-RS" w:eastAsia="zh-CN"/>
        </w:rPr>
      </w:pPr>
    </w:p>
    <w:p w:rsidR="003B56F8" w:rsidRPr="00327718" w:rsidRDefault="003B56F8" w:rsidP="003B56F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56F8" w:rsidRPr="00327718" w:rsidRDefault="003B56F8" w:rsidP="003B56F8">
      <w:pPr>
        <w:spacing w:after="0" w:line="240" w:lineRule="auto"/>
        <w:jc w:val="both"/>
        <w:rPr>
          <w:rFonts w:ascii="Arial" w:eastAsia="Calibri" w:hAnsi="Arial" w:cs="Arial"/>
          <w:lang w:val="sr-Cyrl-RS" w:eastAsia="zh-CN"/>
        </w:rPr>
      </w:pPr>
    </w:p>
    <w:p w:rsidR="003B56F8" w:rsidRPr="00327718" w:rsidRDefault="003B56F8" w:rsidP="006040C8">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B56F8" w:rsidRPr="003B56F8" w:rsidRDefault="003B56F8" w:rsidP="003B56F8">
      <w:pPr>
        <w:ind w:left="720"/>
        <w:jc w:val="both"/>
        <w:rPr>
          <w:rFonts w:ascii="Arial" w:eastAsia="Calibri" w:hAnsi="Arial" w:cs="Arial"/>
          <w:lang w:val="sr-Cyrl-RS"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B56F8" w:rsidRPr="003C3E28" w:rsidRDefault="003B56F8" w:rsidP="003B56F8">
      <w:pPr>
        <w:jc w:val="both"/>
        <w:rPr>
          <w:rFonts w:ascii="Arial" w:eastAsia="Calibri" w:hAnsi="Arial" w:cs="Arial"/>
          <w:lang w:val="sr-Cyrl-RS"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B56F8" w:rsidRPr="00327718" w:rsidRDefault="003B56F8" w:rsidP="003B56F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B56F8" w:rsidRPr="00327718" w:rsidRDefault="003B56F8" w:rsidP="003B56F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B56F8" w:rsidRPr="00327718" w:rsidRDefault="003B56F8" w:rsidP="003B56F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B56F8" w:rsidRDefault="003B56F8" w:rsidP="003B56F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B56F8" w:rsidRPr="00DF0290" w:rsidRDefault="003B56F8" w:rsidP="003B56F8">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B56F8" w:rsidRPr="00327718" w:rsidRDefault="003B56F8" w:rsidP="006040C8">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B56F8" w:rsidRPr="001A1954" w:rsidRDefault="003B56F8" w:rsidP="006040C8">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56F8" w:rsidRPr="00B2020A" w:rsidRDefault="003B56F8" w:rsidP="003B56F8">
      <w:pPr>
        <w:spacing w:after="0" w:line="240" w:lineRule="auto"/>
        <w:jc w:val="both"/>
        <w:rPr>
          <w:rFonts w:ascii="Arial" w:eastAsia="Calibri" w:hAnsi="Arial" w:cs="Arial"/>
          <w:lang w:val="sr-Cyrl-RS" w:eastAsia="zh-CN"/>
        </w:rPr>
      </w:pPr>
    </w:p>
    <w:p w:rsidR="003B56F8" w:rsidRPr="00327718" w:rsidRDefault="003B56F8" w:rsidP="006040C8">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B56F8" w:rsidRPr="00327718" w:rsidRDefault="003B56F8" w:rsidP="006040C8">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56F8" w:rsidRPr="00780B41" w:rsidRDefault="003B56F8" w:rsidP="006040C8">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B56F8" w:rsidRPr="00B2020A" w:rsidRDefault="003B56F8" w:rsidP="003B56F8">
      <w:pPr>
        <w:spacing w:after="0" w:line="240" w:lineRule="auto"/>
        <w:jc w:val="both"/>
        <w:rPr>
          <w:rFonts w:ascii="Arial" w:eastAsia="Calibri" w:hAnsi="Arial" w:cs="Arial"/>
          <w:lang w:val="sr-Cyrl-RS" w:eastAsia="zh-CN"/>
        </w:rPr>
      </w:pPr>
    </w:p>
    <w:p w:rsidR="003B56F8" w:rsidRPr="00327718" w:rsidRDefault="003B56F8" w:rsidP="003B56F8">
      <w:pPr>
        <w:keepNext/>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1"/>
    </w:p>
    <w:p w:rsidR="003B56F8" w:rsidRPr="00327718" w:rsidRDefault="003B56F8" w:rsidP="003B56F8">
      <w:pPr>
        <w:tabs>
          <w:tab w:val="left" w:pos="1134"/>
        </w:tabs>
        <w:spacing w:after="0" w:line="240" w:lineRule="auto"/>
        <w:jc w:val="both"/>
        <w:rPr>
          <w:rFonts w:ascii="Arial" w:eastAsia="Times New Roman" w:hAnsi="Arial" w:cs="Arial"/>
          <w:color w:val="00B0F0"/>
          <w:sz w:val="16"/>
          <w:szCs w:val="16"/>
          <w:lang w:val="sr-Cyrl-RS"/>
        </w:rPr>
      </w:pPr>
    </w:p>
    <w:p w:rsidR="003B56F8" w:rsidRPr="00327718" w:rsidRDefault="003B56F8" w:rsidP="003B56F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lastRenderedPageBreak/>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B56F8" w:rsidRPr="00992E1A" w:rsidRDefault="003B56F8" w:rsidP="003B56F8">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B56F8" w:rsidRPr="00327718" w:rsidRDefault="003B56F8" w:rsidP="003B56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B56F8" w:rsidRPr="00327718" w:rsidRDefault="003B56F8" w:rsidP="003B56F8">
      <w:pPr>
        <w:tabs>
          <w:tab w:val="left" w:pos="567"/>
        </w:tabs>
        <w:spacing w:after="0" w:line="240" w:lineRule="auto"/>
        <w:jc w:val="both"/>
        <w:rPr>
          <w:rFonts w:ascii="Arial" w:eastAsia="Times New Roman" w:hAnsi="Arial" w:cs="Arial"/>
          <w:color w:val="00B0F0"/>
          <w:lang w:val="sr-Cyrl-RS"/>
        </w:rPr>
      </w:pPr>
    </w:p>
    <w:p w:rsidR="003B56F8" w:rsidRPr="00327718" w:rsidRDefault="003B56F8" w:rsidP="003B56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B56F8" w:rsidRPr="00327718" w:rsidRDefault="003B56F8" w:rsidP="003B56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B56F8" w:rsidRPr="00327718" w:rsidRDefault="003B56F8" w:rsidP="003B56F8">
      <w:pPr>
        <w:tabs>
          <w:tab w:val="left" w:pos="567"/>
        </w:tabs>
        <w:spacing w:after="0" w:line="240" w:lineRule="auto"/>
        <w:jc w:val="both"/>
        <w:rPr>
          <w:rFonts w:ascii="Arial" w:eastAsia="Times New Roman" w:hAnsi="Arial" w:cs="Arial"/>
          <w:lang w:val="sr-Cyrl-RS"/>
        </w:rPr>
      </w:pPr>
    </w:p>
    <w:p w:rsidR="003B56F8" w:rsidRDefault="003B56F8" w:rsidP="003B56F8">
      <w:pPr>
        <w:keepNext/>
        <w:spacing w:after="60" w:line="240" w:lineRule="auto"/>
        <w:jc w:val="both"/>
        <w:outlineLvl w:val="0"/>
        <w:rPr>
          <w:rFonts w:ascii="Arial" w:eastAsia="TimesNewRomanPSMT" w:hAnsi="Arial" w:cs="Arial"/>
          <w:b/>
          <w:iCs/>
          <w:kern w:val="32"/>
          <w:sz w:val="24"/>
          <w:szCs w:val="24"/>
          <w:lang w:val="sr-Cyrl-RS"/>
        </w:rPr>
      </w:pPr>
      <w:bookmarkStart w:id="182" w:name="_Toc441651548"/>
      <w:bookmarkStart w:id="183" w:name="_Toc442559886"/>
      <w:r w:rsidRPr="00327718">
        <w:rPr>
          <w:rFonts w:ascii="Arial" w:eastAsia="Times New Roman" w:hAnsi="Arial" w:cs="Arial"/>
          <w:b/>
          <w:bCs/>
          <w:kern w:val="32"/>
          <w:sz w:val="24"/>
          <w:szCs w:val="24"/>
        </w:rPr>
        <w:t xml:space="preserve">5.1. </w:t>
      </w:r>
      <w:bookmarkEnd w:id="182"/>
      <w:bookmarkEnd w:id="183"/>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B56F8" w:rsidRPr="0094562A" w:rsidRDefault="003B56F8" w:rsidP="003B56F8">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Pr="0094562A">
        <w:rPr>
          <w:rFonts w:ascii="Arial" w:eastAsia="Calibri" w:hAnsi="Arial" w:cs="Arial"/>
        </w:rPr>
        <w:t>.</w:t>
      </w:r>
      <w:r w:rsidRPr="0094562A">
        <w:rPr>
          <w:rFonts w:ascii="Arial" w:eastAsia="Calibri" w:hAnsi="Arial" w:cs="Arial"/>
          <w:lang w:val="sr-Cyrl-RS"/>
        </w:rPr>
        <w:t xml:space="preserve">. </w:t>
      </w:r>
      <w:r w:rsidRPr="0094562A">
        <w:rPr>
          <w:rFonts w:ascii="Arial" w:eastAsia="Calibri" w:hAnsi="Arial" w:cs="Arial"/>
        </w:rPr>
        <w:t>Уколико ни после примене резервн</w:t>
      </w:r>
      <w:r>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
    <w:p w:rsidR="003B56F8" w:rsidRDefault="003B56F8" w:rsidP="003B56F8">
      <w:pPr>
        <w:spacing w:after="0" w:line="240" w:lineRule="auto"/>
        <w:jc w:val="both"/>
        <w:rPr>
          <w:rFonts w:ascii="Arial" w:eastAsia="TimesNewRomanPSMT" w:hAnsi="Arial" w:cs="Arial"/>
          <w:bCs/>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Default="00E147F5" w:rsidP="003B56F8">
      <w:pPr>
        <w:spacing w:after="0" w:line="240" w:lineRule="auto"/>
        <w:jc w:val="both"/>
        <w:rPr>
          <w:rFonts w:ascii="Arial" w:eastAsia="TimesNewRomanPSMT" w:hAnsi="Arial" w:cs="Arial"/>
          <w:bCs/>
          <w:lang w:val="sr-Cyrl-RS"/>
        </w:rPr>
      </w:pPr>
    </w:p>
    <w:p w:rsidR="00E147F5" w:rsidRPr="00BD0126" w:rsidRDefault="00E147F5" w:rsidP="003B56F8">
      <w:pPr>
        <w:spacing w:after="0" w:line="240" w:lineRule="auto"/>
        <w:jc w:val="both"/>
        <w:rPr>
          <w:rFonts w:ascii="Arial" w:eastAsia="Calibri" w:hAnsi="Arial" w:cs="Arial"/>
          <w:b/>
          <w:lang w:val="sr-Cyrl-RS"/>
        </w:rPr>
      </w:pPr>
    </w:p>
    <w:p w:rsidR="00327718" w:rsidRPr="00327718" w:rsidRDefault="00327718" w:rsidP="006040C8">
      <w:pPr>
        <w:keepNext/>
        <w:numPr>
          <w:ilvl w:val="0"/>
          <w:numId w:val="11"/>
        </w:numPr>
        <w:tabs>
          <w:tab w:val="left" w:pos="567"/>
        </w:tabs>
        <w:spacing w:after="0" w:line="240" w:lineRule="auto"/>
        <w:outlineLvl w:val="0"/>
        <w:rPr>
          <w:rFonts w:ascii="Arial" w:eastAsia="Times New Roman" w:hAnsi="Arial" w:cs="Arial"/>
          <w:b/>
        </w:rPr>
      </w:pPr>
      <w:bookmarkStart w:id="184" w:name="_Toc442559887"/>
      <w:r w:rsidRPr="00327718">
        <w:rPr>
          <w:rFonts w:ascii="Arial" w:eastAsia="Times New Roman" w:hAnsi="Arial" w:cs="Arial"/>
          <w:b/>
        </w:rPr>
        <w:lastRenderedPageBreak/>
        <w:t>УПУТСТВО ПОНУЂАЧИМА КАКО ДА САЧИНЕ ПОНУДУ</w:t>
      </w:r>
      <w:bookmarkEnd w:id="184"/>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bookmarkStart w:id="185" w:name="_Toc441651577"/>
      <w:bookmarkStart w:id="186" w:name="_Toc442559888"/>
      <w:r w:rsidRPr="00327718">
        <w:rPr>
          <w:rFonts w:ascii="Arial" w:eastAsia="Times New Roman" w:hAnsi="Arial" w:cs="Arial"/>
          <w:b/>
        </w:rPr>
        <w:t>Језик на којем понуда мора бити састављена</w:t>
      </w:r>
      <w:bookmarkEnd w:id="185"/>
      <w:bookmarkEnd w:id="186"/>
    </w:p>
    <w:p w:rsidR="00367B7A" w:rsidRDefault="00327718" w:rsidP="00C017E2">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r w:rsidR="00830593">
        <w:rPr>
          <w:rFonts w:ascii="Arial" w:eastAsia="Times New Roman" w:hAnsi="Arial" w:cs="Arial"/>
        </w:rPr>
        <w:t xml:space="preserve"> </w:t>
      </w:r>
      <w:bookmarkStart w:id="187" w:name="_Toc441651578"/>
      <w:bookmarkStart w:id="188" w:name="_Toc442559889"/>
      <w:r w:rsidR="00C017E2" w:rsidRPr="00327718">
        <w:rPr>
          <w:rFonts w:ascii="Arial" w:eastAsia="Times New Roman" w:hAnsi="Arial" w:cs="Arial"/>
          <w:lang w:val="ru-RU"/>
        </w:rPr>
        <w:t>Понуда са свим прилозима мора бити сачињена на српском језику</w:t>
      </w:r>
      <w:r w:rsidR="009B4315">
        <w:rPr>
          <w:rFonts w:ascii="Arial" w:eastAsia="Times New Roman" w:hAnsi="Arial" w:cs="Arial"/>
          <w:lang w:val="ru-RU"/>
        </w:rPr>
        <w:t xml:space="preserve">, каталопки изводи </w:t>
      </w:r>
      <w:r w:rsidR="00C017E2">
        <w:rPr>
          <w:rFonts w:ascii="Arial" w:eastAsia="Times New Roman" w:hAnsi="Arial" w:cs="Arial"/>
          <w:lang w:val="ru-RU"/>
        </w:rPr>
        <w:t>понуђених добара мо</w:t>
      </w:r>
      <w:r w:rsidR="009B4315">
        <w:rPr>
          <w:rFonts w:ascii="Arial" w:eastAsia="Times New Roman" w:hAnsi="Arial" w:cs="Arial"/>
          <w:lang w:val="ru-RU"/>
        </w:rPr>
        <w:t>гу</w:t>
      </w:r>
      <w:r w:rsidR="00C017E2">
        <w:rPr>
          <w:rFonts w:ascii="Arial" w:eastAsia="Times New Roman" w:hAnsi="Arial" w:cs="Arial"/>
          <w:lang w:val="ru-RU"/>
        </w:rPr>
        <w:t xml:space="preserve"> бити и на енглеском 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D02C24">
        <w:rPr>
          <w:rFonts w:ascii="Arial" w:eastAsia="Times New Roman" w:hAnsi="Arial" w:cs="Arial"/>
          <w:lang w:val="ru-RU"/>
        </w:rPr>
        <w:t>Комплет алата и прибора за контролу радова заваривања –ТЕНТ Б</w:t>
      </w:r>
      <w:r w:rsidRPr="00327718">
        <w:rPr>
          <w:rFonts w:ascii="Arial" w:eastAsia="Times New Roman" w:hAnsi="Arial" w:cs="Arial"/>
          <w:lang w:val="ru-RU"/>
        </w:rPr>
        <w:t xml:space="preserve"> Јавна набавка број </w:t>
      </w:r>
      <w:r w:rsidR="00D02C24">
        <w:rPr>
          <w:rFonts w:ascii="Arial" w:eastAsia="Times New Roman" w:hAnsi="Arial" w:cs="Arial"/>
          <w:lang w:val="sr-Cyrl-RS"/>
        </w:rPr>
        <w:t>3000/0303/2017 (1771/2017)</w:t>
      </w:r>
      <w:r w:rsidRPr="00327718">
        <w:rPr>
          <w:rFonts w:ascii="Arial" w:eastAsia="Times New Roman" w:hAnsi="Arial" w:cs="Arial"/>
          <w:lang w:val="ru-RU"/>
        </w:rPr>
        <w:t>-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775C6D" w:rsidRPr="00775C6D" w:rsidRDefault="00775C6D"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27718">
        <w:rPr>
          <w:rFonts w:ascii="Arial" w:eastAsia="Times New Roman" w:hAnsi="Arial" w:cs="Arial"/>
          <w:b/>
        </w:rPr>
        <w:lastRenderedPageBreak/>
        <w:t>Обавезна садржина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7420E5" w:rsidRPr="00327718" w:rsidRDefault="007420E5" w:rsidP="002A3391">
      <w:pPr>
        <w:spacing w:after="0" w:line="240" w:lineRule="auto"/>
        <w:ind w:left="-142" w:hanging="284"/>
        <w:jc w:val="both"/>
        <w:rPr>
          <w:rFonts w:ascii="Arial" w:eastAsia="Times New Roman" w:hAnsi="Arial" w:cs="Arial"/>
          <w:lang w:val="ru-RU"/>
        </w:rPr>
      </w:pPr>
      <w:r>
        <w:rPr>
          <w:rFonts w:ascii="Arial" w:eastAsia="Times New Roman" w:hAnsi="Arial" w:cs="Arial"/>
          <w:lang w:val="ru-RU"/>
        </w:rPr>
        <w:t>1.</w:t>
      </w:r>
      <w:r w:rsidRPr="00327718">
        <w:rPr>
          <w:rFonts w:ascii="Arial" w:eastAsia="Times New Roman" w:hAnsi="Arial" w:cs="Arial"/>
          <w:lang w:val="ru-RU"/>
        </w:rPr>
        <w:t xml:space="preserve">Образац понуде </w:t>
      </w:r>
    </w:p>
    <w:p w:rsidR="000B0106" w:rsidRDefault="007420E5" w:rsidP="000B0106">
      <w:pPr>
        <w:spacing w:after="0" w:line="240" w:lineRule="auto"/>
        <w:ind w:left="-426"/>
        <w:jc w:val="both"/>
        <w:rPr>
          <w:rFonts w:ascii="Arial" w:eastAsia="Times New Roman" w:hAnsi="Arial" w:cs="Arial"/>
          <w:lang w:val="ru-RU"/>
        </w:rPr>
      </w:pPr>
      <w:r>
        <w:rPr>
          <w:rFonts w:ascii="Arial" w:eastAsia="Times New Roman" w:hAnsi="Arial" w:cs="Arial"/>
          <w:lang w:val="ru-RU"/>
        </w:rPr>
        <w:t>2.</w:t>
      </w:r>
      <w:r w:rsidRPr="00327718">
        <w:rPr>
          <w:rFonts w:ascii="Arial" w:eastAsia="Times New Roman" w:hAnsi="Arial" w:cs="Arial"/>
          <w:lang w:val="ru-RU"/>
        </w:rPr>
        <w:t xml:space="preserve">Структура цене </w:t>
      </w:r>
    </w:p>
    <w:p w:rsidR="007420E5" w:rsidRPr="00327718" w:rsidRDefault="002A3391" w:rsidP="000B0106">
      <w:pPr>
        <w:spacing w:after="0" w:line="240" w:lineRule="auto"/>
        <w:ind w:left="-426"/>
        <w:jc w:val="both"/>
        <w:rPr>
          <w:rFonts w:ascii="Arial" w:eastAsia="Times New Roman" w:hAnsi="Arial" w:cs="Arial"/>
          <w:lang w:val="ru-RU"/>
        </w:rPr>
      </w:pPr>
      <w:r>
        <w:rPr>
          <w:rFonts w:ascii="Arial" w:eastAsia="Times New Roman" w:hAnsi="Arial" w:cs="Arial"/>
          <w:lang w:val="ru-RU"/>
        </w:rPr>
        <w:t xml:space="preserve"> </w:t>
      </w:r>
      <w:r w:rsidR="007420E5">
        <w:rPr>
          <w:rFonts w:ascii="Arial" w:eastAsia="Times New Roman" w:hAnsi="Arial" w:cs="Arial"/>
          <w:lang w:val="ru-RU"/>
        </w:rPr>
        <w:t>3.</w:t>
      </w:r>
      <w:r w:rsidR="007420E5"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7420E5" w:rsidRPr="00327718"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4.</w:t>
      </w:r>
      <w:r w:rsidRPr="00327718">
        <w:rPr>
          <w:rFonts w:ascii="Arial" w:eastAsia="Times New Roman" w:hAnsi="Arial" w:cs="Arial"/>
          <w:lang w:val="ru-RU"/>
        </w:rPr>
        <w:t xml:space="preserve">Изјава о независној понуди </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5.</w:t>
      </w:r>
      <w:r w:rsidRPr="00327718">
        <w:rPr>
          <w:rFonts w:ascii="Arial" w:eastAsia="Times New Roman" w:hAnsi="Arial" w:cs="Arial"/>
          <w:lang w:val="ru-RU"/>
        </w:rPr>
        <w:t xml:space="preserve">Изјава у складу са чланом 75. став 2. Закона </w:t>
      </w:r>
    </w:p>
    <w:p w:rsidR="007420E5" w:rsidRPr="00327718"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6.</w:t>
      </w: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7.</w:t>
      </w:r>
      <w:r w:rsidRPr="00327718">
        <w:rPr>
          <w:rFonts w:ascii="Arial" w:eastAsia="Times New Roman" w:hAnsi="Arial" w:cs="Arial"/>
          <w:lang w:val="ru-RU"/>
        </w:rPr>
        <w:t>потписан и печатом оверен образац „Модел уговора“ (пожељно је да буде попуњен)</w:t>
      </w:r>
    </w:p>
    <w:p w:rsidR="007420E5" w:rsidRDefault="007420E5" w:rsidP="00E147F5">
      <w:pPr>
        <w:spacing w:after="0" w:line="240" w:lineRule="auto"/>
        <w:ind w:left="-426"/>
        <w:jc w:val="both"/>
        <w:rPr>
          <w:rFonts w:ascii="Arial" w:eastAsia="Times New Roman" w:hAnsi="Arial" w:cs="Arial"/>
          <w:lang w:val="sr-Cyrl-RS"/>
        </w:rPr>
      </w:pPr>
      <w:r>
        <w:rPr>
          <w:rFonts w:ascii="Arial" w:eastAsia="Times New Roman" w:hAnsi="Arial" w:cs="Arial"/>
          <w:lang w:val="sr-Cyrl-RS"/>
        </w:rPr>
        <w:t>8.</w:t>
      </w:r>
      <w:r w:rsidR="00E147F5">
        <w:rPr>
          <w:rFonts w:ascii="Arial" w:eastAsia="Times New Roman" w:hAnsi="Arial" w:cs="Arial"/>
          <w:lang w:val="sr-Cyrl-RS"/>
        </w:rPr>
        <w:t>Каталошки изводи понуђених добара.</w:t>
      </w:r>
      <w:r>
        <w:rPr>
          <w:rFonts w:ascii="Arial" w:eastAsia="Times New Roman" w:hAnsi="Arial" w:cs="Arial"/>
          <w:lang w:val="sr-Cyrl-RS"/>
        </w:rPr>
        <w:t xml:space="preserve"> </w:t>
      </w:r>
    </w:p>
    <w:p w:rsidR="007420E5" w:rsidRPr="00327718" w:rsidRDefault="00E147F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9</w:t>
      </w:r>
      <w:r w:rsidR="007420E5">
        <w:rPr>
          <w:rFonts w:ascii="Arial" w:eastAsia="Times New Roman" w:hAnsi="Arial" w:cs="Arial"/>
          <w:lang w:val="ru-RU"/>
        </w:rPr>
        <w:t>.</w:t>
      </w:r>
      <w:r w:rsidR="007420E5" w:rsidRPr="00327718">
        <w:rPr>
          <w:rFonts w:ascii="Arial" w:eastAsia="Times New Roman" w:hAnsi="Arial" w:cs="Arial"/>
          <w:lang w:val="ru-RU"/>
        </w:rPr>
        <w:t xml:space="preserve">докази о испуњености услова </w:t>
      </w:r>
      <w:r>
        <w:rPr>
          <w:rFonts w:ascii="Arial" w:eastAsia="Times New Roman" w:hAnsi="Arial" w:cs="Arial"/>
          <w:lang w:val="ru-RU" w:bidi="en-US"/>
        </w:rPr>
        <w:t>из чл. 75.</w:t>
      </w:r>
      <w:r w:rsidR="007420E5" w:rsidRPr="00327718">
        <w:rPr>
          <w:rFonts w:ascii="Arial" w:eastAsia="Times New Roman" w:hAnsi="Arial" w:cs="Arial"/>
          <w:lang w:val="sr-Cyrl-RS" w:bidi="en-US"/>
        </w:rPr>
        <w:t xml:space="preserve"> </w:t>
      </w:r>
      <w:r w:rsidR="007420E5" w:rsidRPr="00327718">
        <w:rPr>
          <w:rFonts w:ascii="Arial" w:eastAsia="Times New Roman" w:hAnsi="Arial" w:cs="Arial"/>
          <w:lang w:val="ru-RU"/>
        </w:rPr>
        <w:t xml:space="preserve">Закона у складу са чланом 77. Закона и Одељком 4. конкурсне документације </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1</w:t>
      </w:r>
      <w:r w:rsidR="00E147F5">
        <w:rPr>
          <w:rFonts w:ascii="Arial" w:eastAsia="Times New Roman" w:hAnsi="Arial" w:cs="Arial"/>
          <w:lang w:val="ru-RU"/>
        </w:rPr>
        <w:t>0</w:t>
      </w:r>
      <w:r>
        <w:rPr>
          <w:rFonts w:ascii="Arial" w:eastAsia="Times New Roman" w:hAnsi="Arial" w:cs="Arial"/>
          <w:lang w:val="ru-RU"/>
        </w:rPr>
        <w:t>.</w:t>
      </w:r>
      <w:r w:rsidRPr="00327718">
        <w:rPr>
          <w:rFonts w:ascii="Arial" w:eastAsia="Times New Roman" w:hAnsi="Arial" w:cs="Arial"/>
          <w:lang w:val="ru-RU"/>
        </w:rPr>
        <w:t>Овлашћење за потписника (ако не потписује заступник)</w:t>
      </w:r>
    </w:p>
    <w:p w:rsidR="007420E5" w:rsidRDefault="007420E5"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1</w:t>
      </w:r>
      <w:r w:rsidR="00E147F5">
        <w:rPr>
          <w:rFonts w:ascii="Arial" w:eastAsia="Times New Roman" w:hAnsi="Arial" w:cs="Arial"/>
          <w:lang w:val="ru-RU"/>
        </w:rPr>
        <w:t>1</w:t>
      </w:r>
      <w:r>
        <w:rPr>
          <w:rFonts w:ascii="Arial" w:eastAsia="Times New Roman" w:hAnsi="Arial" w:cs="Arial"/>
          <w:lang w:val="ru-RU"/>
        </w:rPr>
        <w:t xml:space="preserve">. </w:t>
      </w:r>
      <w:r w:rsidRPr="00FB09C1">
        <w:rPr>
          <w:rFonts w:ascii="Arial" w:eastAsia="Times New Roman" w:hAnsi="Arial" w:cs="Arial"/>
          <w:lang w:val="ru-RU"/>
        </w:rPr>
        <w:t>Споразум о заједничком извршењу (уколико понуду подноси група понуђача)</w:t>
      </w:r>
    </w:p>
    <w:p w:rsidR="00336AE5" w:rsidRPr="002A3391" w:rsidRDefault="002A3391" w:rsidP="002A3391">
      <w:pPr>
        <w:spacing w:after="0" w:line="240" w:lineRule="auto"/>
        <w:ind w:left="-426"/>
        <w:jc w:val="both"/>
        <w:rPr>
          <w:rFonts w:ascii="Arial" w:eastAsia="Times New Roman" w:hAnsi="Arial" w:cs="Arial"/>
          <w:lang w:val="ru-RU"/>
        </w:rPr>
      </w:pPr>
      <w:r>
        <w:rPr>
          <w:rFonts w:ascii="Arial" w:eastAsia="Times New Roman" w:hAnsi="Arial" w:cs="Arial"/>
          <w:lang w:val="ru-RU"/>
        </w:rPr>
        <w:t>1</w:t>
      </w:r>
      <w:r w:rsidR="00E147F5">
        <w:rPr>
          <w:rFonts w:ascii="Arial" w:eastAsia="Times New Roman" w:hAnsi="Arial" w:cs="Arial"/>
          <w:lang w:val="ru-RU"/>
        </w:rPr>
        <w:t>2</w:t>
      </w: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2A3391"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w:t>
      </w:r>
      <w:r w:rsidR="002A3391">
        <w:rPr>
          <w:rFonts w:ascii="Arial" w:eastAsia="Times New Roman" w:hAnsi="Arial" w:cs="Arial"/>
          <w:lang w:val="ru-RU"/>
        </w:rPr>
        <w:t>нуде садрже неистините податке.</w:t>
      </w: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26652" w:rsidRPr="00826652" w:rsidRDefault="00826652" w:rsidP="00327718">
      <w:pPr>
        <w:tabs>
          <w:tab w:val="left" w:pos="567"/>
        </w:tabs>
        <w:spacing w:after="0" w:line="240" w:lineRule="auto"/>
        <w:jc w:val="both"/>
        <w:rPr>
          <w:rFonts w:ascii="Arial" w:eastAsia="Times New Roman" w:hAnsi="Arial" w:cs="Arial"/>
          <w:lang w:val="sr-Cyrl-RS"/>
        </w:rPr>
      </w:pPr>
    </w:p>
    <w:p w:rsidR="00327718" w:rsidRPr="00EA13F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327718">
        <w:rPr>
          <w:rFonts w:ascii="Arial" w:eastAsia="Times New Roman" w:hAnsi="Arial" w:cs="Arial"/>
          <w:b/>
        </w:rPr>
        <w:t>Начин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w:t>
      </w:r>
      <w:r w:rsidR="00EA13F8">
        <w:rPr>
          <w:rFonts w:ascii="Arial" w:eastAsia="Times New Roman" w:hAnsi="Arial" w:cs="Arial"/>
        </w:rPr>
        <w:t>јој се појављује биће одбијена.</w:t>
      </w:r>
    </w:p>
    <w:p w:rsidR="00826652" w:rsidRPr="00826652" w:rsidRDefault="00826652" w:rsidP="00327718">
      <w:pPr>
        <w:tabs>
          <w:tab w:val="left" w:pos="567"/>
        </w:tabs>
        <w:spacing w:after="0" w:line="240" w:lineRule="auto"/>
        <w:jc w:val="both"/>
        <w:rPr>
          <w:rFonts w:ascii="Arial" w:eastAsia="Times New Roman" w:hAnsi="Arial" w:cs="Arial"/>
          <w:lang w:val="sr-Cyrl-RS"/>
        </w:rPr>
      </w:pP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D02C24">
        <w:rPr>
          <w:rFonts w:ascii="Arial" w:eastAsia="Times New Roman" w:hAnsi="Arial" w:cs="Arial"/>
          <w:lang w:val="ru-RU"/>
        </w:rPr>
        <w:t>Комплет алата и прибора за контролу радова заваривања –ТЕНТ Б</w:t>
      </w:r>
      <w:r w:rsidRPr="00327718">
        <w:rPr>
          <w:rFonts w:ascii="Arial" w:eastAsia="Times New Roman" w:hAnsi="Arial" w:cs="Arial"/>
          <w:lang w:val="ru-RU"/>
        </w:rPr>
        <w:t xml:space="preserve"> - Јавна набавка број </w:t>
      </w:r>
      <w:r w:rsidR="00D02C24">
        <w:rPr>
          <w:rFonts w:ascii="Arial" w:eastAsia="Times New Roman" w:hAnsi="Arial" w:cs="Arial"/>
          <w:b/>
          <w:lang w:val="sr-Cyrl-RS"/>
        </w:rPr>
        <w:t>3000/0303/2017 (1771/2017)</w:t>
      </w:r>
      <w:r w:rsidRPr="00327718">
        <w:rPr>
          <w:rFonts w:ascii="Arial" w:eastAsia="Times New Roman" w:hAnsi="Arial" w:cs="Arial"/>
          <w:lang w:val="ru-RU"/>
        </w:rPr>
        <w:t>-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EA13F8" w:rsidRDefault="00327718" w:rsidP="00327718">
      <w:pPr>
        <w:tabs>
          <w:tab w:val="left" w:pos="567"/>
        </w:tabs>
        <w:spacing w:after="0" w:line="240" w:lineRule="auto"/>
        <w:jc w:val="both"/>
        <w:rPr>
          <w:rFonts w:ascii="Arial" w:eastAsia="Times New Roman" w:hAnsi="Arial" w:cs="Arial"/>
          <w:color w:val="FF0000"/>
          <w:lang w:val="sr-Cyrl-RS"/>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D02C24">
        <w:rPr>
          <w:rFonts w:ascii="Arial" w:eastAsia="Times New Roman" w:hAnsi="Arial" w:cs="Arial"/>
          <w:lang w:val="ru-RU"/>
        </w:rPr>
        <w:t>Комплет алата и прибора за контролу радова заваривања –ТЕНТ Б</w:t>
      </w:r>
      <w:r w:rsidRPr="00327718">
        <w:rPr>
          <w:rFonts w:ascii="Arial" w:eastAsia="Times New Roman" w:hAnsi="Arial" w:cs="Arial"/>
          <w:lang w:val="ru-RU"/>
        </w:rPr>
        <w:t xml:space="preserve"> - Јавна набавка број </w:t>
      </w:r>
      <w:r w:rsidR="00D02C24">
        <w:rPr>
          <w:rFonts w:ascii="Arial" w:eastAsia="Times New Roman" w:hAnsi="Arial" w:cs="Arial"/>
          <w:b/>
          <w:lang w:val="sr-Cyrl-RS"/>
        </w:rPr>
        <w:t>3000/0303/2017 (1771/2017)</w:t>
      </w:r>
      <w:r w:rsidRPr="00327718">
        <w:rPr>
          <w:rFonts w:ascii="Arial" w:eastAsia="Times New Roman" w:hAnsi="Arial" w:cs="Arial"/>
          <w:lang w:val="ru-RU"/>
        </w:rPr>
        <w:t>- НЕ ОТВАРАТИ“</w:t>
      </w:r>
    </w:p>
    <w:p w:rsidR="00327718" w:rsidRDefault="00327718" w:rsidP="00EA13F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опозива поднете понуде пре истека рока за подношење понуда, Наручилац такву понуду неће отварати, већ ће </w:t>
      </w:r>
      <w:r w:rsidR="00EA13F8">
        <w:rPr>
          <w:rFonts w:ascii="Arial" w:eastAsia="Times New Roman" w:hAnsi="Arial" w:cs="Arial"/>
        </w:rPr>
        <w:t>је неотворену вратити понуђачу.</w:t>
      </w:r>
    </w:p>
    <w:p w:rsidR="00826652" w:rsidRPr="00826652" w:rsidRDefault="00826652" w:rsidP="00EA13F8">
      <w:pPr>
        <w:tabs>
          <w:tab w:val="left" w:pos="567"/>
        </w:tabs>
        <w:spacing w:after="0" w:line="240" w:lineRule="auto"/>
        <w:jc w:val="both"/>
        <w:rPr>
          <w:rFonts w:ascii="Arial" w:eastAsia="Times New Roman" w:hAnsi="Arial" w:cs="Arial"/>
          <w:lang w:val="sr-Cyrl-RS"/>
        </w:rPr>
      </w:pPr>
    </w:p>
    <w:p w:rsidR="000031D8" w:rsidRPr="00EA13F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lang w:val="sr-Cyrl-RS"/>
        </w:rPr>
        <w:t xml:space="preserve">:   </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 xml:space="preserve">Набавка је обликована у </w:t>
      </w:r>
      <w:r w:rsidR="00A824B6">
        <w:rPr>
          <w:rFonts w:ascii="Arial" w:eastAsia="Times New Roman" w:hAnsi="Arial" w:cs="Arial"/>
          <w:lang w:val="sr-Cyrl-RS"/>
        </w:rPr>
        <w:t>2</w:t>
      </w:r>
      <w:r w:rsidRPr="000031D8">
        <w:rPr>
          <w:rFonts w:ascii="Arial" w:eastAsia="Times New Roman" w:hAnsi="Arial" w:cs="Arial"/>
        </w:rPr>
        <w:t>(</w:t>
      </w:r>
      <w:r w:rsidR="00A824B6">
        <w:rPr>
          <w:rFonts w:ascii="Arial" w:eastAsia="Times New Roman" w:hAnsi="Arial" w:cs="Arial"/>
          <w:lang w:val="sr-Cyrl-RS"/>
        </w:rPr>
        <w:t>две</w:t>
      </w:r>
      <w:r w:rsidRPr="000031D8">
        <w:rPr>
          <w:rFonts w:ascii="Arial" w:eastAsia="Times New Roman" w:hAnsi="Arial" w:cs="Arial"/>
        </w:rPr>
        <w:t>) партиј</w:t>
      </w:r>
      <w:r w:rsidR="00A824B6">
        <w:rPr>
          <w:rFonts w:ascii="Arial" w:eastAsia="Times New Roman" w:hAnsi="Arial" w:cs="Arial"/>
          <w:lang w:val="sr-Cyrl-RS"/>
        </w:rPr>
        <w:t>е</w:t>
      </w:r>
      <w:r w:rsidRPr="000031D8">
        <w:rPr>
          <w:rFonts w:ascii="Arial" w:eastAsia="Times New Roman" w:hAnsi="Arial" w:cs="Arial"/>
        </w:rPr>
        <w:t>.</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може да поднесе понуду за једну или више партија.Понуда мора да обухвати најмање једну целокупну партију.</w:t>
      </w:r>
    </w:p>
    <w:p w:rsidR="000031D8" w:rsidRPr="000031D8" w:rsidRDefault="000031D8" w:rsidP="000031D8">
      <w:pPr>
        <w:tabs>
          <w:tab w:val="left" w:pos="567"/>
        </w:tabs>
        <w:spacing w:after="0" w:line="240" w:lineRule="auto"/>
        <w:jc w:val="both"/>
        <w:rPr>
          <w:rFonts w:ascii="Arial" w:eastAsia="Times New Roman" w:hAnsi="Arial" w:cs="Arial"/>
        </w:rPr>
      </w:pPr>
      <w:r w:rsidRPr="000031D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0031D8" w:rsidRP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У случају да понуђач поднесе понуду за </w:t>
      </w:r>
      <w:r>
        <w:rPr>
          <w:rFonts w:ascii="Arial" w:eastAsia="Times New Roman" w:hAnsi="Arial" w:cs="Arial"/>
          <w:lang w:val="sr-Cyrl-RS"/>
        </w:rPr>
        <w:t>више</w:t>
      </w:r>
      <w:r w:rsidRPr="000031D8">
        <w:rPr>
          <w:rFonts w:ascii="Arial" w:eastAsia="Times New Roman" w:hAnsi="Arial" w:cs="Arial"/>
        </w:rPr>
        <w:t xml:space="preserve"> партиј</w:t>
      </w:r>
      <w:r>
        <w:rPr>
          <w:rFonts w:ascii="Arial" w:eastAsia="Times New Roman" w:hAnsi="Arial" w:cs="Arial"/>
          <w:lang w:val="sr-Cyrl-RS"/>
        </w:rPr>
        <w:t>а</w:t>
      </w:r>
      <w:r w:rsidRPr="000031D8">
        <w:rPr>
          <w:rFonts w:ascii="Arial" w:eastAsia="Times New Roman" w:hAnsi="Arial" w:cs="Arial"/>
        </w:rPr>
        <w:t xml:space="preserve"> , она мора бити поднета тако да се може оцењивати за сваку партију посебно.</w:t>
      </w:r>
    </w:p>
    <w:p w:rsidR="000031D8" w:rsidRDefault="000031D8" w:rsidP="000031D8">
      <w:pPr>
        <w:tabs>
          <w:tab w:val="left" w:pos="567"/>
        </w:tabs>
        <w:spacing w:after="0" w:line="240" w:lineRule="auto"/>
        <w:jc w:val="both"/>
        <w:rPr>
          <w:rFonts w:ascii="Arial" w:eastAsia="Times New Roman" w:hAnsi="Arial" w:cs="Arial"/>
          <w:lang w:val="sr-Cyrl-RS"/>
        </w:rPr>
      </w:pPr>
      <w:r w:rsidRPr="000031D8">
        <w:rPr>
          <w:rFonts w:ascii="Arial" w:eastAsia="Times New Roman" w:hAnsi="Arial" w:cs="Arial"/>
        </w:rPr>
        <w:t xml:space="preserve">Докази из чл. 75.. ЗЈН, у случају да понуђач поднесе понуду </w:t>
      </w:r>
      <w:r>
        <w:rPr>
          <w:rFonts w:ascii="Arial" w:eastAsia="Times New Roman" w:hAnsi="Arial" w:cs="Arial"/>
          <w:lang w:val="sr-Cyrl-RS"/>
        </w:rPr>
        <w:t>све</w:t>
      </w:r>
      <w:r w:rsidRPr="000031D8">
        <w:rPr>
          <w:rFonts w:ascii="Arial" w:eastAsia="Times New Roman" w:hAnsi="Arial" w:cs="Arial"/>
        </w:rPr>
        <w:t xml:space="preserve"> партије, не морају бити достављени за сваку партију посебно, односно могу бити достављени у једном примерку за све партије.</w:t>
      </w:r>
    </w:p>
    <w:p w:rsidR="00EA13F8" w:rsidRDefault="00EA13F8" w:rsidP="00EA13F8">
      <w:pPr>
        <w:tabs>
          <w:tab w:val="left" w:pos="567"/>
        </w:tabs>
        <w:spacing w:after="0" w:line="240" w:lineRule="auto"/>
        <w:jc w:val="both"/>
        <w:rPr>
          <w:rFonts w:ascii="Arial" w:eastAsia="TimesNewRomanPSMT" w:hAnsi="Arial" w:cs="Arial"/>
          <w:b/>
          <w:bCs/>
          <w:lang w:val="sr-Cyrl-RS"/>
        </w:rPr>
      </w:pPr>
      <w:bookmarkStart w:id="199" w:name="_Toc441651584"/>
      <w:bookmarkStart w:id="200" w:name="_Toc442559895"/>
      <w:r w:rsidRPr="002F2395">
        <w:rPr>
          <w:rFonts w:ascii="Arial" w:eastAsia="TimesNewRomanPSMT" w:hAnsi="Arial" w:cs="Arial"/>
          <w:b/>
          <w:bCs/>
        </w:rPr>
        <w:t xml:space="preserve">Уколико понуђач подноси понуду за више партија, уз понуду може да приложи једну 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826652" w:rsidRPr="00826652" w:rsidRDefault="00826652" w:rsidP="00EA13F8">
      <w:pPr>
        <w:tabs>
          <w:tab w:val="left" w:pos="567"/>
        </w:tabs>
        <w:spacing w:after="0" w:line="240" w:lineRule="auto"/>
        <w:jc w:val="both"/>
        <w:rPr>
          <w:rFonts w:ascii="Arial" w:eastAsia="TimesNewRomanPSMT" w:hAnsi="Arial" w:cs="Arial"/>
          <w:b/>
          <w:bCs/>
          <w:lang w:val="sr-Cyrl-RS"/>
        </w:rPr>
      </w:pP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EA13F8" w:rsidRDefault="00327718" w:rsidP="006040C8">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EA13F8" w:rsidRDefault="00327718" w:rsidP="00EA13F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bookmarkStart w:id="205" w:name="_Toc441651587"/>
      <w:bookmarkStart w:id="206" w:name="_Toc442559898"/>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EA13F8" w:rsidRDefault="00327718" w:rsidP="00EA13F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07" w:name="_Toc441651588"/>
      <w:bookmarkStart w:id="208" w:name="_Toc442559899"/>
    </w:p>
    <w:p w:rsidR="00327718" w:rsidRPr="00A824B6" w:rsidRDefault="00327718" w:rsidP="006040C8">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r w:rsidR="00030733">
        <w:rPr>
          <w:rFonts w:ascii="Arial" w:eastAsia="Times New Roman" w:hAnsi="Arial" w:cs="Arial"/>
          <w:b/>
          <w:lang w:val="sr-Cyrl-RS"/>
        </w:rPr>
        <w:t xml:space="preserve"> </w:t>
      </w:r>
    </w:p>
    <w:p w:rsidR="00A824B6" w:rsidRDefault="00327718" w:rsidP="00694519">
      <w:pPr>
        <w:spacing w:before="60" w:after="0" w:line="240" w:lineRule="auto"/>
        <w:ind w:right="-90"/>
        <w:jc w:val="both"/>
        <w:rPr>
          <w:rFonts w:ascii="Arial" w:eastAsia="Times New Roman" w:hAnsi="Arial" w:cs="Arial"/>
          <w:lang w:val="sr-Cyrl-RS"/>
        </w:rPr>
      </w:pPr>
      <w:r w:rsidRPr="00327718">
        <w:rPr>
          <w:rFonts w:ascii="Arial" w:eastAsia="Calibri" w:hAnsi="Arial" w:cs="Arial"/>
        </w:rPr>
        <w:t xml:space="preserve">Изабрани понуђач је обавезан да испоруку добара изврши у року </w:t>
      </w:r>
      <w:r w:rsidR="00694519" w:rsidRPr="00927EB0">
        <w:rPr>
          <w:rFonts w:ascii="Arial" w:eastAsia="Times New Roman" w:hAnsi="Arial" w:cs="Arial"/>
          <w:lang w:val="sr-Cyrl-RS"/>
        </w:rPr>
        <w:t>од</w:t>
      </w:r>
      <w:r w:rsidR="00E147F5">
        <w:rPr>
          <w:rFonts w:ascii="Arial" w:eastAsia="Times New Roman" w:hAnsi="Arial" w:cs="Arial"/>
          <w:lang w:val="sr-Cyrl-RS"/>
        </w:rPr>
        <w:t xml:space="preserve"> 45 дана од дана закључивања уговора</w:t>
      </w:r>
    </w:p>
    <w:p w:rsidR="00030733" w:rsidRDefault="00030733" w:rsidP="00694519">
      <w:pPr>
        <w:spacing w:before="60" w:after="0" w:line="240" w:lineRule="auto"/>
        <w:ind w:right="-90"/>
        <w:jc w:val="both"/>
        <w:rPr>
          <w:rFonts w:ascii="Arial" w:eastAsia="Times New Roman" w:hAnsi="Arial" w:cs="Arial"/>
          <w:lang w:val="sr-Cyrl-RS"/>
        </w:rPr>
      </w:pPr>
    </w:p>
    <w:p w:rsidR="00030733" w:rsidRPr="002D555C" w:rsidRDefault="00030733" w:rsidP="006040C8">
      <w:pPr>
        <w:pStyle w:val="ListParagraph"/>
        <w:numPr>
          <w:ilvl w:val="2"/>
          <w:numId w:val="11"/>
        </w:numPr>
        <w:autoSpaceDE w:val="0"/>
        <w:autoSpaceDN w:val="0"/>
        <w:adjustRightInd w:val="0"/>
        <w:spacing w:after="0" w:line="240" w:lineRule="auto"/>
        <w:rPr>
          <w:rFonts w:ascii="Arial" w:hAnsi="Arial" w:cs="Arial"/>
          <w:b/>
          <w:lang w:val="sr-Cyrl-RS"/>
        </w:rPr>
      </w:pPr>
      <w:r w:rsidRPr="002D555C">
        <w:rPr>
          <w:rFonts w:ascii="Arial" w:hAnsi="Arial" w:cs="Arial"/>
          <w:b/>
          <w:lang w:val="sr-Cyrl-RS"/>
        </w:rPr>
        <w:t>Гарантни рок</w:t>
      </w:r>
    </w:p>
    <w:p w:rsidR="00030733" w:rsidRDefault="00030733" w:rsidP="00030733">
      <w:pPr>
        <w:spacing w:before="60" w:after="0" w:line="240" w:lineRule="auto"/>
        <w:ind w:right="-90"/>
        <w:jc w:val="both"/>
        <w:rPr>
          <w:rFonts w:ascii="Arial" w:eastAsia="Times New Roman" w:hAnsi="Arial" w:cs="Arial"/>
          <w:lang w:val="sr-Cyrl-RS"/>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Pr="009A1696">
        <w:rPr>
          <w:rFonts w:ascii="Arial" w:eastAsia="Times New Roman" w:hAnsi="Arial" w:cs="Arial"/>
          <w:lang w:eastAsia="zh-CN"/>
        </w:rPr>
        <w:t>од дана испоруке  добара</w:t>
      </w:r>
    </w:p>
    <w:p w:rsidR="00A824B6" w:rsidRPr="00927EB0" w:rsidRDefault="00A824B6" w:rsidP="00694519">
      <w:pPr>
        <w:spacing w:before="60" w:after="0" w:line="240" w:lineRule="auto"/>
        <w:ind w:right="-90"/>
        <w:jc w:val="both"/>
        <w:rPr>
          <w:rFonts w:ascii="Arial" w:eastAsia="TimesNewRomanPSMT" w:hAnsi="Arial" w:cs="Arial"/>
          <w:bCs/>
          <w:iCs/>
          <w:u w:val="single"/>
          <w:lang w:val="sr-Cyrl-RS"/>
        </w:rPr>
      </w:pPr>
    </w:p>
    <w:p w:rsidR="00327718" w:rsidRPr="00327718" w:rsidRDefault="00327718" w:rsidP="006040C8">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7"/>
      <w:bookmarkEnd w:id="208"/>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EA13F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бројем уговора, бројем јавне набавке и бројем и датумом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6040C8">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9"/>
      <w:bookmarkEnd w:id="21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5147D4">
        <w:rPr>
          <w:rFonts w:ascii="Arial" w:eastAsia="Calibri" w:hAnsi="Arial" w:cs="Arial"/>
          <w:lang w:val="ru-RU"/>
        </w:rPr>
        <w:t>60</w:t>
      </w:r>
      <w:r w:rsidRPr="00327718">
        <w:rPr>
          <w:rFonts w:ascii="Arial" w:eastAsia="Calibri" w:hAnsi="Arial" w:cs="Arial"/>
          <w:lang w:val="ru-RU"/>
        </w:rPr>
        <w:t xml:space="preserve"> (словима: </w:t>
      </w:r>
      <w:r w:rsidR="005147D4">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EA13F8" w:rsidRPr="00EA13F8" w:rsidRDefault="00EA13F8" w:rsidP="006040C8">
      <w:pPr>
        <w:pStyle w:val="ListParagraph"/>
        <w:numPr>
          <w:ilvl w:val="0"/>
          <w:numId w:val="16"/>
        </w:numPr>
        <w:spacing w:after="0" w:line="240" w:lineRule="auto"/>
        <w:rPr>
          <w:rFonts w:ascii="Arial" w:hAnsi="Arial" w:cs="Arial"/>
          <w:b/>
          <w:lang w:val="ru-RU"/>
        </w:rPr>
      </w:pPr>
      <w:r w:rsidRPr="00ED7773">
        <w:rPr>
          <w:rFonts w:ascii="Arial" w:hAnsi="Arial" w:cs="Arial"/>
          <w:b/>
          <w:lang w:val="ru-RU"/>
        </w:rPr>
        <w:t xml:space="preserve">Средства финансијског обезбеђења </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A13F8" w:rsidRPr="00ED7773" w:rsidRDefault="00EA13F8" w:rsidP="00EA13F8">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EA13F8" w:rsidRDefault="00EA13F8" w:rsidP="00EA13F8">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EA13F8" w:rsidRDefault="00EA13F8" w:rsidP="00EA13F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EA13F8" w:rsidRDefault="00EA13F8" w:rsidP="00EA13F8">
      <w:pPr>
        <w:pStyle w:val="ListParagraph"/>
        <w:spacing w:after="0" w:line="240" w:lineRule="auto"/>
        <w:rPr>
          <w:rFonts w:ascii="Arial" w:hAnsi="Arial" w:cs="Arial"/>
          <w:b/>
          <w:lang w:val="sr-Cyrl-RS"/>
        </w:rPr>
      </w:pPr>
      <w:r w:rsidRPr="00B2020A">
        <w:rPr>
          <w:rFonts w:ascii="Arial" w:hAnsi="Arial" w:cs="Arial"/>
          <w:b/>
          <w:lang w:val="sr-Cyrl-RS"/>
        </w:rPr>
        <w:t>Меница за озбиљност понуде се доставља као део понуде</w:t>
      </w:r>
      <w:r>
        <w:rPr>
          <w:rFonts w:ascii="Arial" w:hAnsi="Arial" w:cs="Arial"/>
          <w:b/>
          <w:lang w:val="sr-Cyrl-RS"/>
        </w:rPr>
        <w:t>.</w:t>
      </w:r>
    </w:p>
    <w:p w:rsidR="00EA13F8" w:rsidRPr="002F2395" w:rsidRDefault="00EA13F8" w:rsidP="00EA13F8">
      <w:pPr>
        <w:tabs>
          <w:tab w:val="left" w:pos="567"/>
        </w:tabs>
        <w:spacing w:after="0" w:line="240" w:lineRule="auto"/>
        <w:ind w:left="567" w:hanging="567"/>
        <w:jc w:val="both"/>
        <w:rPr>
          <w:rFonts w:ascii="Arial" w:eastAsia="TimesNewRomanPSMT" w:hAnsi="Arial" w:cs="Arial"/>
          <w:b/>
          <w:bCs/>
        </w:rPr>
      </w:pPr>
      <w:r>
        <w:rPr>
          <w:rFonts w:ascii="Arial" w:eastAsia="TimesNewRomanPSMT" w:hAnsi="Arial" w:cs="Arial"/>
          <w:b/>
          <w:bCs/>
          <w:lang w:val="sr-Cyrl-RS"/>
        </w:rPr>
        <w:t xml:space="preserve">         </w:t>
      </w:r>
      <w:r w:rsidRPr="002F2395">
        <w:rPr>
          <w:rFonts w:ascii="Arial" w:eastAsia="TimesNewRomanPSMT" w:hAnsi="Arial" w:cs="Arial"/>
          <w:b/>
          <w:bCs/>
        </w:rPr>
        <w:t xml:space="preserve">Уколико понуђач подноси понуду за више партија, уз понуду може да приложи једну </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EA13F8" w:rsidRDefault="00EA13F8" w:rsidP="00EA13F8">
      <w:pPr>
        <w:pStyle w:val="ListParagraph"/>
        <w:spacing w:after="0" w:line="240" w:lineRule="auto"/>
        <w:rPr>
          <w:rFonts w:ascii="Arial" w:hAnsi="Arial" w:cs="Arial"/>
          <w:lang w:val="ru-RU"/>
        </w:rPr>
      </w:pPr>
    </w:p>
    <w:p w:rsidR="00EA13F8" w:rsidRDefault="00EA13F8" w:rsidP="00EA13F8">
      <w:pPr>
        <w:pStyle w:val="ListParagraph"/>
        <w:spacing w:after="0" w:line="240" w:lineRule="auto"/>
        <w:rPr>
          <w:rFonts w:ascii="Arial" w:hAnsi="Arial" w:cs="Arial"/>
          <w:lang w:val="ru-RU"/>
        </w:rPr>
      </w:pPr>
    </w:p>
    <w:p w:rsidR="00EA13F8" w:rsidRPr="005113EC" w:rsidRDefault="00EA13F8" w:rsidP="00EA13F8">
      <w:pPr>
        <w:tabs>
          <w:tab w:val="left" w:pos="567"/>
          <w:tab w:val="left" w:pos="851"/>
        </w:tabs>
        <w:spacing w:after="0" w:line="240" w:lineRule="auto"/>
        <w:ind w:left="851"/>
        <w:jc w:val="both"/>
        <w:outlineLvl w:val="2"/>
        <w:rPr>
          <w:rFonts w:ascii="Arial" w:eastAsia="Times New Roman" w:hAnsi="Arial" w:cs="Arial"/>
          <w:b/>
          <w:lang w:val="sr-Cyrl-RS"/>
        </w:rPr>
      </w:pPr>
      <w:r w:rsidRPr="00C114BB">
        <w:rPr>
          <w:rFonts w:ascii="Arial" w:eastAsia="Times New Roman" w:hAnsi="Arial" w:cs="Arial"/>
          <w:b/>
        </w:rPr>
        <w:t>Меница за озбиљност понуде</w:t>
      </w:r>
    </w:p>
    <w:p w:rsidR="00EA13F8" w:rsidRPr="007F263D" w:rsidRDefault="00EA13F8" w:rsidP="00EA13F8">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EA13F8" w:rsidRPr="00C114BB" w:rsidRDefault="00EA13F8" w:rsidP="006040C8">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lastRenderedPageBreak/>
        <w:t>бланко сопствену меницу за озбиљност понуде која је:</w:t>
      </w:r>
    </w:p>
    <w:p w:rsidR="00EA13F8" w:rsidRPr="00C114BB" w:rsidRDefault="00EA13F8" w:rsidP="006040C8">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A13F8" w:rsidRPr="00C114BB" w:rsidRDefault="00EA13F8" w:rsidP="006040C8">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A13F8" w:rsidRPr="00C114BB" w:rsidRDefault="00EA13F8" w:rsidP="006040C8">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A13F8" w:rsidRPr="00C114BB" w:rsidRDefault="00EA13F8" w:rsidP="006040C8">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A13F8" w:rsidRPr="00C114BB" w:rsidRDefault="00EA13F8" w:rsidP="006040C8">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13F8" w:rsidRPr="00C114BB" w:rsidRDefault="00EA13F8" w:rsidP="006040C8">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EA13F8" w:rsidRPr="00C114BB" w:rsidRDefault="00EA13F8" w:rsidP="006040C8">
      <w:pPr>
        <w:numPr>
          <w:ilvl w:val="0"/>
          <w:numId w:val="21"/>
        </w:numPr>
        <w:spacing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EA13F8" w:rsidRPr="00C114BB" w:rsidRDefault="00EA13F8" w:rsidP="00EA13F8">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27718" w:rsidRDefault="00EA13F8" w:rsidP="00EA13F8">
      <w:pPr>
        <w:tabs>
          <w:tab w:val="left" w:pos="567"/>
        </w:tabs>
        <w:spacing w:after="0" w:line="240" w:lineRule="auto"/>
        <w:jc w:val="both"/>
        <w:rPr>
          <w:rFonts w:ascii="Arial" w:eastAsia="Times New Roman" w:hAnsi="Arial" w:cs="Arial"/>
          <w:lang w:val="sr-Cyrl-RS"/>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41793" w:rsidRDefault="00341793" w:rsidP="00341793">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Pr>
          <w:rFonts w:ascii="Arial" w:eastAsia="Calibri" w:hAnsi="Arial" w:cs="Arial"/>
          <w:b/>
          <w:lang w:val="sr-Cyrl-RS"/>
        </w:rPr>
        <w:t xml:space="preserve">добро извршење посла  </w:t>
      </w:r>
    </w:p>
    <w:p w:rsidR="00AD010B" w:rsidRPr="00FB09C1" w:rsidRDefault="00AD010B" w:rsidP="00AD010B">
      <w:pPr>
        <w:spacing w:before="120" w:after="0" w:line="240" w:lineRule="auto"/>
        <w:jc w:val="both"/>
        <w:rPr>
          <w:rFonts w:ascii="Arial" w:eastAsia="Times New Roman" w:hAnsi="Arial" w:cs="Arial"/>
        </w:rPr>
      </w:pPr>
      <w:r w:rsidRPr="00FB09C1">
        <w:rPr>
          <w:rFonts w:ascii="Arial" w:eastAsia="Times New Roman" w:hAnsi="Arial" w:cs="Arial"/>
        </w:rPr>
        <w:t>Изабрани понуђач је дужан да као средство финансијског обезбеђења за добро извршење посла</w:t>
      </w:r>
      <w:r w:rsidRPr="00FB09C1">
        <w:rPr>
          <w:rFonts w:ascii="Arial" w:eastAsia="Times New Roman" w:hAnsi="Arial" w:cs="Arial"/>
          <w:lang w:val="sr-Cyrl-RS"/>
        </w:rPr>
        <w:t>, достави</w:t>
      </w:r>
      <w:r w:rsidRPr="00FB09C1">
        <w:rPr>
          <w:rFonts w:ascii="Arial" w:eastAsia="Times New Roman" w:hAnsi="Arial" w:cs="Arial"/>
        </w:rPr>
        <w:t>:</w:t>
      </w:r>
    </w:p>
    <w:p w:rsidR="00AD010B" w:rsidRPr="00FB09C1" w:rsidRDefault="00AD010B" w:rsidP="006040C8">
      <w:pPr>
        <w:numPr>
          <w:ilvl w:val="0"/>
          <w:numId w:val="20"/>
        </w:numPr>
        <w:spacing w:before="120" w:after="0" w:line="240" w:lineRule="auto"/>
        <w:contextualSpacing/>
        <w:jc w:val="both"/>
        <w:rPr>
          <w:rFonts w:ascii="Arial" w:eastAsia="Calibri" w:hAnsi="Arial" w:cs="Arial"/>
        </w:rPr>
      </w:pPr>
      <w:r w:rsidRPr="00FB09C1">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D010B" w:rsidRPr="00FB09C1" w:rsidRDefault="00AD010B" w:rsidP="006040C8">
      <w:pPr>
        <w:numPr>
          <w:ilvl w:val="0"/>
          <w:numId w:val="20"/>
        </w:numPr>
        <w:spacing w:before="120" w:after="0" w:line="240" w:lineRule="auto"/>
        <w:contextualSpacing/>
        <w:jc w:val="both"/>
        <w:rPr>
          <w:rFonts w:ascii="Arial" w:eastAsia="Calibri" w:hAnsi="Arial" w:cs="Arial"/>
        </w:rPr>
      </w:pPr>
      <w:r w:rsidRPr="00FB09C1">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FB09C1">
        <w:rPr>
          <w:rFonts w:ascii="Arial" w:eastAsia="Calibri" w:hAnsi="Arial" w:cs="Arial"/>
          <w:lang w:val="sr-Cyrl-RS"/>
        </w:rPr>
        <w:t>10</w:t>
      </w:r>
      <w:r w:rsidRPr="00FB09C1">
        <w:rPr>
          <w:rFonts w:ascii="Arial" w:eastAsia="Calibri" w:hAnsi="Arial" w:cs="Arial"/>
        </w:rPr>
        <w:t xml:space="preserve">% </w:t>
      </w:r>
      <w:r w:rsidRPr="00FB09C1">
        <w:rPr>
          <w:rFonts w:ascii="Arial" w:eastAsia="Calibri" w:hAnsi="Arial" w:cs="Arial"/>
          <w:lang w:val="sr-Cyrl-RS"/>
        </w:rPr>
        <w:t>укупно уговорене</w:t>
      </w:r>
      <w:r w:rsidRPr="00FB09C1">
        <w:rPr>
          <w:rFonts w:ascii="Arial" w:eastAsia="Calibri" w:hAnsi="Arial" w:cs="Arial"/>
        </w:rPr>
        <w:t xml:space="preserve"> вредности уговора (без ПДВ-а) са роком важења минимално 30 дана дужим од рока </w:t>
      </w:r>
      <w:r w:rsidRPr="00FB09C1">
        <w:rPr>
          <w:rFonts w:ascii="Arial" w:eastAsia="Calibri" w:hAnsi="Arial" w:cs="Arial"/>
          <w:lang w:val="sr-Cyrl-RS"/>
        </w:rPr>
        <w:t>испоруке</w:t>
      </w:r>
      <w:r w:rsidRPr="00FB09C1">
        <w:rPr>
          <w:rFonts w:ascii="Arial" w:eastAsia="Calibri" w:hAnsi="Arial" w:cs="Arial"/>
        </w:rPr>
        <w:t xml:space="preserve">, с тим да евентуални продужетак рока </w:t>
      </w:r>
      <w:r w:rsidRPr="00FB09C1">
        <w:rPr>
          <w:rFonts w:ascii="Arial" w:eastAsia="Calibri" w:hAnsi="Arial" w:cs="Arial"/>
          <w:lang w:val="sr-Cyrl-RS"/>
        </w:rPr>
        <w:t>испоруке</w:t>
      </w:r>
      <w:r w:rsidRPr="00FB09C1">
        <w:rPr>
          <w:rFonts w:ascii="Arial" w:eastAsia="Calibri" w:hAnsi="Arial" w:cs="Arial"/>
        </w:rPr>
        <w:t xml:space="preserve"> има за последицу и продужење рока важења менице и меничног овлашћења, </w:t>
      </w:r>
    </w:p>
    <w:p w:rsidR="00AD010B" w:rsidRPr="00FB09C1" w:rsidRDefault="00AD010B" w:rsidP="006040C8">
      <w:pPr>
        <w:numPr>
          <w:ilvl w:val="0"/>
          <w:numId w:val="20"/>
        </w:numPr>
        <w:spacing w:before="120" w:after="0" w:line="240" w:lineRule="auto"/>
        <w:contextualSpacing/>
        <w:jc w:val="both"/>
        <w:rPr>
          <w:rFonts w:ascii="Arial" w:eastAsia="Calibri" w:hAnsi="Arial" w:cs="Arial"/>
        </w:rPr>
      </w:pPr>
      <w:r w:rsidRPr="00FB09C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10B" w:rsidRPr="00FB09C1" w:rsidRDefault="00AD010B" w:rsidP="006040C8">
      <w:pPr>
        <w:numPr>
          <w:ilvl w:val="0"/>
          <w:numId w:val="20"/>
        </w:numPr>
        <w:spacing w:before="120" w:after="0" w:line="240" w:lineRule="auto"/>
        <w:contextualSpacing/>
        <w:jc w:val="both"/>
        <w:rPr>
          <w:rFonts w:ascii="Arial" w:eastAsia="Calibri" w:hAnsi="Arial" w:cs="Arial"/>
        </w:rPr>
      </w:pPr>
      <w:r w:rsidRPr="00FB09C1">
        <w:rPr>
          <w:rFonts w:ascii="Arial" w:eastAsia="Calibri" w:hAnsi="Arial" w:cs="Arial"/>
        </w:rPr>
        <w:t>фотокопију ОП обрасца.</w:t>
      </w:r>
    </w:p>
    <w:p w:rsidR="00AD010B" w:rsidRPr="00FB09C1" w:rsidRDefault="00AD010B" w:rsidP="006040C8">
      <w:pPr>
        <w:numPr>
          <w:ilvl w:val="0"/>
          <w:numId w:val="20"/>
        </w:numPr>
        <w:spacing w:before="120" w:after="0" w:line="240" w:lineRule="auto"/>
        <w:contextualSpacing/>
        <w:jc w:val="both"/>
        <w:rPr>
          <w:rFonts w:ascii="Arial" w:eastAsia="Calibri" w:hAnsi="Arial" w:cs="Arial"/>
        </w:rPr>
      </w:pPr>
      <w:r w:rsidRPr="00FB09C1">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10B" w:rsidRPr="00FB09C1" w:rsidRDefault="00AD010B" w:rsidP="00AD010B">
      <w:pPr>
        <w:tabs>
          <w:tab w:val="left" w:pos="567"/>
        </w:tabs>
        <w:spacing w:after="0" w:line="240" w:lineRule="auto"/>
        <w:jc w:val="both"/>
        <w:outlineLvl w:val="2"/>
        <w:rPr>
          <w:rFonts w:ascii="Arial" w:eastAsia="Times New Roman" w:hAnsi="Arial" w:cs="Arial"/>
          <w:lang w:val="sr-Cyrl-RS"/>
        </w:rPr>
      </w:pPr>
      <w:r w:rsidRPr="00FB09C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341793" w:rsidRPr="00B2020A" w:rsidRDefault="00341793" w:rsidP="00341793">
      <w:pPr>
        <w:tabs>
          <w:tab w:val="left" w:pos="567"/>
          <w:tab w:val="left" w:pos="709"/>
        </w:tabs>
        <w:spacing w:after="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w:t>
      </w:r>
      <w:r w:rsidR="00AD010B">
        <w:rPr>
          <w:rFonts w:ascii="Arial" w:eastAsia="Calibri" w:hAnsi="Arial" w:cs="Arial"/>
          <w:b/>
          <w:lang w:val="sr-Cyrl-RS"/>
        </w:rPr>
        <w:t>меница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w:t>
      </w:r>
      <w:r w:rsidRPr="00B2020A">
        <w:rPr>
          <w:rFonts w:ascii="Arial" w:eastAsia="Calibri" w:hAnsi="Arial" w:cs="Arial"/>
          <w:b/>
        </w:rPr>
        <w:t>достављ</w:t>
      </w:r>
      <w:r>
        <w:rPr>
          <w:rFonts w:ascii="Arial" w:eastAsia="Calibri" w:hAnsi="Arial" w:cs="Arial"/>
          <w:b/>
          <w:lang w:val="sr-Cyrl-RS"/>
        </w:rPr>
        <w:t xml:space="preserve">а уз потписан уговор </w:t>
      </w:r>
      <w:r w:rsidRPr="00B2020A">
        <w:rPr>
          <w:rFonts w:ascii="Arial" w:eastAsia="Calibri" w:hAnsi="Arial" w:cs="Arial"/>
          <w:b/>
        </w:rPr>
        <w:t>поштом на адресу</w:t>
      </w:r>
      <w:r w:rsidRPr="00327718">
        <w:rPr>
          <w:rFonts w:ascii="Arial" w:eastAsia="Calibri" w:hAnsi="Arial" w:cs="Arial"/>
          <w:b/>
        </w:rPr>
        <w:t xml:space="preserve">: </w:t>
      </w:r>
    </w:p>
    <w:p w:rsidR="00341793" w:rsidRPr="00327718" w:rsidRDefault="00341793" w:rsidP="00341793">
      <w:pPr>
        <w:suppressAutoHyphens/>
        <w:spacing w:after="0" w:line="240" w:lineRule="auto"/>
        <w:jc w:val="both"/>
        <w:rPr>
          <w:rFonts w:ascii="Arial" w:eastAsia="Calibri" w:hAnsi="Arial" w:cs="Arial"/>
          <w:b/>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41793" w:rsidRDefault="00341793" w:rsidP="00341793">
      <w:pPr>
        <w:suppressAutoHyphens/>
        <w:spacing w:after="0" w:line="240" w:lineRule="auto"/>
        <w:jc w:val="both"/>
        <w:rPr>
          <w:rFonts w:ascii="Arial" w:eastAsia="Calibri" w:hAnsi="Arial" w:cs="Arial"/>
          <w:lang w:val="sr-Cyrl-CS"/>
        </w:rPr>
      </w:pPr>
      <w:r w:rsidRPr="00327718">
        <w:rPr>
          <w:rFonts w:ascii="Arial" w:eastAsia="Calibri" w:hAnsi="Arial" w:cs="Arial"/>
          <w:b/>
        </w:rPr>
        <w:t>или лично</w:t>
      </w:r>
      <w:r>
        <w:rPr>
          <w:rFonts w:ascii="Arial" w:eastAsia="Calibri" w:hAnsi="Arial" w:cs="Arial"/>
          <w:b/>
          <w:lang w:val="sr-Cyrl-RS"/>
        </w:rPr>
        <w:t xml:space="preserve"> уз потписан уговор</w:t>
      </w:r>
      <w:r w:rsidRPr="00327718">
        <w:rPr>
          <w:rFonts w:ascii="Arial" w:eastAsia="Calibri" w:hAnsi="Arial" w:cs="Arial"/>
          <w:b/>
        </w:rPr>
        <w:t xml:space="preserve">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D02C24">
        <w:rPr>
          <w:rFonts w:ascii="Arial" w:eastAsia="Calibri" w:hAnsi="Arial" w:cs="Arial"/>
          <w:lang w:val="sr-Cyrl-CS"/>
        </w:rPr>
        <w:t>3000/0303/2017 (1771/2017)</w:t>
      </w:r>
      <w:r w:rsidRPr="00327718">
        <w:rPr>
          <w:rFonts w:ascii="Arial" w:eastAsia="Calibri" w:hAnsi="Arial" w:cs="Arial"/>
          <w:lang w:val="sr-Cyrl-CS"/>
        </w:rPr>
        <w:t xml:space="preserve">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341793" w:rsidRPr="00341793" w:rsidRDefault="00341793" w:rsidP="00341793">
      <w:pPr>
        <w:tabs>
          <w:tab w:val="left" w:pos="1134"/>
        </w:tabs>
        <w:rPr>
          <w:rFonts w:ascii="Arial" w:eastAsia="Calibri" w:hAnsi="Arial" w:cs="Arial"/>
          <w:b/>
          <w:lang w:val="sr-Cyrl-RS"/>
        </w:rPr>
      </w:pPr>
      <w:r w:rsidRPr="00327718">
        <w:rPr>
          <w:rFonts w:ascii="Arial" w:eastAsia="Calibri" w:hAnsi="Arial" w:cs="Arial"/>
          <w:b/>
          <w:lang w:val="sr-Cyrl-RS"/>
        </w:rPr>
        <w:t>Понуђач је одг</w:t>
      </w:r>
      <w:r>
        <w:rPr>
          <w:rFonts w:ascii="Arial" w:eastAsia="Calibri" w:hAnsi="Arial" w:cs="Arial"/>
          <w:b/>
          <w:lang w:val="sr-Cyrl-RS"/>
        </w:rPr>
        <w:t>о</w:t>
      </w:r>
      <w:r w:rsidRPr="00327718">
        <w:rPr>
          <w:rFonts w:ascii="Arial" w:eastAsia="Calibri" w:hAnsi="Arial" w:cs="Arial"/>
          <w:b/>
          <w:lang w:val="sr-Cyrl-RS"/>
        </w:rPr>
        <w:t>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EA13F8">
        <w:rPr>
          <w:rFonts w:ascii="Arial" w:eastAsia="Times New Roman" w:hAnsi="Arial" w:cs="Arial"/>
          <w:lang w:val="ru-RU" w:eastAsia="sr-Latn-CS"/>
        </w:rPr>
        <w:t>ергије – енергетску ефикасност.</w:t>
      </w: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1"/>
      <w:bookmarkEnd w:id="212"/>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F2357">
        <w:rPr>
          <w:rFonts w:ascii="Arial" w:eastAsia="Calibri" w:hAnsi="Arial" w:cs="Arial"/>
          <w:lang w:val="ru-RU"/>
        </w:rPr>
        <w:t>3000/0303/2017 (1771/2017)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EA13F8" w:rsidRDefault="00327718" w:rsidP="00EA13F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00EA13F8">
        <w:rPr>
          <w:rFonts w:ascii="Arial" w:eastAsia="Times New Roman" w:hAnsi="Arial" w:cs="Arial"/>
          <w:lang w:val="ru-RU"/>
        </w:rPr>
        <w:t>).</w:t>
      </w: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327718">
        <w:rPr>
          <w:rFonts w:ascii="Arial" w:eastAsia="Times New Roman" w:hAnsi="Arial" w:cs="Arial"/>
          <w:b/>
        </w:rPr>
        <w:t>Трошкови понуде</w:t>
      </w:r>
      <w:bookmarkEnd w:id="213"/>
      <w:bookmarkEnd w:id="21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EA13F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EA13F8">
        <w:rPr>
          <w:rFonts w:ascii="Arial" w:eastAsia="Times New Roman" w:hAnsi="Arial" w:cs="Arial"/>
        </w:rPr>
        <w:t>у тих трошкова у својој понуди.</w:t>
      </w: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EA13F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bookmarkStart w:id="215" w:name="_Toc442559917"/>
      <w:bookmarkStart w:id="216" w:name="_Toc441651606"/>
      <w:r w:rsidRPr="00327718">
        <w:rPr>
          <w:rFonts w:ascii="Arial" w:eastAsia="Times New Roman" w:hAnsi="Arial" w:cs="Arial"/>
          <w:b/>
        </w:rPr>
        <w:t xml:space="preserve"> Разлози за одбијање понуде</w:t>
      </w:r>
      <w:bookmarkEnd w:id="215"/>
      <w:bookmarkEnd w:id="216"/>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E6167C"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6040C8">
      <w:pPr>
        <w:numPr>
          <w:ilvl w:val="0"/>
          <w:numId w:val="12"/>
        </w:numPr>
        <w:spacing w:after="0" w:line="240" w:lineRule="auto"/>
        <w:ind w:left="0"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9112CC">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Default="00327718" w:rsidP="006040C8">
      <w:pPr>
        <w:numPr>
          <w:ilvl w:val="0"/>
          <w:numId w:val="12"/>
        </w:numPr>
        <w:spacing w:after="0" w:line="240" w:lineRule="auto"/>
        <w:ind w:left="0"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4B50CF" w:rsidRDefault="004B50CF" w:rsidP="006040C8">
      <w:pPr>
        <w:numPr>
          <w:ilvl w:val="0"/>
          <w:numId w:val="12"/>
        </w:numPr>
        <w:spacing w:after="0" w:line="240" w:lineRule="auto"/>
        <w:ind w:left="0"/>
        <w:jc w:val="both"/>
        <w:rPr>
          <w:rFonts w:ascii="Arial" w:eastAsia="TimesNewRomanPSMT" w:hAnsi="Arial" w:cs="Arial"/>
          <w:b/>
          <w:lang w:val="ru-RU"/>
        </w:rPr>
      </w:pPr>
      <w:r>
        <w:rPr>
          <w:rFonts w:ascii="Arial" w:eastAsia="TimesNewRomanPSMT" w:hAnsi="Arial" w:cs="Arial"/>
          <w:b/>
          <w:lang w:val="ru-RU"/>
        </w:rPr>
        <w:t xml:space="preserve">Понуђач не достави </w:t>
      </w:r>
      <w:r w:rsidR="00341793" w:rsidRPr="00341793">
        <w:rPr>
          <w:rFonts w:ascii="Arial" w:eastAsia="TimesNewRomanPSMT" w:hAnsi="Arial" w:cs="Arial"/>
          <w:b/>
          <w:lang w:val="ru-RU"/>
        </w:rPr>
        <w:t xml:space="preserve"> </w:t>
      </w:r>
      <w:r w:rsidR="00EA430C">
        <w:rPr>
          <w:rFonts w:ascii="Arial" w:eastAsia="TimesNewRomanPSMT" w:hAnsi="Arial" w:cs="Arial"/>
          <w:b/>
          <w:lang w:val="ru-RU"/>
        </w:rPr>
        <w:t>каталошке изводе понуђених добара</w:t>
      </w:r>
    </w:p>
    <w:p w:rsidR="004B50CF" w:rsidRPr="00FB09C1" w:rsidRDefault="004B50CF" w:rsidP="006040C8">
      <w:pPr>
        <w:numPr>
          <w:ilvl w:val="0"/>
          <w:numId w:val="12"/>
        </w:numPr>
        <w:spacing w:after="0" w:line="240" w:lineRule="auto"/>
        <w:ind w:left="0"/>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Овлашћење за потписника (ако не потписује заступник)</w:t>
      </w:r>
    </w:p>
    <w:p w:rsidR="004B50CF" w:rsidRPr="00FB09C1" w:rsidRDefault="004B50CF" w:rsidP="006040C8">
      <w:pPr>
        <w:numPr>
          <w:ilvl w:val="0"/>
          <w:numId w:val="12"/>
        </w:numPr>
        <w:spacing w:after="0" w:line="240" w:lineRule="auto"/>
        <w:ind w:left="0"/>
        <w:jc w:val="both"/>
        <w:rPr>
          <w:rFonts w:ascii="Arial" w:eastAsia="TimesNewRomanPSMT" w:hAnsi="Arial" w:cs="Arial"/>
          <w:lang w:val="ru-RU"/>
        </w:rPr>
      </w:pPr>
      <w:r w:rsidRPr="00397BEC">
        <w:rPr>
          <w:rFonts w:ascii="Arial" w:eastAsia="TimesNewRomanPSMT" w:hAnsi="Arial" w:cs="Arial"/>
          <w:lang w:val="ru-RU"/>
        </w:rPr>
        <w:t>понуђач не достави</w:t>
      </w:r>
      <w:r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4B50CF" w:rsidRPr="004B50CF" w:rsidRDefault="004B50CF" w:rsidP="006040C8">
      <w:pPr>
        <w:numPr>
          <w:ilvl w:val="0"/>
          <w:numId w:val="12"/>
        </w:numPr>
        <w:spacing w:after="0" w:line="240" w:lineRule="auto"/>
        <w:ind w:left="0"/>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м</w:t>
      </w:r>
      <w:r w:rsidRPr="00FB09C1">
        <w:rPr>
          <w:rFonts w:ascii="Arial" w:eastAsia="TimesNewRomanPSMT" w:hAnsi="Arial" w:cs="Arial"/>
          <w:lang w:val="ru-RU"/>
        </w:rPr>
        <w:t>ениц</w:t>
      </w:r>
      <w:r>
        <w:rPr>
          <w:rFonts w:ascii="Arial" w:eastAsia="TimesNewRomanPSMT" w:hAnsi="Arial" w:cs="Arial"/>
          <w:lang w:val="ru-RU"/>
        </w:rPr>
        <w:t>у</w:t>
      </w:r>
      <w:r w:rsidRPr="00FB09C1">
        <w:rPr>
          <w:rFonts w:ascii="Arial" w:eastAsia="TimesNewRomanPSMT" w:hAnsi="Arial" w:cs="Arial"/>
          <w:lang w:val="ru-RU"/>
        </w:rPr>
        <w:t xml:space="preserve"> за озбиљност понуде</w:t>
      </w:r>
    </w:p>
    <w:p w:rsidR="002B05EB" w:rsidRPr="006815A0" w:rsidRDefault="00327718" w:rsidP="006040C8">
      <w:pPr>
        <w:pStyle w:val="ListParagraph"/>
        <w:numPr>
          <w:ilvl w:val="0"/>
          <w:numId w:val="22"/>
        </w:numPr>
        <w:spacing w:after="0" w:line="240" w:lineRule="auto"/>
        <w:ind w:left="0"/>
        <w:jc w:val="both"/>
        <w:rPr>
          <w:rFonts w:ascii="Arial" w:eastAsia="Times New Roman" w:hAnsi="Arial" w:cs="Arial"/>
          <w:lang w:val="ru-RU"/>
        </w:rPr>
      </w:pPr>
      <w:r w:rsidRPr="004B50CF">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6815A0" w:rsidRDefault="00327718" w:rsidP="006815A0">
      <w:pPr>
        <w:spacing w:after="0"/>
        <w:rPr>
          <w:rFonts w:ascii="Arial" w:eastAsia="Calibri" w:hAnsi="Arial" w:cs="Arial"/>
          <w:lang w:val="sr-Cyrl-RS"/>
        </w:rPr>
      </w:pPr>
      <w:r w:rsidRPr="00327718">
        <w:rPr>
          <w:rFonts w:ascii="Arial" w:eastAsia="Calibri" w:hAnsi="Arial" w:cs="Arial"/>
        </w:rPr>
        <w:t xml:space="preserve">Наручилац ће донети одлуку о обустави поступка јавне набавке </w:t>
      </w:r>
      <w:r w:rsidR="006815A0">
        <w:rPr>
          <w:rFonts w:ascii="Arial" w:eastAsia="Calibri" w:hAnsi="Arial" w:cs="Arial"/>
        </w:rPr>
        <w:t>у складу са чланом 109. Закона.</w:t>
      </w: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6815A0"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w:t>
      </w:r>
      <w:r w:rsidR="006815A0">
        <w:rPr>
          <w:rFonts w:ascii="Arial" w:eastAsia="TimesNewRomanPSMT" w:hAnsi="Arial" w:cs="Arial"/>
        </w:rPr>
        <w:t xml:space="preserve"> 3 (три) дана од дана доношења.</w:t>
      </w: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7" w:name="_Toc441651607"/>
      <w:bookmarkStart w:id="218"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7"/>
      <w:bookmarkEnd w:id="218"/>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327718">
        <w:rPr>
          <w:rFonts w:ascii="Arial" w:eastAsia="Times New Roman" w:hAnsi="Arial"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43B63" w:rsidRPr="00327718" w:rsidRDefault="00327718" w:rsidP="00EA13F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608"/>
      <w:bookmarkStart w:id="220"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6040C8">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9"/>
      <w:bookmarkStart w:id="222"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D02C24">
        <w:rPr>
          <w:rFonts w:ascii="Arial" w:eastAsia="Times New Roman" w:hAnsi="Arial" w:cs="Arial"/>
          <w:lang w:val="ru-RU"/>
        </w:rPr>
        <w:t>Комплет алата и прибора за контролу радова заваривања –ТЕНТ Б</w:t>
      </w:r>
      <w:r w:rsidRPr="00327718">
        <w:rPr>
          <w:rFonts w:ascii="Arial" w:eastAsia="Times New Roman" w:hAnsi="Arial" w:cs="Arial"/>
          <w:lang w:val="ru-RU"/>
        </w:rPr>
        <w:t xml:space="preserve"> - Јавна набавка број </w:t>
      </w:r>
      <w:r w:rsidR="00EA430C" w:rsidRPr="00EA430C">
        <w:rPr>
          <w:rFonts w:ascii="Arial" w:eastAsia="Times New Roman" w:hAnsi="Arial" w:cs="Arial"/>
          <w:b/>
          <w:lang w:val="sr-Cyrl-RS"/>
        </w:rPr>
        <w:t>3000/0303/2017 (1771/2017)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lastRenderedPageBreak/>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EA430C" w:rsidRPr="00EA430C">
        <w:rPr>
          <w:rFonts w:ascii="Arial" w:hAnsi="Arial" w:cs="Arial"/>
          <w:bCs/>
        </w:rPr>
        <w:t xml:space="preserve">3000/0303/2017 </w:t>
      </w:r>
      <w:r w:rsidRPr="00327718">
        <w:rPr>
          <w:rFonts w:ascii="Arial" w:eastAsia="Times New Roman" w:hAnsi="Arial" w:cs="Arial"/>
        </w:rPr>
        <w:t>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EA430C" w:rsidRPr="00EA430C">
        <w:t xml:space="preserve"> </w:t>
      </w:r>
      <w:r w:rsidR="00EA430C" w:rsidRPr="00EA430C">
        <w:rPr>
          <w:rFonts w:ascii="Arial" w:eastAsia="Times New Roman" w:hAnsi="Arial" w:cs="Arial"/>
          <w:lang w:val="sr-Cyrl-RS"/>
        </w:rPr>
        <w:t>3000/0303/2017 (1771/2017)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lastRenderedPageBreak/>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327718" w:rsidRDefault="00327718" w:rsidP="006040C8">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3"/>
      <w:bookmarkEnd w:id="224"/>
    </w:p>
    <w:p w:rsidR="00B21708" w:rsidRPr="00327718" w:rsidRDefault="00B21708" w:rsidP="00B21708">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Уколико истом понуђачу буде додељен уговор за више партија, са таквим изабраним понуђачем биће закључен један уговор за све додељене партије.</w:t>
      </w: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341793" w:rsidRPr="00341793">
        <w:rPr>
          <w:rFonts w:ascii="Arial" w:eastAsia="Times New Roman" w:hAnsi="Arial" w:cs="Arial"/>
        </w:rPr>
        <w:t xml:space="preserve"> </w:t>
      </w:r>
      <w:r w:rsidR="00341793" w:rsidRPr="00AE4E62">
        <w:rPr>
          <w:rFonts w:ascii="Arial" w:eastAsia="Times New Roman" w:hAnsi="Arial" w:cs="Arial"/>
        </w:rPr>
        <w:t xml:space="preserve">Понуђач којем буде додељен уговор, обавезан је да достави </w:t>
      </w:r>
      <w:r w:rsidR="00EA430C">
        <w:rPr>
          <w:rFonts w:ascii="Arial" w:eastAsia="Times New Roman" w:hAnsi="Arial" w:cs="Arial"/>
          <w:lang w:val="sr-Cyrl-RS"/>
        </w:rPr>
        <w:t xml:space="preserve">меницу </w:t>
      </w:r>
      <w:r w:rsidR="00341793" w:rsidRPr="00AE4E62">
        <w:rPr>
          <w:rFonts w:ascii="Arial" w:eastAsia="Times New Roman" w:hAnsi="Arial" w:cs="Arial"/>
        </w:rPr>
        <w:t xml:space="preserve"> за добро извршење посла</w:t>
      </w:r>
    </w:p>
    <w:p w:rsidR="000D2BAE" w:rsidRPr="00327718" w:rsidRDefault="000D2BAE" w:rsidP="00327718">
      <w:pPr>
        <w:spacing w:after="0" w:line="240" w:lineRule="auto"/>
        <w:rPr>
          <w:rFonts w:ascii="Arial" w:eastAsia="Calibri" w:hAnsi="Arial" w:cs="Arial"/>
          <w:lang w:val="sr-Cyrl-RS"/>
        </w:rPr>
      </w:pPr>
    </w:p>
    <w:p w:rsidR="00327718" w:rsidRPr="00327718" w:rsidRDefault="000A529F" w:rsidP="00327718">
      <w:pPr>
        <w:spacing w:after="0" w:line="240" w:lineRule="auto"/>
        <w:rPr>
          <w:rFonts w:ascii="Arial" w:eastAsia="Calibri" w:hAnsi="Arial" w:cs="Arial"/>
          <w:lang w:val="ru-RU"/>
        </w:rPr>
      </w:pPr>
      <w:r w:rsidRPr="000A529F">
        <w:rPr>
          <w:rFonts w:ascii="Arial" w:eastAsia="Calibri" w:hAnsi="Arial" w:cs="Arial"/>
          <w:lang w:val="ru-RU"/>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2A0810">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6040C8">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327718">
        <w:rPr>
          <w:rFonts w:ascii="Arial" w:eastAsia="Times New Roman" w:hAnsi="Arial" w:cs="Arial"/>
          <w:b/>
        </w:rPr>
        <w:t>Измене током трајања уговора</w:t>
      </w:r>
      <w:bookmarkEnd w:id="225"/>
      <w:bookmarkEnd w:id="226"/>
    </w:p>
    <w:p w:rsidR="000A529F" w:rsidRPr="000A529F" w:rsidRDefault="000A529F" w:rsidP="000A529F">
      <w:pPr>
        <w:rPr>
          <w:rFonts w:ascii="Arial" w:eastAsia="Calibri" w:hAnsi="Arial" w:cs="Arial"/>
          <w:lang w:eastAsia="sr-Latn-CS"/>
        </w:rPr>
      </w:pPr>
      <w:r w:rsidRPr="000A529F">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A529F" w:rsidRPr="000A529F" w:rsidRDefault="000A529F" w:rsidP="000A529F">
      <w:pPr>
        <w:rPr>
          <w:rFonts w:ascii="Arial" w:eastAsia="Calibri" w:hAnsi="Arial" w:cs="Arial"/>
          <w:lang w:eastAsia="sr-Latn-CS"/>
        </w:rPr>
      </w:pPr>
      <w:r w:rsidRPr="000A529F">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B6772" w:rsidRDefault="000A529F" w:rsidP="000A529F">
      <w:pPr>
        <w:rPr>
          <w:rFonts w:ascii="Calibri" w:eastAsia="Calibri" w:hAnsi="Calibri" w:cs="Arial"/>
          <w:color w:val="00B0F0"/>
          <w:lang w:val="sr-Cyrl-RS" w:eastAsia="sr-Latn-CS"/>
        </w:rPr>
      </w:pPr>
      <w:r w:rsidRPr="000A529F">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694519" w:rsidRDefault="00694519"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2A0810" w:rsidRDefault="002A0810" w:rsidP="00613726">
      <w:pPr>
        <w:rPr>
          <w:rFonts w:ascii="Calibri" w:eastAsia="Calibri" w:hAnsi="Calibri" w:cs="Arial"/>
          <w:color w:val="00B0F0"/>
          <w:lang w:val="sr-Cyrl-RS" w:eastAsia="sr-Latn-CS"/>
        </w:rPr>
      </w:pPr>
    </w:p>
    <w:p w:rsidR="00A814CE" w:rsidRDefault="00A814CE" w:rsidP="00613726">
      <w:pPr>
        <w:rPr>
          <w:rFonts w:ascii="Calibri" w:eastAsia="Calibri" w:hAnsi="Calibri" w:cs="Arial"/>
          <w:color w:val="00B0F0"/>
          <w:lang w:val="sr-Cyrl-RS" w:eastAsia="sr-Latn-CS"/>
        </w:rPr>
      </w:pPr>
    </w:p>
    <w:p w:rsidR="00327718" w:rsidRPr="00327718" w:rsidRDefault="00327718" w:rsidP="006040C8">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7"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7"/>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165E14">
      <w:pPr>
        <w:ind w:left="-360" w:right="-19"/>
        <w:jc w:val="center"/>
        <w:outlineLvl w:val="0"/>
        <w:rPr>
          <w:rFonts w:ascii="Arial" w:eastAsia="TimesNewRomanPS-BoldMT" w:hAnsi="Arial" w:cs="Arial"/>
          <w:bCs/>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D02C24">
        <w:rPr>
          <w:rFonts w:ascii="Arial" w:eastAsia="Times New Roman" w:hAnsi="Arial" w:cs="Arial"/>
          <w:lang w:val="ru-RU"/>
        </w:rPr>
        <w:t>Комплет алата и прибора за контролу радова заваривања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165E14" w:rsidRPr="00165E14">
        <w:rPr>
          <w:rFonts w:ascii="Arial" w:eastAsia="Times New Roman" w:hAnsi="Arial" w:cs="Arial"/>
          <w:b/>
          <w:lang w:val="sr-Cyrl-RS"/>
        </w:rPr>
        <w:t>3000/0303/2017 (1771/2017)</w:t>
      </w: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37B47" w:rsidRDefault="00327718" w:rsidP="00537B47">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537B47" w:rsidRPr="00537B47" w:rsidRDefault="00537B47" w:rsidP="002A0810">
            <w:pPr>
              <w:spacing w:after="0" w:line="240" w:lineRule="auto"/>
              <w:jc w:val="center"/>
              <w:rPr>
                <w:rFonts w:ascii="Arial" w:eastAsia="TimesNewRomanPSMT" w:hAnsi="Arial" w:cs="Arial"/>
                <w:b/>
                <w:bCs/>
                <w:lang w:val="sr-Cyrl-RS"/>
              </w:rPr>
            </w:pPr>
            <w:r w:rsidRPr="00537B47">
              <w:rPr>
                <w:rFonts w:ascii="Arial" w:eastAsia="TimesNewRomanPSMT" w:hAnsi="Arial" w:cs="Arial"/>
                <w:b/>
                <w:bCs/>
                <w:lang w:val="sr-Cyrl-RS"/>
              </w:rPr>
              <w:t xml:space="preserve">За партију        1       2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537B47" w:rsidRPr="00537B47" w:rsidRDefault="00537B47" w:rsidP="002A0810">
            <w:pPr>
              <w:spacing w:after="0" w:line="240" w:lineRule="auto"/>
              <w:jc w:val="center"/>
              <w:rPr>
                <w:rFonts w:ascii="Arial" w:eastAsia="TimesNewRomanPSMT" w:hAnsi="Arial" w:cs="Arial"/>
                <w:bCs/>
                <w:lang w:val="sr-Cyrl-RS"/>
              </w:rPr>
            </w:pPr>
            <w:r w:rsidRPr="00537B47">
              <w:rPr>
                <w:rFonts w:ascii="Arial" w:eastAsia="TimesNewRomanPSMT" w:hAnsi="Arial" w:cs="Arial"/>
                <w:b/>
                <w:bCs/>
                <w:lang w:val="sr-Cyrl-RS"/>
              </w:rPr>
              <w:t xml:space="preserve">За партију        1       2      </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Default="00327718" w:rsidP="00327718">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537B47" w:rsidRPr="00537B47" w:rsidRDefault="00537B47" w:rsidP="002A0810">
            <w:pPr>
              <w:spacing w:after="0" w:line="240" w:lineRule="auto"/>
              <w:jc w:val="center"/>
              <w:rPr>
                <w:rFonts w:ascii="Arial" w:eastAsia="Calibri" w:hAnsi="Arial" w:cs="Arial"/>
                <w:iCs/>
                <w:lang w:val="sr-Cyrl-RS"/>
              </w:rPr>
            </w:pPr>
            <w:r w:rsidRPr="00537B47">
              <w:rPr>
                <w:rFonts w:ascii="Arial" w:eastAsia="TimesNewRomanPSMT" w:hAnsi="Arial" w:cs="Arial"/>
                <w:b/>
                <w:bCs/>
                <w:lang w:val="sr-Cyrl-RS"/>
              </w:rPr>
              <w:t xml:space="preserve">За партију        1       2      </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w:t>
      </w:r>
      <w:r w:rsidR="00537B47">
        <w:rPr>
          <w:rFonts w:ascii="Arial" w:eastAsia="Calibri" w:hAnsi="Arial" w:cs="Arial"/>
          <w:iCs/>
          <w:lang w:val="ru-RU"/>
        </w:rPr>
        <w:t>, партију/партије за које се подноси понуда</w:t>
      </w:r>
      <w:r w:rsidRPr="00327718">
        <w:rPr>
          <w:rFonts w:ascii="Arial" w:eastAsia="Calibri" w:hAnsi="Arial" w:cs="Arial"/>
          <w:iCs/>
          <w:lang w:val="ru-RU"/>
        </w:rPr>
        <w:t xml:space="preserve">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165E14" w:rsidRPr="00327718" w:rsidRDefault="00165E14"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537B47" w:rsidRDefault="00537B47" w:rsidP="00327718">
      <w:pPr>
        <w:rPr>
          <w:rFonts w:ascii="Arial" w:eastAsia="Calibri" w:hAnsi="Arial" w:cs="Arial"/>
          <w:iCs/>
          <w:lang w:val="ru-RU"/>
        </w:rPr>
      </w:pPr>
    </w:p>
    <w:p w:rsidR="00537B47" w:rsidRPr="00327718" w:rsidRDefault="00537B47"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Default="00327718" w:rsidP="00327718">
      <w:pPr>
        <w:spacing w:line="240" w:lineRule="auto"/>
        <w:jc w:val="both"/>
        <w:rPr>
          <w:rFonts w:ascii="Arial" w:eastAsia="Calibri" w:hAnsi="Arial" w:cs="Arial"/>
          <w:iCs/>
          <w:lang w:val="ru-RU"/>
        </w:rPr>
      </w:pPr>
    </w:p>
    <w:p w:rsidR="00165E14" w:rsidRDefault="00165E14" w:rsidP="00327718">
      <w:pPr>
        <w:spacing w:line="240" w:lineRule="auto"/>
        <w:jc w:val="both"/>
        <w:rPr>
          <w:rFonts w:ascii="Arial" w:eastAsia="Calibri" w:hAnsi="Arial" w:cs="Arial"/>
          <w:iCs/>
          <w:lang w:val="ru-RU"/>
        </w:rPr>
      </w:pPr>
    </w:p>
    <w:p w:rsidR="00165E14" w:rsidRDefault="00165E14" w:rsidP="00327718">
      <w:pPr>
        <w:spacing w:line="240" w:lineRule="auto"/>
        <w:jc w:val="both"/>
        <w:rPr>
          <w:rFonts w:ascii="Arial" w:eastAsia="Calibri" w:hAnsi="Arial" w:cs="Arial"/>
          <w:iCs/>
          <w:lang w:val="ru-RU"/>
        </w:rPr>
      </w:pPr>
    </w:p>
    <w:p w:rsidR="00165E14" w:rsidRDefault="00165E14" w:rsidP="00327718">
      <w:pPr>
        <w:spacing w:line="240" w:lineRule="auto"/>
        <w:jc w:val="both"/>
        <w:rPr>
          <w:rFonts w:ascii="Arial" w:eastAsia="Calibri" w:hAnsi="Arial" w:cs="Arial"/>
          <w:iCs/>
          <w:lang w:val="ru-RU"/>
        </w:rPr>
      </w:pPr>
    </w:p>
    <w:p w:rsidR="00165E14" w:rsidRDefault="00165E14" w:rsidP="00327718">
      <w:pPr>
        <w:spacing w:line="240" w:lineRule="auto"/>
        <w:jc w:val="both"/>
        <w:rPr>
          <w:rFonts w:ascii="Arial" w:eastAsia="Calibri" w:hAnsi="Arial" w:cs="Arial"/>
          <w:iCs/>
          <w:lang w:val="ru-RU"/>
        </w:rPr>
      </w:pPr>
    </w:p>
    <w:p w:rsidR="00165E14" w:rsidRDefault="00165E14" w:rsidP="00327718">
      <w:pPr>
        <w:spacing w:line="240" w:lineRule="auto"/>
        <w:jc w:val="both"/>
        <w:rPr>
          <w:rFonts w:ascii="Arial" w:eastAsia="Calibri" w:hAnsi="Arial" w:cs="Arial"/>
          <w:iCs/>
          <w:lang w:val="ru-RU"/>
        </w:rPr>
      </w:pPr>
    </w:p>
    <w:p w:rsidR="00165E14" w:rsidRDefault="00165E14" w:rsidP="00327718">
      <w:pPr>
        <w:spacing w:line="240" w:lineRule="auto"/>
        <w:jc w:val="both"/>
        <w:rPr>
          <w:rFonts w:ascii="Arial" w:eastAsia="Calibri" w:hAnsi="Arial" w:cs="Arial"/>
          <w:iCs/>
          <w:lang w:val="ru-RU"/>
        </w:rPr>
      </w:pPr>
    </w:p>
    <w:p w:rsidR="00165E14" w:rsidRDefault="00165E14" w:rsidP="00327718">
      <w:pPr>
        <w:spacing w:line="240" w:lineRule="auto"/>
        <w:jc w:val="both"/>
        <w:rPr>
          <w:rFonts w:ascii="Arial" w:eastAsia="Calibri" w:hAnsi="Arial" w:cs="Arial"/>
          <w:iCs/>
          <w:lang w:val="ru-RU"/>
        </w:rPr>
      </w:pPr>
    </w:p>
    <w:p w:rsidR="00165E14" w:rsidRPr="00327718" w:rsidRDefault="00165E14"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 xml:space="preserve">5.1) </w:t>
      </w:r>
      <w:r w:rsidRPr="00537B47">
        <w:rPr>
          <w:rFonts w:ascii="Arial" w:eastAsia="TimesNewRomanPSMT" w:hAnsi="Arial" w:cs="Arial"/>
          <w:b/>
          <w:bCs/>
          <w:lang w:val="sr-Cyrl-RS"/>
        </w:rPr>
        <w:t>ЗА ПАРТИЈУ 1</w:t>
      </w:r>
    </w:p>
    <w:p w:rsidR="00537B47" w:rsidRDefault="00537B47" w:rsidP="00327718">
      <w:pPr>
        <w:spacing w:after="0"/>
        <w:jc w:val="center"/>
        <w:rPr>
          <w:rFonts w:ascii="Arial" w:eastAsia="Calibri" w:hAnsi="Arial" w:cs="Arial"/>
          <w:b/>
          <w:bCs/>
          <w:iCs/>
          <w:u w:val="single"/>
          <w:lang w:val="sr-Cyrl-CS"/>
        </w:rPr>
      </w:pPr>
    </w:p>
    <w:p w:rsidR="00537B47" w:rsidRDefault="00537B47" w:rsidP="00327718">
      <w:pPr>
        <w:spacing w:after="0"/>
        <w:jc w:val="center"/>
        <w:rPr>
          <w:rFonts w:ascii="Arial" w:eastAsia="Calibri" w:hAnsi="Arial" w:cs="Arial"/>
          <w:b/>
          <w:bCs/>
          <w:iCs/>
          <w:u w:val="single"/>
          <w:lang w:val="sr-Cyrl-CS"/>
        </w:rPr>
      </w:pP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165E14" w:rsidP="001F5180">
            <w:pPr>
              <w:spacing w:after="0"/>
              <w:rPr>
                <w:rFonts w:ascii="Arial" w:eastAsia="Calibri" w:hAnsi="Arial" w:cs="Arial"/>
                <w:lang w:val="sr-Cyrl-RS"/>
              </w:rPr>
            </w:pPr>
            <w:r w:rsidRPr="00165E14">
              <w:rPr>
                <w:rFonts w:ascii="Arial" w:eastAsia="Calibri" w:hAnsi="Arial" w:cs="Arial"/>
                <w:lang w:val="ru-RU"/>
              </w:rPr>
              <w:t xml:space="preserve">Комплет  алата и прибора за визуелно-димензиону контролу материјала и заварених спојева </w:t>
            </w:r>
            <w:r w:rsidR="008F1FF3">
              <w:rPr>
                <w:rFonts w:ascii="Arial" w:eastAsia="Calibri" w:hAnsi="Arial" w:cs="Arial"/>
                <w:lang w:val="ru-RU"/>
              </w:rPr>
              <w:t xml:space="preserve">ЈН </w:t>
            </w:r>
            <w:r w:rsidR="00D02C24">
              <w:rPr>
                <w:rFonts w:ascii="Arial" w:eastAsia="Times New Roman" w:hAnsi="Arial" w:cs="Arial"/>
                <w:lang w:val="sr-Cyrl-RS"/>
              </w:rPr>
              <w:t>3000/0303/2017 (1771/2017)</w:t>
            </w:r>
            <w:r>
              <w:rPr>
                <w:rFonts w:ascii="Arial" w:eastAsia="Times New Roman" w:hAnsi="Arial" w:cs="Arial"/>
                <w:lang w:val="sr-Cyrl-RS"/>
              </w:rPr>
              <w:t xml:space="preserve"> </w:t>
            </w:r>
            <w:r w:rsidR="00293DFA" w:rsidRPr="00293DFA">
              <w:rPr>
                <w:rFonts w:ascii="Arial" w:eastAsia="Calibri" w:hAnsi="Arial" w:cs="Arial"/>
                <w:lang w:val="ru-RU"/>
              </w:rPr>
              <w:t>Партија 1</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030733" w:rsidRPr="00327718" w:rsidTr="00327718">
        <w:tc>
          <w:tcPr>
            <w:tcW w:w="5900" w:type="dxa"/>
            <w:vAlign w:val="center"/>
          </w:tcPr>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030733" w:rsidRPr="00327718" w:rsidRDefault="00030733" w:rsidP="007970CD">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p>
          <w:p w:rsidR="00030733" w:rsidRPr="00327718" w:rsidRDefault="00030733" w:rsidP="007970C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030733" w:rsidRPr="00327718" w:rsidTr="00165E14">
        <w:trPr>
          <w:trHeight w:val="1338"/>
        </w:trPr>
        <w:tc>
          <w:tcPr>
            <w:tcW w:w="5900" w:type="dxa"/>
            <w:vAlign w:val="center"/>
          </w:tcPr>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030733" w:rsidRPr="00327718" w:rsidRDefault="00165E14" w:rsidP="007970CD">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Не дуже од 45 дана од дана закључења </w:t>
            </w:r>
            <w:r w:rsidR="002D555C" w:rsidRPr="002D555C">
              <w:rPr>
                <w:rFonts w:ascii="Arial" w:eastAsia="Calibri" w:hAnsi="Arial" w:cs="Arial"/>
                <w:spacing w:val="4"/>
                <w:lang w:val="sr-Cyrl-CS"/>
              </w:rPr>
              <w:t>уговора.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p>
          <w:p w:rsidR="00030733" w:rsidRPr="00397BEC" w:rsidRDefault="00030733" w:rsidP="007970CD">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030733" w:rsidRPr="00327718" w:rsidRDefault="00030733" w:rsidP="007970CD">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030733" w:rsidRPr="00327718" w:rsidTr="00327718">
        <w:trPr>
          <w:trHeight w:val="818"/>
        </w:trPr>
        <w:tc>
          <w:tcPr>
            <w:tcW w:w="5900" w:type="dxa"/>
            <w:vAlign w:val="center"/>
          </w:tcPr>
          <w:p w:rsidR="00030733" w:rsidRDefault="00030733" w:rsidP="007970C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030733" w:rsidRPr="00327718" w:rsidRDefault="00030733" w:rsidP="007970C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030733" w:rsidRPr="00327718" w:rsidTr="00327718">
        <w:trPr>
          <w:trHeight w:val="800"/>
        </w:trPr>
        <w:tc>
          <w:tcPr>
            <w:tcW w:w="5900" w:type="dxa"/>
            <w:vAlign w:val="center"/>
          </w:tcPr>
          <w:p w:rsidR="00030733" w:rsidRPr="00327718" w:rsidRDefault="00030733" w:rsidP="007970CD">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030733" w:rsidRPr="00327718" w:rsidRDefault="00030733" w:rsidP="007970CD">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030733" w:rsidRPr="00327718" w:rsidRDefault="00030733" w:rsidP="007970C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030733" w:rsidRPr="00327718" w:rsidRDefault="00030733" w:rsidP="007970CD">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030733" w:rsidRPr="00327718" w:rsidRDefault="00030733" w:rsidP="007970C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030733" w:rsidRPr="00327718" w:rsidTr="00327718">
        <w:trPr>
          <w:trHeight w:val="800"/>
        </w:trPr>
        <w:tc>
          <w:tcPr>
            <w:tcW w:w="5900" w:type="dxa"/>
            <w:vAlign w:val="center"/>
          </w:tcPr>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030733" w:rsidRPr="00327718" w:rsidRDefault="00030733" w:rsidP="007970CD">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030733" w:rsidRPr="00327718" w:rsidRDefault="00030733" w:rsidP="007970CD">
            <w:pPr>
              <w:spacing w:after="0" w:line="240" w:lineRule="auto"/>
              <w:jc w:val="both"/>
              <w:rPr>
                <w:rFonts w:ascii="Arial" w:eastAsia="Calibri" w:hAnsi="Arial" w:cs="Arial"/>
                <w:b/>
                <w:bCs/>
                <w:iCs/>
                <w:lang w:val="sr-Cyrl-CS"/>
              </w:rPr>
            </w:pPr>
          </w:p>
          <w:p w:rsidR="00030733" w:rsidRPr="00327718" w:rsidRDefault="00030733" w:rsidP="007970CD">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CC7671" w:rsidRDefault="00CC7671" w:rsidP="00327718">
      <w:pPr>
        <w:autoSpaceDE w:val="0"/>
        <w:autoSpaceDN w:val="0"/>
        <w:adjustRightInd w:val="0"/>
        <w:rPr>
          <w:rFonts w:ascii="Calibri" w:eastAsia="TimesNewRomanPS-BoldMT" w:hAnsi="Calibri" w:cs="Arial"/>
          <w:bCs/>
          <w:iCs/>
          <w:sz w:val="20"/>
          <w:szCs w:val="20"/>
          <w:lang w:val="sr-Cyrl-RS"/>
        </w:rPr>
      </w:pPr>
    </w:p>
    <w:p w:rsidR="00CC7671" w:rsidRPr="00327718" w:rsidRDefault="00CC7671" w:rsidP="00327718">
      <w:pPr>
        <w:autoSpaceDE w:val="0"/>
        <w:autoSpaceDN w:val="0"/>
        <w:adjustRightInd w:val="0"/>
        <w:rPr>
          <w:rFonts w:ascii="Calibri" w:eastAsia="TimesNewRomanPS-BoldMT" w:hAnsi="Calibri" w:cs="Arial"/>
          <w:bCs/>
          <w:iCs/>
          <w:sz w:val="20"/>
          <w:szCs w:val="20"/>
          <w:lang w:val="sr-Cyrl-RS"/>
        </w:rPr>
      </w:pPr>
    </w:p>
    <w:p w:rsidR="00537B47" w:rsidRPr="00537B47" w:rsidRDefault="00537B47" w:rsidP="00537B47">
      <w:pPr>
        <w:tabs>
          <w:tab w:val="left" w:pos="6420"/>
        </w:tabs>
        <w:spacing w:after="0" w:line="240" w:lineRule="auto"/>
        <w:jc w:val="both"/>
        <w:rPr>
          <w:rFonts w:ascii="Arial" w:eastAsia="TimesNewRomanPSMT" w:hAnsi="Arial" w:cs="Arial"/>
          <w:b/>
          <w:bCs/>
        </w:rPr>
      </w:pPr>
      <w:r w:rsidRPr="00537B47">
        <w:rPr>
          <w:rFonts w:ascii="Arial" w:eastAsia="TimesNewRomanPSMT" w:hAnsi="Arial" w:cs="Arial"/>
          <w:b/>
          <w:bCs/>
        </w:rPr>
        <w:t>5.</w:t>
      </w:r>
      <w:r>
        <w:rPr>
          <w:rFonts w:ascii="Arial" w:eastAsia="TimesNewRomanPSMT" w:hAnsi="Arial" w:cs="Arial"/>
          <w:b/>
          <w:bCs/>
          <w:lang w:val="sr-Cyrl-RS"/>
        </w:rPr>
        <w:t>2</w:t>
      </w:r>
      <w:r w:rsidRPr="00537B47">
        <w:rPr>
          <w:rFonts w:ascii="Arial" w:eastAsia="TimesNewRomanPSMT" w:hAnsi="Arial" w:cs="Arial"/>
          <w:b/>
          <w:bCs/>
        </w:rPr>
        <w:t xml:space="preserve">) </w:t>
      </w:r>
      <w:r w:rsidRPr="00537B47">
        <w:rPr>
          <w:rFonts w:ascii="Arial" w:eastAsia="TimesNewRomanPSMT" w:hAnsi="Arial" w:cs="Arial"/>
          <w:b/>
          <w:bCs/>
          <w:lang w:val="sr-Cyrl-RS"/>
        </w:rPr>
        <w:t xml:space="preserve">ЗА ПАРТИЈУ </w:t>
      </w:r>
      <w:r>
        <w:rPr>
          <w:rFonts w:ascii="Arial" w:eastAsia="TimesNewRomanPSMT" w:hAnsi="Arial" w:cs="Arial"/>
          <w:b/>
          <w:bCs/>
          <w:lang w:val="sr-Cyrl-RS"/>
        </w:rPr>
        <w:t>2</w:t>
      </w:r>
    </w:p>
    <w:p w:rsidR="00537B47" w:rsidRDefault="00537B47" w:rsidP="00537B47">
      <w:pPr>
        <w:spacing w:after="0"/>
        <w:jc w:val="center"/>
        <w:rPr>
          <w:rFonts w:ascii="Arial" w:eastAsia="Calibri" w:hAnsi="Arial" w:cs="Arial"/>
          <w:b/>
          <w:bCs/>
          <w:iCs/>
          <w:u w:val="single"/>
          <w:lang w:val="sr-Cyrl-CS"/>
        </w:rPr>
      </w:pPr>
    </w:p>
    <w:p w:rsidR="00537B47" w:rsidRDefault="00537B47" w:rsidP="00537B47">
      <w:pPr>
        <w:spacing w:after="0"/>
        <w:jc w:val="center"/>
        <w:rPr>
          <w:rFonts w:ascii="Arial" w:eastAsia="Calibri" w:hAnsi="Arial" w:cs="Arial"/>
          <w:b/>
          <w:bCs/>
          <w:iCs/>
          <w:u w:val="single"/>
          <w:lang w:val="sr-Cyrl-CS"/>
        </w:rPr>
      </w:pPr>
    </w:p>
    <w:p w:rsidR="00537B47" w:rsidRPr="00327718" w:rsidRDefault="00537B47" w:rsidP="00537B47">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537B47" w:rsidRPr="00327718" w:rsidTr="001602BA">
        <w:trPr>
          <w:trHeight w:val="485"/>
        </w:trPr>
        <w:tc>
          <w:tcPr>
            <w:tcW w:w="5920"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537B47" w:rsidRPr="00327718" w:rsidRDefault="00537B47" w:rsidP="001602BA">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537B47" w:rsidRPr="00327718" w:rsidTr="001602BA">
        <w:trPr>
          <w:trHeight w:val="440"/>
        </w:trPr>
        <w:tc>
          <w:tcPr>
            <w:tcW w:w="5920" w:type="dxa"/>
            <w:vAlign w:val="center"/>
          </w:tcPr>
          <w:p w:rsidR="00537B47" w:rsidRPr="00DE1EEB" w:rsidRDefault="00165E14" w:rsidP="007970CD">
            <w:pPr>
              <w:spacing w:after="0"/>
              <w:rPr>
                <w:rFonts w:ascii="Arial" w:eastAsia="Calibri" w:hAnsi="Arial" w:cs="Arial"/>
                <w:lang w:val="sr-Cyrl-RS"/>
              </w:rPr>
            </w:pPr>
            <w:r w:rsidRPr="00165E14">
              <w:rPr>
                <w:rFonts w:ascii="Arial" w:eastAsia="Calibri" w:hAnsi="Arial" w:cs="Arial"/>
                <w:lang w:val="ru-RU"/>
              </w:rPr>
              <w:t xml:space="preserve">UV лампа са 12 комада боца за УВ лампу са флуоресцентном течношћу </w:t>
            </w:r>
            <w:r>
              <w:rPr>
                <w:rFonts w:ascii="Arial" w:eastAsia="Calibri" w:hAnsi="Arial" w:cs="Arial"/>
                <w:lang w:val="ru-RU"/>
              </w:rPr>
              <w:t xml:space="preserve"> </w:t>
            </w:r>
            <w:r w:rsidR="008F1FF3">
              <w:rPr>
                <w:rFonts w:ascii="Arial" w:eastAsia="Calibri" w:hAnsi="Arial" w:cs="Arial"/>
                <w:lang w:val="ru-RU"/>
              </w:rPr>
              <w:t xml:space="preserve">ЈН </w:t>
            </w:r>
            <w:r w:rsidR="00D02C24">
              <w:rPr>
                <w:rFonts w:ascii="Arial" w:eastAsia="Times New Roman" w:hAnsi="Arial" w:cs="Arial"/>
                <w:lang w:val="sr-Cyrl-RS"/>
              </w:rPr>
              <w:t>3000/0303/2017 (1771/2017)</w:t>
            </w:r>
            <w:r>
              <w:rPr>
                <w:rFonts w:ascii="Arial" w:eastAsia="Times New Roman" w:hAnsi="Arial" w:cs="Arial"/>
                <w:lang w:val="sr-Cyrl-RS"/>
              </w:rPr>
              <w:t xml:space="preserve"> </w:t>
            </w:r>
            <w:r w:rsidR="007970CD">
              <w:rPr>
                <w:rFonts w:ascii="Arial" w:eastAsia="Times New Roman" w:hAnsi="Arial" w:cs="Arial"/>
                <w:lang w:val="sr-Cyrl-RS"/>
              </w:rPr>
              <w:t>партија 2</w:t>
            </w:r>
          </w:p>
        </w:tc>
        <w:tc>
          <w:tcPr>
            <w:tcW w:w="4394" w:type="dxa"/>
          </w:tcPr>
          <w:p w:rsidR="00537B47" w:rsidRPr="00327718" w:rsidRDefault="00537B47" w:rsidP="001602BA">
            <w:pPr>
              <w:spacing w:after="0"/>
              <w:rPr>
                <w:rFonts w:ascii="Arial" w:eastAsia="Calibri" w:hAnsi="Arial" w:cs="Arial"/>
                <w:b/>
                <w:bCs/>
                <w:iCs/>
                <w:lang w:val="sr-Cyrl-CS"/>
              </w:rPr>
            </w:pPr>
          </w:p>
          <w:p w:rsidR="00537B47" w:rsidRPr="00327718" w:rsidRDefault="00537B47" w:rsidP="001602BA">
            <w:pPr>
              <w:spacing w:after="0"/>
              <w:rPr>
                <w:rFonts w:ascii="Arial" w:eastAsia="Calibri" w:hAnsi="Arial" w:cs="Arial"/>
                <w:b/>
                <w:bCs/>
                <w:iCs/>
                <w:lang w:val="sr-Cyrl-CS"/>
              </w:rPr>
            </w:pPr>
          </w:p>
        </w:tc>
      </w:tr>
    </w:tbl>
    <w:p w:rsidR="00537B47" w:rsidRPr="00327718" w:rsidRDefault="00537B47" w:rsidP="00537B47">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537B47" w:rsidRPr="00327718" w:rsidTr="001602BA">
        <w:trPr>
          <w:trHeight w:val="369"/>
        </w:trPr>
        <w:tc>
          <w:tcPr>
            <w:tcW w:w="5900" w:type="dxa"/>
            <w:shd w:val="clear" w:color="auto" w:fill="C6D9F1"/>
            <w:vAlign w:val="center"/>
          </w:tcPr>
          <w:p w:rsidR="00537B47" w:rsidRPr="00327718" w:rsidRDefault="00537B47"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537B47" w:rsidRPr="00327718" w:rsidRDefault="00537B47" w:rsidP="001602BA">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537B47" w:rsidRPr="00327718" w:rsidTr="001602BA">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537B47" w:rsidRPr="00327718" w:rsidRDefault="00537B47"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537B47" w:rsidRPr="00327718" w:rsidTr="001602BA">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537B47" w:rsidRPr="00327718" w:rsidRDefault="00165E14" w:rsidP="00D41131">
            <w:pPr>
              <w:spacing w:after="0" w:line="240" w:lineRule="auto"/>
              <w:jc w:val="center"/>
              <w:rPr>
                <w:rFonts w:ascii="Arial" w:eastAsia="Calibri" w:hAnsi="Arial" w:cs="Arial"/>
                <w:bCs/>
                <w:iCs/>
                <w:lang w:val="sr-Cyrl-CS"/>
              </w:rPr>
            </w:pPr>
            <w:r>
              <w:rPr>
                <w:rFonts w:ascii="Arial" w:eastAsia="Calibri" w:hAnsi="Arial" w:cs="Arial"/>
                <w:spacing w:val="4"/>
                <w:lang w:val="sr-Cyrl-CS"/>
              </w:rPr>
              <w:t>Најдуже 45</w:t>
            </w:r>
            <w:r w:rsidR="007970CD">
              <w:rPr>
                <w:rFonts w:ascii="Arial" w:eastAsia="Calibri" w:hAnsi="Arial" w:cs="Arial"/>
                <w:spacing w:val="4"/>
                <w:lang w:val="sr-Cyrl-CS"/>
              </w:rPr>
              <w:t xml:space="preserve"> дана од дана закључења уговора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694519" w:rsidRDefault="00537B47" w:rsidP="001602BA">
            <w:pPr>
              <w:spacing w:after="0" w:line="240" w:lineRule="auto"/>
              <w:jc w:val="both"/>
              <w:rPr>
                <w:rFonts w:ascii="Arial" w:eastAsia="Calibri" w:hAnsi="Arial" w:cs="Arial"/>
                <w:bCs/>
                <w:iCs/>
                <w:lang w:val="sr-Cyrl-CS"/>
              </w:rPr>
            </w:pPr>
            <w:r w:rsidRPr="00694519">
              <w:rPr>
                <w:rFonts w:ascii="Arial" w:eastAsia="Calibri" w:hAnsi="Arial" w:cs="Arial"/>
                <w:bCs/>
                <w:iCs/>
                <w:lang w:val="sr-Cyrl-CS"/>
              </w:rPr>
              <w:t>Сагласан са захтевом наручиоца</w:t>
            </w:r>
          </w:p>
          <w:p w:rsidR="00537B47" w:rsidRPr="00327718" w:rsidRDefault="00537B47" w:rsidP="001602BA">
            <w:pPr>
              <w:spacing w:after="0" w:line="240" w:lineRule="auto"/>
              <w:jc w:val="both"/>
              <w:rPr>
                <w:rFonts w:ascii="Arial" w:eastAsia="Calibri" w:hAnsi="Arial" w:cs="Arial"/>
                <w:bCs/>
                <w:iCs/>
              </w:rPr>
            </w:pPr>
            <w:r w:rsidRPr="00694519">
              <w:rPr>
                <w:rFonts w:ascii="Arial" w:eastAsia="Calibri" w:hAnsi="Arial" w:cs="Arial"/>
                <w:bCs/>
                <w:iCs/>
                <w:lang w:val="sr-Cyrl-CS"/>
              </w:rPr>
              <w:t>ДА/НЕ (заокружити)</w:t>
            </w:r>
          </w:p>
        </w:tc>
      </w:tr>
      <w:tr w:rsidR="002D555C" w:rsidRPr="00327718" w:rsidTr="001602BA">
        <w:tc>
          <w:tcPr>
            <w:tcW w:w="5900" w:type="dxa"/>
            <w:vAlign w:val="center"/>
          </w:tcPr>
          <w:p w:rsidR="002D555C" w:rsidRDefault="002D555C" w:rsidP="007970C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2D555C" w:rsidRPr="00327718" w:rsidRDefault="002D555C" w:rsidP="00A75AB4">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A75AB4">
              <w:rPr>
                <w:rFonts w:ascii="Arial" w:eastAsia="Calibri" w:hAnsi="Arial" w:cs="Arial"/>
                <w:b/>
                <w:bCs/>
                <w:iCs/>
                <w:lang w:val="sr-Cyrl-CS"/>
              </w:rPr>
              <w:t>12</w:t>
            </w:r>
            <w:r>
              <w:rPr>
                <w:rFonts w:ascii="Arial" w:eastAsia="Calibri" w:hAnsi="Arial" w:cs="Arial"/>
                <w:b/>
                <w:bCs/>
                <w:iCs/>
                <w:lang w:val="sr-Cyrl-CS"/>
              </w:rPr>
              <w:t xml:space="preserve"> месец</w:t>
            </w:r>
            <w:r w:rsidR="00FE4CA2">
              <w:rPr>
                <w:rFonts w:ascii="Arial" w:eastAsia="Calibri" w:hAnsi="Arial" w:cs="Arial"/>
                <w:b/>
                <w:bCs/>
                <w:iCs/>
                <w:lang w:val="sr-Cyrl-CS"/>
              </w:rPr>
              <w:t xml:space="preserve">и </w:t>
            </w:r>
            <w:r>
              <w:rPr>
                <w:rFonts w:ascii="Arial" w:eastAsia="Calibri" w:hAnsi="Arial" w:cs="Arial"/>
                <w:b/>
                <w:bCs/>
                <w:iCs/>
                <w:lang w:val="sr-Cyrl-CS"/>
              </w:rPr>
              <w:t>од дана испоруке добара</w:t>
            </w:r>
          </w:p>
        </w:tc>
        <w:tc>
          <w:tcPr>
            <w:tcW w:w="4381" w:type="dxa"/>
            <w:vAlign w:val="center"/>
          </w:tcPr>
          <w:p w:rsidR="002D555C" w:rsidRPr="00327718" w:rsidRDefault="002D555C" w:rsidP="007970CD">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537B47" w:rsidRPr="00327718" w:rsidTr="001602BA">
        <w:trPr>
          <w:trHeight w:val="818"/>
        </w:trPr>
        <w:tc>
          <w:tcPr>
            <w:tcW w:w="5900" w:type="dxa"/>
            <w:vAlign w:val="center"/>
          </w:tcPr>
          <w:p w:rsidR="00537B47" w:rsidRPr="00327718" w:rsidRDefault="00537B47" w:rsidP="001602BA">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537B47" w:rsidRPr="00327718" w:rsidRDefault="00537B47" w:rsidP="001602BA">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537B47" w:rsidRPr="00327718" w:rsidRDefault="00537B47" w:rsidP="001602BA">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537B47" w:rsidRPr="00327718" w:rsidRDefault="00537B47"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537B47" w:rsidRPr="00327718" w:rsidTr="001602BA">
        <w:trPr>
          <w:trHeight w:val="800"/>
        </w:trPr>
        <w:tc>
          <w:tcPr>
            <w:tcW w:w="5900" w:type="dxa"/>
            <w:vAlign w:val="center"/>
          </w:tcPr>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537B47" w:rsidRPr="00327718" w:rsidRDefault="00537B47" w:rsidP="001602BA">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537B47" w:rsidRPr="00327718" w:rsidRDefault="00537B47" w:rsidP="001602BA">
            <w:pPr>
              <w:spacing w:after="0" w:line="240" w:lineRule="auto"/>
              <w:jc w:val="both"/>
              <w:rPr>
                <w:rFonts w:ascii="Arial" w:eastAsia="Calibri" w:hAnsi="Arial" w:cs="Arial"/>
                <w:b/>
                <w:bCs/>
                <w:iCs/>
                <w:lang w:val="sr-Cyrl-CS"/>
              </w:rPr>
            </w:pPr>
          </w:p>
          <w:p w:rsidR="00537B47" w:rsidRPr="00327718" w:rsidRDefault="00537B47" w:rsidP="001602BA">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537B47" w:rsidRPr="00327718" w:rsidTr="001602BA">
        <w:tc>
          <w:tcPr>
            <w:tcW w:w="10281" w:type="dxa"/>
            <w:gridSpan w:val="2"/>
          </w:tcPr>
          <w:p w:rsidR="00537B47" w:rsidRPr="00327718" w:rsidRDefault="00537B47" w:rsidP="001602BA">
            <w:pPr>
              <w:spacing w:after="0" w:line="240" w:lineRule="auto"/>
              <w:jc w:val="both"/>
              <w:rPr>
                <w:rFonts w:ascii="Arial" w:eastAsia="Calibri" w:hAnsi="Arial" w:cs="Arial"/>
                <w:bCs/>
                <w:iCs/>
                <w:lang w:val="sr-Cyrl-CS"/>
              </w:rPr>
            </w:pPr>
          </w:p>
          <w:p w:rsidR="00537B47" w:rsidRPr="00327718" w:rsidRDefault="00537B47" w:rsidP="001602BA">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537B47" w:rsidRPr="00327718" w:rsidRDefault="00537B47" w:rsidP="001602BA">
            <w:pPr>
              <w:spacing w:after="0" w:line="240" w:lineRule="auto"/>
              <w:jc w:val="both"/>
              <w:rPr>
                <w:rFonts w:ascii="Arial" w:eastAsia="Calibri" w:hAnsi="Arial" w:cs="Arial"/>
                <w:bCs/>
                <w:iCs/>
                <w:lang w:val="sr-Cyrl-CS"/>
              </w:rPr>
            </w:pPr>
          </w:p>
        </w:tc>
      </w:tr>
    </w:tbl>
    <w:p w:rsidR="00537B47" w:rsidRPr="00327718" w:rsidRDefault="00537B47" w:rsidP="00537B47">
      <w:pPr>
        <w:rPr>
          <w:rFonts w:ascii="Arial" w:eastAsia="Calibri" w:hAnsi="Arial" w:cs="Arial"/>
          <w:b/>
          <w:bCs/>
          <w:iCs/>
          <w:lang w:val="sr-Cyrl-CS"/>
        </w:rPr>
      </w:pPr>
    </w:p>
    <w:p w:rsidR="00537B47" w:rsidRPr="00327718" w:rsidRDefault="00537B47" w:rsidP="00537B47">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537B47" w:rsidRPr="00327718" w:rsidRDefault="00537B47" w:rsidP="00537B47">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537B47" w:rsidRPr="00327718" w:rsidRDefault="00537B47" w:rsidP="00537B47">
      <w:pPr>
        <w:spacing w:after="0"/>
        <w:rPr>
          <w:rFonts w:ascii="Calibri" w:eastAsia="Calibri" w:hAnsi="Calibri" w:cs="Arial"/>
          <w:bCs/>
          <w:iCs/>
          <w:u w:val="single"/>
          <w:lang w:val="sr-Cyrl-RS"/>
        </w:rPr>
      </w:pPr>
    </w:p>
    <w:p w:rsidR="00537B47" w:rsidRPr="00327718" w:rsidRDefault="00537B47" w:rsidP="00537B47">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537B47" w:rsidRPr="00327718" w:rsidRDefault="00537B47" w:rsidP="00537B47">
      <w:pPr>
        <w:spacing w:after="0"/>
        <w:rPr>
          <w:rFonts w:ascii="Calibri" w:eastAsia="Calibri" w:hAnsi="Calibri" w:cs="Arial"/>
          <w:b/>
          <w:bCs/>
          <w:iCs/>
          <w:u w:val="single"/>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sr-Cyrl-RS"/>
        </w:rPr>
      </w:pPr>
    </w:p>
    <w:p w:rsidR="00537B47" w:rsidRPr="00327718" w:rsidRDefault="00537B47" w:rsidP="00537B47">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849A2" w:rsidRDefault="00C849A2" w:rsidP="00327718">
      <w:pPr>
        <w:autoSpaceDE w:val="0"/>
        <w:autoSpaceDN w:val="0"/>
        <w:adjustRightInd w:val="0"/>
        <w:rPr>
          <w:rFonts w:ascii="Calibri" w:eastAsia="TimesNewRomanPS-BoldMT" w:hAnsi="Calibri" w:cs="Arial"/>
          <w:bCs/>
          <w:iCs/>
          <w:sz w:val="20"/>
          <w:szCs w:val="20"/>
          <w:lang w:val="sr-Cyrl-RS"/>
        </w:rPr>
      </w:pPr>
    </w:p>
    <w:p w:rsidR="00FC2743" w:rsidRPr="00C849A2" w:rsidRDefault="00FC2743" w:rsidP="00327718">
      <w:pPr>
        <w:autoSpaceDE w:val="0"/>
        <w:autoSpaceDN w:val="0"/>
        <w:adjustRightInd w:val="0"/>
        <w:rPr>
          <w:rFonts w:ascii="Calibri" w:eastAsia="TimesNewRomanPS-BoldMT" w:hAnsi="Calibri" w:cs="Arial"/>
          <w:bCs/>
          <w:iCs/>
          <w:sz w:val="20"/>
          <w:szCs w:val="20"/>
          <w:lang w:val="sr-Cyrl-RS"/>
        </w:rPr>
      </w:pPr>
    </w:p>
    <w:p w:rsidR="008F1FF3" w:rsidRDefault="00DC43F6" w:rsidP="007970CD">
      <w:pPr>
        <w:tabs>
          <w:tab w:val="left" w:pos="6420"/>
        </w:tabs>
        <w:spacing w:after="0" w:line="240" w:lineRule="auto"/>
        <w:jc w:val="both"/>
        <w:rPr>
          <w:rFonts w:ascii="Calibri" w:eastAsia="TimesNewRomanPS-BoldMT" w:hAnsi="Calibri" w:cs="Arial"/>
          <w:bCs/>
          <w:iCs/>
          <w:sz w:val="20"/>
          <w:szCs w:val="20"/>
          <w:lang w:val="sr-Latn-RS"/>
        </w:rPr>
      </w:pPr>
      <w:r>
        <w:rPr>
          <w:rFonts w:ascii="Arial" w:eastAsia="TimesNewRomanPSMT" w:hAnsi="Arial" w:cs="Arial"/>
          <w:b/>
          <w:bCs/>
        </w:rPr>
        <w:t>5</w:t>
      </w:r>
      <w:r w:rsidRPr="00537B47">
        <w:rPr>
          <w:rFonts w:ascii="Arial" w:eastAsia="TimesNewRomanPSMT" w:hAnsi="Arial" w:cs="Arial"/>
          <w:b/>
          <w:bCs/>
        </w:rPr>
        <w:t>.</w:t>
      </w:r>
      <w:r w:rsidR="00FC2743">
        <w:rPr>
          <w:rFonts w:ascii="Arial" w:eastAsia="TimesNewRomanPSMT" w:hAnsi="Arial" w:cs="Arial"/>
          <w:b/>
          <w:bCs/>
          <w:lang w:val="sr-Cyrl-RS"/>
        </w:rPr>
        <w:t>3</w:t>
      </w:r>
      <w:r w:rsidRPr="00537B47">
        <w:rPr>
          <w:rFonts w:ascii="Arial" w:eastAsia="TimesNewRomanPSMT" w:hAnsi="Arial" w:cs="Arial"/>
          <w:b/>
          <w:bCs/>
        </w:rPr>
        <w:t xml:space="preserve">) </w:t>
      </w:r>
    </w:p>
    <w:p w:rsidR="008F1FF3" w:rsidRDefault="008F1FF3" w:rsidP="00327718">
      <w:pPr>
        <w:autoSpaceDE w:val="0"/>
        <w:autoSpaceDN w:val="0"/>
        <w:adjustRightInd w:val="0"/>
        <w:rPr>
          <w:rFonts w:ascii="Calibri" w:eastAsia="TimesNewRomanPS-BoldMT" w:hAnsi="Calibri" w:cs="Arial"/>
          <w:bCs/>
          <w:iCs/>
          <w:sz w:val="20"/>
          <w:szCs w:val="20"/>
          <w:lang w:val="sr-Latn-RS"/>
        </w:rPr>
      </w:pPr>
    </w:p>
    <w:p w:rsidR="008F1FF3" w:rsidRPr="008F1FF3" w:rsidRDefault="008F1FF3" w:rsidP="00327718">
      <w:pPr>
        <w:autoSpaceDE w:val="0"/>
        <w:autoSpaceDN w:val="0"/>
        <w:adjustRightInd w:val="0"/>
        <w:rPr>
          <w:rFonts w:ascii="Calibri" w:eastAsia="TimesNewRomanPS-BoldMT" w:hAnsi="Calibri" w:cs="Arial"/>
          <w:bCs/>
          <w:iCs/>
          <w:sz w:val="20"/>
          <w:szCs w:val="20"/>
          <w:lang w:val="sr-Latn-RS"/>
        </w:rPr>
      </w:pPr>
    </w:p>
    <w:p w:rsidR="00327718" w:rsidRPr="00327718" w:rsidRDefault="00327718" w:rsidP="00327718">
      <w:pPr>
        <w:spacing w:after="0" w:line="240" w:lineRule="auto"/>
        <w:jc w:val="right"/>
        <w:outlineLvl w:val="1"/>
        <w:rPr>
          <w:rFonts w:ascii="Arial" w:eastAsia="Times New Roman" w:hAnsi="Arial" w:cs="Arial"/>
          <w:b/>
        </w:rPr>
      </w:pPr>
      <w:bookmarkStart w:id="228"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8"/>
    </w:p>
    <w:p w:rsidR="00AC4F5F" w:rsidRPr="00CC7671" w:rsidRDefault="00AC4F5F" w:rsidP="00CC7671">
      <w:pPr>
        <w:spacing w:after="0" w:line="240" w:lineRule="auto"/>
        <w:outlineLvl w:val="1"/>
        <w:rPr>
          <w:rFonts w:ascii="Arial" w:eastAsia="Times New Roman" w:hAnsi="Arial" w:cs="Arial"/>
          <w:b/>
          <w:lang w:val="sr-Cyrl-RS"/>
        </w:rPr>
      </w:pPr>
      <w:bookmarkStart w:id="229" w:name="_Toc442559926"/>
    </w:p>
    <w:p w:rsidR="00AC4F5F" w:rsidRPr="00DC43F6" w:rsidRDefault="00AC4F5F" w:rsidP="00AC4F5F">
      <w:pPr>
        <w:spacing w:after="0"/>
        <w:jc w:val="center"/>
        <w:rPr>
          <w:rFonts w:ascii="Arial" w:eastAsia="Calibri" w:hAnsi="Arial" w:cs="Arial"/>
          <w:b/>
          <w:lang w:val="sr-Cyrl-RS"/>
        </w:rPr>
      </w:pPr>
      <w:r w:rsidRPr="00327718">
        <w:rPr>
          <w:rFonts w:ascii="Arial" w:eastAsia="Calibri" w:hAnsi="Arial" w:cs="Arial"/>
          <w:b/>
        </w:rPr>
        <w:t>ОБРАЗАЦ СТРУКТУРЕ ЦЕНЕ</w:t>
      </w:r>
      <w:r>
        <w:rPr>
          <w:rFonts w:ascii="Arial" w:eastAsia="Calibri" w:hAnsi="Arial" w:cs="Arial"/>
          <w:b/>
        </w:rPr>
        <w:t xml:space="preserve"> </w:t>
      </w:r>
      <w:r>
        <w:rPr>
          <w:rFonts w:ascii="Arial" w:eastAsia="Calibri" w:hAnsi="Arial" w:cs="Arial"/>
          <w:b/>
          <w:lang w:val="sr-Cyrl-RS"/>
        </w:rPr>
        <w:t>ПАРТИЈА 1</w:t>
      </w:r>
    </w:p>
    <w:p w:rsidR="00AC4F5F" w:rsidRPr="00327718" w:rsidRDefault="00AC4F5F" w:rsidP="00AC4F5F">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39"/>
        <w:gridCol w:w="990"/>
        <w:gridCol w:w="1278"/>
        <w:gridCol w:w="988"/>
        <w:gridCol w:w="1132"/>
        <w:gridCol w:w="1136"/>
        <w:gridCol w:w="1526"/>
      </w:tblGrid>
      <w:tr w:rsidR="00AC4F5F" w:rsidRPr="00327718" w:rsidTr="00FC2743">
        <w:trPr>
          <w:trHeight w:val="1507"/>
        </w:trPr>
        <w:tc>
          <w:tcPr>
            <w:tcW w:w="335"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339" w:type="pct"/>
            <w:shd w:val="clear" w:color="auto" w:fill="C6D9F1"/>
            <w:vAlign w:val="center"/>
          </w:tcPr>
          <w:p w:rsidR="00AC4F5F" w:rsidRPr="00327718" w:rsidRDefault="00AC4F5F" w:rsidP="000F2357">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C69FF">
              <w:rPr>
                <w:rFonts w:ascii="Arial" w:eastAsia="Calibri" w:hAnsi="Arial" w:cs="Arial"/>
                <w:bCs/>
                <w:iCs/>
                <w:lang w:val="sr-Cyrl-CS"/>
              </w:rPr>
              <w:t xml:space="preserve">, </w:t>
            </w:r>
            <w:r w:rsidR="000F2357">
              <w:rPr>
                <w:rFonts w:ascii="Arial" w:eastAsia="Calibri" w:hAnsi="Arial" w:cs="Arial"/>
                <w:bCs/>
                <w:iCs/>
                <w:lang w:val="sr-Cyrl-CS"/>
              </w:rPr>
              <w:t>произвођача</w:t>
            </w:r>
            <w:r w:rsidR="003C69FF">
              <w:rPr>
                <w:rFonts w:ascii="Arial" w:eastAsia="Calibri" w:hAnsi="Arial" w:cs="Arial"/>
                <w:bCs/>
                <w:iCs/>
                <w:lang w:val="sr-Cyrl-CS"/>
              </w:rPr>
              <w:t xml:space="preserve"> и земља порекла</w:t>
            </w:r>
          </w:p>
        </w:tc>
        <w:tc>
          <w:tcPr>
            <w:tcW w:w="467"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603"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6"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AC4F5F" w:rsidRPr="00327718" w:rsidRDefault="00AC4F5F"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4"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AC4F5F" w:rsidRPr="00327718" w:rsidRDefault="00AC4F5F"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6" w:type="pct"/>
            <w:shd w:val="clear" w:color="auto" w:fill="C6D9F1"/>
            <w:vAlign w:val="center"/>
          </w:tcPr>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AC4F5F" w:rsidRPr="00327718" w:rsidRDefault="00AC4F5F"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AC4F5F" w:rsidRPr="00327718" w:rsidRDefault="00AC4F5F"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AC4F5F" w:rsidRPr="00327718" w:rsidTr="002F16DD">
        <w:trPr>
          <w:trHeight w:val="359"/>
        </w:trPr>
        <w:tc>
          <w:tcPr>
            <w:tcW w:w="335"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339" w:type="pct"/>
            <w:shd w:val="clear" w:color="auto" w:fill="auto"/>
          </w:tcPr>
          <w:p w:rsidR="00AC4F5F" w:rsidRPr="00327718" w:rsidRDefault="00AC4F5F"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67"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603"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66"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4"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36"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AC4F5F" w:rsidRPr="00327718" w:rsidRDefault="00AC4F5F"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103E16" w:rsidRPr="00327718" w:rsidTr="002F16DD">
        <w:trPr>
          <w:trHeight w:val="390"/>
        </w:trPr>
        <w:tc>
          <w:tcPr>
            <w:tcW w:w="335" w:type="pct"/>
            <w:shd w:val="clear" w:color="auto" w:fill="auto"/>
            <w:vAlign w:val="center"/>
          </w:tcPr>
          <w:p w:rsidR="00103E16" w:rsidRPr="0048347B" w:rsidRDefault="00103E16" w:rsidP="003804A9">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339" w:type="pct"/>
            <w:shd w:val="clear" w:color="auto" w:fill="auto"/>
            <w:vAlign w:val="center"/>
          </w:tcPr>
          <w:p w:rsidR="00165E14" w:rsidRDefault="00165E14" w:rsidP="003C69FF">
            <w:pPr>
              <w:spacing w:after="0"/>
              <w:ind w:right="-95"/>
              <w:rPr>
                <w:rFonts w:ascii="Arial" w:hAnsi="Arial" w:cs="Arial"/>
                <w:lang w:val="sr-Cyrl-RS"/>
              </w:rPr>
            </w:pPr>
            <w:r w:rsidRPr="00165E14">
              <w:rPr>
                <w:rFonts w:ascii="Arial" w:hAnsi="Arial" w:cs="Arial"/>
              </w:rPr>
              <w:t>Комплет  алата и прибора за визуелно-димензиону контролу матер</w:t>
            </w:r>
            <w:r>
              <w:rPr>
                <w:rFonts w:ascii="Arial" w:hAnsi="Arial" w:cs="Arial"/>
              </w:rPr>
              <w:t>ијала и заварених спојева</w:t>
            </w:r>
          </w:p>
          <w:p w:rsidR="003C69FF" w:rsidRDefault="003C69FF" w:rsidP="003C69FF">
            <w:pPr>
              <w:spacing w:after="0"/>
              <w:ind w:right="-95"/>
              <w:rPr>
                <w:rFonts w:ascii="Arial" w:hAnsi="Arial" w:cs="Arial"/>
                <w:lang w:val="sr-Cyrl-RS"/>
              </w:rPr>
            </w:pPr>
            <w:r>
              <w:rPr>
                <w:rFonts w:ascii="Arial" w:hAnsi="Arial" w:cs="Arial"/>
                <w:lang w:val="sr-Cyrl-RS"/>
              </w:rPr>
              <w:t>Произвођач:__________</w:t>
            </w:r>
          </w:p>
          <w:p w:rsidR="003C69FF" w:rsidRPr="0052347A" w:rsidRDefault="003C69FF" w:rsidP="003C69FF">
            <w:pPr>
              <w:spacing w:after="0"/>
              <w:ind w:right="-95"/>
              <w:rPr>
                <w:rFonts w:ascii="Arial" w:hAnsi="Arial" w:cs="Arial"/>
                <w:lang w:val="sr-Cyrl-RS"/>
              </w:rPr>
            </w:pPr>
            <w:r>
              <w:rPr>
                <w:rFonts w:ascii="Arial" w:hAnsi="Arial" w:cs="Arial"/>
                <w:lang w:val="sr-Cyrl-RS"/>
              </w:rPr>
              <w:t>Земља порекла</w:t>
            </w:r>
            <w:r w:rsidR="00FC2743">
              <w:rPr>
                <w:rFonts w:ascii="Arial" w:hAnsi="Arial" w:cs="Arial"/>
                <w:lang w:val="sr-Cyrl-RS"/>
              </w:rPr>
              <w:t>:_____________</w:t>
            </w:r>
          </w:p>
        </w:tc>
        <w:tc>
          <w:tcPr>
            <w:tcW w:w="467" w:type="pct"/>
            <w:shd w:val="clear" w:color="auto" w:fill="auto"/>
            <w:vAlign w:val="center"/>
          </w:tcPr>
          <w:p w:rsidR="00103E16" w:rsidRPr="00165E14" w:rsidRDefault="00165E14" w:rsidP="003804A9">
            <w:pPr>
              <w:spacing w:after="0" w:line="240" w:lineRule="auto"/>
              <w:ind w:right="-1149"/>
              <w:rPr>
                <w:rFonts w:ascii="Arial" w:eastAsia="Times New Roman" w:hAnsi="Arial" w:cs="Arial"/>
                <w:lang w:val="sr-Cyrl-RS"/>
              </w:rPr>
            </w:pPr>
            <w:r>
              <w:rPr>
                <w:rFonts w:ascii="Arial" w:eastAsia="Times New Roman" w:hAnsi="Arial" w:cs="Arial"/>
                <w:lang w:val="sr-Cyrl-RS"/>
              </w:rPr>
              <w:t>комад</w:t>
            </w:r>
          </w:p>
        </w:tc>
        <w:tc>
          <w:tcPr>
            <w:tcW w:w="603" w:type="pct"/>
            <w:shd w:val="clear" w:color="auto" w:fill="auto"/>
            <w:vAlign w:val="center"/>
          </w:tcPr>
          <w:p w:rsidR="00103E16" w:rsidRPr="00165E14" w:rsidRDefault="00165E14" w:rsidP="00FE4CA2">
            <w:pPr>
              <w:ind w:left="-131" w:right="-108"/>
              <w:jc w:val="center"/>
              <w:rPr>
                <w:rFonts w:ascii="Arial" w:hAnsi="Arial" w:cs="Arial"/>
                <w:lang w:val="sr-Cyrl-RS"/>
              </w:rPr>
            </w:pPr>
            <w:r>
              <w:rPr>
                <w:rFonts w:ascii="Arial" w:hAnsi="Arial" w:cs="Arial"/>
                <w:lang w:val="sr-Cyrl-RS"/>
              </w:rPr>
              <w:t>1</w:t>
            </w:r>
          </w:p>
        </w:tc>
        <w:tc>
          <w:tcPr>
            <w:tcW w:w="46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4"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536"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c>
          <w:tcPr>
            <w:tcW w:w="720" w:type="pct"/>
            <w:shd w:val="clear" w:color="auto" w:fill="auto"/>
            <w:vAlign w:val="center"/>
          </w:tcPr>
          <w:p w:rsidR="00103E16" w:rsidRPr="00327718" w:rsidRDefault="00103E16" w:rsidP="003804A9">
            <w:pPr>
              <w:spacing w:after="0" w:line="240" w:lineRule="auto"/>
              <w:jc w:val="center"/>
              <w:rPr>
                <w:rFonts w:ascii="Arial" w:eastAsia="Calibri" w:hAnsi="Arial" w:cs="Arial"/>
                <w:bCs/>
                <w:iCs/>
              </w:rPr>
            </w:pPr>
          </w:p>
        </w:tc>
      </w:tr>
    </w:tbl>
    <w:p w:rsidR="00AC4F5F" w:rsidRPr="008F25BC" w:rsidRDefault="00AC4F5F" w:rsidP="00AC4F5F">
      <w:pPr>
        <w:spacing w:after="0"/>
        <w:rPr>
          <w:rFonts w:ascii="Calibri" w:eastAsia="Calibri" w:hAnsi="Calibri" w:cs="Times New Roman"/>
          <w:vanish/>
          <w:lang w:val="sr-Cyrl-RS"/>
        </w:rPr>
      </w:pPr>
    </w:p>
    <w:p w:rsidR="00AC4F5F" w:rsidRPr="00327718" w:rsidRDefault="00AC4F5F" w:rsidP="00AC4F5F">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C4F5F" w:rsidRPr="00327718" w:rsidTr="001602BA">
        <w:trPr>
          <w:trHeight w:val="418"/>
        </w:trPr>
        <w:tc>
          <w:tcPr>
            <w:tcW w:w="568" w:type="dxa"/>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AC4F5F" w:rsidRPr="00327718" w:rsidRDefault="00AC4F5F" w:rsidP="001602BA">
            <w:pPr>
              <w:spacing w:after="0" w:line="240" w:lineRule="auto"/>
              <w:jc w:val="both"/>
              <w:rPr>
                <w:rFonts w:ascii="Arial" w:eastAsia="Times New Roman" w:hAnsi="Arial" w:cs="Arial"/>
                <w:color w:val="FF0000"/>
              </w:rPr>
            </w:pPr>
          </w:p>
        </w:tc>
      </w:tr>
      <w:tr w:rsidR="00AC4F5F" w:rsidRPr="00327718" w:rsidTr="001602BA">
        <w:trPr>
          <w:trHeight w:val="610"/>
        </w:trPr>
        <w:tc>
          <w:tcPr>
            <w:tcW w:w="568" w:type="dxa"/>
            <w:tcBorders>
              <w:bottom w:val="single" w:sz="4" w:space="0" w:color="auto"/>
            </w:tcBorders>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AC4F5F" w:rsidRPr="00327718" w:rsidRDefault="00AC4F5F"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AC4F5F" w:rsidRPr="00327718" w:rsidRDefault="00AC4F5F" w:rsidP="001602BA">
            <w:pPr>
              <w:spacing w:after="0" w:line="240" w:lineRule="auto"/>
              <w:jc w:val="both"/>
              <w:rPr>
                <w:rFonts w:ascii="Arial" w:eastAsia="Times New Roman" w:hAnsi="Arial" w:cs="Arial"/>
                <w:color w:val="FF0000"/>
              </w:rPr>
            </w:pPr>
          </w:p>
        </w:tc>
      </w:tr>
      <w:tr w:rsidR="00AC4F5F" w:rsidRPr="00327718" w:rsidTr="001602BA">
        <w:trPr>
          <w:trHeight w:val="562"/>
        </w:trPr>
        <w:tc>
          <w:tcPr>
            <w:tcW w:w="568" w:type="dxa"/>
            <w:tcBorders>
              <w:bottom w:val="single" w:sz="4" w:space="0" w:color="auto"/>
            </w:tcBorders>
            <w:vAlign w:val="center"/>
          </w:tcPr>
          <w:p w:rsidR="00AC4F5F" w:rsidRPr="00327718" w:rsidRDefault="00AC4F5F"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AC4F5F" w:rsidRPr="00327718" w:rsidRDefault="00AC4F5F"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AC4F5F" w:rsidRPr="00327718" w:rsidRDefault="00AC4F5F" w:rsidP="001602BA">
            <w:pPr>
              <w:spacing w:after="0" w:line="240" w:lineRule="auto"/>
              <w:jc w:val="both"/>
              <w:rPr>
                <w:rFonts w:ascii="Arial" w:eastAsia="Times New Roman" w:hAnsi="Arial" w:cs="Arial"/>
                <w:color w:val="FF0000"/>
              </w:rPr>
            </w:pPr>
          </w:p>
        </w:tc>
      </w:tr>
    </w:tbl>
    <w:p w:rsidR="00AC4F5F" w:rsidRPr="00327718" w:rsidRDefault="00AC4F5F" w:rsidP="00AC4F5F">
      <w:pPr>
        <w:widowControl w:val="0"/>
        <w:spacing w:after="0" w:line="240" w:lineRule="auto"/>
        <w:rPr>
          <w:rFonts w:ascii="Calibri" w:eastAsia="Arial Unicode MS" w:hAnsi="Calibri" w:cs="Arial"/>
          <w:lang w:val="sr-Cyrl-RS"/>
        </w:rPr>
      </w:pPr>
    </w:p>
    <w:p w:rsidR="00AC4F5F" w:rsidRPr="00327718" w:rsidRDefault="00AC4F5F" w:rsidP="00AC4F5F">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AC4F5F" w:rsidRPr="00327718" w:rsidTr="001602BA">
        <w:trPr>
          <w:trHeight w:val="568"/>
        </w:trPr>
        <w:tc>
          <w:tcPr>
            <w:tcW w:w="3589" w:type="dxa"/>
            <w:vMerge w:val="restart"/>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AC4F5F" w:rsidRPr="00327718" w:rsidRDefault="00AC4F5F"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AC4F5F" w:rsidRPr="00327718" w:rsidTr="001602BA">
        <w:trPr>
          <w:trHeight w:val="525"/>
        </w:trPr>
        <w:tc>
          <w:tcPr>
            <w:tcW w:w="3589" w:type="dxa"/>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AC4F5F" w:rsidRPr="00327718" w:rsidRDefault="00AC4F5F"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AC4F5F" w:rsidRPr="00327718" w:rsidTr="001602BA">
        <w:trPr>
          <w:trHeight w:val="534"/>
        </w:trPr>
        <w:tc>
          <w:tcPr>
            <w:tcW w:w="3589" w:type="dxa"/>
            <w:vMerge/>
            <w:shd w:val="clear" w:color="auto" w:fill="auto"/>
          </w:tcPr>
          <w:p w:rsidR="00AC4F5F" w:rsidRPr="00327718" w:rsidRDefault="00AC4F5F" w:rsidP="001602BA">
            <w:pPr>
              <w:spacing w:after="0" w:line="240" w:lineRule="auto"/>
              <w:rPr>
                <w:rFonts w:ascii="Arial" w:eastAsia="Calibri" w:hAnsi="Arial" w:cs="Arial"/>
              </w:rPr>
            </w:pPr>
          </w:p>
        </w:tc>
        <w:tc>
          <w:tcPr>
            <w:tcW w:w="2970" w:type="dxa"/>
            <w:shd w:val="clear" w:color="auto" w:fill="auto"/>
            <w:vAlign w:val="center"/>
          </w:tcPr>
          <w:p w:rsidR="00AC4F5F" w:rsidRPr="00327718" w:rsidRDefault="00AC4F5F"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AC4F5F" w:rsidRPr="00327718" w:rsidRDefault="00AC4F5F"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AC4F5F" w:rsidRPr="00327718" w:rsidRDefault="00AC4F5F" w:rsidP="00AC4F5F">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AC4F5F" w:rsidRPr="00327718" w:rsidTr="001602BA">
        <w:trPr>
          <w:jc w:val="center"/>
        </w:trPr>
        <w:tc>
          <w:tcPr>
            <w:tcW w:w="3882" w:type="dxa"/>
          </w:tcPr>
          <w:p w:rsidR="00AC4F5F" w:rsidRPr="00327718" w:rsidRDefault="00AC4F5F"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AC4F5F" w:rsidRPr="00327718" w:rsidRDefault="00AC4F5F" w:rsidP="001602BA">
            <w:pPr>
              <w:spacing w:after="0" w:line="240" w:lineRule="auto"/>
              <w:jc w:val="center"/>
              <w:rPr>
                <w:rFonts w:ascii="Calibri" w:eastAsia="Calibri" w:hAnsi="Calibri" w:cs="Arial"/>
                <w:lang w:val="ru-RU"/>
              </w:rPr>
            </w:pPr>
          </w:p>
        </w:tc>
        <w:tc>
          <w:tcPr>
            <w:tcW w:w="4022" w:type="dxa"/>
          </w:tcPr>
          <w:p w:rsidR="00AC4F5F" w:rsidRPr="00327718" w:rsidRDefault="00AC4F5F"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AC4F5F" w:rsidRPr="00327718" w:rsidTr="001602BA">
        <w:trPr>
          <w:jc w:val="center"/>
        </w:trPr>
        <w:tc>
          <w:tcPr>
            <w:tcW w:w="3882" w:type="dxa"/>
          </w:tcPr>
          <w:p w:rsidR="00AC4F5F" w:rsidRPr="00327718" w:rsidRDefault="00AC4F5F"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AC4F5F" w:rsidRPr="00327718" w:rsidRDefault="00AC4F5F"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AC4F5F" w:rsidRPr="00327718" w:rsidRDefault="00AC4F5F"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AC4F5F" w:rsidRPr="00327718" w:rsidRDefault="00AC4F5F" w:rsidP="00AC4F5F">
      <w:pPr>
        <w:spacing w:after="0"/>
        <w:rPr>
          <w:rFonts w:ascii="Arial" w:eastAsia="Calibri" w:hAnsi="Arial" w:cs="Arial"/>
          <w:b/>
          <w:lang w:val="sr-Cyrl-CS"/>
        </w:rPr>
      </w:pPr>
      <w:r w:rsidRPr="00327718">
        <w:rPr>
          <w:rFonts w:ascii="Arial" w:eastAsia="Calibri" w:hAnsi="Arial" w:cs="Arial"/>
          <w:b/>
          <w:lang w:val="sr-Cyrl-CS"/>
        </w:rPr>
        <w:t>Напомена:</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AC4F5F" w:rsidRPr="00327718" w:rsidRDefault="00AC4F5F" w:rsidP="00AC4F5F">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AC4F5F" w:rsidRPr="00327718" w:rsidRDefault="00AC4F5F" w:rsidP="00AC4F5F">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AC4F5F" w:rsidRDefault="00AC4F5F" w:rsidP="00AC4F5F">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FC2743" w:rsidRPr="00FC2743" w:rsidRDefault="00FC2743" w:rsidP="00AC4F5F">
      <w:pPr>
        <w:tabs>
          <w:tab w:val="left" w:pos="90"/>
        </w:tabs>
        <w:spacing w:after="0" w:line="240" w:lineRule="auto"/>
        <w:contextualSpacing/>
        <w:rPr>
          <w:rFonts w:ascii="Arial" w:eastAsia="Calibri" w:hAnsi="Arial" w:cs="Arial"/>
          <w:b/>
          <w:bCs/>
          <w:iCs/>
          <w:sz w:val="20"/>
          <w:szCs w:val="20"/>
          <w:lang w:val="sr-Cyrl-RS"/>
        </w:rPr>
      </w:pPr>
      <w:r w:rsidRPr="00FC2743">
        <w:rPr>
          <w:rFonts w:ascii="Arial" w:eastAsia="Calibri" w:hAnsi="Arial" w:cs="Arial"/>
          <w:b/>
          <w:bCs/>
          <w:iCs/>
          <w:sz w:val="20"/>
          <w:szCs w:val="20"/>
          <w:lang w:val="sr-Cyrl-RS"/>
        </w:rPr>
        <w:t>-</w:t>
      </w:r>
      <w:r w:rsidRPr="00FC2743">
        <w:rPr>
          <w:rFonts w:ascii="Arial" w:eastAsia="Calibri" w:hAnsi="Arial" w:cs="Arial"/>
          <w:b/>
          <w:bCs/>
          <w:iCs/>
          <w:sz w:val="20"/>
          <w:szCs w:val="20"/>
          <w:lang w:val="sr-Cyrl-CS"/>
        </w:rPr>
        <w:t xml:space="preserve"> у колону </w:t>
      </w:r>
      <w:r w:rsidR="00FE4CA2">
        <w:rPr>
          <w:rFonts w:ascii="Arial" w:eastAsia="Calibri" w:hAnsi="Arial" w:cs="Arial"/>
          <w:b/>
          <w:bCs/>
          <w:iCs/>
          <w:sz w:val="20"/>
          <w:szCs w:val="20"/>
          <w:lang w:val="sr-Cyrl-CS"/>
        </w:rPr>
        <w:t>2</w:t>
      </w:r>
      <w:r w:rsidRPr="00FC2743">
        <w:rPr>
          <w:rFonts w:ascii="Arial" w:eastAsia="Calibri" w:hAnsi="Arial" w:cs="Arial"/>
          <w:b/>
          <w:bCs/>
          <w:iCs/>
          <w:sz w:val="20"/>
          <w:szCs w:val="20"/>
          <w:lang w:val="sr-Cyrl-CS"/>
        </w:rPr>
        <w:t xml:space="preserve">. </w:t>
      </w:r>
      <w:r w:rsidRPr="00FC2743">
        <w:rPr>
          <w:rFonts w:ascii="Arial" w:eastAsia="Calibri" w:hAnsi="Arial" w:cs="Arial"/>
          <w:b/>
          <w:bCs/>
          <w:iCs/>
          <w:sz w:val="20"/>
          <w:szCs w:val="20"/>
        </w:rPr>
        <w:t>Уписати</w:t>
      </w:r>
      <w:r w:rsidRPr="00FC2743">
        <w:rPr>
          <w:rFonts w:ascii="Arial" w:eastAsia="Calibri" w:hAnsi="Arial" w:cs="Arial"/>
          <w:b/>
          <w:bCs/>
          <w:iCs/>
          <w:sz w:val="20"/>
          <w:szCs w:val="20"/>
          <w:lang w:val="sr-Cyrl-RS"/>
        </w:rPr>
        <w:t xml:space="preserve"> </w:t>
      </w:r>
      <w:r w:rsidR="00E20F40">
        <w:rPr>
          <w:rFonts w:ascii="Arial" w:eastAsia="Calibri" w:hAnsi="Arial" w:cs="Arial"/>
          <w:b/>
          <w:bCs/>
          <w:iCs/>
          <w:sz w:val="20"/>
          <w:szCs w:val="20"/>
          <w:lang w:val="sr-Cyrl-RS"/>
        </w:rPr>
        <w:t xml:space="preserve"> </w:t>
      </w:r>
      <w:r w:rsidRPr="00FC2743">
        <w:rPr>
          <w:rFonts w:ascii="Arial" w:eastAsia="Calibri" w:hAnsi="Arial" w:cs="Arial"/>
          <w:b/>
          <w:bCs/>
          <w:iCs/>
          <w:sz w:val="20"/>
          <w:szCs w:val="20"/>
          <w:lang w:val="sr-Cyrl-RS"/>
        </w:rPr>
        <w:t>назив прои</w:t>
      </w:r>
      <w:r w:rsidR="00165E14">
        <w:rPr>
          <w:rFonts w:ascii="Arial" w:eastAsia="Calibri" w:hAnsi="Arial" w:cs="Arial"/>
          <w:b/>
          <w:bCs/>
          <w:iCs/>
          <w:sz w:val="20"/>
          <w:szCs w:val="20"/>
          <w:lang w:val="sr-Cyrl-RS"/>
        </w:rPr>
        <w:t>звођача и земље порекла понуђеног добра</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AC4F5F" w:rsidRPr="00327718" w:rsidRDefault="00AC4F5F" w:rsidP="00AC4F5F">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lastRenderedPageBreak/>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AC4F5F" w:rsidRPr="00327718" w:rsidRDefault="00AC4F5F" w:rsidP="00AC4F5F">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AC4F5F" w:rsidRPr="00327718" w:rsidRDefault="00AC4F5F" w:rsidP="00AC4F5F">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AC4F5F" w:rsidRPr="00830593" w:rsidRDefault="00AC4F5F" w:rsidP="00AC4F5F">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AC4F5F" w:rsidRDefault="00AC4F5F" w:rsidP="00327718">
      <w:pPr>
        <w:spacing w:after="0" w:line="240" w:lineRule="auto"/>
        <w:jc w:val="right"/>
        <w:outlineLvl w:val="1"/>
        <w:rPr>
          <w:rFonts w:ascii="Arial" w:eastAsia="Times New Roman" w:hAnsi="Arial" w:cs="Arial"/>
          <w:b/>
        </w:rPr>
      </w:pPr>
    </w:p>
    <w:p w:rsidR="00AC4F5F" w:rsidRDefault="00AC4F5F"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165E14" w:rsidRDefault="00165E14" w:rsidP="00327718">
      <w:pPr>
        <w:spacing w:after="0" w:line="240" w:lineRule="auto"/>
        <w:jc w:val="right"/>
        <w:outlineLvl w:val="1"/>
        <w:rPr>
          <w:rFonts w:ascii="Arial" w:eastAsia="Times New Roman" w:hAnsi="Arial" w:cs="Arial"/>
          <w:b/>
          <w:lang w:val="sr-Cyrl-RS"/>
        </w:rPr>
      </w:pPr>
    </w:p>
    <w:p w:rsidR="00165E14" w:rsidRDefault="00165E14" w:rsidP="00327718">
      <w:pPr>
        <w:spacing w:after="0" w:line="240" w:lineRule="auto"/>
        <w:jc w:val="right"/>
        <w:outlineLvl w:val="1"/>
        <w:rPr>
          <w:rFonts w:ascii="Arial" w:eastAsia="Times New Roman" w:hAnsi="Arial" w:cs="Arial"/>
          <w:b/>
          <w:lang w:val="sr-Cyrl-RS"/>
        </w:rPr>
      </w:pPr>
    </w:p>
    <w:p w:rsidR="00165E14" w:rsidRDefault="00165E14" w:rsidP="00327718">
      <w:pPr>
        <w:spacing w:after="0" w:line="240" w:lineRule="auto"/>
        <w:jc w:val="right"/>
        <w:outlineLvl w:val="1"/>
        <w:rPr>
          <w:rFonts w:ascii="Arial" w:eastAsia="Times New Roman" w:hAnsi="Arial" w:cs="Arial"/>
          <w:b/>
          <w:lang w:val="sr-Cyrl-RS"/>
        </w:rPr>
      </w:pPr>
    </w:p>
    <w:p w:rsidR="00165E14" w:rsidRDefault="00165E14" w:rsidP="00327718">
      <w:pPr>
        <w:spacing w:after="0" w:line="240" w:lineRule="auto"/>
        <w:jc w:val="right"/>
        <w:outlineLvl w:val="1"/>
        <w:rPr>
          <w:rFonts w:ascii="Arial" w:eastAsia="Times New Roman" w:hAnsi="Arial" w:cs="Arial"/>
          <w:b/>
          <w:lang w:val="sr-Cyrl-RS"/>
        </w:rPr>
      </w:pPr>
    </w:p>
    <w:p w:rsidR="00165E14" w:rsidRDefault="00165E14" w:rsidP="00327718">
      <w:pPr>
        <w:spacing w:after="0" w:line="240" w:lineRule="auto"/>
        <w:jc w:val="right"/>
        <w:outlineLvl w:val="1"/>
        <w:rPr>
          <w:rFonts w:ascii="Arial" w:eastAsia="Times New Roman" w:hAnsi="Arial" w:cs="Arial"/>
          <w:b/>
          <w:lang w:val="sr-Cyrl-RS"/>
        </w:rPr>
      </w:pPr>
    </w:p>
    <w:p w:rsidR="00165E14" w:rsidRDefault="00165E14" w:rsidP="00327718">
      <w:pPr>
        <w:spacing w:after="0" w:line="240" w:lineRule="auto"/>
        <w:jc w:val="right"/>
        <w:outlineLvl w:val="1"/>
        <w:rPr>
          <w:rFonts w:ascii="Arial" w:eastAsia="Times New Roman" w:hAnsi="Arial" w:cs="Arial"/>
          <w:b/>
          <w:lang w:val="sr-Cyrl-RS"/>
        </w:rPr>
      </w:pPr>
    </w:p>
    <w:p w:rsidR="000337A8" w:rsidRDefault="000337A8"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FC2743" w:rsidP="00327718">
      <w:pPr>
        <w:spacing w:after="0" w:line="240" w:lineRule="auto"/>
        <w:jc w:val="right"/>
        <w:outlineLvl w:val="1"/>
        <w:rPr>
          <w:rFonts w:ascii="Arial" w:eastAsia="Times New Roman" w:hAnsi="Arial" w:cs="Arial"/>
          <w:b/>
          <w:lang w:val="sr-Cyrl-RS"/>
        </w:rPr>
      </w:pPr>
    </w:p>
    <w:p w:rsidR="00FC2743" w:rsidRDefault="00216385" w:rsidP="00216385">
      <w:pPr>
        <w:spacing w:after="0" w:line="240" w:lineRule="auto"/>
        <w:outlineLvl w:val="1"/>
        <w:rPr>
          <w:rFonts w:ascii="Arial" w:eastAsia="Times New Roman" w:hAnsi="Arial" w:cs="Arial"/>
          <w:b/>
          <w:lang w:val="sr-Cyrl-RS"/>
        </w:rPr>
      </w:pPr>
      <w:r>
        <w:rPr>
          <w:rFonts w:ascii="Arial" w:eastAsia="Times New Roman" w:hAnsi="Arial" w:cs="Arial"/>
          <w:b/>
          <w:lang w:val="sr-Cyrl-RS"/>
        </w:rPr>
        <w:lastRenderedPageBreak/>
        <w:t>5.4)</w:t>
      </w:r>
    </w:p>
    <w:p w:rsidR="00FC2743" w:rsidRDefault="00FC2743" w:rsidP="00327718">
      <w:pPr>
        <w:spacing w:after="0" w:line="240" w:lineRule="auto"/>
        <w:jc w:val="right"/>
        <w:outlineLvl w:val="1"/>
        <w:rPr>
          <w:rFonts w:ascii="Arial" w:eastAsia="Times New Roman" w:hAnsi="Arial" w:cs="Arial"/>
          <w:b/>
          <w:lang w:val="sr-Cyrl-RS"/>
        </w:rPr>
      </w:pPr>
    </w:p>
    <w:p w:rsidR="00FC2743" w:rsidRPr="00FC2743" w:rsidRDefault="00FC2743" w:rsidP="00327718">
      <w:pPr>
        <w:spacing w:after="0" w:line="240" w:lineRule="auto"/>
        <w:jc w:val="right"/>
        <w:outlineLvl w:val="1"/>
        <w:rPr>
          <w:rFonts w:ascii="Arial" w:eastAsia="Times New Roman" w:hAnsi="Arial" w:cs="Arial"/>
          <w:b/>
          <w:lang w:val="sr-Cyrl-RS"/>
        </w:rPr>
      </w:pPr>
    </w:p>
    <w:p w:rsidR="003804A9" w:rsidRPr="003804A9" w:rsidRDefault="003804A9" w:rsidP="003804A9">
      <w:pPr>
        <w:spacing w:after="0"/>
        <w:jc w:val="center"/>
        <w:rPr>
          <w:rFonts w:ascii="Arial" w:eastAsia="Calibri" w:hAnsi="Arial" w:cs="Arial"/>
          <w:b/>
          <w:lang w:val="sr-Latn-RS"/>
        </w:rPr>
      </w:pPr>
      <w:r w:rsidRPr="00327718">
        <w:rPr>
          <w:rFonts w:ascii="Arial" w:eastAsia="Calibri" w:hAnsi="Arial" w:cs="Arial"/>
          <w:b/>
        </w:rPr>
        <w:t>ОБРАЗАЦ СТРУКТУРЕ ЦЕНЕ</w:t>
      </w:r>
      <w:r>
        <w:rPr>
          <w:rFonts w:ascii="Arial" w:eastAsia="Calibri" w:hAnsi="Arial" w:cs="Arial"/>
          <w:b/>
        </w:rPr>
        <w:t xml:space="preserve"> </w:t>
      </w:r>
      <w:r>
        <w:rPr>
          <w:rFonts w:ascii="Arial" w:eastAsia="Calibri" w:hAnsi="Arial" w:cs="Arial"/>
          <w:b/>
          <w:lang w:val="sr-Cyrl-RS"/>
        </w:rPr>
        <w:t xml:space="preserve">ПАРТИЈА </w:t>
      </w:r>
      <w:r>
        <w:rPr>
          <w:rFonts w:ascii="Arial" w:eastAsia="Calibri" w:hAnsi="Arial" w:cs="Arial"/>
          <w:b/>
          <w:lang w:val="sr-Latn-RS"/>
        </w:rPr>
        <w:t>2</w:t>
      </w:r>
    </w:p>
    <w:p w:rsidR="003804A9" w:rsidRPr="00327718" w:rsidRDefault="003804A9" w:rsidP="003804A9">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848"/>
        <w:gridCol w:w="850"/>
        <w:gridCol w:w="1134"/>
        <w:gridCol w:w="1700"/>
        <w:gridCol w:w="1244"/>
      </w:tblGrid>
      <w:tr w:rsidR="003804A9" w:rsidRPr="00327718" w:rsidTr="00165E14">
        <w:trPr>
          <w:trHeight w:val="1507"/>
        </w:trPr>
        <w:tc>
          <w:tcPr>
            <w:tcW w:w="3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3804A9" w:rsidRPr="00327718" w:rsidRDefault="003804A9" w:rsidP="007A3F3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произвођача</w:t>
            </w:r>
            <w:r w:rsidR="007A3F38">
              <w:rPr>
                <w:rFonts w:ascii="Arial" w:eastAsia="Calibri" w:hAnsi="Arial" w:cs="Arial"/>
                <w:bCs/>
                <w:iCs/>
                <w:lang w:val="sr-Cyrl-CS"/>
              </w:rPr>
              <w:t>,</w:t>
            </w:r>
            <w:r>
              <w:rPr>
                <w:rFonts w:ascii="Arial" w:eastAsia="Calibri" w:hAnsi="Arial" w:cs="Arial"/>
                <w:bCs/>
                <w:iCs/>
                <w:lang w:val="sr-Cyrl-CS"/>
              </w:rPr>
              <w:t xml:space="preserve"> </w:t>
            </w:r>
            <w:r w:rsidR="007A3F38">
              <w:rPr>
                <w:rFonts w:ascii="Arial" w:eastAsia="Calibri" w:hAnsi="Arial" w:cs="Arial"/>
                <w:bCs/>
                <w:iCs/>
                <w:lang w:val="sr-Cyrl-CS"/>
              </w:rPr>
              <w:t>тип и</w:t>
            </w:r>
            <w:r>
              <w:rPr>
                <w:rFonts w:ascii="Arial" w:eastAsia="Calibri" w:hAnsi="Arial" w:cs="Arial"/>
                <w:bCs/>
                <w:iCs/>
                <w:lang w:val="sr-Cyrl-CS"/>
              </w:rPr>
              <w:t xml:space="preserve"> </w:t>
            </w:r>
            <w:r w:rsidR="007A3F38">
              <w:rPr>
                <w:rFonts w:ascii="Arial" w:eastAsia="Calibri" w:hAnsi="Arial" w:cs="Arial"/>
                <w:bCs/>
                <w:iCs/>
                <w:lang w:val="sr-Cyrl-CS"/>
              </w:rPr>
              <w:t>земља порекла</w:t>
            </w:r>
            <w:r>
              <w:rPr>
                <w:rFonts w:ascii="Arial" w:eastAsia="Calibri" w:hAnsi="Arial" w:cs="Arial"/>
                <w:bCs/>
                <w:iCs/>
                <w:lang w:val="sr-Cyrl-CS"/>
              </w:rPr>
              <w:t xml:space="preserve"> </w:t>
            </w:r>
          </w:p>
        </w:tc>
        <w:tc>
          <w:tcPr>
            <w:tcW w:w="536"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00"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01"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804A9" w:rsidRPr="00327718" w:rsidRDefault="003804A9" w:rsidP="001602BA">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802" w:type="pct"/>
            <w:shd w:val="clear" w:color="auto" w:fill="C6D9F1"/>
            <w:vAlign w:val="center"/>
          </w:tcPr>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87" w:type="pct"/>
            <w:shd w:val="clear" w:color="auto" w:fill="C6D9F1"/>
            <w:vAlign w:val="center"/>
          </w:tcPr>
          <w:p w:rsidR="003804A9" w:rsidRPr="00327718" w:rsidRDefault="003804A9" w:rsidP="001602BA">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804A9" w:rsidRPr="00327718" w:rsidRDefault="003804A9" w:rsidP="001602BA">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804A9" w:rsidRPr="00327718" w:rsidTr="00165E14">
        <w:trPr>
          <w:trHeight w:val="359"/>
        </w:trPr>
        <w:tc>
          <w:tcPr>
            <w:tcW w:w="3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3804A9" w:rsidRPr="00327718" w:rsidRDefault="003804A9" w:rsidP="001602BA">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00"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Pr>
                <w:rFonts w:ascii="Calibri" w:eastAsia="Calibri" w:hAnsi="Calibri" w:cs="Arial"/>
                <w:b/>
                <w:bCs/>
                <w:iCs/>
                <w:lang w:val="sr-Cyrl-CS"/>
              </w:rPr>
              <w:t>4</w:t>
            </w:r>
            <w:r w:rsidRPr="00327718">
              <w:rPr>
                <w:rFonts w:ascii="Calibri" w:eastAsia="Calibri" w:hAnsi="Calibri" w:cs="Arial"/>
                <w:b/>
                <w:bCs/>
                <w:iCs/>
                <w:lang w:val="sr-Cyrl-CS"/>
              </w:rPr>
              <w:t>)</w:t>
            </w:r>
          </w:p>
        </w:tc>
        <w:tc>
          <w:tcPr>
            <w:tcW w:w="401"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802"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87" w:type="pct"/>
            <w:shd w:val="clear" w:color="auto" w:fill="auto"/>
          </w:tcPr>
          <w:p w:rsidR="003804A9" w:rsidRPr="00327718" w:rsidRDefault="003804A9" w:rsidP="001602BA">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E4CA2" w:rsidRPr="00327718" w:rsidTr="00165E14">
        <w:trPr>
          <w:trHeight w:val="390"/>
        </w:trPr>
        <w:tc>
          <w:tcPr>
            <w:tcW w:w="335" w:type="pct"/>
            <w:shd w:val="clear" w:color="auto" w:fill="auto"/>
            <w:vAlign w:val="center"/>
          </w:tcPr>
          <w:p w:rsidR="00FE4CA2" w:rsidRPr="0048347B" w:rsidRDefault="00FE4CA2" w:rsidP="00FE4CA2">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vAlign w:val="center"/>
          </w:tcPr>
          <w:p w:rsidR="00FE4CA2" w:rsidRDefault="00165E14" w:rsidP="00FE4CA2">
            <w:pPr>
              <w:spacing w:after="0"/>
              <w:ind w:right="-95"/>
              <w:rPr>
                <w:rFonts w:ascii="Arial" w:hAnsi="Arial" w:cs="Arial"/>
                <w:lang w:val="sr-Cyrl-RS"/>
              </w:rPr>
            </w:pPr>
            <w:r w:rsidRPr="00165E14">
              <w:rPr>
                <w:rFonts w:ascii="Arial" w:hAnsi="Arial" w:cs="Arial"/>
              </w:rPr>
              <w:t xml:space="preserve">UV лампа са 12 комада боца за УВ лампу са флуоресцентном течношћу </w:t>
            </w:r>
            <w:r>
              <w:rPr>
                <w:rFonts w:ascii="Arial" w:hAnsi="Arial" w:cs="Arial"/>
                <w:lang w:val="sr-Cyrl-RS"/>
              </w:rPr>
              <w:t>Произвођач:__________</w:t>
            </w:r>
          </w:p>
          <w:p w:rsidR="00FE4CA2" w:rsidRPr="000A4E83" w:rsidRDefault="00FE4CA2" w:rsidP="00FE4CA2">
            <w:pPr>
              <w:spacing w:after="0"/>
              <w:rPr>
                <w:rFonts w:ascii="Arial" w:hAnsi="Arial" w:cs="Arial"/>
                <w:lang w:val="sr-Cyrl-RS"/>
              </w:rPr>
            </w:pPr>
            <w:r>
              <w:rPr>
                <w:rFonts w:ascii="Arial" w:hAnsi="Arial" w:cs="Arial"/>
                <w:lang w:val="sr-Cyrl-RS"/>
              </w:rPr>
              <w:t>Земља порекла:_____________</w:t>
            </w:r>
          </w:p>
        </w:tc>
        <w:tc>
          <w:tcPr>
            <w:tcW w:w="536" w:type="pct"/>
            <w:shd w:val="clear" w:color="auto" w:fill="auto"/>
            <w:vAlign w:val="center"/>
          </w:tcPr>
          <w:p w:rsidR="00FE4CA2" w:rsidRPr="00165E14" w:rsidRDefault="00165E14" w:rsidP="00FE4CA2">
            <w:pPr>
              <w:spacing w:after="0" w:line="240" w:lineRule="auto"/>
              <w:ind w:right="-1149"/>
              <w:rPr>
                <w:rFonts w:ascii="Arial" w:eastAsia="Times New Roman" w:hAnsi="Arial" w:cs="Arial"/>
                <w:lang w:val="sr-Cyrl-RS"/>
              </w:rPr>
            </w:pPr>
            <w:r>
              <w:rPr>
                <w:rFonts w:ascii="Arial" w:eastAsia="Times New Roman" w:hAnsi="Arial" w:cs="Arial"/>
                <w:lang w:val="sr-Cyrl-RS"/>
              </w:rPr>
              <w:t>Ком.</w:t>
            </w:r>
          </w:p>
        </w:tc>
        <w:tc>
          <w:tcPr>
            <w:tcW w:w="400" w:type="pct"/>
            <w:shd w:val="clear" w:color="auto" w:fill="auto"/>
            <w:vAlign w:val="center"/>
          </w:tcPr>
          <w:p w:rsidR="00FE4CA2" w:rsidRDefault="00FE4CA2" w:rsidP="00FE4CA2">
            <w:pPr>
              <w:ind w:left="-131" w:right="-108"/>
              <w:jc w:val="center"/>
              <w:rPr>
                <w:rFonts w:ascii="Arial" w:hAnsi="Arial" w:cs="Arial"/>
                <w:lang w:val="sr-Latn-CS"/>
              </w:rPr>
            </w:pPr>
          </w:p>
          <w:p w:rsidR="00FE4CA2" w:rsidRPr="00165E14" w:rsidRDefault="00165E14" w:rsidP="00FE4CA2">
            <w:pPr>
              <w:ind w:left="-131" w:right="-108"/>
              <w:jc w:val="center"/>
              <w:rPr>
                <w:rFonts w:ascii="Arial" w:hAnsi="Arial" w:cs="Arial"/>
                <w:lang w:val="sr-Cyrl-RS"/>
              </w:rPr>
            </w:pPr>
            <w:r>
              <w:rPr>
                <w:rFonts w:ascii="Arial" w:hAnsi="Arial" w:cs="Arial"/>
                <w:lang w:val="sr-Cyrl-RS"/>
              </w:rPr>
              <w:t>1</w:t>
            </w:r>
          </w:p>
          <w:p w:rsidR="00FE4CA2" w:rsidRDefault="00FE4CA2" w:rsidP="00FE4CA2">
            <w:pPr>
              <w:ind w:left="-131" w:right="-108"/>
              <w:jc w:val="center"/>
              <w:rPr>
                <w:rFonts w:ascii="Arial" w:hAnsi="Arial" w:cs="Arial"/>
                <w:lang w:val="sr-Latn-CS"/>
              </w:rPr>
            </w:pPr>
          </w:p>
          <w:p w:rsidR="00FE4CA2" w:rsidRPr="003D7496" w:rsidRDefault="00FE4CA2" w:rsidP="00FE4CA2">
            <w:pPr>
              <w:ind w:left="-131" w:right="-108"/>
              <w:jc w:val="center"/>
              <w:rPr>
                <w:rFonts w:ascii="Arial" w:hAnsi="Arial" w:cs="Arial"/>
                <w:color w:val="FF0000"/>
                <w:lang w:val="sr-Latn-CS"/>
              </w:rPr>
            </w:pPr>
          </w:p>
        </w:tc>
        <w:tc>
          <w:tcPr>
            <w:tcW w:w="401"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c>
          <w:tcPr>
            <w:tcW w:w="535"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c>
          <w:tcPr>
            <w:tcW w:w="802"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c>
          <w:tcPr>
            <w:tcW w:w="587" w:type="pct"/>
            <w:shd w:val="clear" w:color="auto" w:fill="auto"/>
            <w:vAlign w:val="center"/>
          </w:tcPr>
          <w:p w:rsidR="00FE4CA2" w:rsidRPr="00327718" w:rsidRDefault="00FE4CA2" w:rsidP="00FE4CA2">
            <w:pPr>
              <w:spacing w:after="0" w:line="240" w:lineRule="auto"/>
              <w:jc w:val="center"/>
              <w:rPr>
                <w:rFonts w:ascii="Arial" w:eastAsia="Calibri" w:hAnsi="Arial" w:cs="Arial"/>
                <w:bCs/>
                <w:iCs/>
              </w:rPr>
            </w:pPr>
          </w:p>
        </w:tc>
      </w:tr>
    </w:tbl>
    <w:p w:rsidR="003804A9" w:rsidRPr="00327718" w:rsidRDefault="003804A9" w:rsidP="003804A9">
      <w:pPr>
        <w:spacing w:after="0"/>
        <w:rPr>
          <w:rFonts w:ascii="Calibri" w:eastAsia="Calibri" w:hAnsi="Calibri" w:cs="Times New Roman"/>
          <w:vanish/>
        </w:rPr>
      </w:pPr>
    </w:p>
    <w:p w:rsidR="003804A9" w:rsidRPr="00327718" w:rsidRDefault="003804A9" w:rsidP="003804A9">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4A9" w:rsidRPr="00327718" w:rsidTr="001602BA">
        <w:trPr>
          <w:trHeight w:val="418"/>
        </w:trPr>
        <w:tc>
          <w:tcPr>
            <w:tcW w:w="568" w:type="dxa"/>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610"/>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r w:rsidR="003804A9" w:rsidRPr="00327718" w:rsidTr="001602BA">
        <w:trPr>
          <w:trHeight w:val="562"/>
        </w:trPr>
        <w:tc>
          <w:tcPr>
            <w:tcW w:w="568" w:type="dxa"/>
            <w:tcBorders>
              <w:bottom w:val="single" w:sz="4" w:space="0" w:color="auto"/>
            </w:tcBorders>
            <w:vAlign w:val="center"/>
          </w:tcPr>
          <w:p w:rsidR="003804A9" w:rsidRPr="00327718" w:rsidRDefault="003804A9" w:rsidP="001602BA">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804A9" w:rsidRPr="00327718" w:rsidRDefault="003804A9" w:rsidP="001602BA">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804A9" w:rsidRPr="00327718" w:rsidRDefault="003804A9" w:rsidP="001602BA">
            <w:pPr>
              <w:spacing w:after="0" w:line="240" w:lineRule="auto"/>
              <w:jc w:val="both"/>
              <w:rPr>
                <w:rFonts w:ascii="Arial" w:eastAsia="Times New Roman" w:hAnsi="Arial" w:cs="Arial"/>
                <w:color w:val="FF0000"/>
              </w:rPr>
            </w:pPr>
          </w:p>
        </w:tc>
      </w:tr>
    </w:tbl>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p>
    <w:p w:rsidR="003804A9" w:rsidRPr="00327718" w:rsidRDefault="003804A9" w:rsidP="003804A9">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804A9" w:rsidRPr="00327718" w:rsidTr="001602BA">
        <w:trPr>
          <w:trHeight w:val="568"/>
        </w:trPr>
        <w:tc>
          <w:tcPr>
            <w:tcW w:w="3589" w:type="dxa"/>
            <w:vMerge w:val="restart"/>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804A9" w:rsidRPr="00327718" w:rsidRDefault="003804A9" w:rsidP="001602BA">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804A9" w:rsidRPr="00327718" w:rsidTr="001602BA">
        <w:trPr>
          <w:trHeight w:val="525"/>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804A9" w:rsidRPr="00327718" w:rsidRDefault="003804A9" w:rsidP="001602BA">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804A9" w:rsidRPr="00327718" w:rsidTr="001602BA">
        <w:trPr>
          <w:trHeight w:val="534"/>
        </w:trPr>
        <w:tc>
          <w:tcPr>
            <w:tcW w:w="3589" w:type="dxa"/>
            <w:vMerge/>
            <w:shd w:val="clear" w:color="auto" w:fill="auto"/>
          </w:tcPr>
          <w:p w:rsidR="003804A9" w:rsidRPr="00327718" w:rsidRDefault="003804A9" w:rsidP="001602BA">
            <w:pPr>
              <w:spacing w:after="0" w:line="240" w:lineRule="auto"/>
              <w:rPr>
                <w:rFonts w:ascii="Arial" w:eastAsia="Calibri" w:hAnsi="Arial" w:cs="Arial"/>
              </w:rPr>
            </w:pPr>
          </w:p>
        </w:tc>
        <w:tc>
          <w:tcPr>
            <w:tcW w:w="2970" w:type="dxa"/>
            <w:shd w:val="clear" w:color="auto" w:fill="auto"/>
            <w:vAlign w:val="center"/>
          </w:tcPr>
          <w:p w:rsidR="003804A9" w:rsidRPr="00327718" w:rsidRDefault="003804A9" w:rsidP="001602BA">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804A9" w:rsidRPr="00327718" w:rsidRDefault="003804A9" w:rsidP="001602BA">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804A9" w:rsidRPr="00327718" w:rsidRDefault="003804A9" w:rsidP="003804A9">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804A9" w:rsidRPr="00327718" w:rsidTr="001602BA">
        <w:trPr>
          <w:jc w:val="center"/>
        </w:trPr>
        <w:tc>
          <w:tcPr>
            <w:tcW w:w="3882" w:type="dxa"/>
          </w:tcPr>
          <w:p w:rsidR="003804A9" w:rsidRPr="00327718" w:rsidRDefault="003804A9" w:rsidP="001602BA">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804A9" w:rsidRPr="00327718" w:rsidRDefault="003804A9" w:rsidP="001602BA">
            <w:pPr>
              <w:spacing w:after="0" w:line="240" w:lineRule="auto"/>
              <w:jc w:val="center"/>
              <w:rPr>
                <w:rFonts w:ascii="Calibri" w:eastAsia="Calibri" w:hAnsi="Calibri" w:cs="Arial"/>
                <w:lang w:val="ru-RU"/>
              </w:rPr>
            </w:pPr>
          </w:p>
        </w:tc>
        <w:tc>
          <w:tcPr>
            <w:tcW w:w="4022" w:type="dxa"/>
          </w:tcPr>
          <w:p w:rsidR="003804A9" w:rsidRPr="00327718" w:rsidRDefault="003804A9" w:rsidP="001602BA">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804A9" w:rsidRPr="00327718" w:rsidTr="001602BA">
        <w:trPr>
          <w:jc w:val="center"/>
        </w:trPr>
        <w:tc>
          <w:tcPr>
            <w:tcW w:w="3882" w:type="dxa"/>
          </w:tcPr>
          <w:p w:rsidR="003804A9" w:rsidRPr="00327718" w:rsidRDefault="003804A9" w:rsidP="001602BA">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804A9" w:rsidRPr="00327718" w:rsidRDefault="003804A9" w:rsidP="001602BA">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804A9" w:rsidRPr="00327718" w:rsidRDefault="003804A9" w:rsidP="001602BA">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804A9" w:rsidRDefault="003804A9" w:rsidP="003804A9">
      <w:pPr>
        <w:spacing w:after="0"/>
        <w:rPr>
          <w:rFonts w:ascii="Arial" w:eastAsia="Calibri" w:hAnsi="Arial" w:cs="Arial"/>
          <w:b/>
          <w:lang w:val="sr-Cyrl-CS"/>
        </w:rPr>
      </w:pPr>
    </w:p>
    <w:p w:rsidR="003804A9" w:rsidRPr="00327718" w:rsidRDefault="003804A9" w:rsidP="003804A9">
      <w:pPr>
        <w:spacing w:after="0"/>
        <w:rPr>
          <w:rFonts w:ascii="Arial" w:eastAsia="Calibri" w:hAnsi="Arial" w:cs="Arial"/>
          <w:b/>
          <w:lang w:val="sr-Cyrl-CS"/>
        </w:rPr>
      </w:pPr>
      <w:r w:rsidRPr="00327718">
        <w:rPr>
          <w:rFonts w:ascii="Arial" w:eastAsia="Calibri" w:hAnsi="Arial" w:cs="Arial"/>
          <w:b/>
          <w:lang w:val="sr-Cyrl-CS"/>
        </w:rPr>
        <w:t>Напомена:</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804A9" w:rsidRPr="00327718" w:rsidRDefault="003804A9" w:rsidP="003804A9">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804A9" w:rsidRPr="00327718" w:rsidRDefault="003804A9" w:rsidP="003804A9">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804A9" w:rsidRDefault="003804A9" w:rsidP="003804A9">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FE4CA2" w:rsidRPr="00FE4CA2" w:rsidRDefault="00FE4CA2" w:rsidP="003804A9">
      <w:pPr>
        <w:tabs>
          <w:tab w:val="left" w:pos="90"/>
        </w:tabs>
        <w:spacing w:after="0" w:line="240" w:lineRule="auto"/>
        <w:contextualSpacing/>
        <w:rPr>
          <w:rFonts w:ascii="Arial" w:eastAsia="Calibri" w:hAnsi="Arial" w:cs="Arial"/>
          <w:b/>
          <w:bCs/>
          <w:iCs/>
          <w:sz w:val="20"/>
          <w:szCs w:val="20"/>
          <w:lang w:val="sr-Cyrl-RS"/>
        </w:rPr>
      </w:pPr>
      <w:r w:rsidRPr="00FC2743">
        <w:rPr>
          <w:rFonts w:ascii="Arial" w:eastAsia="Calibri" w:hAnsi="Arial" w:cs="Arial"/>
          <w:b/>
          <w:bCs/>
          <w:iCs/>
          <w:sz w:val="20"/>
          <w:szCs w:val="20"/>
          <w:lang w:val="sr-Cyrl-RS"/>
        </w:rPr>
        <w:t>-</w:t>
      </w:r>
      <w:r w:rsidRPr="00FC2743">
        <w:rPr>
          <w:rFonts w:ascii="Arial" w:eastAsia="Calibri" w:hAnsi="Arial" w:cs="Arial"/>
          <w:b/>
          <w:bCs/>
          <w:iCs/>
          <w:sz w:val="20"/>
          <w:szCs w:val="20"/>
          <w:lang w:val="sr-Cyrl-CS"/>
        </w:rPr>
        <w:t xml:space="preserve"> у колону </w:t>
      </w:r>
      <w:r>
        <w:rPr>
          <w:rFonts w:ascii="Arial" w:eastAsia="Calibri" w:hAnsi="Arial" w:cs="Arial"/>
          <w:b/>
          <w:bCs/>
          <w:iCs/>
          <w:sz w:val="20"/>
          <w:szCs w:val="20"/>
          <w:lang w:val="sr-Cyrl-CS"/>
        </w:rPr>
        <w:t>2</w:t>
      </w:r>
      <w:r w:rsidRPr="00FC2743">
        <w:rPr>
          <w:rFonts w:ascii="Arial" w:eastAsia="Calibri" w:hAnsi="Arial" w:cs="Arial"/>
          <w:b/>
          <w:bCs/>
          <w:iCs/>
          <w:sz w:val="20"/>
          <w:szCs w:val="20"/>
          <w:lang w:val="sr-Cyrl-CS"/>
        </w:rPr>
        <w:t xml:space="preserve">. </w:t>
      </w:r>
      <w:r w:rsidRPr="00FC2743">
        <w:rPr>
          <w:rFonts w:ascii="Arial" w:eastAsia="Calibri" w:hAnsi="Arial" w:cs="Arial"/>
          <w:b/>
          <w:bCs/>
          <w:iCs/>
          <w:sz w:val="20"/>
          <w:szCs w:val="20"/>
        </w:rPr>
        <w:t>Уписати</w:t>
      </w:r>
      <w:r w:rsidRPr="00FC2743">
        <w:rPr>
          <w:rFonts w:ascii="Arial" w:eastAsia="Calibri" w:hAnsi="Arial" w:cs="Arial"/>
          <w:b/>
          <w:bCs/>
          <w:iCs/>
          <w:sz w:val="20"/>
          <w:szCs w:val="20"/>
          <w:lang w:val="sr-Cyrl-RS"/>
        </w:rPr>
        <w:t xml:space="preserve"> на</w:t>
      </w:r>
      <w:r w:rsidR="00165E14">
        <w:rPr>
          <w:rFonts w:ascii="Arial" w:eastAsia="Calibri" w:hAnsi="Arial" w:cs="Arial"/>
          <w:b/>
          <w:bCs/>
          <w:iCs/>
          <w:sz w:val="20"/>
          <w:szCs w:val="20"/>
          <w:lang w:val="sr-Cyrl-RS"/>
        </w:rPr>
        <w:t>зив произвођача и земље порекла;</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804A9" w:rsidRPr="00327718" w:rsidRDefault="003804A9" w:rsidP="003804A9">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804A9" w:rsidRPr="00327718" w:rsidRDefault="003804A9" w:rsidP="003804A9">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lastRenderedPageBreak/>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804A9" w:rsidRPr="00327718" w:rsidRDefault="003804A9" w:rsidP="003804A9">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804A9" w:rsidRPr="00830593" w:rsidRDefault="003804A9" w:rsidP="003804A9">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AC4F5F" w:rsidRDefault="00AC4F5F" w:rsidP="00327718">
      <w:pPr>
        <w:spacing w:after="0" w:line="240" w:lineRule="auto"/>
        <w:jc w:val="right"/>
        <w:outlineLvl w:val="1"/>
        <w:rPr>
          <w:rFonts w:ascii="Arial" w:eastAsia="Times New Roman" w:hAnsi="Arial" w:cs="Arial"/>
          <w:b/>
        </w:rPr>
      </w:pPr>
    </w:p>
    <w:p w:rsidR="001602BA" w:rsidRDefault="001602BA" w:rsidP="001602BA">
      <w:pPr>
        <w:spacing w:after="0"/>
        <w:rPr>
          <w:rFonts w:ascii="Arial" w:eastAsia="Calibri" w:hAnsi="Arial" w:cs="Arial"/>
          <w:b/>
          <w:lang w:val="sr-Cyrl-CS"/>
        </w:rPr>
      </w:pPr>
    </w:p>
    <w:p w:rsidR="001602BA" w:rsidRDefault="001602BA"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Default="00FE4CA2" w:rsidP="001602BA">
      <w:pPr>
        <w:tabs>
          <w:tab w:val="left" w:pos="992"/>
        </w:tabs>
        <w:spacing w:after="0" w:line="240" w:lineRule="auto"/>
        <w:rPr>
          <w:rFonts w:ascii="Arial" w:eastAsia="Calibri" w:hAnsi="Arial" w:cs="Arial"/>
          <w:sz w:val="20"/>
          <w:szCs w:val="20"/>
          <w:lang w:val="sr-Cyrl-RS"/>
        </w:rPr>
      </w:pPr>
    </w:p>
    <w:p w:rsidR="00FE4CA2" w:rsidRPr="00830593" w:rsidRDefault="00FE4CA2" w:rsidP="001602BA">
      <w:pPr>
        <w:tabs>
          <w:tab w:val="left" w:pos="992"/>
        </w:tabs>
        <w:spacing w:after="0" w:line="240" w:lineRule="auto"/>
        <w:rPr>
          <w:rFonts w:ascii="Arial" w:eastAsia="Calibri" w:hAnsi="Arial" w:cs="Arial"/>
          <w:sz w:val="20"/>
          <w:szCs w:val="20"/>
          <w:lang w:val="sr-Cyrl-RS"/>
        </w:rPr>
      </w:pPr>
    </w:p>
    <w:p w:rsidR="001602BA" w:rsidRDefault="001602BA" w:rsidP="00AC4F5F">
      <w:pPr>
        <w:spacing w:after="0" w:line="240" w:lineRule="auto"/>
        <w:jc w:val="right"/>
        <w:outlineLvl w:val="1"/>
        <w:rPr>
          <w:rFonts w:ascii="Arial" w:eastAsia="Times New Roman" w:hAnsi="Arial" w:cs="Arial"/>
          <w:b/>
          <w:lang w:val="sr-Cyrl-RS"/>
        </w:rPr>
      </w:pPr>
    </w:p>
    <w:p w:rsidR="001602BA" w:rsidRDefault="001602BA" w:rsidP="00AC4F5F">
      <w:pPr>
        <w:spacing w:after="0" w:line="240" w:lineRule="auto"/>
        <w:jc w:val="right"/>
        <w:outlineLvl w:val="1"/>
        <w:rPr>
          <w:rFonts w:ascii="Arial" w:eastAsia="Times New Roman" w:hAnsi="Arial" w:cs="Arial"/>
          <w:b/>
          <w:lang w:val="sr-Cyrl-RS"/>
        </w:rPr>
      </w:pPr>
    </w:p>
    <w:p w:rsidR="00327718" w:rsidRDefault="00327718" w:rsidP="00AC4F5F">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29"/>
    </w:p>
    <w:p w:rsidR="00AC4F5F" w:rsidRPr="00AC4F5F" w:rsidRDefault="00AC4F5F" w:rsidP="00AC4F5F">
      <w:pPr>
        <w:spacing w:after="0" w:line="240" w:lineRule="auto"/>
        <w:jc w:val="right"/>
        <w:outlineLvl w:val="1"/>
        <w:rPr>
          <w:rFonts w:ascii="Arial" w:eastAsia="Times New Roman" w:hAnsi="Arial" w:cs="Arial"/>
          <w:b/>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D02C24">
        <w:rPr>
          <w:rFonts w:ascii="Arial" w:eastAsia="Calibri" w:hAnsi="Arial" w:cs="Arial"/>
          <w:lang w:val="ru-RU"/>
        </w:rPr>
        <w:t>Комплет алата и прибора за контролу радова заваривања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D02C24">
        <w:rPr>
          <w:rFonts w:ascii="Arial" w:eastAsia="Calibri" w:hAnsi="Arial" w:cs="Arial"/>
          <w:lang w:val="ru-RU"/>
        </w:rPr>
        <w:t>3000/0303/2017 (1771/2017)</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1602BA" w:rsidRDefault="001602BA" w:rsidP="00327718">
      <w:pPr>
        <w:autoSpaceDE w:val="0"/>
        <w:autoSpaceDN w:val="0"/>
        <w:adjustRightInd w:val="0"/>
        <w:spacing w:after="0" w:line="240" w:lineRule="auto"/>
        <w:jc w:val="both"/>
        <w:rPr>
          <w:rFonts w:ascii="Arial" w:eastAsia="Calibri" w:hAnsi="Arial" w:cs="Arial"/>
          <w:lang w:val="sr-Cyrl-RS"/>
        </w:rPr>
      </w:pPr>
    </w:p>
    <w:p w:rsidR="008F25BC" w:rsidRDefault="008F25BC"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D02C24">
        <w:rPr>
          <w:rFonts w:ascii="Arial" w:eastAsia="Calibri" w:hAnsi="Arial" w:cs="Arial"/>
          <w:lang w:val="ru-RU"/>
        </w:rPr>
        <w:t>Комплет алата и прибора за контролу радова заваривања –ТЕНТ Б</w:t>
      </w:r>
      <w:r>
        <w:rPr>
          <w:rFonts w:ascii="Arial" w:eastAsia="Calibri" w:hAnsi="Arial" w:cs="Arial"/>
          <w:lang w:val="ru-RU"/>
        </w:rPr>
        <w:t xml:space="preserve">,  ЈН бр. </w:t>
      </w:r>
      <w:r w:rsidR="00D02C24">
        <w:rPr>
          <w:rFonts w:ascii="Arial" w:eastAsia="Calibri" w:hAnsi="Arial" w:cs="Arial"/>
          <w:lang w:val="ru-RU"/>
        </w:rPr>
        <w:t>3000/0303/2017 (1771/2017)</w:t>
      </w:r>
      <w:r w:rsidRPr="003277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849A2" w:rsidRDefault="00C849A2" w:rsidP="00327718">
      <w:pPr>
        <w:spacing w:after="0" w:line="240" w:lineRule="auto"/>
        <w:rPr>
          <w:rFonts w:ascii="Arial" w:eastAsia="Calibri" w:hAnsi="Arial" w:cs="Arial"/>
          <w:lang w:val="sr-Cyrl-RS"/>
        </w:rPr>
      </w:pPr>
    </w:p>
    <w:p w:rsidR="00FE4CA2" w:rsidRDefault="00FE4CA2" w:rsidP="00327718">
      <w:pPr>
        <w:spacing w:after="0" w:line="240" w:lineRule="auto"/>
        <w:rPr>
          <w:rFonts w:ascii="Arial" w:eastAsia="Calibri" w:hAnsi="Arial" w:cs="Arial"/>
          <w:lang w:val="sr-Cyrl-RS"/>
        </w:rPr>
      </w:pPr>
    </w:p>
    <w:p w:rsidR="00C849A2" w:rsidRDefault="00C849A2"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D02C24">
        <w:rPr>
          <w:rFonts w:ascii="Arial" w:eastAsia="Calibri" w:hAnsi="Arial" w:cs="Arial"/>
          <w:lang w:val="ru-RU"/>
        </w:rPr>
        <w:t>Комплет алата и прибора за контролу радова заваривања –ТЕНТ Б</w:t>
      </w:r>
      <w:r w:rsidRPr="00327718">
        <w:rPr>
          <w:rFonts w:ascii="Arial" w:eastAsia="Calibri" w:hAnsi="Arial" w:cs="Arial"/>
          <w:lang w:val="ru-RU"/>
        </w:rPr>
        <w:t xml:space="preserve">,  ЈН бр. </w:t>
      </w:r>
      <w:r w:rsidR="000F2357">
        <w:rPr>
          <w:rFonts w:ascii="Arial" w:eastAsia="Calibri" w:hAnsi="Arial" w:cs="Arial"/>
          <w:lang w:val="ru-RU"/>
        </w:rPr>
        <w:t>3000/0303/2017 (1771/2017)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Pr="003C2FEC" w:rsidRDefault="008E63DD" w:rsidP="008E63DD">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8E63DD" w:rsidRPr="003C2FEC" w:rsidRDefault="008E63DD" w:rsidP="008E63DD">
      <w:pPr>
        <w:spacing w:after="0" w:line="240" w:lineRule="auto"/>
        <w:jc w:val="right"/>
        <w:outlineLvl w:val="1"/>
        <w:rPr>
          <w:rFonts w:ascii="Arial" w:eastAsia="Times New Roman" w:hAnsi="Arial" w:cs="Arial"/>
          <w:b/>
          <w:color w:val="FF0000"/>
        </w:rPr>
      </w:pPr>
    </w:p>
    <w:p w:rsidR="008E63DD" w:rsidRPr="00A175F8" w:rsidRDefault="008E63DD" w:rsidP="008E63DD">
      <w:pPr>
        <w:spacing w:after="0" w:line="240" w:lineRule="auto"/>
        <w:jc w:val="both"/>
        <w:rPr>
          <w:rFonts w:ascii="Arial" w:eastAsia="Times New Roman" w:hAnsi="Arial" w:cs="Arial"/>
          <w:color w:val="00B0F0"/>
          <w:lang w:val="sr-Cyrl-RS"/>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8E63DD" w:rsidRPr="00FC69F7" w:rsidRDefault="008E63DD" w:rsidP="008E63DD">
      <w:pPr>
        <w:spacing w:after="0" w:line="240" w:lineRule="auto"/>
        <w:jc w:val="center"/>
        <w:rPr>
          <w:rFonts w:ascii="Arial" w:eastAsia="Times New Roman" w:hAnsi="Arial" w:cs="Arial"/>
          <w:b/>
        </w:rPr>
      </w:pPr>
    </w:p>
    <w:p w:rsidR="008E63DD" w:rsidRPr="00FC69F7" w:rsidRDefault="008E63DD" w:rsidP="008E63DD">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E63DD" w:rsidRPr="00FC69F7" w:rsidRDefault="008E63DD" w:rsidP="008E63DD">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00A534B0">
        <w:rPr>
          <w:rFonts w:ascii="Arial" w:eastAsia="Times New Roman" w:hAnsi="Arial" w:cs="Arial"/>
          <w:lang w:val="sr-Cyrl-RS"/>
        </w:rPr>
        <w:t xml:space="preserve">___________(бр.партије/партија),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p>
    <w:p w:rsidR="008E63DD" w:rsidRPr="00FC69F7" w:rsidRDefault="008E63DD" w:rsidP="008E63DD">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8E63DD" w:rsidRPr="00FC69F7" w:rsidRDefault="008E63DD" w:rsidP="008E63DD">
      <w:pPr>
        <w:spacing w:after="0" w:line="240" w:lineRule="auto"/>
        <w:jc w:val="both"/>
        <w:rPr>
          <w:rFonts w:ascii="Arial" w:eastAsia="Times New Roman" w:hAnsi="Arial" w:cs="Arial"/>
        </w:rPr>
      </w:pPr>
    </w:p>
    <w:p w:rsidR="008E63DD" w:rsidRPr="00FC69F7" w:rsidRDefault="008E63DD" w:rsidP="008E63DD">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8E63DD" w:rsidRPr="00FC69F7" w:rsidRDefault="008E63DD" w:rsidP="006040C8">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E63DD" w:rsidRPr="00FC69F7" w:rsidRDefault="008E63DD" w:rsidP="006040C8">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E63DD" w:rsidRPr="00FC69F7" w:rsidRDefault="008E63DD" w:rsidP="008E63DD">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E63DD" w:rsidRPr="00FC69F7" w:rsidTr="00FE3CF4">
        <w:trPr>
          <w:jc w:val="center"/>
        </w:trPr>
        <w:tc>
          <w:tcPr>
            <w:tcW w:w="3882" w:type="dxa"/>
          </w:tcPr>
          <w:p w:rsidR="008E63DD" w:rsidRPr="00FC69F7" w:rsidRDefault="008E63DD" w:rsidP="00FE3CF4">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8E63DD" w:rsidRPr="00FC69F7" w:rsidRDefault="008E63DD" w:rsidP="00FE3CF4">
            <w:pPr>
              <w:spacing w:after="0" w:line="240" w:lineRule="auto"/>
              <w:jc w:val="center"/>
              <w:rPr>
                <w:rFonts w:ascii="Arial" w:eastAsia="Times New Roman" w:hAnsi="Arial" w:cs="Arial"/>
                <w:lang w:val="ru-RU"/>
              </w:rPr>
            </w:pPr>
          </w:p>
        </w:tc>
        <w:tc>
          <w:tcPr>
            <w:tcW w:w="4022" w:type="dxa"/>
          </w:tcPr>
          <w:p w:rsidR="008E63DD" w:rsidRPr="00FC69F7" w:rsidRDefault="008E63DD" w:rsidP="00FE3CF4">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8E63DD" w:rsidRPr="00FC69F7" w:rsidTr="00FE3CF4">
        <w:trPr>
          <w:jc w:val="center"/>
        </w:trPr>
        <w:tc>
          <w:tcPr>
            <w:tcW w:w="3882" w:type="dxa"/>
          </w:tcPr>
          <w:p w:rsidR="008E63DD" w:rsidRPr="00FC69F7" w:rsidRDefault="008E63DD" w:rsidP="00FE3CF4">
            <w:pPr>
              <w:spacing w:after="0" w:line="240" w:lineRule="auto"/>
              <w:jc w:val="center"/>
              <w:rPr>
                <w:rFonts w:ascii="Arial" w:eastAsia="Times New Roman" w:hAnsi="Arial" w:cs="Arial"/>
              </w:rPr>
            </w:pPr>
          </w:p>
        </w:tc>
        <w:tc>
          <w:tcPr>
            <w:tcW w:w="2127" w:type="dxa"/>
          </w:tcPr>
          <w:p w:rsidR="008E63DD" w:rsidRPr="00FC69F7" w:rsidRDefault="008E63DD" w:rsidP="00FE3CF4">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8E63DD" w:rsidRPr="00FC69F7" w:rsidRDefault="008E63DD" w:rsidP="00FE3CF4">
            <w:pPr>
              <w:spacing w:after="0" w:line="240" w:lineRule="auto"/>
              <w:jc w:val="center"/>
              <w:rPr>
                <w:rFonts w:ascii="Arial" w:eastAsia="Times New Roman" w:hAnsi="Arial" w:cs="Arial"/>
                <w:lang w:val="ru-RU"/>
              </w:rPr>
            </w:pPr>
          </w:p>
        </w:tc>
      </w:tr>
      <w:tr w:rsidR="008E63DD" w:rsidRPr="00FC69F7" w:rsidTr="00FE3CF4">
        <w:trPr>
          <w:jc w:val="center"/>
        </w:trPr>
        <w:tc>
          <w:tcPr>
            <w:tcW w:w="3882" w:type="dxa"/>
            <w:tcBorders>
              <w:bottom w:val="single" w:sz="4" w:space="0" w:color="auto"/>
            </w:tcBorders>
          </w:tcPr>
          <w:p w:rsidR="008E63DD" w:rsidRPr="00FC69F7" w:rsidRDefault="008E63DD" w:rsidP="00FE3CF4">
            <w:pPr>
              <w:spacing w:after="0" w:line="240" w:lineRule="auto"/>
              <w:jc w:val="center"/>
              <w:rPr>
                <w:rFonts w:ascii="Arial" w:eastAsia="Times New Roman" w:hAnsi="Arial" w:cs="Arial"/>
              </w:rPr>
            </w:pPr>
          </w:p>
        </w:tc>
        <w:tc>
          <w:tcPr>
            <w:tcW w:w="2127" w:type="dxa"/>
          </w:tcPr>
          <w:p w:rsidR="008E63DD" w:rsidRPr="00FC69F7" w:rsidRDefault="008E63DD" w:rsidP="00FE3CF4">
            <w:pPr>
              <w:spacing w:after="0" w:line="240" w:lineRule="auto"/>
              <w:jc w:val="center"/>
              <w:rPr>
                <w:rFonts w:ascii="Arial" w:eastAsia="Times New Roman" w:hAnsi="Arial" w:cs="Arial"/>
                <w:lang w:val="ru-RU"/>
              </w:rPr>
            </w:pPr>
          </w:p>
        </w:tc>
        <w:tc>
          <w:tcPr>
            <w:tcW w:w="4022" w:type="dxa"/>
            <w:tcBorders>
              <w:bottom w:val="single" w:sz="4" w:space="0" w:color="auto"/>
            </w:tcBorders>
          </w:tcPr>
          <w:p w:rsidR="008E63DD" w:rsidRPr="00FC69F7" w:rsidRDefault="008E63DD" w:rsidP="00FE3CF4">
            <w:pPr>
              <w:spacing w:after="0" w:line="240" w:lineRule="auto"/>
              <w:jc w:val="center"/>
              <w:rPr>
                <w:rFonts w:ascii="Arial" w:eastAsia="Times New Roman" w:hAnsi="Arial" w:cs="Arial"/>
                <w:lang w:val="ru-RU"/>
              </w:rPr>
            </w:pPr>
          </w:p>
        </w:tc>
      </w:tr>
      <w:tr w:rsidR="008E63DD" w:rsidRPr="00FC69F7" w:rsidTr="00FE3CF4">
        <w:trPr>
          <w:trHeight w:val="389"/>
          <w:jc w:val="center"/>
        </w:trPr>
        <w:tc>
          <w:tcPr>
            <w:tcW w:w="3882" w:type="dxa"/>
            <w:tcBorders>
              <w:top w:val="single" w:sz="4" w:space="0" w:color="auto"/>
            </w:tcBorders>
          </w:tcPr>
          <w:p w:rsidR="008E63DD" w:rsidRPr="00FC69F7" w:rsidRDefault="008E63DD" w:rsidP="00FE3CF4">
            <w:pPr>
              <w:spacing w:after="0" w:line="240" w:lineRule="auto"/>
              <w:jc w:val="center"/>
              <w:rPr>
                <w:rFonts w:ascii="Arial" w:eastAsia="Times New Roman" w:hAnsi="Arial" w:cs="Arial"/>
              </w:rPr>
            </w:pPr>
          </w:p>
        </w:tc>
        <w:tc>
          <w:tcPr>
            <w:tcW w:w="2127" w:type="dxa"/>
          </w:tcPr>
          <w:p w:rsidR="008E63DD" w:rsidRPr="00FC69F7" w:rsidRDefault="008E63DD" w:rsidP="00FE3CF4">
            <w:pPr>
              <w:spacing w:after="0" w:line="240" w:lineRule="auto"/>
              <w:jc w:val="center"/>
              <w:rPr>
                <w:rFonts w:ascii="Arial" w:eastAsia="Times New Roman" w:hAnsi="Arial" w:cs="Arial"/>
                <w:lang w:val="ru-RU"/>
              </w:rPr>
            </w:pPr>
          </w:p>
        </w:tc>
        <w:tc>
          <w:tcPr>
            <w:tcW w:w="4022" w:type="dxa"/>
            <w:tcBorders>
              <w:top w:val="single" w:sz="4" w:space="0" w:color="auto"/>
            </w:tcBorders>
          </w:tcPr>
          <w:p w:rsidR="008E63DD" w:rsidRPr="00FC69F7" w:rsidRDefault="008E63DD" w:rsidP="00FE3CF4">
            <w:pPr>
              <w:spacing w:after="0" w:line="240" w:lineRule="auto"/>
              <w:jc w:val="center"/>
              <w:rPr>
                <w:rFonts w:ascii="Arial" w:eastAsia="Times New Roman" w:hAnsi="Arial" w:cs="Arial"/>
                <w:lang w:val="ru-RU"/>
              </w:rPr>
            </w:pPr>
          </w:p>
        </w:tc>
      </w:tr>
    </w:tbl>
    <w:p w:rsidR="008E63DD" w:rsidRPr="00FC69F7" w:rsidRDefault="008E63DD" w:rsidP="008E63DD">
      <w:pPr>
        <w:spacing w:after="0" w:line="240" w:lineRule="auto"/>
        <w:ind w:firstLine="720"/>
        <w:jc w:val="both"/>
        <w:rPr>
          <w:rFonts w:ascii="Arial" w:eastAsia="Times New Roman" w:hAnsi="Arial" w:cs="Arial"/>
          <w:lang w:val="ru-RU"/>
        </w:rPr>
      </w:pPr>
    </w:p>
    <w:p w:rsidR="008E63DD" w:rsidRPr="00FC69F7" w:rsidRDefault="008E63DD" w:rsidP="008E63DD">
      <w:pPr>
        <w:spacing w:after="0" w:line="240" w:lineRule="auto"/>
        <w:ind w:firstLine="720"/>
        <w:jc w:val="both"/>
        <w:rPr>
          <w:rFonts w:ascii="Arial" w:eastAsia="Times New Roman" w:hAnsi="Arial" w:cs="Arial"/>
          <w:lang w:val="ru-RU"/>
        </w:rPr>
      </w:pPr>
    </w:p>
    <w:p w:rsidR="008E63DD" w:rsidRPr="00FC69F7" w:rsidRDefault="008E63DD" w:rsidP="008E63DD">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8E63DD" w:rsidRPr="00FC69F7" w:rsidRDefault="008E63DD" w:rsidP="006040C8">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8E63DD" w:rsidRPr="00FC69F7" w:rsidRDefault="008E63DD" w:rsidP="006040C8">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E63DD" w:rsidRPr="00FC69F7" w:rsidRDefault="008E63DD" w:rsidP="006040C8">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8E63DD" w:rsidRPr="00FC69F7" w:rsidRDefault="008E63DD" w:rsidP="006040C8">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E63DD" w:rsidRPr="00FC69F7" w:rsidRDefault="008E63DD" w:rsidP="008E63DD">
      <w:pPr>
        <w:spacing w:after="0" w:line="240" w:lineRule="auto"/>
        <w:ind w:left="720"/>
        <w:contextualSpacing/>
        <w:jc w:val="both"/>
        <w:rPr>
          <w:rFonts w:ascii="Arial" w:eastAsia="Calibri" w:hAnsi="Arial" w:cs="Arial"/>
        </w:rPr>
      </w:pPr>
    </w:p>
    <w:p w:rsidR="008E63DD" w:rsidRPr="00FC69F7" w:rsidRDefault="008E63DD" w:rsidP="008E63DD">
      <w:pPr>
        <w:spacing w:after="0" w:line="240" w:lineRule="auto"/>
        <w:ind w:left="720"/>
        <w:contextualSpacing/>
        <w:jc w:val="both"/>
        <w:rPr>
          <w:rFonts w:ascii="Arial" w:eastAsia="Calibri" w:hAnsi="Arial" w:cs="Arial"/>
        </w:rPr>
      </w:pPr>
    </w:p>
    <w:p w:rsidR="008E63DD" w:rsidRPr="00FC69F7" w:rsidRDefault="008E63DD" w:rsidP="008E63DD">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CC7671" w:rsidRDefault="008E63DD" w:rsidP="00ED7773">
      <w:pPr>
        <w:spacing w:after="0" w:line="240" w:lineRule="auto"/>
        <w:ind w:left="720"/>
        <w:contextualSpacing/>
        <w:jc w:val="both"/>
        <w:rPr>
          <w:rFonts w:ascii="Arial" w:eastAsia="Calibri" w:hAnsi="Arial" w:cs="Arial"/>
          <w:color w:val="00B0F0"/>
          <w:lang w:val="sr-Cyrl-RS"/>
        </w:rPr>
      </w:pPr>
      <w:r w:rsidRPr="002F2395">
        <w:rPr>
          <w:rFonts w:ascii="Arial" w:eastAsia="TimesNewRomanPSMT" w:hAnsi="Arial" w:cs="Arial"/>
          <w:b/>
          <w:bCs/>
        </w:rPr>
        <w:t xml:space="preserve">Уколико понуђач подноси понуду за више партија, уз понуду може да приложи једну </w:t>
      </w:r>
      <w:r>
        <w:rPr>
          <w:rFonts w:ascii="Arial" w:eastAsia="TimesNewRomanPSMT" w:hAnsi="Arial" w:cs="Arial"/>
          <w:b/>
          <w:bCs/>
          <w:lang w:val="sr-Cyrl-RS"/>
        </w:rPr>
        <w:t xml:space="preserve"> </w:t>
      </w:r>
      <w:r w:rsidRPr="002F2395">
        <w:rPr>
          <w:rFonts w:ascii="Arial" w:eastAsia="TimesNewRomanPSMT" w:hAnsi="Arial" w:cs="Arial"/>
          <w:b/>
          <w:bCs/>
        </w:rPr>
        <w:t xml:space="preserve">меницу за озбиљност понуде за све </w:t>
      </w:r>
      <w:r>
        <w:rPr>
          <w:rFonts w:ascii="Arial" w:eastAsia="TimesNewRomanPSMT" w:hAnsi="Arial" w:cs="Arial"/>
          <w:b/>
          <w:bCs/>
          <w:lang w:val="sr-Cyrl-RS"/>
        </w:rPr>
        <w:t>понуђене</w:t>
      </w:r>
      <w:r w:rsidRPr="002F2395">
        <w:rPr>
          <w:rFonts w:ascii="Arial" w:eastAsia="TimesNewRomanPSMT" w:hAnsi="Arial" w:cs="Arial"/>
          <w:b/>
          <w:bCs/>
        </w:rPr>
        <w:t xml:space="preserve"> партије, а може да поднесе и меницу за сваку партију посебно</w:t>
      </w: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CC7671" w:rsidRDefault="00CC7671" w:rsidP="00ED7773">
      <w:pPr>
        <w:spacing w:after="0" w:line="240" w:lineRule="auto"/>
        <w:ind w:left="720"/>
        <w:contextualSpacing/>
        <w:jc w:val="both"/>
        <w:rPr>
          <w:rFonts w:ascii="Arial" w:eastAsia="Calibri" w:hAnsi="Arial" w:cs="Arial"/>
          <w:color w:val="00B0F0"/>
          <w:lang w:val="sr-Cyrl-RS"/>
        </w:rPr>
      </w:pPr>
    </w:p>
    <w:p w:rsidR="008F25BC" w:rsidRDefault="008F25BC"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165E14" w:rsidRPr="00165E14" w:rsidRDefault="00165E14" w:rsidP="00165E14">
      <w:pPr>
        <w:spacing w:after="0" w:line="240" w:lineRule="auto"/>
        <w:jc w:val="right"/>
        <w:outlineLvl w:val="1"/>
        <w:rPr>
          <w:rFonts w:ascii="Arial" w:eastAsia="Times New Roman" w:hAnsi="Arial" w:cs="Arial"/>
          <w:b/>
          <w:lang w:val="sr-Cyrl-RS"/>
        </w:rPr>
      </w:pPr>
      <w:r w:rsidRPr="00165E14">
        <w:rPr>
          <w:rFonts w:ascii="Arial" w:eastAsia="Times New Roman" w:hAnsi="Arial" w:cs="Arial"/>
          <w:b/>
        </w:rPr>
        <w:lastRenderedPageBreak/>
        <w:t xml:space="preserve">ПРИЛОГ </w:t>
      </w:r>
      <w:r w:rsidRPr="00165E14">
        <w:rPr>
          <w:rFonts w:ascii="Arial" w:eastAsia="Times New Roman" w:hAnsi="Arial" w:cs="Arial"/>
          <w:b/>
          <w:lang w:val="sr-Cyrl-RS"/>
        </w:rPr>
        <w:t>3</w:t>
      </w:r>
    </w:p>
    <w:p w:rsidR="00165E14" w:rsidRPr="00165E14" w:rsidRDefault="00165E14" w:rsidP="00165E14">
      <w:pPr>
        <w:spacing w:before="120" w:after="0" w:line="240" w:lineRule="auto"/>
        <w:jc w:val="both"/>
        <w:rPr>
          <w:rFonts w:ascii="Arial" w:eastAsia="Times New Roman" w:hAnsi="Arial" w:cs="Times New Roman"/>
          <w:color w:val="FF0000"/>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b/>
        </w:rPr>
      </w:pPr>
      <w:r w:rsidRPr="00165E14">
        <w:rPr>
          <w:rFonts w:ascii="Arial" w:eastAsia="Times New Roman" w:hAnsi="Arial" w:cs="Arial"/>
          <w:b/>
        </w:rPr>
        <w:t>(напомена: не доставља се у понуди)</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lang w:val="ru-RU"/>
        </w:rPr>
      </w:pPr>
      <w:r w:rsidRPr="00165E14">
        <w:rPr>
          <w:rFonts w:ascii="Arial" w:eastAsia="Times New Roman" w:hAnsi="Arial" w:cs="Arial"/>
        </w:rPr>
        <w:t xml:space="preserve">ДУЖНИК:  </w:t>
      </w:r>
      <w:r w:rsidRPr="00165E14">
        <w:rPr>
          <w:rFonts w:ascii="Arial" w:eastAsia="Times New Roman" w:hAnsi="Arial" w:cs="Arial"/>
          <w:lang w:val="ru-RU"/>
        </w:rPr>
        <w:t>…………………………………………………………………………........................</w:t>
      </w: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(назив и седиште Понуђача)</w:t>
      </w: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МАТИЧНИ БРОЈ ДУЖНИКА (Понуђача): ..................................................................</w:t>
      </w: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ТЕКУЋИ РАЧУН ДУЖНИКА (Понуђача): ...................................................................</w:t>
      </w: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ПИБ ДУЖНИКА (Понуђача): ........................................................................................</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и з д а ј е  д а н а ............................ године</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center"/>
        <w:rPr>
          <w:rFonts w:ascii="Arial" w:eastAsia="Times New Roman" w:hAnsi="Arial" w:cs="Arial"/>
          <w:b/>
        </w:rPr>
      </w:pPr>
      <w:r w:rsidRPr="00165E14">
        <w:rPr>
          <w:rFonts w:ascii="Arial" w:eastAsia="Times New Roman" w:hAnsi="Arial" w:cs="Arial"/>
          <w:b/>
        </w:rPr>
        <w:t>МЕНИЧНО ПИСМО – ОВЛАШЋЕЊЕ ЗА КОРИСНИКА  БЛАНКО СОПСТВЕНЕ МЕНИЦЕ</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165E14">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65E14" w:rsidRPr="00165E14" w:rsidRDefault="00165E14" w:rsidP="00165E14">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165E14">
        <w:rPr>
          <w:rFonts w:ascii="Arial" w:eastAsia="Times New Roman" w:hAnsi="Arial" w:cs="Arial"/>
          <w:b/>
          <w:bCs/>
        </w:rPr>
        <w:tab/>
      </w: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165E14">
        <w:rPr>
          <w:rFonts w:ascii="Arial" w:eastAsia="Times New Roman" w:hAnsi="Arial" w:cs="Arial"/>
          <w:b/>
        </w:rPr>
        <w:t xml:space="preserve"> </w:t>
      </w:r>
      <w:r w:rsidRPr="00165E14">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Издата бланко сопствена меница серијски број</w:t>
      </w:r>
      <w:r w:rsidRPr="00165E14">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Pr="00165E14">
        <w:rPr>
          <w:rFonts w:ascii="Arial" w:eastAsia="Times New Roman" w:hAnsi="Arial" w:cs="Arial"/>
          <w:lang w:val="sr-Cyrl-RS"/>
        </w:rPr>
        <w:t xml:space="preserve"> испоруке</w:t>
      </w:r>
      <w:r w:rsidRPr="00165E14">
        <w:rPr>
          <w:rFonts w:ascii="Arial" w:eastAsia="Times New Roman" w:hAnsi="Arial" w:cs="Arial"/>
        </w:rPr>
        <w:t xml:space="preserve">  с тим да евентуални</w:t>
      </w:r>
      <w:r w:rsidRPr="00165E14">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165E14">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 xml:space="preserve">Место и датум издавања Овлашћења          </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165E14" w:rsidRPr="00165E14" w:rsidTr="009B4315">
        <w:trPr>
          <w:jc w:val="center"/>
        </w:trPr>
        <w:tc>
          <w:tcPr>
            <w:tcW w:w="3882" w:type="dxa"/>
          </w:tcPr>
          <w:p w:rsidR="00165E14" w:rsidRPr="00165E14" w:rsidRDefault="00165E14" w:rsidP="00165E14">
            <w:pPr>
              <w:spacing w:after="0" w:line="240" w:lineRule="auto"/>
              <w:jc w:val="center"/>
              <w:rPr>
                <w:rFonts w:ascii="Arial" w:eastAsia="Times New Roman" w:hAnsi="Arial" w:cs="Arial"/>
              </w:rPr>
            </w:pPr>
            <w:r w:rsidRPr="00165E14">
              <w:rPr>
                <w:rFonts w:ascii="Arial" w:eastAsia="Times New Roman" w:hAnsi="Arial" w:cs="Arial"/>
              </w:rPr>
              <w:t>Датум:</w:t>
            </w:r>
          </w:p>
        </w:tc>
        <w:tc>
          <w:tcPr>
            <w:tcW w:w="2127" w:type="dxa"/>
          </w:tcPr>
          <w:p w:rsidR="00165E14" w:rsidRPr="00165E14" w:rsidRDefault="00165E14" w:rsidP="00165E14">
            <w:pPr>
              <w:spacing w:after="0" w:line="240" w:lineRule="auto"/>
              <w:jc w:val="center"/>
              <w:rPr>
                <w:rFonts w:ascii="Arial" w:eastAsia="Times New Roman" w:hAnsi="Arial" w:cs="Arial"/>
                <w:lang w:val="ru-RU"/>
              </w:rPr>
            </w:pPr>
          </w:p>
        </w:tc>
        <w:tc>
          <w:tcPr>
            <w:tcW w:w="4022" w:type="dxa"/>
          </w:tcPr>
          <w:p w:rsidR="00165E14" w:rsidRPr="00165E14" w:rsidRDefault="00165E14" w:rsidP="00165E14">
            <w:pPr>
              <w:spacing w:after="0" w:line="240" w:lineRule="auto"/>
              <w:jc w:val="center"/>
              <w:rPr>
                <w:rFonts w:ascii="Arial" w:eastAsia="Times New Roman" w:hAnsi="Arial" w:cs="Arial"/>
                <w:lang w:val="ru-RU"/>
              </w:rPr>
            </w:pPr>
            <w:r w:rsidRPr="00165E14">
              <w:rPr>
                <w:rFonts w:ascii="Arial" w:eastAsia="Times New Roman" w:hAnsi="Arial" w:cs="Arial"/>
                <w:lang w:val="sr-Cyrl-RS"/>
              </w:rPr>
              <w:t>ДУЖНИК (</w:t>
            </w:r>
            <w:r w:rsidRPr="00165E14">
              <w:rPr>
                <w:rFonts w:ascii="Arial" w:eastAsia="Times New Roman" w:hAnsi="Arial" w:cs="Arial"/>
              </w:rPr>
              <w:t>Понуђач</w:t>
            </w:r>
            <w:r w:rsidRPr="00165E14">
              <w:rPr>
                <w:rFonts w:ascii="Arial" w:eastAsia="Times New Roman" w:hAnsi="Arial" w:cs="Arial"/>
                <w:lang w:val="sr-Cyrl-RS"/>
              </w:rPr>
              <w:t>)</w:t>
            </w:r>
            <w:r w:rsidRPr="00165E14">
              <w:rPr>
                <w:rFonts w:ascii="Arial" w:eastAsia="Times New Roman" w:hAnsi="Arial" w:cs="Arial"/>
                <w:lang w:val="ru-RU"/>
              </w:rPr>
              <w:t>:</w:t>
            </w:r>
          </w:p>
        </w:tc>
      </w:tr>
      <w:tr w:rsidR="00165E14" w:rsidRPr="00165E14" w:rsidTr="009B4315">
        <w:trPr>
          <w:jc w:val="center"/>
        </w:trPr>
        <w:tc>
          <w:tcPr>
            <w:tcW w:w="3882" w:type="dxa"/>
          </w:tcPr>
          <w:p w:rsidR="00165E14" w:rsidRPr="00165E14" w:rsidRDefault="00165E14" w:rsidP="00165E14">
            <w:pPr>
              <w:spacing w:after="0" w:line="240" w:lineRule="auto"/>
              <w:jc w:val="center"/>
              <w:rPr>
                <w:rFonts w:ascii="Arial" w:eastAsia="Times New Roman" w:hAnsi="Arial" w:cs="Arial"/>
              </w:rPr>
            </w:pPr>
          </w:p>
        </w:tc>
        <w:tc>
          <w:tcPr>
            <w:tcW w:w="2127" w:type="dxa"/>
          </w:tcPr>
          <w:p w:rsidR="00165E14" w:rsidRPr="00165E14" w:rsidRDefault="00165E14" w:rsidP="00165E14">
            <w:pPr>
              <w:spacing w:after="0" w:line="240" w:lineRule="auto"/>
              <w:jc w:val="center"/>
              <w:rPr>
                <w:rFonts w:ascii="Arial" w:eastAsia="Times New Roman" w:hAnsi="Arial" w:cs="Arial"/>
              </w:rPr>
            </w:pPr>
            <w:r w:rsidRPr="00165E14">
              <w:rPr>
                <w:rFonts w:ascii="Arial" w:eastAsia="Times New Roman" w:hAnsi="Arial" w:cs="Arial"/>
              </w:rPr>
              <w:t>М.П.</w:t>
            </w:r>
          </w:p>
        </w:tc>
        <w:tc>
          <w:tcPr>
            <w:tcW w:w="4022" w:type="dxa"/>
          </w:tcPr>
          <w:p w:rsidR="00165E14" w:rsidRPr="00165E14" w:rsidRDefault="00165E14" w:rsidP="00165E14">
            <w:pPr>
              <w:spacing w:after="0" w:line="240" w:lineRule="auto"/>
              <w:jc w:val="center"/>
              <w:rPr>
                <w:rFonts w:ascii="Arial" w:eastAsia="Times New Roman" w:hAnsi="Arial" w:cs="Arial"/>
                <w:lang w:val="ru-RU"/>
              </w:rPr>
            </w:pPr>
          </w:p>
        </w:tc>
      </w:tr>
      <w:tr w:rsidR="00165E14" w:rsidRPr="00165E14" w:rsidTr="009B4315">
        <w:trPr>
          <w:jc w:val="center"/>
        </w:trPr>
        <w:tc>
          <w:tcPr>
            <w:tcW w:w="3882" w:type="dxa"/>
            <w:tcBorders>
              <w:bottom w:val="single" w:sz="4" w:space="0" w:color="auto"/>
            </w:tcBorders>
          </w:tcPr>
          <w:p w:rsidR="00165E14" w:rsidRPr="00165E14" w:rsidRDefault="00165E14" w:rsidP="00165E14">
            <w:pPr>
              <w:spacing w:after="0" w:line="240" w:lineRule="auto"/>
              <w:jc w:val="center"/>
              <w:rPr>
                <w:rFonts w:ascii="Arial" w:eastAsia="Times New Roman" w:hAnsi="Arial" w:cs="Arial"/>
              </w:rPr>
            </w:pPr>
          </w:p>
        </w:tc>
        <w:tc>
          <w:tcPr>
            <w:tcW w:w="2127" w:type="dxa"/>
          </w:tcPr>
          <w:p w:rsidR="00165E14" w:rsidRPr="00165E14" w:rsidRDefault="00165E14" w:rsidP="00165E14">
            <w:pPr>
              <w:spacing w:after="0" w:line="240" w:lineRule="auto"/>
              <w:jc w:val="center"/>
              <w:rPr>
                <w:rFonts w:ascii="Arial" w:eastAsia="Times New Roman" w:hAnsi="Arial" w:cs="Arial"/>
                <w:lang w:val="ru-RU"/>
              </w:rPr>
            </w:pPr>
          </w:p>
        </w:tc>
        <w:tc>
          <w:tcPr>
            <w:tcW w:w="4022" w:type="dxa"/>
            <w:tcBorders>
              <w:bottom w:val="single" w:sz="4" w:space="0" w:color="auto"/>
            </w:tcBorders>
          </w:tcPr>
          <w:p w:rsidR="00165E14" w:rsidRPr="00165E14" w:rsidRDefault="00165E14" w:rsidP="00165E14">
            <w:pPr>
              <w:spacing w:after="0" w:line="240" w:lineRule="auto"/>
              <w:jc w:val="center"/>
              <w:rPr>
                <w:rFonts w:ascii="Arial" w:eastAsia="Times New Roman" w:hAnsi="Arial" w:cs="Arial"/>
                <w:lang w:val="ru-RU"/>
              </w:rPr>
            </w:pPr>
          </w:p>
        </w:tc>
      </w:tr>
    </w:tbl>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 xml:space="preserve">                                                                                              Потпис овлашћеног лица</w:t>
      </w:r>
    </w:p>
    <w:p w:rsidR="00165E14" w:rsidRPr="00165E14" w:rsidRDefault="00165E14" w:rsidP="00165E14">
      <w:pPr>
        <w:spacing w:after="0" w:line="240" w:lineRule="auto"/>
        <w:jc w:val="both"/>
        <w:rPr>
          <w:rFonts w:ascii="Arial" w:eastAsia="Times New Roman" w:hAnsi="Arial" w:cs="Arial"/>
        </w:rPr>
      </w:pPr>
    </w:p>
    <w:p w:rsidR="00165E14" w:rsidRPr="00165E14" w:rsidRDefault="00165E14" w:rsidP="00165E14">
      <w:pPr>
        <w:spacing w:after="0" w:line="240" w:lineRule="auto"/>
        <w:jc w:val="both"/>
        <w:rPr>
          <w:rFonts w:ascii="Arial" w:eastAsia="Times New Roman" w:hAnsi="Arial" w:cs="Arial"/>
        </w:rPr>
      </w:pPr>
      <w:r w:rsidRPr="00165E14">
        <w:rPr>
          <w:rFonts w:ascii="Arial" w:eastAsia="Times New Roman" w:hAnsi="Arial" w:cs="Arial"/>
        </w:rPr>
        <w:t>Прилог:</w:t>
      </w:r>
    </w:p>
    <w:p w:rsidR="00165E14" w:rsidRPr="00165E14" w:rsidRDefault="00165E14" w:rsidP="006040C8">
      <w:pPr>
        <w:numPr>
          <w:ilvl w:val="0"/>
          <w:numId w:val="14"/>
        </w:numPr>
        <w:spacing w:before="120" w:after="0" w:line="240" w:lineRule="auto"/>
        <w:contextualSpacing/>
        <w:jc w:val="both"/>
        <w:rPr>
          <w:rFonts w:ascii="Arial" w:eastAsia="Calibri" w:hAnsi="Arial" w:cs="Arial"/>
        </w:rPr>
      </w:pPr>
      <w:r w:rsidRPr="00165E14">
        <w:rPr>
          <w:rFonts w:ascii="Arial" w:eastAsia="Calibri" w:hAnsi="Arial" w:cs="Arial"/>
        </w:rPr>
        <w:t>1 једна потписана и оверена бланко сопствена меница као гаранција за добро извршење посла</w:t>
      </w:r>
    </w:p>
    <w:p w:rsidR="00165E14" w:rsidRPr="00165E14" w:rsidRDefault="00165E14" w:rsidP="006040C8">
      <w:pPr>
        <w:numPr>
          <w:ilvl w:val="0"/>
          <w:numId w:val="14"/>
        </w:numPr>
        <w:spacing w:before="120" w:after="0" w:line="240" w:lineRule="auto"/>
        <w:contextualSpacing/>
        <w:jc w:val="both"/>
        <w:rPr>
          <w:rFonts w:ascii="Arial" w:eastAsia="Calibri" w:hAnsi="Arial" w:cs="Arial"/>
        </w:rPr>
      </w:pPr>
      <w:r w:rsidRPr="00165E14">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65E14" w:rsidRPr="00165E14" w:rsidRDefault="00165E14" w:rsidP="006040C8">
      <w:pPr>
        <w:numPr>
          <w:ilvl w:val="0"/>
          <w:numId w:val="14"/>
        </w:numPr>
        <w:spacing w:before="120" w:after="0" w:line="240" w:lineRule="auto"/>
        <w:contextualSpacing/>
        <w:jc w:val="both"/>
        <w:rPr>
          <w:rFonts w:ascii="Arial" w:eastAsia="Calibri" w:hAnsi="Arial" w:cs="Arial"/>
        </w:rPr>
      </w:pPr>
      <w:r w:rsidRPr="00165E14">
        <w:rPr>
          <w:rFonts w:ascii="Arial" w:eastAsia="Calibri" w:hAnsi="Arial" w:cs="Arial"/>
        </w:rPr>
        <w:t xml:space="preserve">фотокопија ОП обрасца </w:t>
      </w:r>
    </w:p>
    <w:p w:rsidR="00165E14" w:rsidRPr="00165E14" w:rsidRDefault="00165E14" w:rsidP="006040C8">
      <w:pPr>
        <w:numPr>
          <w:ilvl w:val="0"/>
          <w:numId w:val="14"/>
        </w:numPr>
        <w:spacing w:before="120" w:after="0" w:line="240" w:lineRule="auto"/>
        <w:contextualSpacing/>
        <w:jc w:val="both"/>
        <w:rPr>
          <w:rFonts w:ascii="Arial" w:eastAsia="Calibri" w:hAnsi="Arial" w:cs="Arial"/>
        </w:rPr>
      </w:pPr>
      <w:r w:rsidRPr="00165E1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65E14" w:rsidRPr="00165E14" w:rsidRDefault="00165E14" w:rsidP="00165E14">
      <w:pPr>
        <w:spacing w:after="0" w:line="240" w:lineRule="auto"/>
        <w:ind w:left="720"/>
        <w:contextualSpacing/>
        <w:jc w:val="both"/>
        <w:rPr>
          <w:rFonts w:ascii="Arial" w:eastAsia="Calibri" w:hAnsi="Arial" w:cs="Arial"/>
          <w:color w:val="00B0F0"/>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165E14" w:rsidRDefault="00165E14" w:rsidP="00ED7773">
      <w:pPr>
        <w:spacing w:after="0" w:line="240" w:lineRule="auto"/>
        <w:ind w:left="720"/>
        <w:contextualSpacing/>
        <w:jc w:val="both"/>
        <w:rPr>
          <w:rFonts w:ascii="Arial" w:eastAsia="Calibri" w:hAnsi="Arial" w:cs="Arial"/>
          <w:color w:val="00B0F0"/>
          <w:lang w:val="sr-Cyrl-RS"/>
        </w:rPr>
      </w:pPr>
    </w:p>
    <w:p w:rsidR="008E63DD" w:rsidRDefault="008E63DD"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D22022" w:rsidRDefault="00327718" w:rsidP="006040C8">
      <w:pPr>
        <w:pStyle w:val="ListParagraph"/>
        <w:numPr>
          <w:ilvl w:val="0"/>
          <w:numId w:val="13"/>
        </w:numPr>
        <w:ind w:hanging="720"/>
        <w:rPr>
          <w:rFonts w:ascii="Arial" w:hAnsi="Arial" w:cs="Arial"/>
        </w:rPr>
      </w:pPr>
      <w:r w:rsidRPr="007323A6">
        <w:rPr>
          <w:rFonts w:ascii="Arial"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7323A6" w:rsidRPr="007323A6">
        <w:rPr>
          <w:rFonts w:ascii="Arial" w:hAnsi="Arial" w:cs="Arial"/>
        </w:rPr>
        <w:t>по пуномоћју вд директора ЈП ЕПС, бр.12.01.296992/1-2017 од 15.06.2017.године, финансијски директор Огранка ТЕНТ Београд, Обреновац,</w:t>
      </w:r>
      <w:r w:rsidR="00A56277" w:rsidRPr="00A56277">
        <w:rPr>
          <w:rFonts w:ascii="Arial" w:eastAsia="Times New Roman" w:hAnsi="Arial" w:cs="Arial"/>
        </w:rPr>
        <w:t xml:space="preserve"> </w:t>
      </w:r>
      <w:r w:rsidR="00A56277" w:rsidRPr="007323A6">
        <w:rPr>
          <w:rFonts w:ascii="Arial" w:eastAsia="Times New Roman" w:hAnsi="Arial" w:cs="Arial"/>
        </w:rPr>
        <w:t>Жељко Вујиновић</w:t>
      </w:r>
      <w:r w:rsidR="00A56277">
        <w:rPr>
          <w:rFonts w:ascii="Arial" w:eastAsia="Times New Roman" w:hAnsi="Arial" w:cs="Arial"/>
          <w:lang w:val="sr-Cyrl-RS"/>
        </w:rPr>
        <w:t>,</w:t>
      </w:r>
      <w:r w:rsidR="007323A6" w:rsidRPr="007323A6">
        <w:rPr>
          <w:rFonts w:ascii="Arial" w:hAnsi="Arial" w:cs="Arial"/>
        </w:rPr>
        <w:t xml:space="preserve"> (у даљем тексту: Купац)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F74F49">
        <w:rPr>
          <w:rFonts w:ascii="Arial" w:eastAsia="Calibri" w:hAnsi="Arial" w:cs="Arial"/>
          <w:lang w:val="ru-RU"/>
        </w:rPr>
        <w:t>:</w:t>
      </w:r>
      <w:r w:rsidR="00D02C24">
        <w:rPr>
          <w:rFonts w:ascii="Arial" w:eastAsia="Calibri" w:hAnsi="Arial" w:cs="Arial"/>
          <w:lang w:val="ru-RU"/>
        </w:rPr>
        <w:t>Комплет алата и прибора за контролу радова заваривања –ТЕНТ Б</w:t>
      </w:r>
      <w:r w:rsidRPr="00327718">
        <w:rPr>
          <w:rFonts w:ascii="Arial" w:eastAsia="Calibri" w:hAnsi="Arial" w:cs="Arial"/>
          <w:lang w:val="ru-RU"/>
        </w:rPr>
        <w:t xml:space="preserve">,  </w:t>
      </w:r>
      <w:r w:rsidR="00E203A4" w:rsidRPr="00E203A4">
        <w:rPr>
          <w:rFonts w:ascii="Arial" w:eastAsia="Calibri" w:hAnsi="Arial" w:cs="Arial"/>
          <w:lang w:val="ru-RU"/>
        </w:rPr>
        <w:t>Партија 1: Алат и прибор за визуелнo-димензионалну контролу материјала и заварених спојева</w:t>
      </w:r>
      <w:r w:rsidR="00E203A4">
        <w:rPr>
          <w:rFonts w:ascii="Arial" w:eastAsia="Calibri" w:hAnsi="Arial" w:cs="Arial"/>
          <w:lang w:val="ru-RU"/>
        </w:rPr>
        <w:t>/</w:t>
      </w:r>
      <w:r w:rsidR="00E203A4" w:rsidRPr="00E203A4">
        <w:rPr>
          <w:rFonts w:ascii="Arial" w:eastAsia="Calibri" w:hAnsi="Arial" w:cs="Arial"/>
          <w:lang w:val="ru-RU"/>
        </w:rPr>
        <w:t xml:space="preserve"> Партија 2: УВ лампа са 12. ком. боца са флуоресцентном течношћу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D02C24">
        <w:rPr>
          <w:rFonts w:ascii="Arial" w:eastAsia="Calibri" w:hAnsi="Arial" w:cs="Arial"/>
          <w:b/>
        </w:rPr>
        <w:t>3000/0303/2017 (1771/2017)</w:t>
      </w:r>
      <w:r w:rsidR="00E203A4">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 </w:t>
      </w:r>
      <w:r w:rsidRPr="00327718">
        <w:rPr>
          <w:rFonts w:ascii="Arial" w:eastAsia="Calibri" w:hAnsi="Arial" w:cs="Arial"/>
          <w:lang w:val="sr-Cyrl-CS"/>
        </w:rPr>
        <w:t>„</w:t>
      </w:r>
      <w:r w:rsidR="00D02C24">
        <w:rPr>
          <w:rFonts w:ascii="Arial" w:eastAsia="Times New Roman" w:hAnsi="Arial" w:cs="Arial"/>
          <w:lang w:val="sr-Cyrl-RS"/>
        </w:rPr>
        <w:t>Комплет алата и прибора за контролу радова заваривања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781663">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781663" w:rsidRDefault="00327718" w:rsidP="0078166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81663">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F85080" w:rsidRDefault="00F85080" w:rsidP="00327718">
      <w:pPr>
        <w:spacing w:after="0" w:line="240" w:lineRule="auto"/>
        <w:rPr>
          <w:rFonts w:ascii="Arial" w:eastAsia="Calibri" w:hAnsi="Arial" w:cs="Arial"/>
          <w:b/>
          <w:bCs/>
          <w:lang w:val="sr-Cyrl-CS"/>
        </w:rPr>
      </w:pPr>
    </w:p>
    <w:p w:rsidR="00CC7671" w:rsidRDefault="00CC7671" w:rsidP="00327718">
      <w:pPr>
        <w:spacing w:after="0" w:line="240" w:lineRule="auto"/>
        <w:rPr>
          <w:rFonts w:ascii="Arial" w:eastAsia="Calibri" w:hAnsi="Arial" w:cs="Arial"/>
          <w:b/>
          <w:bCs/>
          <w:lang w:val="sr-Cyrl-CS"/>
        </w:rPr>
      </w:pPr>
    </w:p>
    <w:p w:rsidR="00B00D3E" w:rsidRDefault="00B00D3E"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5D420C" w:rsidRDefault="00327718" w:rsidP="00327718">
      <w:pPr>
        <w:spacing w:after="0" w:line="240" w:lineRule="auto"/>
        <w:jc w:val="center"/>
        <w:rPr>
          <w:rFonts w:ascii="Arial" w:eastAsia="Calibri" w:hAnsi="Arial" w:cs="Arial"/>
          <w:b/>
          <w:lang w:val="sr-Cyrl-CS"/>
        </w:rPr>
      </w:pPr>
      <w:r w:rsidRPr="005D420C">
        <w:rPr>
          <w:rFonts w:ascii="Arial" w:eastAsia="Calibri" w:hAnsi="Arial" w:cs="Arial"/>
          <w:b/>
          <w:lang w:val="sr-Cyrl-CS"/>
        </w:rPr>
        <w:t xml:space="preserve">Члан 1. </w:t>
      </w:r>
    </w:p>
    <w:p w:rsidR="004B7E6C" w:rsidRDefault="00327718" w:rsidP="00165E14">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w:t>
      </w:r>
      <w:r w:rsidRPr="00327718">
        <w:rPr>
          <w:rFonts w:ascii="Arial" w:eastAsia="Calibri" w:hAnsi="Arial" w:cs="Arial"/>
          <w:lang w:val="sr-Cyrl-RS"/>
        </w:rPr>
        <w:t>доб</w:t>
      </w:r>
      <w:r w:rsidR="007356A4">
        <w:rPr>
          <w:rFonts w:ascii="Arial" w:eastAsia="Calibri" w:hAnsi="Arial" w:cs="Arial"/>
          <w:lang w:val="sr-Cyrl-RS"/>
        </w:rPr>
        <w:t>а</w:t>
      </w:r>
      <w:r w:rsidRPr="00327718">
        <w:rPr>
          <w:rFonts w:ascii="Arial" w:eastAsia="Calibri" w:hAnsi="Arial" w:cs="Arial"/>
          <w:lang w:val="sr-Cyrl-RS"/>
        </w:rPr>
        <w:t>ра</w:t>
      </w:r>
      <w:r w:rsidRPr="00327718">
        <w:rPr>
          <w:rFonts w:ascii="Arial" w:eastAsia="Calibri" w:hAnsi="Arial" w:cs="Arial"/>
        </w:rPr>
        <w:t xml:space="preserve"> </w:t>
      </w:r>
      <w:r w:rsidR="00B166A9">
        <w:rPr>
          <w:rFonts w:ascii="Arial" w:eastAsia="Calibri" w:hAnsi="Arial" w:cs="Arial"/>
          <w:lang w:val="ru-RU"/>
        </w:rPr>
        <w:t xml:space="preserve">: </w:t>
      </w:r>
      <w:r w:rsidR="00165E14" w:rsidRPr="00165E14">
        <w:rPr>
          <w:rFonts w:ascii="Arial" w:eastAsia="Calibri" w:hAnsi="Arial" w:cs="Arial"/>
          <w:lang w:val="ru-RU"/>
        </w:rPr>
        <w:t xml:space="preserve">Партија 1: Алат и прибор за визуелнo-димензионалну контролу </w:t>
      </w:r>
      <w:r w:rsidR="004B7E6C">
        <w:rPr>
          <w:rFonts w:ascii="Arial" w:eastAsia="Calibri" w:hAnsi="Arial" w:cs="Arial"/>
          <w:lang w:val="ru-RU"/>
        </w:rPr>
        <w:t xml:space="preserve">материјала и заварених спојева / </w:t>
      </w:r>
      <w:r w:rsidR="00165E14" w:rsidRPr="00165E14">
        <w:rPr>
          <w:rFonts w:ascii="Arial" w:eastAsia="Calibri" w:hAnsi="Arial" w:cs="Arial"/>
          <w:lang w:val="ru-RU"/>
        </w:rPr>
        <w:t>Партија 2: УВ лампа са 12. ком. боца са флуоресцентном течношћу</w:t>
      </w:r>
    </w:p>
    <w:p w:rsidR="00BD3B70" w:rsidRPr="004B7E6C" w:rsidRDefault="00327718" w:rsidP="00165E14">
      <w:pPr>
        <w:jc w:val="both"/>
        <w:rPr>
          <w:rFonts w:ascii="Arial" w:eastAsia="Calibri" w:hAnsi="Arial" w:cs="Arial"/>
          <w:lang w:val="ru-RU"/>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E203A4">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00D3E" w:rsidRDefault="00B00D3E" w:rsidP="00327718">
      <w:pPr>
        <w:tabs>
          <w:tab w:val="left" w:pos="567"/>
        </w:tabs>
        <w:spacing w:after="0" w:line="240" w:lineRule="auto"/>
        <w:jc w:val="both"/>
        <w:rPr>
          <w:rFonts w:ascii="Arial" w:eastAsia="Calibri" w:hAnsi="Arial" w:cs="Arial"/>
          <w:lang w:val="sr-Cyrl-RS"/>
        </w:rPr>
      </w:pPr>
    </w:p>
    <w:p w:rsidR="00B00D3E" w:rsidRDefault="00B00D3E"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B14AF9" w:rsidRDefault="00B14AF9" w:rsidP="00327718">
      <w:pPr>
        <w:tabs>
          <w:tab w:val="left" w:pos="567"/>
        </w:tabs>
        <w:spacing w:after="0" w:line="240" w:lineRule="auto"/>
        <w:jc w:val="both"/>
        <w:rPr>
          <w:rFonts w:ascii="Arial" w:eastAsia="Calibri" w:hAnsi="Arial" w:cs="Arial"/>
          <w:lang w:val="sr-Cyrl-RS"/>
        </w:rPr>
      </w:pPr>
    </w:p>
    <w:p w:rsidR="00AD3CAA" w:rsidRDefault="00AD3CA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4B7E6C">
        <w:rPr>
          <w:rFonts w:ascii="Arial" w:eastAsia="Times New Roman" w:hAnsi="Arial" w:cs="Arial"/>
          <w:b/>
          <w:lang w:val="sr-Cyrl-RS"/>
        </w:rPr>
        <w:t>3</w:t>
      </w:r>
      <w:r w:rsidRPr="00327718">
        <w:rPr>
          <w:rFonts w:ascii="Arial" w:eastAsia="Times New Roman" w:hAnsi="Arial" w:cs="Arial"/>
          <w:b/>
        </w:rPr>
        <w:t>.</w:t>
      </w:r>
    </w:p>
    <w:p w:rsidR="00AC0487"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AC0487" w:rsidRDefault="00AC0487" w:rsidP="00327718">
      <w:pPr>
        <w:tabs>
          <w:tab w:val="left" w:pos="567"/>
        </w:tabs>
        <w:spacing w:after="0" w:line="240" w:lineRule="auto"/>
        <w:jc w:val="both"/>
        <w:rPr>
          <w:rFonts w:ascii="Arial" w:eastAsia="Times New Roman" w:hAnsi="Arial" w:cs="Arial"/>
          <w:lang w:val="sr-Cyrl-CS" w:eastAsia="hr-HR"/>
        </w:rPr>
      </w:pP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sidRPr="00AC0487">
        <w:rPr>
          <w:rFonts w:ascii="Arial" w:eastAsia="Times New Roman" w:hAnsi="Arial" w:cs="Arial"/>
          <w:lang w:val="sr-Cyrl-RS"/>
        </w:rPr>
        <w:t>,</w:t>
      </w:r>
      <w:r w:rsidRPr="00AC0487">
        <w:rPr>
          <w:rFonts w:ascii="Arial" w:eastAsia="Times New Roman" w:hAnsi="Arial" w:cs="Arial"/>
        </w:rPr>
        <w:t xml:space="preserve"> износи _____________ (словима:______________) RSD без ПДВ-а</w:t>
      </w:r>
    </w:p>
    <w:p w:rsidR="00AC0487" w:rsidRPr="00AC0487" w:rsidRDefault="00AC0487" w:rsidP="00AC0487">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sidRPr="00AC0487">
        <w:rPr>
          <w:rFonts w:ascii="Arial" w:eastAsia="Times New Roman" w:hAnsi="Arial" w:cs="Arial"/>
        </w:rPr>
        <w:t xml:space="preserve"> износи _____________ (словима:______________) </w:t>
      </w:r>
      <w:r w:rsidRPr="00327718">
        <w:rPr>
          <w:rFonts w:ascii="Arial" w:eastAsia="Times New Roman" w:hAnsi="Arial" w:cs="Arial"/>
        </w:rPr>
        <w:t>RSD</w:t>
      </w:r>
      <w:r>
        <w:rPr>
          <w:rFonts w:ascii="Arial" w:eastAsia="Times New Roman" w:hAnsi="Arial" w:cs="Arial"/>
          <w:lang w:val="sr-Cyrl-RS"/>
        </w:rPr>
        <w:t xml:space="preserve"> без ПДВ-а</w:t>
      </w:r>
    </w:p>
    <w:p w:rsidR="00AC0487" w:rsidRDefault="00AC0487" w:rsidP="00327718">
      <w:pPr>
        <w:tabs>
          <w:tab w:val="left" w:pos="567"/>
        </w:tabs>
        <w:spacing w:after="0" w:line="240" w:lineRule="auto"/>
        <w:jc w:val="both"/>
        <w:rPr>
          <w:rFonts w:ascii="Arial" w:eastAsia="Times New Roman" w:hAnsi="Arial" w:cs="Arial"/>
          <w:lang w:val="sr-Cyrl-RS"/>
        </w:rPr>
      </w:pP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w:t>
      </w:r>
      <w:r w:rsidR="00AC0487">
        <w:rPr>
          <w:rFonts w:ascii="Arial" w:eastAsia="Times New Roman" w:hAnsi="Arial" w:cs="Arial"/>
          <w:lang w:val="sr-Cyrl-RS"/>
        </w:rPr>
        <w:t>е</w:t>
      </w:r>
      <w:r>
        <w:rPr>
          <w:rFonts w:ascii="Arial" w:eastAsia="Times New Roman" w:hAnsi="Arial" w:cs="Arial"/>
          <w:lang w:val="sr-Cyrl-RS"/>
        </w:rPr>
        <w:t xml:space="preserve"> вредност</w:t>
      </w:r>
      <w:r w:rsidR="00AC0487">
        <w:rPr>
          <w:rFonts w:ascii="Arial" w:eastAsia="Times New Roman" w:hAnsi="Arial" w:cs="Arial"/>
          <w:lang w:val="sr-Cyrl-RS"/>
        </w:rPr>
        <w:t>и</w:t>
      </w:r>
      <w:r w:rsidR="00C51C1A">
        <w:rPr>
          <w:rFonts w:ascii="Arial" w:eastAsia="Times New Roman" w:hAnsi="Arial" w:cs="Arial"/>
          <w:lang w:val="sr-Cyrl-RS"/>
        </w:rPr>
        <w:t xml:space="preserve"> из става 1</w:t>
      </w:r>
      <w:r w:rsidR="00AC0487">
        <w:rPr>
          <w:rFonts w:ascii="Arial" w:eastAsia="Times New Roman" w:hAnsi="Arial" w:cs="Arial"/>
          <w:lang w:val="sr-Cyrl-RS"/>
        </w:rPr>
        <w:t xml:space="preserve"> и 2</w:t>
      </w:r>
      <w:r w:rsidR="00C51C1A">
        <w:rPr>
          <w:rFonts w:ascii="Arial" w:eastAsia="Times New Roman" w:hAnsi="Arial" w:cs="Arial"/>
          <w:lang w:val="sr-Cyrl-RS"/>
        </w:rPr>
        <w:t xml:space="preserve">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4B7E6C">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AE7D2A" w:rsidRPr="00AE7D2A">
        <w:rPr>
          <w:rFonts w:ascii="Arial" w:eastAsia="Calibri" w:hAnsi="Arial" w:cs="Arial"/>
          <w:lang w:val="sr-Cyrl-RS"/>
        </w:rPr>
        <w:t>,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4B7E6C">
        <w:rPr>
          <w:rFonts w:ascii="Arial" w:eastAsia="Times New Roman" w:hAnsi="Arial" w:cs="Arial"/>
          <w:b/>
          <w:lang w:val="sr-Cyrl-RS"/>
        </w:rPr>
        <w:t>5</w:t>
      </w:r>
      <w:r w:rsidRPr="00327718">
        <w:rPr>
          <w:rFonts w:ascii="Arial" w:eastAsia="Times New Roman" w:hAnsi="Arial" w:cs="Arial"/>
          <w:b/>
        </w:rPr>
        <w:t>.</w:t>
      </w:r>
    </w:p>
    <w:p w:rsidR="001E63D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Продавац се обавезује да испоруку предмета Уговора изврши </w:t>
      </w:r>
      <w:r w:rsidR="00E203A4">
        <w:rPr>
          <w:rFonts w:ascii="Arial" w:eastAsia="Times New Roman" w:hAnsi="Arial" w:cs="Arial"/>
          <w:lang w:val="sr-Cyrl-RS"/>
        </w:rPr>
        <w:t>у</w:t>
      </w:r>
      <w:r w:rsidR="001E63D8">
        <w:rPr>
          <w:rFonts w:ascii="Arial" w:eastAsia="Calibri" w:hAnsi="Arial" w:cs="Arial"/>
          <w:spacing w:val="4"/>
          <w:lang w:val="sr-Cyrl-CS"/>
        </w:rPr>
        <w:t xml:space="preserve"> року  од </w:t>
      </w:r>
      <w:r w:rsidR="00E203A4">
        <w:rPr>
          <w:rFonts w:ascii="Arial" w:eastAsia="Calibri" w:hAnsi="Arial" w:cs="Arial"/>
          <w:spacing w:val="4"/>
          <w:lang w:val="sr-Cyrl-CS"/>
        </w:rPr>
        <w:t>45</w:t>
      </w:r>
      <w:r w:rsidR="001E63D8">
        <w:rPr>
          <w:rFonts w:ascii="Arial" w:eastAsia="Calibri" w:hAnsi="Arial" w:cs="Arial"/>
          <w:spacing w:val="4"/>
          <w:lang w:val="sr-Cyrl-CS"/>
        </w:rPr>
        <w:t xml:space="preserve"> дана од дана закључења уговора</w:t>
      </w:r>
    </w:p>
    <w:p w:rsidR="00327718" w:rsidRPr="008F25BC"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4B7E6C">
        <w:rPr>
          <w:rFonts w:ascii="Arial" w:eastAsia="Times New Roman" w:hAnsi="Arial" w:cs="Arial"/>
          <w:b/>
          <w:lang w:val="sr-Cyrl-RS"/>
        </w:rPr>
        <w:t>6</w:t>
      </w:r>
      <w:r w:rsidRPr="00327718">
        <w:rPr>
          <w:rFonts w:ascii="Arial" w:eastAsia="Times New Roman" w:hAnsi="Arial" w:cs="Arial"/>
          <w:b/>
        </w:rPr>
        <w:t>.</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w:t>
      </w:r>
      <w:r w:rsidR="006F0C93">
        <w:rPr>
          <w:rFonts w:ascii="Arial" w:eastAsia="Times New Roman" w:hAnsi="Arial" w:cs="Arial"/>
          <w:lang w:val="sr-Cyrl-RS"/>
        </w:rPr>
        <w:t xml:space="preserve"> и квалитативни</w:t>
      </w:r>
      <w:r w:rsidRPr="00327718">
        <w:rPr>
          <w:rFonts w:ascii="Arial" w:eastAsia="Times New Roman" w:hAnsi="Arial" w:cs="Arial"/>
          <w:lang w:val="sr-Cyrl-RS"/>
        </w:rPr>
        <w:t xml:space="preserve"> п</w:t>
      </w:r>
      <w:r w:rsidRPr="00327718">
        <w:rPr>
          <w:rFonts w:ascii="Arial" w:eastAsia="Times New Roman" w:hAnsi="Arial" w:cs="Arial"/>
        </w:rPr>
        <w:t>ријем предмета уговора</w:t>
      </w:r>
      <w:r w:rsidR="006F0C93">
        <w:rPr>
          <w:rFonts w:ascii="Arial" w:eastAsia="Times New Roman" w:hAnsi="Arial" w:cs="Arial"/>
          <w:lang w:val="sr-Cyrl-RS"/>
        </w:rPr>
        <w:t xml:space="preserve"> врши се приликом испоруке и</w:t>
      </w:r>
      <w:r w:rsidRPr="00327718">
        <w:rPr>
          <w:rFonts w:ascii="Arial" w:eastAsia="Times New Roman" w:hAnsi="Arial" w:cs="Arial"/>
        </w:rPr>
        <w:t xml:space="preserve"> констатоваће се потписивањем </w:t>
      </w:r>
      <w:r w:rsidR="00B00D3E">
        <w:rPr>
          <w:rFonts w:ascii="Arial" w:eastAsia="Times New Roman" w:hAnsi="Arial" w:cs="Arial"/>
          <w:lang w:val="sr-Cyrl-RS"/>
        </w:rPr>
        <w:t>записника о итвршеној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6F0C93" w:rsidRDefault="006F0C93"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неотвореном паковању произвођача</w:t>
      </w:r>
    </w:p>
    <w:p w:rsidR="00327718" w:rsidRDefault="00327718" w:rsidP="006F0C93">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случају да дође до одступања од уговореног, Продавац је дужан да </w:t>
      </w:r>
      <w:r w:rsidR="006F0C93">
        <w:rPr>
          <w:rFonts w:ascii="Arial" w:eastAsia="Times New Roman" w:hAnsi="Arial" w:cs="Arial"/>
          <w:lang w:val="ru-RU"/>
        </w:rPr>
        <w:t>у року од три дана од пријема рекламације</w:t>
      </w:r>
      <w:r w:rsidRPr="00327718">
        <w:rPr>
          <w:rFonts w:ascii="Arial" w:eastAsia="Times New Roman" w:hAnsi="Arial" w:cs="Arial"/>
          <w:lang w:val="ru-RU"/>
        </w:rPr>
        <w:t xml:space="preserve">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16406" w:rsidRDefault="00116406" w:rsidP="00327718">
      <w:pPr>
        <w:tabs>
          <w:tab w:val="left" w:pos="9090"/>
        </w:tabs>
        <w:spacing w:after="0" w:line="240" w:lineRule="auto"/>
        <w:jc w:val="both"/>
        <w:rPr>
          <w:rFonts w:ascii="Arial" w:eastAsia="Times New Roman" w:hAnsi="Arial" w:cs="Arial"/>
          <w:lang w:val="sr-Cyrl-RS"/>
        </w:rPr>
      </w:pPr>
    </w:p>
    <w:p w:rsidR="006F0C93" w:rsidRPr="006F0C93" w:rsidRDefault="00116406" w:rsidP="006F0C93">
      <w:pPr>
        <w:tabs>
          <w:tab w:val="left" w:pos="9090"/>
        </w:tabs>
        <w:spacing w:after="0" w:line="240" w:lineRule="auto"/>
        <w:jc w:val="both"/>
        <w:rPr>
          <w:rFonts w:ascii="Arial" w:eastAsia="Times New Roman" w:hAnsi="Arial" w:cs="Arial"/>
        </w:rPr>
      </w:pPr>
      <w:r>
        <w:rPr>
          <w:rFonts w:ascii="Arial" w:eastAsia="Times New Roman" w:hAnsi="Arial" w:cs="Arial"/>
          <w:b/>
        </w:rPr>
        <w:t xml:space="preserve">Квантитативни </w:t>
      </w:r>
      <w:r>
        <w:rPr>
          <w:rFonts w:ascii="Arial" w:eastAsia="Times New Roman" w:hAnsi="Arial" w:cs="Arial"/>
          <w:b/>
          <w:lang w:val="sr-Cyrl-RS"/>
        </w:rPr>
        <w:t xml:space="preserve">и </w:t>
      </w:r>
      <w:r w:rsidRPr="00327718">
        <w:rPr>
          <w:rFonts w:ascii="Arial" w:eastAsia="Times New Roman" w:hAnsi="Arial" w:cs="Arial"/>
          <w:b/>
        </w:rPr>
        <w:t>Квалитативни пријем</w:t>
      </w:r>
      <w:r w:rsidRPr="00116406">
        <w:rPr>
          <w:rFonts w:ascii="Arial" w:eastAsia="Times New Roman" w:hAnsi="Arial" w:cs="Arial"/>
        </w:rPr>
        <w:t xml:space="preserve"> пријем добара извршиће </w:t>
      </w:r>
      <w:r>
        <w:rPr>
          <w:rFonts w:ascii="Arial" w:eastAsia="Times New Roman" w:hAnsi="Arial" w:cs="Arial"/>
          <w:lang w:val="sr-Cyrl-RS"/>
        </w:rPr>
        <w:t>Купац</w:t>
      </w:r>
      <w:r w:rsidRPr="00116406">
        <w:rPr>
          <w:rFonts w:ascii="Arial" w:eastAsia="Times New Roman" w:hAnsi="Arial" w:cs="Arial"/>
        </w:rPr>
        <w:t xml:space="preserve"> приликом испоруке. У случају неодговарајуће испоруке, </w:t>
      </w:r>
      <w:r>
        <w:rPr>
          <w:rFonts w:ascii="Arial" w:eastAsia="Times New Roman" w:hAnsi="Arial" w:cs="Arial"/>
          <w:lang w:val="sr-Cyrl-RS"/>
        </w:rPr>
        <w:t>Купац</w:t>
      </w:r>
      <w:r w:rsidRPr="00116406">
        <w:rPr>
          <w:rFonts w:ascii="Arial" w:eastAsia="Times New Roman" w:hAnsi="Arial" w:cs="Arial"/>
        </w:rPr>
        <w:t xml:space="preserve"> ће ту околност записнички констатовати и одмах извршити рекламацију недостатака у испоруци. </w:t>
      </w:r>
      <w:r w:rsidR="00C849A2">
        <w:rPr>
          <w:rFonts w:ascii="Arial" w:eastAsia="Times New Roman" w:hAnsi="Arial" w:cs="Arial"/>
          <w:lang w:val="sr-Cyrl-RS"/>
        </w:rPr>
        <w:t>Купац</w:t>
      </w:r>
      <w:r w:rsidRPr="00116406">
        <w:rPr>
          <w:rFonts w:ascii="Arial" w:eastAsia="Times New Roman" w:hAnsi="Arial" w:cs="Arial"/>
        </w:rPr>
        <w:t xml:space="preserve"> ће писану рекламацију доставити </w:t>
      </w:r>
      <w:r w:rsidR="006F0C93">
        <w:rPr>
          <w:rFonts w:ascii="Arial" w:eastAsia="Times New Roman" w:hAnsi="Arial" w:cs="Arial"/>
          <w:lang w:val="sr-Cyrl-RS"/>
        </w:rPr>
        <w:t>продавцу</w:t>
      </w:r>
      <w:r w:rsidRPr="00116406">
        <w:rPr>
          <w:rFonts w:ascii="Arial" w:eastAsia="Times New Roman" w:hAnsi="Arial" w:cs="Arial"/>
        </w:rPr>
        <w:t xml:space="preserve"> у року од 3 дана. </w:t>
      </w:r>
      <w:r w:rsidR="006F0C93">
        <w:rPr>
          <w:rFonts w:ascii="Arial" w:eastAsia="Times New Roman" w:hAnsi="Arial" w:cs="Arial"/>
          <w:lang w:val="sr-Cyrl-RS"/>
        </w:rPr>
        <w:t>Продавац</w:t>
      </w:r>
      <w:r w:rsidRPr="00116406">
        <w:rPr>
          <w:rFonts w:ascii="Arial" w:eastAsia="Times New Roman" w:hAnsi="Arial" w:cs="Arial"/>
        </w:rPr>
        <w:t xml:space="preserve"> је у обавези да изврши замену неисправних добара у року од 3 дана од пријема рекламације, а уколико то не учини, </w:t>
      </w:r>
      <w:r w:rsidR="006F0C93">
        <w:rPr>
          <w:rFonts w:ascii="Arial" w:eastAsia="Times New Roman" w:hAnsi="Arial" w:cs="Arial"/>
          <w:lang w:val="sr-Cyrl-RS"/>
        </w:rPr>
        <w:t>купац</w:t>
      </w:r>
      <w:r w:rsidRPr="00116406">
        <w:rPr>
          <w:rFonts w:ascii="Arial" w:eastAsia="Times New Roman" w:hAnsi="Arial" w:cs="Arial"/>
        </w:rPr>
        <w:t xml:space="preserve"> има право </w:t>
      </w:r>
      <w:r w:rsidR="006F0C93">
        <w:rPr>
          <w:rFonts w:ascii="Arial" w:eastAsia="Times New Roman" w:hAnsi="Arial" w:cs="Arial"/>
        </w:rPr>
        <w:t>на накнаду штете</w:t>
      </w:r>
      <w:r w:rsidR="006F0C93">
        <w:rPr>
          <w:rFonts w:ascii="Arial" w:eastAsia="Times New Roman" w:hAnsi="Arial" w:cs="Arial"/>
          <w:lang w:val="sr-Cyrl-RS"/>
        </w:rPr>
        <w:t>.</w:t>
      </w:r>
      <w:r w:rsidR="006F0C93" w:rsidRPr="006F0C93">
        <w:rPr>
          <w:rFonts w:ascii="Arial" w:eastAsia="Times New Roman" w:hAnsi="Arial"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F0C93" w:rsidRPr="00F85080" w:rsidRDefault="006F0C93" w:rsidP="006F0C93">
      <w:pPr>
        <w:tabs>
          <w:tab w:val="left" w:pos="9090"/>
        </w:tabs>
        <w:spacing w:after="0" w:line="240" w:lineRule="auto"/>
        <w:jc w:val="both"/>
        <w:rPr>
          <w:rFonts w:ascii="Arial" w:eastAsia="Times New Roman" w:hAnsi="Arial" w:cs="Arial"/>
          <w:lang w:val="sr-Cyrl-RS"/>
        </w:rPr>
      </w:pPr>
      <w:r w:rsidRPr="006F0C93">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84328" w:rsidRPr="00B00D3E" w:rsidRDefault="00327718" w:rsidP="00C849A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w:t>
      </w:r>
      <w:r w:rsidR="00C849A2">
        <w:rPr>
          <w:rFonts w:ascii="Arial" w:eastAsia="Times New Roman" w:hAnsi="Arial" w:cs="Arial"/>
        </w:rPr>
        <w:t xml:space="preserve"> без одлагања достави</w:t>
      </w:r>
      <w:r w:rsidR="00B00D3E">
        <w:rPr>
          <w:rFonts w:ascii="Arial" w:eastAsia="Times New Roman" w:hAnsi="Arial" w:cs="Arial"/>
          <w:lang w:val="sr-Cyrl-RS"/>
        </w:rPr>
        <w:t>.</w:t>
      </w:r>
    </w:p>
    <w:p w:rsidR="00DE13FE" w:rsidRDefault="00DE13FE" w:rsidP="00C849A2">
      <w:pPr>
        <w:tabs>
          <w:tab w:val="left" w:pos="9090"/>
        </w:tabs>
        <w:spacing w:after="0" w:line="240" w:lineRule="auto"/>
        <w:jc w:val="both"/>
        <w:rPr>
          <w:rFonts w:ascii="Arial" w:eastAsia="Times New Roman" w:hAnsi="Arial" w:cs="Arial"/>
          <w:lang w:val="sr-Cyrl-RS"/>
        </w:rPr>
      </w:pPr>
    </w:p>
    <w:p w:rsidR="00DE13FE" w:rsidRPr="00327718" w:rsidRDefault="00DE13FE" w:rsidP="00DE13FE">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DE13FE" w:rsidRPr="00327718" w:rsidRDefault="00DE13FE" w:rsidP="00DE13FE">
      <w:pPr>
        <w:autoSpaceDE w:val="0"/>
        <w:autoSpaceDN w:val="0"/>
        <w:adjustRightInd w:val="0"/>
        <w:spacing w:after="0" w:line="240" w:lineRule="auto"/>
        <w:rPr>
          <w:rFonts w:ascii="Arial" w:eastAsia="Calibri" w:hAnsi="Arial" w:cs="Arial"/>
          <w:b/>
          <w:snapToGrid w:val="0"/>
          <w:sz w:val="16"/>
          <w:szCs w:val="16"/>
          <w:lang w:val="sr-Cyrl-RS"/>
        </w:rPr>
      </w:pPr>
    </w:p>
    <w:p w:rsidR="00DE13FE" w:rsidRDefault="00DE13FE" w:rsidP="00DE13FE">
      <w:pPr>
        <w:autoSpaceDE w:val="0"/>
        <w:autoSpaceDN w:val="0"/>
        <w:adjustRightInd w:val="0"/>
        <w:spacing w:after="0" w:line="240" w:lineRule="auto"/>
        <w:jc w:val="center"/>
        <w:rPr>
          <w:rFonts w:ascii="Arial" w:eastAsia="Calibri" w:hAnsi="Arial" w:cs="Arial"/>
          <w:b/>
          <w:lang w:val="sr-Cyrl-RS"/>
        </w:rPr>
      </w:pPr>
      <w:r w:rsidRPr="00B2478C">
        <w:rPr>
          <w:rFonts w:ascii="Arial" w:eastAsia="Calibri" w:hAnsi="Arial" w:cs="Arial"/>
          <w:b/>
          <w:lang w:val="sr-Cyrl-CS"/>
        </w:rPr>
        <w:t xml:space="preserve">Члан </w:t>
      </w:r>
      <w:r w:rsidR="004B7E6C">
        <w:rPr>
          <w:rFonts w:ascii="Arial" w:eastAsia="Calibri" w:hAnsi="Arial" w:cs="Arial"/>
          <w:b/>
          <w:lang w:val="sr-Cyrl-RS"/>
        </w:rPr>
        <w:t>7</w:t>
      </w:r>
      <w:r w:rsidRPr="00B2478C">
        <w:rPr>
          <w:rFonts w:ascii="Arial" w:eastAsia="Calibri" w:hAnsi="Arial" w:cs="Arial"/>
          <w:b/>
          <w:lang w:val="sr-Cyrl-RS"/>
        </w:rPr>
        <w:t>.</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Меница као гаранција за  добро изршење посла</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1)</w:t>
      </w:r>
      <w:r w:rsidRPr="004B7E6C">
        <w:rPr>
          <w:rFonts w:ascii="Arial" w:eastAsia="TimesNewRomanPSMT" w:hAnsi="Arial" w:cs="Arial"/>
          <w:bCs/>
          <w:iCs/>
          <w:lang w:val="sr-Cyrl-RS"/>
        </w:rPr>
        <w:tab/>
        <w:t>Меницу која је:</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w:t>
      </w:r>
      <w:r w:rsidRPr="004B7E6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w:t>
      </w:r>
      <w:r w:rsidRPr="004B7E6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2)</w:t>
      </w:r>
      <w:r w:rsidRPr="004B7E6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3)</w:t>
      </w:r>
      <w:r w:rsidRPr="004B7E6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4)</w:t>
      </w:r>
      <w:r w:rsidRPr="004B7E6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5)</w:t>
      </w:r>
      <w:r w:rsidRPr="004B7E6C">
        <w:rPr>
          <w:rFonts w:ascii="Arial" w:eastAsia="TimesNewRomanPSMT" w:hAnsi="Arial" w:cs="Arial"/>
          <w:bCs/>
          <w:iCs/>
          <w:lang w:val="sr-Cyrl-RS"/>
        </w:rPr>
        <w:tab/>
        <w:t>фотокопију ОП обрасца.</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6)</w:t>
      </w:r>
      <w:r w:rsidRPr="004B7E6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7E6C" w:rsidRPr="004B7E6C" w:rsidRDefault="004B7E6C" w:rsidP="004B7E6C">
      <w:pPr>
        <w:spacing w:after="0" w:line="240" w:lineRule="auto"/>
        <w:jc w:val="both"/>
        <w:rPr>
          <w:rFonts w:ascii="Arial" w:eastAsia="TimesNewRomanPSMT" w:hAnsi="Arial" w:cs="Arial"/>
          <w:bCs/>
          <w:iCs/>
          <w:lang w:val="sr-Cyrl-RS"/>
        </w:rPr>
      </w:pPr>
      <w:r w:rsidRPr="004B7E6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E13FE" w:rsidRPr="004006F6" w:rsidRDefault="004B7E6C" w:rsidP="00DE13FE">
      <w:pPr>
        <w:spacing w:after="0" w:line="240" w:lineRule="auto"/>
        <w:jc w:val="both"/>
        <w:rPr>
          <w:rFonts w:ascii="Arial" w:eastAsia="TimesNewRomanPSMT" w:hAnsi="Arial" w:cs="Arial"/>
          <w:bCs/>
          <w:iCs/>
          <w:lang w:val="sr-Cyrl-RS"/>
        </w:rPr>
      </w:pPr>
      <w:r>
        <w:rPr>
          <w:rFonts w:ascii="Arial" w:eastAsia="TimesNewRomanPSMT" w:hAnsi="Arial" w:cs="Arial"/>
          <w:bCs/>
          <w:iCs/>
          <w:lang w:val="sr-Cyrl-RS"/>
        </w:rPr>
        <w:t>Меница</w:t>
      </w:r>
      <w:r w:rsidR="00DE13FE">
        <w:rPr>
          <w:rFonts w:ascii="Arial" w:eastAsia="TimesNewRomanPSMT" w:hAnsi="Arial" w:cs="Arial"/>
          <w:bCs/>
          <w:iCs/>
          <w:lang w:val="sr-Cyrl-RS"/>
        </w:rPr>
        <w:t xml:space="preserve"> за добро извршење посла се </w:t>
      </w:r>
      <w:r w:rsidR="00DE13FE" w:rsidRPr="004006F6">
        <w:rPr>
          <w:rFonts w:ascii="Arial" w:eastAsia="TimesNewRomanPSMT" w:hAnsi="Arial" w:cs="Arial"/>
          <w:bCs/>
          <w:iCs/>
          <w:lang w:val="sr-Cyrl-RS"/>
        </w:rPr>
        <w:t xml:space="preserve"> доставља </w:t>
      </w:r>
      <w:r w:rsidR="00DE13FE">
        <w:rPr>
          <w:rFonts w:ascii="Arial" w:eastAsia="TimesNewRomanPSMT" w:hAnsi="Arial" w:cs="Arial"/>
          <w:bCs/>
          <w:iCs/>
          <w:lang w:val="sr-Cyrl-RS"/>
        </w:rPr>
        <w:t xml:space="preserve">уз потписан уговор </w:t>
      </w:r>
      <w:r w:rsidR="00DE13FE" w:rsidRPr="004006F6">
        <w:rPr>
          <w:rFonts w:ascii="Arial" w:eastAsia="TimesNewRomanPSMT" w:hAnsi="Arial" w:cs="Arial"/>
          <w:bCs/>
          <w:iCs/>
          <w:lang w:val="sr-Cyrl-RS"/>
        </w:rPr>
        <w:t xml:space="preserve">поштом на адресу: </w:t>
      </w:r>
    </w:p>
    <w:p w:rsidR="00DE13FE"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w:t>
      </w:r>
      <w:r>
        <w:rPr>
          <w:rFonts w:ascii="Arial" w:eastAsia="TimesNewRomanPSMT" w:hAnsi="Arial" w:cs="Arial"/>
          <w:bCs/>
          <w:iCs/>
          <w:lang w:val="sr-Cyrl-RS"/>
        </w:rPr>
        <w:t xml:space="preserve"> уз потписан уговор</w:t>
      </w:r>
      <w:r w:rsidRPr="004006F6">
        <w:rPr>
          <w:rFonts w:ascii="Arial" w:eastAsia="TimesNewRomanPSMT" w:hAnsi="Arial" w:cs="Arial"/>
          <w:bCs/>
          <w:iCs/>
          <w:lang w:val="sr-Cyrl-RS"/>
        </w:rPr>
        <w:t xml:space="preserve"> на Писарницу ТЕНТ Б, Обреновац-Ушће, односно наведеном лицу са назнаком: Средство финансијског обезбеђења за ЈН бр. </w:t>
      </w:r>
      <w:r w:rsidR="00D02C24">
        <w:rPr>
          <w:rFonts w:ascii="Arial" w:eastAsia="TimesNewRomanPSMT" w:hAnsi="Arial" w:cs="Arial"/>
          <w:bCs/>
          <w:iCs/>
          <w:lang w:val="sr-Cyrl-RS"/>
        </w:rPr>
        <w:t>3000/0303/2017 (1771/2017)</w:t>
      </w:r>
      <w:r w:rsidRPr="004006F6">
        <w:rPr>
          <w:rFonts w:ascii="Arial" w:eastAsia="TimesNewRomanPSMT" w:hAnsi="Arial" w:cs="Arial"/>
          <w:bCs/>
          <w:iCs/>
          <w:lang w:val="sr-Cyrl-RS"/>
        </w:rPr>
        <w:t>предати Одељењу домаће набавке ТЕНТ Б.</w:t>
      </w:r>
    </w:p>
    <w:p w:rsidR="00DE13FE" w:rsidRPr="004006F6" w:rsidRDefault="00DE13FE" w:rsidP="00DE13FE">
      <w:pPr>
        <w:spacing w:after="0" w:line="240" w:lineRule="auto"/>
        <w:jc w:val="both"/>
        <w:rPr>
          <w:rFonts w:ascii="Arial" w:eastAsia="TimesNewRomanPSMT" w:hAnsi="Arial" w:cs="Arial"/>
          <w:bCs/>
          <w:iCs/>
          <w:lang w:val="sr-Cyrl-RS"/>
        </w:rPr>
      </w:pPr>
    </w:p>
    <w:p w:rsidR="00DE13FE" w:rsidRDefault="00DE13FE" w:rsidP="00DE13FE">
      <w:pPr>
        <w:spacing w:after="0" w:line="240" w:lineRule="auto"/>
        <w:jc w:val="both"/>
        <w:rPr>
          <w:rFonts w:ascii="Arial" w:eastAsia="TimesNewRomanPSMT" w:hAnsi="Arial" w:cs="Arial"/>
          <w:bCs/>
          <w:iCs/>
          <w:lang w:val="sr-Cyrl-RS"/>
        </w:rPr>
      </w:pPr>
      <w:r w:rsidRPr="004006F6">
        <w:rPr>
          <w:rFonts w:ascii="Arial" w:eastAsia="TimesNewRomanPSMT" w:hAnsi="Arial" w:cs="Arial"/>
          <w:bCs/>
          <w:iCs/>
          <w:lang w:val="sr-Cyrl-RS"/>
        </w:rPr>
        <w:t>Продавац је одг</w:t>
      </w:r>
      <w:r>
        <w:rPr>
          <w:rFonts w:ascii="Arial" w:eastAsia="TimesNewRomanPSMT" w:hAnsi="Arial" w:cs="Arial"/>
          <w:bCs/>
          <w:iCs/>
          <w:lang w:val="sr-Cyrl-RS"/>
        </w:rPr>
        <w:t>о</w:t>
      </w:r>
      <w:r w:rsidRPr="004006F6">
        <w:rPr>
          <w:rFonts w:ascii="Arial" w:eastAsia="TimesNewRomanPSMT" w:hAnsi="Arial" w:cs="Arial"/>
          <w:bCs/>
          <w:iCs/>
          <w:lang w:val="sr-Cyrl-RS"/>
        </w:rPr>
        <w:t>воран за прописан и безбедан начин достављања средстава финансијског обезбеђења.</w:t>
      </w:r>
    </w:p>
    <w:p w:rsidR="004B7E6C" w:rsidRDefault="004B7E6C" w:rsidP="00DE13FE">
      <w:pPr>
        <w:spacing w:after="0" w:line="240" w:lineRule="auto"/>
        <w:jc w:val="both"/>
        <w:rPr>
          <w:rFonts w:ascii="Arial" w:eastAsia="TimesNewRomanPSMT" w:hAnsi="Arial" w:cs="Arial"/>
          <w:bCs/>
          <w:iCs/>
          <w:lang w:val="sr-Cyrl-RS"/>
        </w:rPr>
      </w:pPr>
    </w:p>
    <w:p w:rsidR="004B7E6C" w:rsidRPr="004B7E6C" w:rsidRDefault="004B7E6C" w:rsidP="004B7E6C">
      <w:pPr>
        <w:spacing w:after="0" w:line="240" w:lineRule="auto"/>
        <w:jc w:val="both"/>
        <w:rPr>
          <w:rFonts w:ascii="Arial" w:eastAsia="Times New Roman" w:hAnsi="Arial" w:cs="Arial"/>
          <w:b/>
        </w:rPr>
      </w:pPr>
      <w:r w:rsidRPr="004B7E6C">
        <w:rPr>
          <w:rFonts w:ascii="Arial" w:eastAsia="Times New Roman" w:hAnsi="Arial" w:cs="Arial"/>
          <w:b/>
        </w:rPr>
        <w:t>ГАРАНТНИ РОК</w:t>
      </w:r>
    </w:p>
    <w:p w:rsidR="004B7E6C" w:rsidRPr="004B7E6C" w:rsidRDefault="004B7E6C" w:rsidP="004B7E6C">
      <w:pPr>
        <w:spacing w:after="0" w:line="240" w:lineRule="auto"/>
        <w:jc w:val="center"/>
        <w:rPr>
          <w:rFonts w:ascii="Arial" w:eastAsia="Times New Roman" w:hAnsi="Arial" w:cs="Arial"/>
        </w:rPr>
      </w:pPr>
      <w:r w:rsidRPr="004B7E6C">
        <w:rPr>
          <w:rFonts w:ascii="Arial" w:eastAsia="Times New Roman" w:hAnsi="Arial" w:cs="Arial"/>
          <w:b/>
        </w:rPr>
        <w:t xml:space="preserve">Члан </w:t>
      </w:r>
      <w:r w:rsidRPr="004B7E6C">
        <w:rPr>
          <w:rFonts w:ascii="Arial" w:eastAsia="Times New Roman" w:hAnsi="Arial" w:cs="Arial"/>
          <w:b/>
          <w:lang w:val="sr-Cyrl-RS"/>
        </w:rPr>
        <w:t>8</w:t>
      </w:r>
      <w:r w:rsidRPr="004B7E6C">
        <w:rPr>
          <w:rFonts w:ascii="Arial" w:eastAsia="Times New Roman" w:hAnsi="Arial" w:cs="Arial"/>
          <w:b/>
        </w:rPr>
        <w:t>.</w:t>
      </w:r>
    </w:p>
    <w:p w:rsidR="00A549EB" w:rsidRDefault="004B7E6C" w:rsidP="004B7E6C">
      <w:pPr>
        <w:tabs>
          <w:tab w:val="left" w:pos="9090"/>
        </w:tabs>
        <w:spacing w:before="120" w:after="0" w:line="240" w:lineRule="auto"/>
        <w:jc w:val="both"/>
        <w:rPr>
          <w:rFonts w:ascii="Arial" w:eastAsia="Times New Roman" w:hAnsi="Arial" w:cs="Arial"/>
          <w:lang w:val="sr-Cyrl-RS"/>
        </w:rPr>
      </w:pPr>
      <w:r w:rsidRPr="004B7E6C">
        <w:rPr>
          <w:rFonts w:ascii="Arial" w:eastAsia="Times New Roman" w:hAnsi="Arial" w:cs="Arial"/>
        </w:rPr>
        <w:t>Гарантни рок за испоручена добра из члана 1, износи</w:t>
      </w:r>
      <w:r w:rsidR="00A549EB">
        <w:rPr>
          <w:rFonts w:ascii="Arial" w:eastAsia="Times New Roman" w:hAnsi="Arial" w:cs="Arial"/>
          <w:lang w:val="sr-Cyrl-RS"/>
        </w:rPr>
        <w:t>:</w:t>
      </w:r>
    </w:p>
    <w:p w:rsidR="004B7E6C" w:rsidRPr="004B7E6C" w:rsidRDefault="00A549EB" w:rsidP="004B7E6C">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lang w:val="sr-Cyrl-RS"/>
        </w:rPr>
        <w:t>Партија 1:</w:t>
      </w:r>
      <w:r w:rsidR="004B7E6C" w:rsidRPr="004B7E6C">
        <w:rPr>
          <w:rFonts w:ascii="Arial" w:eastAsia="Times New Roman" w:hAnsi="Arial" w:cs="Arial"/>
        </w:rPr>
        <w:t xml:space="preserve"> </w:t>
      </w:r>
      <w:r w:rsidR="004B7E6C" w:rsidRPr="004B7E6C">
        <w:rPr>
          <w:rFonts w:ascii="Arial" w:eastAsia="Times New Roman" w:hAnsi="Arial" w:cs="Arial"/>
          <w:lang w:val="sr-Cyrl-RS"/>
        </w:rPr>
        <w:t>_____</w:t>
      </w:r>
      <w:r w:rsidR="004B7E6C" w:rsidRPr="004B7E6C">
        <w:rPr>
          <w:rFonts w:ascii="Arial" w:eastAsia="Times New Roman" w:hAnsi="Arial" w:cs="Arial"/>
        </w:rPr>
        <w:t xml:space="preserve"> месеци од дана испоруке</w:t>
      </w:r>
      <w:r w:rsidR="004B7E6C" w:rsidRPr="004B7E6C">
        <w:rPr>
          <w:rFonts w:ascii="Arial" w:eastAsia="Times New Roman" w:hAnsi="Arial" w:cs="Arial"/>
          <w:lang w:val="sr-Cyrl-RS"/>
        </w:rPr>
        <w:t xml:space="preserve"> добара.</w:t>
      </w:r>
    </w:p>
    <w:p w:rsidR="00A549EB" w:rsidRPr="004B7E6C" w:rsidRDefault="00A549EB" w:rsidP="00A549EB">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lang w:val="sr-Cyrl-RS"/>
        </w:rPr>
        <w:t>Партија 2:</w:t>
      </w:r>
      <w:r w:rsidRPr="004B7E6C">
        <w:rPr>
          <w:rFonts w:ascii="Arial" w:eastAsia="Times New Roman" w:hAnsi="Arial" w:cs="Arial"/>
        </w:rPr>
        <w:t xml:space="preserve"> </w:t>
      </w:r>
      <w:r w:rsidRPr="004B7E6C">
        <w:rPr>
          <w:rFonts w:ascii="Arial" w:eastAsia="Times New Roman" w:hAnsi="Arial" w:cs="Arial"/>
          <w:lang w:val="sr-Cyrl-RS"/>
        </w:rPr>
        <w:t>_____</w:t>
      </w:r>
      <w:r w:rsidRPr="004B7E6C">
        <w:rPr>
          <w:rFonts w:ascii="Arial" w:eastAsia="Times New Roman" w:hAnsi="Arial" w:cs="Arial"/>
        </w:rPr>
        <w:t xml:space="preserve"> месеци од дана испоруке</w:t>
      </w:r>
      <w:r w:rsidRPr="004B7E6C">
        <w:rPr>
          <w:rFonts w:ascii="Arial" w:eastAsia="Times New Roman" w:hAnsi="Arial" w:cs="Arial"/>
          <w:lang w:val="sr-Cyrl-RS"/>
        </w:rPr>
        <w:t xml:space="preserve"> добара.</w:t>
      </w:r>
    </w:p>
    <w:p w:rsidR="004B7E6C" w:rsidRPr="004B7E6C" w:rsidRDefault="004B7E6C" w:rsidP="004B7E6C">
      <w:pPr>
        <w:tabs>
          <w:tab w:val="left" w:pos="9090"/>
        </w:tabs>
        <w:spacing w:before="120" w:after="0" w:line="240" w:lineRule="auto"/>
        <w:jc w:val="both"/>
        <w:rPr>
          <w:rFonts w:ascii="Arial" w:eastAsia="Times New Roman" w:hAnsi="Arial" w:cs="Arial"/>
          <w:lang w:val="sr-Cyrl-RS"/>
        </w:rPr>
      </w:pPr>
    </w:p>
    <w:p w:rsidR="004B7E6C" w:rsidRPr="004B7E6C" w:rsidRDefault="004B7E6C" w:rsidP="004B7E6C">
      <w:pPr>
        <w:autoSpaceDE w:val="0"/>
        <w:autoSpaceDN w:val="0"/>
        <w:adjustRightInd w:val="0"/>
        <w:spacing w:after="0" w:line="240" w:lineRule="auto"/>
        <w:rPr>
          <w:rFonts w:ascii="Arial" w:eastAsia="Times New Roman" w:hAnsi="Arial" w:cs="Arial"/>
          <w:bCs/>
          <w:lang w:val="sr-Cyrl-RS"/>
        </w:rPr>
      </w:pPr>
      <w:r w:rsidRPr="004B7E6C">
        <w:rPr>
          <w:rFonts w:ascii="Arial" w:eastAsia="Times New Roman" w:hAnsi="Arial" w:cs="Arial"/>
          <w:bCs/>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B7E6C" w:rsidRPr="004B7E6C" w:rsidRDefault="004B7E6C" w:rsidP="004B7E6C">
      <w:pPr>
        <w:autoSpaceDE w:val="0"/>
        <w:autoSpaceDN w:val="0"/>
        <w:adjustRightInd w:val="0"/>
        <w:spacing w:after="0" w:line="240" w:lineRule="auto"/>
        <w:rPr>
          <w:rFonts w:ascii="Arial" w:eastAsia="Times New Roman" w:hAnsi="Arial" w:cs="Arial"/>
          <w:bCs/>
          <w:lang w:val="sr-Cyrl-RS"/>
        </w:rPr>
      </w:pPr>
      <w:r w:rsidRPr="004B7E6C">
        <w:rPr>
          <w:rFonts w:ascii="Arial" w:eastAsia="Times New Roman" w:hAnsi="Arial" w:cs="Arial"/>
          <w:bCs/>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B7E6C" w:rsidRPr="004B7E6C" w:rsidRDefault="004B7E6C" w:rsidP="004B7E6C">
      <w:pPr>
        <w:autoSpaceDE w:val="0"/>
        <w:autoSpaceDN w:val="0"/>
        <w:adjustRightInd w:val="0"/>
        <w:spacing w:after="0" w:line="240" w:lineRule="auto"/>
        <w:rPr>
          <w:rFonts w:ascii="Arial" w:eastAsia="Times New Roman" w:hAnsi="Arial" w:cs="Arial"/>
          <w:bCs/>
          <w:lang w:val="sr-Cyrl-RS"/>
        </w:rPr>
      </w:pPr>
      <w:r w:rsidRPr="004B7E6C">
        <w:rPr>
          <w:rFonts w:ascii="Arial" w:eastAsia="Times New Roman" w:hAnsi="Arial" w:cs="Arial"/>
          <w:bCs/>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B7E6C" w:rsidRPr="004B7E6C" w:rsidRDefault="004B7E6C" w:rsidP="004B7E6C">
      <w:pPr>
        <w:autoSpaceDE w:val="0"/>
        <w:autoSpaceDN w:val="0"/>
        <w:adjustRightInd w:val="0"/>
        <w:spacing w:after="0" w:line="240" w:lineRule="auto"/>
        <w:rPr>
          <w:rFonts w:ascii="Arial" w:eastAsia="Times New Roman" w:hAnsi="Arial" w:cs="Arial"/>
          <w:bCs/>
          <w:lang w:val="sr-Cyrl-RS"/>
        </w:rPr>
      </w:pPr>
      <w:r w:rsidRPr="004B7E6C">
        <w:rPr>
          <w:rFonts w:ascii="Arial" w:eastAsia="Times New Roman" w:hAnsi="Arial" w:cs="Arial"/>
          <w:bCs/>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4B7E6C" w:rsidRPr="004B7E6C" w:rsidRDefault="004B7E6C" w:rsidP="004B7E6C">
      <w:pPr>
        <w:autoSpaceDE w:val="0"/>
        <w:autoSpaceDN w:val="0"/>
        <w:adjustRightInd w:val="0"/>
        <w:spacing w:after="0" w:line="240" w:lineRule="auto"/>
        <w:rPr>
          <w:rFonts w:ascii="Arial" w:eastAsia="Times New Roman" w:hAnsi="Arial" w:cs="Arial"/>
          <w:bCs/>
          <w:lang w:val="sr-Cyrl-RS"/>
        </w:rPr>
      </w:pPr>
      <w:r w:rsidRPr="004B7E6C">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B7E6C" w:rsidRDefault="004B7E6C" w:rsidP="00DE13FE">
      <w:pPr>
        <w:spacing w:after="0" w:line="240" w:lineRule="auto"/>
        <w:jc w:val="both"/>
        <w:rPr>
          <w:rFonts w:ascii="Arial" w:eastAsia="TimesNewRomanPSMT" w:hAnsi="Arial" w:cs="Arial"/>
          <w:bCs/>
          <w:iCs/>
          <w:lang w:val="sr-Cyrl-RS"/>
        </w:rPr>
      </w:pPr>
    </w:p>
    <w:p w:rsidR="00D00DA6" w:rsidRPr="00D215A1" w:rsidRDefault="00DE13FE" w:rsidP="00D215A1">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4B7E6C">
        <w:rPr>
          <w:rFonts w:ascii="Arial" w:eastAsia="Times New Roman" w:hAnsi="Arial" w:cs="Arial"/>
          <w:b/>
          <w:lang w:val="sr-Cyrl-RS"/>
        </w:rPr>
        <w:t>9.</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4B7E6C">
        <w:rPr>
          <w:rFonts w:ascii="Arial" w:eastAsia="Times New Roman" w:hAnsi="Arial" w:cs="Arial"/>
          <w:bCs/>
          <w:lang w:val="sr-Cyrl-RS"/>
        </w:rPr>
        <w:t>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4B7E6C">
        <w:rPr>
          <w:rFonts w:ascii="Arial" w:eastAsia="Times New Roman" w:hAnsi="Arial" w:cs="Arial"/>
          <w:b/>
          <w:lang w:val="sr-Cyrl-RS"/>
        </w:rPr>
        <w:t>10</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81663" w:rsidRDefault="00781663" w:rsidP="00327718">
      <w:pPr>
        <w:spacing w:after="0" w:line="240" w:lineRule="auto"/>
        <w:jc w:val="both"/>
        <w:rPr>
          <w:rFonts w:ascii="Arial" w:eastAsia="Times New Roman" w:hAnsi="Arial" w:cs="Arial"/>
          <w:b/>
          <w:lang w:val="sr-Cyrl-RS"/>
        </w:rPr>
      </w:pPr>
    </w:p>
    <w:p w:rsidR="004B7E6C" w:rsidRDefault="004B7E6C"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4B7E6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4B7E6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4B7E6C">
        <w:rPr>
          <w:rFonts w:ascii="Arial" w:eastAsia="Calibri" w:hAnsi="Arial" w:cs="Arial"/>
          <w:b/>
          <w:lang w:val="sr-Cyrl-RS"/>
        </w:rPr>
        <w:t>3</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4B7E6C">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A4633C">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4B7E6C">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33C" w:rsidRDefault="00A4633C" w:rsidP="00D00DA6">
      <w:pPr>
        <w:pStyle w:val="KDParagraf"/>
        <w:spacing w:before="0"/>
        <w:rPr>
          <w:rFonts w:cs="Arial"/>
          <w:b/>
          <w:lang w:val="sr-Cyrl-BA"/>
        </w:rPr>
      </w:pPr>
    </w:p>
    <w:p w:rsidR="00D00DA6" w:rsidRPr="0048614F" w:rsidRDefault="00D00DA6" w:rsidP="00D00DA6">
      <w:pPr>
        <w:pStyle w:val="KDParagraf"/>
        <w:spacing w:before="0"/>
        <w:rPr>
          <w:rFonts w:cs="Arial"/>
          <w:b/>
          <w:lang w:val="sr-Cyrl-RS"/>
        </w:rPr>
      </w:pP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4B7E6C">
        <w:rPr>
          <w:rFonts w:ascii="Arial" w:eastAsia="Times New Roman" w:hAnsi="Arial" w:cs="Arial"/>
          <w:b/>
          <w:lang w:val="sr-Cyrl-RS"/>
        </w:rPr>
        <w:t>6</w:t>
      </w:r>
      <w:r w:rsidRPr="0048614F">
        <w:rPr>
          <w:rFonts w:ascii="Arial" w:eastAsia="Times New Roman" w:hAnsi="Arial" w:cs="Arial"/>
          <w:b/>
        </w:rPr>
        <w:t>.</w:t>
      </w:r>
    </w:p>
    <w:p w:rsidR="00D00DA6" w:rsidRDefault="00592E03" w:rsidP="00D00DA6">
      <w:pPr>
        <w:tabs>
          <w:tab w:val="left" w:pos="567"/>
        </w:tabs>
        <w:spacing w:after="0" w:line="240" w:lineRule="auto"/>
        <w:jc w:val="both"/>
        <w:rPr>
          <w:rFonts w:ascii="Arial" w:eastAsia="Calibri" w:hAnsi="Arial" w:cs="Arial"/>
          <w:lang w:val="sr-Cyrl-RS"/>
        </w:rPr>
      </w:pPr>
      <w:r>
        <w:rPr>
          <w:rFonts w:ascii="Arial" w:eastAsia="Times New Roman" w:hAnsi="Arial" w:cs="Arial"/>
          <w:lang w:val="sr-Cyrl-RS"/>
        </w:rPr>
        <w:t>Уговор се сматра закљученим</w:t>
      </w:r>
      <w:r w:rsidR="00A534B0">
        <w:rPr>
          <w:rFonts w:ascii="Arial" w:eastAsia="Times New Roman" w:hAnsi="Arial" w:cs="Arial"/>
          <w:lang w:val="sr-Cyrl-RS"/>
        </w:rPr>
        <w:t xml:space="preserve"> </w:t>
      </w:r>
      <w:r>
        <w:rPr>
          <w:rFonts w:ascii="Arial" w:eastAsia="Times New Roman" w:hAnsi="Arial" w:cs="Arial"/>
          <w:lang w:val="sr-Cyrl-RS"/>
        </w:rPr>
        <w:t>даном потписивања од стране законских заступника уговорних страна</w:t>
      </w:r>
      <w:r w:rsidR="00DE13FE">
        <w:rPr>
          <w:rFonts w:ascii="Arial" w:eastAsia="Times New Roman" w:hAnsi="Arial" w:cs="Arial"/>
          <w:lang w:val="sr-Cyrl-RS"/>
        </w:rPr>
        <w:t>.</w:t>
      </w:r>
      <w:r w:rsidR="00DE13FE" w:rsidRPr="00DE13FE">
        <w:rPr>
          <w:rFonts w:ascii="Arial" w:eastAsia="Times New Roman" w:hAnsi="Arial" w:cs="Arial"/>
          <w:lang w:val="sr-Cyrl-RS"/>
        </w:rPr>
        <w:t>Уговор ступа на снагу  након потписивања од стране законских заступника Уговорних страна и достављања средства финансијског обезбеђења</w:t>
      </w:r>
      <w:r>
        <w:rPr>
          <w:rFonts w:ascii="Arial" w:eastAsia="Times New Roman" w:hAnsi="Arial" w:cs="Arial"/>
          <w:lang w:val="sr-Cyrl-RS"/>
        </w:rPr>
        <w:t xml:space="preserve">. </w:t>
      </w:r>
      <w:r w:rsidR="00D00DA6"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00DE13FE" w:rsidRPr="00DE13FE">
        <w:t xml:space="preserve"> </w:t>
      </w:r>
      <w:r w:rsidR="00DE13FE" w:rsidRPr="00DE13FE">
        <w:rPr>
          <w:rFonts w:ascii="Arial" w:eastAsia="Calibri" w:hAnsi="Arial" w:cs="Arial"/>
        </w:rPr>
        <w:t>Уговор се закључује до испуњења свих уговорних обавеза.</w:t>
      </w:r>
    </w:p>
    <w:p w:rsidR="00DE13FE" w:rsidRPr="00DE13FE" w:rsidRDefault="00DE13FE" w:rsidP="00D00DA6">
      <w:pPr>
        <w:tabs>
          <w:tab w:val="left" w:pos="567"/>
        </w:tabs>
        <w:spacing w:after="0" w:line="240" w:lineRule="auto"/>
        <w:jc w:val="both"/>
        <w:rPr>
          <w:rFonts w:ascii="Arial" w:eastAsia="Calibri" w:hAnsi="Arial" w:cs="Arial"/>
          <w:b/>
          <w:color w:val="00B0F0"/>
          <w:lang w:val="sr-Cyrl-RS"/>
        </w:rPr>
      </w:pPr>
    </w:p>
    <w:p w:rsidR="00327718" w:rsidRPr="00327718" w:rsidRDefault="00327718" w:rsidP="00D00DA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A4633C">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4B7E6C">
        <w:rPr>
          <w:rFonts w:ascii="Arial" w:eastAsia="Times New Roman" w:hAnsi="Arial" w:cs="Arial"/>
          <w:b/>
          <w:lang w:val="sr-Cyrl-RS"/>
        </w:rPr>
        <w:t>7</w:t>
      </w:r>
      <w:r w:rsidRPr="00327718">
        <w:rPr>
          <w:rFonts w:ascii="Arial" w:eastAsia="Times New Roman" w:hAnsi="Arial" w:cs="Arial"/>
          <w:b/>
        </w:rPr>
        <w:t>.</w:t>
      </w:r>
    </w:p>
    <w:p w:rsidR="008E63DD" w:rsidRPr="0096397C" w:rsidRDefault="008E63DD" w:rsidP="008E63DD">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E63DD" w:rsidRPr="0096397C" w:rsidRDefault="008E63DD" w:rsidP="008E63DD">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E63DD" w:rsidRDefault="008E63DD" w:rsidP="008E63DD">
      <w:pPr>
        <w:spacing w:after="0" w:line="240" w:lineRule="auto"/>
        <w:jc w:val="both"/>
        <w:rPr>
          <w:rFonts w:ascii="Arial" w:eastAsia="Times New Roman" w:hAnsi="Arial" w:cs="Arial"/>
          <w:lang w:val="sr-Cyrl-RS"/>
        </w:rPr>
      </w:pPr>
      <w:r w:rsidRPr="0096397C">
        <w:rPr>
          <w:rFonts w:ascii="Arial" w:eastAsia="Times New Roman" w:hAnsi="Arial" w:cs="Arial"/>
        </w:rPr>
        <w:lastRenderedPageBreak/>
        <w:t xml:space="preserve">У свим наведеним случајевима, </w:t>
      </w:r>
      <w:r>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Times New Roman" w:hAnsi="Arial" w:cs="Arial"/>
          <w:lang w:val="sr-Cyrl-RS"/>
        </w:rPr>
        <w:t>.</w:t>
      </w:r>
    </w:p>
    <w:p w:rsidR="00DE13FE" w:rsidRDefault="00DE13FE" w:rsidP="008E63DD">
      <w:pPr>
        <w:spacing w:after="0" w:line="240" w:lineRule="auto"/>
        <w:jc w:val="both"/>
        <w:rPr>
          <w:rFonts w:ascii="Arial" w:eastAsia="Times New Roman" w:hAnsi="Arial" w:cs="Arial"/>
          <w:lang w:val="sr-Cyrl-RS"/>
        </w:rPr>
      </w:pPr>
    </w:p>
    <w:p w:rsidR="00DE13FE" w:rsidRPr="008F2912" w:rsidRDefault="00DE13FE" w:rsidP="00DE13FE">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DE13FE" w:rsidRPr="008F2912" w:rsidRDefault="00DE13FE" w:rsidP="00DE13FE">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w:t>
      </w:r>
      <w:r w:rsidR="004B7E6C">
        <w:rPr>
          <w:rFonts w:ascii="Arial" w:eastAsia="Calibri" w:hAnsi="Arial" w:cs="Arial"/>
          <w:b/>
          <w:bCs/>
          <w:lang w:val="sr-Cyrl-RS"/>
        </w:rPr>
        <w:t>8</w:t>
      </w:r>
      <w:r>
        <w:rPr>
          <w:rFonts w:ascii="Arial" w:eastAsia="Calibri" w:hAnsi="Arial" w:cs="Arial"/>
          <w:b/>
          <w:bCs/>
          <w:lang w:val="sr-Cyrl-RS"/>
        </w:rPr>
        <w:t>.</w:t>
      </w:r>
      <w:r w:rsidRPr="008F2912">
        <w:rPr>
          <w:rFonts w:ascii="Arial" w:eastAsia="Calibri" w:hAnsi="Arial" w:cs="Arial"/>
        </w:rPr>
        <w:t>.</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 овог Уговора су: </w:t>
      </w:r>
    </w:p>
    <w:p w:rsidR="00DE13FE" w:rsidRPr="008F2912" w:rsidRDefault="00DE13FE" w:rsidP="00DE13FE">
      <w:pPr>
        <w:spacing w:after="0" w:line="240" w:lineRule="auto"/>
        <w:jc w:val="both"/>
        <w:rPr>
          <w:rFonts w:ascii="Arial" w:eastAsia="Calibri" w:hAnsi="Arial" w:cs="Arial"/>
          <w:lang w:val="sr-Cyrl-RS"/>
        </w:rPr>
      </w:pPr>
      <w:r w:rsidRPr="008F2912">
        <w:rPr>
          <w:rFonts w:ascii="Arial" w:eastAsia="Calibri" w:hAnsi="Arial" w:cs="Arial"/>
        </w:rPr>
        <w:t xml:space="preserve">          - за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 за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DE13FE" w:rsidRPr="007A6348" w:rsidRDefault="00DE13FE" w:rsidP="00DE13FE">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овластитити и друга лица </w:t>
      </w:r>
      <w:r w:rsidRPr="008F2912">
        <w:rPr>
          <w:rFonts w:ascii="Arial" w:eastAsia="Calibri" w:hAnsi="Arial" w:cs="Arial"/>
        </w:rPr>
        <w:t>за праћење реализације</w:t>
      </w:r>
      <w:r>
        <w:rPr>
          <w:rFonts w:ascii="Arial" w:eastAsia="Calibri" w:hAnsi="Arial" w:cs="Arial"/>
          <w:lang w:val="sr-Cyrl-RS"/>
        </w:rPr>
        <w:t xml:space="preserve"> уговора</w:t>
      </w:r>
      <w:r w:rsidR="004B7E6C">
        <w:rPr>
          <w:rFonts w:ascii="Arial" w:eastAsia="Calibri" w:hAnsi="Arial" w:cs="Arial"/>
          <w:lang w:val="sr-Cyrl-RS"/>
        </w:rPr>
        <w:t xml:space="preserve"> званичним писаним путем</w:t>
      </w:r>
      <w:r>
        <w:rPr>
          <w:rFonts w:ascii="Arial" w:eastAsia="Calibri" w:hAnsi="Arial" w:cs="Arial"/>
          <w:lang w:val="sr-Cyrl-RS"/>
        </w:rPr>
        <w:t>.</w:t>
      </w:r>
    </w:p>
    <w:p w:rsidR="00DE13FE" w:rsidRPr="00527A59" w:rsidRDefault="00DE13FE" w:rsidP="00DE13FE">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  за праћење реализације овог Уговора су да:</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DE13FE" w:rsidRPr="008F2912" w:rsidRDefault="00DE13FE" w:rsidP="00DE13FE">
      <w:pPr>
        <w:spacing w:after="0" w:line="240" w:lineRule="auto"/>
        <w:jc w:val="both"/>
        <w:rPr>
          <w:rFonts w:ascii="Arial" w:eastAsia="Calibri" w:hAnsi="Arial" w:cs="Arial"/>
        </w:rPr>
      </w:pPr>
      <w:r w:rsidRPr="008F2912">
        <w:rPr>
          <w:rFonts w:ascii="Arial" w:eastAsia="Calibri" w:hAnsi="Arial" w:cs="Arial"/>
        </w:rPr>
        <w:t xml:space="preserve">-        благовремено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DE13FE" w:rsidRDefault="00DE13FE" w:rsidP="00DE13FE">
      <w:pPr>
        <w:spacing w:after="0" w:line="240" w:lineRule="auto"/>
        <w:jc w:val="both"/>
        <w:rPr>
          <w:rFonts w:ascii="Arial" w:eastAsia="Times New Roman" w:hAnsi="Arial" w:cs="Arial"/>
          <w:lang w:val="sr-Cyrl-RS"/>
        </w:rPr>
      </w:pPr>
      <w:r w:rsidRPr="008F2912">
        <w:rPr>
          <w:rFonts w:ascii="Arial" w:eastAsia="Calibri" w:hAnsi="Arial" w:cs="Arial"/>
        </w:rPr>
        <w:t>-        извршавају и друге дужности везане за реализацију предмета овог Уговора, по потреби</w:t>
      </w:r>
    </w:p>
    <w:p w:rsidR="008E63DD" w:rsidRPr="008E63DD" w:rsidRDefault="008E63DD" w:rsidP="008E63DD">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DE13FE">
        <w:rPr>
          <w:rFonts w:ascii="Arial" w:eastAsia="Times New Roman" w:hAnsi="Arial" w:cs="Arial"/>
          <w:b/>
          <w:lang w:val="sr-Cyrl-RS"/>
        </w:rPr>
        <w:t>9</w:t>
      </w:r>
      <w:r w:rsidRPr="00327718">
        <w:rPr>
          <w:rFonts w:ascii="Arial" w:eastAsia="Times New Roman" w:hAnsi="Arial" w:cs="Arial"/>
          <w:b/>
        </w:rPr>
        <w:t>.</w:t>
      </w:r>
    </w:p>
    <w:p w:rsidR="00327718" w:rsidRPr="00592E03" w:rsidRDefault="00327718" w:rsidP="00592E03">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4B7E6C" w:rsidRDefault="004B7E6C" w:rsidP="00D00DA6">
      <w:pPr>
        <w:spacing w:after="0" w:line="240" w:lineRule="auto"/>
        <w:jc w:val="center"/>
        <w:rPr>
          <w:rFonts w:ascii="Arial" w:eastAsia="Times New Roman" w:hAnsi="Arial" w:cs="Arial"/>
          <w:b/>
          <w:lang w:val="ru-RU"/>
        </w:rPr>
      </w:pPr>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DE13FE">
        <w:rPr>
          <w:rFonts w:ascii="Arial" w:eastAsia="Times New Roman" w:hAnsi="Arial" w:cs="Arial"/>
          <w:b/>
          <w:lang w:val="sr-Cyrl-RS"/>
        </w:rPr>
        <w:t>20</w:t>
      </w:r>
      <w:r w:rsidR="00D00DA6">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E13FE">
        <w:rPr>
          <w:rFonts w:ascii="Arial" w:eastAsia="Times New Roman" w:hAnsi="Arial" w:cs="Arial"/>
          <w:b/>
          <w:lang w:val="sr-Cyrl-RS"/>
        </w:rPr>
        <w:t>21</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 xml:space="preserve">Уговорне стране констатују да су обезбедили целокупнузваничну конкурсну документацију преко Портала </w:t>
      </w:r>
      <w:r w:rsidR="00086B0C">
        <w:rPr>
          <w:rFonts w:ascii="Arial" w:eastAsia="Times New Roman" w:hAnsi="Arial" w:cs="Arial"/>
          <w:lang w:val="sr-Cyrl-RS"/>
        </w:rPr>
        <w:t>УЈН</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E93BD6" w:rsidRPr="00327718" w:rsidRDefault="00E93BD6"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 xml:space="preserve">Прилог </w:t>
      </w:r>
      <w:r w:rsidR="0001288B">
        <w:rPr>
          <w:rFonts w:ascii="Arial" w:eastAsia="Times New Roman" w:hAnsi="Arial" w:cs="Arial"/>
          <w:lang w:val="sr-Cyrl-RS"/>
        </w:rPr>
        <w:t>4</w:t>
      </w:r>
      <w:r>
        <w:rPr>
          <w:rFonts w:ascii="Arial" w:eastAsia="Times New Roman" w:hAnsi="Arial" w:cs="Arial"/>
          <w:lang w:val="sr-Cyrl-RS"/>
        </w:rPr>
        <w:t xml:space="preserve"> </w:t>
      </w:r>
      <w:r w:rsidR="00E203A4">
        <w:rPr>
          <w:rFonts w:ascii="Arial" w:eastAsia="Times New Roman" w:hAnsi="Arial" w:cs="Arial"/>
          <w:lang w:val="sr-Cyrl-RS"/>
        </w:rPr>
        <w:t>Меница</w:t>
      </w:r>
      <w:r w:rsidR="00D215A1">
        <w:rPr>
          <w:rFonts w:ascii="Arial" w:eastAsia="Times New Roman" w:hAnsi="Arial" w:cs="Arial"/>
          <w:lang w:val="sr-Cyrl-RS"/>
        </w:rPr>
        <w:t xml:space="preserve">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4E6BF1">
        <w:rPr>
          <w:rFonts w:ascii="Arial" w:eastAsia="Times New Roman" w:hAnsi="Arial" w:cs="Arial"/>
          <w:lang w:val="sr-Cyrl-RS"/>
        </w:rPr>
        <w:t>5</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E93BD6" w:rsidRPr="00327718" w:rsidRDefault="00E93BD6" w:rsidP="00327718">
      <w:pPr>
        <w:spacing w:after="0" w:line="240" w:lineRule="auto"/>
        <w:jc w:val="both"/>
        <w:rPr>
          <w:rFonts w:ascii="Arial" w:eastAsia="Times New Roman" w:hAnsi="Arial" w:cs="Arial"/>
          <w:spacing w:val="2"/>
          <w:lang w:val="sr-Cyrl-CS"/>
        </w:rPr>
      </w:pPr>
    </w:p>
    <w:p w:rsidR="00327718" w:rsidRPr="00327718" w:rsidRDefault="00327718" w:rsidP="00D00DA6">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DE13FE">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A4633C"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7671" w:rsidRDefault="00CC7671" w:rsidP="00327718">
      <w:pPr>
        <w:tabs>
          <w:tab w:val="left" w:pos="567"/>
        </w:tabs>
        <w:spacing w:after="0" w:line="240" w:lineRule="auto"/>
        <w:jc w:val="both"/>
        <w:rPr>
          <w:rFonts w:ascii="Arial" w:eastAsia="Times New Roman" w:hAnsi="Arial" w:cs="Arial"/>
          <w:lang w:val="sr-Cyrl-RS"/>
        </w:rPr>
      </w:pPr>
    </w:p>
    <w:p w:rsidR="00CC7671" w:rsidRPr="00CC7671" w:rsidRDefault="00CC7671"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CF7D8F" w:rsidRDefault="007323A6" w:rsidP="00327718">
      <w:pPr>
        <w:tabs>
          <w:tab w:val="left" w:pos="567"/>
        </w:tabs>
        <w:spacing w:after="0" w:line="240" w:lineRule="auto"/>
        <w:jc w:val="both"/>
        <w:rPr>
          <w:rFonts w:ascii="Arial" w:eastAsia="Times New Roman" w:hAnsi="Arial" w:cs="Times New Roman"/>
          <w:b/>
          <w:lang w:val="ru-RU"/>
        </w:rPr>
      </w:pPr>
      <w:r w:rsidRPr="007323A6">
        <w:rPr>
          <w:rFonts w:ascii="Arial" w:eastAsia="Times New Roman" w:hAnsi="Arial" w:cs="Arial"/>
        </w:rPr>
        <w:t xml:space="preserve">Финансијски директор Огранка ТЕНТ,       </w:t>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t xml:space="preserve">                                           Жељко Вујиновић                                                                            </w:t>
      </w:r>
    </w:p>
    <w:p w:rsidR="00781663" w:rsidRDefault="00781663" w:rsidP="00D00DA6">
      <w:pPr>
        <w:tabs>
          <w:tab w:val="left" w:pos="567"/>
        </w:tabs>
        <w:spacing w:after="0" w:line="240" w:lineRule="auto"/>
        <w:jc w:val="both"/>
        <w:rPr>
          <w:rFonts w:ascii="Arial" w:eastAsia="Times New Roman" w:hAnsi="Arial" w:cs="Times New Roman"/>
          <w:b/>
          <w:lang w:val="ru-RU"/>
        </w:rPr>
      </w:pPr>
    </w:p>
    <w:p w:rsidR="0078666A" w:rsidRPr="00D00DA6" w:rsidRDefault="0078666A" w:rsidP="00D00DA6">
      <w:pPr>
        <w:tabs>
          <w:tab w:val="left" w:pos="567"/>
        </w:tabs>
        <w:spacing w:after="0" w:line="240" w:lineRule="auto"/>
        <w:jc w:val="both"/>
        <w:rPr>
          <w:rFonts w:ascii="Arial" w:eastAsia="Times New Roman" w:hAnsi="Arial" w:cs="Arial"/>
          <w:b/>
          <w:bCs/>
          <w:color w:val="000000"/>
          <w:lang w:val="sr-Cyrl-CS"/>
        </w:rPr>
      </w:pPr>
    </w:p>
    <w:sectPr w:rsidR="0078666A" w:rsidRPr="00D00DA6"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0B" w:rsidRDefault="0008720B">
      <w:pPr>
        <w:spacing w:after="0" w:line="240" w:lineRule="auto"/>
      </w:pPr>
      <w:r>
        <w:separator/>
      </w:r>
    </w:p>
  </w:endnote>
  <w:endnote w:type="continuationSeparator" w:id="0">
    <w:p w:rsidR="0008720B" w:rsidRDefault="0008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15" w:rsidRDefault="009B4315">
    <w:pPr>
      <w:pStyle w:val="Footer"/>
      <w:jc w:val="right"/>
    </w:pPr>
    <w:r>
      <w:rPr>
        <w:b/>
        <w:bCs/>
        <w:sz w:val="24"/>
        <w:szCs w:val="24"/>
      </w:rPr>
      <w:fldChar w:fldCharType="begin"/>
    </w:r>
    <w:r>
      <w:rPr>
        <w:b/>
        <w:bCs/>
      </w:rPr>
      <w:instrText xml:space="preserve"> PAGE </w:instrText>
    </w:r>
    <w:r>
      <w:rPr>
        <w:b/>
        <w:bCs/>
        <w:sz w:val="24"/>
        <w:szCs w:val="24"/>
      </w:rPr>
      <w:fldChar w:fldCharType="separate"/>
    </w:r>
    <w:r w:rsidR="006F099C">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6F099C">
      <w:rPr>
        <w:b/>
        <w:bCs/>
        <w:noProof/>
      </w:rPr>
      <w:t>48</w:t>
    </w:r>
    <w:r>
      <w:rPr>
        <w:b/>
        <w:bCs/>
        <w:sz w:val="24"/>
        <w:szCs w:val="24"/>
      </w:rPr>
      <w:fldChar w:fldCharType="end"/>
    </w:r>
  </w:p>
  <w:p w:rsidR="009B4315" w:rsidRPr="00F64345" w:rsidRDefault="009B4315"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0B" w:rsidRDefault="0008720B">
      <w:pPr>
        <w:spacing w:after="0" w:line="240" w:lineRule="auto"/>
      </w:pPr>
      <w:r>
        <w:separator/>
      </w:r>
    </w:p>
  </w:footnote>
  <w:footnote w:type="continuationSeparator" w:id="0">
    <w:p w:rsidR="0008720B" w:rsidRDefault="0008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15" w:rsidRDefault="009B4315" w:rsidP="00327718">
    <w:pPr>
      <w:pStyle w:val="Header"/>
      <w:rPr>
        <w:lang w:val="sr-Cyrl-RS"/>
      </w:rPr>
    </w:pPr>
  </w:p>
  <w:p w:rsidR="009B4315" w:rsidRPr="00B12A15" w:rsidRDefault="009B4315"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9B4315" w:rsidRPr="00B12A15" w:rsidRDefault="009B4315"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D02C24">
      <w:rPr>
        <w:rFonts w:ascii="Arial" w:eastAsia="Times New Roman" w:hAnsi="Arial" w:cs="Arial"/>
        <w:lang w:val="sr-Cyrl-RS"/>
      </w:rPr>
      <w:t>3000/0303/2017 (1771/2017)</w:t>
    </w:r>
  </w:p>
  <w:p w:rsidR="009B4315" w:rsidRPr="00CF5E7F" w:rsidRDefault="009B4315">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A41"/>
    <w:multiLevelType w:val="hybridMultilevel"/>
    <w:tmpl w:val="79D69586"/>
    <w:lvl w:ilvl="0" w:tplc="4EEE919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3568028D"/>
    <w:multiLevelType w:val="hybridMultilevel"/>
    <w:tmpl w:val="0B227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D14F30"/>
    <w:multiLevelType w:val="hybridMultilevel"/>
    <w:tmpl w:val="4382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DDD6C15"/>
    <w:multiLevelType w:val="multilevel"/>
    <w:tmpl w:val="C3F626D4"/>
    <w:lvl w:ilvl="0">
      <w:start w:val="6"/>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5852552"/>
    <w:multiLevelType w:val="hybridMultilevel"/>
    <w:tmpl w:val="48E28F9C"/>
    <w:lvl w:ilvl="0" w:tplc="8758C7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F488A"/>
    <w:multiLevelType w:val="multilevel"/>
    <w:tmpl w:val="1D5228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3"/>
  </w:num>
  <w:num w:numId="3">
    <w:abstractNumId w:val="12"/>
  </w:num>
  <w:num w:numId="4">
    <w:abstractNumId w:val="5"/>
  </w:num>
  <w:num w:numId="5">
    <w:abstractNumId w:val="7"/>
  </w:num>
  <w:num w:numId="6">
    <w:abstractNumId w:val="19"/>
  </w:num>
  <w:num w:numId="7">
    <w:abstractNumId w:val="1"/>
  </w:num>
  <w:num w:numId="8">
    <w:abstractNumId w:val="2"/>
  </w:num>
  <w:num w:numId="9">
    <w:abstractNumId w:val="8"/>
  </w:num>
  <w:num w:numId="10">
    <w:abstractNumId w:val="3"/>
  </w:num>
  <w:num w:numId="11">
    <w:abstractNumId w:val="14"/>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22"/>
  </w:num>
  <w:num w:numId="17">
    <w:abstractNumId w:val="13"/>
  </w:num>
  <w:num w:numId="18">
    <w:abstractNumId w:val="17"/>
  </w:num>
  <w:num w:numId="19">
    <w:abstractNumId w:val="6"/>
  </w:num>
  <w:num w:numId="20">
    <w:abstractNumId w:val="21"/>
  </w:num>
  <w:num w:numId="21">
    <w:abstractNumId w:val="10"/>
  </w:num>
  <w:num w:numId="22">
    <w:abstractNumId w:val="9"/>
  </w:num>
  <w:num w:numId="23">
    <w:abstractNumId w:val="11"/>
  </w:num>
  <w:num w:numId="24">
    <w:abstractNumId w:val="0"/>
  </w:num>
  <w:num w:numId="25">
    <w:abstractNumId w:val="1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F66"/>
    <w:rsid w:val="000031D8"/>
    <w:rsid w:val="0000675E"/>
    <w:rsid w:val="00007ABF"/>
    <w:rsid w:val="0001288B"/>
    <w:rsid w:val="00014A1C"/>
    <w:rsid w:val="00022792"/>
    <w:rsid w:val="00030733"/>
    <w:rsid w:val="000337A8"/>
    <w:rsid w:val="00033D4C"/>
    <w:rsid w:val="00035FCE"/>
    <w:rsid w:val="000508AE"/>
    <w:rsid w:val="00056766"/>
    <w:rsid w:val="0006737C"/>
    <w:rsid w:val="00075827"/>
    <w:rsid w:val="00086B0C"/>
    <w:rsid w:val="0008720B"/>
    <w:rsid w:val="000A4E83"/>
    <w:rsid w:val="000A529F"/>
    <w:rsid w:val="000B0106"/>
    <w:rsid w:val="000B41D8"/>
    <w:rsid w:val="000C3DDA"/>
    <w:rsid w:val="000C7152"/>
    <w:rsid w:val="000D0CEF"/>
    <w:rsid w:val="000D2BAE"/>
    <w:rsid w:val="000D6001"/>
    <w:rsid w:val="000E7480"/>
    <w:rsid w:val="000F2357"/>
    <w:rsid w:val="000F2BA6"/>
    <w:rsid w:val="00100D6B"/>
    <w:rsid w:val="00103E16"/>
    <w:rsid w:val="00112994"/>
    <w:rsid w:val="00116406"/>
    <w:rsid w:val="00120827"/>
    <w:rsid w:val="00121584"/>
    <w:rsid w:val="00131913"/>
    <w:rsid w:val="00137FB8"/>
    <w:rsid w:val="00140265"/>
    <w:rsid w:val="00146E74"/>
    <w:rsid w:val="00154943"/>
    <w:rsid w:val="001602BA"/>
    <w:rsid w:val="00165E14"/>
    <w:rsid w:val="001727D5"/>
    <w:rsid w:val="00176295"/>
    <w:rsid w:val="001A1954"/>
    <w:rsid w:val="001A25B6"/>
    <w:rsid w:val="001A349F"/>
    <w:rsid w:val="001A7B48"/>
    <w:rsid w:val="001D037A"/>
    <w:rsid w:val="001D1242"/>
    <w:rsid w:val="001D1C87"/>
    <w:rsid w:val="001D3750"/>
    <w:rsid w:val="001E63D8"/>
    <w:rsid w:val="001F0C09"/>
    <w:rsid w:val="001F5180"/>
    <w:rsid w:val="001F5B60"/>
    <w:rsid w:val="001F76C0"/>
    <w:rsid w:val="00201CB3"/>
    <w:rsid w:val="0020245B"/>
    <w:rsid w:val="00214043"/>
    <w:rsid w:val="00216385"/>
    <w:rsid w:val="0021748B"/>
    <w:rsid w:val="00217E7C"/>
    <w:rsid w:val="00223627"/>
    <w:rsid w:val="00224037"/>
    <w:rsid w:val="00232701"/>
    <w:rsid w:val="00241795"/>
    <w:rsid w:val="00242901"/>
    <w:rsid w:val="00246BB5"/>
    <w:rsid w:val="002543EB"/>
    <w:rsid w:val="0025743B"/>
    <w:rsid w:val="00272C4F"/>
    <w:rsid w:val="002854FB"/>
    <w:rsid w:val="00293DFA"/>
    <w:rsid w:val="002A0810"/>
    <w:rsid w:val="002A2F4F"/>
    <w:rsid w:val="002A3391"/>
    <w:rsid w:val="002B05EB"/>
    <w:rsid w:val="002B6772"/>
    <w:rsid w:val="002B77FF"/>
    <w:rsid w:val="002C1808"/>
    <w:rsid w:val="002D4A0D"/>
    <w:rsid w:val="002D555C"/>
    <w:rsid w:val="002F16DD"/>
    <w:rsid w:val="002F78ED"/>
    <w:rsid w:val="00301C9E"/>
    <w:rsid w:val="003117ED"/>
    <w:rsid w:val="00314EA8"/>
    <w:rsid w:val="00317B7E"/>
    <w:rsid w:val="00326FF8"/>
    <w:rsid w:val="00327718"/>
    <w:rsid w:val="00336AE5"/>
    <w:rsid w:val="00341793"/>
    <w:rsid w:val="0034706B"/>
    <w:rsid w:val="003539C2"/>
    <w:rsid w:val="00367B7A"/>
    <w:rsid w:val="003702F8"/>
    <w:rsid w:val="0037209D"/>
    <w:rsid w:val="003749E3"/>
    <w:rsid w:val="003804A9"/>
    <w:rsid w:val="00386D04"/>
    <w:rsid w:val="003B2E91"/>
    <w:rsid w:val="003B56F8"/>
    <w:rsid w:val="003C2603"/>
    <w:rsid w:val="003C2714"/>
    <w:rsid w:val="003C5DA0"/>
    <w:rsid w:val="003C69FF"/>
    <w:rsid w:val="003E0D1B"/>
    <w:rsid w:val="003E2D0F"/>
    <w:rsid w:val="003E4F7C"/>
    <w:rsid w:val="003E7E0E"/>
    <w:rsid w:val="003F69A0"/>
    <w:rsid w:val="0040051C"/>
    <w:rsid w:val="004177EE"/>
    <w:rsid w:val="00421FAF"/>
    <w:rsid w:val="00421FFE"/>
    <w:rsid w:val="00424F95"/>
    <w:rsid w:val="00435850"/>
    <w:rsid w:val="00445CE9"/>
    <w:rsid w:val="00466586"/>
    <w:rsid w:val="004666CF"/>
    <w:rsid w:val="00482062"/>
    <w:rsid w:val="0048347B"/>
    <w:rsid w:val="00493AFF"/>
    <w:rsid w:val="004A165F"/>
    <w:rsid w:val="004A23E0"/>
    <w:rsid w:val="004A7ED4"/>
    <w:rsid w:val="004B50CF"/>
    <w:rsid w:val="004B7E6C"/>
    <w:rsid w:val="004C472E"/>
    <w:rsid w:val="004D1602"/>
    <w:rsid w:val="004D2675"/>
    <w:rsid w:val="004D3EC2"/>
    <w:rsid w:val="004E2591"/>
    <w:rsid w:val="004E6BF1"/>
    <w:rsid w:val="00500177"/>
    <w:rsid w:val="00506754"/>
    <w:rsid w:val="005113EC"/>
    <w:rsid w:val="005147D4"/>
    <w:rsid w:val="00514AD7"/>
    <w:rsid w:val="0052068F"/>
    <w:rsid w:val="00537B47"/>
    <w:rsid w:val="00540338"/>
    <w:rsid w:val="00540727"/>
    <w:rsid w:val="00543471"/>
    <w:rsid w:val="005545A4"/>
    <w:rsid w:val="0056297D"/>
    <w:rsid w:val="005638E0"/>
    <w:rsid w:val="00563AB5"/>
    <w:rsid w:val="00575C61"/>
    <w:rsid w:val="00586B2E"/>
    <w:rsid w:val="00592E03"/>
    <w:rsid w:val="005C2254"/>
    <w:rsid w:val="005D06BC"/>
    <w:rsid w:val="005D2E66"/>
    <w:rsid w:val="005D420C"/>
    <w:rsid w:val="005E470B"/>
    <w:rsid w:val="005F5D57"/>
    <w:rsid w:val="006018EC"/>
    <w:rsid w:val="00602D2B"/>
    <w:rsid w:val="006040C8"/>
    <w:rsid w:val="00606CA5"/>
    <w:rsid w:val="00613726"/>
    <w:rsid w:val="00617610"/>
    <w:rsid w:val="006265EE"/>
    <w:rsid w:val="0063159E"/>
    <w:rsid w:val="00642373"/>
    <w:rsid w:val="00644ECD"/>
    <w:rsid w:val="006745CC"/>
    <w:rsid w:val="00677383"/>
    <w:rsid w:val="006815A0"/>
    <w:rsid w:val="00694519"/>
    <w:rsid w:val="00695672"/>
    <w:rsid w:val="006A4627"/>
    <w:rsid w:val="006B29A2"/>
    <w:rsid w:val="006D3D1A"/>
    <w:rsid w:val="006D517A"/>
    <w:rsid w:val="006E366A"/>
    <w:rsid w:val="006E57D1"/>
    <w:rsid w:val="006F099C"/>
    <w:rsid w:val="006F0C93"/>
    <w:rsid w:val="007025E4"/>
    <w:rsid w:val="007061DB"/>
    <w:rsid w:val="0070638F"/>
    <w:rsid w:val="00724800"/>
    <w:rsid w:val="007323A6"/>
    <w:rsid w:val="007345D1"/>
    <w:rsid w:val="007356A4"/>
    <w:rsid w:val="00736462"/>
    <w:rsid w:val="0074012C"/>
    <w:rsid w:val="007420E5"/>
    <w:rsid w:val="007425D3"/>
    <w:rsid w:val="007468C1"/>
    <w:rsid w:val="007473DF"/>
    <w:rsid w:val="0075418D"/>
    <w:rsid w:val="00760BAF"/>
    <w:rsid w:val="00763E59"/>
    <w:rsid w:val="007677A7"/>
    <w:rsid w:val="00767F57"/>
    <w:rsid w:val="00775C6D"/>
    <w:rsid w:val="00780B41"/>
    <w:rsid w:val="00781663"/>
    <w:rsid w:val="0078364E"/>
    <w:rsid w:val="0078666A"/>
    <w:rsid w:val="007970CD"/>
    <w:rsid w:val="007A3F38"/>
    <w:rsid w:val="007A5B3D"/>
    <w:rsid w:val="007C134D"/>
    <w:rsid w:val="007D15E2"/>
    <w:rsid w:val="007D2118"/>
    <w:rsid w:val="007D2A8C"/>
    <w:rsid w:val="007E4525"/>
    <w:rsid w:val="007F0E14"/>
    <w:rsid w:val="007F263D"/>
    <w:rsid w:val="007F7DD1"/>
    <w:rsid w:val="00801832"/>
    <w:rsid w:val="008032CE"/>
    <w:rsid w:val="00826652"/>
    <w:rsid w:val="00830593"/>
    <w:rsid w:val="00845089"/>
    <w:rsid w:val="00847953"/>
    <w:rsid w:val="00850009"/>
    <w:rsid w:val="008741C8"/>
    <w:rsid w:val="008763D8"/>
    <w:rsid w:val="00882F98"/>
    <w:rsid w:val="0088421B"/>
    <w:rsid w:val="00887414"/>
    <w:rsid w:val="008917B2"/>
    <w:rsid w:val="00891CDC"/>
    <w:rsid w:val="008A0024"/>
    <w:rsid w:val="008C1800"/>
    <w:rsid w:val="008C6283"/>
    <w:rsid w:val="008E32DA"/>
    <w:rsid w:val="008E63DD"/>
    <w:rsid w:val="008F01BF"/>
    <w:rsid w:val="008F0444"/>
    <w:rsid w:val="008F1FF3"/>
    <w:rsid w:val="008F25BC"/>
    <w:rsid w:val="009112CC"/>
    <w:rsid w:val="00914990"/>
    <w:rsid w:val="0092773F"/>
    <w:rsid w:val="00927EB0"/>
    <w:rsid w:val="0094546F"/>
    <w:rsid w:val="00945B48"/>
    <w:rsid w:val="00956857"/>
    <w:rsid w:val="00966FEF"/>
    <w:rsid w:val="0097386B"/>
    <w:rsid w:val="009912E3"/>
    <w:rsid w:val="00994B97"/>
    <w:rsid w:val="00995314"/>
    <w:rsid w:val="009A3D3B"/>
    <w:rsid w:val="009A758A"/>
    <w:rsid w:val="009B12CB"/>
    <w:rsid w:val="009B4315"/>
    <w:rsid w:val="009C3CD4"/>
    <w:rsid w:val="009D584E"/>
    <w:rsid w:val="009D7F9C"/>
    <w:rsid w:val="009E0301"/>
    <w:rsid w:val="009E3B64"/>
    <w:rsid w:val="009F4E0C"/>
    <w:rsid w:val="00A01352"/>
    <w:rsid w:val="00A01630"/>
    <w:rsid w:val="00A03DCE"/>
    <w:rsid w:val="00A06017"/>
    <w:rsid w:val="00A227BC"/>
    <w:rsid w:val="00A4633C"/>
    <w:rsid w:val="00A534B0"/>
    <w:rsid w:val="00A549EB"/>
    <w:rsid w:val="00A54B82"/>
    <w:rsid w:val="00A56277"/>
    <w:rsid w:val="00A75AB4"/>
    <w:rsid w:val="00A814CE"/>
    <w:rsid w:val="00A81975"/>
    <w:rsid w:val="00A824B6"/>
    <w:rsid w:val="00A8522A"/>
    <w:rsid w:val="00A94AB1"/>
    <w:rsid w:val="00AA6BA3"/>
    <w:rsid w:val="00AA731E"/>
    <w:rsid w:val="00AB14B0"/>
    <w:rsid w:val="00AB60F8"/>
    <w:rsid w:val="00AB7240"/>
    <w:rsid w:val="00AB73E5"/>
    <w:rsid w:val="00AC0487"/>
    <w:rsid w:val="00AC3F29"/>
    <w:rsid w:val="00AC4F5F"/>
    <w:rsid w:val="00AD010B"/>
    <w:rsid w:val="00AD3CAA"/>
    <w:rsid w:val="00AE4B12"/>
    <w:rsid w:val="00AE66F6"/>
    <w:rsid w:val="00AE7D2A"/>
    <w:rsid w:val="00B00D3E"/>
    <w:rsid w:val="00B13F20"/>
    <w:rsid w:val="00B14AF9"/>
    <w:rsid w:val="00B1534E"/>
    <w:rsid w:val="00B166A9"/>
    <w:rsid w:val="00B2020A"/>
    <w:rsid w:val="00B21708"/>
    <w:rsid w:val="00B35547"/>
    <w:rsid w:val="00B45620"/>
    <w:rsid w:val="00B55C09"/>
    <w:rsid w:val="00B6075B"/>
    <w:rsid w:val="00B61427"/>
    <w:rsid w:val="00B64EE3"/>
    <w:rsid w:val="00B80C88"/>
    <w:rsid w:val="00B85073"/>
    <w:rsid w:val="00B97F5F"/>
    <w:rsid w:val="00BA0C24"/>
    <w:rsid w:val="00BA0C76"/>
    <w:rsid w:val="00BC578D"/>
    <w:rsid w:val="00BC5DE2"/>
    <w:rsid w:val="00BD0126"/>
    <w:rsid w:val="00BD3378"/>
    <w:rsid w:val="00BD3B70"/>
    <w:rsid w:val="00BD421A"/>
    <w:rsid w:val="00BD5EDC"/>
    <w:rsid w:val="00BE4901"/>
    <w:rsid w:val="00BE4F24"/>
    <w:rsid w:val="00BE6199"/>
    <w:rsid w:val="00C017E2"/>
    <w:rsid w:val="00C03E3A"/>
    <w:rsid w:val="00C04F56"/>
    <w:rsid w:val="00C0754E"/>
    <w:rsid w:val="00C104DC"/>
    <w:rsid w:val="00C10DFC"/>
    <w:rsid w:val="00C17DF2"/>
    <w:rsid w:val="00C22E3D"/>
    <w:rsid w:val="00C31704"/>
    <w:rsid w:val="00C31C96"/>
    <w:rsid w:val="00C50CE5"/>
    <w:rsid w:val="00C51C1A"/>
    <w:rsid w:val="00C52B94"/>
    <w:rsid w:val="00C6021C"/>
    <w:rsid w:val="00C6037E"/>
    <w:rsid w:val="00C635EB"/>
    <w:rsid w:val="00C66741"/>
    <w:rsid w:val="00C7531C"/>
    <w:rsid w:val="00C75AB2"/>
    <w:rsid w:val="00C80CCC"/>
    <w:rsid w:val="00C819C6"/>
    <w:rsid w:val="00C849A2"/>
    <w:rsid w:val="00C86408"/>
    <w:rsid w:val="00C908B9"/>
    <w:rsid w:val="00C91998"/>
    <w:rsid w:val="00C9358D"/>
    <w:rsid w:val="00C97351"/>
    <w:rsid w:val="00CA370A"/>
    <w:rsid w:val="00CA7A51"/>
    <w:rsid w:val="00CB2405"/>
    <w:rsid w:val="00CB2E53"/>
    <w:rsid w:val="00CC1708"/>
    <w:rsid w:val="00CC7671"/>
    <w:rsid w:val="00CF11C7"/>
    <w:rsid w:val="00CF2825"/>
    <w:rsid w:val="00CF7D8F"/>
    <w:rsid w:val="00D00DA6"/>
    <w:rsid w:val="00D02C24"/>
    <w:rsid w:val="00D12394"/>
    <w:rsid w:val="00D14CF0"/>
    <w:rsid w:val="00D215A1"/>
    <w:rsid w:val="00D22022"/>
    <w:rsid w:val="00D25926"/>
    <w:rsid w:val="00D33C96"/>
    <w:rsid w:val="00D359B1"/>
    <w:rsid w:val="00D41131"/>
    <w:rsid w:val="00D52E76"/>
    <w:rsid w:val="00D61E6B"/>
    <w:rsid w:val="00D65269"/>
    <w:rsid w:val="00D70E17"/>
    <w:rsid w:val="00D7483F"/>
    <w:rsid w:val="00D74F42"/>
    <w:rsid w:val="00D770E4"/>
    <w:rsid w:val="00D8182E"/>
    <w:rsid w:val="00D838B7"/>
    <w:rsid w:val="00D9377A"/>
    <w:rsid w:val="00DA2143"/>
    <w:rsid w:val="00DA2831"/>
    <w:rsid w:val="00DA6837"/>
    <w:rsid w:val="00DA7CEB"/>
    <w:rsid w:val="00DA7F70"/>
    <w:rsid w:val="00DB26F9"/>
    <w:rsid w:val="00DB58B1"/>
    <w:rsid w:val="00DB7037"/>
    <w:rsid w:val="00DC43F6"/>
    <w:rsid w:val="00DD0BC8"/>
    <w:rsid w:val="00DD440A"/>
    <w:rsid w:val="00DD642A"/>
    <w:rsid w:val="00DE13FE"/>
    <w:rsid w:val="00DE1EEB"/>
    <w:rsid w:val="00DE3077"/>
    <w:rsid w:val="00DE4468"/>
    <w:rsid w:val="00E010B7"/>
    <w:rsid w:val="00E0311D"/>
    <w:rsid w:val="00E052FE"/>
    <w:rsid w:val="00E0755E"/>
    <w:rsid w:val="00E07A23"/>
    <w:rsid w:val="00E147F5"/>
    <w:rsid w:val="00E203A4"/>
    <w:rsid w:val="00E20F40"/>
    <w:rsid w:val="00E25CA3"/>
    <w:rsid w:val="00E350ED"/>
    <w:rsid w:val="00E6167C"/>
    <w:rsid w:val="00E73B3A"/>
    <w:rsid w:val="00E75912"/>
    <w:rsid w:val="00E8177F"/>
    <w:rsid w:val="00E8337E"/>
    <w:rsid w:val="00E850C8"/>
    <w:rsid w:val="00E87594"/>
    <w:rsid w:val="00E917B9"/>
    <w:rsid w:val="00E930F4"/>
    <w:rsid w:val="00E93BD6"/>
    <w:rsid w:val="00EA13F8"/>
    <w:rsid w:val="00EA1FDA"/>
    <w:rsid w:val="00EA430C"/>
    <w:rsid w:val="00EC146A"/>
    <w:rsid w:val="00EC19A8"/>
    <w:rsid w:val="00EC5ED4"/>
    <w:rsid w:val="00ED4018"/>
    <w:rsid w:val="00ED455C"/>
    <w:rsid w:val="00ED5E81"/>
    <w:rsid w:val="00ED7773"/>
    <w:rsid w:val="00EE0A2B"/>
    <w:rsid w:val="00EE2F9E"/>
    <w:rsid w:val="00EF3EBF"/>
    <w:rsid w:val="00EF5BFE"/>
    <w:rsid w:val="00F15A2E"/>
    <w:rsid w:val="00F243AE"/>
    <w:rsid w:val="00F379DF"/>
    <w:rsid w:val="00F43B63"/>
    <w:rsid w:val="00F55198"/>
    <w:rsid w:val="00F559FF"/>
    <w:rsid w:val="00F56725"/>
    <w:rsid w:val="00F63864"/>
    <w:rsid w:val="00F67D3D"/>
    <w:rsid w:val="00F7058D"/>
    <w:rsid w:val="00F74F49"/>
    <w:rsid w:val="00F76849"/>
    <w:rsid w:val="00F84328"/>
    <w:rsid w:val="00F85080"/>
    <w:rsid w:val="00FA21E1"/>
    <w:rsid w:val="00FA2B0D"/>
    <w:rsid w:val="00FA2BED"/>
    <w:rsid w:val="00FB18B1"/>
    <w:rsid w:val="00FB39F4"/>
    <w:rsid w:val="00FB7190"/>
    <w:rsid w:val="00FC2743"/>
    <w:rsid w:val="00FC4CB2"/>
    <w:rsid w:val="00FC569A"/>
    <w:rsid w:val="00FC5864"/>
    <w:rsid w:val="00FD185D"/>
    <w:rsid w:val="00FD4862"/>
    <w:rsid w:val="00FE3CF4"/>
    <w:rsid w:val="00FE4CA2"/>
    <w:rsid w:val="00FF01D8"/>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01C9E"/>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E4B12"/>
  </w:style>
  <w:style w:type="table" w:customStyle="1" w:styleId="TableGrid13">
    <w:name w:val="Table Grid13"/>
    <w:basedOn w:val="TableNormal"/>
    <w:uiPriority w:val="99"/>
    <w:rsid w:val="009B43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01C9E"/>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7EB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067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E4B12"/>
  </w:style>
  <w:style w:type="table" w:customStyle="1" w:styleId="TableGrid13">
    <w:name w:val="Table Grid13"/>
    <w:basedOn w:val="TableNormal"/>
    <w:uiPriority w:val="99"/>
    <w:rsid w:val="009B43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9649-D3C6-4359-AF19-1E99280F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48</Pages>
  <Words>16493</Words>
  <Characters>94016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14</cp:revision>
  <cp:lastPrinted>2018-03-13T06:06:00Z</cp:lastPrinted>
  <dcterms:created xsi:type="dcterms:W3CDTF">2017-12-15T11:17:00Z</dcterms:created>
  <dcterms:modified xsi:type="dcterms:W3CDTF">2018-03-28T10:39:00Z</dcterms:modified>
</cp:coreProperties>
</file>