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FB4166">
        <w:rPr>
          <w:rFonts w:cs="Arial"/>
        </w:rPr>
        <w:t>3000/1120/2018 (292/2018)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FB4166">
        <w:rPr>
          <w:rFonts w:cs="Arial"/>
          <w:sz w:val="22"/>
          <w:szCs w:val="22"/>
          <w:lang w:val="sr-Cyrl-RS"/>
        </w:rPr>
        <w:t>Преглед и атестирање пумпне станице за нафту</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FB4166">
        <w:rPr>
          <w:rFonts w:eastAsia="Arial Unicode MS" w:cs="Arial"/>
          <w:kern w:val="2"/>
          <w:lang w:val="ru-RU"/>
        </w:rPr>
        <w:t>3000/1120/2018 (292/2018)</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FB4166">
        <w:rPr>
          <w:rFonts w:eastAsia="Arial Unicode MS" w:cs="Arial"/>
          <w:kern w:val="2"/>
        </w:rPr>
        <w:t>136452</w:t>
      </w:r>
      <w:r w:rsidR="00926F82">
        <w:rPr>
          <w:rFonts w:eastAsia="Arial Unicode MS" w:cs="Arial"/>
          <w:kern w:val="2"/>
          <w:lang w:val="ru-RU"/>
        </w:rPr>
        <w:t>/3-201</w:t>
      </w:r>
      <w:r w:rsidR="00FB4166">
        <w:rPr>
          <w:rFonts w:eastAsia="Arial Unicode MS" w:cs="Arial"/>
          <w:kern w:val="2"/>
        </w:rPr>
        <w:t>8</w:t>
      </w:r>
      <w:r>
        <w:rPr>
          <w:rFonts w:eastAsia="Arial Unicode MS" w:cs="Arial"/>
          <w:kern w:val="2"/>
          <w:lang w:val="ru-RU"/>
        </w:rPr>
        <w:t xml:space="preserve"> од </w:t>
      </w:r>
      <w:r w:rsidR="00FB4166">
        <w:rPr>
          <w:rFonts w:eastAsia="Arial Unicode MS" w:cs="Arial"/>
          <w:kern w:val="2"/>
        </w:rPr>
        <w:t>26</w:t>
      </w:r>
      <w:r w:rsidR="00926F82">
        <w:rPr>
          <w:rFonts w:eastAsia="Arial Unicode MS" w:cs="Arial"/>
          <w:kern w:val="2"/>
          <w:lang w:val="ru-RU"/>
        </w:rPr>
        <w:t>.</w:t>
      </w:r>
      <w:r w:rsidR="00FB4166">
        <w:rPr>
          <w:rFonts w:eastAsia="Arial Unicode MS" w:cs="Arial"/>
          <w:kern w:val="2"/>
        </w:rPr>
        <w:t>03</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C3EAD">
        <w:rPr>
          <w:rFonts w:eastAsia="Arial Unicode MS" w:cs="Arial"/>
          <w:kern w:val="2"/>
        </w:rPr>
        <w:t>5364-E.03.02-136452/5-2018</w:t>
      </w:r>
      <w:r w:rsidRPr="00E47C2E">
        <w:rPr>
          <w:rFonts w:eastAsia="Arial Unicode MS" w:cs="Arial"/>
          <w:kern w:val="2"/>
          <w:lang w:val="ru-RU"/>
        </w:rPr>
        <w:t xml:space="preserve"> од </w:t>
      </w:r>
      <w:r w:rsidR="00BC3EAD">
        <w:rPr>
          <w:rFonts w:eastAsia="Arial Unicode MS" w:cs="Arial"/>
          <w:kern w:val="2"/>
        </w:rPr>
        <w:t>20.04.</w:t>
      </w:r>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26F82" w:rsidRPr="00926F82">
        <w:rPr>
          <w:rFonts w:eastAsia="Arial Unicode MS" w:cs="Arial"/>
          <w:color w:val="000000"/>
          <w:kern w:val="2"/>
          <w:lang w:val="ru-RU"/>
        </w:rPr>
        <w:t>5364-Е.03.02-</w:t>
      </w:r>
      <w:r w:rsidR="00FB4166">
        <w:rPr>
          <w:rFonts w:eastAsia="Arial Unicode MS" w:cs="Arial"/>
          <w:color w:val="000000"/>
          <w:kern w:val="2"/>
          <w:lang w:val="ru-RU"/>
        </w:rPr>
        <w:t>136452</w:t>
      </w:r>
      <w:r w:rsidR="00926F82" w:rsidRPr="00926F82">
        <w:rPr>
          <w:rFonts w:eastAsia="Arial Unicode MS" w:cs="Arial"/>
          <w:color w:val="000000"/>
          <w:kern w:val="2"/>
          <w:lang w:val="ru-RU"/>
        </w:rPr>
        <w:t>/</w:t>
      </w:r>
      <w:r w:rsidR="00926F82">
        <w:rPr>
          <w:rFonts w:eastAsia="Arial Unicode MS" w:cs="Arial"/>
          <w:color w:val="000000"/>
          <w:kern w:val="2"/>
          <w:lang w:val="ru-RU"/>
        </w:rPr>
        <w:t>2</w:t>
      </w:r>
      <w:r w:rsidR="00926F82" w:rsidRPr="00926F82">
        <w:rPr>
          <w:rFonts w:eastAsia="Arial Unicode MS" w:cs="Arial"/>
          <w:color w:val="000000"/>
          <w:kern w:val="2"/>
          <w:lang w:val="ru-RU"/>
        </w:rPr>
        <w:t>-201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FB4166">
        <w:rPr>
          <w:rFonts w:eastAsia="Arial Unicode MS" w:cs="Arial"/>
          <w:color w:val="000000"/>
          <w:kern w:val="2"/>
          <w:lang w:val="sr-Cyrl-RS"/>
        </w:rPr>
        <w:t>26</w:t>
      </w:r>
      <w:r w:rsidR="00CA019D">
        <w:rPr>
          <w:rFonts w:eastAsia="Arial Unicode MS" w:cs="Arial"/>
          <w:color w:val="000000"/>
          <w:kern w:val="2"/>
        </w:rPr>
        <w:t>.</w:t>
      </w:r>
      <w:r w:rsidR="00FB4166">
        <w:rPr>
          <w:rFonts w:eastAsia="Arial Unicode MS" w:cs="Arial"/>
          <w:color w:val="000000"/>
          <w:kern w:val="2"/>
          <w:lang w:val="sr-Cyrl-RS"/>
        </w:rPr>
        <w:t>03</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926F82" w:rsidRPr="00926F82">
        <w:rPr>
          <w:rFonts w:eastAsia="Arial Unicode MS" w:cs="Arial"/>
          <w:color w:val="000000"/>
          <w:kern w:val="2"/>
          <w:lang w:val="ru-RU"/>
        </w:rPr>
        <w:t>5364-Е.03.02-</w:t>
      </w:r>
      <w:r w:rsidR="00FB4166">
        <w:rPr>
          <w:rFonts w:eastAsia="Arial Unicode MS" w:cs="Arial"/>
          <w:color w:val="000000"/>
          <w:kern w:val="2"/>
          <w:lang w:val="ru-RU"/>
        </w:rPr>
        <w:t>136452</w:t>
      </w:r>
      <w:r w:rsidR="00926F82" w:rsidRPr="00926F82">
        <w:rPr>
          <w:rFonts w:eastAsia="Arial Unicode MS" w:cs="Arial"/>
          <w:color w:val="000000"/>
          <w:kern w:val="2"/>
          <w:lang w:val="ru-RU"/>
        </w:rPr>
        <w:t>/3-201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926F82">
        <w:rPr>
          <w:rFonts w:eastAsia="Arial Unicode MS" w:cs="Arial"/>
          <w:color w:val="000000"/>
          <w:kern w:val="2"/>
          <w:lang w:val="ru-RU"/>
        </w:rPr>
        <w:t>2</w:t>
      </w:r>
      <w:r w:rsidR="00FB4166">
        <w:rPr>
          <w:rFonts w:eastAsia="Arial Unicode MS" w:cs="Arial"/>
          <w:color w:val="000000"/>
          <w:kern w:val="2"/>
          <w:lang w:val="ru-RU"/>
        </w:rPr>
        <w:t>6</w:t>
      </w:r>
      <w:r w:rsidR="00CA019D">
        <w:rPr>
          <w:rFonts w:eastAsia="Arial Unicode MS" w:cs="Arial"/>
          <w:color w:val="000000"/>
          <w:kern w:val="2"/>
        </w:rPr>
        <w:t>.</w:t>
      </w:r>
      <w:r w:rsidR="00FB4166">
        <w:rPr>
          <w:rFonts w:eastAsia="Arial Unicode MS" w:cs="Arial"/>
          <w:color w:val="000000"/>
          <w:kern w:val="2"/>
          <w:lang w:val="sr-Cyrl-RS"/>
        </w:rPr>
        <w:t>03</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FB4166">
        <w:rPr>
          <w:rFonts w:cs="Arial"/>
          <w:b/>
        </w:rPr>
        <w:t>3000/1120/2018 (292/2018)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009A1"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2193A" w:rsidRDefault="0022193A" w:rsidP="00052EC2">
            <w:pPr>
              <w:tabs>
                <w:tab w:val="left" w:pos="352"/>
                <w:tab w:val="left" w:pos="555"/>
                <w:tab w:val="right" w:leader="dot" w:pos="9446"/>
              </w:tabs>
              <w:spacing w:before="117"/>
              <w:jc w:val="center"/>
              <w:rPr>
                <w:rFonts w:cs="Arial"/>
              </w:rPr>
            </w:pPr>
            <w:r>
              <w:rPr>
                <w:rFonts w:cs="Arial"/>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22193A" w:rsidRDefault="002A2E41" w:rsidP="0022193A">
            <w:pPr>
              <w:tabs>
                <w:tab w:val="left" w:pos="352"/>
                <w:tab w:val="left" w:pos="555"/>
                <w:tab w:val="right" w:leader="dot" w:pos="9446"/>
              </w:tabs>
              <w:spacing w:before="117"/>
              <w:jc w:val="center"/>
              <w:rPr>
                <w:rFonts w:cs="Arial"/>
              </w:rPr>
            </w:pPr>
            <w:r>
              <w:rPr>
                <w:rFonts w:cs="Arial"/>
                <w:lang w:val="sr-Cyrl-RS"/>
              </w:rPr>
              <w:t>1</w:t>
            </w:r>
            <w:r w:rsidR="008E1EA1">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22193A" w:rsidRDefault="001244E0" w:rsidP="003C75D7">
            <w:pPr>
              <w:tabs>
                <w:tab w:val="left" w:pos="352"/>
                <w:tab w:val="left" w:pos="555"/>
                <w:tab w:val="right" w:leader="dot" w:pos="9446"/>
              </w:tabs>
              <w:spacing w:before="117"/>
              <w:jc w:val="center"/>
              <w:rPr>
                <w:rFonts w:cs="Arial"/>
              </w:rPr>
            </w:pPr>
            <w:r>
              <w:rPr>
                <w:rFonts w:cs="Arial"/>
                <w:lang w:val="sr-Cyrl-RS"/>
              </w:rPr>
              <w:t>2</w:t>
            </w:r>
            <w:r w:rsidR="003C75D7">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3C75D7">
            <w:pPr>
              <w:tabs>
                <w:tab w:val="left" w:pos="352"/>
                <w:tab w:val="left" w:pos="555"/>
                <w:tab w:val="right" w:leader="dot" w:pos="9446"/>
              </w:tabs>
              <w:spacing w:before="117"/>
              <w:jc w:val="center"/>
              <w:rPr>
                <w:rFonts w:cs="Arial"/>
                <w:lang w:val="sr-Cyrl-RS"/>
              </w:rPr>
            </w:pPr>
            <w:r>
              <w:rPr>
                <w:rFonts w:cs="Arial"/>
                <w:lang w:val="sr-Cyrl-RS"/>
              </w:rPr>
              <w:t>4</w:t>
            </w:r>
            <w:r w:rsidR="003C75D7">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8E1EA1">
        <w:rPr>
          <w:rFonts w:cs="Arial"/>
          <w:bCs/>
          <w:noProof/>
          <w:lang w:val="sr-Cyrl-RS"/>
        </w:rPr>
        <w:t>1</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4128BF"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FB4166">
              <w:rPr>
                <w:rFonts w:cs="Arial"/>
                <w:b w:val="0"/>
                <w:sz w:val="22"/>
                <w:szCs w:val="22"/>
              </w:rPr>
              <w:t>Преглед и атестирање пумпне станице за нафту</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FB4166">
        <w:rPr>
          <w:rFonts w:cs="Arial"/>
          <w:lang w:eastAsia="zh-CN"/>
        </w:rPr>
        <w:t>Преглед и атестирање пумпне станице за нафту</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C60DDB" w:rsidRPr="00C60DDB">
        <w:rPr>
          <w:rFonts w:cs="Arial"/>
          <w:lang w:val="sr-Cyrl-RS" w:eastAsia="zh-CN"/>
        </w:rPr>
        <w:t>Разне услуге поправке и одржавања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C60DDB" w:rsidRPr="00C60DDB">
        <w:rPr>
          <w:rFonts w:cs="Arial"/>
          <w:lang w:val="ru-RU" w:eastAsia="zh-CN"/>
        </w:rPr>
        <w:t>50800000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P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bookmarkEnd w:id="17"/>
    <w:p w:rsidR="00202E3E" w:rsidRPr="00202E3E" w:rsidRDefault="00202E3E" w:rsidP="00202E3E">
      <w:pPr>
        <w:spacing w:before="0" w:after="120" w:line="276" w:lineRule="auto"/>
        <w:jc w:val="left"/>
        <w:rPr>
          <w:rFonts w:cs="Arial"/>
          <w:b/>
          <w:lang w:val="sr-Latn-RS"/>
        </w:rPr>
      </w:pPr>
      <w:r w:rsidRPr="00202E3E">
        <w:rPr>
          <w:rFonts w:cs="Arial"/>
          <w:b/>
          <w:lang w:val="sr-Cyrl-RS"/>
        </w:rPr>
        <w:t>ОПИС ПОСТОЈЕЊА</w:t>
      </w:r>
    </w:p>
    <w:p w:rsidR="00202E3E" w:rsidRPr="00202E3E" w:rsidRDefault="00202E3E" w:rsidP="00202E3E">
      <w:pPr>
        <w:spacing w:before="0"/>
        <w:rPr>
          <w:rFonts w:cs="Arial"/>
          <w:lang w:val="it-IT"/>
        </w:rPr>
      </w:pPr>
      <w:r w:rsidRPr="00202E3E">
        <w:rPr>
          <w:rFonts w:cs="Arial"/>
          <w:lang w:val="it-IT"/>
        </w:rPr>
        <w:t>Систем за пријем, складиштење и истакање дизел горива ТЕНТ Б се састоји од резервоара за ДИЗЕЛ гориво запремине 100 м3, аутомата за истакање горива и система за мерење и праћење количине горива у резервоару.</w:t>
      </w:r>
    </w:p>
    <w:p w:rsidR="00202E3E" w:rsidRPr="00202E3E" w:rsidRDefault="00202E3E" w:rsidP="00202E3E">
      <w:pPr>
        <w:spacing w:before="0"/>
        <w:rPr>
          <w:rFonts w:cs="Arial"/>
          <w:lang w:val="it-IT"/>
        </w:rPr>
      </w:pPr>
      <w:r w:rsidRPr="00202E3E">
        <w:rPr>
          <w:rFonts w:cs="Arial"/>
          <w:lang w:val="it-IT"/>
        </w:rPr>
        <w:t xml:space="preserve">Пумпни аутомат за ДИЗЕЛ гориво је повезан са радном станицом (рачунаром). Аутомат треба има два пиштоља, дужине црева од 13 метара. Са обе стране аутомата постоји дисплеј са приказом источене количине горива у последњем точењу. </w:t>
      </w:r>
    </w:p>
    <w:p w:rsidR="00202E3E" w:rsidRPr="00202E3E" w:rsidRDefault="00202E3E" w:rsidP="00202E3E">
      <w:pPr>
        <w:spacing w:before="0"/>
        <w:rPr>
          <w:rFonts w:cs="Arial"/>
          <w:lang w:val="it-IT"/>
        </w:rPr>
      </w:pPr>
      <w:r w:rsidRPr="00202E3E">
        <w:rPr>
          <w:rFonts w:cs="Arial"/>
          <w:lang w:val="it-IT"/>
        </w:rPr>
        <w:t xml:space="preserve">Радна станица (рачунар) треба има могућност приступа и приказа података пумпног аутомата, као и могућност конфигурације и измена одређених параметара. Систем пумпног аутомата садржи модул са картицама/батон-има за пријављивање возила и возача. На радну станицу је повезан штампач за штампање података и дефинисаних </w:t>
      </w:r>
      <w:r w:rsidRPr="00202E3E">
        <w:rPr>
          <w:rFonts w:cs="Arial"/>
          <w:lang w:val="it-IT"/>
        </w:rPr>
        <w:lastRenderedPageBreak/>
        <w:t>извештаја. Радна станица са штампачем је смештена у монтажној просторији за оператере у непосредној близини пумпног агрегата.</w:t>
      </w:r>
    </w:p>
    <w:p w:rsidR="00202E3E" w:rsidRPr="00202E3E" w:rsidRDefault="00202E3E" w:rsidP="00202E3E">
      <w:pPr>
        <w:spacing w:before="0"/>
        <w:rPr>
          <w:rFonts w:cs="Arial"/>
          <w:lang w:val="it-IT"/>
        </w:rPr>
      </w:pPr>
      <w:r w:rsidRPr="00202E3E">
        <w:rPr>
          <w:rFonts w:cs="Arial"/>
          <w:lang w:val="it-IT"/>
        </w:rPr>
        <w:t>Ниво у резервоару дизел горива се мери помоћу магнетно стриктивне сонде са пловцима за мерење нивоа, температуре, густине, запремине. Сонда је димензионисана према димензијама резервоара и условима рада у постројењу. Има могућност мерења нивоа горива и воде у резервоару. Сонда је повезана на конзолу, која јмонтирана у просторији за оператере. Конзола врши обраду података и приказ на проценом слици резервоара. Конзолу је повезана на радну станицу и инсталиран је програм за комуникацију, обраду и приказ података везаних за мерења резервоара на раној станици. На приказу конзоле и пропадајућем програму на радној станици могу се видети сва мерења везана за резервоар, као и табеле за архивски преглед података.</w:t>
      </w:r>
    </w:p>
    <w:p w:rsidR="00202E3E" w:rsidRPr="00202E3E" w:rsidRDefault="00202E3E" w:rsidP="00202E3E">
      <w:pPr>
        <w:spacing w:before="0"/>
        <w:rPr>
          <w:rFonts w:cs="Arial"/>
          <w:lang w:val="it-IT"/>
        </w:rPr>
      </w:pPr>
      <w:r w:rsidRPr="00202E3E">
        <w:rPr>
          <w:rFonts w:cs="Arial"/>
          <w:lang w:val="it-IT"/>
        </w:rPr>
        <w:t xml:space="preserve">Радна станица садржи два програма, један за приступ и рад са пумпним аутоматом и други за приступ подацима са конзоле за мерења везана за резервоар. </w:t>
      </w:r>
    </w:p>
    <w:p w:rsidR="00202E3E" w:rsidRPr="001D6B57" w:rsidRDefault="00202E3E" w:rsidP="00202E3E">
      <w:pPr>
        <w:spacing w:before="0"/>
        <w:rPr>
          <w:rFonts w:cs="Arial"/>
          <w:lang w:val="it-IT"/>
        </w:rPr>
      </w:pPr>
      <w:r w:rsidRPr="00202E3E">
        <w:rPr>
          <w:rFonts w:cs="Arial"/>
          <w:lang w:val="it-IT"/>
        </w:rPr>
        <w:t>Спецификација опреме система за пријем, складиштење и истакање дизел горива ТЕНТ Б је дата у табели испод.</w:t>
      </w:r>
    </w:p>
    <w:p w:rsidR="00202E3E" w:rsidRPr="00202E3E" w:rsidRDefault="00202E3E" w:rsidP="00202E3E">
      <w:pPr>
        <w:spacing w:before="0"/>
        <w:rPr>
          <w:rFonts w:cs="Arial"/>
          <w:lang w:val="it-IT"/>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1559"/>
        <w:gridCol w:w="709"/>
        <w:gridCol w:w="709"/>
      </w:tblGrid>
      <w:tr w:rsidR="00202E3E" w:rsidRPr="00202E3E" w:rsidTr="009A7888">
        <w:trPr>
          <w:trHeight w:val="560"/>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Ред. Бр.</w:t>
            </w:r>
          </w:p>
        </w:tc>
        <w:tc>
          <w:tcPr>
            <w:tcW w:w="4110"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Latn-RS"/>
              </w:rPr>
            </w:pPr>
            <w:r w:rsidRPr="00202E3E">
              <w:rPr>
                <w:rFonts w:cs="Arial"/>
                <w:lang w:val="sr-Cyrl-RS"/>
              </w:rPr>
              <w:t>Опис опреме</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Произвођач</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ind w:left="-73"/>
              <w:jc w:val="center"/>
              <w:rPr>
                <w:rFonts w:cs="Arial"/>
                <w:lang w:val="sr-Cyrl-RS"/>
              </w:rPr>
            </w:pPr>
            <w:r w:rsidRPr="00202E3E">
              <w:rPr>
                <w:rFonts w:cs="Arial"/>
                <w:lang w:val="sr-Cyrl-RS"/>
              </w:rPr>
              <w:t>Јед. мере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Кол.</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1</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Магнетно стиктивна сонда</w:t>
            </w:r>
            <w:r w:rsidRPr="00202E3E">
              <w:rPr>
                <w:rFonts w:cs="Arial"/>
                <w:lang w:val="sr-Cyrl-RS"/>
              </w:rPr>
              <w:t xml:space="preserve"> </w:t>
            </w:r>
            <w:r w:rsidRPr="00202E3E">
              <w:rPr>
                <w:rFonts w:cs="Arial"/>
              </w:rPr>
              <w:t>MAG</w:t>
            </w:r>
            <w:r w:rsidRPr="00202E3E">
              <w:rPr>
                <w:rFonts w:cs="Arial"/>
                <w:lang w:val="sr-Cyrl-RS"/>
              </w:rPr>
              <w:t xml:space="preserve"> PLUS</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rPr>
              <w:t>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2</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Конзола TLS2-P</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rPr>
              <w:t>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3</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Радна станица са припадају</w:t>
            </w:r>
            <w:r w:rsidRPr="00202E3E">
              <w:rPr>
                <w:rFonts w:cs="Arial"/>
                <w:lang w:val="sr-Cyrl-RS"/>
              </w:rPr>
              <w:t>ћ</w:t>
            </w:r>
            <w:r w:rsidRPr="00202E3E">
              <w:rPr>
                <w:rFonts w:cs="Arial"/>
              </w:rPr>
              <w:t>им софтверским алатима</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HP</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4</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Штампач</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Epson</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5</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 xml:space="preserve">Пумпни </w:t>
            </w:r>
            <w:r w:rsidRPr="00202E3E">
              <w:rPr>
                <w:rFonts w:cs="Arial"/>
                <w:lang w:val="sr-Cyrl-RS"/>
              </w:rPr>
              <w:t>аутомат</w:t>
            </w:r>
            <w:r w:rsidRPr="00202E3E">
              <w:rPr>
                <w:rFonts w:cs="Arial"/>
              </w:rPr>
              <w:t xml:space="preserve"> за ДИЗЕЛ гориво</w:t>
            </w:r>
            <w:r w:rsidRPr="00202E3E">
              <w:rPr>
                <w:rFonts w:cs="Arial"/>
                <w:lang w:val="sr-Cyrl-RS"/>
              </w:rPr>
              <w:t xml:space="preserve"> SK700-2</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Cyrl-RS"/>
              </w:rPr>
              <w:t>Gilbarco 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bl>
    <w:p w:rsidR="00202E3E" w:rsidRPr="001D6B57" w:rsidRDefault="00202E3E" w:rsidP="00202E3E">
      <w:pPr>
        <w:spacing w:before="0" w:after="120" w:line="276" w:lineRule="auto"/>
        <w:jc w:val="left"/>
        <w:rPr>
          <w:rFonts w:cs="Arial"/>
          <w:b/>
          <w:lang w:val="sr-Cyrl-RS"/>
        </w:rPr>
      </w:pPr>
    </w:p>
    <w:p w:rsidR="00202E3E" w:rsidRPr="00202E3E" w:rsidRDefault="00202E3E" w:rsidP="00202E3E">
      <w:pPr>
        <w:spacing w:before="0" w:after="120" w:line="276" w:lineRule="auto"/>
        <w:jc w:val="left"/>
        <w:rPr>
          <w:rFonts w:cs="Arial"/>
          <w:b/>
          <w:lang w:val="sr-Cyrl-RS"/>
        </w:rPr>
      </w:pPr>
      <w:r w:rsidRPr="00202E3E">
        <w:rPr>
          <w:rFonts w:cs="Arial"/>
          <w:b/>
          <w:lang w:val="sr-Cyrl-RS"/>
        </w:rPr>
        <w:t xml:space="preserve">СПЕЦИФИКАЦИЈА </w:t>
      </w:r>
      <w:r w:rsidRPr="001D6B57">
        <w:rPr>
          <w:rFonts w:cs="Arial"/>
          <w:b/>
          <w:lang w:val="sr-Cyrl-RS"/>
        </w:rPr>
        <w:t>УСЛУГА</w:t>
      </w:r>
    </w:p>
    <w:p w:rsidR="00202E3E" w:rsidRPr="00202E3E" w:rsidRDefault="00202E3E" w:rsidP="00202E3E">
      <w:pPr>
        <w:spacing w:before="0" w:after="120"/>
        <w:rPr>
          <w:rFonts w:cs="Arial"/>
          <w:lang w:val="it-IT"/>
        </w:rPr>
      </w:pPr>
      <w:r w:rsidRPr="00202E3E">
        <w:rPr>
          <w:rFonts w:cs="Arial"/>
          <w:lang w:val="it-IT"/>
        </w:rPr>
        <w:t>Oвoм нaбaвкoм je oбухвaћeнo да се изврши преглед, oдржaвaњe и атестирање пумпне станице за нафту, тачније система за пријем, складиштење и истакање ДИЗЕЛ горива ТЕНТ Б.</w:t>
      </w: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Превентивн</w:t>
      </w:r>
      <w:r w:rsidRPr="00202E3E">
        <w:rPr>
          <w:rFonts w:cs="Arial"/>
          <w:b/>
          <w:lang w:val="sr-Cyrl-RS" w:eastAsia="x-none"/>
        </w:rPr>
        <w:t>и</w:t>
      </w:r>
      <w:r w:rsidRPr="00202E3E">
        <w:rPr>
          <w:rFonts w:cs="Arial"/>
          <w:b/>
          <w:lang w:val="sr-Latn-CS" w:eastAsia="x-none"/>
        </w:rPr>
        <w:t xml:space="preserve"> </w:t>
      </w:r>
      <w:r w:rsidRPr="00202E3E">
        <w:rPr>
          <w:rFonts w:cs="Arial"/>
          <w:b/>
          <w:lang w:val="sr-Cyrl-RS" w:eastAsia="x-none"/>
        </w:rPr>
        <w:t>преглед</w:t>
      </w:r>
    </w:p>
    <w:p w:rsidR="00202E3E" w:rsidRPr="00202E3E" w:rsidRDefault="00202E3E" w:rsidP="00202E3E">
      <w:pPr>
        <w:spacing w:before="0"/>
        <w:rPr>
          <w:rFonts w:cs="Arial"/>
        </w:rPr>
      </w:pPr>
      <w:r w:rsidRPr="00202E3E">
        <w:rPr>
          <w:rFonts w:cs="Arial"/>
          <w:lang w:val="sr-Cyrl-RS"/>
        </w:rPr>
        <w:t xml:space="preserve">У оквиру предметне набавке предвиђено је да </w:t>
      </w:r>
      <w:r w:rsidRPr="001D6B57">
        <w:rPr>
          <w:rFonts w:cs="Arial"/>
          <w:lang w:val="sr-Cyrl-RS"/>
        </w:rPr>
        <w:t>Изабрани понуђач</w:t>
      </w:r>
      <w:r w:rsidRPr="00202E3E">
        <w:rPr>
          <w:rFonts w:cs="Arial"/>
          <w:lang w:val="sr-Cyrl-RS"/>
        </w:rPr>
        <w:t xml:space="preserve"> изврши редоване превентивне </w:t>
      </w:r>
      <w:r w:rsidRPr="00202E3E">
        <w:rPr>
          <w:rFonts w:cs="Arial"/>
        </w:rPr>
        <w:t>преглед</w:t>
      </w:r>
      <w:r w:rsidRPr="00202E3E">
        <w:rPr>
          <w:rFonts w:cs="Arial"/>
          <w:lang w:val="sr-Cyrl-RS"/>
        </w:rPr>
        <w:t>е</w:t>
      </w:r>
      <w:r w:rsidRPr="00202E3E">
        <w:rPr>
          <w:rFonts w:cs="Arial"/>
        </w:rPr>
        <w:t xml:space="preserve"> </w:t>
      </w:r>
      <w:r w:rsidRPr="00202E3E">
        <w:rPr>
          <w:rFonts w:cs="Arial"/>
          <w:lang w:val="sr-Cyrl-RS"/>
        </w:rPr>
        <w:t xml:space="preserve">комплетног </w:t>
      </w:r>
      <w:r w:rsidRPr="00202E3E">
        <w:rPr>
          <w:rFonts w:cs="Arial"/>
          <w:lang w:val="it-IT"/>
        </w:rPr>
        <w:t>система за пријем, складиштење и истакање ДИЗЕЛ горива ТЕНТ Б</w:t>
      </w:r>
      <w:r w:rsidRPr="00202E3E">
        <w:rPr>
          <w:rFonts w:cs="Arial"/>
          <w:lang w:val="sr-Cyrl-RS"/>
        </w:rPr>
        <w:t xml:space="preserve">. Прегледи се врше према дефинисаном термину </w:t>
      </w:r>
      <w:r w:rsidR="001D6B57" w:rsidRPr="001D6B57">
        <w:rPr>
          <w:rFonts w:cs="Arial"/>
          <w:lang w:val="sr-Cyrl-RS"/>
        </w:rPr>
        <w:t>Изабраног понуђача</w:t>
      </w:r>
      <w:r w:rsidRPr="00202E3E">
        <w:rPr>
          <w:rFonts w:cs="Arial"/>
          <w:lang w:val="sr-Cyrl-RS"/>
        </w:rPr>
        <w:t xml:space="preserve"> и </w:t>
      </w:r>
      <w:r w:rsidR="001D6B57" w:rsidRPr="001D6B57">
        <w:rPr>
          <w:rFonts w:cs="Arial"/>
          <w:lang w:val="sr-Cyrl-RS"/>
        </w:rPr>
        <w:t>Наручиоца</w:t>
      </w:r>
      <w:r w:rsidRPr="00202E3E">
        <w:rPr>
          <w:rFonts w:cs="Arial"/>
          <w:lang w:val="sr-Cyrl-RS"/>
        </w:rPr>
        <w:t xml:space="preserve"> улуге, а према </w:t>
      </w:r>
      <w:r w:rsidRPr="00202E3E">
        <w:rPr>
          <w:rFonts w:cs="Arial"/>
        </w:rPr>
        <w:t xml:space="preserve">плану </w:t>
      </w:r>
      <w:r w:rsidRPr="00202E3E">
        <w:rPr>
          <w:rFonts w:cs="Arial"/>
          <w:lang w:val="sr-Cyrl-RS"/>
        </w:rPr>
        <w:t xml:space="preserve">застоја дела постројења </w:t>
      </w:r>
      <w:r w:rsidRPr="00202E3E">
        <w:rPr>
          <w:rFonts w:cs="Arial"/>
        </w:rPr>
        <w:t xml:space="preserve">који одређује </w:t>
      </w:r>
      <w:r w:rsidRPr="00202E3E">
        <w:rPr>
          <w:rFonts w:cs="Arial"/>
          <w:lang w:val="sr-Cyrl-RS"/>
        </w:rPr>
        <w:t xml:space="preserve">ЈП </w:t>
      </w:r>
      <w:r w:rsidRPr="00202E3E">
        <w:rPr>
          <w:rFonts w:cs="Arial"/>
        </w:rPr>
        <w:t>ЕПС</w:t>
      </w:r>
      <w:r w:rsidRPr="00202E3E">
        <w:rPr>
          <w:rFonts w:cs="Arial"/>
          <w:lang w:val="sr-Cyrl-RS"/>
        </w:rPr>
        <w:t>,</w:t>
      </w:r>
      <w:r w:rsidRPr="00202E3E">
        <w:rPr>
          <w:rFonts w:cs="Arial"/>
        </w:rPr>
        <w:t xml:space="preserve"> односно ТЕНТ.</w:t>
      </w:r>
    </w:p>
    <w:p w:rsidR="00202E3E" w:rsidRPr="00202E3E" w:rsidRDefault="00202E3E" w:rsidP="00202E3E">
      <w:pPr>
        <w:spacing w:before="0"/>
        <w:rPr>
          <w:rFonts w:cs="Arial"/>
          <w:lang w:val="sr-Cyrl-RS"/>
        </w:rPr>
      </w:pPr>
      <w:r w:rsidRPr="00202E3E">
        <w:rPr>
          <w:rFonts w:cs="Arial"/>
          <w:lang w:val="sr-Cyrl-RS"/>
        </w:rPr>
        <w:t>Превентивни</w:t>
      </w:r>
      <w:r w:rsidRPr="00202E3E">
        <w:rPr>
          <w:rFonts w:cs="Arial"/>
        </w:rPr>
        <w:t xml:space="preserve"> преглед </w:t>
      </w:r>
      <w:r w:rsidRPr="00202E3E">
        <w:rPr>
          <w:rFonts w:cs="Arial"/>
          <w:lang w:val="it-IT"/>
        </w:rPr>
        <w:t>пумпне станице за нафту</w:t>
      </w:r>
      <w:r w:rsidRPr="00202E3E">
        <w:rPr>
          <w:rFonts w:cs="Arial"/>
          <w:lang w:val="sr-Cyrl-RS"/>
        </w:rPr>
        <w:t xml:space="preserve"> </w:t>
      </w:r>
      <w:r w:rsidRPr="00202E3E">
        <w:rPr>
          <w:rFonts w:cs="Arial"/>
        </w:rPr>
        <w:t xml:space="preserve">треба да обухвати: </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пумпног аутомата.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Замена филтера апарата.</w:t>
      </w:r>
    </w:p>
    <w:p w:rsidR="00202E3E" w:rsidRPr="00202E3E" w:rsidRDefault="00202E3E" w:rsidP="00202E3E">
      <w:pPr>
        <w:numPr>
          <w:ilvl w:val="0"/>
          <w:numId w:val="45"/>
        </w:numPr>
        <w:spacing w:before="0" w:line="276" w:lineRule="auto"/>
        <w:jc w:val="left"/>
        <w:rPr>
          <w:rFonts w:cs="Arial"/>
          <w:lang w:val="sr-Cyrl-RS"/>
        </w:rPr>
      </w:pPr>
      <w:r w:rsidRPr="00202E3E">
        <w:rPr>
          <w:rFonts w:cs="Arial"/>
          <w:lang w:val="sr-Cyrl-RS"/>
        </w:rPr>
        <w:t>Контролисање цевовода.</w:t>
      </w:r>
    </w:p>
    <w:p w:rsidR="00202E3E" w:rsidRPr="00202E3E" w:rsidRDefault="00202E3E" w:rsidP="00202E3E">
      <w:pPr>
        <w:numPr>
          <w:ilvl w:val="0"/>
          <w:numId w:val="45"/>
        </w:numPr>
        <w:spacing w:before="0" w:line="276" w:lineRule="auto"/>
        <w:jc w:val="left"/>
        <w:rPr>
          <w:rFonts w:cs="Arial"/>
          <w:lang w:val="sr-Cyrl-RS"/>
        </w:rPr>
      </w:pPr>
      <w:r w:rsidRPr="00202E3E">
        <w:rPr>
          <w:rFonts w:cs="Arial"/>
          <w:lang w:val="sr-Cyrl-RS"/>
        </w:rPr>
        <w:t>Преглед резервоара и прикључних места.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w:t>
      </w:r>
      <w:r w:rsidRPr="00202E3E">
        <w:rPr>
          <w:rFonts w:cs="Arial"/>
        </w:rPr>
        <w:t xml:space="preserve">реглед </w:t>
      </w:r>
      <w:r w:rsidRPr="00202E3E">
        <w:rPr>
          <w:rFonts w:cs="Arial"/>
          <w:lang w:val="sr-Cyrl-RS"/>
        </w:rPr>
        <w:t>магнетно стриктивне сонде.</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конзоле за обраду мерења.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радне станице и штампача.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Провера помоћне опреме (каблови, комуникациони уређаји, итд.)</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софтвра и дијагностика система.</w:t>
      </w:r>
    </w:p>
    <w:p w:rsidR="00202E3E" w:rsidRPr="00202E3E" w:rsidRDefault="00202E3E" w:rsidP="00202E3E">
      <w:pPr>
        <w:spacing w:before="0" w:after="120"/>
        <w:contextualSpacing/>
        <w:rPr>
          <w:rFonts w:cs="Arial"/>
          <w:lang w:val="sr-Cyrl-RS"/>
        </w:rPr>
      </w:pPr>
      <w:r w:rsidRPr="001D6B57">
        <w:rPr>
          <w:rFonts w:cs="Arial"/>
          <w:lang w:val="sr-Cyrl-RS"/>
        </w:rPr>
        <w:t>Изабрани понуђач</w:t>
      </w:r>
      <w:r w:rsidRPr="00202E3E">
        <w:rPr>
          <w:rFonts w:cs="Arial"/>
          <w:lang w:val="sr-Cyrl-RS"/>
        </w:rPr>
        <w:t xml:space="preserve"> је дужан да отклони ситне неправилоности у раду система и опреме које установи у току превентивног прегледа.</w:t>
      </w:r>
    </w:p>
    <w:p w:rsidR="00202E3E" w:rsidRPr="00202E3E" w:rsidRDefault="00202E3E" w:rsidP="00202E3E">
      <w:pPr>
        <w:spacing w:before="0" w:after="120"/>
        <w:contextualSpacing/>
        <w:rPr>
          <w:rFonts w:cs="Arial"/>
        </w:rPr>
      </w:pPr>
      <w:r w:rsidRPr="00202E3E">
        <w:rPr>
          <w:rFonts w:cs="Arial"/>
          <w:lang w:val="sr-Cyrl-RS"/>
        </w:rPr>
        <w:lastRenderedPageBreak/>
        <w:t xml:space="preserve">Након прегледа, </w:t>
      </w:r>
      <w:r w:rsidRPr="001D6B57">
        <w:rPr>
          <w:rFonts w:cs="Arial"/>
          <w:lang w:val="sr-Cyrl-RS"/>
        </w:rPr>
        <w:t>Изабрани понуђач</w:t>
      </w:r>
      <w:r w:rsidRPr="00202E3E">
        <w:rPr>
          <w:rFonts w:cs="Arial"/>
          <w:lang w:val="sr-Cyrl-RS"/>
        </w:rPr>
        <w:t xml:space="preserve"> је у обавези да сачини извештај о активностима у оквиру превентивног прегледа</w:t>
      </w:r>
      <w:r w:rsidRPr="00202E3E">
        <w:rPr>
          <w:rFonts w:cs="Arial"/>
        </w:rPr>
        <w:t>.</w:t>
      </w:r>
    </w:p>
    <w:p w:rsidR="00202E3E" w:rsidRPr="00202E3E" w:rsidRDefault="00202E3E" w:rsidP="00202E3E">
      <w:pPr>
        <w:spacing w:before="0"/>
        <w:rPr>
          <w:rFonts w:cs="Arial"/>
          <w:lang w:val="sr-Latn-RS"/>
        </w:rPr>
      </w:pP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Интервентно одржавање</w:t>
      </w:r>
    </w:p>
    <w:p w:rsidR="00202E3E" w:rsidRPr="00202E3E" w:rsidRDefault="00202E3E" w:rsidP="00202E3E">
      <w:pPr>
        <w:spacing w:before="0"/>
        <w:rPr>
          <w:rFonts w:cs="Arial"/>
          <w:lang w:val="sr-Cyrl-RS"/>
        </w:rPr>
      </w:pPr>
      <w:r w:rsidRPr="00202E3E">
        <w:rPr>
          <w:rFonts w:cs="Arial"/>
          <w:lang w:val="sr-Cyrl-RS"/>
        </w:rPr>
        <w:t xml:space="preserve">У случају отказа-кварова или друге врсте проблема са </w:t>
      </w:r>
      <w:r w:rsidRPr="00202E3E">
        <w:rPr>
          <w:rFonts w:cs="Arial"/>
          <w:lang w:val="it-IT"/>
        </w:rPr>
        <w:t>систем</w:t>
      </w:r>
      <w:r w:rsidRPr="00202E3E">
        <w:rPr>
          <w:rFonts w:cs="Arial"/>
          <w:lang w:val="sr-Cyrl-RS"/>
        </w:rPr>
        <w:t>ом</w:t>
      </w:r>
      <w:r w:rsidRPr="00202E3E">
        <w:rPr>
          <w:rFonts w:cs="Arial"/>
          <w:lang w:val="it-IT"/>
        </w:rPr>
        <w:t xml:space="preserve"> 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а по позиву </w:t>
      </w:r>
      <w:r w:rsidRPr="001D6B57">
        <w:rPr>
          <w:rFonts w:cs="Arial"/>
          <w:lang w:val="sr-Cyrl-RS"/>
        </w:rPr>
        <w:t>Наручиоца</w:t>
      </w:r>
      <w:r w:rsidRPr="00202E3E">
        <w:rPr>
          <w:rFonts w:cs="Arial"/>
          <w:lang w:val="sr-Cyrl-RS"/>
        </w:rPr>
        <w:t xml:space="preserve">, </w:t>
      </w:r>
      <w:r w:rsidRPr="001D6B57">
        <w:rPr>
          <w:rFonts w:cs="Arial"/>
          <w:lang w:val="sr-Cyrl-RS"/>
        </w:rPr>
        <w:t>Изабрани понуђач</w:t>
      </w:r>
      <w:r w:rsidRPr="00202E3E">
        <w:rPr>
          <w:rFonts w:cs="Arial"/>
          <w:lang w:val="sr-Cyrl-RS"/>
        </w:rPr>
        <w:t xml:space="preserve"> је обавезан да се појави на објекту најкасније за 24 сати од пријема позива.</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је дужан да изврши интервенције, по потреби </w:t>
      </w:r>
      <w:r w:rsidRPr="001D6B57">
        <w:rPr>
          <w:rFonts w:cs="Arial"/>
          <w:lang w:val="sr-Cyrl-RS"/>
        </w:rPr>
        <w:t>Н</w:t>
      </w:r>
      <w:r w:rsidRPr="00202E3E">
        <w:rPr>
          <w:rFonts w:cs="Arial"/>
          <w:lang w:val="sr-Cyrl-RS"/>
        </w:rPr>
        <w:t xml:space="preserve">аручиоца, које су везане за сву опрему система </w:t>
      </w:r>
      <w:r w:rsidRPr="00202E3E">
        <w:rPr>
          <w:rFonts w:cs="Arial"/>
          <w:lang w:val="it-IT"/>
        </w:rPr>
        <w:t>пумпне станице за нафту</w:t>
      </w:r>
      <w:r w:rsidRPr="00202E3E">
        <w:rPr>
          <w:rFonts w:cs="Arial"/>
        </w:rPr>
        <w:t xml:space="preserve">: </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Пумпни аутомат.</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Магнетно стриктивна сонда.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Конзола за обраду мерења.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Радне станица и штампач.</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Помоћна опрема (каблови, комуникациони уређаји, итд.)</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Софтвер за управљање пумпним аутоматом.</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sidRPr="001D6B57">
        <w:rPr>
          <w:rFonts w:cs="Arial"/>
          <w:lang w:val="sr-Cyrl-RS"/>
        </w:rPr>
        <w:t>Н</w:t>
      </w:r>
      <w:r w:rsidRPr="00202E3E">
        <w:rPr>
          <w:rFonts w:cs="Arial"/>
          <w:lang w:val="sr-Cyrl-RS"/>
        </w:rPr>
        <w:t>аручиоца, како би се сачувала поузданост рада система.</w:t>
      </w:r>
    </w:p>
    <w:p w:rsidR="00202E3E" w:rsidRPr="00202E3E" w:rsidRDefault="00202E3E" w:rsidP="00202E3E">
      <w:pPr>
        <w:spacing w:before="0" w:after="120"/>
        <w:contextualSpacing/>
        <w:rPr>
          <w:rFonts w:cs="Arial"/>
          <w:lang w:val="sr-Cyrl-RS"/>
        </w:rPr>
      </w:pPr>
      <w:r w:rsidRPr="00202E3E">
        <w:rPr>
          <w:rFonts w:cs="Arial"/>
          <w:lang w:val="sr-Cyrl-RS"/>
        </w:rPr>
        <w:t xml:space="preserve">Након интервенције потребно је сачинити извештај о извршеним </w:t>
      </w:r>
      <w:r w:rsidRPr="001D6B57">
        <w:rPr>
          <w:rFonts w:cs="Arial"/>
          <w:lang w:val="sr-Cyrl-RS"/>
        </w:rPr>
        <w:t>услугама</w:t>
      </w:r>
      <w:r w:rsidRPr="00202E3E">
        <w:rPr>
          <w:rFonts w:cs="Arial"/>
          <w:lang w:val="sr-Cyrl-RS"/>
        </w:rPr>
        <w:t>.</w:t>
      </w:r>
    </w:p>
    <w:p w:rsidR="00202E3E" w:rsidRPr="00202E3E" w:rsidRDefault="00202E3E" w:rsidP="00202E3E">
      <w:pPr>
        <w:spacing w:before="0" w:after="120"/>
        <w:contextualSpacing/>
        <w:rPr>
          <w:rFonts w:cs="Arial"/>
          <w:lang w:val="sr-Cyrl-RS"/>
        </w:rPr>
      </w:pP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Атестирање опреме пумпне станице</w:t>
      </w:r>
    </w:p>
    <w:p w:rsidR="00202E3E" w:rsidRPr="00202E3E" w:rsidRDefault="00202E3E" w:rsidP="00202E3E">
      <w:pPr>
        <w:spacing w:before="0"/>
        <w:rPr>
          <w:rFonts w:cs="Arial"/>
          <w:lang w:val="sr-Cyrl-RS"/>
        </w:rPr>
      </w:pPr>
      <w:r w:rsidRPr="00202E3E">
        <w:rPr>
          <w:rFonts w:cs="Arial"/>
          <w:lang w:val="sr-Cyrl-RS"/>
        </w:rPr>
        <w:t>На систему пумпне станице ТЕНТ Б потребно је да се изврши контролисање и оверавање мерила за следеће уређаје, према дефинисаном Законском периоду извршења: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Пумпни аутомат – период 1 година.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Конзола и магнетно стриктивна сонда – период 2 године.</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Резервоар – период 5 година.</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је дужан да изврши контролисање и оверавање пумпног аутомата за дизел гориво. Контролисање и оверавање мерила мора бити у складу са Законским одредбама и Правилницима. За конзору и магнетно стриктивну сонду је потребно да се изврши контролисање мерила.</w:t>
      </w:r>
    </w:p>
    <w:p w:rsidR="00202E3E" w:rsidRPr="00202E3E" w:rsidRDefault="00202E3E" w:rsidP="00202E3E">
      <w:pPr>
        <w:spacing w:before="0"/>
        <w:rPr>
          <w:rFonts w:cs="Arial"/>
          <w:lang w:val="sr-Cyrl-RS"/>
        </w:rPr>
      </w:pPr>
      <w:r w:rsidRPr="00202E3E">
        <w:rPr>
          <w:rFonts w:cs="Arial"/>
          <w:lang w:val="sr-Cyrl-RS"/>
        </w:rPr>
        <w:t xml:space="preserve">Након контролисања и оверавања, </w:t>
      </w:r>
      <w:r w:rsidR="006C7A09">
        <w:rPr>
          <w:rFonts w:cs="Arial"/>
          <w:lang w:val="sr-Cyrl-RS"/>
        </w:rPr>
        <w:t>Изабрани понуђач</w:t>
      </w:r>
      <w:r w:rsidRPr="00202E3E">
        <w:rPr>
          <w:rFonts w:cs="Arial"/>
          <w:lang w:val="sr-Cyrl-RS"/>
        </w:rPr>
        <w:t xml:space="preserve"> је у обавези да сачини извештај и изда уверење о оверавању мерила</w:t>
      </w:r>
      <w:r w:rsidRPr="00202E3E">
        <w:rPr>
          <w:rFonts w:cs="Arial"/>
        </w:rPr>
        <w:t>.</w:t>
      </w:r>
    </w:p>
    <w:p w:rsidR="00202E3E" w:rsidRPr="00202E3E" w:rsidRDefault="00202E3E" w:rsidP="00202E3E">
      <w:pPr>
        <w:spacing w:before="0"/>
        <w:rPr>
          <w:rFonts w:cs="Arial"/>
          <w:b/>
          <w:lang w:val="sr-Cyrl-RS"/>
        </w:rPr>
      </w:pPr>
    </w:p>
    <w:p w:rsidR="00A854F4" w:rsidRPr="00A854F4" w:rsidRDefault="00A854F4" w:rsidP="00A854F4">
      <w:pPr>
        <w:spacing w:before="0" w:after="120"/>
        <w:contextualSpacing/>
        <w:rPr>
          <w:rFonts w:cs="Arial"/>
          <w:b/>
          <w:bCs/>
          <w:lang w:val="sr-Latn-CS" w:eastAsia="x-none"/>
        </w:rPr>
      </w:pPr>
      <w:r w:rsidRPr="00A854F4">
        <w:rPr>
          <w:rFonts w:cs="Arial"/>
          <w:b/>
          <w:bCs/>
          <w:lang w:val="sr-Cyrl-RS" w:eastAsia="x-none"/>
        </w:rPr>
        <w:t>Нестандардне услуге по захтеву Наручиоца</w:t>
      </w:r>
    </w:p>
    <w:p w:rsidR="00202E3E" w:rsidRPr="00202E3E" w:rsidRDefault="00202E3E" w:rsidP="00202E3E">
      <w:pPr>
        <w:spacing w:before="0" w:after="120"/>
        <w:contextualSpacing/>
        <w:rPr>
          <w:rFonts w:cs="Arial"/>
          <w:b/>
          <w:lang w:val="sr-Cyrl-RS" w:eastAsia="x-none"/>
        </w:rPr>
      </w:pPr>
      <w:r w:rsidRPr="00202E3E">
        <w:rPr>
          <w:rFonts w:cs="Arial"/>
          <w:lang w:val="sr-Cyrl-RS"/>
        </w:rPr>
        <w:t xml:space="preserve">У случају потребе за нестандарним </w:t>
      </w:r>
      <w:r w:rsidRPr="001D6B57">
        <w:rPr>
          <w:rFonts w:cs="Arial"/>
          <w:lang w:val="sr-Cyrl-RS"/>
        </w:rPr>
        <w:t>услугама</w:t>
      </w:r>
      <w:r w:rsidRPr="00202E3E">
        <w:rPr>
          <w:rFonts w:cs="Arial"/>
          <w:lang w:val="sr-Cyrl-RS"/>
        </w:rPr>
        <w:t xml:space="preserve"> на систему </w:t>
      </w:r>
      <w:r w:rsidRPr="00202E3E">
        <w:rPr>
          <w:rFonts w:cs="Arial"/>
          <w:lang w:val="it-IT"/>
        </w:rPr>
        <w:t xml:space="preserve">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w:t>
      </w:r>
      <w:r w:rsidRPr="001D6B57">
        <w:rPr>
          <w:rFonts w:cs="Arial"/>
          <w:lang w:val="sr-Cyrl-RS"/>
        </w:rPr>
        <w:t>Изабрани понуђач</w:t>
      </w:r>
      <w:r w:rsidRPr="00202E3E">
        <w:rPr>
          <w:rFonts w:cs="Arial"/>
          <w:lang w:val="sr-Cyrl-RS"/>
        </w:rPr>
        <w:t xml:space="preserve"> је обавезан да изврши потребне </w:t>
      </w:r>
      <w:r w:rsidRPr="001D6B57">
        <w:rPr>
          <w:rFonts w:cs="Arial"/>
          <w:lang w:val="sr-Cyrl-RS"/>
        </w:rPr>
        <w:t>услуге</w:t>
      </w:r>
      <w:r w:rsidRPr="00202E3E">
        <w:rPr>
          <w:rFonts w:cs="Arial"/>
          <w:lang w:val="sr-Cyrl-RS"/>
        </w:rPr>
        <w:t xml:space="preserve"> по захтеву </w:t>
      </w:r>
      <w:r w:rsidRPr="001D6B57">
        <w:rPr>
          <w:rFonts w:cs="Arial"/>
          <w:lang w:val="sr-Cyrl-RS"/>
        </w:rPr>
        <w:t>Н</w:t>
      </w:r>
      <w:r w:rsidRPr="00202E3E">
        <w:rPr>
          <w:rFonts w:cs="Arial"/>
          <w:lang w:val="sr-Cyrl-RS"/>
        </w:rPr>
        <w:t>аручиоца и о т</w:t>
      </w:r>
      <w:r w:rsidRPr="001D6B57">
        <w:rPr>
          <w:rFonts w:cs="Arial"/>
          <w:lang w:val="sr-Cyrl-RS"/>
        </w:rPr>
        <w:t>оме</w:t>
      </w:r>
      <w:r w:rsidRPr="00202E3E">
        <w:rPr>
          <w:rFonts w:cs="Arial"/>
          <w:lang w:val="sr-Cyrl-RS"/>
        </w:rPr>
        <w:t xml:space="preserve"> сачини извештај.</w:t>
      </w:r>
    </w:p>
    <w:p w:rsidR="00FF5F4B" w:rsidRDefault="00FF5F4B"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према </w:t>
      </w:r>
      <w:r w:rsidR="00193940">
        <w:rPr>
          <w:rFonts w:eastAsia="Calibri" w:cs="Arial"/>
          <w:bCs/>
          <w:iCs/>
          <w:lang w:val="sr-Cyrl-RS"/>
        </w:rPr>
        <w:t>позиву</w:t>
      </w:r>
      <w:r w:rsidRPr="00811462">
        <w:rPr>
          <w:rFonts w:eastAsia="Calibri" w:cs="Arial"/>
          <w:bCs/>
          <w:iCs/>
        </w:rPr>
        <w:t xml:space="preserve"> Наручиоца у периоду од </w:t>
      </w:r>
      <w:r w:rsidR="00906B96">
        <w:rPr>
          <w:rFonts w:eastAsia="Calibri" w:cs="Arial"/>
          <w:bCs/>
          <w:iCs/>
          <w:lang w:val="sr-Cyrl-RS"/>
        </w:rPr>
        <w:t xml:space="preserve">12 месеци од </w:t>
      </w:r>
      <w:r w:rsidR="00193940">
        <w:rPr>
          <w:rFonts w:eastAsia="Calibri" w:cs="Arial"/>
          <w:bCs/>
          <w:iCs/>
          <w:lang w:val="sr-Cyrl-RS"/>
        </w:rPr>
        <w:t>закључења уговора</w:t>
      </w:r>
      <w:r w:rsidRPr="00811462">
        <w:rPr>
          <w:rFonts w:eastAsia="Calibri" w:cs="Arial"/>
          <w:bCs/>
          <w:iCs/>
        </w:rPr>
        <w:t>.</w:t>
      </w:r>
      <w:r w:rsidR="00193940" w:rsidRPr="00193940">
        <w:rPr>
          <w:rFonts w:eastAsia="Calibri" w:cs="Arial"/>
          <w:bCs/>
          <w:iCs/>
          <w:lang w:val="sr-Cyrl-BA"/>
        </w:rPr>
        <w:t xml:space="preserve"> </w:t>
      </w:r>
      <w:r w:rsidR="00193940">
        <w:rPr>
          <w:rFonts w:eastAsia="Calibri" w:cs="Arial"/>
          <w:bCs/>
          <w:iCs/>
          <w:lang w:val="sr-Cyrl-BA"/>
        </w:rPr>
        <w:t>Изабрани понуђач</w:t>
      </w:r>
      <w:r w:rsidR="00193940" w:rsidRPr="00193940">
        <w:rPr>
          <w:rFonts w:eastAsia="Calibri" w:cs="Arial"/>
          <w:bCs/>
          <w:iCs/>
          <w:lang w:val="sr-Cyrl-BA"/>
        </w:rPr>
        <w:t xml:space="preserve"> </w:t>
      </w:r>
      <w:r w:rsidR="00193940" w:rsidRPr="00193940">
        <w:rPr>
          <w:rFonts w:eastAsia="Calibri" w:cs="Arial"/>
          <w:bCs/>
          <w:iCs/>
          <w:lang w:val="sr-Cyrl-CS"/>
        </w:rPr>
        <w:t>је дужан да се одазове</w:t>
      </w:r>
      <w:r w:rsidR="00193940">
        <w:rPr>
          <w:rFonts w:eastAsia="Calibri" w:cs="Arial"/>
          <w:bCs/>
          <w:iCs/>
          <w:lang w:val="sr-Cyrl-CS"/>
        </w:rPr>
        <w:t xml:space="preserve"> на</w:t>
      </w:r>
      <w:r w:rsidR="00193940" w:rsidRPr="00193940">
        <w:rPr>
          <w:rFonts w:eastAsia="Calibri" w:cs="Arial"/>
          <w:bCs/>
          <w:iCs/>
          <w:lang w:val="sr-Cyrl-CS"/>
        </w:rPr>
        <w:t xml:space="preserve"> позив Наручиоца </w:t>
      </w:r>
      <w:r w:rsidR="00193940">
        <w:rPr>
          <w:rFonts w:eastAsia="Calibri" w:cs="Arial"/>
          <w:bCs/>
          <w:iCs/>
          <w:lang w:val="sr-Cyrl-CS"/>
        </w:rPr>
        <w:t>у року од</w:t>
      </w:r>
      <w:r w:rsidR="00193940" w:rsidRPr="00193940">
        <w:rPr>
          <w:rFonts w:eastAsia="Calibri" w:cs="Arial"/>
          <w:bCs/>
          <w:iCs/>
          <w:lang w:val="sr-Cyrl-CS"/>
        </w:rPr>
        <w:t xml:space="preserve"> </w:t>
      </w:r>
      <w:r w:rsidR="00193940" w:rsidRPr="00193940">
        <w:rPr>
          <w:rFonts w:eastAsia="Calibri" w:cs="Arial"/>
          <w:bCs/>
          <w:iCs/>
        </w:rPr>
        <w:t>24</w:t>
      </w:r>
      <w:r w:rsidR="00193940" w:rsidRPr="00193940">
        <w:rPr>
          <w:rFonts w:eastAsia="Calibri" w:cs="Arial"/>
          <w:bCs/>
          <w:iCs/>
          <w:lang w:val="sr-Cyrl-CS"/>
        </w:rPr>
        <w:t xml:space="preserve"> сата од</w:t>
      </w:r>
      <w:r w:rsidR="00193940">
        <w:rPr>
          <w:rFonts w:eastAsia="Calibri" w:cs="Arial"/>
          <w:bCs/>
          <w:iCs/>
          <w:lang w:val="sr-Cyrl-CS"/>
        </w:rPr>
        <w:t xml:space="preserve"> упућивања</w:t>
      </w:r>
      <w:r w:rsidR="00193940" w:rsidRPr="00193940">
        <w:rPr>
          <w:rFonts w:eastAsia="Calibri" w:cs="Arial"/>
          <w:bCs/>
          <w:iCs/>
          <w:lang w:val="sr-Cyrl-CS"/>
        </w:rPr>
        <w:t xml:space="preserve"> позива.</w:t>
      </w:r>
    </w:p>
    <w:p w:rsidR="00193940" w:rsidRDefault="00193940" w:rsidP="009A4096">
      <w:pPr>
        <w:pStyle w:val="Heading10"/>
        <w:spacing w:before="0"/>
        <w:rPr>
          <w:rFonts w:cs="Arial"/>
        </w:rPr>
      </w:pPr>
      <w:bookmarkStart w:id="18" w:name="_Toc441651542"/>
      <w:bookmarkStart w:id="19"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F76C44">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811462" w:rsidRDefault="00811462" w:rsidP="00685BCE">
      <w:pPr>
        <w:spacing w:before="0"/>
        <w:rPr>
          <w:rFonts w:cs="Arial"/>
          <w:lang w:val="sr-Cyrl-RS"/>
        </w:rPr>
      </w:pPr>
    </w:p>
    <w:p w:rsidR="00B858C3" w:rsidRDefault="00B858C3"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lastRenderedPageBreak/>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w:t>
      </w:r>
      <w:r w:rsidR="00263F4E">
        <w:rPr>
          <w:rFonts w:cs="Arial"/>
          <w:lang w:val="sr-Cyrl-RS" w:eastAsia="zh-CN"/>
        </w:rPr>
        <w:t>а</w:t>
      </w:r>
      <w:r w:rsidRPr="00F332E4">
        <w:rPr>
          <w:rFonts w:cs="Arial"/>
          <w:lang w:eastAsia="zh-CN"/>
        </w:rPr>
        <w:t xml:space="preserve"> рекламације отклони утврђене недостатке о свом трошку.</w:t>
      </w:r>
    </w:p>
    <w:p w:rsidR="00811462" w:rsidRDefault="00811462"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w:t>
            </w:r>
            <w:r w:rsidRPr="00E47C2E">
              <w:rPr>
                <w:rFonts w:cs="Arial"/>
                <w:lang w:val="sr-Latn-CS" w:eastAsia="sr-Latn-CS"/>
              </w:rPr>
              <w:lastRenderedPageBreak/>
              <w:t>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w:t>
            </w:r>
            <w:r w:rsidRPr="00E47C2E">
              <w:rPr>
                <w:rFonts w:eastAsia="TimesNewRomanPSMT" w:cs="Arial"/>
                <w:lang w:val="sr-Latn-CS" w:eastAsia="sr-Latn-CS"/>
              </w:rPr>
              <w:lastRenderedPageBreak/>
              <w:t xml:space="preserve">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Pr="005C6CF4" w:rsidRDefault="005C6CF4" w:rsidP="005C6CF4">
            <w:pPr>
              <w:pStyle w:val="ListParagraph"/>
              <w:numPr>
                <w:ilvl w:val="0"/>
                <w:numId w:val="46"/>
              </w:numPr>
              <w:autoSpaceDE w:val="0"/>
              <w:autoSpaceDN w:val="0"/>
              <w:adjustRightInd w:val="0"/>
              <w:ind w:left="21" w:firstLine="0"/>
              <w:rPr>
                <w:rFonts w:ascii="Arial" w:hAnsi="Arial" w:cs="Arial"/>
                <w:lang w:val="ru-RU"/>
              </w:rPr>
            </w:pPr>
            <w:r w:rsidRPr="005C6CF4">
              <w:rPr>
                <w:rFonts w:ascii="Arial" w:hAnsi="Arial" w:cs="Arial"/>
                <w:lang w:val="ru-RU"/>
              </w:rPr>
              <w:t>је акредитован од стране Акредитационог тела Србије за редовно и ванредно контролисање справа за мерење запремине течних горива нафтног порекла, максималног протока Qmax=200 l/min</w:t>
            </w:r>
          </w:p>
          <w:p w:rsidR="005C6CF4" w:rsidRPr="005C6CF4" w:rsidRDefault="005C6CF4" w:rsidP="005C6CF4">
            <w:pPr>
              <w:pStyle w:val="ListParagraph"/>
              <w:numPr>
                <w:ilvl w:val="0"/>
                <w:numId w:val="46"/>
              </w:numPr>
              <w:autoSpaceDE w:val="0"/>
              <w:autoSpaceDN w:val="0"/>
              <w:adjustRightInd w:val="0"/>
              <w:ind w:left="21" w:firstLine="0"/>
              <w:rPr>
                <w:rFonts w:ascii="Arial" w:hAnsi="Arial" w:cs="Arial"/>
                <w:lang w:val="sr-Cyrl-RS"/>
              </w:rPr>
            </w:pPr>
            <w:r w:rsidRPr="005C6CF4">
              <w:rPr>
                <w:rFonts w:ascii="Arial" w:hAnsi="Arial" w:cs="Arial"/>
                <w:lang w:val="ru-RU"/>
              </w:rPr>
              <w:t>је акредитован од стране Акредитационог тела Србије за рeдoвнo и вaнрeднo кoнтрoлисaњe aутoмaтских мeрилa нивoa тe</w:t>
            </w:r>
            <w:r w:rsidR="00107AB0">
              <w:rPr>
                <w:rFonts w:ascii="Arial" w:hAnsi="Arial" w:cs="Arial"/>
                <w:lang w:val="ru-RU"/>
              </w:rPr>
              <w:t>ч</w:t>
            </w:r>
            <w:r w:rsidRPr="005C6CF4">
              <w:rPr>
                <w:rFonts w:ascii="Arial" w:hAnsi="Arial" w:cs="Arial"/>
                <w:lang w:val="ru-RU"/>
              </w:rPr>
              <w:t>нoсти у нeпoкрeтним рeзeрвoaримa, oпсeгa мeрeњa дo 4m</w:t>
            </w:r>
          </w:p>
          <w:p w:rsidR="005C6CF4" w:rsidRDefault="005C6CF4" w:rsidP="005C6CF4">
            <w:pPr>
              <w:pStyle w:val="ListParagraph"/>
              <w:autoSpaceDE w:val="0"/>
              <w:autoSpaceDN w:val="0"/>
              <w:adjustRightInd w:val="0"/>
              <w:ind w:left="21"/>
              <w:rPr>
                <w:rFonts w:ascii="Arial" w:hAnsi="Arial" w:cs="Arial"/>
                <w:lang w:val="ru-RU"/>
              </w:rPr>
            </w:pPr>
          </w:p>
          <w:p w:rsidR="005C6CF4" w:rsidRPr="005C6CF4" w:rsidRDefault="005C6CF4" w:rsidP="005C6CF4">
            <w:pPr>
              <w:pStyle w:val="ListParagraph"/>
              <w:autoSpaceDE w:val="0"/>
              <w:autoSpaceDN w:val="0"/>
              <w:adjustRightInd w:val="0"/>
              <w:ind w:left="21"/>
              <w:rPr>
                <w:rFonts w:ascii="Arial" w:hAnsi="Arial" w:cs="Arial"/>
                <w:b/>
                <w:u w:val="single"/>
                <w:lang w:val="ru-RU"/>
              </w:rPr>
            </w:pPr>
            <w:r w:rsidRPr="005C6CF4">
              <w:rPr>
                <w:rFonts w:ascii="Arial" w:hAnsi="Arial" w:cs="Arial"/>
                <w:b/>
                <w:u w:val="single"/>
                <w:lang w:val="ru-RU"/>
              </w:rPr>
              <w:t>Докази:</w:t>
            </w:r>
          </w:p>
          <w:p w:rsidR="005C6CF4" w:rsidRPr="005C6CF4" w:rsidRDefault="005C6CF4" w:rsidP="005C6CF4">
            <w:pPr>
              <w:pStyle w:val="ListParagraph"/>
              <w:numPr>
                <w:ilvl w:val="0"/>
                <w:numId w:val="47"/>
              </w:numPr>
              <w:autoSpaceDE w:val="0"/>
              <w:autoSpaceDN w:val="0"/>
              <w:adjustRightInd w:val="0"/>
              <w:ind w:left="21" w:firstLine="0"/>
              <w:rPr>
                <w:rFonts w:ascii="Arial" w:hAnsi="Arial" w:cs="Arial"/>
                <w:lang w:val="ru-RU"/>
              </w:rPr>
            </w:pPr>
            <w:r w:rsidRPr="005C6CF4">
              <w:rPr>
                <w:rFonts w:ascii="Arial" w:hAnsi="Arial" w:cs="Arial"/>
                <w:lang w:val="sr-Cyrl-RS"/>
              </w:rPr>
              <w:t>потвд</w:t>
            </w:r>
            <w:r>
              <w:rPr>
                <w:rFonts w:ascii="Arial" w:hAnsi="Arial" w:cs="Arial"/>
                <w:lang w:val="sr-Cyrl-RS"/>
              </w:rPr>
              <w:t>а</w:t>
            </w:r>
            <w:r w:rsidRPr="005C6CF4">
              <w:rPr>
                <w:rFonts w:ascii="Arial" w:hAnsi="Arial" w:cs="Arial"/>
                <w:lang w:val="sr-Cyrl-RS"/>
              </w:rPr>
              <w:t xml:space="preserve"> о </w:t>
            </w:r>
            <w:r w:rsidRPr="005C6CF4">
              <w:rPr>
                <w:rFonts w:ascii="Arial" w:hAnsi="Arial" w:cs="Arial"/>
                <w:lang w:val="sr-Cyrl-CS"/>
              </w:rPr>
              <w:t>акредитацији издат</w:t>
            </w:r>
            <w:r>
              <w:rPr>
                <w:rFonts w:ascii="Arial" w:hAnsi="Arial" w:cs="Arial"/>
                <w:lang w:val="sr-Cyrl-CS"/>
              </w:rPr>
              <w:t>а</w:t>
            </w:r>
            <w:r w:rsidRPr="005C6CF4">
              <w:rPr>
                <w:rFonts w:ascii="Arial" w:hAnsi="Arial" w:cs="Arial"/>
                <w:lang w:val="sr-Cyrl-CS"/>
              </w:rPr>
              <w:t xml:space="preserve"> од стране</w:t>
            </w:r>
            <w:r>
              <w:rPr>
                <w:rFonts w:ascii="Arial" w:hAnsi="Arial" w:cs="Arial"/>
                <w:lang w:val="sr-Cyrl-CS"/>
              </w:rPr>
              <w:t xml:space="preserve"> Акредитационог тела Србије којо</w:t>
            </w:r>
            <w:r w:rsidRPr="005C6CF4">
              <w:rPr>
                <w:rFonts w:ascii="Arial" w:hAnsi="Arial" w:cs="Arial"/>
                <w:lang w:val="sr-Cyrl-CS"/>
              </w:rPr>
              <w:t>м се потврђује</w:t>
            </w:r>
            <w:r>
              <w:rPr>
                <w:rFonts w:ascii="Arial" w:hAnsi="Arial" w:cs="Arial"/>
                <w:lang w:val="sr-Cyrl-CS"/>
              </w:rPr>
              <w:t xml:space="preserve"> да је Понуђач</w:t>
            </w:r>
            <w:r w:rsidRPr="005C6CF4">
              <w:rPr>
                <w:rFonts w:ascii="Arial" w:hAnsi="Arial" w:cs="Arial"/>
                <w:lang w:val="sr-Cyrl-CS"/>
              </w:rPr>
              <w:t xml:space="preserve"> акредит</w:t>
            </w:r>
            <w:r>
              <w:rPr>
                <w:rFonts w:ascii="Arial" w:hAnsi="Arial" w:cs="Arial"/>
                <w:lang w:val="sr-Cyrl-CS"/>
              </w:rPr>
              <w:t>ован</w:t>
            </w:r>
            <w:r w:rsidRPr="005C6CF4">
              <w:rPr>
                <w:rFonts w:ascii="Arial" w:hAnsi="Arial" w:cs="Arial"/>
                <w:lang w:val="sr-Cyrl-CS"/>
              </w:rPr>
              <w:t xml:space="preserve"> за </w:t>
            </w:r>
            <w:r w:rsidRPr="005C6CF4">
              <w:rPr>
                <w:rFonts w:ascii="Arial" w:hAnsi="Arial" w:cs="Arial"/>
                <w:lang w:val="ru-RU"/>
              </w:rPr>
              <w:t>редовно и ванредно контролисање справа за мерење запремине течних горива нафтног порекла, максималног протока Qmax=200 l/min</w:t>
            </w:r>
            <w:r w:rsidRPr="005C6CF4">
              <w:rPr>
                <w:rFonts w:ascii="Arial" w:hAnsi="Arial" w:cs="Arial"/>
                <w:lang w:val="sr-Cyrl-CS"/>
              </w:rPr>
              <w:t>.</w:t>
            </w:r>
            <w:r>
              <w:rPr>
                <w:rFonts w:ascii="Arial" w:hAnsi="Arial" w:cs="Arial"/>
                <w:lang w:val="sr-Cyrl-CS"/>
              </w:rPr>
              <w:t xml:space="preserve"> И</w:t>
            </w:r>
          </w:p>
          <w:p w:rsidR="005C6CF4" w:rsidRDefault="005C6CF4" w:rsidP="005C6CF4">
            <w:pPr>
              <w:pStyle w:val="ListParagraph"/>
              <w:numPr>
                <w:ilvl w:val="0"/>
                <w:numId w:val="47"/>
              </w:numPr>
              <w:autoSpaceDE w:val="0"/>
              <w:autoSpaceDN w:val="0"/>
              <w:adjustRightInd w:val="0"/>
              <w:ind w:left="21" w:firstLine="0"/>
              <w:rPr>
                <w:rFonts w:ascii="Arial" w:hAnsi="Arial" w:cs="Arial"/>
                <w:lang w:val="ru-RU"/>
              </w:rPr>
            </w:pPr>
            <w:r w:rsidRPr="005C6CF4">
              <w:rPr>
                <w:rFonts w:ascii="Arial" w:hAnsi="Arial" w:cs="Arial"/>
                <w:lang w:val="sr-Cyrl-RS"/>
              </w:rPr>
              <w:lastRenderedPageBreak/>
              <w:t>потвд</w:t>
            </w:r>
            <w:r>
              <w:rPr>
                <w:rFonts w:ascii="Arial" w:hAnsi="Arial" w:cs="Arial"/>
                <w:lang w:val="sr-Cyrl-RS"/>
              </w:rPr>
              <w:t>а</w:t>
            </w:r>
            <w:r w:rsidRPr="005C6CF4">
              <w:rPr>
                <w:rFonts w:ascii="Arial" w:hAnsi="Arial" w:cs="Arial"/>
                <w:lang w:val="sr-Cyrl-RS"/>
              </w:rPr>
              <w:t xml:space="preserve"> о </w:t>
            </w:r>
            <w:r w:rsidRPr="005C6CF4">
              <w:rPr>
                <w:rFonts w:ascii="Arial" w:hAnsi="Arial" w:cs="Arial"/>
                <w:lang w:val="sr-Cyrl-CS"/>
              </w:rPr>
              <w:t>акредитацији издат</w:t>
            </w:r>
            <w:r>
              <w:rPr>
                <w:rFonts w:ascii="Arial" w:hAnsi="Arial" w:cs="Arial"/>
                <w:lang w:val="sr-Cyrl-CS"/>
              </w:rPr>
              <w:t>а</w:t>
            </w:r>
            <w:r w:rsidRPr="005C6CF4">
              <w:rPr>
                <w:rFonts w:ascii="Arial" w:hAnsi="Arial" w:cs="Arial"/>
                <w:lang w:val="sr-Cyrl-CS"/>
              </w:rPr>
              <w:t xml:space="preserve"> од стране Акредитационог тела Србије кој</w:t>
            </w:r>
            <w:r>
              <w:rPr>
                <w:rFonts w:ascii="Arial" w:hAnsi="Arial" w:cs="Arial"/>
                <w:lang w:val="sr-Cyrl-CS"/>
              </w:rPr>
              <w:t>о</w:t>
            </w:r>
            <w:r w:rsidRPr="005C6CF4">
              <w:rPr>
                <w:rFonts w:ascii="Arial" w:hAnsi="Arial" w:cs="Arial"/>
                <w:lang w:val="sr-Cyrl-CS"/>
              </w:rPr>
              <w:t xml:space="preserve">м се потврђује </w:t>
            </w:r>
            <w:r>
              <w:rPr>
                <w:rFonts w:ascii="Arial" w:hAnsi="Arial" w:cs="Arial"/>
                <w:lang w:val="sr-Cyrl-CS"/>
              </w:rPr>
              <w:t>да је Понуђач акредитован</w:t>
            </w:r>
            <w:r w:rsidRPr="005C6CF4">
              <w:rPr>
                <w:rFonts w:ascii="Arial" w:hAnsi="Arial" w:cs="Arial"/>
                <w:lang w:val="sr-Cyrl-CS"/>
              </w:rPr>
              <w:t xml:space="preserve"> </w:t>
            </w:r>
            <w:r w:rsidRPr="005C6CF4">
              <w:rPr>
                <w:rFonts w:ascii="Arial" w:hAnsi="Arial" w:cs="Arial"/>
                <w:lang w:val="ru-RU"/>
              </w:rPr>
              <w:t>за рeдoвнo и вaнрeднo кoнтрoлисaњe aутoмaтских мeрилa нивoa тe</w:t>
            </w:r>
            <w:r>
              <w:rPr>
                <w:rFonts w:ascii="Arial" w:hAnsi="Arial" w:cs="Arial"/>
                <w:lang w:val="ru-RU"/>
              </w:rPr>
              <w:t>ч</w:t>
            </w:r>
            <w:r w:rsidRPr="005C6CF4">
              <w:rPr>
                <w:rFonts w:ascii="Arial" w:hAnsi="Arial" w:cs="Arial"/>
                <w:lang w:val="ru-RU"/>
              </w:rPr>
              <w:t>нoсти у нeпoкрeтним рeзeрвoaримa, oпсeгa мeрeњa дo 4m</w:t>
            </w:r>
            <w:r w:rsidRPr="005C6CF4">
              <w:rPr>
                <w:rFonts w:ascii="Arial" w:hAnsi="Arial" w:cs="Arial"/>
                <w:lang w:val="sr-Cyrl-CS"/>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F1A86">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2A5CA2" w:rsidRDefault="002A5CA2" w:rsidP="00621752">
      <w:pPr>
        <w:pStyle w:val="KDParagraf"/>
        <w:spacing w:before="0"/>
        <w:rPr>
          <w:rFonts w:cs="Arial"/>
        </w:rPr>
      </w:pPr>
    </w:p>
    <w:p w:rsidR="002A5CA2" w:rsidRPr="009714FA"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8C12FD" w:rsidRPr="008C12FD" w:rsidRDefault="008C12FD" w:rsidP="008C12FD">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C12FD" w:rsidRPr="008C12FD" w:rsidRDefault="008C12FD" w:rsidP="008C12FD">
      <w:pPr>
        <w:spacing w:before="0"/>
        <w:rPr>
          <w:rFonts w:cs="Arial"/>
          <w:bCs/>
          <w:lang w:val="sr-Latn-RS"/>
        </w:rPr>
      </w:pPr>
    </w:p>
    <w:p w:rsidR="008C12FD" w:rsidRPr="008C12FD" w:rsidRDefault="008C12FD" w:rsidP="008C12FD">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FB4166">
        <w:rPr>
          <w:rFonts w:cs="Arial"/>
          <w:lang w:val="ru-RU"/>
        </w:rPr>
        <w:t>Преглед и атестирање пумпне станице за нафту</w:t>
      </w:r>
      <w:r w:rsidR="006A4D28">
        <w:rPr>
          <w:rFonts w:cs="Arial"/>
          <w:lang w:val="ru-RU"/>
        </w:rPr>
        <w:t xml:space="preserve"> </w:t>
      </w:r>
      <w:r w:rsidRPr="00E47C2E">
        <w:rPr>
          <w:rFonts w:cs="Arial"/>
          <w:lang w:val="ru-RU"/>
        </w:rPr>
        <w:t xml:space="preserve">- Јавна набавка број </w:t>
      </w:r>
      <w:r w:rsidR="00FB4166">
        <w:rPr>
          <w:rFonts w:cs="Arial"/>
          <w:lang w:val="ru-RU"/>
        </w:rPr>
        <w:t>3000/1120/2018 (292/2018)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B4166">
        <w:rPr>
          <w:rFonts w:cs="Arial"/>
          <w:lang w:val="ru-RU"/>
        </w:rPr>
        <w:t>Преглед и атестирање пумпне станице за нафту</w:t>
      </w:r>
      <w:r w:rsidR="00187412" w:rsidRPr="00187412">
        <w:rPr>
          <w:rFonts w:cs="Arial"/>
          <w:lang w:val="ru-RU"/>
        </w:rPr>
        <w:t xml:space="preserve"> - Јавна набавка број </w:t>
      </w:r>
      <w:r w:rsidR="00FB4166">
        <w:rPr>
          <w:rFonts w:cs="Arial"/>
          <w:lang w:val="ru-RU"/>
        </w:rPr>
        <w:t>3000/1120/2018 (292/2018)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B4166">
        <w:rPr>
          <w:rFonts w:cs="Arial"/>
        </w:rPr>
        <w:t>Преглед и атестирање пумпне станице за нафту</w:t>
      </w:r>
      <w:r w:rsidR="00187412" w:rsidRPr="00187412">
        <w:rPr>
          <w:rFonts w:cs="Arial"/>
        </w:rPr>
        <w:t xml:space="preserve"> - Јавна набавка број </w:t>
      </w:r>
      <w:r w:rsidR="00FB4166">
        <w:rPr>
          <w:rFonts w:cs="Arial"/>
        </w:rPr>
        <w:t>3000/1120/2018 (292/2018)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F76C44" w:rsidP="006F1A86">
      <w:pPr>
        <w:pStyle w:val="ListParagraph"/>
        <w:autoSpaceDE w:val="0"/>
        <w:autoSpaceDN w:val="0"/>
        <w:adjustRightInd w:val="0"/>
        <w:spacing w:before="0" w:after="0" w:line="240" w:lineRule="auto"/>
        <w:ind w:left="0"/>
        <w:contextualSpacing w:val="0"/>
        <w:rPr>
          <w:rFonts w:ascii="Arial" w:hAnsi="Arial" w:cs="Arial"/>
          <w:lang w:val="sr-Cyrl-RS"/>
        </w:rPr>
      </w:pPr>
      <w:r w:rsidRPr="00F76C44">
        <w:rPr>
          <w:rFonts w:ascii="Arial" w:eastAsia="Times New Roman" w:hAnsi="Arial" w:cs="Arial"/>
        </w:rPr>
        <w:t>Услуге се пружају према позиву Наручиоца у периоду од 12 месеци од закључења уговора. Изабрани понуђач је дужан да се одазове на позив Наручиоца у року од 24 сата од упућивања позива.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6F1A86" w:rsidRPr="006F1A86" w:rsidRDefault="00F76C44" w:rsidP="006F1A86">
      <w:pPr>
        <w:spacing w:before="0"/>
        <w:rPr>
          <w:rFonts w:cs="Arial"/>
          <w:lang w:val="sr-Cyrl-RS" w:eastAsia="zh-CN"/>
        </w:rPr>
      </w:pPr>
      <w:r w:rsidRPr="00F76C44">
        <w:rPr>
          <w:rFonts w:cs="Arial"/>
          <w:lang w:val="sr-Cyrl-RS" w:eastAsia="zh-CN"/>
        </w:rPr>
        <w:t xml:space="preserve">Место пружања услуга </w:t>
      </w:r>
      <w:r>
        <w:rPr>
          <w:rFonts w:cs="Arial"/>
          <w:lang w:val="sr-Cyrl-RS" w:eastAsia="zh-CN"/>
        </w:rPr>
        <w:t>је</w:t>
      </w:r>
      <w:r w:rsidRPr="00F76C44">
        <w:rPr>
          <w:rFonts w:cs="Arial"/>
          <w:lang w:val="sr-Cyrl-RS" w:eastAsia="zh-CN"/>
        </w:rPr>
        <w:t xml:space="preserve"> ТЕНТ Б (Термоелектрана Никола Тесла Б Ушће Обреновац).</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F76C44" w:rsidRPr="00F76C44" w:rsidRDefault="00F76C44" w:rsidP="00F76C44">
      <w:pPr>
        <w:spacing w:before="0"/>
        <w:rPr>
          <w:rFonts w:cs="Arial"/>
          <w:lang w:val="sr-Cyrl-RS" w:eastAsia="zh-CN"/>
        </w:rPr>
      </w:pPr>
      <w:r w:rsidRPr="00F76C44">
        <w:rPr>
          <w:rFonts w:cs="Arial"/>
          <w:lang w:val="sr-Cyrl-RS" w:eastAsia="zh-CN"/>
        </w:rPr>
        <w:t>Гарантни период не може бити краћи од 12 месеци од извршења услуге.</w:t>
      </w:r>
    </w:p>
    <w:p w:rsidR="00F76C44" w:rsidRPr="00F76C44" w:rsidRDefault="00F76C44" w:rsidP="00F76C44">
      <w:pPr>
        <w:spacing w:before="0"/>
        <w:rPr>
          <w:rFonts w:cs="Arial"/>
          <w:lang w:val="sr-Cyrl-RS" w:eastAsia="zh-CN"/>
        </w:rPr>
      </w:pPr>
    </w:p>
    <w:p w:rsidR="00F76C44" w:rsidRPr="00F76C44" w:rsidRDefault="00F76C44" w:rsidP="00F76C44">
      <w:pPr>
        <w:spacing w:before="0"/>
        <w:rPr>
          <w:rFonts w:cs="Arial"/>
          <w:lang w:val="sr-Cyrl-RS" w:eastAsia="zh-CN"/>
        </w:rPr>
      </w:pPr>
      <w:r w:rsidRPr="00F76C44">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F76C44" w:rsidRPr="00F76C44" w:rsidRDefault="00F76C44" w:rsidP="00F76C44">
      <w:pPr>
        <w:spacing w:before="0"/>
        <w:rPr>
          <w:rFonts w:cs="Arial"/>
          <w:lang w:val="sr-Cyrl-RS" w:eastAsia="zh-CN"/>
        </w:rPr>
      </w:pPr>
    </w:p>
    <w:p w:rsidR="004E0287" w:rsidRDefault="00F76C44" w:rsidP="00F76C44">
      <w:pPr>
        <w:spacing w:before="0"/>
        <w:rPr>
          <w:rFonts w:cs="Arial"/>
          <w:lang w:eastAsia="zh-CN"/>
        </w:rPr>
      </w:pPr>
      <w:r w:rsidRPr="00F76C44">
        <w:rPr>
          <w:rFonts w:cs="Arial"/>
          <w:lang w:val="sr-Cyrl-RS" w:eastAsia="zh-CN"/>
        </w:rPr>
        <w:t>Изабрани понуђач се обавезује да најкасније у року од 3 (словима: три) дана од дана пријем</w:t>
      </w:r>
      <w:r w:rsidR="00263F4E">
        <w:rPr>
          <w:rFonts w:cs="Arial"/>
          <w:lang w:val="sr-Cyrl-RS" w:eastAsia="zh-CN"/>
        </w:rPr>
        <w:t>а</w:t>
      </w:r>
      <w:r w:rsidRPr="00F76C44">
        <w:rPr>
          <w:rFonts w:cs="Arial"/>
          <w:lang w:val="sr-Cyrl-RS" w:eastAsia="zh-CN"/>
        </w:rPr>
        <w:t xml:space="preserve"> рекламације отклони утврђене недостатке о свом трошку.</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 xml:space="preserve">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8E363D">
        <w:rPr>
          <w:rFonts w:cs="Arial"/>
        </w:rPr>
        <w:lastRenderedPageBreak/>
        <w:t xml:space="preserve">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 xml:space="preserve">арице Милице 2., 11000 </w:t>
      </w:r>
      <w:r w:rsidRPr="008E363D">
        <w:rPr>
          <w:rFonts w:eastAsia="TimesNewRomanPSMT" w:cs="Arial"/>
          <w:bCs/>
        </w:rPr>
        <w:lastRenderedPageBreak/>
        <w:t>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FB4166">
        <w:rPr>
          <w:rFonts w:cs="Arial"/>
          <w:b/>
          <w:lang w:val="sr-Cyrl-RS"/>
        </w:rPr>
        <w:t>3000/1120/2018 (292/2018)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C24354"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lastRenderedPageBreak/>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B4166">
        <w:rPr>
          <w:rFonts w:cs="Arial"/>
          <w:lang w:val="ru-RU"/>
        </w:rPr>
        <w:t>3000/1120/2018 (292/2018)</w:t>
      </w:r>
      <w:r w:rsidR="00937BD2">
        <w:rPr>
          <w:rFonts w:cs="Arial"/>
          <w:lang w:val="ru-RU"/>
        </w:rPr>
        <w:t xml:space="preserve">- </w:t>
      </w:r>
      <w:r w:rsidR="00FB4166">
        <w:rPr>
          <w:rFonts w:cs="Arial"/>
          <w:lang w:val="ru-RU"/>
        </w:rPr>
        <w:t>Преглед и атестирање пумпне станице за нафту</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FB4166">
        <w:rPr>
          <w:rFonts w:cs="Arial"/>
          <w:lang w:val="sr-Cyrl-RS"/>
        </w:rPr>
        <w:t>Преглед и атестирање пумпне станице за нафту</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FB4166">
        <w:rPr>
          <w:rFonts w:cs="Arial"/>
          <w:lang w:val="sr-Cyrl-RS"/>
        </w:rPr>
        <w:t>3000/1120/2018 (292/2018)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2B7E19">
        <w:rPr>
          <w:rFonts w:cs="Arial"/>
          <w:lang w:val="sr-Cyrl-RS"/>
        </w:rPr>
        <w:t>3000112020182922018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FB4166">
        <w:rPr>
          <w:rFonts w:cs="Arial"/>
        </w:rPr>
        <w:t>3000/1120/2018 (292/2018)</w:t>
      </w:r>
      <w:r w:rsidR="00C05710">
        <w:rPr>
          <w:rFonts w:cs="Arial"/>
        </w:rPr>
        <w:t>-</w:t>
      </w:r>
      <w:r w:rsidR="00C05710" w:rsidRPr="00C05710">
        <w:t xml:space="preserve"> </w:t>
      </w:r>
      <w:r w:rsidR="00FB4166">
        <w:rPr>
          <w:rFonts w:cs="Arial"/>
        </w:rPr>
        <w:t>Преглед и атестирање пумпне станице за нафту</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Pr="007C1197" w:rsidRDefault="007F274D"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lastRenderedPageBreak/>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B4166">
        <w:rPr>
          <w:rFonts w:eastAsia="TimesNewRomanPS-BoldMT" w:cs="Arial"/>
          <w:bCs/>
          <w:color w:val="000000" w:themeColor="text1"/>
        </w:rPr>
        <w:t>Преглед и атестирање пумпне станице за нафту</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FB4166">
        <w:rPr>
          <w:rFonts w:eastAsia="TimesNewRomanPS-BoldMT" w:cs="Arial"/>
          <w:bCs/>
          <w:color w:val="000000" w:themeColor="text1"/>
        </w:rPr>
        <w:t>3000/1120/2018 (292/2018)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387726">
      <w:pPr>
        <w:pStyle w:val="ListParagraph"/>
        <w:numPr>
          <w:ilvl w:val="0"/>
          <w:numId w:val="42"/>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387726">
      <w:pPr>
        <w:pStyle w:val="ListParagraph"/>
        <w:numPr>
          <w:ilvl w:val="0"/>
          <w:numId w:val="42"/>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FB4166" w:rsidP="0070472F">
            <w:pPr>
              <w:spacing w:before="0"/>
              <w:jc w:val="center"/>
              <w:rPr>
                <w:rFonts w:cs="Arial"/>
                <w:lang w:val="sr-Cyrl-RS"/>
              </w:rPr>
            </w:pPr>
            <w:r>
              <w:rPr>
                <w:rFonts w:cs="Arial"/>
                <w:lang w:val="sr-Cyrl-RS"/>
              </w:rPr>
              <w:t>Преглед и атестирање пумпне станице за нафту</w:t>
            </w:r>
          </w:p>
          <w:p w:rsidR="000E75A0" w:rsidRPr="00D46070" w:rsidRDefault="00D46070" w:rsidP="0070472F">
            <w:pPr>
              <w:spacing w:before="0"/>
              <w:jc w:val="center"/>
              <w:rPr>
                <w:rFonts w:cs="Arial"/>
                <w:b/>
                <w:lang w:val="sr-Cyrl-RS"/>
              </w:rPr>
            </w:pPr>
            <w:r>
              <w:rPr>
                <w:rFonts w:cs="Arial"/>
                <w:lang w:val="sr-Cyrl-RS"/>
              </w:rPr>
              <w:t xml:space="preserve">ЈН бр. </w:t>
            </w:r>
            <w:r w:rsidR="00FB4166">
              <w:rPr>
                <w:rFonts w:cs="Arial"/>
                <w:lang w:val="sr-Cyrl-RS"/>
              </w:rPr>
              <w:t>3000/1120/2018 (292/2018)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6F1A86" w:rsidRDefault="0034109D" w:rsidP="006C7A09">
            <w:pPr>
              <w:spacing w:before="0"/>
              <w:jc w:val="center"/>
              <w:rPr>
                <w:rFonts w:cs="Arial"/>
                <w:bCs/>
                <w:iCs/>
                <w:spacing w:val="4"/>
                <w:lang w:val="sr-Cyrl-RS"/>
              </w:rPr>
            </w:pPr>
            <w:r w:rsidRPr="0034109D">
              <w:rPr>
                <w:rFonts w:cs="Arial"/>
                <w:bCs/>
                <w:iCs/>
                <w:spacing w:val="4"/>
              </w:rPr>
              <w:t>Услуге се пружају према позиву Наручиоца у периоду од 12 месеци од закључења уговора. Изабрани понуђач је дужан да се одазове на позив Наручиоца у року од 24 сата од упућивања позива</w:t>
            </w:r>
            <w:r w:rsidR="006F1A86" w:rsidRPr="006F1A86">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34109D">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0E75A0" w:rsidRPr="001124E6" w:rsidRDefault="001124E6" w:rsidP="0034109D">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6F1A86" w:rsidP="0034109D">
            <w:pPr>
              <w:spacing w:before="0"/>
              <w:jc w:val="center"/>
              <w:rPr>
                <w:rFonts w:eastAsia="TimesNewRomanPSMT" w:cs="Arial"/>
                <w:bCs/>
                <w:color w:val="000000"/>
                <w:lang w:val="sr-Cyrl-CS"/>
              </w:rPr>
            </w:pPr>
            <w:r w:rsidRPr="006F1A86">
              <w:rPr>
                <w:rFonts w:eastAsia="TimesNewRomanPSMT" w:cs="Arial"/>
                <w:bCs/>
                <w:color w:val="000000"/>
                <w:lang w:val="sr-Cyrl-RS"/>
              </w:rPr>
              <w:t xml:space="preserve">Место пружања услуга </w:t>
            </w:r>
            <w:r w:rsidR="0034109D">
              <w:rPr>
                <w:rFonts w:eastAsia="TimesNewRomanPSMT" w:cs="Arial"/>
                <w:bCs/>
                <w:color w:val="000000"/>
                <w:lang w:val="sr-Cyrl-RS"/>
              </w:rPr>
              <w:t>је</w:t>
            </w:r>
            <w:r w:rsidRPr="006F1A86">
              <w:rPr>
                <w:rFonts w:eastAsia="TimesNewRomanPSMT" w:cs="Arial"/>
                <w:bCs/>
                <w:color w:val="000000"/>
                <w:lang w:val="sr-Cyrl-RS"/>
              </w:rPr>
              <w:t xml:space="preserve"> ТЕНТ Б (Термоелектрана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6F1A86" w:rsidRDefault="006F1A86"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1" w:name="_Toc442559925"/>
      <w:r w:rsidR="00D73419" w:rsidRPr="006F1A86">
        <w:rPr>
          <w:rFonts w:eastAsia="TimesNewRomanPS-BoldMT" w:cs="Arial"/>
          <w:bCs/>
          <w:iCs/>
          <w:lang w:val="ru-RU"/>
        </w:rPr>
        <w:t>.</w:t>
      </w:r>
    </w:p>
    <w:p w:rsidR="006F1A86" w:rsidRPr="006F1A86" w:rsidRDefault="006F1A86"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E15BFE" w:rsidRPr="00E47C2E" w:rsidTr="00E15BFE">
        <w:tc>
          <w:tcPr>
            <w:tcW w:w="336" w:type="pct"/>
            <w:shd w:val="clear" w:color="auto" w:fill="auto"/>
            <w:vAlign w:val="center"/>
          </w:tcPr>
          <w:p w:rsidR="00E15BFE" w:rsidRPr="00044E68" w:rsidRDefault="00E15BFE" w:rsidP="00E15BFE">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Превентивни преглед</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3</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Интервентно одржавање</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нч</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20</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Трошкови интервентног изласка на терен</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w:t>
            </w:r>
            <w:r w:rsidRPr="00380403">
              <w:rPr>
                <w:rFonts w:cs="Arial"/>
                <w:lang w:val="sr-Cyrl-RS" w:eastAsia="hr-HR"/>
              </w:rPr>
              <w:t>ом</w:t>
            </w:r>
            <w:r>
              <w:rPr>
                <w:rFonts w:cs="Arial"/>
                <w:lang w:val="sr-Cyrl-RS" w:eastAsia="hr-HR"/>
              </w:rPr>
              <w:t>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Додатне услуге</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нч</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25</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Контролисање и оверавање пумпног аутомата</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1</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E15BFE" w:rsidRPr="00E15BFE" w:rsidRDefault="00E15BFE" w:rsidP="00E15BFE">
            <w:pPr>
              <w:jc w:val="center"/>
              <w:rPr>
                <w:rStyle w:val="FontStyle13"/>
                <w:rFonts w:ascii="Arial" w:hAnsi="Arial" w:cs="Arial"/>
                <w:sz w:val="22"/>
                <w:szCs w:val="22"/>
                <w:lang w:val="sr-Cyrl-CS" w:eastAsia="sr-Cyrl-CS"/>
              </w:rPr>
            </w:pPr>
            <w:r w:rsidRPr="00E15BFE">
              <w:rPr>
                <w:rStyle w:val="FontStyle13"/>
                <w:rFonts w:ascii="Arial" w:hAnsi="Arial" w:cs="Arial"/>
                <w:sz w:val="22"/>
                <w:szCs w:val="22"/>
                <w:lang w:val="sr-Cyrl-CS" w:eastAsia="sr-Cyrl-CS"/>
              </w:rPr>
              <w:t>Контролисање конзоле и сонде</w:t>
            </w:r>
          </w:p>
        </w:tc>
        <w:tc>
          <w:tcPr>
            <w:tcW w:w="501" w:type="pct"/>
            <w:shd w:val="clear" w:color="auto" w:fill="auto"/>
            <w:vAlign w:val="center"/>
          </w:tcPr>
          <w:p w:rsidR="00E15BFE"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Default="00E15BFE" w:rsidP="00E15BFE">
            <w:pPr>
              <w:jc w:val="center"/>
              <w:rPr>
                <w:rFonts w:cs="Arial"/>
                <w:lang w:val="sr-Cyrl-RS" w:eastAsia="hr-HR"/>
              </w:rPr>
            </w:pPr>
            <w:r>
              <w:rPr>
                <w:rFonts w:cs="Arial"/>
                <w:lang w:val="sr-Cyrl-RS" w:eastAsia="hr-HR"/>
              </w:rPr>
              <w:t>1</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Default="00166DF2" w:rsidP="00166DF2">
            <w:pPr>
              <w:spacing w:before="0"/>
              <w:rPr>
                <w:rFonts w:cs="Arial"/>
              </w:rPr>
            </w:pPr>
          </w:p>
          <w:p w:rsidR="00E15BFE" w:rsidRDefault="00E15BFE" w:rsidP="00166DF2">
            <w:pPr>
              <w:spacing w:before="0"/>
              <w:rPr>
                <w:rFonts w:cs="Arial"/>
              </w:rPr>
            </w:pPr>
          </w:p>
          <w:p w:rsidR="00E15BFE" w:rsidRDefault="00E15BFE" w:rsidP="00166DF2">
            <w:pPr>
              <w:spacing w:before="0"/>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FB4166">
        <w:rPr>
          <w:rFonts w:cs="Arial"/>
          <w:lang w:val="ru-RU"/>
        </w:rPr>
        <w:t>Преглед и атестирање пумпне станице за нафту</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FB4166">
        <w:rPr>
          <w:rFonts w:cs="Arial"/>
          <w:lang w:val="ru-RU"/>
        </w:rPr>
        <w:t>3000/1120/2018 (292/2018)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65903">
        <w:rPr>
          <w:rFonts w:cs="Arial"/>
        </w:rPr>
        <w:t>20.04.</w:t>
      </w:r>
      <w:r w:rsidR="00F70BEF">
        <w:rPr>
          <w:rFonts w:cs="Arial"/>
          <w:lang w:val="ru-RU"/>
        </w:rPr>
        <w:t xml:space="preserve">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FB4166">
        <w:rPr>
          <w:rFonts w:cs="Arial"/>
          <w:lang w:val="sr-Cyrl-RS"/>
        </w:rPr>
        <w:t>Преглед и атестирање пумпне станице за нафту</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FB4166">
        <w:rPr>
          <w:rFonts w:cs="Arial"/>
          <w:lang w:val="ru-RU"/>
        </w:rPr>
        <w:t>3000/1120/2018 (292/2018)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FB4166">
        <w:rPr>
          <w:rFonts w:cs="Arial"/>
        </w:rPr>
        <w:t>Преглед и атестирање пумпне станице за нафту</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FB4166">
        <w:rPr>
          <w:rFonts w:cs="Arial"/>
        </w:rPr>
        <w:t>3000/1120/2018 (292/2018)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FB4166">
        <w:rPr>
          <w:rFonts w:cs="Arial"/>
        </w:rPr>
        <w:t>Преглед и атестирање пумпне станице за нафту</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FB4166">
        <w:rPr>
          <w:rFonts w:cs="Arial"/>
          <w:lang w:val="sr-Cyrl-RS"/>
        </w:rPr>
        <w:t>3000/1120/2018 (292/2018)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FB4166">
        <w:rPr>
          <w:rFonts w:cs="Arial"/>
          <w:lang w:val="sr-Cyrl-RS"/>
        </w:rPr>
        <w:t>Преглед и атестирање пумпне станице за нафту</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FB4166">
        <w:rPr>
          <w:rFonts w:cs="Arial"/>
          <w:lang w:val="sr-Cyrl-RS"/>
        </w:rPr>
        <w:t>3000/1120/2018 (292/2018)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65903">
        <w:rPr>
          <w:rFonts w:cs="Arial"/>
          <w:lang w:val="en-US"/>
        </w:rPr>
        <w:t>20.04.</w:t>
      </w:r>
      <w:bookmarkStart w:id="256" w:name="_GoBack"/>
      <w:bookmarkEnd w:id="256"/>
      <w:r w:rsidR="00387726">
        <w:rPr>
          <w:rFonts w:cs="Arial"/>
          <w:lang w:val="sr-Cyrl-RS"/>
        </w:rPr>
        <w:t>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B4166">
        <w:rPr>
          <w:rFonts w:cs="Arial"/>
          <w:lang w:val="sr-Cyrl-RS"/>
        </w:rPr>
        <w:t>3000/1120/2018 (292/2018)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00131C">
        <w:rPr>
          <w:rFonts w:cs="Arial"/>
          <w:lang w:val="sr-Cyrl-RS"/>
        </w:rPr>
        <w:t>п</w:t>
      </w:r>
      <w:r w:rsidR="0000131C" w:rsidRPr="0000131C">
        <w:rPr>
          <w:rFonts w:cs="Arial"/>
          <w:lang w:val="sr-Cyrl-RS"/>
        </w:rPr>
        <w:t>реглед и атестирање пумпне станице за нафту</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CD174A" w:rsidRPr="00202E3E" w:rsidRDefault="00CD174A" w:rsidP="00CD174A">
      <w:pPr>
        <w:spacing w:before="0" w:after="120"/>
        <w:rPr>
          <w:rFonts w:cs="Arial"/>
          <w:lang w:val="it-IT"/>
        </w:rPr>
      </w:pPr>
      <w:r>
        <w:rPr>
          <w:rFonts w:cs="Arial"/>
          <w:lang w:val="sr-Cyrl-RS"/>
        </w:rPr>
        <w:t>Пружалац услуге</w:t>
      </w:r>
      <w:r w:rsidRPr="00202E3E">
        <w:rPr>
          <w:rFonts w:cs="Arial"/>
          <w:lang w:val="it-IT"/>
        </w:rPr>
        <w:t xml:space="preserve"> </w:t>
      </w:r>
      <w:r>
        <w:rPr>
          <w:rFonts w:cs="Arial"/>
          <w:lang w:val="it-IT"/>
        </w:rPr>
        <w:t>треба</w:t>
      </w:r>
      <w:r>
        <w:rPr>
          <w:rFonts w:cs="Arial"/>
          <w:lang w:val="sr-Cyrl-RS"/>
        </w:rPr>
        <w:t xml:space="preserve"> да</w:t>
      </w:r>
      <w:r w:rsidRPr="00202E3E">
        <w:rPr>
          <w:rFonts w:cs="Arial"/>
          <w:lang w:val="it-IT"/>
        </w:rPr>
        <w:t xml:space="preserve"> изврши преглед, oдржaвaњe и атестирање пумпне станице за нафту, тачније система за пријем, складиштење и истакање ДИЗЕЛ горива ТЕНТ Б.</w:t>
      </w: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Превентивн</w:t>
      </w:r>
      <w:r w:rsidRPr="00202E3E">
        <w:rPr>
          <w:rFonts w:cs="Arial"/>
          <w:b/>
          <w:lang w:val="sr-Cyrl-RS" w:eastAsia="x-none"/>
        </w:rPr>
        <w:t>и</w:t>
      </w:r>
      <w:r w:rsidRPr="00202E3E">
        <w:rPr>
          <w:rFonts w:cs="Arial"/>
          <w:b/>
          <w:lang w:val="sr-Latn-CS" w:eastAsia="x-none"/>
        </w:rPr>
        <w:t xml:space="preserve"> </w:t>
      </w:r>
      <w:r w:rsidRPr="00202E3E">
        <w:rPr>
          <w:rFonts w:cs="Arial"/>
          <w:b/>
          <w:lang w:val="sr-Cyrl-RS" w:eastAsia="x-none"/>
        </w:rPr>
        <w:t>преглед</w:t>
      </w:r>
    </w:p>
    <w:p w:rsidR="00CD174A" w:rsidRPr="00202E3E" w:rsidRDefault="00CD174A" w:rsidP="00CD174A">
      <w:pPr>
        <w:spacing w:before="0"/>
        <w:rPr>
          <w:rFonts w:cs="Arial"/>
        </w:rPr>
      </w:pPr>
      <w:r w:rsidRPr="00202E3E">
        <w:rPr>
          <w:rFonts w:cs="Arial"/>
          <w:lang w:val="sr-Cyrl-RS"/>
        </w:rPr>
        <w:t>У оквиру предметн</w:t>
      </w:r>
      <w:r>
        <w:rPr>
          <w:rFonts w:cs="Arial"/>
          <w:lang w:val="sr-Cyrl-RS"/>
        </w:rPr>
        <w:t>их</w:t>
      </w:r>
      <w:r w:rsidRPr="00202E3E">
        <w:rPr>
          <w:rFonts w:cs="Arial"/>
          <w:lang w:val="sr-Cyrl-RS"/>
        </w:rPr>
        <w:t xml:space="preserve"> </w:t>
      </w:r>
      <w:r>
        <w:rPr>
          <w:rFonts w:cs="Arial"/>
          <w:lang w:val="sr-Cyrl-RS"/>
        </w:rPr>
        <w:t xml:space="preserve">услуга </w:t>
      </w:r>
      <w:r w:rsidRPr="00202E3E">
        <w:rPr>
          <w:rFonts w:cs="Arial"/>
          <w:lang w:val="sr-Cyrl-RS"/>
        </w:rPr>
        <w:t xml:space="preserve">предвиђено је да </w:t>
      </w:r>
      <w:r>
        <w:rPr>
          <w:rFonts w:cs="Arial"/>
          <w:lang w:val="sr-Cyrl-RS"/>
        </w:rPr>
        <w:t>Пружалац услуге</w:t>
      </w:r>
      <w:r w:rsidRPr="00202E3E">
        <w:rPr>
          <w:rFonts w:cs="Arial"/>
          <w:lang w:val="sr-Cyrl-RS"/>
        </w:rPr>
        <w:t xml:space="preserve"> изврши редоване превентивне </w:t>
      </w:r>
      <w:r w:rsidRPr="00202E3E">
        <w:rPr>
          <w:rFonts w:cs="Arial"/>
        </w:rPr>
        <w:t>преглед</w:t>
      </w:r>
      <w:r w:rsidRPr="00202E3E">
        <w:rPr>
          <w:rFonts w:cs="Arial"/>
          <w:lang w:val="sr-Cyrl-RS"/>
        </w:rPr>
        <w:t>е</w:t>
      </w:r>
      <w:r w:rsidRPr="00202E3E">
        <w:rPr>
          <w:rFonts w:cs="Arial"/>
        </w:rPr>
        <w:t xml:space="preserve"> </w:t>
      </w:r>
      <w:r w:rsidRPr="00202E3E">
        <w:rPr>
          <w:rFonts w:cs="Arial"/>
          <w:lang w:val="sr-Cyrl-RS"/>
        </w:rPr>
        <w:t xml:space="preserve">комплетног </w:t>
      </w:r>
      <w:r w:rsidRPr="00202E3E">
        <w:rPr>
          <w:rFonts w:cs="Arial"/>
          <w:lang w:val="it-IT"/>
        </w:rPr>
        <w:t>система за пријем, складиштење и истакање ДИЗЕЛ горива ТЕНТ Б</w:t>
      </w:r>
      <w:r w:rsidRPr="00202E3E">
        <w:rPr>
          <w:rFonts w:cs="Arial"/>
          <w:lang w:val="sr-Cyrl-RS"/>
        </w:rPr>
        <w:t xml:space="preserve">. Прегледи се врше према дефинисаном термину </w:t>
      </w:r>
      <w:r>
        <w:rPr>
          <w:rFonts w:cs="Arial"/>
          <w:lang w:val="sr-Cyrl-RS"/>
        </w:rPr>
        <w:t>Пружаоца услуге</w:t>
      </w:r>
      <w:r w:rsidRPr="00202E3E">
        <w:rPr>
          <w:rFonts w:cs="Arial"/>
          <w:lang w:val="sr-Cyrl-RS"/>
        </w:rPr>
        <w:t xml:space="preserve"> и </w:t>
      </w:r>
      <w:r>
        <w:rPr>
          <w:rFonts w:cs="Arial"/>
          <w:lang w:val="sr-Cyrl-RS"/>
        </w:rPr>
        <w:t>Корисника услуге</w:t>
      </w:r>
      <w:r w:rsidRPr="00202E3E">
        <w:rPr>
          <w:rFonts w:cs="Arial"/>
          <w:lang w:val="sr-Cyrl-RS"/>
        </w:rPr>
        <w:t xml:space="preserve">, а према </w:t>
      </w:r>
      <w:r w:rsidRPr="00202E3E">
        <w:rPr>
          <w:rFonts w:cs="Arial"/>
        </w:rPr>
        <w:t xml:space="preserve">плану </w:t>
      </w:r>
      <w:r w:rsidRPr="00202E3E">
        <w:rPr>
          <w:rFonts w:cs="Arial"/>
          <w:lang w:val="sr-Cyrl-RS"/>
        </w:rPr>
        <w:t xml:space="preserve">застоја дела постројења </w:t>
      </w:r>
      <w:r w:rsidRPr="00202E3E">
        <w:rPr>
          <w:rFonts w:cs="Arial"/>
        </w:rPr>
        <w:t xml:space="preserve">који одређује </w:t>
      </w:r>
      <w:r w:rsidRPr="00202E3E">
        <w:rPr>
          <w:rFonts w:cs="Arial"/>
          <w:lang w:val="sr-Cyrl-RS"/>
        </w:rPr>
        <w:t xml:space="preserve">ЈП </w:t>
      </w:r>
      <w:r w:rsidRPr="00202E3E">
        <w:rPr>
          <w:rFonts w:cs="Arial"/>
        </w:rPr>
        <w:t>ЕПС</w:t>
      </w:r>
      <w:r w:rsidRPr="00202E3E">
        <w:rPr>
          <w:rFonts w:cs="Arial"/>
          <w:lang w:val="sr-Cyrl-RS"/>
        </w:rPr>
        <w:t>,</w:t>
      </w:r>
      <w:r w:rsidRPr="00202E3E">
        <w:rPr>
          <w:rFonts w:cs="Arial"/>
        </w:rPr>
        <w:t xml:space="preserve"> односно ТЕНТ.</w:t>
      </w:r>
    </w:p>
    <w:p w:rsidR="00CD174A" w:rsidRPr="00202E3E" w:rsidRDefault="00CD174A" w:rsidP="00CD174A">
      <w:pPr>
        <w:spacing w:before="0"/>
        <w:rPr>
          <w:rFonts w:cs="Arial"/>
          <w:lang w:val="sr-Cyrl-RS"/>
        </w:rPr>
      </w:pPr>
      <w:r w:rsidRPr="00202E3E">
        <w:rPr>
          <w:rFonts w:cs="Arial"/>
          <w:lang w:val="sr-Cyrl-RS"/>
        </w:rPr>
        <w:t>Превентивни</w:t>
      </w:r>
      <w:r w:rsidRPr="00202E3E">
        <w:rPr>
          <w:rFonts w:cs="Arial"/>
        </w:rPr>
        <w:t xml:space="preserve"> преглед </w:t>
      </w:r>
      <w:r w:rsidRPr="00202E3E">
        <w:rPr>
          <w:rFonts w:cs="Arial"/>
          <w:lang w:val="it-IT"/>
        </w:rPr>
        <w:t>пумпне станице за нафту</w:t>
      </w:r>
      <w:r w:rsidRPr="00202E3E">
        <w:rPr>
          <w:rFonts w:cs="Arial"/>
          <w:lang w:val="sr-Cyrl-RS"/>
        </w:rPr>
        <w:t xml:space="preserve"> </w:t>
      </w:r>
      <w:r w:rsidRPr="00202E3E">
        <w:rPr>
          <w:rFonts w:cs="Arial"/>
        </w:rPr>
        <w:t xml:space="preserve">треба да обухвати: </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пумпног аутомата.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Замена филтера апарата.</w:t>
      </w:r>
    </w:p>
    <w:p w:rsidR="00CD174A" w:rsidRPr="00202E3E" w:rsidRDefault="00CD174A" w:rsidP="00CD174A">
      <w:pPr>
        <w:numPr>
          <w:ilvl w:val="0"/>
          <w:numId w:val="45"/>
        </w:numPr>
        <w:spacing w:before="0" w:line="276" w:lineRule="auto"/>
        <w:jc w:val="left"/>
        <w:rPr>
          <w:rFonts w:cs="Arial"/>
          <w:lang w:val="sr-Cyrl-RS"/>
        </w:rPr>
      </w:pPr>
      <w:r w:rsidRPr="00202E3E">
        <w:rPr>
          <w:rFonts w:cs="Arial"/>
          <w:lang w:val="sr-Cyrl-RS"/>
        </w:rPr>
        <w:t>Контролисање цевовода.</w:t>
      </w:r>
    </w:p>
    <w:p w:rsidR="00CD174A" w:rsidRPr="00202E3E" w:rsidRDefault="00CD174A" w:rsidP="00CD174A">
      <w:pPr>
        <w:numPr>
          <w:ilvl w:val="0"/>
          <w:numId w:val="45"/>
        </w:numPr>
        <w:spacing w:before="0" w:line="276" w:lineRule="auto"/>
        <w:jc w:val="left"/>
        <w:rPr>
          <w:rFonts w:cs="Arial"/>
          <w:lang w:val="sr-Cyrl-RS"/>
        </w:rPr>
      </w:pPr>
      <w:r w:rsidRPr="00202E3E">
        <w:rPr>
          <w:rFonts w:cs="Arial"/>
          <w:lang w:val="sr-Cyrl-RS"/>
        </w:rPr>
        <w:t>Преглед резервоара и прикључних места.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w:t>
      </w:r>
      <w:r w:rsidRPr="00202E3E">
        <w:rPr>
          <w:rFonts w:cs="Arial"/>
        </w:rPr>
        <w:t xml:space="preserve">реглед </w:t>
      </w:r>
      <w:r w:rsidRPr="00202E3E">
        <w:rPr>
          <w:rFonts w:cs="Arial"/>
          <w:lang w:val="sr-Cyrl-RS"/>
        </w:rPr>
        <w:t>магнетно стриктивне сонде.</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конзоле за обраду мерења.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радне станице и штампача.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Провера помоћне опреме (каблови, комуникациони уређаји, итд.)</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софтвра и дијагностика система.</w:t>
      </w:r>
    </w:p>
    <w:p w:rsidR="00CD174A" w:rsidRPr="00202E3E" w:rsidRDefault="00CD174A" w:rsidP="00CD174A">
      <w:pPr>
        <w:spacing w:before="0" w:after="120"/>
        <w:contextualSpacing/>
        <w:rPr>
          <w:rFonts w:cs="Arial"/>
          <w:lang w:val="sr-Cyrl-RS"/>
        </w:rPr>
      </w:pPr>
      <w:r>
        <w:rPr>
          <w:rFonts w:cs="Arial"/>
          <w:lang w:val="sr-Cyrl-RS"/>
        </w:rPr>
        <w:lastRenderedPageBreak/>
        <w:t>Пружалац услуге</w:t>
      </w:r>
      <w:r w:rsidRPr="00202E3E">
        <w:rPr>
          <w:rFonts w:cs="Arial"/>
          <w:lang w:val="sr-Cyrl-RS"/>
        </w:rPr>
        <w:t xml:space="preserve"> је дужан да отклони ситне неправилоности у раду система и опреме које установи у току превентивног прегледа.</w:t>
      </w:r>
    </w:p>
    <w:p w:rsidR="00CD174A" w:rsidRPr="00202E3E" w:rsidRDefault="00CD174A" w:rsidP="00CD174A">
      <w:pPr>
        <w:spacing w:before="0" w:after="120"/>
        <w:contextualSpacing/>
        <w:rPr>
          <w:rFonts w:cs="Arial"/>
        </w:rPr>
      </w:pPr>
      <w:r w:rsidRPr="00202E3E">
        <w:rPr>
          <w:rFonts w:cs="Arial"/>
          <w:lang w:val="sr-Cyrl-RS"/>
        </w:rPr>
        <w:t xml:space="preserve">Након прегледа, </w:t>
      </w:r>
      <w:r>
        <w:rPr>
          <w:rFonts w:cs="Arial"/>
          <w:lang w:val="sr-Cyrl-RS"/>
        </w:rPr>
        <w:t>Пружалац услуге</w:t>
      </w:r>
      <w:r w:rsidRPr="00202E3E">
        <w:rPr>
          <w:rFonts w:cs="Arial"/>
          <w:lang w:val="sr-Cyrl-RS"/>
        </w:rPr>
        <w:t xml:space="preserve"> је у обавези да сачини извештај о активностима у оквиру превентивног прегледа</w:t>
      </w:r>
      <w:r w:rsidRPr="00202E3E">
        <w:rPr>
          <w:rFonts w:cs="Arial"/>
        </w:rPr>
        <w:t>.</w:t>
      </w:r>
    </w:p>
    <w:p w:rsidR="00CD174A" w:rsidRPr="00202E3E" w:rsidRDefault="00CD174A" w:rsidP="00CD174A">
      <w:pPr>
        <w:spacing w:before="0"/>
        <w:rPr>
          <w:rFonts w:cs="Arial"/>
          <w:lang w:val="sr-Latn-RS"/>
        </w:rPr>
      </w:pP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Интервентно одржавање</w:t>
      </w:r>
    </w:p>
    <w:p w:rsidR="00CD174A" w:rsidRPr="00202E3E" w:rsidRDefault="00CD174A" w:rsidP="00CD174A">
      <w:pPr>
        <w:spacing w:before="0"/>
        <w:rPr>
          <w:rFonts w:cs="Arial"/>
          <w:lang w:val="sr-Cyrl-RS"/>
        </w:rPr>
      </w:pPr>
      <w:r w:rsidRPr="00202E3E">
        <w:rPr>
          <w:rFonts w:cs="Arial"/>
          <w:lang w:val="sr-Cyrl-RS"/>
        </w:rPr>
        <w:t xml:space="preserve">У случају отказа-кварова или друге врсте проблема са </w:t>
      </w:r>
      <w:r w:rsidRPr="00202E3E">
        <w:rPr>
          <w:rFonts w:cs="Arial"/>
          <w:lang w:val="it-IT"/>
        </w:rPr>
        <w:t>систем</w:t>
      </w:r>
      <w:r w:rsidRPr="00202E3E">
        <w:rPr>
          <w:rFonts w:cs="Arial"/>
          <w:lang w:val="sr-Cyrl-RS"/>
        </w:rPr>
        <w:t>ом</w:t>
      </w:r>
      <w:r w:rsidRPr="00202E3E">
        <w:rPr>
          <w:rFonts w:cs="Arial"/>
          <w:lang w:val="it-IT"/>
        </w:rPr>
        <w:t xml:space="preserve"> 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а по позиву </w:t>
      </w:r>
      <w:r w:rsidR="00071D6D">
        <w:rPr>
          <w:rFonts w:cs="Arial"/>
          <w:lang w:val="sr-Cyrl-RS"/>
        </w:rPr>
        <w:t>Корисника услуге</w:t>
      </w:r>
      <w:r w:rsidRPr="00202E3E">
        <w:rPr>
          <w:rFonts w:cs="Arial"/>
          <w:lang w:val="sr-Cyrl-RS"/>
        </w:rPr>
        <w:t xml:space="preserve">, </w:t>
      </w:r>
      <w:r w:rsidR="00071D6D">
        <w:rPr>
          <w:rFonts w:cs="Arial"/>
          <w:lang w:val="sr-Cyrl-RS"/>
        </w:rPr>
        <w:t>Пружалац услуге</w:t>
      </w:r>
      <w:r w:rsidRPr="00202E3E">
        <w:rPr>
          <w:rFonts w:cs="Arial"/>
          <w:lang w:val="sr-Cyrl-RS"/>
        </w:rPr>
        <w:t xml:space="preserve"> је обавезан да се појави на објекту најкасније за 24 сати од пријема позива.</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је дужан да изврши интервенције, по потреби </w:t>
      </w:r>
      <w:r>
        <w:rPr>
          <w:rFonts w:cs="Arial"/>
          <w:lang w:val="sr-Cyrl-RS"/>
        </w:rPr>
        <w:t>Корисника услуге</w:t>
      </w:r>
      <w:r w:rsidR="00CD174A" w:rsidRPr="00202E3E">
        <w:rPr>
          <w:rFonts w:cs="Arial"/>
          <w:lang w:val="sr-Cyrl-RS"/>
        </w:rPr>
        <w:t xml:space="preserve">, које су везане за сву опрему система </w:t>
      </w:r>
      <w:r w:rsidR="00CD174A" w:rsidRPr="00202E3E">
        <w:rPr>
          <w:rFonts w:cs="Arial"/>
          <w:lang w:val="it-IT"/>
        </w:rPr>
        <w:t>пумпне станице за нафту</w:t>
      </w:r>
      <w:r w:rsidR="00CD174A" w:rsidRPr="00202E3E">
        <w:rPr>
          <w:rFonts w:cs="Arial"/>
        </w:rPr>
        <w:t xml:space="preserve">: </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Пумпни аутомат.</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Магнетно стриктивна сонда.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Конзола за обраду мерења.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Радне станица и штампач.</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Помоћна опрема (каблови, комуникациони уређаји, итд.)</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Софтвер за управљање пумпним аутоматом.</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Pr>
          <w:rFonts w:cs="Arial"/>
          <w:lang w:val="sr-Cyrl-RS"/>
        </w:rPr>
        <w:t>Корисника услуге</w:t>
      </w:r>
      <w:r w:rsidR="00CD174A" w:rsidRPr="00202E3E">
        <w:rPr>
          <w:rFonts w:cs="Arial"/>
          <w:lang w:val="sr-Cyrl-RS"/>
        </w:rPr>
        <w:t>, како би се сачувала поузданост рада система.</w:t>
      </w:r>
    </w:p>
    <w:p w:rsidR="00CD174A" w:rsidRPr="00202E3E" w:rsidRDefault="00CD174A" w:rsidP="00CD174A">
      <w:pPr>
        <w:spacing w:before="0" w:after="120"/>
        <w:contextualSpacing/>
        <w:rPr>
          <w:rFonts w:cs="Arial"/>
          <w:lang w:val="sr-Cyrl-RS"/>
        </w:rPr>
      </w:pPr>
      <w:r w:rsidRPr="00202E3E">
        <w:rPr>
          <w:rFonts w:cs="Arial"/>
          <w:lang w:val="sr-Cyrl-RS"/>
        </w:rPr>
        <w:t xml:space="preserve">Након интервенције потребно је сачинити извештај о извршеним </w:t>
      </w:r>
      <w:r w:rsidRPr="001D6B57">
        <w:rPr>
          <w:rFonts w:cs="Arial"/>
          <w:lang w:val="sr-Cyrl-RS"/>
        </w:rPr>
        <w:t>услугама</w:t>
      </w:r>
      <w:r w:rsidRPr="00202E3E">
        <w:rPr>
          <w:rFonts w:cs="Arial"/>
          <w:lang w:val="sr-Cyrl-RS"/>
        </w:rPr>
        <w:t>.</w:t>
      </w:r>
    </w:p>
    <w:p w:rsidR="00CD174A" w:rsidRPr="00202E3E" w:rsidRDefault="00CD174A" w:rsidP="00CD174A">
      <w:pPr>
        <w:spacing w:before="0" w:after="120"/>
        <w:contextualSpacing/>
        <w:rPr>
          <w:rFonts w:cs="Arial"/>
          <w:lang w:val="sr-Cyrl-RS"/>
        </w:rPr>
      </w:pP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Атестирање опреме пумпне станице</w:t>
      </w:r>
    </w:p>
    <w:p w:rsidR="00CD174A" w:rsidRPr="00202E3E" w:rsidRDefault="00CD174A" w:rsidP="00CD174A">
      <w:pPr>
        <w:spacing w:before="0"/>
        <w:rPr>
          <w:rFonts w:cs="Arial"/>
          <w:lang w:val="sr-Cyrl-RS"/>
        </w:rPr>
      </w:pPr>
      <w:r w:rsidRPr="00202E3E">
        <w:rPr>
          <w:rFonts w:cs="Arial"/>
          <w:lang w:val="sr-Cyrl-RS"/>
        </w:rPr>
        <w:t>На систему пумпне станице ТЕНТ Б потребно је да се изврши контролисање и оверавање мерила за следеће уређаје, према дефинисаном Законском периоду извршења: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Пумпни аутомат – период 1 година.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Конзола и магнетно стриктивна сонда – период 2 године.</w:t>
      </w:r>
    </w:p>
    <w:p w:rsidR="00071D6D" w:rsidRPr="00202E3E" w:rsidRDefault="00CD174A" w:rsidP="00071D6D">
      <w:pPr>
        <w:numPr>
          <w:ilvl w:val="0"/>
          <w:numId w:val="45"/>
        </w:numPr>
        <w:spacing w:before="0" w:line="276" w:lineRule="auto"/>
        <w:jc w:val="left"/>
        <w:rPr>
          <w:rFonts w:cs="Arial"/>
        </w:rPr>
      </w:pPr>
      <w:r w:rsidRPr="00202E3E">
        <w:rPr>
          <w:rFonts w:cs="Arial"/>
          <w:lang w:val="sr-Cyrl-RS"/>
        </w:rPr>
        <w:t>Резервоар – период 5 година.</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је дужан да изврши контролисање и оверавање пумпног аутомата за дизел гориво. Контролисање и оверавање мерила мора бити у складу са Законским одредбама и Правилницима. За конзору и магнетно стриктивну сонду је потребно да се изврши контролисање мерила.</w:t>
      </w:r>
    </w:p>
    <w:p w:rsidR="00CD174A" w:rsidRPr="00202E3E" w:rsidRDefault="00CD174A" w:rsidP="00CD174A">
      <w:pPr>
        <w:spacing w:before="0"/>
        <w:rPr>
          <w:rFonts w:cs="Arial"/>
          <w:lang w:val="sr-Cyrl-RS"/>
        </w:rPr>
      </w:pPr>
      <w:r w:rsidRPr="00202E3E">
        <w:rPr>
          <w:rFonts w:cs="Arial"/>
          <w:lang w:val="sr-Cyrl-RS"/>
        </w:rPr>
        <w:t xml:space="preserve">Након контролисања и оверавања, </w:t>
      </w:r>
      <w:r w:rsidR="00071D6D">
        <w:rPr>
          <w:rFonts w:cs="Arial"/>
          <w:lang w:val="sr-Cyrl-RS"/>
        </w:rPr>
        <w:t>Пружалац услуге</w:t>
      </w:r>
      <w:r w:rsidRPr="00202E3E">
        <w:rPr>
          <w:rFonts w:cs="Arial"/>
          <w:lang w:val="sr-Cyrl-RS"/>
        </w:rPr>
        <w:t xml:space="preserve"> је у обавези да сачини извештај и изда уверење о оверавању мерила</w:t>
      </w:r>
      <w:r w:rsidRPr="00202E3E">
        <w:rPr>
          <w:rFonts w:cs="Arial"/>
        </w:rPr>
        <w:t>.</w:t>
      </w:r>
    </w:p>
    <w:p w:rsidR="00CD174A" w:rsidRPr="00202E3E" w:rsidRDefault="00CD174A" w:rsidP="00CD174A">
      <w:pPr>
        <w:spacing w:before="0"/>
        <w:rPr>
          <w:rFonts w:cs="Arial"/>
          <w:b/>
          <w:lang w:val="sr-Cyrl-RS"/>
        </w:rPr>
      </w:pPr>
    </w:p>
    <w:p w:rsidR="00F34D74" w:rsidRPr="00F34D74" w:rsidRDefault="00F34D74" w:rsidP="00F34D74">
      <w:pPr>
        <w:spacing w:before="0" w:after="120"/>
        <w:contextualSpacing/>
        <w:rPr>
          <w:rFonts w:cs="Arial"/>
          <w:b/>
          <w:bCs/>
          <w:lang w:val="sr-Latn-CS" w:eastAsia="x-none"/>
        </w:rPr>
      </w:pPr>
      <w:r w:rsidRPr="00F34D74">
        <w:rPr>
          <w:rFonts w:cs="Arial"/>
          <w:b/>
          <w:bCs/>
          <w:lang w:val="sr-Cyrl-RS" w:eastAsia="x-none"/>
        </w:rPr>
        <w:t>Нестандардне услуге по захтеву Корисника услуге</w:t>
      </w:r>
    </w:p>
    <w:p w:rsidR="00CD174A" w:rsidRPr="00202E3E" w:rsidRDefault="00CD174A" w:rsidP="00CD174A">
      <w:pPr>
        <w:spacing w:before="0" w:after="120"/>
        <w:contextualSpacing/>
        <w:rPr>
          <w:rFonts w:cs="Arial"/>
          <w:b/>
          <w:lang w:val="sr-Cyrl-RS" w:eastAsia="x-none"/>
        </w:rPr>
      </w:pPr>
      <w:r w:rsidRPr="00202E3E">
        <w:rPr>
          <w:rFonts w:cs="Arial"/>
          <w:lang w:val="sr-Cyrl-RS"/>
        </w:rPr>
        <w:t xml:space="preserve">У случају потребе за нестандарним </w:t>
      </w:r>
      <w:r w:rsidRPr="001D6B57">
        <w:rPr>
          <w:rFonts w:cs="Arial"/>
          <w:lang w:val="sr-Cyrl-RS"/>
        </w:rPr>
        <w:t>услугама</w:t>
      </w:r>
      <w:r w:rsidRPr="00202E3E">
        <w:rPr>
          <w:rFonts w:cs="Arial"/>
          <w:lang w:val="sr-Cyrl-RS"/>
        </w:rPr>
        <w:t xml:space="preserve"> на систему </w:t>
      </w:r>
      <w:r w:rsidRPr="00202E3E">
        <w:rPr>
          <w:rFonts w:cs="Arial"/>
          <w:lang w:val="it-IT"/>
        </w:rPr>
        <w:t xml:space="preserve">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w:t>
      </w:r>
      <w:r w:rsidR="00071D6D">
        <w:rPr>
          <w:rFonts w:cs="Arial"/>
          <w:lang w:val="sr-Cyrl-RS"/>
        </w:rPr>
        <w:t>Пружалац услуге</w:t>
      </w:r>
      <w:r w:rsidRPr="00202E3E">
        <w:rPr>
          <w:rFonts w:cs="Arial"/>
          <w:lang w:val="sr-Cyrl-RS"/>
        </w:rPr>
        <w:t xml:space="preserve"> је обавезан да изврши потребне </w:t>
      </w:r>
      <w:r w:rsidRPr="001D6B57">
        <w:rPr>
          <w:rFonts w:cs="Arial"/>
          <w:lang w:val="sr-Cyrl-RS"/>
        </w:rPr>
        <w:t>услуге</w:t>
      </w:r>
      <w:r w:rsidRPr="00202E3E">
        <w:rPr>
          <w:rFonts w:cs="Arial"/>
          <w:lang w:val="sr-Cyrl-RS"/>
        </w:rPr>
        <w:t xml:space="preserve"> по захтеву </w:t>
      </w:r>
      <w:r w:rsidR="00071D6D">
        <w:rPr>
          <w:rFonts w:cs="Arial"/>
          <w:lang w:val="sr-Cyrl-RS"/>
        </w:rPr>
        <w:t>Корисника услуге</w:t>
      </w:r>
      <w:r w:rsidRPr="00202E3E">
        <w:rPr>
          <w:rFonts w:cs="Arial"/>
          <w:lang w:val="sr-Cyrl-RS"/>
        </w:rPr>
        <w:t xml:space="preserve"> и о т</w:t>
      </w:r>
      <w:r w:rsidRPr="001D6B57">
        <w:rPr>
          <w:rFonts w:cs="Arial"/>
          <w:lang w:val="sr-Cyrl-RS"/>
        </w:rPr>
        <w:t>оме</w:t>
      </w:r>
      <w:r w:rsidRPr="00202E3E">
        <w:rPr>
          <w:rFonts w:cs="Arial"/>
          <w:lang w:val="sr-Cyrl-RS"/>
        </w:rPr>
        <w:t xml:space="preserve"> сачини извештај.</w:t>
      </w:r>
    </w:p>
    <w:p w:rsidR="00CD174A" w:rsidRDefault="00CD174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BB208C" w:rsidRDefault="006C7A09" w:rsidP="006C7A09">
      <w:pPr>
        <w:rPr>
          <w:rFonts w:eastAsia="Calibri" w:cs="Arial"/>
          <w:bCs/>
          <w:iCs/>
          <w:lang w:val="sr-Cyrl-CS"/>
        </w:rPr>
      </w:pPr>
      <w:r w:rsidRPr="006C7A09">
        <w:rPr>
          <w:rFonts w:eastAsia="Calibri" w:cs="Arial"/>
          <w:bCs/>
          <w:iCs/>
        </w:rPr>
        <w:t xml:space="preserve">Услуге се пружају према </w:t>
      </w:r>
      <w:r w:rsidRPr="006C7A09">
        <w:rPr>
          <w:rFonts w:eastAsia="Calibri" w:cs="Arial"/>
          <w:bCs/>
          <w:iCs/>
          <w:lang w:val="sr-Cyrl-RS"/>
        </w:rPr>
        <w:t>позиву</w:t>
      </w:r>
      <w:r w:rsidRPr="006C7A09">
        <w:rPr>
          <w:rFonts w:eastAsia="Calibri" w:cs="Arial"/>
          <w:bCs/>
          <w:iCs/>
        </w:rPr>
        <w:t xml:space="preserve"> </w:t>
      </w:r>
      <w:r>
        <w:rPr>
          <w:rFonts w:eastAsia="Calibri" w:cs="Arial"/>
          <w:bCs/>
          <w:iCs/>
          <w:lang w:val="sr-Cyrl-RS"/>
        </w:rPr>
        <w:t>Корисника услуге</w:t>
      </w:r>
      <w:r w:rsidRPr="006C7A09">
        <w:rPr>
          <w:rFonts w:eastAsia="Calibri" w:cs="Arial"/>
          <w:bCs/>
          <w:iCs/>
        </w:rPr>
        <w:t xml:space="preserve"> у периоду од </w:t>
      </w:r>
      <w:r w:rsidRPr="006C7A09">
        <w:rPr>
          <w:rFonts w:eastAsia="Calibri" w:cs="Arial"/>
          <w:bCs/>
          <w:iCs/>
          <w:lang w:val="sr-Cyrl-RS"/>
        </w:rPr>
        <w:t>12 месеци од закључења уговора</w:t>
      </w:r>
      <w:r w:rsidRPr="006C7A09">
        <w:rPr>
          <w:rFonts w:eastAsia="Calibri" w:cs="Arial"/>
          <w:bCs/>
          <w:iCs/>
        </w:rPr>
        <w:t>.</w:t>
      </w:r>
      <w:r w:rsidRPr="006C7A09">
        <w:rPr>
          <w:rFonts w:eastAsia="Calibri" w:cs="Arial"/>
          <w:bCs/>
          <w:iCs/>
          <w:lang w:val="sr-Cyrl-BA"/>
        </w:rPr>
        <w:t xml:space="preserve"> </w:t>
      </w:r>
      <w:r>
        <w:rPr>
          <w:rFonts w:eastAsia="Calibri" w:cs="Arial"/>
          <w:bCs/>
          <w:iCs/>
          <w:lang w:val="sr-Cyrl-BA"/>
        </w:rPr>
        <w:t>Пружалац услуге</w:t>
      </w:r>
      <w:r w:rsidRPr="006C7A09">
        <w:rPr>
          <w:rFonts w:eastAsia="Calibri" w:cs="Arial"/>
          <w:bCs/>
          <w:iCs/>
          <w:lang w:val="sr-Cyrl-BA"/>
        </w:rPr>
        <w:t xml:space="preserve"> </w:t>
      </w:r>
      <w:r w:rsidRPr="006C7A09">
        <w:rPr>
          <w:rFonts w:eastAsia="Calibri" w:cs="Arial"/>
          <w:bCs/>
          <w:iCs/>
          <w:lang w:val="sr-Cyrl-CS"/>
        </w:rPr>
        <w:t xml:space="preserve">је дужан да се одазове на позив </w:t>
      </w:r>
      <w:r>
        <w:rPr>
          <w:rFonts w:eastAsia="Calibri" w:cs="Arial"/>
          <w:bCs/>
          <w:iCs/>
          <w:lang w:val="sr-Cyrl-CS"/>
        </w:rPr>
        <w:t>Корисника услуге</w:t>
      </w:r>
      <w:r w:rsidRPr="006C7A09">
        <w:rPr>
          <w:rFonts w:eastAsia="Calibri" w:cs="Arial"/>
          <w:bCs/>
          <w:iCs/>
          <w:lang w:val="sr-Cyrl-CS"/>
        </w:rPr>
        <w:t xml:space="preserve"> у року од </w:t>
      </w:r>
      <w:r w:rsidRPr="006C7A09">
        <w:rPr>
          <w:rFonts w:eastAsia="Calibri" w:cs="Arial"/>
          <w:bCs/>
          <w:iCs/>
        </w:rPr>
        <w:t>24</w:t>
      </w:r>
      <w:r w:rsidRPr="006C7A09">
        <w:rPr>
          <w:rFonts w:eastAsia="Calibri" w:cs="Arial"/>
          <w:bCs/>
          <w:iCs/>
          <w:lang w:val="sr-Cyrl-CS"/>
        </w:rPr>
        <w:t xml:space="preserve"> сата од упућивања позива.</w:t>
      </w:r>
    </w:p>
    <w:p w:rsidR="006C7A09" w:rsidRPr="006C7A09" w:rsidRDefault="006C7A09" w:rsidP="006C7A09">
      <w:pPr>
        <w:rPr>
          <w:rFonts w:eastAsia="Calibri" w:cs="Arial"/>
          <w:bCs/>
          <w:iCs/>
          <w:lang w:val="sr-Cyrl-RS"/>
        </w:rPr>
      </w:pPr>
    </w:p>
    <w:p w:rsidR="00387726" w:rsidRPr="00387726" w:rsidRDefault="00387726" w:rsidP="00387726">
      <w:pPr>
        <w:autoSpaceDE w:val="0"/>
        <w:autoSpaceDN w:val="0"/>
        <w:adjustRightInd w:val="0"/>
        <w:spacing w:before="0"/>
        <w:rPr>
          <w:rFonts w:cs="Arial"/>
          <w:bCs/>
          <w:lang w:val="sr-Cyrl-RS"/>
        </w:rPr>
      </w:pPr>
      <w:r w:rsidRPr="00387726">
        <w:rPr>
          <w:rFonts w:cs="Arial"/>
          <w:bCs/>
          <w:lang w:val="sr-Cyrl-RS"/>
        </w:rPr>
        <w:t xml:space="preserve">Место пружања услуга </w:t>
      </w:r>
      <w:r w:rsidR="006C7A09">
        <w:rPr>
          <w:rFonts w:cs="Arial"/>
          <w:bCs/>
          <w:lang w:val="sr-Cyrl-RS"/>
        </w:rPr>
        <w:t>је</w:t>
      </w:r>
      <w:r w:rsidRPr="00387726">
        <w:rPr>
          <w:rFonts w:cs="Arial"/>
          <w:bCs/>
          <w:lang w:val="sr-Cyrl-RS"/>
        </w:rPr>
        <w:t xml:space="preserve"> ТЕНТ Б (Термоелектрана Никола Тесла Б Ушће Обреновац).</w:t>
      </w:r>
    </w:p>
    <w:p w:rsidR="00387726" w:rsidRDefault="00387726" w:rsidP="00EE793E">
      <w:pPr>
        <w:pStyle w:val="KDParagraf"/>
        <w:spacing w:before="0"/>
        <w:rPr>
          <w:rFonts w:cs="Arial"/>
          <w:b/>
        </w:rPr>
      </w:pPr>
    </w:p>
    <w:p w:rsidR="00387726" w:rsidRDefault="00387726" w:rsidP="00EE793E">
      <w:pPr>
        <w:pStyle w:val="KDParagraf"/>
        <w:spacing w:before="0"/>
        <w:rPr>
          <w:rFonts w:cs="Arial"/>
          <w:b/>
        </w:rPr>
      </w:pPr>
    </w:p>
    <w:p w:rsidR="00387726" w:rsidRDefault="00387726"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lastRenderedPageBreak/>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71716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B3488" w:rsidRDefault="00BB3488" w:rsidP="00EE793E">
      <w:pPr>
        <w:pStyle w:val="KDParagraf"/>
        <w:spacing w:before="0"/>
        <w:rPr>
          <w:rFonts w:cs="Arial"/>
        </w:rPr>
      </w:pPr>
    </w:p>
    <w:p w:rsidR="00BB3488" w:rsidRDefault="00BB3488" w:rsidP="00EE793E">
      <w:pPr>
        <w:pStyle w:val="KDParagraf"/>
        <w:spacing w:before="0"/>
        <w:rPr>
          <w:rFonts w:cs="Arial"/>
        </w:rPr>
      </w:pPr>
    </w:p>
    <w:p w:rsidR="00BB3488" w:rsidRDefault="00BB3488" w:rsidP="00EE793E">
      <w:pPr>
        <w:pStyle w:val="KDParagraf"/>
        <w:spacing w:before="0"/>
        <w:rPr>
          <w:rFonts w:cs="Arial"/>
        </w:rPr>
      </w:pPr>
    </w:p>
    <w:p w:rsidR="00BB3488" w:rsidRPr="0071716D" w:rsidRDefault="00BB3488"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C7A09" w:rsidRDefault="006C7A09">
      <w:pPr>
        <w:spacing w:before="0"/>
        <w:jc w:val="left"/>
        <w:rPr>
          <w:rFonts w:cs="Arial"/>
        </w:rPr>
      </w:pPr>
      <w:r>
        <w:rPr>
          <w:rFonts w:cs="Arial"/>
        </w:rPr>
        <w:br w:type="page"/>
      </w:r>
    </w:p>
    <w:p w:rsidR="006C7A09" w:rsidRPr="002049F8" w:rsidRDefault="006C7A09" w:rsidP="006C7A09">
      <w:pPr>
        <w:spacing w:before="40" w:after="80" w:line="216" w:lineRule="auto"/>
        <w:rPr>
          <w:szCs w:val="20"/>
          <w:lang w:val="sr-Cyrl-CS"/>
        </w:rPr>
      </w:pPr>
      <w:r w:rsidRPr="002049F8">
        <w:rPr>
          <w:noProof/>
          <w:szCs w:val="20"/>
        </w:rPr>
        <w:lastRenderedPageBreak/>
        <w:drawing>
          <wp:inline distT="0" distB="0" distL="0" distR="0" wp14:anchorId="3EA506FC" wp14:editId="5C09B50E">
            <wp:extent cx="572770" cy="588645"/>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C7A09" w:rsidRPr="002049F8" w:rsidRDefault="006C7A09" w:rsidP="006C7A09">
      <w:pPr>
        <w:spacing w:before="0" w:after="40" w:line="216" w:lineRule="auto"/>
        <w:rPr>
          <w:b/>
          <w:sz w:val="20"/>
          <w:szCs w:val="20"/>
          <w:lang w:val="sr-Latn-CS"/>
        </w:rPr>
      </w:pPr>
      <w:r w:rsidRPr="002049F8">
        <w:rPr>
          <w:b/>
          <w:sz w:val="20"/>
          <w:szCs w:val="20"/>
          <w:lang w:val="sr-Cyrl-RS"/>
        </w:rPr>
        <w:t xml:space="preserve">Огранак </w:t>
      </w:r>
      <w:r w:rsidRPr="002049F8">
        <w:rPr>
          <w:b/>
          <w:sz w:val="20"/>
          <w:szCs w:val="20"/>
          <w:lang w:val="sr-Latn-CS"/>
        </w:rPr>
        <w:t>ТЕНТ</w:t>
      </w:r>
    </w:p>
    <w:p w:rsidR="006C7A09" w:rsidRPr="002049F8" w:rsidRDefault="006C7A09" w:rsidP="006C7A09">
      <w:pPr>
        <w:spacing w:before="0" w:after="20" w:line="216" w:lineRule="auto"/>
        <w:rPr>
          <w:b/>
          <w:sz w:val="20"/>
          <w:szCs w:val="20"/>
          <w:lang w:val="sr-Cyrl-CS"/>
        </w:rPr>
      </w:pPr>
      <w:r w:rsidRPr="002049F8">
        <w:rPr>
          <w:b/>
          <w:sz w:val="20"/>
          <w:szCs w:val="20"/>
          <w:lang w:val="sr-Cyrl-CS"/>
        </w:rPr>
        <w:t>Сектор за управљање ризицима</w:t>
      </w:r>
    </w:p>
    <w:p w:rsidR="006C7A09" w:rsidRPr="002049F8" w:rsidRDefault="006C7A09" w:rsidP="006C7A09">
      <w:pPr>
        <w:spacing w:before="0" w:after="80" w:line="216" w:lineRule="auto"/>
        <w:ind w:firstLine="567"/>
        <w:jc w:val="center"/>
        <w:rPr>
          <w:b/>
          <w:sz w:val="32"/>
          <w:szCs w:val="32"/>
          <w:lang w:val="ru-RU"/>
        </w:rPr>
      </w:pPr>
    </w:p>
    <w:p w:rsidR="006C7A09" w:rsidRPr="002049F8" w:rsidRDefault="006C7A09" w:rsidP="006C7A09">
      <w:pPr>
        <w:spacing w:before="0" w:after="80" w:line="216" w:lineRule="auto"/>
        <w:ind w:firstLine="567"/>
        <w:jc w:val="center"/>
        <w:rPr>
          <w:b/>
          <w:sz w:val="32"/>
          <w:szCs w:val="32"/>
          <w:lang w:val="ru-RU"/>
        </w:rPr>
      </w:pPr>
      <w:r w:rsidRPr="002049F8">
        <w:rPr>
          <w:b/>
          <w:sz w:val="32"/>
          <w:szCs w:val="32"/>
          <w:lang w:val="ru-RU"/>
        </w:rPr>
        <w:t>ПРАВИЛА</w:t>
      </w:r>
    </w:p>
    <w:p w:rsidR="006C7A09" w:rsidRPr="002049F8" w:rsidRDefault="006C7A09" w:rsidP="006C7A09">
      <w:pPr>
        <w:spacing w:before="0" w:after="80" w:line="216" w:lineRule="auto"/>
        <w:ind w:firstLine="567"/>
        <w:jc w:val="center"/>
        <w:rPr>
          <w:b/>
          <w:sz w:val="32"/>
          <w:szCs w:val="32"/>
          <w:lang w:val="ru-RU"/>
        </w:rPr>
      </w:pPr>
      <w:r w:rsidRPr="002049F8">
        <w:rPr>
          <w:b/>
          <w:sz w:val="32"/>
          <w:szCs w:val="32"/>
          <w:lang w:val="ru-RU"/>
        </w:rPr>
        <w:t>БЕЗБЕДНОСТИ НА РАДУ У ТЕНТ</w:t>
      </w:r>
    </w:p>
    <w:p w:rsidR="006C7A09" w:rsidRPr="002049F8" w:rsidRDefault="006C7A09" w:rsidP="006C7A09">
      <w:pPr>
        <w:spacing w:before="0" w:after="80" w:line="216" w:lineRule="auto"/>
        <w:ind w:firstLine="567"/>
        <w:rPr>
          <w:szCs w:val="20"/>
          <w:lang w:val="sr-Latn-CS"/>
        </w:rPr>
      </w:pPr>
    </w:p>
    <w:p w:rsidR="006C7A09" w:rsidRPr="002049F8" w:rsidRDefault="006C7A09" w:rsidP="006C7A09">
      <w:pPr>
        <w:spacing w:before="0" w:after="80" w:line="216" w:lineRule="auto"/>
        <w:ind w:firstLine="567"/>
        <w:rPr>
          <w:szCs w:val="20"/>
          <w:lang w:val="sr-Cyrl-CS"/>
        </w:rPr>
      </w:pPr>
      <w:r w:rsidRPr="002049F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7A09" w:rsidRPr="002049F8" w:rsidRDefault="006C7A09" w:rsidP="006C7A09">
      <w:pPr>
        <w:spacing w:before="0" w:after="80" w:line="216" w:lineRule="auto"/>
        <w:ind w:firstLine="567"/>
        <w:rPr>
          <w:szCs w:val="20"/>
          <w:lang w:val="sr-Cyrl-CS"/>
        </w:rPr>
      </w:pPr>
      <w:r w:rsidRPr="002049F8">
        <w:rPr>
          <w:szCs w:val="20"/>
          <w:lang w:val="sr-Cyrl-CS"/>
        </w:rPr>
        <w:t>У зависности од врсте и обима радова/услуга примењују се одређене тачке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Правила су саставни део уговора о извршењу послова од стране извођача радова/ извршиоца услуга.</w:t>
      </w:r>
    </w:p>
    <w:p w:rsidR="006C7A09" w:rsidRPr="002049F8" w:rsidRDefault="006C7A09" w:rsidP="006C7A09">
      <w:pPr>
        <w:spacing w:before="0" w:after="80" w:line="216" w:lineRule="auto"/>
        <w:ind w:firstLine="567"/>
        <w:rPr>
          <w:szCs w:val="20"/>
        </w:rPr>
      </w:pPr>
      <w:r w:rsidRPr="002049F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049F8">
        <w:rPr>
          <w:szCs w:val="20"/>
        </w:rPr>
        <w:t>.</w:t>
      </w:r>
    </w:p>
    <w:p w:rsidR="006C7A09" w:rsidRPr="002049F8" w:rsidRDefault="006C7A09" w:rsidP="006C7A09">
      <w:pPr>
        <w:spacing w:before="0" w:after="80" w:line="216" w:lineRule="auto"/>
        <w:ind w:firstLine="567"/>
        <w:rPr>
          <w:szCs w:val="20"/>
          <w:lang w:val="sr-Cyrl-CS"/>
        </w:rPr>
      </w:pPr>
      <w:r w:rsidRPr="002049F8">
        <w:rPr>
          <w:szCs w:val="20"/>
          <w:lang w:val="sr-Cyrl-CS"/>
        </w:rPr>
        <w:t>Поштовање правила од стране извођача радова биће стриктно контролисано и свако непоштовање биће санкционисано.</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7A09" w:rsidRPr="002049F8" w:rsidRDefault="006C7A09" w:rsidP="006C7A09">
      <w:pPr>
        <w:spacing w:before="0" w:after="80" w:line="216" w:lineRule="auto"/>
        <w:ind w:firstLine="567"/>
        <w:rPr>
          <w:szCs w:val="20"/>
          <w:lang w:val="sr-Cyrl-CS"/>
        </w:rPr>
      </w:pPr>
      <w:r w:rsidRPr="002049F8">
        <w:rPr>
          <w:szCs w:val="20"/>
          <w:lang w:val="sr-Cyrl-CS"/>
        </w:rPr>
        <w:t>Начин остваривања сарадње утврђује се писменим споразумом којим се одр</w:t>
      </w:r>
      <w:r w:rsidRPr="002049F8">
        <w:rPr>
          <w:szCs w:val="20"/>
        </w:rPr>
        <w:t>e</w:t>
      </w:r>
      <w:r w:rsidRPr="002049F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C7A09" w:rsidRPr="002049F8" w:rsidRDefault="006C7A09" w:rsidP="006C7A09">
      <w:pPr>
        <w:spacing w:before="0" w:after="80" w:line="216" w:lineRule="auto"/>
        <w:ind w:firstLine="567"/>
        <w:rPr>
          <w:szCs w:val="20"/>
          <w:lang w:val="sr-Cyrl-CS"/>
        </w:rPr>
      </w:pPr>
      <w:r w:rsidRPr="002049F8">
        <w:rPr>
          <w:szCs w:val="20"/>
          <w:lang w:val="sr-Cyrl-CS"/>
        </w:rPr>
        <w:t>Лице за коодинацију у сарадњи са представницима извођача радова и надзорног органа израђује План заједничких мера.</w:t>
      </w:r>
    </w:p>
    <w:p w:rsidR="006C7A09" w:rsidRPr="002049F8" w:rsidRDefault="006C7A09" w:rsidP="006C7A09">
      <w:pPr>
        <w:spacing w:before="0" w:after="80" w:line="216" w:lineRule="auto"/>
        <w:rPr>
          <w:lang w:val="sr-Cyrl-RS"/>
        </w:rPr>
      </w:pPr>
    </w:p>
    <w:p w:rsidR="006C7A09" w:rsidRPr="002049F8" w:rsidRDefault="006C7A09" w:rsidP="006C7A09">
      <w:pPr>
        <w:spacing w:before="0" w:after="40" w:line="216" w:lineRule="auto"/>
        <w:ind w:firstLine="567"/>
        <w:rPr>
          <w:b/>
          <w:u w:val="single"/>
          <w:lang w:val="sr-Cyrl-RS"/>
        </w:rPr>
      </w:pPr>
      <w:r w:rsidRPr="002049F8">
        <w:rPr>
          <w:b/>
          <w:u w:val="single"/>
          <w:lang w:val="sr-Latn-CS"/>
        </w:rPr>
        <w:t xml:space="preserve">I  ОБАВЕЗЕ ИЗВОЂАЧА РАДОВА </w:t>
      </w:r>
    </w:p>
    <w:p w:rsidR="006C7A09" w:rsidRPr="002049F8" w:rsidRDefault="006C7A09" w:rsidP="006C7A09">
      <w:pPr>
        <w:spacing w:before="0" w:after="80" w:line="216" w:lineRule="auto"/>
        <w:ind w:firstLine="567"/>
        <w:rPr>
          <w:b/>
          <w:u w:val="single"/>
          <w:lang w:val="sr-Cyrl-RS"/>
        </w:rPr>
      </w:pP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2049F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7A09" w:rsidRPr="002049F8" w:rsidRDefault="006C7A09" w:rsidP="006C7A09">
      <w:pPr>
        <w:numPr>
          <w:ilvl w:val="0"/>
          <w:numId w:val="23"/>
        </w:numPr>
        <w:spacing w:before="0" w:after="80" w:line="216" w:lineRule="auto"/>
        <w:rPr>
          <w:lang w:val="sr-Cyrl-CS"/>
        </w:rPr>
      </w:pPr>
      <w:r w:rsidRPr="002049F8">
        <w:rPr>
          <w:lang w:val="ru-RU"/>
        </w:rPr>
        <w:t>Забрањено је избегавање примене и/или ометање спровођења мера БЗР</w:t>
      </w:r>
    </w:p>
    <w:p w:rsidR="006C7A09" w:rsidRPr="002049F8" w:rsidRDefault="006C7A09" w:rsidP="006C7A09">
      <w:pPr>
        <w:numPr>
          <w:ilvl w:val="0"/>
          <w:numId w:val="23"/>
        </w:numPr>
        <w:spacing w:before="0" w:after="80" w:line="216" w:lineRule="auto"/>
        <w:rPr>
          <w:lang w:val="sr-Cyrl-CS"/>
        </w:rPr>
      </w:pPr>
      <w:r w:rsidRPr="002049F8">
        <w:rPr>
          <w:lang w:val="ru-RU"/>
        </w:rPr>
        <w:t xml:space="preserve">За радове за које је Законом о БЗР обавезан да изради Елаборат о уређењу градилишта </w:t>
      </w:r>
      <w:r w:rsidRPr="002049F8">
        <w:rPr>
          <w:lang w:val="sr-Cyrl-RS"/>
        </w:rPr>
        <w:t>(сходно Правилнику о садржају елабората о уређењу градилишта „Сл.гласник РС“ бр.121/12)</w:t>
      </w:r>
      <w:r w:rsidRPr="002049F8">
        <w:rPr>
          <w:lang w:val="ru-RU"/>
        </w:rPr>
        <w:t xml:space="preserve">, најмање три дан пре почетка радова </w:t>
      </w:r>
      <w:r w:rsidRPr="002049F8">
        <w:rPr>
          <w:lang w:val="sr-Latn-CS"/>
        </w:rPr>
        <w:t>Служби БЗР и ЗОП</w:t>
      </w:r>
      <w:r w:rsidRPr="002049F8">
        <w:rPr>
          <w:lang w:val="sr-Cyrl-CS"/>
        </w:rPr>
        <w:t xml:space="preserve"> достави:</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Елаборат о уређењу градилишта</w:t>
      </w:r>
      <w:r w:rsidRPr="002049F8">
        <w:rPr>
          <w:szCs w:val="20"/>
        </w:rPr>
        <w:t>,</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оверену копију Пријаве о почетку радова коју је предао надлежној инспекцији рада,</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садржином Елабората и предвиђеним мерама за безбедан и здрав рад</w:t>
      </w:r>
      <w:r w:rsidRPr="002049F8">
        <w:rPr>
          <w:szCs w:val="20"/>
        </w:rPr>
        <w:t>,</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rPr>
        <w:t>o</w:t>
      </w:r>
      <w:r w:rsidRPr="002049F8">
        <w:rPr>
          <w:szCs w:val="20"/>
          <w:lang w:val="sr-Cyrl-CS"/>
        </w:rPr>
        <w:t>сигуравајућу полису за запослене</w:t>
      </w:r>
      <w:r w:rsidRPr="002049F8">
        <w:rPr>
          <w:szCs w:val="20"/>
        </w:rPr>
        <w:t>,</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RS"/>
        </w:rPr>
        <w:t>с</w:t>
      </w:r>
      <w:r w:rsidRPr="002049F8">
        <w:rPr>
          <w:szCs w:val="20"/>
          <w:lang w:val="sr-Cyrl-CS"/>
        </w:rPr>
        <w:t>писак оруђа за рад, уређаја, алата и опреме и њихове атесте и сертификате,</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овим Правилима (списак лица са њиховим својеручним потписаним изјавама),</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име одговорног лица на градилишту, његовог заменика (у одсуству одговорног лица у другој</w:t>
      </w:r>
      <w:r w:rsidRPr="002049F8">
        <w:rPr>
          <w:szCs w:val="20"/>
        </w:rPr>
        <w:t xml:space="preserve"> </w:t>
      </w:r>
      <w:r w:rsidRPr="002049F8">
        <w:rPr>
          <w:szCs w:val="20"/>
          <w:lang w:val="sr-Cyrl-CS"/>
        </w:rPr>
        <w:t>и/или трећој смени, празником и сл.).</w:t>
      </w:r>
    </w:p>
    <w:p w:rsidR="006C7A09" w:rsidRPr="002049F8" w:rsidRDefault="006C7A09" w:rsidP="006C7A09">
      <w:pPr>
        <w:spacing w:before="0" w:after="80" w:line="216" w:lineRule="auto"/>
        <w:ind w:left="720"/>
        <w:rPr>
          <w:lang w:val="sr-Cyrl-RS"/>
        </w:rPr>
      </w:pPr>
    </w:p>
    <w:p w:rsidR="006C7A09" w:rsidRPr="002049F8" w:rsidRDefault="006C7A09" w:rsidP="006C7A09">
      <w:pPr>
        <w:spacing w:before="0" w:after="80" w:line="216" w:lineRule="auto"/>
        <w:ind w:firstLine="567"/>
        <w:rPr>
          <w:lang w:val="ru-RU"/>
        </w:rPr>
      </w:pPr>
      <w:r w:rsidRPr="002049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7A09" w:rsidRPr="002049F8" w:rsidRDefault="006C7A09" w:rsidP="006C7A09">
      <w:pPr>
        <w:spacing w:before="0" w:after="240" w:line="216" w:lineRule="auto"/>
        <w:ind w:firstLine="567"/>
        <w:rPr>
          <w:lang w:val="ru-RU"/>
        </w:rPr>
      </w:pPr>
      <w:r w:rsidRPr="002049F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049F8">
        <w:t xml:space="preserve"> </w:t>
      </w:r>
      <w:r w:rsidRPr="002049F8">
        <w:rPr>
          <w:lang w:val="ru-RU"/>
        </w:rPr>
        <w:t xml:space="preserve"> дозволе о извршеним прегледима и испитивањима, уношење истих на локације ТЕНТ неће бити дозвољено.</w:t>
      </w:r>
    </w:p>
    <w:p w:rsidR="006C7A09" w:rsidRPr="002049F8" w:rsidRDefault="006C7A09" w:rsidP="006C7A09">
      <w:pPr>
        <w:numPr>
          <w:ilvl w:val="0"/>
          <w:numId w:val="23"/>
        </w:numPr>
        <w:spacing w:before="0" w:after="80" w:line="216" w:lineRule="auto"/>
        <w:rPr>
          <w:lang w:val="ru-RU"/>
        </w:rPr>
      </w:pPr>
      <w:r w:rsidRPr="002049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049F8">
        <w:rPr>
          <w:lang w:val="sr-Cyrl-CS"/>
        </w:rPr>
        <w:t>(у одсуству лица за БЗР у другој</w:t>
      </w:r>
      <w:r w:rsidRPr="002049F8">
        <w:t xml:space="preserve"> </w:t>
      </w:r>
      <w:r w:rsidRPr="002049F8">
        <w:rPr>
          <w:lang w:val="sr-Cyrl-CS"/>
        </w:rPr>
        <w:t>и/или трећој смени, празником и сл.)</w:t>
      </w:r>
      <w:r w:rsidRPr="002049F8">
        <w:rPr>
          <w:lang w:val="ru-RU"/>
        </w:rPr>
        <w:t xml:space="preserve">. </w:t>
      </w:r>
    </w:p>
    <w:p w:rsidR="006C7A09" w:rsidRPr="002049F8" w:rsidRDefault="006C7A09" w:rsidP="006C7A09">
      <w:pPr>
        <w:numPr>
          <w:ilvl w:val="0"/>
          <w:numId w:val="23"/>
        </w:numPr>
        <w:spacing w:before="0" w:after="80" w:line="216" w:lineRule="auto"/>
        <w:rPr>
          <w:lang w:val="ru-RU"/>
        </w:rPr>
      </w:pPr>
      <w:r w:rsidRPr="002049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049F8">
        <w:t xml:space="preserve"> </w:t>
      </w:r>
      <w:r w:rsidRPr="002049F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2049F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049F8">
        <w:rPr>
          <w:lang w:val="sr-Cyrl-RS"/>
        </w:rPr>
        <w:t xml:space="preserve"> Служби обезбеђења и одбране</w:t>
      </w:r>
      <w:r w:rsidRPr="002049F8">
        <w:rPr>
          <w:lang w:val="ru-RU"/>
        </w:rPr>
        <w:t xml:space="preserve"> (образац </w:t>
      </w:r>
      <w:r w:rsidRPr="002049F8">
        <w:t xml:space="preserve">QO.0.14.66, </w:t>
      </w:r>
      <w:r w:rsidRPr="002049F8">
        <w:rPr>
          <w:lang w:val="sr-Cyrl-RS"/>
        </w:rPr>
        <w:t>приказан у прилогу 2).</w:t>
      </w:r>
      <w:r w:rsidRPr="002049F8">
        <w:rPr>
          <w:lang w:val="ru-RU"/>
        </w:rPr>
        <w:t xml:space="preserve"> Поступак издавања дупликата ИД картица - пропусница запосленима код извођача радова, на основу Захтева</w:t>
      </w:r>
      <w:r w:rsidRPr="002049F8">
        <w:rPr>
          <w:lang w:val="sr-Cyrl-RS"/>
        </w:rPr>
        <w:t xml:space="preserve"> за издавање дупликата пропуснице извођача радова</w:t>
      </w:r>
      <w:r w:rsidRPr="002049F8">
        <w:rPr>
          <w:lang w:val="ru-RU"/>
        </w:rPr>
        <w:t xml:space="preserve"> (образац QO.0.14.39, приказан у прилогу 2) ближе је уређен процедуром QP.0.14.16 - Коришћење система приступне контроле</w:t>
      </w:r>
      <w:r w:rsidRPr="002049F8">
        <w:t>.</w:t>
      </w:r>
      <w:r w:rsidRPr="002049F8">
        <w:rPr>
          <w:lang w:val="ru-RU"/>
        </w:rPr>
        <w:t>.</w:t>
      </w:r>
    </w:p>
    <w:p w:rsidR="006C7A09" w:rsidRPr="002049F8" w:rsidRDefault="006C7A09" w:rsidP="006C7A09">
      <w:pPr>
        <w:numPr>
          <w:ilvl w:val="0"/>
          <w:numId w:val="23"/>
        </w:numPr>
        <w:spacing w:before="0" w:after="80" w:line="216" w:lineRule="auto"/>
        <w:rPr>
          <w:lang w:val="ru-RU"/>
        </w:rPr>
      </w:pPr>
      <w:r w:rsidRPr="002049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 xml:space="preserve">Захтевом - Списак запослених за рад ван редовног радног времена (образац </w:t>
      </w:r>
      <w:r w:rsidRPr="002049F8">
        <w:rPr>
          <w:szCs w:val="20"/>
        </w:rPr>
        <w:t>QO</w:t>
      </w:r>
      <w:r w:rsidRPr="002049F8">
        <w:rPr>
          <w:szCs w:val="20"/>
          <w:lang w:val="sr-Cyrl-CS"/>
        </w:rPr>
        <w:t>.0.14.38</w:t>
      </w:r>
      <w:r w:rsidRPr="002049F8">
        <w:rPr>
          <w:szCs w:val="20"/>
          <w:lang w:val="ru-RU"/>
        </w:rPr>
        <w:t xml:space="preserve"> </w:t>
      </w:r>
      <w:r w:rsidRPr="002049F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Приликом уношења сопственог алата, опреме и материјала, сачини спецификацију истог</w:t>
      </w:r>
      <w:r w:rsidRPr="002049F8">
        <w:rPr>
          <w:szCs w:val="20"/>
        </w:rPr>
        <w:t xml:space="preserve"> </w:t>
      </w:r>
      <w:r w:rsidRPr="002049F8">
        <w:rPr>
          <w:szCs w:val="20"/>
          <w:lang w:val="sr-Cyrl-RS"/>
        </w:rPr>
        <w:t>на обрасцу</w:t>
      </w:r>
      <w:r w:rsidRPr="002049F8">
        <w:rPr>
          <w:szCs w:val="20"/>
        </w:rPr>
        <w:t xml:space="preserve"> QO</w:t>
      </w:r>
      <w:r w:rsidRPr="002049F8">
        <w:rPr>
          <w:szCs w:val="20"/>
          <w:lang w:val="sr-Cyrl-CS"/>
        </w:rPr>
        <w:t xml:space="preserve">.0.14.12 </w:t>
      </w:r>
      <w:r w:rsidRPr="002049F8">
        <w:rPr>
          <w:rFonts w:cs="Arial"/>
          <w:szCs w:val="20"/>
          <w:lang w:val="sr-Cyrl-CS"/>
        </w:rPr>
        <w:t>–</w:t>
      </w:r>
      <w:r w:rsidRPr="002049F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7A09" w:rsidRPr="002049F8" w:rsidRDefault="006C7A09" w:rsidP="006C7A09">
      <w:pPr>
        <w:numPr>
          <w:ilvl w:val="0"/>
          <w:numId w:val="23"/>
        </w:numPr>
        <w:tabs>
          <w:tab w:val="left" w:pos="-425"/>
          <w:tab w:val="num" w:pos="1401"/>
        </w:tabs>
        <w:spacing w:before="0" w:after="80" w:line="216" w:lineRule="auto"/>
        <w:rPr>
          <w:szCs w:val="20"/>
          <w:lang w:val="sr-Cyrl-CS"/>
        </w:rPr>
      </w:pPr>
      <w:r w:rsidRPr="002049F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049F8">
        <w:rPr>
          <w:szCs w:val="20"/>
        </w:rPr>
        <w:t xml:space="preserve">QO.0.14.13 </w:t>
      </w:r>
      <w:r w:rsidRPr="002049F8">
        <w:rPr>
          <w:rFonts w:cs="Arial"/>
          <w:szCs w:val="20"/>
        </w:rPr>
        <w:t>–</w:t>
      </w:r>
      <w:r w:rsidRPr="002049F8">
        <w:rPr>
          <w:szCs w:val="20"/>
        </w:rPr>
        <w:t xml:space="preserve"> </w:t>
      </w:r>
      <w:r w:rsidRPr="002049F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2049F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7A09" w:rsidRPr="002049F8" w:rsidRDefault="006C7A09" w:rsidP="006C7A09">
      <w:pPr>
        <w:numPr>
          <w:ilvl w:val="0"/>
          <w:numId w:val="23"/>
        </w:numPr>
        <w:spacing w:before="0" w:after="80" w:line="216" w:lineRule="auto"/>
        <w:rPr>
          <w:lang w:val="ru-RU"/>
        </w:rPr>
      </w:pPr>
      <w:r w:rsidRPr="002049F8">
        <w:rPr>
          <w:lang w:val="sr-Latn-CS"/>
        </w:rPr>
        <w:t xml:space="preserve">Приликом извођења радова придржава </w:t>
      </w:r>
      <w:r w:rsidRPr="002049F8">
        <w:rPr>
          <w:lang w:val="sr-Cyrl-CS"/>
        </w:rPr>
        <w:t xml:space="preserve">се </w:t>
      </w:r>
      <w:r w:rsidRPr="002049F8">
        <w:rPr>
          <w:lang w:val="sr-Latn-CS"/>
        </w:rPr>
        <w:t>свих законских, техничких и интерних прописа из</w:t>
      </w:r>
      <w:r w:rsidRPr="002049F8">
        <w:rPr>
          <w:lang w:val="ru-RU"/>
        </w:rPr>
        <w:t xml:space="preserve"> безбедности и здравља </w:t>
      </w:r>
      <w:r w:rsidRPr="002049F8">
        <w:rPr>
          <w:lang w:val="sr-Latn-CS"/>
        </w:rPr>
        <w:t>на раду и противпожарне заштите,</w:t>
      </w:r>
      <w:r w:rsidRPr="002049F8">
        <w:rPr>
          <w:lang w:val="ru-RU"/>
        </w:rPr>
        <w:t xml:space="preserve"> </w:t>
      </w:r>
      <w:r w:rsidRPr="002049F8">
        <w:rPr>
          <w:lang w:val="sr-Latn-CS"/>
        </w:rPr>
        <w:t>а</w:t>
      </w:r>
      <w:r w:rsidRPr="002049F8">
        <w:rPr>
          <w:lang w:val="ru-RU"/>
        </w:rPr>
        <w:t xml:space="preserve"> </w:t>
      </w:r>
      <w:r w:rsidRPr="002049F8">
        <w:rPr>
          <w:lang w:val="sr-Latn-CS"/>
        </w:rPr>
        <w:t>посебно спроводи Уредбу о мерама заштите од пожара при извођењу радова заваривања, резања и лемљења у постројењима</w:t>
      </w:r>
      <w:r w:rsidRPr="002049F8">
        <w:rPr>
          <w:lang w:val="sr-Cyrl-CS"/>
        </w:rPr>
        <w:t xml:space="preserve"> (</w:t>
      </w:r>
      <w:r w:rsidRPr="002049F8">
        <w:rPr>
          <w:lang w:val="sr-Latn-CS"/>
        </w:rPr>
        <w:t xml:space="preserve">уз претходно подношење </w:t>
      </w:r>
      <w:r w:rsidRPr="002049F8">
        <w:rPr>
          <w:lang w:val="sr-Cyrl-CS"/>
        </w:rPr>
        <w:t>З</w:t>
      </w:r>
      <w:r w:rsidRPr="002049F8">
        <w:rPr>
          <w:lang w:val="sr-Latn-CS"/>
        </w:rPr>
        <w:t>ахтева</w:t>
      </w:r>
      <w:r w:rsidRPr="002049F8">
        <w:rPr>
          <w:lang w:val="sr-Cyrl-CS"/>
        </w:rPr>
        <w:t xml:space="preserve"> за издавање одобрења за заваривање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w:t>
      </w:r>
      <w:r w:rsidRPr="002049F8">
        <w:rPr>
          <w:szCs w:val="20"/>
        </w:rPr>
        <w:t>14</w:t>
      </w:r>
      <w:r w:rsidRPr="002049F8">
        <w:rPr>
          <w:szCs w:val="20"/>
          <w:lang w:val="sr-Cyrl-CS"/>
        </w:rPr>
        <w:t>.1</w:t>
      </w:r>
      <w:r w:rsidRPr="002049F8">
        <w:rPr>
          <w:szCs w:val="20"/>
        </w:rPr>
        <w:t>4</w:t>
      </w:r>
      <w:r w:rsidRPr="002049F8">
        <w:rPr>
          <w:szCs w:val="20"/>
          <w:lang w:val="sr-Cyrl-CS"/>
        </w:rPr>
        <w:t>, приказан у прилогу 2</w:t>
      </w:r>
      <w:r w:rsidRPr="002049F8">
        <w:rPr>
          <w:lang w:val="sr-Latn-CS"/>
        </w:rPr>
        <w:t>)</w:t>
      </w:r>
      <w:r w:rsidRPr="002049F8">
        <w:rPr>
          <w:lang w:val="ru-RU"/>
        </w:rPr>
        <w:t xml:space="preserve">, Упутство о обезбеђењу спровођења мера заштите од зрачења при радиографском испитивању </w:t>
      </w:r>
      <w:r w:rsidRPr="002049F8">
        <w:rPr>
          <w:lang w:val="sr-Cyrl-CS"/>
        </w:rPr>
        <w:t>(</w:t>
      </w:r>
      <w:r w:rsidRPr="002049F8">
        <w:rPr>
          <w:lang w:val="sr-Latn-CS"/>
        </w:rPr>
        <w:t xml:space="preserve">уз претходно подношење </w:t>
      </w:r>
      <w:r w:rsidRPr="002049F8">
        <w:rPr>
          <w:lang w:val="sr-Cyrl-CS"/>
        </w:rPr>
        <w:t>З</w:t>
      </w:r>
      <w:r w:rsidRPr="002049F8">
        <w:rPr>
          <w:lang w:val="sr-Latn-CS"/>
        </w:rPr>
        <w:t xml:space="preserve">ахтева </w:t>
      </w:r>
      <w:r w:rsidRPr="002049F8">
        <w:rPr>
          <w:lang w:val="sr-Cyrl-CS"/>
        </w:rPr>
        <w:t>за издавање</w:t>
      </w:r>
      <w:r w:rsidRPr="002049F8">
        <w:rPr>
          <w:lang w:val="sr-Latn-CS"/>
        </w:rPr>
        <w:t xml:space="preserve"> одобрења </w:t>
      </w:r>
      <w:r w:rsidRPr="002049F8">
        <w:rPr>
          <w:lang w:val="sr-Cyrl-CS"/>
        </w:rPr>
        <w:t>за радиографско испитивање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.0.14.</w:t>
      </w:r>
      <w:r w:rsidRPr="002049F8">
        <w:rPr>
          <w:szCs w:val="20"/>
          <w:lang w:val="sr-Latn-CS"/>
        </w:rPr>
        <w:t>34</w:t>
      </w:r>
      <w:r w:rsidRPr="002049F8">
        <w:rPr>
          <w:szCs w:val="20"/>
          <w:lang w:val="sr-Cyrl-CS"/>
        </w:rPr>
        <w:t>, приказан у прилогу 2</w:t>
      </w:r>
      <w:r w:rsidRPr="002049F8">
        <w:rPr>
          <w:lang w:val="sr-Latn-CS"/>
        </w:rPr>
        <w:t>)</w:t>
      </w:r>
      <w:r w:rsidRPr="002049F8">
        <w:rPr>
          <w:lang w:val="ru-RU"/>
        </w:rPr>
        <w:t>.</w:t>
      </w:r>
    </w:p>
    <w:p w:rsidR="006C7A09" w:rsidRPr="002049F8" w:rsidRDefault="006C7A09" w:rsidP="006C7A09">
      <w:pPr>
        <w:numPr>
          <w:ilvl w:val="0"/>
          <w:numId w:val="23"/>
        </w:numPr>
        <w:spacing w:before="0" w:after="80" w:line="216" w:lineRule="auto"/>
        <w:rPr>
          <w:lang w:val="sr-Cyrl-RS"/>
        </w:rPr>
      </w:pPr>
      <w:r w:rsidRPr="002049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7A09" w:rsidRPr="002049F8" w:rsidRDefault="006C7A09" w:rsidP="006C7A09">
      <w:pPr>
        <w:numPr>
          <w:ilvl w:val="0"/>
          <w:numId w:val="23"/>
        </w:numPr>
        <w:spacing w:before="0" w:after="80" w:line="216" w:lineRule="auto"/>
        <w:rPr>
          <w:lang w:val="ru-RU"/>
        </w:rPr>
      </w:pPr>
      <w:r w:rsidRPr="002049F8">
        <w:rPr>
          <w:lang w:val="ru-RU"/>
        </w:rPr>
        <w:t>П</w:t>
      </w:r>
      <w:r w:rsidRPr="002049F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7A09" w:rsidRPr="002049F8" w:rsidRDefault="006C7A09" w:rsidP="006C7A09">
      <w:pPr>
        <w:numPr>
          <w:ilvl w:val="0"/>
          <w:numId w:val="23"/>
        </w:numPr>
        <w:spacing w:before="0" w:after="80" w:line="216" w:lineRule="auto"/>
        <w:rPr>
          <w:lang w:val="ru-RU"/>
        </w:rPr>
      </w:pPr>
      <w:r w:rsidRPr="002049F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049F8">
        <w:rPr>
          <w:lang w:val="sr-Cyrl-CS"/>
        </w:rPr>
        <w:t>флуида под високим притиском и температуром,</w:t>
      </w:r>
      <w:r w:rsidRPr="002049F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7A09" w:rsidRPr="002049F8" w:rsidRDefault="006C7A09" w:rsidP="006C7A09">
      <w:pPr>
        <w:numPr>
          <w:ilvl w:val="0"/>
          <w:numId w:val="23"/>
        </w:numPr>
        <w:spacing w:before="0" w:after="80" w:line="216" w:lineRule="auto"/>
        <w:rPr>
          <w:lang w:val="ru-RU"/>
        </w:rPr>
      </w:pPr>
      <w:r w:rsidRPr="002049F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049F8">
        <w:rPr>
          <w:szCs w:val="20"/>
          <w:lang w:val="sr-Latn-CS"/>
        </w:rPr>
        <w:t>(</w:t>
      </w:r>
      <w:r w:rsidRPr="002049F8">
        <w:rPr>
          <w:szCs w:val="20"/>
          <w:lang w:val="sr-Cyrl-CS"/>
        </w:rPr>
        <w:t>алатне машине у радионици одржавања, погонске уређаје и машине, вучна средства ЖТ, као и транспортн</w:t>
      </w:r>
      <w:r w:rsidRPr="002049F8">
        <w:rPr>
          <w:szCs w:val="20"/>
          <w:lang w:val="en-GB"/>
        </w:rPr>
        <w:t>e</w:t>
      </w:r>
      <w:r w:rsidRPr="002049F8">
        <w:rPr>
          <w:szCs w:val="20"/>
          <w:lang w:val="sr-Cyrl-CS"/>
        </w:rPr>
        <w:t xml:space="preserve"> машин</w:t>
      </w:r>
      <w:r w:rsidRPr="002049F8">
        <w:rPr>
          <w:szCs w:val="20"/>
          <w:lang w:val="en-GB"/>
        </w:rPr>
        <w:t>e</w:t>
      </w:r>
      <w:r w:rsidRPr="002049F8">
        <w:rPr>
          <w:szCs w:val="20"/>
          <w:lang w:val="sr-Cyrl-CS"/>
        </w:rPr>
        <w:t xml:space="preserve"> (дизалице, кранове, виљушкаре и остала моторна возила), независно од тога да ли су обучени за наведене послове.</w:t>
      </w:r>
    </w:p>
    <w:p w:rsidR="006C7A09" w:rsidRPr="002049F8" w:rsidRDefault="006C7A09" w:rsidP="006C7A09">
      <w:pPr>
        <w:numPr>
          <w:ilvl w:val="0"/>
          <w:numId w:val="23"/>
        </w:numPr>
        <w:spacing w:before="0" w:after="80" w:line="216" w:lineRule="auto"/>
        <w:rPr>
          <w:lang w:val="ru-RU"/>
        </w:rPr>
      </w:pPr>
      <w:r w:rsidRPr="002049F8">
        <w:rPr>
          <w:szCs w:val="20"/>
          <w:lang w:val="ru-RU"/>
        </w:rPr>
        <w:t>З</w:t>
      </w:r>
      <w:r w:rsidRPr="002049F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7A09" w:rsidRPr="002049F8" w:rsidRDefault="006C7A09" w:rsidP="006C7A09">
      <w:pPr>
        <w:numPr>
          <w:ilvl w:val="0"/>
          <w:numId w:val="23"/>
        </w:numPr>
        <w:spacing w:before="0" w:after="80" w:line="216" w:lineRule="auto"/>
        <w:rPr>
          <w:lang w:val="ru-RU"/>
        </w:rPr>
      </w:pPr>
      <w:r w:rsidRPr="002049F8">
        <w:rPr>
          <w:lang w:val="ru-RU"/>
        </w:rPr>
        <w:t>З</w:t>
      </w:r>
      <w:r w:rsidRPr="002049F8">
        <w:rPr>
          <w:lang w:val="sr-Latn-CS"/>
        </w:rPr>
        <w:t xml:space="preserve">а своје </w:t>
      </w:r>
      <w:r w:rsidRPr="002049F8">
        <w:rPr>
          <w:lang w:val="ru-RU"/>
        </w:rPr>
        <w:t>запослене</w:t>
      </w:r>
      <w:r w:rsidRPr="002049F8">
        <w:rPr>
          <w:lang w:val="sr-Latn-CS"/>
        </w:rPr>
        <w:t xml:space="preserve"> обезбеди лична</w:t>
      </w:r>
      <w:r w:rsidRPr="002049F8">
        <w:rPr>
          <w:lang w:val="ru-RU"/>
        </w:rPr>
        <w:t xml:space="preserve"> и колективна</w:t>
      </w:r>
      <w:r w:rsidRPr="002049F8">
        <w:rPr>
          <w:lang w:val="sr-Latn-CS"/>
        </w:rPr>
        <w:t xml:space="preserve"> заштитна средства и сноси одговорност о њиховој</w:t>
      </w:r>
      <w:r w:rsidRPr="002049F8">
        <w:rPr>
          <w:lang w:val="ru-RU"/>
        </w:rPr>
        <w:t xml:space="preserve"> правилној</w:t>
      </w:r>
      <w:r w:rsidRPr="002049F8">
        <w:rPr>
          <w:lang w:val="sr-Latn-CS"/>
        </w:rPr>
        <w:t xml:space="preserve"> употреби.</w:t>
      </w:r>
    </w:p>
    <w:p w:rsidR="006C7A09" w:rsidRPr="002049F8" w:rsidRDefault="006C7A09" w:rsidP="006C7A09">
      <w:pPr>
        <w:numPr>
          <w:ilvl w:val="0"/>
          <w:numId w:val="23"/>
        </w:numPr>
        <w:spacing w:before="0" w:after="80" w:line="216" w:lineRule="auto"/>
        <w:rPr>
          <w:lang w:val="ru-RU"/>
        </w:rPr>
      </w:pPr>
      <w:r w:rsidRPr="002049F8">
        <w:rPr>
          <w:lang w:val="sr-Cyrl-CS"/>
        </w:rPr>
        <w:t>Запослени на радном оделу имају видно обележен назив фирме у којој раде.</w:t>
      </w:r>
    </w:p>
    <w:p w:rsidR="006C7A09" w:rsidRPr="002049F8" w:rsidRDefault="006C7A09" w:rsidP="006C7A09">
      <w:pPr>
        <w:numPr>
          <w:ilvl w:val="0"/>
          <w:numId w:val="23"/>
        </w:numPr>
        <w:spacing w:before="0" w:after="80" w:line="216" w:lineRule="auto"/>
        <w:rPr>
          <w:lang w:val="ru-RU"/>
        </w:rPr>
      </w:pPr>
      <w:r w:rsidRPr="002049F8">
        <w:rPr>
          <w:lang w:val="ru-RU"/>
        </w:rPr>
        <w:t>С</w:t>
      </w:r>
      <w:r w:rsidRPr="002049F8">
        <w:rPr>
          <w:lang w:val="sr-Latn-CS"/>
        </w:rPr>
        <w:t xml:space="preserve">носи пуну одговорност за безбедност и здравље својих </w:t>
      </w:r>
      <w:r w:rsidRPr="002049F8">
        <w:rPr>
          <w:lang w:val="ru-RU"/>
        </w:rPr>
        <w:t>запослених</w:t>
      </w:r>
      <w:r w:rsidRPr="002049F8">
        <w:rPr>
          <w:lang w:val="sr-Latn-CS"/>
        </w:rPr>
        <w:t xml:space="preserve">, </w:t>
      </w:r>
      <w:r w:rsidRPr="002049F8">
        <w:rPr>
          <w:lang w:val="ru-RU"/>
        </w:rPr>
        <w:t>запослених</w:t>
      </w:r>
      <w:r w:rsidRPr="002049F8">
        <w:rPr>
          <w:lang w:val="sr-Latn-CS"/>
        </w:rPr>
        <w:t xml:space="preserve"> подизвођача и </w:t>
      </w:r>
      <w:r w:rsidRPr="002049F8">
        <w:rPr>
          <w:lang w:val="ru-RU"/>
        </w:rPr>
        <w:t>другог</w:t>
      </w:r>
      <w:r w:rsidRPr="002049F8">
        <w:rPr>
          <w:lang w:val="sr-Latn-CS"/>
        </w:rPr>
        <w:t xml:space="preserve"> особ</w:t>
      </w:r>
      <w:r w:rsidRPr="002049F8">
        <w:rPr>
          <w:lang w:val="ru-RU"/>
        </w:rPr>
        <w:t>ља</w:t>
      </w:r>
      <w:r w:rsidRPr="002049F8">
        <w:rPr>
          <w:lang w:val="sr-Latn-CS"/>
        </w:rPr>
        <w:t xml:space="preserve"> које </w:t>
      </w:r>
      <w:r w:rsidRPr="002049F8">
        <w:rPr>
          <w:lang w:val="ru-RU"/>
        </w:rPr>
        <w:t>је</w:t>
      </w:r>
      <w:r w:rsidRPr="002049F8">
        <w:rPr>
          <w:lang w:val="sr-Latn-CS"/>
        </w:rPr>
        <w:t xml:space="preserve"> укључен</w:t>
      </w:r>
      <w:r w:rsidRPr="002049F8">
        <w:rPr>
          <w:lang w:val="ru-RU"/>
        </w:rPr>
        <w:t>о</w:t>
      </w:r>
      <w:r w:rsidRPr="002049F8">
        <w:rPr>
          <w:lang w:val="sr-Latn-CS"/>
        </w:rPr>
        <w:t xml:space="preserve"> у радове извођача.</w:t>
      </w:r>
      <w:r w:rsidRPr="002049F8">
        <w:rPr>
          <w:lang w:val="sr-Cyrl-CS"/>
        </w:rPr>
        <w:t xml:space="preserve"> </w:t>
      </w:r>
    </w:p>
    <w:p w:rsidR="006C7A09" w:rsidRPr="002049F8" w:rsidRDefault="006C7A09" w:rsidP="006C7A09">
      <w:pPr>
        <w:numPr>
          <w:ilvl w:val="0"/>
          <w:numId w:val="23"/>
        </w:numPr>
        <w:spacing w:before="0" w:after="80" w:line="216" w:lineRule="auto"/>
        <w:rPr>
          <w:lang w:val="ru-RU"/>
        </w:rPr>
      </w:pPr>
      <w:r w:rsidRPr="002049F8">
        <w:rPr>
          <w:lang w:val="sr-Cyrl-CS"/>
        </w:rPr>
        <w:t>Виљушкари и грађевинске машине морају бити снабдевени са ротационим светлом и звучном сиреном за вожњу уназад.</w:t>
      </w:r>
    </w:p>
    <w:p w:rsidR="006C7A09" w:rsidRPr="002049F8" w:rsidRDefault="006C7A09" w:rsidP="006C7A09">
      <w:pPr>
        <w:numPr>
          <w:ilvl w:val="0"/>
          <w:numId w:val="23"/>
        </w:numPr>
        <w:spacing w:before="0" w:after="80" w:line="216" w:lineRule="auto"/>
        <w:rPr>
          <w:lang w:val="ru-RU"/>
        </w:rPr>
      </w:pPr>
      <w:r w:rsidRPr="002049F8">
        <w:rPr>
          <w:lang w:val="ru-RU"/>
        </w:rPr>
        <w:t>Сва возила, као и радне машине, за која су издате ИД картице за улазак у објекте ТЕНТ,  морају имати видно обележен назив фирме.</w:t>
      </w:r>
    </w:p>
    <w:p w:rsidR="006C7A09" w:rsidRPr="002049F8" w:rsidRDefault="006C7A09" w:rsidP="006C7A09">
      <w:pPr>
        <w:numPr>
          <w:ilvl w:val="0"/>
          <w:numId w:val="23"/>
        </w:numPr>
        <w:spacing w:before="0" w:after="80" w:line="216" w:lineRule="auto"/>
        <w:rPr>
          <w:lang w:val="ru-RU"/>
        </w:rPr>
      </w:pPr>
      <w:r w:rsidRPr="002049F8">
        <w:rPr>
          <w:lang w:val="ru-RU"/>
        </w:rPr>
        <w:t>П</w:t>
      </w:r>
      <w:r w:rsidRPr="002049F8">
        <w:rPr>
          <w:lang w:val="sr-Latn-CS"/>
        </w:rPr>
        <w:t>оштуј</w:t>
      </w:r>
      <w:r w:rsidRPr="002049F8">
        <w:rPr>
          <w:lang w:val="ru-RU"/>
        </w:rPr>
        <w:t>е</w:t>
      </w:r>
      <w:r w:rsidRPr="002049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7A09" w:rsidRPr="002049F8" w:rsidRDefault="006C7A09" w:rsidP="006C7A09">
      <w:pPr>
        <w:numPr>
          <w:ilvl w:val="0"/>
          <w:numId w:val="23"/>
        </w:numPr>
        <w:spacing w:before="0" w:after="80" w:line="216" w:lineRule="auto"/>
        <w:rPr>
          <w:lang w:val="ru-RU"/>
        </w:rPr>
      </w:pPr>
      <w:r w:rsidRPr="002049F8">
        <w:rPr>
          <w:lang w:val="ru-RU"/>
        </w:rPr>
        <w:t>О</w:t>
      </w:r>
      <w:r w:rsidRPr="002049F8">
        <w:rPr>
          <w:lang w:val="sr-Latn-CS"/>
        </w:rPr>
        <w:t>безбеди сопствени надзор над спровођењем мера безбедности на раду и обезбеди прву  помоћ.</w:t>
      </w:r>
    </w:p>
    <w:p w:rsidR="006C7A09" w:rsidRPr="002049F8" w:rsidRDefault="006C7A09" w:rsidP="006C7A09">
      <w:pPr>
        <w:numPr>
          <w:ilvl w:val="0"/>
          <w:numId w:val="23"/>
        </w:numPr>
        <w:spacing w:before="0" w:after="80" w:line="216" w:lineRule="auto"/>
        <w:rPr>
          <w:lang w:val="ru-RU"/>
        </w:rPr>
      </w:pPr>
      <w:r w:rsidRPr="002049F8">
        <w:rPr>
          <w:lang w:val="ru-RU"/>
        </w:rPr>
        <w:t>О</w:t>
      </w:r>
      <w:r w:rsidRPr="002049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7A09" w:rsidRPr="002049F8" w:rsidRDefault="006C7A09" w:rsidP="006C7A09">
      <w:pPr>
        <w:numPr>
          <w:ilvl w:val="0"/>
          <w:numId w:val="23"/>
        </w:numPr>
        <w:spacing w:before="0" w:after="80" w:line="216" w:lineRule="auto"/>
        <w:rPr>
          <w:lang w:val="ru-RU"/>
        </w:rPr>
      </w:pPr>
      <w:r w:rsidRPr="002049F8">
        <w:rPr>
          <w:lang w:val="ru-RU"/>
        </w:rPr>
        <w:lastRenderedPageBreak/>
        <w:t>Поштује забрану</w:t>
      </w:r>
      <w:r w:rsidRPr="002049F8">
        <w:rPr>
          <w:lang w:val="sr-Latn-CS"/>
        </w:rPr>
        <w:t xml:space="preserve"> спаљивањ</w:t>
      </w:r>
      <w:r w:rsidRPr="002049F8">
        <w:rPr>
          <w:lang w:val="ru-RU"/>
        </w:rPr>
        <w:t>а</w:t>
      </w:r>
      <w:r w:rsidRPr="002049F8">
        <w:rPr>
          <w:lang w:val="sr-Latn-CS"/>
        </w:rPr>
        <w:t xml:space="preserve"> смећа и отпадног материјала као и коришћења ватре на отвореном простору за грејање </w:t>
      </w:r>
      <w:r w:rsidRPr="002049F8">
        <w:rPr>
          <w:lang w:val="ru-RU"/>
        </w:rPr>
        <w:t>запослених</w:t>
      </w:r>
      <w:r w:rsidRPr="002049F8">
        <w:rPr>
          <w:lang w:val="sr-Latn-CS"/>
        </w:rPr>
        <w:t>.</w:t>
      </w:r>
    </w:p>
    <w:p w:rsidR="006C7A09" w:rsidRPr="002049F8" w:rsidRDefault="006C7A09" w:rsidP="006C7A09">
      <w:pPr>
        <w:numPr>
          <w:ilvl w:val="0"/>
          <w:numId w:val="23"/>
        </w:numPr>
        <w:spacing w:before="0" w:after="80" w:line="216" w:lineRule="auto"/>
        <w:rPr>
          <w:lang w:val="ru-RU"/>
        </w:rPr>
      </w:pPr>
      <w:r w:rsidRPr="002049F8">
        <w:rPr>
          <w:lang w:val="ru-RU"/>
        </w:rPr>
        <w:t xml:space="preserve">У потпуности преузима </w:t>
      </w:r>
      <w:r w:rsidRPr="002049F8">
        <w:rPr>
          <w:lang w:val="sr-Cyrl-CS"/>
        </w:rPr>
        <w:t>с</w:t>
      </w:r>
      <w:r w:rsidRPr="002049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049F8">
        <w:rPr>
          <w:lang w:val="sr-Cyrl-CS"/>
        </w:rPr>
        <w:t>.</w:t>
      </w:r>
    </w:p>
    <w:p w:rsidR="006C7A09" w:rsidRPr="002049F8" w:rsidRDefault="006C7A09" w:rsidP="006C7A09">
      <w:pPr>
        <w:numPr>
          <w:ilvl w:val="0"/>
          <w:numId w:val="23"/>
        </w:numPr>
        <w:spacing w:before="0" w:after="80" w:line="216" w:lineRule="auto"/>
        <w:rPr>
          <w:lang w:val="ru-RU"/>
        </w:rPr>
      </w:pPr>
      <w:r w:rsidRPr="002049F8">
        <w:rPr>
          <w:lang w:val="ru-RU"/>
        </w:rPr>
        <w:t xml:space="preserve">Благовремено извештава </w:t>
      </w:r>
      <w:r w:rsidRPr="002049F8">
        <w:rPr>
          <w:lang w:val="sr-Latn-CS"/>
        </w:rPr>
        <w:t>Служб</w:t>
      </w:r>
      <w:r w:rsidRPr="002049F8">
        <w:rPr>
          <w:lang w:val="sr-Cyrl-RS"/>
        </w:rPr>
        <w:t>у</w:t>
      </w:r>
      <w:r w:rsidRPr="002049F8">
        <w:rPr>
          <w:lang w:val="sr-Latn-CS"/>
        </w:rPr>
        <w:t xml:space="preserve"> БЗР и ЗОП </w:t>
      </w:r>
      <w:r w:rsidRPr="002049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049F8">
        <w:rPr>
          <w:lang w:val="sr-Latn-CS"/>
        </w:rPr>
        <w:t xml:space="preserve">сваку повреду на раду својих </w:t>
      </w:r>
      <w:r w:rsidRPr="002049F8">
        <w:rPr>
          <w:lang w:val="ru-RU"/>
        </w:rPr>
        <w:t>запослених</w:t>
      </w:r>
      <w:r w:rsidRPr="002049F8">
        <w:rPr>
          <w:lang w:val="sr-Cyrl-RS"/>
        </w:rPr>
        <w:t>, акцидент или инцидент.</w:t>
      </w:r>
    </w:p>
    <w:p w:rsidR="006C7A09" w:rsidRPr="002049F8" w:rsidRDefault="006C7A09" w:rsidP="006C7A09">
      <w:pPr>
        <w:numPr>
          <w:ilvl w:val="0"/>
          <w:numId w:val="23"/>
        </w:numPr>
        <w:spacing w:before="0" w:after="80" w:line="216" w:lineRule="auto"/>
        <w:rPr>
          <w:lang w:val="ru-RU"/>
        </w:rPr>
      </w:pPr>
      <w:r w:rsidRPr="002049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7A09" w:rsidRPr="002049F8" w:rsidRDefault="006C7A09" w:rsidP="006C7A09">
      <w:pPr>
        <w:numPr>
          <w:ilvl w:val="0"/>
          <w:numId w:val="23"/>
        </w:numPr>
        <w:spacing w:before="0" w:after="80" w:line="216" w:lineRule="auto"/>
        <w:ind w:left="357" w:hanging="357"/>
        <w:rPr>
          <w:lang w:val="ru-RU"/>
        </w:rPr>
      </w:pPr>
      <w:r w:rsidRPr="002049F8">
        <w:rPr>
          <w:lang w:val="ru-RU"/>
        </w:rPr>
        <w:t>Р</w:t>
      </w:r>
      <w:r w:rsidRPr="002049F8">
        <w:rPr>
          <w:lang w:val="sr-Latn-CS"/>
        </w:rPr>
        <w:t>адни простор одржава уредан</w:t>
      </w:r>
      <w:r w:rsidRPr="002049F8">
        <w:rPr>
          <w:lang w:val="ru-RU"/>
        </w:rPr>
        <w:t xml:space="preserve">, </w:t>
      </w:r>
      <w:r w:rsidRPr="002049F8">
        <w:rPr>
          <w:lang w:val="sr-Latn-CS"/>
        </w:rPr>
        <w:t>чист, сигуран за кретање радника и транспорт.</w:t>
      </w:r>
    </w:p>
    <w:p w:rsidR="006C7A09" w:rsidRPr="002049F8" w:rsidRDefault="006C7A09" w:rsidP="006C7A09">
      <w:pPr>
        <w:numPr>
          <w:ilvl w:val="0"/>
          <w:numId w:val="23"/>
        </w:numPr>
        <w:spacing w:before="0" w:after="80" w:line="216" w:lineRule="auto"/>
        <w:rPr>
          <w:lang w:val="ru-RU"/>
        </w:rPr>
      </w:pPr>
      <w:r w:rsidRPr="002049F8">
        <w:rPr>
          <w:lang w:val="sr-Latn-CS"/>
        </w:rPr>
        <w:t xml:space="preserve">Свакодневно, уз сагласност  </w:t>
      </w:r>
      <w:r w:rsidRPr="002049F8">
        <w:rPr>
          <w:lang w:val="ru-RU"/>
        </w:rPr>
        <w:t>н</w:t>
      </w:r>
      <w:r w:rsidRPr="002049F8">
        <w:rPr>
          <w:lang w:val="sr-Latn-CS"/>
        </w:rPr>
        <w:t>аручиоц</w:t>
      </w:r>
      <w:r w:rsidRPr="002049F8">
        <w:rPr>
          <w:lang w:val="ru-RU"/>
        </w:rPr>
        <w:t>а</w:t>
      </w:r>
      <w:r w:rsidRPr="002049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7A09" w:rsidRPr="002049F8" w:rsidRDefault="006C7A09" w:rsidP="006C7A09">
      <w:pPr>
        <w:numPr>
          <w:ilvl w:val="0"/>
          <w:numId w:val="23"/>
        </w:numPr>
        <w:spacing w:before="0" w:after="80" w:line="216" w:lineRule="auto"/>
        <w:rPr>
          <w:lang w:val="ru-RU"/>
        </w:rPr>
      </w:pPr>
      <w:r w:rsidRPr="002049F8">
        <w:rPr>
          <w:lang w:val="sr-Latn-CS"/>
        </w:rPr>
        <w:t xml:space="preserve">Монтажни материјал </w:t>
      </w:r>
      <w:r w:rsidRPr="002049F8">
        <w:rPr>
          <w:lang w:val="ru-RU"/>
        </w:rPr>
        <w:t>прописно складишти</w:t>
      </w:r>
      <w:r w:rsidRPr="002049F8">
        <w:rPr>
          <w:lang w:val="sr-Latn-CS"/>
        </w:rPr>
        <w:t>.</w:t>
      </w:r>
    </w:p>
    <w:p w:rsidR="006C7A09" w:rsidRPr="002049F8" w:rsidRDefault="006C7A09" w:rsidP="006C7A09">
      <w:pPr>
        <w:numPr>
          <w:ilvl w:val="0"/>
          <w:numId w:val="23"/>
        </w:numPr>
        <w:spacing w:before="0" w:after="80" w:line="216" w:lineRule="auto"/>
        <w:rPr>
          <w:lang w:val="ru-RU"/>
        </w:rPr>
      </w:pPr>
      <w:r w:rsidRPr="002049F8">
        <w:rPr>
          <w:lang w:val="sr-Latn-CS"/>
        </w:rPr>
        <w:t>Сва опасна места (опасност од пада са висин</w:t>
      </w:r>
      <w:r w:rsidRPr="002049F8">
        <w:rPr>
          <w:lang w:val="ru-RU"/>
        </w:rPr>
        <w:t>е и друго</w:t>
      </w:r>
      <w:r w:rsidRPr="002049F8">
        <w:rPr>
          <w:lang w:val="sr-Latn-CS"/>
        </w:rPr>
        <w:t>) обезбеди траком</w:t>
      </w:r>
      <w:r w:rsidRPr="002049F8">
        <w:rPr>
          <w:lang w:val="ru-RU"/>
        </w:rPr>
        <w:t xml:space="preserve">, </w:t>
      </w:r>
      <w:r w:rsidRPr="002049F8">
        <w:rPr>
          <w:lang w:val="sr-Latn-CS"/>
        </w:rPr>
        <w:t>оградом</w:t>
      </w:r>
      <w:r w:rsidRPr="002049F8">
        <w:rPr>
          <w:lang w:val="ru-RU"/>
        </w:rPr>
        <w:t xml:space="preserve"> и таблама упозорења</w:t>
      </w:r>
      <w:r w:rsidRPr="002049F8">
        <w:rPr>
          <w:lang w:val="sr-Latn-CS"/>
        </w:rPr>
        <w:t>.</w:t>
      </w:r>
    </w:p>
    <w:p w:rsidR="006C7A09" w:rsidRPr="002049F8" w:rsidRDefault="006C7A09" w:rsidP="006C7A09">
      <w:pPr>
        <w:numPr>
          <w:ilvl w:val="0"/>
          <w:numId w:val="23"/>
        </w:numPr>
        <w:spacing w:before="0" w:after="80" w:line="216" w:lineRule="auto"/>
        <w:rPr>
          <w:lang w:val="ru-RU"/>
        </w:rPr>
      </w:pPr>
      <w:r w:rsidRPr="002049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7A09" w:rsidRPr="002049F8" w:rsidRDefault="006C7A09" w:rsidP="006C7A09">
      <w:pPr>
        <w:numPr>
          <w:ilvl w:val="0"/>
          <w:numId w:val="23"/>
        </w:numPr>
        <w:spacing w:before="0" w:after="80" w:line="216" w:lineRule="auto"/>
        <w:rPr>
          <w:lang w:val="ru-RU"/>
        </w:rPr>
      </w:pPr>
      <w:r w:rsidRPr="002049F8">
        <w:rPr>
          <w:lang w:val="sr-Latn-CS"/>
        </w:rPr>
        <w:t xml:space="preserve">Све грађевинске скеле </w:t>
      </w:r>
      <w:r w:rsidRPr="002049F8">
        <w:rPr>
          <w:lang w:val="sr-Cyrl-CS"/>
        </w:rPr>
        <w:t>буду</w:t>
      </w:r>
      <w:r w:rsidRPr="002049F8">
        <w:rPr>
          <w:lang w:val="sr-Latn-CS"/>
        </w:rPr>
        <w:t xml:space="preserve"> монтиране од стране специјализованих фирми</w:t>
      </w:r>
      <w:r w:rsidRPr="002049F8">
        <w:rPr>
          <w:lang w:val="ru-RU"/>
        </w:rPr>
        <w:t>,</w:t>
      </w:r>
      <w:r w:rsidRPr="002049F8">
        <w:rPr>
          <w:lang w:val="sr-Latn-CS"/>
        </w:rPr>
        <w:t xml:space="preserve"> по урађеном пројекту</w:t>
      </w:r>
      <w:r w:rsidRPr="002049F8">
        <w:rPr>
          <w:lang w:val="ru-RU"/>
        </w:rPr>
        <w:t xml:space="preserve"> и </w:t>
      </w:r>
      <w:r w:rsidRPr="002049F8">
        <w:rPr>
          <w:lang w:val="sr-Latn-CS"/>
        </w:rPr>
        <w:t>прегледане пре употребе од стране корисника.</w:t>
      </w:r>
    </w:p>
    <w:p w:rsidR="006C7A09" w:rsidRPr="002049F8" w:rsidRDefault="006C7A09" w:rsidP="006C7A09">
      <w:pPr>
        <w:numPr>
          <w:ilvl w:val="0"/>
          <w:numId w:val="23"/>
        </w:numPr>
        <w:spacing w:before="0" w:after="80" w:line="216" w:lineRule="auto"/>
        <w:rPr>
          <w:lang w:val="ru-RU"/>
        </w:rPr>
      </w:pPr>
      <w:r w:rsidRPr="002049F8">
        <w:rPr>
          <w:lang w:val="ru-RU"/>
        </w:rPr>
        <w:t>На захтев надзорног органа н</w:t>
      </w:r>
      <w:r w:rsidRPr="002049F8">
        <w:rPr>
          <w:lang w:val="sr-Latn-CS"/>
        </w:rPr>
        <w:t>а градилишту обезбеди довољан број мобилних тоалета.</w:t>
      </w:r>
    </w:p>
    <w:p w:rsidR="006C7A09" w:rsidRPr="002049F8" w:rsidRDefault="006C7A09" w:rsidP="006C7A09">
      <w:pPr>
        <w:numPr>
          <w:ilvl w:val="0"/>
          <w:numId w:val="23"/>
        </w:numPr>
        <w:spacing w:before="0" w:after="80" w:line="216" w:lineRule="auto"/>
        <w:rPr>
          <w:lang w:val="ru-RU"/>
        </w:rPr>
      </w:pPr>
      <w:r w:rsidRPr="002049F8">
        <w:rPr>
          <w:lang w:val="sr-Latn-CS"/>
        </w:rPr>
        <w:t xml:space="preserve">Наручиоцу радова не ремети редован процес производње и рад </w:t>
      </w:r>
      <w:r w:rsidRPr="002049F8">
        <w:rPr>
          <w:lang w:val="ru-RU"/>
        </w:rPr>
        <w:t>запослених</w:t>
      </w:r>
      <w:r w:rsidRPr="002049F8">
        <w:rPr>
          <w:lang w:val="sr-Latn-CS"/>
        </w:rPr>
        <w:t>.</w:t>
      </w:r>
    </w:p>
    <w:p w:rsidR="006C7A09" w:rsidRPr="002049F8" w:rsidRDefault="006C7A09" w:rsidP="006C7A09">
      <w:pPr>
        <w:numPr>
          <w:ilvl w:val="0"/>
          <w:numId w:val="23"/>
        </w:numPr>
        <w:spacing w:before="0" w:after="80" w:line="216" w:lineRule="auto"/>
        <w:rPr>
          <w:lang w:val="ru-RU"/>
        </w:rPr>
      </w:pPr>
      <w:r w:rsidRPr="002049F8">
        <w:rPr>
          <w:lang w:val="sr-Latn-CS"/>
        </w:rPr>
        <w:t>Поштује радну и технолошку дисциплину установљену код наручиоца радова.</w:t>
      </w:r>
    </w:p>
    <w:p w:rsidR="006C7A09" w:rsidRPr="002049F8" w:rsidRDefault="006C7A09" w:rsidP="006C7A09">
      <w:pPr>
        <w:numPr>
          <w:ilvl w:val="0"/>
          <w:numId w:val="23"/>
        </w:numPr>
        <w:spacing w:before="0" w:after="80" w:line="216" w:lineRule="auto"/>
        <w:rPr>
          <w:lang w:val="ru-RU"/>
        </w:rPr>
      </w:pPr>
      <w:r w:rsidRPr="002049F8">
        <w:rPr>
          <w:lang w:val="ru-RU"/>
        </w:rPr>
        <w:t>Обавеже своје</w:t>
      </w:r>
      <w:r w:rsidRPr="002049F8">
        <w:rPr>
          <w:lang w:val="sr-Latn-CS"/>
        </w:rPr>
        <w:t xml:space="preserve"> </w:t>
      </w:r>
      <w:r w:rsidRPr="002049F8">
        <w:rPr>
          <w:lang w:val="ru-RU"/>
        </w:rPr>
        <w:t xml:space="preserve">запослене </w:t>
      </w:r>
      <w:r w:rsidRPr="002049F8">
        <w:rPr>
          <w:lang w:val="sr-Latn-CS"/>
        </w:rPr>
        <w:t xml:space="preserve">да стално носе </w:t>
      </w:r>
      <w:r w:rsidRPr="002049F8">
        <w:rPr>
          <w:lang w:val="sr-Cyrl-CS"/>
        </w:rPr>
        <w:t xml:space="preserve">лична </w:t>
      </w:r>
      <w:r w:rsidRPr="002049F8">
        <w:rPr>
          <w:lang w:val="sr-Latn-CS"/>
        </w:rPr>
        <w:t>док</w:t>
      </w:r>
      <w:r w:rsidRPr="002049F8">
        <w:rPr>
          <w:lang w:val="ru-RU"/>
        </w:rPr>
        <w:t>у</w:t>
      </w:r>
      <w:r w:rsidRPr="002049F8">
        <w:rPr>
          <w:lang w:val="sr-Latn-CS"/>
        </w:rPr>
        <w:t>мента и покажу их на захтев овлашћених лица за безбедност.</w:t>
      </w:r>
    </w:p>
    <w:p w:rsidR="006C7A09" w:rsidRPr="002049F8" w:rsidRDefault="006C7A09" w:rsidP="006C7A09">
      <w:pPr>
        <w:numPr>
          <w:ilvl w:val="0"/>
          <w:numId w:val="23"/>
        </w:numPr>
        <w:spacing w:before="0" w:after="80" w:line="216" w:lineRule="auto"/>
        <w:rPr>
          <w:lang w:val="ru-RU"/>
        </w:rPr>
      </w:pPr>
      <w:r w:rsidRPr="002049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7A09" w:rsidRPr="002049F8" w:rsidRDefault="006C7A09" w:rsidP="006C7A09">
      <w:pPr>
        <w:numPr>
          <w:ilvl w:val="0"/>
          <w:numId w:val="23"/>
        </w:numPr>
        <w:spacing w:before="0" w:after="80" w:line="216" w:lineRule="auto"/>
        <w:rPr>
          <w:lang w:val="ru-RU"/>
        </w:rPr>
      </w:pPr>
      <w:r w:rsidRPr="002049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7A09" w:rsidRPr="002049F8" w:rsidRDefault="006C7A09" w:rsidP="006C7A09">
      <w:pPr>
        <w:numPr>
          <w:ilvl w:val="0"/>
          <w:numId w:val="23"/>
        </w:numPr>
        <w:spacing w:before="0" w:after="80" w:line="216" w:lineRule="auto"/>
        <w:rPr>
          <w:lang w:val="ru-RU"/>
        </w:rPr>
      </w:pPr>
      <w:r w:rsidRPr="002049F8">
        <w:rPr>
          <w:lang w:val="ru-RU"/>
        </w:rPr>
        <w:t>Запослени</w:t>
      </w:r>
      <w:r w:rsidRPr="002049F8">
        <w:rPr>
          <w:lang w:val="sr-Latn-CS"/>
        </w:rPr>
        <w:t xml:space="preserve"> извођача и подизвођача радова бораве и крећу се само у објектима ТЕНТ на којима изводе радове.</w:t>
      </w:r>
    </w:p>
    <w:p w:rsidR="006C7A09" w:rsidRPr="002049F8" w:rsidRDefault="006C7A09" w:rsidP="006C7A09">
      <w:pPr>
        <w:numPr>
          <w:ilvl w:val="0"/>
          <w:numId w:val="23"/>
        </w:numPr>
        <w:spacing w:before="0" w:after="80" w:line="216" w:lineRule="auto"/>
        <w:rPr>
          <w:lang w:val="ru-RU"/>
        </w:rPr>
      </w:pPr>
      <w:r w:rsidRPr="002049F8">
        <w:rPr>
          <w:lang w:val="ru-RU"/>
        </w:rPr>
        <w:t>Забрањено је уношење оружја унутар локација Огранка ТЕНТ, као и неовлашћено фотографисање.</w:t>
      </w:r>
    </w:p>
    <w:p w:rsidR="006C7A09" w:rsidRPr="002049F8" w:rsidRDefault="006C7A09" w:rsidP="006C7A09">
      <w:pPr>
        <w:numPr>
          <w:ilvl w:val="0"/>
          <w:numId w:val="23"/>
        </w:numPr>
        <w:spacing w:before="0" w:after="80" w:line="216" w:lineRule="auto"/>
        <w:rPr>
          <w:lang w:val="ru-RU"/>
        </w:rPr>
      </w:pPr>
      <w:r w:rsidRPr="002049F8">
        <w:rPr>
          <w:lang w:val="ru-RU"/>
        </w:rPr>
        <w:t>Обавезно је придржавање правила и сигнализације безбедности у саобраћају.</w:t>
      </w:r>
    </w:p>
    <w:p w:rsidR="006C7A09" w:rsidRPr="002049F8" w:rsidRDefault="006C7A09" w:rsidP="006C7A09">
      <w:pPr>
        <w:numPr>
          <w:ilvl w:val="0"/>
          <w:numId w:val="23"/>
        </w:numPr>
        <w:spacing w:before="0" w:after="80" w:line="216" w:lineRule="auto"/>
        <w:rPr>
          <w:lang w:val="ru-RU"/>
        </w:rPr>
      </w:pPr>
      <w:r w:rsidRPr="002049F8">
        <w:rPr>
          <w:szCs w:val="20"/>
          <w:lang w:val="sr-Cyrl-CS"/>
        </w:rPr>
        <w:t>На захтев надзорног органа, удаљи запосленог са градилишта, када се утврди да је неподобан за даљи рад на градилишту.</w:t>
      </w:r>
    </w:p>
    <w:p w:rsidR="006C7A09" w:rsidRPr="002049F8" w:rsidRDefault="006C7A09" w:rsidP="006C7A09">
      <w:pPr>
        <w:numPr>
          <w:ilvl w:val="0"/>
          <w:numId w:val="23"/>
        </w:numPr>
        <w:spacing w:before="0" w:after="80" w:line="216" w:lineRule="auto"/>
        <w:rPr>
          <w:lang w:val="ru-RU"/>
        </w:rPr>
      </w:pPr>
      <w:r w:rsidRPr="002049F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7A09" w:rsidRPr="002049F8" w:rsidRDefault="006C7A09" w:rsidP="006C7A09">
      <w:pPr>
        <w:spacing w:before="0" w:after="80" w:line="216" w:lineRule="auto"/>
        <w:ind w:left="360"/>
        <w:rPr>
          <w:lang w:val="ru-RU"/>
        </w:rPr>
      </w:pPr>
    </w:p>
    <w:p w:rsidR="006C7A09" w:rsidRPr="002049F8" w:rsidRDefault="006C7A09" w:rsidP="006C7A09">
      <w:pPr>
        <w:spacing w:before="0" w:after="80" w:line="216" w:lineRule="auto"/>
        <w:ind w:firstLine="567"/>
        <w:jc w:val="left"/>
        <w:rPr>
          <w:b/>
          <w:u w:val="single"/>
          <w:lang w:val="sr-Cyrl-CS"/>
        </w:rPr>
      </w:pPr>
      <w:r w:rsidRPr="002049F8">
        <w:rPr>
          <w:b/>
          <w:u w:val="single"/>
          <w:lang w:val="sr-Cyrl-CS"/>
        </w:rPr>
        <w:t>II ОБАВЕЗЕ ИЗВОЂАЧА РАДОВА ЧИЈИ СУ ЗАПОСЛЕНИ АНГАЖОВАНИ</w:t>
      </w:r>
    </w:p>
    <w:p w:rsidR="006C7A09" w:rsidRPr="002049F8" w:rsidRDefault="006C7A09" w:rsidP="006C7A09">
      <w:pPr>
        <w:spacing w:before="0" w:after="80" w:line="216" w:lineRule="auto"/>
        <w:ind w:firstLine="567"/>
        <w:jc w:val="left"/>
        <w:rPr>
          <w:b/>
          <w:u w:val="single"/>
          <w:lang w:val="sr-Cyrl-CS"/>
        </w:rPr>
      </w:pPr>
      <w:r w:rsidRPr="002049F8">
        <w:rPr>
          <w:b/>
          <w:u w:val="single"/>
          <w:lang w:val="sr-Cyrl-CS"/>
        </w:rPr>
        <w:t>ПО „НОРМА ЧАС“</w:t>
      </w:r>
    </w:p>
    <w:p w:rsidR="006C7A09" w:rsidRPr="002049F8" w:rsidRDefault="006C7A09" w:rsidP="006C7A09">
      <w:pPr>
        <w:spacing w:before="0" w:after="80" w:line="216" w:lineRule="auto"/>
        <w:ind w:firstLine="567"/>
        <w:jc w:val="left"/>
        <w:rPr>
          <w:b/>
          <w:u w:val="single"/>
          <w:lang w:val="sr-Cyrl-CS"/>
        </w:rPr>
      </w:pPr>
    </w:p>
    <w:p w:rsidR="006C7A09" w:rsidRPr="002049F8" w:rsidRDefault="006C7A09" w:rsidP="006C7A09">
      <w:pPr>
        <w:autoSpaceDE w:val="0"/>
        <w:autoSpaceDN w:val="0"/>
        <w:adjustRightInd w:val="0"/>
        <w:spacing w:before="0"/>
        <w:jc w:val="left"/>
        <w:rPr>
          <w:rFonts w:cs="Arial"/>
          <w:lang w:val="sr-Cyrl-RS"/>
        </w:rPr>
      </w:pPr>
      <w:r w:rsidRPr="002049F8">
        <w:rPr>
          <w:rFonts w:cs="Arial"/>
          <w:color w:val="000000"/>
          <w:lang w:val="sr-Cyrl-RS"/>
        </w:rPr>
        <w:t>И</w:t>
      </w:r>
      <w:r w:rsidRPr="002049F8">
        <w:rPr>
          <w:rFonts w:cs="Arial"/>
          <w:color w:val="000000"/>
          <w:lang w:val="sr-Latn-CS"/>
        </w:rPr>
        <w:t>звођач радова</w:t>
      </w:r>
      <w:r w:rsidRPr="002049F8">
        <w:rPr>
          <w:rFonts w:cs="Arial"/>
          <w:color w:val="000000"/>
          <w:lang w:val="sr-Cyrl-RS"/>
        </w:rPr>
        <w:t xml:space="preserve"> који своје запослене ангажују по „норма часу“, у организацији ТЕНТ, обавезан је </w:t>
      </w:r>
      <w:r w:rsidRPr="002049F8">
        <w:rPr>
          <w:rFonts w:cs="Arial"/>
          <w:lang w:val="sr-Cyrl-RS"/>
        </w:rPr>
        <w:t>да:</w:t>
      </w:r>
    </w:p>
    <w:p w:rsidR="006C7A09" w:rsidRPr="002049F8" w:rsidRDefault="006C7A09" w:rsidP="006C7A09">
      <w:pPr>
        <w:autoSpaceDE w:val="0"/>
        <w:autoSpaceDN w:val="0"/>
        <w:adjustRightInd w:val="0"/>
        <w:spacing w:before="0"/>
        <w:jc w:val="left"/>
        <w:rPr>
          <w:rFonts w:ascii="Times New Roman" w:hAnsi="Times New Roman"/>
          <w:sz w:val="24"/>
          <w:szCs w:val="24"/>
        </w:rPr>
      </w:pPr>
    </w:p>
    <w:p w:rsidR="006C7A09" w:rsidRPr="002049F8" w:rsidRDefault="006C7A09" w:rsidP="006C7A09">
      <w:pPr>
        <w:numPr>
          <w:ilvl w:val="0"/>
          <w:numId w:val="24"/>
        </w:numPr>
        <w:tabs>
          <w:tab w:val="num" w:pos="360"/>
        </w:tabs>
        <w:spacing w:before="0" w:after="80" w:line="216" w:lineRule="auto"/>
        <w:rPr>
          <w:lang w:val="ru-RU"/>
        </w:rPr>
      </w:pPr>
      <w:r w:rsidRPr="002049F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7A09" w:rsidRPr="002049F8" w:rsidRDefault="006C7A09" w:rsidP="006C7A09">
      <w:pPr>
        <w:numPr>
          <w:ilvl w:val="0"/>
          <w:numId w:val="24"/>
        </w:numPr>
        <w:tabs>
          <w:tab w:val="num" w:pos="360"/>
        </w:tabs>
        <w:spacing w:before="0" w:after="80" w:line="216" w:lineRule="auto"/>
        <w:rPr>
          <w:lang w:val="ru-RU"/>
        </w:rPr>
      </w:pPr>
      <w:r w:rsidRPr="002049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7A09" w:rsidRPr="002049F8" w:rsidRDefault="006C7A09" w:rsidP="006C7A09">
      <w:pPr>
        <w:numPr>
          <w:ilvl w:val="0"/>
          <w:numId w:val="24"/>
        </w:numPr>
        <w:tabs>
          <w:tab w:val="num" w:pos="360"/>
        </w:tabs>
        <w:spacing w:before="0" w:after="80" w:line="216" w:lineRule="auto"/>
        <w:rPr>
          <w:lang w:val="ru-RU"/>
        </w:rPr>
      </w:pPr>
      <w:r w:rsidRPr="002049F8">
        <w:rPr>
          <w:lang w:val="ru-RU"/>
        </w:rPr>
        <w:t>За извођење радова (обављање посла) ангажује здравствено способне запослене,</w:t>
      </w:r>
    </w:p>
    <w:p w:rsidR="006C7A09" w:rsidRPr="002049F8" w:rsidRDefault="006C7A09" w:rsidP="006C7A09">
      <w:pPr>
        <w:numPr>
          <w:ilvl w:val="0"/>
          <w:numId w:val="24"/>
        </w:numPr>
        <w:tabs>
          <w:tab w:val="num" w:pos="360"/>
        </w:tabs>
        <w:spacing w:before="0" w:after="80" w:line="216" w:lineRule="auto"/>
        <w:rPr>
          <w:lang w:val="ru-RU"/>
        </w:rPr>
      </w:pPr>
      <w:r w:rsidRPr="002049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7A09" w:rsidRPr="002049F8" w:rsidRDefault="006C7A09" w:rsidP="006C7A09">
      <w:pPr>
        <w:numPr>
          <w:ilvl w:val="0"/>
          <w:numId w:val="24"/>
        </w:numPr>
        <w:spacing w:before="0" w:after="80" w:line="216" w:lineRule="auto"/>
        <w:rPr>
          <w:lang w:val="ru-RU"/>
        </w:rPr>
      </w:pPr>
      <w:r w:rsidRPr="002049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7A09" w:rsidRPr="002049F8" w:rsidRDefault="006C7A09" w:rsidP="006C7A09">
      <w:pPr>
        <w:numPr>
          <w:ilvl w:val="0"/>
          <w:numId w:val="24"/>
        </w:numPr>
        <w:spacing w:before="0" w:after="80" w:line="216" w:lineRule="auto"/>
        <w:rPr>
          <w:lang w:val="ru-RU"/>
        </w:rPr>
      </w:pPr>
      <w:r w:rsidRPr="002049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7A09" w:rsidRPr="002049F8" w:rsidRDefault="006C7A09" w:rsidP="006C7A09">
      <w:pPr>
        <w:numPr>
          <w:ilvl w:val="0"/>
          <w:numId w:val="24"/>
        </w:numPr>
        <w:spacing w:before="0" w:after="80" w:line="216" w:lineRule="auto"/>
        <w:rPr>
          <w:lang w:val="ru-RU"/>
        </w:rPr>
      </w:pPr>
      <w:r w:rsidRPr="002049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7A09" w:rsidRPr="002049F8" w:rsidRDefault="006C7A09" w:rsidP="006C7A09">
      <w:pPr>
        <w:numPr>
          <w:ilvl w:val="0"/>
          <w:numId w:val="24"/>
        </w:numPr>
        <w:spacing w:before="0" w:after="80" w:line="216" w:lineRule="auto"/>
        <w:rPr>
          <w:lang w:val="ru-RU"/>
        </w:rPr>
      </w:pPr>
      <w:r w:rsidRPr="002049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7A09" w:rsidRPr="002049F8" w:rsidRDefault="006C7A09" w:rsidP="006C7A09">
      <w:pPr>
        <w:numPr>
          <w:ilvl w:val="0"/>
          <w:numId w:val="24"/>
        </w:numPr>
        <w:spacing w:before="0" w:after="80" w:line="216" w:lineRule="auto"/>
        <w:rPr>
          <w:lang w:val="ru-RU"/>
        </w:rPr>
      </w:pPr>
      <w:r w:rsidRPr="002049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7A09" w:rsidRPr="002049F8" w:rsidRDefault="006C7A09" w:rsidP="006C7A09">
      <w:pPr>
        <w:numPr>
          <w:ilvl w:val="0"/>
          <w:numId w:val="24"/>
        </w:numPr>
        <w:spacing w:before="0" w:after="80" w:line="216" w:lineRule="auto"/>
        <w:rPr>
          <w:lang w:val="ru-RU"/>
        </w:rPr>
      </w:pPr>
      <w:r w:rsidRPr="002049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7A09" w:rsidRPr="002049F8" w:rsidRDefault="006C7A09" w:rsidP="006C7A09">
      <w:pPr>
        <w:numPr>
          <w:ilvl w:val="0"/>
          <w:numId w:val="24"/>
        </w:numPr>
        <w:spacing w:before="0" w:after="80" w:line="216" w:lineRule="auto"/>
        <w:rPr>
          <w:lang w:val="ru-RU"/>
        </w:rPr>
      </w:pPr>
      <w:r w:rsidRPr="002049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7A09" w:rsidRPr="002049F8" w:rsidRDefault="006C7A09" w:rsidP="006C7A09">
      <w:pPr>
        <w:numPr>
          <w:ilvl w:val="0"/>
          <w:numId w:val="24"/>
        </w:numPr>
        <w:spacing w:before="0" w:after="80" w:line="216" w:lineRule="auto"/>
        <w:rPr>
          <w:lang w:val="ru-RU"/>
        </w:rPr>
      </w:pPr>
      <w:r w:rsidRPr="002049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7A09" w:rsidRPr="002049F8" w:rsidRDefault="006C7A09" w:rsidP="006C7A09">
      <w:pPr>
        <w:numPr>
          <w:ilvl w:val="0"/>
          <w:numId w:val="24"/>
        </w:numPr>
        <w:spacing w:before="0" w:after="80" w:line="216" w:lineRule="auto"/>
        <w:rPr>
          <w:lang w:val="ru-RU"/>
        </w:rPr>
      </w:pPr>
      <w:r w:rsidRPr="002049F8">
        <w:rPr>
          <w:lang w:val="ru-RU"/>
        </w:rPr>
        <w:t>Служби БЗР и ЗОП ТЕНТ достави копију извештаја о повреди на раду запосленог који пружа услуге ТЕНТ.</w:t>
      </w:r>
    </w:p>
    <w:p w:rsidR="006C7A09" w:rsidRPr="002049F8" w:rsidRDefault="006C7A09" w:rsidP="006C7A09">
      <w:pPr>
        <w:spacing w:before="360" w:after="360" w:line="216" w:lineRule="auto"/>
        <w:ind w:firstLine="567"/>
        <w:jc w:val="left"/>
        <w:rPr>
          <w:b/>
          <w:u w:val="single"/>
          <w:lang w:val="sr-Latn-CS"/>
        </w:rPr>
      </w:pPr>
      <w:r w:rsidRPr="002049F8">
        <w:rPr>
          <w:b/>
          <w:u w:val="single"/>
          <w:lang w:val="sr-Latn-CS"/>
        </w:rPr>
        <w:t xml:space="preserve">III ОБАВЕЗЕ ТЕНТ ЗА ЗАПОСЛЕНЕ АНГАЖОВАНЕ ПО „НОРМА ЧАС“  </w:t>
      </w:r>
    </w:p>
    <w:p w:rsidR="006C7A09" w:rsidRPr="002049F8" w:rsidRDefault="006C7A09" w:rsidP="006C7A09">
      <w:pPr>
        <w:spacing w:before="0" w:after="240" w:line="216" w:lineRule="auto"/>
        <w:ind w:firstLine="567"/>
        <w:rPr>
          <w:szCs w:val="20"/>
          <w:lang w:val="sr-Cyrl-CS"/>
        </w:rPr>
      </w:pPr>
      <w:r w:rsidRPr="002049F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C7A09" w:rsidRPr="002049F8" w:rsidRDefault="006C7A09" w:rsidP="006C7A09">
      <w:pPr>
        <w:numPr>
          <w:ilvl w:val="0"/>
          <w:numId w:val="26"/>
        </w:numPr>
        <w:tabs>
          <w:tab w:val="num" w:pos="360"/>
        </w:tabs>
        <w:spacing w:before="0" w:after="80" w:line="216" w:lineRule="auto"/>
        <w:ind w:left="357" w:hanging="357"/>
        <w:rPr>
          <w:lang w:val="ru-RU"/>
        </w:rPr>
      </w:pPr>
      <w:r w:rsidRPr="002049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7A09" w:rsidRPr="002049F8" w:rsidRDefault="006C7A09" w:rsidP="006C7A09">
      <w:pPr>
        <w:numPr>
          <w:ilvl w:val="0"/>
          <w:numId w:val="26"/>
        </w:numPr>
        <w:tabs>
          <w:tab w:val="num" w:pos="360"/>
        </w:tabs>
        <w:spacing w:before="0" w:after="80" w:line="216" w:lineRule="auto"/>
        <w:ind w:left="357" w:hanging="357"/>
        <w:rPr>
          <w:lang w:val="ru-RU"/>
        </w:rPr>
      </w:pPr>
      <w:r w:rsidRPr="002049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7A09" w:rsidRPr="002049F8" w:rsidRDefault="006C7A09" w:rsidP="006C7A09">
      <w:pPr>
        <w:numPr>
          <w:ilvl w:val="0"/>
          <w:numId w:val="26"/>
        </w:numPr>
        <w:tabs>
          <w:tab w:val="num" w:pos="360"/>
        </w:tabs>
        <w:spacing w:before="0" w:after="80" w:line="216" w:lineRule="auto"/>
        <w:ind w:left="357" w:hanging="357"/>
        <w:rPr>
          <w:lang w:val="ru-RU"/>
        </w:rPr>
      </w:pPr>
      <w:r w:rsidRPr="002049F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2049F8">
        <w:rPr>
          <w:lang w:val="ru-RU"/>
        </w:rPr>
        <w:lastRenderedPageBreak/>
        <w:t>распоређивања на радно место, у складу са Актом о процени ризика ТЕНТ и специфичностима његовог радног места.</w:t>
      </w:r>
    </w:p>
    <w:p w:rsidR="006C7A09" w:rsidRPr="002049F8" w:rsidRDefault="006C7A09" w:rsidP="006C7A09">
      <w:pPr>
        <w:numPr>
          <w:ilvl w:val="0"/>
          <w:numId w:val="26"/>
        </w:numPr>
        <w:tabs>
          <w:tab w:val="num" w:pos="360"/>
        </w:tabs>
        <w:spacing w:before="0" w:after="80" w:line="216" w:lineRule="auto"/>
        <w:ind w:left="357" w:hanging="357"/>
        <w:rPr>
          <w:lang w:val="ru-RU"/>
        </w:rPr>
      </w:pPr>
      <w:r w:rsidRPr="002049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7A09" w:rsidRPr="002049F8" w:rsidRDefault="006C7A09" w:rsidP="006C7A09">
      <w:pPr>
        <w:spacing w:before="360" w:after="360" w:line="216" w:lineRule="auto"/>
        <w:ind w:firstLine="567"/>
        <w:rPr>
          <w:b/>
          <w:u w:val="single"/>
          <w:lang w:val="sr-Cyrl-RS"/>
        </w:rPr>
      </w:pPr>
      <w:r w:rsidRPr="002049F8">
        <w:rPr>
          <w:b/>
          <w:u w:val="single"/>
          <w:lang w:val="sr-Cyrl-RS"/>
        </w:rPr>
        <w:t>IV НЕПОШТОВАЊЕ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Служба БЗР и ЗОП ТЕНТ, док траје извођење уговорених радова, врши контролу примене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7A09" w:rsidRPr="002049F8" w:rsidRDefault="006C7A09" w:rsidP="006C7A09">
      <w:pPr>
        <w:spacing w:before="0" w:after="80" w:line="216" w:lineRule="auto"/>
        <w:ind w:firstLine="567"/>
        <w:rPr>
          <w:szCs w:val="20"/>
          <w:lang w:val="sr-Cyrl-CS"/>
        </w:rPr>
      </w:pPr>
      <w:r w:rsidRPr="002049F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7A09" w:rsidRPr="002049F8" w:rsidRDefault="006C7A09" w:rsidP="006C7A09">
      <w:pPr>
        <w:spacing w:before="0" w:after="80" w:line="216" w:lineRule="auto"/>
        <w:ind w:firstLine="567"/>
        <w:rPr>
          <w:szCs w:val="20"/>
          <w:lang w:val="sr-Cyrl-CS"/>
        </w:rPr>
      </w:pPr>
      <w:r w:rsidRPr="002049F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7A09" w:rsidRPr="002049F8" w:rsidRDefault="006C7A09" w:rsidP="006C7A09">
      <w:pPr>
        <w:spacing w:before="280" w:after="160" w:line="216" w:lineRule="auto"/>
        <w:ind w:firstLine="567"/>
        <w:rPr>
          <w:b/>
          <w:szCs w:val="20"/>
          <w:u w:val="single"/>
          <w:lang w:val="sr-Cyrl-RS"/>
        </w:rPr>
      </w:pPr>
      <w:r w:rsidRPr="002049F8">
        <w:rPr>
          <w:b/>
          <w:szCs w:val="20"/>
          <w:u w:val="single"/>
          <w:lang w:val="sr-Latn-CS"/>
        </w:rPr>
        <w:t>V  САСТАНЦИ У ВЕЗИ БЕЗБЕДНОСТИ И ЗДРАВЉА НА РАДУ</w:t>
      </w:r>
    </w:p>
    <w:p w:rsidR="006C7A09" w:rsidRPr="002049F8" w:rsidRDefault="006C7A09" w:rsidP="006C7A09">
      <w:pPr>
        <w:spacing w:before="360" w:after="360" w:line="216" w:lineRule="auto"/>
        <w:ind w:firstLine="567"/>
        <w:rPr>
          <w:b/>
          <w:szCs w:val="20"/>
          <w:u w:val="single"/>
          <w:lang w:val="sr-Latn-CS"/>
        </w:rPr>
      </w:pPr>
      <w:r w:rsidRPr="002049F8">
        <w:rPr>
          <w:szCs w:val="20"/>
          <w:lang w:val="sr-Latn-CS"/>
        </w:rPr>
        <w:t>Прв</w:t>
      </w:r>
      <w:r w:rsidRPr="002049F8">
        <w:rPr>
          <w:szCs w:val="20"/>
          <w:lang w:val="sr-Cyrl-CS"/>
        </w:rPr>
        <w:t>ом састанку за безбедност присуствују:</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лице за безбедност и здравље у ТЕНТ,</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 xml:space="preserve">инструктор БЗР и ЗОП из Службе за обуку кадрова. </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надзорни орган,</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одговорно лице извођача радова на градилишту и</w:t>
      </w:r>
    </w:p>
    <w:p w:rsidR="006C7A09" w:rsidRPr="002049F8" w:rsidRDefault="006C7A09" w:rsidP="006C7A09">
      <w:pPr>
        <w:numPr>
          <w:ilvl w:val="1"/>
          <w:numId w:val="25"/>
        </w:numPr>
        <w:tabs>
          <w:tab w:val="num" w:pos="1134"/>
        </w:tabs>
        <w:spacing w:before="0" w:after="80" w:line="216" w:lineRule="auto"/>
        <w:ind w:left="1134"/>
        <w:rPr>
          <w:szCs w:val="20"/>
          <w:lang w:val="sr-Cyrl-CS"/>
        </w:rPr>
      </w:pPr>
      <w:r w:rsidRPr="002049F8">
        <w:rPr>
          <w:szCs w:val="20"/>
          <w:lang w:val="sr-Cyrl-CS"/>
        </w:rPr>
        <w:t>одговорно лице за безбедност и здравље извођача радова.</w:t>
      </w:r>
      <w:r w:rsidRPr="002049F8">
        <w:rPr>
          <w:szCs w:val="20"/>
          <w:lang w:val="sr-Latn-CS"/>
        </w:rPr>
        <w:t xml:space="preserve"> </w:t>
      </w:r>
    </w:p>
    <w:p w:rsidR="006C7A09" w:rsidRPr="002049F8" w:rsidRDefault="006C7A09" w:rsidP="006C7A09">
      <w:pPr>
        <w:spacing w:before="0" w:after="80" w:line="216" w:lineRule="auto"/>
        <w:ind w:firstLine="567"/>
        <w:rPr>
          <w:szCs w:val="20"/>
          <w:lang w:val="sr-Latn-CS"/>
        </w:rPr>
      </w:pPr>
      <w:r w:rsidRPr="002049F8">
        <w:rPr>
          <w:szCs w:val="20"/>
          <w:lang w:val="sr-Latn-CS"/>
        </w:rPr>
        <w:t xml:space="preserve">Садржај </w:t>
      </w:r>
      <w:r w:rsidRPr="002049F8">
        <w:rPr>
          <w:szCs w:val="20"/>
          <w:lang w:val="ru-RU"/>
        </w:rPr>
        <w:t>првог</w:t>
      </w:r>
      <w:r w:rsidRPr="002049F8">
        <w:rPr>
          <w:szCs w:val="20"/>
          <w:lang w:val="sr-Latn-CS"/>
        </w:rPr>
        <w:t xml:space="preserve"> састанка:</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lastRenderedPageBreak/>
        <w:t>Одређивање радног простора (контејнери за смештај радника, материјала, санитарни чворови, и др.)</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ru-RU"/>
        </w:rPr>
        <w:t xml:space="preserve">Упознавање са </w:t>
      </w:r>
      <w:r w:rsidRPr="002049F8">
        <w:rPr>
          <w:lang w:val="sr-Cyrl-CS"/>
        </w:rPr>
        <w:t>опасностима и штетностима у термоенергетским постројењима и железничком саобраћају</w:t>
      </w:r>
      <w:r w:rsidRPr="002049F8">
        <w:rPr>
          <w:b/>
          <w:i/>
          <w:lang w:val="sr-Cyrl-CS"/>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t>Прва помоћ (телефонски бројеви, процедуре, и др.)</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t>Противпожарна заштита (телефонски бројеви, процедуре, дозволе и др.), опасне материје (хемикалије, гас и горива)</w:t>
      </w:r>
      <w:r w:rsidRPr="002049F8">
        <w:rPr>
          <w:lang w:val="sr-Cyrl-CS"/>
        </w:rPr>
        <w:t>, заштита животне средине</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t>Лична</w:t>
      </w:r>
      <w:r w:rsidRPr="002049F8">
        <w:rPr>
          <w:lang w:val="ru-RU"/>
        </w:rPr>
        <w:t xml:space="preserve"> и колективна</w:t>
      </w:r>
      <w:r w:rsidRPr="002049F8">
        <w:rPr>
          <w:lang w:val="sr-Latn-CS"/>
        </w:rPr>
        <w:t xml:space="preserve"> заштитна опрема</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t>Правила саобраћаја</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ru-RU"/>
        </w:rPr>
        <w:t>Одржавање</w:t>
      </w:r>
      <w:r w:rsidRPr="002049F8">
        <w:rPr>
          <w:lang w:val="sr-Latn-CS"/>
        </w:rPr>
        <w:t xml:space="preserve"> и чишћење </w:t>
      </w:r>
      <w:r w:rsidRPr="002049F8">
        <w:rPr>
          <w:lang w:val="ru-RU"/>
        </w:rPr>
        <w:t>радног простора;</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sr-Latn-CS"/>
        </w:rPr>
        <w:t>Имен</w:t>
      </w:r>
      <w:r w:rsidRPr="002049F8">
        <w:rPr>
          <w:lang w:val="ru-RU"/>
        </w:rPr>
        <w:t xml:space="preserve">овање </w:t>
      </w:r>
      <w:r w:rsidRPr="002049F8">
        <w:rPr>
          <w:lang w:val="sr-Latn-CS"/>
        </w:rPr>
        <w:t>одговор</w:t>
      </w:r>
      <w:r w:rsidRPr="002049F8">
        <w:rPr>
          <w:lang w:val="ru-RU"/>
        </w:rPr>
        <w:t>них</w:t>
      </w:r>
      <w:r w:rsidRPr="002049F8">
        <w:rPr>
          <w:lang w:val="sr-Latn-CS"/>
        </w:rPr>
        <w:t xml:space="preserve"> лица</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ru-RU"/>
        </w:rPr>
      </w:pPr>
      <w:r w:rsidRPr="002049F8">
        <w:rPr>
          <w:lang w:val="ru-RU"/>
        </w:rPr>
        <w:t>Поступак у случају п</w:t>
      </w:r>
      <w:r w:rsidRPr="002049F8">
        <w:rPr>
          <w:lang w:val="sr-Latn-CS"/>
        </w:rPr>
        <w:t>овреде на раду</w:t>
      </w:r>
      <w:r w:rsidRPr="002049F8">
        <w:rPr>
          <w:lang w:val="ru-RU"/>
        </w:rPr>
        <w:t>;</w:t>
      </w:r>
    </w:p>
    <w:p w:rsidR="006C7A09" w:rsidRPr="002049F8" w:rsidRDefault="006C7A09" w:rsidP="006C7A09">
      <w:pPr>
        <w:numPr>
          <w:ilvl w:val="1"/>
          <w:numId w:val="25"/>
        </w:numPr>
        <w:tabs>
          <w:tab w:val="num" w:pos="1134"/>
        </w:tabs>
        <w:spacing w:before="0" w:after="80" w:line="216" w:lineRule="auto"/>
        <w:ind w:left="1134"/>
        <w:rPr>
          <w:lang w:val="sr-Latn-CS"/>
        </w:rPr>
      </w:pPr>
      <w:r w:rsidRPr="002049F8">
        <w:rPr>
          <w:lang w:val="sr-Latn-CS"/>
        </w:rPr>
        <w:t xml:space="preserve">Последице </w:t>
      </w:r>
      <w:r w:rsidRPr="002049F8">
        <w:rPr>
          <w:lang w:val="ru-RU"/>
        </w:rPr>
        <w:t>непоштовања Правила безбедности на раду ТЕНТ и</w:t>
      </w:r>
    </w:p>
    <w:p w:rsidR="006C7A09" w:rsidRPr="002049F8" w:rsidRDefault="006C7A09" w:rsidP="006C7A09">
      <w:pPr>
        <w:numPr>
          <w:ilvl w:val="1"/>
          <w:numId w:val="25"/>
        </w:numPr>
        <w:tabs>
          <w:tab w:val="num" w:pos="1134"/>
        </w:tabs>
        <w:spacing w:before="0" w:after="80" w:line="216" w:lineRule="auto"/>
        <w:ind w:left="1134"/>
        <w:rPr>
          <w:lang w:val="sr-Latn-CS"/>
        </w:rPr>
      </w:pPr>
      <w:r w:rsidRPr="002049F8">
        <w:rPr>
          <w:lang w:val="ru-RU"/>
        </w:rPr>
        <w:t>План заједничких мера</w:t>
      </w:r>
    </w:p>
    <w:p w:rsidR="006C7A09" w:rsidRPr="002049F8" w:rsidRDefault="006C7A09" w:rsidP="006C7A09">
      <w:pPr>
        <w:spacing w:before="0" w:after="80" w:line="216" w:lineRule="auto"/>
        <w:ind w:firstLine="567"/>
        <w:rPr>
          <w:szCs w:val="20"/>
          <w:lang w:val="sr-Latn-CS"/>
        </w:rPr>
      </w:pPr>
      <w:r w:rsidRPr="002049F8">
        <w:rPr>
          <w:szCs w:val="20"/>
          <w:lang w:val="ru-RU"/>
        </w:rPr>
        <w:t xml:space="preserve">   </w:t>
      </w:r>
      <w:r w:rsidRPr="002049F8">
        <w:rPr>
          <w:szCs w:val="20"/>
          <w:lang w:val="sr-Latn-CS"/>
        </w:rPr>
        <w:t>Редовни састанци (једном недељно) одржава</w:t>
      </w:r>
      <w:r w:rsidRPr="002049F8">
        <w:rPr>
          <w:szCs w:val="20"/>
          <w:lang w:val="sr-Cyrl-CS"/>
        </w:rPr>
        <w:t>ју</w:t>
      </w:r>
      <w:r w:rsidRPr="002049F8">
        <w:rPr>
          <w:szCs w:val="20"/>
          <w:lang w:val="sr-Latn-CS"/>
        </w:rPr>
        <w:t xml:space="preserve"> се са сваким извођачем посебно или са свим извођачима заједно. Састанак води </w:t>
      </w:r>
      <w:r w:rsidRPr="002049F8">
        <w:rPr>
          <w:szCs w:val="20"/>
          <w:lang w:val="sr-Cyrl-CS"/>
        </w:rPr>
        <w:t>надзорни орган -</w:t>
      </w:r>
      <w:r w:rsidRPr="002049F8">
        <w:rPr>
          <w:szCs w:val="20"/>
          <w:lang w:val="sr-Latn-CS"/>
        </w:rPr>
        <w:t xml:space="preserve"> вођа пројекта и одговорно лице за безбедност </w:t>
      </w:r>
      <w:r w:rsidRPr="002049F8">
        <w:rPr>
          <w:szCs w:val="20"/>
          <w:lang w:val="sr-Cyrl-CS"/>
        </w:rPr>
        <w:t>ТЕНТ.</w:t>
      </w:r>
    </w:p>
    <w:p w:rsidR="006C7A09" w:rsidRPr="002049F8" w:rsidRDefault="006C7A09" w:rsidP="006C7A09">
      <w:pPr>
        <w:spacing w:before="0" w:after="80" w:line="216" w:lineRule="auto"/>
        <w:ind w:firstLine="567"/>
        <w:rPr>
          <w:szCs w:val="20"/>
          <w:lang w:val="sr-Latn-CS"/>
        </w:rPr>
      </w:pPr>
      <w:r w:rsidRPr="002049F8">
        <w:rPr>
          <w:szCs w:val="20"/>
          <w:lang w:val="sr-Latn-CS"/>
        </w:rPr>
        <w:t>Садржај</w:t>
      </w:r>
      <w:r w:rsidRPr="002049F8">
        <w:rPr>
          <w:szCs w:val="20"/>
          <w:lang w:val="ru-RU"/>
        </w:rPr>
        <w:t xml:space="preserve"> редовног</w:t>
      </w:r>
      <w:r w:rsidRPr="002049F8">
        <w:rPr>
          <w:szCs w:val="20"/>
          <w:lang w:val="sr-Latn-CS"/>
        </w:rPr>
        <w:t xml:space="preserve"> састанка:</w:t>
      </w:r>
    </w:p>
    <w:p w:rsidR="006C7A09" w:rsidRPr="002049F8" w:rsidRDefault="006C7A09" w:rsidP="006C7A09">
      <w:pPr>
        <w:numPr>
          <w:ilvl w:val="1"/>
          <w:numId w:val="25"/>
        </w:numPr>
        <w:tabs>
          <w:tab w:val="num" w:pos="1134"/>
          <w:tab w:val="left" w:pos="7005"/>
        </w:tabs>
        <w:spacing w:before="0" w:after="80" w:line="216" w:lineRule="auto"/>
        <w:ind w:left="1134"/>
        <w:rPr>
          <w:lang w:val="ru-RU"/>
        </w:rPr>
      </w:pPr>
      <w:r w:rsidRPr="002049F8">
        <w:rPr>
          <w:lang w:val="ru-RU"/>
        </w:rPr>
        <w:t xml:space="preserve">Стање </w:t>
      </w:r>
      <w:r w:rsidRPr="002049F8">
        <w:rPr>
          <w:lang w:val="sr-Latn-CS"/>
        </w:rPr>
        <w:t>радног и складишног простора</w:t>
      </w:r>
      <w:r w:rsidRPr="002049F8">
        <w:rPr>
          <w:lang w:val="ru-RU"/>
        </w:rPr>
        <w:t>;</w:t>
      </w:r>
    </w:p>
    <w:p w:rsidR="006C7A09" w:rsidRPr="002049F8" w:rsidRDefault="006C7A09" w:rsidP="006C7A09">
      <w:pPr>
        <w:numPr>
          <w:ilvl w:val="1"/>
          <w:numId w:val="25"/>
        </w:numPr>
        <w:tabs>
          <w:tab w:val="num" w:pos="1134"/>
          <w:tab w:val="left" w:pos="7005"/>
        </w:tabs>
        <w:spacing w:before="0" w:after="80" w:line="216" w:lineRule="auto"/>
        <w:ind w:left="1134"/>
        <w:rPr>
          <w:lang w:val="ru-RU"/>
        </w:rPr>
      </w:pPr>
      <w:r w:rsidRPr="002049F8">
        <w:rPr>
          <w:lang w:val="ru-RU"/>
        </w:rPr>
        <w:t>Стање</w:t>
      </w:r>
      <w:r w:rsidRPr="002049F8">
        <w:rPr>
          <w:lang w:val="sr-Latn-CS"/>
        </w:rPr>
        <w:t xml:space="preserve"> противпожаре заштите, опасних материја (хемикалије, гас, горива)</w:t>
      </w:r>
      <w:r w:rsidRPr="002049F8">
        <w:rPr>
          <w:lang w:val="ru-RU"/>
        </w:rPr>
        <w:t>;</w:t>
      </w:r>
    </w:p>
    <w:p w:rsidR="006C7A09" w:rsidRPr="002049F8" w:rsidRDefault="006C7A09" w:rsidP="006C7A09">
      <w:pPr>
        <w:numPr>
          <w:ilvl w:val="1"/>
          <w:numId w:val="25"/>
        </w:numPr>
        <w:tabs>
          <w:tab w:val="num" w:pos="1134"/>
          <w:tab w:val="left" w:pos="7005"/>
        </w:tabs>
        <w:spacing w:before="0" w:after="80" w:line="216" w:lineRule="auto"/>
        <w:ind w:left="1134"/>
        <w:rPr>
          <w:lang w:val="ru-RU"/>
        </w:rPr>
      </w:pPr>
      <w:r w:rsidRPr="002049F8">
        <w:rPr>
          <w:lang w:val="ru-RU"/>
        </w:rPr>
        <w:t>Коришћење л</w:t>
      </w:r>
      <w:r w:rsidRPr="002049F8">
        <w:rPr>
          <w:lang w:val="sr-Latn-CS"/>
        </w:rPr>
        <w:t xml:space="preserve">ичне </w:t>
      </w:r>
      <w:r w:rsidRPr="002049F8">
        <w:rPr>
          <w:lang w:val="ru-RU"/>
        </w:rPr>
        <w:t>и колективне</w:t>
      </w:r>
      <w:r w:rsidRPr="002049F8">
        <w:rPr>
          <w:lang w:val="sr-Latn-CS"/>
        </w:rPr>
        <w:t xml:space="preserve"> заштитне опреме</w:t>
      </w:r>
      <w:r w:rsidRPr="002049F8">
        <w:rPr>
          <w:lang w:val="ru-RU"/>
        </w:rPr>
        <w:t>;</w:t>
      </w:r>
    </w:p>
    <w:p w:rsidR="006C7A09" w:rsidRPr="002049F8" w:rsidRDefault="006C7A09" w:rsidP="006C7A09">
      <w:pPr>
        <w:numPr>
          <w:ilvl w:val="1"/>
          <w:numId w:val="25"/>
        </w:numPr>
        <w:tabs>
          <w:tab w:val="num" w:pos="1134"/>
          <w:tab w:val="left" w:pos="7005"/>
        </w:tabs>
        <w:spacing w:before="0" w:after="80" w:line="216" w:lineRule="auto"/>
        <w:ind w:left="1134"/>
        <w:rPr>
          <w:lang w:val="ru-RU"/>
        </w:rPr>
      </w:pPr>
      <w:r w:rsidRPr="002049F8">
        <w:rPr>
          <w:lang w:val="ru-RU"/>
        </w:rPr>
        <w:t>Поштовање п</w:t>
      </w:r>
      <w:r w:rsidRPr="002049F8">
        <w:rPr>
          <w:lang w:val="sr-Latn-CS"/>
        </w:rPr>
        <w:t>равила саобраћаја</w:t>
      </w:r>
      <w:r w:rsidRPr="002049F8">
        <w:rPr>
          <w:lang w:val="ru-RU"/>
        </w:rPr>
        <w:t>;</w:t>
      </w:r>
    </w:p>
    <w:p w:rsidR="006C7A09" w:rsidRPr="002049F8" w:rsidRDefault="006C7A09" w:rsidP="006C7A09">
      <w:pPr>
        <w:numPr>
          <w:ilvl w:val="1"/>
          <w:numId w:val="25"/>
        </w:numPr>
        <w:tabs>
          <w:tab w:val="num" w:pos="1134"/>
          <w:tab w:val="left" w:pos="7005"/>
        </w:tabs>
        <w:spacing w:before="0" w:after="80" w:line="216" w:lineRule="auto"/>
        <w:ind w:left="1134"/>
        <w:rPr>
          <w:lang w:val="ru-RU"/>
        </w:rPr>
      </w:pPr>
      <w:r w:rsidRPr="002049F8">
        <w:rPr>
          <w:lang w:val="sr-Latn-CS"/>
        </w:rPr>
        <w:t>Процене ризика од повреда</w:t>
      </w:r>
      <w:r w:rsidRPr="002049F8">
        <w:rPr>
          <w:lang w:val="ru-RU"/>
        </w:rPr>
        <w:t xml:space="preserve"> и</w:t>
      </w:r>
    </w:p>
    <w:p w:rsidR="006C7A09" w:rsidRPr="002049F8" w:rsidRDefault="006C7A09" w:rsidP="006C7A09">
      <w:pPr>
        <w:numPr>
          <w:ilvl w:val="1"/>
          <w:numId w:val="25"/>
        </w:numPr>
        <w:tabs>
          <w:tab w:val="num" w:pos="1134"/>
          <w:tab w:val="left" w:pos="7005"/>
        </w:tabs>
        <w:spacing w:before="0" w:after="80" w:line="216" w:lineRule="auto"/>
        <w:ind w:left="1134"/>
        <w:rPr>
          <w:lang w:val="sr-Latn-CS"/>
        </w:rPr>
      </w:pPr>
      <w:r w:rsidRPr="002049F8">
        <w:rPr>
          <w:lang w:val="sr-Latn-CS"/>
        </w:rPr>
        <w:t>Могућност побољшања безбедности</w:t>
      </w:r>
      <w:r w:rsidRPr="002049F8">
        <w:rPr>
          <w:lang w:val="ru-RU"/>
        </w:rPr>
        <w:t xml:space="preserve"> и здравља на</w:t>
      </w:r>
      <w:r w:rsidRPr="002049F8">
        <w:rPr>
          <w:lang w:val="sr-Latn-CS"/>
        </w:rPr>
        <w:t xml:space="preserve"> рад</w:t>
      </w:r>
      <w:r w:rsidRPr="002049F8">
        <w:rPr>
          <w:lang w:val="ru-RU"/>
        </w:rPr>
        <w:t>у</w:t>
      </w:r>
      <w:r w:rsidRPr="002049F8">
        <w:rPr>
          <w:lang w:val="sr-Latn-CS"/>
        </w:rPr>
        <w:t>.</w:t>
      </w:r>
    </w:p>
    <w:p w:rsidR="006C7A09" w:rsidRPr="00C452D6" w:rsidRDefault="006C7A09" w:rsidP="006C7A09">
      <w:pPr>
        <w:spacing w:before="0"/>
        <w:jc w:val="left"/>
        <w:rPr>
          <w:rFonts w:cs="Arial"/>
        </w:rPr>
      </w:pP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8BF" w:rsidRDefault="004128BF">
      <w:r>
        <w:separator/>
      </w:r>
    </w:p>
    <w:p w:rsidR="004128BF" w:rsidRDefault="004128BF"/>
  </w:endnote>
  <w:endnote w:type="continuationSeparator" w:id="0">
    <w:p w:rsidR="004128BF" w:rsidRDefault="004128BF">
      <w:r>
        <w:continuationSeparator/>
      </w:r>
    </w:p>
    <w:p w:rsidR="004128BF" w:rsidRDefault="00412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5F4B" w:rsidRDefault="00FF5F4B" w:rsidP="00841BE7">
    <w:pPr>
      <w:pStyle w:val="Footer"/>
      <w:ind w:right="360"/>
    </w:pPr>
  </w:p>
  <w:p w:rsidR="00FF5F4B" w:rsidRDefault="00FF5F4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Pr="00EC5BB4" w:rsidRDefault="00FF5F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903">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903">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Pr="00EC5BB4" w:rsidRDefault="00FF5F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9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903">
      <w:rPr>
        <w:rStyle w:val="PageNumber"/>
        <w:rFonts w:cs="Arial"/>
        <w:b/>
        <w:noProof/>
        <w:szCs w:val="24"/>
      </w:rPr>
      <w:t>61</w:t>
    </w:r>
    <w:r w:rsidRPr="00EC5BB4">
      <w:rPr>
        <w:rStyle w:val="PageNumber"/>
        <w:rFonts w:cs="Arial"/>
        <w:b/>
        <w:szCs w:val="24"/>
      </w:rPr>
      <w:fldChar w:fldCharType="end"/>
    </w:r>
  </w:p>
  <w:p w:rsidR="00FF5F4B" w:rsidRDefault="00FF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8BF" w:rsidRDefault="004128BF">
      <w:r>
        <w:separator/>
      </w:r>
    </w:p>
    <w:p w:rsidR="004128BF" w:rsidRDefault="004128BF"/>
  </w:footnote>
  <w:footnote w:type="continuationSeparator" w:id="0">
    <w:p w:rsidR="004128BF" w:rsidRDefault="004128BF">
      <w:r>
        <w:continuationSeparator/>
      </w:r>
    </w:p>
    <w:p w:rsidR="004128BF" w:rsidRDefault="004128B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4276AD">
    <w:pPr>
      <w:pStyle w:val="Header"/>
      <w:rPr>
        <w:sz w:val="20"/>
      </w:rPr>
    </w:pPr>
  </w:p>
  <w:p w:rsidR="00FF5F4B" w:rsidRDefault="00FF5F4B"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F5F4B" w:rsidRPr="00303FF8" w:rsidRDefault="00FF5F4B" w:rsidP="004276AD">
    <w:pPr>
      <w:pStyle w:val="Header"/>
      <w:rPr>
        <w:szCs w:val="24"/>
        <w:lang w:val="sr-Cyrl-RS"/>
      </w:rPr>
    </w:pPr>
    <w:r w:rsidRPr="00EC5BB4">
      <w:rPr>
        <w:szCs w:val="24"/>
      </w:rPr>
      <w:t>ЈН</w:t>
    </w:r>
    <w:r>
      <w:rPr>
        <w:szCs w:val="24"/>
        <w:lang w:val="sr-Cyrl-RS"/>
      </w:rPr>
      <w:t xml:space="preserve"> 3000/1120/2018 (292/2018)</w:t>
    </w:r>
  </w:p>
  <w:p w:rsidR="00FF5F4B" w:rsidRPr="004276AD" w:rsidRDefault="00FF5F4B"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4276AD">
    <w:pPr>
      <w:pStyle w:val="Header"/>
    </w:pPr>
  </w:p>
  <w:p w:rsidR="00FF5F4B" w:rsidRDefault="00FF5F4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F5F4B" w:rsidRPr="00113B84" w:rsidRDefault="00FF5F4B" w:rsidP="004276AD">
    <w:pPr>
      <w:pStyle w:val="Header"/>
      <w:rPr>
        <w:szCs w:val="24"/>
      </w:rPr>
    </w:pPr>
    <w:r>
      <w:rPr>
        <w:szCs w:val="24"/>
      </w:rPr>
      <w:t>ЈН 3000/1120/2018 (292/2018)</w:t>
    </w:r>
  </w:p>
  <w:p w:rsidR="00FF5F4B" w:rsidRPr="00210557" w:rsidRDefault="00FF5F4B"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5A163D"/>
    <w:multiLevelType w:val="hybridMultilevel"/>
    <w:tmpl w:val="D6A296CC"/>
    <w:lvl w:ilvl="0" w:tplc="11206D6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0050BD1"/>
    <w:multiLevelType w:val="hybridMultilevel"/>
    <w:tmpl w:val="13A87468"/>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A2A429E"/>
    <w:multiLevelType w:val="hybridMultilevel"/>
    <w:tmpl w:val="75166DE8"/>
    <w:lvl w:ilvl="0" w:tplc="1B2001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474C91"/>
    <w:multiLevelType w:val="hybridMultilevel"/>
    <w:tmpl w:val="150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B34CD8"/>
    <w:multiLevelType w:val="multilevel"/>
    <w:tmpl w:val="7A627834"/>
    <w:lvl w:ilvl="0">
      <w:start w:val="2"/>
      <w:numFmt w:val="decimal"/>
      <w:lvlText w:val="%1."/>
      <w:lvlJc w:val="left"/>
      <w:pPr>
        <w:ind w:left="360" w:hanging="360"/>
      </w:pPr>
      <w:rPr>
        <w:i w:val="0"/>
        <w:sz w:val="24"/>
      </w:rPr>
    </w:lvl>
    <w:lvl w:ilvl="1">
      <w:start w:val="1"/>
      <w:numFmt w:val="decimal"/>
      <w:lvlText w:val="%1.%2."/>
      <w:lvlJc w:val="left"/>
      <w:pPr>
        <w:ind w:left="6249" w:hanging="720"/>
      </w:pPr>
      <w:rPr>
        <w:i w:val="0"/>
        <w:sz w:val="24"/>
      </w:rPr>
    </w:lvl>
    <w:lvl w:ilvl="2">
      <w:start w:val="1"/>
      <w:numFmt w:val="decimal"/>
      <w:lvlText w:val="%1.%2.%3."/>
      <w:lvlJc w:val="left"/>
      <w:pPr>
        <w:ind w:left="2880" w:hanging="720"/>
      </w:pPr>
      <w:rPr>
        <w:i w:val="0"/>
        <w:sz w:val="24"/>
      </w:rPr>
    </w:lvl>
    <w:lvl w:ilvl="3">
      <w:start w:val="1"/>
      <w:numFmt w:val="decimal"/>
      <w:lvlText w:val="%1.%2.%3.%4."/>
      <w:lvlJc w:val="left"/>
      <w:pPr>
        <w:ind w:left="4320" w:hanging="1080"/>
      </w:pPr>
      <w:rPr>
        <w:i w:val="0"/>
        <w:sz w:val="24"/>
      </w:rPr>
    </w:lvl>
    <w:lvl w:ilvl="4">
      <w:start w:val="1"/>
      <w:numFmt w:val="decimal"/>
      <w:lvlText w:val="%1.%2.%3.%4.%5."/>
      <w:lvlJc w:val="left"/>
      <w:pPr>
        <w:ind w:left="5400" w:hanging="1080"/>
      </w:pPr>
      <w:rPr>
        <w:i w:val="0"/>
        <w:sz w:val="24"/>
      </w:rPr>
    </w:lvl>
    <w:lvl w:ilvl="5">
      <w:start w:val="1"/>
      <w:numFmt w:val="decimal"/>
      <w:lvlText w:val="%1.%2.%3.%4.%5.%6."/>
      <w:lvlJc w:val="left"/>
      <w:pPr>
        <w:ind w:left="6840" w:hanging="1440"/>
      </w:pPr>
      <w:rPr>
        <w:i w:val="0"/>
        <w:sz w:val="24"/>
      </w:rPr>
    </w:lvl>
    <w:lvl w:ilvl="6">
      <w:start w:val="1"/>
      <w:numFmt w:val="decimal"/>
      <w:lvlText w:val="%1.%2.%3.%4.%5.%6.%7."/>
      <w:lvlJc w:val="left"/>
      <w:pPr>
        <w:ind w:left="8280" w:hanging="1800"/>
      </w:pPr>
      <w:rPr>
        <w:i w:val="0"/>
        <w:sz w:val="24"/>
      </w:rPr>
    </w:lvl>
    <w:lvl w:ilvl="7">
      <w:start w:val="1"/>
      <w:numFmt w:val="decimal"/>
      <w:lvlText w:val="%1.%2.%3.%4.%5.%6.%7.%8."/>
      <w:lvlJc w:val="left"/>
      <w:pPr>
        <w:ind w:left="9360" w:hanging="1800"/>
      </w:pPr>
      <w:rPr>
        <w:i w:val="0"/>
        <w:sz w:val="24"/>
      </w:rPr>
    </w:lvl>
    <w:lvl w:ilvl="8">
      <w:start w:val="1"/>
      <w:numFmt w:val="decimal"/>
      <w:lvlText w:val="%1.%2.%3.%4.%5.%6.%7.%8.%9."/>
      <w:lvlJc w:val="left"/>
      <w:pPr>
        <w:ind w:left="10800" w:hanging="2160"/>
      </w:pPr>
      <w:rPr>
        <w:i w:val="0"/>
        <w:sz w:val="24"/>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B2C67"/>
    <w:multiLevelType w:val="hybridMultilevel"/>
    <w:tmpl w:val="37426E8E"/>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D593F2A"/>
    <w:multiLevelType w:val="hybridMultilevel"/>
    <w:tmpl w:val="B1D0099E"/>
    <w:lvl w:ilvl="0" w:tplc="A04ACACC">
      <w:start w:val="1"/>
      <w:numFmt w:val="decimal"/>
      <w:lvlText w:val="%1)"/>
      <w:lvlJc w:val="left"/>
      <w:pPr>
        <w:ind w:left="381" w:hanging="360"/>
      </w:pPr>
      <w:rPr>
        <w:rFonts w:hint="default"/>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96" w15:restartNumberingAfterBreak="0">
    <w:nsid w:val="713E30CA"/>
    <w:multiLevelType w:val="hybridMultilevel"/>
    <w:tmpl w:val="C0864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3" w15:restartNumberingAfterBreak="0">
    <w:nsid w:val="7631050A"/>
    <w:multiLevelType w:val="hybridMultilevel"/>
    <w:tmpl w:val="CF187B3A"/>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8"/>
  </w:num>
  <w:num w:numId="10">
    <w:abstractNumId w:val="71"/>
  </w:num>
  <w:num w:numId="11">
    <w:abstractNumId w:val="61"/>
  </w:num>
  <w:num w:numId="12">
    <w:abstractNumId w:val="65"/>
  </w:num>
  <w:num w:numId="13">
    <w:abstractNumId w:val="92"/>
  </w:num>
  <w:num w:numId="14">
    <w:abstractNumId w:val="84"/>
  </w:num>
  <w:num w:numId="15">
    <w:abstractNumId w:val="97"/>
  </w:num>
  <w:num w:numId="16">
    <w:abstractNumId w:val="68"/>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79"/>
  </w:num>
  <w:num w:numId="31">
    <w:abstractNumId w:val="90"/>
  </w:num>
  <w:num w:numId="32">
    <w:abstractNumId w:val="70"/>
  </w:num>
  <w:num w:numId="33">
    <w:abstractNumId w:val="102"/>
  </w:num>
  <w:num w:numId="34">
    <w:abstractNumId w:val="50"/>
  </w:num>
  <w:num w:numId="35">
    <w:abstractNumId w:val="85"/>
  </w:num>
  <w:num w:numId="36">
    <w:abstractNumId w:val="82"/>
  </w:num>
  <w:num w:numId="37">
    <w:abstractNumId w:val="73"/>
  </w:num>
  <w:num w:numId="38">
    <w:abstractNumId w:val="96"/>
  </w:num>
  <w:num w:numId="39">
    <w:abstractNumId w:val="67"/>
  </w:num>
  <w:num w:numId="40">
    <w:abstractNumId w:val="86"/>
  </w:num>
  <w:num w:numId="41">
    <w:abstractNumId w:val="103"/>
  </w:num>
  <w:num w:numId="42">
    <w:abstractNumId w:val="51"/>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4"/>
  </w:num>
  <w:num w:numId="46">
    <w:abstractNumId w:val="72"/>
  </w:num>
  <w:num w:numId="47">
    <w:abstractNumId w:val="9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AB0"/>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03"/>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8C2"/>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8BF"/>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3B4"/>
    <w:rsid w:val="0047385E"/>
    <w:rsid w:val="00473AD5"/>
    <w:rsid w:val="00473B7D"/>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90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27A"/>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2FD"/>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4F4"/>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9A7"/>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44F5"/>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3EAD"/>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90B"/>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4D74"/>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2E2"/>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45947"/>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100.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01.xml><?xml version="1.0" encoding="utf-8"?>
<ds:datastoreItem xmlns:ds="http://schemas.openxmlformats.org/officeDocument/2006/customXml" ds:itemID="{7C14FFFB-819A-4C7C-A853-1FC0EF7B6134}">
  <ds:schemaRefs>
    <ds:schemaRef ds:uri="http://schemas.openxmlformats.org/officeDocument/2006/bibliography"/>
  </ds:schemaRefs>
</ds:datastoreItem>
</file>

<file path=customXml/itemProps102.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103.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04.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105.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06.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07.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108.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109.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1.xml><?xml version="1.0" encoding="utf-8"?>
<ds:datastoreItem xmlns:ds="http://schemas.openxmlformats.org/officeDocument/2006/customXml" ds:itemID="{988ECDE4-5746-40D4-8EAE-E615AC3B985B}">
  <ds:schemaRefs>
    <ds:schemaRef ds:uri="http://schemas.openxmlformats.org/officeDocument/2006/bibliography"/>
  </ds:schemaRefs>
</ds:datastoreItem>
</file>

<file path=customXml/itemProps110.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111.xml><?xml version="1.0" encoding="utf-8"?>
<ds:datastoreItem xmlns:ds="http://schemas.openxmlformats.org/officeDocument/2006/customXml" ds:itemID="{6DA59342-963B-43ED-B6C6-E9F1704BCEEE}">
  <ds:schemaRefs>
    <ds:schemaRef ds:uri="http://schemas.openxmlformats.org/officeDocument/2006/bibliography"/>
  </ds:schemaRefs>
</ds:datastoreItem>
</file>

<file path=customXml/itemProps112.xml><?xml version="1.0" encoding="utf-8"?>
<ds:datastoreItem xmlns:ds="http://schemas.openxmlformats.org/officeDocument/2006/customXml" ds:itemID="{B5A7FE39-0225-4016-BC98-5E46C3FBD2B1}">
  <ds:schemaRefs>
    <ds:schemaRef ds:uri="http://schemas.openxmlformats.org/officeDocument/2006/bibliography"/>
  </ds:schemaRefs>
</ds:datastoreItem>
</file>

<file path=customXml/itemProps113.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114.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115.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116.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17.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18.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19.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12.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120.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121.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122.xml><?xml version="1.0" encoding="utf-8"?>
<ds:datastoreItem xmlns:ds="http://schemas.openxmlformats.org/officeDocument/2006/customXml" ds:itemID="{36515588-91AB-44A9-9E9E-BD78D85E6838}">
  <ds:schemaRefs>
    <ds:schemaRef ds:uri="http://schemas.openxmlformats.org/officeDocument/2006/bibliography"/>
  </ds:schemaRefs>
</ds:datastoreItem>
</file>

<file path=customXml/itemProps123.xml><?xml version="1.0" encoding="utf-8"?>
<ds:datastoreItem xmlns:ds="http://schemas.openxmlformats.org/officeDocument/2006/customXml" ds:itemID="{599DEBAD-3757-4BDE-A1E3-E433CE430770}">
  <ds:schemaRefs>
    <ds:schemaRef ds:uri="http://schemas.openxmlformats.org/officeDocument/2006/bibliography"/>
  </ds:schemaRefs>
</ds:datastoreItem>
</file>

<file path=customXml/itemProps124.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125.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26.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27.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28.xml><?xml version="1.0" encoding="utf-8"?>
<ds:datastoreItem xmlns:ds="http://schemas.openxmlformats.org/officeDocument/2006/customXml" ds:itemID="{5A4842FB-C558-40A1-944A-9CD39316ABC5}">
  <ds:schemaRefs>
    <ds:schemaRef ds:uri="http://schemas.openxmlformats.org/officeDocument/2006/bibliography"/>
  </ds:schemaRefs>
</ds:datastoreItem>
</file>

<file path=customXml/itemProps129.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3.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130.xml><?xml version="1.0" encoding="utf-8"?>
<ds:datastoreItem xmlns:ds="http://schemas.openxmlformats.org/officeDocument/2006/customXml" ds:itemID="{15FAE093-79BB-4628-A115-BFC9445C4290}">
  <ds:schemaRefs>
    <ds:schemaRef ds:uri="http://schemas.openxmlformats.org/officeDocument/2006/bibliography"/>
  </ds:schemaRefs>
</ds:datastoreItem>
</file>

<file path=customXml/itemProps131.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32.xml><?xml version="1.0" encoding="utf-8"?>
<ds:datastoreItem xmlns:ds="http://schemas.openxmlformats.org/officeDocument/2006/customXml" ds:itemID="{661F7CF5-5594-4E56-B631-4B4D5166AD4A}">
  <ds:schemaRefs>
    <ds:schemaRef ds:uri="http://schemas.openxmlformats.org/officeDocument/2006/bibliography"/>
  </ds:schemaRefs>
</ds:datastoreItem>
</file>

<file path=customXml/itemProps133.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34.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35.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36.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137.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138.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139.xml><?xml version="1.0" encoding="utf-8"?>
<ds:datastoreItem xmlns:ds="http://schemas.openxmlformats.org/officeDocument/2006/customXml" ds:itemID="{B697920A-D3D3-4AF9-81BE-BE362178B210}">
  <ds:schemaRefs>
    <ds:schemaRef ds:uri="http://schemas.openxmlformats.org/officeDocument/2006/bibliography"/>
  </ds:schemaRefs>
</ds:datastoreItem>
</file>

<file path=customXml/itemProps14.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140.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141.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42.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43.xml><?xml version="1.0" encoding="utf-8"?>
<ds:datastoreItem xmlns:ds="http://schemas.openxmlformats.org/officeDocument/2006/customXml" ds:itemID="{375A3A4D-C369-44BF-9453-B29BC44FE57F}">
  <ds:schemaRefs>
    <ds:schemaRef ds:uri="http://schemas.openxmlformats.org/officeDocument/2006/bibliography"/>
  </ds:schemaRefs>
</ds:datastoreItem>
</file>

<file path=customXml/itemProps144.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145.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46.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147.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48.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149.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5.xml><?xml version="1.0" encoding="utf-8"?>
<ds:datastoreItem xmlns:ds="http://schemas.openxmlformats.org/officeDocument/2006/customXml" ds:itemID="{A87F2643-6D8D-4119-A620-87BA6299676F}">
  <ds:schemaRefs>
    <ds:schemaRef ds:uri="http://schemas.openxmlformats.org/officeDocument/2006/bibliography"/>
  </ds:schemaRefs>
</ds:datastoreItem>
</file>

<file path=customXml/itemProps150.xml><?xml version="1.0" encoding="utf-8"?>
<ds:datastoreItem xmlns:ds="http://schemas.openxmlformats.org/officeDocument/2006/customXml" ds:itemID="{A5108AE3-D608-4F48-A4EF-1F9E94A6A53D}">
  <ds:schemaRefs>
    <ds:schemaRef ds:uri="http://schemas.openxmlformats.org/officeDocument/2006/bibliography"/>
  </ds:schemaRefs>
</ds:datastoreItem>
</file>

<file path=customXml/itemProps15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52.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53.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54.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155.xml><?xml version="1.0" encoding="utf-8"?>
<ds:datastoreItem xmlns:ds="http://schemas.openxmlformats.org/officeDocument/2006/customXml" ds:itemID="{6794B030-DB3D-4247-B994-32670D7DC43E}">
  <ds:schemaRefs>
    <ds:schemaRef ds:uri="http://schemas.openxmlformats.org/officeDocument/2006/bibliography"/>
  </ds:schemaRefs>
</ds:datastoreItem>
</file>

<file path=customXml/itemProps156.xml><?xml version="1.0" encoding="utf-8"?>
<ds:datastoreItem xmlns:ds="http://schemas.openxmlformats.org/officeDocument/2006/customXml" ds:itemID="{B3758C63-5AF6-4831-88FF-A544F5CD260A}">
  <ds:schemaRefs>
    <ds:schemaRef ds:uri="http://schemas.openxmlformats.org/officeDocument/2006/bibliography"/>
  </ds:schemaRefs>
</ds:datastoreItem>
</file>

<file path=customXml/itemProps157.xml><?xml version="1.0" encoding="utf-8"?>
<ds:datastoreItem xmlns:ds="http://schemas.openxmlformats.org/officeDocument/2006/customXml" ds:itemID="{F4D8ECAB-D0E0-4F63-9822-4DD386E37CB3}">
  <ds:schemaRefs>
    <ds:schemaRef ds:uri="http://schemas.openxmlformats.org/officeDocument/2006/bibliography"/>
  </ds:schemaRefs>
</ds:datastoreItem>
</file>

<file path=customXml/itemProps16.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7.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8.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9.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2.xml><?xml version="1.0" encoding="utf-8"?>
<ds:datastoreItem xmlns:ds="http://schemas.openxmlformats.org/officeDocument/2006/customXml" ds:itemID="{A799527E-6E09-45A9-B8ED-6E56DB5DE306}">
  <ds:schemaRefs>
    <ds:schemaRef ds:uri="http://schemas.openxmlformats.org/officeDocument/2006/bibliography"/>
  </ds:schemaRefs>
</ds:datastoreItem>
</file>

<file path=customXml/itemProps20.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21.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22.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23.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24.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25.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26.xml><?xml version="1.0" encoding="utf-8"?>
<ds:datastoreItem xmlns:ds="http://schemas.openxmlformats.org/officeDocument/2006/customXml" ds:itemID="{FC09D6B1-7C70-4D36-8CEE-C605DE3AAB96}">
  <ds:schemaRefs>
    <ds:schemaRef ds:uri="http://schemas.openxmlformats.org/officeDocument/2006/bibliography"/>
  </ds:schemaRefs>
</ds:datastoreItem>
</file>

<file path=customXml/itemProps27.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28.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29.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3.xml><?xml version="1.0" encoding="utf-8"?>
<ds:datastoreItem xmlns:ds="http://schemas.openxmlformats.org/officeDocument/2006/customXml" ds:itemID="{10077361-608F-4BCE-B3FF-82B2D39C46E5}">
  <ds:schemaRefs>
    <ds:schemaRef ds:uri="http://schemas.openxmlformats.org/officeDocument/2006/bibliography"/>
  </ds:schemaRefs>
</ds:datastoreItem>
</file>

<file path=customXml/itemProps30.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31.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32.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33.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34.xml><?xml version="1.0" encoding="utf-8"?>
<ds:datastoreItem xmlns:ds="http://schemas.openxmlformats.org/officeDocument/2006/customXml" ds:itemID="{D7D3E815-B42E-41BE-BD20-E8D2D03A468F}">
  <ds:schemaRefs>
    <ds:schemaRef ds:uri="http://schemas.openxmlformats.org/officeDocument/2006/bibliography"/>
  </ds:schemaRefs>
</ds:datastoreItem>
</file>

<file path=customXml/itemProps35.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3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37.xml><?xml version="1.0" encoding="utf-8"?>
<ds:datastoreItem xmlns:ds="http://schemas.openxmlformats.org/officeDocument/2006/customXml" ds:itemID="{FFFFD74F-D053-49C0-B0B1-11762C195A14}">
  <ds:schemaRefs>
    <ds:schemaRef ds:uri="http://schemas.openxmlformats.org/officeDocument/2006/bibliography"/>
  </ds:schemaRefs>
</ds:datastoreItem>
</file>

<file path=customXml/itemProps38.xml><?xml version="1.0" encoding="utf-8"?>
<ds:datastoreItem xmlns:ds="http://schemas.openxmlformats.org/officeDocument/2006/customXml" ds:itemID="{C237D67B-ACB9-452E-ABDC-73A8E342098D}">
  <ds:schemaRefs>
    <ds:schemaRef ds:uri="http://schemas.openxmlformats.org/officeDocument/2006/bibliography"/>
  </ds:schemaRefs>
</ds:datastoreItem>
</file>

<file path=customXml/itemProps39.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4.xml><?xml version="1.0" encoding="utf-8"?>
<ds:datastoreItem xmlns:ds="http://schemas.openxmlformats.org/officeDocument/2006/customXml" ds:itemID="{3807DEA3-C8E2-4D73-9C8B-856F7E07C758}">
  <ds:schemaRefs>
    <ds:schemaRef ds:uri="http://schemas.openxmlformats.org/officeDocument/2006/bibliography"/>
  </ds:schemaRefs>
</ds:datastoreItem>
</file>

<file path=customXml/itemProps40.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41.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42.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43.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44.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45.xml><?xml version="1.0" encoding="utf-8"?>
<ds:datastoreItem xmlns:ds="http://schemas.openxmlformats.org/officeDocument/2006/customXml" ds:itemID="{761CD111-0325-4C6A-B04E-64808ED3E3DD}">
  <ds:schemaRefs>
    <ds:schemaRef ds:uri="http://schemas.openxmlformats.org/officeDocument/2006/bibliography"/>
  </ds:schemaRefs>
</ds:datastoreItem>
</file>

<file path=customXml/itemProps46.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47.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48.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49.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5.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50.xml><?xml version="1.0" encoding="utf-8"?>
<ds:datastoreItem xmlns:ds="http://schemas.openxmlformats.org/officeDocument/2006/customXml" ds:itemID="{97C767E8-063B-4BE5-922D-1E626A163631}">
  <ds:schemaRefs>
    <ds:schemaRef ds:uri="http://schemas.openxmlformats.org/officeDocument/2006/bibliography"/>
  </ds:schemaRefs>
</ds:datastoreItem>
</file>

<file path=customXml/itemProps51.xml><?xml version="1.0" encoding="utf-8"?>
<ds:datastoreItem xmlns:ds="http://schemas.openxmlformats.org/officeDocument/2006/customXml" ds:itemID="{F1D93ACE-0BE4-4E15-876C-6D4BCAF22AD9}">
  <ds:schemaRefs>
    <ds:schemaRef ds:uri="http://schemas.openxmlformats.org/officeDocument/2006/bibliography"/>
  </ds:schemaRefs>
</ds:datastoreItem>
</file>

<file path=customXml/itemProps52.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53.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54.xml><?xml version="1.0" encoding="utf-8"?>
<ds:datastoreItem xmlns:ds="http://schemas.openxmlformats.org/officeDocument/2006/customXml" ds:itemID="{6943663D-8EB5-4901-8E0F-56308E240BC6}">
  <ds:schemaRefs>
    <ds:schemaRef ds:uri="http://schemas.openxmlformats.org/officeDocument/2006/bibliography"/>
  </ds:schemaRefs>
</ds:datastoreItem>
</file>

<file path=customXml/itemProps55.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56.xml><?xml version="1.0" encoding="utf-8"?>
<ds:datastoreItem xmlns:ds="http://schemas.openxmlformats.org/officeDocument/2006/customXml" ds:itemID="{84CC6E3B-2FA1-4932-A16A-E55D57293F52}">
  <ds:schemaRefs>
    <ds:schemaRef ds:uri="http://schemas.openxmlformats.org/officeDocument/2006/bibliography"/>
  </ds:schemaRefs>
</ds:datastoreItem>
</file>

<file path=customXml/itemProps57.xml><?xml version="1.0" encoding="utf-8"?>
<ds:datastoreItem xmlns:ds="http://schemas.openxmlformats.org/officeDocument/2006/customXml" ds:itemID="{B500CD1E-794F-48BA-8A08-8B54547D31DF}">
  <ds:schemaRefs>
    <ds:schemaRef ds:uri="http://schemas.openxmlformats.org/officeDocument/2006/bibliography"/>
  </ds:schemaRefs>
</ds:datastoreItem>
</file>

<file path=customXml/itemProps58.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59.xml><?xml version="1.0" encoding="utf-8"?>
<ds:datastoreItem xmlns:ds="http://schemas.openxmlformats.org/officeDocument/2006/customXml" ds:itemID="{C7A2E1E6-7DB3-4B72-88AE-CB46D891A8BA}">
  <ds:schemaRefs>
    <ds:schemaRef ds:uri="http://schemas.openxmlformats.org/officeDocument/2006/bibliography"/>
  </ds:schemaRefs>
</ds:datastoreItem>
</file>

<file path=customXml/itemProps6.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60.xml><?xml version="1.0" encoding="utf-8"?>
<ds:datastoreItem xmlns:ds="http://schemas.openxmlformats.org/officeDocument/2006/customXml" ds:itemID="{DC34343B-8645-45E2-81D7-6A05E6F38E1F}">
  <ds:schemaRefs>
    <ds:schemaRef ds:uri="http://schemas.openxmlformats.org/officeDocument/2006/bibliography"/>
  </ds:schemaRefs>
</ds:datastoreItem>
</file>

<file path=customXml/itemProps61.xml><?xml version="1.0" encoding="utf-8"?>
<ds:datastoreItem xmlns:ds="http://schemas.openxmlformats.org/officeDocument/2006/customXml" ds:itemID="{BE754CF7-629A-427B-B0CB-EE5002254959}">
  <ds:schemaRefs>
    <ds:schemaRef ds:uri="http://schemas.openxmlformats.org/officeDocument/2006/bibliography"/>
  </ds:schemaRefs>
</ds:datastoreItem>
</file>

<file path=customXml/itemProps62.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63.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64.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65.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66.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67.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68.xml><?xml version="1.0" encoding="utf-8"?>
<ds:datastoreItem xmlns:ds="http://schemas.openxmlformats.org/officeDocument/2006/customXml" ds:itemID="{DA4971BF-D089-408E-826C-2D23535365DA}">
  <ds:schemaRefs>
    <ds:schemaRef ds:uri="http://schemas.openxmlformats.org/officeDocument/2006/bibliography"/>
  </ds:schemaRefs>
</ds:datastoreItem>
</file>

<file path=customXml/itemProps69.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7.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70.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71.xml><?xml version="1.0" encoding="utf-8"?>
<ds:datastoreItem xmlns:ds="http://schemas.openxmlformats.org/officeDocument/2006/customXml" ds:itemID="{F312268F-779E-47BE-823A-054D463B43BB}">
  <ds:schemaRefs>
    <ds:schemaRef ds:uri="http://schemas.openxmlformats.org/officeDocument/2006/bibliography"/>
  </ds:schemaRefs>
</ds:datastoreItem>
</file>

<file path=customXml/itemProps72.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73.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74.xml><?xml version="1.0" encoding="utf-8"?>
<ds:datastoreItem xmlns:ds="http://schemas.openxmlformats.org/officeDocument/2006/customXml" ds:itemID="{8B205685-57AC-4A5A-A1DB-6C24F9378DA0}">
  <ds:schemaRefs>
    <ds:schemaRef ds:uri="http://schemas.openxmlformats.org/officeDocument/2006/bibliography"/>
  </ds:schemaRefs>
</ds:datastoreItem>
</file>

<file path=customXml/itemProps75.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76.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77.xml><?xml version="1.0" encoding="utf-8"?>
<ds:datastoreItem xmlns:ds="http://schemas.openxmlformats.org/officeDocument/2006/customXml" ds:itemID="{F68B01CF-2A0F-4D0D-AB40-4D76EBB328AD}">
  <ds:schemaRefs>
    <ds:schemaRef ds:uri="http://schemas.openxmlformats.org/officeDocument/2006/bibliography"/>
  </ds:schemaRefs>
</ds:datastoreItem>
</file>

<file path=customXml/itemProps78.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79.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8.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80.xml><?xml version="1.0" encoding="utf-8"?>
<ds:datastoreItem xmlns:ds="http://schemas.openxmlformats.org/officeDocument/2006/customXml" ds:itemID="{D9579443-3C95-42EA-9426-C3D429A7E96D}">
  <ds:schemaRefs>
    <ds:schemaRef ds:uri="http://schemas.openxmlformats.org/officeDocument/2006/bibliography"/>
  </ds:schemaRefs>
</ds:datastoreItem>
</file>

<file path=customXml/itemProps81.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2.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83.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84.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85.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86.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87.xml><?xml version="1.0" encoding="utf-8"?>
<ds:datastoreItem xmlns:ds="http://schemas.openxmlformats.org/officeDocument/2006/customXml" ds:itemID="{0750D5AB-9B34-4871-948A-860B8308C6AB}">
  <ds:schemaRefs>
    <ds:schemaRef ds:uri="http://schemas.openxmlformats.org/officeDocument/2006/bibliography"/>
  </ds:schemaRefs>
</ds:datastoreItem>
</file>

<file path=customXml/itemProps88.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89.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9.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90.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91.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92.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93.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94.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95.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96.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97.xml><?xml version="1.0" encoding="utf-8"?>
<ds:datastoreItem xmlns:ds="http://schemas.openxmlformats.org/officeDocument/2006/customXml" ds:itemID="{A2CD3563-3B3C-4E61-A671-EAA9FB881D3E}">
  <ds:schemaRefs>
    <ds:schemaRef ds:uri="http://schemas.openxmlformats.org/officeDocument/2006/bibliography"/>
  </ds:schemaRefs>
</ds:datastoreItem>
</file>

<file path=customXml/itemProps9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99.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4262</TotalTime>
  <Pages>61</Pages>
  <Words>19868</Words>
  <Characters>113250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132853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1939</cp:revision>
  <cp:lastPrinted>2018-04-04T07:00:00Z</cp:lastPrinted>
  <dcterms:created xsi:type="dcterms:W3CDTF">2016-03-21T12:29:00Z</dcterms:created>
  <dcterms:modified xsi:type="dcterms:W3CDTF">2018-04-20T10:40:00Z</dcterms:modified>
</cp:coreProperties>
</file>