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506DA0" w:rsidRPr="00506DA0">
        <w:t xml:space="preserve"> </w:t>
      </w:r>
      <w:r w:rsidR="00C64DF8" w:rsidRPr="00862B10">
        <w:rPr>
          <w:szCs w:val="24"/>
        </w:rPr>
        <w:t>3000/</w:t>
      </w:r>
      <w:r w:rsidR="00EE6256">
        <w:rPr>
          <w:szCs w:val="24"/>
        </w:rPr>
        <w:t>0559/2018</w:t>
      </w:r>
      <w:r w:rsidR="00C64DF8">
        <w:rPr>
          <w:szCs w:val="24"/>
        </w:rPr>
        <w:t xml:space="preserve"> </w:t>
      </w:r>
    </w:p>
    <w:p w:rsidR="0053125F" w:rsidRDefault="00C64DF8" w:rsidP="00210557">
      <w:pPr>
        <w:jc w:val="center"/>
        <w:rPr>
          <w:rFonts w:cs="Arial"/>
          <w:b/>
          <w:lang w:val="sr-Latn-RS"/>
        </w:rPr>
      </w:pPr>
      <w:r w:rsidRPr="00862B10">
        <w:rPr>
          <w:szCs w:val="24"/>
        </w:rPr>
        <w:t>(</w:t>
      </w:r>
      <w:r>
        <w:rPr>
          <w:szCs w:val="24"/>
          <w:lang w:val="sr-Cyrl-RS"/>
        </w:rPr>
        <w:t>НН</w:t>
      </w:r>
      <w:r>
        <w:rPr>
          <w:szCs w:val="24"/>
          <w:lang w:val="sr-Latn-RS"/>
        </w:rPr>
        <w:t xml:space="preserve"> </w:t>
      </w:r>
      <w:r w:rsidR="00EE6256">
        <w:rPr>
          <w:szCs w:val="24"/>
          <w:lang w:val="sr-Latn-RS"/>
        </w:rPr>
        <w:t>383/2018</w:t>
      </w:r>
      <w:r w:rsidRPr="00862B10">
        <w:rPr>
          <w:szCs w:val="24"/>
        </w:rPr>
        <w:t>)</w:t>
      </w:r>
    </w:p>
    <w:p w:rsidR="003E26C3" w:rsidRDefault="003E26C3" w:rsidP="00C64DF8">
      <w:pPr>
        <w:jc w:val="center"/>
        <w:rPr>
          <w:rFonts w:cs="Arial"/>
          <w:b/>
          <w:lang w:val="sr-Cyrl-RS"/>
        </w:rPr>
      </w:pPr>
    </w:p>
    <w:p w:rsidR="00EE6256" w:rsidRDefault="00EE6256" w:rsidP="00EE6256">
      <w:pPr>
        <w:jc w:val="center"/>
        <w:rPr>
          <w:rFonts w:cs="Arial"/>
          <w:b/>
          <w:lang w:val="sr-Latn-RS"/>
        </w:rPr>
      </w:pPr>
      <w:r>
        <w:rPr>
          <w:rFonts w:cs="Arial"/>
          <w:b/>
          <w:lang w:val="sr-Cyrl-RS"/>
        </w:rPr>
        <w:t>Н</w:t>
      </w:r>
      <w:r w:rsidRPr="00EE6256">
        <w:rPr>
          <w:rFonts w:cs="Arial"/>
          <w:b/>
          <w:lang w:val="sr-Cyrl-RS"/>
        </w:rPr>
        <w:t>a</w:t>
      </w:r>
      <w:r>
        <w:rPr>
          <w:rFonts w:cs="Arial"/>
          <w:b/>
          <w:lang w:val="sr-Cyrl-RS"/>
        </w:rPr>
        <w:t>б</w:t>
      </w:r>
      <w:r w:rsidRPr="00EE6256">
        <w:rPr>
          <w:rFonts w:cs="Arial"/>
          <w:b/>
          <w:lang w:val="sr-Cyrl-RS"/>
        </w:rPr>
        <w:t>a</w:t>
      </w:r>
      <w:r>
        <w:rPr>
          <w:rFonts w:cs="Arial"/>
          <w:b/>
          <w:lang w:val="sr-Cyrl-RS"/>
        </w:rPr>
        <w:t>вк</w:t>
      </w:r>
      <w:r w:rsidRPr="00EE6256">
        <w:rPr>
          <w:rFonts w:cs="Arial"/>
          <w:b/>
          <w:lang w:val="sr-Cyrl-RS"/>
        </w:rPr>
        <w:t xml:space="preserve">a </w:t>
      </w:r>
      <w:r>
        <w:rPr>
          <w:rFonts w:cs="Arial"/>
          <w:b/>
          <w:lang w:val="sr-Cyrl-RS"/>
        </w:rPr>
        <w:t>и</w:t>
      </w:r>
      <w:r w:rsidRPr="00EE6256">
        <w:rPr>
          <w:rFonts w:cs="Arial"/>
          <w:b/>
          <w:lang w:val="sr-Cyrl-RS"/>
        </w:rPr>
        <w:t xml:space="preserve"> </w:t>
      </w:r>
      <w:r>
        <w:rPr>
          <w:rFonts w:cs="Arial"/>
          <w:b/>
          <w:lang w:val="sr-Cyrl-RS"/>
        </w:rPr>
        <w:t>угр</w:t>
      </w:r>
      <w:r w:rsidRPr="00EE6256">
        <w:rPr>
          <w:rFonts w:cs="Arial"/>
          <w:b/>
          <w:lang w:val="sr-Cyrl-RS"/>
        </w:rPr>
        <w:t>a</w:t>
      </w:r>
      <w:r>
        <w:rPr>
          <w:rFonts w:cs="Arial"/>
          <w:b/>
          <w:lang w:val="sr-Cyrl-RS"/>
        </w:rPr>
        <w:t>дњ</w:t>
      </w:r>
      <w:r w:rsidRPr="00EE6256">
        <w:rPr>
          <w:rFonts w:cs="Arial"/>
          <w:b/>
          <w:lang w:val="sr-Cyrl-RS"/>
        </w:rPr>
        <w:t xml:space="preserve">a </w:t>
      </w:r>
      <w:r>
        <w:rPr>
          <w:rFonts w:cs="Arial"/>
          <w:b/>
          <w:lang w:val="sr-Cyrl-RS"/>
        </w:rPr>
        <w:t>б</w:t>
      </w:r>
      <w:r w:rsidRPr="00EE6256">
        <w:rPr>
          <w:rFonts w:cs="Arial"/>
          <w:b/>
          <w:lang w:val="sr-Cyrl-RS"/>
        </w:rPr>
        <w:t>o</w:t>
      </w:r>
      <w:r>
        <w:rPr>
          <w:rFonts w:cs="Arial"/>
          <w:b/>
          <w:lang w:val="sr-Cyrl-RS"/>
        </w:rPr>
        <w:t>ц</w:t>
      </w:r>
      <w:r w:rsidRPr="00EE6256">
        <w:rPr>
          <w:rFonts w:cs="Arial"/>
          <w:b/>
          <w:lang w:val="sr-Cyrl-RS"/>
        </w:rPr>
        <w:t xml:space="preserve">a </w:t>
      </w:r>
      <w:r>
        <w:rPr>
          <w:rFonts w:cs="Arial"/>
          <w:b/>
          <w:lang w:val="sr-Cyrl-RS"/>
        </w:rPr>
        <w:t>з</w:t>
      </w:r>
      <w:r w:rsidRPr="00EE6256">
        <w:rPr>
          <w:rFonts w:cs="Arial"/>
          <w:b/>
          <w:lang w:val="sr-Cyrl-RS"/>
        </w:rPr>
        <w:t xml:space="preserve">a </w:t>
      </w:r>
      <w:r>
        <w:rPr>
          <w:rFonts w:cs="Arial"/>
          <w:b/>
          <w:lang w:val="sr-Cyrl-RS"/>
        </w:rPr>
        <w:t>ППЗ</w:t>
      </w:r>
      <w:r w:rsidRPr="00EE6256">
        <w:rPr>
          <w:rFonts w:cs="Arial"/>
          <w:b/>
          <w:lang w:val="sr-Cyrl-RS"/>
        </w:rPr>
        <w:t xml:space="preserve"> </w:t>
      </w:r>
      <w:r>
        <w:rPr>
          <w:rFonts w:cs="Arial"/>
          <w:b/>
          <w:lang w:val="sr-Cyrl-RS"/>
        </w:rPr>
        <w:t>тр</w:t>
      </w:r>
      <w:r w:rsidRPr="00EE6256">
        <w:rPr>
          <w:rFonts w:cs="Arial"/>
          <w:b/>
          <w:lang w:val="sr-Cyrl-RS"/>
        </w:rPr>
        <w:t>a</w:t>
      </w:r>
      <w:r>
        <w:rPr>
          <w:rFonts w:cs="Arial"/>
          <w:b/>
          <w:lang w:val="sr-Cyrl-RS"/>
        </w:rPr>
        <w:t>нсф</w:t>
      </w:r>
      <w:r w:rsidRPr="00EE6256">
        <w:rPr>
          <w:rFonts w:cs="Arial"/>
          <w:b/>
          <w:lang w:val="sr-Cyrl-RS"/>
        </w:rPr>
        <w:t>o</w:t>
      </w:r>
      <w:r>
        <w:rPr>
          <w:rFonts w:cs="Arial"/>
          <w:b/>
          <w:lang w:val="sr-Cyrl-RS"/>
        </w:rPr>
        <w:t>рм</w:t>
      </w:r>
      <w:r w:rsidRPr="00EE6256">
        <w:rPr>
          <w:rFonts w:cs="Arial"/>
          <w:b/>
          <w:lang w:val="sr-Cyrl-RS"/>
        </w:rPr>
        <w:t>a</w:t>
      </w:r>
      <w:r>
        <w:rPr>
          <w:rFonts w:cs="Arial"/>
          <w:b/>
          <w:lang w:val="sr-Cyrl-RS"/>
        </w:rPr>
        <w:t>т</w:t>
      </w:r>
      <w:r w:rsidRPr="00EE6256">
        <w:rPr>
          <w:rFonts w:cs="Arial"/>
          <w:b/>
          <w:lang w:val="sr-Cyrl-RS"/>
        </w:rPr>
        <w:t>o</w:t>
      </w:r>
      <w:r>
        <w:rPr>
          <w:rFonts w:cs="Arial"/>
          <w:b/>
          <w:lang w:val="sr-Cyrl-RS"/>
        </w:rPr>
        <w:t>р</w:t>
      </w:r>
      <w:r w:rsidRPr="00EE6256">
        <w:rPr>
          <w:rFonts w:cs="Arial"/>
          <w:b/>
          <w:lang w:val="sr-Cyrl-RS"/>
        </w:rPr>
        <w:t xml:space="preserve">a </w:t>
      </w:r>
      <w:r>
        <w:rPr>
          <w:rFonts w:cs="Arial"/>
          <w:b/>
          <w:lang w:val="sr-Cyrl-RS"/>
        </w:rPr>
        <w:t>и</w:t>
      </w:r>
    </w:p>
    <w:p w:rsidR="00164A25" w:rsidRPr="00F10346" w:rsidRDefault="00EE6256" w:rsidP="00EE6256">
      <w:pPr>
        <w:jc w:val="center"/>
        <w:rPr>
          <w:rFonts w:eastAsia="Arial Unicode MS" w:cs="Arial"/>
          <w:b/>
          <w:kern w:val="2"/>
        </w:rPr>
      </w:pPr>
      <w:r>
        <w:rPr>
          <w:rFonts w:cs="Arial"/>
          <w:b/>
          <w:lang w:val="sr-Cyrl-RS"/>
        </w:rPr>
        <w:t>турбинск</w:t>
      </w:r>
      <w:r w:rsidRPr="00EE6256">
        <w:rPr>
          <w:rFonts w:cs="Arial"/>
          <w:b/>
          <w:lang w:val="sr-Cyrl-RS"/>
        </w:rPr>
        <w:t>o</w:t>
      </w:r>
      <w:r>
        <w:rPr>
          <w:rFonts w:cs="Arial"/>
          <w:b/>
          <w:lang w:val="sr-Cyrl-RS"/>
        </w:rPr>
        <w:t>г</w:t>
      </w:r>
      <w:r w:rsidRPr="00EE6256">
        <w:rPr>
          <w:rFonts w:cs="Arial"/>
          <w:b/>
          <w:lang w:val="sr-Cyrl-RS"/>
        </w:rPr>
        <w:t xml:space="preserve"> </w:t>
      </w:r>
      <w:r>
        <w:rPr>
          <w:rFonts w:cs="Arial"/>
          <w:b/>
          <w:lang w:val="sr-Cyrl-RS"/>
        </w:rPr>
        <w:t>уљ</w:t>
      </w:r>
      <w:r w:rsidRPr="00EE6256">
        <w:rPr>
          <w:rFonts w:cs="Arial"/>
          <w:b/>
          <w:lang w:val="sr-Cyrl-RS"/>
        </w:rPr>
        <w:t xml:space="preserve">a A3 </w:t>
      </w:r>
      <w:r>
        <w:rPr>
          <w:rFonts w:cs="Arial"/>
          <w:b/>
          <w:lang w:val="sr-Cyrl-RS"/>
        </w:rPr>
        <w:t>и</w:t>
      </w:r>
      <w:r w:rsidRPr="00EE6256">
        <w:rPr>
          <w:rFonts w:cs="Arial"/>
          <w:b/>
          <w:lang w:val="sr-Cyrl-RS"/>
        </w:rPr>
        <w:t xml:space="preserve"> A4 TE</w:t>
      </w:r>
      <w:r>
        <w:rPr>
          <w:rFonts w:cs="Arial"/>
          <w:b/>
          <w:lang w:val="sr-Cyrl-RS"/>
        </w:rPr>
        <w:t>Н</w:t>
      </w:r>
      <w:r w:rsidRPr="00EE6256">
        <w:rPr>
          <w:rFonts w:cs="Arial"/>
          <w:b/>
          <w:lang w:val="sr-Cyrl-RS"/>
        </w:rPr>
        <w:t>T-A</w:t>
      </w: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64A25" w:rsidRDefault="00164A25" w:rsidP="00164A25">
      <w:pPr>
        <w:rPr>
          <w:rFonts w:eastAsia="Arial Unicode MS" w:cs="Arial"/>
          <w:b/>
          <w:kern w:val="2"/>
        </w:rPr>
      </w:pPr>
    </w:p>
    <w:p w:rsidR="008D5E38" w:rsidRDefault="008D5E38" w:rsidP="00164A25">
      <w:pPr>
        <w:rPr>
          <w:rFonts w:eastAsia="Arial Unicode MS" w:cs="Arial"/>
          <w:b/>
          <w:kern w:val="2"/>
        </w:rPr>
      </w:pPr>
    </w:p>
    <w:p w:rsidR="008D5E38" w:rsidRDefault="008D5E38" w:rsidP="00164A25">
      <w:pPr>
        <w:rPr>
          <w:rFonts w:eastAsia="Arial Unicode MS" w:cs="Arial"/>
          <w:b/>
          <w:kern w:val="2"/>
        </w:rPr>
      </w:pPr>
    </w:p>
    <w:p w:rsidR="008D5E38" w:rsidRDefault="008D5E38" w:rsidP="00164A25">
      <w:pPr>
        <w:rPr>
          <w:rFonts w:eastAsia="Arial Unicode MS" w:cs="Arial"/>
          <w:b/>
          <w:kern w:val="2"/>
        </w:rPr>
      </w:pPr>
    </w:p>
    <w:p w:rsidR="008D5E38" w:rsidRDefault="008D5E38" w:rsidP="00164A25">
      <w:pPr>
        <w:rPr>
          <w:rFonts w:eastAsia="Arial Unicode MS" w:cs="Arial"/>
          <w:b/>
          <w:kern w:val="2"/>
        </w:rPr>
      </w:pPr>
    </w:p>
    <w:p w:rsidR="008D5E38" w:rsidRDefault="008D5E38" w:rsidP="00164A25">
      <w:pPr>
        <w:rPr>
          <w:rFonts w:eastAsia="Arial Unicode MS" w:cs="Arial"/>
          <w:b/>
          <w:kern w:val="2"/>
        </w:rPr>
      </w:pPr>
    </w:p>
    <w:p w:rsidR="008D5E38" w:rsidRDefault="008D5E38" w:rsidP="00164A25">
      <w:pPr>
        <w:rPr>
          <w:rFonts w:eastAsia="Arial Unicode MS" w:cs="Arial"/>
          <w:b/>
          <w:kern w:val="2"/>
        </w:rPr>
      </w:pPr>
    </w:p>
    <w:p w:rsidR="008D5E38" w:rsidRDefault="008D5E38" w:rsidP="00164A25">
      <w:pPr>
        <w:rPr>
          <w:rFonts w:eastAsia="Arial Unicode MS" w:cs="Arial"/>
          <w:b/>
          <w:kern w:val="2"/>
        </w:rPr>
      </w:pPr>
    </w:p>
    <w:p w:rsidR="008D5E38" w:rsidRDefault="008D5E38" w:rsidP="00164A25">
      <w:pPr>
        <w:rPr>
          <w:rFonts w:eastAsia="Arial Unicode MS" w:cs="Arial"/>
          <w:b/>
          <w:kern w:val="2"/>
        </w:rPr>
      </w:pPr>
    </w:p>
    <w:p w:rsidR="008D5E38" w:rsidRDefault="008D5E38" w:rsidP="00164A25">
      <w:pPr>
        <w:rPr>
          <w:rFonts w:eastAsia="Arial Unicode MS" w:cs="Arial"/>
          <w:b/>
          <w:kern w:val="2"/>
        </w:rPr>
      </w:pPr>
    </w:p>
    <w:p w:rsidR="00CB4CCF" w:rsidRPr="00F10346" w:rsidRDefault="00CB4CCF" w:rsidP="00164A25">
      <w:pPr>
        <w:rPr>
          <w:rFonts w:eastAsia="Arial Unicode MS" w:cs="Arial"/>
          <w:b/>
          <w:kern w:val="2"/>
        </w:rPr>
      </w:pPr>
    </w:p>
    <w:p w:rsidR="001A32D5" w:rsidRDefault="001A32D5" w:rsidP="00164A25">
      <w:pPr>
        <w:rPr>
          <w:rFonts w:eastAsia="Arial Unicode MS" w:cs="Arial"/>
          <w:b/>
          <w:kern w:val="2"/>
          <w:lang w:val="sr-Latn-RS"/>
        </w:rPr>
      </w:pPr>
    </w:p>
    <w:p w:rsidR="00101D7E" w:rsidRPr="00101D7E" w:rsidRDefault="00101D7E" w:rsidP="00164A25">
      <w:pPr>
        <w:rPr>
          <w:rFonts w:eastAsia="Arial Unicode MS" w:cs="Arial"/>
          <w:b/>
          <w:kern w:val="2"/>
          <w:lang w:val="sr-Latn-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EE6256">
        <w:rPr>
          <w:rFonts w:eastAsia="Arial Unicode MS" w:cs="Arial"/>
          <w:kern w:val="2"/>
          <w:lang w:val="sr-Latn-RS"/>
        </w:rPr>
        <w:t>143416/</w:t>
      </w:r>
      <w:r w:rsidR="000B419C">
        <w:rPr>
          <w:rFonts w:eastAsia="Arial Unicode MS" w:cs="Arial"/>
          <w:kern w:val="2"/>
          <w:lang w:val="sr-Latn-RS"/>
        </w:rPr>
        <w:t>5</w:t>
      </w:r>
      <w:r w:rsidR="00EE6256">
        <w:rPr>
          <w:rFonts w:eastAsia="Arial Unicode MS" w:cs="Arial"/>
          <w:kern w:val="2"/>
          <w:lang w:val="sr-Latn-RS"/>
        </w:rPr>
        <w:t>-2018</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0B419C">
        <w:rPr>
          <w:rFonts w:eastAsia="Arial Unicode MS" w:cs="Arial"/>
          <w:kern w:val="2"/>
          <w:lang w:val="sr-Latn-RS"/>
        </w:rPr>
        <w:t>11.05</w:t>
      </w:r>
      <w:bookmarkStart w:id="6" w:name="_GoBack"/>
      <w:bookmarkEnd w:id="6"/>
      <w:r w:rsidR="00E16ADF" w:rsidRPr="00BE4264">
        <w:rPr>
          <w:rFonts w:eastAsia="Arial Unicode MS" w:cs="Arial"/>
          <w:kern w:val="2"/>
          <w:lang w:val="sr-Cyrl-RS"/>
        </w:rPr>
        <w:t>.</w:t>
      </w:r>
      <w:r w:rsidR="00E16ADF">
        <w:rPr>
          <w:rFonts w:eastAsia="Arial Unicode MS" w:cs="Arial"/>
          <w:kern w:val="2"/>
          <w:lang w:val="sr-Latn-RS"/>
        </w:rPr>
        <w:t>201</w:t>
      </w:r>
      <w:r w:rsidR="00EE6256">
        <w:rPr>
          <w:rFonts w:eastAsia="Arial Unicode MS" w:cs="Arial"/>
          <w:kern w:val="2"/>
          <w:lang w:val="sr-Latn-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8D5E38">
        <w:rPr>
          <w:rFonts w:cs="Arial"/>
          <w:lang w:val="sr-Cyrl-RS"/>
        </w:rPr>
        <w:t>мај</w:t>
      </w:r>
      <w:r w:rsidR="00EE6256">
        <w:rPr>
          <w:rFonts w:cs="Arial"/>
          <w:lang w:val="sr-Cyrl-RS"/>
        </w:rPr>
        <w:t xml:space="preserve"> 2018</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EE6256">
        <w:rPr>
          <w:rFonts w:cs="Arial"/>
          <w:lang w:val="sr-Cyrl-RS"/>
        </w:rPr>
        <w:t>143416/2-2018</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EE6256">
        <w:rPr>
          <w:rFonts w:eastAsia="Arial Unicode MS" w:cs="Arial"/>
          <w:color w:val="000000"/>
          <w:kern w:val="2"/>
          <w:lang w:val="sr-Cyrl-RS"/>
        </w:rPr>
        <w:t>27.03.2018</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EE6256">
        <w:rPr>
          <w:rFonts w:cs="Arial"/>
          <w:lang w:val="sr-Cyrl-RS"/>
        </w:rPr>
        <w:t>143416/3-2018</w:t>
      </w:r>
      <w:r w:rsidR="00EE6256" w:rsidRPr="00BE4264">
        <w:rPr>
          <w:rFonts w:eastAsia="Arial Unicode MS" w:cs="Arial"/>
          <w:kern w:val="2"/>
          <w:lang w:val="sr-Latn-RS"/>
        </w:rPr>
        <w:t xml:space="preserve"> </w:t>
      </w:r>
      <w:r w:rsidR="00EE6256" w:rsidRPr="00BE4264">
        <w:rPr>
          <w:rFonts w:eastAsia="Arial Unicode MS" w:cs="Arial"/>
          <w:color w:val="000000"/>
          <w:kern w:val="2"/>
          <w:lang w:val="sr-Cyrl-CS"/>
        </w:rPr>
        <w:t xml:space="preserve">од </w:t>
      </w:r>
      <w:r w:rsidR="00EE6256">
        <w:rPr>
          <w:rFonts w:eastAsia="Arial Unicode MS" w:cs="Arial"/>
          <w:color w:val="000000"/>
          <w:kern w:val="2"/>
          <w:lang w:val="sr-Cyrl-RS"/>
        </w:rPr>
        <w:t>27.03.2018</w:t>
      </w:r>
      <w:r w:rsidR="00EE6256" w:rsidRPr="00BE4264">
        <w:rPr>
          <w:rFonts w:eastAsia="Arial Unicode MS" w:cs="Arial"/>
          <w:color w:val="000000"/>
          <w:kern w:val="2"/>
          <w:lang w:val="sr-Latn-RS"/>
        </w:rPr>
        <w:t>.</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506DA0" w:rsidRPr="00506DA0">
        <w:t xml:space="preserve"> </w:t>
      </w:r>
      <w:r w:rsidR="00506DA0" w:rsidRPr="00506DA0">
        <w:rPr>
          <w:b/>
        </w:rPr>
        <w:t>3000/</w:t>
      </w:r>
      <w:r w:rsidR="00EE6256">
        <w:rPr>
          <w:b/>
          <w:lang w:val="sr-Cyrl-RS"/>
        </w:rPr>
        <w:t xml:space="preserve">0559/2018 </w:t>
      </w:r>
      <w:r w:rsidR="00506DA0" w:rsidRPr="00506DA0">
        <w:rPr>
          <w:b/>
        </w:rPr>
        <w:t>(</w:t>
      </w:r>
      <w:r w:rsidR="0053125F">
        <w:rPr>
          <w:b/>
          <w:lang w:val="sr-Cyrl-RS"/>
        </w:rPr>
        <w:t xml:space="preserve">НН </w:t>
      </w:r>
      <w:r w:rsidR="00EE6256">
        <w:rPr>
          <w:b/>
          <w:lang w:val="sr-Cyrl-RS"/>
        </w:rPr>
        <w:t>383/2018</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1533A7" w:rsidRDefault="001533A7" w:rsidP="00EB0FE3">
            <w:pPr>
              <w:tabs>
                <w:tab w:val="left" w:pos="360"/>
                <w:tab w:val="left" w:pos="567"/>
                <w:tab w:val="right" w:leader="dot" w:pos="9639"/>
              </w:tabs>
              <w:jc w:val="center"/>
              <w:rPr>
                <w:lang w:val="sr-Latn-RS"/>
              </w:rPr>
            </w:pPr>
            <w:r>
              <w:rPr>
                <w:lang w:val="sr-Latn-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1533A7" w:rsidRDefault="008C4124" w:rsidP="001533A7">
            <w:pPr>
              <w:tabs>
                <w:tab w:val="left" w:pos="360"/>
                <w:tab w:val="left" w:pos="567"/>
                <w:tab w:val="right" w:leader="dot" w:pos="9639"/>
              </w:tabs>
              <w:jc w:val="center"/>
              <w:rPr>
                <w:lang w:val="sr-Latn-RS"/>
              </w:rPr>
            </w:pPr>
            <w:r>
              <w:rPr>
                <w:lang w:val="sr-Cyrl-RS"/>
              </w:rPr>
              <w:t>1</w:t>
            </w:r>
            <w:r w:rsidR="001533A7">
              <w:rPr>
                <w:lang w:val="sr-Latn-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533A7" w:rsidRDefault="008C4124" w:rsidP="001533A7">
            <w:pPr>
              <w:tabs>
                <w:tab w:val="left" w:pos="360"/>
                <w:tab w:val="left" w:pos="567"/>
                <w:tab w:val="right" w:leader="dot" w:pos="9639"/>
              </w:tabs>
              <w:jc w:val="center"/>
              <w:rPr>
                <w:lang w:val="sr-Latn-RS"/>
              </w:rPr>
            </w:pPr>
            <w:r>
              <w:rPr>
                <w:lang w:val="sr-Cyrl-RS"/>
              </w:rPr>
              <w:t>1</w:t>
            </w:r>
            <w:r w:rsidR="001533A7">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1533A7" w:rsidRDefault="0080719B" w:rsidP="001533A7">
            <w:pPr>
              <w:tabs>
                <w:tab w:val="left" w:pos="360"/>
                <w:tab w:val="left" w:pos="567"/>
                <w:tab w:val="right" w:leader="dot" w:pos="9639"/>
              </w:tabs>
              <w:jc w:val="center"/>
              <w:rPr>
                <w:lang w:val="sr-Latn-RS"/>
              </w:rPr>
            </w:pPr>
            <w:r>
              <w:rPr>
                <w:lang w:val="sr-Cyrl-RS"/>
              </w:rPr>
              <w:t>3</w:t>
            </w:r>
            <w:r w:rsidR="001533A7">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56E04" w:rsidRDefault="0080719B" w:rsidP="00556E04">
            <w:pPr>
              <w:tabs>
                <w:tab w:val="left" w:pos="360"/>
                <w:tab w:val="left" w:pos="567"/>
                <w:tab w:val="right" w:leader="dot" w:pos="9639"/>
              </w:tabs>
              <w:jc w:val="center"/>
              <w:rPr>
                <w:lang w:val="sr-Latn-RS"/>
              </w:rPr>
            </w:pPr>
            <w:r>
              <w:rPr>
                <w:lang w:val="sr-Cyrl-RS"/>
              </w:rPr>
              <w:t>5</w:t>
            </w:r>
            <w:r w:rsidR="00556E04">
              <w:rPr>
                <w:lang w:val="sr-Latn-RS"/>
              </w:rPr>
              <w:t>1</w:t>
            </w:r>
          </w:p>
        </w:tc>
      </w:tr>
    </w:tbl>
    <w:p w:rsidR="009D3699" w:rsidRPr="00F10346" w:rsidRDefault="009D3699" w:rsidP="000C50A0">
      <w:pPr>
        <w:pStyle w:val="BodyText"/>
        <w:spacing w:before="0"/>
        <w:rPr>
          <w:rFonts w:cs="Arial"/>
          <w:b/>
          <w:spacing w:val="80"/>
          <w:sz w:val="22"/>
          <w:szCs w:val="22"/>
          <w:highlight w:val="yellow"/>
        </w:rPr>
      </w:pPr>
    </w:p>
    <w:p w:rsidR="00F5264D" w:rsidRPr="001533A7"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80719B">
        <w:rPr>
          <w:rFonts w:cs="Arial"/>
          <w:bCs/>
          <w:noProof/>
          <w:lang w:val="sr-Cyrl-CS"/>
        </w:rPr>
        <w:t>6</w:t>
      </w:r>
      <w:r w:rsidR="001533A7">
        <w:rPr>
          <w:rFonts w:cs="Arial"/>
          <w:bCs/>
          <w:noProof/>
          <w:lang w:val="sr-Latn-RS"/>
        </w:rPr>
        <w:t>7</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836"/>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 xml:space="preserve">Улица </w:t>
            </w:r>
            <w:r w:rsidR="00506B28">
              <w:rPr>
                <w:rFonts w:cs="Arial"/>
                <w:lang w:val="sr-Cyrl-RS"/>
              </w:rPr>
              <w:t>Балканска 13</w:t>
            </w:r>
            <w:r w:rsidRPr="00F10346">
              <w:rPr>
                <w:rFonts w:cs="Arial"/>
              </w:rPr>
              <w:t>,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05FC7"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EE6256">
            <w:pPr>
              <w:jc w:val="center"/>
              <w:rPr>
                <w:rFonts w:cs="Arial"/>
                <w:b/>
                <w:lang w:val="sr-Cyrl-RS"/>
              </w:rPr>
            </w:pPr>
            <w:bookmarkStart w:id="16" w:name="_Toc442559877"/>
            <w:r w:rsidRPr="00F10346">
              <w:rPr>
                <w:rFonts w:cs="Arial"/>
              </w:rPr>
              <w:t xml:space="preserve">Набавка добара: </w:t>
            </w:r>
            <w:bookmarkEnd w:id="16"/>
            <w:r w:rsidR="00EE6256">
              <w:rPr>
                <w:rFonts w:cs="Arial"/>
                <w:b/>
                <w:lang w:val="sr-Cyrl-RS"/>
              </w:rPr>
              <w:t>Н</w:t>
            </w:r>
            <w:r w:rsidR="00EE6256" w:rsidRPr="00EE6256">
              <w:rPr>
                <w:rFonts w:cs="Arial"/>
                <w:b/>
                <w:lang w:val="sr-Cyrl-RS"/>
              </w:rPr>
              <w:t>a</w:t>
            </w:r>
            <w:r w:rsidR="00EE6256">
              <w:rPr>
                <w:rFonts w:cs="Arial"/>
                <w:b/>
                <w:lang w:val="sr-Cyrl-RS"/>
              </w:rPr>
              <w:t>б</w:t>
            </w:r>
            <w:r w:rsidR="00EE6256" w:rsidRPr="00EE6256">
              <w:rPr>
                <w:rFonts w:cs="Arial"/>
                <w:b/>
                <w:lang w:val="sr-Cyrl-RS"/>
              </w:rPr>
              <w:t>a</w:t>
            </w:r>
            <w:r w:rsidR="00EE6256">
              <w:rPr>
                <w:rFonts w:cs="Arial"/>
                <w:b/>
                <w:lang w:val="sr-Cyrl-RS"/>
              </w:rPr>
              <w:t>вк</w:t>
            </w:r>
            <w:r w:rsidR="00EE6256" w:rsidRPr="00EE6256">
              <w:rPr>
                <w:rFonts w:cs="Arial"/>
                <w:b/>
                <w:lang w:val="sr-Cyrl-RS"/>
              </w:rPr>
              <w:t xml:space="preserve">a </w:t>
            </w:r>
            <w:r w:rsidR="00EE6256">
              <w:rPr>
                <w:rFonts w:cs="Arial"/>
                <w:b/>
                <w:lang w:val="sr-Cyrl-RS"/>
              </w:rPr>
              <w:t>и</w:t>
            </w:r>
            <w:r w:rsidR="00EE6256" w:rsidRPr="00EE6256">
              <w:rPr>
                <w:rFonts w:cs="Arial"/>
                <w:b/>
                <w:lang w:val="sr-Cyrl-RS"/>
              </w:rPr>
              <w:t xml:space="preserve"> </w:t>
            </w:r>
            <w:r w:rsidR="00EE6256">
              <w:rPr>
                <w:rFonts w:cs="Arial"/>
                <w:b/>
                <w:lang w:val="sr-Cyrl-RS"/>
              </w:rPr>
              <w:t>угр</w:t>
            </w:r>
            <w:r w:rsidR="00EE6256" w:rsidRPr="00EE6256">
              <w:rPr>
                <w:rFonts w:cs="Arial"/>
                <w:b/>
                <w:lang w:val="sr-Cyrl-RS"/>
              </w:rPr>
              <w:t>a</w:t>
            </w:r>
            <w:r w:rsidR="00EE6256">
              <w:rPr>
                <w:rFonts w:cs="Arial"/>
                <w:b/>
                <w:lang w:val="sr-Cyrl-RS"/>
              </w:rPr>
              <w:t>дњ</w:t>
            </w:r>
            <w:r w:rsidR="00EE6256" w:rsidRPr="00EE6256">
              <w:rPr>
                <w:rFonts w:cs="Arial"/>
                <w:b/>
                <w:lang w:val="sr-Cyrl-RS"/>
              </w:rPr>
              <w:t xml:space="preserve">a </w:t>
            </w:r>
            <w:r w:rsidR="00EE6256">
              <w:rPr>
                <w:rFonts w:cs="Arial"/>
                <w:b/>
                <w:lang w:val="sr-Cyrl-RS"/>
              </w:rPr>
              <w:t>б</w:t>
            </w:r>
            <w:r w:rsidR="00EE6256" w:rsidRPr="00EE6256">
              <w:rPr>
                <w:rFonts w:cs="Arial"/>
                <w:b/>
                <w:lang w:val="sr-Cyrl-RS"/>
              </w:rPr>
              <w:t>o</w:t>
            </w:r>
            <w:r w:rsidR="00EE6256">
              <w:rPr>
                <w:rFonts w:cs="Arial"/>
                <w:b/>
                <w:lang w:val="sr-Cyrl-RS"/>
              </w:rPr>
              <w:t>ц</w:t>
            </w:r>
            <w:r w:rsidR="00EE6256" w:rsidRPr="00EE6256">
              <w:rPr>
                <w:rFonts w:cs="Arial"/>
                <w:b/>
                <w:lang w:val="sr-Cyrl-RS"/>
              </w:rPr>
              <w:t xml:space="preserve">a </w:t>
            </w:r>
            <w:r w:rsidR="00EE6256">
              <w:rPr>
                <w:rFonts w:cs="Arial"/>
                <w:b/>
                <w:lang w:val="sr-Cyrl-RS"/>
              </w:rPr>
              <w:t>з</w:t>
            </w:r>
            <w:r w:rsidR="00EE6256" w:rsidRPr="00EE6256">
              <w:rPr>
                <w:rFonts w:cs="Arial"/>
                <w:b/>
                <w:lang w:val="sr-Cyrl-RS"/>
              </w:rPr>
              <w:t xml:space="preserve">a </w:t>
            </w:r>
            <w:r w:rsidR="00EE6256">
              <w:rPr>
                <w:rFonts w:cs="Arial"/>
                <w:b/>
                <w:lang w:val="sr-Cyrl-RS"/>
              </w:rPr>
              <w:t>ППЗ</w:t>
            </w:r>
            <w:r w:rsidR="00EE6256" w:rsidRPr="00EE6256">
              <w:rPr>
                <w:rFonts w:cs="Arial"/>
                <w:b/>
                <w:lang w:val="sr-Cyrl-RS"/>
              </w:rPr>
              <w:t xml:space="preserve"> </w:t>
            </w:r>
            <w:r w:rsidR="00EE6256">
              <w:rPr>
                <w:rFonts w:cs="Arial"/>
                <w:b/>
                <w:lang w:val="sr-Cyrl-RS"/>
              </w:rPr>
              <w:t>тр</w:t>
            </w:r>
            <w:r w:rsidR="00EE6256" w:rsidRPr="00EE6256">
              <w:rPr>
                <w:rFonts w:cs="Arial"/>
                <w:b/>
                <w:lang w:val="sr-Cyrl-RS"/>
              </w:rPr>
              <w:t>a</w:t>
            </w:r>
            <w:r w:rsidR="00EE6256">
              <w:rPr>
                <w:rFonts w:cs="Arial"/>
                <w:b/>
                <w:lang w:val="sr-Cyrl-RS"/>
              </w:rPr>
              <w:t>нсф</w:t>
            </w:r>
            <w:r w:rsidR="00EE6256" w:rsidRPr="00EE6256">
              <w:rPr>
                <w:rFonts w:cs="Arial"/>
                <w:b/>
                <w:lang w:val="sr-Cyrl-RS"/>
              </w:rPr>
              <w:t>o</w:t>
            </w:r>
            <w:r w:rsidR="00EE6256">
              <w:rPr>
                <w:rFonts w:cs="Arial"/>
                <w:b/>
                <w:lang w:val="sr-Cyrl-RS"/>
              </w:rPr>
              <w:t>рм</w:t>
            </w:r>
            <w:r w:rsidR="00EE6256" w:rsidRPr="00EE6256">
              <w:rPr>
                <w:rFonts w:cs="Arial"/>
                <w:b/>
                <w:lang w:val="sr-Cyrl-RS"/>
              </w:rPr>
              <w:t>a</w:t>
            </w:r>
            <w:r w:rsidR="00EE6256">
              <w:rPr>
                <w:rFonts w:cs="Arial"/>
                <w:b/>
                <w:lang w:val="sr-Cyrl-RS"/>
              </w:rPr>
              <w:t>т</w:t>
            </w:r>
            <w:r w:rsidR="00EE6256" w:rsidRPr="00EE6256">
              <w:rPr>
                <w:rFonts w:cs="Arial"/>
                <w:b/>
                <w:lang w:val="sr-Cyrl-RS"/>
              </w:rPr>
              <w:t>o</w:t>
            </w:r>
            <w:r w:rsidR="00EE6256">
              <w:rPr>
                <w:rFonts w:cs="Arial"/>
                <w:b/>
                <w:lang w:val="sr-Cyrl-RS"/>
              </w:rPr>
              <w:t>р</w:t>
            </w:r>
            <w:r w:rsidR="00EE6256" w:rsidRPr="00EE6256">
              <w:rPr>
                <w:rFonts w:cs="Arial"/>
                <w:b/>
                <w:lang w:val="sr-Cyrl-RS"/>
              </w:rPr>
              <w:t xml:space="preserve">a </w:t>
            </w:r>
            <w:r w:rsidR="00EE6256">
              <w:rPr>
                <w:rFonts w:cs="Arial"/>
                <w:b/>
                <w:lang w:val="sr-Cyrl-RS"/>
              </w:rPr>
              <w:t>и турбинск</w:t>
            </w:r>
            <w:r w:rsidR="00EE6256" w:rsidRPr="00EE6256">
              <w:rPr>
                <w:rFonts w:cs="Arial"/>
                <w:b/>
                <w:lang w:val="sr-Cyrl-RS"/>
              </w:rPr>
              <w:t>o</w:t>
            </w:r>
            <w:r w:rsidR="00EE6256">
              <w:rPr>
                <w:rFonts w:cs="Arial"/>
                <w:b/>
                <w:lang w:val="sr-Cyrl-RS"/>
              </w:rPr>
              <w:t>г</w:t>
            </w:r>
            <w:r w:rsidR="00EE6256" w:rsidRPr="00EE6256">
              <w:rPr>
                <w:rFonts w:cs="Arial"/>
                <w:b/>
                <w:lang w:val="sr-Cyrl-RS"/>
              </w:rPr>
              <w:t xml:space="preserve"> </w:t>
            </w:r>
            <w:r w:rsidR="00EE6256">
              <w:rPr>
                <w:rFonts w:cs="Arial"/>
                <w:b/>
                <w:lang w:val="sr-Cyrl-RS"/>
              </w:rPr>
              <w:t>уљ</w:t>
            </w:r>
            <w:r w:rsidR="00EE6256" w:rsidRPr="00EE6256">
              <w:rPr>
                <w:rFonts w:cs="Arial"/>
                <w:b/>
                <w:lang w:val="sr-Cyrl-RS"/>
              </w:rPr>
              <w:t xml:space="preserve">a A3 </w:t>
            </w:r>
            <w:r w:rsidR="00EE6256">
              <w:rPr>
                <w:rFonts w:cs="Arial"/>
                <w:b/>
                <w:lang w:val="sr-Cyrl-RS"/>
              </w:rPr>
              <w:t>и</w:t>
            </w:r>
            <w:r w:rsidR="00EE6256" w:rsidRPr="00EE6256">
              <w:rPr>
                <w:rFonts w:cs="Arial"/>
                <w:b/>
                <w:lang w:val="sr-Cyrl-RS"/>
              </w:rPr>
              <w:t xml:space="preserve"> A4 TE</w:t>
            </w:r>
            <w:r w:rsidR="00EE6256">
              <w:rPr>
                <w:rFonts w:cs="Arial"/>
                <w:b/>
                <w:lang w:val="sr-Cyrl-RS"/>
              </w:rPr>
              <w:t>Н</w:t>
            </w:r>
            <w:r w:rsidR="00EE6256" w:rsidRPr="00EE6256">
              <w:rPr>
                <w:rFonts w:cs="Arial"/>
                <w:b/>
                <w:lang w:val="sr-Cyrl-RS"/>
              </w:rPr>
              <w:t>T-A</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EE6256" w:rsidRDefault="002E12CC" w:rsidP="00EE6256">
      <w:pPr>
        <w:jc w:val="left"/>
        <w:rPr>
          <w:rFonts w:cs="Arial"/>
          <w:b/>
          <w:lang w:val="sr-Cyrl-RS" w:eastAsia="zh-CN"/>
        </w:rPr>
      </w:pPr>
      <w:r w:rsidRPr="00CB1824">
        <w:rPr>
          <w:rFonts w:cs="Arial"/>
          <w:b/>
          <w:lang w:eastAsia="zh-CN"/>
        </w:rPr>
        <w:t>Опис предмета јавне набавке:</w:t>
      </w:r>
      <w:r w:rsidRPr="00F10346">
        <w:rPr>
          <w:rFonts w:cs="Arial"/>
          <w:lang w:eastAsia="zh-CN"/>
        </w:rPr>
        <w:t xml:space="preserve"> </w:t>
      </w:r>
      <w:r w:rsidR="00EE6256" w:rsidRPr="00EE6256">
        <w:rPr>
          <w:rFonts w:cs="Arial"/>
          <w:lang w:val="sr-Cyrl-RS"/>
        </w:rPr>
        <w:t>Нaбaвкa и угрaдњa бoцa зa ППЗ трaнсфoрмaтoрa и турбинскoг уљa A3 и A4 TEНT-A</w:t>
      </w:r>
      <w:r w:rsidR="00EE6256" w:rsidRPr="0051399F">
        <w:rPr>
          <w:rFonts w:cs="Arial"/>
          <w:b/>
          <w:lang w:eastAsia="zh-CN"/>
        </w:rPr>
        <w:t xml:space="preserve"> </w:t>
      </w:r>
    </w:p>
    <w:p w:rsidR="002E12CC" w:rsidRPr="00791238" w:rsidRDefault="002E12CC" w:rsidP="00EE6256">
      <w:pPr>
        <w:jc w:val="left"/>
        <w:rPr>
          <w:rFonts w:cs="Arial"/>
          <w:lang w:val="sr-Cyrl-RS" w:eastAsia="zh-CN"/>
        </w:rPr>
      </w:pPr>
      <w:r w:rsidRPr="0051399F">
        <w:rPr>
          <w:rFonts w:cs="Arial"/>
          <w:b/>
          <w:lang w:eastAsia="zh-CN"/>
        </w:rPr>
        <w:t>Назив из општег речника набавке:</w:t>
      </w:r>
      <w:r w:rsidR="00523D27" w:rsidRPr="00523D27">
        <w:t xml:space="preserve"> </w:t>
      </w:r>
      <w:r w:rsidR="00146171">
        <w:rPr>
          <w:rFonts w:cs="Arial"/>
          <w:lang w:val="sr-Cyrl-RS" w:eastAsia="zh-CN"/>
        </w:rPr>
        <w:t>Делови трансформатора, индуктора и статичких претварача</w:t>
      </w:r>
    </w:p>
    <w:p w:rsidR="00602C94"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146171">
        <w:rPr>
          <w:rFonts w:cs="Arial"/>
          <w:lang w:val="sr-Cyrl-RS" w:eastAsia="zh-CN"/>
        </w:rPr>
        <w:t xml:space="preserve">31162000  </w:t>
      </w: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91238" w:rsidRDefault="00791238" w:rsidP="007E4D15">
      <w:pPr>
        <w:spacing w:before="0"/>
        <w:rPr>
          <w:rFonts w:cs="Arial"/>
          <w:lang w:val="sr-Cyrl-RS" w:eastAsia="zh-CN"/>
        </w:rPr>
      </w:pPr>
    </w:p>
    <w:p w:rsidR="00CB1824" w:rsidRDefault="00CB1824"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99328A" w:rsidRDefault="0099328A" w:rsidP="007252C7">
      <w:pPr>
        <w:spacing w:before="0"/>
        <w:rPr>
          <w:rFonts w:cs="Arial"/>
          <w:lang w:val="sr-Latn-RS"/>
        </w:rPr>
      </w:pPr>
    </w:p>
    <w:p w:rsidR="00E17A97" w:rsidRPr="00E17A97" w:rsidRDefault="00E17A97" w:rsidP="007252C7">
      <w:pPr>
        <w:spacing w:before="0"/>
        <w:rPr>
          <w:rFonts w:cs="Arial"/>
          <w:lang w:val="sr-Latn-RS"/>
        </w:rPr>
      </w:pPr>
    </w:p>
    <w:p w:rsidR="00455F03" w:rsidRDefault="00455F03" w:rsidP="00D57BA3">
      <w:pPr>
        <w:spacing w:before="0"/>
        <w:jc w:val="left"/>
        <w:rPr>
          <w:rFonts w:cs="Arial"/>
          <w:b/>
          <w:lang w:val="sr-Cyrl-RS" w:eastAsia="hr-HR"/>
        </w:rPr>
      </w:pPr>
      <w:r w:rsidRPr="00455F03">
        <w:rPr>
          <w:b/>
          <w:lang w:val="sr-Cyrl-RS"/>
        </w:rPr>
        <w:t xml:space="preserve">3.1 </w:t>
      </w:r>
      <w:r w:rsidRPr="00455F03">
        <w:rPr>
          <w:b/>
        </w:rPr>
        <w:t>Врста</w:t>
      </w:r>
      <w:r w:rsidR="00DE09F0">
        <w:rPr>
          <w:b/>
          <w:lang w:val="sr-Cyrl-RS"/>
        </w:rPr>
        <w:t xml:space="preserve"> и</w:t>
      </w:r>
      <w:r w:rsidRPr="00455F03">
        <w:rPr>
          <w:b/>
        </w:rPr>
        <w:t xml:space="preserve"> количина добара</w:t>
      </w:r>
      <w:r w:rsidRPr="00455F03">
        <w:rPr>
          <w:rFonts w:cs="Arial"/>
          <w:b/>
          <w:lang w:val="sr-Cyrl-RS" w:eastAsia="hr-HR"/>
        </w:rPr>
        <w:t xml:space="preserve"> </w:t>
      </w:r>
    </w:p>
    <w:p w:rsidR="00DE09F0" w:rsidRDefault="00DE09F0" w:rsidP="00DE09F0">
      <w:pPr>
        <w:spacing w:before="0"/>
        <w:jc w:val="left"/>
        <w:rPr>
          <w:rFonts w:cs="Arial"/>
          <w:b/>
          <w:lang w:val="sr-Cyrl-RS" w:eastAsia="hr-HR"/>
        </w:rPr>
      </w:pPr>
    </w:p>
    <w:p w:rsidR="00DE09F0" w:rsidRPr="00373BCD" w:rsidRDefault="00DE09F0" w:rsidP="00DE09F0">
      <w:pPr>
        <w:spacing w:before="0"/>
        <w:jc w:val="left"/>
        <w:rPr>
          <w:rFonts w:cs="Arial"/>
          <w:b/>
          <w:lang w:val="sr-Cyrl-RS" w:eastAsia="hr-HR"/>
        </w:rPr>
      </w:pPr>
      <w:r w:rsidRPr="00373BCD">
        <w:rPr>
          <w:rFonts w:cs="Arial"/>
          <w:b/>
          <w:lang w:val="sr-Cyrl-RS" w:eastAsia="hr-HR"/>
        </w:rPr>
        <w:t>Табела 1.</w:t>
      </w:r>
      <w:r>
        <w:rPr>
          <w:rFonts w:cs="Arial"/>
          <w:b/>
          <w:lang w:val="sr-Cyrl-RS" w:eastAsia="hr-HR"/>
        </w:rPr>
        <w:t xml:space="preserve"> </w:t>
      </w:r>
    </w:p>
    <w:tbl>
      <w:tblPr>
        <w:tblW w:w="8870" w:type="dxa"/>
        <w:jc w:val="center"/>
        <w:tblInd w:w="-10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7"/>
        <w:gridCol w:w="4904"/>
        <w:gridCol w:w="1418"/>
        <w:gridCol w:w="1701"/>
      </w:tblGrid>
      <w:tr w:rsidR="00CB4CCF" w:rsidRPr="00373BCD" w:rsidTr="00E17A97">
        <w:trPr>
          <w:jc w:val="center"/>
        </w:trPr>
        <w:tc>
          <w:tcPr>
            <w:tcW w:w="847" w:type="dxa"/>
            <w:shd w:val="clear" w:color="auto" w:fill="E0E0E0"/>
            <w:vAlign w:val="center"/>
          </w:tcPr>
          <w:p w:rsidR="00CB4CCF" w:rsidRPr="00373BCD" w:rsidRDefault="00CB4CCF" w:rsidP="00960236">
            <w:pPr>
              <w:jc w:val="center"/>
              <w:rPr>
                <w:rFonts w:cs="Arial"/>
                <w:lang w:val="sr-Cyrl-CS" w:eastAsia="hr-HR"/>
              </w:rPr>
            </w:pPr>
            <w:r w:rsidRPr="00373BCD">
              <w:rPr>
                <w:rFonts w:cs="Arial"/>
                <w:lang w:val="sr-Cyrl-CS" w:eastAsia="hr-HR"/>
              </w:rPr>
              <w:t>Ред.</w:t>
            </w:r>
          </w:p>
          <w:p w:rsidR="00CB4CCF" w:rsidRPr="00373BCD" w:rsidRDefault="00CB4CCF" w:rsidP="00960236">
            <w:pPr>
              <w:jc w:val="center"/>
              <w:rPr>
                <w:rFonts w:cs="Arial"/>
                <w:lang w:val="sr-Cyrl-CS" w:eastAsia="hr-HR"/>
              </w:rPr>
            </w:pPr>
            <w:r w:rsidRPr="00373BCD">
              <w:rPr>
                <w:rFonts w:cs="Arial"/>
                <w:lang w:val="sr-Cyrl-CS" w:eastAsia="hr-HR"/>
              </w:rPr>
              <w:t>бр.</w:t>
            </w:r>
          </w:p>
        </w:tc>
        <w:tc>
          <w:tcPr>
            <w:tcW w:w="4904" w:type="dxa"/>
            <w:shd w:val="clear" w:color="auto" w:fill="E0E0E0"/>
            <w:vAlign w:val="center"/>
          </w:tcPr>
          <w:p w:rsidR="00CB4CCF" w:rsidRPr="00373BCD" w:rsidRDefault="00CB4CCF" w:rsidP="00960236">
            <w:pPr>
              <w:jc w:val="center"/>
              <w:rPr>
                <w:rFonts w:cs="Arial"/>
                <w:lang w:eastAsia="hr-HR"/>
              </w:rPr>
            </w:pPr>
            <w:r w:rsidRPr="00373BCD">
              <w:rPr>
                <w:rFonts w:cs="Arial"/>
                <w:lang w:val="sr-Cyrl-CS" w:eastAsia="hr-HR"/>
              </w:rPr>
              <w:t>Предмет набавке добара</w:t>
            </w:r>
          </w:p>
        </w:tc>
        <w:tc>
          <w:tcPr>
            <w:tcW w:w="1418" w:type="dxa"/>
            <w:shd w:val="clear" w:color="auto" w:fill="E0E0E0"/>
            <w:vAlign w:val="center"/>
          </w:tcPr>
          <w:p w:rsidR="00CB4CCF" w:rsidRPr="00373BCD" w:rsidRDefault="00CB4CCF" w:rsidP="00960236">
            <w:pPr>
              <w:jc w:val="center"/>
              <w:rPr>
                <w:rFonts w:cs="Arial"/>
                <w:lang w:val="sr-Cyrl-CS" w:eastAsia="hr-HR"/>
              </w:rPr>
            </w:pPr>
            <w:r w:rsidRPr="00373BCD">
              <w:rPr>
                <w:rFonts w:cs="Arial"/>
                <w:lang w:val="sr-Cyrl-CS" w:eastAsia="hr-HR"/>
              </w:rPr>
              <w:t>Јед.</w:t>
            </w:r>
          </w:p>
          <w:p w:rsidR="00CB4CCF" w:rsidRPr="00373BCD" w:rsidRDefault="00CB4CCF" w:rsidP="00960236">
            <w:pPr>
              <w:jc w:val="center"/>
              <w:rPr>
                <w:rFonts w:cs="Arial"/>
                <w:lang w:val="sr-Cyrl-CS" w:eastAsia="hr-HR"/>
              </w:rPr>
            </w:pPr>
            <w:r w:rsidRPr="00373BCD">
              <w:rPr>
                <w:rFonts w:cs="Arial"/>
                <w:lang w:val="sr-Cyrl-CS" w:eastAsia="hr-HR"/>
              </w:rPr>
              <w:t>Мере</w:t>
            </w:r>
          </w:p>
        </w:tc>
        <w:tc>
          <w:tcPr>
            <w:tcW w:w="1701" w:type="dxa"/>
            <w:shd w:val="clear" w:color="auto" w:fill="E0E0E0"/>
            <w:vAlign w:val="center"/>
          </w:tcPr>
          <w:p w:rsidR="00CB4CCF" w:rsidRPr="00373BCD" w:rsidRDefault="00CB4CCF" w:rsidP="00960236">
            <w:pPr>
              <w:jc w:val="center"/>
              <w:rPr>
                <w:rFonts w:cs="Arial"/>
                <w:lang w:val="sr-Cyrl-CS" w:eastAsia="hr-HR"/>
              </w:rPr>
            </w:pPr>
            <w:r w:rsidRPr="00373BCD">
              <w:rPr>
                <w:rFonts w:cs="Arial"/>
                <w:lang w:val="sr-Cyrl-CS" w:eastAsia="hr-HR"/>
              </w:rPr>
              <w:t>Количина</w:t>
            </w:r>
          </w:p>
        </w:tc>
      </w:tr>
      <w:tr w:rsidR="00146171" w:rsidRPr="00373BCD" w:rsidTr="00E17A97">
        <w:trPr>
          <w:trHeight w:val="424"/>
          <w:jc w:val="center"/>
        </w:trPr>
        <w:tc>
          <w:tcPr>
            <w:tcW w:w="847" w:type="dxa"/>
            <w:shd w:val="clear" w:color="auto" w:fill="auto"/>
            <w:vAlign w:val="center"/>
          </w:tcPr>
          <w:p w:rsidR="00146171" w:rsidRPr="00E17A97" w:rsidRDefault="00146171" w:rsidP="00146171">
            <w:pPr>
              <w:jc w:val="center"/>
              <w:rPr>
                <w:rFonts w:cs="Arial"/>
                <w:lang w:eastAsia="hr-HR"/>
              </w:rPr>
            </w:pPr>
            <w:r w:rsidRPr="00E17A97">
              <w:rPr>
                <w:rFonts w:cs="Arial"/>
                <w:lang w:eastAsia="hr-HR"/>
              </w:rPr>
              <w:t>1.</w:t>
            </w:r>
          </w:p>
        </w:tc>
        <w:tc>
          <w:tcPr>
            <w:tcW w:w="4904" w:type="dxa"/>
            <w:shd w:val="clear" w:color="auto" w:fill="auto"/>
            <w:vAlign w:val="center"/>
          </w:tcPr>
          <w:p w:rsidR="00146171" w:rsidRPr="00E17A97" w:rsidRDefault="00146171" w:rsidP="00146171">
            <w:pPr>
              <w:jc w:val="center"/>
              <w:rPr>
                <w:rFonts w:cs="Arial"/>
              </w:rPr>
            </w:pPr>
            <w:r w:rsidRPr="00E17A97">
              <w:rPr>
                <w:rFonts w:cs="Arial"/>
                <w:lang w:val="sr-Cyrl-RS"/>
              </w:rPr>
              <w:t>Испорука и уградња батерија боца угљендиоксида блок трансформатора и трансфорамтора сопствене потрошње на блоку А3</w:t>
            </w:r>
          </w:p>
        </w:tc>
        <w:tc>
          <w:tcPr>
            <w:tcW w:w="1418" w:type="dxa"/>
            <w:shd w:val="clear" w:color="auto" w:fill="auto"/>
            <w:vAlign w:val="center"/>
          </w:tcPr>
          <w:p w:rsidR="00146171" w:rsidRPr="00E17A97" w:rsidRDefault="00146171" w:rsidP="00146171">
            <w:pPr>
              <w:jc w:val="center"/>
              <w:rPr>
                <w:rFonts w:cs="Arial"/>
                <w:lang w:val="sr-Cyrl-RS" w:eastAsia="hr-HR"/>
              </w:rPr>
            </w:pPr>
            <w:r w:rsidRPr="00E17A97">
              <w:rPr>
                <w:rFonts w:cs="Arial"/>
                <w:lang w:val="sr-Cyrl-RS" w:eastAsia="hr-HR"/>
              </w:rPr>
              <w:t>Кпл</w:t>
            </w:r>
          </w:p>
        </w:tc>
        <w:tc>
          <w:tcPr>
            <w:tcW w:w="1701" w:type="dxa"/>
            <w:shd w:val="clear" w:color="auto" w:fill="auto"/>
            <w:vAlign w:val="center"/>
          </w:tcPr>
          <w:p w:rsidR="00146171" w:rsidRPr="00E17A97" w:rsidRDefault="00146171" w:rsidP="00146171">
            <w:pPr>
              <w:jc w:val="center"/>
              <w:rPr>
                <w:rFonts w:cs="Arial"/>
                <w:lang w:val="sr-Cyrl-CS" w:eastAsia="hr-HR"/>
              </w:rPr>
            </w:pPr>
            <w:r w:rsidRPr="00E17A97">
              <w:rPr>
                <w:rFonts w:cs="Arial"/>
                <w:lang w:val="sr-Cyrl-CS" w:eastAsia="hr-HR"/>
              </w:rPr>
              <w:t>1</w:t>
            </w:r>
          </w:p>
        </w:tc>
      </w:tr>
      <w:tr w:rsidR="00146171" w:rsidRPr="00373BCD" w:rsidTr="00E17A97">
        <w:trPr>
          <w:trHeight w:val="424"/>
          <w:jc w:val="center"/>
        </w:trPr>
        <w:tc>
          <w:tcPr>
            <w:tcW w:w="847" w:type="dxa"/>
            <w:shd w:val="clear" w:color="auto" w:fill="auto"/>
            <w:vAlign w:val="center"/>
          </w:tcPr>
          <w:p w:rsidR="00146171" w:rsidRPr="00E17A97" w:rsidRDefault="00146171" w:rsidP="00146171">
            <w:pPr>
              <w:jc w:val="center"/>
              <w:rPr>
                <w:rFonts w:cs="Arial"/>
                <w:lang w:eastAsia="hr-HR"/>
              </w:rPr>
            </w:pPr>
            <w:r w:rsidRPr="00E17A97">
              <w:rPr>
                <w:rFonts w:cs="Arial"/>
                <w:lang w:val="sr-Cyrl-RS" w:eastAsia="hr-HR"/>
              </w:rPr>
              <w:t>2</w:t>
            </w:r>
            <w:r w:rsidRPr="00E17A97">
              <w:rPr>
                <w:rFonts w:cs="Arial"/>
                <w:lang w:eastAsia="hr-HR"/>
              </w:rPr>
              <w:t>.</w:t>
            </w:r>
          </w:p>
        </w:tc>
        <w:tc>
          <w:tcPr>
            <w:tcW w:w="4904" w:type="dxa"/>
            <w:shd w:val="clear" w:color="auto" w:fill="auto"/>
            <w:vAlign w:val="center"/>
          </w:tcPr>
          <w:p w:rsidR="00146171" w:rsidRPr="00E17A97" w:rsidRDefault="00146171" w:rsidP="00146171">
            <w:pPr>
              <w:jc w:val="center"/>
              <w:rPr>
                <w:rFonts w:cs="Arial"/>
              </w:rPr>
            </w:pPr>
            <w:r w:rsidRPr="00E17A97">
              <w:rPr>
                <w:rFonts w:cs="Arial"/>
                <w:lang w:val="sr-Cyrl-RS"/>
              </w:rPr>
              <w:t>Испорука и уградња батерија боца угљендиоксида блок трансформатора и трансфорамтора сопствене потрошње на блоку А4</w:t>
            </w:r>
          </w:p>
        </w:tc>
        <w:tc>
          <w:tcPr>
            <w:tcW w:w="1418" w:type="dxa"/>
            <w:shd w:val="clear" w:color="auto" w:fill="auto"/>
            <w:vAlign w:val="center"/>
          </w:tcPr>
          <w:p w:rsidR="00146171" w:rsidRPr="00E17A97" w:rsidRDefault="00146171" w:rsidP="00146171">
            <w:pPr>
              <w:jc w:val="center"/>
              <w:rPr>
                <w:rFonts w:cs="Arial"/>
                <w:lang w:val="sr-Cyrl-RS" w:eastAsia="hr-HR"/>
              </w:rPr>
            </w:pPr>
            <w:r w:rsidRPr="00E17A97">
              <w:rPr>
                <w:rFonts w:cs="Arial"/>
                <w:lang w:val="sr-Cyrl-RS" w:eastAsia="hr-HR"/>
              </w:rPr>
              <w:t>Кпл</w:t>
            </w:r>
          </w:p>
        </w:tc>
        <w:tc>
          <w:tcPr>
            <w:tcW w:w="1701" w:type="dxa"/>
            <w:shd w:val="clear" w:color="auto" w:fill="auto"/>
            <w:vAlign w:val="center"/>
          </w:tcPr>
          <w:p w:rsidR="00146171" w:rsidRPr="00E17A97" w:rsidRDefault="00146171" w:rsidP="00146171">
            <w:pPr>
              <w:jc w:val="center"/>
              <w:rPr>
                <w:rFonts w:cs="Arial"/>
                <w:lang w:val="sr-Cyrl-CS" w:eastAsia="hr-HR"/>
              </w:rPr>
            </w:pPr>
            <w:r w:rsidRPr="00E17A97">
              <w:rPr>
                <w:rFonts w:cs="Arial"/>
                <w:lang w:val="sr-Cyrl-CS" w:eastAsia="hr-HR"/>
              </w:rPr>
              <w:t>1</w:t>
            </w:r>
          </w:p>
        </w:tc>
      </w:tr>
      <w:tr w:rsidR="00146171" w:rsidRPr="00373BCD" w:rsidTr="00E17A97">
        <w:trPr>
          <w:trHeight w:val="424"/>
          <w:jc w:val="center"/>
        </w:trPr>
        <w:tc>
          <w:tcPr>
            <w:tcW w:w="847" w:type="dxa"/>
            <w:shd w:val="clear" w:color="auto" w:fill="auto"/>
            <w:vAlign w:val="center"/>
          </w:tcPr>
          <w:p w:rsidR="00146171" w:rsidRPr="00E17A97" w:rsidRDefault="00146171" w:rsidP="00146171">
            <w:pPr>
              <w:jc w:val="center"/>
              <w:rPr>
                <w:rFonts w:cs="Arial"/>
                <w:lang w:eastAsia="hr-HR"/>
              </w:rPr>
            </w:pPr>
            <w:r w:rsidRPr="00E17A97">
              <w:rPr>
                <w:rFonts w:cs="Arial"/>
                <w:lang w:val="sr-Cyrl-RS" w:eastAsia="hr-HR"/>
              </w:rPr>
              <w:t>3</w:t>
            </w:r>
            <w:r w:rsidRPr="00E17A97">
              <w:rPr>
                <w:rFonts w:cs="Arial"/>
                <w:lang w:eastAsia="hr-HR"/>
              </w:rPr>
              <w:t>.</w:t>
            </w:r>
          </w:p>
        </w:tc>
        <w:tc>
          <w:tcPr>
            <w:tcW w:w="4904" w:type="dxa"/>
            <w:shd w:val="clear" w:color="auto" w:fill="auto"/>
            <w:vAlign w:val="center"/>
          </w:tcPr>
          <w:p w:rsidR="00146171" w:rsidRPr="00E17A97" w:rsidRDefault="00146171" w:rsidP="00146171">
            <w:pPr>
              <w:jc w:val="center"/>
              <w:rPr>
                <w:rFonts w:cs="Arial"/>
              </w:rPr>
            </w:pPr>
            <w:r w:rsidRPr="00E17A97">
              <w:rPr>
                <w:rFonts w:cs="Arial"/>
                <w:lang w:val="sr-Cyrl-RS"/>
              </w:rPr>
              <w:t>Испорука и уградња батерија боца угљендиоксида турбинског уља на блоку А3</w:t>
            </w:r>
          </w:p>
        </w:tc>
        <w:tc>
          <w:tcPr>
            <w:tcW w:w="1418" w:type="dxa"/>
            <w:shd w:val="clear" w:color="auto" w:fill="auto"/>
            <w:vAlign w:val="center"/>
          </w:tcPr>
          <w:p w:rsidR="00146171" w:rsidRPr="00E17A97" w:rsidRDefault="00146171" w:rsidP="00146171">
            <w:pPr>
              <w:jc w:val="center"/>
              <w:rPr>
                <w:rFonts w:cs="Arial"/>
                <w:lang w:val="sr-Cyrl-CS" w:eastAsia="hr-HR"/>
              </w:rPr>
            </w:pPr>
            <w:r w:rsidRPr="00E17A97">
              <w:rPr>
                <w:rFonts w:cs="Arial"/>
                <w:lang w:val="sr-Cyrl-CS" w:eastAsia="hr-HR"/>
              </w:rPr>
              <w:t>Кпл</w:t>
            </w:r>
          </w:p>
        </w:tc>
        <w:tc>
          <w:tcPr>
            <w:tcW w:w="1701" w:type="dxa"/>
            <w:shd w:val="clear" w:color="auto" w:fill="auto"/>
            <w:vAlign w:val="center"/>
          </w:tcPr>
          <w:p w:rsidR="00146171" w:rsidRPr="00E17A97" w:rsidRDefault="00146171" w:rsidP="00146171">
            <w:pPr>
              <w:jc w:val="center"/>
              <w:rPr>
                <w:rFonts w:cs="Arial"/>
                <w:lang w:val="sr-Cyrl-CS" w:eastAsia="hr-HR"/>
              </w:rPr>
            </w:pPr>
            <w:r w:rsidRPr="00E17A97">
              <w:rPr>
                <w:rFonts w:cs="Arial"/>
                <w:lang w:val="sr-Cyrl-CS" w:eastAsia="hr-HR"/>
              </w:rPr>
              <w:t>1</w:t>
            </w:r>
          </w:p>
        </w:tc>
      </w:tr>
      <w:tr w:rsidR="00146171" w:rsidRPr="00373BCD" w:rsidTr="00E17A97">
        <w:trPr>
          <w:trHeight w:val="424"/>
          <w:jc w:val="center"/>
        </w:trPr>
        <w:tc>
          <w:tcPr>
            <w:tcW w:w="847" w:type="dxa"/>
            <w:shd w:val="clear" w:color="auto" w:fill="auto"/>
            <w:vAlign w:val="center"/>
          </w:tcPr>
          <w:p w:rsidR="00146171" w:rsidRPr="00E17A97" w:rsidRDefault="00146171" w:rsidP="00146171">
            <w:pPr>
              <w:jc w:val="center"/>
              <w:rPr>
                <w:rFonts w:cs="Arial"/>
                <w:lang w:eastAsia="hr-HR"/>
              </w:rPr>
            </w:pPr>
            <w:r w:rsidRPr="00E17A97">
              <w:rPr>
                <w:rFonts w:cs="Arial"/>
                <w:lang w:val="sr-Cyrl-RS" w:eastAsia="hr-HR"/>
              </w:rPr>
              <w:t>4</w:t>
            </w:r>
            <w:r w:rsidRPr="00E17A97">
              <w:rPr>
                <w:rFonts w:cs="Arial"/>
                <w:lang w:eastAsia="hr-HR"/>
              </w:rPr>
              <w:t>.</w:t>
            </w:r>
          </w:p>
        </w:tc>
        <w:tc>
          <w:tcPr>
            <w:tcW w:w="4904" w:type="dxa"/>
            <w:shd w:val="clear" w:color="auto" w:fill="auto"/>
            <w:vAlign w:val="center"/>
          </w:tcPr>
          <w:p w:rsidR="00146171" w:rsidRPr="00E17A97" w:rsidRDefault="00146171" w:rsidP="00146171">
            <w:pPr>
              <w:jc w:val="center"/>
              <w:rPr>
                <w:rFonts w:cs="Arial"/>
              </w:rPr>
            </w:pPr>
            <w:r w:rsidRPr="00E17A97">
              <w:rPr>
                <w:rFonts w:cs="Arial"/>
                <w:lang w:val="sr-Cyrl-RS"/>
              </w:rPr>
              <w:t>Испорука и уградња батерија боца угљендиоксида турбинског уља на блоку А4</w:t>
            </w:r>
          </w:p>
        </w:tc>
        <w:tc>
          <w:tcPr>
            <w:tcW w:w="1418" w:type="dxa"/>
            <w:shd w:val="clear" w:color="auto" w:fill="auto"/>
            <w:vAlign w:val="center"/>
          </w:tcPr>
          <w:p w:rsidR="00146171" w:rsidRPr="00E17A97" w:rsidRDefault="00146171" w:rsidP="00146171">
            <w:pPr>
              <w:jc w:val="center"/>
              <w:rPr>
                <w:rFonts w:cs="Arial"/>
                <w:lang w:val="sr-Cyrl-CS" w:eastAsia="hr-HR"/>
              </w:rPr>
            </w:pPr>
            <w:r w:rsidRPr="00E17A97">
              <w:rPr>
                <w:rFonts w:cs="Arial"/>
                <w:lang w:val="sr-Cyrl-CS" w:eastAsia="hr-HR"/>
              </w:rPr>
              <w:t>Кпл</w:t>
            </w:r>
          </w:p>
        </w:tc>
        <w:tc>
          <w:tcPr>
            <w:tcW w:w="1701" w:type="dxa"/>
            <w:shd w:val="clear" w:color="auto" w:fill="auto"/>
            <w:vAlign w:val="center"/>
          </w:tcPr>
          <w:p w:rsidR="00146171" w:rsidRPr="00E17A97" w:rsidRDefault="00146171" w:rsidP="00146171">
            <w:pPr>
              <w:jc w:val="center"/>
              <w:rPr>
                <w:rFonts w:cs="Arial"/>
                <w:lang w:val="sr-Cyrl-CS" w:eastAsia="hr-HR"/>
              </w:rPr>
            </w:pPr>
            <w:r w:rsidRPr="00E17A97">
              <w:rPr>
                <w:rFonts w:cs="Arial"/>
                <w:lang w:val="sr-Cyrl-CS" w:eastAsia="hr-HR"/>
              </w:rPr>
              <w:t>1</w:t>
            </w:r>
          </w:p>
        </w:tc>
      </w:tr>
      <w:tr w:rsidR="00146171" w:rsidRPr="00373BCD" w:rsidTr="00E17A97">
        <w:trPr>
          <w:trHeight w:val="424"/>
          <w:jc w:val="center"/>
        </w:trPr>
        <w:tc>
          <w:tcPr>
            <w:tcW w:w="847" w:type="dxa"/>
            <w:shd w:val="clear" w:color="auto" w:fill="auto"/>
            <w:vAlign w:val="center"/>
          </w:tcPr>
          <w:p w:rsidR="00146171" w:rsidRPr="00E17A97" w:rsidRDefault="00146171" w:rsidP="00146171">
            <w:pPr>
              <w:jc w:val="center"/>
              <w:rPr>
                <w:rFonts w:cs="Arial"/>
                <w:lang w:eastAsia="hr-HR"/>
              </w:rPr>
            </w:pPr>
            <w:r w:rsidRPr="00E17A97">
              <w:rPr>
                <w:rFonts w:cs="Arial"/>
                <w:lang w:eastAsia="hr-HR"/>
              </w:rPr>
              <w:t>5.</w:t>
            </w:r>
          </w:p>
        </w:tc>
        <w:tc>
          <w:tcPr>
            <w:tcW w:w="4904" w:type="dxa"/>
            <w:shd w:val="clear" w:color="auto" w:fill="auto"/>
            <w:vAlign w:val="center"/>
          </w:tcPr>
          <w:p w:rsidR="00146171" w:rsidRPr="00E17A97" w:rsidRDefault="00146171" w:rsidP="00146171">
            <w:pPr>
              <w:jc w:val="center"/>
              <w:rPr>
                <w:rFonts w:cs="Arial"/>
              </w:rPr>
            </w:pPr>
            <w:r w:rsidRPr="00E17A97">
              <w:rPr>
                <w:rFonts w:cs="Arial"/>
                <w:lang w:val="sr-Cyrl-RS"/>
              </w:rPr>
              <w:t>Испорука техничке документације пројекта за извођење и пројекта изведеног стања, као и остале техничке документације дефинисане конкурсном документацијом</w:t>
            </w:r>
          </w:p>
        </w:tc>
        <w:tc>
          <w:tcPr>
            <w:tcW w:w="1418" w:type="dxa"/>
            <w:shd w:val="clear" w:color="auto" w:fill="auto"/>
            <w:vAlign w:val="center"/>
          </w:tcPr>
          <w:p w:rsidR="00146171" w:rsidRPr="00E17A97" w:rsidRDefault="00146171" w:rsidP="00146171">
            <w:pPr>
              <w:jc w:val="center"/>
              <w:rPr>
                <w:rFonts w:cs="Arial"/>
                <w:lang w:val="sr-Cyrl-CS" w:eastAsia="hr-HR"/>
              </w:rPr>
            </w:pPr>
            <w:r w:rsidRPr="00E17A97">
              <w:rPr>
                <w:rFonts w:cs="Arial"/>
                <w:lang w:val="sr-Cyrl-CS" w:eastAsia="hr-HR"/>
              </w:rPr>
              <w:t>Кпл</w:t>
            </w:r>
          </w:p>
        </w:tc>
        <w:tc>
          <w:tcPr>
            <w:tcW w:w="1701" w:type="dxa"/>
            <w:shd w:val="clear" w:color="auto" w:fill="auto"/>
            <w:vAlign w:val="center"/>
          </w:tcPr>
          <w:p w:rsidR="00146171" w:rsidRPr="00E17A97" w:rsidRDefault="00146171" w:rsidP="00146171">
            <w:pPr>
              <w:jc w:val="center"/>
              <w:rPr>
                <w:rFonts w:cs="Arial"/>
                <w:lang w:val="sr-Cyrl-CS" w:eastAsia="hr-HR"/>
              </w:rPr>
            </w:pPr>
            <w:r w:rsidRPr="00E17A97">
              <w:rPr>
                <w:rFonts w:cs="Arial"/>
                <w:lang w:val="sr-Cyrl-CS" w:eastAsia="hr-HR"/>
              </w:rPr>
              <w:t>3</w:t>
            </w:r>
          </w:p>
        </w:tc>
      </w:tr>
    </w:tbl>
    <w:p w:rsidR="00DE09F0" w:rsidRDefault="00DE09F0" w:rsidP="00373BCD">
      <w:pPr>
        <w:pStyle w:val="podnaslov2"/>
        <w:spacing w:before="0" w:after="0"/>
        <w:rPr>
          <w:rStyle w:val="hps"/>
          <w:rFonts w:cs="Arial"/>
          <w:b w:val="0"/>
          <w:sz w:val="22"/>
          <w:szCs w:val="22"/>
          <w:lang w:val="sr-Cyrl-RS"/>
        </w:rPr>
      </w:pPr>
    </w:p>
    <w:p w:rsidR="00644A7F" w:rsidRDefault="00644A7F" w:rsidP="00373BCD">
      <w:pPr>
        <w:pStyle w:val="podnaslov2"/>
        <w:spacing w:before="0" w:after="0"/>
        <w:rPr>
          <w:rStyle w:val="hps"/>
          <w:rFonts w:cs="Arial"/>
          <w:b w:val="0"/>
          <w:sz w:val="22"/>
          <w:szCs w:val="22"/>
          <w:lang w:val="sr-Cyrl-RS"/>
        </w:rPr>
      </w:pPr>
    </w:p>
    <w:p w:rsidR="00DE09F0" w:rsidRPr="00DE09F0" w:rsidRDefault="00DE09F0" w:rsidP="00373BCD">
      <w:pPr>
        <w:pStyle w:val="podnaslov2"/>
        <w:spacing w:before="0" w:after="0"/>
        <w:rPr>
          <w:rStyle w:val="hps"/>
          <w:rFonts w:cs="Arial"/>
          <w:b w:val="0"/>
          <w:sz w:val="6"/>
          <w:szCs w:val="6"/>
          <w:lang w:val="sr-Cyrl-RS"/>
        </w:rPr>
      </w:pPr>
    </w:p>
    <w:p w:rsidR="00DE09F0" w:rsidRDefault="00DE09F0" w:rsidP="00373BCD">
      <w:pPr>
        <w:pStyle w:val="podnaslov2"/>
        <w:spacing w:before="0" w:after="0"/>
        <w:rPr>
          <w:sz w:val="22"/>
          <w:szCs w:val="22"/>
          <w:lang w:val="sr-Cyrl-RS"/>
        </w:rPr>
      </w:pPr>
      <w:r w:rsidRPr="00DE09F0">
        <w:rPr>
          <w:rStyle w:val="hps"/>
          <w:rFonts w:cs="Arial"/>
          <w:sz w:val="22"/>
          <w:szCs w:val="22"/>
          <w:lang w:val="sr-Cyrl-RS"/>
        </w:rPr>
        <w:t xml:space="preserve">3.2 </w:t>
      </w:r>
      <w:r w:rsidR="00E17A97">
        <w:rPr>
          <w:rStyle w:val="hps"/>
          <w:rFonts w:cs="Arial"/>
          <w:sz w:val="22"/>
          <w:szCs w:val="22"/>
          <w:lang w:val="sr-Latn-RS"/>
        </w:rPr>
        <w:t>O</w:t>
      </w:r>
      <w:r w:rsidR="00E17A97" w:rsidRPr="00DE09F0">
        <w:rPr>
          <w:sz w:val="22"/>
          <w:szCs w:val="22"/>
        </w:rPr>
        <w:t>пис добара</w:t>
      </w:r>
      <w:r w:rsidR="00E17A97" w:rsidRPr="00DE09F0">
        <w:rPr>
          <w:rStyle w:val="hps"/>
          <w:rFonts w:cs="Arial"/>
          <w:sz w:val="22"/>
          <w:szCs w:val="22"/>
          <w:lang w:val="sr-Cyrl-RS"/>
        </w:rPr>
        <w:t xml:space="preserve"> </w:t>
      </w:r>
      <w:r w:rsidR="00E17A97">
        <w:rPr>
          <w:rStyle w:val="hps"/>
          <w:rFonts w:cs="Arial"/>
          <w:sz w:val="22"/>
          <w:szCs w:val="22"/>
          <w:lang w:val="sr-Cyrl-RS"/>
        </w:rPr>
        <w:t>и т</w:t>
      </w:r>
      <w:r w:rsidRPr="00DE09F0">
        <w:rPr>
          <w:sz w:val="22"/>
          <w:szCs w:val="22"/>
        </w:rPr>
        <w:t>ехничке карактеристике</w:t>
      </w:r>
      <w:r w:rsidRPr="00DE09F0">
        <w:rPr>
          <w:sz w:val="22"/>
          <w:szCs w:val="22"/>
          <w:lang w:val="sr-Cyrl-RS"/>
        </w:rPr>
        <w:t xml:space="preserve"> </w:t>
      </w:r>
    </w:p>
    <w:p w:rsidR="00E17A97" w:rsidRPr="00DE09F0" w:rsidRDefault="00E17A97" w:rsidP="00373BCD">
      <w:pPr>
        <w:pStyle w:val="podnaslov2"/>
        <w:spacing w:before="0" w:after="0"/>
        <w:rPr>
          <w:rStyle w:val="hps"/>
          <w:rFonts w:cs="Arial"/>
          <w:sz w:val="22"/>
          <w:szCs w:val="22"/>
          <w:lang w:val="sr-Cyrl-RS"/>
        </w:rPr>
      </w:pPr>
    </w:p>
    <w:p w:rsidR="00146171" w:rsidRPr="00146171" w:rsidRDefault="00A1288C" w:rsidP="00146171">
      <w:pPr>
        <w:rPr>
          <w:rFonts w:cs="Arial"/>
          <w:b/>
          <w:lang w:val="ru-RU"/>
        </w:rPr>
      </w:pPr>
      <w:r>
        <w:rPr>
          <w:rFonts w:cs="Arial"/>
          <w:b/>
          <w:u w:val="single"/>
          <w:lang w:val="sr-Latn-RS"/>
        </w:rPr>
        <w:t xml:space="preserve">3.2.1 </w:t>
      </w:r>
      <w:r w:rsidR="00146171" w:rsidRPr="00146171">
        <w:rPr>
          <w:rFonts w:cs="Arial"/>
          <w:b/>
          <w:u w:val="single"/>
          <w:lang w:val="sr-Cyrl-CS"/>
        </w:rPr>
        <w:t>Опште напомене</w:t>
      </w:r>
    </w:p>
    <w:p w:rsidR="00146171" w:rsidRPr="00146171" w:rsidRDefault="00146171" w:rsidP="00146171">
      <w:pPr>
        <w:rPr>
          <w:rFonts w:cs="Arial"/>
        </w:rPr>
      </w:pPr>
      <w:r w:rsidRPr="00146171">
        <w:rPr>
          <w:rFonts w:cs="Arial"/>
          <w:lang w:val="sr-Cyrl-RS"/>
        </w:rPr>
        <w:tab/>
        <w:t xml:space="preserve">Предмет </w:t>
      </w:r>
      <w:r w:rsidR="009D7CCD">
        <w:rPr>
          <w:rFonts w:cs="Arial"/>
          <w:lang w:val="sr-Cyrl-RS"/>
        </w:rPr>
        <w:t>набавке</w:t>
      </w:r>
      <w:r w:rsidRPr="00146171">
        <w:rPr>
          <w:rFonts w:cs="Arial"/>
          <w:lang w:val="sr-Cyrl-RS"/>
        </w:rPr>
        <w:t xml:space="preserve"> је замена и атестирање боца напуњених </w:t>
      </w:r>
      <w:r w:rsidRPr="00146171">
        <w:rPr>
          <w:rFonts w:cs="Arial"/>
          <w:noProof/>
        </w:rPr>
        <w:t>C</w:t>
      </w:r>
      <w:r w:rsidRPr="00146171">
        <w:rPr>
          <w:rFonts w:cs="Arial"/>
          <w:noProof/>
          <w:lang w:val="sr-Cyrl-CS"/>
        </w:rPr>
        <w:t>О</w:t>
      </w:r>
      <w:r w:rsidRPr="00146171">
        <w:rPr>
          <w:rFonts w:cs="Arial"/>
          <w:noProof/>
          <w:vertAlign w:val="subscript"/>
          <w:lang w:val="sr-Cyrl-CS"/>
        </w:rPr>
        <w:t>2</w:t>
      </w:r>
      <w:r w:rsidRPr="00146171">
        <w:rPr>
          <w:rFonts w:cs="Arial"/>
        </w:rPr>
        <w:t xml:space="preserve"> </w:t>
      </w:r>
      <w:r w:rsidRPr="00146171">
        <w:rPr>
          <w:rFonts w:cs="Arial"/>
          <w:lang w:val="sr-Cyrl-RS"/>
        </w:rPr>
        <w:t>гасом на постојећим стабилним системима противпожарне заштите блок трансформатора и трансформатора сопствене потрошње на блоку А</w:t>
      </w:r>
      <w:r w:rsidRPr="00146171">
        <w:rPr>
          <w:rFonts w:cs="Arial"/>
        </w:rPr>
        <w:t>3</w:t>
      </w:r>
      <w:r w:rsidRPr="00146171">
        <w:rPr>
          <w:rFonts w:cs="Arial"/>
          <w:lang w:val="sr-Cyrl-RS"/>
        </w:rPr>
        <w:t xml:space="preserve"> и А</w:t>
      </w:r>
      <w:r w:rsidRPr="00146171">
        <w:rPr>
          <w:rFonts w:cs="Arial"/>
        </w:rPr>
        <w:t>4</w:t>
      </w:r>
      <w:r w:rsidRPr="00146171">
        <w:rPr>
          <w:rFonts w:cs="Arial"/>
          <w:lang w:val="sr-Cyrl-RS"/>
        </w:rPr>
        <w:t xml:space="preserve"> у Термоелектрани „Никола Тесла“ ТЕНТ А Обреновац.</w:t>
      </w:r>
    </w:p>
    <w:p w:rsidR="00146171" w:rsidRPr="00146171" w:rsidRDefault="00146171" w:rsidP="00146171">
      <w:pPr>
        <w:rPr>
          <w:rFonts w:cs="Arial"/>
          <w:lang w:val="sr-Cyrl-RS"/>
        </w:rPr>
      </w:pPr>
    </w:p>
    <w:p w:rsidR="00146171" w:rsidRPr="00146171" w:rsidRDefault="00A1288C" w:rsidP="00146171">
      <w:pPr>
        <w:rPr>
          <w:rFonts w:cs="Arial"/>
          <w:b/>
          <w:u w:val="single"/>
          <w:lang w:val="sr-Cyrl-RS"/>
        </w:rPr>
      </w:pPr>
      <w:r>
        <w:rPr>
          <w:rFonts w:cs="Arial"/>
          <w:b/>
          <w:u w:val="single"/>
          <w:lang w:val="sr-Latn-RS"/>
        </w:rPr>
        <w:t xml:space="preserve">3.2.2 </w:t>
      </w:r>
      <w:r w:rsidR="00146171" w:rsidRPr="00146171">
        <w:rPr>
          <w:rFonts w:cs="Arial"/>
          <w:b/>
          <w:u w:val="single"/>
          <w:lang w:val="sr-Cyrl-RS"/>
        </w:rPr>
        <w:t>Технички опис постојећег система</w:t>
      </w:r>
    </w:p>
    <w:p w:rsidR="00146171" w:rsidRPr="00146171" w:rsidRDefault="00146171" w:rsidP="00146171">
      <w:pPr>
        <w:pStyle w:val="Default"/>
        <w:ind w:firstLine="708"/>
        <w:rPr>
          <w:rFonts w:ascii="Arial" w:hAnsi="Arial" w:cs="Arial"/>
          <w:sz w:val="22"/>
          <w:szCs w:val="22"/>
          <w:lang w:val="sr-Cyrl-CS"/>
        </w:rPr>
      </w:pPr>
      <w:r w:rsidRPr="00146171">
        <w:rPr>
          <w:rFonts w:ascii="Arial" w:hAnsi="Arial" w:cs="Arial"/>
          <w:sz w:val="22"/>
          <w:szCs w:val="22"/>
          <w:lang w:val="sr-Cyrl-CS"/>
        </w:rPr>
        <w:t>На блок трансформатор</w:t>
      </w:r>
      <w:r w:rsidRPr="00146171">
        <w:rPr>
          <w:rFonts w:ascii="Arial" w:hAnsi="Arial" w:cs="Arial"/>
          <w:sz w:val="22"/>
          <w:szCs w:val="22"/>
          <w:lang w:val="sr-Cyrl-RS"/>
        </w:rPr>
        <w:t>у</w:t>
      </w:r>
      <w:r w:rsidRPr="00146171">
        <w:rPr>
          <w:rFonts w:ascii="Arial" w:hAnsi="Arial" w:cs="Arial"/>
          <w:sz w:val="22"/>
          <w:szCs w:val="22"/>
          <w:lang w:val="sr-Cyrl-CS"/>
        </w:rPr>
        <w:t xml:space="preserve"> и на трансформатору сопствене потрошње блока и резервоарима трубинског уља блокова А3 и А</w:t>
      </w:r>
      <w:r w:rsidRPr="00146171">
        <w:rPr>
          <w:rFonts w:ascii="Arial" w:hAnsi="Arial" w:cs="Arial"/>
          <w:sz w:val="22"/>
          <w:szCs w:val="22"/>
        </w:rPr>
        <w:t>4</w:t>
      </w:r>
      <w:r w:rsidRPr="00146171">
        <w:rPr>
          <w:rFonts w:ascii="Arial" w:hAnsi="Arial" w:cs="Arial"/>
          <w:sz w:val="22"/>
          <w:szCs w:val="22"/>
          <w:lang w:val="sr-Cyrl-CS"/>
        </w:rPr>
        <w:t xml:space="preserve"> постављен је стабилан систем противпожарне заштите. Трансформатори су смештени на отвореном простору испред главног погонског објекта на коти 0,00</w:t>
      </w:r>
      <w:r w:rsidRPr="00146171">
        <w:rPr>
          <w:rFonts w:ascii="Arial" w:hAnsi="Arial" w:cs="Arial"/>
          <w:sz w:val="22"/>
          <w:szCs w:val="22"/>
        </w:rPr>
        <w:t>m</w:t>
      </w:r>
      <w:r w:rsidRPr="00146171">
        <w:rPr>
          <w:rFonts w:ascii="Arial" w:hAnsi="Arial" w:cs="Arial"/>
          <w:sz w:val="22"/>
          <w:szCs w:val="22"/>
          <w:lang w:val="sr-Cyrl-RS"/>
        </w:rPr>
        <w:t xml:space="preserve"> док је резервоар турбинског уља смештен на коти 4,50</w:t>
      </w:r>
      <w:r w:rsidRPr="00146171">
        <w:rPr>
          <w:rFonts w:ascii="Arial" w:hAnsi="Arial" w:cs="Arial"/>
          <w:sz w:val="22"/>
          <w:szCs w:val="22"/>
        </w:rPr>
        <w:t>m</w:t>
      </w:r>
      <w:r w:rsidRPr="00146171">
        <w:rPr>
          <w:rFonts w:ascii="Arial" w:hAnsi="Arial" w:cs="Arial"/>
          <w:sz w:val="22"/>
          <w:szCs w:val="22"/>
          <w:lang w:val="sr-Cyrl-RS"/>
        </w:rPr>
        <w:t>.</w:t>
      </w:r>
      <w:r w:rsidRPr="00146171">
        <w:rPr>
          <w:rFonts w:ascii="Arial" w:hAnsi="Arial" w:cs="Arial"/>
          <w:sz w:val="22"/>
          <w:szCs w:val="22"/>
          <w:lang w:val="sr-Cyrl-CS"/>
        </w:rPr>
        <w:t xml:space="preserve"> Противпожарни систем за </w:t>
      </w:r>
      <w:r w:rsidRPr="00146171">
        <w:rPr>
          <w:rFonts w:ascii="Arial" w:hAnsi="Arial" w:cs="Arial"/>
          <w:sz w:val="22"/>
          <w:szCs w:val="22"/>
          <w:lang w:val="sr-Cyrl-RS"/>
        </w:rPr>
        <w:t>заштиту трансформатора налази се у машинској сали уз ред А на коти 0,00</w:t>
      </w:r>
      <w:r w:rsidRPr="00146171">
        <w:rPr>
          <w:rFonts w:ascii="Arial" w:hAnsi="Arial" w:cs="Arial"/>
          <w:sz w:val="22"/>
          <w:szCs w:val="22"/>
        </w:rPr>
        <w:t>m</w:t>
      </w:r>
      <w:r w:rsidRPr="00146171">
        <w:rPr>
          <w:rFonts w:ascii="Arial" w:hAnsi="Arial" w:cs="Arial"/>
          <w:sz w:val="22"/>
          <w:szCs w:val="22"/>
          <w:lang w:val="sr-Cyrl-RS"/>
        </w:rPr>
        <w:t>, док је стабилни противпожарни систем за заштиту резервоара турбинског уља смештен на коти 4,50</w:t>
      </w:r>
      <w:r w:rsidRPr="00146171">
        <w:rPr>
          <w:rFonts w:ascii="Arial" w:hAnsi="Arial" w:cs="Arial"/>
          <w:sz w:val="22"/>
          <w:szCs w:val="22"/>
        </w:rPr>
        <w:t>m</w:t>
      </w:r>
      <w:r w:rsidRPr="00146171">
        <w:rPr>
          <w:rFonts w:ascii="Arial" w:hAnsi="Arial" w:cs="Arial"/>
          <w:sz w:val="22"/>
          <w:szCs w:val="22"/>
          <w:lang w:val="sr-Cyrl-RS"/>
        </w:rPr>
        <w:t xml:space="preserve"> уз ред Б. </w:t>
      </w:r>
      <w:r w:rsidRPr="00146171">
        <w:rPr>
          <w:rFonts w:ascii="Arial" w:hAnsi="Arial" w:cs="Arial"/>
          <w:sz w:val="22"/>
          <w:szCs w:val="22"/>
          <w:lang w:val="sr-Cyrl-CS"/>
        </w:rPr>
        <w:t>Основни елементи постојећих система ПП заштите чине:</w:t>
      </w:r>
    </w:p>
    <w:p w:rsidR="00146171" w:rsidRPr="00146171" w:rsidRDefault="00146171" w:rsidP="00146171">
      <w:pPr>
        <w:pStyle w:val="Default"/>
        <w:ind w:right="50"/>
        <w:rPr>
          <w:rFonts w:ascii="Arial" w:hAnsi="Arial" w:cs="Arial"/>
          <w:sz w:val="22"/>
          <w:szCs w:val="22"/>
          <w:lang w:val="sr-Cyrl-CS"/>
        </w:rPr>
      </w:pPr>
      <w:r w:rsidRPr="00146171">
        <w:rPr>
          <w:rFonts w:ascii="Arial" w:hAnsi="Arial" w:cs="Arial"/>
          <w:sz w:val="22"/>
          <w:szCs w:val="22"/>
          <w:lang w:val="sr-Cyrl-CS"/>
        </w:rPr>
        <w:tab/>
        <w:t>-резервоар са техничком водом посебно за сваки штићени објекат,</w:t>
      </w:r>
    </w:p>
    <w:p w:rsidR="00146171" w:rsidRPr="00146171" w:rsidRDefault="00146171" w:rsidP="00146171">
      <w:pPr>
        <w:pStyle w:val="Default"/>
        <w:ind w:right="50"/>
        <w:rPr>
          <w:rFonts w:ascii="Arial" w:hAnsi="Arial" w:cs="Arial"/>
          <w:sz w:val="22"/>
          <w:szCs w:val="22"/>
          <w:lang w:val="sr-Cyrl-RS"/>
        </w:rPr>
      </w:pPr>
      <w:r w:rsidRPr="00146171">
        <w:rPr>
          <w:rFonts w:ascii="Arial" w:hAnsi="Arial" w:cs="Arial"/>
          <w:sz w:val="22"/>
          <w:szCs w:val="22"/>
          <w:lang w:val="sr-Cyrl-CS"/>
        </w:rPr>
        <w:tab/>
        <w:t xml:space="preserve">-батерије боца под притиском напуњене угљендиоксидом </w:t>
      </w:r>
      <w:r w:rsidRPr="00146171">
        <w:rPr>
          <w:rFonts w:ascii="Arial" w:hAnsi="Arial" w:cs="Arial"/>
          <w:sz w:val="22"/>
          <w:szCs w:val="22"/>
        </w:rPr>
        <w:t>CO</w:t>
      </w:r>
      <w:r w:rsidRPr="00146171">
        <w:rPr>
          <w:rFonts w:ascii="Arial" w:hAnsi="Arial" w:cs="Arial"/>
          <w:sz w:val="22"/>
          <w:szCs w:val="22"/>
          <w:vertAlign w:val="subscript"/>
        </w:rPr>
        <w:t>2</w:t>
      </w:r>
      <w:r w:rsidRPr="00146171">
        <w:rPr>
          <w:rFonts w:ascii="Arial" w:hAnsi="Arial" w:cs="Arial"/>
          <w:sz w:val="22"/>
          <w:szCs w:val="22"/>
          <w:lang w:val="sr-Cyrl-RS"/>
        </w:rPr>
        <w:t xml:space="preserve"> (по три за блок трансформатор, две за трансформатор сопствене потрошње и једна за резервоар турбинског уља),</w:t>
      </w:r>
    </w:p>
    <w:p w:rsidR="00146171" w:rsidRPr="00146171" w:rsidRDefault="00146171" w:rsidP="00146171">
      <w:pPr>
        <w:pStyle w:val="Default"/>
        <w:ind w:right="50"/>
        <w:rPr>
          <w:rFonts w:ascii="Arial" w:hAnsi="Arial" w:cs="Arial"/>
          <w:sz w:val="22"/>
          <w:szCs w:val="22"/>
          <w:lang w:val="sr-Cyrl-RS"/>
        </w:rPr>
      </w:pPr>
      <w:r w:rsidRPr="00146171">
        <w:rPr>
          <w:rFonts w:ascii="Arial" w:hAnsi="Arial" w:cs="Arial"/>
          <w:sz w:val="22"/>
          <w:szCs w:val="22"/>
          <w:lang w:val="sr-Cyrl-RS"/>
        </w:rPr>
        <w:lastRenderedPageBreak/>
        <w:tab/>
        <w:t xml:space="preserve">-пилот боца напуњена азотом </w:t>
      </w:r>
      <w:r w:rsidRPr="00146171">
        <w:rPr>
          <w:rFonts w:ascii="Arial" w:hAnsi="Arial" w:cs="Arial"/>
          <w:sz w:val="22"/>
          <w:szCs w:val="22"/>
        </w:rPr>
        <w:t>N</w:t>
      </w:r>
      <w:r w:rsidRPr="00146171">
        <w:rPr>
          <w:rFonts w:ascii="Arial" w:hAnsi="Arial" w:cs="Arial"/>
          <w:sz w:val="22"/>
          <w:szCs w:val="22"/>
          <w:lang w:val="sr-Cyrl-RS"/>
        </w:rPr>
        <w:t xml:space="preserve"> за сваку батерију по једна, </w:t>
      </w:r>
    </w:p>
    <w:p w:rsidR="00146171" w:rsidRPr="00146171" w:rsidRDefault="00146171" w:rsidP="00146171">
      <w:pPr>
        <w:pStyle w:val="Default"/>
        <w:ind w:right="50"/>
        <w:rPr>
          <w:rFonts w:ascii="Arial" w:hAnsi="Arial" w:cs="Arial"/>
          <w:sz w:val="22"/>
          <w:szCs w:val="22"/>
          <w:lang w:val="sr-Cyrl-CS"/>
        </w:rPr>
      </w:pPr>
      <w:r w:rsidRPr="00146171">
        <w:rPr>
          <w:rFonts w:ascii="Arial" w:hAnsi="Arial" w:cs="Arial"/>
          <w:sz w:val="22"/>
          <w:szCs w:val="22"/>
          <w:lang w:val="sr-Cyrl-CS"/>
        </w:rPr>
        <w:tab/>
        <w:t>-детекторска мрежа јављача пожара,</w:t>
      </w:r>
    </w:p>
    <w:p w:rsidR="00146171" w:rsidRPr="00146171" w:rsidRDefault="00146171" w:rsidP="00146171">
      <w:pPr>
        <w:pStyle w:val="Default"/>
        <w:ind w:right="50"/>
        <w:rPr>
          <w:rFonts w:ascii="Arial" w:hAnsi="Arial" w:cs="Arial"/>
          <w:sz w:val="22"/>
          <w:szCs w:val="22"/>
          <w:lang w:val="sr-Cyrl-CS"/>
        </w:rPr>
      </w:pPr>
      <w:r w:rsidRPr="00146171">
        <w:rPr>
          <w:rFonts w:ascii="Arial" w:hAnsi="Arial" w:cs="Arial"/>
          <w:sz w:val="22"/>
          <w:szCs w:val="22"/>
          <w:lang w:val="sr-Cyrl-CS"/>
        </w:rPr>
        <w:tab/>
        <w:t>-противпожарна централа за надзор и управљање,</w:t>
      </w:r>
    </w:p>
    <w:p w:rsidR="00146171" w:rsidRPr="00146171" w:rsidRDefault="00146171" w:rsidP="00146171">
      <w:pPr>
        <w:pStyle w:val="Default"/>
        <w:ind w:right="50"/>
        <w:rPr>
          <w:rFonts w:ascii="Arial" w:hAnsi="Arial" w:cs="Arial"/>
          <w:sz w:val="22"/>
          <w:szCs w:val="22"/>
          <w:lang w:val="sr-Cyrl-CS"/>
        </w:rPr>
      </w:pPr>
      <w:r w:rsidRPr="00146171">
        <w:rPr>
          <w:rFonts w:ascii="Arial" w:hAnsi="Arial" w:cs="Arial"/>
          <w:sz w:val="22"/>
          <w:szCs w:val="22"/>
          <w:lang w:val="sr-Cyrl-CS"/>
        </w:rPr>
        <w:tab/>
        <w:t>-мрежа цевовода за воду са уграђеним млазницама око штићеног објекта.</w:t>
      </w:r>
    </w:p>
    <w:p w:rsidR="009D7CCD" w:rsidRPr="009D7CCD" w:rsidRDefault="00146171" w:rsidP="00146171">
      <w:pPr>
        <w:rPr>
          <w:rFonts w:cs="Arial"/>
          <w:sz w:val="12"/>
          <w:szCs w:val="12"/>
          <w:lang w:val="sr-Cyrl-CS"/>
        </w:rPr>
      </w:pPr>
      <w:r w:rsidRPr="00146171">
        <w:rPr>
          <w:rFonts w:cs="Arial"/>
          <w:lang w:val="sr-Cyrl-CS"/>
        </w:rPr>
        <w:tab/>
      </w:r>
    </w:p>
    <w:p w:rsidR="00146171" w:rsidRPr="00146171" w:rsidRDefault="00146171" w:rsidP="009D7CCD">
      <w:pPr>
        <w:ind w:firstLine="720"/>
        <w:rPr>
          <w:rFonts w:cs="Arial"/>
          <w:noProof/>
        </w:rPr>
      </w:pPr>
      <w:r w:rsidRPr="00146171">
        <w:rPr>
          <w:rFonts w:cs="Arial"/>
          <w:lang w:val="sr-Cyrl-CS"/>
        </w:rPr>
        <w:t>Снабдевање резервоара водом врши се из мреже питке воде.</w:t>
      </w:r>
      <w:r w:rsidRPr="00146171">
        <w:rPr>
          <w:rFonts w:cs="Arial"/>
          <w:noProof/>
          <w:lang w:val="sr-Cyrl-CS"/>
        </w:rPr>
        <w:t xml:space="preserve"> Противпожарна заштита сваког штићеног објекта је обезбеђена преко воде у резервоарима, из кога се приликом активирања ПП заштите истискује вода. Вода се истискује под притиском ослобођеним из боца напуњених гасом </w:t>
      </w:r>
      <w:r w:rsidRPr="00146171">
        <w:rPr>
          <w:rFonts w:cs="Arial"/>
          <w:noProof/>
        </w:rPr>
        <w:t>C</w:t>
      </w:r>
      <w:r w:rsidRPr="00146171">
        <w:rPr>
          <w:rFonts w:cs="Arial"/>
          <w:noProof/>
          <w:lang w:val="sr-Cyrl-CS"/>
        </w:rPr>
        <w:t>О</w:t>
      </w:r>
      <w:r w:rsidRPr="00146171">
        <w:rPr>
          <w:rFonts w:cs="Arial"/>
          <w:noProof/>
          <w:vertAlign w:val="subscript"/>
          <w:lang w:val="sr-Cyrl-CS"/>
        </w:rPr>
        <w:t>2</w:t>
      </w:r>
      <w:r w:rsidRPr="00146171">
        <w:rPr>
          <w:rFonts w:cs="Arial"/>
          <w:noProof/>
          <w:lang w:val="sr-Cyrl-CS"/>
        </w:rPr>
        <w:t>.</w:t>
      </w:r>
    </w:p>
    <w:p w:rsidR="00644A7F" w:rsidRPr="00644A7F" w:rsidRDefault="00146171" w:rsidP="00644A7F">
      <w:pPr>
        <w:rPr>
          <w:rFonts w:cs="Arial"/>
          <w:noProof/>
          <w:sz w:val="6"/>
          <w:szCs w:val="6"/>
          <w:lang w:val="sr-Cyrl-CS"/>
        </w:rPr>
      </w:pPr>
      <w:r w:rsidRPr="00146171">
        <w:rPr>
          <w:rFonts w:cs="Arial"/>
          <w:noProof/>
          <w:lang w:val="sr-Cyrl-CS"/>
        </w:rPr>
        <w:tab/>
      </w:r>
    </w:p>
    <w:p w:rsidR="00146171" w:rsidRPr="00146171" w:rsidRDefault="00146171" w:rsidP="00644A7F">
      <w:pPr>
        <w:ind w:firstLine="720"/>
        <w:rPr>
          <w:rFonts w:cs="Arial"/>
          <w:noProof/>
        </w:rPr>
      </w:pPr>
      <w:r w:rsidRPr="00146171">
        <w:rPr>
          <w:rFonts w:cs="Arial"/>
          <w:noProof/>
          <w:lang w:val="sr-Cyrl-CS"/>
        </w:rPr>
        <w:t>Чим дође до прекорачења температуре од 80°</w:t>
      </w:r>
      <w:r w:rsidRPr="00146171">
        <w:rPr>
          <w:rFonts w:cs="Arial"/>
          <w:noProof/>
        </w:rPr>
        <w:t>C</w:t>
      </w:r>
      <w:r w:rsidRPr="00146171">
        <w:rPr>
          <w:rFonts w:cs="Arial"/>
          <w:noProof/>
          <w:lang w:val="sr-Cyrl-RS"/>
        </w:rPr>
        <w:t xml:space="preserve"> (аутоматско активирање)</w:t>
      </w:r>
      <w:r w:rsidRPr="00146171">
        <w:rPr>
          <w:rFonts w:cs="Arial"/>
          <w:noProof/>
          <w:lang w:val="sr-Cyrl-CS"/>
        </w:rPr>
        <w:t xml:space="preserve"> или дође до ручног активирања, следи активирање система који даје налог на отварање боца са гасом </w:t>
      </w:r>
      <w:r w:rsidRPr="00146171">
        <w:rPr>
          <w:rFonts w:cs="Arial"/>
          <w:noProof/>
        </w:rPr>
        <w:t>C</w:t>
      </w:r>
      <w:r w:rsidRPr="00146171">
        <w:rPr>
          <w:rFonts w:cs="Arial"/>
          <w:noProof/>
          <w:lang w:val="sr-Cyrl-CS"/>
        </w:rPr>
        <w:t>О</w:t>
      </w:r>
      <w:r w:rsidRPr="00146171">
        <w:rPr>
          <w:rFonts w:cs="Arial"/>
          <w:noProof/>
          <w:vertAlign w:val="subscript"/>
          <w:lang w:val="sr-Cyrl-CS"/>
        </w:rPr>
        <w:t>2</w:t>
      </w:r>
      <w:r w:rsidRPr="00146171">
        <w:rPr>
          <w:rFonts w:cs="Arial"/>
          <w:noProof/>
          <w:lang w:val="sr-Cyrl-CS"/>
        </w:rPr>
        <w:t xml:space="preserve">. За отварање боца напуњених угљендиоксидом </w:t>
      </w:r>
      <w:r w:rsidRPr="00146171">
        <w:rPr>
          <w:rFonts w:cs="Arial"/>
          <w:noProof/>
        </w:rPr>
        <w:t>C</w:t>
      </w:r>
      <w:r w:rsidRPr="00146171">
        <w:rPr>
          <w:rFonts w:cs="Arial"/>
          <w:noProof/>
          <w:lang w:val="sr-Cyrl-CS"/>
        </w:rPr>
        <w:t>О</w:t>
      </w:r>
      <w:r w:rsidRPr="00146171">
        <w:rPr>
          <w:rFonts w:cs="Arial"/>
          <w:noProof/>
          <w:vertAlign w:val="subscript"/>
          <w:lang w:val="sr-Cyrl-CS"/>
        </w:rPr>
        <w:t>2</w:t>
      </w:r>
      <w:r w:rsidRPr="00146171">
        <w:rPr>
          <w:rFonts w:cs="Arial"/>
          <w:noProof/>
          <w:lang w:val="sr-Cyrl-CS"/>
        </w:rPr>
        <w:t xml:space="preserve"> користи се пилот боца напуњена азотом </w:t>
      </w:r>
      <w:r w:rsidRPr="00146171">
        <w:rPr>
          <w:rFonts w:cs="Arial"/>
          <w:noProof/>
        </w:rPr>
        <w:t>N</w:t>
      </w:r>
      <w:r w:rsidRPr="00146171">
        <w:rPr>
          <w:rFonts w:cs="Arial"/>
          <w:noProof/>
          <w:lang w:val="sr-Cyrl-RS"/>
        </w:rPr>
        <w:t xml:space="preserve"> која има могућност активирања преко електромагнетног вентила или ручном полугом директно на вентилу. Тако ослобођени азот нарушава равнотежу притиска у вентилу прве боце у батерији напуњене </w:t>
      </w:r>
      <w:r w:rsidRPr="00146171">
        <w:rPr>
          <w:rFonts w:cs="Arial"/>
          <w:noProof/>
        </w:rPr>
        <w:t>C</w:t>
      </w:r>
      <w:r w:rsidRPr="00146171">
        <w:rPr>
          <w:rFonts w:cs="Arial"/>
          <w:noProof/>
          <w:lang w:val="sr-Cyrl-CS"/>
        </w:rPr>
        <w:t>О</w:t>
      </w:r>
      <w:r w:rsidRPr="00146171">
        <w:rPr>
          <w:rFonts w:cs="Arial"/>
          <w:noProof/>
          <w:vertAlign w:val="subscript"/>
          <w:lang w:val="sr-Cyrl-CS"/>
        </w:rPr>
        <w:t>2</w:t>
      </w:r>
      <w:r w:rsidRPr="00146171">
        <w:rPr>
          <w:rFonts w:cs="Arial"/>
          <w:noProof/>
          <w:lang w:val="sr-Cyrl-CS"/>
        </w:rPr>
        <w:t>, чиме се ослобађа угљендиоксид и преко заједничког колектора активира и преостале боце у батерији. Угљендиоксид улази у резервоар са водом и ставља га под притисак па самим тим потискује воду из резервоара према мрежи цевовода и прскалица које се налазе око трансформатора односно резервоара турбинског уља. На тај начин се ствара магла начињен</w:t>
      </w:r>
      <w:r w:rsidRPr="00146171">
        <w:rPr>
          <w:rFonts w:cs="Arial"/>
          <w:noProof/>
        </w:rPr>
        <w:t>a</w:t>
      </w:r>
      <w:r w:rsidRPr="00146171">
        <w:rPr>
          <w:rFonts w:cs="Arial"/>
          <w:noProof/>
          <w:lang w:val="sr-Cyrl-CS"/>
        </w:rPr>
        <w:t xml:space="preserve"> распршеном водом чиме долази до угушења пожара и подхлађивања штићених објеката.</w:t>
      </w:r>
    </w:p>
    <w:p w:rsidR="009D7CCD" w:rsidRPr="009D7CCD" w:rsidRDefault="009D7CCD" w:rsidP="00146171">
      <w:pPr>
        <w:rPr>
          <w:rFonts w:cs="Arial"/>
          <w:noProof/>
          <w:sz w:val="6"/>
          <w:szCs w:val="6"/>
          <w:lang w:val="sr-Cyrl-CS"/>
        </w:rPr>
      </w:pPr>
    </w:p>
    <w:p w:rsidR="00146171" w:rsidRPr="00146171" w:rsidRDefault="00146171" w:rsidP="00146171">
      <w:pPr>
        <w:rPr>
          <w:rFonts w:cs="Arial"/>
          <w:noProof/>
        </w:rPr>
      </w:pPr>
      <w:r w:rsidRPr="00146171">
        <w:rPr>
          <w:rFonts w:cs="Arial"/>
          <w:noProof/>
          <w:lang w:val="sr-Cyrl-CS"/>
        </w:rPr>
        <w:tab/>
        <w:t>Са ПП заштитом се може руковати ручно преко одговарајуће ручице за даљинску команду на противпожаном зиду, ручно са тастера из команде блока, аутоматски или директно деловањем на полугу пилот боце.</w:t>
      </w:r>
    </w:p>
    <w:p w:rsidR="009D7CCD" w:rsidRPr="009D7CCD" w:rsidRDefault="009D7CCD" w:rsidP="00146171">
      <w:pPr>
        <w:ind w:firstLine="720"/>
        <w:rPr>
          <w:rFonts w:cs="Arial"/>
          <w:noProof/>
          <w:sz w:val="6"/>
          <w:szCs w:val="6"/>
          <w:lang w:val="sr-Cyrl-CS"/>
        </w:rPr>
      </w:pPr>
    </w:p>
    <w:p w:rsidR="00146171" w:rsidRPr="00146171" w:rsidRDefault="00146171" w:rsidP="00146171">
      <w:pPr>
        <w:ind w:firstLine="720"/>
        <w:rPr>
          <w:rFonts w:cs="Arial"/>
          <w:noProof/>
          <w:lang w:val="sr-Cyrl-CS"/>
        </w:rPr>
      </w:pPr>
      <w:r w:rsidRPr="00146171">
        <w:rPr>
          <w:rFonts w:cs="Arial"/>
          <w:noProof/>
          <w:lang w:val="sr-Cyrl-CS"/>
        </w:rPr>
        <w:t xml:space="preserve">Боце са </w:t>
      </w:r>
      <w:r w:rsidRPr="00146171">
        <w:rPr>
          <w:rFonts w:cs="Arial"/>
          <w:noProof/>
        </w:rPr>
        <w:t>C</w:t>
      </w:r>
      <w:r w:rsidRPr="00146171">
        <w:rPr>
          <w:rFonts w:cs="Arial"/>
          <w:noProof/>
          <w:lang w:val="sr-Cyrl-CS"/>
        </w:rPr>
        <w:t>О</w:t>
      </w:r>
      <w:r w:rsidRPr="00146171">
        <w:rPr>
          <w:rFonts w:cs="Arial"/>
          <w:noProof/>
          <w:vertAlign w:val="subscript"/>
          <w:lang w:val="sr-Cyrl-CS"/>
        </w:rPr>
        <w:t>2</w:t>
      </w:r>
      <w:r w:rsidRPr="00146171">
        <w:rPr>
          <w:rFonts w:cs="Arial"/>
          <w:noProof/>
          <w:lang w:val="sr-Cyrl-CS"/>
        </w:rPr>
        <w:t xml:space="preserve"> су монтиране на вагама са теговима, које имају улогу да приликом детекције испражњене боце сигнализирају испражњеност боце.</w:t>
      </w:r>
    </w:p>
    <w:p w:rsidR="00146171" w:rsidRPr="00146171" w:rsidRDefault="00146171" w:rsidP="00146171">
      <w:pPr>
        <w:rPr>
          <w:rFonts w:cs="Arial"/>
          <w:noProof/>
          <w:lang w:val="sr-Cyrl-CS"/>
        </w:rPr>
      </w:pPr>
    </w:p>
    <w:p w:rsidR="00146171" w:rsidRPr="00146171" w:rsidRDefault="00A1288C" w:rsidP="00146171">
      <w:pPr>
        <w:rPr>
          <w:rFonts w:cs="Arial"/>
          <w:b/>
          <w:u w:val="single"/>
          <w:lang w:val="sr-Cyrl-RS"/>
        </w:rPr>
      </w:pPr>
      <w:r>
        <w:rPr>
          <w:rFonts w:cs="Arial"/>
          <w:b/>
          <w:u w:val="single"/>
          <w:lang w:val="sr-Latn-RS"/>
        </w:rPr>
        <w:t xml:space="preserve">3.2.3 </w:t>
      </w:r>
      <w:r w:rsidR="00146171" w:rsidRPr="00146171">
        <w:rPr>
          <w:rFonts w:cs="Arial"/>
          <w:b/>
          <w:u w:val="single"/>
          <w:lang w:val="sr-Cyrl-RS"/>
        </w:rPr>
        <w:t>Технички опис планираних активности на постојећим системима</w:t>
      </w:r>
    </w:p>
    <w:p w:rsidR="00146171" w:rsidRPr="00146171" w:rsidRDefault="00146171" w:rsidP="00146171">
      <w:pPr>
        <w:rPr>
          <w:rFonts w:cs="Arial"/>
          <w:lang w:val="sr-Cyrl-RS"/>
        </w:rPr>
      </w:pPr>
      <w:r w:rsidRPr="00146171">
        <w:rPr>
          <w:rFonts w:cs="Arial"/>
          <w:lang w:val="sr-Cyrl-RS"/>
        </w:rPr>
        <w:tab/>
        <w:t>У циљу побољшања функционалности аутоматског система за заштиту блок трансформатора, трансформатора сопствене потрошње и резервоара турбинског уља</w:t>
      </w:r>
      <w:r w:rsidRPr="00146171">
        <w:rPr>
          <w:rFonts w:cs="Arial"/>
        </w:rPr>
        <w:t xml:space="preserve"> </w:t>
      </w:r>
      <w:r w:rsidRPr="00146171">
        <w:rPr>
          <w:rFonts w:cs="Arial"/>
          <w:lang w:val="sr-Cyrl-RS"/>
        </w:rPr>
        <w:t>у Термоелектрани „Никола Тесла“ ТЕНТ А</w:t>
      </w:r>
      <w:r w:rsidRPr="00146171">
        <w:rPr>
          <w:rFonts w:cs="Arial"/>
        </w:rPr>
        <w:t xml:space="preserve">, </w:t>
      </w:r>
      <w:r w:rsidRPr="00146171">
        <w:rPr>
          <w:rFonts w:cs="Arial"/>
          <w:lang w:val="sr-Cyrl-RS"/>
        </w:rPr>
        <w:t>као и побољшања начина и брзине пуњења испражњених боца потребно је извршити замену боца угљендиоксида.</w:t>
      </w:r>
    </w:p>
    <w:p w:rsidR="00146171" w:rsidRPr="00146171" w:rsidRDefault="00146171" w:rsidP="00146171">
      <w:pPr>
        <w:rPr>
          <w:rFonts w:cs="Arial"/>
          <w:lang w:val="sr-Cyrl-RS"/>
        </w:rPr>
      </w:pPr>
      <w:r w:rsidRPr="00146171">
        <w:rPr>
          <w:rFonts w:cs="Arial"/>
          <w:lang w:val="sr-Cyrl-RS"/>
        </w:rPr>
        <w:tab/>
        <w:t xml:space="preserve">Батерију боца постојећег система за гашење на блок трансформатору чине три боце </w:t>
      </w:r>
      <w:r w:rsidRPr="00146171">
        <w:rPr>
          <w:rFonts w:cs="Arial"/>
          <w:noProof/>
        </w:rPr>
        <w:t>C</w:t>
      </w:r>
      <w:r w:rsidRPr="00146171">
        <w:rPr>
          <w:rFonts w:cs="Arial"/>
          <w:noProof/>
          <w:lang w:val="sr-Cyrl-CS"/>
        </w:rPr>
        <w:t>О</w:t>
      </w:r>
      <w:r w:rsidRPr="00146171">
        <w:rPr>
          <w:rFonts w:cs="Arial"/>
          <w:noProof/>
          <w:vertAlign w:val="subscript"/>
          <w:lang w:val="sr-Cyrl-CS"/>
        </w:rPr>
        <w:t>2</w:t>
      </w:r>
      <w:r w:rsidRPr="00146171">
        <w:rPr>
          <w:rFonts w:cs="Arial"/>
          <w:lang w:val="sr-Cyrl-RS"/>
        </w:rPr>
        <w:t xml:space="preserve"> и једна пилот боца напуњена азотом. Потребно је заменити боце </w:t>
      </w:r>
      <w:r w:rsidRPr="00146171">
        <w:rPr>
          <w:rFonts w:cs="Arial"/>
          <w:noProof/>
        </w:rPr>
        <w:t>C</w:t>
      </w:r>
      <w:r w:rsidRPr="00146171">
        <w:rPr>
          <w:rFonts w:cs="Arial"/>
          <w:noProof/>
          <w:lang w:val="sr-Cyrl-CS"/>
        </w:rPr>
        <w:t>О</w:t>
      </w:r>
      <w:r w:rsidRPr="00146171">
        <w:rPr>
          <w:rFonts w:cs="Arial"/>
          <w:noProof/>
          <w:vertAlign w:val="subscript"/>
          <w:lang w:val="sr-Cyrl-CS"/>
        </w:rPr>
        <w:t>2,</w:t>
      </w:r>
      <w:r w:rsidRPr="00146171">
        <w:rPr>
          <w:rFonts w:cs="Arial"/>
          <w:lang w:val="sr-Cyrl-RS"/>
        </w:rPr>
        <w:t xml:space="preserve"> али тако да једна од три боце напуњене угљендиоксидом преузме улогу пилот боце, а да преостале две боце имају пнеуматски вентил који се активира једино помоћу пилот боце. Постојећу пилот боцу напуњену азотом је потребно укинути. </w:t>
      </w:r>
    </w:p>
    <w:p w:rsidR="00146171" w:rsidRPr="00146171" w:rsidRDefault="00146171" w:rsidP="00773861">
      <w:pPr>
        <w:ind w:firstLine="720"/>
        <w:rPr>
          <w:rFonts w:cs="Arial"/>
          <w:lang w:val="sr-Cyrl-RS"/>
        </w:rPr>
      </w:pPr>
      <w:r w:rsidRPr="00146171">
        <w:rPr>
          <w:rFonts w:cs="Arial"/>
          <w:lang w:val="sr-Cyrl-RS"/>
        </w:rPr>
        <w:t xml:space="preserve">Батерију боца постојећег система за гашење на трансформатору сопствене потрошње чине две боце </w:t>
      </w:r>
      <w:r w:rsidRPr="00146171">
        <w:rPr>
          <w:rFonts w:cs="Arial"/>
          <w:noProof/>
        </w:rPr>
        <w:t>C</w:t>
      </w:r>
      <w:r w:rsidRPr="00146171">
        <w:rPr>
          <w:rFonts w:cs="Arial"/>
          <w:noProof/>
          <w:lang w:val="sr-Cyrl-CS"/>
        </w:rPr>
        <w:t>О</w:t>
      </w:r>
      <w:r w:rsidRPr="00146171">
        <w:rPr>
          <w:rFonts w:cs="Arial"/>
          <w:noProof/>
          <w:vertAlign w:val="subscript"/>
          <w:lang w:val="sr-Cyrl-CS"/>
        </w:rPr>
        <w:t>2</w:t>
      </w:r>
      <w:r w:rsidRPr="00146171">
        <w:rPr>
          <w:rFonts w:cs="Arial"/>
          <w:lang w:val="sr-Cyrl-RS"/>
        </w:rPr>
        <w:t xml:space="preserve"> и једна пилот боца напуњена азотом. Потребно је заменити боце </w:t>
      </w:r>
      <w:r w:rsidRPr="00146171">
        <w:rPr>
          <w:rFonts w:cs="Arial"/>
          <w:noProof/>
        </w:rPr>
        <w:t>C</w:t>
      </w:r>
      <w:r w:rsidRPr="00146171">
        <w:rPr>
          <w:rFonts w:cs="Arial"/>
          <w:noProof/>
          <w:lang w:val="sr-Cyrl-CS"/>
        </w:rPr>
        <w:t>О</w:t>
      </w:r>
      <w:r w:rsidRPr="00146171">
        <w:rPr>
          <w:rFonts w:cs="Arial"/>
          <w:noProof/>
          <w:vertAlign w:val="subscript"/>
          <w:lang w:val="sr-Cyrl-CS"/>
        </w:rPr>
        <w:t>2,</w:t>
      </w:r>
      <w:r w:rsidRPr="00146171">
        <w:rPr>
          <w:rFonts w:cs="Arial"/>
          <w:lang w:val="sr-Cyrl-RS"/>
        </w:rPr>
        <w:t xml:space="preserve"> али тако да једна од две боце које су напуњене угљендиоксидом преузме улогу пилот боце, а да друга боца из батерије има пнеуматски вентил који се активира једино помоћу пилот боце. Постојећу пилот боцу напуњену азотом је потребно укинути. </w:t>
      </w:r>
    </w:p>
    <w:p w:rsidR="00146171" w:rsidRPr="00146171" w:rsidRDefault="00146171" w:rsidP="00773861">
      <w:pPr>
        <w:ind w:firstLine="720"/>
        <w:rPr>
          <w:rFonts w:cs="Arial"/>
          <w:lang w:val="sr-Cyrl-RS"/>
        </w:rPr>
      </w:pPr>
      <w:r w:rsidRPr="00146171">
        <w:rPr>
          <w:rFonts w:cs="Arial"/>
          <w:lang w:val="sr-Cyrl-RS"/>
        </w:rPr>
        <w:lastRenderedPageBreak/>
        <w:t xml:space="preserve">Батерију боца постојећег система за гашење на резервоару турбинског уља чини једна боца </w:t>
      </w:r>
      <w:r w:rsidRPr="00146171">
        <w:rPr>
          <w:rFonts w:cs="Arial"/>
          <w:noProof/>
        </w:rPr>
        <w:t>C</w:t>
      </w:r>
      <w:r w:rsidRPr="00146171">
        <w:rPr>
          <w:rFonts w:cs="Arial"/>
          <w:noProof/>
          <w:lang w:val="sr-Cyrl-CS"/>
        </w:rPr>
        <w:t>О</w:t>
      </w:r>
      <w:r w:rsidRPr="00146171">
        <w:rPr>
          <w:rFonts w:cs="Arial"/>
          <w:noProof/>
          <w:vertAlign w:val="subscript"/>
          <w:lang w:val="sr-Cyrl-CS"/>
        </w:rPr>
        <w:t>2</w:t>
      </w:r>
      <w:r w:rsidRPr="00146171">
        <w:rPr>
          <w:rFonts w:cs="Arial"/>
          <w:lang w:val="sr-Cyrl-RS"/>
        </w:rPr>
        <w:t xml:space="preserve"> и једна пилот боца напуњена азотом. Потребно је заменити боцу </w:t>
      </w:r>
      <w:r w:rsidRPr="00146171">
        <w:rPr>
          <w:rFonts w:cs="Arial"/>
          <w:noProof/>
        </w:rPr>
        <w:t>C</w:t>
      </w:r>
      <w:r w:rsidRPr="00146171">
        <w:rPr>
          <w:rFonts w:cs="Arial"/>
          <w:noProof/>
          <w:lang w:val="sr-Cyrl-CS"/>
        </w:rPr>
        <w:t>О</w:t>
      </w:r>
      <w:r w:rsidRPr="00146171">
        <w:rPr>
          <w:rFonts w:cs="Arial"/>
          <w:noProof/>
          <w:vertAlign w:val="subscript"/>
          <w:lang w:val="sr-Cyrl-CS"/>
        </w:rPr>
        <w:t>2,</w:t>
      </w:r>
      <w:r w:rsidRPr="00146171">
        <w:rPr>
          <w:rFonts w:cs="Arial"/>
          <w:lang w:val="sr-Cyrl-RS"/>
        </w:rPr>
        <w:t xml:space="preserve"> али тако да преузме улогу и пилот боце.</w:t>
      </w:r>
    </w:p>
    <w:p w:rsidR="00146171" w:rsidRPr="00146171" w:rsidRDefault="00146171" w:rsidP="00146171">
      <w:pPr>
        <w:ind w:firstLine="720"/>
        <w:rPr>
          <w:rFonts w:cs="Arial"/>
          <w:lang w:val="sr-Cyrl-RS"/>
        </w:rPr>
      </w:pPr>
      <w:r w:rsidRPr="00146171">
        <w:rPr>
          <w:rFonts w:cs="Arial"/>
          <w:lang w:val="sr-Cyrl-RS"/>
        </w:rPr>
        <w:t>Са свих система потребно је извршити демонтажу боца напуњених азотом, као и припадајућих носача. На системима за ПП заштиту блок трансформатора и трансформатора сопствене потрошње потребно је, на боцама које су напуњене угљендиоксидом, испоручити комплетан систем носећег рама за овешење боца, вагу за континуалну проверу напуњености боца, рам за заштиту од случајног активирања  као и тренутну позицију у машинској хали. На систему за ПП заштиту резервоара турбинског уља, односно на боци која је напуњена угљендиоксидом, такође је потребно задржати комплетан систем носећег рама за овешење боца и вагу за континуалну проверу напуњености боце, док на раму за заштиту од случајног активирања треба извршити модификацију као и променити тренутну позицију боце. Наиме, са садашње позиције на коти 4,50</w:t>
      </w:r>
      <w:r w:rsidRPr="00146171">
        <w:rPr>
          <w:rFonts w:cs="Arial"/>
        </w:rPr>
        <w:t>m</w:t>
      </w:r>
      <w:r w:rsidRPr="00146171">
        <w:rPr>
          <w:rFonts w:cs="Arial"/>
          <w:lang w:val="sr-Cyrl-RS"/>
        </w:rPr>
        <w:t>, потребно је боцу угљендиоксида демонтирати и монтирати на позицију где се налази пилот боца напуњена азотом на коти 0,00</w:t>
      </w:r>
      <w:r w:rsidRPr="00146171">
        <w:rPr>
          <w:rFonts w:cs="Arial"/>
        </w:rPr>
        <w:t>m</w:t>
      </w:r>
      <w:r w:rsidRPr="00146171">
        <w:rPr>
          <w:rFonts w:cs="Arial"/>
          <w:lang w:val="sr-Cyrl-RS"/>
        </w:rPr>
        <w:t xml:space="preserve">. Приликом ове преправке потребно је да се испоручи жичана ограда и рам за ограду којом би се боца оградила. Три странице ограде треба да су фиксне, док четврта страница треба да је изведена у виду врата са могућношћу закључавања. На вратима је потребно да се обезбеди простор довољан да може да се провуче рука приликом ручног активирања боце.  </w:t>
      </w:r>
    </w:p>
    <w:p w:rsidR="00146171" w:rsidRPr="00146171" w:rsidRDefault="00146171" w:rsidP="00146171">
      <w:pPr>
        <w:ind w:firstLine="720"/>
        <w:rPr>
          <w:rFonts w:cs="Arial"/>
          <w:lang w:val="sr-Cyrl-RS"/>
        </w:rPr>
      </w:pPr>
      <w:r w:rsidRPr="00146171">
        <w:rPr>
          <w:rFonts w:cs="Arial"/>
          <w:lang w:val="sr-Cyrl-RS"/>
        </w:rPr>
        <w:t>Пилот боца мора да има могућност активирања на два начина: електромагнетним актуатором једносмерним напоном 24</w:t>
      </w:r>
      <w:r w:rsidRPr="00146171">
        <w:rPr>
          <w:rFonts w:cs="Arial"/>
        </w:rPr>
        <w:t>V</w:t>
      </w:r>
      <w:r w:rsidRPr="00146171">
        <w:rPr>
          <w:rFonts w:cs="Arial"/>
          <w:lang w:val="sr-Cyrl-RS"/>
        </w:rPr>
        <w:t>, који добија налог од централе, или ручним активирањем боце директно на вентилу пилот боце. Ручно активирање мора да има могућност блокаде осигурачем од случајног активирања. Оба активирања пилот боце морају да имају могућност једноставне демонтаже са боце, како би у ремонту блока ПП систем могао лако да се обезбеди од нежељеног активирања и да се постави заштитна капа на вентил приликом транспорта боце. Пилот боца треба пнеуматски да активира остале боце у батерији.</w:t>
      </w:r>
    </w:p>
    <w:p w:rsidR="00146171" w:rsidRPr="00146171" w:rsidRDefault="00146171" w:rsidP="00146171">
      <w:pPr>
        <w:rPr>
          <w:rFonts w:cs="Arial"/>
          <w:lang w:val="sr-Cyrl-RS"/>
        </w:rPr>
      </w:pPr>
      <w:r w:rsidRPr="00146171">
        <w:rPr>
          <w:rFonts w:cs="Arial"/>
          <w:lang w:val="sr-Cyrl-RS"/>
        </w:rPr>
        <w:tab/>
        <w:t xml:space="preserve">Сво постојеће ожичење које је доведено до батерија боца је потребно прилагодити новим вентилима. Уколико постоји потреба за новим ожичењем сигнализације и управљања, обавеза извођача је да испоручи, постави и повеже нове каблове. Уколико постоје кабловске трасе које се укидају, обавеза понуђача је да исте развеже и уклони са кабловских регала, односно кабловских цеви. Такође, уколико се додају, односно укидају неке кабловске трасе, потребно је извршити преподешење у ПП централама. </w:t>
      </w:r>
    </w:p>
    <w:p w:rsidR="00146171" w:rsidRPr="00146171" w:rsidRDefault="00146171" w:rsidP="00146171">
      <w:pPr>
        <w:rPr>
          <w:rFonts w:cs="Arial"/>
          <w:lang w:val="sr-Cyrl-RS"/>
        </w:rPr>
      </w:pPr>
    </w:p>
    <w:p w:rsidR="00146171" w:rsidRPr="00146171" w:rsidRDefault="00A1288C" w:rsidP="00146171">
      <w:pPr>
        <w:rPr>
          <w:rFonts w:cs="Arial"/>
          <w:b/>
          <w:u w:val="single"/>
          <w:lang w:val="sr-Cyrl-RS"/>
        </w:rPr>
      </w:pPr>
      <w:r>
        <w:rPr>
          <w:rFonts w:cs="Arial"/>
          <w:b/>
          <w:u w:val="single"/>
          <w:lang w:val="sr-Latn-RS"/>
        </w:rPr>
        <w:t xml:space="preserve">3.2.4 </w:t>
      </w:r>
      <w:r w:rsidR="00146171" w:rsidRPr="00146171">
        <w:rPr>
          <w:rFonts w:cs="Arial"/>
          <w:b/>
          <w:u w:val="single"/>
          <w:lang w:val="sr-Cyrl-RS"/>
        </w:rPr>
        <w:t>Испорука и радови које понуђач мора да обави</w:t>
      </w:r>
    </w:p>
    <w:p w:rsidR="00146171" w:rsidRPr="00A97725" w:rsidRDefault="00146171" w:rsidP="00146171">
      <w:pPr>
        <w:rPr>
          <w:rFonts w:cs="Arial"/>
          <w:sz w:val="6"/>
          <w:szCs w:val="6"/>
          <w:lang w:val="sr-Cyrl-RS"/>
        </w:rPr>
      </w:pPr>
    </w:p>
    <w:p w:rsidR="00146171" w:rsidRPr="00A97725" w:rsidRDefault="00146171" w:rsidP="00146171">
      <w:pPr>
        <w:rPr>
          <w:rFonts w:cs="Arial"/>
          <w:b/>
          <w:u w:val="single"/>
          <w:lang w:val="sr-Cyrl-RS"/>
        </w:rPr>
      </w:pPr>
      <w:r w:rsidRPr="00A97725">
        <w:rPr>
          <w:rFonts w:cs="Arial"/>
          <w:b/>
          <w:u w:val="single"/>
          <w:lang w:val="sr-Cyrl-RS"/>
        </w:rPr>
        <w:t>Испорука опреме</w:t>
      </w:r>
    </w:p>
    <w:p w:rsidR="00146171" w:rsidRPr="00146171" w:rsidRDefault="00146171" w:rsidP="00146171">
      <w:pPr>
        <w:rPr>
          <w:rFonts w:cs="Arial"/>
          <w:lang w:val="sr-Cyrl-RS"/>
        </w:rPr>
      </w:pPr>
      <w:r w:rsidRPr="00146171">
        <w:rPr>
          <w:rFonts w:cs="Arial"/>
          <w:lang w:val="sr-Cyrl-RS"/>
        </w:rPr>
        <w:tab/>
        <w:t>Испорука опреме подразумева испоруку комплетне претходно описане опреме која треба да је обухваћена пројектом за извођење модификације боца за гашење на стабилним системима противпожарне заштите на блоковима А3 и А4. Испоручена опрема треба да буде у складу са свим важећим законима, правилницима, техничким прописима и нормама које важе за ову област.</w:t>
      </w:r>
      <w:r w:rsidRPr="00146171">
        <w:rPr>
          <w:rFonts w:cs="Arial"/>
        </w:rPr>
        <w:t xml:space="preserve"> </w:t>
      </w:r>
      <w:r w:rsidRPr="00146171">
        <w:rPr>
          <w:rFonts w:cs="Arial"/>
          <w:lang w:val="sr-Cyrl-RS"/>
        </w:rPr>
        <w:t xml:space="preserve">Сва испоручена опрема мора бити идентична опреми на блоку А5 и А6. </w:t>
      </w:r>
    </w:p>
    <w:p w:rsidR="00A97725" w:rsidRDefault="00A97725" w:rsidP="00146171">
      <w:pPr>
        <w:rPr>
          <w:rFonts w:cs="Arial"/>
          <w:sz w:val="6"/>
          <w:szCs w:val="6"/>
          <w:lang w:val="sr-Cyrl-RS"/>
        </w:rPr>
      </w:pPr>
    </w:p>
    <w:p w:rsidR="00644A7F" w:rsidRDefault="00644A7F" w:rsidP="00146171">
      <w:pPr>
        <w:rPr>
          <w:rFonts w:cs="Arial"/>
          <w:sz w:val="6"/>
          <w:szCs w:val="6"/>
          <w:lang w:val="sr-Cyrl-RS"/>
        </w:rPr>
      </w:pPr>
    </w:p>
    <w:p w:rsidR="00644A7F" w:rsidRDefault="00644A7F" w:rsidP="00146171">
      <w:pPr>
        <w:rPr>
          <w:rFonts w:cs="Arial"/>
          <w:sz w:val="6"/>
          <w:szCs w:val="6"/>
          <w:lang w:val="sr-Cyrl-RS"/>
        </w:rPr>
      </w:pPr>
    </w:p>
    <w:p w:rsidR="00644A7F" w:rsidRDefault="00644A7F" w:rsidP="00146171">
      <w:pPr>
        <w:rPr>
          <w:rFonts w:cs="Arial"/>
          <w:sz w:val="6"/>
          <w:szCs w:val="6"/>
          <w:lang w:val="sr-Cyrl-RS"/>
        </w:rPr>
      </w:pPr>
    </w:p>
    <w:p w:rsidR="00644A7F" w:rsidRDefault="00644A7F" w:rsidP="00146171">
      <w:pPr>
        <w:rPr>
          <w:rFonts w:cs="Arial"/>
          <w:sz w:val="6"/>
          <w:szCs w:val="6"/>
          <w:lang w:val="sr-Cyrl-RS"/>
        </w:rPr>
      </w:pPr>
    </w:p>
    <w:p w:rsidR="00644A7F" w:rsidRDefault="00644A7F" w:rsidP="00146171">
      <w:pPr>
        <w:rPr>
          <w:rFonts w:cs="Arial"/>
          <w:sz w:val="6"/>
          <w:szCs w:val="6"/>
          <w:lang w:val="sr-Cyrl-RS"/>
        </w:rPr>
      </w:pPr>
    </w:p>
    <w:p w:rsidR="00146171" w:rsidRPr="00A97725" w:rsidRDefault="00146171" w:rsidP="00146171">
      <w:pPr>
        <w:rPr>
          <w:rFonts w:cs="Arial"/>
          <w:b/>
          <w:u w:val="single"/>
          <w:lang w:val="sr-Cyrl-RS"/>
        </w:rPr>
      </w:pPr>
      <w:r w:rsidRPr="00A97725">
        <w:rPr>
          <w:rFonts w:cs="Arial"/>
          <w:b/>
          <w:u w:val="single"/>
          <w:lang w:val="sr-Cyrl-RS"/>
        </w:rPr>
        <w:lastRenderedPageBreak/>
        <w:t>Израда пројекта и пратећа документација</w:t>
      </w:r>
    </w:p>
    <w:p w:rsidR="00146171" w:rsidRPr="00A97725" w:rsidRDefault="00146171" w:rsidP="00146171">
      <w:pPr>
        <w:rPr>
          <w:rFonts w:cs="Arial"/>
          <w:sz w:val="6"/>
          <w:szCs w:val="6"/>
          <w:lang w:val="sr-Cyrl-RS"/>
        </w:rPr>
      </w:pPr>
    </w:p>
    <w:p w:rsidR="00146171" w:rsidRPr="006476E3" w:rsidRDefault="00146171" w:rsidP="00146171">
      <w:pPr>
        <w:rPr>
          <w:rFonts w:cs="Arial"/>
          <w:b/>
          <w:lang w:val="sr-Cyrl-RS"/>
        </w:rPr>
      </w:pPr>
      <w:r w:rsidRPr="006476E3">
        <w:rPr>
          <w:rFonts w:cs="Arial"/>
          <w:b/>
          <w:lang w:val="sr-Cyrl-RS"/>
        </w:rPr>
        <w:t>Потребна документација пре извођења радова:</w:t>
      </w:r>
    </w:p>
    <w:p w:rsidR="00A97725" w:rsidRDefault="00A97725" w:rsidP="00146171">
      <w:pPr>
        <w:rPr>
          <w:rFonts w:cs="Arial"/>
          <w:lang w:val="sr-Cyrl-RS"/>
        </w:rPr>
      </w:pPr>
      <w:r>
        <w:rPr>
          <w:rFonts w:cs="Arial"/>
          <w:lang w:val="sr-Cyrl-RS"/>
        </w:rPr>
        <w:tab/>
        <w:t xml:space="preserve">- </w:t>
      </w:r>
      <w:r w:rsidR="00146171" w:rsidRPr="00146171">
        <w:rPr>
          <w:rFonts w:cs="Arial"/>
          <w:lang w:val="sr-Cyrl-RS"/>
        </w:rPr>
        <w:t>Израд</w:t>
      </w:r>
      <w:r>
        <w:rPr>
          <w:rFonts w:cs="Arial"/>
          <w:lang w:val="sr-Cyrl-RS"/>
        </w:rPr>
        <w:t>а</w:t>
      </w:r>
      <w:r w:rsidR="00146171" w:rsidRPr="00146171">
        <w:rPr>
          <w:rFonts w:cs="Arial"/>
          <w:lang w:val="sr-Cyrl-RS"/>
        </w:rPr>
        <w:t xml:space="preserve"> техничке документације (пројекта за извођење) модификације батерија за гашење на постојећим стабилним системима ПП заштите на блокова А3 и А4. Пројектом је потребно објединити стабилни систем за дојаву и активирање пожара као електро део и стабилни систем гашења пожара као машински део. Границе пројекта су резервоар за воду и ПП централа. </w:t>
      </w:r>
    </w:p>
    <w:p w:rsidR="00A97725" w:rsidRDefault="00A97725" w:rsidP="00146171">
      <w:pPr>
        <w:rPr>
          <w:rFonts w:cs="Arial"/>
          <w:b/>
          <w:sz w:val="6"/>
          <w:szCs w:val="6"/>
          <w:lang w:val="sr-Latn-RS"/>
        </w:rPr>
      </w:pPr>
    </w:p>
    <w:p w:rsidR="00CC0B1E" w:rsidRPr="00CC0B1E" w:rsidRDefault="00CC0B1E" w:rsidP="00146171">
      <w:pPr>
        <w:rPr>
          <w:rFonts w:cs="Arial"/>
          <w:b/>
          <w:sz w:val="6"/>
          <w:szCs w:val="6"/>
          <w:lang w:val="sr-Latn-RS"/>
        </w:rPr>
      </w:pPr>
    </w:p>
    <w:p w:rsidR="00146171" w:rsidRPr="00A97725" w:rsidRDefault="00146171" w:rsidP="00146171">
      <w:pPr>
        <w:rPr>
          <w:rFonts w:cs="Arial"/>
          <w:b/>
          <w:u w:val="single"/>
          <w:lang w:val="sr-Cyrl-RS"/>
        </w:rPr>
      </w:pPr>
      <w:r w:rsidRPr="00A97725">
        <w:rPr>
          <w:rFonts w:cs="Arial"/>
          <w:b/>
          <w:u w:val="single"/>
          <w:lang w:val="sr-Cyrl-RS"/>
        </w:rPr>
        <w:t>Након извршених радова потребно је доставити:</w:t>
      </w:r>
    </w:p>
    <w:p w:rsidR="00146171" w:rsidRPr="00146171" w:rsidRDefault="00146171" w:rsidP="00146171">
      <w:pPr>
        <w:rPr>
          <w:rFonts w:cs="Arial"/>
          <w:lang w:val="sr-Cyrl-RS"/>
        </w:rPr>
      </w:pPr>
      <w:r w:rsidRPr="00146171">
        <w:rPr>
          <w:rFonts w:cs="Arial"/>
          <w:lang w:val="sr-Cyrl-RS"/>
        </w:rPr>
        <w:tab/>
        <w:t>-Пројекат изведеног стања уколико се изведено стање разликује од Пројекта за извођење.</w:t>
      </w:r>
    </w:p>
    <w:p w:rsidR="00146171" w:rsidRPr="00146171" w:rsidRDefault="00146171" w:rsidP="00146171">
      <w:pPr>
        <w:rPr>
          <w:rFonts w:cs="Arial"/>
          <w:lang w:val="sr-Cyrl-RS"/>
        </w:rPr>
      </w:pPr>
      <w:r w:rsidRPr="00146171">
        <w:rPr>
          <w:rFonts w:cs="Arial"/>
          <w:lang w:val="sr-Cyrl-RS"/>
        </w:rPr>
        <w:tab/>
        <w:t xml:space="preserve">-Комплетну документацију за уграђену опрему (детаљни цртежи уграђене опреме, упутство за руковање боцама под притиском, техничке карактеристике боца са детаљним цртежима вентила, техничке карактеристике вентила, техничке карактеристике боца са гасом </w:t>
      </w:r>
      <w:r w:rsidRPr="00146171">
        <w:rPr>
          <w:rFonts w:cs="Arial"/>
        </w:rPr>
        <w:t>CO</w:t>
      </w:r>
      <w:r w:rsidRPr="00146171">
        <w:rPr>
          <w:rFonts w:cs="Arial"/>
          <w:vertAlign w:val="subscript"/>
        </w:rPr>
        <w:t>2</w:t>
      </w:r>
      <w:r w:rsidRPr="00146171">
        <w:rPr>
          <w:rFonts w:cs="Arial"/>
          <w:lang w:val="sr-Cyrl-RS"/>
        </w:rPr>
        <w:t>, упутство за пуњење боца, као и важећи атести за сву уграђену опрему) и сву додатно тражену документацију која је достављена уз понуду.</w:t>
      </w:r>
    </w:p>
    <w:p w:rsidR="00146171" w:rsidRPr="00146171" w:rsidRDefault="00146171" w:rsidP="00146171">
      <w:pPr>
        <w:rPr>
          <w:rFonts w:cs="Arial"/>
          <w:lang w:val="sr-Cyrl-RS"/>
        </w:rPr>
      </w:pPr>
      <w:r w:rsidRPr="00146171">
        <w:rPr>
          <w:rFonts w:cs="Arial"/>
          <w:lang w:val="sr-Cyrl-RS"/>
        </w:rPr>
        <w:tab/>
        <w:t>-Атесте (сертификате) са испитивања за сваку боцу посебно (према фабричком броју боце).</w:t>
      </w:r>
    </w:p>
    <w:p w:rsidR="00146171" w:rsidRPr="00146171" w:rsidRDefault="00146171" w:rsidP="00146171">
      <w:pPr>
        <w:rPr>
          <w:rFonts w:cs="Arial"/>
          <w:lang w:val="sr-Cyrl-RS"/>
        </w:rPr>
      </w:pPr>
      <w:r w:rsidRPr="00146171">
        <w:rPr>
          <w:rFonts w:cs="Arial"/>
          <w:lang w:val="sr-Cyrl-RS"/>
        </w:rPr>
        <w:tab/>
        <w:t>-Документацију треба доставити у три примерка у папирној и електронској форми.</w:t>
      </w:r>
    </w:p>
    <w:p w:rsidR="00146171" w:rsidRDefault="00146171" w:rsidP="00146171">
      <w:pPr>
        <w:rPr>
          <w:rFonts w:cs="Arial"/>
          <w:sz w:val="6"/>
          <w:szCs w:val="6"/>
          <w:lang w:val="sr-Latn-RS"/>
        </w:rPr>
      </w:pPr>
    </w:p>
    <w:p w:rsidR="00CC0B1E" w:rsidRPr="00CC0B1E" w:rsidRDefault="00CC0B1E" w:rsidP="00146171">
      <w:pPr>
        <w:rPr>
          <w:rFonts w:cs="Arial"/>
          <w:sz w:val="6"/>
          <w:szCs w:val="6"/>
          <w:lang w:val="sr-Latn-RS"/>
        </w:rPr>
      </w:pPr>
    </w:p>
    <w:p w:rsidR="00146171" w:rsidRPr="00A97725" w:rsidRDefault="00146171" w:rsidP="00146171">
      <w:pPr>
        <w:rPr>
          <w:rFonts w:cs="Arial"/>
          <w:b/>
          <w:u w:val="single"/>
          <w:lang w:val="sr-Cyrl-RS"/>
        </w:rPr>
      </w:pPr>
      <w:r w:rsidRPr="00A97725">
        <w:rPr>
          <w:rFonts w:cs="Arial"/>
          <w:b/>
          <w:u w:val="single"/>
          <w:lang w:val="sr-Cyrl-RS"/>
        </w:rPr>
        <w:t>Грађевински радови</w:t>
      </w:r>
    </w:p>
    <w:p w:rsidR="00A97725" w:rsidRPr="00A97725" w:rsidRDefault="00A97725" w:rsidP="00146171">
      <w:pPr>
        <w:rPr>
          <w:rFonts w:cs="Arial"/>
          <w:sz w:val="6"/>
          <w:szCs w:val="6"/>
          <w:lang w:val="sr-Cyrl-RS"/>
        </w:rPr>
      </w:pPr>
    </w:p>
    <w:p w:rsidR="00146171" w:rsidRPr="00146171" w:rsidRDefault="00146171" w:rsidP="00146171">
      <w:pPr>
        <w:rPr>
          <w:rFonts w:cs="Arial"/>
          <w:lang w:val="sr-Cyrl-RS"/>
        </w:rPr>
      </w:pPr>
      <w:r w:rsidRPr="00146171">
        <w:rPr>
          <w:rFonts w:cs="Arial"/>
          <w:lang w:val="sr-Cyrl-RS"/>
        </w:rPr>
        <w:t>Извођење грађевинских радова подразумева:</w:t>
      </w:r>
    </w:p>
    <w:p w:rsidR="00146171" w:rsidRPr="00146171" w:rsidRDefault="00146171" w:rsidP="00146171">
      <w:pPr>
        <w:rPr>
          <w:rFonts w:cs="Arial"/>
          <w:lang w:val="sr-Cyrl-RS"/>
        </w:rPr>
      </w:pPr>
      <w:r w:rsidRPr="00146171">
        <w:rPr>
          <w:rFonts w:cs="Arial"/>
          <w:lang w:val="sr-Cyrl-RS"/>
        </w:rPr>
        <w:tab/>
        <w:t>-Уклањање елемената постојећег система ПП заштите чије је уклањање предвиђено пројектом за извођење и транспорт елемената до места за одлагање на унапред договорено место у кругу ТЕНТ-а,</w:t>
      </w:r>
    </w:p>
    <w:p w:rsidR="00146171" w:rsidRPr="00146171" w:rsidRDefault="00146171" w:rsidP="00146171">
      <w:pPr>
        <w:rPr>
          <w:rFonts w:cs="Arial"/>
          <w:lang w:val="sr-Cyrl-RS"/>
        </w:rPr>
      </w:pPr>
      <w:r w:rsidRPr="00146171">
        <w:rPr>
          <w:rFonts w:cs="Arial"/>
          <w:lang w:val="sr-Cyrl-RS"/>
        </w:rPr>
        <w:tab/>
        <w:t>-Извршити антикорозивну заштиту свих уграђених елемената као и премазивање бојом која је дефинисана пројектом.</w:t>
      </w:r>
    </w:p>
    <w:p w:rsidR="00146171" w:rsidRDefault="00146171" w:rsidP="00146171">
      <w:pPr>
        <w:rPr>
          <w:rFonts w:cs="Arial"/>
          <w:sz w:val="6"/>
          <w:szCs w:val="6"/>
          <w:lang w:val="sr-Latn-RS"/>
        </w:rPr>
      </w:pPr>
    </w:p>
    <w:p w:rsidR="00CC0B1E" w:rsidRPr="00CC0B1E" w:rsidRDefault="00CC0B1E" w:rsidP="00146171">
      <w:pPr>
        <w:rPr>
          <w:rFonts w:cs="Arial"/>
          <w:sz w:val="6"/>
          <w:szCs w:val="6"/>
          <w:lang w:val="sr-Latn-RS"/>
        </w:rPr>
      </w:pPr>
    </w:p>
    <w:p w:rsidR="00146171" w:rsidRPr="00A97725" w:rsidRDefault="00146171" w:rsidP="00146171">
      <w:pPr>
        <w:rPr>
          <w:rFonts w:cs="Arial"/>
          <w:b/>
          <w:u w:val="single"/>
          <w:lang w:val="sr-Cyrl-RS"/>
        </w:rPr>
      </w:pPr>
      <w:r w:rsidRPr="00A97725">
        <w:rPr>
          <w:rFonts w:cs="Arial"/>
          <w:b/>
          <w:u w:val="single"/>
          <w:lang w:val="sr-Cyrl-RS"/>
        </w:rPr>
        <w:t>Машински радови</w:t>
      </w:r>
    </w:p>
    <w:p w:rsidR="00146171" w:rsidRPr="00A97725" w:rsidRDefault="00146171" w:rsidP="00146171">
      <w:pPr>
        <w:rPr>
          <w:rFonts w:cs="Arial"/>
          <w:sz w:val="6"/>
          <w:szCs w:val="6"/>
          <w:lang w:val="sr-Cyrl-RS"/>
        </w:rPr>
      </w:pPr>
    </w:p>
    <w:p w:rsidR="00146171" w:rsidRPr="00146171" w:rsidRDefault="00146171" w:rsidP="00146171">
      <w:pPr>
        <w:rPr>
          <w:rFonts w:cs="Arial"/>
          <w:lang w:val="sr-Cyrl-RS"/>
        </w:rPr>
      </w:pPr>
      <w:r w:rsidRPr="00146171">
        <w:rPr>
          <w:rFonts w:cs="Arial"/>
          <w:lang w:val="sr-Cyrl-RS"/>
        </w:rPr>
        <w:t>Под машинским радовима подразумева се:</w:t>
      </w:r>
    </w:p>
    <w:p w:rsidR="00146171" w:rsidRPr="00146171" w:rsidRDefault="00146171" w:rsidP="00146171">
      <w:pPr>
        <w:rPr>
          <w:rFonts w:cs="Arial"/>
          <w:lang w:val="sr-Cyrl-RS"/>
        </w:rPr>
      </w:pPr>
      <w:r w:rsidRPr="00146171">
        <w:rPr>
          <w:rFonts w:cs="Arial"/>
          <w:lang w:val="sr-Cyrl-RS"/>
        </w:rPr>
        <w:tab/>
        <w:t>-Уклањање елемената постојећег система ПП заштите чије је уклањање предвиђено пројектом за извођење и транспорт елемената до места за одлагање на унапред договорено место у кругу ТЕНТ-а,</w:t>
      </w:r>
    </w:p>
    <w:p w:rsidR="00146171" w:rsidRPr="00146171" w:rsidRDefault="00146171" w:rsidP="00146171">
      <w:pPr>
        <w:rPr>
          <w:rFonts w:cs="Arial"/>
          <w:lang w:val="sr-Cyrl-RS"/>
        </w:rPr>
      </w:pPr>
      <w:r w:rsidRPr="00146171">
        <w:rPr>
          <w:rFonts w:cs="Arial"/>
          <w:lang w:val="sr-Cyrl-RS"/>
        </w:rPr>
        <w:tab/>
        <w:t>-Демонтажа боца са носача и транспорт у магацин наручиоца,</w:t>
      </w:r>
    </w:p>
    <w:p w:rsidR="00146171" w:rsidRPr="00146171" w:rsidRDefault="00146171" w:rsidP="00146171">
      <w:pPr>
        <w:rPr>
          <w:rFonts w:cs="Arial"/>
          <w:lang w:val="sr-Cyrl-RS"/>
        </w:rPr>
      </w:pPr>
      <w:r w:rsidRPr="00146171">
        <w:rPr>
          <w:rFonts w:cs="Arial"/>
          <w:lang w:val="sr-Cyrl-RS"/>
        </w:rPr>
        <w:tab/>
        <w:t>-Монтажа боца на припадајуће носаче и повезивање са припадајућим резервоаром,</w:t>
      </w:r>
    </w:p>
    <w:p w:rsidR="00146171" w:rsidRPr="00146171" w:rsidRDefault="00146171" w:rsidP="00146171">
      <w:pPr>
        <w:rPr>
          <w:rFonts w:cs="Arial"/>
          <w:lang w:val="sr-Cyrl-RS"/>
        </w:rPr>
      </w:pPr>
      <w:r w:rsidRPr="00146171">
        <w:rPr>
          <w:rFonts w:cs="Arial"/>
          <w:lang w:val="sr-Cyrl-RS"/>
        </w:rPr>
        <w:tab/>
        <w:t>-Извршити све остале машинске радове како би ПП заштита штићеног објекта била у функцији.</w:t>
      </w:r>
    </w:p>
    <w:p w:rsidR="00146171" w:rsidRDefault="00146171" w:rsidP="00146171">
      <w:pPr>
        <w:rPr>
          <w:rFonts w:cs="Arial"/>
          <w:lang w:val="sr-Latn-RS"/>
        </w:rPr>
      </w:pPr>
    </w:p>
    <w:p w:rsidR="004D1D99" w:rsidRDefault="004D1D99" w:rsidP="00146171">
      <w:pPr>
        <w:rPr>
          <w:rFonts w:cs="Arial"/>
          <w:lang w:val="sr-Latn-RS"/>
        </w:rPr>
      </w:pPr>
    </w:p>
    <w:p w:rsidR="00146171" w:rsidRPr="00A97725" w:rsidRDefault="00146171" w:rsidP="00146171">
      <w:pPr>
        <w:rPr>
          <w:rFonts w:cs="Arial"/>
          <w:b/>
          <w:u w:val="single"/>
          <w:lang w:val="sr-Cyrl-RS"/>
        </w:rPr>
      </w:pPr>
      <w:r w:rsidRPr="00A97725">
        <w:rPr>
          <w:rFonts w:cs="Arial"/>
          <w:b/>
          <w:u w:val="single"/>
          <w:lang w:val="sr-Cyrl-RS"/>
        </w:rPr>
        <w:lastRenderedPageBreak/>
        <w:t>Електро радови</w:t>
      </w:r>
    </w:p>
    <w:p w:rsidR="00146171" w:rsidRPr="00A97725" w:rsidRDefault="00146171" w:rsidP="00146171">
      <w:pPr>
        <w:rPr>
          <w:rFonts w:cs="Arial"/>
          <w:sz w:val="6"/>
          <w:szCs w:val="6"/>
          <w:lang w:val="sr-Cyrl-RS"/>
        </w:rPr>
      </w:pPr>
    </w:p>
    <w:p w:rsidR="00146171" w:rsidRPr="00146171" w:rsidRDefault="00146171" w:rsidP="00146171">
      <w:pPr>
        <w:rPr>
          <w:rFonts w:cs="Arial"/>
          <w:lang w:val="sr-Cyrl-RS"/>
        </w:rPr>
      </w:pPr>
      <w:r w:rsidRPr="00146171">
        <w:rPr>
          <w:rFonts w:cs="Arial"/>
          <w:lang w:val="sr-Cyrl-RS"/>
        </w:rPr>
        <w:t>Под електро радовима подразумева се:</w:t>
      </w:r>
    </w:p>
    <w:p w:rsidR="00146171" w:rsidRPr="00146171" w:rsidRDefault="00146171" w:rsidP="00146171">
      <w:pPr>
        <w:rPr>
          <w:rFonts w:cs="Arial"/>
          <w:lang w:val="sr-Cyrl-RS"/>
        </w:rPr>
      </w:pPr>
      <w:r w:rsidRPr="00146171">
        <w:rPr>
          <w:rFonts w:cs="Arial"/>
          <w:lang w:val="sr-Cyrl-RS"/>
        </w:rPr>
        <w:tab/>
        <w:t>-Уклањање елемената постојећег система ПП заштите чије је уклањање предвиђено пројектом за извођење и транспорт елемената до места за одлагање на унапред договорено место у кругу ТЕНТ-а,</w:t>
      </w:r>
    </w:p>
    <w:p w:rsidR="00146171" w:rsidRPr="00146171" w:rsidRDefault="00146171" w:rsidP="00146171">
      <w:pPr>
        <w:rPr>
          <w:rFonts w:cs="Arial"/>
          <w:lang w:val="sr-Cyrl-RS"/>
        </w:rPr>
      </w:pPr>
      <w:r w:rsidRPr="00146171">
        <w:rPr>
          <w:rFonts w:cs="Arial"/>
          <w:lang w:val="sr-Cyrl-RS"/>
        </w:rPr>
        <w:tab/>
        <w:t>-Демонтажа укинутих траса каблова и монтажа и повезивање нових траса каблова,</w:t>
      </w:r>
    </w:p>
    <w:p w:rsidR="00146171" w:rsidRPr="00146171" w:rsidRDefault="00146171" w:rsidP="00146171">
      <w:pPr>
        <w:rPr>
          <w:rFonts w:cs="Arial"/>
          <w:lang w:val="sr-Cyrl-RS"/>
        </w:rPr>
      </w:pPr>
      <w:r w:rsidRPr="00146171">
        <w:rPr>
          <w:rFonts w:cs="Arial"/>
          <w:lang w:val="sr-Cyrl-RS"/>
        </w:rPr>
        <w:tab/>
        <w:t>-Превезивање сигнализације и управљања у ПП централи уколико је потребно.</w:t>
      </w:r>
    </w:p>
    <w:p w:rsidR="00146171" w:rsidRPr="00A97725" w:rsidRDefault="00146171" w:rsidP="00146171">
      <w:pPr>
        <w:rPr>
          <w:rFonts w:cs="Arial"/>
          <w:sz w:val="6"/>
          <w:szCs w:val="6"/>
          <w:lang w:val="sr-Cyrl-RS"/>
        </w:rPr>
      </w:pPr>
    </w:p>
    <w:p w:rsidR="00146171" w:rsidRPr="00A97725" w:rsidRDefault="00146171" w:rsidP="00146171">
      <w:pPr>
        <w:rPr>
          <w:rFonts w:cs="Arial"/>
          <w:b/>
          <w:u w:val="single"/>
          <w:lang w:val="sr-Cyrl-RS"/>
        </w:rPr>
      </w:pPr>
      <w:r w:rsidRPr="00A97725">
        <w:rPr>
          <w:rFonts w:cs="Arial"/>
          <w:b/>
          <w:u w:val="single"/>
          <w:lang w:val="sr-Cyrl-RS"/>
        </w:rPr>
        <w:t>Контрола и испитивање</w:t>
      </w:r>
    </w:p>
    <w:p w:rsidR="00146171" w:rsidRPr="00A97725" w:rsidRDefault="00146171" w:rsidP="00146171">
      <w:pPr>
        <w:rPr>
          <w:rFonts w:cs="Arial"/>
          <w:sz w:val="6"/>
          <w:szCs w:val="6"/>
          <w:lang w:val="sr-Cyrl-RS"/>
        </w:rPr>
      </w:pPr>
    </w:p>
    <w:p w:rsidR="00146171" w:rsidRPr="00146171" w:rsidRDefault="00146171" w:rsidP="00146171">
      <w:pPr>
        <w:rPr>
          <w:rFonts w:cs="Arial"/>
          <w:lang w:val="sr-Cyrl-RS"/>
        </w:rPr>
      </w:pPr>
      <w:r w:rsidRPr="00146171">
        <w:rPr>
          <w:rFonts w:cs="Arial"/>
          <w:lang w:val="sr-Cyrl-RS"/>
        </w:rPr>
        <w:t xml:space="preserve">Контрола и испитивање подразумева: </w:t>
      </w:r>
    </w:p>
    <w:p w:rsidR="00146171" w:rsidRPr="00146171" w:rsidRDefault="00146171" w:rsidP="00146171">
      <w:pPr>
        <w:rPr>
          <w:rFonts w:cs="Arial"/>
          <w:lang w:val="sr-Cyrl-RS"/>
        </w:rPr>
      </w:pPr>
      <w:r w:rsidRPr="00146171">
        <w:rPr>
          <w:rFonts w:cs="Arial"/>
          <w:lang w:val="sr-Cyrl-RS"/>
        </w:rPr>
        <w:tab/>
        <w:t>-Функционално испитивање дојаве и активирање гашења без пражњења боца и резервоара са водом,</w:t>
      </w:r>
    </w:p>
    <w:p w:rsidR="00146171" w:rsidRPr="00146171" w:rsidRDefault="00146171" w:rsidP="00146171">
      <w:pPr>
        <w:rPr>
          <w:rFonts w:cs="Arial"/>
          <w:lang w:val="sr-Cyrl-RS"/>
        </w:rPr>
      </w:pPr>
      <w:r w:rsidRPr="00146171">
        <w:rPr>
          <w:rFonts w:cs="Arial"/>
          <w:lang w:val="sr-Cyrl-RS"/>
        </w:rPr>
        <w:tab/>
        <w:t>-Функционална провера сигнализације како према централи тако и према управљачком систему припадајућег блока, према централи на команди блока А7 и графичком интерфејсу у ПП служби у Ватрогасном дому,</w:t>
      </w:r>
    </w:p>
    <w:p w:rsidR="00146171" w:rsidRPr="00146171" w:rsidRDefault="00146171" w:rsidP="00146171">
      <w:pPr>
        <w:rPr>
          <w:rFonts w:cs="Arial"/>
          <w:lang w:val="sr-Cyrl-RS"/>
        </w:rPr>
      </w:pPr>
      <w:r w:rsidRPr="00146171">
        <w:rPr>
          <w:rFonts w:cs="Arial"/>
          <w:lang w:val="sr-Cyrl-RS"/>
        </w:rPr>
        <w:tab/>
        <w:t>-Испитивање цевовода и резервоара на испитни притисак без разарања, а према важећим техничким прописима и правилницима,</w:t>
      </w:r>
    </w:p>
    <w:p w:rsidR="00146171" w:rsidRPr="00146171" w:rsidRDefault="00146171" w:rsidP="00146171">
      <w:pPr>
        <w:rPr>
          <w:rFonts w:cs="Arial"/>
          <w:lang w:val="sr-Cyrl-RS"/>
        </w:rPr>
      </w:pPr>
      <w:r w:rsidRPr="00146171">
        <w:rPr>
          <w:rFonts w:cs="Arial"/>
          <w:lang w:val="sr-Cyrl-RS"/>
        </w:rPr>
        <w:tab/>
        <w:t>-Испитивање у живо активирањем свих боца у батерији припадајућег блока уз присуство овлашћеног представника произвођача опреме,</w:t>
      </w:r>
    </w:p>
    <w:p w:rsidR="00146171" w:rsidRPr="00146171" w:rsidRDefault="00146171" w:rsidP="00146171">
      <w:pPr>
        <w:rPr>
          <w:rFonts w:cs="Arial"/>
          <w:lang w:val="sr-Cyrl-RS"/>
        </w:rPr>
      </w:pPr>
      <w:r w:rsidRPr="00146171">
        <w:rPr>
          <w:rFonts w:cs="Arial"/>
          <w:lang w:val="sr-Cyrl-RS"/>
        </w:rPr>
        <w:tab/>
        <w:t>-Пуњење испражњених боца и враћање у функцију противпожарног система трансформатора.</w:t>
      </w:r>
    </w:p>
    <w:p w:rsidR="00146171" w:rsidRPr="00146171" w:rsidRDefault="00146171" w:rsidP="00146171">
      <w:pPr>
        <w:rPr>
          <w:rFonts w:cs="Arial"/>
          <w:lang w:val="sr-Cyrl-RS"/>
        </w:rPr>
      </w:pPr>
    </w:p>
    <w:p w:rsidR="00146171" w:rsidRPr="00A97725" w:rsidRDefault="00146171" w:rsidP="00146171">
      <w:pPr>
        <w:rPr>
          <w:rFonts w:cs="Arial"/>
          <w:b/>
          <w:u w:val="single"/>
          <w:lang w:val="sr-Cyrl-RS"/>
        </w:rPr>
      </w:pPr>
      <w:r w:rsidRPr="00A97725">
        <w:rPr>
          <w:rFonts w:cs="Arial"/>
          <w:b/>
          <w:u w:val="single"/>
          <w:lang w:val="sr-Cyrl-RS"/>
        </w:rPr>
        <w:t>Обука корисника</w:t>
      </w:r>
    </w:p>
    <w:p w:rsidR="00146171" w:rsidRPr="00A97725" w:rsidRDefault="00146171" w:rsidP="00146171">
      <w:pPr>
        <w:rPr>
          <w:rFonts w:cs="Arial"/>
          <w:sz w:val="6"/>
          <w:szCs w:val="6"/>
          <w:lang w:val="sr-Cyrl-RS"/>
        </w:rPr>
      </w:pPr>
    </w:p>
    <w:p w:rsidR="00146171" w:rsidRPr="00146171" w:rsidRDefault="00146171" w:rsidP="00146171">
      <w:pPr>
        <w:rPr>
          <w:rFonts w:cs="Arial"/>
          <w:lang w:val="sr-Cyrl-RS"/>
        </w:rPr>
      </w:pPr>
      <w:r w:rsidRPr="00146171">
        <w:rPr>
          <w:rFonts w:cs="Arial"/>
          <w:lang w:val="sr-Cyrl-RS"/>
        </w:rPr>
        <w:tab/>
        <w:t xml:space="preserve">У току реконструкције и након пуштања у рад новог система ПП заштите </w:t>
      </w:r>
      <w:r w:rsidR="00C118C2">
        <w:rPr>
          <w:rFonts w:cs="Arial"/>
          <w:lang w:val="sr-Cyrl-RS"/>
        </w:rPr>
        <w:t xml:space="preserve">изабрани понуђач је у обавези да </w:t>
      </w:r>
      <w:r w:rsidRPr="00146171">
        <w:rPr>
          <w:rFonts w:cs="Arial"/>
          <w:lang w:val="sr-Cyrl-RS"/>
        </w:rPr>
        <w:t>спрове</w:t>
      </w:r>
      <w:r w:rsidR="00C118C2">
        <w:rPr>
          <w:rFonts w:cs="Arial"/>
          <w:lang w:val="sr-Cyrl-RS"/>
        </w:rPr>
        <w:t>де</w:t>
      </w:r>
      <w:r w:rsidRPr="00146171">
        <w:rPr>
          <w:rFonts w:cs="Arial"/>
          <w:lang w:val="sr-Cyrl-RS"/>
        </w:rPr>
        <w:t xml:space="preserve"> обуку </w:t>
      </w:r>
      <w:r w:rsidR="00C118C2">
        <w:rPr>
          <w:rFonts w:cs="Arial"/>
          <w:lang w:val="sr-Cyrl-RS"/>
        </w:rPr>
        <w:t>наручиоца</w:t>
      </w:r>
      <w:r w:rsidRPr="00146171">
        <w:rPr>
          <w:rFonts w:cs="Arial"/>
          <w:lang w:val="sr-Cyrl-RS"/>
        </w:rPr>
        <w:t xml:space="preserve"> о руковању и одржавању новог система.</w:t>
      </w:r>
    </w:p>
    <w:p w:rsidR="00146171" w:rsidRDefault="00146171" w:rsidP="00146171">
      <w:pPr>
        <w:rPr>
          <w:rFonts w:cs="Arial"/>
          <w:sz w:val="6"/>
          <w:szCs w:val="6"/>
          <w:lang w:val="sr-Cyrl-RS"/>
        </w:rPr>
      </w:pPr>
    </w:p>
    <w:p w:rsidR="00773861" w:rsidRPr="00A97725" w:rsidRDefault="00773861" w:rsidP="00146171">
      <w:pPr>
        <w:rPr>
          <w:rFonts w:cs="Arial"/>
          <w:sz w:val="6"/>
          <w:szCs w:val="6"/>
          <w:lang w:val="sr-Cyrl-RS"/>
        </w:rPr>
      </w:pPr>
    </w:p>
    <w:p w:rsidR="00146171" w:rsidRPr="00A97725" w:rsidRDefault="00146171" w:rsidP="00146171">
      <w:pPr>
        <w:rPr>
          <w:rFonts w:cs="Arial"/>
          <w:b/>
          <w:u w:val="single"/>
          <w:lang w:val="sr-Cyrl-RS"/>
        </w:rPr>
      </w:pPr>
      <w:r w:rsidRPr="00A97725">
        <w:rPr>
          <w:rFonts w:cs="Arial"/>
          <w:b/>
          <w:u w:val="single"/>
          <w:lang w:val="sr-Cyrl-RS"/>
        </w:rPr>
        <w:t>Критеријум прихватљивости и гаранције</w:t>
      </w:r>
    </w:p>
    <w:p w:rsidR="00146171" w:rsidRPr="00A97725" w:rsidRDefault="00146171" w:rsidP="00146171">
      <w:pPr>
        <w:rPr>
          <w:rFonts w:cs="Arial"/>
          <w:sz w:val="6"/>
          <w:szCs w:val="6"/>
          <w:lang w:val="sr-Cyrl-RS"/>
        </w:rPr>
      </w:pPr>
    </w:p>
    <w:p w:rsidR="00146171" w:rsidRPr="00146171" w:rsidRDefault="00146171" w:rsidP="00146171">
      <w:pPr>
        <w:rPr>
          <w:rFonts w:cs="Arial"/>
          <w:lang w:val="sr-Cyrl-RS"/>
        </w:rPr>
      </w:pPr>
      <w:r w:rsidRPr="00146171">
        <w:rPr>
          <w:rFonts w:cs="Arial"/>
          <w:lang w:val="sr-Cyrl-RS"/>
        </w:rPr>
        <w:tab/>
        <w:t>Техничка документација и радови на реконструкцији система ПП заштите треба да буде изведена у складу са тренутно важећим законима, правилницима, техничким прописима и нормама Републике Србије који важе за овакве уређаје.</w:t>
      </w:r>
    </w:p>
    <w:p w:rsidR="00146171" w:rsidRPr="00146171" w:rsidRDefault="00146171" w:rsidP="00146171">
      <w:pPr>
        <w:rPr>
          <w:rFonts w:cs="Arial"/>
          <w:lang w:val="sr-Cyrl-RS"/>
        </w:rPr>
      </w:pPr>
      <w:r w:rsidRPr="00146171">
        <w:rPr>
          <w:rFonts w:cs="Arial"/>
          <w:lang w:val="sr-Cyrl-RS"/>
        </w:rPr>
        <w:tab/>
        <w:t xml:space="preserve">Гарантни рок за </w:t>
      </w:r>
      <w:r w:rsidR="00B04B77">
        <w:rPr>
          <w:rFonts w:cs="Arial"/>
          <w:lang w:val="sr-Cyrl-RS"/>
        </w:rPr>
        <w:t>испоручена добра</w:t>
      </w:r>
      <w:r w:rsidRPr="00146171">
        <w:rPr>
          <w:rFonts w:cs="Arial"/>
          <w:lang w:val="sr-Cyrl-RS"/>
        </w:rPr>
        <w:t xml:space="preserve"> и </w:t>
      </w:r>
      <w:r w:rsidR="00B04B77">
        <w:rPr>
          <w:rFonts w:cs="Arial"/>
          <w:lang w:val="sr-Cyrl-RS"/>
        </w:rPr>
        <w:t>изведене</w:t>
      </w:r>
      <w:r w:rsidR="00CE08F1">
        <w:rPr>
          <w:rFonts w:cs="Arial"/>
          <w:lang w:val="sr-Cyrl-RS"/>
        </w:rPr>
        <w:t xml:space="preserve"> радове је</w:t>
      </w:r>
      <w:r w:rsidRPr="00146171">
        <w:rPr>
          <w:rFonts w:cs="Arial"/>
          <w:lang w:val="sr-Cyrl-RS"/>
        </w:rPr>
        <w:t xml:space="preserve"> </w:t>
      </w:r>
      <w:r w:rsidR="00CE08F1">
        <w:rPr>
          <w:rFonts w:cs="Arial"/>
          <w:lang w:val="sr-Cyrl-RS"/>
        </w:rPr>
        <w:t>минимум</w:t>
      </w:r>
      <w:r w:rsidRPr="00146171">
        <w:rPr>
          <w:rFonts w:cs="Arial"/>
          <w:lang w:val="sr-Cyrl-RS"/>
        </w:rPr>
        <w:t xml:space="preserve"> </w:t>
      </w:r>
      <w:r w:rsidR="00CE08F1">
        <w:rPr>
          <w:rFonts w:cs="Arial"/>
          <w:lang w:val="sr-Cyrl-RS"/>
        </w:rPr>
        <w:t xml:space="preserve">                       </w:t>
      </w:r>
      <w:r w:rsidRPr="00146171">
        <w:rPr>
          <w:rFonts w:cs="Arial"/>
          <w:lang w:val="sr-Cyrl-RS"/>
        </w:rPr>
        <w:t>24 месец</w:t>
      </w:r>
      <w:r w:rsidR="004D1D99">
        <w:rPr>
          <w:rFonts w:cs="Arial"/>
          <w:lang w:val="sr-Latn-RS"/>
        </w:rPr>
        <w:t>a</w:t>
      </w:r>
      <w:r w:rsidRPr="00146171">
        <w:rPr>
          <w:rFonts w:cs="Arial"/>
          <w:lang w:val="sr-Cyrl-RS"/>
        </w:rPr>
        <w:t xml:space="preserve"> од </w:t>
      </w:r>
      <w:r w:rsidR="00CE08F1">
        <w:rPr>
          <w:rFonts w:cs="Arial"/>
          <w:lang w:val="sr-Cyrl-RS"/>
        </w:rPr>
        <w:t>дана</w:t>
      </w:r>
      <w:r w:rsidRPr="00146171">
        <w:rPr>
          <w:rFonts w:cs="Arial"/>
          <w:lang w:val="sr-Cyrl-RS"/>
        </w:rPr>
        <w:t xml:space="preserve"> пуштања у рад.</w:t>
      </w:r>
    </w:p>
    <w:p w:rsidR="003C4C82" w:rsidRPr="00C32733" w:rsidRDefault="00146171" w:rsidP="00C32733">
      <w:pPr>
        <w:rPr>
          <w:rFonts w:cs="Arial"/>
          <w:lang w:val="sr-Cyrl-RS"/>
        </w:rPr>
      </w:pPr>
      <w:r w:rsidRPr="00146171">
        <w:rPr>
          <w:rFonts w:cs="Arial"/>
          <w:lang w:val="sr-Cyrl-RS"/>
        </w:rPr>
        <w:tab/>
      </w:r>
      <w:r w:rsidR="00C32733">
        <w:rPr>
          <w:rFonts w:cs="Arial"/>
          <w:lang w:val="sr-Cyrl-RS"/>
        </w:rPr>
        <w:t>Изабрани понуђач је у обавези да, након истека гарантног периода за предметна добра, обавести наручиоца у случају престанка производње резервних делова, као и услуга сервисирања и одржавања истих.</w:t>
      </w:r>
    </w:p>
    <w:p w:rsidR="003C4C82" w:rsidRDefault="003C4C82" w:rsidP="00146171">
      <w:pPr>
        <w:rPr>
          <w:rFonts w:cs="Arial"/>
          <w:lang w:val="sr-Latn-RS"/>
        </w:rPr>
      </w:pPr>
    </w:p>
    <w:p w:rsidR="003C4C82" w:rsidRPr="003C4C82" w:rsidRDefault="003C4C82" w:rsidP="00146171">
      <w:pPr>
        <w:rPr>
          <w:rFonts w:cs="Arial"/>
          <w:lang w:val="sr-Latn-RS"/>
        </w:rPr>
      </w:pPr>
    </w:p>
    <w:p w:rsidR="00146171" w:rsidRDefault="00146171" w:rsidP="00146171">
      <w:pPr>
        <w:rPr>
          <w:rFonts w:cs="Arial"/>
          <w:lang w:val="sr-Cyrl-RS"/>
        </w:rPr>
      </w:pPr>
    </w:p>
    <w:p w:rsidR="00146171" w:rsidRPr="00A97725" w:rsidRDefault="00146171" w:rsidP="00146171">
      <w:pPr>
        <w:rPr>
          <w:rFonts w:cs="Arial"/>
          <w:b/>
          <w:u w:val="single"/>
          <w:lang w:val="sr-Cyrl-RS"/>
        </w:rPr>
      </w:pPr>
      <w:r w:rsidRPr="00A97725">
        <w:rPr>
          <w:rFonts w:cs="Arial"/>
          <w:b/>
          <w:u w:val="single"/>
          <w:lang w:val="sr-Cyrl-RS"/>
        </w:rPr>
        <w:lastRenderedPageBreak/>
        <w:t>Динамика извођења радова</w:t>
      </w:r>
    </w:p>
    <w:p w:rsidR="00146171" w:rsidRPr="00146171" w:rsidRDefault="00146171" w:rsidP="00146171">
      <w:pPr>
        <w:rPr>
          <w:rFonts w:cs="Arial"/>
          <w:lang w:val="sr-Cyrl-RS"/>
        </w:rPr>
      </w:pPr>
      <w:r w:rsidRPr="00146171">
        <w:rPr>
          <w:rFonts w:cs="Arial"/>
          <w:lang w:val="sr-Cyrl-RS"/>
        </w:rPr>
        <w:tab/>
        <w:t xml:space="preserve">Радови на реконструкцији почели би након израде одговарајуће техничке документације и сагласности на пројекат од стране Наручиоца. Радови би се изводили сукцесивно, у зависности од термина ремонта припадајућег блока. Наручилац се обавезује да писменим путем најкасније две недеље пред почетак ремонта припадајућег блока, извођача обавести о датуму почетка ремонта. Уколико дође до одступања од овог плана, Наручилац се обавезује да ће благовремено известити Понуђача који добије посао, о извршеној промени плана. </w:t>
      </w:r>
    </w:p>
    <w:p w:rsidR="00A7788C" w:rsidRPr="00A7788C" w:rsidRDefault="00A7788C" w:rsidP="009D7CCD">
      <w:pPr>
        <w:ind w:firstLine="720"/>
        <w:rPr>
          <w:rFonts w:cs="Arial"/>
          <w:sz w:val="6"/>
          <w:szCs w:val="6"/>
          <w:lang w:val="sr-Latn-RS"/>
        </w:rPr>
      </w:pPr>
    </w:p>
    <w:p w:rsidR="009D7CCD" w:rsidRPr="00CC0B1E" w:rsidRDefault="009D7CCD" w:rsidP="009D7CCD">
      <w:pPr>
        <w:ind w:firstLine="720"/>
        <w:rPr>
          <w:rFonts w:cs="Arial"/>
          <w:lang w:val="sr-Latn-RS"/>
        </w:rPr>
      </w:pPr>
      <w:r w:rsidRPr="00A97725">
        <w:rPr>
          <w:rFonts w:cs="Arial"/>
          <w:lang w:val="sr-Cyrl-RS"/>
        </w:rPr>
        <w:t>Пре подношења понуде препоручен</w:t>
      </w:r>
      <w:r w:rsidR="00A97725">
        <w:rPr>
          <w:rFonts w:cs="Arial"/>
          <w:lang w:val="sr-Cyrl-RS"/>
        </w:rPr>
        <w:t>а</w:t>
      </w:r>
      <w:r w:rsidRPr="00A97725">
        <w:rPr>
          <w:rFonts w:cs="Arial"/>
          <w:lang w:val="sr-Cyrl-RS"/>
        </w:rPr>
        <w:t xml:space="preserve"> је</w:t>
      </w:r>
      <w:r w:rsidR="00A97725">
        <w:rPr>
          <w:rFonts w:cs="Arial"/>
          <w:lang w:val="sr-Cyrl-RS"/>
        </w:rPr>
        <w:t xml:space="preserve"> посета </w:t>
      </w:r>
      <w:r w:rsidRPr="00A97725">
        <w:rPr>
          <w:rFonts w:cs="Arial"/>
          <w:lang w:val="sr-Cyrl-RS"/>
        </w:rPr>
        <w:t>понуђач</w:t>
      </w:r>
      <w:r w:rsidR="00D23158">
        <w:rPr>
          <w:rFonts w:cs="Arial"/>
          <w:lang w:val="sr-Cyrl-RS"/>
        </w:rPr>
        <w:t>има</w:t>
      </w:r>
      <w:r w:rsidR="00A97725">
        <w:rPr>
          <w:rFonts w:cs="Arial"/>
          <w:lang w:val="sr-Cyrl-RS"/>
        </w:rPr>
        <w:t xml:space="preserve"> а како би се </w:t>
      </w:r>
      <w:r w:rsidR="00D23158">
        <w:rPr>
          <w:rFonts w:cs="Arial"/>
          <w:lang w:val="sr-Cyrl-RS"/>
        </w:rPr>
        <w:t>н</w:t>
      </w:r>
      <w:r w:rsidRPr="00A97725">
        <w:rPr>
          <w:rFonts w:cs="Arial"/>
          <w:lang w:val="sr-Cyrl-RS"/>
        </w:rPr>
        <w:t>а лицу места упозна</w:t>
      </w:r>
      <w:r w:rsidR="00D23158">
        <w:rPr>
          <w:rFonts w:cs="Arial"/>
          <w:lang w:val="sr-Cyrl-RS"/>
        </w:rPr>
        <w:t>ли</w:t>
      </w:r>
      <w:r w:rsidRPr="00A97725">
        <w:rPr>
          <w:rFonts w:cs="Arial"/>
          <w:lang w:val="sr-Cyrl-RS"/>
        </w:rPr>
        <w:t xml:space="preserve"> са предметним објектом као и околним тереном</w:t>
      </w:r>
      <w:r w:rsidR="00D23158">
        <w:rPr>
          <w:rFonts w:cs="Arial"/>
          <w:lang w:val="sr-Cyrl-RS"/>
        </w:rPr>
        <w:t>,</w:t>
      </w:r>
      <w:r w:rsidRPr="00A97725">
        <w:rPr>
          <w:rFonts w:cs="Arial"/>
          <w:lang w:val="sr-Cyrl-RS"/>
        </w:rPr>
        <w:t xml:space="preserve"> </w:t>
      </w:r>
      <w:r w:rsidR="00D23158">
        <w:rPr>
          <w:rFonts w:cs="Arial"/>
          <w:lang w:val="sr-Cyrl-RS"/>
        </w:rPr>
        <w:t xml:space="preserve">и </w:t>
      </w:r>
      <w:r w:rsidRPr="00A97725">
        <w:rPr>
          <w:rFonts w:cs="Arial"/>
          <w:lang w:val="sr-Cyrl-RS"/>
        </w:rPr>
        <w:t>како би сними</w:t>
      </w:r>
      <w:r w:rsidR="00D23158">
        <w:rPr>
          <w:rFonts w:cs="Arial"/>
          <w:lang w:val="sr-Cyrl-RS"/>
        </w:rPr>
        <w:t>ли</w:t>
      </w:r>
      <w:r w:rsidRPr="00A97725">
        <w:rPr>
          <w:rFonts w:cs="Arial"/>
          <w:lang w:val="sr-Cyrl-RS"/>
        </w:rPr>
        <w:t xml:space="preserve"> постојеће стање објекта, односно услове приступа објекту, позицију самог објекта, тачне димензије постојеће опреме, начин уградње понуђене опреме итд.</w:t>
      </w:r>
    </w:p>
    <w:p w:rsidR="00146171" w:rsidRPr="00146171" w:rsidRDefault="00D23158" w:rsidP="00146171">
      <w:pPr>
        <w:rPr>
          <w:rFonts w:cs="Arial"/>
          <w:lang w:val="sr-Cyrl-RS"/>
        </w:rPr>
      </w:pPr>
      <w:r w:rsidRPr="00257FB7">
        <w:rPr>
          <w:rFonts w:cs="Arial"/>
          <w:i/>
          <w:noProof/>
          <w:lang w:val="sr-Cyrl-RS"/>
        </w:rPr>
        <w:t xml:space="preserve">Посета објекту може се извршити пре истека рока за подношење понуда, на адреси: </w:t>
      </w:r>
      <w:r w:rsidRPr="00257FB7">
        <w:rPr>
          <w:rFonts w:cs="Arial"/>
          <w:i/>
          <w:lang w:val="sr-Cyrl-RS" w:eastAsia="zh-CN"/>
        </w:rPr>
        <w:t>Огранак ТЕНТ, локација ТЕНТ</w:t>
      </w:r>
      <w:r w:rsidRPr="00257FB7">
        <w:rPr>
          <w:rFonts w:cs="Arial"/>
          <w:i/>
          <w:lang w:val="sr-Latn-RS" w:eastAsia="zh-CN"/>
        </w:rPr>
        <w:t xml:space="preserve"> A</w:t>
      </w:r>
      <w:r w:rsidRPr="00257FB7">
        <w:rPr>
          <w:rFonts w:cs="Arial"/>
          <w:i/>
          <w:lang w:val="sr-Cyrl-RS" w:eastAsia="zh-CN"/>
        </w:rPr>
        <w:t>, Богољуба Урошевића Црног бр.44., 11500 Обреновац, са најавом на е-</w:t>
      </w:r>
      <w:r w:rsidRPr="00257FB7">
        <w:rPr>
          <w:rFonts w:cs="Arial"/>
          <w:i/>
          <w:lang w:val="sr-Latn-RS" w:eastAsia="zh-CN"/>
        </w:rPr>
        <w:t xml:space="preserve">mail </w:t>
      </w:r>
      <w:r w:rsidRPr="00257FB7">
        <w:rPr>
          <w:rFonts w:cs="Arial"/>
          <w:i/>
          <w:lang w:val="sr-Cyrl-RS" w:eastAsia="zh-CN"/>
        </w:rPr>
        <w:t>контакт особе из конкурсне документације</w:t>
      </w:r>
      <w:r>
        <w:rPr>
          <w:rFonts w:cs="Arial"/>
          <w:i/>
          <w:lang w:val="sr-Cyrl-RS" w:eastAsia="zh-CN"/>
        </w:rPr>
        <w:t>.</w:t>
      </w:r>
    </w:p>
    <w:p w:rsidR="00D45A7E" w:rsidRDefault="00D45A7E" w:rsidP="00146171">
      <w:pPr>
        <w:rPr>
          <w:rFonts w:cs="Arial"/>
          <w:b/>
          <w:sz w:val="2"/>
          <w:szCs w:val="2"/>
          <w:lang w:val="sr-Latn-RS"/>
        </w:rPr>
      </w:pPr>
    </w:p>
    <w:p w:rsidR="00CC0B1E" w:rsidRPr="00CC0B1E" w:rsidRDefault="00CC0B1E" w:rsidP="00146171">
      <w:pPr>
        <w:rPr>
          <w:rFonts w:cs="Arial"/>
          <w:b/>
          <w:sz w:val="2"/>
          <w:szCs w:val="2"/>
          <w:lang w:val="sr-Latn-RS"/>
        </w:rPr>
      </w:pPr>
    </w:p>
    <w:p w:rsidR="00146171" w:rsidRPr="00E17A97" w:rsidRDefault="00E17A97" w:rsidP="00146171">
      <w:pPr>
        <w:rPr>
          <w:rFonts w:cs="Arial"/>
          <w:b/>
          <w:lang w:val="sr-Cyrl-RS"/>
        </w:rPr>
      </w:pPr>
      <w:r w:rsidRPr="00E17A97">
        <w:rPr>
          <w:rFonts w:cs="Arial"/>
          <w:b/>
          <w:lang w:val="sr-Cyrl-RS"/>
        </w:rPr>
        <w:t xml:space="preserve">3.3. </w:t>
      </w:r>
      <w:r w:rsidR="007A30B1" w:rsidRPr="006C7667">
        <w:rPr>
          <w:rFonts w:cs="Arial"/>
          <w:b/>
          <w:lang w:val="sr-Cyrl-RS"/>
        </w:rPr>
        <w:t>Техничка д</w:t>
      </w:r>
      <w:r w:rsidR="007A30B1" w:rsidRPr="006C7667">
        <w:rPr>
          <w:rFonts w:cs="Arial"/>
          <w:b/>
        </w:rPr>
        <w:t>окументација која се доставља као саставни део понуде</w:t>
      </w:r>
    </w:p>
    <w:p w:rsidR="00146171" w:rsidRPr="00146171" w:rsidRDefault="00146171" w:rsidP="00146171">
      <w:pPr>
        <w:rPr>
          <w:rFonts w:cs="Arial"/>
          <w:lang w:val="sr-Cyrl-RS"/>
        </w:rPr>
      </w:pPr>
      <w:r w:rsidRPr="00146171">
        <w:rPr>
          <w:rFonts w:cs="Arial"/>
          <w:lang w:val="sr-Cyrl-RS"/>
        </w:rPr>
        <w:t>Документација достављена уз понуду треба да садржи најмање:</w:t>
      </w:r>
    </w:p>
    <w:p w:rsidR="00146171" w:rsidRPr="00FC70B3" w:rsidRDefault="00146171" w:rsidP="008D4078">
      <w:pPr>
        <w:pStyle w:val="ListParagraph"/>
        <w:numPr>
          <w:ilvl w:val="0"/>
          <w:numId w:val="36"/>
        </w:numPr>
        <w:rPr>
          <w:rFonts w:ascii="Arial" w:hAnsi="Arial" w:cs="Arial"/>
          <w:lang w:val="sr-Cyrl-RS"/>
        </w:rPr>
      </w:pPr>
      <w:r w:rsidRPr="00FC70B3">
        <w:rPr>
          <w:rFonts w:ascii="Arial" w:hAnsi="Arial" w:cs="Arial"/>
          <w:lang w:val="sr-Cyrl-RS"/>
        </w:rPr>
        <w:t>детаљан списак типских испитивања опреме која би била уграђена,</w:t>
      </w:r>
    </w:p>
    <w:p w:rsidR="00146171" w:rsidRPr="00FC70B3" w:rsidRDefault="00146171" w:rsidP="008D4078">
      <w:pPr>
        <w:pStyle w:val="ListParagraph"/>
        <w:numPr>
          <w:ilvl w:val="0"/>
          <w:numId w:val="36"/>
        </w:numPr>
        <w:rPr>
          <w:rFonts w:ascii="Arial" w:hAnsi="Arial" w:cs="Arial"/>
          <w:lang w:val="sr-Cyrl-RS"/>
        </w:rPr>
      </w:pPr>
      <w:r w:rsidRPr="00FC70B3">
        <w:rPr>
          <w:rFonts w:ascii="Arial" w:hAnsi="Arial" w:cs="Arial"/>
          <w:lang w:val="sr-Cyrl-RS"/>
        </w:rPr>
        <w:t>копије атеста о типским испитивањима која не смеју бити старија од 10 година,</w:t>
      </w:r>
    </w:p>
    <w:p w:rsidR="00146171" w:rsidRPr="00FC70B3" w:rsidRDefault="00146171" w:rsidP="008D4078">
      <w:pPr>
        <w:pStyle w:val="ListParagraph"/>
        <w:numPr>
          <w:ilvl w:val="0"/>
          <w:numId w:val="36"/>
        </w:numPr>
        <w:rPr>
          <w:rFonts w:ascii="Arial" w:hAnsi="Arial" w:cs="Arial"/>
          <w:lang w:val="sr-Cyrl-RS"/>
        </w:rPr>
      </w:pPr>
      <w:r w:rsidRPr="00FC70B3">
        <w:rPr>
          <w:rFonts w:ascii="Arial" w:hAnsi="Arial" w:cs="Arial"/>
          <w:lang w:val="sr-Cyrl-RS"/>
        </w:rPr>
        <w:t>каталошку документацију и цртеже вентила на пилот боци и пнеуматског вентила, цртеже полуге ручног активирања и цртеже електромагнетног актуатора за активирање пилот боце,</w:t>
      </w:r>
    </w:p>
    <w:p w:rsidR="00146171" w:rsidRPr="00FC70B3" w:rsidRDefault="00146171" w:rsidP="008D4078">
      <w:pPr>
        <w:pStyle w:val="ListParagraph"/>
        <w:numPr>
          <w:ilvl w:val="0"/>
          <w:numId w:val="36"/>
        </w:numPr>
        <w:rPr>
          <w:rFonts w:ascii="Arial" w:hAnsi="Arial" w:cs="Arial"/>
          <w:lang w:val="sr-Cyrl-RS"/>
        </w:rPr>
      </w:pPr>
      <w:r w:rsidRPr="00FC70B3">
        <w:rPr>
          <w:rFonts w:ascii="Arial" w:hAnsi="Arial" w:cs="Arial"/>
          <w:lang w:val="sr-Cyrl-RS"/>
        </w:rPr>
        <w:t>писмени доказ да постојеће боце са монтираним вентилима који се нуде понудом, после пражњења могу поново да се напуненеограничено,</w:t>
      </w:r>
    </w:p>
    <w:p w:rsidR="00146171" w:rsidRPr="00FC70B3" w:rsidRDefault="00146171" w:rsidP="008D4078">
      <w:pPr>
        <w:pStyle w:val="ListParagraph"/>
        <w:numPr>
          <w:ilvl w:val="0"/>
          <w:numId w:val="36"/>
        </w:numPr>
        <w:rPr>
          <w:rFonts w:ascii="Arial" w:hAnsi="Arial" w:cs="Arial"/>
          <w:lang w:val="sr-Cyrl-RS"/>
        </w:rPr>
      </w:pPr>
      <w:r w:rsidRPr="00FC70B3">
        <w:rPr>
          <w:rFonts w:ascii="Arial" w:hAnsi="Arial" w:cs="Arial"/>
          <w:lang w:val="sr-Cyrl-RS"/>
        </w:rPr>
        <w:t>мерну скицу уклапања новог система у постојећи простор,</w:t>
      </w:r>
    </w:p>
    <w:p w:rsidR="00146171" w:rsidRPr="00FC70B3" w:rsidRDefault="00146171" w:rsidP="008D4078">
      <w:pPr>
        <w:pStyle w:val="ListParagraph"/>
        <w:numPr>
          <w:ilvl w:val="0"/>
          <w:numId w:val="36"/>
        </w:numPr>
        <w:rPr>
          <w:rFonts w:ascii="Arial" w:hAnsi="Arial" w:cs="Arial"/>
          <w:lang w:val="sr-Cyrl-RS"/>
        </w:rPr>
      </w:pPr>
      <w:r w:rsidRPr="00FC70B3">
        <w:rPr>
          <w:rFonts w:ascii="Arial" w:hAnsi="Arial" w:cs="Arial"/>
          <w:lang w:val="sr-Cyrl-RS"/>
        </w:rPr>
        <w:t>списак препоручених резервних делова,</w:t>
      </w:r>
    </w:p>
    <w:p w:rsidR="00146171" w:rsidRPr="00FC70B3" w:rsidRDefault="00146171" w:rsidP="008D4078">
      <w:pPr>
        <w:pStyle w:val="ListParagraph"/>
        <w:numPr>
          <w:ilvl w:val="0"/>
          <w:numId w:val="36"/>
        </w:numPr>
        <w:rPr>
          <w:rFonts w:ascii="Arial" w:hAnsi="Arial" w:cs="Arial"/>
          <w:lang w:val="sr-Cyrl-RS"/>
        </w:rPr>
      </w:pPr>
      <w:r w:rsidRPr="00FC70B3">
        <w:rPr>
          <w:rFonts w:ascii="Arial" w:hAnsi="Arial" w:cs="Arial"/>
          <w:lang w:val="sr-Cyrl-RS"/>
        </w:rPr>
        <w:t>термин план реконструкције.</w:t>
      </w:r>
    </w:p>
    <w:p w:rsidR="006476E3" w:rsidRDefault="007A30B1" w:rsidP="006476E3">
      <w:pPr>
        <w:rPr>
          <w:rFonts w:cs="Arial"/>
          <w:b/>
          <w:lang w:val="sr-Cyrl-RS"/>
        </w:rPr>
      </w:pPr>
      <w:r>
        <w:rPr>
          <w:rFonts w:cs="Arial"/>
          <w:b/>
          <w:lang w:val="sr-Cyrl-RS"/>
        </w:rPr>
        <w:t xml:space="preserve">3.4 </w:t>
      </w:r>
      <w:r w:rsidRPr="006C7667">
        <w:rPr>
          <w:rFonts w:cs="Arial"/>
          <w:b/>
          <w:lang w:val="sr-Cyrl-RS"/>
        </w:rPr>
        <w:t>Техничка д</w:t>
      </w:r>
      <w:r w:rsidRPr="006C7667">
        <w:rPr>
          <w:rFonts w:cs="Arial"/>
          <w:b/>
        </w:rPr>
        <w:t xml:space="preserve">окументација која се доставља </w:t>
      </w:r>
      <w:r w:rsidRPr="00BC18E4">
        <w:rPr>
          <w:rFonts w:cs="Arial"/>
          <w:b/>
          <w:lang w:val="sr-Cyrl-RS"/>
        </w:rPr>
        <w:t xml:space="preserve">у року од </w:t>
      </w:r>
      <w:r>
        <w:rPr>
          <w:rFonts w:cs="Arial"/>
          <w:b/>
          <w:lang w:val="sr-Cyrl-RS"/>
        </w:rPr>
        <w:t>3</w:t>
      </w:r>
      <w:r w:rsidRPr="00BC18E4">
        <w:rPr>
          <w:rFonts w:cs="Arial"/>
          <w:b/>
          <w:lang w:val="sr-Cyrl-RS"/>
        </w:rPr>
        <w:t>0 дана</w:t>
      </w:r>
      <w:r w:rsidR="006476E3">
        <w:rPr>
          <w:rFonts w:cs="Arial"/>
          <w:b/>
          <w:lang w:val="sr-Cyrl-RS"/>
        </w:rPr>
        <w:t xml:space="preserve"> од дана ступања уговора на снагу</w:t>
      </w:r>
      <w:r>
        <w:rPr>
          <w:rFonts w:cs="Arial"/>
          <w:b/>
          <w:lang w:val="sr-Cyrl-RS"/>
        </w:rPr>
        <w:t xml:space="preserve">, </w:t>
      </w:r>
      <w:r w:rsidR="006476E3">
        <w:rPr>
          <w:rFonts w:cs="Arial"/>
          <w:b/>
          <w:lang w:val="sr-Cyrl-RS"/>
        </w:rPr>
        <w:t>а</w:t>
      </w:r>
      <w:r w:rsidR="006476E3" w:rsidRPr="006476E3">
        <w:rPr>
          <w:rFonts w:cs="Arial"/>
          <w:b/>
          <w:lang w:val="sr-Cyrl-RS"/>
        </w:rPr>
        <w:t xml:space="preserve"> пре </w:t>
      </w:r>
      <w:r w:rsidR="006476E3">
        <w:rPr>
          <w:rFonts w:cs="Arial"/>
          <w:b/>
          <w:lang w:val="sr-Cyrl-RS"/>
        </w:rPr>
        <w:t xml:space="preserve">почетка </w:t>
      </w:r>
      <w:r w:rsidR="006476E3" w:rsidRPr="006476E3">
        <w:rPr>
          <w:rFonts w:cs="Arial"/>
          <w:b/>
          <w:lang w:val="sr-Cyrl-RS"/>
        </w:rPr>
        <w:t>извођења радова:</w:t>
      </w:r>
    </w:p>
    <w:p w:rsidR="006476E3" w:rsidRDefault="006476E3" w:rsidP="008D4078">
      <w:pPr>
        <w:pStyle w:val="ListParagraph"/>
        <w:numPr>
          <w:ilvl w:val="0"/>
          <w:numId w:val="35"/>
        </w:numPr>
        <w:rPr>
          <w:rFonts w:ascii="Arial" w:hAnsi="Arial" w:cs="Arial"/>
          <w:lang w:val="sr-Cyrl-RS"/>
        </w:rPr>
      </w:pPr>
      <w:r w:rsidRPr="006476E3">
        <w:rPr>
          <w:rFonts w:ascii="Arial" w:hAnsi="Arial" w:cs="Arial"/>
          <w:lang w:val="sr-Cyrl-RS"/>
        </w:rPr>
        <w:t>Пројекат за изв</w:t>
      </w:r>
      <w:r>
        <w:rPr>
          <w:rFonts w:ascii="Arial" w:hAnsi="Arial" w:cs="Arial"/>
          <w:lang w:val="sr-Cyrl-RS"/>
        </w:rPr>
        <w:t>о</w:t>
      </w:r>
      <w:r w:rsidRPr="006476E3">
        <w:rPr>
          <w:rFonts w:ascii="Arial" w:hAnsi="Arial" w:cs="Arial"/>
          <w:lang w:val="sr-Cyrl-RS"/>
        </w:rPr>
        <w:t>ђење радова (доставити Наручиоцу на сагласност)</w:t>
      </w:r>
      <w:r w:rsidR="00D45A7E">
        <w:rPr>
          <w:rFonts w:ascii="Arial" w:hAnsi="Arial" w:cs="Arial"/>
          <w:lang w:val="sr-Cyrl-RS"/>
        </w:rPr>
        <w:t xml:space="preserve"> за сваки блок.</w:t>
      </w:r>
    </w:p>
    <w:p w:rsidR="005C5BDF" w:rsidRPr="00870A4E" w:rsidRDefault="004175E3" w:rsidP="005C5BDF">
      <w:pPr>
        <w:rPr>
          <w:rFonts w:cs="Arial"/>
          <w:b/>
          <w:lang w:val="sr-Cyrl-RS"/>
        </w:rPr>
      </w:pPr>
      <w:r w:rsidRPr="004175E3">
        <w:rPr>
          <w:rFonts w:cs="Arial"/>
          <w:b/>
          <w:lang w:val="sr-Cyrl-RS"/>
        </w:rPr>
        <w:t>3.5 Техничка д</w:t>
      </w:r>
      <w:r w:rsidRPr="004175E3">
        <w:rPr>
          <w:rFonts w:cs="Arial"/>
          <w:b/>
        </w:rPr>
        <w:t>окументација која се доставља</w:t>
      </w:r>
      <w:r w:rsidRPr="004175E3">
        <w:rPr>
          <w:rFonts w:cs="Arial"/>
          <w:b/>
          <w:lang w:val="sr-Cyrl-RS"/>
        </w:rPr>
        <w:t xml:space="preserve"> </w:t>
      </w:r>
      <w:r w:rsidR="005C5BDF">
        <w:rPr>
          <w:rFonts w:cs="Arial"/>
          <w:b/>
          <w:lang w:val="sr-Cyrl-RS"/>
        </w:rPr>
        <w:t xml:space="preserve">у року од 30 дана </w:t>
      </w:r>
      <w:r w:rsidR="00870A4E">
        <w:rPr>
          <w:rFonts w:cs="Arial"/>
          <w:b/>
          <w:lang w:val="sr-Cyrl-RS"/>
        </w:rPr>
        <w:t>од дана</w:t>
      </w:r>
      <w:r w:rsidR="006476E3" w:rsidRPr="004175E3">
        <w:rPr>
          <w:rFonts w:cs="Arial"/>
          <w:b/>
          <w:lang w:val="sr-Cyrl-RS"/>
        </w:rPr>
        <w:t xml:space="preserve"> </w:t>
      </w:r>
      <w:r w:rsidR="006476E3" w:rsidRPr="00870A4E">
        <w:rPr>
          <w:rFonts w:cs="Arial"/>
          <w:b/>
          <w:lang w:val="sr-Cyrl-RS"/>
        </w:rPr>
        <w:t xml:space="preserve">извршених радова </w:t>
      </w:r>
    </w:p>
    <w:p w:rsidR="006476E3" w:rsidRPr="00870A4E" w:rsidRDefault="006476E3" w:rsidP="008D4078">
      <w:pPr>
        <w:pStyle w:val="ListParagraph"/>
        <w:numPr>
          <w:ilvl w:val="0"/>
          <w:numId w:val="35"/>
        </w:numPr>
        <w:rPr>
          <w:rFonts w:ascii="Arial" w:hAnsi="Arial" w:cs="Arial"/>
          <w:lang w:val="sr-Cyrl-RS"/>
        </w:rPr>
      </w:pPr>
      <w:r w:rsidRPr="00870A4E">
        <w:rPr>
          <w:rFonts w:ascii="Arial" w:hAnsi="Arial" w:cs="Arial"/>
          <w:lang w:val="sr-Cyrl-RS"/>
        </w:rPr>
        <w:t xml:space="preserve">Пројекат изведеног стања </w:t>
      </w:r>
      <w:r w:rsidR="004175E3" w:rsidRPr="00870A4E">
        <w:rPr>
          <w:rFonts w:ascii="Arial" w:hAnsi="Arial" w:cs="Arial"/>
          <w:lang w:val="sr-Cyrl-RS"/>
        </w:rPr>
        <w:t>(</w:t>
      </w:r>
      <w:r w:rsidRPr="00870A4E">
        <w:rPr>
          <w:rFonts w:ascii="Arial" w:hAnsi="Arial" w:cs="Arial"/>
          <w:lang w:val="sr-Cyrl-RS"/>
        </w:rPr>
        <w:t>уколико се изведено стање разликује од Пројекта за извођење</w:t>
      </w:r>
      <w:r w:rsidR="004175E3" w:rsidRPr="00870A4E">
        <w:rPr>
          <w:rFonts w:ascii="Arial" w:hAnsi="Arial" w:cs="Arial"/>
          <w:lang w:val="sr-Cyrl-RS"/>
        </w:rPr>
        <w:t>)</w:t>
      </w:r>
      <w:r w:rsidR="00D45A7E">
        <w:rPr>
          <w:rFonts w:ascii="Arial" w:hAnsi="Arial" w:cs="Arial"/>
          <w:lang w:val="sr-Cyrl-RS"/>
        </w:rPr>
        <w:t xml:space="preserve"> за сваки блок,</w:t>
      </w:r>
    </w:p>
    <w:p w:rsidR="006476E3" w:rsidRPr="004175E3" w:rsidRDefault="006476E3" w:rsidP="008D4078">
      <w:pPr>
        <w:pStyle w:val="ListParagraph"/>
        <w:numPr>
          <w:ilvl w:val="0"/>
          <w:numId w:val="35"/>
        </w:numPr>
        <w:rPr>
          <w:rFonts w:ascii="Arial" w:hAnsi="Arial" w:cs="Arial"/>
          <w:lang w:val="sr-Cyrl-RS"/>
        </w:rPr>
      </w:pPr>
      <w:r w:rsidRPr="004175E3">
        <w:rPr>
          <w:rFonts w:ascii="Arial" w:hAnsi="Arial" w:cs="Arial"/>
          <w:lang w:val="sr-Cyrl-RS"/>
        </w:rPr>
        <w:t xml:space="preserve">Комплетну документацију за уграђену опрему (детаљни цртежи уграђене опреме, упутство за руковање боцама под притиском, техничке карактеристике боца са детаљним цртежима вентила, техничке карактеристике вентила, техничке карактеристике боца са гасом </w:t>
      </w:r>
      <w:r w:rsidRPr="004175E3">
        <w:rPr>
          <w:rFonts w:ascii="Arial" w:hAnsi="Arial" w:cs="Arial"/>
        </w:rPr>
        <w:t>CO</w:t>
      </w:r>
      <w:r w:rsidRPr="004175E3">
        <w:rPr>
          <w:rFonts w:ascii="Arial" w:hAnsi="Arial" w:cs="Arial"/>
          <w:vertAlign w:val="subscript"/>
        </w:rPr>
        <w:t>2</w:t>
      </w:r>
      <w:r w:rsidRPr="004175E3">
        <w:rPr>
          <w:rFonts w:ascii="Arial" w:hAnsi="Arial" w:cs="Arial"/>
          <w:lang w:val="sr-Cyrl-RS"/>
        </w:rPr>
        <w:t>, упутство за пуњење боца, као и важећи атести за сву уграђену опрему) и сву тражену документацију која је достављена уз понуду</w:t>
      </w:r>
      <w:r w:rsidR="00D45A7E">
        <w:rPr>
          <w:rFonts w:ascii="Arial" w:hAnsi="Arial" w:cs="Arial"/>
          <w:lang w:val="sr-Cyrl-RS"/>
        </w:rPr>
        <w:t>,</w:t>
      </w:r>
    </w:p>
    <w:p w:rsidR="006476E3" w:rsidRPr="004175E3" w:rsidRDefault="006476E3" w:rsidP="008D4078">
      <w:pPr>
        <w:pStyle w:val="ListParagraph"/>
        <w:numPr>
          <w:ilvl w:val="0"/>
          <w:numId w:val="35"/>
        </w:numPr>
        <w:rPr>
          <w:rFonts w:ascii="Arial" w:hAnsi="Arial" w:cs="Arial"/>
          <w:lang w:val="sr-Cyrl-RS"/>
        </w:rPr>
      </w:pPr>
      <w:r w:rsidRPr="004175E3">
        <w:rPr>
          <w:rFonts w:ascii="Arial" w:hAnsi="Arial" w:cs="Arial"/>
          <w:lang w:val="sr-Cyrl-RS"/>
        </w:rPr>
        <w:lastRenderedPageBreak/>
        <w:t>Атесте (сертификате) са испитивања за сваку боцу посебно (према фабричком броју боце)</w:t>
      </w:r>
      <w:r w:rsidR="00C118C2">
        <w:rPr>
          <w:rFonts w:ascii="Arial" w:hAnsi="Arial" w:cs="Arial"/>
          <w:lang w:val="sr-Latn-RS"/>
        </w:rPr>
        <w:t>,</w:t>
      </w:r>
    </w:p>
    <w:p w:rsidR="006476E3" w:rsidRPr="004175E3" w:rsidRDefault="006476E3" w:rsidP="008D4078">
      <w:pPr>
        <w:pStyle w:val="ListParagraph"/>
        <w:numPr>
          <w:ilvl w:val="0"/>
          <w:numId w:val="35"/>
        </w:numPr>
        <w:rPr>
          <w:rFonts w:ascii="Arial" w:hAnsi="Arial" w:cs="Arial"/>
          <w:lang w:val="sr-Cyrl-RS"/>
        </w:rPr>
      </w:pPr>
      <w:r w:rsidRPr="004175E3">
        <w:rPr>
          <w:rFonts w:ascii="Arial" w:hAnsi="Arial" w:cs="Arial"/>
          <w:lang w:val="sr-Cyrl-RS"/>
        </w:rPr>
        <w:t>Документацију треба доставити у три примерка у папирној и електронској форми.</w:t>
      </w:r>
    </w:p>
    <w:bookmarkEnd w:id="17"/>
    <w:p w:rsidR="00DB369C" w:rsidRPr="00146171" w:rsidRDefault="000628D0" w:rsidP="00CB4CCF">
      <w:pPr>
        <w:pStyle w:val="Heading10"/>
        <w:spacing w:before="0"/>
        <w:ind w:left="0" w:firstLine="0"/>
        <w:jc w:val="both"/>
        <w:rPr>
          <w:rFonts w:cs="Arial"/>
        </w:rPr>
      </w:pPr>
      <w:r w:rsidRPr="00146171">
        <w:rPr>
          <w:rFonts w:cs="Arial"/>
        </w:rPr>
        <w:t>3</w:t>
      </w:r>
      <w:r w:rsidRPr="00146171">
        <w:rPr>
          <w:rFonts w:cs="Arial"/>
          <w:lang w:val="sr-Cyrl-RS"/>
        </w:rPr>
        <w:t>.</w:t>
      </w:r>
      <w:r w:rsidR="00485392">
        <w:rPr>
          <w:rFonts w:cs="Arial"/>
          <w:lang w:val="sr-Cyrl-RS"/>
        </w:rPr>
        <w:t>6</w:t>
      </w:r>
      <w:r w:rsidRPr="00146171">
        <w:rPr>
          <w:rFonts w:cs="Arial"/>
        </w:rPr>
        <w:t xml:space="preserve"> </w:t>
      </w:r>
      <w:r w:rsidR="00DB369C" w:rsidRPr="00146171">
        <w:rPr>
          <w:rFonts w:cs="Arial"/>
        </w:rPr>
        <w:t>Рок испоруке доб</w:t>
      </w:r>
      <w:r w:rsidR="005551C2" w:rsidRPr="00146171">
        <w:rPr>
          <w:rFonts w:cs="Arial"/>
        </w:rPr>
        <w:t>ара</w:t>
      </w:r>
    </w:p>
    <w:p w:rsidR="002D65E4" w:rsidRDefault="004D14FC" w:rsidP="00CB4CCF">
      <w:pPr>
        <w:pStyle w:val="ListParagraph"/>
        <w:autoSpaceDE w:val="0"/>
        <w:autoSpaceDN w:val="0"/>
        <w:adjustRightInd w:val="0"/>
        <w:spacing w:before="0" w:after="0" w:line="240" w:lineRule="auto"/>
        <w:ind w:left="0"/>
        <w:contextualSpacing w:val="0"/>
        <w:rPr>
          <w:rFonts w:ascii="Arial" w:hAnsi="Arial" w:cs="Arial"/>
          <w:lang w:val="sr-Cyrl-RS"/>
        </w:rPr>
      </w:pPr>
      <w:r w:rsidRPr="00146171">
        <w:rPr>
          <w:rFonts w:ascii="Arial" w:hAnsi="Arial" w:cs="Arial"/>
        </w:rPr>
        <w:t>Изабрани п</w:t>
      </w:r>
      <w:r w:rsidR="00D06691" w:rsidRPr="00146171">
        <w:rPr>
          <w:rFonts w:ascii="Arial" w:hAnsi="Arial" w:cs="Arial"/>
        </w:rPr>
        <w:t>онуђ</w:t>
      </w:r>
      <w:r w:rsidR="009B3371" w:rsidRPr="00146171">
        <w:rPr>
          <w:rFonts w:ascii="Arial" w:hAnsi="Arial" w:cs="Arial"/>
        </w:rPr>
        <w:t>ач је обавезан да испоруку добара</w:t>
      </w:r>
      <w:r w:rsidR="003C5923" w:rsidRPr="00146171">
        <w:rPr>
          <w:rFonts w:ascii="Arial" w:hAnsi="Arial" w:cs="Arial"/>
          <w:lang w:val="sr-Cyrl-RS"/>
        </w:rPr>
        <w:t xml:space="preserve"> </w:t>
      </w:r>
      <w:r w:rsidR="00D06691" w:rsidRPr="00146171">
        <w:rPr>
          <w:rFonts w:ascii="Arial" w:hAnsi="Arial" w:cs="Arial"/>
        </w:rPr>
        <w:t xml:space="preserve">изврши у року који не може бити </w:t>
      </w:r>
      <w:r w:rsidRPr="00146171">
        <w:rPr>
          <w:rFonts w:ascii="Arial" w:hAnsi="Arial" w:cs="Arial"/>
        </w:rPr>
        <w:t xml:space="preserve">дужи </w:t>
      </w:r>
      <w:r w:rsidRPr="00633A09">
        <w:rPr>
          <w:rFonts w:ascii="Arial" w:hAnsi="Arial" w:cs="Arial"/>
        </w:rPr>
        <w:t xml:space="preserve">од </w:t>
      </w:r>
      <w:r w:rsidR="00633A09" w:rsidRPr="00633A09">
        <w:rPr>
          <w:rFonts w:ascii="Arial" w:hAnsi="Arial" w:cs="Arial"/>
          <w:lang w:val="sr-Cyrl-RS"/>
        </w:rPr>
        <w:t>12</w:t>
      </w:r>
      <w:r w:rsidR="0020683F" w:rsidRPr="00633A09">
        <w:rPr>
          <w:rFonts w:ascii="Arial" w:hAnsi="Arial" w:cs="Arial"/>
          <w:lang w:val="sr-Cyrl-RS"/>
        </w:rPr>
        <w:t xml:space="preserve"> месец</w:t>
      </w:r>
      <w:r w:rsidR="00633A09" w:rsidRPr="00633A09">
        <w:rPr>
          <w:rFonts w:ascii="Arial" w:hAnsi="Arial" w:cs="Arial"/>
          <w:lang w:val="sr-Cyrl-RS"/>
        </w:rPr>
        <w:t>и</w:t>
      </w:r>
      <w:r w:rsidR="00D06691" w:rsidRPr="00146171">
        <w:rPr>
          <w:rFonts w:ascii="Arial" w:hAnsi="Arial" w:cs="Arial"/>
        </w:rPr>
        <w:t xml:space="preserve"> од дана </w:t>
      </w:r>
      <w:r w:rsidR="004C6BA7" w:rsidRPr="00146171">
        <w:rPr>
          <w:rFonts w:ascii="Arial" w:hAnsi="Arial" w:cs="Arial"/>
          <w:lang w:val="sr-Cyrl-RS"/>
        </w:rPr>
        <w:t>ступања уговора на снагу</w:t>
      </w:r>
      <w:r w:rsidR="00771080" w:rsidRPr="00146171">
        <w:rPr>
          <w:rFonts w:ascii="Arial" w:hAnsi="Arial" w:cs="Arial"/>
          <w:lang w:val="sr-Cyrl-RS"/>
        </w:rPr>
        <w:t>.</w:t>
      </w:r>
      <w:r w:rsidR="00007067" w:rsidRPr="00146171">
        <w:rPr>
          <w:rFonts w:ascii="Arial" w:hAnsi="Arial" w:cs="Arial"/>
          <w:lang w:val="sr-Latn-RS"/>
        </w:rPr>
        <w:t xml:space="preserve"> </w:t>
      </w:r>
    </w:p>
    <w:p w:rsidR="00870A4E" w:rsidRPr="00870A4E" w:rsidRDefault="00870A4E" w:rsidP="00CB4CCF">
      <w:pPr>
        <w:pStyle w:val="ListParagraph"/>
        <w:autoSpaceDE w:val="0"/>
        <w:autoSpaceDN w:val="0"/>
        <w:adjustRightInd w:val="0"/>
        <w:spacing w:before="0" w:after="0" w:line="240" w:lineRule="auto"/>
        <w:ind w:left="0"/>
        <w:contextualSpacing w:val="0"/>
        <w:rPr>
          <w:rFonts w:ascii="Arial" w:hAnsi="Arial" w:cs="Arial"/>
          <w:sz w:val="6"/>
          <w:szCs w:val="6"/>
          <w:lang w:val="sr-Cyrl-RS"/>
        </w:rPr>
      </w:pPr>
    </w:p>
    <w:p w:rsidR="00FC70B3" w:rsidRPr="00870A4E" w:rsidRDefault="00870A4E" w:rsidP="00CB4CCF">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Изабрани понуђач је обавезан да уградњу и пуштање у рад добара </w:t>
      </w:r>
      <w:r w:rsidRPr="00870A4E">
        <w:rPr>
          <w:rFonts w:ascii="Arial" w:hAnsi="Arial" w:cs="Arial"/>
          <w:lang w:val="sr-Cyrl-RS"/>
        </w:rPr>
        <w:t>изврши у току ремонта припадајућег блока,</w:t>
      </w:r>
      <w:r w:rsidR="00F05CDF">
        <w:rPr>
          <w:rFonts w:ascii="Arial" w:hAnsi="Arial" w:cs="Arial"/>
          <w:lang w:val="sr-Latn-RS"/>
        </w:rPr>
        <w:t xml:space="preserve"> </w:t>
      </w:r>
      <w:r w:rsidR="00F05CDF">
        <w:rPr>
          <w:rFonts w:ascii="Arial" w:hAnsi="Arial" w:cs="Arial"/>
          <w:lang w:val="sr-Cyrl-RS"/>
        </w:rPr>
        <w:t xml:space="preserve">а у року од 24 месеца од дана ступања уговора на снагу, </w:t>
      </w:r>
      <w:r w:rsidRPr="00870A4E">
        <w:rPr>
          <w:rFonts w:ascii="Arial" w:hAnsi="Arial" w:cs="Arial"/>
          <w:lang w:val="sr-Cyrl-RS"/>
        </w:rPr>
        <w:t>о чијем термину ће бити обавештен најкасније две недеље пред почетак ремонта.</w:t>
      </w:r>
    </w:p>
    <w:p w:rsidR="005C5BDF" w:rsidRDefault="005C5BDF" w:rsidP="00CB4CCF">
      <w:pPr>
        <w:pStyle w:val="ListParagraph"/>
        <w:autoSpaceDE w:val="0"/>
        <w:autoSpaceDN w:val="0"/>
        <w:adjustRightInd w:val="0"/>
        <w:spacing w:before="0" w:after="0" w:line="240" w:lineRule="auto"/>
        <w:ind w:left="0"/>
        <w:contextualSpacing w:val="0"/>
        <w:rPr>
          <w:rFonts w:ascii="Arial" w:hAnsi="Arial" w:cs="Arial"/>
          <w:lang w:val="sr-Cyrl-RS"/>
        </w:rPr>
      </w:pPr>
    </w:p>
    <w:p w:rsidR="00FC70B3" w:rsidRPr="00FC70B3" w:rsidRDefault="00FC70B3" w:rsidP="00FC70B3">
      <w:pPr>
        <w:spacing w:before="0"/>
        <w:rPr>
          <w:rFonts w:cs="Arial"/>
          <w:b/>
          <w:lang w:val="sr-Cyrl-RS"/>
        </w:rPr>
      </w:pPr>
      <w:r w:rsidRPr="00FC70B3">
        <w:rPr>
          <w:rFonts w:cs="Arial"/>
          <w:b/>
          <w:lang w:val="sr-Cyrl-RS"/>
        </w:rPr>
        <w:t>3.</w:t>
      </w:r>
      <w:r w:rsidR="00485392">
        <w:rPr>
          <w:rFonts w:cs="Arial"/>
          <w:b/>
          <w:lang w:val="sr-Cyrl-RS"/>
        </w:rPr>
        <w:t>7</w:t>
      </w:r>
      <w:r w:rsidRPr="00FC70B3">
        <w:rPr>
          <w:rFonts w:cs="Arial"/>
          <w:b/>
          <w:lang w:val="sr-Cyrl-RS"/>
        </w:rPr>
        <w:t xml:space="preserve"> Динамика извођења радова</w:t>
      </w:r>
    </w:p>
    <w:p w:rsidR="00FC70B3" w:rsidRPr="00146171" w:rsidRDefault="00FC70B3" w:rsidP="00FC70B3">
      <w:pPr>
        <w:spacing w:before="0"/>
        <w:rPr>
          <w:rFonts w:cs="Arial"/>
          <w:lang w:val="sr-Cyrl-RS"/>
        </w:rPr>
      </w:pPr>
      <w:r w:rsidRPr="00146171">
        <w:rPr>
          <w:rFonts w:cs="Arial"/>
          <w:lang w:val="sr-Cyrl-RS"/>
        </w:rPr>
        <w:t xml:space="preserve">Радови на реконструкцији почели би након израде одговарајуће техничке документације и сагласности на пројекат од стране Наручиоца. Радови би се изводили сукцесивно, у зависности од термина ремонта припадајућег блока. Наручилац се обавезује да писменим путем најкасније две недеље пред почетак ремонта припадајућег блока, </w:t>
      </w:r>
      <w:r>
        <w:rPr>
          <w:rFonts w:cs="Arial"/>
          <w:lang w:val="sr-Cyrl-RS"/>
        </w:rPr>
        <w:t>Изабраног понуђача</w:t>
      </w:r>
      <w:r w:rsidRPr="00146171">
        <w:rPr>
          <w:rFonts w:cs="Arial"/>
          <w:lang w:val="sr-Cyrl-RS"/>
        </w:rPr>
        <w:t xml:space="preserve"> обавести о датуму почетка ремонта. Уколико дође до одступања од овог плана, Наручилац се обавезује да ће благовремено известити </w:t>
      </w:r>
      <w:r>
        <w:rPr>
          <w:rFonts w:cs="Arial"/>
          <w:lang w:val="sr-Cyrl-RS"/>
        </w:rPr>
        <w:t>Изабраног п</w:t>
      </w:r>
      <w:r w:rsidRPr="00146171">
        <w:rPr>
          <w:rFonts w:cs="Arial"/>
          <w:lang w:val="sr-Cyrl-RS"/>
        </w:rPr>
        <w:t xml:space="preserve">онуђача, о извршеној промени плана. </w:t>
      </w:r>
    </w:p>
    <w:p w:rsidR="00E17A97" w:rsidRPr="00146171" w:rsidRDefault="00E17A97" w:rsidP="00CB4CCF">
      <w:pPr>
        <w:pStyle w:val="KDParagraf"/>
        <w:spacing w:before="0"/>
        <w:rPr>
          <w:rFonts w:cs="Arial"/>
          <w:lang w:val="sr-Cyrl-RS"/>
        </w:rPr>
      </w:pPr>
      <w:bookmarkStart w:id="19" w:name="_Toc441651542"/>
      <w:bookmarkStart w:id="20" w:name="_Toc442559880"/>
    </w:p>
    <w:p w:rsidR="00DB369C" w:rsidRPr="00146171" w:rsidRDefault="00874F5B" w:rsidP="00CB4CCF">
      <w:pPr>
        <w:pStyle w:val="Heading10"/>
        <w:spacing w:before="0"/>
        <w:rPr>
          <w:rFonts w:cs="Arial"/>
          <w:lang w:val="en-US"/>
        </w:rPr>
      </w:pPr>
      <w:r w:rsidRPr="00146171">
        <w:rPr>
          <w:rFonts w:cs="Arial"/>
          <w:lang w:val="en-US"/>
        </w:rPr>
        <w:t>3.</w:t>
      </w:r>
      <w:r w:rsidR="00485392">
        <w:rPr>
          <w:rFonts w:cs="Arial"/>
          <w:lang w:val="sr-Cyrl-RS"/>
        </w:rPr>
        <w:t>8</w:t>
      </w:r>
      <w:r w:rsidRPr="00146171">
        <w:rPr>
          <w:rFonts w:cs="Arial"/>
          <w:lang w:val="en-US"/>
        </w:rPr>
        <w:t xml:space="preserve">  </w:t>
      </w:r>
      <w:r w:rsidR="00DB369C" w:rsidRPr="00146171">
        <w:rPr>
          <w:rFonts w:cs="Arial"/>
        </w:rPr>
        <w:t>Место и</w:t>
      </w:r>
      <w:r w:rsidR="004559F1" w:rsidRPr="00146171">
        <w:rPr>
          <w:rFonts w:cs="Arial"/>
        </w:rPr>
        <w:t>споруке добара</w:t>
      </w:r>
      <w:bookmarkEnd w:id="19"/>
      <w:bookmarkEnd w:id="20"/>
    </w:p>
    <w:p w:rsidR="004D1D99" w:rsidRDefault="004D14FC" w:rsidP="00C4170F">
      <w:pPr>
        <w:spacing w:before="0"/>
        <w:rPr>
          <w:rFonts w:cs="Arial"/>
          <w:lang w:val="sr-Cyrl-RS" w:eastAsia="zh-CN"/>
        </w:rPr>
      </w:pPr>
      <w:r w:rsidRPr="00146171">
        <w:rPr>
          <w:rFonts w:cs="Arial"/>
          <w:lang w:val="sr-Cyrl-CS" w:eastAsia="zh-CN"/>
        </w:rPr>
        <w:t>М</w:t>
      </w:r>
      <w:r w:rsidR="00D45DAA" w:rsidRPr="00146171">
        <w:rPr>
          <w:rFonts w:cs="Arial"/>
          <w:lang w:eastAsia="zh-CN"/>
        </w:rPr>
        <w:t xml:space="preserve">есто испоруке </w:t>
      </w:r>
      <w:r w:rsidR="003C5923" w:rsidRPr="00146171">
        <w:rPr>
          <w:rFonts w:cs="Arial"/>
          <w:lang w:val="sr-Cyrl-RS" w:eastAsia="zh-CN"/>
        </w:rPr>
        <w:t>је</w:t>
      </w:r>
      <w:r w:rsidR="00A46E74" w:rsidRPr="00146171">
        <w:rPr>
          <w:rFonts w:cs="Arial"/>
          <w:lang w:val="sr-Cyrl-RS" w:eastAsia="zh-CN"/>
        </w:rPr>
        <w:t xml:space="preserve"> </w:t>
      </w:r>
      <w:r w:rsidR="00896924" w:rsidRPr="00146171">
        <w:rPr>
          <w:rFonts w:cs="Arial"/>
          <w:lang w:val="sr-Cyrl-RS" w:eastAsia="zh-CN"/>
        </w:rPr>
        <w:t xml:space="preserve">ЈП ЕПС, </w:t>
      </w:r>
      <w:r w:rsidR="003C5923" w:rsidRPr="00146171">
        <w:rPr>
          <w:rFonts w:cs="Arial"/>
          <w:lang w:val="sr-Cyrl-RS" w:eastAsia="zh-CN"/>
        </w:rPr>
        <w:t>Огранак ТЕНТ</w:t>
      </w:r>
      <w:r w:rsidR="003B19E5" w:rsidRPr="00146171">
        <w:rPr>
          <w:rFonts w:cs="Arial"/>
          <w:lang w:val="sr-Cyrl-RS" w:eastAsia="zh-CN"/>
        </w:rPr>
        <w:t>, локација ТЕНТ</w:t>
      </w:r>
      <w:r w:rsidR="00D16BD0" w:rsidRPr="00146171">
        <w:rPr>
          <w:rFonts w:cs="Arial"/>
          <w:lang w:val="sr-Latn-RS" w:eastAsia="zh-CN"/>
        </w:rPr>
        <w:t xml:space="preserve"> A</w:t>
      </w:r>
      <w:r w:rsidR="003C5923" w:rsidRPr="00146171">
        <w:rPr>
          <w:rFonts w:cs="Arial"/>
          <w:lang w:val="sr-Cyrl-RS" w:eastAsia="zh-CN"/>
        </w:rPr>
        <w:t>, Богољуба Урошевића Црног бр.44., 11500 Обреновац</w:t>
      </w:r>
      <w:r w:rsidR="00A46E74" w:rsidRPr="00146171">
        <w:rPr>
          <w:rFonts w:cs="Arial"/>
          <w:lang w:val="sr-Cyrl-RS" w:eastAsia="zh-CN"/>
        </w:rPr>
        <w:t xml:space="preserve">. </w:t>
      </w:r>
    </w:p>
    <w:p w:rsidR="00C4170F" w:rsidRPr="006D3185" w:rsidRDefault="00C4170F" w:rsidP="00C4170F">
      <w:pPr>
        <w:spacing w:before="60"/>
        <w:rPr>
          <w:rFonts w:cs="Arial"/>
          <w:lang w:val="sr-Cyrl-CS" w:eastAsia="zh-CN"/>
        </w:rPr>
      </w:pPr>
      <w:r w:rsidRPr="006D3185">
        <w:rPr>
          <w:rFonts w:cs="Arial"/>
          <w:lang w:val="sr-Cyrl-CS" w:eastAsia="zh-CN"/>
        </w:rPr>
        <w:t xml:space="preserve">Понуда се даје на паритету: </w:t>
      </w:r>
    </w:p>
    <w:p w:rsidR="00C4170F" w:rsidRDefault="00C4170F" w:rsidP="00C4170F">
      <w:pPr>
        <w:spacing w:before="60"/>
        <w:rPr>
          <w:rFonts w:cs="Arial"/>
          <w:lang w:val="sr-Cyrl-CS" w:eastAsia="zh-CN"/>
        </w:rPr>
      </w:pPr>
      <w:r w:rsidRPr="006D3185">
        <w:rPr>
          <w:rFonts w:cs="Arial"/>
          <w:lang w:val="sr-Cyrl-CS" w:eastAsia="zh-CN"/>
        </w:rPr>
        <w:t xml:space="preserve"> - </w:t>
      </w:r>
      <w:r w:rsidRPr="006D3185">
        <w:rPr>
          <w:rFonts w:cs="Arial"/>
          <w:lang w:val="sr-Cyrl-RS" w:eastAsia="zh-CN"/>
        </w:rPr>
        <w:t>ФЦО</w:t>
      </w:r>
      <w:r w:rsidRPr="006D3185">
        <w:rPr>
          <w:rFonts w:cs="Arial"/>
          <w:lang w:val="sr-Cyrl-CS" w:eastAsia="zh-CN"/>
        </w:rPr>
        <w:t xml:space="preserve"> (магацин Наручиоца,</w:t>
      </w:r>
      <w:r w:rsidRPr="006D3185">
        <w:t xml:space="preserve"> </w:t>
      </w:r>
      <w:r>
        <w:rPr>
          <w:rFonts w:cs="Arial"/>
          <w:lang w:val="sr-Cyrl-CS" w:eastAsia="zh-CN"/>
        </w:rPr>
        <w:t>локација</w:t>
      </w:r>
      <w:r w:rsidRPr="006D3185">
        <w:rPr>
          <w:rFonts w:cs="Arial"/>
          <w:lang w:val="sr-Cyrl-CS" w:eastAsia="zh-CN"/>
        </w:rPr>
        <w:t xml:space="preserve"> </w:t>
      </w:r>
      <w:r>
        <w:rPr>
          <w:rFonts w:cs="Arial"/>
          <w:lang w:val="sr-Cyrl-CS" w:eastAsia="zh-CN"/>
        </w:rPr>
        <w:t>ТЕНТ А,</w:t>
      </w:r>
      <w:r w:rsidRPr="00352804">
        <w:t xml:space="preserve"> </w:t>
      </w:r>
      <w:r w:rsidRPr="00352804">
        <w:rPr>
          <w:rFonts w:cs="Arial"/>
          <w:lang w:val="sr-Cyrl-CS" w:eastAsia="zh-CN"/>
        </w:rPr>
        <w:t xml:space="preserve">Богољуба Урошевића Црног </w:t>
      </w:r>
      <w:r>
        <w:rPr>
          <w:rFonts w:cs="Arial"/>
          <w:lang w:val="sr-Cyrl-CS" w:eastAsia="zh-CN"/>
        </w:rPr>
        <w:t>бр.</w:t>
      </w:r>
      <w:r w:rsidRPr="00352804">
        <w:rPr>
          <w:rFonts w:cs="Arial"/>
          <w:lang w:val="sr-Cyrl-CS" w:eastAsia="zh-CN"/>
        </w:rPr>
        <w:t>44, Обреновац</w:t>
      </w:r>
      <w:r w:rsidRPr="006D3185">
        <w:rPr>
          <w:rFonts w:cs="Arial"/>
          <w:lang w:val="sr-Cyrl-CS" w:eastAsia="zh-CN"/>
        </w:rPr>
        <w:t xml:space="preserve"> ) са урачунатим зависним трошковима</w:t>
      </w:r>
      <w:r>
        <w:rPr>
          <w:rFonts w:cs="Arial"/>
          <w:lang w:val="sr-Latn-RS" w:eastAsia="zh-CN"/>
        </w:rPr>
        <w:t>.</w:t>
      </w:r>
      <w:r w:rsidRPr="006D3185">
        <w:rPr>
          <w:rFonts w:cs="Arial"/>
          <w:lang w:val="sr-Cyrl-CS" w:eastAsia="zh-CN"/>
        </w:rPr>
        <w:t xml:space="preserve"> </w:t>
      </w:r>
    </w:p>
    <w:p w:rsidR="00C4170F" w:rsidRPr="000E1D40" w:rsidRDefault="00C4170F" w:rsidP="00C4170F">
      <w:pPr>
        <w:spacing w:before="60"/>
        <w:rPr>
          <w:rFonts w:cs="Arial"/>
          <w:lang w:val="sr-Cyrl-RS" w:eastAsia="zh-CN"/>
        </w:rPr>
      </w:pPr>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C4170F" w:rsidRDefault="00C4170F" w:rsidP="00D23158">
      <w:pPr>
        <w:pStyle w:val="Heading10"/>
        <w:autoSpaceDE w:val="0"/>
        <w:autoSpaceDN w:val="0"/>
        <w:adjustRightInd w:val="0"/>
        <w:spacing w:before="0"/>
        <w:ind w:left="0" w:firstLine="0"/>
        <w:rPr>
          <w:rFonts w:cs="Arial"/>
          <w:lang w:val="sr-Cyrl-RS"/>
        </w:rPr>
      </w:pPr>
    </w:p>
    <w:p w:rsidR="00A90B3D" w:rsidRPr="00146171" w:rsidRDefault="00E74565" w:rsidP="00D23158">
      <w:pPr>
        <w:pStyle w:val="Heading10"/>
        <w:autoSpaceDE w:val="0"/>
        <w:autoSpaceDN w:val="0"/>
        <w:adjustRightInd w:val="0"/>
        <w:spacing w:before="0"/>
        <w:ind w:left="0" w:firstLine="0"/>
        <w:rPr>
          <w:rFonts w:cs="Arial"/>
          <w:lang w:val="sr-Cyrl-RS"/>
        </w:rPr>
      </w:pPr>
      <w:r w:rsidRPr="00146171">
        <w:rPr>
          <w:rFonts w:cs="Arial"/>
          <w:lang w:val="sr-Cyrl-RS"/>
        </w:rPr>
        <w:t>3.</w:t>
      </w:r>
      <w:r w:rsidR="00485392">
        <w:rPr>
          <w:rFonts w:cs="Arial"/>
          <w:lang w:val="sr-Cyrl-RS"/>
        </w:rPr>
        <w:t>9</w:t>
      </w:r>
      <w:r w:rsidR="00900F25" w:rsidRPr="00146171">
        <w:rPr>
          <w:rFonts w:cs="Arial"/>
          <w:lang w:val="sr-Cyrl-RS"/>
        </w:rPr>
        <w:t xml:space="preserve"> </w:t>
      </w:r>
      <w:r w:rsidR="008112A2" w:rsidRPr="00146171">
        <w:rPr>
          <w:rFonts w:cs="Arial"/>
        </w:rPr>
        <w:t>Квалитативни и квантитативни пријем</w:t>
      </w:r>
    </w:p>
    <w:p w:rsidR="00D23158" w:rsidRDefault="00D23158" w:rsidP="00D23158">
      <w:pPr>
        <w:spacing w:before="0"/>
        <w:rPr>
          <w:rFonts w:cs="Arial"/>
          <w:b/>
          <w:lang w:val="sr-Cyrl-RS"/>
        </w:rPr>
      </w:pPr>
      <w:bookmarkStart w:id="21" w:name="_Toc441651543"/>
      <w:bookmarkStart w:id="22" w:name="_Toc442559881"/>
      <w:r w:rsidRPr="00B56F28">
        <w:rPr>
          <w:rFonts w:cs="Arial"/>
          <w:b/>
        </w:rPr>
        <w:t>Квантитативни пријем</w:t>
      </w:r>
    </w:p>
    <w:p w:rsidR="00D23158" w:rsidRPr="00B56F28" w:rsidRDefault="00D23158" w:rsidP="00FC70B3">
      <w:pPr>
        <w:pStyle w:val="KDParagraf"/>
        <w:spacing w:before="60"/>
        <w:rPr>
          <w:rFonts w:cs="Arial"/>
          <w:lang w:val="ru-RU"/>
        </w:rPr>
      </w:pPr>
      <w:r>
        <w:rPr>
          <w:rFonts w:cs="Arial"/>
          <w:lang w:val="ru-RU"/>
        </w:rPr>
        <w:t>Изабрани понуђач</w:t>
      </w:r>
      <w:r w:rsidRPr="00B56F28">
        <w:rPr>
          <w:rFonts w:cs="Arial"/>
          <w:lang w:val="ru-RU"/>
        </w:rPr>
        <w:t xml:space="preserve"> се обавезује да писаним путем 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D23158" w:rsidRDefault="00D23158" w:rsidP="00FC70B3">
      <w:pPr>
        <w:pStyle w:val="KDParagraf"/>
        <w:spacing w:before="60"/>
        <w:rPr>
          <w:rFonts w:cs="Arial"/>
        </w:rPr>
      </w:pPr>
      <w:r w:rsidRPr="00B56F2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23158" w:rsidRPr="00B56F28" w:rsidRDefault="00D23158" w:rsidP="00FC70B3">
      <w:pPr>
        <w:pStyle w:val="KDParagraf"/>
        <w:spacing w:before="60"/>
        <w:rPr>
          <w:rFonts w:cs="Arial"/>
        </w:rPr>
      </w:pPr>
      <w:r>
        <w:rPr>
          <w:rFonts w:cs="Arial"/>
          <w:lang w:val="sr-Cyrl-RS"/>
        </w:rPr>
        <w:t>Наручилац</w:t>
      </w:r>
      <w:r w:rsidRPr="00B56F28">
        <w:rPr>
          <w:rFonts w:cs="Arial"/>
        </w:rPr>
        <w:t xml:space="preserve"> је дужан да, у складу са обавештењем </w:t>
      </w:r>
      <w:r>
        <w:rPr>
          <w:rFonts w:cs="Arial"/>
          <w:lang w:val="sr-Cyrl-RS"/>
        </w:rPr>
        <w:t>Изабраног понуђача</w:t>
      </w:r>
      <w:r w:rsidRPr="00B56F28">
        <w:rPr>
          <w:rFonts w:cs="Arial"/>
        </w:rPr>
        <w:t>, организује благовремено преузимање добра у времену од 08,00 до 14,00 часова.</w:t>
      </w:r>
    </w:p>
    <w:p w:rsidR="00D23158" w:rsidRPr="00B56F28" w:rsidRDefault="00D23158" w:rsidP="00FC70B3">
      <w:pPr>
        <w:pStyle w:val="KDParagraf"/>
        <w:spacing w:before="6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D23158" w:rsidRPr="00B56F28" w:rsidRDefault="00D23158" w:rsidP="00FC70B3">
      <w:pPr>
        <w:pStyle w:val="KDNabrajanje"/>
        <w:tabs>
          <w:tab w:val="num" w:pos="567"/>
        </w:tabs>
        <w:spacing w:before="60"/>
        <w:ind w:left="568" w:hanging="284"/>
        <w:jc w:val="left"/>
        <w:rPr>
          <w:rFonts w:cs="Arial"/>
        </w:rPr>
      </w:pPr>
      <w:r w:rsidRPr="00B56F28">
        <w:rPr>
          <w:rFonts w:cs="Arial"/>
        </w:rPr>
        <w:t>да ли је испоручена уговорена  количина</w:t>
      </w:r>
    </w:p>
    <w:p w:rsidR="00D23158" w:rsidRPr="00B56F28" w:rsidRDefault="00D23158" w:rsidP="00FC70B3">
      <w:pPr>
        <w:pStyle w:val="KDNabrajanje"/>
        <w:tabs>
          <w:tab w:val="num" w:pos="567"/>
        </w:tabs>
        <w:spacing w:before="60"/>
        <w:ind w:left="568" w:hanging="284"/>
        <w:jc w:val="left"/>
        <w:rPr>
          <w:rFonts w:cs="Arial"/>
        </w:rPr>
      </w:pPr>
      <w:r w:rsidRPr="00B56F28">
        <w:rPr>
          <w:rFonts w:cs="Arial"/>
        </w:rPr>
        <w:t>да ли су добра испоручена у оригиналном паковању</w:t>
      </w:r>
    </w:p>
    <w:p w:rsidR="00D23158" w:rsidRPr="00FC70B3" w:rsidRDefault="00D23158" w:rsidP="00FC70B3">
      <w:pPr>
        <w:pStyle w:val="KDNabrajanje"/>
        <w:tabs>
          <w:tab w:val="num" w:pos="567"/>
        </w:tabs>
        <w:spacing w:before="60"/>
        <w:ind w:left="568" w:hanging="284"/>
        <w:jc w:val="left"/>
        <w:rPr>
          <w:rFonts w:cs="Arial"/>
        </w:rPr>
      </w:pPr>
      <w:r w:rsidRPr="00B56F28">
        <w:rPr>
          <w:rFonts w:cs="Arial"/>
        </w:rPr>
        <w:t>да ли су добра без видљивог оштећења</w:t>
      </w:r>
    </w:p>
    <w:p w:rsidR="00D23158" w:rsidRPr="00B56F28" w:rsidRDefault="00D23158" w:rsidP="00FC70B3">
      <w:pPr>
        <w:pStyle w:val="KDParagraf"/>
        <w:spacing w:before="60"/>
        <w:rPr>
          <w:rFonts w:cs="Arial"/>
          <w:lang w:val="sr-Cyrl-BA"/>
        </w:rPr>
      </w:pPr>
      <w:r w:rsidRPr="00B56F28">
        <w:rPr>
          <w:rFonts w:cs="Arial"/>
          <w:lang w:val="ru-RU"/>
        </w:rPr>
        <w:t xml:space="preserve">У случају да дође до одступања од уговореног, </w:t>
      </w:r>
      <w:r>
        <w:rPr>
          <w:rFonts w:cs="Arial"/>
          <w:lang w:val="ru-RU"/>
        </w:rPr>
        <w:t>Изабрани понуђач</w:t>
      </w:r>
      <w:r w:rsidRPr="00B56F28">
        <w:rPr>
          <w:rFonts w:cs="Arial"/>
          <w:lang w:val="ru-RU"/>
        </w:rPr>
        <w:t xml:space="preserve">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870A4E" w:rsidRDefault="00870A4E" w:rsidP="00FC70B3">
      <w:pPr>
        <w:spacing w:before="60"/>
        <w:rPr>
          <w:rFonts w:cs="Arial"/>
          <w:b/>
          <w:lang w:val="sr-Cyrl-RS"/>
        </w:rPr>
      </w:pPr>
    </w:p>
    <w:p w:rsidR="00D23158" w:rsidRDefault="00D23158" w:rsidP="00C4170F">
      <w:pPr>
        <w:spacing w:before="0"/>
        <w:rPr>
          <w:rFonts w:cs="Arial"/>
          <w:b/>
          <w:lang w:val="sr-Cyrl-RS"/>
        </w:rPr>
      </w:pPr>
      <w:r w:rsidRPr="00B56F28">
        <w:rPr>
          <w:rFonts w:cs="Arial"/>
          <w:b/>
        </w:rPr>
        <w:lastRenderedPageBreak/>
        <w:t>Квалитативни пријем</w:t>
      </w:r>
    </w:p>
    <w:p w:rsidR="00D23158" w:rsidRDefault="00D23158" w:rsidP="00C4170F">
      <w:pPr>
        <w:tabs>
          <w:tab w:val="left" w:pos="9090"/>
        </w:tabs>
        <w:spacing w:before="0"/>
        <w:rPr>
          <w:rFonts w:cs="Arial"/>
          <w:lang w:val="sr-Cyrl-CS"/>
        </w:rPr>
      </w:pPr>
      <w:r>
        <w:rPr>
          <w:rFonts w:cs="Arial"/>
          <w:lang w:val="sr-Cyrl-RS"/>
        </w:rPr>
        <w:t>Наручилац</w:t>
      </w:r>
      <w:r w:rsidRPr="00B56F28">
        <w:rPr>
          <w:rFonts w:cs="Arial"/>
        </w:rPr>
        <w:t xml:space="preserve">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D23158" w:rsidRPr="00B56F28" w:rsidRDefault="00D23158" w:rsidP="00FC70B3">
      <w:pPr>
        <w:tabs>
          <w:tab w:val="left" w:pos="9090"/>
        </w:tabs>
        <w:spacing w:before="60"/>
        <w:rPr>
          <w:rFonts w:cs="Arial"/>
        </w:rPr>
      </w:pPr>
      <w:r>
        <w:rPr>
          <w:rFonts w:cs="Arial"/>
          <w:lang w:val="sr-Cyrl-RS"/>
        </w:rPr>
        <w:t>Наручилац</w:t>
      </w:r>
      <w:r w:rsidRPr="00B56F28">
        <w:rPr>
          <w:rFonts w:cs="Arial"/>
        </w:rPr>
        <w:t xml:space="preserve"> може одложити утврђивање квалитета испорученог добра док му </w:t>
      </w:r>
      <w:r>
        <w:rPr>
          <w:rFonts w:cs="Arial"/>
          <w:lang w:val="sr-Cyrl-RS"/>
        </w:rPr>
        <w:t>Изабрани понуђач</w:t>
      </w:r>
      <w:r w:rsidRPr="00B56F28">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Pr="00B56F28">
        <w:rPr>
          <w:rFonts w:cs="Arial"/>
        </w:rPr>
        <w:t xml:space="preserve"> да му их без одлагања достави. </w:t>
      </w:r>
    </w:p>
    <w:p w:rsidR="00D23158" w:rsidRDefault="00D23158" w:rsidP="00FC70B3">
      <w:pPr>
        <w:tabs>
          <w:tab w:val="left" w:pos="9090"/>
        </w:tabs>
        <w:spacing w:before="60"/>
        <w:rPr>
          <w:rFonts w:cs="Arial"/>
          <w:lang w:val="sr-Cyrl-RS"/>
        </w:rPr>
      </w:pPr>
      <w:r w:rsidRPr="00B56F28">
        <w:rPr>
          <w:rFonts w:cs="Arial"/>
        </w:rPr>
        <w:t xml:space="preserve">Уколико се утврди да квалитет испорученог добра не одговара уговореном,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23158" w:rsidRDefault="00D23158" w:rsidP="00FC70B3">
      <w:pPr>
        <w:tabs>
          <w:tab w:val="left" w:pos="9090"/>
        </w:tabs>
        <w:spacing w:before="60"/>
        <w:rPr>
          <w:rFonts w:cs="Arial"/>
          <w:lang w:val="sr-Cyrl-RS"/>
        </w:rPr>
      </w:pPr>
      <w:r w:rsidRPr="00B56F28">
        <w:rPr>
          <w:rFonts w:cs="Arial"/>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приговор на квалитет без одлагања, чим утврди недостатак.</w:t>
      </w:r>
    </w:p>
    <w:p w:rsidR="00D23158" w:rsidRPr="00B56F28" w:rsidRDefault="00D23158" w:rsidP="00870A4E">
      <w:pPr>
        <w:tabs>
          <w:tab w:val="left" w:pos="9090"/>
        </w:tabs>
        <w:spacing w:before="60"/>
        <w:rPr>
          <w:rFonts w:cs="Arial"/>
        </w:rPr>
      </w:pPr>
      <w:r>
        <w:rPr>
          <w:rFonts w:cs="Arial"/>
          <w:lang w:val="sr-Cyrl-RS"/>
        </w:rPr>
        <w:t>Изабрани понуђач</w:t>
      </w:r>
      <w:r w:rsidRPr="00B56F28">
        <w:rPr>
          <w:rFonts w:cs="Arial"/>
        </w:rPr>
        <w:t xml:space="preserve"> је обавезан да у року од 7 (седам) дана од дана пријема приговора из става 3.</w:t>
      </w:r>
      <w:r>
        <w:rPr>
          <w:rFonts w:cs="Arial"/>
          <w:lang w:val="sr-Cyrl-RS"/>
        </w:rPr>
        <w:t xml:space="preserve">, 4. </w:t>
      </w:r>
      <w:r w:rsidRPr="00B56F28">
        <w:rPr>
          <w:rFonts w:cs="Arial"/>
        </w:rPr>
        <w:t xml:space="preserve">и става </w:t>
      </w:r>
      <w:r>
        <w:rPr>
          <w:rFonts w:cs="Arial"/>
          <w:lang w:val="sr-Cyrl-RS"/>
        </w:rPr>
        <w:t>5</w:t>
      </w:r>
      <w:r w:rsidRPr="00B56F28">
        <w:rPr>
          <w:rFonts w:cs="Arial"/>
        </w:rPr>
        <w:t xml:space="preserve">. овог члана, писмено обавести </w:t>
      </w:r>
      <w:r>
        <w:rPr>
          <w:rFonts w:cs="Arial"/>
          <w:lang w:val="sr-Cyrl-RS"/>
        </w:rPr>
        <w:t>Наручиоца</w:t>
      </w:r>
      <w:r w:rsidRPr="00B56F28">
        <w:rPr>
          <w:rFonts w:cs="Arial"/>
        </w:rPr>
        <w:t xml:space="preserve"> о исходу рекламације.</w:t>
      </w:r>
    </w:p>
    <w:p w:rsidR="00D23158" w:rsidRPr="00B56F28" w:rsidRDefault="00D23158" w:rsidP="00870A4E">
      <w:pPr>
        <w:tabs>
          <w:tab w:val="left" w:pos="9090"/>
        </w:tabs>
        <w:spacing w:before="60"/>
        <w:rPr>
          <w:rFonts w:cs="Arial"/>
        </w:rPr>
      </w:pPr>
      <w:r>
        <w:rPr>
          <w:rFonts w:cs="Arial"/>
          <w:lang w:val="sr-Cyrl-RS"/>
        </w:rPr>
        <w:t>Наручилац</w:t>
      </w:r>
      <w:r w:rsidRPr="00B56F28">
        <w:rPr>
          <w:rFonts w:cs="Arial"/>
        </w:rPr>
        <w:t xml:space="preserve">, који је </w:t>
      </w:r>
      <w:r>
        <w:rPr>
          <w:rFonts w:cs="Arial"/>
          <w:lang w:val="sr-Cyrl-RS"/>
        </w:rPr>
        <w:t>Изабраном понуђачу</w:t>
      </w:r>
      <w:r w:rsidRPr="00B56F2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Наручиоца</w:t>
      </w:r>
      <w:r w:rsidRPr="00B56F28">
        <w:rPr>
          <w:rFonts w:cs="Arial"/>
        </w:rPr>
        <w:t xml:space="preserve">: </w:t>
      </w:r>
    </w:p>
    <w:p w:rsidR="00D23158" w:rsidRPr="00B56F28" w:rsidRDefault="00D23158" w:rsidP="00870A4E">
      <w:pPr>
        <w:pStyle w:val="KDNabrajanje"/>
        <w:tabs>
          <w:tab w:val="num" w:pos="567"/>
        </w:tabs>
        <w:spacing w:before="60"/>
        <w:ind w:left="568" w:hanging="284"/>
        <w:rPr>
          <w:rFonts w:cs="Arial"/>
        </w:rPr>
      </w:pPr>
      <w:r w:rsidRPr="00B56F28">
        <w:rPr>
          <w:rFonts w:cs="Arial"/>
        </w:rPr>
        <w:t xml:space="preserve">да отклони недостатке о свом трошку, ако су мане на добрима отклоњиве, или </w:t>
      </w:r>
    </w:p>
    <w:p w:rsidR="00D23158" w:rsidRPr="00B56F28" w:rsidRDefault="00D23158" w:rsidP="00870A4E">
      <w:pPr>
        <w:pStyle w:val="KDNabrajanje"/>
        <w:tabs>
          <w:tab w:val="num" w:pos="567"/>
        </w:tabs>
        <w:spacing w:before="6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D23158" w:rsidRPr="00ED345E" w:rsidRDefault="00D23158" w:rsidP="00870A4E">
      <w:pPr>
        <w:pStyle w:val="KDNabrajanje"/>
        <w:tabs>
          <w:tab w:val="num" w:pos="567"/>
        </w:tabs>
        <w:spacing w:before="60"/>
        <w:ind w:left="568" w:hanging="284"/>
        <w:rPr>
          <w:rFonts w:cs="Arial"/>
        </w:rPr>
      </w:pPr>
      <w:r w:rsidRPr="00B56F28">
        <w:rPr>
          <w:rFonts w:cs="Arial"/>
        </w:rPr>
        <w:t>да одбије пријем добра са недостацима.</w:t>
      </w:r>
    </w:p>
    <w:p w:rsidR="00D23158" w:rsidRDefault="00D23158" w:rsidP="00870A4E">
      <w:pPr>
        <w:tabs>
          <w:tab w:val="left" w:pos="9090"/>
        </w:tabs>
        <w:spacing w:before="60"/>
        <w:rPr>
          <w:rFonts w:cs="Arial"/>
          <w:lang w:val="sr-Cyrl-RS"/>
        </w:rPr>
      </w:pPr>
      <w:r w:rsidRPr="00B56F28">
        <w:rPr>
          <w:rFonts w:cs="Arial"/>
        </w:rPr>
        <w:t xml:space="preserve">У сваком од ових случајева, </w:t>
      </w:r>
      <w:r>
        <w:rPr>
          <w:rFonts w:cs="Arial"/>
          <w:lang w:val="sr-Cyrl-RS"/>
        </w:rPr>
        <w:t xml:space="preserve">Наручилац </w:t>
      </w:r>
      <w:r w:rsidRPr="00B56F28">
        <w:rPr>
          <w:rFonts w:cs="Arial"/>
        </w:rPr>
        <w:t xml:space="preserve">има право и на накнаду штете. Поред тога, и независно од тога, </w:t>
      </w:r>
      <w:r>
        <w:rPr>
          <w:rFonts w:cs="Arial"/>
          <w:lang w:val="sr-Cyrl-RS"/>
        </w:rPr>
        <w:t>Изабрани понуђач</w:t>
      </w:r>
      <w:r w:rsidRPr="00B56F28">
        <w:rPr>
          <w:rFonts w:cs="Arial"/>
        </w:rPr>
        <w:t xml:space="preserve"> одговара </w:t>
      </w:r>
      <w:r>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23158" w:rsidRDefault="00D23158" w:rsidP="00FC70B3">
      <w:pPr>
        <w:tabs>
          <w:tab w:val="left" w:pos="9090"/>
        </w:tabs>
        <w:spacing w:before="60"/>
        <w:rPr>
          <w:rFonts w:cs="Arial"/>
          <w:lang w:val="sr-Cyrl-RS"/>
        </w:rPr>
      </w:pPr>
      <w:r>
        <w:rPr>
          <w:rFonts w:cs="Arial"/>
          <w:lang w:val="sr-Cyrl-RS"/>
        </w:rPr>
        <w:t>Изабрани понуђач</w:t>
      </w:r>
      <w:r w:rsidRPr="00B56F28">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Pr="00B56F28">
        <w:rPr>
          <w:rFonts w:cs="Arial"/>
        </w:rPr>
        <w:t>, чији је узрок постојао пре преузимања (скривене мане).</w:t>
      </w:r>
    </w:p>
    <w:p w:rsidR="00FC70B3" w:rsidRPr="004175E3" w:rsidRDefault="00FC70B3" w:rsidP="00FC70B3">
      <w:pPr>
        <w:rPr>
          <w:rFonts w:cs="Arial"/>
          <w:b/>
          <w:lang w:val="sr-Cyrl-RS"/>
        </w:rPr>
      </w:pPr>
      <w:r>
        <w:rPr>
          <w:rFonts w:cs="Arial"/>
          <w:b/>
          <w:lang w:val="sr-Cyrl-RS"/>
        </w:rPr>
        <w:t xml:space="preserve">Изабрани понуђач је обавезан да </w:t>
      </w:r>
      <w:r w:rsidR="00870A4E">
        <w:rPr>
          <w:rFonts w:cs="Arial"/>
          <w:b/>
          <w:lang w:val="sr-Cyrl-RS"/>
        </w:rPr>
        <w:t xml:space="preserve">у року од 30 дана од дана </w:t>
      </w:r>
      <w:r w:rsidRPr="004175E3">
        <w:rPr>
          <w:rFonts w:cs="Arial"/>
          <w:b/>
          <w:lang w:val="sr-Cyrl-RS"/>
        </w:rPr>
        <w:t xml:space="preserve">извршених радова </w:t>
      </w:r>
      <w:r>
        <w:rPr>
          <w:rFonts w:cs="Arial"/>
          <w:b/>
          <w:lang w:val="sr-Cyrl-RS"/>
        </w:rPr>
        <w:t>достави следећу т</w:t>
      </w:r>
      <w:r w:rsidRPr="004175E3">
        <w:rPr>
          <w:rFonts w:cs="Arial"/>
          <w:b/>
          <w:lang w:val="sr-Cyrl-RS"/>
        </w:rPr>
        <w:t>ехничк</w:t>
      </w:r>
      <w:r w:rsidR="00F05CDF">
        <w:rPr>
          <w:rFonts w:cs="Arial"/>
          <w:b/>
          <w:lang w:val="sr-Cyrl-RS"/>
        </w:rPr>
        <w:t>у</w:t>
      </w:r>
      <w:r w:rsidRPr="004175E3">
        <w:rPr>
          <w:rFonts w:cs="Arial"/>
          <w:b/>
          <w:lang w:val="sr-Cyrl-RS"/>
        </w:rPr>
        <w:t xml:space="preserve"> д</w:t>
      </w:r>
      <w:r w:rsidRPr="004175E3">
        <w:rPr>
          <w:rFonts w:cs="Arial"/>
          <w:b/>
        </w:rPr>
        <w:t>окументациј</w:t>
      </w:r>
      <w:r>
        <w:rPr>
          <w:rFonts w:cs="Arial"/>
          <w:b/>
          <w:lang w:val="sr-Cyrl-RS"/>
        </w:rPr>
        <w:t>у:</w:t>
      </w:r>
      <w:r w:rsidRPr="004175E3">
        <w:rPr>
          <w:rFonts w:cs="Arial"/>
          <w:b/>
        </w:rPr>
        <w:t xml:space="preserve"> </w:t>
      </w:r>
    </w:p>
    <w:p w:rsidR="00FC70B3" w:rsidRPr="004175E3" w:rsidRDefault="00FC70B3" w:rsidP="008D4078">
      <w:pPr>
        <w:pStyle w:val="ListParagraph"/>
        <w:numPr>
          <w:ilvl w:val="0"/>
          <w:numId w:val="35"/>
        </w:numPr>
        <w:rPr>
          <w:rFonts w:ascii="Arial" w:hAnsi="Arial" w:cs="Arial"/>
          <w:lang w:val="sr-Cyrl-RS"/>
        </w:rPr>
      </w:pPr>
      <w:r w:rsidRPr="004175E3">
        <w:rPr>
          <w:rFonts w:ascii="Arial" w:hAnsi="Arial" w:cs="Arial"/>
          <w:lang w:val="sr-Cyrl-RS"/>
        </w:rPr>
        <w:t>Пројекат изведеног стања (уколико се изведено стање раз</w:t>
      </w:r>
      <w:r w:rsidR="00D45A7E">
        <w:rPr>
          <w:rFonts w:ascii="Arial" w:hAnsi="Arial" w:cs="Arial"/>
          <w:lang w:val="sr-Cyrl-RS"/>
        </w:rPr>
        <w:t>ликује од Пројекта за извођење) за сваки блок.</w:t>
      </w:r>
    </w:p>
    <w:p w:rsidR="00FC70B3" w:rsidRPr="004175E3" w:rsidRDefault="00FC70B3" w:rsidP="008D4078">
      <w:pPr>
        <w:pStyle w:val="ListParagraph"/>
        <w:numPr>
          <w:ilvl w:val="0"/>
          <w:numId w:val="35"/>
        </w:numPr>
        <w:rPr>
          <w:rFonts w:ascii="Arial" w:hAnsi="Arial" w:cs="Arial"/>
          <w:lang w:val="sr-Cyrl-RS"/>
        </w:rPr>
      </w:pPr>
      <w:r w:rsidRPr="004175E3">
        <w:rPr>
          <w:rFonts w:ascii="Arial" w:hAnsi="Arial" w:cs="Arial"/>
          <w:lang w:val="sr-Cyrl-RS"/>
        </w:rPr>
        <w:t xml:space="preserve">Комплетну документацију за уграђену опрему (детаљни цртежи уграђене опреме, упутство за руковање боцама под притиском, техничке карактеристике боца са детаљним цртежима вентила, техничке карактеристике вентила, техничке карактеристике боца са гасом </w:t>
      </w:r>
      <w:r w:rsidRPr="004175E3">
        <w:rPr>
          <w:rFonts w:ascii="Arial" w:hAnsi="Arial" w:cs="Arial"/>
        </w:rPr>
        <w:t>CO</w:t>
      </w:r>
      <w:r w:rsidRPr="004175E3">
        <w:rPr>
          <w:rFonts w:ascii="Arial" w:hAnsi="Arial" w:cs="Arial"/>
          <w:vertAlign w:val="subscript"/>
        </w:rPr>
        <w:t>2</w:t>
      </w:r>
      <w:r w:rsidRPr="004175E3">
        <w:rPr>
          <w:rFonts w:ascii="Arial" w:hAnsi="Arial" w:cs="Arial"/>
          <w:lang w:val="sr-Cyrl-RS"/>
        </w:rPr>
        <w:t>, упутство за пуњење боца, као и важећи атести за сву уграђену опрему) и сву тражену документацију која је достављена уз понуду.</w:t>
      </w:r>
    </w:p>
    <w:p w:rsidR="00FC70B3" w:rsidRPr="004175E3" w:rsidRDefault="00FC70B3" w:rsidP="008D4078">
      <w:pPr>
        <w:pStyle w:val="ListParagraph"/>
        <w:numPr>
          <w:ilvl w:val="0"/>
          <w:numId w:val="35"/>
        </w:numPr>
        <w:rPr>
          <w:rFonts w:ascii="Arial" w:hAnsi="Arial" w:cs="Arial"/>
          <w:lang w:val="sr-Cyrl-RS"/>
        </w:rPr>
      </w:pPr>
      <w:r w:rsidRPr="004175E3">
        <w:rPr>
          <w:rFonts w:ascii="Arial" w:hAnsi="Arial" w:cs="Arial"/>
          <w:lang w:val="sr-Cyrl-RS"/>
        </w:rPr>
        <w:t>Атесте (сертификате) са испитивања за сваку боцу посебно (према фабричком броју боце).</w:t>
      </w:r>
    </w:p>
    <w:p w:rsidR="00FC70B3" w:rsidRDefault="00FC70B3" w:rsidP="008D4078">
      <w:pPr>
        <w:pStyle w:val="ListParagraph"/>
        <w:numPr>
          <w:ilvl w:val="0"/>
          <w:numId w:val="35"/>
        </w:numPr>
        <w:rPr>
          <w:rFonts w:ascii="Arial" w:hAnsi="Arial" w:cs="Arial"/>
          <w:lang w:val="sr-Cyrl-RS"/>
        </w:rPr>
      </w:pPr>
      <w:r w:rsidRPr="004175E3">
        <w:rPr>
          <w:rFonts w:ascii="Arial" w:hAnsi="Arial" w:cs="Arial"/>
          <w:lang w:val="sr-Cyrl-RS"/>
        </w:rPr>
        <w:t>Документацију треба доставити у три примерка у папирној и електронској форми.</w:t>
      </w:r>
    </w:p>
    <w:p w:rsidR="00870A4E" w:rsidRPr="00C118C2" w:rsidRDefault="00C118C2" w:rsidP="00870A4E">
      <w:pPr>
        <w:rPr>
          <w:rFonts w:cs="Arial"/>
          <w:b/>
          <w:lang w:val="sr-Latn-RS"/>
        </w:rPr>
      </w:pPr>
      <w:r>
        <w:rPr>
          <w:rFonts w:cs="Arial"/>
          <w:b/>
          <w:lang w:val="sr-Cyrl-RS"/>
        </w:rPr>
        <w:t>Изабрани понуђач је у обавези да у</w:t>
      </w:r>
      <w:r w:rsidRPr="00C118C2">
        <w:rPr>
          <w:rFonts w:cs="Arial"/>
          <w:b/>
          <w:lang w:val="sr-Cyrl-RS"/>
        </w:rPr>
        <w:t xml:space="preserve"> току реконструкције и након пуштања у рад новог система ПП заштите</w:t>
      </w:r>
      <w:r>
        <w:rPr>
          <w:rFonts w:cs="Arial"/>
          <w:b/>
          <w:lang w:val="sr-Latn-RS"/>
        </w:rPr>
        <w:t xml:space="preserve">, </w:t>
      </w:r>
      <w:r w:rsidRPr="00C118C2">
        <w:rPr>
          <w:rFonts w:cs="Arial"/>
          <w:b/>
          <w:lang w:val="sr-Cyrl-RS"/>
        </w:rPr>
        <w:t>спрове</w:t>
      </w:r>
      <w:r>
        <w:rPr>
          <w:rFonts w:cs="Arial"/>
          <w:b/>
          <w:lang w:val="sr-Cyrl-RS"/>
        </w:rPr>
        <w:t>де</w:t>
      </w:r>
      <w:r w:rsidRPr="00C118C2">
        <w:rPr>
          <w:rFonts w:cs="Arial"/>
          <w:b/>
          <w:lang w:val="sr-Cyrl-RS"/>
        </w:rPr>
        <w:t xml:space="preserve"> обуку </w:t>
      </w:r>
      <w:r>
        <w:rPr>
          <w:rFonts w:cs="Arial"/>
          <w:b/>
          <w:lang w:val="sr-Cyrl-RS"/>
        </w:rPr>
        <w:t>Наручиоца</w:t>
      </w:r>
      <w:r w:rsidRPr="00C118C2">
        <w:rPr>
          <w:rFonts w:cs="Arial"/>
          <w:b/>
          <w:lang w:val="sr-Cyrl-RS"/>
        </w:rPr>
        <w:t xml:space="preserve"> о руковању и одржавању новог система</w:t>
      </w:r>
      <w:r>
        <w:rPr>
          <w:rFonts w:cs="Arial"/>
          <w:b/>
          <w:lang w:val="sr-Cyrl-RS"/>
        </w:rPr>
        <w:t>.</w:t>
      </w:r>
    </w:p>
    <w:p w:rsidR="00C118C2" w:rsidRDefault="00C118C2" w:rsidP="00CB4CCF">
      <w:pPr>
        <w:pStyle w:val="Heading10"/>
        <w:spacing w:before="0"/>
        <w:ind w:left="0" w:firstLine="0"/>
        <w:rPr>
          <w:lang w:val="sr-Cyrl-RS"/>
        </w:rPr>
      </w:pPr>
    </w:p>
    <w:p w:rsidR="004D14FC" w:rsidRPr="00896924" w:rsidRDefault="00E74565" w:rsidP="00CB4CCF">
      <w:pPr>
        <w:pStyle w:val="Heading10"/>
        <w:spacing w:before="0"/>
        <w:ind w:left="0" w:firstLine="0"/>
      </w:pPr>
      <w:r>
        <w:rPr>
          <w:lang w:val="sr-Cyrl-RS"/>
        </w:rPr>
        <w:t>3.</w:t>
      </w:r>
      <w:r w:rsidR="00485392">
        <w:rPr>
          <w:lang w:val="sr-Cyrl-RS"/>
        </w:rPr>
        <w:t>10</w:t>
      </w:r>
      <w:r w:rsidR="00A36FDE">
        <w:rPr>
          <w:lang w:val="sr-Cyrl-RS"/>
        </w:rPr>
        <w:t xml:space="preserve"> </w:t>
      </w:r>
      <w:r w:rsidR="004D14FC" w:rsidRPr="00896924">
        <w:t>Гарантни рок</w:t>
      </w:r>
      <w:bookmarkEnd w:id="21"/>
      <w:bookmarkEnd w:id="22"/>
    </w:p>
    <w:p w:rsidR="00BA692D" w:rsidRPr="00BA2BC2" w:rsidRDefault="00B04B77" w:rsidP="00CB4CCF">
      <w:pPr>
        <w:spacing w:before="0"/>
        <w:rPr>
          <w:rFonts w:cs="Arial"/>
          <w:sz w:val="10"/>
          <w:szCs w:val="10"/>
          <w:lang w:val="sr-Cyrl-CS" w:eastAsia="zh-CN"/>
        </w:rPr>
      </w:pPr>
      <w:r w:rsidRPr="00146171">
        <w:rPr>
          <w:rFonts w:cs="Arial"/>
          <w:lang w:val="sr-Cyrl-RS"/>
        </w:rPr>
        <w:t xml:space="preserve">Гарантни рок за </w:t>
      </w:r>
      <w:r>
        <w:rPr>
          <w:rFonts w:cs="Arial"/>
          <w:lang w:val="sr-Cyrl-RS"/>
        </w:rPr>
        <w:t>испоручена добра</w:t>
      </w:r>
      <w:r w:rsidRPr="00146171">
        <w:rPr>
          <w:rFonts w:cs="Arial"/>
          <w:lang w:val="sr-Cyrl-RS"/>
        </w:rPr>
        <w:t xml:space="preserve"> и </w:t>
      </w:r>
      <w:r>
        <w:rPr>
          <w:rFonts w:cs="Arial"/>
          <w:lang w:val="sr-Cyrl-RS"/>
        </w:rPr>
        <w:t>изведене радове је</w:t>
      </w:r>
      <w:r w:rsidRPr="00146171">
        <w:rPr>
          <w:rFonts w:cs="Arial"/>
          <w:lang w:val="sr-Cyrl-RS"/>
        </w:rPr>
        <w:t xml:space="preserve"> </w:t>
      </w:r>
      <w:r>
        <w:rPr>
          <w:rFonts w:cs="Arial"/>
          <w:lang w:val="sr-Cyrl-RS"/>
        </w:rPr>
        <w:t>минимум</w:t>
      </w:r>
      <w:r w:rsidRPr="00146171">
        <w:rPr>
          <w:rFonts w:cs="Arial"/>
          <w:lang w:val="sr-Cyrl-RS"/>
        </w:rPr>
        <w:t xml:space="preserve"> </w:t>
      </w:r>
      <w:r>
        <w:rPr>
          <w:rFonts w:cs="Arial"/>
          <w:lang w:val="sr-Cyrl-RS"/>
        </w:rPr>
        <w:t xml:space="preserve">                       </w:t>
      </w:r>
      <w:r w:rsidRPr="00146171">
        <w:rPr>
          <w:rFonts w:cs="Arial"/>
          <w:lang w:val="sr-Cyrl-RS"/>
        </w:rPr>
        <w:t>24 месец</w:t>
      </w:r>
      <w:r>
        <w:rPr>
          <w:rFonts w:cs="Arial"/>
          <w:lang w:val="sr-Latn-RS"/>
        </w:rPr>
        <w:t>a</w:t>
      </w:r>
      <w:r w:rsidRPr="00146171">
        <w:rPr>
          <w:rFonts w:cs="Arial"/>
          <w:lang w:val="sr-Cyrl-RS"/>
        </w:rPr>
        <w:t xml:space="preserve"> од </w:t>
      </w:r>
      <w:r>
        <w:rPr>
          <w:rFonts w:cs="Arial"/>
          <w:lang w:val="sr-Cyrl-RS"/>
        </w:rPr>
        <w:t>дана</w:t>
      </w:r>
      <w:r w:rsidRPr="00146171">
        <w:rPr>
          <w:rFonts w:cs="Arial"/>
          <w:lang w:val="sr-Cyrl-RS"/>
        </w:rPr>
        <w:t xml:space="preserve"> пуштања у рад.</w:t>
      </w:r>
      <w:r w:rsidR="00D23158">
        <w:rPr>
          <w:rFonts w:cs="Arial"/>
          <w:lang w:val="sr-Cyrl-RS"/>
        </w:rPr>
        <w:t xml:space="preserve"> </w:t>
      </w:r>
    </w:p>
    <w:p w:rsidR="00BA2BC2" w:rsidRPr="00BA2BC2" w:rsidRDefault="00BA2BC2" w:rsidP="00CB4CCF">
      <w:pPr>
        <w:spacing w:before="0"/>
        <w:rPr>
          <w:rFonts w:cs="Arial"/>
          <w:sz w:val="10"/>
          <w:szCs w:val="10"/>
          <w:lang w:val="sr-Cyrl-CS" w:eastAsia="zh-CN"/>
        </w:rPr>
      </w:pPr>
    </w:p>
    <w:p w:rsidR="002F6ACF" w:rsidRDefault="004D14FC" w:rsidP="00CB4CCF">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BA3F40" w:rsidRDefault="00BA3F40" w:rsidP="00CB4CCF">
      <w:pPr>
        <w:spacing w:before="0"/>
        <w:rPr>
          <w:rFonts w:cs="Arial"/>
          <w:lang w:val="sr-Cyrl-CS"/>
        </w:rPr>
      </w:pPr>
    </w:p>
    <w:p w:rsidR="00BA3F40" w:rsidRDefault="00BA3F40" w:rsidP="00CB4CCF">
      <w:pPr>
        <w:spacing w:before="0"/>
        <w:rPr>
          <w:rFonts w:cs="Arial"/>
          <w:lang w:val="sr-Cyrl-CS"/>
        </w:rPr>
      </w:pPr>
    </w:p>
    <w:p w:rsidR="00BA3F40" w:rsidRDefault="00BA3F40" w:rsidP="00CB4CCF">
      <w:pPr>
        <w:spacing w:before="0"/>
        <w:rPr>
          <w:rFonts w:cs="Arial"/>
          <w:lang w:val="sr-Cyrl-CS"/>
        </w:rPr>
      </w:pPr>
    </w:p>
    <w:p w:rsidR="00BA3F40" w:rsidRDefault="00BA3F40" w:rsidP="00CB4CCF">
      <w:pPr>
        <w:spacing w:before="0"/>
        <w:rPr>
          <w:rFonts w:cs="Arial"/>
          <w:lang w:val="sr-Cyrl-CS"/>
        </w:rPr>
      </w:pPr>
    </w:p>
    <w:p w:rsidR="00BA3F40" w:rsidRDefault="00BA3F40" w:rsidP="00CB4CCF">
      <w:pPr>
        <w:spacing w:before="0"/>
        <w:rPr>
          <w:rFonts w:cs="Arial"/>
          <w:lang w:val="sr-Cyrl-CS"/>
        </w:rPr>
      </w:pPr>
    </w:p>
    <w:p w:rsidR="00BA3F40" w:rsidRDefault="00BA3F40"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7E0C66" w:rsidRDefault="007E0C66" w:rsidP="00CB4CCF">
      <w:pPr>
        <w:spacing w:before="0"/>
        <w:rPr>
          <w:rFonts w:cs="Arial"/>
          <w:lang w:val="sr-Cyrl-CS"/>
        </w:rPr>
      </w:pPr>
    </w:p>
    <w:p w:rsidR="007E0C66" w:rsidRDefault="007E0C66" w:rsidP="00CB4CCF">
      <w:pPr>
        <w:spacing w:before="0"/>
        <w:rPr>
          <w:rFonts w:cs="Arial"/>
          <w:lang w:val="sr-Cyrl-CS"/>
        </w:rPr>
      </w:pPr>
    </w:p>
    <w:p w:rsidR="00870A4E" w:rsidRDefault="00870A4E" w:rsidP="00CB4CCF">
      <w:pPr>
        <w:spacing w:before="0"/>
        <w:rPr>
          <w:rFonts w:cs="Arial"/>
          <w:lang w:val="sr-Cyrl-CS"/>
        </w:rPr>
      </w:pPr>
    </w:p>
    <w:p w:rsidR="00756A02" w:rsidRPr="00BB39B4" w:rsidRDefault="00BB39B4" w:rsidP="00BB39B4">
      <w:pPr>
        <w:spacing w:before="0"/>
        <w:rPr>
          <w:b/>
          <w:lang w:val="sr-Cyrl-RS"/>
        </w:rPr>
      </w:pPr>
      <w:bookmarkStart w:id="23" w:name="_Toc442559884"/>
      <w:r w:rsidRPr="00BB39B4">
        <w:rPr>
          <w:rFonts w:cs="Arial"/>
          <w:b/>
          <w:noProof/>
          <w:lang w:val="sr-Cyrl-RS" w:eastAsia="sr-Latn-RS"/>
        </w:rPr>
        <w:lastRenderedPageBreak/>
        <w:t xml:space="preserve">4. </w:t>
      </w:r>
      <w:r w:rsidR="00756A02" w:rsidRPr="00BB39B4">
        <w:rPr>
          <w:b/>
        </w:rPr>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960236">
        <w:trPr>
          <w:trHeight w:val="511"/>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7155F5" w:rsidRPr="007155F5" w:rsidRDefault="00175774" w:rsidP="00960236">
            <w:pPr>
              <w:spacing w:before="0"/>
              <w:jc w:val="center"/>
              <w:rPr>
                <w:rFonts w:cs="Arial"/>
                <w:b/>
                <w:color w:val="FF0000"/>
                <w:lang w:val="sr-Cyrl-RS"/>
              </w:rPr>
            </w:pPr>
            <w:r w:rsidRPr="00F10346">
              <w:rPr>
                <w:rFonts w:cs="Arial"/>
                <w:b/>
              </w:rPr>
              <w:t xml:space="preserve">ЗА УЧЕШЋЕ У ПОСТУПКУ ЈАВНЕ НАБАВКЕ ИЗ ЧЛАНА 75. </w:t>
            </w:r>
            <w:r w:rsidR="00F45B19">
              <w:rPr>
                <w:rFonts w:cs="Arial"/>
                <w:b/>
                <w:lang w:val="sr-Cyrl-RS"/>
              </w:rPr>
              <w:t xml:space="preserve">И 76. </w:t>
            </w:r>
            <w:r w:rsidRPr="00F10346">
              <w:rPr>
                <w:rFonts w:cs="Arial"/>
                <w:b/>
              </w:rPr>
              <w:t>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r w:rsidR="007610A0" w:rsidRPr="00F10346">
              <w:rPr>
                <w:rFonts w:cs="Arial"/>
              </w:rPr>
              <w:t>С</w:t>
            </w:r>
            <w:r w:rsidRPr="00F10346">
              <w:rPr>
                <w:rFonts w:cs="Arial"/>
              </w:rPr>
              <w:t>тав 2. ЗЈН(Образац бр.</w:t>
            </w:r>
            <w:r w:rsidR="0000352E">
              <w:rPr>
                <w:rFonts w:cs="Arial"/>
                <w:lang w:val="sr-Cyrl-RS"/>
              </w:rPr>
              <w:t>4</w:t>
            </w:r>
            <w:r w:rsidRPr="00F10346">
              <w:rPr>
                <w:rFonts w:cs="Arial"/>
              </w:rPr>
              <w:t>)</w:t>
            </w:r>
          </w:p>
          <w:p w:rsidR="005E487E" w:rsidRPr="007155F5" w:rsidRDefault="00175774" w:rsidP="00FB762E">
            <w:pPr>
              <w:snapToGrid w:val="0"/>
              <w:spacing w:before="0"/>
              <w:rPr>
                <w:rFonts w:cs="Arial"/>
                <w:b/>
                <w:u w:val="single"/>
                <w:lang w:val="sr-Cyrl-CS"/>
              </w:rPr>
            </w:pPr>
            <w:r w:rsidRPr="007155F5">
              <w:rPr>
                <w:rFonts w:cs="Arial"/>
                <w:b/>
                <w:u w:val="single"/>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CB17FC" w:rsidRPr="00F10346" w:rsidTr="008112A2">
        <w:trPr>
          <w:jc w:val="center"/>
        </w:trPr>
        <w:tc>
          <w:tcPr>
            <w:tcW w:w="729" w:type="dxa"/>
            <w:vAlign w:val="center"/>
          </w:tcPr>
          <w:p w:rsidR="00CB17FC" w:rsidRDefault="00CB17FC" w:rsidP="00FB762E">
            <w:pPr>
              <w:spacing w:before="0"/>
              <w:jc w:val="center"/>
              <w:rPr>
                <w:rFonts w:cs="Arial"/>
                <w:lang w:val="sr-Cyrl-RS"/>
              </w:rPr>
            </w:pPr>
          </w:p>
        </w:tc>
        <w:tc>
          <w:tcPr>
            <w:tcW w:w="8430" w:type="dxa"/>
          </w:tcPr>
          <w:p w:rsidR="00CB17FC" w:rsidRPr="00F10346" w:rsidRDefault="00CB17FC" w:rsidP="00CB17FC">
            <w:pPr>
              <w:spacing w:before="0"/>
              <w:ind w:right="-180"/>
              <w:jc w:val="center"/>
              <w:rPr>
                <w:rFonts w:cs="Arial"/>
                <w:b/>
              </w:rPr>
            </w:pPr>
            <w:r w:rsidRPr="00F10346">
              <w:rPr>
                <w:rStyle w:val="Heading1Char"/>
              </w:rPr>
              <w:t>4.</w:t>
            </w:r>
            <w:r w:rsidR="007A30B1">
              <w:rPr>
                <w:rStyle w:val="Heading1Char"/>
              </w:rPr>
              <w:t>2</w:t>
            </w:r>
            <w:r w:rsidRPr="00F10346">
              <w:rPr>
                <w:rFonts w:cs="Arial"/>
                <w:b/>
              </w:rPr>
              <w:t xml:space="preserve">  </w:t>
            </w:r>
            <w:r>
              <w:rPr>
                <w:rFonts w:cs="Arial"/>
                <w:b/>
                <w:lang w:val="sr-Cyrl-RS"/>
              </w:rPr>
              <w:t>ДОДАТНИ</w:t>
            </w:r>
            <w:r w:rsidRPr="00F10346">
              <w:rPr>
                <w:rFonts w:cs="Arial"/>
                <w:b/>
              </w:rPr>
              <w:t xml:space="preserve"> УСЛОВИ </w:t>
            </w:r>
          </w:p>
          <w:p w:rsidR="00CB17FC" w:rsidRPr="00F10346" w:rsidRDefault="00CB17FC" w:rsidP="00CB17FC">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F45B19" w:rsidRPr="00F10346" w:rsidTr="008112A2">
        <w:trPr>
          <w:jc w:val="center"/>
        </w:trPr>
        <w:tc>
          <w:tcPr>
            <w:tcW w:w="729" w:type="dxa"/>
            <w:vAlign w:val="center"/>
          </w:tcPr>
          <w:p w:rsidR="00F45B19" w:rsidRDefault="00F45B19" w:rsidP="00FB762E">
            <w:pPr>
              <w:spacing w:before="0"/>
              <w:jc w:val="center"/>
              <w:rPr>
                <w:rFonts w:cs="Arial"/>
                <w:lang w:val="sr-Cyrl-RS"/>
              </w:rPr>
            </w:pPr>
            <w:r>
              <w:rPr>
                <w:rFonts w:cs="Arial"/>
                <w:lang w:val="sr-Cyrl-RS"/>
              </w:rPr>
              <w:t xml:space="preserve">5. </w:t>
            </w:r>
          </w:p>
        </w:tc>
        <w:tc>
          <w:tcPr>
            <w:tcW w:w="8430" w:type="dxa"/>
          </w:tcPr>
          <w:p w:rsidR="00F45B19" w:rsidRPr="00A219EF" w:rsidRDefault="00F45B19" w:rsidP="00F45B19">
            <w:pPr>
              <w:autoSpaceDE w:val="0"/>
              <w:autoSpaceDN w:val="0"/>
              <w:adjustRightInd w:val="0"/>
              <w:spacing w:before="0"/>
              <w:rPr>
                <w:rFonts w:cs="Arial"/>
                <w:lang w:val="sr-Latn-CS" w:eastAsia="sr-Latn-CS"/>
              </w:rPr>
            </w:pPr>
            <w:r w:rsidRPr="00A219EF">
              <w:rPr>
                <w:rFonts w:cs="Arial"/>
                <w:lang w:val="sr-Latn-CS" w:eastAsia="sr-Latn-CS"/>
              </w:rPr>
              <w:t xml:space="preserve">Пословни капацитет </w:t>
            </w:r>
          </w:p>
          <w:p w:rsidR="005167DC" w:rsidRPr="00A219EF" w:rsidRDefault="00F45B19" w:rsidP="00F45B19">
            <w:pPr>
              <w:autoSpaceDE w:val="0"/>
              <w:autoSpaceDN w:val="0"/>
              <w:adjustRightInd w:val="0"/>
              <w:spacing w:before="0"/>
              <w:jc w:val="left"/>
              <w:rPr>
                <w:rFonts w:cs="Arial"/>
                <w:lang w:val="sr-Cyrl-RS" w:eastAsia="sr-Latn-CS"/>
              </w:rPr>
            </w:pPr>
            <w:r w:rsidRPr="00A219EF">
              <w:rPr>
                <w:rFonts w:cs="Arial"/>
                <w:lang w:val="sr-Latn-CS" w:eastAsia="sr-Latn-CS"/>
              </w:rPr>
              <w:t xml:space="preserve">Понуђач располаже неопходним </w:t>
            </w:r>
            <w:r w:rsidRPr="00A219EF">
              <w:rPr>
                <w:rFonts w:cs="Arial"/>
                <w:b/>
                <w:lang w:val="sr-Latn-CS" w:eastAsia="sr-Latn-CS"/>
              </w:rPr>
              <w:t>пословним капацитетом</w:t>
            </w:r>
            <w:r w:rsidRPr="00A219EF">
              <w:rPr>
                <w:rFonts w:cs="Arial"/>
                <w:lang w:val="sr-Latn-CS" w:eastAsia="sr-Latn-CS"/>
              </w:rPr>
              <w:t xml:space="preserve"> ако:</w:t>
            </w:r>
            <w:r w:rsidR="005167DC" w:rsidRPr="00A219EF">
              <w:rPr>
                <w:rFonts w:cs="Arial"/>
                <w:lang w:val="sr-Cyrl-RS" w:eastAsia="sr-Latn-CS"/>
              </w:rPr>
              <w:t xml:space="preserve"> </w:t>
            </w:r>
          </w:p>
          <w:p w:rsidR="00001582" w:rsidRPr="00A219EF" w:rsidRDefault="00BA2BC2" w:rsidP="008D4078">
            <w:pPr>
              <w:pStyle w:val="ListParagraph"/>
              <w:numPr>
                <w:ilvl w:val="0"/>
                <w:numId w:val="28"/>
              </w:numPr>
              <w:autoSpaceDE w:val="0"/>
              <w:autoSpaceDN w:val="0"/>
              <w:adjustRightInd w:val="0"/>
              <w:spacing w:before="0" w:after="0" w:line="240" w:lineRule="auto"/>
              <w:rPr>
                <w:rFonts w:ascii="Arial" w:hAnsi="Arial" w:cs="Arial"/>
                <w:lang w:val="sr-Cyrl-RS" w:eastAsia="sr-Latn-CS"/>
              </w:rPr>
            </w:pPr>
            <w:r w:rsidRPr="00A219EF">
              <w:rPr>
                <w:rFonts w:ascii="Arial" w:hAnsi="Arial" w:cs="Arial"/>
                <w:lang w:val="sr-Cyrl-RS" w:eastAsia="sr-Latn-CS"/>
              </w:rPr>
              <w:t>је у последњ</w:t>
            </w:r>
            <w:r w:rsidR="00001582">
              <w:rPr>
                <w:rFonts w:ascii="Arial" w:hAnsi="Arial" w:cs="Arial"/>
                <w:lang w:val="sr-Cyrl-RS" w:eastAsia="sr-Latn-CS"/>
              </w:rPr>
              <w:t>их</w:t>
            </w:r>
            <w:r w:rsidR="00CB4CCF">
              <w:rPr>
                <w:rFonts w:ascii="Arial" w:hAnsi="Arial" w:cs="Arial"/>
                <w:lang w:val="sr-Latn-RS" w:eastAsia="sr-Latn-CS"/>
              </w:rPr>
              <w:t xml:space="preserve"> </w:t>
            </w:r>
            <w:r w:rsidR="00001582">
              <w:rPr>
                <w:rFonts w:ascii="Arial" w:hAnsi="Arial" w:cs="Arial"/>
                <w:lang w:val="sr-Cyrl-RS" w:eastAsia="sr-Latn-CS"/>
              </w:rPr>
              <w:t>5</w:t>
            </w:r>
            <w:r w:rsidRPr="00A219EF">
              <w:rPr>
                <w:rFonts w:ascii="Arial" w:hAnsi="Arial" w:cs="Arial"/>
                <w:lang w:val="sr-Cyrl-RS" w:eastAsia="sr-Latn-CS"/>
              </w:rPr>
              <w:t xml:space="preserve"> (</w:t>
            </w:r>
            <w:r w:rsidR="00001582">
              <w:rPr>
                <w:rFonts w:ascii="Arial" w:hAnsi="Arial" w:cs="Arial"/>
                <w:lang w:val="sr-Cyrl-RS" w:eastAsia="sr-Latn-CS"/>
              </w:rPr>
              <w:t>пет</w:t>
            </w:r>
            <w:r w:rsidRPr="00A219EF">
              <w:rPr>
                <w:rFonts w:ascii="Arial" w:hAnsi="Arial" w:cs="Arial"/>
                <w:lang w:val="sr-Cyrl-RS" w:eastAsia="sr-Latn-CS"/>
              </w:rPr>
              <w:t>) годин</w:t>
            </w:r>
            <w:r w:rsidR="00001582">
              <w:rPr>
                <w:rFonts w:ascii="Arial" w:hAnsi="Arial" w:cs="Arial"/>
                <w:lang w:val="sr-Cyrl-RS" w:eastAsia="sr-Latn-CS"/>
              </w:rPr>
              <w:t>а,</w:t>
            </w:r>
            <w:r w:rsidRPr="00A219EF">
              <w:rPr>
                <w:rFonts w:ascii="Arial" w:hAnsi="Arial" w:cs="Arial"/>
                <w:lang w:val="sr-Cyrl-RS" w:eastAsia="sr-Latn-CS"/>
              </w:rPr>
              <w:t xml:space="preserve"> </w:t>
            </w:r>
            <w:r w:rsidR="00001582" w:rsidRPr="00FF1190">
              <w:rPr>
                <w:rFonts w:ascii="Arial" w:hAnsi="Arial" w:cs="Arial"/>
                <w:lang w:val="sr-Cyrl-CS"/>
              </w:rPr>
              <w:t xml:space="preserve">до дана објављивања Позива за подношење понуда </w:t>
            </w:r>
            <w:r w:rsidR="00001582" w:rsidRPr="00FF1190">
              <w:rPr>
                <w:rFonts w:ascii="Arial" w:hAnsi="Arial" w:cs="Arial"/>
              </w:rPr>
              <w:t>на Порталу јавних набавки</w:t>
            </w:r>
            <w:r w:rsidR="00001582">
              <w:rPr>
                <w:rFonts w:ascii="Arial" w:hAnsi="Arial" w:cs="Arial"/>
                <w:lang w:val="sr-Cyrl-RS"/>
              </w:rPr>
              <w:t>,</w:t>
            </w:r>
            <w:r w:rsidR="00001582" w:rsidRPr="00FF1190">
              <w:rPr>
                <w:rFonts w:ascii="Arial" w:hAnsi="Arial" w:cs="Arial"/>
              </w:rPr>
              <w:t xml:space="preserve"> испоручио </w:t>
            </w:r>
            <w:r w:rsidR="00001582">
              <w:rPr>
                <w:rFonts w:ascii="Arial" w:hAnsi="Arial" w:cs="Arial"/>
                <w:lang w:val="sr-Cyrl-RS"/>
              </w:rPr>
              <w:t xml:space="preserve">и уградио стабилне системе за детекцију </w:t>
            </w:r>
            <w:r w:rsidR="00B0175E">
              <w:rPr>
                <w:rFonts w:ascii="Arial" w:hAnsi="Arial" w:cs="Arial"/>
                <w:lang w:val="sr-Cyrl-RS"/>
              </w:rPr>
              <w:t>и</w:t>
            </w:r>
            <w:r w:rsidR="00001582">
              <w:rPr>
                <w:rFonts w:ascii="Arial" w:hAnsi="Arial" w:cs="Arial"/>
                <w:lang w:val="sr-Cyrl-RS"/>
              </w:rPr>
              <w:t xml:space="preserve"> дојаву и гашење пожара </w:t>
            </w:r>
            <w:r w:rsidR="00001582" w:rsidRPr="00FF1190">
              <w:rPr>
                <w:rFonts w:ascii="Arial" w:hAnsi="Arial" w:cs="Arial"/>
                <w:lang w:val="sr-Cyrl-RS" w:eastAsia="sr-Latn-CS"/>
              </w:rPr>
              <w:t>минималне укупне вредности</w:t>
            </w:r>
            <w:r w:rsidR="00001582" w:rsidRPr="00FF1190">
              <w:rPr>
                <w:rFonts w:ascii="Arial" w:hAnsi="Arial" w:cs="Arial"/>
                <w:lang w:val="sr-Cyrl-RS"/>
              </w:rPr>
              <w:t xml:space="preserve"> од </w:t>
            </w:r>
            <w:r w:rsidR="00001582">
              <w:rPr>
                <w:rFonts w:ascii="Arial" w:hAnsi="Arial" w:cs="Arial"/>
                <w:lang w:val="sr-Cyrl-RS"/>
              </w:rPr>
              <w:t>4.500.000,00</w:t>
            </w:r>
            <w:r w:rsidR="00001582" w:rsidRPr="00FF1190">
              <w:rPr>
                <w:rFonts w:ascii="Arial" w:hAnsi="Arial" w:cs="Arial"/>
                <w:lang w:val="sr-Cyrl-RS"/>
              </w:rPr>
              <w:t xml:space="preserve"> </w:t>
            </w:r>
            <w:r w:rsidR="00001582" w:rsidRPr="00FF1190">
              <w:rPr>
                <w:rFonts w:ascii="Arial" w:hAnsi="Arial" w:cs="Arial"/>
                <w:lang w:val="sr-Cyrl-RS" w:eastAsia="sr-Latn-CS"/>
              </w:rPr>
              <w:t xml:space="preserve">динара без ПДВ, </w:t>
            </w:r>
            <w:r w:rsidR="00001582" w:rsidRPr="00FF1190">
              <w:rPr>
                <w:rFonts w:ascii="Arial" w:hAnsi="Arial" w:cs="Arial"/>
              </w:rPr>
              <w:t>у уговореном року, обиму и квалитету и да до дана издавања потврде о референтним набавкама у гарантном року није било рекламација на исте</w:t>
            </w:r>
            <w:r w:rsidR="00622B1D">
              <w:rPr>
                <w:rFonts w:ascii="Arial" w:hAnsi="Arial" w:cs="Arial"/>
                <w:lang w:val="sr-Cyrl-RS"/>
              </w:rPr>
              <w:t>;</w:t>
            </w:r>
          </w:p>
          <w:p w:rsidR="00A219EF" w:rsidRPr="00A219EF" w:rsidRDefault="00A219EF" w:rsidP="008D4078">
            <w:pPr>
              <w:pStyle w:val="ListParagraph"/>
              <w:numPr>
                <w:ilvl w:val="0"/>
                <w:numId w:val="28"/>
              </w:numPr>
              <w:autoSpaceDE w:val="0"/>
              <w:autoSpaceDN w:val="0"/>
              <w:adjustRightInd w:val="0"/>
              <w:spacing w:before="0"/>
              <w:jc w:val="left"/>
              <w:rPr>
                <w:rFonts w:ascii="Arial" w:hAnsi="Arial" w:cs="Arial"/>
                <w:b/>
                <w:u w:val="single"/>
                <w:lang w:val="sr-Cyrl-RS" w:eastAsia="sr-Latn-CS"/>
              </w:rPr>
            </w:pPr>
            <w:r w:rsidRPr="00A219EF">
              <w:rPr>
                <w:rFonts w:ascii="Arial" w:hAnsi="Arial" w:cs="Arial"/>
                <w:lang w:val="sr-Cyrl-RS"/>
              </w:rPr>
              <w:t xml:space="preserve">поседује важећи сертифика о стандарду квалитета </w:t>
            </w:r>
            <w:r w:rsidRPr="00A219EF">
              <w:rPr>
                <w:rFonts w:ascii="Arial" w:hAnsi="Arial" w:cs="Arial"/>
              </w:rPr>
              <w:t>ISO</w:t>
            </w:r>
            <w:r w:rsidRPr="00A219EF">
              <w:rPr>
                <w:rFonts w:ascii="Arial" w:hAnsi="Arial" w:cs="Arial"/>
                <w:lang w:val="sr-Cyrl-RS"/>
              </w:rPr>
              <w:t xml:space="preserve"> </w:t>
            </w:r>
            <w:r w:rsidRPr="00A219EF">
              <w:rPr>
                <w:rFonts w:ascii="Arial" w:hAnsi="Arial" w:cs="Arial"/>
              </w:rPr>
              <w:t>9001</w:t>
            </w:r>
            <w:r w:rsidR="00622B1D">
              <w:rPr>
                <w:rFonts w:ascii="Arial" w:hAnsi="Arial" w:cs="Arial"/>
                <w:lang w:val="sr-Cyrl-RS"/>
              </w:rPr>
              <w:t>;</w:t>
            </w:r>
          </w:p>
          <w:p w:rsidR="00A219EF" w:rsidRPr="00A219EF" w:rsidRDefault="00A219EF" w:rsidP="008D4078">
            <w:pPr>
              <w:pStyle w:val="ListParagraph"/>
              <w:numPr>
                <w:ilvl w:val="0"/>
                <w:numId w:val="28"/>
              </w:numPr>
              <w:autoSpaceDE w:val="0"/>
              <w:autoSpaceDN w:val="0"/>
              <w:adjustRightInd w:val="0"/>
              <w:spacing w:before="0"/>
              <w:jc w:val="left"/>
              <w:rPr>
                <w:rFonts w:ascii="Arial" w:hAnsi="Arial" w:cs="Arial"/>
                <w:b/>
                <w:u w:val="single"/>
                <w:lang w:val="sr-Cyrl-RS" w:eastAsia="sr-Latn-CS"/>
              </w:rPr>
            </w:pPr>
            <w:r w:rsidRPr="00A219EF">
              <w:rPr>
                <w:rFonts w:ascii="Arial" w:hAnsi="Arial" w:cs="Arial"/>
                <w:lang w:val="sr-Cyrl-RS"/>
              </w:rPr>
              <w:t xml:space="preserve">поседује важећи сертификат о стандарду квалитета </w:t>
            </w:r>
            <w:r w:rsidRPr="00A219EF">
              <w:rPr>
                <w:rFonts w:ascii="Arial" w:hAnsi="Arial" w:cs="Arial"/>
              </w:rPr>
              <w:t>ISO</w:t>
            </w:r>
            <w:r w:rsidRPr="00A219EF">
              <w:rPr>
                <w:rFonts w:ascii="Arial" w:hAnsi="Arial" w:cs="Arial"/>
                <w:lang w:val="sr-Cyrl-RS"/>
              </w:rPr>
              <w:t xml:space="preserve"> </w:t>
            </w:r>
            <w:r w:rsidRPr="00A219EF">
              <w:rPr>
                <w:rFonts w:ascii="Arial" w:hAnsi="Arial" w:cs="Arial"/>
              </w:rPr>
              <w:t>14001</w:t>
            </w:r>
            <w:r w:rsidR="00622B1D">
              <w:rPr>
                <w:rFonts w:ascii="Arial" w:hAnsi="Arial" w:cs="Arial"/>
                <w:lang w:val="sr-Cyrl-RS"/>
              </w:rPr>
              <w:t>;</w:t>
            </w:r>
          </w:p>
          <w:p w:rsidR="00A219EF" w:rsidRPr="00B0175E" w:rsidRDefault="00A219EF" w:rsidP="008D4078">
            <w:pPr>
              <w:pStyle w:val="ListParagraph"/>
              <w:numPr>
                <w:ilvl w:val="0"/>
                <w:numId w:val="28"/>
              </w:numPr>
              <w:autoSpaceDE w:val="0"/>
              <w:autoSpaceDN w:val="0"/>
              <w:adjustRightInd w:val="0"/>
              <w:spacing w:before="0" w:after="0" w:line="240" w:lineRule="auto"/>
              <w:jc w:val="left"/>
              <w:rPr>
                <w:rFonts w:cs="Arial"/>
                <w:b/>
                <w:u w:val="single"/>
                <w:lang w:val="sr-Cyrl-RS" w:eastAsia="sr-Latn-CS"/>
              </w:rPr>
            </w:pPr>
            <w:r w:rsidRPr="00A219EF">
              <w:rPr>
                <w:rFonts w:ascii="Arial" w:hAnsi="Arial" w:cs="Arial"/>
                <w:lang w:val="sr-Cyrl-RS"/>
              </w:rPr>
              <w:t xml:space="preserve">поседује важећи сертификат о стандарду квалитета </w:t>
            </w:r>
            <w:r w:rsidR="00001582">
              <w:rPr>
                <w:rFonts w:ascii="Arial" w:hAnsi="Arial" w:cs="Arial"/>
                <w:lang w:val="sr-Cyrl-RS"/>
              </w:rPr>
              <w:t>ОHSАS</w:t>
            </w:r>
            <w:r w:rsidRPr="00A219EF">
              <w:rPr>
                <w:rFonts w:ascii="Arial" w:hAnsi="Arial" w:cs="Arial"/>
                <w:lang w:val="sr-Cyrl-RS"/>
              </w:rPr>
              <w:t xml:space="preserve"> </w:t>
            </w:r>
            <w:r w:rsidRPr="00A219EF">
              <w:rPr>
                <w:rFonts w:ascii="Arial" w:hAnsi="Arial" w:cs="Arial"/>
              </w:rPr>
              <w:t>1</w:t>
            </w:r>
            <w:r w:rsidRPr="00A219EF">
              <w:rPr>
                <w:rFonts w:ascii="Arial" w:hAnsi="Arial" w:cs="Arial"/>
                <w:lang w:val="sr-Cyrl-RS"/>
              </w:rPr>
              <w:t>8</w:t>
            </w:r>
            <w:r w:rsidRPr="00A219EF">
              <w:rPr>
                <w:rFonts w:ascii="Arial" w:hAnsi="Arial" w:cs="Arial"/>
              </w:rPr>
              <w:t>0</w:t>
            </w:r>
            <w:r w:rsidRPr="00A219EF">
              <w:rPr>
                <w:rFonts w:ascii="Arial" w:hAnsi="Arial" w:cs="Arial"/>
                <w:lang w:val="sr-Cyrl-RS"/>
              </w:rPr>
              <w:t>01</w:t>
            </w:r>
          </w:p>
          <w:p w:rsidR="00B0175E" w:rsidRPr="00E17A97" w:rsidRDefault="00B0175E" w:rsidP="008D4078">
            <w:pPr>
              <w:pStyle w:val="ListParagraph"/>
              <w:numPr>
                <w:ilvl w:val="0"/>
                <w:numId w:val="28"/>
              </w:numPr>
              <w:autoSpaceDE w:val="0"/>
              <w:autoSpaceDN w:val="0"/>
              <w:adjustRightInd w:val="0"/>
              <w:spacing w:before="0" w:after="0" w:line="240" w:lineRule="auto"/>
              <w:jc w:val="left"/>
              <w:rPr>
                <w:rFonts w:ascii="Arial" w:hAnsi="Arial" w:cs="Arial"/>
                <w:b/>
                <w:u w:val="single"/>
                <w:lang w:val="sr-Cyrl-RS" w:eastAsia="sr-Latn-CS"/>
              </w:rPr>
            </w:pPr>
            <w:r>
              <w:rPr>
                <w:rFonts w:ascii="Arial" w:hAnsi="Arial" w:cs="Arial"/>
                <w:lang w:val="sr-Cyrl-RS" w:eastAsia="zh-CN"/>
              </w:rPr>
              <w:t>поседује сертификат</w:t>
            </w:r>
            <w:r w:rsidR="00E17A97">
              <w:rPr>
                <w:rFonts w:ascii="Arial" w:hAnsi="Arial" w:cs="Arial"/>
                <w:lang w:val="sr-Cyrl-RS" w:eastAsia="zh-CN"/>
              </w:rPr>
              <w:t xml:space="preserve">, </w:t>
            </w:r>
            <w:r w:rsidR="00E17A97" w:rsidRPr="00E17A97">
              <w:rPr>
                <w:rFonts w:ascii="Arial" w:hAnsi="Arial" w:cs="Arial"/>
                <w:lang w:val="sr-Cyrl-RS"/>
              </w:rPr>
              <w:t xml:space="preserve">овлашћење </w:t>
            </w:r>
            <w:r w:rsidRPr="006629CF">
              <w:rPr>
                <w:rFonts w:ascii="Arial" w:hAnsi="Arial" w:cs="Arial"/>
                <w:lang w:val="sr-Cyrl-RS" w:eastAsia="zh-CN"/>
              </w:rPr>
              <w:t xml:space="preserve">или потврду произвођача </w:t>
            </w:r>
            <w:r w:rsidR="00E17A97">
              <w:rPr>
                <w:rFonts w:ascii="Arial" w:hAnsi="Arial" w:cs="Arial"/>
                <w:lang w:val="sr-Cyrl-RS" w:eastAsia="zh-CN"/>
              </w:rPr>
              <w:t xml:space="preserve">понуђене </w:t>
            </w:r>
            <w:r>
              <w:rPr>
                <w:rFonts w:ascii="Arial" w:hAnsi="Arial" w:cs="Arial"/>
                <w:lang w:val="sr-Cyrl-RS" w:eastAsia="zh-CN"/>
              </w:rPr>
              <w:t>опреме</w:t>
            </w:r>
            <w:r w:rsidRPr="006629CF">
              <w:rPr>
                <w:rFonts w:ascii="Arial" w:hAnsi="Arial" w:cs="Arial"/>
                <w:lang w:val="sr-Cyrl-RS" w:eastAsia="zh-CN"/>
              </w:rPr>
              <w:t xml:space="preserve"> за </w:t>
            </w:r>
            <w:r>
              <w:rPr>
                <w:rFonts w:ascii="Arial" w:hAnsi="Arial" w:cs="Arial"/>
                <w:lang w:val="sr-Cyrl-RS" w:eastAsia="zh-CN"/>
              </w:rPr>
              <w:t xml:space="preserve">уградњу и </w:t>
            </w:r>
            <w:r w:rsidR="00E17A97">
              <w:rPr>
                <w:rFonts w:ascii="Arial" w:hAnsi="Arial" w:cs="Arial"/>
                <w:lang w:val="sr-Cyrl-RS" w:eastAsia="zh-CN"/>
              </w:rPr>
              <w:t>пуштање у рад</w:t>
            </w:r>
            <w:r>
              <w:rPr>
                <w:rFonts w:ascii="Arial" w:hAnsi="Arial" w:cs="Arial"/>
                <w:lang w:val="sr-Cyrl-RS" w:eastAsia="zh-CN"/>
              </w:rPr>
              <w:t xml:space="preserve">, као и одржавање </w:t>
            </w:r>
            <w:r w:rsidR="00E17A97">
              <w:rPr>
                <w:rFonts w:ascii="Arial" w:hAnsi="Arial" w:cs="Arial"/>
                <w:lang w:val="sr-Cyrl-RS" w:eastAsia="zh-CN"/>
              </w:rPr>
              <w:t>и сервисирање понуђене опреме</w:t>
            </w:r>
            <w:r>
              <w:rPr>
                <w:rFonts w:ascii="Arial" w:hAnsi="Arial" w:cs="Arial"/>
                <w:lang w:val="sr-Cyrl-RS" w:eastAsia="zh-CN"/>
              </w:rPr>
              <w:t>, са преводом на српски језик овереним од стране судског тумача</w:t>
            </w:r>
          </w:p>
          <w:p w:rsidR="000B4B82" w:rsidRPr="00A219EF" w:rsidRDefault="009E4407" w:rsidP="00A219EF">
            <w:pPr>
              <w:autoSpaceDE w:val="0"/>
              <w:autoSpaceDN w:val="0"/>
              <w:adjustRightInd w:val="0"/>
              <w:spacing w:before="0"/>
              <w:jc w:val="left"/>
              <w:rPr>
                <w:rFonts w:cs="Arial"/>
                <w:b/>
                <w:u w:val="single"/>
                <w:lang w:val="sr-Cyrl-RS" w:eastAsia="sr-Latn-CS"/>
              </w:rPr>
            </w:pPr>
            <w:r w:rsidRPr="00A219EF">
              <w:rPr>
                <w:rFonts w:cs="Arial"/>
                <w:b/>
                <w:u w:val="single"/>
                <w:lang w:val="sr-Latn-CS" w:eastAsia="sr-Latn-CS"/>
              </w:rPr>
              <w:t xml:space="preserve">Доказ: </w:t>
            </w:r>
          </w:p>
          <w:p w:rsidR="00101D7E" w:rsidRDefault="000B4B82" w:rsidP="000B4B82">
            <w:pPr>
              <w:autoSpaceDE w:val="0"/>
              <w:autoSpaceDN w:val="0"/>
              <w:adjustRightInd w:val="0"/>
              <w:spacing w:before="0"/>
              <w:jc w:val="left"/>
              <w:rPr>
                <w:rFonts w:cs="Arial"/>
                <w:lang w:val="sr-Cyrl-RS" w:eastAsia="zh-CN"/>
              </w:rPr>
            </w:pPr>
            <w:r w:rsidRPr="00A219EF">
              <w:rPr>
                <w:rFonts w:cs="Arial"/>
                <w:lang w:val="sr-Cyrl-RS" w:eastAsia="zh-CN"/>
              </w:rPr>
              <w:t>-</w:t>
            </w:r>
            <w:r w:rsidR="00A219EF" w:rsidRPr="00A219EF">
              <w:rPr>
                <w:rFonts w:cs="Arial"/>
                <w:lang w:val="sr-Cyrl-RS" w:eastAsia="zh-CN"/>
              </w:rPr>
              <w:t xml:space="preserve"> </w:t>
            </w:r>
            <w:r w:rsidR="00101D7E">
              <w:rPr>
                <w:rFonts w:cs="Arial"/>
                <w:lang w:val="sr-Cyrl-RS" w:eastAsia="zh-CN"/>
              </w:rPr>
              <w:t>Попуњен, потпис</w:t>
            </w:r>
            <w:r w:rsidR="00634462">
              <w:rPr>
                <w:rFonts w:cs="Arial"/>
                <w:lang w:val="sr-Cyrl-RS" w:eastAsia="zh-CN"/>
              </w:rPr>
              <w:t>а</w:t>
            </w:r>
            <w:r w:rsidR="00101D7E">
              <w:rPr>
                <w:rFonts w:cs="Arial"/>
                <w:lang w:val="sr-Cyrl-RS" w:eastAsia="zh-CN"/>
              </w:rPr>
              <w:t xml:space="preserve">н и печатом оверен </w:t>
            </w:r>
            <w:r w:rsidR="00101D7E" w:rsidRPr="00A219EF">
              <w:rPr>
                <w:rFonts w:cs="Arial"/>
                <w:lang w:val="sr-Cyrl-RS" w:eastAsia="zh-CN"/>
              </w:rPr>
              <w:t>Образац бр.5</w:t>
            </w:r>
            <w:r w:rsidR="00101D7E">
              <w:rPr>
                <w:rFonts w:cs="Arial"/>
                <w:lang w:val="sr-Cyrl-RS" w:eastAsia="zh-CN"/>
              </w:rPr>
              <w:t xml:space="preserve"> - </w:t>
            </w:r>
            <w:r w:rsidR="0070694E" w:rsidRPr="00A219EF">
              <w:rPr>
                <w:rFonts w:cs="Arial"/>
                <w:lang w:val="sr-Cyrl-RS" w:eastAsia="zh-CN"/>
              </w:rPr>
              <w:t>Списак испоручених добара – стр</w:t>
            </w:r>
            <w:r w:rsidRPr="00A219EF">
              <w:rPr>
                <w:rFonts w:cs="Arial"/>
                <w:lang w:val="sr-Cyrl-RS" w:eastAsia="zh-CN"/>
              </w:rPr>
              <w:t xml:space="preserve">учне референце </w:t>
            </w:r>
          </w:p>
          <w:p w:rsidR="0070694E" w:rsidRPr="00A219EF" w:rsidRDefault="000B4B82" w:rsidP="000B4B82">
            <w:pPr>
              <w:autoSpaceDE w:val="0"/>
              <w:autoSpaceDN w:val="0"/>
              <w:adjustRightInd w:val="0"/>
              <w:spacing w:before="0"/>
              <w:jc w:val="left"/>
              <w:rPr>
                <w:rFonts w:cs="Arial"/>
                <w:lang w:val="sr-Cyrl-RS" w:eastAsia="zh-CN"/>
              </w:rPr>
            </w:pPr>
            <w:r w:rsidRPr="00A219EF">
              <w:rPr>
                <w:rFonts w:cs="Arial"/>
                <w:lang w:val="sr-Cyrl-RS" w:eastAsia="zh-CN"/>
              </w:rPr>
              <w:t>-</w:t>
            </w:r>
            <w:r w:rsidR="00A219EF" w:rsidRPr="00A219EF">
              <w:rPr>
                <w:rFonts w:cs="Arial"/>
                <w:lang w:val="sr-Cyrl-RS" w:eastAsia="zh-CN"/>
              </w:rPr>
              <w:t xml:space="preserve"> </w:t>
            </w:r>
            <w:r w:rsidR="00101D7E">
              <w:rPr>
                <w:rFonts w:cs="Arial"/>
                <w:lang w:val="sr-Cyrl-RS" w:eastAsia="zh-CN"/>
              </w:rPr>
              <w:t xml:space="preserve">Попуњен, потписн и печатом оверен </w:t>
            </w:r>
            <w:r w:rsidR="00101D7E" w:rsidRPr="00A219EF">
              <w:rPr>
                <w:rFonts w:cs="Arial"/>
                <w:lang w:val="sr-Cyrl-RS" w:eastAsia="zh-CN"/>
              </w:rPr>
              <w:t>Образац бр.</w:t>
            </w:r>
            <w:r w:rsidR="00101D7E">
              <w:rPr>
                <w:rFonts w:cs="Arial"/>
                <w:lang w:val="sr-Cyrl-RS" w:eastAsia="zh-CN"/>
              </w:rPr>
              <w:t xml:space="preserve">6 - </w:t>
            </w:r>
            <w:r w:rsidR="0070694E" w:rsidRPr="00A219EF">
              <w:rPr>
                <w:rFonts w:cs="Arial"/>
                <w:lang w:val="sr-Cyrl-RS" w:eastAsia="zh-CN"/>
              </w:rPr>
              <w:t xml:space="preserve">Потврда о референтним набавкама </w:t>
            </w:r>
          </w:p>
          <w:p w:rsidR="00A219EF" w:rsidRPr="00A219EF" w:rsidRDefault="00A219EF" w:rsidP="000B4B82">
            <w:pPr>
              <w:autoSpaceDE w:val="0"/>
              <w:autoSpaceDN w:val="0"/>
              <w:adjustRightInd w:val="0"/>
              <w:spacing w:before="0"/>
              <w:jc w:val="left"/>
              <w:rPr>
                <w:rFonts w:cs="Arial"/>
                <w:lang w:val="sr-Cyrl-RS"/>
              </w:rPr>
            </w:pPr>
            <w:r w:rsidRPr="00A219EF">
              <w:rPr>
                <w:rFonts w:cs="Arial"/>
                <w:lang w:val="sr-Cyrl-RS" w:eastAsia="zh-CN"/>
              </w:rPr>
              <w:t>-</w:t>
            </w:r>
            <w:r w:rsidRPr="00A219EF">
              <w:rPr>
                <w:rFonts w:cs="Arial"/>
                <w:lang w:val="sr-Cyrl-RS"/>
              </w:rPr>
              <w:t xml:space="preserve"> </w:t>
            </w:r>
            <w:r>
              <w:rPr>
                <w:rFonts w:cs="Arial"/>
                <w:lang w:val="sr-Cyrl-RS"/>
              </w:rPr>
              <w:t>Фоток</w:t>
            </w:r>
            <w:r w:rsidRPr="00A219EF">
              <w:rPr>
                <w:rFonts w:cs="Arial"/>
                <w:lang w:val="sr-Cyrl-RS"/>
              </w:rPr>
              <w:t xml:space="preserve">опија важећег сертификата </w:t>
            </w:r>
            <w:r w:rsidRPr="00A219EF">
              <w:rPr>
                <w:rFonts w:cs="Arial"/>
              </w:rPr>
              <w:t>ISO</w:t>
            </w:r>
            <w:r>
              <w:rPr>
                <w:rFonts w:cs="Arial"/>
                <w:lang w:val="sr-Cyrl-RS"/>
              </w:rPr>
              <w:t xml:space="preserve"> </w:t>
            </w:r>
            <w:r w:rsidRPr="00A219EF">
              <w:rPr>
                <w:rFonts w:cs="Arial"/>
              </w:rPr>
              <w:t>9001</w:t>
            </w:r>
          </w:p>
          <w:p w:rsidR="00A219EF" w:rsidRPr="00A219EF" w:rsidRDefault="00A219EF" w:rsidP="00A219EF">
            <w:pPr>
              <w:autoSpaceDE w:val="0"/>
              <w:autoSpaceDN w:val="0"/>
              <w:adjustRightInd w:val="0"/>
              <w:spacing w:before="0"/>
              <w:jc w:val="left"/>
              <w:rPr>
                <w:rFonts w:cs="Arial"/>
                <w:lang w:val="sr-Cyrl-RS"/>
              </w:rPr>
            </w:pPr>
            <w:r w:rsidRPr="00A219EF">
              <w:rPr>
                <w:rFonts w:cs="Arial"/>
                <w:lang w:val="sr-Cyrl-RS"/>
              </w:rPr>
              <w:t xml:space="preserve">- </w:t>
            </w:r>
            <w:r>
              <w:rPr>
                <w:rFonts w:cs="Arial"/>
                <w:lang w:val="sr-Cyrl-RS"/>
              </w:rPr>
              <w:t>Фоток</w:t>
            </w:r>
            <w:r w:rsidRPr="00A219EF">
              <w:rPr>
                <w:rFonts w:cs="Arial"/>
                <w:lang w:val="sr-Cyrl-RS"/>
              </w:rPr>
              <w:t xml:space="preserve">опија важећег сертификата </w:t>
            </w:r>
            <w:r w:rsidRPr="00A219EF">
              <w:rPr>
                <w:rFonts w:cs="Arial"/>
              </w:rPr>
              <w:t>ISO</w:t>
            </w:r>
            <w:r>
              <w:rPr>
                <w:rFonts w:cs="Arial"/>
                <w:lang w:val="sr-Cyrl-RS"/>
              </w:rPr>
              <w:t xml:space="preserve"> </w:t>
            </w:r>
            <w:r w:rsidRPr="00A219EF">
              <w:rPr>
                <w:rFonts w:cs="Arial"/>
              </w:rPr>
              <w:t>14001</w:t>
            </w:r>
          </w:p>
          <w:p w:rsidR="00A219EF" w:rsidRDefault="00A219EF" w:rsidP="000B4B82">
            <w:pPr>
              <w:autoSpaceDE w:val="0"/>
              <w:autoSpaceDN w:val="0"/>
              <w:adjustRightInd w:val="0"/>
              <w:spacing w:before="0"/>
              <w:jc w:val="left"/>
              <w:rPr>
                <w:rFonts w:cs="Arial"/>
                <w:lang w:val="sr-Cyrl-RS"/>
              </w:rPr>
            </w:pPr>
            <w:r w:rsidRPr="00A219EF">
              <w:rPr>
                <w:rFonts w:cs="Arial"/>
                <w:lang w:val="sr-Cyrl-RS"/>
              </w:rPr>
              <w:t xml:space="preserve">- </w:t>
            </w:r>
            <w:r>
              <w:rPr>
                <w:rFonts w:cs="Arial"/>
                <w:lang w:val="sr-Cyrl-RS"/>
              </w:rPr>
              <w:t>Фоток</w:t>
            </w:r>
            <w:r w:rsidRPr="00A219EF">
              <w:rPr>
                <w:rFonts w:cs="Arial"/>
                <w:lang w:val="sr-Cyrl-RS"/>
              </w:rPr>
              <w:t xml:space="preserve">опија важећег сертификата </w:t>
            </w:r>
            <w:r w:rsidR="00B0175E">
              <w:rPr>
                <w:rFonts w:cs="Arial"/>
                <w:lang w:val="sr-Cyrl-RS"/>
              </w:rPr>
              <w:t>ОHSАS</w:t>
            </w:r>
            <w:r>
              <w:rPr>
                <w:rFonts w:cs="Arial"/>
                <w:lang w:val="sr-Cyrl-RS"/>
              </w:rPr>
              <w:t xml:space="preserve"> </w:t>
            </w:r>
            <w:r w:rsidRPr="00A219EF">
              <w:rPr>
                <w:rFonts w:cs="Arial"/>
              </w:rPr>
              <w:t>1</w:t>
            </w:r>
            <w:r w:rsidRPr="00A219EF">
              <w:rPr>
                <w:rFonts w:cs="Arial"/>
                <w:lang w:val="sr-Cyrl-RS"/>
              </w:rPr>
              <w:t>8001</w:t>
            </w:r>
          </w:p>
          <w:p w:rsidR="00FB5EB4" w:rsidRPr="00FB5EB4" w:rsidRDefault="00B0175E" w:rsidP="00F45B19">
            <w:pPr>
              <w:autoSpaceDE w:val="0"/>
              <w:autoSpaceDN w:val="0"/>
              <w:adjustRightInd w:val="0"/>
              <w:spacing w:before="0"/>
              <w:rPr>
                <w:rFonts w:cs="Arial"/>
                <w:b/>
                <w:sz w:val="10"/>
                <w:szCs w:val="10"/>
                <w:u w:val="single"/>
                <w:lang w:val="sr-Latn-CS" w:eastAsia="sr-Latn-CS"/>
              </w:rPr>
            </w:pPr>
            <w:r w:rsidRPr="0015416E">
              <w:rPr>
                <w:rFonts w:cs="Arial"/>
                <w:lang w:val="sr-Cyrl-RS"/>
              </w:rPr>
              <w:t xml:space="preserve">- Фотокопија </w:t>
            </w:r>
            <w:r w:rsidRPr="0015416E">
              <w:rPr>
                <w:rFonts w:cs="Arial"/>
                <w:lang w:val="sr-Cyrl-RS" w:eastAsia="zh-CN"/>
              </w:rPr>
              <w:t xml:space="preserve">важећег сертификата, </w:t>
            </w:r>
            <w:r w:rsidR="00E17A97">
              <w:rPr>
                <w:rFonts w:cs="Arial"/>
                <w:lang w:val="sr-Cyrl-RS" w:eastAsia="zh-CN"/>
              </w:rPr>
              <w:t>овлашћења</w:t>
            </w:r>
            <w:r w:rsidRPr="0015416E">
              <w:rPr>
                <w:rFonts w:cs="Arial"/>
                <w:lang w:val="sr-Cyrl-RS" w:eastAsia="zh-CN"/>
              </w:rPr>
              <w:t xml:space="preserve"> или потврде произвођача </w:t>
            </w:r>
            <w:r w:rsidR="00BA3F40">
              <w:rPr>
                <w:rFonts w:cs="Arial"/>
                <w:lang w:val="sr-Cyrl-RS" w:eastAsia="zh-CN"/>
              </w:rPr>
              <w:t>понуђене</w:t>
            </w:r>
            <w:r w:rsidR="00BA3F40" w:rsidRPr="0015416E">
              <w:rPr>
                <w:rFonts w:cs="Arial"/>
                <w:lang w:val="sr-Cyrl-RS" w:eastAsia="zh-CN"/>
              </w:rPr>
              <w:t xml:space="preserve"> </w:t>
            </w:r>
            <w:r w:rsidRPr="0015416E">
              <w:rPr>
                <w:rFonts w:cs="Arial"/>
                <w:lang w:val="sr-Cyrl-RS" w:eastAsia="zh-CN"/>
              </w:rPr>
              <w:t>опреме</w:t>
            </w:r>
            <w:r w:rsidR="00BA3F40">
              <w:rPr>
                <w:rFonts w:cs="Arial"/>
                <w:lang w:val="sr-Cyrl-RS" w:eastAsia="zh-CN"/>
              </w:rPr>
              <w:t xml:space="preserve">, </w:t>
            </w:r>
            <w:r w:rsidR="00BA3F40" w:rsidRPr="006629CF">
              <w:rPr>
                <w:rFonts w:cs="Arial"/>
                <w:lang w:val="sr-Cyrl-RS" w:eastAsia="zh-CN"/>
              </w:rPr>
              <w:t xml:space="preserve">за </w:t>
            </w:r>
            <w:r w:rsidR="00BA3F40">
              <w:rPr>
                <w:rFonts w:cs="Arial"/>
                <w:lang w:val="sr-Cyrl-RS" w:eastAsia="zh-CN"/>
              </w:rPr>
              <w:t>уградњу и пуштање у рад, као и одржавање и сервисирање понуђене опреме, са преводом на српски језик овереним од стране судског тумача</w:t>
            </w:r>
            <w:r w:rsidR="00BA3F40" w:rsidRPr="00FB5EB4">
              <w:rPr>
                <w:rFonts w:cs="Arial"/>
                <w:b/>
                <w:sz w:val="10"/>
                <w:szCs w:val="10"/>
                <w:u w:val="single"/>
                <w:lang w:val="sr-Latn-CS" w:eastAsia="sr-Latn-CS"/>
              </w:rPr>
              <w:t xml:space="preserve"> </w:t>
            </w:r>
          </w:p>
          <w:p w:rsidR="00F45B19" w:rsidRPr="00A219EF" w:rsidRDefault="00F45B19" w:rsidP="00F45B19">
            <w:pPr>
              <w:autoSpaceDE w:val="0"/>
              <w:autoSpaceDN w:val="0"/>
              <w:adjustRightInd w:val="0"/>
              <w:spacing w:before="0"/>
              <w:rPr>
                <w:rFonts w:cs="Arial"/>
                <w:b/>
                <w:u w:val="single"/>
                <w:lang w:val="sr-Latn-CS" w:eastAsia="sr-Latn-CS"/>
              </w:rPr>
            </w:pPr>
            <w:r w:rsidRPr="00A219EF">
              <w:rPr>
                <w:rFonts w:cs="Arial"/>
                <w:b/>
                <w:u w:val="single"/>
                <w:lang w:val="sr-Latn-CS" w:eastAsia="sr-Latn-CS"/>
              </w:rPr>
              <w:t>Напомена:</w:t>
            </w:r>
          </w:p>
          <w:p w:rsidR="00CB17FC" w:rsidRPr="00A219EF" w:rsidRDefault="00F45B19" w:rsidP="008D4078">
            <w:pPr>
              <w:numPr>
                <w:ilvl w:val="0"/>
                <w:numId w:val="28"/>
              </w:numPr>
              <w:snapToGrid w:val="0"/>
              <w:spacing w:before="0"/>
              <w:rPr>
                <w:rFonts w:cs="Arial"/>
                <w:b/>
                <w:u w:val="single"/>
              </w:rPr>
            </w:pPr>
            <w:r w:rsidRPr="00A219EF">
              <w:rPr>
                <w:rFonts w:cs="Arial"/>
                <w:color w:val="000000" w:themeColor="text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A219EF">
              <w:rPr>
                <w:rFonts w:cs="Arial"/>
                <w:color w:val="000000" w:themeColor="text1"/>
                <w:lang w:val="sr-Cyrl-RS" w:eastAsia="sr-Latn-CS"/>
              </w:rPr>
              <w:t>доказе о испуњености услова пословног капацитета</w:t>
            </w:r>
            <w:r w:rsidRPr="00A219EF">
              <w:rPr>
                <w:rFonts w:cs="Arial"/>
                <w:color w:val="000000" w:themeColor="text1"/>
                <w:lang w:val="sr-Latn-CS" w:eastAsia="sr-Latn-CS"/>
              </w:rPr>
              <w:t xml:space="preserve">), а уколико више њих заједно испуњавају услов из тачке 5. </w:t>
            </w:r>
            <w:r w:rsidR="007610A0" w:rsidRPr="00A219EF">
              <w:rPr>
                <w:rFonts w:cs="Arial"/>
                <w:color w:val="000000" w:themeColor="text1"/>
                <w:lang w:val="sr-Latn-CS" w:eastAsia="sr-Latn-CS"/>
              </w:rPr>
              <w:t>О</w:t>
            </w:r>
            <w:r w:rsidRPr="00A219EF">
              <w:rPr>
                <w:rFonts w:cs="Arial"/>
                <w:color w:val="000000" w:themeColor="text1"/>
                <w:lang w:val="sr-Latn-CS" w:eastAsia="sr-Latn-CS"/>
              </w:rPr>
              <w:t>вај доказ доставити за те чланове.</w:t>
            </w:r>
          </w:p>
          <w:p w:rsidR="00F45B19" w:rsidRPr="00A219EF" w:rsidRDefault="00F45B19" w:rsidP="008D4078">
            <w:pPr>
              <w:numPr>
                <w:ilvl w:val="0"/>
                <w:numId w:val="28"/>
              </w:numPr>
              <w:snapToGrid w:val="0"/>
              <w:spacing w:before="0"/>
              <w:rPr>
                <w:rFonts w:cs="Arial"/>
                <w:b/>
                <w:u w:val="single"/>
              </w:rPr>
            </w:pPr>
            <w:r w:rsidRPr="00A219EF">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5416E" w:rsidRPr="00F10346" w:rsidTr="008112A2">
        <w:trPr>
          <w:jc w:val="center"/>
        </w:trPr>
        <w:tc>
          <w:tcPr>
            <w:tcW w:w="729" w:type="dxa"/>
            <w:vAlign w:val="center"/>
          </w:tcPr>
          <w:p w:rsidR="0015416E" w:rsidRDefault="0015416E" w:rsidP="00FB762E">
            <w:pPr>
              <w:spacing w:before="0"/>
              <w:jc w:val="center"/>
              <w:rPr>
                <w:rFonts w:cs="Arial"/>
                <w:lang w:val="sr-Cyrl-RS"/>
              </w:rPr>
            </w:pPr>
            <w:r>
              <w:rPr>
                <w:rFonts w:cs="Arial"/>
                <w:lang w:val="sr-Cyrl-RS"/>
              </w:rPr>
              <w:t>6.</w:t>
            </w:r>
          </w:p>
        </w:tc>
        <w:tc>
          <w:tcPr>
            <w:tcW w:w="8430" w:type="dxa"/>
          </w:tcPr>
          <w:p w:rsidR="0015416E" w:rsidRPr="00E3779F" w:rsidRDefault="0015416E" w:rsidP="00644A7F">
            <w:pPr>
              <w:autoSpaceDE w:val="0"/>
              <w:autoSpaceDN w:val="0"/>
              <w:adjustRightInd w:val="0"/>
              <w:spacing w:before="0"/>
              <w:rPr>
                <w:rFonts w:cs="Arial"/>
                <w:b/>
                <w:u w:val="single"/>
                <w:lang w:val="sr-Latn-CS" w:eastAsia="sr-Latn-CS"/>
              </w:rPr>
            </w:pPr>
            <w:r w:rsidRPr="00E3779F">
              <w:rPr>
                <w:rFonts w:cs="Arial"/>
                <w:b/>
                <w:u w:val="single"/>
                <w:lang w:val="sr-Latn-CS" w:eastAsia="sr-Latn-CS"/>
              </w:rPr>
              <w:t>Услов:</w:t>
            </w:r>
          </w:p>
          <w:p w:rsidR="0015416E" w:rsidRPr="00E3779F" w:rsidRDefault="0015416E" w:rsidP="00644A7F">
            <w:pPr>
              <w:autoSpaceDE w:val="0"/>
              <w:autoSpaceDN w:val="0"/>
              <w:adjustRightInd w:val="0"/>
              <w:spacing w:before="0"/>
              <w:rPr>
                <w:rFonts w:cs="Arial"/>
                <w:lang w:val="sr-Cyrl-RS" w:eastAsia="sr-Latn-CS"/>
              </w:rPr>
            </w:pPr>
            <w:r w:rsidRPr="00E3779F">
              <w:rPr>
                <w:rFonts w:cs="Arial"/>
                <w:lang w:val="sr-Cyrl-RS" w:eastAsia="sr-Latn-CS"/>
              </w:rPr>
              <w:t xml:space="preserve">Кадровски </w:t>
            </w:r>
            <w:r w:rsidRPr="00E3779F">
              <w:rPr>
                <w:rFonts w:cs="Arial"/>
                <w:lang w:val="sr-Latn-CS" w:eastAsia="sr-Latn-CS"/>
              </w:rPr>
              <w:t xml:space="preserve">капацитет </w:t>
            </w:r>
          </w:p>
          <w:p w:rsidR="0015416E" w:rsidRPr="00437F60" w:rsidRDefault="0015416E" w:rsidP="00644A7F">
            <w:pPr>
              <w:spacing w:before="0"/>
              <w:rPr>
                <w:rFonts w:cs="Arial"/>
                <w:lang w:val="sr-Cyrl-RS"/>
              </w:rPr>
            </w:pPr>
            <w:r w:rsidRPr="00437F60">
              <w:rPr>
                <w:rFonts w:cs="Arial"/>
                <w:lang w:val="ru-RU"/>
              </w:rPr>
              <w:t xml:space="preserve">Понуђач располаже довољним </w:t>
            </w:r>
            <w:r w:rsidRPr="00326B5E">
              <w:rPr>
                <w:rFonts w:cs="Arial"/>
                <w:b/>
                <w:lang w:val="sr-Cyrl-RS"/>
              </w:rPr>
              <w:t>кадровским</w:t>
            </w:r>
            <w:r w:rsidRPr="00326B5E">
              <w:rPr>
                <w:rFonts w:cs="Arial"/>
                <w:b/>
                <w:lang w:val="ru-RU"/>
              </w:rPr>
              <w:t xml:space="preserve"> капацитетом</w:t>
            </w:r>
            <w:r w:rsidRPr="00437F60">
              <w:rPr>
                <w:rFonts w:cs="Arial"/>
                <w:lang w:val="ru-RU"/>
              </w:rPr>
              <w:t xml:space="preserve"> ако има</w:t>
            </w:r>
            <w:r w:rsidRPr="00437F60">
              <w:rPr>
                <w:rFonts w:cs="Arial"/>
                <w:lang w:val="sr-Cyrl-RS"/>
              </w:rPr>
              <w:t>:</w:t>
            </w:r>
          </w:p>
          <w:p w:rsidR="00EF27C8" w:rsidRPr="00EB2F01" w:rsidRDefault="0015416E" w:rsidP="008D4078">
            <w:pPr>
              <w:pStyle w:val="ListParagraph"/>
              <w:numPr>
                <w:ilvl w:val="0"/>
                <w:numId w:val="34"/>
              </w:numPr>
              <w:spacing w:before="0" w:after="0" w:line="240" w:lineRule="auto"/>
              <w:jc w:val="left"/>
              <w:rPr>
                <w:rFonts w:cs="Arial"/>
                <w:sz w:val="12"/>
                <w:szCs w:val="12"/>
                <w:lang w:val="sr-Cyrl-RS"/>
              </w:rPr>
            </w:pPr>
            <w:r w:rsidRPr="00EB2F01">
              <w:rPr>
                <w:rFonts w:ascii="Arial" w:hAnsi="Arial" w:cs="Arial"/>
                <w:lang w:val="sr-Cyrl-RS"/>
              </w:rPr>
              <w:t xml:space="preserve">најмање </w:t>
            </w:r>
            <w:r>
              <w:rPr>
                <w:rFonts w:ascii="Arial" w:hAnsi="Arial" w:cs="Arial"/>
                <w:lang w:val="sr-Cyrl-CS"/>
              </w:rPr>
              <w:t>1</w:t>
            </w:r>
            <w:r w:rsidRPr="00EB2F01">
              <w:rPr>
                <w:rFonts w:ascii="Arial" w:hAnsi="Arial" w:cs="Arial"/>
                <w:lang w:val="sr-Cyrl-CS"/>
              </w:rPr>
              <w:t xml:space="preserve"> (</w:t>
            </w:r>
            <w:r>
              <w:rPr>
                <w:rFonts w:ascii="Arial" w:hAnsi="Arial" w:cs="Arial"/>
                <w:lang w:val="sr-Cyrl-CS"/>
              </w:rPr>
              <w:t>једног</w:t>
            </w:r>
            <w:r w:rsidRPr="00EB2F01">
              <w:rPr>
                <w:rFonts w:ascii="Arial" w:hAnsi="Arial" w:cs="Arial"/>
                <w:lang w:val="sr-Cyrl-CS"/>
              </w:rPr>
              <w:t xml:space="preserve">) </w:t>
            </w:r>
            <w:r>
              <w:rPr>
                <w:rFonts w:ascii="Arial" w:hAnsi="Arial" w:cs="Arial"/>
                <w:lang w:val="sr-Cyrl-CS"/>
              </w:rPr>
              <w:t>дипломираног инжењера електротехнике</w:t>
            </w:r>
            <w:r w:rsidR="00031049">
              <w:rPr>
                <w:rFonts w:ascii="Arial" w:hAnsi="Arial" w:cs="Arial"/>
                <w:lang w:val="sr-Cyrl-CS"/>
              </w:rPr>
              <w:t xml:space="preserve"> са лиценцама 353 (или 352) и 453 Инжењерске коморе Србије, </w:t>
            </w:r>
            <w:r w:rsidR="00EF27C8">
              <w:rPr>
                <w:rFonts w:ascii="Arial" w:hAnsi="Arial" w:cs="Arial"/>
                <w:lang w:val="sr-Cyrl-CS"/>
              </w:rPr>
              <w:t>као и да поседује Уверење о положеном стручном испиту -  Лиценца за пројектовање и извођење посебних система и мера заштите од пожара издато од стране МУП-а</w:t>
            </w:r>
          </w:p>
          <w:p w:rsidR="00031049" w:rsidRPr="00EF27C8" w:rsidRDefault="00031049" w:rsidP="008D4078">
            <w:pPr>
              <w:pStyle w:val="ListParagraph"/>
              <w:numPr>
                <w:ilvl w:val="0"/>
                <w:numId w:val="34"/>
              </w:numPr>
              <w:spacing w:before="0" w:after="0" w:line="240" w:lineRule="auto"/>
              <w:jc w:val="left"/>
              <w:rPr>
                <w:rFonts w:cs="Arial"/>
                <w:sz w:val="12"/>
                <w:szCs w:val="12"/>
                <w:lang w:val="sr-Cyrl-RS"/>
              </w:rPr>
            </w:pPr>
            <w:r w:rsidRPr="00EB2F01">
              <w:rPr>
                <w:rFonts w:ascii="Arial" w:hAnsi="Arial" w:cs="Arial"/>
                <w:lang w:val="sr-Cyrl-RS"/>
              </w:rPr>
              <w:t xml:space="preserve">најмање </w:t>
            </w:r>
            <w:r>
              <w:rPr>
                <w:rFonts w:ascii="Arial" w:hAnsi="Arial" w:cs="Arial"/>
                <w:lang w:val="sr-Cyrl-CS"/>
              </w:rPr>
              <w:t>1</w:t>
            </w:r>
            <w:r w:rsidRPr="00EB2F01">
              <w:rPr>
                <w:rFonts w:ascii="Arial" w:hAnsi="Arial" w:cs="Arial"/>
                <w:lang w:val="sr-Cyrl-CS"/>
              </w:rPr>
              <w:t xml:space="preserve"> (</w:t>
            </w:r>
            <w:r>
              <w:rPr>
                <w:rFonts w:ascii="Arial" w:hAnsi="Arial" w:cs="Arial"/>
                <w:lang w:val="sr-Cyrl-CS"/>
              </w:rPr>
              <w:t>једног</w:t>
            </w:r>
            <w:r w:rsidRPr="00EB2F01">
              <w:rPr>
                <w:rFonts w:ascii="Arial" w:hAnsi="Arial" w:cs="Arial"/>
                <w:lang w:val="sr-Cyrl-CS"/>
              </w:rPr>
              <w:t xml:space="preserve">) </w:t>
            </w:r>
            <w:r>
              <w:rPr>
                <w:rFonts w:ascii="Arial" w:hAnsi="Arial" w:cs="Arial"/>
                <w:lang w:val="sr-Cyrl-CS"/>
              </w:rPr>
              <w:t>дипломираног машинског инжењера са лиценцама 3</w:t>
            </w:r>
            <w:r w:rsidR="00EF27C8">
              <w:rPr>
                <w:rFonts w:ascii="Arial" w:hAnsi="Arial" w:cs="Arial"/>
                <w:lang w:val="sr-Cyrl-CS"/>
              </w:rPr>
              <w:t>30</w:t>
            </w:r>
            <w:r>
              <w:rPr>
                <w:rFonts w:ascii="Arial" w:hAnsi="Arial" w:cs="Arial"/>
                <w:lang w:val="sr-Cyrl-CS"/>
              </w:rPr>
              <w:t xml:space="preserve"> и 4</w:t>
            </w:r>
            <w:r w:rsidR="00EF27C8">
              <w:rPr>
                <w:rFonts w:ascii="Arial" w:hAnsi="Arial" w:cs="Arial"/>
                <w:lang w:val="sr-Cyrl-CS"/>
              </w:rPr>
              <w:t>30</w:t>
            </w:r>
            <w:r>
              <w:rPr>
                <w:rFonts w:ascii="Arial" w:hAnsi="Arial" w:cs="Arial"/>
                <w:lang w:val="sr-Cyrl-CS"/>
              </w:rPr>
              <w:t xml:space="preserve"> Инжењерске коморе Србије, </w:t>
            </w:r>
            <w:r w:rsidR="00EF27C8">
              <w:rPr>
                <w:rFonts w:ascii="Arial" w:hAnsi="Arial" w:cs="Arial"/>
                <w:lang w:val="sr-Cyrl-CS"/>
              </w:rPr>
              <w:t>као и да поседује Уверење о</w:t>
            </w:r>
            <w:r>
              <w:rPr>
                <w:rFonts w:ascii="Arial" w:hAnsi="Arial" w:cs="Arial"/>
                <w:lang w:val="sr-Cyrl-CS"/>
              </w:rPr>
              <w:t xml:space="preserve"> положен</w:t>
            </w:r>
            <w:r w:rsidR="00EF27C8">
              <w:rPr>
                <w:rFonts w:ascii="Arial" w:hAnsi="Arial" w:cs="Arial"/>
                <w:lang w:val="sr-Cyrl-CS"/>
              </w:rPr>
              <w:t>ом</w:t>
            </w:r>
            <w:r>
              <w:rPr>
                <w:rFonts w:ascii="Arial" w:hAnsi="Arial" w:cs="Arial"/>
                <w:lang w:val="sr-Cyrl-CS"/>
              </w:rPr>
              <w:t xml:space="preserve"> стручн</w:t>
            </w:r>
            <w:r w:rsidR="00EF27C8">
              <w:rPr>
                <w:rFonts w:ascii="Arial" w:hAnsi="Arial" w:cs="Arial"/>
                <w:lang w:val="sr-Cyrl-CS"/>
              </w:rPr>
              <w:t>ом</w:t>
            </w:r>
            <w:r>
              <w:rPr>
                <w:rFonts w:ascii="Arial" w:hAnsi="Arial" w:cs="Arial"/>
                <w:lang w:val="sr-Cyrl-CS"/>
              </w:rPr>
              <w:t xml:space="preserve"> испит</w:t>
            </w:r>
            <w:r w:rsidR="00EF27C8">
              <w:rPr>
                <w:rFonts w:ascii="Arial" w:hAnsi="Arial" w:cs="Arial"/>
                <w:lang w:val="sr-Cyrl-CS"/>
              </w:rPr>
              <w:t xml:space="preserve">у - </w:t>
            </w:r>
            <w:r>
              <w:rPr>
                <w:rFonts w:ascii="Arial" w:hAnsi="Arial" w:cs="Arial"/>
                <w:lang w:val="sr-Cyrl-CS"/>
              </w:rPr>
              <w:t xml:space="preserve"> </w:t>
            </w:r>
            <w:r w:rsidR="00EF27C8">
              <w:rPr>
                <w:rFonts w:ascii="Arial" w:hAnsi="Arial" w:cs="Arial"/>
                <w:lang w:val="sr-Cyrl-CS"/>
              </w:rPr>
              <w:t>Лиценца</w:t>
            </w:r>
            <w:r>
              <w:rPr>
                <w:rFonts w:ascii="Arial" w:hAnsi="Arial" w:cs="Arial"/>
                <w:lang w:val="sr-Cyrl-CS"/>
              </w:rPr>
              <w:t xml:space="preserve"> за пројектовање и извођење посебних система и мера заштите од пожара </w:t>
            </w:r>
            <w:r w:rsidR="00EF27C8">
              <w:rPr>
                <w:rFonts w:ascii="Arial" w:hAnsi="Arial" w:cs="Arial"/>
                <w:lang w:val="sr-Cyrl-CS"/>
              </w:rPr>
              <w:t>издато од стране МУП-а</w:t>
            </w:r>
          </w:p>
          <w:p w:rsidR="00EF27C8" w:rsidRPr="00EF27C8" w:rsidRDefault="00EF27C8" w:rsidP="00EF27C8">
            <w:pPr>
              <w:pStyle w:val="ListParagraph"/>
              <w:spacing w:before="0" w:after="0" w:line="240" w:lineRule="auto"/>
              <w:jc w:val="left"/>
              <w:rPr>
                <w:rFonts w:cs="Arial"/>
                <w:sz w:val="12"/>
                <w:szCs w:val="12"/>
                <w:lang w:val="sr-Cyrl-RS"/>
              </w:rPr>
            </w:pPr>
          </w:p>
          <w:p w:rsidR="00EF27C8" w:rsidRPr="00231E50" w:rsidRDefault="00231E50" w:rsidP="008D4078">
            <w:pPr>
              <w:pStyle w:val="ListParagraph"/>
              <w:numPr>
                <w:ilvl w:val="0"/>
                <w:numId w:val="34"/>
              </w:numPr>
              <w:spacing w:before="0" w:after="0" w:line="240" w:lineRule="auto"/>
              <w:jc w:val="left"/>
              <w:rPr>
                <w:rFonts w:ascii="Arial" w:hAnsi="Arial" w:cs="Arial"/>
                <w:lang w:val="sr-Cyrl-RS"/>
              </w:rPr>
            </w:pPr>
            <w:r>
              <w:rPr>
                <w:rFonts w:ascii="Arial" w:hAnsi="Arial" w:cs="Arial"/>
                <w:lang w:val="sr-Cyrl-RS"/>
              </w:rPr>
              <w:lastRenderedPageBreak/>
              <w:t>д</w:t>
            </w:r>
            <w:r w:rsidR="00EF27C8" w:rsidRPr="00231E50">
              <w:rPr>
                <w:rFonts w:ascii="Arial" w:hAnsi="Arial" w:cs="Arial"/>
                <w:lang w:val="sr-Cyrl-RS"/>
              </w:rPr>
              <w:t xml:space="preserve">а има најмање 3 (три)  </w:t>
            </w:r>
            <w:r>
              <w:rPr>
                <w:rFonts w:ascii="Arial" w:hAnsi="Arial" w:cs="Arial"/>
                <w:lang w:val="sr-Cyrl-RS"/>
              </w:rPr>
              <w:t>радника</w:t>
            </w:r>
            <w:r w:rsidR="00EF27C8" w:rsidRPr="00231E50">
              <w:rPr>
                <w:rFonts w:ascii="Arial" w:hAnsi="Arial" w:cs="Arial"/>
                <w:lang w:val="sr-Cyrl-RS"/>
              </w:rPr>
              <w:t xml:space="preserve"> са Уверењем МУП-а о положеном </w:t>
            </w:r>
            <w:r w:rsidRPr="00231E50">
              <w:rPr>
                <w:rFonts w:ascii="Arial" w:hAnsi="Arial" w:cs="Arial"/>
                <w:lang w:val="sr-Cyrl-RS"/>
              </w:rPr>
              <w:t>стручном испиту из области заштите од пожара</w:t>
            </w:r>
          </w:p>
          <w:p w:rsidR="0015416E" w:rsidRPr="00EB2F01" w:rsidRDefault="0015416E" w:rsidP="00EF27C8">
            <w:pPr>
              <w:pStyle w:val="ListParagraph"/>
              <w:spacing w:before="0" w:after="0" w:line="240" w:lineRule="auto"/>
              <w:jc w:val="left"/>
              <w:rPr>
                <w:rFonts w:cs="Arial"/>
                <w:sz w:val="12"/>
                <w:szCs w:val="12"/>
                <w:lang w:val="sr-Cyrl-RS"/>
              </w:rPr>
            </w:pPr>
          </w:p>
          <w:p w:rsidR="0015416E" w:rsidRPr="00326B5E" w:rsidRDefault="0015416E" w:rsidP="00644A7F">
            <w:pPr>
              <w:spacing w:before="0"/>
              <w:jc w:val="left"/>
              <w:rPr>
                <w:rFonts w:cs="Arial"/>
              </w:rPr>
            </w:pPr>
            <w:r w:rsidRPr="00326B5E">
              <w:rPr>
                <w:rFonts w:cs="Arial"/>
              </w:rPr>
              <w:t xml:space="preserve">односно </w:t>
            </w:r>
            <w:r w:rsidRPr="00326B5E">
              <w:rPr>
                <w:rFonts w:cs="Arial"/>
                <w:lang w:val="sr-Cyrl-CS"/>
              </w:rPr>
              <w:t>има радно ангажоване наведене извршиоце</w:t>
            </w:r>
            <w:r w:rsidRPr="00326B5E">
              <w:rPr>
                <w:rFonts w:cs="Arial"/>
              </w:rPr>
              <w:t xml:space="preserve"> (по основу другог облика ангажовања ван радног односа, предвиђеног члановима 197-202. Закона о раду) </w:t>
            </w:r>
          </w:p>
          <w:p w:rsidR="00BA3F40" w:rsidRPr="00BA3F40" w:rsidRDefault="00BA3F40" w:rsidP="00644A7F">
            <w:pPr>
              <w:spacing w:before="0"/>
              <w:jc w:val="left"/>
              <w:rPr>
                <w:rFonts w:cs="Arial"/>
                <w:b/>
                <w:sz w:val="6"/>
                <w:szCs w:val="6"/>
                <w:u w:val="single"/>
                <w:lang w:val="sr-Cyrl-RS" w:eastAsia="zh-CN"/>
              </w:rPr>
            </w:pPr>
          </w:p>
          <w:p w:rsidR="0015416E" w:rsidRPr="00437F60" w:rsidRDefault="0015416E" w:rsidP="00644A7F">
            <w:pPr>
              <w:spacing w:before="0"/>
              <w:jc w:val="left"/>
              <w:rPr>
                <w:rFonts w:cs="Arial"/>
                <w:lang w:val="sr-Cyrl-RS" w:eastAsia="zh-CN"/>
              </w:rPr>
            </w:pPr>
            <w:r w:rsidRPr="00437F60">
              <w:rPr>
                <w:rFonts w:cs="Arial"/>
                <w:b/>
                <w:u w:val="single"/>
                <w:lang w:val="sr-Cyrl-RS" w:eastAsia="zh-CN"/>
              </w:rPr>
              <w:t>Доказ:</w:t>
            </w:r>
            <w:r w:rsidRPr="00437F60">
              <w:rPr>
                <w:rFonts w:cs="Arial"/>
                <w:lang w:val="sr-Cyrl-RS" w:eastAsia="zh-CN"/>
              </w:rPr>
              <w:t xml:space="preserve"> </w:t>
            </w:r>
          </w:p>
          <w:p w:rsidR="0015416E" w:rsidRPr="00326B5E" w:rsidRDefault="0015416E" w:rsidP="008D4078">
            <w:pPr>
              <w:numPr>
                <w:ilvl w:val="0"/>
                <w:numId w:val="33"/>
              </w:numPr>
              <w:autoSpaceDE w:val="0"/>
              <w:autoSpaceDN w:val="0"/>
              <w:adjustRightInd w:val="0"/>
              <w:spacing w:before="0"/>
              <w:rPr>
                <w:rFonts w:cs="Arial"/>
              </w:rPr>
            </w:pPr>
            <w:r w:rsidRPr="00326B5E">
              <w:rPr>
                <w:rFonts w:cs="Arial"/>
              </w:rPr>
              <w:t>Фотокопиј</w:t>
            </w:r>
            <w:r w:rsidRPr="00326B5E">
              <w:rPr>
                <w:rFonts w:cs="Arial"/>
                <w:lang w:val="sr-Cyrl-RS"/>
              </w:rPr>
              <w:t>е</w:t>
            </w:r>
            <w:r w:rsidRPr="00326B5E">
              <w:rPr>
                <w:rFonts w:cs="Arial"/>
              </w:rPr>
              <w:t xml:space="preserve"> пријав</w:t>
            </w:r>
            <w:r w:rsidRPr="00326B5E">
              <w:rPr>
                <w:rFonts w:cs="Arial"/>
                <w:lang w:val="sr-Cyrl-RS"/>
              </w:rPr>
              <w:t>а</w:t>
            </w:r>
            <w:r w:rsidRPr="00326B5E">
              <w:rPr>
                <w:rFonts w:cs="Arial"/>
              </w:rPr>
              <w:t xml:space="preserve"> </w:t>
            </w:r>
            <w:r>
              <w:rPr>
                <w:rFonts w:cs="Arial"/>
              </w:rPr>
              <w:t>–</w:t>
            </w:r>
            <w:r w:rsidRPr="00326B5E">
              <w:rPr>
                <w:rFonts w:cs="Arial"/>
              </w:rPr>
              <w:t xml:space="preserve"> одјав</w:t>
            </w:r>
            <w:r w:rsidRPr="00326B5E">
              <w:rPr>
                <w:rFonts w:cs="Arial"/>
                <w:lang w:val="sr-Cyrl-RS"/>
              </w:rPr>
              <w:t>а</w:t>
            </w:r>
            <w:r w:rsidRPr="00326B5E">
              <w:rPr>
                <w:rFonts w:cs="Arial"/>
              </w:rPr>
              <w:t xml:space="preserve"> на обавезно социјално осигурање издате од надлежног Фонда ПИО (образац М или М3А</w:t>
            </w:r>
            <w:r w:rsidRPr="00326B5E">
              <w:rPr>
                <w:rFonts w:cs="Arial"/>
                <w:lang w:val="sr-Cyrl-RS"/>
              </w:rPr>
              <w:t xml:space="preserve">) </w:t>
            </w:r>
          </w:p>
          <w:p w:rsidR="0015416E" w:rsidRPr="00EF27C8" w:rsidRDefault="0015416E" w:rsidP="008D4078">
            <w:pPr>
              <w:numPr>
                <w:ilvl w:val="0"/>
                <w:numId w:val="33"/>
              </w:numPr>
              <w:autoSpaceDE w:val="0"/>
              <w:autoSpaceDN w:val="0"/>
              <w:adjustRightInd w:val="0"/>
              <w:spacing w:before="0"/>
              <w:rPr>
                <w:rFonts w:cs="Arial"/>
              </w:rPr>
            </w:pPr>
            <w:r w:rsidRPr="00326B5E">
              <w:rPr>
                <w:rFonts w:cs="Arial"/>
                <w:lang w:val="sr-Cyrl-RS"/>
              </w:rPr>
              <w:t>Фотокопија диплома за електро ижењере</w:t>
            </w:r>
          </w:p>
          <w:p w:rsidR="00EF27C8" w:rsidRPr="00326B5E" w:rsidRDefault="00EF27C8" w:rsidP="008D4078">
            <w:pPr>
              <w:numPr>
                <w:ilvl w:val="0"/>
                <w:numId w:val="33"/>
              </w:numPr>
              <w:autoSpaceDE w:val="0"/>
              <w:autoSpaceDN w:val="0"/>
              <w:adjustRightInd w:val="0"/>
              <w:spacing w:before="0"/>
              <w:rPr>
                <w:rFonts w:cs="Arial"/>
              </w:rPr>
            </w:pPr>
            <w:r w:rsidRPr="00326B5E">
              <w:rPr>
                <w:rFonts w:cs="Arial"/>
                <w:lang w:val="sr-Cyrl-RS"/>
              </w:rPr>
              <w:t xml:space="preserve">Фотокопија диплома за </w:t>
            </w:r>
            <w:r>
              <w:rPr>
                <w:rFonts w:cs="Arial"/>
                <w:lang w:val="sr-Cyrl-RS"/>
              </w:rPr>
              <w:t>машинске</w:t>
            </w:r>
            <w:r w:rsidRPr="00326B5E">
              <w:rPr>
                <w:rFonts w:cs="Arial"/>
                <w:lang w:val="sr-Cyrl-RS"/>
              </w:rPr>
              <w:t xml:space="preserve"> ижењере</w:t>
            </w:r>
          </w:p>
          <w:p w:rsidR="00031049" w:rsidRPr="00EF27C8" w:rsidRDefault="00031049" w:rsidP="008D4078">
            <w:pPr>
              <w:numPr>
                <w:ilvl w:val="0"/>
                <w:numId w:val="33"/>
              </w:numPr>
              <w:autoSpaceDE w:val="0"/>
              <w:autoSpaceDN w:val="0"/>
              <w:adjustRightInd w:val="0"/>
              <w:spacing w:before="0"/>
              <w:rPr>
                <w:rFonts w:cs="Arial"/>
              </w:rPr>
            </w:pPr>
            <w:r>
              <w:rPr>
                <w:rFonts w:cs="Arial"/>
                <w:lang w:val="sr-Cyrl-RS"/>
              </w:rPr>
              <w:t xml:space="preserve">Фотокопије лиценци </w:t>
            </w:r>
            <w:r>
              <w:rPr>
                <w:rFonts w:cs="Arial"/>
                <w:lang w:val="sr-Cyrl-CS"/>
              </w:rPr>
              <w:t>353 (или 352) и 453 Инжењерске коморе Србије</w:t>
            </w:r>
            <w:r w:rsidR="00EF27C8">
              <w:rPr>
                <w:rFonts w:cs="Arial"/>
                <w:lang w:val="sr-Cyrl-CS"/>
              </w:rPr>
              <w:t xml:space="preserve"> оверене од стране носиоца лиценце са потврдом Инжењерске коморе Србије о важности лиценце</w:t>
            </w:r>
          </w:p>
          <w:p w:rsidR="00EF27C8" w:rsidRPr="00EF27C8" w:rsidRDefault="00EF27C8" w:rsidP="008D4078">
            <w:pPr>
              <w:numPr>
                <w:ilvl w:val="0"/>
                <w:numId w:val="33"/>
              </w:numPr>
              <w:autoSpaceDE w:val="0"/>
              <w:autoSpaceDN w:val="0"/>
              <w:adjustRightInd w:val="0"/>
              <w:spacing w:before="0"/>
              <w:rPr>
                <w:rFonts w:cs="Arial"/>
              </w:rPr>
            </w:pPr>
            <w:r>
              <w:rPr>
                <w:rFonts w:cs="Arial"/>
                <w:lang w:val="sr-Cyrl-RS"/>
              </w:rPr>
              <w:t xml:space="preserve">Фотокопије лиценци </w:t>
            </w:r>
            <w:r>
              <w:rPr>
                <w:rFonts w:cs="Arial"/>
                <w:lang w:val="sr-Cyrl-CS"/>
              </w:rPr>
              <w:t>330 и 430 Инжењерске коморе Србије оверене од стране носиоца лиценце са потврдом Инжењерске коморе Србије о важности лиценце</w:t>
            </w:r>
          </w:p>
          <w:p w:rsidR="00031049" w:rsidRPr="00EF27C8" w:rsidRDefault="00031049" w:rsidP="008D4078">
            <w:pPr>
              <w:numPr>
                <w:ilvl w:val="0"/>
                <w:numId w:val="33"/>
              </w:numPr>
              <w:autoSpaceDE w:val="0"/>
              <w:autoSpaceDN w:val="0"/>
              <w:adjustRightInd w:val="0"/>
              <w:spacing w:before="0"/>
              <w:rPr>
                <w:rFonts w:cs="Arial"/>
              </w:rPr>
            </w:pPr>
            <w:r>
              <w:rPr>
                <w:rFonts w:cs="Arial"/>
                <w:lang w:val="sr-Cyrl-CS"/>
              </w:rPr>
              <w:t>Фотокопија Уверења</w:t>
            </w:r>
            <w:r w:rsidR="00EF27C8">
              <w:rPr>
                <w:rFonts w:cs="Arial"/>
                <w:lang w:val="sr-Cyrl-CS"/>
              </w:rPr>
              <w:t xml:space="preserve"> - Л</w:t>
            </w:r>
            <w:r>
              <w:rPr>
                <w:rFonts w:cs="Arial"/>
                <w:lang w:val="sr-Cyrl-CS"/>
              </w:rPr>
              <w:t>иценц</w:t>
            </w:r>
            <w:r w:rsidR="00EF27C8">
              <w:rPr>
                <w:rFonts w:cs="Arial"/>
                <w:lang w:val="sr-Cyrl-CS"/>
              </w:rPr>
              <w:t>а</w:t>
            </w:r>
            <w:r>
              <w:rPr>
                <w:rFonts w:cs="Arial"/>
                <w:lang w:val="sr-Cyrl-CS"/>
              </w:rPr>
              <w:t xml:space="preserve"> о положеном стручном испиту за пројектовање и извођење посебних система и мера заштите од пожара издато од стране МУП-а</w:t>
            </w:r>
            <w:r w:rsidR="00EF27C8">
              <w:rPr>
                <w:rFonts w:cs="Arial"/>
                <w:lang w:val="sr-Cyrl-CS"/>
              </w:rPr>
              <w:t xml:space="preserve"> (за електро и машинског инжењера)</w:t>
            </w:r>
          </w:p>
          <w:p w:rsidR="00231E50" w:rsidRPr="00EF27C8" w:rsidRDefault="00231E50" w:rsidP="008D4078">
            <w:pPr>
              <w:numPr>
                <w:ilvl w:val="0"/>
                <w:numId w:val="33"/>
              </w:numPr>
              <w:autoSpaceDE w:val="0"/>
              <w:autoSpaceDN w:val="0"/>
              <w:adjustRightInd w:val="0"/>
              <w:spacing w:before="0"/>
              <w:rPr>
                <w:rFonts w:cs="Arial"/>
              </w:rPr>
            </w:pPr>
            <w:r>
              <w:rPr>
                <w:rFonts w:cs="Arial"/>
                <w:lang w:val="sr-Cyrl-CS"/>
              </w:rPr>
              <w:t>Фотокопије Уверења о положеном стручном испиту из области заштите од пожара издато од стране МУП-а</w:t>
            </w:r>
          </w:p>
          <w:p w:rsidR="0015416E" w:rsidRPr="00E3779F" w:rsidRDefault="0015416E" w:rsidP="008D4078">
            <w:pPr>
              <w:pStyle w:val="ListParagraph"/>
              <w:numPr>
                <w:ilvl w:val="0"/>
                <w:numId w:val="33"/>
              </w:numPr>
              <w:tabs>
                <w:tab w:val="left" w:pos="122"/>
                <w:tab w:val="left" w:pos="287"/>
              </w:tabs>
              <w:spacing w:before="0" w:after="0" w:line="240" w:lineRule="auto"/>
              <w:rPr>
                <w:rFonts w:ascii="Arial" w:hAnsi="Arial" w:cs="Arial"/>
                <w:b/>
                <w:lang w:val="sr-Latn-CS"/>
              </w:rPr>
            </w:pPr>
            <w:r w:rsidRPr="00E3779F">
              <w:rPr>
                <w:rFonts w:ascii="Arial" w:hAnsi="Arial" w:cs="Arial"/>
                <w:lang w:val="sr-Latn-CS"/>
              </w:rPr>
              <w:t xml:space="preserve">Фотокопија </w:t>
            </w:r>
            <w:r w:rsidRPr="00E3779F">
              <w:rPr>
                <w:rFonts w:ascii="Arial" w:hAnsi="Arial" w:cs="Arial"/>
                <w:lang w:val="sr-Cyrl-CS"/>
              </w:rPr>
              <w:t xml:space="preserve">важећег </w:t>
            </w:r>
            <w:r w:rsidRPr="00E3779F">
              <w:rPr>
                <w:rFonts w:ascii="Arial" w:hAnsi="Arial" w:cs="Arial"/>
                <w:lang w:val="sr-Latn-CS"/>
              </w:rPr>
              <w:t>уговора о ангажовању (за лица ангажована ван радног односа)</w:t>
            </w:r>
            <w:r>
              <w:rPr>
                <w:rFonts w:ascii="Arial" w:hAnsi="Arial" w:cs="Arial"/>
                <w:lang w:val="sr-Cyrl-RS"/>
              </w:rPr>
              <w:t>.</w:t>
            </w:r>
          </w:p>
          <w:p w:rsidR="00BA3F40" w:rsidRPr="00BA3F40" w:rsidRDefault="00BA3F40" w:rsidP="00644A7F">
            <w:pPr>
              <w:spacing w:before="0"/>
              <w:jc w:val="left"/>
              <w:rPr>
                <w:rFonts w:cs="Arial"/>
                <w:b/>
                <w:sz w:val="6"/>
                <w:szCs w:val="6"/>
                <w:u w:val="single"/>
                <w:lang w:val="sr-Cyrl-RS"/>
              </w:rPr>
            </w:pPr>
          </w:p>
          <w:p w:rsidR="0015416E" w:rsidRPr="00DE7F2E" w:rsidRDefault="0015416E" w:rsidP="00644A7F">
            <w:pPr>
              <w:spacing w:before="0"/>
              <w:jc w:val="left"/>
              <w:rPr>
                <w:rFonts w:cs="Arial"/>
                <w:b/>
                <w:u w:val="single"/>
              </w:rPr>
            </w:pPr>
            <w:r w:rsidRPr="00DE7F2E">
              <w:rPr>
                <w:rFonts w:cs="Arial"/>
                <w:b/>
                <w:u w:val="single"/>
              </w:rPr>
              <w:t>Напомена:</w:t>
            </w:r>
          </w:p>
          <w:p w:rsidR="0015416E" w:rsidRPr="00AD2685" w:rsidRDefault="0015416E" w:rsidP="008D4078">
            <w:pPr>
              <w:pStyle w:val="ListParagraph"/>
              <w:numPr>
                <w:ilvl w:val="0"/>
                <w:numId w:val="33"/>
              </w:numPr>
              <w:tabs>
                <w:tab w:val="left" w:pos="680"/>
              </w:tabs>
              <w:snapToGrid w:val="0"/>
              <w:spacing w:before="0" w:after="0" w:line="240" w:lineRule="auto"/>
              <w:ind w:hanging="357"/>
              <w:rPr>
                <w:rFonts w:ascii="Arial" w:hAnsi="Arial" w:cs="Arial"/>
              </w:rPr>
            </w:pPr>
            <w:r w:rsidRPr="00E3779F">
              <w:rPr>
                <w:rFonts w:ascii="Arial" w:hAnsi="Arial" w:cs="Arial"/>
              </w:rPr>
              <w:t xml:space="preserve">У случају да понуду подноси група понуђача, доказ из тачке </w:t>
            </w:r>
            <w:r w:rsidRPr="00E3779F">
              <w:rPr>
                <w:rFonts w:ascii="Arial" w:hAnsi="Arial" w:cs="Arial"/>
                <w:lang w:val="sr-Cyrl-RS"/>
              </w:rPr>
              <w:t xml:space="preserve">6. </w:t>
            </w:r>
            <w:r>
              <w:rPr>
                <w:rFonts w:ascii="Arial" w:hAnsi="Arial" w:cs="Arial"/>
                <w:lang w:val="sr-Cyrl-RS"/>
              </w:rPr>
              <w:t>д</w:t>
            </w:r>
            <w:r w:rsidRPr="00E3779F">
              <w:rPr>
                <w:rFonts w:ascii="Arial" w:hAnsi="Arial" w:cs="Arial"/>
              </w:rPr>
              <w:t xml:space="preserve">оставити за оног члана групе који испуњава тражени услов (довољно је да 1 члан групе достави </w:t>
            </w:r>
            <w:r w:rsidRPr="00E3779F">
              <w:rPr>
                <w:rFonts w:ascii="Arial" w:hAnsi="Arial" w:cs="Arial"/>
                <w:lang w:val="sr-Cyrl-RS" w:eastAsia="sr-Latn-CS"/>
              </w:rPr>
              <w:t>доказе о испуњености услова кадровског капацитета</w:t>
            </w:r>
            <w:r w:rsidRPr="00E3779F">
              <w:rPr>
                <w:rFonts w:ascii="Arial" w:hAnsi="Arial" w:cs="Arial"/>
              </w:rPr>
              <w:t xml:space="preserve">), а уколико више њих заједно испуњавају услов из тачке </w:t>
            </w:r>
            <w:r w:rsidRPr="00E3779F">
              <w:rPr>
                <w:rFonts w:ascii="Arial" w:hAnsi="Arial" w:cs="Arial"/>
                <w:lang w:val="sr-Cyrl-RS"/>
              </w:rPr>
              <w:t>6</w:t>
            </w:r>
            <w:r w:rsidRPr="00E3779F">
              <w:rPr>
                <w:rFonts w:ascii="Arial" w:hAnsi="Arial" w:cs="Arial"/>
              </w:rPr>
              <w:t xml:space="preserve">. Овај доказ </w:t>
            </w:r>
            <w:r w:rsidRPr="00AD2685">
              <w:rPr>
                <w:rFonts w:ascii="Arial" w:hAnsi="Arial" w:cs="Arial"/>
              </w:rPr>
              <w:t>доставити за те чланове.</w:t>
            </w:r>
          </w:p>
          <w:p w:rsidR="0015416E" w:rsidRPr="00AD2685" w:rsidRDefault="0015416E" w:rsidP="008D4078">
            <w:pPr>
              <w:pStyle w:val="ListParagraph"/>
              <w:numPr>
                <w:ilvl w:val="0"/>
                <w:numId w:val="33"/>
              </w:numPr>
              <w:autoSpaceDE w:val="0"/>
              <w:autoSpaceDN w:val="0"/>
              <w:adjustRightInd w:val="0"/>
              <w:spacing w:before="0" w:after="0" w:line="240" w:lineRule="auto"/>
              <w:rPr>
                <w:rFonts w:cs="Arial"/>
                <w:lang w:val="sr-Latn-CS" w:eastAsia="sr-Latn-CS"/>
              </w:rPr>
            </w:pPr>
            <w:r w:rsidRPr="00AD2685">
              <w:rPr>
                <w:rFonts w:ascii="Arial" w:hAnsi="Arial" w:cs="Arial"/>
              </w:rPr>
              <w:t xml:space="preserve">У случају да понуђач подноси понуду са подизвођачем, а како се </w:t>
            </w:r>
            <w:r w:rsidRPr="00AD2685">
              <w:rPr>
                <w:rFonts w:ascii="Arial" w:hAnsi="Arial" w:cs="Arial"/>
                <w:lang w:val="sr-Cyrl-RS"/>
              </w:rPr>
              <w:t xml:space="preserve"> </w:t>
            </w:r>
            <w:r w:rsidRPr="00AD2685">
              <w:rPr>
                <w:rFonts w:ascii="Arial" w:hAnsi="Arial" w:cs="Arial"/>
                <w:lang w:val="sr-Cyrl-RS"/>
              </w:rPr>
              <w:br/>
              <w:t xml:space="preserve"> </w:t>
            </w:r>
            <w:r w:rsidRPr="00AD2685">
              <w:rPr>
                <w:rFonts w:ascii="Arial" w:hAnsi="Arial" w:cs="Arial"/>
              </w:rPr>
              <w:t xml:space="preserve">додатни услови не могу испунити преко подизвођача, ове доказе не </w:t>
            </w:r>
            <w:r w:rsidRPr="00AD2685">
              <w:rPr>
                <w:rFonts w:ascii="Arial" w:hAnsi="Arial" w:cs="Arial"/>
                <w:lang w:val="sr-Cyrl-RS"/>
              </w:rPr>
              <w:t xml:space="preserve"> </w:t>
            </w:r>
            <w:r w:rsidRPr="00AD2685">
              <w:rPr>
                <w:rFonts w:ascii="Arial" w:hAnsi="Arial" w:cs="Arial"/>
                <w:lang w:val="sr-Cyrl-RS"/>
              </w:rPr>
              <w:br/>
              <w:t xml:space="preserve"> </w:t>
            </w:r>
            <w:r w:rsidRPr="00AD2685">
              <w:rPr>
                <w:rFonts w:ascii="Arial" w:hAnsi="Arial" w:cs="Arial"/>
              </w:rPr>
              <w:t>треба доставити за подизвођача.</w:t>
            </w:r>
          </w:p>
        </w:tc>
      </w:tr>
    </w:tbl>
    <w:p w:rsidR="00101D7E" w:rsidRDefault="00101D7E" w:rsidP="00B13CD3">
      <w:pPr>
        <w:spacing w:before="0"/>
        <w:rPr>
          <w:rFonts w:cs="Arial"/>
          <w:lang w:val="sr-Cyrl-RS" w:eastAsia="zh-CN"/>
        </w:rPr>
      </w:pPr>
    </w:p>
    <w:p w:rsidR="00B13CD3" w:rsidRDefault="00B13CD3" w:rsidP="00B13CD3">
      <w:pPr>
        <w:spacing w:before="0"/>
        <w:rPr>
          <w:rFonts w:cs="Arial"/>
          <w:lang w:val="sr-Cyrl-RS" w:eastAsia="zh-CN"/>
        </w:rPr>
      </w:pPr>
      <w:r w:rsidRPr="00F10346">
        <w:rPr>
          <w:rFonts w:cs="Arial"/>
          <w:lang w:eastAsia="zh-CN"/>
        </w:rPr>
        <w:t xml:space="preserve">Понуда понуђача који не докаже да испуњава наведене обавезне </w:t>
      </w:r>
      <w:r w:rsidR="00101D7E">
        <w:rPr>
          <w:rFonts w:cs="Arial"/>
          <w:lang w:val="sr-Cyrl-RS" w:eastAsia="zh-CN"/>
        </w:rPr>
        <w:t xml:space="preserve">и додатне </w:t>
      </w:r>
      <w:r w:rsidRPr="00F10346">
        <w:rPr>
          <w:rFonts w:cs="Arial"/>
          <w:lang w:eastAsia="zh-CN"/>
        </w:rPr>
        <w:t xml:space="preserve">услове из тачака </w:t>
      </w:r>
      <w:r w:rsidR="006A06E1">
        <w:rPr>
          <w:rFonts w:cs="Arial"/>
          <w:lang w:val="sr-Cyrl-RS" w:eastAsia="zh-CN"/>
        </w:rPr>
        <w:t xml:space="preserve"> </w:t>
      </w:r>
      <w:r w:rsidRPr="00F10346">
        <w:rPr>
          <w:rFonts w:cs="Arial"/>
          <w:lang w:eastAsia="zh-CN"/>
        </w:rPr>
        <w:t>1.</w:t>
      </w:r>
      <w:r w:rsidR="006A06E1">
        <w:rPr>
          <w:rFonts w:cs="Arial"/>
          <w:lang w:val="sr-Cyrl-RS" w:eastAsia="zh-CN"/>
        </w:rPr>
        <w:t xml:space="preserve"> </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7D62F6">
        <w:rPr>
          <w:rFonts w:cs="Arial"/>
          <w:lang w:val="sr-Cyrl-RS" w:eastAsia="zh-CN"/>
        </w:rPr>
        <w:t>6</w:t>
      </w:r>
      <w:r w:rsidR="00414008">
        <w:rPr>
          <w:rFonts w:cs="Arial"/>
          <w:lang w:val="sr-Cyrl-RS" w:eastAsia="zh-CN"/>
        </w:rPr>
        <w:t>.</w:t>
      </w:r>
      <w:r w:rsidRPr="00F10346">
        <w:rPr>
          <w:rFonts w:cs="Arial"/>
          <w:lang w:eastAsia="zh-CN"/>
        </w:rPr>
        <w:t xml:space="preserve"> овог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Pr="00CB17FC"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r w:rsidR="00CB17FC" w:rsidRPr="00E47C2E">
        <w:rPr>
          <w:rFonts w:cs="Arial"/>
        </w:rPr>
        <w:t>Услове у вези са капацитетима из члана 76.</w:t>
      </w:r>
      <w:r w:rsidR="00CB17FC">
        <w:rPr>
          <w:rFonts w:cs="Arial"/>
        </w:rPr>
        <w:t xml:space="preserve"> </w:t>
      </w:r>
      <w:r w:rsidR="00CB17FC" w:rsidRPr="00E47C2E">
        <w:rPr>
          <w:rFonts w:cs="Arial"/>
        </w:rPr>
        <w:t>Закона, понуђач испуњава самостално без обзира на ангажовање подизвођача</w:t>
      </w:r>
      <w:r w:rsidR="00CB17FC">
        <w:rPr>
          <w:rFonts w:cs="Arial"/>
          <w:lang w:val="sr-Cyrl-RS"/>
        </w:rPr>
        <w:t>.</w:t>
      </w:r>
    </w:p>
    <w:p w:rsidR="007155F5" w:rsidRPr="007155F5"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r w:rsidR="00CB17FC" w:rsidRPr="00E47C2E">
        <w:rPr>
          <w:rFonts w:cs="Arial"/>
          <w:lang w:eastAsia="zh-CN"/>
        </w:rPr>
        <w:t>Услове у вези са капацитетима из члана 76.</w:t>
      </w:r>
      <w:r w:rsidR="00CB17FC">
        <w:rPr>
          <w:rFonts w:cs="Arial"/>
          <w:lang w:eastAsia="zh-CN"/>
        </w:rPr>
        <w:t xml:space="preserve"> </w:t>
      </w:r>
      <w:r w:rsidR="00CB17FC"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6A06E1"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834DC">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Default="00B13CD3" w:rsidP="00B13CD3">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B4CCF" w:rsidRDefault="007F582B" w:rsidP="007F582B">
      <w:pPr>
        <w:spacing w:before="0"/>
        <w:rPr>
          <w:rFonts w:cs="Arial"/>
          <w:lang w:val="sr-Cyrl-RS" w:eastAsia="zh-CN"/>
        </w:rPr>
      </w:pPr>
      <w:r w:rsidRPr="00F10346">
        <w:rPr>
          <w:rFonts w:cs="Arial"/>
          <w:lang w:eastAsia="zh-CN"/>
        </w:rPr>
        <w:lastRenderedPageBreak/>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7F582B" w:rsidRPr="00F10346" w:rsidRDefault="007F582B" w:rsidP="007F582B">
      <w:pPr>
        <w:spacing w:before="0"/>
        <w:rPr>
          <w:rFonts w:cs="Arial"/>
          <w:lang w:eastAsia="zh-CN"/>
        </w:rPr>
      </w:pPr>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3219CC" w:rsidRDefault="00D96616" w:rsidP="003219CC">
      <w:pPr>
        <w:spacing w:before="0"/>
        <w:rPr>
          <w:rFonts w:cs="Arial"/>
          <w:lang w:val="sr-Cyrl-RS" w:eastAsia="zh-CN"/>
        </w:rPr>
      </w:pPr>
      <w:r w:rsidRPr="00F10346">
        <w:rPr>
          <w:rFonts w:cs="Arial"/>
          <w:lang w:eastAsia="zh-CN"/>
        </w:rPr>
        <w:t>На основу члана 79.</w:t>
      </w:r>
      <w:r w:rsidR="002834DC">
        <w:rPr>
          <w:rFonts w:cs="Arial"/>
          <w:lang w:val="sr-Cyrl-RS" w:eastAsia="zh-CN"/>
        </w:rPr>
        <w:t xml:space="preserve"> </w:t>
      </w:r>
      <w:r w:rsidRPr="00F10346">
        <w:rPr>
          <w:rFonts w:cs="Arial"/>
          <w:lang w:eastAsia="zh-CN"/>
        </w:rPr>
        <w:t>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CB4CCF">
      <w:pPr>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CB4CCF">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CB4CCF">
      <w:pPr>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Default="007F582B" w:rsidP="00CB4CCF">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4725BF" w:rsidRDefault="004725BF"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4725BF" w:rsidRDefault="004725BF" w:rsidP="00B13CD3">
      <w:pPr>
        <w:spacing w:before="0"/>
        <w:rPr>
          <w:rFonts w:cs="Arial"/>
          <w:lang w:val="sr-Cyrl-RS" w:eastAsia="zh-CN"/>
        </w:rPr>
      </w:pPr>
    </w:p>
    <w:p w:rsidR="00322313" w:rsidRDefault="00BF7A13" w:rsidP="008D4078">
      <w:pPr>
        <w:pStyle w:val="KDPodnaslov1"/>
        <w:numPr>
          <w:ilvl w:val="0"/>
          <w:numId w:val="32"/>
        </w:numPr>
        <w:tabs>
          <w:tab w:val="clear" w:pos="567"/>
          <w:tab w:val="left" w:pos="284"/>
        </w:tabs>
        <w:spacing w:before="0"/>
        <w:ind w:left="426" w:hanging="426"/>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rPr>
        <w:lastRenderedPageBreak/>
        <w:t xml:space="preserve"> </w:t>
      </w:r>
      <w:r w:rsidR="00322313" w:rsidRPr="00F10346">
        <w:rPr>
          <w:rFonts w:cs="Arial"/>
        </w:rPr>
        <w:t>КРИТЕРИЈУМ ЗА ДОДЕЛУ УГОВОРА</w:t>
      </w:r>
      <w:bookmarkEnd w:id="192"/>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67AC1" w:rsidRDefault="00E67AC1" w:rsidP="00E67AC1">
      <w:pPr>
        <w:pStyle w:val="KDParagraf"/>
        <w:spacing w:before="0"/>
      </w:pPr>
      <w:r>
        <w:rPr>
          <w:lang w:val="sr-Cyrl-RS"/>
        </w:rPr>
        <w:t>У</w:t>
      </w:r>
      <w:r>
        <w:t xml:space="preserve"> ситуацији када постоје понуде домаћег и страног понуђача који </w:t>
      </w:r>
      <w:r w:rsidRPr="00E67AC1">
        <w:rPr>
          <w:lang w:val="sr-Cyrl-RS"/>
        </w:rPr>
        <w:t xml:space="preserve">нуде добра домаћег порекла, </w:t>
      </w:r>
      <w:r w:rsidRPr="00E67AC1">
        <w:t>наручилац мора изабрати понуду домаћег п</w:t>
      </w:r>
      <w:r>
        <w:t>онуђача под условом да његова понуђена цена није већа од </w:t>
      </w:r>
      <w:r>
        <w:rPr>
          <w:b/>
          <w:bCs/>
        </w:rPr>
        <w:t>5%</w:t>
      </w:r>
      <w:r>
        <w:t> у односу на нaјнижу понуђену цену страног понуђача.</w:t>
      </w:r>
    </w:p>
    <w:p w:rsidR="00E45DC8" w:rsidRPr="00414008" w:rsidRDefault="00621752" w:rsidP="00621752">
      <w:pPr>
        <w:pStyle w:val="KDParagraf"/>
        <w:spacing w:before="0"/>
        <w:rPr>
          <w:rFonts w:cs="Arial"/>
          <w:lang w:val="sr-Cyrl-RS"/>
        </w:rPr>
      </w:pPr>
      <w:r w:rsidRPr="00414008">
        <w:rPr>
          <w:rFonts w:cs="Arial"/>
        </w:rPr>
        <w:t>У понуђену цену страног понуђача урачунавају се и царинске дажбине.</w:t>
      </w:r>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r w:rsidRPr="00414008">
        <w:rPr>
          <w:rFonts w:cs="Arial"/>
        </w:rPr>
        <w:t>Предност дата за домаће понуђаче и добра домаћег порекла (члан 86.став 1. до 4. 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414008" w:rsidRDefault="00621752" w:rsidP="00621752">
      <w:pPr>
        <w:pStyle w:val="KDParagraf"/>
        <w:spacing w:before="0"/>
        <w:rPr>
          <w:rFonts w:cs="Arial"/>
        </w:rPr>
      </w:pPr>
      <w:r w:rsidRPr="00414008">
        <w:rPr>
          <w:rFonts w:cs="Arial"/>
        </w:rPr>
        <w:t>Предност дата за домаће понуђаче и добра домаћег порекла (члан 86. став 1. до 4.</w:t>
      </w:r>
      <w:r w:rsidR="002834DC">
        <w:rPr>
          <w:rFonts w:cs="Arial"/>
          <w:lang w:val="sr-Cyrl-RS"/>
        </w:rPr>
        <w:t xml:space="preserve"> </w:t>
      </w:r>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 xml:space="preserve">. 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 xml:space="preserve">. </w:t>
      </w:r>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
    <w:p w:rsidR="0007025B" w:rsidRDefault="0007025B" w:rsidP="0007025B">
      <w:pPr>
        <w:rPr>
          <w:rFonts w:cs="Arial"/>
          <w:b/>
          <w:bCs/>
          <w:lang w:val="sr-Cyrl-RS"/>
        </w:rPr>
      </w:pPr>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0" w:name="_Toc442559887"/>
      <w:bookmarkEnd w:id="193"/>
      <w:bookmarkEnd w:id="194"/>
      <w:bookmarkEnd w:id="195"/>
      <w:bookmarkEnd w:id="196"/>
      <w:bookmarkEnd w:id="197"/>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Latn-RS"/>
        </w:rPr>
      </w:pPr>
    </w:p>
    <w:p w:rsidR="00E67AC1" w:rsidRDefault="00E67AC1" w:rsidP="003329C3">
      <w:pPr>
        <w:pStyle w:val="NoSpacing"/>
        <w:spacing w:before="80"/>
        <w:jc w:val="left"/>
        <w:rPr>
          <w:sz w:val="22"/>
          <w:szCs w:val="22"/>
          <w:lang w:val="sr-Latn-RS"/>
        </w:rPr>
      </w:pPr>
    </w:p>
    <w:p w:rsidR="00E67AC1" w:rsidRDefault="00E67AC1" w:rsidP="003329C3">
      <w:pPr>
        <w:pStyle w:val="NoSpacing"/>
        <w:spacing w:before="80"/>
        <w:jc w:val="left"/>
        <w:rPr>
          <w:sz w:val="22"/>
          <w:szCs w:val="22"/>
          <w:lang w:val="sr-Latn-RS"/>
        </w:rPr>
      </w:pPr>
    </w:p>
    <w:p w:rsidR="00E67AC1" w:rsidRPr="00E67AC1" w:rsidRDefault="00E67AC1" w:rsidP="003329C3">
      <w:pPr>
        <w:pStyle w:val="NoSpacing"/>
        <w:spacing w:before="80"/>
        <w:jc w:val="left"/>
        <w:rPr>
          <w:sz w:val="22"/>
          <w:szCs w:val="22"/>
          <w:lang w:val="sr-Latn-RS"/>
        </w:rPr>
      </w:pPr>
    </w:p>
    <w:p w:rsidR="002130A9" w:rsidRDefault="002130A9" w:rsidP="003329C3">
      <w:pPr>
        <w:pStyle w:val="NoSpacing"/>
        <w:spacing w:before="80"/>
        <w:jc w:val="left"/>
        <w:rPr>
          <w:sz w:val="22"/>
          <w:szCs w:val="22"/>
          <w:lang w:val="sr-Cyrl-RS"/>
        </w:rPr>
      </w:pPr>
    </w:p>
    <w:p w:rsidR="00BF7A13" w:rsidRDefault="00BF7A13" w:rsidP="00BF7A13">
      <w:pPr>
        <w:pStyle w:val="NoSpacing"/>
        <w:spacing w:before="80"/>
        <w:jc w:val="left"/>
        <w:rPr>
          <w:sz w:val="22"/>
          <w:szCs w:val="22"/>
          <w:lang w:val="sr-Latn-RS"/>
        </w:rPr>
      </w:pPr>
    </w:p>
    <w:p w:rsidR="00645F72" w:rsidRPr="003329C3" w:rsidRDefault="008D2B23" w:rsidP="008D4078">
      <w:pPr>
        <w:pStyle w:val="NoSpacing"/>
        <w:numPr>
          <w:ilvl w:val="0"/>
          <w:numId w:val="32"/>
        </w:numPr>
        <w:spacing w:before="80"/>
        <w:ind w:left="426" w:hanging="426"/>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r w:rsidRPr="00A228AA">
        <w:rPr>
          <w:rFonts w:cs="Arial"/>
        </w:rPr>
        <w:t>Наручилац је припремио конкурсну документацију на српском језику и водиће поступак јавне набавке на српском језику.</w:t>
      </w:r>
    </w:p>
    <w:p w:rsidR="008D2B23" w:rsidRDefault="00A228AA" w:rsidP="00A228AA">
      <w:pPr>
        <w:pStyle w:val="KDParagraf"/>
        <w:spacing w:before="0"/>
        <w:rPr>
          <w:rFonts w:cs="Arial"/>
          <w:lang w:val="sr-Cyrl-RS"/>
        </w:rPr>
      </w:pPr>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F05CDF">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F05CDF">
      <w:pPr>
        <w:pStyle w:val="KDParagraf"/>
        <w:spacing w:before="0"/>
        <w:rPr>
          <w:rFonts w:cs="Arial"/>
          <w:sz w:val="12"/>
          <w:szCs w:val="12"/>
          <w:lang w:val="sr-Cyrl-RS"/>
        </w:rPr>
      </w:pPr>
    </w:p>
    <w:p w:rsidR="008D2B23" w:rsidRPr="00F10346" w:rsidRDefault="008D2B23" w:rsidP="00F05CDF">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F05CDF">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F05CDF">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F05CDF">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4C1033" w:rsidRPr="004C1033">
        <w:rPr>
          <w:rFonts w:cs="Arial"/>
          <w:b/>
          <w:lang w:val="sr-Cyrl-RS"/>
        </w:rPr>
        <w:t>Нaбaвкa и угрaдњa бoцa зa ППЗ трaнсфoрмaтoрa и турбинскoг уљa A3 и A4 TEНT-A</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4C1033">
        <w:rPr>
          <w:rFonts w:cs="Arial"/>
          <w:b/>
          <w:lang w:val="sr-Latn-RS"/>
        </w:rPr>
        <w:t>0559/2018</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4C1033">
        <w:rPr>
          <w:rFonts w:cs="Arial"/>
          <w:b/>
          <w:lang w:val="sr-Latn-RS"/>
        </w:rPr>
        <w:t>383/2018</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960236" w:rsidRDefault="00960236" w:rsidP="00613B13">
      <w:pPr>
        <w:pStyle w:val="KDParagraf"/>
        <w:spacing w:before="0"/>
        <w:rPr>
          <w:rFonts w:cs="Arial"/>
          <w:lang w:val="sr-Cyrl-RS"/>
        </w:rPr>
      </w:pPr>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613B13">
      <w:pPr>
        <w:pStyle w:val="KDParagraf"/>
        <w:spacing w:before="0"/>
        <w:rPr>
          <w:rFonts w:cs="Arial"/>
          <w:lang w:val="sr-Cyrl-RS"/>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r w:rsidRPr="00F408AB">
        <w:rPr>
          <w:rFonts w:cs="Arial"/>
        </w:rPr>
        <w:t>Закона о јавним</w:t>
      </w:r>
      <w:r w:rsidRPr="00F408A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4C1033">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A45EBB" w:rsidRDefault="00333065" w:rsidP="004C1033">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4C1033" w:rsidRPr="00146171" w:rsidRDefault="004C1033" w:rsidP="004C1033">
      <w:pPr>
        <w:pStyle w:val="KDNabrajanje"/>
        <w:spacing w:before="0"/>
      </w:pPr>
      <w:r>
        <w:rPr>
          <w:lang w:val="sr-Cyrl-RS"/>
        </w:rPr>
        <w:t>Д</w:t>
      </w:r>
      <w:r w:rsidRPr="00146171">
        <w:t>етаљан списак типских испитивања опреме која би била уграђена</w:t>
      </w:r>
    </w:p>
    <w:p w:rsidR="004C1033" w:rsidRPr="00146171" w:rsidRDefault="004C1033" w:rsidP="004C1033">
      <w:pPr>
        <w:pStyle w:val="KDNabrajanje"/>
        <w:spacing w:before="0"/>
      </w:pPr>
      <w:r>
        <w:rPr>
          <w:lang w:val="sr-Cyrl-RS"/>
        </w:rPr>
        <w:t>К</w:t>
      </w:r>
      <w:r w:rsidRPr="00146171">
        <w:t>опије атеста о типским испитивањима која не смеју бити старија од 10 година</w:t>
      </w:r>
    </w:p>
    <w:p w:rsidR="004C1033" w:rsidRPr="00146171" w:rsidRDefault="004C1033" w:rsidP="004C1033">
      <w:pPr>
        <w:pStyle w:val="KDNabrajanje"/>
        <w:spacing w:before="0"/>
      </w:pPr>
      <w:r>
        <w:rPr>
          <w:lang w:val="sr-Cyrl-RS"/>
        </w:rPr>
        <w:t>К</w:t>
      </w:r>
      <w:r w:rsidRPr="00146171">
        <w:t>аталошку документацију и цртеже вентила на пилот боци и пнеуматског вентила, цртеже полуге ручног активирања и цртеже електромагнетног актуатора за активирање пилот боце</w:t>
      </w:r>
    </w:p>
    <w:p w:rsidR="004C1033" w:rsidRPr="00146171" w:rsidRDefault="004C1033" w:rsidP="004C1033">
      <w:pPr>
        <w:pStyle w:val="KDNabrajanje"/>
        <w:spacing w:before="0"/>
      </w:pPr>
      <w:r>
        <w:rPr>
          <w:lang w:val="sr-Cyrl-RS"/>
        </w:rPr>
        <w:t>П</w:t>
      </w:r>
      <w:r w:rsidRPr="00146171">
        <w:t>исмени доказ да постојеће боце са монтираним вентилима који се нуде понудом, после пражњења могу поново да се напуне</w:t>
      </w:r>
      <w:r w:rsidR="00C95F36">
        <w:rPr>
          <w:lang w:val="sr-Cyrl-RS"/>
        </w:rPr>
        <w:t xml:space="preserve"> </w:t>
      </w:r>
      <w:r w:rsidRPr="00146171">
        <w:t>неограничено</w:t>
      </w:r>
    </w:p>
    <w:p w:rsidR="004C1033" w:rsidRPr="00146171" w:rsidRDefault="004C1033" w:rsidP="004C1033">
      <w:pPr>
        <w:pStyle w:val="KDNabrajanje"/>
        <w:spacing w:before="0"/>
      </w:pPr>
      <w:r>
        <w:rPr>
          <w:lang w:val="sr-Cyrl-RS"/>
        </w:rPr>
        <w:t>М</w:t>
      </w:r>
      <w:r w:rsidRPr="00146171">
        <w:t>ерну скицу уклапања новог система у постојећи простор</w:t>
      </w:r>
    </w:p>
    <w:p w:rsidR="004C1033" w:rsidRPr="00146171" w:rsidRDefault="004C1033" w:rsidP="004C1033">
      <w:pPr>
        <w:pStyle w:val="KDNabrajanje"/>
        <w:spacing w:before="0"/>
      </w:pPr>
      <w:r>
        <w:rPr>
          <w:lang w:val="sr-Cyrl-RS"/>
        </w:rPr>
        <w:t>С</w:t>
      </w:r>
      <w:r w:rsidRPr="00146171">
        <w:t>писак препоручених резервних делова</w:t>
      </w:r>
    </w:p>
    <w:p w:rsidR="004C1033" w:rsidRPr="00146171" w:rsidRDefault="004C1033" w:rsidP="004C1033">
      <w:pPr>
        <w:pStyle w:val="KDNabrajanje"/>
        <w:spacing w:before="0"/>
      </w:pPr>
      <w:r>
        <w:rPr>
          <w:lang w:val="sr-Cyrl-RS"/>
        </w:rPr>
        <w:t>Т</w:t>
      </w:r>
      <w:r w:rsidRPr="00146171">
        <w:t>ермин план реконструкције</w:t>
      </w:r>
    </w:p>
    <w:p w:rsidR="008D2B23" w:rsidRPr="00A45EBB" w:rsidRDefault="00DD2313" w:rsidP="004C1033">
      <w:pPr>
        <w:pStyle w:val="KDNabrajanje"/>
        <w:spacing w:before="0"/>
        <w:ind w:left="629" w:hanging="357"/>
      </w:pPr>
      <w:r w:rsidRPr="000C056F">
        <w:rPr>
          <w:lang w:val="sr-Cyrl-RS"/>
        </w:rPr>
        <w:t>П</w:t>
      </w:r>
      <w:r w:rsidR="008D2B23" w:rsidRPr="000C056F">
        <w:t>отписан и печатом оверен</w:t>
      </w:r>
      <w:r w:rsidR="008D2B23" w:rsidRPr="00A45EBB">
        <w:t xml:space="preserve"> образац „Модел уговора“ </w:t>
      </w:r>
      <w:r w:rsidR="003C4E60" w:rsidRPr="00A45EBB">
        <w:t>(пожељно је да буде попуњен)</w:t>
      </w:r>
    </w:p>
    <w:p w:rsidR="00EE070C" w:rsidRPr="00DF0B41" w:rsidRDefault="009B3371" w:rsidP="004C1033">
      <w:pPr>
        <w:pStyle w:val="KDNabrajanje"/>
        <w:spacing w:before="0"/>
        <w:ind w:left="629" w:hanging="357"/>
      </w:pPr>
      <w:r w:rsidRPr="00F408AB">
        <w:t>Овлашћење за потписника (ако не потписује заступник)</w:t>
      </w:r>
    </w:p>
    <w:p w:rsidR="0019403F" w:rsidRDefault="0019403F" w:rsidP="004C1033">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Default="008D2B23" w:rsidP="00FC355A">
      <w:pPr>
        <w:pStyle w:val="KDParagraf"/>
        <w:spacing w:before="0"/>
        <w:rPr>
          <w:rFonts w:cs="Arial"/>
          <w:lang w:val="sr-Cyrl-RS"/>
        </w:rPr>
      </w:pPr>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Јавног предузећа „Електропривреда Србије“ Београд, огранак ТЕНТ, ул. 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w:t>
      </w:r>
      <w:r w:rsidR="000A0039">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r w:rsidR="00CF1658">
        <w:rPr>
          <w:rFonts w:cs="Arial"/>
          <w:lang w:val="sr-Cyrl-RS"/>
        </w:rPr>
        <w:t xml:space="preserve"> </w:t>
      </w:r>
      <w:r w:rsidRPr="00F10346">
        <w:rPr>
          <w:rFonts w:cs="Arial"/>
        </w:rPr>
        <w:t>Уколико је понуђач, у оквиру групе понуђача, поднео две или више заједничких понуда, Наручилац ће све такве понуде одбити.</w:t>
      </w:r>
    </w:p>
    <w:p w:rsidR="008D2B23" w:rsidRDefault="008D2B23" w:rsidP="00B73EB4">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w:t>
      </w:r>
      <w:r w:rsidR="00CF1658">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B73EB4">
      <w:pPr>
        <w:pStyle w:val="KDParagraf"/>
        <w:spacing w:before="0"/>
        <w:rPr>
          <w:rFonts w:cs="Arial"/>
        </w:rPr>
      </w:pPr>
    </w:p>
    <w:p w:rsidR="008D2B23" w:rsidRPr="00F10346" w:rsidRDefault="008D2B23" w:rsidP="00AE2EB7">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AE2EB7">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773861" w:rsidRPr="004C1033">
        <w:rPr>
          <w:rFonts w:cs="Arial"/>
          <w:b/>
          <w:lang w:val="sr-Cyrl-RS"/>
        </w:rPr>
        <w:t>Нaбaвкa и угрaдњa бoцa зa ППЗ трaнсфoрмaтoрa и турбинскoг уљa A3 и A4 TEНT-A</w:t>
      </w:r>
      <w:r w:rsidR="002130A9"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773861">
        <w:rPr>
          <w:rFonts w:cs="Arial"/>
          <w:b/>
          <w:lang w:val="ru-RU"/>
        </w:rPr>
        <w:t>0559/2018</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773861">
        <w:rPr>
          <w:rFonts w:cs="Arial"/>
          <w:b/>
          <w:lang w:val="sr-Cyrl-RS"/>
        </w:rPr>
        <w:t>383/2018</w:t>
      </w:r>
      <w:r w:rsidR="00933475" w:rsidRPr="00364CFC">
        <w:rPr>
          <w:rFonts w:cs="Arial"/>
          <w:b/>
          <w:lang w:val="ru-RU"/>
        </w:rPr>
        <w:t>)</w:t>
      </w:r>
      <w:r w:rsidRPr="00F10346">
        <w:rPr>
          <w:rFonts w:cs="Arial"/>
          <w:lang w:val="ru-RU"/>
        </w:rPr>
        <w:t xml:space="preserve"> – НЕ ОТВАРАТИ“.</w:t>
      </w:r>
    </w:p>
    <w:p w:rsidR="008D2B23" w:rsidRPr="00F10346" w:rsidRDefault="008D2B23" w:rsidP="00CB4CCF">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
    <w:p w:rsidR="008D2B23" w:rsidRPr="00F10346" w:rsidRDefault="008D2B23" w:rsidP="00CB4CCF">
      <w:pPr>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773861" w:rsidRPr="004C1033">
        <w:rPr>
          <w:rFonts w:cs="Arial"/>
          <w:b/>
          <w:lang w:val="sr-Cyrl-RS"/>
        </w:rPr>
        <w:t>Нaбaвкa и угрaдњa бoцa зa ППЗ трaнсфoрмaтoрa и турбинскoг уљa A3 и A4 TEНT-A</w:t>
      </w:r>
      <w:r w:rsidR="003C65C1" w:rsidRPr="00F10346">
        <w:rPr>
          <w:rFonts w:cs="Arial"/>
        </w:rPr>
        <w:t xml:space="preserve"> </w:t>
      </w:r>
      <w:r w:rsidRPr="00F10346">
        <w:rPr>
          <w:rFonts w:cs="Arial"/>
        </w:rPr>
        <w:t xml:space="preserve">- Јавна набавка број </w:t>
      </w:r>
      <w:r w:rsidR="00933475" w:rsidRPr="00364CFC">
        <w:rPr>
          <w:rFonts w:cs="Arial"/>
          <w:b/>
        </w:rPr>
        <w:t>3000/</w:t>
      </w:r>
      <w:r w:rsidR="00773861">
        <w:rPr>
          <w:rFonts w:cs="Arial"/>
          <w:b/>
          <w:lang w:val="sr-Cyrl-RS"/>
        </w:rPr>
        <w:t>0559/2018</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773861">
        <w:rPr>
          <w:rFonts w:cs="Arial"/>
          <w:b/>
          <w:lang w:val="sr-Cyrl-RS"/>
        </w:rPr>
        <w:t>383/2018</w:t>
      </w:r>
      <w:r w:rsidR="00933475" w:rsidRPr="00364CFC">
        <w:rPr>
          <w:rFonts w:cs="Arial"/>
          <w:b/>
        </w:rPr>
        <w:t>)</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960236" w:rsidRPr="007B24F1" w:rsidRDefault="00960236" w:rsidP="008D2B23">
      <w:pPr>
        <w:pStyle w:val="KDKomentar"/>
        <w:spacing w:before="0"/>
        <w:rPr>
          <w:rFonts w:cs="Arial"/>
          <w:i w:val="0"/>
          <w:color w:val="auto"/>
          <w:sz w:val="22"/>
          <w:szCs w:val="22"/>
          <w:lang w:val="sr-Cyrl-RS"/>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C355A" w:rsidRPr="00121CCA" w:rsidRDefault="00FC355A" w:rsidP="00FC355A">
      <w:pPr>
        <w:pStyle w:val="KDParagraf"/>
        <w:spacing w:before="0"/>
        <w:rPr>
          <w:rFonts w:cs="Arial"/>
        </w:rPr>
      </w:pPr>
      <w:r w:rsidRPr="00121CCA">
        <w:rPr>
          <w:rFonts w:cs="Arial"/>
        </w:rPr>
        <w:t>Набавка није обликована по партијама.</w:t>
      </w:r>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8F644F" w:rsidRDefault="008F644F"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EE070C" w:rsidRPr="00F10346" w:rsidRDefault="00EE070C" w:rsidP="00B73EB4">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94D01" w:rsidRPr="00AB0AD3" w:rsidRDefault="00D94D01" w:rsidP="00D94D01">
      <w:pPr>
        <w:pStyle w:val="KDParagraf"/>
        <w:spacing w:before="0"/>
        <w:rPr>
          <w:rFonts w:cs="Arial"/>
          <w:lang w:val="sr-Cyrl-RS"/>
        </w:rPr>
      </w:pPr>
      <w:r w:rsidRPr="00E47C2E">
        <w:rPr>
          <w:rFonts w:cs="Arial"/>
        </w:rPr>
        <w:t xml:space="preserve">Обавеза </w:t>
      </w:r>
      <w:r w:rsidRPr="00AB0AD3">
        <w:rPr>
          <w:rFonts w:cs="Arial"/>
        </w:rPr>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rFonts w:cs="Arial"/>
          <w:lang w:val="sr-Cyrl-RS"/>
        </w:rPr>
        <w:t xml:space="preserve">и 76. </w:t>
      </w:r>
      <w:r w:rsidRPr="00AB0AD3">
        <w:rPr>
          <w:rFonts w:cs="Arial"/>
        </w:rPr>
        <w:t>Закона и Упутство како се доказује испуњеност тих услова</w:t>
      </w:r>
      <w:r w:rsidRPr="00AB0AD3">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121CCA" w:rsidRDefault="00011DCA" w:rsidP="00B73EB4">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121CCA">
        <w:rPr>
          <w:rFonts w:cs="Arial"/>
          <w:lang w:val="sr-Cyrl-RS"/>
        </w:rPr>
        <w:t xml:space="preserve"> </w:t>
      </w:r>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 члана 80. Закона.</w:t>
      </w:r>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8D2B23" w:rsidRPr="00F10346" w:rsidRDefault="008D2B23" w:rsidP="00B73EB4">
      <w:pPr>
        <w:pStyle w:val="KDParagraf"/>
        <w:spacing w:before="0"/>
        <w:rPr>
          <w:rFonts w:cs="Arial"/>
        </w:rPr>
      </w:pPr>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lastRenderedPageBreak/>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lang w:val="sr-Cyrl-RS"/>
        </w:rPr>
        <w:t xml:space="preserve">и 76.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3A7353" w:rsidRPr="003A7353" w:rsidRDefault="003A7353" w:rsidP="00B73EB4">
      <w:pPr>
        <w:pStyle w:val="KDParagraf"/>
        <w:spacing w:before="0"/>
        <w:rPr>
          <w:rFonts w:cs="Arial"/>
        </w:rPr>
      </w:pPr>
      <w:r w:rsidRPr="003A7353">
        <w:rPr>
          <w:rFonts w:cs="Arial"/>
        </w:rPr>
        <w:t>Цена се исказује у динарима, без пореза на додату вредност.</w:t>
      </w:r>
    </w:p>
    <w:p w:rsidR="003A7353" w:rsidRPr="003A7353" w:rsidRDefault="003A7353" w:rsidP="003A7353">
      <w:pPr>
        <w:pStyle w:val="KDParagraf"/>
        <w:spacing w:before="0"/>
        <w:rPr>
          <w:rFonts w:cs="Arial"/>
        </w:rPr>
      </w:pPr>
      <w:r w:rsidRPr="003A7353">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A7353" w:rsidRPr="003A7353" w:rsidRDefault="003A7353" w:rsidP="003A7353">
      <w:pPr>
        <w:pStyle w:val="KDParagraf"/>
        <w:spacing w:before="0"/>
        <w:rPr>
          <w:rFonts w:cs="Arial"/>
        </w:rPr>
      </w:pPr>
      <w:r w:rsidRPr="003A735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r w:rsidRPr="003A7353">
        <w:rPr>
          <w:rFonts w:cs="Arial"/>
        </w:rPr>
        <w:t>Ако је у понуди исказана неуобичајено ниска цена, Наручилац ће поступити у складу са чланом 92. Закона.</w:t>
      </w:r>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F10346">
        <w:rPr>
          <w:rFonts w:cs="Arial"/>
          <w:lang w:val="en-US"/>
        </w:rPr>
        <w:t xml:space="preserve"> </w:t>
      </w:r>
      <w:r w:rsidRPr="00B73EB4">
        <w:rPr>
          <w:rFonts w:cs="Arial"/>
          <w:lang w:val="en-US"/>
        </w:rPr>
        <w:t>Рок испоруке добара</w:t>
      </w:r>
    </w:p>
    <w:p w:rsidR="00662C5D" w:rsidRDefault="00662C5D" w:rsidP="00662C5D">
      <w:pPr>
        <w:autoSpaceDE w:val="0"/>
        <w:autoSpaceDN w:val="0"/>
        <w:adjustRightInd w:val="0"/>
        <w:spacing w:before="0"/>
        <w:rPr>
          <w:rFonts w:cs="Arial"/>
          <w:lang w:val="sr-Cyrl-RS"/>
        </w:rPr>
      </w:pPr>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w:t>
      </w:r>
      <w:r w:rsidRPr="00C95F36">
        <w:rPr>
          <w:rFonts w:cs="Arial"/>
        </w:rPr>
        <w:t xml:space="preserve">дужи од </w:t>
      </w:r>
      <w:r w:rsidR="00C95F36" w:rsidRPr="00C95F36">
        <w:rPr>
          <w:rFonts w:cs="Arial"/>
          <w:lang w:val="sr-Cyrl-RS"/>
        </w:rPr>
        <w:t>12</w:t>
      </w:r>
      <w:r w:rsidR="008F644F" w:rsidRPr="00C95F36">
        <w:rPr>
          <w:rFonts w:cs="Arial"/>
          <w:lang w:val="sr-Cyrl-RS"/>
        </w:rPr>
        <w:t xml:space="preserve"> месец</w:t>
      </w:r>
      <w:r w:rsidR="00C95F36" w:rsidRPr="00C95F36">
        <w:rPr>
          <w:rFonts w:cs="Arial"/>
          <w:lang w:val="sr-Cyrl-RS"/>
        </w:rPr>
        <w:t>и</w:t>
      </w:r>
      <w:r w:rsidR="004D1D99" w:rsidRPr="00C95F36">
        <w:rPr>
          <w:rFonts w:cs="Arial"/>
          <w:lang w:val="sr-Latn-RS"/>
        </w:rPr>
        <w:t xml:space="preserve"> </w:t>
      </w:r>
      <w:r w:rsidRPr="00C95F36">
        <w:rPr>
          <w:rFonts w:cs="Arial"/>
        </w:rPr>
        <w:t>од</w:t>
      </w:r>
      <w:r w:rsidRPr="00662C5D">
        <w:rPr>
          <w:rFonts w:cs="Arial"/>
        </w:rPr>
        <w:t xml:space="preserve"> дана </w:t>
      </w:r>
      <w:r w:rsidRPr="00662C5D">
        <w:rPr>
          <w:rFonts w:cs="Arial"/>
          <w:lang w:val="sr-Cyrl-RS"/>
        </w:rPr>
        <w:t>ступања уговора на снагу.</w:t>
      </w:r>
      <w:r w:rsidRPr="00662C5D">
        <w:rPr>
          <w:rFonts w:cs="Arial"/>
          <w:lang w:val="sr-Latn-RS"/>
        </w:rPr>
        <w:t xml:space="preserve"> </w:t>
      </w:r>
    </w:p>
    <w:p w:rsidR="00485392" w:rsidRPr="00485392" w:rsidRDefault="00485392" w:rsidP="00485392">
      <w:pPr>
        <w:pStyle w:val="ListParagraph"/>
        <w:autoSpaceDE w:val="0"/>
        <w:autoSpaceDN w:val="0"/>
        <w:adjustRightInd w:val="0"/>
        <w:spacing w:before="0" w:after="0" w:line="240" w:lineRule="auto"/>
        <w:ind w:left="0"/>
        <w:contextualSpacing w:val="0"/>
        <w:rPr>
          <w:rFonts w:ascii="Arial" w:hAnsi="Arial" w:cs="Arial"/>
          <w:sz w:val="6"/>
          <w:szCs w:val="6"/>
          <w:lang w:val="sr-Cyrl-RS"/>
        </w:rPr>
      </w:pPr>
    </w:p>
    <w:p w:rsidR="00485392" w:rsidRPr="00870A4E" w:rsidRDefault="00485392" w:rsidP="0048539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Изабрани понуђач је обавезан да уградњу и пуштање у рад добара </w:t>
      </w:r>
      <w:r w:rsidRPr="00870A4E">
        <w:rPr>
          <w:rFonts w:ascii="Arial" w:hAnsi="Arial" w:cs="Arial"/>
          <w:lang w:val="sr-Cyrl-RS"/>
        </w:rPr>
        <w:t>изврши у току ремонта припадајућег блока</w:t>
      </w:r>
      <w:r w:rsidR="00F05CDF">
        <w:rPr>
          <w:rFonts w:ascii="Arial" w:hAnsi="Arial" w:cs="Arial"/>
          <w:lang w:val="sr-Cyrl-RS"/>
        </w:rPr>
        <w:t>, а у року од 24 месеца од дана ступања уговора на снагу</w:t>
      </w:r>
      <w:r w:rsidRPr="00870A4E">
        <w:rPr>
          <w:rFonts w:ascii="Arial" w:hAnsi="Arial" w:cs="Arial"/>
          <w:lang w:val="sr-Cyrl-RS"/>
        </w:rPr>
        <w:t>, о чијем термину ће бити обавештен најкасније две недеље пред почетак ремонта.</w:t>
      </w:r>
    </w:p>
    <w:p w:rsidR="008E5944" w:rsidRPr="008E5944" w:rsidRDefault="008E5944" w:rsidP="008E5944">
      <w:pPr>
        <w:spacing w:before="0"/>
        <w:rPr>
          <w:rFonts w:cs="Arial"/>
          <w:b/>
          <w:lang w:val="sr-Cyrl-RS"/>
        </w:rPr>
      </w:pPr>
    </w:p>
    <w:p w:rsidR="008E5944" w:rsidRPr="008E5944" w:rsidRDefault="008E5944" w:rsidP="008D4078">
      <w:pPr>
        <w:pStyle w:val="ListParagraph"/>
        <w:numPr>
          <w:ilvl w:val="1"/>
          <w:numId w:val="32"/>
        </w:numPr>
        <w:spacing w:before="0" w:after="0" w:line="240" w:lineRule="auto"/>
        <w:rPr>
          <w:rFonts w:ascii="Arial" w:hAnsi="Arial" w:cs="Arial"/>
          <w:b/>
          <w:lang w:val="sr-Cyrl-RS"/>
        </w:rPr>
      </w:pPr>
      <w:r w:rsidRPr="008E5944">
        <w:rPr>
          <w:rFonts w:ascii="Arial" w:hAnsi="Arial" w:cs="Arial"/>
          <w:b/>
          <w:lang w:val="sr-Cyrl-RS"/>
        </w:rPr>
        <w:t xml:space="preserve"> Динамика извођења радова</w:t>
      </w:r>
    </w:p>
    <w:p w:rsidR="008E5944" w:rsidRPr="00146171" w:rsidRDefault="008E5944" w:rsidP="008E5944">
      <w:pPr>
        <w:spacing w:before="0"/>
        <w:rPr>
          <w:rFonts w:cs="Arial"/>
          <w:lang w:val="sr-Cyrl-RS"/>
        </w:rPr>
      </w:pPr>
      <w:r w:rsidRPr="008E5944">
        <w:rPr>
          <w:rFonts w:cs="Arial"/>
          <w:lang w:val="sr-Cyrl-RS"/>
        </w:rPr>
        <w:t>Радови на реконструкцији почели би</w:t>
      </w:r>
      <w:r w:rsidRPr="00146171">
        <w:rPr>
          <w:rFonts w:cs="Arial"/>
          <w:lang w:val="sr-Cyrl-RS"/>
        </w:rPr>
        <w:t xml:space="preserve"> након израде одговарајуће техничке документације и сагласности на пројекат од стране Наручиоца. Радови би се изводили сукцесивно, у зависности од термина ремонта припадајућег блока. Наручилац се обавезује да писменим путем најкасније две недеље пред почетак ремонта припадајућег блока, </w:t>
      </w:r>
      <w:r>
        <w:rPr>
          <w:rFonts w:cs="Arial"/>
          <w:lang w:val="sr-Cyrl-RS"/>
        </w:rPr>
        <w:t>Изабраног понуђача</w:t>
      </w:r>
      <w:r w:rsidRPr="00146171">
        <w:rPr>
          <w:rFonts w:cs="Arial"/>
          <w:lang w:val="sr-Cyrl-RS"/>
        </w:rPr>
        <w:t xml:space="preserve"> обавести о датуму почетка ремонта. Уколико дође до одступања од овог плана, Наручилац се обавезује да ће благовремено известити </w:t>
      </w:r>
      <w:r>
        <w:rPr>
          <w:rFonts w:cs="Arial"/>
          <w:lang w:val="sr-Cyrl-RS"/>
        </w:rPr>
        <w:t>Изабраног п</w:t>
      </w:r>
      <w:r w:rsidRPr="00146171">
        <w:rPr>
          <w:rFonts w:cs="Arial"/>
          <w:lang w:val="sr-Cyrl-RS"/>
        </w:rPr>
        <w:t xml:space="preserve">онуђача, о извршеној промени плана. </w:t>
      </w:r>
    </w:p>
    <w:p w:rsidR="008E5944" w:rsidRPr="008E5944" w:rsidRDefault="008E5944" w:rsidP="00662C5D">
      <w:pPr>
        <w:autoSpaceDE w:val="0"/>
        <w:autoSpaceDN w:val="0"/>
        <w:adjustRightInd w:val="0"/>
        <w:spacing w:before="0"/>
        <w:rPr>
          <w:rFonts w:cs="Arial"/>
          <w:lang w:val="sr-Cyrl-RS"/>
        </w:rPr>
      </w:pPr>
    </w:p>
    <w:p w:rsidR="006C6FDF" w:rsidRPr="00B73EB4" w:rsidRDefault="008A0A5C" w:rsidP="008D4078">
      <w:pPr>
        <w:pStyle w:val="Heading10"/>
        <w:numPr>
          <w:ilvl w:val="1"/>
          <w:numId w:val="37"/>
        </w:numPr>
        <w:spacing w:before="0"/>
        <w:rPr>
          <w:rFonts w:cs="Arial"/>
          <w:lang w:val="en-US"/>
        </w:rPr>
      </w:pPr>
      <w:r w:rsidRPr="00B73EB4">
        <w:rPr>
          <w:rFonts w:cs="Arial"/>
          <w:lang w:val="en-US"/>
        </w:rPr>
        <w:t>Гарантни рок</w:t>
      </w:r>
    </w:p>
    <w:p w:rsidR="00611DC7" w:rsidRPr="00611DC7" w:rsidRDefault="00B04B77" w:rsidP="00611DC7">
      <w:pPr>
        <w:spacing w:before="0"/>
        <w:rPr>
          <w:rFonts w:cs="Arial"/>
          <w:sz w:val="10"/>
          <w:szCs w:val="10"/>
          <w:lang w:val="sr-Cyrl-CS" w:eastAsia="zh-CN"/>
        </w:rPr>
      </w:pPr>
      <w:r w:rsidRPr="00146171">
        <w:rPr>
          <w:rFonts w:cs="Arial"/>
          <w:lang w:val="sr-Cyrl-RS"/>
        </w:rPr>
        <w:t xml:space="preserve">Гарантни рок за </w:t>
      </w:r>
      <w:r>
        <w:rPr>
          <w:rFonts w:cs="Arial"/>
          <w:lang w:val="sr-Cyrl-RS"/>
        </w:rPr>
        <w:t>испоручена добра</w:t>
      </w:r>
      <w:r w:rsidRPr="00146171">
        <w:rPr>
          <w:rFonts w:cs="Arial"/>
          <w:lang w:val="sr-Cyrl-RS"/>
        </w:rPr>
        <w:t xml:space="preserve"> и </w:t>
      </w:r>
      <w:r>
        <w:rPr>
          <w:rFonts w:cs="Arial"/>
          <w:lang w:val="sr-Cyrl-RS"/>
        </w:rPr>
        <w:t>изведене радове је</w:t>
      </w:r>
      <w:r w:rsidRPr="00146171">
        <w:rPr>
          <w:rFonts w:cs="Arial"/>
          <w:lang w:val="sr-Cyrl-RS"/>
        </w:rPr>
        <w:t xml:space="preserve"> </w:t>
      </w:r>
      <w:r>
        <w:rPr>
          <w:rFonts w:cs="Arial"/>
          <w:lang w:val="sr-Cyrl-RS"/>
        </w:rPr>
        <w:t>минимум</w:t>
      </w:r>
      <w:r w:rsidRPr="00146171">
        <w:rPr>
          <w:rFonts w:cs="Arial"/>
          <w:lang w:val="sr-Cyrl-RS"/>
        </w:rPr>
        <w:t xml:space="preserve"> </w:t>
      </w:r>
      <w:r>
        <w:rPr>
          <w:rFonts w:cs="Arial"/>
          <w:lang w:val="sr-Cyrl-RS"/>
        </w:rPr>
        <w:t xml:space="preserve">                       </w:t>
      </w:r>
      <w:r w:rsidRPr="00146171">
        <w:rPr>
          <w:rFonts w:cs="Arial"/>
          <w:lang w:val="sr-Cyrl-RS"/>
        </w:rPr>
        <w:t>24 месец</w:t>
      </w:r>
      <w:r>
        <w:rPr>
          <w:rFonts w:cs="Arial"/>
          <w:lang w:val="sr-Latn-RS"/>
        </w:rPr>
        <w:t>a</w:t>
      </w:r>
      <w:r w:rsidRPr="00146171">
        <w:rPr>
          <w:rFonts w:cs="Arial"/>
          <w:lang w:val="sr-Cyrl-RS"/>
        </w:rPr>
        <w:t xml:space="preserve"> од </w:t>
      </w:r>
      <w:r>
        <w:rPr>
          <w:rFonts w:cs="Arial"/>
          <w:lang w:val="sr-Cyrl-RS"/>
        </w:rPr>
        <w:t>дана</w:t>
      </w:r>
      <w:r w:rsidRPr="00146171">
        <w:rPr>
          <w:rFonts w:cs="Arial"/>
          <w:lang w:val="sr-Cyrl-RS"/>
        </w:rPr>
        <w:t xml:space="preserve"> пуштања у рад.</w:t>
      </w:r>
    </w:p>
    <w:p w:rsidR="007656AC" w:rsidRDefault="007656AC" w:rsidP="007656AC">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B73A98" w:rsidRDefault="00B73A98"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6.1</w:t>
      </w:r>
      <w:r w:rsidR="008E5944">
        <w:rPr>
          <w:rFonts w:cs="Arial"/>
          <w:lang w:val="sr-Cyrl-RS"/>
        </w:rPr>
        <w:t>6</w:t>
      </w:r>
      <w:r w:rsidRPr="00F10346">
        <w:rPr>
          <w:rFonts w:cs="Arial"/>
        </w:rPr>
        <w:t xml:space="preserve"> </w:t>
      </w:r>
      <w:r w:rsidR="008D2B23" w:rsidRPr="00F10346">
        <w:rPr>
          <w:rFonts w:cs="Arial"/>
        </w:rPr>
        <w:t>Начин и услови плаћања</w:t>
      </w:r>
      <w:bookmarkEnd w:id="223"/>
      <w:bookmarkEnd w:id="224"/>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w:t>
      </w:r>
      <w:r w:rsidR="004D1D99">
        <w:rPr>
          <w:rFonts w:eastAsia="Calibri" w:cs="Arial"/>
          <w:lang w:val="sr-Cyrl-RS"/>
        </w:rPr>
        <w:t xml:space="preserve">сукцесивно, </w:t>
      </w:r>
      <w:r w:rsidRPr="001D7EF1">
        <w:rPr>
          <w:rFonts w:eastAsia="Calibri" w:cs="Arial"/>
        </w:rPr>
        <w:t xml:space="preserve">након </w:t>
      </w:r>
      <w:r w:rsidR="004D1D99">
        <w:rPr>
          <w:rFonts w:eastAsia="Calibri" w:cs="Arial"/>
          <w:lang w:val="sr-Cyrl-RS"/>
        </w:rPr>
        <w:t xml:space="preserve">сваке појединачне </w:t>
      </w:r>
      <w:r w:rsidRPr="001D7EF1">
        <w:rPr>
          <w:rFonts w:eastAsia="Calibri" w:cs="Arial"/>
        </w:rPr>
        <w:t xml:space="preserve">испоруке и Записника о извршеној испоруци добара од стране овлашћених представника </w:t>
      </w:r>
      <w:r w:rsidR="00C3129C">
        <w:rPr>
          <w:rFonts w:eastAsia="Calibri" w:cs="Arial"/>
          <w:lang w:val="sr-Cyrl-RS"/>
        </w:rPr>
        <w:t>Наручиоца</w:t>
      </w:r>
      <w:r w:rsidRPr="001D7EF1">
        <w:rPr>
          <w:rFonts w:eastAsia="Calibri" w:cs="Arial"/>
        </w:rPr>
        <w:t xml:space="preserve"> и  </w:t>
      </w:r>
      <w:r w:rsidR="00C3129C">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Рачун мора да гласи на</w:t>
      </w:r>
      <w:r w:rsidRPr="00E41F81">
        <w:rPr>
          <w:rFonts w:eastAsia="Calibri" w:cs="Arial"/>
        </w:rPr>
        <w:t xml:space="preserve"> : Јавно предузеће „Електропривреда Србије“ Београд, </w:t>
      </w:r>
      <w:r w:rsidR="00506B28">
        <w:rPr>
          <w:rFonts w:eastAsia="Calibri" w:cs="Arial"/>
          <w:lang w:val="sr-Cyrl-RS"/>
        </w:rPr>
        <w:t>Балканска 13</w:t>
      </w:r>
      <w:r w:rsidRPr="00E41F81">
        <w:rPr>
          <w:rFonts w:eastAsia="Calibri" w:cs="Arial"/>
        </w:rPr>
        <w:t xml:space="preserve">,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C3129C">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C3129C">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r w:rsidRPr="00E41F81">
        <w:rPr>
          <w:rFonts w:eastAsia="Calibri"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E41F81" w:rsidRPr="00E41F81" w:rsidRDefault="00E41F81" w:rsidP="00E41F81">
      <w:pPr>
        <w:autoSpaceDE w:val="0"/>
        <w:autoSpaceDN w:val="0"/>
        <w:adjustRightInd w:val="0"/>
        <w:spacing w:before="0"/>
        <w:ind w:right="-426"/>
        <w:rPr>
          <w:rFonts w:eastAsia="Calibri" w:cs="Arial"/>
        </w:rPr>
      </w:pPr>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03C49" w:rsidRPr="003B161F" w:rsidRDefault="00203C49" w:rsidP="008F644F">
      <w:pPr>
        <w:pStyle w:val="KDParagraf"/>
        <w:spacing w:before="0"/>
        <w:ind w:right="-448"/>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8D4078">
      <w:pPr>
        <w:pStyle w:val="KDPodnaslov2"/>
        <w:numPr>
          <w:ilvl w:val="1"/>
          <w:numId w:val="38"/>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8D4078">
      <w:pPr>
        <w:pStyle w:val="KDPodnaslov2"/>
        <w:numPr>
          <w:ilvl w:val="1"/>
          <w:numId w:val="38"/>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054FAA" w:rsidRPr="00677019" w:rsidRDefault="00054FAA" w:rsidP="00F05CDF">
      <w:pPr>
        <w:spacing w:before="0"/>
        <w:rPr>
          <w:rFonts w:eastAsia="TimesNewRomanPSMT" w:cs="Arial"/>
          <w:bCs/>
          <w:iCs/>
        </w:rPr>
      </w:pPr>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54FAA" w:rsidRPr="00677019" w:rsidRDefault="00054FAA" w:rsidP="00F05CDF">
      <w:pPr>
        <w:spacing w:before="0"/>
        <w:rPr>
          <w:rFonts w:eastAsia="TimesNewRomanPSMT" w:cs="Arial"/>
          <w:bCs/>
          <w:iCs/>
        </w:rPr>
      </w:pPr>
      <w:r w:rsidRPr="00677019">
        <w:rPr>
          <w:rFonts w:eastAsia="TimesNewRomanPSMT" w:cs="Arial"/>
          <w:bCs/>
          <w:iCs/>
        </w:rPr>
        <w:t>Члан групе понуђача може бити налогодавац СФО.</w:t>
      </w:r>
    </w:p>
    <w:p w:rsidR="00054FAA" w:rsidRPr="00677019" w:rsidRDefault="00054FAA" w:rsidP="00F05CDF">
      <w:pPr>
        <w:spacing w:before="0"/>
        <w:rPr>
          <w:rFonts w:eastAsia="TimesNewRomanPSMT" w:cs="Arial"/>
          <w:bCs/>
          <w:iCs/>
        </w:rPr>
      </w:pPr>
      <w:r w:rsidRPr="00677019">
        <w:rPr>
          <w:rFonts w:eastAsia="TimesNewRomanPSMT" w:cs="Arial"/>
          <w:bCs/>
          <w:iCs/>
        </w:rPr>
        <w:t>СФО морају да буду у валути у којој је и понуда.</w:t>
      </w:r>
    </w:p>
    <w:p w:rsidR="00054FAA" w:rsidRDefault="00054FAA" w:rsidP="00F05CDF">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B73EB4"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
    <w:p w:rsidR="00054FAA" w:rsidRPr="00541FAE" w:rsidRDefault="00054FAA" w:rsidP="00DA0F40">
      <w:pPr>
        <w:spacing w:before="0"/>
        <w:rPr>
          <w:rFonts w:cs="Arial"/>
          <w:color w:val="000000" w:themeColor="text1"/>
        </w:rPr>
      </w:pPr>
      <w:r w:rsidRPr="00541FAE">
        <w:rPr>
          <w:rFonts w:cs="Arial"/>
          <w:color w:val="000000" w:themeColor="text1"/>
        </w:rPr>
        <w:t xml:space="preserve">Износ СФО  за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уколико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уколико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уколико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sz w:val="12"/>
          <w:szCs w:val="12"/>
          <w:lang w:val="sr-Cyrl-RS"/>
        </w:rPr>
      </w:pPr>
    </w:p>
    <w:p w:rsidR="00773861" w:rsidRPr="006E5E6F" w:rsidRDefault="00773861" w:rsidP="00203C49">
      <w:pPr>
        <w:spacing w:before="0"/>
        <w:rPr>
          <w:rFonts w:cs="Arial"/>
          <w:color w:val="000000" w:themeColor="text1"/>
          <w:sz w:val="12"/>
          <w:szCs w:val="12"/>
          <w:lang w:val="sr-Cyrl-RS"/>
        </w:rPr>
      </w:pPr>
    </w:p>
    <w:p w:rsidR="00B73A98" w:rsidRDefault="00B73A98" w:rsidP="00203C49">
      <w:pPr>
        <w:spacing w:before="0"/>
        <w:jc w:val="center"/>
        <w:rPr>
          <w:rFonts w:cs="Arial"/>
          <w:b/>
          <w:color w:val="000000" w:themeColor="text1"/>
          <w:lang w:val="sr-Cyrl-RS"/>
        </w:rPr>
      </w:pPr>
    </w:p>
    <w:p w:rsidR="00B73A98" w:rsidRDefault="00B73A98" w:rsidP="00203C49">
      <w:pPr>
        <w:spacing w:before="0"/>
        <w:jc w:val="center"/>
        <w:rPr>
          <w:rFonts w:cs="Arial"/>
          <w:b/>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lastRenderedPageBreak/>
        <w:t>6.17.2. СФО за добро извршење посла</w:t>
      </w:r>
    </w:p>
    <w:p w:rsidR="00054FAA" w:rsidRPr="00541FAE" w:rsidRDefault="00054FAA" w:rsidP="00DA0F40">
      <w:pPr>
        <w:spacing w:before="0"/>
        <w:rPr>
          <w:rFonts w:cs="Arial"/>
          <w:color w:val="000000" w:themeColor="text1"/>
        </w:rPr>
      </w:pPr>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
    <w:p w:rsidR="00054FAA" w:rsidRPr="00541FAE" w:rsidRDefault="00054FAA" w:rsidP="00DA0F40">
      <w:pPr>
        <w:spacing w:before="0"/>
        <w:rPr>
          <w:rFonts w:cs="Arial"/>
          <w:color w:val="000000" w:themeColor="text1"/>
        </w:rPr>
      </w:pPr>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
    <w:p w:rsidR="006E5E6F" w:rsidRDefault="00054FAA" w:rsidP="006E5E6F">
      <w:pPr>
        <w:spacing w:before="0"/>
        <w:rPr>
          <w:rFonts w:cs="Arial"/>
          <w:color w:val="000000" w:themeColor="text1"/>
          <w:lang w:val="sr-Cyrl-RS"/>
        </w:rPr>
      </w:pPr>
      <w:r w:rsidRPr="00541FAE">
        <w:rPr>
          <w:rFonts w:cs="Arial"/>
          <w:color w:val="000000" w:themeColor="text1"/>
        </w:rPr>
        <w:t>Основ за наплату СФО за добро извршење посла је</w:t>
      </w:r>
      <w:r w:rsidR="006E5E6F" w:rsidRPr="006E5E6F">
        <w:rPr>
          <w:rFonts w:cs="Arial"/>
          <w:color w:val="000000" w:themeColor="text1"/>
          <w:lang w:val="sr-Cyrl-RS"/>
        </w:rPr>
        <w:t xml:space="preserve"> </w:t>
      </w:r>
      <w:r w:rsidR="006E5E6F">
        <w:rPr>
          <w:rFonts w:cs="Arial"/>
          <w:color w:val="000000" w:themeColor="text1"/>
          <w:lang w:val="sr-Cyrl-RS"/>
        </w:rPr>
        <w:t>у</w:t>
      </w:r>
      <w:r w:rsidR="006E5E6F" w:rsidRPr="00541FAE">
        <w:rPr>
          <w:rFonts w:cs="Arial"/>
          <w:color w:val="000000" w:themeColor="text1"/>
        </w:rPr>
        <w:t xml:space="preserve"> случај</w:t>
      </w:r>
      <w:r w:rsidR="006E5E6F">
        <w:rPr>
          <w:rFonts w:cs="Arial"/>
          <w:color w:val="000000" w:themeColor="text1"/>
          <w:lang w:val="sr-Cyrl-RS"/>
        </w:rPr>
        <w:t>у</w:t>
      </w:r>
      <w:r w:rsidR="006E5E6F" w:rsidRPr="00541FAE">
        <w:rPr>
          <w:rFonts w:cs="Arial"/>
          <w:color w:val="000000" w:themeColor="text1"/>
        </w:rPr>
        <w:t xml:space="preserve"> да </w:t>
      </w:r>
      <w:r w:rsidR="006E5E6F">
        <w:rPr>
          <w:rFonts w:cs="Arial"/>
          <w:color w:val="000000" w:themeColor="text1"/>
          <w:lang w:val="sr-Cyrl-RS"/>
        </w:rPr>
        <w:t>изабрани понуђач не буде извршавао своје</w:t>
      </w:r>
      <w:r w:rsidR="006E5E6F" w:rsidRPr="00541FAE">
        <w:rPr>
          <w:rFonts w:cs="Arial"/>
          <w:color w:val="000000" w:themeColor="text1"/>
        </w:rPr>
        <w:t xml:space="preserve"> уговорн</w:t>
      </w:r>
      <w:r w:rsidR="006E5E6F">
        <w:rPr>
          <w:rFonts w:cs="Arial"/>
          <w:color w:val="000000" w:themeColor="text1"/>
          <w:lang w:val="sr-Cyrl-RS"/>
        </w:rPr>
        <w:t>е</w:t>
      </w:r>
      <w:r w:rsidR="006E5E6F" w:rsidRPr="00541FAE">
        <w:rPr>
          <w:rFonts w:cs="Arial"/>
          <w:color w:val="000000" w:themeColor="text1"/>
        </w:rPr>
        <w:t xml:space="preserve"> обавез</w:t>
      </w:r>
      <w:r w:rsidR="006E5E6F">
        <w:rPr>
          <w:rFonts w:cs="Arial"/>
          <w:color w:val="000000" w:themeColor="text1"/>
          <w:lang w:val="sr-Cyrl-RS"/>
        </w:rPr>
        <w:t>е у роковима и на начин предвиђен уговором</w:t>
      </w:r>
      <w:r w:rsidR="006E5E6F" w:rsidRPr="00541FAE">
        <w:rPr>
          <w:rFonts w:cs="Arial"/>
          <w:color w:val="000000" w:themeColor="text1"/>
        </w:rPr>
        <w:t>.</w:t>
      </w:r>
    </w:p>
    <w:p w:rsidR="008F644F" w:rsidRDefault="008F644F" w:rsidP="006E5E6F">
      <w:pPr>
        <w:spacing w:before="0"/>
        <w:rPr>
          <w:rFonts w:cs="Arial"/>
          <w:b/>
          <w:color w:val="000000" w:themeColor="text1"/>
          <w:sz w:val="12"/>
          <w:szCs w:val="12"/>
          <w:lang w:val="sr-Cyrl-RS"/>
        </w:rPr>
      </w:pPr>
    </w:p>
    <w:p w:rsidR="00485392" w:rsidRPr="006E5E6F" w:rsidRDefault="00485392" w:rsidP="006E5E6F">
      <w:pPr>
        <w:spacing w:before="0"/>
        <w:rPr>
          <w:rFonts w:cs="Arial"/>
          <w:b/>
          <w:color w:val="000000" w:themeColor="text1"/>
          <w:sz w:val="12"/>
          <w:szCs w:val="12"/>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6E5E6F">
        <w:rPr>
          <w:rFonts w:cs="Arial"/>
          <w:color w:val="000000" w:themeColor="text1"/>
          <w:lang w:val="sr-Cyrl-RS"/>
        </w:rPr>
        <w:t xml:space="preserve">истека </w:t>
      </w:r>
      <w:r w:rsidRPr="00541FAE">
        <w:rPr>
          <w:rFonts w:cs="Arial"/>
          <w:color w:val="000000" w:themeColor="text1"/>
        </w:rPr>
        <w:t>гарантног рока.</w:t>
      </w:r>
    </w:p>
    <w:p w:rsidR="00054FAA" w:rsidRPr="00541FAE" w:rsidRDefault="00054FAA" w:rsidP="00DA0F40">
      <w:pPr>
        <w:spacing w:before="0"/>
        <w:jc w:val="left"/>
        <w:rPr>
          <w:rFonts w:cs="Arial"/>
          <w:color w:val="000000" w:themeColor="text1"/>
        </w:rPr>
      </w:pPr>
      <w:r w:rsidRPr="00541FAE">
        <w:rPr>
          <w:rFonts w:cs="Arial"/>
          <w:color w:val="000000" w:themeColor="text1"/>
        </w:rPr>
        <w:t>Износ СФО за за отклањање недостатака у гарантном року је 5% од вредности уговора без</w:t>
      </w:r>
      <w:r w:rsidR="00572DF4">
        <w:rPr>
          <w:rFonts w:cs="Arial"/>
          <w:color w:val="000000" w:themeColor="text1"/>
          <w:lang w:val="sr-Cyrl-RS"/>
        </w:rPr>
        <w:t xml:space="preserve"> </w:t>
      </w:r>
      <w:r w:rsidRPr="00541FAE">
        <w:rPr>
          <w:rFonts w:cs="Arial"/>
          <w:color w:val="000000" w:themeColor="text1"/>
        </w:rPr>
        <w:t xml:space="preserve"> ПДВ.</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r w:rsidRPr="00541FAE">
        <w:rPr>
          <w:rFonts w:cs="Arial"/>
          <w:color w:val="000000" w:themeColor="text1"/>
        </w:rPr>
        <w:t>случај да друга уговорна страна не отклони недостатке у гарантном року.</w:t>
      </w:r>
    </w:p>
    <w:p w:rsidR="007F5E98" w:rsidRDefault="007F5E98" w:rsidP="00054FAA">
      <w:pPr>
        <w:spacing w:before="0"/>
        <w:rPr>
          <w:rFonts w:cs="Arial"/>
          <w:b/>
          <w:color w:val="000000" w:themeColor="text1"/>
          <w:lang w:val="sr-Latn-RS"/>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Default="00B73EB4" w:rsidP="00D9744F">
      <w:pPr>
        <w:tabs>
          <w:tab w:val="center" w:pos="4514"/>
        </w:tabs>
        <w:spacing w:before="0"/>
        <w:contextualSpacing/>
        <w:rPr>
          <w:rFonts w:eastAsia="Calibri" w:cs="Arial"/>
          <w:b/>
          <w:sz w:val="12"/>
          <w:szCs w:val="12"/>
          <w:u w:val="single"/>
          <w:lang w:val="sr-Latn-RS"/>
        </w:rPr>
      </w:pPr>
    </w:p>
    <w:p w:rsidR="00D9744F" w:rsidRDefault="00D9744F" w:rsidP="0087194C">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8D4078">
      <w:pPr>
        <w:numPr>
          <w:ilvl w:val="0"/>
          <w:numId w:val="23"/>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8D4078">
      <w:pPr>
        <w:numPr>
          <w:ilvl w:val="0"/>
          <w:numId w:val="23"/>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8D4078">
      <w:pPr>
        <w:numPr>
          <w:ilvl w:val="0"/>
          <w:numId w:val="23"/>
        </w:numPr>
        <w:spacing w:before="0" w:line="276" w:lineRule="auto"/>
        <w:contextualSpacing/>
        <w:rPr>
          <w:rFonts w:eastAsia="Calibri" w:cs="Arial"/>
        </w:rPr>
      </w:pPr>
      <w:r w:rsidRPr="00D9744F">
        <w:rPr>
          <w:rFonts w:eastAsia="Calibri" w:cs="Arial"/>
        </w:rPr>
        <w:lastRenderedPageBreak/>
        <w:t>фотокопију ОП обрасца.</w:t>
      </w:r>
    </w:p>
    <w:p w:rsidR="00D9744F" w:rsidRPr="00D9744F" w:rsidRDefault="00D9744F" w:rsidP="008D4078">
      <w:pPr>
        <w:numPr>
          <w:ilvl w:val="0"/>
          <w:numId w:val="23"/>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9744F" w:rsidRPr="00D9744F" w:rsidRDefault="00D9744F" w:rsidP="00D9744F">
      <w:pPr>
        <w:spacing w:before="0"/>
        <w:rPr>
          <w:rFonts w:cs="Arial"/>
        </w:rPr>
      </w:pPr>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9744F" w:rsidRDefault="00D9744F" w:rsidP="00D9744F">
      <w:pPr>
        <w:spacing w:before="0"/>
        <w:rPr>
          <w:rFonts w:cs="Arial"/>
          <w:lang w:val="sr-Cyrl-RS"/>
        </w:rPr>
      </w:pPr>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45F25" w:rsidRDefault="00045F25" w:rsidP="00D9744F">
      <w:pPr>
        <w:spacing w:before="0"/>
        <w:contextualSpacing/>
        <w:rPr>
          <w:rFonts w:eastAsia="Calibri" w:cs="Arial"/>
          <w:b/>
          <w:sz w:val="6"/>
          <w:szCs w:val="6"/>
          <w:u w:val="single"/>
          <w:lang w:val="sr-Cyrl-RS"/>
        </w:rPr>
      </w:pPr>
    </w:p>
    <w:p w:rsidR="008E5944" w:rsidRDefault="008E5944" w:rsidP="00D9744F">
      <w:pPr>
        <w:spacing w:before="0"/>
        <w:contextualSpacing/>
        <w:rPr>
          <w:rFonts w:eastAsia="Calibri" w:cs="Arial"/>
          <w:b/>
          <w:sz w:val="6"/>
          <w:szCs w:val="6"/>
          <w:u w:val="single"/>
          <w:lang w:val="sr-Cyrl-RS"/>
        </w:rPr>
      </w:pPr>
    </w:p>
    <w:p w:rsidR="008E5944" w:rsidRDefault="008E5944" w:rsidP="00D9744F">
      <w:pPr>
        <w:spacing w:before="0"/>
        <w:contextualSpacing/>
        <w:rPr>
          <w:rFonts w:eastAsia="Calibri" w:cs="Arial"/>
          <w:b/>
          <w:sz w:val="6"/>
          <w:szCs w:val="6"/>
          <w:u w:val="single"/>
          <w:lang w:val="sr-Cyrl-RS"/>
        </w:rPr>
      </w:pPr>
    </w:p>
    <w:p w:rsidR="008E5944" w:rsidRPr="008E5944" w:rsidRDefault="008E5944" w:rsidP="00D9744F">
      <w:pPr>
        <w:spacing w:before="0"/>
        <w:contextualSpacing/>
        <w:rPr>
          <w:rFonts w:eastAsia="Calibri" w:cs="Arial"/>
          <w:b/>
          <w:sz w:val="12"/>
          <w:szCs w:val="12"/>
          <w:u w:val="single"/>
          <w:lang w:val="sr-Cyrl-RS"/>
        </w:rPr>
      </w:pPr>
    </w:p>
    <w:p w:rsidR="00773861" w:rsidRDefault="00773861" w:rsidP="00773861">
      <w:pPr>
        <w:spacing w:before="0"/>
        <w:contextualSpacing/>
        <w:rPr>
          <w:rFonts w:eastAsia="Calibri" w:cs="Arial"/>
          <w:b/>
          <w:u w:val="single"/>
          <w:lang w:val="sr-Cyrl-RS"/>
        </w:rPr>
      </w:pPr>
      <w:r w:rsidRPr="00D9744F">
        <w:rPr>
          <w:rFonts w:eastAsia="Calibri" w:cs="Arial"/>
          <w:b/>
          <w:u w:val="single"/>
        </w:rPr>
        <w:t>У</w:t>
      </w:r>
      <w:r>
        <w:rPr>
          <w:rFonts w:eastAsia="Calibri" w:cs="Arial"/>
          <w:b/>
          <w:u w:val="single"/>
          <w:lang w:val="sr-Cyrl-RS"/>
        </w:rPr>
        <w:t xml:space="preserve">з </w:t>
      </w:r>
      <w:r w:rsidRPr="00D9744F">
        <w:rPr>
          <w:rFonts w:eastAsia="Calibri" w:cs="Arial"/>
          <w:b/>
          <w:u w:val="single"/>
        </w:rPr>
        <w:t xml:space="preserve"> </w:t>
      </w:r>
      <w:r>
        <w:rPr>
          <w:rFonts w:eastAsia="Calibri" w:cs="Arial"/>
          <w:b/>
          <w:u w:val="single"/>
          <w:lang w:val="sr-Cyrl-RS"/>
        </w:rPr>
        <w:t>потписан Уговор</w:t>
      </w:r>
      <w:r w:rsidRPr="00D9744F">
        <w:rPr>
          <w:rFonts w:eastAsia="Calibri" w:cs="Arial"/>
          <w:b/>
          <w:u w:val="single"/>
        </w:rPr>
        <w:t xml:space="preserve"> </w:t>
      </w:r>
    </w:p>
    <w:p w:rsidR="00485392" w:rsidRPr="00485392" w:rsidRDefault="00485392" w:rsidP="00773861">
      <w:pPr>
        <w:spacing w:before="0"/>
        <w:contextualSpacing/>
        <w:rPr>
          <w:rFonts w:eastAsia="Calibri" w:cs="Arial"/>
          <w:b/>
          <w:sz w:val="4"/>
          <w:szCs w:val="4"/>
          <w:u w:val="single"/>
          <w:lang w:val="sr-Cyrl-RS"/>
        </w:rPr>
      </w:pPr>
    </w:p>
    <w:p w:rsidR="00773861" w:rsidRPr="00485392" w:rsidRDefault="00773861" w:rsidP="00773861">
      <w:pPr>
        <w:pStyle w:val="KDPodnaslov3"/>
        <w:keepNext w:val="0"/>
        <w:spacing w:before="0"/>
        <w:rPr>
          <w:rFonts w:eastAsia="Calibri" w:cs="Arial"/>
          <w:b/>
          <w:u w:val="single"/>
          <w:lang w:val="sr-Cyrl-RS"/>
        </w:rPr>
      </w:pPr>
    </w:p>
    <w:p w:rsidR="00773861" w:rsidRDefault="00773861" w:rsidP="00773861">
      <w:pPr>
        <w:pStyle w:val="KDPodnaslov3"/>
        <w:keepNext w:val="0"/>
        <w:spacing w:before="0"/>
        <w:rPr>
          <w:rFonts w:cs="Arial"/>
          <w:b/>
          <w:lang w:val="sr-Cyrl-RS"/>
        </w:rPr>
      </w:pPr>
      <w:r>
        <w:rPr>
          <w:rFonts w:cs="Arial"/>
          <w:b/>
          <w:lang w:val="sr-Cyrl-RS"/>
        </w:rPr>
        <w:tab/>
      </w:r>
      <w:r>
        <w:rPr>
          <w:rFonts w:cs="Arial"/>
          <w:b/>
          <w:lang w:val="sr-Cyrl-RS"/>
        </w:rPr>
        <w:tab/>
      </w:r>
      <w:r>
        <w:rPr>
          <w:rFonts w:cs="Arial"/>
          <w:b/>
          <w:lang w:val="sr-Cyrl-RS"/>
        </w:rPr>
        <w:tab/>
      </w:r>
      <w:r w:rsidRPr="00D9744F">
        <w:rPr>
          <w:rFonts w:cs="Arial"/>
          <w:b/>
        </w:rPr>
        <w:t>Меницу као гаранцију за добро извршење посла</w:t>
      </w:r>
    </w:p>
    <w:p w:rsidR="00485392" w:rsidRPr="00485392" w:rsidRDefault="00485392" w:rsidP="008E5944">
      <w:pPr>
        <w:spacing w:before="60"/>
        <w:rPr>
          <w:rFonts w:cs="Arial"/>
          <w:sz w:val="6"/>
          <w:szCs w:val="6"/>
          <w:lang w:val="sr-Cyrl-RS"/>
        </w:rPr>
      </w:pPr>
    </w:p>
    <w:p w:rsidR="00773861" w:rsidRPr="00D9744F" w:rsidRDefault="00773861" w:rsidP="008E5944">
      <w:pPr>
        <w:spacing w:before="60"/>
        <w:rPr>
          <w:rFonts w:cs="Arial"/>
        </w:rPr>
      </w:pPr>
      <w:r w:rsidRPr="00D9744F">
        <w:rPr>
          <w:rFonts w:cs="Arial"/>
        </w:rPr>
        <w:t>Изабрани Понуђач је обавезан да Наручиоцу достави:</w:t>
      </w:r>
    </w:p>
    <w:p w:rsidR="00773861" w:rsidRPr="00D9744F" w:rsidRDefault="00773861" w:rsidP="008D4078">
      <w:pPr>
        <w:numPr>
          <w:ilvl w:val="0"/>
          <w:numId w:val="24"/>
        </w:numPr>
        <w:spacing w:before="6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73861" w:rsidRPr="00D9744F" w:rsidRDefault="00773861" w:rsidP="008D4078">
      <w:pPr>
        <w:numPr>
          <w:ilvl w:val="0"/>
          <w:numId w:val="24"/>
        </w:numPr>
        <w:spacing w:before="6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773861" w:rsidRPr="00D9744F" w:rsidRDefault="00773861" w:rsidP="008D4078">
      <w:pPr>
        <w:numPr>
          <w:ilvl w:val="0"/>
          <w:numId w:val="24"/>
        </w:numPr>
        <w:spacing w:before="6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861" w:rsidRPr="00D9744F" w:rsidRDefault="00773861" w:rsidP="008D4078">
      <w:pPr>
        <w:numPr>
          <w:ilvl w:val="0"/>
          <w:numId w:val="24"/>
        </w:numPr>
        <w:spacing w:before="60" w:line="276" w:lineRule="auto"/>
        <w:contextualSpacing/>
        <w:rPr>
          <w:rFonts w:eastAsia="Calibri" w:cs="Arial"/>
        </w:rPr>
      </w:pPr>
      <w:r w:rsidRPr="00D9744F">
        <w:rPr>
          <w:rFonts w:eastAsia="Calibri" w:cs="Arial"/>
        </w:rPr>
        <w:t>фотокопију ОП обрасца.</w:t>
      </w:r>
    </w:p>
    <w:p w:rsidR="00773861" w:rsidRPr="00D9744F" w:rsidRDefault="00773861" w:rsidP="008D4078">
      <w:pPr>
        <w:numPr>
          <w:ilvl w:val="0"/>
          <w:numId w:val="24"/>
        </w:numPr>
        <w:spacing w:before="6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861" w:rsidRPr="00D9744F" w:rsidRDefault="00773861" w:rsidP="008E5944">
      <w:pPr>
        <w:spacing w:before="60"/>
        <w:rPr>
          <w:rFonts w:cs="Arial"/>
        </w:rPr>
      </w:pPr>
      <w:r w:rsidRPr="00D9744F">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85392" w:rsidRDefault="00485392" w:rsidP="00773861">
      <w:pPr>
        <w:spacing w:before="0"/>
        <w:contextualSpacing/>
        <w:rPr>
          <w:rFonts w:eastAsia="Calibri" w:cs="Arial"/>
          <w:b/>
          <w:u w:val="single"/>
          <w:lang w:val="sr-Cyrl-RS"/>
        </w:rPr>
      </w:pPr>
    </w:p>
    <w:p w:rsidR="00485392" w:rsidRDefault="00485392" w:rsidP="00773861">
      <w:pPr>
        <w:spacing w:before="0"/>
        <w:contextualSpacing/>
        <w:rPr>
          <w:rFonts w:eastAsia="Calibri" w:cs="Arial"/>
          <w:b/>
          <w:u w:val="single"/>
          <w:lang w:val="sr-Cyrl-RS"/>
        </w:rPr>
      </w:pPr>
    </w:p>
    <w:p w:rsidR="00B73A98" w:rsidRDefault="00B73A98" w:rsidP="00773861">
      <w:pPr>
        <w:spacing w:before="0"/>
        <w:contextualSpacing/>
        <w:rPr>
          <w:rFonts w:eastAsia="Calibri" w:cs="Arial"/>
          <w:b/>
          <w:u w:val="single"/>
          <w:lang w:val="sr-Cyrl-RS"/>
        </w:rPr>
      </w:pPr>
    </w:p>
    <w:p w:rsidR="00B73A98" w:rsidRDefault="00B73A98" w:rsidP="00773861">
      <w:pPr>
        <w:spacing w:before="0"/>
        <w:contextualSpacing/>
        <w:rPr>
          <w:rFonts w:eastAsia="Calibri" w:cs="Arial"/>
          <w:b/>
          <w:u w:val="single"/>
          <w:lang w:val="sr-Cyrl-RS"/>
        </w:rPr>
      </w:pPr>
    </w:p>
    <w:p w:rsidR="00B73A98" w:rsidRDefault="00B73A98" w:rsidP="00773861">
      <w:pPr>
        <w:spacing w:before="0"/>
        <w:contextualSpacing/>
        <w:rPr>
          <w:rFonts w:eastAsia="Calibri" w:cs="Arial"/>
          <w:b/>
          <w:u w:val="single"/>
          <w:lang w:val="sr-Cyrl-RS"/>
        </w:rPr>
      </w:pPr>
    </w:p>
    <w:p w:rsidR="00B73A98" w:rsidRDefault="00B73A98" w:rsidP="00773861">
      <w:pPr>
        <w:spacing w:before="0"/>
        <w:contextualSpacing/>
        <w:rPr>
          <w:rFonts w:eastAsia="Calibri" w:cs="Arial"/>
          <w:b/>
          <w:u w:val="single"/>
          <w:lang w:val="sr-Cyrl-RS"/>
        </w:rPr>
      </w:pPr>
    </w:p>
    <w:p w:rsidR="00B73A98" w:rsidRDefault="00B73A98" w:rsidP="00773861">
      <w:pPr>
        <w:spacing w:before="0"/>
        <w:contextualSpacing/>
        <w:rPr>
          <w:rFonts w:eastAsia="Calibri" w:cs="Arial"/>
          <w:b/>
          <w:u w:val="single"/>
          <w:lang w:val="sr-Cyrl-RS"/>
        </w:rPr>
      </w:pPr>
    </w:p>
    <w:p w:rsidR="00773861" w:rsidRDefault="00773861" w:rsidP="00773861">
      <w:pPr>
        <w:spacing w:before="0"/>
        <w:contextualSpacing/>
        <w:rPr>
          <w:rFonts w:eastAsia="Calibri" w:cs="Arial"/>
          <w:b/>
          <w:u w:val="single"/>
          <w:lang w:val="sr-Cyrl-RS"/>
        </w:rPr>
      </w:pPr>
      <w:r w:rsidRPr="00D9744F">
        <w:rPr>
          <w:rFonts w:eastAsia="Calibri" w:cs="Arial"/>
          <w:b/>
          <w:u w:val="single"/>
        </w:rPr>
        <w:lastRenderedPageBreak/>
        <w:t>По потписивању записника о примопредаји предмета Уговора</w:t>
      </w:r>
    </w:p>
    <w:p w:rsidR="00773861" w:rsidRPr="00D51AEE" w:rsidRDefault="00773861" w:rsidP="00773861">
      <w:pPr>
        <w:spacing w:before="0"/>
        <w:contextualSpacing/>
        <w:rPr>
          <w:rFonts w:eastAsia="Calibri" w:cs="Arial"/>
          <w:b/>
          <w:u w:val="single"/>
          <w:lang w:val="sr-Cyrl-RS"/>
        </w:rPr>
      </w:pPr>
    </w:p>
    <w:p w:rsidR="00773861" w:rsidRDefault="00773861" w:rsidP="00773861">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Меница као гаранција за  отклањање грешака у гарантном року</w:t>
      </w:r>
      <w:bookmarkEnd w:id="231"/>
      <w:bookmarkEnd w:id="232"/>
    </w:p>
    <w:p w:rsidR="00773861" w:rsidRPr="00D51AEE" w:rsidRDefault="00773861" w:rsidP="00773861">
      <w:pPr>
        <w:tabs>
          <w:tab w:val="left" w:pos="567"/>
          <w:tab w:val="left" w:pos="851"/>
        </w:tabs>
        <w:spacing w:before="0"/>
        <w:jc w:val="center"/>
        <w:outlineLvl w:val="2"/>
        <w:rPr>
          <w:rFonts w:eastAsia="TimesNewRomanPSMT" w:cs="Arial"/>
          <w:b/>
          <w:bCs/>
          <w:iCs/>
          <w:lang w:val="sr-Cyrl-RS"/>
        </w:rPr>
      </w:pPr>
    </w:p>
    <w:p w:rsidR="00773861" w:rsidRPr="00D9744F" w:rsidRDefault="00773861" w:rsidP="008E5944">
      <w:pPr>
        <w:spacing w:before="60"/>
        <w:rPr>
          <w:rFonts w:cs="Arial"/>
        </w:rPr>
      </w:pPr>
      <w:r w:rsidRPr="00D9744F">
        <w:rPr>
          <w:rFonts w:cs="Arial"/>
        </w:rPr>
        <w:t>Понуђач је обавезан да Наручиоцу у тренутку примопредаје предмета уговора достави:</w:t>
      </w:r>
    </w:p>
    <w:p w:rsidR="00773861" w:rsidRPr="00D9744F" w:rsidRDefault="00773861" w:rsidP="008D4078">
      <w:pPr>
        <w:numPr>
          <w:ilvl w:val="0"/>
          <w:numId w:val="25"/>
        </w:numPr>
        <w:spacing w:before="6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773861" w:rsidRPr="00D9744F" w:rsidRDefault="00773861" w:rsidP="008D4078">
      <w:pPr>
        <w:numPr>
          <w:ilvl w:val="0"/>
          <w:numId w:val="25"/>
        </w:numPr>
        <w:spacing w:before="6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773861" w:rsidRPr="00D9744F" w:rsidRDefault="00773861" w:rsidP="008D4078">
      <w:pPr>
        <w:numPr>
          <w:ilvl w:val="0"/>
          <w:numId w:val="25"/>
        </w:numPr>
        <w:spacing w:before="6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861" w:rsidRPr="001855FB" w:rsidRDefault="00773861" w:rsidP="008D4078">
      <w:pPr>
        <w:numPr>
          <w:ilvl w:val="0"/>
          <w:numId w:val="25"/>
        </w:numPr>
        <w:spacing w:before="60" w:line="276" w:lineRule="auto"/>
        <w:contextualSpacing/>
        <w:jc w:val="left"/>
        <w:rPr>
          <w:rFonts w:eastAsia="Calibri" w:cs="Arial"/>
        </w:rPr>
      </w:pPr>
      <w:r w:rsidRPr="00D9744F">
        <w:rPr>
          <w:rFonts w:eastAsia="Calibri" w:cs="Arial"/>
        </w:rPr>
        <w:t>фотокопију ОП обрасца.</w:t>
      </w:r>
    </w:p>
    <w:p w:rsidR="00773861" w:rsidRPr="00D9744F" w:rsidRDefault="00773861" w:rsidP="008D4078">
      <w:pPr>
        <w:numPr>
          <w:ilvl w:val="0"/>
          <w:numId w:val="25"/>
        </w:numPr>
        <w:spacing w:before="6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861" w:rsidRPr="00D9744F" w:rsidRDefault="00773861" w:rsidP="008E5944">
      <w:pPr>
        <w:spacing w:before="60"/>
        <w:rPr>
          <w:rFonts w:cs="Arial"/>
        </w:rPr>
      </w:pPr>
      <w:r w:rsidRPr="00D9744F">
        <w:rPr>
          <w:rFonts w:cs="Arial"/>
        </w:rPr>
        <w:t xml:space="preserve">Меница може бити наплаћена у случају да изабрани понуђач не отклони недостатке у гарантном року. </w:t>
      </w:r>
    </w:p>
    <w:p w:rsidR="00773861" w:rsidRPr="00D9744F" w:rsidRDefault="00773861" w:rsidP="008E5944">
      <w:pPr>
        <w:tabs>
          <w:tab w:val="left" w:pos="567"/>
        </w:tabs>
        <w:spacing w:before="60"/>
      </w:pPr>
      <w:r w:rsidRPr="00D9744F">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485392" w:rsidRDefault="00485392" w:rsidP="009A7D06">
      <w:pPr>
        <w:pStyle w:val="ListParagraph"/>
        <w:spacing w:before="0" w:after="0" w:line="240" w:lineRule="auto"/>
        <w:ind w:left="0"/>
        <w:jc w:val="center"/>
        <w:rPr>
          <w:rFonts w:ascii="Arial" w:eastAsia="TimesNewRomanPSMT" w:hAnsi="Arial" w:cs="Arial"/>
          <w:b/>
          <w:bCs/>
          <w:iCs/>
          <w:lang w:val="sr-Cyrl-RS"/>
        </w:rPr>
      </w:pPr>
    </w:p>
    <w:p w:rsidR="00D9744F" w:rsidRDefault="00D9744F" w:rsidP="009A7D06">
      <w:pPr>
        <w:pStyle w:val="ListParagraph"/>
        <w:spacing w:before="0" w:after="0" w:line="240" w:lineRule="auto"/>
        <w:ind w:left="0"/>
        <w:jc w:val="center"/>
        <w:rPr>
          <w:rFonts w:ascii="Arial" w:eastAsia="TimesNewRomanPSMT" w:hAnsi="Arial" w:cs="Arial"/>
          <w:b/>
          <w:bCs/>
          <w:iCs/>
          <w:lang w:val="sr-Cyrl-RS"/>
        </w:rPr>
      </w:pPr>
      <w:r w:rsidRPr="009A7D06">
        <w:rPr>
          <w:rFonts w:ascii="Arial" w:eastAsia="TimesNewRomanPSMT" w:hAnsi="Arial" w:cs="Arial"/>
          <w:b/>
          <w:bCs/>
          <w:iCs/>
        </w:rPr>
        <w:t>Достављање средстава финансијског обезбеђења</w:t>
      </w:r>
    </w:p>
    <w:p w:rsidR="00485392" w:rsidRPr="00485392" w:rsidRDefault="00485392" w:rsidP="009A7D06">
      <w:pPr>
        <w:pStyle w:val="ListParagraph"/>
        <w:spacing w:before="0" w:after="0" w:line="240" w:lineRule="auto"/>
        <w:ind w:left="0"/>
        <w:jc w:val="center"/>
        <w:rPr>
          <w:rFonts w:ascii="Arial" w:eastAsia="TimesNewRomanPSMT" w:hAnsi="Arial" w:cs="Arial"/>
          <w:b/>
          <w:bCs/>
          <w:iCs/>
          <w:sz w:val="6"/>
          <w:szCs w:val="6"/>
          <w:lang w:val="sr-Cyrl-RS"/>
        </w:rPr>
      </w:pP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 xml:space="preserve">Улица </w:t>
      </w:r>
      <w:r w:rsidR="00506B28">
        <w:rPr>
          <w:rFonts w:eastAsia="TimesNewRomanPSMT" w:cs="Arial"/>
          <w:bCs/>
          <w:lang w:val="sr-Cyrl-RS"/>
        </w:rPr>
        <w:t>Балканска бр.13</w:t>
      </w:r>
      <w:r w:rsidR="00F66A12">
        <w:rPr>
          <w:rFonts w:eastAsia="TimesNewRomanPSMT" w:cs="Arial"/>
          <w:bCs/>
        </w:rPr>
        <w:t>.</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 xml:space="preserve">гранак ТЕНТ, Улица Богољуба Урошевића Црног </w:t>
      </w:r>
      <w:r w:rsidR="00506B28">
        <w:rPr>
          <w:rFonts w:eastAsia="TimesNewRomanPSMT" w:cs="Arial"/>
          <w:bCs/>
          <w:lang w:val="sr-Cyrl-RS"/>
        </w:rPr>
        <w:t>бр.</w:t>
      </w:r>
      <w:r w:rsidRPr="00D9744F">
        <w:rPr>
          <w:rFonts w:eastAsia="TimesNewRomanPSMT" w:cs="Arial"/>
          <w:bCs/>
        </w:rPr>
        <w:t>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lang w:val="sr-Cyrl-RS"/>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506B28">
        <w:rPr>
          <w:rFonts w:eastAsia="TimesNewRomanPSMT" w:cs="Arial"/>
          <w:bCs/>
          <w:lang w:val="sr-Cyrl-RS"/>
        </w:rPr>
        <w:t>Балканска бр.13</w:t>
      </w:r>
      <w:r w:rsidR="00F66A12">
        <w:rPr>
          <w:rFonts w:eastAsia="TimesNewRomanPSMT" w:cs="Arial"/>
          <w:bCs/>
        </w:rPr>
        <w:t>, 11000 Београд</w:t>
      </w:r>
      <w:r w:rsidR="00F66A12">
        <w:rPr>
          <w:rFonts w:eastAsia="TimesNewRomanPSMT" w:cs="Arial"/>
          <w:bCs/>
          <w:lang w:val="sr-Cyrl-RS"/>
        </w:rPr>
        <w:t>,</w:t>
      </w:r>
      <w:r w:rsidRPr="00D9744F">
        <w:rPr>
          <w:rFonts w:cs="Arial"/>
        </w:rPr>
        <w:t xml:space="preserve"> Огранак ТЕНТ, </w:t>
      </w:r>
      <w:r w:rsidR="00506B28">
        <w:rPr>
          <w:rFonts w:cs="Arial"/>
          <w:lang w:val="sr-Cyrl-RS"/>
        </w:rPr>
        <w:t xml:space="preserve">Улица </w:t>
      </w:r>
      <w:r w:rsidRPr="00D9744F">
        <w:rPr>
          <w:rFonts w:cs="Arial"/>
        </w:rPr>
        <w:t xml:space="preserve">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Default="003C65C1" w:rsidP="00E615BE">
      <w:pPr>
        <w:tabs>
          <w:tab w:val="left" w:pos="1134"/>
        </w:tabs>
        <w:spacing w:before="0"/>
        <w:jc w:val="center"/>
        <w:rPr>
          <w:rFonts w:eastAsia="TimesNewRomanPSMT" w:cs="Arial"/>
          <w:b/>
          <w:bCs/>
          <w:color w:val="000000" w:themeColor="text1"/>
          <w:sz w:val="12"/>
          <w:szCs w:val="12"/>
          <w:lang w:val="sr-Latn-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 Београд</w:t>
      </w:r>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Богољуба Урошевића Црног бр.44., 11500 Обреновац</w:t>
      </w:r>
    </w:p>
    <w:p w:rsidR="00054FAA" w:rsidRDefault="00D9744F" w:rsidP="00D9744F">
      <w:pPr>
        <w:tabs>
          <w:tab w:val="left" w:pos="1134"/>
        </w:tabs>
        <w:spacing w:before="0"/>
        <w:jc w:val="center"/>
        <w:rPr>
          <w:rFonts w:cs="Arial"/>
          <w:b/>
          <w:lang w:val="sr-Cyrl-RS"/>
        </w:rPr>
      </w:pPr>
      <w:r w:rsidRPr="00D9744F">
        <w:rPr>
          <w:rFonts w:cs="Arial"/>
        </w:rPr>
        <w:t>са назнаком:</w:t>
      </w:r>
      <w:r w:rsidRPr="00D9744F">
        <w:rPr>
          <w:rFonts w:cs="Arial"/>
          <w:b/>
        </w:rPr>
        <w:t xml:space="preserve"> Средство финансијског обезбеђења за </w:t>
      </w:r>
    </w:p>
    <w:p w:rsidR="00F05CDF" w:rsidRDefault="00D9744F" w:rsidP="00485392">
      <w:pPr>
        <w:tabs>
          <w:tab w:val="left" w:pos="1134"/>
        </w:tabs>
        <w:spacing w:before="0"/>
        <w:jc w:val="center"/>
        <w:rPr>
          <w:rFonts w:eastAsia="TimesNewRomanPSMT" w:cs="Arial"/>
          <w:bCs/>
          <w:lang w:val="sr-Cyrl-RS"/>
        </w:rPr>
      </w:pPr>
      <w:r w:rsidRPr="00D9744F">
        <w:rPr>
          <w:rFonts w:cs="Arial"/>
          <w:b/>
        </w:rPr>
        <w:t>ЈН бр.</w:t>
      </w:r>
      <w:r w:rsidRPr="00D9744F">
        <w:t xml:space="preserve"> </w:t>
      </w:r>
      <w:r w:rsidR="00B37CFC" w:rsidRPr="00B37CFC">
        <w:rPr>
          <w:rFonts w:cs="Arial"/>
          <w:b/>
        </w:rPr>
        <w:t>3000/</w:t>
      </w:r>
      <w:r w:rsidR="00773861">
        <w:rPr>
          <w:rFonts w:cs="Arial"/>
          <w:b/>
          <w:lang w:val="sr-Cyrl-RS"/>
        </w:rPr>
        <w:t>0559/2018</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773861">
        <w:rPr>
          <w:rFonts w:cs="Arial"/>
          <w:b/>
          <w:lang w:val="sr-Cyrl-RS"/>
        </w:rPr>
        <w:t>383/2018</w:t>
      </w:r>
      <w:r w:rsidR="00B37CFC" w:rsidRPr="00B37CFC">
        <w:rPr>
          <w:rFonts w:cs="Arial"/>
          <w:b/>
        </w:rPr>
        <w:t>)</w:t>
      </w:r>
      <w:r w:rsidR="0053125F">
        <w:rPr>
          <w:rFonts w:cs="Arial"/>
          <w:b/>
          <w:lang w:val="sr-Cyrl-RS"/>
        </w:rPr>
        <w:br/>
      </w:r>
    </w:p>
    <w:p w:rsidR="00D9744F" w:rsidRPr="00D9744F" w:rsidRDefault="00D9744F" w:rsidP="00485392">
      <w:pPr>
        <w:tabs>
          <w:tab w:val="left" w:pos="1134"/>
        </w:tabs>
        <w:spacing w:before="0"/>
        <w:jc w:val="center"/>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 xml:space="preserve">Улица </w:t>
      </w:r>
      <w:r w:rsidR="00506B28">
        <w:rPr>
          <w:rFonts w:eastAsia="TimesNewRomanPSMT" w:cs="Arial"/>
          <w:bCs/>
          <w:lang w:val="sr-Cyrl-RS"/>
        </w:rPr>
        <w:t>Балканска</w:t>
      </w:r>
      <w:r w:rsidRPr="00D9744F">
        <w:rPr>
          <w:rFonts w:eastAsia="TimesNewRomanPSMT" w:cs="Arial"/>
          <w:bCs/>
        </w:rPr>
        <w:t xml:space="preserve"> </w:t>
      </w:r>
      <w:r w:rsidR="00506B28">
        <w:rPr>
          <w:rFonts w:eastAsia="TimesNewRomanPSMT" w:cs="Arial"/>
          <w:bCs/>
          <w:lang w:val="sr-Cyrl-RS"/>
        </w:rPr>
        <w:t>бр.13</w:t>
      </w:r>
      <w:r w:rsidRPr="00D9744F">
        <w:rPr>
          <w:rFonts w:eastAsia="TimesNewRomanPSMT" w:cs="Arial"/>
          <w:bCs/>
        </w:rPr>
        <w:t>.,</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w:t>
      </w:r>
      <w:r w:rsidR="00506B28">
        <w:rPr>
          <w:rFonts w:cs="Arial"/>
          <w:lang w:val="sr-Cyrl-RS"/>
        </w:rPr>
        <w:t xml:space="preserve">             </w:t>
      </w:r>
      <w:r w:rsidRPr="00D9744F">
        <w:rPr>
          <w:rFonts w:cs="Arial"/>
        </w:rPr>
        <w:lastRenderedPageBreak/>
        <w:t>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 Београд</w:t>
      </w:r>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бр.44., 11500 Обреновац</w:t>
      </w:r>
    </w:p>
    <w:p w:rsidR="00054FAA" w:rsidRDefault="00D9744F" w:rsidP="000A0039">
      <w:pPr>
        <w:tabs>
          <w:tab w:val="left" w:pos="1134"/>
        </w:tabs>
        <w:spacing w:before="0"/>
        <w:jc w:val="center"/>
        <w:rPr>
          <w:b/>
          <w:lang w:val="sr-Cyrl-RS"/>
        </w:rPr>
      </w:pPr>
      <w:r w:rsidRPr="00D9744F">
        <w:t>са назнаком:</w:t>
      </w:r>
      <w:r w:rsidRPr="00D9744F">
        <w:rPr>
          <w:b/>
        </w:rPr>
        <w:t xml:space="preserve"> Средства финансијског обезбеђења за </w:t>
      </w:r>
    </w:p>
    <w:p w:rsidR="0053125F" w:rsidRDefault="0053125F" w:rsidP="000A0039">
      <w:pPr>
        <w:tabs>
          <w:tab w:val="left" w:pos="1134"/>
        </w:tabs>
        <w:spacing w:before="0"/>
        <w:jc w:val="center"/>
        <w:rPr>
          <w:rFonts w:cs="Arial"/>
          <w:b/>
        </w:rPr>
      </w:pPr>
      <w:r w:rsidRPr="00D9744F">
        <w:rPr>
          <w:rFonts w:cs="Arial"/>
          <w:b/>
        </w:rPr>
        <w:t>ЈН бр.</w:t>
      </w:r>
      <w:r w:rsidRPr="00D9744F">
        <w:t xml:space="preserve"> </w:t>
      </w:r>
      <w:r w:rsidRPr="00B37CFC">
        <w:rPr>
          <w:rFonts w:cs="Arial"/>
          <w:b/>
        </w:rPr>
        <w:t>3000/</w:t>
      </w:r>
      <w:r w:rsidR="008336C2">
        <w:rPr>
          <w:rFonts w:cs="Arial"/>
          <w:b/>
          <w:lang w:val="sr-Cyrl-RS"/>
        </w:rPr>
        <w:t>0559/2018</w:t>
      </w:r>
      <w:r>
        <w:rPr>
          <w:rFonts w:cs="Arial"/>
          <w:b/>
          <w:lang w:val="sr-Cyrl-RS"/>
        </w:rPr>
        <w:t xml:space="preserve"> </w:t>
      </w:r>
      <w:r w:rsidRPr="00B37CFC">
        <w:rPr>
          <w:rFonts w:cs="Arial"/>
          <w:b/>
        </w:rPr>
        <w:t>(</w:t>
      </w:r>
      <w:r>
        <w:rPr>
          <w:rFonts w:cs="Arial"/>
          <w:b/>
          <w:lang w:val="sr-Cyrl-RS"/>
        </w:rPr>
        <w:t xml:space="preserve">НН </w:t>
      </w:r>
      <w:r w:rsidR="008336C2">
        <w:rPr>
          <w:rFonts w:cs="Arial"/>
          <w:b/>
          <w:lang w:val="sr-Cyrl-RS"/>
        </w:rPr>
        <w:t>383/2018</w:t>
      </w:r>
      <w:r w:rsidRPr="00B37CFC">
        <w:rPr>
          <w:rFonts w:cs="Arial"/>
          <w:b/>
        </w:rPr>
        <w:t>)</w:t>
      </w:r>
    </w:p>
    <w:p w:rsidR="00045F25" w:rsidRPr="00F05CDF" w:rsidRDefault="00045F25" w:rsidP="000A0039">
      <w:pPr>
        <w:tabs>
          <w:tab w:val="left" w:pos="1134"/>
        </w:tabs>
        <w:spacing w:before="0"/>
        <w:jc w:val="center"/>
        <w:rPr>
          <w:rFonts w:cs="Arial"/>
          <w:b/>
          <w:sz w:val="10"/>
          <w:szCs w:val="10"/>
        </w:rPr>
      </w:pPr>
    </w:p>
    <w:p w:rsidR="00D9744F" w:rsidRDefault="00D9744F" w:rsidP="00B73EB4">
      <w:pPr>
        <w:tabs>
          <w:tab w:val="left" w:pos="1134"/>
        </w:tabs>
        <w:rPr>
          <w:b/>
          <w:lang w:val="sr-Latn-RS"/>
        </w:rPr>
      </w:pPr>
      <w:r w:rsidRPr="00D9744F">
        <w:rPr>
          <w:b/>
          <w:lang w:val="sr-Cyrl-RS"/>
        </w:rPr>
        <w:t>Понуђач је одг</w:t>
      </w:r>
      <w:r w:rsidR="00E87CDC">
        <w:rPr>
          <w:b/>
          <w:lang w:val="sr-Latn-RS"/>
        </w:rPr>
        <w:t>o</w:t>
      </w:r>
      <w:r w:rsidRPr="00D9744F">
        <w:rPr>
          <w:b/>
          <w:lang w:val="sr-Cyrl-RS"/>
        </w:rPr>
        <w:t>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8D4078">
      <w:pPr>
        <w:pStyle w:val="KDPodnaslov2"/>
        <w:numPr>
          <w:ilvl w:val="1"/>
          <w:numId w:val="38"/>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Default="0085348E" w:rsidP="0085348E">
      <w:pPr>
        <w:pStyle w:val="KDParagraf"/>
        <w:spacing w:before="0"/>
        <w:rPr>
          <w:rFonts w:cs="Arial"/>
          <w:lang w:val="sr-Cyrl-RS"/>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B73EB4">
      <w:pPr>
        <w:pStyle w:val="KDParagraf"/>
        <w:spacing w:before="0"/>
        <w:rPr>
          <w:rFonts w:cs="Arial"/>
        </w:rPr>
      </w:pPr>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 xml:space="preserve">цена и други подаци из понуде који су од значаја за примену критеријума и рангирање понуде.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8D4078">
      <w:pPr>
        <w:pStyle w:val="KDPodnaslov2"/>
        <w:numPr>
          <w:ilvl w:val="1"/>
          <w:numId w:val="38"/>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Default="0085348E" w:rsidP="00B73EB4">
      <w:pPr>
        <w:pStyle w:val="KDParagraf"/>
        <w:spacing w:before="0"/>
        <w:rPr>
          <w:rFonts w:cs="Arial"/>
          <w:lang w:val="ru-RU"/>
        </w:rPr>
      </w:pPr>
    </w:p>
    <w:p w:rsidR="0085348E" w:rsidRPr="00F10346" w:rsidRDefault="0085348E" w:rsidP="008D4078">
      <w:pPr>
        <w:pStyle w:val="KDPodnaslov2"/>
        <w:numPr>
          <w:ilvl w:val="1"/>
          <w:numId w:val="38"/>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8D4078">
      <w:pPr>
        <w:pStyle w:val="KDPodnaslov2"/>
        <w:numPr>
          <w:ilvl w:val="1"/>
          <w:numId w:val="38"/>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8D4078">
      <w:pPr>
        <w:pStyle w:val="KDPodnaslov2"/>
        <w:numPr>
          <w:ilvl w:val="1"/>
          <w:numId w:val="38"/>
        </w:numPr>
        <w:spacing w:before="0"/>
        <w:jc w:val="both"/>
        <w:rPr>
          <w:rFonts w:cs="Arial"/>
        </w:rPr>
      </w:pPr>
      <w:bookmarkStart w:id="233" w:name="_Toc441651602"/>
      <w:bookmarkStart w:id="234" w:name="_Toc442559913"/>
      <w:r w:rsidRPr="00F10346">
        <w:rPr>
          <w:rFonts w:cs="Arial"/>
        </w:rPr>
        <w:lastRenderedPageBreak/>
        <w:t>Додатне информације и објашњења</w:t>
      </w:r>
      <w:bookmarkEnd w:id="233"/>
      <w:bookmarkEnd w:id="234"/>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8336C2">
        <w:rPr>
          <w:rFonts w:cs="Arial"/>
          <w:b/>
          <w:color w:val="000000"/>
          <w:lang w:val="ru-RU"/>
        </w:rPr>
        <w:t>0559/2018</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8336C2">
        <w:rPr>
          <w:rFonts w:cs="Arial"/>
          <w:b/>
          <w:color w:val="000000"/>
          <w:lang w:val="ru-RU"/>
        </w:rPr>
        <w:t>383/2018</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8D4078">
      <w:pPr>
        <w:pStyle w:val="KDPodnaslov2"/>
        <w:numPr>
          <w:ilvl w:val="1"/>
          <w:numId w:val="38"/>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B73EB4">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485392" w:rsidRPr="00485392" w:rsidRDefault="00485392" w:rsidP="00B73EB4">
      <w:pPr>
        <w:pStyle w:val="KDParagraf"/>
        <w:spacing w:before="0"/>
        <w:rPr>
          <w:rFonts w:cs="Arial"/>
          <w:lang w:val="sr-Cyrl-RS"/>
        </w:rPr>
      </w:pPr>
    </w:p>
    <w:p w:rsidR="00C14152" w:rsidRPr="00F10346" w:rsidRDefault="00C14152" w:rsidP="008D4078">
      <w:pPr>
        <w:pStyle w:val="KDPodnaslov2"/>
        <w:numPr>
          <w:ilvl w:val="1"/>
          <w:numId w:val="38"/>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lastRenderedPageBreak/>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B73EB4">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336C2" w:rsidRPr="008336C2" w:rsidRDefault="008336C2" w:rsidP="00B73EB4">
      <w:pPr>
        <w:spacing w:before="0"/>
        <w:rPr>
          <w:rFonts w:cs="Arial"/>
          <w:lang w:val="sr-Cyrl-RS"/>
        </w:rPr>
      </w:pPr>
    </w:p>
    <w:p w:rsidR="00B20A6C" w:rsidRPr="00F10346" w:rsidRDefault="00B20A6C" w:rsidP="008D4078">
      <w:pPr>
        <w:pStyle w:val="KDPodnaslov2"/>
        <w:numPr>
          <w:ilvl w:val="1"/>
          <w:numId w:val="38"/>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FA7775" w:rsidRPr="00BA1CB3" w:rsidRDefault="00FA7775" w:rsidP="009B0978">
      <w:pPr>
        <w:pStyle w:val="KDNabrajanje"/>
        <w:numPr>
          <w:ilvl w:val="0"/>
          <w:numId w:val="21"/>
        </w:numPr>
        <w:spacing w:before="0"/>
        <w:ind w:left="714" w:hanging="357"/>
        <w:rPr>
          <w:rFonts w:cs="Arial"/>
        </w:rPr>
      </w:pPr>
      <w:r>
        <w:rPr>
          <w:rFonts w:eastAsia="TimesNewRomanPSMT" w:cs="Arial"/>
          <w:bCs/>
          <w:iCs/>
          <w:lang w:val="sr-Cyrl-RS"/>
        </w:rPr>
        <w:t>понуђач не докаже да испуњава додатне услове</w:t>
      </w:r>
    </w:p>
    <w:p w:rsidR="00B20A6C" w:rsidRPr="001F600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4C1033" w:rsidRPr="00146171" w:rsidRDefault="004C1033" w:rsidP="004C1033">
      <w:pPr>
        <w:pStyle w:val="KDNabrajanje"/>
        <w:numPr>
          <w:ilvl w:val="0"/>
          <w:numId w:val="21"/>
        </w:numPr>
        <w:spacing w:before="0"/>
      </w:pPr>
      <w:r w:rsidRPr="00F10346">
        <w:rPr>
          <w:rFonts w:eastAsia="TimesNewRomanPSMT" w:cs="Arial"/>
          <w:bCs/>
          <w:iCs/>
        </w:rPr>
        <w:t xml:space="preserve">понуђач није доставио </w:t>
      </w:r>
      <w:r>
        <w:rPr>
          <w:rFonts w:eastAsia="TimesNewRomanPSMT" w:cs="Arial"/>
          <w:bCs/>
          <w:iCs/>
          <w:lang w:val="sr-Cyrl-RS"/>
        </w:rPr>
        <w:t>д</w:t>
      </w:r>
      <w:r w:rsidRPr="00146171">
        <w:t>етаљан списак типских испитивања опреме која би била уграђена</w:t>
      </w:r>
    </w:p>
    <w:p w:rsidR="004C1033" w:rsidRPr="00146171" w:rsidRDefault="004C1033" w:rsidP="004C1033">
      <w:pPr>
        <w:pStyle w:val="KDNabrajanje"/>
        <w:numPr>
          <w:ilvl w:val="0"/>
          <w:numId w:val="21"/>
        </w:numPr>
        <w:spacing w:before="0"/>
      </w:pPr>
      <w:r w:rsidRPr="00F10346">
        <w:rPr>
          <w:rFonts w:eastAsia="TimesNewRomanPSMT" w:cs="Arial"/>
          <w:bCs/>
          <w:iCs/>
        </w:rPr>
        <w:t xml:space="preserve">понуђач није доставио </w:t>
      </w:r>
      <w:r>
        <w:rPr>
          <w:rFonts w:eastAsia="TimesNewRomanPSMT" w:cs="Arial"/>
          <w:bCs/>
          <w:iCs/>
          <w:lang w:val="sr-Cyrl-RS"/>
        </w:rPr>
        <w:t>к</w:t>
      </w:r>
      <w:r w:rsidRPr="00146171">
        <w:t>опије атеста о типским испитивањима која не смеју бити старија од 10 година</w:t>
      </w:r>
    </w:p>
    <w:p w:rsidR="004C1033" w:rsidRPr="00146171" w:rsidRDefault="004C1033" w:rsidP="004C1033">
      <w:pPr>
        <w:pStyle w:val="KDNabrajanje"/>
        <w:numPr>
          <w:ilvl w:val="0"/>
          <w:numId w:val="21"/>
        </w:numPr>
        <w:spacing w:before="0"/>
      </w:pPr>
      <w:r w:rsidRPr="00F10346">
        <w:rPr>
          <w:rFonts w:eastAsia="TimesNewRomanPSMT" w:cs="Arial"/>
          <w:bCs/>
          <w:iCs/>
        </w:rPr>
        <w:t xml:space="preserve">понуђач није доставио </w:t>
      </w:r>
      <w:r>
        <w:rPr>
          <w:rFonts w:eastAsia="TimesNewRomanPSMT" w:cs="Arial"/>
          <w:bCs/>
          <w:iCs/>
          <w:lang w:val="sr-Cyrl-RS"/>
        </w:rPr>
        <w:t>к</w:t>
      </w:r>
      <w:r w:rsidRPr="00146171">
        <w:t>аталошку документацију и цртеже вентила на пилот боци и пнеуматског вентила, цртеже полуге ручног активирања и цртеже електромагнетног актуатора за активирање пилот боце,</w:t>
      </w:r>
    </w:p>
    <w:p w:rsidR="004C1033" w:rsidRPr="00146171" w:rsidRDefault="004C1033" w:rsidP="004C1033">
      <w:pPr>
        <w:pStyle w:val="KDNabrajanje"/>
        <w:numPr>
          <w:ilvl w:val="0"/>
          <w:numId w:val="21"/>
        </w:numPr>
        <w:spacing w:before="0"/>
      </w:pPr>
      <w:r w:rsidRPr="00F10346">
        <w:rPr>
          <w:rFonts w:eastAsia="TimesNewRomanPSMT" w:cs="Arial"/>
          <w:bCs/>
          <w:iCs/>
        </w:rPr>
        <w:t xml:space="preserve">понуђач није доставио </w:t>
      </w:r>
      <w:r>
        <w:rPr>
          <w:rFonts w:eastAsia="TimesNewRomanPSMT" w:cs="Arial"/>
          <w:bCs/>
          <w:iCs/>
          <w:lang w:val="sr-Cyrl-RS"/>
        </w:rPr>
        <w:t>п</w:t>
      </w:r>
      <w:r w:rsidRPr="00146171">
        <w:t>исмени доказ да постојеће боце са монтираним вентилима који се нуде понудом, после пражњења могу поново да се напуне</w:t>
      </w:r>
      <w:r>
        <w:rPr>
          <w:lang w:val="sr-Cyrl-RS"/>
        </w:rPr>
        <w:t xml:space="preserve"> </w:t>
      </w:r>
      <w:r w:rsidRPr="00146171">
        <w:t>неограничено</w:t>
      </w:r>
    </w:p>
    <w:p w:rsidR="004C1033" w:rsidRPr="00146171" w:rsidRDefault="004C1033" w:rsidP="004C1033">
      <w:pPr>
        <w:pStyle w:val="KDNabrajanje"/>
        <w:numPr>
          <w:ilvl w:val="0"/>
          <w:numId w:val="21"/>
        </w:numPr>
        <w:spacing w:before="0"/>
      </w:pPr>
      <w:r w:rsidRPr="00F10346">
        <w:rPr>
          <w:rFonts w:eastAsia="TimesNewRomanPSMT" w:cs="Arial"/>
          <w:bCs/>
          <w:iCs/>
        </w:rPr>
        <w:t xml:space="preserve">понуђач није доставио </w:t>
      </w:r>
      <w:r>
        <w:rPr>
          <w:rFonts w:eastAsia="TimesNewRomanPSMT" w:cs="Arial"/>
          <w:bCs/>
          <w:iCs/>
          <w:lang w:val="sr-Cyrl-RS"/>
        </w:rPr>
        <w:t>м</w:t>
      </w:r>
      <w:r w:rsidRPr="00146171">
        <w:t>ерну скицу уклапања новог система у постојећи простор</w:t>
      </w:r>
    </w:p>
    <w:p w:rsidR="004C1033" w:rsidRPr="00146171" w:rsidRDefault="004C1033" w:rsidP="004C1033">
      <w:pPr>
        <w:pStyle w:val="KDNabrajanje"/>
        <w:numPr>
          <w:ilvl w:val="0"/>
          <w:numId w:val="21"/>
        </w:numPr>
        <w:spacing w:before="0"/>
      </w:pPr>
      <w:r w:rsidRPr="00F10346">
        <w:rPr>
          <w:rFonts w:eastAsia="TimesNewRomanPSMT" w:cs="Arial"/>
          <w:bCs/>
          <w:iCs/>
        </w:rPr>
        <w:t xml:space="preserve">понуђач није доставио </w:t>
      </w:r>
      <w:r>
        <w:rPr>
          <w:rFonts w:eastAsia="TimesNewRomanPSMT" w:cs="Arial"/>
          <w:bCs/>
          <w:iCs/>
          <w:lang w:val="sr-Cyrl-RS"/>
        </w:rPr>
        <w:t>с</w:t>
      </w:r>
      <w:r w:rsidRPr="00146171">
        <w:t>писак препоручених резервних делова</w:t>
      </w:r>
    </w:p>
    <w:p w:rsidR="004C1033" w:rsidRPr="00146171" w:rsidRDefault="004C1033" w:rsidP="004C1033">
      <w:pPr>
        <w:pStyle w:val="KDNabrajanje"/>
        <w:numPr>
          <w:ilvl w:val="0"/>
          <w:numId w:val="21"/>
        </w:numPr>
        <w:spacing w:before="0"/>
      </w:pPr>
      <w:r w:rsidRPr="00F10346">
        <w:rPr>
          <w:rFonts w:eastAsia="TimesNewRomanPSMT" w:cs="Arial"/>
          <w:bCs/>
          <w:iCs/>
        </w:rPr>
        <w:t xml:space="preserve">понуђач није доставио </w:t>
      </w:r>
      <w:r>
        <w:rPr>
          <w:rFonts w:eastAsia="TimesNewRomanPSMT" w:cs="Arial"/>
          <w:bCs/>
          <w:iCs/>
          <w:lang w:val="sr-Cyrl-RS"/>
        </w:rPr>
        <w:t>т</w:t>
      </w:r>
      <w:r w:rsidRPr="00146171">
        <w:t>ермин план реконструкције</w:t>
      </w:r>
    </w:p>
    <w:p w:rsidR="00B20A6C" w:rsidRPr="00DF0B41"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3C65C1" w:rsidRPr="00101837" w:rsidRDefault="003C65C1"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8D4078">
      <w:pPr>
        <w:pStyle w:val="KDPodnaslov2"/>
        <w:numPr>
          <w:ilvl w:val="1"/>
          <w:numId w:val="38"/>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C14152" w:rsidRPr="00F10346" w:rsidRDefault="00C14152" w:rsidP="00B73EB4">
      <w:pPr>
        <w:pStyle w:val="KDParagraf"/>
        <w:spacing w:before="0"/>
        <w:rPr>
          <w:rFonts w:eastAsia="TimesNewRomanPSMT" w:cs="Arial"/>
        </w:rPr>
      </w:pPr>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485392" w:rsidRPr="008E5944" w:rsidRDefault="00485392" w:rsidP="00B73EB4">
      <w:pPr>
        <w:pStyle w:val="KDParagraf"/>
        <w:spacing w:before="0"/>
        <w:rPr>
          <w:rFonts w:eastAsia="TimesNewRomanPSMT" w:cs="Arial"/>
          <w:lang w:val="sr-Cyrl-RS"/>
        </w:rPr>
      </w:pPr>
    </w:p>
    <w:p w:rsidR="008D2B23" w:rsidRPr="00F10346" w:rsidRDefault="008D2B23" w:rsidP="008D4078">
      <w:pPr>
        <w:pStyle w:val="KDPodnaslov2"/>
        <w:numPr>
          <w:ilvl w:val="1"/>
          <w:numId w:val="38"/>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B73EB4">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Default="00952E72" w:rsidP="00B73EB4">
      <w:pPr>
        <w:pStyle w:val="KDParagraf"/>
        <w:spacing w:before="0"/>
        <w:rPr>
          <w:rFonts w:cs="Arial"/>
          <w:lang w:val="sr-Cyrl-RS" w:bidi="en-US"/>
        </w:rPr>
      </w:pPr>
    </w:p>
    <w:p w:rsidR="008D2B23" w:rsidRPr="00F10346" w:rsidRDefault="008D2B23" w:rsidP="008D4078">
      <w:pPr>
        <w:pStyle w:val="KDPodnaslov2"/>
        <w:numPr>
          <w:ilvl w:val="1"/>
          <w:numId w:val="38"/>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B73EB4">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B73EB4">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C65C1" w:rsidRPr="003C65C1" w:rsidRDefault="003C65C1" w:rsidP="00B73EB4">
      <w:pPr>
        <w:pStyle w:val="KDParagraf"/>
        <w:spacing w:before="0"/>
        <w:rPr>
          <w:rFonts w:cs="Arial"/>
          <w:lang w:val="sr-Cyrl-RS" w:bidi="en-US"/>
        </w:rPr>
      </w:pPr>
    </w:p>
    <w:p w:rsidR="008D2B23" w:rsidRPr="00F10346" w:rsidRDefault="008D2B23" w:rsidP="008D4078">
      <w:pPr>
        <w:pStyle w:val="KDPodnaslov2"/>
        <w:numPr>
          <w:ilvl w:val="1"/>
          <w:numId w:val="38"/>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 Београд,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r w:rsidRPr="00F10346">
        <w:rPr>
          <w:rFonts w:cs="Arial"/>
          <w:lang w:bidi="en-US"/>
        </w:rPr>
        <w:t>Захтев за заштиту права за ЈН добара</w:t>
      </w:r>
      <w:r w:rsidR="00E40CFE" w:rsidRPr="00E40CFE">
        <w:t xml:space="preserve"> </w:t>
      </w:r>
      <w:r w:rsidR="008336C2" w:rsidRPr="008336C2">
        <w:rPr>
          <w:rFonts w:cs="Arial"/>
          <w:b/>
          <w:lang w:val="sr-Cyrl-RS"/>
        </w:rPr>
        <w:t>Нaбaвкa и угрaдњa бoцa зa ППЗ трaнсфoрмaтoрa и турбинскoг уљa A3 и A4 TEНT-A</w:t>
      </w:r>
      <w:r w:rsidR="002834A0">
        <w:rPr>
          <w:rFonts w:cs="Arial"/>
          <w:b/>
          <w:lang w:val="sr-Cyrl-RS"/>
        </w:rPr>
        <w:t>,</w:t>
      </w:r>
      <w:r w:rsidR="002834A0" w:rsidRPr="00F10346">
        <w:rPr>
          <w:rFonts w:cs="Arial"/>
          <w:lang w:bidi="en-US"/>
        </w:rPr>
        <w:t xml:space="preserve"> </w:t>
      </w:r>
      <w:r w:rsidRPr="00F10346">
        <w:rPr>
          <w:rFonts w:cs="Arial"/>
          <w:lang w:bidi="en-US"/>
        </w:rPr>
        <w:t>бр.</w:t>
      </w:r>
      <w:r w:rsidR="006C38D8">
        <w:rPr>
          <w:rFonts w:cs="Arial"/>
          <w:lang w:bidi="en-US"/>
        </w:rPr>
        <w:t xml:space="preserve"> </w:t>
      </w:r>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8336C2">
        <w:rPr>
          <w:rFonts w:cs="Arial"/>
          <w:b/>
          <w:lang w:val="sr-Cyrl-RS" w:bidi="en-US"/>
        </w:rPr>
        <w:t>0559/2018</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8336C2">
        <w:rPr>
          <w:rFonts w:cs="Arial"/>
          <w:b/>
          <w:lang w:val="sr-Cyrl-RS" w:bidi="en-US"/>
        </w:rPr>
        <w:t>383/2018</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r w:rsidR="008824F8" w:rsidRPr="00BE2F81">
        <w:rPr>
          <w:rFonts w:cs="Arial"/>
          <w:lang w:bidi="en-US"/>
        </w:rPr>
        <w:t>,00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607E09">
      <w:pPr>
        <w:pStyle w:val="KDParagraf"/>
        <w:spacing w:before="0"/>
        <w:rPr>
          <w:rFonts w:cs="Arial"/>
          <w:lang w:bidi="en-US"/>
        </w:rPr>
      </w:pPr>
      <w:r w:rsidRPr="00F10346">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BE2F81" w:rsidRDefault="00886827" w:rsidP="00607E09">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607E09">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607E09">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BE2F81" w:rsidRDefault="00886827" w:rsidP="00607E09">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24F8" w:rsidRPr="00BE2F81" w:rsidRDefault="00886827" w:rsidP="00607E09">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BE2F81" w:rsidRDefault="008824F8" w:rsidP="00607E09">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607E09">
      <w:pPr>
        <w:pStyle w:val="KDParagraf"/>
        <w:spacing w:before="0"/>
        <w:rPr>
          <w:rFonts w:cs="Arial"/>
          <w:b/>
          <w:sz w:val="12"/>
          <w:szCs w:val="12"/>
          <w:lang w:val="sr-Cyrl-RS" w:bidi="en-US"/>
        </w:rPr>
      </w:pPr>
    </w:p>
    <w:p w:rsidR="00886827" w:rsidRPr="00F10346" w:rsidRDefault="00886827" w:rsidP="00607E09">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607E09">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607E09">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607E09">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607E09">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607E09">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607E09">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607E09">
      <w:pPr>
        <w:pStyle w:val="KDParagraf"/>
        <w:spacing w:before="0"/>
        <w:rPr>
          <w:rFonts w:cs="Arial"/>
          <w:lang w:bidi="en-US"/>
        </w:rPr>
      </w:pPr>
      <w:r w:rsidRPr="00F10346">
        <w:rPr>
          <w:rFonts w:cs="Arial"/>
          <w:lang w:bidi="en-US"/>
        </w:rPr>
        <w:t>6) потврду о уплати таксе из члана 156. ЗЈН</w:t>
      </w:r>
    </w:p>
    <w:p w:rsidR="008824F8" w:rsidRPr="00BE2F81" w:rsidRDefault="00886827" w:rsidP="00607E09">
      <w:pPr>
        <w:pStyle w:val="KDParagraf"/>
        <w:spacing w:before="0"/>
        <w:rPr>
          <w:rFonts w:cs="Arial"/>
          <w:lang w:val="sr-Cyrl-RS" w:bidi="en-US"/>
        </w:rPr>
      </w:pPr>
      <w:r w:rsidRPr="00F10346">
        <w:rPr>
          <w:rFonts w:cs="Arial"/>
          <w:lang w:bidi="en-US"/>
        </w:rPr>
        <w:t>7) потпис подносиоца.</w:t>
      </w:r>
    </w:p>
    <w:p w:rsidR="00FB5EB4" w:rsidRPr="00FB5EB4" w:rsidRDefault="00FB5EB4" w:rsidP="00FB5EB4">
      <w:pPr>
        <w:pStyle w:val="KDParagraf"/>
        <w:spacing w:before="0"/>
        <w:rPr>
          <w:rFonts w:cs="Arial"/>
          <w:b/>
          <w:sz w:val="10"/>
          <w:szCs w:val="10"/>
          <w:lang w:bidi="en-US"/>
        </w:rPr>
      </w:pPr>
    </w:p>
    <w:p w:rsidR="00FB5EB4" w:rsidRPr="00F10346" w:rsidRDefault="00FB5EB4" w:rsidP="00FB5EB4">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FB5EB4" w:rsidRPr="00F10346" w:rsidRDefault="00FB5EB4" w:rsidP="00FB5EB4">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FB5EB4" w:rsidRPr="00BE2F81" w:rsidRDefault="00FB5EB4" w:rsidP="00FB5EB4">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DA0F40" w:rsidRPr="00A46E74" w:rsidRDefault="00DA0F40" w:rsidP="00886827">
      <w:pPr>
        <w:pStyle w:val="KDParagraf"/>
        <w:spacing w:before="0"/>
        <w:rPr>
          <w:rFonts w:cs="Arial"/>
          <w:b/>
          <w:sz w:val="12"/>
          <w:szCs w:val="12"/>
          <w:lang w:val="sr-Cyrl-RS" w:bidi="en-US"/>
        </w:rPr>
      </w:pPr>
    </w:p>
    <w:p w:rsidR="00886827" w:rsidRPr="00F10346" w:rsidRDefault="00886827" w:rsidP="008336C2">
      <w:pPr>
        <w:pStyle w:val="KDParagraf"/>
        <w:spacing w:before="60"/>
        <w:rPr>
          <w:rFonts w:cs="Arial"/>
          <w:b/>
          <w:lang w:bidi="en-US"/>
        </w:rPr>
      </w:pPr>
      <w:r w:rsidRPr="00F10346">
        <w:rPr>
          <w:rFonts w:cs="Arial"/>
          <w:b/>
          <w:lang w:bidi="en-US"/>
        </w:rPr>
        <w:t>Износ таксе из члана 156. став 1. тач. 1)- 3) ЗЈН:</w:t>
      </w:r>
    </w:p>
    <w:p w:rsidR="0008263C" w:rsidRPr="00BE2F81" w:rsidRDefault="008824F8" w:rsidP="008336C2">
      <w:pPr>
        <w:pStyle w:val="KDParagraf"/>
        <w:spacing w:before="6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8336C2">
        <w:rPr>
          <w:rFonts w:cs="Arial"/>
          <w:b/>
          <w:lang w:val="sr-Cyrl-CS"/>
        </w:rPr>
        <w:t>0559</w:t>
      </w:r>
      <w:r w:rsidR="00F03822">
        <w:rPr>
          <w:rFonts w:cs="Arial"/>
          <w:b/>
          <w:lang w:val="sr-Cyrl-CS"/>
        </w:rPr>
        <w:t xml:space="preserve"> </w:t>
      </w:r>
      <w:r w:rsidR="00F17152" w:rsidRPr="00071FE7">
        <w:rPr>
          <w:rFonts w:cs="Arial"/>
          <w:b/>
          <w:lang w:val="sr-Cyrl-CS"/>
        </w:rPr>
        <w:t>201</w:t>
      </w:r>
      <w:r w:rsidR="008336C2">
        <w:rPr>
          <w:rFonts w:cs="Arial"/>
          <w:b/>
          <w:lang w:val="sr-Cyrl-CS"/>
        </w:rPr>
        <w:t>8</w:t>
      </w:r>
      <w:r w:rsidR="002C1D56" w:rsidRPr="00071FE7">
        <w:rPr>
          <w:rFonts w:cs="Arial"/>
          <w:b/>
          <w:lang w:val="sr-Latn-RS"/>
        </w:rPr>
        <w:t xml:space="preserve"> </w:t>
      </w:r>
      <w:r w:rsidR="00F17152" w:rsidRPr="00071FE7">
        <w:rPr>
          <w:rFonts w:cs="Arial"/>
          <w:b/>
          <w:lang w:val="sr-Cyrl-CS"/>
        </w:rPr>
        <w:t>(</w:t>
      </w:r>
      <w:r w:rsidR="008336C2">
        <w:rPr>
          <w:rFonts w:cs="Arial"/>
          <w:b/>
          <w:lang w:val="sr-Cyrl-RS"/>
        </w:rPr>
        <w:t>383</w:t>
      </w:r>
      <w:r w:rsidR="00F17152" w:rsidRPr="00071FE7">
        <w:rPr>
          <w:rFonts w:cs="Arial"/>
          <w:b/>
          <w:lang w:val="sr-Latn-RS"/>
        </w:rPr>
        <w:t xml:space="preserve"> </w:t>
      </w:r>
      <w:r w:rsidR="00364CFC">
        <w:rPr>
          <w:rFonts w:cs="Arial"/>
          <w:b/>
          <w:lang w:val="sr-Cyrl-CS"/>
        </w:rPr>
        <w:t>201</w:t>
      </w:r>
      <w:r w:rsidR="008336C2">
        <w:rPr>
          <w:rFonts w:cs="Arial"/>
          <w:b/>
          <w:lang w:val="sr-Cyrl-CS"/>
        </w:rPr>
        <w:t>8</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8336C2">
        <w:rPr>
          <w:rFonts w:cs="Arial"/>
          <w:b/>
          <w:lang w:val="sr-Cyrl-CS"/>
        </w:rPr>
        <w:t>0559/2018</w:t>
      </w:r>
      <w:r w:rsidR="002C1D56" w:rsidRPr="00071FE7">
        <w:rPr>
          <w:rFonts w:cs="Arial"/>
          <w:b/>
          <w:lang w:val="sr-Latn-RS"/>
        </w:rPr>
        <w:t xml:space="preserve"> </w:t>
      </w:r>
      <w:r w:rsidR="00F17152" w:rsidRPr="00071FE7">
        <w:rPr>
          <w:rFonts w:cs="Arial"/>
          <w:b/>
          <w:lang w:val="sr-Cyrl-CS"/>
        </w:rPr>
        <w:t>(</w:t>
      </w:r>
      <w:r w:rsidR="008336C2">
        <w:rPr>
          <w:rFonts w:cs="Arial"/>
          <w:b/>
          <w:lang w:val="sr-Cyrl-RS"/>
        </w:rPr>
        <w:t>383/2018</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8336C2">
      <w:pPr>
        <w:pStyle w:val="KDParagraf"/>
        <w:spacing w:before="6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8336C2">
      <w:pPr>
        <w:pStyle w:val="KDParagraf"/>
        <w:spacing w:before="6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8336C2">
      <w:pPr>
        <w:pStyle w:val="KDParagraf"/>
        <w:spacing w:before="60"/>
        <w:rPr>
          <w:rFonts w:cs="Arial"/>
          <w:lang w:bidi="en-US"/>
        </w:rPr>
      </w:pPr>
      <w:r w:rsidRPr="00F10346">
        <w:rPr>
          <w:rFonts w:cs="Arial"/>
          <w:lang w:bidi="en-US"/>
        </w:rPr>
        <w:lastRenderedPageBreak/>
        <w:t>Свака странка у поступку сноси трошкове које проузрокује својим радњама.</w:t>
      </w:r>
    </w:p>
    <w:p w:rsidR="00886827" w:rsidRPr="00F10346" w:rsidRDefault="00886827" w:rsidP="008336C2">
      <w:pPr>
        <w:pStyle w:val="KDParagraf"/>
        <w:spacing w:before="6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BE2F81" w:rsidRDefault="00886827" w:rsidP="00886827">
      <w:pPr>
        <w:pStyle w:val="KDParagraf"/>
        <w:spacing w:before="0"/>
        <w:rPr>
          <w:rFonts w:cs="Arial"/>
          <w:lang w:val="sr-Cyrl-RS" w:bidi="en-US"/>
        </w:rPr>
      </w:pPr>
      <w:r w:rsidRPr="00F10346">
        <w:rPr>
          <w:rFonts w:cs="Arial"/>
          <w:lang w:bidi="en-US"/>
        </w:rPr>
        <w:t>О трошковима одлучује Републичка комисија. Одлука Републичке комисије је извршни наслов.</w:t>
      </w:r>
    </w:p>
    <w:p w:rsidR="00256C56" w:rsidRPr="00FB5EB4" w:rsidRDefault="00256C56"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Default="00886827" w:rsidP="00886827">
      <w:pPr>
        <w:pStyle w:val="KDParagraf"/>
        <w:spacing w:before="0"/>
        <w:rPr>
          <w:rFonts w:cs="Arial"/>
          <w:lang w:val="sr-Cyrl-RS" w:bidi="en-US"/>
        </w:rPr>
      </w:pPr>
      <w:r w:rsidRPr="00F10346">
        <w:rPr>
          <w:rFonts w:cs="Arial"/>
          <w:lang w:bidi="en-US"/>
        </w:rPr>
        <w:t>Као доказ о уплати таксе, у смислу члана 151. став 1. тачка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(1) да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87194C" w:rsidRDefault="00886827" w:rsidP="00886827">
      <w:pPr>
        <w:pStyle w:val="KDParagraf"/>
        <w:spacing w:before="0"/>
        <w:rPr>
          <w:rFonts w:cs="Arial"/>
          <w:lang w:val="sr-Cyrl-RS" w:bidi="en-US"/>
        </w:rPr>
      </w:pPr>
      <w:r w:rsidRPr="00F10346">
        <w:rPr>
          <w:rFonts w:cs="Arial"/>
          <w:lang w:bidi="en-US"/>
        </w:rPr>
        <w:t>(3) износ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(4) број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(5) шифру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(8) корисник: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(10) потпис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r w:rsidRPr="00F10346">
        <w:rPr>
          <w:rFonts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sz w:val="12"/>
          <w:szCs w:val="12"/>
          <w:lang w:val="sr-Cyrl-RS" w:bidi="en-US"/>
        </w:rPr>
      </w:pPr>
    </w:p>
    <w:p w:rsidR="00A46E74" w:rsidRPr="00256C56" w:rsidRDefault="00A46E74"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256C56" w:rsidRDefault="00256C56"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140EDD" w:rsidRDefault="00140EDD" w:rsidP="00886827">
      <w:pPr>
        <w:pStyle w:val="KDParagraf"/>
        <w:spacing w:before="0"/>
        <w:rPr>
          <w:rFonts w:cs="Arial"/>
          <w:lang w:val="sr-Cyrl-RS" w:bidi="en-US"/>
        </w:rPr>
      </w:pPr>
    </w:p>
    <w:p w:rsidR="008336C2" w:rsidRDefault="008336C2" w:rsidP="00886827">
      <w:pPr>
        <w:pStyle w:val="KDParagraf"/>
        <w:spacing w:before="0"/>
        <w:rPr>
          <w:rFonts w:cs="Arial"/>
          <w:lang w:val="sr-Cyrl-RS" w:bidi="en-US"/>
        </w:rPr>
      </w:pPr>
    </w:p>
    <w:p w:rsidR="00485392" w:rsidRDefault="00485392"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607E09" w:rsidRDefault="00607E09" w:rsidP="00886827">
      <w:pPr>
        <w:pStyle w:val="KDParagraf"/>
        <w:spacing w:before="0"/>
        <w:rPr>
          <w:rFonts w:cs="Arial"/>
          <w:lang w:val="sr-Cyrl-RS" w:bidi="en-US"/>
        </w:rPr>
      </w:pPr>
    </w:p>
    <w:p w:rsidR="008336C2" w:rsidRDefault="008336C2" w:rsidP="00886827">
      <w:pPr>
        <w:pStyle w:val="KDParagraf"/>
        <w:spacing w:before="0"/>
        <w:rPr>
          <w:rFonts w:cs="Arial"/>
          <w:lang w:val="sr-Cyrl-RS" w:bidi="en-US"/>
        </w:rPr>
      </w:pPr>
    </w:p>
    <w:p w:rsidR="008336C2" w:rsidRDefault="008336C2" w:rsidP="00886827">
      <w:pPr>
        <w:pStyle w:val="KDParagraf"/>
        <w:spacing w:before="0"/>
        <w:rPr>
          <w:rFonts w:cs="Arial"/>
          <w:lang w:val="sr-Cyrl-RS" w:bidi="en-US"/>
        </w:rPr>
      </w:pPr>
    </w:p>
    <w:p w:rsidR="00B73A98" w:rsidRDefault="00B73A9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256C56" w:rsidRDefault="00886827" w:rsidP="00886827">
      <w:pPr>
        <w:pStyle w:val="KDParagraf"/>
        <w:spacing w:before="0"/>
        <w:rPr>
          <w:rFonts w:cs="Arial"/>
          <w:sz w:val="12"/>
          <w:szCs w:val="12"/>
          <w:lang w:bidi="en-US"/>
        </w:rPr>
      </w:pP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256C56" w:rsidTr="00256C56">
        <w:trPr>
          <w:trHeight w:val="30"/>
        </w:trPr>
        <w:tc>
          <w:tcPr>
            <w:tcW w:w="9322" w:type="dxa"/>
            <w:gridSpan w:val="2"/>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SWIFT MESSAGE MT103 – EUR</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32A: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VALUE DATE – EUR- AMOUNT</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256C56">
        <w:trPr>
          <w:trHeight w:val="1113"/>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56A: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(INTERMEDIARY)</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DEUTDEFFXXX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DEUTSCHE BANK AG, F/M</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TAUNUSANLAGE 12</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GERMANY</w:t>
            </w:r>
          </w:p>
        </w:tc>
      </w:tr>
      <w:tr w:rsidR="00886827" w:rsidRPr="00256C56" w:rsidTr="00256C56">
        <w:trPr>
          <w:trHeight w:val="1689"/>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57A: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(ACC. WITH BANK)</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/DE20500700100935930800</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NBSRRSBGXXX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NARODNA BANKA SRBIJE (NATIONAL</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BANK OF SERBIA – NBS BEOGRAD,</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NEMANJINA 17</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SERBIA</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(BENEFICIARY)</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/RS35908500103019323073</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MINISTARSTVO FINANSIJA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UPRAVA ZA TREZOR</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POP LUKINA7-9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BEOGRAD</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70: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DETAILS OF PAYMENT</w:t>
            </w:r>
          </w:p>
        </w:tc>
      </w:tr>
    </w:tbl>
    <w:p w:rsidR="00886827" w:rsidRPr="00256C56" w:rsidRDefault="00886827" w:rsidP="00886827">
      <w:pPr>
        <w:pStyle w:val="KDParagraf"/>
        <w:spacing w:before="0"/>
        <w:rPr>
          <w:rFonts w:cs="Arial"/>
          <w:sz w:val="21"/>
          <w:szCs w:val="21"/>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SWIFT MESSAGE MT103 – USD</w:t>
            </w:r>
          </w:p>
        </w:tc>
        <w:tc>
          <w:tcPr>
            <w:tcW w:w="4536" w:type="dxa"/>
            <w:shd w:val="clear" w:color="auto" w:fill="auto"/>
          </w:tcPr>
          <w:p w:rsidR="00886827" w:rsidRPr="00256C56" w:rsidRDefault="00886827" w:rsidP="00886827">
            <w:pPr>
              <w:pStyle w:val="KDParagraf"/>
              <w:spacing w:before="0"/>
              <w:rPr>
                <w:rFonts w:cs="Arial"/>
                <w:sz w:val="21"/>
                <w:szCs w:val="21"/>
                <w:lang w:bidi="en-US"/>
              </w:rPr>
            </w:pP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32A: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VALUE DATE – USD- AMOUNT</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56A: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(INTERMEDIARY)</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BKTRUS33XXX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DEUTSCHE BANK TRUST COMPANIY</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AMERICAS, NEW YORK</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60 WALL STREET</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UNITED STATES</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57A: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(ACC. WITH BANK)</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NBSRRSBGXXX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NARODNA BANKA SRBIJE (NATIONAL</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BANK OF SERBIA – NB BEOGRAD,</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NEMANJINA 17</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SERBIA</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(BENEFICIARY)</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/RS35908500103019323073</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MINISTARSTVO FINANSIJA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UPRAVA ZA TREZOR</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POP LUKINA7-9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BEOGRAD</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70: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DETAILS OF PAYMENT</w:t>
            </w:r>
          </w:p>
        </w:tc>
      </w:tr>
    </w:tbl>
    <w:p w:rsidR="006E5E6F" w:rsidRDefault="006E5E6F" w:rsidP="006E5E6F">
      <w:pPr>
        <w:pStyle w:val="KDPodnaslov2"/>
        <w:spacing w:before="0"/>
        <w:ind w:left="915"/>
        <w:jc w:val="both"/>
        <w:rPr>
          <w:rFonts w:cs="Arial"/>
          <w:lang w:val="sr-Cyrl-RS"/>
        </w:rPr>
      </w:pPr>
      <w:bookmarkStart w:id="245" w:name="_Toc441651610"/>
      <w:bookmarkStart w:id="246" w:name="_Toc442559921"/>
    </w:p>
    <w:p w:rsidR="006E5E6F" w:rsidRDefault="006E5E6F" w:rsidP="006E5E6F">
      <w:pPr>
        <w:rPr>
          <w:lang w:val="sr-Cyrl-RS"/>
        </w:rPr>
      </w:pPr>
    </w:p>
    <w:p w:rsidR="006E5E6F" w:rsidRDefault="006E5E6F" w:rsidP="006E5E6F">
      <w:pPr>
        <w:rPr>
          <w:lang w:val="sr-Cyrl-RS"/>
        </w:rPr>
      </w:pPr>
    </w:p>
    <w:p w:rsidR="006E5E6F" w:rsidRDefault="006E5E6F" w:rsidP="006E5E6F">
      <w:pPr>
        <w:rPr>
          <w:lang w:val="sr-Cyrl-RS"/>
        </w:rPr>
      </w:pPr>
    </w:p>
    <w:p w:rsidR="006E5E6F" w:rsidRDefault="006E5E6F" w:rsidP="006E5E6F">
      <w:pPr>
        <w:rPr>
          <w:lang w:val="sr-Cyrl-RS"/>
        </w:rPr>
      </w:pPr>
    </w:p>
    <w:p w:rsidR="00B73A98" w:rsidRDefault="00B73A98" w:rsidP="006E5E6F">
      <w:pPr>
        <w:rPr>
          <w:lang w:val="sr-Cyrl-RS"/>
        </w:rPr>
      </w:pPr>
    </w:p>
    <w:p w:rsidR="00B73A98" w:rsidRDefault="00B73A98" w:rsidP="006E5E6F">
      <w:pPr>
        <w:rPr>
          <w:lang w:val="sr-Cyrl-RS"/>
        </w:rPr>
      </w:pPr>
    </w:p>
    <w:p w:rsidR="008D2B23" w:rsidRPr="00F10346" w:rsidRDefault="008D2B23" w:rsidP="008D4078">
      <w:pPr>
        <w:pStyle w:val="KDPodnaslov2"/>
        <w:numPr>
          <w:ilvl w:val="1"/>
          <w:numId w:val="38"/>
        </w:numPr>
        <w:spacing w:before="0"/>
        <w:jc w:val="both"/>
        <w:rPr>
          <w:rFonts w:cs="Arial"/>
        </w:rPr>
      </w:pPr>
      <w:r w:rsidRPr="00F10346">
        <w:rPr>
          <w:rFonts w:cs="Arial"/>
        </w:rPr>
        <w:lastRenderedPageBreak/>
        <w:t>Закључивање уговора</w:t>
      </w:r>
      <w:bookmarkEnd w:id="245"/>
      <w:bookmarkEnd w:id="246"/>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8130A" w:rsidRPr="0078130A" w:rsidRDefault="0078130A" w:rsidP="0078130A">
      <w:r w:rsidRPr="0078130A">
        <w:t xml:space="preserve">Понуђач којем буде додељен уговор, обавезан је да у року од  10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C3129C">
        <w:rPr>
          <w:lang w:val="sr-Cyrl-RS"/>
        </w:rPr>
        <w:t>средство финансијског обезбеђења</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B97AA8">
        <w:rPr>
          <w:rFonts w:cs="Arial"/>
          <w:lang w:val="ru-RU"/>
        </w:rPr>
        <w:t>ће</w:t>
      </w:r>
      <w:r w:rsidR="007E3AF6" w:rsidRPr="00F10346">
        <w:rPr>
          <w:rFonts w:cs="Arial"/>
          <w:lang w:val="ru-RU"/>
        </w:rPr>
        <w:t xml:space="preserve">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B97AA8">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8D4078">
      <w:pPr>
        <w:pStyle w:val="KDPodnaslov2"/>
        <w:numPr>
          <w:ilvl w:val="1"/>
          <w:numId w:val="38"/>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B97AA8" w:rsidRPr="00B97AA8" w:rsidRDefault="00B97AA8" w:rsidP="00B97AA8">
      <w:pPr>
        <w:spacing w:before="0"/>
        <w:rPr>
          <w:rFonts w:cs="Arial"/>
          <w:lang w:eastAsia="sr-Latn-CS"/>
        </w:rPr>
      </w:pPr>
      <w:r w:rsidRPr="00B97AA8">
        <w:rPr>
          <w:rFonts w:cs="Arial"/>
          <w:lang w:eastAsia="sr-Latn-CS"/>
        </w:rPr>
        <w:t xml:space="preserve">Наручилац може након закључења уговора о јавној набавци без спровођења поступка јавне набавке </w:t>
      </w:r>
      <w:r w:rsidRPr="00B97AA8">
        <w:rPr>
          <w:rFonts w:cs="Arial"/>
          <w:lang w:val="sr-Cyrl-RS" w:eastAsia="sr-Latn-CS"/>
        </w:rPr>
        <w:t>извршити измене на начин који је</w:t>
      </w:r>
      <w:r w:rsidRPr="00B97AA8">
        <w:rPr>
          <w:rFonts w:cs="Arial"/>
          <w:lang w:eastAsia="sr-Latn-CS"/>
        </w:rPr>
        <w:t xml:space="preserve"> прописан чланом 115. Закона о јавним набавкама.</w:t>
      </w:r>
    </w:p>
    <w:p w:rsidR="00B97AA8" w:rsidRPr="005D7E62" w:rsidRDefault="00B97AA8" w:rsidP="00B97AA8">
      <w:pPr>
        <w:pStyle w:val="KDParagraf"/>
        <w:spacing w:before="0"/>
        <w:rPr>
          <w:rFonts w:cs="Arial"/>
        </w:rPr>
      </w:pPr>
      <w:r w:rsidRPr="005D7E62">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97AA8" w:rsidRPr="00B97AA8" w:rsidRDefault="00B97AA8" w:rsidP="00B97AA8">
      <w:pPr>
        <w:rPr>
          <w:rFonts w:cs="Arial"/>
          <w:color w:val="1F497D"/>
          <w:lang w:val="sr-Cyrl-RS"/>
        </w:rPr>
      </w:pPr>
      <w:r w:rsidRPr="00B97AA8">
        <w:rPr>
          <w:rFonts w:cs="Arial"/>
          <w:lang w:eastAsia="sr-Latn-CS"/>
        </w:rPr>
        <w:t xml:space="preserve">У </w:t>
      </w:r>
      <w:r w:rsidRPr="00B97AA8">
        <w:rPr>
          <w:rFonts w:cs="Arial"/>
          <w:lang w:val="sr-Cyrl-CS" w:eastAsia="sr-Latn-CS"/>
        </w:rPr>
        <w:t xml:space="preserve">свим наведеним случајевима, Наручилац </w:t>
      </w:r>
      <w:r w:rsidRPr="00B97AA8">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97AA8">
        <w:rPr>
          <w:rFonts w:cs="Arial"/>
          <w:lang w:val="sr-Cyrl-RS" w:eastAsia="sr-Latn-CS"/>
        </w:rPr>
        <w:t>.</w:t>
      </w:r>
    </w:p>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B73A98" w:rsidRDefault="00B73A98"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8D4078">
      <w:pPr>
        <w:pStyle w:val="KDPodnaslov1"/>
        <w:numPr>
          <w:ilvl w:val="0"/>
          <w:numId w:val="29"/>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B73A98" w:rsidRDefault="00B73A98" w:rsidP="00922EDB">
      <w:pPr>
        <w:spacing w:before="0"/>
        <w:rPr>
          <w:rFonts w:cs="Arial"/>
          <w:color w:val="00B0F0"/>
          <w:lang w:val="sr-Cyrl-RS" w:eastAsia="sr-Latn-CS"/>
        </w:rPr>
      </w:pPr>
    </w:p>
    <w:p w:rsidR="00B73A98" w:rsidRDefault="00B73A98"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B73A98" w:rsidRDefault="00B73A98" w:rsidP="00343A18">
      <w:pPr>
        <w:pStyle w:val="KDObrazac"/>
        <w:spacing w:before="0"/>
        <w:rPr>
          <w:lang w:val="sr-Cyrl-RS"/>
        </w:rPr>
      </w:pPr>
      <w:bookmarkStart w:id="249" w:name="_Toc442559924"/>
    </w:p>
    <w:p w:rsidR="00343A18" w:rsidRPr="00F10346" w:rsidRDefault="00343A18" w:rsidP="00343A18">
      <w:pPr>
        <w:pStyle w:val="KDObrazac"/>
        <w:spacing w:before="0"/>
        <w:rPr>
          <w:noProof/>
        </w:rPr>
      </w:pPr>
      <w:r w:rsidRPr="00F10346">
        <w:lastRenderedPageBreak/>
        <w:t xml:space="preserve">ОБРАЗАЦ </w:t>
      </w:r>
      <w:r w:rsidR="00BE2F81">
        <w:rPr>
          <w:lang w:val="sr-Cyrl-RS"/>
        </w:rPr>
        <w:t>1</w:t>
      </w:r>
      <w:r w:rsidRPr="00F10346">
        <w:rPr>
          <w:noProof/>
        </w:rPr>
        <w:t>.</w:t>
      </w:r>
      <w:bookmarkEnd w:id="24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8336C2" w:rsidRPr="008336C2">
        <w:rPr>
          <w:rFonts w:cs="Arial"/>
          <w:b/>
          <w:lang w:val="sr-Cyrl-RS"/>
        </w:rPr>
        <w:t>Нaбaвкa и угрaдњa бoцa зa ППЗ трaнсфoрмaтoрa и турбинскoг уљa A3 и A4 TEНT-A</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8336C2">
        <w:rPr>
          <w:rFonts w:eastAsia="TimesNewRomanPS-BoldMT" w:cs="Arial"/>
          <w:b/>
          <w:bCs/>
          <w:color w:val="000000" w:themeColor="text1"/>
          <w:lang w:val="sr-Cyrl-RS"/>
        </w:rPr>
        <w:t>0559/2018</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8336C2">
        <w:rPr>
          <w:rFonts w:eastAsia="TimesNewRomanPS-BoldMT" w:cs="Arial"/>
          <w:b/>
          <w:bCs/>
          <w:color w:val="000000" w:themeColor="text1"/>
          <w:lang w:val="sr-Cyrl-RS"/>
        </w:rPr>
        <w:t>383/2018</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6E5E6F" w:rsidRDefault="006E5E6F"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1"/>
        <w:gridCol w:w="364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8336C2" w:rsidP="00C95F36">
            <w:pPr>
              <w:jc w:val="left"/>
              <w:rPr>
                <w:rFonts w:cs="Arial"/>
                <w:b/>
                <w:lang w:val="sr-Cyrl-CS"/>
              </w:rPr>
            </w:pPr>
            <w:r w:rsidRPr="008336C2">
              <w:rPr>
                <w:rFonts w:cs="Arial"/>
                <w:b/>
                <w:lang w:val="sr-Cyrl-RS"/>
              </w:rPr>
              <w:t>Нaбaвкa и угрaдњa бoцa зa ППЗ трaнсфoрмaтoрa и турбинскoг уљa A3 и A4 TEНT-A</w:t>
            </w:r>
            <w:r w:rsidR="009558E1" w:rsidRPr="008336C2">
              <w:rPr>
                <w:rFonts w:cs="Arial"/>
                <w:b/>
                <w:lang w:val="sr-Cyrl-RS"/>
              </w:rPr>
              <w:t>,</w:t>
            </w:r>
            <w:r w:rsidR="00C95F36">
              <w:rPr>
                <w:rFonts w:cs="Arial"/>
                <w:b/>
                <w:lang w:val="sr-Cyrl-RS"/>
              </w:rPr>
              <w:t xml:space="preserve"> </w:t>
            </w:r>
            <w:r>
              <w:rPr>
                <w:rFonts w:cs="Arial"/>
                <w:b/>
                <w:lang w:val="sr-Cyrl-RS"/>
              </w:rPr>
              <w:t>Ј</w:t>
            </w:r>
            <w:r w:rsidR="00D93DF0" w:rsidRPr="000A0039">
              <w:rPr>
                <w:rFonts w:eastAsia="TimesNewRomanPS-BoldMT" w:cs="Arial"/>
                <w:b/>
                <w:bCs/>
                <w:color w:val="000000" w:themeColor="text1"/>
              </w:rPr>
              <w:t>Н бр. 3000/</w:t>
            </w:r>
            <w:r>
              <w:rPr>
                <w:rFonts w:eastAsia="TimesNewRomanPS-BoldMT" w:cs="Arial"/>
                <w:b/>
                <w:bCs/>
                <w:color w:val="000000" w:themeColor="text1"/>
                <w:lang w:val="sr-Cyrl-RS"/>
              </w:rPr>
              <w:t>0559/2018</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383/2018</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3718"/>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8336C2" w:rsidP="000D5B67">
            <w:pPr>
              <w:spacing w:before="0"/>
              <w:jc w:val="center"/>
              <w:rPr>
                <w:rFonts w:cs="Arial"/>
                <w:bCs/>
                <w:iCs/>
                <w:lang w:val="sr-Cyrl-CS"/>
              </w:rPr>
            </w:pPr>
            <w:r>
              <w:rPr>
                <w:rFonts w:cs="Arial"/>
                <w:bCs/>
                <w:iCs/>
                <w:lang w:val="sr-Cyrl-CS"/>
              </w:rPr>
              <w:t xml:space="preserve">сукцесивно, </w:t>
            </w:r>
            <w:r w:rsidR="0002131C"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C95F36">
            <w:pPr>
              <w:spacing w:before="0"/>
              <w:jc w:val="center"/>
              <w:rPr>
                <w:rFonts w:cs="Arial"/>
                <w:bCs/>
                <w:iCs/>
                <w:lang w:val="sr-Cyrl-CS"/>
              </w:rPr>
            </w:pPr>
            <w:r w:rsidRPr="00260285">
              <w:rPr>
                <w:rFonts w:cs="Arial"/>
                <w:spacing w:val="4"/>
                <w:lang w:val="sr-Cyrl-CS"/>
              </w:rPr>
              <w:t xml:space="preserve">најдуже до </w:t>
            </w:r>
            <w:r w:rsidR="00C95F36">
              <w:rPr>
                <w:rFonts w:cs="Arial"/>
                <w:spacing w:val="4"/>
                <w:lang w:val="sr-Cyrl-CS"/>
              </w:rPr>
              <w:t>12</w:t>
            </w:r>
            <w:r w:rsidR="00A46E74">
              <w:rPr>
                <w:rFonts w:cs="Arial"/>
                <w:spacing w:val="4"/>
                <w:lang w:val="sr-Cyrl-CS"/>
              </w:rPr>
              <w:t xml:space="preserve"> месец</w:t>
            </w:r>
            <w:r w:rsidR="00C95F36">
              <w:rPr>
                <w:rFonts w:cs="Arial"/>
                <w:spacing w:val="4"/>
                <w:lang w:val="sr-Cyrl-CS"/>
              </w:rPr>
              <w:t>и</w:t>
            </w:r>
            <w:r w:rsidR="008336C2">
              <w:rPr>
                <w:rFonts w:cs="Arial"/>
                <w:spacing w:val="4"/>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8336C2">
            <w:pPr>
              <w:spacing w:before="0"/>
              <w:jc w:val="center"/>
              <w:rPr>
                <w:rFonts w:cs="Arial"/>
                <w:bCs/>
                <w:iCs/>
              </w:rPr>
            </w:pPr>
            <w:r>
              <w:rPr>
                <w:rFonts w:cs="Arial"/>
                <w:spacing w:val="4"/>
                <w:lang w:val="sr-Cyrl-CS"/>
              </w:rPr>
              <w:t>___</w:t>
            </w:r>
            <w:r w:rsidRPr="00260285">
              <w:rPr>
                <w:rFonts w:cs="Arial"/>
                <w:spacing w:val="4"/>
                <w:lang w:val="sr-Cyrl-CS"/>
              </w:rPr>
              <w:t xml:space="preserve"> </w:t>
            </w:r>
            <w:r w:rsidR="00956B62">
              <w:rPr>
                <w:rFonts w:cs="Arial"/>
                <w:bCs/>
                <w:iCs/>
                <w:lang w:val="sr-Cyrl-CS"/>
              </w:rPr>
              <w:t>месец</w:t>
            </w:r>
            <w:r w:rsidR="008336C2">
              <w:rPr>
                <w:rFonts w:cs="Arial"/>
                <w:bCs/>
                <w:iCs/>
                <w:lang w:val="sr-Cyrl-CS"/>
              </w:rPr>
              <w:t>а</w:t>
            </w:r>
            <w:r w:rsidRPr="00260285">
              <w:rPr>
                <w:rFonts w:cs="Arial"/>
                <w:bCs/>
                <w:iCs/>
                <w:lang w:val="sr-Cyrl-CS"/>
              </w:rPr>
              <w:t xml:space="preserve"> од дана ступања уговора на снагу</w:t>
            </w:r>
          </w:p>
        </w:tc>
      </w:tr>
      <w:tr w:rsidR="000B2806" w:rsidRPr="00F10346" w:rsidTr="0002131C">
        <w:tc>
          <w:tcPr>
            <w:tcW w:w="5312" w:type="dxa"/>
            <w:vAlign w:val="center"/>
          </w:tcPr>
          <w:p w:rsidR="00485392" w:rsidRPr="00485392" w:rsidRDefault="00485392" w:rsidP="007F0323">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485392">
              <w:rPr>
                <w:rFonts w:ascii="Arial" w:hAnsi="Arial" w:cs="Arial"/>
                <w:b/>
                <w:lang w:val="sr-Cyrl-RS"/>
              </w:rPr>
              <w:t>РОК УГРАДЊЕ</w:t>
            </w:r>
            <w:r w:rsidR="007F0323">
              <w:rPr>
                <w:rFonts w:ascii="Arial" w:hAnsi="Arial" w:cs="Arial"/>
                <w:b/>
                <w:lang w:val="sr-Cyrl-RS"/>
              </w:rPr>
              <w:t xml:space="preserve"> И ПУШТАЊЕ У РАД</w:t>
            </w:r>
            <w:r w:rsidRPr="00485392">
              <w:rPr>
                <w:rFonts w:ascii="Arial" w:hAnsi="Arial" w:cs="Arial"/>
                <w:b/>
                <w:lang w:val="sr-Cyrl-RS"/>
              </w:rPr>
              <w:t>:</w:t>
            </w:r>
          </w:p>
          <w:p w:rsidR="007F0323" w:rsidRPr="00C95F36" w:rsidRDefault="00485392" w:rsidP="007F0323">
            <w:pPr>
              <w:pStyle w:val="ListParagraph"/>
              <w:autoSpaceDE w:val="0"/>
              <w:autoSpaceDN w:val="0"/>
              <w:adjustRightInd w:val="0"/>
              <w:spacing w:before="0" w:after="0" w:line="240" w:lineRule="auto"/>
              <w:ind w:left="0"/>
              <w:contextualSpacing w:val="0"/>
              <w:jc w:val="center"/>
              <w:rPr>
                <w:rFonts w:ascii="Arial" w:hAnsi="Arial" w:cs="Arial"/>
                <w:lang w:val="sr-Cyrl-RS"/>
              </w:rPr>
            </w:pPr>
            <w:r w:rsidRPr="00C95F36">
              <w:rPr>
                <w:rFonts w:ascii="Arial" w:hAnsi="Arial" w:cs="Arial"/>
                <w:lang w:val="sr-Cyrl-RS"/>
              </w:rPr>
              <w:t>у току ремонта припадајућег блока</w:t>
            </w:r>
            <w:r w:rsidR="00C95F36" w:rsidRPr="00C95F36">
              <w:rPr>
                <w:rFonts w:ascii="Arial" w:hAnsi="Arial" w:cs="Arial"/>
                <w:lang w:val="sr-Cyrl-RS"/>
              </w:rPr>
              <w:t>,</w:t>
            </w:r>
            <w:r w:rsidR="00C95F36" w:rsidRPr="00C95F36">
              <w:rPr>
                <w:rFonts w:ascii="Arial" w:hAnsi="Arial" w:cs="Arial"/>
                <w:spacing w:val="4"/>
                <w:lang w:val="sr-Cyrl-CS"/>
              </w:rPr>
              <w:t xml:space="preserve"> најдуже до 24 месеца </w:t>
            </w:r>
            <w:r w:rsidR="00C95F36" w:rsidRPr="00C95F36">
              <w:rPr>
                <w:rFonts w:ascii="Arial" w:hAnsi="Arial" w:cs="Arial"/>
                <w:bCs/>
                <w:iCs/>
                <w:lang w:val="sr-Cyrl-CS"/>
              </w:rPr>
              <w:t>од  дана ступања уговора на снагу</w:t>
            </w:r>
            <w:r w:rsidR="007F0323" w:rsidRPr="00C95F36">
              <w:rPr>
                <w:rFonts w:ascii="Arial" w:hAnsi="Arial" w:cs="Arial"/>
                <w:lang w:val="sr-Cyrl-RS"/>
              </w:rPr>
              <w:t>, о чијем термину ће Изабрани понуђач</w:t>
            </w:r>
          </w:p>
          <w:p w:rsidR="000B2806" w:rsidRPr="00260285" w:rsidRDefault="00485392" w:rsidP="007F0323">
            <w:pPr>
              <w:pStyle w:val="ListParagraph"/>
              <w:autoSpaceDE w:val="0"/>
              <w:autoSpaceDN w:val="0"/>
              <w:adjustRightInd w:val="0"/>
              <w:spacing w:before="0" w:after="0" w:line="240" w:lineRule="auto"/>
              <w:ind w:left="0"/>
              <w:contextualSpacing w:val="0"/>
              <w:jc w:val="center"/>
              <w:rPr>
                <w:rFonts w:cs="Arial"/>
                <w:b/>
                <w:bCs/>
                <w:iCs/>
                <w:lang w:val="sr-Cyrl-CS"/>
              </w:rPr>
            </w:pPr>
            <w:r w:rsidRPr="00C95F36">
              <w:rPr>
                <w:rFonts w:ascii="Arial" w:hAnsi="Arial" w:cs="Arial"/>
                <w:lang w:val="sr-Cyrl-RS"/>
              </w:rPr>
              <w:t>бити обавештен најкасније две недеље пред почетак ремонта</w:t>
            </w:r>
          </w:p>
        </w:tc>
        <w:tc>
          <w:tcPr>
            <w:tcW w:w="3933" w:type="dxa"/>
            <w:vAlign w:val="center"/>
          </w:tcPr>
          <w:p w:rsidR="00485392" w:rsidRPr="00260285" w:rsidRDefault="00485392" w:rsidP="00485392">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B2806" w:rsidRPr="00260285" w:rsidRDefault="00485392" w:rsidP="00485392">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2748DB" w:rsidP="00B04B77">
            <w:pPr>
              <w:spacing w:before="0"/>
              <w:jc w:val="center"/>
              <w:rPr>
                <w:rFonts w:cs="Arial"/>
                <w:b/>
                <w:bCs/>
                <w:iCs/>
                <w:lang w:val="sr-Cyrl-CS"/>
              </w:rPr>
            </w:pPr>
            <w:r>
              <w:rPr>
                <w:rFonts w:cs="Arial"/>
                <w:bCs/>
                <w:iCs/>
                <w:lang w:val="sr-Cyrl-CS"/>
              </w:rPr>
              <w:t xml:space="preserve">за </w:t>
            </w:r>
            <w:r w:rsidR="00B04B77">
              <w:rPr>
                <w:rFonts w:cs="Arial"/>
                <w:bCs/>
                <w:iCs/>
                <w:lang w:val="sr-Cyrl-CS"/>
              </w:rPr>
              <w:t xml:space="preserve">испоручена добра и изведене радове </w:t>
            </w:r>
            <w:r w:rsidR="000E75A0" w:rsidRPr="00260285">
              <w:rPr>
                <w:rFonts w:cs="Arial"/>
                <w:bCs/>
                <w:iCs/>
                <w:lang w:val="sr-Cyrl-CS"/>
              </w:rPr>
              <w:t xml:space="preserve">не може бити краћи од </w:t>
            </w:r>
            <w:r w:rsidR="008336C2">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8336C2">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w:t>
            </w:r>
            <w:r>
              <w:rPr>
                <w:rFonts w:eastAsia="TimesNewRomanPSMT" w:cs="Arial"/>
                <w:bCs/>
                <w:lang w:val="sr-Cyrl-CS"/>
              </w:rPr>
              <w:t xml:space="preserve">дана </w:t>
            </w:r>
            <w:r w:rsidR="008336C2">
              <w:rPr>
                <w:rFonts w:eastAsia="TimesNewRomanPSMT" w:cs="Arial"/>
                <w:bCs/>
                <w:lang w:val="sr-Cyrl-CS"/>
              </w:rPr>
              <w:t>пуштања у рад</w:t>
            </w:r>
            <w:r w:rsidR="00A51774">
              <w:rPr>
                <w:rFonts w:eastAsia="TimesNewRomanPSMT" w:cs="Arial"/>
                <w:b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0E75A0" w:rsidRPr="00260285" w:rsidRDefault="002748DB" w:rsidP="00B04B77">
            <w:pPr>
              <w:spacing w:before="0"/>
              <w:jc w:val="center"/>
              <w:rPr>
                <w:rFonts w:cs="Arial"/>
                <w:b/>
                <w:bCs/>
                <w:iCs/>
                <w:lang w:val="sr-Cyrl-CS"/>
              </w:rPr>
            </w:pPr>
            <w:r>
              <w:rPr>
                <w:rFonts w:cs="Arial"/>
                <w:bCs/>
                <w:iCs/>
                <w:lang w:val="sr-Cyrl-CS"/>
              </w:rPr>
              <w:t xml:space="preserve">за </w:t>
            </w:r>
            <w:r w:rsidR="00B04B77">
              <w:rPr>
                <w:rFonts w:cs="Arial"/>
                <w:bCs/>
                <w:iCs/>
                <w:lang w:val="sr-Cyrl-CS"/>
              </w:rPr>
              <w:t xml:space="preserve">испоручена добра и изведене радове </w:t>
            </w:r>
            <w:r>
              <w:rPr>
                <w:rFonts w:cs="Arial"/>
                <w:bCs/>
                <w:iCs/>
                <w:lang w:val="sr-Cyrl-CS"/>
              </w:rPr>
              <w:t xml:space="preserve">____ месеца </w:t>
            </w:r>
            <w:r>
              <w:rPr>
                <w:rFonts w:eastAsia="TimesNewRomanPSMT" w:cs="Arial"/>
                <w:bCs/>
                <w:lang w:val="sr-Cyrl-CS"/>
              </w:rPr>
              <w:t>од дана пуштања у рад</w:t>
            </w: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A46E74">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A46E74">
              <w:rPr>
                <w:rFonts w:cs="Arial"/>
                <w:spacing w:val="4"/>
                <w:lang w:val="sr-Cyrl-CS"/>
              </w:rPr>
              <w:t xml:space="preserve"> </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4F5DD1" w:rsidRPr="004F5DD1" w:rsidRDefault="004F5DD1" w:rsidP="000E75A0">
      <w:pPr>
        <w:spacing w:before="0"/>
        <w:rPr>
          <w:rFonts w:cs="Arial"/>
          <w:b/>
          <w:bCs/>
          <w:iCs/>
          <w:u w:val="single"/>
          <w:lang w:val="sr-Cyrl-RS"/>
        </w:rPr>
      </w:pPr>
    </w:p>
    <w:p w:rsidR="000E75A0" w:rsidRPr="00F10346" w:rsidRDefault="000E75A0" w:rsidP="007F0323">
      <w:pPr>
        <w:spacing w:before="0"/>
        <w:rPr>
          <w:rFonts w:cs="Arial"/>
          <w:b/>
          <w:bCs/>
          <w:iCs/>
          <w:u w:val="single"/>
        </w:rPr>
      </w:pPr>
      <w:r w:rsidRPr="00F10346">
        <w:rPr>
          <w:rFonts w:cs="Arial"/>
          <w:b/>
          <w:bCs/>
          <w:iCs/>
          <w:u w:val="single"/>
        </w:rPr>
        <w:t>Напомене:</w:t>
      </w:r>
    </w:p>
    <w:p w:rsidR="00BA2C2D" w:rsidRPr="00EB1788" w:rsidRDefault="00BA2C2D" w:rsidP="007F0323">
      <w:pPr>
        <w:autoSpaceDE w:val="0"/>
        <w:autoSpaceDN w:val="0"/>
        <w:adjustRightInd w:val="0"/>
        <w:spacing w:before="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7F0323">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F0323" w:rsidRDefault="007F0323" w:rsidP="0039156D">
      <w:pPr>
        <w:pStyle w:val="KDObrazac"/>
        <w:spacing w:before="0"/>
        <w:rPr>
          <w:lang w:val="sr-Cyrl-RS"/>
        </w:rPr>
      </w:pPr>
      <w:bookmarkStart w:id="250" w:name="_Toc442559925"/>
    </w:p>
    <w:p w:rsidR="00D84D6E" w:rsidRDefault="00D84D6E" w:rsidP="0039156D">
      <w:pPr>
        <w:pStyle w:val="KDObrazac"/>
        <w:spacing w:before="0"/>
        <w:rPr>
          <w:lang w:val="sr-Cyrl-RS"/>
        </w:rPr>
      </w:pPr>
    </w:p>
    <w:p w:rsidR="00EF1505" w:rsidRDefault="00343A18" w:rsidP="0039156D">
      <w:pPr>
        <w:pStyle w:val="KDObrazac"/>
        <w:spacing w:before="0"/>
        <w:rPr>
          <w:lang w:val="sr-Cyrl-RS"/>
        </w:rPr>
      </w:pPr>
      <w:r w:rsidRPr="00F10346">
        <w:t xml:space="preserve">ОБРАЗАЦ </w:t>
      </w:r>
      <w:r w:rsidR="00E33DE8">
        <w:rPr>
          <w:lang w:val="sr-Cyrl-RS"/>
        </w:rPr>
        <w:t>2</w:t>
      </w:r>
      <w:r w:rsidRPr="00F10346">
        <w:t>.</w:t>
      </w:r>
      <w:bookmarkEnd w:id="250"/>
    </w:p>
    <w:p w:rsidR="00D84D6E" w:rsidRDefault="00D84D6E" w:rsidP="00343A18">
      <w:pPr>
        <w:spacing w:before="0"/>
        <w:jc w:val="center"/>
        <w:rPr>
          <w:rFonts w:cs="Arial"/>
          <w:b/>
          <w:lang w:val="sr-Cyrl-RS"/>
        </w:rPr>
      </w:pPr>
    </w:p>
    <w:p w:rsidR="00D84D6E" w:rsidRDefault="00D84D6E"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D84D6E" w:rsidRDefault="00D84D6E" w:rsidP="00343A18">
      <w:pPr>
        <w:spacing w:before="0"/>
        <w:rPr>
          <w:rFonts w:cs="Arial"/>
          <w:lang w:val="sr-Cyrl-RS"/>
        </w:rPr>
      </w:pPr>
    </w:p>
    <w:p w:rsidR="00343A18" w:rsidRPr="00F10346" w:rsidRDefault="00343A18" w:rsidP="00343A18">
      <w:pPr>
        <w:spacing w:before="0"/>
        <w:rPr>
          <w:rFonts w:cs="Arial"/>
        </w:rPr>
      </w:pPr>
      <w:r w:rsidRPr="00F10346">
        <w:rPr>
          <w:rFonts w:cs="Arial"/>
        </w:rPr>
        <w:t xml:space="preserve">Табела </w:t>
      </w:r>
      <w:r w:rsidR="004E63F1">
        <w:rPr>
          <w:rFonts w:cs="Arial"/>
          <w:lang w:val="sr-Cyrl-RS"/>
        </w:rPr>
        <w:t>1</w:t>
      </w:r>
      <w:r w:rsidRPr="00F10346">
        <w:rPr>
          <w:rFonts w:cs="Arial"/>
        </w:rPr>
        <w:t>.</w:t>
      </w:r>
    </w:p>
    <w:tbl>
      <w:tblPr>
        <w:tblW w:w="59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714"/>
        <w:gridCol w:w="849"/>
        <w:gridCol w:w="989"/>
        <w:gridCol w:w="992"/>
        <w:gridCol w:w="1134"/>
        <w:gridCol w:w="1134"/>
        <w:gridCol w:w="1702"/>
      </w:tblGrid>
      <w:tr w:rsidR="006E5E6F" w:rsidRPr="00BA6BD4" w:rsidTr="00D84D6E">
        <w:tc>
          <w:tcPr>
            <w:tcW w:w="261" w:type="pct"/>
            <w:shd w:val="clear" w:color="auto" w:fill="C6D9F1" w:themeFill="text2" w:themeFillTint="33"/>
            <w:vAlign w:val="center"/>
          </w:tcPr>
          <w:p w:rsidR="006E5E6F" w:rsidRPr="00BA6BD4" w:rsidRDefault="006E5E6F"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1109" w:type="pct"/>
            <w:shd w:val="clear" w:color="auto" w:fill="C6D9F1" w:themeFill="text2" w:themeFillTint="33"/>
            <w:vAlign w:val="center"/>
          </w:tcPr>
          <w:p w:rsidR="006E5E6F" w:rsidRPr="00BA6BD4" w:rsidRDefault="006E5E6F" w:rsidP="00BC01DC">
            <w:pPr>
              <w:spacing w:before="0"/>
              <w:jc w:val="center"/>
              <w:rPr>
                <w:rFonts w:cs="Arial"/>
                <w:b/>
                <w:bCs/>
                <w:iCs/>
                <w:lang w:val="sr-Cyrl-CS"/>
              </w:rPr>
            </w:pPr>
            <w:r w:rsidRPr="00BA6BD4">
              <w:rPr>
                <w:rFonts w:cs="Arial"/>
                <w:b/>
                <w:bCs/>
                <w:iCs/>
                <w:lang w:val="sr-Cyrl-CS"/>
              </w:rPr>
              <w:t>Назив добра</w:t>
            </w:r>
          </w:p>
        </w:tc>
        <w:tc>
          <w:tcPr>
            <w:tcW w:w="345" w:type="pct"/>
            <w:shd w:val="clear" w:color="auto" w:fill="C6D9F1" w:themeFill="text2" w:themeFillTint="33"/>
            <w:vAlign w:val="center"/>
          </w:tcPr>
          <w:p w:rsidR="006E5E6F" w:rsidRPr="00BA6BD4" w:rsidRDefault="006E5E6F" w:rsidP="00BC01DC">
            <w:pPr>
              <w:spacing w:before="0"/>
              <w:jc w:val="center"/>
              <w:rPr>
                <w:rFonts w:cs="Arial"/>
                <w:b/>
                <w:bCs/>
                <w:iCs/>
                <w:lang w:val="sr-Cyrl-CS"/>
              </w:rPr>
            </w:pPr>
            <w:r w:rsidRPr="00BA6BD4">
              <w:rPr>
                <w:rFonts w:cs="Arial"/>
                <w:b/>
                <w:bCs/>
                <w:iCs/>
                <w:lang w:val="sr-Cyrl-CS"/>
              </w:rPr>
              <w:t>Јед.</w:t>
            </w:r>
          </w:p>
          <w:p w:rsidR="006E5E6F" w:rsidRPr="00BA6BD4" w:rsidRDefault="006E5E6F" w:rsidP="00BC01DC">
            <w:pPr>
              <w:spacing w:before="0"/>
              <w:jc w:val="center"/>
              <w:rPr>
                <w:rFonts w:cs="Arial"/>
                <w:b/>
                <w:bCs/>
                <w:iCs/>
                <w:lang w:val="sr-Cyrl-CS"/>
              </w:rPr>
            </w:pPr>
            <w:r w:rsidRPr="00BA6BD4">
              <w:rPr>
                <w:rFonts w:cs="Arial"/>
                <w:b/>
                <w:bCs/>
                <w:iCs/>
                <w:lang w:val="sr-Cyrl-CS"/>
              </w:rPr>
              <w:t>мере</w:t>
            </w:r>
          </w:p>
        </w:tc>
        <w:tc>
          <w:tcPr>
            <w:tcW w:w="410" w:type="pct"/>
            <w:shd w:val="clear" w:color="auto" w:fill="C6D9F1" w:themeFill="text2" w:themeFillTint="33"/>
            <w:vAlign w:val="center"/>
          </w:tcPr>
          <w:p w:rsidR="006E5E6F" w:rsidRDefault="006E5E6F" w:rsidP="00BC01DC">
            <w:pPr>
              <w:spacing w:before="0"/>
              <w:jc w:val="center"/>
              <w:rPr>
                <w:rFonts w:cs="Arial"/>
                <w:b/>
                <w:bCs/>
                <w:iCs/>
                <w:lang w:val="sr-Cyrl-CS"/>
              </w:rPr>
            </w:pPr>
            <w:r w:rsidRPr="00BA6BD4">
              <w:rPr>
                <w:rFonts w:cs="Arial"/>
                <w:b/>
                <w:bCs/>
                <w:iCs/>
                <w:lang w:val="sr-Cyrl-CS"/>
              </w:rPr>
              <w:t>Коли</w:t>
            </w:r>
          </w:p>
          <w:p w:rsidR="006E5E6F" w:rsidRPr="00BA6BD4" w:rsidRDefault="006E5E6F" w:rsidP="00BC01DC">
            <w:pPr>
              <w:spacing w:before="0"/>
              <w:jc w:val="center"/>
              <w:rPr>
                <w:rFonts w:cs="Arial"/>
                <w:b/>
                <w:bCs/>
                <w:iCs/>
                <w:lang w:val="sr-Cyrl-CS"/>
              </w:rPr>
            </w:pPr>
            <w:r w:rsidRPr="00BA6BD4">
              <w:rPr>
                <w:rFonts w:cs="Arial"/>
                <w:b/>
                <w:bCs/>
                <w:iCs/>
                <w:lang w:val="sr-Cyrl-CS"/>
              </w:rPr>
              <w:t>чина</w:t>
            </w:r>
          </w:p>
        </w:tc>
        <w:tc>
          <w:tcPr>
            <w:tcW w:w="47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Јед.</w:t>
            </w:r>
          </w:p>
          <w:p w:rsidR="006E5E6F" w:rsidRPr="00212494" w:rsidRDefault="006E5E6F" w:rsidP="00BC01DC">
            <w:pPr>
              <w:spacing w:before="0"/>
              <w:jc w:val="center"/>
              <w:rPr>
                <w:rFonts w:cs="Arial"/>
                <w:b/>
                <w:bCs/>
                <w:iCs/>
                <w:lang w:val="sr-Cyrl-CS"/>
              </w:rPr>
            </w:pPr>
            <w:r w:rsidRPr="00212494">
              <w:rPr>
                <w:rFonts w:cs="Arial"/>
                <w:b/>
                <w:bCs/>
                <w:iCs/>
                <w:lang w:val="sr-Cyrl-CS"/>
              </w:rPr>
              <w:t>цена без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79"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Јед.</w:t>
            </w:r>
          </w:p>
          <w:p w:rsidR="006E5E6F" w:rsidRPr="00212494" w:rsidRDefault="006E5E6F" w:rsidP="00BC01DC">
            <w:pPr>
              <w:spacing w:before="0"/>
              <w:jc w:val="center"/>
              <w:rPr>
                <w:rFonts w:cs="Arial"/>
                <w:b/>
                <w:bCs/>
                <w:iCs/>
                <w:lang w:val="sr-Cyrl-CS"/>
              </w:rPr>
            </w:pPr>
            <w:r w:rsidRPr="00212494">
              <w:rPr>
                <w:rFonts w:cs="Arial"/>
                <w:b/>
                <w:bCs/>
                <w:iCs/>
                <w:lang w:val="sr-Cyrl-CS"/>
              </w:rPr>
              <w:t>цена са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Укупна цена без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Укупна цена са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22" w:type="pct"/>
            <w:shd w:val="clear" w:color="auto" w:fill="C6D9F1" w:themeFill="text2" w:themeFillTint="33"/>
          </w:tcPr>
          <w:p w:rsidR="006E5E6F" w:rsidRPr="00B50FEC" w:rsidRDefault="006E5E6F" w:rsidP="006E5E6F">
            <w:pPr>
              <w:spacing w:before="0"/>
              <w:jc w:val="center"/>
              <w:rPr>
                <w:rFonts w:cs="Arial"/>
                <w:b/>
                <w:bCs/>
                <w:iCs/>
                <w:lang w:val="sr-Cyrl-CS"/>
              </w:rPr>
            </w:pPr>
            <w:r w:rsidRPr="00B50FEC">
              <w:rPr>
                <w:rFonts w:cs="Arial"/>
                <w:b/>
                <w:bCs/>
                <w:iCs/>
                <w:lang w:val="sr-Cyrl-CS"/>
              </w:rPr>
              <w:t>Назив</w:t>
            </w:r>
          </w:p>
          <w:p w:rsidR="006E5E6F" w:rsidRPr="00212494" w:rsidRDefault="006E5E6F" w:rsidP="006E5E6F">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6E5E6F" w:rsidRPr="00BA6BD4" w:rsidTr="00D84D6E">
        <w:tc>
          <w:tcPr>
            <w:tcW w:w="261"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(1)</w:t>
            </w:r>
          </w:p>
        </w:tc>
        <w:tc>
          <w:tcPr>
            <w:tcW w:w="1109"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(2)</w:t>
            </w:r>
          </w:p>
        </w:tc>
        <w:tc>
          <w:tcPr>
            <w:tcW w:w="345"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(3)</w:t>
            </w:r>
          </w:p>
        </w:tc>
        <w:tc>
          <w:tcPr>
            <w:tcW w:w="410"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(4)</w:t>
            </w:r>
          </w:p>
        </w:tc>
        <w:tc>
          <w:tcPr>
            <w:tcW w:w="47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(5)</w:t>
            </w:r>
          </w:p>
        </w:tc>
        <w:tc>
          <w:tcPr>
            <w:tcW w:w="479"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(6)</w:t>
            </w:r>
          </w:p>
        </w:tc>
        <w:tc>
          <w:tcPr>
            <w:tcW w:w="54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(7)</w:t>
            </w:r>
          </w:p>
        </w:tc>
        <w:tc>
          <w:tcPr>
            <w:tcW w:w="54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(8)</w:t>
            </w:r>
          </w:p>
        </w:tc>
        <w:tc>
          <w:tcPr>
            <w:tcW w:w="822" w:type="pct"/>
          </w:tcPr>
          <w:p w:rsidR="006E5E6F" w:rsidRPr="00BA6BD4" w:rsidRDefault="006E5E6F" w:rsidP="00BC01DC">
            <w:pPr>
              <w:spacing w:before="0"/>
              <w:jc w:val="center"/>
              <w:rPr>
                <w:rFonts w:cs="Arial"/>
                <w:b/>
                <w:bCs/>
                <w:iCs/>
                <w:lang w:val="sr-Cyrl-CS"/>
              </w:rPr>
            </w:pPr>
          </w:p>
        </w:tc>
      </w:tr>
      <w:tr w:rsidR="008336C2" w:rsidRPr="00BA6BD4" w:rsidTr="00D84D6E">
        <w:trPr>
          <w:trHeight w:val="702"/>
        </w:trPr>
        <w:tc>
          <w:tcPr>
            <w:tcW w:w="261" w:type="pct"/>
            <w:shd w:val="clear" w:color="auto" w:fill="auto"/>
            <w:vAlign w:val="center"/>
          </w:tcPr>
          <w:p w:rsidR="008336C2" w:rsidRPr="007F0323" w:rsidRDefault="008336C2" w:rsidP="004D1D99">
            <w:pPr>
              <w:jc w:val="center"/>
              <w:rPr>
                <w:rFonts w:cs="Arial"/>
                <w:lang w:eastAsia="hr-HR"/>
              </w:rPr>
            </w:pPr>
            <w:r w:rsidRPr="007F0323">
              <w:rPr>
                <w:rFonts w:cs="Arial"/>
                <w:lang w:eastAsia="hr-HR"/>
              </w:rPr>
              <w:t>1.</w:t>
            </w:r>
          </w:p>
        </w:tc>
        <w:tc>
          <w:tcPr>
            <w:tcW w:w="1109" w:type="pct"/>
            <w:shd w:val="clear" w:color="auto" w:fill="auto"/>
            <w:vAlign w:val="center"/>
          </w:tcPr>
          <w:p w:rsidR="008336C2" w:rsidRPr="00D84D6E" w:rsidRDefault="008336C2" w:rsidP="00D84D6E">
            <w:pPr>
              <w:jc w:val="center"/>
              <w:rPr>
                <w:rFonts w:cs="Arial"/>
                <w:sz w:val="21"/>
                <w:szCs w:val="21"/>
              </w:rPr>
            </w:pPr>
            <w:r w:rsidRPr="00D84D6E">
              <w:rPr>
                <w:rFonts w:cs="Arial"/>
                <w:sz w:val="21"/>
                <w:szCs w:val="21"/>
                <w:lang w:val="sr-Cyrl-RS"/>
              </w:rPr>
              <w:t xml:space="preserve">Испорука батерија боца угљендиоксида </w:t>
            </w:r>
            <w:r w:rsidR="00D84D6E" w:rsidRPr="00D84D6E">
              <w:rPr>
                <w:rFonts w:cs="Arial"/>
                <w:sz w:val="21"/>
                <w:szCs w:val="21"/>
                <w:lang w:val="sr-Cyrl-RS"/>
              </w:rPr>
              <w:t xml:space="preserve">за ППЗ </w:t>
            </w:r>
            <w:r w:rsidRPr="00D84D6E">
              <w:rPr>
                <w:rFonts w:cs="Arial"/>
                <w:sz w:val="21"/>
                <w:szCs w:val="21"/>
                <w:lang w:val="sr-Cyrl-RS"/>
              </w:rPr>
              <w:t>блок трансформатора</w:t>
            </w:r>
            <w:r w:rsidR="00D84D6E" w:rsidRPr="00D84D6E">
              <w:rPr>
                <w:rFonts w:cs="Arial"/>
                <w:sz w:val="21"/>
                <w:szCs w:val="21"/>
                <w:lang w:val="sr-Cyrl-RS"/>
              </w:rPr>
              <w:t xml:space="preserve">, </w:t>
            </w:r>
            <w:r w:rsidRPr="00D84D6E">
              <w:rPr>
                <w:rFonts w:cs="Arial"/>
                <w:sz w:val="21"/>
                <w:szCs w:val="21"/>
                <w:lang w:val="sr-Cyrl-RS"/>
              </w:rPr>
              <w:t xml:space="preserve"> трансформ</w:t>
            </w:r>
            <w:r w:rsidR="00D84D6E" w:rsidRPr="00D84D6E">
              <w:rPr>
                <w:rFonts w:cs="Arial"/>
                <w:sz w:val="21"/>
                <w:szCs w:val="21"/>
                <w:lang w:val="sr-Cyrl-RS"/>
              </w:rPr>
              <w:t>а</w:t>
            </w:r>
            <w:r w:rsidRPr="00D84D6E">
              <w:rPr>
                <w:rFonts w:cs="Arial"/>
                <w:sz w:val="21"/>
                <w:szCs w:val="21"/>
                <w:lang w:val="sr-Cyrl-RS"/>
              </w:rPr>
              <w:t>тора сопствене</w:t>
            </w:r>
            <w:r w:rsidR="00D84D6E" w:rsidRPr="00D84D6E">
              <w:rPr>
                <w:rFonts w:cs="Arial"/>
                <w:sz w:val="21"/>
                <w:szCs w:val="21"/>
                <w:lang w:val="sr-Cyrl-RS"/>
              </w:rPr>
              <w:t xml:space="preserve"> потрошње и резервоара</w:t>
            </w:r>
            <w:r w:rsidRPr="00D84D6E">
              <w:rPr>
                <w:rFonts w:cs="Arial"/>
                <w:sz w:val="21"/>
                <w:szCs w:val="21"/>
                <w:lang w:val="sr-Cyrl-RS"/>
              </w:rPr>
              <w:t xml:space="preserve"> </w:t>
            </w:r>
            <w:r w:rsidR="008055F6" w:rsidRPr="00D84D6E">
              <w:rPr>
                <w:rFonts w:cs="Arial"/>
                <w:sz w:val="21"/>
                <w:szCs w:val="21"/>
                <w:lang w:val="sr-Cyrl-RS"/>
              </w:rPr>
              <w:t xml:space="preserve">турбинског уља </w:t>
            </w:r>
            <w:r w:rsidR="00D84D6E" w:rsidRPr="00D84D6E">
              <w:rPr>
                <w:rFonts w:cs="Arial"/>
                <w:sz w:val="21"/>
                <w:szCs w:val="21"/>
                <w:lang w:val="sr-Cyrl-RS"/>
              </w:rPr>
              <w:br/>
            </w:r>
            <w:r w:rsidR="008055F6" w:rsidRPr="00D84D6E">
              <w:rPr>
                <w:rFonts w:cs="Arial"/>
                <w:sz w:val="21"/>
                <w:szCs w:val="21"/>
                <w:lang w:val="sr-Cyrl-RS"/>
              </w:rPr>
              <w:t>на</w:t>
            </w:r>
            <w:r w:rsidRPr="00D84D6E">
              <w:rPr>
                <w:rFonts w:cs="Arial"/>
                <w:sz w:val="21"/>
                <w:szCs w:val="21"/>
                <w:lang w:val="sr-Cyrl-RS"/>
              </w:rPr>
              <w:t xml:space="preserve"> блоку А3</w:t>
            </w:r>
          </w:p>
        </w:tc>
        <w:tc>
          <w:tcPr>
            <w:tcW w:w="345" w:type="pct"/>
            <w:shd w:val="clear" w:color="auto" w:fill="auto"/>
            <w:vAlign w:val="center"/>
          </w:tcPr>
          <w:p w:rsidR="008336C2" w:rsidRPr="008336C2" w:rsidRDefault="008336C2" w:rsidP="004D1D99">
            <w:pPr>
              <w:jc w:val="center"/>
              <w:rPr>
                <w:rFonts w:cs="Arial"/>
                <w:lang w:val="sr-Cyrl-RS" w:eastAsia="hr-HR"/>
              </w:rPr>
            </w:pPr>
            <w:r w:rsidRPr="008336C2">
              <w:rPr>
                <w:rFonts w:cs="Arial"/>
                <w:lang w:val="sr-Cyrl-RS" w:eastAsia="hr-HR"/>
              </w:rPr>
              <w:t>Кпл</w:t>
            </w:r>
          </w:p>
        </w:tc>
        <w:tc>
          <w:tcPr>
            <w:tcW w:w="410" w:type="pct"/>
            <w:shd w:val="clear" w:color="auto" w:fill="auto"/>
            <w:vAlign w:val="center"/>
          </w:tcPr>
          <w:p w:rsidR="008336C2" w:rsidRPr="008336C2" w:rsidRDefault="008336C2" w:rsidP="004D1D99">
            <w:pPr>
              <w:jc w:val="center"/>
              <w:rPr>
                <w:rFonts w:cs="Arial"/>
                <w:lang w:val="sr-Cyrl-CS" w:eastAsia="hr-HR"/>
              </w:rPr>
            </w:pPr>
            <w:r w:rsidRPr="008336C2">
              <w:rPr>
                <w:rFonts w:cs="Arial"/>
                <w:lang w:val="sr-Cyrl-CS" w:eastAsia="hr-HR"/>
              </w:rPr>
              <w:t>1</w:t>
            </w:r>
          </w:p>
        </w:tc>
        <w:tc>
          <w:tcPr>
            <w:tcW w:w="478" w:type="pct"/>
            <w:shd w:val="clear" w:color="auto" w:fill="auto"/>
            <w:vAlign w:val="center"/>
          </w:tcPr>
          <w:p w:rsidR="008336C2" w:rsidRPr="00BA6BD4" w:rsidRDefault="008336C2" w:rsidP="009558E1">
            <w:pPr>
              <w:spacing w:before="0"/>
              <w:jc w:val="center"/>
              <w:rPr>
                <w:rFonts w:cs="Arial"/>
                <w:b/>
                <w:bCs/>
                <w:iCs/>
              </w:rPr>
            </w:pPr>
          </w:p>
        </w:tc>
        <w:tc>
          <w:tcPr>
            <w:tcW w:w="479" w:type="pct"/>
            <w:shd w:val="clear" w:color="auto" w:fill="auto"/>
            <w:vAlign w:val="center"/>
          </w:tcPr>
          <w:p w:rsidR="008336C2" w:rsidRPr="00BA6BD4" w:rsidRDefault="008336C2" w:rsidP="009558E1">
            <w:pPr>
              <w:spacing w:before="0"/>
              <w:jc w:val="center"/>
              <w:rPr>
                <w:rFonts w:cs="Arial"/>
                <w:b/>
                <w:bCs/>
                <w:iCs/>
              </w:rPr>
            </w:pPr>
          </w:p>
        </w:tc>
        <w:tc>
          <w:tcPr>
            <w:tcW w:w="548" w:type="pct"/>
            <w:shd w:val="clear" w:color="auto" w:fill="auto"/>
            <w:vAlign w:val="center"/>
          </w:tcPr>
          <w:p w:rsidR="008336C2" w:rsidRPr="00BA6BD4" w:rsidRDefault="008336C2" w:rsidP="009558E1">
            <w:pPr>
              <w:spacing w:before="0"/>
              <w:jc w:val="center"/>
              <w:rPr>
                <w:rFonts w:cs="Arial"/>
                <w:b/>
                <w:bCs/>
                <w:iCs/>
              </w:rPr>
            </w:pPr>
          </w:p>
        </w:tc>
        <w:tc>
          <w:tcPr>
            <w:tcW w:w="548" w:type="pct"/>
            <w:shd w:val="clear" w:color="auto" w:fill="auto"/>
            <w:vAlign w:val="center"/>
          </w:tcPr>
          <w:p w:rsidR="008336C2" w:rsidRPr="00BA6BD4" w:rsidRDefault="008336C2" w:rsidP="009558E1">
            <w:pPr>
              <w:spacing w:before="0"/>
              <w:jc w:val="center"/>
              <w:rPr>
                <w:rFonts w:cs="Arial"/>
                <w:b/>
                <w:bCs/>
                <w:iCs/>
              </w:rPr>
            </w:pPr>
          </w:p>
        </w:tc>
        <w:tc>
          <w:tcPr>
            <w:tcW w:w="822" w:type="pct"/>
          </w:tcPr>
          <w:p w:rsidR="008336C2" w:rsidRPr="00BA6BD4" w:rsidRDefault="008336C2" w:rsidP="009558E1">
            <w:pPr>
              <w:spacing w:before="0"/>
              <w:jc w:val="center"/>
              <w:rPr>
                <w:rFonts w:cs="Arial"/>
                <w:b/>
                <w:bCs/>
                <w:iCs/>
              </w:rPr>
            </w:pPr>
          </w:p>
        </w:tc>
      </w:tr>
      <w:tr w:rsidR="008055F6" w:rsidRPr="00BA6BD4" w:rsidTr="00D84D6E">
        <w:trPr>
          <w:trHeight w:val="702"/>
        </w:trPr>
        <w:tc>
          <w:tcPr>
            <w:tcW w:w="261" w:type="pct"/>
            <w:shd w:val="clear" w:color="auto" w:fill="auto"/>
            <w:vAlign w:val="center"/>
          </w:tcPr>
          <w:p w:rsidR="008055F6" w:rsidRPr="008055F6" w:rsidRDefault="008055F6" w:rsidP="004D1D99">
            <w:pPr>
              <w:jc w:val="center"/>
              <w:rPr>
                <w:rFonts w:cs="Arial"/>
                <w:lang w:val="sr-Cyrl-RS" w:eastAsia="hr-HR"/>
              </w:rPr>
            </w:pPr>
            <w:r>
              <w:rPr>
                <w:rFonts w:cs="Arial"/>
                <w:lang w:val="sr-Cyrl-RS" w:eastAsia="hr-HR"/>
              </w:rPr>
              <w:t>2.</w:t>
            </w:r>
          </w:p>
        </w:tc>
        <w:tc>
          <w:tcPr>
            <w:tcW w:w="1109" w:type="pct"/>
            <w:shd w:val="clear" w:color="auto" w:fill="auto"/>
            <w:vAlign w:val="center"/>
          </w:tcPr>
          <w:p w:rsidR="008055F6" w:rsidRPr="00D84D6E" w:rsidRDefault="008055F6" w:rsidP="00D84D6E">
            <w:pPr>
              <w:jc w:val="center"/>
              <w:rPr>
                <w:rFonts w:cs="Arial"/>
                <w:sz w:val="21"/>
                <w:szCs w:val="21"/>
                <w:lang w:val="sr-Cyrl-RS"/>
              </w:rPr>
            </w:pPr>
            <w:r w:rsidRPr="00D84D6E">
              <w:rPr>
                <w:rFonts w:cs="Arial"/>
                <w:sz w:val="21"/>
                <w:szCs w:val="21"/>
                <w:lang w:val="sr-Cyrl-RS"/>
              </w:rPr>
              <w:t xml:space="preserve">Уградња </w:t>
            </w:r>
            <w:r w:rsidR="00D84D6E" w:rsidRPr="00D84D6E">
              <w:rPr>
                <w:rFonts w:cs="Arial"/>
                <w:sz w:val="21"/>
                <w:szCs w:val="21"/>
                <w:lang w:val="sr-Cyrl-RS"/>
              </w:rPr>
              <w:t xml:space="preserve">батерија боца угљендиоксида за ППЗ блок трансформатора,  трансформатора сопствене потрошње и резервоара турбинског уља </w:t>
            </w:r>
            <w:r w:rsidR="00D84D6E" w:rsidRPr="00D84D6E">
              <w:rPr>
                <w:rFonts w:cs="Arial"/>
                <w:sz w:val="21"/>
                <w:szCs w:val="21"/>
                <w:lang w:val="sr-Cyrl-RS"/>
              </w:rPr>
              <w:br/>
              <w:t>на блоку А3</w:t>
            </w:r>
          </w:p>
        </w:tc>
        <w:tc>
          <w:tcPr>
            <w:tcW w:w="345" w:type="pct"/>
            <w:shd w:val="clear" w:color="auto" w:fill="auto"/>
            <w:vAlign w:val="center"/>
          </w:tcPr>
          <w:p w:rsidR="008055F6" w:rsidRPr="008336C2" w:rsidRDefault="008055F6" w:rsidP="007E0C66">
            <w:pPr>
              <w:jc w:val="center"/>
              <w:rPr>
                <w:rFonts w:cs="Arial"/>
                <w:lang w:val="sr-Cyrl-RS" w:eastAsia="hr-HR"/>
              </w:rPr>
            </w:pPr>
            <w:r w:rsidRPr="008336C2">
              <w:rPr>
                <w:rFonts w:cs="Arial"/>
                <w:lang w:val="sr-Cyrl-RS" w:eastAsia="hr-HR"/>
              </w:rPr>
              <w:t>Кпл</w:t>
            </w:r>
          </w:p>
        </w:tc>
        <w:tc>
          <w:tcPr>
            <w:tcW w:w="410" w:type="pct"/>
            <w:shd w:val="clear" w:color="auto" w:fill="auto"/>
            <w:vAlign w:val="center"/>
          </w:tcPr>
          <w:p w:rsidR="008055F6" w:rsidRPr="008336C2" w:rsidRDefault="008055F6" w:rsidP="007E0C66">
            <w:pPr>
              <w:jc w:val="center"/>
              <w:rPr>
                <w:rFonts w:cs="Arial"/>
                <w:lang w:val="sr-Cyrl-CS" w:eastAsia="hr-HR"/>
              </w:rPr>
            </w:pPr>
            <w:r w:rsidRPr="008336C2">
              <w:rPr>
                <w:rFonts w:cs="Arial"/>
                <w:lang w:val="sr-Cyrl-CS" w:eastAsia="hr-HR"/>
              </w:rPr>
              <w:t>1</w:t>
            </w:r>
          </w:p>
        </w:tc>
        <w:tc>
          <w:tcPr>
            <w:tcW w:w="478" w:type="pct"/>
            <w:shd w:val="clear" w:color="auto" w:fill="auto"/>
            <w:vAlign w:val="center"/>
          </w:tcPr>
          <w:p w:rsidR="008055F6" w:rsidRPr="00BA6BD4" w:rsidRDefault="008055F6" w:rsidP="009558E1">
            <w:pPr>
              <w:spacing w:before="0"/>
              <w:jc w:val="center"/>
              <w:rPr>
                <w:rFonts w:cs="Arial"/>
                <w:b/>
                <w:bCs/>
                <w:iCs/>
              </w:rPr>
            </w:pPr>
          </w:p>
        </w:tc>
        <w:tc>
          <w:tcPr>
            <w:tcW w:w="479" w:type="pct"/>
            <w:shd w:val="clear" w:color="auto" w:fill="auto"/>
            <w:vAlign w:val="center"/>
          </w:tcPr>
          <w:p w:rsidR="008055F6" w:rsidRPr="00BA6BD4" w:rsidRDefault="008055F6" w:rsidP="009558E1">
            <w:pPr>
              <w:spacing w:before="0"/>
              <w:jc w:val="center"/>
              <w:rPr>
                <w:rFonts w:cs="Arial"/>
                <w:b/>
                <w:bCs/>
                <w:iCs/>
              </w:rPr>
            </w:pPr>
          </w:p>
        </w:tc>
        <w:tc>
          <w:tcPr>
            <w:tcW w:w="548" w:type="pct"/>
            <w:shd w:val="clear" w:color="auto" w:fill="auto"/>
            <w:vAlign w:val="center"/>
          </w:tcPr>
          <w:p w:rsidR="008055F6" w:rsidRPr="00BA6BD4" w:rsidRDefault="008055F6" w:rsidP="009558E1">
            <w:pPr>
              <w:spacing w:before="0"/>
              <w:jc w:val="center"/>
              <w:rPr>
                <w:rFonts w:cs="Arial"/>
                <w:b/>
                <w:bCs/>
                <w:iCs/>
              </w:rPr>
            </w:pPr>
          </w:p>
        </w:tc>
        <w:tc>
          <w:tcPr>
            <w:tcW w:w="548" w:type="pct"/>
            <w:shd w:val="clear" w:color="auto" w:fill="auto"/>
            <w:vAlign w:val="center"/>
          </w:tcPr>
          <w:p w:rsidR="008055F6" w:rsidRPr="00BA6BD4" w:rsidRDefault="008055F6" w:rsidP="009558E1">
            <w:pPr>
              <w:spacing w:before="0"/>
              <w:jc w:val="center"/>
              <w:rPr>
                <w:rFonts w:cs="Arial"/>
                <w:b/>
                <w:bCs/>
                <w:iCs/>
              </w:rPr>
            </w:pPr>
          </w:p>
        </w:tc>
        <w:tc>
          <w:tcPr>
            <w:tcW w:w="822" w:type="pct"/>
          </w:tcPr>
          <w:p w:rsidR="008055F6" w:rsidRPr="00BA6BD4" w:rsidRDefault="008055F6" w:rsidP="009558E1">
            <w:pPr>
              <w:spacing w:before="0"/>
              <w:jc w:val="center"/>
              <w:rPr>
                <w:rFonts w:cs="Arial"/>
                <w:b/>
                <w:bCs/>
                <w:iCs/>
              </w:rPr>
            </w:pPr>
          </w:p>
        </w:tc>
      </w:tr>
      <w:tr w:rsidR="008055F6" w:rsidRPr="00BA6BD4" w:rsidTr="00D84D6E">
        <w:trPr>
          <w:trHeight w:val="702"/>
        </w:trPr>
        <w:tc>
          <w:tcPr>
            <w:tcW w:w="261" w:type="pct"/>
            <w:shd w:val="clear" w:color="auto" w:fill="auto"/>
            <w:vAlign w:val="center"/>
          </w:tcPr>
          <w:p w:rsidR="008055F6" w:rsidRPr="007F0323" w:rsidRDefault="00D84D6E" w:rsidP="004D1D99">
            <w:pPr>
              <w:jc w:val="center"/>
              <w:rPr>
                <w:rFonts w:cs="Arial"/>
                <w:lang w:eastAsia="hr-HR"/>
              </w:rPr>
            </w:pPr>
            <w:r>
              <w:rPr>
                <w:rFonts w:cs="Arial"/>
                <w:lang w:val="sr-Cyrl-RS" w:eastAsia="hr-HR"/>
              </w:rPr>
              <w:t>3</w:t>
            </w:r>
            <w:r w:rsidR="008055F6" w:rsidRPr="007F0323">
              <w:rPr>
                <w:rFonts w:cs="Arial"/>
                <w:lang w:eastAsia="hr-HR"/>
              </w:rPr>
              <w:t>.</w:t>
            </w:r>
          </w:p>
        </w:tc>
        <w:tc>
          <w:tcPr>
            <w:tcW w:w="1109" w:type="pct"/>
            <w:shd w:val="clear" w:color="auto" w:fill="auto"/>
            <w:vAlign w:val="center"/>
          </w:tcPr>
          <w:p w:rsidR="008055F6" w:rsidRPr="00D84D6E" w:rsidRDefault="00D84D6E" w:rsidP="00D84D6E">
            <w:pPr>
              <w:jc w:val="center"/>
              <w:rPr>
                <w:rFonts w:cs="Arial"/>
                <w:sz w:val="21"/>
                <w:szCs w:val="21"/>
              </w:rPr>
            </w:pPr>
            <w:r w:rsidRPr="00D84D6E">
              <w:rPr>
                <w:rFonts w:cs="Arial"/>
                <w:sz w:val="21"/>
                <w:szCs w:val="21"/>
                <w:lang w:val="sr-Cyrl-RS"/>
              </w:rPr>
              <w:t xml:space="preserve">Испорука батерија боца угљендиоксида за ППЗ блок трансформатора,  трансформатора сопствене потрошње и резервоара турбинског уља  </w:t>
            </w:r>
            <w:r w:rsidR="008055F6" w:rsidRPr="00D84D6E">
              <w:rPr>
                <w:rFonts w:cs="Arial"/>
                <w:sz w:val="21"/>
                <w:szCs w:val="21"/>
                <w:lang w:val="sr-Cyrl-RS"/>
              </w:rPr>
              <w:t>на блоку А4</w:t>
            </w:r>
          </w:p>
        </w:tc>
        <w:tc>
          <w:tcPr>
            <w:tcW w:w="345" w:type="pct"/>
            <w:shd w:val="clear" w:color="auto" w:fill="auto"/>
            <w:vAlign w:val="center"/>
          </w:tcPr>
          <w:p w:rsidR="008055F6" w:rsidRPr="008336C2" w:rsidRDefault="008055F6" w:rsidP="004D1D99">
            <w:pPr>
              <w:jc w:val="center"/>
              <w:rPr>
                <w:rFonts w:cs="Arial"/>
                <w:lang w:val="sr-Cyrl-RS" w:eastAsia="hr-HR"/>
              </w:rPr>
            </w:pPr>
            <w:r w:rsidRPr="008336C2">
              <w:rPr>
                <w:rFonts w:cs="Arial"/>
                <w:lang w:val="sr-Cyrl-RS" w:eastAsia="hr-HR"/>
              </w:rPr>
              <w:t>Кпл</w:t>
            </w:r>
          </w:p>
        </w:tc>
        <w:tc>
          <w:tcPr>
            <w:tcW w:w="410" w:type="pct"/>
            <w:shd w:val="clear" w:color="auto" w:fill="auto"/>
            <w:vAlign w:val="center"/>
          </w:tcPr>
          <w:p w:rsidR="008055F6" w:rsidRPr="008336C2" w:rsidRDefault="008055F6" w:rsidP="004D1D99">
            <w:pPr>
              <w:jc w:val="center"/>
              <w:rPr>
                <w:rFonts w:cs="Arial"/>
                <w:lang w:val="sr-Cyrl-CS" w:eastAsia="hr-HR"/>
              </w:rPr>
            </w:pPr>
            <w:r w:rsidRPr="008336C2">
              <w:rPr>
                <w:rFonts w:cs="Arial"/>
                <w:lang w:val="sr-Cyrl-CS" w:eastAsia="hr-HR"/>
              </w:rPr>
              <w:t>1</w:t>
            </w:r>
          </w:p>
        </w:tc>
        <w:tc>
          <w:tcPr>
            <w:tcW w:w="478" w:type="pct"/>
            <w:shd w:val="clear" w:color="auto" w:fill="auto"/>
            <w:vAlign w:val="center"/>
          </w:tcPr>
          <w:p w:rsidR="008055F6" w:rsidRPr="00BA6BD4" w:rsidRDefault="008055F6" w:rsidP="009558E1">
            <w:pPr>
              <w:spacing w:before="0"/>
              <w:jc w:val="center"/>
              <w:rPr>
                <w:rFonts w:cs="Arial"/>
                <w:b/>
                <w:bCs/>
                <w:iCs/>
              </w:rPr>
            </w:pPr>
          </w:p>
        </w:tc>
        <w:tc>
          <w:tcPr>
            <w:tcW w:w="479" w:type="pct"/>
            <w:shd w:val="clear" w:color="auto" w:fill="auto"/>
            <w:vAlign w:val="center"/>
          </w:tcPr>
          <w:p w:rsidR="008055F6" w:rsidRPr="00BA6BD4" w:rsidRDefault="008055F6" w:rsidP="009558E1">
            <w:pPr>
              <w:spacing w:before="0"/>
              <w:jc w:val="center"/>
              <w:rPr>
                <w:rFonts w:cs="Arial"/>
                <w:b/>
                <w:bCs/>
                <w:iCs/>
              </w:rPr>
            </w:pPr>
          </w:p>
        </w:tc>
        <w:tc>
          <w:tcPr>
            <w:tcW w:w="548" w:type="pct"/>
            <w:shd w:val="clear" w:color="auto" w:fill="auto"/>
            <w:vAlign w:val="center"/>
          </w:tcPr>
          <w:p w:rsidR="008055F6" w:rsidRPr="00BA6BD4" w:rsidRDefault="008055F6" w:rsidP="009558E1">
            <w:pPr>
              <w:spacing w:before="0"/>
              <w:jc w:val="center"/>
              <w:rPr>
                <w:rFonts w:cs="Arial"/>
                <w:b/>
                <w:bCs/>
                <w:iCs/>
              </w:rPr>
            </w:pPr>
          </w:p>
        </w:tc>
        <w:tc>
          <w:tcPr>
            <w:tcW w:w="548" w:type="pct"/>
            <w:shd w:val="clear" w:color="auto" w:fill="auto"/>
            <w:vAlign w:val="center"/>
          </w:tcPr>
          <w:p w:rsidR="008055F6" w:rsidRPr="00BA6BD4" w:rsidRDefault="008055F6" w:rsidP="009558E1">
            <w:pPr>
              <w:spacing w:before="0"/>
              <w:jc w:val="center"/>
              <w:rPr>
                <w:rFonts w:cs="Arial"/>
                <w:b/>
                <w:bCs/>
                <w:iCs/>
              </w:rPr>
            </w:pPr>
          </w:p>
        </w:tc>
        <w:tc>
          <w:tcPr>
            <w:tcW w:w="822" w:type="pct"/>
          </w:tcPr>
          <w:p w:rsidR="008055F6" w:rsidRPr="00BA6BD4" w:rsidRDefault="008055F6" w:rsidP="009558E1">
            <w:pPr>
              <w:spacing w:before="0"/>
              <w:jc w:val="center"/>
              <w:rPr>
                <w:rFonts w:cs="Arial"/>
                <w:b/>
                <w:bCs/>
                <w:iCs/>
              </w:rPr>
            </w:pPr>
          </w:p>
        </w:tc>
      </w:tr>
      <w:tr w:rsidR="008055F6" w:rsidRPr="00BA6BD4" w:rsidTr="00D84D6E">
        <w:trPr>
          <w:trHeight w:val="702"/>
        </w:trPr>
        <w:tc>
          <w:tcPr>
            <w:tcW w:w="261" w:type="pct"/>
            <w:shd w:val="clear" w:color="auto" w:fill="auto"/>
            <w:vAlign w:val="center"/>
          </w:tcPr>
          <w:p w:rsidR="008055F6" w:rsidRPr="007F0323" w:rsidRDefault="00D84D6E" w:rsidP="004D1D99">
            <w:pPr>
              <w:jc w:val="center"/>
              <w:rPr>
                <w:rFonts w:cs="Arial"/>
                <w:lang w:val="sr-Cyrl-RS" w:eastAsia="hr-HR"/>
              </w:rPr>
            </w:pPr>
            <w:r>
              <w:rPr>
                <w:rFonts w:cs="Arial"/>
                <w:lang w:val="sr-Cyrl-RS" w:eastAsia="hr-HR"/>
              </w:rPr>
              <w:t>4.</w:t>
            </w:r>
          </w:p>
        </w:tc>
        <w:tc>
          <w:tcPr>
            <w:tcW w:w="1109" w:type="pct"/>
            <w:shd w:val="clear" w:color="auto" w:fill="auto"/>
            <w:vAlign w:val="center"/>
          </w:tcPr>
          <w:p w:rsidR="008055F6" w:rsidRPr="00D84D6E" w:rsidRDefault="008055F6" w:rsidP="00D84D6E">
            <w:pPr>
              <w:jc w:val="center"/>
              <w:rPr>
                <w:rFonts w:cs="Arial"/>
                <w:sz w:val="21"/>
                <w:szCs w:val="21"/>
                <w:lang w:val="sr-Cyrl-RS"/>
              </w:rPr>
            </w:pPr>
            <w:r w:rsidRPr="00D84D6E">
              <w:rPr>
                <w:rFonts w:cs="Arial"/>
                <w:sz w:val="21"/>
                <w:szCs w:val="21"/>
                <w:lang w:val="sr-Cyrl-RS"/>
              </w:rPr>
              <w:t xml:space="preserve">Уградња </w:t>
            </w:r>
            <w:r w:rsidR="00D84D6E" w:rsidRPr="00D84D6E">
              <w:rPr>
                <w:rFonts w:cs="Arial"/>
                <w:sz w:val="21"/>
                <w:szCs w:val="21"/>
                <w:lang w:val="sr-Cyrl-RS"/>
              </w:rPr>
              <w:t xml:space="preserve">батерија боца угљендиоксида за ППЗ блок трансформатора,  трансформатора сопствене потрошње и резервоара турбинског уља </w:t>
            </w:r>
            <w:r w:rsidR="00D84D6E" w:rsidRPr="00D84D6E">
              <w:rPr>
                <w:rFonts w:cs="Arial"/>
                <w:sz w:val="21"/>
                <w:szCs w:val="21"/>
                <w:lang w:val="sr-Cyrl-RS"/>
              </w:rPr>
              <w:br/>
            </w:r>
            <w:r w:rsidRPr="00D84D6E">
              <w:rPr>
                <w:rFonts w:cs="Arial"/>
                <w:sz w:val="21"/>
                <w:szCs w:val="21"/>
                <w:lang w:val="sr-Cyrl-RS"/>
              </w:rPr>
              <w:t>на блоку А4</w:t>
            </w:r>
          </w:p>
        </w:tc>
        <w:tc>
          <w:tcPr>
            <w:tcW w:w="345" w:type="pct"/>
            <w:shd w:val="clear" w:color="auto" w:fill="auto"/>
            <w:vAlign w:val="center"/>
          </w:tcPr>
          <w:p w:rsidR="008055F6" w:rsidRPr="008336C2" w:rsidRDefault="008055F6" w:rsidP="007E0C66">
            <w:pPr>
              <w:jc w:val="center"/>
              <w:rPr>
                <w:rFonts w:cs="Arial"/>
                <w:lang w:val="sr-Cyrl-RS" w:eastAsia="hr-HR"/>
              </w:rPr>
            </w:pPr>
            <w:r w:rsidRPr="008336C2">
              <w:rPr>
                <w:rFonts w:cs="Arial"/>
                <w:lang w:val="sr-Cyrl-RS" w:eastAsia="hr-HR"/>
              </w:rPr>
              <w:t>Кпл</w:t>
            </w:r>
          </w:p>
        </w:tc>
        <w:tc>
          <w:tcPr>
            <w:tcW w:w="410" w:type="pct"/>
            <w:shd w:val="clear" w:color="auto" w:fill="auto"/>
            <w:vAlign w:val="center"/>
          </w:tcPr>
          <w:p w:rsidR="008055F6" w:rsidRPr="008336C2" w:rsidRDefault="008055F6" w:rsidP="007E0C66">
            <w:pPr>
              <w:jc w:val="center"/>
              <w:rPr>
                <w:rFonts w:cs="Arial"/>
                <w:lang w:val="sr-Cyrl-CS" w:eastAsia="hr-HR"/>
              </w:rPr>
            </w:pPr>
            <w:r w:rsidRPr="008336C2">
              <w:rPr>
                <w:rFonts w:cs="Arial"/>
                <w:lang w:val="sr-Cyrl-CS" w:eastAsia="hr-HR"/>
              </w:rPr>
              <w:t>1</w:t>
            </w:r>
          </w:p>
        </w:tc>
        <w:tc>
          <w:tcPr>
            <w:tcW w:w="478" w:type="pct"/>
            <w:shd w:val="clear" w:color="auto" w:fill="auto"/>
            <w:vAlign w:val="center"/>
          </w:tcPr>
          <w:p w:rsidR="008055F6" w:rsidRPr="00BA6BD4" w:rsidRDefault="008055F6" w:rsidP="009558E1">
            <w:pPr>
              <w:spacing w:before="0"/>
              <w:jc w:val="center"/>
              <w:rPr>
                <w:rFonts w:cs="Arial"/>
                <w:b/>
                <w:bCs/>
                <w:iCs/>
              </w:rPr>
            </w:pPr>
          </w:p>
        </w:tc>
        <w:tc>
          <w:tcPr>
            <w:tcW w:w="479" w:type="pct"/>
            <w:shd w:val="clear" w:color="auto" w:fill="auto"/>
            <w:vAlign w:val="center"/>
          </w:tcPr>
          <w:p w:rsidR="008055F6" w:rsidRPr="00BA6BD4" w:rsidRDefault="008055F6" w:rsidP="009558E1">
            <w:pPr>
              <w:spacing w:before="0"/>
              <w:jc w:val="center"/>
              <w:rPr>
                <w:rFonts w:cs="Arial"/>
                <w:b/>
                <w:bCs/>
                <w:iCs/>
              </w:rPr>
            </w:pPr>
          </w:p>
        </w:tc>
        <w:tc>
          <w:tcPr>
            <w:tcW w:w="548" w:type="pct"/>
            <w:shd w:val="clear" w:color="auto" w:fill="auto"/>
            <w:vAlign w:val="center"/>
          </w:tcPr>
          <w:p w:rsidR="008055F6" w:rsidRPr="00BA6BD4" w:rsidRDefault="008055F6" w:rsidP="009558E1">
            <w:pPr>
              <w:spacing w:before="0"/>
              <w:jc w:val="center"/>
              <w:rPr>
                <w:rFonts w:cs="Arial"/>
                <w:b/>
                <w:bCs/>
                <w:iCs/>
              </w:rPr>
            </w:pPr>
          </w:p>
        </w:tc>
        <w:tc>
          <w:tcPr>
            <w:tcW w:w="548" w:type="pct"/>
            <w:shd w:val="clear" w:color="auto" w:fill="auto"/>
            <w:vAlign w:val="center"/>
          </w:tcPr>
          <w:p w:rsidR="008055F6" w:rsidRPr="00BA6BD4" w:rsidRDefault="008055F6" w:rsidP="009558E1">
            <w:pPr>
              <w:spacing w:before="0"/>
              <w:jc w:val="center"/>
              <w:rPr>
                <w:rFonts w:cs="Arial"/>
                <w:b/>
                <w:bCs/>
                <w:iCs/>
              </w:rPr>
            </w:pPr>
          </w:p>
        </w:tc>
        <w:tc>
          <w:tcPr>
            <w:tcW w:w="822" w:type="pct"/>
          </w:tcPr>
          <w:p w:rsidR="008055F6" w:rsidRPr="00BA6BD4" w:rsidRDefault="008055F6" w:rsidP="009558E1">
            <w:pPr>
              <w:spacing w:before="0"/>
              <w:jc w:val="center"/>
              <w:rPr>
                <w:rFonts w:cs="Arial"/>
                <w:b/>
                <w:bCs/>
                <w:iCs/>
              </w:rPr>
            </w:pPr>
          </w:p>
        </w:tc>
      </w:tr>
      <w:tr w:rsidR="008055F6" w:rsidRPr="00BA6BD4" w:rsidTr="00D84D6E">
        <w:trPr>
          <w:trHeight w:val="702"/>
        </w:trPr>
        <w:tc>
          <w:tcPr>
            <w:tcW w:w="261" w:type="pct"/>
            <w:shd w:val="clear" w:color="auto" w:fill="auto"/>
            <w:vAlign w:val="center"/>
          </w:tcPr>
          <w:p w:rsidR="008055F6" w:rsidRPr="007F0323" w:rsidRDefault="008055F6" w:rsidP="004D1D99">
            <w:pPr>
              <w:jc w:val="center"/>
              <w:rPr>
                <w:rFonts w:cs="Arial"/>
                <w:lang w:eastAsia="hr-HR"/>
              </w:rPr>
            </w:pPr>
            <w:r w:rsidRPr="007F0323">
              <w:rPr>
                <w:rFonts w:cs="Arial"/>
                <w:lang w:eastAsia="hr-HR"/>
              </w:rPr>
              <w:lastRenderedPageBreak/>
              <w:t>5.</w:t>
            </w:r>
          </w:p>
        </w:tc>
        <w:tc>
          <w:tcPr>
            <w:tcW w:w="1109" w:type="pct"/>
            <w:shd w:val="clear" w:color="auto" w:fill="auto"/>
            <w:vAlign w:val="center"/>
          </w:tcPr>
          <w:p w:rsidR="008055F6" w:rsidRPr="00D84D6E" w:rsidRDefault="008055F6" w:rsidP="004D1D99">
            <w:pPr>
              <w:jc w:val="center"/>
              <w:rPr>
                <w:rFonts w:cs="Arial"/>
                <w:sz w:val="21"/>
                <w:szCs w:val="21"/>
              </w:rPr>
            </w:pPr>
            <w:r w:rsidRPr="00D84D6E">
              <w:rPr>
                <w:rFonts w:cs="Arial"/>
                <w:sz w:val="21"/>
                <w:szCs w:val="21"/>
                <w:lang w:val="sr-Cyrl-RS"/>
              </w:rPr>
              <w:t>Испорука техничке документације пројекта за извођење и пројекта изведеног стања, као и остале техничке документације дефинисане конкурсном документацијом за блок А3</w:t>
            </w:r>
          </w:p>
        </w:tc>
        <w:tc>
          <w:tcPr>
            <w:tcW w:w="345" w:type="pct"/>
            <w:shd w:val="clear" w:color="auto" w:fill="auto"/>
            <w:vAlign w:val="center"/>
          </w:tcPr>
          <w:p w:rsidR="008055F6" w:rsidRPr="008336C2" w:rsidRDefault="008055F6" w:rsidP="004D1D99">
            <w:pPr>
              <w:jc w:val="center"/>
              <w:rPr>
                <w:rFonts w:cs="Arial"/>
                <w:lang w:val="sr-Cyrl-CS" w:eastAsia="hr-HR"/>
              </w:rPr>
            </w:pPr>
            <w:r w:rsidRPr="008336C2">
              <w:rPr>
                <w:rFonts w:cs="Arial"/>
                <w:lang w:val="sr-Cyrl-CS" w:eastAsia="hr-HR"/>
              </w:rPr>
              <w:t>Кпл</w:t>
            </w:r>
          </w:p>
        </w:tc>
        <w:tc>
          <w:tcPr>
            <w:tcW w:w="410" w:type="pct"/>
            <w:shd w:val="clear" w:color="auto" w:fill="auto"/>
            <w:vAlign w:val="center"/>
          </w:tcPr>
          <w:p w:rsidR="008055F6" w:rsidRPr="008336C2" w:rsidRDefault="008055F6" w:rsidP="004D1D99">
            <w:pPr>
              <w:jc w:val="center"/>
              <w:rPr>
                <w:rFonts w:cs="Arial"/>
                <w:lang w:val="sr-Cyrl-CS" w:eastAsia="hr-HR"/>
              </w:rPr>
            </w:pPr>
            <w:r w:rsidRPr="008336C2">
              <w:rPr>
                <w:rFonts w:cs="Arial"/>
                <w:lang w:val="sr-Cyrl-CS" w:eastAsia="hr-HR"/>
              </w:rPr>
              <w:t>3</w:t>
            </w:r>
          </w:p>
        </w:tc>
        <w:tc>
          <w:tcPr>
            <w:tcW w:w="478" w:type="pct"/>
            <w:shd w:val="clear" w:color="auto" w:fill="auto"/>
            <w:vAlign w:val="center"/>
          </w:tcPr>
          <w:p w:rsidR="008055F6" w:rsidRPr="00BA6BD4" w:rsidRDefault="008055F6" w:rsidP="009558E1">
            <w:pPr>
              <w:spacing w:before="0"/>
              <w:jc w:val="center"/>
              <w:rPr>
                <w:rFonts w:cs="Arial"/>
                <w:b/>
                <w:bCs/>
                <w:iCs/>
              </w:rPr>
            </w:pPr>
          </w:p>
        </w:tc>
        <w:tc>
          <w:tcPr>
            <w:tcW w:w="479" w:type="pct"/>
            <w:shd w:val="clear" w:color="auto" w:fill="auto"/>
            <w:vAlign w:val="center"/>
          </w:tcPr>
          <w:p w:rsidR="008055F6" w:rsidRPr="00BA6BD4" w:rsidRDefault="008055F6" w:rsidP="009558E1">
            <w:pPr>
              <w:spacing w:before="0"/>
              <w:jc w:val="center"/>
              <w:rPr>
                <w:rFonts w:cs="Arial"/>
                <w:b/>
                <w:bCs/>
                <w:iCs/>
              </w:rPr>
            </w:pPr>
          </w:p>
        </w:tc>
        <w:tc>
          <w:tcPr>
            <w:tcW w:w="548" w:type="pct"/>
            <w:shd w:val="clear" w:color="auto" w:fill="auto"/>
            <w:vAlign w:val="center"/>
          </w:tcPr>
          <w:p w:rsidR="008055F6" w:rsidRPr="00BA6BD4" w:rsidRDefault="008055F6" w:rsidP="009558E1">
            <w:pPr>
              <w:spacing w:before="0"/>
              <w:jc w:val="center"/>
              <w:rPr>
                <w:rFonts w:cs="Arial"/>
                <w:b/>
                <w:bCs/>
                <w:iCs/>
              </w:rPr>
            </w:pPr>
          </w:p>
        </w:tc>
        <w:tc>
          <w:tcPr>
            <w:tcW w:w="548" w:type="pct"/>
            <w:shd w:val="clear" w:color="auto" w:fill="auto"/>
            <w:vAlign w:val="center"/>
          </w:tcPr>
          <w:p w:rsidR="008055F6" w:rsidRPr="00BA6BD4" w:rsidRDefault="008055F6" w:rsidP="009558E1">
            <w:pPr>
              <w:spacing w:before="0"/>
              <w:jc w:val="center"/>
              <w:rPr>
                <w:rFonts w:cs="Arial"/>
                <w:b/>
                <w:bCs/>
                <w:iCs/>
              </w:rPr>
            </w:pPr>
          </w:p>
        </w:tc>
        <w:tc>
          <w:tcPr>
            <w:tcW w:w="822" w:type="pct"/>
          </w:tcPr>
          <w:p w:rsidR="008055F6" w:rsidRPr="00BA6BD4" w:rsidRDefault="008055F6" w:rsidP="009558E1">
            <w:pPr>
              <w:spacing w:before="0"/>
              <w:jc w:val="center"/>
              <w:rPr>
                <w:rFonts w:cs="Arial"/>
                <w:b/>
                <w:bCs/>
                <w:iCs/>
              </w:rPr>
            </w:pPr>
          </w:p>
        </w:tc>
      </w:tr>
      <w:tr w:rsidR="008055F6" w:rsidRPr="00BA6BD4" w:rsidTr="00D84D6E">
        <w:trPr>
          <w:trHeight w:val="702"/>
        </w:trPr>
        <w:tc>
          <w:tcPr>
            <w:tcW w:w="261" w:type="pct"/>
            <w:shd w:val="clear" w:color="auto" w:fill="auto"/>
            <w:vAlign w:val="center"/>
          </w:tcPr>
          <w:p w:rsidR="008055F6" w:rsidRPr="008055F6" w:rsidRDefault="008055F6" w:rsidP="004D1D99">
            <w:pPr>
              <w:jc w:val="center"/>
              <w:rPr>
                <w:rFonts w:cs="Arial"/>
                <w:lang w:val="sr-Cyrl-RS" w:eastAsia="hr-HR"/>
              </w:rPr>
            </w:pPr>
            <w:r>
              <w:rPr>
                <w:rFonts w:cs="Arial"/>
                <w:lang w:val="sr-Cyrl-RS" w:eastAsia="hr-HR"/>
              </w:rPr>
              <w:t>6.</w:t>
            </w:r>
          </w:p>
        </w:tc>
        <w:tc>
          <w:tcPr>
            <w:tcW w:w="1109" w:type="pct"/>
            <w:shd w:val="clear" w:color="auto" w:fill="auto"/>
            <w:vAlign w:val="center"/>
          </w:tcPr>
          <w:p w:rsidR="008055F6" w:rsidRPr="00D84D6E" w:rsidRDefault="008055F6" w:rsidP="008055F6">
            <w:pPr>
              <w:jc w:val="center"/>
              <w:rPr>
                <w:rFonts w:cs="Arial"/>
                <w:sz w:val="21"/>
                <w:szCs w:val="21"/>
                <w:lang w:val="sr-Cyrl-RS"/>
              </w:rPr>
            </w:pPr>
            <w:r w:rsidRPr="00D84D6E">
              <w:rPr>
                <w:rFonts w:cs="Arial"/>
                <w:sz w:val="21"/>
                <w:szCs w:val="21"/>
                <w:lang w:val="sr-Cyrl-RS"/>
              </w:rPr>
              <w:t>Испорука техничке документације пројекта за извођење и пројекта изведеног стања, као и остале техничке документације дефинисане конкурсном документацијом за блок А4</w:t>
            </w:r>
          </w:p>
        </w:tc>
        <w:tc>
          <w:tcPr>
            <w:tcW w:w="345" w:type="pct"/>
            <w:shd w:val="clear" w:color="auto" w:fill="auto"/>
            <w:vAlign w:val="center"/>
          </w:tcPr>
          <w:p w:rsidR="008055F6" w:rsidRPr="008336C2" w:rsidRDefault="008055F6" w:rsidP="007E0C66">
            <w:pPr>
              <w:jc w:val="center"/>
              <w:rPr>
                <w:rFonts w:cs="Arial"/>
                <w:lang w:val="sr-Cyrl-CS" w:eastAsia="hr-HR"/>
              </w:rPr>
            </w:pPr>
            <w:r w:rsidRPr="008336C2">
              <w:rPr>
                <w:rFonts w:cs="Arial"/>
                <w:lang w:val="sr-Cyrl-CS" w:eastAsia="hr-HR"/>
              </w:rPr>
              <w:t>Кпл</w:t>
            </w:r>
          </w:p>
        </w:tc>
        <w:tc>
          <w:tcPr>
            <w:tcW w:w="410" w:type="pct"/>
            <w:shd w:val="clear" w:color="auto" w:fill="auto"/>
            <w:vAlign w:val="center"/>
          </w:tcPr>
          <w:p w:rsidR="008055F6" w:rsidRPr="008336C2" w:rsidRDefault="008055F6" w:rsidP="007E0C66">
            <w:pPr>
              <w:jc w:val="center"/>
              <w:rPr>
                <w:rFonts w:cs="Arial"/>
                <w:lang w:val="sr-Cyrl-CS" w:eastAsia="hr-HR"/>
              </w:rPr>
            </w:pPr>
            <w:r w:rsidRPr="008336C2">
              <w:rPr>
                <w:rFonts w:cs="Arial"/>
                <w:lang w:val="sr-Cyrl-CS" w:eastAsia="hr-HR"/>
              </w:rPr>
              <w:t>3</w:t>
            </w:r>
          </w:p>
        </w:tc>
        <w:tc>
          <w:tcPr>
            <w:tcW w:w="478" w:type="pct"/>
            <w:shd w:val="clear" w:color="auto" w:fill="auto"/>
            <w:vAlign w:val="center"/>
          </w:tcPr>
          <w:p w:rsidR="008055F6" w:rsidRPr="00BA6BD4" w:rsidRDefault="008055F6" w:rsidP="009558E1">
            <w:pPr>
              <w:spacing w:before="0"/>
              <w:jc w:val="center"/>
              <w:rPr>
                <w:rFonts w:cs="Arial"/>
                <w:b/>
                <w:bCs/>
                <w:iCs/>
              </w:rPr>
            </w:pPr>
          </w:p>
        </w:tc>
        <w:tc>
          <w:tcPr>
            <w:tcW w:w="479" w:type="pct"/>
            <w:shd w:val="clear" w:color="auto" w:fill="auto"/>
            <w:vAlign w:val="center"/>
          </w:tcPr>
          <w:p w:rsidR="008055F6" w:rsidRPr="00BA6BD4" w:rsidRDefault="008055F6" w:rsidP="009558E1">
            <w:pPr>
              <w:spacing w:before="0"/>
              <w:jc w:val="center"/>
              <w:rPr>
                <w:rFonts w:cs="Arial"/>
                <w:b/>
                <w:bCs/>
                <w:iCs/>
              </w:rPr>
            </w:pPr>
          </w:p>
        </w:tc>
        <w:tc>
          <w:tcPr>
            <w:tcW w:w="548" w:type="pct"/>
            <w:shd w:val="clear" w:color="auto" w:fill="auto"/>
            <w:vAlign w:val="center"/>
          </w:tcPr>
          <w:p w:rsidR="008055F6" w:rsidRPr="00BA6BD4" w:rsidRDefault="008055F6" w:rsidP="009558E1">
            <w:pPr>
              <w:spacing w:before="0"/>
              <w:jc w:val="center"/>
              <w:rPr>
                <w:rFonts w:cs="Arial"/>
                <w:b/>
                <w:bCs/>
                <w:iCs/>
              </w:rPr>
            </w:pPr>
          </w:p>
        </w:tc>
        <w:tc>
          <w:tcPr>
            <w:tcW w:w="548" w:type="pct"/>
            <w:shd w:val="clear" w:color="auto" w:fill="auto"/>
            <w:vAlign w:val="center"/>
          </w:tcPr>
          <w:p w:rsidR="008055F6" w:rsidRPr="00BA6BD4" w:rsidRDefault="008055F6" w:rsidP="009558E1">
            <w:pPr>
              <w:spacing w:before="0"/>
              <w:jc w:val="center"/>
              <w:rPr>
                <w:rFonts w:cs="Arial"/>
                <w:b/>
                <w:bCs/>
                <w:iCs/>
              </w:rPr>
            </w:pPr>
          </w:p>
        </w:tc>
        <w:tc>
          <w:tcPr>
            <w:tcW w:w="822" w:type="pct"/>
          </w:tcPr>
          <w:p w:rsidR="008055F6" w:rsidRPr="00BA6BD4" w:rsidRDefault="008055F6" w:rsidP="009558E1">
            <w:pPr>
              <w:spacing w:before="0"/>
              <w:jc w:val="center"/>
              <w:rPr>
                <w:rFonts w:cs="Arial"/>
                <w:b/>
                <w:bCs/>
                <w:iCs/>
              </w:rPr>
            </w:pPr>
          </w:p>
        </w:tc>
      </w:tr>
    </w:tbl>
    <w:tbl>
      <w:tblPr>
        <w:tblpPr w:leftFromText="141" w:rightFromText="141" w:vertAnchor="text" w:horzAnchor="margin" w:tblpX="-318" w:tblpY="2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6172"/>
        <w:gridCol w:w="3299"/>
      </w:tblGrid>
      <w:tr w:rsidR="00961AEF" w:rsidRPr="00BA6BD4" w:rsidTr="00961AEF">
        <w:trPr>
          <w:trHeight w:val="418"/>
        </w:trPr>
        <w:tc>
          <w:tcPr>
            <w:tcW w:w="843" w:type="dxa"/>
            <w:vAlign w:val="center"/>
          </w:tcPr>
          <w:p w:rsidR="00961AEF" w:rsidRPr="00BA6BD4" w:rsidRDefault="00961AEF" w:rsidP="008949E5">
            <w:pPr>
              <w:spacing w:before="0"/>
              <w:jc w:val="center"/>
              <w:rPr>
                <w:rFonts w:cs="Arial"/>
                <w:b/>
                <w:lang w:val="sr-Latn-CS"/>
              </w:rPr>
            </w:pPr>
            <w:r w:rsidRPr="00BA6BD4">
              <w:rPr>
                <w:rFonts w:cs="Arial"/>
                <w:b/>
              </w:rPr>
              <w:t>I</w:t>
            </w:r>
          </w:p>
        </w:tc>
        <w:tc>
          <w:tcPr>
            <w:tcW w:w="6172" w:type="dxa"/>
          </w:tcPr>
          <w:p w:rsidR="00961AEF" w:rsidRPr="00BA6BD4" w:rsidRDefault="00961AEF" w:rsidP="008949E5">
            <w:pPr>
              <w:spacing w:before="0"/>
              <w:jc w:val="center"/>
              <w:rPr>
                <w:rFonts w:cs="Arial"/>
                <w:b/>
              </w:rPr>
            </w:pPr>
            <w:r w:rsidRPr="00BA6BD4">
              <w:rPr>
                <w:rFonts w:cs="Arial"/>
                <w:b/>
              </w:rPr>
              <w:t xml:space="preserve">УКУПНО ПОНУЂЕНА ЦЕНА  без ПДВ динара </w:t>
            </w:r>
          </w:p>
          <w:p w:rsidR="00961AEF" w:rsidRDefault="00961AEF" w:rsidP="008949E5">
            <w:pPr>
              <w:spacing w:before="0"/>
              <w:jc w:val="center"/>
              <w:rPr>
                <w:rFonts w:cs="Arial"/>
                <w:b/>
                <w:lang w:val="sr-Cyrl-RS"/>
              </w:rPr>
            </w:pPr>
            <w:r w:rsidRPr="00BA6BD4">
              <w:rPr>
                <w:rFonts w:cs="Arial"/>
                <w:b/>
              </w:rPr>
              <w:t xml:space="preserve">(збир колоне бр. </w:t>
            </w:r>
            <w:r w:rsidRPr="00BA6BD4">
              <w:rPr>
                <w:rFonts w:cs="Arial"/>
                <w:b/>
                <w:lang w:val="sr-Cyrl-CS"/>
              </w:rPr>
              <w:t>7</w:t>
            </w:r>
            <w:r w:rsidRPr="00BA6BD4">
              <w:rPr>
                <w:rFonts w:cs="Arial"/>
                <w:b/>
              </w:rPr>
              <w:t>)</w:t>
            </w:r>
          </w:p>
          <w:p w:rsidR="00876193" w:rsidRPr="00876193" w:rsidRDefault="00876193" w:rsidP="008949E5">
            <w:pPr>
              <w:spacing w:before="0"/>
              <w:jc w:val="center"/>
              <w:rPr>
                <w:rFonts w:cs="Arial"/>
                <w:b/>
                <w:lang w:val="sr-Cyrl-RS"/>
              </w:rPr>
            </w:pPr>
          </w:p>
        </w:tc>
        <w:tc>
          <w:tcPr>
            <w:tcW w:w="3299" w:type="dxa"/>
          </w:tcPr>
          <w:p w:rsidR="00961AEF" w:rsidRPr="00BA6BD4" w:rsidRDefault="00961AEF" w:rsidP="008949E5">
            <w:pPr>
              <w:spacing w:before="0"/>
              <w:rPr>
                <w:rFonts w:cs="Arial"/>
              </w:rPr>
            </w:pPr>
          </w:p>
        </w:tc>
      </w:tr>
      <w:tr w:rsidR="00961AEF" w:rsidRPr="00BA6BD4" w:rsidTr="00961AEF">
        <w:trPr>
          <w:trHeight w:val="610"/>
        </w:trPr>
        <w:tc>
          <w:tcPr>
            <w:tcW w:w="843" w:type="dxa"/>
            <w:tcBorders>
              <w:bottom w:val="single" w:sz="4" w:space="0" w:color="auto"/>
            </w:tcBorders>
            <w:vAlign w:val="center"/>
          </w:tcPr>
          <w:p w:rsidR="00961AEF" w:rsidRPr="00BA6BD4" w:rsidRDefault="00961AEF" w:rsidP="008949E5">
            <w:pPr>
              <w:spacing w:before="0"/>
              <w:jc w:val="center"/>
              <w:rPr>
                <w:rFonts w:cs="Arial"/>
                <w:b/>
                <w:lang w:val="sr-Latn-CS"/>
              </w:rPr>
            </w:pPr>
            <w:r w:rsidRPr="00BA6BD4">
              <w:rPr>
                <w:rFonts w:cs="Arial"/>
                <w:b/>
                <w:lang w:val="sr-Latn-CS"/>
              </w:rPr>
              <w:t>II</w:t>
            </w:r>
          </w:p>
        </w:tc>
        <w:tc>
          <w:tcPr>
            <w:tcW w:w="6172" w:type="dxa"/>
            <w:tcBorders>
              <w:bottom w:val="single" w:sz="4" w:space="0" w:color="auto"/>
              <w:right w:val="single" w:sz="4" w:space="0" w:color="auto"/>
            </w:tcBorders>
          </w:tcPr>
          <w:p w:rsidR="00961AEF" w:rsidRPr="00BA6BD4" w:rsidRDefault="00961AEF" w:rsidP="007E3C86">
            <w:pPr>
              <w:spacing w:before="0"/>
              <w:jc w:val="center"/>
              <w:rPr>
                <w:rFonts w:cs="Arial"/>
                <w:b/>
              </w:rPr>
            </w:pPr>
            <w:r w:rsidRPr="00BA6BD4">
              <w:rPr>
                <w:rFonts w:cs="Arial"/>
                <w:b/>
              </w:rPr>
              <w:t>УКУПАН ИЗНОС  ПДВ динара</w:t>
            </w:r>
          </w:p>
        </w:tc>
        <w:tc>
          <w:tcPr>
            <w:tcW w:w="3299" w:type="dxa"/>
            <w:tcBorders>
              <w:bottom w:val="single" w:sz="4" w:space="0" w:color="auto"/>
              <w:right w:val="single" w:sz="4" w:space="0" w:color="auto"/>
            </w:tcBorders>
          </w:tcPr>
          <w:p w:rsidR="00961AEF" w:rsidRPr="00BA6BD4" w:rsidRDefault="00961AEF" w:rsidP="008949E5">
            <w:pPr>
              <w:spacing w:before="0"/>
              <w:rPr>
                <w:rFonts w:cs="Arial"/>
              </w:rPr>
            </w:pPr>
          </w:p>
        </w:tc>
      </w:tr>
      <w:tr w:rsidR="00961AEF" w:rsidRPr="00BA6BD4" w:rsidTr="00961AEF">
        <w:trPr>
          <w:trHeight w:val="562"/>
        </w:trPr>
        <w:tc>
          <w:tcPr>
            <w:tcW w:w="843" w:type="dxa"/>
            <w:tcBorders>
              <w:bottom w:val="single" w:sz="4" w:space="0" w:color="auto"/>
            </w:tcBorders>
            <w:vAlign w:val="center"/>
          </w:tcPr>
          <w:p w:rsidR="00961AEF" w:rsidRPr="00BA6BD4" w:rsidRDefault="00961AEF" w:rsidP="008949E5">
            <w:pPr>
              <w:spacing w:before="0"/>
              <w:jc w:val="center"/>
              <w:rPr>
                <w:rFonts w:cs="Arial"/>
                <w:b/>
                <w:lang w:val="sr-Latn-CS"/>
              </w:rPr>
            </w:pPr>
            <w:r w:rsidRPr="00BA6BD4">
              <w:rPr>
                <w:rFonts w:cs="Arial"/>
                <w:b/>
                <w:lang w:val="sr-Latn-CS"/>
              </w:rPr>
              <w:t>III</w:t>
            </w:r>
          </w:p>
        </w:tc>
        <w:tc>
          <w:tcPr>
            <w:tcW w:w="6172" w:type="dxa"/>
            <w:tcBorders>
              <w:bottom w:val="single" w:sz="4" w:space="0" w:color="auto"/>
              <w:right w:val="single" w:sz="4" w:space="0" w:color="auto"/>
            </w:tcBorders>
          </w:tcPr>
          <w:p w:rsidR="00961AEF" w:rsidRPr="00BA6BD4" w:rsidRDefault="00961AEF" w:rsidP="008949E5">
            <w:pPr>
              <w:spacing w:before="0"/>
              <w:jc w:val="center"/>
              <w:rPr>
                <w:rFonts w:cs="Arial"/>
                <w:b/>
              </w:rPr>
            </w:pPr>
            <w:r w:rsidRPr="00BA6BD4">
              <w:rPr>
                <w:rFonts w:cs="Arial"/>
                <w:b/>
              </w:rPr>
              <w:t>УКУПНО ПОНУЂЕНА ЦЕНА  са ПДВ (ред.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961AEF" w:rsidRPr="00BA6BD4" w:rsidRDefault="00961AEF" w:rsidP="008949E5">
            <w:pPr>
              <w:spacing w:before="0"/>
              <w:jc w:val="center"/>
              <w:rPr>
                <w:rFonts w:cs="Arial"/>
                <w:b/>
              </w:rPr>
            </w:pPr>
          </w:p>
        </w:tc>
        <w:tc>
          <w:tcPr>
            <w:tcW w:w="3299" w:type="dxa"/>
            <w:tcBorders>
              <w:bottom w:val="single" w:sz="4" w:space="0" w:color="auto"/>
              <w:right w:val="single" w:sz="4" w:space="0" w:color="auto"/>
            </w:tcBorders>
          </w:tcPr>
          <w:p w:rsidR="00961AEF" w:rsidRPr="00BA6BD4" w:rsidRDefault="00961AEF" w:rsidP="008949E5">
            <w:pPr>
              <w:spacing w:before="0"/>
              <w:rPr>
                <w:rFonts w:cs="Arial"/>
              </w:rPr>
            </w:pPr>
          </w:p>
        </w:tc>
      </w:tr>
    </w:tbl>
    <w:p w:rsidR="00343A18" w:rsidRDefault="00343A18" w:rsidP="00343A18">
      <w:pPr>
        <w:spacing w:before="0"/>
        <w:rPr>
          <w:rFonts w:cs="Arial"/>
          <w:lang w:val="sr-Cyrl-RS"/>
        </w:rPr>
      </w:pPr>
    </w:p>
    <w:p w:rsidR="006851F6" w:rsidRDefault="006851F6" w:rsidP="00343A18">
      <w:pPr>
        <w:spacing w:before="0"/>
        <w:rPr>
          <w:rFont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789"/>
      </w:tblGrid>
      <w:tr w:rsidR="001639AB" w:rsidRPr="00BA6BD4" w:rsidTr="00A46E74">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 xml:space="preserve">(цена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A46E74">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A46E74">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6851F6" w:rsidRPr="00745131" w:rsidRDefault="006851F6"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1160F" w:rsidRPr="0061160F" w:rsidRDefault="0061160F" w:rsidP="00343A18">
      <w:pPr>
        <w:spacing w:before="0"/>
        <w:rPr>
          <w:rFonts w:cs="Arial"/>
          <w:b/>
          <w:lang w:val="sr-Cyrl-RS"/>
        </w:rPr>
      </w:pPr>
    </w:p>
    <w:p w:rsidR="004E63F1" w:rsidRPr="004E63F1" w:rsidRDefault="004E63F1" w:rsidP="00343A18">
      <w:pPr>
        <w:spacing w:before="0"/>
        <w:rPr>
          <w:rFonts w:cs="Arial"/>
          <w:b/>
          <w:sz w:val="12"/>
          <w:szCs w:val="12"/>
          <w:lang w:val="sr-Cyrl-RS"/>
        </w:rPr>
      </w:pPr>
    </w:p>
    <w:p w:rsidR="00A46E74" w:rsidRDefault="00A46E74"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r w:rsidR="007E7BB8" w:rsidRPr="00DC414E">
        <w:rPr>
          <w:rFonts w:ascii="Arial" w:hAnsi="Arial" w:cs="Arial"/>
          <w:bCs/>
          <w:iCs/>
        </w:rPr>
        <w:t>уписати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r w:rsidRPr="00DC414E">
        <w:rPr>
          <w:rFonts w:cs="Arial"/>
        </w:rPr>
        <w:t>-</w:t>
      </w:r>
      <w:r w:rsidR="00343A18" w:rsidRPr="00DC414E">
        <w:rPr>
          <w:rFonts w:cs="Arial"/>
        </w:rPr>
        <w:t>у ред бр. I – уписује се укупно понуђена цена за све позиције  без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r w:rsidRPr="00DC414E">
        <w:rPr>
          <w:rFonts w:cs="Arial"/>
        </w:rPr>
        <w:t>-</w:t>
      </w:r>
      <w:r w:rsidR="00343A18" w:rsidRPr="00DC414E">
        <w:rPr>
          <w:rFonts w:cs="Arial"/>
        </w:rPr>
        <w:t xml:space="preserve">у ред бр. II – уписује се укупан износ ПДВ </w:t>
      </w:r>
    </w:p>
    <w:p w:rsidR="00343A18" w:rsidRPr="00DC414E" w:rsidRDefault="001639AB" w:rsidP="001639AB">
      <w:pPr>
        <w:tabs>
          <w:tab w:val="left" w:pos="992"/>
        </w:tabs>
        <w:spacing w:before="0"/>
        <w:rPr>
          <w:rFonts w:cs="Arial"/>
        </w:rPr>
      </w:pPr>
      <w:r w:rsidRPr="00DC414E">
        <w:rPr>
          <w:rFonts w:cs="Arial"/>
        </w:rPr>
        <w:t>-</w:t>
      </w:r>
      <w:r w:rsidR="00343A18" w:rsidRPr="00DC414E">
        <w:rPr>
          <w:rFonts w:cs="Arial"/>
        </w:rPr>
        <w:t>у ред бр. III – уписује се укупно понуђена цена са ПДВ (ред бр. I + ред.бр.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w:t>
      </w:r>
      <w:r w:rsidR="00DC414E" w:rsidRPr="00DC414E">
        <w:rPr>
          <w:rFonts w:cs="Arial"/>
        </w:rPr>
        <w:t>.</w:t>
      </w:r>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4E63F1" w:rsidRPr="004E63F1" w:rsidRDefault="004E63F1" w:rsidP="001639AB">
      <w:pPr>
        <w:tabs>
          <w:tab w:val="left" w:pos="992"/>
        </w:tabs>
        <w:spacing w:before="0"/>
        <w:rPr>
          <w:rFonts w:cs="Arial"/>
          <w:sz w:val="12"/>
          <w:szCs w:val="12"/>
          <w:lang w:val="sr-Cyrl-RS"/>
        </w:rPr>
      </w:pPr>
    </w:p>
    <w:p w:rsidR="00D93DF0" w:rsidRDefault="001639AB" w:rsidP="004E63F1">
      <w:pPr>
        <w:tabs>
          <w:tab w:val="left" w:pos="992"/>
        </w:tabs>
        <w:spacing w:before="0"/>
        <w:rPr>
          <w:lang w:val="sr-Cyrl-RS"/>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bookmarkStart w:id="251" w:name="_Toc442559926"/>
    </w:p>
    <w:p w:rsidR="00D93DF0" w:rsidRDefault="00D93DF0" w:rsidP="00343A18">
      <w:pPr>
        <w:pStyle w:val="KDObrazac"/>
        <w:spacing w:before="0"/>
        <w:rPr>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D84D6E" w:rsidRDefault="00D84D6E" w:rsidP="00343A18">
      <w:pPr>
        <w:pStyle w:val="KDObrazac"/>
        <w:spacing w:before="0"/>
        <w:rPr>
          <w:lang w:val="sr-Cyrl-RS"/>
        </w:rPr>
      </w:pPr>
    </w:p>
    <w:p w:rsidR="00D84D6E" w:rsidRDefault="00D84D6E" w:rsidP="00343A18">
      <w:pPr>
        <w:pStyle w:val="KDObrazac"/>
        <w:spacing w:before="0"/>
        <w:rPr>
          <w:lang w:val="sr-Cyrl-RS"/>
        </w:rPr>
      </w:pPr>
    </w:p>
    <w:p w:rsidR="00D84D6E" w:rsidRDefault="00D84D6E" w:rsidP="00343A18">
      <w:pPr>
        <w:pStyle w:val="KDObrazac"/>
        <w:spacing w:before="0"/>
        <w:rPr>
          <w:lang w:val="sr-Cyrl-RS"/>
        </w:rPr>
      </w:pPr>
    </w:p>
    <w:p w:rsidR="00D84D6E" w:rsidRDefault="00D84D6E" w:rsidP="00343A18">
      <w:pPr>
        <w:pStyle w:val="KDObrazac"/>
        <w:spacing w:before="0"/>
        <w:rPr>
          <w:lang w:val="sr-Cyrl-RS"/>
        </w:rPr>
      </w:pPr>
    </w:p>
    <w:p w:rsidR="00D84D6E" w:rsidRDefault="00D84D6E" w:rsidP="00343A18">
      <w:pPr>
        <w:pStyle w:val="KDObrazac"/>
        <w:spacing w:before="0"/>
        <w:rPr>
          <w:lang w:val="sr-Cyrl-RS"/>
        </w:rPr>
      </w:pPr>
    </w:p>
    <w:p w:rsidR="00343A18" w:rsidRPr="00F10346" w:rsidRDefault="00343A18" w:rsidP="00343A18">
      <w:pPr>
        <w:pStyle w:val="KDObrazac"/>
        <w:spacing w:before="0"/>
      </w:pPr>
      <w:r w:rsidRPr="00F10346">
        <w:lastRenderedPageBreak/>
        <w:t xml:space="preserve">ОБРАЗАЦ </w:t>
      </w:r>
      <w:r w:rsidR="00E33DE8">
        <w:rPr>
          <w:lang w:val="sr-Cyrl-RS"/>
        </w:rPr>
        <w:t>3</w:t>
      </w:r>
      <w:r w:rsidRPr="00F10346">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876193" w:rsidRPr="008336C2">
        <w:rPr>
          <w:rFonts w:cs="Arial"/>
          <w:b/>
          <w:lang w:val="sr-Cyrl-RS"/>
        </w:rPr>
        <w:t>Нaбaвкa и угрaдњa бoцa зa ППЗ трaнсфoрмaтoрa и турбинскoг уљa A3 и A4 TEНT-A</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876193">
        <w:rPr>
          <w:rFonts w:cs="Arial"/>
          <w:b/>
          <w:lang w:val="ru-RU"/>
        </w:rPr>
        <w:t>0559/2018</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876193">
        <w:rPr>
          <w:rFonts w:cs="Arial"/>
          <w:b/>
          <w:lang w:val="ru-RU"/>
        </w:rPr>
        <w:t>383/2018</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52" w:name="_Toc442559928"/>
      <w:r w:rsidRPr="00F10346">
        <w:lastRenderedPageBreak/>
        <w:t xml:space="preserve">ОБРАЗАЦ </w:t>
      </w:r>
      <w:r w:rsidR="00E33DE8">
        <w:rPr>
          <w:lang w:val="sr-Cyrl-RS"/>
        </w:rPr>
        <w:t>4</w:t>
      </w:r>
      <w:r w:rsidRPr="00F10346">
        <w:t>.</w:t>
      </w:r>
      <w:bookmarkEnd w:id="25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876193" w:rsidRPr="008336C2">
        <w:rPr>
          <w:rFonts w:cs="Arial"/>
          <w:b/>
          <w:lang w:val="sr-Cyrl-RS"/>
        </w:rPr>
        <w:t>Нaбaвкa и угрaдњa бoцa зa ППЗ трaнсфoрмaтoрa и турбинскoг уљa A3 и A4 TEНT-A</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876193">
        <w:rPr>
          <w:rFonts w:cs="Arial"/>
          <w:b/>
          <w:lang w:val="ru-RU"/>
        </w:rPr>
        <w:t>0559/2018</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876193">
        <w:rPr>
          <w:rFonts w:cs="Arial"/>
          <w:b/>
          <w:lang w:val="ru-RU"/>
        </w:rPr>
        <w:t>383/2018</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ED303A" w:rsidRPr="00F0623A" w:rsidRDefault="00ED303A" w:rsidP="00ED303A">
      <w:pPr>
        <w:pStyle w:val="KDObrazac"/>
        <w:rPr>
          <w:lang w:val="sr-Cyrl-RS"/>
        </w:rPr>
      </w:pPr>
      <w:r w:rsidRPr="00F0623A">
        <w:lastRenderedPageBreak/>
        <w:t xml:space="preserve">ОБРАЗАЦ </w:t>
      </w:r>
      <w:r w:rsidRPr="00F0623A">
        <w:rPr>
          <w:lang w:val="sr-Cyrl-RS"/>
        </w:rPr>
        <w:t>5.</w:t>
      </w:r>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73"/>
        <w:gridCol w:w="1597"/>
        <w:gridCol w:w="1625"/>
        <w:gridCol w:w="1515"/>
        <w:gridCol w:w="2014"/>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
    <w:p w:rsidR="00ED303A" w:rsidRPr="00F0623A" w:rsidRDefault="00ED303A" w:rsidP="00ED303A">
      <w:pPr>
        <w:rPr>
          <w:rFonts w:cs="Arial"/>
          <w:lang w:val="sr-Cyrl-CS"/>
        </w:rPr>
      </w:pPr>
      <w:bookmarkStart w:id="254" w:name="_Toc442559941"/>
      <w:r w:rsidRPr="00F0623A">
        <w:rPr>
          <w:rFonts w:cs="Arial"/>
        </w:rPr>
        <w:t>Приликом подношења понуде овај образац копирати у потребном броју примерака.</w:t>
      </w:r>
    </w:p>
    <w:p w:rsidR="00ED303A" w:rsidRPr="00F0623A" w:rsidRDefault="00ED303A" w:rsidP="00ED303A">
      <w:pPr>
        <w:rPr>
          <w:rFonts w:cs="Arial"/>
          <w:bCs/>
          <w:kern w:val="28"/>
          <w:lang w:val="sr-Cyrl-CS" w:eastAsia="ar-SA"/>
        </w:rPr>
      </w:pPr>
      <w:r w:rsidRPr="00F0623A">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D303A" w:rsidRPr="00F0623A" w:rsidRDefault="00ED303A" w:rsidP="00ED303A">
      <w:pPr>
        <w:rPr>
          <w:rFonts w:cs="Arial"/>
        </w:rPr>
      </w:pPr>
    </w:p>
    <w:p w:rsidR="00876193" w:rsidRDefault="00876193" w:rsidP="00ED303A">
      <w:pPr>
        <w:pStyle w:val="KDObrazac"/>
        <w:rPr>
          <w:lang w:val="sr-Cyrl-RS"/>
        </w:rPr>
      </w:pPr>
    </w:p>
    <w:p w:rsidR="00ED303A" w:rsidRDefault="00ED303A" w:rsidP="00ED303A">
      <w:pPr>
        <w:pStyle w:val="KDObrazac"/>
        <w:rPr>
          <w:lang w:val="sr-Cyrl-RS"/>
        </w:rPr>
      </w:pPr>
      <w:r w:rsidRPr="00F0623A">
        <w:lastRenderedPageBreak/>
        <w:t xml:space="preserve">ОБРАЗАЦ </w:t>
      </w:r>
      <w:bookmarkEnd w:id="254"/>
      <w:r w:rsidRPr="00F0623A">
        <w:rPr>
          <w:lang w:val="sr-Cyrl-RS"/>
        </w:rPr>
        <w:t>6.</w:t>
      </w:r>
    </w:p>
    <w:p w:rsidR="00ED303A" w:rsidRPr="00F0623A" w:rsidRDefault="00ED303A" w:rsidP="00ED303A">
      <w:pPr>
        <w:jc w:val="center"/>
        <w:rPr>
          <w:rFonts w:cs="Arial"/>
          <w:b/>
        </w:rPr>
      </w:pPr>
      <w:r w:rsidRPr="00F0623A">
        <w:rPr>
          <w:rFonts w:cs="Arial"/>
          <w:b/>
        </w:rPr>
        <w:t>ПОТВРДА О РЕФЕРЕНТНИМ НАБАВКАМА</w:t>
      </w:r>
    </w:p>
    <w:p w:rsidR="00ED303A" w:rsidRPr="00F0623A" w:rsidRDefault="00ED303A" w:rsidP="00ED303A">
      <w:pPr>
        <w:jc w:val="center"/>
        <w:rPr>
          <w:rFonts w:cs="Arial"/>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F0623A" w:rsidRDefault="00ED303A" w:rsidP="00ED303A">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D303A" w:rsidRPr="00F0623A" w:rsidRDefault="00ED303A" w:rsidP="00ED303A">
      <w:pPr>
        <w:tabs>
          <w:tab w:val="left" w:pos="0"/>
          <w:tab w:val="left" w:pos="330"/>
          <w:tab w:val="left" w:pos="540"/>
        </w:tabs>
        <w:spacing w:before="0"/>
        <w:ind w:left="6"/>
        <w:jc w:val="center"/>
        <w:rPr>
          <w:rFonts w:eastAsia="Calibri" w:cs="Arial"/>
        </w:rPr>
      </w:pPr>
      <w:r w:rsidRPr="00F0623A">
        <w:rPr>
          <w:rFonts w:cs="Arial"/>
          <w:bCs/>
          <w:kern w:val="28"/>
        </w:rPr>
        <w:t>(назив и седиште наручиоца)</w:t>
      </w:r>
    </w:p>
    <w:p w:rsidR="00ED303A" w:rsidRPr="00F0623A" w:rsidRDefault="00ED303A" w:rsidP="00ED303A">
      <w:pPr>
        <w:jc w:val="left"/>
        <w:rPr>
          <w:rFonts w:cs="Arial"/>
        </w:rPr>
      </w:pPr>
      <w:r w:rsidRPr="00F0623A">
        <w:rPr>
          <w:rFonts w:cs="Arial"/>
        </w:rPr>
        <w:t>Лице за контакт:      ___________________________________________________________________</w:t>
      </w:r>
    </w:p>
    <w:p w:rsidR="00ED303A" w:rsidRPr="00F0623A" w:rsidRDefault="00ED303A" w:rsidP="00ED303A">
      <w:pPr>
        <w:jc w:val="center"/>
        <w:rPr>
          <w:rFonts w:cs="Arial"/>
        </w:rPr>
      </w:pPr>
      <w:r w:rsidRPr="00F0623A">
        <w:rPr>
          <w:rFonts w:cs="Arial"/>
        </w:rPr>
        <w:t>(име, презиме,  контакт телефон)</w:t>
      </w:r>
    </w:p>
    <w:p w:rsidR="00ED303A" w:rsidRPr="00F0623A" w:rsidRDefault="00ED303A" w:rsidP="00ED303A">
      <w:pPr>
        <w:jc w:val="left"/>
        <w:rPr>
          <w:rFonts w:cs="Arial"/>
        </w:rPr>
      </w:pPr>
      <w:r w:rsidRPr="00F0623A">
        <w:rPr>
          <w:rFonts w:cs="Arial"/>
        </w:rPr>
        <w:t>Овим путем потврђујем да је __________________________________________________________________</w:t>
      </w:r>
    </w:p>
    <w:p w:rsidR="00ED303A" w:rsidRPr="00F0623A" w:rsidRDefault="00ED303A" w:rsidP="00ED303A">
      <w:pPr>
        <w:jc w:val="center"/>
        <w:rPr>
          <w:rFonts w:cs="Arial"/>
        </w:rPr>
      </w:pPr>
      <w:r w:rsidRPr="00F0623A">
        <w:rPr>
          <w:rFonts w:cs="Arial"/>
        </w:rPr>
        <w:t>(навести назив седиште  понуђача)</w:t>
      </w:r>
    </w:p>
    <w:p w:rsidR="00ED303A" w:rsidRPr="004D26EE" w:rsidRDefault="00ED303A" w:rsidP="00ED303A">
      <w:pPr>
        <w:rPr>
          <w:rFonts w:cs="Arial"/>
          <w:lang w:val="sr-Latn-RS"/>
        </w:rPr>
      </w:pPr>
      <w:r w:rsidRPr="00F0623A">
        <w:rPr>
          <w:rFonts w:cs="Arial"/>
        </w:rPr>
        <w:t>за наше потребе испоручио</w:t>
      </w:r>
      <w:r w:rsidRPr="00B97384">
        <w:rPr>
          <w:rFonts w:cs="Arial"/>
        </w:rPr>
        <w:t xml:space="preserve">: </w:t>
      </w:r>
      <w:r w:rsidR="00B97384" w:rsidRPr="00B97384">
        <w:rPr>
          <w:rFonts w:cs="Arial"/>
          <w:lang w:val="sr-Cyrl-RS"/>
        </w:rPr>
        <w:t>__________________________________________</w:t>
      </w:r>
    </w:p>
    <w:p w:rsidR="00ED303A" w:rsidRPr="00F0623A" w:rsidRDefault="00ED303A" w:rsidP="00ED303A">
      <w:pPr>
        <w:rPr>
          <w:rFonts w:cs="Arial"/>
        </w:rPr>
      </w:pPr>
      <w:r w:rsidRPr="00F0623A">
        <w:rPr>
          <w:rFonts w:cs="Arial"/>
        </w:rPr>
        <w:t>__________________________________________________________________</w:t>
      </w:r>
    </w:p>
    <w:p w:rsidR="00ED303A" w:rsidRPr="00F0623A" w:rsidRDefault="00ED303A" w:rsidP="00ED303A">
      <w:pPr>
        <w:rPr>
          <w:rFonts w:cs="Arial"/>
        </w:rPr>
      </w:pPr>
      <w:r w:rsidRPr="00F0623A">
        <w:rPr>
          <w:rFonts w:cs="Arial"/>
        </w:rPr>
        <w:t xml:space="preserve">                                                  (навести референтне испоруке/уговора) </w:t>
      </w:r>
    </w:p>
    <w:p w:rsidR="00ED303A" w:rsidRPr="00B66DC7" w:rsidRDefault="00ED303A" w:rsidP="00ED303A">
      <w:pPr>
        <w:rPr>
          <w:rFonts w:cs="Arial"/>
          <w:lang w:val="sr-Cyrl-RS"/>
        </w:rPr>
      </w:pPr>
      <w:r w:rsidRPr="00F0623A">
        <w:rPr>
          <w:rFonts w:cs="Arial"/>
        </w:rPr>
        <w:t xml:space="preserve">у уговореном року, обиму и квалитету и да </w:t>
      </w:r>
      <w:r w:rsidR="00CA5545">
        <w:rPr>
          <w:rFonts w:cs="Arial"/>
          <w:lang w:val="sr-Cyrl-RS"/>
        </w:rPr>
        <w:t>до дана издавања потврде</w:t>
      </w:r>
      <w:r w:rsidR="00B66DC7">
        <w:rPr>
          <w:rFonts w:cs="Arial"/>
          <w:lang w:val="sr-Cyrl-RS"/>
        </w:rPr>
        <w:t xml:space="preserve"> о реферетним набавкама у гарантном року није било рекламације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53"/>
        <w:gridCol w:w="2366"/>
        <w:gridCol w:w="2253"/>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испоручених добара без ПДВ</w:t>
            </w:r>
          </w:p>
          <w:p w:rsidR="00ED303A" w:rsidRPr="00F0623A" w:rsidRDefault="00ED303A" w:rsidP="00891D61">
            <w:pPr>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p w:rsidR="00ED303A" w:rsidRPr="00F0623A" w:rsidRDefault="00ED303A" w:rsidP="00ED303A">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Default="00ED303A" w:rsidP="00891D61">
            <w:pPr>
              <w:spacing w:before="0"/>
              <w:jc w:val="center"/>
              <w:rPr>
                <w:rFonts w:cs="Arial"/>
                <w:lang w:val="sr-Cyrl-RS"/>
              </w:rPr>
            </w:pPr>
          </w:p>
          <w:p w:rsidR="00ED303A" w:rsidRDefault="00ED303A"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Default="00ED303A" w:rsidP="00891D61">
            <w:pPr>
              <w:spacing w:before="0"/>
              <w:jc w:val="center"/>
              <w:rPr>
                <w:rFonts w:cs="Arial"/>
                <w:lang w:val="sr-Cyrl-CS"/>
              </w:rPr>
            </w:pPr>
          </w:p>
          <w:p w:rsidR="00ED303A" w:rsidRDefault="00ED303A" w:rsidP="00891D61">
            <w:pPr>
              <w:spacing w:before="0"/>
              <w:jc w:val="center"/>
              <w:rPr>
                <w:rFonts w:cs="Arial"/>
                <w:lang w:val="sr-Cyrl-CS"/>
              </w:rPr>
            </w:pPr>
          </w:p>
          <w:p w:rsidR="00ED303A" w:rsidRPr="00F0623A" w:rsidRDefault="00ED303A" w:rsidP="00891D61">
            <w:pPr>
              <w:spacing w:before="0"/>
              <w:jc w:val="center"/>
              <w:rPr>
                <w:rFonts w:cs="Arial"/>
                <w:lang w:val="ru-RU"/>
              </w:rPr>
            </w:pPr>
            <w:r w:rsidRPr="00F0623A">
              <w:rPr>
                <w:rFonts w:cs="Arial"/>
                <w:lang w:val="sr-Cyrl-CS"/>
              </w:rPr>
              <w:t>Наручилац/купац добара:</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cs="Arial"/>
        </w:rPr>
      </w:pPr>
      <w:r w:rsidRPr="00F0623A">
        <w:rPr>
          <w:rFonts w:cs="Arial"/>
        </w:rPr>
        <w:t>НАПОМЕНА:</w:t>
      </w:r>
    </w:p>
    <w:p w:rsidR="00ED303A" w:rsidRPr="00F0623A" w:rsidRDefault="00ED303A" w:rsidP="00ED303A">
      <w:pPr>
        <w:rPr>
          <w:rFonts w:cs="Arial"/>
        </w:rPr>
      </w:pPr>
      <w:r w:rsidRPr="00F0623A">
        <w:rPr>
          <w:rFonts w:cs="Arial"/>
        </w:rPr>
        <w:t>Приликом подношења понуде овај образац копирати у потребном броју примерака.</w:t>
      </w:r>
    </w:p>
    <w:p w:rsidR="00ED303A" w:rsidRPr="00F0623A" w:rsidRDefault="00ED303A" w:rsidP="00ED303A">
      <w:pPr>
        <w:spacing w:before="0"/>
        <w:rPr>
          <w:rFonts w:cs="Arial"/>
        </w:rPr>
      </w:pPr>
      <w:r w:rsidRPr="00F0623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D303A" w:rsidRPr="00F0623A" w:rsidRDefault="00ED303A" w:rsidP="00ED303A">
      <w:pPr>
        <w:rPr>
          <w:rFonts w:cs="Arial"/>
        </w:rPr>
      </w:pPr>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
    <w:p w:rsidR="007E7BB8" w:rsidRPr="00E33DE8" w:rsidRDefault="007E7BB8" w:rsidP="007E7BB8">
      <w:pPr>
        <w:pStyle w:val="KDObrazac"/>
        <w:spacing w:before="0"/>
        <w:rPr>
          <w:lang w:val="sr-Cyrl-RS"/>
        </w:rPr>
      </w:pPr>
      <w:r w:rsidRPr="00F10346">
        <w:lastRenderedPageBreak/>
        <w:t>ОБРАЗАЦ</w:t>
      </w:r>
      <w:r w:rsidR="00432D17">
        <w:rPr>
          <w:lang w:val="sr-Cyrl-RS"/>
        </w:rPr>
        <w:t xml:space="preserve"> </w:t>
      </w:r>
      <w:r w:rsidRPr="00F10346">
        <w:t xml:space="preserve"> </w:t>
      </w:r>
      <w:r w:rsidR="00ED303A">
        <w:rPr>
          <w:lang w:val="sr-Cyrl-RS"/>
        </w:rPr>
        <w:t>7</w:t>
      </w:r>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r w:rsidRPr="00F10346">
        <w:rPr>
          <w:rFonts w:cs="Arial"/>
        </w:rPr>
        <w:t>за јавну набавку добара:</w:t>
      </w:r>
      <w:r w:rsidR="003046BF">
        <w:rPr>
          <w:lang w:val="sr-Cyrl-RS"/>
        </w:rPr>
        <w:t xml:space="preserve"> </w:t>
      </w:r>
      <w:r w:rsidR="00876193" w:rsidRPr="008336C2">
        <w:rPr>
          <w:rFonts w:cs="Arial"/>
          <w:b/>
          <w:lang w:val="sr-Cyrl-RS"/>
        </w:rPr>
        <w:t>Нaбaвкa и угрaдњa бoцa зa ППЗ трaнсфoрмaтoрa и турбинскoг уљa A3 и A4 TEНT-A</w:t>
      </w:r>
      <w:r w:rsidR="00097A2D">
        <w:rPr>
          <w:rFonts w:cs="Arial"/>
          <w:b/>
          <w:lang w:val="sr-Cyrl-RS"/>
        </w:rPr>
        <w:t xml:space="preserve">,  </w:t>
      </w:r>
    </w:p>
    <w:p w:rsidR="007E7BB8" w:rsidRPr="00AF7C8E" w:rsidRDefault="007E7BB8" w:rsidP="00097A2D">
      <w:pPr>
        <w:spacing w:before="0"/>
        <w:jc w:val="center"/>
        <w:rPr>
          <w:rFonts w:cs="Arial"/>
          <w:b/>
        </w:rPr>
      </w:pPr>
      <w:r w:rsidRPr="00AF7C8E">
        <w:rPr>
          <w:rFonts w:cs="Arial"/>
          <w:b/>
        </w:rPr>
        <w:t xml:space="preserve">ЈН бр. </w:t>
      </w:r>
      <w:r w:rsidR="008F708F" w:rsidRPr="00AF7C8E">
        <w:rPr>
          <w:rFonts w:cs="Arial"/>
          <w:b/>
        </w:rPr>
        <w:t>3000/</w:t>
      </w:r>
      <w:r w:rsidR="00876193">
        <w:rPr>
          <w:rFonts w:cs="Arial"/>
          <w:b/>
          <w:lang w:val="sr-Cyrl-RS"/>
        </w:rPr>
        <w:t>0559/2018</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876193">
        <w:rPr>
          <w:rFonts w:cs="Arial"/>
          <w:b/>
          <w:lang w:val="sr-Cyrl-RS"/>
        </w:rPr>
        <w:t>383/2018</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E40CFE">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r w:rsidRPr="00F10346">
        <w:lastRenderedPageBreak/>
        <w:t>ПРИЛОГ</w:t>
      </w:r>
      <w:r w:rsidR="00E40CFE">
        <w:rPr>
          <w:lang w:val="sr-Cyrl-RS"/>
        </w:rPr>
        <w:t xml:space="preserve"> 2.</w:t>
      </w:r>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 xml:space="preserve">ДУЖНИК:  </w:t>
      </w:r>
      <w:r w:rsidRPr="002A1461">
        <w:rPr>
          <w:rFonts w:cs="Arial"/>
          <w:lang w:val="ru-RU"/>
        </w:rPr>
        <w:t>…………………………………………………………………………........................</w:t>
      </w:r>
    </w:p>
    <w:p w:rsidR="001B0370" w:rsidRPr="002A1461" w:rsidRDefault="001B0370" w:rsidP="001B0370">
      <w:pPr>
        <w:spacing w:before="0"/>
        <w:rPr>
          <w:rFonts w:cs="Arial"/>
        </w:rPr>
      </w:pPr>
      <w:r w:rsidRPr="002A1461">
        <w:rPr>
          <w:rFonts w:cs="Arial"/>
        </w:rPr>
        <w:t>(назив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и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КОРИСНИКА  БЛАНКО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 xml:space="preserve">Београд, Улица </w:t>
      </w:r>
      <w:r w:rsidR="0012789B">
        <w:rPr>
          <w:rFonts w:cs="Arial"/>
          <w:b w:val="0"/>
          <w:sz w:val="22"/>
          <w:szCs w:val="22"/>
          <w:lang w:val="sr-Cyrl-RS"/>
        </w:rPr>
        <w:t>Б</w:t>
      </w:r>
      <w:r w:rsidR="001E1E0F">
        <w:rPr>
          <w:rFonts w:cs="Arial"/>
          <w:b w:val="0"/>
          <w:sz w:val="22"/>
          <w:szCs w:val="22"/>
          <w:lang w:val="sr-Cyrl-RS"/>
        </w:rPr>
        <w:t xml:space="preserve">алканска број </w:t>
      </w:r>
      <w:r w:rsidR="0012789B">
        <w:rPr>
          <w:rFonts w:cs="Arial"/>
          <w:b w:val="0"/>
          <w:sz w:val="22"/>
          <w:szCs w:val="22"/>
          <w:lang w:val="sr-Cyrl-RS"/>
        </w:rPr>
        <w:t>13.</w:t>
      </w:r>
      <w:r w:rsidRPr="002A1461">
        <w:rPr>
          <w:rFonts w:cs="Arial"/>
          <w:b w:val="0"/>
          <w:sz w:val="22"/>
          <w:szCs w:val="22"/>
        </w:rPr>
        <w:t>,</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r w:rsidR="0060281E" w:rsidRPr="002A1461">
        <w:rPr>
          <w:rFonts w:cs="Arial"/>
          <w:b w:val="0"/>
          <w:sz w:val="22"/>
          <w:szCs w:val="22"/>
        </w:rPr>
        <w:t>т</w:t>
      </w:r>
      <w:r w:rsidRPr="002A1461">
        <w:rPr>
          <w:rFonts w:cs="Arial"/>
          <w:b w:val="0"/>
          <w:sz w:val="22"/>
          <w:szCs w:val="22"/>
        </w:rPr>
        <w:t xml:space="preserve">ек. рачуна: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876193" w:rsidRPr="008336C2">
        <w:rPr>
          <w:rFonts w:cs="Arial"/>
          <w:b/>
          <w:lang w:val="sr-Cyrl-RS"/>
        </w:rPr>
        <w:t>Нaбaвкa и угрaдњa бoцa зa ППЗ трaнсфoрмaтoрa и турбинскoг уљa A3 и A4 TEНT-A</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876193">
        <w:rPr>
          <w:rFonts w:cs="Arial"/>
          <w:b/>
          <w:lang w:val="sr-Cyrl-RS"/>
        </w:rPr>
        <w:t>0559/2018</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876193">
        <w:rPr>
          <w:rFonts w:cs="Arial"/>
          <w:b/>
          <w:lang w:val="sr-Cyrl-RS"/>
        </w:rPr>
        <w:t>383/2018</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r w:rsidRPr="002A1461">
        <w:rPr>
          <w:rFonts w:ascii="Arial" w:hAnsi="Arial" w:cs="Arial"/>
          <w:b/>
        </w:rPr>
        <w:t>Менично писмо у складу са садржином овог Прилога се доставља у оквиру понуде.</w:t>
      </w:r>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876193" w:rsidRPr="002A1461" w:rsidRDefault="00876193" w:rsidP="00876193">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876193" w:rsidRPr="00515C81" w:rsidRDefault="00876193" w:rsidP="00876193">
      <w:pPr>
        <w:spacing w:before="0"/>
        <w:jc w:val="right"/>
        <w:rPr>
          <w:rFonts w:cs="Arial"/>
          <w:b/>
          <w:lang w:val="ru-RU"/>
        </w:rPr>
      </w:pPr>
    </w:p>
    <w:p w:rsidR="00876193"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76193" w:rsidRPr="00515C81" w:rsidRDefault="00876193" w:rsidP="00876193">
      <w:pPr>
        <w:spacing w:before="0"/>
        <w:rPr>
          <w:rFonts w:cs="Arial"/>
          <w:lang w:val="ru-RU"/>
        </w:rPr>
      </w:pPr>
    </w:p>
    <w:p w:rsidR="00876193" w:rsidRPr="00515C81" w:rsidRDefault="00876193" w:rsidP="00876193">
      <w:pPr>
        <w:spacing w:before="0"/>
        <w:rPr>
          <w:rFonts w:cs="Arial"/>
          <w:b/>
          <w:lang w:val="ru-RU"/>
        </w:rPr>
      </w:pPr>
      <w:r w:rsidRPr="00515C81">
        <w:rPr>
          <w:rFonts w:cs="Arial"/>
          <w:b/>
          <w:lang w:val="ru-RU"/>
        </w:rPr>
        <w:t>(напомена: не доставља се у понуди)</w:t>
      </w:r>
    </w:p>
    <w:p w:rsidR="00876193" w:rsidRPr="00515C81" w:rsidRDefault="00876193" w:rsidP="00876193">
      <w:pPr>
        <w:spacing w:before="0"/>
        <w:rPr>
          <w:rFonts w:cs="Arial"/>
          <w:lang w:val="ru-RU"/>
        </w:rPr>
      </w:pPr>
    </w:p>
    <w:p w:rsidR="00876193" w:rsidRPr="002A1461" w:rsidRDefault="00876193" w:rsidP="00876193">
      <w:pPr>
        <w:spacing w:before="0"/>
        <w:rPr>
          <w:rFonts w:cs="Arial"/>
          <w:lang w:val="ru-RU"/>
        </w:rPr>
      </w:pPr>
      <w:r w:rsidRPr="00515C81">
        <w:rPr>
          <w:rFonts w:cs="Arial"/>
          <w:lang w:val="ru-RU"/>
        </w:rPr>
        <w:t xml:space="preserve">ДУЖНИК:  </w:t>
      </w:r>
      <w:r w:rsidRPr="002A1461">
        <w:rPr>
          <w:rFonts w:cs="Arial"/>
          <w:lang w:val="ru-RU"/>
        </w:rPr>
        <w:t>…………………………………………………………………………........................</w:t>
      </w:r>
    </w:p>
    <w:p w:rsidR="00876193" w:rsidRPr="00515C81" w:rsidRDefault="00876193" w:rsidP="00876193">
      <w:pPr>
        <w:spacing w:before="0"/>
        <w:rPr>
          <w:rFonts w:cs="Arial"/>
          <w:lang w:val="ru-RU"/>
        </w:rPr>
      </w:pPr>
      <w:r w:rsidRPr="00515C81">
        <w:rPr>
          <w:rFonts w:cs="Arial"/>
          <w:lang w:val="ru-RU"/>
        </w:rPr>
        <w:t>(назив и седиште Понуђача)</w:t>
      </w:r>
    </w:p>
    <w:p w:rsidR="00876193" w:rsidRPr="00515C81" w:rsidRDefault="00876193" w:rsidP="00876193">
      <w:pPr>
        <w:spacing w:before="0"/>
        <w:rPr>
          <w:rFonts w:cs="Arial"/>
          <w:lang w:val="ru-RU"/>
        </w:rPr>
      </w:pPr>
      <w:r w:rsidRPr="00515C81">
        <w:rPr>
          <w:rFonts w:cs="Arial"/>
          <w:lang w:val="ru-RU"/>
        </w:rPr>
        <w:t>МАТИЧНИ БРОЈ ДУЖНИКА (Понуђача): ..................................................................</w:t>
      </w:r>
    </w:p>
    <w:p w:rsidR="00876193" w:rsidRPr="00515C81" w:rsidRDefault="00876193" w:rsidP="00876193">
      <w:pPr>
        <w:spacing w:before="0"/>
        <w:rPr>
          <w:rFonts w:cs="Arial"/>
          <w:lang w:val="ru-RU"/>
        </w:rPr>
      </w:pPr>
      <w:r w:rsidRPr="00515C81">
        <w:rPr>
          <w:rFonts w:cs="Arial"/>
          <w:lang w:val="ru-RU"/>
        </w:rPr>
        <w:t>ТЕКУЋИ РАЧУН ДУЖНИКА (Понуђача): ...................................................................</w:t>
      </w:r>
    </w:p>
    <w:p w:rsidR="00876193" w:rsidRPr="000F67A4" w:rsidRDefault="00876193" w:rsidP="00876193">
      <w:pPr>
        <w:spacing w:before="0"/>
        <w:rPr>
          <w:rFonts w:cs="Arial"/>
          <w:lang w:val="ru-RU"/>
        </w:rPr>
      </w:pPr>
      <w:r w:rsidRPr="000F67A4">
        <w:rPr>
          <w:rFonts w:cs="Arial"/>
          <w:lang w:val="ru-RU"/>
        </w:rPr>
        <w:t>ПИБ ДУЖНИКА (Понуђача): ........................................................................................</w:t>
      </w:r>
    </w:p>
    <w:p w:rsidR="00876193" w:rsidRPr="000F67A4"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 з д а ј е  д а н а ............................ године</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876193" w:rsidRPr="00515C81" w:rsidRDefault="00876193" w:rsidP="00876193">
      <w:pPr>
        <w:spacing w:before="0"/>
        <w:rPr>
          <w:rFonts w:cs="Arial"/>
          <w:lang w:val="ru-RU"/>
        </w:rPr>
      </w:pPr>
    </w:p>
    <w:p w:rsidR="00876193" w:rsidRPr="00515C81" w:rsidRDefault="00876193" w:rsidP="0087619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w:t>
      </w:r>
      <w:r w:rsidR="0012789B">
        <w:rPr>
          <w:rFonts w:cs="Arial"/>
          <w:b w:val="0"/>
          <w:sz w:val="22"/>
          <w:szCs w:val="22"/>
          <w:lang w:val="ru-RU"/>
        </w:rPr>
        <w:t>Балканска бр</w:t>
      </w:r>
      <w:r w:rsidR="001E1E0F">
        <w:rPr>
          <w:rFonts w:cs="Arial"/>
          <w:b w:val="0"/>
          <w:sz w:val="22"/>
          <w:szCs w:val="22"/>
          <w:lang w:val="ru-RU"/>
        </w:rPr>
        <w:t xml:space="preserve">ој </w:t>
      </w:r>
      <w:r w:rsidR="0012789B">
        <w:rPr>
          <w:rFonts w:cs="Arial"/>
          <w:b w:val="0"/>
          <w:sz w:val="22"/>
          <w:szCs w:val="22"/>
          <w:lang w:val="ru-RU"/>
        </w:rPr>
        <w:t>13.</w:t>
      </w:r>
      <w:r w:rsidRPr="00515C81">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876193" w:rsidRPr="00515C81" w:rsidRDefault="00876193" w:rsidP="00876193">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876193" w:rsidRPr="00515C81" w:rsidRDefault="00876193" w:rsidP="00876193">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12789B">
        <w:rPr>
          <w:rFonts w:cs="Arial"/>
          <w:lang w:val="ru-RU"/>
        </w:rPr>
        <w:t>Балканска број 13.</w:t>
      </w:r>
      <w:r w:rsidRPr="00515C81">
        <w:rPr>
          <w:rFonts w:cs="Arial"/>
          <w:lang w:val="ru-RU"/>
        </w:rPr>
        <w:t>, Београд,</w:t>
      </w:r>
      <w:r w:rsidRPr="00515C81">
        <w:rPr>
          <w:rFonts w:cs="Arial"/>
          <w:b/>
          <w:lang w:val="ru-RU"/>
        </w:rPr>
        <w:t xml:space="preserve"> </w:t>
      </w:r>
      <w:r w:rsidR="0012789B" w:rsidRPr="0012789B">
        <w:rPr>
          <w:rFonts w:cs="Arial"/>
          <w:lang w:val="ru-RU"/>
        </w:rPr>
        <w:t>О</w:t>
      </w:r>
      <w:r w:rsidRPr="0012789B">
        <w:rPr>
          <w:rFonts w:cs="Arial"/>
          <w:lang w:val="ru-RU"/>
        </w:rPr>
        <w:t>г</w:t>
      </w:r>
      <w:r w:rsidRPr="00515C81">
        <w:rPr>
          <w:rFonts w:cs="Arial"/>
          <w:lang w:val="ru-RU"/>
        </w:rPr>
        <w:t>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76193"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76193" w:rsidRPr="00515C81" w:rsidRDefault="00876193" w:rsidP="00876193">
      <w:pPr>
        <w:spacing w:before="0"/>
        <w:rPr>
          <w:rFonts w:cs="Arial"/>
          <w:lang w:val="ru-RU"/>
        </w:rPr>
      </w:pPr>
    </w:p>
    <w:p w:rsidR="00876193" w:rsidRPr="002A1461" w:rsidRDefault="00876193" w:rsidP="00876193">
      <w:pPr>
        <w:spacing w:before="0"/>
        <w:rPr>
          <w:rFonts w:cs="Arial"/>
        </w:rPr>
      </w:pPr>
      <w:r w:rsidRPr="002A1461">
        <w:rPr>
          <w:rFonts w:cs="Arial"/>
        </w:rPr>
        <w:t xml:space="preserve">Место и датум издавања Овлашћења          </w:t>
      </w:r>
    </w:p>
    <w:p w:rsidR="00876193" w:rsidRPr="002A1461" w:rsidRDefault="00876193" w:rsidP="00876193">
      <w:pPr>
        <w:spacing w:before="0"/>
        <w:rPr>
          <w:rFonts w:cs="Arial"/>
        </w:rPr>
      </w:pPr>
    </w:p>
    <w:p w:rsidR="00876193" w:rsidRPr="002A1461" w:rsidRDefault="00876193" w:rsidP="0087619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76193" w:rsidRPr="002A1461" w:rsidTr="004D1D99">
        <w:trPr>
          <w:jc w:val="center"/>
        </w:trPr>
        <w:tc>
          <w:tcPr>
            <w:tcW w:w="3882" w:type="dxa"/>
          </w:tcPr>
          <w:p w:rsidR="00876193" w:rsidRPr="002A1461" w:rsidRDefault="00876193" w:rsidP="004D1D99">
            <w:pPr>
              <w:spacing w:before="0"/>
              <w:jc w:val="center"/>
              <w:rPr>
                <w:rFonts w:cs="Arial"/>
              </w:rPr>
            </w:pPr>
            <w:r w:rsidRPr="002A1461">
              <w:rPr>
                <w:rFonts w:cs="Arial"/>
              </w:rPr>
              <w:t>Датум:</w:t>
            </w:r>
          </w:p>
        </w:tc>
        <w:tc>
          <w:tcPr>
            <w:tcW w:w="2127" w:type="dxa"/>
          </w:tcPr>
          <w:p w:rsidR="00876193" w:rsidRPr="002A1461" w:rsidRDefault="00876193" w:rsidP="004D1D99">
            <w:pPr>
              <w:spacing w:before="0"/>
              <w:jc w:val="center"/>
              <w:rPr>
                <w:rFonts w:cs="Arial"/>
                <w:lang w:val="ru-RU"/>
              </w:rPr>
            </w:pPr>
          </w:p>
        </w:tc>
        <w:tc>
          <w:tcPr>
            <w:tcW w:w="4022" w:type="dxa"/>
          </w:tcPr>
          <w:p w:rsidR="00876193" w:rsidRPr="002A1461" w:rsidRDefault="00876193" w:rsidP="004D1D99">
            <w:pPr>
              <w:spacing w:before="0"/>
              <w:jc w:val="center"/>
              <w:rPr>
                <w:rFonts w:cs="Arial"/>
                <w:lang w:val="ru-RU"/>
              </w:rPr>
            </w:pPr>
            <w:r w:rsidRPr="002A1461">
              <w:rPr>
                <w:rFonts w:cs="Arial"/>
              </w:rPr>
              <w:t>Понуђач</w:t>
            </w:r>
            <w:r w:rsidRPr="002A1461">
              <w:rPr>
                <w:rFonts w:cs="Arial"/>
                <w:lang w:val="ru-RU"/>
              </w:rPr>
              <w:t>:</w:t>
            </w:r>
          </w:p>
        </w:tc>
      </w:tr>
      <w:tr w:rsidR="00876193" w:rsidRPr="002A1461" w:rsidTr="004D1D99">
        <w:trPr>
          <w:jc w:val="center"/>
        </w:trPr>
        <w:tc>
          <w:tcPr>
            <w:tcW w:w="3882" w:type="dxa"/>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rPr>
            </w:pPr>
            <w:r w:rsidRPr="002A1461">
              <w:rPr>
                <w:rFonts w:cs="Arial"/>
              </w:rPr>
              <w:t>М.П.</w:t>
            </w:r>
          </w:p>
        </w:tc>
        <w:tc>
          <w:tcPr>
            <w:tcW w:w="4022" w:type="dxa"/>
          </w:tcPr>
          <w:p w:rsidR="00876193" w:rsidRPr="002A1461" w:rsidRDefault="00876193" w:rsidP="004D1D99">
            <w:pPr>
              <w:spacing w:before="0"/>
              <w:jc w:val="center"/>
              <w:rPr>
                <w:rFonts w:cs="Arial"/>
                <w:lang w:val="ru-RU"/>
              </w:rPr>
            </w:pPr>
          </w:p>
        </w:tc>
      </w:tr>
      <w:tr w:rsidR="00876193" w:rsidRPr="002A1461" w:rsidTr="004D1D99">
        <w:trPr>
          <w:jc w:val="center"/>
        </w:trPr>
        <w:tc>
          <w:tcPr>
            <w:tcW w:w="3882" w:type="dxa"/>
            <w:tcBorders>
              <w:bottom w:val="single" w:sz="4" w:space="0" w:color="auto"/>
            </w:tcBorders>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lang w:val="ru-RU"/>
              </w:rPr>
            </w:pPr>
          </w:p>
        </w:tc>
        <w:tc>
          <w:tcPr>
            <w:tcW w:w="4022" w:type="dxa"/>
            <w:tcBorders>
              <w:bottom w:val="single" w:sz="4" w:space="0" w:color="auto"/>
            </w:tcBorders>
          </w:tcPr>
          <w:p w:rsidR="00876193" w:rsidRPr="002A1461" w:rsidRDefault="00876193" w:rsidP="004D1D99">
            <w:pPr>
              <w:spacing w:before="0"/>
              <w:jc w:val="center"/>
              <w:rPr>
                <w:rFonts w:cs="Arial"/>
                <w:lang w:val="ru-RU"/>
              </w:rPr>
            </w:pPr>
          </w:p>
        </w:tc>
      </w:tr>
    </w:tbl>
    <w:p w:rsidR="00876193" w:rsidRPr="002A1461" w:rsidRDefault="00876193" w:rsidP="00876193">
      <w:pPr>
        <w:spacing w:before="0"/>
        <w:rPr>
          <w:rFonts w:cs="Arial"/>
        </w:rPr>
      </w:pPr>
      <w:r w:rsidRPr="002A1461">
        <w:rPr>
          <w:rFonts w:cs="Arial"/>
        </w:rPr>
        <w:t xml:space="preserve">                                                                                              Потпис овлашћеног лица</w:t>
      </w:r>
    </w:p>
    <w:p w:rsidR="00876193" w:rsidRPr="002A1461" w:rsidRDefault="00876193" w:rsidP="00876193">
      <w:pPr>
        <w:spacing w:before="0"/>
        <w:rPr>
          <w:rFonts w:cs="Arial"/>
        </w:rPr>
      </w:pPr>
    </w:p>
    <w:p w:rsidR="00876193" w:rsidRPr="002A1461" w:rsidRDefault="00876193" w:rsidP="00876193">
      <w:pPr>
        <w:spacing w:before="0"/>
        <w:rPr>
          <w:rFonts w:cs="Arial"/>
        </w:rPr>
      </w:pPr>
      <w:r w:rsidRPr="002A1461">
        <w:rPr>
          <w:rFonts w:cs="Arial"/>
        </w:rPr>
        <w:t>Прилог:</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6193" w:rsidRPr="002A1461" w:rsidRDefault="00876193" w:rsidP="00876193">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2A1461" w:rsidRDefault="00876193" w:rsidP="00876193">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876193" w:rsidRPr="000F67A4" w:rsidRDefault="00876193" w:rsidP="00876193">
      <w:pPr>
        <w:spacing w:before="0"/>
        <w:jc w:val="right"/>
        <w:rPr>
          <w:rFonts w:cs="Arial"/>
          <w:b/>
          <w:lang w:val="ru-RU"/>
        </w:rPr>
      </w:pPr>
    </w:p>
    <w:p w:rsidR="00876193" w:rsidRDefault="00876193" w:rsidP="00876193">
      <w:pPr>
        <w:spacing w:before="0"/>
        <w:rPr>
          <w:rFonts w:cs="Arial"/>
          <w:lang w:val="ru-RU"/>
        </w:rPr>
      </w:pPr>
    </w:p>
    <w:p w:rsidR="00876193" w:rsidRPr="00515C81" w:rsidRDefault="00876193" w:rsidP="00876193">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76193" w:rsidRPr="00515C81" w:rsidRDefault="00876193" w:rsidP="00876193">
      <w:pPr>
        <w:spacing w:before="0"/>
        <w:rPr>
          <w:rFonts w:cs="Arial"/>
          <w:lang w:val="ru-RU"/>
        </w:rPr>
      </w:pPr>
    </w:p>
    <w:p w:rsidR="00876193" w:rsidRPr="00515C81" w:rsidRDefault="00876193" w:rsidP="00876193">
      <w:pPr>
        <w:spacing w:before="0"/>
        <w:rPr>
          <w:rFonts w:cs="Arial"/>
          <w:b/>
          <w:lang w:val="ru-RU"/>
        </w:rPr>
      </w:pPr>
      <w:r w:rsidRPr="00515C81">
        <w:rPr>
          <w:rFonts w:cs="Arial"/>
          <w:b/>
          <w:lang w:val="ru-RU"/>
        </w:rPr>
        <w:t>(напомена: не доставља се у понуди)</w:t>
      </w:r>
    </w:p>
    <w:p w:rsidR="00876193" w:rsidRPr="00515C81" w:rsidRDefault="00876193" w:rsidP="00876193">
      <w:pPr>
        <w:spacing w:before="0"/>
        <w:rPr>
          <w:rFonts w:cs="Arial"/>
          <w:lang w:val="ru-RU"/>
        </w:rPr>
      </w:pPr>
    </w:p>
    <w:p w:rsidR="00876193" w:rsidRPr="002A1461" w:rsidRDefault="00876193" w:rsidP="00876193">
      <w:pPr>
        <w:spacing w:before="0"/>
        <w:rPr>
          <w:rFonts w:cs="Arial"/>
          <w:lang w:val="ru-RU"/>
        </w:rPr>
      </w:pPr>
      <w:r w:rsidRPr="00515C81">
        <w:rPr>
          <w:rFonts w:cs="Arial"/>
          <w:lang w:val="ru-RU"/>
        </w:rPr>
        <w:t xml:space="preserve">ДУЖНИК:  </w:t>
      </w:r>
      <w:r w:rsidRPr="002A1461">
        <w:rPr>
          <w:rFonts w:cs="Arial"/>
          <w:lang w:val="ru-RU"/>
        </w:rPr>
        <w:t>…………………………………………………………………………........................</w:t>
      </w:r>
    </w:p>
    <w:p w:rsidR="00876193" w:rsidRPr="00515C81" w:rsidRDefault="00876193" w:rsidP="00876193">
      <w:pPr>
        <w:spacing w:before="0"/>
        <w:rPr>
          <w:rFonts w:cs="Arial"/>
          <w:lang w:val="ru-RU"/>
        </w:rPr>
      </w:pPr>
      <w:r w:rsidRPr="00515C81">
        <w:rPr>
          <w:rFonts w:cs="Arial"/>
          <w:lang w:val="ru-RU"/>
        </w:rPr>
        <w:t>(назив и седиште Понуђача)</w:t>
      </w:r>
    </w:p>
    <w:p w:rsidR="00876193" w:rsidRPr="00515C81" w:rsidRDefault="00876193" w:rsidP="00876193">
      <w:pPr>
        <w:spacing w:before="0"/>
        <w:rPr>
          <w:rFonts w:cs="Arial"/>
          <w:lang w:val="ru-RU"/>
        </w:rPr>
      </w:pPr>
      <w:r w:rsidRPr="00515C81">
        <w:rPr>
          <w:rFonts w:cs="Arial"/>
          <w:lang w:val="ru-RU"/>
        </w:rPr>
        <w:t>МАТИЧНИ БРОЈ ДУЖНИКА (Понуђача): ..................................................................</w:t>
      </w:r>
    </w:p>
    <w:p w:rsidR="00876193" w:rsidRPr="00515C81" w:rsidRDefault="00876193" w:rsidP="00876193">
      <w:pPr>
        <w:spacing w:before="0"/>
        <w:rPr>
          <w:rFonts w:cs="Arial"/>
          <w:lang w:val="ru-RU"/>
        </w:rPr>
      </w:pPr>
      <w:r w:rsidRPr="00515C81">
        <w:rPr>
          <w:rFonts w:cs="Arial"/>
          <w:lang w:val="ru-RU"/>
        </w:rPr>
        <w:t>ТЕКУЋИ РАЧУН ДУЖНИКА (Понуђача): ...................................................................</w:t>
      </w:r>
    </w:p>
    <w:p w:rsidR="00876193" w:rsidRPr="000F67A4" w:rsidRDefault="00876193" w:rsidP="00876193">
      <w:pPr>
        <w:spacing w:before="0"/>
        <w:rPr>
          <w:rFonts w:cs="Arial"/>
          <w:lang w:val="ru-RU"/>
        </w:rPr>
      </w:pPr>
      <w:r w:rsidRPr="000F67A4">
        <w:rPr>
          <w:rFonts w:cs="Arial"/>
          <w:lang w:val="ru-RU"/>
        </w:rPr>
        <w:t>ПИБ ДУЖНИКА (Понуђача): ........................................................................................</w:t>
      </w:r>
    </w:p>
    <w:p w:rsidR="00876193" w:rsidRPr="000F67A4"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 з д а ј е  д а н а ............................ године</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876193" w:rsidRPr="00515C81" w:rsidRDefault="00876193" w:rsidP="00876193">
      <w:pPr>
        <w:spacing w:before="0"/>
        <w:rPr>
          <w:rFonts w:cs="Arial"/>
          <w:lang w:val="ru-RU"/>
        </w:rPr>
      </w:pPr>
    </w:p>
    <w:p w:rsidR="00876193" w:rsidRPr="00515C81" w:rsidRDefault="00876193" w:rsidP="0087619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w:t>
      </w:r>
      <w:r w:rsidR="001E1E0F">
        <w:rPr>
          <w:rFonts w:cs="Arial"/>
          <w:b w:val="0"/>
          <w:sz w:val="22"/>
          <w:szCs w:val="22"/>
          <w:lang w:val="ru-RU"/>
        </w:rPr>
        <w:t>Балканска број 13.</w:t>
      </w:r>
      <w:r w:rsidRPr="00515C81">
        <w:rPr>
          <w:rFonts w:cs="Arial"/>
          <w:b w:val="0"/>
          <w:sz w:val="22"/>
          <w:szCs w:val="22"/>
          <w:lang w:val="ru-RU"/>
        </w:rPr>
        <w:t xml:space="preserve">,11000 Београд, </w:t>
      </w:r>
      <w:r w:rsidR="001E1E0F">
        <w:rPr>
          <w:rFonts w:cs="Arial"/>
          <w:b w:val="0"/>
          <w:sz w:val="22"/>
          <w:szCs w:val="22"/>
          <w:lang w:val="ru-RU"/>
        </w:rPr>
        <w:t>о</w:t>
      </w:r>
      <w:r w:rsidRPr="00515C81">
        <w:rPr>
          <w:rFonts w:cs="Arial"/>
          <w:b w:val="0"/>
          <w:sz w:val="22"/>
          <w:szCs w:val="22"/>
          <w:lang w:val="ru-RU"/>
        </w:rPr>
        <w:t xml:space="preserve">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876193" w:rsidRPr="00515C81" w:rsidRDefault="00876193" w:rsidP="00876193">
      <w:pPr>
        <w:tabs>
          <w:tab w:val="left" w:pos="1418"/>
        </w:tabs>
        <w:spacing w:before="0"/>
        <w:rPr>
          <w:rFonts w:cs="Arial"/>
          <w:lang w:val="ru-RU"/>
        </w:rPr>
      </w:pPr>
    </w:p>
    <w:p w:rsidR="00876193" w:rsidRPr="00515C81" w:rsidRDefault="00876193" w:rsidP="00876193">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1E1E0F">
        <w:rPr>
          <w:rFonts w:cs="Arial"/>
          <w:lang w:val="ru-RU"/>
        </w:rPr>
        <w:t>Балканска број 13.</w:t>
      </w:r>
      <w:r w:rsidRPr="00515C81">
        <w:rPr>
          <w:rFonts w:cs="Arial"/>
          <w:lang w:val="ru-RU"/>
        </w:rPr>
        <w:t xml:space="preserve">, Београд, </w:t>
      </w:r>
      <w:r w:rsidR="001E1E0F">
        <w:rPr>
          <w:rFonts w:cs="Arial"/>
          <w:lang w:val="ru-RU"/>
        </w:rPr>
        <w:t>О</w:t>
      </w:r>
      <w:r w:rsidRPr="00515C81">
        <w:rPr>
          <w:rFonts w:cs="Arial"/>
          <w:lang w:val="ru-RU"/>
        </w:rPr>
        <w:t xml:space="preserve">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876193" w:rsidRPr="00515C81" w:rsidRDefault="00876193" w:rsidP="00876193">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76193" w:rsidRPr="00515C81" w:rsidRDefault="00876193" w:rsidP="00876193">
      <w:pPr>
        <w:spacing w:before="0"/>
        <w:rPr>
          <w:rFonts w:cs="Arial"/>
          <w:lang w:val="ru-RU"/>
        </w:rPr>
      </w:pPr>
    </w:p>
    <w:p w:rsidR="00876193" w:rsidRPr="002A1461" w:rsidRDefault="00876193" w:rsidP="00876193">
      <w:pPr>
        <w:spacing w:before="0"/>
        <w:rPr>
          <w:rFonts w:cs="Arial"/>
        </w:rPr>
      </w:pPr>
      <w:r w:rsidRPr="002A1461">
        <w:rPr>
          <w:rFonts w:cs="Arial"/>
        </w:rPr>
        <w:t xml:space="preserve">Место и датум издавања Овлашћења          </w:t>
      </w:r>
    </w:p>
    <w:p w:rsidR="00876193" w:rsidRPr="002A1461" w:rsidRDefault="00876193" w:rsidP="00876193">
      <w:pPr>
        <w:spacing w:before="0"/>
        <w:rPr>
          <w:rFonts w:cs="Arial"/>
        </w:rPr>
      </w:pPr>
    </w:p>
    <w:p w:rsidR="00876193" w:rsidRPr="002A1461" w:rsidRDefault="00876193" w:rsidP="0087619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76193" w:rsidRPr="002A1461" w:rsidTr="004D1D99">
        <w:trPr>
          <w:jc w:val="center"/>
        </w:trPr>
        <w:tc>
          <w:tcPr>
            <w:tcW w:w="3882" w:type="dxa"/>
          </w:tcPr>
          <w:p w:rsidR="00876193" w:rsidRPr="002A1461" w:rsidRDefault="00876193" w:rsidP="004D1D99">
            <w:pPr>
              <w:spacing w:before="0"/>
              <w:jc w:val="center"/>
              <w:rPr>
                <w:rFonts w:cs="Arial"/>
              </w:rPr>
            </w:pPr>
            <w:r w:rsidRPr="002A1461">
              <w:rPr>
                <w:rFonts w:cs="Arial"/>
              </w:rPr>
              <w:t>Датум:</w:t>
            </w:r>
          </w:p>
        </w:tc>
        <w:tc>
          <w:tcPr>
            <w:tcW w:w="2127" w:type="dxa"/>
          </w:tcPr>
          <w:p w:rsidR="00876193" w:rsidRPr="002A1461" w:rsidRDefault="00876193" w:rsidP="004D1D99">
            <w:pPr>
              <w:spacing w:before="0"/>
              <w:jc w:val="center"/>
              <w:rPr>
                <w:rFonts w:cs="Arial"/>
                <w:lang w:val="ru-RU"/>
              </w:rPr>
            </w:pPr>
          </w:p>
        </w:tc>
        <w:tc>
          <w:tcPr>
            <w:tcW w:w="4022" w:type="dxa"/>
          </w:tcPr>
          <w:p w:rsidR="00876193" w:rsidRPr="002A1461" w:rsidRDefault="00876193" w:rsidP="004D1D99">
            <w:pPr>
              <w:spacing w:before="0"/>
              <w:jc w:val="center"/>
              <w:rPr>
                <w:rFonts w:cs="Arial"/>
                <w:lang w:val="ru-RU"/>
              </w:rPr>
            </w:pPr>
            <w:r w:rsidRPr="002A1461">
              <w:rPr>
                <w:rFonts w:cs="Arial"/>
              </w:rPr>
              <w:t>Понуђач</w:t>
            </w:r>
            <w:r w:rsidRPr="002A1461">
              <w:rPr>
                <w:rFonts w:cs="Arial"/>
                <w:lang w:val="ru-RU"/>
              </w:rPr>
              <w:t>:</w:t>
            </w:r>
          </w:p>
        </w:tc>
      </w:tr>
      <w:tr w:rsidR="00876193" w:rsidRPr="002A1461" w:rsidTr="004D1D99">
        <w:trPr>
          <w:jc w:val="center"/>
        </w:trPr>
        <w:tc>
          <w:tcPr>
            <w:tcW w:w="3882" w:type="dxa"/>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rPr>
            </w:pPr>
            <w:r w:rsidRPr="002A1461">
              <w:rPr>
                <w:rFonts w:cs="Arial"/>
              </w:rPr>
              <w:t>М.П.</w:t>
            </w:r>
          </w:p>
        </w:tc>
        <w:tc>
          <w:tcPr>
            <w:tcW w:w="4022" w:type="dxa"/>
          </w:tcPr>
          <w:p w:rsidR="00876193" w:rsidRPr="002A1461" w:rsidRDefault="00876193" w:rsidP="004D1D99">
            <w:pPr>
              <w:spacing w:before="0"/>
              <w:jc w:val="center"/>
              <w:rPr>
                <w:rFonts w:cs="Arial"/>
                <w:lang w:val="ru-RU"/>
              </w:rPr>
            </w:pPr>
          </w:p>
        </w:tc>
      </w:tr>
      <w:tr w:rsidR="00876193" w:rsidRPr="002A1461" w:rsidTr="004D1D99">
        <w:trPr>
          <w:jc w:val="center"/>
        </w:trPr>
        <w:tc>
          <w:tcPr>
            <w:tcW w:w="3882" w:type="dxa"/>
            <w:tcBorders>
              <w:bottom w:val="single" w:sz="4" w:space="0" w:color="auto"/>
            </w:tcBorders>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lang w:val="ru-RU"/>
              </w:rPr>
            </w:pPr>
          </w:p>
        </w:tc>
        <w:tc>
          <w:tcPr>
            <w:tcW w:w="4022" w:type="dxa"/>
            <w:tcBorders>
              <w:bottom w:val="single" w:sz="4" w:space="0" w:color="auto"/>
            </w:tcBorders>
          </w:tcPr>
          <w:p w:rsidR="00876193" w:rsidRPr="002A1461" w:rsidRDefault="00876193" w:rsidP="004D1D99">
            <w:pPr>
              <w:spacing w:before="0"/>
              <w:jc w:val="center"/>
              <w:rPr>
                <w:rFonts w:cs="Arial"/>
                <w:lang w:val="ru-RU"/>
              </w:rPr>
            </w:pPr>
          </w:p>
        </w:tc>
      </w:tr>
    </w:tbl>
    <w:p w:rsidR="00876193" w:rsidRPr="002A1461" w:rsidRDefault="00876193" w:rsidP="00876193">
      <w:pPr>
        <w:spacing w:before="0"/>
        <w:rPr>
          <w:rFonts w:cs="Arial"/>
        </w:rPr>
      </w:pPr>
    </w:p>
    <w:p w:rsidR="00876193" w:rsidRPr="002A1461" w:rsidRDefault="00876193" w:rsidP="00876193">
      <w:pPr>
        <w:spacing w:before="0"/>
        <w:rPr>
          <w:rFonts w:cs="Arial"/>
        </w:rPr>
      </w:pPr>
      <w:r w:rsidRPr="002A1461">
        <w:rPr>
          <w:rFonts w:cs="Arial"/>
        </w:rPr>
        <w:t xml:space="preserve">                                                                                                 Потпис овлашћеног лица</w:t>
      </w:r>
    </w:p>
    <w:p w:rsidR="00876193" w:rsidRPr="002A1461" w:rsidRDefault="00876193" w:rsidP="00876193">
      <w:pPr>
        <w:spacing w:before="0"/>
        <w:rPr>
          <w:rFonts w:cs="Arial"/>
        </w:rPr>
      </w:pPr>
    </w:p>
    <w:p w:rsidR="00876193" w:rsidRPr="002A1461" w:rsidRDefault="00876193" w:rsidP="00876193">
      <w:pPr>
        <w:spacing w:before="0"/>
        <w:rPr>
          <w:rFonts w:cs="Arial"/>
        </w:rPr>
      </w:pPr>
      <w:r w:rsidRPr="002A1461">
        <w:rPr>
          <w:rFonts w:cs="Arial"/>
        </w:rPr>
        <w:t>Прилог:</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6193" w:rsidRPr="002A1461" w:rsidRDefault="00876193" w:rsidP="00876193">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876193" w:rsidRPr="00515C81" w:rsidRDefault="00876193" w:rsidP="00876193">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515C81"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876193" w:rsidRDefault="00876193" w:rsidP="00876193">
      <w:pPr>
        <w:pStyle w:val="ListParagraph"/>
        <w:spacing w:before="0" w:after="0" w:line="240" w:lineRule="auto"/>
        <w:rPr>
          <w:rFonts w:cs="Arial"/>
          <w:lang w:val="ru-RU"/>
        </w:rPr>
      </w:pPr>
    </w:p>
    <w:p w:rsidR="00876193" w:rsidRDefault="00876193" w:rsidP="00876193">
      <w:pPr>
        <w:pStyle w:val="ListParagraph"/>
        <w:spacing w:before="0" w:after="0" w:line="240" w:lineRule="auto"/>
        <w:rPr>
          <w:rFonts w:cs="Arial"/>
          <w:lang w:val="ru-RU"/>
        </w:rPr>
      </w:pPr>
    </w:p>
    <w:p w:rsidR="00876193"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00231982">
        <w:rPr>
          <w:rFonts w:cs="Arial"/>
          <w:lang w:val="ru-RU"/>
        </w:rPr>
        <w:t xml:space="preserve">               </w:t>
      </w:r>
      <w:r w:rsidRPr="00F10346">
        <w:rPr>
          <w:rFonts w:cs="Arial"/>
          <w:lang w:val="ru-RU"/>
        </w:rPr>
        <w:t>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664"/>
        <w:gridCol w:w="1035"/>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w:t>
      </w:r>
      <w:r w:rsidR="00A46E74">
        <w:rPr>
          <w:rFonts w:cs="Arial"/>
          <w:lang w:val="sr-Cyrl-CS"/>
        </w:rPr>
        <w:t>____________________________</w:t>
      </w:r>
    </w:p>
    <w:p w:rsidR="00231982" w:rsidRPr="00231982" w:rsidRDefault="00B740FF" w:rsidP="00231982">
      <w:pPr>
        <w:rPr>
          <w:rFonts w:cs="Arial"/>
          <w:sz w:val="12"/>
          <w:szCs w:val="12"/>
          <w:lang w:val="sr-Cyrl-CS"/>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r w:rsidR="00231982">
        <w:rPr>
          <w:rFonts w:cs="Arial"/>
          <w:lang w:val="sr-Cyrl-CS"/>
        </w:rPr>
        <w:t>__________________________</w:t>
      </w:r>
      <w:r w:rsidR="00231982">
        <w:rPr>
          <w:rFonts w:cs="Arial"/>
          <w:lang w:val="sr-Cyrl-CS"/>
        </w:rPr>
        <w:br/>
      </w:r>
    </w:p>
    <w:p w:rsidR="00B740FF" w:rsidRPr="00F10346" w:rsidRDefault="00231982" w:rsidP="00231982">
      <w:pPr>
        <w:rPr>
          <w:rFonts w:cs="Arial"/>
          <w:lang w:val="ru-RU"/>
        </w:rPr>
      </w:pPr>
      <w:r>
        <w:rPr>
          <w:rFonts w:cs="Arial"/>
          <w:lang w:val="sr-Cyrl-CS"/>
        </w:rPr>
        <w:t>____________________________________________________________________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6E74" w:rsidRDefault="00A46E74" w:rsidP="00B740FF">
      <w:pPr>
        <w:rPr>
          <w:rFonts w:cs="Arial"/>
          <w:lang w:val="ru-RU"/>
        </w:rPr>
      </w:pPr>
    </w:p>
    <w:p w:rsidR="00B740FF" w:rsidRPr="004159A0" w:rsidRDefault="00B740FF" w:rsidP="00A46E74">
      <w:pPr>
        <w:ind w:left="2160" w:hanging="2160"/>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 xml:space="preserve">ОВЕРА НАДЗОРНОГ </w:t>
      </w:r>
      <w:r w:rsidR="00A46E74">
        <w:rPr>
          <w:rFonts w:cs="Arial"/>
          <w:lang w:val="ru-RU"/>
        </w:rPr>
        <w:t xml:space="preserve">         </w:t>
      </w:r>
      <w:r w:rsidR="00A46E74">
        <w:rPr>
          <w:rFonts w:cs="Arial"/>
          <w:lang w:val="ru-RU"/>
        </w:rPr>
        <w:br/>
        <w:t xml:space="preserve">                                                                 </w:t>
      </w:r>
      <w:r w:rsidRPr="00036C14">
        <w:rPr>
          <w:rFonts w:cs="Arial"/>
          <w:lang w:val="ru-RU"/>
        </w:rPr>
        <w:t>ОРГАНА</w:t>
      </w:r>
      <w:r w:rsidRPr="00F10346">
        <w:rPr>
          <w:rFonts w:cs="Arial"/>
          <w:color w:val="00B0F0"/>
          <w:vertAlign w:val="superscript"/>
          <w:lang w:val="ru-RU"/>
        </w:rPr>
        <w:t xml:space="preserve"> </w:t>
      </w:r>
    </w:p>
    <w:p w:rsidR="00B740FF" w:rsidRPr="00A46E74" w:rsidRDefault="00B740FF" w:rsidP="00B740FF">
      <w:pPr>
        <w:rPr>
          <w:rFonts w:cs="Arial"/>
          <w:lang w:val="sr-Cyrl-RS"/>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w:t>
      </w:r>
      <w:r w:rsidR="00A46E74">
        <w:rPr>
          <w:rFonts w:cs="Arial"/>
        </w:rPr>
        <w:t>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A46E74" w:rsidRPr="00A46E74" w:rsidRDefault="00343A18" w:rsidP="008D4078">
      <w:pPr>
        <w:pStyle w:val="KDPodnaslov1"/>
        <w:numPr>
          <w:ilvl w:val="0"/>
          <w:numId w:val="29"/>
        </w:numPr>
        <w:spacing w:before="0"/>
        <w:jc w:val="center"/>
        <w:rPr>
          <w:rFonts w:cs="Arial"/>
        </w:rPr>
      </w:pPr>
      <w:r w:rsidRPr="00702960">
        <w:rPr>
          <w:rFonts w:eastAsia="Arial Unicode MS" w:cs="Arial"/>
          <w:color w:val="FF0000"/>
        </w:rPr>
        <w:br w:type="page"/>
      </w:r>
      <w:bookmarkStart w:id="255" w:name="_Toc442559948"/>
    </w:p>
    <w:p w:rsidR="00A46E74" w:rsidRPr="00A46E74" w:rsidRDefault="00A46E74" w:rsidP="00A46E74">
      <w:pPr>
        <w:pStyle w:val="KDPodnaslov1"/>
        <w:spacing w:before="0"/>
        <w:ind w:left="720"/>
        <w:rPr>
          <w:rFonts w:cs="Arial"/>
        </w:rPr>
      </w:pPr>
    </w:p>
    <w:p w:rsidR="00A46E74" w:rsidRPr="00A46E74" w:rsidRDefault="00A46E74" w:rsidP="00A46E74">
      <w:pPr>
        <w:pStyle w:val="KDPodnaslov1"/>
        <w:spacing w:before="0"/>
        <w:ind w:left="720"/>
        <w:rPr>
          <w:rFonts w:cs="Arial"/>
        </w:rPr>
      </w:pPr>
    </w:p>
    <w:p w:rsidR="00343A18" w:rsidRPr="00702960" w:rsidRDefault="00343A18" w:rsidP="008D4078">
      <w:pPr>
        <w:pStyle w:val="KDPodnaslov1"/>
        <w:numPr>
          <w:ilvl w:val="0"/>
          <w:numId w:val="30"/>
        </w:numPr>
        <w:spacing w:before="0"/>
        <w:jc w:val="center"/>
        <w:rPr>
          <w:rFonts w:cs="Arial"/>
        </w:rPr>
      </w:pPr>
      <w:r w:rsidRPr="00702960">
        <w:rPr>
          <w:rFonts w:cs="Arial"/>
        </w:rPr>
        <w:t>МОДЕЛ УГОВОРА</w:t>
      </w:r>
      <w:bookmarkEnd w:id="255"/>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6976FB">
        <w:rPr>
          <w:rFonts w:ascii="Arial" w:hAnsi="Arial" w:cs="Arial"/>
          <w:lang w:val="sr-Cyrl-RS"/>
        </w:rPr>
        <w:t>Балканска број 13.</w:t>
      </w:r>
      <w:r w:rsidR="001A297E" w:rsidRPr="00EE23EA">
        <w:rPr>
          <w:rFonts w:ascii="Arial" w:hAnsi="Arial" w:cs="Arial"/>
        </w:rPr>
        <w:t>,</w:t>
      </w:r>
      <w:r w:rsidR="006976FB">
        <w:rPr>
          <w:rFonts w:ascii="Arial" w:hAnsi="Arial" w:cs="Arial"/>
          <w:lang w:val="sr-Cyrl-RS"/>
        </w:rPr>
        <w:t xml:space="preserve"> </w:t>
      </w:r>
      <w:r w:rsidR="004E0104" w:rsidRPr="00EE23EA">
        <w:rPr>
          <w:rFonts w:ascii="Arial" w:hAnsi="Arial" w:cs="Arial"/>
        </w:rPr>
        <w:t xml:space="preserve">огранак ТЕНТ Београд-Обреновац, 11500 Обреновац, Богољуба Урошевића Црног </w:t>
      </w:r>
      <w:r w:rsidR="006976FB">
        <w:rPr>
          <w:rFonts w:ascii="Arial" w:hAnsi="Arial" w:cs="Arial"/>
          <w:lang w:val="sr-Cyrl-RS"/>
        </w:rPr>
        <w:t xml:space="preserve">број </w:t>
      </w:r>
      <w:r w:rsidR="004E0104" w:rsidRPr="00EE23EA">
        <w:rPr>
          <w:rFonts w:ascii="Arial" w:hAnsi="Arial" w:cs="Arial"/>
        </w:rPr>
        <w:t>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екон. </w:t>
      </w:r>
      <w:r w:rsidRPr="00926F25">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из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2а)________________________________________из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бр. ___, ПИБ: _____________, матични број _____________, </w:t>
      </w:r>
      <w:r w:rsidR="004E0104" w:rsidRPr="002A1461">
        <w:rPr>
          <w:rFonts w:cs="Arial"/>
        </w:rPr>
        <w:t>т</w:t>
      </w:r>
      <w:r w:rsidR="00F67A55" w:rsidRPr="002A1461">
        <w:rPr>
          <w:rFonts w:cs="Arial"/>
        </w:rPr>
        <w:t>екући рачун ____________,банка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бр. ___, ПИБ: _____________, матични број _____________, </w:t>
      </w:r>
    </w:p>
    <w:p w:rsidR="002B49AF" w:rsidRPr="002A1461" w:rsidRDefault="004E0104" w:rsidP="00343A18">
      <w:pPr>
        <w:spacing w:before="0"/>
        <w:rPr>
          <w:rFonts w:eastAsia="Calibri" w:cs="Arial"/>
        </w:rPr>
      </w:pPr>
      <w:r w:rsidRPr="002A1461">
        <w:rPr>
          <w:rFonts w:cs="Arial"/>
        </w:rPr>
        <w:t>т</w:t>
      </w:r>
      <w:r w:rsidR="00F67A55" w:rsidRPr="002A1461">
        <w:rPr>
          <w:rFonts w:cs="Arial"/>
        </w:rPr>
        <w:t>екући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(у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(у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r w:rsidRPr="002A1461">
        <w:rPr>
          <w:rFonts w:cs="Arial"/>
        </w:rPr>
        <w:t xml:space="preserve">закључиле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56"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7B32FB" w:rsidRDefault="007B32FB" w:rsidP="006F6E04">
      <w:pPr>
        <w:jc w:val="center"/>
        <w:rPr>
          <w:b/>
          <w:lang w:val="sr-Cyrl-RS"/>
        </w:rPr>
      </w:pPr>
    </w:p>
    <w:p w:rsidR="006E5E6F" w:rsidRDefault="006E5E6F"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56"/>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Latn-RS"/>
        </w:rPr>
      </w:pPr>
    </w:p>
    <w:p w:rsidR="00510148" w:rsidRDefault="00510148"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876193">
        <w:rPr>
          <w:rFonts w:cs="Arial"/>
          <w:b/>
          <w:lang w:val="sr-Cyrl-RS"/>
        </w:rPr>
        <w:t>0559/2018</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876193">
        <w:rPr>
          <w:rFonts w:cs="Arial"/>
          <w:b/>
          <w:lang w:val="sr-Cyrl-RS"/>
        </w:rPr>
        <w:t>383/2018</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876193" w:rsidRPr="008336C2">
        <w:rPr>
          <w:rFonts w:cs="Arial"/>
          <w:b/>
          <w:lang w:val="sr-Cyrl-RS"/>
        </w:rPr>
        <w:t>Нaбaвкa и угрaдњa бoцa зa ППЗ трaнсфoрмaтoрa и турбинскoг уљa A3 и A4 TEНT-A</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 xml:space="preserve">105-Е.03.01.- </w:t>
      </w:r>
      <w:r w:rsidR="00231982">
        <w:rPr>
          <w:rFonts w:cs="Arial"/>
          <w:lang w:val="sr-Cyrl-RS"/>
        </w:rPr>
        <w:t>444697</w:t>
      </w:r>
      <w:r w:rsidR="007B32FB">
        <w:rPr>
          <w:rFonts w:cs="Arial"/>
          <w:lang w:val="sr-Cyrl-RS"/>
        </w:rPr>
        <w:t xml:space="preserve">/__ </w:t>
      </w:r>
      <w:r w:rsidRPr="00F10346">
        <w:rPr>
          <w:rFonts w:cs="Arial"/>
        </w:rPr>
        <w:t xml:space="preserve"> од </w:t>
      </w:r>
      <w:r w:rsidR="007B32FB">
        <w:rPr>
          <w:rFonts w:cs="Arial"/>
          <w:lang w:val="sr-Cyrl-RS"/>
        </w:rPr>
        <w:t>__.__.</w:t>
      </w:r>
      <w:r w:rsidRPr="00F10346">
        <w:rPr>
          <w:rFonts w:cs="Arial"/>
        </w:rPr>
        <w:t>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 xml:space="preserve">105-Е.03.01.- </w:t>
      </w:r>
      <w:r w:rsidR="00231982">
        <w:rPr>
          <w:rFonts w:cs="Arial"/>
          <w:lang w:val="sr-Cyrl-RS"/>
        </w:rPr>
        <w:t>444697</w:t>
      </w:r>
      <w:r w:rsidR="007B32FB">
        <w:rPr>
          <w:rFonts w:cs="Arial"/>
          <w:lang w:val="sr-Cyrl-RS"/>
        </w:rPr>
        <w:t xml:space="preserve">/__ </w:t>
      </w:r>
      <w:r w:rsidR="007B32FB" w:rsidRPr="00F10346">
        <w:rPr>
          <w:rFonts w:cs="Arial"/>
        </w:rPr>
        <w:t xml:space="preserve"> од </w:t>
      </w:r>
      <w:r w:rsidR="007B32FB">
        <w:rPr>
          <w:rFonts w:cs="Arial"/>
          <w:lang w:val="sr-Cyrl-RS"/>
        </w:rPr>
        <w:t>__.__.</w:t>
      </w:r>
      <w:r w:rsidR="007B32FB" w:rsidRPr="00F10346">
        <w:rPr>
          <w:rFonts w:cs="Arial"/>
        </w:rPr>
        <w:t>201</w:t>
      </w:r>
      <w:r w:rsidR="007B32FB">
        <w:rPr>
          <w:rFonts w:cs="Arial"/>
          <w:lang w:val="sr-Cyrl-RS"/>
        </w:rPr>
        <w:t>7</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BA3462" w:rsidRDefault="00BA3462"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876193" w:rsidRPr="008336C2">
        <w:rPr>
          <w:rFonts w:cs="Arial"/>
          <w:b/>
          <w:lang w:val="sr-Cyrl-RS"/>
        </w:rPr>
        <w:t>Нaбaвкa и угрaдњa бoцa зa ППЗ трaнсфoрмaтoрa и турбинскoг уљa A3 и A4 TEНT-A</w:t>
      </w:r>
      <w:r w:rsidR="00C27DCE">
        <w:rPr>
          <w:rFonts w:cs="Arial"/>
          <w:b/>
          <w:lang w:val="sr-Cyrl-RS"/>
        </w:rPr>
        <w:t>.</w:t>
      </w:r>
      <w:r w:rsidR="00C27DCE" w:rsidRPr="00F10346">
        <w:rPr>
          <w:rFonts w:eastAsia="Calibri" w:cs="Arial"/>
        </w:rPr>
        <w:t xml:space="preserve"> </w:t>
      </w:r>
    </w:p>
    <w:p w:rsidR="00343A18" w:rsidRPr="00DF0B41"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r w:rsidR="00DF0B41">
        <w:rPr>
          <w:rFonts w:eastAsia="Calibri" w:cs="Arial"/>
          <w:lang w:val="sr-Cyrl-RS"/>
        </w:rPr>
        <w:t>, а Купац се обавезује да Продавцу плати уговорену вредност за испоручена добра.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
    <w:p w:rsidR="00343A18" w:rsidRDefault="00343A18" w:rsidP="00343A18">
      <w:pPr>
        <w:pStyle w:val="KDParagraf"/>
        <w:spacing w:before="0"/>
        <w:rPr>
          <w:rFonts w:eastAsia="Calibri" w:cs="Arial"/>
          <w:lang w:val="sr-Cyrl-RS"/>
        </w:rPr>
      </w:pPr>
    </w:p>
    <w:p w:rsidR="00BA3462" w:rsidRPr="00BA3462" w:rsidRDefault="00BA3462" w:rsidP="00343A18">
      <w:pPr>
        <w:pStyle w:val="KDParagraf"/>
        <w:spacing w:before="0"/>
        <w:rPr>
          <w:rFonts w:eastAsia="Calibri" w:cs="Arial"/>
          <w:lang w:val="sr-Cyrl-RS"/>
        </w:rPr>
      </w:pPr>
    </w:p>
    <w:p w:rsidR="001419BF" w:rsidRPr="001419BF" w:rsidRDefault="00343A18" w:rsidP="00343A18">
      <w:pPr>
        <w:pStyle w:val="KDParagraf"/>
        <w:spacing w:before="0"/>
        <w:rPr>
          <w:rFonts w:cs="Arial"/>
          <w:b/>
          <w:lang w:val="sr-Cyrl-RS"/>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(словима:______________) RSD.</w:t>
      </w:r>
    </w:p>
    <w:p w:rsidR="002E521B" w:rsidRPr="002E521B" w:rsidRDefault="002E521B" w:rsidP="002E521B">
      <w:pPr>
        <w:pStyle w:val="KDParagraf"/>
        <w:spacing w:before="0"/>
        <w:rPr>
          <w:rFonts w:cs="Arial"/>
        </w:rPr>
      </w:pPr>
      <w:r w:rsidRPr="002E521B">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r w:rsidRPr="002E521B">
        <w:rPr>
          <w:rFonts w:cs="Arial"/>
        </w:rPr>
        <w:t>У цену су урачунати сви трошкови који се односе на предмет јавне набавке и који су одређени Конкурсном документацијом.</w:t>
      </w:r>
      <w:r w:rsidR="00F62D94">
        <w:rPr>
          <w:rFonts w:cs="Arial"/>
          <w:lang w:val="sr-Cyrl-RS"/>
        </w:rPr>
        <w:t xml:space="preserve"> </w:t>
      </w:r>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343A18" w:rsidRDefault="00343A18" w:rsidP="00343A18">
      <w:pPr>
        <w:pStyle w:val="KDParagraf"/>
        <w:spacing w:before="0"/>
        <w:rPr>
          <w:rFonts w:cs="Arial"/>
          <w:b/>
          <w:lang w:val="sr-Cyrl-RS"/>
        </w:rPr>
      </w:pPr>
      <w:r w:rsidRPr="00F10346">
        <w:rPr>
          <w:rFonts w:cs="Arial"/>
          <w:b/>
        </w:rPr>
        <w:lastRenderedPageBreak/>
        <w:t>ИЗДАВАЊЕ РАЧУНА И ПЛАЋАЊЕ</w:t>
      </w:r>
    </w:p>
    <w:p w:rsidR="001419BF" w:rsidRDefault="001419BF"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Члан 4.</w:t>
      </w:r>
    </w:p>
    <w:p w:rsidR="00D366FB" w:rsidRPr="00D366FB" w:rsidRDefault="00D366FB" w:rsidP="00CE15A4">
      <w:pPr>
        <w:tabs>
          <w:tab w:val="left" w:pos="567"/>
        </w:tabs>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w:t>
      </w:r>
      <w:r w:rsidR="00876193">
        <w:rPr>
          <w:rFonts w:eastAsia="Calibri" w:cs="Arial"/>
          <w:lang w:val="sr-Cyrl-RS"/>
        </w:rPr>
        <w:t xml:space="preserve">сукцесивно, </w:t>
      </w:r>
      <w:r w:rsidRPr="00D366FB">
        <w:rPr>
          <w:rFonts w:eastAsia="Calibri" w:cs="Arial"/>
        </w:rPr>
        <w:t xml:space="preserve">након </w:t>
      </w:r>
      <w:r w:rsidR="00876193">
        <w:rPr>
          <w:rFonts w:eastAsia="Calibri" w:cs="Arial"/>
          <w:lang w:val="sr-Cyrl-RS"/>
        </w:rPr>
        <w:t xml:space="preserve">сваке појединачне </w:t>
      </w:r>
      <w:r w:rsidRPr="00D366FB">
        <w:rPr>
          <w:rFonts w:eastAsia="Calibri" w:cs="Arial"/>
        </w:rPr>
        <w:t xml:space="preserve">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CE15A4">
      <w:pPr>
        <w:tabs>
          <w:tab w:val="left" w:pos="567"/>
        </w:tabs>
        <w:rPr>
          <w:rFonts w:cs="Arial"/>
          <w:lang w:val="sr-Cyrl-RS"/>
        </w:rPr>
      </w:pPr>
      <w:r w:rsidRPr="002E648E">
        <w:rPr>
          <w:rFonts w:cs="Arial"/>
          <w:b/>
        </w:rPr>
        <w:t>Рачун мора да гласи на :</w:t>
      </w:r>
      <w:r w:rsidR="002E648E">
        <w:rPr>
          <w:rFonts w:cs="Arial"/>
          <w:b/>
          <w:lang w:val="sr-Cyrl-RS"/>
        </w:rPr>
        <w:t xml:space="preserve"> </w:t>
      </w:r>
      <w:r w:rsidRPr="002E648E">
        <w:rPr>
          <w:rFonts w:cs="Arial"/>
          <w:b/>
        </w:rPr>
        <w:t xml:space="preserve">Јавно предузеће „Електропривреда Србије“ Београд, </w:t>
      </w:r>
      <w:r w:rsidR="00E563F1">
        <w:rPr>
          <w:rFonts w:cs="Arial"/>
          <w:b/>
          <w:lang w:val="sr-Cyrl-RS"/>
        </w:rPr>
        <w:t>Балканска 13`</w:t>
      </w:r>
      <w:r w:rsidRPr="002E648E">
        <w:rPr>
          <w:rFonts w:cs="Arial"/>
          <w:b/>
        </w:rPr>
        <w:t xml:space="preserve">,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CE15A4">
      <w:pPr>
        <w:tabs>
          <w:tab w:val="left" w:pos="567"/>
        </w:tabs>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CE15A4">
      <w:pPr>
        <w:tabs>
          <w:tab w:val="left" w:pos="567"/>
        </w:tabs>
        <w:rPr>
          <w:rFonts w:cs="Arial"/>
        </w:rPr>
      </w:pPr>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C2B84" w:rsidRDefault="008C2B84" w:rsidP="00CE15A4">
      <w:pPr>
        <w:pStyle w:val="KDParagraf"/>
        <w:rPr>
          <w:rFonts w:cs="Arial"/>
          <w:lang w:val="sr-Cyrl-RS"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3E2551" w:rsidRDefault="003E2551" w:rsidP="003E2551">
      <w:pPr>
        <w:pStyle w:val="KDParagraf"/>
        <w:spacing w:before="0"/>
        <w:rPr>
          <w:rFonts w:cs="Arial"/>
          <w:b/>
          <w:lang w:val="sr-Cyrl-RS"/>
        </w:rPr>
      </w:pPr>
    </w:p>
    <w:p w:rsidR="003E2551" w:rsidRDefault="003E2551" w:rsidP="003E2551">
      <w:pPr>
        <w:pStyle w:val="KDParagraf"/>
        <w:spacing w:before="0"/>
        <w:rPr>
          <w:rFonts w:cs="Arial"/>
          <w:b/>
          <w:lang w:val="sr-Cyrl-RS"/>
        </w:rPr>
      </w:pPr>
      <w:r>
        <w:rPr>
          <w:rFonts w:cs="Arial"/>
          <w:b/>
          <w:lang w:val="sr-Cyrl-RS"/>
        </w:rPr>
        <w:t xml:space="preserve">ДИНАМИКА ИЗВОЂЕЊА РАДОВА </w:t>
      </w:r>
    </w:p>
    <w:p w:rsidR="003E2551" w:rsidRDefault="003E2551" w:rsidP="003E2551">
      <w:pPr>
        <w:spacing w:before="0"/>
        <w:jc w:val="center"/>
        <w:rPr>
          <w:rFonts w:cs="Arial"/>
          <w:b/>
          <w:lang w:val="sr-Cyrl-RS"/>
        </w:rPr>
      </w:pPr>
    </w:p>
    <w:p w:rsidR="003E2551" w:rsidRPr="004175E3" w:rsidRDefault="003E2551" w:rsidP="003E2551">
      <w:pPr>
        <w:spacing w:before="0"/>
        <w:jc w:val="center"/>
        <w:rPr>
          <w:rFonts w:cs="Arial"/>
          <w:b/>
          <w:lang w:val="sr-Cyrl-RS"/>
        </w:rPr>
      </w:pPr>
      <w:r w:rsidRPr="00F10346">
        <w:rPr>
          <w:rFonts w:cs="Arial"/>
          <w:b/>
        </w:rPr>
        <w:t xml:space="preserve">Члан </w:t>
      </w:r>
      <w:r>
        <w:rPr>
          <w:rFonts w:cs="Arial"/>
          <w:b/>
          <w:lang w:val="sr-Cyrl-RS"/>
        </w:rPr>
        <w:t>5</w:t>
      </w:r>
      <w:r w:rsidRPr="00F10346">
        <w:rPr>
          <w:rFonts w:cs="Arial"/>
          <w:b/>
        </w:rPr>
        <w:t>.</w:t>
      </w:r>
      <w:r>
        <w:rPr>
          <w:rFonts w:cs="Arial"/>
          <w:b/>
          <w:lang w:val="sr-Cyrl-RS"/>
        </w:rPr>
        <w:t xml:space="preserve"> </w:t>
      </w:r>
    </w:p>
    <w:p w:rsidR="003E2551" w:rsidRDefault="003E2551" w:rsidP="003E2551">
      <w:pPr>
        <w:pStyle w:val="KDParagraf"/>
        <w:spacing w:before="0"/>
        <w:rPr>
          <w:rFonts w:cs="Arial"/>
          <w:lang w:val="sr-Cyrl-RS"/>
        </w:rPr>
      </w:pPr>
      <w:r w:rsidRPr="00146171">
        <w:rPr>
          <w:rFonts w:cs="Arial"/>
          <w:lang w:val="sr-Cyrl-RS"/>
        </w:rPr>
        <w:t xml:space="preserve">Радови на реконструкцији почели би након израде одговарајуће техничке документације и сагласности на пројекат од стране </w:t>
      </w:r>
      <w:r>
        <w:rPr>
          <w:rFonts w:cs="Arial"/>
          <w:lang w:val="sr-Cyrl-RS"/>
        </w:rPr>
        <w:t>Купца</w:t>
      </w:r>
      <w:r w:rsidRPr="00146171">
        <w:rPr>
          <w:rFonts w:cs="Arial"/>
          <w:lang w:val="sr-Cyrl-RS"/>
        </w:rPr>
        <w:t xml:space="preserve">. Радови би се изводили сукцесивно, у зависности од термина ремонта припадајућег блока. </w:t>
      </w:r>
      <w:r>
        <w:rPr>
          <w:rFonts w:cs="Arial"/>
          <w:lang w:val="sr-Cyrl-RS"/>
        </w:rPr>
        <w:t>Купац</w:t>
      </w:r>
      <w:r w:rsidRPr="00146171">
        <w:rPr>
          <w:rFonts w:cs="Arial"/>
          <w:lang w:val="sr-Cyrl-RS"/>
        </w:rPr>
        <w:t xml:space="preserve"> се обавезује да писменим путем најкасније две недеље пред почетак ремонта припадајућег блока, </w:t>
      </w:r>
      <w:r>
        <w:rPr>
          <w:rFonts w:cs="Arial"/>
          <w:lang w:val="sr-Cyrl-RS"/>
        </w:rPr>
        <w:t>Продавца</w:t>
      </w:r>
      <w:r w:rsidRPr="00146171">
        <w:rPr>
          <w:rFonts w:cs="Arial"/>
          <w:lang w:val="sr-Cyrl-RS"/>
        </w:rPr>
        <w:t xml:space="preserve"> обавести о датуму почетка ремонта. Уколико дође до одступања од овог плана, </w:t>
      </w:r>
      <w:r>
        <w:rPr>
          <w:rFonts w:cs="Arial"/>
          <w:lang w:val="sr-Cyrl-RS"/>
        </w:rPr>
        <w:t>Купац</w:t>
      </w:r>
      <w:r w:rsidRPr="00146171">
        <w:rPr>
          <w:rFonts w:cs="Arial"/>
          <w:lang w:val="sr-Cyrl-RS"/>
        </w:rPr>
        <w:t xml:space="preserve"> се обавезује да ће благовремено известити </w:t>
      </w:r>
      <w:r>
        <w:rPr>
          <w:rFonts w:cs="Arial"/>
          <w:lang w:val="sr-Cyrl-RS"/>
        </w:rPr>
        <w:t>Продавца</w:t>
      </w:r>
      <w:r w:rsidRPr="00146171">
        <w:rPr>
          <w:rFonts w:cs="Arial"/>
          <w:lang w:val="sr-Cyrl-RS"/>
        </w:rPr>
        <w:t xml:space="preserve"> о извршеној промени плана</w:t>
      </w:r>
      <w:r>
        <w:rPr>
          <w:rFonts w:cs="Arial"/>
          <w:lang w:val="sr-Cyrl-RS"/>
        </w:rPr>
        <w:t>.</w:t>
      </w:r>
    </w:p>
    <w:p w:rsidR="00483183" w:rsidRPr="00F10346" w:rsidRDefault="00483183" w:rsidP="00343A18">
      <w:pPr>
        <w:pStyle w:val="KDParagraf"/>
        <w:spacing w:before="0"/>
        <w:rPr>
          <w:rFonts w:eastAsia="Calibri" w:cs="Arial"/>
          <w:color w:val="00B0F0"/>
        </w:rPr>
      </w:pPr>
    </w:p>
    <w:p w:rsidR="00343A18" w:rsidRPr="004175E3" w:rsidRDefault="004175E3" w:rsidP="00481437">
      <w:pPr>
        <w:pStyle w:val="KDParagraf"/>
        <w:spacing w:before="0"/>
        <w:rPr>
          <w:rFonts w:cs="Arial"/>
          <w:b/>
          <w:lang w:val="sr-Cyrl-RS"/>
        </w:rPr>
      </w:pPr>
      <w:r>
        <w:rPr>
          <w:rFonts w:cs="Arial"/>
          <w:b/>
        </w:rPr>
        <w:t>РОК</w:t>
      </w:r>
      <w:r>
        <w:rPr>
          <w:rFonts w:cs="Arial"/>
          <w:b/>
          <w:lang w:val="sr-Cyrl-RS"/>
        </w:rPr>
        <w:t xml:space="preserve"> </w:t>
      </w:r>
      <w:r w:rsidR="00607E09">
        <w:rPr>
          <w:rFonts w:cs="Arial"/>
          <w:b/>
          <w:lang w:val="sr-Cyrl-RS"/>
        </w:rPr>
        <w:t xml:space="preserve">И </w:t>
      </w:r>
      <w:r w:rsidR="00607E09" w:rsidRPr="00F10346">
        <w:rPr>
          <w:rFonts w:cs="Arial"/>
          <w:b/>
        </w:rPr>
        <w:t>МЕСТО ИСПОРУКЕ</w:t>
      </w:r>
      <w:r w:rsidR="003E2551">
        <w:rPr>
          <w:rFonts w:cs="Arial"/>
          <w:b/>
          <w:lang w:val="sr-Cyrl-RS"/>
        </w:rPr>
        <w:t>, УГРАДЊА И ПУШТАЊЕ У РАД</w:t>
      </w:r>
      <w:r w:rsidR="00607E09">
        <w:rPr>
          <w:rFonts w:cs="Arial"/>
          <w:b/>
          <w:lang w:val="sr-Cyrl-RS"/>
        </w:rPr>
        <w:t xml:space="preserve"> </w:t>
      </w:r>
    </w:p>
    <w:p w:rsidR="00343A18" w:rsidRPr="00F10346" w:rsidRDefault="00343A18" w:rsidP="001419BF">
      <w:pPr>
        <w:spacing w:before="60"/>
        <w:jc w:val="center"/>
        <w:rPr>
          <w:rFonts w:cs="Arial"/>
          <w:b/>
        </w:rPr>
      </w:pPr>
      <w:r w:rsidRPr="00F10346">
        <w:rPr>
          <w:rFonts w:cs="Arial"/>
          <w:b/>
        </w:rPr>
        <w:t xml:space="preserve">Члан </w:t>
      </w:r>
      <w:r w:rsidR="003E2551">
        <w:rPr>
          <w:rFonts w:cs="Arial"/>
          <w:b/>
          <w:lang w:val="sr-Cyrl-RS"/>
        </w:rPr>
        <w:t>6</w:t>
      </w:r>
      <w:r w:rsidRPr="00F10346">
        <w:rPr>
          <w:rFonts w:cs="Arial"/>
          <w:b/>
        </w:rPr>
        <w:t>.</w:t>
      </w:r>
    </w:p>
    <w:p w:rsidR="00DC0DC1" w:rsidRDefault="00343A18" w:rsidP="001419BF">
      <w:pPr>
        <w:pStyle w:val="KDParagraf"/>
        <w:spacing w:before="60"/>
        <w:rPr>
          <w:rFonts w:cs="Arial"/>
          <w:lang w:val="sr-Cyrl-RS"/>
        </w:rPr>
      </w:pPr>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876193">
        <w:rPr>
          <w:rFonts w:cs="Arial"/>
          <w:lang w:val="sr-Cyrl-RS"/>
        </w:rPr>
        <w:t>месец</w:t>
      </w:r>
      <w:r w:rsidR="002D4F8B">
        <w:rPr>
          <w:rFonts w:cs="Arial"/>
          <w:lang w:val="sr-Cyrl-RS"/>
        </w:rPr>
        <w:t>и</w:t>
      </w:r>
      <w:r w:rsidRPr="00C21774">
        <w:rPr>
          <w:rFonts w:cs="Arial"/>
        </w:rPr>
        <w:t xml:space="preserve"> од дана ступања Уговора на снагу</w:t>
      </w:r>
      <w:r w:rsidR="000860F1">
        <w:rPr>
          <w:rFonts w:cs="Arial"/>
          <w:lang w:val="sr-Cyrl-RS"/>
        </w:rPr>
        <w:t>.</w:t>
      </w:r>
    </w:p>
    <w:p w:rsidR="003E2551" w:rsidRPr="00870A4E" w:rsidRDefault="003E2551" w:rsidP="003E2551">
      <w:pPr>
        <w:pStyle w:val="ListParagraph"/>
        <w:autoSpaceDE w:val="0"/>
        <w:autoSpaceDN w:val="0"/>
        <w:adjustRightInd w:val="0"/>
        <w:spacing w:before="60" w:after="0" w:line="240" w:lineRule="auto"/>
        <w:ind w:left="0"/>
        <w:contextualSpacing w:val="0"/>
        <w:rPr>
          <w:rFonts w:ascii="Arial" w:hAnsi="Arial" w:cs="Arial"/>
          <w:lang w:val="sr-Cyrl-RS"/>
        </w:rPr>
      </w:pPr>
      <w:r>
        <w:rPr>
          <w:rFonts w:ascii="Arial" w:hAnsi="Arial" w:cs="Arial"/>
          <w:lang w:val="sr-Cyrl-RS"/>
        </w:rPr>
        <w:t xml:space="preserve">Продавац је обавезан да уградњу и пуштање у рад предмета Уговора </w:t>
      </w:r>
      <w:r w:rsidRPr="00870A4E">
        <w:rPr>
          <w:rFonts w:ascii="Arial" w:hAnsi="Arial" w:cs="Arial"/>
          <w:lang w:val="sr-Cyrl-RS"/>
        </w:rPr>
        <w:t>изврши у току ремонта припадајућег блока</w:t>
      </w:r>
      <w:r>
        <w:rPr>
          <w:rFonts w:ascii="Arial" w:hAnsi="Arial" w:cs="Arial"/>
          <w:lang w:val="sr-Cyrl-RS"/>
        </w:rPr>
        <w:t>, а у року од 24 месеца од дана ступања уговора на снагу</w:t>
      </w:r>
      <w:r w:rsidRPr="00870A4E">
        <w:rPr>
          <w:rFonts w:ascii="Arial" w:hAnsi="Arial" w:cs="Arial"/>
          <w:lang w:val="sr-Cyrl-RS"/>
        </w:rPr>
        <w:t>, о чијем термину ће бити обавештен најкасније две недеље пред почетак ремонта.</w:t>
      </w:r>
    </w:p>
    <w:p w:rsidR="00343A18" w:rsidRDefault="00343A18" w:rsidP="001419BF">
      <w:pPr>
        <w:pStyle w:val="KDParagraf"/>
        <w:spacing w:before="60"/>
        <w:rPr>
          <w:rFonts w:cs="Arial"/>
          <w:lang w:val="sr-Cyrl-RS"/>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Богољуба Урошевића Црног бр.44., 11500 Обреновац</w:t>
      </w:r>
      <w:r w:rsidRPr="00F10346">
        <w:rPr>
          <w:rFonts w:cs="Arial"/>
        </w:rPr>
        <w:t xml:space="preserve">. </w:t>
      </w:r>
    </w:p>
    <w:p w:rsidR="00343A18" w:rsidRPr="00F10346" w:rsidRDefault="00343A18" w:rsidP="001419BF">
      <w:pPr>
        <w:pStyle w:val="KDParagraf"/>
        <w:spacing w:before="60"/>
        <w:rPr>
          <w:rFonts w:cs="Arial"/>
        </w:rPr>
      </w:pPr>
      <w:r w:rsidRPr="00F10346">
        <w:rPr>
          <w:rFonts w:cs="Arial"/>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Богољуба Урошевића Црног бр.44., 11500 Обреновац.</w:t>
      </w:r>
    </w:p>
    <w:p w:rsidR="00343A18" w:rsidRPr="00F10346" w:rsidRDefault="00343A18" w:rsidP="001419BF">
      <w:pPr>
        <w:pStyle w:val="KDParagraf"/>
        <w:spacing w:before="4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D5B67">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1419BF">
      <w:pPr>
        <w:pStyle w:val="KDParagraf"/>
        <w:spacing w:before="4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Default="00343A18" w:rsidP="001419BF">
      <w:pPr>
        <w:pStyle w:val="KDParagraf"/>
        <w:spacing w:before="40"/>
        <w:rPr>
          <w:rFonts w:cs="Arial"/>
          <w:lang w:val="sr-Cyrl-RS"/>
        </w:rPr>
      </w:pPr>
      <w:r w:rsidRPr="00F10346">
        <w:rPr>
          <w:rFonts w:cs="Arial"/>
        </w:rPr>
        <w:t>У случају да Продавац не извр</w:t>
      </w:r>
      <w:r w:rsidR="000D5B67">
        <w:rPr>
          <w:rFonts w:cs="Arial"/>
        </w:rPr>
        <w:t>ши испоруку добара у уговореном</w:t>
      </w:r>
      <w:r w:rsidR="000D5B67">
        <w:rPr>
          <w:rFonts w:cs="Arial"/>
          <w:lang w:val="sr-Cyrl-RS"/>
        </w:rPr>
        <w:t xml:space="preserve"> </w:t>
      </w:r>
      <w:r w:rsidR="000D5B67">
        <w:rPr>
          <w:rFonts w:cs="Arial"/>
        </w:rPr>
        <w:t xml:space="preserve"> року</w:t>
      </w:r>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876193" w:rsidRDefault="00876193" w:rsidP="00CE15A4">
      <w:pPr>
        <w:spacing w:before="0"/>
        <w:rPr>
          <w:rFonts w:cs="Arial"/>
          <w:b/>
          <w:bCs/>
          <w:lang w:val="sr-Cyrl-RS"/>
        </w:rPr>
      </w:pPr>
    </w:p>
    <w:p w:rsidR="005D7E62" w:rsidRDefault="005D7E62" w:rsidP="00CE15A4">
      <w:pPr>
        <w:spacing w:before="0"/>
        <w:rPr>
          <w:rFonts w:cs="Arial"/>
          <w:b/>
          <w:bCs/>
        </w:rPr>
      </w:pPr>
      <w:r>
        <w:rPr>
          <w:rFonts w:cs="Arial"/>
          <w:b/>
          <w:bCs/>
        </w:rPr>
        <w:t>ОВЛАШЋЕНИ ПРЕДСТАВНИЦИ ЗА ПРАЋЕЊЕ УГОВОРА</w:t>
      </w:r>
    </w:p>
    <w:p w:rsidR="005D7E62" w:rsidRDefault="005D7E62" w:rsidP="005D7E62">
      <w:pPr>
        <w:jc w:val="center"/>
        <w:rPr>
          <w:rFonts w:cs="Arial"/>
        </w:rPr>
      </w:pPr>
      <w:r>
        <w:rPr>
          <w:rFonts w:cs="Arial"/>
          <w:b/>
          <w:bCs/>
        </w:rPr>
        <w:t xml:space="preserve">Члан </w:t>
      </w:r>
      <w:r w:rsidR="003E2551">
        <w:rPr>
          <w:rFonts w:cs="Arial"/>
          <w:b/>
          <w:bCs/>
          <w:lang w:val="sr-Cyrl-RS"/>
        </w:rPr>
        <w:t>7</w:t>
      </w:r>
      <w:r>
        <w:rPr>
          <w:rFonts w:cs="Arial"/>
        </w:rPr>
        <w:t>.</w:t>
      </w:r>
    </w:p>
    <w:p w:rsidR="005D7E62" w:rsidRDefault="005D7E62" w:rsidP="00CE15A4">
      <w:pPr>
        <w:spacing w:before="0"/>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овог Уговора су: </w:t>
      </w:r>
    </w:p>
    <w:p w:rsidR="005D7E62" w:rsidRPr="007B32FB" w:rsidRDefault="005D7E62" w:rsidP="00CE15A4">
      <w:pPr>
        <w:spacing w:before="0"/>
        <w:rPr>
          <w:rFonts w:cs="Arial"/>
          <w:lang w:val="sr-Cyrl-RS"/>
        </w:rPr>
      </w:pPr>
      <w:r>
        <w:rPr>
          <w:rFonts w:cs="Arial"/>
        </w:rPr>
        <w:t xml:space="preserve">          - за </w:t>
      </w:r>
      <w:r>
        <w:rPr>
          <w:rFonts w:cs="Arial"/>
          <w:lang w:val="sr-Cyrl-RS"/>
        </w:rPr>
        <w:t>Купца</w:t>
      </w:r>
      <w:r>
        <w:rPr>
          <w:rFonts w:cs="Arial"/>
        </w:rPr>
        <w:t xml:space="preserve">:       </w:t>
      </w:r>
      <w:r w:rsidR="005A4897">
        <w:rPr>
          <w:rFonts w:cs="Arial"/>
          <w:lang w:val="sr-Cyrl-RS"/>
        </w:rPr>
        <w:t>__________________________</w:t>
      </w:r>
    </w:p>
    <w:p w:rsidR="005D7E62" w:rsidRPr="007B32FB" w:rsidRDefault="005D7E62" w:rsidP="00CE15A4">
      <w:pPr>
        <w:spacing w:before="0"/>
        <w:rPr>
          <w:rFonts w:cs="Arial"/>
          <w:lang w:val="sr-Cyrl-RS"/>
        </w:rPr>
      </w:pPr>
      <w:r>
        <w:rPr>
          <w:rFonts w:cs="Arial"/>
        </w:rPr>
        <w:t>          - за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CE15A4">
      <w:pPr>
        <w:spacing w:before="0"/>
        <w:rPr>
          <w:rFonts w:cs="Arial"/>
          <w:sz w:val="12"/>
          <w:szCs w:val="12"/>
          <w:lang w:val="sr-Cyrl-RS"/>
        </w:rPr>
      </w:pPr>
    </w:p>
    <w:p w:rsidR="005D7E62" w:rsidRDefault="005D7E62" w:rsidP="00CE15A4">
      <w:pPr>
        <w:spacing w:before="0"/>
        <w:rPr>
          <w:rFonts w:cs="Arial"/>
          <w:color w:val="1F497D"/>
        </w:rPr>
      </w:pPr>
      <w:r>
        <w:rPr>
          <w:rFonts w:cs="Arial"/>
        </w:rPr>
        <w:t>Овлашћења и дужности овлашћених представника  за праћење реализације овог Уговора су да:</w:t>
      </w:r>
    </w:p>
    <w:p w:rsidR="005D7E62" w:rsidRDefault="005D7E62" w:rsidP="00CE15A4">
      <w:pPr>
        <w:spacing w:before="0"/>
        <w:rPr>
          <w:rFonts w:cs="Arial"/>
        </w:rPr>
      </w:pPr>
      <w:r>
        <w:rPr>
          <w:rFonts w:cs="Arial"/>
        </w:rPr>
        <w:t xml:space="preserve">-        </w:t>
      </w:r>
      <w:r w:rsidR="00F667F5">
        <w:rPr>
          <w:rFonts w:cs="Arial"/>
          <w:lang w:val="sr-Cyrl-RS"/>
        </w:rPr>
        <w:t>д</w:t>
      </w:r>
      <w:r>
        <w:rPr>
          <w:rFonts w:cs="Arial"/>
        </w:rPr>
        <w:t xml:space="preserve">а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CE15A4">
      <w:pPr>
        <w:spacing w:before="0"/>
        <w:rPr>
          <w:rFonts w:cs="Arial"/>
        </w:rPr>
      </w:pPr>
      <w:r>
        <w:rPr>
          <w:rFonts w:cs="Arial"/>
        </w:rPr>
        <w:t xml:space="preserve">-        благовремено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CE15A4">
      <w:pPr>
        <w:spacing w:before="0"/>
        <w:rPr>
          <w:rFonts w:cs="Arial"/>
        </w:rPr>
      </w:pPr>
      <w:r>
        <w:rPr>
          <w:rFonts w:cs="Arial"/>
        </w:rPr>
        <w:t>-        извршавају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343A18" w:rsidRPr="00F10346" w:rsidRDefault="00343A18" w:rsidP="00481437">
      <w:pPr>
        <w:spacing w:before="0"/>
        <w:rPr>
          <w:rFonts w:cs="Arial"/>
          <w:b/>
        </w:rPr>
      </w:pPr>
      <w:r w:rsidRPr="00F10346">
        <w:rPr>
          <w:rFonts w:cs="Arial"/>
          <w:b/>
        </w:rPr>
        <w:t>КВАЛИТАТИВНИ И КВАНТИТАТИВНИ ПРИЈЕМ</w:t>
      </w:r>
    </w:p>
    <w:p w:rsidR="00481437" w:rsidRDefault="00481437" w:rsidP="00481437">
      <w:pPr>
        <w:spacing w:before="0"/>
        <w:jc w:val="center"/>
        <w:rPr>
          <w:rFonts w:cs="Arial"/>
          <w:b/>
          <w:lang w:val="sr-Cyrl-RS"/>
        </w:rPr>
      </w:pPr>
    </w:p>
    <w:p w:rsidR="00CE15A4" w:rsidRPr="00B56F28" w:rsidRDefault="00CE15A4" w:rsidP="00CE15A4">
      <w:pPr>
        <w:spacing w:before="0"/>
        <w:jc w:val="center"/>
        <w:rPr>
          <w:rFonts w:cs="Arial"/>
          <w:b/>
        </w:rPr>
      </w:pPr>
      <w:r w:rsidRPr="00B56F28">
        <w:rPr>
          <w:rFonts w:cs="Arial"/>
          <w:b/>
        </w:rPr>
        <w:t xml:space="preserve">Члан </w:t>
      </w:r>
      <w:r w:rsidR="003E2551">
        <w:rPr>
          <w:rFonts w:cs="Arial"/>
          <w:b/>
          <w:lang w:val="sr-Cyrl-RS"/>
        </w:rPr>
        <w:t>8</w:t>
      </w:r>
      <w:r w:rsidRPr="00B56F28">
        <w:rPr>
          <w:rFonts w:cs="Arial"/>
          <w:b/>
        </w:rPr>
        <w:t>.</w:t>
      </w:r>
    </w:p>
    <w:p w:rsidR="00CE15A4" w:rsidRDefault="00CE15A4" w:rsidP="00CE15A4">
      <w:pPr>
        <w:spacing w:before="0"/>
        <w:rPr>
          <w:rFonts w:cs="Arial"/>
          <w:b/>
          <w:lang w:val="sr-Cyrl-RS"/>
        </w:rPr>
      </w:pPr>
      <w:r w:rsidRPr="00B56F28">
        <w:rPr>
          <w:rFonts w:cs="Arial"/>
          <w:b/>
        </w:rPr>
        <w:t>Квантитативни пријем</w:t>
      </w:r>
    </w:p>
    <w:p w:rsidR="00CE15A4" w:rsidRPr="00B56F28" w:rsidRDefault="00CE15A4" w:rsidP="00876193">
      <w:pPr>
        <w:pStyle w:val="KDParagraf"/>
        <w:spacing w:before="4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CE15A4" w:rsidRPr="00B56F28" w:rsidRDefault="00CE15A4" w:rsidP="00876193">
      <w:pPr>
        <w:pStyle w:val="KDParagraf"/>
        <w:spacing w:before="40"/>
        <w:rPr>
          <w:rFonts w:cs="Arial"/>
        </w:rPr>
      </w:pPr>
      <w:r w:rsidRPr="00B56F2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E15A4" w:rsidRPr="00B56F28" w:rsidRDefault="00CE15A4" w:rsidP="00876193">
      <w:pPr>
        <w:pStyle w:val="KDParagraf"/>
        <w:spacing w:before="40"/>
        <w:rPr>
          <w:rFonts w:cs="Arial"/>
        </w:rPr>
      </w:pPr>
      <w:r w:rsidRPr="00B56F28">
        <w:rPr>
          <w:rFonts w:cs="Arial"/>
        </w:rPr>
        <w:t>Купац је дужан да, у складу са обавештењем Продавца, организује благовремено преузимање добра у времену од 08,00 до 14,00 часова.</w:t>
      </w:r>
    </w:p>
    <w:p w:rsidR="00CE15A4" w:rsidRPr="00B56F28" w:rsidRDefault="00CE15A4" w:rsidP="00876193">
      <w:pPr>
        <w:pStyle w:val="KDParagraf"/>
        <w:spacing w:before="4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CE15A4" w:rsidRPr="00B56F28" w:rsidRDefault="00CE15A4" w:rsidP="00876193">
      <w:pPr>
        <w:pStyle w:val="KDNabrajanje"/>
        <w:tabs>
          <w:tab w:val="num" w:pos="567"/>
        </w:tabs>
        <w:spacing w:before="40"/>
        <w:ind w:left="568" w:hanging="284"/>
        <w:rPr>
          <w:rFonts w:cs="Arial"/>
        </w:rPr>
      </w:pPr>
      <w:r w:rsidRPr="00B56F28">
        <w:rPr>
          <w:rFonts w:cs="Arial"/>
        </w:rPr>
        <w:t>да ли је испоручена уговорена  количина</w:t>
      </w:r>
    </w:p>
    <w:p w:rsidR="00CE15A4" w:rsidRPr="00B56F28" w:rsidRDefault="00CE15A4" w:rsidP="00876193">
      <w:pPr>
        <w:pStyle w:val="KDNabrajanje"/>
        <w:tabs>
          <w:tab w:val="num" w:pos="567"/>
        </w:tabs>
        <w:spacing w:before="40"/>
        <w:ind w:left="568" w:hanging="284"/>
        <w:rPr>
          <w:rFonts w:cs="Arial"/>
        </w:rPr>
      </w:pPr>
      <w:r w:rsidRPr="00B56F28">
        <w:rPr>
          <w:rFonts w:cs="Arial"/>
        </w:rPr>
        <w:t>да ли су добра испоручена у оригиналном паковању</w:t>
      </w:r>
    </w:p>
    <w:p w:rsidR="00CE15A4" w:rsidRPr="00B56F28" w:rsidRDefault="00CE15A4" w:rsidP="00876193">
      <w:pPr>
        <w:pStyle w:val="KDNabrajanje"/>
        <w:tabs>
          <w:tab w:val="num" w:pos="567"/>
        </w:tabs>
        <w:spacing w:before="40"/>
        <w:ind w:left="568" w:hanging="284"/>
        <w:rPr>
          <w:rFonts w:cs="Arial"/>
        </w:rPr>
      </w:pPr>
      <w:r w:rsidRPr="00B56F28">
        <w:rPr>
          <w:rFonts w:cs="Arial"/>
        </w:rPr>
        <w:t>да ли су добра без видљивог оштећења</w:t>
      </w:r>
    </w:p>
    <w:p w:rsidR="00CE15A4" w:rsidRPr="00B56F28" w:rsidRDefault="00CE15A4" w:rsidP="00876193">
      <w:pPr>
        <w:pStyle w:val="KDParagraf"/>
        <w:spacing w:before="4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AE2EB7" w:rsidRDefault="00AE2EB7" w:rsidP="00CE15A4">
      <w:pPr>
        <w:spacing w:before="0"/>
        <w:jc w:val="center"/>
        <w:rPr>
          <w:rFonts w:cs="Arial"/>
          <w:b/>
          <w:lang w:val="sr-Cyrl-RS"/>
        </w:rPr>
      </w:pPr>
    </w:p>
    <w:p w:rsidR="00AE2EB7" w:rsidRDefault="00AE2EB7" w:rsidP="00CE15A4">
      <w:pPr>
        <w:spacing w:before="0"/>
        <w:jc w:val="center"/>
        <w:rPr>
          <w:rFonts w:cs="Arial"/>
          <w:b/>
          <w:lang w:val="sr-Cyrl-RS"/>
        </w:rPr>
      </w:pPr>
    </w:p>
    <w:p w:rsidR="00CE15A4" w:rsidRPr="00B56F28" w:rsidRDefault="00CE15A4" w:rsidP="00CE15A4">
      <w:pPr>
        <w:spacing w:before="0"/>
        <w:jc w:val="center"/>
        <w:rPr>
          <w:rFonts w:cs="Arial"/>
          <w:b/>
        </w:rPr>
      </w:pPr>
      <w:r w:rsidRPr="00B56F28">
        <w:rPr>
          <w:rFonts w:cs="Arial"/>
          <w:b/>
        </w:rPr>
        <w:lastRenderedPageBreak/>
        <w:t xml:space="preserve">Члан </w:t>
      </w:r>
      <w:r w:rsidR="003E2551">
        <w:rPr>
          <w:rFonts w:cs="Arial"/>
          <w:b/>
          <w:lang w:val="sr-Cyrl-RS"/>
        </w:rPr>
        <w:t>9</w:t>
      </w:r>
      <w:r w:rsidRPr="00B56F28">
        <w:rPr>
          <w:rFonts w:cs="Arial"/>
          <w:b/>
        </w:rPr>
        <w:t>.</w:t>
      </w:r>
    </w:p>
    <w:p w:rsidR="00CE15A4" w:rsidRDefault="00CE15A4" w:rsidP="00CE15A4">
      <w:pPr>
        <w:spacing w:before="0"/>
        <w:rPr>
          <w:rFonts w:cs="Arial"/>
          <w:b/>
          <w:lang w:val="sr-Cyrl-RS"/>
        </w:rPr>
      </w:pPr>
      <w:r w:rsidRPr="00B56F28">
        <w:rPr>
          <w:rFonts w:cs="Arial"/>
          <w:b/>
        </w:rPr>
        <w:t>Квалитативни пријем</w:t>
      </w:r>
    </w:p>
    <w:p w:rsidR="00CE15A4" w:rsidRDefault="00CE15A4" w:rsidP="00876193">
      <w:pPr>
        <w:tabs>
          <w:tab w:val="left" w:pos="9090"/>
        </w:tabs>
        <w:spacing w:before="40"/>
        <w:rPr>
          <w:rFonts w:cs="Arial"/>
          <w:lang w:val="sr-Cyrl-CS"/>
        </w:rPr>
      </w:pPr>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CE15A4" w:rsidRDefault="00CE15A4" w:rsidP="00A27E60">
      <w:pPr>
        <w:tabs>
          <w:tab w:val="left" w:pos="9090"/>
        </w:tabs>
        <w:spacing w:before="0"/>
        <w:rPr>
          <w:rFonts w:cs="Arial"/>
          <w:lang w:val="sr-Cyrl-RS"/>
        </w:rPr>
      </w:pPr>
      <w:r w:rsidRPr="00B56F28">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66D91" w:rsidRPr="00B01E51" w:rsidRDefault="00166D91" w:rsidP="00A27E60">
      <w:pPr>
        <w:spacing w:before="0"/>
        <w:rPr>
          <w:rFonts w:cs="Arial"/>
        </w:rPr>
      </w:pPr>
      <w:r w:rsidRPr="00B01E51">
        <w:rPr>
          <w:rFonts w:cs="Arial"/>
          <w:lang w:val="sr-Cyrl-RS"/>
        </w:rPr>
        <w:t>Све трошкове пријемног испитивања у присуству два представника Купца сноси Продавац.</w:t>
      </w:r>
    </w:p>
    <w:p w:rsidR="00CE15A4" w:rsidRPr="00B56F28" w:rsidRDefault="00CE15A4" w:rsidP="00A27E60">
      <w:pPr>
        <w:tabs>
          <w:tab w:val="left" w:pos="9090"/>
        </w:tabs>
        <w:spacing w:before="0"/>
        <w:rPr>
          <w:rFonts w:cs="Arial"/>
        </w:rPr>
      </w:pPr>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E15A4" w:rsidRPr="00B56F28" w:rsidRDefault="00CE15A4" w:rsidP="00A27E60">
      <w:pPr>
        <w:tabs>
          <w:tab w:val="left" w:pos="9090"/>
        </w:tabs>
        <w:spacing w:before="0"/>
        <w:rPr>
          <w:rFonts w:cs="Arial"/>
        </w:rPr>
      </w:pPr>
      <w:r w:rsidRPr="00B56F28">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E15A4" w:rsidRPr="00B56F28" w:rsidRDefault="00CE15A4" w:rsidP="00A27E60">
      <w:pPr>
        <w:tabs>
          <w:tab w:val="left" w:pos="9090"/>
        </w:tabs>
        <w:spacing w:before="0"/>
        <w:rPr>
          <w:rFonts w:cs="Arial"/>
        </w:rPr>
      </w:pPr>
      <w:r w:rsidRPr="00B56F28">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CE15A4" w:rsidRPr="00B56F28" w:rsidRDefault="00CE15A4" w:rsidP="00A27E60">
      <w:pPr>
        <w:tabs>
          <w:tab w:val="left" w:pos="9090"/>
        </w:tabs>
        <w:spacing w:before="4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E15A4" w:rsidRPr="00B56F28" w:rsidRDefault="00CE15A4" w:rsidP="00A27E60">
      <w:pPr>
        <w:pStyle w:val="KDNabrajanje"/>
        <w:tabs>
          <w:tab w:val="num" w:pos="567"/>
        </w:tabs>
        <w:spacing w:before="40"/>
        <w:ind w:left="568" w:hanging="284"/>
        <w:rPr>
          <w:rFonts w:cs="Arial"/>
        </w:rPr>
      </w:pPr>
      <w:r w:rsidRPr="00B56F28">
        <w:rPr>
          <w:rFonts w:cs="Arial"/>
        </w:rPr>
        <w:t xml:space="preserve">да отклони недостатке о свом трошку, ако су мане на добрима отклоњиве, или </w:t>
      </w:r>
    </w:p>
    <w:p w:rsidR="00CE15A4" w:rsidRPr="00B56F28" w:rsidRDefault="00CE15A4" w:rsidP="00A27E60">
      <w:pPr>
        <w:pStyle w:val="KDNabrajanje"/>
        <w:tabs>
          <w:tab w:val="num" w:pos="567"/>
        </w:tabs>
        <w:spacing w:before="4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E15A4" w:rsidRPr="00B56F28" w:rsidRDefault="00CE15A4" w:rsidP="00A27E60">
      <w:pPr>
        <w:pStyle w:val="KDNabrajanje"/>
        <w:tabs>
          <w:tab w:val="num" w:pos="567"/>
        </w:tabs>
        <w:spacing w:before="40"/>
        <w:ind w:left="568" w:hanging="284"/>
        <w:rPr>
          <w:rFonts w:cs="Arial"/>
        </w:rPr>
      </w:pPr>
      <w:r w:rsidRPr="00B56F28">
        <w:rPr>
          <w:rFonts w:cs="Arial"/>
        </w:rPr>
        <w:t>да одбије пријем добра са недостацима.</w:t>
      </w:r>
    </w:p>
    <w:p w:rsidR="00CE15A4" w:rsidRPr="00B56F28" w:rsidRDefault="00CE15A4" w:rsidP="00A27E60">
      <w:pPr>
        <w:tabs>
          <w:tab w:val="left" w:pos="9090"/>
        </w:tabs>
        <w:spacing w:before="40"/>
        <w:rPr>
          <w:rFonts w:cs="Arial"/>
        </w:rPr>
      </w:pPr>
      <w:r w:rsidRPr="00B56F28">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E15A4" w:rsidRPr="00B56F28" w:rsidRDefault="00CE15A4" w:rsidP="00A27E60">
      <w:pPr>
        <w:tabs>
          <w:tab w:val="left" w:pos="9090"/>
        </w:tabs>
        <w:spacing w:before="0"/>
        <w:rPr>
          <w:rFonts w:cs="Arial"/>
        </w:rPr>
      </w:pPr>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44D67" w:rsidRPr="004175E3" w:rsidRDefault="00791CA7" w:rsidP="00844D67">
      <w:pPr>
        <w:rPr>
          <w:rFonts w:cs="Arial"/>
          <w:b/>
          <w:lang w:val="sr-Cyrl-RS"/>
        </w:rPr>
      </w:pPr>
      <w:r>
        <w:rPr>
          <w:rFonts w:cs="Arial"/>
          <w:b/>
          <w:lang w:val="sr-Cyrl-RS"/>
        </w:rPr>
        <w:t>Продавац</w:t>
      </w:r>
      <w:r w:rsidR="00844D67">
        <w:rPr>
          <w:rFonts w:cs="Arial"/>
          <w:b/>
          <w:lang w:val="sr-Cyrl-RS"/>
        </w:rPr>
        <w:t xml:space="preserve"> је обавезан да </w:t>
      </w:r>
      <w:r w:rsidR="007F0323">
        <w:rPr>
          <w:rFonts w:cs="Arial"/>
          <w:b/>
          <w:lang w:val="sr-Cyrl-RS"/>
        </w:rPr>
        <w:t>у року од 30 дана од дана</w:t>
      </w:r>
      <w:r w:rsidR="00844D67" w:rsidRPr="004175E3">
        <w:rPr>
          <w:rFonts w:cs="Arial"/>
          <w:b/>
          <w:lang w:val="sr-Cyrl-RS"/>
        </w:rPr>
        <w:t xml:space="preserve"> изврше</w:t>
      </w:r>
      <w:r w:rsidR="009D39E7">
        <w:rPr>
          <w:rFonts w:cs="Arial"/>
          <w:b/>
          <w:lang w:val="sr-Cyrl-RS"/>
        </w:rPr>
        <w:t>них</w:t>
      </w:r>
      <w:r w:rsidR="00844D67" w:rsidRPr="004175E3">
        <w:rPr>
          <w:rFonts w:cs="Arial"/>
          <w:b/>
          <w:lang w:val="sr-Cyrl-RS"/>
        </w:rPr>
        <w:t xml:space="preserve"> радова </w:t>
      </w:r>
      <w:r w:rsidR="00844D67">
        <w:rPr>
          <w:rFonts w:cs="Arial"/>
          <w:b/>
          <w:lang w:val="sr-Cyrl-RS"/>
        </w:rPr>
        <w:t>достави следећу т</w:t>
      </w:r>
      <w:r w:rsidR="00844D67" w:rsidRPr="004175E3">
        <w:rPr>
          <w:rFonts w:cs="Arial"/>
          <w:b/>
          <w:lang w:val="sr-Cyrl-RS"/>
        </w:rPr>
        <w:t>ехничка д</w:t>
      </w:r>
      <w:r w:rsidR="00844D67" w:rsidRPr="004175E3">
        <w:rPr>
          <w:rFonts w:cs="Arial"/>
          <w:b/>
        </w:rPr>
        <w:t>окументациј</w:t>
      </w:r>
      <w:r w:rsidR="00844D67">
        <w:rPr>
          <w:rFonts w:cs="Arial"/>
          <w:b/>
          <w:lang w:val="sr-Cyrl-RS"/>
        </w:rPr>
        <w:t>у:</w:t>
      </w:r>
      <w:r w:rsidR="00844D67" w:rsidRPr="004175E3">
        <w:rPr>
          <w:rFonts w:cs="Arial"/>
          <w:b/>
        </w:rPr>
        <w:t xml:space="preserve"> </w:t>
      </w:r>
    </w:p>
    <w:p w:rsidR="00844D67" w:rsidRPr="004175E3" w:rsidRDefault="00844D67" w:rsidP="008D4078">
      <w:pPr>
        <w:pStyle w:val="ListParagraph"/>
        <w:numPr>
          <w:ilvl w:val="0"/>
          <w:numId w:val="35"/>
        </w:numPr>
        <w:rPr>
          <w:rFonts w:ascii="Arial" w:hAnsi="Arial" w:cs="Arial"/>
          <w:lang w:val="sr-Cyrl-RS"/>
        </w:rPr>
      </w:pPr>
      <w:r w:rsidRPr="004175E3">
        <w:rPr>
          <w:rFonts w:ascii="Arial" w:hAnsi="Arial" w:cs="Arial"/>
          <w:lang w:val="sr-Cyrl-RS"/>
        </w:rPr>
        <w:t>Пројекат изведеног стања (уколико се изведено стање раз</w:t>
      </w:r>
      <w:r w:rsidR="008055F6">
        <w:rPr>
          <w:rFonts w:ascii="Arial" w:hAnsi="Arial" w:cs="Arial"/>
          <w:lang w:val="sr-Cyrl-RS"/>
        </w:rPr>
        <w:t>ликује од Пројекта за извођење) за сваки блок,</w:t>
      </w:r>
    </w:p>
    <w:p w:rsidR="00844D67" w:rsidRPr="004175E3" w:rsidRDefault="00844D67" w:rsidP="008D4078">
      <w:pPr>
        <w:pStyle w:val="ListParagraph"/>
        <w:numPr>
          <w:ilvl w:val="0"/>
          <w:numId w:val="35"/>
        </w:numPr>
        <w:rPr>
          <w:rFonts w:ascii="Arial" w:hAnsi="Arial" w:cs="Arial"/>
          <w:lang w:val="sr-Cyrl-RS"/>
        </w:rPr>
      </w:pPr>
      <w:r w:rsidRPr="004175E3">
        <w:rPr>
          <w:rFonts w:ascii="Arial" w:hAnsi="Arial" w:cs="Arial"/>
          <w:lang w:val="sr-Cyrl-RS"/>
        </w:rPr>
        <w:t xml:space="preserve">Комплетну документацију за уграђену опрему (детаљни цртежи уграђене опреме, упутство за руковање боцама под притиском, техничке карактеристике боца са детаљним цртежима вентила, техничке карактеристике вентила, техничке карактеристике боца са гасом </w:t>
      </w:r>
      <w:r w:rsidRPr="004175E3">
        <w:rPr>
          <w:rFonts w:ascii="Arial" w:hAnsi="Arial" w:cs="Arial"/>
        </w:rPr>
        <w:t>CO</w:t>
      </w:r>
      <w:r w:rsidRPr="004175E3">
        <w:rPr>
          <w:rFonts w:ascii="Arial" w:hAnsi="Arial" w:cs="Arial"/>
          <w:vertAlign w:val="subscript"/>
        </w:rPr>
        <w:t>2</w:t>
      </w:r>
      <w:r w:rsidRPr="004175E3">
        <w:rPr>
          <w:rFonts w:ascii="Arial" w:hAnsi="Arial" w:cs="Arial"/>
          <w:lang w:val="sr-Cyrl-RS"/>
        </w:rPr>
        <w:t>, упутство за пуњење боца, као и важећи атести за сву уграђену опрему) и сву тражену документацију која је достављена уз понуду.</w:t>
      </w:r>
    </w:p>
    <w:p w:rsidR="00844D67" w:rsidRPr="004175E3" w:rsidRDefault="00844D67" w:rsidP="008D4078">
      <w:pPr>
        <w:pStyle w:val="ListParagraph"/>
        <w:numPr>
          <w:ilvl w:val="0"/>
          <w:numId w:val="35"/>
        </w:numPr>
        <w:rPr>
          <w:rFonts w:ascii="Arial" w:hAnsi="Arial" w:cs="Arial"/>
          <w:lang w:val="sr-Cyrl-RS"/>
        </w:rPr>
      </w:pPr>
      <w:r w:rsidRPr="004175E3">
        <w:rPr>
          <w:rFonts w:ascii="Arial" w:hAnsi="Arial" w:cs="Arial"/>
          <w:lang w:val="sr-Cyrl-RS"/>
        </w:rPr>
        <w:t>Атесте (сертификате) са испитивања за сваку боцу посебно (према фабричком броју боце).</w:t>
      </w:r>
    </w:p>
    <w:p w:rsidR="00844D67" w:rsidRPr="004175E3" w:rsidRDefault="00844D67" w:rsidP="00A27E60">
      <w:pPr>
        <w:pStyle w:val="ListParagraph"/>
        <w:numPr>
          <w:ilvl w:val="0"/>
          <w:numId w:val="35"/>
        </w:numPr>
        <w:spacing w:before="60" w:after="0" w:line="240" w:lineRule="auto"/>
        <w:rPr>
          <w:rFonts w:ascii="Arial" w:hAnsi="Arial" w:cs="Arial"/>
          <w:lang w:val="sr-Cyrl-RS"/>
        </w:rPr>
      </w:pPr>
      <w:r w:rsidRPr="004175E3">
        <w:rPr>
          <w:rFonts w:ascii="Arial" w:hAnsi="Arial" w:cs="Arial"/>
          <w:lang w:val="sr-Cyrl-RS"/>
        </w:rPr>
        <w:t>Документацију треба доставити у три примерка у папирној и електронској форми.</w:t>
      </w:r>
    </w:p>
    <w:p w:rsidR="00AE2EB7" w:rsidRPr="00AE2EB7" w:rsidRDefault="00791CA7" w:rsidP="00A27E60">
      <w:pPr>
        <w:spacing w:before="60"/>
        <w:rPr>
          <w:rFonts w:cs="Arial"/>
          <w:b/>
          <w:lang w:val="sr-Latn-RS"/>
        </w:rPr>
      </w:pPr>
      <w:r>
        <w:rPr>
          <w:rFonts w:cs="Arial"/>
          <w:b/>
          <w:lang w:val="sr-Cyrl-RS"/>
        </w:rPr>
        <w:t>Продавац</w:t>
      </w:r>
      <w:r w:rsidR="00AE2EB7" w:rsidRPr="00AE2EB7">
        <w:rPr>
          <w:rFonts w:cs="Arial"/>
          <w:b/>
          <w:lang w:val="sr-Cyrl-RS"/>
        </w:rPr>
        <w:t xml:space="preserve"> је обавез</w:t>
      </w:r>
      <w:r>
        <w:rPr>
          <w:rFonts w:cs="Arial"/>
          <w:b/>
          <w:lang w:val="sr-Cyrl-RS"/>
        </w:rPr>
        <w:t>ан</w:t>
      </w:r>
      <w:r w:rsidR="00AE2EB7" w:rsidRPr="00AE2EB7">
        <w:rPr>
          <w:rFonts w:cs="Arial"/>
          <w:b/>
          <w:lang w:val="sr-Cyrl-RS"/>
        </w:rPr>
        <w:t xml:space="preserve"> да у току реконструкције и након пуштања у рад новог система ПП заштите</w:t>
      </w:r>
      <w:r w:rsidR="00AE2EB7" w:rsidRPr="00AE2EB7">
        <w:rPr>
          <w:rFonts w:cs="Arial"/>
          <w:b/>
          <w:lang w:val="sr-Latn-RS"/>
        </w:rPr>
        <w:t xml:space="preserve">, </w:t>
      </w:r>
      <w:r w:rsidR="00AE2EB7" w:rsidRPr="00AE2EB7">
        <w:rPr>
          <w:rFonts w:cs="Arial"/>
          <w:b/>
          <w:lang w:val="sr-Cyrl-RS"/>
        </w:rPr>
        <w:t xml:space="preserve">спроведе обуку </w:t>
      </w:r>
      <w:r>
        <w:rPr>
          <w:rFonts w:cs="Arial"/>
          <w:b/>
          <w:lang w:val="sr-Cyrl-RS"/>
        </w:rPr>
        <w:t>Купца</w:t>
      </w:r>
      <w:r w:rsidR="00AE2EB7" w:rsidRPr="00AE2EB7">
        <w:rPr>
          <w:rFonts w:cs="Arial"/>
          <w:b/>
          <w:lang w:val="sr-Cyrl-RS"/>
        </w:rPr>
        <w:t xml:space="preserve"> о руковању и одржавању новог система.</w:t>
      </w:r>
    </w:p>
    <w:p w:rsidR="00343A18" w:rsidRPr="00F10346" w:rsidRDefault="00343A18" w:rsidP="00481437">
      <w:pPr>
        <w:spacing w:before="0"/>
        <w:rPr>
          <w:rFonts w:cs="Arial"/>
          <w:b/>
        </w:rPr>
      </w:pPr>
      <w:r w:rsidRPr="00F10346">
        <w:rPr>
          <w:rFonts w:cs="Arial"/>
          <w:b/>
        </w:rPr>
        <w:lastRenderedPageBreak/>
        <w:t>ГАРАНТНИ РОК</w:t>
      </w:r>
    </w:p>
    <w:p w:rsidR="00343A18" w:rsidRPr="00F10346" w:rsidRDefault="00343A18" w:rsidP="00000C74">
      <w:pPr>
        <w:spacing w:before="0"/>
        <w:jc w:val="center"/>
        <w:rPr>
          <w:rFonts w:cs="Arial"/>
        </w:rPr>
      </w:pPr>
      <w:r w:rsidRPr="00F10346">
        <w:rPr>
          <w:rFonts w:cs="Arial"/>
          <w:b/>
        </w:rPr>
        <w:t xml:space="preserve">Члан </w:t>
      </w:r>
      <w:r w:rsidR="003E2551">
        <w:rPr>
          <w:rFonts w:cs="Arial"/>
          <w:b/>
          <w:lang w:val="sr-Cyrl-RS"/>
        </w:rPr>
        <w:t>10</w:t>
      </w:r>
      <w:r w:rsidRPr="00F10346">
        <w:rPr>
          <w:rFonts w:cs="Arial"/>
          <w:b/>
        </w:rPr>
        <w:t>.</w:t>
      </w:r>
    </w:p>
    <w:p w:rsidR="00B01E51" w:rsidRDefault="00CE15A4" w:rsidP="00CE15A4">
      <w:pPr>
        <w:tabs>
          <w:tab w:val="left" w:pos="9090"/>
        </w:tabs>
        <w:rPr>
          <w:rFonts w:eastAsia="TimesNewRomanPSMT" w:cs="Arial"/>
          <w:bCs/>
          <w:lang w:val="sr-Cyrl-CS"/>
        </w:rPr>
      </w:pPr>
      <w:r w:rsidRPr="00B56F28">
        <w:rPr>
          <w:rFonts w:cs="Arial"/>
        </w:rPr>
        <w:t xml:space="preserve">Гарантни рок за испоручена добра </w:t>
      </w:r>
      <w:r w:rsidR="002748DB">
        <w:rPr>
          <w:rFonts w:cs="Arial"/>
          <w:lang w:val="sr-Cyrl-RS"/>
        </w:rPr>
        <w:t xml:space="preserve">и </w:t>
      </w:r>
      <w:r w:rsidR="00B04B77">
        <w:rPr>
          <w:rFonts w:cs="Arial"/>
          <w:lang w:val="sr-Cyrl-RS"/>
        </w:rPr>
        <w:t>изведене</w:t>
      </w:r>
      <w:r w:rsidR="002748DB">
        <w:rPr>
          <w:rFonts w:cs="Arial"/>
          <w:lang w:val="sr-Cyrl-RS"/>
        </w:rPr>
        <w:t xml:space="preserve"> радове </w:t>
      </w:r>
      <w:r w:rsidRPr="00B56F28">
        <w:rPr>
          <w:rFonts w:cs="Arial"/>
        </w:rPr>
        <w:t>из члана 1</w:t>
      </w:r>
      <w:r w:rsidR="00876193">
        <w:rPr>
          <w:rFonts w:cs="Arial"/>
          <w:lang w:val="sr-Cyrl-RS"/>
        </w:rPr>
        <w:t>.</w:t>
      </w:r>
      <w:r w:rsidRPr="00B56F28">
        <w:rPr>
          <w:rFonts w:cs="Arial"/>
        </w:rPr>
        <w:t>, износи __</w:t>
      </w:r>
      <w:r w:rsidRPr="00B56F28">
        <w:rPr>
          <w:rFonts w:cs="Arial"/>
          <w:lang w:val="sr-Cyrl-RS"/>
        </w:rPr>
        <w:t xml:space="preserve">_ </w:t>
      </w:r>
      <w:r w:rsidRPr="00B56F28">
        <w:rPr>
          <w:rFonts w:cs="Arial"/>
        </w:rPr>
        <w:t>месец</w:t>
      </w:r>
      <w:r w:rsidR="00876193">
        <w:rPr>
          <w:rFonts w:cs="Arial"/>
          <w:lang w:val="sr-Cyrl-RS"/>
        </w:rPr>
        <w:t>а</w:t>
      </w:r>
      <w:r w:rsidRPr="00B56F28">
        <w:rPr>
          <w:rFonts w:cs="Arial"/>
        </w:rPr>
        <w:t xml:space="preserve"> </w:t>
      </w:r>
      <w:r w:rsidRPr="00B56F28">
        <w:rPr>
          <w:rFonts w:cs="Arial"/>
          <w:lang w:eastAsia="zh-CN"/>
        </w:rPr>
        <w:t>од</w:t>
      </w:r>
      <w:r w:rsidRPr="00B56F28">
        <w:rPr>
          <w:rFonts w:cs="Arial"/>
          <w:lang w:val="sr-Cyrl-RS" w:eastAsia="zh-CN"/>
        </w:rPr>
        <w:t xml:space="preserve"> </w:t>
      </w:r>
      <w:r w:rsidRPr="00B56F28">
        <w:rPr>
          <w:rFonts w:cs="Arial"/>
          <w:lang w:eastAsia="zh-CN"/>
        </w:rPr>
        <w:t xml:space="preserve">дана </w:t>
      </w:r>
      <w:r w:rsidRPr="00B56F28">
        <w:rPr>
          <w:rFonts w:cs="Arial"/>
          <w:lang w:val="sr-Cyrl-RS" w:eastAsia="zh-CN"/>
        </w:rPr>
        <w:t xml:space="preserve"> </w:t>
      </w:r>
      <w:r w:rsidR="00876193">
        <w:rPr>
          <w:rFonts w:eastAsia="TimesNewRomanPSMT" w:cs="Arial"/>
          <w:bCs/>
          <w:lang w:val="sr-Cyrl-CS"/>
        </w:rPr>
        <w:t>пуштања у рад.</w:t>
      </w:r>
    </w:p>
    <w:p w:rsidR="00CE15A4" w:rsidRPr="00B56F28" w:rsidRDefault="00CE15A4" w:rsidP="00CE15A4">
      <w:pPr>
        <w:tabs>
          <w:tab w:val="left" w:pos="9090"/>
        </w:tabs>
        <w:rPr>
          <w:rFonts w:cs="Arial"/>
        </w:rPr>
      </w:pPr>
      <w:r w:rsidRPr="00B56F28">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E15A4" w:rsidRPr="00B56F28" w:rsidRDefault="00CE15A4" w:rsidP="00CE15A4">
      <w:pPr>
        <w:tabs>
          <w:tab w:val="left" w:pos="9090"/>
        </w:tabs>
        <w:rPr>
          <w:rFonts w:cs="Arial"/>
        </w:rPr>
      </w:pPr>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E15A4" w:rsidRPr="002D2F62" w:rsidRDefault="00CE15A4" w:rsidP="00CE15A4">
      <w:pPr>
        <w:tabs>
          <w:tab w:val="left" w:pos="9090"/>
        </w:tabs>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CE15A4" w:rsidRPr="00B56F28" w:rsidRDefault="00CE15A4" w:rsidP="008D4078">
      <w:pPr>
        <w:numPr>
          <w:ilvl w:val="0"/>
          <w:numId w:val="31"/>
        </w:numPr>
        <w:tabs>
          <w:tab w:val="left" w:pos="9090"/>
        </w:tabs>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CE15A4" w:rsidRPr="00B56F28" w:rsidRDefault="00CE15A4" w:rsidP="008D4078">
      <w:pPr>
        <w:numPr>
          <w:ilvl w:val="0"/>
          <w:numId w:val="31"/>
        </w:numPr>
        <w:tabs>
          <w:tab w:val="left" w:pos="9090"/>
        </w:tabs>
        <w:spacing w:before="60"/>
        <w:rPr>
          <w:rFonts w:cs="Arial"/>
        </w:rPr>
      </w:pPr>
      <w:r w:rsidRPr="00B56F28">
        <w:rPr>
          <w:rFonts w:cs="Arial"/>
        </w:rPr>
        <w:t>испоручи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CE15A4" w:rsidRPr="00B56F28" w:rsidRDefault="00CE15A4" w:rsidP="001419BF">
      <w:pPr>
        <w:tabs>
          <w:tab w:val="left" w:pos="9090"/>
        </w:tabs>
        <w:spacing w:before="60"/>
        <w:rPr>
          <w:rFonts w:cs="Arial"/>
        </w:rPr>
      </w:pPr>
      <w:r w:rsidRPr="00B56F28">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EF5BBF">
        <w:rPr>
          <w:rFonts w:cs="Arial"/>
          <w:lang w:val="sr-Latn-RS"/>
        </w:rPr>
        <w:t>24</w:t>
      </w:r>
      <w:r w:rsidRPr="00B56F28">
        <w:rPr>
          <w:rFonts w:cs="Arial"/>
          <w:lang w:val="sr-Cyrl-RS"/>
        </w:rPr>
        <w:t xml:space="preserve"> </w:t>
      </w:r>
      <w:r w:rsidRPr="00B56F28">
        <w:rPr>
          <w:rFonts w:cs="Arial"/>
        </w:rPr>
        <w:t>месец</w:t>
      </w:r>
      <w:r w:rsidR="00EF5BBF">
        <w:rPr>
          <w:rFonts w:cs="Arial"/>
          <w:lang w:val="sr-Latn-RS"/>
        </w:rPr>
        <w:t>a</w:t>
      </w:r>
      <w:r w:rsidRPr="00B56F28">
        <w:rPr>
          <w:rFonts w:cs="Arial"/>
        </w:rPr>
        <w:t xml:space="preserve"> од датума замене.</w:t>
      </w:r>
    </w:p>
    <w:p w:rsidR="00CE15A4" w:rsidRPr="00B56F28" w:rsidRDefault="00CE15A4" w:rsidP="00CE15A4">
      <w:pPr>
        <w:tabs>
          <w:tab w:val="left" w:pos="9090"/>
        </w:tabs>
        <w:spacing w:before="0"/>
        <w:rPr>
          <w:rFonts w:cs="Arial"/>
          <w:lang w:val="sr-Cyrl-RS"/>
        </w:rPr>
      </w:pPr>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76193" w:rsidRDefault="00876193"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027C24" w:rsidRDefault="00027C24" w:rsidP="00027C24">
      <w:pPr>
        <w:spacing w:before="0"/>
        <w:jc w:val="center"/>
        <w:rPr>
          <w:rFonts w:cs="Arial"/>
          <w:b/>
        </w:rPr>
      </w:pPr>
      <w:r w:rsidRPr="00F10346">
        <w:rPr>
          <w:rFonts w:cs="Arial"/>
          <w:b/>
        </w:rPr>
        <w:t xml:space="preserve">Члан </w:t>
      </w:r>
      <w:r>
        <w:rPr>
          <w:rFonts w:cs="Arial"/>
          <w:b/>
          <w:lang w:val="sr-Cyrl-RS"/>
        </w:rPr>
        <w:t>1</w:t>
      </w:r>
      <w:r w:rsidR="003E2551">
        <w:rPr>
          <w:rFonts w:cs="Arial"/>
          <w:b/>
          <w:lang w:val="sr-Cyrl-RS"/>
        </w:rPr>
        <w:t>1</w:t>
      </w:r>
      <w:r w:rsidRPr="00F10346">
        <w:rPr>
          <w:rFonts w:cs="Arial"/>
          <w:b/>
        </w:rPr>
        <w:t xml:space="preserve">. </w:t>
      </w:r>
    </w:p>
    <w:p w:rsidR="00876193" w:rsidRPr="008E6893" w:rsidRDefault="00876193" w:rsidP="00AE2EB7">
      <w:pPr>
        <w:spacing w:before="0"/>
        <w:rPr>
          <w:rFonts w:cs="Arial"/>
          <w:b/>
        </w:rPr>
      </w:pPr>
      <w:r w:rsidRPr="008E6893">
        <w:rPr>
          <w:rFonts w:cs="Arial"/>
          <w:b/>
        </w:rPr>
        <w:t xml:space="preserve">Меница за добро извршење посла </w:t>
      </w:r>
    </w:p>
    <w:p w:rsidR="00876193" w:rsidRPr="00000C74" w:rsidRDefault="00876193" w:rsidP="00AE2EB7">
      <w:pPr>
        <w:spacing w:before="0"/>
        <w:rPr>
          <w:rFonts w:cs="Arial"/>
        </w:rPr>
      </w:pPr>
      <w:r w:rsidRPr="00000C74">
        <w:rPr>
          <w:rFonts w:cs="Arial"/>
        </w:rPr>
        <w:t xml:space="preserve">Продавац је обавезан да Купцу </w:t>
      </w:r>
      <w:r>
        <w:rPr>
          <w:rFonts w:cs="Arial"/>
          <w:lang w:val="sr-Cyrl-RS"/>
        </w:rPr>
        <w:t xml:space="preserve">уз потписан уговор </w:t>
      </w:r>
      <w:r w:rsidRPr="00000C74">
        <w:rPr>
          <w:rFonts w:cs="Arial"/>
        </w:rPr>
        <w:t>достави:</w:t>
      </w:r>
    </w:p>
    <w:p w:rsidR="00876193" w:rsidRPr="00000C74" w:rsidRDefault="00876193" w:rsidP="00AE2EB7">
      <w:pPr>
        <w:pStyle w:val="ListParagraph"/>
        <w:numPr>
          <w:ilvl w:val="0"/>
          <w:numId w:val="26"/>
        </w:numPr>
        <w:spacing w:before="0" w:after="0" w:line="240" w:lineRule="auto"/>
        <w:rPr>
          <w:rFonts w:ascii="Arial" w:hAnsi="Arial" w:cs="Arial"/>
        </w:rPr>
      </w:pPr>
      <w:r w:rsidRPr="00000C74">
        <w:rPr>
          <w:rFonts w:ascii="Arial" w:hAnsi="Arial" w:cs="Arial"/>
        </w:rPr>
        <w:t>Меницу која је:</w:t>
      </w:r>
    </w:p>
    <w:p w:rsidR="00876193" w:rsidRPr="009B3D34" w:rsidRDefault="00876193" w:rsidP="00AE2EB7">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76193" w:rsidRDefault="00876193" w:rsidP="00AE2EB7">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76193" w:rsidRPr="00000C74" w:rsidRDefault="00876193" w:rsidP="00AE2EB7">
      <w:pPr>
        <w:pStyle w:val="ListParagraph"/>
        <w:numPr>
          <w:ilvl w:val="0"/>
          <w:numId w:val="26"/>
        </w:numPr>
        <w:spacing w:before="0" w:after="0" w:line="240" w:lineRule="auto"/>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876193" w:rsidRPr="00000C74" w:rsidRDefault="00876193" w:rsidP="00AE2EB7">
      <w:pPr>
        <w:pStyle w:val="ListParagraph"/>
        <w:numPr>
          <w:ilvl w:val="0"/>
          <w:numId w:val="26"/>
        </w:numPr>
        <w:spacing w:before="0" w:after="0" w:line="240" w:lineRule="auto"/>
        <w:rPr>
          <w:rFonts w:ascii="Arial" w:hAnsi="Arial" w:cs="Arial"/>
        </w:rPr>
      </w:pPr>
      <w:r w:rsidRPr="00000C74">
        <w:rPr>
          <w:rFonts w:ascii="Arial"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76193" w:rsidRPr="00000C74" w:rsidRDefault="00876193" w:rsidP="00AE2EB7">
      <w:pPr>
        <w:pStyle w:val="ListParagraph"/>
        <w:numPr>
          <w:ilvl w:val="0"/>
          <w:numId w:val="26"/>
        </w:numPr>
        <w:spacing w:before="0" w:after="0" w:line="240" w:lineRule="auto"/>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6193" w:rsidRPr="00000C74" w:rsidRDefault="00876193" w:rsidP="00AE2EB7">
      <w:pPr>
        <w:pStyle w:val="ListParagraph"/>
        <w:numPr>
          <w:ilvl w:val="0"/>
          <w:numId w:val="26"/>
        </w:numPr>
        <w:spacing w:before="0" w:after="0" w:line="240" w:lineRule="auto"/>
        <w:rPr>
          <w:rFonts w:ascii="Arial" w:hAnsi="Arial" w:cs="Arial"/>
        </w:rPr>
      </w:pPr>
      <w:r w:rsidRPr="00000C74">
        <w:rPr>
          <w:rFonts w:ascii="Arial" w:hAnsi="Arial" w:cs="Arial"/>
        </w:rPr>
        <w:t>фотокопију ОП обрасца.</w:t>
      </w:r>
    </w:p>
    <w:p w:rsidR="00876193" w:rsidRPr="00000C74" w:rsidRDefault="00876193" w:rsidP="00AE2EB7">
      <w:pPr>
        <w:pStyle w:val="ListParagraph"/>
        <w:numPr>
          <w:ilvl w:val="0"/>
          <w:numId w:val="26"/>
        </w:numPr>
        <w:spacing w:before="0" w:after="0" w:line="240" w:lineRule="auto"/>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F10346" w:rsidRDefault="00876193" w:rsidP="00AE2EB7">
      <w:pPr>
        <w:spacing w:before="0"/>
        <w:rPr>
          <w:rFonts w:cs="Arial"/>
          <w:color w:val="00B0F0"/>
        </w:rPr>
      </w:pPr>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r w:rsidRPr="00F10346">
        <w:rPr>
          <w:rFonts w:cs="Arial"/>
          <w:color w:val="00B0F0"/>
        </w:rPr>
        <w:t xml:space="preserve"> </w:t>
      </w:r>
    </w:p>
    <w:p w:rsidR="00876193" w:rsidRDefault="00876193" w:rsidP="00876193">
      <w:pPr>
        <w:tabs>
          <w:tab w:val="left" w:pos="9090"/>
        </w:tabs>
        <w:spacing w:before="40"/>
        <w:jc w:val="center"/>
        <w:rPr>
          <w:rFonts w:cs="Arial"/>
          <w:b/>
          <w:lang w:val="sr-Cyrl-RS"/>
        </w:rPr>
      </w:pPr>
    </w:p>
    <w:p w:rsidR="00876193" w:rsidRPr="00DA0A64" w:rsidRDefault="00876193" w:rsidP="00876193">
      <w:pPr>
        <w:tabs>
          <w:tab w:val="left" w:pos="9090"/>
        </w:tabs>
        <w:spacing w:before="40"/>
        <w:jc w:val="center"/>
        <w:rPr>
          <w:rFonts w:cs="Arial"/>
          <w:b/>
          <w:lang w:val="sr-Cyrl-RS"/>
        </w:rPr>
      </w:pPr>
      <w:r w:rsidRPr="00F10346">
        <w:rPr>
          <w:rFonts w:cs="Arial"/>
          <w:b/>
        </w:rPr>
        <w:t xml:space="preserve">Члан </w:t>
      </w:r>
      <w:r>
        <w:rPr>
          <w:rFonts w:cs="Arial"/>
          <w:b/>
          <w:lang w:val="sr-Cyrl-RS"/>
        </w:rPr>
        <w:t>1</w:t>
      </w:r>
      <w:r w:rsidR="003E2551">
        <w:rPr>
          <w:rFonts w:cs="Arial"/>
          <w:b/>
          <w:lang w:val="sr-Cyrl-RS"/>
        </w:rPr>
        <w:t>2</w:t>
      </w:r>
      <w:r w:rsidRPr="00F10346">
        <w:rPr>
          <w:rFonts w:cs="Arial"/>
          <w:b/>
        </w:rPr>
        <w:t>.</w:t>
      </w:r>
    </w:p>
    <w:p w:rsidR="00876193" w:rsidRPr="008E6893" w:rsidRDefault="00876193" w:rsidP="00AE2EB7">
      <w:pPr>
        <w:pStyle w:val="KDParagraf"/>
        <w:spacing w:before="0"/>
        <w:rPr>
          <w:rFonts w:eastAsia="TimesNewRomanPSMT" w:cs="Arial"/>
          <w:b/>
          <w:bCs/>
          <w:iCs/>
        </w:rPr>
      </w:pPr>
      <w:r w:rsidRPr="008E6893">
        <w:rPr>
          <w:rFonts w:eastAsia="TimesNewRomanPSMT" w:cs="Arial"/>
          <w:b/>
          <w:bCs/>
          <w:iCs/>
        </w:rPr>
        <w:t>Меница као гаранција за  отклањање грешака у гарантном року</w:t>
      </w:r>
    </w:p>
    <w:p w:rsidR="00876193" w:rsidRPr="008E6893" w:rsidRDefault="00876193" w:rsidP="00AE2EB7">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876193" w:rsidRPr="008E6893" w:rsidRDefault="00876193" w:rsidP="00AE2EB7">
      <w:pPr>
        <w:numPr>
          <w:ilvl w:val="0"/>
          <w:numId w:val="14"/>
        </w:numPr>
        <w:spacing w:before="0"/>
        <w:ind w:left="1710"/>
        <w:rPr>
          <w:rFonts w:cs="Arial"/>
        </w:rPr>
      </w:pPr>
      <w:r w:rsidRPr="008E6893">
        <w:rPr>
          <w:rFonts w:cs="Arial"/>
        </w:rPr>
        <w:t>издата са клаузулом „без протеста“ и „без извештаја“</w:t>
      </w:r>
      <w:r>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76193" w:rsidRPr="008E6893" w:rsidRDefault="00876193" w:rsidP="00AE2EB7">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76193" w:rsidRPr="00C175ED" w:rsidRDefault="00876193" w:rsidP="00AE2EB7">
      <w:pPr>
        <w:pStyle w:val="KDParagraf"/>
        <w:numPr>
          <w:ilvl w:val="0"/>
          <w:numId w:val="27"/>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876193" w:rsidRPr="008E6893" w:rsidRDefault="00876193" w:rsidP="00AE2EB7">
      <w:pPr>
        <w:pStyle w:val="KDParagraf"/>
        <w:spacing w:before="0"/>
        <w:ind w:left="360"/>
        <w:rPr>
          <w:rFonts w:eastAsia="TimesNewRomanPSMT" w:cs="Arial"/>
          <w:iCs/>
        </w:rPr>
      </w:pPr>
      <w:r w:rsidRPr="008E6893">
        <w:rPr>
          <w:rFonts w:eastAsia="TimesNewRomanPSMT" w:cs="Arial"/>
          <w:iCs/>
        </w:rPr>
        <w:t>поклапају датум са меничног овлашћења и датум овере банке на фотокопији депо картона),</w:t>
      </w:r>
    </w:p>
    <w:p w:rsidR="00876193" w:rsidRPr="001419BF" w:rsidRDefault="00876193" w:rsidP="00AE2EB7">
      <w:pPr>
        <w:pStyle w:val="KDParagraf"/>
        <w:numPr>
          <w:ilvl w:val="0"/>
          <w:numId w:val="27"/>
        </w:numPr>
        <w:spacing w:before="0"/>
        <w:rPr>
          <w:rFonts w:eastAsia="TimesNewRomanPSMT" w:cs="Arial"/>
          <w:iCs/>
        </w:rPr>
      </w:pPr>
      <w:r w:rsidRPr="008E6893">
        <w:rPr>
          <w:rFonts w:eastAsia="TimesNewRomanPSMT" w:cs="Arial"/>
          <w:iCs/>
        </w:rPr>
        <w:t>фотокопију ОП обрасца.</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8E6893" w:rsidRDefault="00876193" w:rsidP="00AE2EB7">
      <w:pPr>
        <w:pStyle w:val="KDParagraf"/>
        <w:spacing w:before="0"/>
        <w:rPr>
          <w:rFonts w:eastAsia="TimesNewRomanPSMT" w:cs="Arial"/>
          <w:iCs/>
        </w:rPr>
      </w:pPr>
      <w:r w:rsidRPr="008E6893">
        <w:rPr>
          <w:rFonts w:eastAsia="TimesNewRomanPSMT" w:cs="Arial"/>
          <w:iCs/>
        </w:rPr>
        <w:lastRenderedPageBreak/>
        <w:t xml:space="preserve">Меница може бити наплаћена у случају да Продавац не отклони недостатке у гарантном року. </w:t>
      </w:r>
    </w:p>
    <w:p w:rsidR="00876193" w:rsidRPr="008E6893" w:rsidRDefault="00876193" w:rsidP="00AE2EB7">
      <w:pPr>
        <w:pStyle w:val="KDParagraf"/>
        <w:spacing w:before="0"/>
        <w:rPr>
          <w:rFonts w:eastAsia="TimesNewRomanPSMT" w:cs="Arial"/>
          <w:iCs/>
        </w:rPr>
      </w:pPr>
      <w:r w:rsidRPr="008E6893">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027C24" w:rsidRDefault="00027C24" w:rsidP="00027C24">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r w:rsidRPr="000D7315">
        <w:rPr>
          <w:rFonts w:cs="Arial"/>
          <w:b/>
        </w:rPr>
        <w:t>Члан 1</w:t>
      </w:r>
      <w:r w:rsidR="003E2551">
        <w:rPr>
          <w:rFonts w:cs="Arial"/>
          <w:b/>
          <w:lang w:val="sr-Cyrl-RS"/>
        </w:rPr>
        <w:t>3</w:t>
      </w:r>
      <w:r w:rsidRPr="000D7315">
        <w:rPr>
          <w:rFonts w:cs="Arial"/>
          <w:b/>
        </w:rPr>
        <w:t>.</w:t>
      </w:r>
    </w:p>
    <w:p w:rsidR="00343A18" w:rsidRPr="000D7315" w:rsidRDefault="00343A18" w:rsidP="00876193">
      <w:pPr>
        <w:tabs>
          <w:tab w:val="left" w:pos="9090"/>
        </w:tabs>
        <w:spacing w:before="6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02398" w:rsidRPr="00171F38" w:rsidRDefault="00602398" w:rsidP="00876193">
      <w:pPr>
        <w:tabs>
          <w:tab w:val="left" w:pos="9090"/>
        </w:tabs>
        <w:spacing w:before="60"/>
        <w:rPr>
          <w:rFonts w:cs="Arial"/>
        </w:rPr>
      </w:pPr>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876193">
      <w:pPr>
        <w:tabs>
          <w:tab w:val="left" w:pos="9090"/>
        </w:tabs>
        <w:spacing w:before="60"/>
        <w:rPr>
          <w:rFonts w:cs="Arial"/>
        </w:rPr>
      </w:pPr>
      <w:r w:rsidRPr="000D7315">
        <w:rPr>
          <w:rFonts w:cs="Arial"/>
          <w:bCs/>
        </w:rPr>
        <w:t>Плаћање уговорне казне</w:t>
      </w:r>
      <w:r w:rsidRPr="000D7315">
        <w:rPr>
          <w:rFonts w:cs="Arial"/>
        </w:rPr>
        <w:t>, из става 1. овог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876193">
      <w:pPr>
        <w:tabs>
          <w:tab w:val="left" w:pos="9090"/>
        </w:tabs>
        <w:spacing w:before="6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876193" w:rsidRDefault="00871312" w:rsidP="001419BF">
      <w:pPr>
        <w:autoSpaceDE w:val="0"/>
        <w:autoSpaceDN w:val="0"/>
        <w:adjustRightInd w:val="0"/>
        <w:spacing w:before="6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r w:rsidRPr="00F10346">
        <w:rPr>
          <w:rFonts w:cs="Arial"/>
          <w:b/>
        </w:rPr>
        <w:t>Члан 1</w:t>
      </w:r>
      <w:r w:rsidR="003E2551">
        <w:rPr>
          <w:rFonts w:cs="Arial"/>
          <w:b/>
          <w:lang w:val="sr-Cyrl-RS"/>
        </w:rPr>
        <w:t>4</w:t>
      </w:r>
      <w:r w:rsidRPr="00F10346">
        <w:rPr>
          <w:rFonts w:cs="Arial"/>
          <w:b/>
        </w:rPr>
        <w:t>.</w:t>
      </w:r>
    </w:p>
    <w:p w:rsidR="00343A18" w:rsidRPr="00F10346" w:rsidRDefault="00343A18" w:rsidP="00A27E60">
      <w:pPr>
        <w:tabs>
          <w:tab w:val="left" w:pos="1512"/>
          <w:tab w:val="left" w:pos="9090"/>
        </w:tabs>
        <w:spacing w:before="6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A27E60">
      <w:pPr>
        <w:tabs>
          <w:tab w:val="left" w:pos="1512"/>
          <w:tab w:val="left" w:pos="9090"/>
        </w:tabs>
        <w:spacing w:before="6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A27E60">
      <w:pPr>
        <w:tabs>
          <w:tab w:val="left" w:pos="1512"/>
          <w:tab w:val="left" w:pos="9090"/>
        </w:tabs>
        <w:spacing w:before="6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A27E60">
      <w:pPr>
        <w:tabs>
          <w:tab w:val="left" w:pos="1512"/>
          <w:tab w:val="left" w:pos="9090"/>
        </w:tabs>
        <w:spacing w:before="6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27E60" w:rsidRDefault="00A27E60" w:rsidP="00343A18">
      <w:pPr>
        <w:spacing w:before="0"/>
        <w:rPr>
          <w:rFonts w:cs="Arial"/>
          <w:b/>
        </w:rPr>
      </w:pPr>
    </w:p>
    <w:p w:rsidR="00A27E60" w:rsidRDefault="00A27E60" w:rsidP="00343A18">
      <w:pPr>
        <w:spacing w:before="0"/>
        <w:rPr>
          <w:rFonts w:cs="Arial"/>
          <w:b/>
        </w:rPr>
      </w:pPr>
    </w:p>
    <w:p w:rsidR="00A27E60" w:rsidRDefault="00A27E60" w:rsidP="00343A18">
      <w:pPr>
        <w:spacing w:before="0"/>
        <w:rPr>
          <w:rFonts w:cs="Arial"/>
          <w:b/>
        </w:rPr>
      </w:pPr>
    </w:p>
    <w:p w:rsidR="00A27E60" w:rsidRDefault="00A27E60" w:rsidP="00343A18">
      <w:pPr>
        <w:spacing w:before="0"/>
        <w:rPr>
          <w:rFonts w:cs="Arial"/>
          <w:b/>
        </w:rPr>
      </w:pPr>
    </w:p>
    <w:p w:rsidR="00A27E60" w:rsidRDefault="00A27E60" w:rsidP="00343A18">
      <w:pPr>
        <w:spacing w:before="0"/>
        <w:rPr>
          <w:rFonts w:cs="Arial"/>
          <w:b/>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F35478">
      <w:pPr>
        <w:spacing w:before="0"/>
        <w:jc w:val="center"/>
        <w:rPr>
          <w:rFonts w:cs="Arial"/>
        </w:rPr>
      </w:pPr>
      <w:r w:rsidRPr="00F10346">
        <w:rPr>
          <w:rFonts w:cs="Arial"/>
          <w:b/>
        </w:rPr>
        <w:t>Члан 1</w:t>
      </w:r>
      <w:r w:rsidR="003E2551">
        <w:rPr>
          <w:rFonts w:cs="Arial"/>
          <w:b/>
          <w:lang w:val="sr-Cyrl-RS"/>
        </w:rPr>
        <w:t>5</w:t>
      </w:r>
      <w:r w:rsidRPr="00F10346">
        <w:rPr>
          <w:rFonts w:cs="Arial"/>
          <w:b/>
        </w:rPr>
        <w:t>.</w:t>
      </w:r>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r w:rsidRPr="00F10346">
        <w:rPr>
          <w:rFonts w:cs="Arial"/>
          <w:b/>
        </w:rPr>
        <w:t>Члан 1</w:t>
      </w:r>
      <w:r w:rsidR="003E2551">
        <w:rPr>
          <w:rFonts w:cs="Arial"/>
          <w:b/>
          <w:lang w:val="sr-Cyrl-RS"/>
        </w:rPr>
        <w:t>6</w:t>
      </w:r>
      <w:r w:rsidRPr="00F10346">
        <w:rPr>
          <w:rFonts w:cs="Arial"/>
          <w:b/>
        </w:rPr>
        <w:t>.</w:t>
      </w:r>
    </w:p>
    <w:p w:rsidR="00343A18" w:rsidRPr="00F10346" w:rsidRDefault="00343A18" w:rsidP="00F35478">
      <w:pPr>
        <w:spacing w:before="0"/>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r w:rsidRPr="00F10346">
        <w:rPr>
          <w:rFonts w:cs="Arial"/>
          <w:b/>
        </w:rPr>
        <w:t>Члан 1</w:t>
      </w:r>
      <w:r w:rsidR="003E2551">
        <w:rPr>
          <w:rFonts w:cs="Arial"/>
          <w:b/>
          <w:lang w:val="sr-Cyrl-RS"/>
        </w:rPr>
        <w:t>7</w:t>
      </w:r>
      <w:r w:rsidRPr="00F10346">
        <w:rPr>
          <w:rFonts w:cs="Arial"/>
          <w:b/>
        </w:rPr>
        <w:t>.</w:t>
      </w:r>
    </w:p>
    <w:p w:rsidR="00343A18" w:rsidRPr="00F10346" w:rsidRDefault="00343A18" w:rsidP="00F35478">
      <w:pPr>
        <w:spacing w:before="0"/>
        <w:rPr>
          <w:rFonts w:cs="Arial"/>
        </w:rPr>
      </w:pPr>
      <w:r w:rsidRPr="00F10346">
        <w:rPr>
          <w:rFonts w:cs="Arial"/>
        </w:rPr>
        <w:t>Продавац је дужан</w:t>
      </w:r>
      <w:r w:rsidR="009E6802">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7B32FB" w:rsidRDefault="007B32FB" w:rsidP="00F35478">
      <w:pPr>
        <w:spacing w:before="0"/>
        <w:jc w:val="center"/>
        <w:rPr>
          <w:rFonts w:cs="Arial"/>
          <w:b/>
          <w:lang w:val="sr-Cyrl-RS"/>
        </w:rPr>
      </w:pPr>
    </w:p>
    <w:p w:rsidR="00343A18" w:rsidRDefault="00343A18" w:rsidP="00F35478">
      <w:pPr>
        <w:spacing w:before="0"/>
        <w:jc w:val="center"/>
        <w:rPr>
          <w:rFonts w:cs="Arial"/>
          <w:b/>
        </w:rPr>
      </w:pPr>
      <w:r w:rsidRPr="00F10346">
        <w:rPr>
          <w:rFonts w:cs="Arial"/>
          <w:b/>
        </w:rPr>
        <w:t>Члан 1</w:t>
      </w:r>
      <w:r w:rsidR="003E2551">
        <w:rPr>
          <w:rFonts w:cs="Arial"/>
          <w:b/>
          <w:lang w:val="sr-Cyrl-RS"/>
        </w:rPr>
        <w:t>8</w:t>
      </w:r>
      <w:r w:rsidRPr="00F10346">
        <w:rPr>
          <w:rFonts w:cs="Arial"/>
          <w:b/>
        </w:rPr>
        <w:t>.</w:t>
      </w:r>
    </w:p>
    <w:p w:rsidR="00343A18" w:rsidRPr="00F10346" w:rsidRDefault="00343A18" w:rsidP="00876193">
      <w:pPr>
        <w:spacing w:before="60"/>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876193">
      <w:pPr>
        <w:tabs>
          <w:tab w:val="left" w:pos="9090"/>
        </w:tabs>
        <w:spacing w:before="6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r w:rsidRPr="00F10346">
        <w:rPr>
          <w:rFonts w:cs="Arial"/>
          <w:b/>
        </w:rPr>
        <w:t xml:space="preserve">Члан </w:t>
      </w:r>
      <w:r w:rsidR="000D6ACE" w:rsidRPr="00F10346">
        <w:rPr>
          <w:rFonts w:cs="Arial"/>
          <w:b/>
        </w:rPr>
        <w:t>1</w:t>
      </w:r>
      <w:r w:rsidR="003E2551">
        <w:rPr>
          <w:rFonts w:cs="Arial"/>
          <w:b/>
          <w:lang w:val="sr-Cyrl-RS"/>
        </w:rPr>
        <w:t>9</w:t>
      </w:r>
      <w:r w:rsidRPr="00F10346">
        <w:rPr>
          <w:rFonts w:cs="Arial"/>
          <w:b/>
        </w:rPr>
        <w:t>.</w:t>
      </w:r>
    </w:p>
    <w:p w:rsidR="00343A18" w:rsidRPr="00F10346" w:rsidRDefault="00343A18" w:rsidP="00876193">
      <w:pPr>
        <w:pStyle w:val="KDParagraf"/>
        <w:spacing w:before="6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876193">
      <w:pPr>
        <w:pStyle w:val="KDParagraf"/>
        <w:spacing w:before="6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r w:rsidRPr="00F35478">
        <w:rPr>
          <w:rFonts w:cs="Arial"/>
          <w:b/>
        </w:rPr>
        <w:t xml:space="preserve">Члан </w:t>
      </w:r>
      <w:r w:rsidR="003E2551">
        <w:rPr>
          <w:rFonts w:cs="Arial"/>
          <w:b/>
          <w:lang w:val="sr-Cyrl-RS"/>
        </w:rPr>
        <w:t>20</w:t>
      </w:r>
      <w:r w:rsidRPr="00F35478">
        <w:rPr>
          <w:rFonts w:cs="Arial"/>
          <w:b/>
        </w:rPr>
        <w:t>.</w:t>
      </w:r>
    </w:p>
    <w:p w:rsidR="0078130A" w:rsidRDefault="0078130A" w:rsidP="001419BF">
      <w:pPr>
        <w:spacing w:before="0"/>
        <w:rPr>
          <w:lang w:val="sr-Cyrl-RS"/>
        </w:rPr>
      </w:pPr>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CA5545">
        <w:rPr>
          <w:lang w:val="sr-Cyrl-RS"/>
        </w:rPr>
        <w:t xml:space="preserve"> за добро извршење посла</w:t>
      </w:r>
      <w:r>
        <w:t>.</w:t>
      </w:r>
    </w:p>
    <w:p w:rsidR="00C005D1" w:rsidRPr="00C005D1" w:rsidRDefault="00C005D1" w:rsidP="001419BF">
      <w:pPr>
        <w:pStyle w:val="KDParagraf"/>
        <w:spacing w:before="0"/>
        <w:rPr>
          <w:rFonts w:cs="Arial"/>
          <w:lang w:val="sr-Cyrl-RS"/>
        </w:rPr>
      </w:pPr>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
    <w:p w:rsidR="00343A18" w:rsidRPr="00F35478" w:rsidRDefault="00343A18" w:rsidP="001419BF">
      <w:pPr>
        <w:pStyle w:val="KDParagraf"/>
        <w:spacing w:before="0"/>
        <w:rPr>
          <w:rFonts w:eastAsia="Calibri" w:cs="Arial"/>
        </w:rPr>
      </w:pPr>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
    <w:p w:rsidR="00343A18" w:rsidRPr="00F10346" w:rsidRDefault="00343A18" w:rsidP="00343A18">
      <w:pPr>
        <w:spacing w:before="0"/>
        <w:rPr>
          <w:rFonts w:cs="Arial"/>
          <w:b/>
        </w:rPr>
      </w:pPr>
      <w:r w:rsidRPr="00F10346">
        <w:rPr>
          <w:rFonts w:cs="Arial"/>
          <w:b/>
        </w:rPr>
        <w:lastRenderedPageBreak/>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r>
        <w:rPr>
          <w:rFonts w:cs="Arial"/>
          <w:b/>
        </w:rPr>
        <w:t xml:space="preserve">Члан </w:t>
      </w:r>
      <w:r w:rsidR="00CE15A4">
        <w:rPr>
          <w:rFonts w:cs="Arial"/>
          <w:b/>
          <w:lang w:val="sr-Cyrl-RS"/>
        </w:rPr>
        <w:t>2</w:t>
      </w:r>
      <w:r w:rsidR="003E2551">
        <w:rPr>
          <w:rFonts w:cs="Arial"/>
          <w:b/>
          <w:lang w:val="sr-Cyrl-RS"/>
        </w:rPr>
        <w:t>1</w:t>
      </w:r>
      <w:r w:rsidR="00343A18" w:rsidRPr="00F10346">
        <w:rPr>
          <w:rFonts w:cs="Arial"/>
          <w:b/>
        </w:rPr>
        <w:t>.</w:t>
      </w:r>
    </w:p>
    <w:p w:rsidR="00B97AA8" w:rsidRPr="005D7E62" w:rsidRDefault="00B97AA8" w:rsidP="001419BF">
      <w:pPr>
        <w:spacing w:before="0"/>
        <w:rPr>
          <w:rFonts w:cs="Arial"/>
          <w:lang w:eastAsia="sr-Latn-CS"/>
        </w:rPr>
      </w:pPr>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 Закона о јавним набавкама.</w:t>
      </w:r>
    </w:p>
    <w:p w:rsidR="00B97AA8" w:rsidRPr="005D7E62" w:rsidRDefault="00B97AA8" w:rsidP="001419BF">
      <w:pPr>
        <w:pStyle w:val="KDParagraf"/>
        <w:spacing w:before="0"/>
        <w:rPr>
          <w:rFonts w:cs="Arial"/>
        </w:rPr>
      </w:pPr>
      <w:r w:rsidRPr="005D7E62">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97AA8" w:rsidRPr="005D7E62" w:rsidRDefault="00B97AA8" w:rsidP="001419BF">
      <w:pPr>
        <w:spacing w:before="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343A18" w:rsidRDefault="00343A18" w:rsidP="001419BF">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r w:rsidRPr="00F10346">
        <w:rPr>
          <w:rFonts w:cs="Arial"/>
          <w:b/>
        </w:rPr>
        <w:t xml:space="preserve">Члан </w:t>
      </w:r>
      <w:r w:rsidR="007B32FB">
        <w:rPr>
          <w:rFonts w:cs="Arial"/>
          <w:b/>
          <w:lang w:val="sr-Cyrl-RS"/>
        </w:rPr>
        <w:t>2</w:t>
      </w:r>
      <w:r w:rsidR="003E2551">
        <w:rPr>
          <w:rFonts w:cs="Arial"/>
          <w:b/>
          <w:lang w:val="sr-Cyrl-RS"/>
        </w:rPr>
        <w:t>2</w:t>
      </w:r>
      <w:r w:rsidRPr="00F10346">
        <w:rPr>
          <w:rFonts w:cs="Arial"/>
          <w:b/>
        </w:rPr>
        <w:t>.</w:t>
      </w:r>
    </w:p>
    <w:p w:rsidR="00876193" w:rsidRDefault="00343A18" w:rsidP="001419BF">
      <w:pPr>
        <w:tabs>
          <w:tab w:val="left" w:pos="9090"/>
        </w:tabs>
        <w:spacing w:before="0"/>
        <w:rPr>
          <w:rFonts w:cs="Arial"/>
          <w:b/>
          <w:lang w:val="ru-RU"/>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3E2551">
        <w:rPr>
          <w:rFonts w:cs="Arial"/>
          <w:b/>
          <w:lang w:val="sr-Cyrl-RS"/>
        </w:rPr>
        <w:t>3</w:t>
      </w:r>
      <w:r w:rsidRPr="00F10346">
        <w:rPr>
          <w:rFonts w:cs="Arial"/>
          <w:b/>
          <w:lang w:val="ru-RU"/>
        </w:rPr>
        <w:t>.</w:t>
      </w:r>
    </w:p>
    <w:p w:rsidR="00343A18" w:rsidRPr="00677614" w:rsidRDefault="00343A18" w:rsidP="00876193">
      <w:pPr>
        <w:tabs>
          <w:tab w:val="left" w:pos="9090"/>
        </w:tabs>
        <w:spacing w:before="6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876193">
      <w:pPr>
        <w:tabs>
          <w:tab w:val="left" w:pos="9090"/>
        </w:tabs>
        <w:spacing w:before="60"/>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r w:rsidRPr="00F10346">
        <w:rPr>
          <w:rFonts w:cs="Arial"/>
          <w:b/>
        </w:rPr>
        <w:t>Члан 2</w:t>
      </w:r>
      <w:r w:rsidR="003E2551">
        <w:rPr>
          <w:rFonts w:cs="Arial"/>
          <w:b/>
          <w:lang w:val="sr-Cyrl-RS"/>
        </w:rPr>
        <w:t>4</w:t>
      </w:r>
      <w:r w:rsidRPr="00F10346">
        <w:rPr>
          <w:rFonts w:cs="Arial"/>
          <w:b/>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r w:rsidRPr="00F10346">
        <w:rPr>
          <w:rFonts w:cs="Arial"/>
          <w:b/>
        </w:rPr>
        <w:t>Члан 2</w:t>
      </w:r>
      <w:r w:rsidR="003E2551">
        <w:rPr>
          <w:rFonts w:cs="Arial"/>
          <w:b/>
          <w:lang w:val="sr-Cyrl-RS"/>
        </w:rPr>
        <w:t>5</w:t>
      </w:r>
      <w:r w:rsidRPr="00F10346">
        <w:rPr>
          <w:rFonts w:cs="Arial"/>
          <w:b/>
        </w:rPr>
        <w:t>.</w:t>
      </w: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BA5621" w:rsidRDefault="00ED0D1F" w:rsidP="00BA5621">
      <w:pPr>
        <w:tabs>
          <w:tab w:val="left" w:pos="9090"/>
        </w:tabs>
        <w:spacing w:before="0"/>
        <w:rPr>
          <w:rFonts w:cs="Arial"/>
          <w:lang w:val="sr-Cyrl-RS"/>
        </w:rPr>
      </w:pPr>
      <w:r>
        <w:rPr>
          <w:rFonts w:cs="Arial"/>
          <w:lang w:val="sr-Cyrl-RS"/>
        </w:rPr>
        <w:t>Прилог 3</w:t>
      </w:r>
      <w:r w:rsidR="00BA5621">
        <w:rPr>
          <w:rFonts w:cs="Arial"/>
          <w:lang w:val="sr-Cyrl-RS"/>
        </w:rPr>
        <w:t xml:space="preserve"> Техничка спецификација</w:t>
      </w:r>
    </w:p>
    <w:p w:rsidR="00ED0D1F" w:rsidRDefault="00ED0D1F" w:rsidP="00ED0D1F">
      <w:pPr>
        <w:tabs>
          <w:tab w:val="left" w:pos="9090"/>
        </w:tabs>
        <w:spacing w:before="0"/>
        <w:jc w:val="left"/>
        <w:rPr>
          <w:rFonts w:cs="Arial"/>
          <w:lang w:val="sr-Cyrl-RS"/>
        </w:rPr>
      </w:pPr>
      <w:r w:rsidRPr="000D7315">
        <w:rPr>
          <w:rFonts w:cs="Arial"/>
        </w:rPr>
        <w:t xml:space="preserve">Прилог </w:t>
      </w:r>
      <w:r>
        <w:rPr>
          <w:rFonts w:cs="Arial"/>
          <w:lang w:val="sr-Cyrl-RS"/>
        </w:rPr>
        <w:t>4</w:t>
      </w:r>
      <w:r w:rsidRPr="000D7315">
        <w:rPr>
          <w:rFonts w:cs="Arial"/>
        </w:rPr>
        <w:t xml:space="preserve"> Конкурсна документација (на Порталу јавних набавки под </w:t>
      </w:r>
      <w:r>
        <w:rPr>
          <w:rFonts w:cs="Arial"/>
          <w:lang w:val="sr-Cyrl-RS"/>
        </w:rPr>
        <w:t>ш</w:t>
      </w:r>
      <w:r>
        <w:rPr>
          <w:rFonts w:cs="Arial"/>
        </w:rPr>
        <w:t>ифром____</w:t>
      </w:r>
      <w:r w:rsidRPr="000D7315">
        <w:rPr>
          <w:rFonts w:cs="Arial"/>
        </w:rPr>
        <w:t>)</w:t>
      </w:r>
    </w:p>
    <w:p w:rsidR="00CA5545" w:rsidRDefault="000D6ACE" w:rsidP="00876193">
      <w:pPr>
        <w:spacing w:before="0"/>
        <w:jc w:val="left"/>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CA5545">
        <w:rPr>
          <w:rFonts w:eastAsia="Calibri" w:cs="Arial"/>
          <w:lang w:val="sr-Cyrl-RS" w:eastAsia="zh-CN"/>
        </w:rPr>
        <w:t>Споразум о заједничком извршењу (уколико понуду подноси група понуђача)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Члан 2</w:t>
      </w:r>
      <w:r w:rsidR="003E2551">
        <w:rPr>
          <w:rFonts w:cs="Arial"/>
          <w:b/>
          <w:lang w:val="sr-Cyrl-RS"/>
        </w:rPr>
        <w:t>6</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Pr="00F35478"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4535DF" w:rsidRDefault="00677614" w:rsidP="00343A18">
      <w:pPr>
        <w:pStyle w:val="KDParagraf"/>
        <w:spacing w:before="0"/>
        <w:rPr>
          <w:rFonts w:cs="Arial"/>
          <w:lang w:val="sr-Cyrl-RS"/>
        </w:rPr>
      </w:pPr>
      <w:r w:rsidRPr="00B963FD">
        <w:rPr>
          <w:rFonts w:cs="Arial"/>
        </w:rPr>
        <w:t>_____________________________</w:t>
      </w:r>
      <w:r w:rsidR="00AB74E5">
        <w:rPr>
          <w:rFonts w:cs="Arial"/>
        </w:rPr>
        <w:t>_</w:t>
      </w:r>
      <w:r w:rsidRPr="00B963FD">
        <w:rPr>
          <w:rFonts w:cs="Arial"/>
        </w:rPr>
        <w:t xml:space="preserve">                    ________________________</w:t>
      </w:r>
      <w:r w:rsidR="004535DF">
        <w:rPr>
          <w:rFonts w:cs="Arial"/>
          <w:lang w:val="sr-Cyrl-RS"/>
        </w:rPr>
        <w:t>___</w:t>
      </w:r>
      <w:r w:rsidR="00ED0D1F">
        <w:rPr>
          <w:rFonts w:cs="Arial"/>
          <w:lang w:val="sr-Cyrl-RS"/>
        </w:rPr>
        <w:t>__</w:t>
      </w:r>
    </w:p>
    <w:p w:rsidR="00677614" w:rsidRPr="00B963FD" w:rsidRDefault="00677614" w:rsidP="00343A18">
      <w:pPr>
        <w:pStyle w:val="KDParagraf"/>
        <w:spacing w:before="0"/>
        <w:rPr>
          <w:rFonts w:cs="Arial"/>
          <w:b/>
        </w:rPr>
      </w:pPr>
      <w:r w:rsidRPr="00B963FD">
        <w:rPr>
          <w:rFonts w:cs="Arial"/>
        </w:rPr>
        <w:t xml:space="preserve">                                                                         </w:t>
      </w:r>
      <w:r w:rsidRPr="00B963FD">
        <w:rPr>
          <w:rFonts w:cs="Arial"/>
          <w:b/>
        </w:rPr>
        <w:t>М.П.</w:t>
      </w:r>
    </w:p>
    <w:p w:rsidR="001F4F15" w:rsidRDefault="00926F25" w:rsidP="001419BF">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 xml:space="preserve">име и презиме,функција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sectPr w:rsidR="001F4F15" w:rsidSect="008F644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986"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C7" w:rsidRDefault="00D05FC7">
      <w:r>
        <w:separator/>
      </w:r>
    </w:p>
    <w:p w:rsidR="00D05FC7" w:rsidRDefault="00D05FC7"/>
  </w:endnote>
  <w:endnote w:type="continuationSeparator" w:id="0">
    <w:p w:rsidR="00D05FC7" w:rsidRDefault="00D05FC7">
      <w:r>
        <w:continuationSeparator/>
      </w:r>
    </w:p>
    <w:p w:rsidR="00D05FC7" w:rsidRDefault="00D05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28" w:rsidRDefault="00506B2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B28" w:rsidRDefault="00506B28" w:rsidP="00841BE7">
    <w:pPr>
      <w:pStyle w:val="Footer"/>
      <w:ind w:right="360"/>
    </w:pPr>
  </w:p>
  <w:p w:rsidR="00506B28" w:rsidRDefault="00506B2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28" w:rsidRPr="00EC5BB4" w:rsidRDefault="00506B2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419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419C">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28" w:rsidRPr="00EC5BB4" w:rsidRDefault="00506B2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419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419C">
      <w:rPr>
        <w:rStyle w:val="PageNumber"/>
        <w:rFonts w:cs="Arial"/>
        <w:b/>
        <w:noProof/>
        <w:szCs w:val="24"/>
      </w:rPr>
      <w:t>67</w:t>
    </w:r>
    <w:r w:rsidRPr="00EC5BB4">
      <w:rPr>
        <w:rStyle w:val="PageNumber"/>
        <w:rFonts w:cs="Arial"/>
        <w:b/>
        <w:szCs w:val="24"/>
      </w:rPr>
      <w:fldChar w:fldCharType="end"/>
    </w:r>
  </w:p>
  <w:p w:rsidR="00506B28" w:rsidRDefault="0050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C7" w:rsidRDefault="00D05FC7">
      <w:r>
        <w:separator/>
      </w:r>
    </w:p>
    <w:p w:rsidR="00D05FC7" w:rsidRDefault="00D05FC7"/>
  </w:footnote>
  <w:footnote w:type="continuationSeparator" w:id="0">
    <w:p w:rsidR="00D05FC7" w:rsidRDefault="00D05FC7">
      <w:r>
        <w:continuationSeparator/>
      </w:r>
    </w:p>
    <w:p w:rsidR="00D05FC7" w:rsidRDefault="00D05F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28" w:rsidRDefault="00506B28" w:rsidP="004276AD">
    <w:pPr>
      <w:pStyle w:val="Header"/>
      <w:rPr>
        <w:sz w:val="20"/>
      </w:rPr>
    </w:pPr>
  </w:p>
  <w:p w:rsidR="00506B28" w:rsidRDefault="00506B28" w:rsidP="00ED1FC8">
    <w:pPr>
      <w:pStyle w:val="Header"/>
      <w:spacing w:before="0"/>
      <w:rPr>
        <w:szCs w:val="24"/>
        <w:lang w:val="sr-Cyrl-RS"/>
      </w:rPr>
    </w:pPr>
    <w:r w:rsidRPr="00EC5BB4">
      <w:rPr>
        <w:szCs w:val="24"/>
      </w:rPr>
      <w:t>ЈП „Електропривреда Србије“ Београд   Конкурсна документација</w:t>
    </w:r>
  </w:p>
  <w:p w:rsidR="00506B28" w:rsidRPr="00432117" w:rsidRDefault="00506B28" w:rsidP="00CE7415">
    <w:pPr>
      <w:pStyle w:val="Header"/>
      <w:spacing w:before="0"/>
      <w:jc w:val="left"/>
      <w:rPr>
        <w:szCs w:val="24"/>
        <w:lang w:val="sr-Cyrl-RS"/>
      </w:rPr>
    </w:pPr>
    <w:r w:rsidRPr="00EC5BB4">
      <w:rPr>
        <w:szCs w:val="24"/>
      </w:rPr>
      <w:t>ЈН</w:t>
    </w:r>
    <w:r>
      <w:rPr>
        <w:szCs w:val="24"/>
        <w:lang w:val="sr-Cyrl-RS"/>
      </w:rPr>
      <w:t xml:space="preserve"> </w:t>
    </w:r>
    <w:r w:rsidRPr="00862B10">
      <w:rPr>
        <w:szCs w:val="24"/>
      </w:rPr>
      <w:t>3000/</w:t>
    </w:r>
    <w:r>
      <w:rPr>
        <w:szCs w:val="24"/>
      </w:rPr>
      <w:t xml:space="preserve">0559/2018 </w:t>
    </w:r>
    <w:r w:rsidRPr="00862B10">
      <w:rPr>
        <w:szCs w:val="24"/>
      </w:rPr>
      <w:t>(</w:t>
    </w:r>
    <w:r>
      <w:rPr>
        <w:szCs w:val="24"/>
        <w:lang w:val="sr-Cyrl-RS"/>
      </w:rPr>
      <w:t>НН</w:t>
    </w:r>
    <w:r>
      <w:rPr>
        <w:szCs w:val="24"/>
        <w:lang w:val="sr-Latn-RS"/>
      </w:rPr>
      <w:t xml:space="preserve"> 383/2018</w:t>
    </w:r>
    <w:r w:rsidRPr="00862B10">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28" w:rsidRDefault="00506B28" w:rsidP="004276AD">
    <w:pPr>
      <w:pStyle w:val="Header"/>
    </w:pPr>
  </w:p>
  <w:p w:rsidR="00506B28" w:rsidRDefault="00506B28" w:rsidP="00CE7415">
    <w:pPr>
      <w:pStyle w:val="Header"/>
      <w:spacing w:before="0"/>
      <w:jc w:val="left"/>
      <w:rPr>
        <w:szCs w:val="24"/>
      </w:rPr>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w:t>
    </w:r>
  </w:p>
  <w:p w:rsidR="00506B28" w:rsidRPr="00113B84" w:rsidRDefault="00506B28"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 xml:space="preserve">0559/2018 </w:t>
    </w:r>
    <w:r w:rsidRPr="00862B10">
      <w:rPr>
        <w:szCs w:val="24"/>
      </w:rPr>
      <w:t>(</w:t>
    </w:r>
    <w:r>
      <w:rPr>
        <w:szCs w:val="24"/>
        <w:lang w:val="sr-Cyrl-RS"/>
      </w:rPr>
      <w:t>НН</w:t>
    </w:r>
    <w:r>
      <w:rPr>
        <w:szCs w:val="24"/>
        <w:lang w:val="sr-Latn-RS"/>
      </w:rPr>
      <w:t xml:space="preserve"> 383/2018</w:t>
    </w:r>
    <w:r w:rsidRPr="00862B10">
      <w:rPr>
        <w:szCs w:val="24"/>
      </w:rPr>
      <w:t>)</w:t>
    </w:r>
  </w:p>
  <w:p w:rsidR="00506B28" w:rsidRPr="00210557" w:rsidRDefault="00506B2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3362E0"/>
    <w:multiLevelType w:val="hybridMultilevel"/>
    <w:tmpl w:val="8F90EC5C"/>
    <w:lvl w:ilvl="0" w:tplc="43E28B00">
      <w:start w:val="1"/>
      <w:numFmt w:val="bullet"/>
      <w:lvlText w:val=""/>
      <w:lvlJc w:val="left"/>
      <w:pPr>
        <w:ind w:left="720" w:hanging="360"/>
      </w:pPr>
      <w:rPr>
        <w:rFonts w:ascii="Symbol" w:hAnsi="Symbol" w:hint="default"/>
        <w:sz w:val="22"/>
        <w:szCs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636C99"/>
    <w:multiLevelType w:val="multilevel"/>
    <w:tmpl w:val="CBB8C90A"/>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81E7257"/>
    <w:multiLevelType w:val="hybridMultilevel"/>
    <w:tmpl w:val="3C2E0BD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0C43F03"/>
    <w:multiLevelType w:val="multilevel"/>
    <w:tmpl w:val="4E64D088"/>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83422E"/>
    <w:multiLevelType w:val="multilevel"/>
    <w:tmpl w:val="20F0DD10"/>
    <w:lvl w:ilvl="0">
      <w:start w:val="5"/>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30655AD4"/>
    <w:multiLevelType w:val="hybridMultilevel"/>
    <w:tmpl w:val="710E9B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2740BC1"/>
    <w:multiLevelType w:val="hybridMultilevel"/>
    <w:tmpl w:val="A718C0A8"/>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BDE14C2"/>
    <w:multiLevelType w:val="hybridMultilevel"/>
    <w:tmpl w:val="FE2A5CB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947CD2D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6DE82B0C"/>
    <w:multiLevelType w:val="hybridMultilevel"/>
    <w:tmpl w:val="9F32AADC"/>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5F07B3"/>
    <w:multiLevelType w:val="hybridMultilevel"/>
    <w:tmpl w:val="994EAA3E"/>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0"/>
  </w:num>
  <w:num w:numId="2">
    <w:abstractNumId w:val="64"/>
  </w:num>
  <w:num w:numId="3">
    <w:abstractNumId w:val="84"/>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6"/>
  </w:num>
  <w:num w:numId="8">
    <w:abstractNumId w:val="70"/>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3"/>
  </w:num>
  <w:num w:numId="12">
    <w:abstractNumId w:val="67"/>
  </w:num>
  <w:num w:numId="13">
    <w:abstractNumId w:val="59"/>
  </w:num>
  <w:num w:numId="14">
    <w:abstractNumId w:val="57"/>
  </w:num>
  <w:num w:numId="15">
    <w:abstractNumId w:val="75"/>
  </w:num>
  <w:num w:numId="16">
    <w:abstractNumId w:val="63"/>
  </w:num>
  <w:num w:numId="17">
    <w:abstractNumId w:val="85"/>
  </w:num>
  <w:num w:numId="18">
    <w:abstractNumId w:val="89"/>
  </w:num>
  <w:num w:numId="19">
    <w:abstractNumId w:val="85"/>
  </w:num>
  <w:num w:numId="20">
    <w:abstractNumId w:val="49"/>
  </w:num>
  <w:num w:numId="21">
    <w:abstractNumId w:val="78"/>
  </w:num>
  <w:num w:numId="22">
    <w:abstractNumId w:val="66"/>
  </w:num>
  <w:num w:numId="23">
    <w:abstractNumId w:val="71"/>
  </w:num>
  <w:num w:numId="24">
    <w:abstractNumId w:val="87"/>
  </w:num>
  <w:num w:numId="25">
    <w:abstractNumId w:val="76"/>
  </w:num>
  <w:num w:numId="26">
    <w:abstractNumId w:val="92"/>
  </w:num>
  <w:num w:numId="27">
    <w:abstractNumId w:val="79"/>
  </w:num>
  <w:num w:numId="28">
    <w:abstractNumId w:val="69"/>
  </w:num>
  <w:num w:numId="29">
    <w:abstractNumId w:val="91"/>
  </w:num>
  <w:num w:numId="30">
    <w:abstractNumId w:val="88"/>
  </w:num>
  <w:num w:numId="31">
    <w:abstractNumId w:val="98"/>
  </w:num>
  <w:num w:numId="32">
    <w:abstractNumId w:val="68"/>
  </w:num>
  <w:num w:numId="33">
    <w:abstractNumId w:val="74"/>
  </w:num>
  <w:num w:numId="34">
    <w:abstractNumId w:val="50"/>
  </w:num>
  <w:num w:numId="35">
    <w:abstractNumId w:val="62"/>
  </w:num>
  <w:num w:numId="36">
    <w:abstractNumId w:val="82"/>
  </w:num>
  <w:num w:numId="37">
    <w:abstractNumId w:val="65"/>
  </w:num>
  <w:num w:numId="38">
    <w:abstractNumId w:val="5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582"/>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C24"/>
    <w:rsid w:val="00027F81"/>
    <w:rsid w:val="000303E2"/>
    <w:rsid w:val="00030591"/>
    <w:rsid w:val="00030949"/>
    <w:rsid w:val="00030A62"/>
    <w:rsid w:val="00030B9D"/>
    <w:rsid w:val="0003103E"/>
    <w:rsid w:val="00031049"/>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25"/>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2B06"/>
    <w:rsid w:val="00052DCF"/>
    <w:rsid w:val="00052F72"/>
    <w:rsid w:val="0005316D"/>
    <w:rsid w:val="000532AB"/>
    <w:rsid w:val="000533E6"/>
    <w:rsid w:val="00053796"/>
    <w:rsid w:val="00053D87"/>
    <w:rsid w:val="00053E33"/>
    <w:rsid w:val="00054FAA"/>
    <w:rsid w:val="00055239"/>
    <w:rsid w:val="00055454"/>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80C"/>
    <w:rsid w:val="00063C21"/>
    <w:rsid w:val="00063C5D"/>
    <w:rsid w:val="00063D1A"/>
    <w:rsid w:val="00063DF0"/>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1A5"/>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097F"/>
    <w:rsid w:val="000A10E3"/>
    <w:rsid w:val="000A1D55"/>
    <w:rsid w:val="000A2227"/>
    <w:rsid w:val="000A2A6B"/>
    <w:rsid w:val="000A3715"/>
    <w:rsid w:val="000A388F"/>
    <w:rsid w:val="000A3F5E"/>
    <w:rsid w:val="000A4D7F"/>
    <w:rsid w:val="000A52EE"/>
    <w:rsid w:val="000A5877"/>
    <w:rsid w:val="000A5BAE"/>
    <w:rsid w:val="000A5CC1"/>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06"/>
    <w:rsid w:val="000B2851"/>
    <w:rsid w:val="000B2EE9"/>
    <w:rsid w:val="000B3387"/>
    <w:rsid w:val="000B419C"/>
    <w:rsid w:val="000B420C"/>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56F"/>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A7F"/>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610"/>
    <w:rsid w:val="000F48FD"/>
    <w:rsid w:val="000F5222"/>
    <w:rsid w:val="000F53AA"/>
    <w:rsid w:val="000F5632"/>
    <w:rsid w:val="000F57ED"/>
    <w:rsid w:val="000F59DB"/>
    <w:rsid w:val="000F5A94"/>
    <w:rsid w:val="000F6421"/>
    <w:rsid w:val="000F683D"/>
    <w:rsid w:val="000F6D51"/>
    <w:rsid w:val="000F6EA8"/>
    <w:rsid w:val="000F712A"/>
    <w:rsid w:val="000F7272"/>
    <w:rsid w:val="000F79CB"/>
    <w:rsid w:val="00100252"/>
    <w:rsid w:val="00100827"/>
    <w:rsid w:val="00100F41"/>
    <w:rsid w:val="00101220"/>
    <w:rsid w:val="00101837"/>
    <w:rsid w:val="00101B4E"/>
    <w:rsid w:val="00101D7E"/>
    <w:rsid w:val="00101EB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89B"/>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615"/>
    <w:rsid w:val="001419BF"/>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21"/>
    <w:rsid w:val="001449E7"/>
    <w:rsid w:val="00144DDB"/>
    <w:rsid w:val="00144DFB"/>
    <w:rsid w:val="00145502"/>
    <w:rsid w:val="001455A4"/>
    <w:rsid w:val="001458BF"/>
    <w:rsid w:val="00145EB3"/>
    <w:rsid w:val="001460FE"/>
    <w:rsid w:val="00146171"/>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3A7"/>
    <w:rsid w:val="00153763"/>
    <w:rsid w:val="00153AB1"/>
    <w:rsid w:val="00153EC1"/>
    <w:rsid w:val="00153F9F"/>
    <w:rsid w:val="001540BB"/>
    <w:rsid w:val="0015416E"/>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6D91"/>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03F"/>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9D5"/>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1E0F"/>
    <w:rsid w:val="001E2223"/>
    <w:rsid w:val="001E2449"/>
    <w:rsid w:val="001E2725"/>
    <w:rsid w:val="001E2893"/>
    <w:rsid w:val="001E293E"/>
    <w:rsid w:val="001E2A4C"/>
    <w:rsid w:val="001E2E42"/>
    <w:rsid w:val="001E2F45"/>
    <w:rsid w:val="001E3201"/>
    <w:rsid w:val="001E336D"/>
    <w:rsid w:val="001E337C"/>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006"/>
    <w:rsid w:val="001F62BF"/>
    <w:rsid w:val="001F68D8"/>
    <w:rsid w:val="001F6F95"/>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E32"/>
    <w:rsid w:val="00204F32"/>
    <w:rsid w:val="00205B96"/>
    <w:rsid w:val="00205C4A"/>
    <w:rsid w:val="002067CF"/>
    <w:rsid w:val="0020683F"/>
    <w:rsid w:val="00206ABA"/>
    <w:rsid w:val="00206AD0"/>
    <w:rsid w:val="00206C02"/>
    <w:rsid w:val="00206EEC"/>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0E3D"/>
    <w:rsid w:val="00231982"/>
    <w:rsid w:val="00231E50"/>
    <w:rsid w:val="00232552"/>
    <w:rsid w:val="00232912"/>
    <w:rsid w:val="00232AB4"/>
    <w:rsid w:val="00232BD9"/>
    <w:rsid w:val="00232DF7"/>
    <w:rsid w:val="002330AB"/>
    <w:rsid w:val="00233121"/>
    <w:rsid w:val="00233412"/>
    <w:rsid w:val="00233981"/>
    <w:rsid w:val="00233B0E"/>
    <w:rsid w:val="00233B9E"/>
    <w:rsid w:val="00234135"/>
    <w:rsid w:val="00234AFE"/>
    <w:rsid w:val="00235005"/>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91F"/>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C56"/>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48DB"/>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246"/>
    <w:rsid w:val="002963F0"/>
    <w:rsid w:val="00296950"/>
    <w:rsid w:val="00296972"/>
    <w:rsid w:val="00297324"/>
    <w:rsid w:val="00297F48"/>
    <w:rsid w:val="002A0233"/>
    <w:rsid w:val="002A0584"/>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458"/>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4F8B"/>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083"/>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3BCD"/>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D4"/>
    <w:rsid w:val="003864E1"/>
    <w:rsid w:val="003865C2"/>
    <w:rsid w:val="003867BF"/>
    <w:rsid w:val="00386CF5"/>
    <w:rsid w:val="00387971"/>
    <w:rsid w:val="003879DB"/>
    <w:rsid w:val="00387A9C"/>
    <w:rsid w:val="003904AC"/>
    <w:rsid w:val="003904F7"/>
    <w:rsid w:val="00390889"/>
    <w:rsid w:val="00390DB4"/>
    <w:rsid w:val="0039104B"/>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B74"/>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82"/>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6E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551"/>
    <w:rsid w:val="003E26C3"/>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5E3"/>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831"/>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392"/>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10"/>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033"/>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99"/>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DF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B28"/>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0F8"/>
    <w:rsid w:val="005419DB"/>
    <w:rsid w:val="00541B8C"/>
    <w:rsid w:val="00541E19"/>
    <w:rsid w:val="00542127"/>
    <w:rsid w:val="00542354"/>
    <w:rsid w:val="00542429"/>
    <w:rsid w:val="00542457"/>
    <w:rsid w:val="005425D7"/>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0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897"/>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BDF"/>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D31"/>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398"/>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9"/>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1D"/>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A09"/>
    <w:rsid w:val="00633CF3"/>
    <w:rsid w:val="00633DAC"/>
    <w:rsid w:val="00633DC1"/>
    <w:rsid w:val="00634462"/>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A7F"/>
    <w:rsid w:val="00644D45"/>
    <w:rsid w:val="0064553E"/>
    <w:rsid w:val="0064572D"/>
    <w:rsid w:val="00645F72"/>
    <w:rsid w:val="006460AA"/>
    <w:rsid w:val="00646539"/>
    <w:rsid w:val="006469F3"/>
    <w:rsid w:val="00647193"/>
    <w:rsid w:val="006476E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82A"/>
    <w:rsid w:val="006709E5"/>
    <w:rsid w:val="00670C4B"/>
    <w:rsid w:val="00670DB0"/>
    <w:rsid w:val="006720CE"/>
    <w:rsid w:val="00672264"/>
    <w:rsid w:val="00672C02"/>
    <w:rsid w:val="00672DAC"/>
    <w:rsid w:val="00673399"/>
    <w:rsid w:val="006734A8"/>
    <w:rsid w:val="0067367A"/>
    <w:rsid w:val="00673B4A"/>
    <w:rsid w:val="00673D4B"/>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6FB"/>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1AF"/>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1F5F"/>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BD5"/>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6F"/>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DBC"/>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5C1"/>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512"/>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27"/>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861"/>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238"/>
    <w:rsid w:val="00791CA7"/>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0B1"/>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6B73"/>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909"/>
    <w:rsid w:val="007D5AD5"/>
    <w:rsid w:val="007D5E66"/>
    <w:rsid w:val="007D62F6"/>
    <w:rsid w:val="007D6544"/>
    <w:rsid w:val="007D6562"/>
    <w:rsid w:val="007D6726"/>
    <w:rsid w:val="007D6F6C"/>
    <w:rsid w:val="007D747B"/>
    <w:rsid w:val="007D7C1F"/>
    <w:rsid w:val="007E0856"/>
    <w:rsid w:val="007E0C6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323"/>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2F29"/>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5F6"/>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6C2"/>
    <w:rsid w:val="00833768"/>
    <w:rsid w:val="008337DE"/>
    <w:rsid w:val="00833911"/>
    <w:rsid w:val="00833A37"/>
    <w:rsid w:val="00834673"/>
    <w:rsid w:val="00834839"/>
    <w:rsid w:val="00834929"/>
    <w:rsid w:val="00834A47"/>
    <w:rsid w:val="00834F58"/>
    <w:rsid w:val="00835CD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62D"/>
    <w:rsid w:val="00843AEC"/>
    <w:rsid w:val="00844295"/>
    <w:rsid w:val="008443D9"/>
    <w:rsid w:val="00844A5E"/>
    <w:rsid w:val="00844C48"/>
    <w:rsid w:val="00844D67"/>
    <w:rsid w:val="0084571A"/>
    <w:rsid w:val="00845723"/>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4E"/>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193"/>
    <w:rsid w:val="00876388"/>
    <w:rsid w:val="008768C0"/>
    <w:rsid w:val="00876DA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28B"/>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078"/>
    <w:rsid w:val="008D46DF"/>
    <w:rsid w:val="008D476D"/>
    <w:rsid w:val="008D4C2B"/>
    <w:rsid w:val="008D4F98"/>
    <w:rsid w:val="008D5016"/>
    <w:rsid w:val="008D539D"/>
    <w:rsid w:val="008D5429"/>
    <w:rsid w:val="008D563D"/>
    <w:rsid w:val="008D5ABA"/>
    <w:rsid w:val="008D5E38"/>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331"/>
    <w:rsid w:val="008E449F"/>
    <w:rsid w:val="008E528D"/>
    <w:rsid w:val="008E52D9"/>
    <w:rsid w:val="008E5400"/>
    <w:rsid w:val="008E583F"/>
    <w:rsid w:val="008E585A"/>
    <w:rsid w:val="008E5944"/>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44F"/>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3BF"/>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92E"/>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452"/>
    <w:rsid w:val="009565CC"/>
    <w:rsid w:val="00956B62"/>
    <w:rsid w:val="00956DB4"/>
    <w:rsid w:val="0095700B"/>
    <w:rsid w:val="0095708A"/>
    <w:rsid w:val="009577E3"/>
    <w:rsid w:val="00957820"/>
    <w:rsid w:val="00957C05"/>
    <w:rsid w:val="00957C91"/>
    <w:rsid w:val="00957EA5"/>
    <w:rsid w:val="00960236"/>
    <w:rsid w:val="009605D4"/>
    <w:rsid w:val="00960DE8"/>
    <w:rsid w:val="00960F87"/>
    <w:rsid w:val="00960FF0"/>
    <w:rsid w:val="009612C1"/>
    <w:rsid w:val="0096133A"/>
    <w:rsid w:val="009613AD"/>
    <w:rsid w:val="0096182A"/>
    <w:rsid w:val="00961A1C"/>
    <w:rsid w:val="00961A80"/>
    <w:rsid w:val="00961A97"/>
    <w:rsid w:val="00961AEF"/>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0C1A"/>
    <w:rsid w:val="009915BC"/>
    <w:rsid w:val="00991836"/>
    <w:rsid w:val="00991890"/>
    <w:rsid w:val="009919AE"/>
    <w:rsid w:val="009919EF"/>
    <w:rsid w:val="00991A45"/>
    <w:rsid w:val="00992373"/>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9E7"/>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D7CCD"/>
    <w:rsid w:val="009E00BF"/>
    <w:rsid w:val="009E0408"/>
    <w:rsid w:val="009E0772"/>
    <w:rsid w:val="009E099D"/>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57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8C"/>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9E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27E60"/>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6E74"/>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88C"/>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4E8"/>
    <w:rsid w:val="00A956FE"/>
    <w:rsid w:val="00A95BC3"/>
    <w:rsid w:val="00A95ECC"/>
    <w:rsid w:val="00A96941"/>
    <w:rsid w:val="00A97155"/>
    <w:rsid w:val="00A97509"/>
    <w:rsid w:val="00A97723"/>
    <w:rsid w:val="00A97725"/>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4E5"/>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AFE"/>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EB7"/>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5D7"/>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75E"/>
    <w:rsid w:val="00B0190C"/>
    <w:rsid w:val="00B01E51"/>
    <w:rsid w:val="00B02666"/>
    <w:rsid w:val="00B02A05"/>
    <w:rsid w:val="00B02E86"/>
    <w:rsid w:val="00B03820"/>
    <w:rsid w:val="00B03885"/>
    <w:rsid w:val="00B039B1"/>
    <w:rsid w:val="00B03DA4"/>
    <w:rsid w:val="00B0474A"/>
    <w:rsid w:val="00B04B77"/>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B4E"/>
    <w:rsid w:val="00B46C9A"/>
    <w:rsid w:val="00B46D29"/>
    <w:rsid w:val="00B46F5D"/>
    <w:rsid w:val="00B47314"/>
    <w:rsid w:val="00B4779C"/>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C7"/>
    <w:rsid w:val="00B677C8"/>
    <w:rsid w:val="00B67A37"/>
    <w:rsid w:val="00B67C02"/>
    <w:rsid w:val="00B67C31"/>
    <w:rsid w:val="00B700D3"/>
    <w:rsid w:val="00B71B46"/>
    <w:rsid w:val="00B72190"/>
    <w:rsid w:val="00B722F4"/>
    <w:rsid w:val="00B72DA0"/>
    <w:rsid w:val="00B72F2E"/>
    <w:rsid w:val="00B73336"/>
    <w:rsid w:val="00B7342A"/>
    <w:rsid w:val="00B73437"/>
    <w:rsid w:val="00B73A98"/>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593"/>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97AA8"/>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3F40"/>
    <w:rsid w:val="00BA40DD"/>
    <w:rsid w:val="00BA42D9"/>
    <w:rsid w:val="00BA430D"/>
    <w:rsid w:val="00BA4378"/>
    <w:rsid w:val="00BA480A"/>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9B4"/>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53"/>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A13"/>
    <w:rsid w:val="00BF7C67"/>
    <w:rsid w:val="00C00598"/>
    <w:rsid w:val="00C005D1"/>
    <w:rsid w:val="00C0078C"/>
    <w:rsid w:val="00C007F5"/>
    <w:rsid w:val="00C00D1C"/>
    <w:rsid w:val="00C0102C"/>
    <w:rsid w:val="00C0154A"/>
    <w:rsid w:val="00C01784"/>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8C2"/>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29C"/>
    <w:rsid w:val="00C3192F"/>
    <w:rsid w:val="00C31D41"/>
    <w:rsid w:val="00C31EBC"/>
    <w:rsid w:val="00C31FFE"/>
    <w:rsid w:val="00C32087"/>
    <w:rsid w:val="00C32538"/>
    <w:rsid w:val="00C32733"/>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70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DF8"/>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27B"/>
    <w:rsid w:val="00C80394"/>
    <w:rsid w:val="00C8056C"/>
    <w:rsid w:val="00C805DD"/>
    <w:rsid w:val="00C80667"/>
    <w:rsid w:val="00C808CA"/>
    <w:rsid w:val="00C80B9C"/>
    <w:rsid w:val="00C81149"/>
    <w:rsid w:val="00C81382"/>
    <w:rsid w:val="00C81B98"/>
    <w:rsid w:val="00C81C04"/>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5F36"/>
    <w:rsid w:val="00C97891"/>
    <w:rsid w:val="00C978BE"/>
    <w:rsid w:val="00CA028F"/>
    <w:rsid w:val="00CA0951"/>
    <w:rsid w:val="00CA0CE9"/>
    <w:rsid w:val="00CA107E"/>
    <w:rsid w:val="00CA15A2"/>
    <w:rsid w:val="00CA1883"/>
    <w:rsid w:val="00CA1AEE"/>
    <w:rsid w:val="00CA2059"/>
    <w:rsid w:val="00CA26BD"/>
    <w:rsid w:val="00CA28EB"/>
    <w:rsid w:val="00CA2931"/>
    <w:rsid w:val="00CA2F5C"/>
    <w:rsid w:val="00CA302F"/>
    <w:rsid w:val="00CA35A0"/>
    <w:rsid w:val="00CA391C"/>
    <w:rsid w:val="00CA3AF5"/>
    <w:rsid w:val="00CA3D13"/>
    <w:rsid w:val="00CA3DB6"/>
    <w:rsid w:val="00CA4099"/>
    <w:rsid w:val="00CA4209"/>
    <w:rsid w:val="00CA4645"/>
    <w:rsid w:val="00CA5545"/>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CCF"/>
    <w:rsid w:val="00CB4DFC"/>
    <w:rsid w:val="00CB533D"/>
    <w:rsid w:val="00CB687A"/>
    <w:rsid w:val="00CB6A6C"/>
    <w:rsid w:val="00CB6AA6"/>
    <w:rsid w:val="00CB70C3"/>
    <w:rsid w:val="00CB716F"/>
    <w:rsid w:val="00CB7E30"/>
    <w:rsid w:val="00CC0370"/>
    <w:rsid w:val="00CC040E"/>
    <w:rsid w:val="00CC0B1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34A"/>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562"/>
    <w:rsid w:val="00CD6569"/>
    <w:rsid w:val="00CD6999"/>
    <w:rsid w:val="00CD6B21"/>
    <w:rsid w:val="00CD6D99"/>
    <w:rsid w:val="00CD6ED3"/>
    <w:rsid w:val="00CD71F5"/>
    <w:rsid w:val="00CD7243"/>
    <w:rsid w:val="00CD7631"/>
    <w:rsid w:val="00CD78CB"/>
    <w:rsid w:val="00CD7B72"/>
    <w:rsid w:val="00CD7FD7"/>
    <w:rsid w:val="00CE02CF"/>
    <w:rsid w:val="00CE0591"/>
    <w:rsid w:val="00CE08F1"/>
    <w:rsid w:val="00CE0C16"/>
    <w:rsid w:val="00CE103B"/>
    <w:rsid w:val="00CE149F"/>
    <w:rsid w:val="00CE15A4"/>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5FC7"/>
    <w:rsid w:val="00D06154"/>
    <w:rsid w:val="00D0625C"/>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6CBA"/>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58"/>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A7E"/>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2D92"/>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251"/>
    <w:rsid w:val="00D7442C"/>
    <w:rsid w:val="00D744E5"/>
    <w:rsid w:val="00D74CED"/>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6E"/>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7C2"/>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9F0"/>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B41"/>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C38"/>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A97"/>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3F1"/>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AC1"/>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87CDC"/>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0D1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256"/>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C8"/>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BBF"/>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5CDF"/>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4D4E"/>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4F2"/>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5EB4"/>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1F71"/>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0B3"/>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77D"/>
    <w:rsid w:val="00FE3C6B"/>
    <w:rsid w:val="00FE4327"/>
    <w:rsid w:val="00FE435C"/>
    <w:rsid w:val="00FE460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373BCD"/>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373BCD"/>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052171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6E804EA-F74D-4E50-BA0B-07991ED8C82A}">
  <ds:schemaRefs>
    <ds:schemaRef ds:uri="http://schemas.openxmlformats.org/officeDocument/2006/bibliography"/>
  </ds:schemaRefs>
</ds:datastoreItem>
</file>

<file path=customXml/itemProps100.xml><?xml version="1.0" encoding="utf-8"?>
<ds:datastoreItem xmlns:ds="http://schemas.openxmlformats.org/officeDocument/2006/customXml" ds:itemID="{B8744C0F-DA19-43FF-B01A-D4416C3EC48C}">
  <ds:schemaRefs>
    <ds:schemaRef ds:uri="http://schemas.openxmlformats.org/officeDocument/2006/bibliography"/>
  </ds:schemaRefs>
</ds:datastoreItem>
</file>

<file path=customXml/itemProps101.xml><?xml version="1.0" encoding="utf-8"?>
<ds:datastoreItem xmlns:ds="http://schemas.openxmlformats.org/officeDocument/2006/customXml" ds:itemID="{5FF75D53-A759-421F-AF63-0DDDACEC5152}">
  <ds:schemaRefs>
    <ds:schemaRef ds:uri="http://schemas.openxmlformats.org/officeDocument/2006/bibliography"/>
  </ds:schemaRefs>
</ds:datastoreItem>
</file>

<file path=customXml/itemProps102.xml><?xml version="1.0" encoding="utf-8"?>
<ds:datastoreItem xmlns:ds="http://schemas.openxmlformats.org/officeDocument/2006/customXml" ds:itemID="{D0F3D43C-BABC-4CA1-8524-8E0DD07F4238}">
  <ds:schemaRefs>
    <ds:schemaRef ds:uri="http://schemas.openxmlformats.org/officeDocument/2006/bibliography"/>
  </ds:schemaRefs>
</ds:datastoreItem>
</file>

<file path=customXml/itemProps103.xml><?xml version="1.0" encoding="utf-8"?>
<ds:datastoreItem xmlns:ds="http://schemas.openxmlformats.org/officeDocument/2006/customXml" ds:itemID="{58EC90DA-55D5-4BCE-8AEB-A9A167A6891A}">
  <ds:schemaRefs>
    <ds:schemaRef ds:uri="http://schemas.openxmlformats.org/officeDocument/2006/bibliography"/>
  </ds:schemaRefs>
</ds:datastoreItem>
</file>

<file path=customXml/itemProps104.xml><?xml version="1.0" encoding="utf-8"?>
<ds:datastoreItem xmlns:ds="http://schemas.openxmlformats.org/officeDocument/2006/customXml" ds:itemID="{806BED1B-ACB2-4181-9911-05C44181C881}">
  <ds:schemaRefs>
    <ds:schemaRef ds:uri="http://schemas.openxmlformats.org/officeDocument/2006/bibliography"/>
  </ds:schemaRefs>
</ds:datastoreItem>
</file>

<file path=customXml/itemProps105.xml><?xml version="1.0" encoding="utf-8"?>
<ds:datastoreItem xmlns:ds="http://schemas.openxmlformats.org/officeDocument/2006/customXml" ds:itemID="{3998C5EB-C7DA-4C03-96B2-ACA2DDEA7C4C}">
  <ds:schemaRefs>
    <ds:schemaRef ds:uri="http://schemas.openxmlformats.org/officeDocument/2006/bibliography"/>
  </ds:schemaRefs>
</ds:datastoreItem>
</file>

<file path=customXml/itemProps106.xml><?xml version="1.0" encoding="utf-8"?>
<ds:datastoreItem xmlns:ds="http://schemas.openxmlformats.org/officeDocument/2006/customXml" ds:itemID="{F4100AC6-F7AD-4A62-AEF2-4DBE029ADBCA}">
  <ds:schemaRefs>
    <ds:schemaRef ds:uri="http://schemas.openxmlformats.org/officeDocument/2006/bibliography"/>
  </ds:schemaRefs>
</ds:datastoreItem>
</file>

<file path=customXml/itemProps107.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108.xml><?xml version="1.0" encoding="utf-8"?>
<ds:datastoreItem xmlns:ds="http://schemas.openxmlformats.org/officeDocument/2006/customXml" ds:itemID="{FD9B5954-3025-4B9B-8044-A10380A0CA33}">
  <ds:schemaRefs>
    <ds:schemaRef ds:uri="http://schemas.openxmlformats.org/officeDocument/2006/bibliography"/>
  </ds:schemaRefs>
</ds:datastoreItem>
</file>

<file path=customXml/itemProps109.xml><?xml version="1.0" encoding="utf-8"?>
<ds:datastoreItem xmlns:ds="http://schemas.openxmlformats.org/officeDocument/2006/customXml" ds:itemID="{7E02C2B1-2CC7-46BC-A298-CB51819BCBBB}">
  <ds:schemaRefs>
    <ds:schemaRef ds:uri="http://schemas.openxmlformats.org/officeDocument/2006/bibliography"/>
  </ds:schemaRefs>
</ds:datastoreItem>
</file>

<file path=customXml/itemProps11.xml><?xml version="1.0" encoding="utf-8"?>
<ds:datastoreItem xmlns:ds="http://schemas.openxmlformats.org/officeDocument/2006/customXml" ds:itemID="{9AFD7755-E408-4B37-9225-1F416F88B9F5}">
  <ds:schemaRefs>
    <ds:schemaRef ds:uri="http://schemas.openxmlformats.org/officeDocument/2006/bibliography"/>
  </ds:schemaRefs>
</ds:datastoreItem>
</file>

<file path=customXml/itemProps110.xml><?xml version="1.0" encoding="utf-8"?>
<ds:datastoreItem xmlns:ds="http://schemas.openxmlformats.org/officeDocument/2006/customXml" ds:itemID="{F9632EBD-373D-44F2-B0FC-0DBF9165DAB5}">
  <ds:schemaRefs>
    <ds:schemaRef ds:uri="http://schemas.openxmlformats.org/officeDocument/2006/bibliography"/>
  </ds:schemaRefs>
</ds:datastoreItem>
</file>

<file path=customXml/itemProps111.xml><?xml version="1.0" encoding="utf-8"?>
<ds:datastoreItem xmlns:ds="http://schemas.openxmlformats.org/officeDocument/2006/customXml" ds:itemID="{097C834B-CB42-45DD-8E73-1D4B4CD860C7}">
  <ds:schemaRefs>
    <ds:schemaRef ds:uri="http://schemas.openxmlformats.org/officeDocument/2006/bibliography"/>
  </ds:schemaRefs>
</ds:datastoreItem>
</file>

<file path=customXml/itemProps112.xml><?xml version="1.0" encoding="utf-8"?>
<ds:datastoreItem xmlns:ds="http://schemas.openxmlformats.org/officeDocument/2006/customXml" ds:itemID="{5C4F9772-4E43-4688-9DFE-CABF62969760}">
  <ds:schemaRefs>
    <ds:schemaRef ds:uri="http://schemas.openxmlformats.org/officeDocument/2006/bibliography"/>
  </ds:schemaRefs>
</ds:datastoreItem>
</file>

<file path=customXml/itemProps113.xml><?xml version="1.0" encoding="utf-8"?>
<ds:datastoreItem xmlns:ds="http://schemas.openxmlformats.org/officeDocument/2006/customXml" ds:itemID="{E1690E4C-3D0C-4079-A4E3-4ADA15036497}">
  <ds:schemaRefs>
    <ds:schemaRef ds:uri="http://schemas.openxmlformats.org/officeDocument/2006/bibliography"/>
  </ds:schemaRefs>
</ds:datastoreItem>
</file>

<file path=customXml/itemProps114.xml><?xml version="1.0" encoding="utf-8"?>
<ds:datastoreItem xmlns:ds="http://schemas.openxmlformats.org/officeDocument/2006/customXml" ds:itemID="{2FBDFDB4-7845-41DD-908A-BCEB6F667B7F}">
  <ds:schemaRefs>
    <ds:schemaRef ds:uri="http://schemas.openxmlformats.org/officeDocument/2006/bibliography"/>
  </ds:schemaRefs>
</ds:datastoreItem>
</file>

<file path=customXml/itemProps115.xml><?xml version="1.0" encoding="utf-8"?>
<ds:datastoreItem xmlns:ds="http://schemas.openxmlformats.org/officeDocument/2006/customXml" ds:itemID="{26AD663B-4A50-46F7-82E5-83621A15186E}">
  <ds:schemaRefs>
    <ds:schemaRef ds:uri="http://schemas.openxmlformats.org/officeDocument/2006/bibliography"/>
  </ds:schemaRefs>
</ds:datastoreItem>
</file>

<file path=customXml/itemProps116.xml><?xml version="1.0" encoding="utf-8"?>
<ds:datastoreItem xmlns:ds="http://schemas.openxmlformats.org/officeDocument/2006/customXml" ds:itemID="{65F687D8-7FD4-4099-BB28-1E9D634F17DE}">
  <ds:schemaRefs>
    <ds:schemaRef ds:uri="http://schemas.openxmlformats.org/officeDocument/2006/bibliography"/>
  </ds:schemaRefs>
</ds:datastoreItem>
</file>

<file path=customXml/itemProps117.xml><?xml version="1.0" encoding="utf-8"?>
<ds:datastoreItem xmlns:ds="http://schemas.openxmlformats.org/officeDocument/2006/customXml" ds:itemID="{51554A79-5752-41B9-AAB9-E75BE505FFEB}">
  <ds:schemaRefs>
    <ds:schemaRef ds:uri="http://schemas.openxmlformats.org/officeDocument/2006/bibliography"/>
  </ds:schemaRefs>
</ds:datastoreItem>
</file>

<file path=customXml/itemProps118.xml><?xml version="1.0" encoding="utf-8"?>
<ds:datastoreItem xmlns:ds="http://schemas.openxmlformats.org/officeDocument/2006/customXml" ds:itemID="{0EB576CA-D728-49AC-8648-BF0E68AE74D0}">
  <ds:schemaRefs>
    <ds:schemaRef ds:uri="http://schemas.openxmlformats.org/officeDocument/2006/bibliography"/>
  </ds:schemaRefs>
</ds:datastoreItem>
</file>

<file path=customXml/itemProps119.xml><?xml version="1.0" encoding="utf-8"?>
<ds:datastoreItem xmlns:ds="http://schemas.openxmlformats.org/officeDocument/2006/customXml" ds:itemID="{4E95147C-807B-4BB7-BFB5-F7901F267DF2}">
  <ds:schemaRefs>
    <ds:schemaRef ds:uri="http://schemas.openxmlformats.org/officeDocument/2006/bibliography"/>
  </ds:schemaRefs>
</ds:datastoreItem>
</file>

<file path=customXml/itemProps12.xml><?xml version="1.0" encoding="utf-8"?>
<ds:datastoreItem xmlns:ds="http://schemas.openxmlformats.org/officeDocument/2006/customXml" ds:itemID="{3C20C783-C335-4E27-8439-59A3315819D4}">
  <ds:schemaRefs>
    <ds:schemaRef ds:uri="http://schemas.openxmlformats.org/officeDocument/2006/bibliography"/>
  </ds:schemaRefs>
</ds:datastoreItem>
</file>

<file path=customXml/itemProps120.xml><?xml version="1.0" encoding="utf-8"?>
<ds:datastoreItem xmlns:ds="http://schemas.openxmlformats.org/officeDocument/2006/customXml" ds:itemID="{41E67853-2177-4877-9DD8-F6F03645AF5C}">
  <ds:schemaRefs>
    <ds:schemaRef ds:uri="http://schemas.openxmlformats.org/officeDocument/2006/bibliography"/>
  </ds:schemaRefs>
</ds:datastoreItem>
</file>

<file path=customXml/itemProps121.xml><?xml version="1.0" encoding="utf-8"?>
<ds:datastoreItem xmlns:ds="http://schemas.openxmlformats.org/officeDocument/2006/customXml" ds:itemID="{9429A7BC-1874-4D9E-A7D0-7097060DDC6F}">
  <ds:schemaRefs>
    <ds:schemaRef ds:uri="http://schemas.openxmlformats.org/officeDocument/2006/bibliography"/>
  </ds:schemaRefs>
</ds:datastoreItem>
</file>

<file path=customXml/itemProps122.xml><?xml version="1.0" encoding="utf-8"?>
<ds:datastoreItem xmlns:ds="http://schemas.openxmlformats.org/officeDocument/2006/customXml" ds:itemID="{E96DD6A0-355F-4588-B954-C5C491BF29D1}">
  <ds:schemaRefs>
    <ds:schemaRef ds:uri="http://schemas.openxmlformats.org/officeDocument/2006/bibliography"/>
  </ds:schemaRefs>
</ds:datastoreItem>
</file>

<file path=customXml/itemProps123.xml><?xml version="1.0" encoding="utf-8"?>
<ds:datastoreItem xmlns:ds="http://schemas.openxmlformats.org/officeDocument/2006/customXml" ds:itemID="{688D8257-C96E-4D38-93A2-A7DB28D38851}">
  <ds:schemaRefs>
    <ds:schemaRef ds:uri="http://schemas.openxmlformats.org/officeDocument/2006/bibliography"/>
  </ds:schemaRefs>
</ds:datastoreItem>
</file>

<file path=customXml/itemProps124.xml><?xml version="1.0" encoding="utf-8"?>
<ds:datastoreItem xmlns:ds="http://schemas.openxmlformats.org/officeDocument/2006/customXml" ds:itemID="{F2F008A0-B8DB-48F3-BB6B-6BC12C9E6BCE}">
  <ds:schemaRefs>
    <ds:schemaRef ds:uri="http://schemas.openxmlformats.org/officeDocument/2006/bibliography"/>
  </ds:schemaRefs>
</ds:datastoreItem>
</file>

<file path=customXml/itemProps125.xml><?xml version="1.0" encoding="utf-8"?>
<ds:datastoreItem xmlns:ds="http://schemas.openxmlformats.org/officeDocument/2006/customXml" ds:itemID="{4CBB8BA6-AB28-4D1E-89DB-BA3037D5FF59}">
  <ds:schemaRefs>
    <ds:schemaRef ds:uri="http://schemas.openxmlformats.org/officeDocument/2006/bibliography"/>
  </ds:schemaRefs>
</ds:datastoreItem>
</file>

<file path=customXml/itemProps126.xml><?xml version="1.0" encoding="utf-8"?>
<ds:datastoreItem xmlns:ds="http://schemas.openxmlformats.org/officeDocument/2006/customXml" ds:itemID="{F78EAF17-1EBF-4CE5-982A-8923FEFB7492}">
  <ds:schemaRefs>
    <ds:schemaRef ds:uri="http://schemas.openxmlformats.org/officeDocument/2006/bibliography"/>
  </ds:schemaRefs>
</ds:datastoreItem>
</file>

<file path=customXml/itemProps127.xml><?xml version="1.0" encoding="utf-8"?>
<ds:datastoreItem xmlns:ds="http://schemas.openxmlformats.org/officeDocument/2006/customXml" ds:itemID="{1AB52DDD-1A70-45A8-AC75-91DC4BD0D333}">
  <ds:schemaRefs>
    <ds:schemaRef ds:uri="http://schemas.openxmlformats.org/officeDocument/2006/bibliography"/>
  </ds:schemaRefs>
</ds:datastoreItem>
</file>

<file path=customXml/itemProps128.xml><?xml version="1.0" encoding="utf-8"?>
<ds:datastoreItem xmlns:ds="http://schemas.openxmlformats.org/officeDocument/2006/customXml" ds:itemID="{4E87E83C-19BA-499E-A22E-30237395406B}">
  <ds:schemaRefs>
    <ds:schemaRef ds:uri="http://schemas.openxmlformats.org/officeDocument/2006/bibliography"/>
  </ds:schemaRefs>
</ds:datastoreItem>
</file>

<file path=customXml/itemProps129.xml><?xml version="1.0" encoding="utf-8"?>
<ds:datastoreItem xmlns:ds="http://schemas.openxmlformats.org/officeDocument/2006/customXml" ds:itemID="{55DEB3CE-077F-499B-94EA-F2FD218B36DE}">
  <ds:schemaRefs>
    <ds:schemaRef ds:uri="http://schemas.openxmlformats.org/officeDocument/2006/bibliography"/>
  </ds:schemaRefs>
</ds:datastoreItem>
</file>

<file path=customXml/itemProps13.xml><?xml version="1.0" encoding="utf-8"?>
<ds:datastoreItem xmlns:ds="http://schemas.openxmlformats.org/officeDocument/2006/customXml" ds:itemID="{4D1D8424-3338-483C-B797-EFE6C1C7A45F}">
  <ds:schemaRefs>
    <ds:schemaRef ds:uri="http://schemas.openxmlformats.org/officeDocument/2006/bibliography"/>
  </ds:schemaRefs>
</ds:datastoreItem>
</file>

<file path=customXml/itemProps130.xml><?xml version="1.0" encoding="utf-8"?>
<ds:datastoreItem xmlns:ds="http://schemas.openxmlformats.org/officeDocument/2006/customXml" ds:itemID="{6CD465E5-2257-4842-BD9D-DE0838E3FB04}">
  <ds:schemaRefs>
    <ds:schemaRef ds:uri="http://schemas.openxmlformats.org/officeDocument/2006/bibliography"/>
  </ds:schemaRefs>
</ds:datastoreItem>
</file>

<file path=customXml/itemProps131.xml><?xml version="1.0" encoding="utf-8"?>
<ds:datastoreItem xmlns:ds="http://schemas.openxmlformats.org/officeDocument/2006/customXml" ds:itemID="{8F9BDA89-036F-49EA-9F1C-66513B23BDFB}">
  <ds:schemaRefs>
    <ds:schemaRef ds:uri="http://schemas.openxmlformats.org/officeDocument/2006/bibliography"/>
  </ds:schemaRefs>
</ds:datastoreItem>
</file>

<file path=customXml/itemProps132.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133.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134.xml><?xml version="1.0" encoding="utf-8"?>
<ds:datastoreItem xmlns:ds="http://schemas.openxmlformats.org/officeDocument/2006/customXml" ds:itemID="{EDD9110C-B7B4-40DF-82DE-32DD41F3ACB9}">
  <ds:schemaRefs>
    <ds:schemaRef ds:uri="http://schemas.openxmlformats.org/officeDocument/2006/bibliography"/>
  </ds:schemaRefs>
</ds:datastoreItem>
</file>

<file path=customXml/itemProps135.xml><?xml version="1.0" encoding="utf-8"?>
<ds:datastoreItem xmlns:ds="http://schemas.openxmlformats.org/officeDocument/2006/customXml" ds:itemID="{1916D04F-50FE-4D48-A943-C1E410EBC8E4}">
  <ds:schemaRefs>
    <ds:schemaRef ds:uri="http://schemas.openxmlformats.org/officeDocument/2006/bibliography"/>
  </ds:schemaRefs>
</ds:datastoreItem>
</file>

<file path=customXml/itemProps136.xml><?xml version="1.0" encoding="utf-8"?>
<ds:datastoreItem xmlns:ds="http://schemas.openxmlformats.org/officeDocument/2006/customXml" ds:itemID="{0F1B2347-DDDA-4651-9503-120FC1278667}">
  <ds:schemaRefs>
    <ds:schemaRef ds:uri="http://schemas.openxmlformats.org/officeDocument/2006/bibliography"/>
  </ds:schemaRefs>
</ds:datastoreItem>
</file>

<file path=customXml/itemProps137.xml><?xml version="1.0" encoding="utf-8"?>
<ds:datastoreItem xmlns:ds="http://schemas.openxmlformats.org/officeDocument/2006/customXml" ds:itemID="{FA29286B-B644-4A0B-A3B1-39DD0D4A576A}">
  <ds:schemaRefs>
    <ds:schemaRef ds:uri="http://schemas.openxmlformats.org/officeDocument/2006/bibliography"/>
  </ds:schemaRefs>
</ds:datastoreItem>
</file>

<file path=customXml/itemProps138.xml><?xml version="1.0" encoding="utf-8"?>
<ds:datastoreItem xmlns:ds="http://schemas.openxmlformats.org/officeDocument/2006/customXml" ds:itemID="{17FF58F5-C033-468D-BEC0-82C24680C55E}">
  <ds:schemaRefs>
    <ds:schemaRef ds:uri="http://schemas.openxmlformats.org/officeDocument/2006/bibliography"/>
  </ds:schemaRefs>
</ds:datastoreItem>
</file>

<file path=customXml/itemProps139.xml><?xml version="1.0" encoding="utf-8"?>
<ds:datastoreItem xmlns:ds="http://schemas.openxmlformats.org/officeDocument/2006/customXml" ds:itemID="{EAF62BDC-7639-4019-BDA5-A7681C3437F8}">
  <ds:schemaRefs>
    <ds:schemaRef ds:uri="http://schemas.openxmlformats.org/officeDocument/2006/bibliography"/>
  </ds:schemaRefs>
</ds:datastoreItem>
</file>

<file path=customXml/itemProps14.xml><?xml version="1.0" encoding="utf-8"?>
<ds:datastoreItem xmlns:ds="http://schemas.openxmlformats.org/officeDocument/2006/customXml" ds:itemID="{CE74BA23-264C-432A-B2CA-A3F14CED1D0C}">
  <ds:schemaRefs>
    <ds:schemaRef ds:uri="http://schemas.openxmlformats.org/officeDocument/2006/bibliography"/>
  </ds:schemaRefs>
</ds:datastoreItem>
</file>

<file path=customXml/itemProps140.xml><?xml version="1.0" encoding="utf-8"?>
<ds:datastoreItem xmlns:ds="http://schemas.openxmlformats.org/officeDocument/2006/customXml" ds:itemID="{6559F308-9490-4363-BCC3-C233DFCE8F41}">
  <ds:schemaRefs>
    <ds:schemaRef ds:uri="http://schemas.openxmlformats.org/officeDocument/2006/bibliography"/>
  </ds:schemaRefs>
</ds:datastoreItem>
</file>

<file path=customXml/itemProps141.xml><?xml version="1.0" encoding="utf-8"?>
<ds:datastoreItem xmlns:ds="http://schemas.openxmlformats.org/officeDocument/2006/customXml" ds:itemID="{5CD6B838-6131-400F-94A4-7CBFAE5737A8}">
  <ds:schemaRefs>
    <ds:schemaRef ds:uri="http://schemas.openxmlformats.org/officeDocument/2006/bibliography"/>
  </ds:schemaRefs>
</ds:datastoreItem>
</file>

<file path=customXml/itemProps142.xml><?xml version="1.0" encoding="utf-8"?>
<ds:datastoreItem xmlns:ds="http://schemas.openxmlformats.org/officeDocument/2006/customXml" ds:itemID="{977753F5-A1DA-4A3E-90B6-CD51961D8311}">
  <ds:schemaRefs>
    <ds:schemaRef ds:uri="http://schemas.openxmlformats.org/officeDocument/2006/bibliography"/>
  </ds:schemaRefs>
</ds:datastoreItem>
</file>

<file path=customXml/itemProps143.xml><?xml version="1.0" encoding="utf-8"?>
<ds:datastoreItem xmlns:ds="http://schemas.openxmlformats.org/officeDocument/2006/customXml" ds:itemID="{895438BC-6945-4622-92D7-4E0A355722C2}">
  <ds:schemaRefs>
    <ds:schemaRef ds:uri="http://schemas.openxmlformats.org/officeDocument/2006/bibliography"/>
  </ds:schemaRefs>
</ds:datastoreItem>
</file>

<file path=customXml/itemProps144.xml><?xml version="1.0" encoding="utf-8"?>
<ds:datastoreItem xmlns:ds="http://schemas.openxmlformats.org/officeDocument/2006/customXml" ds:itemID="{C51FCDC4-C5A5-480F-AA4D-168A237F5021}">
  <ds:schemaRefs>
    <ds:schemaRef ds:uri="http://schemas.openxmlformats.org/officeDocument/2006/bibliography"/>
  </ds:schemaRefs>
</ds:datastoreItem>
</file>

<file path=customXml/itemProps145.xml><?xml version="1.0" encoding="utf-8"?>
<ds:datastoreItem xmlns:ds="http://schemas.openxmlformats.org/officeDocument/2006/customXml" ds:itemID="{CAA81815-C8A1-46E9-BFFB-6BC8ED1EB86C}">
  <ds:schemaRefs>
    <ds:schemaRef ds:uri="http://schemas.openxmlformats.org/officeDocument/2006/bibliography"/>
  </ds:schemaRefs>
</ds:datastoreItem>
</file>

<file path=customXml/itemProps146.xml><?xml version="1.0" encoding="utf-8"?>
<ds:datastoreItem xmlns:ds="http://schemas.openxmlformats.org/officeDocument/2006/customXml" ds:itemID="{487DBC92-8960-4FBD-8DB9-8AB019B9EC19}">
  <ds:schemaRefs>
    <ds:schemaRef ds:uri="http://schemas.openxmlformats.org/officeDocument/2006/bibliography"/>
  </ds:schemaRefs>
</ds:datastoreItem>
</file>

<file path=customXml/itemProps147.xml><?xml version="1.0" encoding="utf-8"?>
<ds:datastoreItem xmlns:ds="http://schemas.openxmlformats.org/officeDocument/2006/customXml" ds:itemID="{AE543091-91F9-4C22-BF3D-4BC666D00172}">
  <ds:schemaRefs>
    <ds:schemaRef ds:uri="http://schemas.openxmlformats.org/officeDocument/2006/bibliography"/>
  </ds:schemaRefs>
</ds:datastoreItem>
</file>

<file path=customXml/itemProps148.xml><?xml version="1.0" encoding="utf-8"?>
<ds:datastoreItem xmlns:ds="http://schemas.openxmlformats.org/officeDocument/2006/customXml" ds:itemID="{1D87E2DA-9F1B-4745-AB1F-89CD9C9B1934}">
  <ds:schemaRefs>
    <ds:schemaRef ds:uri="http://schemas.openxmlformats.org/officeDocument/2006/bibliography"/>
  </ds:schemaRefs>
</ds:datastoreItem>
</file>

<file path=customXml/itemProps149.xml><?xml version="1.0" encoding="utf-8"?>
<ds:datastoreItem xmlns:ds="http://schemas.openxmlformats.org/officeDocument/2006/customXml" ds:itemID="{C4E27B84-7161-4ACC-B961-DFA741A3AED5}">
  <ds:schemaRefs>
    <ds:schemaRef ds:uri="http://schemas.openxmlformats.org/officeDocument/2006/bibliography"/>
  </ds:schemaRefs>
</ds:datastoreItem>
</file>

<file path=customXml/itemProps15.xml><?xml version="1.0" encoding="utf-8"?>
<ds:datastoreItem xmlns:ds="http://schemas.openxmlformats.org/officeDocument/2006/customXml" ds:itemID="{17827CF3-9C16-4247-A61F-EABAB024D131}">
  <ds:schemaRefs>
    <ds:schemaRef ds:uri="http://schemas.openxmlformats.org/officeDocument/2006/bibliography"/>
  </ds:schemaRefs>
</ds:datastoreItem>
</file>

<file path=customXml/itemProps150.xml><?xml version="1.0" encoding="utf-8"?>
<ds:datastoreItem xmlns:ds="http://schemas.openxmlformats.org/officeDocument/2006/customXml" ds:itemID="{E301DB85-49EB-48FD-AC70-8C83B112A3CC}">
  <ds:schemaRefs>
    <ds:schemaRef ds:uri="http://schemas.openxmlformats.org/officeDocument/2006/bibliography"/>
  </ds:schemaRefs>
</ds:datastoreItem>
</file>

<file path=customXml/itemProps151.xml><?xml version="1.0" encoding="utf-8"?>
<ds:datastoreItem xmlns:ds="http://schemas.openxmlformats.org/officeDocument/2006/customXml" ds:itemID="{584DE9B3-8DA1-4F3E-A1F3-438DA9D639E4}">
  <ds:schemaRefs>
    <ds:schemaRef ds:uri="http://schemas.openxmlformats.org/officeDocument/2006/bibliography"/>
  </ds:schemaRefs>
</ds:datastoreItem>
</file>

<file path=customXml/itemProps152.xml><?xml version="1.0" encoding="utf-8"?>
<ds:datastoreItem xmlns:ds="http://schemas.openxmlformats.org/officeDocument/2006/customXml" ds:itemID="{B371F3A1-B091-43A0-8D54-330D80765956}">
  <ds:schemaRefs>
    <ds:schemaRef ds:uri="http://schemas.openxmlformats.org/officeDocument/2006/bibliography"/>
  </ds:schemaRefs>
</ds:datastoreItem>
</file>

<file path=customXml/itemProps153.xml><?xml version="1.0" encoding="utf-8"?>
<ds:datastoreItem xmlns:ds="http://schemas.openxmlformats.org/officeDocument/2006/customXml" ds:itemID="{C424D94C-EA2F-4CBE-8438-F1D2F09CB741}">
  <ds:schemaRefs>
    <ds:schemaRef ds:uri="http://schemas.openxmlformats.org/officeDocument/2006/bibliography"/>
  </ds:schemaRefs>
</ds:datastoreItem>
</file>

<file path=customXml/itemProps154.xml><?xml version="1.0" encoding="utf-8"?>
<ds:datastoreItem xmlns:ds="http://schemas.openxmlformats.org/officeDocument/2006/customXml" ds:itemID="{E3C65F6C-9344-4881-B65F-3298079A1244}">
  <ds:schemaRefs>
    <ds:schemaRef ds:uri="http://schemas.openxmlformats.org/officeDocument/2006/bibliography"/>
  </ds:schemaRefs>
</ds:datastoreItem>
</file>

<file path=customXml/itemProps155.xml><?xml version="1.0" encoding="utf-8"?>
<ds:datastoreItem xmlns:ds="http://schemas.openxmlformats.org/officeDocument/2006/customXml" ds:itemID="{E6D2D9BC-BB06-4321-B646-D7B3FC271BF7}">
  <ds:schemaRefs>
    <ds:schemaRef ds:uri="http://schemas.openxmlformats.org/officeDocument/2006/bibliography"/>
  </ds:schemaRefs>
</ds:datastoreItem>
</file>

<file path=customXml/itemProps156.xml><?xml version="1.0" encoding="utf-8"?>
<ds:datastoreItem xmlns:ds="http://schemas.openxmlformats.org/officeDocument/2006/customXml" ds:itemID="{A5354FD2-44E5-4415-BEE4-491DE310F86D}">
  <ds:schemaRefs>
    <ds:schemaRef ds:uri="http://schemas.openxmlformats.org/officeDocument/2006/bibliography"/>
  </ds:schemaRefs>
</ds:datastoreItem>
</file>

<file path=customXml/itemProps157.xml><?xml version="1.0" encoding="utf-8"?>
<ds:datastoreItem xmlns:ds="http://schemas.openxmlformats.org/officeDocument/2006/customXml" ds:itemID="{1442706F-08D1-48FC-85CE-0BFE18CC402D}">
  <ds:schemaRefs>
    <ds:schemaRef ds:uri="http://schemas.openxmlformats.org/officeDocument/2006/bibliography"/>
  </ds:schemaRefs>
</ds:datastoreItem>
</file>

<file path=customXml/itemProps16.xml><?xml version="1.0" encoding="utf-8"?>
<ds:datastoreItem xmlns:ds="http://schemas.openxmlformats.org/officeDocument/2006/customXml" ds:itemID="{AD77C2EF-DC22-40BC-B73A-E14C107CA63E}">
  <ds:schemaRefs>
    <ds:schemaRef ds:uri="http://schemas.openxmlformats.org/officeDocument/2006/bibliography"/>
  </ds:schemaRefs>
</ds:datastoreItem>
</file>

<file path=customXml/itemProps17.xml><?xml version="1.0" encoding="utf-8"?>
<ds:datastoreItem xmlns:ds="http://schemas.openxmlformats.org/officeDocument/2006/customXml" ds:itemID="{0AF91C82-97F8-4C7B-BF77-A64CC5F8A40D}">
  <ds:schemaRefs>
    <ds:schemaRef ds:uri="http://schemas.openxmlformats.org/officeDocument/2006/bibliography"/>
  </ds:schemaRefs>
</ds:datastoreItem>
</file>

<file path=customXml/itemProps18.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19.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2.xml><?xml version="1.0" encoding="utf-8"?>
<ds:datastoreItem xmlns:ds="http://schemas.openxmlformats.org/officeDocument/2006/customXml" ds:itemID="{CFF225F5-FEF9-4176-97AC-356BAA635F0C}">
  <ds:schemaRefs>
    <ds:schemaRef ds:uri="http://schemas.openxmlformats.org/officeDocument/2006/bibliography"/>
  </ds:schemaRefs>
</ds:datastoreItem>
</file>

<file path=customXml/itemProps20.xml><?xml version="1.0" encoding="utf-8"?>
<ds:datastoreItem xmlns:ds="http://schemas.openxmlformats.org/officeDocument/2006/customXml" ds:itemID="{A0EA0D0D-E6FE-4527-910E-9C03718A40E1}">
  <ds:schemaRefs>
    <ds:schemaRef ds:uri="http://schemas.openxmlformats.org/officeDocument/2006/bibliography"/>
  </ds:schemaRefs>
</ds:datastoreItem>
</file>

<file path=customXml/itemProps21.xml><?xml version="1.0" encoding="utf-8"?>
<ds:datastoreItem xmlns:ds="http://schemas.openxmlformats.org/officeDocument/2006/customXml" ds:itemID="{3DE09CD5-104A-4AE9-A528-5B6FB853AAFB}">
  <ds:schemaRefs>
    <ds:schemaRef ds:uri="http://schemas.openxmlformats.org/officeDocument/2006/bibliography"/>
  </ds:schemaRefs>
</ds:datastoreItem>
</file>

<file path=customXml/itemProps22.xml><?xml version="1.0" encoding="utf-8"?>
<ds:datastoreItem xmlns:ds="http://schemas.openxmlformats.org/officeDocument/2006/customXml" ds:itemID="{15640992-BD4A-4D89-B391-5FFF92C8FC21}">
  <ds:schemaRefs>
    <ds:schemaRef ds:uri="http://schemas.openxmlformats.org/officeDocument/2006/bibliography"/>
  </ds:schemaRefs>
</ds:datastoreItem>
</file>

<file path=customXml/itemProps23.xml><?xml version="1.0" encoding="utf-8"?>
<ds:datastoreItem xmlns:ds="http://schemas.openxmlformats.org/officeDocument/2006/customXml" ds:itemID="{2282BE18-DF51-4426-A1C1-CC90E36AAFB8}">
  <ds:schemaRefs>
    <ds:schemaRef ds:uri="http://schemas.openxmlformats.org/officeDocument/2006/bibliography"/>
  </ds:schemaRefs>
</ds:datastoreItem>
</file>

<file path=customXml/itemProps24.xml><?xml version="1.0" encoding="utf-8"?>
<ds:datastoreItem xmlns:ds="http://schemas.openxmlformats.org/officeDocument/2006/customXml" ds:itemID="{E4C58D4E-A3F6-4DE4-B535-F58858940EDC}">
  <ds:schemaRefs>
    <ds:schemaRef ds:uri="http://schemas.openxmlformats.org/officeDocument/2006/bibliography"/>
  </ds:schemaRefs>
</ds:datastoreItem>
</file>

<file path=customXml/itemProps25.xml><?xml version="1.0" encoding="utf-8"?>
<ds:datastoreItem xmlns:ds="http://schemas.openxmlformats.org/officeDocument/2006/customXml" ds:itemID="{E473ABFF-904A-4950-B84F-4143D142961F}">
  <ds:schemaRefs>
    <ds:schemaRef ds:uri="http://schemas.openxmlformats.org/officeDocument/2006/bibliography"/>
  </ds:schemaRefs>
</ds:datastoreItem>
</file>

<file path=customXml/itemProps26.xml><?xml version="1.0" encoding="utf-8"?>
<ds:datastoreItem xmlns:ds="http://schemas.openxmlformats.org/officeDocument/2006/customXml" ds:itemID="{5056D402-BA78-40F9-BC3A-3661202961F6}">
  <ds:schemaRefs>
    <ds:schemaRef ds:uri="http://schemas.openxmlformats.org/officeDocument/2006/bibliography"/>
  </ds:schemaRefs>
</ds:datastoreItem>
</file>

<file path=customXml/itemProps27.xml><?xml version="1.0" encoding="utf-8"?>
<ds:datastoreItem xmlns:ds="http://schemas.openxmlformats.org/officeDocument/2006/customXml" ds:itemID="{D39A22A7-599A-44CD-9615-06F0AC269FBD}">
  <ds:schemaRefs>
    <ds:schemaRef ds:uri="http://schemas.openxmlformats.org/officeDocument/2006/bibliography"/>
  </ds:schemaRefs>
</ds:datastoreItem>
</file>

<file path=customXml/itemProps28.xml><?xml version="1.0" encoding="utf-8"?>
<ds:datastoreItem xmlns:ds="http://schemas.openxmlformats.org/officeDocument/2006/customXml" ds:itemID="{EF9F2325-F80A-462F-99D7-148330555B3A}">
  <ds:schemaRefs>
    <ds:schemaRef ds:uri="http://schemas.openxmlformats.org/officeDocument/2006/bibliography"/>
  </ds:schemaRefs>
</ds:datastoreItem>
</file>

<file path=customXml/itemProps29.xml><?xml version="1.0" encoding="utf-8"?>
<ds:datastoreItem xmlns:ds="http://schemas.openxmlformats.org/officeDocument/2006/customXml" ds:itemID="{F1A9117C-DC6B-449C-917D-7388DF523A1A}">
  <ds:schemaRefs>
    <ds:schemaRef ds:uri="http://schemas.openxmlformats.org/officeDocument/2006/bibliography"/>
  </ds:schemaRefs>
</ds:datastoreItem>
</file>

<file path=customXml/itemProps3.xml><?xml version="1.0" encoding="utf-8"?>
<ds:datastoreItem xmlns:ds="http://schemas.openxmlformats.org/officeDocument/2006/customXml" ds:itemID="{4386A15E-515E-4DCB-8624-7E8252EDB26E}">
  <ds:schemaRefs>
    <ds:schemaRef ds:uri="http://schemas.openxmlformats.org/officeDocument/2006/bibliography"/>
  </ds:schemaRefs>
</ds:datastoreItem>
</file>

<file path=customXml/itemProps30.xml><?xml version="1.0" encoding="utf-8"?>
<ds:datastoreItem xmlns:ds="http://schemas.openxmlformats.org/officeDocument/2006/customXml" ds:itemID="{6030B649-5F5E-4C01-B31B-E24949818BBB}">
  <ds:schemaRefs>
    <ds:schemaRef ds:uri="http://schemas.openxmlformats.org/officeDocument/2006/bibliography"/>
  </ds:schemaRefs>
</ds:datastoreItem>
</file>

<file path=customXml/itemProps31.xml><?xml version="1.0" encoding="utf-8"?>
<ds:datastoreItem xmlns:ds="http://schemas.openxmlformats.org/officeDocument/2006/customXml" ds:itemID="{666DCD9D-6C61-4D92-BC2D-078D303B1A9E}">
  <ds:schemaRefs>
    <ds:schemaRef ds:uri="http://schemas.openxmlformats.org/officeDocument/2006/bibliography"/>
  </ds:schemaRefs>
</ds:datastoreItem>
</file>

<file path=customXml/itemProps32.xml><?xml version="1.0" encoding="utf-8"?>
<ds:datastoreItem xmlns:ds="http://schemas.openxmlformats.org/officeDocument/2006/customXml" ds:itemID="{2E8225CF-2776-40D5-909E-9A9EED461BF6}">
  <ds:schemaRefs>
    <ds:schemaRef ds:uri="http://schemas.openxmlformats.org/officeDocument/2006/bibliography"/>
  </ds:schemaRefs>
</ds:datastoreItem>
</file>

<file path=customXml/itemProps33.xml><?xml version="1.0" encoding="utf-8"?>
<ds:datastoreItem xmlns:ds="http://schemas.openxmlformats.org/officeDocument/2006/customXml" ds:itemID="{BF597759-1239-44F6-A663-044947EB91A1}">
  <ds:schemaRefs>
    <ds:schemaRef ds:uri="http://schemas.openxmlformats.org/officeDocument/2006/bibliography"/>
  </ds:schemaRefs>
</ds:datastoreItem>
</file>

<file path=customXml/itemProps34.xml><?xml version="1.0" encoding="utf-8"?>
<ds:datastoreItem xmlns:ds="http://schemas.openxmlformats.org/officeDocument/2006/customXml" ds:itemID="{43A72A19-4337-4240-B440-6DE0BD1E21C4}">
  <ds:schemaRefs>
    <ds:schemaRef ds:uri="http://schemas.openxmlformats.org/officeDocument/2006/bibliography"/>
  </ds:schemaRefs>
</ds:datastoreItem>
</file>

<file path=customXml/itemProps35.xml><?xml version="1.0" encoding="utf-8"?>
<ds:datastoreItem xmlns:ds="http://schemas.openxmlformats.org/officeDocument/2006/customXml" ds:itemID="{DBA714FB-550A-411D-BCFA-C0FFEC11EEB3}">
  <ds:schemaRefs>
    <ds:schemaRef ds:uri="http://schemas.openxmlformats.org/officeDocument/2006/bibliography"/>
  </ds:schemaRefs>
</ds:datastoreItem>
</file>

<file path=customXml/itemProps36.xml><?xml version="1.0" encoding="utf-8"?>
<ds:datastoreItem xmlns:ds="http://schemas.openxmlformats.org/officeDocument/2006/customXml" ds:itemID="{F1E4FAFB-EF8E-42CC-9BBB-51F009C12475}">
  <ds:schemaRefs>
    <ds:schemaRef ds:uri="http://schemas.openxmlformats.org/officeDocument/2006/bibliography"/>
  </ds:schemaRefs>
</ds:datastoreItem>
</file>

<file path=customXml/itemProps37.xml><?xml version="1.0" encoding="utf-8"?>
<ds:datastoreItem xmlns:ds="http://schemas.openxmlformats.org/officeDocument/2006/customXml" ds:itemID="{CD911916-B3B4-4C92-B636-6960CFBFC185}">
  <ds:schemaRefs>
    <ds:schemaRef ds:uri="http://schemas.openxmlformats.org/officeDocument/2006/bibliography"/>
  </ds:schemaRefs>
</ds:datastoreItem>
</file>

<file path=customXml/itemProps38.xml><?xml version="1.0" encoding="utf-8"?>
<ds:datastoreItem xmlns:ds="http://schemas.openxmlformats.org/officeDocument/2006/customXml" ds:itemID="{6072BF66-EA16-46BA-A168-B6C44D68CA4F}">
  <ds:schemaRefs>
    <ds:schemaRef ds:uri="http://schemas.openxmlformats.org/officeDocument/2006/bibliography"/>
  </ds:schemaRefs>
</ds:datastoreItem>
</file>

<file path=customXml/itemProps39.xml><?xml version="1.0" encoding="utf-8"?>
<ds:datastoreItem xmlns:ds="http://schemas.openxmlformats.org/officeDocument/2006/customXml" ds:itemID="{CBF5ADF3-3147-4F19-9AA4-31FC7EBD3C7D}">
  <ds:schemaRefs>
    <ds:schemaRef ds:uri="http://schemas.openxmlformats.org/officeDocument/2006/bibliography"/>
  </ds:schemaRefs>
</ds:datastoreItem>
</file>

<file path=customXml/itemProps4.xml><?xml version="1.0" encoding="utf-8"?>
<ds:datastoreItem xmlns:ds="http://schemas.openxmlformats.org/officeDocument/2006/customXml" ds:itemID="{18F9692F-32C9-4188-9858-DDB64FF58847}">
  <ds:schemaRefs>
    <ds:schemaRef ds:uri="http://schemas.openxmlformats.org/officeDocument/2006/bibliography"/>
  </ds:schemaRefs>
</ds:datastoreItem>
</file>

<file path=customXml/itemProps40.xml><?xml version="1.0" encoding="utf-8"?>
<ds:datastoreItem xmlns:ds="http://schemas.openxmlformats.org/officeDocument/2006/customXml" ds:itemID="{F131E598-3948-49DC-AB1C-46EB45453485}">
  <ds:schemaRefs>
    <ds:schemaRef ds:uri="http://schemas.openxmlformats.org/officeDocument/2006/bibliography"/>
  </ds:schemaRefs>
</ds:datastoreItem>
</file>

<file path=customXml/itemProps41.xml><?xml version="1.0" encoding="utf-8"?>
<ds:datastoreItem xmlns:ds="http://schemas.openxmlformats.org/officeDocument/2006/customXml" ds:itemID="{22895168-05CA-42F8-887F-FDC604DBEC84}">
  <ds:schemaRefs>
    <ds:schemaRef ds:uri="http://schemas.openxmlformats.org/officeDocument/2006/bibliography"/>
  </ds:schemaRefs>
</ds:datastoreItem>
</file>

<file path=customXml/itemProps42.xml><?xml version="1.0" encoding="utf-8"?>
<ds:datastoreItem xmlns:ds="http://schemas.openxmlformats.org/officeDocument/2006/customXml" ds:itemID="{0E3B6A67-324F-418F-9F9C-374124107C8F}">
  <ds:schemaRefs>
    <ds:schemaRef ds:uri="http://schemas.openxmlformats.org/officeDocument/2006/bibliography"/>
  </ds:schemaRefs>
</ds:datastoreItem>
</file>

<file path=customXml/itemProps43.xml><?xml version="1.0" encoding="utf-8"?>
<ds:datastoreItem xmlns:ds="http://schemas.openxmlformats.org/officeDocument/2006/customXml" ds:itemID="{177D63B4-8130-43E2-8BBF-8511DC4FDCAC}">
  <ds:schemaRefs>
    <ds:schemaRef ds:uri="http://schemas.openxmlformats.org/officeDocument/2006/bibliography"/>
  </ds:schemaRefs>
</ds:datastoreItem>
</file>

<file path=customXml/itemProps44.xml><?xml version="1.0" encoding="utf-8"?>
<ds:datastoreItem xmlns:ds="http://schemas.openxmlformats.org/officeDocument/2006/customXml" ds:itemID="{F7D414C5-BE67-44B8-BC85-46B3057726D1}">
  <ds:schemaRefs>
    <ds:schemaRef ds:uri="http://schemas.openxmlformats.org/officeDocument/2006/bibliography"/>
  </ds:schemaRefs>
</ds:datastoreItem>
</file>

<file path=customXml/itemProps45.xml><?xml version="1.0" encoding="utf-8"?>
<ds:datastoreItem xmlns:ds="http://schemas.openxmlformats.org/officeDocument/2006/customXml" ds:itemID="{6CE69582-DF1F-401F-9CA0-481D84401D9A}">
  <ds:schemaRefs>
    <ds:schemaRef ds:uri="http://schemas.openxmlformats.org/officeDocument/2006/bibliography"/>
  </ds:schemaRefs>
</ds:datastoreItem>
</file>

<file path=customXml/itemProps46.xml><?xml version="1.0" encoding="utf-8"?>
<ds:datastoreItem xmlns:ds="http://schemas.openxmlformats.org/officeDocument/2006/customXml" ds:itemID="{7A2D8428-796A-4956-B8BA-313AAD86DD6F}">
  <ds:schemaRefs>
    <ds:schemaRef ds:uri="http://schemas.openxmlformats.org/officeDocument/2006/bibliography"/>
  </ds:schemaRefs>
</ds:datastoreItem>
</file>

<file path=customXml/itemProps47.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48.xml><?xml version="1.0" encoding="utf-8"?>
<ds:datastoreItem xmlns:ds="http://schemas.openxmlformats.org/officeDocument/2006/customXml" ds:itemID="{CEE856BC-0602-429C-8D8A-848C6E142606}">
  <ds:schemaRefs>
    <ds:schemaRef ds:uri="http://schemas.openxmlformats.org/officeDocument/2006/bibliography"/>
  </ds:schemaRefs>
</ds:datastoreItem>
</file>

<file path=customXml/itemProps49.xml><?xml version="1.0" encoding="utf-8"?>
<ds:datastoreItem xmlns:ds="http://schemas.openxmlformats.org/officeDocument/2006/customXml" ds:itemID="{7E6BD2B0-FC3D-4A32-942E-10495AB48F63}">
  <ds:schemaRefs>
    <ds:schemaRef ds:uri="http://schemas.openxmlformats.org/officeDocument/2006/bibliography"/>
  </ds:schemaRefs>
</ds:datastoreItem>
</file>

<file path=customXml/itemProps5.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50.xml><?xml version="1.0" encoding="utf-8"?>
<ds:datastoreItem xmlns:ds="http://schemas.openxmlformats.org/officeDocument/2006/customXml" ds:itemID="{1151C26B-6DF3-4A1A-9FAD-B8651650D02C}">
  <ds:schemaRefs>
    <ds:schemaRef ds:uri="http://schemas.openxmlformats.org/officeDocument/2006/bibliography"/>
  </ds:schemaRefs>
</ds:datastoreItem>
</file>

<file path=customXml/itemProps51.xml><?xml version="1.0" encoding="utf-8"?>
<ds:datastoreItem xmlns:ds="http://schemas.openxmlformats.org/officeDocument/2006/customXml" ds:itemID="{ECD5D431-A666-4904-860C-7330B3DC299C}">
  <ds:schemaRefs>
    <ds:schemaRef ds:uri="http://schemas.openxmlformats.org/officeDocument/2006/bibliography"/>
  </ds:schemaRefs>
</ds:datastoreItem>
</file>

<file path=customXml/itemProps52.xml><?xml version="1.0" encoding="utf-8"?>
<ds:datastoreItem xmlns:ds="http://schemas.openxmlformats.org/officeDocument/2006/customXml" ds:itemID="{059EC5DA-A43A-4ECE-A852-BE738CE35D7B}">
  <ds:schemaRefs>
    <ds:schemaRef ds:uri="http://schemas.openxmlformats.org/officeDocument/2006/bibliography"/>
  </ds:schemaRefs>
</ds:datastoreItem>
</file>

<file path=customXml/itemProps53.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54.xml><?xml version="1.0" encoding="utf-8"?>
<ds:datastoreItem xmlns:ds="http://schemas.openxmlformats.org/officeDocument/2006/customXml" ds:itemID="{62156478-9CD0-4453-97B0-48AF0460CA7D}">
  <ds:schemaRefs>
    <ds:schemaRef ds:uri="http://schemas.openxmlformats.org/officeDocument/2006/bibliography"/>
  </ds:schemaRefs>
</ds:datastoreItem>
</file>

<file path=customXml/itemProps55.xml><?xml version="1.0" encoding="utf-8"?>
<ds:datastoreItem xmlns:ds="http://schemas.openxmlformats.org/officeDocument/2006/customXml" ds:itemID="{58BA301D-70DB-4CB1-9770-E6724C361A01}">
  <ds:schemaRefs>
    <ds:schemaRef ds:uri="http://schemas.openxmlformats.org/officeDocument/2006/bibliography"/>
  </ds:schemaRefs>
</ds:datastoreItem>
</file>

<file path=customXml/itemProps56.xml><?xml version="1.0" encoding="utf-8"?>
<ds:datastoreItem xmlns:ds="http://schemas.openxmlformats.org/officeDocument/2006/customXml" ds:itemID="{8C17F099-94D5-4469-94D4-E79EB70C712C}">
  <ds:schemaRefs>
    <ds:schemaRef ds:uri="http://schemas.openxmlformats.org/officeDocument/2006/bibliography"/>
  </ds:schemaRefs>
</ds:datastoreItem>
</file>

<file path=customXml/itemProps57.xml><?xml version="1.0" encoding="utf-8"?>
<ds:datastoreItem xmlns:ds="http://schemas.openxmlformats.org/officeDocument/2006/customXml" ds:itemID="{31F36C63-33BD-48EE-92DA-2148207CADF6}">
  <ds:schemaRefs>
    <ds:schemaRef ds:uri="http://schemas.openxmlformats.org/officeDocument/2006/bibliography"/>
  </ds:schemaRefs>
</ds:datastoreItem>
</file>

<file path=customXml/itemProps58.xml><?xml version="1.0" encoding="utf-8"?>
<ds:datastoreItem xmlns:ds="http://schemas.openxmlformats.org/officeDocument/2006/customXml" ds:itemID="{9DE5658B-A714-4BD9-A987-4C665234FA06}">
  <ds:schemaRefs>
    <ds:schemaRef ds:uri="http://schemas.openxmlformats.org/officeDocument/2006/bibliography"/>
  </ds:schemaRefs>
</ds:datastoreItem>
</file>

<file path=customXml/itemProps59.xml><?xml version="1.0" encoding="utf-8"?>
<ds:datastoreItem xmlns:ds="http://schemas.openxmlformats.org/officeDocument/2006/customXml" ds:itemID="{F7442A4D-413D-40AE-97AC-92893AE1F460}">
  <ds:schemaRefs>
    <ds:schemaRef ds:uri="http://schemas.openxmlformats.org/officeDocument/2006/bibliography"/>
  </ds:schemaRefs>
</ds:datastoreItem>
</file>

<file path=customXml/itemProps6.xml><?xml version="1.0" encoding="utf-8"?>
<ds:datastoreItem xmlns:ds="http://schemas.openxmlformats.org/officeDocument/2006/customXml" ds:itemID="{27D38C4D-5893-446B-8373-7DF2E4BE9B82}">
  <ds:schemaRefs>
    <ds:schemaRef ds:uri="http://schemas.openxmlformats.org/officeDocument/2006/bibliography"/>
  </ds:schemaRefs>
</ds:datastoreItem>
</file>

<file path=customXml/itemProps60.xml><?xml version="1.0" encoding="utf-8"?>
<ds:datastoreItem xmlns:ds="http://schemas.openxmlformats.org/officeDocument/2006/customXml" ds:itemID="{53BFBE10-4AD7-4C02-B837-63F3DC44C920}">
  <ds:schemaRefs>
    <ds:schemaRef ds:uri="http://schemas.openxmlformats.org/officeDocument/2006/bibliography"/>
  </ds:schemaRefs>
</ds:datastoreItem>
</file>

<file path=customXml/itemProps61.xml><?xml version="1.0" encoding="utf-8"?>
<ds:datastoreItem xmlns:ds="http://schemas.openxmlformats.org/officeDocument/2006/customXml" ds:itemID="{0C81A175-EDE3-4690-A31E-C95720A17595}">
  <ds:schemaRefs>
    <ds:schemaRef ds:uri="http://schemas.openxmlformats.org/officeDocument/2006/bibliography"/>
  </ds:schemaRefs>
</ds:datastoreItem>
</file>

<file path=customXml/itemProps62.xml><?xml version="1.0" encoding="utf-8"?>
<ds:datastoreItem xmlns:ds="http://schemas.openxmlformats.org/officeDocument/2006/customXml" ds:itemID="{3C317ED8-B50F-4B7D-AE6E-FCE733F5AD1F}">
  <ds:schemaRefs>
    <ds:schemaRef ds:uri="http://schemas.openxmlformats.org/officeDocument/2006/bibliography"/>
  </ds:schemaRefs>
</ds:datastoreItem>
</file>

<file path=customXml/itemProps63.xml><?xml version="1.0" encoding="utf-8"?>
<ds:datastoreItem xmlns:ds="http://schemas.openxmlformats.org/officeDocument/2006/customXml" ds:itemID="{1DDE77B3-C9A9-4407-8A12-DDDC6F5CD544}">
  <ds:schemaRefs>
    <ds:schemaRef ds:uri="http://schemas.openxmlformats.org/officeDocument/2006/bibliography"/>
  </ds:schemaRefs>
</ds:datastoreItem>
</file>

<file path=customXml/itemProps64.xml><?xml version="1.0" encoding="utf-8"?>
<ds:datastoreItem xmlns:ds="http://schemas.openxmlformats.org/officeDocument/2006/customXml" ds:itemID="{0E7E4C42-D264-41AD-B2AE-63269E3E19E2}">
  <ds:schemaRefs>
    <ds:schemaRef ds:uri="http://schemas.openxmlformats.org/officeDocument/2006/bibliography"/>
  </ds:schemaRefs>
</ds:datastoreItem>
</file>

<file path=customXml/itemProps65.xml><?xml version="1.0" encoding="utf-8"?>
<ds:datastoreItem xmlns:ds="http://schemas.openxmlformats.org/officeDocument/2006/customXml" ds:itemID="{2C397B4E-DCA2-4343-9FBB-4E88C6DDCFE4}">
  <ds:schemaRefs>
    <ds:schemaRef ds:uri="http://schemas.openxmlformats.org/officeDocument/2006/bibliography"/>
  </ds:schemaRefs>
</ds:datastoreItem>
</file>

<file path=customXml/itemProps66.xml><?xml version="1.0" encoding="utf-8"?>
<ds:datastoreItem xmlns:ds="http://schemas.openxmlformats.org/officeDocument/2006/customXml" ds:itemID="{1B59FA15-1AA1-4D84-9916-AA64AF3F5A5F}">
  <ds:schemaRefs>
    <ds:schemaRef ds:uri="http://schemas.openxmlformats.org/officeDocument/2006/bibliography"/>
  </ds:schemaRefs>
</ds:datastoreItem>
</file>

<file path=customXml/itemProps67.xml><?xml version="1.0" encoding="utf-8"?>
<ds:datastoreItem xmlns:ds="http://schemas.openxmlformats.org/officeDocument/2006/customXml" ds:itemID="{21E4B117-0D9C-4B77-B2E4-1D6BE4034BF6}">
  <ds:schemaRefs>
    <ds:schemaRef ds:uri="http://schemas.openxmlformats.org/officeDocument/2006/bibliography"/>
  </ds:schemaRefs>
</ds:datastoreItem>
</file>

<file path=customXml/itemProps68.xml><?xml version="1.0" encoding="utf-8"?>
<ds:datastoreItem xmlns:ds="http://schemas.openxmlformats.org/officeDocument/2006/customXml" ds:itemID="{B1C852FC-FB00-4E69-8FB4-F6212C60CF94}">
  <ds:schemaRefs>
    <ds:schemaRef ds:uri="http://schemas.openxmlformats.org/officeDocument/2006/bibliography"/>
  </ds:schemaRefs>
</ds:datastoreItem>
</file>

<file path=customXml/itemProps69.xml><?xml version="1.0" encoding="utf-8"?>
<ds:datastoreItem xmlns:ds="http://schemas.openxmlformats.org/officeDocument/2006/customXml" ds:itemID="{1426F831-A305-4945-A920-76CB0AD84614}">
  <ds:schemaRefs>
    <ds:schemaRef ds:uri="http://schemas.openxmlformats.org/officeDocument/2006/bibliography"/>
  </ds:schemaRefs>
</ds:datastoreItem>
</file>

<file path=customXml/itemProps7.xml><?xml version="1.0" encoding="utf-8"?>
<ds:datastoreItem xmlns:ds="http://schemas.openxmlformats.org/officeDocument/2006/customXml" ds:itemID="{7FBE21E6-8205-4FB0-A49E-615D96B00A45}">
  <ds:schemaRefs>
    <ds:schemaRef ds:uri="http://schemas.openxmlformats.org/officeDocument/2006/bibliography"/>
  </ds:schemaRefs>
</ds:datastoreItem>
</file>

<file path=customXml/itemProps70.xml><?xml version="1.0" encoding="utf-8"?>
<ds:datastoreItem xmlns:ds="http://schemas.openxmlformats.org/officeDocument/2006/customXml" ds:itemID="{83ECA29F-5611-44A7-AF3D-825E0A10091D}">
  <ds:schemaRefs>
    <ds:schemaRef ds:uri="http://schemas.openxmlformats.org/officeDocument/2006/bibliography"/>
  </ds:schemaRefs>
</ds:datastoreItem>
</file>

<file path=customXml/itemProps71.xml><?xml version="1.0" encoding="utf-8"?>
<ds:datastoreItem xmlns:ds="http://schemas.openxmlformats.org/officeDocument/2006/customXml" ds:itemID="{A7C42DA0-419F-4D15-8145-B766298528C3}">
  <ds:schemaRefs>
    <ds:schemaRef ds:uri="http://schemas.openxmlformats.org/officeDocument/2006/bibliography"/>
  </ds:schemaRefs>
</ds:datastoreItem>
</file>

<file path=customXml/itemProps72.xml><?xml version="1.0" encoding="utf-8"?>
<ds:datastoreItem xmlns:ds="http://schemas.openxmlformats.org/officeDocument/2006/customXml" ds:itemID="{2634F61C-4B30-45C9-9375-6FC138EB92B1}">
  <ds:schemaRefs>
    <ds:schemaRef ds:uri="http://schemas.openxmlformats.org/officeDocument/2006/bibliography"/>
  </ds:schemaRefs>
</ds:datastoreItem>
</file>

<file path=customXml/itemProps73.xml><?xml version="1.0" encoding="utf-8"?>
<ds:datastoreItem xmlns:ds="http://schemas.openxmlformats.org/officeDocument/2006/customXml" ds:itemID="{3F0DC106-777F-4041-87BB-85F47990DC25}">
  <ds:schemaRefs>
    <ds:schemaRef ds:uri="http://schemas.openxmlformats.org/officeDocument/2006/bibliography"/>
  </ds:schemaRefs>
</ds:datastoreItem>
</file>

<file path=customXml/itemProps74.xml><?xml version="1.0" encoding="utf-8"?>
<ds:datastoreItem xmlns:ds="http://schemas.openxmlformats.org/officeDocument/2006/customXml" ds:itemID="{4A6D072C-FE7B-45D6-B310-FAB86B456264}">
  <ds:schemaRefs>
    <ds:schemaRef ds:uri="http://schemas.openxmlformats.org/officeDocument/2006/bibliography"/>
  </ds:schemaRefs>
</ds:datastoreItem>
</file>

<file path=customXml/itemProps75.xml><?xml version="1.0" encoding="utf-8"?>
<ds:datastoreItem xmlns:ds="http://schemas.openxmlformats.org/officeDocument/2006/customXml" ds:itemID="{1721B09B-BE8C-422A-AEC4-3E9DD59140D1}">
  <ds:schemaRefs>
    <ds:schemaRef ds:uri="http://schemas.openxmlformats.org/officeDocument/2006/bibliography"/>
  </ds:schemaRefs>
</ds:datastoreItem>
</file>

<file path=customXml/itemProps76.xml><?xml version="1.0" encoding="utf-8"?>
<ds:datastoreItem xmlns:ds="http://schemas.openxmlformats.org/officeDocument/2006/customXml" ds:itemID="{A99996C2-19D5-4723-A336-D3EBEF300D2F}">
  <ds:schemaRefs>
    <ds:schemaRef ds:uri="http://schemas.openxmlformats.org/officeDocument/2006/bibliography"/>
  </ds:schemaRefs>
</ds:datastoreItem>
</file>

<file path=customXml/itemProps77.xml><?xml version="1.0" encoding="utf-8"?>
<ds:datastoreItem xmlns:ds="http://schemas.openxmlformats.org/officeDocument/2006/customXml" ds:itemID="{9B506A82-2307-4C84-883C-A131BAC6D25E}">
  <ds:schemaRefs>
    <ds:schemaRef ds:uri="http://schemas.openxmlformats.org/officeDocument/2006/bibliography"/>
  </ds:schemaRefs>
</ds:datastoreItem>
</file>

<file path=customXml/itemProps78.xml><?xml version="1.0" encoding="utf-8"?>
<ds:datastoreItem xmlns:ds="http://schemas.openxmlformats.org/officeDocument/2006/customXml" ds:itemID="{7546C4A3-FAD6-4F99-BF5C-2C2DFFED6DD2}">
  <ds:schemaRefs>
    <ds:schemaRef ds:uri="http://schemas.openxmlformats.org/officeDocument/2006/bibliography"/>
  </ds:schemaRefs>
</ds:datastoreItem>
</file>

<file path=customXml/itemProps79.xml><?xml version="1.0" encoding="utf-8"?>
<ds:datastoreItem xmlns:ds="http://schemas.openxmlformats.org/officeDocument/2006/customXml" ds:itemID="{8832B66D-106D-49F0-9BEF-779E3DF40802}">
  <ds:schemaRefs>
    <ds:schemaRef ds:uri="http://schemas.openxmlformats.org/officeDocument/2006/bibliography"/>
  </ds:schemaRefs>
</ds:datastoreItem>
</file>

<file path=customXml/itemProps8.xml><?xml version="1.0" encoding="utf-8"?>
<ds:datastoreItem xmlns:ds="http://schemas.openxmlformats.org/officeDocument/2006/customXml" ds:itemID="{35EED6F2-1251-4737-A2AC-C640F5413119}">
  <ds:schemaRefs>
    <ds:schemaRef ds:uri="http://schemas.openxmlformats.org/officeDocument/2006/bibliography"/>
  </ds:schemaRefs>
</ds:datastoreItem>
</file>

<file path=customXml/itemProps80.xml><?xml version="1.0" encoding="utf-8"?>
<ds:datastoreItem xmlns:ds="http://schemas.openxmlformats.org/officeDocument/2006/customXml" ds:itemID="{9D255924-8A70-46B2-BA60-A7B78AB704CE}">
  <ds:schemaRefs>
    <ds:schemaRef ds:uri="http://schemas.openxmlformats.org/officeDocument/2006/bibliography"/>
  </ds:schemaRefs>
</ds:datastoreItem>
</file>

<file path=customXml/itemProps81.xml><?xml version="1.0" encoding="utf-8"?>
<ds:datastoreItem xmlns:ds="http://schemas.openxmlformats.org/officeDocument/2006/customXml" ds:itemID="{FD3A4DA9-D8CE-4441-9F69-A70B02C07282}">
  <ds:schemaRefs>
    <ds:schemaRef ds:uri="http://schemas.openxmlformats.org/officeDocument/2006/bibliography"/>
  </ds:schemaRefs>
</ds:datastoreItem>
</file>

<file path=customXml/itemProps82.xml><?xml version="1.0" encoding="utf-8"?>
<ds:datastoreItem xmlns:ds="http://schemas.openxmlformats.org/officeDocument/2006/customXml" ds:itemID="{009A24BD-0CC2-42A6-94A7-432B604F6A95}">
  <ds:schemaRefs>
    <ds:schemaRef ds:uri="http://schemas.openxmlformats.org/officeDocument/2006/bibliography"/>
  </ds:schemaRefs>
</ds:datastoreItem>
</file>

<file path=customXml/itemProps83.xml><?xml version="1.0" encoding="utf-8"?>
<ds:datastoreItem xmlns:ds="http://schemas.openxmlformats.org/officeDocument/2006/customXml" ds:itemID="{3359E5BF-BB8B-4465-941F-F981F8236203}">
  <ds:schemaRefs>
    <ds:schemaRef ds:uri="http://schemas.openxmlformats.org/officeDocument/2006/bibliography"/>
  </ds:schemaRefs>
</ds:datastoreItem>
</file>

<file path=customXml/itemProps84.xml><?xml version="1.0" encoding="utf-8"?>
<ds:datastoreItem xmlns:ds="http://schemas.openxmlformats.org/officeDocument/2006/customXml" ds:itemID="{0FF4D588-99C0-4B43-9BA7-ED317CE08302}">
  <ds:schemaRefs>
    <ds:schemaRef ds:uri="http://schemas.openxmlformats.org/officeDocument/2006/bibliography"/>
  </ds:schemaRefs>
</ds:datastoreItem>
</file>

<file path=customXml/itemProps85.xml><?xml version="1.0" encoding="utf-8"?>
<ds:datastoreItem xmlns:ds="http://schemas.openxmlformats.org/officeDocument/2006/customXml" ds:itemID="{74551BC3-E0ED-4DB1-8801-4B3E28A5F859}">
  <ds:schemaRefs>
    <ds:schemaRef ds:uri="http://schemas.openxmlformats.org/officeDocument/2006/bibliography"/>
  </ds:schemaRefs>
</ds:datastoreItem>
</file>

<file path=customXml/itemProps86.xml><?xml version="1.0" encoding="utf-8"?>
<ds:datastoreItem xmlns:ds="http://schemas.openxmlformats.org/officeDocument/2006/customXml" ds:itemID="{78075148-310D-4322-B47F-0D7FA6129706}">
  <ds:schemaRefs>
    <ds:schemaRef ds:uri="http://schemas.openxmlformats.org/officeDocument/2006/bibliography"/>
  </ds:schemaRefs>
</ds:datastoreItem>
</file>

<file path=customXml/itemProps87.xml><?xml version="1.0" encoding="utf-8"?>
<ds:datastoreItem xmlns:ds="http://schemas.openxmlformats.org/officeDocument/2006/customXml" ds:itemID="{84F01CF2-7B18-47FD-876B-239A728B261B}">
  <ds:schemaRefs>
    <ds:schemaRef ds:uri="http://schemas.openxmlformats.org/officeDocument/2006/bibliography"/>
  </ds:schemaRefs>
</ds:datastoreItem>
</file>

<file path=customXml/itemProps88.xml><?xml version="1.0" encoding="utf-8"?>
<ds:datastoreItem xmlns:ds="http://schemas.openxmlformats.org/officeDocument/2006/customXml" ds:itemID="{ED7BEB0E-DB02-441D-857F-46101C89188B}">
  <ds:schemaRefs>
    <ds:schemaRef ds:uri="http://schemas.openxmlformats.org/officeDocument/2006/bibliography"/>
  </ds:schemaRefs>
</ds:datastoreItem>
</file>

<file path=customXml/itemProps89.xml><?xml version="1.0" encoding="utf-8"?>
<ds:datastoreItem xmlns:ds="http://schemas.openxmlformats.org/officeDocument/2006/customXml" ds:itemID="{1DA4D362-CB22-48A5-B5BF-F978C9461397}">
  <ds:schemaRefs>
    <ds:schemaRef ds:uri="http://schemas.openxmlformats.org/officeDocument/2006/bibliography"/>
  </ds:schemaRefs>
</ds:datastoreItem>
</file>

<file path=customXml/itemProps9.xml><?xml version="1.0" encoding="utf-8"?>
<ds:datastoreItem xmlns:ds="http://schemas.openxmlformats.org/officeDocument/2006/customXml" ds:itemID="{DCF647DD-1861-4913-B095-F3EA9EDFF60B}">
  <ds:schemaRefs>
    <ds:schemaRef ds:uri="http://schemas.openxmlformats.org/officeDocument/2006/bibliography"/>
  </ds:schemaRefs>
</ds:datastoreItem>
</file>

<file path=customXml/itemProps90.xml><?xml version="1.0" encoding="utf-8"?>
<ds:datastoreItem xmlns:ds="http://schemas.openxmlformats.org/officeDocument/2006/customXml" ds:itemID="{4197EF79-A9E0-4889-9932-61E617BE4D77}">
  <ds:schemaRefs>
    <ds:schemaRef ds:uri="http://schemas.openxmlformats.org/officeDocument/2006/bibliography"/>
  </ds:schemaRefs>
</ds:datastoreItem>
</file>

<file path=customXml/itemProps91.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92.xml><?xml version="1.0" encoding="utf-8"?>
<ds:datastoreItem xmlns:ds="http://schemas.openxmlformats.org/officeDocument/2006/customXml" ds:itemID="{982B135E-E3BD-43F1-BAA1-DEC59A086DCE}">
  <ds:schemaRefs>
    <ds:schemaRef ds:uri="http://schemas.openxmlformats.org/officeDocument/2006/bibliography"/>
  </ds:schemaRefs>
</ds:datastoreItem>
</file>

<file path=customXml/itemProps93.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94.xml><?xml version="1.0" encoding="utf-8"?>
<ds:datastoreItem xmlns:ds="http://schemas.openxmlformats.org/officeDocument/2006/customXml" ds:itemID="{4FA8EFCA-BCA9-4692-826A-F1C47F226F95}">
  <ds:schemaRefs>
    <ds:schemaRef ds:uri="http://schemas.openxmlformats.org/officeDocument/2006/bibliography"/>
  </ds:schemaRefs>
</ds:datastoreItem>
</file>

<file path=customXml/itemProps95.xml><?xml version="1.0" encoding="utf-8"?>
<ds:datastoreItem xmlns:ds="http://schemas.openxmlformats.org/officeDocument/2006/customXml" ds:itemID="{CFD28B38-4EBF-42E0-AF64-CDB9ABA76DCE}">
  <ds:schemaRefs>
    <ds:schemaRef ds:uri="http://schemas.openxmlformats.org/officeDocument/2006/bibliography"/>
  </ds:schemaRefs>
</ds:datastoreItem>
</file>

<file path=customXml/itemProps96.xml><?xml version="1.0" encoding="utf-8"?>
<ds:datastoreItem xmlns:ds="http://schemas.openxmlformats.org/officeDocument/2006/customXml" ds:itemID="{58D37FEB-47BE-432B-B013-83BDEA44FA6C}">
  <ds:schemaRefs>
    <ds:schemaRef ds:uri="http://schemas.openxmlformats.org/officeDocument/2006/bibliography"/>
  </ds:schemaRefs>
</ds:datastoreItem>
</file>

<file path=customXml/itemProps97.xml><?xml version="1.0" encoding="utf-8"?>
<ds:datastoreItem xmlns:ds="http://schemas.openxmlformats.org/officeDocument/2006/customXml" ds:itemID="{2BA72D2B-2404-4C4C-A648-E048AC0E105F}">
  <ds:schemaRefs>
    <ds:schemaRef ds:uri="http://schemas.openxmlformats.org/officeDocument/2006/bibliography"/>
  </ds:schemaRefs>
</ds:datastoreItem>
</file>

<file path=customXml/itemProps98.xml><?xml version="1.0" encoding="utf-8"?>
<ds:datastoreItem xmlns:ds="http://schemas.openxmlformats.org/officeDocument/2006/customXml" ds:itemID="{DA8AF7BF-5699-44F7-B4BE-812BCEA7D616}">
  <ds:schemaRefs>
    <ds:schemaRef ds:uri="http://schemas.openxmlformats.org/officeDocument/2006/bibliography"/>
  </ds:schemaRefs>
</ds:datastoreItem>
</file>

<file path=customXml/itemProps99.xml><?xml version="1.0" encoding="utf-8"?>
<ds:datastoreItem xmlns:ds="http://schemas.openxmlformats.org/officeDocument/2006/customXml" ds:itemID="{DD499B6C-B4E3-429F-A88E-1395A117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67</Pages>
  <Words>21626</Words>
  <Characters>123272</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144609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220</cp:revision>
  <cp:lastPrinted>2018-05-08T09:43:00Z</cp:lastPrinted>
  <dcterms:created xsi:type="dcterms:W3CDTF">2016-11-10T13:15:00Z</dcterms:created>
  <dcterms:modified xsi:type="dcterms:W3CDTF">2018-05-11T11:36:00Z</dcterms:modified>
</cp:coreProperties>
</file>