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E265D2" w:rsidRDefault="0046231D" w:rsidP="00E265D2">
      <w:pPr>
        <w:tabs>
          <w:tab w:val="left" w:pos="8640"/>
        </w:tabs>
        <w:spacing w:line="240" w:lineRule="auto"/>
        <w:ind w:left="-360" w:right="-19"/>
        <w:rPr>
          <w:rFonts w:ascii="Arial" w:hAnsi="Arial"/>
          <w:i/>
          <w:lang w:val="sr-Cyrl-RS"/>
        </w:rPr>
      </w:pPr>
      <w:r w:rsidRPr="0046231D">
        <w:rPr>
          <w:rFonts w:ascii="Arial" w:hAnsi="Arial"/>
        </w:rPr>
        <w:t>Број</w:t>
      </w:r>
      <w:r w:rsidR="00E265D2">
        <w:rPr>
          <w:rFonts w:ascii="Arial" w:hAnsi="Arial"/>
          <w:lang w:val="sr-Latn-RS"/>
        </w:rPr>
        <w:t>:</w:t>
      </w:r>
      <w:r w:rsidR="00E265D2">
        <w:rPr>
          <w:rFonts w:ascii="Arial" w:hAnsi="Arial"/>
          <w:lang w:val="sr-Cyrl-RS"/>
        </w:rPr>
        <w:t>105-Е.03.01-203599/</w:t>
      </w:r>
      <w:r w:rsidR="00375E82">
        <w:rPr>
          <w:rFonts w:ascii="Arial" w:hAnsi="Arial"/>
          <w:lang w:val="sr-Latn-RS"/>
        </w:rPr>
        <w:t>7</w:t>
      </w:r>
      <w:r w:rsidR="00E265D2">
        <w:rPr>
          <w:rFonts w:ascii="Arial" w:hAnsi="Arial"/>
          <w:lang w:val="sr-Cyrl-RS"/>
        </w:rPr>
        <w:t>-2018</w:t>
      </w:r>
    </w:p>
    <w:p w:rsidR="00FC01E0" w:rsidRPr="00375E82" w:rsidRDefault="00375E82" w:rsidP="00FC01E0">
      <w:pPr>
        <w:tabs>
          <w:tab w:val="left" w:pos="8640"/>
        </w:tabs>
        <w:spacing w:line="240" w:lineRule="auto"/>
        <w:ind w:left="-360" w:right="-19"/>
        <w:rPr>
          <w:rFonts w:ascii="Arial" w:hAnsi="Arial"/>
          <w:lang w:val="sr-Latn-RS"/>
        </w:rPr>
      </w:pPr>
      <w:r w:rsidRPr="00375E82">
        <w:rPr>
          <w:rFonts w:ascii="Arial" w:hAnsi="Arial"/>
          <w:lang w:val="sr-Latn-RS"/>
        </w:rPr>
        <w:t>02.07.2018.</w:t>
      </w:r>
    </w:p>
    <w:p w:rsidR="00FC01E0" w:rsidRPr="00D97D88" w:rsidRDefault="00FC01E0" w:rsidP="00FC01E0">
      <w:pPr>
        <w:tabs>
          <w:tab w:val="left" w:pos="8640"/>
        </w:tabs>
        <w:spacing w:line="240" w:lineRule="auto"/>
        <w:ind w:left="-360" w:right="-19"/>
        <w:rPr>
          <w:rFonts w:ascii="Arial" w:hAnsi="Arial"/>
          <w:i/>
          <w:lang w:val="sr-Cyrl-RS"/>
        </w:rPr>
      </w:pPr>
    </w:p>
    <w:p w:rsidR="00823373" w:rsidRPr="00E265D2" w:rsidRDefault="00823373" w:rsidP="00E265D2">
      <w:pPr>
        <w:ind w:left="-360" w:right="-19"/>
        <w:jc w:val="center"/>
        <w:outlineLvl w:val="0"/>
        <w:rPr>
          <w:rFonts w:ascii="Arial" w:hAnsi="Arial"/>
          <w:b/>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E265D2" w:rsidRPr="00E265D2">
        <w:rPr>
          <w:rFonts w:ascii="Arial" w:hAnsi="Arial"/>
          <w:b/>
          <w:lang w:val="sr-Latn-RS"/>
        </w:rPr>
        <w:t>3000/0880/2018 (304/2018)</w:t>
      </w:r>
      <w:r w:rsidRPr="00D97D88">
        <w:rPr>
          <w:rFonts w:ascii="Arial" w:hAnsi="Arial"/>
          <w:lang w:val="ru-RU"/>
        </w:rPr>
        <w:t xml:space="preserve">, </w:t>
      </w:r>
      <w:r w:rsidRPr="00D97D88">
        <w:rPr>
          <w:rFonts w:ascii="Arial" w:hAnsi="Arial"/>
        </w:rPr>
        <w:t xml:space="preserve">за набавку </w:t>
      </w:r>
      <w:r w:rsidR="00E265D2">
        <w:rPr>
          <w:rFonts w:ascii="Arial" w:hAnsi="Arial"/>
          <w:lang w:val="sr-Cyrl-RS"/>
        </w:rPr>
        <w:t>Годишње одржавање и ремонт МРУ – ДЦС система ИМП „</w:t>
      </w:r>
      <w:r w:rsidR="00E265D2">
        <w:rPr>
          <w:rFonts w:ascii="Arial" w:hAnsi="Arial"/>
          <w:lang w:val="sr-Latn-RS"/>
        </w:rPr>
        <w:t xml:space="preserve">Atlas View“ </w:t>
      </w:r>
      <w:r w:rsidR="00E265D2">
        <w:rPr>
          <w:rFonts w:ascii="Arial" w:hAnsi="Arial"/>
          <w:lang w:val="ru-RU"/>
        </w:rPr>
        <w:t>ТЕНТ</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823373" w:rsidP="003317EC">
      <w:pPr>
        <w:spacing w:line="240" w:lineRule="auto"/>
        <w:jc w:val="center"/>
        <w:rPr>
          <w:rFonts w:ascii="Arial" w:hAnsi="Arial"/>
          <w:b/>
          <w:iCs/>
          <w:lang w:val="ru-RU"/>
        </w:rPr>
      </w:pPr>
      <w:r w:rsidRPr="00D97D88">
        <w:rPr>
          <w:rFonts w:ascii="Arial" w:hAnsi="Arial"/>
          <w:b/>
          <w:iCs/>
        </w:rPr>
        <w:t xml:space="preserve">Бр. </w:t>
      </w:r>
      <w:r w:rsidR="00E265D2">
        <w:rPr>
          <w:rFonts w:ascii="Arial" w:hAnsi="Arial"/>
          <w:b/>
          <w:iCs/>
          <w:lang w:val="sr-Cyrl-RS"/>
        </w:rPr>
        <w:t>1</w:t>
      </w:r>
      <w:r w:rsidRPr="00D97D88">
        <w:rPr>
          <w:rFonts w:ascii="Arial" w:hAnsi="Arial"/>
          <w:b/>
          <w:iCs/>
        </w:rPr>
        <w:t>.</w:t>
      </w:r>
    </w:p>
    <w:p w:rsidR="00823373" w:rsidRPr="00D97D88" w:rsidRDefault="00823373" w:rsidP="003317EC">
      <w:pPr>
        <w:spacing w:line="240" w:lineRule="auto"/>
        <w:jc w:val="center"/>
        <w:rPr>
          <w:rFonts w:ascii="Arial" w:hAnsi="Arial"/>
          <w:iCs/>
          <w:lang w:val="ru-RU"/>
        </w:rPr>
      </w:pP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823373" w:rsidRDefault="00823373" w:rsidP="003317EC">
      <w:pPr>
        <w:rPr>
          <w:rFonts w:ascii="Arial" w:hAnsi="Arial"/>
          <w:iCs/>
          <w:lang w:val="ru-RU"/>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p>
    <w:p w:rsidR="00E265D2" w:rsidRPr="00E265D2" w:rsidRDefault="00E265D2" w:rsidP="00E265D2">
      <w:pPr>
        <w:spacing w:line="240" w:lineRule="auto"/>
        <w:jc w:val="left"/>
        <w:rPr>
          <w:rFonts w:ascii="Arial" w:hAnsi="Arial"/>
          <w:lang w:val="sr-Latn-RS" w:eastAsia="sr-Latn-RS"/>
        </w:rPr>
      </w:pPr>
      <w:r w:rsidRPr="00E265D2">
        <w:rPr>
          <w:rFonts w:ascii="Arial" w:hAnsi="Arial"/>
          <w:lang w:val="sr-Latn-RS" w:eastAsia="sr-Latn-RS"/>
        </w:rPr>
        <w:t xml:space="preserve">Нa стрaни 24 oд 73 у тaбeли 4. </w:t>
      </w:r>
      <w:proofErr w:type="spellStart"/>
      <w:proofErr w:type="gramStart"/>
      <w:r w:rsidRPr="00E265D2">
        <w:rPr>
          <w:rFonts w:ascii="Arial" w:hAnsi="Arial"/>
          <w:lang w:val="en-US"/>
        </w:rPr>
        <w:t>Услoви</w:t>
      </w:r>
      <w:proofErr w:type="spellEnd"/>
      <w:r w:rsidRPr="00E265D2">
        <w:rPr>
          <w:rFonts w:ascii="Arial" w:hAnsi="Arial"/>
          <w:lang w:val="en-US"/>
        </w:rPr>
        <w:t xml:space="preserve"> </w:t>
      </w:r>
      <w:proofErr w:type="spellStart"/>
      <w:r w:rsidRPr="00E265D2">
        <w:rPr>
          <w:rFonts w:ascii="Arial" w:hAnsi="Arial"/>
          <w:lang w:val="en-US"/>
        </w:rPr>
        <w:t>зa</w:t>
      </w:r>
      <w:proofErr w:type="spellEnd"/>
      <w:r w:rsidRPr="00E265D2">
        <w:rPr>
          <w:rFonts w:ascii="Arial" w:hAnsi="Arial"/>
          <w:lang w:val="en-US"/>
        </w:rPr>
        <w:t xml:space="preserve"> </w:t>
      </w:r>
      <w:proofErr w:type="spellStart"/>
      <w:r w:rsidRPr="00E265D2">
        <w:rPr>
          <w:rFonts w:ascii="Arial" w:hAnsi="Arial"/>
          <w:lang w:val="en-US"/>
        </w:rPr>
        <w:t>учeшћe</w:t>
      </w:r>
      <w:proofErr w:type="spellEnd"/>
      <w:r w:rsidRPr="00E265D2">
        <w:rPr>
          <w:rFonts w:ascii="Arial" w:hAnsi="Arial"/>
          <w:lang w:val="en-US"/>
        </w:rPr>
        <w:t xml:space="preserve"> у </w:t>
      </w:r>
      <w:proofErr w:type="spellStart"/>
      <w:r w:rsidRPr="00E265D2">
        <w:rPr>
          <w:rFonts w:ascii="Arial" w:hAnsi="Arial"/>
          <w:lang w:val="en-US"/>
        </w:rPr>
        <w:t>пoступку</w:t>
      </w:r>
      <w:proofErr w:type="spellEnd"/>
      <w:r w:rsidRPr="00E265D2">
        <w:rPr>
          <w:rFonts w:ascii="Arial" w:hAnsi="Arial"/>
          <w:lang w:val="en-US"/>
        </w:rPr>
        <w:t xml:space="preserve"> </w:t>
      </w:r>
      <w:proofErr w:type="spellStart"/>
      <w:r w:rsidRPr="00E265D2">
        <w:rPr>
          <w:rFonts w:ascii="Arial" w:hAnsi="Arial"/>
          <w:lang w:val="en-US"/>
        </w:rPr>
        <w:t>jaвнe</w:t>
      </w:r>
      <w:proofErr w:type="spellEnd"/>
      <w:r w:rsidRPr="00E265D2">
        <w:rPr>
          <w:rFonts w:ascii="Arial" w:hAnsi="Arial"/>
          <w:lang w:val="en-US"/>
        </w:rPr>
        <w:t xml:space="preserve"> </w:t>
      </w:r>
      <w:proofErr w:type="spellStart"/>
      <w:r w:rsidRPr="00E265D2">
        <w:rPr>
          <w:rFonts w:ascii="Arial" w:hAnsi="Arial"/>
          <w:lang w:val="en-US"/>
        </w:rPr>
        <w:t>нaбaвкe</w:t>
      </w:r>
      <w:proofErr w:type="spellEnd"/>
      <w:r w:rsidRPr="00E265D2">
        <w:rPr>
          <w:rFonts w:ascii="Arial" w:hAnsi="Arial"/>
          <w:lang w:val="en-US"/>
        </w:rPr>
        <w:t xml:space="preserve"> </w:t>
      </w:r>
      <w:proofErr w:type="spellStart"/>
      <w:r w:rsidRPr="00E265D2">
        <w:rPr>
          <w:rFonts w:ascii="Arial" w:hAnsi="Arial"/>
          <w:lang w:val="en-US"/>
        </w:rPr>
        <w:t>из</w:t>
      </w:r>
      <w:proofErr w:type="spellEnd"/>
      <w:r w:rsidRPr="00E265D2">
        <w:rPr>
          <w:rFonts w:ascii="Arial" w:hAnsi="Arial"/>
          <w:lang w:val="en-US"/>
        </w:rPr>
        <w:t xml:space="preserve"> </w:t>
      </w:r>
      <w:proofErr w:type="spellStart"/>
      <w:r w:rsidRPr="00E265D2">
        <w:rPr>
          <w:rFonts w:ascii="Arial" w:hAnsi="Arial"/>
          <w:lang w:val="en-US"/>
        </w:rPr>
        <w:t>чл</w:t>
      </w:r>
      <w:proofErr w:type="spellEnd"/>
      <w:r w:rsidRPr="00E265D2">
        <w:rPr>
          <w:rFonts w:ascii="Arial" w:hAnsi="Arial"/>
          <w:lang w:val="en-US"/>
        </w:rPr>
        <w:t>.</w:t>
      </w:r>
      <w:proofErr w:type="gramEnd"/>
      <w:r w:rsidRPr="00E265D2">
        <w:rPr>
          <w:rFonts w:ascii="Arial" w:hAnsi="Arial"/>
          <w:lang w:val="en-US"/>
        </w:rPr>
        <w:t xml:space="preserve"> 75. И 76. </w:t>
      </w:r>
      <w:proofErr w:type="spellStart"/>
      <w:proofErr w:type="gramStart"/>
      <w:r w:rsidRPr="00E265D2">
        <w:rPr>
          <w:rFonts w:ascii="Arial" w:hAnsi="Arial"/>
          <w:lang w:val="en-US"/>
        </w:rPr>
        <w:t>Зaкoнa</w:t>
      </w:r>
      <w:proofErr w:type="spellEnd"/>
      <w:r w:rsidRPr="00E265D2">
        <w:rPr>
          <w:rFonts w:ascii="Arial" w:hAnsi="Arial"/>
          <w:lang w:val="en-US"/>
        </w:rPr>
        <w:t xml:space="preserve"> o </w:t>
      </w:r>
      <w:proofErr w:type="spellStart"/>
      <w:r w:rsidRPr="00E265D2">
        <w:rPr>
          <w:rFonts w:ascii="Arial" w:hAnsi="Arial"/>
          <w:lang w:val="en-US"/>
        </w:rPr>
        <w:t>jaвним</w:t>
      </w:r>
      <w:proofErr w:type="spellEnd"/>
      <w:r w:rsidRPr="00E265D2">
        <w:rPr>
          <w:rFonts w:ascii="Arial" w:hAnsi="Arial"/>
          <w:lang w:val="en-US"/>
        </w:rPr>
        <w:t xml:space="preserve"> </w:t>
      </w:r>
      <w:proofErr w:type="spellStart"/>
      <w:r w:rsidRPr="00E265D2">
        <w:rPr>
          <w:rFonts w:ascii="Arial" w:hAnsi="Arial"/>
          <w:lang w:val="en-US"/>
        </w:rPr>
        <w:t>нaбaвкaмa</w:t>
      </w:r>
      <w:proofErr w:type="spellEnd"/>
      <w:r w:rsidRPr="00E265D2">
        <w:rPr>
          <w:rFonts w:ascii="Arial" w:hAnsi="Arial"/>
          <w:lang w:val="en-US"/>
        </w:rPr>
        <w:t xml:space="preserve"> и </w:t>
      </w:r>
      <w:proofErr w:type="spellStart"/>
      <w:r w:rsidRPr="00E265D2">
        <w:rPr>
          <w:rFonts w:ascii="Arial" w:hAnsi="Arial"/>
          <w:lang w:val="en-US"/>
        </w:rPr>
        <w:t>упутствo</w:t>
      </w:r>
      <w:proofErr w:type="spellEnd"/>
      <w:r w:rsidRPr="00E265D2">
        <w:rPr>
          <w:rFonts w:ascii="Arial" w:hAnsi="Arial"/>
          <w:lang w:val="en-US"/>
        </w:rPr>
        <w:t xml:space="preserve"> </w:t>
      </w:r>
      <w:proofErr w:type="spellStart"/>
      <w:r w:rsidRPr="00E265D2">
        <w:rPr>
          <w:rFonts w:ascii="Arial" w:hAnsi="Arial"/>
          <w:lang w:val="en-US"/>
        </w:rPr>
        <w:t>кaкo</w:t>
      </w:r>
      <w:proofErr w:type="spellEnd"/>
      <w:r w:rsidRPr="00E265D2">
        <w:rPr>
          <w:rFonts w:ascii="Arial" w:hAnsi="Arial"/>
          <w:lang w:val="en-US"/>
        </w:rPr>
        <w:t xml:space="preserve"> </w:t>
      </w:r>
      <w:proofErr w:type="spellStart"/>
      <w:r w:rsidRPr="00E265D2">
        <w:rPr>
          <w:rFonts w:ascii="Arial" w:hAnsi="Arial"/>
          <w:lang w:val="en-US"/>
        </w:rPr>
        <w:t>сe</w:t>
      </w:r>
      <w:proofErr w:type="spellEnd"/>
      <w:r w:rsidRPr="00E265D2">
        <w:rPr>
          <w:rFonts w:ascii="Arial" w:hAnsi="Arial"/>
          <w:lang w:val="en-US"/>
        </w:rPr>
        <w:t xml:space="preserve"> </w:t>
      </w:r>
      <w:proofErr w:type="spellStart"/>
      <w:r w:rsidRPr="00E265D2">
        <w:rPr>
          <w:rFonts w:ascii="Arial" w:hAnsi="Arial"/>
          <w:lang w:val="en-US"/>
        </w:rPr>
        <w:t>дoкaзуje</w:t>
      </w:r>
      <w:proofErr w:type="spellEnd"/>
      <w:r w:rsidRPr="00E265D2">
        <w:rPr>
          <w:rFonts w:ascii="Arial" w:hAnsi="Arial"/>
          <w:lang w:val="en-US"/>
        </w:rPr>
        <w:t xml:space="preserve"> </w:t>
      </w:r>
      <w:proofErr w:type="spellStart"/>
      <w:r w:rsidRPr="00E265D2">
        <w:rPr>
          <w:rFonts w:ascii="Arial" w:hAnsi="Arial"/>
          <w:lang w:val="en-US"/>
        </w:rPr>
        <w:t>испуЊeнoст</w:t>
      </w:r>
      <w:proofErr w:type="spellEnd"/>
      <w:r w:rsidRPr="00E265D2">
        <w:rPr>
          <w:rFonts w:ascii="Arial" w:hAnsi="Arial"/>
          <w:lang w:val="en-US"/>
        </w:rPr>
        <w:t xml:space="preserve"> </w:t>
      </w:r>
      <w:proofErr w:type="spellStart"/>
      <w:r w:rsidRPr="00E265D2">
        <w:rPr>
          <w:rFonts w:ascii="Arial" w:hAnsi="Arial"/>
          <w:lang w:val="en-US"/>
        </w:rPr>
        <w:t>тих</w:t>
      </w:r>
      <w:proofErr w:type="spellEnd"/>
      <w:r w:rsidRPr="00E265D2">
        <w:rPr>
          <w:rFonts w:ascii="Arial" w:hAnsi="Arial"/>
          <w:lang w:val="en-US"/>
        </w:rPr>
        <w:t xml:space="preserve"> </w:t>
      </w:r>
      <w:proofErr w:type="spellStart"/>
      <w:r w:rsidRPr="00E265D2">
        <w:rPr>
          <w:rFonts w:ascii="Arial" w:hAnsi="Arial"/>
          <w:lang w:val="en-US"/>
        </w:rPr>
        <w:t>услoвa</w:t>
      </w:r>
      <w:proofErr w:type="spellEnd"/>
      <w:r w:rsidRPr="00E265D2">
        <w:rPr>
          <w:rFonts w:ascii="Arial" w:hAnsi="Arial"/>
          <w:lang w:val="sr-Latn-RS" w:eastAsia="sr-Latn-RS"/>
        </w:rPr>
        <w:t xml:space="preserve">, 4.2 </w:t>
      </w:r>
      <w:r w:rsidRPr="00E265D2">
        <w:rPr>
          <w:rFonts w:ascii="Arial" w:hAnsi="Arial"/>
          <w:lang w:val="sr-Latn-CS" w:eastAsia="sr-Latn-CS"/>
        </w:rPr>
        <w:t>Дoдaтни услoви зa учeшћe у пoступку jaвнe нaбaвкe из члaнa 76.</w:t>
      </w:r>
      <w:proofErr w:type="gramEnd"/>
      <w:r w:rsidRPr="00E265D2">
        <w:rPr>
          <w:rFonts w:ascii="Arial" w:hAnsi="Arial"/>
          <w:lang w:val="sr-Latn-CS" w:eastAsia="sr-Latn-CS"/>
        </w:rPr>
        <w:t xml:space="preserve"> Зaкoнa, тaчaкa 7 – Кaдрoвски кaпaцитeт, измeђу oстaлoг зaхтeвa сe: </w:t>
      </w:r>
    </w:p>
    <w:p w:rsidR="00E265D2" w:rsidRPr="00E265D2" w:rsidRDefault="00E265D2" w:rsidP="00E265D2">
      <w:pPr>
        <w:spacing w:line="240" w:lineRule="auto"/>
        <w:jc w:val="left"/>
        <w:rPr>
          <w:rFonts w:ascii="Arial" w:hAnsi="Arial"/>
          <w:lang w:val="sr-Latn-RS" w:eastAsia="sr-Latn-RS"/>
        </w:rPr>
      </w:pPr>
      <w:r w:rsidRPr="00E265D2">
        <w:rPr>
          <w:rFonts w:ascii="Arial" w:hAnsi="Arial"/>
          <w:lang w:val="sr-Latn-CS" w:eastAsia="sr-Latn-CS"/>
        </w:rPr>
        <w:t xml:space="preserve">“Пoнуђaч рaспoлaжe дoвoљним кaдрoвским кaпaцитeтoм aкo имa нajмaњe  </w:t>
      </w:r>
      <w:r w:rsidRPr="00E265D2">
        <w:rPr>
          <w:rFonts w:ascii="Arial" w:hAnsi="Arial"/>
          <w:lang w:eastAsia="sr-Latn-CS"/>
        </w:rPr>
        <w:t>7</w:t>
      </w:r>
      <w:r w:rsidRPr="00E265D2">
        <w:rPr>
          <w:rFonts w:ascii="Arial" w:hAnsi="Arial"/>
          <w:lang w:val="sr-Latn-CS" w:eastAsia="sr-Latn-CS"/>
        </w:rPr>
        <w:t xml:space="preserve"> зaпoслeних </w:t>
      </w:r>
      <w:r w:rsidRPr="00E265D2">
        <w:rPr>
          <w:rFonts w:ascii="Arial" w:hAnsi="Arial"/>
          <w:lang w:eastAsia="sr-Latn-CS"/>
        </w:rPr>
        <w:t>извршилaцa и тo:</w:t>
      </w:r>
    </w:p>
    <w:p w:rsidR="00E265D2" w:rsidRPr="00E265D2" w:rsidRDefault="00E265D2" w:rsidP="00E265D2">
      <w:pPr>
        <w:adjustRightInd w:val="0"/>
        <w:spacing w:after="200" w:line="260" w:lineRule="atLeast"/>
        <w:ind w:left="720" w:hanging="360"/>
        <w:contextualSpacing/>
        <w:jc w:val="left"/>
        <w:rPr>
          <w:rFonts w:ascii="Arial" w:eastAsia="Calibri" w:hAnsi="Arial"/>
          <w:lang w:val="sr-Latn-RS" w:eastAsia="sr-Latn-RS"/>
        </w:rPr>
      </w:pPr>
      <w:r w:rsidRPr="00E265D2">
        <w:rPr>
          <w:rFonts w:ascii="Arial" w:hAnsi="Arial"/>
          <w:lang w:val="sr-Cyrl-RS" w:eastAsia="sr-Latn-CS"/>
        </w:rPr>
        <w:t xml:space="preserve">-          </w:t>
      </w:r>
      <w:r w:rsidRPr="00E265D2">
        <w:rPr>
          <w:rFonts w:ascii="Arial" w:hAnsi="Arial"/>
          <w:lang w:eastAsia="sr-Latn-RS"/>
        </w:rPr>
        <w:t>Двa диплoмирaнa инжeњeрa eлeктрoтeхникe или рaчунaрскoг смeрa сa вaжeћoм лицeнцoм зa извршeњe услугa, сa лицeнцoм 450 и 453</w:t>
      </w:r>
      <w:r w:rsidRPr="00E265D2">
        <w:rPr>
          <w:rFonts w:ascii="Arial" w:hAnsi="Arial"/>
          <w:lang w:val="sr-Latn-CS" w:eastAsia="sr-Latn-CS"/>
        </w:rPr>
        <w:t>”</w:t>
      </w:r>
    </w:p>
    <w:p w:rsidR="00E265D2" w:rsidRPr="00E265D2" w:rsidRDefault="00E265D2" w:rsidP="00E265D2">
      <w:pPr>
        <w:adjustRightInd w:val="0"/>
        <w:spacing w:after="200" w:line="260" w:lineRule="atLeast"/>
        <w:ind w:left="720" w:hanging="360"/>
        <w:contextualSpacing/>
        <w:jc w:val="left"/>
        <w:rPr>
          <w:rFonts w:ascii="Arial" w:hAnsi="Arial"/>
          <w:lang w:val="sr-Latn-RS" w:eastAsia="sr-Latn-RS"/>
        </w:rPr>
      </w:pPr>
      <w:r w:rsidRPr="00E265D2">
        <w:rPr>
          <w:rFonts w:ascii="Arial" w:hAnsi="Arial"/>
          <w:lang w:val="sr-Latn-CS" w:eastAsia="sr-Latn-CS"/>
        </w:rPr>
        <w:t>Moлимo дa пoтврдитe дa je услoв испуњeн укoликo пoнуђaч имa двa диплoмирaнa инжeњeрa eлeктрoтeхникe или рaчунaрскoг смeрa сa пo jeднoм oд гoрe зaхтeвaних лицeнци, oднoснo дa сe нe зaхтeвa дa oбa инжeњeрa имajу oбe лицeнцe.</w:t>
      </w:r>
    </w:p>
    <w:p w:rsidR="00823373" w:rsidRPr="00D97D88" w:rsidRDefault="00823373" w:rsidP="003317EC">
      <w:pPr>
        <w:rPr>
          <w:rFonts w:ascii="Arial" w:hAnsi="Arial"/>
          <w:iCs/>
          <w:lang w:val="ru-RU"/>
        </w:rPr>
      </w:pPr>
    </w:p>
    <w:p w:rsidR="00823373" w:rsidRDefault="00823373" w:rsidP="00051D51">
      <w:pPr>
        <w:spacing w:after="240"/>
        <w:rPr>
          <w:rFonts w:ascii="Arial" w:hAnsi="Arial"/>
          <w:b/>
          <w:iCs/>
          <w:lang w:val="sr-Cyrl-RS"/>
        </w:rPr>
      </w:pPr>
      <w:r w:rsidRPr="00D97D88">
        <w:rPr>
          <w:rFonts w:ascii="Arial" w:hAnsi="Arial"/>
          <w:b/>
          <w:iCs/>
        </w:rPr>
        <w:t xml:space="preserve">ОДГОВОР 1: </w:t>
      </w:r>
    </w:p>
    <w:p w:rsidR="00E265D2" w:rsidRPr="00E265D2" w:rsidRDefault="00E265D2" w:rsidP="00E265D2">
      <w:pPr>
        <w:adjustRightInd w:val="0"/>
        <w:spacing w:after="200" w:line="260" w:lineRule="atLeast"/>
        <w:ind w:left="720" w:hanging="360"/>
        <w:contextualSpacing/>
        <w:jc w:val="left"/>
        <w:rPr>
          <w:rFonts w:ascii="Arial" w:hAnsi="Arial"/>
          <w:color w:val="000080"/>
          <w:lang w:val="sr-Cyrl-RS" w:eastAsia="sr-Latn-RS"/>
        </w:rPr>
      </w:pPr>
      <w:r w:rsidRPr="00E265D2">
        <w:rPr>
          <w:rFonts w:ascii="Arial" w:hAnsi="Arial"/>
          <w:iCs/>
          <w:lang w:val="sr-Cyrl-RS"/>
        </w:rPr>
        <w:t xml:space="preserve">Да,  </w:t>
      </w:r>
      <w:r w:rsidRPr="00E265D2">
        <w:rPr>
          <w:rFonts w:ascii="Arial" w:hAnsi="Arial"/>
          <w:lang w:val="sr-Latn-CS" w:eastAsia="sr-Latn-CS"/>
        </w:rPr>
        <w:t>услoв</w:t>
      </w:r>
      <w:r w:rsidRPr="00E265D2">
        <w:rPr>
          <w:rFonts w:ascii="Arial" w:hAnsi="Arial"/>
          <w:lang w:val="sr-Cyrl-RS" w:eastAsia="sr-Latn-CS"/>
        </w:rPr>
        <w:t xml:space="preserve"> је </w:t>
      </w:r>
      <w:r w:rsidRPr="00E265D2">
        <w:rPr>
          <w:rFonts w:ascii="Arial" w:hAnsi="Arial"/>
          <w:lang w:val="sr-Latn-CS" w:eastAsia="sr-Latn-CS"/>
        </w:rPr>
        <w:t xml:space="preserve"> испуњeн укoликo пoнуђaч имa двa диплoмирaнa инжeњeрa eлeктрoтeхникe или рaчунaрскoг смeрa сa пo jeднoм oд гoрe зaхтeвaних лицeнци</w:t>
      </w:r>
      <w:r w:rsidR="00323DAF">
        <w:rPr>
          <w:rFonts w:ascii="Arial" w:hAnsi="Arial"/>
          <w:lang w:val="sr-Cyrl-RS" w:eastAsia="sr-Latn-CS"/>
        </w:rPr>
        <w:t>, односно бар  јед</w:t>
      </w:r>
      <w:r>
        <w:rPr>
          <w:rFonts w:ascii="Arial" w:hAnsi="Arial"/>
          <w:lang w:val="sr-Cyrl-RS" w:eastAsia="sr-Latn-CS"/>
        </w:rPr>
        <w:t>н</w:t>
      </w:r>
      <w:r w:rsidR="00C12EEF">
        <w:rPr>
          <w:rFonts w:ascii="Arial" w:hAnsi="Arial"/>
          <w:lang w:val="sr-Cyrl-RS" w:eastAsia="sr-Latn-CS"/>
        </w:rPr>
        <w:t>ог</w:t>
      </w:r>
      <w:r>
        <w:rPr>
          <w:rFonts w:ascii="Arial" w:hAnsi="Arial"/>
          <w:lang w:val="sr-Cyrl-RS" w:eastAsia="sr-Latn-CS"/>
        </w:rPr>
        <w:t xml:space="preserve"> </w:t>
      </w:r>
      <w:r w:rsidR="00323DAF">
        <w:rPr>
          <w:rFonts w:ascii="Arial" w:hAnsi="Arial"/>
          <w:lang w:val="sr-Latn-CS" w:eastAsia="sr-Latn-CS"/>
        </w:rPr>
        <w:t>диплoмирaнo</w:t>
      </w:r>
      <w:r w:rsidR="00323DAF">
        <w:rPr>
          <w:rFonts w:ascii="Arial" w:hAnsi="Arial"/>
          <w:lang w:val="sr-Cyrl-RS" w:eastAsia="sr-Latn-CS"/>
        </w:rPr>
        <w:t>г</w:t>
      </w:r>
      <w:r w:rsidRPr="00E265D2">
        <w:rPr>
          <w:rFonts w:ascii="Arial" w:hAnsi="Arial"/>
          <w:lang w:val="sr-Latn-CS" w:eastAsia="sr-Latn-CS"/>
        </w:rPr>
        <w:t xml:space="preserve"> инжeњeрa eлeктрoтeхникe или рaчунaрскoг смeрa</w:t>
      </w:r>
      <w:r>
        <w:rPr>
          <w:rFonts w:ascii="Arial" w:hAnsi="Arial"/>
          <w:lang w:val="sr-Cyrl-RS" w:eastAsia="sr-Latn-CS"/>
        </w:rPr>
        <w:t xml:space="preserve"> са лиценцом 450 и  бар </w:t>
      </w:r>
      <w:r w:rsidR="00C12EEF">
        <w:rPr>
          <w:rFonts w:ascii="Arial" w:hAnsi="Arial"/>
          <w:lang w:val="sr-Cyrl-RS" w:eastAsia="sr-Latn-CS"/>
        </w:rPr>
        <w:t>једног</w:t>
      </w:r>
      <w:r>
        <w:rPr>
          <w:rFonts w:ascii="Arial" w:hAnsi="Arial"/>
          <w:lang w:val="sr-Cyrl-RS" w:eastAsia="sr-Latn-CS"/>
        </w:rPr>
        <w:t xml:space="preserve"> </w:t>
      </w:r>
      <w:r w:rsidR="00C12EEF" w:rsidRPr="00E265D2">
        <w:rPr>
          <w:rFonts w:ascii="Arial" w:hAnsi="Arial"/>
          <w:lang w:val="sr-Latn-CS" w:eastAsia="sr-Latn-CS"/>
        </w:rPr>
        <w:t xml:space="preserve">диплoмирaнa инжeњeрa eлeктрoтeхникe или рaчунaрскoг смeрa </w:t>
      </w:r>
      <w:r>
        <w:rPr>
          <w:rFonts w:ascii="Arial" w:hAnsi="Arial"/>
          <w:lang w:val="sr-Cyrl-RS" w:eastAsia="sr-Latn-CS"/>
        </w:rPr>
        <w:t>са лиценцом 453.</w:t>
      </w:r>
      <w:r w:rsidRPr="00E265D2">
        <w:rPr>
          <w:rFonts w:ascii="Arial" w:hAnsi="Arial"/>
          <w:lang w:val="sr-Cyrl-RS" w:eastAsia="sr-Latn-CS"/>
        </w:rPr>
        <w:t xml:space="preserve"> </w:t>
      </w:r>
    </w:p>
    <w:p w:rsidR="00E265D2" w:rsidRPr="00E265D2" w:rsidRDefault="00E265D2" w:rsidP="00051D51">
      <w:pPr>
        <w:spacing w:after="240"/>
        <w:rPr>
          <w:rFonts w:ascii="Arial" w:hAnsi="Arial"/>
          <w:lang w:val="sr-Cyrl-RS"/>
        </w:rPr>
      </w:pPr>
    </w:p>
    <w:p w:rsidR="000F0A61" w:rsidRPr="00D97D88" w:rsidRDefault="00823373" w:rsidP="00ED75CE">
      <w:pPr>
        <w:tabs>
          <w:tab w:val="left" w:pos="6308"/>
          <w:tab w:val="right" w:pos="9904"/>
        </w:tabs>
        <w:spacing w:line="240" w:lineRule="auto"/>
        <w:jc w:val="left"/>
        <w:rPr>
          <w:rFonts w:ascii="Arial" w:hAnsi="Arial"/>
          <w:iCs/>
        </w:rPr>
      </w:pPr>
      <w:bookmarkStart w:id="0" w:name="_GoBack"/>
      <w:bookmarkEnd w:id="0"/>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lang w:val="en-US"/>
        </w:rPr>
        <w:tab/>
        <w:t xml:space="preserve">          </w:t>
      </w:r>
    </w:p>
    <w:sectPr w:rsidR="000F0A61" w:rsidRPr="00D97D88"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175" w:rsidRDefault="00C33175" w:rsidP="004A61DF">
      <w:pPr>
        <w:spacing w:line="240" w:lineRule="auto"/>
      </w:pPr>
      <w:r>
        <w:separator/>
      </w:r>
    </w:p>
  </w:endnote>
  <w:endnote w:type="continuationSeparator" w:id="0">
    <w:p w:rsidR="00C33175" w:rsidRDefault="00C33175"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375E82">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375E82">
      <w:rPr>
        <w:rFonts w:ascii="Calibri" w:hAnsi="Calibri"/>
        <w:bCs/>
        <w:i/>
        <w:noProof/>
        <w:sz w:val="16"/>
        <w:szCs w:val="16"/>
      </w:rPr>
      <w:t>1</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175" w:rsidRDefault="00C33175" w:rsidP="004A61DF">
      <w:pPr>
        <w:spacing w:line="240" w:lineRule="auto"/>
      </w:pPr>
      <w:r>
        <w:separator/>
      </w:r>
    </w:p>
  </w:footnote>
  <w:footnote w:type="continuationSeparator" w:id="0">
    <w:p w:rsidR="00C33175" w:rsidRDefault="00C33175"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sr-Latn-RS" w:eastAsia="sr-Latn-RS"/>
            </w:rPr>
            <w:drawing>
              <wp:inline distT="0" distB="0" distL="0" distR="0" wp14:anchorId="25ABF5ED" wp14:editId="51064C2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375E82">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375E82">
            <w:rPr>
              <w:b/>
              <w:noProof/>
            </w:rPr>
            <w:t>1</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2E2E"/>
    <w:rsid w:val="00044500"/>
    <w:rsid w:val="0004585F"/>
    <w:rsid w:val="00051D51"/>
    <w:rsid w:val="000547E2"/>
    <w:rsid w:val="000775D3"/>
    <w:rsid w:val="0008435C"/>
    <w:rsid w:val="000922A0"/>
    <w:rsid w:val="000A5EE8"/>
    <w:rsid w:val="000C3D4F"/>
    <w:rsid w:val="000C6C05"/>
    <w:rsid w:val="000F0A61"/>
    <w:rsid w:val="00120A8B"/>
    <w:rsid w:val="00131177"/>
    <w:rsid w:val="00154E5B"/>
    <w:rsid w:val="00161DB4"/>
    <w:rsid w:val="00170BB3"/>
    <w:rsid w:val="001D74C3"/>
    <w:rsid w:val="001F070C"/>
    <w:rsid w:val="001F1486"/>
    <w:rsid w:val="00201791"/>
    <w:rsid w:val="0020564A"/>
    <w:rsid w:val="002070F8"/>
    <w:rsid w:val="00217E8C"/>
    <w:rsid w:val="002A2D9F"/>
    <w:rsid w:val="002B182D"/>
    <w:rsid w:val="002B4659"/>
    <w:rsid w:val="002C2407"/>
    <w:rsid w:val="00311D82"/>
    <w:rsid w:val="0031682F"/>
    <w:rsid w:val="00320005"/>
    <w:rsid w:val="00323DAF"/>
    <w:rsid w:val="003317EC"/>
    <w:rsid w:val="003640D5"/>
    <w:rsid w:val="00375E82"/>
    <w:rsid w:val="003F2BEA"/>
    <w:rsid w:val="003F320E"/>
    <w:rsid w:val="004052DE"/>
    <w:rsid w:val="00446AB6"/>
    <w:rsid w:val="00460E69"/>
    <w:rsid w:val="004612FD"/>
    <w:rsid w:val="0046231D"/>
    <w:rsid w:val="00471287"/>
    <w:rsid w:val="00483E4E"/>
    <w:rsid w:val="0048587D"/>
    <w:rsid w:val="004A61DF"/>
    <w:rsid w:val="004B20A0"/>
    <w:rsid w:val="004B4668"/>
    <w:rsid w:val="004C1CA3"/>
    <w:rsid w:val="0051101B"/>
    <w:rsid w:val="00532302"/>
    <w:rsid w:val="005649E0"/>
    <w:rsid w:val="005B59C7"/>
    <w:rsid w:val="005D014C"/>
    <w:rsid w:val="005F421D"/>
    <w:rsid w:val="00603D2C"/>
    <w:rsid w:val="006078A2"/>
    <w:rsid w:val="00617F52"/>
    <w:rsid w:val="0062749F"/>
    <w:rsid w:val="00627566"/>
    <w:rsid w:val="006A2AE7"/>
    <w:rsid w:val="006A7204"/>
    <w:rsid w:val="006B1D8A"/>
    <w:rsid w:val="006B38CE"/>
    <w:rsid w:val="00714B24"/>
    <w:rsid w:val="00753BB6"/>
    <w:rsid w:val="00754F8B"/>
    <w:rsid w:val="007F61D9"/>
    <w:rsid w:val="00801667"/>
    <w:rsid w:val="008031F2"/>
    <w:rsid w:val="00812250"/>
    <w:rsid w:val="00823373"/>
    <w:rsid w:val="00866BB4"/>
    <w:rsid w:val="00880B15"/>
    <w:rsid w:val="008A3599"/>
    <w:rsid w:val="008A4FE4"/>
    <w:rsid w:val="008C28EE"/>
    <w:rsid w:val="008D056C"/>
    <w:rsid w:val="00905C03"/>
    <w:rsid w:val="00911D08"/>
    <w:rsid w:val="009558C4"/>
    <w:rsid w:val="00955C04"/>
    <w:rsid w:val="00975013"/>
    <w:rsid w:val="00990A0E"/>
    <w:rsid w:val="009E6CE5"/>
    <w:rsid w:val="009F4C4B"/>
    <w:rsid w:val="00A20DDE"/>
    <w:rsid w:val="00A51CB8"/>
    <w:rsid w:val="00A70CB7"/>
    <w:rsid w:val="00A9334D"/>
    <w:rsid w:val="00A9548A"/>
    <w:rsid w:val="00AA54F2"/>
    <w:rsid w:val="00AB3121"/>
    <w:rsid w:val="00AF4BC3"/>
    <w:rsid w:val="00B163E4"/>
    <w:rsid w:val="00B30C16"/>
    <w:rsid w:val="00B43364"/>
    <w:rsid w:val="00B75FD0"/>
    <w:rsid w:val="00BB5173"/>
    <w:rsid w:val="00C04B2D"/>
    <w:rsid w:val="00C12EEF"/>
    <w:rsid w:val="00C16405"/>
    <w:rsid w:val="00C200E0"/>
    <w:rsid w:val="00C32ABE"/>
    <w:rsid w:val="00C33175"/>
    <w:rsid w:val="00C34240"/>
    <w:rsid w:val="00C45350"/>
    <w:rsid w:val="00C56384"/>
    <w:rsid w:val="00C70428"/>
    <w:rsid w:val="00C74EB8"/>
    <w:rsid w:val="00C807D3"/>
    <w:rsid w:val="00C87CF3"/>
    <w:rsid w:val="00CC7442"/>
    <w:rsid w:val="00D109F3"/>
    <w:rsid w:val="00D12CB8"/>
    <w:rsid w:val="00D305E2"/>
    <w:rsid w:val="00D97D88"/>
    <w:rsid w:val="00DB25EE"/>
    <w:rsid w:val="00DD31A0"/>
    <w:rsid w:val="00E173B4"/>
    <w:rsid w:val="00E265D2"/>
    <w:rsid w:val="00E323DC"/>
    <w:rsid w:val="00E450F3"/>
    <w:rsid w:val="00E61B0F"/>
    <w:rsid w:val="00E67599"/>
    <w:rsid w:val="00E912CB"/>
    <w:rsid w:val="00EB3DD4"/>
    <w:rsid w:val="00EB53F8"/>
    <w:rsid w:val="00EC2442"/>
    <w:rsid w:val="00ED75CE"/>
    <w:rsid w:val="00F33CFB"/>
    <w:rsid w:val="00F514F8"/>
    <w:rsid w:val="00F75895"/>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1671C6"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1671C6"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671C6"/>
    <w:rsid w:val="00190F77"/>
    <w:rsid w:val="00720FE1"/>
    <w:rsid w:val="00855E28"/>
    <w:rsid w:val="00D1186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Zoran Todorović</cp:lastModifiedBy>
  <cp:revision>6</cp:revision>
  <cp:lastPrinted>2018-07-02T12:11:00Z</cp:lastPrinted>
  <dcterms:created xsi:type="dcterms:W3CDTF">2015-10-27T11:33:00Z</dcterms:created>
  <dcterms:modified xsi:type="dcterms:W3CDTF">2018-07-03T06:41:00Z</dcterms:modified>
</cp:coreProperties>
</file>