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918" w:rsidRPr="0001395B" w:rsidRDefault="00EC3918" w:rsidP="00113B84">
      <w:pPr>
        <w:suppressAutoHyphens/>
        <w:jc w:val="center"/>
        <w:rPr>
          <w:rFonts w:eastAsia="Arial Unicode MS" w:cs="Arial"/>
          <w:b/>
          <w:color w:val="000000"/>
          <w:kern w:val="1"/>
          <w:lang w:val="sr-Cyrl-RS" w:eastAsia="ar-SA"/>
        </w:rPr>
      </w:pPr>
    </w:p>
    <w:p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210557" w:rsidRPr="00E47C2E" w:rsidRDefault="00AF3AF8" w:rsidP="00210557">
      <w:pPr>
        <w:jc w:val="center"/>
        <w:rPr>
          <w:rFonts w:cs="Arial"/>
          <w:b/>
        </w:rPr>
      </w:pPr>
      <w:r w:rsidRPr="00E47C2E">
        <w:rPr>
          <w:rFonts w:cs="Arial"/>
          <w:b/>
        </w:rPr>
        <w:t xml:space="preserve">ОГРАНАК </w:t>
      </w:r>
      <w:r w:rsidR="00F16226" w:rsidRPr="00E47C2E">
        <w:rPr>
          <w:rFonts w:cs="Arial"/>
          <w:b/>
        </w:rPr>
        <w:t>ТЕНТ</w:t>
      </w:r>
    </w:p>
    <w:p w:rsidR="00113B84" w:rsidRPr="00E47C2E" w:rsidRDefault="00113B84" w:rsidP="00113B84">
      <w:pPr>
        <w:jc w:val="center"/>
        <w:rPr>
          <w:rFonts w:cs="Arial"/>
          <w:b/>
          <w:color w:val="FF0000"/>
        </w:rPr>
      </w:pPr>
    </w:p>
    <w:p w:rsidR="00210557" w:rsidRPr="00490470" w:rsidRDefault="00B67C02" w:rsidP="00210557">
      <w:pPr>
        <w:jc w:val="center"/>
        <w:rPr>
          <w:rFonts w:cs="Arial"/>
          <w:lang w:val="sr-Cyrl-R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E47C2E"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210557" w:rsidRPr="00E47C2E" w:rsidRDefault="00D516F7" w:rsidP="00CF1903">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B7166F" w:rsidRPr="00E47C2E">
        <w:rPr>
          <w:rFonts w:cs="Arial"/>
        </w:rPr>
        <w:t xml:space="preserve">отвореном </w:t>
      </w:r>
      <w:r w:rsidR="00210557" w:rsidRPr="00E47C2E">
        <w:rPr>
          <w:rFonts w:cs="Arial"/>
        </w:rPr>
        <w:t>поступку</w:t>
      </w:r>
    </w:p>
    <w:p w:rsidR="00CF1903" w:rsidRDefault="00210557" w:rsidP="00CF1903">
      <w:pPr>
        <w:ind w:left="-360" w:right="-19"/>
        <w:jc w:val="center"/>
        <w:outlineLvl w:val="0"/>
        <w:rPr>
          <w:rFonts w:cs="Arial"/>
          <w:b/>
          <w:sz w:val="24"/>
          <w:szCs w:val="24"/>
          <w:lang w:val="sr-Cyrl-CS"/>
        </w:rPr>
      </w:pPr>
      <w:bookmarkStart w:id="3" w:name="_Toc441215597"/>
      <w:bookmarkStart w:id="4" w:name="_Toc441651536"/>
      <w:bookmarkStart w:id="5" w:name="_Toc442559873"/>
      <w:r w:rsidRPr="00E47C2E">
        <w:rPr>
          <w:rFonts w:cs="Arial"/>
        </w:rPr>
        <w:t xml:space="preserve">за јавну набавку </w:t>
      </w:r>
      <w:r w:rsidR="00A63575" w:rsidRPr="00E47C2E">
        <w:rPr>
          <w:rFonts w:cs="Arial"/>
        </w:rPr>
        <w:t xml:space="preserve">услуга </w:t>
      </w:r>
      <w:r w:rsidRPr="00E47C2E">
        <w:rPr>
          <w:rFonts w:cs="Arial"/>
        </w:rPr>
        <w:t>бр</w:t>
      </w:r>
      <w:bookmarkEnd w:id="3"/>
      <w:bookmarkEnd w:id="4"/>
      <w:bookmarkEnd w:id="5"/>
      <w:r w:rsidR="0062023C">
        <w:rPr>
          <w:rFonts w:cs="Arial"/>
        </w:rPr>
        <w:t>.</w:t>
      </w:r>
    </w:p>
    <w:p w:rsidR="00090F7A" w:rsidRPr="00090F7A" w:rsidRDefault="00090F7A" w:rsidP="00090F7A">
      <w:pPr>
        <w:spacing w:before="0"/>
        <w:ind w:left="-360" w:right="-19"/>
        <w:jc w:val="center"/>
        <w:outlineLvl w:val="0"/>
        <w:rPr>
          <w:rFonts w:cs="Arial"/>
          <w:b/>
          <w:sz w:val="24"/>
          <w:szCs w:val="24"/>
          <w:lang w:val="sr-Cyrl-CS"/>
        </w:rPr>
      </w:pPr>
      <w:r w:rsidRPr="00090F7A">
        <w:rPr>
          <w:rFonts w:cs="Arial"/>
          <w:b/>
          <w:sz w:val="24"/>
          <w:szCs w:val="24"/>
          <w:lang w:val="sr-Cyrl-CS"/>
        </w:rPr>
        <w:t>3000/</w:t>
      </w:r>
      <w:r w:rsidRPr="00090F7A">
        <w:rPr>
          <w:rFonts w:cs="Arial"/>
          <w:b/>
          <w:sz w:val="24"/>
          <w:szCs w:val="24"/>
          <w:lang w:val="sr-Latn-RS"/>
        </w:rPr>
        <w:t>1072/2018</w:t>
      </w:r>
      <w:r w:rsidRPr="00090F7A">
        <w:rPr>
          <w:rFonts w:cs="Arial"/>
          <w:b/>
          <w:sz w:val="24"/>
          <w:szCs w:val="24"/>
          <w:lang w:val="sr-Cyrl-CS"/>
        </w:rPr>
        <w:t>(</w:t>
      </w:r>
      <w:r w:rsidRPr="00090F7A">
        <w:rPr>
          <w:rFonts w:cs="Arial"/>
          <w:b/>
          <w:sz w:val="24"/>
          <w:szCs w:val="24"/>
          <w:lang w:val="sr-Latn-RS"/>
        </w:rPr>
        <w:t>207/2018,414/2018,213/2018,298/2018</w:t>
      </w:r>
      <w:r w:rsidRPr="00090F7A">
        <w:rPr>
          <w:rFonts w:cs="Arial"/>
          <w:b/>
          <w:sz w:val="24"/>
          <w:szCs w:val="24"/>
          <w:lang w:val="sr-Cyrl-CS"/>
        </w:rPr>
        <w:t>)</w:t>
      </w:r>
    </w:p>
    <w:p w:rsidR="009227DA" w:rsidRDefault="009227DA" w:rsidP="00781B02">
      <w:pPr>
        <w:rPr>
          <w:rFonts w:cs="Arial"/>
        </w:rPr>
      </w:pPr>
    </w:p>
    <w:p w:rsidR="008D2919" w:rsidRPr="008D2919" w:rsidRDefault="0062023C" w:rsidP="008D2919">
      <w:pPr>
        <w:pStyle w:val="Title"/>
        <w:spacing w:before="0"/>
        <w:rPr>
          <w:rFonts w:cs="Arial"/>
          <w:szCs w:val="24"/>
        </w:rPr>
      </w:pPr>
      <w:r w:rsidRPr="00936716">
        <w:rPr>
          <w:rFonts w:cs="Arial"/>
          <w:szCs w:val="24"/>
        </w:rPr>
        <w:t>Предмет јавне набавке:</w:t>
      </w:r>
    </w:p>
    <w:p w:rsidR="00090F7A" w:rsidRPr="00090F7A" w:rsidRDefault="00090F7A" w:rsidP="00090F7A">
      <w:pPr>
        <w:spacing w:before="0"/>
        <w:ind w:left="-360" w:right="-14"/>
        <w:jc w:val="center"/>
        <w:rPr>
          <w:rFonts w:cs="Arial"/>
          <w:b/>
          <w:lang w:val="sr-Cyrl-RS"/>
        </w:rPr>
      </w:pPr>
      <w:r w:rsidRPr="00090F7A">
        <w:rPr>
          <w:rFonts w:cs="Arial"/>
          <w:b/>
          <w:lang w:val="sr-Cyrl-RS"/>
        </w:rPr>
        <w:t>Сервисирање и еталонирање спектрофотометра</w:t>
      </w:r>
      <w:r>
        <w:rPr>
          <w:rFonts w:cs="Arial"/>
          <w:b/>
          <w:lang w:val="sr-Cyrl-RS"/>
        </w:rPr>
        <w:t xml:space="preserve"> ТЕНТ </w:t>
      </w:r>
    </w:p>
    <w:p w:rsidR="00090F7A" w:rsidRPr="00090F7A" w:rsidRDefault="00090F7A" w:rsidP="00090F7A">
      <w:pPr>
        <w:spacing w:before="0"/>
        <w:ind w:left="-360" w:right="-14"/>
        <w:jc w:val="center"/>
        <w:rPr>
          <w:rFonts w:cs="Arial"/>
          <w:lang w:val="ru-RU"/>
        </w:rPr>
      </w:pPr>
    </w:p>
    <w:p w:rsidR="00090F7A" w:rsidRPr="00090F7A" w:rsidRDefault="00090F7A" w:rsidP="00090F7A">
      <w:pPr>
        <w:spacing w:before="0"/>
        <w:ind w:left="-360" w:right="-14"/>
        <w:jc w:val="center"/>
        <w:rPr>
          <w:rFonts w:cs="Arial"/>
          <w:lang w:val="sr-Latn-RS"/>
        </w:rPr>
      </w:pPr>
      <w:r w:rsidRPr="00090F7A">
        <w:rPr>
          <w:rFonts w:cs="Arial"/>
          <w:lang w:val="ru-RU"/>
        </w:rPr>
        <w:t>Партија 1:</w:t>
      </w:r>
      <w:r w:rsidRPr="00090F7A">
        <w:rPr>
          <w:rFonts w:cs="Arial"/>
          <w:lang w:val="sr-Cyrl-RS"/>
        </w:rPr>
        <w:t xml:space="preserve"> Годишњи сервис  и еталонирање спектрофотометра ТЕНТ А.</w:t>
      </w:r>
    </w:p>
    <w:p w:rsidR="00090F7A" w:rsidRPr="00090F7A" w:rsidRDefault="00090F7A" w:rsidP="00090F7A">
      <w:pPr>
        <w:spacing w:before="0"/>
        <w:ind w:left="-360" w:right="-14"/>
        <w:jc w:val="center"/>
        <w:rPr>
          <w:rFonts w:cs="Arial"/>
          <w:lang w:val="sr-Cyrl-RS"/>
        </w:rPr>
      </w:pPr>
      <w:r w:rsidRPr="00090F7A">
        <w:rPr>
          <w:rFonts w:cs="Arial"/>
          <w:lang w:val="ru-RU"/>
        </w:rPr>
        <w:t>Партија 2:</w:t>
      </w:r>
      <w:r w:rsidRPr="00090F7A">
        <w:rPr>
          <w:rFonts w:ascii="Times New Roman" w:hAnsi="Times New Roman"/>
          <w:b/>
          <w:lang w:val="sr-Cyrl-RS"/>
        </w:rPr>
        <w:t xml:space="preserve"> </w:t>
      </w:r>
      <w:r w:rsidRPr="00090F7A">
        <w:rPr>
          <w:rFonts w:cs="Arial"/>
          <w:lang w:val="sr-Cyrl-RS"/>
        </w:rPr>
        <w:t>Сервисирање спектрофотометра ТЕК</w:t>
      </w:r>
    </w:p>
    <w:p w:rsidR="00090F7A" w:rsidRPr="00090F7A" w:rsidRDefault="00090F7A" w:rsidP="00090F7A">
      <w:pPr>
        <w:spacing w:before="0"/>
        <w:ind w:left="-360" w:right="-14"/>
        <w:jc w:val="center"/>
        <w:rPr>
          <w:rFonts w:cs="Arial"/>
          <w:lang w:val="sr-Latn-RS"/>
        </w:rPr>
      </w:pPr>
      <w:r w:rsidRPr="00090F7A">
        <w:rPr>
          <w:rFonts w:cs="Arial"/>
          <w:lang w:val="ru-RU"/>
        </w:rPr>
        <w:t>Партија 3:</w:t>
      </w:r>
      <w:r w:rsidRPr="00090F7A">
        <w:rPr>
          <w:rFonts w:cs="Arial"/>
          <w:lang w:val="sr-Cyrl-RS"/>
        </w:rPr>
        <w:t xml:space="preserve"> Годишњи сервис  и одржавање спектрофотометра ТЕНТ Б.</w:t>
      </w:r>
    </w:p>
    <w:p w:rsidR="00090F7A" w:rsidRPr="00090F7A" w:rsidRDefault="00090F7A" w:rsidP="00090F7A">
      <w:pPr>
        <w:spacing w:before="0"/>
        <w:ind w:left="-360" w:right="-14"/>
        <w:jc w:val="center"/>
        <w:rPr>
          <w:rFonts w:cs="Arial"/>
          <w:lang w:val="sr-Latn-RS"/>
        </w:rPr>
      </w:pPr>
      <w:r w:rsidRPr="00090F7A">
        <w:rPr>
          <w:rFonts w:cs="Arial"/>
          <w:lang w:val="ru-RU"/>
        </w:rPr>
        <w:t>Партија 4:</w:t>
      </w:r>
      <w:r w:rsidRPr="00090F7A">
        <w:rPr>
          <w:rFonts w:cs="Arial"/>
          <w:lang w:val="sr-Cyrl-RS"/>
        </w:rPr>
        <w:t xml:space="preserve">  Еталонирање спектрофотометра ТЕНТ Б.</w:t>
      </w:r>
    </w:p>
    <w:p w:rsidR="00090F7A" w:rsidRPr="00090F7A" w:rsidRDefault="00090F7A" w:rsidP="00090F7A">
      <w:pPr>
        <w:spacing w:before="0"/>
        <w:ind w:left="-360" w:right="-14"/>
        <w:jc w:val="center"/>
        <w:rPr>
          <w:rFonts w:cs="Arial"/>
          <w:lang w:val="sr-Latn-RS"/>
        </w:rPr>
      </w:pPr>
      <w:r w:rsidRPr="00090F7A">
        <w:rPr>
          <w:rFonts w:cs="Arial"/>
          <w:lang w:val="ru-RU"/>
        </w:rPr>
        <w:t>Партија 5:</w:t>
      </w:r>
      <w:r w:rsidRPr="00090F7A">
        <w:rPr>
          <w:rFonts w:cs="Arial"/>
          <w:lang w:val="sr-Cyrl-RS"/>
        </w:rPr>
        <w:t xml:space="preserve">  Сервисирање  и еталонирање спектрофотометра ТЕМ.</w:t>
      </w:r>
    </w:p>
    <w:p w:rsidR="008D2919" w:rsidRPr="008D2919" w:rsidRDefault="008D2919" w:rsidP="008D2919">
      <w:pPr>
        <w:pStyle w:val="BodyText"/>
      </w:pPr>
    </w:p>
    <w:p w:rsidR="00210557" w:rsidRPr="00E47C2E" w:rsidRDefault="00210557" w:rsidP="00210557">
      <w:pPr>
        <w:pStyle w:val="Title"/>
        <w:spacing w:before="0"/>
        <w:rPr>
          <w:rFonts w:cs="Arial"/>
          <w:sz w:val="22"/>
          <w:szCs w:val="22"/>
        </w:rPr>
      </w:pPr>
    </w:p>
    <w:p w:rsidR="00E13FFC" w:rsidRDefault="00E13FFC" w:rsidP="00F01878">
      <w:pPr>
        <w:pStyle w:val="BodyText"/>
        <w:spacing w:before="0"/>
        <w:rPr>
          <w:rFonts w:cs="Arial"/>
          <w:sz w:val="22"/>
          <w:szCs w:val="22"/>
        </w:rPr>
      </w:pPr>
    </w:p>
    <w:p w:rsidR="004552D6" w:rsidRDefault="004552D6" w:rsidP="00F01878">
      <w:pPr>
        <w:pStyle w:val="BodyText"/>
        <w:spacing w:before="0"/>
        <w:rPr>
          <w:rFonts w:cs="Arial"/>
          <w:sz w:val="22"/>
          <w:szCs w:val="22"/>
        </w:rPr>
      </w:pPr>
    </w:p>
    <w:p w:rsidR="004552D6" w:rsidRDefault="004552D6" w:rsidP="00F01878">
      <w:pPr>
        <w:pStyle w:val="BodyText"/>
        <w:spacing w:before="0"/>
        <w:rPr>
          <w:rFonts w:cs="Arial"/>
          <w:sz w:val="22"/>
          <w:szCs w:val="22"/>
        </w:rPr>
      </w:pPr>
    </w:p>
    <w:p w:rsidR="004552D6" w:rsidRDefault="004552D6" w:rsidP="00F01878">
      <w:pPr>
        <w:pStyle w:val="BodyText"/>
        <w:spacing w:before="0"/>
        <w:rPr>
          <w:rFonts w:cs="Arial"/>
          <w:sz w:val="22"/>
          <w:szCs w:val="22"/>
        </w:rPr>
      </w:pPr>
    </w:p>
    <w:p w:rsidR="004552D6" w:rsidRDefault="004552D6" w:rsidP="00F01878">
      <w:pPr>
        <w:pStyle w:val="BodyText"/>
        <w:spacing w:before="0"/>
        <w:rPr>
          <w:rFonts w:cs="Arial"/>
          <w:sz w:val="22"/>
          <w:szCs w:val="22"/>
        </w:rPr>
      </w:pPr>
    </w:p>
    <w:p w:rsidR="004552D6" w:rsidRPr="00F01878" w:rsidRDefault="004552D6" w:rsidP="00F01878">
      <w:pPr>
        <w:pStyle w:val="BodyText"/>
        <w:spacing w:before="0"/>
        <w:rPr>
          <w:rFonts w:cs="Arial"/>
          <w:sz w:val="22"/>
          <w:szCs w:val="22"/>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9F166B">
        <w:rPr>
          <w:rFonts w:cs="Arial"/>
          <w:lang w:val="sr-Latn-RS"/>
        </w:rPr>
        <w:t>105-E.03.01-</w:t>
      </w:r>
      <w:r w:rsidR="004552D6">
        <w:rPr>
          <w:rFonts w:cs="Arial"/>
          <w:lang w:val="sr-Latn-RS"/>
        </w:rPr>
        <w:t>154601/5</w:t>
      </w:r>
      <w:r w:rsidR="008D2919">
        <w:rPr>
          <w:rFonts w:cs="Arial"/>
          <w:lang w:val="sr-Cyrl-RS"/>
        </w:rPr>
        <w:t>/</w:t>
      </w:r>
      <w:r w:rsidR="004552D6">
        <w:rPr>
          <w:rFonts w:cs="Arial"/>
          <w:lang w:val="sr-Latn-RS"/>
        </w:rPr>
        <w:t>5</w:t>
      </w:r>
      <w:r w:rsidR="004552D6">
        <w:rPr>
          <w:rFonts w:cs="Arial"/>
          <w:lang w:val="sr-Cyrl-RS"/>
        </w:rPr>
        <w:t xml:space="preserve">  </w:t>
      </w:r>
      <w:r w:rsidR="008D2919">
        <w:rPr>
          <w:rFonts w:cs="Arial"/>
          <w:lang w:val="sr-Cyrl-RS"/>
        </w:rPr>
        <w:t xml:space="preserve"> -2018 </w:t>
      </w:r>
      <w:r w:rsidR="009F166B" w:rsidRPr="00F56999">
        <w:rPr>
          <w:rFonts w:cs="Arial"/>
          <w:lang w:val="sr-Cyrl-CS"/>
        </w:rPr>
        <w:t xml:space="preserve"> од </w:t>
      </w:r>
      <w:r w:rsidR="004552D6">
        <w:rPr>
          <w:rFonts w:cs="Arial"/>
          <w:lang w:val="sr-Latn-RS"/>
        </w:rPr>
        <w:t>21.06</w:t>
      </w:r>
      <w:bookmarkStart w:id="6" w:name="_GoBack"/>
      <w:bookmarkEnd w:id="6"/>
      <w:r w:rsidR="008D2919">
        <w:rPr>
          <w:rFonts w:cs="Arial"/>
          <w:lang w:val="sr-Cyrl-RS"/>
        </w:rPr>
        <w:t xml:space="preserve"> 2018</w:t>
      </w:r>
      <w:r w:rsidRPr="00E47C2E">
        <w:rPr>
          <w:rFonts w:eastAsia="Arial Unicode MS" w:cs="Arial"/>
          <w:kern w:val="2"/>
          <w:lang w:val="ru-RU"/>
        </w:rPr>
        <w:t>. године)</w:t>
      </w:r>
    </w:p>
    <w:p w:rsidR="00E13FFC" w:rsidRPr="00E47C2E" w:rsidRDefault="00E13FFC" w:rsidP="00090F7A">
      <w:pPr>
        <w:spacing w:before="0"/>
        <w:rPr>
          <w:rFonts w:eastAsia="Arial Unicode MS" w:cs="Arial"/>
          <w:kern w:val="2"/>
          <w:lang w:val="ru-RU"/>
        </w:rPr>
      </w:pPr>
    </w:p>
    <w:p w:rsidR="00E13FFC" w:rsidRPr="00E47C2E" w:rsidRDefault="009227DA" w:rsidP="009227DA">
      <w:pPr>
        <w:spacing w:before="0"/>
        <w:rPr>
          <w:rFonts w:cs="Arial"/>
          <w:lang w:val="ru-RU"/>
        </w:rPr>
      </w:pPr>
      <w:r>
        <w:rPr>
          <w:rFonts w:cs="Arial"/>
          <w:lang w:val="ru-RU"/>
        </w:rPr>
        <w:t xml:space="preserve">                                                 Обреновац, </w:t>
      </w:r>
      <w:r w:rsidR="008D2919">
        <w:rPr>
          <w:rFonts w:cs="Arial"/>
          <w:lang w:val="ru-RU"/>
        </w:rPr>
        <w:t>април, 2018</w:t>
      </w:r>
      <w:r w:rsidR="00E13FFC" w:rsidRPr="00E47C2E">
        <w:rPr>
          <w:rFonts w:cs="Arial"/>
          <w:lang w:val="ru-RU"/>
        </w:rPr>
        <w:t>. године</w:t>
      </w: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33C7A">
        <w:rPr>
          <w:rFonts w:eastAsia="TimesNewRomanPSMT" w:cs="Arial"/>
          <w:color w:val="000000"/>
          <w:kern w:val="2"/>
          <w:lang w:val="sr-Latn-RS"/>
        </w:rPr>
        <w:t xml:space="preserve"> </w:t>
      </w:r>
      <w:r w:rsidR="00010E49" w:rsidRPr="00E47C2E">
        <w:rPr>
          <w:rFonts w:eastAsia="TimesNewRomanPSMT" w:cs="Arial"/>
          <w:color w:val="000000"/>
          <w:kern w:val="2"/>
          <w:lang w:val="ru-RU"/>
        </w:rPr>
        <w:t>32</w:t>
      </w:r>
      <w:r w:rsidR="00E13FFC" w:rsidRPr="00E47C2E">
        <w:rPr>
          <w:rFonts w:eastAsia="TimesNewRomanPSMT" w:cs="Arial"/>
          <w:color w:val="000000"/>
          <w:kern w:val="2"/>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E47C2E">
        <w:rPr>
          <w:rFonts w:eastAsia="Calibri" w:cs="Arial"/>
          <w:bCs/>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8D2919">
        <w:rPr>
          <w:rFonts w:eastAsia="TimesNewRomanPSMT" w:cs="Arial"/>
          <w:color w:val="000000"/>
          <w:kern w:val="2"/>
          <w:lang w:val="ru-RU"/>
        </w:rPr>
        <w:t xml:space="preserve"> 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E47C2E">
        <w:rPr>
          <w:rFonts w:eastAsia="TimesNewRomanPSMT" w:cs="Arial"/>
          <w:color w:val="000000"/>
          <w:kern w:val="2"/>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8D2919">
        <w:rPr>
          <w:rFonts w:cs="Arial"/>
          <w:lang w:val="sr-Latn-RS"/>
        </w:rPr>
        <w:t>105-E.03.01-</w:t>
      </w:r>
      <w:r w:rsidR="00090F7A">
        <w:rPr>
          <w:rFonts w:cs="Arial"/>
          <w:lang w:val="sr-Cyrl-RS"/>
        </w:rPr>
        <w:t>154601/2-2018</w:t>
      </w:r>
      <w:r w:rsidR="008D2919">
        <w:rPr>
          <w:rFonts w:cs="Arial"/>
          <w:lang w:val="sr-Cyrl-RS"/>
        </w:rPr>
        <w:t xml:space="preserve"> </w:t>
      </w:r>
      <w:r w:rsidR="008D2919" w:rsidRPr="00F56999">
        <w:rPr>
          <w:rFonts w:cs="Arial"/>
          <w:lang w:val="sr-Cyrl-CS"/>
        </w:rPr>
        <w:t xml:space="preserve">од </w:t>
      </w:r>
      <w:r w:rsidR="00090F7A">
        <w:rPr>
          <w:rFonts w:cs="Arial"/>
          <w:lang w:val="sr-Cyrl-RS"/>
        </w:rPr>
        <w:t>05.04</w:t>
      </w:r>
      <w:r w:rsidR="008D2919">
        <w:rPr>
          <w:rFonts w:cs="Arial"/>
          <w:lang w:val="sr-Cyrl-RS"/>
        </w:rPr>
        <w:t>.2018</w:t>
      </w:r>
      <w:r w:rsidR="008D2919" w:rsidRPr="00E47C2E">
        <w:rPr>
          <w:rFonts w:eastAsia="Arial Unicode MS" w:cs="Arial"/>
          <w:kern w:val="2"/>
          <w:lang w:val="ru-RU"/>
        </w:rPr>
        <w:t>. године</w:t>
      </w:r>
      <w:r w:rsidR="008D2919" w:rsidRPr="00E47C2E">
        <w:rPr>
          <w:rFonts w:eastAsia="Arial Unicode MS" w:cs="Arial"/>
          <w:color w:val="000000"/>
          <w:kern w:val="2"/>
          <w:lang w:val="ru-RU"/>
        </w:rPr>
        <w:t xml:space="preserve"> </w:t>
      </w:r>
      <w:r w:rsidR="00261778" w:rsidRPr="00E47C2E">
        <w:rPr>
          <w:rFonts w:eastAsia="Arial Unicode MS" w:cs="Arial"/>
          <w:color w:val="000000"/>
          <w:kern w:val="2"/>
          <w:lang w:val="ru-RU"/>
        </w:rPr>
        <w:t xml:space="preserve">и Решења о образовању комисије за јавну набавку број </w:t>
      </w:r>
      <w:r w:rsidR="008D2919">
        <w:rPr>
          <w:rFonts w:cs="Arial"/>
          <w:lang w:val="sr-Latn-RS"/>
        </w:rPr>
        <w:t>105-E.03.01-</w:t>
      </w:r>
      <w:r w:rsidR="00090F7A">
        <w:rPr>
          <w:rFonts w:cs="Arial"/>
          <w:lang w:val="sr-Cyrl-RS"/>
        </w:rPr>
        <w:t xml:space="preserve">154601/2-2018 </w:t>
      </w:r>
      <w:r w:rsidR="00090F7A" w:rsidRPr="00F56999">
        <w:rPr>
          <w:rFonts w:cs="Arial"/>
          <w:lang w:val="sr-Cyrl-CS"/>
        </w:rPr>
        <w:t xml:space="preserve">од </w:t>
      </w:r>
      <w:r w:rsidR="00090F7A">
        <w:rPr>
          <w:rFonts w:cs="Arial"/>
          <w:lang w:val="sr-Cyrl-RS"/>
        </w:rPr>
        <w:t>05.04.2018</w:t>
      </w:r>
      <w:r w:rsidR="008D2919" w:rsidRPr="00E47C2E">
        <w:rPr>
          <w:rFonts w:eastAsia="Arial Unicode MS" w:cs="Arial"/>
          <w:kern w:val="2"/>
          <w:lang w:val="ru-RU"/>
        </w:rPr>
        <w:t>. године</w:t>
      </w:r>
      <w:r w:rsidR="00261778" w:rsidRPr="00E47C2E">
        <w:rPr>
          <w:rFonts w:eastAsia="Arial Unicode MS" w:cs="Arial"/>
          <w:color w:val="000000"/>
          <w:kern w:val="2"/>
          <w:lang w:val="ru-RU"/>
        </w:rPr>
        <w:t xml:space="preserve">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E47C2E" w:rsidRDefault="00210557" w:rsidP="00781B02">
      <w:pPr>
        <w:jc w:val="center"/>
        <w:rPr>
          <w:rFonts w:cs="Arial"/>
          <w:b/>
        </w:rPr>
      </w:pPr>
      <w:bookmarkStart w:id="7" w:name="_Toc441215598"/>
      <w:bookmarkStart w:id="8" w:name="_Toc441651537"/>
      <w:bookmarkStart w:id="9" w:name="_Toc442559874"/>
      <w:r w:rsidRPr="00E47C2E">
        <w:rPr>
          <w:rFonts w:cs="Arial"/>
          <w:b/>
        </w:rPr>
        <w:t>КОНКУРСНА ДОКУМЕНТАЦИЈА</w:t>
      </w:r>
      <w:bookmarkEnd w:id="7"/>
      <w:bookmarkEnd w:id="8"/>
      <w:bookmarkEnd w:id="9"/>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010E49" w:rsidRPr="00E47C2E">
        <w:rPr>
          <w:rFonts w:cs="Arial"/>
        </w:rPr>
        <w:t xml:space="preserve">отвореном </w:t>
      </w:r>
      <w:r w:rsidR="00210557" w:rsidRPr="00E47C2E">
        <w:rPr>
          <w:rFonts w:cs="Arial"/>
        </w:rPr>
        <w:t xml:space="preserve">поступку </w:t>
      </w:r>
    </w:p>
    <w:p w:rsidR="00CF1903" w:rsidRDefault="00210557" w:rsidP="00CF1903">
      <w:pPr>
        <w:ind w:left="-360" w:right="-19"/>
        <w:jc w:val="center"/>
        <w:outlineLvl w:val="0"/>
        <w:rPr>
          <w:rFonts w:cs="Arial"/>
          <w:b/>
        </w:rPr>
      </w:pPr>
      <w:bookmarkStart w:id="10" w:name="_Toc441215599"/>
      <w:bookmarkStart w:id="11" w:name="_Toc441651538"/>
      <w:bookmarkStart w:id="12" w:name="_Toc442559875"/>
      <w:r w:rsidRPr="00E47C2E">
        <w:rPr>
          <w:rFonts w:cs="Arial"/>
          <w:b/>
        </w:rPr>
        <w:t xml:space="preserve">за јавну набавку </w:t>
      </w:r>
      <w:r w:rsidR="00A63575" w:rsidRPr="00E47C2E">
        <w:rPr>
          <w:rFonts w:cs="Arial"/>
          <w:b/>
        </w:rPr>
        <w:t xml:space="preserve">услуга </w:t>
      </w:r>
      <w:r w:rsidRPr="00E47C2E">
        <w:rPr>
          <w:rFonts w:cs="Arial"/>
          <w:b/>
        </w:rPr>
        <w:t>бр.</w:t>
      </w:r>
      <w:bookmarkEnd w:id="10"/>
      <w:bookmarkEnd w:id="11"/>
      <w:bookmarkEnd w:id="12"/>
    </w:p>
    <w:p w:rsidR="00090F7A" w:rsidRPr="00090F7A" w:rsidRDefault="00090F7A" w:rsidP="00090F7A">
      <w:pPr>
        <w:spacing w:before="0"/>
        <w:ind w:left="-360" w:right="-19"/>
        <w:jc w:val="center"/>
        <w:outlineLvl w:val="0"/>
        <w:rPr>
          <w:rFonts w:cs="Arial"/>
          <w:b/>
          <w:sz w:val="24"/>
          <w:szCs w:val="24"/>
          <w:lang w:val="sr-Cyrl-CS"/>
        </w:rPr>
      </w:pPr>
      <w:r w:rsidRPr="00090F7A">
        <w:rPr>
          <w:rFonts w:cs="Arial"/>
          <w:b/>
          <w:sz w:val="24"/>
          <w:szCs w:val="24"/>
          <w:lang w:val="sr-Cyrl-CS"/>
        </w:rPr>
        <w:t>3000/</w:t>
      </w:r>
      <w:r w:rsidRPr="00090F7A">
        <w:rPr>
          <w:rFonts w:cs="Arial"/>
          <w:b/>
          <w:sz w:val="24"/>
          <w:szCs w:val="24"/>
          <w:lang w:val="sr-Latn-RS"/>
        </w:rPr>
        <w:t>1072/2018</w:t>
      </w:r>
      <w:r w:rsidRPr="00090F7A">
        <w:rPr>
          <w:rFonts w:cs="Arial"/>
          <w:b/>
          <w:sz w:val="24"/>
          <w:szCs w:val="24"/>
          <w:lang w:val="sr-Cyrl-CS"/>
        </w:rPr>
        <w:t>(</w:t>
      </w:r>
      <w:r w:rsidRPr="00090F7A">
        <w:rPr>
          <w:rFonts w:cs="Arial"/>
          <w:b/>
          <w:sz w:val="24"/>
          <w:szCs w:val="24"/>
          <w:lang w:val="sr-Latn-RS"/>
        </w:rPr>
        <w:t>207/2018,414/2018,213/2018,298/2018</w:t>
      </w:r>
      <w:r w:rsidRPr="00090F7A">
        <w:rPr>
          <w:rFonts w:cs="Arial"/>
          <w:b/>
          <w:sz w:val="24"/>
          <w:szCs w:val="24"/>
          <w:lang w:val="sr-Cyrl-CS"/>
        </w:rPr>
        <w:t>)</w:t>
      </w:r>
    </w:p>
    <w:p w:rsidR="009D3699" w:rsidRPr="00E47C2E" w:rsidRDefault="009D3699" w:rsidP="00CF1903">
      <w:pPr>
        <w:jc w:val="center"/>
        <w:rPr>
          <w:rFonts w:cs="Arial"/>
          <w:color w:val="00B0F0"/>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F657BE" w:rsidRPr="00F657BE" w:rsidTr="00C62AA7">
        <w:tc>
          <w:tcPr>
            <w:tcW w:w="564" w:type="dxa"/>
          </w:tcPr>
          <w:p w:rsidR="00C62AA7" w:rsidRPr="00F657BE" w:rsidRDefault="00C62AA7" w:rsidP="004C3B38">
            <w:pPr>
              <w:tabs>
                <w:tab w:val="left" w:pos="352"/>
                <w:tab w:val="left" w:pos="555"/>
                <w:tab w:val="right" w:leader="dot" w:pos="9446"/>
              </w:tabs>
              <w:spacing w:before="117"/>
              <w:jc w:val="center"/>
              <w:rPr>
                <w:rFonts w:cs="Arial"/>
              </w:rPr>
            </w:pPr>
            <w:r w:rsidRPr="00F657BE">
              <w:rPr>
                <w:rFonts w:cs="Arial"/>
              </w:rPr>
              <w:t>1.</w:t>
            </w:r>
          </w:p>
        </w:tc>
        <w:tc>
          <w:tcPr>
            <w:tcW w:w="7574" w:type="dxa"/>
          </w:tcPr>
          <w:p w:rsidR="00C62AA7" w:rsidRPr="00F657BE" w:rsidRDefault="00C62AA7" w:rsidP="004C3B38">
            <w:pPr>
              <w:tabs>
                <w:tab w:val="left" w:pos="352"/>
                <w:tab w:val="left" w:pos="555"/>
                <w:tab w:val="right" w:leader="dot" w:pos="9446"/>
              </w:tabs>
              <w:spacing w:before="117"/>
              <w:rPr>
                <w:rFonts w:cs="Arial"/>
              </w:rPr>
            </w:pPr>
            <w:r w:rsidRPr="00F657BE">
              <w:rPr>
                <w:rFonts w:cs="Arial"/>
              </w:rPr>
              <w:t>Општи подаци о јавној набавци</w:t>
            </w:r>
          </w:p>
        </w:tc>
        <w:tc>
          <w:tcPr>
            <w:tcW w:w="810" w:type="dxa"/>
          </w:tcPr>
          <w:p w:rsidR="00C62AA7" w:rsidRPr="00F657BE" w:rsidRDefault="00130E45" w:rsidP="004C3B38">
            <w:pPr>
              <w:tabs>
                <w:tab w:val="left" w:pos="352"/>
                <w:tab w:val="left" w:pos="555"/>
                <w:tab w:val="right" w:leader="dot" w:pos="9446"/>
              </w:tabs>
              <w:spacing w:before="117"/>
              <w:jc w:val="center"/>
              <w:rPr>
                <w:rFonts w:cs="Arial"/>
              </w:rPr>
            </w:pPr>
            <w:r w:rsidRPr="00F657BE">
              <w:rPr>
                <w:rFonts w:cs="Arial"/>
              </w:rPr>
              <w:t>3</w:t>
            </w:r>
          </w:p>
        </w:tc>
      </w:tr>
      <w:tr w:rsidR="00F657BE" w:rsidRPr="00F657BE" w:rsidTr="00C62AA7">
        <w:tc>
          <w:tcPr>
            <w:tcW w:w="564" w:type="dxa"/>
          </w:tcPr>
          <w:p w:rsidR="00C62AA7" w:rsidRPr="00F657BE" w:rsidRDefault="00C62AA7" w:rsidP="004C3B38">
            <w:pPr>
              <w:tabs>
                <w:tab w:val="left" w:pos="352"/>
                <w:tab w:val="left" w:pos="555"/>
                <w:tab w:val="right" w:leader="dot" w:pos="9446"/>
              </w:tabs>
              <w:spacing w:before="117"/>
              <w:jc w:val="center"/>
              <w:rPr>
                <w:rFonts w:cs="Arial"/>
              </w:rPr>
            </w:pPr>
            <w:r w:rsidRPr="00F657BE">
              <w:rPr>
                <w:rFonts w:cs="Arial"/>
              </w:rPr>
              <w:t>2.</w:t>
            </w:r>
          </w:p>
        </w:tc>
        <w:tc>
          <w:tcPr>
            <w:tcW w:w="7574" w:type="dxa"/>
          </w:tcPr>
          <w:p w:rsidR="00C62AA7" w:rsidRPr="00F657BE" w:rsidRDefault="00C62AA7" w:rsidP="004C3B38">
            <w:pPr>
              <w:tabs>
                <w:tab w:val="left" w:pos="310"/>
                <w:tab w:val="left" w:pos="352"/>
                <w:tab w:val="right" w:leader="dot" w:pos="9446"/>
              </w:tabs>
              <w:spacing w:before="117"/>
              <w:rPr>
                <w:rFonts w:cs="Arial"/>
              </w:rPr>
            </w:pPr>
            <w:r w:rsidRPr="00F657BE">
              <w:rPr>
                <w:rFonts w:cs="Arial"/>
              </w:rPr>
              <w:t>Подаци о предмету набавке</w:t>
            </w:r>
          </w:p>
        </w:tc>
        <w:tc>
          <w:tcPr>
            <w:tcW w:w="810" w:type="dxa"/>
          </w:tcPr>
          <w:p w:rsidR="00C62AA7" w:rsidRPr="00F657BE" w:rsidRDefault="00130E45" w:rsidP="004C3B38">
            <w:pPr>
              <w:tabs>
                <w:tab w:val="left" w:pos="352"/>
                <w:tab w:val="left" w:pos="555"/>
                <w:tab w:val="right" w:leader="dot" w:pos="9446"/>
              </w:tabs>
              <w:spacing w:before="117"/>
              <w:jc w:val="center"/>
              <w:rPr>
                <w:rFonts w:cs="Arial"/>
              </w:rPr>
            </w:pPr>
            <w:r w:rsidRPr="00F657BE">
              <w:rPr>
                <w:rFonts w:cs="Arial"/>
              </w:rPr>
              <w:t>3</w:t>
            </w:r>
          </w:p>
        </w:tc>
      </w:tr>
      <w:tr w:rsidR="00F657BE" w:rsidRPr="00F657BE" w:rsidTr="00C62AA7">
        <w:tc>
          <w:tcPr>
            <w:tcW w:w="564" w:type="dxa"/>
          </w:tcPr>
          <w:p w:rsidR="00C62AA7" w:rsidRPr="00F657BE" w:rsidRDefault="00C62AA7" w:rsidP="004C3B38">
            <w:pPr>
              <w:tabs>
                <w:tab w:val="left" w:pos="352"/>
                <w:tab w:val="left" w:pos="555"/>
                <w:tab w:val="right" w:leader="dot" w:pos="9446"/>
              </w:tabs>
              <w:spacing w:before="117"/>
              <w:jc w:val="center"/>
              <w:rPr>
                <w:rFonts w:cs="Arial"/>
              </w:rPr>
            </w:pPr>
            <w:r w:rsidRPr="00F657BE">
              <w:rPr>
                <w:rFonts w:cs="Arial"/>
              </w:rPr>
              <w:t>3.</w:t>
            </w:r>
          </w:p>
        </w:tc>
        <w:tc>
          <w:tcPr>
            <w:tcW w:w="7574" w:type="dxa"/>
          </w:tcPr>
          <w:p w:rsidR="00C62AA7" w:rsidRPr="00F657BE" w:rsidRDefault="00C62AA7" w:rsidP="006F517A">
            <w:pPr>
              <w:tabs>
                <w:tab w:val="left" w:pos="310"/>
                <w:tab w:val="left" w:pos="352"/>
                <w:tab w:val="right" w:leader="dot" w:pos="9446"/>
              </w:tabs>
              <w:spacing w:before="117"/>
              <w:rPr>
                <w:rFonts w:cs="Arial"/>
              </w:rPr>
            </w:pPr>
            <w:r w:rsidRPr="00F657BE">
              <w:rPr>
                <w:rFonts w:cs="Arial"/>
              </w:rPr>
              <w:t xml:space="preserve">Техничка спецификација (врста, техничке карактеристике, квалитет, </w:t>
            </w:r>
            <w:r w:rsidR="006F517A" w:rsidRPr="00F657BE">
              <w:rPr>
                <w:rFonts w:cs="Arial"/>
              </w:rPr>
              <w:t>обим</w:t>
            </w:r>
            <w:r w:rsidRPr="00F657BE">
              <w:rPr>
                <w:rFonts w:cs="Arial"/>
              </w:rPr>
              <w:t xml:space="preserve"> и опис </w:t>
            </w:r>
            <w:r w:rsidR="00A63575" w:rsidRPr="00F657BE">
              <w:rPr>
                <w:rFonts w:cs="Arial"/>
              </w:rPr>
              <w:t>услуга</w:t>
            </w:r>
            <w:r w:rsidRPr="00F657BE">
              <w:rPr>
                <w:rFonts w:cs="Arial"/>
              </w:rPr>
              <w:t>...)</w:t>
            </w:r>
          </w:p>
        </w:tc>
        <w:tc>
          <w:tcPr>
            <w:tcW w:w="810" w:type="dxa"/>
          </w:tcPr>
          <w:p w:rsidR="00C62AA7" w:rsidRPr="00F657BE" w:rsidRDefault="00F657BE" w:rsidP="004C3B38">
            <w:pPr>
              <w:tabs>
                <w:tab w:val="left" w:pos="352"/>
                <w:tab w:val="left" w:pos="555"/>
                <w:tab w:val="right" w:leader="dot" w:pos="9446"/>
              </w:tabs>
              <w:spacing w:before="117"/>
              <w:jc w:val="center"/>
              <w:rPr>
                <w:rFonts w:cs="Arial"/>
                <w:lang w:val="sr-Cyrl-RS"/>
              </w:rPr>
            </w:pPr>
            <w:r>
              <w:rPr>
                <w:rFonts w:cs="Arial"/>
                <w:lang w:val="sr-Cyrl-RS"/>
              </w:rPr>
              <w:t>4-7</w:t>
            </w:r>
          </w:p>
        </w:tc>
      </w:tr>
      <w:tr w:rsidR="00F657BE" w:rsidRPr="00F657BE" w:rsidTr="00C62AA7">
        <w:tc>
          <w:tcPr>
            <w:tcW w:w="564" w:type="dxa"/>
          </w:tcPr>
          <w:p w:rsidR="00C62AA7" w:rsidRPr="00F657BE" w:rsidRDefault="00C62AA7" w:rsidP="004C3B38">
            <w:pPr>
              <w:tabs>
                <w:tab w:val="left" w:pos="352"/>
                <w:tab w:val="left" w:pos="555"/>
                <w:tab w:val="right" w:leader="dot" w:pos="9446"/>
              </w:tabs>
              <w:spacing w:before="117"/>
              <w:jc w:val="center"/>
              <w:rPr>
                <w:rFonts w:cs="Arial"/>
              </w:rPr>
            </w:pPr>
            <w:r w:rsidRPr="00F657BE">
              <w:rPr>
                <w:rFonts w:cs="Arial"/>
              </w:rPr>
              <w:t>4.</w:t>
            </w:r>
          </w:p>
        </w:tc>
        <w:tc>
          <w:tcPr>
            <w:tcW w:w="7574" w:type="dxa"/>
          </w:tcPr>
          <w:p w:rsidR="00C62AA7" w:rsidRPr="00F657BE" w:rsidRDefault="00C62AA7" w:rsidP="004C3B38">
            <w:pPr>
              <w:tabs>
                <w:tab w:val="left" w:pos="310"/>
                <w:tab w:val="left" w:pos="352"/>
                <w:tab w:val="right" w:leader="dot" w:pos="9446"/>
              </w:tabs>
              <w:spacing w:before="117"/>
              <w:rPr>
                <w:rFonts w:cs="Arial"/>
              </w:rPr>
            </w:pPr>
            <w:r w:rsidRPr="00F657BE">
              <w:rPr>
                <w:rFonts w:cs="Arial"/>
              </w:rPr>
              <w:t>Услови за учешће у поступку ЈН и упутство како се доказује испуњеност услова</w:t>
            </w:r>
          </w:p>
        </w:tc>
        <w:tc>
          <w:tcPr>
            <w:tcW w:w="810" w:type="dxa"/>
          </w:tcPr>
          <w:p w:rsidR="00C62AA7" w:rsidRPr="00F657BE" w:rsidRDefault="00F657BE" w:rsidP="004C3B38">
            <w:pPr>
              <w:tabs>
                <w:tab w:val="left" w:pos="352"/>
                <w:tab w:val="left" w:pos="555"/>
                <w:tab w:val="right" w:leader="dot" w:pos="9446"/>
              </w:tabs>
              <w:spacing w:before="117"/>
              <w:jc w:val="center"/>
              <w:rPr>
                <w:rFonts w:cs="Arial"/>
                <w:lang w:val="sr-Cyrl-RS"/>
              </w:rPr>
            </w:pPr>
            <w:r>
              <w:rPr>
                <w:rFonts w:cs="Arial"/>
                <w:lang w:val="sr-Cyrl-RS"/>
              </w:rPr>
              <w:t>8-13</w:t>
            </w:r>
          </w:p>
        </w:tc>
      </w:tr>
      <w:tr w:rsidR="00F657BE" w:rsidRPr="00F657BE" w:rsidTr="00C62AA7">
        <w:tc>
          <w:tcPr>
            <w:tcW w:w="564" w:type="dxa"/>
          </w:tcPr>
          <w:p w:rsidR="00C62AA7" w:rsidRPr="00F657BE" w:rsidRDefault="00C62AA7" w:rsidP="004C3B38">
            <w:pPr>
              <w:tabs>
                <w:tab w:val="left" w:pos="352"/>
                <w:tab w:val="left" w:pos="555"/>
                <w:tab w:val="right" w:leader="dot" w:pos="9446"/>
              </w:tabs>
              <w:spacing w:before="117"/>
              <w:jc w:val="center"/>
              <w:rPr>
                <w:rFonts w:cs="Arial"/>
              </w:rPr>
            </w:pPr>
            <w:r w:rsidRPr="00F657BE">
              <w:rPr>
                <w:rFonts w:cs="Arial"/>
              </w:rPr>
              <w:t>5.</w:t>
            </w:r>
          </w:p>
        </w:tc>
        <w:tc>
          <w:tcPr>
            <w:tcW w:w="7574" w:type="dxa"/>
          </w:tcPr>
          <w:p w:rsidR="00C62AA7" w:rsidRPr="00F657BE" w:rsidRDefault="00C62AA7" w:rsidP="004C3B38">
            <w:pPr>
              <w:tabs>
                <w:tab w:val="left" w:pos="310"/>
                <w:tab w:val="left" w:pos="352"/>
                <w:tab w:val="right" w:leader="dot" w:pos="9446"/>
              </w:tabs>
              <w:spacing w:before="117"/>
              <w:rPr>
                <w:rFonts w:cs="Arial"/>
              </w:rPr>
            </w:pPr>
            <w:r w:rsidRPr="00F657BE">
              <w:rPr>
                <w:rFonts w:cs="Arial"/>
              </w:rPr>
              <w:t>Критеријум за доделу уговора</w:t>
            </w:r>
          </w:p>
        </w:tc>
        <w:tc>
          <w:tcPr>
            <w:tcW w:w="810" w:type="dxa"/>
          </w:tcPr>
          <w:p w:rsidR="00C62AA7" w:rsidRPr="00F657BE" w:rsidRDefault="00F657BE" w:rsidP="004C3B38">
            <w:pPr>
              <w:tabs>
                <w:tab w:val="left" w:pos="352"/>
                <w:tab w:val="left" w:pos="555"/>
                <w:tab w:val="right" w:leader="dot" w:pos="9446"/>
              </w:tabs>
              <w:spacing w:before="117"/>
              <w:jc w:val="center"/>
              <w:rPr>
                <w:rFonts w:cs="Arial"/>
                <w:lang w:val="sr-Cyrl-RS"/>
              </w:rPr>
            </w:pPr>
            <w:r>
              <w:rPr>
                <w:rFonts w:cs="Arial"/>
                <w:lang w:val="sr-Cyrl-RS"/>
              </w:rPr>
              <w:t>13</w:t>
            </w:r>
          </w:p>
        </w:tc>
      </w:tr>
      <w:tr w:rsidR="00F657BE" w:rsidRPr="00F657BE" w:rsidTr="00C62AA7">
        <w:tc>
          <w:tcPr>
            <w:tcW w:w="564" w:type="dxa"/>
          </w:tcPr>
          <w:p w:rsidR="00C62AA7" w:rsidRPr="00F657BE" w:rsidRDefault="00C62AA7" w:rsidP="004C3B38">
            <w:pPr>
              <w:tabs>
                <w:tab w:val="left" w:pos="352"/>
                <w:tab w:val="left" w:pos="555"/>
                <w:tab w:val="right" w:leader="dot" w:pos="9446"/>
              </w:tabs>
              <w:spacing w:before="117"/>
              <w:jc w:val="center"/>
              <w:rPr>
                <w:rFonts w:cs="Arial"/>
              </w:rPr>
            </w:pPr>
            <w:r w:rsidRPr="00F657BE">
              <w:rPr>
                <w:rFonts w:cs="Arial"/>
              </w:rPr>
              <w:t>6.</w:t>
            </w:r>
          </w:p>
        </w:tc>
        <w:tc>
          <w:tcPr>
            <w:tcW w:w="7574" w:type="dxa"/>
          </w:tcPr>
          <w:p w:rsidR="00C62AA7" w:rsidRPr="00F657BE" w:rsidRDefault="00C62AA7" w:rsidP="004C3B38">
            <w:pPr>
              <w:tabs>
                <w:tab w:val="left" w:pos="352"/>
                <w:tab w:val="left" w:pos="555"/>
                <w:tab w:val="right" w:leader="dot" w:pos="9446"/>
              </w:tabs>
              <w:spacing w:before="117"/>
              <w:rPr>
                <w:rFonts w:cs="Arial"/>
              </w:rPr>
            </w:pPr>
            <w:r w:rsidRPr="00F657BE">
              <w:rPr>
                <w:rFonts w:cs="Arial"/>
              </w:rPr>
              <w:t>Упутство понуђачима како да сачине понуду</w:t>
            </w:r>
          </w:p>
        </w:tc>
        <w:tc>
          <w:tcPr>
            <w:tcW w:w="810" w:type="dxa"/>
          </w:tcPr>
          <w:p w:rsidR="00C62AA7" w:rsidRPr="00F657BE" w:rsidRDefault="00F657BE" w:rsidP="004C3B38">
            <w:pPr>
              <w:tabs>
                <w:tab w:val="left" w:pos="352"/>
                <w:tab w:val="left" w:pos="555"/>
                <w:tab w:val="right" w:leader="dot" w:pos="9446"/>
              </w:tabs>
              <w:spacing w:before="117"/>
              <w:jc w:val="center"/>
              <w:rPr>
                <w:rFonts w:cs="Arial"/>
                <w:lang w:val="sr-Cyrl-RS"/>
              </w:rPr>
            </w:pPr>
            <w:r>
              <w:rPr>
                <w:rFonts w:cs="Arial"/>
                <w:lang w:val="sr-Cyrl-RS"/>
              </w:rPr>
              <w:t>14-26</w:t>
            </w:r>
          </w:p>
        </w:tc>
      </w:tr>
      <w:tr w:rsidR="00F657BE" w:rsidRPr="00F657BE" w:rsidTr="00C62AA7">
        <w:tc>
          <w:tcPr>
            <w:tcW w:w="564" w:type="dxa"/>
          </w:tcPr>
          <w:p w:rsidR="00C62AA7" w:rsidRPr="00F657BE" w:rsidRDefault="00C62AA7" w:rsidP="004C3B38">
            <w:pPr>
              <w:tabs>
                <w:tab w:val="left" w:pos="352"/>
                <w:tab w:val="left" w:pos="555"/>
                <w:tab w:val="right" w:leader="dot" w:pos="9446"/>
              </w:tabs>
              <w:spacing w:before="117"/>
              <w:jc w:val="center"/>
              <w:rPr>
                <w:rFonts w:cs="Arial"/>
              </w:rPr>
            </w:pPr>
            <w:r w:rsidRPr="00F657BE">
              <w:rPr>
                <w:rFonts w:cs="Arial"/>
              </w:rPr>
              <w:t>7.</w:t>
            </w:r>
          </w:p>
        </w:tc>
        <w:tc>
          <w:tcPr>
            <w:tcW w:w="7574" w:type="dxa"/>
          </w:tcPr>
          <w:p w:rsidR="00C62AA7" w:rsidRPr="00F657BE" w:rsidRDefault="00C912D1" w:rsidP="004C3B38">
            <w:pPr>
              <w:tabs>
                <w:tab w:val="left" w:pos="352"/>
                <w:tab w:val="left" w:pos="555"/>
                <w:tab w:val="right" w:leader="dot" w:pos="9446"/>
              </w:tabs>
              <w:spacing w:before="117"/>
              <w:rPr>
                <w:rFonts w:cs="Arial"/>
              </w:rPr>
            </w:pPr>
            <w:r w:rsidRPr="00F657BE">
              <w:rPr>
                <w:rFonts w:cs="Arial"/>
              </w:rPr>
              <w:t>Обрасци ( 1 - 5</w:t>
            </w:r>
            <w:r w:rsidR="00C62AA7" w:rsidRPr="00F657BE">
              <w:rPr>
                <w:rFonts w:cs="Arial"/>
              </w:rPr>
              <w:t>)</w:t>
            </w:r>
          </w:p>
        </w:tc>
        <w:tc>
          <w:tcPr>
            <w:tcW w:w="810" w:type="dxa"/>
          </w:tcPr>
          <w:p w:rsidR="00C62AA7" w:rsidRPr="00F657BE" w:rsidRDefault="00F657BE" w:rsidP="009C3811">
            <w:pPr>
              <w:tabs>
                <w:tab w:val="left" w:pos="352"/>
                <w:tab w:val="left" w:pos="555"/>
                <w:tab w:val="right" w:leader="dot" w:pos="9446"/>
              </w:tabs>
              <w:spacing w:before="117"/>
              <w:rPr>
                <w:rFonts w:cs="Arial"/>
                <w:lang w:val="sr-Cyrl-RS"/>
              </w:rPr>
            </w:pPr>
            <w:r>
              <w:rPr>
                <w:rFonts w:cs="Arial"/>
                <w:lang w:val="sr-Cyrl-RS"/>
              </w:rPr>
              <w:t>27-57</w:t>
            </w:r>
          </w:p>
        </w:tc>
      </w:tr>
      <w:tr w:rsidR="00C62AA7" w:rsidRPr="00F657BE" w:rsidTr="00C62AA7">
        <w:tc>
          <w:tcPr>
            <w:tcW w:w="564" w:type="dxa"/>
          </w:tcPr>
          <w:p w:rsidR="00C62AA7" w:rsidRPr="00F657BE" w:rsidRDefault="00C62AA7" w:rsidP="004C3B38">
            <w:pPr>
              <w:tabs>
                <w:tab w:val="left" w:pos="352"/>
                <w:tab w:val="left" w:pos="555"/>
                <w:tab w:val="right" w:leader="dot" w:pos="9446"/>
              </w:tabs>
              <w:spacing w:before="117"/>
              <w:jc w:val="center"/>
              <w:rPr>
                <w:rFonts w:cs="Arial"/>
              </w:rPr>
            </w:pPr>
            <w:r w:rsidRPr="00F657BE">
              <w:rPr>
                <w:rFonts w:cs="Arial"/>
              </w:rPr>
              <w:t>8.</w:t>
            </w:r>
          </w:p>
        </w:tc>
        <w:tc>
          <w:tcPr>
            <w:tcW w:w="7574" w:type="dxa"/>
          </w:tcPr>
          <w:p w:rsidR="00C62AA7" w:rsidRPr="00F657BE" w:rsidRDefault="00C62AA7" w:rsidP="004C3B38">
            <w:pPr>
              <w:tabs>
                <w:tab w:val="left" w:pos="352"/>
                <w:tab w:val="left" w:pos="555"/>
                <w:tab w:val="right" w:leader="dot" w:pos="9446"/>
              </w:tabs>
              <w:spacing w:before="117"/>
              <w:rPr>
                <w:rFonts w:cs="Arial"/>
              </w:rPr>
            </w:pPr>
            <w:r w:rsidRPr="00F657BE">
              <w:rPr>
                <w:rFonts w:cs="Arial"/>
              </w:rPr>
              <w:t>Модел уговора</w:t>
            </w:r>
          </w:p>
        </w:tc>
        <w:tc>
          <w:tcPr>
            <w:tcW w:w="810" w:type="dxa"/>
          </w:tcPr>
          <w:p w:rsidR="00C62AA7" w:rsidRPr="00F657BE" w:rsidRDefault="00F657BE" w:rsidP="004C3B38">
            <w:pPr>
              <w:tabs>
                <w:tab w:val="left" w:pos="352"/>
                <w:tab w:val="left" w:pos="555"/>
                <w:tab w:val="right" w:leader="dot" w:pos="9446"/>
              </w:tabs>
              <w:spacing w:before="117"/>
              <w:jc w:val="center"/>
              <w:rPr>
                <w:rFonts w:cs="Arial"/>
                <w:lang w:val="sr-Cyrl-RS"/>
              </w:rPr>
            </w:pPr>
            <w:r>
              <w:rPr>
                <w:rFonts w:cs="Arial"/>
                <w:lang w:val="sr-Cyrl-RS"/>
              </w:rPr>
              <w:t>58-64</w:t>
            </w:r>
          </w:p>
        </w:tc>
      </w:tr>
    </w:tbl>
    <w:p w:rsidR="009D3699" w:rsidRPr="00F657BE" w:rsidRDefault="009D3699" w:rsidP="000C50A0">
      <w:pPr>
        <w:pStyle w:val="BodyText"/>
        <w:spacing w:before="0"/>
        <w:rPr>
          <w:rFonts w:cs="Arial"/>
          <w:b/>
          <w:spacing w:val="80"/>
          <w:sz w:val="22"/>
          <w:szCs w:val="22"/>
          <w:highlight w:val="yellow"/>
        </w:rPr>
      </w:pPr>
    </w:p>
    <w:p w:rsidR="00F5264D" w:rsidRPr="00F657BE" w:rsidRDefault="00C53AC6" w:rsidP="00C53AC6">
      <w:pPr>
        <w:jc w:val="right"/>
        <w:rPr>
          <w:rFonts w:cs="Arial"/>
          <w:lang w:val="sr-Cyrl-RS"/>
        </w:rPr>
      </w:pPr>
      <w:r w:rsidRPr="00F657BE">
        <w:rPr>
          <w:rFonts w:cs="Arial"/>
          <w:bCs/>
          <w:noProof/>
          <w:lang w:val="sr-Cyrl-CS"/>
        </w:rPr>
        <w:t xml:space="preserve">Укупан број страна документације: </w:t>
      </w:r>
      <w:r w:rsidR="00F657BE">
        <w:rPr>
          <w:rFonts w:cs="Arial"/>
          <w:bCs/>
          <w:noProof/>
          <w:lang w:val="sr-Cyrl-RS"/>
        </w:rPr>
        <w:t>64</w:t>
      </w:r>
    </w:p>
    <w:p w:rsidR="001853E1" w:rsidRPr="00E207A9" w:rsidRDefault="001853E1" w:rsidP="000C50A0">
      <w:pPr>
        <w:pStyle w:val="BodyText"/>
        <w:spacing w:before="0"/>
        <w:rPr>
          <w:rFonts w:cs="Arial"/>
          <w:color w:val="FF0000"/>
          <w:sz w:val="22"/>
          <w:szCs w:val="22"/>
        </w:rPr>
      </w:pPr>
    </w:p>
    <w:p w:rsidR="00FA0E61" w:rsidRPr="00E47C2E" w:rsidRDefault="00473AD5" w:rsidP="00E5532B">
      <w:pPr>
        <w:pStyle w:val="Heading10"/>
        <w:numPr>
          <w:ilvl w:val="0"/>
          <w:numId w:val="12"/>
        </w:numPr>
        <w:rPr>
          <w:rFonts w:cs="Arial"/>
          <w:lang w:val="en-US"/>
        </w:rPr>
      </w:pPr>
      <w:r w:rsidRPr="00E207A9">
        <w:rPr>
          <w:rFonts w:cs="Arial"/>
          <w:color w:val="FF0000"/>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18"/>
      </w:tblGrid>
      <w:tr w:rsidR="004276AD" w:rsidRPr="00E47C2E" w:rsidTr="00344357">
        <w:tc>
          <w:tcPr>
            <w:tcW w:w="3227" w:type="dxa"/>
            <w:shd w:val="clear" w:color="auto" w:fill="auto"/>
          </w:tcPr>
          <w:p w:rsidR="002E12CC" w:rsidRPr="00E47C2E" w:rsidRDefault="002E12CC" w:rsidP="004276AD">
            <w:pPr>
              <w:autoSpaceDE w:val="0"/>
              <w:autoSpaceDN w:val="0"/>
              <w:adjustRightInd w:val="0"/>
              <w:spacing w:before="117"/>
              <w:jc w:val="center"/>
              <w:rPr>
                <w:rFonts w:eastAsia="TimesNewRomanPSMT" w:cs="Arial"/>
                <w:bCs/>
              </w:rPr>
            </w:pPr>
          </w:p>
          <w:p w:rsidR="002E12CC" w:rsidRPr="00E47C2E" w:rsidRDefault="002E12CC"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Назив и адреса Наручиоца</w:t>
            </w:r>
          </w:p>
        </w:tc>
        <w:tc>
          <w:tcPr>
            <w:tcW w:w="6018" w:type="dxa"/>
            <w:shd w:val="clear" w:color="auto" w:fill="auto"/>
          </w:tcPr>
          <w:p w:rsidR="004276AD" w:rsidRPr="00E47C2E" w:rsidRDefault="004276AD" w:rsidP="004276AD">
            <w:pPr>
              <w:suppressAutoHyphens/>
              <w:spacing w:before="117" w:line="100" w:lineRule="atLeast"/>
              <w:jc w:val="center"/>
              <w:rPr>
                <w:rFonts w:cs="Arial"/>
              </w:rPr>
            </w:pPr>
            <w:r w:rsidRPr="00E47C2E">
              <w:rPr>
                <w:rFonts w:cs="Arial"/>
              </w:rPr>
              <w:t>Јавно предузеће „Електропривреда Србије“ Београд,</w:t>
            </w:r>
          </w:p>
          <w:p w:rsidR="004276AD" w:rsidRPr="00E47C2E" w:rsidRDefault="004276AD" w:rsidP="004276AD">
            <w:pPr>
              <w:suppressAutoHyphens/>
              <w:spacing w:before="117" w:line="100" w:lineRule="atLeast"/>
              <w:jc w:val="center"/>
              <w:rPr>
                <w:rFonts w:cs="Arial"/>
              </w:rPr>
            </w:pPr>
            <w:r w:rsidRPr="00E47C2E">
              <w:rPr>
                <w:rFonts w:cs="Arial"/>
              </w:rPr>
              <w:t xml:space="preserve">Улица </w:t>
            </w:r>
            <w:r w:rsidR="00490470">
              <w:rPr>
                <w:rFonts w:cs="Arial"/>
                <w:lang w:val="sr-Cyrl-RS"/>
              </w:rPr>
              <w:t>Балканска 13</w:t>
            </w:r>
            <w:r w:rsidRPr="00E47C2E">
              <w:rPr>
                <w:rFonts w:cs="Arial"/>
              </w:rPr>
              <w:t>, 11000 Београд</w:t>
            </w:r>
          </w:p>
          <w:p w:rsidR="00E13FFC" w:rsidRPr="00E47C2E" w:rsidRDefault="00C6752E" w:rsidP="00C6752E">
            <w:pPr>
              <w:suppressAutoHyphens/>
              <w:spacing w:before="117" w:line="100" w:lineRule="atLeast"/>
              <w:jc w:val="center"/>
              <w:rPr>
                <w:rFonts w:cs="Arial"/>
              </w:rPr>
            </w:pPr>
            <w:r w:rsidRPr="00E47C2E">
              <w:rPr>
                <w:rFonts w:cs="Arial"/>
              </w:rPr>
              <w:t xml:space="preserve">Огранак ТЕНТ, Богољуба Урошевића Црног бр.44., </w:t>
            </w:r>
          </w:p>
          <w:p w:rsidR="002E12CC" w:rsidRPr="00E47C2E" w:rsidRDefault="00C6752E" w:rsidP="00C6752E">
            <w:pPr>
              <w:suppressAutoHyphens/>
              <w:spacing w:before="117" w:line="100" w:lineRule="atLeast"/>
              <w:jc w:val="center"/>
              <w:rPr>
                <w:rFonts w:cs="Arial"/>
              </w:rPr>
            </w:pPr>
            <w:r w:rsidRPr="00E47C2E">
              <w:rPr>
                <w:rFonts w:cs="Arial"/>
              </w:rPr>
              <w:t>11500 Обреновац</w:t>
            </w:r>
          </w:p>
        </w:tc>
      </w:tr>
      <w:tr w:rsidR="004276AD" w:rsidRPr="00E47C2E" w:rsidTr="00344357">
        <w:tc>
          <w:tcPr>
            <w:tcW w:w="3227"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Интернет страница Наручиоца</w:t>
            </w:r>
          </w:p>
        </w:tc>
        <w:tc>
          <w:tcPr>
            <w:tcW w:w="6018" w:type="dxa"/>
            <w:shd w:val="clear" w:color="auto" w:fill="auto"/>
          </w:tcPr>
          <w:p w:rsidR="004276AD" w:rsidRPr="00E47C2E" w:rsidRDefault="00FF748E" w:rsidP="004276AD">
            <w:pPr>
              <w:autoSpaceDE w:val="0"/>
              <w:autoSpaceDN w:val="0"/>
              <w:adjustRightInd w:val="0"/>
              <w:spacing w:before="117"/>
              <w:jc w:val="center"/>
              <w:rPr>
                <w:rStyle w:val="Hyperlink"/>
                <w:rFonts w:eastAsia="Arial Unicode MS" w:cs="Arial"/>
                <w:color w:val="auto"/>
                <w:kern w:val="1"/>
                <w:lang w:eastAsia="ar-SA"/>
              </w:rPr>
            </w:pPr>
            <w:hyperlink r:id="rId165" w:history="1">
              <w:r w:rsidR="004276AD" w:rsidRPr="00E47C2E">
                <w:rPr>
                  <w:rStyle w:val="Hyperlink"/>
                  <w:rFonts w:eastAsia="Arial Unicode MS" w:cs="Arial"/>
                  <w:color w:val="auto"/>
                  <w:kern w:val="1"/>
                  <w:lang w:eastAsia="ar-SA"/>
                </w:rPr>
                <w:t>www.eps.rs</w:t>
              </w:r>
            </w:hyperlink>
          </w:p>
          <w:p w:rsidR="002E12CC" w:rsidRPr="00E47C2E" w:rsidRDefault="002E12CC" w:rsidP="004276AD">
            <w:pPr>
              <w:autoSpaceDE w:val="0"/>
              <w:autoSpaceDN w:val="0"/>
              <w:adjustRightInd w:val="0"/>
              <w:spacing w:before="117"/>
              <w:jc w:val="center"/>
              <w:rPr>
                <w:rFonts w:eastAsia="TimesNewRomanPSMT" w:cs="Arial"/>
                <w:bCs/>
              </w:rPr>
            </w:pPr>
          </w:p>
        </w:tc>
      </w:tr>
      <w:tr w:rsidR="004276AD" w:rsidRPr="00E47C2E" w:rsidTr="00344357">
        <w:tc>
          <w:tcPr>
            <w:tcW w:w="3227"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Врста поступка</w:t>
            </w:r>
          </w:p>
        </w:tc>
        <w:tc>
          <w:tcPr>
            <w:tcW w:w="6018" w:type="dxa"/>
            <w:shd w:val="clear" w:color="auto" w:fill="auto"/>
            <w:vAlign w:val="center"/>
          </w:tcPr>
          <w:p w:rsidR="004276AD" w:rsidRPr="00E47C2E" w:rsidRDefault="00010E49" w:rsidP="004276AD">
            <w:pPr>
              <w:autoSpaceDE w:val="0"/>
              <w:autoSpaceDN w:val="0"/>
              <w:adjustRightInd w:val="0"/>
              <w:spacing w:before="117"/>
              <w:jc w:val="center"/>
              <w:rPr>
                <w:rFonts w:eastAsia="TimesNewRomanPSMT" w:cs="Arial"/>
                <w:bCs/>
              </w:rPr>
            </w:pPr>
            <w:r w:rsidRPr="00E47C2E">
              <w:rPr>
                <w:rFonts w:eastAsia="TimesNewRomanPSMT" w:cs="Arial"/>
                <w:bCs/>
              </w:rPr>
              <w:t>Отворени поступак</w:t>
            </w:r>
          </w:p>
        </w:tc>
      </w:tr>
      <w:tr w:rsidR="004276AD" w:rsidRPr="00E47C2E" w:rsidTr="00344357">
        <w:trPr>
          <w:trHeight w:val="3860"/>
        </w:trPr>
        <w:tc>
          <w:tcPr>
            <w:tcW w:w="3227" w:type="dxa"/>
            <w:shd w:val="clear" w:color="auto" w:fill="auto"/>
          </w:tcPr>
          <w:p w:rsidR="009227DA" w:rsidRDefault="009227DA"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Предмет јавне набавке</w:t>
            </w:r>
          </w:p>
        </w:tc>
        <w:tc>
          <w:tcPr>
            <w:tcW w:w="6018" w:type="dxa"/>
            <w:shd w:val="clear" w:color="auto" w:fill="auto"/>
          </w:tcPr>
          <w:p w:rsidR="009227DA" w:rsidRDefault="009227DA" w:rsidP="009227DA">
            <w:pPr>
              <w:pStyle w:val="Title"/>
              <w:spacing w:before="0"/>
              <w:rPr>
                <w:rFonts w:cs="Arial"/>
                <w:b w:val="0"/>
              </w:rPr>
            </w:pPr>
            <w:bookmarkStart w:id="16" w:name="_Toc442559877"/>
          </w:p>
          <w:p w:rsidR="00CF1903" w:rsidRPr="00CF1903" w:rsidRDefault="004276AD" w:rsidP="00CF1903">
            <w:pPr>
              <w:pStyle w:val="ListParagraph"/>
              <w:ind w:left="-360" w:right="-14"/>
              <w:jc w:val="center"/>
              <w:rPr>
                <w:rFonts w:ascii="Arial" w:hAnsi="Arial" w:cs="Arial"/>
              </w:rPr>
            </w:pPr>
            <w:r w:rsidRPr="00CF1903">
              <w:rPr>
                <w:rFonts w:ascii="Arial" w:hAnsi="Arial" w:cs="Arial"/>
              </w:rPr>
              <w:t xml:space="preserve">Набавка </w:t>
            </w:r>
            <w:r w:rsidR="00A63575" w:rsidRPr="00CF1903">
              <w:rPr>
                <w:rFonts w:ascii="Arial" w:hAnsi="Arial" w:cs="Arial"/>
              </w:rPr>
              <w:t>услуга</w:t>
            </w:r>
            <w:r w:rsidRPr="00CF1903">
              <w:rPr>
                <w:rFonts w:ascii="Arial" w:hAnsi="Arial" w:cs="Arial"/>
              </w:rPr>
              <w:t>:</w:t>
            </w:r>
          </w:p>
          <w:p w:rsidR="00090F7A" w:rsidRDefault="004276AD" w:rsidP="00090F7A">
            <w:pPr>
              <w:spacing w:before="0"/>
              <w:ind w:left="-360" w:right="-14"/>
              <w:jc w:val="center"/>
              <w:rPr>
                <w:rFonts w:cs="Arial"/>
                <w:b/>
                <w:lang w:val="sr-Cyrl-RS"/>
              </w:rPr>
            </w:pPr>
            <w:r w:rsidRPr="00CF1903">
              <w:rPr>
                <w:rFonts w:cs="Arial"/>
              </w:rPr>
              <w:t xml:space="preserve"> </w:t>
            </w:r>
            <w:bookmarkEnd w:id="16"/>
            <w:r w:rsidR="00090F7A" w:rsidRPr="00090F7A">
              <w:rPr>
                <w:rFonts w:cs="Arial"/>
                <w:b/>
                <w:lang w:val="sr-Cyrl-RS"/>
              </w:rPr>
              <w:t>Сервисирање и еталонирање спектрофотометра</w:t>
            </w:r>
            <w:r w:rsidR="00090F7A">
              <w:rPr>
                <w:rFonts w:cs="Arial"/>
                <w:b/>
                <w:lang w:val="sr-Cyrl-RS"/>
              </w:rPr>
              <w:t xml:space="preserve"> </w:t>
            </w:r>
          </w:p>
          <w:p w:rsidR="00090F7A" w:rsidRPr="00090F7A" w:rsidRDefault="00090F7A" w:rsidP="00090F7A">
            <w:pPr>
              <w:spacing w:before="0"/>
              <w:ind w:left="-360" w:right="-14"/>
              <w:jc w:val="center"/>
              <w:rPr>
                <w:rFonts w:cs="Arial"/>
                <w:b/>
                <w:lang w:val="sr-Cyrl-RS"/>
              </w:rPr>
            </w:pPr>
            <w:r>
              <w:rPr>
                <w:rFonts w:cs="Arial"/>
                <w:b/>
                <w:lang w:val="sr-Cyrl-RS"/>
              </w:rPr>
              <w:t xml:space="preserve">ТЕНТ </w:t>
            </w:r>
          </w:p>
          <w:p w:rsidR="00090F7A" w:rsidRPr="00090F7A" w:rsidRDefault="00090F7A" w:rsidP="00090F7A">
            <w:pPr>
              <w:spacing w:before="0"/>
              <w:ind w:left="-360" w:right="-14"/>
              <w:jc w:val="center"/>
              <w:rPr>
                <w:rFonts w:cs="Arial"/>
                <w:lang w:val="ru-RU"/>
              </w:rPr>
            </w:pPr>
          </w:p>
          <w:p w:rsidR="00090F7A" w:rsidRDefault="00090F7A" w:rsidP="00090F7A">
            <w:pPr>
              <w:spacing w:before="0"/>
              <w:ind w:left="-360" w:right="-14"/>
              <w:jc w:val="center"/>
              <w:rPr>
                <w:rFonts w:cs="Arial"/>
                <w:lang w:val="sr-Cyrl-RS"/>
              </w:rPr>
            </w:pPr>
            <w:r w:rsidRPr="00090F7A">
              <w:rPr>
                <w:rFonts w:cs="Arial"/>
                <w:lang w:val="ru-RU"/>
              </w:rPr>
              <w:t>Партија 1:</w:t>
            </w:r>
            <w:r w:rsidRPr="00090F7A">
              <w:rPr>
                <w:rFonts w:cs="Arial"/>
                <w:lang w:val="sr-Cyrl-RS"/>
              </w:rPr>
              <w:t xml:space="preserve"> Годишњи сервис  и еталонирање </w:t>
            </w:r>
          </w:p>
          <w:p w:rsidR="00090F7A" w:rsidRPr="00090F7A" w:rsidRDefault="00090F7A" w:rsidP="00090F7A">
            <w:pPr>
              <w:spacing w:before="0"/>
              <w:ind w:left="-360" w:right="-14"/>
              <w:jc w:val="center"/>
              <w:rPr>
                <w:rFonts w:cs="Arial"/>
                <w:lang w:val="sr-Latn-RS"/>
              </w:rPr>
            </w:pPr>
            <w:r w:rsidRPr="00090F7A">
              <w:rPr>
                <w:rFonts w:cs="Arial"/>
                <w:lang w:val="sr-Cyrl-RS"/>
              </w:rPr>
              <w:t>спектрофотометра ТЕНТ А.</w:t>
            </w:r>
          </w:p>
          <w:p w:rsidR="00090F7A" w:rsidRPr="00090F7A" w:rsidRDefault="00090F7A" w:rsidP="00090F7A">
            <w:pPr>
              <w:spacing w:before="0"/>
              <w:ind w:left="-360" w:right="-14"/>
              <w:jc w:val="center"/>
              <w:rPr>
                <w:rFonts w:cs="Arial"/>
                <w:lang w:val="sr-Cyrl-RS"/>
              </w:rPr>
            </w:pPr>
            <w:r w:rsidRPr="00090F7A">
              <w:rPr>
                <w:rFonts w:cs="Arial"/>
                <w:lang w:val="ru-RU"/>
              </w:rPr>
              <w:t>Партија 2:</w:t>
            </w:r>
            <w:r w:rsidRPr="00090F7A">
              <w:rPr>
                <w:rFonts w:ascii="Times New Roman" w:hAnsi="Times New Roman"/>
                <w:b/>
                <w:lang w:val="sr-Cyrl-RS"/>
              </w:rPr>
              <w:t xml:space="preserve"> </w:t>
            </w:r>
            <w:r w:rsidRPr="00090F7A">
              <w:rPr>
                <w:rFonts w:cs="Arial"/>
                <w:lang w:val="sr-Cyrl-RS"/>
              </w:rPr>
              <w:t>Сервисирање спектрофотометра ТЕК</w:t>
            </w:r>
          </w:p>
          <w:p w:rsidR="00090F7A" w:rsidRDefault="00090F7A" w:rsidP="00090F7A">
            <w:pPr>
              <w:spacing w:before="0"/>
              <w:ind w:left="-360" w:right="-14"/>
              <w:jc w:val="center"/>
              <w:rPr>
                <w:rFonts w:cs="Arial"/>
                <w:lang w:val="sr-Cyrl-RS"/>
              </w:rPr>
            </w:pPr>
            <w:r w:rsidRPr="00090F7A">
              <w:rPr>
                <w:rFonts w:cs="Arial"/>
                <w:lang w:val="ru-RU"/>
              </w:rPr>
              <w:t>Партија 3:</w:t>
            </w:r>
            <w:r w:rsidRPr="00090F7A">
              <w:rPr>
                <w:rFonts w:cs="Arial"/>
                <w:lang w:val="sr-Cyrl-RS"/>
              </w:rPr>
              <w:t xml:space="preserve"> Годишњи сервис  </w:t>
            </w:r>
          </w:p>
          <w:p w:rsidR="00090F7A" w:rsidRPr="00090F7A" w:rsidRDefault="00090F7A" w:rsidP="00090F7A">
            <w:pPr>
              <w:spacing w:before="0"/>
              <w:ind w:left="-360" w:right="-14"/>
              <w:jc w:val="center"/>
              <w:rPr>
                <w:rFonts w:cs="Arial"/>
                <w:lang w:val="sr-Latn-RS"/>
              </w:rPr>
            </w:pPr>
            <w:r w:rsidRPr="00090F7A">
              <w:rPr>
                <w:rFonts w:cs="Arial"/>
                <w:lang w:val="sr-Cyrl-RS"/>
              </w:rPr>
              <w:t>и одржавање спектрофотометра ТЕНТ Б.</w:t>
            </w:r>
          </w:p>
          <w:p w:rsidR="00090F7A" w:rsidRPr="00090F7A" w:rsidRDefault="00090F7A" w:rsidP="00090F7A">
            <w:pPr>
              <w:spacing w:before="0"/>
              <w:ind w:left="-360" w:right="-14"/>
              <w:jc w:val="center"/>
              <w:rPr>
                <w:rFonts w:cs="Arial"/>
                <w:lang w:val="sr-Latn-RS"/>
              </w:rPr>
            </w:pPr>
            <w:r w:rsidRPr="00090F7A">
              <w:rPr>
                <w:rFonts w:cs="Arial"/>
                <w:lang w:val="ru-RU"/>
              </w:rPr>
              <w:t>Партија 4:</w:t>
            </w:r>
            <w:r w:rsidRPr="00090F7A">
              <w:rPr>
                <w:rFonts w:cs="Arial"/>
                <w:lang w:val="sr-Cyrl-RS"/>
              </w:rPr>
              <w:t xml:space="preserve">  Еталонирање спектрофотометра ТЕНТ Б.</w:t>
            </w:r>
          </w:p>
          <w:p w:rsidR="00090F7A" w:rsidRDefault="00090F7A" w:rsidP="00090F7A">
            <w:pPr>
              <w:spacing w:before="0"/>
              <w:ind w:left="-360" w:right="-14"/>
              <w:jc w:val="center"/>
              <w:rPr>
                <w:rFonts w:cs="Arial"/>
                <w:lang w:val="sr-Cyrl-RS"/>
              </w:rPr>
            </w:pPr>
            <w:r w:rsidRPr="00090F7A">
              <w:rPr>
                <w:rFonts w:cs="Arial"/>
                <w:lang w:val="ru-RU"/>
              </w:rPr>
              <w:t>Партија 5:</w:t>
            </w:r>
            <w:r w:rsidRPr="00090F7A">
              <w:rPr>
                <w:rFonts w:cs="Arial"/>
                <w:lang w:val="sr-Cyrl-RS"/>
              </w:rPr>
              <w:t xml:space="preserve">  Сервисирање  и еталонирање </w:t>
            </w:r>
          </w:p>
          <w:p w:rsidR="00090F7A" w:rsidRPr="00090F7A" w:rsidRDefault="00090F7A" w:rsidP="00090F7A">
            <w:pPr>
              <w:spacing w:before="0"/>
              <w:ind w:left="-360" w:right="-14"/>
              <w:jc w:val="center"/>
              <w:rPr>
                <w:rFonts w:cs="Arial"/>
                <w:lang w:val="sr-Latn-RS"/>
              </w:rPr>
            </w:pPr>
            <w:r w:rsidRPr="00090F7A">
              <w:rPr>
                <w:rFonts w:cs="Arial"/>
                <w:lang w:val="sr-Cyrl-RS"/>
              </w:rPr>
              <w:t>спектрофотометра ТЕМ.</w:t>
            </w:r>
          </w:p>
          <w:p w:rsidR="004276AD" w:rsidRPr="00A33C7A" w:rsidRDefault="004276AD" w:rsidP="00344357">
            <w:pPr>
              <w:pStyle w:val="Title"/>
              <w:spacing w:before="0"/>
              <w:jc w:val="both"/>
              <w:rPr>
                <w:rFonts w:cs="Arial"/>
                <w:b w:val="0"/>
                <w:sz w:val="22"/>
                <w:szCs w:val="22"/>
              </w:rPr>
            </w:pPr>
          </w:p>
        </w:tc>
      </w:tr>
      <w:tr w:rsidR="002E12CC" w:rsidRPr="00E47C2E" w:rsidTr="00344357">
        <w:trPr>
          <w:trHeight w:val="784"/>
        </w:trPr>
        <w:tc>
          <w:tcPr>
            <w:tcW w:w="3227" w:type="dxa"/>
            <w:shd w:val="clear" w:color="auto" w:fill="auto"/>
          </w:tcPr>
          <w:p w:rsidR="002E12CC" w:rsidRPr="00E47C2E" w:rsidRDefault="002E12CC" w:rsidP="002E12CC">
            <w:pPr>
              <w:autoSpaceDE w:val="0"/>
              <w:autoSpaceDN w:val="0"/>
              <w:adjustRightInd w:val="0"/>
              <w:spacing w:before="117"/>
              <w:jc w:val="center"/>
              <w:rPr>
                <w:rFonts w:eastAsia="TimesNewRomanPSMT" w:cs="Arial"/>
                <w:bCs/>
              </w:rPr>
            </w:pPr>
          </w:p>
          <w:p w:rsidR="002E12CC" w:rsidRPr="00E47C2E" w:rsidRDefault="002E12CC" w:rsidP="002E12CC">
            <w:pPr>
              <w:autoSpaceDE w:val="0"/>
              <w:autoSpaceDN w:val="0"/>
              <w:adjustRightInd w:val="0"/>
              <w:spacing w:before="117"/>
              <w:jc w:val="center"/>
              <w:rPr>
                <w:rFonts w:eastAsia="TimesNewRomanPSMT" w:cs="Arial"/>
                <w:bCs/>
              </w:rPr>
            </w:pPr>
            <w:r w:rsidRPr="00E47C2E">
              <w:rPr>
                <w:rFonts w:cs="Arial"/>
              </w:rPr>
              <w:t>Опис сваке партије</w:t>
            </w:r>
          </w:p>
        </w:tc>
        <w:tc>
          <w:tcPr>
            <w:tcW w:w="6018" w:type="dxa"/>
            <w:shd w:val="clear" w:color="auto" w:fill="auto"/>
            <w:vAlign w:val="center"/>
          </w:tcPr>
          <w:p w:rsidR="002E12CC" w:rsidRPr="00344357" w:rsidRDefault="002E12CC" w:rsidP="00344357">
            <w:pPr>
              <w:pStyle w:val="ListParagraph"/>
              <w:widowControl w:val="0"/>
              <w:spacing w:before="117" w:after="196"/>
              <w:ind w:left="0"/>
              <w:jc w:val="center"/>
              <w:rPr>
                <w:rFonts w:ascii="Arial" w:hAnsi="Arial" w:cs="Arial"/>
                <w:color w:val="000000" w:themeColor="text1"/>
              </w:rPr>
            </w:pPr>
            <w:r w:rsidRPr="009227DA">
              <w:rPr>
                <w:rFonts w:ascii="Arial" w:hAnsi="Arial" w:cs="Arial"/>
                <w:color w:val="000000" w:themeColor="text1"/>
              </w:rPr>
              <w:t xml:space="preserve">Jавна набавка </w:t>
            </w:r>
            <w:r w:rsidR="00E766AE">
              <w:rPr>
                <w:rFonts w:ascii="Arial" w:hAnsi="Arial" w:cs="Arial"/>
                <w:color w:val="000000" w:themeColor="text1"/>
                <w:lang w:val="sr-Cyrl-RS"/>
              </w:rPr>
              <w:t xml:space="preserve">је обликована </w:t>
            </w:r>
            <w:r w:rsidRPr="009227DA">
              <w:rPr>
                <w:rFonts w:ascii="Arial" w:hAnsi="Arial" w:cs="Arial"/>
                <w:color w:val="000000" w:themeColor="text1"/>
              </w:rPr>
              <w:t xml:space="preserve"> по партијама</w:t>
            </w:r>
          </w:p>
        </w:tc>
      </w:tr>
      <w:tr w:rsidR="004276AD" w:rsidRPr="00E47C2E" w:rsidTr="00344357">
        <w:trPr>
          <w:trHeight w:val="594"/>
        </w:trPr>
        <w:tc>
          <w:tcPr>
            <w:tcW w:w="3227"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Циљ поступка</w:t>
            </w:r>
          </w:p>
        </w:tc>
        <w:tc>
          <w:tcPr>
            <w:tcW w:w="6018"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 xml:space="preserve"> Закључење Уговора о јавној набавци </w:t>
            </w:r>
          </w:p>
          <w:p w:rsidR="002E12CC" w:rsidRPr="00E47C2E" w:rsidRDefault="002E12CC" w:rsidP="002E12CC">
            <w:pPr>
              <w:autoSpaceDE w:val="0"/>
              <w:autoSpaceDN w:val="0"/>
              <w:adjustRightInd w:val="0"/>
              <w:spacing w:before="117"/>
              <w:rPr>
                <w:rFonts w:eastAsia="TimesNewRomanPSMT" w:cs="Arial"/>
                <w:b/>
                <w:bCs/>
                <w:color w:val="FF0000"/>
              </w:rPr>
            </w:pPr>
          </w:p>
        </w:tc>
      </w:tr>
      <w:tr w:rsidR="004276AD" w:rsidRPr="00E47C2E" w:rsidTr="00344357">
        <w:trPr>
          <w:trHeight w:val="1057"/>
        </w:trPr>
        <w:tc>
          <w:tcPr>
            <w:tcW w:w="3227"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Контакт</w:t>
            </w:r>
          </w:p>
        </w:tc>
        <w:tc>
          <w:tcPr>
            <w:tcW w:w="6018" w:type="dxa"/>
            <w:shd w:val="clear" w:color="auto" w:fill="auto"/>
            <w:vAlign w:val="center"/>
          </w:tcPr>
          <w:p w:rsidR="00936716" w:rsidRPr="006B273B" w:rsidRDefault="00936716" w:rsidP="00936716">
            <w:pPr>
              <w:jc w:val="center"/>
              <w:rPr>
                <w:rFonts w:cs="Arial"/>
                <w:color w:val="00B0F0"/>
                <w:lang w:val="sr-Cyrl-RS"/>
              </w:rPr>
            </w:pPr>
            <w:r>
              <w:rPr>
                <w:rFonts w:cs="Arial"/>
                <w:lang w:val="sr-Cyrl-RS"/>
              </w:rPr>
              <w:t>Јањић Данијела</w:t>
            </w:r>
            <w:r w:rsidRPr="00F10346">
              <w:rPr>
                <w:rFonts w:cs="Arial"/>
              </w:rPr>
              <w:t xml:space="preserve"> </w:t>
            </w:r>
          </w:p>
          <w:p w:rsidR="004276AD" w:rsidRPr="00E47C2E" w:rsidRDefault="00936716" w:rsidP="00344357">
            <w:pPr>
              <w:jc w:val="center"/>
              <w:rPr>
                <w:rFonts w:cs="Arial"/>
              </w:rPr>
            </w:pPr>
            <w:r w:rsidRPr="00F10346">
              <w:rPr>
                <w:rFonts w:cs="Arial"/>
              </w:rPr>
              <w:t xml:space="preserve">e-mail: </w:t>
            </w:r>
            <w:hyperlink r:id="rId166" w:history="1">
              <w:r w:rsidRPr="00014D76">
                <w:rPr>
                  <w:rStyle w:val="Hyperlink"/>
                  <w:rFonts w:cs="Arial"/>
                </w:rPr>
                <w:t>danijela.janjic@</w:t>
              </w:r>
            </w:hyperlink>
            <w:r w:rsidRPr="00F10346">
              <w:rPr>
                <w:rStyle w:val="Hyperlink"/>
                <w:rFonts w:cs="Arial"/>
                <w:color w:val="auto"/>
              </w:rPr>
              <w:t>eps.rs</w:t>
            </w:r>
          </w:p>
        </w:tc>
      </w:tr>
    </w:tbl>
    <w:p w:rsidR="00A33C7A" w:rsidRPr="00E47C2E" w:rsidRDefault="00A33C7A" w:rsidP="000C50A0">
      <w:pPr>
        <w:spacing w:before="0"/>
        <w:rPr>
          <w:rFonts w:cs="Arial"/>
        </w:rPr>
      </w:pPr>
    </w:p>
    <w:p w:rsidR="002E12CC" w:rsidRPr="00E47C2E" w:rsidRDefault="002E12CC" w:rsidP="00E5532B">
      <w:pPr>
        <w:pStyle w:val="Heading10"/>
        <w:numPr>
          <w:ilvl w:val="0"/>
          <w:numId w:val="12"/>
        </w:numPr>
        <w:jc w:val="both"/>
        <w:rPr>
          <w:rFonts w:cs="Arial"/>
        </w:rPr>
      </w:pPr>
      <w:bookmarkStart w:id="17" w:name="_Toc442559878"/>
      <w:bookmarkStart w:id="18" w:name="_Toc427817448"/>
      <w:r w:rsidRPr="00E47C2E">
        <w:rPr>
          <w:rFonts w:cs="Arial"/>
        </w:rPr>
        <w:t>ПОДАЦИ О ПРЕДМЕТУ ЈАВНЕ НАБАВКЕ</w:t>
      </w:r>
    </w:p>
    <w:p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344357" w:rsidRPr="00344357" w:rsidRDefault="00344357" w:rsidP="00344357">
      <w:pPr>
        <w:pStyle w:val="ListParagraph"/>
        <w:ind w:left="-360" w:right="-14"/>
        <w:rPr>
          <w:rFonts w:ascii="Arial" w:hAnsi="Arial" w:cs="Arial"/>
          <w:lang w:val="sr-Cyrl-RS"/>
        </w:rPr>
      </w:pPr>
      <w:r>
        <w:rPr>
          <w:rFonts w:ascii="Arial" w:hAnsi="Arial" w:cs="Arial"/>
          <w:lang w:val="sr-Cyrl-RS" w:eastAsia="zh-CN"/>
        </w:rPr>
        <w:t xml:space="preserve">      </w:t>
      </w:r>
      <w:r w:rsidR="002E12CC" w:rsidRPr="00344357">
        <w:rPr>
          <w:rFonts w:ascii="Arial" w:hAnsi="Arial" w:cs="Arial"/>
          <w:lang w:eastAsia="zh-CN"/>
        </w:rPr>
        <w:t>Опис предмета јавне набавке:</w:t>
      </w:r>
      <w:r w:rsidR="00E207A9" w:rsidRPr="00344357">
        <w:rPr>
          <w:rFonts w:ascii="Arial" w:hAnsi="Arial" w:cs="Arial"/>
          <w:lang w:val="sr-Cyrl-RS"/>
        </w:rPr>
        <w:t xml:space="preserve"> </w:t>
      </w:r>
      <w:r w:rsidRPr="00344357">
        <w:rPr>
          <w:rFonts w:ascii="Arial" w:hAnsi="Arial" w:cs="Arial"/>
          <w:lang w:val="sr-Cyrl-RS"/>
        </w:rPr>
        <w:t>Сервисирање и еталонирање спектрофотометра ТЕНТ .</w:t>
      </w:r>
    </w:p>
    <w:p w:rsidR="00344357" w:rsidRPr="00344357" w:rsidRDefault="00344357" w:rsidP="00344357">
      <w:pPr>
        <w:spacing w:before="0"/>
        <w:ind w:left="-360" w:right="-14"/>
        <w:rPr>
          <w:rFonts w:cs="Arial"/>
          <w:lang w:val="sr-Latn-RS"/>
        </w:rPr>
      </w:pPr>
      <w:r>
        <w:rPr>
          <w:rFonts w:cs="Arial"/>
          <w:lang w:val="ru-RU"/>
        </w:rPr>
        <w:t xml:space="preserve">      </w:t>
      </w:r>
      <w:r w:rsidRPr="00344357">
        <w:rPr>
          <w:rFonts w:cs="Arial"/>
          <w:lang w:val="ru-RU"/>
        </w:rPr>
        <w:t>Партија 1:</w:t>
      </w:r>
      <w:r w:rsidRPr="00344357">
        <w:rPr>
          <w:rFonts w:cs="Arial"/>
          <w:lang w:val="sr-Cyrl-RS"/>
        </w:rPr>
        <w:t xml:space="preserve"> Годишњи сервис  и еталонирање спектрофотометра ТЕНТ А.</w:t>
      </w:r>
    </w:p>
    <w:p w:rsidR="00344357" w:rsidRPr="00344357" w:rsidRDefault="00344357" w:rsidP="00344357">
      <w:pPr>
        <w:spacing w:before="0"/>
        <w:ind w:left="-360" w:right="-14"/>
        <w:rPr>
          <w:rFonts w:cs="Arial"/>
          <w:lang w:val="sr-Cyrl-RS"/>
        </w:rPr>
      </w:pPr>
      <w:r>
        <w:rPr>
          <w:rFonts w:cs="Arial"/>
          <w:lang w:val="ru-RU"/>
        </w:rPr>
        <w:t xml:space="preserve">      </w:t>
      </w:r>
      <w:r w:rsidRPr="00344357">
        <w:rPr>
          <w:rFonts w:cs="Arial"/>
          <w:lang w:val="ru-RU"/>
        </w:rPr>
        <w:t>Партија 2:</w:t>
      </w:r>
      <w:r w:rsidRPr="00344357">
        <w:rPr>
          <w:rFonts w:ascii="Times New Roman" w:hAnsi="Times New Roman"/>
          <w:b/>
          <w:lang w:val="sr-Cyrl-RS"/>
        </w:rPr>
        <w:t xml:space="preserve"> </w:t>
      </w:r>
      <w:r w:rsidRPr="00344357">
        <w:rPr>
          <w:rFonts w:cs="Arial"/>
          <w:lang w:val="sr-Cyrl-RS"/>
        </w:rPr>
        <w:t>Сервисирање спектрофотометра ТЕК</w:t>
      </w:r>
    </w:p>
    <w:p w:rsidR="00344357" w:rsidRPr="00344357" w:rsidRDefault="00344357" w:rsidP="00344357">
      <w:pPr>
        <w:spacing w:before="0"/>
        <w:ind w:left="-360" w:right="-14"/>
        <w:rPr>
          <w:rFonts w:cs="Arial"/>
          <w:lang w:val="sr-Latn-RS"/>
        </w:rPr>
      </w:pPr>
      <w:r>
        <w:rPr>
          <w:rFonts w:cs="Arial"/>
          <w:lang w:val="ru-RU"/>
        </w:rPr>
        <w:t xml:space="preserve">      </w:t>
      </w:r>
      <w:r w:rsidRPr="00344357">
        <w:rPr>
          <w:rFonts w:cs="Arial"/>
          <w:lang w:val="ru-RU"/>
        </w:rPr>
        <w:t>Партија 3:</w:t>
      </w:r>
      <w:r w:rsidRPr="00344357">
        <w:rPr>
          <w:rFonts w:cs="Arial"/>
          <w:lang w:val="sr-Cyrl-RS"/>
        </w:rPr>
        <w:t xml:space="preserve"> Годишњи сервис  и одржавање спектрофотометра ТЕНТ Б.</w:t>
      </w:r>
    </w:p>
    <w:p w:rsidR="00344357" w:rsidRPr="00344357" w:rsidRDefault="00344357" w:rsidP="00344357">
      <w:pPr>
        <w:spacing w:before="0"/>
        <w:ind w:left="-360" w:right="-14"/>
        <w:rPr>
          <w:rFonts w:cs="Arial"/>
          <w:lang w:val="sr-Latn-RS"/>
        </w:rPr>
      </w:pPr>
      <w:r>
        <w:rPr>
          <w:rFonts w:cs="Arial"/>
          <w:lang w:val="ru-RU"/>
        </w:rPr>
        <w:t xml:space="preserve">      </w:t>
      </w:r>
      <w:r w:rsidRPr="00344357">
        <w:rPr>
          <w:rFonts w:cs="Arial"/>
          <w:lang w:val="ru-RU"/>
        </w:rPr>
        <w:t>Партија 4:</w:t>
      </w:r>
      <w:r w:rsidRPr="00344357">
        <w:rPr>
          <w:rFonts w:cs="Arial"/>
          <w:lang w:val="sr-Cyrl-RS"/>
        </w:rPr>
        <w:t xml:space="preserve">  Еталонирање спектрофотометра ТЕНТ Б.</w:t>
      </w:r>
    </w:p>
    <w:p w:rsidR="00344357" w:rsidRPr="00344357" w:rsidRDefault="00344357" w:rsidP="00344357">
      <w:pPr>
        <w:spacing w:before="0"/>
        <w:ind w:left="-360" w:right="-14"/>
        <w:rPr>
          <w:rFonts w:cs="Arial"/>
          <w:lang w:val="sr-Latn-RS"/>
        </w:rPr>
      </w:pPr>
      <w:r>
        <w:rPr>
          <w:rFonts w:cs="Arial"/>
          <w:lang w:val="ru-RU"/>
        </w:rPr>
        <w:t xml:space="preserve">      </w:t>
      </w:r>
      <w:r w:rsidRPr="00344357">
        <w:rPr>
          <w:rFonts w:cs="Arial"/>
          <w:lang w:val="ru-RU"/>
        </w:rPr>
        <w:t>Партија 5:</w:t>
      </w:r>
      <w:r w:rsidRPr="00344357">
        <w:rPr>
          <w:rFonts w:cs="Arial"/>
          <w:lang w:val="sr-Cyrl-RS"/>
        </w:rPr>
        <w:t xml:space="preserve">  Сервисирање  и еталонирање спектрофотометра ТЕМ.</w:t>
      </w:r>
    </w:p>
    <w:p w:rsidR="00344357" w:rsidRDefault="002E12CC" w:rsidP="00344357">
      <w:pPr>
        <w:ind w:right="-14"/>
        <w:rPr>
          <w:rFonts w:cs="Arial"/>
          <w:lang w:val="ru-RU"/>
        </w:rPr>
      </w:pPr>
      <w:r w:rsidRPr="00344357">
        <w:rPr>
          <w:rFonts w:cs="Arial"/>
          <w:lang w:eastAsia="zh-CN"/>
        </w:rPr>
        <w:t>Назив из општег речника набавке:</w:t>
      </w:r>
      <w:r w:rsidR="00220F2C" w:rsidRPr="00344357">
        <w:rPr>
          <w:rFonts w:cs="Arial"/>
          <w:szCs w:val="24"/>
          <w:lang w:val="sr-Cyrl-RS"/>
        </w:rPr>
        <w:t xml:space="preserve"> </w:t>
      </w:r>
      <w:r w:rsidR="00344357" w:rsidRPr="00344357">
        <w:rPr>
          <w:rFonts w:cs="Arial"/>
          <w:lang w:val="ru-RU"/>
        </w:rPr>
        <w:t>50411000-Услуге поправке и одржавања мерних  алата</w:t>
      </w:r>
    </w:p>
    <w:p w:rsidR="002E12CC" w:rsidRPr="00344357" w:rsidRDefault="002E12CC" w:rsidP="00344357">
      <w:pPr>
        <w:ind w:right="-14"/>
        <w:rPr>
          <w:rFonts w:cs="Arial"/>
          <w:lang w:val="ru-RU"/>
        </w:rPr>
      </w:pPr>
      <w:r w:rsidRPr="00E207A9">
        <w:rPr>
          <w:rFonts w:cs="Arial"/>
          <w:lang w:eastAsia="zh-CN"/>
        </w:rPr>
        <w:t>Детаљани подаци о предмету набавке наведени су у техничкој спецификацији (поглавље 3. Конкурсне документације)</w:t>
      </w:r>
      <w:r w:rsidR="00F01878" w:rsidRPr="00E207A9">
        <w:rPr>
          <w:rFonts w:cs="Arial"/>
          <w:lang w:eastAsia="zh-CN"/>
        </w:rPr>
        <w:t>.</w:t>
      </w:r>
    </w:p>
    <w:p w:rsidR="00220F2C" w:rsidRPr="00E47C2E" w:rsidRDefault="00220F2C" w:rsidP="002E12CC">
      <w:pPr>
        <w:tabs>
          <w:tab w:val="left" w:pos="1134"/>
        </w:tabs>
        <w:rPr>
          <w:rFonts w:cs="Arial"/>
        </w:rPr>
      </w:pPr>
    </w:p>
    <w:p w:rsidR="005D623F" w:rsidRPr="00CF1903" w:rsidRDefault="00DB369C" w:rsidP="00E5532B">
      <w:pPr>
        <w:pStyle w:val="Heading10"/>
        <w:numPr>
          <w:ilvl w:val="0"/>
          <w:numId w:val="12"/>
        </w:numPr>
        <w:jc w:val="both"/>
        <w:rPr>
          <w:rFonts w:cs="Arial"/>
        </w:rPr>
      </w:pPr>
      <w:r w:rsidRPr="00E47C2E">
        <w:rPr>
          <w:rFonts w:cs="Arial"/>
        </w:rPr>
        <w:t>ТЕХНИЧК</w:t>
      </w:r>
      <w:r w:rsidR="0032186E" w:rsidRPr="00E47C2E">
        <w:rPr>
          <w:rFonts w:cs="Arial"/>
        </w:rPr>
        <w:t>АСПЕЦИФИКАЦИЈА</w:t>
      </w:r>
    </w:p>
    <w:p w:rsidR="008D7EF7" w:rsidRPr="008D7EF7" w:rsidRDefault="00F01878" w:rsidP="00E5532B">
      <w:pPr>
        <w:pStyle w:val="ListParagraph"/>
        <w:numPr>
          <w:ilvl w:val="1"/>
          <w:numId w:val="12"/>
        </w:numPr>
        <w:rPr>
          <w:rFonts w:ascii="Arial" w:hAnsi="Arial" w:cs="Arial"/>
          <w:b/>
        </w:rPr>
      </w:pPr>
      <w:r w:rsidRPr="008D7EF7">
        <w:rPr>
          <w:rFonts w:ascii="Arial" w:hAnsi="Arial" w:cs="Arial"/>
          <w:b/>
        </w:rPr>
        <w:t xml:space="preserve">Технички  опис захтеваних </w:t>
      </w:r>
      <w:r w:rsidR="005D623F" w:rsidRPr="008D7EF7">
        <w:rPr>
          <w:rFonts w:ascii="Arial" w:hAnsi="Arial" w:cs="Arial"/>
          <w:b/>
        </w:rPr>
        <w:t>услуга</w:t>
      </w:r>
    </w:p>
    <w:p w:rsidR="00F01878" w:rsidRPr="008D7EF7" w:rsidRDefault="008D7EF7" w:rsidP="008D7EF7">
      <w:pPr>
        <w:rPr>
          <w:rFonts w:cs="Arial"/>
          <w:b/>
          <w:lang w:val="sr-Cyrl-RS"/>
        </w:rPr>
      </w:pPr>
      <w:r w:rsidRPr="008D7EF7">
        <w:rPr>
          <w:rFonts w:cs="Arial"/>
          <w:b/>
          <w:lang w:val="sr-Cyrl-RS"/>
        </w:rPr>
        <w:t>ПАРТИЈА 1:</w:t>
      </w:r>
    </w:p>
    <w:bookmarkEnd w:id="17"/>
    <w:p w:rsidR="00120149" w:rsidRDefault="00120149" w:rsidP="00120149">
      <w:pPr>
        <w:pStyle w:val="ListParagraph"/>
        <w:autoSpaceDE w:val="0"/>
        <w:autoSpaceDN w:val="0"/>
        <w:adjustRightInd w:val="0"/>
        <w:spacing w:before="0" w:after="0" w:line="240" w:lineRule="auto"/>
        <w:ind w:left="420"/>
        <w:rPr>
          <w:rFonts w:ascii="Arial" w:hAnsi="Arial" w:cs="Arial"/>
          <w:i/>
        </w:rPr>
      </w:pPr>
    </w:p>
    <w:p w:rsidR="00850A9C" w:rsidRDefault="00850A9C" w:rsidP="00120149">
      <w:pPr>
        <w:pStyle w:val="ListParagraph"/>
        <w:autoSpaceDE w:val="0"/>
        <w:autoSpaceDN w:val="0"/>
        <w:adjustRightInd w:val="0"/>
        <w:spacing w:before="0" w:after="0" w:line="240" w:lineRule="auto"/>
        <w:ind w:left="420"/>
        <w:rPr>
          <w:rFonts w:ascii="Arial" w:hAnsi="Arial" w:cs="Arial"/>
          <w:i/>
        </w:rPr>
      </w:pPr>
    </w:p>
    <w:p w:rsidR="008C7816" w:rsidRPr="008C7816" w:rsidRDefault="008C7816" w:rsidP="008C7816">
      <w:pPr>
        <w:spacing w:before="0" w:after="200" w:line="276" w:lineRule="auto"/>
        <w:jc w:val="left"/>
        <w:rPr>
          <w:rFonts w:eastAsia="Calibri" w:cs="Arial"/>
          <w:sz w:val="24"/>
          <w:szCs w:val="24"/>
          <w:lang w:val="sr-Cyrl-RS"/>
        </w:rPr>
      </w:pPr>
      <w:r w:rsidRPr="008C7816">
        <w:rPr>
          <w:rFonts w:eastAsia="Calibri" w:cs="Arial"/>
          <w:lang w:val="sr-Cyrl-RS"/>
        </w:rPr>
        <w:t>На основу Правилника о врстама мерила за која је обавезно оверавање и временским интервалима њиховог периодичног оверавања потребно је извршити еталонирање спектрофотометра</w:t>
      </w:r>
      <w:r w:rsidRPr="008C7816">
        <w:rPr>
          <w:rFonts w:eastAsia="Calibri" w:cs="Arial"/>
          <w:sz w:val="24"/>
          <w:szCs w:val="24"/>
          <w:lang w:val="sr-Cyrl-RS"/>
        </w:rPr>
        <w:t xml:space="preserve"> </w:t>
      </w:r>
      <w:r w:rsidRPr="008C7816">
        <w:rPr>
          <w:rFonts w:eastAsia="Calibri" w:cs="Arial"/>
          <w:sz w:val="24"/>
          <w:szCs w:val="24"/>
          <w:lang w:val="sr-Latn-RS"/>
        </w:rPr>
        <w:t>SPECORD 50, PERKIN ELMER LAMBDA 35 I   MARCHEREY-NAGEL NANOCOLOR VIS.</w:t>
      </w:r>
    </w:p>
    <w:p w:rsidR="008C7816" w:rsidRPr="008C7816" w:rsidRDefault="008C7816" w:rsidP="008C7816">
      <w:pPr>
        <w:spacing w:before="0" w:after="200" w:line="276" w:lineRule="auto"/>
        <w:jc w:val="left"/>
        <w:rPr>
          <w:rFonts w:eastAsia="Calibri" w:cs="Arial"/>
          <w:u w:val="single"/>
          <w:lang w:val="sr-Cyrl-RS"/>
        </w:rPr>
      </w:pPr>
      <w:r w:rsidRPr="008C7816">
        <w:rPr>
          <w:rFonts w:eastAsia="Calibri" w:cs="Arial"/>
          <w:u w:val="single"/>
          <w:lang w:val="sr-Cyrl-RS"/>
        </w:rPr>
        <w:t>Основни подаци спектрофотометра:</w:t>
      </w:r>
    </w:p>
    <w:p w:rsidR="008C7816" w:rsidRPr="008C7816" w:rsidRDefault="008C7816" w:rsidP="008C7816">
      <w:pPr>
        <w:autoSpaceDE w:val="0"/>
        <w:autoSpaceDN w:val="0"/>
        <w:adjustRightInd w:val="0"/>
        <w:spacing w:before="0"/>
        <w:jc w:val="left"/>
        <w:rPr>
          <w:rFonts w:eastAsia="Calibri" w:cs="Arial"/>
        </w:rPr>
      </w:pPr>
      <w:r w:rsidRPr="008C7816">
        <w:rPr>
          <w:rFonts w:eastAsia="Calibri" w:cs="Arial"/>
          <w:sz w:val="24"/>
          <w:szCs w:val="24"/>
        </w:rPr>
        <w:t>-</w:t>
      </w:r>
      <w:r w:rsidRPr="008C7816">
        <w:rPr>
          <w:rFonts w:eastAsia="Calibri" w:cs="Arial"/>
          <w:lang w:val="sr-Cyrl-RS"/>
        </w:rPr>
        <w:t>Модел</w:t>
      </w:r>
      <w:r w:rsidRPr="008C7816">
        <w:rPr>
          <w:rFonts w:eastAsia="Calibri" w:cs="Arial"/>
        </w:rPr>
        <w:t>:</w:t>
      </w:r>
      <w:r w:rsidRPr="008C7816">
        <w:rPr>
          <w:rFonts w:eastAsia="Calibri" w:cs="Arial"/>
          <w:sz w:val="24"/>
          <w:szCs w:val="24"/>
        </w:rPr>
        <w:t xml:space="preserve"> </w:t>
      </w:r>
      <w:r w:rsidRPr="008C7816">
        <w:rPr>
          <w:rFonts w:eastAsia="Calibri" w:cs="Arial"/>
        </w:rPr>
        <w:t xml:space="preserve">SPECORD 50 </w:t>
      </w:r>
      <w:r w:rsidRPr="008C7816">
        <w:rPr>
          <w:rFonts w:eastAsia="Calibri" w:cs="Arial"/>
          <w:lang w:val="sr-Cyrl-RS"/>
        </w:rPr>
        <w:t xml:space="preserve">серијски број </w:t>
      </w:r>
      <w:r w:rsidRPr="008C7816">
        <w:rPr>
          <w:rFonts w:eastAsia="Calibri" w:cs="Arial"/>
        </w:rPr>
        <w:t>50527</w:t>
      </w:r>
    </w:p>
    <w:p w:rsidR="008C7816" w:rsidRPr="008C7816" w:rsidRDefault="008C7816" w:rsidP="008C7816">
      <w:pPr>
        <w:spacing w:before="0" w:after="200" w:line="276" w:lineRule="auto"/>
        <w:jc w:val="left"/>
        <w:rPr>
          <w:rFonts w:eastAsia="Calibri" w:cs="Arial"/>
        </w:rPr>
      </w:pPr>
      <w:r w:rsidRPr="008C7816">
        <w:rPr>
          <w:rFonts w:eastAsia="Calibri" w:cs="Arial"/>
          <w:lang w:val="sr-Cyrl-RS"/>
        </w:rPr>
        <w:t>Произвођач</w:t>
      </w:r>
      <w:r w:rsidRPr="008C7816">
        <w:rPr>
          <w:rFonts w:eastAsia="Calibri" w:cs="Arial"/>
        </w:rPr>
        <w:t xml:space="preserve">: ANALYTIK JENA AG </w:t>
      </w:r>
      <w:r w:rsidRPr="008C7816">
        <w:rPr>
          <w:rFonts w:eastAsia="Calibri" w:cs="Arial"/>
          <w:lang w:val="sr-Cyrl-RS"/>
        </w:rPr>
        <w:t>Немачка</w:t>
      </w:r>
    </w:p>
    <w:p w:rsidR="008C7816" w:rsidRPr="008C7816" w:rsidRDefault="008C7816" w:rsidP="008C7816">
      <w:pPr>
        <w:spacing w:before="0" w:after="200" w:line="276" w:lineRule="auto"/>
        <w:jc w:val="left"/>
        <w:rPr>
          <w:rFonts w:eastAsia="Calibri" w:cs="Arial"/>
        </w:rPr>
      </w:pPr>
      <w:r w:rsidRPr="008C7816">
        <w:rPr>
          <w:rFonts w:eastAsia="Calibri" w:cs="Arial"/>
          <w:sz w:val="24"/>
          <w:szCs w:val="24"/>
          <w:lang w:val="sr-Latn-RS"/>
        </w:rPr>
        <w:t xml:space="preserve">- </w:t>
      </w:r>
      <w:r w:rsidRPr="008C7816">
        <w:rPr>
          <w:rFonts w:eastAsia="Calibri" w:cs="Arial"/>
          <w:lang w:val="sr-Latn-RS"/>
        </w:rPr>
        <w:t xml:space="preserve">LAMBDA 35  </w:t>
      </w:r>
      <w:r w:rsidRPr="008C7816">
        <w:rPr>
          <w:rFonts w:eastAsia="Calibri" w:cs="Arial"/>
          <w:lang w:val="sr-Cyrl-RS"/>
        </w:rPr>
        <w:t>серијски број</w:t>
      </w:r>
      <w:r w:rsidRPr="008C7816">
        <w:rPr>
          <w:rFonts w:eastAsia="Calibri" w:cs="Arial"/>
        </w:rPr>
        <w:t>:502S11083109</w:t>
      </w:r>
    </w:p>
    <w:p w:rsidR="008C7816" w:rsidRPr="008C7816" w:rsidRDefault="008C7816" w:rsidP="008C7816">
      <w:pPr>
        <w:spacing w:before="0" w:after="200" w:line="276" w:lineRule="auto"/>
        <w:jc w:val="left"/>
        <w:rPr>
          <w:rFonts w:eastAsia="Calibri" w:cs="Arial"/>
          <w:lang w:val="sr-Latn-RS"/>
        </w:rPr>
      </w:pPr>
      <w:r w:rsidRPr="008C7816">
        <w:rPr>
          <w:rFonts w:eastAsia="Calibri" w:cs="Arial"/>
          <w:lang w:val="sr-Cyrl-RS"/>
        </w:rPr>
        <w:t>Произвођач</w:t>
      </w:r>
      <w:r w:rsidRPr="008C7816">
        <w:rPr>
          <w:rFonts w:eastAsia="Calibri" w:cs="Arial"/>
        </w:rPr>
        <w:t>:</w:t>
      </w:r>
      <w:r w:rsidRPr="008C7816">
        <w:rPr>
          <w:rFonts w:eastAsia="Calibri" w:cs="Arial"/>
          <w:lang w:val="sr-Latn-RS"/>
        </w:rPr>
        <w:t xml:space="preserve"> PERKIN ELMER  SINGAPUR</w:t>
      </w:r>
    </w:p>
    <w:p w:rsidR="008C7816" w:rsidRPr="008C7816" w:rsidRDefault="008C7816" w:rsidP="008C7816">
      <w:pPr>
        <w:spacing w:before="0" w:after="200" w:line="276" w:lineRule="auto"/>
        <w:jc w:val="left"/>
        <w:rPr>
          <w:rFonts w:eastAsia="Calibri" w:cs="Arial"/>
        </w:rPr>
      </w:pPr>
      <w:r w:rsidRPr="008C7816">
        <w:rPr>
          <w:rFonts w:eastAsia="Calibri" w:cs="Arial"/>
          <w:lang w:val="sr-Latn-RS"/>
        </w:rPr>
        <w:t xml:space="preserve">- NANOCOLOR VIS </w:t>
      </w:r>
      <w:r w:rsidRPr="008C7816">
        <w:rPr>
          <w:rFonts w:eastAsia="Calibri" w:cs="Arial"/>
          <w:lang w:val="sr-Cyrl-RS"/>
        </w:rPr>
        <w:t>серијски број</w:t>
      </w:r>
      <w:r w:rsidRPr="008C7816">
        <w:rPr>
          <w:rFonts w:eastAsia="Calibri" w:cs="Arial"/>
        </w:rPr>
        <w:t xml:space="preserve">:NVIS0828    </w:t>
      </w:r>
    </w:p>
    <w:p w:rsidR="008C7816" w:rsidRPr="00490470" w:rsidRDefault="008C7816" w:rsidP="00490470">
      <w:pPr>
        <w:spacing w:before="0" w:after="200" w:line="276" w:lineRule="auto"/>
        <w:jc w:val="left"/>
        <w:rPr>
          <w:rFonts w:eastAsia="Calibri" w:cs="Arial"/>
          <w:u w:val="single"/>
          <w:lang w:val="sr-Latn-RS"/>
        </w:rPr>
      </w:pPr>
      <w:r w:rsidRPr="00490470">
        <w:rPr>
          <w:rFonts w:eastAsia="Calibri" w:cs="Arial"/>
          <w:lang w:val="sr-Cyrl-RS"/>
        </w:rPr>
        <w:t xml:space="preserve">Потребно је да  је </w:t>
      </w:r>
      <w:r w:rsidR="00490470" w:rsidRPr="00490470">
        <w:rPr>
          <w:rFonts w:eastAsia="Calibri" w:cs="Arial"/>
          <w:lang w:val="sr-Cyrl-RS"/>
        </w:rPr>
        <w:t xml:space="preserve"> Изабрани </w:t>
      </w:r>
      <w:r w:rsidRPr="00490470">
        <w:rPr>
          <w:rFonts w:eastAsia="Calibri" w:cs="Arial"/>
          <w:lang w:val="sr-Cyrl-RS"/>
        </w:rPr>
        <w:t>Понуђач</w:t>
      </w:r>
      <w:r w:rsidR="00490470">
        <w:rPr>
          <w:rFonts w:eastAsia="Calibri" w:cs="Arial"/>
          <w:lang w:val="sr-Latn-RS"/>
        </w:rPr>
        <w:t xml:space="preserve"> </w:t>
      </w:r>
      <w:r w:rsidRPr="008C7816">
        <w:rPr>
          <w:rFonts w:eastAsia="Calibri" w:cs="Arial"/>
          <w:lang w:val="sr-Cyrl-RS"/>
        </w:rPr>
        <w:t>најкасније 7 дана након извршеног еталонирања Наручиоцу достави Уверење</w:t>
      </w:r>
      <w:r w:rsidR="00490470">
        <w:rPr>
          <w:rFonts w:eastAsia="Calibri" w:cs="Arial"/>
          <w:lang w:val="sr-Cyrl-RS"/>
        </w:rPr>
        <w:t xml:space="preserve"> о еталонирању </w:t>
      </w:r>
      <w:r w:rsidRPr="008C7816">
        <w:rPr>
          <w:rFonts w:eastAsia="Calibri" w:cs="Arial"/>
          <w:lang w:val="sr-Cyrl-RS"/>
        </w:rPr>
        <w:t>(</w:t>
      </w:r>
      <w:r w:rsidRPr="003A4329">
        <w:rPr>
          <w:rFonts w:eastAsia="Calibri" w:cs="Arial"/>
          <w:i/>
          <w:iCs/>
        </w:rPr>
        <w:t>Calibration certificate</w:t>
      </w:r>
      <w:r w:rsidRPr="003A4329">
        <w:rPr>
          <w:rFonts w:eastAsia="Calibri" w:cs="Arial"/>
          <w:i/>
          <w:iCs/>
          <w:lang w:val="sr-Cyrl-RS"/>
        </w:rPr>
        <w:t>).</w:t>
      </w:r>
    </w:p>
    <w:p w:rsidR="008C7816" w:rsidRDefault="008C7816" w:rsidP="00490470">
      <w:pPr>
        <w:autoSpaceDE w:val="0"/>
        <w:autoSpaceDN w:val="0"/>
        <w:adjustRightInd w:val="0"/>
        <w:spacing w:before="0"/>
        <w:contextualSpacing/>
        <w:jc w:val="left"/>
        <w:rPr>
          <w:rFonts w:eastAsia="Calibri" w:cs="Arial"/>
          <w:lang w:val="sr-Cyrl-RS"/>
        </w:rPr>
      </w:pPr>
      <w:r w:rsidRPr="003A4329">
        <w:rPr>
          <w:rFonts w:eastAsia="Calibri" w:cs="Arial"/>
          <w:iCs/>
          <w:lang w:val="sr-Cyrl-RS"/>
        </w:rPr>
        <w:t>Ж</w:t>
      </w:r>
      <w:r w:rsidRPr="008C7816">
        <w:rPr>
          <w:rFonts w:eastAsia="Calibri" w:cs="Arial"/>
        </w:rPr>
        <w:t>игосање</w:t>
      </w:r>
      <w:r w:rsidRPr="008C7816">
        <w:rPr>
          <w:rFonts w:eastAsia="Calibri" w:cs="Arial"/>
          <w:lang w:val="sr-Cyrl-RS"/>
        </w:rPr>
        <w:t xml:space="preserve">, </w:t>
      </w:r>
      <w:r w:rsidRPr="008C7816">
        <w:rPr>
          <w:rFonts w:eastAsia="Calibri" w:cs="Arial"/>
        </w:rPr>
        <w:t xml:space="preserve"> односно стављање</w:t>
      </w:r>
      <w:r w:rsidRPr="008C7816">
        <w:rPr>
          <w:rFonts w:eastAsia="Calibri" w:cs="Arial"/>
          <w:lang w:val="sr-Cyrl-RS"/>
        </w:rPr>
        <w:t xml:space="preserve"> </w:t>
      </w:r>
      <w:r w:rsidRPr="008C7816">
        <w:rPr>
          <w:rFonts w:eastAsia="Calibri" w:cs="Arial"/>
        </w:rPr>
        <w:t>верификацион</w:t>
      </w:r>
      <w:r w:rsidRPr="008C7816">
        <w:rPr>
          <w:rFonts w:eastAsia="Calibri" w:cs="Arial"/>
          <w:lang w:val="sr-Cyrl-RS"/>
        </w:rPr>
        <w:t xml:space="preserve">е </w:t>
      </w:r>
      <w:r w:rsidRPr="008C7816">
        <w:rPr>
          <w:rFonts w:eastAsia="Calibri" w:cs="Arial"/>
        </w:rPr>
        <w:t>ознак</w:t>
      </w:r>
      <w:r w:rsidRPr="008C7816">
        <w:rPr>
          <w:rFonts w:eastAsia="Calibri" w:cs="Arial"/>
          <w:lang w:val="sr-Cyrl-RS"/>
        </w:rPr>
        <w:t>е</w:t>
      </w:r>
      <w:r w:rsidRPr="008C7816">
        <w:rPr>
          <w:rFonts w:eastAsia="Calibri" w:cs="Arial"/>
        </w:rPr>
        <w:t xml:space="preserve"> (налепница/етикета)</w:t>
      </w:r>
      <w:r w:rsidRPr="008C7816">
        <w:rPr>
          <w:rFonts w:eastAsia="Calibri" w:cs="Arial"/>
          <w:lang w:val="sr-Cyrl-RS"/>
        </w:rPr>
        <w:t xml:space="preserve"> </w:t>
      </w:r>
      <w:r w:rsidRPr="008C7816">
        <w:rPr>
          <w:rFonts w:eastAsia="Calibri" w:cs="Arial"/>
        </w:rPr>
        <w:t>у</w:t>
      </w:r>
      <w:r w:rsidRPr="008C7816">
        <w:rPr>
          <w:rFonts w:eastAsia="Calibri" w:cs="Arial"/>
          <w:lang w:val="sr-Cyrl-RS"/>
        </w:rPr>
        <w:t xml:space="preserve"> </w:t>
      </w:r>
      <w:r w:rsidRPr="008C7816">
        <w:rPr>
          <w:rFonts w:eastAsia="Calibri" w:cs="Arial"/>
        </w:rPr>
        <w:t>складу са Наредбом о врстама и облицима жигова и других знакова који се употребљавају при</w:t>
      </w:r>
      <w:r w:rsidRPr="008C7816">
        <w:rPr>
          <w:rFonts w:eastAsia="Calibri" w:cs="Arial"/>
          <w:lang w:val="sr-Cyrl-RS"/>
        </w:rPr>
        <w:t xml:space="preserve"> </w:t>
      </w:r>
      <w:r w:rsidRPr="008C7816">
        <w:rPr>
          <w:rFonts w:eastAsia="Calibri" w:cs="Arial"/>
        </w:rPr>
        <w:t xml:space="preserve">прегледу еталона и </w:t>
      </w:r>
      <w:r w:rsidRPr="008C7816">
        <w:rPr>
          <w:rFonts w:eastAsia="Calibri" w:cs="Arial"/>
          <w:lang w:val="sr-Cyrl-RS"/>
        </w:rPr>
        <w:t xml:space="preserve">мерила, је обавеза </w:t>
      </w:r>
      <w:r w:rsidR="0001395B">
        <w:rPr>
          <w:rFonts w:eastAsia="Calibri" w:cs="Arial"/>
          <w:lang w:val="sr-Cyrl-RS"/>
        </w:rPr>
        <w:t xml:space="preserve">Изабраног </w:t>
      </w:r>
      <w:r w:rsidRPr="008C7816">
        <w:rPr>
          <w:rFonts w:eastAsia="Calibri" w:cs="Arial"/>
          <w:lang w:val="sr-Cyrl-RS"/>
        </w:rPr>
        <w:t>Понуђача.</w:t>
      </w:r>
    </w:p>
    <w:p w:rsidR="00490470" w:rsidRPr="008C7816" w:rsidRDefault="00490470" w:rsidP="008C7816">
      <w:pPr>
        <w:autoSpaceDE w:val="0"/>
        <w:autoSpaceDN w:val="0"/>
        <w:adjustRightInd w:val="0"/>
        <w:spacing w:before="0"/>
        <w:ind w:left="720"/>
        <w:contextualSpacing/>
        <w:jc w:val="left"/>
        <w:rPr>
          <w:rFonts w:eastAsia="Calibri" w:cs="Arial"/>
          <w:i/>
        </w:rPr>
      </w:pPr>
    </w:p>
    <w:p w:rsidR="008C7816" w:rsidRPr="008C7816" w:rsidRDefault="008C7816" w:rsidP="00490470">
      <w:pPr>
        <w:autoSpaceDE w:val="0"/>
        <w:autoSpaceDN w:val="0"/>
        <w:adjustRightInd w:val="0"/>
        <w:spacing w:before="0" w:after="200" w:line="276" w:lineRule="auto"/>
        <w:contextualSpacing/>
        <w:jc w:val="left"/>
        <w:rPr>
          <w:rFonts w:eastAsia="Calibri" w:cs="Arial"/>
          <w:i/>
        </w:rPr>
      </w:pPr>
      <w:r w:rsidRPr="003A4329">
        <w:rPr>
          <w:rFonts w:eastAsia="Calibri" w:cs="Arial"/>
          <w:iCs/>
          <w:lang w:val="sr-Cyrl-RS"/>
        </w:rPr>
        <w:t xml:space="preserve">Поступак по коме се изводи еталонирање мора да прати међународну методу  </w:t>
      </w:r>
      <w:r w:rsidRPr="008C7816">
        <w:rPr>
          <w:rFonts w:eastAsia="Calibri" w:cs="Arial"/>
        </w:rPr>
        <w:t>EURAMET</w:t>
      </w:r>
      <w:r w:rsidRPr="008C7816">
        <w:rPr>
          <w:rFonts w:eastAsia="Calibri" w:cs="Arial"/>
          <w:lang w:val="sr-Cyrl-RS"/>
        </w:rPr>
        <w:t xml:space="preserve">/ </w:t>
      </w:r>
      <w:r w:rsidRPr="008C7816">
        <w:rPr>
          <w:rFonts w:eastAsia="Calibri" w:cs="Arial"/>
          <w:lang w:val="sr-Latn-RS"/>
        </w:rPr>
        <w:t>cg-</w:t>
      </w:r>
      <w:r w:rsidRPr="008C7816">
        <w:rPr>
          <w:rFonts w:eastAsia="Calibri" w:cs="Arial"/>
          <w:lang w:val="sr-Cyrl-RS"/>
        </w:rPr>
        <w:t xml:space="preserve"> 18</w:t>
      </w:r>
      <w:r w:rsidRPr="008C7816">
        <w:rPr>
          <w:rFonts w:eastAsia="Calibri" w:cs="Arial"/>
          <w:lang w:val="sr-Latn-RS"/>
        </w:rPr>
        <w:t xml:space="preserve"> </w:t>
      </w:r>
      <w:r w:rsidRPr="008C7816">
        <w:rPr>
          <w:rFonts w:eastAsia="Calibri" w:cs="Arial"/>
          <w:lang w:val="sr-Cyrl-RS"/>
        </w:rPr>
        <w:t>која је издата од стране Е</w:t>
      </w:r>
      <w:r w:rsidRPr="008C7816">
        <w:rPr>
          <w:rFonts w:eastAsia="Calibri" w:cs="Arial"/>
          <w:lang w:val="sr-Latn-RS"/>
        </w:rPr>
        <w:t>URAMET-a</w:t>
      </w:r>
      <w:r w:rsidRPr="008C7816">
        <w:rPr>
          <w:rFonts w:eastAsia="Calibri" w:cs="Arial"/>
          <w:lang w:val="sr-Cyrl-RS"/>
        </w:rPr>
        <w:t xml:space="preserve"> (Европско удружење националних метролошких института).  Сви еталони треба да су следљиви до националног и/или иностраног референтног стандарда.</w:t>
      </w:r>
    </w:p>
    <w:p w:rsidR="008C7816" w:rsidRPr="008C7816" w:rsidRDefault="008C7816" w:rsidP="008C7816">
      <w:pPr>
        <w:autoSpaceDE w:val="0"/>
        <w:autoSpaceDN w:val="0"/>
        <w:adjustRightInd w:val="0"/>
        <w:spacing w:before="0"/>
        <w:ind w:left="720"/>
        <w:contextualSpacing/>
        <w:jc w:val="left"/>
        <w:rPr>
          <w:rFonts w:eastAsia="Calibri" w:cs="Arial"/>
          <w:i/>
          <w:sz w:val="24"/>
          <w:szCs w:val="24"/>
        </w:rPr>
      </w:pPr>
    </w:p>
    <w:p w:rsidR="008C7816" w:rsidRDefault="008C7816" w:rsidP="008C7816">
      <w:pPr>
        <w:autoSpaceDE w:val="0"/>
        <w:autoSpaceDN w:val="0"/>
        <w:adjustRightInd w:val="0"/>
        <w:spacing w:before="0"/>
        <w:jc w:val="left"/>
        <w:rPr>
          <w:rFonts w:eastAsia="Calibri" w:cs="Arial"/>
          <w:lang w:val="sr-Cyrl-RS"/>
        </w:rPr>
      </w:pPr>
      <w:r w:rsidRPr="008C7816">
        <w:rPr>
          <w:rFonts w:eastAsia="Calibri" w:cs="Arial"/>
          <w:lang w:val="sr-Cyrl-RS"/>
        </w:rPr>
        <w:t xml:space="preserve">Неопходно је на </w:t>
      </w:r>
      <w:r w:rsidRPr="008C7816">
        <w:rPr>
          <w:rFonts w:eastAsia="Calibri" w:cs="Arial"/>
        </w:rPr>
        <w:t xml:space="preserve"> </w:t>
      </w:r>
      <w:r w:rsidRPr="008C7816">
        <w:rPr>
          <w:rFonts w:eastAsia="Calibri" w:cs="Arial"/>
          <w:lang w:val="sr-Latn-RS"/>
        </w:rPr>
        <w:t>SPECORD 50</w:t>
      </w:r>
      <w:r w:rsidRPr="008C7816">
        <w:rPr>
          <w:rFonts w:eastAsia="Calibri" w:cs="Arial"/>
          <w:lang w:val="sr-Cyrl-RS"/>
        </w:rPr>
        <w:t xml:space="preserve">, </w:t>
      </w:r>
      <w:r w:rsidRPr="008C7816">
        <w:rPr>
          <w:rFonts w:eastAsia="Calibri" w:cs="Arial"/>
          <w:lang w:val="sr-Latn-RS"/>
        </w:rPr>
        <w:t>PERKIN ELMER LAMBDA 35</w:t>
      </w:r>
      <w:r w:rsidR="00ED44D9">
        <w:rPr>
          <w:rFonts w:eastAsia="Calibri" w:cs="Arial"/>
          <w:lang w:val="sr-Cyrl-RS"/>
        </w:rPr>
        <w:t xml:space="preserve"> заменити халогену лампу</w:t>
      </w:r>
      <w:r w:rsidRPr="008C7816">
        <w:rPr>
          <w:rFonts w:eastAsia="Calibri" w:cs="Arial"/>
          <w:lang w:val="sr-Cyrl-RS"/>
        </w:rPr>
        <w:t>, кварцну проточну кивету и заменити црева.</w:t>
      </w:r>
    </w:p>
    <w:p w:rsidR="00BA5AA4" w:rsidRDefault="00BA5AA4" w:rsidP="008C7816">
      <w:pPr>
        <w:autoSpaceDE w:val="0"/>
        <w:autoSpaceDN w:val="0"/>
        <w:adjustRightInd w:val="0"/>
        <w:spacing w:before="0"/>
        <w:jc w:val="left"/>
        <w:rPr>
          <w:rFonts w:eastAsia="Calibri" w:cs="Arial"/>
          <w:lang w:val="sr-Cyrl-RS"/>
        </w:rPr>
      </w:pPr>
    </w:p>
    <w:p w:rsidR="00BA5AA4" w:rsidRDefault="00BA5AA4" w:rsidP="00BA5AA4">
      <w:pPr>
        <w:autoSpaceDE w:val="0"/>
        <w:autoSpaceDN w:val="0"/>
        <w:adjustRightInd w:val="0"/>
        <w:spacing w:before="0"/>
        <w:jc w:val="left"/>
        <w:rPr>
          <w:rFonts w:eastAsia="Calibri" w:cs="Arial"/>
          <w:lang w:val="sr-Cyrl-RS"/>
        </w:rPr>
      </w:pPr>
      <w:r w:rsidRPr="00BA5AA4">
        <w:rPr>
          <w:rFonts w:eastAsia="Calibri" w:cs="Arial"/>
          <w:b/>
          <w:lang w:val="sr-Cyrl-RS"/>
        </w:rPr>
        <w:t>Рок извршења</w:t>
      </w:r>
      <w:r w:rsidRPr="00BA5AA4">
        <w:rPr>
          <w:rFonts w:eastAsia="Calibri" w:cs="Arial"/>
          <w:lang w:val="sr-Cyrl-RS"/>
        </w:rPr>
        <w:t xml:space="preserve">: услуга се врши у периоду од 12 месеци од дана потписивања уговора, према потребама Наручиоца. </w:t>
      </w:r>
      <w:r w:rsidR="00490470">
        <w:rPr>
          <w:rFonts w:eastAsia="Calibri" w:cs="Arial"/>
          <w:lang w:val="sr-Cyrl-RS"/>
        </w:rPr>
        <w:t xml:space="preserve">Изабрани </w:t>
      </w:r>
      <w:r w:rsidRPr="00BA5AA4">
        <w:rPr>
          <w:rFonts w:eastAsia="Calibri" w:cs="Arial"/>
          <w:lang w:val="sr-Cyrl-RS"/>
        </w:rPr>
        <w:t>Понуђач је у обавези да се одазове на позив Наручиоца у року од 2 дана од тренутка обавештења о потреби извршења еталонирања. Сервисирање се врши по потреби у договору са наручиоцем.</w:t>
      </w:r>
    </w:p>
    <w:p w:rsidR="00490470" w:rsidRPr="00BA5AA4" w:rsidRDefault="00490470" w:rsidP="00BA5AA4">
      <w:pPr>
        <w:autoSpaceDE w:val="0"/>
        <w:autoSpaceDN w:val="0"/>
        <w:adjustRightInd w:val="0"/>
        <w:spacing w:before="0"/>
        <w:jc w:val="left"/>
        <w:rPr>
          <w:rFonts w:eastAsia="Calibri" w:cs="Arial"/>
          <w:lang w:val="sr-Cyrl-RS"/>
        </w:rPr>
      </w:pPr>
    </w:p>
    <w:p w:rsidR="00BA5AA4" w:rsidRDefault="00BA5AA4" w:rsidP="00BA5AA4">
      <w:pPr>
        <w:autoSpaceDE w:val="0"/>
        <w:autoSpaceDN w:val="0"/>
        <w:adjustRightInd w:val="0"/>
        <w:spacing w:before="0"/>
        <w:jc w:val="left"/>
        <w:rPr>
          <w:rFonts w:eastAsia="Calibri" w:cs="Arial"/>
          <w:lang w:val="sr-Cyrl-RS"/>
        </w:rPr>
      </w:pPr>
      <w:r w:rsidRPr="00BA5AA4">
        <w:rPr>
          <w:rFonts w:eastAsia="Calibri" w:cs="Arial"/>
          <w:b/>
          <w:lang w:val="sr-Cyrl-RS"/>
        </w:rPr>
        <w:t>Гарантни период</w:t>
      </w:r>
      <w:r w:rsidRPr="00BA5AA4">
        <w:rPr>
          <w:rFonts w:eastAsia="Calibri" w:cs="Arial"/>
          <w:lang w:val="sr-Cyrl-RS"/>
        </w:rPr>
        <w:t xml:space="preserve">: 12 месеци од дана извршења услуге </w:t>
      </w:r>
      <w:r w:rsidR="00D02E4D">
        <w:rPr>
          <w:rFonts w:eastAsia="Calibri" w:cs="Arial"/>
          <w:lang w:val="sr-Cyrl-RS"/>
        </w:rPr>
        <w:t>сервисирања.</w:t>
      </w:r>
    </w:p>
    <w:p w:rsidR="00490470" w:rsidRPr="00BA5AA4" w:rsidRDefault="00490470" w:rsidP="00BA5AA4">
      <w:pPr>
        <w:autoSpaceDE w:val="0"/>
        <w:autoSpaceDN w:val="0"/>
        <w:adjustRightInd w:val="0"/>
        <w:spacing w:before="0"/>
        <w:jc w:val="left"/>
        <w:rPr>
          <w:rFonts w:eastAsia="Calibri" w:cs="Arial"/>
          <w:lang w:val="sr-Cyrl-RS"/>
        </w:rPr>
      </w:pPr>
    </w:p>
    <w:p w:rsidR="00BA5AA4" w:rsidRPr="00BA5AA4" w:rsidRDefault="00BA5AA4" w:rsidP="00BA5AA4">
      <w:pPr>
        <w:autoSpaceDE w:val="0"/>
        <w:autoSpaceDN w:val="0"/>
        <w:adjustRightInd w:val="0"/>
        <w:spacing w:before="0"/>
        <w:jc w:val="left"/>
        <w:rPr>
          <w:rFonts w:eastAsia="Calibri" w:cs="Arial"/>
          <w:lang w:val="sr-Cyrl-RS"/>
        </w:rPr>
      </w:pPr>
      <w:r w:rsidRPr="00BA5AA4">
        <w:rPr>
          <w:rFonts w:eastAsia="Calibri" w:cs="Arial"/>
          <w:b/>
          <w:lang w:val="sr-Cyrl-RS"/>
        </w:rPr>
        <w:t>Место извршења</w:t>
      </w:r>
      <w:r w:rsidRPr="00BA5AA4">
        <w:rPr>
          <w:rFonts w:eastAsia="Calibri" w:cs="Arial"/>
          <w:lang w:val="sr-Cyrl-RS"/>
        </w:rPr>
        <w:t>: лабораторија Наручиоца</w:t>
      </w:r>
    </w:p>
    <w:p w:rsidR="00BA5AA4" w:rsidRPr="008C7816" w:rsidRDefault="00BA5AA4" w:rsidP="008C7816">
      <w:pPr>
        <w:autoSpaceDE w:val="0"/>
        <w:autoSpaceDN w:val="0"/>
        <w:adjustRightInd w:val="0"/>
        <w:spacing w:before="0"/>
        <w:jc w:val="left"/>
        <w:rPr>
          <w:rFonts w:eastAsia="Calibri" w:cs="Arial"/>
          <w:lang w:val="sr-Cyrl-RS"/>
        </w:rPr>
      </w:pPr>
    </w:p>
    <w:p w:rsidR="008D7EF7" w:rsidRDefault="008D7EF7" w:rsidP="008D7EF7">
      <w:pPr>
        <w:autoSpaceDE w:val="0"/>
        <w:autoSpaceDN w:val="0"/>
        <w:adjustRightInd w:val="0"/>
        <w:spacing w:before="0"/>
        <w:rPr>
          <w:rFonts w:cs="Arial"/>
          <w:i/>
        </w:rPr>
      </w:pPr>
    </w:p>
    <w:p w:rsidR="00490470" w:rsidRDefault="00490470" w:rsidP="008D7EF7">
      <w:pPr>
        <w:autoSpaceDE w:val="0"/>
        <w:autoSpaceDN w:val="0"/>
        <w:adjustRightInd w:val="0"/>
        <w:spacing w:before="0"/>
        <w:rPr>
          <w:rFonts w:cs="Arial"/>
          <w:i/>
        </w:rPr>
      </w:pPr>
    </w:p>
    <w:p w:rsidR="00490470" w:rsidRDefault="00490470" w:rsidP="008D7EF7">
      <w:pPr>
        <w:autoSpaceDE w:val="0"/>
        <w:autoSpaceDN w:val="0"/>
        <w:adjustRightInd w:val="0"/>
        <w:spacing w:before="0"/>
        <w:rPr>
          <w:rFonts w:cs="Arial"/>
          <w:i/>
        </w:rPr>
      </w:pPr>
    </w:p>
    <w:p w:rsidR="00490470" w:rsidRDefault="00490470" w:rsidP="008D7EF7">
      <w:pPr>
        <w:autoSpaceDE w:val="0"/>
        <w:autoSpaceDN w:val="0"/>
        <w:adjustRightInd w:val="0"/>
        <w:spacing w:before="0"/>
        <w:rPr>
          <w:rFonts w:cs="Arial"/>
          <w:i/>
        </w:rPr>
      </w:pPr>
    </w:p>
    <w:p w:rsidR="00490470" w:rsidRDefault="00490470" w:rsidP="008D7EF7">
      <w:pPr>
        <w:autoSpaceDE w:val="0"/>
        <w:autoSpaceDN w:val="0"/>
        <w:adjustRightInd w:val="0"/>
        <w:spacing w:before="0"/>
        <w:rPr>
          <w:rFonts w:cs="Arial"/>
          <w:i/>
        </w:rPr>
      </w:pPr>
    </w:p>
    <w:p w:rsidR="00490470" w:rsidRDefault="00490470" w:rsidP="008D7EF7">
      <w:pPr>
        <w:autoSpaceDE w:val="0"/>
        <w:autoSpaceDN w:val="0"/>
        <w:adjustRightInd w:val="0"/>
        <w:spacing w:before="0"/>
        <w:rPr>
          <w:rFonts w:cs="Arial"/>
          <w:i/>
        </w:rPr>
      </w:pPr>
    </w:p>
    <w:p w:rsidR="003A4329" w:rsidRPr="00B85F81" w:rsidRDefault="008D7EF7" w:rsidP="00B85F81">
      <w:pPr>
        <w:autoSpaceDE w:val="0"/>
        <w:autoSpaceDN w:val="0"/>
        <w:adjustRightInd w:val="0"/>
        <w:spacing w:before="0"/>
        <w:rPr>
          <w:rFonts w:cs="Arial"/>
          <w:b/>
          <w:lang w:val="sr-Cyrl-RS"/>
        </w:rPr>
      </w:pPr>
      <w:r w:rsidRPr="008D7EF7">
        <w:rPr>
          <w:rFonts w:cs="Arial"/>
          <w:b/>
          <w:lang w:val="sr-Cyrl-RS"/>
        </w:rPr>
        <w:t>ПАРТИЈА 2:</w:t>
      </w:r>
    </w:p>
    <w:tbl>
      <w:tblPr>
        <w:tblpPr w:leftFromText="180" w:rightFromText="180" w:vertAnchor="text" w:horzAnchor="margin" w:tblpXSpec="center" w:tblpY="144"/>
        <w:tblW w:w="735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17"/>
        <w:gridCol w:w="4374"/>
        <w:gridCol w:w="1080"/>
        <w:gridCol w:w="1080"/>
      </w:tblGrid>
      <w:tr w:rsidR="003A4329" w:rsidRPr="00344357" w:rsidTr="003A4329">
        <w:tc>
          <w:tcPr>
            <w:tcW w:w="817" w:type="dxa"/>
            <w:shd w:val="clear" w:color="auto" w:fill="E0E0E0"/>
            <w:vAlign w:val="center"/>
          </w:tcPr>
          <w:p w:rsidR="003A4329" w:rsidRPr="00344357" w:rsidRDefault="003A4329" w:rsidP="00344357">
            <w:pPr>
              <w:spacing w:before="0"/>
              <w:jc w:val="center"/>
              <w:rPr>
                <w:rFonts w:cs="Arial"/>
                <w:sz w:val="20"/>
                <w:szCs w:val="20"/>
                <w:lang w:val="sr-Cyrl-CS" w:eastAsia="hr-HR"/>
              </w:rPr>
            </w:pPr>
            <w:r w:rsidRPr="00344357">
              <w:rPr>
                <w:rFonts w:cs="Arial"/>
                <w:sz w:val="20"/>
                <w:szCs w:val="20"/>
                <w:lang w:val="sr-Cyrl-CS" w:eastAsia="hr-HR"/>
              </w:rPr>
              <w:t>Р. бр.</w:t>
            </w:r>
          </w:p>
        </w:tc>
        <w:tc>
          <w:tcPr>
            <w:tcW w:w="4374" w:type="dxa"/>
            <w:shd w:val="clear" w:color="auto" w:fill="E0E0E0"/>
            <w:vAlign w:val="center"/>
          </w:tcPr>
          <w:p w:rsidR="003A4329" w:rsidRPr="00344357" w:rsidRDefault="003A4329" w:rsidP="00344357">
            <w:pPr>
              <w:spacing w:before="0"/>
              <w:jc w:val="center"/>
              <w:rPr>
                <w:rFonts w:cs="Arial"/>
                <w:sz w:val="20"/>
                <w:szCs w:val="20"/>
                <w:lang w:eastAsia="hr-HR"/>
              </w:rPr>
            </w:pPr>
            <w:r w:rsidRPr="00344357">
              <w:rPr>
                <w:rFonts w:cs="Arial"/>
                <w:sz w:val="20"/>
                <w:szCs w:val="20"/>
                <w:lang w:val="sr-Cyrl-CS" w:eastAsia="hr-HR"/>
              </w:rPr>
              <w:t>Предмет набавке добара</w:t>
            </w:r>
            <w:r w:rsidRPr="00344357">
              <w:rPr>
                <w:rFonts w:cs="Arial"/>
                <w:sz w:val="20"/>
                <w:szCs w:val="20"/>
                <w:lang w:eastAsia="hr-HR"/>
              </w:rPr>
              <w:t>/</w:t>
            </w:r>
            <w:r w:rsidRPr="00344357">
              <w:rPr>
                <w:rFonts w:cs="Arial"/>
                <w:sz w:val="20"/>
                <w:szCs w:val="20"/>
                <w:lang w:val="sr-Cyrl-CS" w:eastAsia="hr-HR"/>
              </w:rPr>
              <w:t>услуге</w:t>
            </w:r>
            <w:r w:rsidRPr="00344357">
              <w:rPr>
                <w:rFonts w:cs="Arial"/>
                <w:sz w:val="20"/>
                <w:szCs w:val="20"/>
                <w:lang w:eastAsia="hr-HR"/>
              </w:rPr>
              <w:t>/радова</w:t>
            </w:r>
          </w:p>
        </w:tc>
        <w:tc>
          <w:tcPr>
            <w:tcW w:w="1080" w:type="dxa"/>
            <w:shd w:val="clear" w:color="auto" w:fill="E0E0E0"/>
            <w:vAlign w:val="center"/>
          </w:tcPr>
          <w:p w:rsidR="003A4329" w:rsidRPr="00344357" w:rsidRDefault="003A4329" w:rsidP="00344357">
            <w:pPr>
              <w:spacing w:before="0"/>
              <w:jc w:val="center"/>
              <w:rPr>
                <w:rFonts w:cs="Arial"/>
                <w:sz w:val="20"/>
                <w:szCs w:val="20"/>
                <w:lang w:val="sr-Cyrl-CS" w:eastAsia="hr-HR"/>
              </w:rPr>
            </w:pPr>
            <w:r w:rsidRPr="00344357">
              <w:rPr>
                <w:rFonts w:cs="Arial"/>
                <w:sz w:val="20"/>
                <w:szCs w:val="20"/>
                <w:lang w:val="sr-Cyrl-CS" w:eastAsia="hr-HR"/>
              </w:rPr>
              <w:t>Јед.</w:t>
            </w:r>
          </w:p>
          <w:p w:rsidR="003A4329" w:rsidRPr="00344357" w:rsidRDefault="003A4329" w:rsidP="00344357">
            <w:pPr>
              <w:spacing w:before="0"/>
              <w:jc w:val="center"/>
              <w:rPr>
                <w:rFonts w:cs="Arial"/>
                <w:sz w:val="20"/>
                <w:szCs w:val="20"/>
                <w:lang w:val="sr-Cyrl-CS" w:eastAsia="hr-HR"/>
              </w:rPr>
            </w:pPr>
            <w:r w:rsidRPr="00344357">
              <w:rPr>
                <w:rFonts w:cs="Arial"/>
                <w:sz w:val="20"/>
                <w:szCs w:val="20"/>
                <w:lang w:val="sr-Cyrl-CS" w:eastAsia="hr-HR"/>
              </w:rPr>
              <w:t>мере</w:t>
            </w:r>
          </w:p>
        </w:tc>
        <w:tc>
          <w:tcPr>
            <w:tcW w:w="1080" w:type="dxa"/>
            <w:shd w:val="clear" w:color="auto" w:fill="E0E0E0"/>
            <w:vAlign w:val="center"/>
          </w:tcPr>
          <w:p w:rsidR="003A4329" w:rsidRPr="00344357" w:rsidRDefault="003A4329" w:rsidP="00344357">
            <w:pPr>
              <w:spacing w:before="0"/>
              <w:jc w:val="center"/>
              <w:rPr>
                <w:rFonts w:cs="Arial"/>
                <w:sz w:val="20"/>
                <w:szCs w:val="20"/>
                <w:lang w:val="sr-Cyrl-CS" w:eastAsia="hr-HR"/>
              </w:rPr>
            </w:pPr>
            <w:r w:rsidRPr="00344357">
              <w:rPr>
                <w:rFonts w:cs="Arial"/>
                <w:sz w:val="20"/>
                <w:szCs w:val="20"/>
                <w:lang w:val="sr-Cyrl-CS" w:eastAsia="hr-HR"/>
              </w:rPr>
              <w:t>Кол.</w:t>
            </w:r>
          </w:p>
        </w:tc>
      </w:tr>
      <w:tr w:rsidR="003A4329" w:rsidRPr="00344357" w:rsidTr="003A4329">
        <w:trPr>
          <w:trHeight w:val="5028"/>
        </w:trPr>
        <w:tc>
          <w:tcPr>
            <w:tcW w:w="817" w:type="dxa"/>
            <w:shd w:val="clear" w:color="auto" w:fill="auto"/>
            <w:vAlign w:val="center"/>
          </w:tcPr>
          <w:p w:rsidR="003A4329" w:rsidRPr="00344357" w:rsidRDefault="003A4329" w:rsidP="00344357">
            <w:pPr>
              <w:spacing w:before="0"/>
              <w:jc w:val="left"/>
              <w:rPr>
                <w:rFonts w:cs="Arial"/>
                <w:sz w:val="24"/>
                <w:szCs w:val="24"/>
                <w:lang w:eastAsia="hr-HR"/>
              </w:rPr>
            </w:pPr>
            <w:r w:rsidRPr="00344357">
              <w:rPr>
                <w:rFonts w:cs="Arial"/>
                <w:sz w:val="24"/>
                <w:szCs w:val="24"/>
                <w:lang w:val="sr-Cyrl-RS" w:eastAsia="hr-HR"/>
              </w:rPr>
              <w:t xml:space="preserve">  </w:t>
            </w:r>
            <w:r w:rsidRPr="00344357">
              <w:rPr>
                <w:rFonts w:cs="Arial"/>
                <w:sz w:val="24"/>
                <w:szCs w:val="24"/>
                <w:lang w:eastAsia="hr-HR"/>
              </w:rPr>
              <w:t xml:space="preserve"> </w:t>
            </w:r>
            <w:r w:rsidRPr="00344357">
              <w:rPr>
                <w:rFonts w:cs="Arial"/>
                <w:sz w:val="24"/>
                <w:szCs w:val="24"/>
                <w:lang w:val="sr-Cyrl-RS" w:eastAsia="hr-HR"/>
              </w:rPr>
              <w:t xml:space="preserve"> </w:t>
            </w:r>
            <w:r w:rsidRPr="00344357">
              <w:rPr>
                <w:rFonts w:cs="Arial"/>
                <w:sz w:val="24"/>
                <w:szCs w:val="24"/>
                <w:lang w:eastAsia="hr-HR"/>
              </w:rPr>
              <w:t>1</w:t>
            </w:r>
          </w:p>
          <w:p w:rsidR="003A4329" w:rsidRPr="00344357" w:rsidRDefault="003A4329" w:rsidP="00344357">
            <w:pPr>
              <w:spacing w:before="0"/>
              <w:jc w:val="left"/>
              <w:rPr>
                <w:rFonts w:cs="Arial"/>
                <w:sz w:val="24"/>
                <w:szCs w:val="24"/>
                <w:lang w:eastAsia="hr-HR"/>
              </w:rPr>
            </w:pPr>
          </w:p>
          <w:p w:rsidR="003A4329" w:rsidRPr="00344357" w:rsidRDefault="003A4329" w:rsidP="00344357">
            <w:pPr>
              <w:spacing w:before="0"/>
              <w:jc w:val="center"/>
              <w:rPr>
                <w:rFonts w:cs="Arial"/>
                <w:sz w:val="24"/>
                <w:szCs w:val="24"/>
                <w:lang w:eastAsia="hr-HR"/>
              </w:rPr>
            </w:pPr>
          </w:p>
          <w:p w:rsidR="003A4329" w:rsidRPr="00344357" w:rsidRDefault="003A4329" w:rsidP="00344357">
            <w:pPr>
              <w:spacing w:before="0"/>
              <w:jc w:val="center"/>
              <w:rPr>
                <w:rFonts w:cs="Arial"/>
                <w:sz w:val="24"/>
                <w:szCs w:val="24"/>
                <w:lang w:val="sr-Cyrl-RS" w:eastAsia="hr-HR"/>
              </w:rPr>
            </w:pPr>
          </w:p>
          <w:p w:rsidR="003A4329" w:rsidRPr="00344357" w:rsidRDefault="003A4329" w:rsidP="00344357">
            <w:pPr>
              <w:spacing w:before="0"/>
              <w:jc w:val="center"/>
              <w:rPr>
                <w:rFonts w:cs="Arial"/>
                <w:sz w:val="24"/>
                <w:szCs w:val="24"/>
                <w:lang w:eastAsia="hr-HR"/>
              </w:rPr>
            </w:pPr>
          </w:p>
          <w:p w:rsidR="003A4329" w:rsidRPr="00344357" w:rsidRDefault="003A4329" w:rsidP="00344357">
            <w:pPr>
              <w:spacing w:before="0"/>
              <w:jc w:val="center"/>
              <w:rPr>
                <w:rFonts w:cs="Arial"/>
                <w:sz w:val="24"/>
                <w:szCs w:val="24"/>
                <w:lang w:eastAsia="hr-HR"/>
              </w:rPr>
            </w:pPr>
          </w:p>
          <w:p w:rsidR="003A4329" w:rsidRPr="00344357" w:rsidRDefault="003A4329" w:rsidP="00344357">
            <w:pPr>
              <w:spacing w:before="0"/>
              <w:jc w:val="center"/>
              <w:rPr>
                <w:rFonts w:cs="Arial"/>
                <w:sz w:val="24"/>
                <w:szCs w:val="24"/>
                <w:lang w:val="sr-Cyrl-RS" w:eastAsia="hr-HR"/>
              </w:rPr>
            </w:pPr>
            <w:r>
              <w:rPr>
                <w:rFonts w:cs="Arial"/>
                <w:sz w:val="24"/>
                <w:szCs w:val="24"/>
                <w:lang w:val="sr-Cyrl-RS" w:eastAsia="hr-HR"/>
              </w:rPr>
              <w:t>2</w:t>
            </w:r>
          </w:p>
          <w:p w:rsidR="003A4329" w:rsidRPr="00344357" w:rsidRDefault="003A4329" w:rsidP="00344357">
            <w:pPr>
              <w:spacing w:before="0"/>
              <w:jc w:val="center"/>
              <w:rPr>
                <w:rFonts w:cs="Arial"/>
                <w:sz w:val="24"/>
                <w:szCs w:val="24"/>
                <w:lang w:eastAsia="hr-HR"/>
              </w:rPr>
            </w:pPr>
          </w:p>
          <w:p w:rsidR="003A4329" w:rsidRPr="00344357" w:rsidRDefault="003A4329" w:rsidP="00344357">
            <w:pPr>
              <w:spacing w:before="0"/>
              <w:jc w:val="center"/>
              <w:rPr>
                <w:rFonts w:cs="Arial"/>
                <w:sz w:val="24"/>
                <w:szCs w:val="24"/>
                <w:lang w:val="sr-Latn-RS" w:eastAsia="hr-HR"/>
              </w:rPr>
            </w:pPr>
          </w:p>
          <w:p w:rsidR="003A4329" w:rsidRPr="00344357" w:rsidRDefault="003A4329" w:rsidP="00344357">
            <w:pPr>
              <w:spacing w:before="0"/>
              <w:jc w:val="center"/>
              <w:rPr>
                <w:rFonts w:cs="Arial"/>
                <w:sz w:val="24"/>
                <w:szCs w:val="24"/>
                <w:lang w:val="sr-Cyrl-RS" w:eastAsia="hr-HR"/>
              </w:rPr>
            </w:pPr>
            <w:r>
              <w:rPr>
                <w:rFonts w:cs="Arial"/>
                <w:sz w:val="24"/>
                <w:szCs w:val="24"/>
                <w:lang w:val="sr-Cyrl-RS" w:eastAsia="hr-HR"/>
              </w:rPr>
              <w:t>3</w:t>
            </w:r>
          </w:p>
          <w:p w:rsidR="003A4329" w:rsidRPr="00344357" w:rsidRDefault="003A4329" w:rsidP="00344357">
            <w:pPr>
              <w:spacing w:before="0"/>
              <w:jc w:val="center"/>
              <w:rPr>
                <w:rFonts w:cs="Arial"/>
                <w:sz w:val="24"/>
                <w:szCs w:val="24"/>
                <w:lang w:eastAsia="hr-HR"/>
              </w:rPr>
            </w:pPr>
          </w:p>
          <w:p w:rsidR="003A4329" w:rsidRPr="00344357" w:rsidRDefault="003A4329" w:rsidP="00344357">
            <w:pPr>
              <w:spacing w:before="0"/>
              <w:jc w:val="center"/>
              <w:rPr>
                <w:rFonts w:cs="Arial"/>
                <w:sz w:val="24"/>
                <w:szCs w:val="24"/>
                <w:lang w:eastAsia="hr-HR"/>
              </w:rPr>
            </w:pPr>
          </w:p>
          <w:p w:rsidR="003A4329" w:rsidRPr="00344357" w:rsidRDefault="003A4329" w:rsidP="00344357">
            <w:pPr>
              <w:spacing w:before="0"/>
              <w:jc w:val="center"/>
              <w:rPr>
                <w:rFonts w:cs="Arial"/>
                <w:sz w:val="24"/>
                <w:szCs w:val="24"/>
                <w:lang w:val="sr-Cyrl-RS" w:eastAsia="hr-HR"/>
              </w:rPr>
            </w:pPr>
          </w:p>
          <w:p w:rsidR="003A4329" w:rsidRPr="00344357" w:rsidRDefault="003A4329" w:rsidP="00344357">
            <w:pPr>
              <w:spacing w:before="0"/>
              <w:jc w:val="center"/>
              <w:rPr>
                <w:rFonts w:cs="Arial"/>
                <w:sz w:val="24"/>
                <w:szCs w:val="24"/>
                <w:lang w:val="sr-Cyrl-RS" w:eastAsia="hr-HR"/>
              </w:rPr>
            </w:pPr>
            <w:r>
              <w:rPr>
                <w:rFonts w:cs="Arial"/>
                <w:sz w:val="24"/>
                <w:szCs w:val="24"/>
                <w:lang w:val="sr-Cyrl-RS" w:eastAsia="hr-HR"/>
              </w:rPr>
              <w:t>4</w:t>
            </w:r>
          </w:p>
          <w:p w:rsidR="003A4329" w:rsidRPr="00344357" w:rsidRDefault="003A4329" w:rsidP="00344357">
            <w:pPr>
              <w:spacing w:before="0"/>
              <w:jc w:val="center"/>
              <w:rPr>
                <w:rFonts w:cs="Arial"/>
                <w:sz w:val="24"/>
                <w:szCs w:val="24"/>
                <w:lang w:eastAsia="hr-HR"/>
              </w:rPr>
            </w:pPr>
          </w:p>
          <w:p w:rsidR="003A4329" w:rsidRPr="00344357" w:rsidRDefault="003A4329" w:rsidP="00344357">
            <w:pPr>
              <w:spacing w:before="0"/>
              <w:jc w:val="center"/>
              <w:rPr>
                <w:rFonts w:cs="Arial"/>
                <w:sz w:val="24"/>
                <w:szCs w:val="24"/>
                <w:lang w:val="sr-Latn-RS" w:eastAsia="hr-HR"/>
              </w:rPr>
            </w:pPr>
          </w:p>
          <w:p w:rsidR="003A4329" w:rsidRPr="00344357" w:rsidRDefault="003A4329" w:rsidP="00344357">
            <w:pPr>
              <w:spacing w:before="0"/>
              <w:jc w:val="center"/>
              <w:rPr>
                <w:rFonts w:cs="Arial"/>
                <w:sz w:val="24"/>
                <w:szCs w:val="24"/>
                <w:lang w:val="sr-Cyrl-RS" w:eastAsia="hr-HR"/>
              </w:rPr>
            </w:pPr>
          </w:p>
          <w:p w:rsidR="003A4329" w:rsidRPr="00344357" w:rsidRDefault="003A4329" w:rsidP="00B339B6">
            <w:pPr>
              <w:spacing w:before="0"/>
              <w:rPr>
                <w:rFonts w:cs="Arial"/>
                <w:sz w:val="24"/>
                <w:szCs w:val="24"/>
                <w:lang w:val="sr-Latn-RS" w:eastAsia="hr-HR"/>
              </w:rPr>
            </w:pPr>
          </w:p>
          <w:p w:rsidR="003A4329" w:rsidRPr="00344357" w:rsidRDefault="003A4329" w:rsidP="00344357">
            <w:pPr>
              <w:spacing w:before="0"/>
              <w:jc w:val="center"/>
              <w:rPr>
                <w:rFonts w:cs="Arial"/>
                <w:sz w:val="24"/>
                <w:szCs w:val="24"/>
                <w:lang w:val="sr-Latn-RS" w:eastAsia="hr-HR"/>
              </w:rPr>
            </w:pPr>
          </w:p>
          <w:p w:rsidR="003A4329" w:rsidRPr="00344357" w:rsidRDefault="003A4329" w:rsidP="00344357">
            <w:pPr>
              <w:spacing w:before="0"/>
              <w:jc w:val="center"/>
              <w:rPr>
                <w:rFonts w:cs="Arial"/>
                <w:sz w:val="24"/>
                <w:szCs w:val="24"/>
                <w:lang w:eastAsia="hr-HR"/>
              </w:rPr>
            </w:pPr>
          </w:p>
        </w:tc>
        <w:tc>
          <w:tcPr>
            <w:tcW w:w="4374" w:type="dxa"/>
            <w:shd w:val="clear" w:color="auto" w:fill="auto"/>
          </w:tcPr>
          <w:p w:rsidR="003A4329" w:rsidRDefault="003A4329" w:rsidP="00B339B6">
            <w:pPr>
              <w:spacing w:before="0"/>
              <w:jc w:val="left"/>
              <w:rPr>
                <w:rFonts w:eastAsia="Calibri" w:cs="Arial"/>
                <w:sz w:val="20"/>
                <w:szCs w:val="20"/>
                <w:lang w:val="sr-Cyrl-RS"/>
              </w:rPr>
            </w:pPr>
            <w:r w:rsidRPr="00344357">
              <w:rPr>
                <w:rFonts w:cs="Arial"/>
                <w:sz w:val="20"/>
                <w:szCs w:val="20"/>
                <w:lang w:val="sr-Cyrl-RS" w:eastAsia="hr-HR"/>
              </w:rPr>
              <w:t>Провера исправности</w:t>
            </w:r>
            <w:r w:rsidRPr="00344357">
              <w:rPr>
                <w:rFonts w:cs="Arial"/>
                <w:sz w:val="20"/>
                <w:szCs w:val="20"/>
                <w:lang w:eastAsia="hr-HR"/>
              </w:rPr>
              <w:t xml:space="preserve"> </w:t>
            </w:r>
            <w:r w:rsidRPr="00344357">
              <w:rPr>
                <w:rFonts w:cs="Arial"/>
                <w:sz w:val="20"/>
                <w:szCs w:val="20"/>
                <w:lang w:val="sr-Cyrl-RS" w:eastAsia="hr-HR"/>
              </w:rPr>
              <w:t xml:space="preserve">спектрофотометра </w:t>
            </w:r>
            <w:r w:rsidRPr="00344357">
              <w:rPr>
                <w:rFonts w:cs="Arial"/>
                <w:b/>
                <w:sz w:val="20"/>
                <w:szCs w:val="20"/>
                <w:lang w:val="sr-Latn-RS" w:eastAsia="hr-HR"/>
              </w:rPr>
              <w:t>SPECORD 50 Analytic Jena</w:t>
            </w:r>
            <w:r w:rsidRPr="00344357">
              <w:rPr>
                <w:rFonts w:cs="Arial"/>
                <w:sz w:val="20"/>
                <w:szCs w:val="20"/>
                <w:lang w:val="sr-Latn-RS" w:eastAsia="hr-HR"/>
              </w:rPr>
              <w:t xml:space="preserve"> </w:t>
            </w:r>
            <w:r w:rsidRPr="00344357">
              <w:rPr>
                <w:rFonts w:cs="Arial"/>
                <w:sz w:val="20"/>
                <w:szCs w:val="20"/>
                <w:lang w:val="sr-Cyrl-RS" w:eastAsia="hr-HR"/>
              </w:rPr>
              <w:t xml:space="preserve">и замена неисправних делова спектрофотометра </w:t>
            </w:r>
            <w:r w:rsidRPr="00344357">
              <w:rPr>
                <w:rFonts w:cs="Arial"/>
                <w:b/>
                <w:sz w:val="20"/>
                <w:szCs w:val="20"/>
                <w:lang w:val="sr-Latn-RS" w:eastAsia="hr-HR"/>
              </w:rPr>
              <w:t xml:space="preserve">SPECORD 50 Analytic Jena </w:t>
            </w:r>
            <w:r w:rsidRPr="00344357">
              <w:rPr>
                <w:rFonts w:eastAsia="Calibri" w:cs="Arial"/>
                <w:sz w:val="20"/>
                <w:szCs w:val="20"/>
                <w:lang w:val="sr-Latn-RS"/>
              </w:rPr>
              <w:t>(</w:t>
            </w:r>
            <w:r w:rsidRPr="00344357">
              <w:rPr>
                <w:rFonts w:eastAsia="Calibri" w:cs="Arial"/>
                <w:sz w:val="20"/>
                <w:szCs w:val="20"/>
                <w:lang w:val="sr-Cyrl-RS"/>
              </w:rPr>
              <w:t>уколико буде било потребе)</w:t>
            </w:r>
          </w:p>
          <w:p w:rsidR="00B339B6" w:rsidRPr="00B339B6" w:rsidRDefault="00B339B6" w:rsidP="00B339B6">
            <w:pPr>
              <w:spacing w:before="0"/>
              <w:jc w:val="left"/>
              <w:rPr>
                <w:rFonts w:eastAsia="Calibri" w:cs="Arial"/>
                <w:sz w:val="20"/>
                <w:szCs w:val="20"/>
                <w:lang w:val="sr-Cyrl-RS"/>
              </w:rPr>
            </w:pPr>
          </w:p>
          <w:p w:rsidR="003A4329" w:rsidRPr="00344357" w:rsidRDefault="003A4329" w:rsidP="00344357">
            <w:pPr>
              <w:spacing w:before="0"/>
              <w:jc w:val="left"/>
              <w:rPr>
                <w:rFonts w:eastAsia="Calibri" w:cs="Arial"/>
                <w:lang w:val="sr-Cyrl-RS"/>
              </w:rPr>
            </w:pPr>
            <w:r w:rsidRPr="00344357">
              <w:rPr>
                <w:rFonts w:cs="Arial"/>
                <w:sz w:val="20"/>
                <w:szCs w:val="20"/>
                <w:lang w:val="sr-Cyrl-RS" w:eastAsia="hr-HR"/>
              </w:rPr>
              <w:t>Провера исправности</w:t>
            </w:r>
            <w:r w:rsidRPr="00344357">
              <w:rPr>
                <w:rFonts w:cs="Arial"/>
                <w:sz w:val="20"/>
                <w:szCs w:val="20"/>
                <w:lang w:eastAsia="hr-HR"/>
              </w:rPr>
              <w:t xml:space="preserve"> </w:t>
            </w:r>
            <w:r w:rsidRPr="00344357">
              <w:rPr>
                <w:rFonts w:cs="Arial"/>
                <w:sz w:val="20"/>
                <w:szCs w:val="20"/>
                <w:lang w:val="sr-Cyrl-RS" w:eastAsia="hr-HR"/>
              </w:rPr>
              <w:t xml:space="preserve">спектрофотометра </w:t>
            </w:r>
            <w:r w:rsidRPr="00344357">
              <w:rPr>
                <w:rFonts w:cs="Arial"/>
                <w:b/>
                <w:sz w:val="20"/>
                <w:szCs w:val="20"/>
                <w:lang w:val="sr-Latn-RS" w:eastAsia="hr-HR"/>
              </w:rPr>
              <w:t>Iskra MA5061</w:t>
            </w:r>
            <w:r w:rsidRPr="00344357">
              <w:rPr>
                <w:rFonts w:cs="Arial"/>
                <w:b/>
                <w:sz w:val="20"/>
                <w:szCs w:val="20"/>
                <w:lang w:val="sr-Cyrl-RS" w:eastAsia="hr-HR"/>
              </w:rPr>
              <w:t xml:space="preserve"> </w:t>
            </w:r>
            <w:r w:rsidRPr="00344357">
              <w:rPr>
                <w:rFonts w:cs="Arial"/>
                <w:sz w:val="20"/>
                <w:szCs w:val="20"/>
                <w:lang w:val="sr-Cyrl-RS" w:eastAsia="hr-HR"/>
              </w:rPr>
              <w:t>и замена неисправних делова спектрофотометра</w:t>
            </w:r>
            <w:r w:rsidRPr="00344357">
              <w:rPr>
                <w:rFonts w:cs="Arial"/>
                <w:sz w:val="20"/>
                <w:szCs w:val="20"/>
                <w:lang w:val="sr-Latn-RS" w:eastAsia="hr-HR"/>
              </w:rPr>
              <w:t xml:space="preserve"> </w:t>
            </w:r>
            <w:r w:rsidRPr="00344357">
              <w:rPr>
                <w:rFonts w:cs="Arial"/>
                <w:b/>
                <w:sz w:val="20"/>
                <w:szCs w:val="20"/>
                <w:lang w:val="sr-Latn-RS" w:eastAsia="hr-HR"/>
              </w:rPr>
              <w:t xml:space="preserve">Iskra MA5061 </w:t>
            </w:r>
            <w:r w:rsidRPr="00344357">
              <w:rPr>
                <w:rFonts w:eastAsia="Calibri" w:cs="Arial"/>
                <w:sz w:val="20"/>
                <w:szCs w:val="20"/>
                <w:lang w:val="sr-Latn-RS"/>
              </w:rPr>
              <w:t>(</w:t>
            </w:r>
            <w:r w:rsidRPr="00344357">
              <w:rPr>
                <w:rFonts w:eastAsia="Calibri" w:cs="Arial"/>
                <w:sz w:val="20"/>
                <w:szCs w:val="20"/>
                <w:lang w:val="sr-Cyrl-RS"/>
              </w:rPr>
              <w:t>уколико буде било потребе)</w:t>
            </w:r>
          </w:p>
          <w:p w:rsidR="003A4329" w:rsidRPr="00344357" w:rsidRDefault="003A4329" w:rsidP="00344357">
            <w:pPr>
              <w:spacing w:before="0"/>
              <w:ind w:hanging="2"/>
              <w:jc w:val="left"/>
              <w:rPr>
                <w:rFonts w:cs="Arial"/>
                <w:b/>
                <w:sz w:val="20"/>
                <w:szCs w:val="20"/>
                <w:lang w:val="sr-Cyrl-RS" w:eastAsia="hr-HR"/>
              </w:rPr>
            </w:pPr>
          </w:p>
          <w:p w:rsidR="003A4329" w:rsidRPr="00344357" w:rsidRDefault="003A4329" w:rsidP="00344357">
            <w:pPr>
              <w:spacing w:before="0"/>
              <w:ind w:hanging="2"/>
              <w:jc w:val="left"/>
              <w:rPr>
                <w:rFonts w:cs="Arial"/>
                <w:sz w:val="20"/>
                <w:szCs w:val="20"/>
                <w:lang w:val="sr-Cyrl-RS" w:eastAsia="hr-HR"/>
              </w:rPr>
            </w:pPr>
            <w:r w:rsidRPr="00344357">
              <w:rPr>
                <w:rFonts w:cs="Arial"/>
                <w:sz w:val="20"/>
                <w:szCs w:val="20"/>
                <w:lang w:val="sr-Cyrl-RS" w:eastAsia="hr-HR"/>
              </w:rPr>
              <w:t xml:space="preserve">Замена лампе за рад у оптичком делу спектра на </w:t>
            </w:r>
          </w:p>
          <w:p w:rsidR="003A4329" w:rsidRPr="00344357" w:rsidRDefault="003A4329" w:rsidP="00344357">
            <w:pPr>
              <w:spacing w:before="0"/>
              <w:ind w:hanging="2"/>
              <w:jc w:val="left"/>
              <w:rPr>
                <w:rFonts w:cs="Arial"/>
                <w:b/>
                <w:sz w:val="20"/>
                <w:szCs w:val="20"/>
                <w:lang w:val="sr-Latn-RS" w:eastAsia="hr-HR"/>
              </w:rPr>
            </w:pPr>
            <w:r w:rsidRPr="00344357">
              <w:rPr>
                <w:rFonts w:cs="Arial"/>
                <w:b/>
                <w:sz w:val="20"/>
                <w:szCs w:val="20"/>
                <w:lang w:val="sr-Latn-RS" w:eastAsia="hr-HR"/>
              </w:rPr>
              <w:t>SPECORD 50</w:t>
            </w:r>
            <w:r w:rsidRPr="00344357">
              <w:rPr>
                <w:rFonts w:cs="Arial"/>
                <w:sz w:val="20"/>
                <w:szCs w:val="20"/>
                <w:lang w:val="sr-Latn-RS" w:eastAsia="hr-HR"/>
              </w:rPr>
              <w:t xml:space="preserve"> </w:t>
            </w:r>
            <w:r w:rsidRPr="00344357">
              <w:rPr>
                <w:rFonts w:cs="Arial"/>
                <w:b/>
                <w:sz w:val="20"/>
                <w:szCs w:val="20"/>
                <w:lang w:val="sr-Latn-RS" w:eastAsia="hr-HR"/>
              </w:rPr>
              <w:t>Analytic Jena</w:t>
            </w:r>
          </w:p>
          <w:p w:rsidR="003A4329" w:rsidRPr="00344357" w:rsidRDefault="003A4329" w:rsidP="00344357">
            <w:pPr>
              <w:spacing w:before="0"/>
              <w:ind w:hanging="2"/>
              <w:jc w:val="left"/>
              <w:rPr>
                <w:rFonts w:cs="Arial"/>
                <w:sz w:val="20"/>
                <w:szCs w:val="20"/>
                <w:lang w:val="sr-Latn-RS" w:eastAsia="hr-HR"/>
              </w:rPr>
            </w:pPr>
          </w:p>
          <w:p w:rsidR="003A4329" w:rsidRPr="00344357" w:rsidRDefault="003A4329" w:rsidP="00344357">
            <w:pPr>
              <w:spacing w:before="0"/>
              <w:ind w:hanging="2"/>
              <w:jc w:val="left"/>
              <w:rPr>
                <w:rFonts w:cs="Arial"/>
                <w:sz w:val="20"/>
                <w:szCs w:val="20"/>
                <w:lang w:val="sr-Latn-RS" w:eastAsia="hr-HR"/>
              </w:rPr>
            </w:pPr>
          </w:p>
          <w:p w:rsidR="003A4329" w:rsidRPr="00D02E4D" w:rsidRDefault="003A4329" w:rsidP="00D02E4D">
            <w:pPr>
              <w:spacing w:before="0"/>
              <w:ind w:hanging="2"/>
              <w:jc w:val="left"/>
              <w:rPr>
                <w:rFonts w:cs="Arial"/>
                <w:sz w:val="20"/>
                <w:szCs w:val="20"/>
                <w:lang w:val="sr-Cyrl-RS" w:eastAsia="hr-HR"/>
              </w:rPr>
            </w:pPr>
            <w:r w:rsidRPr="00344357">
              <w:rPr>
                <w:rFonts w:cs="Arial"/>
                <w:sz w:val="20"/>
                <w:szCs w:val="20"/>
                <w:lang w:val="sr-Cyrl-RS" w:eastAsia="hr-HR"/>
              </w:rPr>
              <w:t xml:space="preserve">Замена лампе за рад у оптичком делу спектра на </w:t>
            </w:r>
            <w:r w:rsidRPr="00344357">
              <w:rPr>
                <w:rFonts w:cs="Arial"/>
                <w:b/>
                <w:sz w:val="20"/>
                <w:szCs w:val="20"/>
                <w:lang w:val="sr-Latn-RS" w:eastAsia="hr-HR"/>
              </w:rPr>
              <w:t>Iskra MA</w:t>
            </w:r>
            <w:r w:rsidRPr="00344357">
              <w:rPr>
                <w:rFonts w:cs="Arial"/>
                <w:b/>
                <w:sz w:val="20"/>
                <w:szCs w:val="20"/>
                <w:lang w:val="sr-Cyrl-RS" w:eastAsia="hr-HR"/>
              </w:rPr>
              <w:t xml:space="preserve"> </w:t>
            </w:r>
            <w:r w:rsidRPr="00344357">
              <w:rPr>
                <w:rFonts w:cs="Arial"/>
                <w:b/>
                <w:sz w:val="20"/>
                <w:szCs w:val="20"/>
                <w:lang w:val="sr-Latn-RS" w:eastAsia="hr-HR"/>
              </w:rPr>
              <w:t xml:space="preserve">5061 </w:t>
            </w:r>
          </w:p>
          <w:p w:rsidR="003A4329" w:rsidRPr="00344357" w:rsidRDefault="003A4329" w:rsidP="00344357">
            <w:pPr>
              <w:spacing w:before="0"/>
              <w:jc w:val="left"/>
              <w:rPr>
                <w:rFonts w:eastAsia="Calibri" w:cs="Arial"/>
              </w:rPr>
            </w:pPr>
          </w:p>
        </w:tc>
        <w:tc>
          <w:tcPr>
            <w:tcW w:w="1080" w:type="dxa"/>
            <w:shd w:val="clear" w:color="auto" w:fill="auto"/>
            <w:vAlign w:val="center"/>
          </w:tcPr>
          <w:p w:rsidR="003A4329" w:rsidRPr="00344357" w:rsidRDefault="003A4329" w:rsidP="00344357">
            <w:pPr>
              <w:spacing w:before="0"/>
              <w:jc w:val="left"/>
              <w:rPr>
                <w:rFonts w:cs="Arial"/>
                <w:lang w:val="sr-Cyrl-RS" w:eastAsia="hr-HR"/>
              </w:rPr>
            </w:pPr>
            <w:r w:rsidRPr="00344357">
              <w:rPr>
                <w:rFonts w:cs="Arial"/>
                <w:lang w:val="sr-Cyrl-RS" w:eastAsia="hr-HR"/>
              </w:rPr>
              <w:t>Ком.</w:t>
            </w:r>
          </w:p>
          <w:p w:rsidR="003A4329" w:rsidRPr="00344357" w:rsidRDefault="003A4329" w:rsidP="00344357">
            <w:pPr>
              <w:spacing w:before="0"/>
              <w:jc w:val="left"/>
              <w:rPr>
                <w:rFonts w:cs="Arial"/>
                <w:lang w:val="sr-Cyrl-RS" w:eastAsia="hr-HR"/>
              </w:rPr>
            </w:pPr>
          </w:p>
          <w:p w:rsidR="003A4329" w:rsidRPr="00344357" w:rsidRDefault="003A4329" w:rsidP="00344357">
            <w:pPr>
              <w:spacing w:before="0"/>
              <w:jc w:val="left"/>
              <w:rPr>
                <w:rFonts w:cs="Arial"/>
                <w:lang w:val="sr-Cyrl-RS" w:eastAsia="hr-HR"/>
              </w:rPr>
            </w:pPr>
          </w:p>
          <w:p w:rsidR="003A4329" w:rsidRPr="00344357" w:rsidRDefault="003A4329" w:rsidP="00344357">
            <w:pPr>
              <w:spacing w:before="0"/>
              <w:jc w:val="left"/>
              <w:rPr>
                <w:rFonts w:cs="Arial"/>
                <w:lang w:eastAsia="hr-HR"/>
              </w:rPr>
            </w:pPr>
          </w:p>
          <w:p w:rsidR="003A4329" w:rsidRPr="00344357" w:rsidRDefault="003A4329" w:rsidP="00344357">
            <w:pPr>
              <w:spacing w:before="0"/>
              <w:jc w:val="left"/>
              <w:rPr>
                <w:rFonts w:cs="Arial"/>
                <w:lang w:val="sr-Cyrl-RS" w:eastAsia="hr-HR"/>
              </w:rPr>
            </w:pPr>
          </w:p>
          <w:p w:rsidR="003A4329" w:rsidRPr="00344357" w:rsidRDefault="003A4329" w:rsidP="00344357">
            <w:pPr>
              <w:spacing w:before="0"/>
              <w:jc w:val="left"/>
              <w:rPr>
                <w:rFonts w:cs="Arial"/>
                <w:lang w:eastAsia="hr-HR"/>
              </w:rPr>
            </w:pPr>
            <w:r w:rsidRPr="00344357">
              <w:rPr>
                <w:rFonts w:cs="Arial"/>
                <w:lang w:val="sr-Cyrl-RS" w:eastAsia="hr-HR"/>
              </w:rPr>
              <w:t>Ком.</w:t>
            </w:r>
          </w:p>
          <w:p w:rsidR="003A4329" w:rsidRPr="00344357" w:rsidRDefault="003A4329" w:rsidP="00344357">
            <w:pPr>
              <w:spacing w:before="0"/>
              <w:jc w:val="left"/>
              <w:rPr>
                <w:rFonts w:cs="Arial"/>
                <w:lang w:val="sr-Cyrl-RS" w:eastAsia="hr-HR"/>
              </w:rPr>
            </w:pPr>
          </w:p>
          <w:p w:rsidR="003A4329" w:rsidRPr="00344357" w:rsidRDefault="003A4329" w:rsidP="00344357">
            <w:pPr>
              <w:spacing w:before="0"/>
              <w:jc w:val="left"/>
              <w:rPr>
                <w:rFonts w:cs="Arial"/>
                <w:lang w:val="sr-Cyrl-RS" w:eastAsia="hr-HR"/>
              </w:rPr>
            </w:pPr>
          </w:p>
          <w:p w:rsidR="003A4329" w:rsidRPr="00344357" w:rsidRDefault="003A4329" w:rsidP="00344357">
            <w:pPr>
              <w:spacing w:before="0"/>
              <w:jc w:val="left"/>
              <w:rPr>
                <w:rFonts w:cs="Arial"/>
                <w:lang w:val="sr-Cyrl-RS" w:eastAsia="hr-HR"/>
              </w:rPr>
            </w:pPr>
          </w:p>
          <w:p w:rsidR="003A4329" w:rsidRPr="00344357" w:rsidRDefault="003A4329" w:rsidP="00344357">
            <w:pPr>
              <w:spacing w:before="0"/>
              <w:jc w:val="left"/>
              <w:rPr>
                <w:rFonts w:cs="Arial"/>
                <w:lang w:val="sr-Cyrl-RS" w:eastAsia="hr-HR"/>
              </w:rPr>
            </w:pPr>
            <w:r w:rsidRPr="00344357">
              <w:rPr>
                <w:rFonts w:cs="Arial"/>
                <w:lang w:val="sr-Cyrl-RS" w:eastAsia="hr-HR"/>
              </w:rPr>
              <w:t xml:space="preserve">Ком. </w:t>
            </w:r>
          </w:p>
          <w:p w:rsidR="003A4329" w:rsidRPr="00344357" w:rsidRDefault="003A4329" w:rsidP="00344357">
            <w:pPr>
              <w:spacing w:before="0"/>
              <w:jc w:val="left"/>
              <w:rPr>
                <w:rFonts w:cs="Arial"/>
                <w:lang w:val="sr-Cyrl-RS" w:eastAsia="hr-HR"/>
              </w:rPr>
            </w:pPr>
          </w:p>
          <w:p w:rsidR="003A4329" w:rsidRPr="00344357" w:rsidRDefault="003A4329" w:rsidP="00344357">
            <w:pPr>
              <w:spacing w:before="0"/>
              <w:jc w:val="left"/>
              <w:rPr>
                <w:rFonts w:cs="Arial"/>
                <w:lang w:val="sr-Cyrl-RS" w:eastAsia="hr-HR"/>
              </w:rPr>
            </w:pPr>
          </w:p>
          <w:p w:rsidR="003A4329" w:rsidRPr="00344357" w:rsidRDefault="003A4329" w:rsidP="00344357">
            <w:pPr>
              <w:spacing w:before="0"/>
              <w:jc w:val="left"/>
              <w:rPr>
                <w:rFonts w:cs="Arial"/>
                <w:lang w:eastAsia="hr-HR"/>
              </w:rPr>
            </w:pPr>
          </w:p>
          <w:p w:rsidR="003A4329" w:rsidRPr="00344357" w:rsidRDefault="003A4329" w:rsidP="00344357">
            <w:pPr>
              <w:spacing w:before="0"/>
              <w:jc w:val="left"/>
              <w:rPr>
                <w:rFonts w:cs="Arial"/>
                <w:lang w:val="sr-Cyrl-RS" w:eastAsia="hr-HR"/>
              </w:rPr>
            </w:pPr>
            <w:r w:rsidRPr="00344357">
              <w:rPr>
                <w:rFonts w:cs="Arial"/>
                <w:lang w:val="sr-Cyrl-RS" w:eastAsia="hr-HR"/>
              </w:rPr>
              <w:t>Ком.</w:t>
            </w:r>
          </w:p>
          <w:p w:rsidR="003A4329" w:rsidRPr="00344357" w:rsidRDefault="003A4329" w:rsidP="00344357">
            <w:pPr>
              <w:spacing w:before="0"/>
              <w:jc w:val="left"/>
              <w:rPr>
                <w:rFonts w:cs="Arial"/>
                <w:lang w:val="sr-Cyrl-RS" w:eastAsia="hr-HR"/>
              </w:rPr>
            </w:pPr>
          </w:p>
          <w:p w:rsidR="003A4329" w:rsidRPr="00344357" w:rsidRDefault="003A4329" w:rsidP="00344357">
            <w:pPr>
              <w:spacing w:before="0"/>
              <w:jc w:val="left"/>
              <w:rPr>
                <w:rFonts w:cs="Arial"/>
                <w:lang w:eastAsia="hr-HR"/>
              </w:rPr>
            </w:pPr>
          </w:p>
        </w:tc>
        <w:tc>
          <w:tcPr>
            <w:tcW w:w="1080" w:type="dxa"/>
            <w:shd w:val="clear" w:color="auto" w:fill="auto"/>
            <w:vAlign w:val="center"/>
          </w:tcPr>
          <w:p w:rsidR="003A4329" w:rsidRPr="00344357" w:rsidRDefault="003A4329" w:rsidP="00344357">
            <w:pPr>
              <w:spacing w:before="0"/>
              <w:jc w:val="left"/>
              <w:rPr>
                <w:rFonts w:cs="Arial"/>
                <w:sz w:val="24"/>
                <w:szCs w:val="24"/>
                <w:lang w:eastAsia="hr-HR"/>
              </w:rPr>
            </w:pPr>
          </w:p>
          <w:p w:rsidR="003A4329" w:rsidRPr="00344357" w:rsidRDefault="003A4329" w:rsidP="00344357">
            <w:pPr>
              <w:spacing w:before="0"/>
              <w:jc w:val="left"/>
              <w:rPr>
                <w:rFonts w:cs="Arial"/>
                <w:sz w:val="24"/>
                <w:szCs w:val="24"/>
                <w:lang w:val="sr-Cyrl-CS" w:eastAsia="hr-HR"/>
              </w:rPr>
            </w:pPr>
            <w:r w:rsidRPr="00344357">
              <w:rPr>
                <w:rFonts w:cs="Arial"/>
                <w:sz w:val="24"/>
                <w:szCs w:val="24"/>
                <w:lang w:val="sr-Cyrl-CS" w:eastAsia="hr-HR"/>
              </w:rPr>
              <w:t>1</w:t>
            </w:r>
          </w:p>
          <w:p w:rsidR="003A4329" w:rsidRPr="00344357" w:rsidRDefault="003A4329" w:rsidP="00344357">
            <w:pPr>
              <w:spacing w:before="0"/>
              <w:jc w:val="left"/>
              <w:rPr>
                <w:rFonts w:cs="Arial"/>
                <w:sz w:val="24"/>
                <w:szCs w:val="24"/>
                <w:lang w:val="sr-Cyrl-CS" w:eastAsia="hr-HR"/>
              </w:rPr>
            </w:pPr>
          </w:p>
          <w:p w:rsidR="003A4329" w:rsidRPr="00344357" w:rsidRDefault="003A4329" w:rsidP="00344357">
            <w:pPr>
              <w:spacing w:before="0"/>
              <w:jc w:val="left"/>
              <w:rPr>
                <w:rFonts w:cs="Arial"/>
                <w:sz w:val="24"/>
                <w:szCs w:val="24"/>
                <w:lang w:eastAsia="hr-HR"/>
              </w:rPr>
            </w:pPr>
          </w:p>
          <w:p w:rsidR="003A4329" w:rsidRPr="00344357" w:rsidRDefault="003A4329" w:rsidP="00344357">
            <w:pPr>
              <w:spacing w:before="0"/>
              <w:jc w:val="left"/>
              <w:rPr>
                <w:rFonts w:cs="Arial"/>
                <w:sz w:val="24"/>
                <w:szCs w:val="24"/>
                <w:lang w:eastAsia="hr-HR"/>
              </w:rPr>
            </w:pPr>
          </w:p>
          <w:p w:rsidR="003A4329" w:rsidRPr="00344357" w:rsidRDefault="003A4329" w:rsidP="00344357">
            <w:pPr>
              <w:spacing w:before="0"/>
              <w:jc w:val="left"/>
              <w:rPr>
                <w:rFonts w:cs="Arial"/>
                <w:sz w:val="24"/>
                <w:szCs w:val="24"/>
                <w:lang w:eastAsia="hr-HR"/>
              </w:rPr>
            </w:pPr>
          </w:p>
          <w:p w:rsidR="003A4329" w:rsidRPr="00344357" w:rsidRDefault="003A4329" w:rsidP="00344357">
            <w:pPr>
              <w:spacing w:before="0"/>
              <w:jc w:val="left"/>
              <w:rPr>
                <w:rFonts w:cs="Arial"/>
                <w:sz w:val="24"/>
                <w:szCs w:val="24"/>
                <w:lang w:val="sr-Cyrl-RS" w:eastAsia="hr-HR"/>
              </w:rPr>
            </w:pPr>
            <w:r w:rsidRPr="00344357">
              <w:rPr>
                <w:rFonts w:cs="Arial"/>
                <w:sz w:val="24"/>
                <w:szCs w:val="24"/>
                <w:lang w:val="sr-Cyrl-RS" w:eastAsia="hr-HR"/>
              </w:rPr>
              <w:t>1</w:t>
            </w:r>
          </w:p>
          <w:p w:rsidR="003A4329" w:rsidRPr="00344357" w:rsidRDefault="003A4329" w:rsidP="00344357">
            <w:pPr>
              <w:spacing w:before="0"/>
              <w:jc w:val="left"/>
              <w:rPr>
                <w:rFonts w:cs="Arial"/>
                <w:sz w:val="24"/>
                <w:szCs w:val="24"/>
                <w:lang w:val="sr-Cyrl-CS" w:eastAsia="hr-HR"/>
              </w:rPr>
            </w:pPr>
          </w:p>
          <w:p w:rsidR="003A4329" w:rsidRPr="00344357" w:rsidRDefault="003A4329" w:rsidP="00344357">
            <w:pPr>
              <w:spacing w:before="0"/>
              <w:jc w:val="left"/>
              <w:rPr>
                <w:rFonts w:cs="Arial"/>
                <w:sz w:val="24"/>
                <w:szCs w:val="24"/>
                <w:lang w:val="sr-Cyrl-CS" w:eastAsia="hr-HR"/>
              </w:rPr>
            </w:pPr>
          </w:p>
          <w:p w:rsidR="00B339B6" w:rsidRDefault="00B339B6" w:rsidP="00344357">
            <w:pPr>
              <w:spacing w:before="0"/>
              <w:jc w:val="left"/>
              <w:rPr>
                <w:rFonts w:cs="Arial"/>
                <w:sz w:val="24"/>
                <w:szCs w:val="24"/>
                <w:lang w:val="sr-Cyrl-CS" w:eastAsia="hr-HR"/>
              </w:rPr>
            </w:pPr>
          </w:p>
          <w:p w:rsidR="003A4329" w:rsidRDefault="00B339B6" w:rsidP="00344357">
            <w:pPr>
              <w:spacing w:before="0"/>
              <w:jc w:val="left"/>
              <w:rPr>
                <w:rFonts w:cs="Arial"/>
                <w:sz w:val="24"/>
                <w:szCs w:val="24"/>
                <w:lang w:val="sr-Cyrl-CS" w:eastAsia="hr-HR"/>
              </w:rPr>
            </w:pPr>
            <w:r>
              <w:rPr>
                <w:rFonts w:cs="Arial"/>
                <w:sz w:val="24"/>
                <w:szCs w:val="24"/>
                <w:lang w:val="sr-Cyrl-CS" w:eastAsia="hr-HR"/>
              </w:rPr>
              <w:t>1</w:t>
            </w:r>
          </w:p>
          <w:p w:rsidR="003A4329" w:rsidRDefault="003A4329" w:rsidP="00344357">
            <w:pPr>
              <w:spacing w:before="0"/>
              <w:jc w:val="left"/>
              <w:rPr>
                <w:rFonts w:cs="Arial"/>
                <w:sz w:val="24"/>
                <w:szCs w:val="24"/>
                <w:lang w:val="sr-Cyrl-CS" w:eastAsia="hr-HR"/>
              </w:rPr>
            </w:pPr>
          </w:p>
          <w:p w:rsidR="003A4329" w:rsidRDefault="003A4329" w:rsidP="00344357">
            <w:pPr>
              <w:spacing w:before="0"/>
              <w:jc w:val="left"/>
              <w:rPr>
                <w:rFonts w:cs="Arial"/>
                <w:sz w:val="24"/>
                <w:szCs w:val="24"/>
                <w:lang w:val="sr-Cyrl-CS" w:eastAsia="hr-HR"/>
              </w:rPr>
            </w:pPr>
          </w:p>
          <w:p w:rsidR="003A4329" w:rsidRPr="00344357" w:rsidRDefault="003A4329" w:rsidP="00344357">
            <w:pPr>
              <w:spacing w:before="0"/>
              <w:jc w:val="left"/>
              <w:rPr>
                <w:rFonts w:cs="Arial"/>
                <w:sz w:val="24"/>
                <w:szCs w:val="24"/>
                <w:lang w:val="sr-Cyrl-CS" w:eastAsia="hr-HR"/>
              </w:rPr>
            </w:pPr>
          </w:p>
          <w:p w:rsidR="003A4329" w:rsidRPr="00344357" w:rsidRDefault="003A4329" w:rsidP="00344357">
            <w:pPr>
              <w:spacing w:before="0"/>
              <w:jc w:val="left"/>
              <w:rPr>
                <w:rFonts w:cs="Arial"/>
                <w:sz w:val="24"/>
                <w:szCs w:val="24"/>
                <w:lang w:val="sr-Cyrl-RS" w:eastAsia="hr-HR"/>
              </w:rPr>
            </w:pPr>
            <w:r w:rsidRPr="00344357">
              <w:rPr>
                <w:rFonts w:cs="Arial"/>
                <w:sz w:val="24"/>
                <w:szCs w:val="24"/>
                <w:lang w:val="sr-Cyrl-RS" w:eastAsia="hr-HR"/>
              </w:rPr>
              <w:t>1</w:t>
            </w:r>
          </w:p>
          <w:p w:rsidR="003A4329" w:rsidRPr="00344357" w:rsidRDefault="003A4329" w:rsidP="00344357">
            <w:pPr>
              <w:spacing w:before="0"/>
              <w:jc w:val="left"/>
              <w:rPr>
                <w:rFonts w:cs="Arial"/>
                <w:sz w:val="24"/>
                <w:szCs w:val="24"/>
                <w:lang w:val="sr-Cyrl-CS" w:eastAsia="hr-HR"/>
              </w:rPr>
            </w:pPr>
          </w:p>
          <w:p w:rsidR="003A4329" w:rsidRPr="00344357" w:rsidRDefault="003A4329" w:rsidP="00344357">
            <w:pPr>
              <w:spacing w:before="0"/>
              <w:jc w:val="left"/>
              <w:rPr>
                <w:rFonts w:cs="Arial"/>
                <w:sz w:val="24"/>
                <w:szCs w:val="24"/>
                <w:lang w:val="sr-Cyrl-CS" w:eastAsia="hr-HR"/>
              </w:rPr>
            </w:pPr>
          </w:p>
          <w:p w:rsidR="003A4329" w:rsidRPr="00344357" w:rsidRDefault="003A4329" w:rsidP="00344357">
            <w:pPr>
              <w:spacing w:before="0"/>
              <w:jc w:val="left"/>
              <w:rPr>
                <w:rFonts w:cs="Arial"/>
                <w:sz w:val="24"/>
                <w:szCs w:val="24"/>
                <w:lang w:val="sr-Cyrl-CS" w:eastAsia="hr-HR"/>
              </w:rPr>
            </w:pPr>
          </w:p>
          <w:p w:rsidR="003A4329" w:rsidRPr="00344357" w:rsidRDefault="003A4329" w:rsidP="00344357">
            <w:pPr>
              <w:spacing w:before="0"/>
              <w:jc w:val="left"/>
              <w:rPr>
                <w:rFonts w:cs="Arial"/>
                <w:sz w:val="24"/>
                <w:szCs w:val="24"/>
                <w:lang w:val="sr-Cyrl-CS" w:eastAsia="hr-HR"/>
              </w:rPr>
            </w:pPr>
          </w:p>
          <w:p w:rsidR="003A4329" w:rsidRPr="00344357" w:rsidRDefault="003A4329" w:rsidP="00344357">
            <w:pPr>
              <w:spacing w:before="0"/>
              <w:jc w:val="left"/>
              <w:rPr>
                <w:rFonts w:cs="Arial"/>
                <w:sz w:val="24"/>
                <w:szCs w:val="24"/>
                <w:lang w:val="sr-Cyrl-CS" w:eastAsia="hr-HR"/>
              </w:rPr>
            </w:pPr>
          </w:p>
        </w:tc>
      </w:tr>
    </w:tbl>
    <w:p w:rsidR="00886F3B" w:rsidRDefault="00886F3B" w:rsidP="00E13FFC">
      <w:pPr>
        <w:spacing w:before="0"/>
        <w:rPr>
          <w:rFonts w:cs="Arial"/>
          <w:iCs/>
          <w:color w:val="00B0F0"/>
          <w:highlight w:val="yellow"/>
          <w:lang w:val="sr-Cyrl-RS"/>
        </w:rPr>
      </w:pPr>
    </w:p>
    <w:p w:rsidR="00344357" w:rsidRDefault="00344357" w:rsidP="00E13FFC">
      <w:pPr>
        <w:spacing w:before="0"/>
        <w:rPr>
          <w:rFonts w:cs="Arial"/>
          <w:b/>
          <w:iCs/>
          <w:lang w:val="sr-Cyrl-RS"/>
        </w:rPr>
      </w:pPr>
    </w:p>
    <w:p w:rsidR="003A4329" w:rsidRDefault="003A4329" w:rsidP="00E13FFC">
      <w:pPr>
        <w:spacing w:before="0"/>
        <w:rPr>
          <w:rFonts w:cs="Arial"/>
          <w:b/>
          <w:iCs/>
          <w:lang w:val="sr-Cyrl-RS"/>
        </w:rPr>
      </w:pPr>
    </w:p>
    <w:p w:rsidR="003A4329" w:rsidRDefault="003A4329" w:rsidP="00E13FFC">
      <w:pPr>
        <w:spacing w:before="0"/>
        <w:rPr>
          <w:rFonts w:cs="Arial"/>
          <w:b/>
          <w:iCs/>
          <w:lang w:val="sr-Cyrl-RS"/>
        </w:rPr>
      </w:pPr>
    </w:p>
    <w:p w:rsidR="003A4329" w:rsidRDefault="003A4329" w:rsidP="00E13FFC">
      <w:pPr>
        <w:spacing w:before="0"/>
        <w:rPr>
          <w:rFonts w:cs="Arial"/>
          <w:b/>
          <w:iCs/>
          <w:lang w:val="sr-Cyrl-RS"/>
        </w:rPr>
      </w:pPr>
    </w:p>
    <w:p w:rsidR="003A4329" w:rsidRDefault="003A4329" w:rsidP="00E13FFC">
      <w:pPr>
        <w:spacing w:before="0"/>
        <w:rPr>
          <w:rFonts w:cs="Arial"/>
          <w:b/>
          <w:iCs/>
          <w:lang w:val="sr-Cyrl-RS"/>
        </w:rPr>
      </w:pPr>
    </w:p>
    <w:p w:rsidR="003A4329" w:rsidRDefault="003A4329" w:rsidP="00E13FFC">
      <w:pPr>
        <w:spacing w:before="0"/>
        <w:rPr>
          <w:rFonts w:cs="Arial"/>
          <w:b/>
          <w:iCs/>
          <w:lang w:val="sr-Cyrl-RS"/>
        </w:rPr>
      </w:pPr>
    </w:p>
    <w:p w:rsidR="003A4329" w:rsidRDefault="003A4329" w:rsidP="00E13FFC">
      <w:pPr>
        <w:spacing w:before="0"/>
        <w:rPr>
          <w:rFonts w:cs="Arial"/>
          <w:b/>
          <w:iCs/>
          <w:lang w:val="sr-Cyrl-RS"/>
        </w:rPr>
      </w:pPr>
    </w:p>
    <w:p w:rsidR="003A4329" w:rsidRDefault="003A4329" w:rsidP="00E13FFC">
      <w:pPr>
        <w:spacing w:before="0"/>
        <w:rPr>
          <w:rFonts w:cs="Arial"/>
          <w:b/>
          <w:iCs/>
          <w:lang w:val="sr-Cyrl-RS"/>
        </w:rPr>
      </w:pPr>
    </w:p>
    <w:p w:rsidR="003A4329" w:rsidRDefault="003A4329" w:rsidP="00E13FFC">
      <w:pPr>
        <w:spacing w:before="0"/>
        <w:rPr>
          <w:rFonts w:cs="Arial"/>
          <w:b/>
          <w:iCs/>
          <w:lang w:val="sr-Cyrl-RS"/>
        </w:rPr>
      </w:pPr>
    </w:p>
    <w:p w:rsidR="003A4329" w:rsidRDefault="003A4329" w:rsidP="00E13FFC">
      <w:pPr>
        <w:spacing w:before="0"/>
        <w:rPr>
          <w:rFonts w:cs="Arial"/>
          <w:b/>
          <w:iCs/>
          <w:lang w:val="sr-Cyrl-RS"/>
        </w:rPr>
      </w:pPr>
    </w:p>
    <w:p w:rsidR="003A4329" w:rsidRDefault="003A4329" w:rsidP="00E13FFC">
      <w:pPr>
        <w:spacing w:before="0"/>
        <w:rPr>
          <w:rFonts w:cs="Arial"/>
          <w:b/>
          <w:iCs/>
          <w:lang w:val="sr-Cyrl-RS"/>
        </w:rPr>
      </w:pPr>
    </w:p>
    <w:p w:rsidR="003A4329" w:rsidRDefault="003A4329" w:rsidP="00E13FFC">
      <w:pPr>
        <w:spacing w:before="0"/>
        <w:rPr>
          <w:rFonts w:cs="Arial"/>
          <w:b/>
          <w:iCs/>
          <w:lang w:val="sr-Cyrl-RS"/>
        </w:rPr>
      </w:pPr>
    </w:p>
    <w:p w:rsidR="003A4329" w:rsidRDefault="003A4329" w:rsidP="00E13FFC">
      <w:pPr>
        <w:spacing w:before="0"/>
        <w:rPr>
          <w:rFonts w:cs="Arial"/>
          <w:b/>
          <w:iCs/>
          <w:lang w:val="sr-Cyrl-RS"/>
        </w:rPr>
      </w:pPr>
    </w:p>
    <w:p w:rsidR="003A4329" w:rsidRDefault="003A4329" w:rsidP="00E13FFC">
      <w:pPr>
        <w:spacing w:before="0"/>
        <w:rPr>
          <w:rFonts w:cs="Arial"/>
          <w:b/>
          <w:iCs/>
          <w:lang w:val="sr-Cyrl-RS"/>
        </w:rPr>
      </w:pPr>
    </w:p>
    <w:p w:rsidR="003A4329" w:rsidRDefault="003A4329" w:rsidP="00E13FFC">
      <w:pPr>
        <w:spacing w:before="0"/>
        <w:rPr>
          <w:rFonts w:cs="Arial"/>
          <w:b/>
          <w:iCs/>
          <w:lang w:val="sr-Cyrl-RS"/>
        </w:rPr>
      </w:pPr>
    </w:p>
    <w:p w:rsidR="003A4329" w:rsidRDefault="003A4329" w:rsidP="00E13FFC">
      <w:pPr>
        <w:spacing w:before="0"/>
        <w:rPr>
          <w:rFonts w:cs="Arial"/>
          <w:b/>
          <w:iCs/>
          <w:lang w:val="sr-Cyrl-RS"/>
        </w:rPr>
      </w:pPr>
    </w:p>
    <w:p w:rsidR="003A4329" w:rsidRDefault="003A4329" w:rsidP="00E13FFC">
      <w:pPr>
        <w:spacing w:before="0"/>
        <w:rPr>
          <w:rFonts w:cs="Arial"/>
          <w:b/>
          <w:iCs/>
          <w:lang w:val="sr-Cyrl-RS"/>
        </w:rPr>
      </w:pPr>
    </w:p>
    <w:p w:rsidR="003A4329" w:rsidRDefault="003A4329" w:rsidP="00E13FFC">
      <w:pPr>
        <w:spacing w:before="0"/>
        <w:rPr>
          <w:rFonts w:cs="Arial"/>
          <w:b/>
          <w:iCs/>
          <w:lang w:val="sr-Cyrl-RS"/>
        </w:rPr>
      </w:pPr>
    </w:p>
    <w:p w:rsidR="003A4329" w:rsidRDefault="003A4329" w:rsidP="00E13FFC">
      <w:pPr>
        <w:spacing w:before="0"/>
        <w:rPr>
          <w:rFonts w:cs="Arial"/>
          <w:b/>
          <w:iCs/>
          <w:lang w:val="sr-Cyrl-RS"/>
        </w:rPr>
      </w:pPr>
    </w:p>
    <w:p w:rsidR="003A4329" w:rsidRDefault="003A4329" w:rsidP="00E13FFC">
      <w:pPr>
        <w:spacing w:before="0"/>
        <w:rPr>
          <w:rFonts w:cs="Arial"/>
          <w:b/>
          <w:iCs/>
          <w:lang w:val="sr-Cyrl-RS"/>
        </w:rPr>
      </w:pPr>
    </w:p>
    <w:p w:rsidR="003A4329" w:rsidRDefault="003A4329" w:rsidP="00E13FFC">
      <w:pPr>
        <w:spacing w:before="0"/>
        <w:rPr>
          <w:rFonts w:cs="Arial"/>
          <w:b/>
          <w:iCs/>
          <w:lang w:val="sr-Cyrl-RS"/>
        </w:rPr>
      </w:pPr>
    </w:p>
    <w:p w:rsidR="003A4329" w:rsidRDefault="003A4329" w:rsidP="00E13FFC">
      <w:pPr>
        <w:spacing w:before="0"/>
        <w:rPr>
          <w:rFonts w:cs="Arial"/>
          <w:b/>
          <w:iCs/>
          <w:lang w:val="sr-Cyrl-RS"/>
        </w:rPr>
      </w:pPr>
    </w:p>
    <w:p w:rsidR="003A4329" w:rsidRDefault="003A4329" w:rsidP="00E13FFC">
      <w:pPr>
        <w:spacing w:before="0"/>
        <w:rPr>
          <w:rFonts w:cs="Arial"/>
          <w:b/>
          <w:iCs/>
          <w:lang w:val="sr-Cyrl-RS"/>
        </w:rPr>
      </w:pPr>
    </w:p>
    <w:p w:rsidR="003A4329" w:rsidRDefault="003A4329" w:rsidP="00E13FFC">
      <w:pPr>
        <w:spacing w:before="0"/>
        <w:rPr>
          <w:rFonts w:cs="Arial"/>
          <w:b/>
          <w:iCs/>
          <w:lang w:val="sr-Cyrl-RS"/>
        </w:rPr>
      </w:pPr>
    </w:p>
    <w:p w:rsidR="0001395B" w:rsidRDefault="0001395B" w:rsidP="00E13FFC">
      <w:pPr>
        <w:spacing w:before="0"/>
        <w:rPr>
          <w:rFonts w:eastAsia="Calibri" w:cs="Arial"/>
          <w:b/>
          <w:lang w:val="sr-Cyrl-RS"/>
        </w:rPr>
      </w:pPr>
    </w:p>
    <w:p w:rsidR="0001395B" w:rsidRDefault="0001395B" w:rsidP="00E13FFC">
      <w:pPr>
        <w:spacing w:before="0"/>
        <w:rPr>
          <w:rFonts w:eastAsia="Calibri" w:cs="Arial"/>
          <w:b/>
          <w:lang w:val="sr-Cyrl-RS"/>
        </w:rPr>
      </w:pPr>
    </w:p>
    <w:p w:rsidR="0001395B" w:rsidRDefault="0001395B" w:rsidP="00E13FFC">
      <w:pPr>
        <w:spacing w:before="0"/>
        <w:rPr>
          <w:rFonts w:eastAsia="Calibri" w:cs="Arial"/>
          <w:b/>
          <w:lang w:val="sr-Cyrl-RS"/>
        </w:rPr>
      </w:pPr>
    </w:p>
    <w:p w:rsidR="00ED44D9" w:rsidRPr="007F4998" w:rsidRDefault="0089177D" w:rsidP="00E13FFC">
      <w:pPr>
        <w:spacing w:before="0"/>
        <w:rPr>
          <w:rFonts w:eastAsia="Calibri" w:cs="Arial"/>
        </w:rPr>
      </w:pPr>
      <w:r w:rsidRPr="00BA5AA4">
        <w:rPr>
          <w:rFonts w:eastAsia="Calibri" w:cs="Arial"/>
          <w:b/>
          <w:lang w:val="sr-Cyrl-RS"/>
        </w:rPr>
        <w:t>Рок извршења</w:t>
      </w:r>
      <w:r w:rsidRPr="007F4998">
        <w:rPr>
          <w:rFonts w:cs="Arial"/>
        </w:rPr>
        <w:t xml:space="preserve"> </w:t>
      </w:r>
      <w:r>
        <w:rPr>
          <w:rFonts w:cs="Arial"/>
        </w:rPr>
        <w:t xml:space="preserve">: </w:t>
      </w:r>
      <w:r w:rsidR="00ED44D9" w:rsidRPr="007F4998">
        <w:rPr>
          <w:rFonts w:cs="Arial"/>
        </w:rPr>
        <w:t xml:space="preserve">30 </w:t>
      </w:r>
      <w:r w:rsidR="00ED44D9" w:rsidRPr="007F4998">
        <w:rPr>
          <w:rFonts w:cs="Arial"/>
          <w:lang w:val="sr-Cyrl-RS"/>
        </w:rPr>
        <w:t>дана од дана потписивања уговора</w:t>
      </w:r>
    </w:p>
    <w:p w:rsidR="00874712" w:rsidRPr="00BA5AA4" w:rsidRDefault="0089177D" w:rsidP="00874712">
      <w:pPr>
        <w:autoSpaceDE w:val="0"/>
        <w:autoSpaceDN w:val="0"/>
        <w:adjustRightInd w:val="0"/>
        <w:spacing w:before="0"/>
        <w:jc w:val="left"/>
        <w:rPr>
          <w:rFonts w:eastAsia="Calibri" w:cs="Arial"/>
          <w:lang w:val="sr-Cyrl-RS"/>
        </w:rPr>
      </w:pPr>
      <w:r w:rsidRPr="00BA5AA4">
        <w:rPr>
          <w:rFonts w:eastAsia="Calibri" w:cs="Arial"/>
          <w:b/>
          <w:lang w:val="sr-Cyrl-RS"/>
        </w:rPr>
        <w:t>Место извршења</w:t>
      </w:r>
      <w:r w:rsidRPr="00BA5AA4">
        <w:rPr>
          <w:rFonts w:eastAsia="Calibri" w:cs="Arial"/>
          <w:lang w:val="sr-Cyrl-RS"/>
        </w:rPr>
        <w:t xml:space="preserve">: </w:t>
      </w:r>
      <w:r w:rsidR="00874712" w:rsidRPr="00BA5AA4">
        <w:rPr>
          <w:rFonts w:eastAsia="Calibri" w:cs="Arial"/>
          <w:lang w:val="sr-Cyrl-RS"/>
        </w:rPr>
        <w:t>лабораторија Наручиоца</w:t>
      </w:r>
    </w:p>
    <w:p w:rsidR="00D02E4D" w:rsidRDefault="00D02E4D" w:rsidP="00D02E4D">
      <w:pPr>
        <w:autoSpaceDE w:val="0"/>
        <w:autoSpaceDN w:val="0"/>
        <w:adjustRightInd w:val="0"/>
        <w:spacing w:before="0"/>
        <w:jc w:val="left"/>
        <w:rPr>
          <w:rFonts w:eastAsia="Calibri" w:cs="Arial"/>
          <w:lang w:val="sr-Cyrl-RS"/>
        </w:rPr>
      </w:pPr>
      <w:r w:rsidRPr="00BA5AA4">
        <w:rPr>
          <w:rFonts w:eastAsia="Calibri" w:cs="Arial"/>
          <w:b/>
          <w:lang w:val="sr-Cyrl-RS"/>
        </w:rPr>
        <w:t>Гарантни период</w:t>
      </w:r>
      <w:r w:rsidRPr="00BA5AA4">
        <w:rPr>
          <w:rFonts w:eastAsia="Calibri" w:cs="Arial"/>
          <w:lang w:val="sr-Cyrl-RS"/>
        </w:rPr>
        <w:t xml:space="preserve">: 12 месеци од дана извршења услуге </w:t>
      </w:r>
      <w:r>
        <w:rPr>
          <w:rFonts w:eastAsia="Calibri" w:cs="Arial"/>
          <w:lang w:val="sr-Cyrl-RS"/>
        </w:rPr>
        <w:t>сервисирања.</w:t>
      </w:r>
    </w:p>
    <w:p w:rsidR="00490470" w:rsidRDefault="00490470" w:rsidP="00E13FFC">
      <w:pPr>
        <w:spacing w:before="0"/>
        <w:rPr>
          <w:rFonts w:cs="Arial"/>
          <w:lang w:val="sr-Cyrl-CS"/>
        </w:rPr>
      </w:pPr>
    </w:p>
    <w:p w:rsidR="0001395B" w:rsidRDefault="0001395B" w:rsidP="00E13FFC">
      <w:pPr>
        <w:spacing w:before="0"/>
        <w:rPr>
          <w:rFonts w:cs="Arial"/>
          <w:lang w:val="sr-Cyrl-CS"/>
        </w:rPr>
      </w:pPr>
    </w:p>
    <w:p w:rsidR="0001395B" w:rsidRPr="00490470" w:rsidRDefault="0001395B" w:rsidP="00E13FFC">
      <w:pPr>
        <w:spacing w:before="0"/>
        <w:rPr>
          <w:rFonts w:cs="Arial"/>
          <w:lang w:val="sr-Cyrl-CS"/>
        </w:rPr>
      </w:pPr>
    </w:p>
    <w:p w:rsidR="007F4998" w:rsidRDefault="007F4998" w:rsidP="00E13FFC">
      <w:pPr>
        <w:spacing w:before="0"/>
        <w:rPr>
          <w:rFonts w:cs="Arial"/>
          <w:b/>
          <w:iCs/>
          <w:lang w:val="sr-Cyrl-RS"/>
        </w:rPr>
      </w:pPr>
    </w:p>
    <w:p w:rsidR="00120149" w:rsidRPr="00120149" w:rsidRDefault="00120149" w:rsidP="00E13FFC">
      <w:pPr>
        <w:spacing w:before="0"/>
        <w:rPr>
          <w:rFonts w:cs="Arial"/>
          <w:b/>
          <w:iCs/>
          <w:lang w:val="sr-Cyrl-RS"/>
        </w:rPr>
      </w:pPr>
      <w:r w:rsidRPr="00120149">
        <w:rPr>
          <w:rFonts w:cs="Arial"/>
          <w:b/>
          <w:iCs/>
          <w:lang w:val="sr-Cyrl-RS"/>
        </w:rPr>
        <w:t>ПАРТИЈА 3:</w:t>
      </w:r>
    </w:p>
    <w:p w:rsidR="00120149" w:rsidRPr="00120149" w:rsidRDefault="00120149" w:rsidP="00E13FFC">
      <w:pPr>
        <w:spacing w:before="0"/>
        <w:rPr>
          <w:rFonts w:cs="Arial"/>
          <w:iCs/>
          <w:highlight w:val="yellow"/>
          <w:lang w:val="sr-Cyrl-RS"/>
        </w:rPr>
      </w:pPr>
    </w:p>
    <w:tbl>
      <w:tblPr>
        <w:tblW w:w="492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
        <w:gridCol w:w="8214"/>
      </w:tblGrid>
      <w:tr w:rsidR="00850A9C" w:rsidRPr="00850A9C" w:rsidTr="008C7816">
        <w:trPr>
          <w:trHeight w:val="689"/>
        </w:trPr>
        <w:tc>
          <w:tcPr>
            <w:tcW w:w="491" w:type="pct"/>
            <w:shd w:val="clear" w:color="auto" w:fill="C0C0C0"/>
            <w:vAlign w:val="center"/>
          </w:tcPr>
          <w:p w:rsidR="00850A9C" w:rsidRPr="00850A9C" w:rsidRDefault="00850A9C" w:rsidP="00850A9C">
            <w:pPr>
              <w:spacing w:before="0" w:line="276" w:lineRule="auto"/>
              <w:jc w:val="center"/>
              <w:rPr>
                <w:rFonts w:eastAsia="Calibri" w:cs="Arial"/>
                <w:sz w:val="20"/>
                <w:szCs w:val="20"/>
                <w:lang w:val="sr-Cyrl-RS"/>
              </w:rPr>
            </w:pPr>
            <w:r w:rsidRPr="00850A9C">
              <w:rPr>
                <w:rFonts w:eastAsia="Calibri" w:cs="Arial"/>
                <w:sz w:val="20"/>
                <w:szCs w:val="20"/>
                <w:lang w:val="sr-Latn-CS"/>
              </w:rPr>
              <w:t>Ред</w:t>
            </w:r>
          </w:p>
          <w:p w:rsidR="00850A9C" w:rsidRPr="00850A9C" w:rsidRDefault="00850A9C" w:rsidP="00850A9C">
            <w:pPr>
              <w:spacing w:before="0" w:after="200" w:line="276" w:lineRule="auto"/>
              <w:ind w:right="12"/>
              <w:jc w:val="center"/>
              <w:rPr>
                <w:rFonts w:eastAsia="Calibri" w:cs="Arial"/>
                <w:sz w:val="20"/>
                <w:szCs w:val="20"/>
                <w:lang w:val="sr-Latn-CS"/>
              </w:rPr>
            </w:pPr>
            <w:r w:rsidRPr="00850A9C">
              <w:rPr>
                <w:rFonts w:eastAsia="Calibri" w:cs="Arial"/>
                <w:sz w:val="20"/>
                <w:szCs w:val="20"/>
                <w:lang w:val="sr-Latn-CS"/>
              </w:rPr>
              <w:t>број</w:t>
            </w:r>
          </w:p>
        </w:tc>
        <w:tc>
          <w:tcPr>
            <w:tcW w:w="4509" w:type="pct"/>
            <w:shd w:val="clear" w:color="auto" w:fill="C0C0C0"/>
            <w:vAlign w:val="center"/>
          </w:tcPr>
          <w:p w:rsidR="00850A9C" w:rsidRPr="00850A9C" w:rsidRDefault="00850A9C" w:rsidP="00850A9C">
            <w:pPr>
              <w:spacing w:before="0" w:after="200" w:line="276" w:lineRule="auto"/>
              <w:ind w:right="15"/>
              <w:jc w:val="center"/>
              <w:rPr>
                <w:rFonts w:eastAsia="Calibri" w:cs="Arial"/>
                <w:sz w:val="20"/>
                <w:szCs w:val="20"/>
                <w:lang w:val="sr-Latn-CS"/>
              </w:rPr>
            </w:pPr>
            <w:r w:rsidRPr="00850A9C">
              <w:rPr>
                <w:rFonts w:eastAsia="Calibri" w:cs="Arial"/>
                <w:sz w:val="20"/>
                <w:szCs w:val="20"/>
                <w:lang w:val="sr-Latn-CS"/>
              </w:rPr>
              <w:t>Предмет набавке</w:t>
            </w:r>
          </w:p>
        </w:tc>
      </w:tr>
      <w:tr w:rsidR="00850A9C" w:rsidRPr="00850A9C" w:rsidTr="004A57F5">
        <w:trPr>
          <w:trHeight w:val="1529"/>
        </w:trPr>
        <w:tc>
          <w:tcPr>
            <w:tcW w:w="491" w:type="pct"/>
            <w:vAlign w:val="center"/>
          </w:tcPr>
          <w:p w:rsidR="00850A9C" w:rsidRPr="00850A9C" w:rsidRDefault="00850A9C" w:rsidP="00850A9C">
            <w:pPr>
              <w:spacing w:before="0" w:after="200" w:line="276" w:lineRule="auto"/>
              <w:jc w:val="center"/>
              <w:rPr>
                <w:rFonts w:cs="Arial"/>
                <w:b/>
                <w:sz w:val="20"/>
                <w:szCs w:val="20"/>
                <w:lang w:val="sr-Cyrl-RS" w:eastAsia="hr-HR"/>
              </w:rPr>
            </w:pPr>
            <w:r w:rsidRPr="00850A9C">
              <w:rPr>
                <w:rFonts w:cs="Arial"/>
                <w:b/>
                <w:sz w:val="20"/>
                <w:szCs w:val="20"/>
                <w:lang w:val="sr-Cyrl-RS" w:eastAsia="hr-HR"/>
              </w:rPr>
              <w:t>1.</w:t>
            </w:r>
          </w:p>
        </w:tc>
        <w:tc>
          <w:tcPr>
            <w:tcW w:w="4509" w:type="pct"/>
            <w:vAlign w:val="center"/>
          </w:tcPr>
          <w:p w:rsidR="00850A9C" w:rsidRPr="004A57F5" w:rsidRDefault="00850A9C" w:rsidP="00850A9C">
            <w:pPr>
              <w:spacing w:before="0"/>
              <w:ind w:right="15"/>
              <w:rPr>
                <w:rFonts w:eastAsia="Calibri" w:cs="Arial"/>
                <w:lang w:val="sr-Cyrl-RS"/>
              </w:rPr>
            </w:pPr>
            <w:r w:rsidRPr="004A57F5">
              <w:rPr>
                <w:rFonts w:eastAsia="Calibri" w:cs="Arial"/>
                <w:lang w:val="sr-Cyrl-RS"/>
              </w:rPr>
              <w:t xml:space="preserve">Годишњи сервис и замена делова на спектрофотометру </w:t>
            </w:r>
            <w:r w:rsidRPr="004A57F5">
              <w:rPr>
                <w:rFonts w:eastAsia="Calibri" w:cs="Arial"/>
              </w:rPr>
              <w:t>SPECORD 50</w:t>
            </w:r>
            <w:r w:rsidRPr="004A57F5">
              <w:rPr>
                <w:rFonts w:eastAsia="Calibri" w:cs="Arial"/>
                <w:lang w:val="sr-Cyrl-RS"/>
              </w:rPr>
              <w:t>, фабрички број 50521</w:t>
            </w:r>
            <w:r w:rsidRPr="004A57F5">
              <w:rPr>
                <w:rFonts w:eastAsia="Calibri" w:cs="Arial"/>
              </w:rPr>
              <w:t>-</w:t>
            </w:r>
            <w:r w:rsidRPr="004A57F5">
              <w:rPr>
                <w:rFonts w:eastAsia="Calibri" w:cs="Arial"/>
                <w:lang w:val="sr-Cyrl-RS"/>
              </w:rPr>
              <w:t xml:space="preserve">замена </w:t>
            </w:r>
            <w:r w:rsidRPr="004A57F5">
              <w:rPr>
                <w:rFonts w:eastAsia="Calibri" w:cs="Arial"/>
              </w:rPr>
              <w:t xml:space="preserve">QH </w:t>
            </w:r>
            <w:r w:rsidRPr="004A57F5">
              <w:rPr>
                <w:rFonts w:eastAsia="Calibri" w:cs="Arial"/>
                <w:lang w:val="sr-Cyrl-RS"/>
              </w:rPr>
              <w:t xml:space="preserve">лампе, чишћење унутрашњости уређаја, провера параметара, преглед, провера одзива, очитавање коефицијента </w:t>
            </w:r>
            <w:r w:rsidRPr="004A57F5">
              <w:rPr>
                <w:rFonts w:eastAsia="Calibri" w:cs="Arial"/>
              </w:rPr>
              <w:t>ABS</w:t>
            </w:r>
            <w:r w:rsidRPr="004A57F5">
              <w:rPr>
                <w:rFonts w:eastAsia="Calibri" w:cs="Arial"/>
                <w:lang w:val="sr-Cyrl-RS"/>
              </w:rPr>
              <w:t>, провера уређаја у раду и израда записника</w:t>
            </w:r>
          </w:p>
        </w:tc>
      </w:tr>
      <w:tr w:rsidR="00850A9C" w:rsidRPr="00850A9C" w:rsidTr="004A57F5">
        <w:trPr>
          <w:trHeight w:val="1408"/>
        </w:trPr>
        <w:tc>
          <w:tcPr>
            <w:tcW w:w="491" w:type="pct"/>
            <w:vAlign w:val="center"/>
          </w:tcPr>
          <w:p w:rsidR="00850A9C" w:rsidRPr="00850A9C" w:rsidRDefault="00850A9C" w:rsidP="00850A9C">
            <w:pPr>
              <w:spacing w:before="0" w:after="200" w:line="276" w:lineRule="auto"/>
              <w:jc w:val="center"/>
              <w:rPr>
                <w:rFonts w:cs="Arial"/>
                <w:b/>
                <w:sz w:val="20"/>
                <w:szCs w:val="20"/>
                <w:lang w:val="sr-Cyrl-RS" w:eastAsia="hr-HR"/>
              </w:rPr>
            </w:pPr>
            <w:r w:rsidRPr="00850A9C">
              <w:rPr>
                <w:rFonts w:cs="Arial"/>
                <w:b/>
                <w:sz w:val="20"/>
                <w:szCs w:val="20"/>
                <w:lang w:val="sr-Cyrl-RS" w:eastAsia="hr-HR"/>
              </w:rPr>
              <w:t>2.</w:t>
            </w:r>
          </w:p>
        </w:tc>
        <w:tc>
          <w:tcPr>
            <w:tcW w:w="4509" w:type="pct"/>
            <w:vAlign w:val="center"/>
          </w:tcPr>
          <w:p w:rsidR="00850A9C" w:rsidRPr="004A57F5" w:rsidRDefault="00850A9C" w:rsidP="00850A9C">
            <w:pPr>
              <w:spacing w:before="0"/>
              <w:ind w:right="15"/>
              <w:rPr>
                <w:rFonts w:eastAsia="Calibri" w:cs="Arial"/>
                <w:lang w:val="sr-Cyrl-RS"/>
              </w:rPr>
            </w:pPr>
            <w:r w:rsidRPr="004A57F5">
              <w:rPr>
                <w:rFonts w:eastAsia="Calibri" w:cs="Arial"/>
                <w:lang w:val="sr-Cyrl-RS"/>
              </w:rPr>
              <w:t xml:space="preserve">Годишњи сервис и замена делова на спектрофотометру </w:t>
            </w:r>
            <w:r w:rsidRPr="004A57F5">
              <w:rPr>
                <w:rFonts w:eastAsia="Calibri" w:cs="Arial"/>
              </w:rPr>
              <w:t>SPECORD 50</w:t>
            </w:r>
            <w:r w:rsidRPr="004A57F5">
              <w:rPr>
                <w:rFonts w:eastAsia="Calibri" w:cs="Arial"/>
                <w:lang w:val="sr-Cyrl-RS"/>
              </w:rPr>
              <w:t>, фабрички број</w:t>
            </w:r>
            <w:r w:rsidRPr="004A57F5">
              <w:rPr>
                <w:rFonts w:eastAsia="Calibri" w:cs="Arial"/>
              </w:rPr>
              <w:t xml:space="preserve"> 52671</w:t>
            </w:r>
            <w:r w:rsidRPr="004A57F5">
              <w:rPr>
                <w:rFonts w:eastAsia="Calibri" w:cs="Arial"/>
                <w:lang w:val="sr-Cyrl-RS"/>
              </w:rPr>
              <w:t xml:space="preserve"> - замена </w:t>
            </w:r>
            <w:r w:rsidRPr="004A57F5">
              <w:rPr>
                <w:rFonts w:eastAsia="Calibri" w:cs="Arial"/>
              </w:rPr>
              <w:t xml:space="preserve">QH </w:t>
            </w:r>
            <w:r w:rsidRPr="004A57F5">
              <w:rPr>
                <w:rFonts w:eastAsia="Calibri" w:cs="Arial"/>
                <w:lang w:val="sr-Cyrl-RS"/>
              </w:rPr>
              <w:t xml:space="preserve">лампе, чишћење унутрашњости уређаја, провера параметара, преглед, провера одзива, очитавање коефицијента </w:t>
            </w:r>
            <w:r w:rsidRPr="004A57F5">
              <w:rPr>
                <w:rFonts w:eastAsia="Calibri" w:cs="Arial"/>
              </w:rPr>
              <w:t>ABS</w:t>
            </w:r>
            <w:r w:rsidRPr="004A57F5">
              <w:rPr>
                <w:rFonts w:eastAsia="Calibri" w:cs="Arial"/>
                <w:lang w:val="sr-Cyrl-RS"/>
              </w:rPr>
              <w:t>, провера уређаја у раду и израда записника.</w:t>
            </w:r>
          </w:p>
        </w:tc>
      </w:tr>
    </w:tbl>
    <w:p w:rsidR="00490470" w:rsidRDefault="00490470" w:rsidP="00490470">
      <w:pPr>
        <w:autoSpaceDE w:val="0"/>
        <w:autoSpaceDN w:val="0"/>
        <w:adjustRightInd w:val="0"/>
        <w:spacing w:before="0"/>
        <w:jc w:val="left"/>
        <w:rPr>
          <w:rFonts w:eastAsia="Calibri" w:cs="Arial"/>
          <w:b/>
          <w:lang w:val="sr-Cyrl-RS"/>
        </w:rPr>
      </w:pPr>
    </w:p>
    <w:p w:rsidR="0001395B" w:rsidRDefault="0001395B" w:rsidP="00490470">
      <w:pPr>
        <w:autoSpaceDE w:val="0"/>
        <w:autoSpaceDN w:val="0"/>
        <w:adjustRightInd w:val="0"/>
        <w:spacing w:before="0"/>
        <w:jc w:val="left"/>
        <w:rPr>
          <w:rFonts w:eastAsia="Calibri" w:cs="Arial"/>
          <w:b/>
          <w:lang w:val="sr-Cyrl-RS"/>
        </w:rPr>
      </w:pPr>
    </w:p>
    <w:p w:rsidR="0001395B" w:rsidRDefault="0001395B" w:rsidP="00490470">
      <w:pPr>
        <w:autoSpaceDE w:val="0"/>
        <w:autoSpaceDN w:val="0"/>
        <w:adjustRightInd w:val="0"/>
        <w:spacing w:before="0"/>
        <w:jc w:val="left"/>
        <w:rPr>
          <w:rFonts w:eastAsia="Calibri" w:cs="Arial"/>
          <w:b/>
          <w:lang w:val="sr-Cyrl-RS"/>
        </w:rPr>
      </w:pPr>
    </w:p>
    <w:p w:rsidR="0001395B" w:rsidRDefault="0001395B" w:rsidP="00490470">
      <w:pPr>
        <w:autoSpaceDE w:val="0"/>
        <w:autoSpaceDN w:val="0"/>
        <w:adjustRightInd w:val="0"/>
        <w:spacing w:before="0"/>
        <w:jc w:val="left"/>
        <w:rPr>
          <w:rFonts w:eastAsia="Calibri" w:cs="Arial"/>
          <w:b/>
          <w:lang w:val="sr-Cyrl-RS"/>
        </w:rPr>
      </w:pPr>
    </w:p>
    <w:p w:rsidR="00344357" w:rsidRDefault="00490470" w:rsidP="00490470">
      <w:pPr>
        <w:autoSpaceDE w:val="0"/>
        <w:autoSpaceDN w:val="0"/>
        <w:adjustRightInd w:val="0"/>
        <w:spacing w:before="0"/>
        <w:jc w:val="left"/>
        <w:rPr>
          <w:rFonts w:eastAsia="Calibri" w:cs="Arial"/>
          <w:lang w:val="sr-Cyrl-RS"/>
        </w:rPr>
      </w:pPr>
      <w:r w:rsidRPr="00BA5AA4">
        <w:rPr>
          <w:rFonts w:eastAsia="Calibri" w:cs="Arial"/>
          <w:b/>
          <w:lang w:val="sr-Cyrl-RS"/>
        </w:rPr>
        <w:t>Рок извршења</w:t>
      </w:r>
      <w:r w:rsidRPr="00BA5AA4">
        <w:rPr>
          <w:rFonts w:eastAsia="Calibri" w:cs="Arial"/>
          <w:lang w:val="sr-Cyrl-RS"/>
        </w:rPr>
        <w:t>:</w:t>
      </w:r>
    </w:p>
    <w:p w:rsidR="00344357" w:rsidRPr="004A57F5" w:rsidRDefault="00BA5AA4" w:rsidP="00120149">
      <w:pPr>
        <w:autoSpaceDE w:val="0"/>
        <w:autoSpaceDN w:val="0"/>
        <w:adjustRightInd w:val="0"/>
        <w:spacing w:before="0"/>
        <w:jc w:val="left"/>
        <w:rPr>
          <w:rFonts w:eastAsia="Calibri" w:cs="Arial"/>
        </w:rPr>
      </w:pPr>
      <w:r w:rsidRPr="004A57F5">
        <w:rPr>
          <w:rFonts w:eastAsia="TimesNewRomanPSMT" w:cs="Arial"/>
          <w:bCs/>
          <w:color w:val="000000"/>
          <w:lang w:val="sr-Cyrl-RS"/>
        </w:rPr>
        <w:t xml:space="preserve">Услуге се врше у периоду од 12 месеци од дана потписивања уговора, према потребама Наручиоца. Понуђач је у обавези да  се одазове на позив Наручиоца у року од 2 дана од тренутка обавештења о потреби сервисирања  и одржавања спектрофотометра. Након преузимања уређаја, рок за </w:t>
      </w:r>
      <w:r w:rsidRPr="004A57F5">
        <w:rPr>
          <w:rFonts w:eastAsia="Calibri" w:cs="Arial"/>
        </w:rPr>
        <w:t xml:space="preserve">извршење услуге </w:t>
      </w:r>
      <w:r w:rsidR="0001395B">
        <w:rPr>
          <w:rFonts w:eastAsia="Calibri" w:cs="Arial"/>
          <w:lang w:val="sr-Cyrl-RS"/>
        </w:rPr>
        <w:t xml:space="preserve">је </w:t>
      </w:r>
      <w:r w:rsidRPr="004A57F5">
        <w:rPr>
          <w:rFonts w:eastAsia="Calibri" w:cs="Arial"/>
          <w:lang w:val="sr-Cyrl-RS"/>
        </w:rPr>
        <w:t>максимум 14 дана</w:t>
      </w:r>
      <w:r w:rsidRPr="004A57F5">
        <w:rPr>
          <w:rFonts w:eastAsia="Calibri" w:cs="Arial"/>
        </w:rPr>
        <w:t>.</w:t>
      </w:r>
    </w:p>
    <w:p w:rsidR="00490470" w:rsidRPr="00BA5AA4" w:rsidRDefault="00490470" w:rsidP="00490470">
      <w:pPr>
        <w:autoSpaceDE w:val="0"/>
        <w:autoSpaceDN w:val="0"/>
        <w:adjustRightInd w:val="0"/>
        <w:spacing w:before="0"/>
        <w:jc w:val="left"/>
        <w:rPr>
          <w:rFonts w:eastAsia="Calibri" w:cs="Arial"/>
          <w:lang w:val="sr-Cyrl-RS"/>
        </w:rPr>
      </w:pPr>
      <w:r w:rsidRPr="00BA5AA4">
        <w:rPr>
          <w:rFonts w:eastAsia="Calibri" w:cs="Arial"/>
          <w:b/>
          <w:lang w:val="sr-Cyrl-RS"/>
        </w:rPr>
        <w:t>Место извршења</w:t>
      </w:r>
      <w:r w:rsidRPr="00BA5AA4">
        <w:rPr>
          <w:rFonts w:eastAsia="Calibri" w:cs="Arial"/>
          <w:lang w:val="sr-Cyrl-RS"/>
        </w:rPr>
        <w:t>: лабораторија Наручиоца</w:t>
      </w:r>
    </w:p>
    <w:p w:rsidR="00D02E4D" w:rsidRDefault="00D02E4D" w:rsidP="00D02E4D">
      <w:pPr>
        <w:autoSpaceDE w:val="0"/>
        <w:autoSpaceDN w:val="0"/>
        <w:adjustRightInd w:val="0"/>
        <w:spacing w:before="0"/>
        <w:jc w:val="left"/>
        <w:rPr>
          <w:rFonts w:eastAsia="Calibri" w:cs="Arial"/>
          <w:lang w:val="sr-Cyrl-RS"/>
        </w:rPr>
      </w:pPr>
      <w:r w:rsidRPr="00BA5AA4">
        <w:rPr>
          <w:rFonts w:eastAsia="Calibri" w:cs="Arial"/>
          <w:b/>
          <w:lang w:val="sr-Cyrl-RS"/>
        </w:rPr>
        <w:t>Гарантни период</w:t>
      </w:r>
      <w:r w:rsidRPr="00BA5AA4">
        <w:rPr>
          <w:rFonts w:eastAsia="Calibri" w:cs="Arial"/>
          <w:lang w:val="sr-Cyrl-RS"/>
        </w:rPr>
        <w:t xml:space="preserve">: 12 месеци од дана извршења услуге </w:t>
      </w:r>
      <w:r>
        <w:rPr>
          <w:rFonts w:eastAsia="Calibri" w:cs="Arial"/>
          <w:lang w:val="sr-Cyrl-RS"/>
        </w:rPr>
        <w:t>сервисирања.</w:t>
      </w:r>
    </w:p>
    <w:p w:rsidR="00BA5AA4" w:rsidRDefault="00BA5AA4" w:rsidP="00120149">
      <w:pPr>
        <w:autoSpaceDE w:val="0"/>
        <w:autoSpaceDN w:val="0"/>
        <w:adjustRightInd w:val="0"/>
        <w:spacing w:before="0"/>
        <w:jc w:val="left"/>
        <w:rPr>
          <w:rFonts w:eastAsia="Calibri" w:cs="Arial"/>
          <w:lang w:val="sr-Cyrl-RS"/>
        </w:rPr>
      </w:pPr>
    </w:p>
    <w:p w:rsidR="00344357" w:rsidRPr="00B85F81" w:rsidRDefault="00344357" w:rsidP="00120149">
      <w:pPr>
        <w:autoSpaceDE w:val="0"/>
        <w:autoSpaceDN w:val="0"/>
        <w:adjustRightInd w:val="0"/>
        <w:spacing w:before="0"/>
        <w:jc w:val="left"/>
        <w:rPr>
          <w:rFonts w:eastAsia="Calibri" w:cs="Arial"/>
          <w:b/>
          <w:lang w:val="sr-Cyrl-RS"/>
        </w:rPr>
      </w:pPr>
      <w:r w:rsidRPr="003A4329">
        <w:rPr>
          <w:rFonts w:eastAsia="Calibri" w:cs="Arial"/>
          <w:b/>
          <w:lang w:val="sr-Cyrl-RS"/>
        </w:rPr>
        <w:t>ПАРТИЈА 4:</w:t>
      </w:r>
    </w:p>
    <w:p w:rsidR="008C7816" w:rsidRPr="007F4998" w:rsidRDefault="008C7816" w:rsidP="00B339B6">
      <w:pPr>
        <w:spacing w:before="0" w:after="120" w:line="276" w:lineRule="auto"/>
        <w:ind w:firstLine="567"/>
        <w:rPr>
          <w:rFonts w:eastAsia="Calibri" w:cs="Arial"/>
          <w:lang w:val="sr-Cyrl-RS"/>
        </w:rPr>
      </w:pPr>
      <w:r w:rsidRPr="007F4998">
        <w:rPr>
          <w:rFonts w:eastAsia="Calibri" w:cs="Arial"/>
          <w:lang w:val="sr-Cyrl-RS"/>
        </w:rPr>
        <w:t>На основу Правилника о врстама мерила за која је обавезно оверавање и временским интервалима њиховог периодичног оверавања потребно је извршити:</w:t>
      </w:r>
    </w:p>
    <w:p w:rsidR="008C7816" w:rsidRPr="007F4998" w:rsidRDefault="008C7816" w:rsidP="008C7816">
      <w:pPr>
        <w:numPr>
          <w:ilvl w:val="0"/>
          <w:numId w:val="36"/>
        </w:numPr>
        <w:spacing w:before="0" w:after="200" w:line="276" w:lineRule="auto"/>
        <w:contextualSpacing/>
        <w:jc w:val="left"/>
        <w:rPr>
          <w:rFonts w:eastAsia="Calibri" w:cs="Arial"/>
          <w:lang w:val="sr-Cyrl-RS"/>
        </w:rPr>
      </w:pPr>
      <w:r w:rsidRPr="007F4998">
        <w:rPr>
          <w:rFonts w:eastAsia="Calibri" w:cs="Arial"/>
          <w:lang w:val="sr-Cyrl-RS"/>
        </w:rPr>
        <w:t xml:space="preserve">Еталонирање спектрофотометра </w:t>
      </w:r>
      <w:r w:rsidRPr="007F4998">
        <w:rPr>
          <w:rFonts w:eastAsia="Calibri" w:cs="Arial"/>
          <w:lang w:val="sr-Latn-RS"/>
        </w:rPr>
        <w:t>SPECORD 50</w:t>
      </w:r>
      <w:r w:rsidRPr="007F4998">
        <w:rPr>
          <w:rFonts w:eastAsia="Calibri" w:cs="Arial"/>
          <w:lang w:val="sr-Cyrl-RS"/>
        </w:rPr>
        <w:t xml:space="preserve">, фабрички број 50521. Произвођач: </w:t>
      </w:r>
      <w:r w:rsidRPr="007F4998">
        <w:rPr>
          <w:rFonts w:eastAsia="Calibri" w:cs="Arial"/>
        </w:rPr>
        <w:t xml:space="preserve">Analytic Jena, </w:t>
      </w:r>
      <w:r w:rsidRPr="007F4998">
        <w:rPr>
          <w:rFonts w:eastAsia="Calibri" w:cs="Arial"/>
          <w:lang w:val="sr-Cyrl-RS"/>
        </w:rPr>
        <w:t>Немачка</w:t>
      </w:r>
    </w:p>
    <w:p w:rsidR="008C7816" w:rsidRPr="007F4998" w:rsidRDefault="008C7816" w:rsidP="008C7816">
      <w:pPr>
        <w:numPr>
          <w:ilvl w:val="0"/>
          <w:numId w:val="36"/>
        </w:numPr>
        <w:spacing w:before="0" w:after="200" w:line="276" w:lineRule="auto"/>
        <w:contextualSpacing/>
        <w:jc w:val="left"/>
        <w:rPr>
          <w:rFonts w:eastAsia="Calibri" w:cs="Arial"/>
          <w:lang w:val="sr-Cyrl-RS"/>
        </w:rPr>
      </w:pPr>
      <w:r w:rsidRPr="007F4998">
        <w:rPr>
          <w:rFonts w:eastAsia="Calibri" w:cs="Arial"/>
          <w:lang w:val="sr-Cyrl-RS"/>
        </w:rPr>
        <w:t xml:space="preserve">Еталонирање спектрофотометра </w:t>
      </w:r>
      <w:r w:rsidRPr="007F4998">
        <w:rPr>
          <w:rFonts w:eastAsia="Calibri" w:cs="Arial"/>
          <w:lang w:val="sr-Latn-RS"/>
        </w:rPr>
        <w:t>SPECORD 50</w:t>
      </w:r>
      <w:r w:rsidRPr="007F4998">
        <w:rPr>
          <w:rFonts w:eastAsia="Calibri" w:cs="Arial"/>
          <w:lang w:val="sr-Cyrl-RS"/>
        </w:rPr>
        <w:t xml:space="preserve">, фабрички број 52671. Произвођач: </w:t>
      </w:r>
      <w:r w:rsidRPr="007F4998">
        <w:rPr>
          <w:rFonts w:eastAsia="Calibri" w:cs="Arial"/>
        </w:rPr>
        <w:t xml:space="preserve">Analytic Jena, </w:t>
      </w:r>
      <w:r w:rsidRPr="007F4998">
        <w:rPr>
          <w:rFonts w:eastAsia="Calibri" w:cs="Arial"/>
          <w:lang w:val="sr-Cyrl-RS"/>
        </w:rPr>
        <w:t>Немачка</w:t>
      </w:r>
      <w:r w:rsidRPr="007F4998">
        <w:rPr>
          <w:rFonts w:eastAsia="Calibri" w:cs="Arial"/>
        </w:rPr>
        <w:t xml:space="preserve"> </w:t>
      </w:r>
    </w:p>
    <w:p w:rsidR="008C7816" w:rsidRPr="00490470" w:rsidRDefault="00490470" w:rsidP="00490470">
      <w:pPr>
        <w:spacing w:before="0" w:after="200" w:line="276" w:lineRule="auto"/>
        <w:rPr>
          <w:rFonts w:eastAsia="Calibri" w:cs="Arial"/>
          <w:u w:val="single"/>
          <w:lang w:val="sr-Latn-RS"/>
        </w:rPr>
      </w:pPr>
      <w:r w:rsidRPr="00490470">
        <w:rPr>
          <w:rFonts w:eastAsia="Calibri" w:cs="Arial"/>
          <w:lang w:val="sr-Cyrl-RS"/>
        </w:rPr>
        <w:t xml:space="preserve">Потребно је да  Изабрани </w:t>
      </w:r>
      <w:r w:rsidR="008C7816" w:rsidRPr="00490470">
        <w:rPr>
          <w:rFonts w:eastAsia="Calibri" w:cs="Arial"/>
          <w:lang w:val="sr-Cyrl-RS"/>
        </w:rPr>
        <w:t>Понуђач</w:t>
      </w:r>
      <w:r>
        <w:rPr>
          <w:rFonts w:eastAsia="Calibri" w:cs="Arial"/>
          <w:lang w:val="sr-Latn-RS"/>
        </w:rPr>
        <w:t xml:space="preserve"> </w:t>
      </w:r>
      <w:r w:rsidR="008C7816" w:rsidRPr="007F4998">
        <w:rPr>
          <w:rFonts w:eastAsia="Calibri" w:cs="Arial"/>
          <w:lang w:val="sr-Cyrl-RS"/>
        </w:rPr>
        <w:t>најкасније 7 дана након извршеног еталонирања Наручиоцу достави Уверењ</w:t>
      </w:r>
      <w:r>
        <w:rPr>
          <w:rFonts w:eastAsia="Calibri" w:cs="Arial"/>
          <w:lang w:val="sr-Cyrl-RS"/>
        </w:rPr>
        <w:t xml:space="preserve">е о еталонирању  </w:t>
      </w:r>
      <w:r w:rsidR="008C7816" w:rsidRPr="007F4998">
        <w:rPr>
          <w:rFonts w:eastAsia="Calibri" w:cs="Arial"/>
          <w:lang w:val="sr-Cyrl-RS"/>
        </w:rPr>
        <w:t xml:space="preserve"> (</w:t>
      </w:r>
      <w:r w:rsidR="008C7816" w:rsidRPr="007F4998">
        <w:rPr>
          <w:rFonts w:eastAsia="Calibri" w:cs="Arial"/>
          <w:i/>
          <w:iCs/>
        </w:rPr>
        <w:t>Calibration certificate</w:t>
      </w:r>
      <w:r w:rsidR="008C7816" w:rsidRPr="007F4998">
        <w:rPr>
          <w:rFonts w:eastAsia="Calibri" w:cs="Arial"/>
          <w:i/>
          <w:iCs/>
          <w:lang w:val="sr-Cyrl-RS"/>
        </w:rPr>
        <w:t>).</w:t>
      </w:r>
    </w:p>
    <w:p w:rsidR="008C7816" w:rsidRPr="007F4998" w:rsidRDefault="008C7816" w:rsidP="00490470">
      <w:pPr>
        <w:autoSpaceDE w:val="0"/>
        <w:autoSpaceDN w:val="0"/>
        <w:adjustRightInd w:val="0"/>
        <w:spacing w:before="0"/>
        <w:contextualSpacing/>
        <w:rPr>
          <w:rFonts w:eastAsia="Calibri" w:cs="Arial"/>
          <w:i/>
        </w:rPr>
      </w:pPr>
      <w:r w:rsidRPr="007F4998">
        <w:rPr>
          <w:rFonts w:eastAsia="Calibri" w:cs="Arial"/>
          <w:iCs/>
          <w:lang w:val="sr-Cyrl-RS"/>
        </w:rPr>
        <w:t>Ж</w:t>
      </w:r>
      <w:r w:rsidRPr="007F4998">
        <w:rPr>
          <w:rFonts w:eastAsia="Calibri" w:cs="Arial"/>
        </w:rPr>
        <w:t>игосање</w:t>
      </w:r>
      <w:r w:rsidRPr="007F4998">
        <w:rPr>
          <w:rFonts w:eastAsia="Calibri" w:cs="Arial"/>
          <w:lang w:val="sr-Cyrl-RS"/>
        </w:rPr>
        <w:t xml:space="preserve">, </w:t>
      </w:r>
      <w:r w:rsidRPr="007F4998">
        <w:rPr>
          <w:rFonts w:eastAsia="Calibri" w:cs="Arial"/>
        </w:rPr>
        <w:t xml:space="preserve"> односно стављање</w:t>
      </w:r>
      <w:r w:rsidRPr="007F4998">
        <w:rPr>
          <w:rFonts w:eastAsia="Calibri" w:cs="Arial"/>
          <w:lang w:val="sr-Cyrl-RS"/>
        </w:rPr>
        <w:t xml:space="preserve"> </w:t>
      </w:r>
      <w:r w:rsidRPr="007F4998">
        <w:rPr>
          <w:rFonts w:eastAsia="Calibri" w:cs="Arial"/>
        </w:rPr>
        <w:t>верификацион</w:t>
      </w:r>
      <w:r w:rsidRPr="007F4998">
        <w:rPr>
          <w:rFonts w:eastAsia="Calibri" w:cs="Arial"/>
          <w:lang w:val="sr-Cyrl-RS"/>
        </w:rPr>
        <w:t xml:space="preserve">е </w:t>
      </w:r>
      <w:r w:rsidRPr="007F4998">
        <w:rPr>
          <w:rFonts w:eastAsia="Calibri" w:cs="Arial"/>
        </w:rPr>
        <w:t>ознак</w:t>
      </w:r>
      <w:r w:rsidRPr="007F4998">
        <w:rPr>
          <w:rFonts w:eastAsia="Calibri" w:cs="Arial"/>
          <w:lang w:val="sr-Cyrl-RS"/>
        </w:rPr>
        <w:t>е</w:t>
      </w:r>
      <w:r w:rsidRPr="007F4998">
        <w:rPr>
          <w:rFonts w:eastAsia="Calibri" w:cs="Arial"/>
        </w:rPr>
        <w:t xml:space="preserve"> (налепница/етикета)</w:t>
      </w:r>
      <w:r w:rsidRPr="007F4998">
        <w:rPr>
          <w:rFonts w:eastAsia="Calibri" w:cs="Arial"/>
          <w:lang w:val="sr-Cyrl-RS"/>
        </w:rPr>
        <w:t xml:space="preserve"> </w:t>
      </w:r>
      <w:r w:rsidRPr="007F4998">
        <w:rPr>
          <w:rFonts w:eastAsia="Calibri" w:cs="Arial"/>
        </w:rPr>
        <w:t>у</w:t>
      </w:r>
      <w:r w:rsidRPr="007F4998">
        <w:rPr>
          <w:rFonts w:eastAsia="Calibri" w:cs="Arial"/>
          <w:lang w:val="sr-Cyrl-RS"/>
        </w:rPr>
        <w:t xml:space="preserve"> </w:t>
      </w:r>
      <w:r w:rsidRPr="007F4998">
        <w:rPr>
          <w:rFonts w:eastAsia="Calibri" w:cs="Arial"/>
        </w:rPr>
        <w:t>складу са Наредбом о врстама и облицима жигова и других знакова који се употребљавају при</w:t>
      </w:r>
      <w:r w:rsidRPr="007F4998">
        <w:rPr>
          <w:rFonts w:eastAsia="Calibri" w:cs="Arial"/>
          <w:lang w:val="sr-Cyrl-RS"/>
        </w:rPr>
        <w:t xml:space="preserve"> </w:t>
      </w:r>
      <w:r w:rsidRPr="007F4998">
        <w:rPr>
          <w:rFonts w:eastAsia="Calibri" w:cs="Arial"/>
        </w:rPr>
        <w:t xml:space="preserve">прегледу еталона и </w:t>
      </w:r>
      <w:r w:rsidRPr="007F4998">
        <w:rPr>
          <w:rFonts w:eastAsia="Calibri" w:cs="Arial"/>
          <w:lang w:val="sr-Cyrl-RS"/>
        </w:rPr>
        <w:t>мерила, је обавеза Понуђача.</w:t>
      </w:r>
    </w:p>
    <w:p w:rsidR="008C7816" w:rsidRPr="007F4998" w:rsidRDefault="008C7816" w:rsidP="00490470">
      <w:pPr>
        <w:autoSpaceDE w:val="0"/>
        <w:autoSpaceDN w:val="0"/>
        <w:adjustRightInd w:val="0"/>
        <w:spacing w:before="0" w:after="200" w:line="276" w:lineRule="auto"/>
        <w:contextualSpacing/>
        <w:jc w:val="left"/>
        <w:rPr>
          <w:rFonts w:eastAsia="Calibri" w:cs="Arial"/>
          <w:i/>
        </w:rPr>
      </w:pPr>
      <w:r w:rsidRPr="007F4998">
        <w:rPr>
          <w:rFonts w:eastAsia="Calibri" w:cs="Arial"/>
          <w:iCs/>
          <w:lang w:val="sr-Cyrl-RS"/>
        </w:rPr>
        <w:t xml:space="preserve">Поступак по коме се изводи еталонирање мора да прати међународну методу  </w:t>
      </w:r>
      <w:r w:rsidRPr="007F4998">
        <w:rPr>
          <w:rFonts w:eastAsia="Calibri" w:cs="Arial"/>
        </w:rPr>
        <w:t>EURAMET</w:t>
      </w:r>
      <w:r w:rsidRPr="007F4998">
        <w:rPr>
          <w:rFonts w:eastAsia="Calibri" w:cs="Arial"/>
          <w:lang w:val="sr-Cyrl-RS"/>
        </w:rPr>
        <w:t xml:space="preserve">/ </w:t>
      </w:r>
      <w:r w:rsidRPr="007F4998">
        <w:rPr>
          <w:rFonts w:eastAsia="Calibri" w:cs="Arial"/>
          <w:lang w:val="sr-Latn-RS"/>
        </w:rPr>
        <w:t>cg-</w:t>
      </w:r>
      <w:r w:rsidRPr="007F4998">
        <w:rPr>
          <w:rFonts w:eastAsia="Calibri" w:cs="Arial"/>
          <w:lang w:val="sr-Cyrl-RS"/>
        </w:rPr>
        <w:t xml:space="preserve"> 18</w:t>
      </w:r>
      <w:r w:rsidRPr="007F4998">
        <w:rPr>
          <w:rFonts w:eastAsia="Calibri" w:cs="Arial"/>
          <w:lang w:val="sr-Latn-RS"/>
        </w:rPr>
        <w:t xml:space="preserve"> </w:t>
      </w:r>
      <w:r w:rsidRPr="007F4998">
        <w:rPr>
          <w:rFonts w:eastAsia="Calibri" w:cs="Arial"/>
          <w:lang w:val="sr-Cyrl-RS"/>
        </w:rPr>
        <w:t>која је издата од стране Е</w:t>
      </w:r>
      <w:r w:rsidRPr="007F4998">
        <w:rPr>
          <w:rFonts w:eastAsia="Calibri" w:cs="Arial"/>
          <w:lang w:val="sr-Latn-RS"/>
        </w:rPr>
        <w:t>URAMET-a</w:t>
      </w:r>
      <w:r w:rsidRPr="007F4998">
        <w:rPr>
          <w:rFonts w:eastAsia="Calibri" w:cs="Arial"/>
          <w:lang w:val="sr-Cyrl-RS"/>
        </w:rPr>
        <w:t xml:space="preserve"> (Европско удружење националних метролошких института).  Сви еталони треба да су следљиви до националног и/или иностраног референтног стандарда.</w:t>
      </w:r>
    </w:p>
    <w:p w:rsidR="00344357" w:rsidRDefault="00344357" w:rsidP="00120149">
      <w:pPr>
        <w:autoSpaceDE w:val="0"/>
        <w:autoSpaceDN w:val="0"/>
        <w:adjustRightInd w:val="0"/>
        <w:spacing w:before="0"/>
        <w:jc w:val="left"/>
        <w:rPr>
          <w:rFonts w:eastAsia="Calibri" w:cs="Arial"/>
          <w:lang w:val="sr-Cyrl-RS"/>
        </w:rPr>
      </w:pPr>
    </w:p>
    <w:p w:rsidR="00BA5AA4" w:rsidRPr="007F4998" w:rsidRDefault="00BA5AA4" w:rsidP="00BA5AA4">
      <w:pPr>
        <w:autoSpaceDE w:val="0"/>
        <w:autoSpaceDN w:val="0"/>
        <w:adjustRightInd w:val="0"/>
        <w:spacing w:before="0"/>
        <w:rPr>
          <w:rFonts w:eastAsia="Calibri" w:cs="Arial"/>
        </w:rPr>
      </w:pPr>
      <w:r w:rsidRPr="007F4998">
        <w:rPr>
          <w:rFonts w:eastAsia="Calibri" w:cs="Arial"/>
          <w:b/>
          <w:lang w:val="sr-Cyrl-RS"/>
        </w:rPr>
        <w:t>Рок извршења</w:t>
      </w:r>
      <w:r w:rsidRPr="007F4998">
        <w:rPr>
          <w:rFonts w:eastAsia="Calibri" w:cs="Arial"/>
          <w:lang w:val="sr-Cyrl-RS"/>
        </w:rPr>
        <w:t>: услуга се врши у периоду од 12 месеци од дана потписивања уговора, према потребама Наручиоца. Понуђач је у обавези да се одазове на позив Наручиоца у року од 2 дана од тренутка обавештења о потреби извршења еталонирања. Сервисирање се врши по потреби у договору са наручиоцем.</w:t>
      </w:r>
    </w:p>
    <w:p w:rsidR="00BA5AA4" w:rsidRPr="007F4998" w:rsidRDefault="00BA5AA4" w:rsidP="00BA5AA4">
      <w:pPr>
        <w:autoSpaceDE w:val="0"/>
        <w:autoSpaceDN w:val="0"/>
        <w:adjustRightInd w:val="0"/>
        <w:spacing w:before="0"/>
        <w:rPr>
          <w:rFonts w:eastAsia="Calibri" w:cs="Arial"/>
          <w:lang w:val="sr-Cyrl-RS"/>
        </w:rPr>
      </w:pPr>
      <w:r w:rsidRPr="007F4998">
        <w:rPr>
          <w:rFonts w:eastAsia="Calibri" w:cs="Arial"/>
          <w:b/>
          <w:lang w:val="sr-Cyrl-RS"/>
        </w:rPr>
        <w:t>Место извршења</w:t>
      </w:r>
      <w:r w:rsidRPr="007F4998">
        <w:rPr>
          <w:rFonts w:eastAsia="Calibri" w:cs="Arial"/>
          <w:lang w:val="sr-Cyrl-RS"/>
        </w:rPr>
        <w:t>: лабораторија Наручиоца</w:t>
      </w:r>
    </w:p>
    <w:p w:rsidR="00B339B6" w:rsidRDefault="00B339B6" w:rsidP="00120149">
      <w:pPr>
        <w:autoSpaceDE w:val="0"/>
        <w:autoSpaceDN w:val="0"/>
        <w:adjustRightInd w:val="0"/>
        <w:spacing w:before="0"/>
        <w:jc w:val="left"/>
        <w:rPr>
          <w:rFonts w:eastAsia="Calibri" w:cs="Arial"/>
          <w:lang w:val="sr-Cyrl-RS"/>
        </w:rPr>
      </w:pPr>
    </w:p>
    <w:p w:rsidR="003A4329" w:rsidRPr="003A4329" w:rsidRDefault="00344357" w:rsidP="00120149">
      <w:pPr>
        <w:autoSpaceDE w:val="0"/>
        <w:autoSpaceDN w:val="0"/>
        <w:adjustRightInd w:val="0"/>
        <w:spacing w:before="0"/>
        <w:jc w:val="left"/>
        <w:rPr>
          <w:rFonts w:eastAsia="Calibri" w:cs="Arial"/>
          <w:b/>
          <w:lang w:val="sr-Cyrl-RS"/>
        </w:rPr>
      </w:pPr>
      <w:r w:rsidRPr="003A4329">
        <w:rPr>
          <w:rFonts w:eastAsia="Calibri" w:cs="Arial"/>
          <w:b/>
          <w:lang w:val="sr-Cyrl-RS"/>
        </w:rPr>
        <w:t>ПАРТИЈА 5:</w:t>
      </w:r>
    </w:p>
    <w:p w:rsidR="003A4329" w:rsidRDefault="003A4329" w:rsidP="00120149">
      <w:pPr>
        <w:autoSpaceDE w:val="0"/>
        <w:autoSpaceDN w:val="0"/>
        <w:adjustRightInd w:val="0"/>
        <w:spacing w:before="0"/>
        <w:jc w:val="left"/>
        <w:rPr>
          <w:rFonts w:eastAsia="Calibri" w:cs="Arial"/>
          <w:lang w:val="sr-Cyrl-RS"/>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5606"/>
        <w:gridCol w:w="1417"/>
        <w:gridCol w:w="1701"/>
      </w:tblGrid>
      <w:tr w:rsidR="003A4329" w:rsidRPr="00BB0218" w:rsidTr="00B85F81">
        <w:tc>
          <w:tcPr>
            <w:tcW w:w="632" w:type="dxa"/>
            <w:tcBorders>
              <w:top w:val="single" w:sz="4" w:space="0" w:color="000000"/>
              <w:left w:val="single" w:sz="4" w:space="0" w:color="000000"/>
              <w:bottom w:val="single" w:sz="4" w:space="0" w:color="000000"/>
              <w:right w:val="single" w:sz="4" w:space="0" w:color="000000"/>
            </w:tcBorders>
            <w:shd w:val="clear" w:color="auto" w:fill="auto"/>
            <w:hideMark/>
          </w:tcPr>
          <w:p w:rsidR="003A4329" w:rsidRPr="00BB0218" w:rsidRDefault="003A4329" w:rsidP="00BB0218">
            <w:pPr>
              <w:spacing w:before="0"/>
              <w:jc w:val="center"/>
              <w:rPr>
                <w:rFonts w:eastAsia="Calibri" w:cs="Arial"/>
              </w:rPr>
            </w:pPr>
            <w:r w:rsidRPr="00BB0218">
              <w:rPr>
                <w:rFonts w:eastAsia="Calibri" w:cs="Arial"/>
              </w:rPr>
              <w:t>Ред.</w:t>
            </w:r>
            <w:r w:rsidRPr="00BB0218">
              <w:rPr>
                <w:rFonts w:eastAsia="Calibri" w:cs="Arial"/>
              </w:rPr>
              <w:br/>
              <w:t>бр.</w:t>
            </w:r>
          </w:p>
        </w:tc>
        <w:tc>
          <w:tcPr>
            <w:tcW w:w="5606" w:type="dxa"/>
            <w:tcBorders>
              <w:top w:val="single" w:sz="4" w:space="0" w:color="000000"/>
              <w:left w:val="single" w:sz="4" w:space="0" w:color="000000"/>
              <w:bottom w:val="single" w:sz="4" w:space="0" w:color="000000"/>
              <w:right w:val="single" w:sz="4" w:space="0" w:color="000000"/>
            </w:tcBorders>
            <w:shd w:val="clear" w:color="auto" w:fill="auto"/>
            <w:hideMark/>
          </w:tcPr>
          <w:p w:rsidR="003A4329" w:rsidRPr="00BB0218" w:rsidRDefault="003A4329" w:rsidP="00BB0218">
            <w:pPr>
              <w:spacing w:before="0"/>
              <w:jc w:val="center"/>
              <w:rPr>
                <w:rFonts w:eastAsia="Calibri" w:cs="Arial"/>
                <w:b/>
                <w:lang w:val="sr-Cyrl-RS"/>
              </w:rPr>
            </w:pPr>
          </w:p>
          <w:p w:rsidR="003A4329" w:rsidRPr="00BB0218" w:rsidRDefault="003A4329" w:rsidP="00BB0218">
            <w:pPr>
              <w:spacing w:before="0"/>
              <w:jc w:val="center"/>
              <w:rPr>
                <w:rFonts w:eastAsia="Calibri" w:cs="Arial"/>
                <w:b/>
                <w:lang w:val="sr-Cyrl-RS"/>
              </w:rPr>
            </w:pPr>
            <w:r w:rsidRPr="00BB0218">
              <w:rPr>
                <w:rFonts w:eastAsia="Calibri" w:cs="Arial"/>
                <w:b/>
                <w:lang w:val="sr-Cyrl-RS"/>
              </w:rPr>
              <w:t>ПРЕДМЕТ</w:t>
            </w:r>
          </w:p>
        </w:tc>
        <w:tc>
          <w:tcPr>
            <w:tcW w:w="1417" w:type="dxa"/>
            <w:tcBorders>
              <w:top w:val="single" w:sz="4" w:space="0" w:color="000000"/>
              <w:left w:val="single" w:sz="4" w:space="0" w:color="000000"/>
              <w:bottom w:val="single" w:sz="4" w:space="0" w:color="000000"/>
              <w:right w:val="single" w:sz="4" w:space="0" w:color="000000"/>
            </w:tcBorders>
          </w:tcPr>
          <w:p w:rsidR="003A4329" w:rsidRPr="00BB0218" w:rsidRDefault="003A4329" w:rsidP="00BB0218">
            <w:pPr>
              <w:spacing w:before="0"/>
              <w:jc w:val="center"/>
              <w:rPr>
                <w:rFonts w:eastAsia="Calibri" w:cs="Arial"/>
                <w:b/>
                <w:lang w:val="sr-Cyrl-RS"/>
              </w:rPr>
            </w:pPr>
            <w:r w:rsidRPr="00BB0218">
              <w:rPr>
                <w:rFonts w:eastAsia="Calibri" w:cs="Arial"/>
                <w:b/>
                <w:lang w:val="sr-Cyrl-RS"/>
              </w:rPr>
              <w:t>Јед.</w:t>
            </w:r>
          </w:p>
          <w:p w:rsidR="003A4329" w:rsidRPr="00BB0218" w:rsidRDefault="003A4329" w:rsidP="00BB0218">
            <w:pPr>
              <w:spacing w:before="0"/>
              <w:jc w:val="center"/>
              <w:rPr>
                <w:rFonts w:eastAsia="Calibri" w:cs="Arial"/>
                <w:b/>
                <w:lang w:val="sr-Cyrl-RS"/>
              </w:rPr>
            </w:pPr>
            <w:r w:rsidRPr="00BB0218">
              <w:rPr>
                <w:rFonts w:eastAsia="Calibri" w:cs="Arial"/>
                <w:b/>
                <w:lang w:val="sr-Cyrl-RS"/>
              </w:rPr>
              <w:t>мере</w:t>
            </w:r>
          </w:p>
        </w:tc>
        <w:tc>
          <w:tcPr>
            <w:tcW w:w="1701" w:type="dxa"/>
            <w:tcBorders>
              <w:top w:val="single" w:sz="4" w:space="0" w:color="000000"/>
              <w:left w:val="single" w:sz="4" w:space="0" w:color="000000"/>
              <w:bottom w:val="single" w:sz="4" w:space="0" w:color="000000"/>
              <w:right w:val="single" w:sz="4" w:space="0" w:color="000000"/>
            </w:tcBorders>
          </w:tcPr>
          <w:p w:rsidR="003A4329" w:rsidRPr="00BB0218" w:rsidRDefault="00B85F81" w:rsidP="00BB0218">
            <w:pPr>
              <w:spacing w:before="0"/>
              <w:jc w:val="center"/>
              <w:rPr>
                <w:rFonts w:eastAsia="Calibri" w:cs="Arial"/>
                <w:b/>
                <w:lang w:val="sr-Cyrl-RS"/>
              </w:rPr>
            </w:pPr>
            <w:r>
              <w:rPr>
                <w:rFonts w:eastAsia="Calibri" w:cs="Arial"/>
                <w:b/>
                <w:lang w:val="sr-Cyrl-RS"/>
              </w:rPr>
              <w:t>Коли</w:t>
            </w:r>
            <w:r w:rsidR="003A4329" w:rsidRPr="00BB0218">
              <w:rPr>
                <w:rFonts w:eastAsia="Calibri" w:cs="Arial"/>
                <w:b/>
                <w:lang w:val="sr-Cyrl-RS"/>
              </w:rPr>
              <w:t>чина</w:t>
            </w:r>
          </w:p>
        </w:tc>
      </w:tr>
      <w:tr w:rsidR="003A4329" w:rsidRPr="00BB0218" w:rsidTr="00B85F81">
        <w:trPr>
          <w:trHeight w:val="2022"/>
        </w:trPr>
        <w:tc>
          <w:tcPr>
            <w:tcW w:w="632" w:type="dxa"/>
            <w:tcBorders>
              <w:top w:val="single" w:sz="4" w:space="0" w:color="000000"/>
              <w:left w:val="single" w:sz="4" w:space="0" w:color="000000"/>
              <w:bottom w:val="single" w:sz="4" w:space="0" w:color="000000"/>
              <w:right w:val="single" w:sz="4" w:space="0" w:color="000000"/>
            </w:tcBorders>
            <w:shd w:val="clear" w:color="auto" w:fill="auto"/>
            <w:hideMark/>
          </w:tcPr>
          <w:p w:rsidR="003A4329" w:rsidRPr="00BB0218" w:rsidRDefault="003A4329" w:rsidP="00BB0218">
            <w:pPr>
              <w:spacing w:before="0"/>
              <w:jc w:val="center"/>
              <w:rPr>
                <w:rFonts w:eastAsia="Calibri" w:cs="Arial"/>
                <w:lang w:val="sr-Cyrl-RS"/>
              </w:rPr>
            </w:pPr>
            <w:r w:rsidRPr="00BB0218">
              <w:rPr>
                <w:rFonts w:eastAsia="Calibri" w:cs="Arial"/>
                <w:lang w:val="sr-Cyrl-RS"/>
              </w:rPr>
              <w:t>1.</w:t>
            </w:r>
          </w:p>
        </w:tc>
        <w:tc>
          <w:tcPr>
            <w:tcW w:w="5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329" w:rsidRPr="00BB0218" w:rsidRDefault="003A4329" w:rsidP="00BB0218">
            <w:pPr>
              <w:spacing w:before="0" w:after="200" w:line="276" w:lineRule="auto"/>
              <w:jc w:val="left"/>
              <w:rPr>
                <w:rFonts w:eastAsia="Calibri" w:cs="Arial"/>
                <w:lang w:val="sr-Cyrl-RS"/>
              </w:rPr>
            </w:pPr>
            <w:r w:rsidRPr="00BB0218">
              <w:rPr>
                <w:rFonts w:eastAsia="Calibri" w:cs="Arial"/>
                <w:lang w:val="sr-Cyrl-RS"/>
              </w:rPr>
              <w:t xml:space="preserve">Годишњи сервис и замена делова на спектрофотометру </w:t>
            </w:r>
            <w:r w:rsidRPr="00BB0218">
              <w:rPr>
                <w:rFonts w:eastAsia="Calibri" w:cs="Arial"/>
                <w:lang w:val="sr-Latn-RS"/>
              </w:rPr>
              <w:t>SPECORD 40</w:t>
            </w:r>
            <w:r w:rsidRPr="00BB0218">
              <w:rPr>
                <w:rFonts w:eastAsia="Calibri" w:cs="Arial"/>
                <w:lang w:val="sr-Cyrl-RS"/>
              </w:rPr>
              <w:t xml:space="preserve">, фабрички број </w:t>
            </w:r>
            <w:r w:rsidRPr="00BB0218">
              <w:rPr>
                <w:rFonts w:eastAsia="Calibri" w:cs="Arial"/>
                <w:lang w:val="sr-Latn-RS"/>
              </w:rPr>
              <w:t xml:space="preserve">232F134 – </w:t>
            </w:r>
            <w:r w:rsidRPr="00BB0218">
              <w:rPr>
                <w:rFonts w:eastAsia="Calibri" w:cs="Arial"/>
                <w:lang w:val="sr-Cyrl-RS"/>
              </w:rPr>
              <w:t xml:space="preserve">замена </w:t>
            </w:r>
            <w:r w:rsidRPr="00BB0218">
              <w:rPr>
                <w:rFonts w:eastAsia="Calibri" w:cs="Arial"/>
                <w:lang w:val="sr-Latn-RS"/>
              </w:rPr>
              <w:t>QH</w:t>
            </w:r>
            <w:r w:rsidRPr="00BB0218">
              <w:rPr>
                <w:rFonts w:eastAsia="Calibri" w:cs="Arial"/>
                <w:lang w:val="sr-Cyrl-RS"/>
              </w:rPr>
              <w:t xml:space="preserve"> лампе, чишћење унутрашњости уређаја, провера параметара, преглед, провера одзива, очитавање коефицијента </w:t>
            </w:r>
            <w:r w:rsidRPr="00BB0218">
              <w:rPr>
                <w:rFonts w:eastAsia="Calibri" w:cs="Arial"/>
                <w:lang w:val="sr-Latn-RS"/>
              </w:rPr>
              <w:t>ABS</w:t>
            </w:r>
            <w:r w:rsidRPr="00BB0218">
              <w:rPr>
                <w:rFonts w:eastAsia="Calibri" w:cs="Arial"/>
                <w:lang w:val="sr-Cyrl-RS"/>
              </w:rPr>
              <w:t>, провера уређаја у раду и израда записника</w:t>
            </w:r>
          </w:p>
        </w:tc>
        <w:tc>
          <w:tcPr>
            <w:tcW w:w="1417" w:type="dxa"/>
            <w:tcBorders>
              <w:top w:val="single" w:sz="4" w:space="0" w:color="000000"/>
              <w:left w:val="single" w:sz="4" w:space="0" w:color="000000"/>
              <w:bottom w:val="single" w:sz="4" w:space="0" w:color="000000"/>
              <w:right w:val="single" w:sz="4" w:space="0" w:color="000000"/>
            </w:tcBorders>
          </w:tcPr>
          <w:p w:rsidR="003A4329" w:rsidRPr="00BB0218" w:rsidRDefault="003A4329" w:rsidP="003A4329">
            <w:pPr>
              <w:spacing w:before="0"/>
              <w:jc w:val="center"/>
              <w:rPr>
                <w:rFonts w:eastAsia="Calibri" w:cs="Arial"/>
                <w:lang w:val="sr-Cyrl-RS"/>
              </w:rPr>
            </w:pPr>
          </w:p>
          <w:p w:rsidR="003A4329" w:rsidRPr="00BB0218" w:rsidRDefault="003A4329" w:rsidP="003A4329">
            <w:pPr>
              <w:spacing w:before="0"/>
              <w:jc w:val="center"/>
              <w:rPr>
                <w:rFonts w:eastAsia="Calibri" w:cs="Arial"/>
                <w:lang w:val="sr-Cyrl-RS"/>
              </w:rPr>
            </w:pPr>
          </w:p>
          <w:p w:rsidR="003A4329" w:rsidRPr="00BB0218" w:rsidRDefault="003A4329" w:rsidP="003A4329">
            <w:pPr>
              <w:spacing w:before="0"/>
              <w:jc w:val="center"/>
              <w:rPr>
                <w:rFonts w:eastAsia="Calibri" w:cs="Arial"/>
                <w:lang w:val="sr-Cyrl-RS"/>
              </w:rPr>
            </w:pPr>
            <w:r w:rsidRPr="00BB0218">
              <w:rPr>
                <w:rFonts w:eastAsia="Calibri" w:cs="Arial"/>
                <w:lang w:val="sr-Cyrl-RS"/>
              </w:rPr>
              <w:t>Ком.</w:t>
            </w:r>
          </w:p>
        </w:tc>
        <w:tc>
          <w:tcPr>
            <w:tcW w:w="1701" w:type="dxa"/>
            <w:tcBorders>
              <w:top w:val="single" w:sz="4" w:space="0" w:color="000000"/>
              <w:left w:val="single" w:sz="4" w:space="0" w:color="000000"/>
              <w:bottom w:val="single" w:sz="4" w:space="0" w:color="000000"/>
              <w:right w:val="single" w:sz="4" w:space="0" w:color="000000"/>
            </w:tcBorders>
            <w:vAlign w:val="center"/>
          </w:tcPr>
          <w:p w:rsidR="003A4329" w:rsidRPr="00BB0218" w:rsidRDefault="003A4329" w:rsidP="003A4329">
            <w:pPr>
              <w:spacing w:before="0"/>
              <w:jc w:val="center"/>
              <w:rPr>
                <w:rFonts w:cs="Arial"/>
                <w:sz w:val="24"/>
                <w:szCs w:val="24"/>
                <w:lang w:val="sr-Cyrl-RS" w:eastAsia="hr-HR"/>
              </w:rPr>
            </w:pPr>
            <w:r w:rsidRPr="00BB0218">
              <w:rPr>
                <w:rFonts w:cs="Arial"/>
                <w:sz w:val="24"/>
                <w:szCs w:val="24"/>
                <w:lang w:val="sr-Cyrl-RS"/>
              </w:rPr>
              <w:t>1</w:t>
            </w:r>
          </w:p>
        </w:tc>
      </w:tr>
      <w:tr w:rsidR="003A4329" w:rsidRPr="00BB0218" w:rsidTr="00B85F81">
        <w:tc>
          <w:tcPr>
            <w:tcW w:w="632" w:type="dxa"/>
            <w:tcBorders>
              <w:top w:val="single" w:sz="4" w:space="0" w:color="000000"/>
              <w:left w:val="single" w:sz="4" w:space="0" w:color="000000"/>
              <w:bottom w:val="single" w:sz="4" w:space="0" w:color="000000"/>
              <w:right w:val="single" w:sz="4" w:space="0" w:color="000000"/>
            </w:tcBorders>
            <w:shd w:val="clear" w:color="auto" w:fill="auto"/>
          </w:tcPr>
          <w:p w:rsidR="003A4329" w:rsidRPr="00BB0218" w:rsidRDefault="003A4329" w:rsidP="00BB0218">
            <w:pPr>
              <w:spacing w:before="0"/>
              <w:jc w:val="center"/>
              <w:rPr>
                <w:rFonts w:eastAsia="Calibri" w:cs="Arial"/>
                <w:lang w:val="sr-Cyrl-RS"/>
              </w:rPr>
            </w:pPr>
            <w:r w:rsidRPr="00BB0218">
              <w:rPr>
                <w:rFonts w:eastAsia="Calibri" w:cs="Arial"/>
                <w:lang w:val="sr-Cyrl-RS"/>
              </w:rPr>
              <w:t>2.</w:t>
            </w:r>
          </w:p>
        </w:tc>
        <w:tc>
          <w:tcPr>
            <w:tcW w:w="5606" w:type="dxa"/>
            <w:tcBorders>
              <w:top w:val="single" w:sz="4" w:space="0" w:color="000000"/>
              <w:left w:val="single" w:sz="4" w:space="0" w:color="000000"/>
              <w:bottom w:val="single" w:sz="4" w:space="0" w:color="000000"/>
              <w:right w:val="single" w:sz="4" w:space="0" w:color="auto"/>
            </w:tcBorders>
            <w:shd w:val="clear" w:color="auto" w:fill="auto"/>
            <w:vAlign w:val="center"/>
          </w:tcPr>
          <w:p w:rsidR="003A4329" w:rsidRPr="00BB0218" w:rsidRDefault="003A4329" w:rsidP="00BB0218">
            <w:pPr>
              <w:spacing w:before="0" w:after="200" w:line="276" w:lineRule="auto"/>
              <w:jc w:val="left"/>
              <w:rPr>
                <w:rFonts w:eastAsia="Calibri" w:cs="Arial"/>
                <w:lang w:val="sr-Cyrl-RS"/>
              </w:rPr>
            </w:pPr>
            <w:r w:rsidRPr="00BB0218">
              <w:rPr>
                <w:rFonts w:eastAsia="Calibri" w:cs="Arial"/>
                <w:lang w:val="sr-Cyrl-RS"/>
              </w:rPr>
              <w:t xml:space="preserve">Годишњи сервис и замена делова на спектрофотометру </w:t>
            </w:r>
            <w:r w:rsidRPr="00BB0218">
              <w:rPr>
                <w:rFonts w:eastAsia="Calibri" w:cs="Arial"/>
                <w:lang w:val="sr-Latn-RS"/>
              </w:rPr>
              <w:t>SPECOL 1100</w:t>
            </w:r>
            <w:r w:rsidRPr="00BB0218">
              <w:rPr>
                <w:rFonts w:eastAsia="Calibri" w:cs="Arial"/>
                <w:lang w:val="sr-Cyrl-RS"/>
              </w:rPr>
              <w:t xml:space="preserve">, фабрички број 0506 – замена </w:t>
            </w:r>
            <w:r w:rsidRPr="00BB0218">
              <w:rPr>
                <w:rFonts w:eastAsia="Calibri" w:cs="Arial"/>
                <w:lang w:val="sr-Latn-RS"/>
              </w:rPr>
              <w:t>QH</w:t>
            </w:r>
            <w:r w:rsidRPr="00BB0218">
              <w:rPr>
                <w:rFonts w:eastAsia="Calibri" w:cs="Arial"/>
                <w:lang w:val="sr-Cyrl-RS"/>
              </w:rPr>
              <w:t xml:space="preserve"> лампе, чишћење унутрашњости </w:t>
            </w:r>
            <w:r w:rsidRPr="00BB0218">
              <w:rPr>
                <w:rFonts w:eastAsia="Calibri" w:cs="Arial"/>
                <w:lang w:val="sr-Cyrl-RS"/>
              </w:rPr>
              <w:lastRenderedPageBreak/>
              <w:t xml:space="preserve">уређаја, провера одзива, очитавање коефицијента </w:t>
            </w:r>
            <w:r w:rsidRPr="00BB0218">
              <w:rPr>
                <w:rFonts w:eastAsia="Calibri" w:cs="Arial"/>
                <w:lang w:val="sr-Latn-RS"/>
              </w:rPr>
              <w:t>ABS</w:t>
            </w:r>
            <w:r w:rsidRPr="00BB0218">
              <w:rPr>
                <w:rFonts w:eastAsia="Calibri" w:cs="Arial"/>
                <w:lang w:val="sr-Cyrl-RS"/>
              </w:rPr>
              <w:t>, провера уређаја у раду и израда записника</w:t>
            </w:r>
          </w:p>
        </w:tc>
        <w:tc>
          <w:tcPr>
            <w:tcW w:w="1417" w:type="dxa"/>
            <w:tcBorders>
              <w:top w:val="single" w:sz="4" w:space="0" w:color="000000"/>
              <w:left w:val="single" w:sz="4" w:space="0" w:color="auto"/>
              <w:bottom w:val="single" w:sz="4" w:space="0" w:color="000000"/>
              <w:right w:val="single" w:sz="4" w:space="0" w:color="auto"/>
            </w:tcBorders>
          </w:tcPr>
          <w:p w:rsidR="003A4329" w:rsidRPr="00BB0218" w:rsidRDefault="003A4329" w:rsidP="003A4329">
            <w:pPr>
              <w:spacing w:before="0"/>
              <w:jc w:val="center"/>
              <w:rPr>
                <w:rFonts w:eastAsia="Calibri" w:cs="Arial"/>
                <w:lang w:val="sr-Cyrl-RS"/>
              </w:rPr>
            </w:pPr>
          </w:p>
          <w:p w:rsidR="003A4329" w:rsidRPr="00BB0218" w:rsidRDefault="003A4329" w:rsidP="003A4329">
            <w:pPr>
              <w:spacing w:before="0"/>
              <w:jc w:val="center"/>
              <w:rPr>
                <w:rFonts w:eastAsia="Calibri" w:cs="Arial"/>
                <w:lang w:val="sr-Cyrl-RS"/>
              </w:rPr>
            </w:pPr>
          </w:p>
          <w:p w:rsidR="003A4329" w:rsidRPr="00BB0218" w:rsidRDefault="003A4329" w:rsidP="003A4329">
            <w:pPr>
              <w:spacing w:before="0"/>
              <w:jc w:val="center"/>
              <w:rPr>
                <w:rFonts w:eastAsia="Calibri" w:cs="Arial"/>
                <w:lang w:val="sr-Cyrl-RS"/>
              </w:rPr>
            </w:pPr>
            <w:r w:rsidRPr="00BB0218">
              <w:rPr>
                <w:rFonts w:eastAsia="Calibri" w:cs="Arial"/>
                <w:lang w:val="sr-Cyrl-RS"/>
              </w:rPr>
              <w:t>Ком.</w:t>
            </w:r>
          </w:p>
        </w:tc>
        <w:tc>
          <w:tcPr>
            <w:tcW w:w="1701" w:type="dxa"/>
            <w:tcBorders>
              <w:top w:val="single" w:sz="4" w:space="0" w:color="000000"/>
              <w:left w:val="single" w:sz="4" w:space="0" w:color="auto"/>
              <w:bottom w:val="single" w:sz="4" w:space="0" w:color="000000"/>
              <w:right w:val="single" w:sz="4" w:space="0" w:color="000000"/>
            </w:tcBorders>
            <w:vAlign w:val="center"/>
          </w:tcPr>
          <w:p w:rsidR="003A4329" w:rsidRPr="00BB0218" w:rsidRDefault="003A4329" w:rsidP="003A4329">
            <w:pPr>
              <w:spacing w:before="0"/>
              <w:jc w:val="center"/>
              <w:rPr>
                <w:rFonts w:cs="Arial"/>
                <w:sz w:val="24"/>
                <w:szCs w:val="24"/>
                <w:lang w:val="sr-Cyrl-RS" w:eastAsia="hr-HR"/>
              </w:rPr>
            </w:pPr>
            <w:r w:rsidRPr="00BB0218">
              <w:rPr>
                <w:rFonts w:cs="Arial"/>
                <w:sz w:val="24"/>
                <w:szCs w:val="24"/>
                <w:lang w:val="sr-Cyrl-RS"/>
              </w:rPr>
              <w:t>1</w:t>
            </w:r>
          </w:p>
        </w:tc>
      </w:tr>
    </w:tbl>
    <w:p w:rsidR="003A4329" w:rsidRDefault="003A4329" w:rsidP="00BB0218">
      <w:pPr>
        <w:spacing w:before="0"/>
        <w:rPr>
          <w:rFonts w:cs="Arial"/>
          <w:color w:val="000000"/>
          <w:lang w:val="sr-Cyrl-RS"/>
        </w:rPr>
      </w:pPr>
    </w:p>
    <w:p w:rsidR="008C7816" w:rsidRPr="007F4998" w:rsidRDefault="00BB0218" w:rsidP="007F4998">
      <w:pPr>
        <w:spacing w:before="0"/>
        <w:rPr>
          <w:rFonts w:cs="Arial"/>
          <w:color w:val="000000"/>
          <w:lang w:val="sr-Cyrl-RS"/>
        </w:rPr>
      </w:pPr>
      <w:r w:rsidRPr="00BB0218">
        <w:rPr>
          <w:rFonts w:cs="Arial"/>
          <w:color w:val="000000"/>
          <w:lang w:val="sr-Cyrl-RS"/>
        </w:rPr>
        <w:t>*Напомена: 1.</w:t>
      </w:r>
      <w:r w:rsidRPr="00BB0218">
        <w:rPr>
          <w:rFonts w:cs="Arial"/>
          <w:color w:val="000000"/>
          <w:lang w:val="sr-Latn-RS"/>
        </w:rPr>
        <w:t xml:space="preserve"> </w:t>
      </w:r>
      <w:r w:rsidRPr="00BB0218">
        <w:rPr>
          <w:rFonts w:cs="Arial"/>
          <w:color w:val="000000"/>
          <w:lang w:val="sr-Cyrl-RS"/>
        </w:rPr>
        <w:t xml:space="preserve">Одржавање, сервисирање и калибрација спектрофотометра </w:t>
      </w:r>
      <w:r w:rsidRPr="00BB0218">
        <w:rPr>
          <w:rFonts w:eastAsia="Calibri" w:cs="Arial"/>
          <w:lang w:val="sr-Latn-CS"/>
        </w:rPr>
        <w:t>Spekol 1100</w:t>
      </w:r>
      <w:r w:rsidRPr="00BB0218">
        <w:rPr>
          <w:rFonts w:eastAsia="Calibri" w:cs="Arial"/>
          <w:lang w:val="sr-Cyrl-RS"/>
        </w:rPr>
        <w:t xml:space="preserve"> и </w:t>
      </w:r>
      <w:r w:rsidRPr="00BB0218">
        <w:rPr>
          <w:rFonts w:eastAsia="Calibri" w:cs="Arial"/>
          <w:lang w:val="sr-Latn-CS"/>
        </w:rPr>
        <w:t xml:space="preserve">Specord 40 </w:t>
      </w:r>
      <w:r w:rsidRPr="00BB0218">
        <w:rPr>
          <w:rFonts w:eastAsia="Calibri" w:cs="Arial"/>
          <w:lang w:val="sr-Cyrl-CS"/>
        </w:rPr>
        <w:t xml:space="preserve">произвођача </w:t>
      </w:r>
      <w:r w:rsidRPr="00BB0218">
        <w:rPr>
          <w:rFonts w:eastAsia="Calibri" w:cs="Arial"/>
          <w:lang w:val="sr-Latn-CS"/>
        </w:rPr>
        <w:t xml:space="preserve">Analytic jena </w:t>
      </w:r>
      <w:r w:rsidRPr="00BB0218">
        <w:rPr>
          <w:rFonts w:cs="Arial"/>
          <w:color w:val="000000"/>
          <w:lang w:val="sr-Cyrl-RS"/>
        </w:rPr>
        <w:t xml:space="preserve"> ће се вршити једном у периоду од 12 месеци од дана обостраног потписивања уговора.</w:t>
      </w:r>
    </w:p>
    <w:p w:rsidR="00120149" w:rsidRPr="00790D4F" w:rsidRDefault="00120149" w:rsidP="00E13FFC">
      <w:pPr>
        <w:spacing w:before="0"/>
        <w:rPr>
          <w:rFonts w:cs="Arial"/>
          <w:iCs/>
          <w:color w:val="00B0F0"/>
          <w:highlight w:val="yellow"/>
          <w:lang w:val="sr-Cyrl-RS"/>
        </w:rPr>
      </w:pPr>
    </w:p>
    <w:p w:rsidR="00BA5AA4" w:rsidRDefault="00BA5AA4" w:rsidP="00D37165">
      <w:pPr>
        <w:autoSpaceDE w:val="0"/>
        <w:autoSpaceDN w:val="0"/>
        <w:adjustRightInd w:val="0"/>
        <w:spacing w:before="0"/>
        <w:rPr>
          <w:rFonts w:eastAsia="Calibri" w:cs="Arial"/>
          <w:lang w:val="sr-Cyrl-RS"/>
        </w:rPr>
      </w:pPr>
      <w:r w:rsidRPr="00BA5AA4">
        <w:rPr>
          <w:rFonts w:eastAsia="Calibri" w:cs="Arial"/>
        </w:rPr>
        <w:t xml:space="preserve">Изабрани понуђач је обавезан да услугу изврши у </w:t>
      </w:r>
      <w:r w:rsidRPr="00BA5AA4">
        <w:rPr>
          <w:rFonts w:eastAsia="Calibri" w:cs="Arial"/>
          <w:lang w:val="sr-Cyrl-RS"/>
        </w:rPr>
        <w:t xml:space="preserve">периоду </w:t>
      </w:r>
      <w:r w:rsidRPr="00BA5AA4">
        <w:rPr>
          <w:rFonts w:eastAsia="Calibri" w:cs="Arial"/>
        </w:rPr>
        <w:t xml:space="preserve"> од </w:t>
      </w:r>
      <w:r w:rsidRPr="00BA5AA4">
        <w:rPr>
          <w:rFonts w:eastAsia="Calibri" w:cs="Arial"/>
          <w:lang w:val="sr-Cyrl-RS"/>
        </w:rPr>
        <w:t>12</w:t>
      </w:r>
      <w:r w:rsidRPr="00BA5AA4">
        <w:rPr>
          <w:rFonts w:eastAsia="Calibri" w:cs="Arial"/>
        </w:rPr>
        <w:t xml:space="preserve"> месеци од дана </w:t>
      </w:r>
      <w:r w:rsidRPr="00BA5AA4">
        <w:rPr>
          <w:rFonts w:eastAsia="Calibri" w:cs="Arial"/>
          <w:lang w:val="sr-Cyrl-RS"/>
        </w:rPr>
        <w:t>потписивања</w:t>
      </w:r>
      <w:r w:rsidRPr="00BA5AA4">
        <w:rPr>
          <w:rFonts w:eastAsia="Calibri" w:cs="Arial"/>
        </w:rPr>
        <w:t xml:space="preserve"> Уговора , а према </w:t>
      </w:r>
      <w:r w:rsidRPr="00BA5AA4">
        <w:rPr>
          <w:rFonts w:eastAsia="Calibri" w:cs="Arial"/>
          <w:lang w:val="sr-Cyrl-RS"/>
        </w:rPr>
        <w:t>потребама</w:t>
      </w:r>
      <w:r w:rsidRPr="00BA5AA4">
        <w:rPr>
          <w:rFonts w:eastAsia="Calibri" w:cs="Arial"/>
        </w:rPr>
        <w:t xml:space="preserve"> Наручиоцa.</w:t>
      </w:r>
      <w:r w:rsidRPr="00BA5AA4">
        <w:rPr>
          <w:rFonts w:eastAsia="Calibri" w:cs="Arial"/>
          <w:lang w:val="sr-Cyrl-RS"/>
        </w:rPr>
        <w:t xml:space="preserve"> Понуђач је у обавези  да се одазове на позив Наручиоца  у року од </w:t>
      </w:r>
      <w:r w:rsidR="00490470">
        <w:rPr>
          <w:rFonts w:eastAsia="Calibri" w:cs="Arial"/>
          <w:lang w:val="sr-Cyrl-RS"/>
        </w:rPr>
        <w:t>2</w:t>
      </w:r>
      <w:r w:rsidRPr="00BA5AA4">
        <w:rPr>
          <w:rFonts w:eastAsia="Calibri" w:cs="Arial"/>
          <w:lang w:val="sr-Cyrl-RS"/>
        </w:rPr>
        <w:t xml:space="preserve"> дана  од тренутка обавештења  о потреби извршења еталонирања.</w:t>
      </w:r>
    </w:p>
    <w:p w:rsidR="00490470" w:rsidRDefault="00490470" w:rsidP="00D37165">
      <w:pPr>
        <w:autoSpaceDE w:val="0"/>
        <w:autoSpaceDN w:val="0"/>
        <w:adjustRightInd w:val="0"/>
        <w:spacing w:before="0"/>
        <w:rPr>
          <w:rFonts w:eastAsia="Calibri" w:cs="Arial"/>
          <w:lang w:val="sr-Cyrl-RS"/>
        </w:rPr>
      </w:pPr>
    </w:p>
    <w:p w:rsidR="00490470" w:rsidRPr="007F4998" w:rsidRDefault="00490470" w:rsidP="00490470">
      <w:pPr>
        <w:autoSpaceDE w:val="0"/>
        <w:autoSpaceDN w:val="0"/>
        <w:adjustRightInd w:val="0"/>
        <w:spacing w:before="0"/>
        <w:rPr>
          <w:rFonts w:eastAsia="Calibri" w:cs="Arial"/>
        </w:rPr>
      </w:pPr>
      <w:r w:rsidRPr="007F4998">
        <w:rPr>
          <w:rFonts w:eastAsia="Calibri" w:cs="Arial"/>
          <w:b/>
          <w:lang w:val="sr-Cyrl-RS"/>
        </w:rPr>
        <w:t>Рок извршења</w:t>
      </w:r>
      <w:r w:rsidRPr="007F4998">
        <w:rPr>
          <w:rFonts w:eastAsia="Calibri" w:cs="Arial"/>
          <w:lang w:val="sr-Cyrl-RS"/>
        </w:rPr>
        <w:t>: услуга се врши у периоду од 12 месеци од дана потписивања уговора, према потребама Наручиоца. Понуђач је у обавези да се одазове на позив Наручиоца у року од 2 дана од тренутка обавештења о потреби извршења еталонирања. Сервисирање се врши по потреби у договору са наручиоцем.</w:t>
      </w:r>
    </w:p>
    <w:p w:rsidR="00490470" w:rsidRPr="007F4998" w:rsidRDefault="00490470" w:rsidP="00490470">
      <w:pPr>
        <w:autoSpaceDE w:val="0"/>
        <w:autoSpaceDN w:val="0"/>
        <w:adjustRightInd w:val="0"/>
        <w:spacing w:before="0"/>
        <w:rPr>
          <w:rFonts w:eastAsia="Calibri" w:cs="Arial"/>
        </w:rPr>
      </w:pPr>
    </w:p>
    <w:p w:rsidR="00490470" w:rsidRPr="007F4998" w:rsidRDefault="00490470" w:rsidP="00490470">
      <w:pPr>
        <w:autoSpaceDE w:val="0"/>
        <w:autoSpaceDN w:val="0"/>
        <w:adjustRightInd w:val="0"/>
        <w:spacing w:before="0"/>
        <w:rPr>
          <w:rFonts w:eastAsia="Calibri" w:cs="Arial"/>
          <w:lang w:val="sr-Cyrl-RS"/>
        </w:rPr>
      </w:pPr>
      <w:r w:rsidRPr="007F4998">
        <w:rPr>
          <w:rFonts w:eastAsia="Calibri" w:cs="Arial"/>
          <w:b/>
          <w:lang w:val="sr-Cyrl-RS"/>
        </w:rPr>
        <w:t>Место извршења</w:t>
      </w:r>
      <w:r w:rsidRPr="007F4998">
        <w:rPr>
          <w:rFonts w:eastAsia="Calibri" w:cs="Arial"/>
          <w:lang w:val="sr-Cyrl-RS"/>
        </w:rPr>
        <w:t>: лабораторија Наручиоца</w:t>
      </w:r>
    </w:p>
    <w:p w:rsidR="00490470" w:rsidRDefault="00490470" w:rsidP="00490470">
      <w:pPr>
        <w:autoSpaceDE w:val="0"/>
        <w:autoSpaceDN w:val="0"/>
        <w:adjustRightInd w:val="0"/>
        <w:spacing w:before="0"/>
        <w:rPr>
          <w:rFonts w:eastAsia="Calibri" w:cs="Arial"/>
          <w:lang w:val="sr-Cyrl-RS"/>
        </w:rPr>
      </w:pPr>
      <w:r w:rsidRPr="007F4998">
        <w:rPr>
          <w:rFonts w:eastAsia="Calibri" w:cs="Arial"/>
          <w:lang w:val="sr-Cyrl-RS"/>
        </w:rPr>
        <w:t xml:space="preserve">Транспорт и трошкови транспорта су обавеза </w:t>
      </w:r>
      <w:r w:rsidRPr="00D37165">
        <w:rPr>
          <w:rFonts w:eastAsia="Calibri" w:cs="Arial"/>
          <w:lang w:val="sr-Cyrl-RS"/>
        </w:rPr>
        <w:t>Понуђача.</w:t>
      </w:r>
    </w:p>
    <w:p w:rsidR="00D02E4D" w:rsidRDefault="00D02E4D" w:rsidP="00D02E4D">
      <w:pPr>
        <w:autoSpaceDE w:val="0"/>
        <w:autoSpaceDN w:val="0"/>
        <w:adjustRightInd w:val="0"/>
        <w:spacing w:before="0"/>
        <w:jc w:val="left"/>
        <w:rPr>
          <w:rFonts w:eastAsia="Calibri" w:cs="Arial"/>
          <w:lang w:val="sr-Cyrl-RS"/>
        </w:rPr>
      </w:pPr>
      <w:r w:rsidRPr="00BA5AA4">
        <w:rPr>
          <w:rFonts w:eastAsia="Calibri" w:cs="Arial"/>
          <w:b/>
          <w:lang w:val="sr-Cyrl-RS"/>
        </w:rPr>
        <w:t>Гарантни период</w:t>
      </w:r>
      <w:r w:rsidRPr="00BA5AA4">
        <w:rPr>
          <w:rFonts w:eastAsia="Calibri" w:cs="Arial"/>
          <w:lang w:val="sr-Cyrl-RS"/>
        </w:rPr>
        <w:t xml:space="preserve">: 12 месеци од дана извршења услуге </w:t>
      </w:r>
      <w:r>
        <w:rPr>
          <w:rFonts w:eastAsia="Calibri" w:cs="Arial"/>
          <w:lang w:val="sr-Cyrl-RS"/>
        </w:rPr>
        <w:t>сервисирања.</w:t>
      </w:r>
    </w:p>
    <w:p w:rsidR="00D02E4D" w:rsidRPr="00D37165" w:rsidRDefault="00D02E4D" w:rsidP="00490470">
      <w:pPr>
        <w:autoSpaceDE w:val="0"/>
        <w:autoSpaceDN w:val="0"/>
        <w:adjustRightInd w:val="0"/>
        <w:spacing w:before="0"/>
        <w:rPr>
          <w:rFonts w:eastAsia="Calibri" w:cs="Arial"/>
          <w:lang w:val="sr-Latn-RS"/>
        </w:rPr>
      </w:pPr>
    </w:p>
    <w:p w:rsidR="00BA5AA4" w:rsidRPr="00BA5AA4" w:rsidRDefault="003D2BC3" w:rsidP="00BA5AA4">
      <w:pPr>
        <w:ind w:left="709" w:hanging="709"/>
        <w:jc w:val="left"/>
        <w:outlineLvl w:val="0"/>
        <w:rPr>
          <w:rFonts w:cs="Arial"/>
          <w:b/>
          <w:lang w:val="sr-Cyrl-RS" w:eastAsia="ar-SA"/>
        </w:rPr>
      </w:pPr>
      <w:r>
        <w:rPr>
          <w:rFonts w:cs="Arial"/>
          <w:b/>
          <w:lang w:val="sr-Cyrl-RS" w:eastAsia="ar-SA"/>
        </w:rPr>
        <w:t>3.2</w:t>
      </w:r>
      <w:r w:rsidR="00BA5AA4" w:rsidRPr="00BA5AA4">
        <w:rPr>
          <w:rFonts w:cs="Arial"/>
          <w:b/>
          <w:lang w:eastAsia="ar-SA"/>
        </w:rPr>
        <w:t xml:space="preserve"> </w:t>
      </w:r>
      <w:r w:rsidR="00BA5AA4" w:rsidRPr="00BA5AA4">
        <w:rPr>
          <w:rFonts w:cs="Arial"/>
          <w:b/>
          <w:lang w:val="sr-Cyrl-CS" w:eastAsia="ar-SA"/>
        </w:rPr>
        <w:t>Квалитативни и квантитативни пријем</w:t>
      </w:r>
    </w:p>
    <w:p w:rsidR="003D2BC3" w:rsidRPr="002C62F3" w:rsidRDefault="003D2BC3" w:rsidP="003D2BC3">
      <w:pPr>
        <w:spacing w:before="0"/>
        <w:rPr>
          <w:b/>
          <w:color w:val="FF0000"/>
        </w:rPr>
      </w:pPr>
      <w:r>
        <w:rPr>
          <w:lang w:val="sr-Cyrl-RS"/>
        </w:rPr>
        <w:t>П</w:t>
      </w:r>
      <w:r>
        <w:t xml:space="preserve">о обављеном послу, Пружалац услуга доставља </w:t>
      </w:r>
      <w:r>
        <w:rPr>
          <w:lang w:val="sr-Cyrl-RS"/>
        </w:rPr>
        <w:t>Извештај о извршеној услузи</w:t>
      </w:r>
      <w:r>
        <w:t xml:space="preserve">. </w:t>
      </w:r>
      <w:r>
        <w:rPr>
          <w:lang w:val="sr-Cyrl-RS"/>
        </w:rPr>
        <w:t>Извештај о извршеној услузи</w:t>
      </w:r>
      <w:r>
        <w:t xml:space="preserve"> се доставља лицу задуженом за праћење уговора који доставља шефу Службе, главном инжењеру сектора и одговорном лицу огранка ТЕНТ на оверу. Након овере, узима један примерак, а остале враћа Пружаоцу услуга. </w:t>
      </w:r>
    </w:p>
    <w:p w:rsidR="00532089" w:rsidRDefault="00532089" w:rsidP="008112A2">
      <w:pPr>
        <w:spacing w:before="0"/>
        <w:rPr>
          <w:rFonts w:cs="Arial"/>
          <w:color w:val="00B0F0"/>
          <w:lang w:val="sr-Cyrl-RS" w:eastAsia="zh-CN"/>
        </w:rPr>
      </w:pPr>
    </w:p>
    <w:p w:rsidR="008163CF" w:rsidRDefault="008163CF" w:rsidP="008112A2">
      <w:pPr>
        <w:spacing w:before="0"/>
        <w:rPr>
          <w:rFonts w:cs="Arial"/>
          <w:color w:val="00B0F0"/>
          <w:lang w:val="sr-Cyrl-RS" w:eastAsia="zh-CN"/>
        </w:rPr>
      </w:pPr>
    </w:p>
    <w:p w:rsidR="008163CF" w:rsidRDefault="008163CF" w:rsidP="008112A2">
      <w:pPr>
        <w:spacing w:before="0"/>
        <w:rPr>
          <w:rFonts w:cs="Arial"/>
          <w:color w:val="00B0F0"/>
          <w:lang w:val="sr-Cyrl-RS" w:eastAsia="zh-CN"/>
        </w:rPr>
      </w:pPr>
    </w:p>
    <w:p w:rsidR="008D7EF7" w:rsidRDefault="008D7EF7" w:rsidP="008112A2">
      <w:pPr>
        <w:spacing w:before="0"/>
        <w:rPr>
          <w:rFonts w:cs="Arial"/>
          <w:color w:val="00B0F0"/>
          <w:lang w:val="sr-Cyrl-RS" w:eastAsia="zh-CN"/>
        </w:rPr>
      </w:pPr>
    </w:p>
    <w:p w:rsidR="004A57F5" w:rsidRDefault="004A57F5" w:rsidP="008112A2">
      <w:pPr>
        <w:spacing w:before="0"/>
        <w:rPr>
          <w:rFonts w:cs="Arial"/>
          <w:color w:val="00B0F0"/>
          <w:lang w:val="sr-Cyrl-RS" w:eastAsia="zh-CN"/>
        </w:rPr>
      </w:pPr>
    </w:p>
    <w:p w:rsidR="00B85F81" w:rsidRDefault="00B85F81" w:rsidP="008112A2">
      <w:pPr>
        <w:spacing w:before="0"/>
        <w:rPr>
          <w:rFonts w:cs="Arial"/>
          <w:color w:val="00B0F0"/>
          <w:lang w:val="sr-Cyrl-RS" w:eastAsia="zh-CN"/>
        </w:rPr>
      </w:pPr>
    </w:p>
    <w:p w:rsidR="00B85F81" w:rsidRDefault="00B85F81" w:rsidP="008112A2">
      <w:pPr>
        <w:spacing w:before="0"/>
        <w:rPr>
          <w:rFonts w:cs="Arial"/>
          <w:color w:val="00B0F0"/>
          <w:lang w:val="sr-Cyrl-RS" w:eastAsia="zh-CN"/>
        </w:rPr>
      </w:pPr>
    </w:p>
    <w:p w:rsidR="00B85F81" w:rsidRDefault="00B85F81" w:rsidP="008112A2">
      <w:pPr>
        <w:spacing w:before="0"/>
        <w:rPr>
          <w:rFonts w:cs="Arial"/>
          <w:color w:val="00B0F0"/>
          <w:lang w:val="sr-Cyrl-RS" w:eastAsia="zh-CN"/>
        </w:rPr>
      </w:pPr>
    </w:p>
    <w:p w:rsidR="00B85F81" w:rsidRDefault="00B85F81" w:rsidP="008112A2">
      <w:pPr>
        <w:spacing w:before="0"/>
        <w:rPr>
          <w:rFonts w:cs="Arial"/>
          <w:color w:val="00B0F0"/>
          <w:lang w:val="sr-Cyrl-RS" w:eastAsia="zh-CN"/>
        </w:rPr>
      </w:pPr>
    </w:p>
    <w:p w:rsidR="00B85F81" w:rsidRDefault="00B85F81" w:rsidP="008112A2">
      <w:pPr>
        <w:spacing w:before="0"/>
        <w:rPr>
          <w:rFonts w:cs="Arial"/>
          <w:color w:val="00B0F0"/>
          <w:lang w:val="sr-Cyrl-RS" w:eastAsia="zh-CN"/>
        </w:rPr>
      </w:pPr>
    </w:p>
    <w:p w:rsidR="00B85F81" w:rsidRDefault="00B85F81" w:rsidP="008112A2">
      <w:pPr>
        <w:spacing w:before="0"/>
        <w:rPr>
          <w:rFonts w:cs="Arial"/>
          <w:color w:val="00B0F0"/>
          <w:lang w:val="sr-Cyrl-RS" w:eastAsia="zh-CN"/>
        </w:rPr>
      </w:pPr>
    </w:p>
    <w:p w:rsidR="00B85F81" w:rsidRDefault="00B85F81" w:rsidP="008112A2">
      <w:pPr>
        <w:spacing w:before="0"/>
        <w:rPr>
          <w:rFonts w:cs="Arial"/>
          <w:color w:val="00B0F0"/>
          <w:lang w:val="sr-Cyrl-RS" w:eastAsia="zh-CN"/>
        </w:rPr>
      </w:pPr>
    </w:p>
    <w:p w:rsidR="00B85F81" w:rsidRDefault="00B85F81" w:rsidP="008112A2">
      <w:pPr>
        <w:spacing w:before="0"/>
        <w:rPr>
          <w:rFonts w:cs="Arial"/>
          <w:color w:val="00B0F0"/>
          <w:lang w:val="sr-Cyrl-RS" w:eastAsia="zh-CN"/>
        </w:rPr>
      </w:pPr>
    </w:p>
    <w:p w:rsidR="00B85F81" w:rsidRDefault="00B85F81" w:rsidP="008112A2">
      <w:pPr>
        <w:spacing w:before="0"/>
        <w:rPr>
          <w:rFonts w:cs="Arial"/>
          <w:color w:val="00B0F0"/>
          <w:lang w:val="sr-Cyrl-RS" w:eastAsia="zh-CN"/>
        </w:rPr>
      </w:pPr>
    </w:p>
    <w:p w:rsidR="00B85F81" w:rsidRDefault="00B85F81" w:rsidP="008112A2">
      <w:pPr>
        <w:spacing w:before="0"/>
        <w:rPr>
          <w:rFonts w:cs="Arial"/>
          <w:color w:val="00B0F0"/>
          <w:lang w:val="sr-Cyrl-RS" w:eastAsia="zh-CN"/>
        </w:rPr>
      </w:pPr>
    </w:p>
    <w:p w:rsidR="00B85F81" w:rsidRDefault="00B85F81" w:rsidP="008112A2">
      <w:pPr>
        <w:spacing w:before="0"/>
        <w:rPr>
          <w:rFonts w:cs="Arial"/>
          <w:color w:val="00B0F0"/>
          <w:lang w:val="sr-Cyrl-RS" w:eastAsia="zh-CN"/>
        </w:rPr>
      </w:pPr>
    </w:p>
    <w:p w:rsidR="00B85F81" w:rsidRDefault="00B85F81" w:rsidP="008112A2">
      <w:pPr>
        <w:spacing w:before="0"/>
        <w:rPr>
          <w:rFonts w:cs="Arial"/>
          <w:color w:val="00B0F0"/>
          <w:lang w:val="sr-Cyrl-RS" w:eastAsia="zh-CN"/>
        </w:rPr>
      </w:pPr>
    </w:p>
    <w:p w:rsidR="00B85F81" w:rsidRDefault="00B85F81" w:rsidP="008112A2">
      <w:pPr>
        <w:spacing w:before="0"/>
        <w:rPr>
          <w:rFonts w:cs="Arial"/>
          <w:color w:val="00B0F0"/>
          <w:lang w:val="sr-Cyrl-RS" w:eastAsia="zh-CN"/>
        </w:rPr>
      </w:pPr>
    </w:p>
    <w:p w:rsidR="00B85F81" w:rsidRDefault="00B85F81" w:rsidP="008112A2">
      <w:pPr>
        <w:spacing w:before="0"/>
        <w:rPr>
          <w:rFonts w:cs="Arial"/>
          <w:color w:val="00B0F0"/>
          <w:lang w:val="sr-Cyrl-RS" w:eastAsia="zh-CN"/>
        </w:rPr>
      </w:pPr>
    </w:p>
    <w:p w:rsidR="00B85F81" w:rsidRDefault="00B85F81" w:rsidP="008112A2">
      <w:pPr>
        <w:spacing w:before="0"/>
        <w:rPr>
          <w:rFonts w:cs="Arial"/>
          <w:color w:val="00B0F0"/>
          <w:lang w:val="sr-Cyrl-RS" w:eastAsia="zh-CN"/>
        </w:rPr>
      </w:pPr>
    </w:p>
    <w:p w:rsidR="00B85F81" w:rsidRDefault="00B85F81" w:rsidP="008112A2">
      <w:pPr>
        <w:spacing w:before="0"/>
        <w:rPr>
          <w:rFonts w:cs="Arial"/>
          <w:color w:val="00B0F0"/>
          <w:lang w:val="sr-Cyrl-RS" w:eastAsia="zh-CN"/>
        </w:rPr>
      </w:pPr>
    </w:p>
    <w:p w:rsidR="00B85F81" w:rsidRDefault="00B85F81" w:rsidP="008112A2">
      <w:pPr>
        <w:spacing w:before="0"/>
        <w:rPr>
          <w:rFonts w:cs="Arial"/>
          <w:color w:val="00B0F0"/>
          <w:lang w:val="sr-Cyrl-RS" w:eastAsia="zh-CN"/>
        </w:rPr>
      </w:pPr>
    </w:p>
    <w:p w:rsidR="00B85F81" w:rsidRDefault="00B85F81" w:rsidP="008112A2">
      <w:pPr>
        <w:spacing w:before="0"/>
        <w:rPr>
          <w:rFonts w:cs="Arial"/>
          <w:color w:val="00B0F0"/>
          <w:lang w:val="sr-Cyrl-RS" w:eastAsia="zh-CN"/>
        </w:rPr>
      </w:pPr>
    </w:p>
    <w:p w:rsidR="00B85F81" w:rsidRDefault="00B85F81" w:rsidP="008112A2">
      <w:pPr>
        <w:spacing w:before="0"/>
        <w:rPr>
          <w:rFonts w:cs="Arial"/>
          <w:color w:val="00B0F0"/>
          <w:lang w:val="sr-Cyrl-RS" w:eastAsia="zh-CN"/>
        </w:rPr>
      </w:pPr>
    </w:p>
    <w:p w:rsidR="00B85F81" w:rsidRDefault="00B85F81" w:rsidP="008112A2">
      <w:pPr>
        <w:spacing w:before="0"/>
        <w:rPr>
          <w:rFonts w:cs="Arial"/>
          <w:color w:val="00B0F0"/>
          <w:lang w:val="sr-Cyrl-RS" w:eastAsia="zh-CN"/>
        </w:rPr>
      </w:pPr>
    </w:p>
    <w:p w:rsidR="00B85F81" w:rsidRPr="008163CF" w:rsidRDefault="00B85F81" w:rsidP="008112A2">
      <w:pPr>
        <w:spacing w:before="0"/>
        <w:rPr>
          <w:rFonts w:cs="Arial"/>
          <w:color w:val="00B0F0"/>
          <w:lang w:val="sr-Cyrl-RS" w:eastAsia="zh-CN"/>
        </w:rPr>
      </w:pPr>
    </w:p>
    <w:p w:rsidR="00756A02" w:rsidRPr="00E47C2E" w:rsidRDefault="00F657BE" w:rsidP="00F657BE">
      <w:pPr>
        <w:pStyle w:val="Heading10"/>
        <w:ind w:left="360" w:firstLine="0"/>
        <w:jc w:val="both"/>
        <w:rPr>
          <w:rFonts w:cs="Arial"/>
        </w:rPr>
      </w:pPr>
      <w:bookmarkStart w:id="19" w:name="_Toc442559884"/>
      <w:r>
        <w:rPr>
          <w:rFonts w:cs="Arial"/>
          <w:lang w:val="sr-Cyrl-RS"/>
        </w:rPr>
        <w:lastRenderedPageBreak/>
        <w:t>4.</w:t>
      </w:r>
      <w:r w:rsidR="00756A02" w:rsidRPr="00E47C2E">
        <w:rPr>
          <w:rFonts w:cs="Arial"/>
        </w:rPr>
        <w:t>УСЛОВИ ЗА УЧЕШЋЕ У ПОСТУПК</w:t>
      </w:r>
      <w:r w:rsidR="00A70B78">
        <w:rPr>
          <w:rFonts w:cs="Arial"/>
        </w:rPr>
        <w:t xml:space="preserve">У ЈАВНЕ НАБАВКЕ ИЗ ЧЛ. 75. </w:t>
      </w:r>
      <w:r w:rsidR="00756A02" w:rsidRPr="00E47C2E">
        <w:rPr>
          <w:rFonts w:cs="Arial"/>
        </w:rPr>
        <w:t xml:space="preserve">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3A4822">
            <w:pPr>
              <w:spacing w:before="118"/>
              <w:jc w:val="center"/>
              <w:rPr>
                <w:rFonts w:cs="Arial"/>
                <w:b/>
              </w:rPr>
            </w:pPr>
            <w:r w:rsidRPr="00E47C2E">
              <w:rPr>
                <w:rFonts w:cs="Arial"/>
                <w:b/>
              </w:rPr>
              <w:t>Ред. бр.</w:t>
            </w:r>
          </w:p>
        </w:tc>
        <w:tc>
          <w:tcPr>
            <w:tcW w:w="8430" w:type="dxa"/>
            <w:vAlign w:val="center"/>
          </w:tcPr>
          <w:p w:rsidR="00175774" w:rsidRPr="00E47C2E" w:rsidRDefault="00175774" w:rsidP="003A4822">
            <w:pPr>
              <w:spacing w:before="118"/>
              <w:ind w:right="-178"/>
              <w:jc w:val="center"/>
              <w:rPr>
                <w:rFonts w:cs="Arial"/>
                <w:b/>
              </w:rPr>
            </w:pPr>
            <w:r w:rsidRPr="00E47C2E">
              <w:rPr>
                <w:rFonts w:cs="Arial"/>
                <w:b/>
              </w:rPr>
              <w:t xml:space="preserve">4.1  ОБАВЕЗНИ УСЛОВИ </w:t>
            </w:r>
          </w:p>
          <w:p w:rsidR="00175774" w:rsidRPr="00E47C2E" w:rsidRDefault="00175774" w:rsidP="00A44AA6">
            <w:pPr>
              <w:spacing w:before="118"/>
              <w:jc w:val="center"/>
              <w:rPr>
                <w:rFonts w:cs="Arial"/>
                <w:b/>
                <w:color w:val="FF0000"/>
              </w:rPr>
            </w:pPr>
            <w:r w:rsidRPr="00E47C2E">
              <w:rPr>
                <w:rFonts w:cs="Arial"/>
                <w:b/>
              </w:rPr>
              <w:t>ЗА УЧЕШЋЕ У ПОСТУПКУ ЈАВНЕ НАБАВКЕ ИЗ ЧЛАНА 75. З</w:t>
            </w:r>
            <w:r w:rsidR="005C7CDE" w:rsidRPr="00E47C2E">
              <w:rPr>
                <w:rFonts w:cs="Arial"/>
                <w:b/>
              </w:rPr>
              <w:t>АКОНА</w:t>
            </w:r>
          </w:p>
        </w:tc>
      </w:tr>
      <w:tr w:rsidR="00175774" w:rsidRPr="00E47C2E" w:rsidTr="008112A2">
        <w:trPr>
          <w:jc w:val="center"/>
        </w:trPr>
        <w:tc>
          <w:tcPr>
            <w:tcW w:w="729" w:type="dxa"/>
            <w:vAlign w:val="center"/>
          </w:tcPr>
          <w:p w:rsidR="00175774" w:rsidRPr="00E47C2E" w:rsidRDefault="00175774" w:rsidP="003A4822">
            <w:pPr>
              <w:spacing w:before="118"/>
              <w:jc w:val="center"/>
              <w:rPr>
                <w:rFonts w:cs="Arial"/>
              </w:rPr>
            </w:pPr>
            <w:r w:rsidRPr="00E47C2E">
              <w:rPr>
                <w:rFonts w:cs="Arial"/>
              </w:rPr>
              <w:t>1.</w:t>
            </w:r>
          </w:p>
        </w:tc>
        <w:tc>
          <w:tcPr>
            <w:tcW w:w="8430" w:type="dxa"/>
            <w:vAlign w:val="center"/>
          </w:tcPr>
          <w:p w:rsidR="00E13FFC" w:rsidRPr="00E47C2E" w:rsidRDefault="00E13FFC" w:rsidP="00E13FFC">
            <w:pPr>
              <w:autoSpaceDE w:val="0"/>
              <w:autoSpaceDN w:val="0"/>
              <w:adjustRightInd w:val="0"/>
              <w:spacing w:before="118"/>
              <w:rPr>
                <w:rFonts w:cs="Arial"/>
                <w:b/>
                <w:u w:val="single"/>
              </w:rPr>
            </w:pPr>
            <w:r w:rsidRPr="00E47C2E">
              <w:rPr>
                <w:rFonts w:cs="Arial"/>
                <w:b/>
                <w:u w:val="single"/>
              </w:rPr>
              <w:t>Услов:</w:t>
            </w:r>
          </w:p>
          <w:p w:rsidR="00E13FFC" w:rsidRPr="00E47C2E" w:rsidRDefault="00E13FFC" w:rsidP="00E13FFC">
            <w:pPr>
              <w:autoSpaceDE w:val="0"/>
              <w:autoSpaceDN w:val="0"/>
              <w:adjustRightInd w:val="0"/>
              <w:spacing w:before="118"/>
              <w:rPr>
                <w:rFonts w:cs="Arial"/>
              </w:rPr>
            </w:pPr>
            <w:r w:rsidRPr="00E47C2E">
              <w:rPr>
                <w:rFonts w:cs="Arial"/>
                <w:lang w:val="pl-PL"/>
              </w:rPr>
              <w:t>Да је понуђач регистрован код надлежног органа, односно уписан у одговарајући регистар</w:t>
            </w:r>
          </w:p>
          <w:p w:rsidR="00E13FFC" w:rsidRPr="00E47C2E" w:rsidRDefault="00E13FFC" w:rsidP="00E13FFC">
            <w:pPr>
              <w:autoSpaceDE w:val="0"/>
              <w:autoSpaceDN w:val="0"/>
              <w:adjustRightInd w:val="0"/>
              <w:spacing w:before="118"/>
              <w:rPr>
                <w:rFonts w:cs="Arial"/>
                <w:b/>
                <w:u w:val="single"/>
              </w:rPr>
            </w:pPr>
            <w:r w:rsidRPr="00E47C2E">
              <w:rPr>
                <w:rFonts w:cs="Arial"/>
                <w:b/>
                <w:u w:val="single"/>
              </w:rPr>
              <w:t xml:space="preserve">Доказ: </w:t>
            </w:r>
          </w:p>
          <w:p w:rsidR="00E13FFC" w:rsidRPr="00E47C2E" w:rsidRDefault="00E13FFC" w:rsidP="00E13FFC">
            <w:pPr>
              <w:tabs>
                <w:tab w:val="left" w:pos="673"/>
              </w:tabs>
              <w:snapToGrid w:val="0"/>
              <w:spacing w:before="118"/>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E47C2E" w:rsidRDefault="00E13FFC" w:rsidP="00E13FFC">
            <w:pPr>
              <w:tabs>
                <w:tab w:val="left" w:pos="673"/>
              </w:tabs>
              <w:snapToGrid w:val="0"/>
              <w:spacing w:before="118"/>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E13FFC">
            <w:pPr>
              <w:autoSpaceDE w:val="0"/>
              <w:autoSpaceDN w:val="0"/>
              <w:adjustRightInd w:val="0"/>
              <w:spacing w:before="118"/>
              <w:rPr>
                <w:rFonts w:eastAsia="Calibri" w:cs="Arial"/>
              </w:rPr>
            </w:pPr>
            <w:r w:rsidRPr="00E47C2E">
              <w:rPr>
                <w:rFonts w:eastAsia="Calibri" w:cs="Arial"/>
              </w:rPr>
              <w:t xml:space="preserve">Напомена: </w:t>
            </w:r>
          </w:p>
          <w:p w:rsidR="00E13FFC" w:rsidRPr="00E47C2E" w:rsidRDefault="00E13FFC" w:rsidP="00E5532B">
            <w:pPr>
              <w:numPr>
                <w:ilvl w:val="0"/>
                <w:numId w:val="17"/>
              </w:numPr>
              <w:tabs>
                <w:tab w:val="left" w:pos="673"/>
              </w:tabs>
              <w:snapToGrid w:val="0"/>
              <w:spacing w:before="0"/>
              <w:ind w:left="706" w:hanging="353"/>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E47C2E" w:rsidRDefault="00E13FFC" w:rsidP="00E5532B">
            <w:pPr>
              <w:numPr>
                <w:ilvl w:val="0"/>
                <w:numId w:val="13"/>
              </w:numPr>
              <w:tabs>
                <w:tab w:val="left" w:pos="673"/>
              </w:tabs>
              <w:snapToGrid w:val="0"/>
              <w:spacing w:before="0"/>
              <w:ind w:left="706" w:hanging="353"/>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175774" w:rsidRPr="00E47C2E" w:rsidTr="008112A2">
        <w:trPr>
          <w:trHeight w:val="3706"/>
          <w:jc w:val="center"/>
        </w:trPr>
        <w:tc>
          <w:tcPr>
            <w:tcW w:w="729" w:type="dxa"/>
            <w:vAlign w:val="center"/>
          </w:tcPr>
          <w:p w:rsidR="00175774" w:rsidRPr="00E47C2E" w:rsidRDefault="00175774" w:rsidP="003A4822">
            <w:pPr>
              <w:spacing w:before="118"/>
              <w:jc w:val="center"/>
              <w:rPr>
                <w:rFonts w:cs="Arial"/>
              </w:rPr>
            </w:pPr>
            <w:r w:rsidRPr="00E47C2E">
              <w:rPr>
                <w:rFonts w:cs="Arial"/>
              </w:rPr>
              <w:t>2.</w:t>
            </w:r>
          </w:p>
        </w:tc>
        <w:tc>
          <w:tcPr>
            <w:tcW w:w="8430" w:type="dxa"/>
            <w:vAlign w:val="center"/>
          </w:tcPr>
          <w:p w:rsidR="00E13FFC" w:rsidRPr="00E47C2E" w:rsidRDefault="00E13FFC" w:rsidP="00E13FFC">
            <w:pPr>
              <w:autoSpaceDE w:val="0"/>
              <w:autoSpaceDN w:val="0"/>
              <w:adjustRightInd w:val="0"/>
              <w:spacing w:before="118"/>
              <w:jc w:val="left"/>
              <w:rPr>
                <w:rFonts w:cs="Arial"/>
                <w:lang w:val="sr-Latn-CS" w:eastAsia="sr-Latn-CS"/>
              </w:rPr>
            </w:pPr>
            <w:r w:rsidRPr="00E47C2E">
              <w:rPr>
                <w:rFonts w:cs="Arial"/>
                <w:b/>
                <w:u w:val="single"/>
                <w:lang w:val="sr-Latn-CS" w:eastAsia="sr-Latn-CS"/>
              </w:rPr>
              <w:t>Услов:</w:t>
            </w:r>
          </w:p>
          <w:p w:rsidR="00E13FFC" w:rsidRPr="00E47C2E" w:rsidRDefault="00E13FFC" w:rsidP="00E13FFC">
            <w:pPr>
              <w:autoSpaceDE w:val="0"/>
              <w:autoSpaceDN w:val="0"/>
              <w:adjustRightInd w:val="0"/>
              <w:spacing w:before="118"/>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E13FFC">
            <w:pPr>
              <w:autoSpaceDE w:val="0"/>
              <w:autoSpaceDN w:val="0"/>
              <w:adjustRightInd w:val="0"/>
              <w:spacing w:before="118"/>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E13FFC">
            <w:pPr>
              <w:autoSpaceDE w:val="0"/>
              <w:autoSpaceDN w:val="0"/>
              <w:adjustRightInd w:val="0"/>
              <w:spacing w:before="118"/>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E13FFC">
            <w:pPr>
              <w:spacing w:before="118"/>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spacing w:before="118"/>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47C2E">
                <w:rPr>
                  <w:rStyle w:val="Hyperlink"/>
                  <w:rFonts w:cs="Arial"/>
                  <w:lang w:val="sr-Latn-CS" w:eastAsia="sr-Latn-CS"/>
                </w:rPr>
                <w:t>http://www.bg.vi.sud.rs/lt/articles/o-visem-sudu/obavestenje-ke-za-pravna-lica.html</w:t>
              </w:r>
            </w:hyperlink>
          </w:p>
          <w:p w:rsidR="00E13FFC" w:rsidRPr="00E47C2E" w:rsidRDefault="00E13FFC" w:rsidP="00E13FFC">
            <w:pPr>
              <w:spacing w:before="118"/>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E13FFC">
            <w:pPr>
              <w:spacing w:before="118"/>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w:t>
            </w:r>
            <w:r w:rsidRPr="00E47C2E">
              <w:rPr>
                <w:rFonts w:cs="Arial"/>
                <w:lang w:val="sr-Latn-CS" w:eastAsia="sr-Latn-CS"/>
              </w:rPr>
              <w:lastRenderedPageBreak/>
              <w:t xml:space="preserve">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E13FFC">
            <w:pPr>
              <w:spacing w:before="118"/>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autoSpaceDE w:val="0"/>
              <w:autoSpaceDN w:val="0"/>
              <w:adjustRightInd w:val="0"/>
              <w:spacing w:before="118"/>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E5532B">
            <w:pPr>
              <w:numPr>
                <w:ilvl w:val="0"/>
                <w:numId w:val="17"/>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E5532B">
            <w:pPr>
              <w:numPr>
                <w:ilvl w:val="0"/>
                <w:numId w:val="17"/>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E5532B">
            <w:pPr>
              <w:numPr>
                <w:ilvl w:val="0"/>
                <w:numId w:val="17"/>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E5532B">
            <w:pPr>
              <w:numPr>
                <w:ilvl w:val="0"/>
                <w:numId w:val="17"/>
              </w:numPr>
              <w:tabs>
                <w:tab w:val="left" w:pos="673"/>
              </w:tabs>
              <w:snapToGrid w:val="0"/>
              <w:spacing w:before="0"/>
              <w:ind w:left="706" w:hanging="353"/>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E47C2E" w:rsidRDefault="00E13FFC" w:rsidP="00E13FFC">
            <w:pPr>
              <w:tabs>
                <w:tab w:val="left" w:pos="673"/>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E47C2E" w:rsidTr="008112A2">
        <w:trPr>
          <w:trHeight w:val="70"/>
          <w:jc w:val="center"/>
        </w:trPr>
        <w:tc>
          <w:tcPr>
            <w:tcW w:w="729" w:type="dxa"/>
            <w:vAlign w:val="center"/>
          </w:tcPr>
          <w:p w:rsidR="00175774" w:rsidRPr="00E47C2E" w:rsidRDefault="00175774" w:rsidP="003A4822">
            <w:pPr>
              <w:spacing w:before="118"/>
              <w:jc w:val="center"/>
              <w:rPr>
                <w:rFonts w:cs="Arial"/>
              </w:rPr>
            </w:pPr>
            <w:r w:rsidRPr="00E47C2E">
              <w:rPr>
                <w:rFonts w:cs="Arial"/>
              </w:rPr>
              <w:lastRenderedPageBreak/>
              <w:t>3.</w:t>
            </w:r>
          </w:p>
        </w:tc>
        <w:tc>
          <w:tcPr>
            <w:tcW w:w="8430" w:type="dxa"/>
            <w:vAlign w:val="center"/>
          </w:tcPr>
          <w:p w:rsidR="00562AED" w:rsidRPr="00E47C2E" w:rsidRDefault="00562AED" w:rsidP="00562AED">
            <w:pPr>
              <w:snapToGrid w:val="0"/>
              <w:spacing w:before="118"/>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562AED" w:rsidRPr="00E47C2E" w:rsidRDefault="00562AED" w:rsidP="00562AED">
            <w:pPr>
              <w:snapToGrid w:val="0"/>
              <w:spacing w:before="118"/>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spacing w:before="118"/>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spacing w:before="118"/>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spacing w:before="118"/>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spacing w:before="118"/>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562AED">
            <w:pPr>
              <w:spacing w:before="118"/>
              <w:ind w:right="120"/>
              <w:rPr>
                <w:rFonts w:cs="Arial"/>
                <w:lang w:val="ru-RU" w:eastAsia="sr-Latn-CS"/>
              </w:rPr>
            </w:pPr>
            <w:r w:rsidRPr="00E47C2E">
              <w:rPr>
                <w:rFonts w:cs="Arial"/>
                <w:lang w:val="ru-RU" w:eastAsia="sr-Latn-CS"/>
              </w:rPr>
              <w:t>Напомена:</w:t>
            </w:r>
          </w:p>
          <w:p w:rsidR="00562AED" w:rsidRPr="00E47C2E" w:rsidRDefault="00562AED" w:rsidP="00E5532B">
            <w:pPr>
              <w:numPr>
                <w:ilvl w:val="0"/>
                <w:numId w:val="18"/>
              </w:numPr>
              <w:autoSpaceDE w:val="0"/>
              <w:autoSpaceDN w:val="0"/>
              <w:adjustRightInd w:val="0"/>
              <w:snapToGrid w:val="0"/>
              <w:spacing w:before="0"/>
              <w:ind w:left="712" w:hanging="353"/>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E5532B">
            <w:pPr>
              <w:numPr>
                <w:ilvl w:val="0"/>
                <w:numId w:val="18"/>
              </w:numPr>
              <w:autoSpaceDE w:val="0"/>
              <w:autoSpaceDN w:val="0"/>
              <w:adjustRightInd w:val="0"/>
              <w:snapToGrid w:val="0"/>
              <w:spacing w:before="0"/>
              <w:ind w:left="712" w:hanging="353"/>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E5532B">
            <w:pPr>
              <w:numPr>
                <w:ilvl w:val="0"/>
                <w:numId w:val="18"/>
              </w:numPr>
              <w:tabs>
                <w:tab w:val="left" w:pos="673"/>
              </w:tabs>
              <w:snapToGrid w:val="0"/>
              <w:spacing w:before="0"/>
              <w:ind w:left="712" w:hanging="353"/>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E5532B">
            <w:pPr>
              <w:numPr>
                <w:ilvl w:val="0"/>
                <w:numId w:val="19"/>
              </w:numPr>
              <w:tabs>
                <w:tab w:val="left" w:pos="673"/>
              </w:tabs>
              <w:snapToGrid w:val="0"/>
              <w:spacing w:before="0"/>
              <w:ind w:left="712" w:hanging="356"/>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Default="00562AED" w:rsidP="00562AED">
            <w:pPr>
              <w:tabs>
                <w:tab w:val="left" w:pos="673"/>
              </w:tabs>
              <w:snapToGrid w:val="0"/>
              <w:spacing w:before="118"/>
              <w:contextualSpacing/>
              <w:rPr>
                <w:rFonts w:eastAsia="Calibri" w:cs="Arial"/>
                <w:lang w:val="sr-Latn-CS" w:eastAsia="sr-Latn-CS"/>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p w:rsidR="008D7EF7" w:rsidRDefault="008D7EF7" w:rsidP="00562AED">
            <w:pPr>
              <w:tabs>
                <w:tab w:val="left" w:pos="673"/>
              </w:tabs>
              <w:snapToGrid w:val="0"/>
              <w:spacing w:before="118"/>
              <w:contextualSpacing/>
              <w:rPr>
                <w:rFonts w:eastAsia="Calibri" w:cs="Arial"/>
                <w:lang w:val="sr-Latn-CS" w:eastAsia="sr-Latn-CS"/>
              </w:rPr>
            </w:pPr>
          </w:p>
          <w:p w:rsidR="008D7EF7" w:rsidRPr="00E47C2E" w:rsidRDefault="008D7EF7" w:rsidP="00562AED">
            <w:pPr>
              <w:tabs>
                <w:tab w:val="left" w:pos="673"/>
              </w:tabs>
              <w:snapToGrid w:val="0"/>
              <w:spacing w:before="118"/>
              <w:contextualSpacing/>
              <w:rPr>
                <w:rFonts w:eastAsia="Calibri" w:cs="Arial"/>
              </w:rPr>
            </w:pPr>
          </w:p>
        </w:tc>
      </w:tr>
      <w:tr w:rsidR="00175774" w:rsidRPr="00E47C2E" w:rsidTr="008112A2">
        <w:trPr>
          <w:jc w:val="center"/>
        </w:trPr>
        <w:tc>
          <w:tcPr>
            <w:tcW w:w="729" w:type="dxa"/>
            <w:vAlign w:val="center"/>
          </w:tcPr>
          <w:p w:rsidR="00175774" w:rsidRPr="00E47C2E" w:rsidRDefault="00175774" w:rsidP="003A4822">
            <w:pPr>
              <w:spacing w:before="118"/>
              <w:jc w:val="center"/>
              <w:rPr>
                <w:rFonts w:cs="Arial"/>
              </w:rPr>
            </w:pPr>
            <w:r w:rsidRPr="00E47C2E">
              <w:rPr>
                <w:rFonts w:cs="Arial"/>
              </w:rPr>
              <w:t xml:space="preserve">4. </w:t>
            </w:r>
          </w:p>
        </w:tc>
        <w:tc>
          <w:tcPr>
            <w:tcW w:w="8430" w:type="dxa"/>
          </w:tcPr>
          <w:p w:rsidR="00562AED" w:rsidRPr="00E47C2E" w:rsidRDefault="00562AED" w:rsidP="00562AED">
            <w:pPr>
              <w:snapToGrid w:val="0"/>
              <w:spacing w:before="118"/>
              <w:rPr>
                <w:rFonts w:cs="Arial"/>
                <w:b/>
                <w:u w:val="single"/>
                <w:lang w:val="sr-Latn-CS" w:eastAsia="sr-Latn-CS"/>
              </w:rPr>
            </w:pPr>
            <w:r w:rsidRPr="00E47C2E">
              <w:rPr>
                <w:rFonts w:cs="Arial"/>
                <w:b/>
                <w:u w:val="single"/>
                <w:lang w:val="sr-Latn-CS" w:eastAsia="sr-Latn-CS"/>
              </w:rPr>
              <w:t>Услов:</w:t>
            </w:r>
          </w:p>
          <w:p w:rsidR="00562AED" w:rsidRPr="00E47C2E" w:rsidRDefault="00562AED" w:rsidP="00562AED">
            <w:pPr>
              <w:snapToGrid w:val="0"/>
              <w:spacing w:before="118"/>
              <w:rPr>
                <w:rFonts w:cs="Arial"/>
                <w:lang w:val="sr-Latn-CS" w:eastAsia="sr-Latn-CS"/>
              </w:rPr>
            </w:pPr>
            <w:r w:rsidRPr="00E47C2E">
              <w:rPr>
                <w:rFonts w:cs="Arial"/>
                <w:lang w:val="ru-RU" w:eastAsia="sr-Latn-CS"/>
              </w:rPr>
              <w:lastRenderedPageBreak/>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562AED">
            <w:pPr>
              <w:autoSpaceDE w:val="0"/>
              <w:autoSpaceDN w:val="0"/>
              <w:adjustRightInd w:val="0"/>
              <w:spacing w:before="118"/>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pacing w:before="118"/>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C400D5">
              <w:rPr>
                <w:rFonts w:cs="Arial"/>
                <w:lang w:val="sr-Cyrl-RS" w:eastAsia="sr-Latn-CS"/>
              </w:rPr>
              <w:t>4</w:t>
            </w:r>
            <w:r w:rsidRPr="00E47C2E">
              <w:rPr>
                <w:rFonts w:cs="Arial"/>
                <w:lang w:val="sr-Latn-CS" w:eastAsia="sr-Latn-CS"/>
              </w:rPr>
              <w:t>)</w:t>
            </w:r>
          </w:p>
          <w:p w:rsidR="00562AED" w:rsidRPr="00E47C2E" w:rsidRDefault="00562AED" w:rsidP="00562AED">
            <w:pPr>
              <w:snapToGrid w:val="0"/>
              <w:spacing w:before="118"/>
              <w:rPr>
                <w:rFonts w:cs="Arial"/>
                <w:lang w:val="sr-Cyrl-CS" w:eastAsia="sr-Latn-CS"/>
              </w:rPr>
            </w:pPr>
            <w:r w:rsidRPr="00E47C2E">
              <w:rPr>
                <w:rFonts w:cs="Arial"/>
                <w:lang w:val="sr-Latn-CS" w:eastAsia="sr-Latn-CS"/>
              </w:rPr>
              <w:t>Напомена:</w:t>
            </w:r>
          </w:p>
          <w:p w:rsidR="00562AED" w:rsidRPr="00E47C2E" w:rsidRDefault="00562AED" w:rsidP="00E5532B">
            <w:pPr>
              <w:numPr>
                <w:ilvl w:val="0"/>
                <w:numId w:val="20"/>
              </w:numPr>
              <w:snapToGrid w:val="0"/>
              <w:spacing w:before="118"/>
              <w:ind w:left="712" w:hanging="356"/>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E5532B">
            <w:pPr>
              <w:numPr>
                <w:ilvl w:val="0"/>
                <w:numId w:val="20"/>
              </w:numPr>
              <w:snapToGrid w:val="0"/>
              <w:spacing w:before="118"/>
              <w:ind w:left="712" w:hanging="356"/>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E5532B">
            <w:pPr>
              <w:numPr>
                <w:ilvl w:val="0"/>
                <w:numId w:val="20"/>
              </w:numPr>
              <w:tabs>
                <w:tab w:val="num" w:pos="715"/>
              </w:tabs>
              <w:snapToGrid w:val="0"/>
              <w:spacing w:before="118"/>
              <w:ind w:left="715" w:hanging="356"/>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AF11EC" w:rsidRPr="00E47C2E" w:rsidTr="008112A2">
        <w:trPr>
          <w:jc w:val="center"/>
        </w:trPr>
        <w:tc>
          <w:tcPr>
            <w:tcW w:w="729" w:type="dxa"/>
            <w:vAlign w:val="center"/>
          </w:tcPr>
          <w:p w:rsidR="00AF11EC" w:rsidRPr="00E47C2E" w:rsidRDefault="00AF11EC" w:rsidP="003A4822">
            <w:pPr>
              <w:spacing w:before="118"/>
              <w:jc w:val="center"/>
              <w:rPr>
                <w:rFonts w:cs="Arial"/>
              </w:rPr>
            </w:pPr>
          </w:p>
        </w:tc>
        <w:tc>
          <w:tcPr>
            <w:tcW w:w="8430" w:type="dxa"/>
          </w:tcPr>
          <w:p w:rsidR="00AF11EC" w:rsidRPr="00F86B23" w:rsidRDefault="00AF11EC" w:rsidP="00AF11EC">
            <w:pPr>
              <w:ind w:right="-180"/>
              <w:jc w:val="center"/>
              <w:rPr>
                <w:rFonts w:cs="Arial"/>
                <w:b/>
                <w:lang w:val="sr-Latn-CS" w:eastAsia="sr-Latn-CS"/>
              </w:rPr>
            </w:pPr>
            <w:r w:rsidRPr="00F86B23">
              <w:rPr>
                <w:rFonts w:cs="Arial"/>
                <w:b/>
                <w:lang w:val="sr-Latn-CS" w:eastAsia="sr-Latn-CS"/>
              </w:rPr>
              <w:t xml:space="preserve">4.2  ДОДАТНИ УСЛОВИ </w:t>
            </w:r>
          </w:p>
          <w:p w:rsidR="00AF11EC" w:rsidRDefault="00AF11EC" w:rsidP="00AF11EC">
            <w:pPr>
              <w:snapToGrid w:val="0"/>
              <w:spacing w:before="118"/>
              <w:rPr>
                <w:rFonts w:cs="Arial"/>
                <w:b/>
                <w:u w:val="single"/>
                <w:lang w:val="sr-Latn-CS" w:eastAsia="sr-Latn-CS"/>
              </w:rPr>
            </w:pPr>
            <w:r w:rsidRPr="00F86B23">
              <w:rPr>
                <w:rFonts w:cs="Arial"/>
                <w:b/>
                <w:lang w:val="sr-Latn-CS" w:eastAsia="sr-Latn-CS"/>
              </w:rPr>
              <w:t>ЗА УЧЕШЋЕ У ПОСТУПКУ ЈАВНЕ НАБАВКЕ ИЗ ЧЛАНА 76. ЗАКОНА</w:t>
            </w:r>
          </w:p>
        </w:tc>
      </w:tr>
      <w:tr w:rsidR="00C720FF" w:rsidRPr="00E47C2E" w:rsidTr="008112A2">
        <w:trPr>
          <w:jc w:val="center"/>
        </w:trPr>
        <w:tc>
          <w:tcPr>
            <w:tcW w:w="729" w:type="dxa"/>
            <w:vAlign w:val="center"/>
          </w:tcPr>
          <w:p w:rsidR="00C720FF" w:rsidRPr="00E47C2E" w:rsidRDefault="00C720FF" w:rsidP="00C720FF">
            <w:pPr>
              <w:spacing w:before="118"/>
              <w:jc w:val="center"/>
              <w:rPr>
                <w:rFonts w:cs="Arial"/>
              </w:rPr>
            </w:pPr>
            <w:r w:rsidRPr="00E47C2E">
              <w:rPr>
                <w:rFonts w:cs="Arial"/>
              </w:rPr>
              <w:t>5.</w:t>
            </w:r>
          </w:p>
        </w:tc>
        <w:tc>
          <w:tcPr>
            <w:tcW w:w="8430" w:type="dxa"/>
          </w:tcPr>
          <w:p w:rsidR="00824714" w:rsidRPr="00824714" w:rsidRDefault="00824714" w:rsidP="00C720FF">
            <w:pPr>
              <w:autoSpaceDE w:val="0"/>
              <w:autoSpaceDN w:val="0"/>
              <w:adjustRightInd w:val="0"/>
              <w:rPr>
                <w:rFonts w:cs="Arial"/>
                <w:b/>
                <w:color w:val="000000" w:themeColor="text1"/>
                <w:lang w:val="sr-Cyrl-RS" w:eastAsia="sr-Latn-CS"/>
              </w:rPr>
            </w:pPr>
            <w:r>
              <w:rPr>
                <w:rFonts w:cs="Arial"/>
                <w:b/>
                <w:color w:val="000000" w:themeColor="text1"/>
                <w:lang w:val="sr-Cyrl-RS" w:eastAsia="sr-Latn-CS"/>
              </w:rPr>
              <w:t>Партија 1:</w:t>
            </w:r>
          </w:p>
          <w:p w:rsidR="00C720FF" w:rsidRPr="00CA49F7" w:rsidRDefault="00C720FF" w:rsidP="00C720FF">
            <w:pPr>
              <w:autoSpaceDE w:val="0"/>
              <w:autoSpaceDN w:val="0"/>
              <w:adjustRightInd w:val="0"/>
              <w:rPr>
                <w:rFonts w:cs="Arial"/>
                <w:b/>
                <w:lang w:val="sr-Cyrl-RS" w:eastAsia="sr-Latn-CS"/>
              </w:rPr>
            </w:pPr>
            <w:r w:rsidRPr="00CA49F7">
              <w:rPr>
                <w:rFonts w:cs="Arial"/>
                <w:b/>
                <w:lang w:val="sr-Latn-CS" w:eastAsia="sr-Latn-CS"/>
              </w:rPr>
              <w:t>Пословни капацитет :</w:t>
            </w:r>
          </w:p>
          <w:p w:rsidR="00C720FF" w:rsidRPr="00CA49F7" w:rsidRDefault="00C720FF" w:rsidP="00C720FF">
            <w:pPr>
              <w:autoSpaceDE w:val="0"/>
              <w:autoSpaceDN w:val="0"/>
              <w:adjustRightInd w:val="0"/>
              <w:spacing w:before="0"/>
              <w:rPr>
                <w:rFonts w:cs="Arial"/>
                <w:lang w:val="sr-Cyrl-RS" w:eastAsia="sr-Latn-CS"/>
              </w:rPr>
            </w:pPr>
            <w:r w:rsidRPr="00CA49F7">
              <w:rPr>
                <w:rFonts w:cs="Arial"/>
                <w:lang w:val="sr-Latn-CS" w:eastAsia="sr-Latn-CS"/>
              </w:rPr>
              <w:t xml:space="preserve">Понуђач располаже неопходним </w:t>
            </w:r>
            <w:r w:rsidRPr="00CA49F7">
              <w:rPr>
                <w:rFonts w:cs="Arial"/>
                <w:b/>
                <w:lang w:val="sr-Latn-CS" w:eastAsia="sr-Latn-CS"/>
              </w:rPr>
              <w:t>пословним капацитетом</w:t>
            </w:r>
            <w:r w:rsidRPr="00CA49F7">
              <w:rPr>
                <w:rFonts w:cs="Arial"/>
                <w:lang w:val="sr-Latn-CS" w:eastAsia="sr-Latn-CS"/>
              </w:rPr>
              <w:t xml:space="preserve"> ако:</w:t>
            </w:r>
          </w:p>
          <w:p w:rsidR="002B0F9F" w:rsidRPr="00824714" w:rsidRDefault="002B0F9F" w:rsidP="002B0F9F">
            <w:pPr>
              <w:autoSpaceDE w:val="0"/>
              <w:autoSpaceDN w:val="0"/>
              <w:adjustRightInd w:val="0"/>
              <w:rPr>
                <w:rFonts w:cs="Arial"/>
                <w:b/>
                <w:lang w:val="sr-Cyrl-RS" w:eastAsia="sr-Latn-CS"/>
              </w:rPr>
            </w:pPr>
            <w:r w:rsidRPr="00824714">
              <w:rPr>
                <w:rFonts w:cs="Arial"/>
                <w:b/>
                <w:lang w:val="sr-Cyrl-RS" w:eastAsia="sr-Latn-CS"/>
              </w:rPr>
              <w:t>Услов:</w:t>
            </w:r>
          </w:p>
          <w:p w:rsidR="002B0F9F" w:rsidRPr="00824714" w:rsidRDefault="002B0F9F" w:rsidP="002B0F9F">
            <w:pPr>
              <w:autoSpaceDE w:val="0"/>
              <w:autoSpaceDN w:val="0"/>
              <w:adjustRightInd w:val="0"/>
              <w:rPr>
                <w:rFonts w:cs="Arial"/>
                <w:lang w:val="sr-Cyrl-RS" w:eastAsia="sr-Latn-CS"/>
              </w:rPr>
            </w:pPr>
            <w:r w:rsidRPr="00824714">
              <w:rPr>
                <w:rFonts w:cs="Arial"/>
                <w:lang w:val="sr-Cyrl-RS" w:eastAsia="sr-Latn-CS"/>
              </w:rPr>
              <w:t>-има уведен систем управљања квалитетом у складу са захтевима стандарда: ISO 9001:2008,</w:t>
            </w:r>
            <w:r w:rsidRPr="00824714">
              <w:t xml:space="preserve"> </w:t>
            </w:r>
          </w:p>
          <w:p w:rsidR="002B0F9F" w:rsidRPr="00824714" w:rsidRDefault="002B0F9F" w:rsidP="002B0F9F">
            <w:pPr>
              <w:autoSpaceDE w:val="0"/>
              <w:autoSpaceDN w:val="0"/>
              <w:adjustRightInd w:val="0"/>
              <w:rPr>
                <w:rFonts w:cs="Arial"/>
                <w:lang w:eastAsia="sr-Latn-CS"/>
              </w:rPr>
            </w:pPr>
            <w:r w:rsidRPr="00824714">
              <w:rPr>
                <w:rFonts w:cs="Arial"/>
                <w:lang w:val="sr-Cyrl-RS" w:eastAsia="sr-Latn-CS"/>
              </w:rPr>
              <w:t xml:space="preserve">- има важеће решењe са обимом акредитације за сервисирање и еталонирање спектрофотометра издато од стране Акредитационог тела Србије  по стандарду </w:t>
            </w:r>
            <w:r w:rsidRPr="00824714">
              <w:rPr>
                <w:rFonts w:cs="Arial"/>
                <w:lang w:eastAsia="sr-Latn-CS"/>
              </w:rPr>
              <w:t>ISO 17025</w:t>
            </w:r>
          </w:p>
          <w:p w:rsidR="002B0F9F" w:rsidRPr="00824714" w:rsidRDefault="002B0F9F" w:rsidP="002B0F9F">
            <w:pPr>
              <w:autoSpaceDE w:val="0"/>
              <w:autoSpaceDN w:val="0"/>
              <w:adjustRightInd w:val="0"/>
              <w:rPr>
                <w:rFonts w:cs="Arial"/>
                <w:b/>
                <w:u w:val="single"/>
                <w:lang w:val="sr-Latn-CS" w:eastAsia="sr-Latn-CS"/>
              </w:rPr>
            </w:pPr>
            <w:r w:rsidRPr="00824714">
              <w:rPr>
                <w:rFonts w:cs="Arial"/>
                <w:b/>
                <w:u w:val="single"/>
                <w:lang w:val="sr-Latn-CS" w:eastAsia="sr-Latn-CS"/>
              </w:rPr>
              <w:t xml:space="preserve">Доказ: </w:t>
            </w:r>
          </w:p>
          <w:p w:rsidR="002B0F9F" w:rsidRPr="00824714" w:rsidRDefault="002B0F9F" w:rsidP="002B0F9F">
            <w:pPr>
              <w:autoSpaceDE w:val="0"/>
              <w:autoSpaceDN w:val="0"/>
              <w:adjustRightInd w:val="0"/>
              <w:rPr>
                <w:rFonts w:cs="Arial"/>
                <w:b/>
                <w:lang w:val="sr-Cyrl-RS" w:eastAsia="sr-Latn-CS"/>
              </w:rPr>
            </w:pPr>
            <w:r w:rsidRPr="00824714">
              <w:rPr>
                <w:rFonts w:cs="Arial"/>
                <w:b/>
                <w:lang w:val="sr-Cyrl-RS" w:eastAsia="sr-Latn-CS"/>
              </w:rPr>
              <w:t xml:space="preserve">     </w:t>
            </w:r>
          </w:p>
          <w:p w:rsidR="002B0F9F" w:rsidRPr="00824714" w:rsidRDefault="002B0F9F" w:rsidP="002B0F9F">
            <w:pPr>
              <w:autoSpaceDE w:val="0"/>
              <w:autoSpaceDN w:val="0"/>
              <w:adjustRightInd w:val="0"/>
              <w:spacing w:before="0"/>
              <w:ind w:left="279" w:hanging="220"/>
              <w:rPr>
                <w:rFonts w:cs="Arial"/>
                <w:lang w:val="sr-Cyrl-RS"/>
              </w:rPr>
            </w:pPr>
            <w:r w:rsidRPr="00824714">
              <w:rPr>
                <w:rFonts w:cs="Arial"/>
              </w:rPr>
              <w:t>- Копија важећег сертификата  ISO 9001:2008</w:t>
            </w:r>
            <w:r w:rsidRPr="00824714">
              <w:t xml:space="preserve"> </w:t>
            </w:r>
            <w:r w:rsidRPr="00824714">
              <w:rPr>
                <w:rFonts w:cs="Arial"/>
              </w:rPr>
              <w:t>са обимом акредитације</w:t>
            </w:r>
          </w:p>
          <w:p w:rsidR="002B0F9F" w:rsidRPr="00824714" w:rsidRDefault="002B0F9F" w:rsidP="002B0F9F">
            <w:pPr>
              <w:autoSpaceDE w:val="0"/>
              <w:autoSpaceDN w:val="0"/>
              <w:adjustRightInd w:val="0"/>
              <w:rPr>
                <w:rFonts w:cs="Arial"/>
                <w:b/>
                <w:lang w:val="sr-Cyrl-RS" w:eastAsia="sr-Latn-CS"/>
              </w:rPr>
            </w:pPr>
            <w:r w:rsidRPr="00824714">
              <w:rPr>
                <w:rFonts w:cs="Arial"/>
                <w:b/>
                <w:lang w:val="sr-Cyrl-RS" w:eastAsia="sr-Latn-CS"/>
              </w:rPr>
              <w:t xml:space="preserve"> </w:t>
            </w:r>
            <w:r w:rsidRPr="00824714">
              <w:rPr>
                <w:rFonts w:cs="Arial"/>
                <w:b/>
                <w:lang w:val="sr-Latn-CS" w:eastAsia="sr-Latn-CS"/>
              </w:rPr>
              <w:t xml:space="preserve">- </w:t>
            </w:r>
            <w:r w:rsidRPr="00824714">
              <w:rPr>
                <w:rFonts w:cs="Arial"/>
                <w:lang w:eastAsia="sr-Latn-CS"/>
              </w:rPr>
              <w:t xml:space="preserve">фотокопија </w:t>
            </w:r>
            <w:r w:rsidRPr="00824714">
              <w:rPr>
                <w:rFonts w:cs="Arial"/>
                <w:b/>
                <w:lang w:val="sr-Cyrl-RS" w:eastAsia="sr-Latn-CS"/>
              </w:rPr>
              <w:t>решења са обимом акредитације</w:t>
            </w:r>
            <w:r w:rsidRPr="00824714">
              <w:rPr>
                <w:rFonts w:cs="Arial"/>
                <w:lang w:eastAsia="sr-Latn-CS"/>
              </w:rPr>
              <w:t xml:space="preserve"> издате од стране </w:t>
            </w:r>
            <w:r w:rsidRPr="00824714">
              <w:rPr>
                <w:rFonts w:cs="Arial"/>
                <w:lang w:val="ru-RU" w:eastAsia="sr-Latn-CS"/>
              </w:rPr>
              <w:t xml:space="preserve">Акредитационог тела Србије </w:t>
            </w:r>
            <w:r w:rsidRPr="00824714">
              <w:rPr>
                <w:rFonts w:cs="Arial"/>
                <w:lang w:eastAsia="sr-Latn-CS"/>
              </w:rPr>
              <w:t xml:space="preserve"> </w:t>
            </w:r>
            <w:r w:rsidRPr="00824714">
              <w:rPr>
                <w:rFonts w:cs="Arial"/>
                <w:lang w:val="sr-Cyrl-RS" w:eastAsia="sr-Latn-CS"/>
              </w:rPr>
              <w:t xml:space="preserve">по стандарду </w:t>
            </w:r>
            <w:r w:rsidRPr="00824714">
              <w:rPr>
                <w:rFonts w:cs="Arial"/>
                <w:b/>
                <w:lang w:val="sr-Latn-CS" w:eastAsia="sr-Latn-CS"/>
              </w:rPr>
              <w:t>SRPS/ISO 17025</w:t>
            </w:r>
            <w:r w:rsidRPr="00824714">
              <w:rPr>
                <w:rFonts w:cs="Arial"/>
                <w:b/>
                <w:lang w:val="sr-Cyrl-RS" w:eastAsia="sr-Latn-CS"/>
              </w:rPr>
              <w:t xml:space="preserve"> </w:t>
            </w:r>
          </w:p>
          <w:p w:rsidR="002B0F9F" w:rsidRPr="00ED1802" w:rsidRDefault="002B0F9F" w:rsidP="002B0F9F">
            <w:pPr>
              <w:autoSpaceDE w:val="0"/>
              <w:autoSpaceDN w:val="0"/>
              <w:adjustRightInd w:val="0"/>
              <w:rPr>
                <w:rFonts w:cs="Arial"/>
                <w:b/>
                <w:color w:val="000000" w:themeColor="text1"/>
                <w:lang w:val="sr-Latn-CS" w:eastAsia="sr-Latn-CS"/>
              </w:rPr>
            </w:pPr>
          </w:p>
          <w:p w:rsidR="00CA49F7" w:rsidRPr="00CA49F7" w:rsidRDefault="00CA49F7" w:rsidP="00CA49F7">
            <w:pPr>
              <w:snapToGrid w:val="0"/>
              <w:spacing w:before="118"/>
              <w:rPr>
                <w:rFonts w:cs="Arial"/>
                <w:b/>
                <w:u w:val="single"/>
                <w:lang w:val="sr-Cyrl-RS" w:eastAsia="sr-Latn-CS"/>
              </w:rPr>
            </w:pPr>
            <w:r>
              <w:rPr>
                <w:rFonts w:cs="Arial"/>
                <w:b/>
                <w:u w:val="single"/>
                <w:lang w:val="sr-Cyrl-RS" w:eastAsia="sr-Latn-CS"/>
              </w:rPr>
              <w:t>ПАРТИЈА  4</w:t>
            </w:r>
            <w:r w:rsidRPr="00CA49F7">
              <w:rPr>
                <w:rFonts w:cs="Arial"/>
                <w:b/>
                <w:u w:val="single"/>
                <w:lang w:val="sr-Cyrl-RS" w:eastAsia="sr-Latn-CS"/>
              </w:rPr>
              <w:t>:</w:t>
            </w:r>
          </w:p>
          <w:p w:rsidR="00CA49F7" w:rsidRPr="00CA49F7" w:rsidRDefault="00CA49F7" w:rsidP="00CA49F7">
            <w:pPr>
              <w:snapToGrid w:val="0"/>
              <w:spacing w:before="118"/>
              <w:rPr>
                <w:rFonts w:cs="Arial"/>
                <w:u w:val="single"/>
                <w:lang w:val="sr-Latn-CS" w:eastAsia="sr-Latn-CS"/>
              </w:rPr>
            </w:pPr>
            <w:r w:rsidRPr="00CA49F7">
              <w:rPr>
                <w:rFonts w:cs="Arial"/>
                <w:b/>
                <w:u w:val="single"/>
                <w:lang w:val="sr-Latn-CS" w:eastAsia="sr-Latn-CS"/>
              </w:rPr>
              <w:t>Услов</w:t>
            </w:r>
            <w:r w:rsidRPr="00CA49F7">
              <w:rPr>
                <w:rFonts w:cs="Arial"/>
                <w:b/>
                <w:u w:val="single"/>
                <w:lang w:val="sr-Cyrl-RS" w:eastAsia="sr-Latn-CS"/>
              </w:rPr>
              <w:t xml:space="preserve"> 1</w:t>
            </w:r>
            <w:r w:rsidRPr="00CA49F7">
              <w:rPr>
                <w:rFonts w:cs="Arial"/>
                <w:u w:val="single"/>
                <w:lang w:val="sr-Latn-CS" w:eastAsia="sr-Latn-CS"/>
              </w:rPr>
              <w:t>:</w:t>
            </w:r>
          </w:p>
          <w:p w:rsidR="00CA49F7" w:rsidRPr="00CA49F7" w:rsidRDefault="00CA49F7" w:rsidP="00CA49F7">
            <w:pPr>
              <w:rPr>
                <w:rFonts w:cs="Arial"/>
                <w:lang w:val="sr-Cyrl-RS"/>
              </w:rPr>
            </w:pPr>
            <w:r w:rsidRPr="00CA49F7">
              <w:rPr>
                <w:rFonts w:cs="Arial"/>
                <w:lang w:val="ru-RU" w:eastAsia="sr-Latn-CS"/>
              </w:rPr>
              <w:t>-      је а</w:t>
            </w:r>
            <w:r w:rsidRPr="00CA49F7">
              <w:rPr>
                <w:rFonts w:cs="Arial"/>
                <w:lang w:val="sr-Cyrl-RS"/>
              </w:rPr>
              <w:t xml:space="preserve">кредитован за еталонирање </w:t>
            </w:r>
            <w:r w:rsidR="00257CFB" w:rsidRPr="00824714">
              <w:rPr>
                <w:rFonts w:cs="Arial"/>
                <w:lang w:val="sr-Cyrl-RS" w:eastAsia="sr-Latn-CS"/>
              </w:rPr>
              <w:t>спектрофотометра</w:t>
            </w:r>
            <w:r w:rsidR="00257CFB" w:rsidRPr="00CA49F7">
              <w:rPr>
                <w:rFonts w:cs="Arial"/>
                <w:lang w:val="sr-Cyrl-RS"/>
              </w:rPr>
              <w:t xml:space="preserve"> </w:t>
            </w:r>
            <w:r w:rsidRPr="00CA49F7">
              <w:rPr>
                <w:rFonts w:cs="Arial"/>
                <w:lang w:val="sr-Cyrl-RS"/>
              </w:rPr>
              <w:t>од стране АТС</w:t>
            </w:r>
          </w:p>
          <w:p w:rsidR="00CA49F7" w:rsidRPr="00CA49F7" w:rsidRDefault="00CA49F7" w:rsidP="00CA49F7">
            <w:pPr>
              <w:snapToGrid w:val="0"/>
              <w:spacing w:before="118"/>
              <w:rPr>
                <w:rFonts w:cs="Arial"/>
                <w:b/>
                <w:u w:val="single"/>
                <w:lang w:eastAsia="sr-Latn-CS"/>
              </w:rPr>
            </w:pPr>
            <w:r w:rsidRPr="00CA49F7">
              <w:rPr>
                <w:rFonts w:cs="Arial"/>
                <w:b/>
                <w:u w:val="single"/>
                <w:lang w:val="sr-Latn-CS" w:eastAsia="sr-Latn-CS"/>
              </w:rPr>
              <w:t>Доказ</w:t>
            </w:r>
            <w:r w:rsidRPr="00CA49F7">
              <w:rPr>
                <w:rFonts w:cs="Arial"/>
                <w:b/>
                <w:u w:val="single"/>
                <w:lang w:val="sr-Cyrl-RS" w:eastAsia="sr-Latn-CS"/>
              </w:rPr>
              <w:t xml:space="preserve"> 1</w:t>
            </w:r>
            <w:r w:rsidRPr="00CA49F7">
              <w:rPr>
                <w:rFonts w:cs="Arial"/>
                <w:b/>
                <w:u w:val="single"/>
                <w:lang w:val="sr-Latn-CS" w:eastAsia="sr-Latn-CS"/>
              </w:rPr>
              <w:t>:</w:t>
            </w:r>
          </w:p>
          <w:p w:rsidR="00CA49F7" w:rsidRDefault="00CA49F7" w:rsidP="00CA49F7">
            <w:pPr>
              <w:snapToGrid w:val="0"/>
              <w:spacing w:before="118"/>
              <w:rPr>
                <w:rFonts w:cs="Arial"/>
                <w:lang w:val="ru-RU" w:eastAsia="sr-Latn-CS"/>
              </w:rPr>
            </w:pPr>
            <w:r w:rsidRPr="00CA49F7">
              <w:rPr>
                <w:rFonts w:cs="Arial"/>
                <w:lang w:val="ru-RU" w:eastAsia="sr-Latn-CS"/>
              </w:rPr>
              <w:t>-  Важеће решење са обиму акредитације издато од стране АТС-а</w:t>
            </w:r>
          </w:p>
          <w:p w:rsidR="00112FE4" w:rsidRPr="00CA49F7" w:rsidRDefault="00112FE4" w:rsidP="00CA49F7">
            <w:pPr>
              <w:snapToGrid w:val="0"/>
              <w:spacing w:before="118"/>
              <w:rPr>
                <w:rFonts w:cs="Arial"/>
                <w:b/>
                <w:u w:val="single"/>
                <w:lang w:val="sr-Cyrl-RS" w:eastAsia="sr-Latn-CS"/>
              </w:rPr>
            </w:pPr>
            <w:r>
              <w:rPr>
                <w:rFonts w:cs="Arial"/>
                <w:b/>
                <w:u w:val="single"/>
                <w:lang w:val="sr-Cyrl-RS" w:eastAsia="sr-Latn-CS"/>
              </w:rPr>
              <w:t>ПАРТИЈА  5</w:t>
            </w:r>
            <w:r w:rsidRPr="00CA49F7">
              <w:rPr>
                <w:rFonts w:cs="Arial"/>
                <w:b/>
                <w:u w:val="single"/>
                <w:lang w:val="sr-Cyrl-RS" w:eastAsia="sr-Latn-CS"/>
              </w:rPr>
              <w:t>:</w:t>
            </w:r>
          </w:p>
          <w:p w:rsidR="00112FE4" w:rsidRPr="00CA49F7" w:rsidRDefault="00112FE4" w:rsidP="00112FE4">
            <w:pPr>
              <w:snapToGrid w:val="0"/>
              <w:spacing w:before="118"/>
              <w:rPr>
                <w:rFonts w:cs="Arial"/>
                <w:u w:val="single"/>
                <w:lang w:val="sr-Latn-CS" w:eastAsia="sr-Latn-CS"/>
              </w:rPr>
            </w:pPr>
            <w:r w:rsidRPr="00CA49F7">
              <w:rPr>
                <w:rFonts w:cs="Arial"/>
                <w:b/>
                <w:u w:val="single"/>
                <w:lang w:val="sr-Latn-CS" w:eastAsia="sr-Latn-CS"/>
              </w:rPr>
              <w:t>Услов</w:t>
            </w:r>
            <w:r w:rsidRPr="00CA49F7">
              <w:rPr>
                <w:rFonts w:cs="Arial"/>
                <w:b/>
                <w:u w:val="single"/>
                <w:lang w:val="sr-Cyrl-RS" w:eastAsia="sr-Latn-CS"/>
              </w:rPr>
              <w:t xml:space="preserve"> 1</w:t>
            </w:r>
            <w:r w:rsidRPr="00CA49F7">
              <w:rPr>
                <w:rFonts w:cs="Arial"/>
                <w:u w:val="single"/>
                <w:lang w:val="sr-Latn-CS" w:eastAsia="sr-Latn-CS"/>
              </w:rPr>
              <w:t>:</w:t>
            </w:r>
          </w:p>
          <w:p w:rsidR="00112FE4" w:rsidRPr="00CA49F7" w:rsidRDefault="00112FE4" w:rsidP="00112FE4">
            <w:pPr>
              <w:rPr>
                <w:rFonts w:cs="Arial"/>
                <w:lang w:val="sr-Cyrl-RS"/>
              </w:rPr>
            </w:pPr>
            <w:r w:rsidRPr="00CA49F7">
              <w:rPr>
                <w:rFonts w:cs="Arial"/>
                <w:lang w:val="ru-RU" w:eastAsia="sr-Latn-CS"/>
              </w:rPr>
              <w:t>-      је а</w:t>
            </w:r>
            <w:r w:rsidRPr="00CA49F7">
              <w:rPr>
                <w:rFonts w:cs="Arial"/>
                <w:lang w:val="sr-Cyrl-RS"/>
              </w:rPr>
              <w:t xml:space="preserve">кредитован за еталонирање </w:t>
            </w:r>
            <w:r w:rsidR="00257CFB" w:rsidRPr="00824714">
              <w:rPr>
                <w:rFonts w:cs="Arial"/>
                <w:lang w:val="sr-Cyrl-RS" w:eastAsia="sr-Latn-CS"/>
              </w:rPr>
              <w:t>спектрофотометра</w:t>
            </w:r>
            <w:r w:rsidR="00257CFB" w:rsidRPr="00CA49F7">
              <w:rPr>
                <w:rFonts w:cs="Arial"/>
                <w:lang w:val="sr-Cyrl-RS"/>
              </w:rPr>
              <w:t xml:space="preserve"> </w:t>
            </w:r>
            <w:r w:rsidRPr="00CA49F7">
              <w:rPr>
                <w:rFonts w:cs="Arial"/>
                <w:lang w:val="sr-Cyrl-RS"/>
              </w:rPr>
              <w:t>од стране АТС</w:t>
            </w:r>
          </w:p>
          <w:p w:rsidR="00112FE4" w:rsidRPr="00CA49F7" w:rsidRDefault="00112FE4" w:rsidP="00112FE4">
            <w:pPr>
              <w:snapToGrid w:val="0"/>
              <w:spacing w:before="118"/>
              <w:rPr>
                <w:rFonts w:cs="Arial"/>
                <w:b/>
                <w:u w:val="single"/>
                <w:lang w:eastAsia="sr-Latn-CS"/>
              </w:rPr>
            </w:pPr>
            <w:r w:rsidRPr="00CA49F7">
              <w:rPr>
                <w:rFonts w:cs="Arial"/>
                <w:b/>
                <w:u w:val="single"/>
                <w:lang w:val="sr-Latn-CS" w:eastAsia="sr-Latn-CS"/>
              </w:rPr>
              <w:lastRenderedPageBreak/>
              <w:t>Доказ</w:t>
            </w:r>
            <w:r w:rsidRPr="00CA49F7">
              <w:rPr>
                <w:rFonts w:cs="Arial"/>
                <w:b/>
                <w:u w:val="single"/>
                <w:lang w:val="sr-Cyrl-RS" w:eastAsia="sr-Latn-CS"/>
              </w:rPr>
              <w:t xml:space="preserve"> 1</w:t>
            </w:r>
            <w:r w:rsidRPr="00CA49F7">
              <w:rPr>
                <w:rFonts w:cs="Arial"/>
                <w:b/>
                <w:u w:val="single"/>
                <w:lang w:val="sr-Latn-CS" w:eastAsia="sr-Latn-CS"/>
              </w:rPr>
              <w:t>:</w:t>
            </w:r>
          </w:p>
          <w:p w:rsidR="00112FE4" w:rsidRDefault="00112FE4" w:rsidP="00112FE4">
            <w:pPr>
              <w:snapToGrid w:val="0"/>
              <w:spacing w:before="118"/>
              <w:rPr>
                <w:rFonts w:cs="Arial"/>
                <w:lang w:val="ru-RU" w:eastAsia="sr-Latn-CS"/>
              </w:rPr>
            </w:pPr>
            <w:r w:rsidRPr="00CA49F7">
              <w:rPr>
                <w:rFonts w:cs="Arial"/>
                <w:lang w:val="ru-RU" w:eastAsia="sr-Latn-CS"/>
              </w:rPr>
              <w:t>-  Важеће решење са обиму акредитације издато од стране АТС-а</w:t>
            </w:r>
          </w:p>
          <w:p w:rsidR="00C720FF" w:rsidRPr="00C720FF" w:rsidRDefault="00C720FF" w:rsidP="00C720FF">
            <w:pPr>
              <w:snapToGrid w:val="0"/>
              <w:spacing w:before="118"/>
              <w:rPr>
                <w:rFonts w:cs="Arial"/>
                <w:color w:val="FF0000"/>
                <w:lang w:val="ru-RU" w:eastAsia="sr-Latn-CS"/>
              </w:rPr>
            </w:pPr>
          </w:p>
        </w:tc>
      </w:tr>
      <w:tr w:rsidR="00C720FF" w:rsidRPr="00E47C2E" w:rsidTr="008112A2">
        <w:trPr>
          <w:jc w:val="center"/>
        </w:trPr>
        <w:tc>
          <w:tcPr>
            <w:tcW w:w="729" w:type="dxa"/>
            <w:vAlign w:val="center"/>
          </w:tcPr>
          <w:p w:rsidR="00C720FF" w:rsidRPr="00E47C2E" w:rsidRDefault="00C720FF" w:rsidP="00C720FF">
            <w:pPr>
              <w:spacing w:before="118"/>
              <w:jc w:val="center"/>
              <w:rPr>
                <w:rFonts w:cs="Arial"/>
              </w:rPr>
            </w:pPr>
            <w:r>
              <w:rPr>
                <w:rFonts w:cs="Arial"/>
              </w:rPr>
              <w:lastRenderedPageBreak/>
              <w:t>6</w:t>
            </w:r>
          </w:p>
        </w:tc>
        <w:tc>
          <w:tcPr>
            <w:tcW w:w="8430" w:type="dxa"/>
          </w:tcPr>
          <w:p w:rsidR="00C720FF" w:rsidRPr="00CA49F7" w:rsidRDefault="00C720FF" w:rsidP="00C720FF">
            <w:pPr>
              <w:autoSpaceDE w:val="0"/>
              <w:autoSpaceDN w:val="0"/>
              <w:adjustRightInd w:val="0"/>
              <w:rPr>
                <w:rFonts w:cs="Arial"/>
                <w:lang w:val="sr-Cyrl-RS" w:eastAsia="sr-Latn-CS"/>
              </w:rPr>
            </w:pPr>
            <w:r w:rsidRPr="00CA49F7">
              <w:rPr>
                <w:rFonts w:cs="Arial"/>
                <w:b/>
                <w:lang w:val="sr-Cyrl-RS" w:eastAsia="sr-Latn-CS"/>
              </w:rPr>
              <w:t xml:space="preserve">Кадровски </w:t>
            </w:r>
            <w:r w:rsidRPr="00CA49F7">
              <w:rPr>
                <w:rFonts w:cs="Arial"/>
                <w:b/>
                <w:lang w:val="sr-Latn-CS" w:eastAsia="sr-Latn-CS"/>
              </w:rPr>
              <w:t>капацитет :</w:t>
            </w:r>
            <w:r w:rsidRPr="00CA49F7">
              <w:rPr>
                <w:rFonts w:cs="Arial"/>
                <w:lang w:val="sr-Latn-CS" w:eastAsia="sr-Latn-CS"/>
              </w:rPr>
              <w:t xml:space="preserve"> Понуђач располаже довољним кадровским капацитетом ако</w:t>
            </w:r>
            <w:r w:rsidRPr="00CA49F7">
              <w:rPr>
                <w:rFonts w:cs="Arial"/>
                <w:lang w:val="sr-Cyrl-RS" w:eastAsia="sr-Latn-CS"/>
              </w:rPr>
              <w:t>:</w:t>
            </w:r>
          </w:p>
          <w:p w:rsidR="00C720FF" w:rsidRPr="00824714" w:rsidRDefault="00824714" w:rsidP="00C720FF">
            <w:pPr>
              <w:snapToGrid w:val="0"/>
              <w:spacing w:before="118"/>
              <w:rPr>
                <w:rFonts w:cs="Arial"/>
                <w:b/>
                <w:u w:val="single"/>
                <w:lang w:val="sr-Cyrl-RS" w:eastAsia="sr-Latn-CS"/>
              </w:rPr>
            </w:pPr>
            <w:r w:rsidRPr="00824714">
              <w:rPr>
                <w:rFonts w:cs="Arial"/>
                <w:b/>
                <w:u w:val="single"/>
                <w:lang w:val="sr-Cyrl-RS" w:eastAsia="sr-Latn-CS"/>
              </w:rPr>
              <w:t>ПАРТИЈА  2</w:t>
            </w:r>
            <w:r w:rsidR="00C720FF" w:rsidRPr="00824714">
              <w:rPr>
                <w:rFonts w:cs="Arial"/>
                <w:b/>
                <w:u w:val="single"/>
                <w:lang w:val="sr-Cyrl-RS" w:eastAsia="sr-Latn-CS"/>
              </w:rPr>
              <w:t>:</w:t>
            </w:r>
          </w:p>
          <w:p w:rsidR="00C720FF" w:rsidRPr="00824714" w:rsidRDefault="00C720FF" w:rsidP="00C720FF">
            <w:pPr>
              <w:snapToGrid w:val="0"/>
              <w:spacing w:before="118"/>
              <w:rPr>
                <w:rFonts w:cs="Arial"/>
                <w:lang w:val="sr-Cyrl-RS" w:eastAsia="sr-Latn-CS"/>
              </w:rPr>
            </w:pPr>
            <w:r w:rsidRPr="00824714">
              <w:rPr>
                <w:rFonts w:cs="Arial"/>
                <w:b/>
                <w:lang w:val="sr-Latn-CS" w:eastAsia="sr-Latn-CS"/>
              </w:rPr>
              <w:t>Услов</w:t>
            </w:r>
            <w:r w:rsidRPr="00824714">
              <w:rPr>
                <w:rFonts w:cs="Arial"/>
                <w:b/>
                <w:lang w:val="sr-Cyrl-RS" w:eastAsia="sr-Latn-CS"/>
              </w:rPr>
              <w:t xml:space="preserve"> 1</w:t>
            </w:r>
            <w:r w:rsidRPr="00824714">
              <w:rPr>
                <w:rFonts w:cs="Arial"/>
                <w:lang w:val="sr-Latn-CS" w:eastAsia="sr-Latn-CS"/>
              </w:rPr>
              <w:t>:</w:t>
            </w:r>
          </w:p>
          <w:p w:rsidR="00824714" w:rsidRPr="00824714" w:rsidRDefault="00CA49F7" w:rsidP="00C720FF">
            <w:pPr>
              <w:snapToGrid w:val="0"/>
              <w:spacing w:before="118"/>
              <w:rPr>
                <w:rFonts w:cs="Arial"/>
                <w:b/>
                <w:lang w:val="sr-Cyrl-RS"/>
              </w:rPr>
            </w:pPr>
            <w:r w:rsidRPr="00824714">
              <w:rPr>
                <w:rFonts w:cs="Arial"/>
                <w:lang w:val="sr-Cyrl-RS" w:eastAsia="sr-Latn-RS"/>
              </w:rPr>
              <w:t>-</w:t>
            </w:r>
            <w:r w:rsidR="00824714" w:rsidRPr="00824714">
              <w:rPr>
                <w:rFonts w:cs="Arial"/>
                <w:lang w:val="sr-Cyrl-RS" w:eastAsia="sr-Latn-RS"/>
              </w:rPr>
              <w:t xml:space="preserve"> </w:t>
            </w:r>
            <w:r w:rsidR="00C720FF" w:rsidRPr="00824714">
              <w:rPr>
                <w:rFonts w:cs="Arial"/>
                <w:lang w:eastAsia="sr-Latn-RS"/>
              </w:rPr>
              <w:t>има најмање</w:t>
            </w:r>
            <w:r w:rsidR="00C720FF" w:rsidRPr="00824714">
              <w:rPr>
                <w:rFonts w:cs="Arial"/>
                <w:lang w:val="sr-Cyrl-RS" w:eastAsia="sr-Latn-RS"/>
              </w:rPr>
              <w:t xml:space="preserve"> једног запосленог,</w:t>
            </w:r>
            <w:r w:rsidR="00C720FF" w:rsidRPr="00824714">
              <w:rPr>
                <w:rFonts w:cs="Arial"/>
                <w:lang w:val="sr-Latn-CS" w:eastAsia="sr-Latn-CS"/>
              </w:rPr>
              <w:t xml:space="preserve"> </w:t>
            </w:r>
            <w:r w:rsidR="00C720FF" w:rsidRPr="00824714">
              <w:rPr>
                <w:rFonts w:cs="Arial"/>
                <w:lang w:val="sr-Latn-CS" w:eastAsia="sr-Latn-RS"/>
              </w:rPr>
              <w:t xml:space="preserve">односно </w:t>
            </w:r>
            <w:r w:rsidR="00C720FF" w:rsidRPr="00824714">
              <w:rPr>
                <w:rFonts w:cs="Arial"/>
                <w:lang w:val="sr-Cyrl-CS" w:eastAsia="sr-Latn-RS"/>
              </w:rPr>
              <w:t>има радно ангажованог извршиоца</w:t>
            </w:r>
            <w:r w:rsidR="00C720FF" w:rsidRPr="00824714">
              <w:rPr>
                <w:rFonts w:cs="Arial"/>
                <w:lang w:val="sr-Latn-CS" w:eastAsia="sr-Latn-RS"/>
              </w:rPr>
              <w:t xml:space="preserve"> (по основу другог облика ангажовања ван радног односа, предвиђеног члановима 197-202. Закона о раду) </w:t>
            </w:r>
            <w:r w:rsidR="00C720FF" w:rsidRPr="00824714">
              <w:rPr>
                <w:rFonts w:cs="Arial"/>
                <w:lang w:val="sr-Cyrl-RS" w:eastAsia="sr-Latn-RS"/>
              </w:rPr>
              <w:t xml:space="preserve">  који поседује </w:t>
            </w:r>
            <w:r w:rsidR="00C720FF" w:rsidRPr="00824714">
              <w:rPr>
                <w:rFonts w:cs="Arial"/>
                <w:lang w:val="ru-RU" w:eastAsia="sr-Latn-CS"/>
              </w:rPr>
              <w:t xml:space="preserve"> овлашћење </w:t>
            </w:r>
            <w:r w:rsidR="00C720FF" w:rsidRPr="00824714">
              <w:rPr>
                <w:rFonts w:cs="Arial"/>
                <w:lang w:val="sr-Cyrl-RS" w:eastAsia="sr-Latn-CS"/>
              </w:rPr>
              <w:t xml:space="preserve">за сервисирање </w:t>
            </w:r>
            <w:r w:rsidR="002B0F9F" w:rsidRPr="00824714">
              <w:rPr>
                <w:rFonts w:cs="Arial"/>
                <w:lang w:val="sr-Cyrl-RS" w:eastAsia="sr-Latn-CS"/>
              </w:rPr>
              <w:t>спектрофотометра</w:t>
            </w:r>
            <w:r w:rsidR="00C720FF" w:rsidRPr="00824714">
              <w:rPr>
                <w:rFonts w:cs="Arial"/>
                <w:lang w:val="sr-Cyrl-RS" w:eastAsia="sr-Latn-CS"/>
              </w:rPr>
              <w:t xml:space="preserve"> произвођача </w:t>
            </w:r>
            <w:r w:rsidRPr="00824714">
              <w:rPr>
                <w:rFonts w:eastAsia="Calibri" w:cs="Arial"/>
              </w:rPr>
              <w:t>ANALYTIK JENA</w:t>
            </w:r>
            <w:r w:rsidRPr="00824714">
              <w:rPr>
                <w:rFonts w:cs="Arial"/>
                <w:b/>
                <w:lang w:val="sr-Cyrl-RS"/>
              </w:rPr>
              <w:t xml:space="preserve"> </w:t>
            </w:r>
          </w:p>
          <w:p w:rsidR="00824714" w:rsidRPr="00824714" w:rsidRDefault="00824714" w:rsidP="00824714">
            <w:pPr>
              <w:snapToGrid w:val="0"/>
              <w:spacing w:before="118"/>
              <w:rPr>
                <w:rFonts w:cs="Arial"/>
                <w:b/>
                <w:lang w:val="sr-Cyrl-RS" w:eastAsia="sr-Latn-CS"/>
              </w:rPr>
            </w:pPr>
            <w:r w:rsidRPr="00824714">
              <w:rPr>
                <w:rFonts w:cs="Arial"/>
                <w:b/>
                <w:lang w:val="sr-Latn-CS" w:eastAsia="sr-Latn-CS"/>
              </w:rPr>
              <w:t>Доказ</w:t>
            </w:r>
            <w:r w:rsidRPr="00824714">
              <w:rPr>
                <w:rFonts w:cs="Arial"/>
                <w:b/>
                <w:lang w:val="sr-Cyrl-RS" w:eastAsia="sr-Latn-CS"/>
              </w:rPr>
              <w:t xml:space="preserve"> 1:</w:t>
            </w:r>
          </w:p>
          <w:p w:rsidR="00824714" w:rsidRPr="00824714" w:rsidRDefault="00824714" w:rsidP="00C720FF">
            <w:pPr>
              <w:snapToGrid w:val="0"/>
              <w:spacing w:before="118"/>
              <w:rPr>
                <w:rFonts w:cs="Arial"/>
                <w:b/>
                <w:lang w:val="sr-Cyrl-RS"/>
              </w:rPr>
            </w:pPr>
            <w:r w:rsidRPr="00824714">
              <w:rPr>
                <w:rFonts w:cs="Arial"/>
                <w:lang w:eastAsia="sr-Latn-CS"/>
              </w:rPr>
              <w:t>-</w:t>
            </w:r>
            <w:r w:rsidRPr="00824714">
              <w:rPr>
                <w:rFonts w:cs="Arial"/>
                <w:lang w:val="sr-Cyrl-RS" w:eastAsia="sr-Latn-CS"/>
              </w:rPr>
              <w:t xml:space="preserve"> Овлашћење за сервисирање </w:t>
            </w:r>
            <w:r w:rsidR="0093197D" w:rsidRPr="00824714">
              <w:rPr>
                <w:rFonts w:cs="Arial"/>
                <w:lang w:val="sr-Cyrl-RS" w:eastAsia="sr-Latn-CS"/>
              </w:rPr>
              <w:t>спектрофотометра</w:t>
            </w:r>
            <w:r w:rsidRPr="00824714">
              <w:rPr>
                <w:rFonts w:cs="Arial"/>
                <w:lang w:val="sr-Cyrl-RS" w:eastAsia="sr-Latn-CS"/>
              </w:rPr>
              <w:t xml:space="preserve"> произвођача </w:t>
            </w:r>
            <w:r w:rsidRPr="00824714">
              <w:rPr>
                <w:rFonts w:eastAsia="Calibri" w:cs="Arial"/>
              </w:rPr>
              <w:t>ANALYTIK JENA</w:t>
            </w:r>
            <w:r w:rsidRPr="00824714">
              <w:rPr>
                <w:rFonts w:cs="Arial"/>
                <w:b/>
                <w:lang w:val="sr-Cyrl-RS"/>
              </w:rPr>
              <w:t xml:space="preserve"> </w:t>
            </w:r>
          </w:p>
          <w:p w:rsidR="00CA49F7" w:rsidRPr="00824714" w:rsidRDefault="00CA49F7" w:rsidP="00C720FF">
            <w:pPr>
              <w:snapToGrid w:val="0"/>
              <w:spacing w:before="118"/>
              <w:rPr>
                <w:rFonts w:cs="Arial"/>
                <w:lang w:val="sr-Cyrl-RS" w:eastAsia="sr-Latn-CS"/>
              </w:rPr>
            </w:pPr>
            <w:r w:rsidRPr="00824714">
              <w:rPr>
                <w:rFonts w:cs="Arial"/>
                <w:b/>
                <w:lang w:val="sr-Latn-CS" w:eastAsia="sr-Latn-CS"/>
              </w:rPr>
              <w:t>Услов</w:t>
            </w:r>
            <w:r w:rsidRPr="00824714">
              <w:rPr>
                <w:rFonts w:cs="Arial"/>
                <w:b/>
                <w:lang w:val="sr-Cyrl-RS" w:eastAsia="sr-Latn-CS"/>
              </w:rPr>
              <w:t xml:space="preserve"> 2</w:t>
            </w:r>
            <w:r w:rsidRPr="00824714">
              <w:rPr>
                <w:rFonts w:cs="Arial"/>
                <w:lang w:val="sr-Latn-CS" w:eastAsia="sr-Latn-CS"/>
              </w:rPr>
              <w:t>:</w:t>
            </w:r>
          </w:p>
          <w:p w:rsidR="00CA49F7" w:rsidRPr="00112FE4" w:rsidRDefault="00824714" w:rsidP="00112FE4">
            <w:pPr>
              <w:spacing w:before="0"/>
              <w:ind w:hanging="2"/>
              <w:jc w:val="left"/>
              <w:rPr>
                <w:rFonts w:cs="Arial"/>
                <w:b/>
                <w:sz w:val="20"/>
                <w:szCs w:val="20"/>
                <w:lang w:val="sr-Cyrl-RS" w:eastAsia="hr-HR"/>
              </w:rPr>
            </w:pPr>
            <w:r w:rsidRPr="00824714">
              <w:rPr>
                <w:rFonts w:cs="Arial"/>
                <w:lang w:eastAsia="sr-Latn-RS"/>
              </w:rPr>
              <w:t>-</w:t>
            </w:r>
            <w:r w:rsidR="00CA49F7" w:rsidRPr="00824714">
              <w:rPr>
                <w:rFonts w:cs="Arial"/>
                <w:lang w:eastAsia="sr-Latn-RS"/>
              </w:rPr>
              <w:t xml:space="preserve"> има најмање</w:t>
            </w:r>
            <w:r w:rsidR="00CA49F7" w:rsidRPr="00824714">
              <w:rPr>
                <w:rFonts w:cs="Arial"/>
                <w:lang w:val="sr-Cyrl-RS" w:eastAsia="sr-Latn-RS"/>
              </w:rPr>
              <w:t xml:space="preserve"> једног запосленог,</w:t>
            </w:r>
            <w:r w:rsidR="00CA49F7" w:rsidRPr="00824714">
              <w:rPr>
                <w:rFonts w:cs="Arial"/>
                <w:lang w:val="sr-Latn-CS" w:eastAsia="sr-Latn-CS"/>
              </w:rPr>
              <w:t xml:space="preserve"> </w:t>
            </w:r>
            <w:r w:rsidR="00CA49F7" w:rsidRPr="00824714">
              <w:rPr>
                <w:rFonts w:cs="Arial"/>
                <w:lang w:val="sr-Latn-CS" w:eastAsia="sr-Latn-RS"/>
              </w:rPr>
              <w:t xml:space="preserve">односно </w:t>
            </w:r>
            <w:r w:rsidR="00CA49F7" w:rsidRPr="00824714">
              <w:rPr>
                <w:rFonts w:cs="Arial"/>
                <w:lang w:val="sr-Cyrl-CS" w:eastAsia="sr-Latn-RS"/>
              </w:rPr>
              <w:t>има радно ангажованог извршиоца</w:t>
            </w:r>
            <w:r w:rsidR="00CA49F7" w:rsidRPr="00824714">
              <w:rPr>
                <w:rFonts w:cs="Arial"/>
                <w:lang w:val="sr-Latn-CS" w:eastAsia="sr-Latn-RS"/>
              </w:rPr>
              <w:t xml:space="preserve"> (по основу другог облика ангажовања ван радног односа, предвиђеног члановима 197-202. Закона о раду) </w:t>
            </w:r>
            <w:r w:rsidR="00CA49F7" w:rsidRPr="00824714">
              <w:rPr>
                <w:rFonts w:cs="Arial"/>
                <w:lang w:val="sr-Cyrl-RS" w:eastAsia="sr-Latn-RS"/>
              </w:rPr>
              <w:t xml:space="preserve">  који поседује </w:t>
            </w:r>
            <w:r w:rsidR="00CA49F7" w:rsidRPr="00824714">
              <w:rPr>
                <w:rFonts w:cs="Arial"/>
                <w:lang w:val="ru-RU" w:eastAsia="sr-Latn-CS"/>
              </w:rPr>
              <w:t xml:space="preserve"> овлашћење </w:t>
            </w:r>
            <w:r w:rsidR="00CA49F7" w:rsidRPr="00824714">
              <w:rPr>
                <w:rFonts w:cs="Arial"/>
                <w:lang w:val="sr-Cyrl-RS" w:eastAsia="sr-Latn-CS"/>
              </w:rPr>
              <w:t xml:space="preserve">за сервисирање </w:t>
            </w:r>
            <w:r w:rsidR="0093197D" w:rsidRPr="00824714">
              <w:rPr>
                <w:rFonts w:cs="Arial"/>
                <w:lang w:val="sr-Cyrl-RS" w:eastAsia="sr-Latn-CS"/>
              </w:rPr>
              <w:t xml:space="preserve">спектрофотометра </w:t>
            </w:r>
            <w:r w:rsidR="00CA49F7" w:rsidRPr="00824714">
              <w:rPr>
                <w:rFonts w:cs="Arial"/>
                <w:lang w:val="sr-Cyrl-RS" w:eastAsia="sr-Latn-CS"/>
              </w:rPr>
              <w:t xml:space="preserve">произвођача </w:t>
            </w:r>
            <w:r w:rsidRPr="00824714">
              <w:rPr>
                <w:rFonts w:cs="Arial"/>
                <w:b/>
                <w:sz w:val="20"/>
                <w:szCs w:val="20"/>
                <w:lang w:val="sr-Latn-RS" w:eastAsia="hr-HR"/>
              </w:rPr>
              <w:t>Iskra MA</w:t>
            </w:r>
            <w:r w:rsidRPr="00824714">
              <w:rPr>
                <w:rFonts w:cs="Arial"/>
                <w:b/>
                <w:sz w:val="20"/>
                <w:szCs w:val="20"/>
                <w:lang w:val="sr-Cyrl-RS" w:eastAsia="hr-HR"/>
              </w:rPr>
              <w:t xml:space="preserve"> </w:t>
            </w:r>
            <w:r w:rsidRPr="00824714">
              <w:rPr>
                <w:rFonts w:cs="Arial"/>
                <w:b/>
                <w:sz w:val="20"/>
                <w:szCs w:val="20"/>
                <w:lang w:val="sr-Latn-RS" w:eastAsia="hr-HR"/>
              </w:rPr>
              <w:t xml:space="preserve">5061 </w:t>
            </w:r>
          </w:p>
          <w:p w:rsidR="00824714" w:rsidRPr="00824714" w:rsidRDefault="00824714" w:rsidP="00824714">
            <w:pPr>
              <w:snapToGrid w:val="0"/>
              <w:spacing w:before="118"/>
              <w:rPr>
                <w:rFonts w:cs="Arial"/>
                <w:b/>
                <w:lang w:val="sr-Cyrl-RS" w:eastAsia="sr-Latn-CS"/>
              </w:rPr>
            </w:pPr>
            <w:r w:rsidRPr="00824714">
              <w:rPr>
                <w:rFonts w:cs="Arial"/>
                <w:b/>
                <w:lang w:val="sr-Latn-CS" w:eastAsia="sr-Latn-CS"/>
              </w:rPr>
              <w:t>Доказ</w:t>
            </w:r>
            <w:r w:rsidRPr="00824714">
              <w:rPr>
                <w:rFonts w:cs="Arial"/>
                <w:b/>
                <w:lang w:val="sr-Cyrl-RS" w:eastAsia="sr-Latn-CS"/>
              </w:rPr>
              <w:t xml:space="preserve"> 2:</w:t>
            </w:r>
          </w:p>
          <w:p w:rsidR="00824714" w:rsidRPr="00112FE4" w:rsidRDefault="00824714" w:rsidP="00112FE4">
            <w:pPr>
              <w:spacing w:before="0"/>
              <w:ind w:hanging="2"/>
              <w:jc w:val="left"/>
              <w:rPr>
                <w:rFonts w:cs="Arial"/>
                <w:b/>
                <w:sz w:val="20"/>
                <w:szCs w:val="20"/>
                <w:lang w:val="sr-Cyrl-RS" w:eastAsia="hr-HR"/>
              </w:rPr>
            </w:pPr>
            <w:r w:rsidRPr="00824714">
              <w:rPr>
                <w:rFonts w:cs="Arial"/>
                <w:lang w:eastAsia="sr-Latn-CS"/>
              </w:rPr>
              <w:t>-</w:t>
            </w:r>
            <w:r w:rsidRPr="00824714">
              <w:rPr>
                <w:rFonts w:cs="Arial"/>
                <w:lang w:val="sr-Cyrl-RS" w:eastAsia="sr-Latn-CS"/>
              </w:rPr>
              <w:t xml:space="preserve"> Овлашћење за сервисирање </w:t>
            </w:r>
            <w:r w:rsidR="0093197D" w:rsidRPr="00824714">
              <w:rPr>
                <w:rFonts w:cs="Arial"/>
                <w:lang w:val="sr-Cyrl-RS" w:eastAsia="sr-Latn-CS"/>
              </w:rPr>
              <w:t>спектрофотометра</w:t>
            </w:r>
            <w:r w:rsidRPr="00824714">
              <w:rPr>
                <w:rFonts w:cs="Arial"/>
                <w:lang w:val="sr-Cyrl-RS" w:eastAsia="sr-Latn-CS"/>
              </w:rPr>
              <w:t xml:space="preserve"> произвођача </w:t>
            </w:r>
            <w:r w:rsidRPr="00824714">
              <w:rPr>
                <w:rFonts w:cs="Arial"/>
                <w:b/>
                <w:sz w:val="20"/>
                <w:szCs w:val="20"/>
                <w:lang w:val="sr-Latn-RS" w:eastAsia="hr-HR"/>
              </w:rPr>
              <w:t>Iskra MA</w:t>
            </w:r>
            <w:r w:rsidRPr="00824714">
              <w:rPr>
                <w:rFonts w:cs="Arial"/>
                <w:b/>
                <w:sz w:val="20"/>
                <w:szCs w:val="20"/>
                <w:lang w:val="sr-Cyrl-RS" w:eastAsia="hr-HR"/>
              </w:rPr>
              <w:t xml:space="preserve"> </w:t>
            </w:r>
            <w:r w:rsidRPr="00824714">
              <w:rPr>
                <w:rFonts w:cs="Arial"/>
                <w:b/>
                <w:sz w:val="20"/>
                <w:szCs w:val="20"/>
                <w:lang w:val="sr-Latn-RS" w:eastAsia="hr-HR"/>
              </w:rPr>
              <w:t xml:space="preserve">5061 </w:t>
            </w:r>
          </w:p>
          <w:p w:rsidR="00CA49F7" w:rsidRPr="00824714" w:rsidRDefault="00824714" w:rsidP="00C720FF">
            <w:pPr>
              <w:snapToGrid w:val="0"/>
              <w:spacing w:before="118"/>
              <w:rPr>
                <w:rFonts w:cs="Arial"/>
                <w:b/>
                <w:u w:val="single"/>
                <w:lang w:val="sr-Cyrl-RS" w:eastAsia="sr-Latn-CS"/>
              </w:rPr>
            </w:pPr>
            <w:r>
              <w:rPr>
                <w:rFonts w:cs="Arial"/>
                <w:b/>
                <w:u w:val="single"/>
                <w:lang w:val="sr-Cyrl-RS" w:eastAsia="sr-Latn-CS"/>
              </w:rPr>
              <w:t>ПАРТИЈА  3</w:t>
            </w:r>
            <w:r w:rsidRPr="00824714">
              <w:rPr>
                <w:rFonts w:cs="Arial"/>
                <w:b/>
                <w:u w:val="single"/>
                <w:lang w:val="sr-Cyrl-RS" w:eastAsia="sr-Latn-CS"/>
              </w:rPr>
              <w:t>:</w:t>
            </w:r>
          </w:p>
          <w:p w:rsidR="00824714" w:rsidRPr="00824714" w:rsidRDefault="00824714" w:rsidP="00824714">
            <w:pPr>
              <w:snapToGrid w:val="0"/>
              <w:spacing w:before="118"/>
              <w:rPr>
                <w:rFonts w:cs="Arial"/>
                <w:lang w:val="sr-Cyrl-RS" w:eastAsia="sr-Latn-CS"/>
              </w:rPr>
            </w:pPr>
            <w:r w:rsidRPr="00824714">
              <w:rPr>
                <w:rFonts w:cs="Arial"/>
                <w:b/>
                <w:lang w:val="sr-Latn-CS" w:eastAsia="sr-Latn-CS"/>
              </w:rPr>
              <w:t>Услов</w:t>
            </w:r>
            <w:r w:rsidRPr="00824714">
              <w:rPr>
                <w:rFonts w:cs="Arial"/>
                <w:b/>
                <w:lang w:val="sr-Cyrl-RS" w:eastAsia="sr-Latn-CS"/>
              </w:rPr>
              <w:t xml:space="preserve"> </w:t>
            </w:r>
            <w:r w:rsidR="00112FE4">
              <w:rPr>
                <w:rFonts w:cs="Arial"/>
                <w:b/>
                <w:lang w:val="sr-Cyrl-RS" w:eastAsia="sr-Latn-CS"/>
              </w:rPr>
              <w:t>1</w:t>
            </w:r>
            <w:r w:rsidRPr="00824714">
              <w:rPr>
                <w:rFonts w:cs="Arial"/>
                <w:lang w:val="sr-Latn-CS" w:eastAsia="sr-Latn-CS"/>
              </w:rPr>
              <w:t>:</w:t>
            </w:r>
          </w:p>
          <w:p w:rsidR="00824714" w:rsidRPr="00824714" w:rsidRDefault="00824714" w:rsidP="00824714">
            <w:pPr>
              <w:spacing w:before="0"/>
              <w:ind w:hanging="2"/>
              <w:jc w:val="left"/>
              <w:rPr>
                <w:rFonts w:cs="Arial"/>
                <w:b/>
                <w:sz w:val="20"/>
                <w:szCs w:val="20"/>
                <w:lang w:val="sr-Cyrl-RS" w:eastAsia="hr-HR"/>
              </w:rPr>
            </w:pPr>
            <w:r w:rsidRPr="00824714">
              <w:rPr>
                <w:rFonts w:cs="Arial"/>
                <w:lang w:eastAsia="sr-Latn-RS"/>
              </w:rPr>
              <w:t>- има најмање</w:t>
            </w:r>
            <w:r w:rsidRPr="00824714">
              <w:rPr>
                <w:rFonts w:cs="Arial"/>
                <w:lang w:val="sr-Cyrl-RS" w:eastAsia="sr-Latn-RS"/>
              </w:rPr>
              <w:t xml:space="preserve"> једног запосленог,</w:t>
            </w:r>
            <w:r w:rsidRPr="00824714">
              <w:rPr>
                <w:rFonts w:cs="Arial"/>
                <w:lang w:val="sr-Latn-CS" w:eastAsia="sr-Latn-CS"/>
              </w:rPr>
              <w:t xml:space="preserve"> </w:t>
            </w:r>
            <w:r w:rsidRPr="00824714">
              <w:rPr>
                <w:rFonts w:cs="Arial"/>
                <w:lang w:val="sr-Latn-CS" w:eastAsia="sr-Latn-RS"/>
              </w:rPr>
              <w:t xml:space="preserve">односно </w:t>
            </w:r>
            <w:r w:rsidRPr="00824714">
              <w:rPr>
                <w:rFonts w:cs="Arial"/>
                <w:lang w:val="sr-Cyrl-CS" w:eastAsia="sr-Latn-RS"/>
              </w:rPr>
              <w:t>има радно ангажованог извршиоца</w:t>
            </w:r>
            <w:r w:rsidRPr="00824714">
              <w:rPr>
                <w:rFonts w:cs="Arial"/>
                <w:lang w:val="sr-Latn-CS" w:eastAsia="sr-Latn-RS"/>
              </w:rPr>
              <w:t xml:space="preserve"> (по основу другог облика ангажовања ван радног односа, предвиђеног члановима 197-202. Закона о раду) </w:t>
            </w:r>
            <w:r w:rsidRPr="00824714">
              <w:rPr>
                <w:rFonts w:cs="Arial"/>
                <w:lang w:val="sr-Cyrl-RS" w:eastAsia="sr-Latn-RS"/>
              </w:rPr>
              <w:t xml:space="preserve">  који поседује </w:t>
            </w:r>
            <w:r w:rsidRPr="00824714">
              <w:rPr>
                <w:rFonts w:cs="Arial"/>
                <w:lang w:val="ru-RU" w:eastAsia="sr-Latn-CS"/>
              </w:rPr>
              <w:t xml:space="preserve"> овлашћење </w:t>
            </w:r>
            <w:r w:rsidRPr="00824714">
              <w:rPr>
                <w:rFonts w:cs="Arial"/>
                <w:lang w:val="sr-Cyrl-RS" w:eastAsia="sr-Latn-CS"/>
              </w:rPr>
              <w:t xml:space="preserve">за сервисирање </w:t>
            </w:r>
            <w:r w:rsidR="0093197D" w:rsidRPr="00824714">
              <w:rPr>
                <w:rFonts w:cs="Arial"/>
                <w:lang w:val="sr-Cyrl-RS" w:eastAsia="sr-Latn-CS"/>
              </w:rPr>
              <w:t xml:space="preserve">спектрофотометра </w:t>
            </w:r>
            <w:r w:rsidRPr="00824714">
              <w:rPr>
                <w:rFonts w:cs="Arial"/>
                <w:lang w:val="sr-Cyrl-RS" w:eastAsia="sr-Latn-CS"/>
              </w:rPr>
              <w:t xml:space="preserve">произвођача </w:t>
            </w:r>
            <w:r w:rsidRPr="004A57F5">
              <w:rPr>
                <w:rFonts w:eastAsia="Calibri" w:cs="Arial"/>
              </w:rPr>
              <w:t>SPECORD 50</w:t>
            </w:r>
          </w:p>
          <w:p w:rsidR="00824714" w:rsidRPr="00824714" w:rsidRDefault="00824714" w:rsidP="00824714">
            <w:pPr>
              <w:snapToGrid w:val="0"/>
              <w:spacing w:before="118"/>
              <w:rPr>
                <w:rFonts w:cs="Arial"/>
                <w:b/>
                <w:lang w:val="sr-Cyrl-RS" w:eastAsia="sr-Latn-CS"/>
              </w:rPr>
            </w:pPr>
            <w:r w:rsidRPr="00824714">
              <w:rPr>
                <w:rFonts w:cs="Arial"/>
                <w:b/>
                <w:lang w:val="sr-Latn-CS" w:eastAsia="sr-Latn-CS"/>
              </w:rPr>
              <w:t>Доказ</w:t>
            </w:r>
            <w:r w:rsidR="00112FE4">
              <w:rPr>
                <w:rFonts w:cs="Arial"/>
                <w:b/>
                <w:lang w:val="sr-Cyrl-RS" w:eastAsia="sr-Latn-CS"/>
              </w:rPr>
              <w:t xml:space="preserve"> 1</w:t>
            </w:r>
            <w:r w:rsidRPr="00824714">
              <w:rPr>
                <w:rFonts w:cs="Arial"/>
                <w:b/>
                <w:lang w:val="sr-Cyrl-RS" w:eastAsia="sr-Latn-CS"/>
              </w:rPr>
              <w:t>:</w:t>
            </w:r>
          </w:p>
          <w:p w:rsidR="00824714" w:rsidRPr="00824714" w:rsidRDefault="00824714" w:rsidP="00824714">
            <w:pPr>
              <w:spacing w:before="0"/>
              <w:ind w:hanging="2"/>
              <w:jc w:val="left"/>
              <w:rPr>
                <w:rFonts w:cs="Arial"/>
                <w:b/>
                <w:sz w:val="20"/>
                <w:szCs w:val="20"/>
                <w:lang w:val="sr-Cyrl-RS" w:eastAsia="hr-HR"/>
              </w:rPr>
            </w:pPr>
            <w:r w:rsidRPr="00824714">
              <w:rPr>
                <w:rFonts w:cs="Arial"/>
                <w:lang w:eastAsia="sr-Latn-CS"/>
              </w:rPr>
              <w:t>-</w:t>
            </w:r>
            <w:r w:rsidRPr="00824714">
              <w:rPr>
                <w:rFonts w:cs="Arial"/>
                <w:lang w:val="sr-Cyrl-RS" w:eastAsia="sr-Latn-CS"/>
              </w:rPr>
              <w:t xml:space="preserve"> Овлашћење за сервисирање </w:t>
            </w:r>
            <w:r w:rsidR="00257CFB" w:rsidRPr="00824714">
              <w:rPr>
                <w:rFonts w:cs="Arial"/>
                <w:lang w:val="sr-Cyrl-RS" w:eastAsia="sr-Latn-CS"/>
              </w:rPr>
              <w:t>спектрофотометра</w:t>
            </w:r>
            <w:r w:rsidR="00257CFB">
              <w:rPr>
                <w:rFonts w:cs="Arial"/>
                <w:lang w:val="sr-Latn-RS" w:eastAsia="sr-Latn-CS"/>
              </w:rPr>
              <w:t>10</w:t>
            </w:r>
            <w:r w:rsidRPr="00824714">
              <w:rPr>
                <w:rFonts w:cs="Arial"/>
                <w:lang w:val="sr-Cyrl-RS" w:eastAsia="sr-Latn-CS"/>
              </w:rPr>
              <w:t xml:space="preserve"> произвођача </w:t>
            </w:r>
            <w:r w:rsidRPr="004A57F5">
              <w:rPr>
                <w:rFonts w:eastAsia="Calibri" w:cs="Arial"/>
              </w:rPr>
              <w:t>SPECORD 50</w:t>
            </w:r>
          </w:p>
          <w:p w:rsidR="00112FE4" w:rsidRPr="00824714" w:rsidRDefault="00112FE4" w:rsidP="00112FE4">
            <w:pPr>
              <w:snapToGrid w:val="0"/>
              <w:spacing w:before="118"/>
              <w:rPr>
                <w:rFonts w:cs="Arial"/>
                <w:b/>
                <w:u w:val="single"/>
                <w:lang w:val="sr-Cyrl-RS" w:eastAsia="sr-Latn-CS"/>
              </w:rPr>
            </w:pPr>
            <w:r>
              <w:rPr>
                <w:rFonts w:cs="Arial"/>
                <w:b/>
                <w:u w:val="single"/>
                <w:lang w:val="sr-Cyrl-RS" w:eastAsia="sr-Latn-CS"/>
              </w:rPr>
              <w:t>ПАРТИЈА  5</w:t>
            </w:r>
            <w:r w:rsidRPr="00824714">
              <w:rPr>
                <w:rFonts w:cs="Arial"/>
                <w:b/>
                <w:u w:val="single"/>
                <w:lang w:val="sr-Cyrl-RS" w:eastAsia="sr-Latn-CS"/>
              </w:rPr>
              <w:t>:</w:t>
            </w:r>
          </w:p>
          <w:p w:rsidR="00112FE4" w:rsidRPr="00824714" w:rsidRDefault="00112FE4" w:rsidP="00112FE4">
            <w:pPr>
              <w:snapToGrid w:val="0"/>
              <w:spacing w:before="118"/>
              <w:rPr>
                <w:rFonts w:cs="Arial"/>
                <w:lang w:val="sr-Cyrl-RS" w:eastAsia="sr-Latn-CS"/>
              </w:rPr>
            </w:pPr>
            <w:r w:rsidRPr="00824714">
              <w:rPr>
                <w:rFonts w:cs="Arial"/>
                <w:b/>
                <w:lang w:val="sr-Latn-CS" w:eastAsia="sr-Latn-CS"/>
              </w:rPr>
              <w:t>Услов</w:t>
            </w:r>
            <w:r w:rsidRPr="00824714">
              <w:rPr>
                <w:rFonts w:cs="Arial"/>
                <w:b/>
                <w:lang w:val="sr-Cyrl-RS" w:eastAsia="sr-Latn-CS"/>
              </w:rPr>
              <w:t xml:space="preserve"> </w:t>
            </w:r>
            <w:r>
              <w:rPr>
                <w:rFonts w:cs="Arial"/>
                <w:b/>
                <w:lang w:val="sr-Cyrl-RS" w:eastAsia="sr-Latn-CS"/>
              </w:rPr>
              <w:t>1</w:t>
            </w:r>
            <w:r w:rsidRPr="00824714">
              <w:rPr>
                <w:rFonts w:cs="Arial"/>
                <w:lang w:val="sr-Latn-CS" w:eastAsia="sr-Latn-CS"/>
              </w:rPr>
              <w:t>:</w:t>
            </w:r>
          </w:p>
          <w:p w:rsidR="00112FE4" w:rsidRPr="00112FE4" w:rsidRDefault="00112FE4" w:rsidP="00112FE4">
            <w:pPr>
              <w:spacing w:before="0"/>
              <w:ind w:hanging="2"/>
              <w:jc w:val="left"/>
              <w:rPr>
                <w:rFonts w:cs="Arial"/>
                <w:b/>
                <w:sz w:val="20"/>
                <w:szCs w:val="20"/>
                <w:lang w:val="sr-Cyrl-RS" w:eastAsia="hr-HR"/>
              </w:rPr>
            </w:pPr>
            <w:r w:rsidRPr="00824714">
              <w:rPr>
                <w:rFonts w:cs="Arial"/>
                <w:lang w:eastAsia="sr-Latn-RS"/>
              </w:rPr>
              <w:t>- има најмање</w:t>
            </w:r>
            <w:r w:rsidRPr="00824714">
              <w:rPr>
                <w:rFonts w:cs="Arial"/>
                <w:lang w:val="sr-Cyrl-RS" w:eastAsia="sr-Latn-RS"/>
              </w:rPr>
              <w:t xml:space="preserve"> једног запосленог,</w:t>
            </w:r>
            <w:r w:rsidRPr="00824714">
              <w:rPr>
                <w:rFonts w:cs="Arial"/>
                <w:lang w:val="sr-Latn-CS" w:eastAsia="sr-Latn-CS"/>
              </w:rPr>
              <w:t xml:space="preserve"> </w:t>
            </w:r>
            <w:r w:rsidRPr="00824714">
              <w:rPr>
                <w:rFonts w:cs="Arial"/>
                <w:lang w:val="sr-Latn-CS" w:eastAsia="sr-Latn-RS"/>
              </w:rPr>
              <w:t xml:space="preserve">односно </w:t>
            </w:r>
            <w:r w:rsidRPr="00824714">
              <w:rPr>
                <w:rFonts w:cs="Arial"/>
                <w:lang w:val="sr-Cyrl-CS" w:eastAsia="sr-Latn-RS"/>
              </w:rPr>
              <w:t>има радно ангажованог извршиоца</w:t>
            </w:r>
            <w:r w:rsidRPr="00824714">
              <w:rPr>
                <w:rFonts w:cs="Arial"/>
                <w:lang w:val="sr-Latn-CS" w:eastAsia="sr-Latn-RS"/>
              </w:rPr>
              <w:t xml:space="preserve"> (по основу другог облика ангажовања ван радног односа, предвиђеног члановима 197-202. Закона о раду) </w:t>
            </w:r>
            <w:r w:rsidRPr="00824714">
              <w:rPr>
                <w:rFonts w:cs="Arial"/>
                <w:lang w:val="sr-Cyrl-RS" w:eastAsia="sr-Latn-RS"/>
              </w:rPr>
              <w:t xml:space="preserve">  који поседује </w:t>
            </w:r>
            <w:r w:rsidRPr="00824714">
              <w:rPr>
                <w:rFonts w:cs="Arial"/>
                <w:lang w:val="ru-RU" w:eastAsia="sr-Latn-CS"/>
              </w:rPr>
              <w:t xml:space="preserve"> овлашћење </w:t>
            </w:r>
            <w:r w:rsidRPr="00824714">
              <w:rPr>
                <w:rFonts w:cs="Arial"/>
                <w:lang w:val="sr-Cyrl-RS" w:eastAsia="sr-Latn-CS"/>
              </w:rPr>
              <w:t xml:space="preserve">за сервисирање </w:t>
            </w:r>
            <w:r w:rsidR="0093197D" w:rsidRPr="00824714">
              <w:rPr>
                <w:rFonts w:cs="Arial"/>
                <w:lang w:val="sr-Cyrl-RS" w:eastAsia="sr-Latn-CS"/>
              </w:rPr>
              <w:t xml:space="preserve">спектрофотометра </w:t>
            </w:r>
            <w:r w:rsidRPr="00824714">
              <w:rPr>
                <w:rFonts w:cs="Arial"/>
                <w:lang w:val="sr-Cyrl-RS" w:eastAsia="sr-Latn-CS"/>
              </w:rPr>
              <w:t xml:space="preserve">произвођача </w:t>
            </w:r>
            <w:r w:rsidRPr="004A57F5">
              <w:rPr>
                <w:rFonts w:eastAsia="Calibri" w:cs="Arial"/>
              </w:rPr>
              <w:t xml:space="preserve">SPECORD </w:t>
            </w:r>
            <w:r>
              <w:rPr>
                <w:rFonts w:eastAsia="Calibri" w:cs="Arial"/>
                <w:lang w:val="sr-Cyrl-RS"/>
              </w:rPr>
              <w:t>40</w:t>
            </w:r>
          </w:p>
          <w:p w:rsidR="00112FE4" w:rsidRPr="00824714" w:rsidRDefault="00112FE4" w:rsidP="00112FE4">
            <w:pPr>
              <w:snapToGrid w:val="0"/>
              <w:spacing w:before="118"/>
              <w:rPr>
                <w:rFonts w:cs="Arial"/>
                <w:b/>
                <w:lang w:val="sr-Cyrl-RS" w:eastAsia="sr-Latn-CS"/>
              </w:rPr>
            </w:pPr>
            <w:r w:rsidRPr="00824714">
              <w:rPr>
                <w:rFonts w:cs="Arial"/>
                <w:b/>
                <w:lang w:val="sr-Latn-CS" w:eastAsia="sr-Latn-CS"/>
              </w:rPr>
              <w:t>Доказ</w:t>
            </w:r>
            <w:r>
              <w:rPr>
                <w:rFonts w:cs="Arial"/>
                <w:b/>
                <w:lang w:val="sr-Cyrl-RS" w:eastAsia="sr-Latn-CS"/>
              </w:rPr>
              <w:t xml:space="preserve"> 1</w:t>
            </w:r>
            <w:r w:rsidRPr="00824714">
              <w:rPr>
                <w:rFonts w:cs="Arial"/>
                <w:b/>
                <w:lang w:val="sr-Cyrl-RS" w:eastAsia="sr-Latn-CS"/>
              </w:rPr>
              <w:t>:</w:t>
            </w:r>
          </w:p>
          <w:p w:rsidR="00CA49F7" w:rsidRPr="00112FE4" w:rsidRDefault="00112FE4" w:rsidP="00112FE4">
            <w:pPr>
              <w:spacing w:before="0"/>
              <w:ind w:hanging="2"/>
              <w:jc w:val="left"/>
              <w:rPr>
                <w:rFonts w:cs="Arial"/>
                <w:b/>
                <w:sz w:val="20"/>
                <w:szCs w:val="20"/>
                <w:lang w:val="sr-Cyrl-RS" w:eastAsia="hr-HR"/>
              </w:rPr>
            </w:pPr>
            <w:r w:rsidRPr="00824714">
              <w:rPr>
                <w:rFonts w:cs="Arial"/>
                <w:lang w:eastAsia="sr-Latn-CS"/>
              </w:rPr>
              <w:t>-</w:t>
            </w:r>
            <w:r w:rsidRPr="00824714">
              <w:rPr>
                <w:rFonts w:cs="Arial"/>
                <w:lang w:val="sr-Cyrl-RS" w:eastAsia="sr-Latn-CS"/>
              </w:rPr>
              <w:t xml:space="preserve"> Овлашћење за сервисирање </w:t>
            </w:r>
            <w:r w:rsidR="0093197D" w:rsidRPr="00824714">
              <w:rPr>
                <w:rFonts w:cs="Arial"/>
                <w:lang w:val="sr-Cyrl-RS" w:eastAsia="sr-Latn-CS"/>
              </w:rPr>
              <w:t>спектрофотометра</w:t>
            </w:r>
            <w:r w:rsidRPr="00824714">
              <w:rPr>
                <w:rFonts w:cs="Arial"/>
                <w:lang w:val="sr-Cyrl-RS" w:eastAsia="sr-Latn-CS"/>
              </w:rPr>
              <w:t xml:space="preserve"> произвођача </w:t>
            </w:r>
            <w:r w:rsidRPr="004A57F5">
              <w:rPr>
                <w:rFonts w:eastAsia="Calibri" w:cs="Arial"/>
              </w:rPr>
              <w:t xml:space="preserve">SPECORD </w:t>
            </w:r>
            <w:r>
              <w:rPr>
                <w:rFonts w:eastAsia="Calibri" w:cs="Arial"/>
                <w:lang w:val="sr-Cyrl-RS"/>
              </w:rPr>
              <w:t>40</w:t>
            </w:r>
          </w:p>
          <w:p w:rsidR="00112FE4" w:rsidRPr="00824714" w:rsidRDefault="00112FE4" w:rsidP="00112FE4">
            <w:pPr>
              <w:snapToGrid w:val="0"/>
              <w:spacing w:before="118"/>
              <w:rPr>
                <w:rFonts w:cs="Arial"/>
                <w:lang w:val="sr-Cyrl-RS" w:eastAsia="sr-Latn-CS"/>
              </w:rPr>
            </w:pPr>
            <w:r w:rsidRPr="00824714">
              <w:rPr>
                <w:rFonts w:cs="Arial"/>
                <w:b/>
                <w:lang w:val="sr-Latn-CS" w:eastAsia="sr-Latn-CS"/>
              </w:rPr>
              <w:t>Услов</w:t>
            </w:r>
            <w:r w:rsidRPr="00824714">
              <w:rPr>
                <w:rFonts w:cs="Arial"/>
                <w:b/>
                <w:lang w:val="sr-Cyrl-RS" w:eastAsia="sr-Latn-CS"/>
              </w:rPr>
              <w:t xml:space="preserve"> </w:t>
            </w:r>
            <w:r>
              <w:rPr>
                <w:rFonts w:cs="Arial"/>
                <w:b/>
                <w:lang w:val="sr-Cyrl-RS" w:eastAsia="sr-Latn-CS"/>
              </w:rPr>
              <w:t>2</w:t>
            </w:r>
            <w:r w:rsidRPr="00824714">
              <w:rPr>
                <w:rFonts w:cs="Arial"/>
                <w:lang w:val="sr-Latn-CS" w:eastAsia="sr-Latn-CS"/>
              </w:rPr>
              <w:t>:</w:t>
            </w:r>
          </w:p>
          <w:p w:rsidR="00112FE4" w:rsidRPr="00257CFB" w:rsidRDefault="00112FE4" w:rsidP="00112FE4">
            <w:pPr>
              <w:snapToGrid w:val="0"/>
              <w:spacing w:before="118"/>
              <w:rPr>
                <w:rFonts w:eastAsia="Calibri" w:cs="Arial"/>
                <w:lang w:val="sr-Latn-RS"/>
              </w:rPr>
            </w:pPr>
            <w:r w:rsidRPr="00824714">
              <w:rPr>
                <w:rFonts w:cs="Arial"/>
                <w:lang w:eastAsia="sr-Latn-RS"/>
              </w:rPr>
              <w:t>- има најмање</w:t>
            </w:r>
            <w:r w:rsidRPr="00824714">
              <w:rPr>
                <w:rFonts w:cs="Arial"/>
                <w:lang w:val="sr-Cyrl-RS" w:eastAsia="sr-Latn-RS"/>
              </w:rPr>
              <w:t xml:space="preserve"> једног запосленог,</w:t>
            </w:r>
            <w:r w:rsidRPr="00824714">
              <w:rPr>
                <w:rFonts w:cs="Arial"/>
                <w:lang w:val="sr-Latn-CS" w:eastAsia="sr-Latn-CS"/>
              </w:rPr>
              <w:t xml:space="preserve"> </w:t>
            </w:r>
            <w:r w:rsidRPr="00824714">
              <w:rPr>
                <w:rFonts w:cs="Arial"/>
                <w:lang w:val="sr-Latn-CS" w:eastAsia="sr-Latn-RS"/>
              </w:rPr>
              <w:t xml:space="preserve">односно </w:t>
            </w:r>
            <w:r w:rsidRPr="00824714">
              <w:rPr>
                <w:rFonts w:cs="Arial"/>
                <w:lang w:val="sr-Cyrl-CS" w:eastAsia="sr-Latn-RS"/>
              </w:rPr>
              <w:t>има радно ангажованог извршиоца</w:t>
            </w:r>
            <w:r w:rsidRPr="00824714">
              <w:rPr>
                <w:rFonts w:cs="Arial"/>
                <w:lang w:val="sr-Latn-CS" w:eastAsia="sr-Latn-RS"/>
              </w:rPr>
              <w:t xml:space="preserve"> (по основу другог облика ангажовања ван радног односа, предвиђеног члановима 197-202. Закона о раду) </w:t>
            </w:r>
            <w:r w:rsidRPr="00824714">
              <w:rPr>
                <w:rFonts w:cs="Arial"/>
                <w:lang w:val="sr-Cyrl-RS" w:eastAsia="sr-Latn-RS"/>
              </w:rPr>
              <w:t xml:space="preserve">  који поседује </w:t>
            </w:r>
            <w:r w:rsidRPr="00824714">
              <w:rPr>
                <w:rFonts w:cs="Arial"/>
                <w:lang w:val="ru-RU" w:eastAsia="sr-Latn-CS"/>
              </w:rPr>
              <w:t xml:space="preserve"> овлашћење </w:t>
            </w:r>
            <w:r w:rsidRPr="00824714">
              <w:rPr>
                <w:rFonts w:cs="Arial"/>
                <w:lang w:val="sr-Cyrl-RS" w:eastAsia="sr-Latn-CS"/>
              </w:rPr>
              <w:t xml:space="preserve">за сервисирање </w:t>
            </w:r>
            <w:r w:rsidR="0093197D" w:rsidRPr="00824714">
              <w:rPr>
                <w:rFonts w:cs="Arial"/>
                <w:lang w:val="sr-Cyrl-RS" w:eastAsia="sr-Latn-CS"/>
              </w:rPr>
              <w:t>спектрофотометра</w:t>
            </w:r>
            <w:r w:rsidR="00B85F81" w:rsidRPr="00824714">
              <w:rPr>
                <w:rFonts w:cs="Arial"/>
                <w:lang w:val="sr-Cyrl-RS" w:eastAsia="sr-Latn-CS"/>
              </w:rPr>
              <w:t xml:space="preserve"> </w:t>
            </w:r>
            <w:r w:rsidRPr="00824714">
              <w:rPr>
                <w:rFonts w:cs="Arial"/>
                <w:lang w:val="sr-Cyrl-RS" w:eastAsia="sr-Latn-CS"/>
              </w:rPr>
              <w:t xml:space="preserve">произвођача </w:t>
            </w:r>
            <w:r>
              <w:rPr>
                <w:rFonts w:eastAsia="Calibri" w:cs="Arial"/>
              </w:rPr>
              <w:t>SPECOL</w:t>
            </w:r>
            <w:r w:rsidRPr="004A57F5">
              <w:rPr>
                <w:rFonts w:eastAsia="Calibri" w:cs="Arial"/>
              </w:rPr>
              <w:t xml:space="preserve"> </w:t>
            </w:r>
            <w:r w:rsidR="00257CFB">
              <w:rPr>
                <w:rFonts w:eastAsia="Calibri" w:cs="Arial"/>
                <w:lang w:val="sr-Latn-RS"/>
              </w:rPr>
              <w:t>1100</w:t>
            </w:r>
          </w:p>
          <w:p w:rsidR="00112FE4" w:rsidRPr="00824714" w:rsidRDefault="00112FE4" w:rsidP="00112FE4">
            <w:pPr>
              <w:snapToGrid w:val="0"/>
              <w:spacing w:before="118"/>
              <w:rPr>
                <w:rFonts w:cs="Arial"/>
                <w:b/>
                <w:lang w:val="sr-Cyrl-RS" w:eastAsia="sr-Latn-CS"/>
              </w:rPr>
            </w:pPr>
            <w:r w:rsidRPr="00824714">
              <w:rPr>
                <w:rFonts w:cs="Arial"/>
                <w:b/>
                <w:lang w:val="sr-Latn-CS" w:eastAsia="sr-Latn-CS"/>
              </w:rPr>
              <w:t>Доказ</w:t>
            </w:r>
            <w:r>
              <w:rPr>
                <w:rFonts w:cs="Arial"/>
                <w:b/>
                <w:lang w:val="sr-Cyrl-RS" w:eastAsia="sr-Latn-CS"/>
              </w:rPr>
              <w:t xml:space="preserve"> 2</w:t>
            </w:r>
            <w:r w:rsidRPr="00824714">
              <w:rPr>
                <w:rFonts w:cs="Arial"/>
                <w:b/>
                <w:lang w:val="sr-Cyrl-RS" w:eastAsia="sr-Latn-CS"/>
              </w:rPr>
              <w:t>:</w:t>
            </w:r>
          </w:p>
          <w:p w:rsidR="00CA49F7" w:rsidRPr="00257CFB" w:rsidRDefault="00112FE4" w:rsidP="00112FE4">
            <w:pPr>
              <w:spacing w:before="0"/>
              <w:ind w:hanging="2"/>
              <w:jc w:val="left"/>
              <w:rPr>
                <w:rFonts w:eastAsia="Calibri" w:cs="Arial"/>
                <w:lang w:val="sr-Latn-RS"/>
              </w:rPr>
            </w:pPr>
            <w:r w:rsidRPr="00824714">
              <w:rPr>
                <w:rFonts w:cs="Arial"/>
                <w:lang w:eastAsia="sr-Latn-CS"/>
              </w:rPr>
              <w:t>-</w:t>
            </w:r>
            <w:r w:rsidRPr="00824714">
              <w:rPr>
                <w:rFonts w:cs="Arial"/>
                <w:lang w:val="sr-Cyrl-RS" w:eastAsia="sr-Latn-CS"/>
              </w:rPr>
              <w:t xml:space="preserve"> Овлашћење за сервисирање </w:t>
            </w:r>
            <w:r w:rsidR="00257CFB" w:rsidRPr="00824714">
              <w:rPr>
                <w:rFonts w:cs="Arial"/>
                <w:lang w:val="sr-Cyrl-RS" w:eastAsia="sr-Latn-CS"/>
              </w:rPr>
              <w:t>спектрофотометра</w:t>
            </w:r>
            <w:r w:rsidRPr="00824714">
              <w:rPr>
                <w:rFonts w:cs="Arial"/>
                <w:lang w:val="sr-Cyrl-RS" w:eastAsia="sr-Latn-CS"/>
              </w:rPr>
              <w:t xml:space="preserve"> произвођача </w:t>
            </w:r>
            <w:r>
              <w:rPr>
                <w:rFonts w:eastAsia="Calibri" w:cs="Arial"/>
              </w:rPr>
              <w:t>SPECOL</w:t>
            </w:r>
            <w:r w:rsidRPr="004A57F5">
              <w:rPr>
                <w:rFonts w:eastAsia="Calibri" w:cs="Arial"/>
              </w:rPr>
              <w:t xml:space="preserve"> </w:t>
            </w:r>
            <w:r w:rsidR="00257CFB">
              <w:rPr>
                <w:rFonts w:eastAsia="Calibri" w:cs="Arial"/>
                <w:lang w:val="sr-Latn-RS"/>
              </w:rPr>
              <w:t>1100</w:t>
            </w:r>
          </w:p>
          <w:p w:rsidR="00112FE4" w:rsidRDefault="00112FE4" w:rsidP="00112FE4">
            <w:pPr>
              <w:spacing w:before="0"/>
              <w:ind w:hanging="2"/>
              <w:jc w:val="left"/>
              <w:rPr>
                <w:rFonts w:eastAsia="Calibri" w:cs="Arial"/>
                <w:lang w:val="sr-Cyrl-RS"/>
              </w:rPr>
            </w:pPr>
          </w:p>
          <w:p w:rsidR="00112FE4" w:rsidRPr="00112FE4" w:rsidRDefault="00112FE4" w:rsidP="00112FE4">
            <w:pPr>
              <w:spacing w:before="0"/>
              <w:ind w:hanging="2"/>
              <w:jc w:val="left"/>
              <w:rPr>
                <w:rFonts w:cs="Arial"/>
                <w:b/>
                <w:sz w:val="20"/>
                <w:szCs w:val="20"/>
                <w:lang w:val="sr-Cyrl-RS" w:eastAsia="hr-HR"/>
              </w:rPr>
            </w:pPr>
          </w:p>
          <w:p w:rsidR="00C720FF" w:rsidRPr="00112FE4" w:rsidRDefault="00C720FF" w:rsidP="00C720FF">
            <w:pPr>
              <w:snapToGrid w:val="0"/>
              <w:spacing w:before="118"/>
              <w:rPr>
                <w:rFonts w:eastAsia="Calibri" w:cs="Arial"/>
                <w:b/>
                <w:lang w:val="sr-Cyrl-RS"/>
              </w:rPr>
            </w:pPr>
            <w:r w:rsidRPr="00112FE4">
              <w:rPr>
                <w:rFonts w:eastAsia="Calibri" w:cs="Arial"/>
                <w:b/>
                <w:u w:val="single"/>
                <w:lang w:val="sr-Cyrl-RS"/>
              </w:rPr>
              <w:t>За све партије</w:t>
            </w:r>
            <w:r w:rsidRPr="00112FE4">
              <w:rPr>
                <w:rFonts w:eastAsia="Calibri" w:cs="Arial"/>
                <w:b/>
                <w:lang w:val="sr-Cyrl-RS"/>
              </w:rPr>
              <w:t>:</w:t>
            </w:r>
          </w:p>
          <w:p w:rsidR="00C720FF" w:rsidRPr="00112FE4" w:rsidRDefault="00C720FF" w:rsidP="00C720FF">
            <w:pPr>
              <w:numPr>
                <w:ilvl w:val="0"/>
                <w:numId w:val="37"/>
              </w:numPr>
              <w:autoSpaceDE w:val="0"/>
              <w:autoSpaceDN w:val="0"/>
              <w:adjustRightInd w:val="0"/>
              <w:spacing w:before="0"/>
              <w:rPr>
                <w:rFonts w:cs="Arial"/>
                <w:lang w:val="sr-Latn-CS" w:eastAsia="sr-Latn-CS"/>
              </w:rPr>
            </w:pPr>
            <w:r w:rsidRPr="00112FE4">
              <w:rPr>
                <w:rFonts w:cs="Arial"/>
                <w:lang w:val="sr-Latn-CS" w:eastAsia="sr-Latn-CS"/>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обрасцу бр. __ запослени код понуђача - </w:t>
            </w:r>
            <w:r w:rsidRPr="00112FE4">
              <w:rPr>
                <w:rFonts w:eastAsia="Calibri" w:cs="Arial"/>
                <w:lang w:val="sr-Latn-CS" w:eastAsia="sr-Latn-CS"/>
              </w:rPr>
              <w:t>за лица у радном односу</w:t>
            </w:r>
          </w:p>
          <w:p w:rsidR="00C720FF" w:rsidRPr="00112FE4" w:rsidRDefault="00C720FF" w:rsidP="00C720FF">
            <w:pPr>
              <w:pStyle w:val="ListParagraph"/>
              <w:numPr>
                <w:ilvl w:val="0"/>
                <w:numId w:val="37"/>
              </w:numPr>
              <w:tabs>
                <w:tab w:val="left" w:pos="122"/>
                <w:tab w:val="left" w:pos="287"/>
              </w:tabs>
              <w:spacing w:before="0" w:after="0" w:line="240" w:lineRule="auto"/>
              <w:rPr>
                <w:rFonts w:ascii="Arial" w:hAnsi="Arial" w:cs="Arial"/>
                <w:b/>
                <w:lang w:val="sr-Latn-CS" w:eastAsia="sr-Latn-CS"/>
              </w:rPr>
            </w:pPr>
            <w:r w:rsidRPr="00112FE4">
              <w:rPr>
                <w:rFonts w:ascii="Arial" w:hAnsi="Arial" w:cs="Arial"/>
                <w:lang w:val="sr-Latn-CS" w:eastAsia="sr-Latn-CS"/>
              </w:rPr>
              <w:t xml:space="preserve">Фотокопија </w:t>
            </w:r>
            <w:r w:rsidRPr="00112FE4">
              <w:rPr>
                <w:rFonts w:ascii="Arial" w:hAnsi="Arial" w:cs="Arial"/>
                <w:lang w:val="sr-Cyrl-CS" w:eastAsia="sr-Latn-CS"/>
              </w:rPr>
              <w:t xml:space="preserve">важећег </w:t>
            </w:r>
            <w:r w:rsidRPr="00112FE4">
              <w:rPr>
                <w:rFonts w:ascii="Arial" w:hAnsi="Arial" w:cs="Arial"/>
                <w:lang w:val="sr-Latn-CS" w:eastAsia="sr-Latn-CS"/>
              </w:rPr>
              <w:t>уговора о ангажовању (за лица ангажована ван радног односа)</w:t>
            </w:r>
          </w:p>
          <w:p w:rsidR="00C720FF" w:rsidRPr="00C720FF" w:rsidRDefault="00C720FF" w:rsidP="00C720FF">
            <w:pPr>
              <w:snapToGrid w:val="0"/>
              <w:spacing w:before="118"/>
              <w:rPr>
                <w:rFonts w:cs="Arial"/>
                <w:color w:val="FF0000"/>
                <w:lang w:val="sr-Cyrl-RS" w:eastAsia="sr-Latn-CS"/>
              </w:rPr>
            </w:pPr>
          </w:p>
        </w:tc>
      </w:tr>
    </w:tbl>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Понуда понуђача који не докаже да испуњава на</w:t>
      </w:r>
      <w:r w:rsidR="00601E17">
        <w:rPr>
          <w:rFonts w:cs="Arial"/>
          <w:lang w:eastAsia="zh-CN"/>
        </w:rPr>
        <w:t xml:space="preserve">ведене обавезне </w:t>
      </w:r>
      <w:r w:rsidR="00C400D5">
        <w:rPr>
          <w:rFonts w:cs="Arial"/>
          <w:lang w:val="sr-Cyrl-RS" w:eastAsia="zh-CN"/>
        </w:rPr>
        <w:t xml:space="preserve">услове </w:t>
      </w:r>
      <w:r w:rsidR="00112FE4">
        <w:rPr>
          <w:rFonts w:cs="Arial"/>
          <w:lang w:eastAsia="zh-CN"/>
        </w:rPr>
        <w:t xml:space="preserve"> из тачака 1.до 6</w:t>
      </w:r>
      <w:r w:rsidR="00601E17">
        <w:rPr>
          <w:rFonts w:cs="Arial"/>
          <w:lang w:eastAsia="zh-CN"/>
        </w:rPr>
        <w:t xml:space="preserve">. </w:t>
      </w:r>
      <w:r w:rsidRPr="00E47C2E">
        <w:rPr>
          <w:rFonts w:cs="Arial"/>
          <w:lang w:eastAsia="zh-CN"/>
        </w:rPr>
        <w:t>овог обрасца, биће одбијена као неприхватљива.</w:t>
      </w:r>
    </w:p>
    <w:p w:rsidR="006776DE" w:rsidRDefault="00BE2596" w:rsidP="00BE2596">
      <w:pPr>
        <w:rPr>
          <w:rFonts w:cs="Arial"/>
        </w:rPr>
      </w:pPr>
      <w:r w:rsidRPr="00E47C2E">
        <w:rPr>
          <w:rFonts w:cs="Arial"/>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r w:rsidR="00AF11EC" w:rsidRPr="00E47C2E">
        <w:rPr>
          <w:rFonts w:cs="Arial"/>
        </w:rPr>
        <w:t>Услове у вези са капацитетима из члана 76.Закона, понуђач испуњава самостално без о</w:t>
      </w:r>
      <w:r w:rsidR="00AF11EC">
        <w:rPr>
          <w:rFonts w:cs="Arial"/>
        </w:rPr>
        <w:t>бзира на ангажовање подизвођача.</w:t>
      </w:r>
    </w:p>
    <w:p w:rsidR="004A42E0" w:rsidRPr="00E47C2E" w:rsidRDefault="004A42E0" w:rsidP="00BE2596">
      <w:pPr>
        <w:rPr>
          <w:rFonts w:cs="Arial"/>
        </w:rPr>
      </w:pPr>
    </w:p>
    <w:p w:rsidR="004A42E0" w:rsidRPr="00E47C2E" w:rsidRDefault="00BE2596" w:rsidP="00BE2596">
      <w:pPr>
        <w:spacing w:before="0"/>
        <w:rPr>
          <w:rFonts w:cs="Arial"/>
          <w:lang w:eastAsia="zh-CN"/>
        </w:rPr>
      </w:pPr>
      <w:r w:rsidRPr="00E47C2E">
        <w:rPr>
          <w:rFonts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E47C2E">
        <w:rPr>
          <w:rFonts w:cs="Arial"/>
        </w:rPr>
        <w:t xml:space="preserve">и члана 75. став 2. </w:t>
      </w:r>
      <w:r w:rsidRPr="00E47C2E">
        <w:rPr>
          <w:rFonts w:cs="Arial"/>
          <w:lang w:eastAsia="zh-CN"/>
        </w:rPr>
        <w:t xml:space="preserve">Закона, што доказује достављањем доказа наведених у овом одељку. </w:t>
      </w:r>
      <w:r w:rsidR="00AF11EC" w:rsidRPr="00E47C2E">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BE2596" w:rsidRPr="00E47C2E" w:rsidRDefault="00BE2596" w:rsidP="00BE2596">
      <w:pPr>
        <w:spacing w:before="0"/>
        <w:rPr>
          <w:rFonts w:cs="Arial"/>
          <w:lang w:eastAsia="zh-CN"/>
        </w:rPr>
      </w:pPr>
      <w:r w:rsidRPr="00E47C2E">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E47C2E" w:rsidRDefault="00BE2596" w:rsidP="00BE2596">
      <w:pPr>
        <w:spacing w:before="0"/>
        <w:rPr>
          <w:rFonts w:cs="Arial"/>
          <w:lang w:eastAsia="zh-CN"/>
        </w:rPr>
      </w:pPr>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E2596" w:rsidRPr="00E47C2E" w:rsidRDefault="00BE2596" w:rsidP="00BE2596">
      <w:pPr>
        <w:spacing w:before="0"/>
        <w:rPr>
          <w:rFonts w:cs="Arial"/>
          <w:lang w:eastAsia="zh-CN"/>
        </w:rPr>
      </w:pPr>
      <w:r w:rsidRPr="00E47C2E">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E47C2E" w:rsidRDefault="00BE2596" w:rsidP="00BE2596">
      <w:pPr>
        <w:spacing w:before="0"/>
        <w:ind w:firstLine="720"/>
        <w:rPr>
          <w:rFonts w:cs="Arial"/>
          <w:lang w:eastAsia="zh-CN"/>
        </w:rPr>
      </w:pPr>
      <w:r w:rsidRPr="00E47C2E">
        <w:rPr>
          <w:rFonts w:cs="Arial"/>
          <w:lang w:eastAsia="zh-CN"/>
        </w:rPr>
        <w:t>1)извод из регистра надлежног органа:</w:t>
      </w:r>
    </w:p>
    <w:p w:rsidR="00BE2596" w:rsidRPr="00E47C2E" w:rsidRDefault="00BE2596" w:rsidP="00BE2596">
      <w:pPr>
        <w:spacing w:before="0"/>
        <w:ind w:firstLine="720"/>
        <w:rPr>
          <w:rFonts w:cs="Arial"/>
          <w:lang w:eastAsia="zh-CN"/>
        </w:rPr>
      </w:pPr>
      <w:r w:rsidRPr="00E47C2E">
        <w:rPr>
          <w:rFonts w:cs="Arial"/>
          <w:lang w:eastAsia="zh-CN"/>
        </w:rPr>
        <w:t xml:space="preserve">-извод из регистра АПР: </w:t>
      </w:r>
      <w:hyperlink r:id="rId168" w:history="1">
        <w:r w:rsidRPr="00E47C2E">
          <w:rPr>
            <w:rStyle w:val="Hyperlink"/>
            <w:rFonts w:cs="Arial"/>
            <w:lang w:eastAsia="zh-CN"/>
          </w:rPr>
          <w:t>www.apr.gov.rs</w:t>
        </w:r>
      </w:hyperlink>
    </w:p>
    <w:p w:rsidR="00BE2596" w:rsidRPr="00E47C2E" w:rsidRDefault="00BE2596" w:rsidP="00BE2596">
      <w:pPr>
        <w:spacing w:before="0"/>
        <w:ind w:firstLine="720"/>
        <w:rPr>
          <w:rFonts w:cs="Arial"/>
          <w:lang w:eastAsia="zh-CN"/>
        </w:rPr>
      </w:pPr>
      <w:r w:rsidRPr="00E47C2E">
        <w:rPr>
          <w:rFonts w:cs="Arial"/>
          <w:lang w:eastAsia="zh-CN"/>
        </w:rPr>
        <w:t>2)докази из члана 75. став 1. тачка 1) ,2) и 4) Закона</w:t>
      </w:r>
    </w:p>
    <w:p w:rsidR="00BE2596" w:rsidRPr="00E47C2E" w:rsidRDefault="00BE2596" w:rsidP="00BE2596">
      <w:pPr>
        <w:spacing w:before="0"/>
        <w:ind w:firstLine="720"/>
      </w:pPr>
      <w:r w:rsidRPr="00E47C2E">
        <w:rPr>
          <w:rFonts w:cs="Arial"/>
          <w:lang w:eastAsia="zh-CN"/>
        </w:rPr>
        <w:t xml:space="preserve">-регистар понуђача: </w:t>
      </w:r>
      <w:hyperlink r:id="rId169" w:history="1">
        <w:r w:rsidRPr="00E47C2E">
          <w:rPr>
            <w:rStyle w:val="Hyperlink"/>
            <w:rFonts w:cs="Arial"/>
            <w:lang w:eastAsia="zh-CN"/>
          </w:rPr>
          <w:t>www.apr.gov.rs</w:t>
        </w:r>
      </w:hyperlink>
    </w:p>
    <w:p w:rsidR="00BE2596" w:rsidRPr="00E47C2E" w:rsidRDefault="00BE2596" w:rsidP="00BE2596">
      <w:pPr>
        <w:spacing w:before="0"/>
        <w:ind w:firstLine="720"/>
        <w:rPr>
          <w:rFonts w:cs="Arial"/>
          <w:lang w:eastAsia="zh-CN"/>
        </w:rPr>
      </w:pPr>
    </w:p>
    <w:p w:rsidR="00BE2596" w:rsidRPr="00E47C2E" w:rsidRDefault="00BE2596" w:rsidP="00BE2596">
      <w:pPr>
        <w:spacing w:before="0"/>
        <w:rPr>
          <w:rFonts w:cs="Arial"/>
          <w:lang w:val="sr-Cyrl-CS" w:eastAsia="zh-CN"/>
        </w:rPr>
      </w:pPr>
      <w:r w:rsidRPr="00E47C2E">
        <w:rPr>
          <w:rFonts w:cs="Arial"/>
          <w:lang w:val="sr-Cyrl-CS" w:eastAsia="zh-CN"/>
        </w:rPr>
        <w:t>5</w:t>
      </w:r>
      <w:r w:rsidRPr="00E47C2E">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BE2596" w:rsidRPr="00E47C2E" w:rsidRDefault="00BE2596" w:rsidP="00BE2596">
      <w:pPr>
        <w:spacing w:before="0"/>
        <w:rPr>
          <w:rFonts w:cs="Arial"/>
          <w:lang w:eastAsia="zh-CN"/>
        </w:rPr>
      </w:pPr>
      <w:r w:rsidRPr="00E47C2E">
        <w:rPr>
          <w:rFonts w:cs="Arial"/>
          <w:lang w:val="sr-Cyrl-CS" w:eastAsia="zh-CN"/>
        </w:rPr>
        <w:t>6</w:t>
      </w:r>
      <w:r w:rsidRPr="00E47C2E">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E47C2E" w:rsidRDefault="00BE2596" w:rsidP="00BE2596">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E47C2E" w:rsidRDefault="00BE7496" w:rsidP="00B13CD3">
      <w:pPr>
        <w:spacing w:before="0"/>
        <w:rPr>
          <w:rFonts w:cs="Arial"/>
          <w:color w:val="00B0F0"/>
          <w:lang w:eastAsia="zh-CN"/>
        </w:rPr>
      </w:pPr>
    </w:p>
    <w:p w:rsidR="00C400D5" w:rsidRPr="00487551" w:rsidRDefault="00322313" w:rsidP="00E5532B">
      <w:pPr>
        <w:pStyle w:val="KDPodnaslov1"/>
        <w:numPr>
          <w:ilvl w:val="0"/>
          <w:numId w:val="12"/>
        </w:numPr>
        <w:spacing w:before="0"/>
        <w:rPr>
          <w:rFonts w:cs="Arial"/>
          <w:lang w:val="sr-Cyrl-RS"/>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E47C2E">
        <w:rPr>
          <w:rFonts w:cs="Arial"/>
        </w:rPr>
        <w:t>КРИТЕРИЈУМ ЗА ДОДЕЛУ УГОВОРА</w:t>
      </w:r>
      <w:bookmarkEnd w:id="188"/>
    </w:p>
    <w:p w:rsidR="00A33C7A" w:rsidRPr="00A33C7A" w:rsidRDefault="00A33C7A" w:rsidP="00A33C7A">
      <w:pPr>
        <w:pStyle w:val="KDPodnaslov1"/>
        <w:spacing w:before="0"/>
        <w:ind w:left="360"/>
        <w:rPr>
          <w:rFonts w:cs="Arial"/>
          <w:lang w:val="sr-Cyrl-RS"/>
        </w:rPr>
      </w:pPr>
    </w:p>
    <w:p w:rsidR="00D37165" w:rsidRPr="00885C9B" w:rsidRDefault="00D37165" w:rsidP="00D37165">
      <w:pPr>
        <w:tabs>
          <w:tab w:val="left" w:pos="1134"/>
        </w:tabs>
        <w:spacing w:before="0"/>
        <w:rPr>
          <w:rFonts w:cs="Arial"/>
          <w:b/>
          <w:color w:val="000000" w:themeColor="text1"/>
          <w:lang w:val="sr-Cyrl-RS"/>
        </w:rPr>
      </w:pPr>
      <w:r w:rsidRPr="00885C9B">
        <w:rPr>
          <w:rFonts w:cs="Arial"/>
          <w:color w:val="000000" w:themeColor="text1"/>
          <w:lang w:val="ru-RU"/>
        </w:rPr>
        <w:t xml:space="preserve">Избор најповољније понуде ће се извршити применом критеријума </w:t>
      </w:r>
      <w:r w:rsidRPr="00885C9B">
        <w:rPr>
          <w:rFonts w:cs="Arial"/>
          <w:b/>
          <w:color w:val="000000" w:themeColor="text1"/>
          <w:lang w:val="ru-RU"/>
        </w:rPr>
        <w:t>„Најнижа понуђена цена“.</w:t>
      </w:r>
    </w:p>
    <w:p w:rsidR="00D37165" w:rsidRPr="00885C9B" w:rsidRDefault="00D37165" w:rsidP="00D37165">
      <w:pPr>
        <w:tabs>
          <w:tab w:val="left" w:pos="1134"/>
        </w:tabs>
        <w:spacing w:before="0"/>
        <w:rPr>
          <w:rFonts w:cs="Arial"/>
          <w:color w:val="000000" w:themeColor="text1"/>
          <w:lang w:val="sr-Cyrl-RS"/>
        </w:rPr>
      </w:pPr>
      <w:r w:rsidRPr="00885C9B">
        <w:rPr>
          <w:rFonts w:cs="Arial"/>
          <w:color w:val="000000" w:themeColor="text1"/>
          <w:lang w:val="ru-RU"/>
        </w:rPr>
        <w:t>Критеријум за оцењивање понуда</w:t>
      </w:r>
      <w:r w:rsidRPr="00885C9B">
        <w:rPr>
          <w:rFonts w:cs="Arial"/>
          <w:b/>
          <w:color w:val="000000" w:themeColor="text1"/>
          <w:lang w:val="ru-RU"/>
        </w:rPr>
        <w:t xml:space="preserve"> Најнижа понуђена цена, </w:t>
      </w:r>
      <w:r w:rsidRPr="00885C9B">
        <w:rPr>
          <w:rFonts w:cs="Arial"/>
          <w:color w:val="000000" w:themeColor="text1"/>
          <w:lang w:val="ru-RU"/>
        </w:rPr>
        <w:t>заснива се на понуђеној цени</w:t>
      </w:r>
      <w:r w:rsidRPr="00885C9B">
        <w:rPr>
          <w:rFonts w:cs="Arial"/>
          <w:color w:val="000000" w:themeColor="text1"/>
          <w:lang w:val="sr-Cyrl-CS"/>
        </w:rPr>
        <w:t xml:space="preserve"> као једином критеријуму</w:t>
      </w:r>
      <w:r w:rsidRPr="00885C9B">
        <w:rPr>
          <w:rFonts w:cs="Arial"/>
          <w:color w:val="000000" w:themeColor="text1"/>
          <w:lang w:val="ru-RU"/>
        </w:rPr>
        <w:t>.</w:t>
      </w:r>
    </w:p>
    <w:p w:rsidR="00D37165" w:rsidRPr="00885C9B" w:rsidRDefault="00D37165" w:rsidP="00D37165">
      <w:pPr>
        <w:rPr>
          <w:rFonts w:cs="Arial"/>
        </w:rPr>
      </w:pPr>
      <w:r w:rsidRPr="00885C9B">
        <w:rPr>
          <w:rFonts w:cs="Arial"/>
          <w:lang w:val="sr-Cyrl-RS" w:eastAsia="sr-Latn-RS"/>
        </w:rPr>
        <w:t>У</w:t>
      </w:r>
      <w:r w:rsidRPr="00885C9B">
        <w:rPr>
          <w:rFonts w:cs="Arial"/>
          <w:lang w:val="sr-Latn-RS" w:eastAsia="sr-Latn-RS"/>
        </w:rPr>
        <w:t xml:space="preserve"> ситуацији када постоје понуде домаћег и страног понуђача који</w:t>
      </w:r>
      <w:r w:rsidRPr="00885C9B">
        <w:rPr>
          <w:rFonts w:cs="Arial"/>
          <w:lang w:val="sr-Cyrl-RS" w:eastAsia="sr-Latn-RS"/>
        </w:rPr>
        <w:t xml:space="preserve"> пружају услуге, </w:t>
      </w:r>
      <w:r w:rsidRPr="00885C9B">
        <w:rPr>
          <w:rFonts w:cs="Arial"/>
          <w:lang w:val="sr-Latn-RS" w:eastAsia="sr-Latn-RS"/>
        </w:rPr>
        <w:t>наручилац мора изабрати понуду домаћег понуђача под условом да његова понуђена цена није већа од </w:t>
      </w:r>
      <w:r w:rsidRPr="00885C9B">
        <w:rPr>
          <w:rFonts w:cs="Arial"/>
          <w:b/>
          <w:bCs/>
          <w:lang w:val="sr-Latn-RS" w:eastAsia="sr-Latn-RS"/>
        </w:rPr>
        <w:t>5%</w:t>
      </w:r>
      <w:r w:rsidRPr="00885C9B">
        <w:rPr>
          <w:rFonts w:cs="Arial"/>
          <w:lang w:val="sr-Latn-RS" w:eastAsia="sr-Latn-RS"/>
        </w:rPr>
        <w:t xml:space="preserve"> у односу на нaјнижу понуђену цену страног понуђача.” </w:t>
      </w:r>
      <w:r w:rsidRPr="00885C9B">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D37165" w:rsidRPr="00885C9B" w:rsidRDefault="00D37165" w:rsidP="00D37165">
      <w:pPr>
        <w:rPr>
          <w:rFonts w:cs="Arial"/>
          <w:lang w:val="sr-Cyrl-RS"/>
        </w:rPr>
      </w:pPr>
      <w:r w:rsidRPr="00885C9B">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D37165" w:rsidRPr="00885C9B" w:rsidRDefault="00D37165" w:rsidP="00D37165">
      <w:pPr>
        <w:rPr>
          <w:rFonts w:cs="Arial"/>
        </w:rPr>
      </w:pPr>
      <w:r w:rsidRPr="00885C9B">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D37165" w:rsidRPr="00885C9B" w:rsidRDefault="00D37165" w:rsidP="00D37165">
      <w:pPr>
        <w:rPr>
          <w:rFonts w:cs="Arial"/>
          <w:lang w:val="sr-Cyrl-RS"/>
        </w:rPr>
      </w:pPr>
      <w:r w:rsidRPr="00885C9B">
        <w:rPr>
          <w:rFonts w:cs="Arial"/>
        </w:rPr>
        <w:t>Предност дата за домаће понуђаче и добра домаћег порекла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A33C7A" w:rsidRPr="00A33C7A" w:rsidRDefault="00A33C7A" w:rsidP="00621752">
      <w:pPr>
        <w:pStyle w:val="KDParagraf"/>
        <w:spacing w:before="0"/>
        <w:rPr>
          <w:rFonts w:cs="Arial"/>
          <w:color w:val="00B0F0"/>
          <w:lang w:val="sr-Cyrl-RS"/>
        </w:rPr>
      </w:pPr>
    </w:p>
    <w:p w:rsidR="00A33C7A" w:rsidRPr="00D37165" w:rsidRDefault="00BE2596" w:rsidP="00A33C7A">
      <w:pPr>
        <w:pStyle w:val="KDPodnaslov2"/>
        <w:numPr>
          <w:ilvl w:val="1"/>
          <w:numId w:val="15"/>
        </w:numPr>
        <w:spacing w:before="0"/>
        <w:jc w:val="both"/>
        <w:rPr>
          <w:rFonts w:eastAsia="TimesNewRomanPSMT" w:cs="Arial"/>
          <w:bCs/>
          <w:iCs/>
          <w:color w:val="000000"/>
          <w:lang w:val="sr-Cyrl-RS"/>
        </w:rPr>
      </w:pPr>
      <w:r w:rsidRPr="00E47C2E">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5F6AAF">
        <w:rPr>
          <w:rFonts w:eastAsia="TimesNewRomanPSMT" w:cs="Arial"/>
          <w:bCs/>
          <w:iCs/>
          <w:color w:val="000000" w:themeColor="text1"/>
        </w:rPr>
        <w:t>истом понуђено</w:t>
      </w:r>
      <w:r w:rsidR="005F6AAF" w:rsidRPr="005F6AAF">
        <w:rPr>
          <w:rFonts w:eastAsia="TimesNewRomanPSMT" w:cs="Arial"/>
          <w:bCs/>
          <w:iCs/>
          <w:color w:val="000000" w:themeColor="text1"/>
        </w:rPr>
        <w:t>м ценом</w:t>
      </w:r>
      <w:r w:rsidRPr="00E47C2E">
        <w:rPr>
          <w:rFonts w:eastAsia="TimesNewRomanPSMT" w:cs="Arial"/>
          <w:bCs/>
          <w:iCs/>
          <w:color w:val="000000"/>
        </w:rPr>
        <w:t>:</w:t>
      </w:r>
    </w:p>
    <w:p w:rsidR="00D37165" w:rsidRPr="00885C9B" w:rsidRDefault="00D37165" w:rsidP="00D37165">
      <w:pPr>
        <w:rPr>
          <w:rFonts w:eastAsiaTheme="minorHAnsi" w:cs="Arial"/>
          <w:lang w:val="sr-Latn-RS"/>
        </w:rPr>
      </w:pPr>
      <w:r w:rsidRPr="00885C9B">
        <w:rPr>
          <w:rFonts w:cs="Arial"/>
        </w:rPr>
        <w:t>Уколико две или више понуда имају исту понуђену цену, повољнија понуда биће изабрана путем жреба.</w:t>
      </w:r>
    </w:p>
    <w:p w:rsidR="00EC2C2E" w:rsidRPr="00D37165" w:rsidRDefault="00D37165" w:rsidP="00D37165">
      <w:pPr>
        <w:rPr>
          <w:rFonts w:cs="Arial"/>
          <w:b/>
          <w:bCs/>
          <w:lang w:val="sr-Cyrl-RS"/>
        </w:rPr>
      </w:pPr>
      <w:r w:rsidRPr="00885C9B">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885C9B">
        <w:rPr>
          <w:rFonts w:cs="Arial"/>
          <w:lang w:val="sr-Cyrl-RS"/>
        </w:rPr>
        <w:t>н</w:t>
      </w:r>
      <w:r w:rsidRPr="00885C9B">
        <w:rPr>
          <w:rFonts w:cs="Arial"/>
        </w:rPr>
        <w:t>аручилац ће исписати називе Понуђача, те папире ставити у кутију, одакле ће један од чланова Комисије извући само један папир.</w:t>
      </w:r>
      <w:r w:rsidRPr="00885C9B">
        <w:rPr>
          <w:rFonts w:cs="Arial"/>
          <w:lang w:val="sr-Cyrl-RS"/>
        </w:rPr>
        <w:t xml:space="preserve"> Понуди </w:t>
      </w:r>
      <w:r w:rsidRPr="00885C9B">
        <w:rPr>
          <w:rFonts w:cs="Arial"/>
        </w:rPr>
        <w:t>Понуђач</w:t>
      </w:r>
      <w:r w:rsidRPr="00885C9B">
        <w:rPr>
          <w:rFonts w:cs="Arial"/>
          <w:lang w:val="sr-Cyrl-RS"/>
        </w:rPr>
        <w:t>а</w:t>
      </w:r>
      <w:r w:rsidRPr="00885C9B">
        <w:rPr>
          <w:rFonts w:cs="Arial"/>
        </w:rPr>
        <w:t xml:space="preserve"> чији назив буде на извученом папиру биће додељен </w:t>
      </w:r>
      <w:r w:rsidRPr="00885C9B">
        <w:rPr>
          <w:rFonts w:cs="Arial"/>
          <w:lang w:val="sr-Cyrl-RS"/>
        </w:rPr>
        <w:t>повољнији ранг</w:t>
      </w:r>
      <w:r w:rsidRPr="00885C9B">
        <w:rPr>
          <w:rFonts w:cs="Arial"/>
        </w:rPr>
        <w:t>.</w:t>
      </w:r>
      <w:r w:rsidRPr="00885C9B">
        <w:rPr>
          <w:rFonts w:cs="Arial"/>
          <w:lang w:val="sr-Cyrl-RS"/>
        </w:rPr>
        <w:t xml:space="preserve"> О извршеном жребању сачињава се записник који потписују представници наручиоца и присутних понуђача.</w:t>
      </w: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9"/>
      <w:bookmarkEnd w:id="190"/>
      <w:bookmarkEnd w:id="191"/>
      <w:bookmarkEnd w:id="192"/>
      <w:bookmarkEnd w:id="193"/>
      <w:bookmarkEnd w:id="194"/>
      <w:bookmarkEnd w:id="195"/>
      <w:bookmarkEnd w:id="196"/>
      <w:bookmarkEnd w:id="197"/>
      <w:bookmarkEnd w:id="198"/>
      <w:bookmarkEnd w:id="199"/>
    </w:p>
    <w:p w:rsidR="00D85E37" w:rsidRDefault="00D85E37" w:rsidP="00C400D5">
      <w:pPr>
        <w:pStyle w:val="KDPodnaslov1"/>
        <w:spacing w:before="0"/>
        <w:ind w:left="360"/>
        <w:rPr>
          <w:rFonts w:cs="Arial"/>
          <w:lang w:val="sr-Cyrl-RS"/>
        </w:rPr>
      </w:pPr>
    </w:p>
    <w:p w:rsidR="008D2B23" w:rsidRPr="00E47C2E" w:rsidRDefault="00C400D5" w:rsidP="00C400D5">
      <w:pPr>
        <w:pStyle w:val="KDPodnaslov1"/>
        <w:spacing w:before="0"/>
        <w:ind w:left="360"/>
        <w:rPr>
          <w:rFonts w:cs="Arial"/>
        </w:rPr>
      </w:pPr>
      <w:r>
        <w:rPr>
          <w:rFonts w:cs="Arial"/>
          <w:lang w:val="sr-Cyrl-RS"/>
        </w:rPr>
        <w:t>6.</w:t>
      </w:r>
      <w:r w:rsidR="008D2B23" w:rsidRPr="00E47C2E">
        <w:rPr>
          <w:rFonts w:cs="Arial"/>
        </w:rPr>
        <w:t>УПУТСТВО ПОНУЂАЧИМА КАКО ДА САЧИНЕ ПОНУДУ</w:t>
      </w:r>
      <w:bookmarkEnd w:id="200"/>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47C2E" w:rsidRDefault="008D2B23" w:rsidP="008D2B23">
      <w:pPr>
        <w:pStyle w:val="KDParagraf"/>
        <w:spacing w:before="0"/>
        <w:rPr>
          <w:rFonts w:cs="Arial"/>
        </w:rPr>
      </w:pPr>
      <w:r w:rsidRPr="00E47C2E">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47C2E" w:rsidRDefault="008D2B23" w:rsidP="00E5532B">
      <w:pPr>
        <w:pStyle w:val="KDPodnaslov2"/>
        <w:numPr>
          <w:ilvl w:val="1"/>
          <w:numId w:val="16"/>
        </w:numPr>
        <w:spacing w:before="0"/>
        <w:jc w:val="both"/>
        <w:rPr>
          <w:rFonts w:cs="Arial"/>
        </w:rPr>
      </w:pPr>
      <w:bookmarkStart w:id="201" w:name="_Toc441651577"/>
      <w:bookmarkStart w:id="202" w:name="_Toc442559888"/>
      <w:r w:rsidRPr="00E47C2E">
        <w:rPr>
          <w:rFonts w:cs="Arial"/>
        </w:rPr>
        <w:t>Језик на којем понуда мора бити састављена</w:t>
      </w:r>
      <w:bookmarkEnd w:id="201"/>
      <w:bookmarkEnd w:id="202"/>
    </w:p>
    <w:p w:rsidR="008D2B23" w:rsidRPr="00E47C2E" w:rsidRDefault="008D2B23" w:rsidP="008D2B23">
      <w:pPr>
        <w:pStyle w:val="KDParagraf"/>
        <w:spacing w:before="0"/>
        <w:rPr>
          <w:rFonts w:cs="Arial"/>
        </w:rPr>
      </w:pPr>
      <w:r w:rsidRPr="00E47C2E">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5F6AAF" w:rsidRDefault="008D2B23" w:rsidP="008D2B23">
      <w:pPr>
        <w:pStyle w:val="KDKomentar"/>
        <w:spacing w:before="0"/>
        <w:rPr>
          <w:rFonts w:cs="Arial"/>
          <w:i w:val="0"/>
          <w:color w:val="000000" w:themeColor="text1"/>
          <w:sz w:val="22"/>
          <w:szCs w:val="22"/>
        </w:rPr>
      </w:pPr>
      <w:r w:rsidRPr="005F6AAF">
        <w:rPr>
          <w:rFonts w:cs="Arial"/>
          <w:i w:val="0"/>
          <w:color w:val="000000" w:themeColor="text1"/>
          <w:sz w:val="22"/>
          <w:szCs w:val="22"/>
        </w:rPr>
        <w:t>Понуда са свим прилозима мора бити сачињена на српском језику.</w:t>
      </w:r>
    </w:p>
    <w:p w:rsidR="008D2B23" w:rsidRPr="005F6AAF" w:rsidRDefault="008D2B23" w:rsidP="008D2B23">
      <w:pPr>
        <w:pStyle w:val="KDKomentar"/>
        <w:spacing w:before="0"/>
        <w:rPr>
          <w:rStyle w:val="StyleArial"/>
          <w:rFonts w:cs="Arial"/>
          <w:i w:val="0"/>
          <w:color w:val="000000" w:themeColor="text1"/>
          <w:sz w:val="22"/>
          <w:szCs w:val="22"/>
        </w:rPr>
      </w:pPr>
      <w:r w:rsidRPr="005F6AAF">
        <w:rPr>
          <w:rStyle w:val="StyleArial"/>
          <w:rFonts w:cs="Arial"/>
          <w:i w:val="0"/>
          <w:color w:val="000000" w:themeColor="text1"/>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47C2E" w:rsidRDefault="008D2B23" w:rsidP="008D2B23">
      <w:pPr>
        <w:pStyle w:val="KDParagraf"/>
        <w:spacing w:before="0"/>
        <w:rPr>
          <w:rFonts w:cs="Arial"/>
          <w:lang w:val="ru-RU" w:eastAsia="sr-Latn-CS"/>
        </w:rPr>
      </w:pPr>
    </w:p>
    <w:p w:rsidR="008D2B23" w:rsidRPr="00E47C2E" w:rsidRDefault="008D2B23" w:rsidP="00E5532B">
      <w:pPr>
        <w:pStyle w:val="KDPodnaslov2"/>
        <w:numPr>
          <w:ilvl w:val="1"/>
          <w:numId w:val="16"/>
        </w:numPr>
        <w:spacing w:before="0"/>
        <w:jc w:val="both"/>
        <w:rPr>
          <w:rFonts w:cs="Arial"/>
        </w:rPr>
      </w:pPr>
      <w:bookmarkStart w:id="203" w:name="_Toc441651578"/>
      <w:bookmarkStart w:id="204"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3"/>
      <w:bookmarkEnd w:id="204"/>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E47C2E" w:rsidRDefault="008D2B23" w:rsidP="008D2B23">
      <w:pPr>
        <w:pStyle w:val="KDParagraf"/>
        <w:spacing w:before="0"/>
        <w:rPr>
          <w:rFonts w:cs="Arial"/>
        </w:rPr>
      </w:pPr>
      <w:r w:rsidRPr="00E47C2E">
        <w:rPr>
          <w:rFonts w:cs="Arial"/>
        </w:rPr>
        <w:t>Препоручује се да сви документи поднети у понуди  буду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8D2B23" w:rsidRPr="002C2CB0" w:rsidRDefault="008D2B23" w:rsidP="008D2B23">
      <w:pPr>
        <w:pStyle w:val="KDKomentar"/>
        <w:spacing w:before="0"/>
        <w:rPr>
          <w:rFonts w:cs="Arial"/>
          <w:i w:val="0"/>
          <w:color w:val="000000" w:themeColor="text1"/>
          <w:sz w:val="22"/>
          <w:szCs w:val="22"/>
        </w:rPr>
      </w:pPr>
      <w:r w:rsidRPr="002C2CB0">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w:t>
      </w:r>
      <w:r w:rsidR="005F6AAF" w:rsidRPr="002C2CB0">
        <w:rPr>
          <w:rFonts w:cs="Arial"/>
          <w:i w:val="0"/>
          <w:color w:val="000000" w:themeColor="text1"/>
          <w:sz w:val="22"/>
          <w:szCs w:val="22"/>
        </w:rPr>
        <w:t>ени бројем (нпр.</w:t>
      </w:r>
      <w:r w:rsidRPr="002C2CB0">
        <w:rPr>
          <w:rFonts w:cs="Arial"/>
          <w:i w:val="0"/>
          <w:color w:val="000000" w:themeColor="text1"/>
          <w:sz w:val="22"/>
          <w:szCs w:val="22"/>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D37165" w:rsidRPr="00B339B6" w:rsidRDefault="008D2B23" w:rsidP="00D37165">
      <w:pPr>
        <w:ind w:right="-14"/>
        <w:rPr>
          <w:rFonts w:cs="Arial"/>
          <w:lang w:val="sr-Cyrl-RS"/>
        </w:rPr>
      </w:pPr>
      <w:r w:rsidRPr="00B339B6">
        <w:rPr>
          <w:rFonts w:cs="Arial"/>
          <w:lang w:val="ru-RU"/>
        </w:rPr>
        <w:t xml:space="preserve">Понуђач подноси понуду у затвореној коверти </w:t>
      </w:r>
      <w:r w:rsidRPr="00B339B6">
        <w:rPr>
          <w:rFonts w:cs="Arial"/>
        </w:rPr>
        <w:t>или кутији</w:t>
      </w:r>
      <w:r w:rsidRPr="00B339B6">
        <w:rPr>
          <w:rFonts w:cs="Arial"/>
          <w:lang w:val="ru-RU"/>
        </w:rPr>
        <w:t xml:space="preserve">, тако да се </w:t>
      </w:r>
      <w:r w:rsidR="00613B13" w:rsidRPr="00B339B6">
        <w:rPr>
          <w:rFonts w:cs="Arial"/>
          <w:lang w:val="ru-RU"/>
        </w:rPr>
        <w:t xml:space="preserve">при </w:t>
      </w:r>
      <w:r w:rsidR="00D85E37" w:rsidRPr="00B339B6">
        <w:rPr>
          <w:rFonts w:cs="Arial"/>
          <w:lang w:val="sr-Latn-RS"/>
        </w:rPr>
        <w:t xml:space="preserve">  </w:t>
      </w:r>
      <w:r w:rsidR="00613B13" w:rsidRPr="00B339B6">
        <w:rPr>
          <w:rFonts w:cs="Arial"/>
          <w:lang w:val="ru-RU"/>
        </w:rPr>
        <w:t>отварању може проверити да ли је затворена, као и када</w:t>
      </w:r>
      <w:r w:rsidRPr="00B339B6">
        <w:rPr>
          <w:rFonts w:cs="Arial"/>
          <w:lang w:val="ru-RU"/>
        </w:rPr>
        <w:t xml:space="preserve">, на адресу: Јавно предузеће „Електропривреда Србије“, </w:t>
      </w:r>
      <w:r w:rsidR="002A4077" w:rsidRPr="00B339B6">
        <w:rPr>
          <w:rFonts w:cs="Arial"/>
          <w:lang w:val="ru-RU"/>
        </w:rPr>
        <w:t>огранак ТЕНТ,</w:t>
      </w:r>
      <w:r w:rsidR="005F6AAF" w:rsidRPr="00B339B6">
        <w:rPr>
          <w:rFonts w:cs="Arial"/>
          <w:color w:val="000000" w:themeColor="text1"/>
          <w:lang w:val="ru-RU"/>
        </w:rPr>
        <w:t>Богољуба Урошевића Црног 44, 11 500 Обреновац</w:t>
      </w:r>
      <w:r w:rsidR="002A4077" w:rsidRPr="00B339B6">
        <w:rPr>
          <w:rFonts w:cs="Arial"/>
          <w:color w:val="000000" w:themeColor="text1"/>
          <w:lang w:val="ru-RU"/>
        </w:rPr>
        <w:t>,</w:t>
      </w:r>
      <w:r w:rsidR="002A4077" w:rsidRPr="00B339B6">
        <w:rPr>
          <w:rFonts w:cs="Arial"/>
          <w:lang w:val="ru-RU"/>
        </w:rPr>
        <w:t xml:space="preserve">ПАК </w:t>
      </w:r>
      <w:r w:rsidR="00AB1C64" w:rsidRPr="00B339B6">
        <w:rPr>
          <w:rFonts w:cs="Arial"/>
        </w:rPr>
        <w:t>11</w:t>
      </w:r>
      <w:r w:rsidRPr="00B339B6">
        <w:rPr>
          <w:rFonts w:cs="Arial"/>
          <w:lang w:val="ru-RU"/>
        </w:rPr>
        <w:t xml:space="preserve"> - са назнак</w:t>
      </w:r>
      <w:r w:rsidR="005F6AAF" w:rsidRPr="00B339B6">
        <w:rPr>
          <w:rFonts w:cs="Arial"/>
          <w:lang w:val="ru-RU"/>
        </w:rPr>
        <w:t>ом: „Понуда за јавну набавку услуга:</w:t>
      </w:r>
      <w:r w:rsidR="00D85E37" w:rsidRPr="00B339B6">
        <w:rPr>
          <w:rFonts w:cs="Arial"/>
          <w:lang w:val="sr-Cyrl-RS"/>
        </w:rPr>
        <w:t xml:space="preserve"> </w:t>
      </w:r>
      <w:r w:rsidR="00D37165" w:rsidRPr="00B339B6">
        <w:rPr>
          <w:rFonts w:cs="Arial"/>
          <w:lang w:val="sr-Cyrl-RS"/>
        </w:rPr>
        <w:t>Сервисирање и еталонирање спектрофотометра ТЕНТ .</w:t>
      </w:r>
    </w:p>
    <w:p w:rsidR="00B339B6" w:rsidRPr="00B339B6" w:rsidRDefault="00B339B6" w:rsidP="00B339B6">
      <w:pPr>
        <w:spacing w:before="0"/>
        <w:ind w:right="-14"/>
        <w:rPr>
          <w:rFonts w:cs="Arial"/>
          <w:lang w:val="sr-Latn-RS"/>
        </w:rPr>
      </w:pPr>
      <w:r w:rsidRPr="00B339B6">
        <w:rPr>
          <w:rFonts w:cs="Arial"/>
          <w:lang w:val="ru-RU"/>
        </w:rPr>
        <w:t>Партија 1:</w:t>
      </w:r>
      <w:r w:rsidRPr="00B339B6">
        <w:rPr>
          <w:rFonts w:cs="Arial"/>
          <w:lang w:val="sr-Cyrl-RS"/>
        </w:rPr>
        <w:t xml:space="preserve"> Годишњи сервис  и еталонирање спектрофотометра ТЕНТ А.</w:t>
      </w:r>
    </w:p>
    <w:p w:rsidR="00B339B6" w:rsidRPr="00B339B6" w:rsidRDefault="00B339B6" w:rsidP="00B339B6">
      <w:pPr>
        <w:spacing w:before="0"/>
        <w:ind w:right="-14"/>
        <w:rPr>
          <w:rFonts w:cs="Arial"/>
          <w:lang w:val="sr-Cyrl-RS"/>
        </w:rPr>
      </w:pPr>
      <w:r w:rsidRPr="00B339B6">
        <w:rPr>
          <w:rFonts w:cs="Arial"/>
          <w:lang w:val="ru-RU"/>
        </w:rPr>
        <w:t>Партија 2:</w:t>
      </w:r>
      <w:r w:rsidRPr="00B339B6">
        <w:rPr>
          <w:rFonts w:ascii="Times New Roman" w:hAnsi="Times New Roman"/>
          <w:b/>
          <w:lang w:val="sr-Cyrl-RS"/>
        </w:rPr>
        <w:t xml:space="preserve"> </w:t>
      </w:r>
      <w:r w:rsidRPr="00B339B6">
        <w:rPr>
          <w:rFonts w:cs="Arial"/>
          <w:lang w:val="sr-Cyrl-RS"/>
        </w:rPr>
        <w:t>Сервисирање спектрофотометра ТЕК</w:t>
      </w:r>
    </w:p>
    <w:p w:rsidR="00B339B6" w:rsidRPr="00B339B6" w:rsidRDefault="00B339B6" w:rsidP="00B339B6">
      <w:pPr>
        <w:spacing w:before="0"/>
        <w:ind w:right="-14"/>
        <w:rPr>
          <w:rFonts w:cs="Arial"/>
          <w:lang w:val="sr-Latn-RS"/>
        </w:rPr>
      </w:pPr>
      <w:r w:rsidRPr="00B339B6">
        <w:rPr>
          <w:rFonts w:cs="Arial"/>
          <w:lang w:val="ru-RU"/>
        </w:rPr>
        <w:t>Партија 3:</w:t>
      </w:r>
      <w:r w:rsidRPr="00B339B6">
        <w:rPr>
          <w:rFonts w:cs="Arial"/>
          <w:lang w:val="sr-Cyrl-RS"/>
        </w:rPr>
        <w:t xml:space="preserve"> Годишњи сервис  и одржавање спектрофотометра ТЕНТ Б.</w:t>
      </w:r>
    </w:p>
    <w:p w:rsidR="00B339B6" w:rsidRPr="00B339B6" w:rsidRDefault="00B339B6" w:rsidP="00B339B6">
      <w:pPr>
        <w:spacing w:before="0"/>
        <w:ind w:right="-14"/>
        <w:rPr>
          <w:rFonts w:cs="Arial"/>
          <w:lang w:val="sr-Latn-RS"/>
        </w:rPr>
      </w:pPr>
      <w:r w:rsidRPr="00B339B6">
        <w:rPr>
          <w:rFonts w:cs="Arial"/>
          <w:lang w:val="ru-RU"/>
        </w:rPr>
        <w:t>Партија 4:</w:t>
      </w:r>
      <w:r w:rsidRPr="00B339B6">
        <w:rPr>
          <w:rFonts w:cs="Arial"/>
          <w:lang w:val="sr-Cyrl-RS"/>
        </w:rPr>
        <w:t xml:space="preserve">  Еталонирање спектрофотометра ТЕНТ Б.</w:t>
      </w:r>
    </w:p>
    <w:p w:rsidR="00B339B6" w:rsidRPr="00B339B6" w:rsidRDefault="00B339B6" w:rsidP="00B339B6">
      <w:pPr>
        <w:spacing w:before="0"/>
        <w:ind w:right="-14"/>
        <w:rPr>
          <w:rFonts w:cs="Arial"/>
          <w:b/>
          <w:lang w:val="ru-RU"/>
        </w:rPr>
      </w:pPr>
      <w:r w:rsidRPr="00B339B6">
        <w:rPr>
          <w:rFonts w:cs="Arial"/>
          <w:lang w:val="ru-RU"/>
        </w:rPr>
        <w:t>Партија 5:</w:t>
      </w:r>
      <w:r w:rsidRPr="00B339B6">
        <w:rPr>
          <w:rFonts w:cs="Arial"/>
          <w:lang w:val="sr-Cyrl-RS"/>
        </w:rPr>
        <w:t xml:space="preserve">  Сервисирање  и еталонирање спектрофотометра ТЕМ</w:t>
      </w:r>
      <w:r w:rsidR="00D85E37" w:rsidRPr="00B339B6">
        <w:rPr>
          <w:rFonts w:cs="Arial"/>
          <w:b/>
          <w:lang w:val="sr-Cyrl-RS"/>
        </w:rPr>
        <w:t>,</w:t>
      </w:r>
      <w:r w:rsidR="00D85E37" w:rsidRPr="00B339B6">
        <w:rPr>
          <w:rFonts w:cs="Arial"/>
          <w:b/>
          <w:lang w:val="ru-RU"/>
        </w:rPr>
        <w:t xml:space="preserve"> </w:t>
      </w:r>
    </w:p>
    <w:p w:rsidR="00B339B6" w:rsidRPr="00B339B6" w:rsidRDefault="00D85E37" w:rsidP="00B339B6">
      <w:pPr>
        <w:ind w:left="-360" w:right="-19"/>
        <w:jc w:val="center"/>
        <w:outlineLvl w:val="0"/>
        <w:rPr>
          <w:rFonts w:cs="Arial"/>
          <w:b/>
          <w:lang w:val="sr-Cyrl-CS"/>
        </w:rPr>
      </w:pPr>
      <w:r w:rsidRPr="00B339B6">
        <w:rPr>
          <w:rFonts w:cs="Arial"/>
          <w:b/>
          <w:lang w:val="ru-RU"/>
        </w:rPr>
        <w:t>Јавна набавка број:</w:t>
      </w:r>
      <w:r w:rsidRPr="00B339B6">
        <w:rPr>
          <w:rFonts w:cs="Arial"/>
          <w:b/>
        </w:rPr>
        <w:t xml:space="preserve"> </w:t>
      </w:r>
      <w:r w:rsidR="00B339B6" w:rsidRPr="00B339B6">
        <w:rPr>
          <w:rFonts w:cs="Arial"/>
          <w:b/>
          <w:lang w:val="sr-Cyrl-CS"/>
        </w:rPr>
        <w:t>3000/</w:t>
      </w:r>
      <w:r w:rsidR="00B339B6" w:rsidRPr="00B339B6">
        <w:rPr>
          <w:rFonts w:cs="Arial"/>
          <w:b/>
          <w:lang w:val="sr-Latn-RS"/>
        </w:rPr>
        <w:t>1072/2018</w:t>
      </w:r>
      <w:r w:rsidR="00B339B6" w:rsidRPr="00B339B6">
        <w:rPr>
          <w:rFonts w:cs="Arial"/>
          <w:b/>
          <w:lang w:val="sr-Cyrl-CS"/>
        </w:rPr>
        <w:t>(</w:t>
      </w:r>
      <w:r w:rsidR="00B339B6" w:rsidRPr="00B339B6">
        <w:rPr>
          <w:rFonts w:cs="Arial"/>
          <w:b/>
          <w:lang w:val="sr-Latn-RS"/>
        </w:rPr>
        <w:t>207/2018,414/2018,213/2018,298/2018</w:t>
      </w:r>
      <w:r w:rsidR="00B339B6" w:rsidRPr="00B339B6">
        <w:rPr>
          <w:rFonts w:cs="Arial"/>
          <w:b/>
          <w:lang w:val="sr-Cyrl-CS"/>
        </w:rPr>
        <w:t>)</w:t>
      </w:r>
    </w:p>
    <w:p w:rsidR="008D2B23" w:rsidRPr="00B339B6" w:rsidRDefault="00D85E37" w:rsidP="00B339B6">
      <w:pPr>
        <w:ind w:left="-360" w:right="-19"/>
        <w:jc w:val="center"/>
        <w:outlineLvl w:val="0"/>
        <w:rPr>
          <w:rFonts w:cs="Arial"/>
          <w:b/>
          <w:lang w:val="sr-Cyrl-CS"/>
        </w:rPr>
      </w:pPr>
      <w:r w:rsidRPr="00B339B6">
        <w:rPr>
          <w:rFonts w:cs="Arial"/>
          <w:b/>
          <w:lang w:val="ru-RU"/>
        </w:rPr>
        <w:t>- НЕ ОТВАРАТИ</w:t>
      </w:r>
    </w:p>
    <w:p w:rsidR="008D2B23" w:rsidRPr="00E47C2E" w:rsidRDefault="008D2B23" w:rsidP="008D2B23">
      <w:pPr>
        <w:pStyle w:val="KDParagraf"/>
        <w:spacing w:before="0"/>
        <w:rPr>
          <w:rFonts w:cs="Arial"/>
        </w:rPr>
      </w:pPr>
      <w:r w:rsidRPr="00A33C7A">
        <w:rPr>
          <w:rFonts w:cs="Arial"/>
          <w:b/>
        </w:rPr>
        <w:t>На полеђини коверте обавезно се уписује тачан назив и адреса понуђача, телефон и факс понуђача, као и име и презиме овлашћеног лица за контакт</w:t>
      </w:r>
      <w:r w:rsidRPr="00E47C2E">
        <w:rPr>
          <w:rFonts w:cs="Arial"/>
        </w:rPr>
        <w:t>.</w:t>
      </w:r>
    </w:p>
    <w:p w:rsidR="008D2B23" w:rsidRPr="00E47C2E" w:rsidRDefault="008D2B23" w:rsidP="008D2B23">
      <w:pPr>
        <w:pStyle w:val="KDParagraf"/>
        <w:spacing w:before="0"/>
        <w:rPr>
          <w:rFonts w:cs="Arial"/>
        </w:rPr>
      </w:pPr>
      <w:r w:rsidRPr="00E47C2E">
        <w:rPr>
          <w:rFonts w:eastAsia="TimesNewRomanPSMT" w:cs="Arial"/>
          <w:bCs/>
        </w:rPr>
        <w:lastRenderedPageBreak/>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
    <w:p w:rsidR="00613B13" w:rsidRPr="00E47C2E" w:rsidRDefault="00613B13" w:rsidP="00613B13">
      <w:pPr>
        <w:pStyle w:val="KDParagraf"/>
        <w:spacing w:before="0"/>
        <w:rPr>
          <w:rFonts w:cs="Arial"/>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E47C2E" w:rsidRDefault="00613B13" w:rsidP="00613B13">
      <w:pPr>
        <w:pStyle w:val="KDParagraf"/>
        <w:spacing w:before="0"/>
        <w:rPr>
          <w:rFonts w:cs="Arial"/>
        </w:rPr>
      </w:pPr>
      <w:r w:rsidRPr="00E47C2E">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487551" w:rsidRDefault="00613B13" w:rsidP="00487551">
      <w:pPr>
        <w:pStyle w:val="KDParagraf"/>
        <w:spacing w:before="0"/>
        <w:rPr>
          <w:rFonts w:cs="Arial"/>
        </w:rPr>
      </w:pPr>
      <w:r w:rsidRPr="00E47C2E">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C400D5" w:rsidRPr="00487551" w:rsidRDefault="008D2B23" w:rsidP="00E5532B">
      <w:pPr>
        <w:pStyle w:val="KDPodnaslov2"/>
        <w:numPr>
          <w:ilvl w:val="1"/>
          <w:numId w:val="16"/>
        </w:numPr>
        <w:spacing w:before="0"/>
        <w:jc w:val="both"/>
        <w:rPr>
          <w:rFonts w:cs="Arial"/>
          <w:lang w:val="sr-Cyrl-RS"/>
        </w:rPr>
      </w:pPr>
      <w:bookmarkStart w:id="205" w:name="_Toc441651579"/>
      <w:bookmarkStart w:id="206" w:name="_Toc442559890"/>
      <w:r w:rsidRPr="00E47C2E">
        <w:rPr>
          <w:rFonts w:cs="Arial"/>
        </w:rPr>
        <w:t>Обавезна садржина понуде</w:t>
      </w:r>
      <w:bookmarkEnd w:id="205"/>
      <w:bookmarkEnd w:id="206"/>
    </w:p>
    <w:p w:rsidR="008D2B23" w:rsidRPr="00E47C2E" w:rsidRDefault="008D2B23" w:rsidP="008D2B23">
      <w:pPr>
        <w:pStyle w:val="KDParagraf"/>
        <w:spacing w:before="0"/>
        <w:rPr>
          <w:rFonts w:cs="Arial"/>
        </w:rPr>
      </w:pPr>
      <w:r w:rsidRPr="00E47C2E">
        <w:rPr>
          <w:rFonts w:cs="Arial"/>
          <w:lang w:val="ru-RU" w:bidi="en-US"/>
        </w:rPr>
        <w:t xml:space="preserve">Садржину понуде, поред Обрасца понуде, чине и сви остали докази </w:t>
      </w:r>
      <w:r w:rsidRPr="002811DC">
        <w:rPr>
          <w:rFonts w:cs="Arial"/>
          <w:color w:val="000000" w:themeColor="text1"/>
          <w:lang w:val="ru-RU" w:bidi="en-US"/>
        </w:rPr>
        <w:t>о испуњености услова</w:t>
      </w:r>
      <w:r w:rsidRPr="00E47C2E">
        <w:rPr>
          <w:rFonts w:cs="Arial"/>
          <w:lang w:val="ru-RU" w:bidi="en-US"/>
        </w:rPr>
        <w:t xml:space="preserve"> из чл. 75.</w:t>
      </w:r>
      <w:r w:rsidRPr="00E47C2E">
        <w:rPr>
          <w:rFonts w:cs="Arial"/>
        </w:rPr>
        <w:t>Закона о јавним</w:t>
      </w:r>
      <w:r w:rsidRPr="00E47C2E">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47C2E">
        <w:rPr>
          <w:rFonts w:cs="Arial"/>
          <w:lang w:bidi="en-US"/>
        </w:rPr>
        <w:t xml:space="preserve"> (попуњени, потписани и печатом оверени)</w:t>
      </w:r>
      <w:r w:rsidRPr="00E47C2E">
        <w:rPr>
          <w:rFonts w:cs="Arial"/>
          <w:lang w:bidi="en-US"/>
        </w:rPr>
        <w:t xml:space="preserve"> на начин предвиђен следећим ставом ове тачке</w:t>
      </w:r>
      <w:r w:rsidRPr="00E47C2E">
        <w:rPr>
          <w:rFonts w:cs="Arial"/>
        </w:rPr>
        <w:t>:</w:t>
      </w:r>
    </w:p>
    <w:p w:rsidR="00645F72" w:rsidRPr="00E47C2E" w:rsidRDefault="00645F72" w:rsidP="00645F72">
      <w:pPr>
        <w:pStyle w:val="KDNabrajanje"/>
        <w:spacing w:before="0"/>
        <w:rPr>
          <w:rFonts w:cs="Arial"/>
        </w:rPr>
      </w:pPr>
      <w:r w:rsidRPr="00E47C2E">
        <w:rPr>
          <w:rFonts w:cs="Arial"/>
        </w:rPr>
        <w:t xml:space="preserve">Образац понуде </w:t>
      </w:r>
    </w:p>
    <w:p w:rsidR="00645F72" w:rsidRPr="00E47C2E" w:rsidRDefault="00645F72" w:rsidP="00645F72">
      <w:pPr>
        <w:pStyle w:val="KDNabrajanje"/>
        <w:spacing w:before="0"/>
        <w:rPr>
          <w:rFonts w:cs="Arial"/>
        </w:rPr>
      </w:pPr>
      <w:r w:rsidRPr="00E47C2E">
        <w:rPr>
          <w:rFonts w:cs="Arial"/>
        </w:rPr>
        <w:t xml:space="preserve">Структура цене </w:t>
      </w:r>
    </w:p>
    <w:p w:rsidR="00645F72" w:rsidRPr="00E47C2E" w:rsidRDefault="00645F72" w:rsidP="00645F72">
      <w:pPr>
        <w:pStyle w:val="KDNabrajanje"/>
        <w:spacing w:before="0"/>
        <w:rPr>
          <w:rFonts w:cs="Arial"/>
        </w:rPr>
      </w:pPr>
      <w:r w:rsidRPr="00E47C2E">
        <w:rPr>
          <w:rFonts w:cs="Arial"/>
        </w:rPr>
        <w:t xml:space="preserve">Образац трошкова припреме понуде , </w:t>
      </w:r>
      <w:r w:rsidR="0056571E" w:rsidRPr="00E47C2E">
        <w:rPr>
          <w:rFonts w:cs="Arial"/>
        </w:rPr>
        <w:t>ако понуђач захтева надокнаду трошкова у складу са чл.88 Закона</w:t>
      </w:r>
    </w:p>
    <w:p w:rsidR="008D2B23" w:rsidRPr="00E47C2E" w:rsidRDefault="008D2B23" w:rsidP="008D2B23">
      <w:pPr>
        <w:pStyle w:val="KDNabrajanje"/>
        <w:spacing w:before="0"/>
        <w:rPr>
          <w:rFonts w:cs="Arial"/>
        </w:rPr>
      </w:pPr>
      <w:r w:rsidRPr="00E47C2E">
        <w:rPr>
          <w:rFonts w:cs="Arial"/>
        </w:rPr>
        <w:t xml:space="preserve">Изјава о независној понуди </w:t>
      </w:r>
    </w:p>
    <w:p w:rsidR="00645F72" w:rsidRPr="00E47C2E" w:rsidRDefault="00645F72" w:rsidP="00645F72">
      <w:pPr>
        <w:pStyle w:val="KDNabrajanje"/>
        <w:spacing w:before="0"/>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 </w:t>
      </w:r>
    </w:p>
    <w:p w:rsidR="009B6CFC" w:rsidRPr="00240035" w:rsidRDefault="009B6CFC" w:rsidP="008D2B23">
      <w:pPr>
        <w:pStyle w:val="KDNabrajanje"/>
        <w:spacing w:before="0"/>
        <w:rPr>
          <w:rFonts w:cs="Arial"/>
          <w:color w:val="000000" w:themeColor="text1"/>
        </w:rPr>
      </w:pPr>
      <w:r w:rsidRPr="00240035">
        <w:rPr>
          <w:rFonts w:cs="Arial"/>
          <w:color w:val="000000" w:themeColor="text1"/>
          <w:lang w:val="sr-Cyrl-CS"/>
        </w:rPr>
        <w:t>Овлашћење из тачке 6.2 Конкурсне документације</w:t>
      </w:r>
    </w:p>
    <w:p w:rsidR="008D2B23" w:rsidRPr="00E47C2E" w:rsidRDefault="008D2B23" w:rsidP="008D2B23">
      <w:pPr>
        <w:pStyle w:val="KDNabrajanje"/>
        <w:spacing w:before="0"/>
        <w:rPr>
          <w:rFonts w:cs="Arial"/>
        </w:rPr>
      </w:pPr>
      <w:r w:rsidRPr="00E47C2E">
        <w:rPr>
          <w:rFonts w:cs="Arial"/>
        </w:rPr>
        <w:t xml:space="preserve">потписан и печатом оверен образац „Модел уговора“ </w:t>
      </w:r>
      <w:r w:rsidR="003C4E60" w:rsidRPr="00E47C2E">
        <w:rPr>
          <w:rFonts w:cs="Arial"/>
        </w:rPr>
        <w:t>(пожељно је да буде попуњен)</w:t>
      </w:r>
    </w:p>
    <w:p w:rsidR="002A4077" w:rsidRPr="00E47C2E" w:rsidRDefault="002A4077" w:rsidP="002A4077">
      <w:pPr>
        <w:pStyle w:val="KDNabrajanje"/>
        <w:rPr>
          <w:color w:val="FF0000"/>
        </w:rPr>
      </w:pPr>
      <w:r w:rsidRPr="00E47C2E">
        <w:t xml:space="preserve">докази о испуњености услова </w:t>
      </w:r>
      <w:r w:rsidR="00AF11EC">
        <w:rPr>
          <w:lang w:bidi="en-US"/>
        </w:rPr>
        <w:t xml:space="preserve">из чл. 75 </w:t>
      </w:r>
      <w:r w:rsidR="00AF11EC">
        <w:rPr>
          <w:lang w:val="sr-Cyrl-RS" w:bidi="en-US"/>
        </w:rPr>
        <w:t xml:space="preserve">и 76 </w:t>
      </w:r>
      <w:r w:rsidRPr="00E47C2E">
        <w:t>Закона у складу са чланом 77. Закона и Одељком 4. конкурсне документације</w:t>
      </w:r>
    </w:p>
    <w:p w:rsidR="002A4077" w:rsidRDefault="002A4077" w:rsidP="002A4077">
      <w:pPr>
        <w:pStyle w:val="KDNabrajanje"/>
      </w:pPr>
      <w:r w:rsidRPr="00E47C2E">
        <w:t>Овлашћење за потписника (ако не потписује заступник)</w:t>
      </w:r>
    </w:p>
    <w:p w:rsidR="00D85E37" w:rsidRPr="00E47C2E" w:rsidRDefault="00D85E37" w:rsidP="00D85E37">
      <w:pPr>
        <w:pStyle w:val="KDNabrajanje"/>
      </w:pPr>
      <w:r w:rsidRPr="00D85E37">
        <w:t>Споразум о заједничком извршењу (уколико понуду подноси група понуђача)</w:t>
      </w:r>
    </w:p>
    <w:p w:rsidR="00EE070C" w:rsidRPr="00E47C2E" w:rsidRDefault="00EE070C" w:rsidP="00EE070C">
      <w:pPr>
        <w:pStyle w:val="KDNabrajanje"/>
        <w:numPr>
          <w:ilvl w:val="0"/>
          <w:numId w:val="0"/>
        </w:numPr>
        <w:spacing w:before="0"/>
        <w:ind w:left="270"/>
        <w:rPr>
          <w:rFonts w:cs="Arial"/>
          <w:color w:val="00B0F0"/>
        </w:rPr>
      </w:pP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C400D5" w:rsidRPr="00487551" w:rsidRDefault="003C4E60" w:rsidP="00E5532B">
      <w:pPr>
        <w:pStyle w:val="KDPodnaslov2"/>
        <w:numPr>
          <w:ilvl w:val="1"/>
          <w:numId w:val="16"/>
        </w:numPr>
        <w:spacing w:before="0"/>
        <w:jc w:val="both"/>
        <w:rPr>
          <w:rFonts w:cs="Arial"/>
          <w:lang w:val="sr-Cyrl-RS"/>
        </w:rPr>
      </w:pPr>
      <w:bookmarkStart w:id="207" w:name="_Toc441651580"/>
      <w:bookmarkStart w:id="208" w:name="_Toc442559891"/>
      <w:r w:rsidRPr="00E47C2E">
        <w:rPr>
          <w:rFonts w:cs="Arial"/>
        </w:rPr>
        <w:t>Подношење и</w:t>
      </w:r>
      <w:r w:rsidR="008D2B23" w:rsidRPr="00E47C2E">
        <w:rPr>
          <w:rFonts w:cs="Arial"/>
        </w:rPr>
        <w:t xml:space="preserve"> отварање понуда</w:t>
      </w:r>
      <w:bookmarkEnd w:id="207"/>
      <w:bookmarkEnd w:id="208"/>
    </w:p>
    <w:p w:rsidR="00FC355A" w:rsidRPr="00E47C2E" w:rsidRDefault="00FC355A" w:rsidP="008D2B23">
      <w:pPr>
        <w:pStyle w:val="KDParagraf"/>
        <w:spacing w:before="0"/>
        <w:rPr>
          <w:rFonts w:cs="Arial"/>
          <w:lang w:val="sr-Cyrl-CS"/>
        </w:rPr>
      </w:pPr>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7C2E">
        <w:rPr>
          <w:rFonts w:cs="Arial"/>
        </w:rPr>
        <w:t>е</w:t>
      </w:r>
      <w:r w:rsidRPr="00E47C2E">
        <w:rPr>
          <w:rFonts w:cs="Arial"/>
          <w:lang w:val="sr-Cyrl-CS"/>
        </w:rPr>
        <w:t>.</w:t>
      </w:r>
    </w:p>
    <w:p w:rsidR="00FC355A" w:rsidRPr="00E47C2E" w:rsidRDefault="008D2B23" w:rsidP="00FC355A">
      <w:pPr>
        <w:pStyle w:val="KDParagraf"/>
        <w:spacing w:before="0"/>
        <w:rPr>
          <w:rFonts w:cs="Arial"/>
          <w:lang w:val="sr-Cyrl-CS"/>
        </w:rPr>
      </w:pPr>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E47C2E" w:rsidRDefault="00FC355A" w:rsidP="0066644E">
      <w:pPr>
        <w:pStyle w:val="KDParagraf"/>
        <w:spacing w:before="0"/>
        <w:rPr>
          <w:rFonts w:cs="Arial"/>
        </w:rPr>
      </w:pPr>
      <w:r w:rsidRPr="00E47C2E">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E47C2E">
        <w:rPr>
          <w:rFonts w:cs="Arial"/>
        </w:rPr>
        <w:t>огранак ТЕНТ,</w:t>
      </w:r>
      <w:r w:rsidR="0066644E" w:rsidRPr="00E47C2E">
        <w:rPr>
          <w:rFonts w:cs="Arial"/>
          <w:lang w:val="ru-RU"/>
        </w:rPr>
        <w:t xml:space="preserve">ул. </w:t>
      </w:r>
      <w:r w:rsidR="002811DC">
        <w:rPr>
          <w:rFonts w:cs="Arial"/>
          <w:lang w:val="sr-Latn-CS"/>
        </w:rPr>
        <w:t>Богољуба Урошевића Црног бр. 44, Обреновац</w:t>
      </w:r>
      <w:r w:rsidR="0066644E" w:rsidRPr="00E47C2E">
        <w:rPr>
          <w:rFonts w:cs="Arial"/>
        </w:rPr>
        <w:t>.</w:t>
      </w:r>
    </w:p>
    <w:p w:rsidR="008D2B23" w:rsidRPr="00E47C2E" w:rsidRDefault="008D2B23" w:rsidP="008D2B23">
      <w:pPr>
        <w:pStyle w:val="KDParagraf"/>
        <w:spacing w:before="0"/>
        <w:rPr>
          <w:rFonts w:cs="Arial"/>
        </w:rPr>
      </w:pPr>
      <w:r w:rsidRPr="00E47C2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E47C2E">
        <w:rPr>
          <w:rFonts w:cs="Arial"/>
        </w:rPr>
        <w:t xml:space="preserve">(пожељно је да буде </w:t>
      </w:r>
      <w:r w:rsidRPr="00E47C2E">
        <w:rPr>
          <w:rFonts w:cs="Arial"/>
        </w:rPr>
        <w:t>издато на м</w:t>
      </w:r>
      <w:r w:rsidR="00EF4665" w:rsidRPr="00E47C2E">
        <w:rPr>
          <w:rFonts w:cs="Arial"/>
        </w:rPr>
        <w:t xml:space="preserve">еморандуму понуђача), </w:t>
      </w:r>
      <w:r w:rsidR="009B6CFC" w:rsidRPr="00E47C2E">
        <w:rPr>
          <w:rFonts w:cs="Arial"/>
        </w:rPr>
        <w:t xml:space="preserve">заведено </w:t>
      </w:r>
      <w:r w:rsidRPr="00E47C2E">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47C2E" w:rsidRDefault="008D2B23" w:rsidP="008D2B23">
      <w:pPr>
        <w:pStyle w:val="KDParagraf"/>
        <w:spacing w:before="0"/>
        <w:rPr>
          <w:rFonts w:cs="Arial"/>
        </w:rPr>
      </w:pPr>
      <w:r w:rsidRPr="00E47C2E">
        <w:rPr>
          <w:rFonts w:cs="Arial"/>
        </w:rPr>
        <w:t>Комисија за јавну набавку води записник о отварању понуда у који се уносе подаци у складу са Законом.</w:t>
      </w:r>
    </w:p>
    <w:p w:rsidR="008D2B23" w:rsidRPr="00E47C2E" w:rsidRDefault="008D2B23" w:rsidP="008D2B23">
      <w:pPr>
        <w:pStyle w:val="KDParagraf"/>
        <w:spacing w:before="0"/>
        <w:rPr>
          <w:rFonts w:cs="Arial"/>
        </w:rPr>
      </w:pPr>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47C2E" w:rsidRDefault="008D2B23" w:rsidP="008D2B23">
      <w:pPr>
        <w:pStyle w:val="KDParagraf"/>
        <w:spacing w:before="0"/>
        <w:rPr>
          <w:rFonts w:cs="Arial"/>
        </w:rPr>
      </w:pPr>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47C2E" w:rsidRDefault="008D2B23" w:rsidP="008D2B23">
      <w:pPr>
        <w:pStyle w:val="KDParagraf"/>
        <w:spacing w:before="0"/>
        <w:rPr>
          <w:rFonts w:cs="Arial"/>
        </w:rPr>
      </w:pPr>
    </w:p>
    <w:p w:rsidR="00A33C7A" w:rsidRPr="00487551" w:rsidRDefault="008D2B23" w:rsidP="00E5532B">
      <w:pPr>
        <w:pStyle w:val="KDPodnaslov2"/>
        <w:numPr>
          <w:ilvl w:val="1"/>
          <w:numId w:val="16"/>
        </w:numPr>
        <w:spacing w:before="0"/>
        <w:jc w:val="both"/>
        <w:rPr>
          <w:rFonts w:cs="Arial"/>
          <w:lang w:val="sr-Cyrl-RS"/>
        </w:rPr>
      </w:pPr>
      <w:bookmarkStart w:id="209" w:name="_Toc441651581"/>
      <w:bookmarkStart w:id="210" w:name="_Toc442559892"/>
      <w:r w:rsidRPr="00E47C2E">
        <w:rPr>
          <w:rFonts w:cs="Arial"/>
        </w:rPr>
        <w:t>Начин подношења понуде</w:t>
      </w:r>
      <w:bookmarkEnd w:id="209"/>
      <w:bookmarkEnd w:id="210"/>
    </w:p>
    <w:p w:rsidR="008D2B23" w:rsidRPr="00A33C7A" w:rsidRDefault="008D2B23" w:rsidP="008D2B23">
      <w:pPr>
        <w:pStyle w:val="KDParagraf"/>
        <w:spacing w:before="0"/>
        <w:rPr>
          <w:rFonts w:cs="Arial"/>
          <w:b/>
          <w:lang w:val="ru-RU"/>
        </w:rPr>
      </w:pPr>
      <w:r w:rsidRPr="00A33C7A">
        <w:rPr>
          <w:rFonts w:cs="Arial"/>
          <w:b/>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47C2E" w:rsidRDefault="008D2B23" w:rsidP="008D2B23">
      <w:pPr>
        <w:pStyle w:val="KDParagraf"/>
        <w:spacing w:before="0"/>
        <w:rPr>
          <w:rFonts w:cs="Arial"/>
        </w:rPr>
      </w:pPr>
      <w:r w:rsidRPr="00E47C2E">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47C2E" w:rsidRDefault="008D2B23" w:rsidP="008D2B23">
      <w:pPr>
        <w:pStyle w:val="KDParagraf"/>
        <w:spacing w:before="0"/>
        <w:rPr>
          <w:rFonts w:cs="Arial"/>
        </w:rPr>
      </w:pPr>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47C2E" w:rsidRDefault="008D2B23" w:rsidP="008D2B23">
      <w:pPr>
        <w:pStyle w:val="KDParagraf"/>
        <w:spacing w:before="0"/>
        <w:rPr>
          <w:rFonts w:cs="Arial"/>
        </w:rPr>
      </w:pPr>
      <w:r w:rsidRPr="00E47C2E">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47C2E" w:rsidRDefault="008D2B23" w:rsidP="008D2B23">
      <w:pPr>
        <w:pStyle w:val="KDParagraf"/>
        <w:spacing w:before="0"/>
        <w:rPr>
          <w:rFonts w:cs="Arial"/>
        </w:rPr>
      </w:pPr>
    </w:p>
    <w:p w:rsidR="008D2B23" w:rsidRPr="00E47C2E" w:rsidRDefault="008D2B23" w:rsidP="00E5532B">
      <w:pPr>
        <w:pStyle w:val="KDPodnaslov2"/>
        <w:numPr>
          <w:ilvl w:val="1"/>
          <w:numId w:val="16"/>
        </w:numPr>
        <w:spacing w:before="0"/>
        <w:jc w:val="both"/>
        <w:rPr>
          <w:rFonts w:cs="Arial"/>
        </w:rPr>
      </w:pPr>
      <w:bookmarkStart w:id="211" w:name="_Toc441651582"/>
      <w:bookmarkStart w:id="212" w:name="_Toc442559893"/>
      <w:r w:rsidRPr="00E47C2E">
        <w:rPr>
          <w:rFonts w:cs="Arial"/>
        </w:rPr>
        <w:t>Измена, допуна и опозив понуде</w:t>
      </w:r>
      <w:bookmarkEnd w:id="211"/>
      <w:bookmarkEnd w:id="212"/>
    </w:p>
    <w:p w:rsidR="000655AD" w:rsidRPr="00B339B6" w:rsidRDefault="008D2B23" w:rsidP="000655AD">
      <w:pPr>
        <w:ind w:right="-14"/>
        <w:rPr>
          <w:rFonts w:cs="Arial"/>
          <w:lang w:val="sr-Cyrl-RS"/>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са назнаком „</w:t>
      </w:r>
      <w:r w:rsidRPr="00A33C7A">
        <w:rPr>
          <w:rFonts w:cs="Arial"/>
          <w:b/>
          <w:lang w:val="ru-RU"/>
        </w:rPr>
        <w:t>ИЗМЕНА – ДОПУ</w:t>
      </w:r>
      <w:r w:rsidR="002811DC" w:rsidRPr="00A33C7A">
        <w:rPr>
          <w:rFonts w:cs="Arial"/>
          <w:b/>
          <w:lang w:val="ru-RU"/>
        </w:rPr>
        <w:t xml:space="preserve">НА </w:t>
      </w:r>
      <w:r w:rsidR="00F72E40">
        <w:rPr>
          <w:rFonts w:cs="Arial"/>
          <w:b/>
          <w:lang w:val="ru-RU"/>
        </w:rPr>
        <w:t>–</w:t>
      </w:r>
      <w:r w:rsidR="00EC2C2E">
        <w:rPr>
          <w:rFonts w:cs="Arial"/>
          <w:b/>
          <w:lang w:val="sr-Latn-RS"/>
        </w:rPr>
        <w:t xml:space="preserve"> </w:t>
      </w:r>
      <w:r w:rsidR="000655AD" w:rsidRPr="00B339B6">
        <w:rPr>
          <w:rFonts w:cs="Arial"/>
          <w:lang w:val="sr-Cyrl-RS"/>
        </w:rPr>
        <w:t>Сервисирање и еталонирање спектрофотометра ТЕНТ .</w:t>
      </w:r>
    </w:p>
    <w:p w:rsidR="000655AD" w:rsidRPr="00B339B6" w:rsidRDefault="000655AD" w:rsidP="000655AD">
      <w:pPr>
        <w:spacing w:before="0"/>
        <w:ind w:right="-14"/>
        <w:rPr>
          <w:rFonts w:cs="Arial"/>
          <w:lang w:val="sr-Latn-RS"/>
        </w:rPr>
      </w:pPr>
      <w:r w:rsidRPr="00B339B6">
        <w:rPr>
          <w:rFonts w:cs="Arial"/>
          <w:lang w:val="ru-RU"/>
        </w:rPr>
        <w:t>Партија 1:</w:t>
      </w:r>
      <w:r w:rsidRPr="00B339B6">
        <w:rPr>
          <w:rFonts w:cs="Arial"/>
          <w:lang w:val="sr-Cyrl-RS"/>
        </w:rPr>
        <w:t xml:space="preserve"> Годишњи сервис  и еталонирање спектрофотометра ТЕНТ А.</w:t>
      </w:r>
    </w:p>
    <w:p w:rsidR="000655AD" w:rsidRPr="00B339B6" w:rsidRDefault="000655AD" w:rsidP="000655AD">
      <w:pPr>
        <w:spacing w:before="0"/>
        <w:ind w:right="-14"/>
        <w:rPr>
          <w:rFonts w:cs="Arial"/>
          <w:lang w:val="sr-Cyrl-RS"/>
        </w:rPr>
      </w:pPr>
      <w:r w:rsidRPr="00B339B6">
        <w:rPr>
          <w:rFonts w:cs="Arial"/>
          <w:lang w:val="ru-RU"/>
        </w:rPr>
        <w:t>Партија 2:</w:t>
      </w:r>
      <w:r w:rsidRPr="00B339B6">
        <w:rPr>
          <w:rFonts w:ascii="Times New Roman" w:hAnsi="Times New Roman"/>
          <w:b/>
          <w:lang w:val="sr-Cyrl-RS"/>
        </w:rPr>
        <w:t xml:space="preserve"> </w:t>
      </w:r>
      <w:r w:rsidRPr="00B339B6">
        <w:rPr>
          <w:rFonts w:cs="Arial"/>
          <w:lang w:val="sr-Cyrl-RS"/>
        </w:rPr>
        <w:t>Сервисирање спектрофотометра ТЕК</w:t>
      </w:r>
    </w:p>
    <w:p w:rsidR="000655AD" w:rsidRPr="00B339B6" w:rsidRDefault="000655AD" w:rsidP="000655AD">
      <w:pPr>
        <w:spacing w:before="0"/>
        <w:ind w:right="-14"/>
        <w:rPr>
          <w:rFonts w:cs="Arial"/>
          <w:lang w:val="sr-Latn-RS"/>
        </w:rPr>
      </w:pPr>
      <w:r w:rsidRPr="00B339B6">
        <w:rPr>
          <w:rFonts w:cs="Arial"/>
          <w:lang w:val="ru-RU"/>
        </w:rPr>
        <w:t>Партија 3:</w:t>
      </w:r>
      <w:r w:rsidRPr="00B339B6">
        <w:rPr>
          <w:rFonts w:cs="Arial"/>
          <w:lang w:val="sr-Cyrl-RS"/>
        </w:rPr>
        <w:t xml:space="preserve"> Годишњи сервис  и одржавање спектрофотометра ТЕНТ Б.</w:t>
      </w:r>
    </w:p>
    <w:p w:rsidR="000655AD" w:rsidRPr="00B339B6" w:rsidRDefault="000655AD" w:rsidP="000655AD">
      <w:pPr>
        <w:spacing w:before="0"/>
        <w:ind w:right="-14"/>
        <w:rPr>
          <w:rFonts w:cs="Arial"/>
          <w:lang w:val="sr-Latn-RS"/>
        </w:rPr>
      </w:pPr>
      <w:r w:rsidRPr="00B339B6">
        <w:rPr>
          <w:rFonts w:cs="Arial"/>
          <w:lang w:val="ru-RU"/>
        </w:rPr>
        <w:t>Партија 4:</w:t>
      </w:r>
      <w:r w:rsidRPr="00B339B6">
        <w:rPr>
          <w:rFonts w:cs="Arial"/>
          <w:lang w:val="sr-Cyrl-RS"/>
        </w:rPr>
        <w:t xml:space="preserve">  Еталонирање спектрофотометра ТЕНТ Б.</w:t>
      </w:r>
    </w:p>
    <w:p w:rsidR="000655AD" w:rsidRPr="00B339B6" w:rsidRDefault="000655AD" w:rsidP="000655AD">
      <w:pPr>
        <w:spacing w:before="0"/>
        <w:ind w:right="-14"/>
        <w:rPr>
          <w:rFonts w:cs="Arial"/>
          <w:b/>
          <w:lang w:val="ru-RU"/>
        </w:rPr>
      </w:pPr>
      <w:r w:rsidRPr="00B339B6">
        <w:rPr>
          <w:rFonts w:cs="Arial"/>
          <w:lang w:val="ru-RU"/>
        </w:rPr>
        <w:t>Партија 5:</w:t>
      </w:r>
      <w:r w:rsidRPr="00B339B6">
        <w:rPr>
          <w:rFonts w:cs="Arial"/>
          <w:lang w:val="sr-Cyrl-RS"/>
        </w:rPr>
        <w:t xml:space="preserve">  Сервисирање  и еталонирање спектрофотометра ТЕМ</w:t>
      </w:r>
      <w:r w:rsidRPr="00B339B6">
        <w:rPr>
          <w:rFonts w:cs="Arial"/>
          <w:b/>
          <w:lang w:val="sr-Cyrl-RS"/>
        </w:rPr>
        <w:t>,</w:t>
      </w:r>
      <w:r w:rsidRPr="00B339B6">
        <w:rPr>
          <w:rFonts w:cs="Arial"/>
          <w:b/>
          <w:lang w:val="ru-RU"/>
        </w:rPr>
        <w:t xml:space="preserve"> </w:t>
      </w:r>
    </w:p>
    <w:p w:rsidR="000655AD" w:rsidRDefault="000655AD" w:rsidP="000655AD">
      <w:pPr>
        <w:ind w:left="-360" w:right="-19"/>
        <w:jc w:val="center"/>
        <w:outlineLvl w:val="0"/>
        <w:rPr>
          <w:rFonts w:cs="Arial"/>
          <w:b/>
          <w:lang w:val="sr-Cyrl-CS"/>
        </w:rPr>
      </w:pPr>
      <w:r w:rsidRPr="00B339B6">
        <w:rPr>
          <w:rFonts w:cs="Arial"/>
          <w:b/>
          <w:lang w:val="ru-RU"/>
        </w:rPr>
        <w:t>Јавна набавка број:</w:t>
      </w:r>
      <w:r w:rsidRPr="00B339B6">
        <w:rPr>
          <w:rFonts w:cs="Arial"/>
          <w:b/>
        </w:rPr>
        <w:t xml:space="preserve"> </w:t>
      </w:r>
      <w:r w:rsidRPr="00B339B6">
        <w:rPr>
          <w:rFonts w:cs="Arial"/>
          <w:b/>
          <w:lang w:val="sr-Cyrl-CS"/>
        </w:rPr>
        <w:t>3000/</w:t>
      </w:r>
      <w:r w:rsidRPr="00B339B6">
        <w:rPr>
          <w:rFonts w:cs="Arial"/>
          <w:b/>
          <w:lang w:val="sr-Latn-RS"/>
        </w:rPr>
        <w:t>1072/2018</w:t>
      </w:r>
      <w:r w:rsidRPr="00B339B6">
        <w:rPr>
          <w:rFonts w:cs="Arial"/>
          <w:b/>
          <w:lang w:val="sr-Cyrl-CS"/>
        </w:rPr>
        <w:t>(</w:t>
      </w:r>
      <w:r w:rsidRPr="00B339B6">
        <w:rPr>
          <w:rFonts w:cs="Arial"/>
          <w:b/>
          <w:lang w:val="sr-Latn-RS"/>
        </w:rPr>
        <w:t>207/2018,414/2018,213/2018,298/2018</w:t>
      </w:r>
      <w:r w:rsidRPr="00B339B6">
        <w:rPr>
          <w:rFonts w:cs="Arial"/>
          <w:b/>
          <w:lang w:val="sr-Cyrl-CS"/>
        </w:rPr>
        <w:t>)</w:t>
      </w:r>
    </w:p>
    <w:p w:rsidR="00EC2C2E" w:rsidRPr="000655AD" w:rsidRDefault="00EC2C2E" w:rsidP="000655AD">
      <w:pPr>
        <w:ind w:left="-360" w:right="-19"/>
        <w:jc w:val="center"/>
        <w:outlineLvl w:val="0"/>
        <w:rPr>
          <w:rFonts w:cs="Arial"/>
          <w:b/>
          <w:lang w:val="sr-Cyrl-CS"/>
        </w:rPr>
      </w:pPr>
      <w:r w:rsidRPr="00EC2C2E">
        <w:rPr>
          <w:rFonts w:cs="Arial"/>
          <w:b/>
          <w:lang w:val="ru-RU"/>
        </w:rPr>
        <w:t xml:space="preserve"> - НЕ ОТВАРАТИ</w:t>
      </w:r>
      <w:r w:rsidR="000655AD">
        <w:rPr>
          <w:rFonts w:cs="Arial"/>
          <w:b/>
          <w:lang w:val="ru-RU"/>
        </w:rPr>
        <w:t xml:space="preserve"> -</w:t>
      </w:r>
    </w:p>
    <w:p w:rsidR="000E148C" w:rsidRPr="00EC2C2E" w:rsidRDefault="000E148C" w:rsidP="000E148C">
      <w:pPr>
        <w:pStyle w:val="KDParagraf"/>
        <w:spacing w:before="0"/>
        <w:rPr>
          <w:rFonts w:cs="Arial"/>
          <w:b/>
        </w:rPr>
      </w:pPr>
    </w:p>
    <w:p w:rsidR="008D2B23" w:rsidRPr="00EC2C2E" w:rsidRDefault="008D2B23" w:rsidP="008D2B23">
      <w:pPr>
        <w:pStyle w:val="KDParagraf"/>
        <w:spacing w:before="0"/>
        <w:rPr>
          <w:rFonts w:cs="Arial"/>
        </w:rPr>
      </w:pPr>
      <w:r w:rsidRPr="00EC2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0655AD" w:rsidRPr="00B339B6" w:rsidRDefault="008D2B23" w:rsidP="000655AD">
      <w:pPr>
        <w:ind w:right="-14"/>
        <w:rPr>
          <w:rFonts w:cs="Arial"/>
          <w:lang w:val="sr-Cyrl-RS"/>
        </w:rPr>
      </w:pPr>
      <w:r w:rsidRPr="00EC2C2E">
        <w:rPr>
          <w:rFonts w:cs="Arial"/>
        </w:rPr>
        <w:t>У року за подношење понуде понуђач може да опозове поднету понуду писаним путем, на адресу Наручиоца, са назнаком „</w:t>
      </w:r>
      <w:r w:rsidRPr="00EC2C2E">
        <w:rPr>
          <w:rFonts w:cs="Arial"/>
          <w:b/>
        </w:rPr>
        <w:t>ОПОЗ</w:t>
      </w:r>
      <w:r w:rsidR="002811DC" w:rsidRPr="00EC2C2E">
        <w:rPr>
          <w:rFonts w:cs="Arial"/>
          <w:b/>
        </w:rPr>
        <w:t xml:space="preserve">ИВ </w:t>
      </w:r>
      <w:r w:rsidR="00F72E40" w:rsidRPr="00EC2C2E">
        <w:rPr>
          <w:rFonts w:cs="Arial"/>
          <w:b/>
        </w:rPr>
        <w:t>–</w:t>
      </w:r>
      <w:r w:rsidR="000655AD" w:rsidRPr="000655AD">
        <w:rPr>
          <w:rFonts w:cs="Arial"/>
          <w:lang w:val="sr-Cyrl-RS"/>
        </w:rPr>
        <w:t xml:space="preserve"> </w:t>
      </w:r>
      <w:r w:rsidR="000655AD" w:rsidRPr="00B339B6">
        <w:rPr>
          <w:rFonts w:cs="Arial"/>
          <w:lang w:val="sr-Cyrl-RS"/>
        </w:rPr>
        <w:t>Сервисирање и еталонирање спектрофотометра ТЕНТ .</w:t>
      </w:r>
    </w:p>
    <w:p w:rsidR="000655AD" w:rsidRPr="00B339B6" w:rsidRDefault="000655AD" w:rsidP="000655AD">
      <w:pPr>
        <w:spacing w:before="0"/>
        <w:ind w:right="-14"/>
        <w:rPr>
          <w:rFonts w:cs="Arial"/>
          <w:lang w:val="sr-Latn-RS"/>
        </w:rPr>
      </w:pPr>
      <w:r w:rsidRPr="00B339B6">
        <w:rPr>
          <w:rFonts w:cs="Arial"/>
          <w:lang w:val="ru-RU"/>
        </w:rPr>
        <w:t>Партија 1:</w:t>
      </w:r>
      <w:r w:rsidRPr="00B339B6">
        <w:rPr>
          <w:rFonts w:cs="Arial"/>
          <w:lang w:val="sr-Cyrl-RS"/>
        </w:rPr>
        <w:t xml:space="preserve"> Годишњи сервис  и еталонирање спектрофотометра ТЕНТ А.</w:t>
      </w:r>
    </w:p>
    <w:p w:rsidR="000655AD" w:rsidRPr="00B339B6" w:rsidRDefault="000655AD" w:rsidP="000655AD">
      <w:pPr>
        <w:spacing w:before="0"/>
        <w:ind w:right="-14"/>
        <w:rPr>
          <w:rFonts w:cs="Arial"/>
          <w:lang w:val="sr-Cyrl-RS"/>
        </w:rPr>
      </w:pPr>
      <w:r w:rsidRPr="00B339B6">
        <w:rPr>
          <w:rFonts w:cs="Arial"/>
          <w:lang w:val="ru-RU"/>
        </w:rPr>
        <w:lastRenderedPageBreak/>
        <w:t>Партија 2:</w:t>
      </w:r>
      <w:r w:rsidRPr="00B339B6">
        <w:rPr>
          <w:rFonts w:ascii="Times New Roman" w:hAnsi="Times New Roman"/>
          <w:b/>
          <w:lang w:val="sr-Cyrl-RS"/>
        </w:rPr>
        <w:t xml:space="preserve"> </w:t>
      </w:r>
      <w:r w:rsidRPr="00B339B6">
        <w:rPr>
          <w:rFonts w:cs="Arial"/>
          <w:lang w:val="sr-Cyrl-RS"/>
        </w:rPr>
        <w:t>Сервисирање спектрофотометра ТЕК</w:t>
      </w:r>
    </w:p>
    <w:p w:rsidR="000655AD" w:rsidRPr="00B339B6" w:rsidRDefault="000655AD" w:rsidP="000655AD">
      <w:pPr>
        <w:spacing w:before="0"/>
        <w:ind w:right="-14"/>
        <w:rPr>
          <w:rFonts w:cs="Arial"/>
          <w:lang w:val="sr-Latn-RS"/>
        </w:rPr>
      </w:pPr>
      <w:r w:rsidRPr="00B339B6">
        <w:rPr>
          <w:rFonts w:cs="Arial"/>
          <w:lang w:val="ru-RU"/>
        </w:rPr>
        <w:t>Партија 3:</w:t>
      </w:r>
      <w:r w:rsidRPr="00B339B6">
        <w:rPr>
          <w:rFonts w:cs="Arial"/>
          <w:lang w:val="sr-Cyrl-RS"/>
        </w:rPr>
        <w:t xml:space="preserve"> Годишњи сервис  и одржавање спектрофотометра ТЕНТ Б.</w:t>
      </w:r>
    </w:p>
    <w:p w:rsidR="000655AD" w:rsidRPr="00B339B6" w:rsidRDefault="000655AD" w:rsidP="000655AD">
      <w:pPr>
        <w:spacing w:before="0"/>
        <w:ind w:right="-14"/>
        <w:rPr>
          <w:rFonts w:cs="Arial"/>
          <w:lang w:val="sr-Latn-RS"/>
        </w:rPr>
      </w:pPr>
      <w:r w:rsidRPr="00B339B6">
        <w:rPr>
          <w:rFonts w:cs="Arial"/>
          <w:lang w:val="ru-RU"/>
        </w:rPr>
        <w:t>Партија 4:</w:t>
      </w:r>
      <w:r w:rsidRPr="00B339B6">
        <w:rPr>
          <w:rFonts w:cs="Arial"/>
          <w:lang w:val="sr-Cyrl-RS"/>
        </w:rPr>
        <w:t xml:space="preserve">  Еталонирање спектрофотометра ТЕНТ Б.</w:t>
      </w:r>
    </w:p>
    <w:p w:rsidR="000655AD" w:rsidRPr="00B339B6" w:rsidRDefault="000655AD" w:rsidP="000655AD">
      <w:pPr>
        <w:spacing w:before="0"/>
        <w:ind w:right="-14"/>
        <w:rPr>
          <w:rFonts w:cs="Arial"/>
          <w:b/>
          <w:lang w:val="ru-RU"/>
        </w:rPr>
      </w:pPr>
      <w:r w:rsidRPr="00B339B6">
        <w:rPr>
          <w:rFonts w:cs="Arial"/>
          <w:lang w:val="ru-RU"/>
        </w:rPr>
        <w:t>Партија 5:</w:t>
      </w:r>
      <w:r w:rsidRPr="00B339B6">
        <w:rPr>
          <w:rFonts w:cs="Arial"/>
          <w:lang w:val="sr-Cyrl-RS"/>
        </w:rPr>
        <w:t xml:space="preserve">  Сервисирање  и еталонирање спектрофотометра ТЕМ</w:t>
      </w:r>
      <w:r w:rsidRPr="00B339B6">
        <w:rPr>
          <w:rFonts w:cs="Arial"/>
          <w:b/>
          <w:lang w:val="sr-Cyrl-RS"/>
        </w:rPr>
        <w:t>,</w:t>
      </w:r>
      <w:r w:rsidRPr="00B339B6">
        <w:rPr>
          <w:rFonts w:cs="Arial"/>
          <w:b/>
          <w:lang w:val="ru-RU"/>
        </w:rPr>
        <w:t xml:space="preserve"> </w:t>
      </w:r>
    </w:p>
    <w:p w:rsidR="000655AD" w:rsidRDefault="000655AD" w:rsidP="000655AD">
      <w:pPr>
        <w:ind w:left="-360" w:right="-19"/>
        <w:jc w:val="center"/>
        <w:outlineLvl w:val="0"/>
        <w:rPr>
          <w:rFonts w:cs="Arial"/>
          <w:b/>
          <w:lang w:val="sr-Cyrl-CS"/>
        </w:rPr>
      </w:pPr>
      <w:r w:rsidRPr="00B339B6">
        <w:rPr>
          <w:rFonts w:cs="Arial"/>
          <w:b/>
          <w:lang w:val="ru-RU"/>
        </w:rPr>
        <w:t>Јавна набавка број:</w:t>
      </w:r>
      <w:r w:rsidRPr="00B339B6">
        <w:rPr>
          <w:rFonts w:cs="Arial"/>
          <w:b/>
        </w:rPr>
        <w:t xml:space="preserve"> </w:t>
      </w:r>
      <w:r w:rsidRPr="00B339B6">
        <w:rPr>
          <w:rFonts w:cs="Arial"/>
          <w:b/>
          <w:lang w:val="sr-Cyrl-CS"/>
        </w:rPr>
        <w:t>3000/</w:t>
      </w:r>
      <w:r w:rsidRPr="00B339B6">
        <w:rPr>
          <w:rFonts w:cs="Arial"/>
          <w:b/>
          <w:lang w:val="sr-Latn-RS"/>
        </w:rPr>
        <w:t>1072/2018</w:t>
      </w:r>
      <w:r w:rsidRPr="00B339B6">
        <w:rPr>
          <w:rFonts w:cs="Arial"/>
          <w:b/>
          <w:lang w:val="sr-Cyrl-CS"/>
        </w:rPr>
        <w:t>(</w:t>
      </w:r>
      <w:r w:rsidRPr="00B339B6">
        <w:rPr>
          <w:rFonts w:cs="Arial"/>
          <w:b/>
          <w:lang w:val="sr-Latn-RS"/>
        </w:rPr>
        <w:t>207/2018,414/2018,213/2018,298/2018</w:t>
      </w:r>
      <w:r w:rsidRPr="00B339B6">
        <w:rPr>
          <w:rFonts w:cs="Arial"/>
          <w:b/>
          <w:lang w:val="sr-Cyrl-CS"/>
        </w:rPr>
        <w:t>)</w:t>
      </w:r>
    </w:p>
    <w:p w:rsidR="000655AD" w:rsidRPr="000655AD" w:rsidRDefault="000655AD" w:rsidP="000655AD">
      <w:pPr>
        <w:ind w:left="-360" w:right="-19"/>
        <w:jc w:val="center"/>
        <w:outlineLvl w:val="0"/>
        <w:rPr>
          <w:rFonts w:cs="Arial"/>
          <w:b/>
          <w:lang w:val="sr-Cyrl-CS"/>
        </w:rPr>
      </w:pPr>
      <w:r w:rsidRPr="00EC2C2E">
        <w:rPr>
          <w:rFonts w:cs="Arial"/>
          <w:b/>
          <w:lang w:val="ru-RU"/>
        </w:rPr>
        <w:t xml:space="preserve"> - НЕ ОТВАРАТИ</w:t>
      </w:r>
      <w:r>
        <w:rPr>
          <w:rFonts w:cs="Arial"/>
          <w:b/>
          <w:lang w:val="ru-RU"/>
        </w:rPr>
        <w:t xml:space="preserve"> -</w:t>
      </w:r>
    </w:p>
    <w:p w:rsidR="008D2B23" w:rsidRPr="00E47C2E" w:rsidRDefault="008D2B23" w:rsidP="000655AD">
      <w:pPr>
        <w:pStyle w:val="KDParagraf"/>
        <w:spacing w:before="0"/>
        <w:rPr>
          <w:rFonts w:cs="Arial"/>
        </w:rPr>
      </w:pPr>
      <w:r w:rsidRPr="00E47C2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E96ECB" w:rsidRDefault="008D2B23" w:rsidP="008D2B23">
      <w:pPr>
        <w:pStyle w:val="KDKomentar"/>
        <w:spacing w:before="0"/>
        <w:rPr>
          <w:rFonts w:cs="Arial"/>
          <w:i w:val="0"/>
          <w:color w:val="000000" w:themeColor="text1"/>
          <w:sz w:val="22"/>
          <w:szCs w:val="22"/>
        </w:rPr>
      </w:pPr>
      <w:r w:rsidRPr="00E96ECB">
        <w:rPr>
          <w:rFonts w:cs="Arial"/>
          <w:i w:val="0"/>
          <w:color w:val="000000" w:themeColor="text1"/>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2811DC" w:rsidRPr="00E96ECB">
        <w:rPr>
          <w:rFonts w:cs="Arial"/>
          <w:i w:val="0"/>
          <w:color w:val="000000" w:themeColor="text1"/>
          <w:sz w:val="22"/>
          <w:szCs w:val="22"/>
        </w:rPr>
        <w:t>.</w:t>
      </w:r>
    </w:p>
    <w:p w:rsidR="00EA6178" w:rsidRPr="00E47C2E" w:rsidRDefault="00EA6178" w:rsidP="008D2B23">
      <w:pPr>
        <w:pStyle w:val="KDKomentar"/>
        <w:spacing w:before="0"/>
        <w:rPr>
          <w:rFonts w:cs="Arial"/>
          <w:i w:val="0"/>
          <w:sz w:val="22"/>
          <w:szCs w:val="22"/>
        </w:rPr>
      </w:pPr>
    </w:p>
    <w:p w:rsidR="008D2B23" w:rsidRPr="00E47C2E" w:rsidRDefault="008D2B23" w:rsidP="00E5532B">
      <w:pPr>
        <w:pStyle w:val="KDPodnaslov2"/>
        <w:numPr>
          <w:ilvl w:val="1"/>
          <w:numId w:val="16"/>
        </w:numPr>
        <w:spacing w:before="0"/>
        <w:jc w:val="both"/>
        <w:rPr>
          <w:rFonts w:cs="Arial"/>
        </w:rPr>
      </w:pPr>
      <w:bookmarkStart w:id="213" w:name="_Toc441651583"/>
      <w:bookmarkStart w:id="214" w:name="_Toc442559894"/>
      <w:r w:rsidRPr="00E47C2E">
        <w:rPr>
          <w:rFonts w:cs="Arial"/>
          <w:lang w:val="ru-RU"/>
        </w:rPr>
        <w:t>П</w:t>
      </w:r>
      <w:r w:rsidRPr="00E47C2E">
        <w:rPr>
          <w:rFonts w:cs="Arial"/>
        </w:rPr>
        <w:t>артије</w:t>
      </w:r>
      <w:bookmarkEnd w:id="213"/>
      <w:bookmarkEnd w:id="214"/>
    </w:p>
    <w:p w:rsidR="00F72E40" w:rsidRPr="00487551" w:rsidRDefault="0066644E" w:rsidP="00EC2C2E">
      <w:pPr>
        <w:pStyle w:val="KDParagraf"/>
        <w:spacing w:before="0"/>
        <w:rPr>
          <w:rFonts w:cs="Arial"/>
          <w:b/>
          <w:color w:val="000000" w:themeColor="text1"/>
          <w:lang w:val="sr-Cyrl-RS"/>
        </w:rPr>
      </w:pPr>
      <w:r w:rsidRPr="00487551">
        <w:rPr>
          <w:rFonts w:cs="Arial"/>
          <w:b/>
          <w:color w:val="000000" w:themeColor="text1"/>
        </w:rPr>
        <w:t xml:space="preserve">Набавка </w:t>
      </w:r>
      <w:r w:rsidR="00F72E40" w:rsidRPr="00487551">
        <w:rPr>
          <w:rFonts w:cs="Arial"/>
          <w:b/>
          <w:color w:val="000000" w:themeColor="text1"/>
          <w:lang w:val="sr-Cyrl-RS"/>
        </w:rPr>
        <w:t>је</w:t>
      </w:r>
      <w:r w:rsidRPr="00487551">
        <w:rPr>
          <w:rFonts w:cs="Arial"/>
          <w:b/>
          <w:color w:val="000000" w:themeColor="text1"/>
        </w:rPr>
        <w:t xml:space="preserve"> обликована </w:t>
      </w:r>
      <w:r w:rsidR="000655AD">
        <w:rPr>
          <w:rFonts w:cs="Arial"/>
          <w:b/>
          <w:color w:val="000000" w:themeColor="text1"/>
          <w:lang w:val="sr-Cyrl-RS"/>
        </w:rPr>
        <w:t>у пет</w:t>
      </w:r>
      <w:r w:rsidR="00F72E40" w:rsidRPr="00487551">
        <w:rPr>
          <w:rFonts w:cs="Arial"/>
          <w:b/>
          <w:color w:val="000000" w:themeColor="text1"/>
        </w:rPr>
        <w:t xml:space="preserve"> партије</w:t>
      </w:r>
      <w:r w:rsidR="00F72E40" w:rsidRPr="00487551">
        <w:rPr>
          <w:rFonts w:cs="Arial"/>
          <w:b/>
          <w:color w:val="000000" w:themeColor="text1"/>
          <w:lang w:val="sr-Cyrl-RS"/>
        </w:rPr>
        <w:t>.</w:t>
      </w:r>
    </w:p>
    <w:p w:rsidR="00F72E40" w:rsidRPr="00F72E40" w:rsidRDefault="00F72E40" w:rsidP="00F72E40">
      <w:pPr>
        <w:pStyle w:val="KDParagraf"/>
        <w:spacing w:before="0"/>
        <w:ind w:left="360"/>
        <w:rPr>
          <w:rFonts w:cs="Arial"/>
        </w:rPr>
      </w:pPr>
      <w:r w:rsidRPr="00F72E40">
        <w:rPr>
          <w:rFonts w:cs="Arial"/>
        </w:rPr>
        <w:t>Понуђач може да поднесе понуду за једну или више партија.Понуда мора да обухвати најмање једну целокупну партију.</w:t>
      </w:r>
    </w:p>
    <w:p w:rsidR="00F72E40" w:rsidRPr="00F72E40" w:rsidRDefault="00F72E40" w:rsidP="00F72E40">
      <w:pPr>
        <w:tabs>
          <w:tab w:val="left" w:pos="567"/>
        </w:tabs>
        <w:spacing w:before="0"/>
        <w:ind w:left="360"/>
        <w:rPr>
          <w:rFonts w:cs="Arial"/>
        </w:rPr>
      </w:pPr>
      <w:r w:rsidRPr="00F72E40">
        <w:rPr>
          <w:rFonts w:cs="Arial"/>
        </w:rPr>
        <w:t>Понуђач је дужан да у понуди наведе да ли се понуда односи на целокупну набавку или само на одређене партије.</w:t>
      </w:r>
    </w:p>
    <w:p w:rsidR="00F72E40" w:rsidRDefault="00F72E40" w:rsidP="00F72E40">
      <w:pPr>
        <w:tabs>
          <w:tab w:val="left" w:pos="567"/>
        </w:tabs>
        <w:spacing w:before="0"/>
        <w:ind w:left="360"/>
        <w:rPr>
          <w:rFonts w:cs="Arial"/>
        </w:rPr>
      </w:pPr>
      <w:r w:rsidRPr="00F72E40">
        <w:rPr>
          <w:rFonts w:cs="Arial"/>
        </w:rPr>
        <w:t>У случају да понуђач поднесе понуду за две или више партија , она мора бити поднета тако да се може оцењивати за сваку партију посебно.</w:t>
      </w:r>
    </w:p>
    <w:p w:rsidR="00E766AE" w:rsidRPr="00F72E40" w:rsidRDefault="00E766AE" w:rsidP="00F72E40">
      <w:pPr>
        <w:tabs>
          <w:tab w:val="left" w:pos="567"/>
        </w:tabs>
        <w:spacing w:before="0"/>
        <w:ind w:left="360"/>
        <w:rPr>
          <w:rFonts w:cs="Arial"/>
        </w:rPr>
      </w:pPr>
    </w:p>
    <w:p w:rsidR="00F72E40" w:rsidRPr="00F72E40" w:rsidRDefault="00F72E40" w:rsidP="00F72E40">
      <w:pPr>
        <w:tabs>
          <w:tab w:val="left" w:pos="567"/>
        </w:tabs>
        <w:spacing w:before="0"/>
        <w:ind w:left="360"/>
        <w:rPr>
          <w:rFonts w:eastAsia="TimesNewRomanPSMT" w:cs="Arial"/>
          <w:bCs/>
        </w:rPr>
      </w:pPr>
      <w:r w:rsidRPr="00F72E40">
        <w:rPr>
          <w:rFonts w:eastAsia="TimesNewRomanPSMT" w:cs="Arial"/>
          <w:bCs/>
        </w:rPr>
        <w:t>Докази из чл. 75. и 76. ЗЈН,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F72E40" w:rsidRPr="00F72E40" w:rsidRDefault="00F72E40" w:rsidP="00F72E40">
      <w:pPr>
        <w:tabs>
          <w:tab w:val="left" w:pos="567"/>
        </w:tabs>
        <w:spacing w:before="0"/>
        <w:ind w:left="360"/>
        <w:rPr>
          <w:rFonts w:cs="Arial"/>
        </w:rPr>
      </w:pPr>
    </w:p>
    <w:p w:rsidR="008D2B23" w:rsidRPr="000E148C" w:rsidRDefault="008D2B23" w:rsidP="008D2B23">
      <w:pPr>
        <w:spacing w:before="0"/>
        <w:rPr>
          <w:rFonts w:cs="Arial"/>
          <w:color w:val="00B0F0"/>
          <w:lang w:val="sr-Cyrl-RS"/>
        </w:rPr>
      </w:pPr>
    </w:p>
    <w:p w:rsidR="008D2B23" w:rsidRPr="00E47C2E" w:rsidRDefault="008D2B23" w:rsidP="00E5532B">
      <w:pPr>
        <w:pStyle w:val="KDPodnaslov2"/>
        <w:numPr>
          <w:ilvl w:val="1"/>
          <w:numId w:val="16"/>
        </w:numPr>
        <w:spacing w:before="0"/>
        <w:jc w:val="both"/>
        <w:rPr>
          <w:rFonts w:cs="Arial"/>
        </w:rPr>
      </w:pPr>
      <w:bookmarkStart w:id="215" w:name="_Toc441651584"/>
      <w:bookmarkStart w:id="216" w:name="_Toc442559895"/>
      <w:r w:rsidRPr="00E47C2E">
        <w:rPr>
          <w:rFonts w:cs="Arial"/>
        </w:rPr>
        <w:t>Понуда са варијантама</w:t>
      </w:r>
      <w:bookmarkEnd w:id="215"/>
      <w:bookmarkEnd w:id="216"/>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E5532B">
      <w:pPr>
        <w:pStyle w:val="KDPodnaslov2"/>
        <w:numPr>
          <w:ilvl w:val="1"/>
          <w:numId w:val="16"/>
        </w:numPr>
        <w:spacing w:before="0"/>
        <w:jc w:val="both"/>
        <w:rPr>
          <w:rFonts w:cs="Arial"/>
        </w:rPr>
      </w:pPr>
      <w:bookmarkStart w:id="217" w:name="_Toc441651585"/>
      <w:bookmarkStart w:id="218" w:name="_Toc442559896"/>
      <w:r w:rsidRPr="00E47C2E">
        <w:rPr>
          <w:rFonts w:cs="Arial"/>
        </w:rPr>
        <w:t>Подношење понуде са подизвођачима</w:t>
      </w:r>
      <w:bookmarkEnd w:id="217"/>
      <w:bookmarkEnd w:id="218"/>
    </w:p>
    <w:p w:rsidR="00EE070C" w:rsidRPr="00E47C2E" w:rsidRDefault="00EE070C" w:rsidP="00EE070C">
      <w:pPr>
        <w:pStyle w:val="KDParagraf"/>
        <w:spacing w:before="0"/>
        <w:rPr>
          <w:rFonts w:cs="Arial"/>
        </w:rPr>
      </w:pPr>
      <w:r w:rsidRPr="00E47C2E">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47C2E" w:rsidRDefault="00EE070C" w:rsidP="00EE070C">
      <w:pPr>
        <w:pStyle w:val="KDParagraf"/>
        <w:spacing w:before="0"/>
        <w:rPr>
          <w:rFonts w:cs="Arial"/>
        </w:rPr>
      </w:pPr>
      <w:r w:rsidRPr="00E47C2E">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E47C2E" w:rsidRDefault="00EE070C" w:rsidP="00EE070C">
      <w:pPr>
        <w:pStyle w:val="KDParagraf"/>
        <w:spacing w:before="0"/>
        <w:rPr>
          <w:rFonts w:cs="Arial"/>
        </w:rPr>
      </w:pPr>
      <w:r w:rsidRPr="00E47C2E">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E47C2E" w:rsidRDefault="0066644E" w:rsidP="0066644E">
      <w:pPr>
        <w:pStyle w:val="KDParagraf"/>
        <w:spacing w:before="0"/>
        <w:rPr>
          <w:rFonts w:cs="Arial"/>
        </w:rPr>
      </w:pPr>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E766AE" w:rsidRDefault="0066644E" w:rsidP="0066644E">
      <w:pPr>
        <w:pStyle w:val="KDParagraf"/>
        <w:spacing w:before="0"/>
        <w:rPr>
          <w:rFonts w:cs="Arial"/>
          <w:color w:val="00B0F0"/>
        </w:rPr>
      </w:pPr>
      <w:r w:rsidRPr="00E47C2E">
        <w:rPr>
          <w:rFonts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w:t>
      </w:r>
      <w:r w:rsidR="00034ACE">
        <w:rPr>
          <w:rFonts w:cs="Arial"/>
        </w:rPr>
        <w:t>ови за учешће из члана 75 и 76</w:t>
      </w:r>
      <w:r w:rsidR="002811DC">
        <w:rPr>
          <w:rFonts w:cs="Arial"/>
        </w:rPr>
        <w:t xml:space="preserve"> </w:t>
      </w:r>
      <w:r w:rsidRPr="00E47C2E">
        <w:rPr>
          <w:rFonts w:cs="Arial"/>
        </w:rPr>
        <w:t xml:space="preserve"> Закона и Упутство како се доказује </w:t>
      </w:r>
      <w:r w:rsidR="002811DC">
        <w:rPr>
          <w:rFonts w:cs="Arial"/>
        </w:rPr>
        <w:t>испуњеност тих услова.</w:t>
      </w:r>
      <w:r w:rsidR="00C3275B" w:rsidRPr="00E47C2E">
        <w:rPr>
          <w:rFonts w:cs="Arial"/>
          <w:color w:val="00B0F0"/>
        </w:rPr>
        <w:t xml:space="preserve">. </w:t>
      </w:r>
    </w:p>
    <w:p w:rsidR="00E766AE" w:rsidRDefault="00E766AE" w:rsidP="0066644E">
      <w:pPr>
        <w:pStyle w:val="KDParagraf"/>
        <w:spacing w:before="0"/>
        <w:rPr>
          <w:rFonts w:cs="Arial"/>
          <w:color w:val="00B0F0"/>
        </w:rPr>
      </w:pPr>
    </w:p>
    <w:p w:rsidR="0066644E" w:rsidRPr="00E47C2E" w:rsidRDefault="0066644E" w:rsidP="0066644E">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6644E" w:rsidRPr="00E47C2E" w:rsidRDefault="0066644E" w:rsidP="0066644E">
      <w:pPr>
        <w:pStyle w:val="KDParagraf"/>
        <w:spacing w:before="0"/>
        <w:rPr>
          <w:rFonts w:cs="Arial"/>
        </w:rPr>
      </w:pPr>
      <w:r w:rsidRPr="00E47C2E">
        <w:rPr>
          <w:rFonts w:cs="Arial"/>
        </w:rPr>
        <w:t xml:space="preserve">Понуђач не може ангажовати као подизвођача лице које није навео у понуди, у супротном наручилац </w:t>
      </w:r>
      <w:r w:rsidRPr="000E148C">
        <w:rPr>
          <w:rFonts w:cs="Arial"/>
        </w:rPr>
        <w:t xml:space="preserve">ће </w:t>
      </w:r>
      <w:r w:rsidRPr="00E47C2E">
        <w:rPr>
          <w:rFonts w:cs="Arial"/>
        </w:rPr>
        <w:t xml:space="preserve"> раскинути уговор, осим ако би раскидом уговора наручилац претрпео знатну штету.</w:t>
      </w:r>
    </w:p>
    <w:p w:rsidR="0066644E" w:rsidRPr="00E47C2E" w:rsidRDefault="0066644E" w:rsidP="0066644E">
      <w:pPr>
        <w:pStyle w:val="KDParagraf"/>
        <w:spacing w:before="0"/>
        <w:rPr>
          <w:rFonts w:cs="Arial"/>
        </w:rPr>
      </w:pPr>
      <w:r w:rsidRPr="00E47C2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w:t>
      </w:r>
      <w:r w:rsidRPr="00E47C2E">
        <w:rPr>
          <w:rFonts w:cs="Arial"/>
        </w:rPr>
        <w:lastRenderedPageBreak/>
        <w:t>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E47C2E" w:rsidRDefault="008D2B23" w:rsidP="008D2B23">
      <w:pPr>
        <w:pStyle w:val="KDParagraf"/>
        <w:spacing w:before="0"/>
        <w:rPr>
          <w:rFonts w:cs="Arial"/>
          <w:color w:val="00B0F0"/>
          <w:lang w:bidi="en-US"/>
        </w:rPr>
      </w:pPr>
    </w:p>
    <w:p w:rsidR="008D2B23" w:rsidRPr="00E47C2E" w:rsidRDefault="008D2B23" w:rsidP="00E5532B">
      <w:pPr>
        <w:pStyle w:val="KDPodnaslov2"/>
        <w:numPr>
          <w:ilvl w:val="1"/>
          <w:numId w:val="16"/>
        </w:numPr>
        <w:spacing w:before="0"/>
        <w:jc w:val="both"/>
        <w:rPr>
          <w:rFonts w:cs="Arial"/>
        </w:rPr>
      </w:pPr>
      <w:bookmarkStart w:id="219" w:name="_Toc441651586"/>
      <w:bookmarkStart w:id="220" w:name="_Toc442559897"/>
      <w:r w:rsidRPr="00E47C2E">
        <w:rPr>
          <w:rFonts w:cs="Arial"/>
        </w:rPr>
        <w:t>Подношење заједничке понуде</w:t>
      </w:r>
      <w:bookmarkEnd w:id="219"/>
      <w:bookmarkEnd w:id="220"/>
    </w:p>
    <w:p w:rsidR="00E766AE" w:rsidRDefault="008D2B23" w:rsidP="008D2B23">
      <w:pPr>
        <w:pStyle w:val="KDParagraf"/>
        <w:spacing w:before="0"/>
        <w:rPr>
          <w:rFonts w:cs="Arial"/>
        </w:rPr>
      </w:pPr>
      <w:r w:rsidRPr="00E47C2E">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w:t>
      </w:r>
    </w:p>
    <w:p w:rsidR="00E766AE" w:rsidRDefault="00E766AE" w:rsidP="008D2B23">
      <w:pPr>
        <w:pStyle w:val="KDParagraf"/>
        <w:spacing w:before="0"/>
        <w:rPr>
          <w:rFonts w:cs="Arial"/>
        </w:rPr>
      </w:pPr>
    </w:p>
    <w:p w:rsidR="00E766AE" w:rsidRDefault="00E766AE" w:rsidP="008D2B23">
      <w:pPr>
        <w:pStyle w:val="KDParagraf"/>
        <w:spacing w:before="0"/>
        <w:rPr>
          <w:rFonts w:cs="Arial"/>
        </w:rPr>
      </w:pPr>
    </w:p>
    <w:p w:rsidR="008D2B23" w:rsidRDefault="008D2B23" w:rsidP="008D2B23">
      <w:pPr>
        <w:pStyle w:val="KDParagraf"/>
        <w:spacing w:before="0"/>
        <w:rPr>
          <w:rFonts w:cs="Arial"/>
        </w:rPr>
      </w:pPr>
      <w:r w:rsidRPr="00E47C2E">
        <w:rPr>
          <w:rFonts w:cs="Arial"/>
        </w:rPr>
        <w:t xml:space="preserve">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E766AE" w:rsidRPr="00E47C2E" w:rsidRDefault="00E766AE" w:rsidP="008D2B23">
      <w:pPr>
        <w:pStyle w:val="KDParagraf"/>
        <w:spacing w:before="0"/>
        <w:rPr>
          <w:rFonts w:cs="Arial"/>
        </w:rPr>
      </w:pPr>
    </w:p>
    <w:p w:rsidR="008D2B23" w:rsidRPr="00E47C2E" w:rsidRDefault="008D2B23" w:rsidP="008D2B23">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8D2B23">
      <w:pPr>
        <w:pStyle w:val="KDNabrajanje"/>
        <w:spacing w:before="0"/>
        <w:rPr>
          <w:rFonts w:cs="Arial"/>
        </w:rPr>
      </w:pPr>
      <w:r w:rsidRPr="00E47C2E">
        <w:rPr>
          <w:rFonts w:cs="Arial"/>
        </w:rPr>
        <w:t>опис послова сваког од понуђача из групе понуђача у извршењу уговора.</w:t>
      </w:r>
    </w:p>
    <w:p w:rsidR="002811DC" w:rsidRPr="002811DC" w:rsidRDefault="0066644E" w:rsidP="0066644E">
      <w:pPr>
        <w:pStyle w:val="KDNabrajanje"/>
        <w:rPr>
          <w:color w:val="00B0F0"/>
        </w:rPr>
      </w:pPr>
      <w:bookmarkStart w:id="221" w:name="_Toc441651587"/>
      <w:bookmarkStart w:id="222"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w:t>
      </w:r>
      <w:r w:rsidR="002811DC">
        <w:t>ешће из члана 75.</w:t>
      </w:r>
      <w:r w:rsidR="00034ACE">
        <w:rPr>
          <w:lang w:val="sr-Cyrl-RS"/>
        </w:rPr>
        <w:t xml:space="preserve"> и 76</w:t>
      </w:r>
      <w:r w:rsidR="002811DC">
        <w:t xml:space="preserve"> </w:t>
      </w:r>
      <w:r w:rsidRPr="00E47C2E">
        <w:t xml:space="preserve">Закона и Упутство како се </w:t>
      </w:r>
      <w:r w:rsidR="002811DC">
        <w:t>доказује испуњеност тих услова.</w:t>
      </w:r>
    </w:p>
    <w:p w:rsidR="0066644E" w:rsidRPr="00E47C2E" w:rsidRDefault="0066644E" w:rsidP="0066644E">
      <w:pPr>
        <w:pStyle w:val="KDNabrajanje"/>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66644E">
      <w:pPr>
        <w:pStyle w:val="KDNabrajanje"/>
        <w:rPr>
          <w:lang w:bidi="en-US"/>
        </w:rPr>
      </w:pPr>
      <w:r w:rsidRPr="00E47C2E">
        <w:rPr>
          <w:lang w:bidi="en-US"/>
        </w:rPr>
        <w:t>Понуђачи из групе понуђача одговорају неограничено солидарно према наручиоцу.</w:t>
      </w:r>
    </w:p>
    <w:p w:rsidR="0066644E" w:rsidRPr="00E47C2E" w:rsidRDefault="0066644E" w:rsidP="0066644E">
      <w:pPr>
        <w:pStyle w:val="KDNabrajanje"/>
        <w:numPr>
          <w:ilvl w:val="0"/>
          <w:numId w:val="0"/>
        </w:numPr>
        <w:ind w:left="568"/>
        <w:rPr>
          <w:lang w:bidi="en-US"/>
        </w:rPr>
      </w:pPr>
    </w:p>
    <w:p w:rsidR="008D2B23" w:rsidRDefault="008D2B23" w:rsidP="00E5532B">
      <w:pPr>
        <w:pStyle w:val="KDPodnaslov2"/>
        <w:numPr>
          <w:ilvl w:val="1"/>
          <w:numId w:val="16"/>
        </w:numPr>
        <w:spacing w:before="0"/>
        <w:jc w:val="both"/>
        <w:rPr>
          <w:rFonts w:cs="Arial"/>
        </w:rPr>
      </w:pPr>
      <w:r w:rsidRPr="00E47C2E">
        <w:rPr>
          <w:rFonts w:cs="Arial"/>
        </w:rPr>
        <w:t>Понуђена цена</w:t>
      </w:r>
      <w:bookmarkEnd w:id="221"/>
      <w:bookmarkEnd w:id="222"/>
    </w:p>
    <w:p w:rsidR="00E766AE" w:rsidRPr="00E766AE" w:rsidRDefault="00E766AE" w:rsidP="00E766AE"/>
    <w:p w:rsidR="008D2B23" w:rsidRPr="00C45177" w:rsidRDefault="008D2B23" w:rsidP="008D2B23">
      <w:pPr>
        <w:pStyle w:val="KDParagraf"/>
        <w:spacing w:before="0"/>
        <w:rPr>
          <w:rFonts w:cs="Arial"/>
          <w:b/>
          <w:color w:val="000000" w:themeColor="text1"/>
        </w:rPr>
      </w:pPr>
      <w:r w:rsidRPr="00C45177">
        <w:rPr>
          <w:rFonts w:cs="Arial"/>
          <w:b/>
        </w:rPr>
        <w:t>Цена се исказује у</w:t>
      </w:r>
      <w:r w:rsidR="00F72E40">
        <w:rPr>
          <w:rFonts w:cs="Arial"/>
          <w:b/>
          <w:lang w:val="sr-Cyrl-RS"/>
        </w:rPr>
        <w:t xml:space="preserve"> </w:t>
      </w:r>
      <w:r w:rsidRPr="00C45177">
        <w:rPr>
          <w:rFonts w:cs="Arial"/>
          <w:b/>
          <w:color w:val="000000" w:themeColor="text1"/>
        </w:rPr>
        <w:t>динарима</w:t>
      </w:r>
      <w:r w:rsidR="00F72E40">
        <w:rPr>
          <w:rFonts w:cs="Arial"/>
          <w:b/>
          <w:color w:val="000000" w:themeColor="text1"/>
          <w:lang w:val="sr-Cyrl-RS"/>
        </w:rPr>
        <w:t xml:space="preserve"> </w:t>
      </w:r>
      <w:r w:rsidRPr="00C45177">
        <w:rPr>
          <w:rFonts w:cs="Arial"/>
          <w:b/>
          <w:color w:val="000000" w:themeColor="text1"/>
        </w:rPr>
        <w:t>без пореза на додату вредност.</w:t>
      </w:r>
    </w:p>
    <w:p w:rsidR="008D2B23" w:rsidRPr="00E47C2E" w:rsidRDefault="008D2B23" w:rsidP="008D2B23">
      <w:pPr>
        <w:pStyle w:val="KDParagraf"/>
        <w:spacing w:before="0"/>
        <w:rPr>
          <w:rFonts w:cs="Arial"/>
        </w:rPr>
      </w:pPr>
      <w:r w:rsidRPr="00E47C2E">
        <w:rPr>
          <w:rFonts w:cs="Arial"/>
        </w:rPr>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 xml:space="preserve">. </w:t>
      </w:r>
    </w:p>
    <w:p w:rsidR="00011DCA" w:rsidRPr="00E47C2E" w:rsidRDefault="00011DCA" w:rsidP="00011DCA">
      <w:pPr>
        <w:pStyle w:val="KDParagraf"/>
        <w:spacing w:before="0"/>
        <w:rPr>
          <w:rFonts w:cs="Arial"/>
        </w:rPr>
      </w:pPr>
      <w:r w:rsidRPr="00E47C2E">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E47C2E" w:rsidRDefault="002E2F11" w:rsidP="002E2F11">
      <w:pPr>
        <w:pStyle w:val="KDParagraf"/>
        <w:spacing w:before="0"/>
        <w:rPr>
          <w:rFonts w:cs="Arial"/>
        </w:rPr>
      </w:pPr>
      <w:r w:rsidRPr="00C45177">
        <w:rPr>
          <w:rFonts w:cs="Arial"/>
          <w:b/>
        </w:rPr>
        <w:t>Понуда која је изражена у две валуте, сматраће се неприхватљивом</w:t>
      </w:r>
      <w:r w:rsidRPr="00E47C2E">
        <w:rPr>
          <w:rFonts w:cs="Arial"/>
        </w:rPr>
        <w:t>.</w:t>
      </w:r>
    </w:p>
    <w:p w:rsidR="002E2F11" w:rsidRPr="00E47C2E" w:rsidRDefault="002E2F11" w:rsidP="002E2F11">
      <w:pPr>
        <w:pStyle w:val="KDParagraf"/>
        <w:spacing w:before="0"/>
        <w:rPr>
          <w:rFonts w:cs="Arial"/>
          <w:color w:val="F79646" w:themeColor="accent6"/>
        </w:rPr>
      </w:pPr>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
    <w:p w:rsidR="009977EB" w:rsidRPr="00297180" w:rsidRDefault="009977EB" w:rsidP="009977EB">
      <w:pPr>
        <w:pStyle w:val="KDParagraf"/>
        <w:spacing w:before="0"/>
        <w:rPr>
          <w:rFonts w:eastAsia="Calibri" w:cs="Arial"/>
          <w:color w:val="000000" w:themeColor="text1"/>
        </w:rPr>
      </w:pPr>
      <w:r w:rsidRPr="00297180">
        <w:rPr>
          <w:rFonts w:eastAsia="Calibri" w:cs="Arial"/>
          <w:color w:val="000000" w:themeColor="text1"/>
        </w:rPr>
        <w:t>Ако понуђена цена укључује увозну царину и друге дажбине, понуђач је дужан да тај део одвојено искаже у динарима.</w:t>
      </w:r>
    </w:p>
    <w:p w:rsidR="002E2F11" w:rsidRPr="00E47C2E" w:rsidRDefault="002E2F11" w:rsidP="002E2F11">
      <w:pPr>
        <w:pStyle w:val="KDParagraf"/>
        <w:spacing w:before="0"/>
        <w:rPr>
          <w:rFonts w:cs="Arial"/>
        </w:rPr>
      </w:pPr>
      <w:r w:rsidRPr="00E47C2E">
        <w:rPr>
          <w:rFonts w:cs="Arial"/>
        </w:rPr>
        <w:t>Ако је у понуди исказана неуобичајено ниска цена, Наручилац ће поступити у складу са чланом 92. З</w:t>
      </w:r>
      <w:r w:rsidR="00250031" w:rsidRPr="00E47C2E">
        <w:rPr>
          <w:rFonts w:cs="Arial"/>
        </w:rPr>
        <w:t>акона</w:t>
      </w:r>
      <w:r w:rsidRPr="00E47C2E">
        <w:rPr>
          <w:rFonts w:cs="Arial"/>
        </w:rPr>
        <w:t>.</w:t>
      </w:r>
    </w:p>
    <w:p w:rsidR="0066644E" w:rsidRPr="00E47C2E" w:rsidRDefault="0066644E" w:rsidP="002E2F11">
      <w:pPr>
        <w:pStyle w:val="KDParagraf"/>
        <w:spacing w:before="0"/>
        <w:rPr>
          <w:rFonts w:cs="Arial"/>
        </w:rPr>
      </w:pPr>
    </w:p>
    <w:p w:rsidR="000E148C" w:rsidRPr="00487551" w:rsidRDefault="002E2F11" w:rsidP="00E5532B">
      <w:pPr>
        <w:pStyle w:val="KDPodnaslov2"/>
        <w:numPr>
          <w:ilvl w:val="1"/>
          <w:numId w:val="16"/>
        </w:numPr>
        <w:spacing w:before="0"/>
        <w:jc w:val="both"/>
        <w:rPr>
          <w:rFonts w:cs="Arial"/>
          <w:lang w:val="sr-Cyrl-RS"/>
        </w:rPr>
      </w:pPr>
      <w:r w:rsidRPr="00E47C2E">
        <w:rPr>
          <w:rFonts w:cs="Arial"/>
        </w:rPr>
        <w:t>Корекција цене</w:t>
      </w:r>
    </w:p>
    <w:p w:rsidR="000E148C" w:rsidRDefault="000E148C" w:rsidP="000E148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1227A3" w:rsidRPr="00E47C2E" w:rsidRDefault="001227A3" w:rsidP="0054056C">
      <w:pPr>
        <w:pStyle w:val="KDParagraf"/>
        <w:spacing w:before="0"/>
        <w:rPr>
          <w:rFonts w:eastAsia="Calibri" w:cs="Arial"/>
          <w:color w:val="00B0F0"/>
        </w:rPr>
      </w:pPr>
    </w:p>
    <w:p w:rsidR="006E6F46" w:rsidRDefault="006E6F46" w:rsidP="00E5532B">
      <w:pPr>
        <w:pStyle w:val="KDPodnaslov2"/>
        <w:numPr>
          <w:ilvl w:val="1"/>
          <w:numId w:val="16"/>
        </w:numPr>
        <w:spacing w:before="0"/>
        <w:jc w:val="both"/>
        <w:rPr>
          <w:rFonts w:cs="Arial"/>
          <w:lang w:eastAsia="ar-SA"/>
        </w:rPr>
      </w:pPr>
      <w:r w:rsidRPr="00E47C2E">
        <w:rPr>
          <w:rFonts w:cs="Arial"/>
          <w:lang w:eastAsia="ar-SA"/>
        </w:rPr>
        <w:lastRenderedPageBreak/>
        <w:t xml:space="preserve">Рок </w:t>
      </w:r>
      <w:r w:rsidR="00C51ECD" w:rsidRPr="00E47C2E">
        <w:rPr>
          <w:rFonts w:cs="Arial"/>
          <w:lang w:eastAsia="ar-SA"/>
        </w:rPr>
        <w:t>извршења услуга</w:t>
      </w:r>
    </w:p>
    <w:p w:rsidR="000655AD" w:rsidRDefault="000655AD" w:rsidP="000655AD">
      <w:pPr>
        <w:rPr>
          <w:lang w:val="sr-Cyrl-RS" w:eastAsia="ar-SA"/>
        </w:rPr>
      </w:pPr>
      <w:r w:rsidRPr="0018226C">
        <w:rPr>
          <w:b/>
          <w:lang w:val="sr-Cyrl-RS" w:eastAsia="ar-SA"/>
        </w:rPr>
        <w:t>Партија 1:</w:t>
      </w:r>
      <w:r w:rsidRPr="000655AD">
        <w:rPr>
          <w:rFonts w:eastAsia="Calibri" w:cs="Arial"/>
          <w:lang w:val="sr-Cyrl-RS"/>
        </w:rPr>
        <w:t xml:space="preserve"> </w:t>
      </w:r>
      <w:r w:rsidRPr="00BA5AA4">
        <w:rPr>
          <w:rFonts w:eastAsia="Calibri" w:cs="Arial"/>
          <w:lang w:val="sr-Cyrl-RS"/>
        </w:rPr>
        <w:t>услуга се врши у периоду од 12 месеци од дана потписивања уговора, према потребама Наручиоца. Понуђач је у обавези да се одазове на позив Наручиоца у року од 2 дана од тренутка обавештења о потреби извршења еталонирања. Сервисирање се врши по потреби у договору са наручиоцем.</w:t>
      </w:r>
    </w:p>
    <w:p w:rsidR="000655AD" w:rsidRDefault="000655AD" w:rsidP="000655AD">
      <w:pPr>
        <w:rPr>
          <w:lang w:val="sr-Cyrl-RS" w:eastAsia="ar-SA"/>
        </w:rPr>
      </w:pPr>
      <w:r w:rsidRPr="0018226C">
        <w:rPr>
          <w:b/>
          <w:lang w:val="sr-Cyrl-RS" w:eastAsia="ar-SA"/>
        </w:rPr>
        <w:t>Партија 2:</w:t>
      </w:r>
      <w:r w:rsidR="0018226C" w:rsidRPr="0018226C">
        <w:rPr>
          <w:rFonts w:cs="Arial"/>
        </w:rPr>
        <w:t xml:space="preserve"> </w:t>
      </w:r>
      <w:r w:rsidR="0018226C" w:rsidRPr="007F4998">
        <w:rPr>
          <w:rFonts w:cs="Arial"/>
        </w:rPr>
        <w:t xml:space="preserve">30 </w:t>
      </w:r>
      <w:r w:rsidR="0018226C" w:rsidRPr="007F4998">
        <w:rPr>
          <w:rFonts w:cs="Arial"/>
          <w:lang w:val="sr-Cyrl-RS"/>
        </w:rPr>
        <w:t>дана од дана потписивања уговора</w:t>
      </w:r>
      <w:r w:rsidR="0018226C">
        <w:rPr>
          <w:rFonts w:cs="Arial"/>
          <w:lang w:val="sr-Cyrl-RS"/>
        </w:rPr>
        <w:t>.</w:t>
      </w:r>
    </w:p>
    <w:p w:rsidR="000655AD" w:rsidRPr="0018226C" w:rsidRDefault="000655AD" w:rsidP="0018226C">
      <w:pPr>
        <w:autoSpaceDE w:val="0"/>
        <w:autoSpaceDN w:val="0"/>
        <w:adjustRightInd w:val="0"/>
        <w:spacing w:before="0"/>
        <w:jc w:val="left"/>
        <w:rPr>
          <w:rFonts w:eastAsia="Calibri" w:cs="Arial"/>
        </w:rPr>
      </w:pPr>
      <w:r w:rsidRPr="0018226C">
        <w:rPr>
          <w:b/>
          <w:lang w:val="sr-Cyrl-RS" w:eastAsia="ar-SA"/>
        </w:rPr>
        <w:t>Партија 3:</w:t>
      </w:r>
      <w:r w:rsidR="0018226C" w:rsidRPr="0018226C">
        <w:rPr>
          <w:rFonts w:eastAsia="TimesNewRomanPSMT" w:cs="Arial"/>
          <w:bCs/>
          <w:color w:val="000000"/>
          <w:lang w:val="sr-Cyrl-RS"/>
        </w:rPr>
        <w:t xml:space="preserve"> </w:t>
      </w:r>
      <w:r w:rsidR="0018226C" w:rsidRPr="004A57F5">
        <w:rPr>
          <w:rFonts w:eastAsia="TimesNewRomanPSMT" w:cs="Arial"/>
          <w:bCs/>
          <w:color w:val="000000"/>
          <w:lang w:val="sr-Cyrl-RS"/>
        </w:rPr>
        <w:t xml:space="preserve">Услуге се врше у периоду од 12 месеци од дана потписивања уговора, према потребама Наручиоца. Понуђач је у обавези да  се одазове на позив Наручиоца у року од 2 дана од тренутка обавештења о потреби сервисирања  и одржавања спектрофотометра. </w:t>
      </w:r>
    </w:p>
    <w:p w:rsidR="000655AD" w:rsidRPr="0018226C" w:rsidRDefault="000655AD" w:rsidP="0018226C">
      <w:pPr>
        <w:autoSpaceDE w:val="0"/>
        <w:autoSpaceDN w:val="0"/>
        <w:adjustRightInd w:val="0"/>
        <w:spacing w:before="0"/>
        <w:rPr>
          <w:rFonts w:eastAsia="Calibri" w:cs="Arial"/>
        </w:rPr>
      </w:pPr>
      <w:r w:rsidRPr="0018226C">
        <w:rPr>
          <w:b/>
          <w:lang w:val="sr-Cyrl-RS" w:eastAsia="ar-SA"/>
        </w:rPr>
        <w:t>Партија 4:</w:t>
      </w:r>
      <w:r w:rsidR="0018226C" w:rsidRPr="0018226C">
        <w:rPr>
          <w:rFonts w:eastAsia="Calibri" w:cs="Arial"/>
          <w:lang w:val="sr-Cyrl-RS"/>
        </w:rPr>
        <w:t xml:space="preserve"> </w:t>
      </w:r>
      <w:r w:rsidR="0018226C" w:rsidRPr="007F4998">
        <w:rPr>
          <w:rFonts w:eastAsia="Calibri" w:cs="Arial"/>
          <w:lang w:val="sr-Cyrl-RS"/>
        </w:rPr>
        <w:t>услуга се врши у периоду од 12 месеци од дана потписивања уговора, према потребама Наручиоца. Понуђач је у обавези да се одазове на позив Наручиоца у року од 2 дана од тренутка обавештења о потреби извршења еталонирања. Сервисирање се врши по потреби у договору са наручиоцем.</w:t>
      </w:r>
    </w:p>
    <w:p w:rsidR="000655AD" w:rsidRPr="0018226C" w:rsidRDefault="000655AD" w:rsidP="0018226C">
      <w:pPr>
        <w:autoSpaceDE w:val="0"/>
        <w:autoSpaceDN w:val="0"/>
        <w:adjustRightInd w:val="0"/>
        <w:spacing w:before="0"/>
        <w:rPr>
          <w:rFonts w:eastAsia="Calibri" w:cs="Arial"/>
          <w:lang w:val="sr-Cyrl-RS"/>
        </w:rPr>
      </w:pPr>
      <w:r w:rsidRPr="0018226C">
        <w:rPr>
          <w:b/>
          <w:lang w:val="sr-Cyrl-RS" w:eastAsia="ar-SA"/>
        </w:rPr>
        <w:t>Партија 5:</w:t>
      </w:r>
      <w:r w:rsidR="0018226C" w:rsidRPr="0018226C">
        <w:rPr>
          <w:rFonts w:eastAsia="Calibri" w:cs="Arial"/>
        </w:rPr>
        <w:t xml:space="preserve"> </w:t>
      </w:r>
      <w:r w:rsidR="0018226C" w:rsidRPr="00BA5AA4">
        <w:rPr>
          <w:rFonts w:eastAsia="Calibri" w:cs="Arial"/>
        </w:rPr>
        <w:t xml:space="preserve">Изабрани понуђач је обавезан да услугу изврши у </w:t>
      </w:r>
      <w:r w:rsidR="0018226C" w:rsidRPr="00BA5AA4">
        <w:rPr>
          <w:rFonts w:eastAsia="Calibri" w:cs="Arial"/>
          <w:lang w:val="sr-Cyrl-RS"/>
        </w:rPr>
        <w:t xml:space="preserve">периоду </w:t>
      </w:r>
      <w:r w:rsidR="0018226C" w:rsidRPr="00BA5AA4">
        <w:rPr>
          <w:rFonts w:eastAsia="Calibri" w:cs="Arial"/>
        </w:rPr>
        <w:t xml:space="preserve"> од </w:t>
      </w:r>
      <w:r w:rsidR="0018226C" w:rsidRPr="00BA5AA4">
        <w:rPr>
          <w:rFonts w:eastAsia="Calibri" w:cs="Arial"/>
          <w:lang w:val="sr-Cyrl-RS"/>
        </w:rPr>
        <w:t>12</w:t>
      </w:r>
      <w:r w:rsidR="0018226C" w:rsidRPr="00BA5AA4">
        <w:rPr>
          <w:rFonts w:eastAsia="Calibri" w:cs="Arial"/>
        </w:rPr>
        <w:t xml:space="preserve"> месеци од дана </w:t>
      </w:r>
      <w:r w:rsidR="0018226C" w:rsidRPr="00BA5AA4">
        <w:rPr>
          <w:rFonts w:eastAsia="Calibri" w:cs="Arial"/>
          <w:lang w:val="sr-Cyrl-RS"/>
        </w:rPr>
        <w:t>потписивања</w:t>
      </w:r>
      <w:r w:rsidR="0018226C" w:rsidRPr="00BA5AA4">
        <w:rPr>
          <w:rFonts w:eastAsia="Calibri" w:cs="Arial"/>
        </w:rPr>
        <w:t xml:space="preserve"> Уговора , а према </w:t>
      </w:r>
      <w:r w:rsidR="0018226C" w:rsidRPr="00BA5AA4">
        <w:rPr>
          <w:rFonts w:eastAsia="Calibri" w:cs="Arial"/>
          <w:lang w:val="sr-Cyrl-RS"/>
        </w:rPr>
        <w:t>потребама</w:t>
      </w:r>
      <w:r w:rsidR="0018226C" w:rsidRPr="00BA5AA4">
        <w:rPr>
          <w:rFonts w:eastAsia="Calibri" w:cs="Arial"/>
        </w:rPr>
        <w:t xml:space="preserve"> Наручиоцa.</w:t>
      </w:r>
      <w:r w:rsidR="0018226C" w:rsidRPr="00BA5AA4">
        <w:rPr>
          <w:rFonts w:eastAsia="Calibri" w:cs="Arial"/>
          <w:lang w:val="sr-Cyrl-RS"/>
        </w:rPr>
        <w:t xml:space="preserve"> Понуђач је у обавези  да се одазове на позив Наручиоца  у року од два дана  од тренутка обавештења  о потреби извршења еталонирања.</w:t>
      </w:r>
    </w:p>
    <w:p w:rsidR="00EC2C2E" w:rsidRPr="00EC2C2E" w:rsidRDefault="00EC2C2E" w:rsidP="00041FE3">
      <w:pPr>
        <w:pStyle w:val="ListParagraph"/>
        <w:autoSpaceDE w:val="0"/>
        <w:autoSpaceDN w:val="0"/>
        <w:adjustRightInd w:val="0"/>
        <w:spacing w:before="0" w:after="0" w:line="240" w:lineRule="auto"/>
        <w:ind w:left="0"/>
        <w:contextualSpacing w:val="0"/>
        <w:rPr>
          <w:rFonts w:ascii="Arial" w:eastAsia="Times New Roman" w:hAnsi="Arial" w:cs="Arial"/>
          <w:color w:val="000000" w:themeColor="text1"/>
        </w:rPr>
      </w:pPr>
    </w:p>
    <w:p w:rsidR="00E766AE" w:rsidRPr="00EC2C2E" w:rsidRDefault="006E6F46" w:rsidP="00E766AE">
      <w:pPr>
        <w:pStyle w:val="KDPodnaslov2"/>
        <w:numPr>
          <w:ilvl w:val="1"/>
          <w:numId w:val="16"/>
        </w:numPr>
        <w:spacing w:before="0"/>
        <w:jc w:val="both"/>
        <w:rPr>
          <w:rFonts w:cs="Arial"/>
          <w:color w:val="000000" w:themeColor="text1"/>
        </w:rPr>
      </w:pPr>
      <w:r w:rsidRPr="00BE3E59">
        <w:rPr>
          <w:rFonts w:cs="Arial"/>
          <w:color w:val="000000" w:themeColor="text1"/>
        </w:rPr>
        <w:t>Га</w:t>
      </w:r>
      <w:r w:rsidR="006F517A" w:rsidRPr="00BE3E59">
        <w:rPr>
          <w:rFonts w:cs="Arial"/>
          <w:color w:val="000000" w:themeColor="text1"/>
        </w:rPr>
        <w:t xml:space="preserve">рантни рок </w:t>
      </w:r>
    </w:p>
    <w:p w:rsidR="00291E64" w:rsidRPr="00291E64" w:rsidRDefault="00291E64" w:rsidP="00291E64">
      <w:pPr>
        <w:spacing w:before="0"/>
        <w:rPr>
          <w:rFonts w:cs="Arial"/>
          <w:color w:val="000000" w:themeColor="text1"/>
          <w:lang w:eastAsia="zh-CN"/>
        </w:rPr>
      </w:pPr>
      <w:r w:rsidRPr="00291E64">
        <w:rPr>
          <w:rFonts w:cs="Arial"/>
          <w:color w:val="000000" w:themeColor="text1"/>
          <w:lang w:eastAsia="zh-CN"/>
        </w:rPr>
        <w:t>Гарантни рок</w:t>
      </w:r>
      <w:r w:rsidR="00D02E4D">
        <w:rPr>
          <w:rFonts w:cs="Arial"/>
          <w:color w:val="000000" w:themeColor="text1"/>
          <w:lang w:val="sr-Cyrl-RS" w:eastAsia="zh-CN"/>
        </w:rPr>
        <w:t xml:space="preserve"> за партије 1,2,3 и 5</w:t>
      </w:r>
      <w:r w:rsidRPr="00291E64">
        <w:rPr>
          <w:rFonts w:cs="Arial"/>
          <w:color w:val="000000" w:themeColor="text1"/>
          <w:lang w:eastAsia="zh-CN"/>
        </w:rPr>
        <w:t xml:space="preserve"> је минимум 12</w:t>
      </w:r>
      <w:r w:rsidR="00D02E4D">
        <w:rPr>
          <w:rFonts w:cs="Arial"/>
          <w:color w:val="000000" w:themeColor="text1"/>
          <w:lang w:eastAsia="zh-CN"/>
        </w:rPr>
        <w:t xml:space="preserve"> месеци од дана извршења услуге сервисирања.</w:t>
      </w:r>
    </w:p>
    <w:p w:rsidR="00000ACF" w:rsidRDefault="00291E64" w:rsidP="00291E64">
      <w:pPr>
        <w:spacing w:before="0"/>
        <w:rPr>
          <w:rFonts w:cs="Arial"/>
          <w:color w:val="000000" w:themeColor="text1"/>
          <w:lang w:val="sr-Cyrl-RS" w:eastAsia="zh-CN"/>
        </w:rPr>
      </w:pPr>
      <w:r w:rsidRPr="00291E64">
        <w:rPr>
          <w:rFonts w:cs="Arial"/>
          <w:color w:val="000000" w:themeColor="text1"/>
          <w:lang w:eastAsia="zh-CN"/>
        </w:rPr>
        <w:t>Изабрани Понуђач је дужан да о свом трошку отклони све евентуалне недостатке у току трајања гарантног рока.</w:t>
      </w:r>
    </w:p>
    <w:p w:rsidR="00291E64" w:rsidRPr="00291E64" w:rsidRDefault="00291E64" w:rsidP="00291E64">
      <w:pPr>
        <w:spacing w:before="0"/>
        <w:rPr>
          <w:rFonts w:cs="Arial"/>
          <w:color w:val="000000" w:themeColor="text1"/>
          <w:lang w:val="sr-Cyrl-RS" w:eastAsia="zh-CN"/>
        </w:rPr>
      </w:pPr>
    </w:p>
    <w:p w:rsidR="00041FE3" w:rsidRPr="00240035" w:rsidRDefault="00041FE3" w:rsidP="00041FE3">
      <w:pPr>
        <w:spacing w:before="0"/>
        <w:rPr>
          <w:rFonts w:cs="Arial"/>
          <w:color w:val="000000" w:themeColor="text1"/>
          <w:lang w:eastAsia="zh-CN"/>
        </w:rPr>
      </w:pPr>
      <w:r w:rsidRPr="00240035">
        <w:rPr>
          <w:rFonts w:cs="Arial"/>
          <w:color w:val="000000" w:themeColor="text1"/>
          <w:lang w:eastAsia="zh-CN"/>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w:t>
      </w:r>
      <w:r w:rsidR="005470EF" w:rsidRPr="00240035">
        <w:rPr>
          <w:rFonts w:cs="Arial"/>
          <w:color w:val="000000" w:themeColor="text1"/>
          <w:lang w:eastAsia="zh-CN"/>
        </w:rPr>
        <w:t>најкасније у року од  5 (словима:пет</w:t>
      </w:r>
      <w:r w:rsidRPr="00240035">
        <w:rPr>
          <w:rFonts w:cs="Arial"/>
          <w:color w:val="000000" w:themeColor="text1"/>
          <w:lang w:eastAsia="zh-CN"/>
        </w:rPr>
        <w:t xml:space="preserve">) дана по утврђивању недостатка. </w:t>
      </w:r>
    </w:p>
    <w:p w:rsidR="00041FE3" w:rsidRPr="00240035" w:rsidRDefault="00041FE3" w:rsidP="00041FE3">
      <w:pPr>
        <w:spacing w:before="0"/>
        <w:rPr>
          <w:rFonts w:cs="Arial"/>
          <w:color w:val="000000" w:themeColor="text1"/>
          <w:lang w:eastAsia="zh-CN"/>
        </w:rPr>
      </w:pPr>
    </w:p>
    <w:p w:rsidR="00041FE3" w:rsidRPr="00E47C2E" w:rsidRDefault="00041FE3" w:rsidP="00041FE3">
      <w:pPr>
        <w:spacing w:before="0"/>
        <w:rPr>
          <w:rFonts w:cs="Arial"/>
          <w:color w:val="00B0F0"/>
          <w:lang w:eastAsia="zh-CN"/>
        </w:rPr>
      </w:pPr>
      <w:r w:rsidRPr="00240035">
        <w:rPr>
          <w:rFonts w:cs="Arial"/>
          <w:color w:val="000000" w:themeColor="text1"/>
          <w:lang w:eastAsia="zh-CN"/>
        </w:rPr>
        <w:t>Пружалац услуге се обаве</w:t>
      </w:r>
      <w:r w:rsidR="00565C26" w:rsidRPr="00240035">
        <w:rPr>
          <w:rFonts w:cs="Arial"/>
          <w:color w:val="000000" w:themeColor="text1"/>
          <w:lang w:eastAsia="zh-CN"/>
        </w:rPr>
        <w:t>зује да најкасније у року од 10 (словима:десет</w:t>
      </w:r>
      <w:r w:rsidRPr="00240035">
        <w:rPr>
          <w:rFonts w:cs="Arial"/>
          <w:color w:val="000000" w:themeColor="text1"/>
          <w:lang w:eastAsia="zh-CN"/>
        </w:rPr>
        <w:t>) дана од дана пријема рекламације отклони утврђене недостатке о свом трошку</w:t>
      </w:r>
      <w:r w:rsidRPr="00240035">
        <w:rPr>
          <w:rFonts w:cs="Arial"/>
          <w:color w:val="00B0F0"/>
          <w:lang w:eastAsia="zh-CN"/>
        </w:rPr>
        <w:t>.</w:t>
      </w:r>
    </w:p>
    <w:p w:rsidR="006E6F46" w:rsidRPr="00E47C2E" w:rsidRDefault="006E6F46" w:rsidP="006E6F46">
      <w:pPr>
        <w:spacing w:before="0"/>
        <w:rPr>
          <w:rFonts w:cs="Arial"/>
          <w:color w:val="00B0F0"/>
          <w:lang w:eastAsia="zh-CN"/>
        </w:rPr>
      </w:pPr>
      <w:r w:rsidRPr="00E47C2E">
        <w:rPr>
          <w:rFonts w:cs="Arial"/>
          <w:color w:val="00B0F0"/>
          <w:lang w:eastAsia="zh-CN"/>
        </w:rPr>
        <w:t xml:space="preserve">. </w:t>
      </w:r>
    </w:p>
    <w:p w:rsidR="008D2B23" w:rsidRPr="00E47C2E" w:rsidRDefault="008D2B23" w:rsidP="00E5532B">
      <w:pPr>
        <w:pStyle w:val="KDPodnaslov2"/>
        <w:numPr>
          <w:ilvl w:val="1"/>
          <w:numId w:val="16"/>
        </w:numPr>
        <w:spacing w:before="0"/>
        <w:jc w:val="both"/>
        <w:rPr>
          <w:rFonts w:cs="Arial"/>
        </w:rPr>
      </w:pPr>
      <w:bookmarkStart w:id="223" w:name="_Toc441651588"/>
      <w:bookmarkStart w:id="224" w:name="_Toc442559899"/>
      <w:r w:rsidRPr="00E47C2E">
        <w:rPr>
          <w:rFonts w:cs="Arial"/>
        </w:rPr>
        <w:t>Начин и услови плаћања</w:t>
      </w:r>
      <w:bookmarkEnd w:id="223"/>
      <w:bookmarkEnd w:id="224"/>
    </w:p>
    <w:p w:rsidR="006005E4" w:rsidRPr="00291E64" w:rsidRDefault="00041FE3" w:rsidP="00041FE3">
      <w:pPr>
        <w:pStyle w:val="KDParagraf"/>
        <w:spacing w:before="0"/>
        <w:rPr>
          <w:rFonts w:eastAsia="Calibri" w:cs="Arial"/>
        </w:rPr>
      </w:pPr>
      <w:r w:rsidRPr="00E47C2E">
        <w:rPr>
          <w:rFonts w:eastAsia="Calibri" w:cs="Arial"/>
        </w:rPr>
        <w:t>Корисник услуге се обавезује д</w:t>
      </w:r>
      <w:r w:rsidR="006005E4">
        <w:rPr>
          <w:rFonts w:eastAsia="Calibri" w:cs="Arial"/>
        </w:rPr>
        <w:t>а Пружаоцу услуга плати извршене Услуге</w:t>
      </w:r>
      <w:r w:rsidR="00291E64">
        <w:rPr>
          <w:rFonts w:eastAsia="Calibri" w:cs="Arial"/>
          <w:lang w:val="sr-Cyrl-RS"/>
        </w:rPr>
        <w:t xml:space="preserve"> </w:t>
      </w:r>
      <w:r w:rsidR="00FF427B" w:rsidRPr="00FF427B">
        <w:rPr>
          <w:rFonts w:eastAsia="Calibri" w:cs="Arial"/>
        </w:rPr>
        <w:t>динарском</w:t>
      </w:r>
      <w:r w:rsidRPr="00E47C2E">
        <w:rPr>
          <w:rFonts w:eastAsia="Calibri" w:cs="Arial"/>
        </w:rPr>
        <w:t xml:space="preserve"> дознаком</w:t>
      </w:r>
      <w:r w:rsidR="006005E4">
        <w:rPr>
          <w:rFonts w:eastAsia="Calibri" w:cs="Arial"/>
        </w:rPr>
        <w:t xml:space="preserve">, у року </w:t>
      </w:r>
      <w:r w:rsidR="00000ACF" w:rsidRPr="00291E64">
        <w:rPr>
          <w:rFonts w:eastAsia="Calibri" w:cs="Arial"/>
        </w:rPr>
        <w:t>до</w:t>
      </w:r>
      <w:r w:rsidR="00000ACF">
        <w:rPr>
          <w:rFonts w:eastAsia="Calibri" w:cs="Arial"/>
        </w:rPr>
        <w:t xml:space="preserve"> </w:t>
      </w:r>
      <w:r w:rsidR="006005E4">
        <w:rPr>
          <w:rFonts w:eastAsia="Calibri" w:cs="Arial"/>
        </w:rPr>
        <w:t>45 (четрдесетпет дана) дана од дана пријема исправног рачуна,</w:t>
      </w:r>
      <w:r w:rsidR="00000ACF">
        <w:rPr>
          <w:rFonts w:eastAsia="Calibri" w:cs="Arial"/>
        </w:rPr>
        <w:t xml:space="preserve"> са уговореним прилогом-обострано потписаним записником.</w:t>
      </w:r>
      <w:r w:rsidR="006005E4">
        <w:rPr>
          <w:rFonts w:eastAsia="Calibri" w:cs="Arial"/>
        </w:rPr>
        <w:t xml:space="preserve"> </w:t>
      </w:r>
    </w:p>
    <w:p w:rsidR="00AB3AD1" w:rsidRPr="00000ACF" w:rsidRDefault="00000ACF" w:rsidP="00AB3AD1">
      <w:pPr>
        <w:pStyle w:val="KDParagraf"/>
        <w:spacing w:before="0"/>
        <w:rPr>
          <w:rFonts w:eastAsia="Calibri" w:cs="Arial"/>
          <w:b/>
          <w:color w:val="00B0F0"/>
        </w:rPr>
      </w:pPr>
      <w:r w:rsidRPr="00291E64">
        <w:rPr>
          <w:rFonts w:eastAsia="Calibri" w:cs="Arial"/>
          <w:b/>
        </w:rPr>
        <w:t>Рачун мора да гласи на :</w:t>
      </w:r>
      <w:r w:rsidRPr="00291E64">
        <w:rPr>
          <w:rFonts w:eastAsia="Calibri" w:cs="Arial"/>
          <w:b/>
          <w:color w:val="00B0F0"/>
        </w:rPr>
        <w:t xml:space="preserve"> </w:t>
      </w:r>
      <w:r w:rsidRPr="00291E64">
        <w:rPr>
          <w:rFonts w:cs="Arial"/>
          <w:b/>
        </w:rPr>
        <w:t xml:space="preserve">Јавно предузеће „Електропривреда Србије“ Београд, </w:t>
      </w:r>
      <w:r w:rsidR="00B85F81">
        <w:rPr>
          <w:rFonts w:cs="Arial"/>
          <w:b/>
          <w:lang w:val="sr-Cyrl-RS"/>
        </w:rPr>
        <w:t xml:space="preserve">Балканска 13, </w:t>
      </w:r>
      <w:r w:rsidRPr="00291E64">
        <w:rPr>
          <w:rFonts w:cs="Arial"/>
          <w:b/>
        </w:rPr>
        <w:t xml:space="preserve"> ПИБ </w:t>
      </w:r>
      <w:r w:rsidRPr="00291E64">
        <w:rPr>
          <w:rFonts w:cs="Arial"/>
          <w:b/>
          <w:color w:val="000000" w:themeColor="text1"/>
          <w:lang w:val="sr-Cyrl-BA"/>
        </w:rPr>
        <w:t xml:space="preserve">103920327, </w:t>
      </w:r>
      <w:r w:rsidRPr="00291E64">
        <w:rPr>
          <w:rFonts w:cs="Arial"/>
          <w:b/>
        </w:rPr>
        <w:t>Огранак ТЕНТ Београд-Обреновац, Богољуба Урошевића Црног 44</w:t>
      </w:r>
    </w:p>
    <w:p w:rsidR="003508B5" w:rsidRPr="00487551" w:rsidRDefault="005A3029" w:rsidP="005A3029">
      <w:pPr>
        <w:pStyle w:val="KDParagraf"/>
        <w:spacing w:before="0"/>
        <w:rPr>
          <w:rFonts w:cs="Arial"/>
          <w:b/>
          <w:color w:val="000000" w:themeColor="text1"/>
        </w:rPr>
      </w:pPr>
      <w:r w:rsidRPr="00C45177">
        <w:rPr>
          <w:rFonts w:cs="Arial"/>
          <w:b/>
        </w:rPr>
        <w:t xml:space="preserve">Рачун мора бити достављен на адресу </w:t>
      </w:r>
      <w:r w:rsidR="00591222" w:rsidRPr="00C45177">
        <w:rPr>
          <w:rFonts w:cs="Arial"/>
          <w:b/>
        </w:rPr>
        <w:t>Корисника</w:t>
      </w:r>
      <w:r w:rsidRPr="00C45177">
        <w:rPr>
          <w:rFonts w:cs="Arial"/>
          <w:b/>
        </w:rPr>
        <w:t xml:space="preserve">: Јавно предузеће „Електропривреда Србије“ Београд, </w:t>
      </w:r>
      <w:r w:rsidR="00000ACF" w:rsidRPr="00C45177">
        <w:rPr>
          <w:rFonts w:cs="Arial"/>
          <w:b/>
        </w:rPr>
        <w:t>О</w:t>
      </w:r>
      <w:r w:rsidR="00BE3E59" w:rsidRPr="00C45177">
        <w:rPr>
          <w:rFonts w:cs="Arial"/>
          <w:b/>
        </w:rPr>
        <w:t>гранак ТЕНТ,Богољуба Урошевића Црног 44 – 11 500 Обреновац</w:t>
      </w:r>
      <w:r w:rsidR="0066644E" w:rsidRPr="00C45177">
        <w:rPr>
          <w:rFonts w:cs="Arial"/>
          <w:b/>
        </w:rPr>
        <w:t xml:space="preserve">, </w:t>
      </w:r>
      <w:r w:rsidR="00750A33" w:rsidRPr="00C45177">
        <w:rPr>
          <w:rFonts w:cs="Arial"/>
          <w:b/>
        </w:rPr>
        <w:t>, са обавезним прилозима-</w:t>
      </w:r>
      <w:r w:rsidRPr="00C45177">
        <w:rPr>
          <w:rFonts w:cs="Arial"/>
          <w:b/>
          <w:color w:val="000000" w:themeColor="text1"/>
        </w:rPr>
        <w:t>Зап</w:t>
      </w:r>
      <w:r w:rsidR="004A499B" w:rsidRPr="00C45177">
        <w:rPr>
          <w:rFonts w:cs="Arial"/>
          <w:b/>
          <w:color w:val="000000" w:themeColor="text1"/>
        </w:rPr>
        <w:t>исник о квалитативном</w:t>
      </w:r>
      <w:r w:rsidR="00FF427B" w:rsidRPr="00C45177">
        <w:rPr>
          <w:rFonts w:cs="Arial"/>
          <w:b/>
          <w:color w:val="000000" w:themeColor="text1"/>
        </w:rPr>
        <w:t xml:space="preserve">и квантитативном </w:t>
      </w:r>
      <w:r w:rsidR="004A499B" w:rsidRPr="00C45177">
        <w:rPr>
          <w:rFonts w:cs="Arial"/>
          <w:b/>
          <w:color w:val="000000" w:themeColor="text1"/>
        </w:rPr>
        <w:t xml:space="preserve"> пријему</w:t>
      </w:r>
      <w:r w:rsidR="00000ACF" w:rsidRPr="00C45177">
        <w:rPr>
          <w:rFonts w:cs="Arial"/>
          <w:b/>
          <w:color w:val="000000" w:themeColor="text1"/>
        </w:rPr>
        <w:t xml:space="preserve"> извршених услуга</w:t>
      </w:r>
      <w:r w:rsidR="00750A33" w:rsidRPr="00C45177">
        <w:rPr>
          <w:rFonts w:cs="Arial"/>
          <w:b/>
          <w:color w:val="000000" w:themeColor="text1"/>
        </w:rPr>
        <w:t xml:space="preserve">, </w:t>
      </w:r>
      <w:r w:rsidRPr="00C45177">
        <w:rPr>
          <w:rFonts w:cs="Arial"/>
          <w:b/>
          <w:color w:val="000000" w:themeColor="text1"/>
        </w:rPr>
        <w:t xml:space="preserve">са читко написаним именом и презименом и потписом овлашћеног лица </w:t>
      </w:r>
      <w:r w:rsidR="006B40D5" w:rsidRPr="00C45177">
        <w:rPr>
          <w:rFonts w:cs="Arial"/>
          <w:b/>
          <w:color w:val="000000" w:themeColor="text1"/>
        </w:rPr>
        <w:t>Корисника услуга</w:t>
      </w:r>
      <w:r w:rsidR="008B6E76" w:rsidRPr="00C45177">
        <w:rPr>
          <w:rFonts w:cs="Arial"/>
          <w:b/>
          <w:color w:val="000000" w:themeColor="text1"/>
        </w:rPr>
        <w:t>.</w:t>
      </w:r>
    </w:p>
    <w:p w:rsidR="00B00642" w:rsidRPr="00E47C2E" w:rsidRDefault="00B00642" w:rsidP="00B00642">
      <w:pPr>
        <w:pStyle w:val="KDParagraf"/>
        <w:spacing w:before="0"/>
        <w:rPr>
          <w:rFonts w:cs="Arial"/>
        </w:rPr>
      </w:pPr>
      <w:r w:rsidRPr="00E47C2E">
        <w:rPr>
          <w:rFonts w:cs="Arial"/>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E47C2E">
        <w:rPr>
          <w:rFonts w:cs="Arial"/>
        </w:rPr>
        <w:t>Рачуни који</w:t>
      </w:r>
      <w:r w:rsidRPr="00E47C2E">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47C2E">
        <w:rPr>
          <w:rFonts w:cs="Arial"/>
        </w:rPr>
        <w:t>зива из рачуна</w:t>
      </w:r>
      <w:r w:rsidRPr="00E47C2E">
        <w:rPr>
          <w:rFonts w:cs="Arial"/>
        </w:rPr>
        <w:t xml:space="preserve"> са захтеваним називима из конкурсне документације и прихваћене понуде.</w:t>
      </w:r>
    </w:p>
    <w:p w:rsidR="00FF427B" w:rsidRPr="00C45177" w:rsidRDefault="00FF427B" w:rsidP="008D2B23">
      <w:pPr>
        <w:autoSpaceDE w:val="0"/>
        <w:autoSpaceDN w:val="0"/>
        <w:adjustRightInd w:val="0"/>
        <w:spacing w:before="0"/>
        <w:ind w:right="-426"/>
        <w:rPr>
          <w:rFonts w:eastAsia="Calibri" w:cs="Arial"/>
          <w:lang w:val="sr-Cyrl-RS"/>
        </w:rPr>
      </w:pPr>
    </w:p>
    <w:p w:rsidR="00C45177" w:rsidRPr="00F72E40" w:rsidRDefault="008D2B23" w:rsidP="00E5532B">
      <w:pPr>
        <w:pStyle w:val="KDPodnaslov2"/>
        <w:numPr>
          <w:ilvl w:val="1"/>
          <w:numId w:val="16"/>
        </w:numPr>
        <w:spacing w:before="0"/>
        <w:jc w:val="both"/>
        <w:rPr>
          <w:rFonts w:cs="Arial"/>
          <w:lang w:val="sr-Cyrl-RS"/>
        </w:rPr>
      </w:pPr>
      <w:bookmarkStart w:id="225" w:name="_Toc441651589"/>
      <w:bookmarkStart w:id="226" w:name="_Toc442559900"/>
      <w:r w:rsidRPr="00E47C2E">
        <w:rPr>
          <w:rFonts w:cs="Arial"/>
        </w:rPr>
        <w:t>Рок важења понуде</w:t>
      </w:r>
      <w:bookmarkEnd w:id="225"/>
      <w:bookmarkEnd w:id="226"/>
    </w:p>
    <w:p w:rsidR="0066644E" w:rsidRPr="00E47C2E" w:rsidRDefault="0066644E" w:rsidP="00A75CC0">
      <w:pPr>
        <w:pStyle w:val="ListParagraph"/>
        <w:spacing w:before="0"/>
        <w:ind w:left="0"/>
        <w:rPr>
          <w:rFonts w:ascii="Arial" w:hAnsi="Arial" w:cs="Arial"/>
          <w:lang w:val="ru-RU"/>
        </w:rPr>
      </w:pPr>
      <w:r w:rsidRPr="00E47C2E">
        <w:rPr>
          <w:rFonts w:ascii="Arial" w:hAnsi="Arial" w:cs="Arial"/>
          <w:lang w:val="ru-RU"/>
        </w:rPr>
        <w:t xml:space="preserve">Понуда мора да важи најмање </w:t>
      </w:r>
      <w:r w:rsidR="00BE3E59" w:rsidRPr="00BE3E59">
        <w:rPr>
          <w:rFonts w:ascii="Arial" w:hAnsi="Arial" w:cs="Arial"/>
          <w:color w:val="000000" w:themeColor="text1"/>
        </w:rPr>
        <w:t>60</w:t>
      </w:r>
      <w:r w:rsidRPr="00E47C2E">
        <w:rPr>
          <w:rFonts w:ascii="Arial" w:hAnsi="Arial" w:cs="Arial"/>
          <w:lang w:val="ru-RU"/>
        </w:rPr>
        <w:t>(словима</w:t>
      </w:r>
      <w:r w:rsidR="00BE3E59">
        <w:rPr>
          <w:rFonts w:ascii="Arial" w:hAnsi="Arial" w:cs="Arial"/>
          <w:lang w:val="ru-RU"/>
        </w:rPr>
        <w:t>:шездесет</w:t>
      </w:r>
      <w:r w:rsidRPr="00E47C2E">
        <w:rPr>
          <w:rFonts w:ascii="Arial" w:hAnsi="Arial" w:cs="Arial"/>
          <w:lang w:val="ru-RU"/>
        </w:rPr>
        <w:t xml:space="preserve">) дана од дана отварања понуда. </w:t>
      </w:r>
    </w:p>
    <w:p w:rsidR="0066644E" w:rsidRPr="00E47C2E" w:rsidRDefault="0066644E" w:rsidP="00A75CC0">
      <w:pPr>
        <w:pStyle w:val="ListParagraph"/>
        <w:spacing w:before="0"/>
        <w:ind w:left="0"/>
        <w:rPr>
          <w:rFonts w:ascii="Arial" w:hAnsi="Arial" w:cs="Arial"/>
        </w:rPr>
      </w:pPr>
      <w:r w:rsidRPr="00E47C2E">
        <w:rPr>
          <w:rFonts w:ascii="Arial" w:hAnsi="Arial" w:cs="Arial"/>
        </w:rPr>
        <w:t xml:space="preserve">У случају да понуђач наведе краћи рок важења понуде, понуда ће бити одбијена, као неприхватљива. </w:t>
      </w:r>
    </w:p>
    <w:p w:rsidR="0085348E" w:rsidRPr="00E47C2E" w:rsidRDefault="0085348E" w:rsidP="00E5532B">
      <w:pPr>
        <w:pStyle w:val="KDPodnaslov2"/>
        <w:numPr>
          <w:ilvl w:val="1"/>
          <w:numId w:val="16"/>
        </w:numPr>
        <w:spacing w:before="0"/>
        <w:jc w:val="both"/>
        <w:rPr>
          <w:rFonts w:cs="Arial"/>
        </w:rPr>
      </w:pPr>
      <w:r w:rsidRPr="00E47C2E">
        <w:rPr>
          <w:rFonts w:cs="Arial"/>
        </w:rPr>
        <w:t>Начин означавања поверљивих података у понуди</w:t>
      </w:r>
    </w:p>
    <w:p w:rsidR="0085348E" w:rsidRPr="00E47C2E" w:rsidRDefault="0085348E" w:rsidP="0085348E">
      <w:pPr>
        <w:pStyle w:val="KDParagraf"/>
        <w:spacing w:before="0"/>
        <w:rPr>
          <w:rFonts w:cs="Arial"/>
        </w:rPr>
      </w:pPr>
      <w:r w:rsidRPr="00E47C2E">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47C2E" w:rsidRDefault="0085348E" w:rsidP="0085348E">
      <w:pPr>
        <w:pStyle w:val="KDParagraf"/>
        <w:spacing w:before="0"/>
        <w:rPr>
          <w:rFonts w:cs="Arial"/>
        </w:rPr>
      </w:pPr>
      <w:r w:rsidRPr="00E47C2E">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E47C2E" w:rsidRDefault="0085348E" w:rsidP="0085348E">
      <w:pPr>
        <w:pStyle w:val="KDParagraf"/>
        <w:spacing w:before="0"/>
        <w:rPr>
          <w:rFonts w:cs="Arial"/>
        </w:rPr>
      </w:pPr>
      <w:r w:rsidRPr="00E47C2E">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47C2E" w:rsidRDefault="0085348E" w:rsidP="0085348E">
      <w:pPr>
        <w:pStyle w:val="KDParagraf"/>
        <w:spacing w:before="0"/>
        <w:rPr>
          <w:rFonts w:cs="Arial"/>
        </w:rPr>
      </w:pPr>
      <w:r w:rsidRPr="00E47C2E">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E47C2E" w:rsidRDefault="0085348E" w:rsidP="0085348E">
      <w:pPr>
        <w:pStyle w:val="KDParagraf"/>
        <w:spacing w:before="0"/>
        <w:rPr>
          <w:rFonts w:cs="Arial"/>
        </w:rPr>
      </w:pPr>
      <w:r w:rsidRPr="00E47C2E">
        <w:rPr>
          <w:rFonts w:cs="Arial"/>
        </w:rPr>
        <w:t>Наручилац не одговара за поверљивост података који нису означени на горе наведени начин.</w:t>
      </w:r>
    </w:p>
    <w:p w:rsidR="0085348E" w:rsidRPr="00E47C2E" w:rsidRDefault="0085348E" w:rsidP="0085348E">
      <w:pPr>
        <w:pStyle w:val="KDParagraf"/>
        <w:spacing w:before="0"/>
        <w:rPr>
          <w:rFonts w:cs="Arial"/>
        </w:rPr>
      </w:pPr>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7C2E" w:rsidRDefault="0085348E" w:rsidP="0085348E">
      <w:pPr>
        <w:pStyle w:val="KDParagraf"/>
        <w:spacing w:before="0"/>
        <w:rPr>
          <w:rFonts w:cs="Arial"/>
        </w:rPr>
      </w:pPr>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47C2E" w:rsidRDefault="0085348E" w:rsidP="0085348E">
      <w:pPr>
        <w:pStyle w:val="KDParagraf"/>
        <w:spacing w:before="0"/>
        <w:rPr>
          <w:rFonts w:cs="Arial"/>
        </w:rPr>
      </w:pPr>
      <w:r w:rsidRPr="00E47C2E">
        <w:rPr>
          <w:rFonts w:cs="Arial"/>
        </w:rPr>
        <w:t xml:space="preserve">Неће се сматрати поверљивим докази о испуњености обавезних услова,цена и други подаци из понуде </w:t>
      </w:r>
      <w:r w:rsidR="00DD397E">
        <w:rPr>
          <w:rFonts w:cs="Arial"/>
        </w:rPr>
        <w:t xml:space="preserve">који су од значаја за </w:t>
      </w:r>
      <w:r w:rsidRPr="00E47C2E">
        <w:rPr>
          <w:rFonts w:cs="Arial"/>
        </w:rPr>
        <w:t xml:space="preserve"> рангирање понуде. </w:t>
      </w:r>
    </w:p>
    <w:p w:rsidR="0085348E" w:rsidRPr="00E47C2E" w:rsidRDefault="0085348E" w:rsidP="0085348E">
      <w:pPr>
        <w:autoSpaceDE w:val="0"/>
        <w:autoSpaceDN w:val="0"/>
        <w:adjustRightInd w:val="0"/>
        <w:spacing w:before="0"/>
        <w:rPr>
          <w:rFonts w:eastAsia="TimesNewRomanPSMT" w:cs="Arial"/>
          <w:bCs/>
          <w:color w:val="00B0F0"/>
        </w:rPr>
      </w:pPr>
    </w:p>
    <w:p w:rsidR="0085348E" w:rsidRPr="00E47C2E" w:rsidRDefault="0085348E" w:rsidP="00E5532B">
      <w:pPr>
        <w:pStyle w:val="KDPodnaslov2"/>
        <w:numPr>
          <w:ilvl w:val="1"/>
          <w:numId w:val="16"/>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025C0" w:rsidRPr="00C025C0">
        <w:rPr>
          <w:rFonts w:cs="Arial"/>
          <w:lang w:val="ru-RU"/>
        </w:rPr>
        <w:t>4.</w:t>
      </w:r>
      <w:r w:rsidRPr="00E47C2E">
        <w:rPr>
          <w:rFonts w:cs="Arial"/>
          <w:lang w:val="ru-RU"/>
        </w:rPr>
        <w:t xml:space="preserve"> 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E5532B">
      <w:pPr>
        <w:pStyle w:val="KDPodnaslov2"/>
        <w:numPr>
          <w:ilvl w:val="1"/>
          <w:numId w:val="16"/>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E47C2E" w:rsidRDefault="008F774C" w:rsidP="00E5532B">
      <w:pPr>
        <w:pStyle w:val="KDPodnaslov2"/>
        <w:numPr>
          <w:ilvl w:val="1"/>
          <w:numId w:val="16"/>
        </w:numPr>
        <w:spacing w:before="0"/>
        <w:jc w:val="both"/>
        <w:rPr>
          <w:rFonts w:cs="Arial"/>
        </w:rPr>
      </w:pPr>
      <w:r w:rsidRPr="00E47C2E">
        <w:rPr>
          <w:rFonts w:cs="Arial"/>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8D2B23">
      <w:pPr>
        <w:spacing w:before="0"/>
        <w:ind w:left="851"/>
        <w:rPr>
          <w:rFonts w:eastAsia="TimesNewRomanPSMT" w:cs="Arial"/>
          <w:bCs/>
          <w:iCs/>
          <w:color w:val="00B0F0"/>
        </w:rPr>
      </w:pPr>
    </w:p>
    <w:p w:rsidR="008D2B23" w:rsidRPr="00E47C2E" w:rsidRDefault="008D2B23" w:rsidP="00E5532B">
      <w:pPr>
        <w:pStyle w:val="KDPodnaslov2"/>
        <w:numPr>
          <w:ilvl w:val="1"/>
          <w:numId w:val="16"/>
        </w:numPr>
        <w:spacing w:before="0"/>
        <w:jc w:val="both"/>
        <w:rPr>
          <w:rFonts w:cs="Arial"/>
        </w:rPr>
      </w:pPr>
      <w:bookmarkStart w:id="227" w:name="_Toc441651602"/>
      <w:bookmarkStart w:id="228" w:name="_Toc442559913"/>
      <w:r w:rsidRPr="00E47C2E">
        <w:rPr>
          <w:rFonts w:cs="Arial"/>
        </w:rPr>
        <w:t>Додатне информације и објашњења</w:t>
      </w:r>
      <w:bookmarkEnd w:id="227"/>
      <w:bookmarkEnd w:id="228"/>
    </w:p>
    <w:p w:rsidR="00487551" w:rsidRPr="0018226C" w:rsidRDefault="008D2B23" w:rsidP="0018226C">
      <w:pPr>
        <w:ind w:right="-19"/>
        <w:jc w:val="left"/>
        <w:outlineLvl w:val="0"/>
        <w:rPr>
          <w:rFonts w:cs="Arial"/>
          <w:b/>
          <w:lang w:val="ru-RU"/>
        </w:rPr>
      </w:pPr>
      <w:r w:rsidRPr="0018226C">
        <w:rPr>
          <w:rFonts w:cs="Arial"/>
          <w:lang w:val="ru-RU"/>
        </w:rPr>
        <w:t xml:space="preserve">Заинтерсовано лице може, у писаном облику, тражити </w:t>
      </w:r>
      <w:r w:rsidR="00B505E8" w:rsidRPr="0018226C">
        <w:rPr>
          <w:rFonts w:cs="Arial"/>
          <w:lang w:val="ru-RU"/>
        </w:rPr>
        <w:t xml:space="preserve">од Наручиоца </w:t>
      </w:r>
      <w:r w:rsidRPr="0018226C">
        <w:rPr>
          <w:rFonts w:cs="Arial"/>
          <w:lang w:val="ru-RU"/>
        </w:rPr>
        <w:t xml:space="preserve">додатне </w:t>
      </w:r>
      <w:r w:rsidR="00771A90" w:rsidRPr="0018226C">
        <w:rPr>
          <w:rFonts w:cs="Arial"/>
          <w:lang w:val="ru-RU"/>
        </w:rPr>
        <w:t xml:space="preserve">      </w:t>
      </w:r>
      <w:r w:rsidR="00487551" w:rsidRPr="0018226C">
        <w:rPr>
          <w:rFonts w:cs="Arial"/>
          <w:lang w:val="ru-RU"/>
        </w:rPr>
        <w:t xml:space="preserve">   </w:t>
      </w:r>
      <w:r w:rsidRPr="0018226C">
        <w:rPr>
          <w:rFonts w:cs="Arial"/>
          <w:lang w:val="ru-RU"/>
        </w:rPr>
        <w:t>информације или појашњења у вези са припрем</w:t>
      </w:r>
      <w:r w:rsidR="00B505E8" w:rsidRPr="0018226C">
        <w:rPr>
          <w:rFonts w:cs="Arial"/>
          <w:lang w:val="ru-RU"/>
        </w:rPr>
        <w:t>ањем</w:t>
      </w:r>
      <w:r w:rsidRPr="0018226C">
        <w:rPr>
          <w:rFonts w:cs="Arial"/>
          <w:lang w:val="ru-RU"/>
        </w:rPr>
        <w:t xml:space="preserve"> понуде,</w:t>
      </w:r>
      <w:r w:rsidR="00B505E8" w:rsidRPr="0018226C">
        <w:rPr>
          <w:rFonts w:cs="Arial"/>
          <w:lang w:val="ru-RU"/>
        </w:rPr>
        <w:t xml:space="preserve">при чему може да укаже Наручиоцу и на евентуално уочене недостатке и неправилности у конкурсној </w:t>
      </w:r>
      <w:r w:rsidR="00B505E8" w:rsidRPr="0018226C">
        <w:rPr>
          <w:rFonts w:cs="Arial"/>
          <w:lang w:val="ru-RU"/>
        </w:rPr>
        <w:lastRenderedPageBreak/>
        <w:t>документацији,</w:t>
      </w:r>
      <w:r w:rsidRPr="0018226C">
        <w:rPr>
          <w:rFonts w:cs="Arial"/>
          <w:lang w:val="ru-RU"/>
        </w:rPr>
        <w:t xml:space="preserve"> најкасније пет дана пре истека рока за подношење понуде, на адресу Наручиоца, са назнаком: „</w:t>
      </w:r>
      <w:r w:rsidRPr="0018226C">
        <w:rPr>
          <w:rFonts w:cs="Arial"/>
          <w:b/>
          <w:lang w:val="ru-RU"/>
        </w:rPr>
        <w:t>ОБЈАШЊЕЊА – позив за јавну набавку број</w:t>
      </w:r>
      <w:r w:rsidR="00771A90" w:rsidRPr="0018226C">
        <w:rPr>
          <w:rFonts w:cs="Arial"/>
          <w:b/>
          <w:lang w:val="ru-RU"/>
        </w:rPr>
        <w:t>:</w:t>
      </w:r>
    </w:p>
    <w:p w:rsidR="008D2B23" w:rsidRPr="0018226C" w:rsidRDefault="0018226C" w:rsidP="0018226C">
      <w:pPr>
        <w:spacing w:before="0"/>
        <w:ind w:right="-19"/>
        <w:outlineLvl w:val="0"/>
        <w:rPr>
          <w:rFonts w:cs="Arial"/>
          <w:b/>
          <w:sz w:val="24"/>
          <w:szCs w:val="24"/>
          <w:lang w:val="sr-Cyrl-CS"/>
        </w:rPr>
      </w:pPr>
      <w:r w:rsidRPr="00B85F81">
        <w:rPr>
          <w:rFonts w:cs="Arial"/>
          <w:b/>
          <w:lang w:val="sr-Cyrl-CS"/>
        </w:rPr>
        <w:t>3000/</w:t>
      </w:r>
      <w:r w:rsidRPr="00B85F81">
        <w:rPr>
          <w:rFonts w:cs="Arial"/>
          <w:b/>
          <w:lang w:val="sr-Latn-RS"/>
        </w:rPr>
        <w:t>1072/2018</w:t>
      </w:r>
      <w:r w:rsidRPr="00B85F81">
        <w:rPr>
          <w:rFonts w:cs="Arial"/>
          <w:b/>
          <w:lang w:val="sr-Cyrl-CS"/>
        </w:rPr>
        <w:t>(</w:t>
      </w:r>
      <w:r w:rsidRPr="00B85F81">
        <w:rPr>
          <w:rFonts w:cs="Arial"/>
          <w:b/>
          <w:lang w:val="sr-Latn-RS"/>
        </w:rPr>
        <w:t>207/2018,414/2018,213/2018,298/2018</w:t>
      </w:r>
      <w:r w:rsidRPr="00B85F81">
        <w:rPr>
          <w:rFonts w:cs="Arial"/>
          <w:b/>
          <w:lang w:val="sr-Cyrl-CS"/>
        </w:rPr>
        <w:t>)</w:t>
      </w:r>
      <w:r w:rsidR="008D2B23" w:rsidRPr="00B85F81">
        <w:rPr>
          <w:rFonts w:cs="Arial"/>
          <w:b/>
          <w:lang w:val="ru-RU"/>
        </w:rPr>
        <w:t>или електронским</w:t>
      </w:r>
      <w:r w:rsidR="008D2B23" w:rsidRPr="0018226C">
        <w:rPr>
          <w:rFonts w:cs="Arial"/>
          <w:b/>
          <w:lang w:val="ru-RU"/>
        </w:rPr>
        <w:t xml:space="preserve"> путем на е-</w:t>
      </w:r>
      <w:r w:rsidR="008D2B23" w:rsidRPr="0018226C">
        <w:rPr>
          <w:rFonts w:cs="Arial"/>
          <w:b/>
        </w:rPr>
        <w:t>mail</w:t>
      </w:r>
      <w:r w:rsidR="008D2B23" w:rsidRPr="0018226C">
        <w:rPr>
          <w:rFonts w:cs="Arial"/>
          <w:b/>
          <w:lang w:val="ru-RU"/>
        </w:rPr>
        <w:t xml:space="preserve"> адресу:</w:t>
      </w:r>
      <w:hyperlink r:id="rId170" w:history="1">
        <w:r w:rsidR="00291E64" w:rsidRPr="0018226C">
          <w:rPr>
            <w:rStyle w:val="Hyperlink"/>
            <w:rFonts w:cs="Arial"/>
            <w:b/>
            <w:lang w:val="sr-Latn-RS"/>
          </w:rPr>
          <w:t>danijela.janjic</w:t>
        </w:r>
        <w:r w:rsidR="00291E64" w:rsidRPr="0018226C">
          <w:rPr>
            <w:rStyle w:val="Hyperlink"/>
            <w:rFonts w:cs="Arial"/>
            <w:b/>
            <w:lang w:val="ru-RU"/>
          </w:rPr>
          <w:t>@</w:t>
        </w:r>
      </w:hyperlink>
      <w:r w:rsidR="00DD397E" w:rsidRPr="0018226C">
        <w:rPr>
          <w:rStyle w:val="Hyperlink"/>
          <w:rFonts w:cs="Arial"/>
          <w:b/>
        </w:rPr>
        <w:t>eps.rs</w:t>
      </w:r>
      <w:r w:rsidR="008D2B23" w:rsidRPr="0018226C">
        <w:rPr>
          <w:rFonts w:cs="Arial"/>
          <w:b/>
          <w:lang w:val="ru-RU"/>
        </w:rPr>
        <w:t xml:space="preserve">,радним данима (понедељак – петак) у времену од </w:t>
      </w:r>
      <w:r w:rsidR="008D2B23" w:rsidRPr="0018226C">
        <w:rPr>
          <w:rFonts w:cs="Arial"/>
          <w:b/>
          <w:color w:val="00B0F0"/>
          <w:lang w:val="ru-RU"/>
        </w:rPr>
        <w:t>0</w:t>
      </w:r>
      <w:r w:rsidR="00FD4A4E" w:rsidRPr="0018226C">
        <w:rPr>
          <w:rFonts w:cs="Arial"/>
          <w:b/>
          <w:color w:val="00B0F0"/>
          <w:lang w:val="ru-RU"/>
        </w:rPr>
        <w:t>7,00</w:t>
      </w:r>
      <w:r w:rsidR="008D2B23" w:rsidRPr="0018226C">
        <w:rPr>
          <w:rFonts w:cs="Arial"/>
          <w:b/>
          <w:color w:val="00B0F0"/>
          <w:lang w:val="ru-RU"/>
        </w:rPr>
        <w:t xml:space="preserve"> до 1</w:t>
      </w:r>
      <w:r w:rsidR="00FD4A4E" w:rsidRPr="0018226C">
        <w:rPr>
          <w:rFonts w:cs="Arial"/>
          <w:b/>
          <w:color w:val="00B0F0"/>
          <w:lang w:val="ru-RU"/>
        </w:rPr>
        <w:t>4,00</w:t>
      </w:r>
      <w:r w:rsidR="008D2B23" w:rsidRPr="0018226C">
        <w:rPr>
          <w:rFonts w:cs="Arial"/>
          <w:b/>
          <w:lang w:val="ru-RU"/>
        </w:rPr>
        <w:t xml:space="preserve"> часова.</w:t>
      </w:r>
      <w:r w:rsidR="008D2B23" w:rsidRPr="0018226C">
        <w:rPr>
          <w:rFonts w:cs="Arial"/>
          <w:lang w:val="ru-RU"/>
        </w:rPr>
        <w:t xml:space="preserve"> </w:t>
      </w:r>
      <w:r w:rsidR="008D2B23" w:rsidRPr="0018226C">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r w:rsidR="008D2B23" w:rsidRPr="0018226C">
        <w:rPr>
          <w:rFonts w:cs="Arial"/>
          <w:lang w:val="ru-RU"/>
        </w:rPr>
        <w:t xml:space="preserve">Наручилац ће у року од три дана по пријему захтева објавити </w:t>
      </w:r>
      <w:r w:rsidR="008D2B23" w:rsidRPr="0018226C">
        <w:rPr>
          <w:rFonts w:cs="Arial"/>
        </w:rPr>
        <w:t>Одговор на захтев</w:t>
      </w:r>
      <w:r w:rsidR="008D2B23" w:rsidRPr="0018226C">
        <w:rPr>
          <w:rFonts w:cs="Arial"/>
          <w:lang w:val="ru-RU"/>
        </w:rPr>
        <w:t xml:space="preserve"> на Порталу јавних набавки и својој интернет страници.</w:t>
      </w:r>
    </w:p>
    <w:p w:rsidR="008D2B23" w:rsidRPr="00E47C2E" w:rsidRDefault="008D2B23" w:rsidP="00771A90">
      <w:pPr>
        <w:pStyle w:val="KDMojTekst"/>
        <w:spacing w:before="0"/>
        <w:jc w:val="left"/>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771A90">
      <w:pPr>
        <w:spacing w:before="0"/>
        <w:jc w:val="left"/>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47C2E">
          <w:rPr>
            <w:rStyle w:val="Hyperlink"/>
            <w:rFonts w:cs="Arial"/>
          </w:rPr>
          <w:t>www.</w:t>
        </w:r>
        <w:r w:rsidR="000B45FD" w:rsidRPr="00E47C2E">
          <w:rPr>
            <w:rStyle w:val="Hyperlink"/>
            <w:rFonts w:cs="Arial"/>
            <w:lang w:val="sr-Cyrl-CS"/>
          </w:rPr>
          <w:t>к</w:t>
        </w:r>
        <w:r w:rsidR="000B45FD" w:rsidRPr="00E47C2E">
          <w:rPr>
            <w:rStyle w:val="Hyperlink"/>
            <w:rFonts w:cs="Arial"/>
          </w:rPr>
          <w:t>jn.gov.rs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E5532B">
      <w:pPr>
        <w:pStyle w:val="KDPodnaslov2"/>
        <w:numPr>
          <w:ilvl w:val="1"/>
          <w:numId w:val="16"/>
        </w:numPr>
        <w:spacing w:before="0"/>
        <w:jc w:val="both"/>
        <w:rPr>
          <w:rFonts w:cs="Arial"/>
        </w:rPr>
      </w:pPr>
      <w:bookmarkStart w:id="229" w:name="_Toc441651603"/>
      <w:bookmarkStart w:id="230" w:name="_Toc442559914"/>
      <w:r w:rsidRPr="00E47C2E">
        <w:rPr>
          <w:rFonts w:cs="Arial"/>
        </w:rPr>
        <w:t>Трошкови понуде</w:t>
      </w:r>
      <w:bookmarkEnd w:id="229"/>
      <w:bookmarkEnd w:id="230"/>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47C2E" w:rsidRDefault="008D2B23" w:rsidP="008D2B23">
      <w:pPr>
        <w:pStyle w:val="KDParagraf"/>
        <w:spacing w:before="0"/>
        <w:rPr>
          <w:rFonts w:cs="Arial"/>
        </w:rPr>
      </w:pPr>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47C2E" w:rsidRDefault="008D2B23" w:rsidP="008D2B23">
      <w:pPr>
        <w:pStyle w:val="KDParagraf"/>
        <w:spacing w:before="0"/>
        <w:rPr>
          <w:rFonts w:cs="Arial"/>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E47C2E" w:rsidRDefault="008D2B23" w:rsidP="008D2B23">
      <w:pPr>
        <w:pStyle w:val="KDParagraf"/>
        <w:spacing w:before="0"/>
        <w:rPr>
          <w:rFonts w:cs="Arial"/>
        </w:rPr>
      </w:pPr>
    </w:p>
    <w:p w:rsidR="00C14152" w:rsidRPr="00E47C2E" w:rsidRDefault="00C14152" w:rsidP="00E5532B">
      <w:pPr>
        <w:pStyle w:val="KDPodnaslov2"/>
        <w:numPr>
          <w:ilvl w:val="1"/>
          <w:numId w:val="16"/>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47C2E" w:rsidRDefault="00C14152" w:rsidP="00C14152">
      <w:pPr>
        <w:pStyle w:val="KDParagraf"/>
        <w:spacing w:before="0"/>
        <w:rPr>
          <w:rFonts w:eastAsia="TimesNewRomanPSMT" w:cs="Arial"/>
        </w:rPr>
      </w:pPr>
      <w:r w:rsidRPr="00E47C2E">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47C2E" w:rsidRDefault="008D2B23" w:rsidP="008D2B23">
      <w:pPr>
        <w:spacing w:before="0"/>
        <w:rPr>
          <w:rFonts w:cs="Arial"/>
        </w:rPr>
      </w:pPr>
    </w:p>
    <w:p w:rsidR="00B20A6C" w:rsidRPr="00E47C2E" w:rsidRDefault="00B20A6C" w:rsidP="00E5532B">
      <w:pPr>
        <w:pStyle w:val="KDPodnaslov2"/>
        <w:numPr>
          <w:ilvl w:val="1"/>
          <w:numId w:val="16"/>
        </w:numPr>
        <w:spacing w:before="0"/>
        <w:jc w:val="both"/>
        <w:rPr>
          <w:rFonts w:cs="Arial"/>
        </w:rPr>
      </w:pPr>
      <w:bookmarkStart w:id="231" w:name="_Toc442559917"/>
      <w:bookmarkStart w:id="232" w:name="_Toc441651606"/>
      <w:r w:rsidRPr="00E47C2E">
        <w:rPr>
          <w:rFonts w:cs="Arial"/>
        </w:rPr>
        <w:lastRenderedPageBreak/>
        <w:t>Разлози за одбијање понуде</w:t>
      </w:r>
      <w:bookmarkEnd w:id="231"/>
      <w:bookmarkEnd w:id="232"/>
    </w:p>
    <w:p w:rsidR="00B20A6C" w:rsidRPr="00E47C2E" w:rsidRDefault="00B20A6C" w:rsidP="00B20A6C">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B20A6C" w:rsidRPr="00E47C2E" w:rsidRDefault="00B20A6C" w:rsidP="00E5532B">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B20A6C" w:rsidRPr="00E47C2E" w:rsidRDefault="00B20A6C" w:rsidP="00E5532B">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B20A6C" w:rsidRPr="00E47C2E" w:rsidRDefault="00B20A6C" w:rsidP="00E5532B">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има битне недостатке сходно члану 106. 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rsidR="00B20A6C" w:rsidRPr="00291E64" w:rsidRDefault="00B20A6C" w:rsidP="00E5532B">
      <w:pPr>
        <w:pStyle w:val="KDNabrajanje"/>
        <w:numPr>
          <w:ilvl w:val="0"/>
          <w:numId w:val="14"/>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w:t>
      </w:r>
      <w:r w:rsidR="00034ACE">
        <w:rPr>
          <w:rFonts w:eastAsia="TimesNewRomanPSMT" w:cs="Arial"/>
          <w:bCs/>
          <w:iCs/>
          <w:lang w:val="sr-Cyrl-RS"/>
        </w:rPr>
        <w:t xml:space="preserve"> и додатне</w:t>
      </w:r>
      <w:r w:rsidRPr="00E47C2E">
        <w:rPr>
          <w:rFonts w:eastAsia="TimesNewRomanPSMT" w:cs="Arial"/>
          <w:bCs/>
          <w:iCs/>
        </w:rPr>
        <w:t xml:space="preserve"> услове за учешће;</w:t>
      </w:r>
    </w:p>
    <w:p w:rsidR="00B20A6C" w:rsidRPr="00E47C2E" w:rsidRDefault="00B20A6C" w:rsidP="00E5532B">
      <w:pPr>
        <w:pStyle w:val="KDNabrajanje"/>
        <w:numPr>
          <w:ilvl w:val="0"/>
          <w:numId w:val="14"/>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E47C2E" w:rsidRDefault="00B20A6C" w:rsidP="00E5532B">
      <w:pPr>
        <w:pStyle w:val="KDNabrajanje"/>
        <w:numPr>
          <w:ilvl w:val="0"/>
          <w:numId w:val="14"/>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lang w:val="sr-Cyrl-CS"/>
        </w:rPr>
      </w:pPr>
    </w:p>
    <w:p w:rsidR="00B20A6C" w:rsidRPr="00487551" w:rsidRDefault="00B20A6C" w:rsidP="00487551">
      <w:pPr>
        <w:spacing w:before="0"/>
        <w:rPr>
          <w:rFonts w:cs="Arial"/>
        </w:rPr>
      </w:pPr>
      <w:r w:rsidRPr="00E47C2E">
        <w:rPr>
          <w:rFonts w:cs="Arial"/>
        </w:rPr>
        <w:t>Наручилац ће донети одлуку о обустави поступка јавне набавке у складу са чланом 109. Закона.</w:t>
      </w:r>
    </w:p>
    <w:p w:rsidR="008D2B23" w:rsidRPr="00E47C2E" w:rsidRDefault="00C14152" w:rsidP="00E5532B">
      <w:pPr>
        <w:pStyle w:val="KDPodnaslov2"/>
        <w:numPr>
          <w:ilvl w:val="1"/>
          <w:numId w:val="16"/>
        </w:numPr>
        <w:spacing w:before="0"/>
        <w:jc w:val="both"/>
        <w:rPr>
          <w:rFonts w:cs="Arial"/>
        </w:rPr>
      </w:pPr>
      <w:r w:rsidRPr="00E47C2E">
        <w:rPr>
          <w:rFonts w:cs="Arial"/>
        </w:rPr>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ће одлуку о додели уговора/обустави поступк</w:t>
      </w:r>
      <w:r w:rsidR="00DD397E">
        <w:rPr>
          <w:rFonts w:eastAsia="TimesNewRomanPSMT" w:cs="Arial"/>
        </w:rPr>
        <w:t>а донети у року од максимално 25 (двадесетпет</w:t>
      </w:r>
      <w:r w:rsidRPr="00E47C2E">
        <w:rPr>
          <w:rFonts w:eastAsia="TimesNewRomanPSMT" w:cs="Arial"/>
        </w:rPr>
        <w:t>) дана од дана јавног отварања понуда.</w:t>
      </w:r>
    </w:p>
    <w:p w:rsidR="00C14152" w:rsidRPr="00E47C2E" w:rsidRDefault="00C14152" w:rsidP="00C14152">
      <w:pPr>
        <w:pStyle w:val="KDParagraf"/>
        <w:spacing w:before="0"/>
        <w:rPr>
          <w:rFonts w:eastAsia="TimesNewRomanPSMT" w:cs="Arial"/>
        </w:rPr>
      </w:pPr>
      <w:r w:rsidRPr="00E47C2E">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E47C2E" w:rsidRDefault="008D2B23" w:rsidP="008D2B23">
      <w:pPr>
        <w:pStyle w:val="KDParagraf"/>
        <w:spacing w:before="0"/>
        <w:rPr>
          <w:rFonts w:eastAsia="TimesNewRomanPSMT" w:cs="Arial"/>
        </w:rPr>
      </w:pPr>
    </w:p>
    <w:p w:rsidR="008D2B23" w:rsidRPr="00E47C2E" w:rsidRDefault="008D2B23" w:rsidP="00E5532B">
      <w:pPr>
        <w:pStyle w:val="KDPodnaslov2"/>
        <w:numPr>
          <w:ilvl w:val="1"/>
          <w:numId w:val="16"/>
        </w:numPr>
        <w:spacing w:before="0"/>
        <w:jc w:val="both"/>
        <w:rPr>
          <w:rFonts w:cs="Arial"/>
          <w:lang w:val="ru-RU"/>
        </w:rPr>
      </w:pPr>
      <w:bookmarkStart w:id="233" w:name="_Toc441651607"/>
      <w:bookmarkStart w:id="234" w:name="_Toc442559918"/>
      <w:r w:rsidRPr="00E47C2E">
        <w:rPr>
          <w:rFonts w:cs="Arial"/>
          <w:lang w:val="ru-RU"/>
        </w:rPr>
        <w:t>Н</w:t>
      </w:r>
      <w:r w:rsidRPr="00E47C2E">
        <w:rPr>
          <w:rFonts w:cs="Arial"/>
        </w:rPr>
        <w:t>егативне референце</w:t>
      </w:r>
      <w:bookmarkEnd w:id="233"/>
      <w:bookmarkEnd w:id="234"/>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r w:rsidRPr="00E47C2E">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47C2E" w:rsidRDefault="008D2B23" w:rsidP="008D2B23">
      <w:pPr>
        <w:pStyle w:val="KDParagraf"/>
        <w:spacing w:before="0"/>
        <w:rPr>
          <w:rFonts w:cs="Arial"/>
          <w:lang w:bidi="en-US"/>
        </w:rPr>
      </w:pPr>
      <w:r w:rsidRPr="00E47C2E">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47C2E" w:rsidRDefault="008D2B23" w:rsidP="008D2B23">
      <w:pPr>
        <w:pStyle w:val="KDParagraf"/>
        <w:spacing w:before="0"/>
        <w:rPr>
          <w:rFonts w:cs="Arial"/>
          <w:lang w:bidi="en-US"/>
        </w:rPr>
      </w:pPr>
    </w:p>
    <w:p w:rsidR="008D2B23" w:rsidRPr="00E47C2E" w:rsidRDefault="008D2B23" w:rsidP="00E5532B">
      <w:pPr>
        <w:pStyle w:val="KDPodnaslov2"/>
        <w:numPr>
          <w:ilvl w:val="1"/>
          <w:numId w:val="16"/>
        </w:numPr>
        <w:spacing w:before="0"/>
        <w:jc w:val="both"/>
        <w:rPr>
          <w:rFonts w:cs="Arial"/>
        </w:rPr>
      </w:pPr>
      <w:bookmarkStart w:id="235" w:name="_Toc441651608"/>
      <w:bookmarkStart w:id="236" w:name="_Toc442559919"/>
      <w:r w:rsidRPr="00E47C2E">
        <w:rPr>
          <w:rFonts w:cs="Arial"/>
        </w:rPr>
        <w:lastRenderedPageBreak/>
        <w:t>Увид у документацију</w:t>
      </w:r>
      <w:bookmarkEnd w:id="235"/>
      <w:bookmarkEnd w:id="236"/>
    </w:p>
    <w:p w:rsidR="008D2B23" w:rsidRPr="00E47C2E" w:rsidRDefault="008D2B23" w:rsidP="008D2B23">
      <w:pPr>
        <w:pStyle w:val="KDParagraf"/>
        <w:spacing w:before="0"/>
        <w:rPr>
          <w:rFonts w:cs="Arial"/>
          <w:lang w:bidi="en-US"/>
        </w:rPr>
      </w:pPr>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E47C2E">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47C2E" w:rsidRDefault="008D2B23" w:rsidP="008D2B23">
      <w:pPr>
        <w:pStyle w:val="KDParagraf"/>
        <w:spacing w:before="0"/>
        <w:rPr>
          <w:rFonts w:cs="Arial"/>
          <w:lang w:bidi="en-US"/>
        </w:rPr>
      </w:pPr>
    </w:p>
    <w:p w:rsidR="008D2B23" w:rsidRPr="00E47C2E" w:rsidRDefault="008D2B23" w:rsidP="00E5532B">
      <w:pPr>
        <w:pStyle w:val="KDPodnaslov2"/>
        <w:numPr>
          <w:ilvl w:val="1"/>
          <w:numId w:val="16"/>
        </w:numPr>
        <w:spacing w:before="0"/>
        <w:ind w:left="0" w:firstLine="0"/>
        <w:jc w:val="both"/>
        <w:rPr>
          <w:rFonts w:cs="Arial"/>
        </w:rPr>
      </w:pPr>
      <w:bookmarkStart w:id="237" w:name="_Toc441651609"/>
      <w:bookmarkStart w:id="238" w:name="_Toc442559920"/>
      <w:r w:rsidRPr="00E47C2E">
        <w:rPr>
          <w:rFonts w:cs="Arial"/>
          <w:lang w:val="ru-RU"/>
        </w:rPr>
        <w:t>З</w:t>
      </w:r>
      <w:r w:rsidRPr="00E47C2E">
        <w:rPr>
          <w:rFonts w:cs="Arial"/>
        </w:rPr>
        <w:t>аштита права понуђача</w:t>
      </w:r>
      <w:bookmarkEnd w:id="237"/>
      <w:bookmarkEnd w:id="238"/>
    </w:p>
    <w:p w:rsidR="0031435B" w:rsidRPr="00E47C2E" w:rsidRDefault="0031435B" w:rsidP="00643389">
      <w:pPr>
        <w:spacing w:before="0"/>
        <w:rPr>
          <w:rFonts w:cs="Arial"/>
        </w:rPr>
      </w:pPr>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643389" w:rsidRPr="00E47C2E" w:rsidRDefault="00643389" w:rsidP="00643389">
      <w:pPr>
        <w:spacing w:before="0"/>
        <w:rPr>
          <w:rFonts w:cs="Arial"/>
        </w:rPr>
      </w:pPr>
    </w:p>
    <w:p w:rsidR="0031435B" w:rsidRPr="00DD397E" w:rsidRDefault="0031435B" w:rsidP="00DD397E">
      <w:pPr>
        <w:spacing w:before="0"/>
        <w:rPr>
          <w:rFonts w:cs="Arial"/>
        </w:rPr>
      </w:pPr>
      <w:r w:rsidRPr="00DD397E">
        <w:rPr>
          <w:rFonts w:cs="Arial"/>
        </w:rPr>
        <w:t>Рокови и начин подношења захтева за заштиту права:</w:t>
      </w:r>
    </w:p>
    <w:p w:rsidR="00771A90" w:rsidRDefault="0031435B" w:rsidP="00DD397E">
      <w:pPr>
        <w:pStyle w:val="Title"/>
        <w:spacing w:before="0"/>
        <w:jc w:val="both"/>
        <w:rPr>
          <w:rFonts w:cs="Arial"/>
          <w:b w:val="0"/>
          <w:sz w:val="22"/>
          <w:szCs w:val="22"/>
        </w:rPr>
      </w:pPr>
      <w:r w:rsidRPr="00DD397E">
        <w:rPr>
          <w:rFonts w:cs="Arial"/>
          <w:b w:val="0"/>
          <w:sz w:val="22"/>
          <w:szCs w:val="22"/>
        </w:rPr>
        <w:t>Захтев за заштиту права подноси се лично или путем поште на адресу: ЈП „Електропривреда Србије“ Београд,</w:t>
      </w:r>
      <w:r w:rsidR="00643389" w:rsidRPr="00DD397E">
        <w:rPr>
          <w:rFonts w:cs="Arial"/>
          <w:b w:val="0"/>
          <w:sz w:val="22"/>
          <w:szCs w:val="22"/>
          <w:lang w:bidi="en-US"/>
        </w:rPr>
        <w:t>- огранак ТЕНТ,</w:t>
      </w:r>
      <w:r w:rsidR="00DD397E" w:rsidRPr="00DD397E">
        <w:rPr>
          <w:rFonts w:cs="Arial"/>
          <w:b w:val="0"/>
          <w:color w:val="000000" w:themeColor="text1"/>
          <w:sz w:val="22"/>
          <w:szCs w:val="22"/>
          <w:lang w:bidi="en-US"/>
        </w:rPr>
        <w:t>ул.Богољуба Урошевића Црног бр.44 – 11 500 Обреновац</w:t>
      </w:r>
      <w:r w:rsidR="00643389" w:rsidRPr="00DD397E">
        <w:rPr>
          <w:rFonts w:cs="Arial"/>
          <w:b w:val="0"/>
          <w:color w:val="000000" w:themeColor="text1"/>
          <w:sz w:val="22"/>
          <w:szCs w:val="22"/>
          <w:lang w:bidi="en-US"/>
        </w:rPr>
        <w:t>,</w:t>
      </w:r>
      <w:r w:rsidRPr="00DD397E">
        <w:rPr>
          <w:rFonts w:cs="Arial"/>
          <w:b w:val="0"/>
          <w:sz w:val="22"/>
          <w:szCs w:val="22"/>
        </w:rPr>
        <w:t xml:space="preserve">са назнаком Захтев за заштиту права за ЈН </w:t>
      </w:r>
      <w:r w:rsidR="00873133" w:rsidRPr="00DD397E">
        <w:rPr>
          <w:rFonts w:cs="Arial"/>
          <w:b w:val="0"/>
          <w:sz w:val="22"/>
          <w:szCs w:val="22"/>
        </w:rPr>
        <w:t>услуга</w:t>
      </w:r>
      <w:r w:rsidR="00DD397E" w:rsidRPr="00DD397E">
        <w:rPr>
          <w:rFonts w:cs="Arial"/>
          <w:b w:val="0"/>
          <w:sz w:val="22"/>
          <w:szCs w:val="22"/>
        </w:rPr>
        <w:t>:</w:t>
      </w:r>
    </w:p>
    <w:p w:rsidR="0018226C" w:rsidRPr="0018226C" w:rsidRDefault="0018226C" w:rsidP="0018226C">
      <w:pPr>
        <w:ind w:right="-14"/>
        <w:rPr>
          <w:rFonts w:cs="Arial"/>
          <w:b/>
          <w:lang w:val="sr-Cyrl-RS"/>
        </w:rPr>
      </w:pPr>
      <w:r w:rsidRPr="0018226C">
        <w:rPr>
          <w:rFonts w:cs="Arial"/>
          <w:b/>
          <w:lang w:val="sr-Cyrl-RS"/>
        </w:rPr>
        <w:t>Сервисирање и еталонирање спектрофотометра</w:t>
      </w:r>
      <w:r>
        <w:rPr>
          <w:rFonts w:cs="Arial"/>
          <w:b/>
          <w:lang w:val="sr-Cyrl-RS"/>
        </w:rPr>
        <w:t xml:space="preserve"> ТЕНТ :</w:t>
      </w:r>
    </w:p>
    <w:p w:rsidR="0018226C" w:rsidRPr="00B339B6" w:rsidRDefault="0018226C" w:rsidP="0018226C">
      <w:pPr>
        <w:spacing w:before="0"/>
        <w:ind w:right="-14"/>
        <w:rPr>
          <w:rFonts w:cs="Arial"/>
          <w:lang w:val="sr-Latn-RS"/>
        </w:rPr>
      </w:pPr>
      <w:r w:rsidRPr="00B339B6">
        <w:rPr>
          <w:rFonts w:cs="Arial"/>
          <w:lang w:val="ru-RU"/>
        </w:rPr>
        <w:t>Партија 1:</w:t>
      </w:r>
      <w:r w:rsidRPr="00B339B6">
        <w:rPr>
          <w:rFonts w:cs="Arial"/>
          <w:lang w:val="sr-Cyrl-RS"/>
        </w:rPr>
        <w:t xml:space="preserve"> Годишњи сервис  и еталонирање спектрофотометра ТЕНТ А.</w:t>
      </w:r>
    </w:p>
    <w:p w:rsidR="0018226C" w:rsidRPr="00B339B6" w:rsidRDefault="0018226C" w:rsidP="0018226C">
      <w:pPr>
        <w:spacing w:before="0"/>
        <w:ind w:right="-14"/>
        <w:rPr>
          <w:rFonts w:cs="Arial"/>
          <w:lang w:val="sr-Cyrl-RS"/>
        </w:rPr>
      </w:pPr>
      <w:r w:rsidRPr="00B339B6">
        <w:rPr>
          <w:rFonts w:cs="Arial"/>
          <w:lang w:val="ru-RU"/>
        </w:rPr>
        <w:t>Партија 2:</w:t>
      </w:r>
      <w:r w:rsidRPr="00B339B6">
        <w:rPr>
          <w:rFonts w:ascii="Times New Roman" w:hAnsi="Times New Roman"/>
          <w:b/>
          <w:lang w:val="sr-Cyrl-RS"/>
        </w:rPr>
        <w:t xml:space="preserve"> </w:t>
      </w:r>
      <w:r w:rsidRPr="00B339B6">
        <w:rPr>
          <w:rFonts w:cs="Arial"/>
          <w:lang w:val="sr-Cyrl-RS"/>
        </w:rPr>
        <w:t>Сервисирање спектрофотометра ТЕК</w:t>
      </w:r>
    </w:p>
    <w:p w:rsidR="0018226C" w:rsidRPr="00B339B6" w:rsidRDefault="0018226C" w:rsidP="0018226C">
      <w:pPr>
        <w:spacing w:before="0"/>
        <w:ind w:right="-14"/>
        <w:rPr>
          <w:rFonts w:cs="Arial"/>
          <w:lang w:val="sr-Latn-RS"/>
        </w:rPr>
      </w:pPr>
      <w:r w:rsidRPr="00B339B6">
        <w:rPr>
          <w:rFonts w:cs="Arial"/>
          <w:lang w:val="ru-RU"/>
        </w:rPr>
        <w:t>Партија 3:</w:t>
      </w:r>
      <w:r w:rsidRPr="00B339B6">
        <w:rPr>
          <w:rFonts w:cs="Arial"/>
          <w:lang w:val="sr-Cyrl-RS"/>
        </w:rPr>
        <w:t xml:space="preserve"> Годишњи сервис  и одржавање спектрофотометра ТЕНТ Б.</w:t>
      </w:r>
    </w:p>
    <w:p w:rsidR="0018226C" w:rsidRPr="00B339B6" w:rsidRDefault="0018226C" w:rsidP="0018226C">
      <w:pPr>
        <w:spacing w:before="0"/>
        <w:ind w:right="-14"/>
        <w:rPr>
          <w:rFonts w:cs="Arial"/>
          <w:lang w:val="sr-Latn-RS"/>
        </w:rPr>
      </w:pPr>
      <w:r w:rsidRPr="00B339B6">
        <w:rPr>
          <w:rFonts w:cs="Arial"/>
          <w:lang w:val="ru-RU"/>
        </w:rPr>
        <w:t>Партија 4:</w:t>
      </w:r>
      <w:r w:rsidRPr="00B339B6">
        <w:rPr>
          <w:rFonts w:cs="Arial"/>
          <w:lang w:val="sr-Cyrl-RS"/>
        </w:rPr>
        <w:t xml:space="preserve">  Еталонирање спектрофотометра ТЕНТ Б.</w:t>
      </w:r>
    </w:p>
    <w:p w:rsidR="0018226C" w:rsidRPr="00B339B6" w:rsidRDefault="0018226C" w:rsidP="0018226C">
      <w:pPr>
        <w:spacing w:before="0"/>
        <w:ind w:right="-14"/>
        <w:rPr>
          <w:rFonts w:cs="Arial"/>
          <w:b/>
          <w:lang w:val="ru-RU"/>
        </w:rPr>
      </w:pPr>
      <w:r w:rsidRPr="00B339B6">
        <w:rPr>
          <w:rFonts w:cs="Arial"/>
          <w:lang w:val="ru-RU"/>
        </w:rPr>
        <w:t>Партија 5:</w:t>
      </w:r>
      <w:r w:rsidRPr="00B339B6">
        <w:rPr>
          <w:rFonts w:cs="Arial"/>
          <w:lang w:val="sr-Cyrl-RS"/>
        </w:rPr>
        <w:t xml:space="preserve">  Сервисирање  и еталонирање спектрофотометра ТЕМ</w:t>
      </w:r>
      <w:r w:rsidRPr="00B339B6">
        <w:rPr>
          <w:rFonts w:cs="Arial"/>
          <w:b/>
          <w:lang w:val="sr-Cyrl-RS"/>
        </w:rPr>
        <w:t>,</w:t>
      </w:r>
      <w:r w:rsidRPr="00B339B6">
        <w:rPr>
          <w:rFonts w:cs="Arial"/>
          <w:b/>
          <w:lang w:val="ru-RU"/>
        </w:rPr>
        <w:t xml:space="preserve"> </w:t>
      </w:r>
    </w:p>
    <w:p w:rsidR="0031435B" w:rsidRPr="0018226C" w:rsidRDefault="0018226C" w:rsidP="0018226C">
      <w:pPr>
        <w:ind w:right="-19"/>
        <w:outlineLvl w:val="0"/>
        <w:rPr>
          <w:rFonts w:cs="Arial"/>
          <w:b/>
          <w:lang w:val="sr-Cyrl-CS"/>
        </w:rPr>
      </w:pPr>
      <w:r w:rsidRPr="00B339B6">
        <w:rPr>
          <w:rFonts w:cs="Arial"/>
          <w:b/>
          <w:lang w:val="ru-RU"/>
        </w:rPr>
        <w:t>Јавна набавка број:</w:t>
      </w:r>
      <w:r w:rsidRPr="00B339B6">
        <w:rPr>
          <w:rFonts w:cs="Arial"/>
          <w:b/>
        </w:rPr>
        <w:t xml:space="preserve"> </w:t>
      </w:r>
      <w:r w:rsidRPr="00B339B6">
        <w:rPr>
          <w:rFonts w:cs="Arial"/>
          <w:b/>
          <w:lang w:val="sr-Cyrl-CS"/>
        </w:rPr>
        <w:t>3000/</w:t>
      </w:r>
      <w:r w:rsidRPr="00B339B6">
        <w:rPr>
          <w:rFonts w:cs="Arial"/>
          <w:b/>
          <w:lang w:val="sr-Latn-RS"/>
        </w:rPr>
        <w:t>1072/2018</w:t>
      </w:r>
      <w:r w:rsidRPr="00B339B6">
        <w:rPr>
          <w:rFonts w:cs="Arial"/>
          <w:b/>
          <w:lang w:val="sr-Cyrl-CS"/>
        </w:rPr>
        <w:t>(</w:t>
      </w:r>
      <w:r w:rsidRPr="00B339B6">
        <w:rPr>
          <w:rFonts w:cs="Arial"/>
          <w:b/>
          <w:lang w:val="sr-Latn-RS"/>
        </w:rPr>
        <w:t>207/2018,414/2018,213/2018,298/2018</w:t>
      </w:r>
      <w:r w:rsidRPr="00B339B6">
        <w:rPr>
          <w:rFonts w:cs="Arial"/>
          <w:b/>
          <w:lang w:val="sr-Cyrl-CS"/>
        </w:rPr>
        <w:t>)</w:t>
      </w:r>
      <w:r>
        <w:rPr>
          <w:rFonts w:cs="Arial"/>
          <w:b/>
          <w:lang w:val="sr-Cyrl-CS"/>
        </w:rPr>
        <w:t xml:space="preserve">, </w:t>
      </w:r>
      <w:r w:rsidR="0031435B" w:rsidRPr="00487551">
        <w:rPr>
          <w:rFonts w:cs="Arial"/>
          <w:b/>
        </w:rPr>
        <w:t xml:space="preserve">а копија се истовремено </w:t>
      </w:r>
      <w:r w:rsidR="00771A90" w:rsidRPr="00487551">
        <w:rPr>
          <w:rFonts w:cs="Arial"/>
          <w:b/>
          <w:lang w:val="sr-Cyrl-RS"/>
        </w:rPr>
        <w:t xml:space="preserve">    </w:t>
      </w:r>
      <w:r w:rsidR="0031435B" w:rsidRPr="00487551">
        <w:rPr>
          <w:rFonts w:cs="Arial"/>
          <w:b/>
        </w:rPr>
        <w:t>доставља Републичкој комисији.</w:t>
      </w:r>
    </w:p>
    <w:p w:rsidR="0031435B" w:rsidRPr="00E47C2E" w:rsidRDefault="0031435B" w:rsidP="00643389">
      <w:pPr>
        <w:spacing w:before="0"/>
        <w:rPr>
          <w:rFonts w:cs="Arial"/>
        </w:rPr>
      </w:pPr>
      <w:r w:rsidRPr="00E47C2E">
        <w:rPr>
          <w:rFonts w:cs="Arial"/>
        </w:rPr>
        <w:t>Захтев за заштиту права се може доставити и путем електронске поште на e-</w:t>
      </w:r>
      <w:r w:rsidR="00DD397E">
        <w:rPr>
          <w:rFonts w:cs="Arial"/>
        </w:rPr>
        <w:t>mail:</w:t>
      </w:r>
      <w:r w:rsidR="001A663B" w:rsidRPr="001A663B">
        <w:rPr>
          <w:rFonts w:cs="Arial"/>
          <w:lang w:val="sr-Latn-RS"/>
        </w:rPr>
        <w:t xml:space="preserve"> </w:t>
      </w:r>
      <w:hyperlink r:id="rId172" w:history="1">
        <w:r w:rsidR="001A663B" w:rsidRPr="00357850">
          <w:rPr>
            <w:rStyle w:val="Hyperlink"/>
            <w:rFonts w:cs="Arial"/>
            <w:lang w:val="sr-Latn-RS"/>
          </w:rPr>
          <w:t>danijela.janjic</w:t>
        </w:r>
        <w:r w:rsidR="001A663B" w:rsidRPr="00357850">
          <w:rPr>
            <w:rStyle w:val="Hyperlink"/>
            <w:rFonts w:cs="Arial"/>
            <w:lang w:val="ru-RU"/>
          </w:rPr>
          <w:t>@</w:t>
        </w:r>
      </w:hyperlink>
      <w:r w:rsidR="001A663B">
        <w:rPr>
          <w:rStyle w:val="Hyperlink"/>
          <w:rFonts w:cs="Arial"/>
        </w:rPr>
        <w:t>eps.rs</w:t>
      </w:r>
      <w:r w:rsidR="00DD397E">
        <w:rPr>
          <w:rFonts w:cs="Arial"/>
        </w:rPr>
        <w:t>,</w:t>
      </w:r>
      <w:r w:rsidRPr="00E47C2E">
        <w:rPr>
          <w:rFonts w:cs="Arial"/>
        </w:rPr>
        <w:t xml:space="preserve"> радним данима (понедељак-петак) од </w:t>
      </w:r>
      <w:r w:rsidR="00643389" w:rsidRPr="00E47C2E">
        <w:rPr>
          <w:rFonts w:cs="Arial"/>
          <w:color w:val="00B0F0"/>
        </w:rPr>
        <w:t>7</w:t>
      </w:r>
      <w:r w:rsidRPr="00E47C2E">
        <w:rPr>
          <w:rFonts w:cs="Arial"/>
          <w:color w:val="00B0F0"/>
        </w:rPr>
        <w:t xml:space="preserve">,00 </w:t>
      </w:r>
      <w:r w:rsidRPr="00E47C2E">
        <w:rPr>
          <w:rFonts w:cs="Arial"/>
        </w:rPr>
        <w:t xml:space="preserve">до </w:t>
      </w:r>
      <w:r w:rsidRPr="00E47C2E">
        <w:rPr>
          <w:rFonts w:cs="Arial"/>
          <w:color w:val="00B0F0"/>
        </w:rPr>
        <w:t>1</w:t>
      </w:r>
      <w:r w:rsidR="00643389" w:rsidRPr="00E47C2E">
        <w:rPr>
          <w:rFonts w:cs="Arial"/>
          <w:color w:val="00B0F0"/>
        </w:rPr>
        <w:t>4</w:t>
      </w:r>
      <w:r w:rsidRPr="00E47C2E">
        <w:rPr>
          <w:rFonts w:cs="Arial"/>
          <w:color w:val="00B0F0"/>
        </w:rPr>
        <w:t xml:space="preserve">,00 </w:t>
      </w:r>
      <w:r w:rsidRPr="00E47C2E">
        <w:rPr>
          <w:rFonts w:cs="Arial"/>
        </w:rPr>
        <w:t>часова.</w:t>
      </w:r>
    </w:p>
    <w:p w:rsidR="0031435B" w:rsidRPr="00E47C2E" w:rsidRDefault="0031435B" w:rsidP="00643389">
      <w:pPr>
        <w:spacing w:before="0"/>
        <w:rPr>
          <w:rFonts w:cs="Arial"/>
        </w:rPr>
      </w:pPr>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E47C2E" w:rsidRDefault="0031435B" w:rsidP="0031435B">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E47C2E" w:rsidRDefault="0031435B" w:rsidP="0031435B">
      <w:pPr>
        <w:rPr>
          <w:rFonts w:cs="Arial"/>
        </w:rPr>
      </w:pPr>
      <w:r w:rsidRPr="00E47C2E">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E47C2E" w:rsidRDefault="0031435B" w:rsidP="0031435B">
      <w:pPr>
        <w:rPr>
          <w:rFonts w:cs="Arial"/>
        </w:rPr>
      </w:pPr>
      <w:r w:rsidRPr="00E47C2E">
        <w:rPr>
          <w:rFonts w:cs="Arial"/>
        </w:rPr>
        <w:t xml:space="preserve">После доношења одлуке о додели уговора  и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31435B">
      <w:pPr>
        <w:rPr>
          <w:rFonts w:cs="Arial"/>
        </w:rPr>
      </w:pPr>
      <w:r w:rsidRPr="00E47C2E">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E47C2E" w:rsidRDefault="0031435B" w:rsidP="0031435B">
      <w:pPr>
        <w:rPr>
          <w:rFonts w:cs="Arial"/>
        </w:rPr>
      </w:pPr>
      <w:r w:rsidRPr="00E47C2E">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643389" w:rsidRPr="00E47C2E" w:rsidRDefault="0031435B" w:rsidP="0031435B">
      <w:pPr>
        <w:rPr>
          <w:rFonts w:cs="Arial"/>
        </w:rPr>
      </w:pPr>
      <w:r w:rsidRPr="00E47C2E">
        <w:rPr>
          <w:rFonts w:cs="Arial"/>
        </w:rPr>
        <w:lastRenderedPageBreak/>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E47C2E" w:rsidRDefault="0031435B" w:rsidP="00643389">
      <w:pPr>
        <w:spacing w:before="0"/>
        <w:rPr>
          <w:rFonts w:cs="Arial"/>
          <w:b/>
        </w:rPr>
      </w:pPr>
      <w:r w:rsidRPr="00E47C2E">
        <w:rPr>
          <w:rFonts w:cs="Arial"/>
          <w:b/>
        </w:rPr>
        <w:t>Детаљно упутство о садржини потпуног захтева за заштиту права у складу са чланом   151. став 1. тач.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1) назив и адресу подносиоца захтева и лице за контакт</w:t>
      </w:r>
    </w:p>
    <w:p w:rsidR="0031435B" w:rsidRPr="00E47C2E" w:rsidRDefault="0031435B" w:rsidP="00643389">
      <w:pPr>
        <w:spacing w:before="0"/>
        <w:rPr>
          <w:rFonts w:cs="Arial"/>
        </w:rPr>
      </w:pPr>
      <w:r w:rsidRPr="00E47C2E">
        <w:rPr>
          <w:rFonts w:cs="Arial"/>
        </w:rPr>
        <w:t>2) назив и адресу наручиоца</w:t>
      </w:r>
    </w:p>
    <w:p w:rsidR="0031435B" w:rsidRPr="00E47C2E" w:rsidRDefault="0031435B" w:rsidP="00643389">
      <w:pPr>
        <w:spacing w:before="0"/>
        <w:rPr>
          <w:rFonts w:cs="Arial"/>
        </w:rPr>
      </w:pPr>
      <w:r w:rsidRPr="00E47C2E">
        <w:rPr>
          <w:rFonts w:cs="Arial"/>
        </w:rPr>
        <w:t>3) податке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4) повреде прописа којима се уређује поступак јавне набавке</w:t>
      </w:r>
    </w:p>
    <w:p w:rsidR="0031435B" w:rsidRPr="00E47C2E" w:rsidRDefault="0031435B" w:rsidP="00643389">
      <w:pPr>
        <w:spacing w:before="0"/>
        <w:rPr>
          <w:rFonts w:cs="Arial"/>
        </w:rPr>
      </w:pPr>
      <w:r w:rsidRPr="00E47C2E">
        <w:rPr>
          <w:rFonts w:cs="Arial"/>
        </w:rPr>
        <w:t>5) чињенице и доказе којима се повреде доказују</w:t>
      </w:r>
    </w:p>
    <w:p w:rsidR="0031435B" w:rsidRPr="00E47C2E" w:rsidRDefault="0031435B" w:rsidP="00643389">
      <w:pPr>
        <w:spacing w:before="0"/>
        <w:rPr>
          <w:rFonts w:cs="Arial"/>
        </w:rPr>
      </w:pPr>
      <w:r w:rsidRPr="00E47C2E">
        <w:rPr>
          <w:rFonts w:cs="Arial"/>
        </w:rPr>
        <w:t>6) потврду о уплати таксе из члана 156. ЗЈН</w:t>
      </w:r>
    </w:p>
    <w:p w:rsidR="00643389" w:rsidRPr="00E47C2E" w:rsidRDefault="0031435B" w:rsidP="00643389">
      <w:pPr>
        <w:spacing w:before="0"/>
        <w:rPr>
          <w:rFonts w:cs="Arial"/>
        </w:rPr>
      </w:pPr>
      <w:r w:rsidRPr="00E47C2E">
        <w:rPr>
          <w:rFonts w:cs="Arial"/>
        </w:rPr>
        <w:t>7) потпис подносиоца.</w:t>
      </w:r>
    </w:p>
    <w:p w:rsidR="0031435B" w:rsidRPr="00E47C2E" w:rsidRDefault="0031435B" w:rsidP="00643389">
      <w:pPr>
        <w:spacing w:before="0"/>
        <w:rPr>
          <w:rFonts w:cs="Arial"/>
          <w:b/>
        </w:rPr>
      </w:pPr>
      <w:r w:rsidRPr="00E47C2E">
        <w:rPr>
          <w:rFonts w:cs="Arial"/>
          <w:b/>
        </w:rPr>
        <w:t xml:space="preserve">Ако поднети захтев за заштиту права не садржи све обавезне елементе   наручилац ће такав захтев одбацити закључком. </w:t>
      </w:r>
    </w:p>
    <w:p w:rsidR="0031435B" w:rsidRPr="00E47C2E" w:rsidRDefault="0031435B" w:rsidP="00643389">
      <w:pPr>
        <w:spacing w:before="0"/>
        <w:rPr>
          <w:rFonts w:cs="Arial"/>
        </w:rPr>
      </w:pPr>
      <w:r w:rsidRPr="00E47C2E">
        <w:rPr>
          <w:rFonts w:cs="Arial"/>
        </w:rPr>
        <w:t xml:space="preserve">Закључак   наручилац доставља подносиоцу захтева и Републичкој комисији у року од три дана од дана доношења. </w:t>
      </w:r>
    </w:p>
    <w:p w:rsidR="0031435B" w:rsidRPr="00E47C2E" w:rsidRDefault="0031435B" w:rsidP="00643389">
      <w:pPr>
        <w:spacing w:before="0"/>
        <w:rPr>
          <w:rFonts w:cs="Arial"/>
        </w:rPr>
      </w:pPr>
      <w:r w:rsidRPr="00E47C2E">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E47C2E" w:rsidRDefault="00643389" w:rsidP="00643389">
      <w:pPr>
        <w:spacing w:before="0"/>
        <w:rPr>
          <w:rFonts w:cs="Arial"/>
        </w:rPr>
      </w:pPr>
    </w:p>
    <w:p w:rsidR="0031435B" w:rsidRPr="00E47C2E" w:rsidRDefault="0031435B" w:rsidP="00643389">
      <w:pPr>
        <w:spacing w:before="0"/>
        <w:rPr>
          <w:rFonts w:cs="Arial"/>
          <w:b/>
        </w:rPr>
      </w:pPr>
      <w:r w:rsidRPr="00E47C2E">
        <w:rPr>
          <w:rFonts w:cs="Arial"/>
          <w:b/>
        </w:rPr>
        <w:t>Износ таксе из члана 156. став 1. тач. 1)- 3) ЗЈН:</w:t>
      </w:r>
    </w:p>
    <w:p w:rsidR="0031435B" w:rsidRPr="0018226C" w:rsidRDefault="0031435B" w:rsidP="0018226C">
      <w:pPr>
        <w:ind w:right="-19"/>
        <w:jc w:val="left"/>
        <w:outlineLvl w:val="0"/>
        <w:rPr>
          <w:rFonts w:cs="Arial"/>
          <w:lang w:val="sr-Cyrl-RS"/>
        </w:rPr>
      </w:pPr>
      <w:r w:rsidRPr="0018226C">
        <w:rPr>
          <w:rFonts w:cs="Arial"/>
        </w:rPr>
        <w:t xml:space="preserve">Подносилац захтева за заштиту права дужан је да на рачун буџета Републике Србије </w:t>
      </w:r>
      <w:r w:rsidR="00CC3450" w:rsidRPr="0018226C">
        <w:rPr>
          <w:rFonts w:cs="Arial"/>
          <w:lang w:val="sr-Cyrl-RS"/>
        </w:rPr>
        <w:t xml:space="preserve">   </w:t>
      </w:r>
      <w:r w:rsidRPr="0018226C">
        <w:rPr>
          <w:rFonts w:cs="Arial"/>
        </w:rPr>
        <w:t xml:space="preserve">(број рачуна: 840-30678845-06, шифра плаћања 153 или 253, позив на број </w:t>
      </w:r>
      <w:r w:rsidR="00771A90" w:rsidRPr="0018226C">
        <w:rPr>
          <w:rFonts w:cs="Arial"/>
          <w:lang w:val="sr-Cyrl-RS"/>
        </w:rPr>
        <w:t>:</w:t>
      </w:r>
      <w:r w:rsidR="00EC2C2E" w:rsidRPr="0018226C">
        <w:rPr>
          <w:rFonts w:cs="Arial"/>
          <w:b/>
          <w:lang w:val="sr-Cyrl-CS"/>
        </w:rPr>
        <w:t xml:space="preserve"> </w:t>
      </w:r>
      <w:r w:rsidR="0018226C" w:rsidRPr="0018226C">
        <w:rPr>
          <w:rFonts w:cs="Arial"/>
          <w:b/>
          <w:lang w:val="sr-Cyrl-CS"/>
        </w:rPr>
        <w:t>3000/</w:t>
      </w:r>
      <w:r w:rsidR="0018226C" w:rsidRPr="0018226C">
        <w:rPr>
          <w:rFonts w:cs="Arial"/>
          <w:b/>
          <w:lang w:val="sr-Latn-RS"/>
        </w:rPr>
        <w:t>1072/2018</w:t>
      </w:r>
      <w:r w:rsidR="0018226C" w:rsidRPr="0018226C">
        <w:rPr>
          <w:rFonts w:cs="Arial"/>
          <w:b/>
          <w:lang w:val="sr-Cyrl-CS"/>
        </w:rPr>
        <w:t>(</w:t>
      </w:r>
      <w:r w:rsidR="0018226C" w:rsidRPr="0018226C">
        <w:rPr>
          <w:rFonts w:cs="Arial"/>
          <w:b/>
          <w:lang w:val="sr-Latn-RS"/>
        </w:rPr>
        <w:t>207/2018,414/2018,213/2018,298/2018</w:t>
      </w:r>
      <w:r w:rsidR="0018226C" w:rsidRPr="0018226C">
        <w:rPr>
          <w:rFonts w:cs="Arial"/>
          <w:b/>
          <w:lang w:val="sr-Cyrl-CS"/>
        </w:rPr>
        <w:t>)</w:t>
      </w:r>
      <w:r w:rsidR="00771A90" w:rsidRPr="0018226C">
        <w:rPr>
          <w:rFonts w:cs="Arial"/>
        </w:rPr>
        <w:t>,</w:t>
      </w:r>
      <w:r w:rsidRPr="0018226C">
        <w:rPr>
          <w:rFonts w:cs="Arial"/>
        </w:rPr>
        <w:t xml:space="preserve"> сврха: ЗЗП, </w:t>
      </w:r>
      <w:r w:rsidR="00377FE7" w:rsidRPr="0018226C">
        <w:rPr>
          <w:rFonts w:cs="Arial"/>
        </w:rPr>
        <w:t>ЈП ЕПС</w:t>
      </w:r>
      <w:r w:rsidR="00377FE7" w:rsidRPr="0018226C">
        <w:rPr>
          <w:rFonts w:cs="Arial"/>
          <w:lang w:val="sr-Cyrl-CS"/>
        </w:rPr>
        <w:t xml:space="preserve"> </w:t>
      </w:r>
      <w:r w:rsidR="00CC3450" w:rsidRPr="0018226C">
        <w:rPr>
          <w:rFonts w:cs="Arial"/>
          <w:lang w:val="sr-Cyrl-CS"/>
        </w:rPr>
        <w:t xml:space="preserve"> </w:t>
      </w:r>
      <w:r w:rsidR="00377FE7" w:rsidRPr="0018226C">
        <w:rPr>
          <w:rFonts w:cs="Arial"/>
          <w:lang w:val="sr-Cyrl-CS"/>
        </w:rPr>
        <w:t>Београд-огранак ТЕНТ Београд-Обреновац</w:t>
      </w:r>
      <w:r w:rsidRPr="0018226C">
        <w:rPr>
          <w:rFonts w:cs="Arial"/>
        </w:rPr>
        <w:t xml:space="preserve">, јн. бр. </w:t>
      </w:r>
      <w:r w:rsidR="0018226C" w:rsidRPr="0018226C">
        <w:rPr>
          <w:rFonts w:cs="Arial"/>
          <w:b/>
          <w:lang w:val="sr-Cyrl-CS"/>
        </w:rPr>
        <w:t>3000/</w:t>
      </w:r>
      <w:r w:rsidR="0018226C" w:rsidRPr="0018226C">
        <w:rPr>
          <w:rFonts w:cs="Arial"/>
          <w:b/>
          <w:lang w:val="sr-Latn-RS"/>
        </w:rPr>
        <w:t>1072/2018</w:t>
      </w:r>
      <w:r w:rsidR="0018226C" w:rsidRPr="0018226C">
        <w:rPr>
          <w:rFonts w:cs="Arial"/>
          <w:b/>
          <w:lang w:val="sr-Cyrl-CS"/>
        </w:rPr>
        <w:t>(</w:t>
      </w:r>
      <w:r w:rsidR="0018226C" w:rsidRPr="0018226C">
        <w:rPr>
          <w:rFonts w:cs="Arial"/>
          <w:b/>
          <w:lang w:val="sr-Latn-RS"/>
        </w:rPr>
        <w:t>207/2018,414/2018,213/2018,298/2018</w:t>
      </w:r>
      <w:r w:rsidR="0018226C" w:rsidRPr="0018226C">
        <w:rPr>
          <w:rFonts w:cs="Arial"/>
          <w:b/>
          <w:lang w:val="sr-Cyrl-CS"/>
        </w:rPr>
        <w:t>)</w:t>
      </w:r>
      <w:r w:rsidR="00AB1C64" w:rsidRPr="0018226C">
        <w:rPr>
          <w:rFonts w:cs="Arial"/>
        </w:rPr>
        <w:t>,</w:t>
      </w:r>
      <w:r w:rsidRPr="0018226C">
        <w:rPr>
          <w:rFonts w:cs="Arial"/>
        </w:rPr>
        <w:t xml:space="preserve"> прималац уплате: буџет Републике Србије) уплати таксу од:</w:t>
      </w:r>
    </w:p>
    <w:p w:rsidR="00693E79" w:rsidRPr="00771A90" w:rsidRDefault="0031435B" w:rsidP="00377FE7">
      <w:pPr>
        <w:spacing w:before="0"/>
        <w:rPr>
          <w:rFonts w:cs="Arial"/>
          <w:color w:val="000000" w:themeColor="text1"/>
        </w:rPr>
      </w:pPr>
      <w:r w:rsidRPr="00771A90">
        <w:rPr>
          <w:rFonts w:cs="Arial"/>
          <w:color w:val="000000" w:themeColor="text1"/>
        </w:rPr>
        <w:t>1) 120.000</w:t>
      </w:r>
      <w:r w:rsidR="00873133" w:rsidRPr="00771A90">
        <w:rPr>
          <w:rFonts w:cs="Arial"/>
          <w:color w:val="000000" w:themeColor="text1"/>
        </w:rPr>
        <w:t>,00</w:t>
      </w:r>
      <w:r w:rsidRPr="00771A90">
        <w:rPr>
          <w:rFonts w:cs="Arial"/>
          <w:color w:val="000000" w:themeColor="text1"/>
        </w:rPr>
        <w:t xml:space="preserve"> динара ако се захтев за заштиту права подноси пре отварања понуда </w:t>
      </w:r>
    </w:p>
    <w:p w:rsidR="0031435B" w:rsidRPr="00771A90" w:rsidRDefault="00693E79" w:rsidP="00693E79">
      <w:pPr>
        <w:spacing w:before="0"/>
        <w:rPr>
          <w:rFonts w:cs="Arial"/>
          <w:color w:val="000000" w:themeColor="text1"/>
        </w:rPr>
      </w:pPr>
      <w:r w:rsidRPr="00771A90">
        <w:rPr>
          <w:rFonts w:cs="Arial"/>
          <w:color w:val="000000" w:themeColor="text1"/>
        </w:rPr>
        <w:t>2</w:t>
      </w:r>
      <w:r w:rsidR="0031435B" w:rsidRPr="00771A90">
        <w:rPr>
          <w:rFonts w:cs="Arial"/>
          <w:color w:val="000000" w:themeColor="text1"/>
        </w:rPr>
        <w:t>) 120.000</w:t>
      </w:r>
      <w:r w:rsidR="00873133" w:rsidRPr="00771A90">
        <w:rPr>
          <w:rFonts w:cs="Arial"/>
          <w:color w:val="000000" w:themeColor="text1"/>
        </w:rPr>
        <w:t>,00</w:t>
      </w:r>
      <w:r w:rsidR="0031435B" w:rsidRPr="00771A90">
        <w:rPr>
          <w:rFonts w:cs="Arial"/>
          <w:color w:val="000000" w:themeColor="text1"/>
        </w:rPr>
        <w:t xml:space="preserve"> динара ако се захтев за заштиту права подноси након отварања понуда </w:t>
      </w:r>
    </w:p>
    <w:p w:rsidR="0031435B" w:rsidRPr="00E47C2E" w:rsidRDefault="0031435B" w:rsidP="00377FE7">
      <w:pPr>
        <w:spacing w:before="0"/>
        <w:rPr>
          <w:rFonts w:cs="Arial"/>
          <w:color w:val="00B0F0"/>
        </w:rPr>
      </w:pPr>
    </w:p>
    <w:p w:rsidR="0031435B" w:rsidRPr="00E47C2E" w:rsidRDefault="0031435B" w:rsidP="00377FE7">
      <w:pPr>
        <w:spacing w:before="0"/>
        <w:rPr>
          <w:rFonts w:cs="Arial"/>
        </w:rPr>
      </w:pPr>
      <w:r w:rsidRPr="00E47C2E">
        <w:rPr>
          <w:rFonts w:cs="Arial"/>
        </w:rPr>
        <w:t>Свака странка у поступку сноси трошкове које проузрокује својим радњама.</w:t>
      </w:r>
    </w:p>
    <w:p w:rsidR="0031435B" w:rsidRPr="00E47C2E" w:rsidRDefault="0031435B" w:rsidP="00377FE7">
      <w:pPr>
        <w:spacing w:before="0"/>
        <w:rPr>
          <w:rFonts w:cs="Arial"/>
        </w:rPr>
      </w:pPr>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E47C2E" w:rsidRDefault="0031435B" w:rsidP="00377FE7">
      <w:pPr>
        <w:spacing w:before="0"/>
        <w:rPr>
          <w:rFonts w:cs="Arial"/>
        </w:rPr>
      </w:pPr>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E47C2E" w:rsidRDefault="0031435B" w:rsidP="00377FE7">
      <w:pPr>
        <w:spacing w:before="0"/>
        <w:rPr>
          <w:rFonts w:cs="Arial"/>
        </w:rPr>
      </w:pPr>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E47C2E" w:rsidRDefault="0031435B" w:rsidP="00377FE7">
      <w:pPr>
        <w:spacing w:before="0"/>
        <w:rPr>
          <w:rFonts w:cs="Arial"/>
        </w:rPr>
      </w:pPr>
      <w:r w:rsidRPr="00E47C2E">
        <w:rPr>
          <w:rFonts w:cs="Arial"/>
        </w:rPr>
        <w:t>Странке у захтеву морају прецизно да наведу трошкове за које траже накнаду.</w:t>
      </w:r>
    </w:p>
    <w:p w:rsidR="0031435B" w:rsidRPr="00E47C2E" w:rsidRDefault="0031435B" w:rsidP="00377FE7">
      <w:pPr>
        <w:spacing w:before="0"/>
        <w:rPr>
          <w:rFonts w:cs="Arial"/>
        </w:rPr>
      </w:pPr>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E47C2E" w:rsidRDefault="0031435B" w:rsidP="00377FE7">
      <w:pPr>
        <w:spacing w:before="0"/>
        <w:rPr>
          <w:rFonts w:cs="Arial"/>
        </w:rPr>
      </w:pPr>
      <w:r w:rsidRPr="00E47C2E">
        <w:rPr>
          <w:rFonts w:cs="Arial"/>
        </w:rPr>
        <w:t>О трошковима одлучује Републичка комисија. Одлука Републичке комисије је извршни наслов.</w:t>
      </w:r>
    </w:p>
    <w:p w:rsidR="0031435B" w:rsidRPr="00E47C2E" w:rsidRDefault="0031435B" w:rsidP="0031435B">
      <w:pPr>
        <w:rPr>
          <w:rFonts w:cs="Arial"/>
          <w:b/>
        </w:rPr>
      </w:pPr>
      <w:r w:rsidRPr="00E47C2E">
        <w:rPr>
          <w:rFonts w:cs="Arial"/>
          <w:b/>
        </w:rPr>
        <w:t>Детаљно упутство о потврди из члана 151. став 1. тачка 6) ЗЈН</w:t>
      </w:r>
    </w:p>
    <w:p w:rsidR="0031435B" w:rsidRPr="00E47C2E" w:rsidRDefault="0031435B" w:rsidP="0031435B">
      <w:pPr>
        <w:rPr>
          <w:rFonts w:cs="Arial"/>
        </w:rPr>
      </w:pPr>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E47C2E" w:rsidRDefault="0031435B" w:rsidP="0031435B">
      <w:pPr>
        <w:rPr>
          <w:rFonts w:cs="Arial"/>
        </w:rPr>
      </w:pPr>
      <w:r w:rsidRPr="00E47C2E">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E47C2E" w:rsidRDefault="0031435B" w:rsidP="0031435B">
      <w:pPr>
        <w:rPr>
          <w:rFonts w:cs="Arial"/>
        </w:rPr>
      </w:pPr>
      <w:r w:rsidRPr="00E47C2E">
        <w:rPr>
          <w:rFonts w:cs="Arial"/>
        </w:rPr>
        <w:lastRenderedPageBreak/>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E47C2E" w:rsidRDefault="0031435B" w:rsidP="0031435B">
      <w:pPr>
        <w:rPr>
          <w:rFonts w:cs="Arial"/>
        </w:rPr>
      </w:pPr>
      <w:r w:rsidRPr="00E47C2E">
        <w:rPr>
          <w:rFonts w:cs="Arial"/>
        </w:rPr>
        <w:t>Као доказ о уплати таксе, у смислу члана 151. став 1. тачка 6) ЗЈН, прихватиће се:</w:t>
      </w:r>
    </w:p>
    <w:p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31435B">
      <w:pPr>
        <w:rPr>
          <w:rFonts w:cs="Arial"/>
        </w:rPr>
      </w:pPr>
      <w:r w:rsidRPr="00E47C2E">
        <w:rPr>
          <w:rFonts w:cs="Arial"/>
        </w:rPr>
        <w:t>(1) да буде издата од стране банке и да садржи печат банке;</w:t>
      </w:r>
    </w:p>
    <w:p w:rsidR="0031435B" w:rsidRPr="00E47C2E" w:rsidRDefault="0031435B" w:rsidP="0031435B">
      <w:pPr>
        <w:rPr>
          <w:rFonts w:cs="Arial"/>
        </w:rPr>
      </w:pPr>
      <w:r w:rsidRPr="00E47C2E">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E47C2E" w:rsidRDefault="0031435B" w:rsidP="0031435B">
      <w:pPr>
        <w:rPr>
          <w:rFonts w:cs="Arial"/>
        </w:rPr>
      </w:pPr>
      <w:r w:rsidRPr="00E47C2E">
        <w:rPr>
          <w:rFonts w:cs="Arial"/>
        </w:rPr>
        <w:t>(3) износ таксе из члана 156. ЗЈН чија се уплата врши;</w:t>
      </w:r>
    </w:p>
    <w:p w:rsidR="0031435B" w:rsidRPr="00E47C2E" w:rsidRDefault="0031435B" w:rsidP="0031435B">
      <w:pPr>
        <w:rPr>
          <w:rFonts w:cs="Arial"/>
        </w:rPr>
      </w:pPr>
      <w:r w:rsidRPr="00E47C2E">
        <w:rPr>
          <w:rFonts w:cs="Arial"/>
        </w:rPr>
        <w:t>(4) број рачуна: 840-30678845-06;</w:t>
      </w:r>
    </w:p>
    <w:p w:rsidR="0031435B" w:rsidRPr="00E47C2E" w:rsidRDefault="0031435B" w:rsidP="0031435B">
      <w:pPr>
        <w:rPr>
          <w:rFonts w:cs="Arial"/>
        </w:rPr>
      </w:pPr>
      <w:r w:rsidRPr="00E47C2E">
        <w:rPr>
          <w:rFonts w:cs="Arial"/>
        </w:rPr>
        <w:t>(5) шифру плаћања: 153 или 253;</w:t>
      </w:r>
    </w:p>
    <w:p w:rsidR="0031435B" w:rsidRPr="00E47C2E" w:rsidRDefault="0031435B" w:rsidP="0031435B">
      <w:pPr>
        <w:rPr>
          <w:rFonts w:cs="Arial"/>
        </w:rPr>
      </w:pPr>
      <w:r w:rsidRPr="00E47C2E">
        <w:rPr>
          <w:rFonts w:cs="Arial"/>
        </w:rPr>
        <w:t>(6) позив на број: подаци о броју или ознаци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(7) сврха: ЗЗП; назив наручиоца; број или ознака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(8) корисник: буџет Републике Србије;</w:t>
      </w:r>
    </w:p>
    <w:p w:rsidR="0031435B" w:rsidRPr="00E47C2E" w:rsidRDefault="0031435B" w:rsidP="0031435B">
      <w:pPr>
        <w:rPr>
          <w:rFonts w:cs="Arial"/>
        </w:rPr>
      </w:pPr>
      <w:r w:rsidRPr="00E47C2E">
        <w:rPr>
          <w:rFonts w:cs="Arial"/>
        </w:rPr>
        <w:t>(9) назив уплатиоца, односно назив подносиоца захтева за заштиту права за којег је извршена уплата таксе;</w:t>
      </w:r>
    </w:p>
    <w:p w:rsidR="0031435B" w:rsidRPr="00E47C2E" w:rsidRDefault="0031435B" w:rsidP="0031435B">
      <w:pPr>
        <w:rPr>
          <w:rFonts w:cs="Arial"/>
        </w:rPr>
      </w:pPr>
      <w:r w:rsidRPr="00E47C2E">
        <w:rPr>
          <w:rFonts w:cs="Arial"/>
        </w:rPr>
        <w:t>(10) потпис овлашћеног лица банке.</w:t>
      </w:r>
    </w:p>
    <w:p w:rsidR="0031435B" w:rsidRPr="00E47C2E" w:rsidRDefault="0031435B" w:rsidP="0031435B">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47C2E" w:rsidRDefault="0031435B" w:rsidP="0031435B">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47C2E" w:rsidRDefault="0031435B" w:rsidP="0031435B">
      <w:pPr>
        <w:rPr>
          <w:rFonts w:cs="Arial"/>
        </w:rPr>
      </w:pPr>
      <w:r w:rsidRPr="00E47C2E">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31435B">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E47C2E" w:rsidRDefault="0031435B" w:rsidP="0031435B">
      <w:pPr>
        <w:rPr>
          <w:rFonts w:cs="Arial"/>
        </w:rPr>
      </w:pPr>
      <w:r w:rsidRPr="00E47C2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B043D1" w:rsidRPr="00E47C2E" w:rsidRDefault="00B043D1" w:rsidP="00B043D1">
      <w:pPr>
        <w:pStyle w:val="KDPodnaslov2"/>
        <w:spacing w:before="0"/>
        <w:ind w:left="810"/>
        <w:jc w:val="both"/>
        <w:rPr>
          <w:rFonts w:cs="Arial"/>
        </w:rPr>
      </w:pPr>
      <w:bookmarkStart w:id="239" w:name="_Toc441651610"/>
      <w:bookmarkStart w:id="240" w:name="_Toc442559921"/>
    </w:p>
    <w:p w:rsidR="008D2B23" w:rsidRPr="00E47C2E" w:rsidRDefault="008D2B23" w:rsidP="00E5532B">
      <w:pPr>
        <w:pStyle w:val="KDPodnaslov2"/>
        <w:numPr>
          <w:ilvl w:val="1"/>
          <w:numId w:val="16"/>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39"/>
      <w:bookmarkEnd w:id="240"/>
    </w:p>
    <w:p w:rsidR="0090733B" w:rsidRPr="0090733B" w:rsidRDefault="0090733B" w:rsidP="0090733B">
      <w:pPr>
        <w:spacing w:before="0"/>
        <w:rPr>
          <w:rFonts w:cs="Arial"/>
        </w:rPr>
      </w:pPr>
      <w:r w:rsidRPr="0090733B">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90733B" w:rsidRPr="0090733B" w:rsidRDefault="0090733B" w:rsidP="0090733B">
      <w:pPr>
        <w:spacing w:before="0"/>
        <w:rPr>
          <w:rFonts w:cs="Arial"/>
          <w:lang w:val="sr-Cyrl-RS"/>
        </w:rPr>
      </w:pPr>
      <w:r w:rsidRPr="0090733B">
        <w:rPr>
          <w:rFonts w:cs="Arial"/>
        </w:rPr>
        <w:t xml:space="preserve">Понуђач којем буде додељен уговор, обавезан је да у року од  10 (десет)  дана  од пријема уговора од стране наручиоца достави потписан уговор </w:t>
      </w:r>
      <w:r>
        <w:rPr>
          <w:rFonts w:cs="Arial"/>
          <w:lang w:val="sr-Cyrl-RS"/>
        </w:rPr>
        <w:t>.</w:t>
      </w:r>
    </w:p>
    <w:p w:rsidR="0090733B" w:rsidRPr="0090733B" w:rsidRDefault="0090733B" w:rsidP="0090733B">
      <w:pPr>
        <w:spacing w:before="0"/>
        <w:rPr>
          <w:rFonts w:cs="Arial"/>
        </w:rPr>
      </w:pPr>
      <w:r w:rsidRPr="0090733B">
        <w:rPr>
          <w:rFonts w:cs="Arial"/>
        </w:rPr>
        <w:lastRenderedPageBreak/>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7E3AF6" w:rsidRDefault="0090733B" w:rsidP="0090733B">
      <w:pPr>
        <w:spacing w:before="0"/>
        <w:rPr>
          <w:rFonts w:cs="Arial"/>
        </w:rPr>
      </w:pPr>
      <w:r w:rsidRPr="0090733B">
        <w:rPr>
          <w:rFonts w:cs="Arial"/>
        </w:rPr>
        <w:t>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w:t>
      </w:r>
    </w:p>
    <w:p w:rsidR="0090733B" w:rsidRPr="00E47C2E" w:rsidRDefault="0090733B" w:rsidP="0090733B">
      <w:pPr>
        <w:spacing w:before="0"/>
        <w:rPr>
          <w:rFonts w:cs="Arial"/>
          <w:lang w:val="ru-RU"/>
        </w:rPr>
      </w:pPr>
    </w:p>
    <w:p w:rsidR="008D2B23" w:rsidRDefault="008D2B23" w:rsidP="00E5532B">
      <w:pPr>
        <w:pStyle w:val="KDPodnaslov2"/>
        <w:numPr>
          <w:ilvl w:val="1"/>
          <w:numId w:val="16"/>
        </w:numPr>
        <w:spacing w:before="0"/>
        <w:jc w:val="both"/>
        <w:rPr>
          <w:rFonts w:cs="Arial"/>
        </w:rPr>
      </w:pPr>
      <w:bookmarkStart w:id="241" w:name="_Toc441651611"/>
      <w:bookmarkStart w:id="242" w:name="_Toc442559922"/>
      <w:r w:rsidRPr="00E47C2E">
        <w:rPr>
          <w:rFonts w:cs="Arial"/>
        </w:rPr>
        <w:t>Измене током трајања уговора</w:t>
      </w:r>
      <w:bookmarkEnd w:id="241"/>
      <w:bookmarkEnd w:id="242"/>
    </w:p>
    <w:p w:rsidR="0090733B" w:rsidRPr="0090733B" w:rsidRDefault="0090733B" w:rsidP="0090733B"/>
    <w:p w:rsidR="0090733B" w:rsidRPr="0090733B" w:rsidRDefault="0090733B" w:rsidP="0090733B">
      <w:pPr>
        <w:spacing w:before="0"/>
        <w:rPr>
          <w:rFonts w:cs="Arial"/>
          <w:lang w:eastAsia="sr-Latn-CS"/>
        </w:rPr>
      </w:pPr>
      <w:r w:rsidRPr="0090733B">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90733B" w:rsidRPr="0090733B" w:rsidRDefault="0090733B" w:rsidP="0090733B">
      <w:pPr>
        <w:spacing w:before="0"/>
        <w:rPr>
          <w:rFonts w:cs="Arial"/>
          <w:lang w:eastAsia="sr-Latn-CS"/>
        </w:rPr>
      </w:pPr>
      <w:r w:rsidRPr="0090733B">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6E6F46" w:rsidRPr="00877654" w:rsidRDefault="0090733B" w:rsidP="0090733B">
      <w:pPr>
        <w:spacing w:before="0"/>
        <w:rPr>
          <w:rFonts w:cs="Arial"/>
          <w:b/>
          <w:color w:val="FF0000"/>
          <w:lang w:eastAsia="sr-Latn-CS"/>
        </w:rPr>
      </w:pPr>
      <w:r w:rsidRPr="0090733B">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877654">
        <w:rPr>
          <w:rFonts w:cs="Arial"/>
          <w:color w:val="000000" w:themeColor="text1"/>
          <w:lang w:eastAsia="sr-Latn-CS"/>
        </w:rPr>
        <w:t xml:space="preserve"> </w:t>
      </w: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377FE7" w:rsidRPr="00C025C0" w:rsidRDefault="00377FE7" w:rsidP="008C3986">
      <w:pPr>
        <w:spacing w:before="0"/>
        <w:rPr>
          <w:rFonts w:cs="Arial"/>
          <w:color w:val="00B0F0"/>
          <w:lang w:eastAsia="sr-Latn-CS"/>
        </w:rPr>
      </w:pPr>
    </w:p>
    <w:p w:rsidR="001A663B" w:rsidRPr="00E47C2E" w:rsidRDefault="001A663B" w:rsidP="00C025C0">
      <w:pPr>
        <w:pStyle w:val="KDPodnaslov1"/>
        <w:spacing w:before="0"/>
        <w:rPr>
          <w:rFonts w:cs="Arial"/>
        </w:rPr>
      </w:pPr>
    </w:p>
    <w:p w:rsidR="00377FE7" w:rsidRDefault="00377FE7" w:rsidP="00377FE7">
      <w:pPr>
        <w:pStyle w:val="KDPodnaslov1"/>
        <w:spacing w:before="0"/>
        <w:ind w:left="360"/>
        <w:rPr>
          <w:rFonts w:cs="Arial"/>
        </w:rPr>
      </w:pPr>
    </w:p>
    <w:p w:rsidR="001A663B" w:rsidRPr="00E47C2E" w:rsidRDefault="001A663B"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rPr>
      </w:pPr>
    </w:p>
    <w:p w:rsidR="0018226C" w:rsidRDefault="0018226C" w:rsidP="00B043D1">
      <w:pPr>
        <w:pStyle w:val="KDPodnaslov1"/>
        <w:spacing w:before="0"/>
        <w:jc w:val="center"/>
        <w:rPr>
          <w:rFonts w:cs="Arial"/>
        </w:rPr>
      </w:pPr>
    </w:p>
    <w:p w:rsidR="0018226C" w:rsidRPr="00E47C2E" w:rsidRDefault="0018226C"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C025C0" w:rsidRDefault="00B043D1" w:rsidP="00B043D1">
      <w:pPr>
        <w:pStyle w:val="KDPodnaslov1"/>
        <w:spacing w:before="0"/>
        <w:jc w:val="center"/>
        <w:rPr>
          <w:rFonts w:cs="Arial"/>
          <w:b w:val="0"/>
        </w:rPr>
      </w:pPr>
    </w:p>
    <w:p w:rsidR="00B043D1" w:rsidRPr="00E47C2E" w:rsidRDefault="00C45177" w:rsidP="00B043D1">
      <w:pPr>
        <w:pStyle w:val="KDPodnaslov1"/>
        <w:spacing w:before="0"/>
        <w:jc w:val="center"/>
        <w:rPr>
          <w:rFonts w:cs="Arial"/>
        </w:rPr>
      </w:pPr>
      <w:r w:rsidRPr="00C45177">
        <w:rPr>
          <w:rFonts w:cs="Arial"/>
        </w:rPr>
        <w:t>7</w:t>
      </w:r>
      <w:r w:rsidRPr="00C45177">
        <w:rPr>
          <w:rFonts w:cs="Arial"/>
        </w:rPr>
        <w:tab/>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A70B78">
      <w:pPr>
        <w:pStyle w:val="KDPodnaslov1"/>
        <w:tabs>
          <w:tab w:val="left" w:pos="5730"/>
        </w:tabs>
        <w:spacing w:before="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rPr>
      </w:pPr>
    </w:p>
    <w:p w:rsidR="00C025C0" w:rsidRDefault="00C025C0" w:rsidP="00B043D1">
      <w:pPr>
        <w:pStyle w:val="KDPodnaslov1"/>
        <w:spacing w:before="0"/>
        <w:jc w:val="center"/>
        <w:rPr>
          <w:rFonts w:cs="Arial"/>
        </w:rPr>
      </w:pPr>
    </w:p>
    <w:p w:rsidR="00A70B78" w:rsidRDefault="00A70B78" w:rsidP="00B043D1">
      <w:pPr>
        <w:pStyle w:val="KDPodnaslov1"/>
        <w:spacing w:before="0"/>
        <w:jc w:val="center"/>
        <w:rPr>
          <w:rFonts w:cs="Arial"/>
        </w:rPr>
      </w:pPr>
    </w:p>
    <w:p w:rsidR="00A70B78" w:rsidRDefault="00A70B78" w:rsidP="00B043D1">
      <w:pPr>
        <w:pStyle w:val="KDPodnaslov1"/>
        <w:spacing w:before="0"/>
        <w:jc w:val="center"/>
        <w:rPr>
          <w:rFonts w:cs="Arial"/>
        </w:rPr>
      </w:pPr>
    </w:p>
    <w:p w:rsidR="00A70B78" w:rsidRDefault="00A70B78" w:rsidP="00B043D1">
      <w:pPr>
        <w:pStyle w:val="KDPodnaslov1"/>
        <w:spacing w:before="0"/>
        <w:jc w:val="center"/>
        <w:rPr>
          <w:rFonts w:cs="Arial"/>
        </w:rPr>
      </w:pPr>
    </w:p>
    <w:p w:rsidR="002C2CB0" w:rsidRDefault="002C2CB0" w:rsidP="00B043D1">
      <w:pPr>
        <w:pStyle w:val="KDPodnaslov1"/>
        <w:spacing w:before="0"/>
        <w:jc w:val="center"/>
        <w:rPr>
          <w:rFonts w:cs="Arial"/>
        </w:rPr>
      </w:pPr>
    </w:p>
    <w:p w:rsidR="002C2CB0" w:rsidRDefault="002C2CB0" w:rsidP="00B043D1">
      <w:pPr>
        <w:pStyle w:val="KDPodnaslov1"/>
        <w:spacing w:before="0"/>
        <w:jc w:val="center"/>
        <w:rPr>
          <w:rFonts w:cs="Arial"/>
        </w:rPr>
      </w:pPr>
    </w:p>
    <w:p w:rsidR="00A70B78" w:rsidRDefault="00A70B78" w:rsidP="00A70B78">
      <w:pPr>
        <w:pStyle w:val="Caption"/>
        <w:rPr>
          <w:rFonts w:cs="Arial"/>
          <w:b/>
          <w:i w:val="0"/>
          <w:iCs w:val="0"/>
          <w:sz w:val="22"/>
        </w:rPr>
      </w:pPr>
    </w:p>
    <w:p w:rsidR="0090733B" w:rsidRPr="00A70B78" w:rsidRDefault="0090733B" w:rsidP="00A70B78">
      <w:pPr>
        <w:pStyle w:val="Caption"/>
        <w:rPr>
          <w:i w:val="0"/>
        </w:rPr>
      </w:pPr>
    </w:p>
    <w:p w:rsidR="00A04BAB" w:rsidRDefault="00A04BAB" w:rsidP="00B043D1">
      <w:pPr>
        <w:pStyle w:val="KDObrazac"/>
        <w:spacing w:before="0"/>
      </w:pPr>
      <w:bookmarkStart w:id="243" w:name="_Toc442559924"/>
    </w:p>
    <w:p w:rsidR="00A04BAB" w:rsidRDefault="00A04BAB" w:rsidP="00B043D1">
      <w:pPr>
        <w:pStyle w:val="KDObrazac"/>
        <w:spacing w:before="0"/>
      </w:pPr>
    </w:p>
    <w:p w:rsidR="00B043D1" w:rsidRPr="00E47C2E" w:rsidRDefault="00526637" w:rsidP="00B043D1">
      <w:pPr>
        <w:pStyle w:val="KDObrazac"/>
        <w:spacing w:before="0"/>
        <w:rPr>
          <w:noProof/>
        </w:rPr>
      </w:pPr>
      <w:r>
        <w:t>ОБРАЗАЦ  1</w:t>
      </w:r>
      <w:r w:rsidR="00B043D1" w:rsidRPr="00E47C2E">
        <w:rPr>
          <w:noProof/>
        </w:rPr>
        <w:t>.</w:t>
      </w:r>
      <w:bookmarkEnd w:id="243"/>
    </w:p>
    <w:p w:rsidR="00B043D1" w:rsidRPr="00E47C2E" w:rsidRDefault="00B043D1" w:rsidP="00343A18">
      <w:pPr>
        <w:spacing w:before="0"/>
        <w:jc w:val="center"/>
        <w:rPr>
          <w:rStyle w:val="BookTitle"/>
          <w:rFonts w:cs="Arial"/>
        </w:rPr>
      </w:pPr>
    </w:p>
    <w:p w:rsidR="00343A18" w:rsidRDefault="00343A18" w:rsidP="00CC3450">
      <w:pPr>
        <w:spacing w:before="0"/>
        <w:jc w:val="center"/>
        <w:rPr>
          <w:rStyle w:val="BookTitle"/>
          <w:rFonts w:cs="Arial"/>
        </w:rPr>
      </w:pPr>
      <w:r w:rsidRPr="00E47C2E">
        <w:rPr>
          <w:rStyle w:val="BookTitle"/>
          <w:rFonts w:cs="Arial"/>
        </w:rPr>
        <w:t>ОБРАЗАЦ ПОНУДЕ</w:t>
      </w:r>
    </w:p>
    <w:p w:rsidR="00A04BAB" w:rsidRDefault="00A04BAB" w:rsidP="00CC3450">
      <w:pPr>
        <w:spacing w:before="0"/>
        <w:jc w:val="center"/>
        <w:rPr>
          <w:rStyle w:val="BookTitle"/>
          <w:rFonts w:cs="Arial"/>
        </w:rPr>
      </w:pPr>
    </w:p>
    <w:p w:rsidR="00A04BAB" w:rsidRPr="00E47C2E" w:rsidRDefault="00A04BAB" w:rsidP="00CC3450">
      <w:pPr>
        <w:spacing w:before="0"/>
        <w:jc w:val="center"/>
        <w:rPr>
          <w:rStyle w:val="BookTitle"/>
          <w:rFonts w:cs="Arial"/>
        </w:rPr>
      </w:pPr>
    </w:p>
    <w:p w:rsidR="0090733B" w:rsidRPr="00A04BAB" w:rsidRDefault="00343A18" w:rsidP="00A04BAB">
      <w:pPr>
        <w:pStyle w:val="ListParagraph"/>
        <w:ind w:left="-360" w:right="-14"/>
        <w:rPr>
          <w:rFonts w:ascii="Arial" w:hAnsi="Arial" w:cs="Arial"/>
          <w:lang w:val="sr-Cyrl-RS"/>
        </w:rPr>
      </w:pPr>
      <w:r w:rsidRPr="0090733B">
        <w:rPr>
          <w:rFonts w:ascii="Arial" w:eastAsia="TimesNewRomanPS-BoldMT" w:hAnsi="Arial" w:cs="Arial"/>
          <w:bCs/>
          <w:color w:val="000000"/>
        </w:rPr>
        <w:t xml:space="preserve">Понуда бр._________ од _______________ за  </w:t>
      </w:r>
      <w:r w:rsidR="0031435B" w:rsidRPr="0090733B">
        <w:rPr>
          <w:rFonts w:ascii="Arial" w:eastAsia="TimesNewRomanPS-BoldMT" w:hAnsi="Arial" w:cs="Arial"/>
          <w:bCs/>
          <w:color w:val="000000"/>
        </w:rPr>
        <w:t xml:space="preserve">отворени </w:t>
      </w:r>
      <w:r w:rsidR="00A70B78" w:rsidRPr="0090733B">
        <w:rPr>
          <w:rFonts w:ascii="Arial" w:eastAsia="TimesNewRomanPS-BoldMT" w:hAnsi="Arial" w:cs="Arial"/>
          <w:bCs/>
          <w:color w:val="000000"/>
        </w:rPr>
        <w:t xml:space="preserve">поступак јавне набавке </w:t>
      </w:r>
      <w:r w:rsidR="00041FE3" w:rsidRPr="0090733B">
        <w:rPr>
          <w:rFonts w:ascii="Arial" w:eastAsia="TimesNewRomanPS-BoldMT" w:hAnsi="Arial" w:cs="Arial"/>
          <w:bCs/>
          <w:color w:val="000000" w:themeColor="text1"/>
        </w:rPr>
        <w:t>услуге</w:t>
      </w:r>
      <w:r w:rsidR="00A70B78" w:rsidRPr="0090733B">
        <w:rPr>
          <w:rFonts w:ascii="Arial" w:eastAsia="TimesNewRomanPS-BoldMT" w:hAnsi="Arial" w:cs="Arial"/>
          <w:bCs/>
          <w:color w:val="000000" w:themeColor="text1"/>
        </w:rPr>
        <w:t xml:space="preserve"> - </w:t>
      </w:r>
      <w:r w:rsidR="00A04BAB" w:rsidRPr="00A04BAB">
        <w:rPr>
          <w:rFonts w:ascii="Arial" w:hAnsi="Arial" w:cs="Arial"/>
          <w:lang w:val="sr-Cyrl-RS"/>
        </w:rPr>
        <w:t>Сервисирање и еталонирање спектрофотометра ТЕНТ .</w:t>
      </w:r>
    </w:p>
    <w:p w:rsidR="00A04BAB" w:rsidRPr="00A04BAB" w:rsidRDefault="00A04BAB" w:rsidP="00A04BAB">
      <w:pPr>
        <w:spacing w:before="0"/>
        <w:ind w:left="-360" w:right="-14"/>
        <w:rPr>
          <w:rFonts w:cs="Arial"/>
          <w:lang w:val="sr-Latn-RS"/>
        </w:rPr>
      </w:pPr>
      <w:r w:rsidRPr="00A04BAB">
        <w:rPr>
          <w:rFonts w:cs="Arial"/>
          <w:lang w:val="ru-RU"/>
        </w:rPr>
        <w:t>Партија 1:</w:t>
      </w:r>
      <w:r w:rsidRPr="00A04BAB">
        <w:rPr>
          <w:rFonts w:cs="Arial"/>
          <w:lang w:val="sr-Cyrl-RS"/>
        </w:rPr>
        <w:t xml:space="preserve"> Годишњи сервис  и еталонирање спектрофотометра ТЕНТ А.</w:t>
      </w:r>
    </w:p>
    <w:p w:rsidR="00A04BAB" w:rsidRPr="00A04BAB" w:rsidRDefault="00A04BAB" w:rsidP="00A04BAB">
      <w:pPr>
        <w:spacing w:before="0"/>
        <w:ind w:left="-360" w:right="-14"/>
        <w:rPr>
          <w:rFonts w:cs="Arial"/>
          <w:lang w:val="sr-Cyrl-RS"/>
        </w:rPr>
      </w:pPr>
      <w:r w:rsidRPr="00A04BAB">
        <w:rPr>
          <w:rFonts w:cs="Arial"/>
          <w:lang w:val="ru-RU"/>
        </w:rPr>
        <w:t>Партија 2:</w:t>
      </w:r>
      <w:r w:rsidRPr="00A04BAB">
        <w:rPr>
          <w:rFonts w:ascii="Times New Roman" w:hAnsi="Times New Roman"/>
          <w:b/>
          <w:lang w:val="sr-Cyrl-RS"/>
        </w:rPr>
        <w:t xml:space="preserve"> </w:t>
      </w:r>
      <w:r w:rsidRPr="00A04BAB">
        <w:rPr>
          <w:rFonts w:cs="Arial"/>
          <w:lang w:val="sr-Cyrl-RS"/>
        </w:rPr>
        <w:t>Сервисирање спектрофотометра ТЕК</w:t>
      </w:r>
    </w:p>
    <w:p w:rsidR="00A04BAB" w:rsidRPr="00A04BAB" w:rsidRDefault="00A04BAB" w:rsidP="00A04BAB">
      <w:pPr>
        <w:spacing w:before="0"/>
        <w:ind w:left="-360" w:right="-14"/>
        <w:rPr>
          <w:rFonts w:cs="Arial"/>
          <w:lang w:val="sr-Latn-RS"/>
        </w:rPr>
      </w:pPr>
      <w:r w:rsidRPr="00A04BAB">
        <w:rPr>
          <w:rFonts w:cs="Arial"/>
          <w:lang w:val="ru-RU"/>
        </w:rPr>
        <w:t>Партија 3:</w:t>
      </w:r>
      <w:r w:rsidRPr="00A04BAB">
        <w:rPr>
          <w:rFonts w:cs="Arial"/>
          <w:lang w:val="sr-Cyrl-RS"/>
        </w:rPr>
        <w:t xml:space="preserve"> Годишњи сервис  и одржавање спектрофотометра ТЕНТ Б.</w:t>
      </w:r>
    </w:p>
    <w:p w:rsidR="00A04BAB" w:rsidRPr="00A04BAB" w:rsidRDefault="00A04BAB" w:rsidP="00A04BAB">
      <w:pPr>
        <w:spacing w:before="0"/>
        <w:ind w:left="-360" w:right="-14"/>
        <w:rPr>
          <w:rFonts w:cs="Arial"/>
          <w:lang w:val="sr-Latn-RS"/>
        </w:rPr>
      </w:pPr>
      <w:r w:rsidRPr="00A04BAB">
        <w:rPr>
          <w:rFonts w:cs="Arial"/>
          <w:lang w:val="ru-RU"/>
        </w:rPr>
        <w:t>Партија 4:</w:t>
      </w:r>
      <w:r w:rsidRPr="00A04BAB">
        <w:rPr>
          <w:rFonts w:cs="Arial"/>
          <w:lang w:val="sr-Cyrl-RS"/>
        </w:rPr>
        <w:t xml:space="preserve">  Еталонирање спектрофотометра ТЕНТ Б.</w:t>
      </w:r>
    </w:p>
    <w:p w:rsidR="00A04BAB" w:rsidRDefault="00A04BAB" w:rsidP="00A04BAB">
      <w:pPr>
        <w:spacing w:before="0"/>
        <w:ind w:left="-360" w:right="-14"/>
        <w:rPr>
          <w:rFonts w:cs="Arial"/>
          <w:lang w:val="sr-Latn-RS"/>
        </w:rPr>
      </w:pPr>
      <w:r w:rsidRPr="00A04BAB">
        <w:rPr>
          <w:rFonts w:cs="Arial"/>
          <w:lang w:val="ru-RU"/>
        </w:rPr>
        <w:t>Партија 5:</w:t>
      </w:r>
      <w:r w:rsidRPr="00A04BAB">
        <w:rPr>
          <w:rFonts w:cs="Arial"/>
          <w:lang w:val="sr-Cyrl-RS"/>
        </w:rPr>
        <w:t xml:space="preserve">  Сервисирање  и еталонирање спектрофотометра</w:t>
      </w:r>
      <w:r>
        <w:rPr>
          <w:rFonts w:cs="Arial"/>
          <w:lang w:val="sr-Cyrl-RS"/>
        </w:rPr>
        <w:t xml:space="preserve"> ТЕМ,</w:t>
      </w:r>
    </w:p>
    <w:p w:rsidR="00A04BAB" w:rsidRDefault="001A663B" w:rsidP="00A04BAB">
      <w:pPr>
        <w:spacing w:before="0"/>
        <w:ind w:left="-360" w:right="-14"/>
        <w:rPr>
          <w:rFonts w:cs="Arial"/>
          <w:b/>
          <w:lang w:val="sr-Cyrl-CS"/>
        </w:rPr>
      </w:pPr>
      <w:r w:rsidRPr="00CC3450">
        <w:rPr>
          <w:rFonts w:eastAsia="TimesNewRomanPS-BoldMT" w:cs="Arial"/>
          <w:bCs/>
          <w:color w:val="000000" w:themeColor="text1"/>
        </w:rPr>
        <w:t xml:space="preserve">ЈН бр. </w:t>
      </w:r>
      <w:r w:rsidR="00A04BAB" w:rsidRPr="00A04BAB">
        <w:rPr>
          <w:rFonts w:cs="Arial"/>
          <w:b/>
          <w:lang w:val="sr-Cyrl-CS"/>
        </w:rPr>
        <w:t>3000/</w:t>
      </w:r>
      <w:r w:rsidR="00A04BAB" w:rsidRPr="00A04BAB">
        <w:rPr>
          <w:rFonts w:cs="Arial"/>
          <w:b/>
          <w:lang w:val="sr-Latn-RS"/>
        </w:rPr>
        <w:t>1072/2018</w:t>
      </w:r>
      <w:r w:rsidR="00A04BAB" w:rsidRPr="00A04BAB">
        <w:rPr>
          <w:rFonts w:cs="Arial"/>
          <w:b/>
          <w:lang w:val="sr-Cyrl-CS"/>
        </w:rPr>
        <w:t>(</w:t>
      </w:r>
      <w:r w:rsidR="00A04BAB" w:rsidRPr="00A04BAB">
        <w:rPr>
          <w:rFonts w:cs="Arial"/>
          <w:b/>
          <w:lang w:val="sr-Latn-RS"/>
        </w:rPr>
        <w:t>207/2018,414/2018,213/2018,298/2018</w:t>
      </w:r>
      <w:r w:rsidR="00A04BAB" w:rsidRPr="00A04BAB">
        <w:rPr>
          <w:rFonts w:cs="Arial"/>
          <w:b/>
          <w:lang w:val="sr-Cyrl-CS"/>
        </w:rPr>
        <w:t>)</w:t>
      </w:r>
    </w:p>
    <w:p w:rsidR="00A04BAB" w:rsidRPr="00A04BAB" w:rsidRDefault="00A04BAB" w:rsidP="00A04BAB">
      <w:pPr>
        <w:spacing w:before="0"/>
        <w:ind w:left="-360" w:right="-14"/>
        <w:rPr>
          <w:rFonts w:cs="Arial"/>
          <w:lang w:val="sr-Latn-RS"/>
        </w:rPr>
      </w:pPr>
    </w:p>
    <w:p w:rsidR="0090733B" w:rsidRPr="0090733B" w:rsidRDefault="0090733B" w:rsidP="0090733B">
      <w:pPr>
        <w:spacing w:before="0"/>
        <w:ind w:left="-360" w:right="-14"/>
        <w:rPr>
          <w:rFonts w:cs="Arial"/>
          <w:lang w:val="sr-Cyrl-RS"/>
        </w:rPr>
      </w:pPr>
    </w:p>
    <w:p w:rsidR="00343A18" w:rsidRPr="00E47C2E" w:rsidRDefault="00343A18" w:rsidP="00343A18">
      <w:pPr>
        <w:spacing w:before="0"/>
        <w:rPr>
          <w:rFonts w:cs="Arial"/>
          <w:b/>
          <w:bCs/>
          <w:iCs/>
        </w:rPr>
      </w:pPr>
      <w:r w:rsidRPr="00E47C2E">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iCs/>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686"/>
              <w:rPr>
                <w:rFonts w:cs="Arial"/>
                <w:b/>
                <w:bCs/>
                <w:iCs/>
                <w:lang w:val="ru-RU"/>
              </w:rPr>
            </w:pPr>
          </w:p>
          <w:p w:rsidR="00343A18" w:rsidRPr="00E47C2E" w:rsidRDefault="00343A18" w:rsidP="00BC01DC">
            <w:pPr>
              <w:spacing w:before="0"/>
              <w:ind w:firstLine="686"/>
              <w:rPr>
                <w:rFonts w:cs="Arial"/>
                <w:b/>
                <w:bCs/>
                <w:iCs/>
                <w:lang w:val="ru-RU"/>
              </w:rPr>
            </w:pPr>
          </w:p>
          <w:p w:rsidR="00343A18" w:rsidRPr="00E47C2E" w:rsidRDefault="00343A18" w:rsidP="00BC01DC">
            <w:pPr>
              <w:spacing w:before="0"/>
              <w:ind w:firstLine="686"/>
              <w:rPr>
                <w:rFonts w:cs="Arial"/>
                <w:b/>
                <w:bCs/>
                <w:iCs/>
                <w:lang w:val="ru-RU"/>
              </w:rPr>
            </w:pPr>
          </w:p>
        </w:tc>
      </w:tr>
    </w:tbl>
    <w:p w:rsidR="00343A18" w:rsidRDefault="00343A18" w:rsidP="00343A18">
      <w:pPr>
        <w:spacing w:before="0"/>
        <w:rPr>
          <w:rFonts w:cs="Arial"/>
        </w:rPr>
      </w:pPr>
    </w:p>
    <w:p w:rsidR="00A04BAB" w:rsidRDefault="00A04BAB" w:rsidP="00343A18">
      <w:pPr>
        <w:spacing w:before="0"/>
        <w:rPr>
          <w:rFonts w:cs="Arial"/>
        </w:rPr>
      </w:pPr>
    </w:p>
    <w:p w:rsidR="00A04BAB" w:rsidRDefault="00A04BAB" w:rsidP="00343A18">
      <w:pPr>
        <w:spacing w:before="0"/>
        <w:rPr>
          <w:rFonts w:cs="Arial"/>
        </w:rPr>
      </w:pPr>
    </w:p>
    <w:p w:rsidR="00A04BAB" w:rsidRDefault="00A04BAB" w:rsidP="00343A18">
      <w:pPr>
        <w:spacing w:before="0"/>
        <w:rPr>
          <w:rFonts w:cs="Arial"/>
        </w:rPr>
      </w:pPr>
    </w:p>
    <w:p w:rsidR="00A04BAB" w:rsidRDefault="00A04BAB" w:rsidP="00343A18">
      <w:pPr>
        <w:spacing w:before="0"/>
        <w:rPr>
          <w:rFonts w:cs="Arial"/>
        </w:rPr>
      </w:pPr>
    </w:p>
    <w:p w:rsidR="00A04BAB" w:rsidRPr="00E47C2E" w:rsidRDefault="00A04BAB" w:rsidP="00343A18">
      <w:pPr>
        <w:spacing w:before="0"/>
        <w:rPr>
          <w:rFonts w:cs="Arial"/>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Default="00343A18" w:rsidP="00BC01DC">
            <w:pPr>
              <w:spacing w:before="0"/>
              <w:jc w:val="center"/>
              <w:rPr>
                <w:rFonts w:eastAsia="TimesNewRomanPSMT" w:cs="Arial"/>
                <w:b/>
                <w:bCs/>
              </w:rPr>
            </w:pPr>
            <w:r w:rsidRPr="00E47C2E">
              <w:rPr>
                <w:rFonts w:eastAsia="TimesNewRomanPSMT" w:cs="Arial"/>
                <w:b/>
                <w:bCs/>
              </w:rPr>
              <w:t xml:space="preserve">А) САМОСТАЛНО </w:t>
            </w:r>
          </w:p>
          <w:p w:rsidR="00CC3450" w:rsidRPr="00CC3450" w:rsidRDefault="00CC3450" w:rsidP="00BC01DC">
            <w:pPr>
              <w:spacing w:before="0"/>
              <w:jc w:val="center"/>
              <w:rPr>
                <w:rFonts w:eastAsia="TimesNewRomanPSMT" w:cs="Arial"/>
                <w:b/>
                <w:bCs/>
                <w:lang w:val="sr-Cyrl-RS"/>
              </w:rPr>
            </w:pPr>
            <w:r>
              <w:rPr>
                <w:rFonts w:eastAsia="TimesNewRomanPSMT" w:cs="Arial"/>
                <w:b/>
                <w:bCs/>
                <w:lang w:val="sr-Cyrl-RS"/>
              </w:rPr>
              <w:t>За партје   1       2</w:t>
            </w:r>
            <w:r w:rsidR="0090733B">
              <w:rPr>
                <w:rFonts w:eastAsia="TimesNewRomanPSMT" w:cs="Arial"/>
                <w:b/>
                <w:bCs/>
                <w:lang w:val="sr-Cyrl-RS"/>
              </w:rPr>
              <w:t xml:space="preserve">       3</w:t>
            </w:r>
            <w:r w:rsidR="00A04BAB">
              <w:rPr>
                <w:rFonts w:eastAsia="TimesNewRomanPSMT" w:cs="Arial"/>
                <w:b/>
                <w:bCs/>
                <w:lang w:val="sr-Cyrl-RS"/>
              </w:rPr>
              <w:t xml:space="preserve">       4       5</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Default="00343A18" w:rsidP="00BC01DC">
            <w:pPr>
              <w:spacing w:before="0"/>
              <w:jc w:val="center"/>
              <w:rPr>
                <w:rFonts w:eastAsia="TimesNewRomanPSMT" w:cs="Arial"/>
                <w:b/>
                <w:bCs/>
              </w:rPr>
            </w:pPr>
            <w:r w:rsidRPr="00E47C2E">
              <w:rPr>
                <w:rFonts w:eastAsia="TimesNewRomanPSMT" w:cs="Arial"/>
                <w:b/>
                <w:bCs/>
              </w:rPr>
              <w:t>Б) СА ПОДИЗВОЂАЧЕМ</w:t>
            </w:r>
          </w:p>
          <w:p w:rsidR="00CC3450" w:rsidRPr="00E47C2E" w:rsidRDefault="00A04BAB" w:rsidP="00BC01DC">
            <w:pPr>
              <w:spacing w:before="0"/>
              <w:jc w:val="center"/>
              <w:rPr>
                <w:rFonts w:eastAsia="TimesNewRomanPSMT" w:cs="Arial"/>
                <w:b/>
                <w:bCs/>
              </w:rPr>
            </w:pPr>
            <w:r>
              <w:rPr>
                <w:rFonts w:eastAsia="TimesNewRomanPSMT" w:cs="Arial"/>
                <w:b/>
                <w:bCs/>
                <w:lang w:val="sr-Cyrl-RS"/>
              </w:rPr>
              <w:t>За партје   1       2       3       4       5</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Default="00343A18" w:rsidP="00BC01DC">
            <w:pPr>
              <w:spacing w:before="0"/>
              <w:jc w:val="center"/>
              <w:rPr>
                <w:rFonts w:eastAsia="TimesNewRomanPSMT" w:cs="Arial"/>
                <w:b/>
                <w:bCs/>
              </w:rPr>
            </w:pPr>
            <w:r w:rsidRPr="00E47C2E">
              <w:rPr>
                <w:rFonts w:eastAsia="TimesNewRomanPSMT" w:cs="Arial"/>
                <w:b/>
                <w:bCs/>
              </w:rPr>
              <w:t>В) КАО ЗАЈЕДНИЧКУ ПОНУДУ</w:t>
            </w:r>
          </w:p>
          <w:p w:rsidR="00CC3450" w:rsidRPr="00E47C2E" w:rsidRDefault="00A04BAB" w:rsidP="00BC01DC">
            <w:pPr>
              <w:spacing w:before="0"/>
              <w:jc w:val="center"/>
              <w:rPr>
                <w:rFonts w:cs="Arial"/>
                <w:b/>
                <w:iCs/>
                <w:lang w:val="ru-RU"/>
              </w:rPr>
            </w:pPr>
            <w:r>
              <w:rPr>
                <w:rFonts w:eastAsia="TimesNewRomanPSMT" w:cs="Arial"/>
                <w:b/>
                <w:bCs/>
                <w:lang w:val="sr-Cyrl-RS"/>
              </w:rPr>
              <w:t>За партје   1       2       3       4       5</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Pr="00E47C2E" w:rsidRDefault="00B043D1" w:rsidP="00343A18">
      <w:pPr>
        <w:spacing w:before="0"/>
        <w:rPr>
          <w:rFonts w:cs="Arial"/>
          <w:iCs/>
          <w:lang w:val="ru-RU"/>
        </w:rPr>
      </w:pPr>
    </w:p>
    <w:p w:rsidR="00B043D1" w:rsidRDefault="00B043D1"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Pr="00E47C2E" w:rsidRDefault="00A04BAB" w:rsidP="00343A18">
      <w:pPr>
        <w:spacing w:before="0"/>
        <w:rPr>
          <w:rFonts w:cs="Arial"/>
          <w:iCs/>
          <w:lang w:val="ru-RU"/>
        </w:rPr>
      </w:pPr>
    </w:p>
    <w:p w:rsidR="00B043D1" w:rsidRPr="00E47C2E" w:rsidRDefault="00B043D1" w:rsidP="00343A18">
      <w:pPr>
        <w:spacing w:before="0"/>
        <w:rPr>
          <w:rFonts w:eastAsia="TimesNewRomanPSMT" w:cs="Arial"/>
          <w:bCs/>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E47C2E" w:rsidRDefault="00E47C2E" w:rsidP="00343A18">
      <w:pPr>
        <w:spacing w:before="0"/>
        <w:rPr>
          <w:rFonts w:eastAsia="TimesNewRomanPSMT" w:cs="Arial"/>
          <w:b/>
          <w:bCs/>
          <w:lang w:val="sr-Latn-RS"/>
        </w:rPr>
      </w:pPr>
    </w:p>
    <w:p w:rsidR="00A04BAB" w:rsidRDefault="00A04BAB" w:rsidP="00343A18">
      <w:pPr>
        <w:spacing w:before="0"/>
        <w:rPr>
          <w:rFonts w:eastAsia="TimesNewRomanPSMT" w:cs="Arial"/>
          <w:b/>
          <w:bCs/>
          <w:lang w:val="sr-Latn-RS"/>
        </w:rPr>
      </w:pPr>
    </w:p>
    <w:p w:rsidR="00A04BAB" w:rsidRDefault="00A04BAB" w:rsidP="00343A18">
      <w:pPr>
        <w:spacing w:before="0"/>
        <w:rPr>
          <w:rFonts w:eastAsia="TimesNewRomanPSMT" w:cs="Arial"/>
          <w:b/>
          <w:bCs/>
          <w:lang w:val="sr-Latn-RS"/>
        </w:rPr>
      </w:pPr>
    </w:p>
    <w:p w:rsidR="00A04BAB" w:rsidRDefault="00A04BAB" w:rsidP="00343A18">
      <w:pPr>
        <w:spacing w:before="0"/>
        <w:rPr>
          <w:rFonts w:eastAsia="TimesNewRomanPSMT" w:cs="Arial"/>
          <w:b/>
          <w:bCs/>
          <w:lang w:val="sr-Latn-RS"/>
        </w:rPr>
      </w:pPr>
    </w:p>
    <w:p w:rsidR="00A04BAB" w:rsidRPr="001A663B" w:rsidRDefault="00A04BAB" w:rsidP="00343A18">
      <w:pPr>
        <w:spacing w:before="0"/>
        <w:rPr>
          <w:rFonts w:eastAsia="TimesNewRomanPSMT" w:cs="Arial"/>
          <w:b/>
          <w:bCs/>
          <w:lang w:val="sr-Latn-RS"/>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Default="00B043D1" w:rsidP="00343A18">
      <w:pPr>
        <w:spacing w:before="0"/>
        <w:rPr>
          <w:rFonts w:cs="Arial"/>
          <w:iCs/>
          <w:lang w:val="ru-RU"/>
        </w:rPr>
      </w:pPr>
    </w:p>
    <w:p w:rsidR="00C45177" w:rsidRDefault="00C45177" w:rsidP="00343A18">
      <w:pPr>
        <w:spacing w:before="0"/>
        <w:rPr>
          <w:rFonts w:cs="Arial"/>
          <w:iCs/>
          <w:lang w:val="ru-RU"/>
        </w:rPr>
      </w:pPr>
    </w:p>
    <w:p w:rsidR="00C45177" w:rsidRDefault="00C45177" w:rsidP="00343A18">
      <w:pPr>
        <w:spacing w:before="0"/>
        <w:rPr>
          <w:rFonts w:cs="Arial"/>
          <w:iCs/>
          <w:lang w:val="ru-RU"/>
        </w:rPr>
      </w:pPr>
    </w:p>
    <w:p w:rsidR="00C45177" w:rsidRDefault="00C45177" w:rsidP="00343A18">
      <w:pPr>
        <w:spacing w:before="0"/>
        <w:rPr>
          <w:rFonts w:cs="Arial"/>
          <w:iCs/>
          <w:lang w:val="ru-RU"/>
        </w:rPr>
      </w:pPr>
    </w:p>
    <w:p w:rsidR="00C45177" w:rsidRPr="00E47C2E" w:rsidRDefault="00C45177" w:rsidP="00343A18">
      <w:pPr>
        <w:spacing w:before="0"/>
        <w:rPr>
          <w:rFonts w:cs="Arial"/>
          <w:iCs/>
          <w:lang w:val="ru-RU"/>
        </w:rPr>
      </w:pPr>
    </w:p>
    <w:p w:rsidR="00750D53" w:rsidRPr="001A663B" w:rsidRDefault="00750D53" w:rsidP="00343A18">
      <w:pPr>
        <w:spacing w:before="0"/>
        <w:rPr>
          <w:rFonts w:cs="Arial"/>
          <w:iCs/>
          <w:lang w:val="sr-Latn-RS"/>
        </w:rPr>
      </w:pPr>
    </w:p>
    <w:p w:rsidR="00343A18" w:rsidRPr="00E47C2E" w:rsidRDefault="00343A18" w:rsidP="00343A18">
      <w:pPr>
        <w:spacing w:before="0"/>
        <w:rPr>
          <w:rFonts w:cs="Arial"/>
          <w:iCs/>
          <w:lang w:val="ru-RU"/>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r w:rsidR="00CC3450">
        <w:rPr>
          <w:rFonts w:eastAsia="TimesNewRomanPSMT" w:cs="Arial"/>
          <w:b/>
          <w:bCs/>
          <w:lang w:val="sr-Cyrl-CS"/>
        </w:rPr>
        <w:t xml:space="preserve"> ЗА ПАРТИЈУ 1</w:t>
      </w:r>
    </w:p>
    <w:p w:rsidR="00B043D1" w:rsidRDefault="00B043D1" w:rsidP="00BA2C2D">
      <w:pPr>
        <w:spacing w:before="0"/>
        <w:rPr>
          <w:rFonts w:eastAsia="TimesNewRomanPSMT" w:cs="Arial"/>
          <w:b/>
          <w:bCs/>
          <w:lang w:val="sr-Cyrl-CS"/>
        </w:rPr>
      </w:pPr>
    </w:p>
    <w:p w:rsidR="00DC58DC" w:rsidRPr="00E47C2E" w:rsidRDefault="00DC58DC" w:rsidP="00BA2C2D">
      <w:pPr>
        <w:spacing w:before="0"/>
        <w:rPr>
          <w:rFonts w:eastAsia="TimesNewRomanPSMT" w:cs="Arial"/>
          <w:b/>
          <w:bCs/>
          <w:lang w:val="sr-Cyrl-CS"/>
        </w:rPr>
      </w:pPr>
    </w:p>
    <w:p w:rsidR="000E75A0" w:rsidRDefault="000E75A0" w:rsidP="00B043D1">
      <w:pPr>
        <w:spacing w:before="0"/>
        <w:jc w:val="center"/>
        <w:rPr>
          <w:rFonts w:cs="Arial"/>
          <w:b/>
          <w:bCs/>
          <w:iCs/>
          <w:u w:val="single"/>
          <w:lang w:val="sr-Cyrl-CS"/>
        </w:rPr>
      </w:pPr>
      <w:r w:rsidRPr="00E47C2E">
        <w:rPr>
          <w:rFonts w:cs="Arial"/>
          <w:b/>
          <w:bCs/>
          <w:iCs/>
          <w:u w:val="single"/>
          <w:lang w:val="sr-Cyrl-CS"/>
        </w:rPr>
        <w:t>ЦЕНА</w:t>
      </w:r>
    </w:p>
    <w:p w:rsidR="00DC58DC" w:rsidRPr="00E47C2E" w:rsidRDefault="00DC58DC" w:rsidP="00B043D1">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6"/>
        <w:gridCol w:w="3739"/>
      </w:tblGrid>
      <w:tr w:rsidR="000E75A0" w:rsidRPr="00E47C2E"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750D53">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Pr="00E47C2E">
              <w:rPr>
                <w:rFonts w:cs="Arial"/>
                <w:b/>
                <w:bCs/>
                <w:iCs/>
                <w:lang w:val="sr-Cyrl-CS"/>
              </w:rPr>
              <w:t>без ПДВ-а</w:t>
            </w:r>
          </w:p>
        </w:tc>
      </w:tr>
      <w:tr w:rsidR="000E75A0" w:rsidRPr="00E47C2E" w:rsidTr="00AF3AF8">
        <w:trPr>
          <w:trHeight w:val="440"/>
        </w:trPr>
        <w:tc>
          <w:tcPr>
            <w:tcW w:w="5920" w:type="dxa"/>
            <w:vAlign w:val="center"/>
          </w:tcPr>
          <w:p w:rsidR="00EC4604" w:rsidRDefault="00EC4604" w:rsidP="00EC4604">
            <w:pPr>
              <w:spacing w:before="0"/>
              <w:ind w:left="-360" w:right="-14"/>
              <w:jc w:val="center"/>
              <w:rPr>
                <w:rFonts w:cs="Arial"/>
                <w:lang w:val="sr-Cyrl-RS"/>
              </w:rPr>
            </w:pPr>
            <w:r w:rsidRPr="00EC4604">
              <w:rPr>
                <w:rFonts w:cs="Arial"/>
                <w:lang w:val="sr-Cyrl-RS"/>
              </w:rPr>
              <w:t xml:space="preserve">Годишњи сервис  и </w:t>
            </w:r>
          </w:p>
          <w:p w:rsidR="00EC4604" w:rsidRPr="00EC4604" w:rsidRDefault="00EC4604" w:rsidP="00EC4604">
            <w:pPr>
              <w:spacing w:before="0"/>
              <w:ind w:left="-360" w:right="-14"/>
              <w:jc w:val="center"/>
              <w:rPr>
                <w:rFonts w:cs="Arial"/>
                <w:lang w:val="sr-Latn-RS"/>
              </w:rPr>
            </w:pPr>
            <w:r w:rsidRPr="00EC4604">
              <w:rPr>
                <w:rFonts w:cs="Arial"/>
                <w:lang w:val="sr-Cyrl-RS"/>
              </w:rPr>
              <w:t>еталонирање спектрофотометра ТЕНТ А.</w:t>
            </w:r>
          </w:p>
          <w:p w:rsidR="00EC4604" w:rsidRPr="00EC4604" w:rsidRDefault="0090733B" w:rsidP="00EC4604">
            <w:pPr>
              <w:ind w:left="-360" w:right="-19"/>
              <w:jc w:val="center"/>
              <w:outlineLvl w:val="0"/>
              <w:rPr>
                <w:rFonts w:cs="Arial"/>
                <w:b/>
                <w:lang w:val="sr-Latn-RS"/>
              </w:rPr>
            </w:pPr>
            <w:r w:rsidRPr="0090733B">
              <w:rPr>
                <w:rFonts w:cs="Arial"/>
                <w:b/>
                <w:lang w:val="sr-Cyrl-CS"/>
              </w:rPr>
              <w:t xml:space="preserve"> </w:t>
            </w:r>
            <w:r w:rsidRPr="00EC4604">
              <w:rPr>
                <w:rFonts w:cs="Arial"/>
                <w:b/>
                <w:lang w:val="sr-Cyrl-CS"/>
              </w:rPr>
              <w:t xml:space="preserve">ЈН: </w:t>
            </w:r>
            <w:r w:rsidR="00EC4604" w:rsidRPr="00EC4604">
              <w:rPr>
                <w:rFonts w:cs="Arial"/>
                <w:b/>
                <w:lang w:val="sr-Cyrl-CS"/>
              </w:rPr>
              <w:t>3000/</w:t>
            </w:r>
            <w:r w:rsidR="00EC4604" w:rsidRPr="00EC4604">
              <w:rPr>
                <w:rFonts w:cs="Arial"/>
                <w:b/>
                <w:lang w:val="sr-Latn-RS"/>
              </w:rPr>
              <w:t>1072/2018</w:t>
            </w:r>
          </w:p>
          <w:p w:rsidR="00EC4604" w:rsidRPr="00EC4604" w:rsidRDefault="00EC4604" w:rsidP="00EC4604">
            <w:pPr>
              <w:ind w:left="-360" w:right="-19"/>
              <w:jc w:val="center"/>
              <w:outlineLvl w:val="0"/>
              <w:rPr>
                <w:rFonts w:cs="Arial"/>
                <w:b/>
                <w:lang w:val="sr-Cyrl-CS"/>
              </w:rPr>
            </w:pPr>
            <w:r w:rsidRPr="00EC4604">
              <w:rPr>
                <w:rFonts w:cs="Arial"/>
                <w:b/>
                <w:lang w:val="sr-Cyrl-CS"/>
              </w:rPr>
              <w:t>(</w:t>
            </w:r>
            <w:r w:rsidRPr="00EC4604">
              <w:rPr>
                <w:rFonts w:cs="Arial"/>
                <w:b/>
                <w:lang w:val="sr-Latn-RS"/>
              </w:rPr>
              <w:t>207/2018,414/2018,213/2018,298/2018</w:t>
            </w:r>
            <w:r w:rsidRPr="00EC4604">
              <w:rPr>
                <w:rFonts w:cs="Arial"/>
                <w:b/>
                <w:lang w:val="sr-Cyrl-CS"/>
              </w:rPr>
              <w:t>)</w:t>
            </w:r>
          </w:p>
          <w:p w:rsidR="001A663B" w:rsidRPr="00487551" w:rsidRDefault="001A663B" w:rsidP="0090733B">
            <w:pPr>
              <w:ind w:left="-360" w:right="-19"/>
              <w:jc w:val="center"/>
              <w:outlineLvl w:val="0"/>
              <w:rPr>
                <w:rFonts w:cs="Arial"/>
                <w:b/>
                <w:lang w:val="sr-Cyrl-CS"/>
              </w:rPr>
            </w:pP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1"/>
        <w:gridCol w:w="3964"/>
      </w:tblGrid>
      <w:tr w:rsidR="000E75A0" w:rsidRPr="00E47C2E" w:rsidTr="00922EDB">
        <w:trPr>
          <w:trHeight w:val="647"/>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394"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E47C2E" w:rsidTr="00AF3AF8">
        <w:tc>
          <w:tcPr>
            <w:tcW w:w="5920" w:type="dxa"/>
            <w:vAlign w:val="center"/>
          </w:tcPr>
          <w:p w:rsidR="00750D53" w:rsidRPr="001A663B" w:rsidRDefault="000E75A0" w:rsidP="001A663B">
            <w:pPr>
              <w:spacing w:before="0"/>
              <w:jc w:val="center"/>
              <w:rPr>
                <w:rFonts w:cs="Arial"/>
                <w:b/>
                <w:bCs/>
                <w:iCs/>
                <w:lang w:val="sr-Latn-RS"/>
              </w:rPr>
            </w:pPr>
            <w:r w:rsidRPr="00E47C2E">
              <w:rPr>
                <w:rFonts w:cs="Arial"/>
                <w:b/>
                <w:bCs/>
                <w:iCs/>
                <w:lang w:val="sr-Cyrl-CS"/>
              </w:rPr>
              <w:t>РОК И НАЧИН ПЛАЋАЊА:</w:t>
            </w:r>
          </w:p>
          <w:p w:rsidR="00750D53" w:rsidRPr="00E47C2E" w:rsidRDefault="00750D53" w:rsidP="00AF3AF8">
            <w:pPr>
              <w:spacing w:before="0"/>
              <w:jc w:val="center"/>
              <w:rPr>
                <w:rFonts w:cs="Arial"/>
                <w:b/>
                <w:bCs/>
                <w:iCs/>
                <w:lang w:val="sr-Cyrl-CS"/>
              </w:rPr>
            </w:pPr>
          </w:p>
          <w:p w:rsidR="000E75A0" w:rsidRPr="00C45177" w:rsidRDefault="00922EDB" w:rsidP="00C45177">
            <w:pPr>
              <w:spacing w:before="0"/>
              <w:jc w:val="center"/>
              <w:rPr>
                <w:rFonts w:cs="Arial"/>
                <w:bCs/>
                <w:iCs/>
                <w:color w:val="000000" w:themeColor="text1"/>
                <w:lang w:val="sr-Cyrl-CS"/>
              </w:rPr>
            </w:pPr>
            <w:r w:rsidRPr="00750D53">
              <w:rPr>
                <w:rFonts w:cs="Arial"/>
                <w:bCs/>
                <w:iCs/>
                <w:color w:val="000000" w:themeColor="text1"/>
                <w:lang w:val="sr-Cyrl-CS"/>
              </w:rPr>
              <w:t>У законском року до</w:t>
            </w:r>
            <w:r w:rsidR="000E75A0" w:rsidRPr="00750D53">
              <w:rPr>
                <w:rFonts w:cs="Arial"/>
                <w:bCs/>
                <w:iCs/>
                <w:color w:val="000000" w:themeColor="text1"/>
                <w:lang w:val="sr-Cyrl-CS"/>
              </w:rPr>
              <w:t xml:space="preserve"> 45 д</w:t>
            </w:r>
            <w:r w:rsidR="00143BC2">
              <w:rPr>
                <w:rFonts w:cs="Arial"/>
                <w:bCs/>
                <w:iCs/>
                <w:color w:val="000000" w:themeColor="text1"/>
                <w:lang w:val="sr-Cyrl-CS"/>
              </w:rPr>
              <w:t xml:space="preserve">ана од пријема исправног рачуна, </w:t>
            </w:r>
            <w:r w:rsidR="00143BC2" w:rsidRPr="00C45177">
              <w:rPr>
                <w:rFonts w:cs="Arial"/>
                <w:bCs/>
                <w:iCs/>
                <w:color w:val="000000" w:themeColor="text1"/>
                <w:lang w:val="sr-Cyrl-CS"/>
              </w:rPr>
              <w:t>са уговреним прилозима</w:t>
            </w:r>
            <w:r w:rsidR="00143BC2">
              <w:rPr>
                <w:rFonts w:cs="Arial"/>
                <w:bCs/>
                <w:iCs/>
                <w:color w:val="000000" w:themeColor="text1"/>
                <w:lang w:val="sr-Cyrl-CS"/>
              </w:rPr>
              <w:t xml:space="preserve"> </w:t>
            </w:r>
          </w:p>
        </w:tc>
        <w:tc>
          <w:tcPr>
            <w:tcW w:w="4394" w:type="dxa"/>
            <w:vAlign w:val="center"/>
          </w:tcPr>
          <w:p w:rsidR="000E75A0" w:rsidRPr="00E47C2E" w:rsidRDefault="000E75A0" w:rsidP="00AF3AF8">
            <w:pPr>
              <w:spacing w:before="0"/>
              <w:jc w:val="center"/>
              <w:rPr>
                <w:rFonts w:cs="Arial"/>
                <w:b/>
                <w:bCs/>
                <w:iCs/>
                <w:lang w:val="sr-Cyrl-CS"/>
              </w:rPr>
            </w:pPr>
          </w:p>
          <w:p w:rsidR="00750A33" w:rsidRPr="001A663B" w:rsidRDefault="00750A33" w:rsidP="001A663B">
            <w:pPr>
              <w:spacing w:before="0"/>
              <w:rPr>
                <w:rFonts w:cs="Arial"/>
                <w:bCs/>
                <w:iCs/>
                <w:color w:val="00B0F0"/>
                <w:lang w:val="sr-Latn-RS"/>
              </w:rPr>
            </w:pPr>
          </w:p>
          <w:p w:rsidR="00750A33" w:rsidRPr="00E47C2E" w:rsidRDefault="00750A33" w:rsidP="00922EDB">
            <w:pPr>
              <w:spacing w:before="0"/>
              <w:jc w:val="center"/>
              <w:rPr>
                <w:rFonts w:cs="Arial"/>
                <w:bCs/>
                <w:iCs/>
                <w:color w:val="00B0F0"/>
                <w:lang w:val="sr-Cyrl-CS"/>
              </w:rPr>
            </w:pPr>
          </w:p>
          <w:p w:rsidR="00143BC2" w:rsidRPr="00C45177" w:rsidRDefault="00143BC2" w:rsidP="00143BC2">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750A33" w:rsidRPr="00E47C2E" w:rsidRDefault="00143BC2" w:rsidP="00143BC2">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750D53" w:rsidRDefault="00750D53" w:rsidP="00750D53">
            <w:pPr>
              <w:spacing w:before="0"/>
              <w:rPr>
                <w:rFonts w:cs="Arial"/>
                <w:bCs/>
                <w:iCs/>
                <w:color w:val="00B0F0"/>
                <w:lang w:val="sr-Cyrl-CS"/>
              </w:rPr>
            </w:pPr>
          </w:p>
          <w:p w:rsidR="00750D53" w:rsidRPr="00E47C2E" w:rsidRDefault="00750D53" w:rsidP="00750D53">
            <w:pPr>
              <w:spacing w:before="0"/>
              <w:rPr>
                <w:rFonts w:cs="Arial"/>
                <w:b/>
                <w:bCs/>
                <w:iCs/>
                <w:lang w:val="sr-Cyrl-CS"/>
              </w:rPr>
            </w:pPr>
          </w:p>
        </w:tc>
      </w:tr>
      <w:tr w:rsidR="000E75A0" w:rsidRPr="00E47C2E" w:rsidTr="00AF3AF8">
        <w:tc>
          <w:tcPr>
            <w:tcW w:w="5920" w:type="dxa"/>
            <w:vAlign w:val="center"/>
          </w:tcPr>
          <w:p w:rsidR="00750D53" w:rsidRDefault="00750D53" w:rsidP="00AF3AF8">
            <w:pPr>
              <w:spacing w:before="0"/>
              <w:jc w:val="center"/>
              <w:rPr>
                <w:rFonts w:cs="Arial"/>
                <w:b/>
                <w:bCs/>
                <w:iCs/>
                <w:lang w:val="sr-Cyrl-CS"/>
              </w:rPr>
            </w:pPr>
          </w:p>
          <w:p w:rsidR="00750D53" w:rsidRPr="00E47C2E" w:rsidRDefault="000E75A0" w:rsidP="005B4F79">
            <w:pPr>
              <w:spacing w:before="0"/>
              <w:jc w:val="center"/>
              <w:rPr>
                <w:rFonts w:cs="Arial"/>
                <w:b/>
                <w:bCs/>
                <w:iCs/>
                <w:lang w:val="sr-Cyrl-CS"/>
              </w:rPr>
            </w:pPr>
            <w:r w:rsidRPr="00E47C2E">
              <w:rPr>
                <w:rFonts w:cs="Arial"/>
                <w:b/>
                <w:bCs/>
                <w:iCs/>
                <w:lang w:val="sr-Cyrl-CS"/>
              </w:rPr>
              <w:t>РОК И</w:t>
            </w:r>
            <w:r w:rsidR="00DF169D" w:rsidRPr="00E47C2E">
              <w:rPr>
                <w:rFonts w:cs="Arial"/>
                <w:b/>
                <w:bCs/>
                <w:iCs/>
                <w:lang w:val="sr-Cyrl-CS"/>
              </w:rPr>
              <w:t>ЗВРШЕЊА</w:t>
            </w:r>
            <w:r w:rsidRPr="00E47C2E">
              <w:rPr>
                <w:rFonts w:cs="Arial"/>
                <w:b/>
                <w:bCs/>
                <w:iCs/>
                <w:lang w:val="sr-Cyrl-CS"/>
              </w:rPr>
              <w:t>:</w:t>
            </w:r>
          </w:p>
          <w:p w:rsidR="00EC4604" w:rsidRPr="00BA5AA4" w:rsidRDefault="00EC4604" w:rsidP="00EC4604">
            <w:pPr>
              <w:autoSpaceDE w:val="0"/>
              <w:autoSpaceDN w:val="0"/>
              <w:adjustRightInd w:val="0"/>
              <w:spacing w:before="0"/>
              <w:jc w:val="left"/>
              <w:rPr>
                <w:rFonts w:eastAsia="Calibri" w:cs="Arial"/>
                <w:lang w:val="sr-Cyrl-RS"/>
              </w:rPr>
            </w:pPr>
            <w:r w:rsidRPr="00BA5AA4">
              <w:rPr>
                <w:rFonts w:eastAsia="Calibri" w:cs="Arial"/>
                <w:lang w:val="sr-Cyrl-RS"/>
              </w:rPr>
              <w:t>услуга се врши у периоду од 12 месеци од дана потписивања уговора, према потребама Наручиоца. Понуђач је у обавези да се одазове на позив Наручиоца у року од 2 дана од тренутка обавештења о потреби извршења еталонирања. Сервисирање се врши по потреби у договору са наручиоцем.</w:t>
            </w:r>
          </w:p>
          <w:p w:rsidR="000E75A0" w:rsidRPr="00E47C2E" w:rsidRDefault="000E75A0" w:rsidP="00AF3AF8">
            <w:pPr>
              <w:spacing w:before="0"/>
              <w:jc w:val="center"/>
              <w:rPr>
                <w:rFonts w:cs="Arial"/>
                <w:bCs/>
                <w:iCs/>
                <w:color w:val="00B0F0"/>
                <w:lang w:val="sr-Cyrl-CS"/>
              </w:rPr>
            </w:pPr>
          </w:p>
        </w:tc>
        <w:tc>
          <w:tcPr>
            <w:tcW w:w="4394" w:type="dxa"/>
            <w:vAlign w:val="center"/>
          </w:tcPr>
          <w:p w:rsidR="000E75A0" w:rsidRPr="00E47C2E" w:rsidRDefault="000E75A0" w:rsidP="00AF3AF8">
            <w:pPr>
              <w:spacing w:before="0"/>
              <w:jc w:val="center"/>
              <w:rPr>
                <w:rFonts w:cs="Arial"/>
                <w:b/>
                <w:bCs/>
                <w:iCs/>
                <w:lang w:val="sr-Cyrl-CS"/>
              </w:rPr>
            </w:pPr>
          </w:p>
          <w:p w:rsidR="005B4F79" w:rsidRPr="00C45177" w:rsidRDefault="005B4F79" w:rsidP="005B4F79">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5B4F79" w:rsidRPr="00E47C2E" w:rsidRDefault="005B4F79" w:rsidP="005B4F79">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0E75A0" w:rsidRPr="00E47C2E" w:rsidRDefault="000E75A0" w:rsidP="00DC58DC">
            <w:pPr>
              <w:spacing w:before="0"/>
              <w:jc w:val="center"/>
              <w:rPr>
                <w:rFonts w:cs="Arial"/>
                <w:bCs/>
                <w:iCs/>
                <w:color w:val="00B0F0"/>
              </w:rPr>
            </w:pPr>
          </w:p>
        </w:tc>
      </w:tr>
      <w:tr w:rsidR="000E75A0" w:rsidRPr="00E47C2E" w:rsidTr="00AF3AF8">
        <w:tc>
          <w:tcPr>
            <w:tcW w:w="5920" w:type="dxa"/>
            <w:vAlign w:val="center"/>
          </w:tcPr>
          <w:p w:rsidR="00750D53" w:rsidRDefault="00750D53" w:rsidP="0090733B">
            <w:pPr>
              <w:spacing w:before="0"/>
              <w:rPr>
                <w:rFonts w:cs="Arial"/>
                <w:b/>
                <w:bCs/>
                <w:iCs/>
                <w:lang w:val="sr-Cyrl-CS"/>
              </w:rPr>
            </w:pPr>
          </w:p>
          <w:p w:rsidR="000E75A0" w:rsidRDefault="000E75A0" w:rsidP="00AF3AF8">
            <w:pPr>
              <w:spacing w:before="0"/>
              <w:jc w:val="center"/>
              <w:rPr>
                <w:rFonts w:cs="Arial"/>
                <w:b/>
                <w:bCs/>
                <w:iCs/>
                <w:lang w:val="sr-Cyrl-CS"/>
              </w:rPr>
            </w:pPr>
            <w:r w:rsidRPr="00E47C2E">
              <w:rPr>
                <w:rFonts w:cs="Arial"/>
                <w:b/>
                <w:bCs/>
                <w:iCs/>
                <w:lang w:val="sr-Cyrl-CS"/>
              </w:rPr>
              <w:t>ГАРАНТНИ РОК:</w:t>
            </w:r>
          </w:p>
          <w:p w:rsidR="00750D53" w:rsidRPr="00E47C2E" w:rsidRDefault="00750D53" w:rsidP="00AF3AF8">
            <w:pPr>
              <w:spacing w:before="0"/>
              <w:jc w:val="center"/>
              <w:rPr>
                <w:rFonts w:cs="Arial"/>
                <w:b/>
                <w:bCs/>
                <w:iCs/>
                <w:lang w:val="sr-Cyrl-CS"/>
              </w:rPr>
            </w:pPr>
          </w:p>
          <w:p w:rsidR="000E75A0" w:rsidRPr="00E47C2E" w:rsidRDefault="00B85F81" w:rsidP="00EC4604">
            <w:pPr>
              <w:spacing w:before="0"/>
              <w:jc w:val="center"/>
              <w:rPr>
                <w:rFonts w:cs="Arial"/>
                <w:b/>
                <w:bCs/>
                <w:iCs/>
                <w:color w:val="00B0F0"/>
                <w:lang w:val="sr-Cyrl-CS"/>
              </w:rPr>
            </w:pPr>
            <w:r w:rsidRPr="00750D53">
              <w:rPr>
                <w:rFonts w:cs="Arial"/>
                <w:bCs/>
                <w:iCs/>
                <w:color w:val="000000" w:themeColor="text1"/>
                <w:lang w:val="sr-Cyrl-CS"/>
              </w:rPr>
              <w:t xml:space="preserve">не може бити краћи од </w:t>
            </w:r>
            <w:r>
              <w:rPr>
                <w:rFonts w:cs="Arial"/>
                <w:bCs/>
                <w:iCs/>
                <w:color w:val="000000" w:themeColor="text1"/>
                <w:lang w:val="sr-Cyrl-CS"/>
              </w:rPr>
              <w:t xml:space="preserve">12 </w:t>
            </w:r>
            <w:r w:rsidRPr="00750D53">
              <w:rPr>
                <w:rFonts w:cs="Arial"/>
                <w:bCs/>
                <w:iCs/>
                <w:color w:val="000000" w:themeColor="text1"/>
                <w:lang w:val="sr-Cyrl-CS"/>
              </w:rPr>
              <w:t xml:space="preserve">месеци </w:t>
            </w:r>
            <w:r w:rsidRPr="00BA5AA4">
              <w:rPr>
                <w:rFonts w:eastAsia="Calibri" w:cs="Arial"/>
                <w:lang w:val="sr-Cyrl-RS"/>
              </w:rPr>
              <w:t>од дана извршења услуге</w:t>
            </w:r>
            <w:r w:rsidR="00D02E4D">
              <w:rPr>
                <w:rFonts w:eastAsia="Calibri" w:cs="Arial"/>
                <w:lang w:val="sr-Cyrl-RS"/>
              </w:rPr>
              <w:t xml:space="preserve"> сервисирања.</w:t>
            </w:r>
          </w:p>
        </w:tc>
        <w:tc>
          <w:tcPr>
            <w:tcW w:w="4394" w:type="dxa"/>
            <w:vAlign w:val="center"/>
          </w:tcPr>
          <w:p w:rsidR="000E75A0" w:rsidRPr="00E47C2E" w:rsidRDefault="000E75A0" w:rsidP="0090733B">
            <w:pPr>
              <w:spacing w:before="0"/>
              <w:rPr>
                <w:rFonts w:cs="Arial"/>
                <w:b/>
                <w:bCs/>
                <w:iCs/>
                <w:lang w:val="sr-Cyrl-CS"/>
              </w:rPr>
            </w:pPr>
          </w:p>
          <w:p w:rsidR="0090733B" w:rsidRPr="00E47C2E" w:rsidRDefault="0090733B" w:rsidP="009E2FA8">
            <w:pPr>
              <w:spacing w:before="0"/>
              <w:jc w:val="center"/>
              <w:rPr>
                <w:rFonts w:cs="Arial"/>
                <w:b/>
                <w:bCs/>
                <w:iCs/>
                <w:color w:val="00B0F0"/>
                <w:lang w:val="sr-Cyrl-CS"/>
              </w:rPr>
            </w:pPr>
            <w:r w:rsidRPr="00750D53">
              <w:rPr>
                <w:rFonts w:cs="Arial"/>
                <w:bCs/>
                <w:iCs/>
                <w:color w:val="000000" w:themeColor="text1"/>
                <w:lang w:val="sr-Cyrl-CS"/>
              </w:rPr>
              <w:t xml:space="preserve">____ месеци од дана </w:t>
            </w:r>
            <w:r w:rsidR="00EC4604" w:rsidRPr="00BA5AA4">
              <w:rPr>
                <w:rFonts w:eastAsia="Calibri" w:cs="Arial"/>
                <w:lang w:val="sr-Cyrl-RS"/>
              </w:rPr>
              <w:t>извршења услуге</w:t>
            </w:r>
          </w:p>
        </w:tc>
      </w:tr>
      <w:tr w:rsidR="000E75A0" w:rsidRPr="00E47C2E" w:rsidTr="00AF3AF8">
        <w:trPr>
          <w:trHeight w:val="818"/>
        </w:trPr>
        <w:tc>
          <w:tcPr>
            <w:tcW w:w="5920" w:type="dxa"/>
            <w:vAlign w:val="center"/>
          </w:tcPr>
          <w:p w:rsidR="00750D53" w:rsidRDefault="00750D53" w:rsidP="00AF3AF8">
            <w:pPr>
              <w:spacing w:before="0"/>
              <w:jc w:val="center"/>
              <w:rPr>
                <w:rFonts w:cs="Arial"/>
                <w:b/>
                <w:bCs/>
                <w:iCs/>
                <w:lang w:val="sr-Cyrl-CS"/>
              </w:rPr>
            </w:pPr>
          </w:p>
          <w:p w:rsidR="00C45177" w:rsidRDefault="000E75A0" w:rsidP="00C45177">
            <w:pPr>
              <w:spacing w:before="0"/>
              <w:jc w:val="center"/>
              <w:rPr>
                <w:rFonts w:cs="Arial"/>
                <w:b/>
                <w:bCs/>
                <w:iCs/>
                <w:lang w:val="sr-Cyrl-CS"/>
              </w:rPr>
            </w:pPr>
            <w:r w:rsidRPr="00E47C2E">
              <w:rPr>
                <w:rFonts w:cs="Arial"/>
                <w:b/>
                <w:bCs/>
                <w:iCs/>
                <w:lang w:val="sr-Cyrl-CS"/>
              </w:rPr>
              <w:t>МЕСТО И</w:t>
            </w:r>
            <w:r w:rsidR="00750A33" w:rsidRPr="00E47C2E">
              <w:rPr>
                <w:rFonts w:cs="Arial"/>
                <w:b/>
                <w:bCs/>
                <w:iCs/>
                <w:lang w:val="sr-Cyrl-CS"/>
              </w:rPr>
              <w:t>ЗВРШЕЊА</w:t>
            </w:r>
            <w:r w:rsidRPr="00E47C2E">
              <w:rPr>
                <w:rFonts w:cs="Arial"/>
                <w:b/>
                <w:bCs/>
                <w:iCs/>
                <w:lang w:val="sr-Cyrl-CS"/>
              </w:rPr>
              <w:t>:</w:t>
            </w:r>
          </w:p>
          <w:p w:rsidR="000E75A0" w:rsidRPr="00E47C2E" w:rsidRDefault="00EC4604" w:rsidP="00EC4604">
            <w:pPr>
              <w:spacing w:before="0"/>
              <w:jc w:val="center"/>
              <w:rPr>
                <w:rFonts w:cs="Arial"/>
                <w:b/>
                <w:bCs/>
                <w:iCs/>
                <w:lang w:val="sr-Cyrl-CS"/>
              </w:rPr>
            </w:pPr>
            <w:r w:rsidRPr="00BA5AA4">
              <w:rPr>
                <w:rFonts w:eastAsia="Calibri" w:cs="Arial"/>
                <w:lang w:val="sr-Cyrl-RS"/>
              </w:rPr>
              <w:t>лабораторија Наручиоца</w:t>
            </w:r>
          </w:p>
        </w:tc>
        <w:tc>
          <w:tcPr>
            <w:tcW w:w="4394" w:type="dxa"/>
            <w:vAlign w:val="center"/>
          </w:tcPr>
          <w:p w:rsidR="000E75A0" w:rsidRPr="00693E79" w:rsidRDefault="000E75A0" w:rsidP="00AF3AF8">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0E75A0" w:rsidRPr="00E47C2E" w:rsidRDefault="000E75A0" w:rsidP="00AF3AF8">
            <w:pPr>
              <w:spacing w:before="0"/>
              <w:jc w:val="center"/>
              <w:rPr>
                <w:rFonts w:cs="Arial"/>
                <w:b/>
                <w:bCs/>
                <w:iCs/>
                <w:lang w:val="sr-Cyrl-CS"/>
              </w:rPr>
            </w:pPr>
            <w:r w:rsidRPr="00693E79">
              <w:rPr>
                <w:rFonts w:cs="Arial"/>
                <w:bCs/>
                <w:iCs/>
                <w:color w:val="000000" w:themeColor="text1"/>
                <w:lang w:val="sr-Cyrl-CS"/>
              </w:rPr>
              <w:t>ДА/НЕ (заокружити)</w:t>
            </w:r>
          </w:p>
        </w:tc>
      </w:tr>
      <w:tr w:rsidR="000E75A0" w:rsidRPr="00E47C2E" w:rsidTr="00AF3AF8">
        <w:trPr>
          <w:trHeight w:val="800"/>
        </w:trPr>
        <w:tc>
          <w:tcPr>
            <w:tcW w:w="5920" w:type="dxa"/>
            <w:vAlign w:val="center"/>
          </w:tcPr>
          <w:p w:rsidR="00750D53" w:rsidRDefault="00750D53" w:rsidP="00AF3AF8">
            <w:pPr>
              <w:spacing w:before="0"/>
              <w:jc w:val="center"/>
              <w:rPr>
                <w:rFonts w:cs="Arial"/>
                <w:b/>
                <w:bCs/>
                <w:iCs/>
                <w:lang w:val="sr-Cyrl-CS"/>
              </w:rPr>
            </w:pPr>
          </w:p>
          <w:p w:rsidR="000E75A0" w:rsidRDefault="000E75A0" w:rsidP="00AF3AF8">
            <w:pPr>
              <w:spacing w:before="0"/>
              <w:jc w:val="center"/>
              <w:rPr>
                <w:rFonts w:cs="Arial"/>
                <w:b/>
                <w:bCs/>
                <w:iCs/>
                <w:lang w:val="sr-Cyrl-CS"/>
              </w:rPr>
            </w:pPr>
            <w:r w:rsidRPr="00E47C2E">
              <w:rPr>
                <w:rFonts w:cs="Arial"/>
                <w:b/>
                <w:bCs/>
                <w:iCs/>
                <w:lang w:val="sr-Cyrl-CS"/>
              </w:rPr>
              <w:t>РОК ВАЖЕЊА ПОНУДЕ:</w:t>
            </w:r>
          </w:p>
          <w:p w:rsidR="00750D53" w:rsidRPr="00E47C2E" w:rsidRDefault="00750D53" w:rsidP="00AF3AF8">
            <w:pPr>
              <w:spacing w:before="0"/>
              <w:jc w:val="center"/>
              <w:rPr>
                <w:rFonts w:cs="Arial"/>
                <w:b/>
                <w:bCs/>
                <w:iCs/>
                <w:lang w:val="sr-Cyrl-CS"/>
              </w:rPr>
            </w:pPr>
          </w:p>
          <w:p w:rsidR="000E75A0" w:rsidRPr="00E47C2E" w:rsidRDefault="000E75A0" w:rsidP="00E47C2E">
            <w:pPr>
              <w:spacing w:before="0"/>
              <w:jc w:val="center"/>
              <w:rPr>
                <w:rFonts w:cs="Arial"/>
                <w:b/>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од </w:t>
            </w:r>
            <w:r w:rsidR="00693E79" w:rsidRPr="00750D53">
              <w:rPr>
                <w:rFonts w:cs="Arial"/>
                <w:bCs/>
                <w:iCs/>
                <w:color w:val="000000" w:themeColor="text1"/>
                <w:lang w:val="sr-Cyrl-CS"/>
              </w:rPr>
              <w:t>60</w:t>
            </w:r>
            <w:r w:rsidRPr="00E47C2E">
              <w:rPr>
                <w:rFonts w:cs="Arial"/>
                <w:bCs/>
                <w:iCs/>
                <w:lang w:val="sr-Cyrl-CS"/>
              </w:rPr>
              <w:t xml:space="preserve"> дана од дана отварања понуда</w:t>
            </w:r>
          </w:p>
        </w:tc>
        <w:tc>
          <w:tcPr>
            <w:tcW w:w="4394" w:type="dxa"/>
            <w:vAlign w:val="center"/>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0E75A0" w:rsidRPr="00E47C2E" w:rsidTr="00AF3AF8">
        <w:tc>
          <w:tcPr>
            <w:tcW w:w="10314"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Default="00B043D1" w:rsidP="00BA2C2D">
      <w:pPr>
        <w:spacing w:before="0"/>
        <w:rPr>
          <w:rFonts w:cs="Arial"/>
          <w:b/>
          <w:bCs/>
          <w:iCs/>
          <w:lang w:val="sr-Cyrl-CS"/>
        </w:rPr>
      </w:pPr>
    </w:p>
    <w:p w:rsidR="00750D53" w:rsidRDefault="00750D53" w:rsidP="00BA2C2D">
      <w:pPr>
        <w:spacing w:before="0"/>
        <w:rPr>
          <w:rFonts w:cs="Arial"/>
          <w:b/>
          <w:bCs/>
          <w:iCs/>
          <w:lang w:val="sr-Cyrl-CS"/>
        </w:rPr>
      </w:pPr>
    </w:p>
    <w:p w:rsidR="00750D53" w:rsidRDefault="00750D53" w:rsidP="00BA2C2D">
      <w:pPr>
        <w:spacing w:before="0"/>
        <w:rPr>
          <w:rFonts w:cs="Arial"/>
          <w:b/>
          <w:bCs/>
          <w:iCs/>
          <w:lang w:val="sr-Cyrl-CS"/>
        </w:rPr>
      </w:pPr>
    </w:p>
    <w:p w:rsidR="00750D53" w:rsidRDefault="00750D53"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t>Понуђач</w:t>
      </w:r>
    </w:p>
    <w:p w:rsidR="000E75A0" w:rsidRPr="00E47C2E" w:rsidRDefault="000E75A0" w:rsidP="000E75A0">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A2C2D" w:rsidRPr="00E47C2E" w:rsidRDefault="00BA2C2D" w:rsidP="000E75A0">
      <w:pPr>
        <w:spacing w:before="0"/>
        <w:rPr>
          <w:rFonts w:cs="Arial"/>
          <w:b/>
          <w:bCs/>
          <w:iCs/>
          <w:u w:val="single"/>
        </w:rPr>
      </w:pPr>
    </w:p>
    <w:p w:rsidR="00B043D1" w:rsidRPr="00E47C2E" w:rsidRDefault="00B043D1" w:rsidP="000E75A0">
      <w:pPr>
        <w:spacing w:before="0"/>
        <w:rPr>
          <w:rFonts w:cs="Arial"/>
          <w:b/>
          <w:bCs/>
          <w:iCs/>
          <w:u w:val="single"/>
        </w:rPr>
      </w:pPr>
    </w:p>
    <w:p w:rsidR="00B043D1" w:rsidRDefault="00693E79" w:rsidP="000E75A0">
      <w:pPr>
        <w:spacing w:before="0"/>
        <w:rPr>
          <w:rFonts w:cs="Arial"/>
          <w:bCs/>
          <w:iCs/>
        </w:rPr>
      </w:pPr>
      <w:r>
        <w:rPr>
          <w:rFonts w:cs="Arial"/>
          <w:bCs/>
          <w:iCs/>
        </w:rPr>
        <w:t>У случају подношења заједничке понуде:</w:t>
      </w:r>
    </w:p>
    <w:p w:rsidR="00693E79" w:rsidRDefault="00693E79" w:rsidP="000E75A0">
      <w:pPr>
        <w:spacing w:before="0"/>
        <w:rPr>
          <w:rFonts w:cs="Arial"/>
          <w:bCs/>
          <w:iCs/>
        </w:rPr>
      </w:pPr>
    </w:p>
    <w:p w:rsidR="00693E79" w:rsidRPr="00693E79" w:rsidRDefault="00693E79" w:rsidP="000E75A0">
      <w:pPr>
        <w:spacing w:before="0"/>
        <w:rPr>
          <w:rFonts w:cs="Arial"/>
          <w:bCs/>
          <w:iCs/>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Овлашћени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eastAsia="TimesNewRomanPS-BoldMT" w:cs="Arial"/>
          <w:b/>
          <w:bCs/>
          <w:iCs/>
          <w:lang w:val="sr-Cyrl-CS"/>
        </w:rPr>
      </w:pPr>
      <w:r>
        <w:rPr>
          <w:rFonts w:eastAsia="TimesNewRomanPS-BoldMT" w:cs="Arial"/>
          <w:b/>
          <w:bCs/>
          <w:iCs/>
          <w:lang w:val="sr-Cyrl-CS"/>
        </w:rPr>
        <w:t>Или:</w:t>
      </w:r>
    </w:p>
    <w:p w:rsidR="00693E79" w:rsidRPr="00E47C2E" w:rsidRDefault="00693E79" w:rsidP="00693E79">
      <w:pPr>
        <w:spacing w:before="0"/>
        <w:rPr>
          <w:rFonts w:cs="Arial"/>
          <w:b/>
          <w:bCs/>
          <w:iCs/>
          <w:u w:val="single"/>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cs="Arial"/>
          <w:b/>
          <w:bCs/>
          <w:iCs/>
          <w:u w:val="single"/>
        </w:rPr>
      </w:pPr>
    </w:p>
    <w:p w:rsidR="00693E79" w:rsidRDefault="00693E79" w:rsidP="000E75A0">
      <w:pPr>
        <w:spacing w:before="0"/>
        <w:rPr>
          <w:rFonts w:cs="Arial"/>
          <w:b/>
          <w:bCs/>
          <w:iCs/>
          <w:u w:val="single"/>
        </w:rPr>
      </w:pPr>
    </w:p>
    <w:p w:rsidR="00693E79" w:rsidRDefault="00693E79" w:rsidP="000E75A0">
      <w:pPr>
        <w:spacing w:before="0"/>
        <w:rPr>
          <w:rFonts w:cs="Arial"/>
          <w:b/>
          <w:bCs/>
          <w:iCs/>
          <w:u w:val="single"/>
        </w:rPr>
      </w:pPr>
    </w:p>
    <w:p w:rsidR="00693E79" w:rsidRDefault="00693E79" w:rsidP="000E75A0">
      <w:pPr>
        <w:spacing w:before="0"/>
        <w:rPr>
          <w:rFonts w:cs="Arial"/>
          <w:b/>
          <w:bCs/>
          <w:iCs/>
          <w:u w:val="single"/>
        </w:rPr>
      </w:pPr>
    </w:p>
    <w:p w:rsidR="00693E79" w:rsidRPr="00E47C2E" w:rsidRDefault="00693E79" w:rsidP="000E75A0">
      <w:pPr>
        <w:spacing w:before="0"/>
        <w:rPr>
          <w:rFonts w:cs="Arial"/>
          <w:b/>
          <w:bCs/>
          <w:iCs/>
          <w:u w:val="single"/>
        </w:rPr>
      </w:pPr>
    </w:p>
    <w:p w:rsidR="00B043D1" w:rsidRPr="00E47C2E" w:rsidRDefault="00B043D1" w:rsidP="000E75A0">
      <w:pPr>
        <w:spacing w:before="0"/>
        <w:rPr>
          <w:rFonts w:cs="Arial"/>
          <w:b/>
          <w:bCs/>
          <w:iCs/>
          <w:u w:val="single"/>
        </w:rPr>
      </w:pPr>
    </w:p>
    <w:p w:rsidR="00B043D1" w:rsidRPr="00E47C2E" w:rsidRDefault="00B043D1" w:rsidP="000E75A0">
      <w:pPr>
        <w:spacing w:before="0"/>
        <w:rPr>
          <w:rFonts w:cs="Arial"/>
          <w:b/>
          <w:bCs/>
          <w:iCs/>
          <w:u w:val="single"/>
        </w:rPr>
      </w:pPr>
    </w:p>
    <w:p w:rsidR="000E75A0" w:rsidRPr="00E47C2E" w:rsidRDefault="000E75A0" w:rsidP="000E75A0">
      <w:pPr>
        <w:spacing w:before="0"/>
        <w:rPr>
          <w:rFonts w:cs="Arial"/>
          <w:b/>
          <w:bCs/>
          <w:iCs/>
          <w:u w:val="single"/>
        </w:rPr>
      </w:pPr>
      <w:r w:rsidRPr="00E47C2E">
        <w:rPr>
          <w:rFonts w:cs="Arial"/>
          <w:b/>
          <w:bCs/>
          <w:iCs/>
          <w:u w:val="single"/>
        </w:rPr>
        <w:t>Напомене:</w:t>
      </w:r>
    </w:p>
    <w:p w:rsidR="00BA2C2D" w:rsidRPr="00E47C2E" w:rsidRDefault="00BA2C2D" w:rsidP="00BA2C2D">
      <w:pPr>
        <w:autoSpaceDE w:val="0"/>
        <w:autoSpaceDN w:val="0"/>
        <w:adjustRightInd w:val="0"/>
        <w:rPr>
          <w:rFonts w:eastAsia="TimesNewRomanPS-BoldMT" w:cs="Arial"/>
          <w:bCs/>
          <w:iCs/>
        </w:rPr>
      </w:pPr>
      <w:r w:rsidRPr="00E47C2E">
        <w:rPr>
          <w:rFonts w:eastAsia="TimesNewRomanPS-BoldMT" w:cs="Arial"/>
          <w:bCs/>
          <w:iCs/>
        </w:rPr>
        <w:t>-  Понуђач је обавезан да у обрасцу понуде попуни све комерцијалне услове (сва празна поља).</w:t>
      </w:r>
    </w:p>
    <w:p w:rsidR="00BA2C2D" w:rsidRPr="00693E79" w:rsidRDefault="00BA2C2D" w:rsidP="00876242">
      <w:pPr>
        <w:autoSpaceDE w:val="0"/>
        <w:autoSpaceDN w:val="0"/>
        <w:adjustRightInd w:val="0"/>
        <w:rPr>
          <w:rFonts w:eastAsia="TimesNewRomanPS-BoldMT" w:cs="Arial"/>
          <w:b/>
          <w:bCs/>
          <w:iCs/>
          <w:color w:val="000000" w:themeColor="text1"/>
        </w:rPr>
      </w:pPr>
      <w:r w:rsidRPr="00E47C2E">
        <w:rPr>
          <w:rFonts w:eastAsia="TimesNewRomanPS-BoldMT" w:cs="Arial"/>
          <w:bCs/>
          <w:iCs/>
        </w:rPr>
        <w:t xml:space="preserve">- </w:t>
      </w:r>
      <w:r w:rsidRPr="00693E79">
        <w:rPr>
          <w:rFonts w:eastAsia="TimesNewRomanPS-BoldMT" w:cs="Arial"/>
          <w:b/>
          <w:bCs/>
          <w:iCs/>
          <w:color w:val="000000" w:themeColor="text1"/>
          <w:lang w:val="ru-RU"/>
        </w:rPr>
        <w:t>Уколико понуђачи подносе заједничку понуду,група понуђача може да о</w:t>
      </w:r>
      <w:r w:rsidRPr="00693E79">
        <w:rPr>
          <w:rFonts w:eastAsia="TimesNewRomanPS-BoldMT" w:cs="Arial"/>
          <w:b/>
          <w:bCs/>
          <w:iCs/>
          <w:color w:val="000000" w:themeColor="text1"/>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sidR="00693E79">
        <w:rPr>
          <w:rFonts w:eastAsia="TimesNewRomanPS-BoldMT" w:cs="Arial"/>
          <w:b/>
          <w:bCs/>
          <w:iCs/>
          <w:color w:val="000000" w:themeColor="text1"/>
          <w:lang w:val="ru-RU"/>
        </w:rPr>
        <w:t xml:space="preserve"> сви понуђачи из групе понуђача.</w:t>
      </w:r>
    </w:p>
    <w:p w:rsidR="008C3986" w:rsidRPr="00E47C2E" w:rsidRDefault="008C3986"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P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Pr="00E47C2E" w:rsidRDefault="005B4F79" w:rsidP="005B4F79">
      <w:pPr>
        <w:spacing w:before="0"/>
        <w:rPr>
          <w:rFonts w:eastAsia="TimesNewRomanPSMT" w:cs="Arial"/>
          <w:b/>
          <w:bCs/>
          <w:lang w:val="sr-Cyrl-CS"/>
        </w:rPr>
      </w:pPr>
      <w:r>
        <w:rPr>
          <w:rFonts w:eastAsia="TimesNewRomanPSMT" w:cs="Arial"/>
          <w:b/>
          <w:bCs/>
          <w:lang w:val="sr-Cyrl-CS"/>
        </w:rPr>
        <w:t>5</w:t>
      </w:r>
      <w:r w:rsidRPr="00E47C2E">
        <w:rPr>
          <w:rFonts w:eastAsia="TimesNewRomanPSMT" w:cs="Arial"/>
          <w:b/>
          <w:bCs/>
          <w:lang w:val="sr-Cyrl-CS"/>
        </w:rPr>
        <w:t>) ЦЕНА И КОМЕРЦИЈАЛНИ УСЛОВИ ПОНУДЕ</w:t>
      </w:r>
      <w:r>
        <w:rPr>
          <w:rFonts w:eastAsia="TimesNewRomanPSMT" w:cs="Arial"/>
          <w:b/>
          <w:bCs/>
          <w:lang w:val="sr-Cyrl-CS"/>
        </w:rPr>
        <w:t xml:space="preserve"> ЗА ПАРТИЈУ 2</w:t>
      </w:r>
    </w:p>
    <w:p w:rsidR="005B4F79" w:rsidRDefault="005B4F79" w:rsidP="005B4F79">
      <w:pPr>
        <w:spacing w:before="0"/>
        <w:rPr>
          <w:rFonts w:eastAsia="TimesNewRomanPSMT" w:cs="Arial"/>
          <w:b/>
          <w:bCs/>
          <w:lang w:val="sr-Cyrl-CS"/>
        </w:rPr>
      </w:pPr>
    </w:p>
    <w:p w:rsidR="005B4F79" w:rsidRPr="00E47C2E" w:rsidRDefault="005B4F79" w:rsidP="005B4F79">
      <w:pPr>
        <w:spacing w:before="0"/>
        <w:rPr>
          <w:rFonts w:eastAsia="TimesNewRomanPSMT" w:cs="Arial"/>
          <w:b/>
          <w:bCs/>
          <w:lang w:val="sr-Cyrl-CS"/>
        </w:rPr>
      </w:pPr>
    </w:p>
    <w:p w:rsidR="005B4F79" w:rsidRDefault="005B4F79" w:rsidP="005B4F79">
      <w:pPr>
        <w:spacing w:before="0"/>
        <w:jc w:val="center"/>
        <w:rPr>
          <w:rFonts w:cs="Arial"/>
          <w:b/>
          <w:bCs/>
          <w:iCs/>
          <w:u w:val="single"/>
          <w:lang w:val="sr-Cyrl-CS"/>
        </w:rPr>
      </w:pPr>
      <w:r w:rsidRPr="00E47C2E">
        <w:rPr>
          <w:rFonts w:cs="Arial"/>
          <w:b/>
          <w:bCs/>
          <w:iCs/>
          <w:u w:val="single"/>
          <w:lang w:val="sr-Cyrl-CS"/>
        </w:rPr>
        <w:t>ЦЕНА</w:t>
      </w:r>
    </w:p>
    <w:p w:rsidR="005B4F79" w:rsidRPr="00E47C2E" w:rsidRDefault="005B4F79" w:rsidP="005B4F79">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6"/>
        <w:gridCol w:w="3739"/>
      </w:tblGrid>
      <w:tr w:rsidR="005B4F79" w:rsidRPr="00E47C2E" w:rsidTr="00AF11EC">
        <w:trPr>
          <w:trHeight w:val="485"/>
        </w:trPr>
        <w:tc>
          <w:tcPr>
            <w:tcW w:w="5920" w:type="dxa"/>
            <w:shd w:val="clear" w:color="auto" w:fill="C6D9F1" w:themeFill="text2" w:themeFillTint="33"/>
            <w:vAlign w:val="center"/>
          </w:tcPr>
          <w:p w:rsidR="005B4F79" w:rsidRPr="00E47C2E" w:rsidRDefault="005B4F79" w:rsidP="00AF11EC">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5B4F79" w:rsidRPr="00E47C2E" w:rsidRDefault="005B4F79" w:rsidP="00AF11EC">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Pr="00E47C2E">
              <w:rPr>
                <w:rFonts w:cs="Arial"/>
                <w:b/>
                <w:bCs/>
                <w:iCs/>
                <w:lang w:val="sr-Cyrl-CS"/>
              </w:rPr>
              <w:t>без ПДВ-а</w:t>
            </w:r>
          </w:p>
        </w:tc>
      </w:tr>
      <w:tr w:rsidR="005B4F79" w:rsidRPr="00E47C2E" w:rsidTr="00AF11EC">
        <w:trPr>
          <w:trHeight w:val="440"/>
        </w:trPr>
        <w:tc>
          <w:tcPr>
            <w:tcW w:w="5920" w:type="dxa"/>
            <w:vAlign w:val="center"/>
          </w:tcPr>
          <w:p w:rsidR="00EC4604" w:rsidRDefault="00EC4604" w:rsidP="00C76DF2">
            <w:pPr>
              <w:ind w:left="-360" w:right="-19"/>
              <w:jc w:val="center"/>
              <w:outlineLvl w:val="0"/>
              <w:rPr>
                <w:rFonts w:cs="Arial"/>
                <w:lang w:val="sr-Cyrl-RS"/>
              </w:rPr>
            </w:pPr>
            <w:r w:rsidRPr="001F3DC9">
              <w:rPr>
                <w:rFonts w:cs="Arial"/>
                <w:lang w:val="sr-Cyrl-RS"/>
              </w:rPr>
              <w:t>Сервисирање спектрофотометра</w:t>
            </w:r>
            <w:r>
              <w:rPr>
                <w:rFonts w:cs="Arial"/>
                <w:lang w:val="sr-Cyrl-RS"/>
              </w:rPr>
              <w:t xml:space="preserve"> ТЕК</w:t>
            </w:r>
          </w:p>
          <w:p w:rsidR="00EC4604" w:rsidRPr="00EC4604" w:rsidRDefault="00EC4604" w:rsidP="00EC4604">
            <w:pPr>
              <w:ind w:left="-360" w:right="-19"/>
              <w:jc w:val="center"/>
              <w:outlineLvl w:val="0"/>
              <w:rPr>
                <w:rFonts w:cs="Arial"/>
                <w:b/>
                <w:lang w:val="sr-Latn-RS"/>
              </w:rPr>
            </w:pPr>
            <w:r w:rsidRPr="00EC4604">
              <w:rPr>
                <w:rFonts w:cs="Arial"/>
                <w:b/>
                <w:lang w:val="sr-Cyrl-CS"/>
              </w:rPr>
              <w:t>ЈН: 3000/</w:t>
            </w:r>
            <w:r w:rsidRPr="00EC4604">
              <w:rPr>
                <w:rFonts w:cs="Arial"/>
                <w:b/>
                <w:lang w:val="sr-Latn-RS"/>
              </w:rPr>
              <w:t>1072/2018</w:t>
            </w:r>
          </w:p>
          <w:p w:rsidR="005B4F79" w:rsidRPr="00487551" w:rsidRDefault="00EC4604" w:rsidP="00EC4604">
            <w:pPr>
              <w:ind w:left="-360" w:right="-19"/>
              <w:jc w:val="center"/>
              <w:outlineLvl w:val="0"/>
              <w:rPr>
                <w:rFonts w:cs="Arial"/>
                <w:b/>
                <w:lang w:val="sr-Cyrl-CS"/>
              </w:rPr>
            </w:pPr>
            <w:r w:rsidRPr="00EC4604">
              <w:rPr>
                <w:rFonts w:cs="Arial"/>
                <w:b/>
                <w:lang w:val="sr-Cyrl-CS"/>
              </w:rPr>
              <w:t>(</w:t>
            </w:r>
            <w:r w:rsidRPr="00EC4604">
              <w:rPr>
                <w:rFonts w:cs="Arial"/>
                <w:b/>
                <w:lang w:val="sr-Latn-RS"/>
              </w:rPr>
              <w:t>207/2018,414/2018,213/2018,298/2018</w:t>
            </w:r>
            <w:r w:rsidRPr="00EC4604">
              <w:rPr>
                <w:rFonts w:cs="Arial"/>
                <w:b/>
                <w:lang w:val="sr-Cyrl-CS"/>
              </w:rPr>
              <w:t>)</w:t>
            </w:r>
          </w:p>
        </w:tc>
        <w:tc>
          <w:tcPr>
            <w:tcW w:w="4394" w:type="dxa"/>
          </w:tcPr>
          <w:p w:rsidR="005B4F79" w:rsidRPr="00E47C2E" w:rsidRDefault="005B4F79" w:rsidP="00AF11EC">
            <w:pPr>
              <w:spacing w:before="0"/>
              <w:jc w:val="center"/>
              <w:rPr>
                <w:rFonts w:cs="Arial"/>
                <w:b/>
                <w:bCs/>
                <w:iCs/>
                <w:lang w:val="sr-Cyrl-CS"/>
              </w:rPr>
            </w:pPr>
          </w:p>
          <w:p w:rsidR="005B4F79" w:rsidRPr="00E47C2E" w:rsidRDefault="005B4F79" w:rsidP="00AF11EC">
            <w:pPr>
              <w:spacing w:before="0"/>
              <w:jc w:val="center"/>
              <w:rPr>
                <w:rFonts w:cs="Arial"/>
                <w:b/>
                <w:bCs/>
                <w:iCs/>
                <w:lang w:val="sr-Cyrl-CS"/>
              </w:rPr>
            </w:pPr>
          </w:p>
        </w:tc>
      </w:tr>
    </w:tbl>
    <w:p w:rsidR="005B4F79" w:rsidRPr="00E47C2E" w:rsidRDefault="005B4F79" w:rsidP="005B4F79">
      <w:pPr>
        <w:spacing w:before="0"/>
        <w:jc w:val="center"/>
        <w:rPr>
          <w:rFonts w:cs="Arial"/>
          <w:b/>
          <w:bCs/>
          <w:iCs/>
          <w:u w:val="single"/>
          <w:lang w:val="sr-Cyrl-CS"/>
        </w:rPr>
      </w:pPr>
    </w:p>
    <w:p w:rsidR="005B4F79" w:rsidRPr="00E47C2E" w:rsidRDefault="005B4F79" w:rsidP="005B4F79">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5"/>
        <w:gridCol w:w="3980"/>
      </w:tblGrid>
      <w:tr w:rsidR="005B4F79" w:rsidRPr="00E47C2E" w:rsidTr="00EC4604">
        <w:trPr>
          <w:trHeight w:val="647"/>
        </w:trPr>
        <w:tc>
          <w:tcPr>
            <w:tcW w:w="5265" w:type="dxa"/>
            <w:shd w:val="clear" w:color="auto" w:fill="C6D9F1" w:themeFill="text2" w:themeFillTint="33"/>
            <w:vAlign w:val="center"/>
          </w:tcPr>
          <w:p w:rsidR="005B4F79" w:rsidRPr="00E47C2E" w:rsidRDefault="005B4F79" w:rsidP="00AF11EC">
            <w:pPr>
              <w:spacing w:before="0"/>
              <w:jc w:val="center"/>
              <w:rPr>
                <w:rFonts w:cs="Arial"/>
                <w:b/>
                <w:bCs/>
                <w:iCs/>
                <w:lang w:val="sr-Cyrl-CS"/>
              </w:rPr>
            </w:pPr>
            <w:r w:rsidRPr="00E47C2E">
              <w:rPr>
                <w:rFonts w:cs="Arial"/>
                <w:b/>
                <w:bCs/>
                <w:iCs/>
                <w:lang w:val="sr-Cyrl-CS"/>
              </w:rPr>
              <w:t>УСЛОВ НАРУЧИОЦА</w:t>
            </w:r>
          </w:p>
        </w:tc>
        <w:tc>
          <w:tcPr>
            <w:tcW w:w="3980" w:type="dxa"/>
            <w:shd w:val="clear" w:color="auto" w:fill="C6D9F1" w:themeFill="text2" w:themeFillTint="33"/>
            <w:vAlign w:val="center"/>
          </w:tcPr>
          <w:p w:rsidR="005B4F79" w:rsidRPr="00E47C2E" w:rsidRDefault="005B4F79" w:rsidP="00AF11EC">
            <w:pPr>
              <w:spacing w:before="0"/>
              <w:jc w:val="center"/>
              <w:rPr>
                <w:rFonts w:cs="Arial"/>
                <w:b/>
                <w:bCs/>
                <w:iCs/>
                <w:lang w:val="sr-Cyrl-CS"/>
              </w:rPr>
            </w:pPr>
            <w:r w:rsidRPr="00E47C2E">
              <w:rPr>
                <w:rFonts w:cs="Arial"/>
                <w:b/>
                <w:bCs/>
                <w:iCs/>
                <w:lang w:val="sr-Cyrl-CS"/>
              </w:rPr>
              <w:t>ПОНУДА ПОНУЂАЧА</w:t>
            </w:r>
          </w:p>
        </w:tc>
      </w:tr>
      <w:tr w:rsidR="005B4F79" w:rsidRPr="00E47C2E" w:rsidTr="00EC4604">
        <w:tc>
          <w:tcPr>
            <w:tcW w:w="5265" w:type="dxa"/>
            <w:vAlign w:val="center"/>
          </w:tcPr>
          <w:p w:rsidR="005B4F79" w:rsidRPr="001A663B" w:rsidRDefault="005B4F79" w:rsidP="00AF11EC">
            <w:pPr>
              <w:spacing w:before="0"/>
              <w:jc w:val="center"/>
              <w:rPr>
                <w:rFonts w:cs="Arial"/>
                <w:b/>
                <w:bCs/>
                <w:iCs/>
                <w:lang w:val="sr-Latn-RS"/>
              </w:rPr>
            </w:pPr>
            <w:r w:rsidRPr="00E47C2E">
              <w:rPr>
                <w:rFonts w:cs="Arial"/>
                <w:b/>
                <w:bCs/>
                <w:iCs/>
                <w:lang w:val="sr-Cyrl-CS"/>
              </w:rPr>
              <w:t>РОК И НАЧИН ПЛАЋАЊА:</w:t>
            </w:r>
          </w:p>
          <w:p w:rsidR="005B4F79" w:rsidRPr="00E47C2E" w:rsidRDefault="005B4F79" w:rsidP="00AF11EC">
            <w:pPr>
              <w:spacing w:before="0"/>
              <w:jc w:val="center"/>
              <w:rPr>
                <w:rFonts w:cs="Arial"/>
                <w:b/>
                <w:bCs/>
                <w:iCs/>
                <w:lang w:val="sr-Cyrl-CS"/>
              </w:rPr>
            </w:pPr>
          </w:p>
          <w:p w:rsidR="005B4F79" w:rsidRPr="00C45177" w:rsidRDefault="005B4F79" w:rsidP="00AF11EC">
            <w:pPr>
              <w:spacing w:before="0"/>
              <w:jc w:val="center"/>
              <w:rPr>
                <w:rFonts w:cs="Arial"/>
                <w:bCs/>
                <w:iCs/>
                <w:color w:val="000000" w:themeColor="text1"/>
                <w:lang w:val="sr-Cyrl-CS"/>
              </w:rPr>
            </w:pPr>
            <w:r w:rsidRPr="00750D53">
              <w:rPr>
                <w:rFonts w:cs="Arial"/>
                <w:bCs/>
                <w:iCs/>
                <w:color w:val="000000" w:themeColor="text1"/>
                <w:lang w:val="sr-Cyrl-CS"/>
              </w:rPr>
              <w:t>У законском року до 45 д</w:t>
            </w:r>
            <w:r>
              <w:rPr>
                <w:rFonts w:cs="Arial"/>
                <w:bCs/>
                <w:iCs/>
                <w:color w:val="000000" w:themeColor="text1"/>
                <w:lang w:val="sr-Cyrl-CS"/>
              </w:rPr>
              <w:t xml:space="preserve">ана од пријема исправног рачуна, </w:t>
            </w:r>
            <w:r w:rsidRPr="00C45177">
              <w:rPr>
                <w:rFonts w:cs="Arial"/>
                <w:bCs/>
                <w:iCs/>
                <w:color w:val="000000" w:themeColor="text1"/>
                <w:lang w:val="sr-Cyrl-CS"/>
              </w:rPr>
              <w:t>са уговреним прилозима</w:t>
            </w:r>
            <w:r>
              <w:rPr>
                <w:rFonts w:cs="Arial"/>
                <w:bCs/>
                <w:iCs/>
                <w:color w:val="000000" w:themeColor="text1"/>
                <w:lang w:val="sr-Cyrl-CS"/>
              </w:rPr>
              <w:t xml:space="preserve"> </w:t>
            </w:r>
          </w:p>
        </w:tc>
        <w:tc>
          <w:tcPr>
            <w:tcW w:w="3980" w:type="dxa"/>
            <w:vAlign w:val="center"/>
          </w:tcPr>
          <w:p w:rsidR="005B4F79" w:rsidRPr="00E47C2E" w:rsidRDefault="005B4F79" w:rsidP="00AF11EC">
            <w:pPr>
              <w:spacing w:before="0"/>
              <w:jc w:val="center"/>
              <w:rPr>
                <w:rFonts w:cs="Arial"/>
                <w:b/>
                <w:bCs/>
                <w:iCs/>
                <w:lang w:val="sr-Cyrl-CS"/>
              </w:rPr>
            </w:pPr>
          </w:p>
          <w:p w:rsidR="005B4F79" w:rsidRPr="001A663B" w:rsidRDefault="005B4F79" w:rsidP="00AF11EC">
            <w:pPr>
              <w:spacing w:before="0"/>
              <w:rPr>
                <w:rFonts w:cs="Arial"/>
                <w:bCs/>
                <w:iCs/>
                <w:color w:val="00B0F0"/>
                <w:lang w:val="sr-Latn-RS"/>
              </w:rPr>
            </w:pPr>
          </w:p>
          <w:p w:rsidR="005B4F79" w:rsidRPr="00E47C2E" w:rsidRDefault="005B4F79" w:rsidP="00AF11EC">
            <w:pPr>
              <w:spacing w:before="0"/>
              <w:jc w:val="center"/>
              <w:rPr>
                <w:rFonts w:cs="Arial"/>
                <w:bCs/>
                <w:iCs/>
                <w:color w:val="00B0F0"/>
                <w:lang w:val="sr-Cyrl-CS"/>
              </w:rPr>
            </w:pPr>
          </w:p>
          <w:p w:rsidR="005B4F79" w:rsidRPr="00C45177" w:rsidRDefault="005B4F79" w:rsidP="00AF11EC">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5B4F79" w:rsidRPr="00E47C2E" w:rsidRDefault="005B4F79" w:rsidP="00AF11EC">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5B4F79" w:rsidRDefault="005B4F79" w:rsidP="00AF11EC">
            <w:pPr>
              <w:spacing w:before="0"/>
              <w:rPr>
                <w:rFonts w:cs="Arial"/>
                <w:bCs/>
                <w:iCs/>
                <w:color w:val="00B0F0"/>
                <w:lang w:val="sr-Cyrl-CS"/>
              </w:rPr>
            </w:pPr>
          </w:p>
          <w:p w:rsidR="005B4F79" w:rsidRPr="00E47C2E" w:rsidRDefault="005B4F79" w:rsidP="00AF11EC">
            <w:pPr>
              <w:spacing w:before="0"/>
              <w:rPr>
                <w:rFonts w:cs="Arial"/>
                <w:b/>
                <w:bCs/>
                <w:iCs/>
                <w:lang w:val="sr-Cyrl-CS"/>
              </w:rPr>
            </w:pPr>
          </w:p>
        </w:tc>
      </w:tr>
      <w:tr w:rsidR="005B4F79" w:rsidRPr="00E47C2E" w:rsidTr="00EC4604">
        <w:tc>
          <w:tcPr>
            <w:tcW w:w="5265" w:type="dxa"/>
            <w:vAlign w:val="center"/>
          </w:tcPr>
          <w:p w:rsidR="005B4F79" w:rsidRDefault="005B4F79" w:rsidP="00AF11EC">
            <w:pPr>
              <w:spacing w:before="0"/>
              <w:jc w:val="center"/>
              <w:rPr>
                <w:rFonts w:cs="Arial"/>
                <w:b/>
                <w:bCs/>
                <w:iCs/>
                <w:lang w:val="sr-Cyrl-CS"/>
              </w:rPr>
            </w:pPr>
          </w:p>
          <w:p w:rsidR="005B4F79" w:rsidRPr="00E47C2E" w:rsidRDefault="005B4F79" w:rsidP="00AF11EC">
            <w:pPr>
              <w:spacing w:before="0"/>
              <w:jc w:val="center"/>
              <w:rPr>
                <w:rFonts w:cs="Arial"/>
                <w:b/>
                <w:bCs/>
                <w:iCs/>
                <w:lang w:val="sr-Cyrl-CS"/>
              </w:rPr>
            </w:pPr>
            <w:r w:rsidRPr="00E47C2E">
              <w:rPr>
                <w:rFonts w:cs="Arial"/>
                <w:b/>
                <w:bCs/>
                <w:iCs/>
                <w:lang w:val="sr-Cyrl-CS"/>
              </w:rPr>
              <w:t>РОК ИЗВРШЕЊА:</w:t>
            </w:r>
          </w:p>
          <w:p w:rsidR="005B4F79" w:rsidRPr="00E47C2E" w:rsidRDefault="00EC4604" w:rsidP="00AF11EC">
            <w:pPr>
              <w:spacing w:before="0"/>
              <w:jc w:val="center"/>
              <w:rPr>
                <w:rFonts w:cs="Arial"/>
                <w:bCs/>
                <w:iCs/>
                <w:color w:val="00B0F0"/>
                <w:lang w:val="sr-Cyrl-CS"/>
              </w:rPr>
            </w:pPr>
            <w:r w:rsidRPr="007F4998">
              <w:rPr>
                <w:rFonts w:cs="Arial"/>
              </w:rPr>
              <w:t xml:space="preserve">30 </w:t>
            </w:r>
            <w:r w:rsidRPr="007F4998">
              <w:rPr>
                <w:rFonts w:cs="Arial"/>
                <w:lang w:val="sr-Cyrl-RS"/>
              </w:rPr>
              <w:t>дана од дана потписивања уговора</w:t>
            </w:r>
            <w:r w:rsidRPr="00E47C2E">
              <w:rPr>
                <w:rFonts w:cs="Arial"/>
                <w:bCs/>
                <w:iCs/>
                <w:color w:val="00B0F0"/>
                <w:lang w:val="sr-Cyrl-CS"/>
              </w:rPr>
              <w:t xml:space="preserve"> </w:t>
            </w:r>
          </w:p>
        </w:tc>
        <w:tc>
          <w:tcPr>
            <w:tcW w:w="3980" w:type="dxa"/>
            <w:vAlign w:val="center"/>
          </w:tcPr>
          <w:p w:rsidR="005B4F79" w:rsidRPr="00E47C2E" w:rsidRDefault="005B4F79" w:rsidP="00AF11EC">
            <w:pPr>
              <w:spacing w:before="0"/>
              <w:jc w:val="center"/>
              <w:rPr>
                <w:rFonts w:cs="Arial"/>
                <w:b/>
                <w:bCs/>
                <w:iCs/>
                <w:lang w:val="sr-Cyrl-CS"/>
              </w:rPr>
            </w:pPr>
          </w:p>
          <w:p w:rsidR="005B4F79" w:rsidRPr="00C45177" w:rsidRDefault="005B4F79" w:rsidP="00AF11EC">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5B4F79" w:rsidRPr="00E47C2E" w:rsidRDefault="005B4F79" w:rsidP="00AF11EC">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5B4F79" w:rsidRPr="00E47C2E" w:rsidRDefault="005B4F79" w:rsidP="00AF11EC">
            <w:pPr>
              <w:spacing w:before="0"/>
              <w:jc w:val="center"/>
              <w:rPr>
                <w:rFonts w:cs="Arial"/>
                <w:bCs/>
                <w:iCs/>
                <w:color w:val="00B0F0"/>
              </w:rPr>
            </w:pPr>
          </w:p>
        </w:tc>
      </w:tr>
      <w:tr w:rsidR="00EC4604" w:rsidRPr="00E47C2E" w:rsidTr="00EC4604">
        <w:tc>
          <w:tcPr>
            <w:tcW w:w="5265" w:type="dxa"/>
            <w:vAlign w:val="center"/>
          </w:tcPr>
          <w:p w:rsidR="00EC4604" w:rsidRDefault="00EC4604" w:rsidP="00EC4604">
            <w:pPr>
              <w:spacing w:before="0"/>
              <w:rPr>
                <w:rFonts w:cs="Arial"/>
                <w:b/>
                <w:bCs/>
                <w:iCs/>
                <w:lang w:val="sr-Cyrl-CS"/>
              </w:rPr>
            </w:pPr>
          </w:p>
          <w:p w:rsidR="00EC4604" w:rsidRDefault="00EC4604" w:rsidP="00EC4604">
            <w:pPr>
              <w:spacing w:before="0"/>
              <w:jc w:val="center"/>
              <w:rPr>
                <w:rFonts w:cs="Arial"/>
                <w:b/>
                <w:bCs/>
                <w:iCs/>
                <w:lang w:val="sr-Cyrl-CS"/>
              </w:rPr>
            </w:pPr>
            <w:r w:rsidRPr="00E47C2E">
              <w:rPr>
                <w:rFonts w:cs="Arial"/>
                <w:b/>
                <w:bCs/>
                <w:iCs/>
                <w:lang w:val="sr-Cyrl-CS"/>
              </w:rPr>
              <w:t>ГАРАНТНИ РОК:</w:t>
            </w:r>
          </w:p>
          <w:p w:rsidR="00EC4604" w:rsidRPr="00E47C2E" w:rsidRDefault="00EC4604" w:rsidP="00EC4604">
            <w:pPr>
              <w:spacing w:before="0"/>
              <w:jc w:val="center"/>
              <w:rPr>
                <w:rFonts w:cs="Arial"/>
                <w:b/>
                <w:bCs/>
                <w:iCs/>
                <w:lang w:val="sr-Cyrl-CS"/>
              </w:rPr>
            </w:pPr>
          </w:p>
          <w:p w:rsidR="00EC4604" w:rsidRPr="00E47C2E" w:rsidRDefault="00EC4604" w:rsidP="00EC4604">
            <w:pPr>
              <w:spacing w:before="0"/>
              <w:jc w:val="center"/>
              <w:rPr>
                <w:rFonts w:cs="Arial"/>
                <w:b/>
                <w:bCs/>
                <w:iCs/>
                <w:color w:val="00B0F0"/>
                <w:lang w:val="sr-Cyrl-CS"/>
              </w:rPr>
            </w:pPr>
            <w:r w:rsidRPr="00750D53">
              <w:rPr>
                <w:rFonts w:cs="Arial"/>
                <w:bCs/>
                <w:iCs/>
                <w:color w:val="000000" w:themeColor="text1"/>
                <w:lang w:val="sr-Cyrl-CS"/>
              </w:rPr>
              <w:t xml:space="preserve">не може бити краћи од </w:t>
            </w:r>
            <w:r>
              <w:rPr>
                <w:rFonts w:cs="Arial"/>
                <w:bCs/>
                <w:iCs/>
                <w:color w:val="000000" w:themeColor="text1"/>
                <w:lang w:val="sr-Cyrl-CS"/>
              </w:rPr>
              <w:t xml:space="preserve">12 </w:t>
            </w:r>
            <w:r w:rsidRPr="00750D53">
              <w:rPr>
                <w:rFonts w:cs="Arial"/>
                <w:bCs/>
                <w:iCs/>
                <w:color w:val="000000" w:themeColor="text1"/>
                <w:lang w:val="sr-Cyrl-CS"/>
              </w:rPr>
              <w:t xml:space="preserve">месеци </w:t>
            </w:r>
            <w:r w:rsidRPr="00BA5AA4">
              <w:rPr>
                <w:rFonts w:eastAsia="Calibri" w:cs="Arial"/>
                <w:lang w:val="sr-Cyrl-RS"/>
              </w:rPr>
              <w:t>од дана извршења услуге</w:t>
            </w:r>
            <w:r w:rsidR="00D02E4D">
              <w:rPr>
                <w:rFonts w:eastAsia="Calibri" w:cs="Arial"/>
                <w:lang w:val="sr-Cyrl-RS"/>
              </w:rPr>
              <w:t xml:space="preserve"> сервисирања</w:t>
            </w:r>
          </w:p>
        </w:tc>
        <w:tc>
          <w:tcPr>
            <w:tcW w:w="3980" w:type="dxa"/>
            <w:vAlign w:val="center"/>
          </w:tcPr>
          <w:p w:rsidR="00EC4604" w:rsidRPr="00E47C2E" w:rsidRDefault="00EC4604" w:rsidP="00EC4604">
            <w:pPr>
              <w:spacing w:before="0"/>
              <w:rPr>
                <w:rFonts w:cs="Arial"/>
                <w:b/>
                <w:bCs/>
                <w:iCs/>
                <w:lang w:val="sr-Cyrl-CS"/>
              </w:rPr>
            </w:pPr>
          </w:p>
          <w:p w:rsidR="00EC4604" w:rsidRPr="00E47C2E" w:rsidRDefault="00EC4604" w:rsidP="00EC4604">
            <w:pPr>
              <w:spacing w:before="0"/>
              <w:jc w:val="center"/>
              <w:rPr>
                <w:rFonts w:cs="Arial"/>
                <w:b/>
                <w:bCs/>
                <w:iCs/>
                <w:color w:val="00B0F0"/>
                <w:lang w:val="sr-Cyrl-CS"/>
              </w:rPr>
            </w:pPr>
            <w:r w:rsidRPr="00750D53">
              <w:rPr>
                <w:rFonts w:cs="Arial"/>
                <w:bCs/>
                <w:iCs/>
                <w:color w:val="000000" w:themeColor="text1"/>
                <w:lang w:val="sr-Cyrl-CS"/>
              </w:rPr>
              <w:t xml:space="preserve">____ месеци од дана </w:t>
            </w:r>
            <w:r w:rsidRPr="00BA5AA4">
              <w:rPr>
                <w:rFonts w:eastAsia="Calibri" w:cs="Arial"/>
                <w:lang w:val="sr-Cyrl-RS"/>
              </w:rPr>
              <w:t>извршења услуге</w:t>
            </w:r>
          </w:p>
        </w:tc>
      </w:tr>
      <w:tr w:rsidR="005B4F79" w:rsidRPr="00E47C2E" w:rsidTr="00EC4604">
        <w:trPr>
          <w:trHeight w:val="818"/>
        </w:trPr>
        <w:tc>
          <w:tcPr>
            <w:tcW w:w="5265" w:type="dxa"/>
            <w:vAlign w:val="center"/>
          </w:tcPr>
          <w:p w:rsidR="005B4F79" w:rsidRDefault="005B4F79" w:rsidP="00AF11EC">
            <w:pPr>
              <w:spacing w:before="0"/>
              <w:jc w:val="center"/>
              <w:rPr>
                <w:rFonts w:cs="Arial"/>
                <w:b/>
                <w:bCs/>
                <w:iCs/>
                <w:lang w:val="sr-Cyrl-CS"/>
              </w:rPr>
            </w:pPr>
          </w:p>
          <w:p w:rsidR="005B4F79" w:rsidRDefault="005B4F79" w:rsidP="00AF11EC">
            <w:pPr>
              <w:spacing w:before="0"/>
              <w:jc w:val="center"/>
              <w:rPr>
                <w:rFonts w:cs="Arial"/>
                <w:b/>
                <w:bCs/>
                <w:iCs/>
                <w:lang w:val="sr-Cyrl-CS"/>
              </w:rPr>
            </w:pPr>
            <w:r w:rsidRPr="00E47C2E">
              <w:rPr>
                <w:rFonts w:cs="Arial"/>
                <w:b/>
                <w:bCs/>
                <w:iCs/>
                <w:lang w:val="sr-Cyrl-CS"/>
              </w:rPr>
              <w:t>МЕСТО ИЗВРШЕЊА:</w:t>
            </w:r>
          </w:p>
          <w:p w:rsidR="005B4F79" w:rsidRPr="00E47C2E" w:rsidRDefault="00EC4604" w:rsidP="00EC4604">
            <w:pPr>
              <w:spacing w:before="0"/>
              <w:jc w:val="center"/>
              <w:rPr>
                <w:rFonts w:cs="Arial"/>
                <w:b/>
                <w:color w:val="FF0000"/>
                <w:spacing w:val="4"/>
                <w:lang w:val="sr-Cyrl-CS"/>
              </w:rPr>
            </w:pPr>
            <w:r w:rsidRPr="007F4998">
              <w:rPr>
                <w:rFonts w:cs="Arial"/>
                <w:lang w:val="sr-Cyrl-CS"/>
              </w:rPr>
              <w:t>Хемијска лабораторија  у  ТЕ Колу</w:t>
            </w:r>
            <w:r w:rsidRPr="007F4998">
              <w:rPr>
                <w:rFonts w:cs="Arial"/>
                <w:lang w:val="sr-Cyrl-RS"/>
              </w:rPr>
              <w:t>б</w:t>
            </w:r>
            <w:r w:rsidRPr="007F4998">
              <w:rPr>
                <w:rFonts w:cs="Arial"/>
                <w:lang w:val="sr-Cyrl-CS"/>
              </w:rPr>
              <w:t>ара</w:t>
            </w:r>
          </w:p>
          <w:p w:rsidR="005B4F79" w:rsidRPr="00E47C2E" w:rsidRDefault="005B4F79" w:rsidP="00AF11EC">
            <w:pPr>
              <w:spacing w:before="0"/>
              <w:jc w:val="left"/>
              <w:rPr>
                <w:rFonts w:cs="Arial"/>
                <w:b/>
                <w:bCs/>
                <w:iCs/>
                <w:lang w:val="sr-Cyrl-CS"/>
              </w:rPr>
            </w:pPr>
          </w:p>
        </w:tc>
        <w:tc>
          <w:tcPr>
            <w:tcW w:w="3980" w:type="dxa"/>
            <w:vAlign w:val="center"/>
          </w:tcPr>
          <w:p w:rsidR="005B4F79" w:rsidRPr="00693E79" w:rsidRDefault="005B4F79" w:rsidP="00AF11EC">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5B4F79" w:rsidRPr="00E47C2E" w:rsidRDefault="005B4F79" w:rsidP="00AF11EC">
            <w:pPr>
              <w:spacing w:before="0"/>
              <w:jc w:val="center"/>
              <w:rPr>
                <w:rFonts w:cs="Arial"/>
                <w:b/>
                <w:bCs/>
                <w:iCs/>
                <w:lang w:val="sr-Cyrl-CS"/>
              </w:rPr>
            </w:pPr>
            <w:r w:rsidRPr="00693E79">
              <w:rPr>
                <w:rFonts w:cs="Arial"/>
                <w:bCs/>
                <w:iCs/>
                <w:color w:val="000000" w:themeColor="text1"/>
                <w:lang w:val="sr-Cyrl-CS"/>
              </w:rPr>
              <w:t>ДА/НЕ (заокружити)</w:t>
            </w:r>
          </w:p>
        </w:tc>
      </w:tr>
      <w:tr w:rsidR="005B4F79" w:rsidRPr="00E47C2E" w:rsidTr="00EC4604">
        <w:trPr>
          <w:trHeight w:val="800"/>
        </w:trPr>
        <w:tc>
          <w:tcPr>
            <w:tcW w:w="5265" w:type="dxa"/>
            <w:vAlign w:val="center"/>
          </w:tcPr>
          <w:p w:rsidR="005B4F79" w:rsidRDefault="005B4F79" w:rsidP="00AF11EC">
            <w:pPr>
              <w:spacing w:before="0"/>
              <w:jc w:val="center"/>
              <w:rPr>
                <w:rFonts w:cs="Arial"/>
                <w:b/>
                <w:bCs/>
                <w:iCs/>
                <w:lang w:val="sr-Cyrl-CS"/>
              </w:rPr>
            </w:pPr>
          </w:p>
          <w:p w:rsidR="005B4F79" w:rsidRDefault="005B4F79" w:rsidP="00AF11EC">
            <w:pPr>
              <w:spacing w:before="0"/>
              <w:jc w:val="center"/>
              <w:rPr>
                <w:rFonts w:cs="Arial"/>
                <w:b/>
                <w:bCs/>
                <w:iCs/>
                <w:lang w:val="sr-Cyrl-CS"/>
              </w:rPr>
            </w:pPr>
            <w:r w:rsidRPr="00E47C2E">
              <w:rPr>
                <w:rFonts w:cs="Arial"/>
                <w:b/>
                <w:bCs/>
                <w:iCs/>
                <w:lang w:val="sr-Cyrl-CS"/>
              </w:rPr>
              <w:t>РОК ВАЖЕЊА ПОНУДЕ:</w:t>
            </w:r>
          </w:p>
          <w:p w:rsidR="005B4F79" w:rsidRPr="00E47C2E" w:rsidRDefault="005B4F79" w:rsidP="00AF11EC">
            <w:pPr>
              <w:spacing w:before="0"/>
              <w:jc w:val="center"/>
              <w:rPr>
                <w:rFonts w:cs="Arial"/>
                <w:b/>
                <w:bCs/>
                <w:iCs/>
                <w:lang w:val="sr-Cyrl-CS"/>
              </w:rPr>
            </w:pPr>
          </w:p>
          <w:p w:rsidR="005B4F79" w:rsidRPr="00E47C2E" w:rsidRDefault="005B4F79" w:rsidP="00AF11EC">
            <w:pPr>
              <w:spacing w:before="0"/>
              <w:jc w:val="center"/>
              <w:rPr>
                <w:rFonts w:cs="Arial"/>
                <w:b/>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од </w:t>
            </w:r>
            <w:r w:rsidRPr="00750D53">
              <w:rPr>
                <w:rFonts w:cs="Arial"/>
                <w:bCs/>
                <w:iCs/>
                <w:color w:val="000000" w:themeColor="text1"/>
                <w:lang w:val="sr-Cyrl-CS"/>
              </w:rPr>
              <w:t>60</w:t>
            </w:r>
            <w:r w:rsidRPr="00E47C2E">
              <w:rPr>
                <w:rFonts w:cs="Arial"/>
                <w:bCs/>
                <w:iCs/>
                <w:lang w:val="sr-Cyrl-CS"/>
              </w:rPr>
              <w:t xml:space="preserve"> дана од дана отварања понуда</w:t>
            </w:r>
          </w:p>
        </w:tc>
        <w:tc>
          <w:tcPr>
            <w:tcW w:w="3980" w:type="dxa"/>
            <w:vAlign w:val="center"/>
          </w:tcPr>
          <w:p w:rsidR="005B4F79" w:rsidRPr="00E47C2E" w:rsidRDefault="005B4F79" w:rsidP="00AF11EC">
            <w:pPr>
              <w:spacing w:before="0"/>
              <w:jc w:val="center"/>
              <w:rPr>
                <w:rFonts w:cs="Arial"/>
                <w:b/>
                <w:bCs/>
                <w:iCs/>
                <w:lang w:val="sr-Cyrl-CS"/>
              </w:rPr>
            </w:pPr>
          </w:p>
          <w:p w:rsidR="005B4F79" w:rsidRPr="00E47C2E" w:rsidRDefault="005B4F79" w:rsidP="00AF11EC">
            <w:pPr>
              <w:spacing w:before="0"/>
              <w:jc w:val="center"/>
              <w:rPr>
                <w:rFonts w:cs="Arial"/>
                <w:b/>
                <w:bCs/>
                <w:iCs/>
                <w:lang w:val="sr-Cyrl-CS"/>
              </w:rPr>
            </w:pPr>
            <w:r w:rsidRPr="00E47C2E">
              <w:rPr>
                <w:rFonts w:cs="Arial"/>
                <w:bCs/>
                <w:iCs/>
                <w:lang w:val="sr-Cyrl-CS"/>
              </w:rPr>
              <w:t>_____ дана од дана отварања понуда</w:t>
            </w:r>
          </w:p>
        </w:tc>
      </w:tr>
      <w:tr w:rsidR="005B4F79" w:rsidRPr="00E47C2E" w:rsidTr="00EC4604">
        <w:tc>
          <w:tcPr>
            <w:tcW w:w="9245" w:type="dxa"/>
            <w:gridSpan w:val="2"/>
          </w:tcPr>
          <w:p w:rsidR="005B4F79" w:rsidRPr="00E47C2E" w:rsidRDefault="005B4F79" w:rsidP="00AF11EC">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5B4F79" w:rsidRDefault="005B4F79" w:rsidP="005B4F79">
      <w:pPr>
        <w:spacing w:before="0"/>
        <w:rPr>
          <w:rFonts w:cs="Arial"/>
          <w:b/>
          <w:bCs/>
          <w:iCs/>
          <w:lang w:val="sr-Cyrl-CS"/>
        </w:rPr>
      </w:pPr>
    </w:p>
    <w:p w:rsidR="005B4F79" w:rsidRDefault="005B4F79" w:rsidP="005B4F79">
      <w:pPr>
        <w:spacing w:before="0"/>
        <w:rPr>
          <w:rFonts w:cs="Arial"/>
          <w:b/>
          <w:bCs/>
          <w:iCs/>
          <w:lang w:val="sr-Cyrl-CS"/>
        </w:rPr>
      </w:pPr>
    </w:p>
    <w:p w:rsidR="005B4F79" w:rsidRDefault="005B4F79" w:rsidP="005B4F79">
      <w:pPr>
        <w:spacing w:before="0"/>
        <w:rPr>
          <w:rFonts w:cs="Arial"/>
          <w:b/>
          <w:bCs/>
          <w:iCs/>
          <w:lang w:val="sr-Cyrl-CS"/>
        </w:rPr>
      </w:pPr>
    </w:p>
    <w:p w:rsidR="005B4F79" w:rsidRDefault="005B4F79" w:rsidP="005B4F79">
      <w:pPr>
        <w:spacing w:before="0"/>
        <w:rPr>
          <w:rFonts w:cs="Arial"/>
          <w:b/>
          <w:bCs/>
          <w:iCs/>
          <w:lang w:val="sr-Cyrl-CS"/>
        </w:rPr>
      </w:pPr>
    </w:p>
    <w:p w:rsidR="005B4F79" w:rsidRPr="00E47C2E" w:rsidRDefault="005B4F79" w:rsidP="005B4F79">
      <w:pPr>
        <w:spacing w:before="0"/>
        <w:rPr>
          <w:rFonts w:cs="Arial"/>
          <w:b/>
          <w:bCs/>
          <w:iCs/>
          <w:lang w:val="sr-Cyrl-CS"/>
        </w:rPr>
      </w:pPr>
    </w:p>
    <w:p w:rsidR="005B4F79" w:rsidRPr="00E47C2E" w:rsidRDefault="005B4F79" w:rsidP="005B4F79">
      <w:pPr>
        <w:spacing w:before="0"/>
        <w:rPr>
          <w:rFonts w:cs="Arial"/>
          <w:b/>
          <w:bCs/>
          <w:iCs/>
          <w:lang w:val="sr-Cyrl-CS"/>
        </w:rPr>
      </w:pPr>
    </w:p>
    <w:p w:rsidR="005B4F79" w:rsidRPr="00E47C2E" w:rsidRDefault="005B4F79" w:rsidP="005B4F79">
      <w:pPr>
        <w:spacing w:before="0"/>
        <w:rPr>
          <w:rFonts w:eastAsia="TimesNewRomanPSMT" w:cs="Arial"/>
          <w:bCs/>
          <w:lang w:val="sr-Cyrl-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t>Понуђач</w:t>
      </w:r>
    </w:p>
    <w:p w:rsidR="005B4F79" w:rsidRPr="00E47C2E" w:rsidRDefault="005B4F79" w:rsidP="005B4F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 xml:space="preserve">_____________________                                      </w:t>
      </w:r>
    </w:p>
    <w:p w:rsidR="005B4F79" w:rsidRPr="00E47C2E" w:rsidRDefault="005B4F79" w:rsidP="005B4F79">
      <w:pPr>
        <w:spacing w:before="0"/>
        <w:rPr>
          <w:rFonts w:cs="Arial"/>
          <w:b/>
          <w:bCs/>
          <w:iCs/>
          <w:u w:val="single"/>
        </w:rPr>
      </w:pPr>
    </w:p>
    <w:p w:rsidR="005B4F79" w:rsidRPr="00E47C2E" w:rsidRDefault="005B4F79" w:rsidP="005B4F79">
      <w:pPr>
        <w:spacing w:before="0"/>
        <w:rPr>
          <w:rFonts w:cs="Arial"/>
          <w:b/>
          <w:bCs/>
          <w:iCs/>
          <w:u w:val="single"/>
        </w:rPr>
      </w:pPr>
    </w:p>
    <w:p w:rsidR="005B4F79" w:rsidRDefault="005B4F79" w:rsidP="005B4F79">
      <w:pPr>
        <w:spacing w:before="0"/>
        <w:rPr>
          <w:rFonts w:cs="Arial"/>
          <w:bCs/>
          <w:iCs/>
        </w:rPr>
      </w:pPr>
      <w:r>
        <w:rPr>
          <w:rFonts w:cs="Arial"/>
          <w:bCs/>
          <w:iCs/>
        </w:rPr>
        <w:t>У случају подношења заједничке понуде:</w:t>
      </w:r>
    </w:p>
    <w:p w:rsidR="005B4F79" w:rsidRDefault="005B4F79" w:rsidP="005B4F79">
      <w:pPr>
        <w:spacing w:before="0"/>
        <w:rPr>
          <w:rFonts w:cs="Arial"/>
          <w:bCs/>
          <w:iCs/>
        </w:rPr>
      </w:pPr>
    </w:p>
    <w:p w:rsidR="005B4F79" w:rsidRPr="00693E79" w:rsidRDefault="005B4F79" w:rsidP="005B4F79">
      <w:pPr>
        <w:spacing w:before="0"/>
        <w:rPr>
          <w:rFonts w:cs="Arial"/>
          <w:bCs/>
          <w:iCs/>
        </w:rPr>
      </w:pPr>
    </w:p>
    <w:p w:rsidR="005B4F79" w:rsidRPr="00693E79" w:rsidRDefault="005B4F79" w:rsidP="005B4F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Овлашћени члан групе пону</w:t>
      </w:r>
      <w:r w:rsidRPr="00E47C2E">
        <w:rPr>
          <w:rFonts w:eastAsia="TimesNewRomanPSMT" w:cs="Arial"/>
          <w:bCs/>
        </w:rPr>
        <w:t>ђач</w:t>
      </w:r>
      <w:r>
        <w:rPr>
          <w:rFonts w:eastAsia="TimesNewRomanPSMT" w:cs="Arial"/>
          <w:bCs/>
        </w:rPr>
        <w:t>а</w:t>
      </w:r>
    </w:p>
    <w:p w:rsidR="005B4F79" w:rsidRDefault="005B4F79" w:rsidP="005B4F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5B4F79" w:rsidRDefault="005B4F79" w:rsidP="005B4F79">
      <w:pPr>
        <w:spacing w:before="0"/>
        <w:rPr>
          <w:rFonts w:eastAsia="TimesNewRomanPS-BoldMT" w:cs="Arial"/>
          <w:b/>
          <w:bCs/>
          <w:iCs/>
          <w:lang w:val="sr-Cyrl-CS"/>
        </w:rPr>
      </w:pPr>
    </w:p>
    <w:p w:rsidR="005B4F79" w:rsidRPr="00E47C2E" w:rsidRDefault="005B4F79" w:rsidP="005B4F79">
      <w:pPr>
        <w:spacing w:before="0"/>
        <w:rPr>
          <w:rFonts w:eastAsia="TimesNewRomanPS-BoldMT" w:cs="Arial"/>
          <w:b/>
          <w:bCs/>
          <w:iCs/>
          <w:lang w:val="sr-Cyrl-CS"/>
        </w:rPr>
      </w:pPr>
      <w:r>
        <w:rPr>
          <w:rFonts w:eastAsia="TimesNewRomanPS-BoldMT" w:cs="Arial"/>
          <w:b/>
          <w:bCs/>
          <w:iCs/>
          <w:lang w:val="sr-Cyrl-CS"/>
        </w:rPr>
        <w:t>Или:</w:t>
      </w:r>
    </w:p>
    <w:p w:rsidR="005B4F79" w:rsidRPr="00E47C2E" w:rsidRDefault="005B4F79" w:rsidP="005B4F79">
      <w:pPr>
        <w:spacing w:before="0"/>
        <w:rPr>
          <w:rFonts w:cs="Arial"/>
          <w:b/>
          <w:bCs/>
          <w:iCs/>
          <w:u w:val="single"/>
        </w:rPr>
      </w:pPr>
    </w:p>
    <w:p w:rsidR="005B4F79" w:rsidRPr="00693E79" w:rsidRDefault="005B4F79" w:rsidP="005B4F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5B4F79" w:rsidRDefault="005B4F79" w:rsidP="005B4F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5B4F79" w:rsidRDefault="005B4F79" w:rsidP="005B4F79">
      <w:pPr>
        <w:spacing w:before="0"/>
        <w:rPr>
          <w:rFonts w:eastAsia="TimesNewRomanPS-BoldMT" w:cs="Arial"/>
          <w:b/>
          <w:bCs/>
          <w:iCs/>
          <w:lang w:val="sr-Cyrl-CS"/>
        </w:rPr>
      </w:pPr>
    </w:p>
    <w:p w:rsidR="005B4F79" w:rsidRPr="00693E79" w:rsidRDefault="005B4F79" w:rsidP="005B4F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5B4F79" w:rsidRDefault="005B4F79" w:rsidP="005B4F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5B4F79" w:rsidRDefault="005B4F79" w:rsidP="005B4F79">
      <w:pPr>
        <w:spacing w:before="0"/>
        <w:rPr>
          <w:rFonts w:eastAsia="TimesNewRomanPS-BoldMT" w:cs="Arial"/>
          <w:b/>
          <w:bCs/>
          <w:iCs/>
          <w:lang w:val="sr-Cyrl-CS"/>
        </w:rPr>
      </w:pPr>
    </w:p>
    <w:p w:rsidR="005B4F79" w:rsidRDefault="005B4F79" w:rsidP="005B4F79">
      <w:pPr>
        <w:spacing w:before="0"/>
        <w:rPr>
          <w:rFonts w:eastAsia="TimesNewRomanPS-BoldMT" w:cs="Arial"/>
          <w:b/>
          <w:bCs/>
          <w:iCs/>
          <w:lang w:val="sr-Cyrl-CS"/>
        </w:rPr>
      </w:pPr>
    </w:p>
    <w:p w:rsidR="005B4F79" w:rsidRPr="00E47C2E" w:rsidRDefault="005B4F79" w:rsidP="005B4F79">
      <w:pPr>
        <w:spacing w:before="0"/>
        <w:rPr>
          <w:rFonts w:cs="Arial"/>
          <w:b/>
          <w:bCs/>
          <w:iCs/>
          <w:u w:val="single"/>
        </w:rPr>
      </w:pPr>
    </w:p>
    <w:p w:rsidR="005B4F79" w:rsidRDefault="005B4F79" w:rsidP="005B4F79">
      <w:pPr>
        <w:spacing w:before="0"/>
        <w:rPr>
          <w:rFonts w:cs="Arial"/>
          <w:b/>
          <w:bCs/>
          <w:iCs/>
          <w:u w:val="single"/>
        </w:rPr>
      </w:pPr>
    </w:p>
    <w:p w:rsidR="005B4F79" w:rsidRDefault="005B4F79" w:rsidP="005B4F79">
      <w:pPr>
        <w:spacing w:before="0"/>
        <w:rPr>
          <w:rFonts w:cs="Arial"/>
          <w:b/>
          <w:bCs/>
          <w:iCs/>
          <w:u w:val="single"/>
        </w:rPr>
      </w:pPr>
    </w:p>
    <w:p w:rsidR="005B4F79" w:rsidRDefault="005B4F79" w:rsidP="005B4F79">
      <w:pPr>
        <w:spacing w:before="0"/>
        <w:rPr>
          <w:rFonts w:cs="Arial"/>
          <w:b/>
          <w:bCs/>
          <w:iCs/>
          <w:u w:val="single"/>
        </w:rPr>
      </w:pPr>
    </w:p>
    <w:p w:rsidR="005B4F79" w:rsidRPr="00E47C2E" w:rsidRDefault="005B4F79" w:rsidP="005B4F79">
      <w:pPr>
        <w:spacing w:before="0"/>
        <w:rPr>
          <w:rFonts w:cs="Arial"/>
          <w:b/>
          <w:bCs/>
          <w:iCs/>
          <w:u w:val="single"/>
        </w:rPr>
      </w:pPr>
    </w:p>
    <w:p w:rsidR="005B4F79" w:rsidRPr="00E47C2E" w:rsidRDefault="005B4F79" w:rsidP="005B4F79">
      <w:pPr>
        <w:spacing w:before="0"/>
        <w:rPr>
          <w:rFonts w:cs="Arial"/>
          <w:b/>
          <w:bCs/>
          <w:iCs/>
          <w:u w:val="single"/>
        </w:rPr>
      </w:pPr>
    </w:p>
    <w:p w:rsidR="005B4F79" w:rsidRPr="00E47C2E" w:rsidRDefault="005B4F79" w:rsidP="005B4F79">
      <w:pPr>
        <w:spacing w:before="0"/>
        <w:rPr>
          <w:rFonts w:cs="Arial"/>
          <w:b/>
          <w:bCs/>
          <w:iCs/>
          <w:u w:val="single"/>
        </w:rPr>
      </w:pPr>
    </w:p>
    <w:p w:rsidR="005B4F79" w:rsidRPr="00E47C2E" w:rsidRDefault="005B4F79" w:rsidP="005B4F79">
      <w:pPr>
        <w:spacing w:before="0"/>
        <w:rPr>
          <w:rFonts w:cs="Arial"/>
          <w:b/>
          <w:bCs/>
          <w:iCs/>
          <w:u w:val="single"/>
        </w:rPr>
      </w:pPr>
      <w:r w:rsidRPr="00E47C2E">
        <w:rPr>
          <w:rFonts w:cs="Arial"/>
          <w:b/>
          <w:bCs/>
          <w:iCs/>
          <w:u w:val="single"/>
        </w:rPr>
        <w:t>Напомене:</w:t>
      </w:r>
    </w:p>
    <w:p w:rsidR="005B4F79" w:rsidRPr="00E47C2E" w:rsidRDefault="005B4F79" w:rsidP="005B4F79">
      <w:pPr>
        <w:autoSpaceDE w:val="0"/>
        <w:autoSpaceDN w:val="0"/>
        <w:adjustRightInd w:val="0"/>
        <w:rPr>
          <w:rFonts w:eastAsia="TimesNewRomanPS-BoldMT" w:cs="Arial"/>
          <w:bCs/>
          <w:iCs/>
        </w:rPr>
      </w:pPr>
      <w:r w:rsidRPr="00E47C2E">
        <w:rPr>
          <w:rFonts w:eastAsia="TimesNewRomanPS-BoldMT" w:cs="Arial"/>
          <w:bCs/>
          <w:iCs/>
        </w:rPr>
        <w:t>-  Понуђач је обавезан да у обрасцу понуде попуни све комерцијалне услове (сва празна поља).</w:t>
      </w:r>
    </w:p>
    <w:p w:rsidR="005B4F79" w:rsidRPr="00693E79" w:rsidRDefault="005B4F79" w:rsidP="005B4F79">
      <w:pPr>
        <w:autoSpaceDE w:val="0"/>
        <w:autoSpaceDN w:val="0"/>
        <w:adjustRightInd w:val="0"/>
        <w:rPr>
          <w:rFonts w:eastAsia="TimesNewRomanPS-BoldMT" w:cs="Arial"/>
          <w:b/>
          <w:bCs/>
          <w:iCs/>
          <w:color w:val="000000" w:themeColor="text1"/>
        </w:rPr>
      </w:pPr>
      <w:r w:rsidRPr="00E47C2E">
        <w:rPr>
          <w:rFonts w:eastAsia="TimesNewRomanPS-BoldMT" w:cs="Arial"/>
          <w:bCs/>
          <w:iCs/>
        </w:rPr>
        <w:t xml:space="preserve">- </w:t>
      </w:r>
      <w:r w:rsidRPr="00693E79">
        <w:rPr>
          <w:rFonts w:eastAsia="TimesNewRomanPS-BoldMT" w:cs="Arial"/>
          <w:b/>
          <w:bCs/>
          <w:iCs/>
          <w:color w:val="000000" w:themeColor="text1"/>
          <w:lang w:val="ru-RU"/>
        </w:rPr>
        <w:t>Уколико понуђачи подносе заједничку понуду,група понуђача може да о</w:t>
      </w:r>
      <w:r w:rsidRPr="00693E79">
        <w:rPr>
          <w:rFonts w:eastAsia="TimesNewRomanPS-BoldMT" w:cs="Arial"/>
          <w:b/>
          <w:bCs/>
          <w:iCs/>
          <w:color w:val="000000" w:themeColor="text1"/>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Pr>
          <w:rFonts w:eastAsia="TimesNewRomanPS-BoldMT" w:cs="Arial"/>
          <w:b/>
          <w:bCs/>
          <w:iCs/>
          <w:color w:val="000000" w:themeColor="text1"/>
          <w:lang w:val="ru-RU"/>
        </w:rPr>
        <w:t xml:space="preserve"> сви понуђачи из групе понуђача.</w:t>
      </w: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C76DF2" w:rsidRPr="00E47C2E" w:rsidRDefault="00C76DF2" w:rsidP="00C76DF2">
      <w:pPr>
        <w:spacing w:before="0"/>
        <w:rPr>
          <w:rFonts w:eastAsia="TimesNewRomanPSMT" w:cs="Arial"/>
          <w:b/>
          <w:bCs/>
          <w:lang w:val="sr-Cyrl-CS"/>
        </w:rPr>
      </w:pPr>
      <w:r>
        <w:rPr>
          <w:rFonts w:eastAsia="TimesNewRomanPSMT" w:cs="Arial"/>
          <w:b/>
          <w:bCs/>
          <w:lang w:val="sr-Cyrl-CS"/>
        </w:rPr>
        <w:t>5</w:t>
      </w:r>
      <w:r w:rsidRPr="00E47C2E">
        <w:rPr>
          <w:rFonts w:eastAsia="TimesNewRomanPSMT" w:cs="Arial"/>
          <w:b/>
          <w:bCs/>
          <w:lang w:val="sr-Cyrl-CS"/>
        </w:rPr>
        <w:t>) ЦЕНА И КОМЕРЦИЈАЛНИ УСЛОВИ ПОНУДЕ</w:t>
      </w:r>
      <w:r>
        <w:rPr>
          <w:rFonts w:eastAsia="TimesNewRomanPSMT" w:cs="Arial"/>
          <w:b/>
          <w:bCs/>
          <w:lang w:val="sr-Cyrl-CS"/>
        </w:rPr>
        <w:t xml:space="preserve"> ЗА ПАРТИЈУ 3</w:t>
      </w:r>
    </w:p>
    <w:p w:rsidR="00C76DF2" w:rsidRDefault="00C76DF2" w:rsidP="00C76DF2">
      <w:pPr>
        <w:spacing w:before="0"/>
        <w:rPr>
          <w:rFonts w:eastAsia="TimesNewRomanPSMT" w:cs="Arial"/>
          <w:b/>
          <w:bCs/>
          <w:lang w:val="sr-Cyrl-CS"/>
        </w:rPr>
      </w:pPr>
    </w:p>
    <w:p w:rsidR="00C76DF2" w:rsidRPr="00E47C2E" w:rsidRDefault="00C76DF2" w:rsidP="00C76DF2">
      <w:pPr>
        <w:spacing w:before="0"/>
        <w:rPr>
          <w:rFonts w:eastAsia="TimesNewRomanPSMT" w:cs="Arial"/>
          <w:b/>
          <w:bCs/>
          <w:lang w:val="sr-Cyrl-CS"/>
        </w:rPr>
      </w:pPr>
    </w:p>
    <w:p w:rsidR="00C76DF2" w:rsidRDefault="00C76DF2" w:rsidP="00C76DF2">
      <w:pPr>
        <w:spacing w:before="0"/>
        <w:jc w:val="center"/>
        <w:rPr>
          <w:rFonts w:cs="Arial"/>
          <w:b/>
          <w:bCs/>
          <w:iCs/>
          <w:u w:val="single"/>
          <w:lang w:val="sr-Cyrl-CS"/>
        </w:rPr>
      </w:pPr>
      <w:r w:rsidRPr="00E47C2E">
        <w:rPr>
          <w:rFonts w:cs="Arial"/>
          <w:b/>
          <w:bCs/>
          <w:iCs/>
          <w:u w:val="single"/>
          <w:lang w:val="sr-Cyrl-CS"/>
        </w:rPr>
        <w:t>ЦЕНА</w:t>
      </w:r>
    </w:p>
    <w:p w:rsidR="00C76DF2" w:rsidRPr="00E47C2E" w:rsidRDefault="00C76DF2" w:rsidP="00C76DF2">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6"/>
        <w:gridCol w:w="3739"/>
      </w:tblGrid>
      <w:tr w:rsidR="00C76DF2" w:rsidRPr="00E47C2E" w:rsidTr="00ED169D">
        <w:trPr>
          <w:trHeight w:val="485"/>
        </w:trPr>
        <w:tc>
          <w:tcPr>
            <w:tcW w:w="5920" w:type="dxa"/>
            <w:shd w:val="clear" w:color="auto" w:fill="C6D9F1" w:themeFill="text2" w:themeFillTint="33"/>
            <w:vAlign w:val="center"/>
          </w:tcPr>
          <w:p w:rsidR="00C76DF2" w:rsidRPr="00E47C2E" w:rsidRDefault="00C76DF2" w:rsidP="00ED169D">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C76DF2" w:rsidRPr="00E47C2E" w:rsidRDefault="00C76DF2" w:rsidP="00ED169D">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Pr="00E47C2E">
              <w:rPr>
                <w:rFonts w:cs="Arial"/>
                <w:b/>
                <w:bCs/>
                <w:iCs/>
                <w:lang w:val="sr-Cyrl-CS"/>
              </w:rPr>
              <w:t>без ПДВ-а</w:t>
            </w:r>
          </w:p>
        </w:tc>
      </w:tr>
      <w:tr w:rsidR="00C76DF2" w:rsidRPr="00E47C2E" w:rsidTr="00ED169D">
        <w:trPr>
          <w:trHeight w:val="440"/>
        </w:trPr>
        <w:tc>
          <w:tcPr>
            <w:tcW w:w="5920" w:type="dxa"/>
            <w:vAlign w:val="center"/>
          </w:tcPr>
          <w:p w:rsidR="00EC4604" w:rsidRDefault="00EC4604" w:rsidP="00EC4604">
            <w:pPr>
              <w:spacing w:before="0"/>
              <w:ind w:left="-360" w:right="-14"/>
              <w:jc w:val="center"/>
              <w:rPr>
                <w:rFonts w:cs="Arial"/>
                <w:lang w:val="sr-Cyrl-RS"/>
              </w:rPr>
            </w:pPr>
            <w:r w:rsidRPr="00EC4604">
              <w:rPr>
                <w:rFonts w:cs="Arial"/>
                <w:lang w:val="sr-Cyrl-RS"/>
              </w:rPr>
              <w:t>Годишњи сервис</w:t>
            </w:r>
          </w:p>
          <w:p w:rsidR="00EC4604" w:rsidRPr="00EC4604" w:rsidRDefault="00EC4604" w:rsidP="00EC4604">
            <w:pPr>
              <w:spacing w:before="0"/>
              <w:ind w:left="-360" w:right="-14"/>
              <w:jc w:val="center"/>
              <w:rPr>
                <w:rFonts w:cs="Arial"/>
                <w:lang w:val="sr-Latn-RS"/>
              </w:rPr>
            </w:pPr>
            <w:r w:rsidRPr="00EC4604">
              <w:rPr>
                <w:rFonts w:cs="Arial"/>
                <w:lang w:val="sr-Cyrl-RS"/>
              </w:rPr>
              <w:t>и одржавање спектрофотометра ТЕНТ Б.</w:t>
            </w:r>
          </w:p>
          <w:p w:rsidR="00EC4604" w:rsidRPr="00EC4604" w:rsidRDefault="00C76DF2" w:rsidP="00EC4604">
            <w:pPr>
              <w:ind w:left="-360" w:right="-19"/>
              <w:jc w:val="center"/>
              <w:outlineLvl w:val="0"/>
              <w:rPr>
                <w:rFonts w:cs="Arial"/>
                <w:b/>
                <w:lang w:val="sr-Latn-RS"/>
              </w:rPr>
            </w:pPr>
            <w:r w:rsidRPr="0090733B">
              <w:rPr>
                <w:rFonts w:cs="Arial"/>
                <w:b/>
                <w:lang w:val="sr-Cyrl-CS"/>
              </w:rPr>
              <w:t xml:space="preserve"> </w:t>
            </w:r>
            <w:r w:rsidR="00EC4604" w:rsidRPr="00EC4604">
              <w:rPr>
                <w:rFonts w:cs="Arial"/>
                <w:b/>
                <w:lang w:val="sr-Cyrl-CS"/>
              </w:rPr>
              <w:t>ЈН: 3000/</w:t>
            </w:r>
            <w:r w:rsidR="00EC4604" w:rsidRPr="00EC4604">
              <w:rPr>
                <w:rFonts w:cs="Arial"/>
                <w:b/>
                <w:lang w:val="sr-Latn-RS"/>
              </w:rPr>
              <w:t>1072/2018</w:t>
            </w:r>
          </w:p>
          <w:p w:rsidR="00C76DF2" w:rsidRPr="00487551" w:rsidRDefault="00EC4604" w:rsidP="00EC4604">
            <w:pPr>
              <w:ind w:left="-360" w:right="-19"/>
              <w:jc w:val="center"/>
              <w:outlineLvl w:val="0"/>
              <w:rPr>
                <w:rFonts w:cs="Arial"/>
                <w:b/>
                <w:lang w:val="sr-Cyrl-CS"/>
              </w:rPr>
            </w:pPr>
            <w:r w:rsidRPr="00EC4604">
              <w:rPr>
                <w:rFonts w:cs="Arial"/>
                <w:b/>
                <w:lang w:val="sr-Cyrl-CS"/>
              </w:rPr>
              <w:t>(</w:t>
            </w:r>
            <w:r w:rsidRPr="00EC4604">
              <w:rPr>
                <w:rFonts w:cs="Arial"/>
                <w:b/>
                <w:lang w:val="sr-Latn-RS"/>
              </w:rPr>
              <w:t>207/2018,414/2018,213/2018,298/2018</w:t>
            </w:r>
            <w:r w:rsidRPr="00EC4604">
              <w:rPr>
                <w:rFonts w:cs="Arial"/>
                <w:b/>
                <w:lang w:val="sr-Cyrl-CS"/>
              </w:rPr>
              <w:t>)</w:t>
            </w:r>
          </w:p>
        </w:tc>
        <w:tc>
          <w:tcPr>
            <w:tcW w:w="4394" w:type="dxa"/>
          </w:tcPr>
          <w:p w:rsidR="00C76DF2" w:rsidRPr="00E47C2E" w:rsidRDefault="00C76DF2" w:rsidP="00ED169D">
            <w:pPr>
              <w:spacing w:before="0"/>
              <w:jc w:val="center"/>
              <w:rPr>
                <w:rFonts w:cs="Arial"/>
                <w:b/>
                <w:bCs/>
                <w:iCs/>
                <w:lang w:val="sr-Cyrl-CS"/>
              </w:rPr>
            </w:pPr>
          </w:p>
          <w:p w:rsidR="00C76DF2" w:rsidRPr="00E47C2E" w:rsidRDefault="00C76DF2" w:rsidP="00ED169D">
            <w:pPr>
              <w:spacing w:before="0"/>
              <w:jc w:val="center"/>
              <w:rPr>
                <w:rFonts w:cs="Arial"/>
                <w:b/>
                <w:bCs/>
                <w:iCs/>
                <w:lang w:val="sr-Cyrl-CS"/>
              </w:rPr>
            </w:pPr>
          </w:p>
        </w:tc>
      </w:tr>
    </w:tbl>
    <w:p w:rsidR="00C76DF2" w:rsidRPr="00E47C2E" w:rsidRDefault="00C76DF2" w:rsidP="00C76DF2">
      <w:pPr>
        <w:spacing w:before="0"/>
        <w:jc w:val="center"/>
        <w:rPr>
          <w:rFonts w:cs="Arial"/>
          <w:b/>
          <w:bCs/>
          <w:iCs/>
          <w:u w:val="single"/>
          <w:lang w:val="sr-Cyrl-CS"/>
        </w:rPr>
      </w:pPr>
    </w:p>
    <w:p w:rsidR="00C76DF2" w:rsidRPr="00E47C2E" w:rsidRDefault="00C76DF2" w:rsidP="00C76DF2">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5"/>
        <w:gridCol w:w="3980"/>
      </w:tblGrid>
      <w:tr w:rsidR="00C76DF2" w:rsidRPr="00E47C2E" w:rsidTr="00EC4604">
        <w:trPr>
          <w:trHeight w:val="647"/>
        </w:trPr>
        <w:tc>
          <w:tcPr>
            <w:tcW w:w="5265" w:type="dxa"/>
            <w:shd w:val="clear" w:color="auto" w:fill="C6D9F1" w:themeFill="text2" w:themeFillTint="33"/>
            <w:vAlign w:val="center"/>
          </w:tcPr>
          <w:p w:rsidR="00C76DF2" w:rsidRPr="00E47C2E" w:rsidRDefault="00C76DF2" w:rsidP="00ED169D">
            <w:pPr>
              <w:spacing w:before="0"/>
              <w:jc w:val="center"/>
              <w:rPr>
                <w:rFonts w:cs="Arial"/>
                <w:b/>
                <w:bCs/>
                <w:iCs/>
                <w:lang w:val="sr-Cyrl-CS"/>
              </w:rPr>
            </w:pPr>
            <w:r w:rsidRPr="00E47C2E">
              <w:rPr>
                <w:rFonts w:cs="Arial"/>
                <w:b/>
                <w:bCs/>
                <w:iCs/>
                <w:lang w:val="sr-Cyrl-CS"/>
              </w:rPr>
              <w:t>УСЛОВ НАРУЧИОЦА</w:t>
            </w:r>
          </w:p>
        </w:tc>
        <w:tc>
          <w:tcPr>
            <w:tcW w:w="3980" w:type="dxa"/>
            <w:shd w:val="clear" w:color="auto" w:fill="C6D9F1" w:themeFill="text2" w:themeFillTint="33"/>
            <w:vAlign w:val="center"/>
          </w:tcPr>
          <w:p w:rsidR="00C76DF2" w:rsidRPr="00E47C2E" w:rsidRDefault="00C76DF2" w:rsidP="00ED169D">
            <w:pPr>
              <w:spacing w:before="0"/>
              <w:jc w:val="center"/>
              <w:rPr>
                <w:rFonts w:cs="Arial"/>
                <w:b/>
                <w:bCs/>
                <w:iCs/>
                <w:lang w:val="sr-Cyrl-CS"/>
              </w:rPr>
            </w:pPr>
            <w:r w:rsidRPr="00E47C2E">
              <w:rPr>
                <w:rFonts w:cs="Arial"/>
                <w:b/>
                <w:bCs/>
                <w:iCs/>
                <w:lang w:val="sr-Cyrl-CS"/>
              </w:rPr>
              <w:t>ПОНУДА ПОНУЂАЧА</w:t>
            </w:r>
          </w:p>
        </w:tc>
      </w:tr>
      <w:tr w:rsidR="00C76DF2" w:rsidRPr="00E47C2E" w:rsidTr="00EC4604">
        <w:tc>
          <w:tcPr>
            <w:tcW w:w="5265" w:type="dxa"/>
            <w:vAlign w:val="center"/>
          </w:tcPr>
          <w:p w:rsidR="00C76DF2" w:rsidRPr="001A663B" w:rsidRDefault="00C76DF2" w:rsidP="00ED169D">
            <w:pPr>
              <w:spacing w:before="0"/>
              <w:jc w:val="center"/>
              <w:rPr>
                <w:rFonts w:cs="Arial"/>
                <w:b/>
                <w:bCs/>
                <w:iCs/>
                <w:lang w:val="sr-Latn-RS"/>
              </w:rPr>
            </w:pPr>
            <w:r w:rsidRPr="00E47C2E">
              <w:rPr>
                <w:rFonts w:cs="Arial"/>
                <w:b/>
                <w:bCs/>
                <w:iCs/>
                <w:lang w:val="sr-Cyrl-CS"/>
              </w:rPr>
              <w:t>РОК И НАЧИН ПЛАЋАЊА:</w:t>
            </w:r>
          </w:p>
          <w:p w:rsidR="00C76DF2" w:rsidRPr="00E47C2E" w:rsidRDefault="00C76DF2" w:rsidP="00ED169D">
            <w:pPr>
              <w:spacing w:before="0"/>
              <w:jc w:val="center"/>
              <w:rPr>
                <w:rFonts w:cs="Arial"/>
                <w:b/>
                <w:bCs/>
                <w:iCs/>
                <w:lang w:val="sr-Cyrl-CS"/>
              </w:rPr>
            </w:pPr>
          </w:p>
          <w:p w:rsidR="00C76DF2" w:rsidRPr="00C45177" w:rsidRDefault="00C76DF2" w:rsidP="00ED169D">
            <w:pPr>
              <w:spacing w:before="0"/>
              <w:jc w:val="center"/>
              <w:rPr>
                <w:rFonts w:cs="Arial"/>
                <w:bCs/>
                <w:iCs/>
                <w:color w:val="000000" w:themeColor="text1"/>
                <w:lang w:val="sr-Cyrl-CS"/>
              </w:rPr>
            </w:pPr>
            <w:r w:rsidRPr="00750D53">
              <w:rPr>
                <w:rFonts w:cs="Arial"/>
                <w:bCs/>
                <w:iCs/>
                <w:color w:val="000000" w:themeColor="text1"/>
                <w:lang w:val="sr-Cyrl-CS"/>
              </w:rPr>
              <w:t>У законском року до 45 д</w:t>
            </w:r>
            <w:r>
              <w:rPr>
                <w:rFonts w:cs="Arial"/>
                <w:bCs/>
                <w:iCs/>
                <w:color w:val="000000" w:themeColor="text1"/>
                <w:lang w:val="sr-Cyrl-CS"/>
              </w:rPr>
              <w:t xml:space="preserve">ана од пријема исправног рачуна, </w:t>
            </w:r>
            <w:r w:rsidRPr="00C45177">
              <w:rPr>
                <w:rFonts w:cs="Arial"/>
                <w:bCs/>
                <w:iCs/>
                <w:color w:val="000000" w:themeColor="text1"/>
                <w:lang w:val="sr-Cyrl-CS"/>
              </w:rPr>
              <w:t>са уговреним прилозима</w:t>
            </w:r>
            <w:r>
              <w:rPr>
                <w:rFonts w:cs="Arial"/>
                <w:bCs/>
                <w:iCs/>
                <w:color w:val="000000" w:themeColor="text1"/>
                <w:lang w:val="sr-Cyrl-CS"/>
              </w:rPr>
              <w:t xml:space="preserve"> </w:t>
            </w:r>
          </w:p>
        </w:tc>
        <w:tc>
          <w:tcPr>
            <w:tcW w:w="3980" w:type="dxa"/>
            <w:vAlign w:val="center"/>
          </w:tcPr>
          <w:p w:rsidR="00C76DF2" w:rsidRPr="00E47C2E" w:rsidRDefault="00C76DF2" w:rsidP="00ED169D">
            <w:pPr>
              <w:spacing w:before="0"/>
              <w:jc w:val="center"/>
              <w:rPr>
                <w:rFonts w:cs="Arial"/>
                <w:b/>
                <w:bCs/>
                <w:iCs/>
                <w:lang w:val="sr-Cyrl-CS"/>
              </w:rPr>
            </w:pPr>
          </w:p>
          <w:p w:rsidR="00C76DF2" w:rsidRPr="001A663B" w:rsidRDefault="00C76DF2" w:rsidP="00ED169D">
            <w:pPr>
              <w:spacing w:before="0"/>
              <w:rPr>
                <w:rFonts w:cs="Arial"/>
                <w:bCs/>
                <w:iCs/>
                <w:color w:val="00B0F0"/>
                <w:lang w:val="sr-Latn-RS"/>
              </w:rPr>
            </w:pPr>
          </w:p>
          <w:p w:rsidR="00C76DF2" w:rsidRPr="00E47C2E" w:rsidRDefault="00C76DF2" w:rsidP="00ED169D">
            <w:pPr>
              <w:spacing w:before="0"/>
              <w:jc w:val="center"/>
              <w:rPr>
                <w:rFonts w:cs="Arial"/>
                <w:bCs/>
                <w:iCs/>
                <w:color w:val="00B0F0"/>
                <w:lang w:val="sr-Cyrl-CS"/>
              </w:rPr>
            </w:pPr>
          </w:p>
          <w:p w:rsidR="00C76DF2" w:rsidRPr="00C45177" w:rsidRDefault="00C76DF2" w:rsidP="00ED169D">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C76DF2" w:rsidRPr="00E47C2E" w:rsidRDefault="00C76DF2" w:rsidP="00ED169D">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C76DF2" w:rsidRDefault="00C76DF2" w:rsidP="00ED169D">
            <w:pPr>
              <w:spacing w:before="0"/>
              <w:rPr>
                <w:rFonts w:cs="Arial"/>
                <w:bCs/>
                <w:iCs/>
                <w:color w:val="00B0F0"/>
                <w:lang w:val="sr-Cyrl-CS"/>
              </w:rPr>
            </w:pPr>
          </w:p>
          <w:p w:rsidR="00C76DF2" w:rsidRPr="00E47C2E" w:rsidRDefault="00C76DF2" w:rsidP="00ED169D">
            <w:pPr>
              <w:spacing w:before="0"/>
              <w:rPr>
                <w:rFonts w:cs="Arial"/>
                <w:b/>
                <w:bCs/>
                <w:iCs/>
                <w:lang w:val="sr-Cyrl-CS"/>
              </w:rPr>
            </w:pPr>
          </w:p>
        </w:tc>
      </w:tr>
      <w:tr w:rsidR="00C76DF2" w:rsidRPr="00E47C2E" w:rsidTr="00EC4604">
        <w:tc>
          <w:tcPr>
            <w:tcW w:w="5265" w:type="dxa"/>
            <w:vAlign w:val="center"/>
          </w:tcPr>
          <w:p w:rsidR="00C76DF2" w:rsidRDefault="00C76DF2" w:rsidP="00ED169D">
            <w:pPr>
              <w:spacing w:before="0"/>
              <w:jc w:val="center"/>
              <w:rPr>
                <w:rFonts w:cs="Arial"/>
                <w:b/>
                <w:bCs/>
                <w:iCs/>
                <w:lang w:val="sr-Cyrl-CS"/>
              </w:rPr>
            </w:pPr>
          </w:p>
          <w:p w:rsidR="00C76DF2" w:rsidRPr="00E47C2E" w:rsidRDefault="00C76DF2" w:rsidP="00ED169D">
            <w:pPr>
              <w:spacing w:before="0"/>
              <w:jc w:val="center"/>
              <w:rPr>
                <w:rFonts w:cs="Arial"/>
                <w:b/>
                <w:bCs/>
                <w:iCs/>
                <w:lang w:val="sr-Cyrl-CS"/>
              </w:rPr>
            </w:pPr>
            <w:r w:rsidRPr="00E47C2E">
              <w:rPr>
                <w:rFonts w:cs="Arial"/>
                <w:b/>
                <w:bCs/>
                <w:iCs/>
                <w:lang w:val="sr-Cyrl-CS"/>
              </w:rPr>
              <w:t>РОК ИЗВРШЕЊА:</w:t>
            </w:r>
          </w:p>
          <w:p w:rsidR="00C76DF2" w:rsidRPr="00E47C2E" w:rsidRDefault="00EC4604" w:rsidP="00ED169D">
            <w:pPr>
              <w:spacing w:before="0"/>
              <w:jc w:val="center"/>
              <w:rPr>
                <w:rFonts w:cs="Arial"/>
                <w:bCs/>
                <w:iCs/>
                <w:color w:val="00B0F0"/>
                <w:lang w:val="sr-Cyrl-CS"/>
              </w:rPr>
            </w:pPr>
            <w:r w:rsidRPr="004A57F5">
              <w:rPr>
                <w:rFonts w:eastAsia="TimesNewRomanPSMT" w:cs="Arial"/>
                <w:bCs/>
                <w:color w:val="000000"/>
                <w:lang w:val="sr-Cyrl-RS"/>
              </w:rPr>
              <w:t xml:space="preserve">Услуге се врше у периоду од 12 месеци од дана потписивања уговора, према потребама Наручиоца. </w:t>
            </w:r>
          </w:p>
        </w:tc>
        <w:tc>
          <w:tcPr>
            <w:tcW w:w="3980" w:type="dxa"/>
            <w:vAlign w:val="center"/>
          </w:tcPr>
          <w:p w:rsidR="00C76DF2" w:rsidRPr="00E47C2E" w:rsidRDefault="00C76DF2" w:rsidP="00ED169D">
            <w:pPr>
              <w:spacing w:before="0"/>
              <w:jc w:val="center"/>
              <w:rPr>
                <w:rFonts w:cs="Arial"/>
                <w:b/>
                <w:bCs/>
                <w:iCs/>
                <w:lang w:val="sr-Cyrl-CS"/>
              </w:rPr>
            </w:pPr>
          </w:p>
          <w:p w:rsidR="00C76DF2" w:rsidRPr="00C45177" w:rsidRDefault="00C76DF2" w:rsidP="00ED169D">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C76DF2" w:rsidRPr="00E47C2E" w:rsidRDefault="00C76DF2" w:rsidP="00ED169D">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C76DF2" w:rsidRPr="00E47C2E" w:rsidRDefault="00C76DF2" w:rsidP="00ED169D">
            <w:pPr>
              <w:spacing w:before="0"/>
              <w:jc w:val="center"/>
              <w:rPr>
                <w:rFonts w:cs="Arial"/>
                <w:bCs/>
                <w:iCs/>
                <w:color w:val="00B0F0"/>
              </w:rPr>
            </w:pPr>
          </w:p>
        </w:tc>
      </w:tr>
      <w:tr w:rsidR="00EC4604" w:rsidRPr="00E47C2E" w:rsidTr="00EC4604">
        <w:tc>
          <w:tcPr>
            <w:tcW w:w="5265" w:type="dxa"/>
            <w:vAlign w:val="center"/>
          </w:tcPr>
          <w:p w:rsidR="00EC4604" w:rsidRDefault="00EC4604" w:rsidP="00EC4604">
            <w:pPr>
              <w:spacing w:before="0"/>
              <w:rPr>
                <w:rFonts w:cs="Arial"/>
                <w:b/>
                <w:bCs/>
                <w:iCs/>
                <w:lang w:val="sr-Cyrl-CS"/>
              </w:rPr>
            </w:pPr>
          </w:p>
          <w:p w:rsidR="00EC4604" w:rsidRDefault="00EC4604" w:rsidP="00EC4604">
            <w:pPr>
              <w:spacing w:before="0"/>
              <w:jc w:val="center"/>
              <w:rPr>
                <w:rFonts w:cs="Arial"/>
                <w:b/>
                <w:bCs/>
                <w:iCs/>
                <w:lang w:val="sr-Cyrl-CS"/>
              </w:rPr>
            </w:pPr>
            <w:r w:rsidRPr="00E47C2E">
              <w:rPr>
                <w:rFonts w:cs="Arial"/>
                <w:b/>
                <w:bCs/>
                <w:iCs/>
                <w:lang w:val="sr-Cyrl-CS"/>
              </w:rPr>
              <w:t>ГАРАНТНИ РОК:</w:t>
            </w:r>
          </w:p>
          <w:p w:rsidR="00EC4604" w:rsidRPr="00E47C2E" w:rsidRDefault="00EC4604" w:rsidP="00EC4604">
            <w:pPr>
              <w:spacing w:before="0"/>
              <w:jc w:val="center"/>
              <w:rPr>
                <w:rFonts w:cs="Arial"/>
                <w:b/>
                <w:bCs/>
                <w:iCs/>
                <w:lang w:val="sr-Cyrl-CS"/>
              </w:rPr>
            </w:pPr>
          </w:p>
          <w:p w:rsidR="00EC4604" w:rsidRPr="00E47C2E" w:rsidRDefault="00EC4604" w:rsidP="00EC4604">
            <w:pPr>
              <w:spacing w:before="0"/>
              <w:jc w:val="center"/>
              <w:rPr>
                <w:rFonts w:cs="Arial"/>
                <w:b/>
                <w:bCs/>
                <w:iCs/>
                <w:color w:val="00B0F0"/>
                <w:lang w:val="sr-Cyrl-CS"/>
              </w:rPr>
            </w:pPr>
            <w:r w:rsidRPr="00750D53">
              <w:rPr>
                <w:rFonts w:cs="Arial"/>
                <w:bCs/>
                <w:iCs/>
                <w:color w:val="000000" w:themeColor="text1"/>
                <w:lang w:val="sr-Cyrl-CS"/>
              </w:rPr>
              <w:t xml:space="preserve">не може бити краћи од </w:t>
            </w:r>
            <w:r>
              <w:rPr>
                <w:rFonts w:cs="Arial"/>
                <w:bCs/>
                <w:iCs/>
                <w:color w:val="000000" w:themeColor="text1"/>
                <w:lang w:val="sr-Cyrl-CS"/>
              </w:rPr>
              <w:t xml:space="preserve">12 </w:t>
            </w:r>
            <w:r w:rsidRPr="00750D53">
              <w:rPr>
                <w:rFonts w:cs="Arial"/>
                <w:bCs/>
                <w:iCs/>
                <w:color w:val="000000" w:themeColor="text1"/>
                <w:lang w:val="sr-Cyrl-CS"/>
              </w:rPr>
              <w:t xml:space="preserve">месеци </w:t>
            </w:r>
            <w:r w:rsidRPr="00BA5AA4">
              <w:rPr>
                <w:rFonts w:eastAsia="Calibri" w:cs="Arial"/>
                <w:lang w:val="sr-Cyrl-RS"/>
              </w:rPr>
              <w:t>од дана извршења услуге</w:t>
            </w:r>
            <w:r w:rsidR="00D02E4D">
              <w:rPr>
                <w:rFonts w:eastAsia="Calibri" w:cs="Arial"/>
                <w:lang w:val="sr-Cyrl-RS"/>
              </w:rPr>
              <w:t xml:space="preserve"> сервисирања</w:t>
            </w:r>
          </w:p>
        </w:tc>
        <w:tc>
          <w:tcPr>
            <w:tcW w:w="3980" w:type="dxa"/>
            <w:vAlign w:val="center"/>
          </w:tcPr>
          <w:p w:rsidR="00EC4604" w:rsidRPr="00E47C2E" w:rsidRDefault="00EC4604" w:rsidP="00EC4604">
            <w:pPr>
              <w:spacing w:before="0"/>
              <w:rPr>
                <w:rFonts w:cs="Arial"/>
                <w:b/>
                <w:bCs/>
                <w:iCs/>
                <w:lang w:val="sr-Cyrl-CS"/>
              </w:rPr>
            </w:pPr>
          </w:p>
          <w:p w:rsidR="00EC4604" w:rsidRPr="00E47C2E" w:rsidRDefault="00EC4604" w:rsidP="00EC4604">
            <w:pPr>
              <w:spacing w:before="0"/>
              <w:jc w:val="center"/>
              <w:rPr>
                <w:rFonts w:cs="Arial"/>
                <w:b/>
                <w:bCs/>
                <w:iCs/>
                <w:color w:val="00B0F0"/>
                <w:lang w:val="sr-Cyrl-CS"/>
              </w:rPr>
            </w:pPr>
            <w:r w:rsidRPr="00750D53">
              <w:rPr>
                <w:rFonts w:cs="Arial"/>
                <w:bCs/>
                <w:iCs/>
                <w:color w:val="000000" w:themeColor="text1"/>
                <w:lang w:val="sr-Cyrl-CS"/>
              </w:rPr>
              <w:t xml:space="preserve">____ месеци од дана </w:t>
            </w:r>
            <w:r w:rsidRPr="00BA5AA4">
              <w:rPr>
                <w:rFonts w:eastAsia="Calibri" w:cs="Arial"/>
                <w:lang w:val="sr-Cyrl-RS"/>
              </w:rPr>
              <w:t>извршења услуге</w:t>
            </w:r>
          </w:p>
        </w:tc>
      </w:tr>
      <w:tr w:rsidR="00C76DF2" w:rsidRPr="00E47C2E" w:rsidTr="00EC4604">
        <w:trPr>
          <w:trHeight w:val="818"/>
        </w:trPr>
        <w:tc>
          <w:tcPr>
            <w:tcW w:w="5265" w:type="dxa"/>
            <w:vAlign w:val="center"/>
          </w:tcPr>
          <w:p w:rsidR="00C76DF2" w:rsidRDefault="00C76DF2" w:rsidP="00ED169D">
            <w:pPr>
              <w:spacing w:before="0"/>
              <w:jc w:val="center"/>
              <w:rPr>
                <w:rFonts w:cs="Arial"/>
                <w:b/>
                <w:bCs/>
                <w:iCs/>
                <w:lang w:val="sr-Cyrl-CS"/>
              </w:rPr>
            </w:pPr>
          </w:p>
          <w:p w:rsidR="00C76DF2" w:rsidRDefault="00C76DF2" w:rsidP="00ED169D">
            <w:pPr>
              <w:spacing w:before="0"/>
              <w:jc w:val="center"/>
              <w:rPr>
                <w:rFonts w:cs="Arial"/>
                <w:b/>
                <w:bCs/>
                <w:iCs/>
                <w:lang w:val="sr-Cyrl-CS"/>
              </w:rPr>
            </w:pPr>
            <w:r w:rsidRPr="00E47C2E">
              <w:rPr>
                <w:rFonts w:cs="Arial"/>
                <w:b/>
                <w:bCs/>
                <w:iCs/>
                <w:lang w:val="sr-Cyrl-CS"/>
              </w:rPr>
              <w:t>МЕСТО ИЗВРШЕЊА:</w:t>
            </w:r>
          </w:p>
          <w:p w:rsidR="00C76DF2" w:rsidRPr="00750D53" w:rsidRDefault="00C76DF2" w:rsidP="00ED169D">
            <w:pPr>
              <w:spacing w:before="0"/>
              <w:jc w:val="center"/>
              <w:rPr>
                <w:rFonts w:cs="Arial"/>
                <w:bCs/>
                <w:iCs/>
                <w:color w:val="000000" w:themeColor="text1"/>
                <w:lang w:val="sr-Cyrl-CS"/>
              </w:rPr>
            </w:pPr>
            <w:r w:rsidRPr="00E47C2E">
              <w:rPr>
                <w:rFonts w:cs="Arial"/>
                <w:b/>
                <w:bCs/>
                <w:iCs/>
                <w:lang w:val="sr-Cyrl-CS"/>
              </w:rPr>
              <w:t xml:space="preserve"> </w:t>
            </w:r>
            <w:r w:rsidR="00EC4604" w:rsidRPr="00BA5AA4">
              <w:rPr>
                <w:rFonts w:eastAsia="Calibri" w:cs="Arial"/>
                <w:lang w:val="sr-Cyrl-RS"/>
              </w:rPr>
              <w:t>лабораторија Наручиоца</w:t>
            </w:r>
          </w:p>
          <w:p w:rsidR="00C76DF2" w:rsidRPr="00E47C2E" w:rsidRDefault="00C76DF2" w:rsidP="00ED169D">
            <w:pPr>
              <w:spacing w:before="0"/>
              <w:jc w:val="left"/>
              <w:rPr>
                <w:rFonts w:cs="Arial"/>
                <w:b/>
                <w:color w:val="FF0000"/>
                <w:spacing w:val="4"/>
                <w:lang w:val="sr-Cyrl-CS"/>
              </w:rPr>
            </w:pPr>
          </w:p>
          <w:p w:rsidR="00C76DF2" w:rsidRPr="00E47C2E" w:rsidRDefault="00C76DF2" w:rsidP="00ED169D">
            <w:pPr>
              <w:spacing w:before="0"/>
              <w:jc w:val="left"/>
              <w:rPr>
                <w:rFonts w:cs="Arial"/>
                <w:b/>
                <w:bCs/>
                <w:iCs/>
                <w:lang w:val="sr-Cyrl-CS"/>
              </w:rPr>
            </w:pPr>
          </w:p>
        </w:tc>
        <w:tc>
          <w:tcPr>
            <w:tcW w:w="3980" w:type="dxa"/>
            <w:vAlign w:val="center"/>
          </w:tcPr>
          <w:p w:rsidR="00C76DF2" w:rsidRPr="00693E79" w:rsidRDefault="00C76DF2" w:rsidP="00ED169D">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C76DF2" w:rsidRPr="00E47C2E" w:rsidRDefault="00C76DF2" w:rsidP="00ED169D">
            <w:pPr>
              <w:spacing w:before="0"/>
              <w:jc w:val="center"/>
              <w:rPr>
                <w:rFonts w:cs="Arial"/>
                <w:b/>
                <w:bCs/>
                <w:iCs/>
                <w:lang w:val="sr-Cyrl-CS"/>
              </w:rPr>
            </w:pPr>
            <w:r w:rsidRPr="00693E79">
              <w:rPr>
                <w:rFonts w:cs="Arial"/>
                <w:bCs/>
                <w:iCs/>
                <w:color w:val="000000" w:themeColor="text1"/>
                <w:lang w:val="sr-Cyrl-CS"/>
              </w:rPr>
              <w:t>ДА/НЕ (заокружити)</w:t>
            </w:r>
          </w:p>
        </w:tc>
      </w:tr>
      <w:tr w:rsidR="00C76DF2" w:rsidRPr="00E47C2E" w:rsidTr="00EC4604">
        <w:trPr>
          <w:trHeight w:val="800"/>
        </w:trPr>
        <w:tc>
          <w:tcPr>
            <w:tcW w:w="5265" w:type="dxa"/>
            <w:vAlign w:val="center"/>
          </w:tcPr>
          <w:p w:rsidR="00C76DF2" w:rsidRDefault="00C76DF2" w:rsidP="00ED169D">
            <w:pPr>
              <w:spacing w:before="0"/>
              <w:jc w:val="center"/>
              <w:rPr>
                <w:rFonts w:cs="Arial"/>
                <w:b/>
                <w:bCs/>
                <w:iCs/>
                <w:lang w:val="sr-Cyrl-CS"/>
              </w:rPr>
            </w:pPr>
          </w:p>
          <w:p w:rsidR="00C76DF2" w:rsidRDefault="00C76DF2" w:rsidP="00ED169D">
            <w:pPr>
              <w:spacing w:before="0"/>
              <w:jc w:val="center"/>
              <w:rPr>
                <w:rFonts w:cs="Arial"/>
                <w:b/>
                <w:bCs/>
                <w:iCs/>
                <w:lang w:val="sr-Cyrl-CS"/>
              </w:rPr>
            </w:pPr>
            <w:r w:rsidRPr="00E47C2E">
              <w:rPr>
                <w:rFonts w:cs="Arial"/>
                <w:b/>
                <w:bCs/>
                <w:iCs/>
                <w:lang w:val="sr-Cyrl-CS"/>
              </w:rPr>
              <w:t>РОК ВАЖЕЊА ПОНУДЕ:</w:t>
            </w:r>
          </w:p>
          <w:p w:rsidR="00C76DF2" w:rsidRPr="00E47C2E" w:rsidRDefault="00C76DF2" w:rsidP="00ED169D">
            <w:pPr>
              <w:spacing w:before="0"/>
              <w:jc w:val="center"/>
              <w:rPr>
                <w:rFonts w:cs="Arial"/>
                <w:b/>
                <w:bCs/>
                <w:iCs/>
                <w:lang w:val="sr-Cyrl-CS"/>
              </w:rPr>
            </w:pPr>
          </w:p>
          <w:p w:rsidR="00C76DF2" w:rsidRPr="00E47C2E" w:rsidRDefault="00C76DF2" w:rsidP="00ED169D">
            <w:pPr>
              <w:spacing w:before="0"/>
              <w:jc w:val="center"/>
              <w:rPr>
                <w:rFonts w:cs="Arial"/>
                <w:b/>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од </w:t>
            </w:r>
            <w:r w:rsidRPr="00750D53">
              <w:rPr>
                <w:rFonts w:cs="Arial"/>
                <w:bCs/>
                <w:iCs/>
                <w:color w:val="000000" w:themeColor="text1"/>
                <w:lang w:val="sr-Cyrl-CS"/>
              </w:rPr>
              <w:t>60</w:t>
            </w:r>
            <w:r w:rsidRPr="00E47C2E">
              <w:rPr>
                <w:rFonts w:cs="Arial"/>
                <w:bCs/>
                <w:iCs/>
                <w:lang w:val="sr-Cyrl-CS"/>
              </w:rPr>
              <w:t xml:space="preserve"> дана од дана отварања понуда</w:t>
            </w:r>
          </w:p>
        </w:tc>
        <w:tc>
          <w:tcPr>
            <w:tcW w:w="3980" w:type="dxa"/>
            <w:vAlign w:val="center"/>
          </w:tcPr>
          <w:p w:rsidR="00C76DF2" w:rsidRPr="00E47C2E" w:rsidRDefault="00C76DF2" w:rsidP="00ED169D">
            <w:pPr>
              <w:spacing w:before="0"/>
              <w:jc w:val="center"/>
              <w:rPr>
                <w:rFonts w:cs="Arial"/>
                <w:b/>
                <w:bCs/>
                <w:iCs/>
                <w:lang w:val="sr-Cyrl-CS"/>
              </w:rPr>
            </w:pPr>
          </w:p>
          <w:p w:rsidR="00C76DF2" w:rsidRPr="00E47C2E" w:rsidRDefault="00C76DF2" w:rsidP="00ED169D">
            <w:pPr>
              <w:spacing w:before="0"/>
              <w:jc w:val="center"/>
              <w:rPr>
                <w:rFonts w:cs="Arial"/>
                <w:b/>
                <w:bCs/>
                <w:iCs/>
                <w:lang w:val="sr-Cyrl-CS"/>
              </w:rPr>
            </w:pPr>
            <w:r w:rsidRPr="00E47C2E">
              <w:rPr>
                <w:rFonts w:cs="Arial"/>
                <w:bCs/>
                <w:iCs/>
                <w:lang w:val="sr-Cyrl-CS"/>
              </w:rPr>
              <w:t>_____ дана од дана отварања понуда</w:t>
            </w:r>
          </w:p>
        </w:tc>
      </w:tr>
      <w:tr w:rsidR="00C76DF2" w:rsidRPr="00E47C2E" w:rsidTr="00EC4604">
        <w:tc>
          <w:tcPr>
            <w:tcW w:w="9245" w:type="dxa"/>
            <w:gridSpan w:val="2"/>
          </w:tcPr>
          <w:p w:rsidR="00C76DF2" w:rsidRPr="00E47C2E" w:rsidRDefault="00C76DF2" w:rsidP="00ED169D">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C76DF2" w:rsidRDefault="00C76DF2" w:rsidP="00C76DF2">
      <w:pPr>
        <w:spacing w:before="0"/>
        <w:rPr>
          <w:rFonts w:cs="Arial"/>
          <w:b/>
          <w:bCs/>
          <w:iCs/>
          <w:lang w:val="sr-Cyrl-CS"/>
        </w:rPr>
      </w:pPr>
    </w:p>
    <w:p w:rsidR="00C76DF2" w:rsidRDefault="00C76DF2" w:rsidP="00C76DF2">
      <w:pPr>
        <w:spacing w:before="0"/>
        <w:rPr>
          <w:rFonts w:cs="Arial"/>
          <w:b/>
          <w:bCs/>
          <w:iCs/>
          <w:lang w:val="sr-Cyrl-CS"/>
        </w:rPr>
      </w:pPr>
    </w:p>
    <w:p w:rsidR="00C76DF2" w:rsidRDefault="00C76DF2" w:rsidP="00C76DF2">
      <w:pPr>
        <w:spacing w:before="0"/>
        <w:rPr>
          <w:rFonts w:cs="Arial"/>
          <w:b/>
          <w:bCs/>
          <w:iCs/>
          <w:lang w:val="sr-Cyrl-CS"/>
        </w:rPr>
      </w:pPr>
    </w:p>
    <w:p w:rsidR="00C76DF2" w:rsidRDefault="00C76DF2" w:rsidP="00C76DF2">
      <w:pPr>
        <w:spacing w:before="0"/>
        <w:rPr>
          <w:rFonts w:cs="Arial"/>
          <w:b/>
          <w:bCs/>
          <w:iCs/>
          <w:lang w:val="sr-Cyrl-CS"/>
        </w:rPr>
      </w:pPr>
    </w:p>
    <w:p w:rsidR="00C76DF2" w:rsidRPr="00E47C2E" w:rsidRDefault="00C76DF2" w:rsidP="00C76DF2">
      <w:pPr>
        <w:spacing w:before="0"/>
        <w:rPr>
          <w:rFonts w:cs="Arial"/>
          <w:b/>
          <w:bCs/>
          <w:iCs/>
          <w:lang w:val="sr-Cyrl-CS"/>
        </w:rPr>
      </w:pPr>
    </w:p>
    <w:p w:rsidR="00C76DF2" w:rsidRPr="00E47C2E" w:rsidRDefault="00C76DF2" w:rsidP="00C76DF2">
      <w:pPr>
        <w:spacing w:before="0"/>
        <w:rPr>
          <w:rFonts w:cs="Arial"/>
          <w:b/>
          <w:bCs/>
          <w:iCs/>
          <w:lang w:val="sr-Cyrl-CS"/>
        </w:rPr>
      </w:pPr>
    </w:p>
    <w:p w:rsidR="00C76DF2" w:rsidRPr="00E47C2E" w:rsidRDefault="00C76DF2" w:rsidP="00C76DF2">
      <w:pPr>
        <w:spacing w:before="0"/>
        <w:rPr>
          <w:rFonts w:eastAsia="TimesNewRomanPSMT" w:cs="Arial"/>
          <w:bCs/>
          <w:lang w:val="sr-Cyrl-CS"/>
        </w:rPr>
      </w:pPr>
      <w:r w:rsidRPr="00E47C2E">
        <w:rPr>
          <w:rFonts w:eastAsia="TimesNewRomanPSMT" w:cs="Arial"/>
          <w:bCs/>
        </w:rPr>
        <w:lastRenderedPageBreak/>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t>Понуђач</w:t>
      </w:r>
    </w:p>
    <w:p w:rsidR="00C76DF2" w:rsidRPr="00E47C2E" w:rsidRDefault="00C76DF2" w:rsidP="00C76DF2">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 xml:space="preserve">_____________________                                      </w:t>
      </w:r>
    </w:p>
    <w:p w:rsidR="00C76DF2" w:rsidRPr="00E47C2E" w:rsidRDefault="00C76DF2" w:rsidP="00C76DF2">
      <w:pPr>
        <w:spacing w:before="0"/>
        <w:rPr>
          <w:rFonts w:cs="Arial"/>
          <w:b/>
          <w:bCs/>
          <w:iCs/>
          <w:u w:val="single"/>
        </w:rPr>
      </w:pPr>
    </w:p>
    <w:p w:rsidR="00C76DF2" w:rsidRPr="00E47C2E" w:rsidRDefault="00C76DF2" w:rsidP="00C76DF2">
      <w:pPr>
        <w:spacing w:before="0"/>
        <w:rPr>
          <w:rFonts w:cs="Arial"/>
          <w:b/>
          <w:bCs/>
          <w:iCs/>
          <w:u w:val="single"/>
        </w:rPr>
      </w:pPr>
    </w:p>
    <w:p w:rsidR="00C76DF2" w:rsidRDefault="00C76DF2" w:rsidP="00C76DF2">
      <w:pPr>
        <w:spacing w:before="0"/>
        <w:rPr>
          <w:rFonts w:cs="Arial"/>
          <w:bCs/>
          <w:iCs/>
        </w:rPr>
      </w:pPr>
      <w:r>
        <w:rPr>
          <w:rFonts w:cs="Arial"/>
          <w:bCs/>
          <w:iCs/>
        </w:rPr>
        <w:t>У случају подношења заједничке понуде:</w:t>
      </w:r>
    </w:p>
    <w:p w:rsidR="00C76DF2" w:rsidRDefault="00C76DF2" w:rsidP="00C76DF2">
      <w:pPr>
        <w:spacing w:before="0"/>
        <w:rPr>
          <w:rFonts w:cs="Arial"/>
          <w:bCs/>
          <w:iCs/>
        </w:rPr>
      </w:pPr>
    </w:p>
    <w:p w:rsidR="00C76DF2" w:rsidRPr="00693E79" w:rsidRDefault="00C76DF2" w:rsidP="00C76DF2">
      <w:pPr>
        <w:spacing w:before="0"/>
        <w:rPr>
          <w:rFonts w:cs="Arial"/>
          <w:bCs/>
          <w:iCs/>
        </w:rPr>
      </w:pPr>
    </w:p>
    <w:p w:rsidR="00C76DF2" w:rsidRPr="00693E79" w:rsidRDefault="00C76DF2" w:rsidP="00C76DF2">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Овлашћени члан групе пону</w:t>
      </w:r>
      <w:r w:rsidRPr="00E47C2E">
        <w:rPr>
          <w:rFonts w:eastAsia="TimesNewRomanPSMT" w:cs="Arial"/>
          <w:bCs/>
        </w:rPr>
        <w:t>ђач</w:t>
      </w:r>
      <w:r>
        <w:rPr>
          <w:rFonts w:eastAsia="TimesNewRomanPSMT" w:cs="Arial"/>
          <w:bCs/>
        </w:rPr>
        <w:t>а</w:t>
      </w:r>
    </w:p>
    <w:p w:rsidR="00C76DF2" w:rsidRDefault="00C76DF2" w:rsidP="00C76DF2">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C76DF2" w:rsidRDefault="00C76DF2" w:rsidP="00C76DF2">
      <w:pPr>
        <w:spacing w:before="0"/>
        <w:rPr>
          <w:rFonts w:eastAsia="TimesNewRomanPS-BoldMT" w:cs="Arial"/>
          <w:b/>
          <w:bCs/>
          <w:iCs/>
          <w:lang w:val="sr-Cyrl-CS"/>
        </w:rPr>
      </w:pPr>
    </w:p>
    <w:p w:rsidR="00C76DF2" w:rsidRPr="00E47C2E" w:rsidRDefault="00C76DF2" w:rsidP="00C76DF2">
      <w:pPr>
        <w:spacing w:before="0"/>
        <w:rPr>
          <w:rFonts w:eastAsia="TimesNewRomanPS-BoldMT" w:cs="Arial"/>
          <w:b/>
          <w:bCs/>
          <w:iCs/>
          <w:lang w:val="sr-Cyrl-CS"/>
        </w:rPr>
      </w:pPr>
      <w:r>
        <w:rPr>
          <w:rFonts w:eastAsia="TimesNewRomanPS-BoldMT" w:cs="Arial"/>
          <w:b/>
          <w:bCs/>
          <w:iCs/>
          <w:lang w:val="sr-Cyrl-CS"/>
        </w:rPr>
        <w:t>Или:</w:t>
      </w:r>
    </w:p>
    <w:p w:rsidR="00C76DF2" w:rsidRPr="00E47C2E" w:rsidRDefault="00C76DF2" w:rsidP="00C76DF2">
      <w:pPr>
        <w:spacing w:before="0"/>
        <w:rPr>
          <w:rFonts w:cs="Arial"/>
          <w:b/>
          <w:bCs/>
          <w:iCs/>
          <w:u w:val="single"/>
        </w:rPr>
      </w:pPr>
    </w:p>
    <w:p w:rsidR="00C76DF2" w:rsidRPr="00693E79" w:rsidRDefault="00C76DF2" w:rsidP="00C76DF2">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C76DF2" w:rsidRDefault="00C76DF2" w:rsidP="00C76DF2">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C76DF2" w:rsidRDefault="00C76DF2" w:rsidP="00C76DF2">
      <w:pPr>
        <w:spacing w:before="0"/>
        <w:rPr>
          <w:rFonts w:eastAsia="TimesNewRomanPS-BoldMT" w:cs="Arial"/>
          <w:b/>
          <w:bCs/>
          <w:iCs/>
          <w:lang w:val="sr-Cyrl-CS"/>
        </w:rPr>
      </w:pPr>
    </w:p>
    <w:p w:rsidR="00C76DF2" w:rsidRPr="00693E79" w:rsidRDefault="00C76DF2" w:rsidP="00C76DF2">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C76DF2" w:rsidRDefault="00C76DF2" w:rsidP="00C76DF2">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C76DF2" w:rsidRDefault="00C76DF2" w:rsidP="00C76DF2">
      <w:pPr>
        <w:spacing w:before="0"/>
        <w:rPr>
          <w:rFonts w:eastAsia="TimesNewRomanPS-BoldMT" w:cs="Arial"/>
          <w:b/>
          <w:bCs/>
          <w:iCs/>
          <w:lang w:val="sr-Cyrl-CS"/>
        </w:rPr>
      </w:pPr>
    </w:p>
    <w:p w:rsidR="00C76DF2" w:rsidRDefault="00C76DF2" w:rsidP="00C76DF2">
      <w:pPr>
        <w:spacing w:before="0"/>
        <w:rPr>
          <w:rFonts w:eastAsia="TimesNewRomanPS-BoldMT" w:cs="Arial"/>
          <w:b/>
          <w:bCs/>
          <w:iCs/>
          <w:lang w:val="sr-Cyrl-CS"/>
        </w:rPr>
      </w:pPr>
    </w:p>
    <w:p w:rsidR="00C76DF2" w:rsidRPr="00E47C2E" w:rsidRDefault="00C76DF2" w:rsidP="00C76DF2">
      <w:pPr>
        <w:spacing w:before="0"/>
        <w:rPr>
          <w:rFonts w:cs="Arial"/>
          <w:b/>
          <w:bCs/>
          <w:iCs/>
          <w:u w:val="single"/>
        </w:rPr>
      </w:pPr>
    </w:p>
    <w:p w:rsidR="00C76DF2" w:rsidRDefault="00C76DF2" w:rsidP="00C76DF2">
      <w:pPr>
        <w:spacing w:before="0"/>
        <w:rPr>
          <w:rFonts w:cs="Arial"/>
          <w:b/>
          <w:bCs/>
          <w:iCs/>
          <w:u w:val="single"/>
        </w:rPr>
      </w:pPr>
    </w:p>
    <w:p w:rsidR="00C76DF2" w:rsidRDefault="00C76DF2" w:rsidP="00C76DF2">
      <w:pPr>
        <w:spacing w:before="0"/>
        <w:rPr>
          <w:rFonts w:cs="Arial"/>
          <w:b/>
          <w:bCs/>
          <w:iCs/>
          <w:u w:val="single"/>
        </w:rPr>
      </w:pPr>
    </w:p>
    <w:p w:rsidR="00C76DF2" w:rsidRDefault="00C76DF2" w:rsidP="00C76DF2">
      <w:pPr>
        <w:spacing w:before="0"/>
        <w:rPr>
          <w:rFonts w:cs="Arial"/>
          <w:b/>
          <w:bCs/>
          <w:iCs/>
          <w:u w:val="single"/>
        </w:rPr>
      </w:pPr>
    </w:p>
    <w:p w:rsidR="00C76DF2" w:rsidRPr="00E47C2E" w:rsidRDefault="00C76DF2" w:rsidP="00C76DF2">
      <w:pPr>
        <w:spacing w:before="0"/>
        <w:rPr>
          <w:rFonts w:cs="Arial"/>
          <w:b/>
          <w:bCs/>
          <w:iCs/>
          <w:u w:val="single"/>
        </w:rPr>
      </w:pPr>
    </w:p>
    <w:p w:rsidR="00C76DF2" w:rsidRPr="00E47C2E" w:rsidRDefault="00C76DF2" w:rsidP="00C76DF2">
      <w:pPr>
        <w:spacing w:before="0"/>
        <w:rPr>
          <w:rFonts w:cs="Arial"/>
          <w:b/>
          <w:bCs/>
          <w:iCs/>
          <w:u w:val="single"/>
        </w:rPr>
      </w:pPr>
    </w:p>
    <w:p w:rsidR="00C76DF2" w:rsidRPr="00E47C2E" w:rsidRDefault="00C76DF2" w:rsidP="00C76DF2">
      <w:pPr>
        <w:spacing w:before="0"/>
        <w:rPr>
          <w:rFonts w:cs="Arial"/>
          <w:b/>
          <w:bCs/>
          <w:iCs/>
          <w:u w:val="single"/>
        </w:rPr>
      </w:pPr>
    </w:p>
    <w:p w:rsidR="00C76DF2" w:rsidRPr="00E47C2E" w:rsidRDefault="00C76DF2" w:rsidP="00C76DF2">
      <w:pPr>
        <w:spacing w:before="0"/>
        <w:rPr>
          <w:rFonts w:cs="Arial"/>
          <w:b/>
          <w:bCs/>
          <w:iCs/>
          <w:u w:val="single"/>
        </w:rPr>
      </w:pPr>
      <w:r w:rsidRPr="00E47C2E">
        <w:rPr>
          <w:rFonts w:cs="Arial"/>
          <w:b/>
          <w:bCs/>
          <w:iCs/>
          <w:u w:val="single"/>
        </w:rPr>
        <w:t>Напомене:</w:t>
      </w:r>
    </w:p>
    <w:p w:rsidR="00C76DF2" w:rsidRPr="00E47C2E" w:rsidRDefault="00C76DF2" w:rsidP="00C76DF2">
      <w:pPr>
        <w:autoSpaceDE w:val="0"/>
        <w:autoSpaceDN w:val="0"/>
        <w:adjustRightInd w:val="0"/>
        <w:rPr>
          <w:rFonts w:eastAsia="TimesNewRomanPS-BoldMT" w:cs="Arial"/>
          <w:bCs/>
          <w:iCs/>
        </w:rPr>
      </w:pPr>
      <w:r w:rsidRPr="00E47C2E">
        <w:rPr>
          <w:rFonts w:eastAsia="TimesNewRomanPS-BoldMT" w:cs="Arial"/>
          <w:bCs/>
          <w:iCs/>
        </w:rPr>
        <w:t>-  Понуђач је обавезан да у обрасцу понуде попуни све комерцијалне услове (сва празна поља).</w:t>
      </w:r>
    </w:p>
    <w:p w:rsidR="00C76DF2" w:rsidRPr="00693E79" w:rsidRDefault="00C76DF2" w:rsidP="00C76DF2">
      <w:pPr>
        <w:autoSpaceDE w:val="0"/>
        <w:autoSpaceDN w:val="0"/>
        <w:adjustRightInd w:val="0"/>
        <w:rPr>
          <w:rFonts w:eastAsia="TimesNewRomanPS-BoldMT" w:cs="Arial"/>
          <w:b/>
          <w:bCs/>
          <w:iCs/>
          <w:color w:val="000000" w:themeColor="text1"/>
        </w:rPr>
      </w:pPr>
      <w:r w:rsidRPr="00E47C2E">
        <w:rPr>
          <w:rFonts w:eastAsia="TimesNewRomanPS-BoldMT" w:cs="Arial"/>
          <w:bCs/>
          <w:iCs/>
        </w:rPr>
        <w:t xml:space="preserve">- </w:t>
      </w:r>
      <w:r w:rsidRPr="00693E79">
        <w:rPr>
          <w:rFonts w:eastAsia="TimesNewRomanPS-BoldMT" w:cs="Arial"/>
          <w:b/>
          <w:bCs/>
          <w:iCs/>
          <w:color w:val="000000" w:themeColor="text1"/>
          <w:lang w:val="ru-RU"/>
        </w:rPr>
        <w:t>Уколико понуђачи подносе заједничку понуду,група понуђача може да о</w:t>
      </w:r>
      <w:r w:rsidRPr="00693E79">
        <w:rPr>
          <w:rFonts w:eastAsia="TimesNewRomanPS-BoldMT" w:cs="Arial"/>
          <w:b/>
          <w:bCs/>
          <w:iCs/>
          <w:color w:val="000000" w:themeColor="text1"/>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Pr>
          <w:rFonts w:eastAsia="TimesNewRomanPS-BoldMT" w:cs="Arial"/>
          <w:b/>
          <w:bCs/>
          <w:iCs/>
          <w:color w:val="000000" w:themeColor="text1"/>
          <w:lang w:val="ru-RU"/>
        </w:rPr>
        <w:t xml:space="preserve"> сви понуђачи из групе понуђача.</w:t>
      </w: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C76DF2" w:rsidRDefault="00C76DF2" w:rsidP="00BA2C2D">
      <w:pPr>
        <w:tabs>
          <w:tab w:val="left" w:pos="360"/>
        </w:tabs>
        <w:autoSpaceDE w:val="0"/>
        <w:autoSpaceDN w:val="0"/>
        <w:adjustRightInd w:val="0"/>
        <w:spacing w:after="200" w:line="276" w:lineRule="auto"/>
        <w:contextualSpacing/>
        <w:rPr>
          <w:rFonts w:eastAsia="TimesNewRomanPS-BoldMT" w:cs="Arial"/>
          <w:bCs/>
          <w:iCs/>
        </w:rPr>
      </w:pPr>
    </w:p>
    <w:p w:rsidR="00C76DF2" w:rsidRDefault="00C76DF2" w:rsidP="00BA2C2D">
      <w:pPr>
        <w:tabs>
          <w:tab w:val="left" w:pos="360"/>
        </w:tabs>
        <w:autoSpaceDE w:val="0"/>
        <w:autoSpaceDN w:val="0"/>
        <w:adjustRightInd w:val="0"/>
        <w:spacing w:after="200" w:line="276" w:lineRule="auto"/>
        <w:contextualSpacing/>
        <w:rPr>
          <w:rFonts w:eastAsia="TimesNewRomanPS-BoldMT" w:cs="Arial"/>
          <w:bCs/>
          <w:iCs/>
        </w:rPr>
      </w:pPr>
    </w:p>
    <w:p w:rsidR="00C76DF2" w:rsidRDefault="00C76DF2" w:rsidP="00BA2C2D">
      <w:pPr>
        <w:tabs>
          <w:tab w:val="left" w:pos="360"/>
        </w:tabs>
        <w:autoSpaceDE w:val="0"/>
        <w:autoSpaceDN w:val="0"/>
        <w:adjustRightInd w:val="0"/>
        <w:spacing w:after="200" w:line="276" w:lineRule="auto"/>
        <w:contextualSpacing/>
        <w:rPr>
          <w:rFonts w:eastAsia="TimesNewRomanPS-BoldMT" w:cs="Arial"/>
          <w:bCs/>
          <w:iCs/>
        </w:rPr>
      </w:pPr>
    </w:p>
    <w:p w:rsidR="00C76DF2" w:rsidRDefault="00C76DF2" w:rsidP="00BA2C2D">
      <w:pPr>
        <w:tabs>
          <w:tab w:val="left" w:pos="360"/>
        </w:tabs>
        <w:autoSpaceDE w:val="0"/>
        <w:autoSpaceDN w:val="0"/>
        <w:adjustRightInd w:val="0"/>
        <w:spacing w:after="200" w:line="276" w:lineRule="auto"/>
        <w:contextualSpacing/>
        <w:rPr>
          <w:rFonts w:eastAsia="TimesNewRomanPS-BoldMT" w:cs="Arial"/>
          <w:bCs/>
          <w:iCs/>
        </w:rPr>
      </w:pPr>
    </w:p>
    <w:p w:rsidR="00C76DF2" w:rsidRDefault="00C76DF2"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EC4604" w:rsidRPr="00E47C2E" w:rsidRDefault="00EC4604" w:rsidP="00EC4604">
      <w:pPr>
        <w:spacing w:before="0"/>
        <w:rPr>
          <w:rFonts w:eastAsia="TimesNewRomanPSMT" w:cs="Arial"/>
          <w:b/>
          <w:bCs/>
          <w:lang w:val="sr-Cyrl-CS"/>
        </w:rPr>
      </w:pPr>
      <w:r>
        <w:rPr>
          <w:rFonts w:eastAsia="TimesNewRomanPSMT" w:cs="Arial"/>
          <w:b/>
          <w:bCs/>
          <w:lang w:val="sr-Cyrl-CS"/>
        </w:rPr>
        <w:t>5</w:t>
      </w:r>
      <w:r w:rsidRPr="00E47C2E">
        <w:rPr>
          <w:rFonts w:eastAsia="TimesNewRomanPSMT" w:cs="Arial"/>
          <w:b/>
          <w:bCs/>
          <w:lang w:val="sr-Cyrl-CS"/>
        </w:rPr>
        <w:t>) ЦЕНА И КОМЕРЦИЈАЛНИ УСЛОВИ ПОНУДЕ</w:t>
      </w:r>
      <w:r>
        <w:rPr>
          <w:rFonts w:eastAsia="TimesNewRomanPSMT" w:cs="Arial"/>
          <w:b/>
          <w:bCs/>
          <w:lang w:val="sr-Cyrl-CS"/>
        </w:rPr>
        <w:t xml:space="preserve"> ЗА ПАРТИЈУ 4</w:t>
      </w:r>
    </w:p>
    <w:p w:rsidR="00EC4604" w:rsidRDefault="00EC4604" w:rsidP="00EC4604">
      <w:pPr>
        <w:spacing w:before="0"/>
        <w:rPr>
          <w:rFonts w:eastAsia="TimesNewRomanPSMT" w:cs="Arial"/>
          <w:b/>
          <w:bCs/>
          <w:lang w:val="sr-Cyrl-CS"/>
        </w:rPr>
      </w:pPr>
    </w:p>
    <w:p w:rsidR="00EC4604" w:rsidRPr="00E47C2E" w:rsidRDefault="00EC4604" w:rsidP="00EC4604">
      <w:pPr>
        <w:spacing w:before="0"/>
        <w:rPr>
          <w:rFonts w:eastAsia="TimesNewRomanPSMT" w:cs="Arial"/>
          <w:b/>
          <w:bCs/>
          <w:lang w:val="sr-Cyrl-CS"/>
        </w:rPr>
      </w:pPr>
    </w:p>
    <w:p w:rsidR="00EC4604" w:rsidRDefault="00EC4604" w:rsidP="00EC4604">
      <w:pPr>
        <w:spacing w:before="0"/>
        <w:jc w:val="center"/>
        <w:rPr>
          <w:rFonts w:cs="Arial"/>
          <w:b/>
          <w:bCs/>
          <w:iCs/>
          <w:u w:val="single"/>
          <w:lang w:val="sr-Cyrl-CS"/>
        </w:rPr>
      </w:pPr>
      <w:r w:rsidRPr="00E47C2E">
        <w:rPr>
          <w:rFonts w:cs="Arial"/>
          <w:b/>
          <w:bCs/>
          <w:iCs/>
          <w:u w:val="single"/>
          <w:lang w:val="sr-Cyrl-CS"/>
        </w:rPr>
        <w:t>ЦЕНА</w:t>
      </w:r>
    </w:p>
    <w:p w:rsidR="00EC4604" w:rsidRPr="00E47C2E" w:rsidRDefault="00EC4604" w:rsidP="00EC4604">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6"/>
        <w:gridCol w:w="3739"/>
      </w:tblGrid>
      <w:tr w:rsidR="00EC4604" w:rsidRPr="00E47C2E" w:rsidTr="00CA785D">
        <w:trPr>
          <w:trHeight w:val="485"/>
        </w:trPr>
        <w:tc>
          <w:tcPr>
            <w:tcW w:w="5920" w:type="dxa"/>
            <w:shd w:val="clear" w:color="auto" w:fill="C6D9F1" w:themeFill="text2" w:themeFillTint="33"/>
            <w:vAlign w:val="center"/>
          </w:tcPr>
          <w:p w:rsidR="00EC4604" w:rsidRPr="00E47C2E" w:rsidRDefault="00EC4604" w:rsidP="00CA785D">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EC4604" w:rsidRPr="00E47C2E" w:rsidRDefault="00EC4604" w:rsidP="00CA785D">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Pr="00E47C2E">
              <w:rPr>
                <w:rFonts w:cs="Arial"/>
                <w:b/>
                <w:bCs/>
                <w:iCs/>
                <w:lang w:val="sr-Cyrl-CS"/>
              </w:rPr>
              <w:t>без ПДВ-а</w:t>
            </w:r>
          </w:p>
        </w:tc>
      </w:tr>
      <w:tr w:rsidR="00EC4604" w:rsidRPr="00E47C2E" w:rsidTr="00CA785D">
        <w:trPr>
          <w:trHeight w:val="440"/>
        </w:trPr>
        <w:tc>
          <w:tcPr>
            <w:tcW w:w="5920" w:type="dxa"/>
            <w:vAlign w:val="center"/>
          </w:tcPr>
          <w:p w:rsidR="00EC4604" w:rsidRDefault="00EC4604" w:rsidP="00EC4604">
            <w:pPr>
              <w:spacing w:before="0"/>
              <w:ind w:left="-360" w:right="-14"/>
              <w:jc w:val="center"/>
              <w:rPr>
                <w:rFonts w:cs="Arial"/>
                <w:lang w:val="sr-Cyrl-RS"/>
              </w:rPr>
            </w:pPr>
            <w:r w:rsidRPr="00EC4604">
              <w:rPr>
                <w:rFonts w:cs="Arial"/>
                <w:lang w:val="sr-Cyrl-RS"/>
              </w:rPr>
              <w:t>Еталонирање</w:t>
            </w:r>
          </w:p>
          <w:p w:rsidR="00EC4604" w:rsidRPr="00EC4604" w:rsidRDefault="00EC4604" w:rsidP="00EC4604">
            <w:pPr>
              <w:spacing w:before="0"/>
              <w:ind w:left="-360" w:right="-14"/>
              <w:jc w:val="center"/>
              <w:rPr>
                <w:rFonts w:cs="Arial"/>
                <w:lang w:val="sr-Latn-RS"/>
              </w:rPr>
            </w:pPr>
            <w:r w:rsidRPr="00EC4604">
              <w:rPr>
                <w:rFonts w:cs="Arial"/>
                <w:lang w:val="sr-Cyrl-RS"/>
              </w:rPr>
              <w:t>спектрофотометра ТЕНТ Б.</w:t>
            </w:r>
          </w:p>
          <w:p w:rsidR="00EC4604" w:rsidRPr="00EC4604" w:rsidRDefault="00EC4604" w:rsidP="00CA785D">
            <w:pPr>
              <w:ind w:left="-360" w:right="-19"/>
              <w:jc w:val="center"/>
              <w:outlineLvl w:val="0"/>
              <w:rPr>
                <w:rFonts w:cs="Arial"/>
                <w:b/>
                <w:lang w:val="sr-Latn-RS"/>
              </w:rPr>
            </w:pPr>
            <w:r w:rsidRPr="0090733B">
              <w:rPr>
                <w:rFonts w:cs="Arial"/>
                <w:b/>
                <w:lang w:val="sr-Cyrl-CS"/>
              </w:rPr>
              <w:t xml:space="preserve"> </w:t>
            </w:r>
            <w:r w:rsidRPr="00EC4604">
              <w:rPr>
                <w:rFonts w:cs="Arial"/>
                <w:b/>
                <w:lang w:val="sr-Cyrl-CS"/>
              </w:rPr>
              <w:t>ЈН: 3000/</w:t>
            </w:r>
            <w:r w:rsidRPr="00EC4604">
              <w:rPr>
                <w:rFonts w:cs="Arial"/>
                <w:b/>
                <w:lang w:val="sr-Latn-RS"/>
              </w:rPr>
              <w:t>1072/2018</w:t>
            </w:r>
          </w:p>
          <w:p w:rsidR="00EC4604" w:rsidRPr="00487551" w:rsidRDefault="00EC4604" w:rsidP="00CA785D">
            <w:pPr>
              <w:ind w:left="-360" w:right="-19"/>
              <w:jc w:val="center"/>
              <w:outlineLvl w:val="0"/>
              <w:rPr>
                <w:rFonts w:cs="Arial"/>
                <w:b/>
                <w:lang w:val="sr-Cyrl-CS"/>
              </w:rPr>
            </w:pPr>
            <w:r w:rsidRPr="00EC4604">
              <w:rPr>
                <w:rFonts w:cs="Arial"/>
                <w:b/>
                <w:lang w:val="sr-Cyrl-CS"/>
              </w:rPr>
              <w:t>(</w:t>
            </w:r>
            <w:r w:rsidRPr="00EC4604">
              <w:rPr>
                <w:rFonts w:cs="Arial"/>
                <w:b/>
                <w:lang w:val="sr-Latn-RS"/>
              </w:rPr>
              <w:t>207/2018,414/2018,213/2018,298/2018</w:t>
            </w:r>
            <w:r w:rsidRPr="00EC4604">
              <w:rPr>
                <w:rFonts w:cs="Arial"/>
                <w:b/>
                <w:lang w:val="sr-Cyrl-CS"/>
              </w:rPr>
              <w:t>)</w:t>
            </w:r>
          </w:p>
        </w:tc>
        <w:tc>
          <w:tcPr>
            <w:tcW w:w="4394" w:type="dxa"/>
          </w:tcPr>
          <w:p w:rsidR="00EC4604" w:rsidRPr="00E47C2E" w:rsidRDefault="00EC4604" w:rsidP="00CA785D">
            <w:pPr>
              <w:spacing w:before="0"/>
              <w:jc w:val="center"/>
              <w:rPr>
                <w:rFonts w:cs="Arial"/>
                <w:b/>
                <w:bCs/>
                <w:iCs/>
                <w:lang w:val="sr-Cyrl-CS"/>
              </w:rPr>
            </w:pPr>
          </w:p>
          <w:p w:rsidR="00EC4604" w:rsidRPr="00E47C2E" w:rsidRDefault="00EC4604" w:rsidP="00CA785D">
            <w:pPr>
              <w:spacing w:before="0"/>
              <w:jc w:val="center"/>
              <w:rPr>
                <w:rFonts w:cs="Arial"/>
                <w:b/>
                <w:bCs/>
                <w:iCs/>
                <w:lang w:val="sr-Cyrl-CS"/>
              </w:rPr>
            </w:pPr>
          </w:p>
        </w:tc>
      </w:tr>
    </w:tbl>
    <w:p w:rsidR="00EC4604" w:rsidRPr="00E47C2E" w:rsidRDefault="00EC4604" w:rsidP="00EC4604">
      <w:pPr>
        <w:spacing w:before="0"/>
        <w:jc w:val="center"/>
        <w:rPr>
          <w:rFonts w:cs="Arial"/>
          <w:b/>
          <w:bCs/>
          <w:iCs/>
          <w:u w:val="single"/>
          <w:lang w:val="sr-Cyrl-CS"/>
        </w:rPr>
      </w:pPr>
    </w:p>
    <w:p w:rsidR="00EC4604" w:rsidRDefault="00EC4604" w:rsidP="00EC4604">
      <w:pPr>
        <w:spacing w:before="0"/>
        <w:jc w:val="center"/>
        <w:rPr>
          <w:rFonts w:cs="Arial"/>
          <w:b/>
          <w:bCs/>
          <w:iCs/>
          <w:u w:val="single"/>
          <w:lang w:val="sr-Cyrl-CS"/>
        </w:rPr>
      </w:pPr>
      <w:r w:rsidRPr="00E47C2E">
        <w:rPr>
          <w:rFonts w:cs="Arial"/>
          <w:b/>
          <w:bCs/>
          <w:iCs/>
          <w:u w:val="single"/>
          <w:lang w:val="sr-Cyrl-CS"/>
        </w:rPr>
        <w:t>КОМЕРЦИЈАЛНИ УСЛОВИ</w:t>
      </w:r>
    </w:p>
    <w:p w:rsidR="005B126E" w:rsidRPr="00E47C2E" w:rsidRDefault="005B126E" w:rsidP="00EC4604">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5"/>
        <w:gridCol w:w="3980"/>
      </w:tblGrid>
      <w:tr w:rsidR="00EC4604" w:rsidRPr="00E47C2E" w:rsidTr="00CA785D">
        <w:trPr>
          <w:trHeight w:val="647"/>
        </w:trPr>
        <w:tc>
          <w:tcPr>
            <w:tcW w:w="5265" w:type="dxa"/>
            <w:shd w:val="clear" w:color="auto" w:fill="C6D9F1" w:themeFill="text2" w:themeFillTint="33"/>
            <w:vAlign w:val="center"/>
          </w:tcPr>
          <w:p w:rsidR="00EC4604" w:rsidRPr="00E47C2E" w:rsidRDefault="00EC4604" w:rsidP="00CA785D">
            <w:pPr>
              <w:spacing w:before="0"/>
              <w:jc w:val="center"/>
              <w:rPr>
                <w:rFonts w:cs="Arial"/>
                <w:b/>
                <w:bCs/>
                <w:iCs/>
                <w:lang w:val="sr-Cyrl-CS"/>
              </w:rPr>
            </w:pPr>
            <w:r w:rsidRPr="00E47C2E">
              <w:rPr>
                <w:rFonts w:cs="Arial"/>
                <w:b/>
                <w:bCs/>
                <w:iCs/>
                <w:lang w:val="sr-Cyrl-CS"/>
              </w:rPr>
              <w:t>УСЛОВ НАРУЧИОЦА</w:t>
            </w:r>
          </w:p>
        </w:tc>
        <w:tc>
          <w:tcPr>
            <w:tcW w:w="3980" w:type="dxa"/>
            <w:shd w:val="clear" w:color="auto" w:fill="C6D9F1" w:themeFill="text2" w:themeFillTint="33"/>
            <w:vAlign w:val="center"/>
          </w:tcPr>
          <w:p w:rsidR="00EC4604" w:rsidRPr="00E47C2E" w:rsidRDefault="00EC4604" w:rsidP="00CA785D">
            <w:pPr>
              <w:spacing w:before="0"/>
              <w:jc w:val="center"/>
              <w:rPr>
                <w:rFonts w:cs="Arial"/>
                <w:b/>
                <w:bCs/>
                <w:iCs/>
                <w:lang w:val="sr-Cyrl-CS"/>
              </w:rPr>
            </w:pPr>
            <w:r w:rsidRPr="00E47C2E">
              <w:rPr>
                <w:rFonts w:cs="Arial"/>
                <w:b/>
                <w:bCs/>
                <w:iCs/>
                <w:lang w:val="sr-Cyrl-CS"/>
              </w:rPr>
              <w:t>ПОНУДА ПОНУЂАЧА</w:t>
            </w:r>
          </w:p>
        </w:tc>
      </w:tr>
      <w:tr w:rsidR="00EC4604" w:rsidRPr="00E47C2E" w:rsidTr="00CA785D">
        <w:tc>
          <w:tcPr>
            <w:tcW w:w="5265" w:type="dxa"/>
            <w:vAlign w:val="center"/>
          </w:tcPr>
          <w:p w:rsidR="00EC4604" w:rsidRPr="001A663B" w:rsidRDefault="00EC4604" w:rsidP="00CA785D">
            <w:pPr>
              <w:spacing w:before="0"/>
              <w:jc w:val="center"/>
              <w:rPr>
                <w:rFonts w:cs="Arial"/>
                <w:b/>
                <w:bCs/>
                <w:iCs/>
                <w:lang w:val="sr-Latn-RS"/>
              </w:rPr>
            </w:pPr>
            <w:r w:rsidRPr="00E47C2E">
              <w:rPr>
                <w:rFonts w:cs="Arial"/>
                <w:b/>
                <w:bCs/>
                <w:iCs/>
                <w:lang w:val="sr-Cyrl-CS"/>
              </w:rPr>
              <w:t>РОК И НАЧИН ПЛАЋАЊА:</w:t>
            </w:r>
          </w:p>
          <w:p w:rsidR="00EC4604" w:rsidRPr="00E47C2E" w:rsidRDefault="00EC4604" w:rsidP="00CA785D">
            <w:pPr>
              <w:spacing w:before="0"/>
              <w:jc w:val="center"/>
              <w:rPr>
                <w:rFonts w:cs="Arial"/>
                <w:b/>
                <w:bCs/>
                <w:iCs/>
                <w:lang w:val="sr-Cyrl-CS"/>
              </w:rPr>
            </w:pPr>
          </w:p>
          <w:p w:rsidR="00EC4604" w:rsidRPr="00C45177" w:rsidRDefault="00EC4604" w:rsidP="00CA785D">
            <w:pPr>
              <w:spacing w:before="0"/>
              <w:jc w:val="center"/>
              <w:rPr>
                <w:rFonts w:cs="Arial"/>
                <w:bCs/>
                <w:iCs/>
                <w:color w:val="000000" w:themeColor="text1"/>
                <w:lang w:val="sr-Cyrl-CS"/>
              </w:rPr>
            </w:pPr>
            <w:r w:rsidRPr="00750D53">
              <w:rPr>
                <w:rFonts w:cs="Arial"/>
                <w:bCs/>
                <w:iCs/>
                <w:color w:val="000000" w:themeColor="text1"/>
                <w:lang w:val="sr-Cyrl-CS"/>
              </w:rPr>
              <w:t>У законском року до 45 д</w:t>
            </w:r>
            <w:r>
              <w:rPr>
                <w:rFonts w:cs="Arial"/>
                <w:bCs/>
                <w:iCs/>
                <w:color w:val="000000" w:themeColor="text1"/>
                <w:lang w:val="sr-Cyrl-CS"/>
              </w:rPr>
              <w:t xml:space="preserve">ана од пријема исправног рачуна, </w:t>
            </w:r>
            <w:r w:rsidRPr="00C45177">
              <w:rPr>
                <w:rFonts w:cs="Arial"/>
                <w:bCs/>
                <w:iCs/>
                <w:color w:val="000000" w:themeColor="text1"/>
                <w:lang w:val="sr-Cyrl-CS"/>
              </w:rPr>
              <w:t>са уговреним прилозима</w:t>
            </w:r>
            <w:r>
              <w:rPr>
                <w:rFonts w:cs="Arial"/>
                <w:bCs/>
                <w:iCs/>
                <w:color w:val="000000" w:themeColor="text1"/>
                <w:lang w:val="sr-Cyrl-CS"/>
              </w:rPr>
              <w:t xml:space="preserve"> </w:t>
            </w:r>
          </w:p>
        </w:tc>
        <w:tc>
          <w:tcPr>
            <w:tcW w:w="3980" w:type="dxa"/>
            <w:vAlign w:val="center"/>
          </w:tcPr>
          <w:p w:rsidR="00EC4604" w:rsidRPr="00E47C2E" w:rsidRDefault="00EC4604" w:rsidP="00CA785D">
            <w:pPr>
              <w:spacing w:before="0"/>
              <w:jc w:val="center"/>
              <w:rPr>
                <w:rFonts w:cs="Arial"/>
                <w:b/>
                <w:bCs/>
                <w:iCs/>
                <w:lang w:val="sr-Cyrl-CS"/>
              </w:rPr>
            </w:pPr>
          </w:p>
          <w:p w:rsidR="00EC4604" w:rsidRPr="001A663B" w:rsidRDefault="00EC4604" w:rsidP="00CA785D">
            <w:pPr>
              <w:spacing w:before="0"/>
              <w:rPr>
                <w:rFonts w:cs="Arial"/>
                <w:bCs/>
                <w:iCs/>
                <w:color w:val="00B0F0"/>
                <w:lang w:val="sr-Latn-RS"/>
              </w:rPr>
            </w:pPr>
          </w:p>
          <w:p w:rsidR="00EC4604" w:rsidRPr="00E47C2E" w:rsidRDefault="00EC4604" w:rsidP="00CA785D">
            <w:pPr>
              <w:spacing w:before="0"/>
              <w:jc w:val="center"/>
              <w:rPr>
                <w:rFonts w:cs="Arial"/>
                <w:bCs/>
                <w:iCs/>
                <w:color w:val="00B0F0"/>
                <w:lang w:val="sr-Cyrl-CS"/>
              </w:rPr>
            </w:pPr>
          </w:p>
          <w:p w:rsidR="00EC4604" w:rsidRPr="00C45177" w:rsidRDefault="00EC4604" w:rsidP="00CA785D">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EC4604" w:rsidRPr="00E47C2E" w:rsidRDefault="00EC4604" w:rsidP="00CA785D">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EC4604" w:rsidRDefault="00EC4604" w:rsidP="00CA785D">
            <w:pPr>
              <w:spacing w:before="0"/>
              <w:rPr>
                <w:rFonts w:cs="Arial"/>
                <w:bCs/>
                <w:iCs/>
                <w:color w:val="00B0F0"/>
                <w:lang w:val="sr-Cyrl-CS"/>
              </w:rPr>
            </w:pPr>
          </w:p>
          <w:p w:rsidR="00EC4604" w:rsidRPr="00E47C2E" w:rsidRDefault="00EC4604" w:rsidP="00CA785D">
            <w:pPr>
              <w:spacing w:before="0"/>
              <w:rPr>
                <w:rFonts w:cs="Arial"/>
                <w:b/>
                <w:bCs/>
                <w:iCs/>
                <w:lang w:val="sr-Cyrl-CS"/>
              </w:rPr>
            </w:pPr>
          </w:p>
        </w:tc>
      </w:tr>
      <w:tr w:rsidR="00EC4604" w:rsidRPr="00E47C2E" w:rsidTr="00CA785D">
        <w:tc>
          <w:tcPr>
            <w:tcW w:w="5265" w:type="dxa"/>
            <w:vAlign w:val="center"/>
          </w:tcPr>
          <w:p w:rsidR="00EC4604" w:rsidRDefault="00EC4604" w:rsidP="00CA785D">
            <w:pPr>
              <w:spacing w:before="0"/>
              <w:jc w:val="center"/>
              <w:rPr>
                <w:rFonts w:cs="Arial"/>
                <w:b/>
                <w:bCs/>
                <w:iCs/>
                <w:lang w:val="sr-Cyrl-CS"/>
              </w:rPr>
            </w:pPr>
          </w:p>
          <w:p w:rsidR="00EC4604" w:rsidRPr="00E47C2E" w:rsidRDefault="00EC4604" w:rsidP="00CA785D">
            <w:pPr>
              <w:spacing w:before="0"/>
              <w:jc w:val="center"/>
              <w:rPr>
                <w:rFonts w:cs="Arial"/>
                <w:b/>
                <w:bCs/>
                <w:iCs/>
                <w:lang w:val="sr-Cyrl-CS"/>
              </w:rPr>
            </w:pPr>
            <w:r w:rsidRPr="00E47C2E">
              <w:rPr>
                <w:rFonts w:cs="Arial"/>
                <w:b/>
                <w:bCs/>
                <w:iCs/>
                <w:lang w:val="sr-Cyrl-CS"/>
              </w:rPr>
              <w:t>РОК ИЗВРШЕЊА:</w:t>
            </w:r>
          </w:p>
          <w:p w:rsidR="00EC4604" w:rsidRPr="00E47C2E" w:rsidRDefault="00A23E07" w:rsidP="00CA785D">
            <w:pPr>
              <w:spacing w:before="0"/>
              <w:jc w:val="center"/>
              <w:rPr>
                <w:rFonts w:cs="Arial"/>
                <w:bCs/>
                <w:iCs/>
                <w:color w:val="00B0F0"/>
                <w:lang w:val="sr-Cyrl-CS"/>
              </w:rPr>
            </w:pPr>
            <w:r w:rsidRPr="007F4998">
              <w:rPr>
                <w:rFonts w:eastAsia="Calibri" w:cs="Arial"/>
                <w:lang w:val="sr-Cyrl-RS"/>
              </w:rPr>
              <w:t>услуга се врши у периоду од 12 месеци од дана потписивања уговора, према потребама Наручиоца.</w:t>
            </w:r>
          </w:p>
        </w:tc>
        <w:tc>
          <w:tcPr>
            <w:tcW w:w="3980" w:type="dxa"/>
            <w:vAlign w:val="center"/>
          </w:tcPr>
          <w:p w:rsidR="00EC4604" w:rsidRPr="00E47C2E" w:rsidRDefault="00EC4604" w:rsidP="00CA785D">
            <w:pPr>
              <w:spacing w:before="0"/>
              <w:jc w:val="center"/>
              <w:rPr>
                <w:rFonts w:cs="Arial"/>
                <w:b/>
                <w:bCs/>
                <w:iCs/>
                <w:lang w:val="sr-Cyrl-CS"/>
              </w:rPr>
            </w:pPr>
          </w:p>
          <w:p w:rsidR="00EC4604" w:rsidRPr="00C45177" w:rsidRDefault="00EC4604" w:rsidP="00CA785D">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EC4604" w:rsidRPr="00E47C2E" w:rsidRDefault="00EC4604" w:rsidP="00CA785D">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EC4604" w:rsidRPr="00E47C2E" w:rsidRDefault="00EC4604" w:rsidP="00CA785D">
            <w:pPr>
              <w:spacing w:before="0"/>
              <w:jc w:val="center"/>
              <w:rPr>
                <w:rFonts w:cs="Arial"/>
                <w:bCs/>
                <w:iCs/>
                <w:color w:val="00B0F0"/>
              </w:rPr>
            </w:pPr>
          </w:p>
        </w:tc>
      </w:tr>
      <w:tr w:rsidR="00EC4604" w:rsidRPr="00E47C2E" w:rsidTr="00CA785D">
        <w:trPr>
          <w:trHeight w:val="818"/>
        </w:trPr>
        <w:tc>
          <w:tcPr>
            <w:tcW w:w="5265" w:type="dxa"/>
            <w:vAlign w:val="center"/>
          </w:tcPr>
          <w:p w:rsidR="00EC4604" w:rsidRDefault="00EC4604" w:rsidP="00CA785D">
            <w:pPr>
              <w:spacing w:before="0"/>
              <w:jc w:val="center"/>
              <w:rPr>
                <w:rFonts w:cs="Arial"/>
                <w:b/>
                <w:bCs/>
                <w:iCs/>
                <w:lang w:val="sr-Cyrl-CS"/>
              </w:rPr>
            </w:pPr>
          </w:p>
          <w:p w:rsidR="00EC4604" w:rsidRDefault="00EC4604" w:rsidP="00CA785D">
            <w:pPr>
              <w:spacing w:before="0"/>
              <w:jc w:val="center"/>
              <w:rPr>
                <w:rFonts w:cs="Arial"/>
                <w:b/>
                <w:bCs/>
                <w:iCs/>
                <w:lang w:val="sr-Cyrl-CS"/>
              </w:rPr>
            </w:pPr>
            <w:r w:rsidRPr="00E47C2E">
              <w:rPr>
                <w:rFonts w:cs="Arial"/>
                <w:b/>
                <w:bCs/>
                <w:iCs/>
                <w:lang w:val="sr-Cyrl-CS"/>
              </w:rPr>
              <w:t>МЕСТО ИЗВРШЕЊА:</w:t>
            </w:r>
          </w:p>
          <w:p w:rsidR="00EC4604" w:rsidRPr="00750D53" w:rsidRDefault="00EC4604" w:rsidP="00CA785D">
            <w:pPr>
              <w:spacing w:before="0"/>
              <w:jc w:val="center"/>
              <w:rPr>
                <w:rFonts w:cs="Arial"/>
                <w:bCs/>
                <w:iCs/>
                <w:color w:val="000000" w:themeColor="text1"/>
                <w:lang w:val="sr-Cyrl-CS"/>
              </w:rPr>
            </w:pPr>
            <w:r w:rsidRPr="00E47C2E">
              <w:rPr>
                <w:rFonts w:cs="Arial"/>
                <w:b/>
                <w:bCs/>
                <w:iCs/>
                <w:lang w:val="sr-Cyrl-CS"/>
              </w:rPr>
              <w:t xml:space="preserve"> </w:t>
            </w:r>
            <w:r w:rsidRPr="00BA5AA4">
              <w:rPr>
                <w:rFonts w:eastAsia="Calibri" w:cs="Arial"/>
                <w:lang w:val="sr-Cyrl-RS"/>
              </w:rPr>
              <w:t>лабораторија Наручиоца</w:t>
            </w:r>
          </w:p>
          <w:p w:rsidR="00EC4604" w:rsidRPr="00E47C2E" w:rsidRDefault="00EC4604" w:rsidP="00CA785D">
            <w:pPr>
              <w:spacing w:before="0"/>
              <w:jc w:val="left"/>
              <w:rPr>
                <w:rFonts w:cs="Arial"/>
                <w:b/>
                <w:color w:val="FF0000"/>
                <w:spacing w:val="4"/>
                <w:lang w:val="sr-Cyrl-CS"/>
              </w:rPr>
            </w:pPr>
          </w:p>
          <w:p w:rsidR="00EC4604" w:rsidRPr="00E47C2E" w:rsidRDefault="00EC4604" w:rsidP="00CA785D">
            <w:pPr>
              <w:spacing w:before="0"/>
              <w:jc w:val="left"/>
              <w:rPr>
                <w:rFonts w:cs="Arial"/>
                <w:b/>
                <w:bCs/>
                <w:iCs/>
                <w:lang w:val="sr-Cyrl-CS"/>
              </w:rPr>
            </w:pPr>
          </w:p>
        </w:tc>
        <w:tc>
          <w:tcPr>
            <w:tcW w:w="3980" w:type="dxa"/>
            <w:vAlign w:val="center"/>
          </w:tcPr>
          <w:p w:rsidR="00EC4604" w:rsidRPr="00693E79" w:rsidRDefault="00EC4604" w:rsidP="00CA785D">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EC4604" w:rsidRPr="00E47C2E" w:rsidRDefault="00EC4604" w:rsidP="00CA785D">
            <w:pPr>
              <w:spacing w:before="0"/>
              <w:jc w:val="center"/>
              <w:rPr>
                <w:rFonts w:cs="Arial"/>
                <w:b/>
                <w:bCs/>
                <w:iCs/>
                <w:lang w:val="sr-Cyrl-CS"/>
              </w:rPr>
            </w:pPr>
            <w:r w:rsidRPr="00693E79">
              <w:rPr>
                <w:rFonts w:cs="Arial"/>
                <w:bCs/>
                <w:iCs/>
                <w:color w:val="000000" w:themeColor="text1"/>
                <w:lang w:val="sr-Cyrl-CS"/>
              </w:rPr>
              <w:t>ДА/НЕ (заокружити)</w:t>
            </w:r>
          </w:p>
        </w:tc>
      </w:tr>
      <w:tr w:rsidR="00EC4604" w:rsidRPr="00E47C2E" w:rsidTr="00CA785D">
        <w:trPr>
          <w:trHeight w:val="800"/>
        </w:trPr>
        <w:tc>
          <w:tcPr>
            <w:tcW w:w="5265" w:type="dxa"/>
            <w:vAlign w:val="center"/>
          </w:tcPr>
          <w:p w:rsidR="00EC4604" w:rsidRDefault="00EC4604" w:rsidP="00CA785D">
            <w:pPr>
              <w:spacing w:before="0"/>
              <w:jc w:val="center"/>
              <w:rPr>
                <w:rFonts w:cs="Arial"/>
                <w:b/>
                <w:bCs/>
                <w:iCs/>
                <w:lang w:val="sr-Cyrl-CS"/>
              </w:rPr>
            </w:pPr>
          </w:p>
          <w:p w:rsidR="00EC4604" w:rsidRDefault="00EC4604" w:rsidP="00CA785D">
            <w:pPr>
              <w:spacing w:before="0"/>
              <w:jc w:val="center"/>
              <w:rPr>
                <w:rFonts w:cs="Arial"/>
                <w:b/>
                <w:bCs/>
                <w:iCs/>
                <w:lang w:val="sr-Cyrl-CS"/>
              </w:rPr>
            </w:pPr>
            <w:r w:rsidRPr="00E47C2E">
              <w:rPr>
                <w:rFonts w:cs="Arial"/>
                <w:b/>
                <w:bCs/>
                <w:iCs/>
                <w:lang w:val="sr-Cyrl-CS"/>
              </w:rPr>
              <w:t>РОК ВАЖЕЊА ПОНУДЕ:</w:t>
            </w:r>
          </w:p>
          <w:p w:rsidR="00EC4604" w:rsidRPr="00E47C2E" w:rsidRDefault="00EC4604" w:rsidP="00CA785D">
            <w:pPr>
              <w:spacing w:before="0"/>
              <w:jc w:val="center"/>
              <w:rPr>
                <w:rFonts w:cs="Arial"/>
                <w:b/>
                <w:bCs/>
                <w:iCs/>
                <w:lang w:val="sr-Cyrl-CS"/>
              </w:rPr>
            </w:pPr>
          </w:p>
          <w:p w:rsidR="00EC4604" w:rsidRPr="00E47C2E" w:rsidRDefault="00EC4604" w:rsidP="00CA785D">
            <w:pPr>
              <w:spacing w:before="0"/>
              <w:jc w:val="center"/>
              <w:rPr>
                <w:rFonts w:cs="Arial"/>
                <w:b/>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од </w:t>
            </w:r>
            <w:r w:rsidRPr="00750D53">
              <w:rPr>
                <w:rFonts w:cs="Arial"/>
                <w:bCs/>
                <w:iCs/>
                <w:color w:val="000000" w:themeColor="text1"/>
                <w:lang w:val="sr-Cyrl-CS"/>
              </w:rPr>
              <w:t>60</w:t>
            </w:r>
            <w:r w:rsidRPr="00E47C2E">
              <w:rPr>
                <w:rFonts w:cs="Arial"/>
                <w:bCs/>
                <w:iCs/>
                <w:lang w:val="sr-Cyrl-CS"/>
              </w:rPr>
              <w:t xml:space="preserve"> дана од дана отварања понуда</w:t>
            </w:r>
          </w:p>
        </w:tc>
        <w:tc>
          <w:tcPr>
            <w:tcW w:w="3980" w:type="dxa"/>
            <w:vAlign w:val="center"/>
          </w:tcPr>
          <w:p w:rsidR="00EC4604" w:rsidRPr="00E47C2E" w:rsidRDefault="00EC4604" w:rsidP="00CA785D">
            <w:pPr>
              <w:spacing w:before="0"/>
              <w:jc w:val="center"/>
              <w:rPr>
                <w:rFonts w:cs="Arial"/>
                <w:b/>
                <w:bCs/>
                <w:iCs/>
                <w:lang w:val="sr-Cyrl-CS"/>
              </w:rPr>
            </w:pPr>
          </w:p>
          <w:p w:rsidR="00EC4604" w:rsidRPr="00E47C2E" w:rsidRDefault="00EC4604" w:rsidP="00CA785D">
            <w:pPr>
              <w:spacing w:before="0"/>
              <w:jc w:val="center"/>
              <w:rPr>
                <w:rFonts w:cs="Arial"/>
                <w:b/>
                <w:bCs/>
                <w:iCs/>
                <w:lang w:val="sr-Cyrl-CS"/>
              </w:rPr>
            </w:pPr>
            <w:r w:rsidRPr="00E47C2E">
              <w:rPr>
                <w:rFonts w:cs="Arial"/>
                <w:bCs/>
                <w:iCs/>
                <w:lang w:val="sr-Cyrl-CS"/>
              </w:rPr>
              <w:t>_____ дана од дана отварања понуда</w:t>
            </w:r>
          </w:p>
        </w:tc>
      </w:tr>
      <w:tr w:rsidR="00EC4604" w:rsidRPr="00E47C2E" w:rsidTr="00CA785D">
        <w:tc>
          <w:tcPr>
            <w:tcW w:w="9245" w:type="dxa"/>
            <w:gridSpan w:val="2"/>
          </w:tcPr>
          <w:p w:rsidR="00EC4604" w:rsidRPr="00E47C2E" w:rsidRDefault="00EC4604" w:rsidP="005B126E">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rsidR="00EC4604" w:rsidRDefault="00EC4604" w:rsidP="00EC4604">
      <w:pPr>
        <w:spacing w:before="0"/>
        <w:rPr>
          <w:rFonts w:cs="Arial"/>
          <w:b/>
          <w:bCs/>
          <w:iCs/>
          <w:lang w:val="sr-Cyrl-CS"/>
        </w:rPr>
      </w:pPr>
    </w:p>
    <w:p w:rsidR="00EC4604" w:rsidRDefault="00EC4604" w:rsidP="00EC4604">
      <w:pPr>
        <w:spacing w:before="0"/>
        <w:rPr>
          <w:rFonts w:cs="Arial"/>
          <w:b/>
          <w:bCs/>
          <w:iCs/>
          <w:lang w:val="sr-Cyrl-CS"/>
        </w:rPr>
      </w:pPr>
    </w:p>
    <w:p w:rsidR="00EC4604" w:rsidRDefault="00EC4604" w:rsidP="00EC4604">
      <w:pPr>
        <w:spacing w:before="0"/>
        <w:rPr>
          <w:rFonts w:cs="Arial"/>
          <w:b/>
          <w:bCs/>
          <w:iCs/>
          <w:lang w:val="sr-Cyrl-CS"/>
        </w:rPr>
      </w:pPr>
    </w:p>
    <w:p w:rsidR="00EC4604" w:rsidRDefault="00EC4604" w:rsidP="00EC4604">
      <w:pPr>
        <w:spacing w:before="0"/>
        <w:rPr>
          <w:rFonts w:cs="Arial"/>
          <w:b/>
          <w:bCs/>
          <w:iCs/>
          <w:lang w:val="sr-Cyrl-CS"/>
        </w:rPr>
      </w:pPr>
    </w:p>
    <w:p w:rsidR="00EC4604" w:rsidRPr="00E47C2E" w:rsidRDefault="00EC4604" w:rsidP="00EC4604">
      <w:pPr>
        <w:spacing w:before="0"/>
        <w:rPr>
          <w:rFonts w:cs="Arial"/>
          <w:b/>
          <w:bCs/>
          <w:iCs/>
          <w:lang w:val="sr-Cyrl-CS"/>
        </w:rPr>
      </w:pPr>
    </w:p>
    <w:p w:rsidR="00EC4604" w:rsidRDefault="00EC4604" w:rsidP="00EC4604">
      <w:pPr>
        <w:spacing w:before="0"/>
        <w:rPr>
          <w:rFonts w:cs="Arial"/>
          <w:b/>
          <w:bCs/>
          <w:iCs/>
          <w:lang w:val="sr-Cyrl-CS"/>
        </w:rPr>
      </w:pPr>
    </w:p>
    <w:p w:rsidR="005B126E" w:rsidRDefault="005B126E" w:rsidP="00EC4604">
      <w:pPr>
        <w:spacing w:before="0"/>
        <w:rPr>
          <w:rFonts w:cs="Arial"/>
          <w:b/>
          <w:bCs/>
          <w:iCs/>
          <w:lang w:val="sr-Cyrl-CS"/>
        </w:rPr>
      </w:pPr>
    </w:p>
    <w:p w:rsidR="005B126E" w:rsidRDefault="005B126E" w:rsidP="00EC4604">
      <w:pPr>
        <w:spacing w:before="0"/>
        <w:rPr>
          <w:rFonts w:cs="Arial"/>
          <w:b/>
          <w:bCs/>
          <w:iCs/>
          <w:lang w:val="sr-Cyrl-CS"/>
        </w:rPr>
      </w:pPr>
    </w:p>
    <w:p w:rsidR="005B126E" w:rsidRDefault="005B126E" w:rsidP="00EC4604">
      <w:pPr>
        <w:spacing w:before="0"/>
        <w:rPr>
          <w:rFonts w:cs="Arial"/>
          <w:b/>
          <w:bCs/>
          <w:iCs/>
          <w:lang w:val="sr-Cyrl-CS"/>
        </w:rPr>
      </w:pPr>
    </w:p>
    <w:p w:rsidR="005B126E" w:rsidRDefault="005B126E" w:rsidP="00EC4604">
      <w:pPr>
        <w:spacing w:before="0"/>
        <w:rPr>
          <w:rFonts w:cs="Arial"/>
          <w:b/>
          <w:bCs/>
          <w:iCs/>
          <w:lang w:val="sr-Cyrl-CS"/>
        </w:rPr>
      </w:pPr>
    </w:p>
    <w:p w:rsidR="005B126E" w:rsidRPr="00E47C2E" w:rsidRDefault="005B126E" w:rsidP="00EC4604">
      <w:pPr>
        <w:spacing w:before="0"/>
        <w:rPr>
          <w:rFonts w:cs="Arial"/>
          <w:b/>
          <w:bCs/>
          <w:iCs/>
          <w:lang w:val="sr-Cyrl-CS"/>
        </w:rPr>
      </w:pPr>
    </w:p>
    <w:p w:rsidR="00EC4604" w:rsidRPr="00E47C2E" w:rsidRDefault="00EC4604" w:rsidP="00EC4604">
      <w:pPr>
        <w:spacing w:before="0"/>
        <w:rPr>
          <w:rFonts w:eastAsia="TimesNewRomanPSMT" w:cs="Arial"/>
          <w:bCs/>
          <w:lang w:val="sr-Cyrl-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t>Понуђач</w:t>
      </w:r>
    </w:p>
    <w:p w:rsidR="00EC4604" w:rsidRPr="00E47C2E" w:rsidRDefault="00EC4604" w:rsidP="00EC4604">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 xml:space="preserve">_____________________                                      </w:t>
      </w:r>
    </w:p>
    <w:p w:rsidR="00EC4604" w:rsidRPr="00E47C2E" w:rsidRDefault="00EC4604" w:rsidP="00EC4604">
      <w:pPr>
        <w:spacing w:before="0"/>
        <w:rPr>
          <w:rFonts w:cs="Arial"/>
          <w:b/>
          <w:bCs/>
          <w:iCs/>
          <w:u w:val="single"/>
        </w:rPr>
      </w:pPr>
    </w:p>
    <w:p w:rsidR="00EC4604" w:rsidRPr="00E47C2E" w:rsidRDefault="00EC4604" w:rsidP="00EC4604">
      <w:pPr>
        <w:spacing w:before="0"/>
        <w:rPr>
          <w:rFonts w:cs="Arial"/>
          <w:b/>
          <w:bCs/>
          <w:iCs/>
          <w:u w:val="single"/>
        </w:rPr>
      </w:pPr>
    </w:p>
    <w:p w:rsidR="00EC4604" w:rsidRDefault="00EC4604" w:rsidP="00EC4604">
      <w:pPr>
        <w:spacing w:before="0"/>
        <w:rPr>
          <w:rFonts w:cs="Arial"/>
          <w:bCs/>
          <w:iCs/>
        </w:rPr>
      </w:pPr>
      <w:r>
        <w:rPr>
          <w:rFonts w:cs="Arial"/>
          <w:bCs/>
          <w:iCs/>
        </w:rPr>
        <w:t>У случају подношења заједничке понуде:</w:t>
      </w:r>
    </w:p>
    <w:p w:rsidR="00EC4604" w:rsidRDefault="00EC4604" w:rsidP="00EC4604">
      <w:pPr>
        <w:spacing w:before="0"/>
        <w:rPr>
          <w:rFonts w:cs="Arial"/>
          <w:bCs/>
          <w:iCs/>
        </w:rPr>
      </w:pPr>
    </w:p>
    <w:p w:rsidR="00EC4604" w:rsidRPr="00693E79" w:rsidRDefault="00EC4604" w:rsidP="00EC4604">
      <w:pPr>
        <w:spacing w:before="0"/>
        <w:rPr>
          <w:rFonts w:cs="Arial"/>
          <w:bCs/>
          <w:iCs/>
        </w:rPr>
      </w:pPr>
    </w:p>
    <w:p w:rsidR="00EC4604" w:rsidRPr="00693E79" w:rsidRDefault="00EC4604" w:rsidP="00EC4604">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Овлашћени члан групе пону</w:t>
      </w:r>
      <w:r w:rsidRPr="00E47C2E">
        <w:rPr>
          <w:rFonts w:eastAsia="TimesNewRomanPSMT" w:cs="Arial"/>
          <w:bCs/>
        </w:rPr>
        <w:t>ђач</w:t>
      </w:r>
      <w:r>
        <w:rPr>
          <w:rFonts w:eastAsia="TimesNewRomanPSMT" w:cs="Arial"/>
          <w:bCs/>
        </w:rPr>
        <w:t>а</w:t>
      </w:r>
    </w:p>
    <w:p w:rsidR="00EC4604" w:rsidRDefault="00EC4604" w:rsidP="00EC4604">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EC4604" w:rsidRDefault="00EC4604" w:rsidP="00EC4604">
      <w:pPr>
        <w:spacing w:before="0"/>
        <w:rPr>
          <w:rFonts w:eastAsia="TimesNewRomanPS-BoldMT" w:cs="Arial"/>
          <w:b/>
          <w:bCs/>
          <w:iCs/>
          <w:lang w:val="sr-Cyrl-CS"/>
        </w:rPr>
      </w:pPr>
    </w:p>
    <w:p w:rsidR="00EC4604" w:rsidRPr="00E47C2E" w:rsidRDefault="00EC4604" w:rsidP="00EC4604">
      <w:pPr>
        <w:spacing w:before="0"/>
        <w:rPr>
          <w:rFonts w:eastAsia="TimesNewRomanPS-BoldMT" w:cs="Arial"/>
          <w:b/>
          <w:bCs/>
          <w:iCs/>
          <w:lang w:val="sr-Cyrl-CS"/>
        </w:rPr>
      </w:pPr>
      <w:r>
        <w:rPr>
          <w:rFonts w:eastAsia="TimesNewRomanPS-BoldMT" w:cs="Arial"/>
          <w:b/>
          <w:bCs/>
          <w:iCs/>
          <w:lang w:val="sr-Cyrl-CS"/>
        </w:rPr>
        <w:t>Или:</w:t>
      </w:r>
    </w:p>
    <w:p w:rsidR="00EC4604" w:rsidRPr="00E47C2E" w:rsidRDefault="00EC4604" w:rsidP="00EC4604">
      <w:pPr>
        <w:spacing w:before="0"/>
        <w:rPr>
          <w:rFonts w:cs="Arial"/>
          <w:b/>
          <w:bCs/>
          <w:iCs/>
          <w:u w:val="single"/>
        </w:rPr>
      </w:pPr>
    </w:p>
    <w:p w:rsidR="00EC4604" w:rsidRPr="00693E79" w:rsidRDefault="00EC4604" w:rsidP="00EC4604">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EC4604" w:rsidRDefault="00EC4604" w:rsidP="00EC4604">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EC4604" w:rsidRDefault="00EC4604" w:rsidP="00EC4604">
      <w:pPr>
        <w:spacing w:before="0"/>
        <w:rPr>
          <w:rFonts w:eastAsia="TimesNewRomanPS-BoldMT" w:cs="Arial"/>
          <w:b/>
          <w:bCs/>
          <w:iCs/>
          <w:lang w:val="sr-Cyrl-CS"/>
        </w:rPr>
      </w:pPr>
    </w:p>
    <w:p w:rsidR="00EC4604" w:rsidRPr="00693E79" w:rsidRDefault="00EC4604" w:rsidP="00EC4604">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EC4604" w:rsidRDefault="00EC4604" w:rsidP="00EC4604">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EC4604" w:rsidRDefault="00EC4604" w:rsidP="00EC4604">
      <w:pPr>
        <w:spacing w:before="0"/>
        <w:rPr>
          <w:rFonts w:eastAsia="TimesNewRomanPS-BoldMT" w:cs="Arial"/>
          <w:b/>
          <w:bCs/>
          <w:iCs/>
          <w:lang w:val="sr-Cyrl-CS"/>
        </w:rPr>
      </w:pPr>
    </w:p>
    <w:p w:rsidR="00EC4604" w:rsidRDefault="00EC4604" w:rsidP="00EC4604">
      <w:pPr>
        <w:spacing w:before="0"/>
        <w:rPr>
          <w:rFonts w:eastAsia="TimesNewRomanPS-BoldMT" w:cs="Arial"/>
          <w:b/>
          <w:bCs/>
          <w:iCs/>
          <w:lang w:val="sr-Cyrl-CS"/>
        </w:rPr>
      </w:pPr>
    </w:p>
    <w:p w:rsidR="00EC4604" w:rsidRPr="00E47C2E" w:rsidRDefault="00EC4604" w:rsidP="00EC4604">
      <w:pPr>
        <w:spacing w:before="0"/>
        <w:rPr>
          <w:rFonts w:cs="Arial"/>
          <w:b/>
          <w:bCs/>
          <w:iCs/>
          <w:u w:val="single"/>
        </w:rPr>
      </w:pPr>
    </w:p>
    <w:p w:rsidR="00EC4604" w:rsidRDefault="00EC4604" w:rsidP="00EC4604">
      <w:pPr>
        <w:spacing w:before="0"/>
        <w:rPr>
          <w:rFonts w:cs="Arial"/>
          <w:b/>
          <w:bCs/>
          <w:iCs/>
          <w:u w:val="single"/>
        </w:rPr>
      </w:pPr>
    </w:p>
    <w:p w:rsidR="00EC4604" w:rsidRDefault="00EC4604" w:rsidP="00EC4604">
      <w:pPr>
        <w:spacing w:before="0"/>
        <w:rPr>
          <w:rFonts w:cs="Arial"/>
          <w:b/>
          <w:bCs/>
          <w:iCs/>
          <w:u w:val="single"/>
        </w:rPr>
      </w:pPr>
    </w:p>
    <w:p w:rsidR="00EC4604" w:rsidRDefault="00EC4604" w:rsidP="00EC4604">
      <w:pPr>
        <w:spacing w:before="0"/>
        <w:rPr>
          <w:rFonts w:cs="Arial"/>
          <w:b/>
          <w:bCs/>
          <w:iCs/>
          <w:u w:val="single"/>
        </w:rPr>
      </w:pPr>
    </w:p>
    <w:p w:rsidR="00EC4604" w:rsidRPr="00E47C2E" w:rsidRDefault="00EC4604" w:rsidP="00EC4604">
      <w:pPr>
        <w:spacing w:before="0"/>
        <w:rPr>
          <w:rFonts w:cs="Arial"/>
          <w:b/>
          <w:bCs/>
          <w:iCs/>
          <w:u w:val="single"/>
        </w:rPr>
      </w:pPr>
    </w:p>
    <w:p w:rsidR="00EC4604" w:rsidRPr="00E47C2E" w:rsidRDefault="00EC4604" w:rsidP="00EC4604">
      <w:pPr>
        <w:spacing w:before="0"/>
        <w:rPr>
          <w:rFonts w:cs="Arial"/>
          <w:b/>
          <w:bCs/>
          <w:iCs/>
          <w:u w:val="single"/>
        </w:rPr>
      </w:pPr>
    </w:p>
    <w:p w:rsidR="00EC4604" w:rsidRPr="00E47C2E" w:rsidRDefault="00EC4604" w:rsidP="00EC4604">
      <w:pPr>
        <w:spacing w:before="0"/>
        <w:rPr>
          <w:rFonts w:cs="Arial"/>
          <w:b/>
          <w:bCs/>
          <w:iCs/>
          <w:u w:val="single"/>
        </w:rPr>
      </w:pPr>
    </w:p>
    <w:p w:rsidR="00EC4604" w:rsidRPr="00E47C2E" w:rsidRDefault="00EC4604" w:rsidP="00EC4604">
      <w:pPr>
        <w:spacing w:before="0"/>
        <w:rPr>
          <w:rFonts w:cs="Arial"/>
          <w:b/>
          <w:bCs/>
          <w:iCs/>
          <w:u w:val="single"/>
        </w:rPr>
      </w:pPr>
      <w:r w:rsidRPr="00E47C2E">
        <w:rPr>
          <w:rFonts w:cs="Arial"/>
          <w:b/>
          <w:bCs/>
          <w:iCs/>
          <w:u w:val="single"/>
        </w:rPr>
        <w:t>Напомене:</w:t>
      </w:r>
    </w:p>
    <w:p w:rsidR="00EC4604" w:rsidRPr="00E47C2E" w:rsidRDefault="00EC4604" w:rsidP="00EC4604">
      <w:pPr>
        <w:autoSpaceDE w:val="0"/>
        <w:autoSpaceDN w:val="0"/>
        <w:adjustRightInd w:val="0"/>
        <w:rPr>
          <w:rFonts w:eastAsia="TimesNewRomanPS-BoldMT" w:cs="Arial"/>
          <w:bCs/>
          <w:iCs/>
        </w:rPr>
      </w:pPr>
      <w:r w:rsidRPr="00E47C2E">
        <w:rPr>
          <w:rFonts w:eastAsia="TimesNewRomanPS-BoldMT" w:cs="Arial"/>
          <w:bCs/>
          <w:iCs/>
        </w:rPr>
        <w:t>-  Понуђач је обавезан да у обрасцу понуде попуни све комерцијалне услове (сва празна поља).</w:t>
      </w:r>
    </w:p>
    <w:p w:rsidR="00EC4604" w:rsidRPr="00693E79" w:rsidRDefault="00EC4604" w:rsidP="00EC4604">
      <w:pPr>
        <w:autoSpaceDE w:val="0"/>
        <w:autoSpaceDN w:val="0"/>
        <w:adjustRightInd w:val="0"/>
        <w:rPr>
          <w:rFonts w:eastAsia="TimesNewRomanPS-BoldMT" w:cs="Arial"/>
          <w:b/>
          <w:bCs/>
          <w:iCs/>
          <w:color w:val="000000" w:themeColor="text1"/>
        </w:rPr>
      </w:pPr>
      <w:r w:rsidRPr="00E47C2E">
        <w:rPr>
          <w:rFonts w:eastAsia="TimesNewRomanPS-BoldMT" w:cs="Arial"/>
          <w:bCs/>
          <w:iCs/>
        </w:rPr>
        <w:t xml:space="preserve">- </w:t>
      </w:r>
      <w:r w:rsidRPr="00693E79">
        <w:rPr>
          <w:rFonts w:eastAsia="TimesNewRomanPS-BoldMT" w:cs="Arial"/>
          <w:b/>
          <w:bCs/>
          <w:iCs/>
          <w:color w:val="000000" w:themeColor="text1"/>
          <w:lang w:val="ru-RU"/>
        </w:rPr>
        <w:t>Уколико понуђачи подносе заједничку понуду,група понуђача може да о</w:t>
      </w:r>
      <w:r w:rsidRPr="00693E79">
        <w:rPr>
          <w:rFonts w:eastAsia="TimesNewRomanPS-BoldMT" w:cs="Arial"/>
          <w:b/>
          <w:bCs/>
          <w:iCs/>
          <w:color w:val="000000" w:themeColor="text1"/>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Pr>
          <w:rFonts w:eastAsia="TimesNewRomanPS-BoldMT" w:cs="Arial"/>
          <w:b/>
          <w:bCs/>
          <w:iCs/>
          <w:color w:val="000000" w:themeColor="text1"/>
          <w:lang w:val="ru-RU"/>
        </w:rPr>
        <w:t xml:space="preserve"> сви понуђачи из групе понуђача.</w:t>
      </w: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C76DF2" w:rsidRDefault="00C76DF2" w:rsidP="00BA2C2D">
      <w:pPr>
        <w:tabs>
          <w:tab w:val="left" w:pos="360"/>
        </w:tabs>
        <w:autoSpaceDE w:val="0"/>
        <w:autoSpaceDN w:val="0"/>
        <w:adjustRightInd w:val="0"/>
        <w:spacing w:after="200" w:line="276" w:lineRule="auto"/>
        <w:contextualSpacing/>
        <w:rPr>
          <w:rFonts w:eastAsia="TimesNewRomanPS-BoldMT" w:cs="Arial"/>
          <w:bCs/>
          <w:iCs/>
        </w:rPr>
      </w:pPr>
    </w:p>
    <w:p w:rsidR="00C76DF2" w:rsidRDefault="00C76DF2" w:rsidP="00BA2C2D">
      <w:pPr>
        <w:tabs>
          <w:tab w:val="left" w:pos="360"/>
        </w:tabs>
        <w:autoSpaceDE w:val="0"/>
        <w:autoSpaceDN w:val="0"/>
        <w:adjustRightInd w:val="0"/>
        <w:spacing w:after="200" w:line="276" w:lineRule="auto"/>
        <w:contextualSpacing/>
        <w:rPr>
          <w:rFonts w:eastAsia="TimesNewRomanPS-BoldMT" w:cs="Arial"/>
          <w:bCs/>
          <w:iCs/>
        </w:rPr>
      </w:pPr>
    </w:p>
    <w:p w:rsidR="00C76DF2" w:rsidRDefault="00C76DF2" w:rsidP="00BA2C2D">
      <w:pPr>
        <w:tabs>
          <w:tab w:val="left" w:pos="360"/>
        </w:tabs>
        <w:autoSpaceDE w:val="0"/>
        <w:autoSpaceDN w:val="0"/>
        <w:adjustRightInd w:val="0"/>
        <w:spacing w:after="200" w:line="276" w:lineRule="auto"/>
        <w:contextualSpacing/>
        <w:rPr>
          <w:rFonts w:eastAsia="TimesNewRomanPS-BoldMT" w:cs="Arial"/>
          <w:bCs/>
          <w:iCs/>
        </w:rPr>
      </w:pPr>
    </w:p>
    <w:p w:rsidR="00C76DF2" w:rsidRDefault="00C76DF2" w:rsidP="00BA2C2D">
      <w:pPr>
        <w:tabs>
          <w:tab w:val="left" w:pos="360"/>
        </w:tabs>
        <w:autoSpaceDE w:val="0"/>
        <w:autoSpaceDN w:val="0"/>
        <w:adjustRightInd w:val="0"/>
        <w:spacing w:after="200" w:line="276" w:lineRule="auto"/>
        <w:contextualSpacing/>
        <w:rPr>
          <w:rFonts w:eastAsia="TimesNewRomanPS-BoldMT" w:cs="Arial"/>
          <w:bCs/>
          <w:iCs/>
        </w:rPr>
      </w:pPr>
    </w:p>
    <w:p w:rsidR="00A23E07" w:rsidRDefault="00A23E07" w:rsidP="00BA2C2D">
      <w:pPr>
        <w:tabs>
          <w:tab w:val="left" w:pos="360"/>
        </w:tabs>
        <w:autoSpaceDE w:val="0"/>
        <w:autoSpaceDN w:val="0"/>
        <w:adjustRightInd w:val="0"/>
        <w:spacing w:after="200" w:line="276" w:lineRule="auto"/>
        <w:contextualSpacing/>
        <w:rPr>
          <w:rFonts w:eastAsia="TimesNewRomanPS-BoldMT" w:cs="Arial"/>
          <w:bCs/>
          <w:iCs/>
        </w:rPr>
      </w:pPr>
    </w:p>
    <w:p w:rsidR="00A23E07" w:rsidRDefault="00A23E07" w:rsidP="00BA2C2D">
      <w:pPr>
        <w:tabs>
          <w:tab w:val="left" w:pos="360"/>
        </w:tabs>
        <w:autoSpaceDE w:val="0"/>
        <w:autoSpaceDN w:val="0"/>
        <w:adjustRightInd w:val="0"/>
        <w:spacing w:after="200" w:line="276" w:lineRule="auto"/>
        <w:contextualSpacing/>
        <w:rPr>
          <w:rFonts w:eastAsia="TimesNewRomanPS-BoldMT" w:cs="Arial"/>
          <w:bCs/>
          <w:iCs/>
        </w:rPr>
      </w:pPr>
    </w:p>
    <w:p w:rsidR="00A23E07" w:rsidRDefault="00A23E07" w:rsidP="00BA2C2D">
      <w:pPr>
        <w:tabs>
          <w:tab w:val="left" w:pos="360"/>
        </w:tabs>
        <w:autoSpaceDE w:val="0"/>
        <w:autoSpaceDN w:val="0"/>
        <w:adjustRightInd w:val="0"/>
        <w:spacing w:after="200" w:line="276" w:lineRule="auto"/>
        <w:contextualSpacing/>
        <w:rPr>
          <w:rFonts w:eastAsia="TimesNewRomanPS-BoldMT" w:cs="Arial"/>
          <w:bCs/>
          <w:iCs/>
        </w:rPr>
      </w:pPr>
    </w:p>
    <w:p w:rsidR="00A23E07" w:rsidRDefault="00A23E07" w:rsidP="00BA2C2D">
      <w:pPr>
        <w:tabs>
          <w:tab w:val="left" w:pos="360"/>
        </w:tabs>
        <w:autoSpaceDE w:val="0"/>
        <w:autoSpaceDN w:val="0"/>
        <w:adjustRightInd w:val="0"/>
        <w:spacing w:after="200" w:line="276" w:lineRule="auto"/>
        <w:contextualSpacing/>
        <w:rPr>
          <w:rFonts w:eastAsia="TimesNewRomanPS-BoldMT" w:cs="Arial"/>
          <w:bCs/>
          <w:iCs/>
        </w:rPr>
      </w:pPr>
    </w:p>
    <w:p w:rsidR="00A23E07" w:rsidRDefault="00A23E07" w:rsidP="00BA2C2D">
      <w:pPr>
        <w:tabs>
          <w:tab w:val="left" w:pos="360"/>
        </w:tabs>
        <w:autoSpaceDE w:val="0"/>
        <w:autoSpaceDN w:val="0"/>
        <w:adjustRightInd w:val="0"/>
        <w:spacing w:after="200" w:line="276" w:lineRule="auto"/>
        <w:contextualSpacing/>
        <w:rPr>
          <w:rFonts w:eastAsia="TimesNewRomanPS-BoldMT" w:cs="Arial"/>
          <w:bCs/>
          <w:iCs/>
        </w:rPr>
      </w:pPr>
    </w:p>
    <w:p w:rsidR="00A23E07" w:rsidRDefault="00A23E07" w:rsidP="00BA2C2D">
      <w:pPr>
        <w:tabs>
          <w:tab w:val="left" w:pos="360"/>
        </w:tabs>
        <w:autoSpaceDE w:val="0"/>
        <w:autoSpaceDN w:val="0"/>
        <w:adjustRightInd w:val="0"/>
        <w:spacing w:after="200" w:line="276" w:lineRule="auto"/>
        <w:contextualSpacing/>
        <w:rPr>
          <w:rFonts w:eastAsia="TimesNewRomanPS-BoldMT" w:cs="Arial"/>
          <w:bCs/>
          <w:iCs/>
        </w:rPr>
      </w:pPr>
    </w:p>
    <w:p w:rsidR="00A23E07" w:rsidRDefault="00A23E07" w:rsidP="00BA2C2D">
      <w:pPr>
        <w:tabs>
          <w:tab w:val="left" w:pos="360"/>
        </w:tabs>
        <w:autoSpaceDE w:val="0"/>
        <w:autoSpaceDN w:val="0"/>
        <w:adjustRightInd w:val="0"/>
        <w:spacing w:after="200" w:line="276" w:lineRule="auto"/>
        <w:contextualSpacing/>
        <w:rPr>
          <w:rFonts w:eastAsia="TimesNewRomanPS-BoldMT" w:cs="Arial"/>
          <w:bCs/>
          <w:iCs/>
        </w:rPr>
      </w:pPr>
    </w:p>
    <w:p w:rsidR="00A23E07" w:rsidRDefault="00A23E07" w:rsidP="00BA2C2D">
      <w:pPr>
        <w:tabs>
          <w:tab w:val="left" w:pos="360"/>
        </w:tabs>
        <w:autoSpaceDE w:val="0"/>
        <w:autoSpaceDN w:val="0"/>
        <w:adjustRightInd w:val="0"/>
        <w:spacing w:after="200" w:line="276" w:lineRule="auto"/>
        <w:contextualSpacing/>
        <w:rPr>
          <w:rFonts w:eastAsia="TimesNewRomanPS-BoldMT" w:cs="Arial"/>
          <w:bCs/>
          <w:iCs/>
        </w:rPr>
      </w:pPr>
    </w:p>
    <w:p w:rsidR="00A23E07" w:rsidRDefault="00A23E07" w:rsidP="00BA2C2D">
      <w:pPr>
        <w:tabs>
          <w:tab w:val="left" w:pos="360"/>
        </w:tabs>
        <w:autoSpaceDE w:val="0"/>
        <w:autoSpaceDN w:val="0"/>
        <w:adjustRightInd w:val="0"/>
        <w:spacing w:after="200" w:line="276" w:lineRule="auto"/>
        <w:contextualSpacing/>
        <w:rPr>
          <w:rFonts w:eastAsia="TimesNewRomanPS-BoldMT" w:cs="Arial"/>
          <w:bCs/>
          <w:iCs/>
        </w:rPr>
      </w:pPr>
    </w:p>
    <w:p w:rsidR="00A23E07" w:rsidRDefault="00A23E07" w:rsidP="00BA2C2D">
      <w:pPr>
        <w:tabs>
          <w:tab w:val="left" w:pos="360"/>
        </w:tabs>
        <w:autoSpaceDE w:val="0"/>
        <w:autoSpaceDN w:val="0"/>
        <w:adjustRightInd w:val="0"/>
        <w:spacing w:after="200" w:line="276" w:lineRule="auto"/>
        <w:contextualSpacing/>
        <w:rPr>
          <w:rFonts w:eastAsia="TimesNewRomanPS-BoldMT" w:cs="Arial"/>
          <w:bCs/>
          <w:iCs/>
        </w:rPr>
      </w:pPr>
    </w:p>
    <w:p w:rsidR="00A23E07" w:rsidRPr="00E47C2E" w:rsidRDefault="00A23E07" w:rsidP="00A23E07">
      <w:pPr>
        <w:spacing w:before="0"/>
        <w:rPr>
          <w:rFonts w:eastAsia="TimesNewRomanPSMT" w:cs="Arial"/>
          <w:b/>
          <w:bCs/>
          <w:lang w:val="sr-Cyrl-CS"/>
        </w:rPr>
      </w:pPr>
      <w:r>
        <w:rPr>
          <w:rFonts w:eastAsia="TimesNewRomanPSMT" w:cs="Arial"/>
          <w:b/>
          <w:bCs/>
          <w:lang w:val="sr-Cyrl-CS"/>
        </w:rPr>
        <w:t>5</w:t>
      </w:r>
      <w:r w:rsidRPr="00E47C2E">
        <w:rPr>
          <w:rFonts w:eastAsia="TimesNewRomanPSMT" w:cs="Arial"/>
          <w:b/>
          <w:bCs/>
          <w:lang w:val="sr-Cyrl-CS"/>
        </w:rPr>
        <w:t>) ЦЕНА И КОМЕРЦИЈАЛНИ УСЛОВИ ПОНУДЕ</w:t>
      </w:r>
      <w:r>
        <w:rPr>
          <w:rFonts w:eastAsia="TimesNewRomanPSMT" w:cs="Arial"/>
          <w:b/>
          <w:bCs/>
          <w:lang w:val="sr-Cyrl-CS"/>
        </w:rPr>
        <w:t xml:space="preserve"> ЗА ПАРТИЈУ 5</w:t>
      </w:r>
    </w:p>
    <w:p w:rsidR="00A23E07" w:rsidRDefault="00A23E07" w:rsidP="00A23E07">
      <w:pPr>
        <w:spacing w:before="0"/>
        <w:rPr>
          <w:rFonts w:eastAsia="TimesNewRomanPSMT" w:cs="Arial"/>
          <w:b/>
          <w:bCs/>
          <w:lang w:val="sr-Cyrl-CS"/>
        </w:rPr>
      </w:pPr>
    </w:p>
    <w:p w:rsidR="00A23E07" w:rsidRPr="00E47C2E" w:rsidRDefault="00A23E07" w:rsidP="00A23E07">
      <w:pPr>
        <w:spacing w:before="0"/>
        <w:rPr>
          <w:rFonts w:eastAsia="TimesNewRomanPSMT" w:cs="Arial"/>
          <w:b/>
          <w:bCs/>
          <w:lang w:val="sr-Cyrl-CS"/>
        </w:rPr>
      </w:pPr>
    </w:p>
    <w:p w:rsidR="00A23E07" w:rsidRDefault="00A23E07" w:rsidP="00A23E07">
      <w:pPr>
        <w:spacing w:before="0"/>
        <w:jc w:val="center"/>
        <w:rPr>
          <w:rFonts w:cs="Arial"/>
          <w:b/>
          <w:bCs/>
          <w:iCs/>
          <w:u w:val="single"/>
          <w:lang w:val="sr-Cyrl-CS"/>
        </w:rPr>
      </w:pPr>
      <w:r w:rsidRPr="00E47C2E">
        <w:rPr>
          <w:rFonts w:cs="Arial"/>
          <w:b/>
          <w:bCs/>
          <w:iCs/>
          <w:u w:val="single"/>
          <w:lang w:val="sr-Cyrl-CS"/>
        </w:rPr>
        <w:t>ЦЕНА</w:t>
      </w:r>
    </w:p>
    <w:p w:rsidR="00A23E07" w:rsidRPr="00E47C2E" w:rsidRDefault="00A23E07" w:rsidP="00A23E07">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6"/>
        <w:gridCol w:w="3739"/>
      </w:tblGrid>
      <w:tr w:rsidR="00A23E07" w:rsidRPr="00E47C2E" w:rsidTr="00CA785D">
        <w:trPr>
          <w:trHeight w:val="485"/>
        </w:trPr>
        <w:tc>
          <w:tcPr>
            <w:tcW w:w="5920" w:type="dxa"/>
            <w:shd w:val="clear" w:color="auto" w:fill="C6D9F1" w:themeFill="text2" w:themeFillTint="33"/>
            <w:vAlign w:val="center"/>
          </w:tcPr>
          <w:p w:rsidR="00A23E07" w:rsidRPr="00E47C2E" w:rsidRDefault="00A23E07" w:rsidP="00CA785D">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A23E07" w:rsidRPr="00E47C2E" w:rsidRDefault="00A23E07" w:rsidP="00CA785D">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Pr="00E47C2E">
              <w:rPr>
                <w:rFonts w:cs="Arial"/>
                <w:b/>
                <w:bCs/>
                <w:iCs/>
                <w:lang w:val="sr-Cyrl-CS"/>
              </w:rPr>
              <w:t>без ПДВ-а</w:t>
            </w:r>
          </w:p>
        </w:tc>
      </w:tr>
      <w:tr w:rsidR="00A23E07" w:rsidRPr="00E47C2E" w:rsidTr="00CA785D">
        <w:trPr>
          <w:trHeight w:val="440"/>
        </w:trPr>
        <w:tc>
          <w:tcPr>
            <w:tcW w:w="5920" w:type="dxa"/>
            <w:vAlign w:val="center"/>
          </w:tcPr>
          <w:p w:rsidR="00A23E07" w:rsidRDefault="00A23E07" w:rsidP="00A23E07">
            <w:pPr>
              <w:spacing w:before="0"/>
              <w:ind w:left="-360" w:right="-14"/>
              <w:jc w:val="center"/>
              <w:rPr>
                <w:rFonts w:cs="Arial"/>
                <w:lang w:val="sr-Cyrl-RS"/>
              </w:rPr>
            </w:pPr>
            <w:r w:rsidRPr="00A23E07">
              <w:rPr>
                <w:rFonts w:cs="Arial"/>
                <w:lang w:val="sr-Cyrl-RS"/>
              </w:rPr>
              <w:t>Сервисирање</w:t>
            </w:r>
          </w:p>
          <w:p w:rsidR="00A23E07" w:rsidRPr="00A23E07" w:rsidRDefault="00A23E07" w:rsidP="00A23E07">
            <w:pPr>
              <w:spacing w:before="0"/>
              <w:ind w:left="-360" w:right="-14"/>
              <w:jc w:val="center"/>
              <w:rPr>
                <w:rFonts w:cs="Arial"/>
                <w:lang w:val="sr-Latn-RS"/>
              </w:rPr>
            </w:pPr>
            <w:r w:rsidRPr="00A23E07">
              <w:rPr>
                <w:rFonts w:cs="Arial"/>
                <w:lang w:val="sr-Cyrl-RS"/>
              </w:rPr>
              <w:t>и еталонирање спектрофотометра ТЕМ.</w:t>
            </w:r>
          </w:p>
          <w:p w:rsidR="00A23E07" w:rsidRPr="00EC4604" w:rsidRDefault="00A23E07" w:rsidP="00CA785D">
            <w:pPr>
              <w:ind w:left="-360" w:right="-19"/>
              <w:jc w:val="center"/>
              <w:outlineLvl w:val="0"/>
              <w:rPr>
                <w:rFonts w:cs="Arial"/>
                <w:b/>
                <w:lang w:val="sr-Latn-RS"/>
              </w:rPr>
            </w:pPr>
            <w:r w:rsidRPr="0090733B">
              <w:rPr>
                <w:rFonts w:cs="Arial"/>
                <w:b/>
                <w:lang w:val="sr-Cyrl-CS"/>
              </w:rPr>
              <w:t xml:space="preserve"> </w:t>
            </w:r>
            <w:r w:rsidRPr="00EC4604">
              <w:rPr>
                <w:rFonts w:cs="Arial"/>
                <w:b/>
                <w:lang w:val="sr-Cyrl-CS"/>
              </w:rPr>
              <w:t>ЈН: 3000/</w:t>
            </w:r>
            <w:r w:rsidRPr="00EC4604">
              <w:rPr>
                <w:rFonts w:cs="Arial"/>
                <w:b/>
                <w:lang w:val="sr-Latn-RS"/>
              </w:rPr>
              <w:t>1072/2018</w:t>
            </w:r>
          </w:p>
          <w:p w:rsidR="00A23E07" w:rsidRPr="00487551" w:rsidRDefault="00A23E07" w:rsidP="00CA785D">
            <w:pPr>
              <w:ind w:left="-360" w:right="-19"/>
              <w:jc w:val="center"/>
              <w:outlineLvl w:val="0"/>
              <w:rPr>
                <w:rFonts w:cs="Arial"/>
                <w:b/>
                <w:lang w:val="sr-Cyrl-CS"/>
              </w:rPr>
            </w:pPr>
            <w:r w:rsidRPr="00EC4604">
              <w:rPr>
                <w:rFonts w:cs="Arial"/>
                <w:b/>
                <w:lang w:val="sr-Cyrl-CS"/>
              </w:rPr>
              <w:t>(</w:t>
            </w:r>
            <w:r w:rsidRPr="00EC4604">
              <w:rPr>
                <w:rFonts w:cs="Arial"/>
                <w:b/>
                <w:lang w:val="sr-Latn-RS"/>
              </w:rPr>
              <w:t>207/2018,414/2018,213/2018,298/2018</w:t>
            </w:r>
            <w:r w:rsidRPr="00EC4604">
              <w:rPr>
                <w:rFonts w:cs="Arial"/>
                <w:b/>
                <w:lang w:val="sr-Cyrl-CS"/>
              </w:rPr>
              <w:t>)</w:t>
            </w:r>
          </w:p>
        </w:tc>
        <w:tc>
          <w:tcPr>
            <w:tcW w:w="4394" w:type="dxa"/>
          </w:tcPr>
          <w:p w:rsidR="00A23E07" w:rsidRPr="00E47C2E" w:rsidRDefault="00A23E07" w:rsidP="00CA785D">
            <w:pPr>
              <w:spacing w:before="0"/>
              <w:jc w:val="center"/>
              <w:rPr>
                <w:rFonts w:cs="Arial"/>
                <w:b/>
                <w:bCs/>
                <w:iCs/>
                <w:lang w:val="sr-Cyrl-CS"/>
              </w:rPr>
            </w:pPr>
          </w:p>
          <w:p w:rsidR="00A23E07" w:rsidRPr="00E47C2E" w:rsidRDefault="00A23E07" w:rsidP="00CA785D">
            <w:pPr>
              <w:spacing w:before="0"/>
              <w:jc w:val="center"/>
              <w:rPr>
                <w:rFonts w:cs="Arial"/>
                <w:b/>
                <w:bCs/>
                <w:iCs/>
                <w:lang w:val="sr-Cyrl-CS"/>
              </w:rPr>
            </w:pPr>
          </w:p>
        </w:tc>
      </w:tr>
    </w:tbl>
    <w:p w:rsidR="00A23E07" w:rsidRPr="00E47C2E" w:rsidRDefault="00A23E07" w:rsidP="00A23E07">
      <w:pPr>
        <w:spacing w:before="0"/>
        <w:jc w:val="center"/>
        <w:rPr>
          <w:rFonts w:cs="Arial"/>
          <w:b/>
          <w:bCs/>
          <w:iCs/>
          <w:u w:val="single"/>
          <w:lang w:val="sr-Cyrl-CS"/>
        </w:rPr>
      </w:pPr>
    </w:p>
    <w:p w:rsidR="00A23E07" w:rsidRPr="00E47C2E" w:rsidRDefault="00A23E07" w:rsidP="00A23E07">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5"/>
        <w:gridCol w:w="3980"/>
      </w:tblGrid>
      <w:tr w:rsidR="00A23E07" w:rsidRPr="00E47C2E" w:rsidTr="00CA785D">
        <w:trPr>
          <w:trHeight w:val="647"/>
        </w:trPr>
        <w:tc>
          <w:tcPr>
            <w:tcW w:w="5265" w:type="dxa"/>
            <w:shd w:val="clear" w:color="auto" w:fill="C6D9F1" w:themeFill="text2" w:themeFillTint="33"/>
            <w:vAlign w:val="center"/>
          </w:tcPr>
          <w:p w:rsidR="00A23E07" w:rsidRPr="00E47C2E" w:rsidRDefault="00A23E07" w:rsidP="00CA785D">
            <w:pPr>
              <w:spacing w:before="0"/>
              <w:jc w:val="center"/>
              <w:rPr>
                <w:rFonts w:cs="Arial"/>
                <w:b/>
                <w:bCs/>
                <w:iCs/>
                <w:lang w:val="sr-Cyrl-CS"/>
              </w:rPr>
            </w:pPr>
            <w:r w:rsidRPr="00E47C2E">
              <w:rPr>
                <w:rFonts w:cs="Arial"/>
                <w:b/>
                <w:bCs/>
                <w:iCs/>
                <w:lang w:val="sr-Cyrl-CS"/>
              </w:rPr>
              <w:t>УСЛОВ НАРУЧИОЦА</w:t>
            </w:r>
          </w:p>
        </w:tc>
        <w:tc>
          <w:tcPr>
            <w:tcW w:w="3980" w:type="dxa"/>
            <w:shd w:val="clear" w:color="auto" w:fill="C6D9F1" w:themeFill="text2" w:themeFillTint="33"/>
            <w:vAlign w:val="center"/>
          </w:tcPr>
          <w:p w:rsidR="00A23E07" w:rsidRPr="00E47C2E" w:rsidRDefault="00A23E07" w:rsidP="00CA785D">
            <w:pPr>
              <w:spacing w:before="0"/>
              <w:jc w:val="center"/>
              <w:rPr>
                <w:rFonts w:cs="Arial"/>
                <w:b/>
                <w:bCs/>
                <w:iCs/>
                <w:lang w:val="sr-Cyrl-CS"/>
              </w:rPr>
            </w:pPr>
            <w:r w:rsidRPr="00E47C2E">
              <w:rPr>
                <w:rFonts w:cs="Arial"/>
                <w:b/>
                <w:bCs/>
                <w:iCs/>
                <w:lang w:val="sr-Cyrl-CS"/>
              </w:rPr>
              <w:t>ПОНУДА ПОНУЂАЧА</w:t>
            </w:r>
          </w:p>
        </w:tc>
      </w:tr>
      <w:tr w:rsidR="00A23E07" w:rsidRPr="00E47C2E" w:rsidTr="00CA785D">
        <w:tc>
          <w:tcPr>
            <w:tcW w:w="5265" w:type="dxa"/>
            <w:vAlign w:val="center"/>
          </w:tcPr>
          <w:p w:rsidR="00A23E07" w:rsidRPr="001A663B" w:rsidRDefault="00A23E07" w:rsidP="00CA785D">
            <w:pPr>
              <w:spacing w:before="0"/>
              <w:jc w:val="center"/>
              <w:rPr>
                <w:rFonts w:cs="Arial"/>
                <w:b/>
                <w:bCs/>
                <w:iCs/>
                <w:lang w:val="sr-Latn-RS"/>
              </w:rPr>
            </w:pPr>
            <w:r w:rsidRPr="00E47C2E">
              <w:rPr>
                <w:rFonts w:cs="Arial"/>
                <w:b/>
                <w:bCs/>
                <w:iCs/>
                <w:lang w:val="sr-Cyrl-CS"/>
              </w:rPr>
              <w:t>РОК И НАЧИН ПЛАЋАЊА:</w:t>
            </w:r>
          </w:p>
          <w:p w:rsidR="00A23E07" w:rsidRPr="00E47C2E" w:rsidRDefault="00A23E07" w:rsidP="00CA785D">
            <w:pPr>
              <w:spacing w:before="0"/>
              <w:jc w:val="center"/>
              <w:rPr>
                <w:rFonts w:cs="Arial"/>
                <w:b/>
                <w:bCs/>
                <w:iCs/>
                <w:lang w:val="sr-Cyrl-CS"/>
              </w:rPr>
            </w:pPr>
          </w:p>
          <w:p w:rsidR="00A23E07" w:rsidRPr="00C45177" w:rsidRDefault="00A23E07" w:rsidP="00CA785D">
            <w:pPr>
              <w:spacing w:before="0"/>
              <w:jc w:val="center"/>
              <w:rPr>
                <w:rFonts w:cs="Arial"/>
                <w:bCs/>
                <w:iCs/>
                <w:color w:val="000000" w:themeColor="text1"/>
                <w:lang w:val="sr-Cyrl-CS"/>
              </w:rPr>
            </w:pPr>
            <w:r w:rsidRPr="00750D53">
              <w:rPr>
                <w:rFonts w:cs="Arial"/>
                <w:bCs/>
                <w:iCs/>
                <w:color w:val="000000" w:themeColor="text1"/>
                <w:lang w:val="sr-Cyrl-CS"/>
              </w:rPr>
              <w:t>У законском року до 45 д</w:t>
            </w:r>
            <w:r>
              <w:rPr>
                <w:rFonts w:cs="Arial"/>
                <w:bCs/>
                <w:iCs/>
                <w:color w:val="000000" w:themeColor="text1"/>
                <w:lang w:val="sr-Cyrl-CS"/>
              </w:rPr>
              <w:t xml:space="preserve">ана од пријема исправног рачуна, </w:t>
            </w:r>
            <w:r w:rsidRPr="00C45177">
              <w:rPr>
                <w:rFonts w:cs="Arial"/>
                <w:bCs/>
                <w:iCs/>
                <w:color w:val="000000" w:themeColor="text1"/>
                <w:lang w:val="sr-Cyrl-CS"/>
              </w:rPr>
              <w:t>са уговреним прилозима</w:t>
            </w:r>
            <w:r>
              <w:rPr>
                <w:rFonts w:cs="Arial"/>
                <w:bCs/>
                <w:iCs/>
                <w:color w:val="000000" w:themeColor="text1"/>
                <w:lang w:val="sr-Cyrl-CS"/>
              </w:rPr>
              <w:t xml:space="preserve"> </w:t>
            </w:r>
          </w:p>
        </w:tc>
        <w:tc>
          <w:tcPr>
            <w:tcW w:w="3980" w:type="dxa"/>
            <w:vAlign w:val="center"/>
          </w:tcPr>
          <w:p w:rsidR="00A23E07" w:rsidRPr="00E47C2E" w:rsidRDefault="00A23E07" w:rsidP="00CA785D">
            <w:pPr>
              <w:spacing w:before="0"/>
              <w:jc w:val="center"/>
              <w:rPr>
                <w:rFonts w:cs="Arial"/>
                <w:b/>
                <w:bCs/>
                <w:iCs/>
                <w:lang w:val="sr-Cyrl-CS"/>
              </w:rPr>
            </w:pPr>
          </w:p>
          <w:p w:rsidR="00A23E07" w:rsidRPr="001A663B" w:rsidRDefault="00A23E07" w:rsidP="00CA785D">
            <w:pPr>
              <w:spacing w:before="0"/>
              <w:rPr>
                <w:rFonts w:cs="Arial"/>
                <w:bCs/>
                <w:iCs/>
                <w:color w:val="00B0F0"/>
                <w:lang w:val="sr-Latn-RS"/>
              </w:rPr>
            </w:pPr>
          </w:p>
          <w:p w:rsidR="00A23E07" w:rsidRPr="00E47C2E" w:rsidRDefault="00A23E07" w:rsidP="00CA785D">
            <w:pPr>
              <w:spacing w:before="0"/>
              <w:jc w:val="center"/>
              <w:rPr>
                <w:rFonts w:cs="Arial"/>
                <w:bCs/>
                <w:iCs/>
                <w:color w:val="00B0F0"/>
                <w:lang w:val="sr-Cyrl-CS"/>
              </w:rPr>
            </w:pPr>
          </w:p>
          <w:p w:rsidR="00A23E07" w:rsidRPr="00C45177" w:rsidRDefault="00A23E07" w:rsidP="00CA785D">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A23E07" w:rsidRPr="00E47C2E" w:rsidRDefault="00A23E07" w:rsidP="00CA785D">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A23E07" w:rsidRDefault="00A23E07" w:rsidP="00CA785D">
            <w:pPr>
              <w:spacing w:before="0"/>
              <w:rPr>
                <w:rFonts w:cs="Arial"/>
                <w:bCs/>
                <w:iCs/>
                <w:color w:val="00B0F0"/>
                <w:lang w:val="sr-Cyrl-CS"/>
              </w:rPr>
            </w:pPr>
          </w:p>
          <w:p w:rsidR="00A23E07" w:rsidRPr="00E47C2E" w:rsidRDefault="00A23E07" w:rsidP="00CA785D">
            <w:pPr>
              <w:spacing w:before="0"/>
              <w:rPr>
                <w:rFonts w:cs="Arial"/>
                <w:b/>
                <w:bCs/>
                <w:iCs/>
                <w:lang w:val="sr-Cyrl-CS"/>
              </w:rPr>
            </w:pPr>
          </w:p>
        </w:tc>
      </w:tr>
      <w:tr w:rsidR="00A23E07" w:rsidRPr="00E47C2E" w:rsidTr="00CA785D">
        <w:tc>
          <w:tcPr>
            <w:tcW w:w="5265" w:type="dxa"/>
            <w:vAlign w:val="center"/>
          </w:tcPr>
          <w:p w:rsidR="00A23E07" w:rsidRDefault="00A23E07" w:rsidP="00CA785D">
            <w:pPr>
              <w:spacing w:before="0"/>
              <w:jc w:val="center"/>
              <w:rPr>
                <w:rFonts w:cs="Arial"/>
                <w:b/>
                <w:bCs/>
                <w:iCs/>
                <w:lang w:val="sr-Cyrl-CS"/>
              </w:rPr>
            </w:pPr>
          </w:p>
          <w:p w:rsidR="00A23E07" w:rsidRPr="00E47C2E" w:rsidRDefault="00A23E07" w:rsidP="00CA785D">
            <w:pPr>
              <w:spacing w:before="0"/>
              <w:jc w:val="center"/>
              <w:rPr>
                <w:rFonts w:cs="Arial"/>
                <w:b/>
                <w:bCs/>
                <w:iCs/>
                <w:lang w:val="sr-Cyrl-CS"/>
              </w:rPr>
            </w:pPr>
            <w:r w:rsidRPr="00E47C2E">
              <w:rPr>
                <w:rFonts w:cs="Arial"/>
                <w:b/>
                <w:bCs/>
                <w:iCs/>
                <w:lang w:val="sr-Cyrl-CS"/>
              </w:rPr>
              <w:t>РОК ИЗВРШЕЊА:</w:t>
            </w:r>
          </w:p>
          <w:p w:rsidR="00A23E07" w:rsidRPr="00E47C2E" w:rsidRDefault="00A23E07" w:rsidP="00CA785D">
            <w:pPr>
              <w:spacing w:before="0"/>
              <w:jc w:val="center"/>
              <w:rPr>
                <w:rFonts w:cs="Arial"/>
                <w:bCs/>
                <w:iCs/>
                <w:color w:val="00B0F0"/>
                <w:lang w:val="sr-Cyrl-CS"/>
              </w:rPr>
            </w:pPr>
            <w:r w:rsidRPr="007F4998">
              <w:rPr>
                <w:rFonts w:eastAsia="Calibri" w:cs="Arial"/>
                <w:lang w:val="sr-Cyrl-RS"/>
              </w:rPr>
              <w:t>услуга се врши у периоду од 12 месеци од дана потписивања уговора, према потребама Наручиоца.</w:t>
            </w:r>
          </w:p>
        </w:tc>
        <w:tc>
          <w:tcPr>
            <w:tcW w:w="3980" w:type="dxa"/>
            <w:vAlign w:val="center"/>
          </w:tcPr>
          <w:p w:rsidR="00A23E07" w:rsidRPr="00E47C2E" w:rsidRDefault="00A23E07" w:rsidP="00CA785D">
            <w:pPr>
              <w:spacing w:before="0"/>
              <w:jc w:val="center"/>
              <w:rPr>
                <w:rFonts w:cs="Arial"/>
                <w:b/>
                <w:bCs/>
                <w:iCs/>
                <w:lang w:val="sr-Cyrl-CS"/>
              </w:rPr>
            </w:pPr>
          </w:p>
          <w:p w:rsidR="00A23E07" w:rsidRPr="00C45177" w:rsidRDefault="00A23E07" w:rsidP="00CA785D">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A23E07" w:rsidRPr="00E47C2E" w:rsidRDefault="00A23E07" w:rsidP="00CA785D">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A23E07" w:rsidRPr="00E47C2E" w:rsidRDefault="00A23E07" w:rsidP="00CA785D">
            <w:pPr>
              <w:spacing w:before="0"/>
              <w:jc w:val="center"/>
              <w:rPr>
                <w:rFonts w:cs="Arial"/>
                <w:bCs/>
                <w:iCs/>
                <w:color w:val="00B0F0"/>
              </w:rPr>
            </w:pPr>
          </w:p>
        </w:tc>
      </w:tr>
      <w:tr w:rsidR="00A23E07" w:rsidRPr="00E47C2E" w:rsidTr="00CA785D">
        <w:tc>
          <w:tcPr>
            <w:tcW w:w="5265" w:type="dxa"/>
            <w:vAlign w:val="center"/>
          </w:tcPr>
          <w:p w:rsidR="00A23E07" w:rsidRDefault="00A23E07" w:rsidP="00CA785D">
            <w:pPr>
              <w:spacing w:before="0"/>
              <w:rPr>
                <w:rFonts w:cs="Arial"/>
                <w:b/>
                <w:bCs/>
                <w:iCs/>
                <w:lang w:val="sr-Cyrl-CS"/>
              </w:rPr>
            </w:pPr>
          </w:p>
          <w:p w:rsidR="00A23E07" w:rsidRDefault="00A23E07" w:rsidP="00CA785D">
            <w:pPr>
              <w:spacing w:before="0"/>
              <w:jc w:val="center"/>
              <w:rPr>
                <w:rFonts w:cs="Arial"/>
                <w:b/>
                <w:bCs/>
                <w:iCs/>
                <w:lang w:val="sr-Cyrl-CS"/>
              </w:rPr>
            </w:pPr>
            <w:r w:rsidRPr="00E47C2E">
              <w:rPr>
                <w:rFonts w:cs="Arial"/>
                <w:b/>
                <w:bCs/>
                <w:iCs/>
                <w:lang w:val="sr-Cyrl-CS"/>
              </w:rPr>
              <w:t>ГАРАНТНИ РОК:</w:t>
            </w:r>
          </w:p>
          <w:p w:rsidR="00A23E07" w:rsidRPr="00E47C2E" w:rsidRDefault="00A23E07" w:rsidP="00CA785D">
            <w:pPr>
              <w:spacing w:before="0"/>
              <w:jc w:val="center"/>
              <w:rPr>
                <w:rFonts w:cs="Arial"/>
                <w:b/>
                <w:bCs/>
                <w:iCs/>
                <w:lang w:val="sr-Cyrl-CS"/>
              </w:rPr>
            </w:pPr>
          </w:p>
          <w:p w:rsidR="00A23E07" w:rsidRPr="00E47C2E" w:rsidRDefault="00A23E07" w:rsidP="00CA785D">
            <w:pPr>
              <w:spacing w:before="0"/>
              <w:jc w:val="center"/>
              <w:rPr>
                <w:rFonts w:cs="Arial"/>
                <w:b/>
                <w:bCs/>
                <w:iCs/>
                <w:color w:val="00B0F0"/>
                <w:lang w:val="sr-Cyrl-CS"/>
              </w:rPr>
            </w:pPr>
            <w:r w:rsidRPr="00750D53">
              <w:rPr>
                <w:rFonts w:cs="Arial"/>
                <w:bCs/>
                <w:iCs/>
                <w:color w:val="000000" w:themeColor="text1"/>
                <w:lang w:val="sr-Cyrl-CS"/>
              </w:rPr>
              <w:t xml:space="preserve">не може бити краћи од </w:t>
            </w:r>
            <w:r>
              <w:rPr>
                <w:rFonts w:cs="Arial"/>
                <w:bCs/>
                <w:iCs/>
                <w:color w:val="000000" w:themeColor="text1"/>
                <w:lang w:val="sr-Cyrl-CS"/>
              </w:rPr>
              <w:t xml:space="preserve">12 </w:t>
            </w:r>
            <w:r w:rsidRPr="00750D53">
              <w:rPr>
                <w:rFonts w:cs="Arial"/>
                <w:bCs/>
                <w:iCs/>
                <w:color w:val="000000" w:themeColor="text1"/>
                <w:lang w:val="sr-Cyrl-CS"/>
              </w:rPr>
              <w:t xml:space="preserve">месеци </w:t>
            </w:r>
            <w:r w:rsidRPr="00BA5AA4">
              <w:rPr>
                <w:rFonts w:eastAsia="Calibri" w:cs="Arial"/>
                <w:lang w:val="sr-Cyrl-RS"/>
              </w:rPr>
              <w:t>од дана извршења услуге</w:t>
            </w:r>
            <w:r w:rsidR="0018547B">
              <w:rPr>
                <w:rFonts w:eastAsia="Calibri" w:cs="Arial"/>
                <w:lang w:val="sr-Cyrl-RS"/>
              </w:rPr>
              <w:t xml:space="preserve"> сервисирања</w:t>
            </w:r>
          </w:p>
        </w:tc>
        <w:tc>
          <w:tcPr>
            <w:tcW w:w="3980" w:type="dxa"/>
            <w:vAlign w:val="center"/>
          </w:tcPr>
          <w:p w:rsidR="00A23E07" w:rsidRPr="00E47C2E" w:rsidRDefault="00A23E07" w:rsidP="00CA785D">
            <w:pPr>
              <w:spacing w:before="0"/>
              <w:rPr>
                <w:rFonts w:cs="Arial"/>
                <w:b/>
                <w:bCs/>
                <w:iCs/>
                <w:lang w:val="sr-Cyrl-CS"/>
              </w:rPr>
            </w:pPr>
          </w:p>
          <w:p w:rsidR="00A23E07" w:rsidRPr="00E47C2E" w:rsidRDefault="00A23E07" w:rsidP="00CA785D">
            <w:pPr>
              <w:spacing w:before="0"/>
              <w:jc w:val="center"/>
              <w:rPr>
                <w:rFonts w:cs="Arial"/>
                <w:b/>
                <w:bCs/>
                <w:iCs/>
                <w:color w:val="00B0F0"/>
                <w:lang w:val="sr-Cyrl-CS"/>
              </w:rPr>
            </w:pPr>
            <w:r w:rsidRPr="00750D53">
              <w:rPr>
                <w:rFonts w:cs="Arial"/>
                <w:bCs/>
                <w:iCs/>
                <w:color w:val="000000" w:themeColor="text1"/>
                <w:lang w:val="sr-Cyrl-CS"/>
              </w:rPr>
              <w:t xml:space="preserve">____ месеци од дана </w:t>
            </w:r>
            <w:r w:rsidRPr="00BA5AA4">
              <w:rPr>
                <w:rFonts w:eastAsia="Calibri" w:cs="Arial"/>
                <w:lang w:val="sr-Cyrl-RS"/>
              </w:rPr>
              <w:t>извршења услуге</w:t>
            </w:r>
          </w:p>
        </w:tc>
      </w:tr>
      <w:tr w:rsidR="00A23E07" w:rsidRPr="00E47C2E" w:rsidTr="00CA785D">
        <w:trPr>
          <w:trHeight w:val="818"/>
        </w:trPr>
        <w:tc>
          <w:tcPr>
            <w:tcW w:w="5265" w:type="dxa"/>
            <w:vAlign w:val="center"/>
          </w:tcPr>
          <w:p w:rsidR="00A23E07" w:rsidRDefault="00A23E07" w:rsidP="00CA785D">
            <w:pPr>
              <w:spacing w:before="0"/>
              <w:jc w:val="center"/>
              <w:rPr>
                <w:rFonts w:cs="Arial"/>
                <w:b/>
                <w:bCs/>
                <w:iCs/>
                <w:lang w:val="sr-Cyrl-CS"/>
              </w:rPr>
            </w:pPr>
          </w:p>
          <w:p w:rsidR="00A23E07" w:rsidRDefault="00A23E07" w:rsidP="00CA785D">
            <w:pPr>
              <w:spacing w:before="0"/>
              <w:jc w:val="center"/>
              <w:rPr>
                <w:rFonts w:cs="Arial"/>
                <w:b/>
                <w:bCs/>
                <w:iCs/>
                <w:lang w:val="sr-Cyrl-CS"/>
              </w:rPr>
            </w:pPr>
            <w:r w:rsidRPr="00E47C2E">
              <w:rPr>
                <w:rFonts w:cs="Arial"/>
                <w:b/>
                <w:bCs/>
                <w:iCs/>
                <w:lang w:val="sr-Cyrl-CS"/>
              </w:rPr>
              <w:t>МЕСТО ИЗВРШЕЊА:</w:t>
            </w:r>
          </w:p>
          <w:p w:rsidR="00A23E07" w:rsidRPr="00750D53" w:rsidRDefault="00A23E07" w:rsidP="00CA785D">
            <w:pPr>
              <w:spacing w:before="0"/>
              <w:jc w:val="center"/>
              <w:rPr>
                <w:rFonts w:cs="Arial"/>
                <w:bCs/>
                <w:iCs/>
                <w:color w:val="000000" w:themeColor="text1"/>
                <w:lang w:val="sr-Cyrl-CS"/>
              </w:rPr>
            </w:pPr>
            <w:r w:rsidRPr="00E47C2E">
              <w:rPr>
                <w:rFonts w:cs="Arial"/>
                <w:b/>
                <w:bCs/>
                <w:iCs/>
                <w:lang w:val="sr-Cyrl-CS"/>
              </w:rPr>
              <w:t xml:space="preserve"> </w:t>
            </w:r>
            <w:r w:rsidRPr="00BA5AA4">
              <w:rPr>
                <w:rFonts w:eastAsia="Calibri" w:cs="Arial"/>
                <w:lang w:val="sr-Cyrl-RS"/>
              </w:rPr>
              <w:t>лабораторија Наручиоца</w:t>
            </w:r>
          </w:p>
          <w:p w:rsidR="00A23E07" w:rsidRPr="00E47C2E" w:rsidRDefault="00A23E07" w:rsidP="00CA785D">
            <w:pPr>
              <w:spacing w:before="0"/>
              <w:jc w:val="left"/>
              <w:rPr>
                <w:rFonts w:cs="Arial"/>
                <w:b/>
                <w:color w:val="FF0000"/>
                <w:spacing w:val="4"/>
                <w:lang w:val="sr-Cyrl-CS"/>
              </w:rPr>
            </w:pPr>
          </w:p>
          <w:p w:rsidR="00A23E07" w:rsidRPr="00E47C2E" w:rsidRDefault="00A23E07" w:rsidP="00CA785D">
            <w:pPr>
              <w:spacing w:before="0"/>
              <w:jc w:val="left"/>
              <w:rPr>
                <w:rFonts w:cs="Arial"/>
                <w:b/>
                <w:bCs/>
                <w:iCs/>
                <w:lang w:val="sr-Cyrl-CS"/>
              </w:rPr>
            </w:pPr>
          </w:p>
        </w:tc>
        <w:tc>
          <w:tcPr>
            <w:tcW w:w="3980" w:type="dxa"/>
            <w:vAlign w:val="center"/>
          </w:tcPr>
          <w:p w:rsidR="00A23E07" w:rsidRPr="00693E79" w:rsidRDefault="00A23E07" w:rsidP="00CA785D">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A23E07" w:rsidRPr="00E47C2E" w:rsidRDefault="00A23E07" w:rsidP="00CA785D">
            <w:pPr>
              <w:spacing w:before="0"/>
              <w:jc w:val="center"/>
              <w:rPr>
                <w:rFonts w:cs="Arial"/>
                <w:b/>
                <w:bCs/>
                <w:iCs/>
                <w:lang w:val="sr-Cyrl-CS"/>
              </w:rPr>
            </w:pPr>
            <w:r w:rsidRPr="00693E79">
              <w:rPr>
                <w:rFonts w:cs="Arial"/>
                <w:bCs/>
                <w:iCs/>
                <w:color w:val="000000" w:themeColor="text1"/>
                <w:lang w:val="sr-Cyrl-CS"/>
              </w:rPr>
              <w:t>ДА/НЕ (заокружити)</w:t>
            </w:r>
          </w:p>
        </w:tc>
      </w:tr>
      <w:tr w:rsidR="00A23E07" w:rsidRPr="00E47C2E" w:rsidTr="00CA785D">
        <w:trPr>
          <w:trHeight w:val="800"/>
        </w:trPr>
        <w:tc>
          <w:tcPr>
            <w:tcW w:w="5265" w:type="dxa"/>
            <w:vAlign w:val="center"/>
          </w:tcPr>
          <w:p w:rsidR="00A23E07" w:rsidRDefault="00A23E07" w:rsidP="00CA785D">
            <w:pPr>
              <w:spacing w:before="0"/>
              <w:jc w:val="center"/>
              <w:rPr>
                <w:rFonts w:cs="Arial"/>
                <w:b/>
                <w:bCs/>
                <w:iCs/>
                <w:lang w:val="sr-Cyrl-CS"/>
              </w:rPr>
            </w:pPr>
          </w:p>
          <w:p w:rsidR="00A23E07" w:rsidRDefault="00A23E07" w:rsidP="00CA785D">
            <w:pPr>
              <w:spacing w:before="0"/>
              <w:jc w:val="center"/>
              <w:rPr>
                <w:rFonts w:cs="Arial"/>
                <w:b/>
                <w:bCs/>
                <w:iCs/>
                <w:lang w:val="sr-Cyrl-CS"/>
              </w:rPr>
            </w:pPr>
            <w:r w:rsidRPr="00E47C2E">
              <w:rPr>
                <w:rFonts w:cs="Arial"/>
                <w:b/>
                <w:bCs/>
                <w:iCs/>
                <w:lang w:val="sr-Cyrl-CS"/>
              </w:rPr>
              <w:t>РОК ВАЖЕЊА ПОНУДЕ:</w:t>
            </w:r>
          </w:p>
          <w:p w:rsidR="00A23E07" w:rsidRPr="00E47C2E" w:rsidRDefault="00A23E07" w:rsidP="00CA785D">
            <w:pPr>
              <w:spacing w:before="0"/>
              <w:jc w:val="center"/>
              <w:rPr>
                <w:rFonts w:cs="Arial"/>
                <w:b/>
                <w:bCs/>
                <w:iCs/>
                <w:lang w:val="sr-Cyrl-CS"/>
              </w:rPr>
            </w:pPr>
          </w:p>
          <w:p w:rsidR="00A23E07" w:rsidRPr="00E47C2E" w:rsidRDefault="00A23E07" w:rsidP="00CA785D">
            <w:pPr>
              <w:spacing w:before="0"/>
              <w:jc w:val="center"/>
              <w:rPr>
                <w:rFonts w:cs="Arial"/>
                <w:b/>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од </w:t>
            </w:r>
            <w:r w:rsidRPr="00750D53">
              <w:rPr>
                <w:rFonts w:cs="Arial"/>
                <w:bCs/>
                <w:iCs/>
                <w:color w:val="000000" w:themeColor="text1"/>
                <w:lang w:val="sr-Cyrl-CS"/>
              </w:rPr>
              <w:t>60</w:t>
            </w:r>
            <w:r w:rsidRPr="00E47C2E">
              <w:rPr>
                <w:rFonts w:cs="Arial"/>
                <w:bCs/>
                <w:iCs/>
                <w:lang w:val="sr-Cyrl-CS"/>
              </w:rPr>
              <w:t xml:space="preserve"> дана од дана отварања понуда</w:t>
            </w:r>
          </w:p>
        </w:tc>
        <w:tc>
          <w:tcPr>
            <w:tcW w:w="3980" w:type="dxa"/>
            <w:vAlign w:val="center"/>
          </w:tcPr>
          <w:p w:rsidR="00A23E07" w:rsidRPr="00E47C2E" w:rsidRDefault="00A23E07" w:rsidP="00CA785D">
            <w:pPr>
              <w:spacing w:before="0"/>
              <w:jc w:val="center"/>
              <w:rPr>
                <w:rFonts w:cs="Arial"/>
                <w:b/>
                <w:bCs/>
                <w:iCs/>
                <w:lang w:val="sr-Cyrl-CS"/>
              </w:rPr>
            </w:pPr>
          </w:p>
          <w:p w:rsidR="00A23E07" w:rsidRPr="00E47C2E" w:rsidRDefault="00A23E07" w:rsidP="00CA785D">
            <w:pPr>
              <w:spacing w:before="0"/>
              <w:jc w:val="center"/>
              <w:rPr>
                <w:rFonts w:cs="Arial"/>
                <w:b/>
                <w:bCs/>
                <w:iCs/>
                <w:lang w:val="sr-Cyrl-CS"/>
              </w:rPr>
            </w:pPr>
            <w:r w:rsidRPr="00E47C2E">
              <w:rPr>
                <w:rFonts w:cs="Arial"/>
                <w:bCs/>
                <w:iCs/>
                <w:lang w:val="sr-Cyrl-CS"/>
              </w:rPr>
              <w:t>_____ дана од дана отварања понуда</w:t>
            </w:r>
          </w:p>
        </w:tc>
      </w:tr>
      <w:tr w:rsidR="00A23E07" w:rsidRPr="00E47C2E" w:rsidTr="00CA785D">
        <w:tc>
          <w:tcPr>
            <w:tcW w:w="9245" w:type="dxa"/>
            <w:gridSpan w:val="2"/>
          </w:tcPr>
          <w:p w:rsidR="00A23E07" w:rsidRPr="00E47C2E" w:rsidRDefault="00A23E07" w:rsidP="00CA785D">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A23E07" w:rsidRDefault="00A23E07" w:rsidP="00A23E07">
      <w:pPr>
        <w:spacing w:before="0"/>
        <w:rPr>
          <w:rFonts w:cs="Arial"/>
          <w:b/>
          <w:bCs/>
          <w:iCs/>
          <w:lang w:val="sr-Cyrl-CS"/>
        </w:rPr>
      </w:pPr>
    </w:p>
    <w:p w:rsidR="00A23E07" w:rsidRDefault="00A23E07" w:rsidP="00A23E07">
      <w:pPr>
        <w:spacing w:before="0"/>
        <w:rPr>
          <w:rFonts w:cs="Arial"/>
          <w:b/>
          <w:bCs/>
          <w:iCs/>
          <w:lang w:val="sr-Cyrl-CS"/>
        </w:rPr>
      </w:pPr>
    </w:p>
    <w:p w:rsidR="00A23E07" w:rsidRDefault="00A23E07" w:rsidP="00A23E07">
      <w:pPr>
        <w:spacing w:before="0"/>
        <w:rPr>
          <w:rFonts w:cs="Arial"/>
          <w:b/>
          <w:bCs/>
          <w:iCs/>
          <w:lang w:val="sr-Cyrl-CS"/>
        </w:rPr>
      </w:pPr>
    </w:p>
    <w:p w:rsidR="00A23E07" w:rsidRDefault="00A23E07" w:rsidP="00A23E07">
      <w:pPr>
        <w:spacing w:before="0"/>
        <w:rPr>
          <w:rFonts w:cs="Arial"/>
          <w:b/>
          <w:bCs/>
          <w:iCs/>
          <w:lang w:val="sr-Cyrl-CS"/>
        </w:rPr>
      </w:pPr>
    </w:p>
    <w:p w:rsidR="00A23E07" w:rsidRPr="00E47C2E" w:rsidRDefault="00A23E07" w:rsidP="00A23E07">
      <w:pPr>
        <w:spacing w:before="0"/>
        <w:rPr>
          <w:rFonts w:cs="Arial"/>
          <w:b/>
          <w:bCs/>
          <w:iCs/>
          <w:lang w:val="sr-Cyrl-CS"/>
        </w:rPr>
      </w:pPr>
    </w:p>
    <w:p w:rsidR="00A23E07" w:rsidRPr="00E47C2E" w:rsidRDefault="00A23E07" w:rsidP="00A23E07">
      <w:pPr>
        <w:spacing w:before="0"/>
        <w:rPr>
          <w:rFonts w:cs="Arial"/>
          <w:b/>
          <w:bCs/>
          <w:iCs/>
          <w:lang w:val="sr-Cyrl-CS"/>
        </w:rPr>
      </w:pPr>
    </w:p>
    <w:p w:rsidR="00A23E07" w:rsidRPr="00E47C2E" w:rsidRDefault="00A23E07" w:rsidP="00A23E07">
      <w:pPr>
        <w:spacing w:before="0"/>
        <w:rPr>
          <w:rFonts w:eastAsia="TimesNewRomanPSMT" w:cs="Arial"/>
          <w:bCs/>
          <w:lang w:val="sr-Cyrl-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t>Понуђач</w:t>
      </w:r>
    </w:p>
    <w:p w:rsidR="00A23E07" w:rsidRPr="00E47C2E" w:rsidRDefault="00A23E07" w:rsidP="00A23E07">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 xml:space="preserve">_____________________                                      </w:t>
      </w:r>
    </w:p>
    <w:p w:rsidR="00A23E07" w:rsidRPr="00E47C2E" w:rsidRDefault="00A23E07" w:rsidP="00A23E07">
      <w:pPr>
        <w:spacing w:before="0"/>
        <w:rPr>
          <w:rFonts w:cs="Arial"/>
          <w:b/>
          <w:bCs/>
          <w:iCs/>
          <w:u w:val="single"/>
        </w:rPr>
      </w:pPr>
    </w:p>
    <w:p w:rsidR="00A23E07" w:rsidRPr="00E47C2E" w:rsidRDefault="00A23E07" w:rsidP="00A23E07">
      <w:pPr>
        <w:spacing w:before="0"/>
        <w:rPr>
          <w:rFonts w:cs="Arial"/>
          <w:b/>
          <w:bCs/>
          <w:iCs/>
          <w:u w:val="single"/>
        </w:rPr>
      </w:pPr>
    </w:p>
    <w:p w:rsidR="00A23E07" w:rsidRDefault="00A23E07" w:rsidP="00A23E07">
      <w:pPr>
        <w:spacing w:before="0"/>
        <w:rPr>
          <w:rFonts w:cs="Arial"/>
          <w:bCs/>
          <w:iCs/>
        </w:rPr>
      </w:pPr>
      <w:r>
        <w:rPr>
          <w:rFonts w:cs="Arial"/>
          <w:bCs/>
          <w:iCs/>
        </w:rPr>
        <w:t>У случају подношења заједничке понуде:</w:t>
      </w:r>
    </w:p>
    <w:p w:rsidR="00A23E07" w:rsidRDefault="00A23E07" w:rsidP="00A23E07">
      <w:pPr>
        <w:spacing w:before="0"/>
        <w:rPr>
          <w:rFonts w:cs="Arial"/>
          <w:bCs/>
          <w:iCs/>
        </w:rPr>
      </w:pPr>
    </w:p>
    <w:p w:rsidR="00A23E07" w:rsidRPr="00693E79" w:rsidRDefault="00A23E07" w:rsidP="00A23E07">
      <w:pPr>
        <w:spacing w:before="0"/>
        <w:rPr>
          <w:rFonts w:cs="Arial"/>
          <w:bCs/>
          <w:iCs/>
        </w:rPr>
      </w:pPr>
    </w:p>
    <w:p w:rsidR="00A23E07" w:rsidRPr="00693E79" w:rsidRDefault="00A23E07" w:rsidP="00A23E07">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Овлашћени члан групе пону</w:t>
      </w:r>
      <w:r w:rsidRPr="00E47C2E">
        <w:rPr>
          <w:rFonts w:eastAsia="TimesNewRomanPSMT" w:cs="Arial"/>
          <w:bCs/>
        </w:rPr>
        <w:t>ђач</w:t>
      </w:r>
      <w:r>
        <w:rPr>
          <w:rFonts w:eastAsia="TimesNewRomanPSMT" w:cs="Arial"/>
          <w:bCs/>
        </w:rPr>
        <w:t>а</w:t>
      </w:r>
    </w:p>
    <w:p w:rsidR="00A23E07" w:rsidRDefault="00A23E07" w:rsidP="00A23E07">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A23E07" w:rsidRDefault="00A23E07" w:rsidP="00A23E07">
      <w:pPr>
        <w:spacing w:before="0"/>
        <w:rPr>
          <w:rFonts w:eastAsia="TimesNewRomanPS-BoldMT" w:cs="Arial"/>
          <w:b/>
          <w:bCs/>
          <w:iCs/>
          <w:lang w:val="sr-Cyrl-CS"/>
        </w:rPr>
      </w:pPr>
    </w:p>
    <w:p w:rsidR="00A23E07" w:rsidRPr="00E47C2E" w:rsidRDefault="00A23E07" w:rsidP="00A23E07">
      <w:pPr>
        <w:spacing w:before="0"/>
        <w:rPr>
          <w:rFonts w:eastAsia="TimesNewRomanPS-BoldMT" w:cs="Arial"/>
          <w:b/>
          <w:bCs/>
          <w:iCs/>
          <w:lang w:val="sr-Cyrl-CS"/>
        </w:rPr>
      </w:pPr>
      <w:r>
        <w:rPr>
          <w:rFonts w:eastAsia="TimesNewRomanPS-BoldMT" w:cs="Arial"/>
          <w:b/>
          <w:bCs/>
          <w:iCs/>
          <w:lang w:val="sr-Cyrl-CS"/>
        </w:rPr>
        <w:t>Или:</w:t>
      </w:r>
    </w:p>
    <w:p w:rsidR="00A23E07" w:rsidRPr="00E47C2E" w:rsidRDefault="00A23E07" w:rsidP="00A23E07">
      <w:pPr>
        <w:spacing w:before="0"/>
        <w:rPr>
          <w:rFonts w:cs="Arial"/>
          <w:b/>
          <w:bCs/>
          <w:iCs/>
          <w:u w:val="single"/>
        </w:rPr>
      </w:pPr>
    </w:p>
    <w:p w:rsidR="00A23E07" w:rsidRPr="00693E79" w:rsidRDefault="00A23E07" w:rsidP="00A23E07">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A23E07" w:rsidRDefault="00A23E07" w:rsidP="00A23E07">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A23E07" w:rsidRDefault="00A23E07" w:rsidP="00A23E07">
      <w:pPr>
        <w:spacing w:before="0"/>
        <w:rPr>
          <w:rFonts w:eastAsia="TimesNewRomanPS-BoldMT" w:cs="Arial"/>
          <w:b/>
          <w:bCs/>
          <w:iCs/>
          <w:lang w:val="sr-Cyrl-CS"/>
        </w:rPr>
      </w:pPr>
    </w:p>
    <w:p w:rsidR="00A23E07" w:rsidRPr="00693E79" w:rsidRDefault="00A23E07" w:rsidP="00A23E07">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A23E07" w:rsidRDefault="00A23E07" w:rsidP="00A23E07">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A23E07" w:rsidRDefault="00A23E07" w:rsidP="00A23E07">
      <w:pPr>
        <w:spacing w:before="0"/>
        <w:rPr>
          <w:rFonts w:eastAsia="TimesNewRomanPS-BoldMT" w:cs="Arial"/>
          <w:b/>
          <w:bCs/>
          <w:iCs/>
          <w:lang w:val="sr-Cyrl-CS"/>
        </w:rPr>
      </w:pPr>
    </w:p>
    <w:p w:rsidR="00A23E07" w:rsidRDefault="00A23E07" w:rsidP="00A23E07">
      <w:pPr>
        <w:spacing w:before="0"/>
        <w:rPr>
          <w:rFonts w:eastAsia="TimesNewRomanPS-BoldMT" w:cs="Arial"/>
          <w:b/>
          <w:bCs/>
          <w:iCs/>
          <w:lang w:val="sr-Cyrl-CS"/>
        </w:rPr>
      </w:pPr>
    </w:p>
    <w:p w:rsidR="00A23E07" w:rsidRPr="00E47C2E" w:rsidRDefault="00A23E07" w:rsidP="00A23E07">
      <w:pPr>
        <w:spacing w:before="0"/>
        <w:rPr>
          <w:rFonts w:cs="Arial"/>
          <w:b/>
          <w:bCs/>
          <w:iCs/>
          <w:u w:val="single"/>
        </w:rPr>
      </w:pPr>
    </w:p>
    <w:p w:rsidR="00A23E07" w:rsidRDefault="00A23E07" w:rsidP="00A23E07">
      <w:pPr>
        <w:spacing w:before="0"/>
        <w:rPr>
          <w:rFonts w:cs="Arial"/>
          <w:b/>
          <w:bCs/>
          <w:iCs/>
          <w:u w:val="single"/>
        </w:rPr>
      </w:pPr>
    </w:p>
    <w:p w:rsidR="00A23E07" w:rsidRDefault="00A23E07" w:rsidP="00A23E07">
      <w:pPr>
        <w:spacing w:before="0"/>
        <w:rPr>
          <w:rFonts w:cs="Arial"/>
          <w:b/>
          <w:bCs/>
          <w:iCs/>
          <w:u w:val="single"/>
        </w:rPr>
      </w:pPr>
    </w:p>
    <w:p w:rsidR="00A23E07" w:rsidRDefault="00A23E07" w:rsidP="00A23E07">
      <w:pPr>
        <w:spacing w:before="0"/>
        <w:rPr>
          <w:rFonts w:cs="Arial"/>
          <w:b/>
          <w:bCs/>
          <w:iCs/>
          <w:u w:val="single"/>
        </w:rPr>
      </w:pPr>
    </w:p>
    <w:p w:rsidR="00A23E07" w:rsidRPr="00E47C2E" w:rsidRDefault="00A23E07" w:rsidP="00A23E07">
      <w:pPr>
        <w:spacing w:before="0"/>
        <w:rPr>
          <w:rFonts w:cs="Arial"/>
          <w:b/>
          <w:bCs/>
          <w:iCs/>
          <w:u w:val="single"/>
        </w:rPr>
      </w:pPr>
    </w:p>
    <w:p w:rsidR="00A23E07" w:rsidRPr="00E47C2E" w:rsidRDefault="00A23E07" w:rsidP="00A23E07">
      <w:pPr>
        <w:spacing w:before="0"/>
        <w:rPr>
          <w:rFonts w:cs="Arial"/>
          <w:b/>
          <w:bCs/>
          <w:iCs/>
          <w:u w:val="single"/>
        </w:rPr>
      </w:pPr>
    </w:p>
    <w:p w:rsidR="00A23E07" w:rsidRPr="00E47C2E" w:rsidRDefault="00A23E07" w:rsidP="00A23E07">
      <w:pPr>
        <w:spacing w:before="0"/>
        <w:rPr>
          <w:rFonts w:cs="Arial"/>
          <w:b/>
          <w:bCs/>
          <w:iCs/>
          <w:u w:val="single"/>
        </w:rPr>
      </w:pPr>
    </w:p>
    <w:p w:rsidR="00A23E07" w:rsidRPr="00E47C2E" w:rsidRDefault="00A23E07" w:rsidP="00A23E07">
      <w:pPr>
        <w:spacing w:before="0"/>
        <w:rPr>
          <w:rFonts w:cs="Arial"/>
          <w:b/>
          <w:bCs/>
          <w:iCs/>
          <w:u w:val="single"/>
        </w:rPr>
      </w:pPr>
      <w:r w:rsidRPr="00E47C2E">
        <w:rPr>
          <w:rFonts w:cs="Arial"/>
          <w:b/>
          <w:bCs/>
          <w:iCs/>
          <w:u w:val="single"/>
        </w:rPr>
        <w:t>Напомене:</w:t>
      </w:r>
    </w:p>
    <w:p w:rsidR="00A23E07" w:rsidRPr="00E47C2E" w:rsidRDefault="00A23E07" w:rsidP="00A23E07">
      <w:pPr>
        <w:autoSpaceDE w:val="0"/>
        <w:autoSpaceDN w:val="0"/>
        <w:adjustRightInd w:val="0"/>
        <w:rPr>
          <w:rFonts w:eastAsia="TimesNewRomanPS-BoldMT" w:cs="Arial"/>
          <w:bCs/>
          <w:iCs/>
        </w:rPr>
      </w:pPr>
      <w:r w:rsidRPr="00E47C2E">
        <w:rPr>
          <w:rFonts w:eastAsia="TimesNewRomanPS-BoldMT" w:cs="Arial"/>
          <w:bCs/>
          <w:iCs/>
        </w:rPr>
        <w:t>-  Понуђач је обавезан да у обрасцу понуде попуни све комерцијалне услове (сва празна поља).</w:t>
      </w:r>
    </w:p>
    <w:p w:rsidR="00A23E07" w:rsidRPr="00693E79" w:rsidRDefault="00A23E07" w:rsidP="00A23E07">
      <w:pPr>
        <w:autoSpaceDE w:val="0"/>
        <w:autoSpaceDN w:val="0"/>
        <w:adjustRightInd w:val="0"/>
        <w:rPr>
          <w:rFonts w:eastAsia="TimesNewRomanPS-BoldMT" w:cs="Arial"/>
          <w:b/>
          <w:bCs/>
          <w:iCs/>
          <w:color w:val="000000" w:themeColor="text1"/>
        </w:rPr>
      </w:pPr>
      <w:r w:rsidRPr="00E47C2E">
        <w:rPr>
          <w:rFonts w:eastAsia="TimesNewRomanPS-BoldMT" w:cs="Arial"/>
          <w:bCs/>
          <w:iCs/>
        </w:rPr>
        <w:t xml:space="preserve">- </w:t>
      </w:r>
      <w:r w:rsidRPr="00693E79">
        <w:rPr>
          <w:rFonts w:eastAsia="TimesNewRomanPS-BoldMT" w:cs="Arial"/>
          <w:b/>
          <w:bCs/>
          <w:iCs/>
          <w:color w:val="000000" w:themeColor="text1"/>
          <w:lang w:val="ru-RU"/>
        </w:rPr>
        <w:t>Уколико понуђачи подносе заједничку понуду,група понуђача може да о</w:t>
      </w:r>
      <w:r w:rsidRPr="00693E79">
        <w:rPr>
          <w:rFonts w:eastAsia="TimesNewRomanPS-BoldMT" w:cs="Arial"/>
          <w:b/>
          <w:bCs/>
          <w:iCs/>
          <w:color w:val="000000" w:themeColor="text1"/>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Pr>
          <w:rFonts w:eastAsia="TimesNewRomanPS-BoldMT" w:cs="Arial"/>
          <w:b/>
          <w:bCs/>
          <w:iCs/>
          <w:color w:val="000000" w:themeColor="text1"/>
          <w:lang w:val="ru-RU"/>
        </w:rPr>
        <w:t xml:space="preserve"> сви понуђачи из групе понуђача.</w:t>
      </w:r>
    </w:p>
    <w:p w:rsidR="00A23E07" w:rsidRDefault="00A23E07" w:rsidP="00BA2C2D">
      <w:pPr>
        <w:tabs>
          <w:tab w:val="left" w:pos="360"/>
        </w:tabs>
        <w:autoSpaceDE w:val="0"/>
        <w:autoSpaceDN w:val="0"/>
        <w:adjustRightInd w:val="0"/>
        <w:spacing w:after="200" w:line="276" w:lineRule="auto"/>
        <w:contextualSpacing/>
        <w:rPr>
          <w:rFonts w:eastAsia="TimesNewRomanPS-BoldMT" w:cs="Arial"/>
          <w:bCs/>
          <w:iCs/>
        </w:rPr>
      </w:pPr>
    </w:p>
    <w:p w:rsidR="00A23E07" w:rsidRDefault="00A23E07" w:rsidP="00BA2C2D">
      <w:pPr>
        <w:tabs>
          <w:tab w:val="left" w:pos="360"/>
        </w:tabs>
        <w:autoSpaceDE w:val="0"/>
        <w:autoSpaceDN w:val="0"/>
        <w:adjustRightInd w:val="0"/>
        <w:spacing w:after="200" w:line="276" w:lineRule="auto"/>
        <w:contextualSpacing/>
        <w:rPr>
          <w:rFonts w:eastAsia="TimesNewRomanPS-BoldMT" w:cs="Arial"/>
          <w:bCs/>
          <w:iCs/>
        </w:rPr>
      </w:pPr>
    </w:p>
    <w:p w:rsidR="00A23E07" w:rsidRDefault="00A23E07" w:rsidP="00BA2C2D">
      <w:pPr>
        <w:tabs>
          <w:tab w:val="left" w:pos="360"/>
        </w:tabs>
        <w:autoSpaceDE w:val="0"/>
        <w:autoSpaceDN w:val="0"/>
        <w:adjustRightInd w:val="0"/>
        <w:spacing w:after="200" w:line="276" w:lineRule="auto"/>
        <w:contextualSpacing/>
        <w:rPr>
          <w:rFonts w:eastAsia="TimesNewRomanPS-BoldMT" w:cs="Arial"/>
          <w:bCs/>
          <w:iCs/>
        </w:rPr>
      </w:pPr>
    </w:p>
    <w:p w:rsidR="00A23E07" w:rsidRDefault="00A23E07" w:rsidP="00BA2C2D">
      <w:pPr>
        <w:tabs>
          <w:tab w:val="left" w:pos="360"/>
        </w:tabs>
        <w:autoSpaceDE w:val="0"/>
        <w:autoSpaceDN w:val="0"/>
        <w:adjustRightInd w:val="0"/>
        <w:spacing w:after="200" w:line="276" w:lineRule="auto"/>
        <w:contextualSpacing/>
        <w:rPr>
          <w:rFonts w:eastAsia="TimesNewRomanPS-BoldMT" w:cs="Arial"/>
          <w:bCs/>
          <w:iCs/>
        </w:rPr>
      </w:pPr>
    </w:p>
    <w:p w:rsidR="00C76DF2" w:rsidRDefault="00C76DF2" w:rsidP="00BA2C2D">
      <w:pPr>
        <w:tabs>
          <w:tab w:val="left" w:pos="360"/>
        </w:tabs>
        <w:autoSpaceDE w:val="0"/>
        <w:autoSpaceDN w:val="0"/>
        <w:adjustRightInd w:val="0"/>
        <w:spacing w:after="200" w:line="276" w:lineRule="auto"/>
        <w:contextualSpacing/>
        <w:rPr>
          <w:rFonts w:eastAsia="TimesNewRomanPS-BoldMT" w:cs="Arial"/>
          <w:bCs/>
          <w:iCs/>
        </w:rPr>
      </w:pPr>
    </w:p>
    <w:p w:rsidR="00C76DF2" w:rsidRDefault="00C76DF2" w:rsidP="00BA2C2D">
      <w:pPr>
        <w:tabs>
          <w:tab w:val="left" w:pos="360"/>
        </w:tabs>
        <w:autoSpaceDE w:val="0"/>
        <w:autoSpaceDN w:val="0"/>
        <w:adjustRightInd w:val="0"/>
        <w:spacing w:after="200" w:line="276" w:lineRule="auto"/>
        <w:contextualSpacing/>
        <w:rPr>
          <w:rFonts w:eastAsia="TimesNewRomanPS-BoldMT" w:cs="Arial"/>
          <w:bCs/>
          <w:iCs/>
        </w:rPr>
      </w:pPr>
    </w:p>
    <w:p w:rsidR="00C76DF2" w:rsidRDefault="00C76DF2"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A23E07" w:rsidRDefault="00A23E07" w:rsidP="00BA2C2D">
      <w:pPr>
        <w:tabs>
          <w:tab w:val="left" w:pos="360"/>
        </w:tabs>
        <w:autoSpaceDE w:val="0"/>
        <w:autoSpaceDN w:val="0"/>
        <w:adjustRightInd w:val="0"/>
        <w:spacing w:after="200" w:line="276" w:lineRule="auto"/>
        <w:contextualSpacing/>
        <w:rPr>
          <w:rFonts w:eastAsia="TimesNewRomanPS-BoldMT" w:cs="Arial"/>
          <w:bCs/>
          <w:iCs/>
        </w:rPr>
      </w:pPr>
    </w:p>
    <w:p w:rsidR="00A23E07" w:rsidRDefault="00A23E07" w:rsidP="00BA2C2D">
      <w:pPr>
        <w:tabs>
          <w:tab w:val="left" w:pos="360"/>
        </w:tabs>
        <w:autoSpaceDE w:val="0"/>
        <w:autoSpaceDN w:val="0"/>
        <w:adjustRightInd w:val="0"/>
        <w:spacing w:after="200" w:line="276" w:lineRule="auto"/>
        <w:contextualSpacing/>
        <w:rPr>
          <w:rFonts w:eastAsia="TimesNewRomanPS-BoldMT" w:cs="Arial"/>
          <w:bCs/>
          <w:iCs/>
        </w:rPr>
      </w:pPr>
    </w:p>
    <w:p w:rsidR="00A23E07" w:rsidRDefault="00A23E07" w:rsidP="00BA2C2D">
      <w:pPr>
        <w:tabs>
          <w:tab w:val="left" w:pos="360"/>
        </w:tabs>
        <w:autoSpaceDE w:val="0"/>
        <w:autoSpaceDN w:val="0"/>
        <w:adjustRightInd w:val="0"/>
        <w:spacing w:after="200" w:line="276" w:lineRule="auto"/>
        <w:contextualSpacing/>
        <w:rPr>
          <w:rFonts w:eastAsia="TimesNewRomanPS-BoldMT" w:cs="Arial"/>
          <w:bCs/>
          <w:iCs/>
        </w:rPr>
      </w:pPr>
    </w:p>
    <w:p w:rsidR="00A23E07" w:rsidRDefault="00A23E07" w:rsidP="00BA2C2D">
      <w:pPr>
        <w:tabs>
          <w:tab w:val="left" w:pos="360"/>
        </w:tabs>
        <w:autoSpaceDE w:val="0"/>
        <w:autoSpaceDN w:val="0"/>
        <w:adjustRightInd w:val="0"/>
        <w:spacing w:after="200" w:line="276" w:lineRule="auto"/>
        <w:contextualSpacing/>
        <w:rPr>
          <w:rFonts w:eastAsia="TimesNewRomanPS-BoldMT" w:cs="Arial"/>
          <w:bCs/>
          <w:iCs/>
        </w:rPr>
      </w:pPr>
    </w:p>
    <w:p w:rsidR="00A23E07" w:rsidRDefault="00A23E07" w:rsidP="00BA2C2D">
      <w:pPr>
        <w:tabs>
          <w:tab w:val="left" w:pos="360"/>
        </w:tabs>
        <w:autoSpaceDE w:val="0"/>
        <w:autoSpaceDN w:val="0"/>
        <w:adjustRightInd w:val="0"/>
        <w:spacing w:after="200" w:line="276" w:lineRule="auto"/>
        <w:contextualSpacing/>
        <w:rPr>
          <w:rFonts w:eastAsia="TimesNewRomanPS-BoldMT" w:cs="Arial"/>
          <w:bCs/>
          <w:iCs/>
        </w:rPr>
      </w:pPr>
    </w:p>
    <w:p w:rsidR="00A23E07" w:rsidRDefault="00A23E07" w:rsidP="00BA2C2D">
      <w:pPr>
        <w:tabs>
          <w:tab w:val="left" w:pos="360"/>
        </w:tabs>
        <w:autoSpaceDE w:val="0"/>
        <w:autoSpaceDN w:val="0"/>
        <w:adjustRightInd w:val="0"/>
        <w:spacing w:after="200" w:line="276" w:lineRule="auto"/>
        <w:contextualSpacing/>
        <w:rPr>
          <w:rFonts w:eastAsia="TimesNewRomanPS-BoldMT" w:cs="Arial"/>
          <w:bCs/>
          <w:iCs/>
        </w:rPr>
      </w:pPr>
    </w:p>
    <w:p w:rsidR="00A23E07" w:rsidRDefault="00A23E07" w:rsidP="00BA2C2D">
      <w:pPr>
        <w:tabs>
          <w:tab w:val="left" w:pos="360"/>
        </w:tabs>
        <w:autoSpaceDE w:val="0"/>
        <w:autoSpaceDN w:val="0"/>
        <w:adjustRightInd w:val="0"/>
        <w:spacing w:after="200" w:line="276" w:lineRule="auto"/>
        <w:contextualSpacing/>
        <w:rPr>
          <w:rFonts w:eastAsia="TimesNewRomanPS-BoldMT" w:cs="Arial"/>
          <w:bCs/>
          <w:iCs/>
        </w:rPr>
      </w:pPr>
    </w:p>
    <w:p w:rsidR="00A23E07" w:rsidRDefault="00A23E07" w:rsidP="00BA2C2D">
      <w:pPr>
        <w:tabs>
          <w:tab w:val="left" w:pos="360"/>
        </w:tabs>
        <w:autoSpaceDE w:val="0"/>
        <w:autoSpaceDN w:val="0"/>
        <w:adjustRightInd w:val="0"/>
        <w:spacing w:after="200" w:line="276" w:lineRule="auto"/>
        <w:contextualSpacing/>
        <w:rPr>
          <w:rFonts w:eastAsia="TimesNewRomanPS-BoldMT" w:cs="Arial"/>
          <w:bCs/>
          <w:iCs/>
        </w:rPr>
      </w:pPr>
    </w:p>
    <w:p w:rsidR="00A23E07" w:rsidRPr="00405D3F" w:rsidRDefault="00A23E07" w:rsidP="00BA2C2D">
      <w:pPr>
        <w:tabs>
          <w:tab w:val="left" w:pos="360"/>
        </w:tabs>
        <w:autoSpaceDE w:val="0"/>
        <w:autoSpaceDN w:val="0"/>
        <w:adjustRightInd w:val="0"/>
        <w:spacing w:after="200" w:line="276" w:lineRule="auto"/>
        <w:contextualSpacing/>
        <w:rPr>
          <w:rFonts w:eastAsia="TimesNewRomanPS-BoldMT" w:cs="Arial"/>
          <w:bCs/>
          <w:iCs/>
        </w:rPr>
      </w:pPr>
    </w:p>
    <w:p w:rsidR="0042687E" w:rsidRPr="00E47C2E" w:rsidRDefault="0042687E" w:rsidP="00781B02">
      <w:pPr>
        <w:rPr>
          <w:rFonts w:cs="Arial"/>
        </w:rPr>
      </w:pPr>
      <w:bookmarkStart w:id="244" w:name="_Toc442559925"/>
    </w:p>
    <w:p w:rsidR="00343A18" w:rsidRPr="00E47C2E" w:rsidRDefault="00343A18" w:rsidP="00343A18">
      <w:pPr>
        <w:pStyle w:val="KDObrazac"/>
        <w:spacing w:before="0"/>
      </w:pPr>
      <w:r w:rsidRPr="00E47C2E">
        <w:t xml:space="preserve">ОБРАЗАЦ </w:t>
      </w:r>
      <w:r w:rsidR="00526637">
        <w:t>2</w:t>
      </w:r>
      <w:r w:rsidRPr="00E47C2E">
        <w:t>.</w:t>
      </w:r>
      <w:bookmarkEnd w:id="244"/>
    </w:p>
    <w:p w:rsidR="00343A18" w:rsidRPr="005B4F79" w:rsidRDefault="00343A18" w:rsidP="00343A18">
      <w:pPr>
        <w:spacing w:before="0"/>
        <w:jc w:val="center"/>
        <w:rPr>
          <w:rFonts w:cs="Arial"/>
          <w:b/>
          <w:lang w:val="sr-Cyrl-RS"/>
        </w:rPr>
      </w:pPr>
      <w:r w:rsidRPr="00E47C2E">
        <w:rPr>
          <w:rFonts w:cs="Arial"/>
          <w:b/>
        </w:rPr>
        <w:t>ОБРАЗАЦ СТРУКУТРЕ ЦЕНЕ</w:t>
      </w:r>
      <w:r w:rsidR="005B4F79">
        <w:rPr>
          <w:rFonts w:cs="Arial"/>
          <w:b/>
          <w:lang w:val="sr-Cyrl-RS"/>
        </w:rPr>
        <w:t xml:space="preserve"> ЗА ПАРТИЈУ 1</w:t>
      </w:r>
    </w:p>
    <w:p w:rsidR="00343A18" w:rsidRPr="00E47C2E" w:rsidRDefault="00343A18" w:rsidP="00343A18">
      <w:pPr>
        <w:spacing w:before="0"/>
        <w:rPr>
          <w:rFonts w:cs="Arial"/>
        </w:rPr>
      </w:pPr>
    </w:p>
    <w:p w:rsidR="00343A18" w:rsidRPr="00E47C2E" w:rsidRDefault="00343A18" w:rsidP="00343A18">
      <w:pPr>
        <w:spacing w:before="0"/>
        <w:rPr>
          <w:rFonts w:cs="Arial"/>
        </w:rPr>
      </w:pPr>
      <w:r w:rsidRPr="00E47C2E">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276"/>
        <w:gridCol w:w="851"/>
        <w:gridCol w:w="853"/>
        <w:gridCol w:w="1275"/>
        <w:gridCol w:w="1277"/>
        <w:gridCol w:w="1416"/>
        <w:gridCol w:w="1303"/>
      </w:tblGrid>
      <w:tr w:rsidR="005B50BD" w:rsidRPr="00E47C2E" w:rsidTr="005B4F79">
        <w:tc>
          <w:tcPr>
            <w:tcW w:w="336" w:type="pct"/>
            <w:shd w:val="clear" w:color="auto" w:fill="C6D9F1" w:themeFill="text2" w:themeFillTint="33"/>
            <w:vAlign w:val="center"/>
          </w:tcPr>
          <w:p w:rsidR="002D5D85" w:rsidRPr="00E47C2E" w:rsidRDefault="002D5D85" w:rsidP="00BC01DC">
            <w:pPr>
              <w:spacing w:before="0"/>
              <w:jc w:val="center"/>
              <w:rPr>
                <w:rFonts w:cs="Arial"/>
                <w:bCs/>
                <w:iCs/>
                <w:lang w:val="sr-Cyrl-CS"/>
              </w:rPr>
            </w:pPr>
            <w:r w:rsidRPr="00E47C2E">
              <w:rPr>
                <w:rFonts w:cs="Arial"/>
                <w:bCs/>
                <w:iCs/>
                <w:lang w:val="sr-Cyrl-CS"/>
              </w:rPr>
              <w:t>Рбр</w:t>
            </w:r>
          </w:p>
        </w:tc>
        <w:tc>
          <w:tcPr>
            <w:tcW w:w="1147"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rPr>
              <w:t>Врста</w:t>
            </w:r>
            <w:r w:rsidR="002D5D85" w:rsidRPr="00E47C2E">
              <w:rPr>
                <w:rFonts w:cs="Arial"/>
                <w:b/>
                <w:bCs/>
                <w:iCs/>
                <w:lang w:val="sr-Cyrl-CS"/>
              </w:rPr>
              <w:t xml:space="preserve"> услуге</w:t>
            </w:r>
          </w:p>
        </w:tc>
        <w:tc>
          <w:tcPr>
            <w:tcW w:w="429"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мере</w:t>
            </w:r>
          </w:p>
        </w:tc>
        <w:tc>
          <w:tcPr>
            <w:tcW w:w="430"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lang w:val="sr-Cyrl-CS"/>
              </w:rPr>
              <w:t>Обим (количина)</w:t>
            </w:r>
          </w:p>
        </w:tc>
        <w:tc>
          <w:tcPr>
            <w:tcW w:w="643"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без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644"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са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714"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без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657"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са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r>
      <w:tr w:rsidR="005B50BD" w:rsidRPr="00E47C2E" w:rsidTr="005B4F79">
        <w:tc>
          <w:tcPr>
            <w:tcW w:w="336"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(1)</w:t>
            </w:r>
          </w:p>
        </w:tc>
        <w:tc>
          <w:tcPr>
            <w:tcW w:w="114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(2)</w:t>
            </w:r>
          </w:p>
        </w:tc>
        <w:tc>
          <w:tcPr>
            <w:tcW w:w="429"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(3)</w:t>
            </w:r>
          </w:p>
        </w:tc>
        <w:tc>
          <w:tcPr>
            <w:tcW w:w="430"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(4)</w:t>
            </w:r>
          </w:p>
        </w:tc>
        <w:tc>
          <w:tcPr>
            <w:tcW w:w="643"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(5)</w:t>
            </w:r>
          </w:p>
        </w:tc>
        <w:tc>
          <w:tcPr>
            <w:tcW w:w="644"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(6)</w:t>
            </w:r>
          </w:p>
        </w:tc>
        <w:tc>
          <w:tcPr>
            <w:tcW w:w="714"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(7)</w:t>
            </w:r>
          </w:p>
        </w:tc>
        <w:tc>
          <w:tcPr>
            <w:tcW w:w="65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(8)</w:t>
            </w:r>
          </w:p>
        </w:tc>
      </w:tr>
      <w:tr w:rsidR="005B50BD" w:rsidRPr="00E47C2E" w:rsidTr="005B4F79">
        <w:tc>
          <w:tcPr>
            <w:tcW w:w="336" w:type="pct"/>
            <w:shd w:val="clear" w:color="auto" w:fill="auto"/>
            <w:vAlign w:val="center"/>
          </w:tcPr>
          <w:p w:rsidR="00926D25" w:rsidRPr="00E47C2E" w:rsidRDefault="00926D25" w:rsidP="00BC01DC">
            <w:pPr>
              <w:spacing w:before="0"/>
              <w:jc w:val="center"/>
              <w:rPr>
                <w:rFonts w:cs="Arial"/>
                <w:b/>
                <w:bCs/>
                <w:iCs/>
                <w:lang w:val="sr-Cyrl-CS"/>
              </w:rPr>
            </w:pPr>
            <w:r w:rsidRPr="00E47C2E">
              <w:rPr>
                <w:rFonts w:cs="Arial"/>
                <w:b/>
                <w:bCs/>
                <w:iCs/>
                <w:lang w:val="sr-Cyrl-CS"/>
              </w:rPr>
              <w:t>1.</w:t>
            </w:r>
          </w:p>
        </w:tc>
        <w:tc>
          <w:tcPr>
            <w:tcW w:w="1147" w:type="pct"/>
            <w:shd w:val="clear" w:color="auto" w:fill="auto"/>
          </w:tcPr>
          <w:p w:rsidR="00926D25" w:rsidRPr="00DC58DC" w:rsidRDefault="00A23E07" w:rsidP="005B4F79">
            <w:pPr>
              <w:spacing w:before="0"/>
              <w:jc w:val="left"/>
              <w:rPr>
                <w:rFonts w:cs="Arial"/>
                <w:bCs/>
                <w:iCs/>
                <w:lang w:val="sr-Cyrl-CS"/>
              </w:rPr>
            </w:pPr>
            <w:r>
              <w:rPr>
                <w:rFonts w:cs="Arial"/>
                <w:lang w:val="sr-Cyrl-RS"/>
              </w:rPr>
              <w:t xml:space="preserve">Годишњи сервис  и еталонирање </w:t>
            </w:r>
            <w:r w:rsidRPr="001F3DC9">
              <w:rPr>
                <w:rFonts w:cs="Arial"/>
                <w:lang w:val="sr-Cyrl-RS"/>
              </w:rPr>
              <w:t>спектрофотометра</w:t>
            </w:r>
            <w:r>
              <w:rPr>
                <w:rFonts w:cs="Arial"/>
                <w:lang w:val="sr-Cyrl-RS"/>
              </w:rPr>
              <w:t xml:space="preserve"> ТЕНТ А.</w:t>
            </w:r>
          </w:p>
        </w:tc>
        <w:tc>
          <w:tcPr>
            <w:tcW w:w="429" w:type="pct"/>
            <w:shd w:val="clear" w:color="auto" w:fill="auto"/>
            <w:vAlign w:val="center"/>
          </w:tcPr>
          <w:p w:rsidR="00926D25" w:rsidRPr="00E47C2E" w:rsidRDefault="005B50BD" w:rsidP="00BC01DC">
            <w:pPr>
              <w:spacing w:before="0"/>
              <w:jc w:val="center"/>
              <w:rPr>
                <w:rFonts w:cs="Arial"/>
                <w:bCs/>
                <w:iCs/>
                <w:lang w:val="sr-Cyrl-CS"/>
              </w:rPr>
            </w:pPr>
            <w:r>
              <w:rPr>
                <w:rFonts w:cs="Arial"/>
                <w:bCs/>
                <w:iCs/>
                <w:lang w:val="sr-Cyrl-CS"/>
              </w:rPr>
              <w:t>Ком.</w:t>
            </w:r>
          </w:p>
        </w:tc>
        <w:tc>
          <w:tcPr>
            <w:tcW w:w="430" w:type="pct"/>
            <w:shd w:val="clear" w:color="auto" w:fill="auto"/>
            <w:vAlign w:val="center"/>
          </w:tcPr>
          <w:p w:rsidR="00926D25" w:rsidRPr="00E47C2E" w:rsidRDefault="00A23E07" w:rsidP="00BC01DC">
            <w:pPr>
              <w:spacing w:before="0"/>
              <w:jc w:val="center"/>
              <w:rPr>
                <w:rFonts w:cs="Arial"/>
                <w:bCs/>
                <w:iCs/>
                <w:lang w:val="sr-Cyrl-CS"/>
              </w:rPr>
            </w:pPr>
            <w:r>
              <w:rPr>
                <w:rFonts w:cs="Arial"/>
                <w:bCs/>
                <w:iCs/>
                <w:lang w:val="sr-Cyrl-CS"/>
              </w:rPr>
              <w:t>3</w:t>
            </w:r>
          </w:p>
        </w:tc>
        <w:tc>
          <w:tcPr>
            <w:tcW w:w="643" w:type="pct"/>
            <w:shd w:val="clear" w:color="auto" w:fill="auto"/>
            <w:vAlign w:val="center"/>
          </w:tcPr>
          <w:p w:rsidR="00926D25" w:rsidRPr="00E47C2E" w:rsidRDefault="00926D25" w:rsidP="00BC01DC">
            <w:pPr>
              <w:spacing w:before="0"/>
              <w:jc w:val="center"/>
              <w:rPr>
                <w:rFonts w:cs="Arial"/>
                <w:b/>
                <w:bCs/>
                <w:iCs/>
              </w:rPr>
            </w:pPr>
          </w:p>
        </w:tc>
        <w:tc>
          <w:tcPr>
            <w:tcW w:w="644" w:type="pct"/>
            <w:shd w:val="clear" w:color="auto" w:fill="auto"/>
            <w:vAlign w:val="center"/>
          </w:tcPr>
          <w:p w:rsidR="00926D25" w:rsidRPr="00E47C2E" w:rsidRDefault="00926D25" w:rsidP="00BC01DC">
            <w:pPr>
              <w:spacing w:before="0"/>
              <w:jc w:val="center"/>
              <w:rPr>
                <w:rFonts w:cs="Arial"/>
                <w:b/>
                <w:bCs/>
                <w:iCs/>
              </w:rPr>
            </w:pPr>
          </w:p>
        </w:tc>
        <w:tc>
          <w:tcPr>
            <w:tcW w:w="714" w:type="pct"/>
            <w:shd w:val="clear" w:color="auto" w:fill="auto"/>
            <w:vAlign w:val="center"/>
          </w:tcPr>
          <w:p w:rsidR="00926D25" w:rsidRPr="00E47C2E" w:rsidRDefault="00926D25" w:rsidP="00BC01DC">
            <w:pPr>
              <w:spacing w:before="0"/>
              <w:jc w:val="center"/>
              <w:rPr>
                <w:rFonts w:cs="Arial"/>
                <w:b/>
                <w:bCs/>
                <w:iCs/>
              </w:rPr>
            </w:pPr>
          </w:p>
        </w:tc>
        <w:tc>
          <w:tcPr>
            <w:tcW w:w="657" w:type="pct"/>
            <w:shd w:val="clear" w:color="auto" w:fill="auto"/>
            <w:vAlign w:val="center"/>
          </w:tcPr>
          <w:p w:rsidR="00926D25" w:rsidRPr="00E47C2E" w:rsidRDefault="00926D25"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47C2E" w:rsidTr="00BE2EA9">
        <w:trPr>
          <w:trHeight w:val="418"/>
        </w:trPr>
        <w:tc>
          <w:tcPr>
            <w:tcW w:w="568" w:type="dxa"/>
            <w:vAlign w:val="center"/>
          </w:tcPr>
          <w:p w:rsidR="007F7D7A" w:rsidRPr="00E47C2E" w:rsidRDefault="007F7D7A" w:rsidP="00BE2EA9">
            <w:pPr>
              <w:spacing w:before="0"/>
              <w:jc w:val="center"/>
              <w:rPr>
                <w:rFonts w:cs="Arial"/>
                <w:b/>
                <w:lang w:val="sr-Latn-CS"/>
              </w:rPr>
            </w:pPr>
            <w:r w:rsidRPr="00E47C2E">
              <w:rPr>
                <w:rFonts w:cs="Arial"/>
                <w:b/>
              </w:rPr>
              <w:t>I</w:t>
            </w:r>
          </w:p>
        </w:tc>
        <w:tc>
          <w:tcPr>
            <w:tcW w:w="6740" w:type="dxa"/>
          </w:tcPr>
          <w:p w:rsidR="007F7D7A" w:rsidRPr="00BF41C9" w:rsidRDefault="007F7D7A" w:rsidP="00BE2EA9">
            <w:pPr>
              <w:spacing w:before="0"/>
              <w:jc w:val="center"/>
              <w:rPr>
                <w:rFonts w:cs="Arial"/>
                <w:b/>
              </w:rPr>
            </w:pPr>
            <w:r w:rsidRPr="00E47C2E">
              <w:rPr>
                <w:rFonts w:cs="Arial"/>
                <w:b/>
              </w:rPr>
              <w:t xml:space="preserve">УКУПНО ПОНУЂЕНА ЦЕНА  без ПДВ </w:t>
            </w:r>
            <w:r w:rsidRPr="00405D3F">
              <w:rPr>
                <w:rFonts w:cs="Arial"/>
                <w:b/>
                <w:color w:val="000000" w:themeColor="text1"/>
              </w:rPr>
              <w:t>динара</w:t>
            </w:r>
          </w:p>
          <w:p w:rsidR="007F7D7A" w:rsidRPr="00405D3F" w:rsidRDefault="007F7D7A" w:rsidP="00BE2EA9">
            <w:pPr>
              <w:spacing w:before="0"/>
              <w:jc w:val="center"/>
              <w:rPr>
                <w:rFonts w:cs="Arial"/>
                <w:b/>
              </w:rPr>
            </w:pPr>
          </w:p>
        </w:tc>
        <w:tc>
          <w:tcPr>
            <w:tcW w:w="2610" w:type="dxa"/>
          </w:tcPr>
          <w:p w:rsidR="007F7D7A" w:rsidRPr="00E47C2E" w:rsidRDefault="007F7D7A" w:rsidP="00BE2EA9">
            <w:pPr>
              <w:spacing w:before="0"/>
              <w:rPr>
                <w:rFonts w:cs="Arial"/>
                <w:color w:val="FF0000"/>
              </w:rPr>
            </w:pPr>
          </w:p>
        </w:tc>
      </w:tr>
      <w:tr w:rsidR="007F7D7A" w:rsidRPr="00E47C2E" w:rsidTr="00BE2EA9">
        <w:trPr>
          <w:trHeight w:val="610"/>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7F7D7A" w:rsidRPr="00BF41C9" w:rsidRDefault="007F7D7A" w:rsidP="00BE2EA9">
            <w:pPr>
              <w:spacing w:before="0"/>
              <w:jc w:val="center"/>
              <w:rPr>
                <w:rFonts w:cs="Arial"/>
                <w:b/>
                <w:color w:val="00B050"/>
              </w:rPr>
            </w:pPr>
            <w:r w:rsidRPr="00E47C2E">
              <w:rPr>
                <w:rFonts w:cs="Arial"/>
                <w:b/>
              </w:rPr>
              <w:t xml:space="preserve">УКУПАН ИЗНОС  ПДВ </w:t>
            </w:r>
            <w:r w:rsidRPr="00405D3F">
              <w:rPr>
                <w:rFonts w:cs="Arial"/>
                <w:b/>
                <w:color w:val="000000" w:themeColor="text1"/>
              </w:rPr>
              <w:t>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r w:rsidR="007F7D7A" w:rsidRPr="00E47C2E" w:rsidTr="00BE2EA9">
        <w:trPr>
          <w:trHeight w:val="562"/>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7F7D7A" w:rsidRPr="00E47C2E" w:rsidRDefault="007F7D7A" w:rsidP="00BE2EA9">
            <w:pPr>
              <w:spacing w:before="0"/>
              <w:jc w:val="center"/>
              <w:rPr>
                <w:rFonts w:cs="Arial"/>
                <w:b/>
              </w:rPr>
            </w:pPr>
            <w:r w:rsidRPr="00E47C2E">
              <w:rPr>
                <w:rFonts w:cs="Arial"/>
                <w:b/>
              </w:rPr>
              <w:t>УКУПНО ПОНУЂЕНА ЦЕНА  са ПДВ</w:t>
            </w:r>
          </w:p>
          <w:p w:rsidR="007F7D7A" w:rsidRPr="00BF41C9" w:rsidRDefault="007F7D7A" w:rsidP="00BE2EA9">
            <w:pPr>
              <w:spacing w:before="0"/>
              <w:jc w:val="center"/>
              <w:rPr>
                <w:rFonts w:cs="Arial"/>
                <w:b/>
              </w:rPr>
            </w:pPr>
            <w:r w:rsidRPr="00E47C2E">
              <w:rPr>
                <w:rFonts w:cs="Arial"/>
                <w:b/>
              </w:rPr>
              <w:t>(ред. бр.</w:t>
            </w:r>
            <w:r w:rsidRPr="00E47C2E">
              <w:rPr>
                <w:rFonts w:cs="Arial"/>
                <w:b/>
                <w:lang w:val="sr-Latn-CS"/>
              </w:rPr>
              <w:t>I</w:t>
            </w:r>
            <w:r w:rsidRPr="00E47C2E">
              <w:rPr>
                <w:rFonts w:cs="Arial"/>
                <w:b/>
              </w:rPr>
              <w:t>+ред.бр.</w:t>
            </w:r>
            <w:r w:rsidRPr="00E47C2E">
              <w:rPr>
                <w:rFonts w:cs="Arial"/>
                <w:b/>
                <w:lang w:val="sr-Latn-CS"/>
              </w:rPr>
              <w:t>II</w:t>
            </w:r>
            <w:r w:rsidRPr="00E47C2E">
              <w:rPr>
                <w:rFonts w:cs="Arial"/>
                <w:b/>
              </w:rPr>
              <w:t xml:space="preserve">) </w:t>
            </w:r>
            <w:r w:rsidRPr="00405D3F">
              <w:rPr>
                <w:rFonts w:cs="Arial"/>
                <w:b/>
                <w:color w:val="000000" w:themeColor="text1"/>
              </w:rPr>
              <w:t>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bl>
    <w:p w:rsidR="00343A18" w:rsidRPr="00E47C2E" w:rsidRDefault="00343A18" w:rsidP="00343A18">
      <w:pPr>
        <w:spacing w:before="0"/>
        <w:rPr>
          <w:rFonts w:cs="Arial"/>
        </w:rPr>
      </w:pPr>
    </w:p>
    <w:p w:rsidR="00343A18" w:rsidRPr="00E47C2E" w:rsidRDefault="00343A18" w:rsidP="00343A18">
      <w:pPr>
        <w:widowControl w:val="0"/>
        <w:spacing w:before="0"/>
        <w:rPr>
          <w:rFonts w:eastAsia="Arial Unicode MS" w:cs="Arial"/>
        </w:rPr>
      </w:pPr>
    </w:p>
    <w:p w:rsidR="00343A18" w:rsidRPr="00E47C2E" w:rsidRDefault="00343A18" w:rsidP="00343A1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C76DF2" w:rsidTr="00ED169D">
        <w:trPr>
          <w:trHeight w:val="1103"/>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C76DF2" w:rsidRPr="00405D3F" w:rsidRDefault="00C76DF2">
            <w:pPr>
              <w:spacing w:before="0"/>
              <w:rPr>
                <w:rFonts w:cs="Arial"/>
                <w:color w:val="000000" w:themeColor="text1"/>
                <w:lang w:val="sr-Latn-CS" w:eastAsia="sr-Latn-CS"/>
              </w:rPr>
            </w:pPr>
            <w:r w:rsidRPr="00405D3F">
              <w:rPr>
                <w:rFonts w:cs="Arial"/>
                <w:color w:val="000000" w:themeColor="text1"/>
                <w:lang w:val="sr-Latn-CS" w:eastAsia="sr-Latn-CS"/>
              </w:rPr>
              <w:t>Посебно исказан</w:t>
            </w:r>
            <w:r>
              <w:rPr>
                <w:rFonts w:cs="Arial"/>
                <w:color w:val="000000" w:themeColor="text1"/>
                <w:lang w:val="sr-Latn-CS" w:eastAsia="sr-Latn-CS"/>
              </w:rPr>
              <w:t>и трошкови у дин</w:t>
            </w:r>
            <w:r w:rsidRPr="00405D3F">
              <w:rPr>
                <w:rFonts w:cs="Arial"/>
                <w:color w:val="000000" w:themeColor="text1"/>
                <w:lang w:val="sr-Latn-CS" w:eastAsia="sr-Latn-CS"/>
              </w:rPr>
              <w:t xml:space="preserve"> који су укључени у укупно понуђену цену без ПДВ-а</w:t>
            </w:r>
          </w:p>
          <w:p w:rsidR="00C76DF2" w:rsidRDefault="00C76DF2">
            <w:pPr>
              <w:spacing w:before="0"/>
              <w:rPr>
                <w:rFonts w:cs="Arial"/>
                <w:color w:val="00B0F0"/>
                <w:lang w:val="sr-Latn-CS" w:eastAsia="sr-Latn-CS"/>
              </w:rPr>
            </w:pPr>
            <w:r w:rsidRPr="00405D3F">
              <w:rPr>
                <w:rFonts w:cs="Arial"/>
                <w:color w:val="000000" w:themeColor="text1"/>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right w:val="single" w:sz="4" w:space="0" w:color="auto"/>
            </w:tcBorders>
            <w:vAlign w:val="center"/>
          </w:tcPr>
          <w:p w:rsidR="00C76DF2" w:rsidRDefault="00C76DF2" w:rsidP="00ED169D">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right w:val="single" w:sz="4" w:space="0" w:color="auto"/>
            </w:tcBorders>
          </w:tcPr>
          <w:p w:rsidR="00C76DF2" w:rsidRDefault="00C76DF2" w:rsidP="00ED169D">
            <w:pPr>
              <w:spacing w:before="0"/>
              <w:jc w:val="center"/>
              <w:rPr>
                <w:rFonts w:cs="Arial"/>
                <w:color w:val="000000" w:themeColor="text1"/>
                <w:lang w:val="sr-Latn-CS" w:eastAsia="sr-Latn-CS"/>
              </w:rPr>
            </w:pPr>
          </w:p>
          <w:p w:rsidR="00C76DF2" w:rsidRDefault="00C76DF2" w:rsidP="00ED169D">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r w:rsidR="00E47C2E" w:rsidRPr="00405D3F"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Cyrl-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405D3F" w:rsidRDefault="00BF41C9">
            <w:pPr>
              <w:spacing w:before="0"/>
              <w:jc w:val="center"/>
              <w:rPr>
                <w:rFonts w:cs="Arial"/>
                <w:color w:val="000000" w:themeColor="text1"/>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00E47C2E" w:rsidRPr="00405D3F">
              <w:rPr>
                <w:rFonts w:cs="Arial"/>
                <w:color w:val="000000" w:themeColor="text1"/>
                <w:lang w:val="sr-Latn-CS" w:eastAsia="sr-Latn-CS"/>
              </w:rPr>
              <w:t xml:space="preserve"> односно ____%</w:t>
            </w:r>
          </w:p>
        </w:tc>
      </w:tr>
    </w:tbl>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Latn-CS"/>
        </w:rPr>
      </w:pPr>
    </w:p>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E47C2E" w:rsidRDefault="00343A18" w:rsidP="00343A18">
      <w:pPr>
        <w:spacing w:before="0"/>
        <w:rPr>
          <w:rFonts w:cs="Arial"/>
          <w:b/>
          <w:lang w:val="ru-RU"/>
        </w:rPr>
      </w:pPr>
      <w:r w:rsidRPr="00E47C2E">
        <w:rPr>
          <w:rFonts w:cs="Arial"/>
          <w:b/>
          <w:lang w:val="sr-Latn-CS"/>
        </w:rPr>
        <w:t>Упутствоза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Pr="00E47C2E" w:rsidRDefault="00343A18" w:rsidP="00343A18">
      <w:pPr>
        <w:spacing w:before="0"/>
        <w:rPr>
          <w:rFonts w:cs="Arial"/>
          <w:b/>
        </w:rPr>
      </w:pPr>
    </w:p>
    <w:p w:rsidR="00343A18" w:rsidRPr="00E47C2E" w:rsidRDefault="00343A18" w:rsidP="00343A18">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 на следећи начин</w:t>
      </w:r>
      <w:r w:rsidRPr="00E47C2E">
        <w:rPr>
          <w:rFonts w:ascii="Arial" w:hAnsi="Arial" w:cs="Arial"/>
          <w:bCs/>
          <w:iCs/>
        </w:rPr>
        <w:t>:</w:t>
      </w:r>
    </w:p>
    <w:p w:rsidR="000F683D" w:rsidRPr="00E47C2E" w:rsidRDefault="000F683D" w:rsidP="00343A18">
      <w:pPr>
        <w:pStyle w:val="ListParagraph"/>
        <w:tabs>
          <w:tab w:val="left" w:pos="90"/>
        </w:tabs>
        <w:spacing w:before="0" w:after="0" w:line="240" w:lineRule="auto"/>
        <w:ind w:left="0"/>
        <w:rPr>
          <w:rFonts w:ascii="Arial" w:hAnsi="Arial" w:cs="Arial"/>
          <w:bCs/>
          <w:iCs/>
        </w:rPr>
      </w:pP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E47C2E">
        <w:rPr>
          <w:rFonts w:ascii="Arial" w:hAnsi="Arial" w:cs="Arial"/>
          <w:bCs/>
          <w:iCs/>
        </w:rPr>
        <w:t xml:space="preserve">уписати колико износи јединична цена без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6</w:t>
      </w:r>
      <w:r w:rsidR="00343A18" w:rsidRPr="00E47C2E">
        <w:rPr>
          <w:rFonts w:ascii="Arial" w:hAnsi="Arial" w:cs="Arial"/>
          <w:bCs/>
          <w:iCs/>
        </w:rPr>
        <w:t xml:space="preserve">. уписати колико износи јединична цена са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7</w:t>
      </w:r>
      <w:r w:rsidR="00343A18" w:rsidRPr="00E47C2E">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 xml:space="preserve">.); </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lastRenderedPageBreak/>
        <w:t>-</w:t>
      </w:r>
      <w:r w:rsidR="00343A18" w:rsidRPr="00E47C2E">
        <w:rPr>
          <w:rFonts w:ascii="Arial" w:hAnsi="Arial" w:cs="Arial"/>
          <w:bCs/>
          <w:iCs/>
          <w:lang w:val="sr-Cyrl-CS"/>
        </w:rPr>
        <w:t>у колону 8</w:t>
      </w:r>
      <w:r w:rsidR="00343A18" w:rsidRPr="00E47C2E">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 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w:t>
      </w:r>
    </w:p>
    <w:p w:rsidR="007E7BB8"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E47C2E" w:rsidRDefault="00E47C2E" w:rsidP="00E47C2E">
      <w:pPr>
        <w:tabs>
          <w:tab w:val="left" w:pos="992"/>
        </w:tabs>
        <w:spacing w:before="0"/>
        <w:rPr>
          <w:rFonts w:cs="Arial"/>
        </w:rPr>
      </w:pPr>
      <w:r>
        <w:rPr>
          <w:rFonts w:cs="Arial"/>
        </w:rPr>
        <w:t>-</w:t>
      </w:r>
      <w:r w:rsidRPr="00E47C2E">
        <w:rPr>
          <w:rFonts w:cs="Arial"/>
        </w:rPr>
        <w:t>у ред бр. I – уписује се укупно понуђена цена за све поз</w:t>
      </w:r>
      <w:r w:rsidR="005B4F79">
        <w:rPr>
          <w:rFonts w:cs="Arial"/>
        </w:rPr>
        <w:t>иције  без ПДВ (збир</w:t>
      </w:r>
      <w:r w:rsidR="005B4F79">
        <w:rPr>
          <w:rFonts w:cs="Arial"/>
          <w:lang w:val="sr-Cyrl-RS"/>
        </w:rPr>
        <w:t xml:space="preserve"> </w:t>
      </w:r>
      <w:r w:rsidR="005B4F79">
        <w:rPr>
          <w:rFonts w:cs="Arial"/>
        </w:rPr>
        <w:t>колоне бр. 7</w:t>
      </w:r>
      <w:r w:rsidRPr="00E47C2E">
        <w:rPr>
          <w:rFonts w:cs="Arial"/>
        </w:rPr>
        <w:t>)</w:t>
      </w:r>
    </w:p>
    <w:p w:rsidR="00E47C2E" w:rsidRPr="00E47C2E" w:rsidRDefault="00E47C2E" w:rsidP="00E47C2E">
      <w:pPr>
        <w:tabs>
          <w:tab w:val="left" w:pos="992"/>
        </w:tabs>
        <w:spacing w:before="0"/>
        <w:rPr>
          <w:rFonts w:cs="Arial"/>
        </w:rPr>
      </w:pPr>
      <w:r>
        <w:rPr>
          <w:rFonts w:cs="Arial"/>
        </w:rPr>
        <w:t>-</w:t>
      </w:r>
      <w:r w:rsidRPr="00E47C2E">
        <w:rPr>
          <w:rFonts w:cs="Arial"/>
        </w:rPr>
        <w:t xml:space="preserve">у ред бр. II – уписује се укупан износ ПДВ </w:t>
      </w:r>
    </w:p>
    <w:p w:rsidR="00E47C2E" w:rsidRPr="00E47C2E" w:rsidRDefault="00E47C2E" w:rsidP="00E47C2E">
      <w:pPr>
        <w:tabs>
          <w:tab w:val="left" w:pos="992"/>
        </w:tabs>
        <w:spacing w:before="0"/>
        <w:rPr>
          <w:rFonts w:cs="Arial"/>
        </w:rPr>
      </w:pPr>
      <w:r>
        <w:rPr>
          <w:rFonts w:cs="Arial"/>
        </w:rPr>
        <w:t>-</w:t>
      </w:r>
      <w:r w:rsidRPr="00E47C2E">
        <w:rPr>
          <w:rFonts w:cs="Arial"/>
        </w:rPr>
        <w:t>у ред бр. III – уписује се укупно понуђена цена са ПДВ (ред бр. I + ред.бр. II)</w:t>
      </w:r>
    </w:p>
    <w:p w:rsidR="00E47C2E" w:rsidRPr="00405D3F" w:rsidRDefault="00E47C2E"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405D3F" w:rsidRDefault="00E47C2E" w:rsidP="00E47C2E">
      <w:pPr>
        <w:tabs>
          <w:tab w:val="left" w:pos="992"/>
        </w:tabs>
        <w:spacing w:before="0"/>
        <w:rPr>
          <w:rFonts w:cs="Arial"/>
          <w:color w:val="000000" w:themeColor="text1"/>
        </w:rPr>
      </w:pPr>
      <w:r>
        <w:rPr>
          <w:rFonts w:cs="Arial"/>
          <w:color w:val="00B0F0"/>
        </w:rPr>
        <w:t xml:space="preserve">- </w:t>
      </w:r>
      <w:r w:rsidRPr="00405D3F">
        <w:rPr>
          <w:rFonts w:cs="Arial"/>
          <w:color w:val="000000" w:themeColor="text1"/>
        </w:rPr>
        <w:t>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E47C2E" w:rsidRDefault="00343A18" w:rsidP="00343A18">
      <w:pPr>
        <w:tabs>
          <w:tab w:val="left" w:pos="992"/>
        </w:tabs>
        <w:spacing w:before="0"/>
        <w:rPr>
          <w:rFonts w:cs="Arial"/>
          <w:b/>
          <w:lang w:val="sr-Cyrl-BA"/>
        </w:rPr>
      </w:pPr>
    </w:p>
    <w:p w:rsidR="00343A18" w:rsidRPr="00E47C2E" w:rsidRDefault="00E47C2E" w:rsidP="00E47C2E">
      <w:pPr>
        <w:tabs>
          <w:tab w:val="left" w:pos="992"/>
        </w:tabs>
        <w:spacing w:before="0"/>
        <w:rPr>
          <w:rFonts w:cs="Arial"/>
        </w:rPr>
      </w:pPr>
      <w:r>
        <w:rPr>
          <w:rFonts w:cs="Arial"/>
        </w:rPr>
        <w:t>-</w:t>
      </w:r>
      <w:r w:rsidR="00343A18" w:rsidRPr="00E47C2E">
        <w:rPr>
          <w:rFonts w:cs="Arial"/>
        </w:rPr>
        <w:t>на место предвиђено за место и датум уписује се место и датум попуњавањаобрасца структуре цене.</w:t>
      </w:r>
    </w:p>
    <w:p w:rsidR="00343A18" w:rsidRPr="00E47C2E" w:rsidRDefault="00E47C2E" w:rsidP="00E47C2E">
      <w:pPr>
        <w:tabs>
          <w:tab w:val="left" w:pos="992"/>
        </w:tabs>
        <w:spacing w:before="0"/>
        <w:rPr>
          <w:rFonts w:cs="Arial"/>
        </w:rPr>
      </w:pPr>
      <w:r>
        <w:rPr>
          <w:rFonts w:cs="Arial"/>
        </w:rPr>
        <w:t>-</w:t>
      </w:r>
      <w:r w:rsidR="00343A18" w:rsidRPr="00E47C2E">
        <w:rPr>
          <w:rFonts w:cs="Arial"/>
        </w:rPr>
        <w:t>на  место предвиђено за печат и потпис понуђач печатом оверава и потписује образац структуре цене.</w:t>
      </w:r>
    </w:p>
    <w:p w:rsidR="00E47C2E" w:rsidRPr="00FF427B" w:rsidRDefault="00E47C2E" w:rsidP="00E47C2E">
      <w:pPr>
        <w:pStyle w:val="ListParagraph"/>
        <w:ind w:left="0"/>
        <w:rPr>
          <w:rFonts w:ascii="Arial" w:hAnsi="Arial" w:cs="Arial"/>
          <w:bCs/>
          <w:iCs/>
          <w:color w:val="FF0000"/>
        </w:rPr>
      </w:pPr>
    </w:p>
    <w:p w:rsidR="00537552" w:rsidRDefault="00537552" w:rsidP="00537552">
      <w:pPr>
        <w:rPr>
          <w:rFonts w:eastAsia="TimesNewRomanPS-BoldMT" w:cs="Arial"/>
        </w:rPr>
      </w:pPr>
    </w:p>
    <w:p w:rsidR="00405D3F" w:rsidRDefault="00405D3F" w:rsidP="00537552">
      <w:pPr>
        <w:rPr>
          <w:rFonts w:eastAsia="TimesNewRomanPS-BoldMT" w:cs="Arial"/>
        </w:rPr>
      </w:pPr>
    </w:p>
    <w:p w:rsidR="00405D3F" w:rsidRDefault="00405D3F"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Pr="005B4F79" w:rsidRDefault="005B4F79" w:rsidP="005B4F79">
      <w:pPr>
        <w:spacing w:before="0"/>
        <w:jc w:val="center"/>
        <w:rPr>
          <w:rFonts w:cs="Arial"/>
          <w:b/>
          <w:lang w:val="sr-Cyrl-RS"/>
        </w:rPr>
      </w:pPr>
      <w:r w:rsidRPr="00E47C2E">
        <w:rPr>
          <w:rFonts w:cs="Arial"/>
          <w:b/>
        </w:rPr>
        <w:t>ОБРАЗАЦ СТРУКУТРЕ ЦЕНЕ</w:t>
      </w:r>
      <w:r>
        <w:rPr>
          <w:rFonts w:cs="Arial"/>
          <w:b/>
          <w:lang w:val="sr-Cyrl-RS"/>
        </w:rPr>
        <w:t xml:space="preserve"> ЗА ПАРТИЈУ 2</w:t>
      </w:r>
    </w:p>
    <w:p w:rsidR="005B4F79" w:rsidRPr="00E47C2E" w:rsidRDefault="005B4F79" w:rsidP="005B4F79">
      <w:pPr>
        <w:spacing w:before="0"/>
        <w:rPr>
          <w:rFonts w:cs="Arial"/>
        </w:rPr>
      </w:pPr>
    </w:p>
    <w:p w:rsidR="005B4F79" w:rsidRPr="00E47C2E" w:rsidRDefault="005B4F79" w:rsidP="005B4F79">
      <w:pPr>
        <w:spacing w:before="0"/>
        <w:rPr>
          <w:rFonts w:cs="Arial"/>
        </w:rPr>
      </w:pPr>
      <w:r w:rsidRPr="00E47C2E">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276"/>
        <w:gridCol w:w="851"/>
        <w:gridCol w:w="853"/>
        <w:gridCol w:w="1275"/>
        <w:gridCol w:w="1277"/>
        <w:gridCol w:w="1416"/>
        <w:gridCol w:w="1303"/>
      </w:tblGrid>
      <w:tr w:rsidR="005B4F79" w:rsidRPr="00E47C2E" w:rsidTr="00AF11EC">
        <w:tc>
          <w:tcPr>
            <w:tcW w:w="336" w:type="pct"/>
            <w:shd w:val="clear" w:color="auto" w:fill="C6D9F1" w:themeFill="text2" w:themeFillTint="33"/>
            <w:vAlign w:val="center"/>
          </w:tcPr>
          <w:p w:rsidR="005B4F79" w:rsidRPr="00E47C2E" w:rsidRDefault="005B4F79" w:rsidP="00AF11EC">
            <w:pPr>
              <w:spacing w:before="0"/>
              <w:jc w:val="center"/>
              <w:rPr>
                <w:rFonts w:cs="Arial"/>
                <w:bCs/>
                <w:iCs/>
                <w:lang w:val="sr-Cyrl-CS"/>
              </w:rPr>
            </w:pPr>
            <w:r w:rsidRPr="00E47C2E">
              <w:rPr>
                <w:rFonts w:cs="Arial"/>
                <w:bCs/>
                <w:iCs/>
                <w:lang w:val="sr-Cyrl-CS"/>
              </w:rPr>
              <w:t>Рбр</w:t>
            </w:r>
          </w:p>
        </w:tc>
        <w:tc>
          <w:tcPr>
            <w:tcW w:w="1147" w:type="pct"/>
            <w:shd w:val="clear" w:color="auto" w:fill="C6D9F1" w:themeFill="text2" w:themeFillTint="33"/>
            <w:vAlign w:val="center"/>
          </w:tcPr>
          <w:p w:rsidR="005B4F79" w:rsidRPr="00E47C2E" w:rsidRDefault="005B4F79" w:rsidP="00AF11EC">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429" w:type="pct"/>
            <w:shd w:val="clear" w:color="auto" w:fill="C6D9F1" w:themeFill="text2" w:themeFillTint="33"/>
            <w:vAlign w:val="center"/>
          </w:tcPr>
          <w:p w:rsidR="005B4F79" w:rsidRPr="00E47C2E" w:rsidRDefault="005B4F79" w:rsidP="00AF11EC">
            <w:pPr>
              <w:spacing w:before="0"/>
              <w:jc w:val="center"/>
              <w:rPr>
                <w:rFonts w:cs="Arial"/>
                <w:b/>
                <w:bCs/>
                <w:iCs/>
                <w:lang w:val="sr-Cyrl-CS"/>
              </w:rPr>
            </w:pPr>
            <w:r w:rsidRPr="00E47C2E">
              <w:rPr>
                <w:rFonts w:cs="Arial"/>
                <w:b/>
                <w:bCs/>
                <w:iCs/>
                <w:lang w:val="sr-Cyrl-CS"/>
              </w:rPr>
              <w:t>Јед.</w:t>
            </w:r>
          </w:p>
          <w:p w:rsidR="005B4F79" w:rsidRPr="00E47C2E" w:rsidRDefault="005B4F79" w:rsidP="00AF11EC">
            <w:pPr>
              <w:spacing w:before="0"/>
              <w:jc w:val="center"/>
              <w:rPr>
                <w:rFonts w:cs="Arial"/>
                <w:b/>
                <w:bCs/>
                <w:iCs/>
                <w:lang w:val="sr-Cyrl-CS"/>
              </w:rPr>
            </w:pPr>
            <w:r w:rsidRPr="00E47C2E">
              <w:rPr>
                <w:rFonts w:cs="Arial"/>
                <w:b/>
                <w:bCs/>
                <w:iCs/>
                <w:lang w:val="sr-Cyrl-CS"/>
              </w:rPr>
              <w:t>мере</w:t>
            </w:r>
          </w:p>
        </w:tc>
        <w:tc>
          <w:tcPr>
            <w:tcW w:w="430" w:type="pct"/>
            <w:shd w:val="clear" w:color="auto" w:fill="C6D9F1" w:themeFill="text2" w:themeFillTint="33"/>
            <w:vAlign w:val="center"/>
          </w:tcPr>
          <w:p w:rsidR="005B4F79" w:rsidRPr="00E47C2E" w:rsidRDefault="005B4F79" w:rsidP="00AF11EC">
            <w:pPr>
              <w:spacing w:before="0"/>
              <w:jc w:val="center"/>
              <w:rPr>
                <w:rFonts w:cs="Arial"/>
                <w:b/>
                <w:bCs/>
                <w:iCs/>
                <w:lang w:val="sr-Cyrl-CS"/>
              </w:rPr>
            </w:pPr>
            <w:r w:rsidRPr="00E47C2E">
              <w:rPr>
                <w:rFonts w:cs="Arial"/>
                <w:b/>
                <w:bCs/>
                <w:iCs/>
                <w:lang w:val="sr-Cyrl-CS"/>
              </w:rPr>
              <w:t>Обим (количина)</w:t>
            </w:r>
          </w:p>
        </w:tc>
        <w:tc>
          <w:tcPr>
            <w:tcW w:w="643" w:type="pct"/>
            <w:shd w:val="clear" w:color="auto" w:fill="C6D9F1" w:themeFill="text2" w:themeFillTint="33"/>
            <w:vAlign w:val="center"/>
          </w:tcPr>
          <w:p w:rsidR="005B4F79" w:rsidRPr="00E47C2E" w:rsidRDefault="005B4F79" w:rsidP="00AF11EC">
            <w:pPr>
              <w:spacing w:before="0"/>
              <w:jc w:val="center"/>
              <w:rPr>
                <w:rFonts w:cs="Arial"/>
                <w:b/>
                <w:bCs/>
                <w:iCs/>
                <w:lang w:val="sr-Cyrl-CS"/>
              </w:rPr>
            </w:pPr>
            <w:r w:rsidRPr="00E47C2E">
              <w:rPr>
                <w:rFonts w:cs="Arial"/>
                <w:b/>
                <w:bCs/>
                <w:iCs/>
                <w:lang w:val="sr-Cyrl-CS"/>
              </w:rPr>
              <w:t>Јед.</w:t>
            </w:r>
          </w:p>
          <w:p w:rsidR="005B4F79" w:rsidRPr="00E47C2E" w:rsidRDefault="005B4F79" w:rsidP="00AF11EC">
            <w:pPr>
              <w:spacing w:before="0"/>
              <w:jc w:val="center"/>
              <w:rPr>
                <w:rFonts w:cs="Arial"/>
                <w:b/>
                <w:bCs/>
                <w:iCs/>
                <w:lang w:val="sr-Cyrl-CS"/>
              </w:rPr>
            </w:pPr>
            <w:r w:rsidRPr="00E47C2E">
              <w:rPr>
                <w:rFonts w:cs="Arial"/>
                <w:b/>
                <w:bCs/>
                <w:iCs/>
                <w:lang w:val="sr-Cyrl-CS"/>
              </w:rPr>
              <w:t>цена без ПДВ</w:t>
            </w:r>
          </w:p>
          <w:p w:rsidR="005B4F79" w:rsidRPr="00BF41C9" w:rsidRDefault="005B4F79" w:rsidP="00AF11EC">
            <w:pPr>
              <w:spacing w:before="0"/>
              <w:jc w:val="center"/>
              <w:rPr>
                <w:rFonts w:cs="Arial"/>
                <w:b/>
                <w:bCs/>
                <w:iCs/>
              </w:rPr>
            </w:pPr>
            <w:r w:rsidRPr="00E47C2E">
              <w:rPr>
                <w:rFonts w:cs="Arial"/>
                <w:b/>
                <w:bCs/>
                <w:iCs/>
                <w:lang w:val="sr-Cyrl-CS"/>
              </w:rPr>
              <w:t xml:space="preserve">дин. </w:t>
            </w:r>
          </w:p>
        </w:tc>
        <w:tc>
          <w:tcPr>
            <w:tcW w:w="644" w:type="pct"/>
            <w:shd w:val="clear" w:color="auto" w:fill="C6D9F1" w:themeFill="text2" w:themeFillTint="33"/>
            <w:vAlign w:val="center"/>
          </w:tcPr>
          <w:p w:rsidR="005B4F79" w:rsidRPr="00E47C2E" w:rsidRDefault="005B4F79" w:rsidP="00AF11EC">
            <w:pPr>
              <w:spacing w:before="0"/>
              <w:jc w:val="center"/>
              <w:rPr>
                <w:rFonts w:cs="Arial"/>
                <w:b/>
                <w:bCs/>
                <w:iCs/>
                <w:lang w:val="sr-Cyrl-CS"/>
              </w:rPr>
            </w:pPr>
            <w:r w:rsidRPr="00E47C2E">
              <w:rPr>
                <w:rFonts w:cs="Arial"/>
                <w:b/>
                <w:bCs/>
                <w:iCs/>
                <w:lang w:val="sr-Cyrl-CS"/>
              </w:rPr>
              <w:t>Јед.</w:t>
            </w:r>
          </w:p>
          <w:p w:rsidR="005B4F79" w:rsidRPr="00E47C2E" w:rsidRDefault="005B4F79" w:rsidP="00AF11EC">
            <w:pPr>
              <w:spacing w:before="0"/>
              <w:jc w:val="center"/>
              <w:rPr>
                <w:rFonts w:cs="Arial"/>
                <w:b/>
                <w:bCs/>
                <w:iCs/>
                <w:lang w:val="sr-Cyrl-CS"/>
              </w:rPr>
            </w:pPr>
            <w:r w:rsidRPr="00E47C2E">
              <w:rPr>
                <w:rFonts w:cs="Arial"/>
                <w:b/>
                <w:bCs/>
                <w:iCs/>
                <w:lang w:val="sr-Cyrl-CS"/>
              </w:rPr>
              <w:t>цена са ПДВ</w:t>
            </w:r>
          </w:p>
          <w:p w:rsidR="005B4F79" w:rsidRPr="00BF41C9" w:rsidRDefault="005B4F79" w:rsidP="00AF11EC">
            <w:pPr>
              <w:spacing w:before="0"/>
              <w:jc w:val="center"/>
              <w:rPr>
                <w:rFonts w:cs="Arial"/>
                <w:b/>
                <w:bCs/>
                <w:iCs/>
              </w:rPr>
            </w:pPr>
            <w:r w:rsidRPr="00E47C2E">
              <w:rPr>
                <w:rFonts w:cs="Arial"/>
                <w:b/>
                <w:bCs/>
                <w:iCs/>
                <w:lang w:val="sr-Cyrl-CS"/>
              </w:rPr>
              <w:t xml:space="preserve">дин. </w:t>
            </w:r>
          </w:p>
        </w:tc>
        <w:tc>
          <w:tcPr>
            <w:tcW w:w="714" w:type="pct"/>
            <w:shd w:val="clear" w:color="auto" w:fill="C6D9F1" w:themeFill="text2" w:themeFillTint="33"/>
            <w:vAlign w:val="center"/>
          </w:tcPr>
          <w:p w:rsidR="005B4F79" w:rsidRPr="00E47C2E" w:rsidRDefault="005B4F79" w:rsidP="00AF11EC">
            <w:pPr>
              <w:spacing w:before="0"/>
              <w:jc w:val="center"/>
              <w:rPr>
                <w:rFonts w:cs="Arial"/>
                <w:b/>
                <w:bCs/>
                <w:iCs/>
                <w:lang w:val="sr-Cyrl-CS"/>
              </w:rPr>
            </w:pPr>
            <w:r w:rsidRPr="00E47C2E">
              <w:rPr>
                <w:rFonts w:cs="Arial"/>
                <w:b/>
                <w:bCs/>
                <w:iCs/>
                <w:lang w:val="sr-Cyrl-CS"/>
              </w:rPr>
              <w:t>Укупна цена без ПДВ</w:t>
            </w:r>
          </w:p>
          <w:p w:rsidR="005B4F79" w:rsidRPr="00BF41C9" w:rsidRDefault="005B4F79" w:rsidP="00AF11EC">
            <w:pPr>
              <w:spacing w:before="0"/>
              <w:jc w:val="center"/>
              <w:rPr>
                <w:rFonts w:cs="Arial"/>
                <w:b/>
                <w:bCs/>
                <w:iCs/>
              </w:rPr>
            </w:pPr>
            <w:r w:rsidRPr="00E47C2E">
              <w:rPr>
                <w:rFonts w:cs="Arial"/>
                <w:b/>
                <w:bCs/>
                <w:iCs/>
                <w:lang w:val="sr-Cyrl-CS"/>
              </w:rPr>
              <w:t xml:space="preserve">дин. </w:t>
            </w:r>
          </w:p>
        </w:tc>
        <w:tc>
          <w:tcPr>
            <w:tcW w:w="657" w:type="pct"/>
            <w:shd w:val="clear" w:color="auto" w:fill="C6D9F1" w:themeFill="text2" w:themeFillTint="33"/>
            <w:vAlign w:val="center"/>
          </w:tcPr>
          <w:p w:rsidR="005B4F79" w:rsidRPr="00E47C2E" w:rsidRDefault="005B4F79" w:rsidP="00AF11EC">
            <w:pPr>
              <w:spacing w:before="0"/>
              <w:jc w:val="center"/>
              <w:rPr>
                <w:rFonts w:cs="Arial"/>
                <w:b/>
                <w:bCs/>
                <w:iCs/>
                <w:lang w:val="sr-Cyrl-CS"/>
              </w:rPr>
            </w:pPr>
            <w:r w:rsidRPr="00E47C2E">
              <w:rPr>
                <w:rFonts w:cs="Arial"/>
                <w:b/>
                <w:bCs/>
                <w:iCs/>
                <w:lang w:val="sr-Cyrl-CS"/>
              </w:rPr>
              <w:t>Укупна цена са ПДВ</w:t>
            </w:r>
          </w:p>
          <w:p w:rsidR="005B4F79" w:rsidRPr="00BF41C9" w:rsidRDefault="005B4F79" w:rsidP="00AF11EC">
            <w:pPr>
              <w:spacing w:before="0"/>
              <w:jc w:val="center"/>
              <w:rPr>
                <w:rFonts w:cs="Arial"/>
                <w:b/>
                <w:bCs/>
                <w:iCs/>
              </w:rPr>
            </w:pPr>
            <w:r w:rsidRPr="00E47C2E">
              <w:rPr>
                <w:rFonts w:cs="Arial"/>
                <w:b/>
                <w:bCs/>
                <w:iCs/>
                <w:lang w:val="sr-Cyrl-CS"/>
              </w:rPr>
              <w:t xml:space="preserve">дин. </w:t>
            </w:r>
          </w:p>
        </w:tc>
      </w:tr>
      <w:tr w:rsidR="005B4F79" w:rsidRPr="00E47C2E" w:rsidTr="00AF11EC">
        <w:tc>
          <w:tcPr>
            <w:tcW w:w="336" w:type="pct"/>
            <w:shd w:val="clear" w:color="auto" w:fill="auto"/>
          </w:tcPr>
          <w:p w:rsidR="005B4F79" w:rsidRPr="00E47C2E" w:rsidRDefault="005B4F79" w:rsidP="00AF11EC">
            <w:pPr>
              <w:spacing w:before="0"/>
              <w:jc w:val="center"/>
              <w:rPr>
                <w:rFonts w:cs="Arial"/>
                <w:b/>
                <w:bCs/>
                <w:iCs/>
                <w:lang w:val="sr-Cyrl-CS"/>
              </w:rPr>
            </w:pPr>
            <w:r w:rsidRPr="00E47C2E">
              <w:rPr>
                <w:rFonts w:cs="Arial"/>
                <w:b/>
                <w:bCs/>
                <w:iCs/>
                <w:lang w:val="sr-Cyrl-CS"/>
              </w:rPr>
              <w:t>(1)</w:t>
            </w:r>
          </w:p>
        </w:tc>
        <w:tc>
          <w:tcPr>
            <w:tcW w:w="1147" w:type="pct"/>
            <w:shd w:val="clear" w:color="auto" w:fill="auto"/>
          </w:tcPr>
          <w:p w:rsidR="005B4F79" w:rsidRPr="00E47C2E" w:rsidRDefault="005B4F79" w:rsidP="00AF11EC">
            <w:pPr>
              <w:spacing w:before="0"/>
              <w:jc w:val="center"/>
              <w:rPr>
                <w:rFonts w:cs="Arial"/>
                <w:b/>
                <w:bCs/>
                <w:iCs/>
                <w:lang w:val="sr-Cyrl-CS"/>
              </w:rPr>
            </w:pPr>
            <w:r w:rsidRPr="00E47C2E">
              <w:rPr>
                <w:rFonts w:cs="Arial"/>
                <w:b/>
                <w:bCs/>
                <w:iCs/>
                <w:lang w:val="sr-Cyrl-CS"/>
              </w:rPr>
              <w:t>(2)</w:t>
            </w:r>
          </w:p>
        </w:tc>
        <w:tc>
          <w:tcPr>
            <w:tcW w:w="429" w:type="pct"/>
            <w:shd w:val="clear" w:color="auto" w:fill="auto"/>
          </w:tcPr>
          <w:p w:rsidR="005B4F79" w:rsidRPr="00E47C2E" w:rsidRDefault="005B4F79" w:rsidP="00AF11EC">
            <w:pPr>
              <w:spacing w:before="0"/>
              <w:jc w:val="center"/>
              <w:rPr>
                <w:rFonts w:cs="Arial"/>
                <w:b/>
                <w:bCs/>
                <w:iCs/>
                <w:lang w:val="sr-Cyrl-CS"/>
              </w:rPr>
            </w:pPr>
            <w:r w:rsidRPr="00E47C2E">
              <w:rPr>
                <w:rFonts w:cs="Arial"/>
                <w:b/>
                <w:bCs/>
                <w:iCs/>
                <w:lang w:val="sr-Cyrl-CS"/>
              </w:rPr>
              <w:t>(3)</w:t>
            </w:r>
          </w:p>
        </w:tc>
        <w:tc>
          <w:tcPr>
            <w:tcW w:w="430" w:type="pct"/>
            <w:shd w:val="clear" w:color="auto" w:fill="auto"/>
          </w:tcPr>
          <w:p w:rsidR="005B4F79" w:rsidRPr="00E47C2E" w:rsidRDefault="005B4F79" w:rsidP="00AF11EC">
            <w:pPr>
              <w:spacing w:before="0"/>
              <w:jc w:val="center"/>
              <w:rPr>
                <w:rFonts w:cs="Arial"/>
                <w:b/>
                <w:bCs/>
                <w:iCs/>
                <w:lang w:val="sr-Cyrl-CS"/>
              </w:rPr>
            </w:pPr>
            <w:r w:rsidRPr="00E47C2E">
              <w:rPr>
                <w:rFonts w:cs="Arial"/>
                <w:b/>
                <w:bCs/>
                <w:iCs/>
                <w:lang w:val="sr-Cyrl-CS"/>
              </w:rPr>
              <w:t>(4)</w:t>
            </w:r>
          </w:p>
        </w:tc>
        <w:tc>
          <w:tcPr>
            <w:tcW w:w="643" w:type="pct"/>
            <w:shd w:val="clear" w:color="auto" w:fill="auto"/>
          </w:tcPr>
          <w:p w:rsidR="005B4F79" w:rsidRPr="00E47C2E" w:rsidRDefault="005B4F79" w:rsidP="00AF11EC">
            <w:pPr>
              <w:spacing w:before="0"/>
              <w:jc w:val="center"/>
              <w:rPr>
                <w:rFonts w:cs="Arial"/>
                <w:b/>
                <w:bCs/>
                <w:iCs/>
                <w:lang w:val="sr-Cyrl-CS"/>
              </w:rPr>
            </w:pPr>
            <w:r w:rsidRPr="00E47C2E">
              <w:rPr>
                <w:rFonts w:cs="Arial"/>
                <w:b/>
                <w:bCs/>
                <w:iCs/>
                <w:lang w:val="sr-Cyrl-CS"/>
              </w:rPr>
              <w:t>(5)</w:t>
            </w:r>
          </w:p>
        </w:tc>
        <w:tc>
          <w:tcPr>
            <w:tcW w:w="644" w:type="pct"/>
            <w:shd w:val="clear" w:color="auto" w:fill="auto"/>
          </w:tcPr>
          <w:p w:rsidR="005B4F79" w:rsidRPr="00E47C2E" w:rsidRDefault="005B4F79" w:rsidP="00AF11EC">
            <w:pPr>
              <w:spacing w:before="0"/>
              <w:jc w:val="center"/>
              <w:rPr>
                <w:rFonts w:cs="Arial"/>
                <w:b/>
                <w:bCs/>
                <w:iCs/>
                <w:lang w:val="sr-Cyrl-CS"/>
              </w:rPr>
            </w:pPr>
            <w:r w:rsidRPr="00E47C2E">
              <w:rPr>
                <w:rFonts w:cs="Arial"/>
                <w:b/>
                <w:bCs/>
                <w:iCs/>
                <w:lang w:val="sr-Cyrl-CS"/>
              </w:rPr>
              <w:t>(6)</w:t>
            </w:r>
          </w:p>
        </w:tc>
        <w:tc>
          <w:tcPr>
            <w:tcW w:w="714" w:type="pct"/>
            <w:shd w:val="clear" w:color="auto" w:fill="auto"/>
          </w:tcPr>
          <w:p w:rsidR="005B4F79" w:rsidRPr="00E47C2E" w:rsidRDefault="005B4F79" w:rsidP="00AF11EC">
            <w:pPr>
              <w:spacing w:before="0"/>
              <w:jc w:val="center"/>
              <w:rPr>
                <w:rFonts w:cs="Arial"/>
                <w:b/>
                <w:bCs/>
                <w:iCs/>
                <w:lang w:val="sr-Cyrl-CS"/>
              </w:rPr>
            </w:pPr>
            <w:r w:rsidRPr="00E47C2E">
              <w:rPr>
                <w:rFonts w:cs="Arial"/>
                <w:b/>
                <w:bCs/>
                <w:iCs/>
                <w:lang w:val="sr-Cyrl-CS"/>
              </w:rPr>
              <w:t>(7)</w:t>
            </w:r>
          </w:p>
        </w:tc>
        <w:tc>
          <w:tcPr>
            <w:tcW w:w="657" w:type="pct"/>
            <w:shd w:val="clear" w:color="auto" w:fill="auto"/>
          </w:tcPr>
          <w:p w:rsidR="005B4F79" w:rsidRPr="00E47C2E" w:rsidRDefault="005B4F79" w:rsidP="00AF11EC">
            <w:pPr>
              <w:spacing w:before="0"/>
              <w:jc w:val="center"/>
              <w:rPr>
                <w:rFonts w:cs="Arial"/>
                <w:b/>
                <w:bCs/>
                <w:iCs/>
                <w:lang w:val="sr-Cyrl-CS"/>
              </w:rPr>
            </w:pPr>
            <w:r w:rsidRPr="00E47C2E">
              <w:rPr>
                <w:rFonts w:cs="Arial"/>
                <w:b/>
                <w:bCs/>
                <w:iCs/>
                <w:lang w:val="sr-Cyrl-CS"/>
              </w:rPr>
              <w:t>(8)</w:t>
            </w:r>
          </w:p>
        </w:tc>
      </w:tr>
      <w:tr w:rsidR="005B4F79" w:rsidRPr="00E47C2E" w:rsidTr="00AF11EC">
        <w:tc>
          <w:tcPr>
            <w:tcW w:w="336" w:type="pct"/>
            <w:shd w:val="clear" w:color="auto" w:fill="auto"/>
            <w:vAlign w:val="center"/>
          </w:tcPr>
          <w:p w:rsidR="005B4F79" w:rsidRPr="00E47C2E" w:rsidRDefault="005B4F79" w:rsidP="00AF11EC">
            <w:pPr>
              <w:spacing w:before="0"/>
              <w:jc w:val="center"/>
              <w:rPr>
                <w:rFonts w:cs="Arial"/>
                <w:b/>
                <w:bCs/>
                <w:iCs/>
                <w:lang w:val="sr-Cyrl-CS"/>
              </w:rPr>
            </w:pPr>
          </w:p>
        </w:tc>
        <w:tc>
          <w:tcPr>
            <w:tcW w:w="1147" w:type="pct"/>
            <w:shd w:val="clear" w:color="auto" w:fill="auto"/>
          </w:tcPr>
          <w:p w:rsidR="005B4F79" w:rsidRPr="00DC58DC" w:rsidRDefault="00A23E07" w:rsidP="00AF11EC">
            <w:pPr>
              <w:spacing w:before="0"/>
              <w:jc w:val="left"/>
              <w:rPr>
                <w:rFonts w:cs="Arial"/>
                <w:bCs/>
                <w:iCs/>
                <w:lang w:val="sr-Cyrl-CS"/>
              </w:rPr>
            </w:pPr>
            <w:r w:rsidRPr="001F3DC9">
              <w:rPr>
                <w:rFonts w:cs="Arial"/>
                <w:lang w:val="sr-Cyrl-RS"/>
              </w:rPr>
              <w:t>Сервисирање спектрофотометра</w:t>
            </w:r>
            <w:r>
              <w:rPr>
                <w:rFonts w:cs="Arial"/>
                <w:lang w:val="sr-Cyrl-RS"/>
              </w:rPr>
              <w:t xml:space="preserve"> ТЕК</w:t>
            </w:r>
            <w:r w:rsidRPr="00DC58DC">
              <w:rPr>
                <w:rFonts w:cs="Arial"/>
                <w:bCs/>
                <w:iCs/>
                <w:lang w:val="sr-Cyrl-CS"/>
              </w:rPr>
              <w:t xml:space="preserve"> </w:t>
            </w:r>
          </w:p>
        </w:tc>
        <w:tc>
          <w:tcPr>
            <w:tcW w:w="429" w:type="pct"/>
            <w:shd w:val="clear" w:color="auto" w:fill="auto"/>
            <w:vAlign w:val="center"/>
          </w:tcPr>
          <w:p w:rsidR="005B4F79" w:rsidRPr="00E47C2E" w:rsidRDefault="005B4F79" w:rsidP="00AF11EC">
            <w:pPr>
              <w:spacing w:before="0"/>
              <w:jc w:val="center"/>
              <w:rPr>
                <w:rFonts w:cs="Arial"/>
                <w:bCs/>
                <w:iCs/>
                <w:lang w:val="sr-Cyrl-CS"/>
              </w:rPr>
            </w:pPr>
          </w:p>
        </w:tc>
        <w:tc>
          <w:tcPr>
            <w:tcW w:w="430" w:type="pct"/>
            <w:shd w:val="clear" w:color="auto" w:fill="auto"/>
            <w:vAlign w:val="center"/>
          </w:tcPr>
          <w:p w:rsidR="005B4F79" w:rsidRPr="00E47C2E" w:rsidRDefault="005B4F79" w:rsidP="00AF11EC">
            <w:pPr>
              <w:spacing w:before="0"/>
              <w:jc w:val="center"/>
              <w:rPr>
                <w:rFonts w:cs="Arial"/>
                <w:bCs/>
                <w:iCs/>
                <w:lang w:val="sr-Cyrl-CS"/>
              </w:rPr>
            </w:pPr>
          </w:p>
        </w:tc>
        <w:tc>
          <w:tcPr>
            <w:tcW w:w="643" w:type="pct"/>
            <w:shd w:val="clear" w:color="auto" w:fill="auto"/>
            <w:vAlign w:val="center"/>
          </w:tcPr>
          <w:p w:rsidR="005B4F79" w:rsidRPr="00E47C2E" w:rsidRDefault="005B4F79" w:rsidP="00AF11EC">
            <w:pPr>
              <w:spacing w:before="0"/>
              <w:jc w:val="center"/>
              <w:rPr>
                <w:rFonts w:cs="Arial"/>
                <w:b/>
                <w:bCs/>
                <w:iCs/>
              </w:rPr>
            </w:pPr>
          </w:p>
        </w:tc>
        <w:tc>
          <w:tcPr>
            <w:tcW w:w="644" w:type="pct"/>
            <w:shd w:val="clear" w:color="auto" w:fill="auto"/>
            <w:vAlign w:val="center"/>
          </w:tcPr>
          <w:p w:rsidR="005B4F79" w:rsidRPr="00E47C2E" w:rsidRDefault="005B4F79" w:rsidP="00AF11EC">
            <w:pPr>
              <w:spacing w:before="0"/>
              <w:jc w:val="center"/>
              <w:rPr>
                <w:rFonts w:cs="Arial"/>
                <w:b/>
                <w:bCs/>
                <w:iCs/>
              </w:rPr>
            </w:pPr>
          </w:p>
        </w:tc>
        <w:tc>
          <w:tcPr>
            <w:tcW w:w="714" w:type="pct"/>
            <w:shd w:val="clear" w:color="auto" w:fill="auto"/>
            <w:vAlign w:val="center"/>
          </w:tcPr>
          <w:p w:rsidR="005B4F79" w:rsidRPr="00E47C2E" w:rsidRDefault="005B4F79" w:rsidP="00AF11EC">
            <w:pPr>
              <w:spacing w:before="0"/>
              <w:jc w:val="center"/>
              <w:rPr>
                <w:rFonts w:cs="Arial"/>
                <w:b/>
                <w:bCs/>
                <w:iCs/>
              </w:rPr>
            </w:pPr>
          </w:p>
        </w:tc>
        <w:tc>
          <w:tcPr>
            <w:tcW w:w="657" w:type="pct"/>
            <w:shd w:val="clear" w:color="auto" w:fill="auto"/>
            <w:vAlign w:val="center"/>
          </w:tcPr>
          <w:p w:rsidR="005B4F79" w:rsidRPr="00E47C2E" w:rsidRDefault="005B4F79" w:rsidP="00AF11EC">
            <w:pPr>
              <w:spacing w:before="0"/>
              <w:jc w:val="center"/>
              <w:rPr>
                <w:rFonts w:cs="Arial"/>
                <w:b/>
                <w:bCs/>
                <w:iCs/>
              </w:rPr>
            </w:pPr>
          </w:p>
        </w:tc>
      </w:tr>
      <w:tr w:rsidR="00A23E07" w:rsidRPr="00E47C2E" w:rsidTr="00AF11EC">
        <w:tc>
          <w:tcPr>
            <w:tcW w:w="336" w:type="pct"/>
            <w:shd w:val="clear" w:color="auto" w:fill="auto"/>
            <w:vAlign w:val="center"/>
          </w:tcPr>
          <w:p w:rsidR="00A23E07" w:rsidRPr="00E47C2E" w:rsidRDefault="00A23E07" w:rsidP="00AF11EC">
            <w:pPr>
              <w:spacing w:before="0"/>
              <w:jc w:val="center"/>
              <w:rPr>
                <w:rFonts w:cs="Arial"/>
                <w:b/>
                <w:bCs/>
                <w:iCs/>
                <w:lang w:val="sr-Cyrl-CS"/>
              </w:rPr>
            </w:pPr>
            <w:r>
              <w:rPr>
                <w:rFonts w:cs="Arial"/>
                <w:b/>
                <w:bCs/>
                <w:iCs/>
                <w:lang w:val="sr-Cyrl-CS"/>
              </w:rPr>
              <w:t>1</w:t>
            </w:r>
          </w:p>
        </w:tc>
        <w:tc>
          <w:tcPr>
            <w:tcW w:w="1147" w:type="pct"/>
            <w:shd w:val="clear" w:color="auto" w:fill="auto"/>
          </w:tcPr>
          <w:p w:rsidR="00A23E07" w:rsidRDefault="00A23E07" w:rsidP="00A23E07">
            <w:pPr>
              <w:spacing w:before="0"/>
              <w:jc w:val="left"/>
              <w:rPr>
                <w:rFonts w:eastAsia="Calibri" w:cs="Arial"/>
                <w:sz w:val="20"/>
                <w:szCs w:val="20"/>
                <w:lang w:val="sr-Cyrl-RS"/>
              </w:rPr>
            </w:pPr>
            <w:r w:rsidRPr="00344357">
              <w:rPr>
                <w:rFonts w:cs="Arial"/>
                <w:sz w:val="20"/>
                <w:szCs w:val="20"/>
                <w:lang w:val="sr-Cyrl-RS" w:eastAsia="hr-HR"/>
              </w:rPr>
              <w:t>Провера исправности</w:t>
            </w:r>
            <w:r w:rsidRPr="00344357">
              <w:rPr>
                <w:rFonts w:cs="Arial"/>
                <w:sz w:val="20"/>
                <w:szCs w:val="20"/>
                <w:lang w:eastAsia="hr-HR"/>
              </w:rPr>
              <w:t xml:space="preserve"> </w:t>
            </w:r>
            <w:r w:rsidRPr="00344357">
              <w:rPr>
                <w:rFonts w:cs="Arial"/>
                <w:sz w:val="20"/>
                <w:szCs w:val="20"/>
                <w:lang w:val="sr-Cyrl-RS" w:eastAsia="hr-HR"/>
              </w:rPr>
              <w:t xml:space="preserve">спектрофотометра </w:t>
            </w:r>
            <w:r w:rsidRPr="00344357">
              <w:rPr>
                <w:rFonts w:cs="Arial"/>
                <w:b/>
                <w:sz w:val="20"/>
                <w:szCs w:val="20"/>
                <w:lang w:val="sr-Latn-RS" w:eastAsia="hr-HR"/>
              </w:rPr>
              <w:t>SPECORD 50 Analytic Jena</w:t>
            </w:r>
            <w:r w:rsidRPr="00344357">
              <w:rPr>
                <w:rFonts w:cs="Arial"/>
                <w:sz w:val="20"/>
                <w:szCs w:val="20"/>
                <w:lang w:val="sr-Latn-RS" w:eastAsia="hr-HR"/>
              </w:rPr>
              <w:t xml:space="preserve"> </w:t>
            </w:r>
            <w:r w:rsidRPr="00344357">
              <w:rPr>
                <w:rFonts w:cs="Arial"/>
                <w:sz w:val="20"/>
                <w:szCs w:val="20"/>
                <w:lang w:val="sr-Cyrl-RS" w:eastAsia="hr-HR"/>
              </w:rPr>
              <w:t xml:space="preserve">и замена неисправних делова спектрофотометра </w:t>
            </w:r>
            <w:r w:rsidRPr="00344357">
              <w:rPr>
                <w:rFonts w:cs="Arial"/>
                <w:b/>
                <w:sz w:val="20"/>
                <w:szCs w:val="20"/>
                <w:lang w:val="sr-Latn-RS" w:eastAsia="hr-HR"/>
              </w:rPr>
              <w:t xml:space="preserve">SPECORD 50 Analytic Jena </w:t>
            </w:r>
            <w:r w:rsidRPr="00344357">
              <w:rPr>
                <w:rFonts w:eastAsia="Calibri" w:cs="Arial"/>
                <w:sz w:val="20"/>
                <w:szCs w:val="20"/>
                <w:lang w:val="sr-Latn-RS"/>
              </w:rPr>
              <w:t>(</w:t>
            </w:r>
            <w:r w:rsidRPr="00344357">
              <w:rPr>
                <w:rFonts w:eastAsia="Calibri" w:cs="Arial"/>
                <w:sz w:val="20"/>
                <w:szCs w:val="20"/>
                <w:lang w:val="sr-Cyrl-RS"/>
              </w:rPr>
              <w:t>уколико буде било потребе)</w:t>
            </w:r>
          </w:p>
          <w:p w:rsidR="00A23E07" w:rsidRPr="001F3DC9" w:rsidRDefault="00A23E07" w:rsidP="00AF11EC">
            <w:pPr>
              <w:spacing w:before="0"/>
              <w:jc w:val="left"/>
              <w:rPr>
                <w:rFonts w:cs="Arial"/>
                <w:lang w:val="sr-Cyrl-RS"/>
              </w:rPr>
            </w:pPr>
          </w:p>
        </w:tc>
        <w:tc>
          <w:tcPr>
            <w:tcW w:w="429" w:type="pct"/>
            <w:shd w:val="clear" w:color="auto" w:fill="auto"/>
            <w:vAlign w:val="center"/>
          </w:tcPr>
          <w:p w:rsidR="00A23E07" w:rsidRPr="00E47C2E" w:rsidRDefault="00A23E07" w:rsidP="00AF11EC">
            <w:pPr>
              <w:spacing w:before="0"/>
              <w:jc w:val="center"/>
              <w:rPr>
                <w:rFonts w:cs="Arial"/>
                <w:bCs/>
                <w:iCs/>
                <w:lang w:val="sr-Cyrl-CS"/>
              </w:rPr>
            </w:pPr>
            <w:r>
              <w:rPr>
                <w:rFonts w:cs="Arial"/>
                <w:bCs/>
                <w:iCs/>
                <w:lang w:val="sr-Cyrl-CS"/>
              </w:rPr>
              <w:t>ком</w:t>
            </w:r>
          </w:p>
        </w:tc>
        <w:tc>
          <w:tcPr>
            <w:tcW w:w="430" w:type="pct"/>
            <w:shd w:val="clear" w:color="auto" w:fill="auto"/>
            <w:vAlign w:val="center"/>
          </w:tcPr>
          <w:p w:rsidR="00A23E07" w:rsidRPr="00E47C2E" w:rsidRDefault="00A23E07" w:rsidP="00AF11EC">
            <w:pPr>
              <w:spacing w:before="0"/>
              <w:jc w:val="center"/>
              <w:rPr>
                <w:rFonts w:cs="Arial"/>
                <w:bCs/>
                <w:iCs/>
                <w:lang w:val="sr-Cyrl-CS"/>
              </w:rPr>
            </w:pPr>
            <w:r>
              <w:rPr>
                <w:rFonts w:cs="Arial"/>
                <w:bCs/>
                <w:iCs/>
                <w:lang w:val="sr-Cyrl-CS"/>
              </w:rPr>
              <w:t>1</w:t>
            </w:r>
          </w:p>
        </w:tc>
        <w:tc>
          <w:tcPr>
            <w:tcW w:w="643" w:type="pct"/>
            <w:shd w:val="clear" w:color="auto" w:fill="auto"/>
            <w:vAlign w:val="center"/>
          </w:tcPr>
          <w:p w:rsidR="00A23E07" w:rsidRPr="00E47C2E" w:rsidRDefault="00A23E07" w:rsidP="00AF11EC">
            <w:pPr>
              <w:spacing w:before="0"/>
              <w:jc w:val="center"/>
              <w:rPr>
                <w:rFonts w:cs="Arial"/>
                <w:b/>
                <w:bCs/>
                <w:iCs/>
              </w:rPr>
            </w:pPr>
          </w:p>
        </w:tc>
        <w:tc>
          <w:tcPr>
            <w:tcW w:w="644" w:type="pct"/>
            <w:shd w:val="clear" w:color="auto" w:fill="auto"/>
            <w:vAlign w:val="center"/>
          </w:tcPr>
          <w:p w:rsidR="00A23E07" w:rsidRPr="00E47C2E" w:rsidRDefault="00A23E07" w:rsidP="00AF11EC">
            <w:pPr>
              <w:spacing w:before="0"/>
              <w:jc w:val="center"/>
              <w:rPr>
                <w:rFonts w:cs="Arial"/>
                <w:b/>
                <w:bCs/>
                <w:iCs/>
              </w:rPr>
            </w:pPr>
          </w:p>
        </w:tc>
        <w:tc>
          <w:tcPr>
            <w:tcW w:w="714" w:type="pct"/>
            <w:shd w:val="clear" w:color="auto" w:fill="auto"/>
            <w:vAlign w:val="center"/>
          </w:tcPr>
          <w:p w:rsidR="00A23E07" w:rsidRPr="00E47C2E" w:rsidRDefault="00A23E07" w:rsidP="00AF11EC">
            <w:pPr>
              <w:spacing w:before="0"/>
              <w:jc w:val="center"/>
              <w:rPr>
                <w:rFonts w:cs="Arial"/>
                <w:b/>
                <w:bCs/>
                <w:iCs/>
              </w:rPr>
            </w:pPr>
          </w:p>
        </w:tc>
        <w:tc>
          <w:tcPr>
            <w:tcW w:w="657" w:type="pct"/>
            <w:shd w:val="clear" w:color="auto" w:fill="auto"/>
            <w:vAlign w:val="center"/>
          </w:tcPr>
          <w:p w:rsidR="00A23E07" w:rsidRPr="00E47C2E" w:rsidRDefault="00A23E07" w:rsidP="00AF11EC">
            <w:pPr>
              <w:spacing w:before="0"/>
              <w:jc w:val="center"/>
              <w:rPr>
                <w:rFonts w:cs="Arial"/>
                <w:b/>
                <w:bCs/>
                <w:iCs/>
              </w:rPr>
            </w:pPr>
          </w:p>
        </w:tc>
      </w:tr>
      <w:tr w:rsidR="00A23E07" w:rsidRPr="00E47C2E" w:rsidTr="00AF11EC">
        <w:tc>
          <w:tcPr>
            <w:tcW w:w="336" w:type="pct"/>
            <w:shd w:val="clear" w:color="auto" w:fill="auto"/>
            <w:vAlign w:val="center"/>
          </w:tcPr>
          <w:p w:rsidR="00A23E07" w:rsidRPr="00E47C2E" w:rsidRDefault="00A23E07" w:rsidP="00A23E07">
            <w:pPr>
              <w:spacing w:before="0"/>
              <w:jc w:val="center"/>
              <w:rPr>
                <w:rFonts w:cs="Arial"/>
                <w:b/>
                <w:bCs/>
                <w:iCs/>
                <w:lang w:val="sr-Cyrl-CS"/>
              </w:rPr>
            </w:pPr>
            <w:r>
              <w:rPr>
                <w:rFonts w:cs="Arial"/>
                <w:b/>
                <w:bCs/>
                <w:iCs/>
                <w:lang w:val="sr-Cyrl-CS"/>
              </w:rPr>
              <w:t>2</w:t>
            </w:r>
          </w:p>
        </w:tc>
        <w:tc>
          <w:tcPr>
            <w:tcW w:w="1147" w:type="pct"/>
            <w:shd w:val="clear" w:color="auto" w:fill="auto"/>
          </w:tcPr>
          <w:p w:rsidR="00A23E07" w:rsidRPr="00344357" w:rsidRDefault="00A23E07" w:rsidP="00A23E07">
            <w:pPr>
              <w:spacing w:before="0"/>
              <w:jc w:val="left"/>
              <w:rPr>
                <w:rFonts w:eastAsia="Calibri" w:cs="Arial"/>
                <w:lang w:val="sr-Cyrl-RS"/>
              </w:rPr>
            </w:pPr>
            <w:r w:rsidRPr="00344357">
              <w:rPr>
                <w:rFonts w:cs="Arial"/>
                <w:sz w:val="20"/>
                <w:szCs w:val="20"/>
                <w:lang w:val="sr-Cyrl-RS" w:eastAsia="hr-HR"/>
              </w:rPr>
              <w:t>Провера исправности</w:t>
            </w:r>
            <w:r w:rsidRPr="00344357">
              <w:rPr>
                <w:rFonts w:cs="Arial"/>
                <w:sz w:val="20"/>
                <w:szCs w:val="20"/>
                <w:lang w:eastAsia="hr-HR"/>
              </w:rPr>
              <w:t xml:space="preserve"> </w:t>
            </w:r>
            <w:r w:rsidRPr="00344357">
              <w:rPr>
                <w:rFonts w:cs="Arial"/>
                <w:sz w:val="20"/>
                <w:szCs w:val="20"/>
                <w:lang w:val="sr-Cyrl-RS" w:eastAsia="hr-HR"/>
              </w:rPr>
              <w:t xml:space="preserve">спектрофотометра </w:t>
            </w:r>
            <w:r w:rsidRPr="00344357">
              <w:rPr>
                <w:rFonts w:cs="Arial"/>
                <w:b/>
                <w:sz w:val="20"/>
                <w:szCs w:val="20"/>
                <w:lang w:val="sr-Latn-RS" w:eastAsia="hr-HR"/>
              </w:rPr>
              <w:t>Iskra MA5061</w:t>
            </w:r>
            <w:r w:rsidRPr="00344357">
              <w:rPr>
                <w:rFonts w:cs="Arial"/>
                <w:b/>
                <w:sz w:val="20"/>
                <w:szCs w:val="20"/>
                <w:lang w:val="sr-Cyrl-RS" w:eastAsia="hr-HR"/>
              </w:rPr>
              <w:t xml:space="preserve"> </w:t>
            </w:r>
            <w:r w:rsidRPr="00344357">
              <w:rPr>
                <w:rFonts w:cs="Arial"/>
                <w:sz w:val="20"/>
                <w:szCs w:val="20"/>
                <w:lang w:val="sr-Cyrl-RS" w:eastAsia="hr-HR"/>
              </w:rPr>
              <w:t>и замена неисправних делова спектрофотометра</w:t>
            </w:r>
            <w:r w:rsidRPr="00344357">
              <w:rPr>
                <w:rFonts w:cs="Arial"/>
                <w:sz w:val="20"/>
                <w:szCs w:val="20"/>
                <w:lang w:val="sr-Latn-RS" w:eastAsia="hr-HR"/>
              </w:rPr>
              <w:t xml:space="preserve"> </w:t>
            </w:r>
            <w:r w:rsidRPr="00344357">
              <w:rPr>
                <w:rFonts w:cs="Arial"/>
                <w:b/>
                <w:sz w:val="20"/>
                <w:szCs w:val="20"/>
                <w:lang w:val="sr-Latn-RS" w:eastAsia="hr-HR"/>
              </w:rPr>
              <w:t xml:space="preserve">Iskra MA5061 </w:t>
            </w:r>
            <w:r w:rsidRPr="00344357">
              <w:rPr>
                <w:rFonts w:eastAsia="Calibri" w:cs="Arial"/>
                <w:sz w:val="20"/>
                <w:szCs w:val="20"/>
                <w:lang w:val="sr-Latn-RS"/>
              </w:rPr>
              <w:t>(</w:t>
            </w:r>
            <w:r w:rsidRPr="00344357">
              <w:rPr>
                <w:rFonts w:eastAsia="Calibri" w:cs="Arial"/>
                <w:sz w:val="20"/>
                <w:szCs w:val="20"/>
                <w:lang w:val="sr-Cyrl-RS"/>
              </w:rPr>
              <w:t>уколико буде било потребе)</w:t>
            </w:r>
          </w:p>
          <w:p w:rsidR="00A23E07" w:rsidRPr="001F3DC9" w:rsidRDefault="00A23E07" w:rsidP="00A23E07">
            <w:pPr>
              <w:spacing w:before="0"/>
              <w:jc w:val="left"/>
              <w:rPr>
                <w:rFonts w:cs="Arial"/>
                <w:lang w:val="sr-Cyrl-RS"/>
              </w:rPr>
            </w:pPr>
          </w:p>
        </w:tc>
        <w:tc>
          <w:tcPr>
            <w:tcW w:w="429" w:type="pct"/>
            <w:shd w:val="clear" w:color="auto" w:fill="auto"/>
            <w:vAlign w:val="center"/>
          </w:tcPr>
          <w:p w:rsidR="00A23E07" w:rsidRPr="00E47C2E" w:rsidRDefault="00A23E07" w:rsidP="00A23E07">
            <w:pPr>
              <w:spacing w:before="0"/>
              <w:jc w:val="center"/>
              <w:rPr>
                <w:rFonts w:cs="Arial"/>
                <w:bCs/>
                <w:iCs/>
                <w:lang w:val="sr-Cyrl-CS"/>
              </w:rPr>
            </w:pPr>
            <w:r>
              <w:rPr>
                <w:rFonts w:cs="Arial"/>
                <w:bCs/>
                <w:iCs/>
                <w:lang w:val="sr-Cyrl-CS"/>
              </w:rPr>
              <w:t>ком</w:t>
            </w:r>
          </w:p>
        </w:tc>
        <w:tc>
          <w:tcPr>
            <w:tcW w:w="430" w:type="pct"/>
            <w:shd w:val="clear" w:color="auto" w:fill="auto"/>
            <w:vAlign w:val="center"/>
          </w:tcPr>
          <w:p w:rsidR="00A23E07" w:rsidRPr="00E47C2E" w:rsidRDefault="00A23E07" w:rsidP="00A23E07">
            <w:pPr>
              <w:spacing w:before="0"/>
              <w:jc w:val="center"/>
              <w:rPr>
                <w:rFonts w:cs="Arial"/>
                <w:bCs/>
                <w:iCs/>
                <w:lang w:val="sr-Cyrl-CS"/>
              </w:rPr>
            </w:pPr>
            <w:r>
              <w:rPr>
                <w:rFonts w:cs="Arial"/>
                <w:bCs/>
                <w:iCs/>
                <w:lang w:val="sr-Cyrl-CS"/>
              </w:rPr>
              <w:t>1</w:t>
            </w:r>
          </w:p>
        </w:tc>
        <w:tc>
          <w:tcPr>
            <w:tcW w:w="643" w:type="pct"/>
            <w:shd w:val="clear" w:color="auto" w:fill="auto"/>
            <w:vAlign w:val="center"/>
          </w:tcPr>
          <w:p w:rsidR="00A23E07" w:rsidRPr="00E47C2E" w:rsidRDefault="00A23E07" w:rsidP="00A23E07">
            <w:pPr>
              <w:spacing w:before="0"/>
              <w:jc w:val="center"/>
              <w:rPr>
                <w:rFonts w:cs="Arial"/>
                <w:b/>
                <w:bCs/>
                <w:iCs/>
              </w:rPr>
            </w:pPr>
          </w:p>
        </w:tc>
        <w:tc>
          <w:tcPr>
            <w:tcW w:w="644" w:type="pct"/>
            <w:shd w:val="clear" w:color="auto" w:fill="auto"/>
            <w:vAlign w:val="center"/>
          </w:tcPr>
          <w:p w:rsidR="00A23E07" w:rsidRPr="00E47C2E" w:rsidRDefault="00A23E07" w:rsidP="00A23E07">
            <w:pPr>
              <w:spacing w:before="0"/>
              <w:jc w:val="center"/>
              <w:rPr>
                <w:rFonts w:cs="Arial"/>
                <w:b/>
                <w:bCs/>
                <w:iCs/>
              </w:rPr>
            </w:pPr>
          </w:p>
        </w:tc>
        <w:tc>
          <w:tcPr>
            <w:tcW w:w="714" w:type="pct"/>
            <w:shd w:val="clear" w:color="auto" w:fill="auto"/>
            <w:vAlign w:val="center"/>
          </w:tcPr>
          <w:p w:rsidR="00A23E07" w:rsidRPr="00E47C2E" w:rsidRDefault="00A23E07" w:rsidP="00A23E07">
            <w:pPr>
              <w:spacing w:before="0"/>
              <w:jc w:val="center"/>
              <w:rPr>
                <w:rFonts w:cs="Arial"/>
                <w:b/>
                <w:bCs/>
                <w:iCs/>
              </w:rPr>
            </w:pPr>
          </w:p>
        </w:tc>
        <w:tc>
          <w:tcPr>
            <w:tcW w:w="657" w:type="pct"/>
            <w:shd w:val="clear" w:color="auto" w:fill="auto"/>
            <w:vAlign w:val="center"/>
          </w:tcPr>
          <w:p w:rsidR="00A23E07" w:rsidRPr="00E47C2E" w:rsidRDefault="00A23E07" w:rsidP="00A23E07">
            <w:pPr>
              <w:spacing w:before="0"/>
              <w:jc w:val="center"/>
              <w:rPr>
                <w:rFonts w:cs="Arial"/>
                <w:b/>
                <w:bCs/>
                <w:iCs/>
              </w:rPr>
            </w:pPr>
          </w:p>
        </w:tc>
      </w:tr>
      <w:tr w:rsidR="00A23E07" w:rsidRPr="00E47C2E" w:rsidTr="00AF11EC">
        <w:tc>
          <w:tcPr>
            <w:tcW w:w="336" w:type="pct"/>
            <w:shd w:val="clear" w:color="auto" w:fill="auto"/>
            <w:vAlign w:val="center"/>
          </w:tcPr>
          <w:p w:rsidR="00A23E07" w:rsidRPr="00E47C2E" w:rsidRDefault="00A23E07" w:rsidP="00A23E07">
            <w:pPr>
              <w:spacing w:before="0"/>
              <w:jc w:val="center"/>
              <w:rPr>
                <w:rFonts w:cs="Arial"/>
                <w:b/>
                <w:bCs/>
                <w:iCs/>
                <w:lang w:val="sr-Cyrl-CS"/>
              </w:rPr>
            </w:pPr>
            <w:r>
              <w:rPr>
                <w:rFonts w:cs="Arial"/>
                <w:b/>
                <w:bCs/>
                <w:iCs/>
                <w:lang w:val="sr-Cyrl-CS"/>
              </w:rPr>
              <w:t>3</w:t>
            </w:r>
          </w:p>
        </w:tc>
        <w:tc>
          <w:tcPr>
            <w:tcW w:w="1147" w:type="pct"/>
            <w:shd w:val="clear" w:color="auto" w:fill="auto"/>
          </w:tcPr>
          <w:p w:rsidR="00A23E07" w:rsidRPr="00344357" w:rsidRDefault="00A23E07" w:rsidP="00A23E07">
            <w:pPr>
              <w:spacing w:before="0"/>
              <w:ind w:hanging="2"/>
              <w:jc w:val="left"/>
              <w:rPr>
                <w:rFonts w:cs="Arial"/>
                <w:sz w:val="20"/>
                <w:szCs w:val="20"/>
                <w:lang w:val="sr-Cyrl-RS" w:eastAsia="hr-HR"/>
              </w:rPr>
            </w:pPr>
            <w:r w:rsidRPr="00344357">
              <w:rPr>
                <w:rFonts w:cs="Arial"/>
                <w:sz w:val="20"/>
                <w:szCs w:val="20"/>
                <w:lang w:val="sr-Cyrl-RS" w:eastAsia="hr-HR"/>
              </w:rPr>
              <w:t xml:space="preserve">Замена лампе за рад у оптичком делу спектра на </w:t>
            </w:r>
          </w:p>
          <w:p w:rsidR="00A23E07" w:rsidRPr="00A23E07" w:rsidRDefault="00A23E07" w:rsidP="00A23E07">
            <w:pPr>
              <w:spacing w:before="0"/>
              <w:ind w:hanging="2"/>
              <w:jc w:val="left"/>
              <w:rPr>
                <w:rFonts w:cs="Arial"/>
                <w:b/>
                <w:sz w:val="20"/>
                <w:szCs w:val="20"/>
                <w:lang w:val="sr-Latn-RS" w:eastAsia="hr-HR"/>
              </w:rPr>
            </w:pPr>
            <w:r w:rsidRPr="00344357">
              <w:rPr>
                <w:rFonts w:cs="Arial"/>
                <w:b/>
                <w:sz w:val="20"/>
                <w:szCs w:val="20"/>
                <w:lang w:val="sr-Latn-RS" w:eastAsia="hr-HR"/>
              </w:rPr>
              <w:t>SPECORD 50</w:t>
            </w:r>
            <w:r w:rsidRPr="00344357">
              <w:rPr>
                <w:rFonts w:cs="Arial"/>
                <w:sz w:val="20"/>
                <w:szCs w:val="20"/>
                <w:lang w:val="sr-Latn-RS" w:eastAsia="hr-HR"/>
              </w:rPr>
              <w:t xml:space="preserve"> </w:t>
            </w:r>
            <w:r w:rsidRPr="00344357">
              <w:rPr>
                <w:rFonts w:cs="Arial"/>
                <w:b/>
                <w:sz w:val="20"/>
                <w:szCs w:val="20"/>
                <w:lang w:val="sr-Latn-RS" w:eastAsia="hr-HR"/>
              </w:rPr>
              <w:t>Analytic Jena</w:t>
            </w:r>
          </w:p>
        </w:tc>
        <w:tc>
          <w:tcPr>
            <w:tcW w:w="429" w:type="pct"/>
            <w:shd w:val="clear" w:color="auto" w:fill="auto"/>
            <w:vAlign w:val="center"/>
          </w:tcPr>
          <w:p w:rsidR="00A23E07" w:rsidRPr="00E47C2E" w:rsidRDefault="00A23E07" w:rsidP="00A23E07">
            <w:pPr>
              <w:spacing w:before="0"/>
              <w:jc w:val="center"/>
              <w:rPr>
                <w:rFonts w:cs="Arial"/>
                <w:bCs/>
                <w:iCs/>
                <w:lang w:val="sr-Cyrl-CS"/>
              </w:rPr>
            </w:pPr>
            <w:r>
              <w:rPr>
                <w:rFonts w:cs="Arial"/>
                <w:bCs/>
                <w:iCs/>
                <w:lang w:val="sr-Cyrl-CS"/>
              </w:rPr>
              <w:t>ком</w:t>
            </w:r>
          </w:p>
        </w:tc>
        <w:tc>
          <w:tcPr>
            <w:tcW w:w="430" w:type="pct"/>
            <w:shd w:val="clear" w:color="auto" w:fill="auto"/>
            <w:vAlign w:val="center"/>
          </w:tcPr>
          <w:p w:rsidR="00A23E07" w:rsidRPr="00E47C2E" w:rsidRDefault="00A23E07" w:rsidP="00A23E07">
            <w:pPr>
              <w:spacing w:before="0"/>
              <w:jc w:val="center"/>
              <w:rPr>
                <w:rFonts w:cs="Arial"/>
                <w:bCs/>
                <w:iCs/>
                <w:lang w:val="sr-Cyrl-CS"/>
              </w:rPr>
            </w:pPr>
            <w:r>
              <w:rPr>
                <w:rFonts w:cs="Arial"/>
                <w:bCs/>
                <w:iCs/>
                <w:lang w:val="sr-Cyrl-CS"/>
              </w:rPr>
              <w:t>1</w:t>
            </w:r>
          </w:p>
        </w:tc>
        <w:tc>
          <w:tcPr>
            <w:tcW w:w="643" w:type="pct"/>
            <w:shd w:val="clear" w:color="auto" w:fill="auto"/>
            <w:vAlign w:val="center"/>
          </w:tcPr>
          <w:p w:rsidR="00A23E07" w:rsidRPr="00E47C2E" w:rsidRDefault="00A23E07" w:rsidP="00A23E07">
            <w:pPr>
              <w:spacing w:before="0"/>
              <w:jc w:val="center"/>
              <w:rPr>
                <w:rFonts w:cs="Arial"/>
                <w:b/>
                <w:bCs/>
                <w:iCs/>
              </w:rPr>
            </w:pPr>
          </w:p>
        </w:tc>
        <w:tc>
          <w:tcPr>
            <w:tcW w:w="644" w:type="pct"/>
            <w:shd w:val="clear" w:color="auto" w:fill="auto"/>
            <w:vAlign w:val="center"/>
          </w:tcPr>
          <w:p w:rsidR="00A23E07" w:rsidRPr="00E47C2E" w:rsidRDefault="00A23E07" w:rsidP="00A23E07">
            <w:pPr>
              <w:spacing w:before="0"/>
              <w:jc w:val="center"/>
              <w:rPr>
                <w:rFonts w:cs="Arial"/>
                <w:b/>
                <w:bCs/>
                <w:iCs/>
              </w:rPr>
            </w:pPr>
          </w:p>
        </w:tc>
        <w:tc>
          <w:tcPr>
            <w:tcW w:w="714" w:type="pct"/>
            <w:shd w:val="clear" w:color="auto" w:fill="auto"/>
            <w:vAlign w:val="center"/>
          </w:tcPr>
          <w:p w:rsidR="00A23E07" w:rsidRPr="00E47C2E" w:rsidRDefault="00A23E07" w:rsidP="00A23E07">
            <w:pPr>
              <w:spacing w:before="0"/>
              <w:jc w:val="center"/>
              <w:rPr>
                <w:rFonts w:cs="Arial"/>
                <w:b/>
                <w:bCs/>
                <w:iCs/>
              </w:rPr>
            </w:pPr>
          </w:p>
        </w:tc>
        <w:tc>
          <w:tcPr>
            <w:tcW w:w="657" w:type="pct"/>
            <w:shd w:val="clear" w:color="auto" w:fill="auto"/>
            <w:vAlign w:val="center"/>
          </w:tcPr>
          <w:p w:rsidR="00A23E07" w:rsidRPr="00E47C2E" w:rsidRDefault="00A23E07" w:rsidP="00A23E07">
            <w:pPr>
              <w:spacing w:before="0"/>
              <w:jc w:val="center"/>
              <w:rPr>
                <w:rFonts w:cs="Arial"/>
                <w:b/>
                <w:bCs/>
                <w:iCs/>
              </w:rPr>
            </w:pPr>
          </w:p>
        </w:tc>
      </w:tr>
      <w:tr w:rsidR="00A23E07" w:rsidRPr="00E47C2E" w:rsidTr="00AF11EC">
        <w:tc>
          <w:tcPr>
            <w:tcW w:w="336" w:type="pct"/>
            <w:shd w:val="clear" w:color="auto" w:fill="auto"/>
            <w:vAlign w:val="center"/>
          </w:tcPr>
          <w:p w:rsidR="00A23E07" w:rsidRPr="00E47C2E" w:rsidRDefault="00A23E07" w:rsidP="00A23E07">
            <w:pPr>
              <w:spacing w:before="0"/>
              <w:jc w:val="center"/>
              <w:rPr>
                <w:rFonts w:cs="Arial"/>
                <w:b/>
                <w:bCs/>
                <w:iCs/>
                <w:lang w:val="sr-Cyrl-CS"/>
              </w:rPr>
            </w:pPr>
            <w:r>
              <w:rPr>
                <w:rFonts w:cs="Arial"/>
                <w:b/>
                <w:bCs/>
                <w:iCs/>
                <w:lang w:val="sr-Cyrl-CS"/>
              </w:rPr>
              <w:t>4</w:t>
            </w:r>
          </w:p>
        </w:tc>
        <w:tc>
          <w:tcPr>
            <w:tcW w:w="1147" w:type="pct"/>
            <w:shd w:val="clear" w:color="auto" w:fill="auto"/>
          </w:tcPr>
          <w:p w:rsidR="00A23E07" w:rsidRPr="00344357" w:rsidRDefault="00A23E07" w:rsidP="00A23E07">
            <w:pPr>
              <w:spacing w:before="0"/>
              <w:ind w:hanging="2"/>
              <w:jc w:val="left"/>
              <w:rPr>
                <w:rFonts w:cs="Arial"/>
                <w:sz w:val="20"/>
                <w:szCs w:val="20"/>
                <w:lang w:val="sr-Cyrl-RS" w:eastAsia="hr-HR"/>
              </w:rPr>
            </w:pPr>
            <w:r w:rsidRPr="00344357">
              <w:rPr>
                <w:rFonts w:cs="Arial"/>
                <w:sz w:val="20"/>
                <w:szCs w:val="20"/>
                <w:lang w:val="sr-Cyrl-RS" w:eastAsia="hr-HR"/>
              </w:rPr>
              <w:t xml:space="preserve">Замена лампе за рад у оптичком делу спектра на </w:t>
            </w:r>
          </w:p>
          <w:p w:rsidR="00A23E07" w:rsidRPr="00344357" w:rsidRDefault="00A23E07" w:rsidP="00A23E07">
            <w:pPr>
              <w:spacing w:before="0"/>
              <w:ind w:hanging="2"/>
              <w:jc w:val="left"/>
              <w:rPr>
                <w:rFonts w:cs="Arial"/>
                <w:b/>
                <w:sz w:val="20"/>
                <w:szCs w:val="20"/>
                <w:lang w:val="sr-Cyrl-RS" w:eastAsia="hr-HR"/>
              </w:rPr>
            </w:pPr>
            <w:r w:rsidRPr="00344357">
              <w:rPr>
                <w:rFonts w:cs="Arial"/>
                <w:b/>
                <w:sz w:val="20"/>
                <w:szCs w:val="20"/>
                <w:lang w:val="sr-Latn-RS" w:eastAsia="hr-HR"/>
              </w:rPr>
              <w:t>Iskra MA</w:t>
            </w:r>
            <w:r w:rsidRPr="00344357">
              <w:rPr>
                <w:rFonts w:cs="Arial"/>
                <w:b/>
                <w:sz w:val="20"/>
                <w:szCs w:val="20"/>
                <w:lang w:val="sr-Cyrl-RS" w:eastAsia="hr-HR"/>
              </w:rPr>
              <w:t xml:space="preserve"> </w:t>
            </w:r>
            <w:r w:rsidRPr="00344357">
              <w:rPr>
                <w:rFonts w:cs="Arial"/>
                <w:b/>
                <w:sz w:val="20"/>
                <w:szCs w:val="20"/>
                <w:lang w:val="sr-Latn-RS" w:eastAsia="hr-HR"/>
              </w:rPr>
              <w:t xml:space="preserve">5061 </w:t>
            </w:r>
          </w:p>
          <w:p w:rsidR="00A23E07" w:rsidRPr="001F3DC9" w:rsidRDefault="00A23E07" w:rsidP="00A23E07">
            <w:pPr>
              <w:spacing w:before="0"/>
              <w:jc w:val="left"/>
              <w:rPr>
                <w:rFonts w:cs="Arial"/>
                <w:lang w:val="sr-Cyrl-RS"/>
              </w:rPr>
            </w:pPr>
          </w:p>
        </w:tc>
        <w:tc>
          <w:tcPr>
            <w:tcW w:w="429" w:type="pct"/>
            <w:shd w:val="clear" w:color="auto" w:fill="auto"/>
            <w:vAlign w:val="center"/>
          </w:tcPr>
          <w:p w:rsidR="00A23E07" w:rsidRPr="00E47C2E" w:rsidRDefault="00A23E07" w:rsidP="00A23E07">
            <w:pPr>
              <w:spacing w:before="0"/>
              <w:jc w:val="center"/>
              <w:rPr>
                <w:rFonts w:cs="Arial"/>
                <w:bCs/>
                <w:iCs/>
                <w:lang w:val="sr-Cyrl-CS"/>
              </w:rPr>
            </w:pPr>
            <w:r>
              <w:rPr>
                <w:rFonts w:cs="Arial"/>
                <w:bCs/>
                <w:iCs/>
                <w:lang w:val="sr-Cyrl-CS"/>
              </w:rPr>
              <w:t>ком</w:t>
            </w:r>
          </w:p>
        </w:tc>
        <w:tc>
          <w:tcPr>
            <w:tcW w:w="430" w:type="pct"/>
            <w:shd w:val="clear" w:color="auto" w:fill="auto"/>
            <w:vAlign w:val="center"/>
          </w:tcPr>
          <w:p w:rsidR="00A23E07" w:rsidRPr="00E47C2E" w:rsidRDefault="00A23E07" w:rsidP="00A23E07">
            <w:pPr>
              <w:spacing w:before="0"/>
              <w:jc w:val="center"/>
              <w:rPr>
                <w:rFonts w:cs="Arial"/>
                <w:bCs/>
                <w:iCs/>
                <w:lang w:val="sr-Cyrl-CS"/>
              </w:rPr>
            </w:pPr>
            <w:r>
              <w:rPr>
                <w:rFonts w:cs="Arial"/>
                <w:bCs/>
                <w:iCs/>
                <w:lang w:val="sr-Cyrl-CS"/>
              </w:rPr>
              <w:t>1</w:t>
            </w:r>
          </w:p>
        </w:tc>
        <w:tc>
          <w:tcPr>
            <w:tcW w:w="643" w:type="pct"/>
            <w:shd w:val="clear" w:color="auto" w:fill="auto"/>
            <w:vAlign w:val="center"/>
          </w:tcPr>
          <w:p w:rsidR="00A23E07" w:rsidRPr="00E47C2E" w:rsidRDefault="00A23E07" w:rsidP="00A23E07">
            <w:pPr>
              <w:spacing w:before="0"/>
              <w:jc w:val="center"/>
              <w:rPr>
                <w:rFonts w:cs="Arial"/>
                <w:b/>
                <w:bCs/>
                <w:iCs/>
              </w:rPr>
            </w:pPr>
          </w:p>
        </w:tc>
        <w:tc>
          <w:tcPr>
            <w:tcW w:w="644" w:type="pct"/>
            <w:shd w:val="clear" w:color="auto" w:fill="auto"/>
            <w:vAlign w:val="center"/>
          </w:tcPr>
          <w:p w:rsidR="00A23E07" w:rsidRPr="00E47C2E" w:rsidRDefault="00A23E07" w:rsidP="00A23E07">
            <w:pPr>
              <w:spacing w:before="0"/>
              <w:jc w:val="center"/>
              <w:rPr>
                <w:rFonts w:cs="Arial"/>
                <w:b/>
                <w:bCs/>
                <w:iCs/>
              </w:rPr>
            </w:pPr>
          </w:p>
        </w:tc>
        <w:tc>
          <w:tcPr>
            <w:tcW w:w="714" w:type="pct"/>
            <w:shd w:val="clear" w:color="auto" w:fill="auto"/>
            <w:vAlign w:val="center"/>
          </w:tcPr>
          <w:p w:rsidR="00A23E07" w:rsidRPr="00E47C2E" w:rsidRDefault="00A23E07" w:rsidP="00A23E07">
            <w:pPr>
              <w:spacing w:before="0"/>
              <w:jc w:val="center"/>
              <w:rPr>
                <w:rFonts w:cs="Arial"/>
                <w:b/>
                <w:bCs/>
                <w:iCs/>
              </w:rPr>
            </w:pPr>
          </w:p>
        </w:tc>
        <w:tc>
          <w:tcPr>
            <w:tcW w:w="657" w:type="pct"/>
            <w:shd w:val="clear" w:color="auto" w:fill="auto"/>
            <w:vAlign w:val="center"/>
          </w:tcPr>
          <w:p w:rsidR="00A23E07" w:rsidRPr="00E47C2E" w:rsidRDefault="00A23E07" w:rsidP="00A23E07">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5B4F79" w:rsidRPr="00E47C2E" w:rsidTr="00AF11EC">
        <w:trPr>
          <w:trHeight w:val="418"/>
        </w:trPr>
        <w:tc>
          <w:tcPr>
            <w:tcW w:w="568" w:type="dxa"/>
            <w:vAlign w:val="center"/>
          </w:tcPr>
          <w:p w:rsidR="005B4F79" w:rsidRPr="00E47C2E" w:rsidRDefault="005B4F79" w:rsidP="00AF11EC">
            <w:pPr>
              <w:spacing w:before="0"/>
              <w:jc w:val="center"/>
              <w:rPr>
                <w:rFonts w:cs="Arial"/>
                <w:b/>
                <w:lang w:val="sr-Latn-CS"/>
              </w:rPr>
            </w:pPr>
            <w:r w:rsidRPr="00E47C2E">
              <w:rPr>
                <w:rFonts w:cs="Arial"/>
                <w:b/>
              </w:rPr>
              <w:t>I</w:t>
            </w:r>
          </w:p>
        </w:tc>
        <w:tc>
          <w:tcPr>
            <w:tcW w:w="6740" w:type="dxa"/>
          </w:tcPr>
          <w:p w:rsidR="005B4F79" w:rsidRPr="00BF41C9" w:rsidRDefault="005B4F79" w:rsidP="00AF11EC">
            <w:pPr>
              <w:spacing w:before="0"/>
              <w:jc w:val="center"/>
              <w:rPr>
                <w:rFonts w:cs="Arial"/>
                <w:b/>
              </w:rPr>
            </w:pPr>
            <w:r w:rsidRPr="00E47C2E">
              <w:rPr>
                <w:rFonts w:cs="Arial"/>
                <w:b/>
              </w:rPr>
              <w:t xml:space="preserve">УКУПНО ПОНУЂЕНА ЦЕНА  без ПДВ </w:t>
            </w:r>
            <w:r w:rsidRPr="00405D3F">
              <w:rPr>
                <w:rFonts w:cs="Arial"/>
                <w:b/>
                <w:color w:val="000000" w:themeColor="text1"/>
              </w:rPr>
              <w:t>динара</w:t>
            </w:r>
          </w:p>
          <w:p w:rsidR="005B4F79" w:rsidRPr="00405D3F" w:rsidRDefault="005B4F79" w:rsidP="00AF11EC">
            <w:pPr>
              <w:spacing w:before="0"/>
              <w:jc w:val="center"/>
              <w:rPr>
                <w:rFonts w:cs="Arial"/>
                <w:b/>
              </w:rPr>
            </w:pPr>
          </w:p>
        </w:tc>
        <w:tc>
          <w:tcPr>
            <w:tcW w:w="2610" w:type="dxa"/>
          </w:tcPr>
          <w:p w:rsidR="005B4F79" w:rsidRPr="00E47C2E" w:rsidRDefault="005B4F79" w:rsidP="00AF11EC">
            <w:pPr>
              <w:spacing w:before="0"/>
              <w:rPr>
                <w:rFonts w:cs="Arial"/>
                <w:color w:val="FF0000"/>
              </w:rPr>
            </w:pPr>
          </w:p>
        </w:tc>
      </w:tr>
      <w:tr w:rsidR="005B4F79" w:rsidRPr="00E47C2E" w:rsidTr="00AF11EC">
        <w:trPr>
          <w:trHeight w:val="610"/>
        </w:trPr>
        <w:tc>
          <w:tcPr>
            <w:tcW w:w="568" w:type="dxa"/>
            <w:tcBorders>
              <w:bottom w:val="single" w:sz="4" w:space="0" w:color="auto"/>
            </w:tcBorders>
            <w:vAlign w:val="center"/>
          </w:tcPr>
          <w:p w:rsidR="005B4F79" w:rsidRPr="00E47C2E" w:rsidRDefault="005B4F79" w:rsidP="00AF11EC">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5B4F79" w:rsidRPr="00BF41C9" w:rsidRDefault="005B4F79" w:rsidP="00AF11EC">
            <w:pPr>
              <w:spacing w:before="0"/>
              <w:jc w:val="center"/>
              <w:rPr>
                <w:rFonts w:cs="Arial"/>
                <w:b/>
                <w:color w:val="00B050"/>
              </w:rPr>
            </w:pPr>
            <w:r w:rsidRPr="00E47C2E">
              <w:rPr>
                <w:rFonts w:cs="Arial"/>
                <w:b/>
              </w:rPr>
              <w:t xml:space="preserve">УКУПАН ИЗНОС  ПДВ </w:t>
            </w:r>
            <w:r w:rsidRPr="00405D3F">
              <w:rPr>
                <w:rFonts w:cs="Arial"/>
                <w:b/>
                <w:color w:val="000000" w:themeColor="text1"/>
              </w:rPr>
              <w:t>динара</w:t>
            </w:r>
          </w:p>
        </w:tc>
        <w:tc>
          <w:tcPr>
            <w:tcW w:w="2610" w:type="dxa"/>
            <w:tcBorders>
              <w:bottom w:val="single" w:sz="4" w:space="0" w:color="auto"/>
              <w:right w:val="single" w:sz="4" w:space="0" w:color="auto"/>
            </w:tcBorders>
          </w:tcPr>
          <w:p w:rsidR="005B4F79" w:rsidRPr="00E47C2E" w:rsidRDefault="005B4F79" w:rsidP="00AF11EC">
            <w:pPr>
              <w:spacing w:before="0"/>
              <w:rPr>
                <w:rFonts w:cs="Arial"/>
                <w:color w:val="FF0000"/>
              </w:rPr>
            </w:pPr>
          </w:p>
        </w:tc>
      </w:tr>
      <w:tr w:rsidR="005B4F79" w:rsidRPr="00E47C2E" w:rsidTr="00AF11EC">
        <w:trPr>
          <w:trHeight w:val="562"/>
        </w:trPr>
        <w:tc>
          <w:tcPr>
            <w:tcW w:w="568" w:type="dxa"/>
            <w:tcBorders>
              <w:bottom w:val="single" w:sz="4" w:space="0" w:color="auto"/>
            </w:tcBorders>
            <w:vAlign w:val="center"/>
          </w:tcPr>
          <w:p w:rsidR="005B4F79" w:rsidRPr="00E47C2E" w:rsidRDefault="005B4F79" w:rsidP="00AF11EC">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5B4F79" w:rsidRPr="00E47C2E" w:rsidRDefault="005B4F79" w:rsidP="00AF11EC">
            <w:pPr>
              <w:spacing w:before="0"/>
              <w:jc w:val="center"/>
              <w:rPr>
                <w:rFonts w:cs="Arial"/>
                <w:b/>
              </w:rPr>
            </w:pPr>
            <w:r w:rsidRPr="00E47C2E">
              <w:rPr>
                <w:rFonts w:cs="Arial"/>
                <w:b/>
              </w:rPr>
              <w:t>УКУПНО ПОНУЂЕНА ЦЕНА  са ПДВ</w:t>
            </w:r>
          </w:p>
          <w:p w:rsidR="005B4F79" w:rsidRPr="00BF41C9" w:rsidRDefault="005B4F79" w:rsidP="00AF11EC">
            <w:pPr>
              <w:spacing w:before="0"/>
              <w:jc w:val="center"/>
              <w:rPr>
                <w:rFonts w:cs="Arial"/>
                <w:b/>
              </w:rPr>
            </w:pPr>
            <w:r w:rsidRPr="00E47C2E">
              <w:rPr>
                <w:rFonts w:cs="Arial"/>
                <w:b/>
              </w:rPr>
              <w:t>(ред. бр.</w:t>
            </w:r>
            <w:r w:rsidRPr="00E47C2E">
              <w:rPr>
                <w:rFonts w:cs="Arial"/>
                <w:b/>
                <w:lang w:val="sr-Latn-CS"/>
              </w:rPr>
              <w:t>I</w:t>
            </w:r>
            <w:r w:rsidRPr="00E47C2E">
              <w:rPr>
                <w:rFonts w:cs="Arial"/>
                <w:b/>
              </w:rPr>
              <w:t>+ред.бр.</w:t>
            </w:r>
            <w:r w:rsidRPr="00E47C2E">
              <w:rPr>
                <w:rFonts w:cs="Arial"/>
                <w:b/>
                <w:lang w:val="sr-Latn-CS"/>
              </w:rPr>
              <w:t>II</w:t>
            </w:r>
            <w:r w:rsidRPr="00E47C2E">
              <w:rPr>
                <w:rFonts w:cs="Arial"/>
                <w:b/>
              </w:rPr>
              <w:t xml:space="preserve">) </w:t>
            </w:r>
            <w:r w:rsidRPr="00405D3F">
              <w:rPr>
                <w:rFonts w:cs="Arial"/>
                <w:b/>
                <w:color w:val="000000" w:themeColor="text1"/>
              </w:rPr>
              <w:t>динара</w:t>
            </w:r>
          </w:p>
        </w:tc>
        <w:tc>
          <w:tcPr>
            <w:tcW w:w="2610" w:type="dxa"/>
            <w:tcBorders>
              <w:bottom w:val="single" w:sz="4" w:space="0" w:color="auto"/>
              <w:right w:val="single" w:sz="4" w:space="0" w:color="auto"/>
            </w:tcBorders>
          </w:tcPr>
          <w:p w:rsidR="005B4F79" w:rsidRPr="00E47C2E" w:rsidRDefault="005B4F79" w:rsidP="00AF11EC">
            <w:pPr>
              <w:spacing w:before="0"/>
              <w:rPr>
                <w:rFonts w:cs="Arial"/>
                <w:color w:val="FF0000"/>
              </w:rPr>
            </w:pPr>
          </w:p>
        </w:tc>
      </w:tr>
    </w:tbl>
    <w:p w:rsidR="005B4F79" w:rsidRPr="00E47C2E" w:rsidRDefault="005B4F79" w:rsidP="005B4F79">
      <w:pPr>
        <w:spacing w:before="0"/>
        <w:rPr>
          <w:rFonts w:cs="Arial"/>
        </w:rPr>
      </w:pPr>
    </w:p>
    <w:p w:rsidR="005B4F79" w:rsidRDefault="005B4F79" w:rsidP="005B4F79">
      <w:pPr>
        <w:widowControl w:val="0"/>
        <w:spacing w:before="0"/>
        <w:rPr>
          <w:rFonts w:eastAsia="Arial Unicode MS" w:cs="Arial"/>
        </w:rPr>
      </w:pPr>
    </w:p>
    <w:p w:rsidR="00A23E07" w:rsidRDefault="00A23E07" w:rsidP="005B4F79">
      <w:pPr>
        <w:widowControl w:val="0"/>
        <w:spacing w:before="0"/>
        <w:rPr>
          <w:rFonts w:eastAsia="Arial Unicode MS" w:cs="Arial"/>
        </w:rPr>
      </w:pPr>
    </w:p>
    <w:p w:rsidR="00A23E07" w:rsidRDefault="00A23E07" w:rsidP="005B4F79">
      <w:pPr>
        <w:widowControl w:val="0"/>
        <w:spacing w:before="0"/>
        <w:rPr>
          <w:rFonts w:eastAsia="Arial Unicode MS" w:cs="Arial"/>
        </w:rPr>
      </w:pPr>
    </w:p>
    <w:p w:rsidR="00A23E07" w:rsidRDefault="00A23E07" w:rsidP="005B4F79">
      <w:pPr>
        <w:widowControl w:val="0"/>
        <w:spacing w:before="0"/>
        <w:rPr>
          <w:rFonts w:eastAsia="Arial Unicode MS" w:cs="Arial"/>
        </w:rPr>
      </w:pPr>
    </w:p>
    <w:p w:rsidR="00A23E07" w:rsidRDefault="00A23E07" w:rsidP="005B4F79">
      <w:pPr>
        <w:widowControl w:val="0"/>
        <w:spacing w:before="0"/>
        <w:rPr>
          <w:rFonts w:eastAsia="Arial Unicode MS" w:cs="Arial"/>
        </w:rPr>
      </w:pPr>
    </w:p>
    <w:p w:rsidR="00A23E07" w:rsidRDefault="00A23E07" w:rsidP="005B4F79">
      <w:pPr>
        <w:widowControl w:val="0"/>
        <w:spacing w:before="0"/>
        <w:rPr>
          <w:rFonts w:eastAsia="Arial Unicode MS" w:cs="Arial"/>
        </w:rPr>
      </w:pPr>
    </w:p>
    <w:p w:rsidR="00A23E07" w:rsidRDefault="00A23E07" w:rsidP="005B4F79">
      <w:pPr>
        <w:widowControl w:val="0"/>
        <w:spacing w:before="0"/>
        <w:rPr>
          <w:rFonts w:eastAsia="Arial Unicode MS" w:cs="Arial"/>
        </w:rPr>
      </w:pPr>
    </w:p>
    <w:p w:rsidR="00A23E07" w:rsidRDefault="00A23E07" w:rsidP="005B4F79">
      <w:pPr>
        <w:widowControl w:val="0"/>
        <w:spacing w:before="0"/>
        <w:rPr>
          <w:rFonts w:eastAsia="Arial Unicode MS" w:cs="Arial"/>
        </w:rPr>
      </w:pPr>
    </w:p>
    <w:p w:rsidR="00A23E07" w:rsidRPr="00E47C2E" w:rsidRDefault="00A23E07" w:rsidP="005B4F79">
      <w:pPr>
        <w:widowControl w:val="0"/>
        <w:spacing w:before="0"/>
        <w:rPr>
          <w:rFonts w:eastAsia="Arial Unicode MS" w:cs="Arial"/>
        </w:rPr>
      </w:pPr>
    </w:p>
    <w:p w:rsidR="005B4F79" w:rsidRPr="00E47C2E" w:rsidRDefault="005B4F79" w:rsidP="005B4F79">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C76DF2" w:rsidTr="00ED169D">
        <w:trPr>
          <w:trHeight w:val="1103"/>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C76DF2" w:rsidRPr="00405D3F" w:rsidRDefault="00C76DF2" w:rsidP="00AF11EC">
            <w:pPr>
              <w:spacing w:before="0"/>
              <w:rPr>
                <w:rFonts w:cs="Arial"/>
                <w:color w:val="000000" w:themeColor="text1"/>
                <w:lang w:val="sr-Latn-CS" w:eastAsia="sr-Latn-CS"/>
              </w:rPr>
            </w:pPr>
            <w:r w:rsidRPr="00405D3F">
              <w:rPr>
                <w:rFonts w:cs="Arial"/>
                <w:color w:val="000000" w:themeColor="text1"/>
                <w:lang w:val="sr-Latn-CS" w:eastAsia="sr-Latn-CS"/>
              </w:rPr>
              <w:t>Посебно исказан</w:t>
            </w:r>
            <w:r>
              <w:rPr>
                <w:rFonts w:cs="Arial"/>
                <w:color w:val="000000" w:themeColor="text1"/>
                <w:lang w:val="sr-Latn-CS" w:eastAsia="sr-Latn-CS"/>
              </w:rPr>
              <w:t>и трошкови у дин</w:t>
            </w:r>
            <w:r w:rsidRPr="00405D3F">
              <w:rPr>
                <w:rFonts w:cs="Arial"/>
                <w:color w:val="000000" w:themeColor="text1"/>
                <w:lang w:val="sr-Latn-CS" w:eastAsia="sr-Latn-CS"/>
              </w:rPr>
              <w:t xml:space="preserve"> који су укључени у укупно понуђену цену без ПДВ-а</w:t>
            </w:r>
          </w:p>
          <w:p w:rsidR="00C76DF2" w:rsidRDefault="00C76DF2" w:rsidP="00AF11EC">
            <w:pPr>
              <w:spacing w:before="0"/>
              <w:rPr>
                <w:rFonts w:cs="Arial"/>
                <w:color w:val="00B0F0"/>
                <w:lang w:val="sr-Latn-CS" w:eastAsia="sr-Latn-CS"/>
              </w:rPr>
            </w:pPr>
            <w:r w:rsidRPr="00405D3F">
              <w:rPr>
                <w:rFonts w:cs="Arial"/>
                <w:color w:val="000000" w:themeColor="text1"/>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right w:val="single" w:sz="4" w:space="0" w:color="auto"/>
            </w:tcBorders>
            <w:vAlign w:val="center"/>
          </w:tcPr>
          <w:p w:rsidR="00C76DF2" w:rsidRDefault="00C76DF2" w:rsidP="00AF11EC">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right w:val="single" w:sz="4" w:space="0" w:color="auto"/>
            </w:tcBorders>
          </w:tcPr>
          <w:p w:rsidR="00C76DF2" w:rsidRDefault="00C76DF2" w:rsidP="00AF11EC">
            <w:pPr>
              <w:spacing w:before="0"/>
              <w:jc w:val="center"/>
              <w:rPr>
                <w:rFonts w:cs="Arial"/>
                <w:color w:val="000000" w:themeColor="text1"/>
                <w:lang w:val="sr-Latn-CS" w:eastAsia="sr-Latn-CS"/>
              </w:rPr>
            </w:pPr>
          </w:p>
          <w:p w:rsidR="00C76DF2" w:rsidRDefault="00C76DF2" w:rsidP="00AF11EC">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r w:rsidR="005B4F79" w:rsidRPr="00405D3F" w:rsidTr="00AF11EC">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4F79" w:rsidRDefault="005B4F79" w:rsidP="00AF11EC">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5B4F79" w:rsidRDefault="005B4F79" w:rsidP="00AF11EC">
            <w:pPr>
              <w:spacing w:before="0"/>
              <w:rPr>
                <w:rFonts w:cs="Arial"/>
                <w:color w:val="00B0F0"/>
                <w:lang w:val="sr-Cyrl-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5B4F79" w:rsidRPr="00405D3F" w:rsidRDefault="005B4F79" w:rsidP="00AF11EC">
            <w:pPr>
              <w:spacing w:before="0"/>
              <w:jc w:val="center"/>
              <w:rPr>
                <w:rFonts w:cs="Arial"/>
                <w:color w:val="000000" w:themeColor="text1"/>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bl>
    <w:p w:rsidR="005B4F79" w:rsidRPr="00E47C2E" w:rsidRDefault="005B4F79" w:rsidP="005B4F79">
      <w:pPr>
        <w:widowControl w:val="0"/>
        <w:spacing w:before="0"/>
        <w:rPr>
          <w:rFonts w:eastAsia="Arial Unicode MS" w:cs="Arial"/>
          <w:color w:val="00B0F0"/>
        </w:rPr>
      </w:pPr>
    </w:p>
    <w:p w:rsidR="005B4F79" w:rsidRPr="00E47C2E" w:rsidRDefault="005B4F79" w:rsidP="005B4F79">
      <w:pPr>
        <w:widowControl w:val="0"/>
        <w:spacing w:before="0"/>
        <w:rPr>
          <w:rFonts w:eastAsia="Arial Unicode MS" w:cs="Arial"/>
          <w:color w:val="00B0F0"/>
        </w:rPr>
      </w:pPr>
    </w:p>
    <w:p w:rsidR="005B4F79" w:rsidRPr="00E47C2E" w:rsidRDefault="005B4F79" w:rsidP="005B4F79">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5B4F79" w:rsidRPr="00E47C2E" w:rsidTr="00AF11EC">
        <w:trPr>
          <w:jc w:val="center"/>
        </w:trPr>
        <w:tc>
          <w:tcPr>
            <w:tcW w:w="3882" w:type="dxa"/>
          </w:tcPr>
          <w:p w:rsidR="005B4F79" w:rsidRPr="00E47C2E" w:rsidRDefault="005B4F79" w:rsidP="00AF11EC">
            <w:pPr>
              <w:spacing w:before="0"/>
              <w:jc w:val="center"/>
              <w:rPr>
                <w:rFonts w:cs="Arial"/>
              </w:rPr>
            </w:pPr>
            <w:r w:rsidRPr="00E47C2E">
              <w:rPr>
                <w:rFonts w:cs="Arial"/>
              </w:rPr>
              <w:t>Датум:</w:t>
            </w:r>
          </w:p>
        </w:tc>
        <w:tc>
          <w:tcPr>
            <w:tcW w:w="2127" w:type="dxa"/>
          </w:tcPr>
          <w:p w:rsidR="005B4F79" w:rsidRPr="00E47C2E" w:rsidRDefault="005B4F79" w:rsidP="00AF11EC">
            <w:pPr>
              <w:spacing w:before="0"/>
              <w:jc w:val="center"/>
              <w:rPr>
                <w:rFonts w:cs="Arial"/>
                <w:lang w:val="ru-RU"/>
              </w:rPr>
            </w:pPr>
          </w:p>
        </w:tc>
        <w:tc>
          <w:tcPr>
            <w:tcW w:w="4022" w:type="dxa"/>
          </w:tcPr>
          <w:p w:rsidR="005B4F79" w:rsidRPr="00E47C2E" w:rsidRDefault="005B4F79" w:rsidP="00AF11EC">
            <w:pPr>
              <w:spacing w:before="0"/>
              <w:jc w:val="center"/>
              <w:rPr>
                <w:rFonts w:cs="Arial"/>
                <w:lang w:val="sr-Cyrl-CS"/>
              </w:rPr>
            </w:pPr>
            <w:r w:rsidRPr="00E47C2E">
              <w:rPr>
                <w:rFonts w:cs="Arial"/>
                <w:lang w:val="sr-Cyrl-CS"/>
              </w:rPr>
              <w:t>П</w:t>
            </w:r>
            <w:r w:rsidRPr="00E47C2E">
              <w:rPr>
                <w:rFonts w:cs="Arial"/>
              </w:rPr>
              <w:t>онуђач</w:t>
            </w:r>
          </w:p>
        </w:tc>
      </w:tr>
      <w:tr w:rsidR="005B4F79" w:rsidRPr="00E47C2E" w:rsidTr="00AF11EC">
        <w:trPr>
          <w:jc w:val="center"/>
        </w:trPr>
        <w:tc>
          <w:tcPr>
            <w:tcW w:w="3882" w:type="dxa"/>
          </w:tcPr>
          <w:p w:rsidR="005B4F79" w:rsidRPr="00E47C2E" w:rsidRDefault="005B4F79" w:rsidP="00AF11EC">
            <w:pPr>
              <w:spacing w:before="0"/>
              <w:jc w:val="center"/>
              <w:rPr>
                <w:rFonts w:cs="Arial"/>
              </w:rPr>
            </w:pPr>
          </w:p>
        </w:tc>
        <w:tc>
          <w:tcPr>
            <w:tcW w:w="2127" w:type="dxa"/>
          </w:tcPr>
          <w:p w:rsidR="005B4F79" w:rsidRPr="00E47C2E" w:rsidRDefault="005B4F79" w:rsidP="00AF11EC">
            <w:pPr>
              <w:spacing w:before="0"/>
              <w:jc w:val="center"/>
              <w:rPr>
                <w:rFonts w:cs="Arial"/>
              </w:rPr>
            </w:pPr>
            <w:r w:rsidRPr="00E47C2E">
              <w:rPr>
                <w:rFonts w:cs="Arial"/>
              </w:rPr>
              <w:t>М.П.</w:t>
            </w:r>
          </w:p>
        </w:tc>
        <w:tc>
          <w:tcPr>
            <w:tcW w:w="4022" w:type="dxa"/>
          </w:tcPr>
          <w:p w:rsidR="005B4F79" w:rsidRPr="00E47C2E" w:rsidRDefault="005B4F79" w:rsidP="00AF11EC">
            <w:pPr>
              <w:spacing w:before="0"/>
              <w:jc w:val="center"/>
              <w:rPr>
                <w:rFonts w:cs="Arial"/>
                <w:lang w:val="ru-RU"/>
              </w:rPr>
            </w:pPr>
          </w:p>
        </w:tc>
      </w:tr>
      <w:tr w:rsidR="005B4F79" w:rsidRPr="00E47C2E" w:rsidTr="00AF11EC">
        <w:trPr>
          <w:jc w:val="center"/>
        </w:trPr>
        <w:tc>
          <w:tcPr>
            <w:tcW w:w="3882" w:type="dxa"/>
            <w:tcBorders>
              <w:bottom w:val="single" w:sz="4" w:space="0" w:color="auto"/>
            </w:tcBorders>
          </w:tcPr>
          <w:p w:rsidR="005B4F79" w:rsidRPr="00E47C2E" w:rsidRDefault="005B4F79" w:rsidP="00AF11EC">
            <w:pPr>
              <w:spacing w:before="0"/>
              <w:jc w:val="center"/>
              <w:rPr>
                <w:rFonts w:cs="Arial"/>
              </w:rPr>
            </w:pPr>
          </w:p>
        </w:tc>
        <w:tc>
          <w:tcPr>
            <w:tcW w:w="2127" w:type="dxa"/>
          </w:tcPr>
          <w:p w:rsidR="005B4F79" w:rsidRPr="00E47C2E" w:rsidRDefault="005B4F79" w:rsidP="00AF11EC">
            <w:pPr>
              <w:spacing w:before="0"/>
              <w:jc w:val="center"/>
              <w:rPr>
                <w:rFonts w:cs="Arial"/>
                <w:lang w:val="ru-RU"/>
              </w:rPr>
            </w:pPr>
          </w:p>
        </w:tc>
        <w:tc>
          <w:tcPr>
            <w:tcW w:w="4022" w:type="dxa"/>
            <w:tcBorders>
              <w:bottom w:val="single" w:sz="4" w:space="0" w:color="auto"/>
            </w:tcBorders>
          </w:tcPr>
          <w:p w:rsidR="005B4F79" w:rsidRPr="00E47C2E" w:rsidRDefault="005B4F79" w:rsidP="00AF11EC">
            <w:pPr>
              <w:spacing w:before="0"/>
              <w:jc w:val="center"/>
              <w:rPr>
                <w:rFonts w:cs="Arial"/>
                <w:lang w:val="ru-RU"/>
              </w:rPr>
            </w:pPr>
          </w:p>
        </w:tc>
      </w:tr>
      <w:tr w:rsidR="005B4F79" w:rsidRPr="00E47C2E" w:rsidTr="00AF11EC">
        <w:trPr>
          <w:trHeight w:val="389"/>
          <w:jc w:val="center"/>
        </w:trPr>
        <w:tc>
          <w:tcPr>
            <w:tcW w:w="3882" w:type="dxa"/>
            <w:tcBorders>
              <w:top w:val="single" w:sz="4" w:space="0" w:color="auto"/>
            </w:tcBorders>
          </w:tcPr>
          <w:p w:rsidR="005B4F79" w:rsidRPr="00E47C2E" w:rsidRDefault="005B4F79" w:rsidP="00AF11EC">
            <w:pPr>
              <w:spacing w:before="0"/>
              <w:jc w:val="center"/>
              <w:rPr>
                <w:rFonts w:cs="Arial"/>
              </w:rPr>
            </w:pPr>
          </w:p>
        </w:tc>
        <w:tc>
          <w:tcPr>
            <w:tcW w:w="2127" w:type="dxa"/>
          </w:tcPr>
          <w:p w:rsidR="005B4F79" w:rsidRPr="00E47C2E" w:rsidRDefault="005B4F79" w:rsidP="00AF11EC">
            <w:pPr>
              <w:spacing w:before="0"/>
              <w:jc w:val="center"/>
              <w:rPr>
                <w:rFonts w:cs="Arial"/>
                <w:lang w:val="ru-RU"/>
              </w:rPr>
            </w:pPr>
          </w:p>
        </w:tc>
        <w:tc>
          <w:tcPr>
            <w:tcW w:w="4022" w:type="dxa"/>
            <w:tcBorders>
              <w:top w:val="single" w:sz="4" w:space="0" w:color="auto"/>
            </w:tcBorders>
          </w:tcPr>
          <w:p w:rsidR="005B4F79" w:rsidRPr="00E47C2E" w:rsidRDefault="005B4F79" w:rsidP="00AF11EC">
            <w:pPr>
              <w:spacing w:before="0"/>
              <w:jc w:val="center"/>
              <w:rPr>
                <w:rFonts w:cs="Arial"/>
                <w:lang w:val="ru-RU"/>
              </w:rPr>
            </w:pPr>
          </w:p>
        </w:tc>
      </w:tr>
    </w:tbl>
    <w:p w:rsidR="005B4F79" w:rsidRPr="00E47C2E" w:rsidRDefault="005B4F79" w:rsidP="005B4F79">
      <w:pPr>
        <w:spacing w:before="0"/>
        <w:rPr>
          <w:rFonts w:cs="Arial"/>
          <w:b/>
          <w:lang w:val="sr-Latn-CS"/>
        </w:rPr>
      </w:pPr>
    </w:p>
    <w:p w:rsidR="005B4F79" w:rsidRPr="00E47C2E" w:rsidRDefault="005B4F79" w:rsidP="005B4F79">
      <w:pPr>
        <w:spacing w:before="0"/>
        <w:rPr>
          <w:rFonts w:cs="Arial"/>
          <w:b/>
          <w:lang w:val="sr-Cyrl-CS"/>
        </w:rPr>
      </w:pPr>
      <w:r w:rsidRPr="00E47C2E">
        <w:rPr>
          <w:rFonts w:cs="Arial"/>
          <w:b/>
          <w:lang w:val="sr-Cyrl-CS"/>
        </w:rPr>
        <w:t>Напомена:</w:t>
      </w:r>
    </w:p>
    <w:p w:rsidR="005B4F79" w:rsidRPr="00E47C2E" w:rsidRDefault="005B4F79" w:rsidP="005B4F79">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5B4F79" w:rsidRPr="00E47C2E" w:rsidRDefault="005B4F79" w:rsidP="005B4F79">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5B4F79" w:rsidRPr="00E47C2E" w:rsidRDefault="005B4F79" w:rsidP="005B4F79">
      <w:pPr>
        <w:spacing w:before="0"/>
        <w:rPr>
          <w:rFonts w:cs="Arial"/>
          <w:b/>
          <w:lang w:val="ru-RU"/>
        </w:rPr>
      </w:pPr>
      <w:r w:rsidRPr="00E47C2E">
        <w:rPr>
          <w:rFonts w:cs="Arial"/>
          <w:b/>
          <w:lang w:val="sr-Latn-CS"/>
        </w:rPr>
        <w:t>Упутствоза попуњавањ</w:t>
      </w:r>
      <w:r w:rsidRPr="00E47C2E">
        <w:rPr>
          <w:rFonts w:cs="Arial"/>
          <w:b/>
          <w:lang w:val="ru-RU"/>
        </w:rPr>
        <w:t>е Обрасца структуре цене</w:t>
      </w:r>
    </w:p>
    <w:p w:rsidR="005B4F79" w:rsidRPr="00E47C2E" w:rsidRDefault="005B4F79" w:rsidP="005B4F79">
      <w:pPr>
        <w:spacing w:before="0"/>
        <w:rPr>
          <w:rFonts w:cs="Arial"/>
          <w:b/>
        </w:rPr>
      </w:pPr>
    </w:p>
    <w:p w:rsidR="005B4F79" w:rsidRPr="00E47C2E" w:rsidRDefault="005B4F79" w:rsidP="005B4F79">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 на следећи начин</w:t>
      </w:r>
      <w:r w:rsidRPr="00E47C2E">
        <w:rPr>
          <w:rFonts w:ascii="Arial" w:hAnsi="Arial" w:cs="Arial"/>
          <w:bCs/>
          <w:iCs/>
        </w:rPr>
        <w:t>:</w:t>
      </w:r>
    </w:p>
    <w:p w:rsidR="005B4F79" w:rsidRPr="00E47C2E" w:rsidRDefault="005B4F79" w:rsidP="005B4F79">
      <w:pPr>
        <w:pStyle w:val="ListParagraph"/>
        <w:tabs>
          <w:tab w:val="left" w:pos="90"/>
        </w:tabs>
        <w:spacing w:before="0" w:after="0" w:line="240" w:lineRule="auto"/>
        <w:ind w:left="0"/>
        <w:rPr>
          <w:rFonts w:ascii="Arial" w:hAnsi="Arial" w:cs="Arial"/>
          <w:bCs/>
          <w:iCs/>
        </w:rPr>
      </w:pPr>
    </w:p>
    <w:p w:rsidR="005B4F79" w:rsidRPr="00E47C2E" w:rsidRDefault="005B4F79" w:rsidP="005B4F79">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 xml:space="preserve">у колону 5. </w:t>
      </w:r>
      <w:r w:rsidRPr="00E47C2E">
        <w:rPr>
          <w:rFonts w:ascii="Arial" w:hAnsi="Arial" w:cs="Arial"/>
          <w:bCs/>
          <w:iCs/>
        </w:rPr>
        <w:t>уписати колико износи јединична цена без ПДВ за извршену услугу;</w:t>
      </w:r>
    </w:p>
    <w:p w:rsidR="005B4F79" w:rsidRPr="00E47C2E" w:rsidRDefault="005B4F79" w:rsidP="005B4F79">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6</w:t>
      </w:r>
      <w:r w:rsidRPr="00E47C2E">
        <w:rPr>
          <w:rFonts w:ascii="Arial" w:hAnsi="Arial" w:cs="Arial"/>
          <w:bCs/>
          <w:iCs/>
        </w:rPr>
        <w:t>. уписати колико износи јединична цена са ПДВ за извршену услугу;</w:t>
      </w:r>
    </w:p>
    <w:p w:rsidR="005B4F79" w:rsidRPr="00E47C2E" w:rsidRDefault="005B4F79" w:rsidP="005B4F79">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7</w:t>
      </w:r>
      <w:r w:rsidRPr="00E47C2E">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E47C2E">
        <w:rPr>
          <w:rFonts w:ascii="Arial" w:hAnsi="Arial" w:cs="Arial"/>
          <w:bCs/>
          <w:iCs/>
          <w:lang w:val="sr-Cyrl-CS"/>
        </w:rPr>
        <w:t>5</w:t>
      </w:r>
      <w:r w:rsidRPr="00E47C2E">
        <w:rPr>
          <w:rFonts w:ascii="Arial" w:hAnsi="Arial" w:cs="Arial"/>
          <w:bCs/>
          <w:iCs/>
        </w:rPr>
        <w:t xml:space="preserve">.) са траженим обимом-количином (која је наведена у колони </w:t>
      </w:r>
      <w:r w:rsidRPr="00E47C2E">
        <w:rPr>
          <w:rFonts w:ascii="Arial" w:hAnsi="Arial" w:cs="Arial"/>
          <w:bCs/>
          <w:iCs/>
          <w:lang w:val="sr-Cyrl-CS"/>
        </w:rPr>
        <w:t>4</w:t>
      </w:r>
      <w:r w:rsidRPr="00E47C2E">
        <w:rPr>
          <w:rFonts w:ascii="Arial" w:hAnsi="Arial" w:cs="Arial"/>
          <w:bCs/>
          <w:iCs/>
        </w:rPr>
        <w:t xml:space="preserve">.); </w:t>
      </w:r>
    </w:p>
    <w:p w:rsidR="005B4F79" w:rsidRPr="00E47C2E" w:rsidRDefault="005B4F79" w:rsidP="005B4F79">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у колону 8</w:t>
      </w:r>
      <w:r w:rsidRPr="00E47C2E">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E47C2E">
        <w:rPr>
          <w:rFonts w:ascii="Arial" w:hAnsi="Arial" w:cs="Arial"/>
          <w:bCs/>
          <w:iCs/>
          <w:lang w:val="sr-Cyrl-CS"/>
        </w:rPr>
        <w:t>6</w:t>
      </w:r>
      <w:r w:rsidRPr="00E47C2E">
        <w:rPr>
          <w:rFonts w:ascii="Arial" w:hAnsi="Arial" w:cs="Arial"/>
          <w:bCs/>
          <w:iCs/>
        </w:rPr>
        <w:t xml:space="preserve">.) са траженим обимом- количином (која је наведена у колони </w:t>
      </w:r>
      <w:r w:rsidRPr="00E47C2E">
        <w:rPr>
          <w:rFonts w:ascii="Arial" w:hAnsi="Arial" w:cs="Arial"/>
          <w:bCs/>
          <w:iCs/>
          <w:lang w:val="sr-Cyrl-CS"/>
        </w:rPr>
        <w:t>4</w:t>
      </w:r>
      <w:r w:rsidRPr="00E47C2E">
        <w:rPr>
          <w:rFonts w:ascii="Arial" w:hAnsi="Arial" w:cs="Arial"/>
          <w:bCs/>
          <w:iCs/>
        </w:rPr>
        <w:t>.).</w:t>
      </w:r>
    </w:p>
    <w:p w:rsidR="005B4F79" w:rsidRDefault="005B4F79" w:rsidP="005B4F79">
      <w:pPr>
        <w:pStyle w:val="ListParagraph"/>
        <w:tabs>
          <w:tab w:val="left" w:pos="90"/>
        </w:tabs>
        <w:suppressAutoHyphens/>
        <w:spacing w:before="0" w:after="0" w:line="240" w:lineRule="auto"/>
        <w:ind w:left="0"/>
        <w:contextualSpacing w:val="0"/>
        <w:rPr>
          <w:rFonts w:ascii="Arial" w:hAnsi="Arial" w:cs="Arial"/>
          <w:color w:val="00B0F0"/>
        </w:rPr>
      </w:pPr>
    </w:p>
    <w:p w:rsidR="005B4F79" w:rsidRPr="00E47C2E" w:rsidRDefault="005B4F79" w:rsidP="005B4F79">
      <w:pPr>
        <w:tabs>
          <w:tab w:val="left" w:pos="992"/>
        </w:tabs>
        <w:spacing w:before="0"/>
        <w:rPr>
          <w:rFonts w:cs="Arial"/>
        </w:rPr>
      </w:pPr>
      <w:r>
        <w:rPr>
          <w:rFonts w:cs="Arial"/>
        </w:rPr>
        <w:t>-</w:t>
      </w:r>
      <w:r w:rsidRPr="00E47C2E">
        <w:rPr>
          <w:rFonts w:cs="Arial"/>
        </w:rPr>
        <w:t>у ред бр. I – уписује се укупно понуђена цена за све поз</w:t>
      </w:r>
      <w:r>
        <w:rPr>
          <w:rFonts w:cs="Arial"/>
        </w:rPr>
        <w:t>иције  без ПДВ (збир</w:t>
      </w:r>
      <w:r>
        <w:rPr>
          <w:rFonts w:cs="Arial"/>
          <w:lang w:val="sr-Cyrl-RS"/>
        </w:rPr>
        <w:t xml:space="preserve"> </w:t>
      </w:r>
      <w:r>
        <w:rPr>
          <w:rFonts w:cs="Arial"/>
        </w:rPr>
        <w:t>колоне бр. 7</w:t>
      </w:r>
      <w:r w:rsidRPr="00E47C2E">
        <w:rPr>
          <w:rFonts w:cs="Arial"/>
        </w:rPr>
        <w:t>)</w:t>
      </w:r>
    </w:p>
    <w:p w:rsidR="005B4F79" w:rsidRPr="00E47C2E" w:rsidRDefault="005B4F79" w:rsidP="005B4F79">
      <w:pPr>
        <w:tabs>
          <w:tab w:val="left" w:pos="992"/>
        </w:tabs>
        <w:spacing w:before="0"/>
        <w:rPr>
          <w:rFonts w:cs="Arial"/>
        </w:rPr>
      </w:pPr>
      <w:r>
        <w:rPr>
          <w:rFonts w:cs="Arial"/>
        </w:rPr>
        <w:t>-</w:t>
      </w:r>
      <w:r w:rsidRPr="00E47C2E">
        <w:rPr>
          <w:rFonts w:cs="Arial"/>
        </w:rPr>
        <w:t xml:space="preserve">у ред бр. II – уписује се укупан износ ПДВ </w:t>
      </w:r>
    </w:p>
    <w:p w:rsidR="005B4F79" w:rsidRPr="00E47C2E" w:rsidRDefault="005B4F79" w:rsidP="005B4F79">
      <w:pPr>
        <w:tabs>
          <w:tab w:val="left" w:pos="992"/>
        </w:tabs>
        <w:spacing w:before="0"/>
        <w:rPr>
          <w:rFonts w:cs="Arial"/>
        </w:rPr>
      </w:pPr>
      <w:r>
        <w:rPr>
          <w:rFonts w:cs="Arial"/>
        </w:rPr>
        <w:t>-</w:t>
      </w:r>
      <w:r w:rsidRPr="00E47C2E">
        <w:rPr>
          <w:rFonts w:cs="Arial"/>
        </w:rPr>
        <w:t>у ред бр. III – уписује се укупно понуђена цена са ПДВ (ред бр. I + ред.бр. II)</w:t>
      </w:r>
    </w:p>
    <w:p w:rsidR="005B4F79" w:rsidRPr="00405D3F" w:rsidRDefault="005B4F79" w:rsidP="005B4F79">
      <w:pPr>
        <w:pStyle w:val="ListParagraph"/>
        <w:tabs>
          <w:tab w:val="left" w:pos="90"/>
        </w:tabs>
        <w:suppressAutoHyphens/>
        <w:spacing w:before="0" w:after="0" w:line="240" w:lineRule="auto"/>
        <w:ind w:left="0"/>
        <w:contextualSpacing w:val="0"/>
        <w:rPr>
          <w:rFonts w:ascii="Arial" w:hAnsi="Arial" w:cs="Arial"/>
          <w:color w:val="00B0F0"/>
        </w:rPr>
      </w:pPr>
    </w:p>
    <w:p w:rsidR="005B4F79" w:rsidRPr="00405D3F" w:rsidRDefault="005B4F79" w:rsidP="005B4F79">
      <w:pPr>
        <w:tabs>
          <w:tab w:val="left" w:pos="992"/>
        </w:tabs>
        <w:spacing w:before="0"/>
        <w:rPr>
          <w:rFonts w:cs="Arial"/>
          <w:color w:val="000000" w:themeColor="text1"/>
        </w:rPr>
      </w:pPr>
      <w:r>
        <w:rPr>
          <w:rFonts w:cs="Arial"/>
          <w:color w:val="00B0F0"/>
        </w:rPr>
        <w:t xml:space="preserve">- </w:t>
      </w:r>
      <w:r w:rsidRPr="00405D3F">
        <w:rPr>
          <w:rFonts w:cs="Arial"/>
          <w:color w:val="000000" w:themeColor="text1"/>
        </w:rPr>
        <w:t>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5B4F79" w:rsidRPr="00E47C2E" w:rsidRDefault="005B4F79" w:rsidP="005B4F79">
      <w:pPr>
        <w:tabs>
          <w:tab w:val="left" w:pos="992"/>
        </w:tabs>
        <w:spacing w:before="0"/>
        <w:rPr>
          <w:rFonts w:cs="Arial"/>
          <w:b/>
          <w:lang w:val="sr-Cyrl-BA"/>
        </w:rPr>
      </w:pPr>
    </w:p>
    <w:p w:rsidR="005B4F79" w:rsidRPr="00E47C2E" w:rsidRDefault="005B4F79" w:rsidP="005B4F79">
      <w:pPr>
        <w:tabs>
          <w:tab w:val="left" w:pos="992"/>
        </w:tabs>
        <w:spacing w:before="0"/>
        <w:rPr>
          <w:rFonts w:cs="Arial"/>
        </w:rPr>
      </w:pPr>
      <w:r>
        <w:rPr>
          <w:rFonts w:cs="Arial"/>
        </w:rPr>
        <w:t>-</w:t>
      </w:r>
      <w:r w:rsidRPr="00E47C2E">
        <w:rPr>
          <w:rFonts w:cs="Arial"/>
        </w:rPr>
        <w:t>на место предвиђено за место и датум уписује се место и датум попуњавањаобрасца структуре цене.</w:t>
      </w:r>
    </w:p>
    <w:p w:rsidR="005B4F79" w:rsidRPr="00E47C2E" w:rsidRDefault="005B4F79" w:rsidP="005B4F79">
      <w:pPr>
        <w:tabs>
          <w:tab w:val="left" w:pos="992"/>
        </w:tabs>
        <w:spacing w:before="0"/>
        <w:rPr>
          <w:rFonts w:cs="Arial"/>
        </w:rPr>
      </w:pPr>
      <w:r>
        <w:rPr>
          <w:rFonts w:cs="Arial"/>
        </w:rPr>
        <w:t>-</w:t>
      </w:r>
      <w:r w:rsidRPr="00E47C2E">
        <w:rPr>
          <w:rFonts w:cs="Arial"/>
        </w:rPr>
        <w:t>на  место предвиђено за печат и потпис понуђач печатом оверава и потписује образац структуре цене.</w:t>
      </w:r>
    </w:p>
    <w:p w:rsidR="005B4F79" w:rsidRDefault="005B4F79" w:rsidP="00537552">
      <w:pPr>
        <w:rPr>
          <w:rFonts w:eastAsia="TimesNewRomanPS-BoldMT" w:cs="Arial"/>
        </w:rPr>
      </w:pPr>
    </w:p>
    <w:p w:rsidR="00C76DF2" w:rsidRDefault="00C76DF2" w:rsidP="00537552">
      <w:pPr>
        <w:rPr>
          <w:rFonts w:eastAsia="TimesNewRomanPS-BoldMT" w:cs="Arial"/>
        </w:rPr>
      </w:pPr>
    </w:p>
    <w:p w:rsidR="00C76DF2" w:rsidRPr="005B4F79" w:rsidRDefault="00C76DF2" w:rsidP="00C76DF2">
      <w:pPr>
        <w:spacing w:before="0"/>
        <w:jc w:val="center"/>
        <w:rPr>
          <w:rFonts w:cs="Arial"/>
          <w:b/>
          <w:lang w:val="sr-Cyrl-RS"/>
        </w:rPr>
      </w:pPr>
      <w:r w:rsidRPr="00E47C2E">
        <w:rPr>
          <w:rFonts w:cs="Arial"/>
          <w:b/>
        </w:rPr>
        <w:t>ОБРАЗАЦ СТРУКУТРЕ ЦЕНЕ</w:t>
      </w:r>
      <w:r>
        <w:rPr>
          <w:rFonts w:cs="Arial"/>
          <w:b/>
          <w:lang w:val="sr-Cyrl-RS"/>
        </w:rPr>
        <w:t xml:space="preserve"> ЗА ПАРТИЈУ 3</w:t>
      </w:r>
    </w:p>
    <w:p w:rsidR="00C76DF2" w:rsidRPr="00E47C2E" w:rsidRDefault="00C76DF2" w:rsidP="00C76DF2">
      <w:pPr>
        <w:spacing w:before="0"/>
        <w:rPr>
          <w:rFonts w:cs="Arial"/>
        </w:rPr>
      </w:pPr>
    </w:p>
    <w:p w:rsidR="00C76DF2" w:rsidRPr="00E47C2E" w:rsidRDefault="00C76DF2" w:rsidP="00C76DF2">
      <w:pPr>
        <w:spacing w:before="0"/>
        <w:rPr>
          <w:rFonts w:cs="Arial"/>
        </w:rPr>
      </w:pPr>
      <w:r w:rsidRPr="00E47C2E">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276"/>
        <w:gridCol w:w="851"/>
        <w:gridCol w:w="853"/>
        <w:gridCol w:w="1275"/>
        <w:gridCol w:w="1277"/>
        <w:gridCol w:w="1416"/>
        <w:gridCol w:w="1303"/>
      </w:tblGrid>
      <w:tr w:rsidR="00C76DF2" w:rsidRPr="00E47C2E" w:rsidTr="00ED169D">
        <w:tc>
          <w:tcPr>
            <w:tcW w:w="336" w:type="pct"/>
            <w:shd w:val="clear" w:color="auto" w:fill="C6D9F1" w:themeFill="text2" w:themeFillTint="33"/>
            <w:vAlign w:val="center"/>
          </w:tcPr>
          <w:p w:rsidR="00C76DF2" w:rsidRPr="00E47C2E" w:rsidRDefault="00C76DF2" w:rsidP="00ED169D">
            <w:pPr>
              <w:spacing w:before="0"/>
              <w:jc w:val="center"/>
              <w:rPr>
                <w:rFonts w:cs="Arial"/>
                <w:bCs/>
                <w:iCs/>
                <w:lang w:val="sr-Cyrl-CS"/>
              </w:rPr>
            </w:pPr>
            <w:r w:rsidRPr="00E47C2E">
              <w:rPr>
                <w:rFonts w:cs="Arial"/>
                <w:bCs/>
                <w:iCs/>
                <w:lang w:val="sr-Cyrl-CS"/>
              </w:rPr>
              <w:t>Рбр</w:t>
            </w:r>
          </w:p>
        </w:tc>
        <w:tc>
          <w:tcPr>
            <w:tcW w:w="1147" w:type="pct"/>
            <w:shd w:val="clear" w:color="auto" w:fill="C6D9F1" w:themeFill="text2" w:themeFillTint="33"/>
            <w:vAlign w:val="center"/>
          </w:tcPr>
          <w:p w:rsidR="00C76DF2" w:rsidRPr="00E47C2E" w:rsidRDefault="00C76DF2" w:rsidP="00ED169D">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429" w:type="pct"/>
            <w:shd w:val="clear" w:color="auto" w:fill="C6D9F1" w:themeFill="text2" w:themeFillTint="33"/>
            <w:vAlign w:val="center"/>
          </w:tcPr>
          <w:p w:rsidR="00C76DF2" w:rsidRPr="00E47C2E" w:rsidRDefault="00C76DF2" w:rsidP="00ED169D">
            <w:pPr>
              <w:spacing w:before="0"/>
              <w:jc w:val="center"/>
              <w:rPr>
                <w:rFonts w:cs="Arial"/>
                <w:b/>
                <w:bCs/>
                <w:iCs/>
                <w:lang w:val="sr-Cyrl-CS"/>
              </w:rPr>
            </w:pPr>
            <w:r w:rsidRPr="00E47C2E">
              <w:rPr>
                <w:rFonts w:cs="Arial"/>
                <w:b/>
                <w:bCs/>
                <w:iCs/>
                <w:lang w:val="sr-Cyrl-CS"/>
              </w:rPr>
              <w:t>Јед.</w:t>
            </w:r>
          </w:p>
          <w:p w:rsidR="00C76DF2" w:rsidRPr="00E47C2E" w:rsidRDefault="00C76DF2" w:rsidP="00ED169D">
            <w:pPr>
              <w:spacing w:before="0"/>
              <w:jc w:val="center"/>
              <w:rPr>
                <w:rFonts w:cs="Arial"/>
                <w:b/>
                <w:bCs/>
                <w:iCs/>
                <w:lang w:val="sr-Cyrl-CS"/>
              </w:rPr>
            </w:pPr>
            <w:r w:rsidRPr="00E47C2E">
              <w:rPr>
                <w:rFonts w:cs="Arial"/>
                <w:b/>
                <w:bCs/>
                <w:iCs/>
                <w:lang w:val="sr-Cyrl-CS"/>
              </w:rPr>
              <w:t>мере</w:t>
            </w:r>
          </w:p>
        </w:tc>
        <w:tc>
          <w:tcPr>
            <w:tcW w:w="430" w:type="pct"/>
            <w:shd w:val="clear" w:color="auto" w:fill="C6D9F1" w:themeFill="text2" w:themeFillTint="33"/>
            <w:vAlign w:val="center"/>
          </w:tcPr>
          <w:p w:rsidR="00C76DF2" w:rsidRPr="00E47C2E" w:rsidRDefault="00C76DF2" w:rsidP="00ED169D">
            <w:pPr>
              <w:spacing w:before="0"/>
              <w:jc w:val="center"/>
              <w:rPr>
                <w:rFonts w:cs="Arial"/>
                <w:b/>
                <w:bCs/>
                <w:iCs/>
                <w:lang w:val="sr-Cyrl-CS"/>
              </w:rPr>
            </w:pPr>
            <w:r w:rsidRPr="00E47C2E">
              <w:rPr>
                <w:rFonts w:cs="Arial"/>
                <w:b/>
                <w:bCs/>
                <w:iCs/>
                <w:lang w:val="sr-Cyrl-CS"/>
              </w:rPr>
              <w:t>Обим (количина)</w:t>
            </w:r>
          </w:p>
        </w:tc>
        <w:tc>
          <w:tcPr>
            <w:tcW w:w="643" w:type="pct"/>
            <w:shd w:val="clear" w:color="auto" w:fill="C6D9F1" w:themeFill="text2" w:themeFillTint="33"/>
            <w:vAlign w:val="center"/>
          </w:tcPr>
          <w:p w:rsidR="00C76DF2" w:rsidRPr="00E47C2E" w:rsidRDefault="00C76DF2" w:rsidP="00ED169D">
            <w:pPr>
              <w:spacing w:before="0"/>
              <w:jc w:val="center"/>
              <w:rPr>
                <w:rFonts w:cs="Arial"/>
                <w:b/>
                <w:bCs/>
                <w:iCs/>
                <w:lang w:val="sr-Cyrl-CS"/>
              </w:rPr>
            </w:pPr>
            <w:r w:rsidRPr="00E47C2E">
              <w:rPr>
                <w:rFonts w:cs="Arial"/>
                <w:b/>
                <w:bCs/>
                <w:iCs/>
                <w:lang w:val="sr-Cyrl-CS"/>
              </w:rPr>
              <w:t>Јед.</w:t>
            </w:r>
          </w:p>
          <w:p w:rsidR="00C76DF2" w:rsidRPr="00E47C2E" w:rsidRDefault="00C76DF2" w:rsidP="00ED169D">
            <w:pPr>
              <w:spacing w:before="0"/>
              <w:jc w:val="center"/>
              <w:rPr>
                <w:rFonts w:cs="Arial"/>
                <w:b/>
                <w:bCs/>
                <w:iCs/>
                <w:lang w:val="sr-Cyrl-CS"/>
              </w:rPr>
            </w:pPr>
            <w:r w:rsidRPr="00E47C2E">
              <w:rPr>
                <w:rFonts w:cs="Arial"/>
                <w:b/>
                <w:bCs/>
                <w:iCs/>
                <w:lang w:val="sr-Cyrl-CS"/>
              </w:rPr>
              <w:t>цена без ПДВ</w:t>
            </w:r>
          </w:p>
          <w:p w:rsidR="00C76DF2" w:rsidRPr="00BF41C9" w:rsidRDefault="00C76DF2" w:rsidP="00ED169D">
            <w:pPr>
              <w:spacing w:before="0"/>
              <w:jc w:val="center"/>
              <w:rPr>
                <w:rFonts w:cs="Arial"/>
                <w:b/>
                <w:bCs/>
                <w:iCs/>
              </w:rPr>
            </w:pPr>
            <w:r w:rsidRPr="00E47C2E">
              <w:rPr>
                <w:rFonts w:cs="Arial"/>
                <w:b/>
                <w:bCs/>
                <w:iCs/>
                <w:lang w:val="sr-Cyrl-CS"/>
              </w:rPr>
              <w:t xml:space="preserve">дин. </w:t>
            </w:r>
          </w:p>
        </w:tc>
        <w:tc>
          <w:tcPr>
            <w:tcW w:w="644" w:type="pct"/>
            <w:shd w:val="clear" w:color="auto" w:fill="C6D9F1" w:themeFill="text2" w:themeFillTint="33"/>
            <w:vAlign w:val="center"/>
          </w:tcPr>
          <w:p w:rsidR="00C76DF2" w:rsidRPr="00E47C2E" w:rsidRDefault="00C76DF2" w:rsidP="00ED169D">
            <w:pPr>
              <w:spacing w:before="0"/>
              <w:jc w:val="center"/>
              <w:rPr>
                <w:rFonts w:cs="Arial"/>
                <w:b/>
                <w:bCs/>
                <w:iCs/>
                <w:lang w:val="sr-Cyrl-CS"/>
              </w:rPr>
            </w:pPr>
            <w:r w:rsidRPr="00E47C2E">
              <w:rPr>
                <w:rFonts w:cs="Arial"/>
                <w:b/>
                <w:bCs/>
                <w:iCs/>
                <w:lang w:val="sr-Cyrl-CS"/>
              </w:rPr>
              <w:t>Јед.</w:t>
            </w:r>
          </w:p>
          <w:p w:rsidR="00C76DF2" w:rsidRPr="00E47C2E" w:rsidRDefault="00C76DF2" w:rsidP="00ED169D">
            <w:pPr>
              <w:spacing w:before="0"/>
              <w:jc w:val="center"/>
              <w:rPr>
                <w:rFonts w:cs="Arial"/>
                <w:b/>
                <w:bCs/>
                <w:iCs/>
                <w:lang w:val="sr-Cyrl-CS"/>
              </w:rPr>
            </w:pPr>
            <w:r w:rsidRPr="00E47C2E">
              <w:rPr>
                <w:rFonts w:cs="Arial"/>
                <w:b/>
                <w:bCs/>
                <w:iCs/>
                <w:lang w:val="sr-Cyrl-CS"/>
              </w:rPr>
              <w:t>цена са ПДВ</w:t>
            </w:r>
          </w:p>
          <w:p w:rsidR="00C76DF2" w:rsidRPr="00BF41C9" w:rsidRDefault="00C76DF2" w:rsidP="00ED169D">
            <w:pPr>
              <w:spacing w:before="0"/>
              <w:jc w:val="center"/>
              <w:rPr>
                <w:rFonts w:cs="Arial"/>
                <w:b/>
                <w:bCs/>
                <w:iCs/>
              </w:rPr>
            </w:pPr>
            <w:r w:rsidRPr="00E47C2E">
              <w:rPr>
                <w:rFonts w:cs="Arial"/>
                <w:b/>
                <w:bCs/>
                <w:iCs/>
                <w:lang w:val="sr-Cyrl-CS"/>
              </w:rPr>
              <w:t xml:space="preserve">дин. </w:t>
            </w:r>
          </w:p>
        </w:tc>
        <w:tc>
          <w:tcPr>
            <w:tcW w:w="714" w:type="pct"/>
            <w:shd w:val="clear" w:color="auto" w:fill="C6D9F1" w:themeFill="text2" w:themeFillTint="33"/>
            <w:vAlign w:val="center"/>
          </w:tcPr>
          <w:p w:rsidR="00C76DF2" w:rsidRPr="00E47C2E" w:rsidRDefault="00C76DF2" w:rsidP="00ED169D">
            <w:pPr>
              <w:spacing w:before="0"/>
              <w:jc w:val="center"/>
              <w:rPr>
                <w:rFonts w:cs="Arial"/>
                <w:b/>
                <w:bCs/>
                <w:iCs/>
                <w:lang w:val="sr-Cyrl-CS"/>
              </w:rPr>
            </w:pPr>
            <w:r w:rsidRPr="00E47C2E">
              <w:rPr>
                <w:rFonts w:cs="Arial"/>
                <w:b/>
                <w:bCs/>
                <w:iCs/>
                <w:lang w:val="sr-Cyrl-CS"/>
              </w:rPr>
              <w:t>Укупна цена без ПДВ</w:t>
            </w:r>
          </w:p>
          <w:p w:rsidR="00C76DF2" w:rsidRPr="00BF41C9" w:rsidRDefault="00C76DF2" w:rsidP="00ED169D">
            <w:pPr>
              <w:spacing w:before="0"/>
              <w:jc w:val="center"/>
              <w:rPr>
                <w:rFonts w:cs="Arial"/>
                <w:b/>
                <w:bCs/>
                <w:iCs/>
              </w:rPr>
            </w:pPr>
            <w:r w:rsidRPr="00E47C2E">
              <w:rPr>
                <w:rFonts w:cs="Arial"/>
                <w:b/>
                <w:bCs/>
                <w:iCs/>
                <w:lang w:val="sr-Cyrl-CS"/>
              </w:rPr>
              <w:t xml:space="preserve">дин. </w:t>
            </w:r>
          </w:p>
        </w:tc>
        <w:tc>
          <w:tcPr>
            <w:tcW w:w="657" w:type="pct"/>
            <w:shd w:val="clear" w:color="auto" w:fill="C6D9F1" w:themeFill="text2" w:themeFillTint="33"/>
            <w:vAlign w:val="center"/>
          </w:tcPr>
          <w:p w:rsidR="00C76DF2" w:rsidRPr="00E47C2E" w:rsidRDefault="00C76DF2" w:rsidP="00ED169D">
            <w:pPr>
              <w:spacing w:before="0"/>
              <w:jc w:val="center"/>
              <w:rPr>
                <w:rFonts w:cs="Arial"/>
                <w:b/>
                <w:bCs/>
                <w:iCs/>
                <w:lang w:val="sr-Cyrl-CS"/>
              </w:rPr>
            </w:pPr>
            <w:r w:rsidRPr="00E47C2E">
              <w:rPr>
                <w:rFonts w:cs="Arial"/>
                <w:b/>
                <w:bCs/>
                <w:iCs/>
                <w:lang w:val="sr-Cyrl-CS"/>
              </w:rPr>
              <w:t>Укупна цена са ПДВ</w:t>
            </w:r>
          </w:p>
          <w:p w:rsidR="00C76DF2" w:rsidRPr="00BF41C9" w:rsidRDefault="00C76DF2" w:rsidP="00ED169D">
            <w:pPr>
              <w:spacing w:before="0"/>
              <w:jc w:val="center"/>
              <w:rPr>
                <w:rFonts w:cs="Arial"/>
                <w:b/>
                <w:bCs/>
                <w:iCs/>
              </w:rPr>
            </w:pPr>
            <w:r w:rsidRPr="00E47C2E">
              <w:rPr>
                <w:rFonts w:cs="Arial"/>
                <w:b/>
                <w:bCs/>
                <w:iCs/>
                <w:lang w:val="sr-Cyrl-CS"/>
              </w:rPr>
              <w:t xml:space="preserve">дин. </w:t>
            </w:r>
          </w:p>
        </w:tc>
      </w:tr>
      <w:tr w:rsidR="00C76DF2" w:rsidRPr="00E47C2E" w:rsidTr="00ED169D">
        <w:tc>
          <w:tcPr>
            <w:tcW w:w="336" w:type="pct"/>
            <w:shd w:val="clear" w:color="auto" w:fill="auto"/>
          </w:tcPr>
          <w:p w:rsidR="00C76DF2" w:rsidRPr="00E47C2E" w:rsidRDefault="00C76DF2" w:rsidP="00ED169D">
            <w:pPr>
              <w:spacing w:before="0"/>
              <w:jc w:val="center"/>
              <w:rPr>
                <w:rFonts w:cs="Arial"/>
                <w:b/>
                <w:bCs/>
                <w:iCs/>
                <w:lang w:val="sr-Cyrl-CS"/>
              </w:rPr>
            </w:pPr>
            <w:r w:rsidRPr="00E47C2E">
              <w:rPr>
                <w:rFonts w:cs="Arial"/>
                <w:b/>
                <w:bCs/>
                <w:iCs/>
                <w:lang w:val="sr-Cyrl-CS"/>
              </w:rPr>
              <w:t>(1)</w:t>
            </w:r>
          </w:p>
        </w:tc>
        <w:tc>
          <w:tcPr>
            <w:tcW w:w="1147" w:type="pct"/>
            <w:shd w:val="clear" w:color="auto" w:fill="auto"/>
          </w:tcPr>
          <w:p w:rsidR="00C76DF2" w:rsidRPr="00E47C2E" w:rsidRDefault="00C76DF2" w:rsidP="00ED169D">
            <w:pPr>
              <w:spacing w:before="0"/>
              <w:jc w:val="center"/>
              <w:rPr>
                <w:rFonts w:cs="Arial"/>
                <w:b/>
                <w:bCs/>
                <w:iCs/>
                <w:lang w:val="sr-Cyrl-CS"/>
              </w:rPr>
            </w:pPr>
            <w:r w:rsidRPr="00E47C2E">
              <w:rPr>
                <w:rFonts w:cs="Arial"/>
                <w:b/>
                <w:bCs/>
                <w:iCs/>
                <w:lang w:val="sr-Cyrl-CS"/>
              </w:rPr>
              <w:t>(2)</w:t>
            </w:r>
          </w:p>
        </w:tc>
        <w:tc>
          <w:tcPr>
            <w:tcW w:w="429" w:type="pct"/>
            <w:shd w:val="clear" w:color="auto" w:fill="auto"/>
          </w:tcPr>
          <w:p w:rsidR="00C76DF2" w:rsidRPr="00E47C2E" w:rsidRDefault="00C76DF2" w:rsidP="00ED169D">
            <w:pPr>
              <w:spacing w:before="0"/>
              <w:jc w:val="center"/>
              <w:rPr>
                <w:rFonts w:cs="Arial"/>
                <w:b/>
                <w:bCs/>
                <w:iCs/>
                <w:lang w:val="sr-Cyrl-CS"/>
              </w:rPr>
            </w:pPr>
            <w:r w:rsidRPr="00E47C2E">
              <w:rPr>
                <w:rFonts w:cs="Arial"/>
                <w:b/>
                <w:bCs/>
                <w:iCs/>
                <w:lang w:val="sr-Cyrl-CS"/>
              </w:rPr>
              <w:t>(3)</w:t>
            </w:r>
          </w:p>
        </w:tc>
        <w:tc>
          <w:tcPr>
            <w:tcW w:w="430" w:type="pct"/>
            <w:shd w:val="clear" w:color="auto" w:fill="auto"/>
          </w:tcPr>
          <w:p w:rsidR="00C76DF2" w:rsidRPr="00E47C2E" w:rsidRDefault="00C76DF2" w:rsidP="00ED169D">
            <w:pPr>
              <w:spacing w:before="0"/>
              <w:jc w:val="center"/>
              <w:rPr>
                <w:rFonts w:cs="Arial"/>
                <w:b/>
                <w:bCs/>
                <w:iCs/>
                <w:lang w:val="sr-Cyrl-CS"/>
              </w:rPr>
            </w:pPr>
            <w:r w:rsidRPr="00E47C2E">
              <w:rPr>
                <w:rFonts w:cs="Arial"/>
                <w:b/>
                <w:bCs/>
                <w:iCs/>
                <w:lang w:val="sr-Cyrl-CS"/>
              </w:rPr>
              <w:t>(4)</w:t>
            </w:r>
          </w:p>
        </w:tc>
        <w:tc>
          <w:tcPr>
            <w:tcW w:w="643" w:type="pct"/>
            <w:shd w:val="clear" w:color="auto" w:fill="auto"/>
          </w:tcPr>
          <w:p w:rsidR="00C76DF2" w:rsidRPr="00E47C2E" w:rsidRDefault="00C76DF2" w:rsidP="00ED169D">
            <w:pPr>
              <w:spacing w:before="0"/>
              <w:jc w:val="center"/>
              <w:rPr>
                <w:rFonts w:cs="Arial"/>
                <w:b/>
                <w:bCs/>
                <w:iCs/>
                <w:lang w:val="sr-Cyrl-CS"/>
              </w:rPr>
            </w:pPr>
            <w:r w:rsidRPr="00E47C2E">
              <w:rPr>
                <w:rFonts w:cs="Arial"/>
                <w:b/>
                <w:bCs/>
                <w:iCs/>
                <w:lang w:val="sr-Cyrl-CS"/>
              </w:rPr>
              <w:t>(5)</w:t>
            </w:r>
          </w:p>
        </w:tc>
        <w:tc>
          <w:tcPr>
            <w:tcW w:w="644" w:type="pct"/>
            <w:shd w:val="clear" w:color="auto" w:fill="auto"/>
          </w:tcPr>
          <w:p w:rsidR="00C76DF2" w:rsidRPr="00E47C2E" w:rsidRDefault="00C76DF2" w:rsidP="00ED169D">
            <w:pPr>
              <w:spacing w:before="0"/>
              <w:jc w:val="center"/>
              <w:rPr>
                <w:rFonts w:cs="Arial"/>
                <w:b/>
                <w:bCs/>
                <w:iCs/>
                <w:lang w:val="sr-Cyrl-CS"/>
              </w:rPr>
            </w:pPr>
            <w:r w:rsidRPr="00E47C2E">
              <w:rPr>
                <w:rFonts w:cs="Arial"/>
                <w:b/>
                <w:bCs/>
                <w:iCs/>
                <w:lang w:val="sr-Cyrl-CS"/>
              </w:rPr>
              <w:t>(6)</w:t>
            </w:r>
          </w:p>
        </w:tc>
        <w:tc>
          <w:tcPr>
            <w:tcW w:w="714" w:type="pct"/>
            <w:shd w:val="clear" w:color="auto" w:fill="auto"/>
          </w:tcPr>
          <w:p w:rsidR="00C76DF2" w:rsidRPr="00E47C2E" w:rsidRDefault="00C76DF2" w:rsidP="00ED169D">
            <w:pPr>
              <w:spacing w:before="0"/>
              <w:jc w:val="center"/>
              <w:rPr>
                <w:rFonts w:cs="Arial"/>
                <w:b/>
                <w:bCs/>
                <w:iCs/>
                <w:lang w:val="sr-Cyrl-CS"/>
              </w:rPr>
            </w:pPr>
            <w:r w:rsidRPr="00E47C2E">
              <w:rPr>
                <w:rFonts w:cs="Arial"/>
                <w:b/>
                <w:bCs/>
                <w:iCs/>
                <w:lang w:val="sr-Cyrl-CS"/>
              </w:rPr>
              <w:t>(7)</w:t>
            </w:r>
          </w:p>
        </w:tc>
        <w:tc>
          <w:tcPr>
            <w:tcW w:w="657" w:type="pct"/>
            <w:shd w:val="clear" w:color="auto" w:fill="auto"/>
          </w:tcPr>
          <w:p w:rsidR="00C76DF2" w:rsidRPr="00E47C2E" w:rsidRDefault="00C76DF2" w:rsidP="00ED169D">
            <w:pPr>
              <w:spacing w:before="0"/>
              <w:jc w:val="center"/>
              <w:rPr>
                <w:rFonts w:cs="Arial"/>
                <w:b/>
                <w:bCs/>
                <w:iCs/>
                <w:lang w:val="sr-Cyrl-CS"/>
              </w:rPr>
            </w:pPr>
            <w:r w:rsidRPr="00E47C2E">
              <w:rPr>
                <w:rFonts w:cs="Arial"/>
                <w:b/>
                <w:bCs/>
                <w:iCs/>
                <w:lang w:val="sr-Cyrl-CS"/>
              </w:rPr>
              <w:t>(8)</w:t>
            </w:r>
          </w:p>
        </w:tc>
      </w:tr>
      <w:tr w:rsidR="00CA785D" w:rsidRPr="00E47C2E" w:rsidTr="00CA785D">
        <w:tc>
          <w:tcPr>
            <w:tcW w:w="336" w:type="pct"/>
            <w:shd w:val="clear" w:color="auto" w:fill="auto"/>
            <w:vAlign w:val="center"/>
          </w:tcPr>
          <w:p w:rsidR="00CA785D" w:rsidRPr="00E47C2E" w:rsidRDefault="00CA785D" w:rsidP="00CA785D">
            <w:pPr>
              <w:spacing w:before="0"/>
              <w:jc w:val="center"/>
              <w:rPr>
                <w:rFonts w:cs="Arial"/>
                <w:b/>
                <w:bCs/>
                <w:iCs/>
                <w:lang w:val="sr-Cyrl-CS"/>
              </w:rPr>
            </w:pPr>
            <w:r>
              <w:rPr>
                <w:rFonts w:cs="Arial"/>
                <w:b/>
                <w:bCs/>
                <w:iCs/>
                <w:lang w:val="sr-Cyrl-CS"/>
              </w:rPr>
              <w:t>1</w:t>
            </w:r>
          </w:p>
        </w:tc>
        <w:tc>
          <w:tcPr>
            <w:tcW w:w="1147" w:type="pct"/>
            <w:vAlign w:val="center"/>
          </w:tcPr>
          <w:p w:rsidR="00CA785D" w:rsidRPr="004A57F5" w:rsidRDefault="00CA785D" w:rsidP="00CA785D">
            <w:pPr>
              <w:spacing w:before="0"/>
              <w:ind w:right="15"/>
              <w:rPr>
                <w:rFonts w:eastAsia="Calibri" w:cs="Arial"/>
                <w:lang w:val="sr-Cyrl-RS"/>
              </w:rPr>
            </w:pPr>
            <w:r w:rsidRPr="004A57F5">
              <w:rPr>
                <w:rFonts w:eastAsia="Calibri" w:cs="Arial"/>
                <w:lang w:val="sr-Cyrl-RS"/>
              </w:rPr>
              <w:t xml:space="preserve">Годишњи сервис и замена делова на спектрофотометру </w:t>
            </w:r>
            <w:r w:rsidRPr="004A57F5">
              <w:rPr>
                <w:rFonts w:eastAsia="Calibri" w:cs="Arial"/>
              </w:rPr>
              <w:t>SPECORD 50</w:t>
            </w:r>
            <w:r w:rsidRPr="004A57F5">
              <w:rPr>
                <w:rFonts w:eastAsia="Calibri" w:cs="Arial"/>
                <w:lang w:val="sr-Cyrl-RS"/>
              </w:rPr>
              <w:t>, фабрички број 50521</w:t>
            </w:r>
            <w:r w:rsidRPr="004A57F5">
              <w:rPr>
                <w:rFonts w:eastAsia="Calibri" w:cs="Arial"/>
              </w:rPr>
              <w:t>-</w:t>
            </w:r>
            <w:r w:rsidRPr="004A57F5">
              <w:rPr>
                <w:rFonts w:eastAsia="Calibri" w:cs="Arial"/>
                <w:lang w:val="sr-Cyrl-RS"/>
              </w:rPr>
              <w:t xml:space="preserve">замена </w:t>
            </w:r>
            <w:r w:rsidRPr="004A57F5">
              <w:rPr>
                <w:rFonts w:eastAsia="Calibri" w:cs="Arial"/>
              </w:rPr>
              <w:t xml:space="preserve">QH </w:t>
            </w:r>
            <w:r w:rsidRPr="004A57F5">
              <w:rPr>
                <w:rFonts w:eastAsia="Calibri" w:cs="Arial"/>
                <w:lang w:val="sr-Cyrl-RS"/>
              </w:rPr>
              <w:t xml:space="preserve">лампе, чишћење унутрашњости уређаја, провера параметара, преглед, провера одзива, очитавање коефицијента </w:t>
            </w:r>
            <w:r w:rsidRPr="004A57F5">
              <w:rPr>
                <w:rFonts w:eastAsia="Calibri" w:cs="Arial"/>
              </w:rPr>
              <w:t>ABS</w:t>
            </w:r>
            <w:r w:rsidRPr="004A57F5">
              <w:rPr>
                <w:rFonts w:eastAsia="Calibri" w:cs="Arial"/>
                <w:lang w:val="sr-Cyrl-RS"/>
              </w:rPr>
              <w:t>, провера уређаја у раду и израда записника</w:t>
            </w:r>
          </w:p>
        </w:tc>
        <w:tc>
          <w:tcPr>
            <w:tcW w:w="429" w:type="pct"/>
            <w:shd w:val="clear" w:color="auto" w:fill="auto"/>
            <w:vAlign w:val="center"/>
          </w:tcPr>
          <w:p w:rsidR="00CA785D" w:rsidRPr="00E47C2E" w:rsidRDefault="00CA785D" w:rsidP="00CA785D">
            <w:pPr>
              <w:spacing w:before="0"/>
              <w:jc w:val="center"/>
              <w:rPr>
                <w:rFonts w:cs="Arial"/>
                <w:bCs/>
                <w:iCs/>
                <w:lang w:val="sr-Cyrl-CS"/>
              </w:rPr>
            </w:pPr>
            <w:r>
              <w:rPr>
                <w:rFonts w:cs="Arial"/>
                <w:bCs/>
                <w:iCs/>
                <w:lang w:val="sr-Cyrl-CS"/>
              </w:rPr>
              <w:t>Ком.</w:t>
            </w:r>
          </w:p>
        </w:tc>
        <w:tc>
          <w:tcPr>
            <w:tcW w:w="430" w:type="pct"/>
            <w:shd w:val="clear" w:color="auto" w:fill="auto"/>
            <w:vAlign w:val="center"/>
          </w:tcPr>
          <w:p w:rsidR="00CA785D" w:rsidRPr="00E47C2E" w:rsidRDefault="00CA785D" w:rsidP="00CA785D">
            <w:pPr>
              <w:spacing w:before="0"/>
              <w:jc w:val="center"/>
              <w:rPr>
                <w:rFonts w:cs="Arial"/>
                <w:bCs/>
                <w:iCs/>
                <w:lang w:val="sr-Cyrl-CS"/>
              </w:rPr>
            </w:pPr>
            <w:r>
              <w:rPr>
                <w:rFonts w:cs="Arial"/>
                <w:bCs/>
                <w:iCs/>
                <w:lang w:val="sr-Cyrl-CS"/>
              </w:rPr>
              <w:t>1</w:t>
            </w:r>
          </w:p>
        </w:tc>
        <w:tc>
          <w:tcPr>
            <w:tcW w:w="643" w:type="pct"/>
            <w:shd w:val="clear" w:color="auto" w:fill="auto"/>
            <w:vAlign w:val="center"/>
          </w:tcPr>
          <w:p w:rsidR="00CA785D" w:rsidRPr="00E47C2E" w:rsidRDefault="00CA785D" w:rsidP="00CA785D">
            <w:pPr>
              <w:spacing w:before="0"/>
              <w:jc w:val="center"/>
              <w:rPr>
                <w:rFonts w:cs="Arial"/>
                <w:b/>
                <w:bCs/>
                <w:iCs/>
              </w:rPr>
            </w:pPr>
          </w:p>
        </w:tc>
        <w:tc>
          <w:tcPr>
            <w:tcW w:w="644" w:type="pct"/>
            <w:shd w:val="clear" w:color="auto" w:fill="auto"/>
            <w:vAlign w:val="center"/>
          </w:tcPr>
          <w:p w:rsidR="00CA785D" w:rsidRPr="00E47C2E" w:rsidRDefault="00CA785D" w:rsidP="00CA785D">
            <w:pPr>
              <w:spacing w:before="0"/>
              <w:jc w:val="center"/>
              <w:rPr>
                <w:rFonts w:cs="Arial"/>
                <w:b/>
                <w:bCs/>
                <w:iCs/>
              </w:rPr>
            </w:pPr>
          </w:p>
        </w:tc>
        <w:tc>
          <w:tcPr>
            <w:tcW w:w="714" w:type="pct"/>
            <w:shd w:val="clear" w:color="auto" w:fill="auto"/>
            <w:vAlign w:val="center"/>
          </w:tcPr>
          <w:p w:rsidR="00CA785D" w:rsidRPr="00E47C2E" w:rsidRDefault="00CA785D" w:rsidP="00CA785D">
            <w:pPr>
              <w:spacing w:before="0"/>
              <w:jc w:val="center"/>
              <w:rPr>
                <w:rFonts w:cs="Arial"/>
                <w:b/>
                <w:bCs/>
                <w:iCs/>
              </w:rPr>
            </w:pPr>
          </w:p>
        </w:tc>
        <w:tc>
          <w:tcPr>
            <w:tcW w:w="657" w:type="pct"/>
            <w:shd w:val="clear" w:color="auto" w:fill="auto"/>
            <w:vAlign w:val="center"/>
          </w:tcPr>
          <w:p w:rsidR="00CA785D" w:rsidRPr="00E47C2E" w:rsidRDefault="00CA785D" w:rsidP="00CA785D">
            <w:pPr>
              <w:spacing w:before="0"/>
              <w:jc w:val="center"/>
              <w:rPr>
                <w:rFonts w:cs="Arial"/>
                <w:b/>
                <w:bCs/>
                <w:iCs/>
              </w:rPr>
            </w:pPr>
          </w:p>
        </w:tc>
      </w:tr>
      <w:tr w:rsidR="00CA785D" w:rsidRPr="00E47C2E" w:rsidTr="00CA785D">
        <w:tc>
          <w:tcPr>
            <w:tcW w:w="336" w:type="pct"/>
            <w:shd w:val="clear" w:color="auto" w:fill="auto"/>
            <w:vAlign w:val="center"/>
          </w:tcPr>
          <w:p w:rsidR="00CA785D" w:rsidRPr="00E47C2E" w:rsidRDefault="00CA785D" w:rsidP="00CA785D">
            <w:pPr>
              <w:spacing w:before="0"/>
              <w:jc w:val="center"/>
              <w:rPr>
                <w:rFonts w:cs="Arial"/>
                <w:b/>
                <w:bCs/>
                <w:iCs/>
                <w:lang w:val="sr-Cyrl-CS"/>
              </w:rPr>
            </w:pPr>
            <w:r>
              <w:rPr>
                <w:rFonts w:cs="Arial"/>
                <w:b/>
                <w:bCs/>
                <w:iCs/>
                <w:lang w:val="sr-Cyrl-CS"/>
              </w:rPr>
              <w:t>2</w:t>
            </w:r>
          </w:p>
        </w:tc>
        <w:tc>
          <w:tcPr>
            <w:tcW w:w="1147" w:type="pct"/>
            <w:vAlign w:val="center"/>
          </w:tcPr>
          <w:p w:rsidR="00CA785D" w:rsidRPr="004A57F5" w:rsidRDefault="00CA785D" w:rsidP="00CA785D">
            <w:pPr>
              <w:spacing w:before="0"/>
              <w:ind w:right="15"/>
              <w:rPr>
                <w:rFonts w:eastAsia="Calibri" w:cs="Arial"/>
                <w:lang w:val="sr-Cyrl-RS"/>
              </w:rPr>
            </w:pPr>
            <w:r w:rsidRPr="004A57F5">
              <w:rPr>
                <w:rFonts w:eastAsia="Calibri" w:cs="Arial"/>
                <w:lang w:val="sr-Cyrl-RS"/>
              </w:rPr>
              <w:t xml:space="preserve">Годишњи сервис и замена делова на спектрофотометру </w:t>
            </w:r>
            <w:r w:rsidRPr="004A57F5">
              <w:rPr>
                <w:rFonts w:eastAsia="Calibri" w:cs="Arial"/>
              </w:rPr>
              <w:t>SPECORD 50</w:t>
            </w:r>
            <w:r w:rsidRPr="004A57F5">
              <w:rPr>
                <w:rFonts w:eastAsia="Calibri" w:cs="Arial"/>
                <w:lang w:val="sr-Cyrl-RS"/>
              </w:rPr>
              <w:t>, фабрички број</w:t>
            </w:r>
            <w:r w:rsidRPr="004A57F5">
              <w:rPr>
                <w:rFonts w:eastAsia="Calibri" w:cs="Arial"/>
              </w:rPr>
              <w:t xml:space="preserve"> 52671</w:t>
            </w:r>
            <w:r w:rsidRPr="004A57F5">
              <w:rPr>
                <w:rFonts w:eastAsia="Calibri" w:cs="Arial"/>
                <w:lang w:val="sr-Cyrl-RS"/>
              </w:rPr>
              <w:t xml:space="preserve"> - замена </w:t>
            </w:r>
            <w:r w:rsidRPr="004A57F5">
              <w:rPr>
                <w:rFonts w:eastAsia="Calibri" w:cs="Arial"/>
              </w:rPr>
              <w:t xml:space="preserve">QH </w:t>
            </w:r>
            <w:r w:rsidRPr="004A57F5">
              <w:rPr>
                <w:rFonts w:eastAsia="Calibri" w:cs="Arial"/>
                <w:lang w:val="sr-Cyrl-RS"/>
              </w:rPr>
              <w:t xml:space="preserve">лампе, чишћење унутрашњости уређаја, провера параметара, преглед, провера одзива, очитавање коефицијента </w:t>
            </w:r>
            <w:r w:rsidRPr="004A57F5">
              <w:rPr>
                <w:rFonts w:eastAsia="Calibri" w:cs="Arial"/>
              </w:rPr>
              <w:t>ABS</w:t>
            </w:r>
            <w:r w:rsidRPr="004A57F5">
              <w:rPr>
                <w:rFonts w:eastAsia="Calibri" w:cs="Arial"/>
                <w:lang w:val="sr-Cyrl-RS"/>
              </w:rPr>
              <w:t>, провера уређаја у раду и израда записника.</w:t>
            </w:r>
          </w:p>
        </w:tc>
        <w:tc>
          <w:tcPr>
            <w:tcW w:w="429" w:type="pct"/>
            <w:shd w:val="clear" w:color="auto" w:fill="auto"/>
            <w:vAlign w:val="center"/>
          </w:tcPr>
          <w:p w:rsidR="00CA785D" w:rsidRPr="00E47C2E" w:rsidRDefault="00CA785D" w:rsidP="00CA785D">
            <w:pPr>
              <w:spacing w:before="0"/>
              <w:jc w:val="center"/>
              <w:rPr>
                <w:rFonts w:cs="Arial"/>
                <w:bCs/>
                <w:iCs/>
                <w:lang w:val="sr-Cyrl-CS"/>
              </w:rPr>
            </w:pPr>
            <w:r>
              <w:rPr>
                <w:rFonts w:cs="Arial"/>
                <w:bCs/>
                <w:iCs/>
                <w:lang w:val="sr-Cyrl-CS"/>
              </w:rPr>
              <w:t>Ком.</w:t>
            </w:r>
          </w:p>
        </w:tc>
        <w:tc>
          <w:tcPr>
            <w:tcW w:w="430" w:type="pct"/>
            <w:shd w:val="clear" w:color="auto" w:fill="auto"/>
            <w:vAlign w:val="center"/>
          </w:tcPr>
          <w:p w:rsidR="00CA785D" w:rsidRPr="00E47C2E" w:rsidRDefault="00CA785D" w:rsidP="00CA785D">
            <w:pPr>
              <w:spacing w:before="0"/>
              <w:jc w:val="center"/>
              <w:rPr>
                <w:rFonts w:cs="Arial"/>
                <w:bCs/>
                <w:iCs/>
                <w:lang w:val="sr-Cyrl-CS"/>
              </w:rPr>
            </w:pPr>
            <w:r>
              <w:rPr>
                <w:rFonts w:cs="Arial"/>
                <w:bCs/>
                <w:iCs/>
                <w:lang w:val="sr-Cyrl-CS"/>
              </w:rPr>
              <w:t>1</w:t>
            </w:r>
          </w:p>
        </w:tc>
        <w:tc>
          <w:tcPr>
            <w:tcW w:w="643" w:type="pct"/>
            <w:shd w:val="clear" w:color="auto" w:fill="auto"/>
            <w:vAlign w:val="center"/>
          </w:tcPr>
          <w:p w:rsidR="00CA785D" w:rsidRPr="00E47C2E" w:rsidRDefault="00CA785D" w:rsidP="00CA785D">
            <w:pPr>
              <w:spacing w:before="0"/>
              <w:jc w:val="center"/>
              <w:rPr>
                <w:rFonts w:cs="Arial"/>
                <w:b/>
                <w:bCs/>
                <w:iCs/>
              </w:rPr>
            </w:pPr>
          </w:p>
        </w:tc>
        <w:tc>
          <w:tcPr>
            <w:tcW w:w="644" w:type="pct"/>
            <w:shd w:val="clear" w:color="auto" w:fill="auto"/>
            <w:vAlign w:val="center"/>
          </w:tcPr>
          <w:p w:rsidR="00CA785D" w:rsidRPr="00E47C2E" w:rsidRDefault="00CA785D" w:rsidP="00CA785D">
            <w:pPr>
              <w:spacing w:before="0"/>
              <w:jc w:val="center"/>
              <w:rPr>
                <w:rFonts w:cs="Arial"/>
                <w:b/>
                <w:bCs/>
                <w:iCs/>
              </w:rPr>
            </w:pPr>
          </w:p>
        </w:tc>
        <w:tc>
          <w:tcPr>
            <w:tcW w:w="714" w:type="pct"/>
            <w:shd w:val="clear" w:color="auto" w:fill="auto"/>
            <w:vAlign w:val="center"/>
          </w:tcPr>
          <w:p w:rsidR="00CA785D" w:rsidRPr="00E47C2E" w:rsidRDefault="00CA785D" w:rsidP="00CA785D">
            <w:pPr>
              <w:spacing w:before="0"/>
              <w:jc w:val="center"/>
              <w:rPr>
                <w:rFonts w:cs="Arial"/>
                <w:b/>
                <w:bCs/>
                <w:iCs/>
              </w:rPr>
            </w:pPr>
          </w:p>
        </w:tc>
        <w:tc>
          <w:tcPr>
            <w:tcW w:w="657" w:type="pct"/>
            <w:shd w:val="clear" w:color="auto" w:fill="auto"/>
            <w:vAlign w:val="center"/>
          </w:tcPr>
          <w:p w:rsidR="00CA785D" w:rsidRPr="00E47C2E" w:rsidRDefault="00CA785D" w:rsidP="00CA785D">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C76DF2" w:rsidRPr="00E47C2E" w:rsidTr="00ED169D">
        <w:trPr>
          <w:trHeight w:val="418"/>
        </w:trPr>
        <w:tc>
          <w:tcPr>
            <w:tcW w:w="568" w:type="dxa"/>
            <w:vAlign w:val="center"/>
          </w:tcPr>
          <w:p w:rsidR="00C76DF2" w:rsidRPr="00E47C2E" w:rsidRDefault="00C76DF2" w:rsidP="00ED169D">
            <w:pPr>
              <w:spacing w:before="0"/>
              <w:jc w:val="center"/>
              <w:rPr>
                <w:rFonts w:cs="Arial"/>
                <w:b/>
                <w:lang w:val="sr-Latn-CS"/>
              </w:rPr>
            </w:pPr>
            <w:r w:rsidRPr="00E47C2E">
              <w:rPr>
                <w:rFonts w:cs="Arial"/>
                <w:b/>
              </w:rPr>
              <w:t>I</w:t>
            </w:r>
          </w:p>
        </w:tc>
        <w:tc>
          <w:tcPr>
            <w:tcW w:w="6740" w:type="dxa"/>
          </w:tcPr>
          <w:p w:rsidR="00C76DF2" w:rsidRPr="00BF41C9" w:rsidRDefault="00C76DF2" w:rsidP="00ED169D">
            <w:pPr>
              <w:spacing w:before="0"/>
              <w:jc w:val="center"/>
              <w:rPr>
                <w:rFonts w:cs="Arial"/>
                <w:b/>
              </w:rPr>
            </w:pPr>
            <w:r w:rsidRPr="00E47C2E">
              <w:rPr>
                <w:rFonts w:cs="Arial"/>
                <w:b/>
              </w:rPr>
              <w:t xml:space="preserve">УКУПНО ПОНУЂЕНА ЦЕНА  без ПДВ </w:t>
            </w:r>
            <w:r w:rsidRPr="00405D3F">
              <w:rPr>
                <w:rFonts w:cs="Arial"/>
                <w:b/>
                <w:color w:val="000000" w:themeColor="text1"/>
              </w:rPr>
              <w:t>динара</w:t>
            </w:r>
          </w:p>
          <w:p w:rsidR="00C76DF2" w:rsidRPr="00405D3F" w:rsidRDefault="00C76DF2" w:rsidP="00ED169D">
            <w:pPr>
              <w:spacing w:before="0"/>
              <w:jc w:val="center"/>
              <w:rPr>
                <w:rFonts w:cs="Arial"/>
                <w:b/>
              </w:rPr>
            </w:pPr>
          </w:p>
        </w:tc>
        <w:tc>
          <w:tcPr>
            <w:tcW w:w="2610" w:type="dxa"/>
          </w:tcPr>
          <w:p w:rsidR="00C76DF2" w:rsidRPr="00E47C2E" w:rsidRDefault="00C76DF2" w:rsidP="00ED169D">
            <w:pPr>
              <w:spacing w:before="0"/>
              <w:rPr>
                <w:rFonts w:cs="Arial"/>
                <w:color w:val="FF0000"/>
              </w:rPr>
            </w:pPr>
          </w:p>
        </w:tc>
      </w:tr>
      <w:tr w:rsidR="00C76DF2" w:rsidRPr="00E47C2E" w:rsidTr="00ED169D">
        <w:trPr>
          <w:trHeight w:val="610"/>
        </w:trPr>
        <w:tc>
          <w:tcPr>
            <w:tcW w:w="568" w:type="dxa"/>
            <w:tcBorders>
              <w:bottom w:val="single" w:sz="4" w:space="0" w:color="auto"/>
            </w:tcBorders>
            <w:vAlign w:val="center"/>
          </w:tcPr>
          <w:p w:rsidR="00C76DF2" w:rsidRPr="00E47C2E" w:rsidRDefault="00C76DF2" w:rsidP="00ED169D">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C76DF2" w:rsidRPr="00BF41C9" w:rsidRDefault="00C76DF2" w:rsidP="00ED169D">
            <w:pPr>
              <w:spacing w:before="0"/>
              <w:jc w:val="center"/>
              <w:rPr>
                <w:rFonts w:cs="Arial"/>
                <w:b/>
                <w:color w:val="00B050"/>
              </w:rPr>
            </w:pPr>
            <w:r w:rsidRPr="00E47C2E">
              <w:rPr>
                <w:rFonts w:cs="Arial"/>
                <w:b/>
              </w:rPr>
              <w:t xml:space="preserve">УКУПАН ИЗНОС  ПДВ </w:t>
            </w:r>
            <w:r w:rsidRPr="00405D3F">
              <w:rPr>
                <w:rFonts w:cs="Arial"/>
                <w:b/>
                <w:color w:val="000000" w:themeColor="text1"/>
              </w:rPr>
              <w:t>динара</w:t>
            </w:r>
          </w:p>
        </w:tc>
        <w:tc>
          <w:tcPr>
            <w:tcW w:w="2610" w:type="dxa"/>
            <w:tcBorders>
              <w:bottom w:val="single" w:sz="4" w:space="0" w:color="auto"/>
              <w:right w:val="single" w:sz="4" w:space="0" w:color="auto"/>
            </w:tcBorders>
          </w:tcPr>
          <w:p w:rsidR="00C76DF2" w:rsidRPr="00E47C2E" w:rsidRDefault="00C76DF2" w:rsidP="00ED169D">
            <w:pPr>
              <w:spacing w:before="0"/>
              <w:rPr>
                <w:rFonts w:cs="Arial"/>
                <w:color w:val="FF0000"/>
              </w:rPr>
            </w:pPr>
          </w:p>
        </w:tc>
      </w:tr>
      <w:tr w:rsidR="00C76DF2" w:rsidRPr="00E47C2E" w:rsidTr="00ED169D">
        <w:trPr>
          <w:trHeight w:val="562"/>
        </w:trPr>
        <w:tc>
          <w:tcPr>
            <w:tcW w:w="568" w:type="dxa"/>
            <w:tcBorders>
              <w:bottom w:val="single" w:sz="4" w:space="0" w:color="auto"/>
            </w:tcBorders>
            <w:vAlign w:val="center"/>
          </w:tcPr>
          <w:p w:rsidR="00C76DF2" w:rsidRPr="00E47C2E" w:rsidRDefault="00C76DF2" w:rsidP="00ED169D">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C76DF2" w:rsidRPr="00E47C2E" w:rsidRDefault="00C76DF2" w:rsidP="00ED169D">
            <w:pPr>
              <w:spacing w:before="0"/>
              <w:jc w:val="center"/>
              <w:rPr>
                <w:rFonts w:cs="Arial"/>
                <w:b/>
              </w:rPr>
            </w:pPr>
            <w:r w:rsidRPr="00E47C2E">
              <w:rPr>
                <w:rFonts w:cs="Arial"/>
                <w:b/>
              </w:rPr>
              <w:t>УКУПНО ПОНУЂЕНА ЦЕНА  са ПДВ</w:t>
            </w:r>
          </w:p>
          <w:p w:rsidR="00C76DF2" w:rsidRPr="00BF41C9" w:rsidRDefault="00C76DF2" w:rsidP="00ED169D">
            <w:pPr>
              <w:spacing w:before="0"/>
              <w:jc w:val="center"/>
              <w:rPr>
                <w:rFonts w:cs="Arial"/>
                <w:b/>
              </w:rPr>
            </w:pPr>
            <w:r w:rsidRPr="00E47C2E">
              <w:rPr>
                <w:rFonts w:cs="Arial"/>
                <w:b/>
              </w:rPr>
              <w:t>(ред. бр.</w:t>
            </w:r>
            <w:r w:rsidRPr="00E47C2E">
              <w:rPr>
                <w:rFonts w:cs="Arial"/>
                <w:b/>
                <w:lang w:val="sr-Latn-CS"/>
              </w:rPr>
              <w:t>I</w:t>
            </w:r>
            <w:r w:rsidRPr="00E47C2E">
              <w:rPr>
                <w:rFonts w:cs="Arial"/>
                <w:b/>
              </w:rPr>
              <w:t>+ред.бр.</w:t>
            </w:r>
            <w:r w:rsidRPr="00E47C2E">
              <w:rPr>
                <w:rFonts w:cs="Arial"/>
                <w:b/>
                <w:lang w:val="sr-Latn-CS"/>
              </w:rPr>
              <w:t>II</w:t>
            </w:r>
            <w:r w:rsidRPr="00E47C2E">
              <w:rPr>
                <w:rFonts w:cs="Arial"/>
                <w:b/>
              </w:rPr>
              <w:t xml:space="preserve">) </w:t>
            </w:r>
            <w:r w:rsidRPr="00405D3F">
              <w:rPr>
                <w:rFonts w:cs="Arial"/>
                <w:b/>
                <w:color w:val="000000" w:themeColor="text1"/>
              </w:rPr>
              <w:t>динара</w:t>
            </w:r>
          </w:p>
        </w:tc>
        <w:tc>
          <w:tcPr>
            <w:tcW w:w="2610" w:type="dxa"/>
            <w:tcBorders>
              <w:bottom w:val="single" w:sz="4" w:space="0" w:color="auto"/>
              <w:right w:val="single" w:sz="4" w:space="0" w:color="auto"/>
            </w:tcBorders>
          </w:tcPr>
          <w:p w:rsidR="00C76DF2" w:rsidRPr="00E47C2E" w:rsidRDefault="00C76DF2" w:rsidP="00ED169D">
            <w:pPr>
              <w:spacing w:before="0"/>
              <w:rPr>
                <w:rFonts w:cs="Arial"/>
                <w:color w:val="FF0000"/>
              </w:rPr>
            </w:pPr>
          </w:p>
        </w:tc>
      </w:tr>
    </w:tbl>
    <w:p w:rsidR="00C76DF2" w:rsidRPr="00E47C2E" w:rsidRDefault="00C76DF2" w:rsidP="00C76DF2">
      <w:pPr>
        <w:spacing w:before="0"/>
        <w:rPr>
          <w:rFonts w:cs="Arial"/>
        </w:rPr>
      </w:pPr>
    </w:p>
    <w:p w:rsidR="00C76DF2" w:rsidRDefault="00C76DF2" w:rsidP="00C76DF2">
      <w:pPr>
        <w:widowControl w:val="0"/>
        <w:spacing w:before="0"/>
        <w:rPr>
          <w:rFonts w:eastAsia="Arial Unicode MS" w:cs="Arial"/>
        </w:rPr>
      </w:pPr>
    </w:p>
    <w:p w:rsidR="00CA785D" w:rsidRDefault="00CA785D" w:rsidP="00C76DF2">
      <w:pPr>
        <w:widowControl w:val="0"/>
        <w:spacing w:before="0"/>
        <w:rPr>
          <w:rFonts w:eastAsia="Arial Unicode MS" w:cs="Arial"/>
        </w:rPr>
      </w:pPr>
    </w:p>
    <w:p w:rsidR="00CA785D" w:rsidRDefault="00CA785D" w:rsidP="00C76DF2">
      <w:pPr>
        <w:widowControl w:val="0"/>
        <w:spacing w:before="0"/>
        <w:rPr>
          <w:rFonts w:eastAsia="Arial Unicode MS" w:cs="Arial"/>
        </w:rPr>
      </w:pPr>
    </w:p>
    <w:p w:rsidR="00CA785D" w:rsidRDefault="00CA785D" w:rsidP="00C76DF2">
      <w:pPr>
        <w:widowControl w:val="0"/>
        <w:spacing w:before="0"/>
        <w:rPr>
          <w:rFonts w:eastAsia="Arial Unicode MS" w:cs="Arial"/>
        </w:rPr>
      </w:pPr>
    </w:p>
    <w:p w:rsidR="00CA785D" w:rsidRDefault="00CA785D" w:rsidP="00C76DF2">
      <w:pPr>
        <w:widowControl w:val="0"/>
        <w:spacing w:before="0"/>
        <w:rPr>
          <w:rFonts w:eastAsia="Arial Unicode MS" w:cs="Arial"/>
        </w:rPr>
      </w:pPr>
    </w:p>
    <w:p w:rsidR="00CA785D" w:rsidRDefault="00CA785D" w:rsidP="00C76DF2">
      <w:pPr>
        <w:widowControl w:val="0"/>
        <w:spacing w:before="0"/>
        <w:rPr>
          <w:rFonts w:eastAsia="Arial Unicode MS" w:cs="Arial"/>
        </w:rPr>
      </w:pPr>
    </w:p>
    <w:p w:rsidR="00CA785D" w:rsidRPr="00E47C2E" w:rsidRDefault="00CA785D" w:rsidP="00C76DF2">
      <w:pPr>
        <w:widowControl w:val="0"/>
        <w:spacing w:before="0"/>
        <w:rPr>
          <w:rFonts w:eastAsia="Arial Unicode MS" w:cs="Arial"/>
        </w:rPr>
      </w:pPr>
    </w:p>
    <w:p w:rsidR="00C76DF2" w:rsidRPr="00E47C2E" w:rsidRDefault="00C76DF2" w:rsidP="00C76DF2">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C76DF2" w:rsidTr="00ED169D">
        <w:trPr>
          <w:trHeight w:val="1103"/>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C76DF2" w:rsidRPr="00405D3F" w:rsidRDefault="00C76DF2" w:rsidP="00ED169D">
            <w:pPr>
              <w:spacing w:before="0"/>
              <w:rPr>
                <w:rFonts w:cs="Arial"/>
                <w:color w:val="000000" w:themeColor="text1"/>
                <w:lang w:val="sr-Latn-CS" w:eastAsia="sr-Latn-CS"/>
              </w:rPr>
            </w:pPr>
            <w:r w:rsidRPr="00405D3F">
              <w:rPr>
                <w:rFonts w:cs="Arial"/>
                <w:color w:val="000000" w:themeColor="text1"/>
                <w:lang w:val="sr-Latn-CS" w:eastAsia="sr-Latn-CS"/>
              </w:rPr>
              <w:t>Посебно исказан</w:t>
            </w:r>
            <w:r>
              <w:rPr>
                <w:rFonts w:cs="Arial"/>
                <w:color w:val="000000" w:themeColor="text1"/>
                <w:lang w:val="sr-Latn-CS" w:eastAsia="sr-Latn-CS"/>
              </w:rPr>
              <w:t>и трошкови у дин</w:t>
            </w:r>
            <w:r w:rsidRPr="00405D3F">
              <w:rPr>
                <w:rFonts w:cs="Arial"/>
                <w:color w:val="000000" w:themeColor="text1"/>
                <w:lang w:val="sr-Latn-CS" w:eastAsia="sr-Latn-CS"/>
              </w:rPr>
              <w:t xml:space="preserve"> који су укључени у укупно понуђену цену без ПДВ-а</w:t>
            </w:r>
          </w:p>
          <w:p w:rsidR="00C76DF2" w:rsidRDefault="00C76DF2" w:rsidP="00ED169D">
            <w:pPr>
              <w:spacing w:before="0"/>
              <w:rPr>
                <w:rFonts w:cs="Arial"/>
                <w:color w:val="00B0F0"/>
                <w:lang w:val="sr-Latn-CS" w:eastAsia="sr-Latn-CS"/>
              </w:rPr>
            </w:pPr>
            <w:r w:rsidRPr="00405D3F">
              <w:rPr>
                <w:rFonts w:cs="Arial"/>
                <w:color w:val="000000" w:themeColor="text1"/>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right w:val="single" w:sz="4" w:space="0" w:color="auto"/>
            </w:tcBorders>
            <w:vAlign w:val="center"/>
          </w:tcPr>
          <w:p w:rsidR="00C76DF2" w:rsidRDefault="00C76DF2" w:rsidP="00ED169D">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right w:val="single" w:sz="4" w:space="0" w:color="auto"/>
            </w:tcBorders>
          </w:tcPr>
          <w:p w:rsidR="00C76DF2" w:rsidRDefault="00C76DF2" w:rsidP="00ED169D">
            <w:pPr>
              <w:spacing w:before="0"/>
              <w:jc w:val="center"/>
              <w:rPr>
                <w:rFonts w:cs="Arial"/>
                <w:color w:val="000000" w:themeColor="text1"/>
                <w:lang w:val="sr-Latn-CS" w:eastAsia="sr-Latn-CS"/>
              </w:rPr>
            </w:pPr>
          </w:p>
          <w:p w:rsidR="00C76DF2" w:rsidRDefault="00C76DF2" w:rsidP="00ED169D">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r w:rsidR="00C76DF2" w:rsidRPr="00405D3F" w:rsidTr="00ED169D">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6DF2" w:rsidRDefault="00C76DF2" w:rsidP="00ED169D">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C76DF2" w:rsidRDefault="00C76DF2" w:rsidP="00ED169D">
            <w:pPr>
              <w:spacing w:before="0"/>
              <w:rPr>
                <w:rFonts w:cs="Arial"/>
                <w:color w:val="00B0F0"/>
                <w:lang w:val="sr-Cyrl-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C76DF2" w:rsidRPr="00405D3F" w:rsidRDefault="00C76DF2" w:rsidP="00ED169D">
            <w:pPr>
              <w:spacing w:before="0"/>
              <w:jc w:val="center"/>
              <w:rPr>
                <w:rFonts w:cs="Arial"/>
                <w:color w:val="000000" w:themeColor="text1"/>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bl>
    <w:p w:rsidR="00C76DF2" w:rsidRPr="00E47C2E" w:rsidRDefault="00C76DF2" w:rsidP="00C76DF2">
      <w:pPr>
        <w:widowControl w:val="0"/>
        <w:spacing w:before="0"/>
        <w:rPr>
          <w:rFonts w:eastAsia="Arial Unicode MS" w:cs="Arial"/>
          <w:color w:val="00B0F0"/>
        </w:rPr>
      </w:pPr>
    </w:p>
    <w:p w:rsidR="00C76DF2" w:rsidRPr="00E47C2E" w:rsidRDefault="00C76DF2" w:rsidP="00C76DF2">
      <w:pPr>
        <w:widowControl w:val="0"/>
        <w:spacing w:before="0"/>
        <w:rPr>
          <w:rFonts w:eastAsia="Arial Unicode MS" w:cs="Arial"/>
          <w:color w:val="00B0F0"/>
        </w:rPr>
      </w:pPr>
    </w:p>
    <w:p w:rsidR="00C76DF2" w:rsidRPr="00E47C2E" w:rsidRDefault="00C76DF2" w:rsidP="00C76DF2">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C76DF2" w:rsidRPr="00E47C2E" w:rsidTr="00ED169D">
        <w:trPr>
          <w:jc w:val="center"/>
        </w:trPr>
        <w:tc>
          <w:tcPr>
            <w:tcW w:w="3882" w:type="dxa"/>
          </w:tcPr>
          <w:p w:rsidR="00C76DF2" w:rsidRPr="00E47C2E" w:rsidRDefault="00C76DF2" w:rsidP="00ED169D">
            <w:pPr>
              <w:spacing w:before="0"/>
              <w:jc w:val="center"/>
              <w:rPr>
                <w:rFonts w:cs="Arial"/>
              </w:rPr>
            </w:pPr>
            <w:r w:rsidRPr="00E47C2E">
              <w:rPr>
                <w:rFonts w:cs="Arial"/>
              </w:rPr>
              <w:t>Датум:</w:t>
            </w:r>
          </w:p>
        </w:tc>
        <w:tc>
          <w:tcPr>
            <w:tcW w:w="2127" w:type="dxa"/>
          </w:tcPr>
          <w:p w:rsidR="00C76DF2" w:rsidRPr="00E47C2E" w:rsidRDefault="00C76DF2" w:rsidP="00ED169D">
            <w:pPr>
              <w:spacing w:before="0"/>
              <w:jc w:val="center"/>
              <w:rPr>
                <w:rFonts w:cs="Arial"/>
                <w:lang w:val="ru-RU"/>
              </w:rPr>
            </w:pPr>
          </w:p>
        </w:tc>
        <w:tc>
          <w:tcPr>
            <w:tcW w:w="4022" w:type="dxa"/>
          </w:tcPr>
          <w:p w:rsidR="00C76DF2" w:rsidRPr="00E47C2E" w:rsidRDefault="00C76DF2" w:rsidP="00ED169D">
            <w:pPr>
              <w:spacing w:before="0"/>
              <w:jc w:val="center"/>
              <w:rPr>
                <w:rFonts w:cs="Arial"/>
                <w:lang w:val="sr-Cyrl-CS"/>
              </w:rPr>
            </w:pPr>
            <w:r w:rsidRPr="00E47C2E">
              <w:rPr>
                <w:rFonts w:cs="Arial"/>
                <w:lang w:val="sr-Cyrl-CS"/>
              </w:rPr>
              <w:t>П</w:t>
            </w:r>
            <w:r w:rsidRPr="00E47C2E">
              <w:rPr>
                <w:rFonts w:cs="Arial"/>
              </w:rPr>
              <w:t>онуђач</w:t>
            </w:r>
          </w:p>
        </w:tc>
      </w:tr>
      <w:tr w:rsidR="00C76DF2" w:rsidRPr="00E47C2E" w:rsidTr="00ED169D">
        <w:trPr>
          <w:jc w:val="center"/>
        </w:trPr>
        <w:tc>
          <w:tcPr>
            <w:tcW w:w="3882" w:type="dxa"/>
          </w:tcPr>
          <w:p w:rsidR="00C76DF2" w:rsidRPr="00E47C2E" w:rsidRDefault="00C76DF2" w:rsidP="00ED169D">
            <w:pPr>
              <w:spacing w:before="0"/>
              <w:jc w:val="center"/>
              <w:rPr>
                <w:rFonts w:cs="Arial"/>
              </w:rPr>
            </w:pPr>
          </w:p>
        </w:tc>
        <w:tc>
          <w:tcPr>
            <w:tcW w:w="2127" w:type="dxa"/>
          </w:tcPr>
          <w:p w:rsidR="00C76DF2" w:rsidRPr="00E47C2E" w:rsidRDefault="00C76DF2" w:rsidP="00ED169D">
            <w:pPr>
              <w:spacing w:before="0"/>
              <w:jc w:val="center"/>
              <w:rPr>
                <w:rFonts w:cs="Arial"/>
              </w:rPr>
            </w:pPr>
            <w:r w:rsidRPr="00E47C2E">
              <w:rPr>
                <w:rFonts w:cs="Arial"/>
              </w:rPr>
              <w:t>М.П.</w:t>
            </w:r>
          </w:p>
        </w:tc>
        <w:tc>
          <w:tcPr>
            <w:tcW w:w="4022" w:type="dxa"/>
          </w:tcPr>
          <w:p w:rsidR="00C76DF2" w:rsidRPr="00E47C2E" w:rsidRDefault="00C76DF2" w:rsidP="00ED169D">
            <w:pPr>
              <w:spacing w:before="0"/>
              <w:jc w:val="center"/>
              <w:rPr>
                <w:rFonts w:cs="Arial"/>
                <w:lang w:val="ru-RU"/>
              </w:rPr>
            </w:pPr>
          </w:p>
        </w:tc>
      </w:tr>
      <w:tr w:rsidR="00C76DF2" w:rsidRPr="00E47C2E" w:rsidTr="00ED169D">
        <w:trPr>
          <w:jc w:val="center"/>
        </w:trPr>
        <w:tc>
          <w:tcPr>
            <w:tcW w:w="3882" w:type="dxa"/>
            <w:tcBorders>
              <w:bottom w:val="single" w:sz="4" w:space="0" w:color="auto"/>
            </w:tcBorders>
          </w:tcPr>
          <w:p w:rsidR="00C76DF2" w:rsidRPr="00E47C2E" w:rsidRDefault="00C76DF2" w:rsidP="00ED169D">
            <w:pPr>
              <w:spacing w:before="0"/>
              <w:jc w:val="center"/>
              <w:rPr>
                <w:rFonts w:cs="Arial"/>
              </w:rPr>
            </w:pPr>
          </w:p>
        </w:tc>
        <w:tc>
          <w:tcPr>
            <w:tcW w:w="2127" w:type="dxa"/>
          </w:tcPr>
          <w:p w:rsidR="00C76DF2" w:rsidRPr="00E47C2E" w:rsidRDefault="00C76DF2" w:rsidP="00ED169D">
            <w:pPr>
              <w:spacing w:before="0"/>
              <w:jc w:val="center"/>
              <w:rPr>
                <w:rFonts w:cs="Arial"/>
                <w:lang w:val="ru-RU"/>
              </w:rPr>
            </w:pPr>
          </w:p>
        </w:tc>
        <w:tc>
          <w:tcPr>
            <w:tcW w:w="4022" w:type="dxa"/>
            <w:tcBorders>
              <w:bottom w:val="single" w:sz="4" w:space="0" w:color="auto"/>
            </w:tcBorders>
          </w:tcPr>
          <w:p w:rsidR="00C76DF2" w:rsidRPr="00E47C2E" w:rsidRDefault="00C76DF2" w:rsidP="00ED169D">
            <w:pPr>
              <w:spacing w:before="0"/>
              <w:jc w:val="center"/>
              <w:rPr>
                <w:rFonts w:cs="Arial"/>
                <w:lang w:val="ru-RU"/>
              </w:rPr>
            </w:pPr>
          </w:p>
        </w:tc>
      </w:tr>
      <w:tr w:rsidR="00C76DF2" w:rsidRPr="00E47C2E" w:rsidTr="00ED169D">
        <w:trPr>
          <w:trHeight w:val="389"/>
          <w:jc w:val="center"/>
        </w:trPr>
        <w:tc>
          <w:tcPr>
            <w:tcW w:w="3882" w:type="dxa"/>
            <w:tcBorders>
              <w:top w:val="single" w:sz="4" w:space="0" w:color="auto"/>
            </w:tcBorders>
          </w:tcPr>
          <w:p w:rsidR="00C76DF2" w:rsidRPr="00E47C2E" w:rsidRDefault="00C76DF2" w:rsidP="00ED169D">
            <w:pPr>
              <w:spacing w:before="0"/>
              <w:jc w:val="center"/>
              <w:rPr>
                <w:rFonts w:cs="Arial"/>
              </w:rPr>
            </w:pPr>
          </w:p>
        </w:tc>
        <w:tc>
          <w:tcPr>
            <w:tcW w:w="2127" w:type="dxa"/>
          </w:tcPr>
          <w:p w:rsidR="00C76DF2" w:rsidRPr="00E47C2E" w:rsidRDefault="00C76DF2" w:rsidP="00ED169D">
            <w:pPr>
              <w:spacing w:before="0"/>
              <w:jc w:val="center"/>
              <w:rPr>
                <w:rFonts w:cs="Arial"/>
                <w:lang w:val="ru-RU"/>
              </w:rPr>
            </w:pPr>
          </w:p>
        </w:tc>
        <w:tc>
          <w:tcPr>
            <w:tcW w:w="4022" w:type="dxa"/>
            <w:tcBorders>
              <w:top w:val="single" w:sz="4" w:space="0" w:color="auto"/>
            </w:tcBorders>
          </w:tcPr>
          <w:p w:rsidR="00C76DF2" w:rsidRPr="00E47C2E" w:rsidRDefault="00C76DF2" w:rsidP="00ED169D">
            <w:pPr>
              <w:spacing w:before="0"/>
              <w:jc w:val="center"/>
              <w:rPr>
                <w:rFonts w:cs="Arial"/>
                <w:lang w:val="ru-RU"/>
              </w:rPr>
            </w:pPr>
          </w:p>
        </w:tc>
      </w:tr>
    </w:tbl>
    <w:p w:rsidR="00C76DF2" w:rsidRPr="00E47C2E" w:rsidRDefault="00C76DF2" w:rsidP="00C76DF2">
      <w:pPr>
        <w:spacing w:before="0"/>
        <w:rPr>
          <w:rFonts w:cs="Arial"/>
          <w:b/>
          <w:lang w:val="sr-Latn-CS"/>
        </w:rPr>
      </w:pPr>
    </w:p>
    <w:p w:rsidR="00C76DF2" w:rsidRPr="00E47C2E" w:rsidRDefault="00C76DF2" w:rsidP="00C76DF2">
      <w:pPr>
        <w:spacing w:before="0"/>
        <w:rPr>
          <w:rFonts w:cs="Arial"/>
          <w:b/>
          <w:lang w:val="sr-Cyrl-CS"/>
        </w:rPr>
      </w:pPr>
      <w:r w:rsidRPr="00E47C2E">
        <w:rPr>
          <w:rFonts w:cs="Arial"/>
          <w:b/>
          <w:lang w:val="sr-Cyrl-CS"/>
        </w:rPr>
        <w:t>Напомена:</w:t>
      </w:r>
    </w:p>
    <w:p w:rsidR="00C76DF2" w:rsidRPr="00E47C2E" w:rsidRDefault="00C76DF2" w:rsidP="00C76DF2">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C76DF2" w:rsidRPr="00E47C2E" w:rsidRDefault="00C76DF2" w:rsidP="00C76DF2">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C76DF2" w:rsidRPr="00E47C2E" w:rsidRDefault="00C76DF2" w:rsidP="00C76DF2">
      <w:pPr>
        <w:spacing w:before="0"/>
        <w:rPr>
          <w:rFonts w:cs="Arial"/>
          <w:b/>
          <w:lang w:val="ru-RU"/>
        </w:rPr>
      </w:pPr>
      <w:r w:rsidRPr="00E47C2E">
        <w:rPr>
          <w:rFonts w:cs="Arial"/>
          <w:b/>
          <w:lang w:val="sr-Latn-CS"/>
        </w:rPr>
        <w:t>Упутствоза попуњавањ</w:t>
      </w:r>
      <w:r w:rsidRPr="00E47C2E">
        <w:rPr>
          <w:rFonts w:cs="Arial"/>
          <w:b/>
          <w:lang w:val="ru-RU"/>
        </w:rPr>
        <w:t>е Обрасца структуре цене</w:t>
      </w:r>
    </w:p>
    <w:p w:rsidR="00C76DF2" w:rsidRPr="00E47C2E" w:rsidRDefault="00C76DF2" w:rsidP="00C76DF2">
      <w:pPr>
        <w:spacing w:before="0"/>
        <w:rPr>
          <w:rFonts w:cs="Arial"/>
          <w:b/>
        </w:rPr>
      </w:pPr>
    </w:p>
    <w:p w:rsidR="00C76DF2" w:rsidRPr="00E47C2E" w:rsidRDefault="00C76DF2" w:rsidP="00C76DF2">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 на следећи начин</w:t>
      </w:r>
      <w:r w:rsidRPr="00E47C2E">
        <w:rPr>
          <w:rFonts w:ascii="Arial" w:hAnsi="Arial" w:cs="Arial"/>
          <w:bCs/>
          <w:iCs/>
        </w:rPr>
        <w:t>:</w:t>
      </w:r>
    </w:p>
    <w:p w:rsidR="00C76DF2" w:rsidRPr="00E47C2E" w:rsidRDefault="00C76DF2" w:rsidP="00C76DF2">
      <w:pPr>
        <w:pStyle w:val="ListParagraph"/>
        <w:tabs>
          <w:tab w:val="left" w:pos="90"/>
        </w:tabs>
        <w:spacing w:before="0" w:after="0" w:line="240" w:lineRule="auto"/>
        <w:ind w:left="0"/>
        <w:rPr>
          <w:rFonts w:ascii="Arial" w:hAnsi="Arial" w:cs="Arial"/>
          <w:bCs/>
          <w:iCs/>
        </w:rPr>
      </w:pPr>
    </w:p>
    <w:p w:rsidR="00C76DF2" w:rsidRPr="00E47C2E" w:rsidRDefault="00C76DF2" w:rsidP="00C76DF2">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 xml:space="preserve">у колону 5. </w:t>
      </w:r>
      <w:r w:rsidRPr="00E47C2E">
        <w:rPr>
          <w:rFonts w:ascii="Arial" w:hAnsi="Arial" w:cs="Arial"/>
          <w:bCs/>
          <w:iCs/>
        </w:rPr>
        <w:t>уписати колико износи јединична цена без ПДВ за извршену услугу;</w:t>
      </w:r>
    </w:p>
    <w:p w:rsidR="00C76DF2" w:rsidRPr="00E47C2E" w:rsidRDefault="00C76DF2" w:rsidP="00C76DF2">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6</w:t>
      </w:r>
      <w:r w:rsidRPr="00E47C2E">
        <w:rPr>
          <w:rFonts w:ascii="Arial" w:hAnsi="Arial" w:cs="Arial"/>
          <w:bCs/>
          <w:iCs/>
        </w:rPr>
        <w:t>. уписати колико износи јединична цена са ПДВ за извршену услугу;</w:t>
      </w:r>
    </w:p>
    <w:p w:rsidR="00C76DF2" w:rsidRPr="00E47C2E" w:rsidRDefault="00C76DF2" w:rsidP="00C76DF2">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7</w:t>
      </w:r>
      <w:r w:rsidRPr="00E47C2E">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E47C2E">
        <w:rPr>
          <w:rFonts w:ascii="Arial" w:hAnsi="Arial" w:cs="Arial"/>
          <w:bCs/>
          <w:iCs/>
          <w:lang w:val="sr-Cyrl-CS"/>
        </w:rPr>
        <w:t>5</w:t>
      </w:r>
      <w:r w:rsidRPr="00E47C2E">
        <w:rPr>
          <w:rFonts w:ascii="Arial" w:hAnsi="Arial" w:cs="Arial"/>
          <w:bCs/>
          <w:iCs/>
        </w:rPr>
        <w:t xml:space="preserve">.) са траженим обимом-количином (која је наведена у колони </w:t>
      </w:r>
      <w:r w:rsidRPr="00E47C2E">
        <w:rPr>
          <w:rFonts w:ascii="Arial" w:hAnsi="Arial" w:cs="Arial"/>
          <w:bCs/>
          <w:iCs/>
          <w:lang w:val="sr-Cyrl-CS"/>
        </w:rPr>
        <w:t>4</w:t>
      </w:r>
      <w:r w:rsidRPr="00E47C2E">
        <w:rPr>
          <w:rFonts w:ascii="Arial" w:hAnsi="Arial" w:cs="Arial"/>
          <w:bCs/>
          <w:iCs/>
        </w:rPr>
        <w:t xml:space="preserve">.); </w:t>
      </w:r>
    </w:p>
    <w:p w:rsidR="00C76DF2" w:rsidRPr="00E47C2E" w:rsidRDefault="00C76DF2" w:rsidP="00C76DF2">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у колону 8</w:t>
      </w:r>
      <w:r w:rsidRPr="00E47C2E">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E47C2E">
        <w:rPr>
          <w:rFonts w:ascii="Arial" w:hAnsi="Arial" w:cs="Arial"/>
          <w:bCs/>
          <w:iCs/>
          <w:lang w:val="sr-Cyrl-CS"/>
        </w:rPr>
        <w:t>6</w:t>
      </w:r>
      <w:r w:rsidRPr="00E47C2E">
        <w:rPr>
          <w:rFonts w:ascii="Arial" w:hAnsi="Arial" w:cs="Arial"/>
          <w:bCs/>
          <w:iCs/>
        </w:rPr>
        <w:t xml:space="preserve">.) са траженим обимом- количином (која је наведена у колони </w:t>
      </w:r>
      <w:r w:rsidRPr="00E47C2E">
        <w:rPr>
          <w:rFonts w:ascii="Arial" w:hAnsi="Arial" w:cs="Arial"/>
          <w:bCs/>
          <w:iCs/>
          <w:lang w:val="sr-Cyrl-CS"/>
        </w:rPr>
        <w:t>4</w:t>
      </w:r>
      <w:r w:rsidRPr="00E47C2E">
        <w:rPr>
          <w:rFonts w:ascii="Arial" w:hAnsi="Arial" w:cs="Arial"/>
          <w:bCs/>
          <w:iCs/>
        </w:rPr>
        <w:t>.).</w:t>
      </w:r>
    </w:p>
    <w:p w:rsidR="00C76DF2" w:rsidRDefault="00C76DF2" w:rsidP="00C76DF2">
      <w:pPr>
        <w:pStyle w:val="ListParagraph"/>
        <w:tabs>
          <w:tab w:val="left" w:pos="90"/>
        </w:tabs>
        <w:suppressAutoHyphens/>
        <w:spacing w:before="0" w:after="0" w:line="240" w:lineRule="auto"/>
        <w:ind w:left="0"/>
        <w:contextualSpacing w:val="0"/>
        <w:rPr>
          <w:rFonts w:ascii="Arial" w:hAnsi="Arial" w:cs="Arial"/>
          <w:color w:val="00B0F0"/>
        </w:rPr>
      </w:pPr>
    </w:p>
    <w:p w:rsidR="00C76DF2" w:rsidRPr="00E47C2E" w:rsidRDefault="00C76DF2" w:rsidP="00C76DF2">
      <w:pPr>
        <w:tabs>
          <w:tab w:val="left" w:pos="992"/>
        </w:tabs>
        <w:spacing w:before="0"/>
        <w:rPr>
          <w:rFonts w:cs="Arial"/>
        </w:rPr>
      </w:pPr>
      <w:r>
        <w:rPr>
          <w:rFonts w:cs="Arial"/>
        </w:rPr>
        <w:t>-</w:t>
      </w:r>
      <w:r w:rsidRPr="00E47C2E">
        <w:rPr>
          <w:rFonts w:cs="Arial"/>
        </w:rPr>
        <w:t>у ред бр. I – уписује се укупно понуђена цена за све поз</w:t>
      </w:r>
      <w:r>
        <w:rPr>
          <w:rFonts w:cs="Arial"/>
        </w:rPr>
        <w:t>иције  без ПДВ (збир</w:t>
      </w:r>
      <w:r>
        <w:rPr>
          <w:rFonts w:cs="Arial"/>
          <w:lang w:val="sr-Cyrl-RS"/>
        </w:rPr>
        <w:t xml:space="preserve"> </w:t>
      </w:r>
      <w:r>
        <w:rPr>
          <w:rFonts w:cs="Arial"/>
        </w:rPr>
        <w:t>колоне бр. 7</w:t>
      </w:r>
      <w:r w:rsidRPr="00E47C2E">
        <w:rPr>
          <w:rFonts w:cs="Arial"/>
        </w:rPr>
        <w:t>)</w:t>
      </w:r>
    </w:p>
    <w:p w:rsidR="00C76DF2" w:rsidRPr="00E47C2E" w:rsidRDefault="00C76DF2" w:rsidP="00C76DF2">
      <w:pPr>
        <w:tabs>
          <w:tab w:val="left" w:pos="992"/>
        </w:tabs>
        <w:spacing w:before="0"/>
        <w:rPr>
          <w:rFonts w:cs="Arial"/>
        </w:rPr>
      </w:pPr>
      <w:r>
        <w:rPr>
          <w:rFonts w:cs="Arial"/>
        </w:rPr>
        <w:t>-</w:t>
      </w:r>
      <w:r w:rsidRPr="00E47C2E">
        <w:rPr>
          <w:rFonts w:cs="Arial"/>
        </w:rPr>
        <w:t xml:space="preserve">у ред бр. II – уписује се укупан износ ПДВ </w:t>
      </w:r>
    </w:p>
    <w:p w:rsidR="00C76DF2" w:rsidRPr="00E47C2E" w:rsidRDefault="00C76DF2" w:rsidP="00C76DF2">
      <w:pPr>
        <w:tabs>
          <w:tab w:val="left" w:pos="992"/>
        </w:tabs>
        <w:spacing w:before="0"/>
        <w:rPr>
          <w:rFonts w:cs="Arial"/>
        </w:rPr>
      </w:pPr>
      <w:r>
        <w:rPr>
          <w:rFonts w:cs="Arial"/>
        </w:rPr>
        <w:t>-</w:t>
      </w:r>
      <w:r w:rsidRPr="00E47C2E">
        <w:rPr>
          <w:rFonts w:cs="Arial"/>
        </w:rPr>
        <w:t>у ред бр. III – уписује се укупно понуђена цена са ПДВ (ред бр. I + ред.бр. II)</w:t>
      </w:r>
    </w:p>
    <w:p w:rsidR="00C76DF2" w:rsidRPr="00405D3F" w:rsidRDefault="00C76DF2" w:rsidP="00C76DF2">
      <w:pPr>
        <w:pStyle w:val="ListParagraph"/>
        <w:tabs>
          <w:tab w:val="left" w:pos="90"/>
        </w:tabs>
        <w:suppressAutoHyphens/>
        <w:spacing w:before="0" w:after="0" w:line="240" w:lineRule="auto"/>
        <w:ind w:left="0"/>
        <w:contextualSpacing w:val="0"/>
        <w:rPr>
          <w:rFonts w:ascii="Arial" w:hAnsi="Arial" w:cs="Arial"/>
          <w:color w:val="00B0F0"/>
        </w:rPr>
      </w:pPr>
    </w:p>
    <w:p w:rsidR="00C76DF2" w:rsidRPr="00405D3F" w:rsidRDefault="00C76DF2" w:rsidP="00C76DF2">
      <w:pPr>
        <w:tabs>
          <w:tab w:val="left" w:pos="992"/>
        </w:tabs>
        <w:spacing w:before="0"/>
        <w:rPr>
          <w:rFonts w:cs="Arial"/>
          <w:color w:val="000000" w:themeColor="text1"/>
        </w:rPr>
      </w:pPr>
      <w:r>
        <w:rPr>
          <w:rFonts w:cs="Arial"/>
          <w:color w:val="00B0F0"/>
        </w:rPr>
        <w:t xml:space="preserve">- </w:t>
      </w:r>
      <w:r w:rsidRPr="00405D3F">
        <w:rPr>
          <w:rFonts w:cs="Arial"/>
          <w:color w:val="000000" w:themeColor="text1"/>
        </w:rPr>
        <w:t>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C76DF2" w:rsidRPr="00E47C2E" w:rsidRDefault="00C76DF2" w:rsidP="00C76DF2">
      <w:pPr>
        <w:tabs>
          <w:tab w:val="left" w:pos="992"/>
        </w:tabs>
        <w:spacing w:before="0"/>
        <w:rPr>
          <w:rFonts w:cs="Arial"/>
          <w:b/>
          <w:lang w:val="sr-Cyrl-BA"/>
        </w:rPr>
      </w:pPr>
    </w:p>
    <w:p w:rsidR="00C76DF2" w:rsidRPr="00E47C2E" w:rsidRDefault="00C76DF2" w:rsidP="00C76DF2">
      <w:pPr>
        <w:tabs>
          <w:tab w:val="left" w:pos="992"/>
        </w:tabs>
        <w:spacing w:before="0"/>
        <w:rPr>
          <w:rFonts w:cs="Arial"/>
        </w:rPr>
      </w:pPr>
      <w:r>
        <w:rPr>
          <w:rFonts w:cs="Arial"/>
        </w:rPr>
        <w:t>-</w:t>
      </w:r>
      <w:r w:rsidRPr="00E47C2E">
        <w:rPr>
          <w:rFonts w:cs="Arial"/>
        </w:rPr>
        <w:t>на место предвиђено за место и датум уписује се место и датум попуњавањаобрасца структуре цене.</w:t>
      </w:r>
    </w:p>
    <w:p w:rsidR="00C76DF2" w:rsidRPr="00E47C2E" w:rsidRDefault="00C76DF2" w:rsidP="00C76DF2">
      <w:pPr>
        <w:tabs>
          <w:tab w:val="left" w:pos="992"/>
        </w:tabs>
        <w:spacing w:before="0"/>
        <w:rPr>
          <w:rFonts w:cs="Arial"/>
        </w:rPr>
      </w:pPr>
      <w:r>
        <w:rPr>
          <w:rFonts w:cs="Arial"/>
        </w:rPr>
        <w:t>-</w:t>
      </w:r>
      <w:r w:rsidRPr="00E47C2E">
        <w:rPr>
          <w:rFonts w:cs="Arial"/>
        </w:rPr>
        <w:t>на  место предвиђено за печат и потпис понуђач печатом оверава и потписује образац структуре цене.</w:t>
      </w:r>
    </w:p>
    <w:p w:rsidR="00C76DF2" w:rsidRDefault="00C76DF2" w:rsidP="00C76DF2">
      <w:pPr>
        <w:rPr>
          <w:rFonts w:eastAsia="TimesNewRomanPS-BoldMT" w:cs="Arial"/>
        </w:rPr>
      </w:pPr>
    </w:p>
    <w:p w:rsidR="00C76DF2" w:rsidRDefault="00C76DF2" w:rsidP="00537552">
      <w:pPr>
        <w:rPr>
          <w:rFonts w:eastAsia="TimesNewRomanPS-BoldMT" w:cs="Arial"/>
        </w:rPr>
      </w:pPr>
    </w:p>
    <w:p w:rsidR="00C76DF2" w:rsidRDefault="00C76DF2" w:rsidP="00537552">
      <w:pPr>
        <w:rPr>
          <w:rFonts w:eastAsia="TimesNewRomanPS-BoldMT" w:cs="Arial"/>
        </w:rPr>
      </w:pPr>
    </w:p>
    <w:p w:rsidR="00CA785D" w:rsidRPr="005B4F79" w:rsidRDefault="00CA785D" w:rsidP="00CA785D">
      <w:pPr>
        <w:spacing w:before="0"/>
        <w:jc w:val="center"/>
        <w:rPr>
          <w:rFonts w:cs="Arial"/>
          <w:b/>
          <w:lang w:val="sr-Cyrl-RS"/>
        </w:rPr>
      </w:pPr>
      <w:r w:rsidRPr="00E47C2E">
        <w:rPr>
          <w:rFonts w:cs="Arial"/>
          <w:b/>
        </w:rPr>
        <w:t>ОБРАЗАЦ СТРУКУТРЕ ЦЕНЕ</w:t>
      </w:r>
      <w:r>
        <w:rPr>
          <w:rFonts w:cs="Arial"/>
          <w:b/>
          <w:lang w:val="sr-Cyrl-RS"/>
        </w:rPr>
        <w:t xml:space="preserve"> ЗА ПАРТИЈУ 4</w:t>
      </w:r>
    </w:p>
    <w:p w:rsidR="00CA785D" w:rsidRPr="00E47C2E" w:rsidRDefault="00CA785D" w:rsidP="00CA785D">
      <w:pPr>
        <w:spacing w:before="0"/>
        <w:rPr>
          <w:rFonts w:cs="Arial"/>
        </w:rPr>
      </w:pPr>
    </w:p>
    <w:p w:rsidR="00CA785D" w:rsidRPr="00E47C2E" w:rsidRDefault="00CA785D" w:rsidP="00CA785D">
      <w:pPr>
        <w:spacing w:before="0"/>
        <w:rPr>
          <w:rFonts w:cs="Arial"/>
        </w:rPr>
      </w:pPr>
      <w:r w:rsidRPr="00E47C2E">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276"/>
        <w:gridCol w:w="851"/>
        <w:gridCol w:w="853"/>
        <w:gridCol w:w="1275"/>
        <w:gridCol w:w="1277"/>
        <w:gridCol w:w="1416"/>
        <w:gridCol w:w="1303"/>
      </w:tblGrid>
      <w:tr w:rsidR="00CA785D" w:rsidRPr="00E47C2E" w:rsidTr="00CA785D">
        <w:tc>
          <w:tcPr>
            <w:tcW w:w="336" w:type="pct"/>
            <w:shd w:val="clear" w:color="auto" w:fill="C6D9F1" w:themeFill="text2" w:themeFillTint="33"/>
            <w:vAlign w:val="center"/>
          </w:tcPr>
          <w:p w:rsidR="00CA785D" w:rsidRPr="00E47C2E" w:rsidRDefault="00CA785D" w:rsidP="00CA785D">
            <w:pPr>
              <w:spacing w:before="0"/>
              <w:jc w:val="center"/>
              <w:rPr>
                <w:rFonts w:cs="Arial"/>
                <w:bCs/>
                <w:iCs/>
                <w:lang w:val="sr-Cyrl-CS"/>
              </w:rPr>
            </w:pPr>
            <w:r w:rsidRPr="00E47C2E">
              <w:rPr>
                <w:rFonts w:cs="Arial"/>
                <w:bCs/>
                <w:iCs/>
                <w:lang w:val="sr-Cyrl-CS"/>
              </w:rPr>
              <w:t>Рбр</w:t>
            </w:r>
          </w:p>
        </w:tc>
        <w:tc>
          <w:tcPr>
            <w:tcW w:w="1147" w:type="pct"/>
            <w:shd w:val="clear" w:color="auto" w:fill="C6D9F1" w:themeFill="text2" w:themeFillTint="33"/>
            <w:vAlign w:val="center"/>
          </w:tcPr>
          <w:p w:rsidR="00CA785D" w:rsidRPr="00E47C2E" w:rsidRDefault="00CA785D" w:rsidP="00CA785D">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429" w:type="pct"/>
            <w:shd w:val="clear" w:color="auto" w:fill="C6D9F1" w:themeFill="text2" w:themeFillTint="33"/>
            <w:vAlign w:val="center"/>
          </w:tcPr>
          <w:p w:rsidR="00CA785D" w:rsidRPr="00E47C2E" w:rsidRDefault="00CA785D" w:rsidP="00CA785D">
            <w:pPr>
              <w:spacing w:before="0"/>
              <w:jc w:val="center"/>
              <w:rPr>
                <w:rFonts w:cs="Arial"/>
                <w:b/>
                <w:bCs/>
                <w:iCs/>
                <w:lang w:val="sr-Cyrl-CS"/>
              </w:rPr>
            </w:pPr>
            <w:r w:rsidRPr="00E47C2E">
              <w:rPr>
                <w:rFonts w:cs="Arial"/>
                <w:b/>
                <w:bCs/>
                <w:iCs/>
                <w:lang w:val="sr-Cyrl-CS"/>
              </w:rPr>
              <w:t>Јед.</w:t>
            </w:r>
          </w:p>
          <w:p w:rsidR="00CA785D" w:rsidRPr="00E47C2E" w:rsidRDefault="00CA785D" w:rsidP="00CA785D">
            <w:pPr>
              <w:spacing w:before="0"/>
              <w:jc w:val="center"/>
              <w:rPr>
                <w:rFonts w:cs="Arial"/>
                <w:b/>
                <w:bCs/>
                <w:iCs/>
                <w:lang w:val="sr-Cyrl-CS"/>
              </w:rPr>
            </w:pPr>
            <w:r w:rsidRPr="00E47C2E">
              <w:rPr>
                <w:rFonts w:cs="Arial"/>
                <w:b/>
                <w:bCs/>
                <w:iCs/>
                <w:lang w:val="sr-Cyrl-CS"/>
              </w:rPr>
              <w:t>мере</w:t>
            </w:r>
          </w:p>
        </w:tc>
        <w:tc>
          <w:tcPr>
            <w:tcW w:w="430" w:type="pct"/>
            <w:shd w:val="clear" w:color="auto" w:fill="C6D9F1" w:themeFill="text2" w:themeFillTint="33"/>
            <w:vAlign w:val="center"/>
          </w:tcPr>
          <w:p w:rsidR="00CA785D" w:rsidRPr="00E47C2E" w:rsidRDefault="00CA785D" w:rsidP="00CA785D">
            <w:pPr>
              <w:spacing w:before="0"/>
              <w:jc w:val="center"/>
              <w:rPr>
                <w:rFonts w:cs="Arial"/>
                <w:b/>
                <w:bCs/>
                <w:iCs/>
                <w:lang w:val="sr-Cyrl-CS"/>
              </w:rPr>
            </w:pPr>
            <w:r w:rsidRPr="00E47C2E">
              <w:rPr>
                <w:rFonts w:cs="Arial"/>
                <w:b/>
                <w:bCs/>
                <w:iCs/>
                <w:lang w:val="sr-Cyrl-CS"/>
              </w:rPr>
              <w:t>Обим (количина)</w:t>
            </w:r>
          </w:p>
        </w:tc>
        <w:tc>
          <w:tcPr>
            <w:tcW w:w="643" w:type="pct"/>
            <w:shd w:val="clear" w:color="auto" w:fill="C6D9F1" w:themeFill="text2" w:themeFillTint="33"/>
            <w:vAlign w:val="center"/>
          </w:tcPr>
          <w:p w:rsidR="00CA785D" w:rsidRPr="00E47C2E" w:rsidRDefault="00CA785D" w:rsidP="00CA785D">
            <w:pPr>
              <w:spacing w:before="0"/>
              <w:jc w:val="center"/>
              <w:rPr>
                <w:rFonts w:cs="Arial"/>
                <w:b/>
                <w:bCs/>
                <w:iCs/>
                <w:lang w:val="sr-Cyrl-CS"/>
              </w:rPr>
            </w:pPr>
            <w:r w:rsidRPr="00E47C2E">
              <w:rPr>
                <w:rFonts w:cs="Arial"/>
                <w:b/>
                <w:bCs/>
                <w:iCs/>
                <w:lang w:val="sr-Cyrl-CS"/>
              </w:rPr>
              <w:t>Јед.</w:t>
            </w:r>
          </w:p>
          <w:p w:rsidR="00CA785D" w:rsidRPr="00E47C2E" w:rsidRDefault="00CA785D" w:rsidP="00CA785D">
            <w:pPr>
              <w:spacing w:before="0"/>
              <w:jc w:val="center"/>
              <w:rPr>
                <w:rFonts w:cs="Arial"/>
                <w:b/>
                <w:bCs/>
                <w:iCs/>
                <w:lang w:val="sr-Cyrl-CS"/>
              </w:rPr>
            </w:pPr>
            <w:r w:rsidRPr="00E47C2E">
              <w:rPr>
                <w:rFonts w:cs="Arial"/>
                <w:b/>
                <w:bCs/>
                <w:iCs/>
                <w:lang w:val="sr-Cyrl-CS"/>
              </w:rPr>
              <w:t>цена без ПДВ</w:t>
            </w:r>
          </w:p>
          <w:p w:rsidR="00CA785D" w:rsidRPr="00BF41C9" w:rsidRDefault="00CA785D" w:rsidP="00CA785D">
            <w:pPr>
              <w:spacing w:before="0"/>
              <w:jc w:val="center"/>
              <w:rPr>
                <w:rFonts w:cs="Arial"/>
                <w:b/>
                <w:bCs/>
                <w:iCs/>
              </w:rPr>
            </w:pPr>
            <w:r w:rsidRPr="00E47C2E">
              <w:rPr>
                <w:rFonts w:cs="Arial"/>
                <w:b/>
                <w:bCs/>
                <w:iCs/>
                <w:lang w:val="sr-Cyrl-CS"/>
              </w:rPr>
              <w:t xml:space="preserve">дин. </w:t>
            </w:r>
          </w:p>
        </w:tc>
        <w:tc>
          <w:tcPr>
            <w:tcW w:w="644" w:type="pct"/>
            <w:shd w:val="clear" w:color="auto" w:fill="C6D9F1" w:themeFill="text2" w:themeFillTint="33"/>
            <w:vAlign w:val="center"/>
          </w:tcPr>
          <w:p w:rsidR="00CA785D" w:rsidRPr="00E47C2E" w:rsidRDefault="00CA785D" w:rsidP="00CA785D">
            <w:pPr>
              <w:spacing w:before="0"/>
              <w:jc w:val="center"/>
              <w:rPr>
                <w:rFonts w:cs="Arial"/>
                <w:b/>
                <w:bCs/>
                <w:iCs/>
                <w:lang w:val="sr-Cyrl-CS"/>
              </w:rPr>
            </w:pPr>
            <w:r w:rsidRPr="00E47C2E">
              <w:rPr>
                <w:rFonts w:cs="Arial"/>
                <w:b/>
                <w:bCs/>
                <w:iCs/>
                <w:lang w:val="sr-Cyrl-CS"/>
              </w:rPr>
              <w:t>Јед.</w:t>
            </w:r>
          </w:p>
          <w:p w:rsidR="00CA785D" w:rsidRPr="00E47C2E" w:rsidRDefault="00CA785D" w:rsidP="00CA785D">
            <w:pPr>
              <w:spacing w:before="0"/>
              <w:jc w:val="center"/>
              <w:rPr>
                <w:rFonts w:cs="Arial"/>
                <w:b/>
                <w:bCs/>
                <w:iCs/>
                <w:lang w:val="sr-Cyrl-CS"/>
              </w:rPr>
            </w:pPr>
            <w:r w:rsidRPr="00E47C2E">
              <w:rPr>
                <w:rFonts w:cs="Arial"/>
                <w:b/>
                <w:bCs/>
                <w:iCs/>
                <w:lang w:val="sr-Cyrl-CS"/>
              </w:rPr>
              <w:t>цена са ПДВ</w:t>
            </w:r>
          </w:p>
          <w:p w:rsidR="00CA785D" w:rsidRPr="00BF41C9" w:rsidRDefault="00CA785D" w:rsidP="00CA785D">
            <w:pPr>
              <w:spacing w:before="0"/>
              <w:jc w:val="center"/>
              <w:rPr>
                <w:rFonts w:cs="Arial"/>
                <w:b/>
                <w:bCs/>
                <w:iCs/>
              </w:rPr>
            </w:pPr>
            <w:r w:rsidRPr="00E47C2E">
              <w:rPr>
                <w:rFonts w:cs="Arial"/>
                <w:b/>
                <w:bCs/>
                <w:iCs/>
                <w:lang w:val="sr-Cyrl-CS"/>
              </w:rPr>
              <w:t xml:space="preserve">дин. </w:t>
            </w:r>
          </w:p>
        </w:tc>
        <w:tc>
          <w:tcPr>
            <w:tcW w:w="714" w:type="pct"/>
            <w:shd w:val="clear" w:color="auto" w:fill="C6D9F1" w:themeFill="text2" w:themeFillTint="33"/>
            <w:vAlign w:val="center"/>
          </w:tcPr>
          <w:p w:rsidR="00CA785D" w:rsidRPr="00E47C2E" w:rsidRDefault="00CA785D" w:rsidP="00CA785D">
            <w:pPr>
              <w:spacing w:before="0"/>
              <w:jc w:val="center"/>
              <w:rPr>
                <w:rFonts w:cs="Arial"/>
                <w:b/>
                <w:bCs/>
                <w:iCs/>
                <w:lang w:val="sr-Cyrl-CS"/>
              </w:rPr>
            </w:pPr>
            <w:r w:rsidRPr="00E47C2E">
              <w:rPr>
                <w:rFonts w:cs="Arial"/>
                <w:b/>
                <w:bCs/>
                <w:iCs/>
                <w:lang w:val="sr-Cyrl-CS"/>
              </w:rPr>
              <w:t>Укупна цена без ПДВ</w:t>
            </w:r>
          </w:p>
          <w:p w:rsidR="00CA785D" w:rsidRPr="00BF41C9" w:rsidRDefault="00CA785D" w:rsidP="00CA785D">
            <w:pPr>
              <w:spacing w:before="0"/>
              <w:jc w:val="center"/>
              <w:rPr>
                <w:rFonts w:cs="Arial"/>
                <w:b/>
                <w:bCs/>
                <w:iCs/>
              </w:rPr>
            </w:pPr>
            <w:r w:rsidRPr="00E47C2E">
              <w:rPr>
                <w:rFonts w:cs="Arial"/>
                <w:b/>
                <w:bCs/>
                <w:iCs/>
                <w:lang w:val="sr-Cyrl-CS"/>
              </w:rPr>
              <w:t xml:space="preserve">дин. </w:t>
            </w:r>
          </w:p>
        </w:tc>
        <w:tc>
          <w:tcPr>
            <w:tcW w:w="657" w:type="pct"/>
            <w:shd w:val="clear" w:color="auto" w:fill="C6D9F1" w:themeFill="text2" w:themeFillTint="33"/>
            <w:vAlign w:val="center"/>
          </w:tcPr>
          <w:p w:rsidR="00CA785D" w:rsidRPr="00E47C2E" w:rsidRDefault="00CA785D" w:rsidP="00CA785D">
            <w:pPr>
              <w:spacing w:before="0"/>
              <w:jc w:val="center"/>
              <w:rPr>
                <w:rFonts w:cs="Arial"/>
                <w:b/>
                <w:bCs/>
                <w:iCs/>
                <w:lang w:val="sr-Cyrl-CS"/>
              </w:rPr>
            </w:pPr>
            <w:r w:rsidRPr="00E47C2E">
              <w:rPr>
                <w:rFonts w:cs="Arial"/>
                <w:b/>
                <w:bCs/>
                <w:iCs/>
                <w:lang w:val="sr-Cyrl-CS"/>
              </w:rPr>
              <w:t>Укупна цена са ПДВ</w:t>
            </w:r>
          </w:p>
          <w:p w:rsidR="00CA785D" w:rsidRPr="00BF41C9" w:rsidRDefault="00CA785D" w:rsidP="00CA785D">
            <w:pPr>
              <w:spacing w:before="0"/>
              <w:jc w:val="center"/>
              <w:rPr>
                <w:rFonts w:cs="Arial"/>
                <w:b/>
                <w:bCs/>
                <w:iCs/>
              </w:rPr>
            </w:pPr>
            <w:r w:rsidRPr="00E47C2E">
              <w:rPr>
                <w:rFonts w:cs="Arial"/>
                <w:b/>
                <w:bCs/>
                <w:iCs/>
                <w:lang w:val="sr-Cyrl-CS"/>
              </w:rPr>
              <w:t xml:space="preserve">дин. </w:t>
            </w:r>
          </w:p>
        </w:tc>
      </w:tr>
      <w:tr w:rsidR="00CA785D" w:rsidRPr="00E47C2E" w:rsidTr="00CA785D">
        <w:tc>
          <w:tcPr>
            <w:tcW w:w="336" w:type="pct"/>
            <w:shd w:val="clear" w:color="auto" w:fill="auto"/>
          </w:tcPr>
          <w:p w:rsidR="00CA785D" w:rsidRPr="00E47C2E" w:rsidRDefault="00CA785D" w:rsidP="00CA785D">
            <w:pPr>
              <w:spacing w:before="0"/>
              <w:jc w:val="center"/>
              <w:rPr>
                <w:rFonts w:cs="Arial"/>
                <w:b/>
                <w:bCs/>
                <w:iCs/>
                <w:lang w:val="sr-Cyrl-CS"/>
              </w:rPr>
            </w:pPr>
            <w:r w:rsidRPr="00E47C2E">
              <w:rPr>
                <w:rFonts w:cs="Arial"/>
                <w:b/>
                <w:bCs/>
                <w:iCs/>
                <w:lang w:val="sr-Cyrl-CS"/>
              </w:rPr>
              <w:t>(1)</w:t>
            </w:r>
          </w:p>
        </w:tc>
        <w:tc>
          <w:tcPr>
            <w:tcW w:w="1147" w:type="pct"/>
            <w:shd w:val="clear" w:color="auto" w:fill="auto"/>
          </w:tcPr>
          <w:p w:rsidR="00CA785D" w:rsidRPr="00E47C2E" w:rsidRDefault="00CA785D" w:rsidP="00CA785D">
            <w:pPr>
              <w:spacing w:before="0"/>
              <w:jc w:val="center"/>
              <w:rPr>
                <w:rFonts w:cs="Arial"/>
                <w:b/>
                <w:bCs/>
                <w:iCs/>
                <w:lang w:val="sr-Cyrl-CS"/>
              </w:rPr>
            </w:pPr>
            <w:r w:rsidRPr="00E47C2E">
              <w:rPr>
                <w:rFonts w:cs="Arial"/>
                <w:b/>
                <w:bCs/>
                <w:iCs/>
                <w:lang w:val="sr-Cyrl-CS"/>
              </w:rPr>
              <w:t>(2)</w:t>
            </w:r>
          </w:p>
        </w:tc>
        <w:tc>
          <w:tcPr>
            <w:tcW w:w="429" w:type="pct"/>
            <w:shd w:val="clear" w:color="auto" w:fill="auto"/>
          </w:tcPr>
          <w:p w:rsidR="00CA785D" w:rsidRPr="00E47C2E" w:rsidRDefault="00CA785D" w:rsidP="00CA785D">
            <w:pPr>
              <w:spacing w:before="0"/>
              <w:jc w:val="center"/>
              <w:rPr>
                <w:rFonts w:cs="Arial"/>
                <w:b/>
                <w:bCs/>
                <w:iCs/>
                <w:lang w:val="sr-Cyrl-CS"/>
              </w:rPr>
            </w:pPr>
            <w:r w:rsidRPr="00E47C2E">
              <w:rPr>
                <w:rFonts w:cs="Arial"/>
                <w:b/>
                <w:bCs/>
                <w:iCs/>
                <w:lang w:val="sr-Cyrl-CS"/>
              </w:rPr>
              <w:t>(3)</w:t>
            </w:r>
          </w:p>
        </w:tc>
        <w:tc>
          <w:tcPr>
            <w:tcW w:w="430" w:type="pct"/>
            <w:shd w:val="clear" w:color="auto" w:fill="auto"/>
          </w:tcPr>
          <w:p w:rsidR="00CA785D" w:rsidRPr="00E47C2E" w:rsidRDefault="00CA785D" w:rsidP="00CA785D">
            <w:pPr>
              <w:spacing w:before="0"/>
              <w:jc w:val="center"/>
              <w:rPr>
                <w:rFonts w:cs="Arial"/>
                <w:b/>
                <w:bCs/>
                <w:iCs/>
                <w:lang w:val="sr-Cyrl-CS"/>
              </w:rPr>
            </w:pPr>
            <w:r w:rsidRPr="00E47C2E">
              <w:rPr>
                <w:rFonts w:cs="Arial"/>
                <w:b/>
                <w:bCs/>
                <w:iCs/>
                <w:lang w:val="sr-Cyrl-CS"/>
              </w:rPr>
              <w:t>(4)</w:t>
            </w:r>
          </w:p>
        </w:tc>
        <w:tc>
          <w:tcPr>
            <w:tcW w:w="643" w:type="pct"/>
            <w:shd w:val="clear" w:color="auto" w:fill="auto"/>
          </w:tcPr>
          <w:p w:rsidR="00CA785D" w:rsidRPr="00E47C2E" w:rsidRDefault="00CA785D" w:rsidP="00CA785D">
            <w:pPr>
              <w:spacing w:before="0"/>
              <w:jc w:val="center"/>
              <w:rPr>
                <w:rFonts w:cs="Arial"/>
                <w:b/>
                <w:bCs/>
                <w:iCs/>
                <w:lang w:val="sr-Cyrl-CS"/>
              </w:rPr>
            </w:pPr>
            <w:r w:rsidRPr="00E47C2E">
              <w:rPr>
                <w:rFonts w:cs="Arial"/>
                <w:b/>
                <w:bCs/>
                <w:iCs/>
                <w:lang w:val="sr-Cyrl-CS"/>
              </w:rPr>
              <w:t>(5)</w:t>
            </w:r>
          </w:p>
        </w:tc>
        <w:tc>
          <w:tcPr>
            <w:tcW w:w="644" w:type="pct"/>
            <w:shd w:val="clear" w:color="auto" w:fill="auto"/>
          </w:tcPr>
          <w:p w:rsidR="00CA785D" w:rsidRPr="00E47C2E" w:rsidRDefault="00CA785D" w:rsidP="00CA785D">
            <w:pPr>
              <w:spacing w:before="0"/>
              <w:jc w:val="center"/>
              <w:rPr>
                <w:rFonts w:cs="Arial"/>
                <w:b/>
                <w:bCs/>
                <w:iCs/>
                <w:lang w:val="sr-Cyrl-CS"/>
              </w:rPr>
            </w:pPr>
            <w:r w:rsidRPr="00E47C2E">
              <w:rPr>
                <w:rFonts w:cs="Arial"/>
                <w:b/>
                <w:bCs/>
                <w:iCs/>
                <w:lang w:val="sr-Cyrl-CS"/>
              </w:rPr>
              <w:t>(6)</w:t>
            </w:r>
          </w:p>
        </w:tc>
        <w:tc>
          <w:tcPr>
            <w:tcW w:w="714" w:type="pct"/>
            <w:shd w:val="clear" w:color="auto" w:fill="auto"/>
          </w:tcPr>
          <w:p w:rsidR="00CA785D" w:rsidRPr="00E47C2E" w:rsidRDefault="00CA785D" w:rsidP="00CA785D">
            <w:pPr>
              <w:spacing w:before="0"/>
              <w:jc w:val="center"/>
              <w:rPr>
                <w:rFonts w:cs="Arial"/>
                <w:b/>
                <w:bCs/>
                <w:iCs/>
                <w:lang w:val="sr-Cyrl-CS"/>
              </w:rPr>
            </w:pPr>
            <w:r w:rsidRPr="00E47C2E">
              <w:rPr>
                <w:rFonts w:cs="Arial"/>
                <w:b/>
                <w:bCs/>
                <w:iCs/>
                <w:lang w:val="sr-Cyrl-CS"/>
              </w:rPr>
              <w:t>(7)</w:t>
            </w:r>
          </w:p>
        </w:tc>
        <w:tc>
          <w:tcPr>
            <w:tcW w:w="657" w:type="pct"/>
            <w:shd w:val="clear" w:color="auto" w:fill="auto"/>
          </w:tcPr>
          <w:p w:rsidR="00CA785D" w:rsidRPr="00E47C2E" w:rsidRDefault="00CA785D" w:rsidP="00CA785D">
            <w:pPr>
              <w:spacing w:before="0"/>
              <w:jc w:val="center"/>
              <w:rPr>
                <w:rFonts w:cs="Arial"/>
                <w:b/>
                <w:bCs/>
                <w:iCs/>
                <w:lang w:val="sr-Cyrl-CS"/>
              </w:rPr>
            </w:pPr>
            <w:r w:rsidRPr="00E47C2E">
              <w:rPr>
                <w:rFonts w:cs="Arial"/>
                <w:b/>
                <w:bCs/>
                <w:iCs/>
                <w:lang w:val="sr-Cyrl-CS"/>
              </w:rPr>
              <w:t>(8)</w:t>
            </w:r>
          </w:p>
        </w:tc>
      </w:tr>
      <w:tr w:rsidR="00CA785D" w:rsidRPr="00E47C2E" w:rsidTr="00CA785D">
        <w:tc>
          <w:tcPr>
            <w:tcW w:w="336" w:type="pct"/>
            <w:shd w:val="clear" w:color="auto" w:fill="auto"/>
            <w:vAlign w:val="center"/>
          </w:tcPr>
          <w:p w:rsidR="00CA785D" w:rsidRPr="00E47C2E" w:rsidRDefault="00CA785D" w:rsidP="00CA785D">
            <w:pPr>
              <w:spacing w:before="0"/>
              <w:jc w:val="center"/>
              <w:rPr>
                <w:rFonts w:cs="Arial"/>
                <w:b/>
                <w:bCs/>
                <w:iCs/>
                <w:lang w:val="sr-Cyrl-CS"/>
              </w:rPr>
            </w:pPr>
            <w:r w:rsidRPr="00E47C2E">
              <w:rPr>
                <w:rFonts w:cs="Arial"/>
                <w:b/>
                <w:bCs/>
                <w:iCs/>
                <w:lang w:val="sr-Cyrl-CS"/>
              </w:rPr>
              <w:t>1.</w:t>
            </w:r>
          </w:p>
        </w:tc>
        <w:tc>
          <w:tcPr>
            <w:tcW w:w="1147" w:type="pct"/>
            <w:shd w:val="clear" w:color="auto" w:fill="auto"/>
          </w:tcPr>
          <w:p w:rsidR="00CA785D" w:rsidRPr="00CA785D" w:rsidRDefault="00CA785D" w:rsidP="00CA785D">
            <w:pPr>
              <w:spacing w:before="0"/>
              <w:ind w:left="-360" w:right="-14"/>
              <w:jc w:val="center"/>
              <w:rPr>
                <w:rFonts w:cs="Arial"/>
                <w:lang w:val="sr-Latn-RS"/>
              </w:rPr>
            </w:pPr>
            <w:r w:rsidRPr="00CA785D">
              <w:rPr>
                <w:rFonts w:cs="Arial"/>
                <w:lang w:val="sr-Cyrl-RS"/>
              </w:rPr>
              <w:t>Еталонирање спектрофотометра ТЕНТ Б.</w:t>
            </w:r>
          </w:p>
          <w:p w:rsidR="00CA785D" w:rsidRPr="00DC58DC" w:rsidRDefault="00CA785D" w:rsidP="00CA785D">
            <w:pPr>
              <w:spacing w:before="0"/>
              <w:jc w:val="left"/>
              <w:rPr>
                <w:rFonts w:cs="Arial"/>
                <w:bCs/>
                <w:iCs/>
                <w:lang w:val="sr-Cyrl-CS"/>
              </w:rPr>
            </w:pPr>
          </w:p>
        </w:tc>
        <w:tc>
          <w:tcPr>
            <w:tcW w:w="429" w:type="pct"/>
            <w:shd w:val="clear" w:color="auto" w:fill="auto"/>
            <w:vAlign w:val="center"/>
          </w:tcPr>
          <w:p w:rsidR="00CA785D" w:rsidRPr="00E47C2E" w:rsidRDefault="00CA785D" w:rsidP="00CA785D">
            <w:pPr>
              <w:spacing w:before="0"/>
              <w:jc w:val="center"/>
              <w:rPr>
                <w:rFonts w:cs="Arial"/>
                <w:bCs/>
                <w:iCs/>
                <w:lang w:val="sr-Cyrl-CS"/>
              </w:rPr>
            </w:pPr>
            <w:r>
              <w:rPr>
                <w:rFonts w:cs="Arial"/>
                <w:bCs/>
                <w:iCs/>
                <w:lang w:val="sr-Cyrl-CS"/>
              </w:rPr>
              <w:t>Ком.</w:t>
            </w:r>
          </w:p>
        </w:tc>
        <w:tc>
          <w:tcPr>
            <w:tcW w:w="430" w:type="pct"/>
            <w:shd w:val="clear" w:color="auto" w:fill="auto"/>
            <w:vAlign w:val="center"/>
          </w:tcPr>
          <w:p w:rsidR="00CA785D" w:rsidRPr="00E47C2E" w:rsidRDefault="00CA785D" w:rsidP="00CA785D">
            <w:pPr>
              <w:spacing w:before="0"/>
              <w:jc w:val="center"/>
              <w:rPr>
                <w:rFonts w:cs="Arial"/>
                <w:bCs/>
                <w:iCs/>
                <w:lang w:val="sr-Cyrl-CS"/>
              </w:rPr>
            </w:pPr>
            <w:r>
              <w:rPr>
                <w:rFonts w:cs="Arial"/>
                <w:bCs/>
                <w:iCs/>
                <w:lang w:val="sr-Cyrl-CS"/>
              </w:rPr>
              <w:t>2</w:t>
            </w:r>
          </w:p>
        </w:tc>
        <w:tc>
          <w:tcPr>
            <w:tcW w:w="643" w:type="pct"/>
            <w:shd w:val="clear" w:color="auto" w:fill="auto"/>
            <w:vAlign w:val="center"/>
          </w:tcPr>
          <w:p w:rsidR="00CA785D" w:rsidRPr="00E47C2E" w:rsidRDefault="00CA785D" w:rsidP="00CA785D">
            <w:pPr>
              <w:spacing w:before="0"/>
              <w:jc w:val="center"/>
              <w:rPr>
                <w:rFonts w:cs="Arial"/>
                <w:b/>
                <w:bCs/>
                <w:iCs/>
              </w:rPr>
            </w:pPr>
          </w:p>
        </w:tc>
        <w:tc>
          <w:tcPr>
            <w:tcW w:w="644" w:type="pct"/>
            <w:shd w:val="clear" w:color="auto" w:fill="auto"/>
            <w:vAlign w:val="center"/>
          </w:tcPr>
          <w:p w:rsidR="00CA785D" w:rsidRPr="00E47C2E" w:rsidRDefault="00CA785D" w:rsidP="00CA785D">
            <w:pPr>
              <w:spacing w:before="0"/>
              <w:jc w:val="center"/>
              <w:rPr>
                <w:rFonts w:cs="Arial"/>
                <w:b/>
                <w:bCs/>
                <w:iCs/>
              </w:rPr>
            </w:pPr>
          </w:p>
        </w:tc>
        <w:tc>
          <w:tcPr>
            <w:tcW w:w="714" w:type="pct"/>
            <w:shd w:val="clear" w:color="auto" w:fill="auto"/>
            <w:vAlign w:val="center"/>
          </w:tcPr>
          <w:p w:rsidR="00CA785D" w:rsidRPr="00E47C2E" w:rsidRDefault="00CA785D" w:rsidP="00CA785D">
            <w:pPr>
              <w:spacing w:before="0"/>
              <w:jc w:val="center"/>
              <w:rPr>
                <w:rFonts w:cs="Arial"/>
                <w:b/>
                <w:bCs/>
                <w:iCs/>
              </w:rPr>
            </w:pPr>
          </w:p>
        </w:tc>
        <w:tc>
          <w:tcPr>
            <w:tcW w:w="657" w:type="pct"/>
            <w:shd w:val="clear" w:color="auto" w:fill="auto"/>
            <w:vAlign w:val="center"/>
          </w:tcPr>
          <w:p w:rsidR="00CA785D" w:rsidRPr="00E47C2E" w:rsidRDefault="00CA785D" w:rsidP="00CA785D">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CA785D" w:rsidRPr="00E47C2E" w:rsidTr="00CA785D">
        <w:trPr>
          <w:trHeight w:val="418"/>
        </w:trPr>
        <w:tc>
          <w:tcPr>
            <w:tcW w:w="568" w:type="dxa"/>
            <w:vAlign w:val="center"/>
          </w:tcPr>
          <w:p w:rsidR="00CA785D" w:rsidRPr="00E47C2E" w:rsidRDefault="00CA785D" w:rsidP="00CA785D">
            <w:pPr>
              <w:spacing w:before="0"/>
              <w:jc w:val="center"/>
              <w:rPr>
                <w:rFonts w:cs="Arial"/>
                <w:b/>
                <w:lang w:val="sr-Latn-CS"/>
              </w:rPr>
            </w:pPr>
            <w:r w:rsidRPr="00E47C2E">
              <w:rPr>
                <w:rFonts w:cs="Arial"/>
                <w:b/>
              </w:rPr>
              <w:t>I</w:t>
            </w:r>
          </w:p>
        </w:tc>
        <w:tc>
          <w:tcPr>
            <w:tcW w:w="6740" w:type="dxa"/>
          </w:tcPr>
          <w:p w:rsidR="00CA785D" w:rsidRPr="00BF41C9" w:rsidRDefault="00CA785D" w:rsidP="00CA785D">
            <w:pPr>
              <w:spacing w:before="0"/>
              <w:jc w:val="center"/>
              <w:rPr>
                <w:rFonts w:cs="Arial"/>
                <w:b/>
              </w:rPr>
            </w:pPr>
            <w:r w:rsidRPr="00E47C2E">
              <w:rPr>
                <w:rFonts w:cs="Arial"/>
                <w:b/>
              </w:rPr>
              <w:t xml:space="preserve">УКУПНО ПОНУЂЕНА ЦЕНА  без ПДВ </w:t>
            </w:r>
            <w:r w:rsidRPr="00405D3F">
              <w:rPr>
                <w:rFonts w:cs="Arial"/>
                <w:b/>
                <w:color w:val="000000" w:themeColor="text1"/>
              </w:rPr>
              <w:t>динара</w:t>
            </w:r>
          </w:p>
          <w:p w:rsidR="00CA785D" w:rsidRPr="00405D3F" w:rsidRDefault="00CA785D" w:rsidP="00CA785D">
            <w:pPr>
              <w:spacing w:before="0"/>
              <w:jc w:val="center"/>
              <w:rPr>
                <w:rFonts w:cs="Arial"/>
                <w:b/>
              </w:rPr>
            </w:pPr>
          </w:p>
        </w:tc>
        <w:tc>
          <w:tcPr>
            <w:tcW w:w="2610" w:type="dxa"/>
          </w:tcPr>
          <w:p w:rsidR="00CA785D" w:rsidRPr="00E47C2E" w:rsidRDefault="00CA785D" w:rsidP="00CA785D">
            <w:pPr>
              <w:spacing w:before="0"/>
              <w:rPr>
                <w:rFonts w:cs="Arial"/>
                <w:color w:val="FF0000"/>
              </w:rPr>
            </w:pPr>
          </w:p>
        </w:tc>
      </w:tr>
      <w:tr w:rsidR="00CA785D" w:rsidRPr="00E47C2E" w:rsidTr="00CA785D">
        <w:trPr>
          <w:trHeight w:val="610"/>
        </w:trPr>
        <w:tc>
          <w:tcPr>
            <w:tcW w:w="568" w:type="dxa"/>
            <w:tcBorders>
              <w:bottom w:val="single" w:sz="4" w:space="0" w:color="auto"/>
            </w:tcBorders>
            <w:vAlign w:val="center"/>
          </w:tcPr>
          <w:p w:rsidR="00CA785D" w:rsidRPr="00E47C2E" w:rsidRDefault="00CA785D" w:rsidP="00CA785D">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CA785D" w:rsidRPr="00BF41C9" w:rsidRDefault="00CA785D" w:rsidP="00CA785D">
            <w:pPr>
              <w:spacing w:before="0"/>
              <w:jc w:val="center"/>
              <w:rPr>
                <w:rFonts w:cs="Arial"/>
                <w:b/>
                <w:color w:val="00B050"/>
              </w:rPr>
            </w:pPr>
            <w:r w:rsidRPr="00E47C2E">
              <w:rPr>
                <w:rFonts w:cs="Arial"/>
                <w:b/>
              </w:rPr>
              <w:t xml:space="preserve">УКУПАН ИЗНОС  ПДВ </w:t>
            </w:r>
            <w:r w:rsidRPr="00405D3F">
              <w:rPr>
                <w:rFonts w:cs="Arial"/>
                <w:b/>
                <w:color w:val="000000" w:themeColor="text1"/>
              </w:rPr>
              <w:t>динара</w:t>
            </w:r>
          </w:p>
        </w:tc>
        <w:tc>
          <w:tcPr>
            <w:tcW w:w="2610" w:type="dxa"/>
            <w:tcBorders>
              <w:bottom w:val="single" w:sz="4" w:space="0" w:color="auto"/>
              <w:right w:val="single" w:sz="4" w:space="0" w:color="auto"/>
            </w:tcBorders>
          </w:tcPr>
          <w:p w:rsidR="00CA785D" w:rsidRPr="00E47C2E" w:rsidRDefault="00CA785D" w:rsidP="00CA785D">
            <w:pPr>
              <w:spacing w:before="0"/>
              <w:rPr>
                <w:rFonts w:cs="Arial"/>
                <w:color w:val="FF0000"/>
              </w:rPr>
            </w:pPr>
          </w:p>
        </w:tc>
      </w:tr>
      <w:tr w:rsidR="00CA785D" w:rsidRPr="00E47C2E" w:rsidTr="00CA785D">
        <w:trPr>
          <w:trHeight w:val="562"/>
        </w:trPr>
        <w:tc>
          <w:tcPr>
            <w:tcW w:w="568" w:type="dxa"/>
            <w:tcBorders>
              <w:bottom w:val="single" w:sz="4" w:space="0" w:color="auto"/>
            </w:tcBorders>
            <w:vAlign w:val="center"/>
          </w:tcPr>
          <w:p w:rsidR="00CA785D" w:rsidRPr="00E47C2E" w:rsidRDefault="00CA785D" w:rsidP="00CA785D">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CA785D" w:rsidRPr="00E47C2E" w:rsidRDefault="00CA785D" w:rsidP="00CA785D">
            <w:pPr>
              <w:spacing w:before="0"/>
              <w:jc w:val="center"/>
              <w:rPr>
                <w:rFonts w:cs="Arial"/>
                <w:b/>
              </w:rPr>
            </w:pPr>
            <w:r w:rsidRPr="00E47C2E">
              <w:rPr>
                <w:rFonts w:cs="Arial"/>
                <w:b/>
              </w:rPr>
              <w:t>УКУПНО ПОНУЂЕНА ЦЕНА  са ПДВ</w:t>
            </w:r>
          </w:p>
          <w:p w:rsidR="00CA785D" w:rsidRPr="00BF41C9" w:rsidRDefault="00CA785D" w:rsidP="00CA785D">
            <w:pPr>
              <w:spacing w:before="0"/>
              <w:jc w:val="center"/>
              <w:rPr>
                <w:rFonts w:cs="Arial"/>
                <w:b/>
              </w:rPr>
            </w:pPr>
            <w:r w:rsidRPr="00E47C2E">
              <w:rPr>
                <w:rFonts w:cs="Arial"/>
                <w:b/>
              </w:rPr>
              <w:t>(ред. бр.</w:t>
            </w:r>
            <w:r w:rsidRPr="00E47C2E">
              <w:rPr>
                <w:rFonts w:cs="Arial"/>
                <w:b/>
                <w:lang w:val="sr-Latn-CS"/>
              </w:rPr>
              <w:t>I</w:t>
            </w:r>
            <w:r w:rsidRPr="00E47C2E">
              <w:rPr>
                <w:rFonts w:cs="Arial"/>
                <w:b/>
              </w:rPr>
              <w:t>+ред.бр.</w:t>
            </w:r>
            <w:r w:rsidRPr="00E47C2E">
              <w:rPr>
                <w:rFonts w:cs="Arial"/>
                <w:b/>
                <w:lang w:val="sr-Latn-CS"/>
              </w:rPr>
              <w:t>II</w:t>
            </w:r>
            <w:r w:rsidRPr="00E47C2E">
              <w:rPr>
                <w:rFonts w:cs="Arial"/>
                <w:b/>
              </w:rPr>
              <w:t xml:space="preserve">) </w:t>
            </w:r>
            <w:r w:rsidRPr="00405D3F">
              <w:rPr>
                <w:rFonts w:cs="Arial"/>
                <w:b/>
                <w:color w:val="000000" w:themeColor="text1"/>
              </w:rPr>
              <w:t>динара</w:t>
            </w:r>
          </w:p>
        </w:tc>
        <w:tc>
          <w:tcPr>
            <w:tcW w:w="2610" w:type="dxa"/>
            <w:tcBorders>
              <w:bottom w:val="single" w:sz="4" w:space="0" w:color="auto"/>
              <w:right w:val="single" w:sz="4" w:space="0" w:color="auto"/>
            </w:tcBorders>
          </w:tcPr>
          <w:p w:rsidR="00CA785D" w:rsidRPr="00E47C2E" w:rsidRDefault="00CA785D" w:rsidP="00CA785D">
            <w:pPr>
              <w:spacing w:before="0"/>
              <w:rPr>
                <w:rFonts w:cs="Arial"/>
                <w:color w:val="FF0000"/>
              </w:rPr>
            </w:pPr>
          </w:p>
        </w:tc>
      </w:tr>
    </w:tbl>
    <w:p w:rsidR="00CA785D" w:rsidRPr="00E47C2E" w:rsidRDefault="00CA785D" w:rsidP="00CA785D">
      <w:pPr>
        <w:spacing w:before="0"/>
        <w:rPr>
          <w:rFonts w:cs="Arial"/>
        </w:rPr>
      </w:pPr>
    </w:p>
    <w:p w:rsidR="00CA785D" w:rsidRPr="00E47C2E" w:rsidRDefault="00CA785D" w:rsidP="00CA785D">
      <w:pPr>
        <w:widowControl w:val="0"/>
        <w:spacing w:before="0"/>
        <w:rPr>
          <w:rFonts w:eastAsia="Arial Unicode MS" w:cs="Arial"/>
        </w:rPr>
      </w:pPr>
    </w:p>
    <w:p w:rsidR="00CA785D" w:rsidRPr="00E47C2E" w:rsidRDefault="00CA785D" w:rsidP="00CA785D">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CA785D" w:rsidTr="00CA785D">
        <w:trPr>
          <w:trHeight w:val="1103"/>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CA785D" w:rsidRPr="00405D3F" w:rsidRDefault="00CA785D" w:rsidP="00CA785D">
            <w:pPr>
              <w:spacing w:before="0"/>
              <w:rPr>
                <w:rFonts w:cs="Arial"/>
                <w:color w:val="000000" w:themeColor="text1"/>
                <w:lang w:val="sr-Latn-CS" w:eastAsia="sr-Latn-CS"/>
              </w:rPr>
            </w:pPr>
            <w:r w:rsidRPr="00405D3F">
              <w:rPr>
                <w:rFonts w:cs="Arial"/>
                <w:color w:val="000000" w:themeColor="text1"/>
                <w:lang w:val="sr-Latn-CS" w:eastAsia="sr-Latn-CS"/>
              </w:rPr>
              <w:t>Посебно исказан</w:t>
            </w:r>
            <w:r>
              <w:rPr>
                <w:rFonts w:cs="Arial"/>
                <w:color w:val="000000" w:themeColor="text1"/>
                <w:lang w:val="sr-Latn-CS" w:eastAsia="sr-Latn-CS"/>
              </w:rPr>
              <w:t>и трошкови у дин</w:t>
            </w:r>
            <w:r w:rsidRPr="00405D3F">
              <w:rPr>
                <w:rFonts w:cs="Arial"/>
                <w:color w:val="000000" w:themeColor="text1"/>
                <w:lang w:val="sr-Latn-CS" w:eastAsia="sr-Latn-CS"/>
              </w:rPr>
              <w:t xml:space="preserve"> који су укључени у укупно понуђену цену без ПДВ-а</w:t>
            </w:r>
          </w:p>
          <w:p w:rsidR="00CA785D" w:rsidRDefault="00CA785D" w:rsidP="00CA785D">
            <w:pPr>
              <w:spacing w:before="0"/>
              <w:rPr>
                <w:rFonts w:cs="Arial"/>
                <w:color w:val="00B0F0"/>
                <w:lang w:val="sr-Latn-CS" w:eastAsia="sr-Latn-CS"/>
              </w:rPr>
            </w:pPr>
            <w:r w:rsidRPr="00405D3F">
              <w:rPr>
                <w:rFonts w:cs="Arial"/>
                <w:color w:val="000000" w:themeColor="text1"/>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right w:val="single" w:sz="4" w:space="0" w:color="auto"/>
            </w:tcBorders>
            <w:vAlign w:val="center"/>
          </w:tcPr>
          <w:p w:rsidR="00CA785D" w:rsidRDefault="00CA785D" w:rsidP="00CA785D">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right w:val="single" w:sz="4" w:space="0" w:color="auto"/>
            </w:tcBorders>
          </w:tcPr>
          <w:p w:rsidR="00CA785D" w:rsidRDefault="00CA785D" w:rsidP="00CA785D">
            <w:pPr>
              <w:spacing w:before="0"/>
              <w:jc w:val="center"/>
              <w:rPr>
                <w:rFonts w:cs="Arial"/>
                <w:color w:val="000000" w:themeColor="text1"/>
                <w:lang w:val="sr-Latn-CS" w:eastAsia="sr-Latn-CS"/>
              </w:rPr>
            </w:pPr>
          </w:p>
          <w:p w:rsidR="00CA785D" w:rsidRDefault="00CA785D" w:rsidP="00CA785D">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r w:rsidR="00CA785D" w:rsidRPr="00405D3F" w:rsidTr="00CA785D">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785D" w:rsidRDefault="00CA785D" w:rsidP="00CA785D">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CA785D" w:rsidRDefault="00CA785D" w:rsidP="00CA785D">
            <w:pPr>
              <w:spacing w:before="0"/>
              <w:rPr>
                <w:rFonts w:cs="Arial"/>
                <w:color w:val="00B0F0"/>
                <w:lang w:val="sr-Cyrl-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CA785D" w:rsidRPr="00405D3F" w:rsidRDefault="00CA785D" w:rsidP="00CA785D">
            <w:pPr>
              <w:spacing w:before="0"/>
              <w:jc w:val="center"/>
              <w:rPr>
                <w:rFonts w:cs="Arial"/>
                <w:color w:val="000000" w:themeColor="text1"/>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bl>
    <w:p w:rsidR="00CA785D" w:rsidRPr="00E47C2E" w:rsidRDefault="00CA785D" w:rsidP="00CA785D">
      <w:pPr>
        <w:widowControl w:val="0"/>
        <w:spacing w:before="0"/>
        <w:rPr>
          <w:rFonts w:eastAsia="Arial Unicode MS" w:cs="Arial"/>
          <w:color w:val="00B0F0"/>
        </w:rPr>
      </w:pPr>
    </w:p>
    <w:p w:rsidR="00CA785D" w:rsidRPr="00E47C2E" w:rsidRDefault="00CA785D" w:rsidP="00CA785D">
      <w:pPr>
        <w:widowControl w:val="0"/>
        <w:spacing w:before="0"/>
        <w:rPr>
          <w:rFonts w:eastAsia="Arial Unicode MS" w:cs="Arial"/>
          <w:color w:val="00B0F0"/>
        </w:rPr>
      </w:pPr>
    </w:p>
    <w:p w:rsidR="00CA785D" w:rsidRPr="00E47C2E" w:rsidRDefault="00CA785D" w:rsidP="00CA785D">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CA785D" w:rsidRPr="00E47C2E" w:rsidTr="00CA785D">
        <w:trPr>
          <w:jc w:val="center"/>
        </w:trPr>
        <w:tc>
          <w:tcPr>
            <w:tcW w:w="3882" w:type="dxa"/>
          </w:tcPr>
          <w:p w:rsidR="00CA785D" w:rsidRPr="00E47C2E" w:rsidRDefault="00CA785D" w:rsidP="00CA785D">
            <w:pPr>
              <w:spacing w:before="0"/>
              <w:jc w:val="center"/>
              <w:rPr>
                <w:rFonts w:cs="Arial"/>
              </w:rPr>
            </w:pPr>
            <w:r w:rsidRPr="00E47C2E">
              <w:rPr>
                <w:rFonts w:cs="Arial"/>
              </w:rPr>
              <w:t>Датум:</w:t>
            </w:r>
          </w:p>
        </w:tc>
        <w:tc>
          <w:tcPr>
            <w:tcW w:w="2127" w:type="dxa"/>
          </w:tcPr>
          <w:p w:rsidR="00CA785D" w:rsidRPr="00E47C2E" w:rsidRDefault="00CA785D" w:rsidP="00CA785D">
            <w:pPr>
              <w:spacing w:before="0"/>
              <w:jc w:val="center"/>
              <w:rPr>
                <w:rFonts w:cs="Arial"/>
                <w:lang w:val="ru-RU"/>
              </w:rPr>
            </w:pPr>
          </w:p>
        </w:tc>
        <w:tc>
          <w:tcPr>
            <w:tcW w:w="4022" w:type="dxa"/>
          </w:tcPr>
          <w:p w:rsidR="00CA785D" w:rsidRPr="00E47C2E" w:rsidRDefault="00CA785D" w:rsidP="00CA785D">
            <w:pPr>
              <w:spacing w:before="0"/>
              <w:jc w:val="center"/>
              <w:rPr>
                <w:rFonts w:cs="Arial"/>
                <w:lang w:val="sr-Cyrl-CS"/>
              </w:rPr>
            </w:pPr>
            <w:r w:rsidRPr="00E47C2E">
              <w:rPr>
                <w:rFonts w:cs="Arial"/>
                <w:lang w:val="sr-Cyrl-CS"/>
              </w:rPr>
              <w:t>П</w:t>
            </w:r>
            <w:r w:rsidRPr="00E47C2E">
              <w:rPr>
                <w:rFonts w:cs="Arial"/>
              </w:rPr>
              <w:t>онуђач</w:t>
            </w:r>
          </w:p>
        </w:tc>
      </w:tr>
      <w:tr w:rsidR="00CA785D" w:rsidRPr="00E47C2E" w:rsidTr="00CA785D">
        <w:trPr>
          <w:jc w:val="center"/>
        </w:trPr>
        <w:tc>
          <w:tcPr>
            <w:tcW w:w="3882" w:type="dxa"/>
          </w:tcPr>
          <w:p w:rsidR="00CA785D" w:rsidRPr="00E47C2E" w:rsidRDefault="00CA785D" w:rsidP="00CA785D">
            <w:pPr>
              <w:spacing w:before="0"/>
              <w:jc w:val="center"/>
              <w:rPr>
                <w:rFonts w:cs="Arial"/>
              </w:rPr>
            </w:pPr>
          </w:p>
        </w:tc>
        <w:tc>
          <w:tcPr>
            <w:tcW w:w="2127" w:type="dxa"/>
          </w:tcPr>
          <w:p w:rsidR="00CA785D" w:rsidRPr="00E47C2E" w:rsidRDefault="00CA785D" w:rsidP="00CA785D">
            <w:pPr>
              <w:spacing w:before="0"/>
              <w:jc w:val="center"/>
              <w:rPr>
                <w:rFonts w:cs="Arial"/>
              </w:rPr>
            </w:pPr>
            <w:r w:rsidRPr="00E47C2E">
              <w:rPr>
                <w:rFonts w:cs="Arial"/>
              </w:rPr>
              <w:t>М.П.</w:t>
            </w:r>
          </w:p>
        </w:tc>
        <w:tc>
          <w:tcPr>
            <w:tcW w:w="4022" w:type="dxa"/>
          </w:tcPr>
          <w:p w:rsidR="00CA785D" w:rsidRPr="00E47C2E" w:rsidRDefault="00CA785D" w:rsidP="00CA785D">
            <w:pPr>
              <w:spacing w:before="0"/>
              <w:jc w:val="center"/>
              <w:rPr>
                <w:rFonts w:cs="Arial"/>
                <w:lang w:val="ru-RU"/>
              </w:rPr>
            </w:pPr>
          </w:p>
        </w:tc>
      </w:tr>
      <w:tr w:rsidR="00CA785D" w:rsidRPr="00E47C2E" w:rsidTr="00CA785D">
        <w:trPr>
          <w:jc w:val="center"/>
        </w:trPr>
        <w:tc>
          <w:tcPr>
            <w:tcW w:w="3882" w:type="dxa"/>
            <w:tcBorders>
              <w:bottom w:val="single" w:sz="4" w:space="0" w:color="auto"/>
            </w:tcBorders>
          </w:tcPr>
          <w:p w:rsidR="00CA785D" w:rsidRPr="00E47C2E" w:rsidRDefault="00CA785D" w:rsidP="00CA785D">
            <w:pPr>
              <w:spacing w:before="0"/>
              <w:jc w:val="center"/>
              <w:rPr>
                <w:rFonts w:cs="Arial"/>
              </w:rPr>
            </w:pPr>
          </w:p>
        </w:tc>
        <w:tc>
          <w:tcPr>
            <w:tcW w:w="2127" w:type="dxa"/>
          </w:tcPr>
          <w:p w:rsidR="00CA785D" w:rsidRPr="00E47C2E" w:rsidRDefault="00CA785D" w:rsidP="00CA785D">
            <w:pPr>
              <w:spacing w:before="0"/>
              <w:jc w:val="center"/>
              <w:rPr>
                <w:rFonts w:cs="Arial"/>
                <w:lang w:val="ru-RU"/>
              </w:rPr>
            </w:pPr>
          </w:p>
        </w:tc>
        <w:tc>
          <w:tcPr>
            <w:tcW w:w="4022" w:type="dxa"/>
            <w:tcBorders>
              <w:bottom w:val="single" w:sz="4" w:space="0" w:color="auto"/>
            </w:tcBorders>
          </w:tcPr>
          <w:p w:rsidR="00CA785D" w:rsidRPr="00E47C2E" w:rsidRDefault="00CA785D" w:rsidP="00CA785D">
            <w:pPr>
              <w:spacing w:before="0"/>
              <w:jc w:val="center"/>
              <w:rPr>
                <w:rFonts w:cs="Arial"/>
                <w:lang w:val="ru-RU"/>
              </w:rPr>
            </w:pPr>
          </w:p>
        </w:tc>
      </w:tr>
      <w:tr w:rsidR="00CA785D" w:rsidRPr="00E47C2E" w:rsidTr="00CA785D">
        <w:trPr>
          <w:trHeight w:val="389"/>
          <w:jc w:val="center"/>
        </w:trPr>
        <w:tc>
          <w:tcPr>
            <w:tcW w:w="3882" w:type="dxa"/>
            <w:tcBorders>
              <w:top w:val="single" w:sz="4" w:space="0" w:color="auto"/>
            </w:tcBorders>
          </w:tcPr>
          <w:p w:rsidR="00CA785D" w:rsidRPr="00E47C2E" w:rsidRDefault="00CA785D" w:rsidP="00CA785D">
            <w:pPr>
              <w:spacing w:before="0"/>
              <w:jc w:val="center"/>
              <w:rPr>
                <w:rFonts w:cs="Arial"/>
              </w:rPr>
            </w:pPr>
          </w:p>
        </w:tc>
        <w:tc>
          <w:tcPr>
            <w:tcW w:w="2127" w:type="dxa"/>
          </w:tcPr>
          <w:p w:rsidR="00CA785D" w:rsidRPr="00E47C2E" w:rsidRDefault="00CA785D" w:rsidP="00CA785D">
            <w:pPr>
              <w:spacing w:before="0"/>
              <w:jc w:val="center"/>
              <w:rPr>
                <w:rFonts w:cs="Arial"/>
                <w:lang w:val="ru-RU"/>
              </w:rPr>
            </w:pPr>
          </w:p>
        </w:tc>
        <w:tc>
          <w:tcPr>
            <w:tcW w:w="4022" w:type="dxa"/>
            <w:tcBorders>
              <w:top w:val="single" w:sz="4" w:space="0" w:color="auto"/>
            </w:tcBorders>
          </w:tcPr>
          <w:p w:rsidR="00CA785D" w:rsidRPr="00E47C2E" w:rsidRDefault="00CA785D" w:rsidP="00CA785D">
            <w:pPr>
              <w:spacing w:before="0"/>
              <w:jc w:val="center"/>
              <w:rPr>
                <w:rFonts w:cs="Arial"/>
                <w:lang w:val="ru-RU"/>
              </w:rPr>
            </w:pPr>
          </w:p>
        </w:tc>
      </w:tr>
    </w:tbl>
    <w:p w:rsidR="00CA785D" w:rsidRPr="00E47C2E" w:rsidRDefault="00CA785D" w:rsidP="00CA785D">
      <w:pPr>
        <w:spacing w:before="0"/>
        <w:rPr>
          <w:rFonts w:cs="Arial"/>
          <w:b/>
          <w:lang w:val="sr-Latn-CS"/>
        </w:rPr>
      </w:pPr>
    </w:p>
    <w:p w:rsidR="00CA785D" w:rsidRPr="00E47C2E" w:rsidRDefault="00CA785D" w:rsidP="00CA785D">
      <w:pPr>
        <w:spacing w:before="0"/>
        <w:rPr>
          <w:rFonts w:cs="Arial"/>
          <w:b/>
          <w:lang w:val="sr-Cyrl-CS"/>
        </w:rPr>
      </w:pPr>
      <w:r w:rsidRPr="00E47C2E">
        <w:rPr>
          <w:rFonts w:cs="Arial"/>
          <w:b/>
          <w:lang w:val="sr-Cyrl-CS"/>
        </w:rPr>
        <w:t>Напомена:</w:t>
      </w:r>
    </w:p>
    <w:p w:rsidR="00CA785D" w:rsidRPr="00E47C2E" w:rsidRDefault="00CA785D" w:rsidP="00CA785D">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CA785D" w:rsidRPr="00E47C2E" w:rsidRDefault="00CA785D" w:rsidP="00CA785D">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CA785D" w:rsidRPr="00E47C2E" w:rsidRDefault="00CA785D" w:rsidP="00CA785D">
      <w:pPr>
        <w:spacing w:before="0"/>
        <w:rPr>
          <w:rFonts w:cs="Arial"/>
          <w:b/>
          <w:lang w:val="ru-RU"/>
        </w:rPr>
      </w:pPr>
      <w:r w:rsidRPr="00E47C2E">
        <w:rPr>
          <w:rFonts w:cs="Arial"/>
          <w:b/>
          <w:lang w:val="sr-Latn-CS"/>
        </w:rPr>
        <w:t>Упутствоза попуњавањ</w:t>
      </w:r>
      <w:r w:rsidRPr="00E47C2E">
        <w:rPr>
          <w:rFonts w:cs="Arial"/>
          <w:b/>
          <w:lang w:val="ru-RU"/>
        </w:rPr>
        <w:t>е Обрасца структуре цене</w:t>
      </w:r>
    </w:p>
    <w:p w:rsidR="00CA785D" w:rsidRPr="00E47C2E" w:rsidRDefault="00CA785D" w:rsidP="00CA785D">
      <w:pPr>
        <w:spacing w:before="0"/>
        <w:rPr>
          <w:rFonts w:cs="Arial"/>
          <w:b/>
        </w:rPr>
      </w:pPr>
    </w:p>
    <w:p w:rsidR="00CA785D" w:rsidRPr="00E47C2E" w:rsidRDefault="00CA785D" w:rsidP="00CA785D">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 на следећи начин</w:t>
      </w:r>
      <w:r w:rsidRPr="00E47C2E">
        <w:rPr>
          <w:rFonts w:ascii="Arial" w:hAnsi="Arial" w:cs="Arial"/>
          <w:bCs/>
          <w:iCs/>
        </w:rPr>
        <w:t>:</w:t>
      </w:r>
    </w:p>
    <w:p w:rsidR="00CA785D" w:rsidRPr="00E47C2E" w:rsidRDefault="00CA785D" w:rsidP="00CA785D">
      <w:pPr>
        <w:pStyle w:val="ListParagraph"/>
        <w:tabs>
          <w:tab w:val="left" w:pos="90"/>
        </w:tabs>
        <w:spacing w:before="0" w:after="0" w:line="240" w:lineRule="auto"/>
        <w:ind w:left="0"/>
        <w:rPr>
          <w:rFonts w:ascii="Arial" w:hAnsi="Arial" w:cs="Arial"/>
          <w:bCs/>
          <w:iCs/>
        </w:rPr>
      </w:pPr>
    </w:p>
    <w:p w:rsidR="00CA785D" w:rsidRPr="00E47C2E" w:rsidRDefault="00CA785D" w:rsidP="00CA785D">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 xml:space="preserve">у колону 5. </w:t>
      </w:r>
      <w:r w:rsidRPr="00E47C2E">
        <w:rPr>
          <w:rFonts w:ascii="Arial" w:hAnsi="Arial" w:cs="Arial"/>
          <w:bCs/>
          <w:iCs/>
        </w:rPr>
        <w:t>уписати колико износи јединична цена без ПДВ за извршену услугу;</w:t>
      </w:r>
    </w:p>
    <w:p w:rsidR="00CA785D" w:rsidRPr="00E47C2E" w:rsidRDefault="00CA785D" w:rsidP="00CA785D">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6</w:t>
      </w:r>
      <w:r w:rsidRPr="00E47C2E">
        <w:rPr>
          <w:rFonts w:ascii="Arial" w:hAnsi="Arial" w:cs="Arial"/>
          <w:bCs/>
          <w:iCs/>
        </w:rPr>
        <w:t>. уписати колико износи јединична цена са ПДВ за извршену услугу;</w:t>
      </w:r>
    </w:p>
    <w:p w:rsidR="00CA785D" w:rsidRPr="00E47C2E" w:rsidRDefault="00CA785D" w:rsidP="00CA785D">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7</w:t>
      </w:r>
      <w:r w:rsidRPr="00E47C2E">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E47C2E">
        <w:rPr>
          <w:rFonts w:ascii="Arial" w:hAnsi="Arial" w:cs="Arial"/>
          <w:bCs/>
          <w:iCs/>
          <w:lang w:val="sr-Cyrl-CS"/>
        </w:rPr>
        <w:t>5</w:t>
      </w:r>
      <w:r w:rsidRPr="00E47C2E">
        <w:rPr>
          <w:rFonts w:ascii="Arial" w:hAnsi="Arial" w:cs="Arial"/>
          <w:bCs/>
          <w:iCs/>
        </w:rPr>
        <w:t xml:space="preserve">.) са траженим обимом-количином (која је наведена у колони </w:t>
      </w:r>
      <w:r w:rsidRPr="00E47C2E">
        <w:rPr>
          <w:rFonts w:ascii="Arial" w:hAnsi="Arial" w:cs="Arial"/>
          <w:bCs/>
          <w:iCs/>
          <w:lang w:val="sr-Cyrl-CS"/>
        </w:rPr>
        <w:t>4</w:t>
      </w:r>
      <w:r w:rsidRPr="00E47C2E">
        <w:rPr>
          <w:rFonts w:ascii="Arial" w:hAnsi="Arial" w:cs="Arial"/>
          <w:bCs/>
          <w:iCs/>
        </w:rPr>
        <w:t xml:space="preserve">.); </w:t>
      </w:r>
    </w:p>
    <w:p w:rsidR="00CA785D" w:rsidRPr="00E47C2E" w:rsidRDefault="00CA785D" w:rsidP="00CA785D">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lastRenderedPageBreak/>
        <w:t>-</w:t>
      </w:r>
      <w:r w:rsidRPr="00E47C2E">
        <w:rPr>
          <w:rFonts w:ascii="Arial" w:hAnsi="Arial" w:cs="Arial"/>
          <w:bCs/>
          <w:iCs/>
          <w:lang w:val="sr-Cyrl-CS"/>
        </w:rPr>
        <w:t>у колону 8</w:t>
      </w:r>
      <w:r w:rsidRPr="00E47C2E">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E47C2E">
        <w:rPr>
          <w:rFonts w:ascii="Arial" w:hAnsi="Arial" w:cs="Arial"/>
          <w:bCs/>
          <w:iCs/>
          <w:lang w:val="sr-Cyrl-CS"/>
        </w:rPr>
        <w:t>6</w:t>
      </w:r>
      <w:r w:rsidRPr="00E47C2E">
        <w:rPr>
          <w:rFonts w:ascii="Arial" w:hAnsi="Arial" w:cs="Arial"/>
          <w:bCs/>
          <w:iCs/>
        </w:rPr>
        <w:t xml:space="preserve">.) са траженим обимом- количином (која је наведена у колони </w:t>
      </w:r>
      <w:r w:rsidRPr="00E47C2E">
        <w:rPr>
          <w:rFonts w:ascii="Arial" w:hAnsi="Arial" w:cs="Arial"/>
          <w:bCs/>
          <w:iCs/>
          <w:lang w:val="sr-Cyrl-CS"/>
        </w:rPr>
        <w:t>4</w:t>
      </w:r>
      <w:r w:rsidRPr="00E47C2E">
        <w:rPr>
          <w:rFonts w:ascii="Arial" w:hAnsi="Arial" w:cs="Arial"/>
          <w:bCs/>
          <w:iCs/>
        </w:rPr>
        <w:t>.).</w:t>
      </w:r>
    </w:p>
    <w:p w:rsidR="00CA785D" w:rsidRDefault="00CA785D" w:rsidP="00CA785D">
      <w:pPr>
        <w:pStyle w:val="ListParagraph"/>
        <w:tabs>
          <w:tab w:val="left" w:pos="90"/>
        </w:tabs>
        <w:suppressAutoHyphens/>
        <w:spacing w:before="0" w:after="0" w:line="240" w:lineRule="auto"/>
        <w:ind w:left="0"/>
        <w:contextualSpacing w:val="0"/>
        <w:rPr>
          <w:rFonts w:ascii="Arial" w:hAnsi="Arial" w:cs="Arial"/>
          <w:color w:val="00B0F0"/>
        </w:rPr>
      </w:pPr>
    </w:p>
    <w:p w:rsidR="00CA785D" w:rsidRPr="00E47C2E" w:rsidRDefault="00CA785D" w:rsidP="00CA785D">
      <w:pPr>
        <w:tabs>
          <w:tab w:val="left" w:pos="992"/>
        </w:tabs>
        <w:spacing w:before="0"/>
        <w:rPr>
          <w:rFonts w:cs="Arial"/>
        </w:rPr>
      </w:pPr>
      <w:r>
        <w:rPr>
          <w:rFonts w:cs="Arial"/>
        </w:rPr>
        <w:t>-</w:t>
      </w:r>
      <w:r w:rsidRPr="00E47C2E">
        <w:rPr>
          <w:rFonts w:cs="Arial"/>
        </w:rPr>
        <w:t>у ред бр. I – уписује се укупно понуђена цена за све поз</w:t>
      </w:r>
      <w:r>
        <w:rPr>
          <w:rFonts w:cs="Arial"/>
        </w:rPr>
        <w:t>иције  без ПДВ (збир</w:t>
      </w:r>
      <w:r>
        <w:rPr>
          <w:rFonts w:cs="Arial"/>
          <w:lang w:val="sr-Cyrl-RS"/>
        </w:rPr>
        <w:t xml:space="preserve"> </w:t>
      </w:r>
      <w:r>
        <w:rPr>
          <w:rFonts w:cs="Arial"/>
        </w:rPr>
        <w:t>колоне бр. 7</w:t>
      </w:r>
      <w:r w:rsidRPr="00E47C2E">
        <w:rPr>
          <w:rFonts w:cs="Arial"/>
        </w:rPr>
        <w:t>)</w:t>
      </w:r>
    </w:p>
    <w:p w:rsidR="00CA785D" w:rsidRPr="00E47C2E" w:rsidRDefault="00CA785D" w:rsidP="00CA785D">
      <w:pPr>
        <w:tabs>
          <w:tab w:val="left" w:pos="992"/>
        </w:tabs>
        <w:spacing w:before="0"/>
        <w:rPr>
          <w:rFonts w:cs="Arial"/>
        </w:rPr>
      </w:pPr>
      <w:r>
        <w:rPr>
          <w:rFonts w:cs="Arial"/>
        </w:rPr>
        <w:t>-</w:t>
      </w:r>
      <w:r w:rsidRPr="00E47C2E">
        <w:rPr>
          <w:rFonts w:cs="Arial"/>
        </w:rPr>
        <w:t xml:space="preserve">у ред бр. II – уписује се укупан износ ПДВ </w:t>
      </w:r>
    </w:p>
    <w:p w:rsidR="00CA785D" w:rsidRPr="00E47C2E" w:rsidRDefault="00CA785D" w:rsidP="00CA785D">
      <w:pPr>
        <w:tabs>
          <w:tab w:val="left" w:pos="992"/>
        </w:tabs>
        <w:spacing w:before="0"/>
        <w:rPr>
          <w:rFonts w:cs="Arial"/>
        </w:rPr>
      </w:pPr>
      <w:r>
        <w:rPr>
          <w:rFonts w:cs="Arial"/>
        </w:rPr>
        <w:t>-</w:t>
      </w:r>
      <w:r w:rsidRPr="00E47C2E">
        <w:rPr>
          <w:rFonts w:cs="Arial"/>
        </w:rPr>
        <w:t>у ред бр. III – уписује се укупно понуђена цена са ПДВ (ред бр. I + ред.бр. II)</w:t>
      </w:r>
    </w:p>
    <w:p w:rsidR="00CA785D" w:rsidRPr="00405D3F" w:rsidRDefault="00CA785D" w:rsidP="00CA785D">
      <w:pPr>
        <w:pStyle w:val="ListParagraph"/>
        <w:tabs>
          <w:tab w:val="left" w:pos="90"/>
        </w:tabs>
        <w:suppressAutoHyphens/>
        <w:spacing w:before="0" w:after="0" w:line="240" w:lineRule="auto"/>
        <w:ind w:left="0"/>
        <w:contextualSpacing w:val="0"/>
        <w:rPr>
          <w:rFonts w:ascii="Arial" w:hAnsi="Arial" w:cs="Arial"/>
          <w:color w:val="00B0F0"/>
        </w:rPr>
      </w:pPr>
    </w:p>
    <w:p w:rsidR="00CA785D" w:rsidRPr="00405D3F" w:rsidRDefault="00CA785D" w:rsidP="00CA785D">
      <w:pPr>
        <w:tabs>
          <w:tab w:val="left" w:pos="992"/>
        </w:tabs>
        <w:spacing w:before="0"/>
        <w:rPr>
          <w:rFonts w:cs="Arial"/>
          <w:color w:val="000000" w:themeColor="text1"/>
        </w:rPr>
      </w:pPr>
      <w:r>
        <w:rPr>
          <w:rFonts w:cs="Arial"/>
          <w:color w:val="00B0F0"/>
        </w:rPr>
        <w:t xml:space="preserve">- </w:t>
      </w:r>
      <w:r w:rsidRPr="00405D3F">
        <w:rPr>
          <w:rFonts w:cs="Arial"/>
          <w:color w:val="000000" w:themeColor="text1"/>
        </w:rPr>
        <w:t>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CA785D" w:rsidRPr="00E47C2E" w:rsidRDefault="00CA785D" w:rsidP="00CA785D">
      <w:pPr>
        <w:tabs>
          <w:tab w:val="left" w:pos="992"/>
        </w:tabs>
        <w:spacing w:before="0"/>
        <w:rPr>
          <w:rFonts w:cs="Arial"/>
          <w:b/>
          <w:lang w:val="sr-Cyrl-BA"/>
        </w:rPr>
      </w:pPr>
    </w:p>
    <w:p w:rsidR="00CA785D" w:rsidRPr="00E47C2E" w:rsidRDefault="00CA785D" w:rsidP="00CA785D">
      <w:pPr>
        <w:tabs>
          <w:tab w:val="left" w:pos="992"/>
        </w:tabs>
        <w:spacing w:before="0"/>
        <w:rPr>
          <w:rFonts w:cs="Arial"/>
        </w:rPr>
      </w:pPr>
      <w:r>
        <w:rPr>
          <w:rFonts w:cs="Arial"/>
        </w:rPr>
        <w:t>-</w:t>
      </w:r>
      <w:r w:rsidRPr="00E47C2E">
        <w:rPr>
          <w:rFonts w:cs="Arial"/>
        </w:rPr>
        <w:t>на место предвиђено за место и датум уписује се место и датум попуњавањаобрасца структуре цене.</w:t>
      </w:r>
    </w:p>
    <w:p w:rsidR="00CA785D" w:rsidRPr="00E47C2E" w:rsidRDefault="00CA785D" w:rsidP="00CA785D">
      <w:pPr>
        <w:tabs>
          <w:tab w:val="left" w:pos="992"/>
        </w:tabs>
        <w:spacing w:before="0"/>
        <w:rPr>
          <w:rFonts w:cs="Arial"/>
        </w:rPr>
      </w:pPr>
      <w:r>
        <w:rPr>
          <w:rFonts w:cs="Arial"/>
        </w:rPr>
        <w:t>-</w:t>
      </w:r>
      <w:r w:rsidRPr="00E47C2E">
        <w:rPr>
          <w:rFonts w:cs="Arial"/>
        </w:rPr>
        <w:t>на  место предвиђено за печат и потпис понуђач печатом оверава и потписује образац структуре цене.</w:t>
      </w:r>
    </w:p>
    <w:p w:rsidR="00C76DF2" w:rsidRDefault="00C76DF2" w:rsidP="00537552">
      <w:pPr>
        <w:rPr>
          <w:rFonts w:eastAsia="TimesNewRomanPS-BoldMT" w:cs="Arial"/>
        </w:rPr>
      </w:pPr>
    </w:p>
    <w:p w:rsidR="00C76DF2" w:rsidRDefault="00C76DF2" w:rsidP="00537552">
      <w:pPr>
        <w:rPr>
          <w:rFonts w:eastAsia="TimesNewRomanPS-BoldMT" w:cs="Arial"/>
        </w:rPr>
      </w:pPr>
    </w:p>
    <w:p w:rsidR="00C76DF2" w:rsidRDefault="00C76DF2" w:rsidP="00537552">
      <w:pPr>
        <w:rPr>
          <w:rFonts w:eastAsia="TimesNewRomanPS-BoldMT" w:cs="Arial"/>
        </w:rPr>
      </w:pPr>
    </w:p>
    <w:p w:rsidR="007E7BB8" w:rsidRDefault="007E7BB8" w:rsidP="00537552">
      <w:pPr>
        <w:rPr>
          <w:rFonts w:eastAsia="TimesNewRomanPS-BoldMT" w:cs="Arial"/>
        </w:rPr>
      </w:pPr>
    </w:p>
    <w:p w:rsidR="00C76DF2" w:rsidRDefault="00C76DF2" w:rsidP="00537552">
      <w:pPr>
        <w:rPr>
          <w:rFonts w:eastAsia="TimesNewRomanPS-BoldMT" w:cs="Arial"/>
        </w:rPr>
      </w:pPr>
    </w:p>
    <w:p w:rsidR="00C76DF2" w:rsidRDefault="00C76DF2" w:rsidP="00537552">
      <w:pPr>
        <w:rPr>
          <w:rFonts w:eastAsia="TimesNewRomanPS-BoldMT" w:cs="Arial"/>
        </w:rPr>
      </w:pPr>
    </w:p>
    <w:p w:rsidR="00C76DF2" w:rsidRDefault="00C76DF2" w:rsidP="00537552">
      <w:pPr>
        <w:rPr>
          <w:rFonts w:eastAsia="TimesNewRomanPS-BoldMT" w:cs="Arial"/>
        </w:rPr>
      </w:pPr>
    </w:p>
    <w:p w:rsidR="00C76DF2" w:rsidRDefault="00C76DF2" w:rsidP="00537552">
      <w:pPr>
        <w:rPr>
          <w:rFonts w:eastAsia="TimesNewRomanPS-BoldMT" w:cs="Arial"/>
        </w:rPr>
      </w:pPr>
    </w:p>
    <w:p w:rsidR="00C76DF2" w:rsidRDefault="00C76DF2" w:rsidP="00537552">
      <w:pPr>
        <w:rPr>
          <w:rFonts w:eastAsia="TimesNewRomanPS-BoldMT" w:cs="Arial"/>
        </w:rPr>
      </w:pPr>
    </w:p>
    <w:p w:rsidR="00C76DF2" w:rsidRDefault="00C76DF2" w:rsidP="00537552">
      <w:pPr>
        <w:rPr>
          <w:rFonts w:eastAsia="TimesNewRomanPS-BoldMT" w:cs="Arial"/>
        </w:rPr>
      </w:pPr>
    </w:p>
    <w:p w:rsidR="00C76DF2" w:rsidRDefault="00C76DF2" w:rsidP="00537552">
      <w:pPr>
        <w:rPr>
          <w:rFonts w:eastAsia="TimesNewRomanPS-BoldMT" w:cs="Arial"/>
        </w:rPr>
      </w:pPr>
    </w:p>
    <w:p w:rsidR="00CA785D" w:rsidRDefault="00CA785D" w:rsidP="00537552">
      <w:pPr>
        <w:rPr>
          <w:rFonts w:eastAsia="TimesNewRomanPS-BoldMT" w:cs="Arial"/>
        </w:rPr>
      </w:pPr>
    </w:p>
    <w:p w:rsidR="00CA785D" w:rsidRDefault="00CA785D" w:rsidP="00537552">
      <w:pPr>
        <w:rPr>
          <w:rFonts w:eastAsia="TimesNewRomanPS-BoldMT" w:cs="Arial"/>
        </w:rPr>
      </w:pPr>
    </w:p>
    <w:p w:rsidR="00CA785D" w:rsidRDefault="00CA785D" w:rsidP="00537552">
      <w:pPr>
        <w:rPr>
          <w:rFonts w:eastAsia="TimesNewRomanPS-BoldMT" w:cs="Arial"/>
        </w:rPr>
      </w:pPr>
    </w:p>
    <w:p w:rsidR="00CA785D" w:rsidRDefault="00CA785D" w:rsidP="00537552">
      <w:pPr>
        <w:rPr>
          <w:rFonts w:eastAsia="TimesNewRomanPS-BoldMT" w:cs="Arial"/>
        </w:rPr>
      </w:pPr>
    </w:p>
    <w:p w:rsidR="00CA785D" w:rsidRDefault="00CA785D" w:rsidP="00537552">
      <w:pPr>
        <w:rPr>
          <w:rFonts w:eastAsia="TimesNewRomanPS-BoldMT" w:cs="Arial"/>
        </w:rPr>
      </w:pPr>
    </w:p>
    <w:p w:rsidR="00CA785D" w:rsidRDefault="00CA785D" w:rsidP="00537552">
      <w:pPr>
        <w:rPr>
          <w:rFonts w:eastAsia="TimesNewRomanPS-BoldMT" w:cs="Arial"/>
        </w:rPr>
      </w:pPr>
    </w:p>
    <w:p w:rsidR="00CA785D" w:rsidRDefault="00CA785D" w:rsidP="00537552">
      <w:pPr>
        <w:rPr>
          <w:rFonts w:eastAsia="TimesNewRomanPS-BoldMT" w:cs="Arial"/>
        </w:rPr>
      </w:pPr>
    </w:p>
    <w:p w:rsidR="00CA785D" w:rsidRDefault="00CA785D" w:rsidP="00537552">
      <w:pPr>
        <w:rPr>
          <w:rFonts w:eastAsia="TimesNewRomanPS-BoldMT" w:cs="Arial"/>
        </w:rPr>
      </w:pPr>
    </w:p>
    <w:p w:rsidR="00CA785D" w:rsidRDefault="00CA785D" w:rsidP="00537552">
      <w:pPr>
        <w:rPr>
          <w:rFonts w:eastAsia="TimesNewRomanPS-BoldMT" w:cs="Arial"/>
        </w:rPr>
      </w:pPr>
    </w:p>
    <w:p w:rsidR="00CA785D" w:rsidRDefault="00CA785D" w:rsidP="00537552">
      <w:pPr>
        <w:rPr>
          <w:rFonts w:eastAsia="TimesNewRomanPS-BoldMT" w:cs="Arial"/>
        </w:rPr>
      </w:pPr>
    </w:p>
    <w:p w:rsidR="00CA785D" w:rsidRDefault="00CA785D" w:rsidP="00537552">
      <w:pPr>
        <w:rPr>
          <w:rFonts w:eastAsia="TimesNewRomanPS-BoldMT" w:cs="Arial"/>
        </w:rPr>
      </w:pPr>
    </w:p>
    <w:p w:rsidR="00CA785D" w:rsidRDefault="00CA785D" w:rsidP="00537552">
      <w:pPr>
        <w:rPr>
          <w:rFonts w:eastAsia="TimesNewRomanPS-BoldMT" w:cs="Arial"/>
        </w:rPr>
      </w:pPr>
    </w:p>
    <w:p w:rsidR="00CA785D" w:rsidRDefault="00CA785D" w:rsidP="00537552">
      <w:pPr>
        <w:rPr>
          <w:rFonts w:eastAsia="TimesNewRomanPS-BoldMT" w:cs="Arial"/>
        </w:rPr>
      </w:pPr>
    </w:p>
    <w:p w:rsidR="00C76DF2" w:rsidRDefault="00C76DF2" w:rsidP="00537552">
      <w:pPr>
        <w:rPr>
          <w:rFonts w:eastAsia="TimesNewRomanPS-BoldMT" w:cs="Arial"/>
        </w:rPr>
      </w:pPr>
    </w:p>
    <w:p w:rsidR="00CA785D" w:rsidRPr="005B4F79" w:rsidRDefault="00CA785D" w:rsidP="00CA785D">
      <w:pPr>
        <w:spacing w:before="0"/>
        <w:jc w:val="center"/>
        <w:rPr>
          <w:rFonts w:cs="Arial"/>
          <w:b/>
          <w:lang w:val="sr-Cyrl-RS"/>
        </w:rPr>
      </w:pPr>
      <w:r w:rsidRPr="00E47C2E">
        <w:rPr>
          <w:rFonts w:cs="Arial"/>
          <w:b/>
        </w:rPr>
        <w:t>ОБРАЗАЦ СТРУКУТРЕ ЦЕНЕ</w:t>
      </w:r>
      <w:r>
        <w:rPr>
          <w:rFonts w:cs="Arial"/>
          <w:b/>
          <w:lang w:val="sr-Cyrl-RS"/>
        </w:rPr>
        <w:t xml:space="preserve"> ЗА ПАРТИЈУ 5</w:t>
      </w:r>
    </w:p>
    <w:p w:rsidR="00CA785D" w:rsidRPr="00E47C2E" w:rsidRDefault="00CA785D" w:rsidP="00CA785D">
      <w:pPr>
        <w:spacing w:before="0"/>
        <w:rPr>
          <w:rFonts w:cs="Arial"/>
        </w:rPr>
      </w:pPr>
    </w:p>
    <w:p w:rsidR="00CA785D" w:rsidRPr="00E47C2E" w:rsidRDefault="00CA785D" w:rsidP="00CA785D">
      <w:pPr>
        <w:spacing w:before="0"/>
        <w:rPr>
          <w:rFonts w:cs="Arial"/>
        </w:rPr>
      </w:pPr>
      <w:r w:rsidRPr="00E47C2E">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276"/>
        <w:gridCol w:w="851"/>
        <w:gridCol w:w="853"/>
        <w:gridCol w:w="1275"/>
        <w:gridCol w:w="1277"/>
        <w:gridCol w:w="1416"/>
        <w:gridCol w:w="1303"/>
      </w:tblGrid>
      <w:tr w:rsidR="00CA785D" w:rsidRPr="00E47C2E" w:rsidTr="00CA785D">
        <w:tc>
          <w:tcPr>
            <w:tcW w:w="336" w:type="pct"/>
            <w:shd w:val="clear" w:color="auto" w:fill="C6D9F1" w:themeFill="text2" w:themeFillTint="33"/>
            <w:vAlign w:val="center"/>
          </w:tcPr>
          <w:p w:rsidR="00CA785D" w:rsidRPr="00E47C2E" w:rsidRDefault="00CA785D" w:rsidP="00CA785D">
            <w:pPr>
              <w:spacing w:before="0"/>
              <w:jc w:val="center"/>
              <w:rPr>
                <w:rFonts w:cs="Arial"/>
                <w:bCs/>
                <w:iCs/>
                <w:lang w:val="sr-Cyrl-CS"/>
              </w:rPr>
            </w:pPr>
            <w:r w:rsidRPr="00E47C2E">
              <w:rPr>
                <w:rFonts w:cs="Arial"/>
                <w:bCs/>
                <w:iCs/>
                <w:lang w:val="sr-Cyrl-CS"/>
              </w:rPr>
              <w:t>Рбр</w:t>
            </w:r>
          </w:p>
        </w:tc>
        <w:tc>
          <w:tcPr>
            <w:tcW w:w="1147" w:type="pct"/>
            <w:shd w:val="clear" w:color="auto" w:fill="C6D9F1" w:themeFill="text2" w:themeFillTint="33"/>
            <w:vAlign w:val="center"/>
          </w:tcPr>
          <w:p w:rsidR="00CA785D" w:rsidRPr="00E47C2E" w:rsidRDefault="00CA785D" w:rsidP="00CA785D">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429" w:type="pct"/>
            <w:shd w:val="clear" w:color="auto" w:fill="C6D9F1" w:themeFill="text2" w:themeFillTint="33"/>
            <w:vAlign w:val="center"/>
          </w:tcPr>
          <w:p w:rsidR="00CA785D" w:rsidRPr="00E47C2E" w:rsidRDefault="00CA785D" w:rsidP="00CA785D">
            <w:pPr>
              <w:spacing w:before="0"/>
              <w:jc w:val="center"/>
              <w:rPr>
                <w:rFonts w:cs="Arial"/>
                <w:b/>
                <w:bCs/>
                <w:iCs/>
                <w:lang w:val="sr-Cyrl-CS"/>
              </w:rPr>
            </w:pPr>
            <w:r w:rsidRPr="00E47C2E">
              <w:rPr>
                <w:rFonts w:cs="Arial"/>
                <w:b/>
                <w:bCs/>
                <w:iCs/>
                <w:lang w:val="sr-Cyrl-CS"/>
              </w:rPr>
              <w:t>Јед.</w:t>
            </w:r>
          </w:p>
          <w:p w:rsidR="00CA785D" w:rsidRPr="00E47C2E" w:rsidRDefault="00CA785D" w:rsidP="00CA785D">
            <w:pPr>
              <w:spacing w:before="0"/>
              <w:jc w:val="center"/>
              <w:rPr>
                <w:rFonts w:cs="Arial"/>
                <w:b/>
                <w:bCs/>
                <w:iCs/>
                <w:lang w:val="sr-Cyrl-CS"/>
              </w:rPr>
            </w:pPr>
            <w:r w:rsidRPr="00E47C2E">
              <w:rPr>
                <w:rFonts w:cs="Arial"/>
                <w:b/>
                <w:bCs/>
                <w:iCs/>
                <w:lang w:val="sr-Cyrl-CS"/>
              </w:rPr>
              <w:t>мере</w:t>
            </w:r>
          </w:p>
        </w:tc>
        <w:tc>
          <w:tcPr>
            <w:tcW w:w="430" w:type="pct"/>
            <w:shd w:val="clear" w:color="auto" w:fill="C6D9F1" w:themeFill="text2" w:themeFillTint="33"/>
            <w:vAlign w:val="center"/>
          </w:tcPr>
          <w:p w:rsidR="00CA785D" w:rsidRPr="00E47C2E" w:rsidRDefault="00CA785D" w:rsidP="00CA785D">
            <w:pPr>
              <w:spacing w:before="0"/>
              <w:jc w:val="center"/>
              <w:rPr>
                <w:rFonts w:cs="Arial"/>
                <w:b/>
                <w:bCs/>
                <w:iCs/>
                <w:lang w:val="sr-Cyrl-CS"/>
              </w:rPr>
            </w:pPr>
            <w:r w:rsidRPr="00E47C2E">
              <w:rPr>
                <w:rFonts w:cs="Arial"/>
                <w:b/>
                <w:bCs/>
                <w:iCs/>
                <w:lang w:val="sr-Cyrl-CS"/>
              </w:rPr>
              <w:t>Обим (количина)</w:t>
            </w:r>
          </w:p>
        </w:tc>
        <w:tc>
          <w:tcPr>
            <w:tcW w:w="643" w:type="pct"/>
            <w:shd w:val="clear" w:color="auto" w:fill="C6D9F1" w:themeFill="text2" w:themeFillTint="33"/>
            <w:vAlign w:val="center"/>
          </w:tcPr>
          <w:p w:rsidR="00CA785D" w:rsidRPr="00E47C2E" w:rsidRDefault="00CA785D" w:rsidP="00CA785D">
            <w:pPr>
              <w:spacing w:before="0"/>
              <w:jc w:val="center"/>
              <w:rPr>
                <w:rFonts w:cs="Arial"/>
                <w:b/>
                <w:bCs/>
                <w:iCs/>
                <w:lang w:val="sr-Cyrl-CS"/>
              </w:rPr>
            </w:pPr>
            <w:r w:rsidRPr="00E47C2E">
              <w:rPr>
                <w:rFonts w:cs="Arial"/>
                <w:b/>
                <w:bCs/>
                <w:iCs/>
                <w:lang w:val="sr-Cyrl-CS"/>
              </w:rPr>
              <w:t>Јед.</w:t>
            </w:r>
          </w:p>
          <w:p w:rsidR="00CA785D" w:rsidRPr="00E47C2E" w:rsidRDefault="00CA785D" w:rsidP="00CA785D">
            <w:pPr>
              <w:spacing w:before="0"/>
              <w:jc w:val="center"/>
              <w:rPr>
                <w:rFonts w:cs="Arial"/>
                <w:b/>
                <w:bCs/>
                <w:iCs/>
                <w:lang w:val="sr-Cyrl-CS"/>
              </w:rPr>
            </w:pPr>
            <w:r w:rsidRPr="00E47C2E">
              <w:rPr>
                <w:rFonts w:cs="Arial"/>
                <w:b/>
                <w:bCs/>
                <w:iCs/>
                <w:lang w:val="sr-Cyrl-CS"/>
              </w:rPr>
              <w:t>цена без ПДВ</w:t>
            </w:r>
          </w:p>
          <w:p w:rsidR="00CA785D" w:rsidRPr="00BF41C9" w:rsidRDefault="00CA785D" w:rsidP="00CA785D">
            <w:pPr>
              <w:spacing w:before="0"/>
              <w:jc w:val="center"/>
              <w:rPr>
                <w:rFonts w:cs="Arial"/>
                <w:b/>
                <w:bCs/>
                <w:iCs/>
              </w:rPr>
            </w:pPr>
            <w:r w:rsidRPr="00E47C2E">
              <w:rPr>
                <w:rFonts w:cs="Arial"/>
                <w:b/>
                <w:bCs/>
                <w:iCs/>
                <w:lang w:val="sr-Cyrl-CS"/>
              </w:rPr>
              <w:t xml:space="preserve">дин. </w:t>
            </w:r>
          </w:p>
        </w:tc>
        <w:tc>
          <w:tcPr>
            <w:tcW w:w="644" w:type="pct"/>
            <w:shd w:val="clear" w:color="auto" w:fill="C6D9F1" w:themeFill="text2" w:themeFillTint="33"/>
            <w:vAlign w:val="center"/>
          </w:tcPr>
          <w:p w:rsidR="00CA785D" w:rsidRPr="00E47C2E" w:rsidRDefault="00CA785D" w:rsidP="00CA785D">
            <w:pPr>
              <w:spacing w:before="0"/>
              <w:jc w:val="center"/>
              <w:rPr>
                <w:rFonts w:cs="Arial"/>
                <w:b/>
                <w:bCs/>
                <w:iCs/>
                <w:lang w:val="sr-Cyrl-CS"/>
              </w:rPr>
            </w:pPr>
            <w:r w:rsidRPr="00E47C2E">
              <w:rPr>
                <w:rFonts w:cs="Arial"/>
                <w:b/>
                <w:bCs/>
                <w:iCs/>
                <w:lang w:val="sr-Cyrl-CS"/>
              </w:rPr>
              <w:t>Јед.</w:t>
            </w:r>
          </w:p>
          <w:p w:rsidR="00CA785D" w:rsidRPr="00E47C2E" w:rsidRDefault="00CA785D" w:rsidP="00CA785D">
            <w:pPr>
              <w:spacing w:before="0"/>
              <w:jc w:val="center"/>
              <w:rPr>
                <w:rFonts w:cs="Arial"/>
                <w:b/>
                <w:bCs/>
                <w:iCs/>
                <w:lang w:val="sr-Cyrl-CS"/>
              </w:rPr>
            </w:pPr>
            <w:r w:rsidRPr="00E47C2E">
              <w:rPr>
                <w:rFonts w:cs="Arial"/>
                <w:b/>
                <w:bCs/>
                <w:iCs/>
                <w:lang w:val="sr-Cyrl-CS"/>
              </w:rPr>
              <w:t>цена са ПДВ</w:t>
            </w:r>
          </w:p>
          <w:p w:rsidR="00CA785D" w:rsidRPr="00BF41C9" w:rsidRDefault="00CA785D" w:rsidP="00CA785D">
            <w:pPr>
              <w:spacing w:before="0"/>
              <w:jc w:val="center"/>
              <w:rPr>
                <w:rFonts w:cs="Arial"/>
                <w:b/>
                <w:bCs/>
                <w:iCs/>
              </w:rPr>
            </w:pPr>
            <w:r w:rsidRPr="00E47C2E">
              <w:rPr>
                <w:rFonts w:cs="Arial"/>
                <w:b/>
                <w:bCs/>
                <w:iCs/>
                <w:lang w:val="sr-Cyrl-CS"/>
              </w:rPr>
              <w:t xml:space="preserve">дин. </w:t>
            </w:r>
          </w:p>
        </w:tc>
        <w:tc>
          <w:tcPr>
            <w:tcW w:w="714" w:type="pct"/>
            <w:shd w:val="clear" w:color="auto" w:fill="C6D9F1" w:themeFill="text2" w:themeFillTint="33"/>
            <w:vAlign w:val="center"/>
          </w:tcPr>
          <w:p w:rsidR="00CA785D" w:rsidRPr="00E47C2E" w:rsidRDefault="00CA785D" w:rsidP="00CA785D">
            <w:pPr>
              <w:spacing w:before="0"/>
              <w:jc w:val="center"/>
              <w:rPr>
                <w:rFonts w:cs="Arial"/>
                <w:b/>
                <w:bCs/>
                <w:iCs/>
                <w:lang w:val="sr-Cyrl-CS"/>
              </w:rPr>
            </w:pPr>
            <w:r w:rsidRPr="00E47C2E">
              <w:rPr>
                <w:rFonts w:cs="Arial"/>
                <w:b/>
                <w:bCs/>
                <w:iCs/>
                <w:lang w:val="sr-Cyrl-CS"/>
              </w:rPr>
              <w:t>Укупна цена без ПДВ</w:t>
            </w:r>
          </w:p>
          <w:p w:rsidR="00CA785D" w:rsidRPr="00BF41C9" w:rsidRDefault="00CA785D" w:rsidP="00CA785D">
            <w:pPr>
              <w:spacing w:before="0"/>
              <w:jc w:val="center"/>
              <w:rPr>
                <w:rFonts w:cs="Arial"/>
                <w:b/>
                <w:bCs/>
                <w:iCs/>
              </w:rPr>
            </w:pPr>
            <w:r w:rsidRPr="00E47C2E">
              <w:rPr>
                <w:rFonts w:cs="Arial"/>
                <w:b/>
                <w:bCs/>
                <w:iCs/>
                <w:lang w:val="sr-Cyrl-CS"/>
              </w:rPr>
              <w:t xml:space="preserve">дин. </w:t>
            </w:r>
          </w:p>
        </w:tc>
        <w:tc>
          <w:tcPr>
            <w:tcW w:w="657" w:type="pct"/>
            <w:shd w:val="clear" w:color="auto" w:fill="C6D9F1" w:themeFill="text2" w:themeFillTint="33"/>
            <w:vAlign w:val="center"/>
          </w:tcPr>
          <w:p w:rsidR="00CA785D" w:rsidRPr="00E47C2E" w:rsidRDefault="00CA785D" w:rsidP="00CA785D">
            <w:pPr>
              <w:spacing w:before="0"/>
              <w:jc w:val="center"/>
              <w:rPr>
                <w:rFonts w:cs="Arial"/>
                <w:b/>
                <w:bCs/>
                <w:iCs/>
                <w:lang w:val="sr-Cyrl-CS"/>
              </w:rPr>
            </w:pPr>
            <w:r w:rsidRPr="00E47C2E">
              <w:rPr>
                <w:rFonts w:cs="Arial"/>
                <w:b/>
                <w:bCs/>
                <w:iCs/>
                <w:lang w:val="sr-Cyrl-CS"/>
              </w:rPr>
              <w:t>Укупна цена са ПДВ</w:t>
            </w:r>
          </w:p>
          <w:p w:rsidR="00CA785D" w:rsidRPr="00BF41C9" w:rsidRDefault="00CA785D" w:rsidP="00CA785D">
            <w:pPr>
              <w:spacing w:before="0"/>
              <w:jc w:val="center"/>
              <w:rPr>
                <w:rFonts w:cs="Arial"/>
                <w:b/>
                <w:bCs/>
                <w:iCs/>
              </w:rPr>
            </w:pPr>
            <w:r w:rsidRPr="00E47C2E">
              <w:rPr>
                <w:rFonts w:cs="Arial"/>
                <w:b/>
                <w:bCs/>
                <w:iCs/>
                <w:lang w:val="sr-Cyrl-CS"/>
              </w:rPr>
              <w:t xml:space="preserve">дин. </w:t>
            </w:r>
          </w:p>
        </w:tc>
      </w:tr>
      <w:tr w:rsidR="00CA785D" w:rsidRPr="00E47C2E" w:rsidTr="00CA785D">
        <w:tc>
          <w:tcPr>
            <w:tcW w:w="336" w:type="pct"/>
            <w:shd w:val="clear" w:color="auto" w:fill="auto"/>
          </w:tcPr>
          <w:p w:rsidR="00CA785D" w:rsidRPr="00E47C2E" w:rsidRDefault="00CA785D" w:rsidP="00CA785D">
            <w:pPr>
              <w:spacing w:before="0"/>
              <w:jc w:val="center"/>
              <w:rPr>
                <w:rFonts w:cs="Arial"/>
                <w:b/>
                <w:bCs/>
                <w:iCs/>
                <w:lang w:val="sr-Cyrl-CS"/>
              </w:rPr>
            </w:pPr>
            <w:r w:rsidRPr="00E47C2E">
              <w:rPr>
                <w:rFonts w:cs="Arial"/>
                <w:b/>
                <w:bCs/>
                <w:iCs/>
                <w:lang w:val="sr-Cyrl-CS"/>
              </w:rPr>
              <w:t>(1)</w:t>
            </w:r>
          </w:p>
        </w:tc>
        <w:tc>
          <w:tcPr>
            <w:tcW w:w="1147" w:type="pct"/>
            <w:shd w:val="clear" w:color="auto" w:fill="auto"/>
          </w:tcPr>
          <w:p w:rsidR="00CA785D" w:rsidRPr="00E47C2E" w:rsidRDefault="00CA785D" w:rsidP="00CA785D">
            <w:pPr>
              <w:spacing w:before="0"/>
              <w:jc w:val="center"/>
              <w:rPr>
                <w:rFonts w:cs="Arial"/>
                <w:b/>
                <w:bCs/>
                <w:iCs/>
                <w:lang w:val="sr-Cyrl-CS"/>
              </w:rPr>
            </w:pPr>
            <w:r w:rsidRPr="00E47C2E">
              <w:rPr>
                <w:rFonts w:cs="Arial"/>
                <w:b/>
                <w:bCs/>
                <w:iCs/>
                <w:lang w:val="sr-Cyrl-CS"/>
              </w:rPr>
              <w:t>(2)</w:t>
            </w:r>
          </w:p>
        </w:tc>
        <w:tc>
          <w:tcPr>
            <w:tcW w:w="429" w:type="pct"/>
            <w:shd w:val="clear" w:color="auto" w:fill="auto"/>
          </w:tcPr>
          <w:p w:rsidR="00CA785D" w:rsidRPr="00E47C2E" w:rsidRDefault="00CA785D" w:rsidP="00CA785D">
            <w:pPr>
              <w:spacing w:before="0"/>
              <w:jc w:val="center"/>
              <w:rPr>
                <w:rFonts w:cs="Arial"/>
                <w:b/>
                <w:bCs/>
                <w:iCs/>
                <w:lang w:val="sr-Cyrl-CS"/>
              </w:rPr>
            </w:pPr>
            <w:r w:rsidRPr="00E47C2E">
              <w:rPr>
                <w:rFonts w:cs="Arial"/>
                <w:b/>
                <w:bCs/>
                <w:iCs/>
                <w:lang w:val="sr-Cyrl-CS"/>
              </w:rPr>
              <w:t>(3)</w:t>
            </w:r>
          </w:p>
        </w:tc>
        <w:tc>
          <w:tcPr>
            <w:tcW w:w="430" w:type="pct"/>
            <w:shd w:val="clear" w:color="auto" w:fill="auto"/>
          </w:tcPr>
          <w:p w:rsidR="00CA785D" w:rsidRPr="00E47C2E" w:rsidRDefault="00CA785D" w:rsidP="00CA785D">
            <w:pPr>
              <w:spacing w:before="0"/>
              <w:jc w:val="center"/>
              <w:rPr>
                <w:rFonts w:cs="Arial"/>
                <w:b/>
                <w:bCs/>
                <w:iCs/>
                <w:lang w:val="sr-Cyrl-CS"/>
              </w:rPr>
            </w:pPr>
            <w:r w:rsidRPr="00E47C2E">
              <w:rPr>
                <w:rFonts w:cs="Arial"/>
                <w:b/>
                <w:bCs/>
                <w:iCs/>
                <w:lang w:val="sr-Cyrl-CS"/>
              </w:rPr>
              <w:t>(4)</w:t>
            </w:r>
          </w:p>
        </w:tc>
        <w:tc>
          <w:tcPr>
            <w:tcW w:w="643" w:type="pct"/>
            <w:shd w:val="clear" w:color="auto" w:fill="auto"/>
          </w:tcPr>
          <w:p w:rsidR="00CA785D" w:rsidRPr="00E47C2E" w:rsidRDefault="00CA785D" w:rsidP="00CA785D">
            <w:pPr>
              <w:spacing w:before="0"/>
              <w:jc w:val="center"/>
              <w:rPr>
                <w:rFonts w:cs="Arial"/>
                <w:b/>
                <w:bCs/>
                <w:iCs/>
                <w:lang w:val="sr-Cyrl-CS"/>
              </w:rPr>
            </w:pPr>
            <w:r w:rsidRPr="00E47C2E">
              <w:rPr>
                <w:rFonts w:cs="Arial"/>
                <w:b/>
                <w:bCs/>
                <w:iCs/>
                <w:lang w:val="sr-Cyrl-CS"/>
              </w:rPr>
              <w:t>(5)</w:t>
            </w:r>
          </w:p>
        </w:tc>
        <w:tc>
          <w:tcPr>
            <w:tcW w:w="644" w:type="pct"/>
            <w:shd w:val="clear" w:color="auto" w:fill="auto"/>
          </w:tcPr>
          <w:p w:rsidR="00CA785D" w:rsidRPr="00E47C2E" w:rsidRDefault="00CA785D" w:rsidP="00CA785D">
            <w:pPr>
              <w:spacing w:before="0"/>
              <w:jc w:val="center"/>
              <w:rPr>
                <w:rFonts w:cs="Arial"/>
                <w:b/>
                <w:bCs/>
                <w:iCs/>
                <w:lang w:val="sr-Cyrl-CS"/>
              </w:rPr>
            </w:pPr>
            <w:r w:rsidRPr="00E47C2E">
              <w:rPr>
                <w:rFonts w:cs="Arial"/>
                <w:b/>
                <w:bCs/>
                <w:iCs/>
                <w:lang w:val="sr-Cyrl-CS"/>
              </w:rPr>
              <w:t>(6)</w:t>
            </w:r>
          </w:p>
        </w:tc>
        <w:tc>
          <w:tcPr>
            <w:tcW w:w="714" w:type="pct"/>
            <w:shd w:val="clear" w:color="auto" w:fill="auto"/>
          </w:tcPr>
          <w:p w:rsidR="00CA785D" w:rsidRPr="00E47C2E" w:rsidRDefault="00CA785D" w:rsidP="00CA785D">
            <w:pPr>
              <w:spacing w:before="0"/>
              <w:jc w:val="center"/>
              <w:rPr>
                <w:rFonts w:cs="Arial"/>
                <w:b/>
                <w:bCs/>
                <w:iCs/>
                <w:lang w:val="sr-Cyrl-CS"/>
              </w:rPr>
            </w:pPr>
            <w:r w:rsidRPr="00E47C2E">
              <w:rPr>
                <w:rFonts w:cs="Arial"/>
                <w:b/>
                <w:bCs/>
                <w:iCs/>
                <w:lang w:val="sr-Cyrl-CS"/>
              </w:rPr>
              <w:t>(7)</w:t>
            </w:r>
          </w:p>
        </w:tc>
        <w:tc>
          <w:tcPr>
            <w:tcW w:w="657" w:type="pct"/>
            <w:shd w:val="clear" w:color="auto" w:fill="auto"/>
          </w:tcPr>
          <w:p w:rsidR="00CA785D" w:rsidRPr="00E47C2E" w:rsidRDefault="00CA785D" w:rsidP="00CA785D">
            <w:pPr>
              <w:spacing w:before="0"/>
              <w:jc w:val="center"/>
              <w:rPr>
                <w:rFonts w:cs="Arial"/>
                <w:b/>
                <w:bCs/>
                <w:iCs/>
                <w:lang w:val="sr-Cyrl-CS"/>
              </w:rPr>
            </w:pPr>
            <w:r w:rsidRPr="00E47C2E">
              <w:rPr>
                <w:rFonts w:cs="Arial"/>
                <w:b/>
                <w:bCs/>
                <w:iCs/>
                <w:lang w:val="sr-Cyrl-CS"/>
              </w:rPr>
              <w:t>(8)</w:t>
            </w:r>
          </w:p>
        </w:tc>
      </w:tr>
      <w:tr w:rsidR="00CA785D" w:rsidRPr="00E47C2E" w:rsidTr="00CA785D">
        <w:tc>
          <w:tcPr>
            <w:tcW w:w="336" w:type="pct"/>
            <w:shd w:val="clear" w:color="auto" w:fill="auto"/>
            <w:vAlign w:val="center"/>
          </w:tcPr>
          <w:p w:rsidR="00CA785D" w:rsidRPr="00E47C2E" w:rsidRDefault="00CA785D" w:rsidP="00CA785D">
            <w:pPr>
              <w:spacing w:before="0"/>
              <w:jc w:val="center"/>
              <w:rPr>
                <w:rFonts w:cs="Arial"/>
                <w:b/>
                <w:bCs/>
                <w:iCs/>
                <w:lang w:val="sr-Cyrl-CS"/>
              </w:rPr>
            </w:pPr>
            <w:r>
              <w:rPr>
                <w:rFonts w:cs="Arial"/>
                <w:b/>
                <w:bCs/>
                <w:iCs/>
                <w:lang w:val="sr-Cyrl-CS"/>
              </w:rPr>
              <w:t>1</w:t>
            </w:r>
          </w:p>
        </w:tc>
        <w:tc>
          <w:tcPr>
            <w:tcW w:w="11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A785D" w:rsidRPr="00BB0218" w:rsidRDefault="00CA785D" w:rsidP="00CA785D">
            <w:pPr>
              <w:spacing w:before="0" w:after="200" w:line="276" w:lineRule="auto"/>
              <w:jc w:val="left"/>
              <w:rPr>
                <w:rFonts w:eastAsia="Calibri" w:cs="Arial"/>
                <w:lang w:val="sr-Cyrl-RS"/>
              </w:rPr>
            </w:pPr>
            <w:r w:rsidRPr="00BB0218">
              <w:rPr>
                <w:rFonts w:eastAsia="Calibri" w:cs="Arial"/>
                <w:lang w:val="sr-Cyrl-RS"/>
              </w:rPr>
              <w:t xml:space="preserve">Годишњи сервис и замена делова на спектрофотометру </w:t>
            </w:r>
            <w:r w:rsidRPr="00BB0218">
              <w:rPr>
                <w:rFonts w:eastAsia="Calibri" w:cs="Arial"/>
                <w:lang w:val="sr-Latn-RS"/>
              </w:rPr>
              <w:t>SPECORD 40</w:t>
            </w:r>
            <w:r w:rsidRPr="00BB0218">
              <w:rPr>
                <w:rFonts w:eastAsia="Calibri" w:cs="Arial"/>
                <w:lang w:val="sr-Cyrl-RS"/>
              </w:rPr>
              <w:t xml:space="preserve">, фабрички број </w:t>
            </w:r>
            <w:r w:rsidRPr="00BB0218">
              <w:rPr>
                <w:rFonts w:eastAsia="Calibri" w:cs="Arial"/>
                <w:lang w:val="sr-Latn-RS"/>
              </w:rPr>
              <w:t xml:space="preserve">232F134 – </w:t>
            </w:r>
            <w:r w:rsidRPr="00BB0218">
              <w:rPr>
                <w:rFonts w:eastAsia="Calibri" w:cs="Arial"/>
                <w:lang w:val="sr-Cyrl-RS"/>
              </w:rPr>
              <w:t xml:space="preserve">замена </w:t>
            </w:r>
            <w:r w:rsidRPr="00BB0218">
              <w:rPr>
                <w:rFonts w:eastAsia="Calibri" w:cs="Arial"/>
                <w:lang w:val="sr-Latn-RS"/>
              </w:rPr>
              <w:t>QH</w:t>
            </w:r>
            <w:r w:rsidRPr="00BB0218">
              <w:rPr>
                <w:rFonts w:eastAsia="Calibri" w:cs="Arial"/>
                <w:lang w:val="sr-Cyrl-RS"/>
              </w:rPr>
              <w:t xml:space="preserve"> лампе, чишћење унутрашњости уређаја, провера параметара, преглед, провера одзива, очитавање коефицијента </w:t>
            </w:r>
            <w:r w:rsidRPr="00BB0218">
              <w:rPr>
                <w:rFonts w:eastAsia="Calibri" w:cs="Arial"/>
                <w:lang w:val="sr-Latn-RS"/>
              </w:rPr>
              <w:t>ABS</w:t>
            </w:r>
            <w:r w:rsidRPr="00BB0218">
              <w:rPr>
                <w:rFonts w:eastAsia="Calibri" w:cs="Arial"/>
                <w:lang w:val="sr-Cyrl-RS"/>
              </w:rPr>
              <w:t>, провера уређаја у раду и израда записника</w:t>
            </w:r>
          </w:p>
        </w:tc>
        <w:tc>
          <w:tcPr>
            <w:tcW w:w="429" w:type="pct"/>
            <w:shd w:val="clear" w:color="auto" w:fill="auto"/>
            <w:vAlign w:val="center"/>
          </w:tcPr>
          <w:p w:rsidR="00CA785D" w:rsidRPr="00E47C2E" w:rsidRDefault="00CA785D" w:rsidP="00CA785D">
            <w:pPr>
              <w:spacing w:before="0"/>
              <w:jc w:val="center"/>
              <w:rPr>
                <w:rFonts w:cs="Arial"/>
                <w:bCs/>
                <w:iCs/>
                <w:lang w:val="sr-Cyrl-CS"/>
              </w:rPr>
            </w:pPr>
            <w:r>
              <w:rPr>
                <w:rFonts w:cs="Arial"/>
                <w:bCs/>
                <w:iCs/>
                <w:lang w:val="sr-Cyrl-CS"/>
              </w:rPr>
              <w:t>Ком.</w:t>
            </w:r>
          </w:p>
        </w:tc>
        <w:tc>
          <w:tcPr>
            <w:tcW w:w="430" w:type="pct"/>
            <w:shd w:val="clear" w:color="auto" w:fill="auto"/>
            <w:vAlign w:val="center"/>
          </w:tcPr>
          <w:p w:rsidR="00CA785D" w:rsidRPr="00E47C2E" w:rsidRDefault="00CA785D" w:rsidP="00CA785D">
            <w:pPr>
              <w:spacing w:before="0"/>
              <w:jc w:val="center"/>
              <w:rPr>
                <w:rFonts w:cs="Arial"/>
                <w:bCs/>
                <w:iCs/>
                <w:lang w:val="sr-Cyrl-CS"/>
              </w:rPr>
            </w:pPr>
            <w:r>
              <w:rPr>
                <w:rFonts w:cs="Arial"/>
                <w:bCs/>
                <w:iCs/>
                <w:lang w:val="sr-Cyrl-CS"/>
              </w:rPr>
              <w:t>1</w:t>
            </w:r>
          </w:p>
        </w:tc>
        <w:tc>
          <w:tcPr>
            <w:tcW w:w="643" w:type="pct"/>
            <w:shd w:val="clear" w:color="auto" w:fill="auto"/>
            <w:vAlign w:val="center"/>
          </w:tcPr>
          <w:p w:rsidR="00CA785D" w:rsidRPr="00E47C2E" w:rsidRDefault="00CA785D" w:rsidP="00CA785D">
            <w:pPr>
              <w:spacing w:before="0"/>
              <w:jc w:val="center"/>
              <w:rPr>
                <w:rFonts w:cs="Arial"/>
                <w:b/>
                <w:bCs/>
                <w:iCs/>
              </w:rPr>
            </w:pPr>
          </w:p>
        </w:tc>
        <w:tc>
          <w:tcPr>
            <w:tcW w:w="644" w:type="pct"/>
            <w:shd w:val="clear" w:color="auto" w:fill="auto"/>
            <w:vAlign w:val="center"/>
          </w:tcPr>
          <w:p w:rsidR="00CA785D" w:rsidRPr="00E47C2E" w:rsidRDefault="00CA785D" w:rsidP="00CA785D">
            <w:pPr>
              <w:spacing w:before="0"/>
              <w:jc w:val="center"/>
              <w:rPr>
                <w:rFonts w:cs="Arial"/>
                <w:b/>
                <w:bCs/>
                <w:iCs/>
              </w:rPr>
            </w:pPr>
          </w:p>
        </w:tc>
        <w:tc>
          <w:tcPr>
            <w:tcW w:w="714" w:type="pct"/>
            <w:shd w:val="clear" w:color="auto" w:fill="auto"/>
            <w:vAlign w:val="center"/>
          </w:tcPr>
          <w:p w:rsidR="00CA785D" w:rsidRPr="00E47C2E" w:rsidRDefault="00CA785D" w:rsidP="00CA785D">
            <w:pPr>
              <w:spacing w:before="0"/>
              <w:jc w:val="center"/>
              <w:rPr>
                <w:rFonts w:cs="Arial"/>
                <w:b/>
                <w:bCs/>
                <w:iCs/>
              </w:rPr>
            </w:pPr>
          </w:p>
        </w:tc>
        <w:tc>
          <w:tcPr>
            <w:tcW w:w="657" w:type="pct"/>
            <w:shd w:val="clear" w:color="auto" w:fill="auto"/>
            <w:vAlign w:val="center"/>
          </w:tcPr>
          <w:p w:rsidR="00CA785D" w:rsidRPr="00E47C2E" w:rsidRDefault="00CA785D" w:rsidP="00CA785D">
            <w:pPr>
              <w:spacing w:before="0"/>
              <w:jc w:val="center"/>
              <w:rPr>
                <w:rFonts w:cs="Arial"/>
                <w:b/>
                <w:bCs/>
                <w:iCs/>
              </w:rPr>
            </w:pPr>
          </w:p>
        </w:tc>
      </w:tr>
      <w:tr w:rsidR="00CA785D" w:rsidRPr="00E47C2E" w:rsidTr="00CA785D">
        <w:tc>
          <w:tcPr>
            <w:tcW w:w="336" w:type="pct"/>
            <w:shd w:val="clear" w:color="auto" w:fill="auto"/>
            <w:vAlign w:val="center"/>
          </w:tcPr>
          <w:p w:rsidR="00CA785D" w:rsidRPr="00E47C2E" w:rsidRDefault="00CA785D" w:rsidP="00CA785D">
            <w:pPr>
              <w:spacing w:before="0"/>
              <w:jc w:val="center"/>
              <w:rPr>
                <w:rFonts w:cs="Arial"/>
                <w:b/>
                <w:bCs/>
                <w:iCs/>
                <w:lang w:val="sr-Cyrl-CS"/>
              </w:rPr>
            </w:pPr>
            <w:r>
              <w:rPr>
                <w:rFonts w:cs="Arial"/>
                <w:b/>
                <w:bCs/>
                <w:iCs/>
                <w:lang w:val="sr-Cyrl-CS"/>
              </w:rPr>
              <w:t>2</w:t>
            </w:r>
          </w:p>
        </w:tc>
        <w:tc>
          <w:tcPr>
            <w:tcW w:w="1147" w:type="pct"/>
            <w:tcBorders>
              <w:top w:val="single" w:sz="4" w:space="0" w:color="000000"/>
              <w:left w:val="single" w:sz="4" w:space="0" w:color="000000"/>
              <w:bottom w:val="single" w:sz="4" w:space="0" w:color="000000"/>
              <w:right w:val="single" w:sz="4" w:space="0" w:color="auto"/>
            </w:tcBorders>
            <w:shd w:val="clear" w:color="auto" w:fill="auto"/>
            <w:vAlign w:val="center"/>
          </w:tcPr>
          <w:p w:rsidR="00CA785D" w:rsidRPr="00BB0218" w:rsidRDefault="00CA785D" w:rsidP="00CA785D">
            <w:pPr>
              <w:spacing w:before="0" w:after="200" w:line="276" w:lineRule="auto"/>
              <w:jc w:val="left"/>
              <w:rPr>
                <w:rFonts w:eastAsia="Calibri" w:cs="Arial"/>
                <w:lang w:val="sr-Cyrl-RS"/>
              </w:rPr>
            </w:pPr>
            <w:r w:rsidRPr="00BB0218">
              <w:rPr>
                <w:rFonts w:eastAsia="Calibri" w:cs="Arial"/>
                <w:lang w:val="sr-Cyrl-RS"/>
              </w:rPr>
              <w:t xml:space="preserve">Годишњи сервис и замена делова на спектрофотометру </w:t>
            </w:r>
            <w:r w:rsidRPr="00BB0218">
              <w:rPr>
                <w:rFonts w:eastAsia="Calibri" w:cs="Arial"/>
                <w:lang w:val="sr-Latn-RS"/>
              </w:rPr>
              <w:t>SPECOL 1100</w:t>
            </w:r>
            <w:r w:rsidRPr="00BB0218">
              <w:rPr>
                <w:rFonts w:eastAsia="Calibri" w:cs="Arial"/>
                <w:lang w:val="sr-Cyrl-RS"/>
              </w:rPr>
              <w:t xml:space="preserve">, фабрички број 0506 – замена </w:t>
            </w:r>
            <w:r w:rsidRPr="00BB0218">
              <w:rPr>
                <w:rFonts w:eastAsia="Calibri" w:cs="Arial"/>
                <w:lang w:val="sr-Latn-RS"/>
              </w:rPr>
              <w:t>QH</w:t>
            </w:r>
            <w:r w:rsidRPr="00BB0218">
              <w:rPr>
                <w:rFonts w:eastAsia="Calibri" w:cs="Arial"/>
                <w:lang w:val="sr-Cyrl-RS"/>
              </w:rPr>
              <w:t xml:space="preserve"> лампе, чишћење унутрашњости уређаја, провера одзива, очитавање коефицијента </w:t>
            </w:r>
            <w:r w:rsidRPr="00BB0218">
              <w:rPr>
                <w:rFonts w:eastAsia="Calibri" w:cs="Arial"/>
                <w:lang w:val="sr-Latn-RS"/>
              </w:rPr>
              <w:t>ABS</w:t>
            </w:r>
            <w:r w:rsidRPr="00BB0218">
              <w:rPr>
                <w:rFonts w:eastAsia="Calibri" w:cs="Arial"/>
                <w:lang w:val="sr-Cyrl-RS"/>
              </w:rPr>
              <w:t>, провера уређаја у раду и израда записника</w:t>
            </w:r>
          </w:p>
        </w:tc>
        <w:tc>
          <w:tcPr>
            <w:tcW w:w="429" w:type="pct"/>
            <w:shd w:val="clear" w:color="auto" w:fill="auto"/>
            <w:vAlign w:val="center"/>
          </w:tcPr>
          <w:p w:rsidR="00CA785D" w:rsidRPr="00E47C2E" w:rsidRDefault="00CA785D" w:rsidP="00CA785D">
            <w:pPr>
              <w:spacing w:before="0"/>
              <w:jc w:val="center"/>
              <w:rPr>
                <w:rFonts w:cs="Arial"/>
                <w:bCs/>
                <w:iCs/>
                <w:lang w:val="sr-Cyrl-CS"/>
              </w:rPr>
            </w:pPr>
            <w:r>
              <w:rPr>
                <w:rFonts w:cs="Arial"/>
                <w:bCs/>
                <w:iCs/>
                <w:lang w:val="sr-Cyrl-CS"/>
              </w:rPr>
              <w:t>Ком.</w:t>
            </w:r>
          </w:p>
        </w:tc>
        <w:tc>
          <w:tcPr>
            <w:tcW w:w="430" w:type="pct"/>
            <w:shd w:val="clear" w:color="auto" w:fill="auto"/>
            <w:vAlign w:val="center"/>
          </w:tcPr>
          <w:p w:rsidR="00CA785D" w:rsidRPr="00E47C2E" w:rsidRDefault="00CA785D" w:rsidP="00CA785D">
            <w:pPr>
              <w:spacing w:before="0"/>
              <w:jc w:val="center"/>
              <w:rPr>
                <w:rFonts w:cs="Arial"/>
                <w:bCs/>
                <w:iCs/>
                <w:lang w:val="sr-Cyrl-CS"/>
              </w:rPr>
            </w:pPr>
            <w:r>
              <w:rPr>
                <w:rFonts w:cs="Arial"/>
                <w:bCs/>
                <w:iCs/>
                <w:lang w:val="sr-Cyrl-CS"/>
              </w:rPr>
              <w:t>1</w:t>
            </w:r>
          </w:p>
        </w:tc>
        <w:tc>
          <w:tcPr>
            <w:tcW w:w="643" w:type="pct"/>
            <w:shd w:val="clear" w:color="auto" w:fill="auto"/>
            <w:vAlign w:val="center"/>
          </w:tcPr>
          <w:p w:rsidR="00CA785D" w:rsidRPr="00E47C2E" w:rsidRDefault="00CA785D" w:rsidP="00CA785D">
            <w:pPr>
              <w:spacing w:before="0"/>
              <w:jc w:val="center"/>
              <w:rPr>
                <w:rFonts w:cs="Arial"/>
                <w:b/>
                <w:bCs/>
                <w:iCs/>
              </w:rPr>
            </w:pPr>
          </w:p>
        </w:tc>
        <w:tc>
          <w:tcPr>
            <w:tcW w:w="644" w:type="pct"/>
            <w:shd w:val="clear" w:color="auto" w:fill="auto"/>
            <w:vAlign w:val="center"/>
          </w:tcPr>
          <w:p w:rsidR="00CA785D" w:rsidRPr="00E47C2E" w:rsidRDefault="00CA785D" w:rsidP="00CA785D">
            <w:pPr>
              <w:spacing w:before="0"/>
              <w:jc w:val="center"/>
              <w:rPr>
                <w:rFonts w:cs="Arial"/>
                <w:b/>
                <w:bCs/>
                <w:iCs/>
              </w:rPr>
            </w:pPr>
          </w:p>
        </w:tc>
        <w:tc>
          <w:tcPr>
            <w:tcW w:w="714" w:type="pct"/>
            <w:shd w:val="clear" w:color="auto" w:fill="auto"/>
            <w:vAlign w:val="center"/>
          </w:tcPr>
          <w:p w:rsidR="00CA785D" w:rsidRPr="00E47C2E" w:rsidRDefault="00CA785D" w:rsidP="00CA785D">
            <w:pPr>
              <w:spacing w:before="0"/>
              <w:jc w:val="center"/>
              <w:rPr>
                <w:rFonts w:cs="Arial"/>
                <w:b/>
                <w:bCs/>
                <w:iCs/>
              </w:rPr>
            </w:pPr>
          </w:p>
        </w:tc>
        <w:tc>
          <w:tcPr>
            <w:tcW w:w="657" w:type="pct"/>
            <w:shd w:val="clear" w:color="auto" w:fill="auto"/>
            <w:vAlign w:val="center"/>
          </w:tcPr>
          <w:p w:rsidR="00CA785D" w:rsidRPr="00E47C2E" w:rsidRDefault="00CA785D" w:rsidP="00CA785D">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CA785D" w:rsidRPr="00E47C2E" w:rsidTr="00CA785D">
        <w:trPr>
          <w:trHeight w:val="418"/>
        </w:trPr>
        <w:tc>
          <w:tcPr>
            <w:tcW w:w="568" w:type="dxa"/>
            <w:vAlign w:val="center"/>
          </w:tcPr>
          <w:p w:rsidR="00CA785D" w:rsidRPr="00E47C2E" w:rsidRDefault="00CA785D" w:rsidP="00CA785D">
            <w:pPr>
              <w:spacing w:before="0"/>
              <w:jc w:val="center"/>
              <w:rPr>
                <w:rFonts w:cs="Arial"/>
                <w:b/>
                <w:lang w:val="sr-Latn-CS"/>
              </w:rPr>
            </w:pPr>
            <w:r w:rsidRPr="00E47C2E">
              <w:rPr>
                <w:rFonts w:cs="Arial"/>
                <w:b/>
              </w:rPr>
              <w:t>I</w:t>
            </w:r>
          </w:p>
        </w:tc>
        <w:tc>
          <w:tcPr>
            <w:tcW w:w="6740" w:type="dxa"/>
          </w:tcPr>
          <w:p w:rsidR="00CA785D" w:rsidRPr="00BF41C9" w:rsidRDefault="00CA785D" w:rsidP="00CA785D">
            <w:pPr>
              <w:spacing w:before="0"/>
              <w:jc w:val="center"/>
              <w:rPr>
                <w:rFonts w:cs="Arial"/>
                <w:b/>
              </w:rPr>
            </w:pPr>
            <w:r w:rsidRPr="00E47C2E">
              <w:rPr>
                <w:rFonts w:cs="Arial"/>
                <w:b/>
              </w:rPr>
              <w:t xml:space="preserve">УКУПНО ПОНУЂЕНА ЦЕНА  без ПДВ </w:t>
            </w:r>
            <w:r w:rsidRPr="00405D3F">
              <w:rPr>
                <w:rFonts w:cs="Arial"/>
                <w:b/>
                <w:color w:val="000000" w:themeColor="text1"/>
              </w:rPr>
              <w:t>динара</w:t>
            </w:r>
          </w:p>
          <w:p w:rsidR="00CA785D" w:rsidRPr="00405D3F" w:rsidRDefault="00CA785D" w:rsidP="00CA785D">
            <w:pPr>
              <w:spacing w:before="0"/>
              <w:jc w:val="center"/>
              <w:rPr>
                <w:rFonts w:cs="Arial"/>
                <w:b/>
              </w:rPr>
            </w:pPr>
          </w:p>
        </w:tc>
        <w:tc>
          <w:tcPr>
            <w:tcW w:w="2610" w:type="dxa"/>
          </w:tcPr>
          <w:p w:rsidR="00CA785D" w:rsidRPr="00E47C2E" w:rsidRDefault="00CA785D" w:rsidP="00CA785D">
            <w:pPr>
              <w:spacing w:before="0"/>
              <w:rPr>
                <w:rFonts w:cs="Arial"/>
                <w:color w:val="FF0000"/>
              </w:rPr>
            </w:pPr>
          </w:p>
        </w:tc>
      </w:tr>
      <w:tr w:rsidR="00CA785D" w:rsidRPr="00E47C2E" w:rsidTr="00CA785D">
        <w:trPr>
          <w:trHeight w:val="610"/>
        </w:trPr>
        <w:tc>
          <w:tcPr>
            <w:tcW w:w="568" w:type="dxa"/>
            <w:tcBorders>
              <w:bottom w:val="single" w:sz="4" w:space="0" w:color="auto"/>
            </w:tcBorders>
            <w:vAlign w:val="center"/>
          </w:tcPr>
          <w:p w:rsidR="00CA785D" w:rsidRPr="00E47C2E" w:rsidRDefault="00CA785D" w:rsidP="00CA785D">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CA785D" w:rsidRPr="00BF41C9" w:rsidRDefault="00CA785D" w:rsidP="00CA785D">
            <w:pPr>
              <w:spacing w:before="0"/>
              <w:jc w:val="center"/>
              <w:rPr>
                <w:rFonts w:cs="Arial"/>
                <w:b/>
                <w:color w:val="00B050"/>
              </w:rPr>
            </w:pPr>
            <w:r w:rsidRPr="00E47C2E">
              <w:rPr>
                <w:rFonts w:cs="Arial"/>
                <w:b/>
              </w:rPr>
              <w:t xml:space="preserve">УКУПАН ИЗНОС  ПДВ </w:t>
            </w:r>
            <w:r w:rsidRPr="00405D3F">
              <w:rPr>
                <w:rFonts w:cs="Arial"/>
                <w:b/>
                <w:color w:val="000000" w:themeColor="text1"/>
              </w:rPr>
              <w:t>динара</w:t>
            </w:r>
          </w:p>
        </w:tc>
        <w:tc>
          <w:tcPr>
            <w:tcW w:w="2610" w:type="dxa"/>
            <w:tcBorders>
              <w:bottom w:val="single" w:sz="4" w:space="0" w:color="auto"/>
              <w:right w:val="single" w:sz="4" w:space="0" w:color="auto"/>
            </w:tcBorders>
          </w:tcPr>
          <w:p w:rsidR="00CA785D" w:rsidRPr="00E47C2E" w:rsidRDefault="00CA785D" w:rsidP="00CA785D">
            <w:pPr>
              <w:spacing w:before="0"/>
              <w:rPr>
                <w:rFonts w:cs="Arial"/>
                <w:color w:val="FF0000"/>
              </w:rPr>
            </w:pPr>
          </w:p>
        </w:tc>
      </w:tr>
      <w:tr w:rsidR="00CA785D" w:rsidRPr="00E47C2E" w:rsidTr="00CA785D">
        <w:trPr>
          <w:trHeight w:val="562"/>
        </w:trPr>
        <w:tc>
          <w:tcPr>
            <w:tcW w:w="568" w:type="dxa"/>
            <w:tcBorders>
              <w:bottom w:val="single" w:sz="4" w:space="0" w:color="auto"/>
            </w:tcBorders>
            <w:vAlign w:val="center"/>
          </w:tcPr>
          <w:p w:rsidR="00CA785D" w:rsidRPr="00E47C2E" w:rsidRDefault="00CA785D" w:rsidP="00CA785D">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CA785D" w:rsidRPr="00E47C2E" w:rsidRDefault="00CA785D" w:rsidP="00CA785D">
            <w:pPr>
              <w:spacing w:before="0"/>
              <w:jc w:val="center"/>
              <w:rPr>
                <w:rFonts w:cs="Arial"/>
                <w:b/>
              </w:rPr>
            </w:pPr>
            <w:r w:rsidRPr="00E47C2E">
              <w:rPr>
                <w:rFonts w:cs="Arial"/>
                <w:b/>
              </w:rPr>
              <w:t>УКУПНО ПОНУЂЕНА ЦЕНА  са ПДВ</w:t>
            </w:r>
          </w:p>
          <w:p w:rsidR="00CA785D" w:rsidRPr="00BF41C9" w:rsidRDefault="00CA785D" w:rsidP="00CA785D">
            <w:pPr>
              <w:spacing w:before="0"/>
              <w:jc w:val="center"/>
              <w:rPr>
                <w:rFonts w:cs="Arial"/>
                <w:b/>
              </w:rPr>
            </w:pPr>
            <w:r w:rsidRPr="00E47C2E">
              <w:rPr>
                <w:rFonts w:cs="Arial"/>
                <w:b/>
              </w:rPr>
              <w:t>(ред. бр.</w:t>
            </w:r>
            <w:r w:rsidRPr="00E47C2E">
              <w:rPr>
                <w:rFonts w:cs="Arial"/>
                <w:b/>
                <w:lang w:val="sr-Latn-CS"/>
              </w:rPr>
              <w:t>I</w:t>
            </w:r>
            <w:r w:rsidRPr="00E47C2E">
              <w:rPr>
                <w:rFonts w:cs="Arial"/>
                <w:b/>
              </w:rPr>
              <w:t>+ред.бр.</w:t>
            </w:r>
            <w:r w:rsidRPr="00E47C2E">
              <w:rPr>
                <w:rFonts w:cs="Arial"/>
                <w:b/>
                <w:lang w:val="sr-Latn-CS"/>
              </w:rPr>
              <w:t>II</w:t>
            </w:r>
            <w:r w:rsidRPr="00E47C2E">
              <w:rPr>
                <w:rFonts w:cs="Arial"/>
                <w:b/>
              </w:rPr>
              <w:t xml:space="preserve">) </w:t>
            </w:r>
            <w:r w:rsidRPr="00405D3F">
              <w:rPr>
                <w:rFonts w:cs="Arial"/>
                <w:b/>
                <w:color w:val="000000" w:themeColor="text1"/>
              </w:rPr>
              <w:t>динара</w:t>
            </w:r>
          </w:p>
        </w:tc>
        <w:tc>
          <w:tcPr>
            <w:tcW w:w="2610" w:type="dxa"/>
            <w:tcBorders>
              <w:bottom w:val="single" w:sz="4" w:space="0" w:color="auto"/>
              <w:right w:val="single" w:sz="4" w:space="0" w:color="auto"/>
            </w:tcBorders>
          </w:tcPr>
          <w:p w:rsidR="00CA785D" w:rsidRPr="00E47C2E" w:rsidRDefault="00CA785D" w:rsidP="00CA785D">
            <w:pPr>
              <w:spacing w:before="0"/>
              <w:rPr>
                <w:rFonts w:cs="Arial"/>
                <w:color w:val="FF0000"/>
              </w:rPr>
            </w:pPr>
          </w:p>
        </w:tc>
      </w:tr>
    </w:tbl>
    <w:p w:rsidR="00CA785D" w:rsidRPr="00E47C2E" w:rsidRDefault="00CA785D" w:rsidP="00CA785D">
      <w:pPr>
        <w:widowControl w:val="0"/>
        <w:spacing w:before="0"/>
        <w:rPr>
          <w:rFonts w:eastAsia="Arial Unicode MS" w:cs="Arial"/>
        </w:rPr>
      </w:pPr>
    </w:p>
    <w:p w:rsidR="00CA785D" w:rsidRPr="00E47C2E" w:rsidRDefault="00CA785D" w:rsidP="00CA785D">
      <w:pPr>
        <w:widowControl w:val="0"/>
        <w:spacing w:before="0"/>
        <w:rPr>
          <w:rFonts w:eastAsia="Arial Unicode MS" w:cs="Arial"/>
        </w:rPr>
      </w:pPr>
      <w:r w:rsidRPr="00E47C2E">
        <w:rPr>
          <w:rFonts w:eastAsia="Arial Unicode MS" w:cs="Arial"/>
        </w:rPr>
        <w:lastRenderedPageBreak/>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CA785D" w:rsidTr="00CA785D">
        <w:trPr>
          <w:trHeight w:val="1103"/>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CA785D" w:rsidRPr="00405D3F" w:rsidRDefault="00CA785D" w:rsidP="00CA785D">
            <w:pPr>
              <w:spacing w:before="0"/>
              <w:rPr>
                <w:rFonts w:cs="Arial"/>
                <w:color w:val="000000" w:themeColor="text1"/>
                <w:lang w:val="sr-Latn-CS" w:eastAsia="sr-Latn-CS"/>
              </w:rPr>
            </w:pPr>
            <w:r w:rsidRPr="00405D3F">
              <w:rPr>
                <w:rFonts w:cs="Arial"/>
                <w:color w:val="000000" w:themeColor="text1"/>
                <w:lang w:val="sr-Latn-CS" w:eastAsia="sr-Latn-CS"/>
              </w:rPr>
              <w:t>Посебно исказан</w:t>
            </w:r>
            <w:r>
              <w:rPr>
                <w:rFonts w:cs="Arial"/>
                <w:color w:val="000000" w:themeColor="text1"/>
                <w:lang w:val="sr-Latn-CS" w:eastAsia="sr-Latn-CS"/>
              </w:rPr>
              <w:t>и трошкови у дин</w:t>
            </w:r>
            <w:r w:rsidRPr="00405D3F">
              <w:rPr>
                <w:rFonts w:cs="Arial"/>
                <w:color w:val="000000" w:themeColor="text1"/>
                <w:lang w:val="sr-Latn-CS" w:eastAsia="sr-Latn-CS"/>
              </w:rPr>
              <w:t xml:space="preserve"> који су укључени у укупно понуђену цену без ПДВ-а</w:t>
            </w:r>
          </w:p>
          <w:p w:rsidR="00CA785D" w:rsidRDefault="00CA785D" w:rsidP="00CA785D">
            <w:pPr>
              <w:spacing w:before="0"/>
              <w:rPr>
                <w:rFonts w:cs="Arial"/>
                <w:color w:val="00B0F0"/>
                <w:lang w:val="sr-Latn-CS" w:eastAsia="sr-Latn-CS"/>
              </w:rPr>
            </w:pPr>
            <w:r w:rsidRPr="00405D3F">
              <w:rPr>
                <w:rFonts w:cs="Arial"/>
                <w:color w:val="000000" w:themeColor="text1"/>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right w:val="single" w:sz="4" w:space="0" w:color="auto"/>
            </w:tcBorders>
            <w:vAlign w:val="center"/>
          </w:tcPr>
          <w:p w:rsidR="00CA785D" w:rsidRDefault="00CA785D" w:rsidP="00CA785D">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right w:val="single" w:sz="4" w:space="0" w:color="auto"/>
            </w:tcBorders>
          </w:tcPr>
          <w:p w:rsidR="00CA785D" w:rsidRDefault="00CA785D" w:rsidP="00CA785D">
            <w:pPr>
              <w:spacing w:before="0"/>
              <w:jc w:val="center"/>
              <w:rPr>
                <w:rFonts w:cs="Arial"/>
                <w:color w:val="000000" w:themeColor="text1"/>
                <w:lang w:val="sr-Latn-CS" w:eastAsia="sr-Latn-CS"/>
              </w:rPr>
            </w:pPr>
          </w:p>
          <w:p w:rsidR="00CA785D" w:rsidRDefault="00CA785D" w:rsidP="00CA785D">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r w:rsidR="00CA785D" w:rsidRPr="00405D3F" w:rsidTr="00CA785D">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785D" w:rsidRDefault="00CA785D" w:rsidP="00CA785D">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CA785D" w:rsidRDefault="00CA785D" w:rsidP="00CA785D">
            <w:pPr>
              <w:spacing w:before="0"/>
              <w:rPr>
                <w:rFonts w:cs="Arial"/>
                <w:color w:val="00B0F0"/>
                <w:lang w:val="sr-Cyrl-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CA785D" w:rsidRPr="00405D3F" w:rsidRDefault="00CA785D" w:rsidP="00CA785D">
            <w:pPr>
              <w:spacing w:before="0"/>
              <w:jc w:val="center"/>
              <w:rPr>
                <w:rFonts w:cs="Arial"/>
                <w:color w:val="000000" w:themeColor="text1"/>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bl>
    <w:p w:rsidR="00CA785D" w:rsidRPr="00E47C2E" w:rsidRDefault="00CA785D" w:rsidP="00CA785D">
      <w:pPr>
        <w:widowControl w:val="0"/>
        <w:spacing w:before="0"/>
        <w:rPr>
          <w:rFonts w:eastAsia="Arial Unicode MS" w:cs="Arial"/>
          <w:color w:val="00B0F0"/>
        </w:rPr>
      </w:pPr>
    </w:p>
    <w:p w:rsidR="00CA785D" w:rsidRPr="00E47C2E" w:rsidRDefault="00CA785D" w:rsidP="00CA785D">
      <w:pPr>
        <w:widowControl w:val="0"/>
        <w:spacing w:before="0"/>
        <w:rPr>
          <w:rFonts w:eastAsia="Arial Unicode MS" w:cs="Arial"/>
          <w:color w:val="00B0F0"/>
        </w:rPr>
      </w:pPr>
    </w:p>
    <w:p w:rsidR="00CA785D" w:rsidRPr="00E47C2E" w:rsidRDefault="00CA785D" w:rsidP="00CA785D">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CA785D" w:rsidRPr="00E47C2E" w:rsidTr="00CA785D">
        <w:trPr>
          <w:jc w:val="center"/>
        </w:trPr>
        <w:tc>
          <w:tcPr>
            <w:tcW w:w="3882" w:type="dxa"/>
          </w:tcPr>
          <w:p w:rsidR="00CA785D" w:rsidRPr="00E47C2E" w:rsidRDefault="00CA785D" w:rsidP="00CA785D">
            <w:pPr>
              <w:spacing w:before="0"/>
              <w:jc w:val="center"/>
              <w:rPr>
                <w:rFonts w:cs="Arial"/>
              </w:rPr>
            </w:pPr>
            <w:r w:rsidRPr="00E47C2E">
              <w:rPr>
                <w:rFonts w:cs="Arial"/>
              </w:rPr>
              <w:t>Датум:</w:t>
            </w:r>
          </w:p>
        </w:tc>
        <w:tc>
          <w:tcPr>
            <w:tcW w:w="2127" w:type="dxa"/>
          </w:tcPr>
          <w:p w:rsidR="00CA785D" w:rsidRPr="00E47C2E" w:rsidRDefault="00CA785D" w:rsidP="00CA785D">
            <w:pPr>
              <w:spacing w:before="0"/>
              <w:jc w:val="center"/>
              <w:rPr>
                <w:rFonts w:cs="Arial"/>
                <w:lang w:val="ru-RU"/>
              </w:rPr>
            </w:pPr>
          </w:p>
        </w:tc>
        <w:tc>
          <w:tcPr>
            <w:tcW w:w="4022" w:type="dxa"/>
          </w:tcPr>
          <w:p w:rsidR="00CA785D" w:rsidRPr="00E47C2E" w:rsidRDefault="00CA785D" w:rsidP="00CA785D">
            <w:pPr>
              <w:spacing w:before="0"/>
              <w:jc w:val="center"/>
              <w:rPr>
                <w:rFonts w:cs="Arial"/>
                <w:lang w:val="sr-Cyrl-CS"/>
              </w:rPr>
            </w:pPr>
            <w:r w:rsidRPr="00E47C2E">
              <w:rPr>
                <w:rFonts w:cs="Arial"/>
                <w:lang w:val="sr-Cyrl-CS"/>
              </w:rPr>
              <w:t>П</w:t>
            </w:r>
            <w:r w:rsidRPr="00E47C2E">
              <w:rPr>
                <w:rFonts w:cs="Arial"/>
              </w:rPr>
              <w:t>онуђач</w:t>
            </w:r>
          </w:p>
        </w:tc>
      </w:tr>
      <w:tr w:rsidR="00CA785D" w:rsidRPr="00E47C2E" w:rsidTr="00CA785D">
        <w:trPr>
          <w:jc w:val="center"/>
        </w:trPr>
        <w:tc>
          <w:tcPr>
            <w:tcW w:w="3882" w:type="dxa"/>
          </w:tcPr>
          <w:p w:rsidR="00CA785D" w:rsidRPr="00E47C2E" w:rsidRDefault="00CA785D" w:rsidP="00CA785D">
            <w:pPr>
              <w:spacing w:before="0"/>
              <w:jc w:val="center"/>
              <w:rPr>
                <w:rFonts w:cs="Arial"/>
              </w:rPr>
            </w:pPr>
          </w:p>
        </w:tc>
        <w:tc>
          <w:tcPr>
            <w:tcW w:w="2127" w:type="dxa"/>
          </w:tcPr>
          <w:p w:rsidR="00CA785D" w:rsidRPr="00E47C2E" w:rsidRDefault="00CA785D" w:rsidP="00CA785D">
            <w:pPr>
              <w:spacing w:before="0"/>
              <w:jc w:val="center"/>
              <w:rPr>
                <w:rFonts w:cs="Arial"/>
              </w:rPr>
            </w:pPr>
            <w:r w:rsidRPr="00E47C2E">
              <w:rPr>
                <w:rFonts w:cs="Arial"/>
              </w:rPr>
              <w:t>М.П.</w:t>
            </w:r>
          </w:p>
        </w:tc>
        <w:tc>
          <w:tcPr>
            <w:tcW w:w="4022" w:type="dxa"/>
          </w:tcPr>
          <w:p w:rsidR="00CA785D" w:rsidRPr="00E47C2E" w:rsidRDefault="00CA785D" w:rsidP="00CA785D">
            <w:pPr>
              <w:spacing w:before="0"/>
              <w:jc w:val="center"/>
              <w:rPr>
                <w:rFonts w:cs="Arial"/>
                <w:lang w:val="ru-RU"/>
              </w:rPr>
            </w:pPr>
          </w:p>
        </w:tc>
      </w:tr>
      <w:tr w:rsidR="00CA785D" w:rsidRPr="00E47C2E" w:rsidTr="00CA785D">
        <w:trPr>
          <w:jc w:val="center"/>
        </w:trPr>
        <w:tc>
          <w:tcPr>
            <w:tcW w:w="3882" w:type="dxa"/>
            <w:tcBorders>
              <w:bottom w:val="single" w:sz="4" w:space="0" w:color="auto"/>
            </w:tcBorders>
          </w:tcPr>
          <w:p w:rsidR="00CA785D" w:rsidRPr="00E47C2E" w:rsidRDefault="00CA785D" w:rsidP="00CA785D">
            <w:pPr>
              <w:spacing w:before="0"/>
              <w:jc w:val="center"/>
              <w:rPr>
                <w:rFonts w:cs="Arial"/>
              </w:rPr>
            </w:pPr>
          </w:p>
        </w:tc>
        <w:tc>
          <w:tcPr>
            <w:tcW w:w="2127" w:type="dxa"/>
          </w:tcPr>
          <w:p w:rsidR="00CA785D" w:rsidRPr="00E47C2E" w:rsidRDefault="00CA785D" w:rsidP="00CA785D">
            <w:pPr>
              <w:spacing w:before="0"/>
              <w:jc w:val="center"/>
              <w:rPr>
                <w:rFonts w:cs="Arial"/>
                <w:lang w:val="ru-RU"/>
              </w:rPr>
            </w:pPr>
          </w:p>
        </w:tc>
        <w:tc>
          <w:tcPr>
            <w:tcW w:w="4022" w:type="dxa"/>
            <w:tcBorders>
              <w:bottom w:val="single" w:sz="4" w:space="0" w:color="auto"/>
            </w:tcBorders>
          </w:tcPr>
          <w:p w:rsidR="00CA785D" w:rsidRPr="00E47C2E" w:rsidRDefault="00CA785D" w:rsidP="00CA785D">
            <w:pPr>
              <w:spacing w:before="0"/>
              <w:jc w:val="center"/>
              <w:rPr>
                <w:rFonts w:cs="Arial"/>
                <w:lang w:val="ru-RU"/>
              </w:rPr>
            </w:pPr>
          </w:p>
        </w:tc>
      </w:tr>
      <w:tr w:rsidR="00CA785D" w:rsidRPr="00E47C2E" w:rsidTr="00CA785D">
        <w:trPr>
          <w:trHeight w:val="389"/>
          <w:jc w:val="center"/>
        </w:trPr>
        <w:tc>
          <w:tcPr>
            <w:tcW w:w="3882" w:type="dxa"/>
            <w:tcBorders>
              <w:top w:val="single" w:sz="4" w:space="0" w:color="auto"/>
            </w:tcBorders>
          </w:tcPr>
          <w:p w:rsidR="00CA785D" w:rsidRPr="00E47C2E" w:rsidRDefault="00CA785D" w:rsidP="00CA785D">
            <w:pPr>
              <w:spacing w:before="0"/>
              <w:jc w:val="center"/>
              <w:rPr>
                <w:rFonts w:cs="Arial"/>
              </w:rPr>
            </w:pPr>
          </w:p>
        </w:tc>
        <w:tc>
          <w:tcPr>
            <w:tcW w:w="2127" w:type="dxa"/>
          </w:tcPr>
          <w:p w:rsidR="00CA785D" w:rsidRPr="00E47C2E" w:rsidRDefault="00CA785D" w:rsidP="00CA785D">
            <w:pPr>
              <w:spacing w:before="0"/>
              <w:jc w:val="center"/>
              <w:rPr>
                <w:rFonts w:cs="Arial"/>
                <w:lang w:val="ru-RU"/>
              </w:rPr>
            </w:pPr>
          </w:p>
        </w:tc>
        <w:tc>
          <w:tcPr>
            <w:tcW w:w="4022" w:type="dxa"/>
            <w:tcBorders>
              <w:top w:val="single" w:sz="4" w:space="0" w:color="auto"/>
            </w:tcBorders>
          </w:tcPr>
          <w:p w:rsidR="00CA785D" w:rsidRPr="00E47C2E" w:rsidRDefault="00CA785D" w:rsidP="00CA785D">
            <w:pPr>
              <w:spacing w:before="0"/>
              <w:jc w:val="center"/>
              <w:rPr>
                <w:rFonts w:cs="Arial"/>
                <w:lang w:val="ru-RU"/>
              </w:rPr>
            </w:pPr>
          </w:p>
        </w:tc>
      </w:tr>
    </w:tbl>
    <w:p w:rsidR="00CA785D" w:rsidRPr="00E47C2E" w:rsidRDefault="00CA785D" w:rsidP="00CA785D">
      <w:pPr>
        <w:spacing w:before="0"/>
        <w:rPr>
          <w:rFonts w:cs="Arial"/>
          <w:b/>
          <w:lang w:val="sr-Latn-CS"/>
        </w:rPr>
      </w:pPr>
    </w:p>
    <w:p w:rsidR="00CA785D" w:rsidRPr="00E47C2E" w:rsidRDefault="00CA785D" w:rsidP="00CA785D">
      <w:pPr>
        <w:spacing w:before="0"/>
        <w:rPr>
          <w:rFonts w:cs="Arial"/>
          <w:b/>
          <w:lang w:val="sr-Cyrl-CS"/>
        </w:rPr>
      </w:pPr>
      <w:r w:rsidRPr="00E47C2E">
        <w:rPr>
          <w:rFonts w:cs="Arial"/>
          <w:b/>
          <w:lang w:val="sr-Cyrl-CS"/>
        </w:rPr>
        <w:t>Напомена:</w:t>
      </w:r>
    </w:p>
    <w:p w:rsidR="00CA785D" w:rsidRPr="00E47C2E" w:rsidRDefault="00CA785D" w:rsidP="00CA785D">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CA785D" w:rsidRPr="00E47C2E" w:rsidRDefault="00CA785D" w:rsidP="00CA785D">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CA785D" w:rsidRPr="00E47C2E" w:rsidRDefault="00CA785D" w:rsidP="00CA785D">
      <w:pPr>
        <w:spacing w:before="0"/>
        <w:rPr>
          <w:rFonts w:cs="Arial"/>
          <w:b/>
          <w:lang w:val="ru-RU"/>
        </w:rPr>
      </w:pPr>
      <w:r w:rsidRPr="00E47C2E">
        <w:rPr>
          <w:rFonts w:cs="Arial"/>
          <w:b/>
          <w:lang w:val="sr-Latn-CS"/>
        </w:rPr>
        <w:t>Упутствоза попуњавањ</w:t>
      </w:r>
      <w:r w:rsidRPr="00E47C2E">
        <w:rPr>
          <w:rFonts w:cs="Arial"/>
          <w:b/>
          <w:lang w:val="ru-RU"/>
        </w:rPr>
        <w:t>е Обрасца структуре цене</w:t>
      </w:r>
    </w:p>
    <w:p w:rsidR="00CA785D" w:rsidRPr="00E47C2E" w:rsidRDefault="00CA785D" w:rsidP="00CA785D">
      <w:pPr>
        <w:spacing w:before="0"/>
        <w:rPr>
          <w:rFonts w:cs="Arial"/>
          <w:b/>
        </w:rPr>
      </w:pPr>
    </w:p>
    <w:p w:rsidR="00CA785D" w:rsidRPr="00E47C2E" w:rsidRDefault="00CA785D" w:rsidP="00CA785D">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 на следећи начин</w:t>
      </w:r>
      <w:r w:rsidRPr="00E47C2E">
        <w:rPr>
          <w:rFonts w:ascii="Arial" w:hAnsi="Arial" w:cs="Arial"/>
          <w:bCs/>
          <w:iCs/>
        </w:rPr>
        <w:t>:</w:t>
      </w:r>
    </w:p>
    <w:p w:rsidR="00CA785D" w:rsidRPr="00E47C2E" w:rsidRDefault="00CA785D" w:rsidP="00CA785D">
      <w:pPr>
        <w:pStyle w:val="ListParagraph"/>
        <w:tabs>
          <w:tab w:val="left" w:pos="90"/>
        </w:tabs>
        <w:spacing w:before="0" w:after="0" w:line="240" w:lineRule="auto"/>
        <w:ind w:left="0"/>
        <w:rPr>
          <w:rFonts w:ascii="Arial" w:hAnsi="Arial" w:cs="Arial"/>
          <w:bCs/>
          <w:iCs/>
        </w:rPr>
      </w:pPr>
    </w:p>
    <w:p w:rsidR="00CA785D" w:rsidRPr="00E47C2E" w:rsidRDefault="00CA785D" w:rsidP="00CA785D">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 xml:space="preserve">у колону 5. </w:t>
      </w:r>
      <w:r w:rsidRPr="00E47C2E">
        <w:rPr>
          <w:rFonts w:ascii="Arial" w:hAnsi="Arial" w:cs="Arial"/>
          <w:bCs/>
          <w:iCs/>
        </w:rPr>
        <w:t>уписати колико износи јединична цена без ПДВ за извршену услугу;</w:t>
      </w:r>
    </w:p>
    <w:p w:rsidR="00CA785D" w:rsidRPr="00E47C2E" w:rsidRDefault="00CA785D" w:rsidP="00CA785D">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6</w:t>
      </w:r>
      <w:r w:rsidRPr="00E47C2E">
        <w:rPr>
          <w:rFonts w:ascii="Arial" w:hAnsi="Arial" w:cs="Arial"/>
          <w:bCs/>
          <w:iCs/>
        </w:rPr>
        <w:t>. уписати колико износи јединична цена са ПДВ за извршену услугу;</w:t>
      </w:r>
    </w:p>
    <w:p w:rsidR="00CA785D" w:rsidRPr="00E47C2E" w:rsidRDefault="00CA785D" w:rsidP="00CA785D">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7</w:t>
      </w:r>
      <w:r w:rsidRPr="00E47C2E">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E47C2E">
        <w:rPr>
          <w:rFonts w:ascii="Arial" w:hAnsi="Arial" w:cs="Arial"/>
          <w:bCs/>
          <w:iCs/>
          <w:lang w:val="sr-Cyrl-CS"/>
        </w:rPr>
        <w:t>5</w:t>
      </w:r>
      <w:r w:rsidRPr="00E47C2E">
        <w:rPr>
          <w:rFonts w:ascii="Arial" w:hAnsi="Arial" w:cs="Arial"/>
          <w:bCs/>
          <w:iCs/>
        </w:rPr>
        <w:t xml:space="preserve">.) са траженим обимом-количином (која је наведена у колони </w:t>
      </w:r>
      <w:r w:rsidRPr="00E47C2E">
        <w:rPr>
          <w:rFonts w:ascii="Arial" w:hAnsi="Arial" w:cs="Arial"/>
          <w:bCs/>
          <w:iCs/>
          <w:lang w:val="sr-Cyrl-CS"/>
        </w:rPr>
        <w:t>4</w:t>
      </w:r>
      <w:r w:rsidRPr="00E47C2E">
        <w:rPr>
          <w:rFonts w:ascii="Arial" w:hAnsi="Arial" w:cs="Arial"/>
          <w:bCs/>
          <w:iCs/>
        </w:rPr>
        <w:t xml:space="preserve">.); </w:t>
      </w:r>
    </w:p>
    <w:p w:rsidR="00CA785D" w:rsidRPr="00E47C2E" w:rsidRDefault="00CA785D" w:rsidP="00CA785D">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у колону 8</w:t>
      </w:r>
      <w:r w:rsidRPr="00E47C2E">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E47C2E">
        <w:rPr>
          <w:rFonts w:ascii="Arial" w:hAnsi="Arial" w:cs="Arial"/>
          <w:bCs/>
          <w:iCs/>
          <w:lang w:val="sr-Cyrl-CS"/>
        </w:rPr>
        <w:t>6</w:t>
      </w:r>
      <w:r w:rsidRPr="00E47C2E">
        <w:rPr>
          <w:rFonts w:ascii="Arial" w:hAnsi="Arial" w:cs="Arial"/>
          <w:bCs/>
          <w:iCs/>
        </w:rPr>
        <w:t xml:space="preserve">.) са траженим обимом- количином (која је наведена у колони </w:t>
      </w:r>
      <w:r w:rsidRPr="00E47C2E">
        <w:rPr>
          <w:rFonts w:ascii="Arial" w:hAnsi="Arial" w:cs="Arial"/>
          <w:bCs/>
          <w:iCs/>
          <w:lang w:val="sr-Cyrl-CS"/>
        </w:rPr>
        <w:t>4</w:t>
      </w:r>
      <w:r w:rsidRPr="00E47C2E">
        <w:rPr>
          <w:rFonts w:ascii="Arial" w:hAnsi="Arial" w:cs="Arial"/>
          <w:bCs/>
          <w:iCs/>
        </w:rPr>
        <w:t>.).</w:t>
      </w:r>
    </w:p>
    <w:p w:rsidR="00CA785D" w:rsidRDefault="00CA785D" w:rsidP="00CA785D">
      <w:pPr>
        <w:pStyle w:val="ListParagraph"/>
        <w:tabs>
          <w:tab w:val="left" w:pos="90"/>
        </w:tabs>
        <w:suppressAutoHyphens/>
        <w:spacing w:before="0" w:after="0" w:line="240" w:lineRule="auto"/>
        <w:ind w:left="0"/>
        <w:contextualSpacing w:val="0"/>
        <w:rPr>
          <w:rFonts w:ascii="Arial" w:hAnsi="Arial" w:cs="Arial"/>
          <w:color w:val="00B0F0"/>
        </w:rPr>
      </w:pPr>
    </w:p>
    <w:p w:rsidR="00CA785D" w:rsidRPr="00E47C2E" w:rsidRDefault="00CA785D" w:rsidP="00CA785D">
      <w:pPr>
        <w:tabs>
          <w:tab w:val="left" w:pos="992"/>
        </w:tabs>
        <w:spacing w:before="0"/>
        <w:rPr>
          <w:rFonts w:cs="Arial"/>
        </w:rPr>
      </w:pPr>
      <w:r>
        <w:rPr>
          <w:rFonts w:cs="Arial"/>
        </w:rPr>
        <w:t>-</w:t>
      </w:r>
      <w:r w:rsidRPr="00E47C2E">
        <w:rPr>
          <w:rFonts w:cs="Arial"/>
        </w:rPr>
        <w:t>у ред бр. I – уписује се укупно понуђена цена за све поз</w:t>
      </w:r>
      <w:r>
        <w:rPr>
          <w:rFonts w:cs="Arial"/>
        </w:rPr>
        <w:t>иције  без ПДВ (збир</w:t>
      </w:r>
      <w:r>
        <w:rPr>
          <w:rFonts w:cs="Arial"/>
          <w:lang w:val="sr-Cyrl-RS"/>
        </w:rPr>
        <w:t xml:space="preserve"> </w:t>
      </w:r>
      <w:r>
        <w:rPr>
          <w:rFonts w:cs="Arial"/>
        </w:rPr>
        <w:t>колоне бр. 7</w:t>
      </w:r>
      <w:r w:rsidRPr="00E47C2E">
        <w:rPr>
          <w:rFonts w:cs="Arial"/>
        </w:rPr>
        <w:t>)</w:t>
      </w:r>
    </w:p>
    <w:p w:rsidR="00CA785D" w:rsidRPr="00E47C2E" w:rsidRDefault="00CA785D" w:rsidP="00CA785D">
      <w:pPr>
        <w:tabs>
          <w:tab w:val="left" w:pos="992"/>
        </w:tabs>
        <w:spacing w:before="0"/>
        <w:rPr>
          <w:rFonts w:cs="Arial"/>
        </w:rPr>
      </w:pPr>
      <w:r>
        <w:rPr>
          <w:rFonts w:cs="Arial"/>
        </w:rPr>
        <w:t>-</w:t>
      </w:r>
      <w:r w:rsidRPr="00E47C2E">
        <w:rPr>
          <w:rFonts w:cs="Arial"/>
        </w:rPr>
        <w:t xml:space="preserve">у ред бр. II – уписује се укупан износ ПДВ </w:t>
      </w:r>
    </w:p>
    <w:p w:rsidR="00CA785D" w:rsidRPr="00E47C2E" w:rsidRDefault="00CA785D" w:rsidP="00CA785D">
      <w:pPr>
        <w:tabs>
          <w:tab w:val="left" w:pos="992"/>
        </w:tabs>
        <w:spacing w:before="0"/>
        <w:rPr>
          <w:rFonts w:cs="Arial"/>
        </w:rPr>
      </w:pPr>
      <w:r>
        <w:rPr>
          <w:rFonts w:cs="Arial"/>
        </w:rPr>
        <w:t>-</w:t>
      </w:r>
      <w:r w:rsidRPr="00E47C2E">
        <w:rPr>
          <w:rFonts w:cs="Arial"/>
        </w:rPr>
        <w:t>у ред бр. III – уписује се укупно понуђена цена са ПДВ (ред бр. I + ред.бр. II)</w:t>
      </w:r>
    </w:p>
    <w:p w:rsidR="00CA785D" w:rsidRPr="00405D3F" w:rsidRDefault="00CA785D" w:rsidP="00CA785D">
      <w:pPr>
        <w:pStyle w:val="ListParagraph"/>
        <w:tabs>
          <w:tab w:val="left" w:pos="90"/>
        </w:tabs>
        <w:suppressAutoHyphens/>
        <w:spacing w:before="0" w:after="0" w:line="240" w:lineRule="auto"/>
        <w:ind w:left="0"/>
        <w:contextualSpacing w:val="0"/>
        <w:rPr>
          <w:rFonts w:ascii="Arial" w:hAnsi="Arial" w:cs="Arial"/>
          <w:color w:val="00B0F0"/>
        </w:rPr>
      </w:pPr>
    </w:p>
    <w:p w:rsidR="00CA785D" w:rsidRPr="00405D3F" w:rsidRDefault="00CA785D" w:rsidP="00CA785D">
      <w:pPr>
        <w:tabs>
          <w:tab w:val="left" w:pos="992"/>
        </w:tabs>
        <w:spacing w:before="0"/>
        <w:rPr>
          <w:rFonts w:cs="Arial"/>
          <w:color w:val="000000" w:themeColor="text1"/>
        </w:rPr>
      </w:pPr>
      <w:r>
        <w:rPr>
          <w:rFonts w:cs="Arial"/>
          <w:color w:val="00B0F0"/>
        </w:rPr>
        <w:t xml:space="preserve">- </w:t>
      </w:r>
      <w:r w:rsidRPr="00405D3F">
        <w:rPr>
          <w:rFonts w:cs="Arial"/>
          <w:color w:val="000000" w:themeColor="text1"/>
        </w:rPr>
        <w:t>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CA785D" w:rsidRPr="00E47C2E" w:rsidRDefault="00CA785D" w:rsidP="00CA785D">
      <w:pPr>
        <w:tabs>
          <w:tab w:val="left" w:pos="992"/>
        </w:tabs>
        <w:spacing w:before="0"/>
        <w:rPr>
          <w:rFonts w:cs="Arial"/>
          <w:b/>
          <w:lang w:val="sr-Cyrl-BA"/>
        </w:rPr>
      </w:pPr>
    </w:p>
    <w:p w:rsidR="00CA785D" w:rsidRPr="00E47C2E" w:rsidRDefault="00CA785D" w:rsidP="00CA785D">
      <w:pPr>
        <w:tabs>
          <w:tab w:val="left" w:pos="992"/>
        </w:tabs>
        <w:spacing w:before="0"/>
        <w:rPr>
          <w:rFonts w:cs="Arial"/>
        </w:rPr>
      </w:pPr>
      <w:r>
        <w:rPr>
          <w:rFonts w:cs="Arial"/>
        </w:rPr>
        <w:t>-</w:t>
      </w:r>
      <w:r w:rsidRPr="00E47C2E">
        <w:rPr>
          <w:rFonts w:cs="Arial"/>
        </w:rPr>
        <w:t>на место предвиђено за место и датум уписује се место и датум попуњавањаобрасца структуре цене.</w:t>
      </w:r>
    </w:p>
    <w:p w:rsidR="00CA785D" w:rsidRPr="00E47C2E" w:rsidRDefault="00CA785D" w:rsidP="00CA785D">
      <w:pPr>
        <w:tabs>
          <w:tab w:val="left" w:pos="992"/>
        </w:tabs>
        <w:spacing w:before="0"/>
        <w:rPr>
          <w:rFonts w:cs="Arial"/>
        </w:rPr>
      </w:pPr>
      <w:r>
        <w:rPr>
          <w:rFonts w:cs="Arial"/>
        </w:rPr>
        <w:t>-</w:t>
      </w:r>
      <w:r w:rsidRPr="00E47C2E">
        <w:rPr>
          <w:rFonts w:cs="Arial"/>
        </w:rPr>
        <w:t>на  место предвиђено за печат и потпис понуђач печатом оверава и потписује образац структуре цене.</w:t>
      </w:r>
    </w:p>
    <w:p w:rsidR="00C76DF2" w:rsidRDefault="00C76DF2" w:rsidP="00537552">
      <w:pPr>
        <w:rPr>
          <w:rFonts w:eastAsia="TimesNewRomanPS-BoldMT" w:cs="Arial"/>
        </w:rPr>
      </w:pPr>
    </w:p>
    <w:p w:rsidR="00C76DF2" w:rsidRDefault="00C76DF2" w:rsidP="00537552">
      <w:pPr>
        <w:rPr>
          <w:rFonts w:eastAsia="TimesNewRomanPS-BoldMT" w:cs="Arial"/>
        </w:rPr>
      </w:pPr>
    </w:p>
    <w:p w:rsidR="00C76DF2" w:rsidRDefault="00C76DF2" w:rsidP="00537552">
      <w:pPr>
        <w:rPr>
          <w:rFonts w:eastAsia="TimesNewRomanPS-BoldMT" w:cs="Arial"/>
        </w:rPr>
      </w:pPr>
    </w:p>
    <w:p w:rsidR="00C76DF2" w:rsidRDefault="00C76DF2" w:rsidP="00537552">
      <w:pPr>
        <w:rPr>
          <w:rFonts w:eastAsia="TimesNewRomanPS-BoldMT" w:cs="Arial"/>
        </w:rPr>
      </w:pPr>
    </w:p>
    <w:p w:rsidR="00537552" w:rsidRPr="00E47C2E" w:rsidRDefault="00537552" w:rsidP="00781B02">
      <w:pPr>
        <w:rPr>
          <w:rFonts w:eastAsia="TimesNewRomanPS-BoldMT" w:cs="Arial"/>
        </w:rPr>
      </w:pPr>
    </w:p>
    <w:p w:rsidR="00343A18" w:rsidRPr="00E47C2E" w:rsidRDefault="00343A18" w:rsidP="00343A18">
      <w:pPr>
        <w:pStyle w:val="KDObrazac"/>
        <w:spacing w:before="0"/>
      </w:pPr>
      <w:bookmarkStart w:id="245" w:name="_Toc442559926"/>
      <w:r w:rsidRPr="00E47C2E">
        <w:t xml:space="preserve">ОБРАЗАЦ </w:t>
      </w:r>
      <w:r w:rsidR="00526637">
        <w:t>3</w:t>
      </w:r>
      <w:r w:rsidRPr="00E47C2E">
        <w:t>.</w:t>
      </w:r>
      <w:bookmarkEnd w:id="245"/>
    </w:p>
    <w:p w:rsidR="00343A18" w:rsidRPr="00E47C2E" w:rsidRDefault="00343A18" w:rsidP="00343A18">
      <w:pPr>
        <w:spacing w:before="0"/>
        <w:rPr>
          <w:rFonts w:cs="Arial"/>
          <w:lang w:val="sr-Cyrl-CS"/>
        </w:rPr>
      </w:pPr>
    </w:p>
    <w:p w:rsidR="00343A18" w:rsidRPr="00CA785D" w:rsidRDefault="00343A18" w:rsidP="00CA785D">
      <w:pPr>
        <w:tabs>
          <w:tab w:val="left" w:pos="6870"/>
        </w:tabs>
        <w:spacing w:before="0"/>
        <w:rPr>
          <w:rFonts w:cs="Arial"/>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DC58DC">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C76DF2" w:rsidRDefault="00C76DF2" w:rsidP="00C76DF2">
      <w:pPr>
        <w:rPr>
          <w:rFonts w:cs="Arial"/>
          <w:b/>
          <w:lang w:val="ru-RU"/>
        </w:rPr>
      </w:pPr>
    </w:p>
    <w:p w:rsidR="00C76DF2" w:rsidRDefault="00C76DF2" w:rsidP="00C76DF2">
      <w:pPr>
        <w:rPr>
          <w:rFonts w:cs="Arial"/>
          <w:b/>
          <w:lang w:val="ru-RU"/>
        </w:rPr>
      </w:pPr>
    </w:p>
    <w:p w:rsidR="00CA785D" w:rsidRPr="00CA785D" w:rsidRDefault="00343A18" w:rsidP="00CA785D">
      <w:pPr>
        <w:ind w:right="-14"/>
        <w:rPr>
          <w:rFonts w:cs="Arial"/>
          <w:lang w:val="sr-Cyrl-RS"/>
        </w:rPr>
      </w:pPr>
      <w:r w:rsidRPr="00CA785D">
        <w:rPr>
          <w:rFonts w:cs="Arial"/>
          <w:lang w:val="ru-RU"/>
        </w:rPr>
        <w:t xml:space="preserve">и под пуном материјалном и кривичном одговорношћу потврђује да је Понуду број:________ за јавну набавку </w:t>
      </w:r>
      <w:r w:rsidR="00FD6BCE" w:rsidRPr="00CA785D">
        <w:rPr>
          <w:rFonts w:cs="Arial"/>
          <w:lang w:val="ru-RU"/>
        </w:rPr>
        <w:t>услуга</w:t>
      </w:r>
      <w:r w:rsidR="00750D53" w:rsidRPr="00CA785D">
        <w:rPr>
          <w:rFonts w:cs="Arial"/>
          <w:lang w:val="ru-RU"/>
        </w:rPr>
        <w:t xml:space="preserve"> </w:t>
      </w:r>
      <w:r w:rsidR="00C76DF2" w:rsidRPr="00CA785D">
        <w:rPr>
          <w:rFonts w:cs="Arial"/>
          <w:lang w:val="ru-RU"/>
        </w:rPr>
        <w:t xml:space="preserve"> --</w:t>
      </w:r>
      <w:r w:rsidR="00CA785D" w:rsidRPr="00CA785D">
        <w:rPr>
          <w:rFonts w:cs="Arial"/>
          <w:lang w:val="sr-Cyrl-RS"/>
        </w:rPr>
        <w:t xml:space="preserve"> Сервисирање и еталонирање спектрофотометра ТЕНТ .</w:t>
      </w:r>
    </w:p>
    <w:p w:rsidR="00CA785D" w:rsidRPr="00CA785D" w:rsidRDefault="00CA785D" w:rsidP="00CA785D">
      <w:pPr>
        <w:spacing w:before="0"/>
        <w:ind w:left="-360" w:right="-14"/>
        <w:rPr>
          <w:rFonts w:cs="Arial"/>
          <w:lang w:val="ru-RU"/>
        </w:rPr>
      </w:pPr>
    </w:p>
    <w:p w:rsidR="00CA785D" w:rsidRPr="00CA785D" w:rsidRDefault="00CA785D" w:rsidP="00CA785D">
      <w:pPr>
        <w:spacing w:before="0"/>
        <w:ind w:right="-14"/>
        <w:rPr>
          <w:rFonts w:cs="Arial"/>
          <w:lang w:val="sr-Latn-RS"/>
        </w:rPr>
      </w:pPr>
      <w:r w:rsidRPr="00CA785D">
        <w:rPr>
          <w:rFonts w:cs="Arial"/>
          <w:lang w:val="ru-RU"/>
        </w:rPr>
        <w:t>Партија 1:</w:t>
      </w:r>
      <w:r w:rsidRPr="00CA785D">
        <w:rPr>
          <w:rFonts w:cs="Arial"/>
          <w:lang w:val="sr-Cyrl-RS"/>
        </w:rPr>
        <w:t xml:space="preserve"> Годишњи сервис  и еталонирање спектрофотометра ТЕНТ А.</w:t>
      </w:r>
    </w:p>
    <w:p w:rsidR="00CA785D" w:rsidRPr="00CA785D" w:rsidRDefault="00CA785D" w:rsidP="00CA785D">
      <w:pPr>
        <w:spacing w:before="0"/>
        <w:ind w:right="-14"/>
        <w:rPr>
          <w:rFonts w:cs="Arial"/>
          <w:lang w:val="sr-Cyrl-RS"/>
        </w:rPr>
      </w:pPr>
      <w:r w:rsidRPr="00CA785D">
        <w:rPr>
          <w:rFonts w:cs="Arial"/>
          <w:lang w:val="ru-RU"/>
        </w:rPr>
        <w:t>Партија 2:</w:t>
      </w:r>
      <w:r w:rsidRPr="00CA785D">
        <w:rPr>
          <w:rFonts w:ascii="Times New Roman" w:hAnsi="Times New Roman"/>
          <w:b/>
          <w:lang w:val="sr-Cyrl-RS"/>
        </w:rPr>
        <w:t xml:space="preserve"> </w:t>
      </w:r>
      <w:r w:rsidRPr="00CA785D">
        <w:rPr>
          <w:rFonts w:cs="Arial"/>
          <w:lang w:val="sr-Cyrl-RS"/>
        </w:rPr>
        <w:t>Сервисирање спектрофотометра ТЕК</w:t>
      </w:r>
    </w:p>
    <w:p w:rsidR="00CA785D" w:rsidRPr="00CA785D" w:rsidRDefault="00CA785D" w:rsidP="00CA785D">
      <w:pPr>
        <w:spacing w:before="0"/>
        <w:ind w:right="-14"/>
        <w:rPr>
          <w:rFonts w:cs="Arial"/>
          <w:lang w:val="sr-Latn-RS"/>
        </w:rPr>
      </w:pPr>
      <w:r w:rsidRPr="00CA785D">
        <w:rPr>
          <w:rFonts w:cs="Arial"/>
          <w:lang w:val="ru-RU"/>
        </w:rPr>
        <w:t>Партија 3:</w:t>
      </w:r>
      <w:r w:rsidRPr="00CA785D">
        <w:rPr>
          <w:rFonts w:cs="Arial"/>
          <w:lang w:val="sr-Cyrl-RS"/>
        </w:rPr>
        <w:t xml:space="preserve"> Годишњи сервис  и одржавање спектрофотометра ТЕНТ Б.</w:t>
      </w:r>
    </w:p>
    <w:p w:rsidR="00CA785D" w:rsidRPr="00CA785D" w:rsidRDefault="00CA785D" w:rsidP="00CA785D">
      <w:pPr>
        <w:spacing w:before="0"/>
        <w:ind w:right="-14"/>
        <w:rPr>
          <w:rFonts w:cs="Arial"/>
          <w:lang w:val="sr-Latn-RS"/>
        </w:rPr>
      </w:pPr>
      <w:r w:rsidRPr="00CA785D">
        <w:rPr>
          <w:rFonts w:cs="Arial"/>
          <w:lang w:val="ru-RU"/>
        </w:rPr>
        <w:t>Партија 4:</w:t>
      </w:r>
      <w:r w:rsidRPr="00CA785D">
        <w:rPr>
          <w:rFonts w:cs="Arial"/>
          <w:lang w:val="sr-Cyrl-RS"/>
        </w:rPr>
        <w:t xml:space="preserve">  Еталонирање спектрофотометра ТЕНТ Б.</w:t>
      </w:r>
    </w:p>
    <w:p w:rsidR="00CA785D" w:rsidRPr="00CA785D" w:rsidRDefault="00CA785D" w:rsidP="00CA785D">
      <w:pPr>
        <w:spacing w:before="0"/>
        <w:ind w:right="-14"/>
        <w:rPr>
          <w:rFonts w:cs="Arial"/>
          <w:lang w:val="sr-Latn-RS"/>
        </w:rPr>
      </w:pPr>
      <w:r w:rsidRPr="00CA785D">
        <w:rPr>
          <w:rFonts w:cs="Arial"/>
          <w:lang w:val="ru-RU"/>
        </w:rPr>
        <w:t>Партија 5:</w:t>
      </w:r>
      <w:r w:rsidRPr="00CA785D">
        <w:rPr>
          <w:rFonts w:cs="Arial"/>
          <w:lang w:val="sr-Cyrl-RS"/>
        </w:rPr>
        <w:t xml:space="preserve">  Сервисирање  и еталонирање спектрофотометра ТЕМ.</w:t>
      </w:r>
    </w:p>
    <w:p w:rsidR="00CA785D" w:rsidRPr="00CA785D" w:rsidRDefault="00C76DF2" w:rsidP="00CA785D">
      <w:pPr>
        <w:ind w:left="-360" w:right="-19"/>
        <w:jc w:val="center"/>
        <w:outlineLvl w:val="0"/>
        <w:rPr>
          <w:rFonts w:cs="Arial"/>
          <w:b/>
          <w:lang w:val="sr-Cyrl-CS"/>
        </w:rPr>
      </w:pPr>
      <w:r w:rsidRPr="00E47C2E">
        <w:rPr>
          <w:rFonts w:cs="Arial"/>
          <w:lang w:val="ru-RU"/>
        </w:rPr>
        <w:t xml:space="preserve">у отвореном поступку јавне набавке </w:t>
      </w:r>
      <w:r w:rsidR="002D6B31" w:rsidRPr="00C76DF2">
        <w:rPr>
          <w:rFonts w:cs="Arial"/>
          <w:lang w:val="ru-RU"/>
        </w:rPr>
        <w:t>ЈН</w:t>
      </w:r>
      <w:r w:rsidR="00343A18" w:rsidRPr="00C76DF2">
        <w:rPr>
          <w:rFonts w:cs="Arial"/>
          <w:lang w:val="ru-RU"/>
        </w:rPr>
        <w:t xml:space="preserve"> бр.</w:t>
      </w:r>
      <w:r w:rsidR="005B4F79" w:rsidRPr="00C76DF2">
        <w:rPr>
          <w:rFonts w:cs="Arial"/>
          <w:b/>
          <w:sz w:val="24"/>
          <w:szCs w:val="24"/>
          <w:lang w:val="sr-Cyrl-CS"/>
        </w:rPr>
        <w:t xml:space="preserve"> </w:t>
      </w:r>
      <w:r w:rsidR="00CA785D" w:rsidRPr="00CA785D">
        <w:rPr>
          <w:rFonts w:cs="Arial"/>
          <w:b/>
          <w:lang w:val="sr-Cyrl-CS"/>
        </w:rPr>
        <w:t>3000/</w:t>
      </w:r>
      <w:r w:rsidR="00CA785D" w:rsidRPr="00CA785D">
        <w:rPr>
          <w:rFonts w:cs="Arial"/>
          <w:b/>
          <w:lang w:val="sr-Latn-RS"/>
        </w:rPr>
        <w:t>1072/2018</w:t>
      </w:r>
      <w:r w:rsidR="00CA785D" w:rsidRPr="00CA785D">
        <w:rPr>
          <w:rFonts w:cs="Arial"/>
          <w:b/>
          <w:lang w:val="sr-Cyrl-CS"/>
        </w:rPr>
        <w:t>(</w:t>
      </w:r>
      <w:r w:rsidR="00CA785D" w:rsidRPr="00CA785D">
        <w:rPr>
          <w:rFonts w:cs="Arial"/>
          <w:b/>
          <w:lang w:val="sr-Latn-RS"/>
        </w:rPr>
        <w:t>207/2018,414/2018,213/2018,298/2018</w:t>
      </w:r>
      <w:r w:rsidR="00CA785D" w:rsidRPr="00CA785D">
        <w:rPr>
          <w:rFonts w:cs="Arial"/>
          <w:b/>
          <w:lang w:val="sr-Cyrl-CS"/>
        </w:rPr>
        <w:t>)</w:t>
      </w:r>
    </w:p>
    <w:p w:rsidR="00C76DF2" w:rsidRPr="00C76DF2" w:rsidRDefault="00C76DF2" w:rsidP="00CA785D">
      <w:pPr>
        <w:rPr>
          <w:rFonts w:cs="Arial"/>
          <w:b/>
          <w:lang w:val="sr-Cyrl-CS"/>
        </w:rPr>
      </w:pPr>
    </w:p>
    <w:p w:rsidR="00343A18" w:rsidRPr="00C76DF2" w:rsidRDefault="00343A18" w:rsidP="00C76DF2">
      <w:pPr>
        <w:spacing w:before="0"/>
        <w:ind w:right="-14"/>
        <w:rPr>
          <w:rFonts w:cs="Arial"/>
          <w:lang w:val="ru-RU"/>
        </w:rPr>
      </w:pPr>
      <w:r w:rsidRPr="00C76DF2">
        <w:rPr>
          <w:rFonts w:cs="Arial"/>
          <w:lang w:val="ru-RU"/>
        </w:rPr>
        <w:t xml:space="preserve">Наручиоца </w:t>
      </w:r>
      <w:r w:rsidRPr="00C76DF2">
        <w:rPr>
          <w:rFonts w:eastAsia="Arial Unicode MS" w:cs="Arial"/>
          <w:color w:val="000000"/>
          <w:kern w:val="1"/>
          <w:lang w:eastAsia="ar-SA"/>
        </w:rPr>
        <w:t>Јавно предузеће „Електропривреда Србије“ Београд</w:t>
      </w:r>
      <w:r w:rsidRPr="00C76DF2">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C76DF2">
      <w:pP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B043D1" w:rsidRPr="00FF427B" w:rsidRDefault="00343A18" w:rsidP="00343A18">
      <w:pPr>
        <w:rPr>
          <w:rFonts w:cs="Arial"/>
        </w:rPr>
      </w:pPr>
      <w:r w:rsidRPr="00E47C2E">
        <w:rPr>
          <w:rFonts w:cs="Arial"/>
        </w:rPr>
        <w:t>Приликом подношења понуде овај образац копирати у потребном броју примерака.</w:t>
      </w:r>
    </w:p>
    <w:p w:rsidR="00343A18" w:rsidRDefault="00343A18" w:rsidP="00343A18">
      <w:pPr>
        <w:rPr>
          <w:rFonts w:cs="Arial"/>
        </w:rPr>
      </w:pPr>
    </w:p>
    <w:p w:rsidR="00CA785D" w:rsidRDefault="00CA785D" w:rsidP="00343A18">
      <w:pPr>
        <w:rPr>
          <w:rFonts w:cs="Arial"/>
        </w:rPr>
      </w:pPr>
    </w:p>
    <w:p w:rsidR="00CA785D" w:rsidRPr="00E47C2E" w:rsidRDefault="00CA785D" w:rsidP="00343A18">
      <w:pPr>
        <w:rPr>
          <w:rFonts w:cs="Arial"/>
          <w:lang w:val="ru-RU"/>
        </w:rPr>
      </w:pPr>
    </w:p>
    <w:p w:rsidR="00343A18" w:rsidRPr="00E47C2E" w:rsidRDefault="00343A18" w:rsidP="00343A18">
      <w:pPr>
        <w:pStyle w:val="KDObrazac"/>
        <w:spacing w:before="0"/>
      </w:pPr>
      <w:bookmarkStart w:id="246" w:name="_Toc442559928"/>
      <w:r w:rsidRPr="00E47C2E">
        <w:t xml:space="preserve">ОБРАЗАЦ </w:t>
      </w:r>
      <w:r w:rsidR="00526637">
        <w:t>4</w:t>
      </w:r>
      <w:r w:rsidRPr="00E47C2E">
        <w:t>.</w:t>
      </w:r>
      <w:bookmarkEnd w:id="246"/>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47" w:name="_Toc442559929"/>
      <w:r w:rsidRPr="00E47C2E">
        <w:rPr>
          <w:rFonts w:cs="Arial"/>
          <w:b/>
          <w:lang w:val="ru-RU"/>
        </w:rPr>
        <w:t>И З Ј А В У</w:t>
      </w:r>
      <w:bookmarkEnd w:id="247"/>
    </w:p>
    <w:p w:rsidR="00343A18" w:rsidRPr="00E47C2E" w:rsidRDefault="00343A18" w:rsidP="00781B02">
      <w:pPr>
        <w:rPr>
          <w:rFonts w:cs="Arial"/>
        </w:rPr>
      </w:pPr>
    </w:p>
    <w:p w:rsidR="00343A18" w:rsidRPr="00E47C2E" w:rsidRDefault="00343A18" w:rsidP="00781B02">
      <w:pPr>
        <w:rPr>
          <w:rFonts w:cs="Arial"/>
        </w:rPr>
      </w:pPr>
    </w:p>
    <w:p w:rsidR="00CA785D" w:rsidRPr="00CA785D" w:rsidRDefault="00343A18" w:rsidP="00CA785D">
      <w:pPr>
        <w:ind w:right="-14"/>
        <w:rPr>
          <w:rFonts w:cs="Arial"/>
          <w:lang w:val="sr-Cyrl-RS"/>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w:t>
      </w:r>
      <w:r w:rsidR="007E7BB8" w:rsidRPr="00E47C2E">
        <w:rPr>
          <w:rFonts w:cs="Arial"/>
        </w:rPr>
        <w:t>______________</w:t>
      </w:r>
      <w:r w:rsidRPr="00E47C2E">
        <w:rPr>
          <w:rFonts w:cs="Arial"/>
          <w:lang w:val="ru-RU"/>
        </w:rPr>
        <w:t xml:space="preserve">за јавну набавку </w:t>
      </w:r>
      <w:r w:rsidR="00FD6BCE" w:rsidRPr="00E47C2E">
        <w:rPr>
          <w:rFonts w:cs="Arial"/>
          <w:lang w:val="ru-RU"/>
        </w:rPr>
        <w:t>услуга</w:t>
      </w:r>
      <w:r w:rsidR="00750D53">
        <w:rPr>
          <w:rFonts w:cs="Arial"/>
        </w:rPr>
        <w:t xml:space="preserve"> </w:t>
      </w:r>
      <w:r w:rsidR="005B4F79">
        <w:rPr>
          <w:rFonts w:cs="Arial"/>
        </w:rPr>
        <w:t>–</w:t>
      </w:r>
      <w:r w:rsidR="00750D53">
        <w:rPr>
          <w:rFonts w:cs="Arial"/>
        </w:rPr>
        <w:t xml:space="preserve"> </w:t>
      </w:r>
      <w:r w:rsidR="00CA785D" w:rsidRPr="00CA785D">
        <w:rPr>
          <w:rFonts w:cs="Arial"/>
          <w:lang w:val="sr-Cyrl-RS"/>
        </w:rPr>
        <w:t>Сервисирање и еталонирање спектрофотометра ТЕНТ .</w:t>
      </w:r>
    </w:p>
    <w:p w:rsidR="00CA785D" w:rsidRPr="00CA785D" w:rsidRDefault="00CA785D" w:rsidP="00CA785D">
      <w:pPr>
        <w:spacing w:before="0"/>
        <w:ind w:left="-360" w:right="-14"/>
        <w:rPr>
          <w:rFonts w:cs="Arial"/>
          <w:lang w:val="ru-RU"/>
        </w:rPr>
      </w:pPr>
    </w:p>
    <w:p w:rsidR="00CA785D" w:rsidRPr="00CA785D" w:rsidRDefault="00CA785D" w:rsidP="00CA785D">
      <w:pPr>
        <w:spacing w:before="0"/>
        <w:ind w:right="-14"/>
        <w:rPr>
          <w:rFonts w:cs="Arial"/>
          <w:lang w:val="sr-Latn-RS"/>
        </w:rPr>
      </w:pPr>
      <w:r w:rsidRPr="00CA785D">
        <w:rPr>
          <w:rFonts w:cs="Arial"/>
          <w:lang w:val="ru-RU"/>
        </w:rPr>
        <w:t>Партија 1:</w:t>
      </w:r>
      <w:r w:rsidRPr="00CA785D">
        <w:rPr>
          <w:rFonts w:cs="Arial"/>
          <w:lang w:val="sr-Cyrl-RS"/>
        </w:rPr>
        <w:t xml:space="preserve"> Годишњи сервис  и еталонирање спектрофотометра ТЕНТ А.</w:t>
      </w:r>
    </w:p>
    <w:p w:rsidR="00CA785D" w:rsidRPr="00CA785D" w:rsidRDefault="00CA785D" w:rsidP="00CA785D">
      <w:pPr>
        <w:spacing w:before="0"/>
        <w:ind w:right="-14"/>
        <w:rPr>
          <w:rFonts w:cs="Arial"/>
          <w:lang w:val="sr-Cyrl-RS"/>
        </w:rPr>
      </w:pPr>
      <w:r w:rsidRPr="00CA785D">
        <w:rPr>
          <w:rFonts w:cs="Arial"/>
          <w:lang w:val="ru-RU"/>
        </w:rPr>
        <w:t>Партија 2:</w:t>
      </w:r>
      <w:r w:rsidRPr="00CA785D">
        <w:rPr>
          <w:rFonts w:ascii="Times New Roman" w:hAnsi="Times New Roman"/>
          <w:b/>
          <w:lang w:val="sr-Cyrl-RS"/>
        </w:rPr>
        <w:t xml:space="preserve"> </w:t>
      </w:r>
      <w:r w:rsidRPr="00CA785D">
        <w:rPr>
          <w:rFonts w:cs="Arial"/>
          <w:lang w:val="sr-Cyrl-RS"/>
        </w:rPr>
        <w:t>Сервисирање спектрофотометра ТЕК</w:t>
      </w:r>
    </w:p>
    <w:p w:rsidR="00CA785D" w:rsidRPr="00CA785D" w:rsidRDefault="00CA785D" w:rsidP="00CA785D">
      <w:pPr>
        <w:spacing w:before="0"/>
        <w:ind w:right="-14"/>
        <w:rPr>
          <w:rFonts w:cs="Arial"/>
          <w:lang w:val="sr-Latn-RS"/>
        </w:rPr>
      </w:pPr>
      <w:r w:rsidRPr="00CA785D">
        <w:rPr>
          <w:rFonts w:cs="Arial"/>
          <w:lang w:val="ru-RU"/>
        </w:rPr>
        <w:t>Партија 3:</w:t>
      </w:r>
      <w:r w:rsidRPr="00CA785D">
        <w:rPr>
          <w:rFonts w:cs="Arial"/>
          <w:lang w:val="sr-Cyrl-RS"/>
        </w:rPr>
        <w:t xml:space="preserve"> Годишњи сервис  и одржавање спектрофотометра ТЕНТ Б.</w:t>
      </w:r>
    </w:p>
    <w:p w:rsidR="00CA785D" w:rsidRPr="00CA785D" w:rsidRDefault="00CA785D" w:rsidP="00CA785D">
      <w:pPr>
        <w:spacing w:before="0"/>
        <w:ind w:right="-14"/>
        <w:rPr>
          <w:rFonts w:cs="Arial"/>
          <w:lang w:val="sr-Latn-RS"/>
        </w:rPr>
      </w:pPr>
      <w:r w:rsidRPr="00CA785D">
        <w:rPr>
          <w:rFonts w:cs="Arial"/>
          <w:lang w:val="ru-RU"/>
        </w:rPr>
        <w:t>Партија 4:</w:t>
      </w:r>
      <w:r w:rsidRPr="00CA785D">
        <w:rPr>
          <w:rFonts w:cs="Arial"/>
          <w:lang w:val="sr-Cyrl-RS"/>
        </w:rPr>
        <w:t xml:space="preserve">  Еталонирање спектрофотометра ТЕНТ Б.</w:t>
      </w:r>
    </w:p>
    <w:p w:rsidR="00CA785D" w:rsidRPr="00CA785D" w:rsidRDefault="00CA785D" w:rsidP="00CA785D">
      <w:pPr>
        <w:spacing w:before="0"/>
        <w:ind w:right="-14"/>
        <w:rPr>
          <w:rFonts w:cs="Arial"/>
          <w:lang w:val="sr-Latn-RS"/>
        </w:rPr>
      </w:pPr>
      <w:r w:rsidRPr="00CA785D">
        <w:rPr>
          <w:rFonts w:cs="Arial"/>
          <w:lang w:val="ru-RU"/>
        </w:rPr>
        <w:t>Партија 5:</w:t>
      </w:r>
      <w:r w:rsidRPr="00CA785D">
        <w:rPr>
          <w:rFonts w:cs="Arial"/>
          <w:lang w:val="sr-Cyrl-RS"/>
        </w:rPr>
        <w:t xml:space="preserve">  Сервисирање  и еталонирање спектрофотометра ТЕМ.</w:t>
      </w:r>
    </w:p>
    <w:p w:rsidR="00CA785D" w:rsidRPr="00CA785D" w:rsidRDefault="00CA785D" w:rsidP="00CA785D">
      <w:pPr>
        <w:ind w:left="-360" w:right="-19"/>
        <w:jc w:val="center"/>
        <w:outlineLvl w:val="0"/>
        <w:rPr>
          <w:rFonts w:cs="Arial"/>
          <w:b/>
          <w:lang w:val="sr-Cyrl-CS"/>
        </w:rPr>
      </w:pPr>
      <w:r w:rsidRPr="00E47C2E">
        <w:rPr>
          <w:rFonts w:cs="Arial"/>
          <w:lang w:val="ru-RU"/>
        </w:rPr>
        <w:t xml:space="preserve">у отвореном поступку јавне набавке </w:t>
      </w:r>
      <w:r w:rsidRPr="00C76DF2">
        <w:rPr>
          <w:rFonts w:cs="Arial"/>
          <w:lang w:val="ru-RU"/>
        </w:rPr>
        <w:t>ЈН бр.</w:t>
      </w:r>
      <w:r w:rsidRPr="00C76DF2">
        <w:rPr>
          <w:rFonts w:cs="Arial"/>
          <w:b/>
          <w:sz w:val="24"/>
          <w:szCs w:val="24"/>
          <w:lang w:val="sr-Cyrl-CS"/>
        </w:rPr>
        <w:t xml:space="preserve"> </w:t>
      </w:r>
      <w:r w:rsidRPr="00CA785D">
        <w:rPr>
          <w:rFonts w:cs="Arial"/>
          <w:b/>
          <w:lang w:val="sr-Cyrl-CS"/>
        </w:rPr>
        <w:t>3000/</w:t>
      </w:r>
      <w:r w:rsidRPr="00CA785D">
        <w:rPr>
          <w:rFonts w:cs="Arial"/>
          <w:b/>
          <w:lang w:val="sr-Latn-RS"/>
        </w:rPr>
        <w:t>1072/2018</w:t>
      </w:r>
      <w:r w:rsidRPr="00CA785D">
        <w:rPr>
          <w:rFonts w:cs="Arial"/>
          <w:b/>
          <w:lang w:val="sr-Cyrl-CS"/>
        </w:rPr>
        <w:t>(</w:t>
      </w:r>
      <w:r w:rsidRPr="00CA785D">
        <w:rPr>
          <w:rFonts w:cs="Arial"/>
          <w:b/>
          <w:lang w:val="sr-Latn-RS"/>
        </w:rPr>
        <w:t>207/2018,414/2018,213/2018,298/2018</w:t>
      </w:r>
      <w:r w:rsidRPr="00CA785D">
        <w:rPr>
          <w:rFonts w:cs="Arial"/>
          <w:b/>
          <w:lang w:val="sr-Cyrl-CS"/>
        </w:rPr>
        <w:t>)</w:t>
      </w:r>
    </w:p>
    <w:p w:rsidR="00343A18" w:rsidRPr="005B4F79" w:rsidRDefault="00343A18" w:rsidP="00CA785D">
      <w:pPr>
        <w:rPr>
          <w:rFonts w:cs="Arial"/>
        </w:rPr>
      </w:pPr>
      <w:r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BF41C9" w:rsidRPr="00CA785D" w:rsidRDefault="00343A18" w:rsidP="00CA785D">
      <w:pPr>
        <w:rPr>
          <w:rFonts w:cs="Arial"/>
          <w:lang w:val="sr-Cyrl-CS"/>
        </w:rPr>
      </w:pPr>
      <w:r w:rsidRPr="00E47C2E">
        <w:rPr>
          <w:rFonts w:cs="Arial"/>
        </w:rPr>
        <w:t>Приликом подношења понуде овај образац копирати у потребном броју примерака.</w:t>
      </w:r>
    </w:p>
    <w:p w:rsidR="00C400D5" w:rsidRPr="00E47C2E" w:rsidRDefault="00C400D5" w:rsidP="00C400D5">
      <w:pPr>
        <w:pStyle w:val="KDObrazac"/>
        <w:spacing w:before="0"/>
      </w:pPr>
      <w:r w:rsidRPr="00E47C2E">
        <w:lastRenderedPageBreak/>
        <w:t xml:space="preserve">ОБРАЗАЦ </w:t>
      </w:r>
      <w:r>
        <w:rPr>
          <w:lang w:val="sr-Cyrl-RS"/>
        </w:rPr>
        <w:t>5</w:t>
      </w:r>
      <w:r w:rsidRPr="00E47C2E">
        <w:t>.</w:t>
      </w:r>
    </w:p>
    <w:p w:rsidR="00DC58DC" w:rsidRDefault="00DC58DC" w:rsidP="005B4F79">
      <w:pPr>
        <w:spacing w:before="0"/>
        <w:rPr>
          <w:rFonts w:cs="Arial"/>
          <w:b/>
          <w:lang w:val="sr-Cyrl-RS"/>
        </w:rPr>
      </w:pPr>
    </w:p>
    <w:p w:rsidR="00DC58DC" w:rsidRDefault="00DC58DC" w:rsidP="007E7BB8">
      <w:pPr>
        <w:spacing w:before="0"/>
        <w:jc w:val="center"/>
        <w:rPr>
          <w:rFonts w:cs="Arial"/>
          <w:b/>
          <w:lang w:val="sr-Cyrl-RS"/>
        </w:rPr>
      </w:pPr>
    </w:p>
    <w:p w:rsidR="007E7BB8" w:rsidRPr="00E47C2E" w:rsidRDefault="007E7BB8" w:rsidP="007E7BB8">
      <w:pPr>
        <w:spacing w:before="0"/>
        <w:jc w:val="center"/>
        <w:rPr>
          <w:rFonts w:cs="Arial"/>
          <w:b/>
        </w:rPr>
      </w:pPr>
      <w:r w:rsidRPr="00E47C2E">
        <w:rPr>
          <w:rFonts w:cs="Arial"/>
          <w:b/>
        </w:rPr>
        <w:t>ОБРАЗАЦ ТРОШКОВА ПРИПРЕМЕ ПОНУДЕ</w:t>
      </w:r>
    </w:p>
    <w:p w:rsidR="00CA785D" w:rsidRPr="00CA785D" w:rsidRDefault="007E7BB8" w:rsidP="00CA785D">
      <w:pPr>
        <w:spacing w:after="120"/>
        <w:jc w:val="center"/>
        <w:rPr>
          <w:rFonts w:cs="Arial"/>
        </w:rPr>
      </w:pPr>
      <w:r w:rsidRPr="00E47C2E">
        <w:rPr>
          <w:rFonts w:cs="Arial"/>
        </w:rPr>
        <w:t xml:space="preserve">за јавну набавку </w:t>
      </w:r>
      <w:r w:rsidR="00FD6BCE" w:rsidRPr="00E47C2E">
        <w:rPr>
          <w:rFonts w:cs="Arial"/>
        </w:rPr>
        <w:t>услуга</w:t>
      </w:r>
      <w:r w:rsidR="00750D53">
        <w:rPr>
          <w:rFonts w:cs="Arial"/>
        </w:rPr>
        <w:t>:</w:t>
      </w:r>
      <w:r w:rsidR="00CA785D" w:rsidRPr="00CA785D">
        <w:rPr>
          <w:rFonts w:cs="Arial"/>
          <w:lang w:val="sr-Cyrl-RS"/>
        </w:rPr>
        <w:t>Сервисирање и еталонирање спектрофотометра ТЕНТ .</w:t>
      </w:r>
    </w:p>
    <w:p w:rsidR="00CA785D" w:rsidRPr="00CA785D" w:rsidRDefault="00CA785D" w:rsidP="00CA785D">
      <w:pPr>
        <w:spacing w:before="0"/>
        <w:ind w:right="-14"/>
        <w:rPr>
          <w:rFonts w:cs="Arial"/>
          <w:lang w:val="ru-RU"/>
        </w:rPr>
      </w:pPr>
    </w:p>
    <w:p w:rsidR="00CA785D" w:rsidRPr="00CA785D" w:rsidRDefault="00CA785D" w:rsidP="00CA785D">
      <w:pPr>
        <w:spacing w:before="0"/>
        <w:ind w:right="-14"/>
        <w:rPr>
          <w:rFonts w:cs="Arial"/>
          <w:lang w:val="sr-Latn-RS"/>
        </w:rPr>
      </w:pPr>
      <w:r w:rsidRPr="00CA785D">
        <w:rPr>
          <w:rFonts w:cs="Arial"/>
          <w:lang w:val="ru-RU"/>
        </w:rPr>
        <w:t>Партија 1:</w:t>
      </w:r>
      <w:r w:rsidRPr="00CA785D">
        <w:rPr>
          <w:rFonts w:cs="Arial"/>
          <w:lang w:val="sr-Cyrl-RS"/>
        </w:rPr>
        <w:t xml:space="preserve"> Годишњи сервис  и еталонирање спектрофотометра ТЕНТ А.</w:t>
      </w:r>
    </w:p>
    <w:p w:rsidR="00CA785D" w:rsidRPr="00CA785D" w:rsidRDefault="00CA785D" w:rsidP="00CA785D">
      <w:pPr>
        <w:spacing w:before="0"/>
        <w:ind w:right="-14"/>
        <w:rPr>
          <w:rFonts w:cs="Arial"/>
          <w:lang w:val="sr-Cyrl-RS"/>
        </w:rPr>
      </w:pPr>
      <w:r w:rsidRPr="00CA785D">
        <w:rPr>
          <w:rFonts w:cs="Arial"/>
          <w:lang w:val="ru-RU"/>
        </w:rPr>
        <w:t>Партија 2:</w:t>
      </w:r>
      <w:r w:rsidRPr="00CA785D">
        <w:rPr>
          <w:rFonts w:ascii="Times New Roman" w:hAnsi="Times New Roman"/>
          <w:b/>
          <w:lang w:val="sr-Cyrl-RS"/>
        </w:rPr>
        <w:t xml:space="preserve"> </w:t>
      </w:r>
      <w:r w:rsidRPr="00CA785D">
        <w:rPr>
          <w:rFonts w:cs="Arial"/>
          <w:lang w:val="sr-Cyrl-RS"/>
        </w:rPr>
        <w:t>Сервисирање спектрофотометра ТЕК</w:t>
      </w:r>
    </w:p>
    <w:p w:rsidR="00CA785D" w:rsidRPr="00CA785D" w:rsidRDefault="00CA785D" w:rsidP="00CA785D">
      <w:pPr>
        <w:spacing w:before="0"/>
        <w:ind w:right="-14"/>
        <w:rPr>
          <w:rFonts w:cs="Arial"/>
          <w:lang w:val="sr-Latn-RS"/>
        </w:rPr>
      </w:pPr>
      <w:r w:rsidRPr="00CA785D">
        <w:rPr>
          <w:rFonts w:cs="Arial"/>
          <w:lang w:val="ru-RU"/>
        </w:rPr>
        <w:t>Партија 3:</w:t>
      </w:r>
      <w:r w:rsidRPr="00CA785D">
        <w:rPr>
          <w:rFonts w:cs="Arial"/>
          <w:lang w:val="sr-Cyrl-RS"/>
        </w:rPr>
        <w:t xml:space="preserve"> Годишњи сервис  и одржавање спектрофотометра ТЕНТ Б.</w:t>
      </w:r>
    </w:p>
    <w:p w:rsidR="00CA785D" w:rsidRPr="00CA785D" w:rsidRDefault="00CA785D" w:rsidP="00CA785D">
      <w:pPr>
        <w:spacing w:before="0"/>
        <w:ind w:right="-14"/>
        <w:rPr>
          <w:rFonts w:cs="Arial"/>
          <w:lang w:val="sr-Latn-RS"/>
        </w:rPr>
      </w:pPr>
      <w:r w:rsidRPr="00CA785D">
        <w:rPr>
          <w:rFonts w:cs="Arial"/>
          <w:lang w:val="ru-RU"/>
        </w:rPr>
        <w:t>Партија 4:</w:t>
      </w:r>
      <w:r w:rsidRPr="00CA785D">
        <w:rPr>
          <w:rFonts w:cs="Arial"/>
          <w:lang w:val="sr-Cyrl-RS"/>
        </w:rPr>
        <w:t xml:space="preserve">  Еталонирање спектрофотометра ТЕНТ Б.</w:t>
      </w:r>
    </w:p>
    <w:p w:rsidR="00CA785D" w:rsidRPr="00CA785D" w:rsidRDefault="00CA785D" w:rsidP="00CA785D">
      <w:pPr>
        <w:spacing w:before="0"/>
        <w:ind w:right="-14"/>
        <w:rPr>
          <w:rFonts w:cs="Arial"/>
          <w:lang w:val="sr-Latn-RS"/>
        </w:rPr>
      </w:pPr>
      <w:r w:rsidRPr="00CA785D">
        <w:rPr>
          <w:rFonts w:cs="Arial"/>
          <w:lang w:val="ru-RU"/>
        </w:rPr>
        <w:t>Партија 5:</w:t>
      </w:r>
      <w:r w:rsidRPr="00CA785D">
        <w:rPr>
          <w:rFonts w:cs="Arial"/>
          <w:lang w:val="sr-Cyrl-RS"/>
        </w:rPr>
        <w:t xml:space="preserve">  Сервисирање  и еталонирање спектрофотометра ТЕМ.</w:t>
      </w:r>
    </w:p>
    <w:p w:rsidR="00CA785D" w:rsidRPr="00CA785D" w:rsidRDefault="00CA785D" w:rsidP="00CA785D">
      <w:pPr>
        <w:ind w:left="-360" w:right="-19"/>
        <w:outlineLvl w:val="0"/>
        <w:rPr>
          <w:rFonts w:cs="Arial"/>
          <w:b/>
          <w:lang w:val="sr-Cyrl-CS"/>
        </w:rPr>
      </w:pPr>
      <w:r>
        <w:rPr>
          <w:rFonts w:cs="Arial"/>
          <w:lang w:val="ru-RU"/>
        </w:rPr>
        <w:t xml:space="preserve">     </w:t>
      </w:r>
      <w:r w:rsidRPr="00C76DF2">
        <w:rPr>
          <w:rFonts w:cs="Arial"/>
          <w:lang w:val="ru-RU"/>
        </w:rPr>
        <w:t>ЈН бр.</w:t>
      </w:r>
      <w:r w:rsidRPr="00C76DF2">
        <w:rPr>
          <w:rFonts w:cs="Arial"/>
          <w:b/>
          <w:sz w:val="24"/>
          <w:szCs w:val="24"/>
          <w:lang w:val="sr-Cyrl-CS"/>
        </w:rPr>
        <w:t xml:space="preserve"> </w:t>
      </w:r>
      <w:r w:rsidRPr="00CA785D">
        <w:rPr>
          <w:rFonts w:cs="Arial"/>
          <w:b/>
          <w:lang w:val="sr-Cyrl-CS"/>
        </w:rPr>
        <w:t>3000/</w:t>
      </w:r>
      <w:r w:rsidRPr="00CA785D">
        <w:rPr>
          <w:rFonts w:cs="Arial"/>
          <w:b/>
          <w:lang w:val="sr-Latn-RS"/>
        </w:rPr>
        <w:t>1072/2018</w:t>
      </w:r>
      <w:r w:rsidRPr="00CA785D">
        <w:rPr>
          <w:rFonts w:cs="Arial"/>
          <w:b/>
          <w:lang w:val="sr-Cyrl-CS"/>
        </w:rPr>
        <w:t>(</w:t>
      </w:r>
      <w:r w:rsidRPr="00CA785D">
        <w:rPr>
          <w:rFonts w:cs="Arial"/>
          <w:b/>
          <w:lang w:val="sr-Latn-RS"/>
        </w:rPr>
        <w:t>207/2018,414/2018,213/2018,298/2018</w:t>
      </w:r>
      <w:r w:rsidRPr="00CA785D">
        <w:rPr>
          <w:rFonts w:cs="Arial"/>
          <w:b/>
          <w:lang w:val="sr-Cyrl-CS"/>
        </w:rPr>
        <w:t>)</w:t>
      </w:r>
    </w:p>
    <w:p w:rsidR="007E7BB8" w:rsidRPr="00E47C2E" w:rsidRDefault="007E7BB8" w:rsidP="005B4F79">
      <w:pPr>
        <w:spacing w:after="120"/>
        <w:jc w:val="center"/>
        <w:rPr>
          <w:rFonts w:cs="Arial"/>
          <w:lang w:val="ru-RU"/>
        </w:rPr>
      </w:pPr>
      <w:r w:rsidRPr="00E47C2E">
        <w:rPr>
          <w:rFonts w:cs="Arial"/>
          <w:lang w:val="ru-RU"/>
        </w:rPr>
        <w:t xml:space="preserve">На основу члана 88. став 1. Закона о јавним набавкама („Службени гласник РС“, бр.124/12, 14/15 и 68/15), члана </w:t>
      </w:r>
      <w:r w:rsidR="00DC58DC">
        <w:rPr>
          <w:rFonts w:cs="Arial"/>
          <w:lang w:val="ru-RU"/>
        </w:rPr>
        <w:t xml:space="preserve">2 </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spacing w:before="105"/>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spacing w:before="105"/>
              <w:jc w:val="center"/>
              <w:rPr>
                <w:rFonts w:cs="Arial"/>
              </w:rPr>
            </w:pPr>
            <w:r w:rsidRPr="00E47C2E">
              <w:rPr>
                <w:rFonts w:cs="Arial"/>
              </w:rPr>
              <w:t>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spacing w:before="105"/>
              <w:jc w:val="center"/>
              <w:rPr>
                <w:rFonts w:cs="Arial"/>
              </w:rPr>
            </w:pPr>
          </w:p>
          <w:p w:rsidR="007E7BB8" w:rsidRPr="00E47C2E" w:rsidRDefault="007E7BB8" w:rsidP="00BE2EA9">
            <w:pPr>
              <w:spacing w:before="105"/>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47C2E" w:rsidRDefault="007E7BB8" w:rsidP="00925E05">
      <w:pPr>
        <w:pStyle w:val="KDObrazac"/>
        <w:spacing w:before="0"/>
      </w:pPr>
      <w:r w:rsidRPr="00E47C2E">
        <w:rPr>
          <w:lang w:val="sr-Latn-CS"/>
        </w:rPr>
        <w:br w:type="page"/>
      </w:r>
      <w:r w:rsidR="00526637">
        <w:lastRenderedPageBreak/>
        <w:t>ПРИЛОГ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spacing w:before="116"/>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3.Друго:</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932668" w:rsidRPr="00E47C2E" w:rsidRDefault="00932668" w:rsidP="00932668">
      <w:pPr>
        <w:tabs>
          <w:tab w:val="num" w:pos="360"/>
        </w:tabs>
        <w:rPr>
          <w:rFonts w:cs="Arial"/>
          <w:spacing w:val="2"/>
        </w:rPr>
      </w:pPr>
      <w:r w:rsidRPr="00E47C2E">
        <w:rPr>
          <w:rFonts w:cs="Arial"/>
          <w:spacing w:val="2"/>
          <w:lang w:val="sr-Cyrl-CS"/>
        </w:rPr>
        <w:t xml:space="preserve">___________                                     </w:t>
      </w:r>
    </w:p>
    <w:p w:rsidR="00932668" w:rsidRPr="00E47C2E" w:rsidRDefault="00932668" w:rsidP="00781B02">
      <w:pPr>
        <w:rPr>
          <w:rFonts w:cs="Arial"/>
        </w:rPr>
      </w:pPr>
    </w:p>
    <w:p w:rsidR="00B043D1" w:rsidRPr="00E47C2E" w:rsidRDefault="00B043D1" w:rsidP="00781B02">
      <w:pPr>
        <w:rPr>
          <w:rFonts w:cs="Arial"/>
        </w:rPr>
      </w:pPr>
    </w:p>
    <w:p w:rsidR="00B043D1" w:rsidRPr="00DC58DC" w:rsidRDefault="00B043D1" w:rsidP="00AD1279">
      <w:pPr>
        <w:spacing w:before="0"/>
        <w:rPr>
          <w:rFonts w:cs="Arial"/>
          <w:color w:val="00B0F0"/>
          <w:lang w:val="sr-Cyrl-RS"/>
        </w:rPr>
      </w:pPr>
    </w:p>
    <w:p w:rsidR="00B043D1" w:rsidRPr="00E47C2E" w:rsidRDefault="00B043D1" w:rsidP="00AD1279">
      <w:pPr>
        <w:spacing w:before="0"/>
        <w:rPr>
          <w:rFonts w:cs="Arial"/>
          <w:color w:val="00B0F0"/>
        </w:rPr>
      </w:pPr>
    </w:p>
    <w:p w:rsidR="00E22DA8" w:rsidRDefault="00E22DA8" w:rsidP="00AD1279">
      <w:pPr>
        <w:spacing w:before="0"/>
        <w:rPr>
          <w:rFonts w:cs="Arial"/>
        </w:rPr>
      </w:pPr>
    </w:p>
    <w:p w:rsidR="00AD1279" w:rsidRPr="00DC58DC" w:rsidRDefault="00AD1279" w:rsidP="00AD1279">
      <w:pPr>
        <w:spacing w:before="0"/>
        <w:rPr>
          <w:rFonts w:cs="Arial"/>
          <w:lang w:val="sr-Cyrl-RS"/>
        </w:rPr>
      </w:pPr>
      <w:r w:rsidRPr="00414CFF">
        <w:rPr>
          <w:rFonts w:cs="Arial"/>
        </w:rPr>
        <w:t>ПРИЛОГ бр.</w:t>
      </w:r>
      <w:r w:rsidR="00DC58DC">
        <w:rPr>
          <w:rFonts w:cs="Arial"/>
          <w:lang w:val="sr-Cyrl-RS"/>
        </w:rPr>
        <w:t>2</w:t>
      </w:r>
    </w:p>
    <w:p w:rsidR="00AD1279" w:rsidRPr="00414CFF" w:rsidRDefault="00AD1279" w:rsidP="00AD1279">
      <w:pPr>
        <w:spacing w:before="0"/>
        <w:rPr>
          <w:rFonts w:cs="Arial"/>
        </w:rPr>
      </w:pPr>
    </w:p>
    <w:p w:rsidR="00AD1279" w:rsidRPr="00414CFF" w:rsidRDefault="00AD1279" w:rsidP="00AD1279">
      <w:pPr>
        <w:spacing w:before="0"/>
        <w:rPr>
          <w:rFonts w:cs="Arial"/>
        </w:rPr>
      </w:pPr>
    </w:p>
    <w:p w:rsidR="00AD1279" w:rsidRPr="00414CFF" w:rsidRDefault="00AD1279" w:rsidP="00414CFF">
      <w:pPr>
        <w:spacing w:before="0"/>
        <w:jc w:val="center"/>
        <w:rPr>
          <w:rFonts w:cs="Arial"/>
        </w:rPr>
      </w:pPr>
      <w:r w:rsidRPr="00414CFF">
        <w:rPr>
          <w:rFonts w:cs="Arial"/>
        </w:rPr>
        <w:t>ЗАПИСНИК О ПРУЖЕНИМ УСЛУГАМА</w:t>
      </w:r>
    </w:p>
    <w:p w:rsidR="00AD1279" w:rsidRDefault="00AD1279"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642BB8">
      <w:pPr>
        <w:spacing w:before="0"/>
        <w:jc w:val="left"/>
        <w:rPr>
          <w:rFonts w:cs="Arial"/>
        </w:rPr>
      </w:pPr>
      <w:r w:rsidRPr="00414CFF">
        <w:rPr>
          <w:rFonts w:cs="Arial"/>
        </w:rPr>
        <w:t>Датум ___________</w:t>
      </w:r>
    </w:p>
    <w:p w:rsidR="00AD1279" w:rsidRDefault="00AD1279" w:rsidP="00AD1279">
      <w:pPr>
        <w:spacing w:before="0"/>
        <w:rPr>
          <w:rFonts w:cs="Arial"/>
        </w:rPr>
      </w:pPr>
    </w:p>
    <w:p w:rsidR="00642BB8" w:rsidRDefault="00642BB8" w:rsidP="00AD1279">
      <w:pPr>
        <w:spacing w:before="0"/>
        <w:rPr>
          <w:rFonts w:cs="Arial"/>
        </w:rPr>
      </w:pPr>
    </w:p>
    <w:p w:rsidR="00642BB8" w:rsidRPr="00642BB8" w:rsidRDefault="00642BB8" w:rsidP="00AD1279">
      <w:pPr>
        <w:spacing w:before="0"/>
        <w:rPr>
          <w:rFonts w:cs="Arial"/>
        </w:rPr>
      </w:pPr>
    </w:p>
    <w:p w:rsidR="00212A5F" w:rsidRPr="00414CFF" w:rsidRDefault="00AD1279" w:rsidP="00212A5F">
      <w:pPr>
        <w:tabs>
          <w:tab w:val="left" w:pos="720"/>
          <w:tab w:val="left" w:pos="1440"/>
          <w:tab w:val="left" w:pos="2160"/>
          <w:tab w:val="left" w:pos="2880"/>
          <w:tab w:val="left" w:pos="3600"/>
          <w:tab w:val="left" w:pos="5085"/>
        </w:tabs>
        <w:spacing w:before="0"/>
        <w:rPr>
          <w:rFonts w:cs="Arial"/>
        </w:rPr>
      </w:pPr>
      <w:r w:rsidRPr="00414CFF">
        <w:rPr>
          <w:rFonts w:cs="Arial"/>
        </w:rPr>
        <w:tab/>
        <w:t>ПР</w:t>
      </w:r>
      <w:r w:rsidR="00876242" w:rsidRPr="00414CFF">
        <w:rPr>
          <w:rFonts w:cs="Arial"/>
        </w:rPr>
        <w:t>УЖАЛАЦ УСЛУГА</w:t>
      </w:r>
      <w:r w:rsidRPr="00414CFF">
        <w:rPr>
          <w:rFonts w:cs="Arial"/>
        </w:rPr>
        <w:t>:</w:t>
      </w:r>
      <w:r w:rsidRPr="00414CFF">
        <w:rPr>
          <w:rFonts w:cs="Arial"/>
        </w:rPr>
        <w:tab/>
      </w:r>
      <w:r w:rsidR="00212A5F" w:rsidRPr="00414CFF">
        <w:rPr>
          <w:rFonts w:cs="Arial"/>
        </w:rPr>
        <w:tab/>
        <w:t xml:space="preserve">      КОРИСНИК УСЛУГА:</w:t>
      </w:r>
    </w:p>
    <w:p w:rsidR="00AD1279" w:rsidRPr="00151D79" w:rsidRDefault="00212A5F" w:rsidP="00AD1279">
      <w:pPr>
        <w:spacing w:before="0"/>
        <w:rPr>
          <w:rFonts w:cs="Arial"/>
          <w:color w:val="548DD4" w:themeColor="text2" w:themeTint="99"/>
        </w:rPr>
      </w:pPr>
      <w:r w:rsidRPr="00151D79">
        <w:rPr>
          <w:rFonts w:cs="Arial"/>
          <w:color w:val="548DD4" w:themeColor="text2" w:themeTint="99"/>
        </w:rPr>
        <w:t>_________________________</w:t>
      </w:r>
      <w:r w:rsidRPr="00151D79">
        <w:rPr>
          <w:rFonts w:cs="Arial"/>
          <w:color w:val="548DD4" w:themeColor="text2" w:themeTint="99"/>
        </w:rPr>
        <w:tab/>
      </w:r>
      <w:r w:rsidRPr="00151D79">
        <w:rPr>
          <w:rFonts w:cs="Arial"/>
          <w:color w:val="548DD4" w:themeColor="text2" w:themeTint="99"/>
        </w:rPr>
        <w:tab/>
        <w:t>___________________________</w:t>
      </w:r>
    </w:p>
    <w:p w:rsidR="00AD1279" w:rsidRPr="00151D79" w:rsidRDefault="00AD1279" w:rsidP="00AD1279">
      <w:pPr>
        <w:spacing w:before="0"/>
        <w:rPr>
          <w:rFonts w:cs="Arial"/>
          <w:color w:val="548DD4" w:themeColor="text2" w:themeTint="99"/>
        </w:rPr>
      </w:pPr>
      <w:r w:rsidRPr="00151D79">
        <w:rPr>
          <w:rFonts w:cs="Arial"/>
          <w:color w:val="548DD4" w:themeColor="text2" w:themeTint="99"/>
        </w:rPr>
        <w:t xml:space="preserve">    (Назив пра</w:t>
      </w:r>
      <w:r w:rsidR="00212A5F" w:rsidRPr="00151D79">
        <w:rPr>
          <w:rFonts w:cs="Arial"/>
          <w:color w:val="548DD4" w:themeColor="text2" w:themeTint="99"/>
        </w:rPr>
        <w:t xml:space="preserve">вног  лица) </w:t>
      </w:r>
      <w:r w:rsidR="00212A5F" w:rsidRPr="00151D79">
        <w:rPr>
          <w:rFonts w:cs="Arial"/>
          <w:color w:val="548DD4" w:themeColor="text2" w:themeTint="99"/>
        </w:rPr>
        <w:tab/>
      </w:r>
      <w:r w:rsidR="00212A5F" w:rsidRPr="00151D79">
        <w:rPr>
          <w:rFonts w:cs="Arial"/>
          <w:color w:val="548DD4" w:themeColor="text2" w:themeTint="99"/>
        </w:rPr>
        <w:tab/>
      </w:r>
      <w:r w:rsidR="00212A5F" w:rsidRPr="00151D79">
        <w:rPr>
          <w:rFonts w:cs="Arial"/>
          <w:color w:val="548DD4" w:themeColor="text2" w:themeTint="99"/>
        </w:rPr>
        <w:tab/>
        <w:t xml:space="preserve">(Назив организационог дела ЈП </w:t>
      </w:r>
      <w:r w:rsidRPr="00151D79">
        <w:rPr>
          <w:rFonts w:cs="Arial"/>
          <w:color w:val="548DD4" w:themeColor="text2" w:themeTint="99"/>
        </w:rPr>
        <w:t>ЕПС)</w:t>
      </w:r>
    </w:p>
    <w:p w:rsidR="00212A5F" w:rsidRPr="00151D79" w:rsidRDefault="00212A5F" w:rsidP="00AD1279">
      <w:pPr>
        <w:spacing w:before="0"/>
        <w:rPr>
          <w:rFonts w:cs="Arial"/>
          <w:color w:val="548DD4" w:themeColor="text2" w:themeTint="99"/>
        </w:rPr>
      </w:pPr>
    </w:p>
    <w:p w:rsidR="00212A5F" w:rsidRPr="00151D79" w:rsidRDefault="00212A5F" w:rsidP="00AD1279">
      <w:pPr>
        <w:spacing w:before="0"/>
        <w:rPr>
          <w:rFonts w:cs="Arial"/>
          <w:color w:val="548DD4" w:themeColor="text2" w:themeTint="99"/>
        </w:rPr>
      </w:pPr>
    </w:p>
    <w:p w:rsidR="00212A5F" w:rsidRPr="00151D79" w:rsidRDefault="00212A5F" w:rsidP="00212A5F">
      <w:pPr>
        <w:tabs>
          <w:tab w:val="center" w:pos="4514"/>
        </w:tabs>
        <w:spacing w:before="0"/>
        <w:rPr>
          <w:rFonts w:cs="Arial"/>
          <w:color w:val="548DD4" w:themeColor="text2" w:themeTint="99"/>
        </w:rPr>
      </w:pPr>
      <w:r w:rsidRPr="00151D79">
        <w:rPr>
          <w:rFonts w:cs="Arial"/>
          <w:color w:val="548DD4" w:themeColor="text2" w:themeTint="99"/>
        </w:rPr>
        <w:t>__________________________</w:t>
      </w:r>
      <w:r w:rsidRPr="00151D79">
        <w:rPr>
          <w:rFonts w:cs="Arial"/>
          <w:color w:val="548DD4" w:themeColor="text2" w:themeTint="99"/>
        </w:rPr>
        <w:tab/>
        <w:t xml:space="preserve">                      ______________________________</w:t>
      </w:r>
    </w:p>
    <w:p w:rsidR="00AD1279" w:rsidRPr="00151D79" w:rsidRDefault="00AD1279" w:rsidP="00AD1279">
      <w:pPr>
        <w:spacing w:before="0"/>
        <w:rPr>
          <w:rFonts w:cs="Arial"/>
          <w:color w:val="548DD4" w:themeColor="text2" w:themeTint="99"/>
        </w:rPr>
      </w:pPr>
      <w:r w:rsidRPr="00151D79">
        <w:rPr>
          <w:rFonts w:cs="Arial"/>
          <w:color w:val="548DD4" w:themeColor="text2" w:themeTint="99"/>
        </w:rPr>
        <w:t>(</w:t>
      </w:r>
      <w:r w:rsidR="00212A5F" w:rsidRPr="00151D79">
        <w:rPr>
          <w:rFonts w:cs="Arial"/>
          <w:color w:val="548DD4" w:themeColor="text2" w:themeTint="99"/>
        </w:rPr>
        <w:t xml:space="preserve">Адреса правног  лица) </w:t>
      </w:r>
      <w:r w:rsidR="00212A5F" w:rsidRPr="00151D79">
        <w:rPr>
          <w:rFonts w:cs="Arial"/>
          <w:color w:val="548DD4" w:themeColor="text2" w:themeTint="99"/>
        </w:rPr>
        <w:tab/>
      </w:r>
      <w:r w:rsidR="00212A5F" w:rsidRPr="00151D79">
        <w:rPr>
          <w:rFonts w:cs="Arial"/>
          <w:color w:val="548DD4" w:themeColor="text2" w:themeTint="99"/>
        </w:rPr>
        <w:tab/>
      </w:r>
      <w:r w:rsidR="00212A5F" w:rsidRPr="00151D79">
        <w:rPr>
          <w:rFonts w:cs="Arial"/>
          <w:color w:val="548DD4" w:themeColor="text2" w:themeTint="99"/>
        </w:rPr>
        <w:tab/>
      </w:r>
      <w:r w:rsidRPr="00151D79">
        <w:rPr>
          <w:rFonts w:cs="Arial"/>
          <w:color w:val="548DD4" w:themeColor="text2" w:themeTint="99"/>
        </w:rPr>
        <w:t>(Адреса организационог дела ЈП ЕПС)</w:t>
      </w:r>
    </w:p>
    <w:p w:rsidR="00AD1279" w:rsidRPr="00414CFF" w:rsidRDefault="00AD1279" w:rsidP="00AD1279">
      <w:pPr>
        <w:spacing w:before="0"/>
        <w:rPr>
          <w:rFonts w:cs="Arial"/>
          <w:color w:val="FF0000"/>
        </w:rPr>
      </w:pPr>
    </w:p>
    <w:p w:rsidR="00AD1279" w:rsidRPr="00414CFF" w:rsidRDefault="00AD1279" w:rsidP="00AD1279">
      <w:pPr>
        <w:spacing w:before="0"/>
        <w:rPr>
          <w:rFonts w:cs="Arial"/>
          <w:color w:val="FF0000"/>
        </w:rPr>
      </w:pPr>
    </w:p>
    <w:p w:rsidR="00AD1279" w:rsidRPr="00414CFF" w:rsidRDefault="00AD1279" w:rsidP="00AD1279">
      <w:pPr>
        <w:spacing w:before="0"/>
        <w:rPr>
          <w:rFonts w:cs="Arial"/>
        </w:rPr>
      </w:pPr>
      <w:r w:rsidRPr="00414CFF">
        <w:rPr>
          <w:rFonts w:cs="Arial"/>
        </w:rPr>
        <w:t>Број Уговора/Датум:      __________________________________________</w:t>
      </w:r>
    </w:p>
    <w:p w:rsidR="00AD1279" w:rsidRPr="00414CFF" w:rsidRDefault="00AD1279" w:rsidP="00AD1279">
      <w:pPr>
        <w:spacing w:before="0"/>
        <w:rPr>
          <w:rFonts w:cs="Arial"/>
        </w:rPr>
      </w:pPr>
      <w:r w:rsidRPr="00414CFF">
        <w:rPr>
          <w:rFonts w:cs="Arial"/>
        </w:rPr>
        <w:t>Број налога за набавку (НЗН):  ________________________</w:t>
      </w:r>
    </w:p>
    <w:p w:rsidR="00AD1279" w:rsidRPr="00414CFF" w:rsidRDefault="00AD1279" w:rsidP="00AD1279">
      <w:pPr>
        <w:spacing w:before="0"/>
        <w:rPr>
          <w:rFonts w:cs="Arial"/>
        </w:rPr>
      </w:pPr>
      <w:r w:rsidRPr="00414CFF">
        <w:rPr>
          <w:rFonts w:cs="Arial"/>
        </w:rPr>
        <w:t>Место извршене услуге</w:t>
      </w:r>
      <w:r w:rsidR="00414CFF">
        <w:rPr>
          <w:rFonts w:cs="Arial"/>
          <w:color w:val="FF0000"/>
          <w:vertAlign w:val="superscript"/>
          <w:lang w:val="ru-RU"/>
        </w:rPr>
        <w:t>1</w:t>
      </w:r>
      <w:r w:rsidRPr="00414CFF">
        <w:rPr>
          <w:rFonts w:cs="Arial"/>
        </w:rPr>
        <w:t>:  __________________________</w:t>
      </w:r>
    </w:p>
    <w:p w:rsidR="00AD1279" w:rsidRPr="00414CFF" w:rsidRDefault="00AD1279" w:rsidP="00AD1279">
      <w:pPr>
        <w:spacing w:before="0"/>
        <w:rPr>
          <w:rFonts w:cs="Arial"/>
        </w:rPr>
      </w:pPr>
      <w:r w:rsidRPr="00414CFF">
        <w:rPr>
          <w:rFonts w:cs="Arial"/>
        </w:rPr>
        <w:t>Објекат: ______________________________________________________</w:t>
      </w:r>
    </w:p>
    <w:p w:rsidR="00AD1279" w:rsidRPr="00414CFF" w:rsidRDefault="00AD1279" w:rsidP="00AD1279">
      <w:pPr>
        <w:spacing w:before="0"/>
        <w:rPr>
          <w:rFonts w:cs="Arial"/>
        </w:rPr>
      </w:pPr>
    </w:p>
    <w:p w:rsidR="00AD1279" w:rsidRPr="00E47C2E" w:rsidRDefault="00AD1279"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А) ДЕТАЉНА СПЕЦИФИКАЦИЈА УСЛУГЕ: </w:t>
      </w:r>
    </w:p>
    <w:p w:rsidR="00AD1279" w:rsidRPr="00414CFF" w:rsidRDefault="00AD1279" w:rsidP="00AD1279">
      <w:pPr>
        <w:spacing w:before="0"/>
        <w:rPr>
          <w:rFonts w:cs="Arial"/>
        </w:rPr>
      </w:pPr>
    </w:p>
    <w:p w:rsidR="00AD1279" w:rsidRPr="00414CFF" w:rsidRDefault="00AD1279" w:rsidP="00AD1279">
      <w:pPr>
        <w:spacing w:before="0"/>
        <w:rPr>
          <w:rFonts w:cs="Arial"/>
        </w:rPr>
      </w:pPr>
      <w:r w:rsidRPr="00414CFF">
        <w:rPr>
          <w:rFonts w:cs="Arial"/>
        </w:rPr>
        <w:t xml:space="preserve">Укупна вредност извршених услуга по спецификацији (без ПДВ) </w:t>
      </w:r>
    </w:p>
    <w:p w:rsidR="00AD1279" w:rsidRPr="00414CFF" w:rsidRDefault="00AD1279" w:rsidP="00AD1279">
      <w:pPr>
        <w:spacing w:before="0"/>
        <w:rPr>
          <w:rFonts w:cs="Arial"/>
        </w:rPr>
      </w:pPr>
    </w:p>
    <w:p w:rsidR="00AD1279" w:rsidRDefault="00AD1279" w:rsidP="00E22DA8">
      <w:pPr>
        <w:spacing w:before="0"/>
        <w:rPr>
          <w:rFonts w:cs="Arial"/>
          <w:strike/>
        </w:rPr>
      </w:pPr>
      <w:r w:rsidRPr="00414CFF">
        <w:rPr>
          <w:rFonts w:cs="Arial"/>
        </w:rPr>
        <w:t>ПРИЛОГ:</w:t>
      </w:r>
      <w:r w:rsidR="00E22DA8">
        <w:rPr>
          <w:rFonts w:cs="Arial"/>
          <w:lang w:val="sr-Cyrl-RS"/>
        </w:rPr>
        <w:t xml:space="preserve"> </w:t>
      </w:r>
      <w:r w:rsidR="00E22DA8" w:rsidRPr="00E22DA8">
        <w:rPr>
          <w:rFonts w:cs="Arial"/>
          <w:color w:val="FF0000"/>
          <w:lang w:val="sr-Cyrl-RS"/>
        </w:rPr>
        <w:t>ПИСАНИ ПОЗИВ КОРИСНИКА УСЛУГЕ ЗА ПОЧЕТАК ИЗВРШЕЊА (ако је тако уговорено)</w:t>
      </w:r>
      <w:r w:rsidR="00E22DA8">
        <w:rPr>
          <w:rFonts w:cs="Arial"/>
          <w:lang w:val="sr-Cyrl-RS"/>
        </w:rPr>
        <w:t xml:space="preserve"> </w:t>
      </w:r>
    </w:p>
    <w:p w:rsidR="00E22DA8" w:rsidRPr="00EC5A6F" w:rsidRDefault="00E22DA8" w:rsidP="00E22DA8">
      <w:pPr>
        <w:spacing w:before="0"/>
        <w:jc w:val="left"/>
        <w:rPr>
          <w:rFonts w:cs="Arial"/>
          <w:b/>
          <w:color w:val="FF0000"/>
        </w:rPr>
      </w:pP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414CFF" w:rsidRPr="00642BB8" w:rsidRDefault="00414CFF" w:rsidP="00AD1279">
      <w:pPr>
        <w:spacing w:before="0"/>
        <w:rPr>
          <w:rFonts w:cs="Arial"/>
        </w:rPr>
      </w:pPr>
    </w:p>
    <w:p w:rsidR="00414CFF" w:rsidRPr="00642BB8" w:rsidRDefault="00AD1279" w:rsidP="00AD1279">
      <w:pPr>
        <w:spacing w:before="0"/>
        <w:rPr>
          <w:rFonts w:cs="Arial"/>
        </w:rPr>
      </w:pPr>
      <w:r w:rsidRPr="00642BB8">
        <w:rPr>
          <w:rFonts w:cs="Arial"/>
        </w:rPr>
        <w:t xml:space="preserve">Предмет уговора нема видљивих оштећења </w:t>
      </w:r>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AD1279" w:rsidRPr="00642BB8" w:rsidRDefault="00AD1279" w:rsidP="00AD1279">
      <w:pPr>
        <w:spacing w:before="0"/>
        <w:rPr>
          <w:rFonts w:cs="Arial"/>
        </w:rPr>
      </w:pPr>
    </w:p>
    <w:p w:rsidR="00AD1279" w:rsidRPr="00642BB8" w:rsidRDefault="00AD1279" w:rsidP="00AD1279">
      <w:pPr>
        <w:spacing w:before="0"/>
        <w:rPr>
          <w:rFonts w:cs="Arial"/>
        </w:rPr>
      </w:pPr>
      <w:r w:rsidRPr="00642BB8">
        <w:rPr>
          <w:rFonts w:cs="Arial"/>
        </w:rPr>
        <w:t>Укупан број позиција из спецификације:                            Број улаза:</w:t>
      </w:r>
    </w:p>
    <w:p w:rsidR="00AD1279" w:rsidRPr="00642BB8" w:rsidRDefault="00AD1279" w:rsidP="00AD1279">
      <w:pPr>
        <w:spacing w:before="0"/>
        <w:rPr>
          <w:rFonts w:cs="Arial"/>
        </w:rPr>
      </w:pPr>
      <w:r w:rsidRPr="00642BB8">
        <w:rPr>
          <w:rFonts w:cs="Arial"/>
        </w:rPr>
        <w:t>___________________________________________________________________</w:t>
      </w:r>
    </w:p>
    <w:p w:rsidR="00AD1279" w:rsidRPr="00642BB8" w:rsidRDefault="00AD1279" w:rsidP="00AD1279">
      <w:pPr>
        <w:spacing w:before="0"/>
        <w:rPr>
          <w:rFonts w:cs="Arial"/>
        </w:rPr>
      </w:pPr>
    </w:p>
    <w:p w:rsidR="00AD1279" w:rsidRDefault="00AD1279" w:rsidP="00AD1279">
      <w:pPr>
        <w:spacing w:before="0"/>
        <w:rPr>
          <w:rFonts w:cs="Arial"/>
        </w:rPr>
      </w:pPr>
      <w:r w:rsidRPr="00642BB8">
        <w:rPr>
          <w:rFonts w:cs="Arial"/>
        </w:rPr>
        <w:t>Навести позиције које имају евентуалне недостатке (попуњавати само у случају рекламације): ___________________________________________</w:t>
      </w:r>
      <w:r w:rsidR="00642BB8">
        <w:rPr>
          <w:rFonts w:cs="Arial"/>
        </w:rPr>
        <w:t>______________________________</w:t>
      </w:r>
    </w:p>
    <w:p w:rsidR="00642BB8" w:rsidRPr="00642BB8" w:rsidRDefault="00642BB8" w:rsidP="00AD1279">
      <w:pPr>
        <w:spacing w:before="0"/>
        <w:rPr>
          <w:rFonts w:cs="Arial"/>
          <w:color w:val="00B0F0"/>
        </w:rPr>
      </w:pPr>
    </w:p>
    <w:p w:rsidR="00AD1279" w:rsidRPr="00642BB8" w:rsidRDefault="00AD1279" w:rsidP="00AD1279">
      <w:pPr>
        <w:spacing w:before="0"/>
        <w:rPr>
          <w:rFonts w:cs="Arial"/>
        </w:rPr>
      </w:pPr>
      <w:r w:rsidRPr="00642BB8">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w:t>
      </w:r>
      <w:r w:rsidR="00E22DA8">
        <w:rPr>
          <w:rFonts w:cs="Arial"/>
          <w:lang w:val="sr-Cyrl-RS"/>
        </w:rPr>
        <w:t xml:space="preserve">, </w:t>
      </w:r>
      <w:r w:rsidR="00E22DA8" w:rsidRPr="00E22DA8">
        <w:rPr>
          <w:rFonts w:cs="Arial"/>
          <w:b/>
          <w:color w:val="FF0000"/>
          <w:lang w:val="sr-Cyrl-RS"/>
        </w:rPr>
        <w:t>КАШЊЕЊЕ У ИЗВРШЕЊУ ОД СТРАНЕ ПРУЖАОЦА УСЛУГА</w:t>
      </w:r>
      <w:r w:rsidRPr="00E22DA8">
        <w:rPr>
          <w:rFonts w:cs="Arial"/>
          <w:b/>
          <w:color w:val="FF0000"/>
        </w:rPr>
        <w:t xml:space="preserve"> </w:t>
      </w:r>
      <w:r w:rsidRPr="00642BB8">
        <w:rPr>
          <w:rFonts w:cs="Arial"/>
        </w:rPr>
        <w:t>и друго): ____________________</w:t>
      </w:r>
      <w:r w:rsidR="00642BB8">
        <w:rPr>
          <w:rFonts w:cs="Arial"/>
        </w:rPr>
        <w:t>____________________</w:t>
      </w:r>
    </w:p>
    <w:p w:rsidR="00AD1279" w:rsidRDefault="00AD1279" w:rsidP="00AD1279">
      <w:pPr>
        <w:spacing w:before="0"/>
        <w:rPr>
          <w:rFonts w:cs="Arial"/>
          <w:color w:val="00B0F0"/>
        </w:rPr>
      </w:pPr>
    </w:p>
    <w:p w:rsidR="00642BB8" w:rsidRDefault="00642BB8"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AD1279">
      <w:pPr>
        <w:spacing w:before="0"/>
        <w:rPr>
          <w:rFonts w:cs="Arial"/>
        </w:rPr>
      </w:pPr>
      <w:r w:rsidRPr="00414CFF">
        <w:rPr>
          <w:rFonts w:cs="Arial"/>
        </w:rPr>
        <w:t>Б) Да су услуга</w:t>
      </w:r>
      <w:r w:rsidR="00212A5F" w:rsidRPr="00414CFF">
        <w:rPr>
          <w:rFonts w:cs="Arial"/>
        </w:rPr>
        <w:t>(е)</w:t>
      </w:r>
      <w:r w:rsidRPr="00414CFF">
        <w:rPr>
          <w:rFonts w:cs="Arial"/>
        </w:rPr>
        <w:t xml:space="preserve"> извршени у обиму, квалитету, уговореном року и сагласно уговору потврђују:</w:t>
      </w:r>
    </w:p>
    <w:p w:rsidR="00AD1279" w:rsidRPr="00E47C2E" w:rsidRDefault="00AD1279" w:rsidP="00AD1279">
      <w:pPr>
        <w:spacing w:before="0"/>
        <w:rPr>
          <w:rFonts w:cs="Arial"/>
          <w:color w:val="00B0F0"/>
        </w:rPr>
      </w:pPr>
    </w:p>
    <w:p w:rsidR="00AD1279" w:rsidRPr="00E47C2E" w:rsidRDefault="00AD1279" w:rsidP="00AD1279">
      <w:pPr>
        <w:spacing w:before="0"/>
        <w:rPr>
          <w:rFonts w:cs="Arial"/>
          <w:color w:val="00B0F0"/>
        </w:rPr>
      </w:pPr>
      <w:r w:rsidRPr="00642BB8">
        <w:rPr>
          <w:rFonts w:cs="Arial"/>
        </w:rPr>
        <w:t>ПР</w:t>
      </w:r>
      <w:r w:rsidR="00212A5F" w:rsidRPr="00642BB8">
        <w:rPr>
          <w:rFonts w:cs="Arial"/>
        </w:rPr>
        <w:t>УЖАЛАЦ:</w:t>
      </w:r>
      <w:r w:rsidR="00212A5F" w:rsidRPr="00642BB8">
        <w:rPr>
          <w:rFonts w:cs="Arial"/>
        </w:rPr>
        <w:tab/>
        <w:t xml:space="preserve">          </w:t>
      </w:r>
      <w:r w:rsidR="00DC58DC">
        <w:rPr>
          <w:rFonts w:cs="Arial"/>
          <w:lang w:val="sr-Cyrl-RS"/>
        </w:rPr>
        <w:t xml:space="preserve">      </w:t>
      </w:r>
      <w:r w:rsidR="00212A5F" w:rsidRPr="00642BB8">
        <w:rPr>
          <w:rFonts w:cs="Arial"/>
        </w:rPr>
        <w:t xml:space="preserve">  </w:t>
      </w:r>
      <w:r w:rsidR="00C400D5">
        <w:rPr>
          <w:rFonts w:cs="Arial"/>
          <w:lang w:val="sr-Cyrl-RS"/>
        </w:rPr>
        <w:t xml:space="preserve">                                                         </w:t>
      </w:r>
      <w:r w:rsidR="00212A5F" w:rsidRPr="00642BB8">
        <w:rPr>
          <w:rFonts w:cs="Arial"/>
        </w:rPr>
        <w:t xml:space="preserve">КОРИСНИК:                 </w:t>
      </w:r>
    </w:p>
    <w:p w:rsidR="00AD1279" w:rsidRPr="00C400D5" w:rsidRDefault="00212A5F" w:rsidP="00AD1279">
      <w:pPr>
        <w:spacing w:before="0"/>
        <w:rPr>
          <w:rFonts w:cs="Arial"/>
          <w:lang w:val="sr-Cyrl-RS"/>
        </w:rPr>
      </w:pPr>
      <w:r w:rsidRPr="00642BB8">
        <w:rPr>
          <w:rFonts w:cs="Arial"/>
        </w:rPr>
        <w:t>_______________</w:t>
      </w:r>
      <w:r w:rsidR="00AD1279" w:rsidRPr="00642BB8">
        <w:rPr>
          <w:rFonts w:cs="Arial"/>
        </w:rPr>
        <w:tab/>
      </w:r>
      <w:r w:rsidR="00DC58DC">
        <w:rPr>
          <w:rFonts w:cs="Arial"/>
          <w:lang w:val="sr-Cyrl-RS"/>
        </w:rPr>
        <w:t xml:space="preserve">     </w:t>
      </w:r>
      <w:r w:rsidR="00C400D5">
        <w:rPr>
          <w:rFonts w:cs="Arial"/>
          <w:lang w:val="sr-Cyrl-RS"/>
        </w:rPr>
        <w:t xml:space="preserve">                                                   </w:t>
      </w:r>
      <w:r w:rsidR="00AD1279" w:rsidRPr="00642BB8">
        <w:rPr>
          <w:rFonts w:cs="Arial"/>
        </w:rPr>
        <w:t xml:space="preserve">____________________        </w:t>
      </w:r>
    </w:p>
    <w:p w:rsidR="00414CFF" w:rsidRPr="00C400D5" w:rsidRDefault="00414CFF" w:rsidP="00C400D5">
      <w:pPr>
        <w:rPr>
          <w:rFonts w:cs="Arial"/>
          <w:lang w:val="ru-RU"/>
        </w:rPr>
      </w:pPr>
      <w:r w:rsidRPr="00151D79">
        <w:rPr>
          <w:rFonts w:cs="Arial"/>
          <w:color w:val="548DD4" w:themeColor="text2" w:themeTint="99"/>
          <w:lang w:val="ru-RU"/>
        </w:rPr>
        <w:t xml:space="preserve">    (</w:t>
      </w:r>
      <w:r w:rsidRPr="00C400D5">
        <w:rPr>
          <w:rFonts w:cs="Arial"/>
          <w:lang w:val="ru-RU"/>
        </w:rPr>
        <w:t>Име и презиме)</w:t>
      </w:r>
      <w:r w:rsidRPr="00C400D5">
        <w:rPr>
          <w:rFonts w:cs="Arial"/>
          <w:lang w:val="ru-RU"/>
        </w:rPr>
        <w:tab/>
      </w:r>
      <w:r w:rsidRPr="00C400D5">
        <w:rPr>
          <w:rFonts w:cs="Arial"/>
          <w:lang w:val="ru-RU"/>
        </w:rPr>
        <w:tab/>
        <w:t xml:space="preserve">  </w:t>
      </w:r>
      <w:r w:rsidR="00C400D5" w:rsidRPr="00C400D5">
        <w:rPr>
          <w:rFonts w:cs="Arial"/>
          <w:lang w:val="ru-RU"/>
        </w:rPr>
        <w:t xml:space="preserve">                                                   </w:t>
      </w:r>
      <w:r w:rsidRPr="00C400D5">
        <w:rPr>
          <w:rFonts w:cs="Arial"/>
          <w:lang w:val="ru-RU"/>
        </w:rPr>
        <w:t xml:space="preserve"> (Име и презиме)                   </w:t>
      </w:r>
    </w:p>
    <w:p w:rsidR="00AD1279" w:rsidRPr="00C400D5" w:rsidRDefault="00AD1279" w:rsidP="00AD1279">
      <w:pPr>
        <w:spacing w:before="0"/>
        <w:rPr>
          <w:rFonts w:cs="Arial"/>
        </w:rPr>
      </w:pPr>
    </w:p>
    <w:p w:rsidR="00AD1279" w:rsidRPr="00C400D5" w:rsidRDefault="00AD1279" w:rsidP="00AD1279">
      <w:pPr>
        <w:spacing w:before="0"/>
        <w:rPr>
          <w:rFonts w:cs="Arial"/>
        </w:rPr>
      </w:pPr>
    </w:p>
    <w:p w:rsidR="00AD1279" w:rsidRPr="00C400D5" w:rsidRDefault="00AD1279" w:rsidP="00AD1279">
      <w:pPr>
        <w:spacing w:before="0"/>
        <w:rPr>
          <w:rFonts w:cs="Arial"/>
          <w:lang w:val="sr-Cyrl-RS"/>
        </w:rPr>
      </w:pPr>
      <w:r w:rsidRPr="00C400D5">
        <w:rPr>
          <w:rFonts w:cs="Arial"/>
        </w:rPr>
        <w:t>______________</w:t>
      </w:r>
      <w:r w:rsidR="00414CFF" w:rsidRPr="00C400D5">
        <w:rPr>
          <w:rFonts w:cs="Arial"/>
        </w:rPr>
        <w:t>______</w:t>
      </w:r>
      <w:r w:rsidR="00414CFF" w:rsidRPr="00C400D5">
        <w:rPr>
          <w:rFonts w:cs="Arial"/>
        </w:rPr>
        <w:tab/>
      </w:r>
      <w:r w:rsidR="00C400D5" w:rsidRPr="00C400D5">
        <w:rPr>
          <w:rFonts w:cs="Arial"/>
          <w:lang w:val="sr-Cyrl-RS"/>
        </w:rPr>
        <w:t xml:space="preserve">                                               </w:t>
      </w:r>
      <w:r w:rsidR="00414CFF" w:rsidRPr="00C400D5">
        <w:rPr>
          <w:rFonts w:cs="Arial"/>
        </w:rPr>
        <w:t xml:space="preserve">_____________________  </w:t>
      </w:r>
      <w:r w:rsidRPr="00C400D5">
        <w:rPr>
          <w:rFonts w:cs="Arial"/>
        </w:rPr>
        <w:t xml:space="preserve">    </w:t>
      </w:r>
    </w:p>
    <w:p w:rsidR="00AD1279" w:rsidRPr="00C400D5" w:rsidRDefault="00AD1279" w:rsidP="00AD1279">
      <w:pPr>
        <w:spacing w:before="0"/>
        <w:rPr>
          <w:rFonts w:cs="Arial"/>
          <w:lang w:val="sr-Cyrl-RS"/>
        </w:rPr>
      </w:pPr>
      <w:r w:rsidRPr="00C400D5">
        <w:rPr>
          <w:rFonts w:cs="Arial"/>
        </w:rPr>
        <w:t xml:space="preserve">    (Потпис)</w:t>
      </w:r>
      <w:r w:rsidRPr="00C400D5">
        <w:rPr>
          <w:rFonts w:cs="Arial"/>
        </w:rPr>
        <w:tab/>
      </w:r>
      <w:r w:rsidRPr="00C400D5">
        <w:rPr>
          <w:rFonts w:cs="Arial"/>
        </w:rPr>
        <w:tab/>
      </w:r>
      <w:r w:rsidRPr="00C400D5">
        <w:rPr>
          <w:rFonts w:cs="Arial"/>
        </w:rPr>
        <w:tab/>
        <w:t xml:space="preserve"> </w:t>
      </w:r>
      <w:r w:rsidR="00C400D5" w:rsidRPr="00C400D5">
        <w:rPr>
          <w:rFonts w:cs="Arial"/>
          <w:lang w:val="sr-Cyrl-RS"/>
        </w:rPr>
        <w:t xml:space="preserve">                                                     </w:t>
      </w:r>
      <w:r w:rsidRPr="00C400D5">
        <w:rPr>
          <w:rFonts w:cs="Arial"/>
        </w:rPr>
        <w:t xml:space="preserve">       (Потпис)                                </w:t>
      </w:r>
    </w:p>
    <w:p w:rsidR="00AD1279" w:rsidRPr="00C400D5" w:rsidRDefault="00AD1279" w:rsidP="00AD1279">
      <w:pPr>
        <w:spacing w:before="0"/>
        <w:rPr>
          <w:rFonts w:cs="Arial"/>
        </w:rPr>
      </w:pPr>
    </w:p>
    <w:p w:rsidR="00641324" w:rsidRPr="00DC58DC" w:rsidRDefault="00641324" w:rsidP="00DC58DC">
      <w:pPr>
        <w:spacing w:before="0"/>
        <w:rPr>
          <w:rFonts w:cs="Arial"/>
          <w:color w:val="FF0000"/>
          <w:lang w:val="sr-Cyrl-RS"/>
        </w:rPr>
      </w:pPr>
    </w:p>
    <w:p w:rsidR="00B16DCF" w:rsidRDefault="00B16DCF" w:rsidP="00641324">
      <w:pPr>
        <w:pStyle w:val="KDPodnaslov1"/>
        <w:spacing w:before="0"/>
        <w:jc w:val="center"/>
        <w:rPr>
          <w:rFonts w:eastAsia="Arial Unicode MS" w:cs="Arial"/>
        </w:rPr>
      </w:pPr>
      <w:bookmarkStart w:id="248" w:name="_Toc442559948"/>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7C646E">
      <w:pPr>
        <w:pStyle w:val="KDPodnaslov1"/>
        <w:spacing w:before="0"/>
        <w:ind w:left="360"/>
        <w:jc w:val="center"/>
        <w:rPr>
          <w:rFonts w:cs="Arial"/>
        </w:rPr>
        <w:sectPr w:rsidR="00B16DCF" w:rsidSect="00271212">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docGrid w:linePitch="360"/>
        </w:sectPr>
      </w:pPr>
    </w:p>
    <w:p w:rsidR="00B16DCF" w:rsidRPr="00DC58DC" w:rsidRDefault="00B16DCF" w:rsidP="00DC58DC">
      <w:pPr>
        <w:pStyle w:val="KDPodnaslov1"/>
        <w:spacing w:before="0"/>
        <w:rPr>
          <w:rFonts w:cs="Arial"/>
          <w:lang w:val="sr-Cyrl-RS"/>
        </w:rPr>
      </w:pPr>
    </w:p>
    <w:p w:rsidR="007C646E" w:rsidRPr="00E47C2E" w:rsidRDefault="007C646E" w:rsidP="007C646E">
      <w:pPr>
        <w:pStyle w:val="KDPodnaslov1"/>
        <w:spacing w:before="0"/>
        <w:ind w:left="360"/>
        <w:jc w:val="center"/>
        <w:rPr>
          <w:rFonts w:cs="Arial"/>
        </w:rPr>
      </w:pPr>
      <w:r w:rsidRPr="00E47C2E">
        <w:rPr>
          <w:rFonts w:cs="Arial"/>
        </w:rPr>
        <w:t>8. МОДЕЛ УГОВОРА</w:t>
      </w:r>
    </w:p>
    <w:p w:rsidR="007C646E" w:rsidRPr="00E47C2E" w:rsidRDefault="007C646E" w:rsidP="00A44AA6">
      <w:pPr>
        <w:pStyle w:val="KDPodnaslov1"/>
        <w:spacing w:before="0"/>
        <w:rPr>
          <w:rFonts w:eastAsia="Arial Unicode MS" w:cs="Arial"/>
        </w:rPr>
      </w:pPr>
    </w:p>
    <w:bookmarkEnd w:id="248"/>
    <w:p w:rsidR="00343A18" w:rsidRPr="00E47C2E" w:rsidRDefault="00343A18" w:rsidP="00343A18">
      <w:pPr>
        <w:pStyle w:val="KDParagraf"/>
        <w:spacing w:before="0"/>
        <w:rPr>
          <w:rFonts w:cs="Arial"/>
          <w:color w:val="000000"/>
        </w:rPr>
      </w:pPr>
    </w:p>
    <w:p w:rsidR="00EE793E" w:rsidRPr="00E47C2E" w:rsidRDefault="00EE793E" w:rsidP="00EE793E">
      <w:pPr>
        <w:pStyle w:val="KDParagraf"/>
        <w:spacing w:before="0"/>
        <w:rPr>
          <w:rFonts w:cs="Arial"/>
          <w:b/>
        </w:rPr>
      </w:pPr>
      <w:r w:rsidRPr="00E47C2E">
        <w:rPr>
          <w:rFonts w:cs="Arial"/>
          <w:b/>
        </w:rPr>
        <w:t>Уговорне стране:</w:t>
      </w: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D12E8D" w:rsidRPr="00D12E8D" w:rsidRDefault="00D12E8D" w:rsidP="00D12E8D">
      <w:pPr>
        <w:tabs>
          <w:tab w:val="left" w:pos="567"/>
        </w:tabs>
        <w:spacing w:before="0"/>
        <w:rPr>
          <w:rFonts w:cs="Arial"/>
        </w:rPr>
      </w:pPr>
      <w:r w:rsidRPr="00D12E8D">
        <w:rPr>
          <w:rFonts w:cs="Arial"/>
        </w:rPr>
        <w:t xml:space="preserve">1. Јавно предузеће „Електропривреда Србије“ из Београда, Улица </w:t>
      </w:r>
      <w:r w:rsidR="00B85F81">
        <w:rPr>
          <w:rFonts w:cs="Arial"/>
          <w:lang w:val="sr-Cyrl-RS"/>
        </w:rPr>
        <w:t>Балканска 13</w:t>
      </w:r>
      <w:r w:rsidRPr="00D12E8D">
        <w:rPr>
          <w:rFonts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Pr="00D12E8D">
        <w:rPr>
          <w:rFonts w:cs="Arial"/>
          <w:lang w:val="sr-Cyrl-RS"/>
        </w:rPr>
        <w:t xml:space="preserve">по пуномоћју вд директора ЈП ЕПС, бр.12.01- </w:t>
      </w:r>
      <w:r w:rsidRPr="00D12E8D">
        <w:rPr>
          <w:rFonts w:cs="Arial"/>
          <w:lang w:val="sr-Latn-RS"/>
        </w:rPr>
        <w:t>296992/1-17</w:t>
      </w:r>
      <w:r w:rsidRPr="00D12E8D">
        <w:rPr>
          <w:rFonts w:cs="Arial"/>
          <w:lang w:val="sr-Cyrl-RS"/>
        </w:rPr>
        <w:t xml:space="preserve"> од </w:t>
      </w:r>
      <w:r w:rsidRPr="00D12E8D">
        <w:rPr>
          <w:rFonts w:cs="Arial"/>
          <w:lang w:val="sr-Latn-RS"/>
        </w:rPr>
        <w:t>1</w:t>
      </w:r>
      <w:r w:rsidRPr="00D12E8D">
        <w:rPr>
          <w:rFonts w:cs="Arial"/>
          <w:lang w:val="sr-Cyrl-RS"/>
        </w:rPr>
        <w:t>5</w:t>
      </w:r>
      <w:r w:rsidRPr="00D12E8D">
        <w:rPr>
          <w:rFonts w:cs="Arial"/>
        </w:rPr>
        <w:t>.06</w:t>
      </w:r>
      <w:r w:rsidRPr="00D12E8D">
        <w:rPr>
          <w:rFonts w:cs="Arial"/>
          <w:lang w:val="sr-Cyrl-RS"/>
        </w:rPr>
        <w:t>.201</w:t>
      </w:r>
      <w:r w:rsidRPr="00D12E8D">
        <w:rPr>
          <w:rFonts w:cs="Arial"/>
        </w:rPr>
        <w:t>7</w:t>
      </w:r>
      <w:r w:rsidRPr="00D12E8D">
        <w:rPr>
          <w:rFonts w:cs="Arial"/>
          <w:lang w:val="sr-Cyrl-RS"/>
        </w:rPr>
        <w:t>.године</w:t>
      </w:r>
      <w:r w:rsidRPr="00D12E8D">
        <w:rPr>
          <w:rFonts w:cs="Arial"/>
        </w:rPr>
        <w:t xml:space="preserve">, заступа финансијски директор </w:t>
      </w:r>
      <w:r w:rsidRPr="00D12E8D">
        <w:rPr>
          <w:rFonts w:cs="Arial"/>
          <w:lang w:val="sr-Cyrl-RS"/>
        </w:rPr>
        <w:t>огранка</w:t>
      </w:r>
      <w:r w:rsidRPr="00D12E8D">
        <w:rPr>
          <w:rFonts w:cs="Arial"/>
        </w:rPr>
        <w:t xml:space="preserve"> ТЕНТ </w:t>
      </w:r>
      <w:r w:rsidRPr="00D12E8D">
        <w:rPr>
          <w:rFonts w:cs="Arial"/>
          <w:lang w:val="sr-Cyrl-CS"/>
        </w:rPr>
        <w:t>Жељко Вујиновић</w:t>
      </w:r>
      <w:r w:rsidRPr="00D12E8D">
        <w:rPr>
          <w:rFonts w:cs="Arial"/>
        </w:rPr>
        <w:t xml:space="preserve"> </w:t>
      </w:r>
      <w:r w:rsidRPr="00D12E8D">
        <w:rPr>
          <w:rFonts w:cs="Arial"/>
          <w:lang w:val="sr-Cyrl-RS"/>
        </w:rPr>
        <w:t>(</w:t>
      </w:r>
      <w:r w:rsidRPr="00D12E8D">
        <w:rPr>
          <w:rFonts w:cs="Arial"/>
        </w:rPr>
        <w:t xml:space="preserve">Корисник услуге)  </w:t>
      </w:r>
    </w:p>
    <w:p w:rsidR="00EE793E" w:rsidRPr="009C21CF"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и</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b/>
        </w:rPr>
        <w:t>ПРУЖАЛАЦ УСЛУГЕ</w:t>
      </w:r>
      <w:r w:rsidRPr="00E47C2E">
        <w:rPr>
          <w:rFonts w:cs="Arial"/>
        </w:rPr>
        <w:t xml:space="preserve">:  </w:t>
      </w:r>
    </w:p>
    <w:p w:rsidR="00EE793E" w:rsidRPr="00E47C2E" w:rsidRDefault="00EE793E" w:rsidP="00EE793E">
      <w:pPr>
        <w:pStyle w:val="KDParagraf"/>
        <w:spacing w:before="0"/>
        <w:rPr>
          <w:rFonts w:cs="Arial"/>
        </w:rPr>
      </w:pPr>
    </w:p>
    <w:p w:rsidR="00B16DCF" w:rsidRPr="00EB39A8" w:rsidRDefault="00B16DCF" w:rsidP="00E5532B">
      <w:pPr>
        <w:pStyle w:val="ListParagraph"/>
        <w:numPr>
          <w:ilvl w:val="0"/>
          <w:numId w:val="7"/>
        </w:numPr>
        <w:spacing w:before="0" w:after="0" w:line="240" w:lineRule="auto"/>
        <w:ind w:left="0" w:firstLine="0"/>
        <w:rPr>
          <w:rFonts w:ascii="Arial" w:hAnsi="Arial" w:cs="Arial"/>
          <w:color w:val="000000" w:themeColor="text1"/>
        </w:rPr>
      </w:pPr>
      <w:r>
        <w:rPr>
          <w:rFonts w:ascii="Arial" w:hAnsi="Arial" w:cs="Arial"/>
        </w:rPr>
        <w:t>_________________ из ________, ул. ____________, бр.____, матични број: ___________, ПИБ: ___________, текући рачун ____________,банка ______________ кога заступа __________________, _____________, (</w:t>
      </w:r>
      <w:r w:rsidR="00A51C4D">
        <w:rPr>
          <w:rFonts w:ascii="Arial" w:hAnsi="Arial" w:cs="Arial"/>
        </w:rPr>
        <w:t xml:space="preserve">понуђач или </w:t>
      </w:r>
      <w:r>
        <w:rPr>
          <w:rFonts w:ascii="Arial" w:hAnsi="Arial" w:cs="Arial"/>
          <w:color w:val="00B0F0"/>
        </w:rPr>
        <w:t xml:space="preserve"> </w:t>
      </w:r>
      <w:r w:rsidRPr="00EB39A8">
        <w:rPr>
          <w:rFonts w:ascii="Arial" w:hAnsi="Arial" w:cs="Arial"/>
          <w:color w:val="000000" w:themeColor="text1"/>
        </w:rPr>
        <w:t>лидер у име и за рачун групе понуђача</w:t>
      </w:r>
      <w:r w:rsidR="00A51C4D" w:rsidRPr="00EB39A8">
        <w:rPr>
          <w:rFonts w:ascii="Arial" w:hAnsi="Arial" w:cs="Arial"/>
          <w:color w:val="000000" w:themeColor="text1"/>
        </w:rPr>
        <w:t xml:space="preserve"> у случају заједничке понуде</w:t>
      </w:r>
      <w:r w:rsidRPr="00EB39A8">
        <w:rPr>
          <w:rFonts w:ascii="Arial" w:hAnsi="Arial" w:cs="Arial"/>
          <w:color w:val="000000" w:themeColor="text1"/>
        </w:rPr>
        <w:t>)</w:t>
      </w:r>
    </w:p>
    <w:p w:rsidR="00B16DCF" w:rsidRDefault="00B16DCF" w:rsidP="00B16DCF">
      <w:pPr>
        <w:spacing w:before="0"/>
        <w:ind w:left="360"/>
        <w:rPr>
          <w:rFonts w:cs="Arial"/>
        </w:rPr>
      </w:pPr>
    </w:p>
    <w:p w:rsidR="00B16DCF" w:rsidRPr="00DC58DC" w:rsidRDefault="00B16DCF" w:rsidP="00B16DCF">
      <w:pPr>
        <w:spacing w:before="0"/>
        <w:rPr>
          <w:rFonts w:eastAsia="Calibri" w:cs="Arial"/>
          <w:lang w:val="sr-Cyrl-BA"/>
        </w:rPr>
      </w:pPr>
      <w:r w:rsidRPr="00DC58DC">
        <w:rPr>
          <w:rFonts w:eastAsia="Calibri" w:cs="Arial"/>
        </w:rPr>
        <w:t>2а)________________________________________из</w:t>
      </w:r>
      <w:r w:rsidRPr="00DC58DC">
        <w:rPr>
          <w:rFonts w:eastAsia="Calibri" w:cs="Arial"/>
        </w:rPr>
        <w:tab/>
        <w:t>_____________, улица</w:t>
      </w:r>
    </w:p>
    <w:p w:rsidR="00F84689" w:rsidRPr="00DC58DC" w:rsidRDefault="00B16DCF" w:rsidP="00F84689">
      <w:pPr>
        <w:pStyle w:val="KDParagraf"/>
        <w:spacing w:before="0"/>
        <w:rPr>
          <w:rFonts w:cs="Arial"/>
        </w:rPr>
      </w:pPr>
      <w:r w:rsidRPr="00DC58DC">
        <w:rPr>
          <w:rFonts w:eastAsia="Calibri" w:cs="Arial"/>
        </w:rPr>
        <w:t xml:space="preserve"> ___________________ бр. ___, ПИБ: _____________, матични број _____________, </w:t>
      </w:r>
      <w:r w:rsidRPr="00DC58DC">
        <w:rPr>
          <w:rFonts w:cs="Arial"/>
        </w:rPr>
        <w:t>текући рачун ____________,банка ______________ ,</w:t>
      </w:r>
      <w:r w:rsidRPr="00DC58DC">
        <w:rPr>
          <w:rFonts w:eastAsia="Calibri" w:cs="Arial"/>
        </w:rPr>
        <w:t>кога заступа __________________________, (члан групе понуђача или подизвођач)</w:t>
      </w:r>
    </w:p>
    <w:p w:rsidR="00F84689" w:rsidRPr="00DC58DC" w:rsidRDefault="00F84689" w:rsidP="00F84689">
      <w:pPr>
        <w:pStyle w:val="KDParagraf"/>
        <w:spacing w:before="0"/>
        <w:rPr>
          <w:rFonts w:cs="Arial"/>
        </w:rPr>
      </w:pPr>
      <w:r w:rsidRPr="00DC58DC">
        <w:rPr>
          <w:rFonts w:cs="Arial"/>
        </w:rPr>
        <w:t>(у даљем тексту заједно: Уговорне стране)</w:t>
      </w:r>
    </w:p>
    <w:p w:rsidR="00B16DCF" w:rsidRPr="00DC58DC" w:rsidRDefault="00B16DCF" w:rsidP="00B16DCF">
      <w:pPr>
        <w:spacing w:before="0"/>
        <w:rPr>
          <w:rFonts w:eastAsia="Calibri" w:cs="Arial"/>
        </w:rPr>
      </w:pPr>
    </w:p>
    <w:p w:rsidR="00B16DCF" w:rsidRPr="00DC58DC" w:rsidRDefault="00B16DCF" w:rsidP="00B16DCF">
      <w:pPr>
        <w:spacing w:before="0"/>
        <w:rPr>
          <w:rFonts w:eastAsia="Calibri" w:cs="Arial"/>
          <w:lang w:val="sr-Cyrl-BA"/>
        </w:rPr>
      </w:pPr>
      <w:r w:rsidRPr="00DC58DC">
        <w:rPr>
          <w:rFonts w:eastAsia="Calibri" w:cs="Arial"/>
        </w:rPr>
        <w:t>2б)_______________________________________из</w:t>
      </w:r>
      <w:r w:rsidRPr="00DC58DC">
        <w:rPr>
          <w:rFonts w:eastAsia="Calibri" w:cs="Arial"/>
        </w:rPr>
        <w:tab/>
        <w:t>_____________, улица</w:t>
      </w:r>
    </w:p>
    <w:p w:rsidR="00B16DCF" w:rsidRPr="00DC58DC" w:rsidRDefault="00B16DCF" w:rsidP="00B16DCF">
      <w:pPr>
        <w:spacing w:before="0"/>
        <w:rPr>
          <w:rFonts w:eastAsia="Calibri" w:cs="Arial"/>
        </w:rPr>
      </w:pPr>
      <w:r w:rsidRPr="00DC58DC">
        <w:rPr>
          <w:rFonts w:eastAsia="Calibri" w:cs="Arial"/>
        </w:rPr>
        <w:t xml:space="preserve"> ___________________ бр. ___, ПИБ: _____________, матични број _____________, </w:t>
      </w:r>
    </w:p>
    <w:p w:rsidR="00B16DCF" w:rsidRPr="00DC58DC" w:rsidRDefault="00B16DCF" w:rsidP="00B16DCF">
      <w:pPr>
        <w:spacing w:before="0"/>
        <w:rPr>
          <w:rFonts w:eastAsia="Calibri" w:cs="Arial"/>
        </w:rPr>
      </w:pPr>
      <w:r w:rsidRPr="00DC58DC">
        <w:rPr>
          <w:rFonts w:cs="Arial"/>
        </w:rPr>
        <w:t>текући рачун ____________,банка ______________ ,</w:t>
      </w:r>
      <w:r w:rsidRPr="00DC58DC">
        <w:rPr>
          <w:rFonts w:eastAsia="Calibri" w:cs="Arial"/>
        </w:rPr>
        <w:t>кога  заступа _______________________, (члан групе понуђача или подизвођач),</w:t>
      </w:r>
    </w:p>
    <w:p w:rsidR="00EE793E" w:rsidRPr="00DC58DC" w:rsidRDefault="00EE793E" w:rsidP="00B16DCF">
      <w:pPr>
        <w:spacing w:before="0"/>
        <w:rPr>
          <w:rFonts w:eastAsia="Calibri" w:cs="Arial"/>
        </w:rPr>
      </w:pPr>
      <w:r w:rsidRPr="00DC58DC">
        <w:rPr>
          <w:rFonts w:cs="Arial"/>
        </w:rPr>
        <w:t xml:space="preserve"> (у даљем тексту: Пружалац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343A18" w:rsidRDefault="00EE793E" w:rsidP="00EE793E">
      <w:pPr>
        <w:pStyle w:val="KDParagraf"/>
        <w:spacing w:before="0"/>
        <w:rPr>
          <w:rFonts w:cs="Arial"/>
        </w:rPr>
      </w:pPr>
      <w:r w:rsidRPr="00E47C2E">
        <w:rPr>
          <w:rFonts w:cs="Arial"/>
        </w:rPr>
        <w:t xml:space="preserve">закључиле су </w:t>
      </w:r>
      <w:r w:rsidRPr="00EB39A8">
        <w:rPr>
          <w:rFonts w:cs="Arial"/>
          <w:color w:val="000000" w:themeColor="text1"/>
        </w:rPr>
        <w:t xml:space="preserve">у </w:t>
      </w:r>
      <w:r w:rsidR="00B16DCF" w:rsidRPr="00EB39A8">
        <w:rPr>
          <w:rFonts w:cs="Arial"/>
          <w:color w:val="000000" w:themeColor="text1"/>
        </w:rPr>
        <w:t>Обреновцу</w:t>
      </w:r>
      <w:r w:rsidRPr="00E47C2E">
        <w:rPr>
          <w:rFonts w:cs="Arial"/>
        </w:rPr>
        <w:t>,</w:t>
      </w:r>
      <w:r w:rsidR="00D920E5">
        <w:rPr>
          <w:rFonts w:cs="Arial"/>
        </w:rPr>
        <w:t>дана __________.године следећи:</w:t>
      </w:r>
    </w:p>
    <w:p w:rsidR="00D920E5" w:rsidRPr="00D920E5" w:rsidRDefault="00D920E5" w:rsidP="00EE793E">
      <w:pPr>
        <w:pStyle w:val="KDParagraf"/>
        <w:spacing w:before="0"/>
        <w:rPr>
          <w:rFonts w:cs="Arial"/>
        </w:rPr>
      </w:pPr>
    </w:p>
    <w:p w:rsidR="009C21CF" w:rsidRPr="00E47C2E" w:rsidRDefault="009C21CF" w:rsidP="00EE793E">
      <w:pPr>
        <w:pStyle w:val="KDParagraf"/>
        <w:spacing w:before="0"/>
        <w:rPr>
          <w:rFonts w:cs="Arial"/>
        </w:rPr>
      </w:pPr>
    </w:p>
    <w:p w:rsidR="00B16DCF" w:rsidRPr="009C21CF" w:rsidRDefault="00B16DCF" w:rsidP="00B16DCF">
      <w:pPr>
        <w:pStyle w:val="KDParagraf"/>
        <w:spacing w:before="0"/>
        <w:rPr>
          <w:rFonts w:cs="Arial"/>
          <w:b/>
        </w:rPr>
      </w:pPr>
      <w:r w:rsidRPr="009C21CF">
        <w:rPr>
          <w:rFonts w:cs="Arial"/>
          <w:b/>
        </w:rPr>
        <w:t>Уговорне стране констатују:</w:t>
      </w:r>
    </w:p>
    <w:p w:rsidR="00CA785D" w:rsidRPr="00CA785D" w:rsidRDefault="00C76DF2" w:rsidP="00CA785D">
      <w:pPr>
        <w:ind w:right="-14"/>
        <w:rPr>
          <w:rFonts w:cs="Arial"/>
          <w:lang w:val="sr-Cyrl-RS"/>
        </w:rPr>
      </w:pPr>
      <w:r>
        <w:rPr>
          <w:rFonts w:cs="Arial"/>
          <w:lang w:val="sr-Cyrl-RS"/>
        </w:rPr>
        <w:t>-</w:t>
      </w:r>
      <w:r w:rsidR="00B16DCF" w:rsidRPr="00C76DF2">
        <w:rPr>
          <w:rFonts w:cs="Arial"/>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C76DF2">
        <w:rPr>
          <w:rFonts w:cs="Arial"/>
        </w:rPr>
        <w:t xml:space="preserve"> за ј</w:t>
      </w:r>
      <w:r w:rsidR="00425EC6" w:rsidRPr="00C76DF2">
        <w:rPr>
          <w:rFonts w:cs="Arial"/>
        </w:rPr>
        <w:t xml:space="preserve">авну набавку услуга </w:t>
      </w:r>
      <w:r w:rsidR="009C21CF" w:rsidRPr="00C76DF2">
        <w:rPr>
          <w:rFonts w:cs="Arial"/>
        </w:rPr>
        <w:t>–</w:t>
      </w:r>
      <w:r w:rsidRPr="00C76DF2">
        <w:rPr>
          <w:rFonts w:cs="Arial"/>
          <w:lang w:val="sr-Cyrl-RS"/>
        </w:rPr>
        <w:t xml:space="preserve"> </w:t>
      </w:r>
      <w:r w:rsidR="00CA785D" w:rsidRPr="00CA785D">
        <w:rPr>
          <w:rFonts w:cs="Arial"/>
          <w:lang w:val="sr-Cyrl-RS"/>
        </w:rPr>
        <w:t>Сервисирање и еталонирање спектрофотометра</w:t>
      </w:r>
      <w:r w:rsidR="00CA785D">
        <w:rPr>
          <w:rFonts w:cs="Arial"/>
          <w:lang w:val="sr-Cyrl-RS"/>
        </w:rPr>
        <w:t xml:space="preserve"> ТЕНТ :</w:t>
      </w:r>
    </w:p>
    <w:p w:rsidR="00CA785D" w:rsidRPr="00CA785D" w:rsidRDefault="00CA785D" w:rsidP="00CA785D">
      <w:pPr>
        <w:spacing w:before="0"/>
        <w:ind w:right="-14"/>
        <w:rPr>
          <w:rFonts w:cs="Arial"/>
          <w:lang w:val="sr-Latn-RS"/>
        </w:rPr>
      </w:pPr>
      <w:r w:rsidRPr="00CA785D">
        <w:rPr>
          <w:rFonts w:cs="Arial"/>
          <w:lang w:val="ru-RU"/>
        </w:rPr>
        <w:t>Партија 1:</w:t>
      </w:r>
      <w:r w:rsidRPr="00CA785D">
        <w:rPr>
          <w:rFonts w:cs="Arial"/>
          <w:lang w:val="sr-Cyrl-RS"/>
        </w:rPr>
        <w:t xml:space="preserve"> Годишњи сервис  и еталонирање спектрофотометра ТЕНТ А.</w:t>
      </w:r>
    </w:p>
    <w:p w:rsidR="00CA785D" w:rsidRPr="00CA785D" w:rsidRDefault="00CA785D" w:rsidP="00CA785D">
      <w:pPr>
        <w:spacing w:before="0"/>
        <w:ind w:right="-14"/>
        <w:rPr>
          <w:rFonts w:cs="Arial"/>
          <w:lang w:val="sr-Cyrl-RS"/>
        </w:rPr>
      </w:pPr>
      <w:r w:rsidRPr="00CA785D">
        <w:rPr>
          <w:rFonts w:cs="Arial"/>
          <w:lang w:val="ru-RU"/>
        </w:rPr>
        <w:t>Партија 2:</w:t>
      </w:r>
      <w:r w:rsidRPr="00CA785D">
        <w:rPr>
          <w:rFonts w:ascii="Times New Roman" w:hAnsi="Times New Roman"/>
          <w:b/>
          <w:lang w:val="sr-Cyrl-RS"/>
        </w:rPr>
        <w:t xml:space="preserve"> </w:t>
      </w:r>
      <w:r w:rsidRPr="00CA785D">
        <w:rPr>
          <w:rFonts w:cs="Arial"/>
          <w:lang w:val="sr-Cyrl-RS"/>
        </w:rPr>
        <w:t>Сервисирање спектрофотометра ТЕК</w:t>
      </w:r>
    </w:p>
    <w:p w:rsidR="00CA785D" w:rsidRPr="00CA785D" w:rsidRDefault="00CA785D" w:rsidP="00CA785D">
      <w:pPr>
        <w:spacing w:before="0"/>
        <w:ind w:right="-14"/>
        <w:rPr>
          <w:rFonts w:cs="Arial"/>
          <w:lang w:val="sr-Latn-RS"/>
        </w:rPr>
      </w:pPr>
      <w:r w:rsidRPr="00CA785D">
        <w:rPr>
          <w:rFonts w:cs="Arial"/>
          <w:lang w:val="ru-RU"/>
        </w:rPr>
        <w:t>Партија 3:</w:t>
      </w:r>
      <w:r w:rsidRPr="00CA785D">
        <w:rPr>
          <w:rFonts w:cs="Arial"/>
          <w:lang w:val="sr-Cyrl-RS"/>
        </w:rPr>
        <w:t xml:space="preserve"> Годишњи сервис  и одржавање спектрофотометра ТЕНТ Б.</w:t>
      </w:r>
    </w:p>
    <w:p w:rsidR="00CA785D" w:rsidRPr="00CA785D" w:rsidRDefault="00CA785D" w:rsidP="00CA785D">
      <w:pPr>
        <w:spacing w:before="0"/>
        <w:ind w:right="-14"/>
        <w:rPr>
          <w:rFonts w:cs="Arial"/>
          <w:lang w:val="sr-Latn-RS"/>
        </w:rPr>
      </w:pPr>
      <w:r w:rsidRPr="00CA785D">
        <w:rPr>
          <w:rFonts w:cs="Arial"/>
          <w:lang w:val="ru-RU"/>
        </w:rPr>
        <w:t>Партија 4:</w:t>
      </w:r>
      <w:r w:rsidRPr="00CA785D">
        <w:rPr>
          <w:rFonts w:cs="Arial"/>
          <w:lang w:val="sr-Cyrl-RS"/>
        </w:rPr>
        <w:t xml:space="preserve">  Еталонирање спектрофотометра ТЕНТ Б.</w:t>
      </w:r>
    </w:p>
    <w:p w:rsidR="00CA785D" w:rsidRPr="00CA785D" w:rsidRDefault="00CA785D" w:rsidP="00CA785D">
      <w:pPr>
        <w:spacing w:before="0"/>
        <w:ind w:right="-14"/>
        <w:rPr>
          <w:rFonts w:cs="Arial"/>
          <w:lang w:val="sr-Latn-RS"/>
        </w:rPr>
      </w:pPr>
      <w:r w:rsidRPr="00CA785D">
        <w:rPr>
          <w:rFonts w:cs="Arial"/>
          <w:lang w:val="ru-RU"/>
        </w:rPr>
        <w:t>Партија 5:</w:t>
      </w:r>
      <w:r w:rsidRPr="00CA785D">
        <w:rPr>
          <w:rFonts w:cs="Arial"/>
          <w:lang w:val="sr-Cyrl-RS"/>
        </w:rPr>
        <w:t xml:space="preserve">  Сервисирање  и еталонирање спектрофотометра ТЕМ.</w:t>
      </w:r>
    </w:p>
    <w:p w:rsidR="00CA785D" w:rsidRPr="00CA785D" w:rsidRDefault="00CC45DD" w:rsidP="00CA785D">
      <w:pPr>
        <w:ind w:left="-360" w:right="-19"/>
        <w:outlineLvl w:val="0"/>
        <w:rPr>
          <w:rFonts w:cs="Arial"/>
          <w:b/>
          <w:lang w:val="sr-Cyrl-CS"/>
        </w:rPr>
      </w:pPr>
      <w:r>
        <w:rPr>
          <w:rFonts w:cs="Arial"/>
          <w:lang w:val="sr-Cyrl-RS"/>
        </w:rPr>
        <w:t xml:space="preserve">      </w:t>
      </w:r>
      <w:r w:rsidR="00C76DF2" w:rsidRPr="00B16DCF">
        <w:rPr>
          <w:rFonts w:cs="Arial"/>
        </w:rPr>
        <w:t xml:space="preserve">(у даљем тексту: Услуга), </w:t>
      </w:r>
      <w:r w:rsidR="00C76DF2" w:rsidRPr="00C76DF2">
        <w:rPr>
          <w:rFonts w:cs="Arial"/>
          <w:lang w:val="ru-RU"/>
        </w:rPr>
        <w:t>ЈН бр.</w:t>
      </w:r>
      <w:r w:rsidR="00C76DF2" w:rsidRPr="00C76DF2">
        <w:rPr>
          <w:rFonts w:cs="Arial"/>
          <w:b/>
          <w:sz w:val="24"/>
          <w:szCs w:val="24"/>
          <w:lang w:val="sr-Cyrl-CS"/>
        </w:rPr>
        <w:t xml:space="preserve"> </w:t>
      </w:r>
      <w:r w:rsidR="00CA785D" w:rsidRPr="00CA785D">
        <w:rPr>
          <w:rFonts w:cs="Arial"/>
          <w:b/>
          <w:lang w:val="sr-Cyrl-CS"/>
        </w:rPr>
        <w:t>3000/</w:t>
      </w:r>
      <w:r w:rsidR="00CA785D" w:rsidRPr="00CA785D">
        <w:rPr>
          <w:rFonts w:cs="Arial"/>
          <w:b/>
          <w:lang w:val="sr-Latn-RS"/>
        </w:rPr>
        <w:t>1072/2018</w:t>
      </w:r>
      <w:r w:rsidR="00CA785D" w:rsidRPr="00CA785D">
        <w:rPr>
          <w:rFonts w:cs="Arial"/>
          <w:b/>
          <w:lang w:val="sr-Cyrl-CS"/>
        </w:rPr>
        <w:t>(</w:t>
      </w:r>
      <w:r w:rsidR="00CA785D" w:rsidRPr="00CA785D">
        <w:rPr>
          <w:rFonts w:cs="Arial"/>
          <w:b/>
          <w:lang w:val="sr-Latn-RS"/>
        </w:rPr>
        <w:t>207/2018,414/2018,213/2018,298/2018</w:t>
      </w:r>
      <w:r w:rsidR="00CA785D" w:rsidRPr="00CA785D">
        <w:rPr>
          <w:rFonts w:cs="Arial"/>
          <w:b/>
          <w:lang w:val="sr-Cyrl-CS"/>
        </w:rPr>
        <w:t>)</w:t>
      </w:r>
    </w:p>
    <w:p w:rsidR="00EB39A8" w:rsidRPr="00EB39A8" w:rsidRDefault="00C76DF2" w:rsidP="00CA785D">
      <w:pPr>
        <w:rPr>
          <w:rFonts w:cs="Arial"/>
        </w:rPr>
      </w:pPr>
      <w:r>
        <w:rPr>
          <w:rFonts w:cs="Arial"/>
          <w:lang w:val="sr-Cyrl-RS"/>
        </w:rPr>
        <w:lastRenderedPageBreak/>
        <w:t>-</w:t>
      </w:r>
      <w:r w:rsidR="00EE793E" w:rsidRPr="00B16DCF">
        <w:rPr>
          <w:rFonts w:cs="Arial"/>
        </w:rPr>
        <w:t>да је Позив за подношење понуда у вези пред</w:t>
      </w:r>
      <w:r>
        <w:rPr>
          <w:rFonts w:cs="Arial"/>
        </w:rPr>
        <w:t xml:space="preserve">метне јавне набавке објављен на </w:t>
      </w:r>
      <w:r w:rsidR="00EE793E" w:rsidRPr="00B16DCF">
        <w:rPr>
          <w:rFonts w:cs="Arial"/>
        </w:rPr>
        <w:t>Порталу јавних набавки дана ______ године, као и на интернет страници  Корисника услуге</w:t>
      </w:r>
    </w:p>
    <w:p w:rsidR="00EE793E" w:rsidRPr="00CC45DD" w:rsidRDefault="00C76DF2" w:rsidP="00CC45DD">
      <w:pPr>
        <w:ind w:right="-19"/>
        <w:outlineLvl w:val="0"/>
        <w:rPr>
          <w:rFonts w:cs="Arial"/>
          <w:b/>
          <w:lang w:val="sr-Cyrl-CS"/>
        </w:rPr>
      </w:pPr>
      <w:r w:rsidRPr="00CC45DD">
        <w:rPr>
          <w:rFonts w:cs="Arial"/>
        </w:rPr>
        <w:t>-</w:t>
      </w:r>
      <w:r w:rsidR="00EE793E" w:rsidRPr="00CC45DD">
        <w:rPr>
          <w:rFonts w:cs="Arial"/>
        </w:rPr>
        <w:t xml:space="preserve">да Понуда Понуђача (у даљем тексту: Пружалац услуге) у </w:t>
      </w:r>
      <w:r w:rsidR="00FD5422" w:rsidRPr="00CC45DD">
        <w:rPr>
          <w:rFonts w:cs="Arial"/>
        </w:rPr>
        <w:t>отвореном</w:t>
      </w:r>
      <w:r w:rsidR="00EE793E" w:rsidRPr="00CC45DD">
        <w:rPr>
          <w:rFonts w:cs="Arial"/>
        </w:rPr>
        <w:t xml:space="preserve"> поступку за </w:t>
      </w:r>
      <w:r w:rsidR="00FD5422" w:rsidRPr="00CC45DD">
        <w:rPr>
          <w:rFonts w:cs="Arial"/>
        </w:rPr>
        <w:t>ЈН</w:t>
      </w:r>
      <w:r w:rsidR="009C21CF" w:rsidRPr="00CC45DD">
        <w:rPr>
          <w:rFonts w:cs="Arial"/>
        </w:rPr>
        <w:t xml:space="preserve"> </w:t>
      </w:r>
      <w:r w:rsidR="00CC45DD">
        <w:rPr>
          <w:rFonts w:cs="Arial"/>
        </w:rPr>
        <w:t>број.</w:t>
      </w:r>
      <w:r w:rsidR="00CC45DD" w:rsidRPr="00CC45DD">
        <w:rPr>
          <w:rFonts w:cs="Arial"/>
          <w:b/>
          <w:lang w:val="sr-Cyrl-CS"/>
        </w:rPr>
        <w:t>3000/</w:t>
      </w:r>
      <w:r w:rsidR="00CC45DD" w:rsidRPr="00CC45DD">
        <w:rPr>
          <w:rFonts w:cs="Arial"/>
          <w:b/>
          <w:lang w:val="sr-Latn-RS"/>
        </w:rPr>
        <w:t>1072/2018</w:t>
      </w:r>
      <w:r w:rsidR="00CC45DD" w:rsidRPr="00CC45DD">
        <w:rPr>
          <w:rFonts w:cs="Arial"/>
          <w:b/>
          <w:lang w:val="sr-Cyrl-CS"/>
        </w:rPr>
        <w:t>(</w:t>
      </w:r>
      <w:r w:rsidR="00CC45DD" w:rsidRPr="00CC45DD">
        <w:rPr>
          <w:rFonts w:cs="Arial"/>
          <w:b/>
          <w:lang w:val="sr-Latn-RS"/>
        </w:rPr>
        <w:t>207/2018,414/2018,213/2018,298/2018</w:t>
      </w:r>
      <w:r w:rsidR="00CC45DD" w:rsidRPr="00CC45DD">
        <w:rPr>
          <w:rFonts w:cs="Arial"/>
          <w:b/>
          <w:lang w:val="sr-Cyrl-CS"/>
        </w:rPr>
        <w:t xml:space="preserve">), </w:t>
      </w:r>
      <w:r w:rsidR="00EE793E" w:rsidRPr="00CC45DD">
        <w:rPr>
          <w:rFonts w:cs="Arial"/>
        </w:rPr>
        <w:t>која је заведена код Корисника услуге под   бројем ______</w:t>
      </w:r>
      <w:r w:rsidRPr="00CC45DD">
        <w:rPr>
          <w:rFonts w:cs="Arial"/>
        </w:rPr>
        <w:t xml:space="preserve"> од _____.2018</w:t>
      </w:r>
      <w:r w:rsidR="00EE793E" w:rsidRPr="00CC45DD">
        <w:rPr>
          <w:rFonts w:cs="Arial"/>
        </w:rPr>
        <w:t>. године у потпуности одговара захтеву Корисника услуге из позива за подношење пон</w:t>
      </w:r>
      <w:r w:rsidR="00CC45DD">
        <w:rPr>
          <w:rFonts w:cs="Arial"/>
        </w:rPr>
        <w:t xml:space="preserve">уда и Конкурсној документацији </w:t>
      </w:r>
      <w:r w:rsidR="00EE793E" w:rsidRPr="00CC45DD">
        <w:rPr>
          <w:rFonts w:cs="Arial"/>
        </w:rPr>
        <w:t xml:space="preserve"> </w:t>
      </w:r>
    </w:p>
    <w:p w:rsidR="00EE793E" w:rsidRDefault="00C76DF2" w:rsidP="00EE793E">
      <w:pPr>
        <w:pStyle w:val="KDParagraf"/>
        <w:spacing w:before="0"/>
        <w:rPr>
          <w:rFonts w:cs="Arial"/>
        </w:rPr>
      </w:pPr>
      <w:r>
        <w:rPr>
          <w:rFonts w:cs="Arial"/>
        </w:rPr>
        <w:t>-</w:t>
      </w:r>
      <w:r w:rsidR="00EE793E" w:rsidRPr="00E47C2E">
        <w:rPr>
          <w:rFonts w:cs="Arial"/>
        </w:rPr>
        <w:t>да је Корисник услуге, на основу Понуде Пружаоца услуге  и Одлуке о додели Уговора, изабрао Пружао</w:t>
      </w:r>
      <w:r w:rsidR="000350BD">
        <w:rPr>
          <w:rFonts w:cs="Arial"/>
        </w:rPr>
        <w:t>ца услуге за реализацију услуге</w:t>
      </w:r>
    </w:p>
    <w:p w:rsidR="000350BD" w:rsidRPr="000350BD" w:rsidRDefault="000350BD"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ПРЕДМЕТ УГОВОРА</w:t>
      </w:r>
    </w:p>
    <w:p w:rsidR="00EE793E" w:rsidRPr="00E47C2E" w:rsidRDefault="00EE793E" w:rsidP="000350BD">
      <w:pPr>
        <w:pStyle w:val="KDParagraf"/>
        <w:spacing w:before="0"/>
        <w:jc w:val="center"/>
        <w:rPr>
          <w:rFonts w:cs="Arial"/>
        </w:rPr>
      </w:pPr>
      <w:r w:rsidRPr="00E47C2E">
        <w:rPr>
          <w:rFonts w:cs="Arial"/>
          <w:b/>
        </w:rPr>
        <w:t>Члан 1</w:t>
      </w:r>
      <w:r w:rsidRPr="00E47C2E">
        <w:rPr>
          <w:rFonts w:cs="Arial"/>
        </w:rPr>
        <w:t>.</w:t>
      </w:r>
    </w:p>
    <w:p w:rsidR="009C21CF" w:rsidRDefault="00EE793E" w:rsidP="009C21CF">
      <w:pPr>
        <w:pStyle w:val="KDParagraf"/>
        <w:spacing w:before="0"/>
        <w:jc w:val="left"/>
        <w:rPr>
          <w:rFonts w:cs="Arial"/>
        </w:rPr>
      </w:pPr>
      <w:r w:rsidRPr="00E47C2E">
        <w:rPr>
          <w:rFonts w:cs="Arial"/>
        </w:rPr>
        <w:t>Овим Уговором о пружању услуге (у даљем тексту: Уговор) Пружалац услуге се обавезује да за потребе Корисника услуге и</w:t>
      </w:r>
      <w:r w:rsidR="00425EC6">
        <w:rPr>
          <w:rFonts w:cs="Arial"/>
        </w:rPr>
        <w:t>зврши и пружи услугу:</w:t>
      </w:r>
    </w:p>
    <w:p w:rsidR="00CC45DD" w:rsidRPr="00CA785D" w:rsidRDefault="00CC45DD" w:rsidP="00CC45DD">
      <w:pPr>
        <w:ind w:right="-14"/>
        <w:rPr>
          <w:rFonts w:cs="Arial"/>
          <w:lang w:val="sr-Cyrl-RS"/>
        </w:rPr>
      </w:pPr>
      <w:r w:rsidRPr="00CA785D">
        <w:rPr>
          <w:rFonts w:cs="Arial"/>
          <w:lang w:val="sr-Cyrl-RS"/>
        </w:rPr>
        <w:t>Сервисирање и еталонирање спектрофотометра</w:t>
      </w:r>
      <w:r>
        <w:rPr>
          <w:rFonts w:cs="Arial"/>
          <w:lang w:val="sr-Cyrl-RS"/>
        </w:rPr>
        <w:t xml:space="preserve"> ТЕНТ :</w:t>
      </w:r>
    </w:p>
    <w:p w:rsidR="00CC45DD" w:rsidRPr="00CA785D" w:rsidRDefault="00CC45DD" w:rsidP="00CC45DD">
      <w:pPr>
        <w:spacing w:before="0"/>
        <w:ind w:right="-14"/>
        <w:rPr>
          <w:rFonts w:cs="Arial"/>
          <w:lang w:val="sr-Latn-RS"/>
        </w:rPr>
      </w:pPr>
      <w:r w:rsidRPr="00CA785D">
        <w:rPr>
          <w:rFonts w:cs="Arial"/>
          <w:lang w:val="ru-RU"/>
        </w:rPr>
        <w:t>Партија 1:</w:t>
      </w:r>
      <w:r w:rsidRPr="00CA785D">
        <w:rPr>
          <w:rFonts w:cs="Arial"/>
          <w:lang w:val="sr-Cyrl-RS"/>
        </w:rPr>
        <w:t xml:space="preserve"> Годишњи сервис  и еталонирање спектрофотометра ТЕНТ А.</w:t>
      </w:r>
    </w:p>
    <w:p w:rsidR="00CC45DD" w:rsidRPr="00CA785D" w:rsidRDefault="00CC45DD" w:rsidP="00CC45DD">
      <w:pPr>
        <w:spacing w:before="0"/>
        <w:ind w:right="-14"/>
        <w:rPr>
          <w:rFonts w:cs="Arial"/>
          <w:lang w:val="sr-Cyrl-RS"/>
        </w:rPr>
      </w:pPr>
      <w:r w:rsidRPr="00CA785D">
        <w:rPr>
          <w:rFonts w:cs="Arial"/>
          <w:lang w:val="ru-RU"/>
        </w:rPr>
        <w:t>Партија 2:</w:t>
      </w:r>
      <w:r w:rsidRPr="00CA785D">
        <w:rPr>
          <w:rFonts w:ascii="Times New Roman" w:hAnsi="Times New Roman"/>
          <w:b/>
          <w:lang w:val="sr-Cyrl-RS"/>
        </w:rPr>
        <w:t xml:space="preserve"> </w:t>
      </w:r>
      <w:r w:rsidRPr="00CA785D">
        <w:rPr>
          <w:rFonts w:cs="Arial"/>
          <w:lang w:val="sr-Cyrl-RS"/>
        </w:rPr>
        <w:t>Сервисирање спектрофотометра ТЕК</w:t>
      </w:r>
    </w:p>
    <w:p w:rsidR="00CC45DD" w:rsidRPr="00CA785D" w:rsidRDefault="00CC45DD" w:rsidP="00CC45DD">
      <w:pPr>
        <w:spacing w:before="0"/>
        <w:ind w:right="-14"/>
        <w:rPr>
          <w:rFonts w:cs="Arial"/>
          <w:lang w:val="sr-Latn-RS"/>
        </w:rPr>
      </w:pPr>
      <w:r w:rsidRPr="00CA785D">
        <w:rPr>
          <w:rFonts w:cs="Arial"/>
          <w:lang w:val="ru-RU"/>
        </w:rPr>
        <w:t>Партија 3:</w:t>
      </w:r>
      <w:r w:rsidRPr="00CA785D">
        <w:rPr>
          <w:rFonts w:cs="Arial"/>
          <w:lang w:val="sr-Cyrl-RS"/>
        </w:rPr>
        <w:t xml:space="preserve"> Годишњи сервис  и одржавање спектрофотометра ТЕНТ Б.</w:t>
      </w:r>
    </w:p>
    <w:p w:rsidR="00CC45DD" w:rsidRPr="00CA785D" w:rsidRDefault="00CC45DD" w:rsidP="00CC45DD">
      <w:pPr>
        <w:spacing w:before="0"/>
        <w:ind w:right="-14"/>
        <w:rPr>
          <w:rFonts w:cs="Arial"/>
          <w:lang w:val="sr-Latn-RS"/>
        </w:rPr>
      </w:pPr>
      <w:r w:rsidRPr="00CA785D">
        <w:rPr>
          <w:rFonts w:cs="Arial"/>
          <w:lang w:val="ru-RU"/>
        </w:rPr>
        <w:t>Партија 4:</w:t>
      </w:r>
      <w:r w:rsidRPr="00CA785D">
        <w:rPr>
          <w:rFonts w:cs="Arial"/>
          <w:lang w:val="sr-Cyrl-RS"/>
        </w:rPr>
        <w:t xml:space="preserve">  Еталонирање спектрофотометра ТЕНТ Б.</w:t>
      </w:r>
    </w:p>
    <w:p w:rsidR="00CC45DD" w:rsidRPr="00CA785D" w:rsidRDefault="00CC45DD" w:rsidP="00CC45DD">
      <w:pPr>
        <w:spacing w:before="0"/>
        <w:ind w:right="-14"/>
        <w:rPr>
          <w:rFonts w:cs="Arial"/>
          <w:lang w:val="sr-Latn-RS"/>
        </w:rPr>
      </w:pPr>
      <w:r w:rsidRPr="00CA785D">
        <w:rPr>
          <w:rFonts w:cs="Arial"/>
          <w:lang w:val="ru-RU"/>
        </w:rPr>
        <w:t>Партија 5:</w:t>
      </w:r>
      <w:r w:rsidRPr="00CA785D">
        <w:rPr>
          <w:rFonts w:cs="Arial"/>
          <w:lang w:val="sr-Cyrl-RS"/>
        </w:rPr>
        <w:t xml:space="preserve">  Сервисирање  и еталонирање спектрофотометра ТЕМ.</w:t>
      </w:r>
    </w:p>
    <w:p w:rsidR="007864E7" w:rsidRPr="007864E7" w:rsidRDefault="008B4868" w:rsidP="007864E7">
      <w:pPr>
        <w:spacing w:before="0"/>
        <w:ind w:right="-14"/>
        <w:jc w:val="left"/>
        <w:rPr>
          <w:rFonts w:cs="Arial"/>
          <w:i/>
          <w:color w:val="4F81BD" w:themeColor="accent1"/>
        </w:rPr>
      </w:pPr>
      <w:r w:rsidRPr="007864E7">
        <w:rPr>
          <w:rFonts w:cs="Arial"/>
        </w:rPr>
        <w:t>у складу са одребама овог уговора и п</w:t>
      </w:r>
      <w:r w:rsidR="009C21CF" w:rsidRPr="007864E7">
        <w:rPr>
          <w:rFonts w:cs="Arial"/>
        </w:rPr>
        <w:t>рихваћеном Понудом број ___</w:t>
      </w:r>
      <w:r w:rsidRPr="007864E7">
        <w:rPr>
          <w:rFonts w:cs="Arial"/>
        </w:rPr>
        <w:t xml:space="preserve"> </w:t>
      </w:r>
      <w:r w:rsidR="009C21CF" w:rsidRPr="007864E7">
        <w:rPr>
          <w:rFonts w:cs="Arial"/>
          <w:lang w:val="sr-Cyrl-RS"/>
        </w:rPr>
        <w:t xml:space="preserve">  </w:t>
      </w:r>
      <w:r w:rsidR="009C21CF" w:rsidRPr="007864E7">
        <w:rPr>
          <w:rFonts w:cs="Arial"/>
        </w:rPr>
        <w:t>од______</w:t>
      </w:r>
      <w:r w:rsidRPr="007864E7">
        <w:rPr>
          <w:rFonts w:cs="Arial"/>
        </w:rPr>
        <w:t xml:space="preserve">која је </w:t>
      </w:r>
      <w:r w:rsidR="009C21CF" w:rsidRPr="007864E7">
        <w:rPr>
          <w:rFonts w:cs="Arial"/>
          <w:lang w:val="sr-Cyrl-RS"/>
        </w:rPr>
        <w:t xml:space="preserve">     </w:t>
      </w:r>
      <w:r w:rsidR="007864E7" w:rsidRPr="007864E7">
        <w:rPr>
          <w:rFonts w:cs="Arial"/>
          <w:lang w:val="sr-Cyrl-RS"/>
        </w:rPr>
        <w:t xml:space="preserve">    </w:t>
      </w:r>
      <w:r w:rsidRPr="007864E7">
        <w:rPr>
          <w:rFonts w:cs="Arial"/>
        </w:rPr>
        <w:t xml:space="preserve">саставни део и налази се у прилогу овог уговора </w:t>
      </w:r>
      <w:r w:rsidR="007864E7">
        <w:rPr>
          <w:rFonts w:cs="Arial"/>
        </w:rPr>
        <w:t xml:space="preserve">(у даљем тексту: Услуга), </w:t>
      </w:r>
      <w:r w:rsidR="007864E7" w:rsidRPr="007864E7">
        <w:rPr>
          <w:rFonts w:cs="Arial"/>
          <w:lang w:val="sr-Cyrl-RS"/>
        </w:rPr>
        <w:t xml:space="preserve">а </w:t>
      </w:r>
      <w:r w:rsidR="007864E7" w:rsidRPr="007864E7">
        <w:rPr>
          <w:rFonts w:cs="Arial"/>
        </w:rPr>
        <w:t>корисник</w:t>
      </w:r>
      <w:r w:rsidR="007864E7" w:rsidRPr="007864E7">
        <w:rPr>
          <w:rFonts w:cs="Arial"/>
          <w:lang w:val="sr-Cyrl-RS"/>
        </w:rPr>
        <w:t xml:space="preserve"> услуге </w:t>
      </w:r>
      <w:r w:rsidR="007864E7" w:rsidRPr="007864E7">
        <w:rPr>
          <w:rFonts w:cs="Arial"/>
        </w:rPr>
        <w:t xml:space="preserve"> се обавезује да плати уговорену вредност за пружене услуге, Пружаоцу услуге</w:t>
      </w:r>
      <w:r w:rsidR="007864E7" w:rsidRPr="007864E7">
        <w:rPr>
          <w:rFonts w:cs="Arial"/>
          <w:lang w:val="sr-Cyrl-RS"/>
        </w:rPr>
        <w:t>.</w:t>
      </w:r>
    </w:p>
    <w:p w:rsidR="007864E7" w:rsidRPr="008B4868" w:rsidRDefault="007864E7"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ЦЕНА</w:t>
      </w:r>
    </w:p>
    <w:p w:rsidR="00EE793E" w:rsidRDefault="00EE793E" w:rsidP="000350BD">
      <w:pPr>
        <w:pStyle w:val="KDParagraf"/>
        <w:spacing w:before="0"/>
        <w:jc w:val="center"/>
        <w:rPr>
          <w:rFonts w:cs="Arial"/>
        </w:rPr>
      </w:pPr>
      <w:r w:rsidRPr="00E47C2E">
        <w:rPr>
          <w:rFonts w:cs="Arial"/>
          <w:b/>
        </w:rPr>
        <w:t>Члан 2</w:t>
      </w:r>
      <w:r w:rsidRPr="00E47C2E">
        <w:rPr>
          <w:rFonts w:cs="Arial"/>
        </w:rPr>
        <w:t>.</w:t>
      </w:r>
    </w:p>
    <w:p w:rsidR="009C21CF" w:rsidRDefault="009C21CF" w:rsidP="00D12E8D">
      <w:pPr>
        <w:pStyle w:val="KDParagraf"/>
        <w:spacing w:before="0"/>
        <w:rPr>
          <w:rFonts w:cs="Arial"/>
        </w:rPr>
      </w:pPr>
    </w:p>
    <w:p w:rsidR="009C21CF" w:rsidRDefault="009C21CF" w:rsidP="009C21CF">
      <w:pPr>
        <w:pStyle w:val="KDParagraf"/>
        <w:spacing w:before="0"/>
        <w:rPr>
          <w:rFonts w:cs="Arial"/>
        </w:rPr>
      </w:pPr>
      <w:r w:rsidRPr="00E47C2E">
        <w:rPr>
          <w:rFonts w:cs="Arial"/>
        </w:rPr>
        <w:t>Цена Услуге из члана 1. овог Уговора</w:t>
      </w:r>
      <w:r>
        <w:rPr>
          <w:rFonts w:cs="Arial"/>
          <w:lang w:val="sr-Cyrl-RS"/>
        </w:rPr>
        <w:t xml:space="preserve"> ЗА ПАРТИЈУ 1</w:t>
      </w:r>
      <w:r w:rsidRPr="00E47C2E">
        <w:rPr>
          <w:rFonts w:cs="Arial"/>
        </w:rPr>
        <w:t xml:space="preserve"> износи __________________ (словима: _</w:t>
      </w:r>
      <w:r>
        <w:rPr>
          <w:rFonts w:cs="Arial"/>
        </w:rPr>
        <w:t>_______________________) RSD</w:t>
      </w:r>
      <w:r w:rsidRPr="00E47C2E">
        <w:rPr>
          <w:rFonts w:cs="Arial"/>
        </w:rPr>
        <w:t>, без пореза на додату вредност</w:t>
      </w:r>
    </w:p>
    <w:p w:rsidR="007864E7" w:rsidRDefault="009C21CF" w:rsidP="009C21CF">
      <w:pPr>
        <w:pStyle w:val="KDParagraf"/>
        <w:spacing w:before="0"/>
        <w:rPr>
          <w:rFonts w:cs="Arial"/>
        </w:rPr>
      </w:pPr>
      <w:r w:rsidRPr="00E47C2E">
        <w:rPr>
          <w:rFonts w:cs="Arial"/>
        </w:rPr>
        <w:t>Цена Услуге из члана 1. овог Уговора</w:t>
      </w:r>
      <w:r>
        <w:rPr>
          <w:rFonts w:cs="Arial"/>
          <w:lang w:val="sr-Cyrl-RS"/>
        </w:rPr>
        <w:t xml:space="preserve"> ЗА ПАРТИЈУ 2</w:t>
      </w:r>
      <w:r w:rsidRPr="00E47C2E">
        <w:rPr>
          <w:rFonts w:cs="Arial"/>
        </w:rPr>
        <w:t xml:space="preserve"> износи __________________ (словима: _</w:t>
      </w:r>
      <w:r>
        <w:rPr>
          <w:rFonts w:cs="Arial"/>
        </w:rPr>
        <w:t>_______________________) RSD</w:t>
      </w:r>
      <w:r w:rsidRPr="00E47C2E">
        <w:rPr>
          <w:rFonts w:cs="Arial"/>
        </w:rPr>
        <w:t>, без пореза на додату вредност</w:t>
      </w:r>
    </w:p>
    <w:p w:rsidR="00CC45DD" w:rsidRDefault="007864E7" w:rsidP="007864E7">
      <w:pPr>
        <w:pStyle w:val="KDParagraf"/>
        <w:spacing w:before="0"/>
        <w:rPr>
          <w:rFonts w:cs="Arial"/>
        </w:rPr>
      </w:pPr>
      <w:r w:rsidRPr="00E47C2E">
        <w:rPr>
          <w:rFonts w:cs="Arial"/>
        </w:rPr>
        <w:t>Цена Услуге из члана 1. овог Уговора</w:t>
      </w:r>
      <w:r>
        <w:rPr>
          <w:rFonts w:cs="Arial"/>
          <w:lang w:val="sr-Cyrl-RS"/>
        </w:rPr>
        <w:t xml:space="preserve"> ЗА ПАРТИЈУ 3</w:t>
      </w:r>
      <w:r w:rsidRPr="00E47C2E">
        <w:rPr>
          <w:rFonts w:cs="Arial"/>
        </w:rPr>
        <w:t xml:space="preserve"> износи __________________ (словима: _</w:t>
      </w:r>
      <w:r>
        <w:rPr>
          <w:rFonts w:cs="Arial"/>
        </w:rPr>
        <w:t>_______________________) RSD</w:t>
      </w:r>
      <w:r w:rsidRPr="00E47C2E">
        <w:rPr>
          <w:rFonts w:cs="Arial"/>
        </w:rPr>
        <w:t>, без пореза на додату вредност</w:t>
      </w:r>
    </w:p>
    <w:p w:rsidR="00CC45DD" w:rsidRDefault="00CC45DD" w:rsidP="00CC45DD">
      <w:pPr>
        <w:pStyle w:val="KDParagraf"/>
        <w:spacing w:before="0"/>
        <w:rPr>
          <w:rFonts w:cs="Arial"/>
        </w:rPr>
      </w:pPr>
      <w:r w:rsidRPr="00E47C2E">
        <w:rPr>
          <w:rFonts w:cs="Arial"/>
        </w:rPr>
        <w:t>Цена Услуге из члана 1. овог Уговора</w:t>
      </w:r>
      <w:r>
        <w:rPr>
          <w:rFonts w:cs="Arial"/>
          <w:lang w:val="sr-Cyrl-RS"/>
        </w:rPr>
        <w:t xml:space="preserve"> ЗА ПАРТИЈУ 4</w:t>
      </w:r>
      <w:r w:rsidRPr="00E47C2E">
        <w:rPr>
          <w:rFonts w:cs="Arial"/>
        </w:rPr>
        <w:t xml:space="preserve"> износи __________________ (словима: _</w:t>
      </w:r>
      <w:r>
        <w:rPr>
          <w:rFonts w:cs="Arial"/>
        </w:rPr>
        <w:t>_______________________) RSD</w:t>
      </w:r>
      <w:r w:rsidRPr="00E47C2E">
        <w:rPr>
          <w:rFonts w:cs="Arial"/>
        </w:rPr>
        <w:t>, без пореза на додату вредност</w:t>
      </w:r>
    </w:p>
    <w:p w:rsidR="00CC45DD" w:rsidRDefault="00CC45DD" w:rsidP="00CC45DD">
      <w:pPr>
        <w:pStyle w:val="KDParagraf"/>
        <w:spacing w:before="0"/>
        <w:rPr>
          <w:rFonts w:cs="Arial"/>
        </w:rPr>
      </w:pPr>
      <w:r w:rsidRPr="00E47C2E">
        <w:rPr>
          <w:rFonts w:cs="Arial"/>
        </w:rPr>
        <w:t>Цена Услуге из члана 1. овог Уговора</w:t>
      </w:r>
      <w:r>
        <w:rPr>
          <w:rFonts w:cs="Arial"/>
          <w:lang w:val="sr-Cyrl-RS"/>
        </w:rPr>
        <w:t xml:space="preserve"> ЗА ПАРТИЈУ 5</w:t>
      </w:r>
      <w:r w:rsidRPr="00E47C2E">
        <w:rPr>
          <w:rFonts w:cs="Arial"/>
        </w:rPr>
        <w:t xml:space="preserve"> износи __________________ (словима: _</w:t>
      </w:r>
      <w:r>
        <w:rPr>
          <w:rFonts w:cs="Arial"/>
        </w:rPr>
        <w:t>_______________________) RSD</w:t>
      </w:r>
      <w:r w:rsidRPr="00E47C2E">
        <w:rPr>
          <w:rFonts w:cs="Arial"/>
        </w:rPr>
        <w:t>, без пореза на додату вредност</w:t>
      </w:r>
    </w:p>
    <w:p w:rsidR="00CC45DD" w:rsidRDefault="00CC45DD" w:rsidP="007864E7">
      <w:pPr>
        <w:pStyle w:val="KDParagraf"/>
        <w:spacing w:before="0"/>
        <w:rPr>
          <w:rFonts w:cs="Arial"/>
        </w:rPr>
      </w:pPr>
    </w:p>
    <w:p w:rsidR="009C21CF" w:rsidRDefault="009C21CF" w:rsidP="009C21CF">
      <w:pPr>
        <w:pStyle w:val="KDParagraf"/>
        <w:spacing w:before="0"/>
        <w:rPr>
          <w:rFonts w:cs="Arial"/>
        </w:rPr>
      </w:pPr>
    </w:p>
    <w:p w:rsidR="00CC45DD" w:rsidRPr="00E47C2E" w:rsidRDefault="00CC45DD" w:rsidP="009C21CF">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 xml:space="preserve"> Цена Услуге из члана 1. овог Уговора износи __________________ (словима: _</w:t>
      </w:r>
      <w:r w:rsidR="00BF41C9">
        <w:rPr>
          <w:rFonts w:cs="Arial"/>
        </w:rPr>
        <w:t>_______________________) RSD</w:t>
      </w:r>
      <w:r w:rsidRPr="00E47C2E">
        <w:rPr>
          <w:rFonts w:cs="Arial"/>
        </w:rPr>
        <w:t>, без пореза на додату вредност.</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EE793E" w:rsidRPr="00E47C2E" w:rsidRDefault="00EE793E" w:rsidP="00EE793E">
      <w:pPr>
        <w:pStyle w:val="KDParagraf"/>
        <w:spacing w:before="0"/>
        <w:rPr>
          <w:rFonts w:cs="Arial"/>
        </w:rPr>
      </w:pPr>
    </w:p>
    <w:p w:rsidR="00425EC6" w:rsidRDefault="00EE793E" w:rsidP="00EE793E">
      <w:pPr>
        <w:pStyle w:val="KDParagraf"/>
        <w:spacing w:before="0"/>
        <w:rPr>
          <w:rFonts w:cs="Arial"/>
        </w:rPr>
      </w:pPr>
      <w:r w:rsidRPr="00E47C2E">
        <w:rPr>
          <w:rFonts w:cs="Arial"/>
        </w:rPr>
        <w:t>У цену су урачунати сви трошкови везани за реализацију Услуге.</w:t>
      </w:r>
    </w:p>
    <w:p w:rsidR="00DC58DC" w:rsidRDefault="00DC58DC" w:rsidP="00DC58D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CC45DD" w:rsidRDefault="00CC45DD" w:rsidP="00DC58DC">
      <w:pPr>
        <w:pStyle w:val="KDParagraf"/>
        <w:spacing w:before="0"/>
        <w:rPr>
          <w:rFonts w:cs="Arial"/>
          <w:b/>
          <w:lang w:val="sr-Cyrl-RS" w:eastAsia="sr-Latn-CS"/>
        </w:rPr>
      </w:pPr>
    </w:p>
    <w:p w:rsidR="00CC45DD" w:rsidRDefault="00CC45DD" w:rsidP="00DC58DC">
      <w:pPr>
        <w:pStyle w:val="KDParagraf"/>
        <w:spacing w:before="0"/>
        <w:rPr>
          <w:rFonts w:cs="Arial"/>
          <w:b/>
          <w:lang w:val="sr-Cyrl-RS" w:eastAsia="sr-Latn-CS"/>
        </w:rPr>
      </w:pPr>
    </w:p>
    <w:p w:rsidR="00CC45DD" w:rsidRDefault="00CC45DD" w:rsidP="00DC58DC">
      <w:pPr>
        <w:pStyle w:val="KDParagraf"/>
        <w:spacing w:before="0"/>
        <w:rPr>
          <w:rFonts w:cs="Arial"/>
          <w:b/>
          <w:lang w:val="sr-Cyrl-RS" w:eastAsia="sr-Latn-CS"/>
        </w:rPr>
      </w:pPr>
    </w:p>
    <w:p w:rsidR="00CC45DD" w:rsidRDefault="00CC45DD" w:rsidP="00DC58DC">
      <w:pPr>
        <w:pStyle w:val="KDParagraf"/>
        <w:spacing w:before="0"/>
        <w:rPr>
          <w:rFonts w:cs="Arial"/>
          <w:b/>
          <w:lang w:val="sr-Cyrl-RS" w:eastAsia="sr-Latn-CS"/>
        </w:rPr>
      </w:pPr>
    </w:p>
    <w:p w:rsidR="00CC45DD" w:rsidRDefault="00CC45DD" w:rsidP="00DC58DC">
      <w:pPr>
        <w:pStyle w:val="KDParagraf"/>
        <w:spacing w:before="0"/>
        <w:rPr>
          <w:rFonts w:cs="Arial"/>
          <w:b/>
          <w:lang w:val="sr-Cyrl-RS" w:eastAsia="sr-Latn-CS"/>
        </w:rPr>
      </w:pPr>
    </w:p>
    <w:p w:rsidR="00441E81" w:rsidRPr="00E47C2E" w:rsidRDefault="00441E81"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НАЧИН ПЛАЋАЊА</w:t>
      </w:r>
    </w:p>
    <w:p w:rsidR="00EE793E" w:rsidRDefault="00EE793E" w:rsidP="000350BD">
      <w:pPr>
        <w:pStyle w:val="KDParagraf"/>
        <w:spacing w:before="0"/>
        <w:jc w:val="center"/>
        <w:rPr>
          <w:rFonts w:cs="Arial"/>
        </w:rPr>
      </w:pPr>
      <w:r w:rsidRPr="00E47C2E">
        <w:rPr>
          <w:rFonts w:cs="Arial"/>
          <w:b/>
        </w:rPr>
        <w:t>Члан 3</w:t>
      </w:r>
      <w:r w:rsidRPr="00E47C2E">
        <w:rPr>
          <w:rFonts w:cs="Arial"/>
        </w:rPr>
        <w:t>.</w:t>
      </w:r>
    </w:p>
    <w:p w:rsidR="00C01C40" w:rsidRPr="00E47C2E" w:rsidRDefault="00C01C40" w:rsidP="000350BD">
      <w:pPr>
        <w:pStyle w:val="KDParagraf"/>
        <w:spacing w:before="0"/>
        <w:jc w:val="center"/>
        <w:rPr>
          <w:rFonts w:cs="Arial"/>
        </w:rPr>
      </w:pPr>
    </w:p>
    <w:p w:rsidR="00FF427B" w:rsidRPr="00D12E8D" w:rsidRDefault="00EE793E" w:rsidP="00C01C40">
      <w:pPr>
        <w:pStyle w:val="KDParagraf"/>
        <w:spacing w:before="0"/>
        <w:rPr>
          <w:rFonts w:cs="Arial"/>
        </w:rPr>
      </w:pPr>
      <w:r w:rsidRPr="00E47C2E">
        <w:rPr>
          <w:rFonts w:cs="Arial"/>
        </w:rPr>
        <w:t xml:space="preserve">Корисник услуге се обавезује да Пружаоцу услуга плати извршену Услугу </w:t>
      </w:r>
      <w:r w:rsidRPr="00BF41C9">
        <w:rPr>
          <w:rFonts w:cs="Arial"/>
          <w:color w:val="000000" w:themeColor="text1"/>
        </w:rPr>
        <w:t>динарском</w:t>
      </w:r>
      <w:r w:rsidRPr="00E47C2E">
        <w:rPr>
          <w:rFonts w:cs="Arial"/>
        </w:rPr>
        <w:t xml:space="preserve"> дознаком , на следећи начин:</w:t>
      </w:r>
      <w:r w:rsidR="00C01C40">
        <w:rPr>
          <w:rFonts w:eastAsia="Calibri" w:cs="Arial"/>
        </w:rPr>
        <w:t xml:space="preserve">у року </w:t>
      </w:r>
      <w:r w:rsidR="00C3275B">
        <w:rPr>
          <w:rFonts w:eastAsia="Calibri" w:cs="Arial"/>
          <w:lang w:val="sr-Cyrl-RS"/>
        </w:rPr>
        <w:t>до</w:t>
      </w:r>
      <w:r w:rsidR="00C01C40">
        <w:rPr>
          <w:rFonts w:eastAsia="Calibri" w:cs="Arial"/>
        </w:rPr>
        <w:t xml:space="preserve"> 45 (четрдесетпет дана) дана од дана пријема исправног рачуна,</w:t>
      </w:r>
      <w:r w:rsidR="00EE1F1B">
        <w:rPr>
          <w:rFonts w:eastAsia="Calibri" w:cs="Arial"/>
        </w:rPr>
        <w:t xml:space="preserve"> </w:t>
      </w:r>
      <w:r w:rsidR="00EE1F1B" w:rsidRPr="00DC58DC">
        <w:rPr>
          <w:rFonts w:eastAsia="Calibri" w:cs="Arial"/>
        </w:rPr>
        <w:t>са уговореним прилозима (Записници).</w:t>
      </w:r>
      <w:r w:rsidR="00C01C40">
        <w:rPr>
          <w:rFonts w:eastAsia="Calibri" w:cs="Arial"/>
        </w:rPr>
        <w:t xml:space="preserve"> </w:t>
      </w:r>
    </w:p>
    <w:p w:rsidR="00EE1F1B" w:rsidRPr="00000ACF" w:rsidRDefault="00EE1F1B" w:rsidP="00EE1F1B">
      <w:pPr>
        <w:pStyle w:val="KDParagraf"/>
        <w:spacing w:before="0"/>
        <w:rPr>
          <w:rFonts w:eastAsia="Calibri" w:cs="Arial"/>
          <w:b/>
          <w:color w:val="00B0F0"/>
        </w:rPr>
      </w:pPr>
      <w:r w:rsidRPr="00DC58DC">
        <w:rPr>
          <w:rFonts w:eastAsia="Calibri" w:cs="Arial"/>
          <w:b/>
        </w:rPr>
        <w:t>Рачун мора да гласи на</w:t>
      </w:r>
      <w:r w:rsidRPr="00DC58DC">
        <w:rPr>
          <w:rFonts w:eastAsia="Calibri" w:cs="Arial"/>
          <w:b/>
          <w:color w:val="00B0F0"/>
        </w:rPr>
        <w:t xml:space="preserve"> : </w:t>
      </w:r>
      <w:r w:rsidRPr="00DC58DC">
        <w:rPr>
          <w:rFonts w:cs="Arial"/>
          <w:b/>
        </w:rPr>
        <w:t xml:space="preserve">Јавно предузеће „Електропривреда Србије“ Београд, </w:t>
      </w:r>
      <w:r w:rsidR="00B85F81">
        <w:rPr>
          <w:rFonts w:cs="Arial"/>
          <w:b/>
          <w:lang w:val="sr-Cyrl-RS"/>
        </w:rPr>
        <w:t>Балканска 13</w:t>
      </w:r>
      <w:r w:rsidRPr="00DC58DC">
        <w:rPr>
          <w:rFonts w:cs="Arial"/>
          <w:b/>
        </w:rPr>
        <w:t xml:space="preserve">, ПИБ </w:t>
      </w:r>
      <w:r w:rsidRPr="00DC58DC">
        <w:rPr>
          <w:rFonts w:cs="Arial"/>
          <w:b/>
          <w:color w:val="000000" w:themeColor="text1"/>
          <w:lang w:val="sr-Cyrl-BA"/>
        </w:rPr>
        <w:t xml:space="preserve">103920327, </w:t>
      </w:r>
      <w:r w:rsidRPr="00DC58DC">
        <w:rPr>
          <w:rFonts w:cs="Arial"/>
          <w:b/>
        </w:rPr>
        <w:t>Огранак ТЕНТ Београд-Обреновац, Богољуба Урошевића Црног 44</w:t>
      </w:r>
    </w:p>
    <w:p w:rsidR="00C01C40" w:rsidRPr="006005E4" w:rsidRDefault="00C01C40" w:rsidP="00C01C40">
      <w:pPr>
        <w:pStyle w:val="KDParagraf"/>
        <w:spacing w:before="0"/>
        <w:rPr>
          <w:rFonts w:eastAsia="Calibri" w:cs="Arial"/>
        </w:rPr>
      </w:pPr>
    </w:p>
    <w:p w:rsidR="00C01C40" w:rsidRPr="00FF427B" w:rsidRDefault="00C01C40" w:rsidP="00C01C40">
      <w:pPr>
        <w:pStyle w:val="KDParagraf"/>
        <w:spacing w:before="0"/>
        <w:rPr>
          <w:rFonts w:cs="Arial"/>
          <w:color w:val="000000" w:themeColor="text1"/>
        </w:rPr>
      </w:pPr>
      <w:r w:rsidRPr="00FF427B">
        <w:rPr>
          <w:rFonts w:cs="Arial"/>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 са обавезним прилозима-</w:t>
      </w:r>
      <w:r w:rsidRPr="00FF427B">
        <w:rPr>
          <w:rFonts w:cs="Arial"/>
          <w:color w:val="000000" w:themeColor="text1"/>
        </w:rPr>
        <w:t>Записник о квалитативном</w:t>
      </w:r>
      <w:r w:rsidR="00FF427B" w:rsidRPr="00FF427B">
        <w:rPr>
          <w:rFonts w:cs="Arial"/>
          <w:color w:val="000000" w:themeColor="text1"/>
        </w:rPr>
        <w:t xml:space="preserve"> и квантитативном </w:t>
      </w:r>
      <w:r w:rsidRPr="00FF427B">
        <w:rPr>
          <w:rFonts w:cs="Arial"/>
          <w:color w:val="000000" w:themeColor="text1"/>
        </w:rPr>
        <w:t>пријему, са читко написаним именом и презименом и потписом овлашћеног лица Корисника услуга.</w:t>
      </w:r>
    </w:p>
    <w:p w:rsidR="00C01C40" w:rsidRPr="00FF427B" w:rsidRDefault="00C01C40" w:rsidP="00C01C40">
      <w:pPr>
        <w:pStyle w:val="KDParagraf"/>
        <w:spacing w:before="0"/>
        <w:rPr>
          <w:rFonts w:cs="Arial"/>
        </w:rPr>
      </w:pPr>
      <w:r w:rsidRPr="00FF427B">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E1F1B" w:rsidRDefault="00C01C40" w:rsidP="00EE793E">
      <w:pPr>
        <w:pStyle w:val="KDParagraf"/>
        <w:spacing w:before="0"/>
        <w:rPr>
          <w:rFonts w:cs="Arial"/>
          <w:color w:val="000000" w:themeColor="text1"/>
        </w:rPr>
      </w:pPr>
      <w:r w:rsidRPr="00FF427B">
        <w:rPr>
          <w:rFonts w:cs="Arial"/>
          <w:color w:val="000000" w:themeColor="text1"/>
        </w:rPr>
        <w:t xml:space="preserve">У случају примене корекције цене понуђач ће издати рачун на основу уговорених јединичних цена, </w:t>
      </w:r>
      <w:r w:rsidRPr="00FF427B">
        <w:rPr>
          <w:rFonts w:eastAsia="Calibri" w:cs="Arial"/>
          <w:color w:val="000000" w:themeColor="text1"/>
        </w:rPr>
        <w:t xml:space="preserve">а за вредност корекције цене на рачуну ће исказати као корекцију рачуна књижно задужење / одобрење, </w:t>
      </w:r>
      <w:r w:rsidRPr="00FF427B">
        <w:rPr>
          <w:rFonts w:cs="Arial"/>
          <w:color w:val="000000" w:themeColor="text1"/>
        </w:rPr>
        <w:t>или ће уз рачун за корекцију цене доставити књижно задужење/одобрење.</w:t>
      </w:r>
    </w:p>
    <w:p w:rsidR="00CC45DD" w:rsidRPr="000402FB" w:rsidRDefault="00CC45DD" w:rsidP="00EE793E">
      <w:pPr>
        <w:pStyle w:val="KDParagraf"/>
        <w:spacing w:before="0"/>
        <w:rPr>
          <w:rFonts w:eastAsia="Calibri" w:cs="Arial"/>
          <w:color w:val="000000" w:themeColor="text1"/>
        </w:rPr>
      </w:pPr>
    </w:p>
    <w:p w:rsidR="00EE793E" w:rsidRPr="00EB39A8" w:rsidRDefault="00EE793E" w:rsidP="000350BD">
      <w:pPr>
        <w:pStyle w:val="KDParagraf"/>
        <w:spacing w:before="0"/>
        <w:jc w:val="center"/>
        <w:rPr>
          <w:rFonts w:cs="Arial"/>
          <w:color w:val="000000" w:themeColor="text1"/>
          <w:lang w:val="sr-Cyrl-RS"/>
        </w:rPr>
      </w:pPr>
      <w:r w:rsidRPr="00EB39A8">
        <w:rPr>
          <w:rFonts w:cs="Arial"/>
          <w:b/>
          <w:color w:val="000000" w:themeColor="text1"/>
        </w:rPr>
        <w:t xml:space="preserve">Члан </w:t>
      </w:r>
      <w:r w:rsidR="002B2FFD" w:rsidRPr="00EB39A8">
        <w:rPr>
          <w:rFonts w:cs="Arial"/>
          <w:b/>
          <w:color w:val="000000" w:themeColor="text1"/>
          <w:lang w:val="sr-Cyrl-RS"/>
        </w:rPr>
        <w:t>4.</w:t>
      </w:r>
    </w:p>
    <w:p w:rsidR="002B2FFD" w:rsidRPr="00EB39A8" w:rsidRDefault="002B2FFD" w:rsidP="000350BD">
      <w:pPr>
        <w:pStyle w:val="KDParagraf"/>
        <w:spacing w:before="0"/>
        <w:jc w:val="center"/>
        <w:rPr>
          <w:rFonts w:cs="Arial"/>
          <w:color w:val="000000" w:themeColor="text1"/>
          <w:lang w:val="sr-Cyrl-RS"/>
        </w:rPr>
      </w:pPr>
    </w:p>
    <w:p w:rsidR="00EE793E" w:rsidRPr="00EB39A8" w:rsidRDefault="00EE793E" w:rsidP="00EE793E">
      <w:pPr>
        <w:pStyle w:val="KDParagraf"/>
        <w:spacing w:before="0"/>
        <w:rPr>
          <w:rFonts w:cs="Arial"/>
          <w:color w:val="000000" w:themeColor="text1"/>
        </w:rPr>
      </w:pPr>
      <w:r w:rsidRPr="00EB39A8">
        <w:rPr>
          <w:rFonts w:cs="Arial"/>
          <w:color w:val="000000" w:themeColor="text1"/>
        </w:rPr>
        <w:t>Адресе Уговорних страна за пријем писмена и поште, су следеће:</w:t>
      </w:r>
    </w:p>
    <w:p w:rsidR="00EE793E" w:rsidRPr="00EB39A8" w:rsidRDefault="00EE793E" w:rsidP="00EE793E">
      <w:pPr>
        <w:pStyle w:val="KDParagraf"/>
        <w:spacing w:before="0"/>
        <w:rPr>
          <w:rFonts w:cs="Arial"/>
          <w:color w:val="000000" w:themeColor="text1"/>
        </w:rPr>
      </w:pPr>
      <w:r w:rsidRPr="00EB39A8">
        <w:rPr>
          <w:rFonts w:cs="Arial"/>
          <w:color w:val="000000" w:themeColor="text1"/>
        </w:rPr>
        <w:t>Корисник услуге:</w:t>
      </w:r>
      <w:r w:rsidRPr="00EB39A8">
        <w:rPr>
          <w:rFonts w:cs="Arial"/>
          <w:color w:val="000000" w:themeColor="text1"/>
        </w:rPr>
        <w:tab/>
        <w:t xml:space="preserve">Јавно предузеће „Електропривреда Србије“ Београд, </w:t>
      </w:r>
      <w:r w:rsidR="00EE1F1B" w:rsidRPr="00EB39A8">
        <w:rPr>
          <w:rFonts w:cs="Arial"/>
          <w:color w:val="000000" w:themeColor="text1"/>
        </w:rPr>
        <w:t>О</w:t>
      </w:r>
      <w:r w:rsidRPr="00EB39A8">
        <w:rPr>
          <w:rFonts w:cs="Arial"/>
          <w:color w:val="000000" w:themeColor="text1"/>
        </w:rPr>
        <w:t>гран</w:t>
      </w:r>
      <w:r w:rsidR="000350BD" w:rsidRPr="00EB39A8">
        <w:rPr>
          <w:rFonts w:cs="Arial"/>
          <w:color w:val="000000" w:themeColor="text1"/>
        </w:rPr>
        <w:t>а</w:t>
      </w:r>
      <w:r w:rsidRPr="00EB39A8">
        <w:rPr>
          <w:rFonts w:cs="Arial"/>
          <w:color w:val="000000" w:themeColor="text1"/>
        </w:rPr>
        <w:t>к</w:t>
      </w:r>
      <w:r w:rsidR="000350BD" w:rsidRPr="00EB39A8">
        <w:rPr>
          <w:rFonts w:cs="Arial"/>
          <w:color w:val="000000" w:themeColor="text1"/>
        </w:rPr>
        <w:t xml:space="preserve"> ТЕНТ</w:t>
      </w:r>
      <w:r w:rsidR="00EE1F1B" w:rsidRPr="00EB39A8">
        <w:rPr>
          <w:rFonts w:cs="Arial"/>
          <w:color w:val="000000" w:themeColor="text1"/>
        </w:rPr>
        <w:t xml:space="preserve"> Београд-Обреновац</w:t>
      </w:r>
      <w:r w:rsidR="0033696E" w:rsidRPr="00EB39A8">
        <w:rPr>
          <w:rFonts w:cs="Arial"/>
          <w:color w:val="000000" w:themeColor="text1"/>
        </w:rPr>
        <w:t>, локација ТЕНТ А</w:t>
      </w:r>
      <w:r w:rsidR="000350BD" w:rsidRPr="00EB39A8">
        <w:rPr>
          <w:rFonts w:cs="Arial"/>
          <w:color w:val="000000" w:themeColor="text1"/>
        </w:rPr>
        <w:t xml:space="preserve"> на адреси:</w:t>
      </w:r>
      <w:r w:rsidR="0033696E" w:rsidRPr="00EB39A8">
        <w:rPr>
          <w:rFonts w:cs="Arial"/>
          <w:color w:val="000000" w:themeColor="text1"/>
        </w:rPr>
        <w:t xml:space="preserve"> Богољуба Урошевића Црног 44, 11500 Обреновац</w:t>
      </w:r>
    </w:p>
    <w:p w:rsidR="00EE793E" w:rsidRPr="00EB39A8" w:rsidRDefault="00EE793E" w:rsidP="00EE793E">
      <w:pPr>
        <w:pStyle w:val="KDParagraf"/>
        <w:spacing w:before="0"/>
        <w:rPr>
          <w:rFonts w:cs="Arial"/>
          <w:color w:val="000000" w:themeColor="text1"/>
        </w:rPr>
      </w:pPr>
    </w:p>
    <w:p w:rsidR="00EE793E" w:rsidRPr="00EB39A8" w:rsidRDefault="00EE793E" w:rsidP="00EE793E">
      <w:pPr>
        <w:pStyle w:val="KDParagraf"/>
        <w:spacing w:before="0"/>
        <w:rPr>
          <w:rFonts w:cs="Arial"/>
          <w:color w:val="000000" w:themeColor="text1"/>
        </w:rPr>
      </w:pPr>
      <w:r w:rsidRPr="00EB39A8">
        <w:rPr>
          <w:rFonts w:cs="Arial"/>
          <w:color w:val="000000" w:themeColor="text1"/>
        </w:rPr>
        <w:t>Пружалац услуге:</w:t>
      </w:r>
      <w:r w:rsidRPr="00EB39A8">
        <w:rPr>
          <w:rFonts w:cs="Arial"/>
          <w:color w:val="000000" w:themeColor="text1"/>
        </w:rPr>
        <w:tab/>
        <w:t>__________________________________________</w:t>
      </w:r>
      <w:r w:rsidR="000350BD" w:rsidRPr="00EB39A8">
        <w:rPr>
          <w:rFonts w:cs="Arial"/>
          <w:color w:val="000000" w:themeColor="text1"/>
        </w:rPr>
        <w:tab/>
      </w:r>
      <w:r w:rsidR="000350BD" w:rsidRPr="00EB39A8">
        <w:rPr>
          <w:rFonts w:cs="Arial"/>
          <w:color w:val="000000" w:themeColor="text1"/>
        </w:rPr>
        <w:tab/>
      </w:r>
      <w:r w:rsidR="000350BD" w:rsidRPr="00EB39A8">
        <w:rPr>
          <w:rFonts w:cs="Arial"/>
          <w:color w:val="000000" w:themeColor="text1"/>
        </w:rPr>
        <w:tab/>
      </w:r>
    </w:p>
    <w:p w:rsidR="002B2FFD" w:rsidRDefault="00EE793E" w:rsidP="00EE793E">
      <w:pPr>
        <w:pStyle w:val="KDParagraf"/>
        <w:spacing w:before="0"/>
        <w:rPr>
          <w:rFonts w:cs="Arial"/>
          <w:color w:val="000000" w:themeColor="text1"/>
        </w:rPr>
      </w:pPr>
      <w:r w:rsidRPr="00EB39A8">
        <w:rPr>
          <w:rFonts w:cs="Arial"/>
          <w:color w:val="000000" w:themeColor="text1"/>
        </w:rPr>
        <w:t xml:space="preserve">Подизвођач: </w:t>
      </w:r>
      <w:r w:rsidRPr="00EB39A8">
        <w:rPr>
          <w:rFonts w:cs="Arial"/>
          <w:color w:val="000000" w:themeColor="text1"/>
        </w:rPr>
        <w:tab/>
      </w:r>
      <w:r w:rsidR="00ED169D">
        <w:rPr>
          <w:rFonts w:cs="Arial"/>
          <w:color w:val="000000" w:themeColor="text1"/>
        </w:rPr>
        <w:t xml:space="preserve">            __________________________________________</w:t>
      </w:r>
    </w:p>
    <w:p w:rsidR="00ED169D" w:rsidRPr="009C21CF" w:rsidRDefault="00ED169D" w:rsidP="00EE793E">
      <w:pPr>
        <w:pStyle w:val="KDParagraf"/>
        <w:spacing w:before="0"/>
        <w:rPr>
          <w:rFonts w:cs="Arial"/>
          <w:color w:val="000000" w:themeColor="text1"/>
          <w:lang w:val="sr-Cyrl-RS"/>
        </w:rPr>
      </w:pPr>
    </w:p>
    <w:p w:rsidR="002B2FFD" w:rsidRPr="00C51993" w:rsidRDefault="0091587B" w:rsidP="00EE793E">
      <w:pPr>
        <w:pStyle w:val="KDParagraf"/>
        <w:spacing w:before="0"/>
        <w:rPr>
          <w:rFonts w:cs="Arial"/>
          <w:b/>
          <w:lang w:val="sr-Cyrl-RS"/>
        </w:rPr>
      </w:pPr>
      <w:r w:rsidRPr="00C51993">
        <w:rPr>
          <w:rFonts w:cs="Arial"/>
          <w:b/>
        </w:rPr>
        <w:t xml:space="preserve">РОК </w:t>
      </w:r>
      <w:r w:rsidRPr="00C51993">
        <w:rPr>
          <w:rFonts w:cs="Arial"/>
          <w:b/>
          <w:lang w:val="sr-Cyrl-RS"/>
        </w:rPr>
        <w:t>И МЕСТО</w:t>
      </w:r>
      <w:r w:rsidR="00EE793E" w:rsidRPr="00C51993">
        <w:rPr>
          <w:rFonts w:cs="Arial"/>
          <w:b/>
        </w:rPr>
        <w:t xml:space="preserve"> ПРУЖАЊА УСЛУГЕ</w:t>
      </w:r>
    </w:p>
    <w:p w:rsidR="00EE793E" w:rsidRPr="00C51993" w:rsidRDefault="00EE793E" w:rsidP="00586A59">
      <w:pPr>
        <w:pStyle w:val="KDParagraf"/>
        <w:spacing w:before="0"/>
        <w:jc w:val="center"/>
        <w:rPr>
          <w:rFonts w:cs="Arial"/>
          <w:lang w:val="sr-Cyrl-RS"/>
        </w:rPr>
      </w:pPr>
      <w:r w:rsidRPr="00C51993">
        <w:rPr>
          <w:rFonts w:cs="Arial"/>
          <w:b/>
        </w:rPr>
        <w:t xml:space="preserve">Члан </w:t>
      </w:r>
      <w:r w:rsidR="000C160D" w:rsidRPr="00C51993">
        <w:rPr>
          <w:rFonts w:cs="Arial"/>
          <w:b/>
          <w:lang w:val="sr-Cyrl-RS"/>
        </w:rPr>
        <w:t>5</w:t>
      </w:r>
      <w:r w:rsidRPr="00C51993">
        <w:rPr>
          <w:rFonts w:cs="Arial"/>
        </w:rPr>
        <w:t>.</w:t>
      </w:r>
    </w:p>
    <w:p w:rsidR="002B2FFD" w:rsidRPr="00C51993" w:rsidRDefault="002B2FFD" w:rsidP="000402FB">
      <w:pPr>
        <w:pStyle w:val="KDParagraf"/>
        <w:spacing w:before="0"/>
        <w:rPr>
          <w:rFonts w:cs="Arial"/>
          <w:lang w:val="sr-Cyrl-RS"/>
        </w:rPr>
      </w:pPr>
    </w:p>
    <w:p w:rsidR="00CC45DD" w:rsidRDefault="00CC45DD" w:rsidP="00CC45DD">
      <w:pPr>
        <w:rPr>
          <w:lang w:val="sr-Cyrl-RS" w:eastAsia="ar-SA"/>
        </w:rPr>
      </w:pPr>
      <w:r w:rsidRPr="0018226C">
        <w:rPr>
          <w:b/>
          <w:lang w:val="sr-Cyrl-RS" w:eastAsia="ar-SA"/>
        </w:rPr>
        <w:t>Партија 1:</w:t>
      </w:r>
      <w:r w:rsidRPr="000655AD">
        <w:rPr>
          <w:rFonts w:eastAsia="Calibri" w:cs="Arial"/>
          <w:lang w:val="sr-Cyrl-RS"/>
        </w:rPr>
        <w:t xml:space="preserve"> </w:t>
      </w:r>
      <w:r w:rsidRPr="00BA5AA4">
        <w:rPr>
          <w:rFonts w:eastAsia="Calibri" w:cs="Arial"/>
          <w:lang w:val="sr-Cyrl-RS"/>
        </w:rPr>
        <w:t xml:space="preserve">услуга се врши у периоду од </w:t>
      </w:r>
      <w:r w:rsidR="0001395B">
        <w:rPr>
          <w:rFonts w:eastAsia="Calibri" w:cs="Arial"/>
          <w:lang w:val="sr-Cyrl-RS"/>
        </w:rPr>
        <w:t xml:space="preserve"> ______</w:t>
      </w:r>
      <w:r w:rsidRPr="00BA5AA4">
        <w:rPr>
          <w:rFonts w:eastAsia="Calibri" w:cs="Arial"/>
          <w:lang w:val="sr-Cyrl-RS"/>
        </w:rPr>
        <w:t xml:space="preserve"> месеци од дана потписивања уговора, према потребама </w:t>
      </w:r>
      <w:r w:rsidR="0001395B">
        <w:rPr>
          <w:rFonts w:eastAsia="Calibri" w:cs="Arial"/>
          <w:lang w:val="sr-Cyrl-RS"/>
        </w:rPr>
        <w:t>Корисника услуга</w:t>
      </w:r>
      <w:r w:rsidRPr="00BA5AA4">
        <w:rPr>
          <w:rFonts w:eastAsia="Calibri" w:cs="Arial"/>
          <w:lang w:val="sr-Cyrl-RS"/>
        </w:rPr>
        <w:t xml:space="preserve">. </w:t>
      </w:r>
      <w:r w:rsidR="0001395B">
        <w:rPr>
          <w:rFonts w:eastAsia="Calibri" w:cs="Arial"/>
          <w:lang w:val="sr-Cyrl-RS"/>
        </w:rPr>
        <w:t>Пружалац услуга</w:t>
      </w:r>
      <w:r w:rsidRPr="00BA5AA4">
        <w:rPr>
          <w:rFonts w:eastAsia="Calibri" w:cs="Arial"/>
          <w:lang w:val="sr-Cyrl-RS"/>
        </w:rPr>
        <w:t xml:space="preserve"> је у обавези да се одазове на позив </w:t>
      </w:r>
      <w:r w:rsidR="0001395B">
        <w:rPr>
          <w:rFonts w:eastAsia="Calibri" w:cs="Arial"/>
          <w:lang w:val="sr-Cyrl-RS"/>
        </w:rPr>
        <w:t>Корисника услуга</w:t>
      </w:r>
      <w:r w:rsidRPr="00BA5AA4">
        <w:rPr>
          <w:rFonts w:eastAsia="Calibri" w:cs="Arial"/>
          <w:lang w:val="sr-Cyrl-RS"/>
        </w:rPr>
        <w:t xml:space="preserve"> у року од 2 дана од тренутка обавештења о потреби извршења еталонирања. Сервисирање се врши по потреби у договору са наручиоцем.</w:t>
      </w:r>
    </w:p>
    <w:p w:rsidR="00CC45DD" w:rsidRDefault="00CC45DD" w:rsidP="00CC45DD">
      <w:pPr>
        <w:rPr>
          <w:lang w:val="sr-Cyrl-RS" w:eastAsia="ar-SA"/>
        </w:rPr>
      </w:pPr>
      <w:r w:rsidRPr="0018226C">
        <w:rPr>
          <w:b/>
          <w:lang w:val="sr-Cyrl-RS" w:eastAsia="ar-SA"/>
        </w:rPr>
        <w:t>Партија 2:</w:t>
      </w:r>
      <w:r w:rsidRPr="0018226C">
        <w:rPr>
          <w:rFonts w:cs="Arial"/>
        </w:rPr>
        <w:t xml:space="preserve"> </w:t>
      </w:r>
      <w:r w:rsidRPr="007F4998">
        <w:rPr>
          <w:rFonts w:cs="Arial"/>
        </w:rPr>
        <w:t xml:space="preserve">30 </w:t>
      </w:r>
      <w:r w:rsidRPr="007F4998">
        <w:rPr>
          <w:rFonts w:cs="Arial"/>
          <w:lang w:val="sr-Cyrl-RS"/>
        </w:rPr>
        <w:t>дана од дана потписивања уговора</w:t>
      </w:r>
      <w:r>
        <w:rPr>
          <w:rFonts w:cs="Arial"/>
          <w:lang w:val="sr-Cyrl-RS"/>
        </w:rPr>
        <w:t>.</w:t>
      </w:r>
    </w:p>
    <w:p w:rsidR="00CC45DD" w:rsidRPr="0018226C" w:rsidRDefault="00CC45DD" w:rsidP="00CC45DD">
      <w:pPr>
        <w:autoSpaceDE w:val="0"/>
        <w:autoSpaceDN w:val="0"/>
        <w:adjustRightInd w:val="0"/>
        <w:spacing w:before="0"/>
        <w:jc w:val="left"/>
        <w:rPr>
          <w:rFonts w:eastAsia="Calibri" w:cs="Arial"/>
        </w:rPr>
      </w:pPr>
      <w:r w:rsidRPr="0018226C">
        <w:rPr>
          <w:b/>
          <w:lang w:val="sr-Cyrl-RS" w:eastAsia="ar-SA"/>
        </w:rPr>
        <w:t>Партија 3:</w:t>
      </w:r>
      <w:r w:rsidRPr="0018226C">
        <w:rPr>
          <w:rFonts w:eastAsia="TimesNewRomanPSMT" w:cs="Arial"/>
          <w:bCs/>
          <w:color w:val="000000"/>
          <w:lang w:val="sr-Cyrl-RS"/>
        </w:rPr>
        <w:t xml:space="preserve"> </w:t>
      </w:r>
      <w:r w:rsidRPr="004A57F5">
        <w:rPr>
          <w:rFonts w:eastAsia="TimesNewRomanPSMT" w:cs="Arial"/>
          <w:bCs/>
          <w:color w:val="000000"/>
          <w:lang w:val="sr-Cyrl-RS"/>
        </w:rPr>
        <w:t xml:space="preserve">Услуге се врше у периоду од 12 месеци од дана потписивања уговора, према потребама </w:t>
      </w:r>
      <w:r w:rsidR="0001395B">
        <w:rPr>
          <w:rFonts w:eastAsia="Calibri" w:cs="Arial"/>
          <w:lang w:val="sr-Cyrl-RS"/>
        </w:rPr>
        <w:t>Корисника услуга</w:t>
      </w:r>
      <w:r w:rsidRPr="004A57F5">
        <w:rPr>
          <w:rFonts w:eastAsia="TimesNewRomanPSMT" w:cs="Arial"/>
          <w:bCs/>
          <w:color w:val="000000"/>
          <w:lang w:val="sr-Cyrl-RS"/>
        </w:rPr>
        <w:t xml:space="preserve">. </w:t>
      </w:r>
      <w:r w:rsidR="0001395B">
        <w:rPr>
          <w:rFonts w:eastAsia="Calibri" w:cs="Arial"/>
          <w:lang w:val="sr-Cyrl-RS"/>
        </w:rPr>
        <w:t>Пружалац услуга</w:t>
      </w:r>
      <w:r w:rsidRPr="004A57F5">
        <w:rPr>
          <w:rFonts w:eastAsia="TimesNewRomanPSMT" w:cs="Arial"/>
          <w:bCs/>
          <w:color w:val="000000"/>
          <w:lang w:val="sr-Cyrl-RS"/>
        </w:rPr>
        <w:t xml:space="preserve"> је у обавези да  се одазове на позив Наручиоца у року од 2 дана од тренутка обавештења о потреби сервисирања  и одржавања спектрофотометра. </w:t>
      </w:r>
    </w:p>
    <w:p w:rsidR="00CC45DD" w:rsidRPr="0018226C" w:rsidRDefault="00CC45DD" w:rsidP="00CC45DD">
      <w:pPr>
        <w:autoSpaceDE w:val="0"/>
        <w:autoSpaceDN w:val="0"/>
        <w:adjustRightInd w:val="0"/>
        <w:spacing w:before="0"/>
        <w:rPr>
          <w:rFonts w:eastAsia="Calibri" w:cs="Arial"/>
        </w:rPr>
      </w:pPr>
      <w:r w:rsidRPr="0018226C">
        <w:rPr>
          <w:b/>
          <w:lang w:val="sr-Cyrl-RS" w:eastAsia="ar-SA"/>
        </w:rPr>
        <w:lastRenderedPageBreak/>
        <w:t>Партија 4:</w:t>
      </w:r>
      <w:r w:rsidRPr="0018226C">
        <w:rPr>
          <w:rFonts w:eastAsia="Calibri" w:cs="Arial"/>
          <w:lang w:val="sr-Cyrl-RS"/>
        </w:rPr>
        <w:t xml:space="preserve"> </w:t>
      </w:r>
      <w:r w:rsidRPr="007F4998">
        <w:rPr>
          <w:rFonts w:eastAsia="Calibri" w:cs="Arial"/>
          <w:lang w:val="sr-Cyrl-RS"/>
        </w:rPr>
        <w:t xml:space="preserve">услуга се врши у периоду од 12 месеци од дана потписивања уговора, према потребама </w:t>
      </w:r>
      <w:r w:rsidR="0001395B">
        <w:rPr>
          <w:rFonts w:eastAsia="Calibri" w:cs="Arial"/>
          <w:lang w:val="sr-Cyrl-RS"/>
        </w:rPr>
        <w:t>Корисника услуга</w:t>
      </w:r>
      <w:r w:rsidRPr="007F4998">
        <w:rPr>
          <w:rFonts w:eastAsia="Calibri" w:cs="Arial"/>
          <w:lang w:val="sr-Cyrl-RS"/>
        </w:rPr>
        <w:t xml:space="preserve">. </w:t>
      </w:r>
      <w:r w:rsidR="0001395B">
        <w:rPr>
          <w:rFonts w:eastAsia="Calibri" w:cs="Arial"/>
          <w:lang w:val="sr-Cyrl-RS"/>
        </w:rPr>
        <w:t>Пружалац услуга</w:t>
      </w:r>
      <w:r w:rsidRPr="007F4998">
        <w:rPr>
          <w:rFonts w:eastAsia="Calibri" w:cs="Arial"/>
          <w:lang w:val="sr-Cyrl-RS"/>
        </w:rPr>
        <w:t xml:space="preserve"> је у обавези да се одазове на позив </w:t>
      </w:r>
      <w:r w:rsidR="0001395B">
        <w:rPr>
          <w:rFonts w:eastAsia="Calibri" w:cs="Arial"/>
          <w:lang w:val="sr-Cyrl-RS"/>
        </w:rPr>
        <w:t>Корисника услуга</w:t>
      </w:r>
      <w:r w:rsidRPr="007F4998">
        <w:rPr>
          <w:rFonts w:eastAsia="Calibri" w:cs="Arial"/>
          <w:lang w:val="sr-Cyrl-RS"/>
        </w:rPr>
        <w:t xml:space="preserve"> у року од 2 дана од тренутка обавештења о потреби извршења еталонирања. Сервисирање се врши по потреби у договору са наручиоцем.</w:t>
      </w:r>
    </w:p>
    <w:p w:rsidR="00CC45DD" w:rsidRPr="0018226C" w:rsidRDefault="00CC45DD" w:rsidP="00CC45DD">
      <w:pPr>
        <w:autoSpaceDE w:val="0"/>
        <w:autoSpaceDN w:val="0"/>
        <w:adjustRightInd w:val="0"/>
        <w:spacing w:before="0"/>
        <w:rPr>
          <w:rFonts w:eastAsia="Calibri" w:cs="Arial"/>
          <w:lang w:val="sr-Cyrl-RS"/>
        </w:rPr>
      </w:pPr>
      <w:r w:rsidRPr="0018226C">
        <w:rPr>
          <w:b/>
          <w:lang w:val="sr-Cyrl-RS" w:eastAsia="ar-SA"/>
        </w:rPr>
        <w:t>Партија 5:</w:t>
      </w:r>
      <w:r w:rsidRPr="0018226C">
        <w:rPr>
          <w:rFonts w:eastAsia="Calibri" w:cs="Arial"/>
        </w:rPr>
        <w:t xml:space="preserve"> </w:t>
      </w:r>
      <w:r w:rsidRPr="00BA5AA4">
        <w:rPr>
          <w:rFonts w:eastAsia="Calibri" w:cs="Arial"/>
        </w:rPr>
        <w:t xml:space="preserve">Изабрани понуђач је обавезан да услугу изврши у </w:t>
      </w:r>
      <w:r w:rsidRPr="00BA5AA4">
        <w:rPr>
          <w:rFonts w:eastAsia="Calibri" w:cs="Arial"/>
          <w:lang w:val="sr-Cyrl-RS"/>
        </w:rPr>
        <w:t xml:space="preserve">периоду </w:t>
      </w:r>
      <w:r w:rsidRPr="00BA5AA4">
        <w:rPr>
          <w:rFonts w:eastAsia="Calibri" w:cs="Arial"/>
        </w:rPr>
        <w:t xml:space="preserve"> од </w:t>
      </w:r>
      <w:r w:rsidRPr="00BA5AA4">
        <w:rPr>
          <w:rFonts w:eastAsia="Calibri" w:cs="Arial"/>
          <w:lang w:val="sr-Cyrl-RS"/>
        </w:rPr>
        <w:t>12</w:t>
      </w:r>
      <w:r w:rsidRPr="00BA5AA4">
        <w:rPr>
          <w:rFonts w:eastAsia="Calibri" w:cs="Arial"/>
        </w:rPr>
        <w:t xml:space="preserve"> месеци од дана </w:t>
      </w:r>
      <w:r w:rsidRPr="00BA5AA4">
        <w:rPr>
          <w:rFonts w:eastAsia="Calibri" w:cs="Arial"/>
          <w:lang w:val="sr-Cyrl-RS"/>
        </w:rPr>
        <w:t>потписивања</w:t>
      </w:r>
      <w:r w:rsidRPr="00BA5AA4">
        <w:rPr>
          <w:rFonts w:eastAsia="Calibri" w:cs="Arial"/>
        </w:rPr>
        <w:t xml:space="preserve"> Уговора , а према </w:t>
      </w:r>
      <w:r w:rsidRPr="00BA5AA4">
        <w:rPr>
          <w:rFonts w:eastAsia="Calibri" w:cs="Arial"/>
          <w:lang w:val="sr-Cyrl-RS"/>
        </w:rPr>
        <w:t>потребама</w:t>
      </w:r>
      <w:r w:rsidRPr="00BA5AA4">
        <w:rPr>
          <w:rFonts w:eastAsia="Calibri" w:cs="Arial"/>
        </w:rPr>
        <w:t xml:space="preserve"> </w:t>
      </w:r>
      <w:r w:rsidR="0001395B">
        <w:rPr>
          <w:rFonts w:eastAsia="Calibri" w:cs="Arial"/>
          <w:lang w:val="sr-Cyrl-RS"/>
        </w:rPr>
        <w:t>Корисника услуга</w:t>
      </w:r>
      <w:r w:rsidRPr="00BA5AA4">
        <w:rPr>
          <w:rFonts w:eastAsia="Calibri" w:cs="Arial"/>
        </w:rPr>
        <w:t>.</w:t>
      </w:r>
      <w:r w:rsidRPr="00BA5AA4">
        <w:rPr>
          <w:rFonts w:eastAsia="Calibri" w:cs="Arial"/>
          <w:lang w:val="sr-Cyrl-RS"/>
        </w:rPr>
        <w:t xml:space="preserve"> </w:t>
      </w:r>
      <w:r w:rsidR="0001395B">
        <w:rPr>
          <w:rFonts w:eastAsia="Calibri" w:cs="Arial"/>
          <w:lang w:val="sr-Cyrl-RS"/>
        </w:rPr>
        <w:t>Пружалац услуга</w:t>
      </w:r>
      <w:r w:rsidRPr="00BA5AA4">
        <w:rPr>
          <w:rFonts w:eastAsia="Calibri" w:cs="Arial"/>
          <w:lang w:val="sr-Cyrl-RS"/>
        </w:rPr>
        <w:t xml:space="preserve"> је у обавези  да се одазове на позив </w:t>
      </w:r>
      <w:r w:rsidR="0001395B">
        <w:rPr>
          <w:rFonts w:eastAsia="Calibri" w:cs="Arial"/>
          <w:lang w:val="sr-Cyrl-RS"/>
        </w:rPr>
        <w:t>Корисника услуга</w:t>
      </w:r>
      <w:r w:rsidRPr="00BA5AA4">
        <w:rPr>
          <w:rFonts w:eastAsia="Calibri" w:cs="Arial"/>
          <w:lang w:val="sr-Cyrl-RS"/>
        </w:rPr>
        <w:t xml:space="preserve">  у року од два дана  од тренутка обавештења  о потреби извршења еталонирања.</w:t>
      </w:r>
    </w:p>
    <w:p w:rsidR="00CC45DD" w:rsidRDefault="00CC45DD" w:rsidP="009C21CF">
      <w:pPr>
        <w:pStyle w:val="KDParagraf"/>
        <w:spacing w:before="0"/>
        <w:rPr>
          <w:rFonts w:cs="Arial"/>
          <w:color w:val="000000" w:themeColor="text1"/>
          <w:lang w:val="sr-Cyrl-CS" w:eastAsia="zh-CN"/>
        </w:rPr>
      </w:pPr>
    </w:p>
    <w:p w:rsidR="00EE793E" w:rsidRPr="00E47C2E" w:rsidRDefault="0091587B" w:rsidP="00874712">
      <w:pPr>
        <w:autoSpaceDE w:val="0"/>
        <w:autoSpaceDN w:val="0"/>
        <w:adjustRightInd w:val="0"/>
        <w:spacing w:before="0"/>
        <w:jc w:val="left"/>
        <w:rPr>
          <w:rFonts w:cs="Arial"/>
        </w:rPr>
      </w:pPr>
      <w:r w:rsidRPr="00ED169D">
        <w:rPr>
          <w:rFonts w:cs="Arial"/>
          <w:color w:val="000000" w:themeColor="text1"/>
          <w:lang w:val="sr-Cyrl-CS" w:eastAsia="zh-CN"/>
        </w:rPr>
        <w:t>М</w:t>
      </w:r>
      <w:r w:rsidRPr="00ED169D">
        <w:rPr>
          <w:rFonts w:cs="Arial"/>
          <w:color w:val="000000" w:themeColor="text1"/>
          <w:lang w:eastAsia="zh-CN"/>
        </w:rPr>
        <w:t xml:space="preserve">есто извршења: </w:t>
      </w:r>
      <w:r w:rsidR="00874712">
        <w:rPr>
          <w:rFonts w:eastAsia="Calibri" w:cs="Arial"/>
          <w:lang w:val="sr-Cyrl-RS"/>
        </w:rPr>
        <w:t>лабораторије</w:t>
      </w:r>
      <w:r w:rsidR="00874712" w:rsidRPr="00BA5AA4">
        <w:rPr>
          <w:rFonts w:eastAsia="Calibri" w:cs="Arial"/>
          <w:lang w:val="sr-Cyrl-RS"/>
        </w:rPr>
        <w:t xml:space="preserve"> </w:t>
      </w:r>
      <w:r w:rsidR="00874712">
        <w:rPr>
          <w:rFonts w:eastAsia="Calibri" w:cs="Arial"/>
          <w:lang w:val="sr-Cyrl-RS"/>
        </w:rPr>
        <w:t xml:space="preserve">Корисника услуга. </w:t>
      </w:r>
    </w:p>
    <w:p w:rsidR="000C160D" w:rsidRPr="000C160D" w:rsidRDefault="00EE793E" w:rsidP="00D12E8D">
      <w:pPr>
        <w:pStyle w:val="KDParagraf"/>
        <w:spacing w:before="0"/>
        <w:jc w:val="center"/>
        <w:rPr>
          <w:rFonts w:cs="Arial"/>
          <w:lang w:val="sr-Cyrl-RS"/>
        </w:rPr>
      </w:pPr>
      <w:r w:rsidRPr="00E47C2E">
        <w:rPr>
          <w:rFonts w:cs="Arial"/>
          <w:b/>
        </w:rPr>
        <w:t xml:space="preserve">Члан </w:t>
      </w:r>
      <w:r w:rsidR="000C160D">
        <w:rPr>
          <w:rFonts w:cs="Arial"/>
          <w:b/>
          <w:lang w:val="sr-Cyrl-RS"/>
        </w:rPr>
        <w:t>6</w:t>
      </w:r>
      <w:r w:rsidRPr="00E47C2E">
        <w:rPr>
          <w:rFonts w:cs="Arial"/>
        </w:rPr>
        <w:t>.</w:t>
      </w:r>
    </w:p>
    <w:p w:rsidR="00EE793E" w:rsidRPr="0097203F" w:rsidRDefault="00EE793E" w:rsidP="00EE793E">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r w:rsidR="00C01C40" w:rsidRPr="0097203F">
        <w:rPr>
          <w:rFonts w:cs="Arial"/>
          <w:color w:val="000000" w:themeColor="text1"/>
        </w:rPr>
        <w:t>.</w:t>
      </w:r>
    </w:p>
    <w:p w:rsidR="00EE793E" w:rsidRDefault="00EE793E" w:rsidP="00EE793E">
      <w:pPr>
        <w:pStyle w:val="KDParagraf"/>
        <w:spacing w:before="0"/>
        <w:rPr>
          <w:rFonts w:cs="Arial"/>
          <w:color w:val="000000" w:themeColor="text1"/>
        </w:rPr>
      </w:pPr>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
    <w:p w:rsidR="005D0470" w:rsidRPr="00C67584" w:rsidRDefault="005D0470" w:rsidP="00EE793E">
      <w:pPr>
        <w:pStyle w:val="KDParagraf"/>
        <w:spacing w:before="0"/>
        <w:rPr>
          <w:rFonts w:cs="Arial"/>
          <w:lang w:val="sr-Cyrl-RS"/>
        </w:rPr>
      </w:pPr>
    </w:p>
    <w:p w:rsidR="00EE793E" w:rsidRDefault="00EE793E" w:rsidP="00EE793E">
      <w:pPr>
        <w:pStyle w:val="KDParagraf"/>
        <w:spacing w:before="0"/>
        <w:rPr>
          <w:rFonts w:cs="Arial"/>
          <w:b/>
          <w:lang w:val="sr-Cyrl-RS"/>
        </w:rPr>
      </w:pPr>
      <w:r w:rsidRPr="00E47C2E">
        <w:rPr>
          <w:rFonts w:cs="Arial"/>
          <w:b/>
        </w:rPr>
        <w:t xml:space="preserve">ЗАКЉУЧИВАЊЕ И СТУПАЊЕ НА СНАГУ </w:t>
      </w:r>
    </w:p>
    <w:p w:rsidR="002B2FFD" w:rsidRPr="002B2FFD" w:rsidRDefault="002B2FFD" w:rsidP="00EE793E">
      <w:pPr>
        <w:pStyle w:val="KDParagraf"/>
        <w:spacing w:before="0"/>
        <w:rPr>
          <w:rFonts w:cs="Arial"/>
          <w:b/>
          <w:lang w:val="sr-Cyrl-RS"/>
        </w:rPr>
      </w:pPr>
    </w:p>
    <w:p w:rsidR="00EE793E" w:rsidRPr="00E47C2E" w:rsidRDefault="00EE793E" w:rsidP="00586A59">
      <w:pPr>
        <w:pStyle w:val="KDParagraf"/>
        <w:spacing w:before="0"/>
        <w:jc w:val="center"/>
        <w:rPr>
          <w:rFonts w:cs="Arial"/>
        </w:rPr>
      </w:pPr>
      <w:r w:rsidRPr="00E47C2E">
        <w:rPr>
          <w:rFonts w:cs="Arial"/>
          <w:b/>
        </w:rPr>
        <w:t xml:space="preserve">Члан </w:t>
      </w:r>
      <w:r w:rsidR="000C160D">
        <w:rPr>
          <w:rFonts w:cs="Arial"/>
          <w:b/>
          <w:lang w:val="sr-Cyrl-RS"/>
        </w:rPr>
        <w:t>7</w:t>
      </w:r>
      <w:r w:rsidRPr="00E47C2E">
        <w:rPr>
          <w:rFonts w:cs="Arial"/>
        </w:rPr>
        <w:t>.</w:t>
      </w:r>
    </w:p>
    <w:p w:rsidR="000402FB" w:rsidRPr="00E47C2E" w:rsidRDefault="00EE793E" w:rsidP="00EE793E">
      <w:pPr>
        <w:pStyle w:val="KDParagraf"/>
        <w:spacing w:before="0"/>
        <w:rPr>
          <w:rFonts w:cs="Arial"/>
        </w:rPr>
      </w:pPr>
      <w:r w:rsidRPr="00E47C2E">
        <w:rPr>
          <w:rFonts w:cs="Arial"/>
        </w:rPr>
        <w:t>Овај Уговор сматра се закљученим када га потпишу овлашћени представници Уговорних страна.</w:t>
      </w:r>
    </w:p>
    <w:p w:rsidR="00EE793E" w:rsidRPr="00E47C2E" w:rsidRDefault="0097203F" w:rsidP="00586A59">
      <w:pPr>
        <w:pStyle w:val="KDParagraf"/>
        <w:spacing w:before="0"/>
        <w:jc w:val="center"/>
        <w:rPr>
          <w:rFonts w:cs="Arial"/>
        </w:rPr>
      </w:pPr>
      <w:r>
        <w:rPr>
          <w:rFonts w:cs="Arial"/>
          <w:b/>
        </w:rPr>
        <w:t xml:space="preserve">Члан </w:t>
      </w:r>
      <w:r w:rsidR="00C67584">
        <w:rPr>
          <w:rFonts w:cs="Arial"/>
          <w:b/>
          <w:lang w:val="sr-Cyrl-RS"/>
        </w:rPr>
        <w:t>8</w:t>
      </w:r>
      <w:r w:rsidR="00EE793E" w:rsidRPr="00E47C2E">
        <w:rPr>
          <w:rFonts w:cs="Arial"/>
        </w:rPr>
        <w:t>.</w:t>
      </w:r>
    </w:p>
    <w:p w:rsidR="00B17826" w:rsidRPr="00D12E8D" w:rsidRDefault="00ED169D" w:rsidP="00D12E8D">
      <w:pPr>
        <w:spacing w:before="0" w:after="160" w:line="259" w:lineRule="auto"/>
        <w:jc w:val="left"/>
        <w:rPr>
          <w:rFonts w:eastAsia="Calibri" w:cs="Arial"/>
          <w:bCs/>
          <w:lang w:val="sr-Latn-RS"/>
        </w:rPr>
      </w:pPr>
      <w:r w:rsidRPr="00ED169D">
        <w:rPr>
          <w:rFonts w:eastAsia="Calibri" w:cs="Arial"/>
          <w:bCs/>
          <w:lang w:val="sr-Latn-RS"/>
        </w:rPr>
        <w:t>Уговор се закључује до испуњења свих уговорних обавеза.</w:t>
      </w:r>
    </w:p>
    <w:p w:rsidR="00C67584" w:rsidRPr="00C67584" w:rsidRDefault="00EE793E" w:rsidP="00D12E8D">
      <w:pPr>
        <w:pStyle w:val="KDParagraf"/>
        <w:spacing w:before="0"/>
        <w:jc w:val="center"/>
        <w:rPr>
          <w:rFonts w:cs="Arial"/>
          <w:lang w:val="sr-Cyrl-RS"/>
        </w:rPr>
      </w:pPr>
      <w:r w:rsidRPr="00E47C2E">
        <w:rPr>
          <w:rFonts w:cs="Arial"/>
          <w:b/>
        </w:rPr>
        <w:t xml:space="preserve">Члан </w:t>
      </w:r>
      <w:r w:rsidR="00C67584">
        <w:rPr>
          <w:rFonts w:cs="Arial"/>
          <w:b/>
          <w:lang w:val="sr-Cyrl-RS"/>
        </w:rPr>
        <w:t>9</w:t>
      </w:r>
      <w:r w:rsidRPr="00E47C2E">
        <w:rPr>
          <w:rFonts w:cs="Arial"/>
        </w:rPr>
        <w:t>.</w:t>
      </w:r>
    </w:p>
    <w:p w:rsidR="00ED169D" w:rsidRPr="00ED169D" w:rsidRDefault="00ED169D" w:rsidP="00ED169D">
      <w:pPr>
        <w:tabs>
          <w:tab w:val="left" w:pos="567"/>
        </w:tabs>
        <w:spacing w:before="0"/>
        <w:rPr>
          <w:rFonts w:cs="Arial"/>
        </w:rPr>
      </w:pPr>
      <w:r w:rsidRPr="00ED169D">
        <w:rPr>
          <w:rFonts w:cs="Arial"/>
        </w:rPr>
        <w:t xml:space="preserve">Овај Уговор и његови Прилози  </w:t>
      </w:r>
      <w:r w:rsidRPr="00ED169D">
        <w:rPr>
          <w:rFonts w:cs="Arial"/>
          <w:lang w:val="sr-Cyrl-RS"/>
        </w:rPr>
        <w:t>2</w:t>
      </w:r>
      <w:r w:rsidRPr="00ED169D">
        <w:rPr>
          <w:rFonts w:cs="Arial"/>
        </w:rPr>
        <w:t xml:space="preserve"> </w:t>
      </w:r>
      <w:r w:rsidRPr="00ED169D">
        <w:rPr>
          <w:rFonts w:cs="Arial"/>
          <w:color w:val="000000" w:themeColor="text1"/>
          <w:lang w:val="sr-Cyrl-RS"/>
        </w:rPr>
        <w:t xml:space="preserve">,3, 4  и 5 </w:t>
      </w:r>
      <w:r w:rsidRPr="00ED169D">
        <w:rPr>
          <w:rFonts w:cs="Arial"/>
        </w:rPr>
        <w:t xml:space="preserve">из члана </w:t>
      </w:r>
      <w:r w:rsidR="00D12E8D">
        <w:rPr>
          <w:rFonts w:cs="Arial"/>
          <w:lang w:val="sr-Cyrl-RS"/>
        </w:rPr>
        <w:t>21</w:t>
      </w:r>
      <w:r w:rsidRPr="00ED169D">
        <w:rPr>
          <w:rFonts w:cs="Arial"/>
        </w:rPr>
        <w:t xml:space="preserve">. овог Уговора, сачињени су на српском језику. </w:t>
      </w:r>
    </w:p>
    <w:p w:rsidR="00ED169D" w:rsidRPr="00ED169D" w:rsidRDefault="00ED169D" w:rsidP="00ED169D">
      <w:pPr>
        <w:tabs>
          <w:tab w:val="left" w:pos="567"/>
        </w:tabs>
        <w:spacing w:before="0"/>
        <w:rPr>
          <w:rFonts w:cs="Arial"/>
        </w:rPr>
      </w:pPr>
      <w:r w:rsidRPr="00ED169D">
        <w:rPr>
          <w:rFonts w:cs="Arial"/>
        </w:rPr>
        <w:t>На овај Уговор примењују се закони Републике Србије.</w:t>
      </w:r>
    </w:p>
    <w:p w:rsidR="00ED169D" w:rsidRPr="00ED169D" w:rsidRDefault="00ED169D" w:rsidP="00ED169D">
      <w:pPr>
        <w:tabs>
          <w:tab w:val="left" w:pos="567"/>
        </w:tabs>
        <w:spacing w:before="0"/>
        <w:rPr>
          <w:rFonts w:cs="Arial"/>
        </w:rPr>
      </w:pPr>
      <w:r w:rsidRPr="00ED169D">
        <w:rPr>
          <w:rFonts w:cs="Arial"/>
        </w:rPr>
        <w:t xml:space="preserve">У случају спора меродавно право је право Републике Србије, а поступак се води на српском језику. </w:t>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b/>
          <w:lang w:val="sr-Cyrl-RS"/>
        </w:rPr>
      </w:pPr>
      <w:r w:rsidRPr="00E47C2E">
        <w:rPr>
          <w:rFonts w:cs="Arial"/>
          <w:b/>
        </w:rPr>
        <w:t>ОВЛАШЋЕНИ ПРЕДСТАВНИЦИ ЗА ПРАЋЕЊЕ УГОВОРА</w:t>
      </w:r>
    </w:p>
    <w:p w:rsidR="00C67584" w:rsidRPr="00C67584" w:rsidRDefault="00C67584" w:rsidP="00EE793E">
      <w:pPr>
        <w:pStyle w:val="KDParagraf"/>
        <w:spacing w:before="0"/>
        <w:rPr>
          <w:rFonts w:cs="Arial"/>
          <w:b/>
          <w:lang w:val="sr-Cyrl-RS"/>
        </w:rPr>
      </w:pPr>
    </w:p>
    <w:p w:rsidR="00EE793E" w:rsidRPr="00C67584" w:rsidRDefault="00EE793E" w:rsidP="00586A59">
      <w:pPr>
        <w:pStyle w:val="KDParagraf"/>
        <w:spacing w:before="0"/>
        <w:jc w:val="center"/>
        <w:rPr>
          <w:rFonts w:cs="Arial"/>
          <w:lang w:val="sr-Cyrl-RS"/>
        </w:rPr>
      </w:pPr>
      <w:r w:rsidRPr="00E47C2E">
        <w:rPr>
          <w:rFonts w:cs="Arial"/>
          <w:b/>
        </w:rPr>
        <w:t xml:space="preserve">Члан </w:t>
      </w:r>
      <w:r w:rsidR="00C67584">
        <w:rPr>
          <w:rFonts w:cs="Arial"/>
          <w:b/>
          <w:lang w:val="sr-Cyrl-RS"/>
        </w:rPr>
        <w:t>10.</w:t>
      </w:r>
    </w:p>
    <w:p w:rsidR="00ED169D" w:rsidRPr="00ED169D" w:rsidRDefault="00ED169D" w:rsidP="00ED169D">
      <w:pPr>
        <w:spacing w:before="0"/>
        <w:rPr>
          <w:rFonts w:eastAsia="Calibri" w:cs="Arial"/>
        </w:rPr>
      </w:pPr>
      <w:r w:rsidRPr="00ED169D">
        <w:rPr>
          <w:rFonts w:eastAsia="Calibri" w:cs="Arial"/>
        </w:rPr>
        <w:t xml:space="preserve">Овлашћени представници за праћење реализације </w:t>
      </w:r>
      <w:r w:rsidRPr="00ED169D">
        <w:rPr>
          <w:rFonts w:eastAsia="Calibri" w:cs="Arial"/>
          <w:lang w:val="sr-Cyrl-RS"/>
        </w:rPr>
        <w:t>услуге</w:t>
      </w:r>
      <w:r w:rsidRPr="00ED169D">
        <w:rPr>
          <w:rFonts w:eastAsia="Calibri" w:cs="Arial"/>
        </w:rPr>
        <w:t xml:space="preserve"> из члана 1. овог Уговора су: </w:t>
      </w:r>
    </w:p>
    <w:p w:rsidR="00ED169D" w:rsidRPr="00ED169D" w:rsidRDefault="00ED169D" w:rsidP="00ED169D">
      <w:pPr>
        <w:spacing w:before="0"/>
        <w:rPr>
          <w:rFonts w:eastAsia="Calibri" w:cs="Arial"/>
        </w:rPr>
      </w:pPr>
      <w:r w:rsidRPr="00ED169D">
        <w:rPr>
          <w:rFonts w:eastAsia="Calibri" w:cs="Arial"/>
        </w:rPr>
        <w:t xml:space="preserve">          - за </w:t>
      </w:r>
      <w:r w:rsidRPr="00ED169D">
        <w:rPr>
          <w:rFonts w:cs="Arial"/>
        </w:rPr>
        <w:t>Корисник услуге</w:t>
      </w:r>
      <w:r w:rsidRPr="00ED169D">
        <w:rPr>
          <w:rFonts w:eastAsia="Calibri" w:cs="Arial"/>
        </w:rPr>
        <w:t>:       ________________________________</w:t>
      </w:r>
    </w:p>
    <w:p w:rsidR="00ED169D" w:rsidRPr="00ED169D" w:rsidRDefault="00ED169D" w:rsidP="00ED169D">
      <w:pPr>
        <w:spacing w:before="0"/>
        <w:rPr>
          <w:rFonts w:eastAsia="Calibri" w:cs="Arial"/>
        </w:rPr>
      </w:pPr>
      <w:r w:rsidRPr="00ED169D">
        <w:rPr>
          <w:rFonts w:eastAsia="Calibri" w:cs="Arial"/>
        </w:rPr>
        <w:t xml:space="preserve">          - за </w:t>
      </w:r>
      <w:r w:rsidRPr="00ED169D">
        <w:rPr>
          <w:rFonts w:cs="Arial"/>
        </w:rPr>
        <w:t>Пружаоца  услуге</w:t>
      </w:r>
      <w:r w:rsidRPr="00ED169D">
        <w:rPr>
          <w:rFonts w:eastAsia="Calibri" w:cs="Arial"/>
        </w:rPr>
        <w:t>:            ________________________________</w:t>
      </w:r>
    </w:p>
    <w:p w:rsidR="00ED169D" w:rsidRPr="00ED169D" w:rsidRDefault="00ED169D" w:rsidP="00ED169D">
      <w:pPr>
        <w:spacing w:before="0"/>
        <w:rPr>
          <w:rFonts w:eastAsia="Calibri" w:cs="Arial"/>
          <w:color w:val="1F497D"/>
        </w:rPr>
      </w:pPr>
      <w:r w:rsidRPr="00ED169D">
        <w:rPr>
          <w:rFonts w:eastAsia="Calibri" w:cs="Arial"/>
        </w:rPr>
        <w:t>Овлашћења и дужности овлашћених представника  за праћење реализације овог Уговора су да:</w:t>
      </w:r>
    </w:p>
    <w:p w:rsidR="00ED169D" w:rsidRPr="00ED169D" w:rsidRDefault="00ED169D" w:rsidP="00ED169D">
      <w:pPr>
        <w:spacing w:before="0"/>
        <w:rPr>
          <w:rFonts w:ascii="Calibri" w:eastAsia="Calibri" w:hAnsi="Calibri"/>
          <w:color w:val="1F497D"/>
        </w:rPr>
      </w:pPr>
    </w:p>
    <w:p w:rsidR="00ED169D" w:rsidRPr="00ED169D" w:rsidRDefault="00ED169D" w:rsidP="00ED169D">
      <w:pPr>
        <w:spacing w:before="0"/>
        <w:rPr>
          <w:rFonts w:eastAsia="Calibri" w:cs="Arial"/>
        </w:rPr>
      </w:pPr>
      <w:r w:rsidRPr="00ED169D">
        <w:rPr>
          <w:rFonts w:eastAsia="Calibri" w:cs="Arial"/>
        </w:rPr>
        <w:t xml:space="preserve">-        Да сачине, потпишу и верификују Записник о </w:t>
      </w:r>
      <w:r w:rsidRPr="00ED169D">
        <w:rPr>
          <w:rFonts w:eastAsia="Calibri" w:cs="Arial"/>
          <w:lang w:val="sr-Cyrl-RS"/>
        </w:rPr>
        <w:t>извршеној услузи</w:t>
      </w:r>
      <w:r w:rsidRPr="00ED169D">
        <w:rPr>
          <w:rFonts w:eastAsia="Calibri" w:cs="Arial"/>
        </w:rPr>
        <w:t xml:space="preserve"> (без примедби);</w:t>
      </w:r>
    </w:p>
    <w:p w:rsidR="00ED169D" w:rsidRPr="00ED169D" w:rsidRDefault="00ED169D" w:rsidP="00ED169D">
      <w:pPr>
        <w:spacing w:before="0"/>
        <w:rPr>
          <w:rFonts w:eastAsia="Calibri" w:cs="Arial"/>
        </w:rPr>
      </w:pPr>
      <w:r w:rsidRPr="00ED169D">
        <w:rPr>
          <w:rFonts w:eastAsia="Calibri" w:cs="Arial"/>
        </w:rPr>
        <w:t xml:space="preserve">-        благовремено приме Коначан извештај  о извршеној </w:t>
      </w:r>
      <w:r w:rsidRPr="00ED169D">
        <w:rPr>
          <w:rFonts w:eastAsia="Calibri" w:cs="Arial"/>
          <w:lang w:val="sr-Cyrl-RS"/>
        </w:rPr>
        <w:t>услузи</w:t>
      </w:r>
      <w:r w:rsidRPr="00ED169D">
        <w:rPr>
          <w:rFonts w:eastAsia="Calibri" w:cs="Arial"/>
        </w:rPr>
        <w:t xml:space="preserve"> и изјасне се поводом истог у писменој форми;</w:t>
      </w:r>
    </w:p>
    <w:p w:rsidR="00ED169D" w:rsidRPr="00ED169D" w:rsidRDefault="00ED169D" w:rsidP="00ED169D">
      <w:pPr>
        <w:tabs>
          <w:tab w:val="left" w:pos="567"/>
        </w:tabs>
        <w:spacing w:before="0"/>
        <w:rPr>
          <w:rFonts w:cs="Arial"/>
          <w:lang w:val="sr-Cyrl-RS"/>
        </w:rPr>
      </w:pPr>
      <w:r w:rsidRPr="00ED169D">
        <w:rPr>
          <w:rFonts w:eastAsia="Calibri" w:cs="Arial"/>
        </w:rPr>
        <w:t>-        извршавају и друге дужности везане за реализацију предмета овог Уговора, по</w:t>
      </w:r>
    </w:p>
    <w:p w:rsidR="00055FFC" w:rsidRPr="00055FFC" w:rsidRDefault="00055FFC" w:rsidP="00EE793E">
      <w:pPr>
        <w:pStyle w:val="KDParagraf"/>
        <w:spacing w:before="0"/>
        <w:rPr>
          <w:rFonts w:cs="Arial"/>
        </w:rPr>
      </w:pPr>
    </w:p>
    <w:p w:rsidR="00EE793E" w:rsidRDefault="00EE793E" w:rsidP="00EE793E">
      <w:pPr>
        <w:pStyle w:val="KDParagraf"/>
        <w:spacing w:before="0"/>
        <w:rPr>
          <w:rFonts w:cs="Arial"/>
          <w:b/>
          <w:lang w:val="sr-Cyrl-RS"/>
        </w:rPr>
      </w:pPr>
      <w:r w:rsidRPr="00E47C2E">
        <w:rPr>
          <w:rFonts w:cs="Arial"/>
          <w:b/>
        </w:rPr>
        <w:t xml:space="preserve">КВАЛИТАТИВНИ И КВАНТИТАТИВНИ ПРИЈЕМ </w:t>
      </w:r>
    </w:p>
    <w:p w:rsidR="00C67584" w:rsidRPr="00C67584" w:rsidRDefault="00C67584" w:rsidP="00EE793E">
      <w:pPr>
        <w:pStyle w:val="KDParagraf"/>
        <w:spacing w:before="0"/>
        <w:rPr>
          <w:rFonts w:cs="Arial"/>
          <w:b/>
          <w:lang w:val="sr-Cyrl-RS"/>
        </w:rPr>
      </w:pPr>
    </w:p>
    <w:p w:rsidR="00EE793E" w:rsidRPr="00E47C2E" w:rsidRDefault="00EE793E" w:rsidP="00586A59">
      <w:pPr>
        <w:pStyle w:val="KDParagraf"/>
        <w:spacing w:before="0"/>
        <w:jc w:val="center"/>
        <w:rPr>
          <w:rFonts w:cs="Arial"/>
        </w:rPr>
      </w:pPr>
      <w:r w:rsidRPr="00E47C2E">
        <w:rPr>
          <w:rFonts w:cs="Arial"/>
          <w:b/>
        </w:rPr>
        <w:t xml:space="preserve">Члан </w:t>
      </w:r>
      <w:r w:rsidR="00C67584">
        <w:rPr>
          <w:rFonts w:cs="Arial"/>
          <w:b/>
          <w:lang w:val="sr-Cyrl-RS"/>
        </w:rPr>
        <w:t>11</w:t>
      </w:r>
      <w:r w:rsidRPr="00E47C2E">
        <w:rPr>
          <w:rFonts w:cs="Arial"/>
        </w:rPr>
        <w:t>.</w:t>
      </w:r>
    </w:p>
    <w:p w:rsidR="00ED169D" w:rsidRPr="002C62F3" w:rsidRDefault="00ED169D" w:rsidP="00ED169D">
      <w:pPr>
        <w:spacing w:before="0"/>
        <w:rPr>
          <w:b/>
          <w:color w:val="FF0000"/>
        </w:rPr>
      </w:pPr>
      <w:r>
        <w:rPr>
          <w:lang w:val="sr-Cyrl-RS"/>
        </w:rPr>
        <w:t>П</w:t>
      </w:r>
      <w:r>
        <w:t xml:space="preserve">о обављеном послу, Пружалац услуга доставља </w:t>
      </w:r>
      <w:r>
        <w:rPr>
          <w:lang w:val="sr-Cyrl-RS"/>
        </w:rPr>
        <w:t>Извештај о извршеној услузи</w:t>
      </w:r>
      <w:r>
        <w:t xml:space="preserve">. </w:t>
      </w:r>
      <w:r>
        <w:rPr>
          <w:lang w:val="sr-Cyrl-RS"/>
        </w:rPr>
        <w:t>Извештај о извршеној услузи</w:t>
      </w:r>
      <w:r>
        <w:t xml:space="preserve"> се доставља лицу задуженом за праћење уговора који </w:t>
      </w:r>
      <w:r>
        <w:lastRenderedPageBreak/>
        <w:t xml:space="preserve">доставља шефу Службе, главном инжењеру сектора и одговорном лицу огранка ТЕНТ на оверу. Након овере, узима један примерак, а остале враћа Пружаоцу услуга. </w:t>
      </w:r>
    </w:p>
    <w:p w:rsidR="00ED169D" w:rsidRPr="00E47C2E" w:rsidRDefault="00ED169D" w:rsidP="00EE793E">
      <w:pPr>
        <w:pStyle w:val="KDParagraf"/>
        <w:spacing w:before="0"/>
        <w:rPr>
          <w:rFonts w:cs="Arial"/>
        </w:rPr>
      </w:pPr>
    </w:p>
    <w:p w:rsidR="00EE793E" w:rsidRPr="0097203F" w:rsidRDefault="00EE793E" w:rsidP="00EE793E">
      <w:pPr>
        <w:pStyle w:val="KDParagraf"/>
        <w:spacing w:before="0"/>
        <w:rPr>
          <w:rFonts w:cs="Arial"/>
          <w:b/>
          <w:color w:val="000000" w:themeColor="text1"/>
        </w:rPr>
      </w:pPr>
      <w:r w:rsidRPr="0097203F">
        <w:rPr>
          <w:rFonts w:cs="Arial"/>
          <w:b/>
          <w:color w:val="000000" w:themeColor="text1"/>
        </w:rPr>
        <w:t xml:space="preserve">ГАРАНТНИ РОК </w:t>
      </w:r>
    </w:p>
    <w:p w:rsidR="00EE793E" w:rsidRPr="0097203F" w:rsidRDefault="00EE793E" w:rsidP="00586A59">
      <w:pPr>
        <w:pStyle w:val="KDParagraf"/>
        <w:spacing w:before="0"/>
        <w:jc w:val="center"/>
        <w:rPr>
          <w:rFonts w:cs="Arial"/>
          <w:color w:val="000000" w:themeColor="text1"/>
        </w:rPr>
      </w:pPr>
      <w:r w:rsidRPr="0097203F">
        <w:rPr>
          <w:rFonts w:cs="Arial"/>
          <w:b/>
          <w:color w:val="000000" w:themeColor="text1"/>
        </w:rPr>
        <w:t xml:space="preserve">Члан </w:t>
      </w:r>
      <w:r w:rsidR="00A4539F">
        <w:rPr>
          <w:rFonts w:cs="Arial"/>
          <w:b/>
          <w:color w:val="000000" w:themeColor="text1"/>
          <w:lang w:val="sr-Cyrl-RS"/>
        </w:rPr>
        <w:t>12</w:t>
      </w:r>
      <w:r w:rsidRPr="0097203F">
        <w:rPr>
          <w:rFonts w:cs="Arial"/>
          <w:color w:val="000000" w:themeColor="text1"/>
        </w:rPr>
        <w:t>.</w:t>
      </w:r>
    </w:p>
    <w:p w:rsidR="00E41999" w:rsidRPr="00291E64" w:rsidRDefault="00E41999" w:rsidP="00E41999">
      <w:pPr>
        <w:spacing w:before="0"/>
        <w:rPr>
          <w:rFonts w:cs="Arial"/>
          <w:color w:val="000000" w:themeColor="text1"/>
          <w:lang w:eastAsia="zh-CN"/>
        </w:rPr>
      </w:pPr>
      <w:r w:rsidRPr="00291E64">
        <w:rPr>
          <w:rFonts w:cs="Arial"/>
          <w:color w:val="000000" w:themeColor="text1"/>
          <w:lang w:eastAsia="zh-CN"/>
        </w:rPr>
        <w:t>Гарантни рок</w:t>
      </w:r>
      <w:r>
        <w:rPr>
          <w:rFonts w:cs="Arial"/>
          <w:color w:val="000000" w:themeColor="text1"/>
          <w:lang w:val="sr-Cyrl-RS" w:eastAsia="zh-CN"/>
        </w:rPr>
        <w:t xml:space="preserve"> за партије 1,2,3 и 5</w:t>
      </w:r>
      <w:r>
        <w:rPr>
          <w:rFonts w:cs="Arial"/>
          <w:color w:val="000000" w:themeColor="text1"/>
          <w:lang w:eastAsia="zh-CN"/>
        </w:rPr>
        <w:t xml:space="preserve"> је минимум _______ месеци од дана извршења услуге сервисирања.</w:t>
      </w:r>
    </w:p>
    <w:p w:rsidR="00EE793E" w:rsidRPr="0097203F" w:rsidRDefault="00EE793E" w:rsidP="00EE793E">
      <w:pPr>
        <w:pStyle w:val="KDParagraf"/>
        <w:spacing w:before="0"/>
        <w:rPr>
          <w:rFonts w:cs="Arial"/>
          <w:color w:val="000000" w:themeColor="text1"/>
        </w:rPr>
      </w:pPr>
      <w:r w:rsidRPr="0097203F">
        <w:rPr>
          <w:rFonts w:cs="Arial"/>
          <w:color w:val="000000" w:themeColor="text1"/>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w:t>
      </w:r>
      <w:r w:rsidR="0097203F" w:rsidRPr="0097203F">
        <w:rPr>
          <w:rFonts w:cs="Arial"/>
          <w:color w:val="000000" w:themeColor="text1"/>
        </w:rPr>
        <w:t xml:space="preserve"> одмах а најкасније у року од 5 (словима:пет</w:t>
      </w:r>
      <w:r w:rsidRPr="0097203F">
        <w:rPr>
          <w:rFonts w:cs="Arial"/>
          <w:color w:val="000000" w:themeColor="text1"/>
        </w:rPr>
        <w:t xml:space="preserve">) дана по утврђивању недостатка. </w:t>
      </w:r>
    </w:p>
    <w:p w:rsidR="00EE793E" w:rsidRDefault="00EE793E" w:rsidP="00EE793E">
      <w:pPr>
        <w:pStyle w:val="KDParagraf"/>
        <w:spacing w:before="0"/>
        <w:rPr>
          <w:rFonts w:cs="Arial"/>
          <w:color w:val="000000" w:themeColor="text1"/>
        </w:rPr>
      </w:pPr>
      <w:r w:rsidRPr="0097203F">
        <w:rPr>
          <w:rFonts w:cs="Arial"/>
          <w:color w:val="000000" w:themeColor="text1"/>
        </w:rPr>
        <w:t>Пружалац услуге се обав</w:t>
      </w:r>
      <w:r w:rsidR="00A51C4D" w:rsidRPr="0097203F">
        <w:rPr>
          <w:rFonts w:cs="Arial"/>
          <w:color w:val="000000" w:themeColor="text1"/>
        </w:rPr>
        <w:t>езује да најкасније у року од 10 (словима:десет</w:t>
      </w:r>
      <w:r w:rsidRPr="0097203F">
        <w:rPr>
          <w:rFonts w:cs="Arial"/>
          <w:color w:val="000000" w:themeColor="text1"/>
        </w:rPr>
        <w:t>) дана од дана пријема рекламације отклони утврђене недостатке о свом трошку.</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ВИША СИЛА</w:t>
      </w:r>
    </w:p>
    <w:p w:rsidR="00EE793E" w:rsidRPr="00E47C2E" w:rsidRDefault="00EE793E" w:rsidP="00586A59">
      <w:pPr>
        <w:pStyle w:val="KDParagraf"/>
        <w:spacing w:before="0"/>
        <w:jc w:val="center"/>
        <w:rPr>
          <w:rFonts w:cs="Arial"/>
        </w:rPr>
      </w:pPr>
      <w:r w:rsidRPr="00E47C2E">
        <w:rPr>
          <w:rFonts w:cs="Arial"/>
          <w:b/>
        </w:rPr>
        <w:t xml:space="preserve">Члан </w:t>
      </w:r>
      <w:r w:rsidR="00A4539F">
        <w:rPr>
          <w:rFonts w:cs="Arial"/>
          <w:b/>
          <w:lang w:val="sr-Cyrl-RS"/>
        </w:rPr>
        <w:t>13</w:t>
      </w:r>
      <w:r w:rsidRPr="00E47C2E">
        <w:rPr>
          <w:rFonts w:cs="Arial"/>
        </w:rPr>
        <w:t>.</w:t>
      </w:r>
    </w:p>
    <w:p w:rsidR="00EE793E" w:rsidRPr="0033696E" w:rsidRDefault="00EE793E" w:rsidP="00EE793E">
      <w:pPr>
        <w:pStyle w:val="KDParagraf"/>
        <w:spacing w:before="0"/>
        <w:rPr>
          <w:rFonts w:cs="Arial"/>
          <w:color w:val="000000" w:themeColor="text1"/>
        </w:rPr>
      </w:pPr>
      <w:r w:rsidRPr="0033696E">
        <w:rPr>
          <w:rFonts w:cs="Arial"/>
          <w:color w:val="000000" w:themeColor="text1"/>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33696E" w:rsidRDefault="00EE793E" w:rsidP="00EE793E">
      <w:pPr>
        <w:pStyle w:val="KDParagraf"/>
        <w:spacing w:before="0"/>
        <w:rPr>
          <w:rFonts w:cs="Arial"/>
          <w:color w:val="000000" w:themeColor="text1"/>
        </w:rPr>
      </w:pPr>
      <w:r w:rsidRPr="0033696E">
        <w:rPr>
          <w:rFonts w:cs="Arial"/>
          <w:color w:val="000000" w:themeColor="text1"/>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33696E" w:rsidRDefault="00EE793E" w:rsidP="00EE793E">
      <w:pPr>
        <w:pStyle w:val="KDParagraf"/>
        <w:spacing w:before="0"/>
        <w:rPr>
          <w:rFonts w:cs="Arial"/>
          <w:color w:val="000000" w:themeColor="text1"/>
        </w:rPr>
      </w:pPr>
      <w:r w:rsidRPr="0033696E">
        <w:rPr>
          <w:rFonts w:cs="Arial"/>
          <w:color w:val="000000" w:themeColor="text1"/>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33696E" w:rsidRDefault="00EE793E" w:rsidP="00EE793E">
      <w:pPr>
        <w:pStyle w:val="KDParagraf"/>
        <w:spacing w:before="0"/>
        <w:rPr>
          <w:rFonts w:cs="Arial"/>
          <w:color w:val="000000" w:themeColor="text1"/>
        </w:rPr>
      </w:pPr>
      <w:r w:rsidRPr="0033696E">
        <w:rPr>
          <w:rFonts w:cs="Arial"/>
          <w:color w:val="000000" w:themeColor="text1"/>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НАКНАДА ШТЕТЕ</w:t>
      </w: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14</w:t>
      </w:r>
      <w:r w:rsidRPr="00E47C2E">
        <w:rPr>
          <w:rFonts w:cs="Arial"/>
        </w:rPr>
        <w:t>.</w:t>
      </w:r>
    </w:p>
    <w:p w:rsidR="00EE793E" w:rsidRPr="00E47C2E" w:rsidRDefault="00EE793E" w:rsidP="00EE793E">
      <w:pPr>
        <w:pStyle w:val="KDParagraf"/>
        <w:spacing w:before="0"/>
        <w:rPr>
          <w:rFonts w:cs="Arial"/>
        </w:rPr>
      </w:pPr>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E47C2E" w:rsidRDefault="00EE793E" w:rsidP="00EE793E">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C3275B" w:rsidRDefault="00EE793E" w:rsidP="00EE793E">
      <w:pPr>
        <w:pStyle w:val="KDParagraf"/>
        <w:spacing w:before="0"/>
        <w:rPr>
          <w:rFonts w:cs="Arial"/>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0402FB" w:rsidRPr="000402FB" w:rsidRDefault="000402FB"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УГОВОРНА КАЗНА</w:t>
      </w: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15</w:t>
      </w:r>
      <w:r w:rsidRPr="00E47C2E">
        <w:rPr>
          <w:rFonts w:cs="Arial"/>
        </w:rPr>
        <w:t>.</w:t>
      </w:r>
    </w:p>
    <w:p w:rsidR="00EE793E" w:rsidRPr="00E47C2E" w:rsidRDefault="00EE793E" w:rsidP="00EE793E">
      <w:pPr>
        <w:pStyle w:val="KDParagraf"/>
        <w:spacing w:before="0"/>
        <w:rPr>
          <w:rFonts w:cs="Arial"/>
        </w:rPr>
      </w:pPr>
      <w:r w:rsidRPr="00E47C2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w:t>
      </w:r>
      <w:r w:rsidRPr="00E47C2E">
        <w:rPr>
          <w:rFonts w:cs="Arial"/>
        </w:rPr>
        <w:lastRenderedPageBreak/>
        <w:t xml:space="preserve">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E47C2E" w:rsidRDefault="00EE793E" w:rsidP="00EE793E">
      <w:pPr>
        <w:pStyle w:val="KDParagraf"/>
        <w:spacing w:before="0"/>
        <w:rPr>
          <w:rFonts w:cs="Arial"/>
        </w:rPr>
      </w:pPr>
      <w:r w:rsidRPr="00E47C2E">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r w:rsidR="00055FFC">
        <w:rPr>
          <w:rFonts w:cs="Arial"/>
        </w:rPr>
        <w:t xml:space="preserve"> </w:t>
      </w:r>
      <w:r w:rsidRPr="00E47C2E">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РАСКИД УГОВОРА</w:t>
      </w: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16</w:t>
      </w:r>
      <w:r w:rsidRPr="00E47C2E">
        <w:rPr>
          <w:rFonts w:cs="Arial"/>
        </w:rPr>
        <w:t>.</w:t>
      </w:r>
    </w:p>
    <w:p w:rsidR="00EE793E" w:rsidRPr="00E47C2E" w:rsidRDefault="00EE793E" w:rsidP="00EE793E">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47C2E" w:rsidRDefault="00EE793E" w:rsidP="00EE793E">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Default="00EE793E" w:rsidP="00EE793E">
      <w:pPr>
        <w:pStyle w:val="KDParagraf"/>
        <w:spacing w:before="0"/>
        <w:rPr>
          <w:rFonts w:cs="Arial"/>
        </w:rPr>
      </w:pPr>
      <w:r w:rsidRPr="00E47C2E">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C51993">
        <w:rPr>
          <w:rFonts w:cs="Arial"/>
          <w:lang w:val="sr-Cyrl-RS"/>
        </w:rPr>
        <w:t>15</w:t>
      </w:r>
      <w:r w:rsidRPr="00E47C2E">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D12E8D" w:rsidRDefault="00D12E8D" w:rsidP="00EE793E">
      <w:pPr>
        <w:pStyle w:val="KDParagraf"/>
        <w:spacing w:before="0"/>
        <w:rPr>
          <w:rFonts w:cs="Arial"/>
        </w:rPr>
      </w:pPr>
    </w:p>
    <w:p w:rsidR="0097203F" w:rsidRPr="00E47C2E" w:rsidRDefault="0097203F"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ЗАВРШНЕ ОДРЕДБЕ</w:t>
      </w:r>
    </w:p>
    <w:p w:rsidR="00EE793E" w:rsidRDefault="00EE793E" w:rsidP="00A4539F">
      <w:pPr>
        <w:pStyle w:val="KDParagraf"/>
        <w:spacing w:before="0"/>
        <w:jc w:val="center"/>
        <w:rPr>
          <w:rFonts w:cs="Arial"/>
          <w:b/>
          <w:lang w:val="sr-Cyrl-RS"/>
        </w:rPr>
      </w:pPr>
      <w:r w:rsidRPr="00E47C2E">
        <w:rPr>
          <w:rFonts w:cs="Arial"/>
          <w:b/>
        </w:rPr>
        <w:t xml:space="preserve">Члан </w:t>
      </w:r>
      <w:r w:rsidR="00A4539F">
        <w:rPr>
          <w:rFonts w:cs="Arial"/>
          <w:b/>
          <w:lang w:val="sr-Cyrl-RS"/>
        </w:rPr>
        <w:t xml:space="preserve">17. </w:t>
      </w:r>
    </w:p>
    <w:p w:rsidR="00A4539F" w:rsidRPr="00A4539F" w:rsidRDefault="00A4539F" w:rsidP="00A4539F">
      <w:pPr>
        <w:pStyle w:val="KDParagraf"/>
        <w:spacing w:before="0"/>
        <w:jc w:val="center"/>
        <w:rPr>
          <w:rFonts w:cs="Arial"/>
          <w:lang w:val="sr-Cyrl-RS"/>
        </w:rPr>
      </w:pPr>
    </w:p>
    <w:p w:rsidR="00EE793E" w:rsidRDefault="00EE793E" w:rsidP="00EE793E">
      <w:pPr>
        <w:pStyle w:val="KDParagraf"/>
        <w:spacing w:before="0"/>
        <w:rPr>
          <w:rFonts w:cs="Arial"/>
        </w:rPr>
      </w:pPr>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A4539F" w:rsidRPr="00A4539F" w:rsidRDefault="00A4539F" w:rsidP="00EE793E">
      <w:pPr>
        <w:pStyle w:val="KDParagraf"/>
        <w:spacing w:before="0"/>
        <w:rPr>
          <w:rFonts w:cs="Arial"/>
          <w:lang w:val="sr-Cyrl-RS"/>
        </w:rPr>
      </w:pPr>
    </w:p>
    <w:p w:rsidR="00D12E8D" w:rsidRPr="00A4539F" w:rsidRDefault="00EE793E" w:rsidP="00D12E8D">
      <w:pPr>
        <w:pStyle w:val="KDParagraf"/>
        <w:spacing w:before="0"/>
        <w:jc w:val="center"/>
        <w:rPr>
          <w:rFonts w:cs="Arial"/>
          <w:lang w:val="sr-Cyrl-RS"/>
        </w:rPr>
      </w:pPr>
      <w:r w:rsidRPr="00E47C2E">
        <w:rPr>
          <w:rFonts w:cs="Arial"/>
          <w:b/>
        </w:rPr>
        <w:t xml:space="preserve">Члан </w:t>
      </w:r>
      <w:r w:rsidR="00A4539F">
        <w:rPr>
          <w:rFonts w:cs="Arial"/>
          <w:b/>
          <w:lang w:val="sr-Cyrl-RS"/>
        </w:rPr>
        <w:t>18</w:t>
      </w:r>
      <w:r w:rsidRPr="00E47C2E">
        <w:rPr>
          <w:rFonts w:cs="Arial"/>
        </w:rPr>
        <w:t>.</w:t>
      </w:r>
    </w:p>
    <w:p w:rsidR="00EE793E" w:rsidRPr="00E47C2E" w:rsidRDefault="00EE793E" w:rsidP="00EE793E">
      <w:pPr>
        <w:pStyle w:val="KDParagraf"/>
        <w:spacing w:before="0"/>
        <w:rPr>
          <w:rFonts w:cs="Arial"/>
        </w:rPr>
      </w:pPr>
      <w:r w:rsidRPr="00E47C2E">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EE793E" w:rsidRDefault="00A45D17" w:rsidP="00A4539F">
      <w:pPr>
        <w:spacing w:before="0"/>
        <w:rPr>
          <w:rFonts w:cs="Arial"/>
          <w:color w:val="000000" w:themeColor="text1"/>
          <w:lang w:val="sr-Cyrl-RS" w:eastAsia="sr-Latn-CS"/>
        </w:rPr>
      </w:pPr>
      <w:r w:rsidRPr="00A4539F">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A4539F" w:rsidRPr="00A4539F" w:rsidRDefault="00A4539F" w:rsidP="00A4539F">
      <w:pPr>
        <w:spacing w:before="0"/>
        <w:rPr>
          <w:rFonts w:cs="Arial"/>
          <w:lang w:val="sr-Cyrl-RS"/>
        </w:rPr>
      </w:pP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19</w:t>
      </w:r>
      <w:r w:rsidRPr="00E47C2E">
        <w:rPr>
          <w:rFonts w:cs="Arial"/>
        </w:rPr>
        <w:t>.</w:t>
      </w:r>
    </w:p>
    <w:p w:rsidR="00EE793E" w:rsidRPr="00E22DA8" w:rsidRDefault="00EE793E" w:rsidP="00EE793E">
      <w:pPr>
        <w:pStyle w:val="KDParagraf"/>
        <w:spacing w:before="0"/>
        <w:rPr>
          <w:rFonts w:cs="Arial"/>
          <w:color w:val="000000" w:themeColor="text1"/>
        </w:rPr>
      </w:pPr>
      <w:r w:rsidRPr="0097203F">
        <w:rPr>
          <w:rFonts w:cs="Arial"/>
          <w:color w:val="000000" w:themeColor="text1"/>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97203F" w:rsidRPr="0097203F">
        <w:rPr>
          <w:rFonts w:cs="Arial"/>
          <w:color w:val="000000" w:themeColor="text1"/>
        </w:rPr>
        <w:t xml:space="preserve"> стварно надлежног суда у Београду</w:t>
      </w:r>
      <w:r w:rsidRPr="0097203F">
        <w:rPr>
          <w:rFonts w:cs="Arial"/>
          <w:color w:val="000000" w:themeColor="text1"/>
        </w:rPr>
        <w:t>.</w:t>
      </w: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20</w:t>
      </w:r>
      <w:r w:rsidRPr="00E47C2E">
        <w:rPr>
          <w:rFonts w:cs="Arial"/>
        </w:rPr>
        <w:t>.</w:t>
      </w:r>
    </w:p>
    <w:p w:rsidR="00EE793E" w:rsidRDefault="00EE793E" w:rsidP="00EE793E">
      <w:pPr>
        <w:pStyle w:val="KDParagraf"/>
        <w:spacing w:before="0"/>
        <w:rPr>
          <w:rFonts w:cs="Arial"/>
        </w:rPr>
      </w:pPr>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CC45DD" w:rsidRDefault="00CC45DD" w:rsidP="00EE793E">
      <w:pPr>
        <w:pStyle w:val="KDParagraf"/>
        <w:spacing w:before="0"/>
        <w:rPr>
          <w:rFonts w:cs="Arial"/>
        </w:rPr>
      </w:pPr>
    </w:p>
    <w:p w:rsidR="00CC45DD" w:rsidRDefault="00CC45DD" w:rsidP="00EE793E">
      <w:pPr>
        <w:pStyle w:val="KDParagraf"/>
        <w:spacing w:before="0"/>
        <w:rPr>
          <w:rFonts w:cs="Arial"/>
        </w:rPr>
      </w:pPr>
    </w:p>
    <w:p w:rsidR="00CC45DD" w:rsidRDefault="00CC45DD" w:rsidP="00EE793E">
      <w:pPr>
        <w:pStyle w:val="KDParagraf"/>
        <w:spacing w:before="0"/>
        <w:rPr>
          <w:rFonts w:cs="Arial"/>
        </w:rPr>
      </w:pPr>
    </w:p>
    <w:p w:rsidR="00CC45DD" w:rsidRDefault="00CC45DD" w:rsidP="00EE793E">
      <w:pPr>
        <w:pStyle w:val="KDParagraf"/>
        <w:spacing w:before="0"/>
        <w:rPr>
          <w:rFonts w:cs="Arial"/>
        </w:rPr>
      </w:pPr>
    </w:p>
    <w:p w:rsidR="00CC45DD" w:rsidRPr="00E47C2E" w:rsidRDefault="00CC45DD" w:rsidP="00EE793E">
      <w:pPr>
        <w:pStyle w:val="KDParagraf"/>
        <w:spacing w:before="0"/>
        <w:rPr>
          <w:rFonts w:cs="Arial"/>
        </w:rPr>
      </w:pPr>
    </w:p>
    <w:p w:rsidR="00EE793E" w:rsidRPr="00F1332A" w:rsidRDefault="00EE793E" w:rsidP="00B17826">
      <w:pPr>
        <w:pStyle w:val="KDParagraf"/>
        <w:spacing w:before="0"/>
        <w:jc w:val="center"/>
        <w:rPr>
          <w:rFonts w:cs="Arial"/>
          <w:lang w:val="sr-Cyrl-RS"/>
        </w:rPr>
      </w:pPr>
      <w:r w:rsidRPr="00E47C2E">
        <w:rPr>
          <w:rFonts w:cs="Arial"/>
          <w:b/>
        </w:rPr>
        <w:t xml:space="preserve">Члан </w:t>
      </w:r>
      <w:r w:rsidR="00F1332A">
        <w:rPr>
          <w:rFonts w:cs="Arial"/>
          <w:b/>
          <w:lang w:val="sr-Cyrl-RS"/>
        </w:rPr>
        <w:t>21.</w:t>
      </w:r>
    </w:p>
    <w:p w:rsidR="00EE793E" w:rsidRPr="00E47C2E" w:rsidRDefault="00EE793E" w:rsidP="00EE793E">
      <w:pPr>
        <w:pStyle w:val="KDParagraf"/>
        <w:spacing w:before="0"/>
        <w:rPr>
          <w:rFonts w:cs="Arial"/>
        </w:rPr>
      </w:pPr>
      <w:r w:rsidRPr="00E47C2E">
        <w:rPr>
          <w:rFonts w:cs="Arial"/>
        </w:rPr>
        <w:t>Саставни део овог Уговора чине:</w:t>
      </w:r>
    </w:p>
    <w:p w:rsidR="00F1332A" w:rsidRPr="00F1332A" w:rsidRDefault="00D06CFD" w:rsidP="00EE793E">
      <w:pPr>
        <w:pStyle w:val="KDParagraf"/>
        <w:spacing w:before="0"/>
        <w:rPr>
          <w:rFonts w:cs="Arial"/>
          <w:color w:val="000000" w:themeColor="text1"/>
          <w:lang w:val="sr-Cyrl-RS"/>
        </w:rPr>
      </w:pPr>
      <w:r w:rsidRPr="00E47C2E">
        <w:rPr>
          <w:rFonts w:cs="Arial"/>
        </w:rPr>
        <w:t>Прилог број 1</w:t>
      </w:r>
      <w:r w:rsidR="00A4539F">
        <w:rPr>
          <w:rFonts w:cs="Arial"/>
          <w:lang w:val="sr-Cyrl-RS"/>
        </w:rPr>
        <w:t>:</w:t>
      </w:r>
      <w:r w:rsidRPr="00E47C2E">
        <w:rPr>
          <w:rFonts w:cs="Arial"/>
        </w:rPr>
        <w:tab/>
      </w:r>
      <w:r w:rsidR="00EE793E" w:rsidRPr="00E47C2E">
        <w:rPr>
          <w:rFonts w:cs="Arial"/>
        </w:rPr>
        <w:t>Конкурсна документација;</w:t>
      </w:r>
      <w:r w:rsidR="00A45D17">
        <w:rPr>
          <w:rFonts w:cs="Arial"/>
        </w:rPr>
        <w:t xml:space="preserve"> </w:t>
      </w:r>
      <w:r w:rsidR="00F1332A">
        <w:rPr>
          <w:rFonts w:cs="Arial"/>
          <w:lang w:val="sr-Cyrl-RS"/>
        </w:rPr>
        <w:t>(</w:t>
      </w:r>
      <w:r w:rsidR="00E22DA8" w:rsidRPr="00F1332A">
        <w:rPr>
          <w:rFonts w:cs="Arial"/>
          <w:color w:val="000000" w:themeColor="text1"/>
          <w:lang w:val="sr-Cyrl-RS"/>
        </w:rPr>
        <w:t>Уговорне стране констатују да су обезбедили целокупну</w:t>
      </w:r>
      <w:r w:rsidR="00A4539F" w:rsidRPr="00F1332A">
        <w:rPr>
          <w:rFonts w:cs="Arial"/>
          <w:color w:val="000000" w:themeColor="text1"/>
          <w:lang w:val="sr-Cyrl-RS"/>
        </w:rPr>
        <w:t xml:space="preserve"> </w:t>
      </w:r>
      <w:r w:rsidR="00E22DA8" w:rsidRPr="00F1332A">
        <w:rPr>
          <w:rFonts w:cs="Arial"/>
          <w:color w:val="000000" w:themeColor="text1"/>
          <w:lang w:val="sr-Cyrl-RS"/>
        </w:rPr>
        <w:t>званичну конкурсну документацију преко портала Наручиоца</w:t>
      </w:r>
      <w:r w:rsidR="00F1332A" w:rsidRPr="00F1332A">
        <w:rPr>
          <w:rFonts w:cs="Arial"/>
          <w:color w:val="000000" w:themeColor="text1"/>
          <w:lang w:val="sr-Cyrl-RS"/>
        </w:rPr>
        <w:t>)</w:t>
      </w:r>
      <w:r w:rsidR="00E22DA8" w:rsidRPr="00F1332A">
        <w:rPr>
          <w:rFonts w:cs="Arial"/>
          <w:color w:val="000000" w:themeColor="text1"/>
          <w:lang w:val="sr-Cyrl-RS"/>
        </w:rPr>
        <w:t xml:space="preserve">. </w:t>
      </w:r>
    </w:p>
    <w:p w:rsidR="00EE793E" w:rsidRPr="00E47C2E" w:rsidRDefault="00EE793E" w:rsidP="00EE793E">
      <w:pPr>
        <w:pStyle w:val="KDParagraf"/>
        <w:spacing w:before="0"/>
        <w:rPr>
          <w:rFonts w:cs="Arial"/>
        </w:rPr>
      </w:pPr>
      <w:r w:rsidRPr="00E47C2E">
        <w:rPr>
          <w:rFonts w:cs="Arial"/>
        </w:rPr>
        <w:t>Прилог број</w:t>
      </w:r>
      <w:r w:rsidR="00F1332A">
        <w:rPr>
          <w:rFonts w:cs="Arial"/>
          <w:lang w:val="sr-Cyrl-RS"/>
        </w:rPr>
        <w:t xml:space="preserve"> </w:t>
      </w:r>
      <w:r w:rsidRPr="00E47C2E">
        <w:rPr>
          <w:rFonts w:cs="Arial"/>
        </w:rPr>
        <w:t xml:space="preserve"> 2</w:t>
      </w:r>
      <w:r w:rsidRPr="00E47C2E">
        <w:rPr>
          <w:rFonts w:cs="Arial"/>
        </w:rPr>
        <w:tab/>
      </w:r>
      <w:r w:rsidR="00F1332A">
        <w:rPr>
          <w:rFonts w:cs="Arial"/>
          <w:lang w:val="sr-Cyrl-RS"/>
        </w:rPr>
        <w:t xml:space="preserve">- </w:t>
      </w:r>
      <w:r w:rsidRPr="00E47C2E">
        <w:rPr>
          <w:rFonts w:cs="Arial"/>
        </w:rPr>
        <w:t>Понуда;</w:t>
      </w:r>
      <w:r w:rsidRPr="00E47C2E">
        <w:rPr>
          <w:rFonts w:cs="Arial"/>
        </w:rPr>
        <w:tab/>
      </w:r>
    </w:p>
    <w:p w:rsidR="00EE793E" w:rsidRPr="00E47C2E" w:rsidRDefault="00F1332A" w:rsidP="00EE793E">
      <w:pPr>
        <w:pStyle w:val="KDParagraf"/>
        <w:spacing w:before="0"/>
        <w:rPr>
          <w:rFonts w:cs="Arial"/>
        </w:rPr>
      </w:pPr>
      <w:r>
        <w:rPr>
          <w:rFonts w:cs="Arial"/>
        </w:rPr>
        <w:t xml:space="preserve">Прилог број </w:t>
      </w:r>
      <w:r>
        <w:rPr>
          <w:rFonts w:cs="Arial"/>
          <w:lang w:val="sr-Cyrl-RS"/>
        </w:rPr>
        <w:t>3 -</w:t>
      </w:r>
      <w:r w:rsidR="00EE793E" w:rsidRPr="00E47C2E">
        <w:rPr>
          <w:rFonts w:cs="Arial"/>
        </w:rPr>
        <w:t>Структура цене из Понуде;</w:t>
      </w:r>
    </w:p>
    <w:p w:rsidR="00D06CFD" w:rsidRPr="00F1332A" w:rsidRDefault="00F1332A" w:rsidP="00EE793E">
      <w:pPr>
        <w:pStyle w:val="KDParagraf"/>
        <w:spacing w:before="0"/>
        <w:rPr>
          <w:rFonts w:cs="Arial"/>
          <w:color w:val="000000" w:themeColor="text1"/>
        </w:rPr>
      </w:pPr>
      <w:r>
        <w:rPr>
          <w:rFonts w:cs="Arial"/>
        </w:rPr>
        <w:t xml:space="preserve">Прилог број </w:t>
      </w:r>
      <w:r>
        <w:rPr>
          <w:rFonts w:cs="Arial"/>
          <w:lang w:val="sr-Cyrl-RS"/>
        </w:rPr>
        <w:t>4 -</w:t>
      </w:r>
      <w:r w:rsidR="00EE793E" w:rsidRPr="00F1332A">
        <w:rPr>
          <w:rFonts w:cs="Arial"/>
          <w:color w:val="000000" w:themeColor="text1"/>
        </w:rPr>
        <w:t>Споразум о заједничком извршењу услуге</w:t>
      </w:r>
    </w:p>
    <w:p w:rsidR="000402FB" w:rsidRPr="00D12E8D" w:rsidRDefault="004A42E0" w:rsidP="00D12E8D">
      <w:pPr>
        <w:pStyle w:val="KDParagraf"/>
        <w:spacing w:before="0"/>
        <w:rPr>
          <w:rFonts w:cs="Arial"/>
        </w:rPr>
      </w:pPr>
      <w:r>
        <w:rPr>
          <w:rFonts w:cs="Arial"/>
        </w:rPr>
        <w:t xml:space="preserve">Прилог број </w:t>
      </w:r>
      <w:r>
        <w:rPr>
          <w:rFonts w:cs="Arial"/>
          <w:lang w:val="sr-Cyrl-RS"/>
        </w:rPr>
        <w:t>5- Техничка спецификација</w:t>
      </w:r>
    </w:p>
    <w:p w:rsidR="000402FB" w:rsidRDefault="000402FB" w:rsidP="00B17826">
      <w:pPr>
        <w:pStyle w:val="KDParagraf"/>
        <w:spacing w:before="0"/>
        <w:jc w:val="center"/>
        <w:rPr>
          <w:rFonts w:cs="Arial"/>
          <w:b/>
        </w:rPr>
      </w:pPr>
    </w:p>
    <w:p w:rsidR="00EE793E" w:rsidRPr="00F1332A" w:rsidRDefault="00EE793E" w:rsidP="00B17826">
      <w:pPr>
        <w:pStyle w:val="KDParagraf"/>
        <w:spacing w:before="0"/>
        <w:jc w:val="center"/>
        <w:rPr>
          <w:rFonts w:cs="Arial"/>
          <w:lang w:val="sr-Cyrl-RS"/>
        </w:rPr>
      </w:pPr>
      <w:r w:rsidRPr="00E47C2E">
        <w:rPr>
          <w:rFonts w:cs="Arial"/>
          <w:b/>
        </w:rPr>
        <w:t xml:space="preserve">Члан </w:t>
      </w:r>
      <w:r w:rsidR="00F1332A">
        <w:rPr>
          <w:rFonts w:cs="Arial"/>
          <w:b/>
          <w:lang w:val="sr-Cyrl-RS"/>
        </w:rPr>
        <w:t>22.</w:t>
      </w:r>
    </w:p>
    <w:p w:rsidR="00B17826" w:rsidRPr="0097203F" w:rsidRDefault="00B17826" w:rsidP="00B17826">
      <w:pPr>
        <w:pStyle w:val="KDParagraf"/>
        <w:spacing w:before="0"/>
        <w:rPr>
          <w:rFonts w:eastAsia="Calibri" w:cs="Arial"/>
          <w:noProof/>
          <w:color w:val="000000" w:themeColor="text1"/>
        </w:rPr>
      </w:pPr>
      <w:r w:rsidRPr="0097203F">
        <w:rPr>
          <w:rFonts w:eastAsia="Calibri" w:cs="Arial"/>
          <w:noProof/>
          <w:color w:val="000000" w:themeColor="text1"/>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97203F" w:rsidRDefault="00B17826" w:rsidP="00B17826">
      <w:pPr>
        <w:pStyle w:val="KDParagraf"/>
        <w:spacing w:before="0"/>
        <w:rPr>
          <w:rFonts w:eastAsia="Calibri" w:cs="Arial"/>
          <w:noProof/>
          <w:color w:val="000000" w:themeColor="text1"/>
        </w:rPr>
      </w:pPr>
    </w:p>
    <w:p w:rsidR="00B17826" w:rsidRDefault="00B17826" w:rsidP="00B17826">
      <w:pPr>
        <w:pStyle w:val="KDParagraf"/>
        <w:spacing w:before="0"/>
        <w:rPr>
          <w:rFonts w:eastAsia="Calibri" w:cs="Arial"/>
          <w:noProof/>
          <w:color w:val="000000" w:themeColor="text1"/>
        </w:rPr>
      </w:pPr>
      <w:r w:rsidRPr="0097203F">
        <w:rPr>
          <w:rFonts w:eastAsia="Calibri" w:cs="Arial"/>
          <w:noProof/>
          <w:color w:val="000000" w:themeColor="text1"/>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C45DD" w:rsidRDefault="00CC45DD" w:rsidP="00B17826">
      <w:pPr>
        <w:pStyle w:val="KDParagraf"/>
        <w:spacing w:before="0"/>
        <w:rPr>
          <w:rFonts w:eastAsia="Calibri" w:cs="Arial"/>
          <w:noProof/>
          <w:color w:val="000000" w:themeColor="text1"/>
        </w:rPr>
      </w:pPr>
    </w:p>
    <w:p w:rsidR="00CC45DD" w:rsidRDefault="00CC45DD" w:rsidP="00B17826">
      <w:pPr>
        <w:pStyle w:val="KDParagraf"/>
        <w:spacing w:before="0"/>
        <w:rPr>
          <w:rFonts w:eastAsia="Calibri" w:cs="Arial"/>
          <w:noProof/>
          <w:color w:val="000000" w:themeColor="text1"/>
        </w:rPr>
      </w:pPr>
    </w:p>
    <w:p w:rsidR="00CC45DD" w:rsidRDefault="00CC45DD" w:rsidP="00B17826">
      <w:pPr>
        <w:pStyle w:val="KDParagraf"/>
        <w:spacing w:before="0"/>
        <w:rPr>
          <w:rFonts w:eastAsia="Calibri" w:cs="Arial"/>
          <w:noProof/>
          <w:color w:val="000000" w:themeColor="text1"/>
        </w:rPr>
      </w:pPr>
    </w:p>
    <w:p w:rsidR="00CC45DD" w:rsidRPr="0097203F" w:rsidRDefault="00CC45DD" w:rsidP="00B17826">
      <w:pPr>
        <w:pStyle w:val="KDParagraf"/>
        <w:spacing w:before="0"/>
        <w:rPr>
          <w:rFonts w:eastAsia="Calibri" w:cs="Arial"/>
          <w:noProof/>
          <w:color w:val="000000" w:themeColor="text1"/>
        </w:rPr>
      </w:pPr>
    </w:p>
    <w:p w:rsidR="00CC5210" w:rsidRPr="00E47C2E" w:rsidRDefault="00CC5210" w:rsidP="00EE793E">
      <w:pPr>
        <w:pStyle w:val="KDParagraf"/>
        <w:spacing w:before="0"/>
        <w:rPr>
          <w:rFonts w:cs="Arial"/>
        </w:rPr>
      </w:pPr>
    </w:p>
    <w:p w:rsidR="00906791" w:rsidRPr="00E47C2E" w:rsidRDefault="00906791" w:rsidP="00EE793E">
      <w:pPr>
        <w:pStyle w:val="KDParagraf"/>
        <w:spacing w:before="0"/>
        <w:rPr>
          <w:rFonts w:cs="Arial"/>
        </w:rPr>
      </w:pPr>
    </w:p>
    <w:p w:rsidR="00B17826" w:rsidRPr="00B17826" w:rsidRDefault="00B17826" w:rsidP="00B17826">
      <w:pPr>
        <w:pStyle w:val="KDParagraf"/>
        <w:spacing w:before="0"/>
        <w:rPr>
          <w:rFonts w:cs="Arial"/>
          <w:b/>
        </w:rPr>
      </w:pPr>
      <w:r>
        <w:rPr>
          <w:rFonts w:cs="Arial"/>
          <w:b/>
        </w:rPr>
        <w:t xml:space="preserve">КОРИСНИК </w:t>
      </w:r>
      <w:r w:rsidR="002D6F0B">
        <w:rPr>
          <w:rFonts w:cs="Arial"/>
          <w:b/>
        </w:rPr>
        <w:t>УСЛУГА</w:t>
      </w:r>
      <w:r w:rsidR="0022162F">
        <w:rPr>
          <w:rFonts w:cs="Arial"/>
          <w:b/>
          <w:lang w:val="sr-Cyrl-RS"/>
        </w:rPr>
        <w:t xml:space="preserve">                                                                     </w:t>
      </w:r>
      <w:r>
        <w:rPr>
          <w:rFonts w:cs="Arial"/>
          <w:b/>
        </w:rPr>
        <w:t>ПРУЖАЛАЦ</w:t>
      </w:r>
      <w:r w:rsidR="002D6F0B">
        <w:rPr>
          <w:rFonts w:cs="Arial"/>
          <w:b/>
        </w:rPr>
        <w:t xml:space="preserve"> УСЛУГА</w:t>
      </w:r>
    </w:p>
    <w:p w:rsidR="00B17826" w:rsidRPr="00F1332A" w:rsidRDefault="00B17826" w:rsidP="00B17826">
      <w:pPr>
        <w:spacing w:before="0"/>
        <w:rPr>
          <w:rFonts w:cs="Arial"/>
          <w:b/>
          <w:color w:val="000000" w:themeColor="text1"/>
        </w:rPr>
      </w:pPr>
      <w:r>
        <w:rPr>
          <w:rFonts w:cs="Arial"/>
          <w:b/>
        </w:rPr>
        <w:t>ЈП „Електропривреда Србије“</w:t>
      </w:r>
      <w:r w:rsidRPr="00F1332A">
        <w:rPr>
          <w:rFonts w:cs="Arial"/>
          <w:b/>
          <w:color w:val="000000" w:themeColor="text1"/>
        </w:rPr>
        <w:t>Београд                                                Назив</w:t>
      </w:r>
    </w:p>
    <w:p w:rsidR="00B17826" w:rsidRPr="00F1332A" w:rsidRDefault="00A45D17" w:rsidP="00B17826">
      <w:pPr>
        <w:pStyle w:val="KDParagraf"/>
        <w:spacing w:before="0"/>
        <w:rPr>
          <w:rFonts w:cs="Arial"/>
          <w:b/>
          <w:color w:val="000000" w:themeColor="text1"/>
        </w:rPr>
      </w:pPr>
      <w:r w:rsidRPr="00F1332A">
        <w:rPr>
          <w:rFonts w:cs="Arial"/>
          <w:b/>
          <w:color w:val="000000" w:themeColor="text1"/>
        </w:rPr>
        <w:t>Огранак ТЕНТ Београд-Обреновац</w:t>
      </w:r>
    </w:p>
    <w:p w:rsidR="00B17826" w:rsidRPr="00F1332A" w:rsidRDefault="00B17826" w:rsidP="00B17826">
      <w:pPr>
        <w:pStyle w:val="KDParagraf"/>
        <w:spacing w:before="0"/>
        <w:rPr>
          <w:rFonts w:cs="Arial"/>
          <w:color w:val="000000" w:themeColor="text1"/>
        </w:rPr>
      </w:pPr>
      <w:r w:rsidRPr="00F1332A">
        <w:rPr>
          <w:rFonts w:cs="Arial"/>
          <w:color w:val="000000" w:themeColor="text1"/>
        </w:rPr>
        <w:t>___________________________________                             ________________________</w:t>
      </w:r>
    </w:p>
    <w:p w:rsidR="00B17826" w:rsidRPr="00F1332A" w:rsidRDefault="00B17826" w:rsidP="00F1332A">
      <w:pPr>
        <w:pStyle w:val="KDParagraf"/>
        <w:spacing w:before="0"/>
        <w:jc w:val="center"/>
        <w:rPr>
          <w:rFonts w:cs="Arial"/>
          <w:b/>
          <w:color w:val="000000" w:themeColor="text1"/>
        </w:rPr>
      </w:pPr>
      <w:r w:rsidRPr="00F1332A">
        <w:rPr>
          <w:rFonts w:cs="Arial"/>
          <w:b/>
          <w:color w:val="000000" w:themeColor="text1"/>
        </w:rPr>
        <w:t>М.П.</w:t>
      </w:r>
    </w:p>
    <w:p w:rsidR="0097203F" w:rsidRPr="0092140D" w:rsidRDefault="00E22DA8" w:rsidP="0092140D">
      <w:pPr>
        <w:spacing w:before="0"/>
        <w:rPr>
          <w:rFonts w:cs="Arial"/>
          <w:color w:val="00B0F0"/>
        </w:rPr>
      </w:pPr>
      <w:r w:rsidRPr="00F1332A">
        <w:rPr>
          <w:rFonts w:cs="Arial"/>
          <w:color w:val="000000" w:themeColor="text1"/>
        </w:rPr>
        <w:t>Финансијски директо</w:t>
      </w:r>
      <w:r w:rsidRPr="00F1332A">
        <w:rPr>
          <w:rFonts w:cs="Arial"/>
          <w:color w:val="000000" w:themeColor="text1"/>
          <w:lang w:val="sr-Cyrl-RS"/>
        </w:rPr>
        <w:t>р</w:t>
      </w:r>
      <w:r w:rsidR="00B17826" w:rsidRPr="00F1332A">
        <w:rPr>
          <w:rFonts w:cs="Arial"/>
          <w:color w:val="000000" w:themeColor="text1"/>
        </w:rPr>
        <w:t xml:space="preserve"> ТЕНТ,</w:t>
      </w:r>
      <w:r w:rsidR="00A45D17" w:rsidRPr="00F1332A">
        <w:rPr>
          <w:rFonts w:cs="Arial"/>
          <w:color w:val="000000" w:themeColor="text1"/>
        </w:rPr>
        <w:t xml:space="preserve"> </w:t>
      </w:r>
      <w:r w:rsidRPr="00F1332A">
        <w:rPr>
          <w:rFonts w:cs="Arial"/>
          <w:color w:val="000000" w:themeColor="text1"/>
          <w:lang w:val="sr-Cyrl-RS"/>
        </w:rPr>
        <w:t xml:space="preserve"> </w:t>
      </w:r>
      <w:r w:rsidR="00F1332A" w:rsidRPr="00F1332A">
        <w:rPr>
          <w:rFonts w:cs="Arial"/>
          <w:color w:val="000000" w:themeColor="text1"/>
          <w:lang w:val="sr-Cyrl-RS"/>
        </w:rPr>
        <w:t xml:space="preserve">           </w:t>
      </w:r>
      <w:r w:rsidR="00B17826" w:rsidRPr="00F1332A">
        <w:rPr>
          <w:rFonts w:cs="Arial"/>
          <w:color w:val="000000" w:themeColor="text1"/>
        </w:rPr>
        <w:t>им</w:t>
      </w:r>
      <w:r w:rsidR="00F1332A" w:rsidRPr="00F1332A">
        <w:rPr>
          <w:rFonts w:cs="Arial"/>
          <w:color w:val="000000" w:themeColor="text1"/>
        </w:rPr>
        <w:t>е и</w:t>
      </w:r>
      <w:r w:rsidR="00F1332A" w:rsidRPr="00F1332A">
        <w:rPr>
          <w:rFonts w:cs="Arial"/>
          <w:color w:val="000000" w:themeColor="text1"/>
          <w:lang w:val="sr-Cyrl-RS"/>
        </w:rPr>
        <w:t xml:space="preserve"> </w:t>
      </w:r>
      <w:r w:rsidR="00B17826" w:rsidRPr="00F1332A">
        <w:rPr>
          <w:rFonts w:cs="Arial"/>
          <w:color w:val="000000" w:themeColor="text1"/>
        </w:rPr>
        <w:t xml:space="preserve">презиме,функција                                            </w:t>
      </w:r>
      <w:r w:rsidR="00D12E8D" w:rsidRPr="00730DBB">
        <w:rPr>
          <w:rFonts w:cs="Arial"/>
          <w:lang w:val="sr-Cyrl-CS"/>
        </w:rPr>
        <w:t>Жељко Вујиновић</w:t>
      </w:r>
      <w:r w:rsidR="00B17826">
        <w:rPr>
          <w:rFonts w:cs="Arial"/>
        </w:rPr>
        <w:t xml:space="preserve">                                            </w:t>
      </w:r>
    </w:p>
    <w:p w:rsidR="00BF0590" w:rsidRDefault="00BF0590" w:rsidP="00EE793E">
      <w:pPr>
        <w:pStyle w:val="KDParagraf"/>
        <w:spacing w:before="0"/>
        <w:rPr>
          <w:rFonts w:cs="Arial"/>
        </w:rPr>
      </w:pPr>
    </w:p>
    <w:p w:rsidR="00BF0590" w:rsidRDefault="00BF0590" w:rsidP="00EE793E">
      <w:pPr>
        <w:pStyle w:val="KDParagraf"/>
        <w:spacing w:before="0"/>
        <w:rPr>
          <w:rFonts w:cs="Arial"/>
        </w:rPr>
      </w:pPr>
    </w:p>
    <w:p w:rsidR="00BF0590" w:rsidRDefault="00BF0590" w:rsidP="00EE793E">
      <w:pPr>
        <w:pStyle w:val="KDParagraf"/>
        <w:spacing w:before="0"/>
        <w:rPr>
          <w:rFonts w:cs="Arial"/>
        </w:rPr>
      </w:pPr>
    </w:p>
    <w:p w:rsidR="00BF0590" w:rsidRDefault="00BF0590" w:rsidP="00EE793E">
      <w:pPr>
        <w:pStyle w:val="KDParagraf"/>
        <w:spacing w:before="0"/>
        <w:rPr>
          <w:rFonts w:cs="Arial"/>
        </w:rPr>
      </w:pPr>
    </w:p>
    <w:p w:rsidR="007D07C5" w:rsidRPr="00F1332A" w:rsidRDefault="007D07C5" w:rsidP="00F1332A">
      <w:pPr>
        <w:rPr>
          <w:b/>
          <w:sz w:val="32"/>
          <w:szCs w:val="32"/>
          <w:lang w:val="sr-Cyrl-RS"/>
        </w:rPr>
      </w:pPr>
    </w:p>
    <w:sectPr w:rsidR="007D07C5" w:rsidRPr="00F1332A"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48E" w:rsidRDefault="00FF748E">
      <w:r>
        <w:separator/>
      </w:r>
    </w:p>
    <w:p w:rsidR="00FF748E" w:rsidRDefault="00FF748E"/>
  </w:endnote>
  <w:endnote w:type="continuationSeparator" w:id="0">
    <w:p w:rsidR="00FF748E" w:rsidRDefault="00FF748E">
      <w:r>
        <w:continuationSeparator/>
      </w:r>
    </w:p>
    <w:p w:rsidR="00FF748E" w:rsidRDefault="00FF74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E4D" w:rsidRDefault="00D02E4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2E4D" w:rsidRDefault="00D02E4D" w:rsidP="00841BE7">
    <w:pPr>
      <w:pStyle w:val="Footer"/>
      <w:ind w:right="360"/>
    </w:pPr>
  </w:p>
  <w:p w:rsidR="00D02E4D" w:rsidRDefault="00D02E4D"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E4D" w:rsidRPr="00EC5BB4" w:rsidRDefault="00D02E4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552D6">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552D6">
      <w:rPr>
        <w:rStyle w:val="PageNumber"/>
        <w:rFonts w:cs="Arial"/>
        <w:b/>
        <w:noProof/>
        <w:szCs w:val="24"/>
      </w:rPr>
      <w:t>64</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E4D" w:rsidRPr="00EC5BB4" w:rsidRDefault="00D02E4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552D6">
      <w:rPr>
        <w:rStyle w:val="PageNumber"/>
        <w:rFonts w:cs="Arial"/>
        <w:b/>
        <w:noProof/>
        <w:szCs w:val="24"/>
      </w:rPr>
      <w:t>58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552D6">
      <w:rPr>
        <w:rStyle w:val="PageNumber"/>
        <w:rFonts w:cs="Arial"/>
        <w:b/>
        <w:noProof/>
        <w:szCs w:val="24"/>
      </w:rPr>
      <w:t>58</w:t>
    </w:r>
    <w:r w:rsidRPr="00EC5BB4">
      <w:rPr>
        <w:rStyle w:val="PageNumber"/>
        <w:rFonts w:cs="Arial"/>
        <w:b/>
        <w:szCs w:val="24"/>
      </w:rPr>
      <w:fldChar w:fldCharType="end"/>
    </w:r>
  </w:p>
  <w:p w:rsidR="00D02E4D" w:rsidRDefault="00D02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48E" w:rsidRDefault="00FF748E">
      <w:r>
        <w:separator/>
      </w:r>
    </w:p>
    <w:p w:rsidR="00FF748E" w:rsidRDefault="00FF748E"/>
  </w:footnote>
  <w:footnote w:type="continuationSeparator" w:id="0">
    <w:p w:rsidR="00FF748E" w:rsidRDefault="00FF748E">
      <w:r>
        <w:continuationSeparator/>
      </w:r>
    </w:p>
    <w:p w:rsidR="00FF748E" w:rsidRDefault="00FF748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E4D" w:rsidRDefault="00D02E4D" w:rsidP="004276AD">
    <w:pPr>
      <w:pStyle w:val="Header"/>
      <w:rPr>
        <w:sz w:val="20"/>
      </w:rPr>
    </w:pPr>
  </w:p>
  <w:p w:rsidR="00D02E4D" w:rsidRPr="008D2919" w:rsidRDefault="00D02E4D" w:rsidP="004276AD">
    <w:pPr>
      <w:pStyle w:val="Header"/>
      <w:rPr>
        <w:sz w:val="18"/>
        <w:szCs w:val="18"/>
      </w:rPr>
    </w:pPr>
    <w:r w:rsidRPr="008D2919">
      <w:rPr>
        <w:sz w:val="18"/>
        <w:szCs w:val="18"/>
      </w:rPr>
      <w:t>ЈП „Електропривреда Србије“ Београд</w:t>
    </w:r>
  </w:p>
  <w:p w:rsidR="00D02E4D" w:rsidRPr="00090F7A" w:rsidRDefault="00D02E4D" w:rsidP="00090F7A">
    <w:pPr>
      <w:ind w:right="-19"/>
      <w:outlineLvl w:val="0"/>
      <w:rPr>
        <w:rFonts w:cs="Arial"/>
        <w:b/>
        <w:sz w:val="18"/>
        <w:szCs w:val="18"/>
        <w:lang w:val="sr-Cyrl-CS"/>
      </w:rPr>
    </w:pPr>
    <w:r w:rsidRPr="008D2919">
      <w:rPr>
        <w:sz w:val="18"/>
        <w:szCs w:val="18"/>
      </w:rPr>
      <w:t xml:space="preserve">Конкурсна документација </w:t>
    </w:r>
    <w:r w:rsidRPr="008D2919">
      <w:rPr>
        <w:sz w:val="18"/>
        <w:szCs w:val="18"/>
        <w:lang w:val="sr-Cyrl-RS"/>
      </w:rPr>
      <w:t xml:space="preserve">             </w:t>
    </w:r>
    <w:r>
      <w:rPr>
        <w:sz w:val="18"/>
        <w:szCs w:val="18"/>
        <w:lang w:val="sr-Cyrl-RS"/>
      </w:rPr>
      <w:t xml:space="preserve">                     </w:t>
    </w:r>
    <w:r w:rsidRPr="008D2919">
      <w:rPr>
        <w:sz w:val="18"/>
        <w:szCs w:val="18"/>
      </w:rPr>
      <w:t>ЈН</w:t>
    </w:r>
    <w:r w:rsidRPr="008D2919">
      <w:rPr>
        <w:sz w:val="18"/>
        <w:szCs w:val="18"/>
        <w:lang w:val="sr-Cyrl-RS"/>
      </w:rPr>
      <w:t xml:space="preserve"> </w:t>
    </w:r>
    <w:r w:rsidRPr="008D2919">
      <w:rPr>
        <w:sz w:val="18"/>
        <w:szCs w:val="18"/>
      </w:rPr>
      <w:t xml:space="preserve">бр. </w:t>
    </w:r>
    <w:r w:rsidRPr="00090F7A">
      <w:rPr>
        <w:rFonts w:cs="Arial"/>
        <w:b/>
        <w:sz w:val="18"/>
        <w:szCs w:val="18"/>
        <w:lang w:val="sr-Cyrl-CS"/>
      </w:rPr>
      <w:t>3000/</w:t>
    </w:r>
    <w:r w:rsidRPr="00090F7A">
      <w:rPr>
        <w:rFonts w:cs="Arial"/>
        <w:b/>
        <w:sz w:val="18"/>
        <w:szCs w:val="18"/>
        <w:lang w:val="sr-Latn-RS"/>
      </w:rPr>
      <w:t>1072/2018</w:t>
    </w:r>
    <w:r w:rsidRPr="00090F7A">
      <w:rPr>
        <w:rFonts w:cs="Arial"/>
        <w:b/>
        <w:sz w:val="18"/>
        <w:szCs w:val="18"/>
        <w:lang w:val="sr-Cyrl-CS"/>
      </w:rPr>
      <w:t>(</w:t>
    </w:r>
    <w:r w:rsidRPr="00090F7A">
      <w:rPr>
        <w:rFonts w:cs="Arial"/>
        <w:b/>
        <w:sz w:val="18"/>
        <w:szCs w:val="18"/>
        <w:lang w:val="sr-Latn-RS"/>
      </w:rPr>
      <w:t>207/2018,414/2018,213/2018,298/2018</w:t>
    </w:r>
    <w:r w:rsidRPr="00090F7A">
      <w:rPr>
        <w:rFonts w:cs="Arial"/>
        <w:b/>
        <w:sz w:val="18"/>
        <w:szCs w:val="18"/>
        <w:lang w:val="sr-Cyrl-CS"/>
      </w:rPr>
      <w:t>)</w:t>
    </w:r>
  </w:p>
  <w:p w:rsidR="00D02E4D" w:rsidRPr="00CF1903" w:rsidRDefault="00D02E4D" w:rsidP="00090F7A">
    <w:pPr>
      <w:ind w:left="-360" w:right="-19"/>
      <w:outlineLvl w:val="0"/>
      <w:rPr>
        <w:b/>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E4D" w:rsidRDefault="00D02E4D" w:rsidP="004276AD">
    <w:pPr>
      <w:pStyle w:val="Header"/>
    </w:pPr>
  </w:p>
  <w:p w:rsidR="00D02E4D" w:rsidRPr="00FF086B" w:rsidRDefault="00D02E4D" w:rsidP="004276AD">
    <w:pPr>
      <w:pStyle w:val="Header"/>
      <w:rPr>
        <w:szCs w:val="24"/>
      </w:rPr>
    </w:pPr>
    <w:r w:rsidRPr="00113B84">
      <w:rPr>
        <w:szCs w:val="24"/>
      </w:rPr>
      <w:t xml:space="preserve">ЈП „Електропривреда Србије“ Београд  </w:t>
    </w:r>
    <w:r>
      <w:rPr>
        <w:szCs w:val="24"/>
      </w:rPr>
      <w:t xml:space="preserve">      Конкурсна документација ЈН</w:t>
    </w:r>
  </w:p>
  <w:p w:rsidR="00D02E4D" w:rsidRPr="00210557" w:rsidRDefault="00D02E4D"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A593A54"/>
    <w:multiLevelType w:val="hybridMultilevel"/>
    <w:tmpl w:val="F53C91EE"/>
    <w:lvl w:ilvl="0" w:tplc="241A0015">
      <w:start w:val="1"/>
      <w:numFmt w:val="upperLetter"/>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B2B700D"/>
    <w:multiLevelType w:val="hybridMultilevel"/>
    <w:tmpl w:val="FAE8212C"/>
    <w:lvl w:ilvl="0" w:tplc="241A0015">
      <w:start w:val="1"/>
      <w:numFmt w:val="upperLetter"/>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0"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2"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2AB10949"/>
    <w:multiLevelType w:val="hybridMultilevel"/>
    <w:tmpl w:val="EE44288C"/>
    <w:lvl w:ilvl="0" w:tplc="241A0015">
      <w:start w:val="1"/>
      <w:numFmt w:val="upperLetter"/>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5"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30903834"/>
    <w:multiLevelType w:val="hybridMultilevel"/>
    <w:tmpl w:val="E932B35E"/>
    <w:lvl w:ilvl="0" w:tplc="241A0015">
      <w:start w:val="1"/>
      <w:numFmt w:val="upperLetter"/>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15:restartNumberingAfterBreak="0">
    <w:nsid w:val="36615CE2"/>
    <w:multiLevelType w:val="hybridMultilevel"/>
    <w:tmpl w:val="17D0E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6C147A6"/>
    <w:multiLevelType w:val="hybridMultilevel"/>
    <w:tmpl w:val="DEF4ED5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0" w15:restartNumberingAfterBreak="0">
    <w:nsid w:val="36F350BC"/>
    <w:multiLevelType w:val="hybridMultilevel"/>
    <w:tmpl w:val="E908874A"/>
    <w:lvl w:ilvl="0" w:tplc="241A0015">
      <w:start w:val="1"/>
      <w:numFmt w:val="upperLetter"/>
      <w:lvlText w:val="%1."/>
      <w:lvlJc w:val="left"/>
      <w:pPr>
        <w:ind w:left="795" w:hanging="360"/>
      </w:pPr>
    </w:lvl>
    <w:lvl w:ilvl="1" w:tplc="241A0019" w:tentative="1">
      <w:start w:val="1"/>
      <w:numFmt w:val="lowerLetter"/>
      <w:lvlText w:val="%2."/>
      <w:lvlJc w:val="left"/>
      <w:pPr>
        <w:ind w:left="1515" w:hanging="360"/>
      </w:pPr>
    </w:lvl>
    <w:lvl w:ilvl="2" w:tplc="241A001B" w:tentative="1">
      <w:start w:val="1"/>
      <w:numFmt w:val="lowerRoman"/>
      <w:lvlText w:val="%3."/>
      <w:lvlJc w:val="right"/>
      <w:pPr>
        <w:ind w:left="2235" w:hanging="180"/>
      </w:pPr>
    </w:lvl>
    <w:lvl w:ilvl="3" w:tplc="241A000F" w:tentative="1">
      <w:start w:val="1"/>
      <w:numFmt w:val="decimal"/>
      <w:lvlText w:val="%4."/>
      <w:lvlJc w:val="left"/>
      <w:pPr>
        <w:ind w:left="2955" w:hanging="360"/>
      </w:pPr>
    </w:lvl>
    <w:lvl w:ilvl="4" w:tplc="241A0019" w:tentative="1">
      <w:start w:val="1"/>
      <w:numFmt w:val="lowerLetter"/>
      <w:lvlText w:val="%5."/>
      <w:lvlJc w:val="left"/>
      <w:pPr>
        <w:ind w:left="3675" w:hanging="360"/>
      </w:pPr>
    </w:lvl>
    <w:lvl w:ilvl="5" w:tplc="241A001B" w:tentative="1">
      <w:start w:val="1"/>
      <w:numFmt w:val="lowerRoman"/>
      <w:lvlText w:val="%6."/>
      <w:lvlJc w:val="right"/>
      <w:pPr>
        <w:ind w:left="4395" w:hanging="180"/>
      </w:pPr>
    </w:lvl>
    <w:lvl w:ilvl="6" w:tplc="241A000F" w:tentative="1">
      <w:start w:val="1"/>
      <w:numFmt w:val="decimal"/>
      <w:lvlText w:val="%7."/>
      <w:lvlJc w:val="left"/>
      <w:pPr>
        <w:ind w:left="5115" w:hanging="360"/>
      </w:pPr>
    </w:lvl>
    <w:lvl w:ilvl="7" w:tplc="241A0019" w:tentative="1">
      <w:start w:val="1"/>
      <w:numFmt w:val="lowerLetter"/>
      <w:lvlText w:val="%8."/>
      <w:lvlJc w:val="left"/>
      <w:pPr>
        <w:ind w:left="5835" w:hanging="360"/>
      </w:pPr>
    </w:lvl>
    <w:lvl w:ilvl="8" w:tplc="241A001B" w:tentative="1">
      <w:start w:val="1"/>
      <w:numFmt w:val="lowerRoman"/>
      <w:lvlText w:val="%9."/>
      <w:lvlJc w:val="right"/>
      <w:pPr>
        <w:ind w:left="6555" w:hanging="180"/>
      </w:p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98E48D0"/>
    <w:multiLevelType w:val="hybridMultilevel"/>
    <w:tmpl w:val="FF0AD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BB41874"/>
    <w:multiLevelType w:val="hybridMultilevel"/>
    <w:tmpl w:val="80CC89C8"/>
    <w:lvl w:ilvl="0" w:tplc="241A0015">
      <w:start w:val="1"/>
      <w:numFmt w:val="upperLetter"/>
      <w:lvlText w:val="%1."/>
      <w:lvlJc w:val="left"/>
      <w:pPr>
        <w:ind w:left="600" w:hanging="360"/>
      </w:pPr>
    </w:lvl>
    <w:lvl w:ilvl="1" w:tplc="241A0019" w:tentative="1">
      <w:start w:val="1"/>
      <w:numFmt w:val="lowerLetter"/>
      <w:lvlText w:val="%2."/>
      <w:lvlJc w:val="left"/>
      <w:pPr>
        <w:ind w:left="1320" w:hanging="360"/>
      </w:pPr>
    </w:lvl>
    <w:lvl w:ilvl="2" w:tplc="241A001B" w:tentative="1">
      <w:start w:val="1"/>
      <w:numFmt w:val="lowerRoman"/>
      <w:lvlText w:val="%3."/>
      <w:lvlJc w:val="right"/>
      <w:pPr>
        <w:ind w:left="2040" w:hanging="180"/>
      </w:pPr>
    </w:lvl>
    <w:lvl w:ilvl="3" w:tplc="241A000F" w:tentative="1">
      <w:start w:val="1"/>
      <w:numFmt w:val="decimal"/>
      <w:lvlText w:val="%4."/>
      <w:lvlJc w:val="left"/>
      <w:pPr>
        <w:ind w:left="2760" w:hanging="360"/>
      </w:pPr>
    </w:lvl>
    <w:lvl w:ilvl="4" w:tplc="241A0019" w:tentative="1">
      <w:start w:val="1"/>
      <w:numFmt w:val="lowerLetter"/>
      <w:lvlText w:val="%5."/>
      <w:lvlJc w:val="left"/>
      <w:pPr>
        <w:ind w:left="3480" w:hanging="360"/>
      </w:pPr>
    </w:lvl>
    <w:lvl w:ilvl="5" w:tplc="241A001B" w:tentative="1">
      <w:start w:val="1"/>
      <w:numFmt w:val="lowerRoman"/>
      <w:lvlText w:val="%6."/>
      <w:lvlJc w:val="right"/>
      <w:pPr>
        <w:ind w:left="4200" w:hanging="180"/>
      </w:pPr>
    </w:lvl>
    <w:lvl w:ilvl="6" w:tplc="241A000F" w:tentative="1">
      <w:start w:val="1"/>
      <w:numFmt w:val="decimal"/>
      <w:lvlText w:val="%7."/>
      <w:lvlJc w:val="left"/>
      <w:pPr>
        <w:ind w:left="4920" w:hanging="360"/>
      </w:pPr>
    </w:lvl>
    <w:lvl w:ilvl="7" w:tplc="241A0019" w:tentative="1">
      <w:start w:val="1"/>
      <w:numFmt w:val="lowerLetter"/>
      <w:lvlText w:val="%8."/>
      <w:lvlJc w:val="left"/>
      <w:pPr>
        <w:ind w:left="5640" w:hanging="360"/>
      </w:pPr>
    </w:lvl>
    <w:lvl w:ilvl="8" w:tplc="241A001B" w:tentative="1">
      <w:start w:val="1"/>
      <w:numFmt w:val="lowerRoman"/>
      <w:lvlText w:val="%9."/>
      <w:lvlJc w:val="right"/>
      <w:pPr>
        <w:ind w:left="6360" w:hanging="180"/>
      </w:pPr>
    </w:lvl>
  </w:abstractNum>
  <w:abstractNum w:abstractNumId="74" w15:restartNumberingAfterBreak="0">
    <w:nsid w:val="3C913540"/>
    <w:multiLevelType w:val="hybridMultilevel"/>
    <w:tmpl w:val="40D48C52"/>
    <w:lvl w:ilvl="0" w:tplc="241A0015">
      <w:start w:val="1"/>
      <w:numFmt w:val="upperLetter"/>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39A365D"/>
    <w:multiLevelType w:val="hybridMultilevel"/>
    <w:tmpl w:val="1ABAD842"/>
    <w:lvl w:ilvl="0" w:tplc="E8CC66F2">
      <w:start w:val="1"/>
      <w:numFmt w:val="decimal"/>
      <w:lvlText w:val="%1."/>
      <w:lvlJc w:val="left"/>
      <w:pPr>
        <w:ind w:left="358" w:hanging="360"/>
      </w:pPr>
      <w:rPr>
        <w:rFonts w:eastAsia="Times New Roman"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4AEE48A8"/>
    <w:multiLevelType w:val="hybridMultilevel"/>
    <w:tmpl w:val="26DE91C8"/>
    <w:lvl w:ilvl="0" w:tplc="241A0015">
      <w:start w:val="1"/>
      <w:numFmt w:val="upperLetter"/>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0"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513109C8"/>
    <w:multiLevelType w:val="hybridMultilevel"/>
    <w:tmpl w:val="D958A500"/>
    <w:lvl w:ilvl="0" w:tplc="241A0015">
      <w:start w:val="1"/>
      <w:numFmt w:val="upperLetter"/>
      <w:lvlText w:val="%1."/>
      <w:lvlJc w:val="left"/>
      <w:pPr>
        <w:ind w:left="735" w:hanging="360"/>
      </w:pPr>
    </w:lvl>
    <w:lvl w:ilvl="1" w:tplc="241A0019" w:tentative="1">
      <w:start w:val="1"/>
      <w:numFmt w:val="lowerLetter"/>
      <w:lvlText w:val="%2."/>
      <w:lvlJc w:val="left"/>
      <w:pPr>
        <w:ind w:left="1455" w:hanging="360"/>
      </w:pPr>
    </w:lvl>
    <w:lvl w:ilvl="2" w:tplc="241A001B" w:tentative="1">
      <w:start w:val="1"/>
      <w:numFmt w:val="lowerRoman"/>
      <w:lvlText w:val="%3."/>
      <w:lvlJc w:val="right"/>
      <w:pPr>
        <w:ind w:left="2175" w:hanging="180"/>
      </w:pPr>
    </w:lvl>
    <w:lvl w:ilvl="3" w:tplc="241A000F" w:tentative="1">
      <w:start w:val="1"/>
      <w:numFmt w:val="decimal"/>
      <w:lvlText w:val="%4."/>
      <w:lvlJc w:val="left"/>
      <w:pPr>
        <w:ind w:left="2895" w:hanging="360"/>
      </w:pPr>
    </w:lvl>
    <w:lvl w:ilvl="4" w:tplc="241A0019" w:tentative="1">
      <w:start w:val="1"/>
      <w:numFmt w:val="lowerLetter"/>
      <w:lvlText w:val="%5."/>
      <w:lvlJc w:val="left"/>
      <w:pPr>
        <w:ind w:left="3615" w:hanging="360"/>
      </w:pPr>
    </w:lvl>
    <w:lvl w:ilvl="5" w:tplc="241A001B" w:tentative="1">
      <w:start w:val="1"/>
      <w:numFmt w:val="lowerRoman"/>
      <w:lvlText w:val="%6."/>
      <w:lvlJc w:val="right"/>
      <w:pPr>
        <w:ind w:left="4335" w:hanging="180"/>
      </w:pPr>
    </w:lvl>
    <w:lvl w:ilvl="6" w:tplc="241A000F" w:tentative="1">
      <w:start w:val="1"/>
      <w:numFmt w:val="decimal"/>
      <w:lvlText w:val="%7."/>
      <w:lvlJc w:val="left"/>
      <w:pPr>
        <w:ind w:left="5055" w:hanging="360"/>
      </w:pPr>
    </w:lvl>
    <w:lvl w:ilvl="7" w:tplc="241A0019" w:tentative="1">
      <w:start w:val="1"/>
      <w:numFmt w:val="lowerLetter"/>
      <w:lvlText w:val="%8."/>
      <w:lvlJc w:val="left"/>
      <w:pPr>
        <w:ind w:left="5775" w:hanging="360"/>
      </w:pPr>
    </w:lvl>
    <w:lvl w:ilvl="8" w:tplc="241A001B" w:tentative="1">
      <w:start w:val="1"/>
      <w:numFmt w:val="lowerRoman"/>
      <w:lvlText w:val="%9."/>
      <w:lvlJc w:val="right"/>
      <w:pPr>
        <w:ind w:left="6495" w:hanging="180"/>
      </w:pPr>
    </w:lvl>
  </w:abstractNum>
  <w:abstractNum w:abstractNumId="82" w15:restartNumberingAfterBreak="0">
    <w:nsid w:val="53D55F87"/>
    <w:multiLevelType w:val="hybridMultilevel"/>
    <w:tmpl w:val="1988FAF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3" w15:restartNumberingAfterBreak="0">
    <w:nsid w:val="5644441B"/>
    <w:multiLevelType w:val="hybridMultilevel"/>
    <w:tmpl w:val="22406F84"/>
    <w:lvl w:ilvl="0" w:tplc="241A0015">
      <w:start w:val="1"/>
      <w:numFmt w:val="upp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15:restartNumberingAfterBreak="0">
    <w:nsid w:val="57CE555E"/>
    <w:multiLevelType w:val="hybridMultilevel"/>
    <w:tmpl w:val="4ED6DCC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AB65461"/>
    <w:multiLevelType w:val="hybridMultilevel"/>
    <w:tmpl w:val="A10CB23A"/>
    <w:lvl w:ilvl="0" w:tplc="241A0015">
      <w:start w:val="1"/>
      <w:numFmt w:val="upp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15:restartNumberingAfterBreak="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F6C793B"/>
    <w:multiLevelType w:val="hybridMultilevel"/>
    <w:tmpl w:val="798457E0"/>
    <w:lvl w:ilvl="0" w:tplc="A342BF3C">
      <w:start w:val="1"/>
      <w:numFmt w:val="bullet"/>
      <w:pStyle w:val="KDNabrajanje"/>
      <w:lvlText w:val=""/>
      <w:lvlJc w:val="left"/>
      <w:pPr>
        <w:tabs>
          <w:tab w:val="num" w:pos="3904"/>
        </w:tabs>
        <w:ind w:left="3904"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15:restartNumberingAfterBreak="0">
    <w:nsid w:val="65D86321"/>
    <w:multiLevelType w:val="hybridMultilevel"/>
    <w:tmpl w:val="53C414F2"/>
    <w:lvl w:ilvl="0" w:tplc="A956CC12">
      <w:numFmt w:val="bullet"/>
      <w:lvlText w:val="-"/>
      <w:lvlJc w:val="left"/>
      <w:pPr>
        <w:ind w:left="420" w:hanging="360"/>
      </w:pPr>
      <w:rPr>
        <w:rFonts w:ascii="Arial" w:eastAsia="Calibri" w:hAnsi="Arial" w:cs="Arial" w:hint="default"/>
        <w:i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6B753AA8"/>
    <w:multiLevelType w:val="hybridMultilevel"/>
    <w:tmpl w:val="E5707D44"/>
    <w:lvl w:ilvl="0" w:tplc="241A0015">
      <w:start w:val="1"/>
      <w:numFmt w:val="upp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5"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15:restartNumberingAfterBreak="0">
    <w:nsid w:val="7BBA53B4"/>
    <w:multiLevelType w:val="hybridMultilevel"/>
    <w:tmpl w:val="E07ECB7A"/>
    <w:lvl w:ilvl="0" w:tplc="241A0015">
      <w:start w:val="1"/>
      <w:numFmt w:val="upperLetter"/>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7"/>
  </w:num>
  <w:num w:numId="2">
    <w:abstractNumId w:val="61"/>
  </w:num>
  <w:num w:numId="3">
    <w:abstractNumId w:val="90"/>
  </w:num>
  <w:num w:numId="4">
    <w:abstractNumId w:val="55"/>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2"/>
  </w:num>
  <w:num w:numId="9">
    <w:abstractNumId w:val="75"/>
  </w:num>
  <w:num w:numId="10">
    <w:abstractNumId w:val="63"/>
  </w:num>
  <w:num w:numId="11">
    <w:abstractNumId w:val="57"/>
  </w:num>
  <w:num w:numId="12">
    <w:abstractNumId w:val="60"/>
  </w:num>
  <w:num w:numId="13">
    <w:abstractNumId w:val="92"/>
  </w:num>
  <w:num w:numId="14">
    <w:abstractNumId w:val="80"/>
  </w:num>
  <w:num w:numId="15">
    <w:abstractNumId w:val="95"/>
  </w:num>
  <w:num w:numId="16">
    <w:abstractNumId w:val="62"/>
  </w:num>
  <w:num w:numId="17">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9"/>
  </w:num>
  <w:num w:numId="22">
    <w:abstractNumId w:val="91"/>
  </w:num>
  <w:num w:numId="23">
    <w:abstractNumId w:val="72"/>
  </w:num>
  <w:num w:numId="24">
    <w:abstractNumId w:val="78"/>
  </w:num>
  <w:num w:numId="25">
    <w:abstractNumId w:val="73"/>
  </w:num>
  <w:num w:numId="26">
    <w:abstractNumId w:val="94"/>
  </w:num>
  <w:num w:numId="27">
    <w:abstractNumId w:val="101"/>
  </w:num>
  <w:num w:numId="28">
    <w:abstractNumId w:val="87"/>
  </w:num>
  <w:num w:numId="29">
    <w:abstractNumId w:val="79"/>
  </w:num>
  <w:num w:numId="30">
    <w:abstractNumId w:val="64"/>
  </w:num>
  <w:num w:numId="31">
    <w:abstractNumId w:val="66"/>
  </w:num>
  <w:num w:numId="32">
    <w:abstractNumId w:val="81"/>
  </w:num>
  <w:num w:numId="33">
    <w:abstractNumId w:val="70"/>
  </w:num>
  <w:num w:numId="34">
    <w:abstractNumId w:val="76"/>
  </w:num>
  <w:num w:numId="35">
    <w:abstractNumId w:val="68"/>
  </w:num>
  <w:num w:numId="36">
    <w:abstractNumId w:val="84"/>
  </w:num>
  <w:num w:numId="37">
    <w:abstractNumId w:val="65"/>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4"/>
  </w:num>
  <w:num w:numId="39">
    <w:abstractNumId w:val="69"/>
  </w:num>
  <w:num w:numId="40">
    <w:abstractNumId w:val="82"/>
  </w:num>
  <w:num w:numId="41">
    <w:abstractNumId w:val="83"/>
  </w:num>
  <w:num w:numId="42">
    <w:abstractNumId w:val="50"/>
  </w:num>
  <w:num w:numId="43">
    <w:abstractNumId w:val="5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ACF"/>
    <w:rsid w:val="00001095"/>
    <w:rsid w:val="00001727"/>
    <w:rsid w:val="000024F4"/>
    <w:rsid w:val="00002690"/>
    <w:rsid w:val="00003023"/>
    <w:rsid w:val="000035F7"/>
    <w:rsid w:val="000042FE"/>
    <w:rsid w:val="0000496D"/>
    <w:rsid w:val="00005800"/>
    <w:rsid w:val="00005C53"/>
    <w:rsid w:val="00005D85"/>
    <w:rsid w:val="0000604E"/>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395B"/>
    <w:rsid w:val="0001466B"/>
    <w:rsid w:val="00014750"/>
    <w:rsid w:val="00014F46"/>
    <w:rsid w:val="00015894"/>
    <w:rsid w:val="00015D88"/>
    <w:rsid w:val="00015E2F"/>
    <w:rsid w:val="00015E7C"/>
    <w:rsid w:val="000167FC"/>
    <w:rsid w:val="00016893"/>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FC7"/>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93C"/>
    <w:rsid w:val="00034ACE"/>
    <w:rsid w:val="00034E4F"/>
    <w:rsid w:val="00034EAE"/>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02FB"/>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FFC"/>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5AD"/>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93F"/>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0FD"/>
    <w:rsid w:val="00086EED"/>
    <w:rsid w:val="00086F03"/>
    <w:rsid w:val="0008707A"/>
    <w:rsid w:val="000870AF"/>
    <w:rsid w:val="0008737F"/>
    <w:rsid w:val="000875AB"/>
    <w:rsid w:val="00087C93"/>
    <w:rsid w:val="00087D31"/>
    <w:rsid w:val="00090246"/>
    <w:rsid w:val="00090362"/>
    <w:rsid w:val="000905C6"/>
    <w:rsid w:val="00090A5C"/>
    <w:rsid w:val="00090DF6"/>
    <w:rsid w:val="00090F7A"/>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60D"/>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48C"/>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3C"/>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7F"/>
    <w:rsid w:val="000F79CB"/>
    <w:rsid w:val="000F7C7A"/>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FE4"/>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149"/>
    <w:rsid w:val="00120CEF"/>
    <w:rsid w:val="00120FCC"/>
    <w:rsid w:val="0012159F"/>
    <w:rsid w:val="001215CB"/>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CAF"/>
    <w:rsid w:val="0012670D"/>
    <w:rsid w:val="0012672D"/>
    <w:rsid w:val="001268D2"/>
    <w:rsid w:val="00126981"/>
    <w:rsid w:val="00126E58"/>
    <w:rsid w:val="00127101"/>
    <w:rsid w:val="00127295"/>
    <w:rsid w:val="00127BB9"/>
    <w:rsid w:val="00127FB9"/>
    <w:rsid w:val="001301EA"/>
    <w:rsid w:val="00130280"/>
    <w:rsid w:val="0013047A"/>
    <w:rsid w:val="00130595"/>
    <w:rsid w:val="00130633"/>
    <w:rsid w:val="00130A88"/>
    <w:rsid w:val="00130E45"/>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791"/>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BC2"/>
    <w:rsid w:val="00143C09"/>
    <w:rsid w:val="00143DEB"/>
    <w:rsid w:val="00144740"/>
    <w:rsid w:val="00144917"/>
    <w:rsid w:val="001449E7"/>
    <w:rsid w:val="00144DDB"/>
    <w:rsid w:val="00144DFB"/>
    <w:rsid w:val="00145502"/>
    <w:rsid w:val="001455A4"/>
    <w:rsid w:val="001458BF"/>
    <w:rsid w:val="00145F6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D79"/>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4C2"/>
    <w:rsid w:val="00180680"/>
    <w:rsid w:val="0018082B"/>
    <w:rsid w:val="001809F2"/>
    <w:rsid w:val="00180E83"/>
    <w:rsid w:val="001814C4"/>
    <w:rsid w:val="00181669"/>
    <w:rsid w:val="0018171F"/>
    <w:rsid w:val="001818B9"/>
    <w:rsid w:val="001818C6"/>
    <w:rsid w:val="00181C5A"/>
    <w:rsid w:val="00181D0D"/>
    <w:rsid w:val="00181D3D"/>
    <w:rsid w:val="00181DC2"/>
    <w:rsid w:val="0018226C"/>
    <w:rsid w:val="0018258E"/>
    <w:rsid w:val="00182959"/>
    <w:rsid w:val="00182BA5"/>
    <w:rsid w:val="00182D05"/>
    <w:rsid w:val="00182D3C"/>
    <w:rsid w:val="00182F27"/>
    <w:rsid w:val="001836E4"/>
    <w:rsid w:val="00184258"/>
    <w:rsid w:val="00184BBB"/>
    <w:rsid w:val="00184C9D"/>
    <w:rsid w:val="00185143"/>
    <w:rsid w:val="0018523E"/>
    <w:rsid w:val="001853E1"/>
    <w:rsid w:val="0018547B"/>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63B"/>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520"/>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B5"/>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F2C"/>
    <w:rsid w:val="0022162F"/>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035"/>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D1"/>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CFB"/>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212"/>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1DC"/>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1E64"/>
    <w:rsid w:val="0029239F"/>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180"/>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0F9F"/>
    <w:rsid w:val="002B1022"/>
    <w:rsid w:val="002B1389"/>
    <w:rsid w:val="002B1A1C"/>
    <w:rsid w:val="002B1BC2"/>
    <w:rsid w:val="002B1FEC"/>
    <w:rsid w:val="002B2034"/>
    <w:rsid w:val="002B2134"/>
    <w:rsid w:val="002B21E0"/>
    <w:rsid w:val="002B244F"/>
    <w:rsid w:val="002B27A8"/>
    <w:rsid w:val="002B2CE2"/>
    <w:rsid w:val="002B2F74"/>
    <w:rsid w:val="002B2FFD"/>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CB0"/>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2F3"/>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BA9"/>
    <w:rsid w:val="002F1C1B"/>
    <w:rsid w:val="002F1E22"/>
    <w:rsid w:val="002F2105"/>
    <w:rsid w:val="002F28B2"/>
    <w:rsid w:val="002F2DE5"/>
    <w:rsid w:val="002F2E6E"/>
    <w:rsid w:val="002F3DAD"/>
    <w:rsid w:val="002F45B3"/>
    <w:rsid w:val="002F48D1"/>
    <w:rsid w:val="002F536E"/>
    <w:rsid w:val="002F53FF"/>
    <w:rsid w:val="002F7543"/>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66B"/>
    <w:rsid w:val="00303D7D"/>
    <w:rsid w:val="00303E05"/>
    <w:rsid w:val="00304141"/>
    <w:rsid w:val="00305540"/>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96E"/>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5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329"/>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CDF"/>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BC3"/>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5CA"/>
    <w:rsid w:val="003E5785"/>
    <w:rsid w:val="003E5851"/>
    <w:rsid w:val="003E58AC"/>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49"/>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D3F"/>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E9"/>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5EC6"/>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55C"/>
    <w:rsid w:val="0045469A"/>
    <w:rsid w:val="004552D6"/>
    <w:rsid w:val="0045575A"/>
    <w:rsid w:val="004559F1"/>
    <w:rsid w:val="00455D19"/>
    <w:rsid w:val="00455E5C"/>
    <w:rsid w:val="00456435"/>
    <w:rsid w:val="0045685C"/>
    <w:rsid w:val="00456A8F"/>
    <w:rsid w:val="00456C6E"/>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972"/>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67B"/>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551"/>
    <w:rsid w:val="00487825"/>
    <w:rsid w:val="00490470"/>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2E0"/>
    <w:rsid w:val="004A491C"/>
    <w:rsid w:val="004A499B"/>
    <w:rsid w:val="004A4FE8"/>
    <w:rsid w:val="004A5249"/>
    <w:rsid w:val="004A53A1"/>
    <w:rsid w:val="004A547C"/>
    <w:rsid w:val="004A57F5"/>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82F"/>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55"/>
    <w:rsid w:val="005159C5"/>
    <w:rsid w:val="005160C0"/>
    <w:rsid w:val="00516318"/>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637"/>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0EF"/>
    <w:rsid w:val="00547363"/>
    <w:rsid w:val="005474B1"/>
    <w:rsid w:val="00547506"/>
    <w:rsid w:val="00547654"/>
    <w:rsid w:val="00550552"/>
    <w:rsid w:val="00550BFA"/>
    <w:rsid w:val="00550FE2"/>
    <w:rsid w:val="0055106E"/>
    <w:rsid w:val="005519B6"/>
    <w:rsid w:val="00551C38"/>
    <w:rsid w:val="00552254"/>
    <w:rsid w:val="00552504"/>
    <w:rsid w:val="00552974"/>
    <w:rsid w:val="005530BD"/>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3A"/>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626"/>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C26"/>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D40"/>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26E"/>
    <w:rsid w:val="005B1305"/>
    <w:rsid w:val="005B14C3"/>
    <w:rsid w:val="005B14F4"/>
    <w:rsid w:val="005B1CE6"/>
    <w:rsid w:val="005B24DF"/>
    <w:rsid w:val="005B28F5"/>
    <w:rsid w:val="005B2A19"/>
    <w:rsid w:val="005B4B5C"/>
    <w:rsid w:val="005B4BF7"/>
    <w:rsid w:val="005B4F79"/>
    <w:rsid w:val="005B50BD"/>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770"/>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23F"/>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20E"/>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AAF"/>
    <w:rsid w:val="005F7163"/>
    <w:rsid w:val="005F71C8"/>
    <w:rsid w:val="005F7D8D"/>
    <w:rsid w:val="00600067"/>
    <w:rsid w:val="006002CC"/>
    <w:rsid w:val="006005E4"/>
    <w:rsid w:val="00600664"/>
    <w:rsid w:val="00600A33"/>
    <w:rsid w:val="00600B01"/>
    <w:rsid w:val="00600CD1"/>
    <w:rsid w:val="00601454"/>
    <w:rsid w:val="00601E1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3C"/>
    <w:rsid w:val="0062027A"/>
    <w:rsid w:val="00620413"/>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189"/>
    <w:rsid w:val="00633DAC"/>
    <w:rsid w:val="00633DC1"/>
    <w:rsid w:val="00634B08"/>
    <w:rsid w:val="00634B29"/>
    <w:rsid w:val="00634B35"/>
    <w:rsid w:val="00634C74"/>
    <w:rsid w:val="00634EED"/>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6DE"/>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3E79"/>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40B"/>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C7BF8"/>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8FF"/>
    <w:rsid w:val="006D615C"/>
    <w:rsid w:val="006D6772"/>
    <w:rsid w:val="006D6FBA"/>
    <w:rsid w:val="006D70F1"/>
    <w:rsid w:val="006D76B0"/>
    <w:rsid w:val="006D7DE0"/>
    <w:rsid w:val="006D7E43"/>
    <w:rsid w:val="006E0354"/>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39AA"/>
    <w:rsid w:val="00704445"/>
    <w:rsid w:val="0070454D"/>
    <w:rsid w:val="0070465D"/>
    <w:rsid w:val="007047E2"/>
    <w:rsid w:val="007049D1"/>
    <w:rsid w:val="00704B92"/>
    <w:rsid w:val="00704EEE"/>
    <w:rsid w:val="0070553E"/>
    <w:rsid w:val="00705847"/>
    <w:rsid w:val="00705961"/>
    <w:rsid w:val="007059CC"/>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D5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38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A90"/>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4E7"/>
    <w:rsid w:val="00786594"/>
    <w:rsid w:val="00786746"/>
    <w:rsid w:val="00786775"/>
    <w:rsid w:val="00786904"/>
    <w:rsid w:val="00786A21"/>
    <w:rsid w:val="007878F9"/>
    <w:rsid w:val="00787BD1"/>
    <w:rsid w:val="007903CB"/>
    <w:rsid w:val="007904A5"/>
    <w:rsid w:val="00790505"/>
    <w:rsid w:val="00790AE8"/>
    <w:rsid w:val="00790B6E"/>
    <w:rsid w:val="00790D4F"/>
    <w:rsid w:val="00791DF1"/>
    <w:rsid w:val="00791F70"/>
    <w:rsid w:val="007922C8"/>
    <w:rsid w:val="00792427"/>
    <w:rsid w:val="007928B4"/>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45"/>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BAF"/>
    <w:rsid w:val="007B4C68"/>
    <w:rsid w:val="007B5554"/>
    <w:rsid w:val="007B6B7C"/>
    <w:rsid w:val="007B6D4F"/>
    <w:rsid w:val="007B710B"/>
    <w:rsid w:val="007B7529"/>
    <w:rsid w:val="007B78A6"/>
    <w:rsid w:val="007B7BDF"/>
    <w:rsid w:val="007B7F39"/>
    <w:rsid w:val="007C0E61"/>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75"/>
    <w:rsid w:val="007D0134"/>
    <w:rsid w:val="007D07C5"/>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1ED"/>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0BE"/>
    <w:rsid w:val="007E3266"/>
    <w:rsid w:val="007E361F"/>
    <w:rsid w:val="007E374E"/>
    <w:rsid w:val="007E3AF6"/>
    <w:rsid w:val="007E3FEC"/>
    <w:rsid w:val="007E44E5"/>
    <w:rsid w:val="007E4744"/>
    <w:rsid w:val="007E4BCD"/>
    <w:rsid w:val="007E4C12"/>
    <w:rsid w:val="007E4CDF"/>
    <w:rsid w:val="007E4D81"/>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998"/>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50D"/>
    <w:rsid w:val="008046C5"/>
    <w:rsid w:val="008051EE"/>
    <w:rsid w:val="00805216"/>
    <w:rsid w:val="00805310"/>
    <w:rsid w:val="00805799"/>
    <w:rsid w:val="00805811"/>
    <w:rsid w:val="00805821"/>
    <w:rsid w:val="00806B68"/>
    <w:rsid w:val="00807456"/>
    <w:rsid w:val="0080749B"/>
    <w:rsid w:val="00807848"/>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3CF"/>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6B6"/>
    <w:rsid w:val="00822B25"/>
    <w:rsid w:val="00822F0D"/>
    <w:rsid w:val="00823171"/>
    <w:rsid w:val="0082353B"/>
    <w:rsid w:val="00823BE0"/>
    <w:rsid w:val="00823BFD"/>
    <w:rsid w:val="0082410A"/>
    <w:rsid w:val="0082469D"/>
    <w:rsid w:val="00824714"/>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A9C"/>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5B5"/>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E6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712"/>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654"/>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5AB5"/>
    <w:rsid w:val="00886461"/>
    <w:rsid w:val="00886647"/>
    <w:rsid w:val="00886827"/>
    <w:rsid w:val="00886892"/>
    <w:rsid w:val="00886A95"/>
    <w:rsid w:val="00886D2E"/>
    <w:rsid w:val="00886F3B"/>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77D"/>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68"/>
    <w:rsid w:val="008B4192"/>
    <w:rsid w:val="008B4533"/>
    <w:rsid w:val="008B46D9"/>
    <w:rsid w:val="008B4868"/>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256"/>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345"/>
    <w:rsid w:val="008C76EA"/>
    <w:rsid w:val="008C7816"/>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919"/>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F7"/>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AF3"/>
    <w:rsid w:val="008E2B72"/>
    <w:rsid w:val="008E2C60"/>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33B"/>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3D08"/>
    <w:rsid w:val="0091448B"/>
    <w:rsid w:val="00914BEF"/>
    <w:rsid w:val="00915590"/>
    <w:rsid w:val="0091587B"/>
    <w:rsid w:val="00915B26"/>
    <w:rsid w:val="009168B5"/>
    <w:rsid w:val="00916E86"/>
    <w:rsid w:val="00917181"/>
    <w:rsid w:val="00917B98"/>
    <w:rsid w:val="00917F71"/>
    <w:rsid w:val="0092000A"/>
    <w:rsid w:val="0092014D"/>
    <w:rsid w:val="009204F5"/>
    <w:rsid w:val="009206AC"/>
    <w:rsid w:val="00920E0C"/>
    <w:rsid w:val="00920F20"/>
    <w:rsid w:val="0092140D"/>
    <w:rsid w:val="00921474"/>
    <w:rsid w:val="009219F7"/>
    <w:rsid w:val="00921EEF"/>
    <w:rsid w:val="00921F64"/>
    <w:rsid w:val="00921FC1"/>
    <w:rsid w:val="009226C3"/>
    <w:rsid w:val="00922714"/>
    <w:rsid w:val="009227DA"/>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197D"/>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6716"/>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BF4"/>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3F"/>
    <w:rsid w:val="00972464"/>
    <w:rsid w:val="00972CFE"/>
    <w:rsid w:val="0097313A"/>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73A"/>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1CF"/>
    <w:rsid w:val="009C2690"/>
    <w:rsid w:val="009C2E94"/>
    <w:rsid w:val="009C3715"/>
    <w:rsid w:val="009C37D9"/>
    <w:rsid w:val="009C3811"/>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661"/>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66B"/>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AB"/>
    <w:rsid w:val="00A04BDE"/>
    <w:rsid w:val="00A05273"/>
    <w:rsid w:val="00A05499"/>
    <w:rsid w:val="00A058CB"/>
    <w:rsid w:val="00A05D7D"/>
    <w:rsid w:val="00A05DA2"/>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E07"/>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C7A"/>
    <w:rsid w:val="00A33D5B"/>
    <w:rsid w:val="00A34113"/>
    <w:rsid w:val="00A3466B"/>
    <w:rsid w:val="00A34797"/>
    <w:rsid w:val="00A34CE4"/>
    <w:rsid w:val="00A34F3A"/>
    <w:rsid w:val="00A35156"/>
    <w:rsid w:val="00A35347"/>
    <w:rsid w:val="00A353B8"/>
    <w:rsid w:val="00A356F1"/>
    <w:rsid w:val="00A35A3D"/>
    <w:rsid w:val="00A35F56"/>
    <w:rsid w:val="00A369B3"/>
    <w:rsid w:val="00A376F9"/>
    <w:rsid w:val="00A3774E"/>
    <w:rsid w:val="00A37FA3"/>
    <w:rsid w:val="00A400D5"/>
    <w:rsid w:val="00A40992"/>
    <w:rsid w:val="00A41229"/>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39F"/>
    <w:rsid w:val="00A454CF"/>
    <w:rsid w:val="00A455C7"/>
    <w:rsid w:val="00A45AC3"/>
    <w:rsid w:val="00A45D1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C4D"/>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B78"/>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CC0"/>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36F"/>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1C64"/>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85D"/>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94A"/>
    <w:rsid w:val="00AD506C"/>
    <w:rsid w:val="00AD50C7"/>
    <w:rsid w:val="00AD5138"/>
    <w:rsid w:val="00AD60F4"/>
    <w:rsid w:val="00AD66AC"/>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1EC"/>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6"/>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81"/>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AA4"/>
    <w:rsid w:val="00BA6118"/>
    <w:rsid w:val="00BA6122"/>
    <w:rsid w:val="00BA6467"/>
    <w:rsid w:val="00BA6571"/>
    <w:rsid w:val="00BA657B"/>
    <w:rsid w:val="00BA7215"/>
    <w:rsid w:val="00BA75B0"/>
    <w:rsid w:val="00BA7992"/>
    <w:rsid w:val="00BA7AEE"/>
    <w:rsid w:val="00BB0152"/>
    <w:rsid w:val="00BB0218"/>
    <w:rsid w:val="00BB0282"/>
    <w:rsid w:val="00BB09CA"/>
    <w:rsid w:val="00BB0BD9"/>
    <w:rsid w:val="00BB0F68"/>
    <w:rsid w:val="00BB11CF"/>
    <w:rsid w:val="00BB1468"/>
    <w:rsid w:val="00BB1A4A"/>
    <w:rsid w:val="00BB1F50"/>
    <w:rsid w:val="00BB203D"/>
    <w:rsid w:val="00BB2403"/>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0C35"/>
    <w:rsid w:val="00BD144F"/>
    <w:rsid w:val="00BD1611"/>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3E59"/>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590"/>
    <w:rsid w:val="00BF0CE1"/>
    <w:rsid w:val="00BF0D6C"/>
    <w:rsid w:val="00BF0EA5"/>
    <w:rsid w:val="00BF277D"/>
    <w:rsid w:val="00BF2E1B"/>
    <w:rsid w:val="00BF2FE2"/>
    <w:rsid w:val="00BF320A"/>
    <w:rsid w:val="00BF3748"/>
    <w:rsid w:val="00BF37FD"/>
    <w:rsid w:val="00BF39C7"/>
    <w:rsid w:val="00BF41C9"/>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C40"/>
    <w:rsid w:val="00C01D6C"/>
    <w:rsid w:val="00C02206"/>
    <w:rsid w:val="00C02441"/>
    <w:rsid w:val="00C02485"/>
    <w:rsid w:val="00C0254E"/>
    <w:rsid w:val="00C0255E"/>
    <w:rsid w:val="00C025C0"/>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75B"/>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0D5"/>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177"/>
    <w:rsid w:val="00C4524C"/>
    <w:rsid w:val="00C45337"/>
    <w:rsid w:val="00C453A5"/>
    <w:rsid w:val="00C458A4"/>
    <w:rsid w:val="00C459BC"/>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99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67584"/>
    <w:rsid w:val="00C67A2E"/>
    <w:rsid w:val="00C70265"/>
    <w:rsid w:val="00C703CD"/>
    <w:rsid w:val="00C70621"/>
    <w:rsid w:val="00C7065A"/>
    <w:rsid w:val="00C709DB"/>
    <w:rsid w:val="00C70EFC"/>
    <w:rsid w:val="00C71C0B"/>
    <w:rsid w:val="00C71F22"/>
    <w:rsid w:val="00C720FF"/>
    <w:rsid w:val="00C7243C"/>
    <w:rsid w:val="00C72A79"/>
    <w:rsid w:val="00C73581"/>
    <w:rsid w:val="00C73D16"/>
    <w:rsid w:val="00C73E83"/>
    <w:rsid w:val="00C73FD2"/>
    <w:rsid w:val="00C740F9"/>
    <w:rsid w:val="00C742C7"/>
    <w:rsid w:val="00C74636"/>
    <w:rsid w:val="00C75F09"/>
    <w:rsid w:val="00C76219"/>
    <w:rsid w:val="00C7685A"/>
    <w:rsid w:val="00C768E0"/>
    <w:rsid w:val="00C76AA2"/>
    <w:rsid w:val="00C76DF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2D1"/>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9F7"/>
    <w:rsid w:val="00CA567E"/>
    <w:rsid w:val="00CA5C24"/>
    <w:rsid w:val="00CA5E3A"/>
    <w:rsid w:val="00CA5E79"/>
    <w:rsid w:val="00CA5FD3"/>
    <w:rsid w:val="00CA68BF"/>
    <w:rsid w:val="00CA6BE1"/>
    <w:rsid w:val="00CA6EEF"/>
    <w:rsid w:val="00CA7027"/>
    <w:rsid w:val="00CA785D"/>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450"/>
    <w:rsid w:val="00CC373C"/>
    <w:rsid w:val="00CC382F"/>
    <w:rsid w:val="00CC3AF3"/>
    <w:rsid w:val="00CC3F1F"/>
    <w:rsid w:val="00CC4097"/>
    <w:rsid w:val="00CC41E4"/>
    <w:rsid w:val="00CC45DD"/>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3"/>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CF7D27"/>
    <w:rsid w:val="00D00431"/>
    <w:rsid w:val="00D0044D"/>
    <w:rsid w:val="00D00459"/>
    <w:rsid w:val="00D006FE"/>
    <w:rsid w:val="00D00CEF"/>
    <w:rsid w:val="00D00DBD"/>
    <w:rsid w:val="00D00E1E"/>
    <w:rsid w:val="00D01601"/>
    <w:rsid w:val="00D01A59"/>
    <w:rsid w:val="00D01AAB"/>
    <w:rsid w:val="00D020FB"/>
    <w:rsid w:val="00D02249"/>
    <w:rsid w:val="00D022EC"/>
    <w:rsid w:val="00D02E4D"/>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2E8D"/>
    <w:rsid w:val="00D132E8"/>
    <w:rsid w:val="00D13541"/>
    <w:rsid w:val="00D135CC"/>
    <w:rsid w:val="00D1395F"/>
    <w:rsid w:val="00D14065"/>
    <w:rsid w:val="00D142BA"/>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165"/>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E29"/>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E49"/>
    <w:rsid w:val="00D70F0C"/>
    <w:rsid w:val="00D711B7"/>
    <w:rsid w:val="00D7169A"/>
    <w:rsid w:val="00D73495"/>
    <w:rsid w:val="00D73918"/>
    <w:rsid w:val="00D73E0F"/>
    <w:rsid w:val="00D741FC"/>
    <w:rsid w:val="00D7442C"/>
    <w:rsid w:val="00D744E5"/>
    <w:rsid w:val="00D75F90"/>
    <w:rsid w:val="00D7621C"/>
    <w:rsid w:val="00D766DC"/>
    <w:rsid w:val="00D76FA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5AA"/>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5E37"/>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7C1"/>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CEA"/>
    <w:rsid w:val="00DA72A8"/>
    <w:rsid w:val="00DA776C"/>
    <w:rsid w:val="00DA79A6"/>
    <w:rsid w:val="00DA7F0B"/>
    <w:rsid w:val="00DA7F21"/>
    <w:rsid w:val="00DB11D7"/>
    <w:rsid w:val="00DB1284"/>
    <w:rsid w:val="00DB1391"/>
    <w:rsid w:val="00DB17D2"/>
    <w:rsid w:val="00DB1A57"/>
    <w:rsid w:val="00DB1A96"/>
    <w:rsid w:val="00DB1F21"/>
    <w:rsid w:val="00DB2009"/>
    <w:rsid w:val="00DB20F6"/>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8DC"/>
    <w:rsid w:val="00DC5EF4"/>
    <w:rsid w:val="00DC72E5"/>
    <w:rsid w:val="00DC72F3"/>
    <w:rsid w:val="00DC75EB"/>
    <w:rsid w:val="00DC7777"/>
    <w:rsid w:val="00DD01E2"/>
    <w:rsid w:val="00DD02F6"/>
    <w:rsid w:val="00DD07A7"/>
    <w:rsid w:val="00DD1A68"/>
    <w:rsid w:val="00DD1E38"/>
    <w:rsid w:val="00DD2573"/>
    <w:rsid w:val="00DD2832"/>
    <w:rsid w:val="00DD2CD6"/>
    <w:rsid w:val="00DD3374"/>
    <w:rsid w:val="00DD37E7"/>
    <w:rsid w:val="00DD397E"/>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4F35"/>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7A9"/>
    <w:rsid w:val="00E2093A"/>
    <w:rsid w:val="00E20A1C"/>
    <w:rsid w:val="00E20A58"/>
    <w:rsid w:val="00E214E9"/>
    <w:rsid w:val="00E21748"/>
    <w:rsid w:val="00E21EEB"/>
    <w:rsid w:val="00E21FA8"/>
    <w:rsid w:val="00E2250D"/>
    <w:rsid w:val="00E22982"/>
    <w:rsid w:val="00E22DA8"/>
    <w:rsid w:val="00E22F27"/>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999"/>
    <w:rsid w:val="00E41C23"/>
    <w:rsid w:val="00E41D11"/>
    <w:rsid w:val="00E41E38"/>
    <w:rsid w:val="00E41F95"/>
    <w:rsid w:val="00E42027"/>
    <w:rsid w:val="00E42075"/>
    <w:rsid w:val="00E42120"/>
    <w:rsid w:val="00E421ED"/>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32B"/>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6AE"/>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5F2"/>
    <w:rsid w:val="00E9482E"/>
    <w:rsid w:val="00E94A5E"/>
    <w:rsid w:val="00E94CE9"/>
    <w:rsid w:val="00E94D3D"/>
    <w:rsid w:val="00E956FF"/>
    <w:rsid w:val="00E95AC3"/>
    <w:rsid w:val="00E95D52"/>
    <w:rsid w:val="00E96334"/>
    <w:rsid w:val="00E96537"/>
    <w:rsid w:val="00E9690E"/>
    <w:rsid w:val="00E96ECB"/>
    <w:rsid w:val="00E97F96"/>
    <w:rsid w:val="00EA03F6"/>
    <w:rsid w:val="00EA0BD4"/>
    <w:rsid w:val="00EA0E7E"/>
    <w:rsid w:val="00EA1533"/>
    <w:rsid w:val="00EA1632"/>
    <w:rsid w:val="00EA1925"/>
    <w:rsid w:val="00EA1974"/>
    <w:rsid w:val="00EA1B24"/>
    <w:rsid w:val="00EA1E6F"/>
    <w:rsid w:val="00EA1F62"/>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9A8"/>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638"/>
    <w:rsid w:val="00EC1829"/>
    <w:rsid w:val="00EC1D98"/>
    <w:rsid w:val="00EC1EB3"/>
    <w:rsid w:val="00EC2118"/>
    <w:rsid w:val="00EC23E1"/>
    <w:rsid w:val="00EC2939"/>
    <w:rsid w:val="00EC2C2E"/>
    <w:rsid w:val="00EC2F36"/>
    <w:rsid w:val="00EC3105"/>
    <w:rsid w:val="00EC315F"/>
    <w:rsid w:val="00EC323C"/>
    <w:rsid w:val="00EC3918"/>
    <w:rsid w:val="00EC404C"/>
    <w:rsid w:val="00EC40F9"/>
    <w:rsid w:val="00EC4604"/>
    <w:rsid w:val="00EC4B14"/>
    <w:rsid w:val="00EC521B"/>
    <w:rsid w:val="00EC5229"/>
    <w:rsid w:val="00EC54F3"/>
    <w:rsid w:val="00EC5711"/>
    <w:rsid w:val="00EC5A6F"/>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69D"/>
    <w:rsid w:val="00ED1C41"/>
    <w:rsid w:val="00ED248E"/>
    <w:rsid w:val="00ED2894"/>
    <w:rsid w:val="00ED2B45"/>
    <w:rsid w:val="00ED2E35"/>
    <w:rsid w:val="00ED3182"/>
    <w:rsid w:val="00ED3E9D"/>
    <w:rsid w:val="00ED3EE8"/>
    <w:rsid w:val="00ED44D9"/>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F1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878"/>
    <w:rsid w:val="00F01F1A"/>
    <w:rsid w:val="00F022F8"/>
    <w:rsid w:val="00F02324"/>
    <w:rsid w:val="00F02328"/>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32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BE"/>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2E40"/>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B99"/>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66B"/>
    <w:rsid w:val="00FE2971"/>
    <w:rsid w:val="00FE2E6D"/>
    <w:rsid w:val="00FE2EE1"/>
    <w:rsid w:val="00FE2F41"/>
    <w:rsid w:val="00FE325F"/>
    <w:rsid w:val="00FE33F5"/>
    <w:rsid w:val="00FE34CE"/>
    <w:rsid w:val="00FE3FA6"/>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6B"/>
    <w:rsid w:val="00FF08AC"/>
    <w:rsid w:val="00FF0AC2"/>
    <w:rsid w:val="00FF0BAA"/>
    <w:rsid w:val="00FF0ED7"/>
    <w:rsid w:val="00FF1348"/>
    <w:rsid w:val="00FF148D"/>
    <w:rsid w:val="00FF1DB8"/>
    <w:rsid w:val="00FF2B27"/>
    <w:rsid w:val="00FF301A"/>
    <w:rsid w:val="00FF3102"/>
    <w:rsid w:val="00FF31A1"/>
    <w:rsid w:val="00FF3601"/>
    <w:rsid w:val="00FF3CCB"/>
    <w:rsid w:val="00FF427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48E"/>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DC30E"/>
  <w15:docId w15:val="{6846A01D-3822-491E-993C-22484BC4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3904"/>
        <w:tab w:val="num" w:pos="720"/>
      </w:tabs>
      <w:spacing w:before="80"/>
      <w:ind w:left="72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D7EF7"/>
    <w:rPr>
      <w:i/>
      <w:iCs/>
    </w:rPr>
  </w:style>
  <w:style w:type="table" w:customStyle="1" w:styleId="TableGrid11">
    <w:name w:val="Table Grid11"/>
    <w:basedOn w:val="TableNormal"/>
    <w:next w:val="TableGrid"/>
    <w:rsid w:val="00090F7A"/>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04376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166471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76657253">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danijela.janj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danijela.janji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danijela.janj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5C507AC6-BB90-40CD-A9C7-204EEE7AA37E}">
  <ds:schemaRefs>
    <ds:schemaRef ds:uri="http://schemas.openxmlformats.org/officeDocument/2006/bibliography"/>
  </ds:schemaRefs>
</ds:datastoreItem>
</file>

<file path=customXml/itemProps100.xml><?xml version="1.0" encoding="utf-8"?>
<ds:datastoreItem xmlns:ds="http://schemas.openxmlformats.org/officeDocument/2006/customXml" ds:itemID="{580E10C9-AD80-4A8E-A1E7-6E7C43A08ADF}">
  <ds:schemaRefs>
    <ds:schemaRef ds:uri="http://schemas.openxmlformats.org/officeDocument/2006/bibliography"/>
  </ds:schemaRefs>
</ds:datastoreItem>
</file>

<file path=customXml/itemProps101.xml><?xml version="1.0" encoding="utf-8"?>
<ds:datastoreItem xmlns:ds="http://schemas.openxmlformats.org/officeDocument/2006/customXml" ds:itemID="{C5CD720B-1575-4FC1-95B1-0245406CEA42}">
  <ds:schemaRefs>
    <ds:schemaRef ds:uri="http://schemas.openxmlformats.org/officeDocument/2006/bibliography"/>
  </ds:schemaRefs>
</ds:datastoreItem>
</file>

<file path=customXml/itemProps102.xml><?xml version="1.0" encoding="utf-8"?>
<ds:datastoreItem xmlns:ds="http://schemas.openxmlformats.org/officeDocument/2006/customXml" ds:itemID="{B101CE09-0EC0-4173-86F2-8C98A8ECCD8F}">
  <ds:schemaRefs>
    <ds:schemaRef ds:uri="http://schemas.openxmlformats.org/officeDocument/2006/bibliography"/>
  </ds:schemaRefs>
</ds:datastoreItem>
</file>

<file path=customXml/itemProps103.xml><?xml version="1.0" encoding="utf-8"?>
<ds:datastoreItem xmlns:ds="http://schemas.openxmlformats.org/officeDocument/2006/customXml" ds:itemID="{4362F45E-7AD8-4A71-AFEF-4E3B0C5B241D}">
  <ds:schemaRefs>
    <ds:schemaRef ds:uri="http://schemas.openxmlformats.org/officeDocument/2006/bibliography"/>
  </ds:schemaRefs>
</ds:datastoreItem>
</file>

<file path=customXml/itemProps104.xml><?xml version="1.0" encoding="utf-8"?>
<ds:datastoreItem xmlns:ds="http://schemas.openxmlformats.org/officeDocument/2006/customXml" ds:itemID="{8FA664D2-770A-4EF1-8188-451D396519A3}">
  <ds:schemaRefs>
    <ds:schemaRef ds:uri="http://schemas.openxmlformats.org/officeDocument/2006/bibliography"/>
  </ds:schemaRefs>
</ds:datastoreItem>
</file>

<file path=customXml/itemProps105.xml><?xml version="1.0" encoding="utf-8"?>
<ds:datastoreItem xmlns:ds="http://schemas.openxmlformats.org/officeDocument/2006/customXml" ds:itemID="{AB7B92A8-D58F-4EC8-94C2-3EA1E33536EA}">
  <ds:schemaRefs>
    <ds:schemaRef ds:uri="http://schemas.openxmlformats.org/officeDocument/2006/bibliography"/>
  </ds:schemaRefs>
</ds:datastoreItem>
</file>

<file path=customXml/itemProps106.xml><?xml version="1.0" encoding="utf-8"?>
<ds:datastoreItem xmlns:ds="http://schemas.openxmlformats.org/officeDocument/2006/customXml" ds:itemID="{E4F89CF7-4E28-4CD9-B2A6-4FCE88FB28CC}">
  <ds:schemaRefs>
    <ds:schemaRef ds:uri="http://schemas.openxmlformats.org/officeDocument/2006/bibliography"/>
  </ds:schemaRefs>
</ds:datastoreItem>
</file>

<file path=customXml/itemProps107.xml><?xml version="1.0" encoding="utf-8"?>
<ds:datastoreItem xmlns:ds="http://schemas.openxmlformats.org/officeDocument/2006/customXml" ds:itemID="{8AF6D1D3-0E9A-4A22-8F9E-4C7E37BE5AC3}">
  <ds:schemaRefs>
    <ds:schemaRef ds:uri="http://schemas.openxmlformats.org/officeDocument/2006/bibliography"/>
  </ds:schemaRefs>
</ds:datastoreItem>
</file>

<file path=customXml/itemProps108.xml><?xml version="1.0" encoding="utf-8"?>
<ds:datastoreItem xmlns:ds="http://schemas.openxmlformats.org/officeDocument/2006/customXml" ds:itemID="{D2334EA0-75DE-4977-9BB0-1F60EA7D4CAE}">
  <ds:schemaRefs>
    <ds:schemaRef ds:uri="http://schemas.openxmlformats.org/officeDocument/2006/bibliography"/>
  </ds:schemaRefs>
</ds:datastoreItem>
</file>

<file path=customXml/itemProps109.xml><?xml version="1.0" encoding="utf-8"?>
<ds:datastoreItem xmlns:ds="http://schemas.openxmlformats.org/officeDocument/2006/customXml" ds:itemID="{045EA54F-C1D8-44CE-B03D-F2EA58BFEF7D}">
  <ds:schemaRefs>
    <ds:schemaRef ds:uri="http://schemas.openxmlformats.org/officeDocument/2006/bibliography"/>
  </ds:schemaRefs>
</ds:datastoreItem>
</file>

<file path=customXml/itemProps11.xml><?xml version="1.0" encoding="utf-8"?>
<ds:datastoreItem xmlns:ds="http://schemas.openxmlformats.org/officeDocument/2006/customXml" ds:itemID="{2D92AFAF-22B1-4CD3-AD4F-E110D68A4504}">
  <ds:schemaRefs>
    <ds:schemaRef ds:uri="http://schemas.openxmlformats.org/officeDocument/2006/bibliography"/>
  </ds:schemaRefs>
</ds:datastoreItem>
</file>

<file path=customXml/itemProps110.xml><?xml version="1.0" encoding="utf-8"?>
<ds:datastoreItem xmlns:ds="http://schemas.openxmlformats.org/officeDocument/2006/customXml" ds:itemID="{E5304376-34CA-4245-9C6B-6437B0B1D01B}">
  <ds:schemaRefs>
    <ds:schemaRef ds:uri="http://schemas.openxmlformats.org/officeDocument/2006/bibliography"/>
  </ds:schemaRefs>
</ds:datastoreItem>
</file>

<file path=customXml/itemProps111.xml><?xml version="1.0" encoding="utf-8"?>
<ds:datastoreItem xmlns:ds="http://schemas.openxmlformats.org/officeDocument/2006/customXml" ds:itemID="{35DD195F-4864-46ED-976E-D08E7CABF10D}">
  <ds:schemaRefs>
    <ds:schemaRef ds:uri="http://schemas.openxmlformats.org/officeDocument/2006/bibliography"/>
  </ds:schemaRefs>
</ds:datastoreItem>
</file>

<file path=customXml/itemProps112.xml><?xml version="1.0" encoding="utf-8"?>
<ds:datastoreItem xmlns:ds="http://schemas.openxmlformats.org/officeDocument/2006/customXml" ds:itemID="{58522236-A741-4AC4-8E27-15DE4467EC2D}">
  <ds:schemaRefs>
    <ds:schemaRef ds:uri="http://schemas.openxmlformats.org/officeDocument/2006/bibliography"/>
  </ds:schemaRefs>
</ds:datastoreItem>
</file>

<file path=customXml/itemProps113.xml><?xml version="1.0" encoding="utf-8"?>
<ds:datastoreItem xmlns:ds="http://schemas.openxmlformats.org/officeDocument/2006/customXml" ds:itemID="{B9C529A1-DB67-4CA9-B720-5FFD357C5FF0}">
  <ds:schemaRefs>
    <ds:schemaRef ds:uri="http://schemas.openxmlformats.org/officeDocument/2006/bibliography"/>
  </ds:schemaRefs>
</ds:datastoreItem>
</file>

<file path=customXml/itemProps114.xml><?xml version="1.0" encoding="utf-8"?>
<ds:datastoreItem xmlns:ds="http://schemas.openxmlformats.org/officeDocument/2006/customXml" ds:itemID="{3E374AEC-C97B-431E-82F5-6CC392ADBF1A}">
  <ds:schemaRefs>
    <ds:schemaRef ds:uri="http://schemas.openxmlformats.org/officeDocument/2006/bibliography"/>
  </ds:schemaRefs>
</ds:datastoreItem>
</file>

<file path=customXml/itemProps115.xml><?xml version="1.0" encoding="utf-8"?>
<ds:datastoreItem xmlns:ds="http://schemas.openxmlformats.org/officeDocument/2006/customXml" ds:itemID="{87AABDC0-DF3D-44F9-97EF-6AD7D3D4306C}">
  <ds:schemaRefs>
    <ds:schemaRef ds:uri="http://schemas.openxmlformats.org/officeDocument/2006/bibliography"/>
  </ds:schemaRefs>
</ds:datastoreItem>
</file>

<file path=customXml/itemProps116.xml><?xml version="1.0" encoding="utf-8"?>
<ds:datastoreItem xmlns:ds="http://schemas.openxmlformats.org/officeDocument/2006/customXml" ds:itemID="{B08459E3-A3C6-4DE8-A637-E0D600A6D179}">
  <ds:schemaRefs>
    <ds:schemaRef ds:uri="http://schemas.openxmlformats.org/officeDocument/2006/bibliography"/>
  </ds:schemaRefs>
</ds:datastoreItem>
</file>

<file path=customXml/itemProps117.xml><?xml version="1.0" encoding="utf-8"?>
<ds:datastoreItem xmlns:ds="http://schemas.openxmlformats.org/officeDocument/2006/customXml" ds:itemID="{B24A7DBB-9F56-4EED-AFEA-A14391B22FFE}">
  <ds:schemaRefs>
    <ds:schemaRef ds:uri="http://schemas.openxmlformats.org/officeDocument/2006/bibliography"/>
  </ds:schemaRefs>
</ds:datastoreItem>
</file>

<file path=customXml/itemProps118.xml><?xml version="1.0" encoding="utf-8"?>
<ds:datastoreItem xmlns:ds="http://schemas.openxmlformats.org/officeDocument/2006/customXml" ds:itemID="{5E54F3B5-9EAE-4E22-A0B7-7C5895FD7345}">
  <ds:schemaRefs>
    <ds:schemaRef ds:uri="http://schemas.openxmlformats.org/officeDocument/2006/bibliography"/>
  </ds:schemaRefs>
</ds:datastoreItem>
</file>

<file path=customXml/itemProps119.xml><?xml version="1.0" encoding="utf-8"?>
<ds:datastoreItem xmlns:ds="http://schemas.openxmlformats.org/officeDocument/2006/customXml" ds:itemID="{ECCEED09-CB0B-4BBB-9904-94BBF8490AE6}">
  <ds:schemaRefs>
    <ds:schemaRef ds:uri="http://schemas.openxmlformats.org/officeDocument/2006/bibliography"/>
  </ds:schemaRefs>
</ds:datastoreItem>
</file>

<file path=customXml/itemProps12.xml><?xml version="1.0" encoding="utf-8"?>
<ds:datastoreItem xmlns:ds="http://schemas.openxmlformats.org/officeDocument/2006/customXml" ds:itemID="{02A09D94-5171-44D7-822C-ACFFC145D248}">
  <ds:schemaRefs>
    <ds:schemaRef ds:uri="http://schemas.openxmlformats.org/officeDocument/2006/bibliography"/>
  </ds:schemaRefs>
</ds:datastoreItem>
</file>

<file path=customXml/itemProps120.xml><?xml version="1.0" encoding="utf-8"?>
<ds:datastoreItem xmlns:ds="http://schemas.openxmlformats.org/officeDocument/2006/customXml" ds:itemID="{94FC5309-5941-40AC-940D-5BD05F21BA5B}">
  <ds:schemaRefs>
    <ds:schemaRef ds:uri="http://schemas.openxmlformats.org/officeDocument/2006/bibliography"/>
  </ds:schemaRefs>
</ds:datastoreItem>
</file>

<file path=customXml/itemProps121.xml><?xml version="1.0" encoding="utf-8"?>
<ds:datastoreItem xmlns:ds="http://schemas.openxmlformats.org/officeDocument/2006/customXml" ds:itemID="{F3FFEC26-C241-4C11-9F17-7599D00E3679}">
  <ds:schemaRefs>
    <ds:schemaRef ds:uri="http://schemas.openxmlformats.org/officeDocument/2006/bibliography"/>
  </ds:schemaRefs>
</ds:datastoreItem>
</file>

<file path=customXml/itemProps122.xml><?xml version="1.0" encoding="utf-8"?>
<ds:datastoreItem xmlns:ds="http://schemas.openxmlformats.org/officeDocument/2006/customXml" ds:itemID="{926D68C2-D214-4675-BADB-FF78E6032ADE}">
  <ds:schemaRefs>
    <ds:schemaRef ds:uri="http://schemas.openxmlformats.org/officeDocument/2006/bibliography"/>
  </ds:schemaRefs>
</ds:datastoreItem>
</file>

<file path=customXml/itemProps123.xml><?xml version="1.0" encoding="utf-8"?>
<ds:datastoreItem xmlns:ds="http://schemas.openxmlformats.org/officeDocument/2006/customXml" ds:itemID="{9B766984-0F45-4BFE-90F0-022015F7DF82}">
  <ds:schemaRefs>
    <ds:schemaRef ds:uri="http://schemas.openxmlformats.org/officeDocument/2006/bibliography"/>
  </ds:schemaRefs>
</ds:datastoreItem>
</file>

<file path=customXml/itemProps124.xml><?xml version="1.0" encoding="utf-8"?>
<ds:datastoreItem xmlns:ds="http://schemas.openxmlformats.org/officeDocument/2006/customXml" ds:itemID="{829C0068-D5FA-438C-9148-1536F73FFEB1}">
  <ds:schemaRefs>
    <ds:schemaRef ds:uri="http://schemas.openxmlformats.org/officeDocument/2006/bibliography"/>
  </ds:schemaRefs>
</ds:datastoreItem>
</file>

<file path=customXml/itemProps125.xml><?xml version="1.0" encoding="utf-8"?>
<ds:datastoreItem xmlns:ds="http://schemas.openxmlformats.org/officeDocument/2006/customXml" ds:itemID="{6CED9BC0-73DA-4ABB-99EA-D1B84E7F280F}">
  <ds:schemaRefs>
    <ds:schemaRef ds:uri="http://schemas.openxmlformats.org/officeDocument/2006/bibliography"/>
  </ds:schemaRefs>
</ds:datastoreItem>
</file>

<file path=customXml/itemProps126.xml><?xml version="1.0" encoding="utf-8"?>
<ds:datastoreItem xmlns:ds="http://schemas.openxmlformats.org/officeDocument/2006/customXml" ds:itemID="{270702DE-57DD-4691-9F1B-071B6BA9201E}">
  <ds:schemaRefs>
    <ds:schemaRef ds:uri="http://schemas.openxmlformats.org/officeDocument/2006/bibliography"/>
  </ds:schemaRefs>
</ds:datastoreItem>
</file>

<file path=customXml/itemProps127.xml><?xml version="1.0" encoding="utf-8"?>
<ds:datastoreItem xmlns:ds="http://schemas.openxmlformats.org/officeDocument/2006/customXml" ds:itemID="{64ACDE4A-044F-4355-BB1F-FCA18E2A971D}">
  <ds:schemaRefs>
    <ds:schemaRef ds:uri="http://schemas.openxmlformats.org/officeDocument/2006/bibliography"/>
  </ds:schemaRefs>
</ds:datastoreItem>
</file>

<file path=customXml/itemProps128.xml><?xml version="1.0" encoding="utf-8"?>
<ds:datastoreItem xmlns:ds="http://schemas.openxmlformats.org/officeDocument/2006/customXml" ds:itemID="{7B7C6D5F-6B6C-415C-A4DE-80AF84697D2C}">
  <ds:schemaRefs>
    <ds:schemaRef ds:uri="http://schemas.openxmlformats.org/officeDocument/2006/bibliography"/>
  </ds:schemaRefs>
</ds:datastoreItem>
</file>

<file path=customXml/itemProps129.xml><?xml version="1.0" encoding="utf-8"?>
<ds:datastoreItem xmlns:ds="http://schemas.openxmlformats.org/officeDocument/2006/customXml" ds:itemID="{B9172B70-4CA1-4594-A69F-C2B534E11D49}">
  <ds:schemaRefs>
    <ds:schemaRef ds:uri="http://schemas.openxmlformats.org/officeDocument/2006/bibliography"/>
  </ds:schemaRefs>
</ds:datastoreItem>
</file>

<file path=customXml/itemProps13.xml><?xml version="1.0" encoding="utf-8"?>
<ds:datastoreItem xmlns:ds="http://schemas.openxmlformats.org/officeDocument/2006/customXml" ds:itemID="{0CDAC6F6-7F14-46F2-A7EA-F6672E5AEBAB}">
  <ds:schemaRefs>
    <ds:schemaRef ds:uri="http://schemas.openxmlformats.org/officeDocument/2006/bibliography"/>
  </ds:schemaRefs>
</ds:datastoreItem>
</file>

<file path=customXml/itemProps130.xml><?xml version="1.0" encoding="utf-8"?>
<ds:datastoreItem xmlns:ds="http://schemas.openxmlformats.org/officeDocument/2006/customXml" ds:itemID="{AE88E50B-AC7C-413F-88C3-C8C7B9705CB6}">
  <ds:schemaRefs>
    <ds:schemaRef ds:uri="http://schemas.openxmlformats.org/officeDocument/2006/bibliography"/>
  </ds:schemaRefs>
</ds:datastoreItem>
</file>

<file path=customXml/itemProps131.xml><?xml version="1.0" encoding="utf-8"?>
<ds:datastoreItem xmlns:ds="http://schemas.openxmlformats.org/officeDocument/2006/customXml" ds:itemID="{C5EDB2D4-9C2A-4DA7-BC51-E6FE36DCD40B}">
  <ds:schemaRefs>
    <ds:schemaRef ds:uri="http://schemas.openxmlformats.org/officeDocument/2006/bibliography"/>
  </ds:schemaRefs>
</ds:datastoreItem>
</file>

<file path=customXml/itemProps132.xml><?xml version="1.0" encoding="utf-8"?>
<ds:datastoreItem xmlns:ds="http://schemas.openxmlformats.org/officeDocument/2006/customXml" ds:itemID="{FDB557C7-DCBE-4EE1-9FE4-139A560F4822}">
  <ds:schemaRefs>
    <ds:schemaRef ds:uri="http://schemas.openxmlformats.org/officeDocument/2006/bibliography"/>
  </ds:schemaRefs>
</ds:datastoreItem>
</file>

<file path=customXml/itemProps133.xml><?xml version="1.0" encoding="utf-8"?>
<ds:datastoreItem xmlns:ds="http://schemas.openxmlformats.org/officeDocument/2006/customXml" ds:itemID="{465E7580-9D04-4478-8B3F-AA67B0485B1E}">
  <ds:schemaRefs>
    <ds:schemaRef ds:uri="http://schemas.openxmlformats.org/officeDocument/2006/bibliography"/>
  </ds:schemaRefs>
</ds:datastoreItem>
</file>

<file path=customXml/itemProps134.xml><?xml version="1.0" encoding="utf-8"?>
<ds:datastoreItem xmlns:ds="http://schemas.openxmlformats.org/officeDocument/2006/customXml" ds:itemID="{FC9D9B43-54A9-4B75-B8BE-C262BAF92212}">
  <ds:schemaRefs>
    <ds:schemaRef ds:uri="http://schemas.openxmlformats.org/officeDocument/2006/bibliography"/>
  </ds:schemaRefs>
</ds:datastoreItem>
</file>

<file path=customXml/itemProps135.xml><?xml version="1.0" encoding="utf-8"?>
<ds:datastoreItem xmlns:ds="http://schemas.openxmlformats.org/officeDocument/2006/customXml" ds:itemID="{5602CF7F-E581-4D01-B843-995361DB9C34}">
  <ds:schemaRefs>
    <ds:schemaRef ds:uri="http://schemas.openxmlformats.org/officeDocument/2006/bibliography"/>
  </ds:schemaRefs>
</ds:datastoreItem>
</file>

<file path=customXml/itemProps136.xml><?xml version="1.0" encoding="utf-8"?>
<ds:datastoreItem xmlns:ds="http://schemas.openxmlformats.org/officeDocument/2006/customXml" ds:itemID="{AAC82C92-F822-4D12-88DC-25809937F4C4}">
  <ds:schemaRefs>
    <ds:schemaRef ds:uri="http://schemas.openxmlformats.org/officeDocument/2006/bibliography"/>
  </ds:schemaRefs>
</ds:datastoreItem>
</file>

<file path=customXml/itemProps137.xml><?xml version="1.0" encoding="utf-8"?>
<ds:datastoreItem xmlns:ds="http://schemas.openxmlformats.org/officeDocument/2006/customXml" ds:itemID="{13687F75-0C1A-4CA2-B55D-2539C250F8AC}">
  <ds:schemaRefs>
    <ds:schemaRef ds:uri="http://schemas.openxmlformats.org/officeDocument/2006/bibliography"/>
  </ds:schemaRefs>
</ds:datastoreItem>
</file>

<file path=customXml/itemProps138.xml><?xml version="1.0" encoding="utf-8"?>
<ds:datastoreItem xmlns:ds="http://schemas.openxmlformats.org/officeDocument/2006/customXml" ds:itemID="{AADB8755-7977-4090-B155-33B92567328F}">
  <ds:schemaRefs>
    <ds:schemaRef ds:uri="http://schemas.openxmlformats.org/officeDocument/2006/bibliography"/>
  </ds:schemaRefs>
</ds:datastoreItem>
</file>

<file path=customXml/itemProps139.xml><?xml version="1.0" encoding="utf-8"?>
<ds:datastoreItem xmlns:ds="http://schemas.openxmlformats.org/officeDocument/2006/customXml" ds:itemID="{364DCF3C-8B90-4698-A62F-850668C1C31F}">
  <ds:schemaRefs>
    <ds:schemaRef ds:uri="http://schemas.openxmlformats.org/officeDocument/2006/bibliography"/>
  </ds:schemaRefs>
</ds:datastoreItem>
</file>

<file path=customXml/itemProps14.xml><?xml version="1.0" encoding="utf-8"?>
<ds:datastoreItem xmlns:ds="http://schemas.openxmlformats.org/officeDocument/2006/customXml" ds:itemID="{D8A8C67A-2A65-4902-8160-60D69BC63F07}">
  <ds:schemaRefs>
    <ds:schemaRef ds:uri="http://schemas.openxmlformats.org/officeDocument/2006/bibliography"/>
  </ds:schemaRefs>
</ds:datastoreItem>
</file>

<file path=customXml/itemProps140.xml><?xml version="1.0" encoding="utf-8"?>
<ds:datastoreItem xmlns:ds="http://schemas.openxmlformats.org/officeDocument/2006/customXml" ds:itemID="{D091DAD1-B3BE-46B1-BB04-EEB1831A6F68}">
  <ds:schemaRefs>
    <ds:schemaRef ds:uri="http://schemas.openxmlformats.org/officeDocument/2006/bibliography"/>
  </ds:schemaRefs>
</ds:datastoreItem>
</file>

<file path=customXml/itemProps141.xml><?xml version="1.0" encoding="utf-8"?>
<ds:datastoreItem xmlns:ds="http://schemas.openxmlformats.org/officeDocument/2006/customXml" ds:itemID="{03085C7C-2C5B-4B6A-98BA-2C4D72C8F520}">
  <ds:schemaRefs>
    <ds:schemaRef ds:uri="http://schemas.openxmlformats.org/officeDocument/2006/bibliography"/>
  </ds:schemaRefs>
</ds:datastoreItem>
</file>

<file path=customXml/itemProps142.xml><?xml version="1.0" encoding="utf-8"?>
<ds:datastoreItem xmlns:ds="http://schemas.openxmlformats.org/officeDocument/2006/customXml" ds:itemID="{26045F7E-330B-4086-8C33-24FA1A039259}">
  <ds:schemaRefs>
    <ds:schemaRef ds:uri="http://schemas.openxmlformats.org/officeDocument/2006/bibliography"/>
  </ds:schemaRefs>
</ds:datastoreItem>
</file>

<file path=customXml/itemProps143.xml><?xml version="1.0" encoding="utf-8"?>
<ds:datastoreItem xmlns:ds="http://schemas.openxmlformats.org/officeDocument/2006/customXml" ds:itemID="{7F94670B-4635-4626-947F-F8905FC5E30F}">
  <ds:schemaRefs>
    <ds:schemaRef ds:uri="http://schemas.openxmlformats.org/officeDocument/2006/bibliography"/>
  </ds:schemaRefs>
</ds:datastoreItem>
</file>

<file path=customXml/itemProps144.xml><?xml version="1.0" encoding="utf-8"?>
<ds:datastoreItem xmlns:ds="http://schemas.openxmlformats.org/officeDocument/2006/customXml" ds:itemID="{CFFE28BA-E0E6-413D-A69C-09224AD1368A}">
  <ds:schemaRefs>
    <ds:schemaRef ds:uri="http://schemas.openxmlformats.org/officeDocument/2006/bibliography"/>
  </ds:schemaRefs>
</ds:datastoreItem>
</file>

<file path=customXml/itemProps145.xml><?xml version="1.0" encoding="utf-8"?>
<ds:datastoreItem xmlns:ds="http://schemas.openxmlformats.org/officeDocument/2006/customXml" ds:itemID="{68395E2F-E23F-42AF-9541-DA45E793655F}">
  <ds:schemaRefs>
    <ds:schemaRef ds:uri="http://schemas.openxmlformats.org/officeDocument/2006/bibliography"/>
  </ds:schemaRefs>
</ds:datastoreItem>
</file>

<file path=customXml/itemProps146.xml><?xml version="1.0" encoding="utf-8"?>
<ds:datastoreItem xmlns:ds="http://schemas.openxmlformats.org/officeDocument/2006/customXml" ds:itemID="{844A6E14-6948-4D01-9419-654D2E5E4F79}">
  <ds:schemaRefs>
    <ds:schemaRef ds:uri="http://schemas.openxmlformats.org/officeDocument/2006/bibliography"/>
  </ds:schemaRefs>
</ds:datastoreItem>
</file>

<file path=customXml/itemProps147.xml><?xml version="1.0" encoding="utf-8"?>
<ds:datastoreItem xmlns:ds="http://schemas.openxmlformats.org/officeDocument/2006/customXml" ds:itemID="{F94D57AA-E04F-4B51-885F-CE59AEFFA849}">
  <ds:schemaRefs>
    <ds:schemaRef ds:uri="http://schemas.openxmlformats.org/officeDocument/2006/bibliography"/>
  </ds:schemaRefs>
</ds:datastoreItem>
</file>

<file path=customXml/itemProps148.xml><?xml version="1.0" encoding="utf-8"?>
<ds:datastoreItem xmlns:ds="http://schemas.openxmlformats.org/officeDocument/2006/customXml" ds:itemID="{ABCE9C13-EF98-467E-A9BB-92ABF83D7AE1}">
  <ds:schemaRefs>
    <ds:schemaRef ds:uri="http://schemas.openxmlformats.org/officeDocument/2006/bibliography"/>
  </ds:schemaRefs>
</ds:datastoreItem>
</file>

<file path=customXml/itemProps149.xml><?xml version="1.0" encoding="utf-8"?>
<ds:datastoreItem xmlns:ds="http://schemas.openxmlformats.org/officeDocument/2006/customXml" ds:itemID="{0F13921B-8834-4AFF-B0DB-E65191078415}">
  <ds:schemaRefs>
    <ds:schemaRef ds:uri="http://schemas.openxmlformats.org/officeDocument/2006/bibliography"/>
  </ds:schemaRefs>
</ds:datastoreItem>
</file>

<file path=customXml/itemProps15.xml><?xml version="1.0" encoding="utf-8"?>
<ds:datastoreItem xmlns:ds="http://schemas.openxmlformats.org/officeDocument/2006/customXml" ds:itemID="{2B6F2184-09CD-4881-8B12-21E89AA30DE3}">
  <ds:schemaRefs>
    <ds:schemaRef ds:uri="http://schemas.openxmlformats.org/officeDocument/2006/bibliography"/>
  </ds:schemaRefs>
</ds:datastoreItem>
</file>

<file path=customXml/itemProps150.xml><?xml version="1.0" encoding="utf-8"?>
<ds:datastoreItem xmlns:ds="http://schemas.openxmlformats.org/officeDocument/2006/customXml" ds:itemID="{A8BAC51E-2947-480F-B176-C3CF324C5456}">
  <ds:schemaRefs>
    <ds:schemaRef ds:uri="http://schemas.openxmlformats.org/officeDocument/2006/bibliography"/>
  </ds:schemaRefs>
</ds:datastoreItem>
</file>

<file path=customXml/itemProps151.xml><?xml version="1.0" encoding="utf-8"?>
<ds:datastoreItem xmlns:ds="http://schemas.openxmlformats.org/officeDocument/2006/customXml" ds:itemID="{5CB48E57-3181-42DB-83C5-F9C65690E77A}">
  <ds:schemaRefs>
    <ds:schemaRef ds:uri="http://schemas.openxmlformats.org/officeDocument/2006/bibliography"/>
  </ds:schemaRefs>
</ds:datastoreItem>
</file>

<file path=customXml/itemProps152.xml><?xml version="1.0" encoding="utf-8"?>
<ds:datastoreItem xmlns:ds="http://schemas.openxmlformats.org/officeDocument/2006/customXml" ds:itemID="{C31C7022-381A-4FAE-8227-8EDE5CB4BC55}">
  <ds:schemaRefs>
    <ds:schemaRef ds:uri="http://schemas.openxmlformats.org/officeDocument/2006/bibliography"/>
  </ds:schemaRefs>
</ds:datastoreItem>
</file>

<file path=customXml/itemProps153.xml><?xml version="1.0" encoding="utf-8"?>
<ds:datastoreItem xmlns:ds="http://schemas.openxmlformats.org/officeDocument/2006/customXml" ds:itemID="{7B104DCF-B2B7-409B-92E8-96434C79B5FF}">
  <ds:schemaRefs>
    <ds:schemaRef ds:uri="http://schemas.openxmlformats.org/officeDocument/2006/bibliography"/>
  </ds:schemaRefs>
</ds:datastoreItem>
</file>

<file path=customXml/itemProps154.xml><?xml version="1.0" encoding="utf-8"?>
<ds:datastoreItem xmlns:ds="http://schemas.openxmlformats.org/officeDocument/2006/customXml" ds:itemID="{A1EF2FCA-75E7-4C4A-8F79-984736AB0C2D}">
  <ds:schemaRefs>
    <ds:schemaRef ds:uri="http://schemas.openxmlformats.org/officeDocument/2006/bibliography"/>
  </ds:schemaRefs>
</ds:datastoreItem>
</file>

<file path=customXml/itemProps155.xml><?xml version="1.0" encoding="utf-8"?>
<ds:datastoreItem xmlns:ds="http://schemas.openxmlformats.org/officeDocument/2006/customXml" ds:itemID="{ED88376F-1573-42FC-AD3C-D993C1276019}">
  <ds:schemaRefs>
    <ds:schemaRef ds:uri="http://schemas.openxmlformats.org/officeDocument/2006/bibliography"/>
  </ds:schemaRefs>
</ds:datastoreItem>
</file>

<file path=customXml/itemProps156.xml><?xml version="1.0" encoding="utf-8"?>
<ds:datastoreItem xmlns:ds="http://schemas.openxmlformats.org/officeDocument/2006/customXml" ds:itemID="{3F2267B4-C013-4917-8904-9864FA012D55}">
  <ds:schemaRefs>
    <ds:schemaRef ds:uri="http://schemas.openxmlformats.org/officeDocument/2006/bibliography"/>
  </ds:schemaRefs>
</ds:datastoreItem>
</file>

<file path=customXml/itemProps157.xml><?xml version="1.0" encoding="utf-8"?>
<ds:datastoreItem xmlns:ds="http://schemas.openxmlformats.org/officeDocument/2006/customXml" ds:itemID="{40B7D8FB-4768-4A44-9FC6-7EADF2BD50F6}">
  <ds:schemaRefs>
    <ds:schemaRef ds:uri="http://schemas.openxmlformats.org/officeDocument/2006/bibliography"/>
  </ds:schemaRefs>
</ds:datastoreItem>
</file>

<file path=customXml/itemProps16.xml><?xml version="1.0" encoding="utf-8"?>
<ds:datastoreItem xmlns:ds="http://schemas.openxmlformats.org/officeDocument/2006/customXml" ds:itemID="{0C21F10D-DD64-4219-BF82-AC540A64F5F1}">
  <ds:schemaRefs>
    <ds:schemaRef ds:uri="http://schemas.openxmlformats.org/officeDocument/2006/bibliography"/>
  </ds:schemaRefs>
</ds:datastoreItem>
</file>

<file path=customXml/itemProps17.xml><?xml version="1.0" encoding="utf-8"?>
<ds:datastoreItem xmlns:ds="http://schemas.openxmlformats.org/officeDocument/2006/customXml" ds:itemID="{C8A173AA-3DBC-4BD3-B253-12C57AB3190F}">
  <ds:schemaRefs>
    <ds:schemaRef ds:uri="http://schemas.openxmlformats.org/officeDocument/2006/bibliography"/>
  </ds:schemaRefs>
</ds:datastoreItem>
</file>

<file path=customXml/itemProps18.xml><?xml version="1.0" encoding="utf-8"?>
<ds:datastoreItem xmlns:ds="http://schemas.openxmlformats.org/officeDocument/2006/customXml" ds:itemID="{F4AFB1E8-0749-45E9-BEC5-D99C7F39BC21}">
  <ds:schemaRefs>
    <ds:schemaRef ds:uri="http://schemas.openxmlformats.org/officeDocument/2006/bibliography"/>
  </ds:schemaRefs>
</ds:datastoreItem>
</file>

<file path=customXml/itemProps19.xml><?xml version="1.0" encoding="utf-8"?>
<ds:datastoreItem xmlns:ds="http://schemas.openxmlformats.org/officeDocument/2006/customXml" ds:itemID="{984F8D3C-44E6-4E07-AD7E-39A1785DBBFE}">
  <ds:schemaRefs>
    <ds:schemaRef ds:uri="http://schemas.openxmlformats.org/officeDocument/2006/bibliography"/>
  </ds:schemaRefs>
</ds:datastoreItem>
</file>

<file path=customXml/itemProps2.xml><?xml version="1.0" encoding="utf-8"?>
<ds:datastoreItem xmlns:ds="http://schemas.openxmlformats.org/officeDocument/2006/customXml" ds:itemID="{ABE46B6A-C5C6-42FC-BBED-59CBA69D3267}">
  <ds:schemaRefs>
    <ds:schemaRef ds:uri="http://schemas.openxmlformats.org/officeDocument/2006/bibliography"/>
  </ds:schemaRefs>
</ds:datastoreItem>
</file>

<file path=customXml/itemProps20.xml><?xml version="1.0" encoding="utf-8"?>
<ds:datastoreItem xmlns:ds="http://schemas.openxmlformats.org/officeDocument/2006/customXml" ds:itemID="{E77878DD-0FB8-40C3-BFDA-0559C8613E05}">
  <ds:schemaRefs>
    <ds:schemaRef ds:uri="http://schemas.openxmlformats.org/officeDocument/2006/bibliography"/>
  </ds:schemaRefs>
</ds:datastoreItem>
</file>

<file path=customXml/itemProps21.xml><?xml version="1.0" encoding="utf-8"?>
<ds:datastoreItem xmlns:ds="http://schemas.openxmlformats.org/officeDocument/2006/customXml" ds:itemID="{D4A1D42C-22A7-4829-BE45-7902CE171856}">
  <ds:schemaRefs>
    <ds:schemaRef ds:uri="http://schemas.openxmlformats.org/officeDocument/2006/bibliography"/>
  </ds:schemaRefs>
</ds:datastoreItem>
</file>

<file path=customXml/itemProps22.xml><?xml version="1.0" encoding="utf-8"?>
<ds:datastoreItem xmlns:ds="http://schemas.openxmlformats.org/officeDocument/2006/customXml" ds:itemID="{C31F0602-14F7-41E6-AEFF-8D6B3B5A17DE}">
  <ds:schemaRefs>
    <ds:schemaRef ds:uri="http://schemas.openxmlformats.org/officeDocument/2006/bibliography"/>
  </ds:schemaRefs>
</ds:datastoreItem>
</file>

<file path=customXml/itemProps23.xml><?xml version="1.0" encoding="utf-8"?>
<ds:datastoreItem xmlns:ds="http://schemas.openxmlformats.org/officeDocument/2006/customXml" ds:itemID="{6F0478F9-E2CF-4C55-A8EA-CD476C9D1C55}">
  <ds:schemaRefs>
    <ds:schemaRef ds:uri="http://schemas.openxmlformats.org/officeDocument/2006/bibliography"/>
  </ds:schemaRefs>
</ds:datastoreItem>
</file>

<file path=customXml/itemProps24.xml><?xml version="1.0" encoding="utf-8"?>
<ds:datastoreItem xmlns:ds="http://schemas.openxmlformats.org/officeDocument/2006/customXml" ds:itemID="{D90634D9-A112-4263-B666-46870014D95F}">
  <ds:schemaRefs>
    <ds:schemaRef ds:uri="http://schemas.openxmlformats.org/officeDocument/2006/bibliography"/>
  </ds:schemaRefs>
</ds:datastoreItem>
</file>

<file path=customXml/itemProps25.xml><?xml version="1.0" encoding="utf-8"?>
<ds:datastoreItem xmlns:ds="http://schemas.openxmlformats.org/officeDocument/2006/customXml" ds:itemID="{17625D94-26DC-4047-8E6B-44CB075F2C00}">
  <ds:schemaRefs>
    <ds:schemaRef ds:uri="http://schemas.openxmlformats.org/officeDocument/2006/bibliography"/>
  </ds:schemaRefs>
</ds:datastoreItem>
</file>

<file path=customXml/itemProps26.xml><?xml version="1.0" encoding="utf-8"?>
<ds:datastoreItem xmlns:ds="http://schemas.openxmlformats.org/officeDocument/2006/customXml" ds:itemID="{38993984-00A9-4BED-9345-4F327DB5B018}">
  <ds:schemaRefs>
    <ds:schemaRef ds:uri="http://schemas.openxmlformats.org/officeDocument/2006/bibliography"/>
  </ds:schemaRefs>
</ds:datastoreItem>
</file>

<file path=customXml/itemProps27.xml><?xml version="1.0" encoding="utf-8"?>
<ds:datastoreItem xmlns:ds="http://schemas.openxmlformats.org/officeDocument/2006/customXml" ds:itemID="{7EEFBCF1-3722-4FC7-AEAB-A8300A0062B8}">
  <ds:schemaRefs>
    <ds:schemaRef ds:uri="http://schemas.openxmlformats.org/officeDocument/2006/bibliography"/>
  </ds:schemaRefs>
</ds:datastoreItem>
</file>

<file path=customXml/itemProps28.xml><?xml version="1.0" encoding="utf-8"?>
<ds:datastoreItem xmlns:ds="http://schemas.openxmlformats.org/officeDocument/2006/customXml" ds:itemID="{3AFB3A32-2781-4B87-BFC9-894A785DBD32}">
  <ds:schemaRefs>
    <ds:schemaRef ds:uri="http://schemas.openxmlformats.org/officeDocument/2006/bibliography"/>
  </ds:schemaRefs>
</ds:datastoreItem>
</file>

<file path=customXml/itemProps29.xml><?xml version="1.0" encoding="utf-8"?>
<ds:datastoreItem xmlns:ds="http://schemas.openxmlformats.org/officeDocument/2006/customXml" ds:itemID="{64356885-F9D5-4D3B-9647-C75A23F5FCFF}">
  <ds:schemaRefs>
    <ds:schemaRef ds:uri="http://schemas.openxmlformats.org/officeDocument/2006/bibliography"/>
  </ds:schemaRefs>
</ds:datastoreItem>
</file>

<file path=customXml/itemProps3.xml><?xml version="1.0" encoding="utf-8"?>
<ds:datastoreItem xmlns:ds="http://schemas.openxmlformats.org/officeDocument/2006/customXml" ds:itemID="{40040725-1524-46B4-B3C8-B20F80717532}">
  <ds:schemaRefs>
    <ds:schemaRef ds:uri="http://schemas.openxmlformats.org/officeDocument/2006/bibliography"/>
  </ds:schemaRefs>
</ds:datastoreItem>
</file>

<file path=customXml/itemProps30.xml><?xml version="1.0" encoding="utf-8"?>
<ds:datastoreItem xmlns:ds="http://schemas.openxmlformats.org/officeDocument/2006/customXml" ds:itemID="{1C7AB2CD-6BE9-486E-A227-7AE37A49F3E5}">
  <ds:schemaRefs>
    <ds:schemaRef ds:uri="http://schemas.openxmlformats.org/officeDocument/2006/bibliography"/>
  </ds:schemaRefs>
</ds:datastoreItem>
</file>

<file path=customXml/itemProps31.xml><?xml version="1.0" encoding="utf-8"?>
<ds:datastoreItem xmlns:ds="http://schemas.openxmlformats.org/officeDocument/2006/customXml" ds:itemID="{6D8B5A9C-993C-4B5E-82D1-A6E29A5ED9EC}">
  <ds:schemaRefs>
    <ds:schemaRef ds:uri="http://schemas.openxmlformats.org/officeDocument/2006/bibliography"/>
  </ds:schemaRefs>
</ds:datastoreItem>
</file>

<file path=customXml/itemProps32.xml><?xml version="1.0" encoding="utf-8"?>
<ds:datastoreItem xmlns:ds="http://schemas.openxmlformats.org/officeDocument/2006/customXml" ds:itemID="{FCF0107A-0CBA-4D87-9D33-178B29B32B17}">
  <ds:schemaRefs>
    <ds:schemaRef ds:uri="http://schemas.openxmlformats.org/officeDocument/2006/bibliography"/>
  </ds:schemaRefs>
</ds:datastoreItem>
</file>

<file path=customXml/itemProps33.xml><?xml version="1.0" encoding="utf-8"?>
<ds:datastoreItem xmlns:ds="http://schemas.openxmlformats.org/officeDocument/2006/customXml" ds:itemID="{95217830-64E5-4649-9D1B-CA5375FE9DFE}">
  <ds:schemaRefs>
    <ds:schemaRef ds:uri="http://schemas.openxmlformats.org/officeDocument/2006/bibliography"/>
  </ds:schemaRefs>
</ds:datastoreItem>
</file>

<file path=customXml/itemProps34.xml><?xml version="1.0" encoding="utf-8"?>
<ds:datastoreItem xmlns:ds="http://schemas.openxmlformats.org/officeDocument/2006/customXml" ds:itemID="{A2ECF641-D34F-4998-B119-9C272DD64FFA}">
  <ds:schemaRefs>
    <ds:schemaRef ds:uri="http://schemas.openxmlformats.org/officeDocument/2006/bibliography"/>
  </ds:schemaRefs>
</ds:datastoreItem>
</file>

<file path=customXml/itemProps35.xml><?xml version="1.0" encoding="utf-8"?>
<ds:datastoreItem xmlns:ds="http://schemas.openxmlformats.org/officeDocument/2006/customXml" ds:itemID="{19ED2C0C-48B0-4601-84E5-FBBEE0AE65EB}">
  <ds:schemaRefs>
    <ds:schemaRef ds:uri="http://schemas.openxmlformats.org/officeDocument/2006/bibliography"/>
  </ds:schemaRefs>
</ds:datastoreItem>
</file>

<file path=customXml/itemProps36.xml><?xml version="1.0" encoding="utf-8"?>
<ds:datastoreItem xmlns:ds="http://schemas.openxmlformats.org/officeDocument/2006/customXml" ds:itemID="{8F424278-B8DE-414B-B905-39D44AA7A668}">
  <ds:schemaRefs>
    <ds:schemaRef ds:uri="http://schemas.openxmlformats.org/officeDocument/2006/bibliography"/>
  </ds:schemaRefs>
</ds:datastoreItem>
</file>

<file path=customXml/itemProps37.xml><?xml version="1.0" encoding="utf-8"?>
<ds:datastoreItem xmlns:ds="http://schemas.openxmlformats.org/officeDocument/2006/customXml" ds:itemID="{CEE0AA22-B847-4669-8C46-9945E62E6FA3}">
  <ds:schemaRefs>
    <ds:schemaRef ds:uri="http://schemas.openxmlformats.org/officeDocument/2006/bibliography"/>
  </ds:schemaRefs>
</ds:datastoreItem>
</file>

<file path=customXml/itemProps38.xml><?xml version="1.0" encoding="utf-8"?>
<ds:datastoreItem xmlns:ds="http://schemas.openxmlformats.org/officeDocument/2006/customXml" ds:itemID="{E5035F60-C375-4807-8E81-3A9B74BC8965}">
  <ds:schemaRefs>
    <ds:schemaRef ds:uri="http://schemas.openxmlformats.org/officeDocument/2006/bibliography"/>
  </ds:schemaRefs>
</ds:datastoreItem>
</file>

<file path=customXml/itemProps39.xml><?xml version="1.0" encoding="utf-8"?>
<ds:datastoreItem xmlns:ds="http://schemas.openxmlformats.org/officeDocument/2006/customXml" ds:itemID="{05B2C11A-EA59-44D6-89F1-60BCDFC64B99}">
  <ds:schemaRefs>
    <ds:schemaRef ds:uri="http://schemas.openxmlformats.org/officeDocument/2006/bibliography"/>
  </ds:schemaRefs>
</ds:datastoreItem>
</file>

<file path=customXml/itemProps4.xml><?xml version="1.0" encoding="utf-8"?>
<ds:datastoreItem xmlns:ds="http://schemas.openxmlformats.org/officeDocument/2006/customXml" ds:itemID="{D60CEA01-C79B-45F8-BBC9-912AD48D03BD}">
  <ds:schemaRefs>
    <ds:schemaRef ds:uri="http://schemas.openxmlformats.org/officeDocument/2006/bibliography"/>
  </ds:schemaRefs>
</ds:datastoreItem>
</file>

<file path=customXml/itemProps40.xml><?xml version="1.0" encoding="utf-8"?>
<ds:datastoreItem xmlns:ds="http://schemas.openxmlformats.org/officeDocument/2006/customXml" ds:itemID="{1D5612CB-0A2E-4C13-AF1B-F47B668D44F6}">
  <ds:schemaRefs>
    <ds:schemaRef ds:uri="http://schemas.openxmlformats.org/officeDocument/2006/bibliography"/>
  </ds:schemaRefs>
</ds:datastoreItem>
</file>

<file path=customXml/itemProps41.xml><?xml version="1.0" encoding="utf-8"?>
<ds:datastoreItem xmlns:ds="http://schemas.openxmlformats.org/officeDocument/2006/customXml" ds:itemID="{9812BF30-2C59-4BD7-874B-79EB841E2C67}">
  <ds:schemaRefs>
    <ds:schemaRef ds:uri="http://schemas.openxmlformats.org/officeDocument/2006/bibliography"/>
  </ds:schemaRefs>
</ds:datastoreItem>
</file>

<file path=customXml/itemProps42.xml><?xml version="1.0" encoding="utf-8"?>
<ds:datastoreItem xmlns:ds="http://schemas.openxmlformats.org/officeDocument/2006/customXml" ds:itemID="{6EC1DA0A-A3CF-42E2-86BB-88CEFAA1643A}">
  <ds:schemaRefs>
    <ds:schemaRef ds:uri="http://schemas.openxmlformats.org/officeDocument/2006/bibliography"/>
  </ds:schemaRefs>
</ds:datastoreItem>
</file>

<file path=customXml/itemProps43.xml><?xml version="1.0" encoding="utf-8"?>
<ds:datastoreItem xmlns:ds="http://schemas.openxmlformats.org/officeDocument/2006/customXml" ds:itemID="{33C1C715-9B89-42CF-9B3D-D10C0875E8BE}">
  <ds:schemaRefs>
    <ds:schemaRef ds:uri="http://schemas.openxmlformats.org/officeDocument/2006/bibliography"/>
  </ds:schemaRefs>
</ds:datastoreItem>
</file>

<file path=customXml/itemProps44.xml><?xml version="1.0" encoding="utf-8"?>
<ds:datastoreItem xmlns:ds="http://schemas.openxmlformats.org/officeDocument/2006/customXml" ds:itemID="{14C509ED-1DD8-46F4-8A10-2ED17239DCDC}">
  <ds:schemaRefs>
    <ds:schemaRef ds:uri="http://schemas.openxmlformats.org/officeDocument/2006/bibliography"/>
  </ds:schemaRefs>
</ds:datastoreItem>
</file>

<file path=customXml/itemProps45.xml><?xml version="1.0" encoding="utf-8"?>
<ds:datastoreItem xmlns:ds="http://schemas.openxmlformats.org/officeDocument/2006/customXml" ds:itemID="{3878BA96-2A44-4B35-8EAB-48390BC7C693}">
  <ds:schemaRefs>
    <ds:schemaRef ds:uri="http://schemas.openxmlformats.org/officeDocument/2006/bibliography"/>
  </ds:schemaRefs>
</ds:datastoreItem>
</file>

<file path=customXml/itemProps46.xml><?xml version="1.0" encoding="utf-8"?>
<ds:datastoreItem xmlns:ds="http://schemas.openxmlformats.org/officeDocument/2006/customXml" ds:itemID="{5526A9D1-CF87-4154-BAE5-CAF550F962E0}">
  <ds:schemaRefs>
    <ds:schemaRef ds:uri="http://schemas.openxmlformats.org/officeDocument/2006/bibliography"/>
  </ds:schemaRefs>
</ds:datastoreItem>
</file>

<file path=customXml/itemProps47.xml><?xml version="1.0" encoding="utf-8"?>
<ds:datastoreItem xmlns:ds="http://schemas.openxmlformats.org/officeDocument/2006/customXml" ds:itemID="{3EBADB0C-73DA-4784-9856-8702A0BD311C}">
  <ds:schemaRefs>
    <ds:schemaRef ds:uri="http://schemas.openxmlformats.org/officeDocument/2006/bibliography"/>
  </ds:schemaRefs>
</ds:datastoreItem>
</file>

<file path=customXml/itemProps48.xml><?xml version="1.0" encoding="utf-8"?>
<ds:datastoreItem xmlns:ds="http://schemas.openxmlformats.org/officeDocument/2006/customXml" ds:itemID="{9EDCD6F2-ABE7-43D4-9CC7-7AD31444C561}">
  <ds:schemaRefs>
    <ds:schemaRef ds:uri="http://schemas.openxmlformats.org/officeDocument/2006/bibliography"/>
  </ds:schemaRefs>
</ds:datastoreItem>
</file>

<file path=customXml/itemProps49.xml><?xml version="1.0" encoding="utf-8"?>
<ds:datastoreItem xmlns:ds="http://schemas.openxmlformats.org/officeDocument/2006/customXml" ds:itemID="{9A3057BD-F330-40D9-99EB-C334A9AD1B87}">
  <ds:schemaRefs>
    <ds:schemaRef ds:uri="http://schemas.openxmlformats.org/officeDocument/2006/bibliography"/>
  </ds:schemaRefs>
</ds:datastoreItem>
</file>

<file path=customXml/itemProps5.xml><?xml version="1.0" encoding="utf-8"?>
<ds:datastoreItem xmlns:ds="http://schemas.openxmlformats.org/officeDocument/2006/customXml" ds:itemID="{DFB52A9D-E776-4CBA-A69A-AB3C2E4D8029}">
  <ds:schemaRefs>
    <ds:schemaRef ds:uri="http://schemas.openxmlformats.org/officeDocument/2006/bibliography"/>
  </ds:schemaRefs>
</ds:datastoreItem>
</file>

<file path=customXml/itemProps50.xml><?xml version="1.0" encoding="utf-8"?>
<ds:datastoreItem xmlns:ds="http://schemas.openxmlformats.org/officeDocument/2006/customXml" ds:itemID="{A44C7036-B968-4FCD-85EA-3620144AEBC9}">
  <ds:schemaRefs>
    <ds:schemaRef ds:uri="http://schemas.openxmlformats.org/officeDocument/2006/bibliography"/>
  </ds:schemaRefs>
</ds:datastoreItem>
</file>

<file path=customXml/itemProps51.xml><?xml version="1.0" encoding="utf-8"?>
<ds:datastoreItem xmlns:ds="http://schemas.openxmlformats.org/officeDocument/2006/customXml" ds:itemID="{884D3562-8CF4-48BC-94E6-AD02FD171004}">
  <ds:schemaRefs>
    <ds:schemaRef ds:uri="http://schemas.openxmlformats.org/officeDocument/2006/bibliography"/>
  </ds:schemaRefs>
</ds:datastoreItem>
</file>

<file path=customXml/itemProps52.xml><?xml version="1.0" encoding="utf-8"?>
<ds:datastoreItem xmlns:ds="http://schemas.openxmlformats.org/officeDocument/2006/customXml" ds:itemID="{8072F296-1D37-4A28-AED1-9EA0DE6A90BA}">
  <ds:schemaRefs>
    <ds:schemaRef ds:uri="http://schemas.openxmlformats.org/officeDocument/2006/bibliography"/>
  </ds:schemaRefs>
</ds:datastoreItem>
</file>

<file path=customXml/itemProps53.xml><?xml version="1.0" encoding="utf-8"?>
<ds:datastoreItem xmlns:ds="http://schemas.openxmlformats.org/officeDocument/2006/customXml" ds:itemID="{89EF59BF-3DB8-4F6E-90F6-4BA8A50CBDB2}">
  <ds:schemaRefs>
    <ds:schemaRef ds:uri="http://schemas.openxmlformats.org/officeDocument/2006/bibliography"/>
  </ds:schemaRefs>
</ds:datastoreItem>
</file>

<file path=customXml/itemProps54.xml><?xml version="1.0" encoding="utf-8"?>
<ds:datastoreItem xmlns:ds="http://schemas.openxmlformats.org/officeDocument/2006/customXml" ds:itemID="{054F2668-4CF9-46BE-A4E0-EF2D299A3CF2}">
  <ds:schemaRefs>
    <ds:schemaRef ds:uri="http://schemas.openxmlformats.org/officeDocument/2006/bibliography"/>
  </ds:schemaRefs>
</ds:datastoreItem>
</file>

<file path=customXml/itemProps55.xml><?xml version="1.0" encoding="utf-8"?>
<ds:datastoreItem xmlns:ds="http://schemas.openxmlformats.org/officeDocument/2006/customXml" ds:itemID="{744CA6A3-010C-4B95-97E5-876C2AA40F36}">
  <ds:schemaRefs>
    <ds:schemaRef ds:uri="http://schemas.openxmlformats.org/officeDocument/2006/bibliography"/>
  </ds:schemaRefs>
</ds:datastoreItem>
</file>

<file path=customXml/itemProps56.xml><?xml version="1.0" encoding="utf-8"?>
<ds:datastoreItem xmlns:ds="http://schemas.openxmlformats.org/officeDocument/2006/customXml" ds:itemID="{9AB732E5-57B8-4B64-A31D-0D6B20247CBA}">
  <ds:schemaRefs>
    <ds:schemaRef ds:uri="http://schemas.openxmlformats.org/officeDocument/2006/bibliography"/>
  </ds:schemaRefs>
</ds:datastoreItem>
</file>

<file path=customXml/itemProps57.xml><?xml version="1.0" encoding="utf-8"?>
<ds:datastoreItem xmlns:ds="http://schemas.openxmlformats.org/officeDocument/2006/customXml" ds:itemID="{539B4912-51B6-4792-8772-FDE3C6232E24}">
  <ds:schemaRefs>
    <ds:schemaRef ds:uri="http://schemas.openxmlformats.org/officeDocument/2006/bibliography"/>
  </ds:schemaRefs>
</ds:datastoreItem>
</file>

<file path=customXml/itemProps58.xml><?xml version="1.0" encoding="utf-8"?>
<ds:datastoreItem xmlns:ds="http://schemas.openxmlformats.org/officeDocument/2006/customXml" ds:itemID="{5B88FA9C-6E1A-4C1B-B94B-4B498805CFCF}">
  <ds:schemaRefs>
    <ds:schemaRef ds:uri="http://schemas.openxmlformats.org/officeDocument/2006/bibliography"/>
  </ds:schemaRefs>
</ds:datastoreItem>
</file>

<file path=customXml/itemProps59.xml><?xml version="1.0" encoding="utf-8"?>
<ds:datastoreItem xmlns:ds="http://schemas.openxmlformats.org/officeDocument/2006/customXml" ds:itemID="{EE5CDCA7-B7F0-4C5F-B751-9A17067A466E}">
  <ds:schemaRefs>
    <ds:schemaRef ds:uri="http://schemas.openxmlformats.org/officeDocument/2006/bibliography"/>
  </ds:schemaRefs>
</ds:datastoreItem>
</file>

<file path=customXml/itemProps6.xml><?xml version="1.0" encoding="utf-8"?>
<ds:datastoreItem xmlns:ds="http://schemas.openxmlformats.org/officeDocument/2006/customXml" ds:itemID="{7E30CFDB-150B-43C8-9231-D134B28C136F}">
  <ds:schemaRefs>
    <ds:schemaRef ds:uri="http://schemas.openxmlformats.org/officeDocument/2006/bibliography"/>
  </ds:schemaRefs>
</ds:datastoreItem>
</file>

<file path=customXml/itemProps60.xml><?xml version="1.0" encoding="utf-8"?>
<ds:datastoreItem xmlns:ds="http://schemas.openxmlformats.org/officeDocument/2006/customXml" ds:itemID="{E3D74C38-F9F7-40A5-AEEA-C56E2C9D9F1C}">
  <ds:schemaRefs>
    <ds:schemaRef ds:uri="http://schemas.openxmlformats.org/officeDocument/2006/bibliography"/>
  </ds:schemaRefs>
</ds:datastoreItem>
</file>

<file path=customXml/itemProps61.xml><?xml version="1.0" encoding="utf-8"?>
<ds:datastoreItem xmlns:ds="http://schemas.openxmlformats.org/officeDocument/2006/customXml" ds:itemID="{A60C7A18-2F47-47B4-94AD-2438FC9D5E33}">
  <ds:schemaRefs>
    <ds:schemaRef ds:uri="http://schemas.openxmlformats.org/officeDocument/2006/bibliography"/>
  </ds:schemaRefs>
</ds:datastoreItem>
</file>

<file path=customXml/itemProps62.xml><?xml version="1.0" encoding="utf-8"?>
<ds:datastoreItem xmlns:ds="http://schemas.openxmlformats.org/officeDocument/2006/customXml" ds:itemID="{F9ABC488-97F1-4E29-BCB4-BB7BFCCD4477}">
  <ds:schemaRefs>
    <ds:schemaRef ds:uri="http://schemas.openxmlformats.org/officeDocument/2006/bibliography"/>
  </ds:schemaRefs>
</ds:datastoreItem>
</file>

<file path=customXml/itemProps63.xml><?xml version="1.0" encoding="utf-8"?>
<ds:datastoreItem xmlns:ds="http://schemas.openxmlformats.org/officeDocument/2006/customXml" ds:itemID="{16B3B81A-9B73-4D9A-B624-2AF3EF40A5EA}">
  <ds:schemaRefs>
    <ds:schemaRef ds:uri="http://schemas.openxmlformats.org/officeDocument/2006/bibliography"/>
  </ds:schemaRefs>
</ds:datastoreItem>
</file>

<file path=customXml/itemProps64.xml><?xml version="1.0" encoding="utf-8"?>
<ds:datastoreItem xmlns:ds="http://schemas.openxmlformats.org/officeDocument/2006/customXml" ds:itemID="{FF80EE62-EFDE-4C3C-A438-9FBCCA73BBEB}">
  <ds:schemaRefs>
    <ds:schemaRef ds:uri="http://schemas.openxmlformats.org/officeDocument/2006/bibliography"/>
  </ds:schemaRefs>
</ds:datastoreItem>
</file>

<file path=customXml/itemProps65.xml><?xml version="1.0" encoding="utf-8"?>
<ds:datastoreItem xmlns:ds="http://schemas.openxmlformats.org/officeDocument/2006/customXml" ds:itemID="{FFD181FC-D952-4A43-BB04-2CCE398E05D8}">
  <ds:schemaRefs>
    <ds:schemaRef ds:uri="http://schemas.openxmlformats.org/officeDocument/2006/bibliography"/>
  </ds:schemaRefs>
</ds:datastoreItem>
</file>

<file path=customXml/itemProps66.xml><?xml version="1.0" encoding="utf-8"?>
<ds:datastoreItem xmlns:ds="http://schemas.openxmlformats.org/officeDocument/2006/customXml" ds:itemID="{8710A7D7-5346-4668-9B39-FDCF453F8136}">
  <ds:schemaRefs>
    <ds:schemaRef ds:uri="http://schemas.openxmlformats.org/officeDocument/2006/bibliography"/>
  </ds:schemaRefs>
</ds:datastoreItem>
</file>

<file path=customXml/itemProps67.xml><?xml version="1.0" encoding="utf-8"?>
<ds:datastoreItem xmlns:ds="http://schemas.openxmlformats.org/officeDocument/2006/customXml" ds:itemID="{66108752-3515-41EC-BFC6-5510D004E2CB}">
  <ds:schemaRefs>
    <ds:schemaRef ds:uri="http://schemas.openxmlformats.org/officeDocument/2006/bibliography"/>
  </ds:schemaRefs>
</ds:datastoreItem>
</file>

<file path=customXml/itemProps68.xml><?xml version="1.0" encoding="utf-8"?>
<ds:datastoreItem xmlns:ds="http://schemas.openxmlformats.org/officeDocument/2006/customXml" ds:itemID="{038E2D3F-853C-403F-B1D0-34671F1427D8}">
  <ds:schemaRefs>
    <ds:schemaRef ds:uri="http://schemas.openxmlformats.org/officeDocument/2006/bibliography"/>
  </ds:schemaRefs>
</ds:datastoreItem>
</file>

<file path=customXml/itemProps69.xml><?xml version="1.0" encoding="utf-8"?>
<ds:datastoreItem xmlns:ds="http://schemas.openxmlformats.org/officeDocument/2006/customXml" ds:itemID="{A0E15217-DD77-4CF7-8DC7-7FD9CCDA088C}">
  <ds:schemaRefs>
    <ds:schemaRef ds:uri="http://schemas.openxmlformats.org/officeDocument/2006/bibliography"/>
  </ds:schemaRefs>
</ds:datastoreItem>
</file>

<file path=customXml/itemProps7.xml><?xml version="1.0" encoding="utf-8"?>
<ds:datastoreItem xmlns:ds="http://schemas.openxmlformats.org/officeDocument/2006/customXml" ds:itemID="{E70CE5F4-0291-4EF7-B10A-F21E238E4C53}">
  <ds:schemaRefs>
    <ds:schemaRef ds:uri="http://schemas.openxmlformats.org/officeDocument/2006/bibliography"/>
  </ds:schemaRefs>
</ds:datastoreItem>
</file>

<file path=customXml/itemProps70.xml><?xml version="1.0" encoding="utf-8"?>
<ds:datastoreItem xmlns:ds="http://schemas.openxmlformats.org/officeDocument/2006/customXml" ds:itemID="{75036024-74C4-47B6-8FAA-0E90989CDDAD}">
  <ds:schemaRefs>
    <ds:schemaRef ds:uri="http://schemas.openxmlformats.org/officeDocument/2006/bibliography"/>
  </ds:schemaRefs>
</ds:datastoreItem>
</file>

<file path=customXml/itemProps71.xml><?xml version="1.0" encoding="utf-8"?>
<ds:datastoreItem xmlns:ds="http://schemas.openxmlformats.org/officeDocument/2006/customXml" ds:itemID="{BFA21E7E-A194-4D7A-B116-D82B37003743}">
  <ds:schemaRefs>
    <ds:schemaRef ds:uri="http://schemas.openxmlformats.org/officeDocument/2006/bibliography"/>
  </ds:schemaRefs>
</ds:datastoreItem>
</file>

<file path=customXml/itemProps72.xml><?xml version="1.0" encoding="utf-8"?>
<ds:datastoreItem xmlns:ds="http://schemas.openxmlformats.org/officeDocument/2006/customXml" ds:itemID="{5E6F538A-A63C-49F4-8A43-EB3FD394D8B7}">
  <ds:schemaRefs>
    <ds:schemaRef ds:uri="http://schemas.openxmlformats.org/officeDocument/2006/bibliography"/>
  </ds:schemaRefs>
</ds:datastoreItem>
</file>

<file path=customXml/itemProps73.xml><?xml version="1.0" encoding="utf-8"?>
<ds:datastoreItem xmlns:ds="http://schemas.openxmlformats.org/officeDocument/2006/customXml" ds:itemID="{851403B6-62B9-46D1-9208-81E5BCC718DF}">
  <ds:schemaRefs>
    <ds:schemaRef ds:uri="http://schemas.openxmlformats.org/officeDocument/2006/bibliography"/>
  </ds:schemaRefs>
</ds:datastoreItem>
</file>

<file path=customXml/itemProps74.xml><?xml version="1.0" encoding="utf-8"?>
<ds:datastoreItem xmlns:ds="http://schemas.openxmlformats.org/officeDocument/2006/customXml" ds:itemID="{48810E0F-67F0-4A53-A34E-B6132BA311B0}">
  <ds:schemaRefs>
    <ds:schemaRef ds:uri="http://schemas.openxmlformats.org/officeDocument/2006/bibliography"/>
  </ds:schemaRefs>
</ds:datastoreItem>
</file>

<file path=customXml/itemProps75.xml><?xml version="1.0" encoding="utf-8"?>
<ds:datastoreItem xmlns:ds="http://schemas.openxmlformats.org/officeDocument/2006/customXml" ds:itemID="{68851C5B-A828-4EE0-9DBF-CD734AE01CA1}">
  <ds:schemaRefs>
    <ds:schemaRef ds:uri="http://schemas.openxmlformats.org/officeDocument/2006/bibliography"/>
  </ds:schemaRefs>
</ds:datastoreItem>
</file>

<file path=customXml/itemProps76.xml><?xml version="1.0" encoding="utf-8"?>
<ds:datastoreItem xmlns:ds="http://schemas.openxmlformats.org/officeDocument/2006/customXml" ds:itemID="{5684105F-0FF3-4BCC-B401-B2BA6C04ECB0}">
  <ds:schemaRefs>
    <ds:schemaRef ds:uri="http://schemas.openxmlformats.org/officeDocument/2006/bibliography"/>
  </ds:schemaRefs>
</ds:datastoreItem>
</file>

<file path=customXml/itemProps77.xml><?xml version="1.0" encoding="utf-8"?>
<ds:datastoreItem xmlns:ds="http://schemas.openxmlformats.org/officeDocument/2006/customXml" ds:itemID="{2D5FA7FB-53A4-4B32-901D-6589302FAF70}">
  <ds:schemaRefs>
    <ds:schemaRef ds:uri="http://schemas.openxmlformats.org/officeDocument/2006/bibliography"/>
  </ds:schemaRefs>
</ds:datastoreItem>
</file>

<file path=customXml/itemProps78.xml><?xml version="1.0" encoding="utf-8"?>
<ds:datastoreItem xmlns:ds="http://schemas.openxmlformats.org/officeDocument/2006/customXml" ds:itemID="{7F28645F-3156-4C3E-9948-E04A9E28033F}">
  <ds:schemaRefs>
    <ds:schemaRef ds:uri="http://schemas.openxmlformats.org/officeDocument/2006/bibliography"/>
  </ds:schemaRefs>
</ds:datastoreItem>
</file>

<file path=customXml/itemProps79.xml><?xml version="1.0" encoding="utf-8"?>
<ds:datastoreItem xmlns:ds="http://schemas.openxmlformats.org/officeDocument/2006/customXml" ds:itemID="{A4D46149-A55A-4FBE-9799-A34BADDFFECB}">
  <ds:schemaRefs>
    <ds:schemaRef ds:uri="http://schemas.openxmlformats.org/officeDocument/2006/bibliography"/>
  </ds:schemaRefs>
</ds:datastoreItem>
</file>

<file path=customXml/itemProps8.xml><?xml version="1.0" encoding="utf-8"?>
<ds:datastoreItem xmlns:ds="http://schemas.openxmlformats.org/officeDocument/2006/customXml" ds:itemID="{98168DC9-7EFA-4F02-9A05-E4E57A29B34F}">
  <ds:schemaRefs>
    <ds:schemaRef ds:uri="http://schemas.openxmlformats.org/officeDocument/2006/bibliography"/>
  </ds:schemaRefs>
</ds:datastoreItem>
</file>

<file path=customXml/itemProps80.xml><?xml version="1.0" encoding="utf-8"?>
<ds:datastoreItem xmlns:ds="http://schemas.openxmlformats.org/officeDocument/2006/customXml" ds:itemID="{74F6C344-2133-4CAA-B8DB-15380A71B926}">
  <ds:schemaRefs>
    <ds:schemaRef ds:uri="http://schemas.openxmlformats.org/officeDocument/2006/bibliography"/>
  </ds:schemaRefs>
</ds:datastoreItem>
</file>

<file path=customXml/itemProps81.xml><?xml version="1.0" encoding="utf-8"?>
<ds:datastoreItem xmlns:ds="http://schemas.openxmlformats.org/officeDocument/2006/customXml" ds:itemID="{966AA3D1-0FD2-47D3-B0C7-572FAAB05654}">
  <ds:schemaRefs>
    <ds:schemaRef ds:uri="http://schemas.openxmlformats.org/officeDocument/2006/bibliography"/>
  </ds:schemaRefs>
</ds:datastoreItem>
</file>

<file path=customXml/itemProps82.xml><?xml version="1.0" encoding="utf-8"?>
<ds:datastoreItem xmlns:ds="http://schemas.openxmlformats.org/officeDocument/2006/customXml" ds:itemID="{52CF296D-C685-4A6A-801C-0112BAB6AB68}">
  <ds:schemaRefs>
    <ds:schemaRef ds:uri="http://schemas.openxmlformats.org/officeDocument/2006/bibliography"/>
  </ds:schemaRefs>
</ds:datastoreItem>
</file>

<file path=customXml/itemProps83.xml><?xml version="1.0" encoding="utf-8"?>
<ds:datastoreItem xmlns:ds="http://schemas.openxmlformats.org/officeDocument/2006/customXml" ds:itemID="{A1F8F82A-3CE8-45BF-98EE-23EE9598E707}">
  <ds:schemaRefs>
    <ds:schemaRef ds:uri="http://schemas.openxmlformats.org/officeDocument/2006/bibliography"/>
  </ds:schemaRefs>
</ds:datastoreItem>
</file>

<file path=customXml/itemProps84.xml><?xml version="1.0" encoding="utf-8"?>
<ds:datastoreItem xmlns:ds="http://schemas.openxmlformats.org/officeDocument/2006/customXml" ds:itemID="{75C1C91F-4DCF-44D7-A3D5-60C34D30F6C7}">
  <ds:schemaRefs>
    <ds:schemaRef ds:uri="http://schemas.openxmlformats.org/officeDocument/2006/bibliography"/>
  </ds:schemaRefs>
</ds:datastoreItem>
</file>

<file path=customXml/itemProps85.xml><?xml version="1.0" encoding="utf-8"?>
<ds:datastoreItem xmlns:ds="http://schemas.openxmlformats.org/officeDocument/2006/customXml" ds:itemID="{E5DFB372-9EE5-4027-A053-118B9A16DCEE}">
  <ds:schemaRefs>
    <ds:schemaRef ds:uri="http://schemas.openxmlformats.org/officeDocument/2006/bibliography"/>
  </ds:schemaRefs>
</ds:datastoreItem>
</file>

<file path=customXml/itemProps86.xml><?xml version="1.0" encoding="utf-8"?>
<ds:datastoreItem xmlns:ds="http://schemas.openxmlformats.org/officeDocument/2006/customXml" ds:itemID="{69B82611-DA5B-493A-B634-1C6762177A32}">
  <ds:schemaRefs>
    <ds:schemaRef ds:uri="http://schemas.openxmlformats.org/officeDocument/2006/bibliography"/>
  </ds:schemaRefs>
</ds:datastoreItem>
</file>

<file path=customXml/itemProps87.xml><?xml version="1.0" encoding="utf-8"?>
<ds:datastoreItem xmlns:ds="http://schemas.openxmlformats.org/officeDocument/2006/customXml" ds:itemID="{73A05305-AF50-43F2-8A76-5E203ADE1238}">
  <ds:schemaRefs>
    <ds:schemaRef ds:uri="http://schemas.openxmlformats.org/officeDocument/2006/bibliography"/>
  </ds:schemaRefs>
</ds:datastoreItem>
</file>

<file path=customXml/itemProps88.xml><?xml version="1.0" encoding="utf-8"?>
<ds:datastoreItem xmlns:ds="http://schemas.openxmlformats.org/officeDocument/2006/customXml" ds:itemID="{BEC9DF27-B623-4DD6-884C-20B0DF985670}">
  <ds:schemaRefs>
    <ds:schemaRef ds:uri="http://schemas.openxmlformats.org/officeDocument/2006/bibliography"/>
  </ds:schemaRefs>
</ds:datastoreItem>
</file>

<file path=customXml/itemProps89.xml><?xml version="1.0" encoding="utf-8"?>
<ds:datastoreItem xmlns:ds="http://schemas.openxmlformats.org/officeDocument/2006/customXml" ds:itemID="{E755F4ED-0F12-46EB-8F43-C82479315C85}">
  <ds:schemaRefs>
    <ds:schemaRef ds:uri="http://schemas.openxmlformats.org/officeDocument/2006/bibliography"/>
  </ds:schemaRefs>
</ds:datastoreItem>
</file>

<file path=customXml/itemProps9.xml><?xml version="1.0" encoding="utf-8"?>
<ds:datastoreItem xmlns:ds="http://schemas.openxmlformats.org/officeDocument/2006/customXml" ds:itemID="{F61ACB42-0F27-4364-91DE-0684A8D220E7}">
  <ds:schemaRefs>
    <ds:schemaRef ds:uri="http://schemas.openxmlformats.org/officeDocument/2006/bibliography"/>
  </ds:schemaRefs>
</ds:datastoreItem>
</file>

<file path=customXml/itemProps90.xml><?xml version="1.0" encoding="utf-8"?>
<ds:datastoreItem xmlns:ds="http://schemas.openxmlformats.org/officeDocument/2006/customXml" ds:itemID="{4CCD8A9D-E85D-42CC-9499-BD7CF38D4761}">
  <ds:schemaRefs>
    <ds:schemaRef ds:uri="http://schemas.openxmlformats.org/officeDocument/2006/bibliography"/>
  </ds:schemaRefs>
</ds:datastoreItem>
</file>

<file path=customXml/itemProps91.xml><?xml version="1.0" encoding="utf-8"?>
<ds:datastoreItem xmlns:ds="http://schemas.openxmlformats.org/officeDocument/2006/customXml" ds:itemID="{3F3C251F-980D-46DF-8D9B-EF1BCEF93485}">
  <ds:schemaRefs>
    <ds:schemaRef ds:uri="http://schemas.openxmlformats.org/officeDocument/2006/bibliography"/>
  </ds:schemaRefs>
</ds:datastoreItem>
</file>

<file path=customXml/itemProps92.xml><?xml version="1.0" encoding="utf-8"?>
<ds:datastoreItem xmlns:ds="http://schemas.openxmlformats.org/officeDocument/2006/customXml" ds:itemID="{D8769C4A-9236-49CE-9673-8C3C30667674}">
  <ds:schemaRefs>
    <ds:schemaRef ds:uri="http://schemas.openxmlformats.org/officeDocument/2006/bibliography"/>
  </ds:schemaRefs>
</ds:datastoreItem>
</file>

<file path=customXml/itemProps93.xml><?xml version="1.0" encoding="utf-8"?>
<ds:datastoreItem xmlns:ds="http://schemas.openxmlformats.org/officeDocument/2006/customXml" ds:itemID="{21EF78E0-06AB-4B98-9196-CEF6029562EB}">
  <ds:schemaRefs>
    <ds:schemaRef ds:uri="http://schemas.openxmlformats.org/officeDocument/2006/bibliography"/>
  </ds:schemaRefs>
</ds:datastoreItem>
</file>

<file path=customXml/itemProps94.xml><?xml version="1.0" encoding="utf-8"?>
<ds:datastoreItem xmlns:ds="http://schemas.openxmlformats.org/officeDocument/2006/customXml" ds:itemID="{2A52D6F8-6AED-47D2-90CD-72519D11119D}">
  <ds:schemaRefs>
    <ds:schemaRef ds:uri="http://schemas.openxmlformats.org/officeDocument/2006/bibliography"/>
  </ds:schemaRefs>
</ds:datastoreItem>
</file>

<file path=customXml/itemProps95.xml><?xml version="1.0" encoding="utf-8"?>
<ds:datastoreItem xmlns:ds="http://schemas.openxmlformats.org/officeDocument/2006/customXml" ds:itemID="{CE08BFBF-9EEC-4A27-B6A6-7251997F3640}">
  <ds:schemaRefs>
    <ds:schemaRef ds:uri="http://schemas.openxmlformats.org/officeDocument/2006/bibliography"/>
  </ds:schemaRefs>
</ds:datastoreItem>
</file>

<file path=customXml/itemProps96.xml><?xml version="1.0" encoding="utf-8"?>
<ds:datastoreItem xmlns:ds="http://schemas.openxmlformats.org/officeDocument/2006/customXml" ds:itemID="{C618B28D-54E6-48E0-A0A9-E086EB8204A7}">
  <ds:schemaRefs>
    <ds:schemaRef ds:uri="http://schemas.openxmlformats.org/officeDocument/2006/bibliography"/>
  </ds:schemaRefs>
</ds:datastoreItem>
</file>

<file path=customXml/itemProps97.xml><?xml version="1.0" encoding="utf-8"?>
<ds:datastoreItem xmlns:ds="http://schemas.openxmlformats.org/officeDocument/2006/customXml" ds:itemID="{46DE314E-09A9-493A-A43B-7A27EE62634C}">
  <ds:schemaRefs>
    <ds:schemaRef ds:uri="http://schemas.openxmlformats.org/officeDocument/2006/bibliography"/>
  </ds:schemaRefs>
</ds:datastoreItem>
</file>

<file path=customXml/itemProps98.xml><?xml version="1.0" encoding="utf-8"?>
<ds:datastoreItem xmlns:ds="http://schemas.openxmlformats.org/officeDocument/2006/customXml" ds:itemID="{C7CEA0F4-754F-4494-BE8F-D29A441A3DDE}">
  <ds:schemaRefs>
    <ds:schemaRef ds:uri="http://schemas.openxmlformats.org/officeDocument/2006/bibliography"/>
  </ds:schemaRefs>
</ds:datastoreItem>
</file>

<file path=customXml/itemProps99.xml><?xml version="1.0" encoding="utf-8"?>
<ds:datastoreItem xmlns:ds="http://schemas.openxmlformats.org/officeDocument/2006/customXml" ds:itemID="{8606B2E0-5C21-40DB-86C2-69521146F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1</Pages>
  <Words>16897</Words>
  <Characters>96313</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112985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Danijela Janjić</cp:lastModifiedBy>
  <cp:revision>43</cp:revision>
  <cp:lastPrinted>2018-05-25T11:09:00Z</cp:lastPrinted>
  <dcterms:created xsi:type="dcterms:W3CDTF">2016-04-13T19:37:00Z</dcterms:created>
  <dcterms:modified xsi:type="dcterms:W3CDTF">2018-06-21T11:46:00Z</dcterms:modified>
</cp:coreProperties>
</file>