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2B098E" w:rsidP="00246B36">
      <w:pPr>
        <w:jc w:val="center"/>
        <w:rPr>
          <w:rFonts w:ascii="Arial" w:hAnsi="Arial" w:cs="Arial"/>
          <w:b/>
          <w:sz w:val="22"/>
          <w:szCs w:val="22"/>
        </w:rPr>
      </w:pPr>
      <w:r>
        <w:rPr>
          <w:rFonts w:ascii="Arial" w:hAnsi="Arial" w:cs="Arial"/>
          <w:b/>
          <w:i/>
          <w:color w:val="4F81BD"/>
          <w:sz w:val="22"/>
          <w:szCs w:val="22"/>
          <w:lang w:val="sr-Cyrl-RS"/>
        </w:rPr>
        <w:t>ДРУГА</w:t>
      </w:r>
      <w:r w:rsidR="00C6690C" w:rsidRPr="00295D8C">
        <w:rPr>
          <w:rFonts w:ascii="Arial" w:hAnsi="Arial" w:cs="Arial"/>
          <w:b/>
          <w:i/>
          <w:color w:val="4F81BD"/>
          <w:sz w:val="22"/>
          <w:szCs w:val="22"/>
        </w:rPr>
        <w:t xml:space="preserve"> </w:t>
      </w:r>
      <w:r w:rsidR="00C6690C"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ЗА ЈАВНУ НАБАВКУ </w:t>
      </w:r>
      <w:r w:rsidR="00F26141">
        <w:rPr>
          <w:rFonts w:ascii="Arial" w:hAnsi="Arial" w:cs="Arial"/>
          <w:i/>
          <w:color w:val="4F81BD"/>
          <w:sz w:val="22"/>
          <w:szCs w:val="22"/>
        </w:rPr>
        <w:t>ДОБАРА</w:t>
      </w:r>
      <w:r w:rsidR="00F26141" w:rsidRPr="00F26141">
        <w:rPr>
          <w:rFonts w:ascii="Arial" w:hAnsi="Arial" w:cs="Arial"/>
          <w:lang w:val="ru-RU"/>
        </w:rPr>
        <w:t xml:space="preserve"> </w:t>
      </w:r>
      <w:r w:rsidR="00F26141">
        <w:rPr>
          <w:rFonts w:ascii="Arial" w:hAnsi="Arial" w:cs="Arial"/>
          <w:lang w:val="ru-RU"/>
        </w:rPr>
        <w:t>Набавка железничких кола за превоз угља</w:t>
      </w:r>
      <w:r w:rsidRPr="00295D8C">
        <w:rPr>
          <w:rFonts w:ascii="Arial" w:hAnsi="Arial" w:cs="Arial"/>
          <w:sz w:val="22"/>
          <w:szCs w:val="22"/>
        </w:rPr>
        <w:t xml:space="preserve"> </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F26141" w:rsidRPr="00F26141" w:rsidRDefault="00C6690C" w:rsidP="00F26141">
      <w:pPr>
        <w:ind w:left="-360" w:right="-19"/>
        <w:jc w:val="center"/>
        <w:outlineLvl w:val="0"/>
        <w:rPr>
          <w:rFonts w:ascii="Arial" w:hAnsi="Arial" w:cs="Arial"/>
          <w:b/>
          <w:szCs w:val="24"/>
          <w:lang w:val="sr-Cyrl-RS" w:eastAsia="en-US"/>
        </w:rPr>
      </w:pPr>
      <w:r w:rsidRPr="00295D8C">
        <w:rPr>
          <w:rFonts w:ascii="Arial" w:hAnsi="Arial" w:cs="Arial"/>
          <w:sz w:val="22"/>
          <w:szCs w:val="22"/>
        </w:rPr>
        <w:t>ЈАВНА</w:t>
      </w:r>
      <w:r w:rsidRPr="00295D8C">
        <w:rPr>
          <w:rFonts w:ascii="Arial" w:hAnsi="Arial" w:cs="Arial"/>
          <w:color w:val="4F81BD"/>
          <w:sz w:val="22"/>
          <w:szCs w:val="22"/>
        </w:rPr>
        <w:t xml:space="preserve"> </w:t>
      </w:r>
      <w:r w:rsidR="00F26141">
        <w:rPr>
          <w:rFonts w:ascii="Arial" w:hAnsi="Arial" w:cs="Arial"/>
          <w:sz w:val="22"/>
          <w:szCs w:val="22"/>
        </w:rPr>
        <w:t xml:space="preserve">НАБАВКА </w:t>
      </w:r>
      <w:r w:rsidR="00F26141" w:rsidRPr="00F26141">
        <w:rPr>
          <w:rFonts w:ascii="Arial" w:hAnsi="Arial" w:cs="Arial"/>
          <w:b/>
          <w:szCs w:val="24"/>
          <w:lang w:eastAsia="en-US"/>
        </w:rPr>
        <w:t>3000/1</w:t>
      </w:r>
      <w:r w:rsidR="00F26141" w:rsidRPr="00F26141">
        <w:rPr>
          <w:rFonts w:ascii="Arial" w:hAnsi="Arial" w:cs="Arial"/>
          <w:b/>
          <w:szCs w:val="24"/>
          <w:lang w:val="sr-Latn-RS" w:eastAsia="en-US"/>
        </w:rPr>
        <w:t>942</w:t>
      </w:r>
      <w:r w:rsidR="00F26141" w:rsidRPr="00F26141">
        <w:rPr>
          <w:rFonts w:ascii="Arial" w:hAnsi="Arial" w:cs="Arial"/>
          <w:b/>
          <w:szCs w:val="24"/>
          <w:lang w:eastAsia="en-US"/>
        </w:rPr>
        <w:t>/2017 (19</w:t>
      </w:r>
      <w:r w:rsidR="00F26141" w:rsidRPr="00F26141">
        <w:rPr>
          <w:rFonts w:ascii="Arial" w:hAnsi="Arial" w:cs="Arial"/>
          <w:b/>
          <w:szCs w:val="24"/>
          <w:lang w:val="sr-Latn-RS" w:eastAsia="en-US"/>
        </w:rPr>
        <w:t>66</w:t>
      </w:r>
      <w:r w:rsidR="00F26141" w:rsidRPr="00F26141">
        <w:rPr>
          <w:rFonts w:ascii="Arial" w:hAnsi="Arial" w:cs="Arial"/>
          <w:b/>
          <w:szCs w:val="24"/>
          <w:lang w:eastAsia="en-US"/>
        </w:rPr>
        <w:t>/2017)</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F26141" w:rsidRPr="004440FD">
        <w:rPr>
          <w:rFonts w:ascii="Arial" w:hAnsi="Arial" w:cs="Arial"/>
          <w:sz w:val="22"/>
          <w:szCs w:val="22"/>
          <w:lang w:val="sr-Latn-RS"/>
        </w:rPr>
        <w:t>105.E.03.01.</w:t>
      </w:r>
      <w:r w:rsidR="00F26141" w:rsidRPr="004440FD">
        <w:rPr>
          <w:rFonts w:ascii="Arial" w:hAnsi="Arial" w:cs="Arial"/>
          <w:sz w:val="22"/>
          <w:szCs w:val="22"/>
          <w:lang w:val="sr-Latn-RS"/>
        </w:rPr>
        <w:softHyphen/>
      </w:r>
      <w:r w:rsidR="00F26141" w:rsidRPr="004440FD">
        <w:rPr>
          <w:rFonts w:ascii="Arial" w:hAnsi="Arial" w:cs="Arial"/>
          <w:sz w:val="22"/>
          <w:szCs w:val="22"/>
          <w:lang w:val="sr-Latn-RS"/>
        </w:rPr>
        <w:softHyphen/>
      </w:r>
      <w:r w:rsidR="00F26141" w:rsidRPr="004440FD">
        <w:rPr>
          <w:rFonts w:ascii="Arial" w:hAnsi="Arial" w:cs="Arial"/>
          <w:sz w:val="22"/>
          <w:szCs w:val="22"/>
          <w:lang w:val="sr-Latn-RS"/>
        </w:rPr>
        <w:softHyphen/>
      </w:r>
      <w:r w:rsidR="00F26141" w:rsidRPr="004440FD">
        <w:rPr>
          <w:rFonts w:ascii="Arial" w:hAnsi="Arial" w:cs="Arial"/>
          <w:sz w:val="22"/>
          <w:szCs w:val="22"/>
          <w:lang w:val="sr-Latn-RS"/>
        </w:rPr>
        <w:softHyphen/>
        <w:t>324129/</w:t>
      </w:r>
      <w:r w:rsidR="00996F0B">
        <w:rPr>
          <w:rFonts w:ascii="Arial" w:hAnsi="Arial" w:cs="Arial"/>
          <w:sz w:val="22"/>
          <w:szCs w:val="22"/>
          <w:lang w:val="sr-Cyrl-RS"/>
        </w:rPr>
        <w:t>11</w:t>
      </w:r>
      <w:r w:rsidR="00F26141" w:rsidRPr="004440FD">
        <w:rPr>
          <w:rFonts w:ascii="Arial" w:hAnsi="Arial" w:cs="Arial"/>
          <w:sz w:val="22"/>
          <w:szCs w:val="22"/>
          <w:lang w:val="sr-Latn-RS"/>
        </w:rPr>
        <w:t>-2018</w:t>
      </w:r>
      <w:r w:rsidR="002A46FE">
        <w:rPr>
          <w:rFonts w:ascii="Arial" w:hAnsi="Arial" w:cs="Arial"/>
          <w:sz w:val="22"/>
          <w:szCs w:val="22"/>
        </w:rPr>
        <w:t xml:space="preserve"> од </w:t>
      </w:r>
      <w:r w:rsidR="00996F0B">
        <w:rPr>
          <w:rFonts w:ascii="Arial" w:hAnsi="Arial" w:cs="Arial"/>
          <w:sz w:val="22"/>
          <w:szCs w:val="22"/>
          <w:lang w:val="sr-Cyrl-RS"/>
        </w:rPr>
        <w:t>03</w:t>
      </w:r>
      <w:r w:rsidR="002B098E">
        <w:rPr>
          <w:rFonts w:ascii="Arial" w:hAnsi="Arial" w:cs="Arial"/>
          <w:sz w:val="22"/>
          <w:szCs w:val="22"/>
          <w:lang w:val="sr-Latn-RS"/>
        </w:rPr>
        <w:t>.0</w:t>
      </w:r>
      <w:r w:rsidR="002B098E">
        <w:rPr>
          <w:rFonts w:ascii="Arial" w:hAnsi="Arial" w:cs="Arial"/>
          <w:sz w:val="22"/>
          <w:szCs w:val="22"/>
          <w:lang w:val="sr-Cyrl-RS"/>
        </w:rPr>
        <w:t>9</w:t>
      </w:r>
      <w:r w:rsidR="00F26141">
        <w:rPr>
          <w:rFonts w:ascii="Arial" w:hAnsi="Arial" w:cs="Arial"/>
          <w:sz w:val="22"/>
          <w:szCs w:val="22"/>
          <w:lang w:val="sr-Latn-RS"/>
        </w:rPr>
        <w:t>.2018</w:t>
      </w:r>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F26141" w:rsidP="00F717AF">
      <w:pPr>
        <w:jc w:val="center"/>
        <w:rPr>
          <w:rFonts w:ascii="Arial" w:hAnsi="Arial" w:cs="Arial"/>
          <w:i/>
          <w:sz w:val="22"/>
          <w:szCs w:val="22"/>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sidR="002B098E">
        <w:rPr>
          <w:rFonts w:ascii="Arial" w:hAnsi="Arial" w:cs="Arial"/>
          <w:i/>
          <w:sz w:val="22"/>
          <w:szCs w:val="22"/>
          <w:lang w:val="sr-Cyrl-RS"/>
        </w:rPr>
        <w:t>Септембар</w:t>
      </w:r>
      <w:r>
        <w:rPr>
          <w:rFonts w:ascii="Arial" w:hAnsi="Arial" w:cs="Arial"/>
          <w:i/>
          <w:sz w:val="22"/>
          <w:szCs w:val="22"/>
          <w:lang w:val="sr-Cyrl-RS"/>
        </w:rPr>
        <w:t xml:space="preserve"> </w:t>
      </w:r>
      <w:r w:rsidR="00E07723" w:rsidRPr="00295D8C">
        <w:rPr>
          <w:rFonts w:ascii="Arial" w:hAnsi="Arial" w:cs="Arial"/>
          <w:i/>
          <w:sz w:val="22"/>
          <w:szCs w:val="22"/>
        </w:rPr>
        <w:t>20</w:t>
      </w:r>
      <w:r>
        <w:rPr>
          <w:rFonts w:ascii="Arial" w:hAnsi="Arial" w:cs="Arial"/>
          <w:i/>
          <w:sz w:val="22"/>
          <w:szCs w:val="22"/>
          <w:lang w:val="sr-Cyrl-RS"/>
        </w:rPr>
        <w:t>18</w:t>
      </w:r>
      <w:r w:rsidR="00C6690C"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857166" w:rsidRDefault="00C6690C" w:rsidP="00F717AF">
      <w:pPr>
        <w:pStyle w:val="BodyText"/>
        <w:rPr>
          <w:rFonts w:ascii="Arial" w:hAnsi="Arial" w:cs="Arial"/>
          <w:b/>
          <w:spacing w:val="80"/>
          <w:sz w:val="22"/>
          <w:szCs w:val="22"/>
          <w:lang w:val="sr-Cyrl-RS"/>
        </w:rPr>
      </w:pPr>
    </w:p>
    <w:p w:rsidR="00C6690C" w:rsidRPr="00295D8C" w:rsidRDefault="002B098E" w:rsidP="00F717AF">
      <w:pPr>
        <w:pStyle w:val="BodyText"/>
        <w:jc w:val="center"/>
        <w:rPr>
          <w:rFonts w:ascii="Arial" w:hAnsi="Arial" w:cs="Arial"/>
          <w:b/>
          <w:spacing w:val="80"/>
          <w:sz w:val="22"/>
          <w:szCs w:val="22"/>
        </w:rPr>
      </w:pPr>
      <w:r>
        <w:rPr>
          <w:rFonts w:ascii="Arial" w:hAnsi="Arial" w:cs="Arial"/>
          <w:b/>
          <w:i/>
          <w:color w:val="4F81BD"/>
          <w:spacing w:val="80"/>
          <w:sz w:val="22"/>
          <w:szCs w:val="22"/>
          <w:lang w:val="sr-Cyrl-RS"/>
        </w:rPr>
        <w:t>ДРУГУ</w:t>
      </w:r>
      <w:r w:rsidR="00C6690C"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F26141" w:rsidRPr="00F26141" w:rsidRDefault="00C6690C" w:rsidP="00F26141">
      <w:pPr>
        <w:ind w:left="-360" w:right="-19"/>
        <w:jc w:val="center"/>
        <w:outlineLvl w:val="0"/>
        <w:rPr>
          <w:rFonts w:ascii="Arial" w:hAnsi="Arial" w:cs="Arial"/>
          <w:b/>
          <w:szCs w:val="24"/>
          <w:lang w:val="sr-Cyrl-RS" w:eastAsia="en-US"/>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F26141" w:rsidRPr="00F26141">
        <w:rPr>
          <w:rFonts w:ascii="Arial" w:hAnsi="Arial" w:cs="Arial"/>
          <w:b/>
          <w:szCs w:val="24"/>
          <w:lang w:eastAsia="en-US"/>
        </w:rPr>
        <w:t>3000/1</w:t>
      </w:r>
      <w:r w:rsidR="00F26141" w:rsidRPr="00F26141">
        <w:rPr>
          <w:rFonts w:ascii="Arial" w:hAnsi="Arial" w:cs="Arial"/>
          <w:b/>
          <w:szCs w:val="24"/>
          <w:lang w:val="sr-Latn-RS" w:eastAsia="en-US"/>
        </w:rPr>
        <w:t>942</w:t>
      </w:r>
      <w:r w:rsidR="00F26141" w:rsidRPr="00F26141">
        <w:rPr>
          <w:rFonts w:ascii="Arial" w:hAnsi="Arial" w:cs="Arial"/>
          <w:b/>
          <w:szCs w:val="24"/>
          <w:lang w:eastAsia="en-US"/>
        </w:rPr>
        <w:t>/2017 (19</w:t>
      </w:r>
      <w:r w:rsidR="00F26141" w:rsidRPr="00F26141">
        <w:rPr>
          <w:rFonts w:ascii="Arial" w:hAnsi="Arial" w:cs="Arial"/>
          <w:b/>
          <w:szCs w:val="24"/>
          <w:lang w:val="sr-Latn-RS" w:eastAsia="en-US"/>
        </w:rPr>
        <w:t>66</w:t>
      </w:r>
      <w:r w:rsidR="00F26141" w:rsidRPr="00F26141">
        <w:rPr>
          <w:rFonts w:ascii="Arial" w:hAnsi="Arial" w:cs="Arial"/>
          <w:b/>
          <w:szCs w:val="24"/>
          <w:lang w:eastAsia="en-US"/>
        </w:rPr>
        <w:t>/2017)</w:t>
      </w:r>
    </w:p>
    <w:p w:rsidR="00C6690C" w:rsidRPr="00857166" w:rsidRDefault="00C6690C" w:rsidP="004073D9">
      <w:pPr>
        <w:jc w:val="both"/>
        <w:rPr>
          <w:rFonts w:ascii="Arial" w:hAnsi="Arial" w:cs="Arial"/>
          <w:sz w:val="22"/>
          <w:szCs w:val="22"/>
          <w:lang w:val="sr-Cyrl-RS"/>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C6690C" w:rsidRPr="002B098E" w:rsidRDefault="00F32AFC" w:rsidP="002B098E">
      <w:pPr>
        <w:suppressAutoHyphens w:val="0"/>
        <w:spacing w:before="120"/>
        <w:jc w:val="both"/>
        <w:outlineLvl w:val="0"/>
        <w:rPr>
          <w:rFonts w:ascii="Arial" w:hAnsi="Arial" w:cs="Arial"/>
          <w:b/>
          <w:sz w:val="22"/>
          <w:szCs w:val="22"/>
          <w:lang w:val="sr-Cyrl-RS"/>
        </w:rPr>
      </w:pPr>
      <w:r w:rsidRPr="00857166">
        <w:rPr>
          <w:rFonts w:cs="Arial"/>
          <w:lang w:val="ru-RU"/>
        </w:rPr>
        <w:t>Поглављ</w:t>
      </w:r>
      <w:r w:rsidRPr="00857166">
        <w:rPr>
          <w:rFonts w:cs="Arial"/>
          <w:lang w:val="sr-Latn-RS"/>
        </w:rPr>
        <w:t>e</w:t>
      </w:r>
      <w:r w:rsidRPr="00857166">
        <w:rPr>
          <w:rFonts w:cs="Arial"/>
          <w:lang w:val="ru-RU"/>
        </w:rPr>
        <w:t xml:space="preserve"> </w:t>
      </w:r>
      <w:r w:rsidRPr="00857166">
        <w:rPr>
          <w:rFonts w:cs="Arial"/>
          <w:lang w:val="sr-Latn-RS"/>
        </w:rPr>
        <w:t>3</w:t>
      </w:r>
      <w:r w:rsidR="000B770C" w:rsidRPr="00857166">
        <w:rPr>
          <w:rFonts w:cs="Arial"/>
          <w:lang w:val="ru-RU"/>
        </w:rPr>
        <w:t>-</w:t>
      </w:r>
      <w:r w:rsidRPr="00857166">
        <w:rPr>
          <w:rFonts w:cs="Arial"/>
        </w:rPr>
        <w:t xml:space="preserve"> ТЕХНИЧК</w:t>
      </w:r>
      <w:r w:rsidRPr="00857166">
        <w:rPr>
          <w:rFonts w:cs="Arial"/>
          <w:lang w:val="sr-Cyrl-RS"/>
        </w:rPr>
        <w:t>А</w:t>
      </w:r>
      <w:r w:rsidRPr="00857166">
        <w:rPr>
          <w:rFonts w:cs="Arial"/>
        </w:rPr>
        <w:t xml:space="preserve"> </w:t>
      </w:r>
      <w:r w:rsidRPr="00857166">
        <w:rPr>
          <w:rFonts w:cs="Arial"/>
          <w:lang w:val="sr-Cyrl-RS"/>
        </w:rPr>
        <w:t>СПЕЦИФИКАЦИЈА</w:t>
      </w:r>
      <w:r w:rsidR="002B098E">
        <w:rPr>
          <w:rFonts w:cs="Arial"/>
          <w:b/>
          <w:lang w:val="sr-Cyrl-RS"/>
        </w:rPr>
        <w:t xml:space="preserve">, </w:t>
      </w:r>
      <w:r w:rsidR="002B098E" w:rsidRPr="002B098E">
        <w:rPr>
          <w:rFonts w:ascii="Arial" w:hAnsi="Arial" w:cs="Arial"/>
          <w:lang w:val="sr-Cyrl-RS"/>
        </w:rPr>
        <w:t>тачка 3.3</w:t>
      </w:r>
      <w:r w:rsidR="00A723C1" w:rsidRPr="002B098E">
        <w:rPr>
          <w:rFonts w:ascii="Arial" w:hAnsi="Arial" w:cs="Arial"/>
          <w:lang w:val="sr-Cyrl-RS"/>
        </w:rPr>
        <w:t xml:space="preserve">. </w:t>
      </w:r>
      <w:r w:rsidR="002B098E" w:rsidRPr="002B098E">
        <w:rPr>
          <w:rFonts w:ascii="Arial" w:hAnsi="Arial" w:cs="Arial"/>
          <w:sz w:val="22"/>
          <w:szCs w:val="22"/>
          <w:lang w:val="sr-Cyrl-RS"/>
        </w:rPr>
        <w:t>Рок испоруке добара</w:t>
      </w:r>
      <w:r w:rsidR="002B098E">
        <w:rPr>
          <w:rFonts w:ascii="Arial" w:hAnsi="Arial" w:cs="Arial"/>
          <w:sz w:val="22"/>
          <w:szCs w:val="22"/>
          <w:lang w:val="sr-Cyrl-RS"/>
        </w:rPr>
        <w:t xml:space="preserve"> </w:t>
      </w:r>
      <w:r w:rsidR="000B770C" w:rsidRPr="00857166">
        <w:rPr>
          <w:rFonts w:cs="Arial"/>
        </w:rPr>
        <w:t>конкурсне документације</w:t>
      </w:r>
      <w:r w:rsidR="00A723C1">
        <w:rPr>
          <w:rFonts w:cs="Arial"/>
          <w:lang w:val="sr-Cyrl-RS"/>
        </w:rPr>
        <w:t>,</w:t>
      </w:r>
      <w:r w:rsidR="00C6690C" w:rsidRPr="00857166">
        <w:rPr>
          <w:rFonts w:cs="Arial"/>
          <w:i/>
        </w:rPr>
        <w:t xml:space="preserve"> мења се</w:t>
      </w:r>
      <w:r w:rsidR="00A723C1">
        <w:rPr>
          <w:rFonts w:cs="Arial"/>
          <w:i/>
          <w:lang w:val="sr-Cyrl-RS"/>
        </w:rPr>
        <w:t xml:space="preserve"> у делу који се односи на сопствену тежину</w:t>
      </w:r>
      <w:r w:rsidR="00413269">
        <w:rPr>
          <w:rFonts w:cs="Arial"/>
          <w:i/>
          <w:lang w:val="sr-Cyrl-RS"/>
        </w:rPr>
        <w:t xml:space="preserve"> и рок ревизије</w:t>
      </w:r>
      <w:r w:rsidR="00A723C1">
        <w:rPr>
          <w:rFonts w:cs="Arial"/>
          <w:i/>
          <w:lang w:val="sr-Cyrl-RS"/>
        </w:rPr>
        <w:t xml:space="preserve"> </w:t>
      </w:r>
      <w:r w:rsidR="00C6690C" w:rsidRPr="00857166">
        <w:rPr>
          <w:rFonts w:cs="Arial"/>
          <w:i/>
        </w:rPr>
        <w:t xml:space="preserve"> и</w:t>
      </w:r>
      <w:r w:rsidR="00A723C1">
        <w:rPr>
          <w:rFonts w:cs="Arial"/>
          <w:i/>
          <w:lang w:val="sr-Cyrl-RS"/>
        </w:rPr>
        <w:t xml:space="preserve"> сада </w:t>
      </w:r>
      <w:r w:rsidR="00C6690C" w:rsidRPr="00857166">
        <w:rPr>
          <w:rFonts w:cs="Arial"/>
          <w:i/>
        </w:rPr>
        <w:t xml:space="preserve"> гласи</w:t>
      </w:r>
      <w:r w:rsidRPr="00857166">
        <w:rPr>
          <w:rFonts w:cs="Arial"/>
        </w:rPr>
        <w:t>:</w:t>
      </w:r>
    </w:p>
    <w:p w:rsidR="00A723C1" w:rsidRPr="002B098E" w:rsidRDefault="002B098E" w:rsidP="00A723C1">
      <w:pPr>
        <w:numPr>
          <w:ilvl w:val="0"/>
          <w:numId w:val="13"/>
        </w:numPr>
        <w:suppressAutoHyphens w:val="0"/>
        <w:spacing w:before="120" w:after="200" w:line="276" w:lineRule="auto"/>
        <w:contextualSpacing/>
        <w:jc w:val="both"/>
        <w:rPr>
          <w:rFonts w:ascii="Arial" w:eastAsia="Calibri" w:hAnsi="Arial" w:cs="Arial"/>
          <w:sz w:val="22"/>
          <w:szCs w:val="22"/>
          <w:lang w:val="sr-Cyrl-RS" w:eastAsia="en-US"/>
        </w:rPr>
      </w:pPr>
      <w:r w:rsidRPr="00F32AFC">
        <w:rPr>
          <w:rFonts w:ascii="Arial" w:eastAsia="Calibri" w:hAnsi="Arial" w:cs="Arial"/>
          <w:sz w:val="22"/>
          <w:szCs w:val="22"/>
          <w:lang w:val="sr-Cyrl-RS" w:eastAsia="en-US"/>
        </w:rPr>
        <w:t>Рок за испорук</w:t>
      </w:r>
      <w:r>
        <w:rPr>
          <w:rFonts w:ascii="Arial" w:eastAsia="Calibri" w:hAnsi="Arial" w:cs="Arial"/>
          <w:sz w:val="22"/>
          <w:szCs w:val="22"/>
          <w:lang w:val="sr-Cyrl-RS" w:eastAsia="en-US"/>
        </w:rPr>
        <w:t>у добара, не може бити дужи од 8 (осам</w:t>
      </w:r>
      <w:r w:rsidRPr="00F32AFC">
        <w:rPr>
          <w:rFonts w:ascii="Arial" w:eastAsia="Calibri" w:hAnsi="Arial" w:cs="Arial"/>
          <w:sz w:val="22"/>
          <w:szCs w:val="22"/>
          <w:lang w:val="sr-Cyrl-RS" w:eastAsia="en-US"/>
        </w:rPr>
        <w:t>) месеци од дана ступања Уговора на снагу.</w:t>
      </w:r>
    </w:p>
    <w:p w:rsidR="00413269" w:rsidRDefault="00413269" w:rsidP="00A723C1">
      <w:pPr>
        <w:suppressAutoHyphens w:val="0"/>
        <w:rPr>
          <w:rFonts w:ascii="Arial" w:eastAsia="Calibri" w:hAnsi="Arial" w:cs="Arial"/>
          <w:sz w:val="22"/>
          <w:szCs w:val="22"/>
          <w:lang w:val="sr-Cyrl-RS"/>
        </w:rPr>
      </w:pPr>
    </w:p>
    <w:p w:rsidR="00D87363" w:rsidRPr="00295D8C" w:rsidRDefault="00D87363" w:rsidP="00D87363">
      <w:pPr>
        <w:jc w:val="center"/>
        <w:rPr>
          <w:rFonts w:ascii="Arial" w:hAnsi="Arial" w:cs="Arial"/>
          <w:sz w:val="22"/>
          <w:szCs w:val="22"/>
        </w:rPr>
      </w:pPr>
      <w:r>
        <w:rPr>
          <w:rFonts w:ascii="Arial" w:hAnsi="Arial" w:cs="Arial"/>
          <w:sz w:val="22"/>
          <w:szCs w:val="22"/>
          <w:lang w:val="sr-Cyrl-RS"/>
        </w:rPr>
        <w:t>2</w:t>
      </w:r>
      <w:r w:rsidRPr="00295D8C">
        <w:rPr>
          <w:rFonts w:ascii="Arial" w:hAnsi="Arial" w:cs="Arial"/>
          <w:sz w:val="22"/>
          <w:szCs w:val="22"/>
        </w:rPr>
        <w:t>.</w:t>
      </w:r>
    </w:p>
    <w:p w:rsidR="00D87363" w:rsidRPr="00413269" w:rsidRDefault="00D87363" w:rsidP="00413269">
      <w:pPr>
        <w:pStyle w:val="Heading10"/>
        <w:suppressAutoHyphens w:val="0"/>
        <w:spacing w:before="120"/>
        <w:ind w:left="0" w:firstLine="0"/>
        <w:rPr>
          <w:rFonts w:cs="Arial"/>
          <w:b w:val="0"/>
          <w:lang w:val="sr-Cyrl-RS"/>
        </w:rPr>
      </w:pPr>
      <w:r w:rsidRPr="00857166">
        <w:rPr>
          <w:rFonts w:cs="Arial"/>
          <w:b w:val="0"/>
        </w:rPr>
        <w:t>Тачка</w:t>
      </w:r>
      <w:r w:rsidR="002B098E">
        <w:rPr>
          <w:rFonts w:cs="Arial"/>
          <w:b w:val="0"/>
          <w:lang w:val="sr-Cyrl-RS"/>
        </w:rPr>
        <w:t xml:space="preserve"> 6.13 – Рок исапоруке добара</w:t>
      </w:r>
      <w:r w:rsidR="00A723C1">
        <w:rPr>
          <w:rFonts w:cs="Arial"/>
          <w:b w:val="0"/>
          <w:lang w:val="sr-Cyrl-RS"/>
        </w:rPr>
        <w:t>,</w:t>
      </w:r>
      <w:r w:rsidRPr="00857166">
        <w:rPr>
          <w:rFonts w:cs="Arial"/>
          <w:b w:val="0"/>
          <w:lang w:val="ru-RU"/>
        </w:rPr>
        <w:t xml:space="preserve"> </w:t>
      </w:r>
      <w:r w:rsidR="00A723C1">
        <w:rPr>
          <w:rFonts w:cs="Arial"/>
          <w:b w:val="0"/>
        </w:rPr>
        <w:t>УПУТСТВ</w:t>
      </w:r>
      <w:r w:rsidR="00A723C1">
        <w:rPr>
          <w:rFonts w:cs="Arial"/>
          <w:b w:val="0"/>
          <w:lang w:val="sr-Cyrl-RS"/>
        </w:rPr>
        <w:t>А</w:t>
      </w:r>
      <w:r w:rsidRPr="00857166">
        <w:rPr>
          <w:rFonts w:cs="Arial"/>
          <w:b w:val="0"/>
        </w:rPr>
        <w:t xml:space="preserve"> ПОНУЂАЧИМА КАКО ДА САЧИНЕ ПОНУДУ</w:t>
      </w:r>
      <w:r w:rsidR="00A723C1">
        <w:rPr>
          <w:rFonts w:cs="Arial"/>
          <w:b w:val="0"/>
          <w:lang w:val="sr-Cyrl-RS"/>
        </w:rPr>
        <w:t xml:space="preserve"> </w:t>
      </w:r>
      <w:r w:rsidRPr="00857166">
        <w:rPr>
          <w:rFonts w:cs="Arial"/>
          <w:b w:val="0"/>
        </w:rPr>
        <w:t>конкурсне документације</w:t>
      </w:r>
      <w:r w:rsidR="000A3295" w:rsidRPr="00857166">
        <w:rPr>
          <w:rFonts w:cs="Arial"/>
          <w:b w:val="0"/>
          <w:lang w:val="sr-Cyrl-RS"/>
        </w:rPr>
        <w:t>,</w:t>
      </w:r>
      <w:r w:rsidRPr="00857166">
        <w:rPr>
          <w:rFonts w:cs="Arial"/>
          <w:b w:val="0"/>
          <w:i/>
        </w:rPr>
        <w:t xml:space="preserve">  мења се и </w:t>
      </w:r>
      <w:r w:rsidR="00A722DE">
        <w:rPr>
          <w:rFonts w:cs="Arial"/>
          <w:b w:val="0"/>
          <w:i/>
          <w:lang w:val="sr-Cyrl-RS"/>
        </w:rPr>
        <w:t xml:space="preserve">сада </w:t>
      </w:r>
      <w:r w:rsidRPr="00857166">
        <w:rPr>
          <w:rFonts w:cs="Arial"/>
          <w:b w:val="0"/>
          <w:i/>
        </w:rPr>
        <w:t>гласи</w:t>
      </w:r>
      <w:r w:rsidRPr="00857166">
        <w:rPr>
          <w:rFonts w:cs="Arial"/>
          <w:b w:val="0"/>
        </w:rPr>
        <w:t xml:space="preserve">: </w:t>
      </w:r>
    </w:p>
    <w:p w:rsidR="002B098E" w:rsidRPr="00F32AFC" w:rsidRDefault="002B098E" w:rsidP="002B098E">
      <w:pPr>
        <w:numPr>
          <w:ilvl w:val="0"/>
          <w:numId w:val="13"/>
        </w:numPr>
        <w:suppressAutoHyphens w:val="0"/>
        <w:spacing w:before="120" w:after="200" w:line="276" w:lineRule="auto"/>
        <w:contextualSpacing/>
        <w:jc w:val="both"/>
        <w:rPr>
          <w:rFonts w:ascii="Arial" w:eastAsia="Calibri" w:hAnsi="Arial" w:cs="Arial"/>
          <w:sz w:val="22"/>
          <w:szCs w:val="22"/>
          <w:lang w:val="sr-Cyrl-RS" w:eastAsia="en-US"/>
        </w:rPr>
      </w:pPr>
      <w:r w:rsidRPr="00F32AFC">
        <w:rPr>
          <w:rFonts w:ascii="Arial" w:eastAsia="Calibri" w:hAnsi="Arial" w:cs="Arial"/>
          <w:sz w:val="22"/>
          <w:szCs w:val="22"/>
          <w:lang w:val="sr-Cyrl-RS" w:eastAsia="en-US"/>
        </w:rPr>
        <w:t>Рок за испорук</w:t>
      </w:r>
      <w:r w:rsidR="00E1068C">
        <w:rPr>
          <w:rFonts w:ascii="Arial" w:eastAsia="Calibri" w:hAnsi="Arial" w:cs="Arial"/>
          <w:sz w:val="22"/>
          <w:szCs w:val="22"/>
          <w:lang w:val="sr-Cyrl-RS" w:eastAsia="en-US"/>
        </w:rPr>
        <w:t>у добара, не може бити дужи од 8 (осам</w:t>
      </w:r>
      <w:r w:rsidRPr="00F32AFC">
        <w:rPr>
          <w:rFonts w:ascii="Arial" w:eastAsia="Calibri" w:hAnsi="Arial" w:cs="Arial"/>
          <w:sz w:val="22"/>
          <w:szCs w:val="22"/>
          <w:lang w:val="sr-Cyrl-RS" w:eastAsia="en-US"/>
        </w:rPr>
        <w:t>) месеци од дана ступања Уговора на снагу.</w:t>
      </w:r>
    </w:p>
    <w:p w:rsidR="000A3295" w:rsidRPr="00D87363" w:rsidRDefault="000A3295" w:rsidP="000A3295">
      <w:pPr>
        <w:jc w:val="center"/>
        <w:rPr>
          <w:rFonts w:ascii="Arial" w:hAnsi="Arial" w:cs="Arial"/>
          <w:sz w:val="22"/>
          <w:szCs w:val="22"/>
          <w:lang w:val="sr-Cyrl-RS"/>
        </w:rPr>
      </w:pPr>
      <w:r>
        <w:rPr>
          <w:rFonts w:ascii="Arial" w:hAnsi="Arial" w:cs="Arial"/>
          <w:sz w:val="22"/>
          <w:szCs w:val="22"/>
          <w:lang w:val="sr-Cyrl-RS"/>
        </w:rPr>
        <w:t>3</w:t>
      </w:r>
      <w:r w:rsidRPr="00295D8C">
        <w:rPr>
          <w:rFonts w:ascii="Arial" w:hAnsi="Arial" w:cs="Arial"/>
          <w:sz w:val="22"/>
          <w:szCs w:val="22"/>
        </w:rPr>
        <w:t>.</w:t>
      </w:r>
    </w:p>
    <w:p w:rsidR="000A3295" w:rsidRPr="00413269" w:rsidRDefault="000A3295" w:rsidP="000A3295">
      <w:pPr>
        <w:pStyle w:val="Heading10"/>
        <w:suppressAutoHyphens w:val="0"/>
        <w:spacing w:before="120"/>
        <w:ind w:left="0" w:firstLine="0"/>
        <w:rPr>
          <w:rFonts w:cs="Arial"/>
          <w:b w:val="0"/>
          <w:lang w:val="sr-Cyrl-RS"/>
        </w:rPr>
      </w:pPr>
      <w:r w:rsidRPr="00413269">
        <w:rPr>
          <w:rFonts w:cs="Arial"/>
          <w:b w:val="0"/>
          <w:lang w:val="ru-RU"/>
        </w:rPr>
        <w:t>Поглављ</w:t>
      </w:r>
      <w:r w:rsidRPr="00413269">
        <w:rPr>
          <w:rFonts w:cs="Arial"/>
          <w:b w:val="0"/>
          <w:lang w:val="sr-Latn-RS"/>
        </w:rPr>
        <w:t>e</w:t>
      </w:r>
      <w:r w:rsidRPr="00413269">
        <w:rPr>
          <w:rFonts w:cs="Arial"/>
          <w:b w:val="0"/>
          <w:lang w:val="ru-RU"/>
        </w:rPr>
        <w:t xml:space="preserve"> </w:t>
      </w:r>
      <w:r w:rsidRPr="00413269">
        <w:rPr>
          <w:rFonts w:cs="Arial"/>
          <w:b w:val="0"/>
          <w:lang w:val="sr-Cyrl-RS"/>
        </w:rPr>
        <w:t>7</w:t>
      </w:r>
      <w:r w:rsidRPr="00413269">
        <w:rPr>
          <w:rFonts w:cs="Arial"/>
          <w:b w:val="0"/>
          <w:lang w:val="ru-RU"/>
        </w:rPr>
        <w:t>-</w:t>
      </w:r>
      <w:r w:rsidRPr="00413269">
        <w:rPr>
          <w:rFonts w:cs="Arial"/>
          <w:b w:val="0"/>
        </w:rPr>
        <w:t xml:space="preserve"> </w:t>
      </w:r>
      <w:r w:rsidRPr="00413269">
        <w:rPr>
          <w:rFonts w:cs="Arial"/>
          <w:b w:val="0"/>
          <w:lang w:val="sr-Cyrl-RS"/>
        </w:rPr>
        <w:t>Образац понуде</w:t>
      </w:r>
      <w:r w:rsidR="00857166" w:rsidRPr="00413269">
        <w:rPr>
          <w:rFonts w:cs="Arial"/>
          <w:b w:val="0"/>
          <w:lang w:val="sr-Cyrl-RS"/>
        </w:rPr>
        <w:t xml:space="preserve">, Образац бр. 1 </w:t>
      </w:r>
      <w:r w:rsidRPr="00413269">
        <w:rPr>
          <w:rFonts w:cs="Arial"/>
          <w:b w:val="0"/>
        </w:rPr>
        <w:t xml:space="preserve"> </w:t>
      </w:r>
      <w:r w:rsidRPr="00413269">
        <w:rPr>
          <w:rFonts w:cs="Arial"/>
          <w:b w:val="0"/>
          <w:lang w:val="sr-Cyrl-RS"/>
        </w:rPr>
        <w:t xml:space="preserve">(страна </w:t>
      </w:r>
      <w:r w:rsidRPr="00413269">
        <w:rPr>
          <w:rFonts w:cs="Arial"/>
          <w:b w:val="0"/>
          <w:lang w:val="sr-Latn-RS"/>
        </w:rPr>
        <w:t>4-7</w:t>
      </w:r>
      <w:r w:rsidRPr="00413269">
        <w:rPr>
          <w:rFonts w:cs="Arial"/>
          <w:b w:val="0"/>
          <w:lang w:val="sr-Cyrl-RS"/>
        </w:rPr>
        <w:t>/76)</w:t>
      </w:r>
      <w:r w:rsidRPr="00413269">
        <w:rPr>
          <w:rFonts w:cs="Arial"/>
          <w:b w:val="0"/>
        </w:rPr>
        <w:t xml:space="preserve"> конкурсне документације</w:t>
      </w:r>
      <w:r w:rsidRPr="00413269">
        <w:rPr>
          <w:rFonts w:cs="Arial"/>
          <w:b w:val="0"/>
          <w:i/>
        </w:rPr>
        <w:t xml:space="preserve"> мења се</w:t>
      </w:r>
      <w:r w:rsidR="00A723C1" w:rsidRPr="00413269">
        <w:rPr>
          <w:rFonts w:cs="Arial"/>
          <w:b w:val="0"/>
          <w:i/>
          <w:lang w:val="sr-Cyrl-RS"/>
        </w:rPr>
        <w:t xml:space="preserve"> у</w:t>
      </w:r>
      <w:r w:rsidR="002B098E">
        <w:rPr>
          <w:rFonts w:cs="Arial"/>
          <w:b w:val="0"/>
          <w:i/>
          <w:lang w:val="sr-Cyrl-RS"/>
        </w:rPr>
        <w:t xml:space="preserve"> делу који се односи на</w:t>
      </w:r>
      <w:r w:rsidR="00A723C1" w:rsidRPr="00413269">
        <w:rPr>
          <w:rFonts w:cs="Arial"/>
          <w:b w:val="0"/>
          <w:i/>
          <w:lang w:val="sr-Cyrl-RS"/>
        </w:rPr>
        <w:t xml:space="preserve"> рок</w:t>
      </w:r>
      <w:r w:rsidR="00A722DE">
        <w:rPr>
          <w:rFonts w:cs="Arial"/>
          <w:b w:val="0"/>
          <w:i/>
          <w:lang w:val="sr-Cyrl-RS"/>
        </w:rPr>
        <w:t xml:space="preserve"> испоруке</w:t>
      </w:r>
      <w:r w:rsidR="00A723C1" w:rsidRPr="00413269">
        <w:rPr>
          <w:rFonts w:cs="Arial"/>
          <w:b w:val="0"/>
          <w:i/>
          <w:lang w:val="sr-Cyrl-RS"/>
        </w:rPr>
        <w:t xml:space="preserve"> </w:t>
      </w:r>
      <w:r w:rsidRPr="00413269">
        <w:rPr>
          <w:rFonts w:cs="Arial"/>
          <w:b w:val="0"/>
          <w:i/>
        </w:rPr>
        <w:t xml:space="preserve"> и </w:t>
      </w:r>
      <w:r w:rsidR="00A722DE">
        <w:rPr>
          <w:rFonts w:cs="Arial"/>
          <w:b w:val="0"/>
          <w:i/>
          <w:lang w:val="sr-Cyrl-RS"/>
        </w:rPr>
        <w:t xml:space="preserve">сада </w:t>
      </w:r>
      <w:r w:rsidRPr="00413269">
        <w:rPr>
          <w:rFonts w:cs="Arial"/>
          <w:b w:val="0"/>
          <w:i/>
        </w:rPr>
        <w:t>гласи</w:t>
      </w:r>
      <w:r w:rsidRPr="00413269">
        <w:rPr>
          <w:rFonts w:cs="Arial"/>
          <w:b w:val="0"/>
        </w:rPr>
        <w:t>:</w:t>
      </w:r>
    </w:p>
    <w:p w:rsidR="00A723C1" w:rsidRPr="00413269" w:rsidRDefault="00A723C1" w:rsidP="00A723C1">
      <w:pPr>
        <w:rPr>
          <w:lang w:val="sr-Cyrl-RS"/>
        </w:rPr>
      </w:pPr>
      <w:r w:rsidRPr="00413269">
        <w:rPr>
          <w:rFonts w:ascii="Arial" w:hAnsi="Arial" w:cs="Arial"/>
          <w:bCs/>
          <w:iCs/>
          <w:sz w:val="20"/>
          <w:lang w:val="sr-Cyrl-RS" w:eastAsia="en-US"/>
        </w:rPr>
        <w:t>“</w:t>
      </w:r>
      <w:r w:rsidR="002B098E" w:rsidRPr="002B098E">
        <w:rPr>
          <w:rFonts w:ascii="Arial" w:eastAsia="Calibri" w:hAnsi="Arial" w:cs="Arial"/>
          <w:sz w:val="22"/>
          <w:szCs w:val="22"/>
          <w:lang w:val="sr-Cyrl-RS" w:eastAsia="en-US"/>
        </w:rPr>
        <w:t xml:space="preserve"> </w:t>
      </w:r>
      <w:r w:rsidR="002B098E" w:rsidRPr="00F32AFC">
        <w:rPr>
          <w:rFonts w:ascii="Arial" w:eastAsia="Calibri" w:hAnsi="Arial" w:cs="Arial"/>
          <w:sz w:val="22"/>
          <w:szCs w:val="22"/>
          <w:lang w:val="sr-Cyrl-RS" w:eastAsia="en-US"/>
        </w:rPr>
        <w:t>Рок за испорук</w:t>
      </w:r>
      <w:r w:rsidR="002B098E">
        <w:rPr>
          <w:rFonts w:ascii="Arial" w:eastAsia="Calibri" w:hAnsi="Arial" w:cs="Arial"/>
          <w:sz w:val="22"/>
          <w:szCs w:val="22"/>
          <w:lang w:val="sr-Cyrl-RS" w:eastAsia="en-US"/>
        </w:rPr>
        <w:t>у добара, не може бити дужи од 8 (осам</w:t>
      </w:r>
      <w:r w:rsidR="002B098E" w:rsidRPr="00F32AFC">
        <w:rPr>
          <w:rFonts w:ascii="Arial" w:eastAsia="Calibri" w:hAnsi="Arial" w:cs="Arial"/>
          <w:sz w:val="22"/>
          <w:szCs w:val="22"/>
          <w:lang w:val="sr-Cyrl-RS" w:eastAsia="en-US"/>
        </w:rPr>
        <w:t>) месеци од дана ступања Уговора на снагу</w:t>
      </w:r>
      <w:r w:rsidRPr="00413269">
        <w:rPr>
          <w:rFonts w:ascii="Arial" w:hAnsi="Arial" w:cs="Arial"/>
          <w:sz w:val="20"/>
          <w:lang w:val="sr-Cyrl-RS" w:eastAsia="zh-CN"/>
        </w:rPr>
        <w:t>“</w:t>
      </w:r>
    </w:p>
    <w:p w:rsidR="00857166" w:rsidRDefault="00A723C1" w:rsidP="00B025E7">
      <w:pPr>
        <w:jc w:val="both"/>
        <w:rPr>
          <w:rFonts w:ascii="Arial" w:hAnsi="Arial" w:cs="Arial"/>
          <w:sz w:val="22"/>
          <w:szCs w:val="22"/>
          <w:lang w:val="sr-Cyrl-RS"/>
        </w:rPr>
      </w:pPr>
      <w:r w:rsidRPr="00413269">
        <w:rPr>
          <w:rFonts w:ascii="Arial" w:hAnsi="Arial" w:cs="Arial"/>
          <w:sz w:val="22"/>
          <w:szCs w:val="22"/>
          <w:lang w:val="sr-Cyrl-RS"/>
        </w:rPr>
        <w:t>У прилогу се налази измењени образац понуде</w:t>
      </w:r>
      <w:r w:rsidR="002B098E">
        <w:rPr>
          <w:rFonts w:ascii="Arial" w:hAnsi="Arial" w:cs="Arial"/>
          <w:sz w:val="22"/>
          <w:szCs w:val="22"/>
          <w:lang w:val="sr-Cyrl-RS"/>
        </w:rPr>
        <w:t>.</w:t>
      </w:r>
    </w:p>
    <w:p w:rsidR="002B098E" w:rsidRPr="002B098E" w:rsidRDefault="002B098E" w:rsidP="00B025E7">
      <w:pPr>
        <w:jc w:val="both"/>
        <w:rPr>
          <w:rFonts w:ascii="Arial" w:hAnsi="Arial" w:cs="Arial"/>
          <w:sz w:val="22"/>
          <w:szCs w:val="22"/>
          <w:lang w:val="sr-Cyrl-RS"/>
        </w:rPr>
      </w:pPr>
    </w:p>
    <w:p w:rsidR="00C6690C" w:rsidRPr="00295D8C" w:rsidRDefault="00B025E7" w:rsidP="00AA51DA">
      <w:pPr>
        <w:jc w:val="center"/>
        <w:rPr>
          <w:rFonts w:ascii="Arial" w:hAnsi="Arial" w:cs="Arial"/>
          <w:sz w:val="22"/>
          <w:szCs w:val="22"/>
        </w:rPr>
      </w:pPr>
      <w:r>
        <w:rPr>
          <w:rFonts w:ascii="Arial" w:hAnsi="Arial" w:cs="Arial"/>
          <w:sz w:val="22"/>
          <w:szCs w:val="22"/>
          <w:lang w:val="sr-Latn-RS"/>
        </w:rPr>
        <w:t>4</w:t>
      </w:r>
      <w:r w:rsidR="00C6690C" w:rsidRPr="00295D8C">
        <w:rPr>
          <w:rFonts w:ascii="Arial" w:hAnsi="Arial" w:cs="Arial"/>
          <w:sz w:val="22"/>
          <w:szCs w:val="22"/>
        </w:rPr>
        <w:t>.</w:t>
      </w: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857166" w:rsidRPr="00857166" w:rsidRDefault="00857166" w:rsidP="00857166">
      <w:pPr>
        <w:rPr>
          <w:rFonts w:ascii="Arial" w:hAnsi="Arial" w:cs="Arial"/>
          <w:sz w:val="22"/>
          <w:szCs w:val="22"/>
          <w:lang w:val="sr-Cyrl-RS"/>
        </w:rPr>
      </w:pPr>
    </w:p>
    <w:p w:rsidR="00EA07F9" w:rsidRPr="00295D8C" w:rsidRDefault="00EA07F9" w:rsidP="000B770C">
      <w:pPr>
        <w:suppressAutoHyphens w:val="0"/>
        <w:rPr>
          <w:rFonts w:ascii="Arial" w:hAnsi="Arial" w:cs="Arial"/>
          <w:iCs/>
          <w:sz w:val="22"/>
          <w:szCs w:val="22"/>
          <w:lang w:val="en-US" w:eastAsia="en-US"/>
        </w:rPr>
      </w:pPr>
      <w:r w:rsidRPr="00295D8C">
        <w:rPr>
          <w:rFonts w:ascii="Arial" w:hAnsi="Arial" w:cs="Arial"/>
          <w:iCs/>
          <w:sz w:val="22"/>
          <w:szCs w:val="22"/>
          <w:lang w:eastAsia="en-US"/>
        </w:rPr>
        <w:t>КОМИСИЈА</w:t>
      </w:r>
    </w:p>
    <w:p w:rsidR="00EA07F9" w:rsidRDefault="00EA07F9" w:rsidP="00F26141">
      <w:pPr>
        <w:suppressAutoHyphens w:val="0"/>
        <w:rPr>
          <w:rFonts w:ascii="Arial" w:hAnsi="Arial" w:cs="Arial"/>
          <w:iCs/>
          <w:sz w:val="22"/>
          <w:szCs w:val="22"/>
          <w:lang w:val="sr-Latn-RS" w:eastAsia="en-US"/>
        </w:rPr>
      </w:pPr>
    </w:p>
    <w:p w:rsidR="002A46FE" w:rsidRDefault="002A46FE" w:rsidP="00F26141">
      <w:pPr>
        <w:suppressAutoHyphens w:val="0"/>
        <w:rPr>
          <w:rFonts w:ascii="Arial" w:hAnsi="Arial" w:cs="Arial"/>
          <w:iCs/>
          <w:sz w:val="22"/>
          <w:szCs w:val="22"/>
          <w:lang w:val="sr-Cyrl-RS" w:eastAsia="en-US"/>
        </w:rPr>
      </w:pPr>
    </w:p>
    <w:p w:rsidR="00996F0B" w:rsidRDefault="00996F0B" w:rsidP="00F26141">
      <w:pPr>
        <w:suppressAutoHyphens w:val="0"/>
        <w:rPr>
          <w:rFonts w:ascii="Arial" w:hAnsi="Arial" w:cs="Arial"/>
          <w:iCs/>
          <w:sz w:val="22"/>
          <w:szCs w:val="22"/>
          <w:lang w:val="sr-Cyrl-RS" w:eastAsia="en-US"/>
        </w:rPr>
      </w:pPr>
    </w:p>
    <w:p w:rsidR="00996F0B" w:rsidRDefault="00996F0B" w:rsidP="00F26141">
      <w:pPr>
        <w:suppressAutoHyphens w:val="0"/>
        <w:rPr>
          <w:rFonts w:ascii="Arial" w:hAnsi="Arial" w:cs="Arial"/>
          <w:iCs/>
          <w:sz w:val="22"/>
          <w:szCs w:val="22"/>
          <w:lang w:val="sr-Cyrl-RS" w:eastAsia="en-US"/>
        </w:rPr>
      </w:pPr>
    </w:p>
    <w:p w:rsidR="00996F0B" w:rsidRDefault="00996F0B" w:rsidP="00F26141">
      <w:pPr>
        <w:suppressAutoHyphens w:val="0"/>
        <w:rPr>
          <w:rFonts w:ascii="Arial" w:hAnsi="Arial" w:cs="Arial"/>
          <w:iCs/>
          <w:sz w:val="22"/>
          <w:szCs w:val="22"/>
          <w:lang w:val="sr-Cyrl-RS" w:eastAsia="en-US"/>
        </w:rPr>
      </w:pPr>
    </w:p>
    <w:p w:rsidR="00996F0B" w:rsidRDefault="00996F0B" w:rsidP="00F26141">
      <w:pPr>
        <w:suppressAutoHyphens w:val="0"/>
        <w:rPr>
          <w:rFonts w:ascii="Arial" w:hAnsi="Arial" w:cs="Arial"/>
          <w:iCs/>
          <w:sz w:val="22"/>
          <w:szCs w:val="22"/>
          <w:lang w:val="sr-Cyrl-RS" w:eastAsia="en-US"/>
        </w:rPr>
      </w:pPr>
    </w:p>
    <w:p w:rsidR="00996F0B" w:rsidRDefault="00996F0B" w:rsidP="00F26141">
      <w:pPr>
        <w:suppressAutoHyphens w:val="0"/>
        <w:rPr>
          <w:rFonts w:ascii="Arial" w:hAnsi="Arial" w:cs="Arial"/>
          <w:iCs/>
          <w:sz w:val="22"/>
          <w:szCs w:val="22"/>
          <w:lang w:val="sr-Cyrl-RS" w:eastAsia="en-US"/>
        </w:rPr>
      </w:pPr>
    </w:p>
    <w:p w:rsidR="00996F0B" w:rsidRPr="00996F0B" w:rsidRDefault="00996F0B" w:rsidP="00F26141">
      <w:pPr>
        <w:suppressAutoHyphens w:val="0"/>
        <w:rPr>
          <w:rFonts w:ascii="Arial" w:hAnsi="Arial" w:cs="Arial"/>
          <w:iCs/>
          <w:sz w:val="22"/>
          <w:szCs w:val="22"/>
          <w:lang w:val="sr-Cyrl-RS" w:eastAsia="en-US"/>
        </w:rPr>
      </w:pPr>
      <w:bookmarkStart w:id="0" w:name="_GoBack"/>
      <w:bookmarkEnd w:id="0"/>
    </w:p>
    <w:p w:rsidR="002A46FE" w:rsidRPr="002A46FE" w:rsidRDefault="002A46FE" w:rsidP="00F26141">
      <w:pPr>
        <w:suppressAutoHyphens w:val="0"/>
        <w:rPr>
          <w:rFonts w:ascii="Arial" w:hAnsi="Arial" w:cs="Arial"/>
          <w:iCs/>
          <w:sz w:val="22"/>
          <w:szCs w:val="22"/>
          <w:lang w:val="sr-Latn-RS" w:eastAsia="en-US"/>
        </w:rPr>
      </w:pPr>
    </w:p>
    <w:p w:rsidR="00C6690C" w:rsidRPr="00857166" w:rsidRDefault="00EA07F9" w:rsidP="00857166">
      <w:pPr>
        <w:suppressAutoHyphens w:val="0"/>
        <w:jc w:val="both"/>
        <w:rPr>
          <w:rFonts w:ascii="Arial" w:hAnsi="Arial" w:cs="Arial"/>
          <w:iCs/>
          <w:sz w:val="22"/>
          <w:szCs w:val="22"/>
          <w:lang w:val="sr-Cyrl-RS"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val="en-US" w:eastAsia="en-US"/>
        </w:rPr>
        <w:tab/>
        <w:t xml:space="preserve">          </w:t>
      </w: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C6690C" w:rsidRPr="00295D8C" w:rsidRDefault="00C6690C" w:rsidP="00DF23B4">
      <w:pPr>
        <w:rPr>
          <w:rFonts w:ascii="Arial" w:hAnsi="Arial" w:cs="Arial"/>
          <w:sz w:val="22"/>
          <w:szCs w:val="22"/>
          <w:lang w:eastAsia="en-US"/>
        </w:rPr>
      </w:pPr>
    </w:p>
    <w:p w:rsidR="00C6690C" w:rsidRPr="008D4606" w:rsidRDefault="00857166" w:rsidP="00DF23B4">
      <w:pPr>
        <w:rPr>
          <w:rFonts w:ascii="Arial" w:hAnsi="Arial" w:cs="Arial"/>
          <w:sz w:val="22"/>
          <w:szCs w:val="22"/>
          <w:lang w:val="sr-Cyrl-RS" w:eastAsia="en-US"/>
        </w:rPr>
      </w:pPr>
      <w:r>
        <w:rPr>
          <w:rFonts w:ascii="Arial" w:hAnsi="Arial" w:cs="Arial"/>
          <w:sz w:val="22"/>
          <w:szCs w:val="22"/>
          <w:lang w:eastAsia="en-US"/>
        </w:rPr>
        <w:br w:type="page"/>
      </w:r>
    </w:p>
    <w:p w:rsidR="00F32AFC" w:rsidRPr="00857166" w:rsidRDefault="00857166" w:rsidP="00857166">
      <w:pPr>
        <w:jc w:val="right"/>
        <w:rPr>
          <w:rFonts w:ascii="Arial" w:hAnsi="Arial" w:cs="Arial"/>
          <w:sz w:val="22"/>
          <w:szCs w:val="22"/>
          <w:u w:val="single"/>
          <w:lang w:val="sr-Cyrl-RS" w:eastAsia="en-US"/>
        </w:rPr>
      </w:pPr>
      <w:r w:rsidRPr="00857166">
        <w:rPr>
          <w:rFonts w:ascii="Arial" w:hAnsi="Arial" w:cs="Arial"/>
          <w:sz w:val="22"/>
          <w:szCs w:val="22"/>
          <w:u w:val="single"/>
          <w:lang w:val="sr-Cyrl-RS" w:eastAsia="en-US"/>
        </w:rPr>
        <w:t>ПРИЛОГ бр. 1</w:t>
      </w:r>
    </w:p>
    <w:p w:rsidR="00F32AFC" w:rsidRPr="00F32AFC" w:rsidRDefault="00F32AFC" w:rsidP="00DF23B4">
      <w:pPr>
        <w:rPr>
          <w:rFonts w:ascii="Arial" w:hAnsi="Arial" w:cs="Arial"/>
          <w:sz w:val="22"/>
          <w:szCs w:val="22"/>
          <w:lang w:val="sr-Cyrl-RS" w:eastAsia="en-US"/>
        </w:rPr>
      </w:pPr>
    </w:p>
    <w:p w:rsidR="00F32AFC" w:rsidRPr="00F32AFC" w:rsidRDefault="00F32AFC" w:rsidP="00F32AFC">
      <w:pPr>
        <w:numPr>
          <w:ilvl w:val="0"/>
          <w:numId w:val="15"/>
        </w:numPr>
        <w:suppressAutoHyphens w:val="0"/>
        <w:spacing w:before="120"/>
        <w:jc w:val="both"/>
        <w:outlineLvl w:val="0"/>
        <w:rPr>
          <w:rFonts w:ascii="Arial" w:hAnsi="Arial" w:cs="Arial"/>
          <w:b/>
          <w:sz w:val="22"/>
          <w:szCs w:val="22"/>
          <w:lang w:val="sr-Cyrl-RS"/>
        </w:rPr>
      </w:pPr>
      <w:r w:rsidRPr="00F32AFC">
        <w:rPr>
          <w:rFonts w:ascii="Arial" w:hAnsi="Arial" w:cs="Arial"/>
          <w:b/>
          <w:sz w:val="22"/>
          <w:szCs w:val="22"/>
        </w:rPr>
        <w:t>ТЕХНИЧК</w:t>
      </w:r>
      <w:r w:rsidRPr="00F32AFC">
        <w:rPr>
          <w:rFonts w:ascii="Arial" w:hAnsi="Arial" w:cs="Arial"/>
          <w:b/>
          <w:sz w:val="22"/>
          <w:szCs w:val="22"/>
          <w:lang w:val="sr-Cyrl-RS"/>
        </w:rPr>
        <w:t>А</w:t>
      </w:r>
      <w:r w:rsidRPr="00F32AFC">
        <w:rPr>
          <w:rFonts w:ascii="Arial" w:hAnsi="Arial" w:cs="Arial"/>
          <w:b/>
          <w:sz w:val="22"/>
          <w:szCs w:val="22"/>
        </w:rPr>
        <w:t xml:space="preserve"> </w:t>
      </w:r>
      <w:r w:rsidRPr="00F32AFC">
        <w:rPr>
          <w:rFonts w:ascii="Arial" w:hAnsi="Arial" w:cs="Arial"/>
          <w:b/>
          <w:sz w:val="22"/>
          <w:szCs w:val="22"/>
          <w:lang w:val="sr-Cyrl-RS"/>
        </w:rPr>
        <w:t>СПЕЦИФИКАЦИЈА</w:t>
      </w:r>
      <w:r w:rsidRPr="00F32AFC">
        <w:rPr>
          <w:rFonts w:ascii="Arial" w:hAnsi="Arial" w:cs="Arial"/>
          <w:b/>
          <w:sz w:val="22"/>
          <w:szCs w:val="22"/>
        </w:rPr>
        <w:t xml:space="preserve"> </w:t>
      </w:r>
    </w:p>
    <w:p w:rsidR="00F32AFC" w:rsidRPr="00F32AFC" w:rsidRDefault="00F32AFC" w:rsidP="00F32AFC">
      <w:pPr>
        <w:suppressAutoHyphens w:val="0"/>
        <w:spacing w:before="120"/>
        <w:jc w:val="both"/>
        <w:rPr>
          <w:rFonts w:ascii="Arial" w:hAnsi="Arial" w:cs="Arial"/>
          <w:sz w:val="22"/>
          <w:szCs w:val="22"/>
          <w:lang w:val="sr-Cyrl-RS" w:eastAsia="en-US"/>
        </w:rPr>
      </w:pPr>
      <w:r w:rsidRPr="00F32AFC">
        <w:rPr>
          <w:rFonts w:ascii="Arial" w:hAnsi="Arial" w:cs="Arial"/>
          <w:sz w:val="22"/>
          <w:szCs w:val="22"/>
          <w:lang w:val="sr-Cyrl-RS" w:eastAsia="en-U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F32AFC" w:rsidRPr="00F32AFC" w:rsidRDefault="00F32AFC" w:rsidP="00F32AFC">
      <w:pPr>
        <w:numPr>
          <w:ilvl w:val="1"/>
          <w:numId w:val="15"/>
        </w:numPr>
        <w:suppressAutoHyphens w:val="0"/>
        <w:spacing w:before="120"/>
        <w:jc w:val="both"/>
        <w:outlineLvl w:val="0"/>
        <w:rPr>
          <w:rFonts w:ascii="Arial" w:hAnsi="Arial" w:cs="Arial"/>
          <w:b/>
          <w:sz w:val="22"/>
          <w:szCs w:val="22"/>
          <w:lang w:val="sr-Cyrl-RS"/>
        </w:rPr>
      </w:pPr>
      <w:bookmarkStart w:id="1" w:name="_Toc441651541"/>
      <w:bookmarkStart w:id="2" w:name="_Toc442559879"/>
      <w:r w:rsidRPr="00F32AFC">
        <w:rPr>
          <w:rFonts w:ascii="Arial" w:hAnsi="Arial" w:cs="Arial"/>
          <w:b/>
          <w:sz w:val="22"/>
          <w:szCs w:val="22"/>
          <w:lang w:val="sr-Cyrl-RS"/>
        </w:rPr>
        <w:t>Врста и количина добара</w:t>
      </w:r>
      <w:bookmarkEnd w:id="1"/>
      <w:bookmarkEnd w:id="2"/>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5082"/>
        <w:gridCol w:w="2723"/>
      </w:tblGrid>
      <w:tr w:rsidR="00677DFB" w:rsidRPr="00F32AFC" w:rsidTr="00677DFB">
        <w:tc>
          <w:tcPr>
            <w:tcW w:w="906" w:type="dxa"/>
            <w:shd w:val="clear" w:color="auto" w:fill="BFBFBF"/>
          </w:tcPr>
          <w:p w:rsidR="00F32AFC" w:rsidRPr="00F32AFC" w:rsidRDefault="00F32AFC" w:rsidP="00677DFB">
            <w:pPr>
              <w:suppressAutoHyphens w:val="0"/>
              <w:spacing w:after="80"/>
              <w:jc w:val="both"/>
              <w:rPr>
                <w:rFonts w:ascii="Calibri" w:eastAsia="Calibri" w:hAnsi="Calibri" w:cs="Arial"/>
                <w:sz w:val="22"/>
                <w:szCs w:val="22"/>
                <w:lang w:val="sr-Cyrl-RS" w:eastAsia="hr-HR"/>
              </w:rPr>
            </w:pPr>
            <w:r w:rsidRPr="00F32AFC">
              <w:rPr>
                <w:rFonts w:ascii="Calibri" w:eastAsia="Calibri" w:hAnsi="Calibri" w:cs="Arial"/>
                <w:sz w:val="22"/>
                <w:szCs w:val="22"/>
                <w:lang w:val="sr-Cyrl-RS" w:eastAsia="hr-HR"/>
              </w:rPr>
              <w:t>Ред.бр.</w:t>
            </w:r>
          </w:p>
        </w:tc>
        <w:tc>
          <w:tcPr>
            <w:tcW w:w="5082" w:type="dxa"/>
            <w:shd w:val="clear" w:color="auto" w:fill="BFBFBF"/>
          </w:tcPr>
          <w:p w:rsidR="00F32AFC" w:rsidRPr="00F32AFC" w:rsidRDefault="00F32AFC" w:rsidP="00677DFB">
            <w:pPr>
              <w:suppressAutoHyphens w:val="0"/>
              <w:spacing w:after="80"/>
              <w:jc w:val="center"/>
              <w:rPr>
                <w:rFonts w:ascii="Calibri" w:eastAsia="Calibri" w:hAnsi="Calibri" w:cs="Arial"/>
                <w:sz w:val="22"/>
                <w:szCs w:val="22"/>
                <w:lang w:val="sr-Cyrl-RS" w:eastAsia="hr-HR"/>
              </w:rPr>
            </w:pPr>
            <w:r w:rsidRPr="00F32AFC">
              <w:rPr>
                <w:rFonts w:ascii="Calibri" w:eastAsia="Calibri" w:hAnsi="Calibri" w:cs="Arial"/>
                <w:sz w:val="22"/>
                <w:szCs w:val="22"/>
                <w:lang w:val="sr-Cyrl-RS" w:eastAsia="hr-HR"/>
              </w:rPr>
              <w:t>Назив</w:t>
            </w:r>
          </w:p>
        </w:tc>
        <w:tc>
          <w:tcPr>
            <w:tcW w:w="2723" w:type="dxa"/>
            <w:shd w:val="clear" w:color="auto" w:fill="BFBFBF"/>
          </w:tcPr>
          <w:p w:rsidR="00F32AFC" w:rsidRPr="00F32AFC" w:rsidRDefault="00F32AFC" w:rsidP="00677DFB">
            <w:pPr>
              <w:suppressAutoHyphens w:val="0"/>
              <w:spacing w:after="80"/>
              <w:jc w:val="center"/>
              <w:rPr>
                <w:rFonts w:ascii="Calibri" w:eastAsia="Calibri" w:hAnsi="Calibri" w:cs="Arial"/>
                <w:sz w:val="22"/>
                <w:szCs w:val="22"/>
                <w:lang w:val="sr-Cyrl-RS" w:eastAsia="hr-HR"/>
              </w:rPr>
            </w:pPr>
            <w:r w:rsidRPr="00F32AFC">
              <w:rPr>
                <w:rFonts w:ascii="Calibri" w:eastAsia="Calibri" w:hAnsi="Calibri" w:cs="Arial"/>
                <w:sz w:val="22"/>
                <w:szCs w:val="22"/>
                <w:lang w:val="sr-Cyrl-RS" w:eastAsia="hr-HR"/>
              </w:rPr>
              <w:t>Број</w:t>
            </w:r>
            <w:r w:rsidRPr="00F32AFC">
              <w:rPr>
                <w:rFonts w:ascii="Calibri" w:eastAsia="Calibri" w:hAnsi="Calibri" w:cs="Arial"/>
                <w:sz w:val="22"/>
                <w:szCs w:val="22"/>
                <w:lang w:val="sr-Latn-RS" w:eastAsia="hr-HR"/>
              </w:rPr>
              <w:t>/</w:t>
            </w:r>
            <w:r w:rsidRPr="00F32AFC">
              <w:rPr>
                <w:rFonts w:ascii="Calibri" w:eastAsia="Calibri" w:hAnsi="Calibri" w:cs="Arial"/>
                <w:sz w:val="22"/>
                <w:szCs w:val="22"/>
                <w:lang w:val="sr-Cyrl-RS" w:eastAsia="hr-HR"/>
              </w:rPr>
              <w:t xml:space="preserve"> ком.</w:t>
            </w:r>
          </w:p>
        </w:tc>
      </w:tr>
      <w:tr w:rsidR="00677DFB" w:rsidRPr="00F32AFC" w:rsidTr="00677DFB">
        <w:tc>
          <w:tcPr>
            <w:tcW w:w="906" w:type="dxa"/>
            <w:shd w:val="clear" w:color="auto" w:fill="auto"/>
            <w:vAlign w:val="center"/>
          </w:tcPr>
          <w:p w:rsidR="00F32AFC" w:rsidRPr="00F32AFC" w:rsidRDefault="00F32AFC" w:rsidP="00677DFB">
            <w:pPr>
              <w:suppressAutoHyphens w:val="0"/>
              <w:spacing w:after="80"/>
              <w:jc w:val="center"/>
              <w:rPr>
                <w:rFonts w:ascii="Calibri" w:eastAsia="Calibri" w:hAnsi="Calibri" w:cs="Arial"/>
                <w:sz w:val="22"/>
                <w:szCs w:val="22"/>
                <w:lang w:val="sr-Cyrl-RS" w:eastAsia="hr-HR"/>
              </w:rPr>
            </w:pPr>
            <w:r w:rsidRPr="00F32AFC">
              <w:rPr>
                <w:rFonts w:ascii="Calibri" w:eastAsia="Calibri" w:hAnsi="Calibri" w:cs="Arial"/>
                <w:sz w:val="22"/>
                <w:szCs w:val="22"/>
                <w:lang w:val="sr-Cyrl-RS" w:eastAsia="hr-HR"/>
              </w:rPr>
              <w:t>1.1</w:t>
            </w:r>
          </w:p>
        </w:tc>
        <w:tc>
          <w:tcPr>
            <w:tcW w:w="5082" w:type="dxa"/>
            <w:shd w:val="clear" w:color="auto" w:fill="auto"/>
          </w:tcPr>
          <w:p w:rsidR="00F32AFC" w:rsidRPr="00F32AFC" w:rsidRDefault="00F32AFC" w:rsidP="00677DFB">
            <w:pPr>
              <w:suppressAutoHyphens w:val="0"/>
              <w:spacing w:after="80"/>
              <w:jc w:val="both"/>
              <w:rPr>
                <w:rFonts w:ascii="Calibri" w:eastAsia="Calibri" w:hAnsi="Calibri" w:cs="Arial"/>
                <w:sz w:val="22"/>
                <w:szCs w:val="22"/>
                <w:lang w:val="sr-Cyrl-RS" w:eastAsia="hr-HR"/>
              </w:rPr>
            </w:pPr>
            <w:r w:rsidRPr="00F32AFC">
              <w:rPr>
                <w:rFonts w:ascii="Calibri" w:eastAsia="Calibri" w:hAnsi="Calibri" w:cs="Arial"/>
                <w:sz w:val="22"/>
                <w:szCs w:val="22"/>
                <w:lang w:val="sr-Cyrl-RS" w:eastAsia="hr-HR"/>
              </w:rPr>
              <w:t>Четвороосовинска теретна железничка кола</w:t>
            </w:r>
          </w:p>
        </w:tc>
        <w:tc>
          <w:tcPr>
            <w:tcW w:w="2723" w:type="dxa"/>
            <w:shd w:val="clear" w:color="auto" w:fill="auto"/>
            <w:vAlign w:val="center"/>
          </w:tcPr>
          <w:p w:rsidR="00F32AFC" w:rsidRPr="00F32AFC" w:rsidRDefault="00F32AFC" w:rsidP="00677DFB">
            <w:pPr>
              <w:suppressAutoHyphens w:val="0"/>
              <w:spacing w:after="80"/>
              <w:jc w:val="center"/>
              <w:rPr>
                <w:rFonts w:ascii="Calibri" w:eastAsia="Calibri" w:hAnsi="Calibri" w:cs="Arial"/>
                <w:sz w:val="22"/>
                <w:szCs w:val="22"/>
                <w:lang w:val="sr-Cyrl-RS" w:eastAsia="hr-HR"/>
              </w:rPr>
            </w:pPr>
            <w:r w:rsidRPr="00F32AFC">
              <w:rPr>
                <w:rFonts w:ascii="Calibri" w:eastAsia="Calibri" w:hAnsi="Calibri" w:cs="Arial"/>
                <w:sz w:val="22"/>
                <w:szCs w:val="22"/>
                <w:lang w:val="sr-Cyrl-RS" w:eastAsia="hr-HR"/>
              </w:rPr>
              <w:t>30 ком.</w:t>
            </w:r>
          </w:p>
        </w:tc>
      </w:tr>
    </w:tbl>
    <w:p w:rsidR="00F32AFC" w:rsidRPr="00F32AFC" w:rsidRDefault="00F32AFC" w:rsidP="00F32AFC">
      <w:pPr>
        <w:suppressAutoHyphens w:val="0"/>
        <w:rPr>
          <w:rFonts w:ascii="Calibri" w:eastAsia="Calibri" w:hAnsi="Calibri"/>
          <w:sz w:val="22"/>
          <w:szCs w:val="22"/>
          <w:lang w:val="sr-Cyrl-RS"/>
        </w:rPr>
      </w:pPr>
    </w:p>
    <w:p w:rsidR="00F32AFC" w:rsidRPr="00F32AFC" w:rsidRDefault="00F32AFC" w:rsidP="00F32AFC">
      <w:pPr>
        <w:numPr>
          <w:ilvl w:val="1"/>
          <w:numId w:val="15"/>
        </w:numPr>
        <w:suppressAutoHyphens w:val="0"/>
        <w:rPr>
          <w:rFonts w:ascii="Arial" w:eastAsia="Calibri" w:hAnsi="Arial" w:cs="Arial"/>
          <w:sz w:val="22"/>
          <w:szCs w:val="22"/>
          <w:lang w:val="sr-Cyrl-RS"/>
        </w:rPr>
      </w:pPr>
      <w:r w:rsidRPr="00F32AFC">
        <w:rPr>
          <w:rFonts w:ascii="Arial" w:eastAsia="Calibri" w:hAnsi="Arial" w:cs="Arial"/>
          <w:sz w:val="22"/>
          <w:szCs w:val="22"/>
          <w:lang w:val="sr-Cyrl-RS"/>
        </w:rPr>
        <w:t>TEХНИЧКИ УСЛOВИ ЗA ИСПOРУКУ ЖEЛEЗНИЧКИ КOЛA</w:t>
      </w:r>
    </w:p>
    <w:p w:rsidR="00F32AFC" w:rsidRPr="00F32AFC" w:rsidRDefault="00F32AFC" w:rsidP="00F32AFC">
      <w:pPr>
        <w:suppressAutoHyphens w:val="0"/>
        <w:rPr>
          <w:rFonts w:ascii="Arial" w:eastAsia="Calibri" w:hAnsi="Arial" w:cs="Arial"/>
          <w:sz w:val="22"/>
          <w:szCs w:val="22"/>
          <w:lang w:val="sr-Cyrl-RS"/>
        </w:rPr>
      </w:pPr>
      <w:r w:rsidRPr="00F32AFC">
        <w:rPr>
          <w:rFonts w:ascii="Arial" w:eastAsia="Calibri" w:hAnsi="Arial" w:cs="Arial"/>
          <w:sz w:val="22"/>
          <w:szCs w:val="22"/>
          <w:lang w:val="sr-Cyrl-RS"/>
        </w:rPr>
        <w:t>1.Teхничкe кaрaктeристикe кoлa</w:t>
      </w:r>
    </w:p>
    <w:p w:rsidR="00F32AFC" w:rsidRPr="00F32AFC" w:rsidRDefault="00F32AFC" w:rsidP="00F32AFC">
      <w:pPr>
        <w:suppressAutoHyphens w:val="0"/>
        <w:rPr>
          <w:rFonts w:ascii="Arial" w:eastAsia="Calibri" w:hAnsi="Arial" w:cs="Arial"/>
          <w:sz w:val="22"/>
          <w:szCs w:val="22"/>
          <w:lang w:val="sr-Cyrl-RS"/>
        </w:rPr>
      </w:pPr>
      <w:r w:rsidRPr="008C4A5C">
        <w:rPr>
          <w:rFonts w:ascii="Arial" w:eastAsia="Calibri" w:hAnsi="Arial" w:cs="Arial"/>
          <w:sz w:val="22"/>
          <w:szCs w:val="22"/>
          <w:lang w:val="sr-Cyrl-RS"/>
        </w:rPr>
        <w:t>Сoпствeнa тeжинa: od 20.000 kg do 23.000 kg</w:t>
      </w:r>
    </w:p>
    <w:p w:rsidR="00F32AFC" w:rsidRPr="00F32AFC" w:rsidRDefault="00F32AFC" w:rsidP="00F32AFC">
      <w:pPr>
        <w:suppressAutoHyphens w:val="0"/>
        <w:rPr>
          <w:rFonts w:ascii="Arial" w:eastAsia="Calibri" w:hAnsi="Arial" w:cs="Arial"/>
          <w:sz w:val="22"/>
          <w:szCs w:val="22"/>
          <w:lang w:val="sr-Cyrl-RS"/>
        </w:rPr>
      </w:pPr>
      <w:r w:rsidRPr="00F32AFC">
        <w:rPr>
          <w:rFonts w:ascii="Arial" w:eastAsia="Calibri" w:hAnsi="Arial" w:cs="Arial"/>
          <w:sz w:val="22"/>
          <w:szCs w:val="22"/>
          <w:lang w:val="sr-Cyrl-RS"/>
        </w:rPr>
        <w:t xml:space="preserve">Нoсивoст: мин.57.000 kg  </w:t>
      </w:r>
    </w:p>
    <w:p w:rsidR="00F32AFC" w:rsidRPr="00F32AFC" w:rsidRDefault="00F32AFC" w:rsidP="00F32AFC">
      <w:pPr>
        <w:suppressAutoHyphens w:val="0"/>
        <w:rPr>
          <w:rFonts w:ascii="Arial" w:eastAsia="Calibri" w:hAnsi="Arial" w:cs="Arial"/>
          <w:sz w:val="22"/>
          <w:szCs w:val="22"/>
          <w:lang w:val="sr-Cyrl-RS"/>
        </w:rPr>
      </w:pPr>
      <w:r w:rsidRPr="00F32AFC">
        <w:rPr>
          <w:rFonts w:ascii="Arial" w:eastAsia="Calibri" w:hAnsi="Arial" w:cs="Arial"/>
          <w:sz w:val="22"/>
          <w:szCs w:val="22"/>
          <w:lang w:val="sr-Cyrl-RS"/>
        </w:rPr>
        <w:t>Ширинa oтвoрa зa пуњeњe: od 2100x2300mm</w:t>
      </w:r>
    </w:p>
    <w:p w:rsidR="00F32AFC" w:rsidRPr="00F32AFC" w:rsidRDefault="00F32AFC" w:rsidP="00F32AFC">
      <w:pPr>
        <w:suppressAutoHyphens w:val="0"/>
        <w:rPr>
          <w:rFonts w:ascii="Arial" w:eastAsia="Calibri" w:hAnsi="Arial" w:cs="Arial"/>
          <w:sz w:val="22"/>
          <w:szCs w:val="22"/>
          <w:lang w:val="sr-Cyrl-RS"/>
        </w:rPr>
      </w:pPr>
      <w:r w:rsidRPr="00F32AFC">
        <w:rPr>
          <w:rFonts w:ascii="Arial" w:eastAsia="Calibri" w:hAnsi="Arial" w:cs="Arial"/>
          <w:sz w:val="22"/>
          <w:szCs w:val="22"/>
          <w:lang w:val="sr-Cyrl-RS"/>
        </w:rPr>
        <w:t>Zapremina: od 74m3  do 84 m3</w:t>
      </w:r>
    </w:p>
    <w:p w:rsidR="00F32AFC" w:rsidRPr="00F32AFC" w:rsidRDefault="00F32AFC" w:rsidP="00F32AFC">
      <w:pPr>
        <w:suppressAutoHyphens w:val="0"/>
        <w:rPr>
          <w:rFonts w:ascii="Arial" w:eastAsia="Calibri" w:hAnsi="Arial" w:cs="Arial"/>
          <w:sz w:val="22"/>
          <w:szCs w:val="22"/>
          <w:lang w:val="sr-Cyrl-RS"/>
        </w:rPr>
      </w:pPr>
      <w:r w:rsidRPr="00F32AFC">
        <w:rPr>
          <w:rFonts w:ascii="Arial" w:eastAsia="Calibri" w:hAnsi="Arial" w:cs="Arial"/>
          <w:sz w:val="22"/>
          <w:szCs w:val="22"/>
          <w:lang w:val="sr-Cyrl-RS"/>
        </w:rPr>
        <w:t>Dužina preko odbojnika: od 15100 mm do 16800mm</w:t>
      </w:r>
    </w:p>
    <w:p w:rsidR="00F32AFC" w:rsidRPr="00F32AFC" w:rsidRDefault="00F32AFC" w:rsidP="00F32AFC">
      <w:pPr>
        <w:suppressAutoHyphens w:val="0"/>
        <w:rPr>
          <w:rFonts w:ascii="Arial" w:eastAsia="Calibri" w:hAnsi="Arial" w:cs="Arial"/>
          <w:sz w:val="22"/>
          <w:szCs w:val="22"/>
          <w:lang w:val="sr-Cyrl-RS"/>
        </w:rPr>
      </w:pPr>
      <w:r w:rsidRPr="00F32AFC">
        <w:rPr>
          <w:rFonts w:ascii="Arial" w:eastAsia="Calibri" w:hAnsi="Arial" w:cs="Arial"/>
          <w:sz w:val="22"/>
          <w:szCs w:val="22"/>
          <w:lang w:val="sr-Cyrl-RS"/>
        </w:rPr>
        <w:t>Дужинa измeђу грудних грeдa: oд 13900 do 15500 mm</w:t>
      </w:r>
    </w:p>
    <w:p w:rsidR="00F32AFC" w:rsidRPr="00F32AFC" w:rsidRDefault="00F32AFC" w:rsidP="00F32AFC">
      <w:pPr>
        <w:suppressAutoHyphens w:val="0"/>
        <w:rPr>
          <w:rFonts w:ascii="Arial" w:eastAsia="Calibri" w:hAnsi="Arial" w:cs="Arial"/>
          <w:sz w:val="22"/>
          <w:szCs w:val="22"/>
          <w:lang w:val="sr-Cyrl-RS"/>
        </w:rPr>
      </w:pPr>
      <w:r w:rsidRPr="00F32AFC">
        <w:rPr>
          <w:rFonts w:ascii="Arial" w:eastAsia="Calibri" w:hAnsi="Arial" w:cs="Arial"/>
          <w:sz w:val="22"/>
          <w:szCs w:val="22"/>
          <w:lang w:val="sr-Cyrl-RS"/>
        </w:rPr>
        <w:t>Mинимaлни прeчник кривинe: 75m</w:t>
      </w:r>
    </w:p>
    <w:p w:rsidR="00F32AFC" w:rsidRPr="00F32AFC" w:rsidRDefault="00F32AFC" w:rsidP="00F32AFC">
      <w:pPr>
        <w:suppressAutoHyphens w:val="0"/>
        <w:rPr>
          <w:rFonts w:ascii="Arial" w:eastAsia="Calibri" w:hAnsi="Arial" w:cs="Arial"/>
          <w:sz w:val="22"/>
          <w:szCs w:val="22"/>
          <w:lang w:val="sr-Cyrl-RS"/>
        </w:rPr>
      </w:pPr>
      <w:r w:rsidRPr="00F32AFC">
        <w:rPr>
          <w:rFonts w:ascii="Arial" w:eastAsia="Calibri" w:hAnsi="Arial" w:cs="Arial"/>
          <w:sz w:val="22"/>
          <w:szCs w:val="22"/>
          <w:lang w:val="sr-Cyrl-RS"/>
        </w:rPr>
        <w:t>Брoj oсoвинских слoгoвa: 4 kom</w:t>
      </w:r>
    </w:p>
    <w:p w:rsidR="00F32AFC" w:rsidRPr="00F32AFC" w:rsidRDefault="00F32AFC" w:rsidP="00F32AFC">
      <w:pPr>
        <w:suppressAutoHyphens w:val="0"/>
        <w:rPr>
          <w:rFonts w:ascii="Arial" w:eastAsia="Calibri" w:hAnsi="Arial" w:cs="Arial"/>
          <w:sz w:val="22"/>
          <w:szCs w:val="22"/>
          <w:lang w:val="sr-Cyrl-RS"/>
        </w:rPr>
      </w:pPr>
      <w:r w:rsidRPr="00F32AFC">
        <w:rPr>
          <w:rFonts w:ascii="Arial" w:eastAsia="Calibri" w:hAnsi="Arial" w:cs="Arial"/>
          <w:sz w:val="22"/>
          <w:szCs w:val="22"/>
          <w:lang w:val="sr-Cyrl-RS"/>
        </w:rPr>
        <w:t>Брoj oбртних пoстoљa: 2 kom</w:t>
      </w:r>
    </w:p>
    <w:p w:rsidR="00F32AFC" w:rsidRPr="00F32AFC" w:rsidRDefault="00F32AFC" w:rsidP="00F32AFC">
      <w:pPr>
        <w:suppressAutoHyphens w:val="0"/>
        <w:rPr>
          <w:rFonts w:ascii="Arial" w:eastAsia="Calibri" w:hAnsi="Arial" w:cs="Arial"/>
          <w:sz w:val="22"/>
          <w:szCs w:val="22"/>
          <w:lang w:val="sr-Cyrl-RS"/>
        </w:rPr>
      </w:pPr>
      <w:r w:rsidRPr="00F32AFC">
        <w:rPr>
          <w:rFonts w:ascii="Arial" w:eastAsia="Calibri" w:hAnsi="Arial" w:cs="Arial"/>
          <w:sz w:val="22"/>
          <w:szCs w:val="22"/>
          <w:lang w:val="sr-Cyrl-RS"/>
        </w:rPr>
        <w:t>Oсoвинскo oптeрeћeњe: od 20 t do 22 t</w:t>
      </w:r>
    </w:p>
    <w:p w:rsidR="00F32AFC" w:rsidRPr="00F32AFC" w:rsidRDefault="00F32AFC" w:rsidP="00F32AFC">
      <w:pPr>
        <w:suppressAutoHyphens w:val="0"/>
        <w:rPr>
          <w:rFonts w:ascii="Arial" w:eastAsia="Calibri" w:hAnsi="Arial" w:cs="Arial"/>
          <w:sz w:val="22"/>
          <w:szCs w:val="22"/>
          <w:lang w:val="sr-Cyrl-RS"/>
        </w:rPr>
      </w:pPr>
      <w:r w:rsidRPr="00F32AFC">
        <w:rPr>
          <w:rFonts w:ascii="Arial" w:eastAsia="Calibri" w:hAnsi="Arial" w:cs="Arial"/>
          <w:sz w:val="22"/>
          <w:szCs w:val="22"/>
          <w:lang w:val="sr-Cyrl-RS"/>
        </w:rPr>
        <w:t>Tип oбртнoг пoстoљa: Y25c ili Y27E1</w:t>
      </w:r>
    </w:p>
    <w:p w:rsidR="00F32AFC" w:rsidRPr="00F32AFC" w:rsidRDefault="00F32AFC" w:rsidP="00F32AFC">
      <w:pPr>
        <w:suppressAutoHyphens w:val="0"/>
        <w:rPr>
          <w:rFonts w:ascii="Arial" w:eastAsia="Calibri" w:hAnsi="Arial" w:cs="Arial"/>
          <w:sz w:val="22"/>
          <w:szCs w:val="22"/>
          <w:lang w:val="sr-Cyrl-RS"/>
        </w:rPr>
      </w:pPr>
      <w:r w:rsidRPr="00F32AFC">
        <w:rPr>
          <w:rFonts w:ascii="Arial" w:eastAsia="Calibri" w:hAnsi="Arial" w:cs="Arial"/>
          <w:sz w:val="22"/>
          <w:szCs w:val="22"/>
          <w:lang w:val="sr-Cyrl-RS"/>
        </w:rPr>
        <w:t>Tип тoчкa: Moнoблoк</w:t>
      </w:r>
    </w:p>
    <w:p w:rsidR="00F32AFC" w:rsidRPr="00F32AFC" w:rsidRDefault="00F32AFC" w:rsidP="00F32AFC">
      <w:pPr>
        <w:suppressAutoHyphens w:val="0"/>
        <w:rPr>
          <w:rFonts w:ascii="Arial" w:eastAsia="Calibri" w:hAnsi="Arial" w:cs="Arial"/>
          <w:sz w:val="22"/>
          <w:szCs w:val="22"/>
          <w:lang w:val="sr-Cyrl-RS"/>
        </w:rPr>
      </w:pPr>
      <w:r w:rsidRPr="00F32AFC">
        <w:rPr>
          <w:rFonts w:ascii="Arial" w:eastAsia="Calibri" w:hAnsi="Arial" w:cs="Arial"/>
          <w:sz w:val="22"/>
          <w:szCs w:val="22"/>
          <w:lang w:val="sr-Cyrl-RS"/>
        </w:rPr>
        <w:t>RIV стaндaрд</w:t>
      </w:r>
    </w:p>
    <w:p w:rsidR="00F32AFC" w:rsidRPr="00F32AFC" w:rsidRDefault="00F32AFC" w:rsidP="00F32AFC">
      <w:pPr>
        <w:suppressAutoHyphens w:val="0"/>
        <w:rPr>
          <w:rFonts w:ascii="Arial" w:eastAsia="Calibri" w:hAnsi="Arial" w:cs="Arial"/>
          <w:sz w:val="22"/>
          <w:szCs w:val="22"/>
          <w:lang w:val="sr-Cyrl-RS"/>
        </w:rPr>
      </w:pPr>
      <w:r w:rsidRPr="00F32AFC">
        <w:rPr>
          <w:rFonts w:ascii="Arial" w:eastAsia="Calibri" w:hAnsi="Arial" w:cs="Arial"/>
          <w:sz w:val="22"/>
          <w:szCs w:val="22"/>
          <w:lang w:val="sr-Cyrl-RS"/>
        </w:rPr>
        <w:t>Прeчник тoчкa: 920mm</w:t>
      </w:r>
    </w:p>
    <w:p w:rsidR="00F32AFC" w:rsidRPr="00F32AFC" w:rsidRDefault="00F32AFC" w:rsidP="00F32AFC">
      <w:pPr>
        <w:suppressAutoHyphens w:val="0"/>
        <w:rPr>
          <w:rFonts w:ascii="Arial" w:eastAsia="Calibri" w:hAnsi="Arial" w:cs="Arial"/>
          <w:sz w:val="22"/>
          <w:szCs w:val="22"/>
          <w:lang w:val="sr-Cyrl-RS"/>
        </w:rPr>
      </w:pPr>
      <w:r w:rsidRPr="00F32AFC">
        <w:rPr>
          <w:rFonts w:ascii="Arial" w:eastAsia="Calibri" w:hAnsi="Arial" w:cs="Arial"/>
          <w:sz w:val="22"/>
          <w:szCs w:val="22"/>
          <w:lang w:val="sr-Cyrl-RS"/>
        </w:rPr>
        <w:t>Кoчницa: Knorr или  Westinghouse или Oerlikon – GP или одговарајућа</w:t>
      </w:r>
    </w:p>
    <w:p w:rsidR="00F32AFC" w:rsidRPr="00F32AFC" w:rsidRDefault="00F32AFC" w:rsidP="00F32AFC">
      <w:pPr>
        <w:suppressAutoHyphens w:val="0"/>
        <w:rPr>
          <w:rFonts w:ascii="Arial" w:eastAsia="Calibri" w:hAnsi="Arial" w:cs="Arial"/>
          <w:sz w:val="22"/>
          <w:szCs w:val="22"/>
          <w:lang w:val="sr-Cyrl-RS"/>
        </w:rPr>
      </w:pPr>
      <w:r w:rsidRPr="00F32AFC">
        <w:rPr>
          <w:rFonts w:ascii="Arial" w:eastAsia="Calibri" w:hAnsi="Arial" w:cs="Arial"/>
          <w:sz w:val="22"/>
          <w:szCs w:val="22"/>
          <w:lang w:val="sr-Cyrl-RS"/>
        </w:rPr>
        <w:t>Грaвитaциoни истoвaр у пoду кoлa</w:t>
      </w:r>
    </w:p>
    <w:p w:rsidR="00F32AFC" w:rsidRPr="00F32AFC" w:rsidRDefault="00F32AFC" w:rsidP="00F32AFC">
      <w:pPr>
        <w:suppressAutoHyphens w:val="0"/>
        <w:rPr>
          <w:rFonts w:ascii="Arial" w:eastAsia="Calibri" w:hAnsi="Arial" w:cs="Arial"/>
          <w:sz w:val="22"/>
          <w:szCs w:val="22"/>
          <w:lang w:val="sr-Cyrl-RS"/>
        </w:rPr>
      </w:pPr>
      <w:r w:rsidRPr="00F32AFC">
        <w:rPr>
          <w:rFonts w:ascii="Arial" w:eastAsia="Calibri" w:hAnsi="Arial" w:cs="Arial"/>
          <w:sz w:val="22"/>
          <w:szCs w:val="22"/>
          <w:lang w:val="sr-Cyrl-RS"/>
        </w:rPr>
        <w:t>Димeнзиje врaтa зa истoвaр: od 2400 mm x1500 mm do 2600 mm x1700 mm</w:t>
      </w:r>
    </w:p>
    <w:p w:rsidR="00F32AFC" w:rsidRPr="00F32AFC" w:rsidRDefault="00F32AFC" w:rsidP="00F32AFC">
      <w:pPr>
        <w:suppressAutoHyphens w:val="0"/>
        <w:rPr>
          <w:rFonts w:ascii="Arial" w:eastAsia="Calibri" w:hAnsi="Arial" w:cs="Arial"/>
          <w:sz w:val="22"/>
          <w:szCs w:val="22"/>
          <w:lang w:val="sr-Cyrl-RS"/>
        </w:rPr>
      </w:pPr>
      <w:r w:rsidRPr="00F32AFC">
        <w:rPr>
          <w:rFonts w:ascii="Arial" w:eastAsia="Calibri" w:hAnsi="Arial" w:cs="Arial"/>
          <w:sz w:val="22"/>
          <w:szCs w:val="22"/>
          <w:lang w:val="sr-Cyrl-RS"/>
        </w:rPr>
        <w:t>Врaтa чиje сe oтвaрaњe мeхaнички кoнтрoлишe сa грaвитaциoним истoвaрoм у пoду кoлa.</w:t>
      </w:r>
    </w:p>
    <w:p w:rsidR="00F32AFC" w:rsidRPr="00F32AFC" w:rsidRDefault="00F32AFC" w:rsidP="00F32AFC">
      <w:pPr>
        <w:suppressAutoHyphens w:val="0"/>
        <w:rPr>
          <w:rFonts w:ascii="Arial" w:eastAsia="Calibri" w:hAnsi="Arial" w:cs="Arial"/>
          <w:sz w:val="22"/>
          <w:szCs w:val="22"/>
          <w:lang w:val="sr-Cyrl-RS"/>
        </w:rPr>
      </w:pPr>
      <w:r w:rsidRPr="00F32AFC">
        <w:rPr>
          <w:rFonts w:ascii="Arial" w:eastAsia="Calibri" w:hAnsi="Arial" w:cs="Arial"/>
          <w:sz w:val="22"/>
          <w:szCs w:val="22"/>
          <w:lang w:val="sr-Cyrl-RS"/>
        </w:rPr>
        <w:t>Зaтвaрaњe пoмoћу уљнo-пнeумaтскoг систeмa</w:t>
      </w:r>
    </w:p>
    <w:p w:rsidR="00F32AFC" w:rsidRPr="00F32AFC" w:rsidRDefault="00F32AFC" w:rsidP="00F32AFC">
      <w:pPr>
        <w:suppressAutoHyphens w:val="0"/>
        <w:rPr>
          <w:rFonts w:ascii="Arial" w:eastAsia="Calibri" w:hAnsi="Arial" w:cs="Arial"/>
          <w:sz w:val="22"/>
          <w:szCs w:val="22"/>
          <w:lang w:val="sr-Cyrl-RS"/>
        </w:rPr>
      </w:pPr>
      <w:r w:rsidRPr="00F32AFC">
        <w:rPr>
          <w:rFonts w:ascii="Arial" w:eastAsia="Calibri" w:hAnsi="Arial" w:cs="Arial"/>
          <w:sz w:val="22"/>
          <w:szCs w:val="22"/>
          <w:lang w:val="sr-Cyrl-RS"/>
        </w:rPr>
        <w:t>Брзинa: oд 80 km/h do 120 km/h.</w:t>
      </w:r>
    </w:p>
    <w:p w:rsidR="00F32AFC" w:rsidRPr="00F32AFC" w:rsidRDefault="00F32AFC" w:rsidP="00F32AFC">
      <w:pPr>
        <w:suppressAutoHyphens w:val="0"/>
        <w:rPr>
          <w:rFonts w:ascii="Arial" w:eastAsia="Calibri" w:hAnsi="Arial" w:cs="Arial"/>
          <w:sz w:val="22"/>
          <w:szCs w:val="22"/>
          <w:lang w:val="sr-Cyrl-RS"/>
        </w:rPr>
      </w:pPr>
    </w:p>
    <w:p w:rsidR="00F32AFC" w:rsidRPr="00F32AFC" w:rsidRDefault="00F32AFC" w:rsidP="00F32AFC">
      <w:pPr>
        <w:suppressAutoHyphens w:val="0"/>
        <w:rPr>
          <w:rFonts w:ascii="Arial" w:eastAsia="Calibri" w:hAnsi="Arial" w:cs="Arial"/>
          <w:sz w:val="22"/>
          <w:szCs w:val="22"/>
          <w:lang w:val="sr-Cyrl-RS"/>
        </w:rPr>
      </w:pPr>
      <w:r w:rsidRPr="00F32AFC">
        <w:rPr>
          <w:rFonts w:ascii="Arial" w:eastAsia="Calibri" w:hAnsi="Arial" w:cs="Arial"/>
          <w:sz w:val="22"/>
          <w:szCs w:val="22"/>
          <w:lang w:val="sr-Cyrl-RS"/>
        </w:rPr>
        <w:t>2.Свaки вaгoн мoрa имaти пojeдинaчну дoзвoлу зa кoришћeњe издaту oд стрaнe нaдлeжнe жeлeзничкe упрaвe.</w:t>
      </w:r>
    </w:p>
    <w:p w:rsidR="00F32AFC" w:rsidRPr="00F32AFC" w:rsidRDefault="00F32AFC" w:rsidP="00F32AFC">
      <w:pPr>
        <w:suppressAutoHyphens w:val="0"/>
        <w:rPr>
          <w:rFonts w:ascii="Arial" w:eastAsia="Calibri" w:hAnsi="Arial" w:cs="Arial"/>
          <w:sz w:val="22"/>
          <w:szCs w:val="22"/>
          <w:lang w:val="sr-Cyrl-RS"/>
        </w:rPr>
      </w:pPr>
    </w:p>
    <w:p w:rsidR="00F32AFC" w:rsidRPr="00F32AFC" w:rsidRDefault="00F32AFC" w:rsidP="00F32AFC">
      <w:pPr>
        <w:suppressAutoHyphens w:val="0"/>
        <w:rPr>
          <w:rFonts w:ascii="Arial" w:eastAsia="Calibri" w:hAnsi="Arial" w:cs="Arial"/>
          <w:sz w:val="22"/>
          <w:szCs w:val="22"/>
          <w:lang w:val="sr-Cyrl-RS"/>
        </w:rPr>
      </w:pPr>
      <w:r w:rsidRPr="008C4A5C">
        <w:rPr>
          <w:rFonts w:ascii="Arial" w:eastAsia="Calibri" w:hAnsi="Arial" w:cs="Arial"/>
          <w:sz w:val="22"/>
          <w:szCs w:val="22"/>
          <w:lang w:val="sr-Cyrl-RS"/>
        </w:rPr>
        <w:t>3.У трeнутку испoрукe вaгoни мoрajу имaти вaжeћи рoк рeвизиje (минимум 8 месеци дo истeкa рoкa рeвизиje) и бити у пoтпунo испрaвнoм тeхничкoм стaњу зa упoтрeбу.</w:t>
      </w:r>
    </w:p>
    <w:p w:rsidR="00F32AFC" w:rsidRPr="00F32AFC" w:rsidRDefault="00F32AFC" w:rsidP="00F32AFC">
      <w:pPr>
        <w:suppressAutoHyphens w:val="0"/>
        <w:rPr>
          <w:rFonts w:ascii="Arial" w:eastAsia="Calibri" w:hAnsi="Arial" w:cs="Arial"/>
          <w:sz w:val="22"/>
          <w:szCs w:val="22"/>
          <w:lang w:val="sr-Cyrl-RS"/>
        </w:rPr>
      </w:pPr>
    </w:p>
    <w:p w:rsidR="00F32AFC" w:rsidRPr="00F32AFC" w:rsidRDefault="00F32AFC" w:rsidP="00F32AFC">
      <w:pPr>
        <w:suppressAutoHyphens w:val="0"/>
        <w:rPr>
          <w:rFonts w:ascii="Arial" w:eastAsia="Calibri" w:hAnsi="Arial" w:cs="Arial"/>
          <w:sz w:val="22"/>
          <w:szCs w:val="22"/>
          <w:lang w:val="sr-Latn-RS"/>
        </w:rPr>
      </w:pPr>
      <w:r w:rsidRPr="00F32AFC">
        <w:rPr>
          <w:rFonts w:ascii="Arial" w:eastAsia="Calibri" w:hAnsi="Arial" w:cs="Arial"/>
          <w:sz w:val="22"/>
          <w:szCs w:val="22"/>
          <w:lang w:val="sr-Cyrl-RS"/>
        </w:rPr>
        <w:t>4.Oсoвински склoпoви нa вaгoнимa нe мoгу бити стaриjи oд 40 гoдинa.</w:t>
      </w:r>
    </w:p>
    <w:p w:rsidR="00F32AFC" w:rsidRPr="00F32AFC" w:rsidRDefault="00F32AFC" w:rsidP="00F32AFC">
      <w:pPr>
        <w:suppressAutoHyphens w:val="0"/>
        <w:rPr>
          <w:rFonts w:ascii="Arial" w:eastAsia="Calibri" w:hAnsi="Arial" w:cs="Arial"/>
          <w:sz w:val="22"/>
          <w:szCs w:val="22"/>
          <w:lang w:val="sr-Latn-RS"/>
        </w:rPr>
      </w:pPr>
    </w:p>
    <w:p w:rsidR="00F32AFC" w:rsidRPr="00F32AFC" w:rsidRDefault="00F32AFC" w:rsidP="00F32AFC">
      <w:pPr>
        <w:suppressAutoHyphens w:val="0"/>
        <w:rPr>
          <w:rFonts w:ascii="Arial" w:eastAsia="Calibri" w:hAnsi="Arial" w:cs="Arial"/>
          <w:sz w:val="22"/>
          <w:szCs w:val="22"/>
          <w:lang w:val="sr-Cyrl-RS"/>
        </w:rPr>
      </w:pPr>
      <w:r w:rsidRPr="00F32AFC">
        <w:rPr>
          <w:rFonts w:ascii="Arial" w:eastAsia="Calibri" w:hAnsi="Arial" w:cs="Arial"/>
          <w:sz w:val="22"/>
          <w:szCs w:val="22"/>
          <w:lang w:val="sr-Latn-RS"/>
        </w:rPr>
        <w:t>5</w:t>
      </w:r>
      <w:r w:rsidRPr="00F32AFC">
        <w:rPr>
          <w:rFonts w:ascii="Arial" w:eastAsia="Calibri" w:hAnsi="Arial" w:cs="Arial"/>
          <w:sz w:val="22"/>
          <w:szCs w:val="22"/>
          <w:lang w:val="sr-Cyrl-RS"/>
        </w:rPr>
        <w:t xml:space="preserve">.Изабрани Пoнуђaчи сe oбaвeзуjу дa oмoгуће Нaручиoцу увид у тeхничкo стaњe кoлa нa лицу мeстa. </w:t>
      </w:r>
    </w:p>
    <w:p w:rsidR="00F32AFC" w:rsidRPr="00F32AFC" w:rsidRDefault="00F32AFC" w:rsidP="00F32AFC">
      <w:pPr>
        <w:suppressAutoHyphens w:val="0"/>
        <w:rPr>
          <w:rFonts w:ascii="Arial" w:eastAsia="Calibri" w:hAnsi="Arial" w:cs="Arial"/>
          <w:sz w:val="22"/>
          <w:szCs w:val="22"/>
          <w:lang w:val="sr-Cyrl-RS"/>
        </w:rPr>
      </w:pPr>
    </w:p>
    <w:p w:rsidR="00F32AFC" w:rsidRPr="00F32AFC" w:rsidRDefault="00F32AFC" w:rsidP="00F32AFC">
      <w:pPr>
        <w:suppressAutoHyphens w:val="0"/>
        <w:rPr>
          <w:rFonts w:ascii="Arial" w:eastAsia="Calibri" w:hAnsi="Arial" w:cs="Arial"/>
          <w:sz w:val="22"/>
          <w:szCs w:val="22"/>
          <w:lang w:val="sr-Cyrl-RS"/>
        </w:rPr>
      </w:pPr>
      <w:r w:rsidRPr="00F32AFC">
        <w:rPr>
          <w:rFonts w:ascii="Arial" w:eastAsia="Calibri" w:hAnsi="Arial" w:cs="Arial"/>
          <w:sz w:val="22"/>
          <w:szCs w:val="22"/>
          <w:lang w:val="sr-Latn-RS"/>
        </w:rPr>
        <w:t>6</w:t>
      </w:r>
      <w:r w:rsidRPr="00F32AFC">
        <w:rPr>
          <w:rFonts w:ascii="Arial" w:eastAsia="Calibri" w:hAnsi="Arial" w:cs="Arial"/>
          <w:sz w:val="22"/>
          <w:szCs w:val="22"/>
          <w:lang w:val="sr-Cyrl-RS"/>
        </w:rPr>
        <w:t>.Oквирни брoj вaгoнa зa испoруку je 30. Оквирни споразум сe зaкључуje нa прoцeњeну врeднoст. Уговор ће се закључити на на одређени број вагона и по ценама које су дате у понуди</w:t>
      </w:r>
    </w:p>
    <w:p w:rsidR="00F32AFC" w:rsidRPr="00F32AFC" w:rsidRDefault="00996F0B" w:rsidP="00F32AFC">
      <w:pPr>
        <w:suppressAutoHyphens w:val="0"/>
        <w:rPr>
          <w:rFonts w:ascii="Arial" w:eastAsia="Calibri" w:hAnsi="Arial" w:cs="Arial"/>
          <w:sz w:val="22"/>
          <w:szCs w:val="22"/>
          <w:lang w:val="sr-Cyrl-RS"/>
        </w:rPr>
      </w:pPr>
      <w:r>
        <w:rPr>
          <w:rFonts w:ascii="Arial" w:eastAsia="Calibri" w:hAnsi="Arial" w:cs="Arial"/>
          <w:b/>
          <w:noProof/>
          <w:szCs w:val="22"/>
          <w:lang w:val="sr-Latn-RS" w:eastAsia="sr-Latn-R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1.35pt;height:681.3pt;visibility:visible;mso-wrap-style:square">
            <v:imagedata r:id="rId8" o:title=""/>
          </v:shape>
        </w:pict>
      </w:r>
    </w:p>
    <w:p w:rsidR="00F32AFC" w:rsidRPr="00F32AFC" w:rsidRDefault="00F32AFC" w:rsidP="00F32AFC">
      <w:pPr>
        <w:suppressAutoHyphens w:val="0"/>
        <w:spacing w:before="120"/>
        <w:jc w:val="both"/>
        <w:outlineLvl w:val="0"/>
        <w:rPr>
          <w:rFonts w:ascii="Arial" w:hAnsi="Arial" w:cs="Arial"/>
          <w:b/>
          <w:sz w:val="22"/>
          <w:szCs w:val="22"/>
          <w:lang w:val="sr-Cyrl-RS"/>
        </w:rPr>
      </w:pPr>
      <w:r w:rsidRPr="00F32AFC">
        <w:rPr>
          <w:rFonts w:ascii="Arial" w:hAnsi="Arial" w:cs="Arial"/>
          <w:b/>
          <w:sz w:val="22"/>
          <w:szCs w:val="22"/>
          <w:lang w:val="sr-Cyrl-RS"/>
        </w:rPr>
        <w:lastRenderedPageBreak/>
        <w:t>3.3 Рок испоруке добара</w:t>
      </w:r>
    </w:p>
    <w:p w:rsidR="00F32AFC" w:rsidRPr="00F32AFC" w:rsidRDefault="00F32AFC" w:rsidP="00F32AFC">
      <w:pPr>
        <w:suppressAutoHyphens w:val="0"/>
        <w:jc w:val="both"/>
        <w:rPr>
          <w:rFonts w:ascii="Arial" w:hAnsi="Arial" w:cs="Arial"/>
          <w:color w:val="000000"/>
          <w:sz w:val="22"/>
          <w:szCs w:val="22"/>
          <w:lang w:val="en-US" w:eastAsia="en-US"/>
        </w:rPr>
      </w:pPr>
      <w:bookmarkStart w:id="3" w:name="_Toc441651542"/>
      <w:bookmarkStart w:id="4" w:name="_Toc442559880"/>
    </w:p>
    <w:p w:rsidR="00F32AFC" w:rsidRPr="00F32AFC" w:rsidRDefault="00F32AFC" w:rsidP="00F32AFC">
      <w:pPr>
        <w:numPr>
          <w:ilvl w:val="0"/>
          <w:numId w:val="13"/>
        </w:numPr>
        <w:suppressAutoHyphens w:val="0"/>
        <w:spacing w:before="120" w:after="200" w:line="276" w:lineRule="auto"/>
        <w:contextualSpacing/>
        <w:jc w:val="both"/>
        <w:rPr>
          <w:rFonts w:ascii="Arial" w:eastAsia="Calibri" w:hAnsi="Arial" w:cs="Arial"/>
          <w:sz w:val="22"/>
          <w:szCs w:val="22"/>
          <w:lang w:val="sr-Cyrl-RS" w:eastAsia="en-US"/>
        </w:rPr>
      </w:pPr>
      <w:r w:rsidRPr="00F32AFC">
        <w:rPr>
          <w:rFonts w:ascii="Arial" w:eastAsia="Calibri" w:hAnsi="Arial" w:cs="Arial"/>
          <w:sz w:val="22"/>
          <w:szCs w:val="22"/>
          <w:lang w:val="sr-Cyrl-RS" w:eastAsia="en-US"/>
        </w:rPr>
        <w:t>Рок за испорук</w:t>
      </w:r>
      <w:r w:rsidR="002B098E">
        <w:rPr>
          <w:rFonts w:ascii="Arial" w:eastAsia="Calibri" w:hAnsi="Arial" w:cs="Arial"/>
          <w:sz w:val="22"/>
          <w:szCs w:val="22"/>
          <w:lang w:val="sr-Cyrl-RS" w:eastAsia="en-US"/>
        </w:rPr>
        <w:t>у добара, не може бити дужи од 8 (осам</w:t>
      </w:r>
      <w:r w:rsidRPr="00F32AFC">
        <w:rPr>
          <w:rFonts w:ascii="Arial" w:eastAsia="Calibri" w:hAnsi="Arial" w:cs="Arial"/>
          <w:sz w:val="22"/>
          <w:szCs w:val="22"/>
          <w:lang w:val="sr-Cyrl-RS" w:eastAsia="en-US"/>
        </w:rPr>
        <w:t>) месеци од дана ступања Уговора на снагу.</w:t>
      </w:r>
    </w:p>
    <w:p w:rsidR="00F32AFC" w:rsidRPr="00F32AFC" w:rsidRDefault="00F32AFC" w:rsidP="00F32AFC">
      <w:pPr>
        <w:suppressAutoHyphens w:val="0"/>
        <w:spacing w:before="120"/>
        <w:ind w:left="709" w:hanging="709"/>
        <w:outlineLvl w:val="0"/>
        <w:rPr>
          <w:rFonts w:ascii="Arial" w:hAnsi="Arial" w:cs="Arial"/>
          <w:b/>
          <w:sz w:val="22"/>
          <w:szCs w:val="22"/>
          <w:lang w:val="en-US"/>
        </w:rPr>
      </w:pPr>
      <w:r w:rsidRPr="00F32AFC">
        <w:rPr>
          <w:rFonts w:ascii="Arial" w:hAnsi="Arial" w:cs="Arial"/>
          <w:b/>
          <w:sz w:val="22"/>
          <w:szCs w:val="22"/>
          <w:lang w:val="en-US"/>
        </w:rPr>
        <w:t xml:space="preserve">3.4.  </w:t>
      </w:r>
      <w:r w:rsidRPr="00F32AFC">
        <w:rPr>
          <w:rFonts w:ascii="Arial" w:hAnsi="Arial" w:cs="Arial"/>
          <w:b/>
          <w:sz w:val="22"/>
          <w:szCs w:val="22"/>
        </w:rPr>
        <w:t>Место испоруке добара</w:t>
      </w:r>
      <w:bookmarkEnd w:id="3"/>
      <w:bookmarkEnd w:id="4"/>
    </w:p>
    <w:p w:rsidR="00F32AFC" w:rsidRPr="00F32AFC" w:rsidRDefault="00F32AFC" w:rsidP="00F32AFC">
      <w:pPr>
        <w:suppressAutoHyphens w:val="0"/>
        <w:jc w:val="both"/>
        <w:rPr>
          <w:rFonts w:ascii="Arial" w:hAnsi="Arial" w:cs="Arial"/>
          <w:i/>
          <w:color w:val="00B0F0"/>
          <w:sz w:val="22"/>
          <w:szCs w:val="22"/>
          <w:lang w:eastAsia="zh-CN"/>
        </w:rPr>
      </w:pPr>
    </w:p>
    <w:p w:rsidR="00F32AFC" w:rsidRPr="00F32AFC" w:rsidRDefault="00F32AFC" w:rsidP="00F32AFC">
      <w:pPr>
        <w:suppressAutoHyphens w:val="0"/>
        <w:jc w:val="both"/>
        <w:rPr>
          <w:rFonts w:ascii="Arial" w:hAnsi="Arial" w:cs="Arial"/>
          <w:sz w:val="22"/>
          <w:szCs w:val="22"/>
          <w:lang w:val="sr-Cyrl-RS" w:eastAsia="zh-CN"/>
        </w:rPr>
      </w:pPr>
      <w:r w:rsidRPr="00F32AFC">
        <w:rPr>
          <w:rFonts w:ascii="Arial" w:hAnsi="Arial" w:cs="Arial"/>
          <w:sz w:val="22"/>
          <w:szCs w:val="22"/>
          <w:lang w:eastAsia="zh-CN"/>
        </w:rPr>
        <w:t>М</w:t>
      </w:r>
      <w:r w:rsidRPr="00F32AFC">
        <w:rPr>
          <w:rFonts w:ascii="Arial" w:hAnsi="Arial" w:cs="Arial"/>
          <w:sz w:val="22"/>
          <w:szCs w:val="22"/>
          <w:lang w:val="en-US" w:eastAsia="zh-CN"/>
        </w:rPr>
        <w:t>есто испоруке</w:t>
      </w:r>
      <w:r w:rsidRPr="00F32AFC">
        <w:rPr>
          <w:rFonts w:ascii="Arial" w:hAnsi="Arial" w:cs="Arial"/>
          <w:sz w:val="22"/>
          <w:szCs w:val="22"/>
          <w:lang w:val="sr-Cyrl-RS" w:eastAsia="zh-CN"/>
        </w:rPr>
        <w:t>:</w:t>
      </w:r>
      <w:r w:rsidRPr="00F32AFC">
        <w:rPr>
          <w:rFonts w:ascii="Arial" w:hAnsi="Arial" w:cs="Arial"/>
          <w:sz w:val="22"/>
          <w:szCs w:val="22"/>
          <w:lang w:val="en-US" w:eastAsia="zh-CN"/>
        </w:rPr>
        <w:t xml:space="preserve"> </w:t>
      </w:r>
      <w:r w:rsidRPr="00F32AFC">
        <w:rPr>
          <w:rFonts w:ascii="Arial" w:hAnsi="Arial" w:cs="Arial"/>
          <w:sz w:val="22"/>
          <w:szCs w:val="22"/>
          <w:lang w:val="sr-Cyrl-RS" w:eastAsia="zh-CN"/>
        </w:rPr>
        <w:t>Огранак ТЕНТ Београд - Обреновац, локација ЖС Вреоци ТЕНТ .</w:t>
      </w:r>
    </w:p>
    <w:p w:rsidR="00F32AFC" w:rsidRPr="00F32AFC" w:rsidRDefault="00F32AFC" w:rsidP="00F32AFC">
      <w:pPr>
        <w:suppressAutoHyphens w:val="0"/>
        <w:jc w:val="both"/>
        <w:rPr>
          <w:rFonts w:ascii="Arial" w:hAnsi="Arial" w:cs="Arial"/>
          <w:sz w:val="22"/>
          <w:szCs w:val="22"/>
          <w:lang w:val="sr-Cyrl-RS" w:eastAsia="zh-CN"/>
        </w:rPr>
      </w:pPr>
    </w:p>
    <w:p w:rsidR="00F32AFC" w:rsidRPr="00F32AFC" w:rsidRDefault="00F32AFC" w:rsidP="00F32AFC">
      <w:pPr>
        <w:suppressAutoHyphens w:val="0"/>
        <w:jc w:val="both"/>
        <w:rPr>
          <w:rFonts w:ascii="Arial" w:hAnsi="Arial" w:cs="Arial"/>
          <w:sz w:val="22"/>
          <w:szCs w:val="22"/>
          <w:lang w:eastAsia="zh-CN"/>
        </w:rPr>
      </w:pPr>
      <w:r w:rsidRPr="00F32AFC">
        <w:rPr>
          <w:rFonts w:ascii="Arial" w:hAnsi="Arial" w:cs="Arial"/>
          <w:sz w:val="22"/>
          <w:szCs w:val="22"/>
          <w:lang w:eastAsia="zh-CN"/>
        </w:rPr>
        <w:t xml:space="preserve">Понуда се даје на паритету: </w:t>
      </w:r>
    </w:p>
    <w:p w:rsidR="00F32AFC" w:rsidRPr="00F32AFC" w:rsidRDefault="00F32AFC" w:rsidP="00F32AFC">
      <w:pPr>
        <w:suppressAutoHyphens w:val="0"/>
        <w:jc w:val="both"/>
        <w:rPr>
          <w:rFonts w:ascii="Arial" w:hAnsi="Arial" w:cs="Arial"/>
          <w:sz w:val="22"/>
          <w:szCs w:val="22"/>
          <w:lang w:eastAsia="zh-CN"/>
        </w:rPr>
      </w:pPr>
      <w:r w:rsidRPr="00F32AFC">
        <w:rPr>
          <w:rFonts w:ascii="Arial" w:hAnsi="Arial" w:cs="Arial"/>
          <w:sz w:val="22"/>
          <w:szCs w:val="22"/>
          <w:lang w:eastAsia="zh-CN"/>
        </w:rPr>
        <w:t xml:space="preserve"> - за домаће понуђаче: Ф-ко </w:t>
      </w:r>
      <w:r w:rsidRPr="00F32AFC">
        <w:rPr>
          <w:rFonts w:ascii="Arial" w:hAnsi="Arial" w:cs="Arial"/>
          <w:sz w:val="22"/>
          <w:szCs w:val="22"/>
          <w:lang w:val="sr-Cyrl-RS" w:eastAsia="zh-CN"/>
        </w:rPr>
        <w:t>Огранак ТЕНТ Београд - Обреновац, локација локација ЖС Вреоци ТЕНТ</w:t>
      </w:r>
      <w:r w:rsidRPr="00F32AFC">
        <w:rPr>
          <w:rFonts w:ascii="Arial" w:hAnsi="Arial" w:cs="Arial"/>
          <w:sz w:val="22"/>
          <w:szCs w:val="22"/>
          <w:lang w:eastAsia="zh-CN"/>
        </w:rPr>
        <w:t xml:space="preserve"> (магацин Наручиоца) са урачунатим зависним трошковима </w:t>
      </w:r>
    </w:p>
    <w:p w:rsidR="00F32AFC" w:rsidRPr="00F32AFC" w:rsidRDefault="00F32AFC" w:rsidP="00F32AFC">
      <w:pPr>
        <w:suppressAutoHyphens w:val="0"/>
        <w:jc w:val="both"/>
        <w:rPr>
          <w:rFonts w:ascii="Arial" w:hAnsi="Arial" w:cs="Arial"/>
          <w:sz w:val="22"/>
          <w:szCs w:val="22"/>
          <w:lang w:eastAsia="zh-CN"/>
        </w:rPr>
      </w:pPr>
      <w:r w:rsidRPr="00F32AFC">
        <w:rPr>
          <w:rFonts w:ascii="Arial" w:hAnsi="Arial" w:cs="Arial"/>
          <w:sz w:val="22"/>
          <w:szCs w:val="22"/>
          <w:lang w:eastAsia="zh-CN"/>
        </w:rPr>
        <w:t xml:space="preserve"> - за стране понуђаче: DAP </w:t>
      </w:r>
      <w:r w:rsidRPr="00F32AFC">
        <w:rPr>
          <w:rFonts w:ascii="Arial" w:hAnsi="Arial" w:cs="Arial"/>
          <w:sz w:val="22"/>
          <w:szCs w:val="22"/>
          <w:lang w:val="sr-Cyrl-RS" w:eastAsia="zh-CN"/>
        </w:rPr>
        <w:t>Огранак ТЕНТ Београд - Обреновац, локација ЖС Вреоци ТЕНТ</w:t>
      </w:r>
      <w:r w:rsidRPr="00F32AFC">
        <w:rPr>
          <w:rFonts w:ascii="Arial" w:hAnsi="Arial" w:cs="Arial"/>
          <w:sz w:val="22"/>
          <w:szCs w:val="22"/>
          <w:lang w:eastAsia="zh-CN"/>
        </w:rPr>
        <w:t xml:space="preserve"> (магацин Наручиоца) Incoterms 2010.</w:t>
      </w:r>
    </w:p>
    <w:p w:rsidR="00F32AFC" w:rsidRPr="00F32AFC" w:rsidRDefault="00F32AFC" w:rsidP="00F32AFC">
      <w:pPr>
        <w:suppressAutoHyphens w:val="0"/>
        <w:jc w:val="both"/>
        <w:rPr>
          <w:rFonts w:ascii="Arial" w:hAnsi="Arial" w:cs="Arial"/>
          <w:sz w:val="22"/>
          <w:szCs w:val="22"/>
          <w:lang w:eastAsia="zh-CN"/>
        </w:rPr>
      </w:pPr>
      <w:r w:rsidRPr="00F32AFC">
        <w:rPr>
          <w:rFonts w:ascii="Arial" w:hAnsi="Arial" w:cs="Arial"/>
          <w:sz w:val="22"/>
          <w:szCs w:val="22"/>
          <w:lang w:eastAsia="zh-CN"/>
        </w:rPr>
        <w:t xml:space="preserve"> </w:t>
      </w:r>
    </w:p>
    <w:p w:rsidR="00F32AFC" w:rsidRPr="00F32AFC" w:rsidRDefault="00F32AFC" w:rsidP="00F32AFC">
      <w:pPr>
        <w:suppressAutoHyphens w:val="0"/>
        <w:jc w:val="both"/>
        <w:rPr>
          <w:rFonts w:ascii="Arial" w:hAnsi="Arial" w:cs="Arial"/>
          <w:sz w:val="22"/>
          <w:szCs w:val="22"/>
          <w:lang w:eastAsia="zh-CN"/>
        </w:rPr>
      </w:pPr>
      <w:r w:rsidRPr="00F32AFC">
        <w:rPr>
          <w:rFonts w:ascii="Arial" w:hAnsi="Arial" w:cs="Arial"/>
          <w:sz w:val="22"/>
          <w:szCs w:val="22"/>
          <w:lang w:eastAsia="zh-CN"/>
        </w:rPr>
        <w:t>У понуђену цену страног понуђача урачунавају се и царинске дажбине.</w:t>
      </w:r>
    </w:p>
    <w:p w:rsidR="00F32AFC" w:rsidRPr="00F32AFC" w:rsidRDefault="00F32AFC" w:rsidP="00F32AFC">
      <w:pPr>
        <w:suppressAutoHyphens w:val="0"/>
        <w:jc w:val="both"/>
        <w:rPr>
          <w:rFonts w:ascii="Arial" w:hAnsi="Arial" w:cs="Arial"/>
          <w:sz w:val="22"/>
          <w:szCs w:val="22"/>
          <w:lang w:eastAsia="zh-CN"/>
        </w:rPr>
      </w:pPr>
    </w:p>
    <w:p w:rsidR="00F32AFC" w:rsidRPr="00F32AFC" w:rsidRDefault="00F32AFC" w:rsidP="00F32AFC">
      <w:pPr>
        <w:suppressAutoHyphens w:val="0"/>
        <w:jc w:val="both"/>
        <w:rPr>
          <w:rFonts w:ascii="Arial" w:hAnsi="Arial" w:cs="Arial"/>
          <w:sz w:val="22"/>
          <w:szCs w:val="22"/>
          <w:lang w:eastAsia="zh-CN"/>
        </w:rPr>
      </w:pPr>
      <w:r w:rsidRPr="00F32AFC">
        <w:rPr>
          <w:rFonts w:ascii="Arial" w:hAnsi="Arial" w:cs="Arial"/>
          <w:sz w:val="22"/>
          <w:szCs w:val="22"/>
          <w:lang w:eastAsia="zh-CN"/>
        </w:rPr>
        <w:t>Понуђачи  који нуде добра на паритету DAP (магацин Наручиоца) (Incoterms 2010) дужни су да уз понуду доставе Изјаву у којој наводе да ли робу прати ЕУР 1.</w:t>
      </w:r>
    </w:p>
    <w:p w:rsidR="00F32AFC" w:rsidRPr="00F32AFC" w:rsidRDefault="00F32AFC" w:rsidP="00F32AFC">
      <w:pPr>
        <w:suppressAutoHyphens w:val="0"/>
        <w:jc w:val="both"/>
        <w:rPr>
          <w:rFonts w:ascii="Arial" w:hAnsi="Arial" w:cs="Arial"/>
          <w:sz w:val="22"/>
          <w:szCs w:val="22"/>
          <w:lang w:eastAsia="zh-CN"/>
        </w:rPr>
      </w:pPr>
      <w:r w:rsidRPr="00F32AFC">
        <w:rPr>
          <w:rFonts w:ascii="Arial" w:hAnsi="Arial" w:cs="Arial"/>
          <w:sz w:val="22"/>
          <w:szCs w:val="22"/>
          <w:lang w:eastAsia="zh-CN"/>
        </w:rPr>
        <w:t>Продавац ће за добра која су предмет набавке приликом испоруке, прибавити о свом трошку - сертификат о пореклу ЕУР 1.</w:t>
      </w:r>
    </w:p>
    <w:p w:rsidR="00F32AFC" w:rsidRPr="00F32AFC" w:rsidRDefault="00F32AFC" w:rsidP="00F32AFC">
      <w:pPr>
        <w:suppressAutoHyphens w:val="0"/>
        <w:jc w:val="both"/>
        <w:rPr>
          <w:rFonts w:ascii="Arial" w:hAnsi="Arial" w:cs="Arial"/>
          <w:sz w:val="22"/>
          <w:szCs w:val="22"/>
          <w:lang w:eastAsia="zh-CN"/>
        </w:rPr>
      </w:pPr>
      <w:r w:rsidRPr="00F32AFC">
        <w:rPr>
          <w:rFonts w:ascii="Arial" w:hAnsi="Arial" w:cs="Arial"/>
          <w:sz w:val="22"/>
          <w:szCs w:val="22"/>
          <w:lang w:eastAsia="zh-CN"/>
        </w:rPr>
        <w:t>Уколико продавац не прибави сертификат ЕУР 1, дужан је да плати припадајуће зависне трошкове увоза који би услед тога могли настати, директном дознаком на текући рачуни овлашћеног шпедитера купца, Транспортшпед д.о.о. Б</w:t>
      </w:r>
      <w:r w:rsidR="00A723C1">
        <w:rPr>
          <w:rFonts w:ascii="Arial" w:hAnsi="Arial" w:cs="Arial"/>
          <w:sz w:val="22"/>
          <w:szCs w:val="22"/>
          <w:lang w:eastAsia="zh-CN"/>
        </w:rPr>
        <w:t>еоград, бр. __</w:t>
      </w:r>
      <w:r w:rsidRPr="00F32AFC">
        <w:rPr>
          <w:rFonts w:ascii="Arial" w:hAnsi="Arial" w:cs="Arial"/>
          <w:sz w:val="22"/>
          <w:szCs w:val="22"/>
          <w:lang w:eastAsia="zh-CN"/>
        </w:rPr>
        <w:t>.</w:t>
      </w:r>
    </w:p>
    <w:p w:rsidR="00F32AFC" w:rsidRPr="00F32AFC" w:rsidRDefault="00F32AFC" w:rsidP="00F32AFC">
      <w:pPr>
        <w:suppressAutoHyphens w:val="0"/>
        <w:jc w:val="both"/>
        <w:rPr>
          <w:rFonts w:ascii="Arial" w:hAnsi="Arial" w:cs="Arial"/>
          <w:sz w:val="22"/>
          <w:szCs w:val="22"/>
          <w:lang w:val="en-US" w:eastAsia="zh-CN"/>
        </w:rPr>
      </w:pPr>
      <w:r w:rsidRPr="00F32AFC">
        <w:rPr>
          <w:rFonts w:ascii="Arial" w:hAnsi="Arial" w:cs="Arial"/>
          <w:sz w:val="22"/>
          <w:szCs w:val="22"/>
          <w:lang w:val="en-US" w:eastAsia="zh-CN"/>
        </w:rPr>
        <w:t>Евентуално настала штета приликом транспорта предметних добара до места испоруке пада на терет изабраног Понуђача.</w:t>
      </w:r>
    </w:p>
    <w:p w:rsidR="00F32AFC" w:rsidRPr="00F32AFC" w:rsidRDefault="00F32AFC" w:rsidP="00F32AFC">
      <w:pPr>
        <w:numPr>
          <w:ilvl w:val="1"/>
          <w:numId w:val="14"/>
        </w:numPr>
        <w:suppressAutoHyphens w:val="0"/>
        <w:spacing w:before="120"/>
        <w:ind w:left="709" w:hanging="709"/>
        <w:jc w:val="both"/>
        <w:outlineLvl w:val="0"/>
        <w:rPr>
          <w:rFonts w:ascii="Arial" w:hAnsi="Arial"/>
          <w:b/>
          <w:sz w:val="22"/>
          <w:szCs w:val="22"/>
          <w:lang w:val="sr-Cyrl-RS"/>
        </w:rPr>
      </w:pPr>
      <w:r w:rsidRPr="00F32AFC">
        <w:rPr>
          <w:rFonts w:ascii="Arial" w:hAnsi="Arial"/>
          <w:b/>
          <w:sz w:val="22"/>
          <w:szCs w:val="22"/>
          <w:lang w:val="sr-Cyrl-RS"/>
        </w:rPr>
        <w:t>К</w:t>
      </w:r>
      <w:r w:rsidRPr="00F32AFC">
        <w:rPr>
          <w:rFonts w:ascii="Arial" w:hAnsi="Arial"/>
          <w:b/>
          <w:sz w:val="22"/>
          <w:szCs w:val="22"/>
        </w:rPr>
        <w:t xml:space="preserve">вантитативни и </w:t>
      </w:r>
      <w:r w:rsidRPr="00F32AFC">
        <w:rPr>
          <w:rFonts w:ascii="Arial" w:hAnsi="Arial"/>
          <w:b/>
          <w:sz w:val="22"/>
          <w:szCs w:val="22"/>
          <w:lang w:val="sr-Cyrl-RS"/>
        </w:rPr>
        <w:t>к</w:t>
      </w:r>
      <w:r w:rsidRPr="00F32AFC">
        <w:rPr>
          <w:rFonts w:ascii="Arial" w:hAnsi="Arial"/>
          <w:b/>
          <w:sz w:val="22"/>
          <w:szCs w:val="22"/>
        </w:rPr>
        <w:t>валитативни пријем</w:t>
      </w:r>
    </w:p>
    <w:p w:rsidR="00F32AFC" w:rsidRPr="00F32AFC" w:rsidRDefault="00F32AFC" w:rsidP="00F32AFC">
      <w:pPr>
        <w:tabs>
          <w:tab w:val="left" w:pos="567"/>
        </w:tabs>
        <w:suppressAutoHyphens w:val="0"/>
        <w:jc w:val="both"/>
        <w:rPr>
          <w:rFonts w:ascii="Arial" w:hAnsi="Arial" w:cs="Arial"/>
          <w:sz w:val="22"/>
          <w:szCs w:val="22"/>
          <w:lang w:val="sr-Latn-RS" w:eastAsia="en-US"/>
        </w:rPr>
      </w:pPr>
    </w:p>
    <w:p w:rsidR="00F32AFC" w:rsidRPr="00F32AFC" w:rsidRDefault="00F32AFC" w:rsidP="00F32AFC">
      <w:pPr>
        <w:tabs>
          <w:tab w:val="left" w:pos="567"/>
        </w:tabs>
        <w:suppressAutoHyphens w:val="0"/>
        <w:jc w:val="both"/>
        <w:rPr>
          <w:rFonts w:ascii="Arial" w:hAnsi="Arial" w:cs="Arial"/>
          <w:sz w:val="22"/>
          <w:szCs w:val="22"/>
          <w:lang w:val="ru-RU" w:eastAsia="en-US"/>
        </w:rPr>
      </w:pPr>
      <w:r w:rsidRPr="00F32AFC">
        <w:rPr>
          <w:rFonts w:ascii="Arial" w:hAnsi="Arial" w:cs="Arial"/>
          <w:sz w:val="22"/>
          <w:szCs w:val="22"/>
          <w:lang w:val="ru-RU" w:eastAsia="en-US"/>
        </w:rPr>
        <w:t xml:space="preserve">Изабрани понуђач се обавезује да писаним путем обавести Наручиоца о тачном датуму испоруке најмање 7 раданих дана </w:t>
      </w:r>
      <w:r w:rsidRPr="00F32AFC">
        <w:rPr>
          <w:rFonts w:ascii="Arial" w:hAnsi="Arial" w:cs="Arial"/>
          <w:sz w:val="22"/>
          <w:szCs w:val="22"/>
          <w:lang w:val="sr-Cyrl-BA" w:eastAsia="en-US"/>
        </w:rPr>
        <w:t>(седам дана)</w:t>
      </w:r>
      <w:r w:rsidRPr="00F32AFC">
        <w:rPr>
          <w:rFonts w:ascii="Arial" w:hAnsi="Arial" w:cs="Arial"/>
          <w:sz w:val="22"/>
          <w:szCs w:val="22"/>
          <w:lang w:val="ru-RU" w:eastAsia="en-US"/>
        </w:rPr>
        <w:t xml:space="preserve"> пре планираног датума испоруке.</w:t>
      </w:r>
    </w:p>
    <w:p w:rsidR="00F32AFC" w:rsidRPr="00F32AFC" w:rsidRDefault="00F32AFC" w:rsidP="00F32AFC">
      <w:pPr>
        <w:tabs>
          <w:tab w:val="left" w:pos="567"/>
        </w:tabs>
        <w:suppressAutoHyphens w:val="0"/>
        <w:jc w:val="both"/>
        <w:rPr>
          <w:rFonts w:ascii="Arial" w:hAnsi="Arial" w:cs="Arial"/>
          <w:sz w:val="22"/>
          <w:szCs w:val="22"/>
          <w:lang w:val="en-US" w:eastAsia="en-US"/>
        </w:rPr>
      </w:pPr>
      <w:r w:rsidRPr="00F32AFC">
        <w:rPr>
          <w:rFonts w:ascii="Arial" w:hAnsi="Arial" w:cs="Arial"/>
          <w:sz w:val="22"/>
          <w:szCs w:val="22"/>
          <w:lang w:val="en-US" w:eastAsia="en-US"/>
        </w:rPr>
        <w:t xml:space="preserve">Обавештење из претходног става  садржи  следеће податке: број </w:t>
      </w:r>
      <w:r w:rsidRPr="00F32AFC">
        <w:rPr>
          <w:rFonts w:ascii="Arial" w:hAnsi="Arial" w:cs="Arial"/>
          <w:sz w:val="22"/>
          <w:szCs w:val="22"/>
          <w:lang w:val="sr-Cyrl-RS" w:eastAsia="en-US"/>
        </w:rPr>
        <w:t>оквирног споразума</w:t>
      </w:r>
      <w:r w:rsidRPr="00F32AFC">
        <w:rPr>
          <w:rFonts w:ascii="Arial" w:hAnsi="Arial" w:cs="Arial"/>
          <w:sz w:val="22"/>
          <w:szCs w:val="22"/>
          <w:lang w:val="en-US" w:eastAsia="en-US"/>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F32AFC" w:rsidRPr="00F32AFC" w:rsidRDefault="00F32AFC" w:rsidP="00F32AFC">
      <w:pPr>
        <w:tabs>
          <w:tab w:val="left" w:pos="567"/>
        </w:tabs>
        <w:suppressAutoHyphens w:val="0"/>
        <w:jc w:val="both"/>
        <w:rPr>
          <w:rFonts w:ascii="Arial" w:hAnsi="Arial" w:cs="Arial"/>
          <w:sz w:val="22"/>
          <w:szCs w:val="22"/>
          <w:lang w:val="sr-Cyrl-RS" w:eastAsia="en-US"/>
        </w:rPr>
      </w:pPr>
    </w:p>
    <w:p w:rsidR="00F32AFC" w:rsidRPr="00F32AFC" w:rsidRDefault="00F32AFC" w:rsidP="00F32AFC">
      <w:pPr>
        <w:tabs>
          <w:tab w:val="left" w:pos="567"/>
        </w:tabs>
        <w:suppressAutoHyphens w:val="0"/>
        <w:jc w:val="both"/>
        <w:rPr>
          <w:rFonts w:ascii="Arial" w:hAnsi="Arial" w:cs="Arial"/>
          <w:sz w:val="22"/>
          <w:szCs w:val="22"/>
          <w:lang w:val="en-US" w:eastAsia="en-US"/>
        </w:rPr>
      </w:pPr>
      <w:r w:rsidRPr="00F32AFC">
        <w:rPr>
          <w:rFonts w:ascii="Arial" w:hAnsi="Arial" w:cs="Arial"/>
          <w:sz w:val="22"/>
          <w:szCs w:val="22"/>
          <w:lang w:val="sr-Cyrl-RS" w:eastAsia="en-US"/>
        </w:rPr>
        <w:t>Наручилац</w:t>
      </w:r>
      <w:r w:rsidRPr="00F32AFC">
        <w:rPr>
          <w:rFonts w:ascii="Arial" w:hAnsi="Arial" w:cs="Arial"/>
          <w:sz w:val="22"/>
          <w:szCs w:val="22"/>
          <w:lang w:val="en-US" w:eastAsia="en-US"/>
        </w:rPr>
        <w:t xml:space="preserve"> је дужан да, у складу са обавештењем </w:t>
      </w:r>
      <w:r w:rsidRPr="00F32AFC">
        <w:rPr>
          <w:rFonts w:ascii="Arial" w:hAnsi="Arial" w:cs="Arial"/>
          <w:sz w:val="22"/>
          <w:szCs w:val="22"/>
          <w:lang w:val="ru-RU" w:eastAsia="en-US"/>
        </w:rPr>
        <w:t>Изабраног понуђача</w:t>
      </w:r>
      <w:r w:rsidRPr="00F32AFC">
        <w:rPr>
          <w:rFonts w:ascii="Arial" w:hAnsi="Arial" w:cs="Arial"/>
          <w:sz w:val="22"/>
          <w:szCs w:val="22"/>
          <w:lang w:val="en-US" w:eastAsia="en-US"/>
        </w:rPr>
        <w:t>, организује благовремено преузимање добра у времену од 08,00 до 14,00 часова.</w:t>
      </w:r>
    </w:p>
    <w:p w:rsidR="00F32AFC" w:rsidRPr="00F32AFC" w:rsidRDefault="00F32AFC" w:rsidP="00F32AFC">
      <w:pPr>
        <w:tabs>
          <w:tab w:val="left" w:pos="567"/>
        </w:tabs>
        <w:suppressAutoHyphens w:val="0"/>
        <w:jc w:val="both"/>
        <w:rPr>
          <w:rFonts w:ascii="Arial" w:hAnsi="Arial" w:cs="Arial"/>
          <w:sz w:val="22"/>
          <w:szCs w:val="22"/>
          <w:lang w:val="sr-Cyrl-RS" w:eastAsia="en-US"/>
        </w:rPr>
      </w:pPr>
    </w:p>
    <w:p w:rsidR="00F32AFC" w:rsidRPr="00F32AFC" w:rsidRDefault="00F32AFC" w:rsidP="00F32AFC">
      <w:pPr>
        <w:tabs>
          <w:tab w:val="left" w:pos="567"/>
        </w:tabs>
        <w:suppressAutoHyphens w:val="0"/>
        <w:jc w:val="both"/>
        <w:rPr>
          <w:rFonts w:ascii="Arial" w:hAnsi="Arial" w:cs="Arial"/>
          <w:sz w:val="22"/>
          <w:szCs w:val="22"/>
          <w:lang w:val="en-US" w:eastAsia="en-US"/>
        </w:rPr>
      </w:pPr>
      <w:r w:rsidRPr="00F32AFC">
        <w:rPr>
          <w:rFonts w:ascii="Arial" w:hAnsi="Arial" w:cs="Arial"/>
          <w:sz w:val="22"/>
          <w:szCs w:val="22"/>
          <w:lang w:val="en-US" w:eastAsia="en-US"/>
        </w:rPr>
        <w:t xml:space="preserve">Пријем предмета </w:t>
      </w:r>
      <w:r w:rsidRPr="00F32AFC">
        <w:rPr>
          <w:rFonts w:ascii="Arial" w:hAnsi="Arial" w:cs="Arial"/>
          <w:sz w:val="22"/>
          <w:szCs w:val="22"/>
          <w:lang w:val="sr-Cyrl-RS" w:eastAsia="en-US"/>
        </w:rPr>
        <w:t>оквирног споразума</w:t>
      </w:r>
      <w:r w:rsidRPr="00F32AFC">
        <w:rPr>
          <w:rFonts w:ascii="Arial" w:hAnsi="Arial" w:cs="Arial"/>
          <w:sz w:val="22"/>
          <w:szCs w:val="22"/>
          <w:lang w:val="en-US" w:eastAsia="en-US"/>
        </w:rPr>
        <w:t xml:space="preserve"> констатоваће се потписивањем Записника о квантитативном пријему – без примедби и/или Отпремнице</w:t>
      </w:r>
      <w:r w:rsidRPr="00F32AFC">
        <w:rPr>
          <w:rFonts w:ascii="Arial" w:hAnsi="Arial" w:cs="Arial"/>
          <w:sz w:val="22"/>
          <w:szCs w:val="22"/>
          <w:lang w:val="sr-Cyrl-RS" w:eastAsia="en-US"/>
        </w:rPr>
        <w:t xml:space="preserve"> </w:t>
      </w:r>
      <w:r w:rsidRPr="00F32AFC">
        <w:rPr>
          <w:rFonts w:ascii="Arial" w:hAnsi="Arial" w:cs="Arial"/>
          <w:sz w:val="22"/>
          <w:szCs w:val="22"/>
          <w:lang w:val="en-US" w:eastAsia="en-US"/>
        </w:rPr>
        <w:t>и</w:t>
      </w:r>
      <w:r w:rsidRPr="00F32AFC">
        <w:rPr>
          <w:rFonts w:ascii="Arial" w:hAnsi="Arial" w:cs="Arial"/>
          <w:sz w:val="22"/>
          <w:szCs w:val="22"/>
          <w:lang w:val="sr-Cyrl-RS" w:eastAsia="en-US"/>
        </w:rPr>
        <w:t xml:space="preserve"> </w:t>
      </w:r>
      <w:r w:rsidRPr="00F32AFC">
        <w:rPr>
          <w:rFonts w:ascii="Arial" w:hAnsi="Arial" w:cs="Arial"/>
          <w:sz w:val="22"/>
          <w:szCs w:val="22"/>
          <w:lang w:val="en-US" w:eastAsia="en-US"/>
        </w:rPr>
        <w:t>провером</w:t>
      </w:r>
      <w:r w:rsidRPr="00F32AFC">
        <w:rPr>
          <w:rFonts w:ascii="Arial" w:hAnsi="Arial" w:cs="Arial"/>
          <w:sz w:val="22"/>
          <w:szCs w:val="22"/>
          <w:lang w:val="sr-Latn-CS" w:eastAsia="en-US"/>
        </w:rPr>
        <w:t>:</w:t>
      </w:r>
    </w:p>
    <w:p w:rsidR="00F32AFC" w:rsidRPr="00B025E7" w:rsidRDefault="00F32AFC" w:rsidP="00F32AFC">
      <w:pPr>
        <w:numPr>
          <w:ilvl w:val="0"/>
          <w:numId w:val="11"/>
        </w:numPr>
        <w:tabs>
          <w:tab w:val="num" w:pos="567"/>
        </w:tabs>
        <w:suppressAutoHyphens w:val="0"/>
        <w:spacing w:before="120"/>
        <w:ind w:left="568" w:hanging="284"/>
        <w:jc w:val="both"/>
        <w:rPr>
          <w:rFonts w:ascii="Arial" w:hAnsi="Arial" w:cs="Arial"/>
          <w:sz w:val="22"/>
          <w:szCs w:val="22"/>
          <w:lang w:val="ru-RU" w:eastAsia="en-US"/>
        </w:rPr>
      </w:pPr>
      <w:r w:rsidRPr="00B025E7">
        <w:rPr>
          <w:rFonts w:ascii="Arial" w:hAnsi="Arial" w:cs="Arial"/>
          <w:sz w:val="22"/>
          <w:szCs w:val="22"/>
          <w:lang w:val="ru-RU" w:eastAsia="en-US"/>
        </w:rPr>
        <w:t>да ли је испоручена уговорена  количина</w:t>
      </w:r>
    </w:p>
    <w:p w:rsidR="00F32AFC" w:rsidRPr="00B025E7" w:rsidRDefault="00F32AFC" w:rsidP="00F32AFC">
      <w:pPr>
        <w:numPr>
          <w:ilvl w:val="0"/>
          <w:numId w:val="11"/>
        </w:numPr>
        <w:tabs>
          <w:tab w:val="num" w:pos="567"/>
        </w:tabs>
        <w:suppressAutoHyphens w:val="0"/>
        <w:spacing w:before="120"/>
        <w:ind w:left="568" w:hanging="284"/>
        <w:jc w:val="both"/>
        <w:rPr>
          <w:rFonts w:ascii="Arial" w:hAnsi="Arial" w:cs="Arial"/>
          <w:sz w:val="22"/>
          <w:szCs w:val="22"/>
          <w:lang w:val="ru-RU" w:eastAsia="en-US"/>
        </w:rPr>
      </w:pPr>
      <w:r w:rsidRPr="00B025E7">
        <w:rPr>
          <w:rFonts w:ascii="Arial" w:hAnsi="Arial" w:cs="Arial"/>
          <w:sz w:val="22"/>
          <w:szCs w:val="22"/>
          <w:lang w:val="ru-RU" w:eastAsia="en-US"/>
        </w:rPr>
        <w:t>да ли су добра испоручена у оригиналном паковању</w:t>
      </w:r>
    </w:p>
    <w:p w:rsidR="00F32AFC" w:rsidRPr="00F32AFC" w:rsidRDefault="00F32AFC" w:rsidP="00F32AFC">
      <w:pPr>
        <w:numPr>
          <w:ilvl w:val="0"/>
          <w:numId w:val="11"/>
        </w:numPr>
        <w:tabs>
          <w:tab w:val="num" w:pos="567"/>
        </w:tabs>
        <w:suppressAutoHyphens w:val="0"/>
        <w:spacing w:before="120"/>
        <w:ind w:left="568" w:hanging="284"/>
        <w:jc w:val="both"/>
        <w:rPr>
          <w:rFonts w:ascii="Arial" w:hAnsi="Arial" w:cs="Arial"/>
          <w:sz w:val="22"/>
          <w:szCs w:val="22"/>
          <w:lang w:val="ru-RU" w:eastAsia="en-US"/>
        </w:rPr>
      </w:pPr>
      <w:r w:rsidRPr="00F32AFC">
        <w:rPr>
          <w:rFonts w:ascii="Arial" w:hAnsi="Arial" w:cs="Arial"/>
          <w:sz w:val="22"/>
          <w:szCs w:val="22"/>
          <w:lang w:val="ru-RU" w:eastAsia="en-US"/>
        </w:rPr>
        <w:t>да ли су добра без видљивог оштећења</w:t>
      </w:r>
    </w:p>
    <w:p w:rsidR="00F32AFC" w:rsidRPr="00F32AFC" w:rsidRDefault="00F32AFC" w:rsidP="00F32AFC">
      <w:pPr>
        <w:suppressAutoHyphens w:val="0"/>
        <w:ind w:left="568"/>
        <w:jc w:val="both"/>
        <w:rPr>
          <w:rFonts w:ascii="Arial" w:hAnsi="Arial" w:cs="Arial"/>
          <w:sz w:val="22"/>
          <w:szCs w:val="22"/>
          <w:lang w:val="ru-RU" w:eastAsia="en-US"/>
        </w:rPr>
      </w:pPr>
    </w:p>
    <w:p w:rsidR="00F32AFC" w:rsidRPr="00F32AFC" w:rsidRDefault="00F32AFC" w:rsidP="00F32AFC">
      <w:pPr>
        <w:tabs>
          <w:tab w:val="left" w:pos="567"/>
        </w:tabs>
        <w:suppressAutoHyphens w:val="0"/>
        <w:jc w:val="both"/>
        <w:rPr>
          <w:rFonts w:ascii="Arial" w:hAnsi="Arial" w:cs="Arial"/>
          <w:sz w:val="22"/>
          <w:szCs w:val="22"/>
          <w:lang w:val="ru-RU" w:eastAsia="en-US"/>
        </w:rPr>
      </w:pPr>
    </w:p>
    <w:p w:rsidR="00F32AFC" w:rsidRPr="00F32AFC" w:rsidRDefault="00F32AFC" w:rsidP="00F32AFC">
      <w:pPr>
        <w:tabs>
          <w:tab w:val="left" w:pos="567"/>
        </w:tabs>
        <w:suppressAutoHyphens w:val="0"/>
        <w:jc w:val="both"/>
        <w:rPr>
          <w:rFonts w:ascii="Arial" w:hAnsi="Arial" w:cs="Arial"/>
          <w:sz w:val="22"/>
          <w:szCs w:val="22"/>
          <w:lang w:val="ru-RU" w:eastAsia="en-US"/>
        </w:rPr>
      </w:pPr>
      <w:r w:rsidRPr="00F32AFC">
        <w:rPr>
          <w:rFonts w:ascii="Arial" w:hAnsi="Arial" w:cs="Arial"/>
          <w:sz w:val="22"/>
          <w:szCs w:val="22"/>
          <w:lang w:val="ru-RU" w:eastAsia="en-US"/>
        </w:rPr>
        <w:t>У случају да дође до одступања од уговореног, Изабрани понуђач је дужан да до краја уговореног рока испоруке отклони све недостатке</w:t>
      </w:r>
      <w:r w:rsidRPr="00F32AFC">
        <w:rPr>
          <w:rFonts w:ascii="Arial" w:hAnsi="Arial" w:cs="Arial"/>
          <w:sz w:val="22"/>
          <w:szCs w:val="22"/>
          <w:lang w:val="en-US" w:eastAsia="en-US"/>
        </w:rPr>
        <w:t xml:space="preserve"> а</w:t>
      </w:r>
      <w:r w:rsidRPr="00F32AFC">
        <w:rPr>
          <w:rFonts w:ascii="Arial" w:hAnsi="Arial" w:cs="Arial"/>
          <w:sz w:val="22"/>
          <w:szCs w:val="22"/>
          <w:lang w:val="ru-RU" w:eastAsia="en-US"/>
        </w:rPr>
        <w:t xml:space="preserve"> док се </w:t>
      </w:r>
      <w:r w:rsidRPr="00F32AFC">
        <w:rPr>
          <w:rFonts w:ascii="Arial" w:hAnsi="Arial" w:cs="Arial"/>
          <w:sz w:val="22"/>
          <w:szCs w:val="22"/>
          <w:lang w:val="en-US" w:eastAsia="en-US"/>
        </w:rPr>
        <w:t xml:space="preserve">ти недостаци не </w:t>
      </w:r>
      <w:r w:rsidRPr="00F32AFC">
        <w:rPr>
          <w:rFonts w:ascii="Arial" w:hAnsi="Arial" w:cs="Arial"/>
          <w:sz w:val="22"/>
          <w:szCs w:val="22"/>
          <w:lang w:val="ru-RU" w:eastAsia="en-US"/>
        </w:rPr>
        <w:t>отклон</w:t>
      </w:r>
      <w:r w:rsidRPr="00F32AFC">
        <w:rPr>
          <w:rFonts w:ascii="Arial" w:hAnsi="Arial" w:cs="Arial"/>
          <w:sz w:val="22"/>
          <w:szCs w:val="22"/>
          <w:lang w:val="en-US" w:eastAsia="en-US"/>
        </w:rPr>
        <w:t>е</w:t>
      </w:r>
      <w:r w:rsidRPr="00F32AFC">
        <w:rPr>
          <w:rFonts w:ascii="Arial" w:hAnsi="Arial" w:cs="Arial"/>
          <w:sz w:val="22"/>
          <w:szCs w:val="22"/>
          <w:lang w:val="ru-RU" w:eastAsia="en-US"/>
        </w:rPr>
        <w:t xml:space="preserve">, </w:t>
      </w:r>
      <w:r w:rsidRPr="00F32AFC">
        <w:rPr>
          <w:rFonts w:ascii="Arial" w:hAnsi="Arial" w:cs="Arial"/>
          <w:sz w:val="22"/>
          <w:szCs w:val="22"/>
          <w:lang w:val="en-US" w:eastAsia="en-US"/>
        </w:rPr>
        <w:t xml:space="preserve">сматраће се да </w:t>
      </w:r>
      <w:r w:rsidRPr="00F32AFC">
        <w:rPr>
          <w:rFonts w:ascii="Arial" w:hAnsi="Arial" w:cs="Arial"/>
          <w:sz w:val="22"/>
          <w:szCs w:val="22"/>
          <w:lang w:val="ru-RU" w:eastAsia="en-US"/>
        </w:rPr>
        <w:t>испорук</w:t>
      </w:r>
      <w:r w:rsidRPr="00F32AFC">
        <w:rPr>
          <w:rFonts w:ascii="Arial" w:hAnsi="Arial" w:cs="Arial"/>
          <w:sz w:val="22"/>
          <w:szCs w:val="22"/>
          <w:lang w:val="en-US" w:eastAsia="en-US"/>
        </w:rPr>
        <w:t>а</w:t>
      </w:r>
      <w:r w:rsidRPr="00F32AFC">
        <w:rPr>
          <w:rFonts w:ascii="Arial" w:hAnsi="Arial" w:cs="Arial"/>
          <w:sz w:val="22"/>
          <w:szCs w:val="22"/>
          <w:lang w:val="ru-RU" w:eastAsia="en-US"/>
        </w:rPr>
        <w:t xml:space="preserve"> није </w:t>
      </w:r>
      <w:r w:rsidRPr="00F32AFC">
        <w:rPr>
          <w:rFonts w:ascii="Arial" w:hAnsi="Arial" w:cs="Arial"/>
          <w:sz w:val="22"/>
          <w:szCs w:val="22"/>
          <w:lang w:val="en-US" w:eastAsia="en-US"/>
        </w:rPr>
        <w:t>извршена у року</w:t>
      </w:r>
      <w:r w:rsidRPr="00F32AFC">
        <w:rPr>
          <w:rFonts w:ascii="Arial" w:hAnsi="Arial" w:cs="Arial"/>
          <w:sz w:val="22"/>
          <w:szCs w:val="22"/>
          <w:lang w:val="ru-RU" w:eastAsia="en-US"/>
        </w:rPr>
        <w:t xml:space="preserve">. </w:t>
      </w:r>
    </w:p>
    <w:p w:rsidR="00F32AFC" w:rsidRPr="00F32AFC" w:rsidRDefault="00F32AFC" w:rsidP="00F32AFC">
      <w:pPr>
        <w:tabs>
          <w:tab w:val="left" w:pos="9090"/>
        </w:tabs>
        <w:suppressAutoHyphens w:val="0"/>
        <w:spacing w:before="120"/>
        <w:jc w:val="both"/>
        <w:rPr>
          <w:rFonts w:ascii="Arial" w:hAnsi="Arial" w:cs="Arial"/>
          <w:sz w:val="22"/>
          <w:szCs w:val="22"/>
          <w:lang w:eastAsia="en-US"/>
        </w:rPr>
      </w:pPr>
      <w:r w:rsidRPr="00F32AFC">
        <w:rPr>
          <w:rFonts w:ascii="Arial" w:hAnsi="Arial" w:cs="Arial"/>
          <w:sz w:val="22"/>
          <w:szCs w:val="22"/>
          <w:lang w:val="sr-Cyrl-RS" w:eastAsia="en-US"/>
        </w:rPr>
        <w:lastRenderedPageBreak/>
        <w:t xml:space="preserve">Наручилац </w:t>
      </w:r>
      <w:r w:rsidRPr="00F32AFC">
        <w:rPr>
          <w:rFonts w:ascii="Arial" w:hAnsi="Arial" w:cs="Arial"/>
          <w:sz w:val="22"/>
          <w:szCs w:val="22"/>
          <w:lang w:eastAsia="en-US"/>
        </w:rPr>
        <w:t>је обавез</w:t>
      </w:r>
      <w:r w:rsidRPr="00F32AFC">
        <w:rPr>
          <w:rFonts w:ascii="Arial" w:hAnsi="Arial" w:cs="Arial"/>
          <w:sz w:val="22"/>
          <w:szCs w:val="22"/>
          <w:lang w:val="en-US" w:eastAsia="en-US"/>
        </w:rPr>
        <w:t>ан</w:t>
      </w:r>
      <w:r w:rsidRPr="00F32AFC">
        <w:rPr>
          <w:rFonts w:ascii="Arial" w:hAnsi="Arial" w:cs="Arial"/>
          <w:sz w:val="22"/>
          <w:szCs w:val="22"/>
          <w:lang w:eastAsia="en-US"/>
        </w:rPr>
        <w:t xml:space="preserve"> да по квантитативном пријему испоруке </w:t>
      </w:r>
      <w:r w:rsidRPr="00F32AFC">
        <w:rPr>
          <w:rFonts w:ascii="Arial" w:hAnsi="Arial" w:cs="Arial"/>
          <w:bCs/>
          <w:sz w:val="22"/>
          <w:szCs w:val="22"/>
          <w:lang w:eastAsia="en-US"/>
        </w:rPr>
        <w:t>добара</w:t>
      </w:r>
      <w:r w:rsidRPr="00F32AFC">
        <w:rPr>
          <w:rFonts w:ascii="Arial" w:hAnsi="Arial" w:cs="Arial"/>
          <w:sz w:val="22"/>
          <w:szCs w:val="22"/>
          <w:lang w:eastAsia="en-U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F32AFC" w:rsidRPr="00F32AFC" w:rsidRDefault="00F32AFC" w:rsidP="00F32AFC">
      <w:pPr>
        <w:tabs>
          <w:tab w:val="left" w:pos="9090"/>
        </w:tabs>
        <w:suppressAutoHyphens w:val="0"/>
        <w:spacing w:before="120"/>
        <w:jc w:val="both"/>
        <w:rPr>
          <w:rFonts w:ascii="Arial" w:hAnsi="Arial" w:cs="Arial"/>
          <w:sz w:val="22"/>
          <w:szCs w:val="22"/>
          <w:lang w:val="en-US" w:eastAsia="en-US"/>
        </w:rPr>
      </w:pPr>
      <w:r w:rsidRPr="00F32AFC">
        <w:rPr>
          <w:rFonts w:ascii="Arial" w:hAnsi="Arial" w:cs="Arial"/>
          <w:sz w:val="22"/>
          <w:szCs w:val="22"/>
          <w:lang w:val="sr-Cyrl-RS" w:eastAsia="en-US"/>
        </w:rPr>
        <w:t xml:space="preserve">Наручилац </w:t>
      </w:r>
      <w:r w:rsidRPr="00F32AFC">
        <w:rPr>
          <w:rFonts w:ascii="Arial" w:hAnsi="Arial" w:cs="Arial"/>
          <w:sz w:val="22"/>
          <w:szCs w:val="22"/>
          <w:lang w:val="en-US" w:eastAsia="en-US"/>
        </w:rPr>
        <w:t xml:space="preserve">може одложити утврђивање квалитета испорученог добра док му </w:t>
      </w:r>
      <w:r w:rsidRPr="00F32AFC">
        <w:rPr>
          <w:rFonts w:ascii="Arial" w:hAnsi="Arial" w:cs="Arial"/>
          <w:sz w:val="22"/>
          <w:szCs w:val="22"/>
          <w:lang w:val="ru-RU" w:eastAsia="en-US"/>
        </w:rPr>
        <w:t>Изабрани понуђач</w:t>
      </w:r>
      <w:r w:rsidRPr="00F32AFC">
        <w:rPr>
          <w:rFonts w:ascii="Arial" w:hAnsi="Arial" w:cs="Arial"/>
          <w:sz w:val="22"/>
          <w:szCs w:val="22"/>
          <w:lang w:val="en-US" w:eastAsia="en-US"/>
        </w:rPr>
        <w:t xml:space="preserve"> не достави исправе које су за ту сврху неопходне, али је дужно да опомене </w:t>
      </w:r>
      <w:r w:rsidRPr="00F32AFC">
        <w:rPr>
          <w:rFonts w:ascii="Arial" w:hAnsi="Arial" w:cs="Arial"/>
          <w:sz w:val="22"/>
          <w:szCs w:val="22"/>
          <w:lang w:val="ru-RU" w:eastAsia="en-US"/>
        </w:rPr>
        <w:t>Изабраног понуђача</w:t>
      </w:r>
      <w:r w:rsidRPr="00F32AFC">
        <w:rPr>
          <w:rFonts w:ascii="Arial" w:hAnsi="Arial" w:cs="Arial"/>
          <w:sz w:val="22"/>
          <w:szCs w:val="22"/>
          <w:lang w:val="sr-Cyrl-RS" w:eastAsia="en-US"/>
        </w:rPr>
        <w:t xml:space="preserve"> </w:t>
      </w:r>
      <w:r w:rsidRPr="00F32AFC">
        <w:rPr>
          <w:rFonts w:ascii="Arial" w:hAnsi="Arial" w:cs="Arial"/>
          <w:sz w:val="22"/>
          <w:szCs w:val="22"/>
          <w:lang w:val="en-US" w:eastAsia="en-US"/>
        </w:rPr>
        <w:t xml:space="preserve">да му их без одлагања достави. </w:t>
      </w:r>
    </w:p>
    <w:p w:rsidR="00F32AFC" w:rsidRPr="00F32AFC" w:rsidRDefault="00F32AFC" w:rsidP="00F32AFC">
      <w:pPr>
        <w:tabs>
          <w:tab w:val="left" w:pos="9090"/>
        </w:tabs>
        <w:suppressAutoHyphens w:val="0"/>
        <w:spacing w:before="120"/>
        <w:jc w:val="both"/>
        <w:rPr>
          <w:rFonts w:ascii="Arial" w:hAnsi="Arial" w:cs="Arial"/>
          <w:sz w:val="22"/>
          <w:szCs w:val="22"/>
          <w:lang w:val="en-US" w:eastAsia="en-US"/>
        </w:rPr>
      </w:pPr>
      <w:r w:rsidRPr="00F32AFC">
        <w:rPr>
          <w:rFonts w:ascii="Arial" w:hAnsi="Arial" w:cs="Arial"/>
          <w:sz w:val="22"/>
          <w:szCs w:val="22"/>
          <w:lang w:val="en-US" w:eastAsia="en-US"/>
        </w:rPr>
        <w:t xml:space="preserve">Уколико се утврди да квалитет испорученог добра не одговара уговореном, </w:t>
      </w:r>
      <w:r w:rsidRPr="00F32AFC">
        <w:rPr>
          <w:rFonts w:ascii="Arial" w:hAnsi="Arial" w:cs="Arial"/>
          <w:sz w:val="22"/>
          <w:szCs w:val="22"/>
          <w:lang w:val="sr-Cyrl-RS" w:eastAsia="en-US"/>
        </w:rPr>
        <w:t>Наручилац</w:t>
      </w:r>
      <w:r w:rsidRPr="00F32AFC">
        <w:rPr>
          <w:rFonts w:ascii="Arial" w:hAnsi="Arial" w:cs="Arial"/>
          <w:sz w:val="22"/>
          <w:szCs w:val="22"/>
          <w:lang w:val="en-US" w:eastAsia="en-US"/>
        </w:rPr>
        <w:t xml:space="preserve"> је обавезан да </w:t>
      </w:r>
      <w:r w:rsidRPr="00F32AFC">
        <w:rPr>
          <w:rFonts w:ascii="Arial" w:hAnsi="Arial" w:cs="Arial"/>
          <w:sz w:val="22"/>
          <w:szCs w:val="22"/>
          <w:lang w:val="ru-RU" w:eastAsia="en-US"/>
        </w:rPr>
        <w:t>Изабраном понуђачу</w:t>
      </w:r>
      <w:r w:rsidRPr="00F32AFC">
        <w:rPr>
          <w:rFonts w:ascii="Arial" w:hAnsi="Arial" w:cs="Arial"/>
          <w:sz w:val="22"/>
          <w:szCs w:val="22"/>
          <w:lang w:val="en-US" w:eastAsia="en-US"/>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F32AFC" w:rsidRPr="00F32AFC" w:rsidRDefault="00F32AFC" w:rsidP="00F32AFC">
      <w:pPr>
        <w:tabs>
          <w:tab w:val="left" w:pos="9090"/>
        </w:tabs>
        <w:suppressAutoHyphens w:val="0"/>
        <w:spacing w:before="120"/>
        <w:jc w:val="both"/>
        <w:rPr>
          <w:rFonts w:ascii="Arial" w:hAnsi="Arial" w:cs="Arial"/>
          <w:sz w:val="22"/>
          <w:szCs w:val="22"/>
          <w:lang w:val="en-US" w:eastAsia="en-US"/>
        </w:rPr>
      </w:pPr>
      <w:r w:rsidRPr="00F32AFC">
        <w:rPr>
          <w:rFonts w:ascii="Arial" w:hAnsi="Arial" w:cs="Arial"/>
          <w:sz w:val="22"/>
          <w:szCs w:val="22"/>
          <w:lang w:val="en-US" w:eastAsia="en-US"/>
        </w:rPr>
        <w:t>Када се, после  извршеног квалитативног  пријема, покаже да испоручено добро има неки скривени недостатак,</w:t>
      </w:r>
      <w:r w:rsidRPr="00F32AFC">
        <w:rPr>
          <w:rFonts w:ascii="Arial" w:hAnsi="Arial" w:cs="Arial"/>
          <w:sz w:val="22"/>
          <w:szCs w:val="22"/>
          <w:lang w:val="sr-Cyrl-RS" w:eastAsia="en-US"/>
        </w:rPr>
        <w:t xml:space="preserve"> Наручилац</w:t>
      </w:r>
      <w:r w:rsidRPr="00F32AFC">
        <w:rPr>
          <w:rFonts w:ascii="Arial" w:hAnsi="Arial" w:cs="Arial"/>
          <w:sz w:val="22"/>
          <w:szCs w:val="22"/>
          <w:lang w:val="en-US" w:eastAsia="en-US"/>
        </w:rPr>
        <w:t xml:space="preserve"> је обавезан да </w:t>
      </w:r>
      <w:r w:rsidRPr="00F32AFC">
        <w:rPr>
          <w:rFonts w:ascii="Arial" w:hAnsi="Arial" w:cs="Arial"/>
          <w:sz w:val="22"/>
          <w:szCs w:val="22"/>
          <w:lang w:val="ru-RU" w:eastAsia="en-US"/>
        </w:rPr>
        <w:t>Изабраном понуђачу</w:t>
      </w:r>
      <w:r w:rsidRPr="00F32AFC">
        <w:rPr>
          <w:rFonts w:ascii="Arial" w:hAnsi="Arial" w:cs="Arial"/>
          <w:sz w:val="22"/>
          <w:szCs w:val="22"/>
          <w:lang w:val="en-US" w:eastAsia="en-US"/>
        </w:rPr>
        <w:t xml:space="preserve"> стави приговор на квалитет без одлагања, чим утврди недостатак. </w:t>
      </w:r>
    </w:p>
    <w:p w:rsidR="00F32AFC" w:rsidRPr="00F32AFC" w:rsidRDefault="00F32AFC" w:rsidP="00F32AFC">
      <w:pPr>
        <w:tabs>
          <w:tab w:val="left" w:pos="9090"/>
        </w:tabs>
        <w:suppressAutoHyphens w:val="0"/>
        <w:spacing w:before="120"/>
        <w:jc w:val="both"/>
        <w:rPr>
          <w:rFonts w:ascii="Arial" w:hAnsi="Arial" w:cs="Arial"/>
          <w:sz w:val="22"/>
          <w:szCs w:val="22"/>
          <w:lang w:val="en-US" w:eastAsia="en-US"/>
        </w:rPr>
      </w:pPr>
      <w:r w:rsidRPr="00F32AFC">
        <w:rPr>
          <w:rFonts w:ascii="Arial" w:hAnsi="Arial" w:cs="Arial"/>
          <w:sz w:val="22"/>
          <w:szCs w:val="22"/>
          <w:lang w:val="ru-RU" w:eastAsia="en-US"/>
        </w:rPr>
        <w:t>Изабрани понуђач</w:t>
      </w:r>
      <w:r w:rsidRPr="00F32AFC">
        <w:rPr>
          <w:rFonts w:ascii="Arial" w:hAnsi="Arial" w:cs="Arial"/>
          <w:sz w:val="22"/>
          <w:szCs w:val="22"/>
          <w:lang w:val="en-US" w:eastAsia="en-US"/>
        </w:rPr>
        <w:t xml:space="preserve"> је обавезан да у року од 7 (седам) дана од дана пријема приговора из става 3. и става 4. овог члана, писмено обавести </w:t>
      </w:r>
      <w:r w:rsidRPr="00F32AFC">
        <w:rPr>
          <w:rFonts w:ascii="Arial" w:hAnsi="Arial" w:cs="Arial"/>
          <w:sz w:val="22"/>
          <w:szCs w:val="22"/>
          <w:lang w:val="sr-Cyrl-RS" w:eastAsia="en-US"/>
        </w:rPr>
        <w:t>Наручиоца</w:t>
      </w:r>
      <w:r w:rsidRPr="00F32AFC">
        <w:rPr>
          <w:rFonts w:ascii="Arial" w:hAnsi="Arial" w:cs="Arial"/>
          <w:sz w:val="22"/>
          <w:szCs w:val="22"/>
          <w:lang w:val="en-US" w:eastAsia="en-US"/>
        </w:rPr>
        <w:t xml:space="preserve"> о исходу рекламације.</w:t>
      </w:r>
    </w:p>
    <w:p w:rsidR="00F32AFC" w:rsidRPr="00F32AFC" w:rsidRDefault="00F32AFC" w:rsidP="00F32AFC">
      <w:pPr>
        <w:tabs>
          <w:tab w:val="left" w:pos="9090"/>
        </w:tabs>
        <w:suppressAutoHyphens w:val="0"/>
        <w:spacing w:before="120"/>
        <w:jc w:val="both"/>
        <w:rPr>
          <w:rFonts w:ascii="Arial" w:hAnsi="Arial" w:cs="Arial"/>
          <w:sz w:val="22"/>
          <w:szCs w:val="22"/>
          <w:lang w:val="en-US" w:eastAsia="en-US"/>
        </w:rPr>
      </w:pPr>
      <w:r w:rsidRPr="00F32AFC">
        <w:rPr>
          <w:rFonts w:ascii="Arial" w:hAnsi="Arial" w:cs="Arial"/>
          <w:sz w:val="22"/>
          <w:szCs w:val="22"/>
          <w:lang w:val="sr-Cyrl-RS" w:eastAsia="en-US"/>
        </w:rPr>
        <w:t>Наручилац</w:t>
      </w:r>
      <w:r w:rsidRPr="00F32AFC">
        <w:rPr>
          <w:rFonts w:ascii="Arial" w:hAnsi="Arial" w:cs="Arial"/>
          <w:sz w:val="22"/>
          <w:szCs w:val="22"/>
          <w:lang w:val="en-US" w:eastAsia="en-US"/>
        </w:rPr>
        <w:t xml:space="preserve">, који је </w:t>
      </w:r>
      <w:r w:rsidRPr="00F32AFC">
        <w:rPr>
          <w:rFonts w:ascii="Arial" w:hAnsi="Arial" w:cs="Arial"/>
          <w:sz w:val="22"/>
          <w:szCs w:val="22"/>
          <w:lang w:val="sr-Cyrl-RS" w:eastAsia="en-US"/>
        </w:rPr>
        <w:t>Изабраном понуђачу</w:t>
      </w:r>
      <w:r w:rsidRPr="00F32AFC">
        <w:rPr>
          <w:rFonts w:ascii="Arial" w:hAnsi="Arial" w:cs="Arial"/>
          <w:sz w:val="22"/>
          <w:szCs w:val="22"/>
          <w:lang w:val="en-US" w:eastAsia="en-US"/>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sidRPr="00F32AFC">
        <w:rPr>
          <w:rFonts w:ascii="Arial" w:hAnsi="Arial" w:cs="Arial"/>
          <w:sz w:val="22"/>
          <w:szCs w:val="22"/>
          <w:lang w:val="ru-RU" w:eastAsia="en-US"/>
        </w:rPr>
        <w:t>Изабраног понуђач</w:t>
      </w:r>
      <w:r w:rsidRPr="00F32AFC">
        <w:rPr>
          <w:rFonts w:ascii="Arial" w:hAnsi="Arial" w:cs="Arial"/>
          <w:sz w:val="22"/>
          <w:szCs w:val="22"/>
          <w:lang w:val="en-US" w:eastAsia="en-US"/>
        </w:rPr>
        <w:t xml:space="preserve">: </w:t>
      </w:r>
    </w:p>
    <w:p w:rsidR="00F32AFC" w:rsidRPr="00F32AFC" w:rsidRDefault="00F32AFC" w:rsidP="00F32AFC">
      <w:pPr>
        <w:numPr>
          <w:ilvl w:val="0"/>
          <w:numId w:val="11"/>
        </w:numPr>
        <w:tabs>
          <w:tab w:val="num" w:pos="567"/>
        </w:tabs>
        <w:suppressAutoHyphens w:val="0"/>
        <w:spacing w:before="80"/>
        <w:ind w:left="568" w:hanging="284"/>
        <w:jc w:val="both"/>
        <w:rPr>
          <w:rFonts w:ascii="Arial" w:hAnsi="Arial" w:cs="Arial"/>
          <w:sz w:val="22"/>
          <w:szCs w:val="22"/>
          <w:lang w:val="ru-RU" w:eastAsia="en-US"/>
        </w:rPr>
      </w:pPr>
      <w:r w:rsidRPr="00F32AFC">
        <w:rPr>
          <w:rFonts w:ascii="Arial" w:hAnsi="Arial" w:cs="Arial"/>
          <w:sz w:val="22"/>
          <w:szCs w:val="22"/>
          <w:lang w:val="ru-RU" w:eastAsia="en-US"/>
        </w:rPr>
        <w:t xml:space="preserve">да отклони недостатке о свом трошку, ако су мане на добрима отклоњиве, или </w:t>
      </w:r>
    </w:p>
    <w:p w:rsidR="00F32AFC" w:rsidRPr="00F32AFC" w:rsidRDefault="00F32AFC" w:rsidP="00F32AFC">
      <w:pPr>
        <w:numPr>
          <w:ilvl w:val="0"/>
          <w:numId w:val="11"/>
        </w:numPr>
        <w:tabs>
          <w:tab w:val="num" w:pos="567"/>
        </w:tabs>
        <w:suppressAutoHyphens w:val="0"/>
        <w:spacing w:before="80"/>
        <w:ind w:left="568" w:hanging="284"/>
        <w:jc w:val="both"/>
        <w:rPr>
          <w:rFonts w:ascii="Arial" w:hAnsi="Arial" w:cs="Arial"/>
          <w:sz w:val="22"/>
          <w:szCs w:val="22"/>
          <w:lang w:val="ru-RU" w:eastAsia="en-US"/>
        </w:rPr>
      </w:pPr>
      <w:r w:rsidRPr="00F32AFC">
        <w:rPr>
          <w:rFonts w:ascii="Arial" w:hAnsi="Arial" w:cs="Arial"/>
          <w:sz w:val="22"/>
          <w:szCs w:val="22"/>
          <w:lang w:val="ru-RU" w:eastAsia="en-US"/>
        </w:rPr>
        <w:t>да му испоручи нове количине добра без недостатака о свом трошку и да испоручено  добро са недостацима о свом трошку преузме или</w:t>
      </w:r>
    </w:p>
    <w:p w:rsidR="00F32AFC" w:rsidRPr="00F32AFC" w:rsidRDefault="00F32AFC" w:rsidP="00F32AFC">
      <w:pPr>
        <w:numPr>
          <w:ilvl w:val="0"/>
          <w:numId w:val="11"/>
        </w:numPr>
        <w:tabs>
          <w:tab w:val="num" w:pos="567"/>
        </w:tabs>
        <w:suppressAutoHyphens w:val="0"/>
        <w:spacing w:before="80"/>
        <w:ind w:left="568" w:hanging="284"/>
        <w:jc w:val="both"/>
        <w:rPr>
          <w:rFonts w:ascii="Arial" w:hAnsi="Arial" w:cs="Arial"/>
          <w:sz w:val="22"/>
          <w:szCs w:val="22"/>
          <w:lang w:val="ru-RU" w:eastAsia="en-US"/>
        </w:rPr>
      </w:pPr>
      <w:r w:rsidRPr="00F32AFC">
        <w:rPr>
          <w:rFonts w:ascii="Arial" w:hAnsi="Arial" w:cs="Arial"/>
          <w:sz w:val="22"/>
          <w:szCs w:val="22"/>
          <w:lang w:val="ru-RU" w:eastAsia="en-US"/>
        </w:rPr>
        <w:t>да одбије пријем добра са недостацима.</w:t>
      </w:r>
    </w:p>
    <w:p w:rsidR="00F32AFC" w:rsidRPr="00F32AFC" w:rsidRDefault="00F32AFC" w:rsidP="00F32AFC">
      <w:pPr>
        <w:tabs>
          <w:tab w:val="left" w:pos="9090"/>
        </w:tabs>
        <w:suppressAutoHyphens w:val="0"/>
        <w:spacing w:before="120"/>
        <w:jc w:val="both"/>
        <w:rPr>
          <w:rFonts w:ascii="Arial" w:hAnsi="Arial" w:cs="Arial"/>
          <w:sz w:val="22"/>
          <w:szCs w:val="22"/>
          <w:lang w:val="en-US" w:eastAsia="en-US"/>
        </w:rPr>
      </w:pPr>
      <w:r w:rsidRPr="00F32AFC">
        <w:rPr>
          <w:rFonts w:ascii="Arial" w:hAnsi="Arial" w:cs="Arial"/>
          <w:sz w:val="22"/>
          <w:szCs w:val="22"/>
          <w:lang w:val="en-US" w:eastAsia="en-US"/>
        </w:rPr>
        <w:t xml:space="preserve">У сваком од ових случајева, </w:t>
      </w:r>
      <w:r w:rsidRPr="00F32AFC">
        <w:rPr>
          <w:rFonts w:ascii="Arial" w:hAnsi="Arial" w:cs="Arial"/>
          <w:sz w:val="22"/>
          <w:szCs w:val="22"/>
          <w:lang w:val="sr-Cyrl-RS" w:eastAsia="en-US"/>
        </w:rPr>
        <w:t>Наручилац</w:t>
      </w:r>
      <w:r w:rsidRPr="00F32AFC">
        <w:rPr>
          <w:rFonts w:ascii="Arial" w:hAnsi="Arial" w:cs="Arial"/>
          <w:sz w:val="22"/>
          <w:szCs w:val="22"/>
          <w:lang w:val="en-US" w:eastAsia="en-US"/>
        </w:rPr>
        <w:t xml:space="preserve"> има право и на накнаду штете. Поред тога, и независно од тога, </w:t>
      </w:r>
      <w:r w:rsidRPr="00F32AFC">
        <w:rPr>
          <w:rFonts w:ascii="Arial" w:hAnsi="Arial" w:cs="Arial"/>
          <w:sz w:val="22"/>
          <w:szCs w:val="22"/>
          <w:lang w:val="ru-RU" w:eastAsia="en-US"/>
        </w:rPr>
        <w:t>Изабрани понуђач</w:t>
      </w:r>
      <w:r w:rsidRPr="00F32AFC">
        <w:rPr>
          <w:rFonts w:ascii="Arial" w:hAnsi="Arial" w:cs="Arial"/>
          <w:sz w:val="22"/>
          <w:szCs w:val="22"/>
          <w:lang w:val="en-US" w:eastAsia="en-US"/>
        </w:rPr>
        <w:t xml:space="preserve"> одговара </w:t>
      </w:r>
      <w:r w:rsidRPr="00F32AFC">
        <w:rPr>
          <w:rFonts w:ascii="Arial" w:hAnsi="Arial" w:cs="Arial"/>
          <w:sz w:val="22"/>
          <w:szCs w:val="22"/>
          <w:lang w:val="sr-Cyrl-RS" w:eastAsia="en-US"/>
        </w:rPr>
        <w:t>Наручиоцу</w:t>
      </w:r>
      <w:r w:rsidRPr="00F32AFC">
        <w:rPr>
          <w:rFonts w:ascii="Arial" w:hAnsi="Arial" w:cs="Arial"/>
          <w:sz w:val="22"/>
          <w:szCs w:val="22"/>
          <w:lang w:val="en-US" w:eastAsia="en-US"/>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F32AFC" w:rsidRPr="00F32AFC" w:rsidRDefault="00F32AFC" w:rsidP="00F32AFC">
      <w:pPr>
        <w:tabs>
          <w:tab w:val="left" w:pos="9090"/>
        </w:tabs>
        <w:suppressAutoHyphens w:val="0"/>
        <w:spacing w:before="120"/>
        <w:jc w:val="both"/>
        <w:rPr>
          <w:rFonts w:ascii="Arial" w:hAnsi="Arial" w:cs="Arial"/>
          <w:sz w:val="22"/>
          <w:szCs w:val="22"/>
          <w:lang w:val="en-US" w:eastAsia="en-US"/>
        </w:rPr>
      </w:pPr>
      <w:r w:rsidRPr="00F32AFC">
        <w:rPr>
          <w:rFonts w:ascii="Arial" w:hAnsi="Arial" w:cs="Arial"/>
          <w:sz w:val="22"/>
          <w:szCs w:val="22"/>
          <w:lang w:val="ru-RU" w:eastAsia="en-US"/>
        </w:rPr>
        <w:t>Изабрани понуђач</w:t>
      </w:r>
      <w:r w:rsidRPr="00F32AFC">
        <w:rPr>
          <w:rFonts w:ascii="Arial" w:hAnsi="Arial" w:cs="Arial"/>
          <w:sz w:val="22"/>
          <w:szCs w:val="22"/>
          <w:lang w:val="en-US" w:eastAsia="en-US"/>
        </w:rPr>
        <w:t xml:space="preserve"> је одговоран за све недостатке и оштећења на добрима, која су настала и после преузимања истих од стране </w:t>
      </w:r>
      <w:r w:rsidRPr="00F32AFC">
        <w:rPr>
          <w:rFonts w:ascii="Arial" w:hAnsi="Arial" w:cs="Arial"/>
          <w:sz w:val="22"/>
          <w:szCs w:val="22"/>
          <w:lang w:val="sr-Cyrl-RS" w:eastAsia="en-US"/>
        </w:rPr>
        <w:t>Наручиоца</w:t>
      </w:r>
      <w:r w:rsidRPr="00F32AFC">
        <w:rPr>
          <w:rFonts w:ascii="Arial" w:hAnsi="Arial" w:cs="Arial"/>
          <w:sz w:val="22"/>
          <w:szCs w:val="22"/>
          <w:lang w:val="en-US" w:eastAsia="en-US"/>
        </w:rPr>
        <w:t>, чији је узрок постојао пре преузимања (скривене мане).</w:t>
      </w:r>
    </w:p>
    <w:p w:rsidR="00F32AFC" w:rsidRPr="00F32AFC" w:rsidRDefault="00F32AFC" w:rsidP="00F32AFC">
      <w:pPr>
        <w:tabs>
          <w:tab w:val="left" w:pos="9090"/>
        </w:tabs>
        <w:suppressAutoHyphens w:val="0"/>
        <w:spacing w:before="120"/>
        <w:jc w:val="both"/>
        <w:rPr>
          <w:rFonts w:ascii="Arial" w:hAnsi="Arial" w:cs="Arial"/>
          <w:bCs/>
          <w:sz w:val="22"/>
          <w:szCs w:val="22"/>
          <w:lang w:eastAsia="en-US"/>
        </w:rPr>
      </w:pPr>
      <w:r w:rsidRPr="00F32AFC">
        <w:rPr>
          <w:rFonts w:ascii="Arial" w:hAnsi="Arial" w:cs="Arial"/>
          <w:bCs/>
          <w:sz w:val="22"/>
          <w:szCs w:val="22"/>
          <w:lang w:eastAsia="en-US"/>
        </w:rPr>
        <w:t xml:space="preserve">У случају неслагања </w:t>
      </w:r>
      <w:r w:rsidRPr="00F32AFC">
        <w:rPr>
          <w:rFonts w:ascii="Arial" w:hAnsi="Arial" w:cs="Arial"/>
          <w:sz w:val="22"/>
          <w:szCs w:val="22"/>
          <w:lang w:val="ru-RU" w:eastAsia="en-US"/>
        </w:rPr>
        <w:t>Изабраног понуђача</w:t>
      </w:r>
      <w:r w:rsidRPr="00F32AFC">
        <w:rPr>
          <w:rFonts w:ascii="Arial" w:hAnsi="Arial" w:cs="Arial"/>
          <w:bCs/>
          <w:sz w:val="22"/>
          <w:szCs w:val="22"/>
          <w:lang w:eastAsia="en-US"/>
        </w:rPr>
        <w:t xml:space="preserve">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F32AFC">
        <w:rPr>
          <w:rFonts w:ascii="Arial" w:hAnsi="Arial" w:cs="Arial"/>
          <w:bCs/>
          <w:sz w:val="22"/>
          <w:szCs w:val="22"/>
          <w:lang w:val="en-US" w:eastAsia="en-US"/>
        </w:rPr>
        <w:t>,</w:t>
      </w:r>
      <w:r w:rsidRPr="00F32AFC">
        <w:rPr>
          <w:rFonts w:ascii="Arial" w:hAnsi="Arial" w:cs="Arial"/>
          <w:bCs/>
          <w:sz w:val="22"/>
          <w:szCs w:val="22"/>
          <w:lang w:eastAsia="en-US"/>
        </w:rPr>
        <w:t xml:space="preserve"> одобрена од стране </w:t>
      </w:r>
      <w:r w:rsidRPr="00F32AFC">
        <w:rPr>
          <w:rFonts w:ascii="Arial" w:hAnsi="Arial" w:cs="Arial"/>
          <w:sz w:val="22"/>
          <w:szCs w:val="22"/>
          <w:lang w:val="ru-RU" w:eastAsia="en-US"/>
        </w:rPr>
        <w:t>Изабраног понуђача</w:t>
      </w:r>
      <w:r w:rsidRPr="00F32AFC">
        <w:rPr>
          <w:rFonts w:ascii="Arial" w:hAnsi="Arial" w:cs="Arial"/>
          <w:bCs/>
          <w:sz w:val="22"/>
          <w:szCs w:val="22"/>
          <w:lang w:eastAsia="en-US"/>
        </w:rPr>
        <w:t xml:space="preserve"> и </w:t>
      </w:r>
      <w:r w:rsidRPr="00F32AFC">
        <w:rPr>
          <w:rFonts w:ascii="Arial" w:hAnsi="Arial" w:cs="Arial"/>
          <w:sz w:val="22"/>
          <w:szCs w:val="22"/>
          <w:lang w:eastAsia="en-US"/>
        </w:rPr>
        <w:t>Наручиоца</w:t>
      </w:r>
      <w:r w:rsidRPr="00F32AFC">
        <w:rPr>
          <w:rFonts w:ascii="Arial" w:hAnsi="Arial" w:cs="Arial"/>
          <w:bCs/>
          <w:sz w:val="22"/>
          <w:szCs w:val="22"/>
          <w:lang w:eastAsia="en-US"/>
        </w:rPr>
        <w:t xml:space="preserve">. Одлука независне лабораторије биће коначна. </w:t>
      </w:r>
    </w:p>
    <w:p w:rsidR="00F32AFC" w:rsidRPr="00F32AFC" w:rsidRDefault="00F32AFC" w:rsidP="00F32AFC">
      <w:pPr>
        <w:tabs>
          <w:tab w:val="left" w:pos="9090"/>
        </w:tabs>
        <w:suppressAutoHyphens w:val="0"/>
        <w:spacing w:before="120"/>
        <w:jc w:val="both"/>
        <w:rPr>
          <w:rFonts w:ascii="Arial" w:hAnsi="Arial" w:cs="Arial"/>
          <w:bCs/>
          <w:sz w:val="22"/>
          <w:szCs w:val="22"/>
          <w:lang w:eastAsia="en-US"/>
        </w:rPr>
      </w:pPr>
      <w:r w:rsidRPr="00F32AFC">
        <w:rPr>
          <w:rFonts w:ascii="Arial" w:hAnsi="Arial" w:cs="Arial"/>
          <w:bCs/>
          <w:sz w:val="22"/>
          <w:szCs w:val="22"/>
          <w:lang w:eastAsia="en-US"/>
        </w:rPr>
        <w:t xml:space="preserve">Одлука независне лабораторије за контролу ни у ком случају не ослобађа </w:t>
      </w:r>
      <w:r w:rsidRPr="00F32AFC">
        <w:rPr>
          <w:rFonts w:ascii="Arial" w:hAnsi="Arial" w:cs="Arial"/>
          <w:sz w:val="22"/>
          <w:szCs w:val="22"/>
          <w:lang w:val="ru-RU" w:eastAsia="en-US"/>
        </w:rPr>
        <w:t>Изабраног понуђача</w:t>
      </w:r>
      <w:r w:rsidRPr="00F32AFC">
        <w:rPr>
          <w:rFonts w:ascii="Arial" w:hAnsi="Arial" w:cs="Arial"/>
          <w:bCs/>
          <w:sz w:val="22"/>
          <w:szCs w:val="22"/>
          <w:lang w:eastAsia="en-US"/>
        </w:rPr>
        <w:t xml:space="preserve"> од његових обавеза и одговорности из овог Уговора.</w:t>
      </w:r>
    </w:p>
    <w:p w:rsidR="00F32AFC" w:rsidRPr="00F32AFC" w:rsidRDefault="00F32AFC" w:rsidP="00F32AFC">
      <w:pPr>
        <w:tabs>
          <w:tab w:val="left" w:pos="9090"/>
        </w:tabs>
        <w:suppressAutoHyphens w:val="0"/>
        <w:spacing w:before="120"/>
        <w:jc w:val="both"/>
        <w:rPr>
          <w:rFonts w:ascii="Arial" w:hAnsi="Arial" w:cs="Arial"/>
          <w:bCs/>
          <w:sz w:val="22"/>
          <w:szCs w:val="22"/>
          <w:lang w:eastAsia="en-US"/>
        </w:rPr>
      </w:pPr>
      <w:r w:rsidRPr="00F32AFC">
        <w:rPr>
          <w:rFonts w:ascii="Arial" w:hAnsi="Arial" w:cs="Arial"/>
          <w:bCs/>
          <w:sz w:val="22"/>
          <w:szCs w:val="22"/>
          <w:lang w:eastAsia="en-US"/>
        </w:rPr>
        <w:t xml:space="preserve">Трошкове контроле сноси </w:t>
      </w:r>
      <w:r w:rsidRPr="00F32AFC">
        <w:rPr>
          <w:rFonts w:ascii="Arial" w:hAnsi="Arial" w:cs="Arial"/>
          <w:sz w:val="22"/>
          <w:szCs w:val="22"/>
          <w:lang w:val="ru-RU" w:eastAsia="en-US"/>
        </w:rPr>
        <w:t>Изабрани понуђач</w:t>
      </w:r>
      <w:r w:rsidRPr="00F32AFC">
        <w:rPr>
          <w:rFonts w:ascii="Arial" w:hAnsi="Arial" w:cs="Arial"/>
          <w:bCs/>
          <w:sz w:val="22"/>
          <w:szCs w:val="22"/>
          <w:lang w:eastAsia="en-US"/>
        </w:rPr>
        <w:t>.</w:t>
      </w:r>
    </w:p>
    <w:p w:rsidR="00F32AFC" w:rsidRPr="00F32AFC" w:rsidRDefault="00F32AFC" w:rsidP="00F32AFC">
      <w:pPr>
        <w:numPr>
          <w:ilvl w:val="1"/>
          <w:numId w:val="16"/>
        </w:numPr>
        <w:suppressAutoHyphens w:val="0"/>
        <w:spacing w:before="120"/>
        <w:jc w:val="both"/>
        <w:outlineLvl w:val="0"/>
        <w:rPr>
          <w:rFonts w:ascii="Arial" w:hAnsi="Arial"/>
          <w:b/>
          <w:sz w:val="22"/>
          <w:szCs w:val="22"/>
        </w:rPr>
      </w:pPr>
      <w:r w:rsidRPr="00F32AFC">
        <w:rPr>
          <w:rFonts w:ascii="Arial" w:hAnsi="Arial"/>
          <w:b/>
          <w:sz w:val="22"/>
          <w:szCs w:val="22"/>
        </w:rPr>
        <w:t>Гарантни рок, постгарантни период, резервни делови</w:t>
      </w:r>
    </w:p>
    <w:p w:rsidR="00F32AFC" w:rsidRPr="00F32AFC" w:rsidRDefault="00F32AFC" w:rsidP="00F32AFC">
      <w:pPr>
        <w:suppressAutoHyphens w:val="0"/>
        <w:jc w:val="both"/>
        <w:rPr>
          <w:rFonts w:ascii="Arial" w:hAnsi="Arial" w:cs="Arial"/>
          <w:color w:val="000000"/>
          <w:sz w:val="22"/>
          <w:szCs w:val="22"/>
          <w:lang w:val="sr-Cyrl-RS" w:eastAsia="zh-CN"/>
        </w:rPr>
      </w:pPr>
    </w:p>
    <w:p w:rsidR="00F32AFC" w:rsidRPr="00B025E7" w:rsidRDefault="00F32AFC" w:rsidP="00F32AFC">
      <w:pPr>
        <w:suppressAutoHyphens w:val="0"/>
        <w:jc w:val="both"/>
        <w:rPr>
          <w:rFonts w:ascii="Arial" w:hAnsi="Arial" w:cs="Arial"/>
          <w:color w:val="000000"/>
          <w:sz w:val="22"/>
          <w:szCs w:val="22"/>
          <w:lang w:val="en-US" w:eastAsia="zh-CN"/>
        </w:rPr>
      </w:pPr>
      <w:r w:rsidRPr="00F32AFC">
        <w:rPr>
          <w:rFonts w:ascii="Arial" w:hAnsi="Arial" w:cs="Arial"/>
          <w:color w:val="000000"/>
          <w:sz w:val="22"/>
          <w:szCs w:val="22"/>
          <w:lang w:val="en-US" w:eastAsia="zh-CN"/>
        </w:rPr>
        <w:t xml:space="preserve">Гарантни рок за предмет набавке је </w:t>
      </w:r>
      <w:r w:rsidR="00FA43B1" w:rsidRPr="00B025E7">
        <w:rPr>
          <w:rFonts w:ascii="Arial" w:hAnsi="Arial" w:cs="Arial"/>
          <w:color w:val="000000"/>
          <w:sz w:val="22"/>
          <w:szCs w:val="22"/>
          <w:lang w:val="en-US" w:eastAsia="zh-CN"/>
        </w:rPr>
        <w:t xml:space="preserve">минимум </w:t>
      </w:r>
      <w:r w:rsidR="00FA43B1" w:rsidRPr="00B025E7">
        <w:rPr>
          <w:rFonts w:ascii="Arial" w:hAnsi="Arial" w:cs="Arial"/>
          <w:color w:val="000000"/>
          <w:sz w:val="22"/>
          <w:szCs w:val="22"/>
          <w:lang w:val="sr-Cyrl-RS" w:eastAsia="zh-CN"/>
        </w:rPr>
        <w:t>8</w:t>
      </w:r>
      <w:r w:rsidR="00FA43B1" w:rsidRPr="00B025E7">
        <w:rPr>
          <w:rFonts w:ascii="Arial" w:hAnsi="Arial" w:cs="Arial"/>
          <w:color w:val="000000"/>
          <w:sz w:val="22"/>
          <w:szCs w:val="22"/>
          <w:lang w:val="en-US" w:eastAsia="zh-CN"/>
        </w:rPr>
        <w:t xml:space="preserve"> месец</w:t>
      </w:r>
      <w:r w:rsidR="00FA43B1" w:rsidRPr="00B025E7">
        <w:rPr>
          <w:rFonts w:ascii="Arial" w:hAnsi="Arial" w:cs="Arial"/>
          <w:color w:val="000000"/>
          <w:sz w:val="22"/>
          <w:szCs w:val="22"/>
          <w:lang w:val="sr-Cyrl-RS" w:eastAsia="zh-CN"/>
        </w:rPr>
        <w:t>и</w:t>
      </w:r>
      <w:r w:rsidRPr="00B025E7">
        <w:rPr>
          <w:rFonts w:ascii="Arial" w:hAnsi="Arial" w:cs="Arial"/>
          <w:color w:val="000000"/>
          <w:sz w:val="22"/>
          <w:szCs w:val="22"/>
          <w:lang w:val="en-US" w:eastAsia="zh-CN"/>
        </w:rPr>
        <w:t xml:space="preserve"> од дана успешно извршене примопредаје између Наручиоца и Изабраног понуђача.</w:t>
      </w:r>
    </w:p>
    <w:p w:rsidR="00F32AFC" w:rsidRDefault="00F32AFC" w:rsidP="00F32AFC">
      <w:pPr>
        <w:suppressAutoHyphens w:val="0"/>
        <w:jc w:val="both"/>
        <w:rPr>
          <w:rFonts w:ascii="Arial" w:hAnsi="Arial" w:cs="Arial"/>
          <w:color w:val="000000"/>
          <w:sz w:val="22"/>
          <w:szCs w:val="22"/>
          <w:lang w:val="sr-Cyrl-RS" w:eastAsia="zh-CN"/>
        </w:rPr>
      </w:pPr>
      <w:r w:rsidRPr="00B025E7">
        <w:rPr>
          <w:rFonts w:ascii="Arial" w:hAnsi="Arial" w:cs="Arial"/>
          <w:color w:val="000000"/>
          <w:sz w:val="22"/>
          <w:szCs w:val="22"/>
          <w:lang w:eastAsia="zh-CN"/>
        </w:rPr>
        <w:t xml:space="preserve">Изабрани </w:t>
      </w:r>
      <w:r w:rsidRPr="00B025E7">
        <w:rPr>
          <w:rFonts w:ascii="Arial" w:hAnsi="Arial" w:cs="Arial"/>
          <w:color w:val="000000"/>
          <w:sz w:val="22"/>
          <w:szCs w:val="22"/>
          <w:lang w:val="en-US" w:eastAsia="zh-CN"/>
        </w:rPr>
        <w:t>Понуђач је дужан да о свом трошку отклони све е</w:t>
      </w:r>
      <w:r w:rsidRPr="00F32AFC">
        <w:rPr>
          <w:rFonts w:ascii="Arial" w:hAnsi="Arial" w:cs="Arial"/>
          <w:color w:val="000000"/>
          <w:sz w:val="22"/>
          <w:szCs w:val="22"/>
          <w:lang w:val="en-US" w:eastAsia="zh-CN"/>
        </w:rPr>
        <w:t xml:space="preserve">вентуалне недостатке у току трајања гарантног рока. </w:t>
      </w:r>
    </w:p>
    <w:p w:rsidR="00857166" w:rsidRDefault="00857166" w:rsidP="00F32AFC">
      <w:pPr>
        <w:suppressAutoHyphens w:val="0"/>
        <w:jc w:val="both"/>
        <w:rPr>
          <w:rFonts w:ascii="Arial" w:hAnsi="Arial" w:cs="Arial"/>
          <w:color w:val="000000"/>
          <w:sz w:val="22"/>
          <w:szCs w:val="22"/>
          <w:lang w:val="sr-Cyrl-RS" w:eastAsia="zh-CN"/>
        </w:rPr>
      </w:pPr>
    </w:p>
    <w:p w:rsidR="00857166" w:rsidRDefault="00857166" w:rsidP="00F32AFC">
      <w:pPr>
        <w:suppressAutoHyphens w:val="0"/>
        <w:jc w:val="both"/>
        <w:rPr>
          <w:rFonts w:ascii="Arial" w:hAnsi="Arial" w:cs="Arial"/>
          <w:color w:val="000000"/>
          <w:sz w:val="22"/>
          <w:szCs w:val="22"/>
          <w:lang w:val="sr-Cyrl-RS" w:eastAsia="zh-CN"/>
        </w:rPr>
      </w:pPr>
    </w:p>
    <w:p w:rsidR="00857166" w:rsidRDefault="00857166" w:rsidP="00F32AFC">
      <w:pPr>
        <w:suppressAutoHyphens w:val="0"/>
        <w:jc w:val="both"/>
        <w:rPr>
          <w:rFonts w:ascii="Arial" w:hAnsi="Arial" w:cs="Arial"/>
          <w:color w:val="000000"/>
          <w:sz w:val="22"/>
          <w:szCs w:val="22"/>
          <w:lang w:val="sr-Cyrl-RS" w:eastAsia="zh-CN"/>
        </w:rPr>
      </w:pPr>
    </w:p>
    <w:p w:rsidR="00857166" w:rsidRPr="00857166" w:rsidRDefault="00857166" w:rsidP="00F32AFC">
      <w:pPr>
        <w:suppressAutoHyphens w:val="0"/>
        <w:jc w:val="both"/>
        <w:rPr>
          <w:rFonts w:ascii="Arial" w:hAnsi="Arial" w:cs="Arial"/>
          <w:color w:val="000000"/>
          <w:sz w:val="22"/>
          <w:szCs w:val="22"/>
          <w:lang w:val="sr-Cyrl-RS" w:eastAsia="zh-CN"/>
        </w:rPr>
      </w:pPr>
    </w:p>
    <w:p w:rsidR="00C6690C" w:rsidRDefault="00857166" w:rsidP="00857166">
      <w:pPr>
        <w:jc w:val="right"/>
        <w:rPr>
          <w:rFonts w:ascii="Arial" w:hAnsi="Arial" w:cs="Arial"/>
          <w:sz w:val="22"/>
          <w:szCs w:val="22"/>
          <w:u w:val="single"/>
          <w:lang w:val="sr-Cyrl-RS" w:eastAsia="en-US"/>
        </w:rPr>
      </w:pPr>
      <w:r>
        <w:rPr>
          <w:rFonts w:ascii="Arial" w:hAnsi="Arial" w:cs="Arial"/>
          <w:sz w:val="22"/>
          <w:szCs w:val="22"/>
          <w:u w:val="single"/>
          <w:lang w:val="sr-Cyrl-RS" w:eastAsia="en-US"/>
        </w:rPr>
        <w:lastRenderedPageBreak/>
        <w:t>ПРИЛОГ бр. 2</w:t>
      </w:r>
    </w:p>
    <w:p w:rsidR="00857166" w:rsidRPr="00295D8C" w:rsidRDefault="00857166" w:rsidP="00857166">
      <w:pPr>
        <w:jc w:val="right"/>
        <w:rPr>
          <w:rFonts w:ascii="Arial" w:hAnsi="Arial" w:cs="Arial"/>
          <w:sz w:val="22"/>
          <w:szCs w:val="22"/>
          <w:lang w:eastAsia="en-US"/>
        </w:rPr>
      </w:pPr>
    </w:p>
    <w:p w:rsidR="00857166" w:rsidRPr="00857166" w:rsidRDefault="00857166" w:rsidP="00857166">
      <w:pPr>
        <w:suppressAutoHyphens w:val="0"/>
        <w:jc w:val="right"/>
        <w:outlineLvl w:val="1"/>
        <w:rPr>
          <w:rFonts w:ascii="Arial" w:hAnsi="Arial" w:cs="Arial"/>
          <w:b/>
          <w:noProof/>
          <w:sz w:val="22"/>
          <w:szCs w:val="22"/>
          <w:lang w:val="sr-Cyrl-RS" w:eastAsia="en-US"/>
        </w:rPr>
      </w:pPr>
      <w:bookmarkStart w:id="5" w:name="_Toc442559924"/>
      <w:r w:rsidRPr="00857166">
        <w:rPr>
          <w:rFonts w:ascii="Arial" w:hAnsi="Arial" w:cs="Arial"/>
          <w:b/>
          <w:sz w:val="22"/>
          <w:szCs w:val="22"/>
          <w:lang w:val="en-US" w:eastAsia="en-US"/>
        </w:rPr>
        <w:t xml:space="preserve">ОБРАЗАЦ </w:t>
      </w:r>
      <w:r w:rsidRPr="00857166">
        <w:rPr>
          <w:rFonts w:ascii="Arial" w:hAnsi="Arial" w:cs="Arial"/>
          <w:b/>
          <w:sz w:val="22"/>
          <w:szCs w:val="22"/>
          <w:lang w:val="sr-Cyrl-RS" w:eastAsia="en-US"/>
        </w:rPr>
        <w:t>1</w:t>
      </w:r>
      <w:r w:rsidRPr="00857166">
        <w:rPr>
          <w:rFonts w:ascii="Arial" w:hAnsi="Arial" w:cs="Arial"/>
          <w:b/>
          <w:noProof/>
          <w:sz w:val="22"/>
          <w:szCs w:val="22"/>
          <w:lang w:val="en-US" w:eastAsia="en-US"/>
        </w:rPr>
        <w:t>.</w:t>
      </w:r>
      <w:bookmarkEnd w:id="5"/>
    </w:p>
    <w:p w:rsidR="00857166" w:rsidRPr="00857166" w:rsidRDefault="00857166" w:rsidP="00857166">
      <w:pPr>
        <w:suppressAutoHyphens w:val="0"/>
        <w:jc w:val="center"/>
        <w:rPr>
          <w:rFonts w:ascii="Arial" w:hAnsi="Arial" w:cs="Arial"/>
          <w:b/>
          <w:bCs/>
          <w:smallCaps/>
          <w:spacing w:val="5"/>
          <w:sz w:val="22"/>
          <w:szCs w:val="22"/>
          <w:lang w:val="sr-Cyrl-RS" w:eastAsia="en-US"/>
        </w:rPr>
      </w:pPr>
      <w:r w:rsidRPr="00857166">
        <w:rPr>
          <w:rFonts w:ascii="Arial" w:hAnsi="Arial" w:cs="Arial"/>
          <w:b/>
          <w:bCs/>
          <w:smallCaps/>
          <w:spacing w:val="5"/>
          <w:sz w:val="22"/>
          <w:szCs w:val="22"/>
          <w:lang w:val="en-US" w:eastAsia="en-US"/>
        </w:rPr>
        <w:t>ОБРАЗАЦ ПОНУДЕ</w:t>
      </w:r>
    </w:p>
    <w:p w:rsidR="00857166" w:rsidRPr="00857166" w:rsidRDefault="00857166" w:rsidP="00857166">
      <w:pPr>
        <w:suppressAutoHyphens w:val="0"/>
        <w:spacing w:before="120"/>
        <w:rPr>
          <w:rFonts w:ascii="Arial" w:hAnsi="Arial" w:cs="Arial"/>
          <w:sz w:val="22"/>
          <w:szCs w:val="22"/>
          <w:lang w:val="sr-Cyrl-RS" w:eastAsia="en-US"/>
        </w:rPr>
      </w:pPr>
      <w:r w:rsidRPr="00857166">
        <w:rPr>
          <w:rFonts w:ascii="Arial" w:eastAsia="TimesNewRomanPS-BoldMT" w:hAnsi="Arial" w:cs="Arial"/>
          <w:bCs/>
          <w:color w:val="000000"/>
          <w:sz w:val="22"/>
          <w:szCs w:val="22"/>
          <w:lang w:val="en-US" w:eastAsia="en-US"/>
        </w:rPr>
        <w:t>Понуда бр. _________ од __.__.201</w:t>
      </w:r>
      <w:r w:rsidRPr="00857166">
        <w:rPr>
          <w:rFonts w:ascii="Arial" w:eastAsia="TimesNewRomanPS-BoldMT" w:hAnsi="Arial" w:cs="Arial"/>
          <w:bCs/>
          <w:color w:val="000000"/>
          <w:sz w:val="22"/>
          <w:szCs w:val="22"/>
          <w:lang w:val="sr-Cyrl-RS" w:eastAsia="en-US"/>
        </w:rPr>
        <w:t>8</w:t>
      </w:r>
      <w:r w:rsidRPr="00857166">
        <w:rPr>
          <w:rFonts w:ascii="Arial" w:eastAsia="TimesNewRomanPS-BoldMT" w:hAnsi="Arial" w:cs="Arial"/>
          <w:bCs/>
          <w:color w:val="000000"/>
          <w:sz w:val="22"/>
          <w:szCs w:val="22"/>
          <w:lang w:val="en-US" w:eastAsia="en-US"/>
        </w:rPr>
        <w:t xml:space="preserve">. </w:t>
      </w:r>
      <w:r w:rsidRPr="00857166">
        <w:rPr>
          <w:rFonts w:ascii="Arial" w:eastAsia="TimesNewRomanPS-BoldMT" w:hAnsi="Arial" w:cs="Arial"/>
          <w:bCs/>
          <w:color w:val="000000"/>
          <w:sz w:val="22"/>
          <w:szCs w:val="22"/>
          <w:lang w:val="sr-Cyrl-RS" w:eastAsia="en-US"/>
        </w:rPr>
        <w:t>„</w:t>
      </w:r>
      <w:r w:rsidRPr="00857166">
        <w:rPr>
          <w:rFonts w:ascii="Arial" w:hAnsi="Arial" w:cs="Arial"/>
          <w:sz w:val="22"/>
          <w:szCs w:val="22"/>
          <w:lang w:val="ru-RU" w:eastAsia="en-US"/>
        </w:rPr>
        <w:t>Набавка железничких кола за превоз угља</w:t>
      </w:r>
      <w:r w:rsidRPr="00857166">
        <w:rPr>
          <w:rFonts w:ascii="Arial" w:eastAsia="TimesNewRomanPS-BoldMT" w:hAnsi="Arial" w:cs="Arial"/>
          <w:bCs/>
          <w:color w:val="000000"/>
          <w:sz w:val="22"/>
          <w:szCs w:val="22"/>
          <w:lang w:val="en-US" w:eastAsia="en-US"/>
        </w:rPr>
        <w:t xml:space="preserve"> " </w:t>
      </w:r>
      <w:r w:rsidRPr="00857166">
        <w:rPr>
          <w:rFonts w:ascii="Arial" w:hAnsi="Arial" w:cs="Arial"/>
          <w:sz w:val="22"/>
          <w:szCs w:val="22"/>
          <w:lang w:eastAsia="en-US"/>
        </w:rPr>
        <w:t>за подношење понуда у отвореном поступку ради закључења оквирног споразума са више добављача према условима за доделу Уговора  утврђеним у оквирном споразуму, на основу већ доствљених понуда добављача, без поновног отварања конкуренције међу добављаћима</w:t>
      </w:r>
      <w:r w:rsidRPr="00857166">
        <w:rPr>
          <w:rFonts w:ascii="Arial" w:hAnsi="Arial" w:cs="Arial"/>
          <w:color w:val="00B0F0"/>
          <w:sz w:val="22"/>
          <w:szCs w:val="22"/>
          <w:lang w:val="sr-Cyrl-RS" w:eastAsia="en-US"/>
        </w:rPr>
        <w:t xml:space="preserve"> </w:t>
      </w:r>
      <w:r w:rsidRPr="00857166">
        <w:rPr>
          <w:rFonts w:ascii="Arial" w:hAnsi="Arial" w:cs="Arial"/>
          <w:sz w:val="22"/>
          <w:szCs w:val="22"/>
          <w:lang w:val="sr-Cyrl-RS" w:eastAsia="en-US"/>
        </w:rPr>
        <w:t>на период до три</w:t>
      </w:r>
      <w:r w:rsidRPr="00857166">
        <w:rPr>
          <w:rFonts w:ascii="Arial" w:hAnsi="Arial" w:cs="Arial"/>
          <w:color w:val="00B0F0"/>
          <w:sz w:val="22"/>
          <w:szCs w:val="22"/>
          <w:lang w:val="sr-Cyrl-RS" w:eastAsia="en-US"/>
        </w:rPr>
        <w:t xml:space="preserve"> </w:t>
      </w:r>
      <w:r w:rsidRPr="00857166">
        <w:rPr>
          <w:rFonts w:ascii="Arial" w:hAnsi="Arial" w:cs="Arial"/>
          <w:sz w:val="22"/>
          <w:szCs w:val="22"/>
          <w:lang w:val="sr-Cyrl-RS" w:eastAsia="en-US"/>
        </w:rPr>
        <w:t>године</w:t>
      </w:r>
      <w:r w:rsidRPr="00857166">
        <w:rPr>
          <w:rFonts w:ascii="Arial" w:eastAsia="TimesNewRomanPS-BoldMT" w:hAnsi="Arial" w:cs="Arial"/>
          <w:bCs/>
          <w:color w:val="000000"/>
          <w:sz w:val="22"/>
          <w:szCs w:val="22"/>
          <w:lang w:val="en-US" w:eastAsia="en-US"/>
        </w:rPr>
        <w:t xml:space="preserve"> ЈН бр. 3000/1942/2017 (1966/2017)</w:t>
      </w:r>
    </w:p>
    <w:p w:rsidR="00857166" w:rsidRPr="00857166" w:rsidRDefault="00857166" w:rsidP="00857166">
      <w:pPr>
        <w:suppressAutoHyphens w:val="0"/>
        <w:jc w:val="both"/>
        <w:rPr>
          <w:rFonts w:ascii="Arial" w:eastAsia="TimesNewRomanPS-BoldMT" w:hAnsi="Arial" w:cs="Arial"/>
          <w:bCs/>
          <w:color w:val="000000"/>
          <w:sz w:val="22"/>
          <w:szCs w:val="22"/>
          <w:lang w:val="en-US" w:eastAsia="en-US"/>
        </w:rPr>
      </w:pPr>
    </w:p>
    <w:p w:rsidR="00857166" w:rsidRPr="00857166" w:rsidRDefault="00857166" w:rsidP="00857166">
      <w:pPr>
        <w:suppressAutoHyphens w:val="0"/>
        <w:jc w:val="both"/>
        <w:rPr>
          <w:rFonts w:ascii="Arial" w:hAnsi="Arial" w:cs="Arial"/>
          <w:b/>
          <w:bCs/>
          <w:iCs/>
          <w:sz w:val="22"/>
          <w:szCs w:val="22"/>
          <w:lang w:val="en-US" w:eastAsia="en-US"/>
        </w:rPr>
      </w:pPr>
      <w:r w:rsidRPr="00857166">
        <w:rPr>
          <w:rFonts w:ascii="Arial" w:hAnsi="Arial" w:cs="Arial"/>
          <w:b/>
          <w:bCs/>
          <w:iCs/>
          <w:sz w:val="22"/>
          <w:szCs w:val="22"/>
          <w:lang w:val="en-US" w:eastAsia="en-US"/>
        </w:rPr>
        <w:t>1)ОПШТИ ПОДАЦИ О ПОНУЂАЧУ</w:t>
      </w:r>
    </w:p>
    <w:p w:rsidR="00857166" w:rsidRPr="00857166" w:rsidRDefault="00857166" w:rsidP="00857166">
      <w:pPr>
        <w:suppressAutoHyphens w:val="0"/>
        <w:jc w:val="both"/>
        <w:rPr>
          <w:rFonts w:ascii="Arial" w:hAnsi="Arial" w:cs="Arial"/>
          <w:iCs/>
          <w:sz w:val="22"/>
          <w:szCs w:val="22"/>
          <w:lang w:val="en-US" w:eastAsia="en-US"/>
        </w:rPr>
      </w:pPr>
    </w:p>
    <w:tbl>
      <w:tblPr>
        <w:tblW w:w="0" w:type="auto"/>
        <w:tblInd w:w="-20" w:type="dxa"/>
        <w:tblLayout w:type="fixed"/>
        <w:tblLook w:val="0000" w:firstRow="0" w:lastRow="0" w:firstColumn="0" w:lastColumn="0" w:noHBand="0" w:noVBand="0"/>
      </w:tblPr>
      <w:tblGrid>
        <w:gridCol w:w="4621"/>
        <w:gridCol w:w="4660"/>
      </w:tblGrid>
      <w:tr w:rsidR="00857166" w:rsidRPr="00857166" w:rsidTr="000E3D32">
        <w:trPr>
          <w:trHeight w:val="620"/>
        </w:trPr>
        <w:tc>
          <w:tcPr>
            <w:tcW w:w="4621"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jc w:val="both"/>
              <w:rPr>
                <w:rFonts w:ascii="Arial" w:hAnsi="Arial" w:cs="Arial"/>
                <w:b/>
                <w:bCs/>
                <w:iCs/>
                <w:sz w:val="22"/>
                <w:szCs w:val="22"/>
                <w:lang w:val="en-US" w:eastAsia="en-US"/>
              </w:rPr>
            </w:pPr>
            <w:r w:rsidRPr="00857166">
              <w:rPr>
                <w:rFonts w:ascii="Arial" w:hAnsi="Arial" w:cs="Arial"/>
                <w:iCs/>
                <w:sz w:val="22"/>
                <w:szCs w:val="22"/>
                <w:lang w:val="en-US" w:eastAsia="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both"/>
              <w:rPr>
                <w:rFonts w:ascii="Arial" w:hAnsi="Arial" w:cs="Arial"/>
                <w:b/>
                <w:bCs/>
                <w:iCs/>
                <w:sz w:val="22"/>
                <w:szCs w:val="22"/>
                <w:lang w:val="en-US" w:eastAsia="en-US"/>
              </w:rPr>
            </w:pPr>
          </w:p>
          <w:p w:rsidR="00857166" w:rsidRPr="00857166" w:rsidRDefault="00857166" w:rsidP="00857166">
            <w:pPr>
              <w:suppressAutoHyphens w:val="0"/>
              <w:jc w:val="both"/>
              <w:rPr>
                <w:rFonts w:ascii="Arial" w:hAnsi="Arial" w:cs="Arial"/>
                <w:b/>
                <w:bCs/>
                <w:iCs/>
                <w:sz w:val="22"/>
                <w:szCs w:val="22"/>
                <w:lang w:val="en-US" w:eastAsia="en-US"/>
              </w:rPr>
            </w:pPr>
          </w:p>
          <w:p w:rsidR="00857166" w:rsidRPr="00857166" w:rsidRDefault="00857166" w:rsidP="00857166">
            <w:pPr>
              <w:suppressAutoHyphens w:val="0"/>
              <w:jc w:val="both"/>
              <w:rPr>
                <w:rFonts w:ascii="Arial" w:hAnsi="Arial" w:cs="Arial"/>
                <w:b/>
                <w:bCs/>
                <w:iCs/>
                <w:sz w:val="22"/>
                <w:szCs w:val="22"/>
                <w:lang w:val="en-US" w:eastAsia="en-US"/>
              </w:rPr>
            </w:pPr>
          </w:p>
        </w:tc>
      </w:tr>
      <w:tr w:rsidR="00857166" w:rsidRPr="00857166" w:rsidTr="000E3D32">
        <w:trPr>
          <w:trHeight w:val="683"/>
        </w:trPr>
        <w:tc>
          <w:tcPr>
            <w:tcW w:w="4621"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jc w:val="both"/>
              <w:rPr>
                <w:rFonts w:ascii="Arial" w:hAnsi="Arial" w:cs="Arial"/>
                <w:b/>
                <w:bCs/>
                <w:iCs/>
                <w:sz w:val="22"/>
                <w:szCs w:val="22"/>
                <w:lang w:val="en-US" w:eastAsia="en-US"/>
              </w:rPr>
            </w:pPr>
            <w:r w:rsidRPr="00857166">
              <w:rPr>
                <w:rFonts w:ascii="Arial" w:hAnsi="Arial" w:cs="Arial"/>
                <w:iCs/>
                <w:sz w:val="22"/>
                <w:szCs w:val="22"/>
                <w:lang w:val="en-US" w:eastAsia="en-U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both"/>
              <w:rPr>
                <w:rFonts w:ascii="Arial" w:hAnsi="Arial" w:cs="Arial"/>
                <w:b/>
                <w:bCs/>
                <w:iCs/>
                <w:sz w:val="22"/>
                <w:szCs w:val="22"/>
                <w:lang w:val="en-US" w:eastAsia="en-US"/>
              </w:rPr>
            </w:pPr>
          </w:p>
          <w:p w:rsidR="00857166" w:rsidRPr="00857166" w:rsidRDefault="00857166" w:rsidP="00857166">
            <w:pPr>
              <w:suppressAutoHyphens w:val="0"/>
              <w:jc w:val="both"/>
              <w:rPr>
                <w:rFonts w:ascii="Arial" w:hAnsi="Arial" w:cs="Arial"/>
                <w:b/>
                <w:bCs/>
                <w:iCs/>
                <w:sz w:val="22"/>
                <w:szCs w:val="22"/>
                <w:lang w:val="en-US" w:eastAsia="en-US"/>
              </w:rPr>
            </w:pPr>
          </w:p>
          <w:p w:rsidR="00857166" w:rsidRPr="00857166" w:rsidRDefault="00857166" w:rsidP="00857166">
            <w:pPr>
              <w:suppressAutoHyphens w:val="0"/>
              <w:jc w:val="both"/>
              <w:rPr>
                <w:rFonts w:ascii="Arial" w:hAnsi="Arial" w:cs="Arial"/>
                <w:b/>
                <w:bCs/>
                <w:iCs/>
                <w:sz w:val="22"/>
                <w:szCs w:val="22"/>
                <w:lang w:val="en-US" w:eastAsia="en-US"/>
              </w:rPr>
            </w:pPr>
          </w:p>
        </w:tc>
      </w:tr>
      <w:tr w:rsidR="00857166" w:rsidRPr="00857166" w:rsidTr="000E3D32">
        <w:trPr>
          <w:trHeight w:val="440"/>
        </w:trPr>
        <w:tc>
          <w:tcPr>
            <w:tcW w:w="4621"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jc w:val="both"/>
              <w:rPr>
                <w:rFonts w:ascii="Arial" w:hAnsi="Arial" w:cs="Arial"/>
                <w:iCs/>
                <w:sz w:val="22"/>
                <w:szCs w:val="22"/>
                <w:lang w:val="en-US" w:eastAsia="en-US"/>
              </w:rPr>
            </w:pPr>
            <w:r w:rsidRPr="00857166">
              <w:rPr>
                <w:rFonts w:ascii="Arial" w:hAnsi="Arial" w:cs="Arial"/>
                <w:iCs/>
                <w:sz w:val="22"/>
                <w:szCs w:val="22"/>
                <w:lang w:val="sr-Cyrl-RS" w:eastAsia="en-US"/>
              </w:rPr>
              <w:t>Врста правног лица</w:t>
            </w:r>
            <w:r w:rsidRPr="00857166">
              <w:rPr>
                <w:rFonts w:ascii="Arial" w:hAnsi="Arial"/>
                <w:i/>
                <w:iCs/>
                <w:sz w:val="22"/>
                <w:szCs w:val="22"/>
                <w:lang w:val="en-US" w:eastAsia="en-US"/>
              </w:rPr>
              <w:t>(микро, мало, средње, велико) или физичко лице)</w:t>
            </w:r>
            <w:r w:rsidRPr="00857166">
              <w:rPr>
                <w:rFonts w:ascii="Arial" w:hAnsi="Arial" w:cs="Arial"/>
                <w:iCs/>
                <w:sz w:val="22"/>
                <w:szCs w:val="22"/>
                <w:lang w:val="sr-Cyrl-RS" w:eastAsia="en-U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both"/>
              <w:rPr>
                <w:rFonts w:ascii="Arial" w:hAnsi="Arial" w:cs="Arial"/>
                <w:b/>
                <w:bCs/>
                <w:iCs/>
                <w:sz w:val="22"/>
                <w:szCs w:val="22"/>
                <w:lang w:val="en-US" w:eastAsia="en-US"/>
              </w:rPr>
            </w:pPr>
          </w:p>
        </w:tc>
      </w:tr>
      <w:tr w:rsidR="00857166" w:rsidRPr="00857166" w:rsidTr="000E3D32">
        <w:trPr>
          <w:trHeight w:val="647"/>
        </w:trPr>
        <w:tc>
          <w:tcPr>
            <w:tcW w:w="4621"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jc w:val="both"/>
              <w:rPr>
                <w:rFonts w:ascii="Arial" w:hAnsi="Arial" w:cs="Arial"/>
                <w:b/>
                <w:bCs/>
                <w:iCs/>
                <w:sz w:val="22"/>
                <w:szCs w:val="22"/>
                <w:lang w:val="en-US" w:eastAsia="en-US"/>
              </w:rPr>
            </w:pPr>
            <w:r w:rsidRPr="00857166">
              <w:rPr>
                <w:rFonts w:ascii="Arial" w:hAnsi="Arial" w:cs="Arial"/>
                <w:iCs/>
                <w:sz w:val="22"/>
                <w:szCs w:val="22"/>
                <w:lang w:val="en-US" w:eastAsia="en-U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both"/>
              <w:rPr>
                <w:rFonts w:ascii="Arial" w:hAnsi="Arial" w:cs="Arial"/>
                <w:b/>
                <w:bCs/>
                <w:iCs/>
                <w:sz w:val="22"/>
                <w:szCs w:val="22"/>
                <w:lang w:val="en-US" w:eastAsia="en-US"/>
              </w:rPr>
            </w:pPr>
          </w:p>
          <w:p w:rsidR="00857166" w:rsidRPr="00857166" w:rsidRDefault="00857166" w:rsidP="00857166">
            <w:pPr>
              <w:suppressAutoHyphens w:val="0"/>
              <w:jc w:val="both"/>
              <w:rPr>
                <w:rFonts w:ascii="Arial" w:hAnsi="Arial" w:cs="Arial"/>
                <w:b/>
                <w:bCs/>
                <w:iCs/>
                <w:sz w:val="22"/>
                <w:szCs w:val="22"/>
                <w:lang w:val="en-US" w:eastAsia="en-US"/>
              </w:rPr>
            </w:pPr>
          </w:p>
          <w:p w:rsidR="00857166" w:rsidRPr="00857166" w:rsidRDefault="00857166" w:rsidP="00857166">
            <w:pPr>
              <w:suppressAutoHyphens w:val="0"/>
              <w:jc w:val="both"/>
              <w:rPr>
                <w:rFonts w:ascii="Arial" w:hAnsi="Arial" w:cs="Arial"/>
                <w:b/>
                <w:bCs/>
                <w:iCs/>
                <w:sz w:val="22"/>
                <w:szCs w:val="22"/>
                <w:lang w:val="en-US" w:eastAsia="en-US"/>
              </w:rPr>
            </w:pPr>
          </w:p>
        </w:tc>
      </w:tr>
      <w:tr w:rsidR="00857166" w:rsidRPr="00857166" w:rsidTr="000E3D32">
        <w:tc>
          <w:tcPr>
            <w:tcW w:w="4621"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jc w:val="both"/>
              <w:rPr>
                <w:rFonts w:ascii="Arial" w:hAnsi="Arial" w:cs="Arial"/>
                <w:b/>
                <w:bCs/>
                <w:iCs/>
                <w:sz w:val="22"/>
                <w:szCs w:val="22"/>
                <w:lang w:val="ru-RU" w:eastAsia="en-US"/>
              </w:rPr>
            </w:pPr>
            <w:r w:rsidRPr="00857166">
              <w:rPr>
                <w:rFonts w:ascii="Arial" w:hAnsi="Arial" w:cs="Arial"/>
                <w:iCs/>
                <w:sz w:val="22"/>
                <w:szCs w:val="22"/>
                <w:lang w:val="ru-RU" w:eastAsia="en-U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both"/>
              <w:rPr>
                <w:rFonts w:ascii="Arial" w:hAnsi="Arial" w:cs="Arial"/>
                <w:b/>
                <w:bCs/>
                <w:iCs/>
                <w:sz w:val="22"/>
                <w:szCs w:val="22"/>
                <w:lang w:val="ru-RU" w:eastAsia="en-US"/>
              </w:rPr>
            </w:pPr>
          </w:p>
        </w:tc>
      </w:tr>
      <w:tr w:rsidR="00857166" w:rsidRPr="00857166" w:rsidTr="000E3D32">
        <w:trPr>
          <w:trHeight w:val="512"/>
        </w:trPr>
        <w:tc>
          <w:tcPr>
            <w:tcW w:w="4621"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jc w:val="both"/>
              <w:rPr>
                <w:rFonts w:ascii="Arial" w:hAnsi="Arial" w:cs="Arial"/>
                <w:iCs/>
                <w:sz w:val="22"/>
                <w:szCs w:val="22"/>
                <w:lang w:val="en-US" w:eastAsia="en-US"/>
              </w:rPr>
            </w:pPr>
          </w:p>
          <w:p w:rsidR="00857166" w:rsidRPr="00857166" w:rsidRDefault="00857166" w:rsidP="00857166">
            <w:pPr>
              <w:suppressAutoHyphens w:val="0"/>
              <w:jc w:val="both"/>
              <w:rPr>
                <w:rFonts w:ascii="Arial" w:hAnsi="Arial" w:cs="Arial"/>
                <w:b/>
                <w:bCs/>
                <w:iCs/>
                <w:sz w:val="22"/>
                <w:szCs w:val="22"/>
                <w:lang w:val="en-US" w:eastAsia="en-US"/>
              </w:rPr>
            </w:pPr>
            <w:r w:rsidRPr="00857166">
              <w:rPr>
                <w:rFonts w:ascii="Arial" w:hAnsi="Arial" w:cs="Arial"/>
                <w:iCs/>
                <w:sz w:val="22"/>
                <w:szCs w:val="22"/>
                <w:lang w:val="en-US" w:eastAsia="en-U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both"/>
              <w:rPr>
                <w:rFonts w:ascii="Arial" w:hAnsi="Arial" w:cs="Arial"/>
                <w:b/>
                <w:bCs/>
                <w:iCs/>
                <w:sz w:val="22"/>
                <w:szCs w:val="22"/>
                <w:lang w:val="en-US" w:eastAsia="en-US"/>
              </w:rPr>
            </w:pPr>
          </w:p>
          <w:p w:rsidR="00857166" w:rsidRPr="00857166" w:rsidRDefault="00857166" w:rsidP="00857166">
            <w:pPr>
              <w:suppressAutoHyphens w:val="0"/>
              <w:jc w:val="both"/>
              <w:rPr>
                <w:rFonts w:ascii="Arial" w:hAnsi="Arial" w:cs="Arial"/>
                <w:b/>
                <w:bCs/>
                <w:iCs/>
                <w:sz w:val="22"/>
                <w:szCs w:val="22"/>
                <w:lang w:val="en-US" w:eastAsia="en-US"/>
              </w:rPr>
            </w:pPr>
          </w:p>
          <w:p w:rsidR="00857166" w:rsidRPr="00857166" w:rsidRDefault="00857166" w:rsidP="00857166">
            <w:pPr>
              <w:suppressAutoHyphens w:val="0"/>
              <w:jc w:val="both"/>
              <w:rPr>
                <w:rFonts w:ascii="Arial" w:hAnsi="Arial" w:cs="Arial"/>
                <w:b/>
                <w:bCs/>
                <w:iCs/>
                <w:sz w:val="22"/>
                <w:szCs w:val="22"/>
                <w:lang w:val="en-US" w:eastAsia="en-US"/>
              </w:rPr>
            </w:pPr>
          </w:p>
        </w:tc>
      </w:tr>
      <w:tr w:rsidR="00857166" w:rsidRPr="00857166" w:rsidTr="000E3D32">
        <w:tc>
          <w:tcPr>
            <w:tcW w:w="4621"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jc w:val="both"/>
              <w:rPr>
                <w:rFonts w:ascii="Arial" w:hAnsi="Arial" w:cs="Arial"/>
                <w:b/>
                <w:bCs/>
                <w:iCs/>
                <w:sz w:val="22"/>
                <w:szCs w:val="22"/>
                <w:lang w:val="ru-RU" w:eastAsia="en-US"/>
              </w:rPr>
            </w:pPr>
            <w:r w:rsidRPr="00857166">
              <w:rPr>
                <w:rFonts w:ascii="Arial" w:hAnsi="Arial" w:cs="Arial"/>
                <w:iCs/>
                <w:sz w:val="22"/>
                <w:szCs w:val="22"/>
                <w:lang w:val="ru-RU" w:eastAsia="en-US"/>
              </w:rPr>
              <w:t>Електронска адреса понуђача (</w:t>
            </w:r>
            <w:r w:rsidRPr="00857166">
              <w:rPr>
                <w:rFonts w:ascii="Arial" w:hAnsi="Arial" w:cs="Arial"/>
                <w:iCs/>
                <w:sz w:val="22"/>
                <w:szCs w:val="22"/>
                <w:lang w:val="en-US" w:eastAsia="en-US"/>
              </w:rPr>
              <w:t>e</w:t>
            </w:r>
            <w:r w:rsidRPr="00857166">
              <w:rPr>
                <w:rFonts w:ascii="Arial" w:hAnsi="Arial" w:cs="Arial"/>
                <w:iCs/>
                <w:sz w:val="22"/>
                <w:szCs w:val="22"/>
                <w:lang w:val="ru-RU" w:eastAsia="en-US"/>
              </w:rPr>
              <w:t>-</w:t>
            </w:r>
            <w:r w:rsidRPr="00857166">
              <w:rPr>
                <w:rFonts w:ascii="Arial" w:hAnsi="Arial" w:cs="Arial"/>
                <w:iCs/>
                <w:sz w:val="22"/>
                <w:szCs w:val="22"/>
                <w:lang w:val="en-US" w:eastAsia="en-US"/>
              </w:rPr>
              <w:t>mail</w:t>
            </w:r>
            <w:r w:rsidRPr="00857166">
              <w:rPr>
                <w:rFonts w:ascii="Arial" w:hAnsi="Arial" w:cs="Arial"/>
                <w:iCs/>
                <w:sz w:val="22"/>
                <w:szCs w:val="22"/>
                <w:lang w:val="ru-RU" w:eastAsia="en-US"/>
              </w:rPr>
              <w:t>):</w:t>
            </w:r>
          </w:p>
          <w:p w:rsidR="00857166" w:rsidRPr="00857166" w:rsidRDefault="00857166" w:rsidP="00857166">
            <w:pPr>
              <w:suppressAutoHyphens w:val="0"/>
              <w:jc w:val="both"/>
              <w:rPr>
                <w:rFonts w:ascii="Arial" w:hAnsi="Arial" w:cs="Arial"/>
                <w:b/>
                <w:bCs/>
                <w:iCs/>
                <w:sz w:val="22"/>
                <w:szCs w:val="22"/>
                <w:lang w:val="ru-RU" w:eastAsia="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both"/>
              <w:rPr>
                <w:rFonts w:ascii="Arial" w:hAnsi="Arial" w:cs="Arial"/>
                <w:b/>
                <w:bCs/>
                <w:iCs/>
                <w:sz w:val="22"/>
                <w:szCs w:val="22"/>
                <w:lang w:val="ru-RU" w:eastAsia="en-US"/>
              </w:rPr>
            </w:pPr>
          </w:p>
        </w:tc>
      </w:tr>
      <w:tr w:rsidR="00857166" w:rsidRPr="00857166" w:rsidTr="000E3D32">
        <w:trPr>
          <w:trHeight w:val="557"/>
        </w:trPr>
        <w:tc>
          <w:tcPr>
            <w:tcW w:w="4621"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jc w:val="both"/>
              <w:rPr>
                <w:rFonts w:ascii="Arial" w:hAnsi="Arial" w:cs="Arial"/>
                <w:b/>
                <w:bCs/>
                <w:iCs/>
                <w:sz w:val="22"/>
                <w:szCs w:val="22"/>
                <w:lang w:val="en-US" w:eastAsia="en-US"/>
              </w:rPr>
            </w:pPr>
            <w:r w:rsidRPr="00857166">
              <w:rPr>
                <w:rFonts w:ascii="Arial" w:hAnsi="Arial" w:cs="Arial"/>
                <w:iCs/>
                <w:sz w:val="22"/>
                <w:szCs w:val="22"/>
                <w:lang w:val="en-US" w:eastAsia="en-U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both"/>
              <w:rPr>
                <w:rFonts w:ascii="Arial" w:hAnsi="Arial" w:cs="Arial"/>
                <w:b/>
                <w:bCs/>
                <w:iCs/>
                <w:sz w:val="22"/>
                <w:szCs w:val="22"/>
                <w:lang w:val="en-US" w:eastAsia="en-US"/>
              </w:rPr>
            </w:pPr>
          </w:p>
          <w:p w:rsidR="00857166" w:rsidRPr="00857166" w:rsidRDefault="00857166" w:rsidP="00857166">
            <w:pPr>
              <w:suppressAutoHyphens w:val="0"/>
              <w:jc w:val="both"/>
              <w:rPr>
                <w:rFonts w:ascii="Arial" w:hAnsi="Arial" w:cs="Arial"/>
                <w:b/>
                <w:bCs/>
                <w:iCs/>
                <w:sz w:val="22"/>
                <w:szCs w:val="22"/>
                <w:lang w:val="en-US" w:eastAsia="en-US"/>
              </w:rPr>
            </w:pPr>
          </w:p>
          <w:p w:rsidR="00857166" w:rsidRPr="00857166" w:rsidRDefault="00857166" w:rsidP="00857166">
            <w:pPr>
              <w:suppressAutoHyphens w:val="0"/>
              <w:jc w:val="both"/>
              <w:rPr>
                <w:rFonts w:ascii="Arial" w:hAnsi="Arial" w:cs="Arial"/>
                <w:b/>
                <w:bCs/>
                <w:iCs/>
                <w:sz w:val="22"/>
                <w:szCs w:val="22"/>
                <w:lang w:val="en-US" w:eastAsia="en-US"/>
              </w:rPr>
            </w:pPr>
          </w:p>
        </w:tc>
      </w:tr>
      <w:tr w:rsidR="00857166" w:rsidRPr="00857166" w:rsidTr="000E3D32">
        <w:trPr>
          <w:trHeight w:val="530"/>
        </w:trPr>
        <w:tc>
          <w:tcPr>
            <w:tcW w:w="4621"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jc w:val="both"/>
              <w:rPr>
                <w:rFonts w:ascii="Arial" w:hAnsi="Arial" w:cs="Arial"/>
                <w:b/>
                <w:bCs/>
                <w:iCs/>
                <w:sz w:val="22"/>
                <w:szCs w:val="22"/>
                <w:lang w:val="en-US" w:eastAsia="en-US"/>
              </w:rPr>
            </w:pPr>
            <w:r w:rsidRPr="00857166">
              <w:rPr>
                <w:rFonts w:ascii="Arial" w:hAnsi="Arial" w:cs="Arial"/>
                <w:iCs/>
                <w:sz w:val="22"/>
                <w:szCs w:val="22"/>
                <w:lang w:val="en-US" w:eastAsia="en-U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both"/>
              <w:rPr>
                <w:rFonts w:ascii="Arial" w:hAnsi="Arial" w:cs="Arial"/>
                <w:b/>
                <w:bCs/>
                <w:iCs/>
                <w:sz w:val="22"/>
                <w:szCs w:val="22"/>
                <w:lang w:val="en-US" w:eastAsia="en-US"/>
              </w:rPr>
            </w:pPr>
          </w:p>
          <w:p w:rsidR="00857166" w:rsidRPr="00857166" w:rsidRDefault="00857166" w:rsidP="00857166">
            <w:pPr>
              <w:suppressAutoHyphens w:val="0"/>
              <w:jc w:val="both"/>
              <w:rPr>
                <w:rFonts w:ascii="Arial" w:hAnsi="Arial" w:cs="Arial"/>
                <w:b/>
                <w:bCs/>
                <w:iCs/>
                <w:sz w:val="22"/>
                <w:szCs w:val="22"/>
                <w:lang w:val="en-US" w:eastAsia="en-US"/>
              </w:rPr>
            </w:pPr>
          </w:p>
          <w:p w:rsidR="00857166" w:rsidRPr="00857166" w:rsidRDefault="00857166" w:rsidP="00857166">
            <w:pPr>
              <w:suppressAutoHyphens w:val="0"/>
              <w:jc w:val="both"/>
              <w:rPr>
                <w:rFonts w:ascii="Arial" w:hAnsi="Arial" w:cs="Arial"/>
                <w:b/>
                <w:bCs/>
                <w:iCs/>
                <w:sz w:val="22"/>
                <w:szCs w:val="22"/>
                <w:lang w:val="en-US" w:eastAsia="en-US"/>
              </w:rPr>
            </w:pPr>
          </w:p>
        </w:tc>
      </w:tr>
      <w:tr w:rsidR="00857166" w:rsidRPr="00857166" w:rsidTr="000E3D32">
        <w:trPr>
          <w:trHeight w:val="593"/>
        </w:trPr>
        <w:tc>
          <w:tcPr>
            <w:tcW w:w="4621"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jc w:val="both"/>
              <w:rPr>
                <w:rFonts w:ascii="Arial" w:hAnsi="Arial" w:cs="Arial"/>
                <w:b/>
                <w:bCs/>
                <w:iCs/>
                <w:sz w:val="22"/>
                <w:szCs w:val="22"/>
                <w:lang w:val="ru-RU" w:eastAsia="en-US"/>
              </w:rPr>
            </w:pPr>
            <w:r w:rsidRPr="00857166">
              <w:rPr>
                <w:rFonts w:ascii="Arial" w:hAnsi="Arial" w:cs="Arial"/>
                <w:iCs/>
                <w:sz w:val="22"/>
                <w:szCs w:val="22"/>
                <w:lang w:val="ru-RU" w:eastAsia="en-U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both"/>
              <w:rPr>
                <w:rFonts w:ascii="Arial" w:hAnsi="Arial" w:cs="Arial"/>
                <w:b/>
                <w:bCs/>
                <w:iCs/>
                <w:sz w:val="22"/>
                <w:szCs w:val="22"/>
                <w:lang w:val="ru-RU" w:eastAsia="en-US"/>
              </w:rPr>
            </w:pPr>
          </w:p>
          <w:p w:rsidR="00857166" w:rsidRPr="00857166" w:rsidRDefault="00857166" w:rsidP="00857166">
            <w:pPr>
              <w:suppressAutoHyphens w:val="0"/>
              <w:jc w:val="both"/>
              <w:rPr>
                <w:rFonts w:ascii="Arial" w:hAnsi="Arial" w:cs="Arial"/>
                <w:b/>
                <w:bCs/>
                <w:iCs/>
                <w:sz w:val="22"/>
                <w:szCs w:val="22"/>
                <w:lang w:val="ru-RU" w:eastAsia="en-US"/>
              </w:rPr>
            </w:pPr>
          </w:p>
          <w:p w:rsidR="00857166" w:rsidRPr="00857166" w:rsidRDefault="00857166" w:rsidP="00857166">
            <w:pPr>
              <w:suppressAutoHyphens w:val="0"/>
              <w:jc w:val="both"/>
              <w:rPr>
                <w:rFonts w:ascii="Arial" w:hAnsi="Arial" w:cs="Arial"/>
                <w:b/>
                <w:bCs/>
                <w:iCs/>
                <w:sz w:val="22"/>
                <w:szCs w:val="22"/>
                <w:lang w:val="ru-RU" w:eastAsia="en-US"/>
              </w:rPr>
            </w:pPr>
          </w:p>
        </w:tc>
      </w:tr>
      <w:tr w:rsidR="00857166" w:rsidRPr="00857166" w:rsidTr="000E3D32">
        <w:trPr>
          <w:trHeight w:val="593"/>
        </w:trPr>
        <w:tc>
          <w:tcPr>
            <w:tcW w:w="4621"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jc w:val="both"/>
              <w:rPr>
                <w:rFonts w:ascii="Arial" w:hAnsi="Arial" w:cs="Arial"/>
                <w:b/>
                <w:bCs/>
                <w:iCs/>
                <w:sz w:val="22"/>
                <w:szCs w:val="22"/>
                <w:lang w:val="ru-RU" w:eastAsia="en-US"/>
              </w:rPr>
            </w:pPr>
            <w:r w:rsidRPr="00857166">
              <w:rPr>
                <w:rFonts w:ascii="Arial" w:hAnsi="Arial" w:cs="Arial"/>
                <w:iCs/>
                <w:sz w:val="22"/>
                <w:szCs w:val="22"/>
                <w:lang w:val="ru-RU" w:eastAsia="en-U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ind w:firstLine="708"/>
              <w:jc w:val="both"/>
              <w:rPr>
                <w:rFonts w:ascii="Arial" w:hAnsi="Arial" w:cs="Arial"/>
                <w:b/>
                <w:bCs/>
                <w:iCs/>
                <w:sz w:val="22"/>
                <w:szCs w:val="22"/>
                <w:lang w:val="ru-RU" w:eastAsia="en-US"/>
              </w:rPr>
            </w:pPr>
          </w:p>
          <w:p w:rsidR="00857166" w:rsidRPr="00857166" w:rsidRDefault="00857166" w:rsidP="00857166">
            <w:pPr>
              <w:suppressAutoHyphens w:val="0"/>
              <w:ind w:firstLine="708"/>
              <w:jc w:val="both"/>
              <w:rPr>
                <w:rFonts w:ascii="Arial" w:hAnsi="Arial" w:cs="Arial"/>
                <w:b/>
                <w:bCs/>
                <w:iCs/>
                <w:sz w:val="22"/>
                <w:szCs w:val="22"/>
                <w:lang w:val="ru-RU" w:eastAsia="en-US"/>
              </w:rPr>
            </w:pPr>
          </w:p>
          <w:p w:rsidR="00857166" w:rsidRPr="00857166" w:rsidRDefault="00857166" w:rsidP="00857166">
            <w:pPr>
              <w:suppressAutoHyphens w:val="0"/>
              <w:ind w:firstLine="708"/>
              <w:jc w:val="both"/>
              <w:rPr>
                <w:rFonts w:ascii="Arial" w:hAnsi="Arial" w:cs="Arial"/>
                <w:b/>
                <w:bCs/>
                <w:iCs/>
                <w:sz w:val="22"/>
                <w:szCs w:val="22"/>
                <w:lang w:val="ru-RU" w:eastAsia="en-US"/>
              </w:rPr>
            </w:pPr>
          </w:p>
        </w:tc>
      </w:tr>
    </w:tbl>
    <w:p w:rsidR="00857166" w:rsidRPr="00857166" w:rsidRDefault="00857166" w:rsidP="00857166">
      <w:pPr>
        <w:suppressAutoHyphens w:val="0"/>
        <w:jc w:val="both"/>
        <w:rPr>
          <w:rFonts w:ascii="Arial" w:hAnsi="Arial" w:cs="Arial"/>
          <w:sz w:val="22"/>
          <w:szCs w:val="22"/>
          <w:lang w:val="en-US" w:eastAsia="en-US"/>
        </w:rPr>
      </w:pPr>
    </w:p>
    <w:p w:rsidR="00857166" w:rsidRPr="00857166" w:rsidRDefault="00857166" w:rsidP="00857166">
      <w:pPr>
        <w:suppressAutoHyphens w:val="0"/>
        <w:jc w:val="both"/>
        <w:rPr>
          <w:rFonts w:ascii="Arial" w:eastAsia="TimesNewRomanPSMT" w:hAnsi="Arial" w:cs="Arial"/>
          <w:b/>
          <w:bCs/>
          <w:iCs/>
          <w:sz w:val="22"/>
          <w:szCs w:val="22"/>
          <w:lang w:val="en-US" w:eastAsia="en-US"/>
        </w:rPr>
      </w:pPr>
      <w:r w:rsidRPr="00857166">
        <w:rPr>
          <w:rFonts w:ascii="Arial" w:eastAsia="TimesNewRomanPSMT" w:hAnsi="Arial" w:cs="Arial"/>
          <w:b/>
          <w:bCs/>
          <w:iCs/>
          <w:sz w:val="22"/>
          <w:szCs w:val="22"/>
          <w:lang w:val="en-US" w:eastAsia="en-US"/>
        </w:rPr>
        <w:t xml:space="preserve">2) ПОНУДУ ПОДНОСИ: </w:t>
      </w:r>
    </w:p>
    <w:p w:rsidR="00857166" w:rsidRPr="00857166" w:rsidRDefault="00857166" w:rsidP="00857166">
      <w:pPr>
        <w:suppressAutoHyphens w:val="0"/>
        <w:jc w:val="both"/>
        <w:rPr>
          <w:rFonts w:ascii="Arial" w:hAnsi="Arial" w:cs="Arial"/>
          <w:sz w:val="22"/>
          <w:szCs w:val="22"/>
          <w:lang w:val="en-US" w:eastAsia="en-US"/>
        </w:rPr>
      </w:pPr>
    </w:p>
    <w:tbl>
      <w:tblPr>
        <w:tblW w:w="0" w:type="auto"/>
        <w:tblInd w:w="-20" w:type="dxa"/>
        <w:tblLayout w:type="fixed"/>
        <w:tblLook w:val="0000" w:firstRow="0" w:lastRow="0" w:firstColumn="0" w:lastColumn="0" w:noHBand="0" w:noVBand="0"/>
      </w:tblPr>
      <w:tblGrid>
        <w:gridCol w:w="9282"/>
      </w:tblGrid>
      <w:tr w:rsidR="00857166" w:rsidRPr="00857166" w:rsidTr="000E3D3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center"/>
              <w:rPr>
                <w:rFonts w:ascii="Arial" w:hAnsi="Arial" w:cs="Arial"/>
                <w:sz w:val="22"/>
                <w:szCs w:val="22"/>
                <w:lang w:val="en-US" w:eastAsia="en-US"/>
              </w:rPr>
            </w:pPr>
          </w:p>
          <w:p w:rsidR="00857166" w:rsidRPr="00857166" w:rsidRDefault="00857166" w:rsidP="00857166">
            <w:pPr>
              <w:suppressAutoHyphens w:val="0"/>
              <w:jc w:val="center"/>
              <w:rPr>
                <w:rFonts w:ascii="Arial" w:eastAsia="TimesNewRomanPSMT" w:hAnsi="Arial" w:cs="Arial"/>
                <w:b/>
                <w:bCs/>
                <w:sz w:val="22"/>
                <w:szCs w:val="22"/>
                <w:lang w:val="en-US" w:eastAsia="en-US"/>
              </w:rPr>
            </w:pPr>
            <w:r w:rsidRPr="00857166">
              <w:rPr>
                <w:rFonts w:ascii="Arial" w:eastAsia="TimesNewRomanPSMT" w:hAnsi="Arial" w:cs="Arial"/>
                <w:b/>
                <w:bCs/>
                <w:sz w:val="22"/>
                <w:szCs w:val="22"/>
                <w:lang w:val="en-US" w:eastAsia="en-US"/>
              </w:rPr>
              <w:t xml:space="preserve">А) САМОСТАЛНО </w:t>
            </w:r>
          </w:p>
        </w:tc>
      </w:tr>
      <w:tr w:rsidR="00857166" w:rsidRPr="00857166" w:rsidTr="000E3D3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center"/>
              <w:rPr>
                <w:rFonts w:ascii="Arial" w:eastAsia="TimesNewRomanPSMT" w:hAnsi="Arial" w:cs="Arial"/>
                <w:b/>
                <w:bCs/>
                <w:sz w:val="22"/>
                <w:szCs w:val="22"/>
                <w:lang w:val="en-US" w:eastAsia="en-US"/>
              </w:rPr>
            </w:pPr>
          </w:p>
          <w:p w:rsidR="00857166" w:rsidRPr="00857166" w:rsidRDefault="00857166" w:rsidP="00857166">
            <w:pPr>
              <w:suppressAutoHyphens w:val="0"/>
              <w:jc w:val="center"/>
              <w:rPr>
                <w:rFonts w:ascii="Arial" w:eastAsia="TimesNewRomanPSMT" w:hAnsi="Arial" w:cs="Arial"/>
                <w:b/>
                <w:bCs/>
                <w:sz w:val="22"/>
                <w:szCs w:val="22"/>
                <w:lang w:val="en-US" w:eastAsia="en-US"/>
              </w:rPr>
            </w:pPr>
            <w:r w:rsidRPr="00857166">
              <w:rPr>
                <w:rFonts w:ascii="Arial" w:eastAsia="TimesNewRomanPSMT" w:hAnsi="Arial" w:cs="Arial"/>
                <w:b/>
                <w:bCs/>
                <w:sz w:val="22"/>
                <w:szCs w:val="22"/>
                <w:lang w:val="en-US" w:eastAsia="en-US"/>
              </w:rPr>
              <w:t>Б) СА ПОДИЗВОЂАЧЕМ</w:t>
            </w:r>
          </w:p>
        </w:tc>
      </w:tr>
      <w:tr w:rsidR="00857166" w:rsidRPr="00857166" w:rsidTr="000E3D3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center"/>
              <w:rPr>
                <w:rFonts w:ascii="Arial" w:eastAsia="TimesNewRomanPSMT" w:hAnsi="Arial" w:cs="Arial"/>
                <w:b/>
                <w:bCs/>
                <w:sz w:val="22"/>
                <w:szCs w:val="22"/>
                <w:lang w:val="en-US" w:eastAsia="en-US"/>
              </w:rPr>
            </w:pPr>
          </w:p>
          <w:p w:rsidR="00857166" w:rsidRPr="00857166" w:rsidRDefault="00857166" w:rsidP="00857166">
            <w:pPr>
              <w:suppressAutoHyphens w:val="0"/>
              <w:jc w:val="center"/>
              <w:rPr>
                <w:rFonts w:ascii="Arial" w:hAnsi="Arial" w:cs="Arial"/>
                <w:b/>
                <w:i/>
                <w:iCs/>
                <w:sz w:val="22"/>
                <w:szCs w:val="22"/>
                <w:lang w:val="ru-RU" w:eastAsia="en-US"/>
              </w:rPr>
            </w:pPr>
            <w:r w:rsidRPr="00857166">
              <w:rPr>
                <w:rFonts w:ascii="Arial" w:eastAsia="TimesNewRomanPSMT" w:hAnsi="Arial" w:cs="Arial"/>
                <w:b/>
                <w:bCs/>
                <w:sz w:val="22"/>
                <w:szCs w:val="22"/>
                <w:lang w:val="en-US" w:eastAsia="en-US"/>
              </w:rPr>
              <w:t>В) КАО ЗАЈЕДНИЧКУ ПОНУДУ</w:t>
            </w:r>
          </w:p>
        </w:tc>
      </w:tr>
    </w:tbl>
    <w:p w:rsidR="00857166" w:rsidRPr="00857166" w:rsidRDefault="00857166" w:rsidP="00857166">
      <w:pPr>
        <w:suppressAutoHyphens w:val="0"/>
        <w:jc w:val="both"/>
        <w:rPr>
          <w:rFonts w:ascii="Arial" w:hAnsi="Arial" w:cs="Arial"/>
          <w:b/>
          <w:i/>
          <w:iCs/>
          <w:sz w:val="22"/>
          <w:szCs w:val="22"/>
          <w:lang w:val="ru-RU" w:eastAsia="en-US"/>
        </w:rPr>
      </w:pPr>
    </w:p>
    <w:p w:rsidR="00857166" w:rsidRPr="00857166" w:rsidRDefault="00857166" w:rsidP="00857166">
      <w:pPr>
        <w:suppressAutoHyphens w:val="0"/>
        <w:jc w:val="both"/>
        <w:rPr>
          <w:rFonts w:ascii="Arial" w:eastAsia="TimesNewRomanPSMT" w:hAnsi="Arial" w:cs="Arial"/>
          <w:bCs/>
          <w:sz w:val="22"/>
          <w:szCs w:val="22"/>
          <w:lang w:val="en-US" w:eastAsia="en-US"/>
        </w:rPr>
      </w:pPr>
      <w:r w:rsidRPr="00857166">
        <w:rPr>
          <w:rFonts w:ascii="Arial" w:hAnsi="Arial" w:cs="Arial"/>
          <w:b/>
          <w:iCs/>
          <w:sz w:val="22"/>
          <w:szCs w:val="22"/>
          <w:lang w:val="ru-RU" w:eastAsia="en-US"/>
        </w:rPr>
        <w:t>Напомена:</w:t>
      </w:r>
      <w:r w:rsidRPr="00857166">
        <w:rPr>
          <w:rFonts w:ascii="Arial" w:hAnsi="Arial" w:cs="Arial"/>
          <w:iCs/>
          <w:sz w:val="22"/>
          <w:szCs w:val="22"/>
          <w:lang w:val="ru-RU" w:eastAsia="en-U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57166" w:rsidRPr="00857166" w:rsidRDefault="00857166" w:rsidP="00857166">
      <w:pPr>
        <w:suppressAutoHyphens w:val="0"/>
        <w:jc w:val="both"/>
        <w:rPr>
          <w:rFonts w:ascii="Arial" w:eastAsia="TimesNewRomanPSMT" w:hAnsi="Arial" w:cs="Arial"/>
          <w:bCs/>
          <w:sz w:val="22"/>
          <w:szCs w:val="22"/>
          <w:lang w:val="en-US" w:eastAsia="en-US"/>
        </w:rPr>
      </w:pPr>
    </w:p>
    <w:p w:rsidR="00857166" w:rsidRPr="00857166" w:rsidRDefault="00857166" w:rsidP="00857166">
      <w:pPr>
        <w:suppressAutoHyphens w:val="0"/>
        <w:jc w:val="both"/>
        <w:rPr>
          <w:rFonts w:ascii="Arial" w:eastAsia="TimesNewRomanPSMT" w:hAnsi="Arial" w:cs="Arial"/>
          <w:b/>
          <w:bCs/>
          <w:sz w:val="22"/>
          <w:szCs w:val="22"/>
          <w:lang w:val="en-US" w:eastAsia="en-US"/>
        </w:rPr>
      </w:pPr>
      <w:r w:rsidRPr="00857166">
        <w:rPr>
          <w:rFonts w:ascii="Arial" w:eastAsia="TimesNewRomanPSMT" w:hAnsi="Arial" w:cs="Arial"/>
          <w:b/>
          <w:bCs/>
          <w:sz w:val="22"/>
          <w:szCs w:val="22"/>
          <w:lang w:eastAsia="en-US"/>
        </w:rPr>
        <w:t xml:space="preserve">3) </w:t>
      </w:r>
      <w:r w:rsidRPr="00857166">
        <w:rPr>
          <w:rFonts w:ascii="Arial" w:eastAsia="TimesNewRomanPSMT" w:hAnsi="Arial" w:cs="Arial"/>
          <w:b/>
          <w:bCs/>
          <w:sz w:val="22"/>
          <w:szCs w:val="22"/>
          <w:lang w:val="en-US" w:eastAsia="en-US"/>
        </w:rPr>
        <w:t xml:space="preserve">ПОДАЦИ О ПОДИЗВОЂАЧУ </w:t>
      </w:r>
    </w:p>
    <w:p w:rsidR="00857166" w:rsidRPr="00857166" w:rsidRDefault="00857166" w:rsidP="00857166">
      <w:pPr>
        <w:suppressAutoHyphens w:val="0"/>
        <w:jc w:val="both"/>
        <w:rPr>
          <w:rFonts w:ascii="Arial" w:eastAsia="TimesNewRomanPSMT" w:hAnsi="Arial" w:cs="Arial"/>
          <w:b/>
          <w:bCs/>
          <w:sz w:val="22"/>
          <w:szCs w:val="22"/>
          <w:lang w:val="en-US" w:eastAsia="en-US"/>
        </w:rPr>
      </w:pPr>
    </w:p>
    <w:p w:rsidR="00857166" w:rsidRPr="00857166" w:rsidRDefault="00857166" w:rsidP="00857166">
      <w:pPr>
        <w:suppressAutoHyphens w:val="0"/>
        <w:jc w:val="both"/>
        <w:rPr>
          <w:rFonts w:ascii="Arial" w:hAnsi="Arial" w:cs="Arial"/>
          <w:sz w:val="22"/>
          <w:szCs w:val="22"/>
          <w:lang w:val="en-US" w:eastAsia="en-US"/>
        </w:rPr>
      </w:pPr>
      <w:r w:rsidRPr="00857166">
        <w:rPr>
          <w:rFonts w:ascii="Arial" w:eastAsia="TimesNewRomanPSMT" w:hAnsi="Arial" w:cs="Arial"/>
          <w:b/>
          <w:bCs/>
          <w:sz w:val="22"/>
          <w:szCs w:val="22"/>
          <w:lang w:val="en-US" w:eastAsia="en-US"/>
        </w:rPr>
        <w:tab/>
      </w:r>
    </w:p>
    <w:tbl>
      <w:tblPr>
        <w:tblW w:w="0" w:type="auto"/>
        <w:tblInd w:w="-20" w:type="dxa"/>
        <w:tblLayout w:type="fixed"/>
        <w:tblLook w:val="0000" w:firstRow="0" w:lastRow="0" w:firstColumn="0" w:lastColumn="0" w:noHBand="0" w:noVBand="0"/>
      </w:tblPr>
      <w:tblGrid>
        <w:gridCol w:w="465"/>
        <w:gridCol w:w="4219"/>
        <w:gridCol w:w="4598"/>
      </w:tblGrid>
      <w:tr w:rsidR="00857166" w:rsidRPr="00857166" w:rsidTr="000E3D32">
        <w:tc>
          <w:tcPr>
            <w:tcW w:w="465"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hAnsi="Arial" w:cs="Arial"/>
                <w:sz w:val="22"/>
                <w:szCs w:val="22"/>
                <w:lang w:val="en-US" w:eastAsia="en-US"/>
              </w:rPr>
            </w:pPr>
          </w:p>
          <w:p w:rsidR="00857166" w:rsidRPr="00857166" w:rsidRDefault="00857166" w:rsidP="00857166">
            <w:pPr>
              <w:suppressAutoHyphens w:val="0"/>
              <w:jc w:val="both"/>
              <w:rPr>
                <w:rFonts w:ascii="Arial" w:eastAsia="TimesNewRomanPSMT" w:hAnsi="Arial" w:cs="Arial"/>
                <w:bCs/>
                <w:sz w:val="22"/>
                <w:szCs w:val="22"/>
                <w:lang w:val="en-US" w:eastAsia="en-US"/>
              </w:rPr>
            </w:pPr>
            <w:r w:rsidRPr="00857166">
              <w:rPr>
                <w:rFonts w:ascii="Arial" w:eastAsia="TimesNewRomanPSMT" w:hAnsi="Arial" w:cs="Arial"/>
                <w:bCs/>
                <w:sz w:val="22"/>
                <w:szCs w:val="22"/>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en-US" w:eastAsia="en-US"/>
              </w:rPr>
            </w:pPr>
          </w:p>
          <w:p w:rsidR="00857166" w:rsidRPr="00857166" w:rsidRDefault="00857166" w:rsidP="00857166">
            <w:pPr>
              <w:suppressAutoHyphens w:val="0"/>
              <w:jc w:val="both"/>
              <w:rPr>
                <w:rFonts w:ascii="Arial" w:eastAsia="TimesNewRomanPSMT" w:hAnsi="Arial" w:cs="Arial"/>
                <w:b/>
                <w:bCs/>
                <w:sz w:val="22"/>
                <w:szCs w:val="22"/>
                <w:lang w:val="en-US" w:eastAsia="en-US"/>
              </w:rPr>
            </w:pPr>
            <w:r w:rsidRPr="00857166">
              <w:rPr>
                <w:rFonts w:ascii="Arial" w:eastAsia="TimesNewRomanPSMT" w:hAnsi="Arial" w:cs="Arial"/>
                <w:bCs/>
                <w:sz w:val="22"/>
                <w:szCs w:val="22"/>
                <w:lang w:val="en-US" w:eastAsia="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
                <w:bCs/>
                <w:sz w:val="22"/>
                <w:szCs w:val="22"/>
                <w:lang w:val="en-US" w:eastAsia="en-US"/>
              </w:rPr>
            </w:pPr>
          </w:p>
        </w:tc>
      </w:tr>
      <w:tr w:rsidR="00857166" w:rsidRPr="00857166" w:rsidTr="000E3D32">
        <w:tc>
          <w:tcPr>
            <w:tcW w:w="465"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en-US" w:eastAsia="en-US"/>
              </w:rPr>
            </w:pPr>
          </w:p>
          <w:p w:rsidR="00857166" w:rsidRPr="00857166" w:rsidRDefault="00857166" w:rsidP="00857166">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en-US" w:eastAsia="en-US"/>
              </w:rPr>
            </w:pPr>
          </w:p>
          <w:p w:rsidR="00857166" w:rsidRPr="00857166" w:rsidRDefault="00857166" w:rsidP="00857166">
            <w:pPr>
              <w:suppressAutoHyphens w:val="0"/>
              <w:jc w:val="both"/>
              <w:rPr>
                <w:rFonts w:ascii="Arial" w:eastAsia="TimesNewRomanPSMT" w:hAnsi="Arial" w:cs="Arial"/>
                <w:b/>
                <w:bCs/>
                <w:sz w:val="22"/>
                <w:szCs w:val="22"/>
                <w:lang w:val="en-US" w:eastAsia="en-US"/>
              </w:rPr>
            </w:pPr>
            <w:r w:rsidRPr="00857166">
              <w:rPr>
                <w:rFonts w:ascii="Arial" w:eastAsia="TimesNewRomanPSMT" w:hAnsi="Arial" w:cs="Arial"/>
                <w:bCs/>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
                <w:bCs/>
                <w:sz w:val="22"/>
                <w:szCs w:val="22"/>
                <w:lang w:val="en-US" w:eastAsia="en-US"/>
              </w:rPr>
            </w:pPr>
          </w:p>
        </w:tc>
      </w:tr>
      <w:tr w:rsidR="00857166" w:rsidRPr="00857166" w:rsidTr="000E3D32">
        <w:tc>
          <w:tcPr>
            <w:tcW w:w="465"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hAnsi="Arial" w:cs="Arial"/>
                <w:iCs/>
                <w:sz w:val="22"/>
                <w:szCs w:val="22"/>
                <w:lang w:val="sr-Cyrl-RS" w:eastAsia="en-US"/>
              </w:rPr>
            </w:pPr>
            <w:r w:rsidRPr="00857166">
              <w:rPr>
                <w:rFonts w:ascii="Arial" w:hAnsi="Arial" w:cs="Arial"/>
                <w:iCs/>
                <w:sz w:val="22"/>
                <w:szCs w:val="22"/>
                <w:lang w:val="sr-Cyrl-RS" w:eastAsia="en-US"/>
              </w:rPr>
              <w:t>Врста правног лица</w:t>
            </w:r>
            <w:r w:rsidRPr="00857166">
              <w:rPr>
                <w:rFonts w:ascii="Arial" w:hAnsi="Arial"/>
                <w:i/>
                <w:iCs/>
                <w:sz w:val="22"/>
                <w:szCs w:val="22"/>
                <w:lang w:val="en-US" w:eastAsia="en-US"/>
              </w:rPr>
              <w:t>(микро, мало, средње, велико) или физичко лице)</w:t>
            </w:r>
            <w:r w:rsidRPr="00857166">
              <w:rPr>
                <w:rFonts w:ascii="Arial" w:hAnsi="Arial" w:cs="Arial"/>
                <w:iCs/>
                <w:sz w:val="22"/>
                <w:szCs w:val="22"/>
                <w:lang w:val="sr-Cyrl-RS" w:eastAsia="en-US"/>
              </w:rPr>
              <w:t>:</w:t>
            </w:r>
          </w:p>
          <w:p w:rsidR="00857166" w:rsidRPr="00857166" w:rsidRDefault="00857166" w:rsidP="00857166">
            <w:pPr>
              <w:suppressAutoHyphens w:val="0"/>
              <w:snapToGrid w:val="0"/>
              <w:jc w:val="both"/>
              <w:rPr>
                <w:rFonts w:ascii="Arial" w:eastAsia="TimesNewRomanPSMT" w:hAnsi="Arial" w:cs="Arial"/>
                <w:bCs/>
                <w:sz w:val="22"/>
                <w:szCs w:val="22"/>
                <w:lang w:val="en-US" w:eastAsia="en-U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
                <w:bCs/>
                <w:sz w:val="22"/>
                <w:szCs w:val="22"/>
                <w:lang w:val="en-US" w:eastAsia="en-US"/>
              </w:rPr>
            </w:pPr>
          </w:p>
        </w:tc>
      </w:tr>
      <w:tr w:rsidR="00857166" w:rsidRPr="00857166" w:rsidTr="000E3D32">
        <w:tc>
          <w:tcPr>
            <w:tcW w:w="465"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en-US" w:eastAsia="en-US"/>
              </w:rPr>
            </w:pPr>
          </w:p>
          <w:p w:rsidR="00857166" w:rsidRPr="00857166" w:rsidRDefault="00857166" w:rsidP="00857166">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en-US" w:eastAsia="en-US"/>
              </w:rPr>
            </w:pPr>
          </w:p>
          <w:p w:rsidR="00857166" w:rsidRPr="00857166" w:rsidRDefault="00857166" w:rsidP="00857166">
            <w:pPr>
              <w:suppressAutoHyphens w:val="0"/>
              <w:jc w:val="both"/>
              <w:rPr>
                <w:rFonts w:ascii="Arial" w:eastAsia="TimesNewRomanPSMT" w:hAnsi="Arial" w:cs="Arial"/>
                <w:b/>
                <w:bCs/>
                <w:sz w:val="22"/>
                <w:szCs w:val="22"/>
                <w:lang w:val="en-US" w:eastAsia="en-US"/>
              </w:rPr>
            </w:pPr>
            <w:r w:rsidRPr="00857166">
              <w:rPr>
                <w:rFonts w:ascii="Arial" w:eastAsia="TimesNewRomanPSMT" w:hAnsi="Arial" w:cs="Arial"/>
                <w:bCs/>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
                <w:bCs/>
                <w:sz w:val="22"/>
                <w:szCs w:val="22"/>
                <w:lang w:val="en-US" w:eastAsia="en-US"/>
              </w:rPr>
            </w:pPr>
          </w:p>
        </w:tc>
      </w:tr>
      <w:tr w:rsidR="00857166" w:rsidRPr="00857166" w:rsidTr="000E3D32">
        <w:tc>
          <w:tcPr>
            <w:tcW w:w="465"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en-US" w:eastAsia="en-US"/>
              </w:rPr>
            </w:pPr>
          </w:p>
          <w:p w:rsidR="00857166" w:rsidRPr="00857166" w:rsidRDefault="00857166" w:rsidP="00857166">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en-US" w:eastAsia="en-US"/>
              </w:rPr>
            </w:pPr>
          </w:p>
          <w:p w:rsidR="00857166" w:rsidRPr="00857166" w:rsidRDefault="00857166" w:rsidP="00857166">
            <w:pPr>
              <w:suppressAutoHyphens w:val="0"/>
              <w:jc w:val="both"/>
              <w:rPr>
                <w:rFonts w:ascii="Arial" w:eastAsia="TimesNewRomanPSMT" w:hAnsi="Arial" w:cs="Arial"/>
                <w:b/>
                <w:bCs/>
                <w:sz w:val="22"/>
                <w:szCs w:val="22"/>
                <w:lang w:val="en-US" w:eastAsia="en-US"/>
              </w:rPr>
            </w:pPr>
            <w:r w:rsidRPr="00857166">
              <w:rPr>
                <w:rFonts w:ascii="Arial" w:eastAsia="TimesNewRomanPSMT" w:hAnsi="Arial" w:cs="Arial"/>
                <w:bCs/>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
                <w:bCs/>
                <w:sz w:val="22"/>
                <w:szCs w:val="22"/>
                <w:lang w:val="en-US" w:eastAsia="en-US"/>
              </w:rPr>
            </w:pPr>
          </w:p>
        </w:tc>
      </w:tr>
      <w:tr w:rsidR="00857166" w:rsidRPr="00857166" w:rsidTr="000E3D32">
        <w:tc>
          <w:tcPr>
            <w:tcW w:w="465"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en-US" w:eastAsia="en-US"/>
              </w:rPr>
            </w:pPr>
          </w:p>
          <w:p w:rsidR="00857166" w:rsidRPr="00857166" w:rsidRDefault="00857166" w:rsidP="00857166">
            <w:pPr>
              <w:suppressAutoHyphens w:val="0"/>
              <w:jc w:val="both"/>
              <w:rPr>
                <w:rFonts w:ascii="Arial" w:eastAsia="TimesNewRomanPSMT" w:hAnsi="Arial" w:cs="Arial"/>
                <w:b/>
                <w:bCs/>
                <w:sz w:val="22"/>
                <w:szCs w:val="22"/>
                <w:lang w:val="en-US" w:eastAsia="en-US"/>
              </w:rPr>
            </w:pPr>
            <w:r w:rsidRPr="00857166">
              <w:rPr>
                <w:rFonts w:ascii="Arial" w:eastAsia="TimesNewRomanPSMT" w:hAnsi="Arial" w:cs="Arial"/>
                <w:bCs/>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
                <w:bCs/>
                <w:sz w:val="22"/>
                <w:szCs w:val="22"/>
                <w:lang w:val="en-US" w:eastAsia="en-US"/>
              </w:rPr>
            </w:pPr>
          </w:p>
        </w:tc>
      </w:tr>
      <w:tr w:rsidR="00857166" w:rsidRPr="00857166" w:rsidTr="000E3D32">
        <w:tc>
          <w:tcPr>
            <w:tcW w:w="465"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ru-RU" w:eastAsia="en-US"/>
              </w:rPr>
            </w:pPr>
          </w:p>
          <w:p w:rsidR="00857166" w:rsidRPr="00857166" w:rsidRDefault="00857166" w:rsidP="00857166">
            <w:pPr>
              <w:suppressAutoHyphens w:val="0"/>
              <w:jc w:val="both"/>
              <w:rPr>
                <w:rFonts w:ascii="Arial" w:eastAsia="TimesNewRomanPSMT" w:hAnsi="Arial" w:cs="Arial"/>
                <w:b/>
                <w:bCs/>
                <w:sz w:val="22"/>
                <w:szCs w:val="22"/>
                <w:lang w:val="ru-RU" w:eastAsia="en-US"/>
              </w:rPr>
            </w:pPr>
            <w:r w:rsidRPr="00857166">
              <w:rPr>
                <w:rFonts w:ascii="Arial" w:eastAsia="TimesNewRomanPSMT" w:hAnsi="Arial" w:cs="Arial"/>
                <w:bCs/>
                <w:sz w:val="22"/>
                <w:szCs w:val="22"/>
                <w:lang w:val="ru-RU" w:eastAsia="en-U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
                <w:bCs/>
                <w:sz w:val="22"/>
                <w:szCs w:val="22"/>
                <w:lang w:val="ru-RU" w:eastAsia="en-US"/>
              </w:rPr>
            </w:pPr>
          </w:p>
        </w:tc>
      </w:tr>
      <w:tr w:rsidR="00857166" w:rsidRPr="00857166" w:rsidTr="000E3D32">
        <w:tc>
          <w:tcPr>
            <w:tcW w:w="465"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ru-RU" w:eastAsia="en-US"/>
              </w:rPr>
            </w:pPr>
          </w:p>
          <w:p w:rsidR="00857166" w:rsidRPr="00857166" w:rsidRDefault="00857166" w:rsidP="00857166">
            <w:pPr>
              <w:suppressAutoHyphens w:val="0"/>
              <w:jc w:val="both"/>
              <w:rPr>
                <w:rFonts w:ascii="Arial" w:eastAsia="TimesNewRomanPSMT" w:hAnsi="Arial" w:cs="Arial"/>
                <w:b/>
                <w:bCs/>
                <w:sz w:val="22"/>
                <w:szCs w:val="22"/>
                <w:lang w:val="ru-RU" w:eastAsia="en-US"/>
              </w:rPr>
            </w:pPr>
            <w:r w:rsidRPr="00857166">
              <w:rPr>
                <w:rFonts w:ascii="Arial" w:eastAsia="TimesNewRomanPSMT" w:hAnsi="Arial" w:cs="Arial"/>
                <w:bCs/>
                <w:sz w:val="22"/>
                <w:szCs w:val="22"/>
                <w:lang w:val="ru-RU" w:eastAsia="en-U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
                <w:bCs/>
                <w:sz w:val="22"/>
                <w:szCs w:val="22"/>
                <w:lang w:val="ru-RU" w:eastAsia="en-US"/>
              </w:rPr>
            </w:pPr>
          </w:p>
        </w:tc>
      </w:tr>
      <w:tr w:rsidR="00857166" w:rsidRPr="00857166" w:rsidTr="000E3D32">
        <w:tc>
          <w:tcPr>
            <w:tcW w:w="465"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ru-RU" w:eastAsia="en-US"/>
              </w:rPr>
            </w:pPr>
          </w:p>
          <w:p w:rsidR="00857166" w:rsidRPr="00857166" w:rsidRDefault="00857166" w:rsidP="00857166">
            <w:pPr>
              <w:suppressAutoHyphens w:val="0"/>
              <w:jc w:val="both"/>
              <w:rPr>
                <w:rFonts w:ascii="Arial" w:eastAsia="TimesNewRomanPSMT" w:hAnsi="Arial" w:cs="Arial"/>
                <w:bCs/>
                <w:sz w:val="22"/>
                <w:szCs w:val="22"/>
                <w:lang w:val="en-US" w:eastAsia="en-US"/>
              </w:rPr>
            </w:pPr>
            <w:r w:rsidRPr="00857166">
              <w:rPr>
                <w:rFonts w:ascii="Arial" w:eastAsia="TimesNewRomanPSMT" w:hAnsi="Arial" w:cs="Arial"/>
                <w:bCs/>
                <w:sz w:val="22"/>
                <w:szCs w:val="22"/>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en-US" w:eastAsia="en-US"/>
              </w:rPr>
            </w:pPr>
          </w:p>
          <w:p w:rsidR="00857166" w:rsidRPr="00857166" w:rsidRDefault="00857166" w:rsidP="00857166">
            <w:pPr>
              <w:suppressAutoHyphens w:val="0"/>
              <w:jc w:val="both"/>
              <w:rPr>
                <w:rFonts w:ascii="Arial" w:eastAsia="TimesNewRomanPSMT" w:hAnsi="Arial" w:cs="Arial"/>
                <w:b/>
                <w:bCs/>
                <w:sz w:val="22"/>
                <w:szCs w:val="22"/>
                <w:lang w:val="en-US" w:eastAsia="en-US"/>
              </w:rPr>
            </w:pPr>
            <w:r w:rsidRPr="00857166">
              <w:rPr>
                <w:rFonts w:ascii="Arial" w:eastAsia="TimesNewRomanPSMT" w:hAnsi="Arial" w:cs="Arial"/>
                <w:bCs/>
                <w:sz w:val="22"/>
                <w:szCs w:val="22"/>
                <w:lang w:val="en-US" w:eastAsia="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
                <w:bCs/>
                <w:sz w:val="22"/>
                <w:szCs w:val="22"/>
                <w:lang w:val="en-US" w:eastAsia="en-US"/>
              </w:rPr>
            </w:pPr>
          </w:p>
        </w:tc>
      </w:tr>
      <w:tr w:rsidR="00857166" w:rsidRPr="00857166" w:rsidTr="000E3D32">
        <w:tc>
          <w:tcPr>
            <w:tcW w:w="465"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en-US" w:eastAsia="en-US"/>
              </w:rPr>
            </w:pPr>
          </w:p>
          <w:p w:rsidR="00857166" w:rsidRPr="00857166" w:rsidRDefault="00857166" w:rsidP="00857166">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en-US" w:eastAsia="en-US"/>
              </w:rPr>
            </w:pPr>
          </w:p>
          <w:p w:rsidR="00857166" w:rsidRPr="00857166" w:rsidRDefault="00857166" w:rsidP="00857166">
            <w:pPr>
              <w:suppressAutoHyphens w:val="0"/>
              <w:jc w:val="both"/>
              <w:rPr>
                <w:rFonts w:ascii="Arial" w:eastAsia="TimesNewRomanPSMT" w:hAnsi="Arial" w:cs="Arial"/>
                <w:b/>
                <w:bCs/>
                <w:sz w:val="22"/>
                <w:szCs w:val="22"/>
                <w:lang w:val="en-US" w:eastAsia="en-US"/>
              </w:rPr>
            </w:pPr>
            <w:r w:rsidRPr="00857166">
              <w:rPr>
                <w:rFonts w:ascii="Arial" w:eastAsia="TimesNewRomanPSMT" w:hAnsi="Arial" w:cs="Arial"/>
                <w:bCs/>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
                <w:bCs/>
                <w:sz w:val="22"/>
                <w:szCs w:val="22"/>
                <w:lang w:val="en-US" w:eastAsia="en-US"/>
              </w:rPr>
            </w:pPr>
          </w:p>
        </w:tc>
      </w:tr>
      <w:tr w:rsidR="00857166" w:rsidRPr="00857166" w:rsidTr="000E3D32">
        <w:tc>
          <w:tcPr>
            <w:tcW w:w="465"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en-US" w:eastAsia="en-US"/>
              </w:rPr>
            </w:pPr>
          </w:p>
          <w:p w:rsidR="00857166" w:rsidRPr="00857166" w:rsidRDefault="00857166" w:rsidP="00857166">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en-US" w:eastAsia="en-US"/>
              </w:rPr>
            </w:pPr>
          </w:p>
          <w:p w:rsidR="00857166" w:rsidRPr="00857166" w:rsidRDefault="00857166" w:rsidP="00857166">
            <w:pPr>
              <w:suppressAutoHyphens w:val="0"/>
              <w:jc w:val="both"/>
              <w:rPr>
                <w:rFonts w:ascii="Arial" w:eastAsia="TimesNewRomanPSMT" w:hAnsi="Arial" w:cs="Arial"/>
                <w:b/>
                <w:bCs/>
                <w:sz w:val="22"/>
                <w:szCs w:val="22"/>
                <w:lang w:val="en-US" w:eastAsia="en-US"/>
              </w:rPr>
            </w:pPr>
            <w:r w:rsidRPr="00857166">
              <w:rPr>
                <w:rFonts w:ascii="Arial" w:eastAsia="TimesNewRomanPSMT" w:hAnsi="Arial" w:cs="Arial"/>
                <w:bCs/>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
                <w:bCs/>
                <w:sz w:val="22"/>
                <w:szCs w:val="22"/>
                <w:lang w:val="en-US" w:eastAsia="en-US"/>
              </w:rPr>
            </w:pPr>
          </w:p>
        </w:tc>
      </w:tr>
      <w:tr w:rsidR="00857166" w:rsidRPr="00857166" w:rsidTr="000E3D32">
        <w:tc>
          <w:tcPr>
            <w:tcW w:w="465"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en-US" w:eastAsia="en-US"/>
              </w:rPr>
            </w:pPr>
          </w:p>
          <w:p w:rsidR="00857166" w:rsidRPr="00857166" w:rsidRDefault="00857166" w:rsidP="00857166">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en-US" w:eastAsia="en-US"/>
              </w:rPr>
            </w:pPr>
          </w:p>
          <w:p w:rsidR="00857166" w:rsidRPr="00857166" w:rsidRDefault="00857166" w:rsidP="00857166">
            <w:pPr>
              <w:suppressAutoHyphens w:val="0"/>
              <w:jc w:val="both"/>
              <w:rPr>
                <w:rFonts w:ascii="Arial" w:eastAsia="TimesNewRomanPSMT" w:hAnsi="Arial" w:cs="Arial"/>
                <w:b/>
                <w:bCs/>
                <w:sz w:val="22"/>
                <w:szCs w:val="22"/>
                <w:lang w:val="en-US" w:eastAsia="en-US"/>
              </w:rPr>
            </w:pPr>
            <w:r w:rsidRPr="00857166">
              <w:rPr>
                <w:rFonts w:ascii="Arial" w:eastAsia="TimesNewRomanPSMT" w:hAnsi="Arial" w:cs="Arial"/>
                <w:bCs/>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
                <w:bCs/>
                <w:sz w:val="22"/>
                <w:szCs w:val="22"/>
                <w:lang w:val="en-US" w:eastAsia="en-US"/>
              </w:rPr>
            </w:pPr>
          </w:p>
        </w:tc>
      </w:tr>
      <w:tr w:rsidR="00857166" w:rsidRPr="00857166" w:rsidTr="000E3D32">
        <w:tc>
          <w:tcPr>
            <w:tcW w:w="465"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en-US" w:eastAsia="en-US"/>
              </w:rPr>
            </w:pPr>
          </w:p>
          <w:p w:rsidR="00857166" w:rsidRPr="00857166" w:rsidRDefault="00857166" w:rsidP="00857166">
            <w:pPr>
              <w:suppressAutoHyphens w:val="0"/>
              <w:jc w:val="both"/>
              <w:rPr>
                <w:rFonts w:ascii="Arial" w:eastAsia="TimesNewRomanPSMT" w:hAnsi="Arial" w:cs="Arial"/>
                <w:b/>
                <w:bCs/>
                <w:sz w:val="22"/>
                <w:szCs w:val="22"/>
                <w:lang w:val="en-US" w:eastAsia="en-US"/>
              </w:rPr>
            </w:pPr>
            <w:r w:rsidRPr="00857166">
              <w:rPr>
                <w:rFonts w:ascii="Arial" w:eastAsia="TimesNewRomanPSMT" w:hAnsi="Arial" w:cs="Arial"/>
                <w:bCs/>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
                <w:bCs/>
                <w:sz w:val="22"/>
                <w:szCs w:val="22"/>
                <w:lang w:val="en-US" w:eastAsia="en-US"/>
              </w:rPr>
            </w:pPr>
          </w:p>
        </w:tc>
      </w:tr>
      <w:tr w:rsidR="00857166" w:rsidRPr="00857166" w:rsidTr="000E3D32">
        <w:tc>
          <w:tcPr>
            <w:tcW w:w="465"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ru-RU" w:eastAsia="en-US"/>
              </w:rPr>
            </w:pPr>
          </w:p>
          <w:p w:rsidR="00857166" w:rsidRPr="00857166" w:rsidRDefault="00857166" w:rsidP="00857166">
            <w:pPr>
              <w:suppressAutoHyphens w:val="0"/>
              <w:jc w:val="both"/>
              <w:rPr>
                <w:rFonts w:ascii="Arial" w:eastAsia="TimesNewRomanPSMT" w:hAnsi="Arial" w:cs="Arial"/>
                <w:b/>
                <w:bCs/>
                <w:sz w:val="22"/>
                <w:szCs w:val="22"/>
                <w:lang w:val="ru-RU" w:eastAsia="en-US"/>
              </w:rPr>
            </w:pPr>
            <w:r w:rsidRPr="00857166">
              <w:rPr>
                <w:rFonts w:ascii="Arial" w:eastAsia="TimesNewRomanPSMT" w:hAnsi="Arial" w:cs="Arial"/>
                <w:bCs/>
                <w:sz w:val="22"/>
                <w:szCs w:val="22"/>
                <w:lang w:val="ru-RU" w:eastAsia="en-U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
                <w:bCs/>
                <w:sz w:val="22"/>
                <w:szCs w:val="22"/>
                <w:lang w:val="ru-RU" w:eastAsia="en-US"/>
              </w:rPr>
            </w:pPr>
          </w:p>
        </w:tc>
      </w:tr>
      <w:tr w:rsidR="00857166" w:rsidRPr="00857166" w:rsidTr="000E3D32">
        <w:tc>
          <w:tcPr>
            <w:tcW w:w="465"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ru-RU" w:eastAsia="en-US"/>
              </w:rPr>
            </w:pPr>
          </w:p>
          <w:p w:rsidR="00857166" w:rsidRPr="00857166" w:rsidRDefault="00857166" w:rsidP="00857166">
            <w:pPr>
              <w:suppressAutoHyphens w:val="0"/>
              <w:jc w:val="both"/>
              <w:rPr>
                <w:rFonts w:ascii="Arial" w:eastAsia="TimesNewRomanPSMT" w:hAnsi="Arial" w:cs="Arial"/>
                <w:b/>
                <w:bCs/>
                <w:sz w:val="22"/>
                <w:szCs w:val="22"/>
                <w:lang w:val="ru-RU" w:eastAsia="en-US"/>
              </w:rPr>
            </w:pPr>
            <w:r w:rsidRPr="00857166">
              <w:rPr>
                <w:rFonts w:ascii="Arial" w:eastAsia="TimesNewRomanPSMT" w:hAnsi="Arial" w:cs="Arial"/>
                <w:bCs/>
                <w:sz w:val="22"/>
                <w:szCs w:val="22"/>
                <w:lang w:val="ru-RU" w:eastAsia="en-U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
                <w:bCs/>
                <w:sz w:val="22"/>
                <w:szCs w:val="22"/>
                <w:lang w:val="ru-RU" w:eastAsia="en-US"/>
              </w:rPr>
            </w:pPr>
          </w:p>
        </w:tc>
      </w:tr>
    </w:tbl>
    <w:p w:rsidR="00857166" w:rsidRPr="00857166" w:rsidRDefault="00857166" w:rsidP="00857166">
      <w:pPr>
        <w:suppressAutoHyphens w:val="0"/>
        <w:jc w:val="both"/>
        <w:rPr>
          <w:rFonts w:ascii="Arial" w:hAnsi="Arial" w:cs="Arial"/>
          <w:b/>
          <w:bCs/>
          <w:i/>
          <w:iCs/>
          <w:sz w:val="22"/>
          <w:szCs w:val="22"/>
          <w:u w:val="single"/>
          <w:lang w:val="ru-RU" w:eastAsia="en-US"/>
        </w:rPr>
      </w:pPr>
    </w:p>
    <w:p w:rsidR="00857166" w:rsidRPr="00857166" w:rsidRDefault="00857166" w:rsidP="00857166">
      <w:pPr>
        <w:suppressAutoHyphens w:val="0"/>
        <w:jc w:val="both"/>
        <w:rPr>
          <w:rFonts w:ascii="Arial" w:hAnsi="Arial" w:cs="Arial"/>
          <w:b/>
          <w:bCs/>
          <w:i/>
          <w:iCs/>
          <w:sz w:val="22"/>
          <w:szCs w:val="22"/>
          <w:u w:val="single"/>
          <w:lang w:val="ru-RU" w:eastAsia="en-US"/>
        </w:rPr>
      </w:pPr>
    </w:p>
    <w:p w:rsidR="00857166" w:rsidRPr="00857166" w:rsidRDefault="00857166" w:rsidP="00857166">
      <w:pPr>
        <w:suppressAutoHyphens w:val="0"/>
        <w:jc w:val="both"/>
        <w:rPr>
          <w:rFonts w:ascii="Arial" w:hAnsi="Arial" w:cs="Arial"/>
          <w:i/>
          <w:iCs/>
          <w:sz w:val="22"/>
          <w:szCs w:val="22"/>
          <w:lang w:val="ru-RU" w:eastAsia="en-US"/>
        </w:rPr>
      </w:pPr>
      <w:r w:rsidRPr="00857166">
        <w:rPr>
          <w:rFonts w:ascii="Arial" w:hAnsi="Arial" w:cs="Arial"/>
          <w:b/>
          <w:bCs/>
          <w:i/>
          <w:iCs/>
          <w:sz w:val="22"/>
          <w:szCs w:val="22"/>
          <w:u w:val="single"/>
          <w:lang w:val="ru-RU" w:eastAsia="en-US"/>
        </w:rPr>
        <w:t>Напомена:</w:t>
      </w:r>
    </w:p>
    <w:p w:rsidR="00857166" w:rsidRPr="00857166" w:rsidRDefault="00857166" w:rsidP="00857166">
      <w:pPr>
        <w:suppressAutoHyphens w:val="0"/>
        <w:jc w:val="both"/>
        <w:rPr>
          <w:rFonts w:ascii="Arial" w:eastAsia="TimesNewRomanPSMT" w:hAnsi="Arial" w:cs="Arial"/>
          <w:b/>
          <w:bCs/>
          <w:sz w:val="22"/>
          <w:szCs w:val="22"/>
          <w:lang w:val="ru-RU" w:eastAsia="en-US"/>
        </w:rPr>
      </w:pPr>
      <w:r w:rsidRPr="00857166">
        <w:rPr>
          <w:rFonts w:ascii="Arial" w:hAnsi="Arial" w:cs="Arial"/>
          <w:iCs/>
          <w:sz w:val="22"/>
          <w:szCs w:val="22"/>
          <w:lang w:val="ru-RU" w:eastAsia="en-U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57166" w:rsidRPr="00857166" w:rsidRDefault="00857166" w:rsidP="00857166">
      <w:pPr>
        <w:suppressAutoHyphens w:val="0"/>
        <w:jc w:val="both"/>
        <w:rPr>
          <w:rFonts w:ascii="Arial" w:eastAsia="TimesNewRomanPSMT" w:hAnsi="Arial" w:cs="Arial"/>
          <w:b/>
          <w:bCs/>
          <w:sz w:val="22"/>
          <w:szCs w:val="22"/>
          <w:lang w:val="ru-RU" w:eastAsia="en-US"/>
        </w:rPr>
      </w:pPr>
    </w:p>
    <w:p w:rsidR="00857166" w:rsidRPr="00857166" w:rsidRDefault="00857166" w:rsidP="00857166">
      <w:pPr>
        <w:suppressAutoHyphens w:val="0"/>
        <w:jc w:val="both"/>
        <w:rPr>
          <w:rFonts w:ascii="Arial" w:eastAsia="TimesNewRomanPSMT" w:hAnsi="Arial" w:cs="Arial"/>
          <w:b/>
          <w:bCs/>
          <w:sz w:val="22"/>
          <w:szCs w:val="22"/>
          <w:lang w:val="ru-RU" w:eastAsia="en-US"/>
        </w:rPr>
      </w:pPr>
    </w:p>
    <w:p w:rsidR="00857166" w:rsidRPr="00857166" w:rsidRDefault="00857166" w:rsidP="00857166">
      <w:pPr>
        <w:suppressAutoHyphens w:val="0"/>
        <w:jc w:val="both"/>
        <w:rPr>
          <w:rFonts w:ascii="Arial" w:eastAsia="TimesNewRomanPSMT" w:hAnsi="Arial" w:cs="Arial"/>
          <w:b/>
          <w:bCs/>
          <w:sz w:val="22"/>
          <w:szCs w:val="22"/>
          <w:lang w:val="ru-RU" w:eastAsia="en-US"/>
        </w:rPr>
      </w:pPr>
    </w:p>
    <w:p w:rsidR="00857166" w:rsidRPr="00857166" w:rsidRDefault="00857166" w:rsidP="00857166">
      <w:pPr>
        <w:suppressAutoHyphens w:val="0"/>
        <w:jc w:val="both"/>
        <w:rPr>
          <w:rFonts w:ascii="Arial" w:eastAsia="TimesNewRomanPSMT" w:hAnsi="Arial" w:cs="Arial"/>
          <w:b/>
          <w:bCs/>
          <w:sz w:val="22"/>
          <w:szCs w:val="22"/>
          <w:lang w:val="ru-RU" w:eastAsia="en-US"/>
        </w:rPr>
      </w:pPr>
    </w:p>
    <w:p w:rsidR="00857166" w:rsidRPr="00857166" w:rsidRDefault="00857166" w:rsidP="00857166">
      <w:pPr>
        <w:suppressAutoHyphens w:val="0"/>
        <w:jc w:val="both"/>
        <w:rPr>
          <w:rFonts w:ascii="Arial" w:eastAsia="TimesNewRomanPSMT" w:hAnsi="Arial" w:cs="Arial"/>
          <w:b/>
          <w:bCs/>
          <w:sz w:val="22"/>
          <w:szCs w:val="22"/>
          <w:lang w:val="ru-RU" w:eastAsia="en-US"/>
        </w:rPr>
      </w:pPr>
      <w:r w:rsidRPr="00857166">
        <w:rPr>
          <w:rFonts w:ascii="Arial" w:eastAsia="TimesNewRomanPSMT" w:hAnsi="Arial" w:cs="Arial"/>
          <w:b/>
          <w:bCs/>
          <w:sz w:val="22"/>
          <w:szCs w:val="22"/>
          <w:lang w:eastAsia="en-US"/>
        </w:rPr>
        <w:t xml:space="preserve">4) </w:t>
      </w:r>
      <w:r w:rsidRPr="00857166">
        <w:rPr>
          <w:rFonts w:ascii="Arial" w:eastAsia="TimesNewRomanPSMT" w:hAnsi="Arial" w:cs="Arial"/>
          <w:b/>
          <w:bCs/>
          <w:sz w:val="22"/>
          <w:szCs w:val="22"/>
          <w:lang w:val="ru-RU" w:eastAsia="en-US"/>
        </w:rPr>
        <w:t>ПОДАЦИ ЧЛАНУ ГРУПЕ ПОНУЂАЧА</w:t>
      </w:r>
    </w:p>
    <w:p w:rsidR="00857166" w:rsidRPr="00857166" w:rsidRDefault="00857166" w:rsidP="00857166">
      <w:pPr>
        <w:suppressAutoHyphens w:val="0"/>
        <w:jc w:val="both"/>
        <w:rPr>
          <w:rFonts w:ascii="Arial" w:eastAsia="TimesNewRomanPSMT" w:hAnsi="Arial" w:cs="Arial"/>
          <w:b/>
          <w:bCs/>
          <w:i/>
          <w:sz w:val="22"/>
          <w:szCs w:val="22"/>
          <w:lang w:val="ru-RU" w:eastAsia="en-US"/>
        </w:rPr>
      </w:pPr>
    </w:p>
    <w:p w:rsidR="00857166" w:rsidRPr="00857166" w:rsidRDefault="00857166" w:rsidP="00857166">
      <w:pPr>
        <w:suppressAutoHyphens w:val="0"/>
        <w:jc w:val="both"/>
        <w:rPr>
          <w:rFonts w:ascii="Arial" w:hAnsi="Arial" w:cs="Arial"/>
          <w:sz w:val="22"/>
          <w:szCs w:val="22"/>
          <w:lang w:val="en-US" w:eastAsia="en-US"/>
        </w:rPr>
      </w:pPr>
    </w:p>
    <w:tbl>
      <w:tblPr>
        <w:tblW w:w="0" w:type="auto"/>
        <w:tblInd w:w="-20" w:type="dxa"/>
        <w:tblLayout w:type="fixed"/>
        <w:tblLook w:val="0000" w:firstRow="0" w:lastRow="0" w:firstColumn="0" w:lastColumn="0" w:noHBand="0" w:noVBand="0"/>
      </w:tblPr>
      <w:tblGrid>
        <w:gridCol w:w="465"/>
        <w:gridCol w:w="4219"/>
        <w:gridCol w:w="4598"/>
      </w:tblGrid>
      <w:tr w:rsidR="00857166" w:rsidRPr="00857166" w:rsidTr="000E3D32">
        <w:tc>
          <w:tcPr>
            <w:tcW w:w="465"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hAnsi="Arial" w:cs="Arial"/>
                <w:sz w:val="22"/>
                <w:szCs w:val="22"/>
                <w:lang w:val="en-US" w:eastAsia="en-US"/>
              </w:rPr>
            </w:pPr>
          </w:p>
          <w:p w:rsidR="00857166" w:rsidRPr="00857166" w:rsidRDefault="00857166" w:rsidP="00857166">
            <w:pPr>
              <w:suppressAutoHyphens w:val="0"/>
              <w:jc w:val="both"/>
              <w:rPr>
                <w:rFonts w:ascii="Arial" w:eastAsia="TimesNewRomanPSMT" w:hAnsi="Arial" w:cs="Arial"/>
                <w:bCs/>
                <w:sz w:val="22"/>
                <w:szCs w:val="22"/>
                <w:lang w:val="ru-RU" w:eastAsia="en-US"/>
              </w:rPr>
            </w:pPr>
            <w:r w:rsidRPr="00857166">
              <w:rPr>
                <w:rFonts w:ascii="Arial" w:eastAsia="TimesNewRomanPSMT" w:hAnsi="Arial" w:cs="Arial"/>
                <w:bCs/>
                <w:sz w:val="22"/>
                <w:szCs w:val="22"/>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ru-RU" w:eastAsia="en-US"/>
              </w:rPr>
            </w:pPr>
          </w:p>
          <w:p w:rsidR="00857166" w:rsidRPr="00857166" w:rsidRDefault="00857166" w:rsidP="00857166">
            <w:pPr>
              <w:suppressAutoHyphens w:val="0"/>
              <w:jc w:val="both"/>
              <w:rPr>
                <w:rFonts w:ascii="Arial" w:eastAsia="TimesNewRomanPSMT" w:hAnsi="Arial" w:cs="Arial"/>
                <w:b/>
                <w:bCs/>
                <w:sz w:val="22"/>
                <w:szCs w:val="22"/>
                <w:lang w:val="ru-RU" w:eastAsia="en-US"/>
              </w:rPr>
            </w:pPr>
            <w:r w:rsidRPr="00857166">
              <w:rPr>
                <w:rFonts w:ascii="Arial" w:eastAsia="TimesNewRomanPSMT" w:hAnsi="Arial" w:cs="Arial"/>
                <w:bCs/>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
                <w:bCs/>
                <w:sz w:val="22"/>
                <w:szCs w:val="22"/>
                <w:lang w:val="ru-RU" w:eastAsia="en-US"/>
              </w:rPr>
            </w:pPr>
          </w:p>
        </w:tc>
      </w:tr>
      <w:tr w:rsidR="00857166" w:rsidRPr="00857166" w:rsidTr="000E3D32">
        <w:tc>
          <w:tcPr>
            <w:tcW w:w="465"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ru-RU" w:eastAsia="en-US"/>
              </w:rPr>
            </w:pPr>
          </w:p>
          <w:p w:rsidR="00857166" w:rsidRPr="00857166" w:rsidRDefault="00857166" w:rsidP="00857166">
            <w:pPr>
              <w:suppressAutoHyphens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ru-RU" w:eastAsia="en-US"/>
              </w:rPr>
            </w:pPr>
          </w:p>
          <w:p w:rsidR="00857166" w:rsidRPr="00857166" w:rsidRDefault="00857166" w:rsidP="00857166">
            <w:pPr>
              <w:suppressAutoHyphens w:val="0"/>
              <w:jc w:val="both"/>
              <w:rPr>
                <w:rFonts w:ascii="Arial" w:eastAsia="TimesNewRomanPSMT" w:hAnsi="Arial" w:cs="Arial"/>
                <w:b/>
                <w:bCs/>
                <w:sz w:val="22"/>
                <w:szCs w:val="22"/>
                <w:lang w:val="en-US" w:eastAsia="en-US"/>
              </w:rPr>
            </w:pPr>
            <w:r w:rsidRPr="00857166">
              <w:rPr>
                <w:rFonts w:ascii="Arial" w:eastAsia="TimesNewRomanPSMT" w:hAnsi="Arial" w:cs="Arial"/>
                <w:bCs/>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
                <w:bCs/>
                <w:sz w:val="22"/>
                <w:szCs w:val="22"/>
                <w:lang w:val="en-US" w:eastAsia="en-US"/>
              </w:rPr>
            </w:pPr>
          </w:p>
        </w:tc>
      </w:tr>
      <w:tr w:rsidR="00857166" w:rsidRPr="00857166" w:rsidTr="000E3D32">
        <w:tc>
          <w:tcPr>
            <w:tcW w:w="465"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hAnsi="Arial" w:cs="Arial"/>
                <w:iCs/>
                <w:sz w:val="22"/>
                <w:szCs w:val="22"/>
                <w:lang w:val="sr-Cyrl-RS" w:eastAsia="en-US"/>
              </w:rPr>
            </w:pPr>
            <w:r w:rsidRPr="00857166">
              <w:rPr>
                <w:rFonts w:ascii="Arial" w:hAnsi="Arial" w:cs="Arial"/>
                <w:iCs/>
                <w:sz w:val="22"/>
                <w:szCs w:val="22"/>
                <w:lang w:val="sr-Cyrl-RS" w:eastAsia="en-US"/>
              </w:rPr>
              <w:t>Врста правног лица</w:t>
            </w:r>
            <w:r w:rsidRPr="00857166">
              <w:rPr>
                <w:rFonts w:ascii="Arial" w:hAnsi="Arial"/>
                <w:i/>
                <w:iCs/>
                <w:sz w:val="22"/>
                <w:szCs w:val="22"/>
                <w:lang w:val="en-US" w:eastAsia="en-US"/>
              </w:rPr>
              <w:t>(микро, мало, средње, велико) или физичко лице)</w:t>
            </w:r>
            <w:r w:rsidRPr="00857166">
              <w:rPr>
                <w:rFonts w:ascii="Arial" w:hAnsi="Arial" w:cs="Arial"/>
                <w:iCs/>
                <w:sz w:val="22"/>
                <w:szCs w:val="22"/>
                <w:lang w:val="sr-Cyrl-RS" w:eastAsia="en-US"/>
              </w:rPr>
              <w:t>:</w:t>
            </w:r>
          </w:p>
          <w:p w:rsidR="00857166" w:rsidRPr="00857166" w:rsidRDefault="00857166" w:rsidP="00857166">
            <w:pPr>
              <w:suppressAutoHyphens w:val="0"/>
              <w:snapToGrid w:val="0"/>
              <w:jc w:val="both"/>
              <w:rPr>
                <w:rFonts w:ascii="Arial" w:eastAsia="TimesNewRomanPSMT" w:hAnsi="Arial" w:cs="Arial"/>
                <w:bCs/>
                <w:sz w:val="22"/>
                <w:szCs w:val="22"/>
                <w:lang w:val="ru-RU" w:eastAsia="en-U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
                <w:bCs/>
                <w:sz w:val="22"/>
                <w:szCs w:val="22"/>
                <w:lang w:val="en-US" w:eastAsia="en-US"/>
              </w:rPr>
            </w:pPr>
          </w:p>
        </w:tc>
      </w:tr>
      <w:tr w:rsidR="00857166" w:rsidRPr="00857166" w:rsidTr="000E3D32">
        <w:tc>
          <w:tcPr>
            <w:tcW w:w="465"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en-US" w:eastAsia="en-US"/>
              </w:rPr>
            </w:pPr>
          </w:p>
          <w:p w:rsidR="00857166" w:rsidRPr="00857166" w:rsidRDefault="00857166" w:rsidP="00857166">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en-US" w:eastAsia="en-US"/>
              </w:rPr>
            </w:pPr>
          </w:p>
          <w:p w:rsidR="00857166" w:rsidRPr="00857166" w:rsidRDefault="00857166" w:rsidP="00857166">
            <w:pPr>
              <w:suppressAutoHyphens w:val="0"/>
              <w:jc w:val="both"/>
              <w:rPr>
                <w:rFonts w:ascii="Arial" w:eastAsia="TimesNewRomanPSMT" w:hAnsi="Arial" w:cs="Arial"/>
                <w:b/>
                <w:bCs/>
                <w:sz w:val="22"/>
                <w:szCs w:val="22"/>
                <w:lang w:val="en-US" w:eastAsia="en-US"/>
              </w:rPr>
            </w:pPr>
            <w:r w:rsidRPr="00857166">
              <w:rPr>
                <w:rFonts w:ascii="Arial" w:eastAsia="TimesNewRomanPSMT" w:hAnsi="Arial" w:cs="Arial"/>
                <w:bCs/>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
                <w:bCs/>
                <w:sz w:val="22"/>
                <w:szCs w:val="22"/>
                <w:lang w:val="en-US" w:eastAsia="en-US"/>
              </w:rPr>
            </w:pPr>
          </w:p>
        </w:tc>
      </w:tr>
      <w:tr w:rsidR="00857166" w:rsidRPr="00857166" w:rsidTr="000E3D32">
        <w:tc>
          <w:tcPr>
            <w:tcW w:w="465"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en-US" w:eastAsia="en-US"/>
              </w:rPr>
            </w:pPr>
          </w:p>
          <w:p w:rsidR="00857166" w:rsidRPr="00857166" w:rsidRDefault="00857166" w:rsidP="00857166">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en-US" w:eastAsia="en-US"/>
              </w:rPr>
            </w:pPr>
          </w:p>
          <w:p w:rsidR="00857166" w:rsidRPr="00857166" w:rsidRDefault="00857166" w:rsidP="00857166">
            <w:pPr>
              <w:suppressAutoHyphens w:val="0"/>
              <w:jc w:val="both"/>
              <w:rPr>
                <w:rFonts w:ascii="Arial" w:eastAsia="TimesNewRomanPSMT" w:hAnsi="Arial" w:cs="Arial"/>
                <w:b/>
                <w:bCs/>
                <w:sz w:val="22"/>
                <w:szCs w:val="22"/>
                <w:lang w:val="en-US" w:eastAsia="en-US"/>
              </w:rPr>
            </w:pPr>
            <w:r w:rsidRPr="00857166">
              <w:rPr>
                <w:rFonts w:ascii="Arial" w:eastAsia="TimesNewRomanPSMT" w:hAnsi="Arial" w:cs="Arial"/>
                <w:bCs/>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
                <w:bCs/>
                <w:sz w:val="22"/>
                <w:szCs w:val="22"/>
                <w:lang w:val="en-US" w:eastAsia="en-US"/>
              </w:rPr>
            </w:pPr>
          </w:p>
        </w:tc>
      </w:tr>
      <w:tr w:rsidR="00857166" w:rsidRPr="00857166" w:rsidTr="000E3D32">
        <w:tc>
          <w:tcPr>
            <w:tcW w:w="465"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en-US" w:eastAsia="en-US"/>
              </w:rPr>
            </w:pPr>
          </w:p>
          <w:p w:rsidR="00857166" w:rsidRPr="00857166" w:rsidRDefault="00857166" w:rsidP="00857166">
            <w:pPr>
              <w:suppressAutoHyphens w:val="0"/>
              <w:jc w:val="both"/>
              <w:rPr>
                <w:rFonts w:ascii="Arial" w:eastAsia="TimesNewRomanPSMT" w:hAnsi="Arial" w:cs="Arial"/>
                <w:b/>
                <w:bCs/>
                <w:sz w:val="22"/>
                <w:szCs w:val="22"/>
                <w:lang w:val="en-US" w:eastAsia="en-US"/>
              </w:rPr>
            </w:pPr>
            <w:r w:rsidRPr="00857166">
              <w:rPr>
                <w:rFonts w:ascii="Arial" w:eastAsia="TimesNewRomanPSMT" w:hAnsi="Arial" w:cs="Arial"/>
                <w:bCs/>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
                <w:bCs/>
                <w:sz w:val="22"/>
                <w:szCs w:val="22"/>
                <w:lang w:val="en-US" w:eastAsia="en-US"/>
              </w:rPr>
            </w:pPr>
          </w:p>
        </w:tc>
      </w:tr>
      <w:tr w:rsidR="00857166" w:rsidRPr="00857166" w:rsidTr="000E3D32">
        <w:tc>
          <w:tcPr>
            <w:tcW w:w="465"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en-US" w:eastAsia="en-US"/>
              </w:rPr>
            </w:pPr>
          </w:p>
          <w:p w:rsidR="00857166" w:rsidRPr="00857166" w:rsidRDefault="00857166" w:rsidP="00857166">
            <w:pPr>
              <w:suppressAutoHyphens w:val="0"/>
              <w:jc w:val="both"/>
              <w:rPr>
                <w:rFonts w:ascii="Arial" w:eastAsia="TimesNewRomanPSMT" w:hAnsi="Arial" w:cs="Arial"/>
                <w:bCs/>
                <w:sz w:val="22"/>
                <w:szCs w:val="22"/>
                <w:lang w:val="ru-RU" w:eastAsia="en-US"/>
              </w:rPr>
            </w:pPr>
            <w:r w:rsidRPr="00857166">
              <w:rPr>
                <w:rFonts w:ascii="Arial" w:eastAsia="TimesNewRomanPSMT" w:hAnsi="Arial" w:cs="Arial"/>
                <w:bCs/>
                <w:sz w:val="22"/>
                <w:szCs w:val="22"/>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ru-RU" w:eastAsia="en-US"/>
              </w:rPr>
            </w:pPr>
          </w:p>
          <w:p w:rsidR="00857166" w:rsidRPr="00857166" w:rsidRDefault="00857166" w:rsidP="00857166">
            <w:pPr>
              <w:suppressAutoHyphens w:val="0"/>
              <w:jc w:val="both"/>
              <w:rPr>
                <w:rFonts w:ascii="Arial" w:eastAsia="TimesNewRomanPSMT" w:hAnsi="Arial" w:cs="Arial"/>
                <w:b/>
                <w:bCs/>
                <w:sz w:val="22"/>
                <w:szCs w:val="22"/>
                <w:lang w:val="ru-RU" w:eastAsia="en-US"/>
              </w:rPr>
            </w:pPr>
            <w:r w:rsidRPr="00857166">
              <w:rPr>
                <w:rFonts w:ascii="Arial" w:eastAsia="TimesNewRomanPSMT" w:hAnsi="Arial" w:cs="Arial"/>
                <w:bCs/>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
                <w:bCs/>
                <w:sz w:val="22"/>
                <w:szCs w:val="22"/>
                <w:lang w:val="ru-RU" w:eastAsia="en-US"/>
              </w:rPr>
            </w:pPr>
          </w:p>
        </w:tc>
      </w:tr>
      <w:tr w:rsidR="00857166" w:rsidRPr="00857166" w:rsidTr="000E3D32">
        <w:tc>
          <w:tcPr>
            <w:tcW w:w="465"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ru-RU" w:eastAsia="en-US"/>
              </w:rPr>
            </w:pPr>
          </w:p>
          <w:p w:rsidR="00857166" w:rsidRPr="00857166" w:rsidRDefault="00857166" w:rsidP="00857166">
            <w:pPr>
              <w:suppressAutoHyphens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ru-RU" w:eastAsia="en-US"/>
              </w:rPr>
            </w:pPr>
          </w:p>
          <w:p w:rsidR="00857166" w:rsidRPr="00857166" w:rsidRDefault="00857166" w:rsidP="00857166">
            <w:pPr>
              <w:suppressAutoHyphens w:val="0"/>
              <w:jc w:val="both"/>
              <w:rPr>
                <w:rFonts w:ascii="Arial" w:eastAsia="TimesNewRomanPSMT" w:hAnsi="Arial" w:cs="Arial"/>
                <w:b/>
                <w:bCs/>
                <w:sz w:val="22"/>
                <w:szCs w:val="22"/>
                <w:lang w:val="en-US" w:eastAsia="en-US"/>
              </w:rPr>
            </w:pPr>
            <w:r w:rsidRPr="00857166">
              <w:rPr>
                <w:rFonts w:ascii="Arial" w:eastAsia="TimesNewRomanPSMT" w:hAnsi="Arial" w:cs="Arial"/>
                <w:bCs/>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
                <w:bCs/>
                <w:sz w:val="22"/>
                <w:szCs w:val="22"/>
                <w:lang w:val="en-US" w:eastAsia="en-US"/>
              </w:rPr>
            </w:pPr>
          </w:p>
        </w:tc>
      </w:tr>
      <w:tr w:rsidR="00857166" w:rsidRPr="00857166" w:rsidTr="000E3D32">
        <w:tc>
          <w:tcPr>
            <w:tcW w:w="465"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en-US" w:eastAsia="en-US"/>
              </w:rPr>
            </w:pPr>
          </w:p>
          <w:p w:rsidR="00857166" w:rsidRPr="00857166" w:rsidRDefault="00857166" w:rsidP="00857166">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en-US" w:eastAsia="en-US"/>
              </w:rPr>
            </w:pPr>
          </w:p>
          <w:p w:rsidR="00857166" w:rsidRPr="00857166" w:rsidRDefault="00857166" w:rsidP="00857166">
            <w:pPr>
              <w:suppressAutoHyphens w:val="0"/>
              <w:jc w:val="both"/>
              <w:rPr>
                <w:rFonts w:ascii="Arial" w:eastAsia="TimesNewRomanPSMT" w:hAnsi="Arial" w:cs="Arial"/>
                <w:b/>
                <w:bCs/>
                <w:sz w:val="22"/>
                <w:szCs w:val="22"/>
                <w:lang w:val="en-US" w:eastAsia="en-US"/>
              </w:rPr>
            </w:pPr>
            <w:r w:rsidRPr="00857166">
              <w:rPr>
                <w:rFonts w:ascii="Arial" w:eastAsia="TimesNewRomanPSMT" w:hAnsi="Arial" w:cs="Arial"/>
                <w:bCs/>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
                <w:bCs/>
                <w:sz w:val="22"/>
                <w:szCs w:val="22"/>
                <w:lang w:val="en-US" w:eastAsia="en-US"/>
              </w:rPr>
            </w:pPr>
          </w:p>
        </w:tc>
      </w:tr>
      <w:tr w:rsidR="00857166" w:rsidRPr="00857166" w:rsidTr="000E3D32">
        <w:tc>
          <w:tcPr>
            <w:tcW w:w="465"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en-US" w:eastAsia="en-US"/>
              </w:rPr>
            </w:pPr>
          </w:p>
          <w:p w:rsidR="00857166" w:rsidRPr="00857166" w:rsidRDefault="00857166" w:rsidP="00857166">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en-US" w:eastAsia="en-US"/>
              </w:rPr>
            </w:pPr>
          </w:p>
          <w:p w:rsidR="00857166" w:rsidRPr="00857166" w:rsidRDefault="00857166" w:rsidP="00857166">
            <w:pPr>
              <w:suppressAutoHyphens w:val="0"/>
              <w:jc w:val="both"/>
              <w:rPr>
                <w:rFonts w:ascii="Arial" w:eastAsia="TimesNewRomanPSMT" w:hAnsi="Arial" w:cs="Arial"/>
                <w:b/>
                <w:bCs/>
                <w:sz w:val="22"/>
                <w:szCs w:val="22"/>
                <w:lang w:val="en-US" w:eastAsia="en-US"/>
              </w:rPr>
            </w:pPr>
            <w:r w:rsidRPr="00857166">
              <w:rPr>
                <w:rFonts w:ascii="Arial" w:eastAsia="TimesNewRomanPSMT" w:hAnsi="Arial" w:cs="Arial"/>
                <w:bCs/>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
                <w:bCs/>
                <w:sz w:val="22"/>
                <w:szCs w:val="22"/>
                <w:lang w:val="en-US" w:eastAsia="en-US"/>
              </w:rPr>
            </w:pPr>
          </w:p>
        </w:tc>
      </w:tr>
      <w:tr w:rsidR="00857166" w:rsidRPr="00857166" w:rsidTr="000E3D32">
        <w:tc>
          <w:tcPr>
            <w:tcW w:w="465"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en-US" w:eastAsia="en-US"/>
              </w:rPr>
            </w:pPr>
          </w:p>
          <w:p w:rsidR="00857166" w:rsidRPr="00857166" w:rsidRDefault="00857166" w:rsidP="00857166">
            <w:pPr>
              <w:suppressAutoHyphens w:val="0"/>
              <w:jc w:val="both"/>
              <w:rPr>
                <w:rFonts w:ascii="Arial" w:eastAsia="TimesNewRomanPSMT" w:hAnsi="Arial" w:cs="Arial"/>
                <w:b/>
                <w:bCs/>
                <w:sz w:val="22"/>
                <w:szCs w:val="22"/>
                <w:lang w:val="en-US" w:eastAsia="en-US"/>
              </w:rPr>
            </w:pPr>
            <w:r w:rsidRPr="00857166">
              <w:rPr>
                <w:rFonts w:ascii="Arial" w:eastAsia="TimesNewRomanPSMT" w:hAnsi="Arial" w:cs="Arial"/>
                <w:bCs/>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
                <w:bCs/>
                <w:sz w:val="22"/>
                <w:szCs w:val="22"/>
                <w:lang w:val="en-US" w:eastAsia="en-US"/>
              </w:rPr>
            </w:pPr>
          </w:p>
        </w:tc>
      </w:tr>
      <w:tr w:rsidR="00857166" w:rsidRPr="00857166" w:rsidTr="000E3D32">
        <w:tc>
          <w:tcPr>
            <w:tcW w:w="465"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en-US" w:eastAsia="en-US"/>
              </w:rPr>
            </w:pPr>
          </w:p>
          <w:p w:rsidR="00857166" w:rsidRPr="00857166" w:rsidRDefault="00857166" w:rsidP="00857166">
            <w:pPr>
              <w:suppressAutoHyphens w:val="0"/>
              <w:jc w:val="both"/>
              <w:rPr>
                <w:rFonts w:ascii="Arial" w:eastAsia="TimesNewRomanPSMT" w:hAnsi="Arial" w:cs="Arial"/>
                <w:bCs/>
                <w:sz w:val="22"/>
                <w:szCs w:val="22"/>
                <w:lang w:val="ru-RU" w:eastAsia="en-US"/>
              </w:rPr>
            </w:pPr>
            <w:r w:rsidRPr="00857166">
              <w:rPr>
                <w:rFonts w:ascii="Arial" w:eastAsia="TimesNewRomanPSMT" w:hAnsi="Arial" w:cs="Arial"/>
                <w:bCs/>
                <w:sz w:val="22"/>
                <w:szCs w:val="22"/>
                <w:lang w:val="en-US" w:eastAsia="en-US"/>
              </w:rPr>
              <w:t>3)</w:t>
            </w:r>
          </w:p>
        </w:tc>
        <w:tc>
          <w:tcPr>
            <w:tcW w:w="4219"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ru-RU" w:eastAsia="en-US"/>
              </w:rPr>
            </w:pPr>
          </w:p>
          <w:p w:rsidR="00857166" w:rsidRPr="00857166" w:rsidRDefault="00857166" w:rsidP="00857166">
            <w:pPr>
              <w:suppressAutoHyphens w:val="0"/>
              <w:jc w:val="both"/>
              <w:rPr>
                <w:rFonts w:ascii="Arial" w:eastAsia="TimesNewRomanPSMT" w:hAnsi="Arial" w:cs="Arial"/>
                <w:b/>
                <w:bCs/>
                <w:sz w:val="22"/>
                <w:szCs w:val="22"/>
                <w:lang w:val="ru-RU" w:eastAsia="en-US"/>
              </w:rPr>
            </w:pPr>
            <w:r w:rsidRPr="00857166">
              <w:rPr>
                <w:rFonts w:ascii="Arial" w:eastAsia="TimesNewRomanPSMT" w:hAnsi="Arial" w:cs="Arial"/>
                <w:bCs/>
                <w:sz w:val="22"/>
                <w:szCs w:val="22"/>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
                <w:bCs/>
                <w:sz w:val="22"/>
                <w:szCs w:val="22"/>
                <w:lang w:val="ru-RU" w:eastAsia="en-US"/>
              </w:rPr>
            </w:pPr>
          </w:p>
        </w:tc>
      </w:tr>
      <w:tr w:rsidR="00857166" w:rsidRPr="00857166" w:rsidTr="000E3D32">
        <w:tc>
          <w:tcPr>
            <w:tcW w:w="465"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ru-RU" w:eastAsia="en-US"/>
              </w:rPr>
            </w:pPr>
          </w:p>
          <w:p w:rsidR="00857166" w:rsidRPr="00857166" w:rsidRDefault="00857166" w:rsidP="00857166">
            <w:pPr>
              <w:suppressAutoHyphens w:val="0"/>
              <w:jc w:val="both"/>
              <w:rPr>
                <w:rFonts w:ascii="Arial" w:eastAsia="TimesNewRomanPSMT" w:hAnsi="Arial" w:cs="Arial"/>
                <w:bCs/>
                <w:sz w:val="22"/>
                <w:szCs w:val="22"/>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ru-RU" w:eastAsia="en-US"/>
              </w:rPr>
            </w:pPr>
          </w:p>
          <w:p w:rsidR="00857166" w:rsidRPr="00857166" w:rsidRDefault="00857166" w:rsidP="00857166">
            <w:pPr>
              <w:suppressAutoHyphens w:val="0"/>
              <w:jc w:val="both"/>
              <w:rPr>
                <w:rFonts w:ascii="Arial" w:eastAsia="TimesNewRomanPSMT" w:hAnsi="Arial" w:cs="Arial"/>
                <w:b/>
                <w:bCs/>
                <w:sz w:val="22"/>
                <w:szCs w:val="22"/>
                <w:lang w:val="en-US" w:eastAsia="en-US"/>
              </w:rPr>
            </w:pPr>
            <w:r w:rsidRPr="00857166">
              <w:rPr>
                <w:rFonts w:ascii="Arial" w:eastAsia="TimesNewRomanPSMT" w:hAnsi="Arial" w:cs="Arial"/>
                <w:bCs/>
                <w:sz w:val="22"/>
                <w:szCs w:val="22"/>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
                <w:bCs/>
                <w:sz w:val="22"/>
                <w:szCs w:val="22"/>
                <w:lang w:val="en-US" w:eastAsia="en-US"/>
              </w:rPr>
            </w:pPr>
          </w:p>
        </w:tc>
      </w:tr>
      <w:tr w:rsidR="00857166" w:rsidRPr="00857166" w:rsidTr="000E3D32">
        <w:tc>
          <w:tcPr>
            <w:tcW w:w="465"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en-US" w:eastAsia="en-US"/>
              </w:rPr>
            </w:pPr>
          </w:p>
          <w:p w:rsidR="00857166" w:rsidRPr="00857166" w:rsidRDefault="00857166" w:rsidP="00857166">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en-US" w:eastAsia="en-US"/>
              </w:rPr>
            </w:pPr>
          </w:p>
          <w:p w:rsidR="00857166" w:rsidRPr="00857166" w:rsidRDefault="00857166" w:rsidP="00857166">
            <w:pPr>
              <w:suppressAutoHyphens w:val="0"/>
              <w:jc w:val="both"/>
              <w:rPr>
                <w:rFonts w:ascii="Arial" w:eastAsia="TimesNewRomanPSMT" w:hAnsi="Arial" w:cs="Arial"/>
                <w:b/>
                <w:bCs/>
                <w:sz w:val="22"/>
                <w:szCs w:val="22"/>
                <w:lang w:val="en-US" w:eastAsia="en-US"/>
              </w:rPr>
            </w:pPr>
            <w:r w:rsidRPr="00857166">
              <w:rPr>
                <w:rFonts w:ascii="Arial" w:eastAsia="TimesNewRomanPSMT" w:hAnsi="Arial" w:cs="Arial"/>
                <w:bCs/>
                <w:sz w:val="22"/>
                <w:szCs w:val="22"/>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
                <w:bCs/>
                <w:sz w:val="22"/>
                <w:szCs w:val="22"/>
                <w:lang w:val="en-US" w:eastAsia="en-US"/>
              </w:rPr>
            </w:pPr>
          </w:p>
        </w:tc>
      </w:tr>
      <w:tr w:rsidR="00857166" w:rsidRPr="00857166" w:rsidTr="000E3D32">
        <w:tc>
          <w:tcPr>
            <w:tcW w:w="465"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en-US" w:eastAsia="en-US"/>
              </w:rPr>
            </w:pPr>
          </w:p>
          <w:p w:rsidR="00857166" w:rsidRPr="00857166" w:rsidRDefault="00857166" w:rsidP="00857166">
            <w:pPr>
              <w:suppressAutoHyphens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en-US" w:eastAsia="en-US"/>
              </w:rPr>
            </w:pPr>
          </w:p>
          <w:p w:rsidR="00857166" w:rsidRPr="00857166" w:rsidRDefault="00857166" w:rsidP="00857166">
            <w:pPr>
              <w:suppressAutoHyphens w:val="0"/>
              <w:jc w:val="both"/>
              <w:rPr>
                <w:rFonts w:ascii="Arial" w:eastAsia="TimesNewRomanPSMT" w:hAnsi="Arial" w:cs="Arial"/>
                <w:b/>
                <w:bCs/>
                <w:sz w:val="22"/>
                <w:szCs w:val="22"/>
                <w:lang w:val="en-US" w:eastAsia="en-US"/>
              </w:rPr>
            </w:pPr>
            <w:r w:rsidRPr="00857166">
              <w:rPr>
                <w:rFonts w:ascii="Arial" w:eastAsia="TimesNewRomanPSMT" w:hAnsi="Arial" w:cs="Arial"/>
                <w:bCs/>
                <w:sz w:val="22"/>
                <w:szCs w:val="22"/>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
                <w:bCs/>
                <w:sz w:val="22"/>
                <w:szCs w:val="22"/>
                <w:lang w:val="en-US" w:eastAsia="en-US"/>
              </w:rPr>
            </w:pPr>
          </w:p>
        </w:tc>
      </w:tr>
      <w:tr w:rsidR="00857166" w:rsidRPr="00857166" w:rsidTr="000E3D32">
        <w:tc>
          <w:tcPr>
            <w:tcW w:w="465"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Cs/>
                <w:sz w:val="22"/>
                <w:szCs w:val="22"/>
                <w:lang w:val="en-US" w:eastAsia="en-US"/>
              </w:rPr>
            </w:pPr>
          </w:p>
          <w:p w:rsidR="00857166" w:rsidRPr="00857166" w:rsidRDefault="00857166" w:rsidP="00857166">
            <w:pPr>
              <w:suppressAutoHyphens w:val="0"/>
              <w:jc w:val="both"/>
              <w:rPr>
                <w:rFonts w:ascii="Arial" w:eastAsia="TimesNewRomanPSMT" w:hAnsi="Arial" w:cs="Arial"/>
                <w:b/>
                <w:bCs/>
                <w:sz w:val="22"/>
                <w:szCs w:val="22"/>
                <w:lang w:val="en-US" w:eastAsia="en-US"/>
              </w:rPr>
            </w:pPr>
            <w:r w:rsidRPr="00857166">
              <w:rPr>
                <w:rFonts w:ascii="Arial" w:eastAsia="TimesNewRomanPSMT" w:hAnsi="Arial" w:cs="Arial"/>
                <w:bCs/>
                <w:sz w:val="22"/>
                <w:szCs w:val="22"/>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7166" w:rsidRPr="00857166" w:rsidRDefault="00857166" w:rsidP="00857166">
            <w:pPr>
              <w:suppressAutoHyphens w:val="0"/>
              <w:snapToGrid w:val="0"/>
              <w:jc w:val="both"/>
              <w:rPr>
                <w:rFonts w:ascii="Arial" w:eastAsia="TimesNewRomanPSMT" w:hAnsi="Arial" w:cs="Arial"/>
                <w:b/>
                <w:bCs/>
                <w:sz w:val="22"/>
                <w:szCs w:val="22"/>
                <w:lang w:val="en-US" w:eastAsia="en-US"/>
              </w:rPr>
            </w:pPr>
          </w:p>
        </w:tc>
      </w:tr>
    </w:tbl>
    <w:p w:rsidR="00857166" w:rsidRPr="00857166" w:rsidRDefault="00857166" w:rsidP="00857166">
      <w:pPr>
        <w:suppressAutoHyphens w:val="0"/>
        <w:jc w:val="both"/>
        <w:rPr>
          <w:rFonts w:ascii="Arial" w:hAnsi="Arial" w:cs="Arial"/>
          <w:b/>
          <w:bCs/>
          <w:iCs/>
          <w:sz w:val="22"/>
          <w:szCs w:val="22"/>
          <w:u w:val="single"/>
          <w:lang w:val="en-US" w:eastAsia="en-US"/>
        </w:rPr>
      </w:pPr>
    </w:p>
    <w:p w:rsidR="00857166" w:rsidRPr="00857166" w:rsidRDefault="00857166" w:rsidP="00857166">
      <w:pPr>
        <w:suppressAutoHyphens w:val="0"/>
        <w:jc w:val="both"/>
        <w:rPr>
          <w:rFonts w:ascii="Arial" w:hAnsi="Arial" w:cs="Arial"/>
          <w:iCs/>
          <w:sz w:val="22"/>
          <w:szCs w:val="22"/>
          <w:lang w:val="ru-RU" w:eastAsia="en-US"/>
        </w:rPr>
      </w:pPr>
      <w:r w:rsidRPr="00857166">
        <w:rPr>
          <w:rFonts w:ascii="Arial" w:hAnsi="Arial" w:cs="Arial"/>
          <w:b/>
          <w:bCs/>
          <w:iCs/>
          <w:sz w:val="22"/>
          <w:szCs w:val="22"/>
          <w:u w:val="single"/>
          <w:lang w:val="en-US" w:eastAsia="en-US"/>
        </w:rPr>
        <w:t>Напомена:</w:t>
      </w:r>
    </w:p>
    <w:p w:rsidR="00857166" w:rsidRPr="00857166" w:rsidRDefault="00857166" w:rsidP="00857166">
      <w:pPr>
        <w:suppressAutoHyphens w:val="0"/>
        <w:jc w:val="both"/>
        <w:rPr>
          <w:rFonts w:ascii="Arial" w:hAnsi="Arial" w:cs="Arial"/>
          <w:iCs/>
          <w:sz w:val="22"/>
          <w:szCs w:val="22"/>
          <w:lang w:val="ru-RU" w:eastAsia="en-US"/>
        </w:rPr>
      </w:pPr>
      <w:r w:rsidRPr="00857166">
        <w:rPr>
          <w:rFonts w:ascii="Arial" w:hAnsi="Arial" w:cs="Arial"/>
          <w:iCs/>
          <w:sz w:val="22"/>
          <w:szCs w:val="22"/>
          <w:lang w:val="ru-RU" w:eastAsia="en-U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57166" w:rsidRPr="00857166" w:rsidRDefault="00857166" w:rsidP="00857166">
      <w:pPr>
        <w:suppressAutoHyphens w:val="0"/>
        <w:jc w:val="both"/>
        <w:rPr>
          <w:rFonts w:ascii="Arial" w:hAnsi="Arial" w:cs="Arial"/>
          <w:i/>
          <w:iCs/>
          <w:sz w:val="22"/>
          <w:szCs w:val="22"/>
          <w:lang w:val="ru-RU" w:eastAsia="en-US"/>
        </w:rPr>
      </w:pPr>
    </w:p>
    <w:p w:rsidR="00857166" w:rsidRPr="00857166" w:rsidRDefault="00857166" w:rsidP="00857166">
      <w:pPr>
        <w:suppressAutoHyphens w:val="0"/>
        <w:jc w:val="both"/>
        <w:rPr>
          <w:rFonts w:ascii="Arial" w:hAnsi="Arial" w:cs="Arial"/>
          <w:i/>
          <w:iCs/>
          <w:sz w:val="22"/>
          <w:szCs w:val="22"/>
          <w:lang w:val="ru-RU" w:eastAsia="en-US"/>
        </w:rPr>
      </w:pPr>
    </w:p>
    <w:p w:rsidR="00857166" w:rsidRPr="00857166" w:rsidRDefault="00857166" w:rsidP="00857166">
      <w:pPr>
        <w:suppressAutoHyphens w:val="0"/>
        <w:jc w:val="both"/>
        <w:rPr>
          <w:rFonts w:ascii="Arial" w:hAnsi="Arial" w:cs="Arial"/>
          <w:i/>
          <w:iCs/>
          <w:sz w:val="22"/>
          <w:szCs w:val="22"/>
          <w:lang w:val="ru-RU" w:eastAsia="en-US"/>
        </w:rPr>
      </w:pPr>
    </w:p>
    <w:p w:rsidR="00857166" w:rsidRPr="00857166" w:rsidRDefault="00857166" w:rsidP="00857166">
      <w:pPr>
        <w:suppressAutoHyphens w:val="0"/>
        <w:rPr>
          <w:rFonts w:ascii="Arial" w:hAnsi="Arial" w:cs="Arial"/>
          <w:i/>
          <w:iCs/>
          <w:sz w:val="22"/>
          <w:szCs w:val="22"/>
          <w:lang w:val="ru-RU" w:eastAsia="en-US"/>
        </w:rPr>
      </w:pPr>
      <w:r w:rsidRPr="00857166">
        <w:rPr>
          <w:rFonts w:ascii="Arial" w:hAnsi="Arial" w:cs="Arial"/>
          <w:i/>
          <w:iCs/>
          <w:sz w:val="22"/>
          <w:szCs w:val="22"/>
          <w:lang w:val="ru-RU" w:eastAsia="en-US"/>
        </w:rPr>
        <w:br w:type="page"/>
      </w:r>
    </w:p>
    <w:p w:rsidR="00857166" w:rsidRPr="00857166" w:rsidRDefault="00857166" w:rsidP="00857166">
      <w:pPr>
        <w:suppressAutoHyphens w:val="0"/>
        <w:jc w:val="both"/>
        <w:rPr>
          <w:rFonts w:ascii="Arial" w:eastAsia="TimesNewRomanPSMT" w:hAnsi="Arial" w:cs="Arial"/>
          <w:b/>
          <w:bCs/>
          <w:sz w:val="22"/>
          <w:szCs w:val="22"/>
          <w:lang w:eastAsia="en-US"/>
        </w:rPr>
      </w:pPr>
      <w:r w:rsidRPr="00857166">
        <w:rPr>
          <w:rFonts w:ascii="Arial" w:eastAsia="TimesNewRomanPSMT" w:hAnsi="Arial" w:cs="Arial"/>
          <w:b/>
          <w:bCs/>
          <w:sz w:val="22"/>
          <w:szCs w:val="22"/>
          <w:lang w:eastAsia="en-US"/>
        </w:rPr>
        <w:t>5) ЦЕНА И КОМЕРЦИЈАЛНИ УСЛОВИ ПОНУДЕ</w:t>
      </w:r>
    </w:p>
    <w:p w:rsidR="00857166" w:rsidRPr="00857166" w:rsidRDefault="00857166" w:rsidP="00857166">
      <w:pPr>
        <w:suppressAutoHyphens w:val="0"/>
        <w:jc w:val="center"/>
        <w:rPr>
          <w:rFonts w:ascii="Arial" w:hAnsi="Arial" w:cs="Arial"/>
          <w:bCs/>
          <w:i/>
          <w:iCs/>
          <w:sz w:val="22"/>
          <w:szCs w:val="22"/>
          <w:lang w:eastAsia="en-US"/>
        </w:rPr>
      </w:pPr>
    </w:p>
    <w:p w:rsidR="00857166" w:rsidRPr="00857166" w:rsidRDefault="00857166" w:rsidP="00857166">
      <w:pPr>
        <w:suppressAutoHyphens w:val="0"/>
        <w:jc w:val="center"/>
        <w:rPr>
          <w:rFonts w:ascii="Arial" w:hAnsi="Arial" w:cs="Arial"/>
          <w:b/>
          <w:bCs/>
          <w:i/>
          <w:iCs/>
          <w:sz w:val="22"/>
          <w:szCs w:val="22"/>
          <w:u w:val="single"/>
          <w:lang w:eastAsia="en-US"/>
        </w:rPr>
      </w:pPr>
      <w:r w:rsidRPr="00857166">
        <w:rPr>
          <w:rFonts w:ascii="Arial" w:hAnsi="Arial" w:cs="Arial"/>
          <w:b/>
          <w:bCs/>
          <w:i/>
          <w:iCs/>
          <w:sz w:val="22"/>
          <w:szCs w:val="22"/>
          <w:u w:val="single"/>
          <w:lang w:eastAsia="en-U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488"/>
      </w:tblGrid>
      <w:tr w:rsidR="00857166" w:rsidRPr="00857166" w:rsidTr="00857166">
        <w:trPr>
          <w:trHeight w:val="485"/>
        </w:trPr>
        <w:tc>
          <w:tcPr>
            <w:tcW w:w="4531" w:type="dxa"/>
            <w:shd w:val="clear" w:color="auto" w:fill="C6D9F1"/>
            <w:vAlign w:val="center"/>
          </w:tcPr>
          <w:p w:rsidR="00857166" w:rsidRPr="00857166" w:rsidRDefault="00857166" w:rsidP="00857166">
            <w:pPr>
              <w:suppressAutoHyphens w:val="0"/>
              <w:jc w:val="center"/>
              <w:rPr>
                <w:rFonts w:ascii="Arial" w:hAnsi="Arial" w:cs="Arial"/>
                <w:b/>
                <w:bCs/>
                <w:i/>
                <w:iCs/>
                <w:sz w:val="22"/>
                <w:szCs w:val="22"/>
                <w:lang w:eastAsia="en-US"/>
              </w:rPr>
            </w:pPr>
            <w:r w:rsidRPr="00857166">
              <w:rPr>
                <w:rFonts w:ascii="Arial" w:eastAsia="TimesNewRomanPSMT" w:hAnsi="Arial" w:cs="Arial"/>
                <w:b/>
                <w:bCs/>
                <w:sz w:val="22"/>
                <w:szCs w:val="22"/>
                <w:lang w:val="en-US" w:eastAsia="en-US"/>
              </w:rPr>
              <w:t xml:space="preserve">ПРЕДМЕТ </w:t>
            </w:r>
            <w:r w:rsidRPr="00857166">
              <w:rPr>
                <w:rFonts w:ascii="Arial" w:eastAsia="TimesNewRomanPSMT" w:hAnsi="Arial" w:cs="Arial"/>
                <w:b/>
                <w:bCs/>
                <w:sz w:val="22"/>
                <w:szCs w:val="22"/>
                <w:lang w:eastAsia="en-US"/>
              </w:rPr>
              <w:t xml:space="preserve">И БРОЈ </w:t>
            </w:r>
            <w:r w:rsidRPr="00857166">
              <w:rPr>
                <w:rFonts w:ascii="Arial" w:eastAsia="TimesNewRomanPSMT" w:hAnsi="Arial" w:cs="Arial"/>
                <w:b/>
                <w:bCs/>
                <w:sz w:val="22"/>
                <w:szCs w:val="22"/>
                <w:lang w:val="en-US" w:eastAsia="en-US"/>
              </w:rPr>
              <w:t>НАБАВКЕ</w:t>
            </w:r>
          </w:p>
        </w:tc>
        <w:tc>
          <w:tcPr>
            <w:tcW w:w="4488" w:type="dxa"/>
            <w:shd w:val="clear" w:color="auto" w:fill="C6D9F1"/>
            <w:vAlign w:val="center"/>
          </w:tcPr>
          <w:p w:rsidR="00857166" w:rsidRPr="00857166" w:rsidRDefault="00857166" w:rsidP="00857166">
            <w:pPr>
              <w:suppressAutoHyphens w:val="0"/>
              <w:jc w:val="center"/>
              <w:rPr>
                <w:rFonts w:ascii="Arial" w:hAnsi="Arial" w:cs="Arial"/>
                <w:b/>
                <w:bCs/>
                <w:i/>
                <w:iCs/>
                <w:sz w:val="22"/>
                <w:szCs w:val="22"/>
                <w:lang w:eastAsia="en-US"/>
              </w:rPr>
            </w:pPr>
            <w:r w:rsidRPr="00857166">
              <w:rPr>
                <w:rFonts w:ascii="Arial" w:hAnsi="Arial" w:cs="Arial"/>
                <w:b/>
                <w:bCs/>
                <w:i/>
                <w:iCs/>
                <w:sz w:val="22"/>
                <w:szCs w:val="22"/>
                <w:lang w:eastAsia="en-US"/>
              </w:rPr>
              <w:t xml:space="preserve">УКУПНА ЦЕНА </w:t>
            </w:r>
            <w:r w:rsidRPr="00857166">
              <w:rPr>
                <w:rFonts w:ascii="Arial" w:eastAsia="Arial Unicode MS" w:hAnsi="Arial" w:cs="Arial"/>
                <w:b/>
                <w:bCs/>
                <w:i/>
                <w:iCs/>
                <w:kern w:val="1"/>
                <w:sz w:val="22"/>
                <w:szCs w:val="22"/>
              </w:rPr>
              <w:t>дин. / €</w:t>
            </w:r>
            <w:r w:rsidRPr="00857166">
              <w:rPr>
                <w:rFonts w:ascii="Arial" w:hAnsi="Arial" w:cs="Arial"/>
                <w:b/>
                <w:bCs/>
                <w:i/>
                <w:iCs/>
                <w:sz w:val="22"/>
                <w:szCs w:val="22"/>
                <w:lang w:eastAsia="en-US"/>
              </w:rPr>
              <w:t xml:space="preserve"> без ПДВ-а</w:t>
            </w:r>
          </w:p>
        </w:tc>
      </w:tr>
      <w:tr w:rsidR="00857166" w:rsidRPr="00857166" w:rsidTr="000E3D32">
        <w:trPr>
          <w:trHeight w:val="440"/>
        </w:trPr>
        <w:tc>
          <w:tcPr>
            <w:tcW w:w="4531" w:type="dxa"/>
            <w:vAlign w:val="center"/>
          </w:tcPr>
          <w:p w:rsidR="00857166" w:rsidRPr="00857166" w:rsidRDefault="00857166" w:rsidP="00857166">
            <w:pPr>
              <w:tabs>
                <w:tab w:val="center" w:pos="4320"/>
                <w:tab w:val="right" w:pos="8640"/>
              </w:tabs>
              <w:suppressAutoHyphens w:val="0"/>
              <w:spacing w:before="120"/>
              <w:jc w:val="both"/>
              <w:rPr>
                <w:rFonts w:ascii="Arial" w:eastAsia="TimesNewRomanPS-BoldMT" w:hAnsi="Arial" w:cs="Arial"/>
                <w:bCs/>
                <w:color w:val="000000"/>
                <w:sz w:val="22"/>
                <w:szCs w:val="22"/>
                <w:lang w:val="sr-Cyrl-RS" w:eastAsia="en-US"/>
              </w:rPr>
            </w:pPr>
            <w:r w:rsidRPr="00857166">
              <w:rPr>
                <w:rFonts w:ascii="Arial" w:eastAsia="TimesNewRomanPS-BoldMT" w:hAnsi="Arial" w:cs="Arial"/>
                <w:bCs/>
                <w:color w:val="000000"/>
                <w:sz w:val="22"/>
                <w:szCs w:val="22"/>
                <w:lang w:val="sr-Cyrl-RS" w:eastAsia="en-US"/>
              </w:rPr>
              <w:t xml:space="preserve">Набавка добра </w:t>
            </w:r>
            <w:r w:rsidRPr="00857166">
              <w:rPr>
                <w:rFonts w:ascii="Arial" w:eastAsia="TimesNewRomanPS-BoldMT" w:hAnsi="Arial" w:cs="Arial"/>
                <w:bCs/>
                <w:color w:val="000000"/>
                <w:sz w:val="22"/>
                <w:szCs w:val="22"/>
                <w:lang w:val="en-US" w:eastAsia="en-US"/>
              </w:rPr>
              <w:t>"</w:t>
            </w:r>
            <w:r w:rsidRPr="00857166">
              <w:rPr>
                <w:rFonts w:ascii="Arial" w:hAnsi="Arial" w:cs="Arial"/>
                <w:sz w:val="22"/>
                <w:szCs w:val="22"/>
                <w:lang w:val="ru-RU" w:eastAsia="en-US"/>
              </w:rPr>
              <w:t xml:space="preserve"> Набавка железничких кола за превоз угља</w:t>
            </w:r>
            <w:r w:rsidRPr="00857166">
              <w:rPr>
                <w:rFonts w:ascii="Arial" w:eastAsia="TimesNewRomanPS-BoldMT" w:hAnsi="Arial" w:cs="Arial"/>
                <w:bCs/>
                <w:color w:val="000000"/>
                <w:sz w:val="22"/>
                <w:szCs w:val="22"/>
                <w:lang w:val="en-US" w:eastAsia="en-US"/>
              </w:rPr>
              <w:t xml:space="preserve"> " </w:t>
            </w:r>
          </w:p>
          <w:p w:rsidR="00857166" w:rsidRPr="00857166" w:rsidRDefault="00857166" w:rsidP="00857166">
            <w:pPr>
              <w:suppressAutoHyphens w:val="0"/>
              <w:spacing w:before="120"/>
              <w:jc w:val="both"/>
              <w:rPr>
                <w:rFonts w:ascii="Arial" w:eastAsia="TimesNewRomanPS-BoldMT" w:hAnsi="Arial" w:cs="Arial"/>
                <w:bCs/>
                <w:color w:val="000000"/>
                <w:sz w:val="22"/>
                <w:szCs w:val="22"/>
                <w:lang w:val="en-US" w:eastAsia="en-US"/>
              </w:rPr>
            </w:pPr>
            <w:r w:rsidRPr="00857166">
              <w:rPr>
                <w:rFonts w:ascii="Arial" w:eastAsia="TimesNewRomanPS-BoldMT" w:hAnsi="Arial" w:cs="Arial"/>
                <w:bCs/>
                <w:color w:val="000000"/>
                <w:sz w:val="22"/>
                <w:szCs w:val="22"/>
                <w:lang w:val="en-US" w:eastAsia="en-US"/>
              </w:rPr>
              <w:t>ЈН бр. 3000/1942/2017 (1966/2017)</w:t>
            </w:r>
          </w:p>
          <w:p w:rsidR="00857166" w:rsidRPr="00857166" w:rsidRDefault="00857166" w:rsidP="00857166">
            <w:pPr>
              <w:suppressAutoHyphens w:val="0"/>
              <w:ind w:left="1365"/>
              <w:jc w:val="center"/>
              <w:rPr>
                <w:rFonts w:ascii="Arial" w:hAnsi="Arial" w:cs="Arial"/>
                <w:b/>
                <w:i/>
                <w:sz w:val="22"/>
                <w:szCs w:val="22"/>
                <w:lang w:eastAsia="en-US"/>
              </w:rPr>
            </w:pPr>
          </w:p>
        </w:tc>
        <w:tc>
          <w:tcPr>
            <w:tcW w:w="4488" w:type="dxa"/>
          </w:tcPr>
          <w:p w:rsidR="00857166" w:rsidRPr="00857166" w:rsidRDefault="00857166" w:rsidP="00857166">
            <w:pPr>
              <w:suppressAutoHyphens w:val="0"/>
              <w:jc w:val="center"/>
              <w:rPr>
                <w:rFonts w:ascii="Arial" w:hAnsi="Arial" w:cs="Arial"/>
                <w:b/>
                <w:bCs/>
                <w:i/>
                <w:iCs/>
                <w:sz w:val="22"/>
                <w:szCs w:val="22"/>
                <w:lang w:eastAsia="en-US"/>
              </w:rPr>
            </w:pPr>
          </w:p>
          <w:p w:rsidR="00857166" w:rsidRPr="00857166" w:rsidRDefault="00857166" w:rsidP="00857166">
            <w:pPr>
              <w:suppressAutoHyphens w:val="0"/>
              <w:jc w:val="center"/>
              <w:rPr>
                <w:rFonts w:ascii="Arial" w:hAnsi="Arial" w:cs="Arial"/>
                <w:b/>
                <w:bCs/>
                <w:i/>
                <w:iCs/>
                <w:sz w:val="22"/>
                <w:szCs w:val="22"/>
                <w:lang w:eastAsia="en-US"/>
              </w:rPr>
            </w:pPr>
          </w:p>
        </w:tc>
      </w:tr>
    </w:tbl>
    <w:p w:rsidR="00857166" w:rsidRPr="00857166" w:rsidRDefault="00857166" w:rsidP="00857166">
      <w:pPr>
        <w:suppressAutoHyphens w:val="0"/>
        <w:jc w:val="center"/>
        <w:rPr>
          <w:rFonts w:ascii="Arial" w:hAnsi="Arial" w:cs="Arial"/>
          <w:b/>
          <w:bCs/>
          <w:i/>
          <w:iCs/>
          <w:sz w:val="22"/>
          <w:szCs w:val="22"/>
          <w:u w:val="single"/>
          <w:lang w:eastAsia="en-US"/>
        </w:rPr>
      </w:pPr>
    </w:p>
    <w:p w:rsidR="00857166" w:rsidRPr="00857166" w:rsidRDefault="00857166" w:rsidP="00857166">
      <w:pPr>
        <w:suppressAutoHyphens w:val="0"/>
        <w:jc w:val="center"/>
        <w:rPr>
          <w:rFonts w:ascii="Arial" w:hAnsi="Arial" w:cs="Arial"/>
          <w:b/>
          <w:bCs/>
          <w:i/>
          <w:iCs/>
          <w:sz w:val="22"/>
          <w:szCs w:val="22"/>
          <w:u w:val="single"/>
          <w:lang w:eastAsia="en-US"/>
        </w:rPr>
      </w:pPr>
      <w:r w:rsidRPr="00857166">
        <w:rPr>
          <w:rFonts w:ascii="Arial" w:hAnsi="Arial" w:cs="Arial"/>
          <w:b/>
          <w:bCs/>
          <w:i/>
          <w:iCs/>
          <w:sz w:val="22"/>
          <w:szCs w:val="22"/>
          <w:u w:val="single"/>
          <w:lang w:eastAsia="en-U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488"/>
      </w:tblGrid>
      <w:tr w:rsidR="00857166" w:rsidRPr="00857166" w:rsidTr="00857166">
        <w:trPr>
          <w:trHeight w:val="647"/>
        </w:trPr>
        <w:tc>
          <w:tcPr>
            <w:tcW w:w="4531" w:type="dxa"/>
            <w:shd w:val="clear" w:color="auto" w:fill="C6D9F1"/>
            <w:vAlign w:val="center"/>
          </w:tcPr>
          <w:p w:rsidR="00857166" w:rsidRPr="00857166" w:rsidRDefault="00857166" w:rsidP="00857166">
            <w:pPr>
              <w:suppressAutoHyphens w:val="0"/>
              <w:jc w:val="center"/>
              <w:rPr>
                <w:rFonts w:ascii="Arial" w:hAnsi="Arial" w:cs="Arial"/>
                <w:b/>
                <w:bCs/>
                <w:i/>
                <w:iCs/>
                <w:sz w:val="22"/>
                <w:szCs w:val="22"/>
                <w:lang w:eastAsia="en-US"/>
              </w:rPr>
            </w:pPr>
            <w:r w:rsidRPr="00857166">
              <w:rPr>
                <w:rFonts w:ascii="Arial" w:hAnsi="Arial" w:cs="Arial"/>
                <w:b/>
                <w:bCs/>
                <w:i/>
                <w:iCs/>
                <w:sz w:val="22"/>
                <w:szCs w:val="22"/>
                <w:lang w:eastAsia="en-US"/>
              </w:rPr>
              <w:t>УСЛОВ НАРУЧИОЦА</w:t>
            </w:r>
          </w:p>
        </w:tc>
        <w:tc>
          <w:tcPr>
            <w:tcW w:w="4488" w:type="dxa"/>
            <w:shd w:val="clear" w:color="auto" w:fill="C6D9F1"/>
            <w:vAlign w:val="center"/>
          </w:tcPr>
          <w:p w:rsidR="00857166" w:rsidRPr="00857166" w:rsidRDefault="00857166" w:rsidP="00857166">
            <w:pPr>
              <w:suppressAutoHyphens w:val="0"/>
              <w:jc w:val="center"/>
              <w:rPr>
                <w:rFonts w:ascii="Arial" w:hAnsi="Arial" w:cs="Arial"/>
                <w:b/>
                <w:bCs/>
                <w:i/>
                <w:iCs/>
                <w:sz w:val="22"/>
                <w:szCs w:val="22"/>
                <w:lang w:eastAsia="en-US"/>
              </w:rPr>
            </w:pPr>
            <w:r w:rsidRPr="00857166">
              <w:rPr>
                <w:rFonts w:ascii="Arial" w:hAnsi="Arial" w:cs="Arial"/>
                <w:b/>
                <w:bCs/>
                <w:i/>
                <w:iCs/>
                <w:sz w:val="22"/>
                <w:szCs w:val="22"/>
                <w:lang w:eastAsia="en-US"/>
              </w:rPr>
              <w:t>ПОНУДА ПОНУЂАЧА</w:t>
            </w:r>
          </w:p>
        </w:tc>
      </w:tr>
      <w:tr w:rsidR="00857166" w:rsidRPr="00857166" w:rsidTr="000E3D32">
        <w:tc>
          <w:tcPr>
            <w:tcW w:w="4531" w:type="dxa"/>
            <w:vAlign w:val="center"/>
          </w:tcPr>
          <w:p w:rsidR="00857166" w:rsidRPr="00857166" w:rsidRDefault="00857166" w:rsidP="00857166">
            <w:pPr>
              <w:suppressAutoHyphens w:val="0"/>
              <w:jc w:val="both"/>
              <w:rPr>
                <w:rFonts w:ascii="Arial" w:hAnsi="Arial" w:cs="Arial"/>
                <w:b/>
                <w:bCs/>
                <w:iCs/>
                <w:sz w:val="18"/>
                <w:szCs w:val="18"/>
                <w:lang w:val="sr-Latn-RS" w:eastAsia="en-US"/>
              </w:rPr>
            </w:pPr>
            <w:r w:rsidRPr="00857166">
              <w:rPr>
                <w:rFonts w:ascii="Arial" w:hAnsi="Arial" w:cs="Arial"/>
                <w:b/>
                <w:bCs/>
                <w:iCs/>
                <w:sz w:val="18"/>
                <w:szCs w:val="18"/>
                <w:lang w:eastAsia="en-US"/>
              </w:rPr>
              <w:t>РОК И НАЧИН ПЛАЋАЊА:</w:t>
            </w:r>
          </w:p>
          <w:p w:rsidR="00857166" w:rsidRPr="00857166" w:rsidRDefault="00857166" w:rsidP="00857166">
            <w:pPr>
              <w:tabs>
                <w:tab w:val="left" w:pos="567"/>
              </w:tabs>
              <w:suppressAutoHyphens w:val="0"/>
              <w:jc w:val="both"/>
              <w:rPr>
                <w:rFonts w:ascii="Arial" w:eastAsia="Calibri" w:hAnsi="Arial" w:cs="Arial"/>
                <w:sz w:val="18"/>
                <w:szCs w:val="18"/>
                <w:lang w:val="sr-Cyrl-RS" w:eastAsia="en-US"/>
              </w:rPr>
            </w:pPr>
            <w:r w:rsidRPr="00857166">
              <w:rPr>
                <w:rFonts w:ascii="Arial" w:eastAsia="Calibri" w:hAnsi="Arial" w:cs="Arial"/>
                <w:sz w:val="18"/>
                <w:szCs w:val="18"/>
                <w:lang w:val="en-US" w:eastAsia="en-US"/>
              </w:rPr>
              <w:t>Плаћање испоручених добара који су предмет ове јавне набавке</w:t>
            </w:r>
            <w:r w:rsidRPr="00857166">
              <w:rPr>
                <w:rFonts w:ascii="Arial" w:eastAsia="Calibri" w:hAnsi="Arial" w:cs="Arial"/>
                <w:sz w:val="18"/>
                <w:szCs w:val="18"/>
                <w:lang w:val="sr-Cyrl-RS" w:eastAsia="en-US"/>
              </w:rPr>
              <w:t xml:space="preserve"> поз. </w:t>
            </w:r>
            <w:r w:rsidRPr="00857166">
              <w:rPr>
                <w:rFonts w:ascii="Arial" w:eastAsia="Calibri" w:hAnsi="Arial" w:cs="Arial"/>
                <w:sz w:val="18"/>
                <w:szCs w:val="18"/>
                <w:lang w:val="sr-Latn-RS" w:eastAsia="en-US"/>
              </w:rPr>
              <w:t>I</w:t>
            </w:r>
            <w:r w:rsidRPr="00857166">
              <w:rPr>
                <w:rFonts w:ascii="Arial" w:eastAsia="Calibri" w:hAnsi="Arial" w:cs="Arial"/>
                <w:sz w:val="18"/>
                <w:szCs w:val="18"/>
                <w:lang w:val="sr-Cyrl-RS" w:eastAsia="en-US"/>
              </w:rPr>
              <w:t xml:space="preserve"> (тачка</w:t>
            </w:r>
            <w:r w:rsidRPr="00857166">
              <w:rPr>
                <w:rFonts w:ascii="Arial" w:eastAsia="Calibri" w:hAnsi="Arial" w:cs="Arial"/>
                <w:sz w:val="18"/>
                <w:szCs w:val="18"/>
                <w:lang w:val="sr-Latn-RS" w:eastAsia="en-US"/>
              </w:rPr>
              <w:t xml:space="preserve"> 1</w:t>
            </w:r>
            <w:r w:rsidRPr="00857166">
              <w:rPr>
                <w:rFonts w:ascii="Arial" w:eastAsia="Calibri" w:hAnsi="Arial" w:cs="Arial"/>
                <w:sz w:val="18"/>
                <w:szCs w:val="18"/>
                <w:lang w:val="sr-Cyrl-RS" w:eastAsia="en-US"/>
              </w:rPr>
              <w:t>)</w:t>
            </w:r>
            <w:r w:rsidRPr="00857166">
              <w:rPr>
                <w:rFonts w:ascii="Arial" w:eastAsia="Calibri" w:hAnsi="Arial" w:cs="Arial"/>
                <w:sz w:val="18"/>
                <w:szCs w:val="18"/>
                <w:lang w:val="en-US" w:eastAsia="en-US"/>
              </w:rPr>
              <w:t>,</w:t>
            </w:r>
            <w:r w:rsidRPr="00857166">
              <w:rPr>
                <w:rFonts w:ascii="Arial" w:hAnsi="Arial"/>
                <w:sz w:val="18"/>
                <w:szCs w:val="18"/>
                <w:lang w:val="en-US" w:eastAsia="en-US"/>
              </w:rPr>
              <w:t xml:space="preserve"> </w:t>
            </w:r>
            <w:r w:rsidRPr="00857166">
              <w:rPr>
                <w:rFonts w:ascii="Arial" w:eastAsia="Calibri" w:hAnsi="Arial" w:cs="Arial"/>
                <w:sz w:val="18"/>
                <w:szCs w:val="18"/>
                <w:lang w:val="en-US" w:eastAsia="en-US"/>
              </w:rPr>
              <w:t xml:space="preserve">  </w:t>
            </w:r>
            <w:r w:rsidRPr="00857166">
              <w:rPr>
                <w:rFonts w:ascii="Arial" w:eastAsia="Calibri" w:hAnsi="Arial" w:cs="Arial"/>
                <w:sz w:val="18"/>
                <w:szCs w:val="18"/>
                <w:lang w:val="sr-Cyrl-RS" w:eastAsia="en-US"/>
              </w:rPr>
              <w:t>Наручилац</w:t>
            </w:r>
            <w:r w:rsidRPr="00857166">
              <w:rPr>
                <w:rFonts w:ascii="Arial" w:eastAsia="Calibri" w:hAnsi="Arial" w:cs="Arial"/>
                <w:sz w:val="18"/>
                <w:szCs w:val="18"/>
                <w:lang w:val="en-US" w:eastAsia="en-US"/>
              </w:rPr>
              <w:t xml:space="preserve"> ће извршити на текући рачун </w:t>
            </w:r>
            <w:r w:rsidRPr="00857166">
              <w:rPr>
                <w:rFonts w:ascii="Arial" w:eastAsia="Calibri" w:hAnsi="Arial" w:cs="Arial"/>
                <w:sz w:val="18"/>
                <w:szCs w:val="18"/>
                <w:lang w:val="sr-Cyrl-RS" w:eastAsia="en-US"/>
              </w:rPr>
              <w:t xml:space="preserve">Изабраног </w:t>
            </w:r>
            <w:r w:rsidRPr="00857166">
              <w:rPr>
                <w:rFonts w:ascii="Arial" w:eastAsia="Calibri" w:hAnsi="Arial" w:cs="Arial"/>
                <w:sz w:val="18"/>
                <w:szCs w:val="18"/>
                <w:lang w:val="en-US" w:eastAsia="en-US"/>
              </w:rPr>
              <w:t>понуђача на следећи начин:</w:t>
            </w:r>
          </w:p>
          <w:p w:rsidR="00857166" w:rsidRPr="00857166" w:rsidRDefault="00857166" w:rsidP="00857166">
            <w:pPr>
              <w:numPr>
                <w:ilvl w:val="0"/>
                <w:numId w:val="18"/>
              </w:numPr>
              <w:tabs>
                <w:tab w:val="left" w:pos="567"/>
              </w:tabs>
              <w:suppressAutoHyphens w:val="0"/>
              <w:spacing w:before="120"/>
              <w:jc w:val="both"/>
              <w:rPr>
                <w:rFonts w:ascii="Arial" w:eastAsia="Calibri" w:hAnsi="Arial" w:cs="Arial"/>
                <w:sz w:val="18"/>
                <w:szCs w:val="18"/>
                <w:lang w:val="sr-Cyrl-RS" w:eastAsia="en-US"/>
              </w:rPr>
            </w:pPr>
            <w:r w:rsidRPr="00857166">
              <w:rPr>
                <w:rFonts w:ascii="Arial" w:eastAsia="Calibri" w:hAnsi="Arial" w:cs="Arial"/>
                <w:sz w:val="18"/>
                <w:szCs w:val="18"/>
                <w:lang w:val="sr-Latn-RS" w:eastAsia="en-US"/>
              </w:rPr>
              <w:t xml:space="preserve">  </w:t>
            </w:r>
            <w:r w:rsidRPr="00857166">
              <w:rPr>
                <w:rFonts w:ascii="Arial" w:eastAsia="Calibri" w:hAnsi="Arial" w:cs="Arial"/>
                <w:sz w:val="18"/>
                <w:szCs w:val="18"/>
                <w:lang w:val="sr-Cyrl-RS" w:eastAsia="en-US"/>
              </w:rPr>
              <w:t xml:space="preserve">након сваке испоруке </w:t>
            </w:r>
            <w:r w:rsidRPr="00857166">
              <w:rPr>
                <w:rFonts w:ascii="Arial" w:hAnsi="Arial" w:cs="Arial"/>
                <w:sz w:val="18"/>
                <w:szCs w:val="18"/>
                <w:lang w:val="sr-Cyrl-RS" w:eastAsia="en-US"/>
              </w:rPr>
              <w:t xml:space="preserve">на основу потписаних записника </w:t>
            </w:r>
            <w:r w:rsidRPr="00857166">
              <w:rPr>
                <w:rFonts w:ascii="Arial" w:hAnsi="Arial" w:cs="Arial"/>
                <w:sz w:val="18"/>
                <w:szCs w:val="18"/>
                <w:lang w:val="en-US" w:eastAsia="en-US"/>
              </w:rPr>
              <w:t xml:space="preserve">од стране овлашћених представника Наручиоца и </w:t>
            </w:r>
            <w:r w:rsidRPr="00857166">
              <w:rPr>
                <w:rFonts w:ascii="Arial" w:hAnsi="Arial" w:cs="Arial"/>
                <w:sz w:val="18"/>
                <w:szCs w:val="18"/>
                <w:lang w:val="sr-Cyrl-RS" w:eastAsia="en-US"/>
              </w:rPr>
              <w:t>Изабраног п</w:t>
            </w:r>
            <w:r w:rsidRPr="00857166">
              <w:rPr>
                <w:rFonts w:ascii="Arial" w:hAnsi="Arial" w:cs="Arial"/>
                <w:sz w:val="18"/>
                <w:szCs w:val="18"/>
                <w:lang w:val="en-US" w:eastAsia="en-US"/>
              </w:rPr>
              <w:t>онуђача</w:t>
            </w:r>
            <w:r w:rsidRPr="00857166">
              <w:rPr>
                <w:rFonts w:ascii="Arial" w:hAnsi="Arial" w:cs="Arial"/>
                <w:sz w:val="18"/>
                <w:szCs w:val="18"/>
                <w:lang w:val="sr-Cyrl-RS" w:eastAsia="en-US"/>
              </w:rPr>
              <w:t xml:space="preserve">, </w:t>
            </w:r>
            <w:r w:rsidRPr="00857166">
              <w:rPr>
                <w:rFonts w:ascii="Arial" w:hAnsi="Arial" w:cs="Arial"/>
                <w:sz w:val="18"/>
                <w:szCs w:val="18"/>
                <w:lang w:val="en-US" w:eastAsia="en-US"/>
              </w:rPr>
              <w:t>без примедби</w:t>
            </w:r>
            <w:r w:rsidRPr="00857166">
              <w:rPr>
                <w:rFonts w:ascii="Arial" w:hAnsi="Arial" w:cs="Arial"/>
                <w:sz w:val="18"/>
                <w:szCs w:val="18"/>
                <w:lang w:val="sr-Cyrl-RS" w:eastAsia="en-US"/>
              </w:rPr>
              <w:t xml:space="preserve">, </w:t>
            </w:r>
            <w:r w:rsidRPr="00857166">
              <w:rPr>
                <w:rFonts w:ascii="Arial" w:eastAsia="Calibri" w:hAnsi="Arial" w:cs="Arial"/>
                <w:sz w:val="18"/>
                <w:szCs w:val="18"/>
                <w:lang w:val="sr-Cyrl-RS" w:eastAsia="en-US"/>
              </w:rPr>
              <w:t xml:space="preserve">о квантитативном пријему добара (тачка 1),  у законском року до 45 дана од пријема исправне фактуре. </w:t>
            </w:r>
          </w:p>
          <w:p w:rsidR="00857166" w:rsidRPr="00857166" w:rsidRDefault="00857166" w:rsidP="00857166">
            <w:pPr>
              <w:tabs>
                <w:tab w:val="left" w:pos="567"/>
              </w:tabs>
              <w:suppressAutoHyphens w:val="0"/>
              <w:jc w:val="both"/>
              <w:rPr>
                <w:rFonts w:ascii="Arial" w:eastAsia="Calibri" w:hAnsi="Arial" w:cs="Arial"/>
                <w:sz w:val="18"/>
                <w:szCs w:val="18"/>
                <w:highlight w:val="yellow"/>
                <w:lang w:val="sr-Latn-RS" w:eastAsia="en-US"/>
              </w:rPr>
            </w:pPr>
          </w:p>
          <w:p w:rsidR="00857166" w:rsidRPr="00857166" w:rsidRDefault="00857166" w:rsidP="00857166">
            <w:pPr>
              <w:suppressAutoHyphens w:val="0"/>
              <w:jc w:val="center"/>
              <w:rPr>
                <w:rFonts w:ascii="Arial" w:hAnsi="Arial" w:cs="Arial"/>
                <w:b/>
                <w:bCs/>
                <w:i/>
                <w:iCs/>
                <w:sz w:val="22"/>
                <w:szCs w:val="22"/>
                <w:lang w:eastAsia="en-US"/>
              </w:rPr>
            </w:pPr>
          </w:p>
        </w:tc>
        <w:tc>
          <w:tcPr>
            <w:tcW w:w="4488" w:type="dxa"/>
            <w:vAlign w:val="center"/>
          </w:tcPr>
          <w:p w:rsidR="00857166" w:rsidRPr="00857166" w:rsidRDefault="00857166" w:rsidP="00857166">
            <w:pPr>
              <w:tabs>
                <w:tab w:val="left" w:pos="567"/>
              </w:tabs>
              <w:suppressAutoHyphens w:val="0"/>
              <w:jc w:val="center"/>
              <w:rPr>
                <w:rFonts w:ascii="Arial" w:eastAsia="Calibri" w:hAnsi="Arial" w:cs="Arial"/>
                <w:sz w:val="16"/>
                <w:szCs w:val="16"/>
                <w:lang w:val="en-US" w:eastAsia="en-US"/>
              </w:rPr>
            </w:pPr>
            <w:r w:rsidRPr="00857166">
              <w:rPr>
                <w:rFonts w:ascii="Arial" w:eastAsia="Calibri" w:hAnsi="Arial" w:cs="Arial"/>
                <w:sz w:val="16"/>
                <w:szCs w:val="16"/>
                <w:lang w:val="en-US" w:eastAsia="en-US"/>
              </w:rPr>
              <w:t>Сагласан за захтевом наручиоца</w:t>
            </w:r>
          </w:p>
          <w:p w:rsidR="00857166" w:rsidRPr="00857166" w:rsidRDefault="00857166" w:rsidP="00857166">
            <w:pPr>
              <w:suppressAutoHyphens w:val="0"/>
              <w:jc w:val="center"/>
              <w:rPr>
                <w:rFonts w:ascii="Arial" w:hAnsi="Arial" w:cs="Arial"/>
                <w:b/>
                <w:bCs/>
                <w:i/>
                <w:iCs/>
                <w:sz w:val="22"/>
                <w:szCs w:val="22"/>
                <w:lang w:eastAsia="en-US"/>
              </w:rPr>
            </w:pPr>
            <w:r w:rsidRPr="00857166">
              <w:rPr>
                <w:rFonts w:ascii="Arial" w:eastAsia="Calibri" w:hAnsi="Arial" w:cs="Arial"/>
                <w:sz w:val="16"/>
                <w:szCs w:val="16"/>
                <w:lang w:val="en-US" w:eastAsia="en-US"/>
              </w:rPr>
              <w:t>ДА/НЕ (заокружити)</w:t>
            </w:r>
          </w:p>
        </w:tc>
      </w:tr>
      <w:tr w:rsidR="00857166" w:rsidRPr="00857166" w:rsidTr="000E3D32">
        <w:tc>
          <w:tcPr>
            <w:tcW w:w="4531" w:type="dxa"/>
            <w:vAlign w:val="center"/>
          </w:tcPr>
          <w:p w:rsidR="00857166" w:rsidRPr="00857166" w:rsidRDefault="00857166" w:rsidP="00857166">
            <w:pPr>
              <w:suppressAutoHyphens w:val="0"/>
              <w:jc w:val="both"/>
              <w:rPr>
                <w:rFonts w:ascii="Arial" w:hAnsi="Arial" w:cs="Arial"/>
                <w:b/>
                <w:bCs/>
                <w:iCs/>
                <w:sz w:val="22"/>
                <w:szCs w:val="22"/>
                <w:lang w:eastAsia="en-US"/>
              </w:rPr>
            </w:pPr>
            <w:r w:rsidRPr="00857166">
              <w:rPr>
                <w:rFonts w:ascii="Arial" w:hAnsi="Arial" w:cs="Arial"/>
                <w:b/>
                <w:bCs/>
                <w:iCs/>
                <w:sz w:val="22"/>
                <w:szCs w:val="22"/>
                <w:lang w:eastAsia="en-US"/>
              </w:rPr>
              <w:t>РОК ИСПОРУКЕ:</w:t>
            </w:r>
          </w:p>
          <w:p w:rsidR="00857166" w:rsidRPr="00857166" w:rsidRDefault="00857166" w:rsidP="00857166">
            <w:pPr>
              <w:suppressAutoHyphens w:val="0"/>
              <w:jc w:val="both"/>
              <w:rPr>
                <w:rFonts w:ascii="Arial" w:hAnsi="Arial" w:cs="Arial"/>
                <w:bCs/>
                <w:i/>
                <w:iCs/>
                <w:color w:val="00B0F0"/>
                <w:sz w:val="22"/>
                <w:szCs w:val="22"/>
                <w:lang w:eastAsia="en-US"/>
              </w:rPr>
            </w:pPr>
            <w:r w:rsidRPr="00857166">
              <w:rPr>
                <w:rFonts w:ascii="Arial" w:hAnsi="Arial" w:cs="Arial"/>
                <w:color w:val="000000"/>
                <w:sz w:val="22"/>
                <w:szCs w:val="22"/>
                <w:lang w:val="en-US" w:eastAsia="en-US"/>
              </w:rPr>
              <w:t>Изабрани понуђач је обавезан да испоруку добара</w:t>
            </w:r>
            <w:r w:rsidRPr="00857166">
              <w:rPr>
                <w:rFonts w:ascii="Arial" w:hAnsi="Arial" w:cs="Arial"/>
                <w:sz w:val="22"/>
                <w:szCs w:val="22"/>
                <w:lang w:val="sr-Cyrl-RS" w:eastAsia="en-US"/>
              </w:rPr>
              <w:t xml:space="preserve">, не може бити дужи од </w:t>
            </w:r>
            <w:r w:rsidR="002B098E">
              <w:rPr>
                <w:rFonts w:ascii="Arial" w:hAnsi="Arial" w:cs="Arial"/>
                <w:b/>
                <w:sz w:val="22"/>
                <w:szCs w:val="22"/>
                <w:lang w:val="sr-Cyrl-RS" w:eastAsia="en-US"/>
              </w:rPr>
              <w:t>8 (осам</w:t>
            </w:r>
            <w:r w:rsidRPr="00857166">
              <w:rPr>
                <w:rFonts w:ascii="Arial" w:hAnsi="Arial" w:cs="Arial"/>
                <w:b/>
                <w:sz w:val="22"/>
                <w:szCs w:val="22"/>
                <w:lang w:val="sr-Cyrl-RS" w:eastAsia="en-US"/>
              </w:rPr>
              <w:t>) месеци</w:t>
            </w:r>
            <w:r w:rsidRPr="00857166">
              <w:rPr>
                <w:rFonts w:ascii="Arial" w:hAnsi="Arial" w:cs="Arial"/>
                <w:sz w:val="22"/>
                <w:szCs w:val="22"/>
                <w:lang w:val="sr-Cyrl-RS" w:eastAsia="en-US"/>
              </w:rPr>
              <w:t xml:space="preserve"> од дана ступања Уговора на снагу.</w:t>
            </w:r>
          </w:p>
        </w:tc>
        <w:tc>
          <w:tcPr>
            <w:tcW w:w="4488" w:type="dxa"/>
            <w:vAlign w:val="center"/>
          </w:tcPr>
          <w:p w:rsidR="00857166" w:rsidRPr="00857166" w:rsidRDefault="00857166" w:rsidP="00857166">
            <w:pPr>
              <w:suppressAutoHyphens w:val="0"/>
              <w:jc w:val="both"/>
              <w:rPr>
                <w:rFonts w:ascii="Arial" w:hAnsi="Arial" w:cs="Arial"/>
                <w:bCs/>
                <w:i/>
                <w:iCs/>
                <w:color w:val="00B0F0"/>
                <w:sz w:val="22"/>
                <w:szCs w:val="22"/>
                <w:lang w:val="en-US" w:eastAsia="en-US"/>
              </w:rPr>
            </w:pPr>
            <w:r w:rsidRPr="00857166">
              <w:rPr>
                <w:rFonts w:ascii="Arial" w:hAnsi="Arial" w:cs="Arial"/>
                <w:sz w:val="18"/>
                <w:szCs w:val="18"/>
                <w:lang w:val="sr-Cyrl-RS" w:eastAsia="en-US"/>
              </w:rPr>
              <w:t>Рок за испоруку добара,  је ______ месеци од дана ступања Уговора на снагу</w:t>
            </w:r>
            <w:r w:rsidRPr="00857166">
              <w:rPr>
                <w:rFonts w:ascii="Arial" w:hAnsi="Arial" w:cs="Arial"/>
                <w:sz w:val="22"/>
                <w:szCs w:val="22"/>
                <w:lang w:val="sr-Cyrl-RS" w:eastAsia="en-US"/>
              </w:rPr>
              <w:t>.</w:t>
            </w:r>
          </w:p>
        </w:tc>
      </w:tr>
      <w:tr w:rsidR="00857166" w:rsidRPr="00857166" w:rsidTr="000E3D32">
        <w:tc>
          <w:tcPr>
            <w:tcW w:w="4531" w:type="dxa"/>
            <w:vAlign w:val="center"/>
          </w:tcPr>
          <w:p w:rsidR="00857166" w:rsidRPr="00B025E7" w:rsidRDefault="00857166" w:rsidP="00857166">
            <w:pPr>
              <w:suppressAutoHyphens w:val="0"/>
              <w:jc w:val="center"/>
              <w:rPr>
                <w:rFonts w:ascii="Arial" w:hAnsi="Arial" w:cs="Arial"/>
                <w:b/>
                <w:bCs/>
                <w:iCs/>
                <w:sz w:val="20"/>
                <w:lang w:val="sr-Cyrl-RS" w:eastAsia="en-US"/>
              </w:rPr>
            </w:pPr>
            <w:r w:rsidRPr="00B025E7">
              <w:rPr>
                <w:rFonts w:ascii="Arial" w:hAnsi="Arial" w:cs="Arial"/>
                <w:b/>
                <w:bCs/>
                <w:iCs/>
                <w:sz w:val="20"/>
                <w:lang w:eastAsia="en-US"/>
              </w:rPr>
              <w:t>ГАРАНТНИ РОК:</w:t>
            </w:r>
          </w:p>
          <w:p w:rsidR="00857166" w:rsidRPr="00B025E7" w:rsidRDefault="00857166" w:rsidP="00857166">
            <w:pPr>
              <w:suppressAutoHyphens w:val="0"/>
              <w:jc w:val="both"/>
              <w:rPr>
                <w:rFonts w:ascii="Arial" w:hAnsi="Arial" w:cs="Arial"/>
                <w:color w:val="000000"/>
                <w:sz w:val="22"/>
                <w:szCs w:val="22"/>
                <w:lang w:val="en-US" w:eastAsia="zh-CN"/>
              </w:rPr>
            </w:pPr>
            <w:r w:rsidRPr="00B025E7">
              <w:rPr>
                <w:rFonts w:ascii="Arial" w:hAnsi="Arial" w:cs="Arial"/>
                <w:bCs/>
                <w:iCs/>
                <w:sz w:val="20"/>
                <w:lang w:eastAsia="en-US"/>
              </w:rPr>
              <w:t>не може бити краћи од (</w:t>
            </w:r>
            <w:r w:rsidR="00B025E7" w:rsidRPr="00B025E7">
              <w:rPr>
                <w:rFonts w:ascii="Arial" w:hAnsi="Arial" w:cs="Arial"/>
                <w:bCs/>
                <w:iCs/>
                <w:sz w:val="20"/>
                <w:lang w:val="sr-Latn-RS" w:eastAsia="en-US"/>
              </w:rPr>
              <w:t>8</w:t>
            </w:r>
            <w:r w:rsidRPr="00B025E7">
              <w:rPr>
                <w:rFonts w:ascii="Arial" w:hAnsi="Arial" w:cs="Arial"/>
                <w:bCs/>
                <w:iCs/>
                <w:sz w:val="20"/>
                <w:lang w:eastAsia="en-US"/>
              </w:rPr>
              <w:t xml:space="preserve">)   </w:t>
            </w:r>
            <w:r w:rsidR="00B025E7" w:rsidRPr="00B025E7">
              <w:rPr>
                <w:rFonts w:ascii="Arial" w:hAnsi="Arial" w:cs="Arial"/>
                <w:sz w:val="20"/>
                <w:lang w:eastAsia="zh-CN"/>
              </w:rPr>
              <w:t>месец</w:t>
            </w:r>
            <w:r w:rsidR="00B025E7" w:rsidRPr="00B025E7">
              <w:rPr>
                <w:rFonts w:ascii="Arial" w:hAnsi="Arial" w:cs="Arial"/>
                <w:sz w:val="20"/>
                <w:lang w:val="sr-Cyrl-RS" w:eastAsia="zh-CN"/>
              </w:rPr>
              <w:t>и</w:t>
            </w:r>
            <w:r w:rsidRPr="00B025E7">
              <w:rPr>
                <w:rFonts w:ascii="Arial" w:hAnsi="Arial" w:cs="Arial"/>
                <w:sz w:val="20"/>
                <w:lang w:eastAsia="zh-CN"/>
              </w:rPr>
              <w:t xml:space="preserve"> од дана </w:t>
            </w:r>
            <w:r w:rsidRPr="00B025E7">
              <w:rPr>
                <w:rFonts w:ascii="Arial" w:hAnsi="Arial" w:cs="Arial"/>
                <w:sz w:val="20"/>
                <w:lang w:val="sr-Cyrl-RS" w:eastAsia="zh-CN"/>
              </w:rPr>
              <w:t xml:space="preserve"> успешно извршене примопредаје између Наручиоца и Изабраног понуђача</w:t>
            </w:r>
          </w:p>
        </w:tc>
        <w:tc>
          <w:tcPr>
            <w:tcW w:w="4488" w:type="dxa"/>
            <w:vAlign w:val="center"/>
          </w:tcPr>
          <w:p w:rsidR="00857166" w:rsidRPr="00857166" w:rsidRDefault="00857166" w:rsidP="00857166">
            <w:pPr>
              <w:suppressAutoHyphens w:val="0"/>
              <w:jc w:val="center"/>
              <w:rPr>
                <w:rFonts w:ascii="Arial" w:hAnsi="Arial" w:cs="Arial"/>
                <w:b/>
                <w:bCs/>
                <w:iCs/>
                <w:sz w:val="20"/>
                <w:lang w:eastAsia="en-US"/>
              </w:rPr>
            </w:pPr>
          </w:p>
          <w:p w:rsidR="00857166" w:rsidRPr="00857166" w:rsidRDefault="00857166" w:rsidP="00857166">
            <w:pPr>
              <w:suppressAutoHyphens w:val="0"/>
              <w:jc w:val="both"/>
              <w:rPr>
                <w:rFonts w:ascii="Arial" w:hAnsi="Arial" w:cs="Arial"/>
                <w:b/>
                <w:bCs/>
                <w:i/>
                <w:iCs/>
                <w:color w:val="00B0F0"/>
                <w:sz w:val="22"/>
                <w:szCs w:val="22"/>
                <w:lang w:eastAsia="en-US"/>
              </w:rPr>
            </w:pPr>
            <w:r w:rsidRPr="00857166">
              <w:rPr>
                <w:rFonts w:ascii="Arial" w:hAnsi="Arial" w:cs="Arial"/>
                <w:bCs/>
                <w:iCs/>
                <w:sz w:val="20"/>
                <w:lang w:eastAsia="en-US"/>
              </w:rPr>
              <w:t xml:space="preserve">____ </w:t>
            </w:r>
            <w:r w:rsidR="00B025E7">
              <w:rPr>
                <w:rFonts w:ascii="Arial" w:hAnsi="Arial" w:cs="Arial"/>
                <w:sz w:val="20"/>
                <w:lang w:eastAsia="zh-CN"/>
              </w:rPr>
              <w:t>месец</w:t>
            </w:r>
            <w:r w:rsidR="00B025E7">
              <w:rPr>
                <w:rFonts w:ascii="Arial" w:hAnsi="Arial" w:cs="Arial"/>
                <w:sz w:val="20"/>
                <w:lang w:val="sr-Cyrl-RS" w:eastAsia="zh-CN"/>
              </w:rPr>
              <w:t>и</w:t>
            </w:r>
            <w:r w:rsidRPr="00857166">
              <w:rPr>
                <w:rFonts w:ascii="Arial" w:hAnsi="Arial" w:cs="Arial"/>
                <w:sz w:val="20"/>
                <w:lang w:eastAsia="zh-CN"/>
              </w:rPr>
              <w:t xml:space="preserve"> од дана</w:t>
            </w:r>
            <w:r w:rsidRPr="00857166">
              <w:rPr>
                <w:rFonts w:ascii="Arial" w:hAnsi="Arial" w:cs="Arial"/>
                <w:sz w:val="20"/>
                <w:lang w:val="sr-Cyrl-RS" w:eastAsia="zh-CN"/>
              </w:rPr>
              <w:t xml:space="preserve"> успешно извршене примопредаје између Наручиоца и Понуђача</w:t>
            </w:r>
          </w:p>
        </w:tc>
      </w:tr>
      <w:tr w:rsidR="00857166" w:rsidRPr="00857166" w:rsidTr="000E3D32">
        <w:trPr>
          <w:trHeight w:val="818"/>
        </w:trPr>
        <w:tc>
          <w:tcPr>
            <w:tcW w:w="4531" w:type="dxa"/>
            <w:vAlign w:val="center"/>
          </w:tcPr>
          <w:p w:rsidR="00857166" w:rsidRPr="00857166" w:rsidRDefault="00857166" w:rsidP="00857166">
            <w:pPr>
              <w:suppressAutoHyphens w:val="0"/>
              <w:jc w:val="both"/>
              <w:rPr>
                <w:rFonts w:ascii="Arial" w:hAnsi="Arial" w:cs="Arial"/>
                <w:bCs/>
                <w:iCs/>
                <w:color w:val="000000"/>
                <w:sz w:val="22"/>
                <w:szCs w:val="22"/>
                <w:lang w:eastAsia="en-US"/>
              </w:rPr>
            </w:pPr>
            <w:r w:rsidRPr="00857166">
              <w:rPr>
                <w:rFonts w:ascii="Arial" w:hAnsi="Arial" w:cs="Arial"/>
                <w:b/>
                <w:bCs/>
                <w:iCs/>
                <w:color w:val="000000"/>
                <w:sz w:val="22"/>
                <w:szCs w:val="22"/>
                <w:lang w:eastAsia="en-US"/>
              </w:rPr>
              <w:t xml:space="preserve">МЕСТО ИСПОРУКЕ: </w:t>
            </w:r>
            <w:r w:rsidRPr="00857166">
              <w:rPr>
                <w:rFonts w:ascii="Arial" w:hAnsi="Arial" w:cs="Arial"/>
                <w:bCs/>
                <w:iCs/>
                <w:color w:val="000000"/>
                <w:sz w:val="22"/>
                <w:szCs w:val="22"/>
                <w:lang w:eastAsia="en-US"/>
              </w:rPr>
              <w:t>локација наручиоца и то:</w:t>
            </w:r>
          </w:p>
          <w:p w:rsidR="00857166" w:rsidRPr="00857166" w:rsidRDefault="00857166" w:rsidP="00857166">
            <w:pPr>
              <w:suppressAutoHyphens w:val="0"/>
              <w:rPr>
                <w:rFonts w:ascii="Arial" w:hAnsi="Arial" w:cs="Arial"/>
                <w:b/>
                <w:bCs/>
                <w:i/>
                <w:iCs/>
                <w:sz w:val="22"/>
                <w:szCs w:val="22"/>
                <w:lang w:val="sr-Latn-RS" w:eastAsia="en-US"/>
              </w:rPr>
            </w:pPr>
            <w:r w:rsidRPr="00857166">
              <w:rPr>
                <w:rFonts w:ascii="Arial" w:hAnsi="Arial" w:cs="Arial"/>
                <w:color w:val="000000"/>
                <w:spacing w:val="4"/>
                <w:sz w:val="22"/>
                <w:szCs w:val="22"/>
                <w:lang w:eastAsia="en-US"/>
              </w:rPr>
              <w:t xml:space="preserve">Огранак ТЕНТ Београд – Обреновац, локација </w:t>
            </w:r>
            <w:r w:rsidRPr="00857166">
              <w:rPr>
                <w:rFonts w:ascii="Arial" w:hAnsi="Arial" w:cs="Arial"/>
                <w:color w:val="000000"/>
                <w:spacing w:val="4"/>
                <w:sz w:val="22"/>
                <w:szCs w:val="22"/>
                <w:lang w:val="sr-Cyrl-RS" w:eastAsia="en-US"/>
              </w:rPr>
              <w:t xml:space="preserve">ЖС ВРЕОЦИ- </w:t>
            </w:r>
            <w:r w:rsidRPr="00857166">
              <w:rPr>
                <w:rFonts w:ascii="Arial" w:hAnsi="Arial" w:cs="Arial"/>
                <w:color w:val="000000"/>
                <w:spacing w:val="4"/>
                <w:sz w:val="22"/>
                <w:szCs w:val="22"/>
                <w:lang w:eastAsia="en-US"/>
              </w:rPr>
              <w:t>ТЕНТ</w:t>
            </w:r>
          </w:p>
        </w:tc>
        <w:tc>
          <w:tcPr>
            <w:tcW w:w="4488" w:type="dxa"/>
            <w:vAlign w:val="center"/>
          </w:tcPr>
          <w:p w:rsidR="00857166" w:rsidRPr="00857166" w:rsidRDefault="00857166" w:rsidP="00857166">
            <w:pPr>
              <w:suppressAutoHyphens w:val="0"/>
              <w:jc w:val="center"/>
              <w:rPr>
                <w:rFonts w:ascii="Arial" w:hAnsi="Arial" w:cs="Arial"/>
                <w:bCs/>
                <w:iCs/>
                <w:color w:val="000000"/>
                <w:sz w:val="22"/>
                <w:szCs w:val="22"/>
                <w:lang w:eastAsia="en-US"/>
              </w:rPr>
            </w:pPr>
            <w:r w:rsidRPr="00857166">
              <w:rPr>
                <w:rFonts w:ascii="Arial" w:hAnsi="Arial" w:cs="Arial"/>
                <w:bCs/>
                <w:iCs/>
                <w:color w:val="000000"/>
                <w:sz w:val="22"/>
                <w:szCs w:val="22"/>
                <w:lang w:eastAsia="en-US"/>
              </w:rPr>
              <w:t xml:space="preserve">Сагласан </w:t>
            </w:r>
            <w:r w:rsidRPr="00857166">
              <w:rPr>
                <w:rFonts w:ascii="Arial" w:hAnsi="Arial" w:cs="Arial"/>
                <w:bCs/>
                <w:iCs/>
                <w:color w:val="000000"/>
                <w:sz w:val="22"/>
                <w:szCs w:val="22"/>
                <w:lang w:val="en-US" w:eastAsia="en-US"/>
              </w:rPr>
              <w:t>с</w:t>
            </w:r>
            <w:r w:rsidRPr="00857166">
              <w:rPr>
                <w:rFonts w:ascii="Arial" w:hAnsi="Arial" w:cs="Arial"/>
                <w:bCs/>
                <w:iCs/>
                <w:color w:val="000000"/>
                <w:sz w:val="22"/>
                <w:szCs w:val="22"/>
                <w:lang w:eastAsia="en-US"/>
              </w:rPr>
              <w:t>а захтевом наручиоца</w:t>
            </w:r>
          </w:p>
          <w:p w:rsidR="00857166" w:rsidRPr="00857166" w:rsidRDefault="00857166" w:rsidP="00857166">
            <w:pPr>
              <w:suppressAutoHyphens w:val="0"/>
              <w:jc w:val="center"/>
              <w:rPr>
                <w:rFonts w:ascii="Arial" w:hAnsi="Arial" w:cs="Arial"/>
                <w:b/>
                <w:bCs/>
                <w:i/>
                <w:iCs/>
                <w:sz w:val="22"/>
                <w:szCs w:val="22"/>
                <w:lang w:eastAsia="en-US"/>
              </w:rPr>
            </w:pPr>
            <w:r w:rsidRPr="00857166">
              <w:rPr>
                <w:rFonts w:ascii="Arial" w:hAnsi="Arial" w:cs="Arial"/>
                <w:bCs/>
                <w:iCs/>
                <w:color w:val="000000"/>
                <w:sz w:val="22"/>
                <w:szCs w:val="22"/>
                <w:lang w:eastAsia="en-US"/>
              </w:rPr>
              <w:t>ДА/НЕ (заокружити)</w:t>
            </w:r>
          </w:p>
        </w:tc>
      </w:tr>
      <w:tr w:rsidR="00857166" w:rsidRPr="00857166" w:rsidTr="000E3D32">
        <w:trPr>
          <w:trHeight w:val="818"/>
        </w:trPr>
        <w:tc>
          <w:tcPr>
            <w:tcW w:w="4531" w:type="dxa"/>
            <w:vAlign w:val="center"/>
          </w:tcPr>
          <w:p w:rsidR="00857166" w:rsidRPr="00857166" w:rsidRDefault="00857166" w:rsidP="00857166">
            <w:pPr>
              <w:suppressAutoHyphens w:val="0"/>
              <w:spacing w:before="120"/>
              <w:jc w:val="both"/>
              <w:rPr>
                <w:rFonts w:ascii="Arial" w:hAnsi="Arial"/>
                <w:b/>
                <w:sz w:val="22"/>
                <w:szCs w:val="22"/>
                <w:lang w:val="sr-Cyrl-RS" w:eastAsia="en-US"/>
              </w:rPr>
            </w:pPr>
            <w:r w:rsidRPr="00857166">
              <w:rPr>
                <w:rFonts w:ascii="Arial" w:hAnsi="Arial"/>
                <w:b/>
                <w:sz w:val="22"/>
                <w:szCs w:val="22"/>
                <w:lang w:val="en-US" w:eastAsia="en-US"/>
              </w:rPr>
              <w:t>ПАРИТЕТ:</w:t>
            </w:r>
          </w:p>
          <w:p w:rsidR="00857166" w:rsidRPr="00857166" w:rsidRDefault="00857166" w:rsidP="00857166">
            <w:pPr>
              <w:suppressAutoHyphens w:val="0"/>
              <w:jc w:val="both"/>
              <w:rPr>
                <w:rFonts w:ascii="Arial" w:hAnsi="Arial" w:cs="Arial"/>
                <w:bCs/>
                <w:iCs/>
                <w:sz w:val="22"/>
                <w:szCs w:val="22"/>
                <w:lang w:eastAsia="en-US"/>
              </w:rPr>
            </w:pPr>
            <w:r w:rsidRPr="00857166">
              <w:rPr>
                <w:rFonts w:ascii="Arial" w:hAnsi="Arial" w:cs="Arial"/>
                <w:bCs/>
                <w:iCs/>
                <w:sz w:val="22"/>
                <w:szCs w:val="22"/>
                <w:lang w:eastAsia="en-US"/>
              </w:rPr>
              <w:t>За домаће понуђаче:</w:t>
            </w:r>
          </w:p>
          <w:p w:rsidR="00857166" w:rsidRPr="00857166" w:rsidRDefault="00857166" w:rsidP="00857166">
            <w:pPr>
              <w:suppressAutoHyphens w:val="0"/>
              <w:jc w:val="both"/>
              <w:rPr>
                <w:rFonts w:ascii="Arial" w:hAnsi="Arial" w:cs="Arial"/>
                <w:spacing w:val="4"/>
                <w:sz w:val="22"/>
                <w:szCs w:val="22"/>
                <w:lang w:eastAsia="en-US"/>
              </w:rPr>
            </w:pPr>
            <w:r w:rsidRPr="00857166">
              <w:rPr>
                <w:rFonts w:ascii="Arial" w:hAnsi="Arial" w:cs="Arial"/>
                <w:bCs/>
                <w:iCs/>
                <w:sz w:val="22"/>
                <w:szCs w:val="22"/>
                <w:lang w:eastAsia="en-US"/>
              </w:rPr>
              <w:t xml:space="preserve">Ф-ко Огранак ТЕНТ Београд- Обреновац, локација </w:t>
            </w:r>
            <w:r w:rsidRPr="00857166">
              <w:rPr>
                <w:rFonts w:ascii="Arial" w:hAnsi="Arial" w:cs="Arial"/>
                <w:color w:val="000000"/>
                <w:spacing w:val="4"/>
                <w:sz w:val="22"/>
                <w:szCs w:val="22"/>
                <w:lang w:val="sr-Cyrl-RS" w:eastAsia="en-US"/>
              </w:rPr>
              <w:t xml:space="preserve">ЖС ВРЕОЦИ- </w:t>
            </w:r>
            <w:r w:rsidRPr="00857166">
              <w:rPr>
                <w:rFonts w:ascii="Arial" w:hAnsi="Arial" w:cs="Arial"/>
                <w:color w:val="000000"/>
                <w:spacing w:val="4"/>
                <w:sz w:val="22"/>
                <w:szCs w:val="22"/>
                <w:lang w:eastAsia="en-US"/>
              </w:rPr>
              <w:t>ТЕНТ</w:t>
            </w:r>
            <w:r w:rsidRPr="00857166">
              <w:rPr>
                <w:rFonts w:ascii="Arial" w:hAnsi="Arial" w:cs="Arial"/>
                <w:spacing w:val="4"/>
                <w:sz w:val="22"/>
                <w:szCs w:val="22"/>
                <w:lang w:eastAsia="en-US"/>
              </w:rPr>
              <w:t xml:space="preserve"> </w:t>
            </w:r>
          </w:p>
          <w:p w:rsidR="00857166" w:rsidRPr="00857166" w:rsidRDefault="00857166" w:rsidP="00857166">
            <w:pPr>
              <w:suppressAutoHyphens w:val="0"/>
              <w:jc w:val="both"/>
              <w:rPr>
                <w:rFonts w:ascii="Arial" w:hAnsi="Arial" w:cs="Arial"/>
                <w:spacing w:val="4"/>
                <w:sz w:val="22"/>
                <w:szCs w:val="22"/>
                <w:lang w:eastAsia="en-US"/>
              </w:rPr>
            </w:pPr>
            <w:r w:rsidRPr="00857166">
              <w:rPr>
                <w:rFonts w:ascii="Arial" w:hAnsi="Arial" w:cs="Arial"/>
                <w:spacing w:val="4"/>
                <w:sz w:val="22"/>
                <w:szCs w:val="22"/>
                <w:lang w:eastAsia="en-US"/>
              </w:rPr>
              <w:t>За ино-понуђаче:</w:t>
            </w:r>
          </w:p>
          <w:p w:rsidR="00857166" w:rsidRPr="00857166" w:rsidRDefault="00857166" w:rsidP="00857166">
            <w:pPr>
              <w:suppressAutoHyphens w:val="0"/>
              <w:jc w:val="both"/>
              <w:rPr>
                <w:rFonts w:ascii="Arial" w:hAnsi="Arial" w:cs="Arial"/>
                <w:b/>
                <w:bCs/>
                <w:iCs/>
                <w:color w:val="000000"/>
                <w:sz w:val="22"/>
                <w:szCs w:val="22"/>
                <w:lang w:eastAsia="en-US"/>
              </w:rPr>
            </w:pPr>
            <w:r w:rsidRPr="00857166">
              <w:rPr>
                <w:rFonts w:ascii="Arial" w:hAnsi="Arial" w:cs="Arial"/>
                <w:spacing w:val="4"/>
                <w:sz w:val="22"/>
                <w:szCs w:val="22"/>
                <w:lang w:val="sr-Latn-RS" w:eastAsia="en-US"/>
              </w:rPr>
              <w:t>DAP</w:t>
            </w:r>
            <w:r w:rsidRPr="00857166">
              <w:rPr>
                <w:rFonts w:ascii="Arial" w:hAnsi="Arial" w:cs="Arial"/>
                <w:bCs/>
                <w:iCs/>
                <w:sz w:val="22"/>
                <w:szCs w:val="22"/>
                <w:lang w:eastAsia="en-US"/>
              </w:rPr>
              <w:t xml:space="preserve"> Огранак ТЕНТ Београд- Обреновац, локација</w:t>
            </w:r>
            <w:r w:rsidRPr="00857166">
              <w:rPr>
                <w:rFonts w:ascii="Arial" w:hAnsi="Arial" w:cs="Arial"/>
                <w:spacing w:val="4"/>
                <w:sz w:val="22"/>
                <w:szCs w:val="22"/>
                <w:lang w:val="sr-Latn-RS" w:eastAsia="en-US"/>
              </w:rPr>
              <w:t xml:space="preserve"> </w:t>
            </w:r>
            <w:r w:rsidRPr="00857166">
              <w:rPr>
                <w:rFonts w:ascii="Arial" w:hAnsi="Arial" w:cs="Arial"/>
                <w:color w:val="000000"/>
                <w:spacing w:val="4"/>
                <w:sz w:val="22"/>
                <w:szCs w:val="22"/>
                <w:lang w:val="sr-Cyrl-RS" w:eastAsia="en-US"/>
              </w:rPr>
              <w:t xml:space="preserve">ЖС ВРЕОЦИ- </w:t>
            </w:r>
            <w:r w:rsidRPr="00857166">
              <w:rPr>
                <w:rFonts w:ascii="Arial" w:hAnsi="Arial" w:cs="Arial"/>
                <w:color w:val="000000"/>
                <w:spacing w:val="4"/>
                <w:sz w:val="22"/>
                <w:szCs w:val="22"/>
                <w:lang w:eastAsia="en-US"/>
              </w:rPr>
              <w:t>ТЕНТ</w:t>
            </w:r>
            <w:r w:rsidRPr="00857166">
              <w:rPr>
                <w:rFonts w:ascii="Arial" w:hAnsi="Arial" w:cs="Arial"/>
                <w:spacing w:val="4"/>
                <w:sz w:val="22"/>
                <w:szCs w:val="22"/>
                <w:lang w:val="sr-Latn-RS" w:eastAsia="en-US"/>
              </w:rPr>
              <w:t xml:space="preserve"> INCOTERMS</w:t>
            </w:r>
            <w:r w:rsidRPr="00857166">
              <w:rPr>
                <w:rFonts w:ascii="Arial" w:hAnsi="Arial" w:cs="Arial"/>
                <w:spacing w:val="4"/>
                <w:sz w:val="22"/>
                <w:szCs w:val="22"/>
                <w:lang w:eastAsia="en-US"/>
              </w:rPr>
              <w:t xml:space="preserve"> 2010</w:t>
            </w:r>
          </w:p>
        </w:tc>
        <w:tc>
          <w:tcPr>
            <w:tcW w:w="4488" w:type="dxa"/>
            <w:vAlign w:val="center"/>
          </w:tcPr>
          <w:p w:rsidR="00857166" w:rsidRPr="00857166" w:rsidRDefault="00857166" w:rsidP="00857166">
            <w:pPr>
              <w:suppressAutoHyphens w:val="0"/>
              <w:jc w:val="both"/>
              <w:rPr>
                <w:rFonts w:ascii="Arial" w:hAnsi="Arial" w:cs="Arial"/>
                <w:spacing w:val="4"/>
                <w:sz w:val="22"/>
                <w:szCs w:val="22"/>
                <w:lang w:eastAsia="en-US"/>
              </w:rPr>
            </w:pPr>
            <w:r w:rsidRPr="00857166">
              <w:rPr>
                <w:rFonts w:ascii="Arial" w:hAnsi="Arial" w:cs="Arial"/>
                <w:bCs/>
                <w:iCs/>
                <w:sz w:val="22"/>
                <w:szCs w:val="22"/>
                <w:lang w:eastAsia="en-US"/>
              </w:rPr>
              <w:t xml:space="preserve">Ф-ко Огранак ТЕНТ Београд- Обреновац, локација </w:t>
            </w:r>
            <w:r w:rsidRPr="00857166">
              <w:rPr>
                <w:rFonts w:ascii="Arial" w:hAnsi="Arial" w:cs="Arial"/>
                <w:color w:val="000000"/>
                <w:spacing w:val="4"/>
                <w:sz w:val="22"/>
                <w:szCs w:val="22"/>
                <w:lang w:val="sr-Cyrl-RS" w:eastAsia="en-US"/>
              </w:rPr>
              <w:t xml:space="preserve">ЖС ВРЕОЦИ- </w:t>
            </w:r>
            <w:r w:rsidRPr="00857166">
              <w:rPr>
                <w:rFonts w:ascii="Arial" w:hAnsi="Arial" w:cs="Arial"/>
                <w:color w:val="000000"/>
                <w:spacing w:val="4"/>
                <w:sz w:val="22"/>
                <w:szCs w:val="22"/>
                <w:lang w:eastAsia="en-US"/>
              </w:rPr>
              <w:t>ТЕНТ</w:t>
            </w:r>
            <w:r w:rsidRPr="00857166">
              <w:rPr>
                <w:rFonts w:ascii="Arial" w:hAnsi="Arial" w:cs="Arial"/>
                <w:spacing w:val="4"/>
                <w:sz w:val="22"/>
                <w:szCs w:val="22"/>
                <w:lang w:eastAsia="en-US"/>
              </w:rPr>
              <w:t xml:space="preserve"> /</w:t>
            </w:r>
            <w:r w:rsidRPr="00857166">
              <w:rPr>
                <w:rFonts w:ascii="Arial" w:hAnsi="Arial" w:cs="Arial"/>
                <w:spacing w:val="4"/>
                <w:sz w:val="22"/>
                <w:szCs w:val="22"/>
                <w:lang w:val="sr-Latn-RS" w:eastAsia="en-US"/>
              </w:rPr>
              <w:t>DAP</w:t>
            </w:r>
            <w:r w:rsidRPr="00857166">
              <w:rPr>
                <w:rFonts w:ascii="Arial" w:hAnsi="Arial" w:cs="Arial"/>
                <w:bCs/>
                <w:iCs/>
                <w:sz w:val="22"/>
                <w:szCs w:val="22"/>
                <w:lang w:eastAsia="en-US"/>
              </w:rPr>
              <w:t xml:space="preserve"> Огранак ТЕНТ Београд- Обреновац, локација</w:t>
            </w:r>
            <w:r w:rsidRPr="00857166">
              <w:rPr>
                <w:rFonts w:ascii="Arial" w:hAnsi="Arial" w:cs="Arial"/>
                <w:spacing w:val="4"/>
                <w:sz w:val="22"/>
                <w:szCs w:val="22"/>
                <w:lang w:val="sr-Latn-RS" w:eastAsia="en-US"/>
              </w:rPr>
              <w:t xml:space="preserve"> </w:t>
            </w:r>
            <w:r w:rsidRPr="00857166">
              <w:rPr>
                <w:rFonts w:ascii="Arial" w:hAnsi="Arial" w:cs="Arial"/>
                <w:color w:val="000000"/>
                <w:spacing w:val="4"/>
                <w:sz w:val="22"/>
                <w:szCs w:val="22"/>
                <w:lang w:val="sr-Cyrl-RS" w:eastAsia="en-US"/>
              </w:rPr>
              <w:t xml:space="preserve">ЖС ВРЕОЦИ- </w:t>
            </w:r>
            <w:r w:rsidRPr="00857166">
              <w:rPr>
                <w:rFonts w:ascii="Arial" w:hAnsi="Arial" w:cs="Arial"/>
                <w:color w:val="000000"/>
                <w:spacing w:val="4"/>
                <w:sz w:val="22"/>
                <w:szCs w:val="22"/>
                <w:lang w:eastAsia="en-US"/>
              </w:rPr>
              <w:t>ТЕНТ</w:t>
            </w:r>
            <w:r w:rsidRPr="00857166">
              <w:rPr>
                <w:rFonts w:ascii="Arial" w:hAnsi="Arial" w:cs="Arial"/>
                <w:spacing w:val="4"/>
                <w:sz w:val="22"/>
                <w:szCs w:val="22"/>
                <w:lang w:val="sr-Latn-RS" w:eastAsia="en-US"/>
              </w:rPr>
              <w:t xml:space="preserve"> INCOTERMS</w:t>
            </w:r>
            <w:r w:rsidRPr="00857166">
              <w:rPr>
                <w:rFonts w:ascii="Arial" w:hAnsi="Arial" w:cs="Arial"/>
                <w:spacing w:val="4"/>
                <w:sz w:val="22"/>
                <w:szCs w:val="22"/>
                <w:lang w:eastAsia="en-US"/>
              </w:rPr>
              <w:t xml:space="preserve"> 2010</w:t>
            </w:r>
          </w:p>
          <w:p w:rsidR="00857166" w:rsidRPr="00857166" w:rsidRDefault="00857166" w:rsidP="00857166">
            <w:pPr>
              <w:suppressAutoHyphens w:val="0"/>
              <w:jc w:val="center"/>
              <w:rPr>
                <w:rFonts w:ascii="Arial" w:hAnsi="Arial" w:cs="Arial"/>
                <w:bCs/>
                <w:iCs/>
                <w:color w:val="00B0F0"/>
                <w:sz w:val="22"/>
                <w:szCs w:val="22"/>
                <w:lang w:eastAsia="en-US"/>
              </w:rPr>
            </w:pPr>
            <w:r w:rsidRPr="00857166">
              <w:rPr>
                <w:rFonts w:ascii="Arial" w:hAnsi="Arial" w:cs="Arial"/>
                <w:sz w:val="22"/>
                <w:szCs w:val="22"/>
                <w:lang w:val="sr-Latn-CS" w:eastAsia="en-US"/>
              </w:rPr>
              <w:t>(заокружити)</w:t>
            </w:r>
          </w:p>
        </w:tc>
      </w:tr>
      <w:tr w:rsidR="00857166" w:rsidRPr="00857166" w:rsidTr="000E3D32">
        <w:trPr>
          <w:trHeight w:val="800"/>
        </w:trPr>
        <w:tc>
          <w:tcPr>
            <w:tcW w:w="4531" w:type="dxa"/>
            <w:vAlign w:val="center"/>
          </w:tcPr>
          <w:p w:rsidR="00857166" w:rsidRPr="00857166" w:rsidRDefault="00857166" w:rsidP="00857166">
            <w:pPr>
              <w:suppressAutoHyphens w:val="0"/>
              <w:jc w:val="both"/>
              <w:rPr>
                <w:rFonts w:ascii="Arial" w:hAnsi="Arial" w:cs="Arial"/>
                <w:b/>
                <w:bCs/>
                <w:iCs/>
                <w:sz w:val="22"/>
                <w:szCs w:val="22"/>
                <w:lang w:eastAsia="en-US"/>
              </w:rPr>
            </w:pPr>
            <w:r w:rsidRPr="00857166">
              <w:rPr>
                <w:rFonts w:ascii="Arial" w:hAnsi="Arial" w:cs="Arial"/>
                <w:b/>
                <w:bCs/>
                <w:iCs/>
                <w:sz w:val="22"/>
                <w:szCs w:val="22"/>
                <w:lang w:eastAsia="en-US"/>
              </w:rPr>
              <w:t>РОК ВАЖЕЊА ПОНУДЕ:</w:t>
            </w:r>
          </w:p>
          <w:p w:rsidR="00857166" w:rsidRPr="00857166" w:rsidRDefault="00857166" w:rsidP="00857166">
            <w:pPr>
              <w:suppressAutoHyphens w:val="0"/>
              <w:jc w:val="both"/>
              <w:rPr>
                <w:rFonts w:ascii="Arial" w:hAnsi="Arial" w:cs="Arial"/>
                <w:b/>
                <w:bCs/>
                <w:iCs/>
                <w:sz w:val="22"/>
                <w:szCs w:val="22"/>
                <w:lang w:eastAsia="en-US"/>
              </w:rPr>
            </w:pPr>
            <w:r w:rsidRPr="00857166">
              <w:rPr>
                <w:rFonts w:ascii="Arial" w:hAnsi="Arial" w:cs="Arial"/>
                <w:bCs/>
                <w:iCs/>
                <w:sz w:val="22"/>
                <w:szCs w:val="22"/>
                <w:lang w:eastAsia="en-US"/>
              </w:rPr>
              <w:t>не може бити краћ</w:t>
            </w:r>
            <w:r w:rsidRPr="00857166">
              <w:rPr>
                <w:rFonts w:ascii="Arial" w:hAnsi="Arial" w:cs="Arial"/>
                <w:bCs/>
                <w:iCs/>
                <w:sz w:val="22"/>
                <w:szCs w:val="22"/>
                <w:lang w:val="en-US" w:eastAsia="en-US"/>
              </w:rPr>
              <w:t>и</w:t>
            </w:r>
            <w:r w:rsidRPr="00857166">
              <w:rPr>
                <w:rFonts w:ascii="Arial" w:hAnsi="Arial" w:cs="Arial"/>
                <w:bCs/>
                <w:iCs/>
                <w:sz w:val="22"/>
                <w:szCs w:val="22"/>
                <w:lang w:eastAsia="en-US"/>
              </w:rPr>
              <w:t xml:space="preserve"> од 60 дана од дана отварања понуда</w:t>
            </w:r>
          </w:p>
        </w:tc>
        <w:tc>
          <w:tcPr>
            <w:tcW w:w="4488" w:type="dxa"/>
            <w:vAlign w:val="center"/>
          </w:tcPr>
          <w:p w:rsidR="00857166" w:rsidRPr="00857166" w:rsidRDefault="00857166" w:rsidP="00857166">
            <w:pPr>
              <w:suppressAutoHyphens w:val="0"/>
              <w:jc w:val="center"/>
              <w:rPr>
                <w:rFonts w:ascii="Arial" w:hAnsi="Arial" w:cs="Arial"/>
                <w:b/>
                <w:bCs/>
                <w:iCs/>
                <w:sz w:val="22"/>
                <w:szCs w:val="22"/>
                <w:lang w:eastAsia="en-US"/>
              </w:rPr>
            </w:pPr>
          </w:p>
          <w:p w:rsidR="00857166" w:rsidRPr="00857166" w:rsidRDefault="00857166" w:rsidP="00857166">
            <w:pPr>
              <w:suppressAutoHyphens w:val="0"/>
              <w:jc w:val="center"/>
              <w:rPr>
                <w:rFonts w:ascii="Arial" w:hAnsi="Arial" w:cs="Arial"/>
                <w:b/>
                <w:bCs/>
                <w:iCs/>
                <w:sz w:val="22"/>
                <w:szCs w:val="22"/>
                <w:lang w:eastAsia="en-US"/>
              </w:rPr>
            </w:pPr>
            <w:r w:rsidRPr="00857166">
              <w:rPr>
                <w:rFonts w:ascii="Arial" w:hAnsi="Arial" w:cs="Arial"/>
                <w:bCs/>
                <w:iCs/>
                <w:sz w:val="22"/>
                <w:szCs w:val="22"/>
                <w:lang w:eastAsia="en-US"/>
              </w:rPr>
              <w:t>_____ дана од дана отварања понуда</w:t>
            </w:r>
          </w:p>
        </w:tc>
      </w:tr>
      <w:tr w:rsidR="00857166" w:rsidRPr="00857166" w:rsidTr="000E3D32">
        <w:trPr>
          <w:trHeight w:val="800"/>
        </w:trPr>
        <w:tc>
          <w:tcPr>
            <w:tcW w:w="4531" w:type="dxa"/>
            <w:vAlign w:val="center"/>
          </w:tcPr>
          <w:p w:rsidR="00857166" w:rsidRPr="00857166" w:rsidRDefault="00857166" w:rsidP="00857166">
            <w:pPr>
              <w:suppressAutoHyphens w:val="0"/>
              <w:jc w:val="both"/>
              <w:rPr>
                <w:rFonts w:ascii="Arial" w:hAnsi="Arial" w:cs="Arial"/>
                <w:b/>
                <w:bCs/>
                <w:iCs/>
                <w:sz w:val="22"/>
                <w:szCs w:val="22"/>
                <w:lang w:eastAsia="en-US"/>
              </w:rPr>
            </w:pPr>
            <w:r w:rsidRPr="00857166">
              <w:rPr>
                <w:rFonts w:ascii="Arial" w:hAnsi="Arial"/>
                <w:b/>
                <w:sz w:val="22"/>
                <w:szCs w:val="22"/>
                <w:lang w:val="en-US" w:eastAsia="en-US"/>
              </w:rPr>
              <w:lastRenderedPageBreak/>
              <w:t>ИЗЈАВА ДА ЛИ РОБУ ПРАТИ ЕУР 1</w:t>
            </w:r>
          </w:p>
        </w:tc>
        <w:tc>
          <w:tcPr>
            <w:tcW w:w="4488" w:type="dxa"/>
            <w:vAlign w:val="center"/>
          </w:tcPr>
          <w:p w:rsidR="00857166" w:rsidRPr="00857166" w:rsidRDefault="00857166" w:rsidP="00857166">
            <w:pPr>
              <w:suppressAutoHyphens w:val="0"/>
              <w:jc w:val="center"/>
              <w:rPr>
                <w:rFonts w:ascii="Arial" w:hAnsi="Arial" w:cs="Arial"/>
                <w:b/>
                <w:bCs/>
                <w:i/>
                <w:iCs/>
                <w:sz w:val="22"/>
                <w:szCs w:val="22"/>
                <w:lang w:eastAsia="en-US"/>
              </w:rPr>
            </w:pPr>
            <w:r w:rsidRPr="00857166">
              <w:rPr>
                <w:rFonts w:ascii="Arial" w:hAnsi="Arial"/>
                <w:sz w:val="22"/>
                <w:szCs w:val="22"/>
                <w:lang w:val="en-US" w:eastAsia="en-US"/>
              </w:rPr>
              <w:t>ДА/НЕ (заокружити)</w:t>
            </w:r>
          </w:p>
        </w:tc>
      </w:tr>
      <w:tr w:rsidR="00857166" w:rsidRPr="00857166" w:rsidTr="000E3D32">
        <w:tc>
          <w:tcPr>
            <w:tcW w:w="9019" w:type="dxa"/>
            <w:gridSpan w:val="2"/>
          </w:tcPr>
          <w:p w:rsidR="00857166" w:rsidRPr="00857166" w:rsidRDefault="00857166" w:rsidP="00857166">
            <w:pPr>
              <w:suppressAutoHyphens w:val="0"/>
              <w:jc w:val="both"/>
              <w:rPr>
                <w:rFonts w:ascii="Arial" w:hAnsi="Arial" w:cs="Arial"/>
                <w:bCs/>
                <w:iCs/>
                <w:sz w:val="22"/>
                <w:szCs w:val="22"/>
                <w:lang w:eastAsia="en-US"/>
              </w:rPr>
            </w:pPr>
            <w:r w:rsidRPr="00857166">
              <w:rPr>
                <w:rFonts w:ascii="Arial" w:hAnsi="Arial" w:cs="Arial"/>
                <w:bCs/>
                <w:iCs/>
                <w:sz w:val="22"/>
                <w:szCs w:val="22"/>
                <w:lang w:eastAsia="en-U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857166" w:rsidRPr="00857166" w:rsidRDefault="00857166" w:rsidP="00857166">
      <w:pPr>
        <w:suppressAutoHyphens w:val="0"/>
        <w:jc w:val="both"/>
        <w:rPr>
          <w:rFonts w:ascii="Arial" w:hAnsi="Arial" w:cs="Arial"/>
          <w:b/>
          <w:bCs/>
          <w:i/>
          <w:iCs/>
          <w:sz w:val="22"/>
          <w:szCs w:val="22"/>
          <w:lang w:eastAsia="en-US"/>
        </w:rPr>
      </w:pPr>
    </w:p>
    <w:p w:rsidR="00857166" w:rsidRPr="00857166" w:rsidRDefault="00857166" w:rsidP="00857166">
      <w:pPr>
        <w:suppressAutoHyphens w:val="0"/>
        <w:jc w:val="both"/>
        <w:rPr>
          <w:rFonts w:ascii="Arial" w:eastAsia="TimesNewRomanPSMT" w:hAnsi="Arial" w:cs="Arial"/>
          <w:bCs/>
          <w:sz w:val="22"/>
          <w:szCs w:val="22"/>
          <w:lang w:eastAsia="en-US"/>
        </w:rPr>
      </w:pPr>
      <w:r w:rsidRPr="00857166">
        <w:rPr>
          <w:rFonts w:ascii="Arial" w:hAnsi="Arial" w:cs="Arial"/>
          <w:b/>
          <w:bCs/>
          <w:i/>
          <w:iCs/>
          <w:sz w:val="22"/>
          <w:szCs w:val="22"/>
          <w:lang w:eastAsia="en-US"/>
        </w:rPr>
        <w:t xml:space="preserve">               </w:t>
      </w:r>
      <w:r w:rsidRPr="00857166">
        <w:rPr>
          <w:rFonts w:ascii="Arial" w:eastAsia="TimesNewRomanPSMT" w:hAnsi="Arial" w:cs="Arial"/>
          <w:bCs/>
          <w:sz w:val="22"/>
          <w:szCs w:val="22"/>
          <w:lang w:val="en-US" w:eastAsia="en-US"/>
        </w:rPr>
        <w:t xml:space="preserve">Датум </w:t>
      </w:r>
      <w:r w:rsidRPr="00857166">
        <w:rPr>
          <w:rFonts w:ascii="Arial" w:eastAsia="TimesNewRomanPSMT" w:hAnsi="Arial" w:cs="Arial"/>
          <w:bCs/>
          <w:sz w:val="22"/>
          <w:szCs w:val="22"/>
          <w:lang w:val="en-US" w:eastAsia="en-US"/>
        </w:rPr>
        <w:tab/>
      </w:r>
      <w:r w:rsidRPr="00857166">
        <w:rPr>
          <w:rFonts w:ascii="Arial" w:eastAsia="TimesNewRomanPSMT" w:hAnsi="Arial" w:cs="Arial"/>
          <w:bCs/>
          <w:sz w:val="22"/>
          <w:szCs w:val="22"/>
          <w:lang w:val="en-US" w:eastAsia="en-US"/>
        </w:rPr>
        <w:tab/>
      </w:r>
      <w:r w:rsidRPr="00857166">
        <w:rPr>
          <w:rFonts w:ascii="Arial" w:eastAsia="TimesNewRomanPSMT" w:hAnsi="Arial" w:cs="Arial"/>
          <w:bCs/>
          <w:sz w:val="22"/>
          <w:szCs w:val="22"/>
          <w:lang w:val="en-US" w:eastAsia="en-US"/>
        </w:rPr>
        <w:tab/>
      </w:r>
      <w:r w:rsidRPr="00857166">
        <w:rPr>
          <w:rFonts w:ascii="Arial" w:eastAsia="TimesNewRomanPSMT" w:hAnsi="Arial" w:cs="Arial"/>
          <w:bCs/>
          <w:sz w:val="22"/>
          <w:szCs w:val="22"/>
          <w:lang w:val="en-US" w:eastAsia="en-US"/>
        </w:rPr>
        <w:tab/>
        <w:t xml:space="preserve">             </w:t>
      </w:r>
      <w:r w:rsidRPr="00857166">
        <w:rPr>
          <w:rFonts w:ascii="Arial" w:eastAsia="TimesNewRomanPSMT" w:hAnsi="Arial" w:cs="Arial"/>
          <w:bCs/>
          <w:sz w:val="22"/>
          <w:szCs w:val="22"/>
          <w:lang w:eastAsia="en-US"/>
        </w:rPr>
        <w:t xml:space="preserve">                         </w:t>
      </w:r>
      <w:r w:rsidRPr="00857166">
        <w:rPr>
          <w:rFonts w:ascii="Arial" w:eastAsia="TimesNewRomanPSMT" w:hAnsi="Arial" w:cs="Arial"/>
          <w:bCs/>
          <w:sz w:val="22"/>
          <w:szCs w:val="22"/>
          <w:lang w:val="en-US" w:eastAsia="en-US"/>
        </w:rPr>
        <w:t>Понуђач</w:t>
      </w:r>
    </w:p>
    <w:p w:rsidR="00857166" w:rsidRPr="00857166" w:rsidRDefault="00857166" w:rsidP="00857166">
      <w:pPr>
        <w:suppressAutoHyphens w:val="0"/>
        <w:ind w:left="720" w:firstLine="720"/>
        <w:jc w:val="both"/>
        <w:rPr>
          <w:rFonts w:ascii="Arial" w:eastAsia="TimesNewRomanPSMT" w:hAnsi="Arial" w:cs="Arial"/>
          <w:bCs/>
          <w:sz w:val="22"/>
          <w:szCs w:val="22"/>
          <w:lang w:eastAsia="en-US"/>
        </w:rPr>
      </w:pPr>
    </w:p>
    <w:p w:rsidR="00857166" w:rsidRPr="00857166" w:rsidRDefault="00857166" w:rsidP="00857166">
      <w:pPr>
        <w:suppressAutoHyphens w:val="0"/>
        <w:jc w:val="both"/>
        <w:rPr>
          <w:rFonts w:ascii="Arial" w:eastAsia="TimesNewRomanPS-BoldMT" w:hAnsi="Arial" w:cs="Arial"/>
          <w:b/>
          <w:bCs/>
          <w:i/>
          <w:iCs/>
          <w:sz w:val="22"/>
          <w:szCs w:val="22"/>
          <w:lang w:eastAsia="en-US"/>
        </w:rPr>
      </w:pPr>
      <w:r w:rsidRPr="00857166">
        <w:rPr>
          <w:rFonts w:ascii="Arial" w:eastAsia="TimesNewRomanPS-BoldMT" w:hAnsi="Arial" w:cs="Arial"/>
          <w:b/>
          <w:bCs/>
          <w:i/>
          <w:iCs/>
          <w:sz w:val="22"/>
          <w:szCs w:val="22"/>
          <w:lang w:val="en-US" w:eastAsia="en-US"/>
        </w:rPr>
        <w:t>________________________</w:t>
      </w:r>
      <w:r w:rsidRPr="00857166">
        <w:rPr>
          <w:rFonts w:ascii="Arial" w:eastAsia="TimesNewRomanPS-BoldMT" w:hAnsi="Arial" w:cs="Arial"/>
          <w:b/>
          <w:bCs/>
          <w:i/>
          <w:iCs/>
          <w:sz w:val="22"/>
          <w:szCs w:val="22"/>
          <w:lang w:eastAsia="en-US"/>
        </w:rPr>
        <w:t xml:space="preserve">                  М.П.</w:t>
      </w:r>
      <w:r w:rsidRPr="00857166">
        <w:rPr>
          <w:rFonts w:ascii="Arial" w:eastAsia="TimesNewRomanPS-BoldMT" w:hAnsi="Arial" w:cs="Arial"/>
          <w:b/>
          <w:bCs/>
          <w:i/>
          <w:iCs/>
          <w:sz w:val="22"/>
          <w:szCs w:val="22"/>
          <w:lang w:val="en-US" w:eastAsia="en-US"/>
        </w:rPr>
        <w:tab/>
      </w:r>
      <w:r w:rsidRPr="00857166">
        <w:rPr>
          <w:rFonts w:ascii="Arial" w:eastAsia="TimesNewRomanPS-BoldMT" w:hAnsi="Arial" w:cs="Arial"/>
          <w:b/>
          <w:bCs/>
          <w:i/>
          <w:iCs/>
          <w:sz w:val="22"/>
          <w:szCs w:val="22"/>
          <w:lang w:eastAsia="en-US"/>
        </w:rPr>
        <w:t xml:space="preserve">              _____________________                                      </w:t>
      </w:r>
    </w:p>
    <w:p w:rsidR="00857166" w:rsidRPr="00857166" w:rsidRDefault="00857166" w:rsidP="00857166">
      <w:pPr>
        <w:suppressAutoHyphens w:val="0"/>
        <w:jc w:val="both"/>
        <w:rPr>
          <w:rFonts w:ascii="Arial" w:hAnsi="Arial" w:cs="Arial"/>
          <w:b/>
          <w:bCs/>
          <w:i/>
          <w:iCs/>
          <w:sz w:val="22"/>
          <w:szCs w:val="22"/>
          <w:u w:val="single"/>
          <w:lang w:val="en-US" w:eastAsia="en-US"/>
        </w:rPr>
      </w:pPr>
    </w:p>
    <w:p w:rsidR="00857166" w:rsidRPr="00857166" w:rsidRDefault="00857166" w:rsidP="00857166">
      <w:pPr>
        <w:suppressAutoHyphens w:val="0"/>
        <w:jc w:val="both"/>
        <w:rPr>
          <w:rFonts w:ascii="Arial" w:hAnsi="Arial" w:cs="Arial"/>
          <w:b/>
          <w:bCs/>
          <w:i/>
          <w:iCs/>
          <w:sz w:val="22"/>
          <w:szCs w:val="22"/>
          <w:u w:val="single"/>
          <w:lang w:val="sr-Cyrl-RS" w:eastAsia="en-US"/>
        </w:rPr>
      </w:pPr>
      <w:r w:rsidRPr="00857166">
        <w:rPr>
          <w:rFonts w:ascii="Arial" w:hAnsi="Arial" w:cs="Arial"/>
          <w:b/>
          <w:bCs/>
          <w:i/>
          <w:iCs/>
          <w:sz w:val="22"/>
          <w:szCs w:val="22"/>
          <w:u w:val="single"/>
          <w:lang w:val="en-US" w:eastAsia="en-US"/>
        </w:rPr>
        <w:t>Напомене:</w:t>
      </w:r>
    </w:p>
    <w:p w:rsidR="00857166" w:rsidRPr="00857166" w:rsidRDefault="00857166" w:rsidP="00857166">
      <w:pPr>
        <w:suppressAutoHyphens w:val="0"/>
        <w:autoSpaceDE w:val="0"/>
        <w:autoSpaceDN w:val="0"/>
        <w:adjustRightInd w:val="0"/>
        <w:spacing w:before="120"/>
        <w:jc w:val="both"/>
        <w:rPr>
          <w:rFonts w:ascii="Arial" w:eastAsia="TimesNewRomanPS-BoldMT" w:hAnsi="Arial" w:cs="Arial"/>
          <w:bCs/>
          <w:i/>
          <w:iCs/>
          <w:sz w:val="22"/>
          <w:szCs w:val="22"/>
          <w:lang w:val="sr-Cyrl-RS" w:eastAsia="en-US"/>
        </w:rPr>
      </w:pPr>
      <w:r w:rsidRPr="00857166">
        <w:rPr>
          <w:rFonts w:ascii="Arial" w:eastAsia="TimesNewRomanPS-BoldMT" w:hAnsi="Arial" w:cs="Arial"/>
          <w:bCs/>
          <w:i/>
          <w:iCs/>
          <w:sz w:val="22"/>
          <w:szCs w:val="22"/>
          <w:lang w:val="sr-Cyrl-RS" w:eastAsia="en-US"/>
        </w:rPr>
        <w:t>-  Понуђач је обавезан да у обрасцу понуде попуни све комерцијалне услове (сва празна поља).</w:t>
      </w:r>
    </w:p>
    <w:p w:rsidR="00857166" w:rsidRPr="00857166" w:rsidRDefault="00857166" w:rsidP="00857166">
      <w:pPr>
        <w:suppressAutoHyphens w:val="0"/>
        <w:autoSpaceDE w:val="0"/>
        <w:autoSpaceDN w:val="0"/>
        <w:adjustRightInd w:val="0"/>
        <w:spacing w:before="120"/>
        <w:jc w:val="both"/>
        <w:rPr>
          <w:rFonts w:ascii="Arial" w:eastAsia="TimesNewRomanPS-BoldMT" w:hAnsi="Arial" w:cs="Arial"/>
          <w:bCs/>
          <w:i/>
          <w:iCs/>
          <w:sz w:val="22"/>
          <w:szCs w:val="22"/>
          <w:lang w:val="sr-Cyrl-RS" w:eastAsia="en-US"/>
        </w:rPr>
      </w:pPr>
      <w:r w:rsidRPr="00857166">
        <w:rPr>
          <w:rFonts w:ascii="Arial" w:eastAsia="TimesNewRomanPS-BoldMT" w:hAnsi="Arial" w:cs="Arial"/>
          <w:bCs/>
          <w:i/>
          <w:iCs/>
          <w:sz w:val="22"/>
          <w:szCs w:val="22"/>
          <w:lang w:val="sr-Cyrl-RS" w:eastAsia="en-US"/>
        </w:rPr>
        <w:t xml:space="preserve">- </w:t>
      </w:r>
      <w:r w:rsidRPr="00857166">
        <w:rPr>
          <w:rFonts w:ascii="Arial" w:eastAsia="TimesNewRomanPS-BoldMT" w:hAnsi="Arial" w:cs="Arial"/>
          <w:bCs/>
          <w:i/>
          <w:iCs/>
          <w:sz w:val="22"/>
          <w:szCs w:val="22"/>
          <w:lang w:val="ru-RU" w:eastAsia="en-US"/>
        </w:rPr>
        <w:t>Уколико понуђачи подносе заједничку понуду,</w:t>
      </w:r>
      <w:r w:rsidRPr="00857166">
        <w:rPr>
          <w:rFonts w:ascii="Arial" w:eastAsia="TimesNewRomanPS-BoldMT" w:hAnsi="Arial" w:cs="Arial"/>
          <w:bCs/>
          <w:i/>
          <w:iCs/>
          <w:sz w:val="22"/>
          <w:szCs w:val="22"/>
          <w:lang w:val="sr-Cyrl-RS" w:eastAsia="en-US"/>
        </w:rPr>
        <w:t xml:space="preserve"> </w:t>
      </w:r>
      <w:r w:rsidRPr="00857166">
        <w:rPr>
          <w:rFonts w:ascii="Arial" w:eastAsia="TimesNewRomanPS-BoldMT" w:hAnsi="Arial" w:cs="Arial"/>
          <w:bCs/>
          <w:i/>
          <w:iCs/>
          <w:sz w:val="22"/>
          <w:szCs w:val="22"/>
          <w:lang w:val="ru-RU" w:eastAsia="en-US"/>
        </w:rPr>
        <w:t>група понуђача може да о</w:t>
      </w:r>
      <w:r w:rsidRPr="00857166">
        <w:rPr>
          <w:rFonts w:ascii="Arial" w:eastAsia="TimesNewRomanPS-BoldMT" w:hAnsi="Arial" w:cs="Arial"/>
          <w:bCs/>
          <w:i/>
          <w:iCs/>
          <w:sz w:val="22"/>
          <w:szCs w:val="22"/>
          <w:lang w:val="sr-Cyrl-RS" w:eastAsia="en-US"/>
        </w:rPr>
        <w:t>власти</w:t>
      </w:r>
      <w:r w:rsidRPr="00857166">
        <w:rPr>
          <w:rFonts w:ascii="Arial" w:eastAsia="TimesNewRomanPS-BoldMT" w:hAnsi="Arial" w:cs="Arial"/>
          <w:bCs/>
          <w:i/>
          <w:iCs/>
          <w:sz w:val="22"/>
          <w:szCs w:val="22"/>
          <w:lang w:val="ru-RU" w:eastAsia="en-US"/>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sectPr w:rsidR="00C6690C" w:rsidRPr="00295D8C"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43E" w:rsidRDefault="007D043E" w:rsidP="00F717AF">
      <w:r>
        <w:separator/>
      </w:r>
    </w:p>
  </w:endnote>
  <w:endnote w:type="continuationSeparator" w:id="0">
    <w:p w:rsidR="007D043E" w:rsidRDefault="007D043E"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auto"/>
    <w:pitch w:val="default"/>
  </w:font>
  <w:font w:name="TimesNewRomanPS-Bold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0F38BA" w:rsidRDefault="00C6690C" w:rsidP="001F2126">
    <w:pPr>
      <w:pStyle w:val="Footer"/>
      <w:jc w:val="right"/>
      <w:rPr>
        <w:sz w:val="20"/>
      </w:rPr>
    </w:pPr>
    <w:r w:rsidRPr="000F38BA">
      <w:rPr>
        <w:sz w:val="20"/>
      </w:rPr>
      <w:t xml:space="preserve">                                                                                                </w:t>
    </w:r>
  </w:p>
  <w:p w:rsidR="00C6690C" w:rsidRPr="00F26141" w:rsidRDefault="00C6690C" w:rsidP="00F26141">
    <w:pPr>
      <w:ind w:left="-360" w:right="-19"/>
      <w:outlineLvl w:val="0"/>
      <w:rPr>
        <w:rFonts w:ascii="Arial" w:hAnsi="Arial" w:cs="Arial"/>
        <w:b/>
        <w:szCs w:val="24"/>
        <w:lang w:val="sr-Cyrl-RS" w:eastAsia="en-US"/>
      </w:rPr>
    </w:pPr>
    <w:r w:rsidRPr="00FD50B2">
      <w:rPr>
        <w:i/>
        <w:color w:val="4F81BD"/>
        <w:sz w:val="20"/>
      </w:rPr>
      <w:t>ЈН</w:t>
    </w:r>
    <w:r>
      <w:rPr>
        <w:i/>
        <w:sz w:val="20"/>
      </w:rPr>
      <w:t xml:space="preserve"> </w:t>
    </w:r>
    <w:r w:rsidRPr="000F38BA">
      <w:rPr>
        <w:i/>
        <w:sz w:val="20"/>
      </w:rPr>
      <w:t xml:space="preserve"> број </w:t>
    </w:r>
    <w:r w:rsidR="00F26141" w:rsidRPr="00F26141">
      <w:rPr>
        <w:rFonts w:ascii="Arial" w:hAnsi="Arial" w:cs="Arial"/>
        <w:b/>
        <w:sz w:val="18"/>
        <w:szCs w:val="18"/>
        <w:lang w:eastAsia="en-US"/>
      </w:rPr>
      <w:t>3000/1</w:t>
    </w:r>
    <w:r w:rsidR="00F26141" w:rsidRPr="00F26141">
      <w:rPr>
        <w:rFonts w:ascii="Arial" w:hAnsi="Arial" w:cs="Arial"/>
        <w:b/>
        <w:sz w:val="18"/>
        <w:szCs w:val="18"/>
        <w:lang w:val="sr-Latn-RS" w:eastAsia="en-US"/>
      </w:rPr>
      <w:t>942</w:t>
    </w:r>
    <w:r w:rsidR="00F26141" w:rsidRPr="00F26141">
      <w:rPr>
        <w:rFonts w:ascii="Arial" w:hAnsi="Arial" w:cs="Arial"/>
        <w:b/>
        <w:sz w:val="18"/>
        <w:szCs w:val="18"/>
        <w:lang w:eastAsia="en-US"/>
      </w:rPr>
      <w:t>/2017 (19</w:t>
    </w:r>
    <w:r w:rsidR="00F26141" w:rsidRPr="00F26141">
      <w:rPr>
        <w:rFonts w:ascii="Arial" w:hAnsi="Arial" w:cs="Arial"/>
        <w:b/>
        <w:sz w:val="18"/>
        <w:szCs w:val="18"/>
        <w:lang w:val="sr-Latn-RS" w:eastAsia="en-US"/>
      </w:rPr>
      <w:t>66</w:t>
    </w:r>
    <w:r w:rsidR="00F26141" w:rsidRPr="00F26141">
      <w:rPr>
        <w:rFonts w:ascii="Arial" w:hAnsi="Arial" w:cs="Arial"/>
        <w:b/>
        <w:sz w:val="18"/>
        <w:szCs w:val="18"/>
        <w:lang w:eastAsia="en-US"/>
      </w:rPr>
      <w:t>/2017)</w:t>
    </w:r>
    <w:r w:rsidR="002B098E">
      <w:rPr>
        <w:rFonts w:ascii="Arial" w:hAnsi="Arial" w:cs="Arial"/>
        <w:b/>
        <w:sz w:val="18"/>
        <w:szCs w:val="18"/>
        <w:lang w:val="sr-Latn-RS" w:eastAsia="en-US"/>
      </w:rPr>
      <w:t xml:space="preserve">        </w:t>
    </w:r>
    <w:r w:rsidR="002B098E">
      <w:rPr>
        <w:i/>
        <w:color w:val="4F81BD"/>
        <w:sz w:val="20"/>
        <w:lang w:val="sr-Cyrl-RS"/>
      </w:rPr>
      <w:t>Друга</w:t>
    </w:r>
    <w:r w:rsidRPr="000F38BA">
      <w:rPr>
        <w:i/>
        <w:sz w:val="20"/>
      </w:rPr>
      <w:t xml:space="preserve"> измена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996F0B">
      <w:rPr>
        <w:i/>
        <w:noProof/>
      </w:rPr>
      <w:t>2</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996F0B">
      <w:rPr>
        <w:i/>
        <w:noProof/>
      </w:rPr>
      <w:t>11</w:t>
    </w:r>
    <w:r w:rsidRPr="000F38BA">
      <w:rPr>
        <w:i/>
      </w:rPr>
      <w:fldChar w:fldCharType="end"/>
    </w:r>
  </w:p>
  <w:p w:rsidR="00C6690C" w:rsidRPr="001517C4"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43E" w:rsidRDefault="007D043E" w:rsidP="00F717AF">
      <w:r>
        <w:separator/>
      </w:r>
    </w:p>
  </w:footnote>
  <w:footnote w:type="continuationSeparator" w:id="0">
    <w:p w:rsidR="007D043E" w:rsidRDefault="007D043E"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7D043E" w:rsidP="0074543E">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65pt;height:77.9pt;visibility:visible;mso-wrap-style:square">
                <v:imagedata r:id="rId1" o:title=""/>
              </v:shape>
            </w:pict>
          </w:r>
        </w:p>
      </w:tc>
      <w:tc>
        <w:tcPr>
          <w:tcW w:w="3544" w:type="dxa"/>
          <w:vMerge w:val="restart"/>
          <w:tcBorders>
            <w:top w:val="double" w:sz="12" w:space="0" w:color="auto"/>
          </w:tcBorders>
          <w:shd w:val="clear" w:color="auto" w:fill="F3F3F3"/>
          <w:vAlign w:val="center"/>
        </w:tcPr>
        <w:p w:rsidR="00E4614C" w:rsidRPr="00E23434" w:rsidRDefault="00E4614C" w:rsidP="0074543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996F0B">
            <w:rPr>
              <w:rFonts w:cs="Arial"/>
              <w:b/>
              <w:noProof/>
            </w:rPr>
            <w:t>2</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996F0B">
            <w:rPr>
              <w:rFonts w:cs="Arial"/>
              <w:b/>
              <w:noProof/>
            </w:rPr>
            <w:t>11</w:t>
          </w:r>
          <w:r w:rsidRPr="0081700D">
            <w:rPr>
              <w:rFonts w:cs="Arial"/>
              <w:b/>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
    <w:nsid w:val="33784ADB"/>
    <w:multiLevelType w:val="hybridMultilevel"/>
    <w:tmpl w:val="5C524DD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DA3DF8"/>
    <w:multiLevelType w:val="multilevel"/>
    <w:tmpl w:val="355EDD4A"/>
    <w:lvl w:ilvl="0">
      <w:start w:val="3"/>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1">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2">
    <w:nsid w:val="55C1053E"/>
    <w:multiLevelType w:val="hybridMultilevel"/>
    <w:tmpl w:val="5DAE44C8"/>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13">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FD4A30"/>
    <w:multiLevelType w:val="multilevel"/>
    <w:tmpl w:val="A946795A"/>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635798"/>
    <w:multiLevelType w:val="hybridMultilevel"/>
    <w:tmpl w:val="53BE0DE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5F6C793B"/>
    <w:multiLevelType w:val="hybridMultilevel"/>
    <w:tmpl w:val="56B85120"/>
    <w:lvl w:ilvl="0" w:tplc="A342BF3C">
      <w:start w:val="1"/>
      <w:numFmt w:val="bullet"/>
      <w:pStyle w:val="KDNabrajanje"/>
      <w:lvlText w:val=""/>
      <w:lvlJc w:val="left"/>
      <w:pPr>
        <w:tabs>
          <w:tab w:val="num" w:pos="1070"/>
        </w:tabs>
        <w:ind w:left="1070" w:hanging="360"/>
      </w:pPr>
      <w:rPr>
        <w:rFonts w:ascii="Symbol" w:hAnsi="Symbol" w:hint="default"/>
      </w:rPr>
    </w:lvl>
    <w:lvl w:ilvl="1" w:tplc="A0A0A994">
      <w:start w:val="1"/>
      <w:numFmt w:val="bullet"/>
      <w:lvlText w:val="‒"/>
      <w:lvlJc w:val="left"/>
      <w:pPr>
        <w:tabs>
          <w:tab w:val="num" w:pos="1518"/>
        </w:tabs>
        <w:ind w:left="1518" w:hanging="360"/>
      </w:pPr>
      <w:rPr>
        <w:rFonts w:ascii="Arial" w:hAnsi="Arial" w:hint="default"/>
        <w:color w:val="auto"/>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8">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9">
    <w:nsid w:val="6A631EAD"/>
    <w:multiLevelType w:val="multilevel"/>
    <w:tmpl w:val="91BA01C6"/>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21"/>
  </w:num>
  <w:num w:numId="2">
    <w:abstractNumId w:val="5"/>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3"/>
  </w:num>
  <w:num w:numId="6">
    <w:abstractNumId w:val="8"/>
  </w:num>
  <w:num w:numId="7">
    <w:abstractNumId w:val="20"/>
  </w:num>
  <w:num w:numId="8">
    <w:abstractNumId w:val="10"/>
  </w:num>
  <w:num w:numId="9">
    <w:abstractNumId w:val="18"/>
  </w:num>
  <w:num w:numId="10">
    <w:abstractNumId w:val="4"/>
  </w:num>
  <w:num w:numId="11">
    <w:abstractNumId w:val="17"/>
  </w:num>
  <w:num w:numId="12">
    <w:abstractNumId w:val="3"/>
  </w:num>
  <w:num w:numId="13">
    <w:abstractNumId w:val="7"/>
  </w:num>
  <w:num w:numId="14">
    <w:abstractNumId w:val="9"/>
  </w:num>
  <w:num w:numId="15">
    <w:abstractNumId w:val="19"/>
  </w:num>
  <w:num w:numId="16">
    <w:abstractNumId w:val="14"/>
  </w:num>
  <w:num w:numId="17">
    <w:abstractNumId w:val="6"/>
  </w:num>
  <w:num w:numId="18">
    <w:abstractNumId w:val="16"/>
  </w:num>
  <w:num w:numId="19">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20225"/>
    <w:rsid w:val="00020880"/>
    <w:rsid w:val="00023E20"/>
    <w:rsid w:val="0003094F"/>
    <w:rsid w:val="00035190"/>
    <w:rsid w:val="0003767D"/>
    <w:rsid w:val="00043AC0"/>
    <w:rsid w:val="00044219"/>
    <w:rsid w:val="0004425F"/>
    <w:rsid w:val="00047573"/>
    <w:rsid w:val="0005123F"/>
    <w:rsid w:val="000538CE"/>
    <w:rsid w:val="00053E80"/>
    <w:rsid w:val="000541A8"/>
    <w:rsid w:val="00057520"/>
    <w:rsid w:val="00062487"/>
    <w:rsid w:val="00065C1F"/>
    <w:rsid w:val="00070BCD"/>
    <w:rsid w:val="000768C2"/>
    <w:rsid w:val="00085108"/>
    <w:rsid w:val="000A1A5A"/>
    <w:rsid w:val="000A3295"/>
    <w:rsid w:val="000A68AE"/>
    <w:rsid w:val="000A7EE8"/>
    <w:rsid w:val="000B770C"/>
    <w:rsid w:val="000C4585"/>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9C2"/>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5AC6"/>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46FE"/>
    <w:rsid w:val="002A51F9"/>
    <w:rsid w:val="002B098E"/>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1D35"/>
    <w:rsid w:val="003065B5"/>
    <w:rsid w:val="00306B66"/>
    <w:rsid w:val="00307255"/>
    <w:rsid w:val="00310BBD"/>
    <w:rsid w:val="003139E4"/>
    <w:rsid w:val="00317067"/>
    <w:rsid w:val="00320CAD"/>
    <w:rsid w:val="00321AF6"/>
    <w:rsid w:val="00322CBE"/>
    <w:rsid w:val="003234D4"/>
    <w:rsid w:val="00323928"/>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5E61"/>
    <w:rsid w:val="003B6BD7"/>
    <w:rsid w:val="003C6BB6"/>
    <w:rsid w:val="003D4873"/>
    <w:rsid w:val="003E0DD5"/>
    <w:rsid w:val="003F72B8"/>
    <w:rsid w:val="004018D4"/>
    <w:rsid w:val="0040457A"/>
    <w:rsid w:val="004073D9"/>
    <w:rsid w:val="0041326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97FA4"/>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14B4B"/>
    <w:rsid w:val="00526C92"/>
    <w:rsid w:val="005304F1"/>
    <w:rsid w:val="005308B1"/>
    <w:rsid w:val="0053155E"/>
    <w:rsid w:val="00531803"/>
    <w:rsid w:val="005318A9"/>
    <w:rsid w:val="005403F3"/>
    <w:rsid w:val="00544E40"/>
    <w:rsid w:val="005502A5"/>
    <w:rsid w:val="00552782"/>
    <w:rsid w:val="00553B28"/>
    <w:rsid w:val="00555ED9"/>
    <w:rsid w:val="00557CB8"/>
    <w:rsid w:val="00560053"/>
    <w:rsid w:val="0056053B"/>
    <w:rsid w:val="00561757"/>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5D5C"/>
    <w:rsid w:val="0065612F"/>
    <w:rsid w:val="00656672"/>
    <w:rsid w:val="006626B1"/>
    <w:rsid w:val="0067129C"/>
    <w:rsid w:val="00672B0B"/>
    <w:rsid w:val="00673CA8"/>
    <w:rsid w:val="00674D99"/>
    <w:rsid w:val="006759C7"/>
    <w:rsid w:val="00677B78"/>
    <w:rsid w:val="00677DE0"/>
    <w:rsid w:val="00677DFB"/>
    <w:rsid w:val="00681463"/>
    <w:rsid w:val="0068525E"/>
    <w:rsid w:val="00685BC8"/>
    <w:rsid w:val="00693365"/>
    <w:rsid w:val="00693418"/>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0AFB"/>
    <w:rsid w:val="007A3FA8"/>
    <w:rsid w:val="007A4364"/>
    <w:rsid w:val="007A4C70"/>
    <w:rsid w:val="007A5328"/>
    <w:rsid w:val="007B2AA8"/>
    <w:rsid w:val="007B7906"/>
    <w:rsid w:val="007B7F8E"/>
    <w:rsid w:val="007C0420"/>
    <w:rsid w:val="007C08BD"/>
    <w:rsid w:val="007C1255"/>
    <w:rsid w:val="007C4005"/>
    <w:rsid w:val="007C70C6"/>
    <w:rsid w:val="007D043E"/>
    <w:rsid w:val="007D4BDE"/>
    <w:rsid w:val="007D5A44"/>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57166"/>
    <w:rsid w:val="00860974"/>
    <w:rsid w:val="008613C8"/>
    <w:rsid w:val="0087491B"/>
    <w:rsid w:val="00877E02"/>
    <w:rsid w:val="00877F22"/>
    <w:rsid w:val="008847B9"/>
    <w:rsid w:val="00885639"/>
    <w:rsid w:val="0088764C"/>
    <w:rsid w:val="00890253"/>
    <w:rsid w:val="00890334"/>
    <w:rsid w:val="008941D3"/>
    <w:rsid w:val="0089602E"/>
    <w:rsid w:val="00897B7E"/>
    <w:rsid w:val="008A24DD"/>
    <w:rsid w:val="008A5FD0"/>
    <w:rsid w:val="008B170D"/>
    <w:rsid w:val="008B525E"/>
    <w:rsid w:val="008B74A4"/>
    <w:rsid w:val="008B7B79"/>
    <w:rsid w:val="008C4A5C"/>
    <w:rsid w:val="008C4D75"/>
    <w:rsid w:val="008D18AF"/>
    <w:rsid w:val="008D2061"/>
    <w:rsid w:val="008D4606"/>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193"/>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96F0B"/>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2DE"/>
    <w:rsid w:val="00A723C1"/>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25E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09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869C8"/>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1A26"/>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2AEC"/>
    <w:rsid w:val="00D87092"/>
    <w:rsid w:val="00D87363"/>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1DB"/>
    <w:rsid w:val="00E1068C"/>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2989"/>
    <w:rsid w:val="00F03ABF"/>
    <w:rsid w:val="00F045E6"/>
    <w:rsid w:val="00F13EB5"/>
    <w:rsid w:val="00F140C2"/>
    <w:rsid w:val="00F22CC7"/>
    <w:rsid w:val="00F24403"/>
    <w:rsid w:val="00F25800"/>
    <w:rsid w:val="00F26141"/>
    <w:rsid w:val="00F26331"/>
    <w:rsid w:val="00F3100D"/>
    <w:rsid w:val="00F32AFC"/>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43B1"/>
    <w:rsid w:val="00FA7B35"/>
    <w:rsid w:val="00FB3C67"/>
    <w:rsid w:val="00FB47EC"/>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Nabrajanje">
    <w:name w:val="KDNabrajanje"/>
    <w:basedOn w:val="Normal"/>
    <w:qFormat/>
    <w:rsid w:val="00F32AFC"/>
    <w:pPr>
      <w:numPr>
        <w:numId w:val="11"/>
      </w:numPr>
      <w:tabs>
        <w:tab w:val="num" w:pos="567"/>
      </w:tabs>
      <w:suppressAutoHyphens w:val="0"/>
      <w:spacing w:before="80"/>
      <w:ind w:left="568" w:hanging="284"/>
      <w:jc w:val="both"/>
    </w:pPr>
    <w:rPr>
      <w:rFonts w:ascii="Arial" w:hAnsi="Arial"/>
      <w:sz w:val="22"/>
      <w:szCs w:val="22"/>
      <w:lang w:val="ru-RU" w:eastAsia="en-US"/>
    </w:rPr>
  </w:style>
  <w:style w:type="table" w:customStyle="1" w:styleId="TableGrid14">
    <w:name w:val="Table Grid14"/>
    <w:basedOn w:val="TableNormal"/>
    <w:next w:val="TableGrid"/>
    <w:uiPriority w:val="59"/>
    <w:rsid w:val="00F32AF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11</Pages>
  <Words>2095</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Srdjan Jankovic</cp:lastModifiedBy>
  <cp:revision>71</cp:revision>
  <cp:lastPrinted>2018-09-03T08:37:00Z</cp:lastPrinted>
  <dcterms:created xsi:type="dcterms:W3CDTF">2015-07-01T14:16:00Z</dcterms:created>
  <dcterms:modified xsi:type="dcterms:W3CDTF">2018-09-03T10:05:00Z</dcterms:modified>
</cp:coreProperties>
</file>