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66A5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66A5E">
        <w:rPr>
          <w:rFonts w:ascii="Arial" w:hAnsi="Arial"/>
          <w:lang w:val="sr-Latn-RS"/>
        </w:rPr>
        <w:t xml:space="preserve"> 105-E.03.01-223168/7-2018</w:t>
      </w:r>
    </w:p>
    <w:p w:rsidR="0046231D" w:rsidRPr="00666A5E" w:rsidRDefault="00666A5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20.07.2018. године</w:t>
      </w:r>
    </w:p>
    <w:p w:rsidR="0046231D" w:rsidRPr="0046231D" w:rsidRDefault="00666A5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E520C9" w:rsidRDefault="00823373" w:rsidP="00E520C9">
      <w:pPr>
        <w:pStyle w:val="BodyText"/>
        <w:rPr>
          <w:rFonts w:ascii="Arial" w:hAnsi="Arial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520C9" w:rsidRPr="00E520C9">
        <w:rPr>
          <w:rFonts w:ascii="Arial" w:hAnsi="Arial"/>
          <w:lang w:val="en-US"/>
        </w:rPr>
        <w:t xml:space="preserve">3000/1315/2018 (609/2018) </w:t>
      </w:r>
      <w:r w:rsidR="00E520C9" w:rsidRPr="00E520C9">
        <w:rPr>
          <w:rFonts w:ascii="Arial" w:hAnsi="Arial"/>
          <w:lang w:val="sr-Cyrl-RS"/>
        </w:rPr>
        <w:t>и 3000/1212/2018 (610/2018)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520C9" w:rsidRPr="00E520C9">
        <w:rPr>
          <w:rFonts w:ascii="Arial" w:hAnsi="Arial"/>
        </w:rPr>
        <w:t>-</w:t>
      </w:r>
      <w:r w:rsidR="00E520C9" w:rsidRPr="00E520C9">
        <w:rPr>
          <w:rFonts w:ascii="Arial" w:hAnsi="Arial"/>
        </w:rPr>
        <w:tab/>
        <w:t xml:space="preserve">Партија 1: Набавка преструјних паровода са коморама убризгавања ПР5-ПР6 и МП1-МП2 – блок А4 – ТЕНТ </w:t>
      </w:r>
      <w:r w:rsidR="00E520C9">
        <w:rPr>
          <w:rFonts w:ascii="Arial" w:hAnsi="Arial"/>
        </w:rPr>
        <w:t>А, ЈН 3000/1315/2018 (609/2018)</w:t>
      </w:r>
      <w:r w:rsidR="00E520C9">
        <w:rPr>
          <w:rFonts w:ascii="Arial" w:hAnsi="Arial"/>
          <w:lang w:val="sr-Cyrl-RS"/>
        </w:rPr>
        <w:t xml:space="preserve">, - </w:t>
      </w:r>
      <w:r w:rsidR="00E520C9" w:rsidRPr="00E520C9">
        <w:rPr>
          <w:rFonts w:ascii="Arial" w:hAnsi="Arial"/>
        </w:rPr>
        <w:t>Партија 2: Набавка преструјних паровода ПР5-ПР6 и МП1-МП2 са коморама убризгавања и овешењима за блок А3 ТЕНТ А, ЈН 3000/1212/2018 (610/2018)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520C9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33DA0" w:rsidRPr="00133DA0" w:rsidRDefault="00133DA0" w:rsidP="00133DA0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>
        <w:rPr>
          <w:rFonts w:ascii="Arial" w:eastAsia="Calibri" w:hAnsi="Arial"/>
          <w:szCs w:val="21"/>
          <w:lang w:val="sr-Latn-RS"/>
        </w:rPr>
        <w:t>У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тендерској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документацији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у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тачки</w:t>
      </w:r>
      <w:r w:rsidRPr="00133DA0">
        <w:rPr>
          <w:rFonts w:ascii="Arial" w:eastAsia="Calibri" w:hAnsi="Arial"/>
          <w:szCs w:val="21"/>
          <w:lang w:val="sr-Latn-RS"/>
        </w:rPr>
        <w:t xml:space="preserve"> 4.2 </w:t>
      </w:r>
      <w:r>
        <w:rPr>
          <w:rFonts w:ascii="Arial" w:eastAsia="Calibri" w:hAnsi="Arial"/>
          <w:szCs w:val="21"/>
          <w:lang w:val="sr-Latn-RS"/>
        </w:rPr>
        <w:t>наводе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се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сертификати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које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потребно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да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понуђач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поседује</w:t>
      </w:r>
      <w:r w:rsidRPr="00133DA0">
        <w:rPr>
          <w:rFonts w:ascii="Arial" w:eastAsia="Calibri" w:hAnsi="Arial"/>
          <w:szCs w:val="21"/>
          <w:lang w:val="sr-Latn-RS"/>
        </w:rPr>
        <w:t xml:space="preserve">. </w:t>
      </w:r>
      <w:r>
        <w:rPr>
          <w:rFonts w:ascii="Arial" w:eastAsia="Calibri" w:hAnsi="Arial"/>
          <w:szCs w:val="21"/>
          <w:lang w:val="sr-Latn-RS"/>
        </w:rPr>
        <w:t>У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напоменама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те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тачке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наводи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се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да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сертификате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морају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поседовати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сви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чланови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групе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понуђача</w:t>
      </w:r>
      <w:r w:rsidRPr="00133DA0">
        <w:rPr>
          <w:rFonts w:ascii="Arial" w:eastAsia="Calibri" w:hAnsi="Arial"/>
          <w:szCs w:val="21"/>
          <w:lang w:val="sr-Latn-RS"/>
        </w:rPr>
        <w:t>/</w:t>
      </w:r>
      <w:r>
        <w:rPr>
          <w:rFonts w:ascii="Arial" w:eastAsia="Calibri" w:hAnsi="Arial"/>
          <w:szCs w:val="21"/>
          <w:lang w:val="sr-Latn-RS"/>
        </w:rPr>
        <w:t>конзорцијума</w:t>
      </w:r>
      <w:r w:rsidRPr="00133DA0">
        <w:rPr>
          <w:rFonts w:ascii="Arial" w:eastAsia="Calibri" w:hAnsi="Arial"/>
          <w:szCs w:val="21"/>
          <w:lang w:val="sr-Latn-RS"/>
        </w:rPr>
        <w:t xml:space="preserve">. </w:t>
      </w:r>
      <w:r>
        <w:rPr>
          <w:rFonts w:ascii="Arial" w:eastAsia="Calibri" w:hAnsi="Arial"/>
          <w:szCs w:val="21"/>
          <w:lang w:val="sr-Latn-RS"/>
        </w:rPr>
        <w:t>Да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ли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је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довољно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да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бар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један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од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пону</w:t>
      </w:r>
      <w:r w:rsidR="00C3063D">
        <w:rPr>
          <w:rFonts w:ascii="Arial" w:eastAsia="Calibri" w:hAnsi="Arial"/>
          <w:szCs w:val="21"/>
          <w:lang w:val="sr-Cyrl-RS"/>
        </w:rPr>
        <w:t>ђ</w:t>
      </w:r>
      <w:r>
        <w:rPr>
          <w:rFonts w:ascii="Arial" w:eastAsia="Calibri" w:hAnsi="Arial"/>
          <w:szCs w:val="21"/>
          <w:lang w:val="sr-Latn-RS"/>
        </w:rPr>
        <w:t>ача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поседује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потребне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сертификате</w:t>
      </w:r>
      <w:r w:rsidRPr="00133DA0">
        <w:rPr>
          <w:rFonts w:ascii="Arial" w:eastAsia="Calibri" w:hAnsi="Arial"/>
          <w:szCs w:val="21"/>
          <w:lang w:val="sr-Latn-RS"/>
        </w:rPr>
        <w:t xml:space="preserve">, </w:t>
      </w:r>
      <w:r>
        <w:rPr>
          <w:rFonts w:ascii="Arial" w:eastAsia="Calibri" w:hAnsi="Arial"/>
          <w:szCs w:val="21"/>
          <w:lang w:val="sr-Latn-RS"/>
        </w:rPr>
        <w:t>односно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да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ли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је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довољно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да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група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понуђача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заједно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поседује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све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поменуте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сертификате</w:t>
      </w:r>
      <w:r w:rsidRPr="00133DA0">
        <w:rPr>
          <w:rFonts w:ascii="Arial" w:eastAsia="Calibri" w:hAnsi="Arial"/>
          <w:szCs w:val="21"/>
          <w:lang w:val="sr-Latn-RS"/>
        </w:rPr>
        <w:t xml:space="preserve">, </w:t>
      </w:r>
      <w:r>
        <w:rPr>
          <w:rFonts w:ascii="Arial" w:eastAsia="Calibri" w:hAnsi="Arial"/>
          <w:szCs w:val="21"/>
          <w:lang w:val="sr-Latn-RS"/>
        </w:rPr>
        <w:t>као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што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је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случај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и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са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осталим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додатним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условима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из</w:t>
      </w:r>
      <w:r w:rsidRPr="00133DA0"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Latn-RS"/>
        </w:rPr>
        <w:t>тачке</w:t>
      </w:r>
      <w:r w:rsidRPr="00133DA0">
        <w:rPr>
          <w:rFonts w:ascii="Arial" w:eastAsia="Calibri" w:hAnsi="Arial"/>
          <w:szCs w:val="21"/>
          <w:lang w:val="sr-Latn-RS"/>
        </w:rPr>
        <w:t xml:space="preserve"> 4.2?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133DA0" w:rsidRDefault="00823373" w:rsidP="00133DA0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</w:p>
    <w:p w:rsidR="00823373" w:rsidRPr="00DB2F53" w:rsidRDefault="00133DA0" w:rsidP="00051D51">
      <w:pPr>
        <w:spacing w:after="240"/>
        <w:rPr>
          <w:rFonts w:ascii="Arial" w:hAnsi="Arial"/>
          <w:lang w:val="sr-Cyrl-RS"/>
        </w:rPr>
      </w:pPr>
      <w:r w:rsidRPr="00DB2F53">
        <w:rPr>
          <w:rFonts w:ascii="Arial" w:hAnsi="Arial"/>
          <w:iCs/>
          <w:lang w:val="sr-Cyrl-RS"/>
        </w:rPr>
        <w:t>У конкурсној документацији у делу Улова за учешће у поступку јавне набавке из чл. 75. и 76.</w:t>
      </w:r>
      <w:r w:rsidR="00823373" w:rsidRPr="00DB2F53">
        <w:rPr>
          <w:rFonts w:ascii="Arial" w:hAnsi="Arial"/>
          <w:iCs/>
        </w:rPr>
        <w:t xml:space="preserve"> </w:t>
      </w:r>
      <w:r w:rsidRPr="00DB2F53">
        <w:rPr>
          <w:rFonts w:ascii="Arial" w:hAnsi="Arial"/>
          <w:iCs/>
          <w:lang w:val="sr-Cyrl-RS"/>
        </w:rPr>
        <w:t>Закона о јавним набавкама и упутство како се доказује испуњеност тих услова</w:t>
      </w:r>
      <w:r w:rsidR="00DB2F53" w:rsidRPr="00DB2F53">
        <w:rPr>
          <w:rFonts w:ascii="Arial" w:hAnsi="Arial"/>
          <w:iCs/>
          <w:lang w:val="sr-Cyrl-RS"/>
        </w:rPr>
        <w:t xml:space="preserve"> у тачки 5. Пословни капацитет, Наручилац се позвао на члан 81. став 2. ЗЈН-а и доказ за услове број 2 потребно је сваки члан групе понушача поседује сертификате ЕN ISO 9001 и ISO 18001, а доказе из услове из броја 3 и 4 Наручилац се позвао на члан 81. став 4. ЗЈН-а и потребно је да се доказ достави за сваког члана групе понуђача који ће према Споразуму о заједничком наступању бити поверен тај део посла.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DB2F53" w:rsidRPr="00DB2F53" w:rsidRDefault="00DB2F53" w:rsidP="00DB2F53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У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тендерској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документацји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тачки</w:t>
      </w:r>
      <w:r w:rsidRPr="00DB2F53">
        <w:rPr>
          <w:rFonts w:ascii="Arial" w:hAnsi="Arial"/>
          <w:lang w:val="sr-Latn-RS"/>
        </w:rPr>
        <w:t xml:space="preserve"> 4.2. </w:t>
      </w:r>
      <w:r>
        <w:rPr>
          <w:rFonts w:ascii="Arial" w:hAnsi="Arial"/>
          <w:lang w:val="sr-Latn-RS"/>
        </w:rPr>
        <w:t>под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тачкама</w:t>
      </w:r>
      <w:r w:rsidRPr="00DB2F53">
        <w:rPr>
          <w:rFonts w:ascii="Arial" w:hAnsi="Arial"/>
          <w:lang w:val="sr-Latn-RS"/>
        </w:rPr>
        <w:t xml:space="preserve"> 2, 3 </w:t>
      </w:r>
      <w:r>
        <w:rPr>
          <w:rFonts w:ascii="Arial" w:hAnsi="Arial"/>
          <w:lang w:val="sr-Latn-RS"/>
        </w:rPr>
        <w:t>и</w:t>
      </w:r>
      <w:r w:rsidRPr="00DB2F53">
        <w:rPr>
          <w:rFonts w:ascii="Arial" w:hAnsi="Arial"/>
          <w:lang w:val="sr-Latn-RS"/>
        </w:rPr>
        <w:t xml:space="preserve"> 4 </w:t>
      </w:r>
      <w:r>
        <w:rPr>
          <w:rFonts w:ascii="Arial" w:hAnsi="Arial"/>
          <w:lang w:val="sr-Latn-RS"/>
        </w:rPr>
        <w:t>тражи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понуђач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достави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одређене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сертификате</w:t>
      </w:r>
      <w:r w:rsidRPr="00DB2F53">
        <w:rPr>
          <w:rFonts w:ascii="Arial" w:hAnsi="Arial"/>
          <w:lang w:val="sr-Latn-RS"/>
        </w:rPr>
        <w:t xml:space="preserve">. </w:t>
      </w:r>
      <w:r>
        <w:rPr>
          <w:rFonts w:ascii="Arial" w:hAnsi="Arial"/>
          <w:lang w:val="sr-Latn-RS"/>
        </w:rPr>
        <w:t>Осим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тога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тачки</w:t>
      </w:r>
      <w:r w:rsidRPr="00DB2F53">
        <w:rPr>
          <w:rFonts w:ascii="Arial" w:hAnsi="Arial"/>
          <w:lang w:val="sr-Latn-RS"/>
        </w:rPr>
        <w:t xml:space="preserve"> 6.1 </w:t>
      </w:r>
      <w:r>
        <w:rPr>
          <w:rFonts w:ascii="Arial" w:hAnsi="Arial"/>
          <w:lang w:val="sr-Latn-RS"/>
        </w:rPr>
        <w:t>наводи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сви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прилози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који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достављају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понуди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морају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бити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српском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језику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или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преведени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српски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језик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стране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судског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тумача</w:t>
      </w:r>
      <w:r w:rsidRPr="00DB2F53">
        <w:rPr>
          <w:rFonts w:ascii="Arial" w:hAnsi="Arial"/>
          <w:lang w:val="sr-Latn-RS"/>
        </w:rPr>
        <w:t xml:space="preserve">. </w:t>
      </w:r>
      <w:r>
        <w:rPr>
          <w:rFonts w:ascii="Arial" w:hAnsi="Arial"/>
          <w:lang w:val="sr-Latn-RS"/>
        </w:rPr>
        <w:t>Обзиром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су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тражени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сертификати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међународно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признати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важећи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сертификати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изадати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међунароодним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стандардима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енглеском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или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нема</w:t>
      </w:r>
      <w:r w:rsidR="006513B2">
        <w:rPr>
          <w:rFonts w:ascii="Arial" w:hAnsi="Arial"/>
          <w:lang w:val="sr-Cyrl-RS"/>
        </w:rPr>
        <w:t>ч</w:t>
      </w:r>
      <w:r>
        <w:rPr>
          <w:rFonts w:ascii="Arial" w:hAnsi="Arial"/>
          <w:lang w:val="sr-Latn-RS"/>
        </w:rPr>
        <w:t>ком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језику</w:t>
      </w:r>
      <w:r w:rsidRPr="00DB2F53">
        <w:rPr>
          <w:rFonts w:ascii="Arial" w:hAnsi="Arial"/>
          <w:lang w:val="sr-Latn-RS"/>
        </w:rPr>
        <w:t xml:space="preserve">, </w:t>
      </w:r>
      <w:r>
        <w:rPr>
          <w:rFonts w:ascii="Arial" w:hAnsi="Arial"/>
          <w:lang w:val="sr-Latn-RS"/>
        </w:rPr>
        <w:t>да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ли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неопходно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њихово</w:t>
      </w:r>
      <w:r w:rsidRPr="00DB2F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превођење</w:t>
      </w:r>
      <w:r w:rsidRPr="00DB2F53">
        <w:rPr>
          <w:rFonts w:ascii="Arial" w:hAnsi="Arial"/>
          <w:lang w:val="sr-Latn-RS"/>
        </w:rPr>
        <w:t>?</w:t>
      </w:r>
    </w:p>
    <w:p w:rsidR="00823373" w:rsidRDefault="00823373" w:rsidP="003317EC">
      <w:pPr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Default="006513B2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Наведени сертификати могу да буду на енглеском и немачком језику. Наручилац ће у складу са одговором изменити конкурсну документацију</w:t>
      </w:r>
    </w:p>
    <w:p w:rsidR="00DB2F53" w:rsidRPr="00DB2F53" w:rsidRDefault="00DB2F53" w:rsidP="003317EC">
      <w:pPr>
        <w:rPr>
          <w:rFonts w:ascii="Arial" w:hAnsi="Arial"/>
          <w:lang w:val="sr-Cyrl-RS"/>
        </w:rPr>
      </w:pPr>
    </w:p>
    <w:p w:rsidR="006513B2" w:rsidRDefault="00823373" w:rsidP="00FC01E0">
      <w:pPr>
        <w:spacing w:line="240" w:lineRule="auto"/>
        <w:jc w:val="right"/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C8" w:rsidRDefault="00AB59C8" w:rsidP="004A61DF">
      <w:pPr>
        <w:spacing w:line="240" w:lineRule="auto"/>
      </w:pPr>
      <w:r>
        <w:separator/>
      </w:r>
    </w:p>
  </w:endnote>
  <w:endnote w:type="continuationSeparator" w:id="0">
    <w:p w:rsidR="00AB59C8" w:rsidRDefault="00AB59C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66A5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66A5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C8" w:rsidRDefault="00AB59C8" w:rsidP="004A61DF">
      <w:pPr>
        <w:spacing w:line="240" w:lineRule="auto"/>
      </w:pPr>
      <w:r>
        <w:separator/>
      </w:r>
    </w:p>
  </w:footnote>
  <w:footnote w:type="continuationSeparator" w:id="0">
    <w:p w:rsidR="00AB59C8" w:rsidRDefault="00AB59C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B770799" wp14:editId="706B2CB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66A5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66A5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3DA0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513B2"/>
    <w:rsid w:val="00666A5E"/>
    <w:rsid w:val="006A2AE7"/>
    <w:rsid w:val="006A7204"/>
    <w:rsid w:val="006B1D8A"/>
    <w:rsid w:val="006B38CE"/>
    <w:rsid w:val="00714B24"/>
    <w:rsid w:val="00753BB6"/>
    <w:rsid w:val="00754F8B"/>
    <w:rsid w:val="007D126C"/>
    <w:rsid w:val="007F61D9"/>
    <w:rsid w:val="008031F2"/>
    <w:rsid w:val="00812250"/>
    <w:rsid w:val="00823373"/>
    <w:rsid w:val="00863D27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6079F"/>
    <w:rsid w:val="00A70CB7"/>
    <w:rsid w:val="00A9334D"/>
    <w:rsid w:val="00A9548A"/>
    <w:rsid w:val="00AA54F2"/>
    <w:rsid w:val="00AB3121"/>
    <w:rsid w:val="00AB59C8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063D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B2F53"/>
    <w:rsid w:val="00DD31A0"/>
    <w:rsid w:val="00E173B4"/>
    <w:rsid w:val="00E323DC"/>
    <w:rsid w:val="00E450F3"/>
    <w:rsid w:val="00E520C9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StyleArial">
    <w:name w:val="Style Arial"/>
    <w:rsid w:val="00DB2F53"/>
    <w:rPr>
      <w:rFonts w:ascii="Arial" w:hAnsi="Arial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DB2F53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DB2F53"/>
    <w:rPr>
      <w:rFonts w:ascii="Arial" w:hAnsi="Arial"/>
      <w:i/>
      <w:color w:val="00B0F0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StyleArial">
    <w:name w:val="Style Arial"/>
    <w:rsid w:val="00DB2F53"/>
    <w:rPr>
      <w:rFonts w:ascii="Arial" w:hAnsi="Arial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DB2F53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DB2F53"/>
    <w:rPr>
      <w:rFonts w:ascii="Arial" w:hAnsi="Arial"/>
      <w:i/>
      <w:color w:val="00B0F0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3711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3711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F5FA8"/>
    <w:rsid w:val="00874A1B"/>
    <w:rsid w:val="00CC712E"/>
    <w:rsid w:val="00E3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9</cp:revision>
  <cp:lastPrinted>2018-07-20T07:24:00Z</cp:lastPrinted>
  <dcterms:created xsi:type="dcterms:W3CDTF">2015-10-27T11:33:00Z</dcterms:created>
  <dcterms:modified xsi:type="dcterms:W3CDTF">2018-07-20T08:48:00Z</dcterms:modified>
</cp:coreProperties>
</file>