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4637E" w:rsidRDefault="00C6690C" w:rsidP="00F717AF">
      <w:pPr>
        <w:pStyle w:val="BodyText"/>
        <w:rPr>
          <w:rFonts w:ascii="Arial" w:hAnsi="Arial" w:cs="Arial"/>
          <w:sz w:val="22"/>
          <w:szCs w:val="22"/>
          <w:lang w:val="sr-Cyrl-RS"/>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E07723">
      <w:pPr>
        <w:pStyle w:val="Title"/>
        <w:rPr>
          <w:rFonts w:ascii="Arial" w:hAnsi="Arial" w:cs="Arial"/>
          <w:b w:val="0"/>
          <w:sz w:val="22"/>
          <w:szCs w:val="22"/>
        </w:rPr>
      </w:pPr>
      <w:r w:rsidRPr="0044637E">
        <w:rPr>
          <w:rFonts w:ascii="Arial" w:hAnsi="Arial" w:cs="Arial"/>
          <w:b w:val="0"/>
          <w:sz w:val="22"/>
          <w:szCs w:val="22"/>
        </w:rPr>
        <w:t>НАРУЧИЛАЦ</w:t>
      </w:r>
    </w:p>
    <w:p w:rsidR="00C6690C" w:rsidRPr="0044637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4637E" w:rsidRDefault="00C6690C" w:rsidP="00E07723">
      <w:pPr>
        <w:tabs>
          <w:tab w:val="left" w:pos="8640"/>
        </w:tabs>
        <w:suppressAutoHyphens w:val="0"/>
        <w:ind w:right="-19"/>
        <w:jc w:val="center"/>
        <w:rPr>
          <w:rFonts w:ascii="Arial" w:hAnsi="Arial" w:cs="Arial"/>
          <w:b/>
          <w:sz w:val="22"/>
          <w:szCs w:val="22"/>
          <w:lang w:val="ru-RU" w:eastAsia="en-US"/>
        </w:rPr>
      </w:pPr>
      <w:r w:rsidRPr="0044637E">
        <w:rPr>
          <w:rFonts w:ascii="Arial" w:hAnsi="Arial" w:cs="Arial"/>
          <w:b/>
          <w:sz w:val="22"/>
          <w:szCs w:val="22"/>
          <w:lang w:val="ru-RU" w:eastAsia="en-US"/>
        </w:rPr>
        <w:t>ЈАВНО ПРЕДУЗЕЋЕ „ЕЛЕКТРОПРИВРЕДА СРБИЈЕ</w:t>
      </w:r>
      <w:r w:rsidRPr="0044637E">
        <w:rPr>
          <w:rFonts w:ascii="Arial" w:hAnsi="Arial" w:cs="Arial"/>
          <w:b/>
          <w:sz w:val="22"/>
          <w:szCs w:val="22"/>
          <w:lang w:eastAsia="en-US"/>
        </w:rPr>
        <w:t>“ БЕОГРАД</w:t>
      </w:r>
    </w:p>
    <w:p w:rsidR="002206E5" w:rsidRPr="0044637E" w:rsidRDefault="002206E5" w:rsidP="00E07723">
      <w:pPr>
        <w:tabs>
          <w:tab w:val="left" w:pos="8640"/>
        </w:tabs>
        <w:suppressAutoHyphens w:val="0"/>
        <w:ind w:right="-19"/>
        <w:jc w:val="center"/>
        <w:rPr>
          <w:rFonts w:ascii="Arial" w:hAnsi="Arial" w:cs="Arial"/>
          <w:b/>
          <w:sz w:val="22"/>
          <w:szCs w:val="22"/>
          <w:lang w:val="ru-RU" w:eastAsia="en-US"/>
        </w:rPr>
      </w:pPr>
    </w:p>
    <w:p w:rsidR="00C6690C" w:rsidRPr="0044637E" w:rsidRDefault="00C6690C" w:rsidP="00E07723">
      <w:pPr>
        <w:tabs>
          <w:tab w:val="left" w:pos="8640"/>
        </w:tabs>
        <w:suppressAutoHyphens w:val="0"/>
        <w:ind w:right="-19"/>
        <w:jc w:val="center"/>
        <w:rPr>
          <w:rFonts w:ascii="Arial" w:hAnsi="Arial" w:cs="Arial"/>
          <w:sz w:val="22"/>
          <w:szCs w:val="22"/>
          <w:lang w:val="sr-Cyrl-RS" w:eastAsia="en-US"/>
        </w:rPr>
      </w:pPr>
      <w:r w:rsidRPr="0044637E">
        <w:rPr>
          <w:rFonts w:ascii="Arial" w:hAnsi="Arial" w:cs="Arial"/>
          <w:sz w:val="22"/>
          <w:szCs w:val="22"/>
          <w:lang w:val="ru-RU" w:eastAsia="en-US"/>
        </w:rPr>
        <w:t xml:space="preserve">ЕЛЕКТРОПРИВРЕДА СРБИЈЕ </w:t>
      </w:r>
      <w:r w:rsidRPr="0044637E">
        <w:rPr>
          <w:rFonts w:ascii="Arial" w:hAnsi="Arial" w:cs="Arial"/>
          <w:sz w:val="22"/>
          <w:szCs w:val="22"/>
          <w:lang w:eastAsia="en-US"/>
        </w:rPr>
        <w:t>ЈП  БЕОГРАД-ОГРАНАК</w:t>
      </w:r>
      <w:r w:rsidR="00EA07F9" w:rsidRPr="0044637E">
        <w:rPr>
          <w:rFonts w:ascii="Arial" w:hAnsi="Arial" w:cs="Arial"/>
          <w:sz w:val="22"/>
          <w:szCs w:val="22"/>
          <w:lang w:val="ru-RU" w:eastAsia="en-US"/>
        </w:rPr>
        <w:t xml:space="preserve"> </w:t>
      </w:r>
      <w:r w:rsidR="00EA07F9" w:rsidRPr="0044637E">
        <w:rPr>
          <w:rFonts w:ascii="Arial" w:hAnsi="Arial" w:cs="Arial"/>
          <w:sz w:val="22"/>
          <w:szCs w:val="22"/>
          <w:lang w:val="sr-Cyrl-RS" w:eastAsia="en-US"/>
        </w:rPr>
        <w:t>ТЕНТ</w:t>
      </w:r>
    </w:p>
    <w:p w:rsidR="00C6690C" w:rsidRPr="0044637E" w:rsidRDefault="00C6690C" w:rsidP="00E07723">
      <w:pPr>
        <w:tabs>
          <w:tab w:val="left" w:pos="8640"/>
        </w:tabs>
        <w:suppressAutoHyphens w:val="0"/>
        <w:ind w:right="-19"/>
        <w:jc w:val="center"/>
        <w:rPr>
          <w:rFonts w:ascii="Arial" w:hAnsi="Arial" w:cs="Arial"/>
          <w:sz w:val="22"/>
          <w:szCs w:val="22"/>
          <w:lang w:val="sr-Cyrl-RS" w:eastAsia="en-US"/>
        </w:rPr>
      </w:pPr>
      <w:r w:rsidRPr="0044637E">
        <w:rPr>
          <w:rFonts w:ascii="Arial" w:hAnsi="Arial" w:cs="Arial"/>
          <w:sz w:val="22"/>
          <w:szCs w:val="22"/>
          <w:lang w:eastAsia="en-US"/>
        </w:rPr>
        <w:t xml:space="preserve">Улица </w:t>
      </w:r>
      <w:r w:rsidR="00EA07F9" w:rsidRPr="0044637E">
        <w:rPr>
          <w:rFonts w:ascii="Arial" w:hAnsi="Arial" w:cs="Arial"/>
          <w:sz w:val="22"/>
          <w:szCs w:val="22"/>
          <w:lang w:val="sr-Cyrl-RS" w:eastAsia="en-US"/>
        </w:rPr>
        <w:t>Богољуба Урошевића</w:t>
      </w:r>
      <w:r w:rsidR="00320CAD" w:rsidRPr="0044637E">
        <w:rPr>
          <w:rFonts w:ascii="Arial" w:hAnsi="Arial" w:cs="Arial"/>
          <w:sz w:val="22"/>
          <w:szCs w:val="22"/>
          <w:lang w:val="sr-Cyrl-RS" w:eastAsia="en-US"/>
        </w:rPr>
        <w:t>-Црног</w:t>
      </w:r>
      <w:r w:rsidRPr="0044637E">
        <w:rPr>
          <w:rFonts w:ascii="Arial" w:hAnsi="Arial" w:cs="Arial"/>
          <w:sz w:val="22"/>
          <w:szCs w:val="22"/>
          <w:lang w:eastAsia="en-US"/>
        </w:rPr>
        <w:t xml:space="preserve"> број</w:t>
      </w:r>
      <w:r w:rsidR="00EA07F9" w:rsidRPr="0044637E">
        <w:rPr>
          <w:rFonts w:ascii="Arial" w:hAnsi="Arial" w:cs="Arial"/>
          <w:sz w:val="22"/>
          <w:szCs w:val="22"/>
          <w:lang w:val="sr-Cyrl-RS" w:eastAsia="en-US"/>
        </w:rPr>
        <w:t xml:space="preserve"> 44.</w:t>
      </w:r>
      <w:r w:rsidR="00802BF2" w:rsidRPr="0044637E">
        <w:rPr>
          <w:rFonts w:ascii="Arial" w:hAnsi="Arial" w:cs="Arial"/>
          <w:sz w:val="22"/>
          <w:szCs w:val="22"/>
          <w:lang w:val="ru-RU" w:eastAsia="en-US"/>
        </w:rPr>
        <w:t xml:space="preserve">, </w:t>
      </w:r>
      <w:r w:rsidR="00802BF2" w:rsidRPr="0044637E">
        <w:rPr>
          <w:rFonts w:ascii="Arial" w:hAnsi="Arial" w:cs="Arial"/>
          <w:sz w:val="22"/>
          <w:szCs w:val="22"/>
          <w:lang w:val="sr-Cyrl-RS" w:eastAsia="en-US"/>
        </w:rPr>
        <w:t>Обреновац</w:t>
      </w:r>
    </w:p>
    <w:p w:rsidR="00C6690C" w:rsidRPr="0044637E" w:rsidRDefault="00C6690C" w:rsidP="005403F3">
      <w:pPr>
        <w:tabs>
          <w:tab w:val="left" w:pos="8640"/>
        </w:tabs>
        <w:suppressAutoHyphens w:val="0"/>
        <w:ind w:right="-19"/>
        <w:jc w:val="both"/>
        <w:rPr>
          <w:rFonts w:ascii="Arial" w:hAnsi="Arial" w:cs="Arial"/>
          <w:sz w:val="22"/>
          <w:szCs w:val="22"/>
          <w:lang w:eastAsia="en-US"/>
        </w:rPr>
      </w:pPr>
    </w:p>
    <w:p w:rsidR="00C6690C" w:rsidRPr="0044637E" w:rsidRDefault="00C6690C" w:rsidP="00F717AF">
      <w:pPr>
        <w:pStyle w:val="Title"/>
        <w:jc w:val="left"/>
        <w:rPr>
          <w:rFonts w:ascii="Arial" w:hAnsi="Arial" w:cs="Arial"/>
          <w:b w:val="0"/>
          <w:sz w:val="22"/>
          <w:szCs w:val="22"/>
        </w:rPr>
      </w:pPr>
    </w:p>
    <w:p w:rsidR="00C6690C" w:rsidRPr="0044637E" w:rsidRDefault="00C6690C" w:rsidP="00F717AF">
      <w:pPr>
        <w:rPr>
          <w:rFonts w:ascii="Arial" w:hAnsi="Arial" w:cs="Arial"/>
          <w:sz w:val="22"/>
          <w:szCs w:val="22"/>
        </w:rPr>
      </w:pPr>
    </w:p>
    <w:p w:rsidR="00C6690C" w:rsidRPr="0044637E" w:rsidRDefault="00C666F2" w:rsidP="00246B36">
      <w:pPr>
        <w:jc w:val="center"/>
        <w:rPr>
          <w:rFonts w:ascii="Arial" w:hAnsi="Arial" w:cs="Arial"/>
          <w:b/>
          <w:sz w:val="22"/>
          <w:szCs w:val="22"/>
        </w:rPr>
      </w:pPr>
      <w:r w:rsidRPr="0044637E">
        <w:rPr>
          <w:rFonts w:ascii="Arial" w:hAnsi="Arial" w:cs="Arial"/>
          <w:b/>
          <w:sz w:val="22"/>
          <w:szCs w:val="22"/>
          <w:lang w:val="sr-Cyrl-RS"/>
        </w:rPr>
        <w:t>ДРУГА</w:t>
      </w:r>
      <w:r w:rsidR="00C6690C" w:rsidRPr="0044637E">
        <w:rPr>
          <w:rFonts w:ascii="Arial" w:hAnsi="Arial" w:cs="Arial"/>
          <w:b/>
          <w:i/>
          <w:color w:val="4F81BD"/>
          <w:sz w:val="22"/>
          <w:szCs w:val="22"/>
        </w:rPr>
        <w:t xml:space="preserve"> </w:t>
      </w:r>
      <w:r w:rsidR="00C6690C" w:rsidRPr="0044637E">
        <w:rPr>
          <w:rFonts w:ascii="Arial" w:hAnsi="Arial" w:cs="Arial"/>
          <w:b/>
          <w:sz w:val="22"/>
          <w:szCs w:val="22"/>
        </w:rPr>
        <w:t>ИЗМЕНА</w:t>
      </w:r>
    </w:p>
    <w:p w:rsidR="00C6690C" w:rsidRPr="0044637E" w:rsidRDefault="00C6690C" w:rsidP="00F717AF">
      <w:pPr>
        <w:rPr>
          <w:rFonts w:ascii="Arial" w:hAnsi="Arial" w:cs="Arial"/>
          <w:sz w:val="22"/>
          <w:szCs w:val="22"/>
        </w:rPr>
      </w:pPr>
    </w:p>
    <w:p w:rsidR="00C6690C" w:rsidRPr="0044637E" w:rsidRDefault="00C6690C" w:rsidP="00F717AF">
      <w:pPr>
        <w:pStyle w:val="BodyText"/>
        <w:jc w:val="center"/>
        <w:rPr>
          <w:rFonts w:ascii="Arial" w:hAnsi="Arial" w:cs="Arial"/>
          <w:sz w:val="22"/>
          <w:szCs w:val="22"/>
        </w:rPr>
      </w:pPr>
      <w:r w:rsidRPr="0044637E">
        <w:rPr>
          <w:rFonts w:ascii="Arial" w:hAnsi="Arial" w:cs="Arial"/>
          <w:sz w:val="22"/>
          <w:szCs w:val="22"/>
        </w:rPr>
        <w:t>КОНКУРСНЕ ДОКУМЕНТАЦИЈЕ</w:t>
      </w: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jc w:val="center"/>
        <w:rPr>
          <w:rFonts w:ascii="Arial" w:hAnsi="Arial" w:cs="Arial"/>
          <w:sz w:val="22"/>
          <w:szCs w:val="22"/>
          <w:lang w:val="sr-Cyrl-RS"/>
        </w:rPr>
      </w:pPr>
      <w:r w:rsidRPr="0044637E">
        <w:rPr>
          <w:rFonts w:ascii="Arial" w:hAnsi="Arial" w:cs="Arial"/>
          <w:sz w:val="22"/>
          <w:szCs w:val="22"/>
        </w:rPr>
        <w:t xml:space="preserve">ЗА ЈАВНУ НАБАВКУ </w:t>
      </w:r>
      <w:r w:rsidR="00F321C8" w:rsidRPr="0044637E">
        <w:rPr>
          <w:rFonts w:ascii="Arial" w:hAnsi="Arial" w:cs="Arial"/>
          <w:sz w:val="22"/>
          <w:szCs w:val="22"/>
        </w:rPr>
        <w:t>ДОБАРА</w:t>
      </w:r>
      <w:r w:rsidRPr="0044637E">
        <w:rPr>
          <w:rFonts w:ascii="Arial" w:hAnsi="Arial" w:cs="Arial"/>
          <w:sz w:val="22"/>
          <w:szCs w:val="22"/>
          <w:lang w:val="ru-RU"/>
        </w:rPr>
        <w:t xml:space="preserve"> </w:t>
      </w:r>
      <w:r w:rsidR="00F321C8" w:rsidRPr="0044637E">
        <w:rPr>
          <w:rFonts w:ascii="Arial" w:hAnsi="Arial" w:cs="Arial"/>
          <w:sz w:val="22"/>
          <w:szCs w:val="22"/>
          <w:lang w:val="sr-Cyrl-RS"/>
        </w:rPr>
        <w:t xml:space="preserve">: </w:t>
      </w:r>
      <w:r w:rsidR="00EB743F" w:rsidRPr="0044637E">
        <w:rPr>
          <w:rFonts w:ascii="Arial" w:hAnsi="Arial"/>
          <w:sz w:val="22"/>
          <w:szCs w:val="22"/>
          <w:lang w:val="ru-RU"/>
        </w:rPr>
        <w:t>Средство за кондиционирање воде намењено за СДГ Обреновца</w:t>
      </w:r>
    </w:p>
    <w:p w:rsidR="00C6690C" w:rsidRPr="0044637E" w:rsidRDefault="00C6690C" w:rsidP="00F717AF">
      <w:pPr>
        <w:pStyle w:val="BodyText"/>
        <w:jc w:val="center"/>
        <w:rPr>
          <w:rFonts w:ascii="Arial" w:hAnsi="Arial" w:cs="Arial"/>
          <w:sz w:val="22"/>
          <w:szCs w:val="22"/>
        </w:rPr>
      </w:pPr>
      <w:r w:rsidRPr="0044637E">
        <w:rPr>
          <w:rFonts w:ascii="Arial" w:hAnsi="Arial" w:cs="Arial"/>
          <w:sz w:val="22"/>
          <w:szCs w:val="22"/>
        </w:rPr>
        <w:t xml:space="preserve">- У </w:t>
      </w:r>
      <w:r w:rsidR="00EA07F9" w:rsidRPr="0044637E">
        <w:rPr>
          <w:rFonts w:ascii="Arial" w:hAnsi="Arial" w:cs="Arial"/>
          <w:sz w:val="22"/>
          <w:szCs w:val="22"/>
          <w:lang w:val="sr-Cyrl-RS"/>
        </w:rPr>
        <w:t>ОТВОРЕНОМ</w:t>
      </w:r>
      <w:r w:rsidRPr="0044637E">
        <w:rPr>
          <w:rFonts w:ascii="Arial" w:hAnsi="Arial" w:cs="Arial"/>
          <w:sz w:val="22"/>
          <w:szCs w:val="22"/>
        </w:rPr>
        <w:t xml:space="preserve"> ПОСТУПКУ -</w:t>
      </w: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jc w:val="center"/>
        <w:rPr>
          <w:rFonts w:ascii="Arial" w:hAnsi="Arial" w:cs="Arial"/>
          <w:sz w:val="22"/>
          <w:szCs w:val="22"/>
        </w:rPr>
      </w:pPr>
      <w:r w:rsidRPr="0044637E">
        <w:rPr>
          <w:rFonts w:ascii="Arial" w:hAnsi="Arial" w:cs="Arial"/>
          <w:sz w:val="22"/>
          <w:szCs w:val="22"/>
        </w:rPr>
        <w:t>ЈАВНА</w:t>
      </w:r>
      <w:r w:rsidRPr="0044637E">
        <w:rPr>
          <w:rFonts w:ascii="Arial" w:hAnsi="Arial" w:cs="Arial"/>
          <w:color w:val="4F81BD"/>
          <w:sz w:val="22"/>
          <w:szCs w:val="22"/>
        </w:rPr>
        <w:t xml:space="preserve"> </w:t>
      </w:r>
      <w:r w:rsidRPr="0044637E">
        <w:rPr>
          <w:rFonts w:ascii="Arial" w:hAnsi="Arial" w:cs="Arial"/>
          <w:sz w:val="22"/>
          <w:szCs w:val="22"/>
        </w:rPr>
        <w:t xml:space="preserve">НАБАВКА </w:t>
      </w:r>
      <w:r w:rsidR="00EB743F" w:rsidRPr="0044637E">
        <w:rPr>
          <w:rFonts w:ascii="Arial" w:hAnsi="Arial"/>
          <w:sz w:val="22"/>
          <w:szCs w:val="22"/>
          <w:lang w:val="sr-Latn-RS"/>
        </w:rPr>
        <w:t>368/2018 (3000/0441/2018)</w:t>
      </w: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F321C8" w:rsidP="00334C09">
      <w:pPr>
        <w:pStyle w:val="BodyText"/>
        <w:jc w:val="center"/>
        <w:rPr>
          <w:rFonts w:ascii="Arial" w:hAnsi="Arial" w:cs="Arial"/>
          <w:sz w:val="22"/>
          <w:szCs w:val="22"/>
        </w:rPr>
      </w:pPr>
      <w:r w:rsidRPr="0044637E">
        <w:rPr>
          <w:rFonts w:ascii="Arial" w:hAnsi="Arial" w:cs="Arial"/>
          <w:sz w:val="22"/>
          <w:szCs w:val="22"/>
        </w:rPr>
        <w:t xml:space="preserve">(број </w:t>
      </w:r>
      <w:r w:rsidR="002105AF" w:rsidRPr="0044637E">
        <w:rPr>
          <w:rFonts w:ascii="Arial" w:hAnsi="Arial"/>
          <w:sz w:val="22"/>
          <w:szCs w:val="22"/>
        </w:rPr>
        <w:t>105-Е.03.01-</w:t>
      </w:r>
      <w:r w:rsidR="00FB0F1A" w:rsidRPr="0044637E">
        <w:rPr>
          <w:rFonts w:ascii="Arial" w:hAnsi="Arial"/>
          <w:sz w:val="22"/>
          <w:szCs w:val="22"/>
          <w:lang w:val="sr-Cyrl-RS"/>
        </w:rPr>
        <w:t>377845</w:t>
      </w:r>
      <w:r w:rsidR="002105AF" w:rsidRPr="0044637E">
        <w:rPr>
          <w:rFonts w:ascii="Arial" w:hAnsi="Arial"/>
          <w:sz w:val="22"/>
          <w:szCs w:val="22"/>
        </w:rPr>
        <w:t>/</w:t>
      </w:r>
      <w:r w:rsidR="006A07C9">
        <w:rPr>
          <w:rFonts w:ascii="Arial" w:hAnsi="Arial"/>
          <w:sz w:val="22"/>
          <w:szCs w:val="22"/>
          <w:lang w:val="sr-Latn-RS"/>
        </w:rPr>
        <w:t>9</w:t>
      </w:r>
      <w:r w:rsidR="002105AF" w:rsidRPr="0044637E">
        <w:rPr>
          <w:rFonts w:ascii="Arial" w:hAnsi="Arial"/>
          <w:sz w:val="22"/>
          <w:szCs w:val="22"/>
        </w:rPr>
        <w:t>-2018</w:t>
      </w:r>
      <w:r w:rsidR="002105AF" w:rsidRPr="0044637E">
        <w:rPr>
          <w:rFonts w:ascii="Arial" w:hAnsi="Arial"/>
          <w:sz w:val="22"/>
          <w:szCs w:val="22"/>
          <w:lang w:val="sr-Latn-RS"/>
        </w:rPr>
        <w:t xml:space="preserve"> </w:t>
      </w:r>
      <w:r w:rsidRPr="0044637E">
        <w:rPr>
          <w:rFonts w:ascii="Arial" w:hAnsi="Arial" w:cs="Arial"/>
          <w:sz w:val="22"/>
          <w:szCs w:val="22"/>
        </w:rPr>
        <w:t xml:space="preserve">од </w:t>
      </w:r>
      <w:r w:rsidR="006A07C9">
        <w:rPr>
          <w:rFonts w:ascii="Arial" w:hAnsi="Arial" w:cs="Arial"/>
          <w:sz w:val="22"/>
          <w:szCs w:val="22"/>
          <w:lang w:val="sr-Latn-RS"/>
        </w:rPr>
        <w:t>03</w:t>
      </w:r>
      <w:r w:rsidR="00C6690C" w:rsidRPr="0044637E">
        <w:rPr>
          <w:rFonts w:ascii="Arial" w:hAnsi="Arial" w:cs="Arial"/>
          <w:sz w:val="22"/>
          <w:szCs w:val="22"/>
        </w:rPr>
        <w:t>.</w:t>
      </w:r>
      <w:r w:rsidR="006A07C9">
        <w:rPr>
          <w:rFonts w:ascii="Arial" w:hAnsi="Arial" w:cs="Arial"/>
          <w:sz w:val="22"/>
          <w:szCs w:val="22"/>
          <w:lang w:val="sr-Latn-RS"/>
        </w:rPr>
        <w:t>09</w:t>
      </w:r>
      <w:r w:rsidRPr="0044637E">
        <w:rPr>
          <w:rFonts w:ascii="Arial" w:hAnsi="Arial" w:cs="Arial"/>
          <w:sz w:val="22"/>
          <w:szCs w:val="22"/>
          <w:lang w:val="sr-Cyrl-RS"/>
        </w:rPr>
        <w:t>.201</w:t>
      </w:r>
      <w:r w:rsidR="002105AF" w:rsidRPr="0044637E">
        <w:rPr>
          <w:rFonts w:ascii="Arial" w:hAnsi="Arial" w:cs="Arial"/>
          <w:sz w:val="22"/>
          <w:szCs w:val="22"/>
          <w:lang w:val="sr-Latn-RS"/>
        </w:rPr>
        <w:t>8</w:t>
      </w:r>
      <w:r w:rsidRPr="0044637E">
        <w:rPr>
          <w:rFonts w:ascii="Arial" w:hAnsi="Arial" w:cs="Arial"/>
          <w:sz w:val="22"/>
          <w:szCs w:val="22"/>
          <w:lang w:val="sr-Cyrl-RS"/>
        </w:rPr>
        <w:t>.</w:t>
      </w:r>
      <w:r w:rsidR="00C6690C" w:rsidRPr="0044637E">
        <w:rPr>
          <w:rFonts w:ascii="Arial" w:hAnsi="Arial" w:cs="Arial"/>
          <w:sz w:val="22"/>
          <w:szCs w:val="22"/>
        </w:rPr>
        <w:t>године)</w:t>
      </w: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9D6269" w:rsidRPr="009D6269" w:rsidRDefault="009D6269"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lang w:val="ru-RU"/>
        </w:rPr>
      </w:pPr>
    </w:p>
    <w:p w:rsidR="00C6690C" w:rsidRPr="0044637E" w:rsidRDefault="00C6690C" w:rsidP="00F717AF">
      <w:pPr>
        <w:pStyle w:val="BodyText"/>
        <w:rPr>
          <w:rFonts w:ascii="Arial" w:hAnsi="Arial" w:cs="Arial"/>
          <w:sz w:val="22"/>
          <w:szCs w:val="22"/>
        </w:rPr>
      </w:pPr>
    </w:p>
    <w:p w:rsidR="00C6690C" w:rsidRPr="0044637E" w:rsidRDefault="00F321C8" w:rsidP="00F717AF">
      <w:pPr>
        <w:jc w:val="center"/>
        <w:rPr>
          <w:rFonts w:ascii="Arial" w:hAnsi="Arial" w:cs="Arial"/>
          <w:i/>
          <w:sz w:val="22"/>
          <w:szCs w:val="22"/>
          <w:lang w:val="sr-Latn-RS"/>
        </w:rPr>
      </w:pPr>
      <w:r w:rsidRPr="0044637E">
        <w:rPr>
          <w:rFonts w:ascii="Arial" w:hAnsi="Arial" w:cs="Arial"/>
          <w:i/>
          <w:sz w:val="22"/>
          <w:szCs w:val="22"/>
          <w:lang w:val="sr-Cyrl-RS"/>
        </w:rPr>
        <w:t>Обреновац</w:t>
      </w:r>
      <w:r w:rsidR="00C6690C" w:rsidRPr="0044637E">
        <w:rPr>
          <w:rFonts w:ascii="Arial" w:hAnsi="Arial" w:cs="Arial"/>
          <w:i/>
          <w:sz w:val="22"/>
          <w:szCs w:val="22"/>
        </w:rPr>
        <w:t xml:space="preserve">, </w:t>
      </w:r>
      <w:r w:rsidR="00E07723" w:rsidRPr="0044637E">
        <w:rPr>
          <w:rFonts w:ascii="Arial" w:hAnsi="Arial" w:cs="Arial"/>
          <w:i/>
          <w:sz w:val="22"/>
          <w:szCs w:val="22"/>
        </w:rPr>
        <w:t>20</w:t>
      </w:r>
      <w:r w:rsidR="002105AF" w:rsidRPr="0044637E">
        <w:rPr>
          <w:rFonts w:ascii="Arial" w:hAnsi="Arial" w:cs="Arial"/>
          <w:i/>
          <w:sz w:val="22"/>
          <w:szCs w:val="22"/>
          <w:lang w:val="sr-Cyrl-RS"/>
        </w:rPr>
        <w:t>1</w:t>
      </w:r>
      <w:r w:rsidR="002105AF" w:rsidRPr="0044637E">
        <w:rPr>
          <w:rFonts w:ascii="Arial" w:hAnsi="Arial" w:cs="Arial"/>
          <w:i/>
          <w:sz w:val="22"/>
          <w:szCs w:val="22"/>
          <w:lang w:val="sr-Latn-RS"/>
        </w:rPr>
        <w:t>8</w:t>
      </w:r>
      <w:r w:rsidRPr="0044637E">
        <w:rPr>
          <w:rFonts w:ascii="Arial" w:hAnsi="Arial" w:cs="Arial"/>
          <w:i/>
          <w:sz w:val="22"/>
          <w:szCs w:val="22"/>
        </w:rPr>
        <w:t>.</w:t>
      </w:r>
      <w:r w:rsidR="00C6690C" w:rsidRPr="0044637E">
        <w:rPr>
          <w:rFonts w:ascii="Arial" w:hAnsi="Arial" w:cs="Arial"/>
          <w:i/>
          <w:sz w:val="22"/>
          <w:szCs w:val="22"/>
        </w:rPr>
        <w:t>годин</w:t>
      </w:r>
      <w:r w:rsidR="002105AF" w:rsidRPr="0044637E">
        <w:rPr>
          <w:rFonts w:ascii="Arial" w:hAnsi="Arial" w:cs="Arial"/>
          <w:i/>
          <w:sz w:val="22"/>
          <w:szCs w:val="22"/>
          <w:lang w:val="sr-Latn-RS"/>
        </w:rPr>
        <w:t>a</w:t>
      </w:r>
    </w:p>
    <w:p w:rsidR="00C6690C" w:rsidRPr="0044637E" w:rsidRDefault="00C6690C" w:rsidP="000F38BA">
      <w:pPr>
        <w:pStyle w:val="BodyText"/>
        <w:rPr>
          <w:rFonts w:ascii="Arial" w:hAnsi="Arial" w:cs="Arial"/>
          <w:color w:val="000000"/>
          <w:kern w:val="2"/>
          <w:sz w:val="22"/>
          <w:szCs w:val="22"/>
        </w:rPr>
      </w:pPr>
      <w:r w:rsidRPr="0044637E">
        <w:rPr>
          <w:rFonts w:ascii="Arial" w:hAnsi="Arial" w:cs="Arial"/>
          <w:sz w:val="22"/>
          <w:szCs w:val="22"/>
        </w:rPr>
        <w:br w:type="page"/>
      </w:r>
    </w:p>
    <w:p w:rsidR="00C6690C" w:rsidRPr="0044637E" w:rsidRDefault="00C6690C" w:rsidP="00F717AF">
      <w:pPr>
        <w:spacing w:line="100" w:lineRule="atLeast"/>
        <w:jc w:val="both"/>
        <w:rPr>
          <w:rFonts w:ascii="Arial" w:hAnsi="Arial" w:cs="Arial"/>
          <w:color w:val="000000"/>
          <w:kern w:val="2"/>
          <w:sz w:val="22"/>
          <w:szCs w:val="22"/>
        </w:rPr>
      </w:pPr>
    </w:p>
    <w:p w:rsidR="00C6690C" w:rsidRPr="0044637E" w:rsidRDefault="00C6690C" w:rsidP="00897B7E">
      <w:pPr>
        <w:spacing w:line="100" w:lineRule="atLeast"/>
        <w:jc w:val="both"/>
        <w:rPr>
          <w:rFonts w:ascii="Arial" w:hAnsi="Arial" w:cs="Arial"/>
          <w:color w:val="000000"/>
          <w:kern w:val="2"/>
          <w:sz w:val="22"/>
          <w:szCs w:val="22"/>
        </w:rPr>
      </w:pPr>
      <w:r w:rsidRPr="0044637E">
        <w:rPr>
          <w:rFonts w:ascii="Arial" w:hAnsi="Arial" w:cs="Arial"/>
          <w:color w:val="000000"/>
          <w:kern w:val="2"/>
          <w:sz w:val="22"/>
          <w:szCs w:val="22"/>
        </w:rPr>
        <w:t>На основу члана 6</w:t>
      </w:r>
      <w:r w:rsidRPr="0044637E">
        <w:rPr>
          <w:rFonts w:ascii="Arial" w:hAnsi="Arial" w:cs="Arial"/>
          <w:color w:val="000000"/>
          <w:kern w:val="2"/>
          <w:sz w:val="22"/>
          <w:szCs w:val="22"/>
          <w:lang w:val="ru-RU"/>
        </w:rPr>
        <w:t>3</w:t>
      </w:r>
      <w:r w:rsidRPr="0044637E">
        <w:rPr>
          <w:rFonts w:ascii="Arial" w:hAnsi="Arial" w:cs="Arial"/>
          <w:color w:val="000000"/>
          <w:kern w:val="2"/>
          <w:sz w:val="22"/>
          <w:szCs w:val="22"/>
        </w:rPr>
        <w:t>. став 5. и члана 54. Закона о јавним набавкама („Сл. гласник РС”, бр. 124/12, 14/15 и 68/15)</w:t>
      </w:r>
      <w:r w:rsidRPr="0044637E">
        <w:rPr>
          <w:rFonts w:ascii="Arial" w:hAnsi="Arial" w:cs="Arial"/>
          <w:color w:val="000000"/>
          <w:kern w:val="2"/>
          <w:sz w:val="22"/>
          <w:szCs w:val="22"/>
          <w:lang w:val="ru-RU"/>
        </w:rPr>
        <w:t xml:space="preserve"> </w:t>
      </w:r>
      <w:r w:rsidRPr="0044637E">
        <w:rPr>
          <w:rFonts w:ascii="Arial" w:hAnsi="Arial" w:cs="Arial"/>
          <w:color w:val="000000"/>
          <w:kern w:val="2"/>
          <w:sz w:val="22"/>
          <w:szCs w:val="22"/>
        </w:rPr>
        <w:t>Комисија је сачинила</w:t>
      </w:r>
      <w:r w:rsidRPr="0044637E">
        <w:rPr>
          <w:rFonts w:ascii="Arial" w:eastAsia="Arial Unicode MS" w:hAnsi="Arial" w:cs="Arial"/>
          <w:color w:val="000000"/>
          <w:kern w:val="2"/>
          <w:sz w:val="22"/>
          <w:szCs w:val="22"/>
        </w:rPr>
        <w:t>:</w:t>
      </w:r>
    </w:p>
    <w:p w:rsidR="00C6690C" w:rsidRPr="0044637E" w:rsidRDefault="00C6690C" w:rsidP="00F717AF">
      <w:pPr>
        <w:pStyle w:val="BodyText"/>
        <w:rPr>
          <w:rFonts w:ascii="Arial" w:hAnsi="Arial" w:cs="Arial"/>
          <w:b/>
          <w:spacing w:val="80"/>
          <w:sz w:val="22"/>
          <w:szCs w:val="22"/>
          <w:lang w:val="sr-Cyrl-RS"/>
        </w:rPr>
      </w:pPr>
    </w:p>
    <w:p w:rsidR="00C6690C" w:rsidRPr="0044637E" w:rsidRDefault="00C666F2" w:rsidP="00F717AF">
      <w:pPr>
        <w:pStyle w:val="BodyText"/>
        <w:jc w:val="center"/>
        <w:rPr>
          <w:rFonts w:ascii="Arial" w:hAnsi="Arial" w:cs="Arial"/>
          <w:b/>
          <w:spacing w:val="80"/>
          <w:sz w:val="22"/>
          <w:szCs w:val="22"/>
        </w:rPr>
      </w:pPr>
      <w:r w:rsidRPr="0044637E">
        <w:rPr>
          <w:rFonts w:ascii="Arial" w:hAnsi="Arial" w:cs="Arial"/>
          <w:b/>
          <w:spacing w:val="80"/>
          <w:sz w:val="22"/>
          <w:szCs w:val="22"/>
          <w:lang w:val="sr-Cyrl-RS"/>
        </w:rPr>
        <w:t>ДРУГУ</w:t>
      </w:r>
      <w:r w:rsidR="00C6690C" w:rsidRPr="0044637E">
        <w:rPr>
          <w:rFonts w:ascii="Arial" w:hAnsi="Arial" w:cs="Arial"/>
          <w:b/>
          <w:spacing w:val="80"/>
          <w:sz w:val="22"/>
          <w:szCs w:val="22"/>
        </w:rPr>
        <w:t xml:space="preserve"> ИЗМЕНУ </w:t>
      </w:r>
    </w:p>
    <w:p w:rsidR="00C6690C" w:rsidRPr="0044637E" w:rsidRDefault="00C6690C" w:rsidP="004D697F">
      <w:pPr>
        <w:pStyle w:val="BodyText"/>
        <w:jc w:val="center"/>
        <w:rPr>
          <w:rFonts w:ascii="Arial" w:hAnsi="Arial" w:cs="Arial"/>
          <w:b/>
          <w:spacing w:val="80"/>
          <w:sz w:val="22"/>
          <w:szCs w:val="22"/>
          <w:lang w:val="ru-RU"/>
        </w:rPr>
      </w:pPr>
      <w:r w:rsidRPr="0044637E">
        <w:rPr>
          <w:rFonts w:ascii="Arial" w:hAnsi="Arial" w:cs="Arial"/>
          <w:b/>
          <w:spacing w:val="80"/>
          <w:sz w:val="22"/>
          <w:szCs w:val="22"/>
        </w:rPr>
        <w:t>КОНКУРСНЕ  ДОКУМЕНТАЦИЈЕ</w:t>
      </w:r>
    </w:p>
    <w:p w:rsidR="00C6690C" w:rsidRPr="0044637E" w:rsidRDefault="00C6690C" w:rsidP="00DF23B4">
      <w:pPr>
        <w:pStyle w:val="BodyText"/>
        <w:jc w:val="center"/>
        <w:rPr>
          <w:rFonts w:ascii="Arial" w:hAnsi="Arial" w:cs="Arial"/>
          <w:sz w:val="22"/>
          <w:szCs w:val="22"/>
        </w:rPr>
      </w:pPr>
      <w:r w:rsidRPr="0044637E">
        <w:rPr>
          <w:rFonts w:ascii="Arial" w:hAnsi="Arial" w:cs="Arial"/>
          <w:sz w:val="22"/>
          <w:szCs w:val="22"/>
        </w:rPr>
        <w:t>за јавну набавку</w:t>
      </w:r>
      <w:r w:rsidRPr="0044637E">
        <w:rPr>
          <w:rFonts w:ascii="Arial" w:hAnsi="Arial" w:cs="Arial"/>
          <w:sz w:val="22"/>
          <w:szCs w:val="22"/>
          <w:lang w:val="ru-RU"/>
        </w:rPr>
        <w:t xml:space="preserve"> </w:t>
      </w:r>
      <w:r w:rsidR="00F321C8" w:rsidRPr="0044637E">
        <w:rPr>
          <w:rFonts w:ascii="Arial" w:hAnsi="Arial" w:cs="Arial"/>
          <w:sz w:val="22"/>
          <w:szCs w:val="22"/>
        </w:rPr>
        <w:t xml:space="preserve">ЈН </w:t>
      </w:r>
      <w:r w:rsidR="00EB743F" w:rsidRPr="0044637E">
        <w:rPr>
          <w:rFonts w:ascii="Arial" w:hAnsi="Arial"/>
          <w:sz w:val="22"/>
          <w:szCs w:val="22"/>
          <w:lang w:val="sr-Latn-RS"/>
        </w:rPr>
        <w:t>368/2018 (3000/0441/2018)</w:t>
      </w:r>
    </w:p>
    <w:p w:rsidR="00C6690C" w:rsidRPr="0044637E" w:rsidRDefault="00C6690C" w:rsidP="004073D9">
      <w:pPr>
        <w:jc w:val="both"/>
        <w:rPr>
          <w:rFonts w:ascii="Arial" w:hAnsi="Arial" w:cs="Arial"/>
          <w:sz w:val="22"/>
          <w:szCs w:val="22"/>
          <w:lang w:val="sr-Cyrl-RS"/>
        </w:rPr>
      </w:pPr>
    </w:p>
    <w:p w:rsidR="00EB743F" w:rsidRPr="0044637E" w:rsidRDefault="00C6690C" w:rsidP="004073D9">
      <w:pPr>
        <w:jc w:val="center"/>
        <w:rPr>
          <w:rFonts w:ascii="Arial" w:hAnsi="Arial" w:cs="Arial"/>
          <w:sz w:val="22"/>
          <w:szCs w:val="22"/>
          <w:lang w:val="sr-Cyrl-RS"/>
        </w:rPr>
      </w:pPr>
      <w:r w:rsidRPr="0044637E">
        <w:rPr>
          <w:rFonts w:ascii="Arial" w:hAnsi="Arial" w:cs="Arial"/>
          <w:sz w:val="22"/>
          <w:szCs w:val="22"/>
        </w:rPr>
        <w:t>1.</w:t>
      </w:r>
    </w:p>
    <w:p w:rsidR="00C6690C" w:rsidRPr="0044637E" w:rsidRDefault="00F321C8" w:rsidP="000F38BA">
      <w:pPr>
        <w:jc w:val="both"/>
        <w:rPr>
          <w:rFonts w:ascii="Arial" w:hAnsi="Arial" w:cs="Arial"/>
          <w:sz w:val="22"/>
          <w:szCs w:val="22"/>
          <w:lang w:val="sr-Cyrl-RS"/>
        </w:rPr>
      </w:pPr>
      <w:r w:rsidRPr="0044637E">
        <w:rPr>
          <w:rFonts w:ascii="Arial" w:hAnsi="Arial" w:cs="Arial"/>
          <w:i/>
          <w:sz w:val="22"/>
          <w:szCs w:val="22"/>
          <w:lang w:val="sr-Cyrl-RS"/>
        </w:rPr>
        <w:t>М</w:t>
      </w:r>
      <w:r w:rsidR="00C6690C" w:rsidRPr="0044637E">
        <w:rPr>
          <w:rFonts w:ascii="Arial" w:hAnsi="Arial" w:cs="Arial"/>
          <w:i/>
          <w:sz w:val="22"/>
          <w:szCs w:val="22"/>
        </w:rPr>
        <w:t>ења се</w:t>
      </w:r>
      <w:r w:rsidRPr="0044637E">
        <w:rPr>
          <w:rFonts w:ascii="Arial" w:hAnsi="Arial" w:cs="Arial"/>
          <w:i/>
          <w:sz w:val="22"/>
          <w:szCs w:val="22"/>
          <w:lang w:val="sr-Cyrl-RS"/>
        </w:rPr>
        <w:t xml:space="preserve"> поглавље 3 конкурсне документације</w:t>
      </w:r>
      <w:r w:rsidR="00EB743F" w:rsidRPr="0044637E">
        <w:rPr>
          <w:rFonts w:ascii="Arial" w:hAnsi="Arial" w:cs="Arial"/>
          <w:i/>
          <w:sz w:val="22"/>
          <w:szCs w:val="22"/>
          <w:lang w:val="sr-Cyrl-RS"/>
        </w:rPr>
        <w:t xml:space="preserve">у делу </w:t>
      </w:r>
      <w:r w:rsidR="0044637E" w:rsidRPr="0044637E">
        <w:rPr>
          <w:rFonts w:ascii="Arial" w:hAnsi="Arial" w:cs="Arial"/>
          <w:i/>
          <w:sz w:val="22"/>
          <w:szCs w:val="22"/>
          <w:lang w:val="sr-Latn-RS"/>
        </w:rPr>
        <w:t>3.1.</w:t>
      </w:r>
      <w:r w:rsidR="00EB743F" w:rsidRPr="0044637E">
        <w:rPr>
          <w:rFonts w:ascii="Arial" w:hAnsi="Arial" w:cs="Arial"/>
          <w:i/>
          <w:sz w:val="22"/>
          <w:szCs w:val="22"/>
          <w:lang w:val="sr-Cyrl-RS"/>
        </w:rPr>
        <w:t>„</w:t>
      </w:r>
      <w:r w:rsidR="0044637E" w:rsidRPr="0044637E">
        <w:rPr>
          <w:rFonts w:ascii="Arial" w:hAnsi="Arial" w:cs="Arial"/>
          <w:i/>
          <w:sz w:val="22"/>
          <w:szCs w:val="22"/>
          <w:lang w:val="sr-Cyrl-RS"/>
        </w:rPr>
        <w:t>Врста добара</w:t>
      </w:r>
      <w:r w:rsidR="00EB743F" w:rsidRPr="0044637E">
        <w:rPr>
          <w:rFonts w:ascii="Arial" w:hAnsi="Arial" w:cs="Arial"/>
          <w:i/>
          <w:sz w:val="22"/>
          <w:szCs w:val="22"/>
          <w:lang w:val="sr-Cyrl-RS"/>
        </w:rPr>
        <w:t xml:space="preserve">“ </w:t>
      </w:r>
      <w:r w:rsidRPr="0044637E">
        <w:rPr>
          <w:rFonts w:ascii="Arial" w:hAnsi="Arial" w:cs="Arial"/>
          <w:i/>
          <w:sz w:val="22"/>
          <w:szCs w:val="22"/>
          <w:lang w:val="sr-Cyrl-RS"/>
        </w:rPr>
        <w:t xml:space="preserve"> </w:t>
      </w:r>
      <w:r w:rsidR="0044637E">
        <w:rPr>
          <w:rFonts w:ascii="Arial" w:hAnsi="Arial" w:cs="Arial"/>
          <w:i/>
          <w:sz w:val="22"/>
          <w:szCs w:val="22"/>
          <w:lang w:val="sr-Cyrl-RS"/>
        </w:rPr>
        <w:t>и</w:t>
      </w:r>
      <w:r w:rsidR="002105AF" w:rsidRPr="0044637E">
        <w:rPr>
          <w:rFonts w:ascii="Arial" w:hAnsi="Arial" w:cs="Arial"/>
          <w:i/>
          <w:sz w:val="22"/>
          <w:szCs w:val="22"/>
          <w:lang w:val="sr-Cyrl-RS"/>
        </w:rPr>
        <w:t xml:space="preserve"> уместо:</w:t>
      </w:r>
    </w:p>
    <w:p w:rsidR="00B354CF" w:rsidRPr="0044637E" w:rsidRDefault="00B354CF" w:rsidP="000F38BA">
      <w:pPr>
        <w:jc w:val="both"/>
        <w:rPr>
          <w:rFonts w:ascii="Arial" w:hAnsi="Arial" w:cs="Arial"/>
          <w:sz w:val="22"/>
          <w:szCs w:val="22"/>
          <w:lang w:val="sr-Cyrl-RS"/>
        </w:rPr>
      </w:pPr>
    </w:p>
    <w:p w:rsidR="0044637E" w:rsidRPr="0044637E" w:rsidRDefault="0044637E" w:rsidP="0044637E">
      <w:pPr>
        <w:pStyle w:val="Heading10"/>
        <w:jc w:val="both"/>
        <w:rPr>
          <w:rFonts w:cs="Arial"/>
          <w:lang w:val="sr-Cyrl-RS"/>
        </w:rPr>
      </w:pPr>
      <w:bookmarkStart w:id="0" w:name="_Toc441651541"/>
      <w:bookmarkStart w:id="1" w:name="_Toc442559879"/>
      <w:r w:rsidRPr="0044637E">
        <w:rPr>
          <w:rFonts w:cs="Arial"/>
        </w:rPr>
        <w:t>3.1.Врста  добара</w:t>
      </w:r>
      <w:bookmarkEnd w:id="0"/>
      <w:bookmarkEnd w:id="1"/>
    </w:p>
    <w:p w:rsidR="0044637E" w:rsidRPr="0044637E" w:rsidRDefault="0044637E" w:rsidP="0044637E">
      <w:pPr>
        <w:rPr>
          <w:rFonts w:ascii="Arial" w:hAnsi="Arial" w:cs="Arial"/>
          <w:sz w:val="22"/>
          <w:szCs w:val="22"/>
          <w:lang w:val="sr-Cyrl-RS"/>
        </w:rPr>
      </w:pPr>
    </w:p>
    <w:p w:rsidR="0044637E" w:rsidRPr="0044637E" w:rsidRDefault="0044637E" w:rsidP="0044637E">
      <w:pPr>
        <w:pStyle w:val="ListParagraph"/>
        <w:suppressAutoHyphens/>
        <w:spacing w:after="60"/>
        <w:ind w:left="0"/>
        <w:jc w:val="both"/>
        <w:rPr>
          <w:rFonts w:ascii="Arial" w:hAnsi="Arial" w:cs="Arial"/>
          <w:b/>
          <w:sz w:val="22"/>
          <w:szCs w:val="22"/>
          <w:lang w:val="sr-Cyrl-RS"/>
        </w:rPr>
      </w:pPr>
      <w:r w:rsidRPr="0044637E">
        <w:rPr>
          <w:rFonts w:ascii="Arial" w:eastAsia="Arial" w:hAnsi="Arial" w:cs="Arial"/>
          <w:b/>
          <w:color w:val="000000"/>
          <w:sz w:val="22"/>
          <w:szCs w:val="22"/>
        </w:rPr>
        <w:t>СРЕДСТВО ЗА КОНДИЦИОНИРАЊЕ ВОДЕ</w:t>
      </w:r>
      <w:r w:rsidRPr="0044637E">
        <w:rPr>
          <w:rFonts w:ascii="Arial" w:hAnsi="Arial" w:cs="Arial"/>
          <w:b/>
          <w:sz w:val="22"/>
          <w:szCs w:val="22"/>
          <w:lang w:val="ru-RU"/>
        </w:rPr>
        <w:t xml:space="preserve"> </w:t>
      </w:r>
      <w:r w:rsidRPr="0044637E">
        <w:rPr>
          <w:rFonts w:ascii="Arial" w:hAnsi="Arial" w:cs="Arial"/>
          <w:b/>
          <w:sz w:val="22"/>
          <w:szCs w:val="22"/>
          <w:lang w:val="sr-Cyrl-RS"/>
        </w:rPr>
        <w:t>за систем даљинског грејања Обреновца</w:t>
      </w:r>
      <w:r w:rsidRPr="0044637E">
        <w:rPr>
          <w:rFonts w:ascii="Arial" w:eastAsia="Arial" w:hAnsi="Arial" w:cs="Arial"/>
          <w:b/>
          <w:color w:val="000000"/>
          <w:sz w:val="22"/>
          <w:szCs w:val="22"/>
          <w:lang w:val="ru-RU"/>
        </w:rPr>
        <w:t>.</w:t>
      </w:r>
      <w:r w:rsidRPr="0044637E">
        <w:rPr>
          <w:rFonts w:ascii="Arial" w:eastAsia="Arial" w:hAnsi="Arial" w:cs="Arial"/>
          <w:color w:val="000000"/>
          <w:sz w:val="22"/>
          <w:szCs w:val="22"/>
          <w:lang w:val="ru-RU"/>
        </w:rPr>
        <w:t xml:space="preserve"> (</w:t>
      </w:r>
      <w:r w:rsidRPr="0044637E">
        <w:rPr>
          <w:rFonts w:ascii="Arial" w:hAnsi="Arial" w:cs="Arial"/>
          <w:b/>
          <w:sz w:val="22"/>
          <w:szCs w:val="22"/>
          <w:lang w:val="sr-Cyrl-RS"/>
        </w:rPr>
        <w:t xml:space="preserve">Мултифункционална течна смеша за кондиционирање воде или производ за третман воде </w:t>
      </w:r>
      <w:r w:rsidRPr="0044637E">
        <w:rPr>
          <w:rFonts w:ascii="Arial" w:hAnsi="Arial" w:cs="Arial"/>
          <w:b/>
          <w:sz w:val="22"/>
          <w:szCs w:val="22"/>
          <w:lang w:val="ru-RU"/>
        </w:rPr>
        <w:t>)</w:t>
      </w:r>
      <w:r w:rsidRPr="0044637E">
        <w:rPr>
          <w:rFonts w:ascii="Arial" w:hAnsi="Arial" w:cs="Arial"/>
          <w:b/>
          <w:sz w:val="22"/>
          <w:szCs w:val="22"/>
          <w:lang w:val="sr-Cyrl-RS"/>
        </w:rPr>
        <w:t xml:space="preserve"> </w:t>
      </w:r>
    </w:p>
    <w:p w:rsidR="0044637E" w:rsidRPr="0044637E" w:rsidRDefault="0044637E" w:rsidP="0044637E">
      <w:pPr>
        <w:jc w:val="both"/>
        <w:rPr>
          <w:rFonts w:ascii="Arial" w:hAnsi="Arial" w:cs="Arial"/>
          <w:noProof/>
          <w:sz w:val="22"/>
          <w:szCs w:val="22"/>
          <w:lang w:val="sr-Latn-RS"/>
        </w:rPr>
      </w:pPr>
      <w:r w:rsidRPr="0044637E">
        <w:rPr>
          <w:rFonts w:ascii="Arial" w:hAnsi="Arial" w:cs="Arial"/>
          <w:noProof/>
          <w:sz w:val="22"/>
          <w:szCs w:val="22"/>
          <w:lang w:val="sr-Cyrl-RS"/>
        </w:rPr>
        <w:t>Течна смеша за кондиционирање омекшане воде у систему даљинског грејања за заштиту од корозије, везивање заостале тврдоће, стварање магнетитног слоја и заштитног прекривног филма, омогућава филтрирање и спречавање таложењ</w:t>
      </w:r>
      <w:r w:rsidRPr="0044637E">
        <w:rPr>
          <w:rFonts w:ascii="Arial" w:hAnsi="Arial" w:cs="Arial"/>
          <w:noProof/>
          <w:sz w:val="22"/>
          <w:szCs w:val="22"/>
          <w:lang w:val="sr-Latn-RS"/>
        </w:rPr>
        <w:t>a</w:t>
      </w:r>
      <w:r w:rsidRPr="0044637E">
        <w:rPr>
          <w:rFonts w:ascii="Arial" w:hAnsi="Arial" w:cs="Arial"/>
          <w:noProof/>
          <w:sz w:val="22"/>
          <w:szCs w:val="22"/>
          <w:lang w:val="sr-Cyrl-RS"/>
        </w:rPr>
        <w:t xml:space="preserve"> муља, регулисање </w:t>
      </w:r>
      <w:r w:rsidRPr="0044637E">
        <w:rPr>
          <w:rFonts w:ascii="Arial" w:hAnsi="Arial" w:cs="Arial"/>
          <w:noProof/>
          <w:sz w:val="22"/>
          <w:szCs w:val="22"/>
          <w:lang w:val="en-US"/>
        </w:rPr>
        <w:t>pH</w:t>
      </w:r>
      <w:r w:rsidRPr="0044637E">
        <w:rPr>
          <w:rFonts w:ascii="Arial" w:hAnsi="Arial" w:cs="Arial"/>
          <w:noProof/>
          <w:sz w:val="22"/>
          <w:szCs w:val="22"/>
          <w:lang w:val="sr-Cyrl-RS"/>
        </w:rPr>
        <w:t xml:space="preserve"> вредности и везивање кисеоника. Смеша не сме садржати оне неорганске материје, које постројење доводе у статус </w:t>
      </w:r>
      <w:r w:rsidRPr="0044637E">
        <w:rPr>
          <w:rFonts w:ascii="Arial" w:hAnsi="Arial" w:cs="Arial"/>
          <w:noProof/>
          <w:sz w:val="22"/>
          <w:szCs w:val="22"/>
          <w:lang w:val="sr-Latn-RS"/>
        </w:rPr>
        <w:t xml:space="preserve">Seveso </w:t>
      </w:r>
      <w:r w:rsidRPr="0044637E">
        <w:rPr>
          <w:rFonts w:ascii="Arial" w:hAnsi="Arial" w:cs="Arial"/>
          <w:noProof/>
          <w:sz w:val="22"/>
          <w:szCs w:val="22"/>
          <w:lang w:val="sr-Cyrl-RS"/>
        </w:rPr>
        <w:t>постројења.</w:t>
      </w:r>
    </w:p>
    <w:p w:rsidR="0044637E" w:rsidRPr="0044637E" w:rsidRDefault="0044637E" w:rsidP="0044637E">
      <w:pPr>
        <w:jc w:val="both"/>
        <w:rPr>
          <w:rFonts w:ascii="Arial" w:hAnsi="Arial" w:cs="Arial"/>
          <w:noProof/>
          <w:sz w:val="22"/>
          <w:szCs w:val="22"/>
          <w:lang w:val="sr-Latn-RS"/>
        </w:rPr>
      </w:pPr>
      <w:r w:rsidRPr="0044637E">
        <w:rPr>
          <w:rFonts w:ascii="Arial" w:hAnsi="Arial" w:cs="Arial"/>
          <w:sz w:val="22"/>
          <w:szCs w:val="22"/>
          <w:lang w:val="sr-Cyrl-RS"/>
        </w:rPr>
        <w:t>Паковање – оригинално паковање произвођача  – пластична бурад од 200 литара</w:t>
      </w:r>
      <w:r w:rsidRPr="0044637E">
        <w:rPr>
          <w:rFonts w:ascii="Arial" w:hAnsi="Arial" w:cs="Arial"/>
          <w:sz w:val="22"/>
          <w:szCs w:val="22"/>
          <w:lang w:val="sr-Latn-RS"/>
        </w:rPr>
        <w:t>.</w:t>
      </w:r>
    </w:p>
    <w:p w:rsidR="0044637E" w:rsidRPr="0044637E" w:rsidRDefault="0044637E" w:rsidP="0044637E">
      <w:pPr>
        <w:pStyle w:val="NoSpacing"/>
        <w:ind w:left="720" w:right="-23"/>
        <w:rPr>
          <w:lang w:val="sr-Latn-RS"/>
        </w:rPr>
      </w:pPr>
    </w:p>
    <w:p w:rsidR="00086935" w:rsidRDefault="00086935" w:rsidP="00086935">
      <w:pPr>
        <w:autoSpaceDE w:val="0"/>
        <w:autoSpaceDN w:val="0"/>
        <w:adjustRightInd w:val="0"/>
        <w:jc w:val="both"/>
        <w:rPr>
          <w:rFonts w:ascii="Arial" w:eastAsia="Calibri" w:hAnsi="Arial" w:cs="Arial"/>
          <w:sz w:val="22"/>
          <w:szCs w:val="22"/>
          <w:lang w:val="sr-Cyrl-RS" w:eastAsia="en-US"/>
        </w:rPr>
      </w:pPr>
      <w:r w:rsidRPr="00AC2477">
        <w:rPr>
          <w:rFonts w:ascii="Arial" w:eastAsia="Calibri" w:hAnsi="Arial" w:cs="Arial"/>
          <w:b/>
          <w:sz w:val="22"/>
          <w:szCs w:val="22"/>
          <w:lang w:eastAsia="en-US"/>
        </w:rPr>
        <w:t xml:space="preserve">Карактеристике </w:t>
      </w:r>
      <w:r w:rsidRPr="00AC2477">
        <w:rPr>
          <w:rFonts w:ascii="Arial" w:eastAsia="Calibri" w:hAnsi="Arial" w:cs="Arial"/>
          <w:b/>
          <w:sz w:val="22"/>
          <w:szCs w:val="22"/>
          <w:lang w:val="sr-Cyrl-RS" w:eastAsia="en-US"/>
        </w:rPr>
        <w:t>и састав производа:</w:t>
      </w:r>
      <w:r w:rsidRPr="00AC2477">
        <w:rPr>
          <w:rFonts w:ascii="Arial" w:eastAsia="Calibri" w:hAnsi="Arial" w:cs="Arial"/>
          <w:sz w:val="22"/>
          <w:szCs w:val="22"/>
          <w:lang w:val="sr-Cyrl-RS" w:eastAsia="en-US"/>
        </w:rPr>
        <w:t xml:space="preserve"> </w:t>
      </w:r>
    </w:p>
    <w:p w:rsidR="00086935" w:rsidRDefault="00086935" w:rsidP="00086935">
      <w:pPr>
        <w:autoSpaceDE w:val="0"/>
        <w:autoSpaceDN w:val="0"/>
        <w:adjustRightInd w:val="0"/>
        <w:jc w:val="both"/>
        <w:rPr>
          <w:rFonts w:ascii="Arial" w:eastAsia="Calibri" w:hAnsi="Arial" w:cs="Arial"/>
          <w:sz w:val="22"/>
          <w:szCs w:val="22"/>
          <w:lang w:val="sr-Latn-RS" w:eastAsia="en-US"/>
        </w:rPr>
      </w:pPr>
    </w:p>
    <w:p w:rsidR="00086935" w:rsidRDefault="00086935" w:rsidP="00086935">
      <w:pPr>
        <w:autoSpaceDE w:val="0"/>
        <w:autoSpaceDN w:val="0"/>
        <w:adjustRightInd w:val="0"/>
        <w:jc w:val="both"/>
        <w:rPr>
          <w:rFonts w:ascii="Arial" w:eastAsia="Calibri" w:hAnsi="Arial" w:cs="Arial"/>
          <w:sz w:val="22"/>
          <w:szCs w:val="22"/>
          <w:lang w:val="sr-Cyrl-RS" w:eastAsia="en-US"/>
        </w:rPr>
      </w:pPr>
      <w:r>
        <w:rPr>
          <w:rFonts w:ascii="Arial" w:eastAsia="Calibri" w:hAnsi="Arial" w:cs="Arial"/>
          <w:sz w:val="22"/>
          <w:szCs w:val="22"/>
          <w:lang w:val="sr-Cyrl-RS" w:eastAsia="en-US"/>
        </w:rPr>
        <w:t>Наведена течна смеша (производ) мора да садржи у свом саставу:</w:t>
      </w:r>
    </w:p>
    <w:p w:rsidR="00086935" w:rsidRPr="00AC2477" w:rsidRDefault="00086935" w:rsidP="00086935">
      <w:pPr>
        <w:autoSpaceDE w:val="0"/>
        <w:autoSpaceDN w:val="0"/>
        <w:adjustRightInd w:val="0"/>
        <w:jc w:val="both"/>
        <w:rPr>
          <w:rFonts w:ascii="Arial" w:eastAsia="Calibri" w:hAnsi="Arial" w:cs="Arial"/>
          <w:sz w:val="22"/>
          <w:szCs w:val="22"/>
          <w:lang w:val="sr-Cyrl-RS" w:eastAsia="en-US"/>
        </w:rPr>
      </w:pPr>
    </w:p>
    <w:p w:rsidR="00086935" w:rsidRPr="00D82AE4" w:rsidRDefault="00086935" w:rsidP="00086935">
      <w:pPr>
        <w:jc w:val="both"/>
        <w:rPr>
          <w:rFonts w:ascii="Arial" w:hAnsi="Arial" w:cs="Arial"/>
          <w:noProof/>
          <w:sz w:val="22"/>
          <w:szCs w:val="22"/>
          <w:lang w:val="sr-Cyrl-RS"/>
        </w:rPr>
      </w:pPr>
      <w:r w:rsidRPr="00D82AE4">
        <w:rPr>
          <w:rFonts w:ascii="Arial" w:hAnsi="Arial" w:cs="Arial"/>
          <w:noProof/>
          <w:sz w:val="22"/>
          <w:szCs w:val="22"/>
          <w:lang w:val="sr-Cyrl-RS"/>
        </w:rPr>
        <w:t>Производ садржи средство за стварање заштитног филма преко магнетитног слоја и средство за везивање кисеоника</w:t>
      </w:r>
    </w:p>
    <w:p w:rsidR="00086935" w:rsidRPr="00D82AE4" w:rsidRDefault="00086935" w:rsidP="00086935">
      <w:pPr>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везивање заостале тврдоће у води</w:t>
      </w:r>
    </w:p>
    <w:p w:rsidR="00086935" w:rsidRPr="00D82AE4" w:rsidRDefault="00086935" w:rsidP="00086935">
      <w:pPr>
        <w:jc w:val="both"/>
        <w:rPr>
          <w:rFonts w:ascii="Arial" w:hAnsi="Arial" w:cs="Arial"/>
          <w:sz w:val="22"/>
          <w:szCs w:val="22"/>
          <w:lang w:val="sr-Cyrl-RS"/>
        </w:rPr>
      </w:pPr>
      <w:r w:rsidRPr="00D82AE4">
        <w:rPr>
          <w:rFonts w:ascii="Arial" w:hAnsi="Arial" w:cs="Arial"/>
          <w:sz w:val="22"/>
          <w:szCs w:val="22"/>
          <w:lang w:val="sr-Cyrl-RS"/>
        </w:rPr>
        <w:t>Производ садржи средство за кондиционирање муља</w:t>
      </w:r>
      <w:r>
        <w:rPr>
          <w:rFonts w:ascii="Arial" w:hAnsi="Arial" w:cs="Arial"/>
          <w:sz w:val="22"/>
          <w:szCs w:val="22"/>
          <w:lang w:val="sr-Cyrl-RS"/>
        </w:rPr>
        <w:t xml:space="preserve"> у систему</w:t>
      </w:r>
    </w:p>
    <w:p w:rsidR="00086935" w:rsidRPr="00D82AE4" w:rsidRDefault="00086935" w:rsidP="00086935">
      <w:pPr>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отклањање постојећих наслага</w:t>
      </w:r>
    </w:p>
    <w:p w:rsidR="00086935" w:rsidRPr="00D82AE4" w:rsidRDefault="00086935" w:rsidP="00086935">
      <w:pPr>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спречавање пене на површини воде</w:t>
      </w:r>
    </w:p>
    <w:p w:rsidR="00086935" w:rsidRPr="00347D4B" w:rsidRDefault="00086935" w:rsidP="00086935">
      <w:pPr>
        <w:autoSpaceDE w:val="0"/>
        <w:autoSpaceDN w:val="0"/>
        <w:adjustRightInd w:val="0"/>
        <w:jc w:val="both"/>
        <w:rPr>
          <w:rFonts w:ascii="Arial" w:eastAsia="Calibri" w:hAnsi="Arial" w:cs="Arial"/>
          <w:sz w:val="22"/>
          <w:szCs w:val="22"/>
          <w:lang w:val="sr-Cyrl-RS" w:eastAsia="en-US"/>
        </w:rPr>
      </w:pPr>
      <w:r w:rsidRPr="00D82AE4">
        <w:rPr>
          <w:rFonts w:ascii="Arial" w:hAnsi="Arial" w:cs="Arial"/>
          <w:sz w:val="22"/>
          <w:szCs w:val="22"/>
          <w:lang w:val="ru-RU"/>
        </w:rPr>
        <w:t>Производ за третман воде не</w:t>
      </w:r>
      <w:r w:rsidRPr="00D82AE4">
        <w:rPr>
          <w:rFonts w:ascii="Arial" w:hAnsi="Arial" w:cs="Arial"/>
          <w:sz w:val="22"/>
          <w:szCs w:val="22"/>
          <w:lang w:val="sr-Cyrl-RS"/>
        </w:rPr>
        <w:t xml:space="preserve"> </w:t>
      </w:r>
      <w:r w:rsidRPr="00D82AE4">
        <w:rPr>
          <w:rFonts w:ascii="Arial" w:hAnsi="Arial" w:cs="Arial"/>
          <w:sz w:val="22"/>
          <w:szCs w:val="22"/>
          <w:lang w:val="ru-RU"/>
        </w:rPr>
        <w:t>сме да садржи у свом саставу хидразин и карбохидразид</w:t>
      </w:r>
    </w:p>
    <w:p w:rsidR="0044637E" w:rsidRPr="00086935" w:rsidRDefault="0044637E" w:rsidP="0044637E">
      <w:pPr>
        <w:autoSpaceDE w:val="0"/>
        <w:autoSpaceDN w:val="0"/>
        <w:adjustRightInd w:val="0"/>
        <w:jc w:val="both"/>
        <w:rPr>
          <w:rFonts w:ascii="Arial" w:eastAsia="Calibri" w:hAnsi="Arial" w:cs="Arial"/>
          <w:b/>
          <w:sz w:val="22"/>
          <w:szCs w:val="22"/>
          <w:lang w:val="sr-Cyrl-RS" w:eastAsia="en-US"/>
        </w:rPr>
      </w:pPr>
    </w:p>
    <w:p w:rsidR="0044637E" w:rsidRPr="0044637E" w:rsidRDefault="0044637E" w:rsidP="0044637E">
      <w:pPr>
        <w:pStyle w:val="ListParagraph"/>
        <w:spacing w:after="60"/>
        <w:ind w:left="0"/>
        <w:jc w:val="both"/>
        <w:rPr>
          <w:rFonts w:ascii="Arial" w:hAnsi="Arial" w:cs="Arial"/>
          <w:b/>
          <w:sz w:val="22"/>
          <w:szCs w:val="22"/>
          <w:lang w:val="sr-Cyrl-RS"/>
        </w:rPr>
      </w:pPr>
      <w:r w:rsidRPr="0044637E">
        <w:rPr>
          <w:rFonts w:ascii="Arial" w:hAnsi="Arial" w:cs="Arial"/>
          <w:b/>
          <w:sz w:val="22"/>
          <w:szCs w:val="22"/>
          <w:lang w:val="sr-Cyrl-RS"/>
        </w:rPr>
        <w:t xml:space="preserve">Производ треба да обезбеди следећи захтевани квалитет воде у систему СДГО: </w:t>
      </w:r>
    </w:p>
    <w:p w:rsidR="0044637E" w:rsidRPr="0044637E" w:rsidRDefault="0044637E" w:rsidP="0044637E">
      <w:pPr>
        <w:pStyle w:val="ListParagraph"/>
        <w:spacing w:after="60"/>
        <w:ind w:left="0"/>
        <w:jc w:val="both"/>
        <w:rPr>
          <w:rFonts w:ascii="Arial" w:eastAsia="Arial Unicode MS" w:hAnsi="Arial" w:cs="Arial"/>
          <w:b/>
          <w:kern w:val="2"/>
          <w:sz w:val="22"/>
          <w:szCs w:val="22"/>
          <w:lang w:val="sr-Cyrl-RS"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3"/>
      </w:tblGrid>
      <w:tr w:rsidR="0044637E" w:rsidRPr="0044637E" w:rsidTr="00F129D3">
        <w:trPr>
          <w:trHeight w:val="449"/>
        </w:trPr>
        <w:tc>
          <w:tcPr>
            <w:tcW w:w="4536" w:type="dxa"/>
            <w:shd w:val="clear" w:color="auto" w:fill="auto"/>
            <w:vAlign w:val="center"/>
          </w:tcPr>
          <w:p w:rsidR="0044637E" w:rsidRPr="0044637E" w:rsidRDefault="0044637E" w:rsidP="0044637E">
            <w:pPr>
              <w:jc w:val="center"/>
              <w:rPr>
                <w:rFonts w:ascii="Arial" w:hAnsi="Arial" w:cs="Arial"/>
                <w:b/>
                <w:sz w:val="22"/>
                <w:szCs w:val="22"/>
                <w:lang w:val="sr-Cyrl-RS"/>
              </w:rPr>
            </w:pPr>
            <w:r w:rsidRPr="0044637E">
              <w:rPr>
                <w:rFonts w:ascii="Arial" w:hAnsi="Arial" w:cs="Arial"/>
                <w:b/>
                <w:sz w:val="22"/>
                <w:szCs w:val="22"/>
                <w:lang w:val="sr-Cyrl-RS"/>
              </w:rPr>
              <w:t>Параметар</w:t>
            </w:r>
          </w:p>
        </w:tc>
        <w:tc>
          <w:tcPr>
            <w:tcW w:w="3543" w:type="dxa"/>
            <w:shd w:val="clear" w:color="auto" w:fill="auto"/>
            <w:vAlign w:val="center"/>
          </w:tcPr>
          <w:p w:rsidR="0044637E" w:rsidRPr="0044637E" w:rsidRDefault="0044637E" w:rsidP="0044637E">
            <w:pPr>
              <w:jc w:val="center"/>
              <w:rPr>
                <w:rFonts w:ascii="Arial" w:hAnsi="Arial" w:cs="Arial"/>
                <w:b/>
                <w:sz w:val="22"/>
                <w:szCs w:val="22"/>
                <w:lang w:val="sr-Cyrl-RS"/>
              </w:rPr>
            </w:pPr>
            <w:r w:rsidRPr="0044637E">
              <w:rPr>
                <w:rFonts w:ascii="Arial" w:hAnsi="Arial" w:cs="Arial"/>
                <w:b/>
                <w:sz w:val="22"/>
                <w:szCs w:val="22"/>
                <w:lang w:val="sr-Cyrl-RS"/>
              </w:rPr>
              <w:t>Вода у циркулацији</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Изглед</w:t>
            </w:r>
          </w:p>
        </w:tc>
        <w:tc>
          <w:tcPr>
            <w:tcW w:w="3543" w:type="dxa"/>
            <w:shd w:val="clear" w:color="auto" w:fill="auto"/>
            <w:vAlign w:val="center"/>
          </w:tcPr>
          <w:p w:rsidR="0044637E" w:rsidRPr="0044637E" w:rsidRDefault="0044637E" w:rsidP="0044637E">
            <w:pPr>
              <w:jc w:val="center"/>
              <w:rPr>
                <w:rFonts w:ascii="Arial" w:hAnsi="Arial" w:cs="Arial"/>
                <w:sz w:val="22"/>
                <w:szCs w:val="22"/>
                <w:lang w:val="sr-Cyrl-RS"/>
              </w:rPr>
            </w:pPr>
            <w:r w:rsidRPr="0044637E">
              <w:rPr>
                <w:rFonts w:ascii="Arial" w:hAnsi="Arial" w:cs="Arial"/>
                <w:sz w:val="22"/>
                <w:szCs w:val="22"/>
                <w:lang w:val="sr-Cyrl-RS"/>
              </w:rPr>
              <w:t>Бистра и без боје</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Мирис</w:t>
            </w:r>
          </w:p>
        </w:tc>
        <w:tc>
          <w:tcPr>
            <w:tcW w:w="3543" w:type="dxa"/>
            <w:shd w:val="clear" w:color="auto" w:fill="auto"/>
            <w:vAlign w:val="center"/>
          </w:tcPr>
          <w:p w:rsidR="0044637E" w:rsidRPr="0044637E" w:rsidRDefault="0044637E" w:rsidP="0044637E">
            <w:pPr>
              <w:jc w:val="center"/>
              <w:rPr>
                <w:rFonts w:ascii="Arial" w:hAnsi="Arial" w:cs="Arial"/>
                <w:sz w:val="22"/>
                <w:szCs w:val="22"/>
                <w:lang w:val="sr-Cyrl-RS"/>
              </w:rPr>
            </w:pPr>
            <w:r w:rsidRPr="0044637E">
              <w:rPr>
                <w:rFonts w:ascii="Arial" w:hAnsi="Arial" w:cs="Arial"/>
                <w:sz w:val="22"/>
                <w:szCs w:val="22"/>
                <w:lang w:val="sr-Cyrl-RS"/>
              </w:rPr>
              <w:t>Без мириса</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Честице</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10 mg/lit</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Latn-CS"/>
              </w:rPr>
              <w:t xml:space="preserve">pH </w:t>
            </w:r>
            <w:r w:rsidRPr="0044637E">
              <w:rPr>
                <w:rFonts w:ascii="Arial" w:hAnsi="Arial" w:cs="Arial"/>
                <w:sz w:val="22"/>
                <w:szCs w:val="22"/>
                <w:lang w:val="sr-Cyrl-RS"/>
              </w:rPr>
              <w:t>вредност</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9,8 ± 0,2</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Проводљивост</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1000 µS/cm</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Преостала тврдоћа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 xml:space="preserve">&lt; 0,2 </w:t>
            </w:r>
            <w:r w:rsidRPr="0044637E">
              <w:rPr>
                <w:rFonts w:ascii="Arial" w:hAnsi="Arial" w:cs="Arial"/>
                <w:sz w:val="22"/>
                <w:szCs w:val="22"/>
                <w:vertAlign w:val="superscript"/>
                <w:lang w:val="sr-Latn-CS"/>
              </w:rPr>
              <w:t>o</w:t>
            </w:r>
            <w:r w:rsidRPr="0044637E">
              <w:rPr>
                <w:rFonts w:ascii="Arial" w:hAnsi="Arial" w:cs="Arial"/>
                <w:sz w:val="22"/>
                <w:szCs w:val="22"/>
                <w:lang w:val="sr-Latn-CS"/>
              </w:rPr>
              <w:t>dH</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кисеоника/угљендиоксида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0,02 mg/l</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уља и масти</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 mg/l</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хлорида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300 mg/lit</w:t>
            </w:r>
          </w:p>
        </w:tc>
      </w:tr>
      <w:tr w:rsidR="0044637E" w:rsidRPr="0044637E" w:rsidTr="00F129D3">
        <w:tc>
          <w:tcPr>
            <w:tcW w:w="4536" w:type="dxa"/>
            <w:shd w:val="clear" w:color="auto" w:fill="auto"/>
            <w:vAlign w:val="center"/>
          </w:tcPr>
          <w:p w:rsidR="0044637E" w:rsidRPr="0044637E" w:rsidRDefault="0044637E" w:rsidP="00F129D3">
            <w:pPr>
              <w:rPr>
                <w:rFonts w:ascii="Arial" w:hAnsi="Arial" w:cs="Arial"/>
                <w:sz w:val="22"/>
                <w:szCs w:val="22"/>
                <w:lang w:val="sr-Cyrl-RS"/>
              </w:rPr>
            </w:pPr>
            <w:r w:rsidRPr="0044637E">
              <w:rPr>
                <w:rFonts w:ascii="Arial" w:hAnsi="Arial" w:cs="Arial"/>
                <w:sz w:val="22"/>
                <w:szCs w:val="22"/>
                <w:lang w:val="sr-Cyrl-RS"/>
              </w:rPr>
              <w:t>Укупна количина раствореног гвожђа</w:t>
            </w:r>
          </w:p>
        </w:tc>
        <w:tc>
          <w:tcPr>
            <w:tcW w:w="3543" w:type="dxa"/>
            <w:shd w:val="clear" w:color="auto" w:fill="auto"/>
            <w:vAlign w:val="center"/>
          </w:tcPr>
          <w:p w:rsidR="0044637E" w:rsidRPr="0044637E" w:rsidRDefault="0044637E" w:rsidP="00F129D3">
            <w:pPr>
              <w:jc w:val="center"/>
              <w:rPr>
                <w:rFonts w:ascii="Arial" w:hAnsi="Arial" w:cs="Arial"/>
                <w:sz w:val="22"/>
                <w:szCs w:val="22"/>
                <w:lang w:val="sr-Latn-CS"/>
              </w:rPr>
            </w:pPr>
            <w:r w:rsidRPr="0044637E">
              <w:rPr>
                <w:rFonts w:ascii="Arial" w:hAnsi="Arial" w:cs="Arial"/>
                <w:sz w:val="22"/>
                <w:szCs w:val="22"/>
                <w:lang w:val="sr-Latn-CS"/>
              </w:rPr>
              <w:t>&lt; 0,1 mg/l</w:t>
            </w:r>
          </w:p>
        </w:tc>
      </w:tr>
      <w:tr w:rsidR="0044637E" w:rsidRPr="0044637E" w:rsidTr="00F129D3">
        <w:tc>
          <w:tcPr>
            <w:tcW w:w="4536" w:type="dxa"/>
            <w:shd w:val="clear" w:color="auto" w:fill="auto"/>
            <w:vAlign w:val="center"/>
          </w:tcPr>
          <w:p w:rsidR="0044637E" w:rsidRPr="0044637E" w:rsidRDefault="0044637E" w:rsidP="00F129D3">
            <w:pPr>
              <w:rPr>
                <w:rFonts w:ascii="Arial" w:hAnsi="Arial" w:cs="Arial"/>
                <w:sz w:val="22"/>
                <w:szCs w:val="22"/>
                <w:lang w:val="sr-Cyrl-RS"/>
              </w:rPr>
            </w:pPr>
            <w:r w:rsidRPr="0044637E">
              <w:rPr>
                <w:rFonts w:ascii="Arial" w:hAnsi="Arial" w:cs="Arial"/>
                <w:sz w:val="22"/>
                <w:szCs w:val="22"/>
                <w:lang w:val="sr-Cyrl-RS"/>
              </w:rPr>
              <w:t>Укупна количина бакра</w:t>
            </w:r>
          </w:p>
        </w:tc>
        <w:tc>
          <w:tcPr>
            <w:tcW w:w="3543" w:type="dxa"/>
            <w:shd w:val="clear" w:color="auto" w:fill="auto"/>
            <w:vAlign w:val="center"/>
          </w:tcPr>
          <w:p w:rsidR="0044637E" w:rsidRPr="0044637E" w:rsidRDefault="0044637E" w:rsidP="00F129D3">
            <w:pPr>
              <w:jc w:val="center"/>
              <w:rPr>
                <w:rFonts w:ascii="Arial" w:hAnsi="Arial" w:cs="Arial"/>
                <w:sz w:val="22"/>
                <w:szCs w:val="22"/>
                <w:lang w:val="sr-Latn-CS"/>
              </w:rPr>
            </w:pPr>
            <w:r w:rsidRPr="0044637E">
              <w:rPr>
                <w:rFonts w:ascii="Arial" w:hAnsi="Arial" w:cs="Arial"/>
                <w:sz w:val="22"/>
                <w:szCs w:val="22"/>
                <w:lang w:val="sr-Latn-CS"/>
              </w:rPr>
              <w:t>&lt;0,02 mg/l</w:t>
            </w:r>
          </w:p>
        </w:tc>
      </w:tr>
    </w:tbl>
    <w:p w:rsidR="007129BE" w:rsidRPr="0044637E" w:rsidRDefault="007129BE" w:rsidP="00EA1BDE">
      <w:pPr>
        <w:rPr>
          <w:rFonts w:ascii="Arial" w:hAnsi="Arial" w:cs="Arial"/>
          <w:sz w:val="22"/>
          <w:szCs w:val="22"/>
          <w:lang w:val="sr-Cyrl-RS"/>
        </w:rPr>
      </w:pPr>
    </w:p>
    <w:p w:rsidR="00DC544C" w:rsidRDefault="00DC544C" w:rsidP="002105AF">
      <w:pPr>
        <w:rPr>
          <w:rFonts w:ascii="Arial" w:hAnsi="Arial" w:cs="Arial"/>
          <w:sz w:val="22"/>
          <w:szCs w:val="22"/>
          <w:lang w:val="sr-Latn-RS"/>
        </w:rPr>
      </w:pPr>
    </w:p>
    <w:p w:rsidR="002105AF" w:rsidRPr="0044637E" w:rsidRDefault="002105AF" w:rsidP="002105AF">
      <w:pPr>
        <w:rPr>
          <w:rFonts w:ascii="Arial" w:hAnsi="Arial" w:cs="Arial"/>
          <w:sz w:val="22"/>
          <w:szCs w:val="22"/>
          <w:lang w:val="sr-Cyrl-RS"/>
        </w:rPr>
      </w:pPr>
      <w:r w:rsidRPr="0044637E">
        <w:rPr>
          <w:rFonts w:ascii="Arial" w:hAnsi="Arial" w:cs="Arial"/>
          <w:sz w:val="22"/>
          <w:szCs w:val="22"/>
          <w:lang w:val="sr-Cyrl-RS"/>
        </w:rPr>
        <w:t>Треба да стоји:</w:t>
      </w:r>
    </w:p>
    <w:p w:rsidR="00EB743F" w:rsidRPr="0044637E" w:rsidRDefault="00EB743F" w:rsidP="002105AF">
      <w:pPr>
        <w:rPr>
          <w:rFonts w:ascii="Arial" w:hAnsi="Arial" w:cs="Arial"/>
          <w:sz w:val="22"/>
          <w:szCs w:val="22"/>
          <w:lang w:val="sr-Cyrl-RS"/>
        </w:rPr>
      </w:pPr>
    </w:p>
    <w:p w:rsidR="0044637E" w:rsidRPr="0044637E" w:rsidRDefault="0044637E" w:rsidP="0044637E">
      <w:pPr>
        <w:pStyle w:val="Heading10"/>
        <w:jc w:val="both"/>
        <w:rPr>
          <w:rFonts w:cs="Arial"/>
          <w:lang w:val="sr-Cyrl-RS"/>
        </w:rPr>
      </w:pPr>
      <w:r w:rsidRPr="0044637E">
        <w:rPr>
          <w:rFonts w:cs="Arial"/>
        </w:rPr>
        <w:t>3.1.Врста  добара</w:t>
      </w:r>
    </w:p>
    <w:p w:rsidR="0044637E" w:rsidRPr="0044637E" w:rsidRDefault="0044637E" w:rsidP="0044637E">
      <w:pPr>
        <w:rPr>
          <w:rFonts w:ascii="Arial" w:hAnsi="Arial" w:cs="Arial"/>
          <w:sz w:val="22"/>
          <w:szCs w:val="22"/>
          <w:lang w:val="sr-Cyrl-RS"/>
        </w:rPr>
      </w:pPr>
    </w:p>
    <w:p w:rsidR="0044637E" w:rsidRPr="0044637E" w:rsidRDefault="0044637E" w:rsidP="0044637E">
      <w:pPr>
        <w:pStyle w:val="ListParagraph"/>
        <w:suppressAutoHyphens/>
        <w:spacing w:after="60"/>
        <w:ind w:left="0"/>
        <w:jc w:val="both"/>
        <w:rPr>
          <w:rFonts w:ascii="Arial" w:hAnsi="Arial" w:cs="Arial"/>
          <w:b/>
          <w:sz w:val="22"/>
          <w:szCs w:val="22"/>
          <w:lang w:val="sr-Cyrl-RS"/>
        </w:rPr>
      </w:pPr>
      <w:r w:rsidRPr="0044637E">
        <w:rPr>
          <w:rFonts w:ascii="Arial" w:eastAsia="Arial" w:hAnsi="Arial" w:cs="Arial"/>
          <w:b/>
          <w:color w:val="000000"/>
          <w:sz w:val="22"/>
          <w:szCs w:val="22"/>
        </w:rPr>
        <w:t>СРЕДСТВО ЗА КОНДИЦИОНИРАЊЕ ВОДЕ</w:t>
      </w:r>
      <w:r w:rsidRPr="0044637E">
        <w:rPr>
          <w:rFonts w:ascii="Arial" w:hAnsi="Arial" w:cs="Arial"/>
          <w:b/>
          <w:sz w:val="22"/>
          <w:szCs w:val="22"/>
          <w:lang w:val="ru-RU"/>
        </w:rPr>
        <w:t xml:space="preserve"> </w:t>
      </w:r>
      <w:r w:rsidRPr="0044637E">
        <w:rPr>
          <w:rFonts w:ascii="Arial" w:hAnsi="Arial" w:cs="Arial"/>
          <w:b/>
          <w:sz w:val="22"/>
          <w:szCs w:val="22"/>
          <w:lang w:val="sr-Cyrl-RS"/>
        </w:rPr>
        <w:t>за систем даљинског грејања Обреновца</w:t>
      </w:r>
      <w:r w:rsidRPr="0044637E">
        <w:rPr>
          <w:rFonts w:ascii="Arial" w:eastAsia="Arial" w:hAnsi="Arial" w:cs="Arial"/>
          <w:b/>
          <w:color w:val="000000"/>
          <w:sz w:val="22"/>
          <w:szCs w:val="22"/>
          <w:lang w:val="ru-RU"/>
        </w:rPr>
        <w:t>.</w:t>
      </w:r>
      <w:r w:rsidRPr="0044637E">
        <w:rPr>
          <w:rFonts w:ascii="Arial" w:eastAsia="Arial" w:hAnsi="Arial" w:cs="Arial"/>
          <w:color w:val="000000"/>
          <w:sz w:val="22"/>
          <w:szCs w:val="22"/>
          <w:lang w:val="ru-RU"/>
        </w:rPr>
        <w:t xml:space="preserve"> (</w:t>
      </w:r>
      <w:r w:rsidRPr="0044637E">
        <w:rPr>
          <w:rFonts w:ascii="Arial" w:hAnsi="Arial" w:cs="Arial"/>
          <w:b/>
          <w:sz w:val="22"/>
          <w:szCs w:val="22"/>
          <w:lang w:val="sr-Cyrl-RS"/>
        </w:rPr>
        <w:t xml:space="preserve">Мултифункционална течна смеша за кондиционирање воде или производ за третман воде </w:t>
      </w:r>
      <w:r w:rsidRPr="0044637E">
        <w:rPr>
          <w:rFonts w:ascii="Arial" w:hAnsi="Arial" w:cs="Arial"/>
          <w:b/>
          <w:sz w:val="22"/>
          <w:szCs w:val="22"/>
          <w:lang w:val="ru-RU"/>
        </w:rPr>
        <w:t>)</w:t>
      </w:r>
      <w:r w:rsidRPr="0044637E">
        <w:rPr>
          <w:rFonts w:ascii="Arial" w:hAnsi="Arial" w:cs="Arial"/>
          <w:b/>
          <w:sz w:val="22"/>
          <w:szCs w:val="22"/>
          <w:lang w:val="sr-Cyrl-RS"/>
        </w:rPr>
        <w:t xml:space="preserve"> </w:t>
      </w:r>
    </w:p>
    <w:p w:rsidR="0044637E" w:rsidRPr="0044637E" w:rsidRDefault="0044637E" w:rsidP="0044637E">
      <w:pPr>
        <w:pStyle w:val="ListParagraph"/>
        <w:suppressAutoHyphens/>
        <w:spacing w:after="60"/>
        <w:ind w:left="0"/>
        <w:jc w:val="both"/>
        <w:rPr>
          <w:rFonts w:ascii="Arial" w:hAnsi="Arial" w:cs="Arial"/>
          <w:b/>
          <w:sz w:val="22"/>
          <w:szCs w:val="22"/>
          <w:lang w:val="sr-Cyrl-RS"/>
        </w:rPr>
      </w:pPr>
    </w:p>
    <w:p w:rsidR="0044637E" w:rsidRPr="0044637E" w:rsidRDefault="0044637E" w:rsidP="0044637E">
      <w:pPr>
        <w:pStyle w:val="ListParagraph"/>
        <w:suppressAutoHyphens/>
        <w:spacing w:after="60"/>
        <w:ind w:left="0"/>
        <w:jc w:val="both"/>
        <w:rPr>
          <w:rFonts w:ascii="Arial" w:hAnsi="Arial" w:cs="Arial"/>
          <w:b/>
          <w:sz w:val="22"/>
          <w:szCs w:val="22"/>
          <w:lang w:val="sr-Cyrl-RS"/>
        </w:rPr>
      </w:pPr>
      <w:r w:rsidRPr="0044637E">
        <w:rPr>
          <w:rFonts w:ascii="Arial" w:hAnsi="Arial" w:cs="Arial"/>
          <w:b/>
          <w:sz w:val="22"/>
          <w:szCs w:val="22"/>
          <w:lang w:val="sr-Cyrl-RS"/>
        </w:rPr>
        <w:t>Намена и сврха производа:</w:t>
      </w:r>
    </w:p>
    <w:p w:rsidR="0044637E" w:rsidRPr="0044637E" w:rsidRDefault="0044637E" w:rsidP="0044637E">
      <w:pPr>
        <w:pStyle w:val="ListParagraph"/>
        <w:suppressAutoHyphens/>
        <w:spacing w:after="60"/>
        <w:ind w:left="0"/>
        <w:jc w:val="both"/>
        <w:rPr>
          <w:rFonts w:ascii="Arial" w:hAnsi="Arial" w:cs="Arial"/>
          <w:b/>
          <w:sz w:val="22"/>
          <w:szCs w:val="22"/>
          <w:lang w:val="sr-Cyrl-RS"/>
        </w:rPr>
      </w:pPr>
    </w:p>
    <w:p w:rsidR="0044637E" w:rsidRPr="0044637E" w:rsidRDefault="0044637E" w:rsidP="0044637E">
      <w:pPr>
        <w:ind w:right="-23"/>
        <w:jc w:val="both"/>
        <w:rPr>
          <w:rFonts w:ascii="Arial" w:hAnsi="Arial" w:cs="Arial"/>
          <w:sz w:val="22"/>
          <w:szCs w:val="22"/>
          <w:lang w:val="sr-Latn-RS"/>
        </w:rPr>
      </w:pPr>
      <w:r w:rsidRPr="0044637E">
        <w:rPr>
          <w:rFonts w:ascii="Arial" w:eastAsia="Arial Unicode MS" w:hAnsi="Arial" w:cs="Arial"/>
          <w:color w:val="000000"/>
          <w:kern w:val="2"/>
          <w:sz w:val="22"/>
          <w:szCs w:val="22"/>
          <w:lang w:val="ru-RU"/>
        </w:rPr>
        <w:t xml:space="preserve">Производ за третман воде у систему даљинског грејања мора бити течна смеша </w:t>
      </w:r>
      <w:r w:rsidRPr="0044637E">
        <w:rPr>
          <w:rFonts w:ascii="Arial" w:hAnsi="Arial" w:cs="Arial"/>
          <w:sz w:val="22"/>
          <w:szCs w:val="22"/>
          <w:lang w:val="ru-RU"/>
        </w:rPr>
        <w:t>при</w:t>
      </w:r>
      <w:r w:rsidRPr="0044637E">
        <w:rPr>
          <w:rFonts w:ascii="Arial" w:hAnsi="Arial" w:cs="Arial"/>
          <w:sz w:val="22"/>
          <w:szCs w:val="22"/>
        </w:rPr>
        <w:t xml:space="preserve"> </w:t>
      </w:r>
      <w:r w:rsidRPr="0044637E">
        <w:rPr>
          <w:rFonts w:ascii="Arial" w:hAnsi="Arial" w:cs="Arial"/>
          <w:sz w:val="22"/>
          <w:szCs w:val="22"/>
          <w:lang w:val="ru-RU"/>
        </w:rPr>
        <w:t>температури</w:t>
      </w:r>
      <w:r w:rsidRPr="0044637E">
        <w:rPr>
          <w:rFonts w:ascii="Arial" w:hAnsi="Arial" w:cs="Arial"/>
          <w:sz w:val="22"/>
          <w:szCs w:val="22"/>
        </w:rPr>
        <w:t xml:space="preserve"> </w:t>
      </w:r>
      <w:r w:rsidRPr="0044637E">
        <w:rPr>
          <w:rFonts w:ascii="Arial" w:hAnsi="Arial" w:cs="Arial"/>
          <w:sz w:val="22"/>
          <w:szCs w:val="22"/>
          <w:lang w:val="ru-RU"/>
        </w:rPr>
        <w:t>од 2</w:t>
      </w:r>
      <w:r w:rsidRPr="0044637E">
        <w:rPr>
          <w:rFonts w:ascii="Arial" w:hAnsi="Arial" w:cs="Arial"/>
          <w:sz w:val="22"/>
          <w:szCs w:val="22"/>
          <w:lang w:val="sr-Cyrl-RS"/>
        </w:rPr>
        <w:t>0</w:t>
      </w:r>
      <w:r w:rsidRPr="0044637E">
        <w:rPr>
          <w:rFonts w:ascii="Arial" w:hAnsi="Arial" w:cs="Arial"/>
          <w:sz w:val="22"/>
          <w:szCs w:val="22"/>
          <w:lang w:val="ru-RU"/>
        </w:rPr>
        <w:t>°</w:t>
      </w:r>
      <w:r w:rsidRPr="0044637E">
        <w:rPr>
          <w:rFonts w:ascii="Arial" w:hAnsi="Arial" w:cs="Arial"/>
          <w:sz w:val="22"/>
          <w:szCs w:val="22"/>
        </w:rPr>
        <w:t>C</w:t>
      </w:r>
      <w:r w:rsidRPr="0044637E">
        <w:rPr>
          <w:rFonts w:ascii="Arial" w:hAnsi="Arial" w:cs="Arial"/>
          <w:sz w:val="22"/>
          <w:szCs w:val="22"/>
          <w:lang w:val="ru-RU"/>
        </w:rPr>
        <w:t>, густине 1,15– 1,25 (</w:t>
      </w:r>
      <w:r w:rsidRPr="0044637E">
        <w:rPr>
          <w:rFonts w:ascii="Arial" w:hAnsi="Arial" w:cs="Arial"/>
          <w:sz w:val="22"/>
          <w:szCs w:val="22"/>
        </w:rPr>
        <w:t>g</w:t>
      </w:r>
      <w:r w:rsidRPr="0044637E">
        <w:rPr>
          <w:rFonts w:ascii="Arial" w:hAnsi="Arial" w:cs="Arial"/>
          <w:sz w:val="22"/>
          <w:szCs w:val="22"/>
          <w:lang w:val="ru-RU"/>
        </w:rPr>
        <w:t>/</w:t>
      </w:r>
      <w:r w:rsidRPr="0044637E">
        <w:rPr>
          <w:rFonts w:ascii="Arial" w:hAnsi="Arial" w:cs="Arial"/>
          <w:sz w:val="22"/>
          <w:szCs w:val="22"/>
        </w:rPr>
        <w:t xml:space="preserve">l </w:t>
      </w:r>
      <w:r w:rsidRPr="0044637E">
        <w:rPr>
          <w:rFonts w:ascii="Arial" w:hAnsi="Arial" w:cs="Arial"/>
          <w:sz w:val="22"/>
          <w:szCs w:val="22"/>
          <w:lang w:val="ru-RU"/>
        </w:rPr>
        <w:t>на 20°</w:t>
      </w:r>
      <w:r w:rsidRPr="0044637E">
        <w:rPr>
          <w:rFonts w:ascii="Arial" w:hAnsi="Arial" w:cs="Arial"/>
          <w:sz w:val="22"/>
          <w:szCs w:val="22"/>
        </w:rPr>
        <w:t>C</w:t>
      </w:r>
      <w:r w:rsidRPr="0044637E">
        <w:rPr>
          <w:rFonts w:ascii="Arial" w:hAnsi="Arial" w:cs="Arial"/>
          <w:sz w:val="22"/>
          <w:szCs w:val="22"/>
          <w:lang w:val="ru-RU"/>
        </w:rPr>
        <w:t>),</w:t>
      </w:r>
      <w:r w:rsidR="00203E92">
        <w:rPr>
          <w:rFonts w:ascii="Arial" w:hAnsi="Arial" w:cs="Arial"/>
          <w:sz w:val="22"/>
          <w:szCs w:val="22"/>
          <w:lang w:val="sr-Latn-RS"/>
        </w:rPr>
        <w:t xml:space="preserve"> </w:t>
      </w:r>
      <w:r w:rsidRPr="0044637E">
        <w:rPr>
          <w:rFonts w:ascii="Arial" w:hAnsi="Arial" w:cs="Arial"/>
          <w:sz w:val="22"/>
          <w:szCs w:val="22"/>
          <w:lang w:val="ru-RU"/>
        </w:rPr>
        <w:t xml:space="preserve">минималне </w:t>
      </w:r>
      <w:r w:rsidRPr="0044637E">
        <w:rPr>
          <w:rFonts w:ascii="Arial" w:hAnsi="Arial" w:cs="Arial"/>
          <w:sz w:val="22"/>
          <w:szCs w:val="22"/>
        </w:rPr>
        <w:t>pH</w:t>
      </w:r>
      <w:r w:rsidRPr="0044637E">
        <w:rPr>
          <w:rFonts w:ascii="Arial" w:hAnsi="Arial" w:cs="Arial"/>
          <w:sz w:val="22"/>
          <w:szCs w:val="22"/>
          <w:lang w:val="ru-RU"/>
        </w:rPr>
        <w:t xml:space="preserve"> вредности</w:t>
      </w:r>
      <w:r w:rsidRPr="0044637E">
        <w:rPr>
          <w:rFonts w:ascii="Arial" w:hAnsi="Arial" w:cs="Arial"/>
          <w:sz w:val="22"/>
          <w:szCs w:val="22"/>
        </w:rPr>
        <w:t xml:space="preserve"> </w:t>
      </w:r>
      <w:r w:rsidRPr="0044637E">
        <w:rPr>
          <w:rFonts w:ascii="Arial" w:hAnsi="Arial" w:cs="Arial"/>
          <w:sz w:val="22"/>
          <w:szCs w:val="22"/>
          <w:lang w:val="ru-RU"/>
        </w:rPr>
        <w:t xml:space="preserve">13,5 (раствор 100 </w:t>
      </w:r>
      <w:r w:rsidRPr="0044637E">
        <w:rPr>
          <w:rFonts w:ascii="Arial" w:hAnsi="Arial" w:cs="Arial"/>
          <w:sz w:val="22"/>
          <w:szCs w:val="22"/>
        </w:rPr>
        <w:t>ml</w:t>
      </w:r>
      <w:r w:rsidRPr="0044637E">
        <w:rPr>
          <w:rFonts w:ascii="Arial" w:hAnsi="Arial" w:cs="Arial"/>
          <w:sz w:val="22"/>
          <w:szCs w:val="22"/>
          <w:lang w:val="ru-RU"/>
        </w:rPr>
        <w:t>/</w:t>
      </w:r>
      <w:r w:rsidRPr="0044637E">
        <w:rPr>
          <w:rFonts w:ascii="Arial" w:hAnsi="Arial" w:cs="Arial"/>
          <w:sz w:val="22"/>
          <w:szCs w:val="22"/>
        </w:rPr>
        <w:t>l</w:t>
      </w:r>
      <w:r w:rsidRPr="0044637E">
        <w:rPr>
          <w:rFonts w:ascii="Arial" w:hAnsi="Arial" w:cs="Arial"/>
          <w:sz w:val="22"/>
          <w:szCs w:val="22"/>
          <w:lang w:val="ru-RU"/>
        </w:rPr>
        <w:t xml:space="preserve"> омекшане воде </w:t>
      </w:r>
      <w:r w:rsidRPr="0044637E">
        <w:rPr>
          <w:rFonts w:ascii="Arial" w:hAnsi="Arial" w:cs="Arial"/>
          <w:sz w:val="22"/>
          <w:szCs w:val="22"/>
        </w:rPr>
        <w:t xml:space="preserve">cca </w:t>
      </w:r>
      <w:r w:rsidRPr="0044637E">
        <w:rPr>
          <w:rFonts w:ascii="Arial" w:hAnsi="Arial" w:cs="Arial"/>
          <w:sz w:val="22"/>
          <w:szCs w:val="22"/>
          <w:lang w:val="ru-RU"/>
        </w:rPr>
        <w:t>500µ</w:t>
      </w:r>
      <w:r w:rsidRPr="0044637E">
        <w:rPr>
          <w:rFonts w:ascii="Arial" w:hAnsi="Arial" w:cs="Arial"/>
          <w:sz w:val="22"/>
          <w:szCs w:val="22"/>
        </w:rPr>
        <w:t>S</w:t>
      </w:r>
      <w:r w:rsidRPr="0044637E">
        <w:rPr>
          <w:rFonts w:ascii="Arial" w:hAnsi="Arial" w:cs="Arial"/>
          <w:sz w:val="22"/>
          <w:szCs w:val="22"/>
          <w:lang w:val="ru-RU"/>
        </w:rPr>
        <w:t>/</w:t>
      </w:r>
      <w:r w:rsidRPr="0044637E">
        <w:rPr>
          <w:rFonts w:ascii="Arial" w:hAnsi="Arial" w:cs="Arial"/>
          <w:sz w:val="22"/>
          <w:szCs w:val="22"/>
        </w:rPr>
        <w:t xml:space="preserve">cm </w:t>
      </w:r>
      <w:r w:rsidRPr="0044637E">
        <w:rPr>
          <w:rFonts w:ascii="Arial" w:hAnsi="Arial" w:cs="Arial"/>
          <w:sz w:val="22"/>
          <w:szCs w:val="22"/>
          <w:lang w:val="ru-RU"/>
        </w:rPr>
        <w:t>на 20°</w:t>
      </w:r>
      <w:r w:rsidRPr="0044637E">
        <w:rPr>
          <w:rFonts w:ascii="Arial" w:hAnsi="Arial" w:cs="Arial"/>
          <w:sz w:val="22"/>
          <w:szCs w:val="22"/>
        </w:rPr>
        <w:t>C</w:t>
      </w:r>
      <w:r w:rsidRPr="0044637E">
        <w:rPr>
          <w:rFonts w:ascii="Arial" w:hAnsi="Arial" w:cs="Arial"/>
          <w:sz w:val="22"/>
          <w:szCs w:val="22"/>
          <w:lang w:val="ru-RU"/>
        </w:rPr>
        <w:t xml:space="preserve">) </w:t>
      </w:r>
      <w:r w:rsidRPr="0044637E">
        <w:rPr>
          <w:rFonts w:ascii="Arial" w:eastAsia="Arial Unicode MS" w:hAnsi="Arial" w:cs="Arial"/>
          <w:color w:val="000000"/>
          <w:kern w:val="2"/>
          <w:sz w:val="22"/>
          <w:szCs w:val="22"/>
          <w:lang w:val="ru-RU"/>
        </w:rPr>
        <w:t>потпуно растворљива у води, погодна да допринесе</w:t>
      </w:r>
      <w:r w:rsidRPr="0044637E">
        <w:rPr>
          <w:rFonts w:ascii="Arial" w:hAnsi="Arial" w:cs="Arial"/>
          <w:sz w:val="22"/>
          <w:szCs w:val="22"/>
          <w:lang w:val="ru-RU"/>
        </w:rPr>
        <w:t xml:space="preserve"> постизању</w:t>
      </w:r>
      <w:r w:rsidRPr="0044637E">
        <w:rPr>
          <w:rFonts w:ascii="Arial" w:hAnsi="Arial" w:cs="Arial"/>
          <w:sz w:val="22"/>
          <w:szCs w:val="22"/>
        </w:rPr>
        <w:t xml:space="preserve"> </w:t>
      </w:r>
      <w:r w:rsidRPr="0044637E">
        <w:rPr>
          <w:rFonts w:ascii="Arial" w:hAnsi="Arial" w:cs="Arial"/>
          <w:sz w:val="22"/>
          <w:szCs w:val="22"/>
          <w:lang w:val="ru-RU"/>
        </w:rPr>
        <w:t>квалитетног</w:t>
      </w:r>
      <w:r w:rsidRPr="0044637E">
        <w:rPr>
          <w:rFonts w:ascii="Arial" w:hAnsi="Arial" w:cs="Arial"/>
          <w:sz w:val="22"/>
          <w:szCs w:val="22"/>
        </w:rPr>
        <w:t xml:space="preserve"> </w:t>
      </w:r>
      <w:r w:rsidRPr="0044637E">
        <w:rPr>
          <w:rFonts w:ascii="Arial" w:hAnsi="Arial" w:cs="Arial"/>
          <w:sz w:val="22"/>
          <w:szCs w:val="22"/>
          <w:lang w:val="ru-RU"/>
        </w:rPr>
        <w:t>радног</w:t>
      </w:r>
      <w:r w:rsidRPr="0044637E">
        <w:rPr>
          <w:rFonts w:ascii="Arial" w:hAnsi="Arial" w:cs="Arial"/>
          <w:sz w:val="22"/>
          <w:szCs w:val="22"/>
        </w:rPr>
        <w:t xml:space="preserve"> </w:t>
      </w:r>
      <w:r w:rsidRPr="0044637E">
        <w:rPr>
          <w:rFonts w:ascii="Arial" w:hAnsi="Arial" w:cs="Arial"/>
          <w:sz w:val="22"/>
          <w:szCs w:val="22"/>
          <w:lang w:val="ru-RU"/>
        </w:rPr>
        <w:t>флуида, тј. напојне и цир</w:t>
      </w:r>
      <w:r w:rsidRPr="0044637E">
        <w:rPr>
          <w:rFonts w:ascii="Arial" w:hAnsi="Arial" w:cs="Arial"/>
          <w:sz w:val="22"/>
          <w:szCs w:val="22"/>
          <w:lang w:val="sr-Cyrl-RS"/>
        </w:rPr>
        <w:t>к</w:t>
      </w:r>
      <w:r w:rsidRPr="0044637E">
        <w:rPr>
          <w:rFonts w:ascii="Arial" w:hAnsi="Arial" w:cs="Arial"/>
          <w:sz w:val="22"/>
          <w:szCs w:val="22"/>
          <w:lang w:val="ru-RU"/>
        </w:rPr>
        <w:t>улационе</w:t>
      </w:r>
      <w:r w:rsidRPr="0044637E">
        <w:rPr>
          <w:rFonts w:ascii="Arial" w:hAnsi="Arial" w:cs="Arial"/>
          <w:sz w:val="22"/>
          <w:szCs w:val="22"/>
        </w:rPr>
        <w:t xml:space="preserve"> </w:t>
      </w:r>
      <w:r w:rsidRPr="0044637E">
        <w:rPr>
          <w:rFonts w:ascii="Arial" w:hAnsi="Arial" w:cs="Arial"/>
          <w:sz w:val="22"/>
          <w:szCs w:val="22"/>
          <w:lang w:val="ru-RU"/>
        </w:rPr>
        <w:t>воде у систему</w:t>
      </w:r>
      <w:r w:rsidRPr="0044637E">
        <w:rPr>
          <w:rFonts w:ascii="Arial" w:hAnsi="Arial" w:cs="Arial"/>
          <w:sz w:val="22"/>
          <w:szCs w:val="22"/>
        </w:rPr>
        <w:t xml:space="preserve"> </w:t>
      </w:r>
      <w:r w:rsidRPr="0044637E">
        <w:rPr>
          <w:rFonts w:ascii="Arial" w:hAnsi="Arial" w:cs="Arial"/>
          <w:sz w:val="22"/>
          <w:szCs w:val="22"/>
          <w:lang w:val="ru-RU"/>
        </w:rPr>
        <w:t>даљинског</w:t>
      </w:r>
      <w:r w:rsidRPr="0044637E">
        <w:rPr>
          <w:rFonts w:ascii="Arial" w:hAnsi="Arial" w:cs="Arial"/>
          <w:sz w:val="22"/>
          <w:szCs w:val="22"/>
        </w:rPr>
        <w:t xml:space="preserve"> </w:t>
      </w:r>
      <w:r w:rsidRPr="0044637E">
        <w:rPr>
          <w:rFonts w:ascii="Arial" w:hAnsi="Arial" w:cs="Arial"/>
          <w:sz w:val="22"/>
          <w:szCs w:val="22"/>
          <w:lang w:val="ru-RU"/>
        </w:rPr>
        <w:t>грејања и да обезбеди</w:t>
      </w:r>
      <w:r w:rsidRPr="0044637E">
        <w:rPr>
          <w:rFonts w:ascii="Arial" w:hAnsi="Arial" w:cs="Arial"/>
          <w:sz w:val="22"/>
          <w:szCs w:val="22"/>
        </w:rPr>
        <w:t xml:space="preserve"> </w:t>
      </w:r>
      <w:r w:rsidRPr="0044637E">
        <w:rPr>
          <w:rFonts w:ascii="Arial" w:hAnsi="Arial" w:cs="Arial"/>
          <w:sz w:val="22"/>
          <w:szCs w:val="22"/>
          <w:lang w:val="ru-RU"/>
        </w:rPr>
        <w:t>правилно</w:t>
      </w:r>
      <w:r w:rsidRPr="0044637E">
        <w:rPr>
          <w:rFonts w:ascii="Arial" w:hAnsi="Arial" w:cs="Arial"/>
          <w:sz w:val="22"/>
          <w:szCs w:val="22"/>
        </w:rPr>
        <w:t xml:space="preserve"> </w:t>
      </w:r>
      <w:r w:rsidRPr="0044637E">
        <w:rPr>
          <w:rFonts w:ascii="Arial" w:hAnsi="Arial" w:cs="Arial"/>
          <w:sz w:val="22"/>
          <w:szCs w:val="22"/>
          <w:lang w:val="ru-RU"/>
        </w:rPr>
        <w:t>функционисање, трајност</w:t>
      </w:r>
      <w:r w:rsidRPr="0044637E">
        <w:rPr>
          <w:rFonts w:ascii="Arial" w:hAnsi="Arial" w:cs="Arial"/>
          <w:sz w:val="22"/>
          <w:szCs w:val="22"/>
        </w:rPr>
        <w:t xml:space="preserve">и </w:t>
      </w:r>
      <w:r w:rsidRPr="0044637E">
        <w:rPr>
          <w:rFonts w:ascii="Arial" w:hAnsi="Arial" w:cs="Arial"/>
          <w:sz w:val="22"/>
          <w:szCs w:val="22"/>
          <w:lang w:val="ru-RU"/>
        </w:rPr>
        <w:t>система</w:t>
      </w:r>
      <w:r w:rsidRPr="0044637E">
        <w:rPr>
          <w:rFonts w:ascii="Arial" w:hAnsi="Arial" w:cs="Arial"/>
          <w:sz w:val="22"/>
          <w:szCs w:val="22"/>
        </w:rPr>
        <w:t xml:space="preserve"> </w:t>
      </w:r>
      <w:r w:rsidRPr="0044637E">
        <w:rPr>
          <w:rFonts w:ascii="Arial" w:hAnsi="Arial" w:cs="Arial"/>
          <w:sz w:val="22"/>
          <w:szCs w:val="22"/>
          <w:lang w:val="ru-RU"/>
        </w:rPr>
        <w:t>даљинског</w:t>
      </w:r>
      <w:r w:rsidRPr="0044637E">
        <w:rPr>
          <w:rFonts w:ascii="Arial" w:hAnsi="Arial" w:cs="Arial"/>
          <w:sz w:val="22"/>
          <w:szCs w:val="22"/>
        </w:rPr>
        <w:t xml:space="preserve"> </w:t>
      </w:r>
      <w:r w:rsidRPr="0044637E">
        <w:rPr>
          <w:rFonts w:ascii="Arial" w:hAnsi="Arial" w:cs="Arial"/>
          <w:sz w:val="22"/>
          <w:szCs w:val="22"/>
          <w:lang w:val="ru-RU"/>
        </w:rPr>
        <w:t>грејања и економичност</w:t>
      </w:r>
      <w:r w:rsidRPr="0044637E">
        <w:rPr>
          <w:rFonts w:ascii="Arial" w:hAnsi="Arial" w:cs="Arial"/>
          <w:sz w:val="22"/>
          <w:szCs w:val="22"/>
        </w:rPr>
        <w:t xml:space="preserve">и </w:t>
      </w:r>
      <w:r w:rsidRPr="0044637E">
        <w:rPr>
          <w:rFonts w:ascii="Arial" w:hAnsi="Arial" w:cs="Arial"/>
          <w:sz w:val="22"/>
          <w:szCs w:val="22"/>
          <w:lang w:val="ru-RU"/>
        </w:rPr>
        <w:t>производње.</w:t>
      </w:r>
    </w:p>
    <w:p w:rsidR="0044637E" w:rsidRPr="0044637E" w:rsidRDefault="0044637E" w:rsidP="0044637E">
      <w:pPr>
        <w:pStyle w:val="ListParagraph"/>
        <w:suppressAutoHyphens/>
        <w:spacing w:after="60"/>
        <w:ind w:left="0"/>
        <w:jc w:val="both"/>
        <w:rPr>
          <w:rFonts w:ascii="Arial" w:hAnsi="Arial" w:cs="Arial"/>
          <w:b/>
          <w:sz w:val="22"/>
          <w:szCs w:val="22"/>
          <w:lang w:val="sr-Latn-RS"/>
        </w:rPr>
      </w:pPr>
    </w:p>
    <w:p w:rsidR="0044637E" w:rsidRPr="0044637E" w:rsidRDefault="0044637E" w:rsidP="0044637E">
      <w:pPr>
        <w:jc w:val="both"/>
        <w:rPr>
          <w:rFonts w:ascii="Arial" w:hAnsi="Arial" w:cs="Arial"/>
          <w:noProof/>
          <w:sz w:val="22"/>
          <w:szCs w:val="22"/>
          <w:lang w:val="sr-Latn-RS"/>
        </w:rPr>
      </w:pPr>
      <w:r w:rsidRPr="0044637E">
        <w:rPr>
          <w:rFonts w:ascii="Arial" w:hAnsi="Arial" w:cs="Arial"/>
          <w:noProof/>
          <w:sz w:val="22"/>
          <w:szCs w:val="22"/>
          <w:lang w:val="sr-Cyrl-RS"/>
        </w:rPr>
        <w:t>Течна смеша за кондиционирање омекшане воде у систему даљинског грејања за заштиту од корозије, везивање заостале тврдоће, стварање магнетитног слоја и заштитног прекривног филма, омогућава филтрирање и спречавање таложењ</w:t>
      </w:r>
      <w:r w:rsidRPr="0044637E">
        <w:rPr>
          <w:rFonts w:ascii="Arial" w:hAnsi="Arial" w:cs="Arial"/>
          <w:noProof/>
          <w:sz w:val="22"/>
          <w:szCs w:val="22"/>
          <w:lang w:val="sr-Latn-RS"/>
        </w:rPr>
        <w:t>a</w:t>
      </w:r>
      <w:r w:rsidRPr="0044637E">
        <w:rPr>
          <w:rFonts w:ascii="Arial" w:hAnsi="Arial" w:cs="Arial"/>
          <w:noProof/>
          <w:sz w:val="22"/>
          <w:szCs w:val="22"/>
          <w:lang w:val="sr-Cyrl-RS"/>
        </w:rPr>
        <w:t xml:space="preserve"> муља, регулисање </w:t>
      </w:r>
      <w:r w:rsidRPr="0044637E">
        <w:rPr>
          <w:rFonts w:ascii="Arial" w:hAnsi="Arial" w:cs="Arial"/>
          <w:noProof/>
          <w:sz w:val="22"/>
          <w:szCs w:val="22"/>
          <w:lang w:val="sr-Latn-RS"/>
        </w:rPr>
        <w:t>pH</w:t>
      </w:r>
      <w:r w:rsidRPr="0044637E">
        <w:rPr>
          <w:rFonts w:ascii="Arial" w:hAnsi="Arial" w:cs="Arial"/>
          <w:noProof/>
          <w:sz w:val="22"/>
          <w:szCs w:val="22"/>
          <w:lang w:val="sr-Cyrl-RS"/>
        </w:rPr>
        <w:t xml:space="preserve"> вредности и везивање кисеоника. Смеша не сме садржати оне неорганске материје, које постројење доводе у статус </w:t>
      </w:r>
      <w:r w:rsidRPr="0044637E">
        <w:rPr>
          <w:rFonts w:ascii="Arial" w:hAnsi="Arial" w:cs="Arial"/>
          <w:noProof/>
          <w:sz w:val="22"/>
          <w:szCs w:val="22"/>
          <w:lang w:val="sr-Latn-RS"/>
        </w:rPr>
        <w:t xml:space="preserve">Seveso </w:t>
      </w:r>
      <w:r w:rsidRPr="0044637E">
        <w:rPr>
          <w:rFonts w:ascii="Arial" w:hAnsi="Arial" w:cs="Arial"/>
          <w:noProof/>
          <w:sz w:val="22"/>
          <w:szCs w:val="22"/>
          <w:lang w:val="sr-Cyrl-RS"/>
        </w:rPr>
        <w:t>постројења.</w:t>
      </w:r>
    </w:p>
    <w:p w:rsidR="0044637E" w:rsidRPr="0044637E" w:rsidRDefault="0044637E" w:rsidP="0044637E">
      <w:pPr>
        <w:pStyle w:val="NoSpacing"/>
        <w:ind w:left="720" w:right="-23"/>
        <w:rPr>
          <w:lang w:val="sr-Cyrl-RS"/>
        </w:rPr>
      </w:pPr>
    </w:p>
    <w:p w:rsidR="0044637E" w:rsidRPr="0044637E" w:rsidRDefault="0044637E" w:rsidP="0044637E">
      <w:pPr>
        <w:autoSpaceDE w:val="0"/>
        <w:autoSpaceDN w:val="0"/>
        <w:adjustRightInd w:val="0"/>
        <w:jc w:val="both"/>
        <w:rPr>
          <w:rFonts w:ascii="Arial" w:eastAsia="Calibri" w:hAnsi="Arial" w:cs="Arial"/>
          <w:sz w:val="22"/>
          <w:szCs w:val="22"/>
          <w:lang w:val="sr-Cyrl-RS" w:eastAsia="en-US"/>
        </w:rPr>
      </w:pPr>
      <w:r w:rsidRPr="0044637E">
        <w:rPr>
          <w:rFonts w:ascii="Arial" w:eastAsia="Calibri" w:hAnsi="Arial" w:cs="Arial"/>
          <w:b/>
          <w:sz w:val="22"/>
          <w:szCs w:val="22"/>
          <w:lang w:eastAsia="en-US"/>
        </w:rPr>
        <w:t xml:space="preserve">Карактеристике </w:t>
      </w:r>
      <w:r w:rsidRPr="0044637E">
        <w:rPr>
          <w:rFonts w:ascii="Arial" w:eastAsia="Calibri" w:hAnsi="Arial" w:cs="Arial"/>
          <w:b/>
          <w:sz w:val="22"/>
          <w:szCs w:val="22"/>
          <w:lang w:val="sr-Cyrl-RS" w:eastAsia="en-US"/>
        </w:rPr>
        <w:t>и састав производа:</w:t>
      </w:r>
      <w:r w:rsidRPr="0044637E">
        <w:rPr>
          <w:rFonts w:ascii="Arial" w:eastAsia="Calibri" w:hAnsi="Arial" w:cs="Arial"/>
          <w:sz w:val="22"/>
          <w:szCs w:val="22"/>
          <w:lang w:val="sr-Cyrl-RS" w:eastAsia="en-US"/>
        </w:rPr>
        <w:t xml:space="preserve"> </w:t>
      </w:r>
    </w:p>
    <w:p w:rsidR="0044637E" w:rsidRPr="0044637E" w:rsidRDefault="0044637E" w:rsidP="0044637E">
      <w:pPr>
        <w:autoSpaceDE w:val="0"/>
        <w:autoSpaceDN w:val="0"/>
        <w:adjustRightInd w:val="0"/>
        <w:jc w:val="both"/>
        <w:rPr>
          <w:rFonts w:ascii="Arial" w:eastAsia="Calibri" w:hAnsi="Arial" w:cs="Arial"/>
          <w:sz w:val="22"/>
          <w:szCs w:val="22"/>
          <w:lang w:val="sr-Latn-RS" w:eastAsia="en-US"/>
        </w:rPr>
      </w:pPr>
    </w:p>
    <w:p w:rsidR="0044637E" w:rsidRPr="0044637E" w:rsidRDefault="0044637E" w:rsidP="0044637E">
      <w:pPr>
        <w:autoSpaceDE w:val="0"/>
        <w:autoSpaceDN w:val="0"/>
        <w:adjustRightInd w:val="0"/>
        <w:jc w:val="both"/>
        <w:rPr>
          <w:rFonts w:ascii="Arial" w:eastAsia="Calibri" w:hAnsi="Arial" w:cs="Arial"/>
          <w:sz w:val="22"/>
          <w:szCs w:val="22"/>
          <w:lang w:val="sr-Cyrl-RS" w:eastAsia="en-US"/>
        </w:rPr>
      </w:pPr>
      <w:r w:rsidRPr="0044637E">
        <w:rPr>
          <w:rFonts w:ascii="Arial" w:eastAsia="Calibri" w:hAnsi="Arial" w:cs="Arial"/>
          <w:sz w:val="22"/>
          <w:szCs w:val="22"/>
          <w:lang w:val="sr-Cyrl-RS" w:eastAsia="en-US"/>
        </w:rPr>
        <w:t>Наведена течна смеша (производ) мора да садржи у свом саставу:</w:t>
      </w:r>
    </w:p>
    <w:p w:rsidR="0044637E" w:rsidRDefault="0044637E" w:rsidP="0044637E">
      <w:pPr>
        <w:autoSpaceDE w:val="0"/>
        <w:autoSpaceDN w:val="0"/>
        <w:adjustRightInd w:val="0"/>
        <w:jc w:val="both"/>
        <w:rPr>
          <w:rFonts w:ascii="Arial" w:eastAsia="Calibri" w:hAnsi="Arial" w:cs="Arial"/>
          <w:sz w:val="22"/>
          <w:szCs w:val="22"/>
          <w:lang w:val="sr-Latn-RS" w:eastAsia="en-US"/>
        </w:rPr>
      </w:pPr>
    </w:p>
    <w:p w:rsidR="000637D2" w:rsidRDefault="003E4935" w:rsidP="003E4935">
      <w:pPr>
        <w:jc w:val="both"/>
        <w:rPr>
          <w:rFonts w:ascii="Arial" w:hAnsi="Arial" w:cs="Arial"/>
          <w:noProof/>
          <w:sz w:val="22"/>
          <w:szCs w:val="22"/>
          <w:lang w:val="sr-Cyrl-RS"/>
        </w:rPr>
      </w:pPr>
      <w:r w:rsidRPr="00D82AE4">
        <w:rPr>
          <w:rFonts w:ascii="Arial" w:hAnsi="Arial" w:cs="Arial"/>
          <w:noProof/>
          <w:sz w:val="22"/>
          <w:szCs w:val="22"/>
          <w:lang w:val="sr-Cyrl-RS"/>
        </w:rPr>
        <w:t xml:space="preserve">Производ садржи средство за </w:t>
      </w:r>
      <w:r w:rsidR="000637D2" w:rsidRPr="00D82AE4">
        <w:rPr>
          <w:rFonts w:ascii="Arial" w:hAnsi="Arial" w:cs="Arial"/>
          <w:noProof/>
          <w:sz w:val="22"/>
          <w:szCs w:val="22"/>
          <w:lang w:val="sr-Cyrl-RS"/>
        </w:rPr>
        <w:t xml:space="preserve">везивање </w:t>
      </w:r>
      <w:r w:rsidR="000637D2">
        <w:rPr>
          <w:rFonts w:ascii="Arial" w:hAnsi="Arial" w:cs="Arial"/>
          <w:noProof/>
          <w:sz w:val="22"/>
          <w:szCs w:val="22"/>
          <w:lang w:val="sr-Cyrl-RS"/>
        </w:rPr>
        <w:t xml:space="preserve">кисеоника и </w:t>
      </w:r>
      <w:r w:rsidRPr="00D82AE4">
        <w:rPr>
          <w:rFonts w:ascii="Arial" w:hAnsi="Arial" w:cs="Arial"/>
          <w:noProof/>
          <w:sz w:val="22"/>
          <w:szCs w:val="22"/>
          <w:lang w:val="sr-Cyrl-RS"/>
        </w:rPr>
        <w:t>стварање заштитног</w:t>
      </w:r>
      <w:r w:rsidR="000637D2">
        <w:rPr>
          <w:rFonts w:ascii="Arial" w:hAnsi="Arial" w:cs="Arial"/>
          <w:noProof/>
          <w:sz w:val="22"/>
          <w:szCs w:val="22"/>
          <w:lang w:val="sr-Cyrl-RS"/>
        </w:rPr>
        <w:t xml:space="preserve"> пасивизационог</w:t>
      </w:r>
      <w:r w:rsidRPr="00D82AE4">
        <w:rPr>
          <w:rFonts w:ascii="Arial" w:hAnsi="Arial" w:cs="Arial"/>
          <w:noProof/>
          <w:sz w:val="22"/>
          <w:szCs w:val="22"/>
          <w:lang w:val="sr-Cyrl-RS"/>
        </w:rPr>
        <w:t xml:space="preserve"> филма преко магнетитног слоја </w:t>
      </w:r>
    </w:p>
    <w:p w:rsidR="003E4935" w:rsidRPr="003E4935" w:rsidRDefault="003E4935" w:rsidP="003E4935">
      <w:pPr>
        <w:jc w:val="both"/>
        <w:rPr>
          <w:rFonts w:ascii="Arial" w:hAnsi="Arial" w:cs="Arial"/>
          <w:noProof/>
          <w:sz w:val="22"/>
          <w:szCs w:val="22"/>
          <w:lang w:val="sr-Latn-RS"/>
        </w:rPr>
      </w:pPr>
      <w:r>
        <w:rPr>
          <w:rFonts w:ascii="Arial" w:eastAsia="Calibri" w:hAnsi="Arial" w:cs="Arial"/>
          <w:sz w:val="22"/>
          <w:szCs w:val="22"/>
          <w:lang w:val="sr-Cyrl-RS" w:eastAsia="en-US"/>
        </w:rPr>
        <w:t>П</w:t>
      </w:r>
      <w:r w:rsidRPr="00AC2477">
        <w:rPr>
          <w:rFonts w:ascii="Arial" w:eastAsia="Calibri" w:hAnsi="Arial" w:cs="Arial"/>
          <w:sz w:val="22"/>
          <w:szCs w:val="22"/>
          <w:lang w:eastAsia="en-US"/>
        </w:rPr>
        <w:t>роизвод садржи средств</w:t>
      </w:r>
      <w:r>
        <w:rPr>
          <w:rFonts w:ascii="Arial" w:eastAsia="Calibri" w:hAnsi="Arial" w:cs="Arial"/>
          <w:sz w:val="22"/>
          <w:szCs w:val="22"/>
          <w:lang w:val="sr-Cyrl-RS" w:eastAsia="en-US"/>
        </w:rPr>
        <w:t>о</w:t>
      </w:r>
      <w:r w:rsidRPr="00AC2477">
        <w:rPr>
          <w:rFonts w:ascii="Arial" w:eastAsia="Calibri" w:hAnsi="Arial" w:cs="Arial"/>
          <w:sz w:val="22"/>
          <w:szCs w:val="22"/>
          <w:lang w:eastAsia="en-US"/>
        </w:rPr>
        <w:t xml:space="preserve"> за регулацију алкалитета воде за гре</w:t>
      </w:r>
      <w:r>
        <w:rPr>
          <w:rFonts w:ascii="Arial" w:eastAsia="Calibri" w:hAnsi="Arial" w:cs="Arial"/>
          <w:sz w:val="22"/>
          <w:szCs w:val="22"/>
          <w:lang w:eastAsia="en-US"/>
        </w:rPr>
        <w:t>јање</w:t>
      </w:r>
      <w:r>
        <w:rPr>
          <w:rFonts w:ascii="Arial" w:eastAsia="Calibri" w:hAnsi="Arial" w:cs="Arial"/>
          <w:sz w:val="22"/>
          <w:szCs w:val="22"/>
          <w:lang w:val="sr-Cyrl-RS" w:eastAsia="en-US"/>
        </w:rPr>
        <w:t xml:space="preserve"> и то</w:t>
      </w:r>
      <w:r w:rsidRPr="00AC2477">
        <w:rPr>
          <w:rFonts w:ascii="Arial" w:eastAsia="Calibri" w:hAnsi="Arial" w:cs="Arial"/>
          <w:sz w:val="22"/>
          <w:szCs w:val="22"/>
          <w:lang w:eastAsia="en-US"/>
        </w:rPr>
        <w:t xml:space="preserve"> натријум хидроксид </w:t>
      </w:r>
      <w:r w:rsidRPr="00AC2477">
        <w:rPr>
          <w:rFonts w:ascii="Arial" w:hAnsi="Arial"/>
          <w:sz w:val="22"/>
          <w:szCs w:val="22"/>
        </w:rPr>
        <w:t>или калијум хидроксид</w:t>
      </w:r>
      <w:r w:rsidRPr="00AC2477">
        <w:rPr>
          <w:rFonts w:ascii="Arial" w:eastAsia="Calibri" w:hAnsi="Arial" w:cs="Arial"/>
          <w:sz w:val="22"/>
          <w:szCs w:val="22"/>
          <w:lang w:val="sr-Cyrl-RS" w:eastAsia="en-US"/>
        </w:rPr>
        <w:t xml:space="preserve"> </w:t>
      </w:r>
    </w:p>
    <w:p w:rsidR="003E4935" w:rsidRPr="00D82AE4" w:rsidRDefault="003E4935" w:rsidP="003E4935">
      <w:pPr>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везивање заостале тврдоће у води</w:t>
      </w:r>
    </w:p>
    <w:p w:rsidR="003E4935" w:rsidRPr="00D82AE4" w:rsidRDefault="003E4935" w:rsidP="003E4935">
      <w:pPr>
        <w:jc w:val="both"/>
        <w:rPr>
          <w:rFonts w:ascii="Arial" w:hAnsi="Arial" w:cs="Arial"/>
          <w:sz w:val="22"/>
          <w:szCs w:val="22"/>
          <w:lang w:val="sr-Cyrl-RS"/>
        </w:rPr>
      </w:pPr>
      <w:r w:rsidRPr="00D82AE4">
        <w:rPr>
          <w:rFonts w:ascii="Arial" w:hAnsi="Arial" w:cs="Arial"/>
          <w:sz w:val="22"/>
          <w:szCs w:val="22"/>
          <w:lang w:val="sr-Cyrl-RS"/>
        </w:rPr>
        <w:t>Производ садржи средство за кондиционирање муља</w:t>
      </w:r>
      <w:r>
        <w:rPr>
          <w:rFonts w:ascii="Arial" w:hAnsi="Arial" w:cs="Arial"/>
          <w:sz w:val="22"/>
          <w:szCs w:val="22"/>
          <w:lang w:val="sr-Cyrl-RS"/>
        </w:rPr>
        <w:t xml:space="preserve"> у систему</w:t>
      </w:r>
    </w:p>
    <w:p w:rsidR="003E4935" w:rsidRPr="00D82AE4" w:rsidRDefault="003E4935" w:rsidP="003E4935">
      <w:pPr>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отклањање постојећих наслага</w:t>
      </w:r>
      <w:r w:rsidRPr="003E4935">
        <w:rPr>
          <w:rFonts w:ascii="Arial" w:hAnsi="Arial" w:cs="Arial"/>
          <w:sz w:val="22"/>
          <w:szCs w:val="22"/>
          <w:lang w:val="sr-Cyrl-RS"/>
        </w:rPr>
        <w:t xml:space="preserve"> </w:t>
      </w:r>
      <w:r>
        <w:rPr>
          <w:rFonts w:ascii="Arial" w:hAnsi="Arial" w:cs="Arial"/>
          <w:sz w:val="22"/>
          <w:szCs w:val="22"/>
          <w:lang w:val="sr-Cyrl-RS"/>
        </w:rPr>
        <w:t>каменца</w:t>
      </w:r>
    </w:p>
    <w:p w:rsidR="003E4935" w:rsidRDefault="003E4935" w:rsidP="003E4935">
      <w:pPr>
        <w:jc w:val="both"/>
        <w:rPr>
          <w:rFonts w:ascii="Arial" w:hAnsi="Arial" w:cs="Arial"/>
          <w:sz w:val="22"/>
          <w:szCs w:val="22"/>
          <w:lang w:val="sr-Latn-RS"/>
        </w:rPr>
      </w:pPr>
      <w:r w:rsidRPr="00D82AE4">
        <w:rPr>
          <w:rFonts w:ascii="Arial" w:hAnsi="Arial" w:cs="Arial"/>
          <w:sz w:val="22"/>
          <w:szCs w:val="22"/>
          <w:lang w:val="sr-Cyrl-RS"/>
        </w:rPr>
        <w:t>Производ садржи компоненту за спречавање пене на површини воде</w:t>
      </w:r>
    </w:p>
    <w:p w:rsidR="003E4935" w:rsidRPr="003E4935" w:rsidRDefault="003E4935" w:rsidP="003E4935">
      <w:pPr>
        <w:jc w:val="both"/>
        <w:rPr>
          <w:rFonts w:ascii="Arial" w:hAnsi="Arial" w:cs="Arial"/>
          <w:sz w:val="22"/>
          <w:szCs w:val="22"/>
          <w:lang w:val="sr-Latn-RS"/>
        </w:rPr>
      </w:pPr>
    </w:p>
    <w:p w:rsidR="003E4935" w:rsidRPr="00347D4B" w:rsidRDefault="003E4935" w:rsidP="003E4935">
      <w:pPr>
        <w:autoSpaceDE w:val="0"/>
        <w:autoSpaceDN w:val="0"/>
        <w:adjustRightInd w:val="0"/>
        <w:jc w:val="both"/>
        <w:rPr>
          <w:rFonts w:ascii="Arial" w:eastAsia="Calibri" w:hAnsi="Arial" w:cs="Arial"/>
          <w:sz w:val="22"/>
          <w:szCs w:val="22"/>
          <w:lang w:val="sr-Cyrl-RS" w:eastAsia="en-US"/>
        </w:rPr>
      </w:pPr>
      <w:r w:rsidRPr="00D82AE4">
        <w:rPr>
          <w:rFonts w:ascii="Arial" w:hAnsi="Arial" w:cs="Arial"/>
          <w:sz w:val="22"/>
          <w:szCs w:val="22"/>
          <w:lang w:val="ru-RU"/>
        </w:rPr>
        <w:t>Производ за третман воде не</w:t>
      </w:r>
      <w:r w:rsidRPr="00D82AE4">
        <w:rPr>
          <w:rFonts w:ascii="Arial" w:hAnsi="Arial" w:cs="Arial"/>
          <w:sz w:val="22"/>
          <w:szCs w:val="22"/>
          <w:lang w:val="sr-Cyrl-RS"/>
        </w:rPr>
        <w:t xml:space="preserve"> </w:t>
      </w:r>
      <w:r w:rsidRPr="00D82AE4">
        <w:rPr>
          <w:rFonts w:ascii="Arial" w:hAnsi="Arial" w:cs="Arial"/>
          <w:sz w:val="22"/>
          <w:szCs w:val="22"/>
          <w:lang w:val="ru-RU"/>
        </w:rPr>
        <w:t>сме да садржи у свом саставу хидразин и карбохидразид</w:t>
      </w:r>
    </w:p>
    <w:p w:rsidR="0044637E" w:rsidRPr="003E4935" w:rsidRDefault="0044637E" w:rsidP="0044637E">
      <w:pPr>
        <w:autoSpaceDE w:val="0"/>
        <w:autoSpaceDN w:val="0"/>
        <w:adjustRightInd w:val="0"/>
        <w:jc w:val="both"/>
        <w:rPr>
          <w:rFonts w:ascii="Arial" w:eastAsia="Calibri" w:hAnsi="Arial" w:cs="Arial"/>
          <w:b/>
          <w:sz w:val="22"/>
          <w:szCs w:val="22"/>
          <w:lang w:val="sr-Latn-RS" w:eastAsia="en-US"/>
        </w:rPr>
      </w:pPr>
    </w:p>
    <w:p w:rsidR="0044637E" w:rsidRPr="0044637E" w:rsidRDefault="0044637E" w:rsidP="0044637E">
      <w:pPr>
        <w:pStyle w:val="ListParagraph"/>
        <w:spacing w:after="60"/>
        <w:ind w:left="0"/>
        <w:jc w:val="both"/>
        <w:rPr>
          <w:rFonts w:ascii="Arial" w:hAnsi="Arial" w:cs="Arial"/>
          <w:b/>
          <w:sz w:val="22"/>
          <w:szCs w:val="22"/>
          <w:lang w:val="sr-Cyrl-RS"/>
        </w:rPr>
      </w:pPr>
      <w:r w:rsidRPr="0044637E">
        <w:rPr>
          <w:rFonts w:ascii="Arial" w:hAnsi="Arial" w:cs="Arial"/>
          <w:b/>
          <w:sz w:val="22"/>
          <w:szCs w:val="22"/>
          <w:lang w:val="sr-Cyrl-RS"/>
        </w:rPr>
        <w:t xml:space="preserve">Физичка и хемијска својства производа: </w:t>
      </w:r>
    </w:p>
    <w:p w:rsidR="0044637E" w:rsidRPr="0044637E" w:rsidRDefault="0044637E" w:rsidP="0044637E">
      <w:pPr>
        <w:pStyle w:val="ListParagraph"/>
        <w:spacing w:after="60"/>
        <w:ind w:left="426"/>
        <w:jc w:val="both"/>
        <w:rPr>
          <w:rFonts w:ascii="Arial" w:eastAsia="Arial Unicode MS" w:hAnsi="Arial" w:cs="Arial"/>
          <w:b/>
          <w:kern w:val="2"/>
          <w:sz w:val="22"/>
          <w:szCs w:val="22"/>
          <w:lang w:val="sr-Cyrl-RS" w:eastAsia="ar-SA"/>
        </w:rPr>
      </w:pPr>
    </w:p>
    <w:p w:rsidR="0044637E" w:rsidRPr="009D0186" w:rsidRDefault="0044637E" w:rsidP="009D0186">
      <w:pPr>
        <w:pStyle w:val="ListParagraph"/>
        <w:numPr>
          <w:ilvl w:val="0"/>
          <w:numId w:val="17"/>
        </w:numPr>
        <w:suppressAutoHyphens/>
        <w:spacing w:after="0" w:line="240" w:lineRule="auto"/>
        <w:ind w:left="851" w:hanging="709"/>
        <w:jc w:val="both"/>
        <w:rPr>
          <w:rFonts w:ascii="Arial" w:hAnsi="Arial" w:cs="Arial"/>
          <w:sz w:val="22"/>
          <w:szCs w:val="22"/>
          <w:lang w:val="en-US"/>
        </w:rPr>
      </w:pPr>
      <w:r w:rsidRPr="0044637E">
        <w:rPr>
          <w:rFonts w:ascii="Arial" w:hAnsi="Arial" w:cs="Arial"/>
          <w:sz w:val="22"/>
          <w:szCs w:val="22"/>
          <w:lang w:val="sr-Cyrl-RS"/>
        </w:rPr>
        <w:t>Агрегатно стање – Течност (20°</w:t>
      </w:r>
      <w:r w:rsidRPr="0044637E">
        <w:rPr>
          <w:rFonts w:ascii="Arial" w:hAnsi="Arial" w:cs="Arial"/>
          <w:sz w:val="22"/>
          <w:szCs w:val="22"/>
        </w:rPr>
        <w:t>C</w:t>
      </w:r>
      <w:r w:rsidRPr="0044637E">
        <w:rPr>
          <w:rFonts w:ascii="Arial" w:hAnsi="Arial" w:cs="Arial"/>
          <w:sz w:val="22"/>
          <w:szCs w:val="22"/>
          <w:lang w:val="sr-Cyrl-RS"/>
        </w:rPr>
        <w:t>)</w:t>
      </w:r>
    </w:p>
    <w:p w:rsidR="009D0186" w:rsidRPr="009D0186" w:rsidRDefault="009D0186" w:rsidP="009D0186">
      <w:pPr>
        <w:pStyle w:val="ListParagraph"/>
        <w:numPr>
          <w:ilvl w:val="0"/>
          <w:numId w:val="17"/>
        </w:numPr>
        <w:suppressAutoHyphens/>
        <w:spacing w:after="0" w:line="240" w:lineRule="auto"/>
        <w:ind w:left="851" w:hanging="709"/>
        <w:jc w:val="both"/>
        <w:rPr>
          <w:rFonts w:ascii="Arial" w:hAnsi="Arial" w:cs="Arial"/>
          <w:sz w:val="22"/>
          <w:szCs w:val="22"/>
          <w:lang w:val="ru-RU"/>
        </w:rPr>
      </w:pPr>
      <w:r>
        <w:rPr>
          <w:rFonts w:ascii="Arial" w:hAnsi="Arial" w:cs="Arial"/>
          <w:sz w:val="22"/>
          <w:szCs w:val="22"/>
          <w:lang w:val="sr-Cyrl-RS"/>
        </w:rPr>
        <w:t>Г</w:t>
      </w:r>
      <w:r w:rsidRPr="0044637E">
        <w:rPr>
          <w:rFonts w:ascii="Arial" w:hAnsi="Arial" w:cs="Arial"/>
          <w:sz w:val="22"/>
          <w:szCs w:val="22"/>
          <w:lang w:val="ru-RU"/>
        </w:rPr>
        <w:t>устин</w:t>
      </w:r>
      <w:r>
        <w:rPr>
          <w:rFonts w:ascii="Arial" w:hAnsi="Arial" w:cs="Arial"/>
          <w:sz w:val="22"/>
          <w:szCs w:val="22"/>
          <w:lang w:val="ru-RU"/>
        </w:rPr>
        <w:t>а</w:t>
      </w:r>
      <w:r w:rsidRPr="0044637E">
        <w:rPr>
          <w:rFonts w:ascii="Arial" w:hAnsi="Arial" w:cs="Arial"/>
          <w:sz w:val="22"/>
          <w:szCs w:val="22"/>
          <w:lang w:val="ru-RU"/>
        </w:rPr>
        <w:t xml:space="preserve"> 1,15– 1,25 (</w:t>
      </w:r>
      <w:r w:rsidRPr="0044637E">
        <w:rPr>
          <w:rFonts w:ascii="Arial" w:hAnsi="Arial" w:cs="Arial"/>
          <w:sz w:val="22"/>
          <w:szCs w:val="22"/>
        </w:rPr>
        <w:t>g</w:t>
      </w:r>
      <w:r w:rsidRPr="0044637E">
        <w:rPr>
          <w:rFonts w:ascii="Arial" w:hAnsi="Arial" w:cs="Arial"/>
          <w:sz w:val="22"/>
          <w:szCs w:val="22"/>
          <w:lang w:val="ru-RU"/>
        </w:rPr>
        <w:t>/</w:t>
      </w:r>
      <w:r w:rsidRPr="0044637E">
        <w:rPr>
          <w:rFonts w:ascii="Arial" w:hAnsi="Arial" w:cs="Arial"/>
          <w:sz w:val="22"/>
          <w:szCs w:val="22"/>
        </w:rPr>
        <w:t xml:space="preserve">l </w:t>
      </w:r>
      <w:r w:rsidRPr="0044637E">
        <w:rPr>
          <w:rFonts w:ascii="Arial" w:hAnsi="Arial" w:cs="Arial"/>
          <w:sz w:val="22"/>
          <w:szCs w:val="22"/>
          <w:lang w:val="ru-RU"/>
        </w:rPr>
        <w:t>на 20°</w:t>
      </w:r>
      <w:r w:rsidRPr="0044637E">
        <w:rPr>
          <w:rFonts w:ascii="Arial" w:hAnsi="Arial" w:cs="Arial"/>
          <w:sz w:val="22"/>
          <w:szCs w:val="22"/>
        </w:rPr>
        <w:t>C</w:t>
      </w:r>
      <w:r w:rsidRPr="0044637E">
        <w:rPr>
          <w:rFonts w:ascii="Arial" w:hAnsi="Arial" w:cs="Arial"/>
          <w:sz w:val="22"/>
          <w:szCs w:val="22"/>
          <w:lang w:val="ru-RU"/>
        </w:rPr>
        <w:t>)</w:t>
      </w:r>
    </w:p>
    <w:p w:rsidR="0044637E" w:rsidRPr="0044637E" w:rsidRDefault="0044637E" w:rsidP="009D0186">
      <w:pPr>
        <w:pStyle w:val="ListParagraph"/>
        <w:numPr>
          <w:ilvl w:val="0"/>
          <w:numId w:val="17"/>
        </w:numPr>
        <w:suppressAutoHyphens/>
        <w:spacing w:after="0" w:line="240" w:lineRule="auto"/>
        <w:ind w:left="851" w:hanging="709"/>
        <w:jc w:val="both"/>
        <w:rPr>
          <w:rFonts w:ascii="Arial" w:hAnsi="Arial" w:cs="Arial"/>
          <w:sz w:val="22"/>
          <w:szCs w:val="22"/>
        </w:rPr>
      </w:pPr>
      <w:r w:rsidRPr="0044637E">
        <w:rPr>
          <w:rFonts w:ascii="Arial" w:hAnsi="Arial" w:cs="Arial"/>
          <w:sz w:val="22"/>
          <w:szCs w:val="22"/>
        </w:rPr>
        <w:t>pH</w:t>
      </w:r>
      <w:r w:rsidRPr="0044637E">
        <w:rPr>
          <w:rFonts w:ascii="Arial" w:hAnsi="Arial" w:cs="Arial"/>
          <w:sz w:val="22"/>
          <w:szCs w:val="22"/>
          <w:lang w:val="sr-Cyrl-RS"/>
        </w:rPr>
        <w:t xml:space="preserve"> вредност &gt; 13,5 (раствор 100 </w:t>
      </w:r>
      <w:r w:rsidRPr="0044637E">
        <w:rPr>
          <w:rFonts w:ascii="Arial" w:hAnsi="Arial" w:cs="Arial"/>
          <w:sz w:val="22"/>
          <w:szCs w:val="22"/>
          <w:lang w:val="sr-Latn-RS"/>
        </w:rPr>
        <w:t>m</w:t>
      </w:r>
      <w:r w:rsidRPr="0044637E">
        <w:rPr>
          <w:rFonts w:ascii="Arial" w:hAnsi="Arial" w:cs="Arial"/>
          <w:sz w:val="22"/>
          <w:szCs w:val="22"/>
        </w:rPr>
        <w:t>/l</w:t>
      </w:r>
      <w:r w:rsidRPr="0044637E">
        <w:rPr>
          <w:rFonts w:ascii="Arial" w:hAnsi="Arial" w:cs="Arial"/>
          <w:sz w:val="22"/>
          <w:szCs w:val="22"/>
          <w:lang w:val="sr-Cyrl-RS"/>
        </w:rPr>
        <w:t xml:space="preserve"> омекшане воде </w:t>
      </w:r>
      <w:r w:rsidRPr="0044637E">
        <w:rPr>
          <w:rFonts w:ascii="Arial" w:hAnsi="Arial" w:cs="Arial"/>
          <w:sz w:val="22"/>
          <w:szCs w:val="22"/>
          <w:lang w:val="sr-Latn-RS"/>
        </w:rPr>
        <w:t>cc</w:t>
      </w:r>
      <w:r w:rsidRPr="0044637E">
        <w:rPr>
          <w:rFonts w:ascii="Arial" w:hAnsi="Arial" w:cs="Arial"/>
          <w:sz w:val="22"/>
          <w:szCs w:val="22"/>
          <w:lang w:val="sr-Cyrl-RS"/>
        </w:rPr>
        <w:t>а 500 µS/cm на 20°C)</w:t>
      </w:r>
    </w:p>
    <w:p w:rsidR="0044637E" w:rsidRPr="0044637E" w:rsidRDefault="0044637E" w:rsidP="009D0186">
      <w:pPr>
        <w:pStyle w:val="ListParagraph"/>
        <w:numPr>
          <w:ilvl w:val="0"/>
          <w:numId w:val="17"/>
        </w:numPr>
        <w:suppressAutoHyphens/>
        <w:spacing w:after="0" w:line="240" w:lineRule="auto"/>
        <w:ind w:left="851" w:hanging="709"/>
        <w:jc w:val="both"/>
        <w:rPr>
          <w:rFonts w:ascii="Arial" w:hAnsi="Arial" w:cs="Arial"/>
          <w:sz w:val="22"/>
          <w:szCs w:val="22"/>
        </w:rPr>
      </w:pPr>
      <w:r w:rsidRPr="0044637E">
        <w:rPr>
          <w:rFonts w:ascii="Arial" w:hAnsi="Arial" w:cs="Arial"/>
          <w:sz w:val="22"/>
          <w:szCs w:val="22"/>
          <w:lang w:val="sr-Cyrl-RS"/>
        </w:rPr>
        <w:t>Растворљивост у води – потпуна</w:t>
      </w:r>
    </w:p>
    <w:p w:rsidR="0044637E" w:rsidRPr="0044637E" w:rsidRDefault="0044637E" w:rsidP="009D0186">
      <w:pPr>
        <w:pStyle w:val="ListParagraph"/>
        <w:numPr>
          <w:ilvl w:val="0"/>
          <w:numId w:val="17"/>
        </w:numPr>
        <w:suppressAutoHyphens/>
        <w:spacing w:after="0" w:line="240" w:lineRule="auto"/>
        <w:ind w:left="851" w:hanging="709"/>
        <w:jc w:val="both"/>
        <w:rPr>
          <w:rFonts w:ascii="Arial" w:hAnsi="Arial" w:cs="Arial"/>
          <w:sz w:val="22"/>
          <w:szCs w:val="22"/>
        </w:rPr>
      </w:pPr>
      <w:r w:rsidRPr="0044637E">
        <w:rPr>
          <w:rFonts w:ascii="Arial" w:hAnsi="Arial" w:cs="Arial"/>
          <w:sz w:val="22"/>
          <w:szCs w:val="22"/>
          <w:lang w:val="sr-Cyrl-RS"/>
        </w:rPr>
        <w:t>Паковање – оригинално паковање произвођача  – пластична бурад од 200 литара</w:t>
      </w:r>
      <w:r w:rsidRPr="0044637E">
        <w:rPr>
          <w:rFonts w:ascii="Arial" w:hAnsi="Arial" w:cs="Arial"/>
          <w:sz w:val="22"/>
          <w:szCs w:val="22"/>
          <w:lang w:val="sr-Latn-RS"/>
        </w:rPr>
        <w:t>.</w:t>
      </w:r>
    </w:p>
    <w:p w:rsidR="0044637E" w:rsidRPr="0044637E" w:rsidRDefault="0044637E" w:rsidP="0044637E">
      <w:pPr>
        <w:pStyle w:val="ListParagraph"/>
        <w:suppressAutoHyphens/>
        <w:spacing w:after="60"/>
        <w:ind w:left="1440"/>
        <w:jc w:val="both"/>
        <w:rPr>
          <w:rFonts w:ascii="Arial" w:hAnsi="Arial" w:cs="Arial"/>
          <w:sz w:val="22"/>
          <w:szCs w:val="22"/>
        </w:rPr>
      </w:pPr>
    </w:p>
    <w:p w:rsidR="0044637E" w:rsidRDefault="0044637E" w:rsidP="0044637E">
      <w:pPr>
        <w:autoSpaceDE w:val="0"/>
        <w:autoSpaceDN w:val="0"/>
        <w:adjustRightInd w:val="0"/>
        <w:jc w:val="both"/>
        <w:rPr>
          <w:rFonts w:ascii="Arial" w:eastAsia="Calibri" w:hAnsi="Arial" w:cs="Arial"/>
          <w:b/>
          <w:sz w:val="22"/>
          <w:szCs w:val="22"/>
          <w:lang w:val="ru-RU" w:eastAsia="en-US"/>
        </w:rPr>
      </w:pPr>
    </w:p>
    <w:p w:rsidR="009D0186" w:rsidRPr="0044637E" w:rsidRDefault="009D0186" w:rsidP="0044637E">
      <w:pPr>
        <w:autoSpaceDE w:val="0"/>
        <w:autoSpaceDN w:val="0"/>
        <w:adjustRightInd w:val="0"/>
        <w:jc w:val="both"/>
        <w:rPr>
          <w:rFonts w:ascii="Arial" w:eastAsia="Calibri" w:hAnsi="Arial" w:cs="Arial"/>
          <w:b/>
          <w:sz w:val="22"/>
          <w:szCs w:val="22"/>
          <w:lang w:val="ru-RU" w:eastAsia="en-US"/>
        </w:rPr>
      </w:pPr>
    </w:p>
    <w:p w:rsidR="0044637E" w:rsidRPr="0044637E" w:rsidRDefault="0044637E" w:rsidP="0044637E">
      <w:pPr>
        <w:autoSpaceDE w:val="0"/>
        <w:autoSpaceDN w:val="0"/>
        <w:adjustRightInd w:val="0"/>
        <w:jc w:val="both"/>
        <w:rPr>
          <w:rFonts w:ascii="Arial" w:eastAsia="Calibri" w:hAnsi="Arial" w:cs="Arial"/>
          <w:b/>
          <w:sz w:val="22"/>
          <w:szCs w:val="22"/>
          <w:lang w:val="ru-RU" w:eastAsia="en-US"/>
        </w:rPr>
      </w:pPr>
    </w:p>
    <w:p w:rsidR="0044637E" w:rsidRPr="0044637E" w:rsidRDefault="0044637E" w:rsidP="0044637E">
      <w:pPr>
        <w:pStyle w:val="ListParagraph"/>
        <w:spacing w:after="60"/>
        <w:ind w:left="0"/>
        <w:jc w:val="both"/>
        <w:rPr>
          <w:rFonts w:ascii="Arial" w:hAnsi="Arial" w:cs="Arial"/>
          <w:b/>
          <w:sz w:val="22"/>
          <w:szCs w:val="22"/>
          <w:lang w:val="sr-Cyrl-RS"/>
        </w:rPr>
      </w:pPr>
      <w:r w:rsidRPr="0044637E">
        <w:rPr>
          <w:rFonts w:ascii="Arial" w:hAnsi="Arial" w:cs="Arial"/>
          <w:b/>
          <w:sz w:val="22"/>
          <w:szCs w:val="22"/>
          <w:lang w:val="sr-Cyrl-RS"/>
        </w:rPr>
        <w:t xml:space="preserve">Производ треба да обезбеди следећи захтевани квалитет воде у систему СДГО: </w:t>
      </w:r>
    </w:p>
    <w:p w:rsidR="0044637E" w:rsidRPr="0044637E" w:rsidRDefault="0044637E" w:rsidP="0044637E">
      <w:pPr>
        <w:pStyle w:val="ListParagraph"/>
        <w:spacing w:after="60"/>
        <w:ind w:left="0"/>
        <w:jc w:val="both"/>
        <w:rPr>
          <w:rFonts w:ascii="Arial" w:eastAsia="Arial Unicode MS" w:hAnsi="Arial" w:cs="Arial"/>
          <w:b/>
          <w:kern w:val="2"/>
          <w:sz w:val="22"/>
          <w:szCs w:val="22"/>
          <w:lang w:val="sr-Cyrl-RS"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3"/>
      </w:tblGrid>
      <w:tr w:rsidR="0044637E" w:rsidRPr="0044637E" w:rsidTr="00F129D3">
        <w:trPr>
          <w:trHeight w:val="449"/>
        </w:trPr>
        <w:tc>
          <w:tcPr>
            <w:tcW w:w="4536" w:type="dxa"/>
            <w:shd w:val="clear" w:color="auto" w:fill="auto"/>
            <w:vAlign w:val="center"/>
          </w:tcPr>
          <w:p w:rsidR="0044637E" w:rsidRPr="0044637E" w:rsidRDefault="0044637E" w:rsidP="0044637E">
            <w:pPr>
              <w:jc w:val="center"/>
              <w:rPr>
                <w:rFonts w:ascii="Arial" w:hAnsi="Arial" w:cs="Arial"/>
                <w:b/>
                <w:sz w:val="22"/>
                <w:szCs w:val="22"/>
                <w:lang w:val="sr-Cyrl-RS"/>
              </w:rPr>
            </w:pPr>
            <w:r w:rsidRPr="0044637E">
              <w:rPr>
                <w:rFonts w:ascii="Arial" w:hAnsi="Arial" w:cs="Arial"/>
                <w:b/>
                <w:sz w:val="22"/>
                <w:szCs w:val="22"/>
                <w:lang w:val="sr-Cyrl-RS"/>
              </w:rPr>
              <w:t>Параметар</w:t>
            </w:r>
          </w:p>
        </w:tc>
        <w:tc>
          <w:tcPr>
            <w:tcW w:w="3543" w:type="dxa"/>
            <w:shd w:val="clear" w:color="auto" w:fill="auto"/>
            <w:vAlign w:val="center"/>
          </w:tcPr>
          <w:p w:rsidR="0044637E" w:rsidRPr="0044637E" w:rsidRDefault="0044637E" w:rsidP="0044637E">
            <w:pPr>
              <w:jc w:val="center"/>
              <w:rPr>
                <w:rFonts w:ascii="Arial" w:hAnsi="Arial" w:cs="Arial"/>
                <w:b/>
                <w:sz w:val="22"/>
                <w:szCs w:val="22"/>
                <w:lang w:val="sr-Cyrl-RS"/>
              </w:rPr>
            </w:pPr>
            <w:r w:rsidRPr="0044637E">
              <w:rPr>
                <w:rFonts w:ascii="Arial" w:hAnsi="Arial" w:cs="Arial"/>
                <w:b/>
                <w:sz w:val="22"/>
                <w:szCs w:val="22"/>
                <w:lang w:val="sr-Cyrl-RS"/>
              </w:rPr>
              <w:t>Вода у циркулацији</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Изглед</w:t>
            </w:r>
          </w:p>
        </w:tc>
        <w:tc>
          <w:tcPr>
            <w:tcW w:w="3543" w:type="dxa"/>
            <w:shd w:val="clear" w:color="auto" w:fill="auto"/>
            <w:vAlign w:val="center"/>
          </w:tcPr>
          <w:p w:rsidR="0044637E" w:rsidRPr="0044637E" w:rsidRDefault="0044637E" w:rsidP="0044637E">
            <w:pPr>
              <w:jc w:val="center"/>
              <w:rPr>
                <w:rFonts w:ascii="Arial" w:hAnsi="Arial" w:cs="Arial"/>
                <w:sz w:val="22"/>
                <w:szCs w:val="22"/>
                <w:lang w:val="sr-Cyrl-RS"/>
              </w:rPr>
            </w:pPr>
            <w:r w:rsidRPr="0044637E">
              <w:rPr>
                <w:rFonts w:ascii="Arial" w:hAnsi="Arial" w:cs="Arial"/>
                <w:sz w:val="22"/>
                <w:szCs w:val="22"/>
                <w:lang w:val="sr-Cyrl-RS"/>
              </w:rPr>
              <w:t>Бистра и без боје</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Мирис</w:t>
            </w:r>
          </w:p>
        </w:tc>
        <w:tc>
          <w:tcPr>
            <w:tcW w:w="3543" w:type="dxa"/>
            <w:shd w:val="clear" w:color="auto" w:fill="auto"/>
            <w:vAlign w:val="center"/>
          </w:tcPr>
          <w:p w:rsidR="0044637E" w:rsidRPr="0044637E" w:rsidRDefault="0044637E" w:rsidP="0044637E">
            <w:pPr>
              <w:jc w:val="center"/>
              <w:rPr>
                <w:rFonts w:ascii="Arial" w:hAnsi="Arial" w:cs="Arial"/>
                <w:sz w:val="22"/>
                <w:szCs w:val="22"/>
                <w:lang w:val="sr-Cyrl-RS"/>
              </w:rPr>
            </w:pPr>
            <w:r w:rsidRPr="0044637E">
              <w:rPr>
                <w:rFonts w:ascii="Arial" w:hAnsi="Arial" w:cs="Arial"/>
                <w:sz w:val="22"/>
                <w:szCs w:val="22"/>
                <w:lang w:val="sr-Cyrl-RS"/>
              </w:rPr>
              <w:t>Без мириса</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Честице</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10 mg/lit</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Latn-CS"/>
              </w:rPr>
              <w:t xml:space="preserve">pH </w:t>
            </w:r>
            <w:r w:rsidRPr="0044637E">
              <w:rPr>
                <w:rFonts w:ascii="Arial" w:hAnsi="Arial" w:cs="Arial"/>
                <w:sz w:val="22"/>
                <w:szCs w:val="22"/>
                <w:lang w:val="sr-Cyrl-RS"/>
              </w:rPr>
              <w:t>вредност</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9,8 ± 0,2</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Проводљивост</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1000 µS/cm</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Преостала тврдоћа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 xml:space="preserve">&lt; 0,2 </w:t>
            </w:r>
            <w:r w:rsidRPr="0044637E">
              <w:rPr>
                <w:rFonts w:ascii="Arial" w:hAnsi="Arial" w:cs="Arial"/>
                <w:sz w:val="22"/>
                <w:szCs w:val="22"/>
                <w:vertAlign w:val="superscript"/>
                <w:lang w:val="sr-Latn-CS"/>
              </w:rPr>
              <w:t>o</w:t>
            </w:r>
            <w:r w:rsidRPr="0044637E">
              <w:rPr>
                <w:rFonts w:ascii="Arial" w:hAnsi="Arial" w:cs="Arial"/>
                <w:sz w:val="22"/>
                <w:szCs w:val="22"/>
                <w:lang w:val="sr-Latn-CS"/>
              </w:rPr>
              <w:t>dH</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кисеоника/угљендиоксида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0,02 mg/l</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уља и масти</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1 mg/l</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Садржај хлорида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300 mg/lit</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Укупна количина раствореног гвожђа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 0,1 mg/l</w:t>
            </w:r>
          </w:p>
        </w:tc>
      </w:tr>
      <w:tr w:rsidR="0044637E" w:rsidRPr="0044637E" w:rsidTr="00F129D3">
        <w:tc>
          <w:tcPr>
            <w:tcW w:w="4536" w:type="dxa"/>
            <w:shd w:val="clear" w:color="auto" w:fill="auto"/>
            <w:vAlign w:val="center"/>
          </w:tcPr>
          <w:p w:rsidR="0044637E" w:rsidRPr="0044637E" w:rsidRDefault="0044637E" w:rsidP="0044637E">
            <w:pPr>
              <w:rPr>
                <w:rFonts w:ascii="Arial" w:hAnsi="Arial" w:cs="Arial"/>
                <w:sz w:val="22"/>
                <w:szCs w:val="22"/>
                <w:lang w:val="sr-Cyrl-RS"/>
              </w:rPr>
            </w:pPr>
            <w:r w:rsidRPr="0044637E">
              <w:rPr>
                <w:rFonts w:ascii="Arial" w:hAnsi="Arial" w:cs="Arial"/>
                <w:sz w:val="22"/>
                <w:szCs w:val="22"/>
                <w:lang w:val="sr-Cyrl-RS"/>
              </w:rPr>
              <w:t>Укупна количина бакра</w:t>
            </w:r>
          </w:p>
        </w:tc>
        <w:tc>
          <w:tcPr>
            <w:tcW w:w="3543" w:type="dxa"/>
            <w:shd w:val="clear" w:color="auto" w:fill="auto"/>
            <w:vAlign w:val="center"/>
          </w:tcPr>
          <w:p w:rsidR="0044637E" w:rsidRPr="0044637E" w:rsidRDefault="0044637E" w:rsidP="0044637E">
            <w:pPr>
              <w:jc w:val="center"/>
              <w:rPr>
                <w:rFonts w:ascii="Arial" w:hAnsi="Arial" w:cs="Arial"/>
                <w:sz w:val="22"/>
                <w:szCs w:val="22"/>
                <w:lang w:val="sr-Latn-CS"/>
              </w:rPr>
            </w:pPr>
            <w:r w:rsidRPr="0044637E">
              <w:rPr>
                <w:rFonts w:ascii="Arial" w:hAnsi="Arial" w:cs="Arial"/>
                <w:sz w:val="22"/>
                <w:szCs w:val="22"/>
                <w:lang w:val="sr-Latn-CS"/>
              </w:rPr>
              <w:t>&lt;0,02 mg/l</w:t>
            </w:r>
          </w:p>
        </w:tc>
      </w:tr>
    </w:tbl>
    <w:p w:rsidR="00EB743F" w:rsidRPr="0044637E" w:rsidRDefault="00EB743F" w:rsidP="00AA51DA">
      <w:pPr>
        <w:jc w:val="center"/>
        <w:rPr>
          <w:rFonts w:ascii="Arial" w:hAnsi="Arial" w:cs="Arial"/>
          <w:sz w:val="22"/>
          <w:szCs w:val="22"/>
          <w:lang w:val="sr-Cyrl-RS"/>
        </w:rPr>
      </w:pPr>
    </w:p>
    <w:p w:rsidR="00EB743F" w:rsidRPr="0044637E" w:rsidRDefault="007129BE" w:rsidP="00AA51DA">
      <w:pPr>
        <w:jc w:val="center"/>
        <w:rPr>
          <w:rFonts w:ascii="Arial" w:hAnsi="Arial" w:cs="Arial"/>
          <w:sz w:val="22"/>
          <w:szCs w:val="22"/>
          <w:lang w:val="sr-Cyrl-RS"/>
        </w:rPr>
      </w:pPr>
      <w:r w:rsidRPr="0044637E">
        <w:rPr>
          <w:rFonts w:ascii="Arial" w:hAnsi="Arial" w:cs="Arial"/>
          <w:sz w:val="22"/>
          <w:szCs w:val="22"/>
          <w:lang w:val="sr-Cyrl-RS"/>
        </w:rPr>
        <w:t>2.</w:t>
      </w:r>
    </w:p>
    <w:p w:rsidR="00EB743F" w:rsidRPr="0044637E" w:rsidRDefault="00EB743F" w:rsidP="00AA51DA">
      <w:pPr>
        <w:jc w:val="center"/>
        <w:rPr>
          <w:rFonts w:ascii="Arial" w:hAnsi="Arial" w:cs="Arial"/>
          <w:sz w:val="22"/>
          <w:szCs w:val="22"/>
          <w:lang w:val="sr-Cyrl-RS"/>
        </w:rPr>
      </w:pPr>
    </w:p>
    <w:p w:rsidR="00C6690C" w:rsidRPr="0044637E" w:rsidRDefault="00C6690C" w:rsidP="00AA51DA">
      <w:pPr>
        <w:jc w:val="both"/>
        <w:rPr>
          <w:rFonts w:ascii="Arial" w:hAnsi="Arial" w:cs="Arial"/>
          <w:sz w:val="22"/>
          <w:szCs w:val="22"/>
        </w:rPr>
      </w:pPr>
      <w:r w:rsidRPr="0044637E">
        <w:rPr>
          <w:rFonts w:ascii="Arial" w:hAnsi="Arial" w:cs="Arial"/>
          <w:sz w:val="22"/>
          <w:szCs w:val="22"/>
        </w:rPr>
        <w:t>Ова измена конкурсне документац</w:t>
      </w:r>
      <w:r w:rsidRPr="0044637E">
        <w:rPr>
          <w:rFonts w:ascii="Arial" w:hAnsi="Arial" w:cs="Arial"/>
          <w:sz w:val="22"/>
          <w:szCs w:val="22"/>
          <w:lang w:val="ru-RU"/>
        </w:rPr>
        <w:t>и</w:t>
      </w:r>
      <w:r w:rsidRPr="0044637E">
        <w:rPr>
          <w:rFonts w:ascii="Arial" w:hAnsi="Arial" w:cs="Arial"/>
          <w:sz w:val="22"/>
          <w:szCs w:val="22"/>
        </w:rPr>
        <w:t xml:space="preserve">је се објављује на Порталу УЈН и </w:t>
      </w:r>
      <w:r w:rsidR="00EA07F9" w:rsidRPr="0044637E">
        <w:rPr>
          <w:rFonts w:ascii="Arial" w:hAnsi="Arial" w:cs="Arial"/>
          <w:sz w:val="22"/>
          <w:szCs w:val="22"/>
          <w:lang w:val="sr-Cyrl-RS"/>
        </w:rPr>
        <w:t>и</w:t>
      </w:r>
      <w:r w:rsidRPr="0044637E">
        <w:rPr>
          <w:rFonts w:ascii="Arial" w:hAnsi="Arial" w:cs="Arial"/>
          <w:sz w:val="22"/>
          <w:szCs w:val="22"/>
        </w:rPr>
        <w:t>нтернет страници Наручиоца.</w:t>
      </w:r>
    </w:p>
    <w:p w:rsidR="00C6690C" w:rsidRPr="0044637E" w:rsidRDefault="00C6690C" w:rsidP="00AA51DA">
      <w:pPr>
        <w:jc w:val="both"/>
        <w:rPr>
          <w:rFonts w:ascii="Arial" w:hAnsi="Arial" w:cs="Arial"/>
          <w:sz w:val="22"/>
          <w:szCs w:val="22"/>
          <w:lang w:val="sr-Cyrl-RS"/>
        </w:rPr>
      </w:pPr>
    </w:p>
    <w:p w:rsidR="007129BE" w:rsidRPr="0044637E" w:rsidRDefault="007129BE" w:rsidP="00EA07F9">
      <w:pPr>
        <w:suppressAutoHyphens w:val="0"/>
        <w:jc w:val="right"/>
        <w:rPr>
          <w:rFonts w:ascii="Arial" w:hAnsi="Arial" w:cs="Arial"/>
          <w:sz w:val="22"/>
          <w:szCs w:val="22"/>
          <w:lang w:val="ru-RU"/>
        </w:rPr>
      </w:pPr>
    </w:p>
    <w:p w:rsidR="007129BE" w:rsidRPr="0044637E" w:rsidRDefault="007129BE" w:rsidP="00B354CF">
      <w:pPr>
        <w:suppressAutoHyphens w:val="0"/>
        <w:jc w:val="both"/>
        <w:rPr>
          <w:rFonts w:ascii="Arial" w:hAnsi="Arial" w:cs="Arial"/>
          <w:iCs/>
          <w:sz w:val="22"/>
          <w:szCs w:val="22"/>
          <w:lang w:val="sr-Cyrl-RS" w:eastAsia="en-US"/>
        </w:rPr>
      </w:pPr>
      <w:bookmarkStart w:id="2" w:name="_GoBack"/>
      <w:bookmarkEnd w:id="2"/>
    </w:p>
    <w:p w:rsidR="00C6690C" w:rsidRPr="0044637E" w:rsidRDefault="00EA07F9" w:rsidP="00B354CF">
      <w:pPr>
        <w:suppressAutoHyphens w:val="0"/>
        <w:jc w:val="both"/>
        <w:rPr>
          <w:rFonts w:ascii="Arial" w:hAnsi="Arial" w:cs="Arial"/>
          <w:iCs/>
          <w:sz w:val="22"/>
          <w:szCs w:val="22"/>
          <w:lang w:val="sr-Cyrl-RS" w:eastAsia="en-US"/>
        </w:rPr>
      </w:pP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Pr="0044637E">
        <w:rPr>
          <w:rFonts w:ascii="Arial" w:hAnsi="Arial" w:cs="Arial"/>
          <w:iCs/>
          <w:sz w:val="22"/>
          <w:szCs w:val="22"/>
          <w:lang w:eastAsia="en-US"/>
        </w:rPr>
        <w:tab/>
      </w:r>
      <w:r w:rsidR="00B354CF" w:rsidRPr="0044637E">
        <w:rPr>
          <w:rFonts w:ascii="Arial" w:hAnsi="Arial" w:cs="Arial"/>
          <w:iCs/>
          <w:sz w:val="22"/>
          <w:szCs w:val="22"/>
          <w:lang w:val="ru-RU" w:eastAsia="en-US"/>
        </w:rPr>
        <w:tab/>
        <w:t xml:space="preserve">        </w:t>
      </w: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7129BE">
      <w:pPr>
        <w:rPr>
          <w:rFonts w:ascii="Arial" w:hAnsi="Arial" w:cs="Arial"/>
          <w:sz w:val="22"/>
          <w:szCs w:val="22"/>
          <w:lang w:val="sr-Cyrl-RS" w:eastAsia="en-US"/>
        </w:rPr>
      </w:pPr>
    </w:p>
    <w:p w:rsidR="007129BE" w:rsidRPr="0044637E" w:rsidRDefault="007129BE" w:rsidP="00FB0F1A">
      <w:pPr>
        <w:tabs>
          <w:tab w:val="left" w:pos="5857"/>
        </w:tabs>
        <w:rPr>
          <w:rFonts w:ascii="Arial" w:hAnsi="Arial" w:cs="Arial"/>
          <w:sz w:val="22"/>
          <w:szCs w:val="22"/>
          <w:lang w:val="sr-Cyrl-RS" w:eastAsia="en-US"/>
        </w:rPr>
      </w:pPr>
      <w:r w:rsidRPr="0044637E">
        <w:rPr>
          <w:rFonts w:ascii="Arial" w:hAnsi="Arial" w:cs="Arial"/>
          <w:sz w:val="22"/>
          <w:szCs w:val="22"/>
          <w:lang w:val="sr-Cyrl-RS" w:eastAsia="en-US"/>
        </w:rPr>
        <w:tab/>
      </w:r>
    </w:p>
    <w:sectPr w:rsidR="007129BE" w:rsidRPr="0044637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EB" w:rsidRDefault="00A27FEB" w:rsidP="00F717AF">
      <w:r>
        <w:separator/>
      </w:r>
    </w:p>
  </w:endnote>
  <w:endnote w:type="continuationSeparator" w:id="0">
    <w:p w:rsidR="00A27FEB" w:rsidRDefault="00A27FE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Pr>
        <w:rFonts w:ascii="Arial" w:hAnsi="Arial" w:cs="Arial"/>
        <w:i/>
        <w:sz w:val="18"/>
        <w:szCs w:val="18"/>
        <w:lang w:val="sr-Latn-RS"/>
      </w:rPr>
      <w:t>368/2018 (</w:t>
    </w:r>
    <w:r>
      <w:rPr>
        <w:rFonts w:ascii="Arial" w:hAnsi="Arial"/>
        <w:i/>
        <w:sz w:val="18"/>
        <w:szCs w:val="18"/>
      </w:rPr>
      <w:t>3000/</w:t>
    </w:r>
    <w:r>
      <w:rPr>
        <w:rFonts w:ascii="Arial" w:hAnsi="Arial"/>
        <w:i/>
        <w:sz w:val="18"/>
        <w:szCs w:val="18"/>
        <w:lang w:val="sr-Latn-RS"/>
      </w:rPr>
      <w:t>0441</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00C666F2">
      <w:rPr>
        <w:rFonts w:ascii="Arial" w:hAnsi="Arial" w:cs="Arial"/>
        <w:i/>
        <w:sz w:val="18"/>
        <w:szCs w:val="18"/>
        <w:lang w:val="sr-Cyrl-RS"/>
      </w:rPr>
      <w:t>Друга</w:t>
    </w:r>
    <w:r w:rsidRPr="002105AF">
      <w:rPr>
        <w:rFonts w:ascii="Arial" w:hAnsi="Arial" w:cs="Arial"/>
        <w:i/>
        <w:sz w:val="18"/>
        <w:szCs w:val="18"/>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EB" w:rsidRDefault="00A27FEB" w:rsidP="00F717AF">
      <w:r>
        <w:separator/>
      </w:r>
    </w:p>
  </w:footnote>
  <w:footnote w:type="continuationSeparator" w:id="0">
    <w:p w:rsidR="00A27FEB" w:rsidRDefault="00A27FE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25A79406" wp14:editId="28E6804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6A07C9">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6A07C9">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5">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6"/>
  </w:num>
  <w:num w:numId="2">
    <w:abstractNumId w:val="6"/>
  </w:num>
  <w:num w:numId="3">
    <w:abstractNumId w:val="18"/>
  </w:num>
  <w:num w:numId="4">
    <w:abstractNumId w:val="13"/>
  </w:num>
  <w:num w:numId="5">
    <w:abstractNumId w:val="5"/>
  </w:num>
  <w:num w:numId="6">
    <w:abstractNumId w:val="15"/>
  </w:num>
  <w:num w:numId="7">
    <w:abstractNumId w:val="9"/>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7"/>
  </w:num>
  <w:num w:numId="13">
    <w:abstractNumId w:val="1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0"/>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37D2"/>
    <w:rsid w:val="00065C1F"/>
    <w:rsid w:val="00070BCD"/>
    <w:rsid w:val="000768C2"/>
    <w:rsid w:val="00085108"/>
    <w:rsid w:val="00086935"/>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3E92"/>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013"/>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3BDD"/>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E4935"/>
    <w:rsid w:val="003F72B8"/>
    <w:rsid w:val="004018D4"/>
    <w:rsid w:val="004036D3"/>
    <w:rsid w:val="0040457A"/>
    <w:rsid w:val="004073D9"/>
    <w:rsid w:val="00426593"/>
    <w:rsid w:val="004330FE"/>
    <w:rsid w:val="00433149"/>
    <w:rsid w:val="004379A8"/>
    <w:rsid w:val="004412BA"/>
    <w:rsid w:val="0044230F"/>
    <w:rsid w:val="00443367"/>
    <w:rsid w:val="0044637E"/>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07C9"/>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78D"/>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0186"/>
    <w:rsid w:val="009D1499"/>
    <w:rsid w:val="009D35DB"/>
    <w:rsid w:val="009D361B"/>
    <w:rsid w:val="009D6269"/>
    <w:rsid w:val="009D6C56"/>
    <w:rsid w:val="009D7480"/>
    <w:rsid w:val="009E6671"/>
    <w:rsid w:val="009E669A"/>
    <w:rsid w:val="009F1715"/>
    <w:rsid w:val="00A01116"/>
    <w:rsid w:val="00A0384D"/>
    <w:rsid w:val="00A11EC3"/>
    <w:rsid w:val="00A1599D"/>
    <w:rsid w:val="00A17257"/>
    <w:rsid w:val="00A24B47"/>
    <w:rsid w:val="00A267FC"/>
    <w:rsid w:val="00A27FE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1795"/>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6F9"/>
    <w:rsid w:val="00BA0E0E"/>
    <w:rsid w:val="00BA52C9"/>
    <w:rsid w:val="00BD1125"/>
    <w:rsid w:val="00BD632A"/>
    <w:rsid w:val="00BF10CE"/>
    <w:rsid w:val="00BF12BC"/>
    <w:rsid w:val="00BF400E"/>
    <w:rsid w:val="00BF4AA9"/>
    <w:rsid w:val="00BF515A"/>
    <w:rsid w:val="00BF65E5"/>
    <w:rsid w:val="00C0762C"/>
    <w:rsid w:val="00C1180C"/>
    <w:rsid w:val="00C141BF"/>
    <w:rsid w:val="00C14ED6"/>
    <w:rsid w:val="00C2498A"/>
    <w:rsid w:val="00C25552"/>
    <w:rsid w:val="00C32628"/>
    <w:rsid w:val="00C333AC"/>
    <w:rsid w:val="00C3609F"/>
    <w:rsid w:val="00C36ECE"/>
    <w:rsid w:val="00C529E6"/>
    <w:rsid w:val="00C540C7"/>
    <w:rsid w:val="00C573FB"/>
    <w:rsid w:val="00C6056C"/>
    <w:rsid w:val="00C614DD"/>
    <w:rsid w:val="00C6168B"/>
    <w:rsid w:val="00C62C10"/>
    <w:rsid w:val="00C666F2"/>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56D"/>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9B7"/>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544C"/>
    <w:rsid w:val="00DC6397"/>
    <w:rsid w:val="00DC7750"/>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29C1"/>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595">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B091-7E11-4536-9F6B-8A893BD9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2018-08-30T06:52:00Z</cp:lastPrinted>
  <dcterms:created xsi:type="dcterms:W3CDTF">2018-09-03T11:04:00Z</dcterms:created>
  <dcterms:modified xsi:type="dcterms:W3CDTF">2018-09-03T11:04:00Z</dcterms:modified>
</cp:coreProperties>
</file>