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F321C8"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F321C8" w:rsidRPr="00F321C8">
        <w:rPr>
          <w:rFonts w:ascii="Arial" w:hAnsi="Arial" w:cs="Arial"/>
          <w:sz w:val="22"/>
          <w:szCs w:val="22"/>
        </w:rPr>
        <w:t>ДОБАРА</w:t>
      </w:r>
      <w:r w:rsidRPr="00F321C8">
        <w:rPr>
          <w:rFonts w:ascii="Arial" w:hAnsi="Arial" w:cs="Arial"/>
          <w:sz w:val="22"/>
          <w:szCs w:val="22"/>
          <w:lang w:val="ru-RU"/>
        </w:rPr>
        <w:t xml:space="preserve"> </w:t>
      </w:r>
      <w:r w:rsidR="00F321C8">
        <w:rPr>
          <w:rFonts w:ascii="Arial" w:hAnsi="Arial" w:cs="Arial"/>
          <w:sz w:val="22"/>
          <w:szCs w:val="22"/>
          <w:lang w:val="sr-Cyrl-RS"/>
        </w:rPr>
        <w:t xml:space="preserve">: </w:t>
      </w:r>
      <w:r w:rsidR="00EB743F" w:rsidRPr="00596138">
        <w:rPr>
          <w:rFonts w:ascii="Arial" w:hAnsi="Arial"/>
          <w:lang w:val="ru-RU"/>
        </w:rPr>
        <w:t>Средство за кондиционирање воде намењено за СДГ Обреновца</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B743F" w:rsidRPr="00596138">
        <w:rPr>
          <w:rFonts w:ascii="Arial" w:hAnsi="Arial"/>
          <w:lang w:val="sr-Latn-RS"/>
        </w:rPr>
        <w:t>368/2018 (3000/0441/2018)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F321C8" w:rsidP="00334C09">
      <w:pPr>
        <w:pStyle w:val="BodyText"/>
        <w:jc w:val="center"/>
        <w:rPr>
          <w:rFonts w:ascii="Arial" w:hAnsi="Arial" w:cs="Arial"/>
          <w:sz w:val="22"/>
          <w:szCs w:val="22"/>
        </w:rPr>
      </w:pPr>
      <w:r>
        <w:rPr>
          <w:rFonts w:ascii="Arial" w:hAnsi="Arial" w:cs="Arial"/>
          <w:sz w:val="22"/>
          <w:szCs w:val="22"/>
        </w:rPr>
        <w:t xml:space="preserve">(број </w:t>
      </w:r>
      <w:r w:rsidR="002105AF">
        <w:rPr>
          <w:rFonts w:ascii="Arial" w:hAnsi="Arial"/>
        </w:rPr>
        <w:t>105-Е.03.01-</w:t>
      </w:r>
      <w:r w:rsidR="00FB0F1A">
        <w:rPr>
          <w:rFonts w:ascii="Arial" w:hAnsi="Arial"/>
          <w:lang w:val="sr-Cyrl-RS"/>
        </w:rPr>
        <w:t>377845</w:t>
      </w:r>
      <w:r w:rsidR="002105AF">
        <w:rPr>
          <w:rFonts w:ascii="Arial" w:hAnsi="Arial"/>
        </w:rPr>
        <w:t>/</w:t>
      </w:r>
      <w:r w:rsidR="00DA61A0">
        <w:rPr>
          <w:rFonts w:ascii="Arial" w:hAnsi="Arial"/>
          <w:lang w:val="sr-Latn-RS"/>
        </w:rPr>
        <w:t>7</w:t>
      </w:r>
      <w:r w:rsidR="002105AF">
        <w:rPr>
          <w:rFonts w:ascii="Arial" w:hAnsi="Arial"/>
        </w:rPr>
        <w:t>-2018</w:t>
      </w:r>
      <w:r w:rsidR="002105AF">
        <w:rPr>
          <w:rFonts w:ascii="Arial" w:hAnsi="Arial"/>
          <w:lang w:val="sr-Latn-RS"/>
        </w:rPr>
        <w:t xml:space="preserve"> </w:t>
      </w:r>
      <w:r w:rsidR="00DA61A0">
        <w:rPr>
          <w:rFonts w:ascii="Arial" w:hAnsi="Arial" w:cs="Arial"/>
          <w:sz w:val="22"/>
          <w:szCs w:val="22"/>
        </w:rPr>
        <w:t>од</w:t>
      </w:r>
      <w:r w:rsidR="00DA61A0">
        <w:rPr>
          <w:rFonts w:ascii="Arial" w:hAnsi="Arial" w:cs="Arial"/>
          <w:sz w:val="22"/>
          <w:szCs w:val="22"/>
          <w:lang w:val="sr-Latn-RS"/>
        </w:rPr>
        <w:t xml:space="preserve"> 30</w:t>
      </w:r>
      <w:r w:rsidR="00C6690C" w:rsidRPr="00295D8C">
        <w:rPr>
          <w:rFonts w:ascii="Arial" w:hAnsi="Arial" w:cs="Arial"/>
          <w:sz w:val="22"/>
          <w:szCs w:val="22"/>
        </w:rPr>
        <w:t>.</w:t>
      </w:r>
      <w:r w:rsidR="00DA61A0">
        <w:rPr>
          <w:rFonts w:ascii="Arial" w:hAnsi="Arial" w:cs="Arial"/>
          <w:sz w:val="22"/>
          <w:szCs w:val="22"/>
          <w:lang w:val="sr-Latn-RS"/>
        </w:rPr>
        <w:t>08</w:t>
      </w:r>
      <w:r>
        <w:rPr>
          <w:rFonts w:ascii="Arial" w:hAnsi="Arial" w:cs="Arial"/>
          <w:sz w:val="22"/>
          <w:szCs w:val="22"/>
          <w:lang w:val="sr-Cyrl-RS"/>
        </w:rPr>
        <w:t>.201</w:t>
      </w:r>
      <w:r w:rsidR="002105AF">
        <w:rPr>
          <w:rFonts w:ascii="Arial" w:hAnsi="Arial" w:cs="Arial"/>
          <w:sz w:val="22"/>
          <w:szCs w:val="22"/>
          <w:lang w:val="sr-Latn-RS"/>
        </w:rPr>
        <w:t>8</w:t>
      </w:r>
      <w:r>
        <w:rPr>
          <w:rFonts w:ascii="Arial" w:hAnsi="Arial" w:cs="Arial"/>
          <w:sz w:val="22"/>
          <w:szCs w:val="22"/>
          <w:lang w:val="sr-Cyrl-RS"/>
        </w:rPr>
        <w:t>.</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EB743F" w:rsidRPr="00596138">
        <w:rPr>
          <w:rFonts w:ascii="Arial" w:hAnsi="Arial"/>
          <w:lang w:val="sr-Latn-RS"/>
        </w:rPr>
        <w:t>368/2018 (3000/0441/2018)</w:t>
      </w:r>
    </w:p>
    <w:p w:rsidR="00C6690C" w:rsidRPr="00B354CF"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C6690C" w:rsidRPr="002105AF" w:rsidRDefault="00F321C8" w:rsidP="000F38BA">
      <w:pPr>
        <w:jc w:val="both"/>
        <w:rPr>
          <w:rFonts w:ascii="Arial" w:hAnsi="Arial" w:cs="Arial"/>
          <w:sz w:val="22"/>
          <w:szCs w:val="22"/>
          <w:lang w:val="sr-Cyrl-RS"/>
        </w:rPr>
      </w:pPr>
      <w:r w:rsidRPr="00F321C8">
        <w:rPr>
          <w:rFonts w:ascii="Arial" w:hAnsi="Arial" w:cs="Arial"/>
          <w:i/>
          <w:sz w:val="22"/>
          <w:szCs w:val="22"/>
          <w:lang w:val="sr-Cyrl-RS"/>
        </w:rPr>
        <w:t>М</w:t>
      </w:r>
      <w:r w:rsidR="00C6690C" w:rsidRPr="00F321C8">
        <w:rPr>
          <w:rFonts w:ascii="Arial" w:hAnsi="Arial" w:cs="Arial"/>
          <w:i/>
          <w:sz w:val="22"/>
          <w:szCs w:val="22"/>
        </w:rPr>
        <w:t>ења се</w:t>
      </w:r>
      <w:r w:rsidRPr="00F321C8">
        <w:rPr>
          <w:rFonts w:ascii="Arial" w:hAnsi="Arial" w:cs="Arial"/>
          <w:i/>
          <w:sz w:val="22"/>
          <w:szCs w:val="22"/>
          <w:lang w:val="sr-Cyrl-RS"/>
        </w:rPr>
        <w:t xml:space="preserve"> поглавље 3 конкурсне документације</w:t>
      </w:r>
      <w:r w:rsidR="00EB743F">
        <w:rPr>
          <w:rFonts w:ascii="Arial" w:hAnsi="Arial" w:cs="Arial"/>
          <w:i/>
          <w:sz w:val="22"/>
          <w:szCs w:val="22"/>
          <w:lang w:val="sr-Cyrl-RS"/>
        </w:rPr>
        <w:t xml:space="preserve">у делу „Карактеристике и састав производа“ </w:t>
      </w:r>
      <w:r w:rsidRPr="00F321C8">
        <w:rPr>
          <w:rFonts w:ascii="Arial" w:hAnsi="Arial" w:cs="Arial"/>
          <w:i/>
          <w:sz w:val="22"/>
          <w:szCs w:val="22"/>
          <w:lang w:val="sr-Cyrl-RS"/>
        </w:rPr>
        <w:t xml:space="preserve"> </w:t>
      </w:r>
      <w:r w:rsidR="002105AF">
        <w:rPr>
          <w:rFonts w:ascii="Arial" w:hAnsi="Arial" w:cs="Arial"/>
          <w:i/>
          <w:sz w:val="22"/>
          <w:szCs w:val="22"/>
          <w:lang w:val="sr-Cyrl-RS"/>
        </w:rPr>
        <w:t>и уместо:</w:t>
      </w:r>
    </w:p>
    <w:p w:rsidR="00B354CF" w:rsidRPr="00B354CF" w:rsidRDefault="00B354CF" w:rsidP="000F38BA">
      <w:pPr>
        <w:jc w:val="both"/>
        <w:rPr>
          <w:rFonts w:ascii="Arial" w:hAnsi="Arial" w:cs="Arial"/>
          <w:sz w:val="22"/>
          <w:szCs w:val="22"/>
          <w:lang w:val="sr-Cyrl-RS"/>
        </w:rPr>
      </w:pPr>
    </w:p>
    <w:p w:rsidR="00EB743F" w:rsidRDefault="00EB743F" w:rsidP="00EB743F">
      <w:pPr>
        <w:autoSpaceDE w:val="0"/>
        <w:autoSpaceDN w:val="0"/>
        <w:adjustRightInd w:val="0"/>
        <w:ind w:left="426"/>
        <w:jc w:val="both"/>
        <w:rPr>
          <w:rFonts w:ascii="Arial" w:eastAsia="Calibri" w:hAnsi="Arial" w:cs="Arial"/>
          <w:sz w:val="22"/>
          <w:szCs w:val="22"/>
          <w:lang w:val="sr-Cyrl-RS" w:eastAsia="en-US"/>
        </w:rPr>
      </w:pPr>
      <w:r w:rsidRPr="00AC2477">
        <w:rPr>
          <w:rFonts w:ascii="Arial" w:eastAsia="Calibri" w:hAnsi="Arial" w:cs="Arial"/>
          <w:b/>
          <w:sz w:val="22"/>
          <w:szCs w:val="22"/>
          <w:lang w:eastAsia="en-US"/>
        </w:rPr>
        <w:t xml:space="preserve">Карактеристике </w:t>
      </w:r>
      <w:r w:rsidRPr="00AC2477">
        <w:rPr>
          <w:rFonts w:ascii="Arial" w:eastAsia="Calibri" w:hAnsi="Arial" w:cs="Arial"/>
          <w:b/>
          <w:sz w:val="22"/>
          <w:szCs w:val="22"/>
          <w:lang w:val="sr-Cyrl-RS" w:eastAsia="en-US"/>
        </w:rPr>
        <w:t>и састав производа:</w:t>
      </w:r>
      <w:r w:rsidRPr="00AC2477">
        <w:rPr>
          <w:rFonts w:ascii="Arial" w:eastAsia="Calibri" w:hAnsi="Arial" w:cs="Arial"/>
          <w:sz w:val="22"/>
          <w:szCs w:val="22"/>
          <w:lang w:val="sr-Cyrl-RS" w:eastAsia="en-US"/>
        </w:rPr>
        <w:t xml:space="preserve"> </w:t>
      </w:r>
    </w:p>
    <w:p w:rsidR="00EB743F" w:rsidRDefault="00EB743F" w:rsidP="00EB743F">
      <w:pPr>
        <w:autoSpaceDE w:val="0"/>
        <w:autoSpaceDN w:val="0"/>
        <w:adjustRightInd w:val="0"/>
        <w:ind w:left="426"/>
        <w:jc w:val="both"/>
        <w:rPr>
          <w:rFonts w:ascii="Arial" w:eastAsia="Calibri" w:hAnsi="Arial" w:cs="Arial"/>
          <w:sz w:val="22"/>
          <w:szCs w:val="22"/>
          <w:lang w:val="sr-Latn-RS" w:eastAsia="en-US"/>
        </w:rPr>
      </w:pPr>
    </w:p>
    <w:p w:rsidR="00EB743F" w:rsidRDefault="00EB743F" w:rsidP="00EB743F">
      <w:pPr>
        <w:autoSpaceDE w:val="0"/>
        <w:autoSpaceDN w:val="0"/>
        <w:adjustRightInd w:val="0"/>
        <w:ind w:left="426"/>
        <w:jc w:val="both"/>
        <w:rPr>
          <w:rFonts w:ascii="Arial" w:eastAsia="Calibri" w:hAnsi="Arial" w:cs="Arial"/>
          <w:sz w:val="22"/>
          <w:szCs w:val="22"/>
          <w:lang w:val="sr-Cyrl-RS" w:eastAsia="en-US"/>
        </w:rPr>
      </w:pPr>
      <w:r>
        <w:rPr>
          <w:rFonts w:ascii="Arial" w:eastAsia="Calibri" w:hAnsi="Arial" w:cs="Arial"/>
          <w:sz w:val="22"/>
          <w:szCs w:val="22"/>
          <w:lang w:val="sr-Cyrl-RS" w:eastAsia="en-US"/>
        </w:rPr>
        <w:t>Наведена течна смеша (производ) мора да садржи у свом саставу:</w:t>
      </w:r>
    </w:p>
    <w:p w:rsidR="00EB743F" w:rsidRPr="00AC2477" w:rsidRDefault="00EB743F" w:rsidP="00EB743F">
      <w:pPr>
        <w:autoSpaceDE w:val="0"/>
        <w:autoSpaceDN w:val="0"/>
        <w:adjustRightInd w:val="0"/>
        <w:ind w:left="426"/>
        <w:jc w:val="both"/>
        <w:rPr>
          <w:rFonts w:ascii="Arial" w:eastAsia="Calibri" w:hAnsi="Arial" w:cs="Arial"/>
          <w:sz w:val="22"/>
          <w:szCs w:val="22"/>
          <w:lang w:val="sr-Cyrl-RS" w:eastAsia="en-US"/>
        </w:rPr>
      </w:pPr>
    </w:p>
    <w:p w:rsidR="00EB743F" w:rsidRPr="00D82AE4" w:rsidRDefault="00EB743F" w:rsidP="00EB743F">
      <w:pPr>
        <w:ind w:left="426"/>
        <w:jc w:val="both"/>
        <w:rPr>
          <w:rFonts w:ascii="Arial" w:hAnsi="Arial" w:cs="Arial"/>
          <w:noProof/>
          <w:sz w:val="22"/>
          <w:szCs w:val="22"/>
          <w:lang w:val="sr-Cyrl-RS"/>
        </w:rPr>
      </w:pPr>
      <w:r w:rsidRPr="00D82AE4">
        <w:rPr>
          <w:rFonts w:ascii="Arial" w:hAnsi="Arial" w:cs="Arial"/>
          <w:noProof/>
          <w:sz w:val="22"/>
          <w:szCs w:val="22"/>
          <w:lang w:val="sr-Cyrl-RS"/>
        </w:rPr>
        <w:t>Производ садржи средство за стварање заштитног филма преко магнетитног слоја и средство за везивање кисеоника</w:t>
      </w:r>
    </w:p>
    <w:p w:rsidR="00EB743F" w:rsidRPr="00D82AE4" w:rsidRDefault="00EB743F" w:rsidP="00EB743F">
      <w:pPr>
        <w:ind w:left="426"/>
        <w:jc w:val="both"/>
        <w:rPr>
          <w:rFonts w:ascii="Arial" w:hAnsi="Arial" w:cs="Arial"/>
          <w:sz w:val="22"/>
          <w:szCs w:val="22"/>
          <w:lang w:val="sr-Cyrl-RS"/>
        </w:rPr>
      </w:pPr>
      <w:r w:rsidRPr="00D82AE4">
        <w:rPr>
          <w:rFonts w:ascii="Arial" w:hAnsi="Arial" w:cs="Arial"/>
          <w:sz w:val="22"/>
          <w:szCs w:val="22"/>
          <w:lang w:val="sr-Cyrl-RS"/>
        </w:rPr>
        <w:t>Производ садржи средства очвршћавања муља</w:t>
      </w:r>
    </w:p>
    <w:p w:rsidR="00EB743F" w:rsidRPr="00D82AE4" w:rsidRDefault="00EB743F" w:rsidP="00EB743F">
      <w:pPr>
        <w:ind w:left="426"/>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везивање заостале тврдоће у води</w:t>
      </w:r>
    </w:p>
    <w:p w:rsidR="00EB743F" w:rsidRPr="00D82AE4" w:rsidRDefault="00EB743F" w:rsidP="00EB743F">
      <w:pPr>
        <w:ind w:left="426"/>
        <w:jc w:val="both"/>
        <w:rPr>
          <w:rFonts w:ascii="Arial" w:hAnsi="Arial" w:cs="Arial"/>
          <w:sz w:val="22"/>
          <w:szCs w:val="22"/>
          <w:lang w:val="sr-Cyrl-RS"/>
        </w:rPr>
      </w:pPr>
      <w:r w:rsidRPr="00D82AE4">
        <w:rPr>
          <w:rFonts w:ascii="Arial" w:hAnsi="Arial" w:cs="Arial"/>
          <w:sz w:val="22"/>
          <w:szCs w:val="22"/>
          <w:lang w:val="sr-Cyrl-RS"/>
        </w:rPr>
        <w:t>Производ садржи средство за кондиционирање муља</w:t>
      </w:r>
    </w:p>
    <w:p w:rsidR="00EB743F" w:rsidRPr="00D82AE4" w:rsidRDefault="00EB743F" w:rsidP="00EB743F">
      <w:pPr>
        <w:ind w:left="426"/>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отклањање постојећих наслага</w:t>
      </w:r>
    </w:p>
    <w:p w:rsidR="00EB743F" w:rsidRPr="00D82AE4" w:rsidRDefault="00EB743F" w:rsidP="00EB743F">
      <w:pPr>
        <w:ind w:left="426"/>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спречавање пене на површини воде</w:t>
      </w:r>
    </w:p>
    <w:p w:rsidR="00EB743F" w:rsidRPr="00347D4B" w:rsidRDefault="00EB743F" w:rsidP="00EB743F">
      <w:pPr>
        <w:autoSpaceDE w:val="0"/>
        <w:autoSpaceDN w:val="0"/>
        <w:adjustRightInd w:val="0"/>
        <w:ind w:left="426"/>
        <w:jc w:val="both"/>
        <w:rPr>
          <w:rFonts w:ascii="Arial" w:eastAsia="Calibri" w:hAnsi="Arial" w:cs="Arial"/>
          <w:sz w:val="22"/>
          <w:szCs w:val="22"/>
          <w:lang w:val="sr-Cyrl-RS" w:eastAsia="en-US"/>
        </w:rPr>
      </w:pPr>
      <w:r w:rsidRPr="00D82AE4">
        <w:rPr>
          <w:rFonts w:ascii="Arial" w:hAnsi="Arial" w:cs="Arial"/>
          <w:sz w:val="22"/>
          <w:szCs w:val="22"/>
          <w:lang w:val="ru-RU"/>
        </w:rPr>
        <w:t>Производ за третман воде не</w:t>
      </w:r>
      <w:r w:rsidRPr="00D82AE4">
        <w:rPr>
          <w:rFonts w:ascii="Arial" w:hAnsi="Arial" w:cs="Arial"/>
          <w:sz w:val="22"/>
          <w:szCs w:val="22"/>
          <w:lang w:val="sr-Cyrl-RS"/>
        </w:rPr>
        <w:t xml:space="preserve"> </w:t>
      </w:r>
      <w:r w:rsidRPr="00D82AE4">
        <w:rPr>
          <w:rFonts w:ascii="Arial" w:hAnsi="Arial" w:cs="Arial"/>
          <w:sz w:val="22"/>
          <w:szCs w:val="22"/>
          <w:lang w:val="ru-RU"/>
        </w:rPr>
        <w:t>сме да садржи у свом саставу хидразин и карбохидразид</w:t>
      </w:r>
    </w:p>
    <w:p w:rsidR="007129BE" w:rsidRPr="00EA1BDE" w:rsidRDefault="007129BE" w:rsidP="00EA1BDE">
      <w:pPr>
        <w:rPr>
          <w:rFonts w:ascii="Arial" w:hAnsi="Arial" w:cs="Arial"/>
          <w:sz w:val="22"/>
          <w:szCs w:val="22"/>
          <w:lang w:val="sr-Cyrl-RS"/>
        </w:rPr>
      </w:pPr>
    </w:p>
    <w:p w:rsidR="002105AF" w:rsidRDefault="002105AF" w:rsidP="002105AF">
      <w:pPr>
        <w:rPr>
          <w:rFonts w:ascii="Arial" w:hAnsi="Arial" w:cs="Arial"/>
          <w:sz w:val="22"/>
          <w:szCs w:val="22"/>
          <w:lang w:val="sr-Cyrl-RS"/>
        </w:rPr>
      </w:pPr>
      <w:r>
        <w:rPr>
          <w:rFonts w:ascii="Arial" w:hAnsi="Arial" w:cs="Arial"/>
          <w:sz w:val="22"/>
          <w:szCs w:val="22"/>
          <w:lang w:val="sr-Cyrl-RS"/>
        </w:rPr>
        <w:t>Треба да стоји:</w:t>
      </w:r>
    </w:p>
    <w:p w:rsidR="00EB743F" w:rsidRDefault="00EB743F" w:rsidP="002105AF">
      <w:pPr>
        <w:rPr>
          <w:rFonts w:ascii="Arial" w:hAnsi="Arial" w:cs="Arial"/>
          <w:sz w:val="22"/>
          <w:szCs w:val="22"/>
          <w:lang w:val="sr-Cyrl-RS"/>
        </w:rPr>
      </w:pPr>
    </w:p>
    <w:p w:rsidR="00EB743F" w:rsidRDefault="00EB743F" w:rsidP="00EB743F">
      <w:pPr>
        <w:autoSpaceDE w:val="0"/>
        <w:autoSpaceDN w:val="0"/>
        <w:adjustRightInd w:val="0"/>
        <w:ind w:left="426"/>
        <w:jc w:val="both"/>
        <w:rPr>
          <w:rFonts w:ascii="Arial" w:eastAsia="Calibri" w:hAnsi="Arial" w:cs="Arial"/>
          <w:sz w:val="22"/>
          <w:szCs w:val="22"/>
          <w:lang w:val="sr-Cyrl-RS" w:eastAsia="en-US"/>
        </w:rPr>
      </w:pPr>
      <w:r w:rsidRPr="00AC2477">
        <w:rPr>
          <w:rFonts w:ascii="Arial" w:eastAsia="Calibri" w:hAnsi="Arial" w:cs="Arial"/>
          <w:b/>
          <w:sz w:val="22"/>
          <w:szCs w:val="22"/>
          <w:lang w:eastAsia="en-US"/>
        </w:rPr>
        <w:t xml:space="preserve">Карактеристике </w:t>
      </w:r>
      <w:r w:rsidRPr="00AC2477">
        <w:rPr>
          <w:rFonts w:ascii="Arial" w:eastAsia="Calibri" w:hAnsi="Arial" w:cs="Arial"/>
          <w:b/>
          <w:sz w:val="22"/>
          <w:szCs w:val="22"/>
          <w:lang w:val="sr-Cyrl-RS" w:eastAsia="en-US"/>
        </w:rPr>
        <w:t>и састав производа:</w:t>
      </w:r>
      <w:r w:rsidRPr="00AC2477">
        <w:rPr>
          <w:rFonts w:ascii="Arial" w:eastAsia="Calibri" w:hAnsi="Arial" w:cs="Arial"/>
          <w:sz w:val="22"/>
          <w:szCs w:val="22"/>
          <w:lang w:val="sr-Cyrl-RS" w:eastAsia="en-US"/>
        </w:rPr>
        <w:t xml:space="preserve"> </w:t>
      </w:r>
    </w:p>
    <w:p w:rsidR="00EB743F" w:rsidRDefault="00EB743F" w:rsidP="00EB743F">
      <w:pPr>
        <w:autoSpaceDE w:val="0"/>
        <w:autoSpaceDN w:val="0"/>
        <w:adjustRightInd w:val="0"/>
        <w:ind w:left="426"/>
        <w:jc w:val="both"/>
        <w:rPr>
          <w:rFonts w:ascii="Arial" w:eastAsia="Calibri" w:hAnsi="Arial" w:cs="Arial"/>
          <w:sz w:val="22"/>
          <w:szCs w:val="22"/>
          <w:lang w:val="sr-Latn-RS" w:eastAsia="en-US"/>
        </w:rPr>
      </w:pPr>
    </w:p>
    <w:p w:rsidR="00EB743F" w:rsidRDefault="00EB743F" w:rsidP="00EB743F">
      <w:pPr>
        <w:autoSpaceDE w:val="0"/>
        <w:autoSpaceDN w:val="0"/>
        <w:adjustRightInd w:val="0"/>
        <w:ind w:left="426"/>
        <w:jc w:val="both"/>
        <w:rPr>
          <w:rFonts w:ascii="Arial" w:eastAsia="Calibri" w:hAnsi="Arial" w:cs="Arial"/>
          <w:sz w:val="22"/>
          <w:szCs w:val="22"/>
          <w:lang w:val="sr-Cyrl-RS" w:eastAsia="en-US"/>
        </w:rPr>
      </w:pPr>
      <w:r>
        <w:rPr>
          <w:rFonts w:ascii="Arial" w:eastAsia="Calibri" w:hAnsi="Arial" w:cs="Arial"/>
          <w:sz w:val="22"/>
          <w:szCs w:val="22"/>
          <w:lang w:val="sr-Cyrl-RS" w:eastAsia="en-US"/>
        </w:rPr>
        <w:t>Наведена течна смеша (производ) мора да садржи у свом саставу:</w:t>
      </w:r>
    </w:p>
    <w:p w:rsidR="00EB743F" w:rsidRPr="00AC2477" w:rsidRDefault="00EB743F" w:rsidP="00EB743F">
      <w:pPr>
        <w:autoSpaceDE w:val="0"/>
        <w:autoSpaceDN w:val="0"/>
        <w:adjustRightInd w:val="0"/>
        <w:ind w:left="426"/>
        <w:jc w:val="both"/>
        <w:rPr>
          <w:rFonts w:ascii="Arial" w:eastAsia="Calibri" w:hAnsi="Arial" w:cs="Arial"/>
          <w:sz w:val="22"/>
          <w:szCs w:val="22"/>
          <w:lang w:val="sr-Cyrl-RS" w:eastAsia="en-US"/>
        </w:rPr>
      </w:pPr>
    </w:p>
    <w:p w:rsidR="00EB743F" w:rsidRPr="00D82AE4" w:rsidRDefault="00EB743F" w:rsidP="00EB743F">
      <w:pPr>
        <w:ind w:left="426"/>
        <w:jc w:val="both"/>
        <w:rPr>
          <w:rFonts w:ascii="Arial" w:hAnsi="Arial" w:cs="Arial"/>
          <w:noProof/>
          <w:sz w:val="22"/>
          <w:szCs w:val="22"/>
          <w:lang w:val="sr-Cyrl-RS"/>
        </w:rPr>
      </w:pPr>
      <w:r w:rsidRPr="00D82AE4">
        <w:rPr>
          <w:rFonts w:ascii="Arial" w:hAnsi="Arial" w:cs="Arial"/>
          <w:noProof/>
          <w:sz w:val="22"/>
          <w:szCs w:val="22"/>
          <w:lang w:val="sr-Cyrl-RS"/>
        </w:rPr>
        <w:t>Производ садржи средство за стварање заштитног филма преко магнетитног слоја и средство за везивање кисеоника</w:t>
      </w:r>
    </w:p>
    <w:p w:rsidR="00EB743F" w:rsidRPr="00D82AE4" w:rsidRDefault="00EB743F" w:rsidP="00EB743F">
      <w:pPr>
        <w:ind w:left="426"/>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везивање заостале тврдоће у води</w:t>
      </w:r>
    </w:p>
    <w:p w:rsidR="00EB743F" w:rsidRPr="00D82AE4" w:rsidRDefault="00EB743F" w:rsidP="00EB743F">
      <w:pPr>
        <w:ind w:left="426"/>
        <w:jc w:val="both"/>
        <w:rPr>
          <w:rFonts w:ascii="Arial" w:hAnsi="Arial" w:cs="Arial"/>
          <w:sz w:val="22"/>
          <w:szCs w:val="22"/>
          <w:lang w:val="sr-Cyrl-RS"/>
        </w:rPr>
      </w:pPr>
      <w:r w:rsidRPr="00D82AE4">
        <w:rPr>
          <w:rFonts w:ascii="Arial" w:hAnsi="Arial" w:cs="Arial"/>
          <w:sz w:val="22"/>
          <w:szCs w:val="22"/>
          <w:lang w:val="sr-Cyrl-RS"/>
        </w:rPr>
        <w:t>Производ садржи средство за кондиционирање муља</w:t>
      </w:r>
      <w:r>
        <w:rPr>
          <w:rFonts w:ascii="Arial" w:hAnsi="Arial" w:cs="Arial"/>
          <w:sz w:val="22"/>
          <w:szCs w:val="22"/>
          <w:lang w:val="sr-Cyrl-RS"/>
        </w:rPr>
        <w:t xml:space="preserve"> у систему</w:t>
      </w:r>
    </w:p>
    <w:p w:rsidR="00EB743F" w:rsidRPr="00D82AE4" w:rsidRDefault="00EB743F" w:rsidP="00EB743F">
      <w:pPr>
        <w:ind w:left="426"/>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отклањање постојећих наслага</w:t>
      </w:r>
    </w:p>
    <w:p w:rsidR="00EB743F" w:rsidRPr="00D82AE4" w:rsidRDefault="00EB743F" w:rsidP="00EB743F">
      <w:pPr>
        <w:ind w:left="426"/>
        <w:jc w:val="both"/>
        <w:rPr>
          <w:rFonts w:ascii="Arial" w:hAnsi="Arial" w:cs="Arial"/>
          <w:sz w:val="22"/>
          <w:szCs w:val="22"/>
          <w:lang w:val="sr-Cyrl-RS"/>
        </w:rPr>
      </w:pPr>
      <w:r w:rsidRPr="00D82AE4">
        <w:rPr>
          <w:rFonts w:ascii="Arial" w:hAnsi="Arial" w:cs="Arial"/>
          <w:sz w:val="22"/>
          <w:szCs w:val="22"/>
          <w:lang w:val="sr-Cyrl-RS"/>
        </w:rPr>
        <w:t>Производ садржи компоненту за спречавање пене на површини воде</w:t>
      </w:r>
    </w:p>
    <w:p w:rsidR="00EB743F" w:rsidRPr="00347D4B" w:rsidRDefault="00EB743F" w:rsidP="00EB743F">
      <w:pPr>
        <w:autoSpaceDE w:val="0"/>
        <w:autoSpaceDN w:val="0"/>
        <w:adjustRightInd w:val="0"/>
        <w:ind w:left="426"/>
        <w:jc w:val="both"/>
        <w:rPr>
          <w:rFonts w:ascii="Arial" w:eastAsia="Calibri" w:hAnsi="Arial" w:cs="Arial"/>
          <w:sz w:val="22"/>
          <w:szCs w:val="22"/>
          <w:lang w:val="sr-Cyrl-RS" w:eastAsia="en-US"/>
        </w:rPr>
      </w:pPr>
      <w:r w:rsidRPr="00D82AE4">
        <w:rPr>
          <w:rFonts w:ascii="Arial" w:hAnsi="Arial" w:cs="Arial"/>
          <w:sz w:val="22"/>
          <w:szCs w:val="22"/>
          <w:lang w:val="ru-RU"/>
        </w:rPr>
        <w:t>Производ за третман воде не</w:t>
      </w:r>
      <w:r w:rsidRPr="00D82AE4">
        <w:rPr>
          <w:rFonts w:ascii="Arial" w:hAnsi="Arial" w:cs="Arial"/>
          <w:sz w:val="22"/>
          <w:szCs w:val="22"/>
          <w:lang w:val="sr-Cyrl-RS"/>
        </w:rPr>
        <w:t xml:space="preserve"> </w:t>
      </w:r>
      <w:r w:rsidRPr="00D82AE4">
        <w:rPr>
          <w:rFonts w:ascii="Arial" w:hAnsi="Arial" w:cs="Arial"/>
          <w:sz w:val="22"/>
          <w:szCs w:val="22"/>
          <w:lang w:val="ru-RU"/>
        </w:rPr>
        <w:t>сме да садржи у свом саставу хидразин и карбохидразид</w:t>
      </w:r>
    </w:p>
    <w:p w:rsidR="007129BE" w:rsidRDefault="007129BE"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7129BE" w:rsidP="00AA51DA">
      <w:pPr>
        <w:jc w:val="center"/>
        <w:rPr>
          <w:rFonts w:ascii="Arial" w:hAnsi="Arial" w:cs="Arial"/>
          <w:sz w:val="22"/>
          <w:szCs w:val="22"/>
          <w:lang w:val="sr-Cyrl-RS"/>
        </w:rPr>
      </w:pPr>
      <w:r>
        <w:rPr>
          <w:rFonts w:ascii="Arial" w:hAnsi="Arial" w:cs="Arial"/>
          <w:sz w:val="22"/>
          <w:szCs w:val="22"/>
          <w:lang w:val="sr-Cyrl-RS"/>
        </w:rPr>
        <w:t>2.</w:t>
      </w:r>
    </w:p>
    <w:p w:rsidR="00EB743F" w:rsidRDefault="00EB743F" w:rsidP="00AA51DA">
      <w:pPr>
        <w:jc w:val="center"/>
        <w:rPr>
          <w:rFonts w:ascii="Arial" w:hAnsi="Arial" w:cs="Arial"/>
          <w:sz w:val="22"/>
          <w:szCs w:val="22"/>
          <w:lang w:val="sr-Cyrl-RS"/>
        </w:rPr>
      </w:pPr>
    </w:p>
    <w:p w:rsidR="00EB743F" w:rsidRPr="00EB743F" w:rsidRDefault="00EB743F" w:rsidP="00EB743F">
      <w:pPr>
        <w:ind w:right="-180"/>
        <w:jc w:val="both"/>
        <w:rPr>
          <w:rFonts w:ascii="Arial" w:hAnsi="Arial" w:cs="Arial"/>
          <w:sz w:val="22"/>
          <w:szCs w:val="22"/>
          <w:lang w:val="sr-Latn-CS" w:eastAsia="sr-Latn-CS"/>
        </w:rPr>
      </w:pPr>
      <w:r w:rsidRPr="00EB743F">
        <w:rPr>
          <w:rFonts w:ascii="Arial" w:hAnsi="Arial" w:cs="Arial"/>
          <w:sz w:val="22"/>
          <w:szCs w:val="22"/>
          <w:lang w:val="sr-Cyrl-RS"/>
        </w:rPr>
        <w:t>М</w:t>
      </w:r>
      <w:r w:rsidRPr="00EB743F">
        <w:rPr>
          <w:rFonts w:ascii="Arial" w:hAnsi="Arial" w:cs="Arial"/>
          <w:sz w:val="22"/>
          <w:szCs w:val="22"/>
        </w:rPr>
        <w:t>ења се</w:t>
      </w:r>
      <w:r w:rsidRPr="00EB743F">
        <w:rPr>
          <w:rFonts w:ascii="Arial" w:hAnsi="Arial" w:cs="Arial"/>
          <w:sz w:val="22"/>
          <w:szCs w:val="22"/>
          <w:lang w:val="sr-Cyrl-RS"/>
        </w:rPr>
        <w:t xml:space="preserve"> поглавље 4 конкурсне документације у делу „</w:t>
      </w:r>
      <w:r w:rsidRPr="00EB743F">
        <w:rPr>
          <w:rFonts w:ascii="Arial" w:hAnsi="Arial" w:cs="Arial"/>
          <w:sz w:val="22"/>
          <w:szCs w:val="22"/>
          <w:lang w:val="sr-Latn-CS" w:eastAsia="sr-Latn-CS"/>
        </w:rPr>
        <w:t>4.2  Д</w:t>
      </w:r>
      <w:r>
        <w:rPr>
          <w:rFonts w:ascii="Arial" w:hAnsi="Arial" w:cs="Arial"/>
          <w:sz w:val="22"/>
          <w:szCs w:val="22"/>
          <w:lang w:val="sr-Cyrl-RS" w:eastAsia="sr-Latn-CS"/>
        </w:rPr>
        <w:t>одатни</w:t>
      </w:r>
      <w:r w:rsidRPr="00EB743F">
        <w:rPr>
          <w:rFonts w:ascii="Arial" w:hAnsi="Arial" w:cs="Arial"/>
          <w:sz w:val="22"/>
          <w:szCs w:val="22"/>
          <w:lang w:val="sr-Latn-CS" w:eastAsia="sr-Latn-CS"/>
        </w:rPr>
        <w:t xml:space="preserve"> </w:t>
      </w:r>
      <w:r>
        <w:rPr>
          <w:rFonts w:ascii="Arial" w:hAnsi="Arial" w:cs="Arial"/>
          <w:sz w:val="22"/>
          <w:szCs w:val="22"/>
          <w:lang w:val="sr-Cyrl-RS" w:eastAsia="sr-Latn-CS"/>
        </w:rPr>
        <w:t>услови за учешће у поступку јавне набавке</w:t>
      </w:r>
      <w:r w:rsidRPr="00EB743F">
        <w:rPr>
          <w:rFonts w:ascii="Arial" w:hAnsi="Arial" w:cs="Arial"/>
          <w:sz w:val="22"/>
          <w:szCs w:val="22"/>
          <w:lang w:val="sr-Latn-CS" w:eastAsia="sr-Latn-CS"/>
        </w:rPr>
        <w:t xml:space="preserve"> </w:t>
      </w:r>
      <w:r>
        <w:rPr>
          <w:rFonts w:ascii="Arial" w:hAnsi="Arial" w:cs="Arial"/>
          <w:sz w:val="22"/>
          <w:szCs w:val="22"/>
          <w:lang w:val="sr-Cyrl-RS" w:eastAsia="sr-Latn-CS"/>
        </w:rPr>
        <w:t>из члана</w:t>
      </w:r>
      <w:r w:rsidRPr="00EB743F">
        <w:rPr>
          <w:rFonts w:ascii="Arial" w:hAnsi="Arial" w:cs="Arial"/>
          <w:sz w:val="22"/>
          <w:szCs w:val="22"/>
          <w:lang w:val="sr-Latn-CS" w:eastAsia="sr-Latn-CS"/>
        </w:rPr>
        <w:t xml:space="preserve"> 76. </w:t>
      </w:r>
      <w:r>
        <w:rPr>
          <w:rFonts w:ascii="Arial" w:hAnsi="Arial" w:cs="Arial"/>
          <w:sz w:val="22"/>
          <w:szCs w:val="22"/>
          <w:lang w:val="sr-Cyrl-RS" w:eastAsia="sr-Latn-CS"/>
        </w:rPr>
        <w:t>Закона</w:t>
      </w:r>
      <w:r w:rsidRPr="00EB743F">
        <w:rPr>
          <w:rFonts w:ascii="Arial" w:hAnsi="Arial" w:cs="Arial"/>
          <w:sz w:val="22"/>
          <w:szCs w:val="22"/>
          <w:lang w:val="sr-Cyrl-RS"/>
        </w:rPr>
        <w:t>“</w:t>
      </w:r>
      <w:r>
        <w:rPr>
          <w:rFonts w:ascii="Arial" w:hAnsi="Arial" w:cs="Arial"/>
          <w:sz w:val="22"/>
          <w:szCs w:val="22"/>
          <w:lang w:val="sr-Cyrl-RS"/>
        </w:rPr>
        <w:t xml:space="preserve">, тачка 5 </w:t>
      </w:r>
      <w:r w:rsidRPr="00EB743F">
        <w:rPr>
          <w:rFonts w:ascii="Arial" w:hAnsi="Arial" w:cs="Arial"/>
          <w:sz w:val="22"/>
          <w:szCs w:val="22"/>
          <w:lang w:val="sr-Cyrl-RS"/>
        </w:rPr>
        <w:t xml:space="preserve">  и уместо:</w:t>
      </w:r>
    </w:p>
    <w:p w:rsidR="00EB743F" w:rsidRDefault="00EB743F" w:rsidP="00AA51DA">
      <w:pPr>
        <w:jc w:val="center"/>
        <w:rPr>
          <w:rFonts w:ascii="Arial" w:hAnsi="Arial"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B743F" w:rsidRPr="002164BB" w:rsidTr="00EB743F">
        <w:trPr>
          <w:trHeight w:val="1160"/>
          <w:jc w:val="center"/>
        </w:trPr>
        <w:tc>
          <w:tcPr>
            <w:tcW w:w="729" w:type="dxa"/>
            <w:vAlign w:val="center"/>
          </w:tcPr>
          <w:p w:rsidR="00EB743F" w:rsidRPr="002164BB" w:rsidRDefault="00EB743F" w:rsidP="00EB743F">
            <w:pPr>
              <w:jc w:val="center"/>
              <w:rPr>
                <w:rFonts w:ascii="Arial" w:hAnsi="Arial" w:cs="Arial"/>
                <w:sz w:val="22"/>
                <w:szCs w:val="22"/>
              </w:rPr>
            </w:pPr>
            <w:r>
              <w:rPr>
                <w:rFonts w:ascii="Arial" w:hAnsi="Arial" w:cs="Arial"/>
                <w:sz w:val="22"/>
                <w:szCs w:val="22"/>
                <w:lang w:val="sr-Cyrl-RS"/>
              </w:rPr>
              <w:t>5</w:t>
            </w:r>
            <w:r w:rsidRPr="002164BB">
              <w:rPr>
                <w:rFonts w:ascii="Arial" w:hAnsi="Arial" w:cs="Arial"/>
                <w:sz w:val="22"/>
                <w:szCs w:val="22"/>
              </w:rPr>
              <w:t>.</w:t>
            </w:r>
          </w:p>
        </w:tc>
        <w:tc>
          <w:tcPr>
            <w:tcW w:w="8430" w:type="dxa"/>
          </w:tcPr>
          <w:p w:rsidR="00EB743F" w:rsidRPr="00EB743F" w:rsidRDefault="00EB743F" w:rsidP="00EB743F">
            <w:pPr>
              <w:autoSpaceDE w:val="0"/>
              <w:autoSpaceDN w:val="0"/>
              <w:adjustRightInd w:val="0"/>
              <w:rPr>
                <w:rFonts w:ascii="Arial" w:hAnsi="Arial" w:cs="Arial"/>
                <w:b/>
                <w:sz w:val="22"/>
                <w:szCs w:val="22"/>
                <w:u w:val="single"/>
                <w:lang w:val="sr-Latn-CS" w:eastAsia="sr-Latn-CS"/>
              </w:rPr>
            </w:pPr>
          </w:p>
          <w:p w:rsidR="00EB743F" w:rsidRPr="00EB743F" w:rsidRDefault="00EB743F" w:rsidP="00EB743F">
            <w:pPr>
              <w:autoSpaceDE w:val="0"/>
              <w:autoSpaceDN w:val="0"/>
              <w:adjustRightInd w:val="0"/>
              <w:rPr>
                <w:rFonts w:ascii="Arial" w:hAnsi="Arial" w:cs="Arial"/>
                <w:b/>
                <w:sz w:val="22"/>
                <w:szCs w:val="22"/>
                <w:u w:val="single"/>
                <w:lang w:val="sr-Latn-CS" w:eastAsia="sr-Latn-CS"/>
              </w:rPr>
            </w:pPr>
            <w:r w:rsidRPr="00EB743F">
              <w:rPr>
                <w:rFonts w:ascii="Arial" w:hAnsi="Arial" w:cs="Arial"/>
                <w:b/>
                <w:sz w:val="22"/>
                <w:szCs w:val="22"/>
                <w:u w:val="single"/>
                <w:lang w:val="sr-Latn-CS" w:eastAsia="sr-Latn-CS"/>
              </w:rPr>
              <w:t>Услов:</w:t>
            </w:r>
          </w:p>
          <w:p w:rsidR="00EB743F" w:rsidRPr="00EB743F" w:rsidRDefault="00EB743F" w:rsidP="00EB743F">
            <w:pPr>
              <w:autoSpaceDE w:val="0"/>
              <w:autoSpaceDN w:val="0"/>
              <w:adjustRightInd w:val="0"/>
              <w:rPr>
                <w:rFonts w:ascii="Arial" w:hAnsi="Arial" w:cs="Arial"/>
                <w:b/>
                <w:sz w:val="22"/>
                <w:szCs w:val="22"/>
                <w:lang w:val="sr-Latn-CS" w:eastAsia="sr-Latn-CS"/>
              </w:rPr>
            </w:pPr>
          </w:p>
          <w:p w:rsidR="00EB743F" w:rsidRPr="00EB743F" w:rsidRDefault="00EB743F" w:rsidP="00EB743F">
            <w:pPr>
              <w:autoSpaceDE w:val="0"/>
              <w:autoSpaceDN w:val="0"/>
              <w:adjustRightInd w:val="0"/>
              <w:rPr>
                <w:rFonts w:ascii="Arial" w:hAnsi="Arial" w:cs="Arial"/>
                <w:sz w:val="22"/>
                <w:szCs w:val="22"/>
                <w:lang w:val="sr-Latn-CS" w:eastAsia="sr-Latn-CS"/>
              </w:rPr>
            </w:pPr>
            <w:r w:rsidRPr="00EB743F">
              <w:rPr>
                <w:rFonts w:ascii="Arial" w:hAnsi="Arial" w:cs="Arial"/>
                <w:sz w:val="22"/>
                <w:szCs w:val="22"/>
                <w:lang w:val="sr-Latn-CS" w:eastAsia="sr-Latn-CS"/>
              </w:rPr>
              <w:t xml:space="preserve">Пословни капацитет </w:t>
            </w:r>
          </w:p>
          <w:p w:rsidR="00EB743F" w:rsidRPr="00EB743F" w:rsidRDefault="00EB743F" w:rsidP="00EB743F">
            <w:pPr>
              <w:autoSpaceDE w:val="0"/>
              <w:autoSpaceDN w:val="0"/>
              <w:adjustRightInd w:val="0"/>
              <w:jc w:val="both"/>
              <w:rPr>
                <w:rFonts w:ascii="Arial" w:hAnsi="Arial" w:cs="Arial"/>
                <w:sz w:val="22"/>
                <w:szCs w:val="22"/>
                <w:lang w:val="sr-Latn-CS" w:eastAsia="sr-Latn-CS"/>
              </w:rPr>
            </w:pPr>
          </w:p>
          <w:p w:rsidR="00EB743F" w:rsidRPr="00EB743F" w:rsidRDefault="00EB743F" w:rsidP="00EB743F">
            <w:pPr>
              <w:autoSpaceDE w:val="0"/>
              <w:autoSpaceDN w:val="0"/>
              <w:adjustRightInd w:val="0"/>
              <w:jc w:val="both"/>
              <w:rPr>
                <w:rFonts w:ascii="Arial" w:hAnsi="Arial" w:cs="Arial"/>
                <w:sz w:val="22"/>
                <w:szCs w:val="22"/>
                <w:lang w:val="sr-Latn-CS" w:eastAsia="sr-Latn-CS"/>
              </w:rPr>
            </w:pPr>
            <w:r w:rsidRPr="00EB743F">
              <w:rPr>
                <w:rFonts w:ascii="Arial" w:hAnsi="Arial" w:cs="Arial"/>
                <w:sz w:val="22"/>
                <w:szCs w:val="22"/>
                <w:lang w:val="sr-Cyrl-RS" w:eastAsia="sr-Latn-CS"/>
              </w:rPr>
              <w:t xml:space="preserve">5.1. </w:t>
            </w:r>
            <w:r w:rsidRPr="00EB743F">
              <w:rPr>
                <w:rFonts w:ascii="Arial" w:hAnsi="Arial" w:cs="Arial"/>
                <w:sz w:val="22"/>
                <w:szCs w:val="22"/>
                <w:lang w:val="sr-Latn-CS" w:eastAsia="sr-Latn-CS"/>
              </w:rPr>
              <w:t xml:space="preserve">Понуђач располаже неопходним </w:t>
            </w:r>
            <w:r w:rsidRPr="00EB743F">
              <w:rPr>
                <w:rFonts w:ascii="Arial" w:hAnsi="Arial" w:cs="Arial"/>
                <w:b/>
                <w:sz w:val="22"/>
                <w:szCs w:val="22"/>
                <w:lang w:val="sr-Latn-CS" w:eastAsia="sr-Latn-CS"/>
              </w:rPr>
              <w:t>пословним капацитетом</w:t>
            </w:r>
            <w:r w:rsidRPr="00EB743F">
              <w:rPr>
                <w:rFonts w:ascii="Arial" w:hAnsi="Arial" w:cs="Arial"/>
                <w:sz w:val="22"/>
                <w:szCs w:val="22"/>
                <w:lang w:val="sr-Latn-CS" w:eastAsia="sr-Latn-CS"/>
              </w:rPr>
              <w:t xml:space="preserve"> ако:</w:t>
            </w:r>
          </w:p>
          <w:p w:rsidR="00EB743F" w:rsidRPr="00EB743F" w:rsidRDefault="00EB743F" w:rsidP="00EB743F">
            <w:pPr>
              <w:pStyle w:val="ListParagraph"/>
              <w:autoSpaceDE w:val="0"/>
              <w:autoSpaceDN w:val="0"/>
              <w:adjustRightInd w:val="0"/>
              <w:spacing w:after="0" w:line="240" w:lineRule="auto"/>
              <w:ind w:left="7"/>
              <w:jc w:val="both"/>
              <w:rPr>
                <w:rFonts w:ascii="Arial" w:hAnsi="Arial" w:cs="Arial"/>
                <w:sz w:val="22"/>
                <w:szCs w:val="22"/>
                <w:lang w:val="sr-Latn-RS"/>
              </w:rPr>
            </w:pPr>
            <w:r w:rsidRPr="00EB743F">
              <w:rPr>
                <w:rFonts w:ascii="Arial" w:hAnsi="Arial" w:cs="Arial"/>
                <w:sz w:val="22"/>
                <w:szCs w:val="22"/>
                <w:lang w:eastAsia="sr-Latn-CS"/>
              </w:rPr>
              <w:t xml:space="preserve">-је у </w:t>
            </w:r>
            <w:r w:rsidRPr="00EB743F">
              <w:rPr>
                <w:rFonts w:ascii="Arial" w:hAnsi="Arial" w:cs="Arial"/>
                <w:sz w:val="22"/>
                <w:szCs w:val="22"/>
                <w:lang w:val="sr-Cyrl-CS" w:eastAsia="sr-Latn-CS"/>
              </w:rPr>
              <w:t>претходне</w:t>
            </w:r>
            <w:r w:rsidRPr="00EB743F">
              <w:rPr>
                <w:rFonts w:ascii="Arial" w:hAnsi="Arial" w:cs="Arial"/>
                <w:sz w:val="22"/>
                <w:szCs w:val="22"/>
                <w:lang w:eastAsia="sr-Latn-CS"/>
              </w:rPr>
              <w:t xml:space="preserve"> три  године (201</w:t>
            </w:r>
            <w:r w:rsidRPr="00EB743F">
              <w:rPr>
                <w:rFonts w:ascii="Arial" w:hAnsi="Arial" w:cs="Arial"/>
                <w:sz w:val="22"/>
                <w:szCs w:val="22"/>
                <w:lang w:val="sr-Latn-RS" w:eastAsia="sr-Latn-CS"/>
              </w:rPr>
              <w:t>5</w:t>
            </w:r>
            <w:r w:rsidRPr="00EB743F">
              <w:rPr>
                <w:rFonts w:ascii="Arial" w:hAnsi="Arial" w:cs="Arial"/>
                <w:sz w:val="22"/>
                <w:szCs w:val="22"/>
                <w:lang w:val="sr-Cyrl-RS" w:eastAsia="sr-Latn-CS"/>
              </w:rPr>
              <w:t>, 201</w:t>
            </w:r>
            <w:r w:rsidRPr="00EB743F">
              <w:rPr>
                <w:rFonts w:ascii="Arial" w:hAnsi="Arial" w:cs="Arial"/>
                <w:sz w:val="22"/>
                <w:szCs w:val="22"/>
                <w:lang w:val="sr-Latn-RS" w:eastAsia="sr-Latn-CS"/>
              </w:rPr>
              <w:t>6</w:t>
            </w:r>
            <w:r w:rsidRPr="00EB743F">
              <w:rPr>
                <w:rFonts w:ascii="Arial" w:hAnsi="Arial" w:cs="Arial"/>
                <w:sz w:val="22"/>
                <w:szCs w:val="22"/>
                <w:lang w:eastAsia="sr-Latn-CS"/>
              </w:rPr>
              <w:t xml:space="preserve"> и 201</w:t>
            </w:r>
            <w:r w:rsidRPr="00EB743F">
              <w:rPr>
                <w:rFonts w:ascii="Arial" w:hAnsi="Arial" w:cs="Arial"/>
                <w:sz w:val="22"/>
                <w:szCs w:val="22"/>
                <w:lang w:val="sr-Latn-RS" w:eastAsia="sr-Latn-CS"/>
              </w:rPr>
              <w:t>7</w:t>
            </w:r>
            <w:r w:rsidRPr="00EB743F">
              <w:rPr>
                <w:rFonts w:ascii="Arial" w:hAnsi="Arial" w:cs="Arial"/>
                <w:sz w:val="22"/>
                <w:szCs w:val="22"/>
                <w:lang w:eastAsia="sr-Latn-CS"/>
              </w:rPr>
              <w:t>.год.)</w:t>
            </w:r>
            <w:r w:rsidRPr="00EB743F">
              <w:rPr>
                <w:rFonts w:ascii="Arial" w:hAnsi="Arial" w:cs="Arial"/>
                <w:sz w:val="22"/>
                <w:szCs w:val="22"/>
                <w:lang w:val="sr-Cyrl-RS" w:eastAsia="sr-Latn-CS"/>
              </w:rPr>
              <w:t>,</w:t>
            </w:r>
            <w:r w:rsidRPr="00EB743F">
              <w:rPr>
                <w:rFonts w:ascii="Arial" w:hAnsi="Arial" w:cs="Arial"/>
                <w:sz w:val="22"/>
                <w:szCs w:val="22"/>
                <w:lang w:eastAsia="sr-Latn-CS"/>
              </w:rPr>
              <w:t xml:space="preserve"> извршио </w:t>
            </w:r>
            <w:r w:rsidRPr="00EB743F">
              <w:rPr>
                <w:rFonts w:ascii="Arial" w:hAnsi="Arial" w:cs="Arial"/>
                <w:sz w:val="22"/>
                <w:szCs w:val="22"/>
                <w:lang w:val="sr-Cyrl-RS" w:eastAsia="sr-Latn-CS"/>
              </w:rPr>
              <w:t xml:space="preserve">испоруку добара  </w:t>
            </w:r>
            <w:r w:rsidRPr="00EB743F">
              <w:rPr>
                <w:rFonts w:ascii="Arial" w:hAnsi="Arial" w:cs="Arial"/>
                <w:sz w:val="22"/>
                <w:szCs w:val="22"/>
                <w:lang w:val="sr-Latn-RS" w:eastAsia="sr-Latn-CS"/>
              </w:rPr>
              <w:t xml:space="preserve"> </w:t>
            </w:r>
            <w:r w:rsidRPr="00EB743F">
              <w:rPr>
                <w:rFonts w:ascii="Arial" w:hAnsi="Arial" w:cs="Arial"/>
                <w:sz w:val="22"/>
                <w:szCs w:val="22"/>
                <w:lang w:val="sr-Cyrl-RS" w:eastAsia="sr-Latn-CS"/>
              </w:rPr>
              <w:t>која су предмет ЈН минималне укупне вредности 1</w:t>
            </w:r>
            <w:r w:rsidRPr="00EB743F">
              <w:rPr>
                <w:rFonts w:ascii="Arial" w:hAnsi="Arial" w:cs="Arial"/>
                <w:sz w:val="22"/>
                <w:szCs w:val="22"/>
                <w:lang w:val="sr-Latn-RS" w:eastAsia="sr-Latn-CS"/>
              </w:rPr>
              <w:t>0</w:t>
            </w:r>
            <w:r w:rsidRPr="00EB743F">
              <w:rPr>
                <w:rFonts w:ascii="Arial" w:hAnsi="Arial" w:cs="Arial"/>
                <w:sz w:val="22"/>
                <w:szCs w:val="22"/>
                <w:lang w:val="sr-Cyrl-RS" w:eastAsia="sr-Latn-CS"/>
              </w:rPr>
              <w:t>.000.000,00 динара без ПДВ</w:t>
            </w:r>
            <w:r w:rsidRPr="00EB743F">
              <w:rPr>
                <w:rFonts w:ascii="Arial" w:hAnsi="Arial" w:cs="Arial"/>
                <w:sz w:val="22"/>
                <w:szCs w:val="22"/>
                <w:lang w:val="sr-Latn-RS"/>
              </w:rPr>
              <w:t xml:space="preserve"> </w:t>
            </w:r>
            <w:r w:rsidRPr="00EB743F">
              <w:rPr>
                <w:rFonts w:ascii="Arial" w:hAnsi="Arial" w:cs="Arial"/>
                <w:sz w:val="22"/>
                <w:szCs w:val="22"/>
              </w:rPr>
              <w:t>у уговореном року, обиму и квалитету и да до дана издавања потврде о референтним набавкама у гарантном року није било рекламација на исте</w:t>
            </w:r>
            <w:r w:rsidRPr="00EB743F">
              <w:rPr>
                <w:rFonts w:ascii="Arial" w:hAnsi="Arial" w:cs="Arial"/>
                <w:sz w:val="22"/>
                <w:szCs w:val="22"/>
                <w:lang w:val="sr-Latn-RS"/>
              </w:rPr>
              <w:t>.</w:t>
            </w:r>
          </w:p>
          <w:p w:rsidR="00EB743F" w:rsidRPr="00EB743F" w:rsidRDefault="00EB743F" w:rsidP="00EB743F">
            <w:pPr>
              <w:pStyle w:val="ListParagraph"/>
              <w:autoSpaceDE w:val="0"/>
              <w:autoSpaceDN w:val="0"/>
              <w:adjustRightInd w:val="0"/>
              <w:spacing w:after="0" w:line="240" w:lineRule="auto"/>
              <w:ind w:left="7"/>
              <w:rPr>
                <w:rFonts w:ascii="Arial" w:hAnsi="Arial" w:cs="Arial"/>
                <w:sz w:val="22"/>
                <w:szCs w:val="22"/>
                <w:lang w:val="sr-Latn-RS" w:eastAsia="sr-Latn-CS"/>
              </w:rPr>
            </w:pPr>
          </w:p>
          <w:p w:rsidR="00EB743F" w:rsidRPr="00EB743F" w:rsidRDefault="00EB743F" w:rsidP="00EB743F">
            <w:pPr>
              <w:autoSpaceDE w:val="0"/>
              <w:autoSpaceDN w:val="0"/>
              <w:adjustRightInd w:val="0"/>
              <w:rPr>
                <w:rFonts w:ascii="Arial" w:hAnsi="Arial" w:cs="Arial"/>
                <w:b/>
                <w:sz w:val="22"/>
                <w:szCs w:val="22"/>
                <w:u w:val="single"/>
                <w:lang w:val="sr-Cyrl-RS" w:eastAsia="sr-Latn-CS"/>
              </w:rPr>
            </w:pPr>
            <w:r w:rsidRPr="00EB743F">
              <w:rPr>
                <w:rFonts w:ascii="Arial" w:hAnsi="Arial" w:cs="Arial"/>
                <w:b/>
                <w:sz w:val="22"/>
                <w:szCs w:val="22"/>
                <w:u w:val="single"/>
                <w:lang w:val="sr-Latn-CS" w:eastAsia="sr-Latn-CS"/>
              </w:rPr>
              <w:t xml:space="preserve">Доказ: </w:t>
            </w:r>
          </w:p>
          <w:p w:rsidR="00EB743F" w:rsidRPr="00EB743F" w:rsidRDefault="00EB743F" w:rsidP="00EB743F">
            <w:pPr>
              <w:autoSpaceDE w:val="0"/>
              <w:autoSpaceDN w:val="0"/>
              <w:adjustRightInd w:val="0"/>
              <w:rPr>
                <w:rFonts w:ascii="Arial" w:hAnsi="Arial" w:cs="Arial"/>
                <w:b/>
                <w:sz w:val="22"/>
                <w:szCs w:val="22"/>
                <w:u w:val="single"/>
                <w:lang w:val="sr-Cyrl-RS" w:eastAsia="sr-Latn-CS"/>
              </w:rPr>
            </w:pPr>
          </w:p>
          <w:p w:rsidR="00EB743F" w:rsidRPr="00EB743F" w:rsidRDefault="00EB743F" w:rsidP="00EB743F">
            <w:pPr>
              <w:autoSpaceDE w:val="0"/>
              <w:autoSpaceDN w:val="0"/>
              <w:adjustRightInd w:val="0"/>
              <w:ind w:left="279" w:hanging="220"/>
              <w:rPr>
                <w:rFonts w:ascii="Arial" w:hAnsi="Arial" w:cs="Arial"/>
                <w:sz w:val="22"/>
                <w:szCs w:val="22"/>
                <w:lang w:eastAsia="sr-Latn-CS"/>
              </w:rPr>
            </w:pPr>
            <w:r w:rsidRPr="00EB743F">
              <w:rPr>
                <w:rFonts w:ascii="Arial" w:hAnsi="Arial" w:cs="Arial"/>
                <w:sz w:val="22"/>
                <w:szCs w:val="22"/>
                <w:lang w:val="sr-Latn-CS" w:eastAsia="sr-Latn-CS"/>
              </w:rPr>
              <w:t>-</w:t>
            </w:r>
            <w:r w:rsidRPr="00EB743F">
              <w:rPr>
                <w:rFonts w:ascii="Arial" w:hAnsi="Arial" w:cs="Arial"/>
                <w:sz w:val="22"/>
                <w:szCs w:val="22"/>
                <w:lang w:eastAsia="sr-Latn-CS"/>
              </w:rPr>
              <w:t xml:space="preserve">Списак </w:t>
            </w:r>
            <w:r w:rsidRPr="00EB743F">
              <w:rPr>
                <w:rFonts w:ascii="Arial" w:hAnsi="Arial" w:cs="Arial"/>
                <w:sz w:val="22"/>
                <w:szCs w:val="22"/>
                <w:lang w:val="sr-Cyrl-RS" w:eastAsia="sr-Latn-CS"/>
              </w:rPr>
              <w:t>испоручених добара</w:t>
            </w:r>
            <w:r w:rsidRPr="00EB743F">
              <w:rPr>
                <w:rFonts w:ascii="Arial" w:hAnsi="Arial" w:cs="Arial"/>
                <w:sz w:val="22"/>
                <w:szCs w:val="22"/>
                <w:lang w:eastAsia="sr-Latn-CS"/>
              </w:rPr>
              <w:t xml:space="preserve"> – стручне референце</w:t>
            </w:r>
          </w:p>
          <w:p w:rsidR="00EB743F" w:rsidRPr="00EB743F" w:rsidRDefault="00EB743F" w:rsidP="00EB743F">
            <w:pPr>
              <w:autoSpaceDE w:val="0"/>
              <w:autoSpaceDN w:val="0"/>
              <w:adjustRightInd w:val="0"/>
              <w:ind w:left="279" w:hanging="220"/>
              <w:rPr>
                <w:rFonts w:ascii="Arial" w:hAnsi="Arial" w:cs="Arial"/>
                <w:sz w:val="22"/>
                <w:szCs w:val="22"/>
                <w:lang w:eastAsia="sr-Latn-CS"/>
              </w:rPr>
            </w:pPr>
            <w:r w:rsidRPr="00EB743F">
              <w:rPr>
                <w:rFonts w:ascii="Arial" w:hAnsi="Arial" w:cs="Arial"/>
                <w:sz w:val="22"/>
                <w:szCs w:val="22"/>
                <w:lang w:val="sr-Latn-CS" w:eastAsia="sr-Latn-CS"/>
              </w:rPr>
              <w:t>-Пот</w:t>
            </w:r>
            <w:r w:rsidRPr="00EB743F">
              <w:rPr>
                <w:rFonts w:ascii="Arial" w:hAnsi="Arial" w:cs="Arial"/>
                <w:sz w:val="22"/>
                <w:szCs w:val="22"/>
                <w:lang w:eastAsia="sr-Latn-CS"/>
              </w:rPr>
              <w:t>врда о референтним набавкама</w:t>
            </w:r>
          </w:p>
          <w:p w:rsidR="00EB743F" w:rsidRPr="00EB743F" w:rsidRDefault="00EB743F" w:rsidP="00EB743F">
            <w:pPr>
              <w:autoSpaceDE w:val="0"/>
              <w:autoSpaceDN w:val="0"/>
              <w:adjustRightInd w:val="0"/>
              <w:ind w:left="279" w:hanging="220"/>
              <w:rPr>
                <w:rFonts w:ascii="Arial" w:hAnsi="Arial" w:cs="Arial"/>
                <w:sz w:val="22"/>
                <w:szCs w:val="22"/>
                <w:lang w:val="sr-Cyrl-RS" w:eastAsia="sr-Latn-CS"/>
              </w:rPr>
            </w:pPr>
            <w:r w:rsidRPr="00EB743F">
              <w:rPr>
                <w:rFonts w:ascii="Arial" w:hAnsi="Arial" w:cs="Arial"/>
                <w:sz w:val="22"/>
                <w:szCs w:val="22"/>
                <w:lang w:eastAsia="sr-Latn-CS"/>
              </w:rPr>
              <w:t>-Уговори и</w:t>
            </w:r>
            <w:r w:rsidRPr="00EB743F">
              <w:rPr>
                <w:rFonts w:ascii="Arial" w:hAnsi="Arial" w:cs="Arial"/>
                <w:sz w:val="22"/>
                <w:szCs w:val="22"/>
                <w:lang w:val="sr-Cyrl-RS" w:eastAsia="sr-Latn-CS"/>
              </w:rPr>
              <w:t>ли</w:t>
            </w:r>
            <w:r w:rsidRPr="00EB743F">
              <w:rPr>
                <w:rFonts w:ascii="Arial" w:hAnsi="Arial" w:cs="Arial"/>
                <w:sz w:val="22"/>
                <w:szCs w:val="22"/>
                <w:lang w:eastAsia="sr-Latn-CS"/>
              </w:rPr>
              <w:t xml:space="preserve"> поруџбенице</w:t>
            </w:r>
          </w:p>
          <w:p w:rsidR="00EB743F" w:rsidRPr="00EB743F" w:rsidRDefault="00EB743F" w:rsidP="00EB743F">
            <w:pPr>
              <w:autoSpaceDE w:val="0"/>
              <w:autoSpaceDN w:val="0"/>
              <w:adjustRightInd w:val="0"/>
              <w:ind w:left="279" w:hanging="220"/>
              <w:rPr>
                <w:rFonts w:ascii="Arial" w:hAnsi="Arial" w:cs="Arial"/>
                <w:sz w:val="22"/>
                <w:szCs w:val="22"/>
                <w:lang w:val="sr-Cyrl-RS" w:eastAsia="sr-Latn-CS"/>
              </w:rPr>
            </w:pPr>
          </w:p>
          <w:p w:rsidR="00EB743F" w:rsidRPr="00EB743F" w:rsidRDefault="00EB743F" w:rsidP="00EB743F">
            <w:pPr>
              <w:pStyle w:val="ListParagraph"/>
              <w:autoSpaceDE w:val="0"/>
              <w:autoSpaceDN w:val="0"/>
              <w:adjustRightInd w:val="0"/>
              <w:spacing w:after="0" w:line="240" w:lineRule="auto"/>
              <w:ind w:left="1440"/>
              <w:jc w:val="both"/>
              <w:rPr>
                <w:rFonts w:ascii="Arial" w:hAnsi="Arial" w:cs="Arial"/>
                <w:sz w:val="22"/>
                <w:szCs w:val="22"/>
                <w:lang w:val="ru-RU" w:eastAsia="sr-Latn-CS"/>
              </w:rPr>
            </w:pPr>
          </w:p>
          <w:p w:rsidR="00EB743F" w:rsidRPr="00EB743F" w:rsidRDefault="00EB743F" w:rsidP="00EB743F">
            <w:pPr>
              <w:rPr>
                <w:rFonts w:ascii="Arial" w:hAnsi="Arial" w:cs="Arial"/>
                <w:b/>
                <w:sz w:val="22"/>
                <w:szCs w:val="22"/>
                <w:u w:val="single"/>
                <w:lang w:val="sr-Latn-CS" w:eastAsia="sr-Latn-CS"/>
              </w:rPr>
            </w:pPr>
            <w:r w:rsidRPr="00EB743F">
              <w:rPr>
                <w:rFonts w:ascii="Arial" w:hAnsi="Arial" w:cs="Arial"/>
                <w:b/>
                <w:sz w:val="22"/>
                <w:szCs w:val="22"/>
                <w:u w:val="single"/>
                <w:lang w:val="sr-Latn-CS" w:eastAsia="sr-Latn-CS"/>
              </w:rPr>
              <w:t>Напомена:</w:t>
            </w:r>
          </w:p>
          <w:p w:rsidR="00EB743F" w:rsidRPr="00EB743F" w:rsidRDefault="00EB743F" w:rsidP="00EB743F">
            <w:pPr>
              <w:rPr>
                <w:rFonts w:ascii="Arial" w:hAnsi="Arial" w:cs="Arial"/>
                <w:b/>
                <w:sz w:val="22"/>
                <w:szCs w:val="22"/>
                <w:u w:val="single"/>
                <w:lang w:val="sr-Latn-CS" w:eastAsia="sr-Latn-CS"/>
              </w:rPr>
            </w:pPr>
          </w:p>
          <w:p w:rsidR="00EB743F" w:rsidRPr="00EB743F" w:rsidRDefault="00EB743F" w:rsidP="00EB743F">
            <w:pPr>
              <w:numPr>
                <w:ilvl w:val="0"/>
                <w:numId w:val="14"/>
              </w:numPr>
              <w:suppressAutoHyphens w:val="0"/>
              <w:snapToGrid w:val="0"/>
              <w:jc w:val="both"/>
              <w:rPr>
                <w:rFonts w:ascii="Arial" w:hAnsi="Arial" w:cs="Arial"/>
                <w:sz w:val="22"/>
                <w:szCs w:val="22"/>
                <w:lang w:val="sr-Latn-CS" w:eastAsia="sr-Latn-CS"/>
              </w:rPr>
            </w:pPr>
            <w:r w:rsidRPr="00EB743F">
              <w:rPr>
                <w:rFonts w:ascii="Arial" w:hAnsi="Arial" w:cs="Arial"/>
                <w:sz w:val="22"/>
                <w:szCs w:val="22"/>
                <w:lang w:val="sr-Latn-CS" w:eastAsia="sr-Latn-CS"/>
              </w:rPr>
              <w:t xml:space="preserve">У случају да понуду подноси група понуђача, доказ из тачке </w:t>
            </w:r>
            <w:r w:rsidRPr="00EB743F">
              <w:rPr>
                <w:rFonts w:ascii="Arial" w:hAnsi="Arial" w:cs="Arial"/>
                <w:sz w:val="22"/>
                <w:szCs w:val="22"/>
                <w:lang w:val="sr-Cyrl-RS" w:eastAsia="sr-Latn-CS"/>
              </w:rPr>
              <w:t xml:space="preserve">5.1. </w:t>
            </w:r>
            <w:r w:rsidRPr="00EB743F">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EB743F">
              <w:rPr>
                <w:rFonts w:ascii="Arial" w:hAnsi="Arial" w:cs="Arial"/>
                <w:sz w:val="22"/>
                <w:szCs w:val="22"/>
                <w:lang w:val="sr-Cyrl-RS" w:eastAsia="sr-Latn-CS"/>
              </w:rPr>
              <w:t>тражени доказ</w:t>
            </w:r>
            <w:r w:rsidRPr="00EB743F">
              <w:rPr>
                <w:rFonts w:ascii="Arial" w:hAnsi="Arial" w:cs="Arial"/>
                <w:sz w:val="22"/>
                <w:szCs w:val="22"/>
                <w:lang w:val="sr-Latn-CS" w:eastAsia="sr-Latn-CS"/>
              </w:rPr>
              <w:t xml:space="preserve">), а уколико више њих заједно испуњавају услов из тачке </w:t>
            </w:r>
            <w:r w:rsidRPr="00EB743F">
              <w:rPr>
                <w:rFonts w:ascii="Arial" w:hAnsi="Arial" w:cs="Arial"/>
                <w:sz w:val="22"/>
                <w:szCs w:val="22"/>
                <w:lang w:val="sr-Cyrl-RS" w:eastAsia="sr-Latn-CS"/>
              </w:rPr>
              <w:t>5</w:t>
            </w:r>
            <w:r w:rsidRPr="00EB743F">
              <w:rPr>
                <w:rFonts w:ascii="Arial" w:hAnsi="Arial" w:cs="Arial"/>
                <w:sz w:val="22"/>
                <w:szCs w:val="22"/>
                <w:lang w:val="sr-Latn-CS" w:eastAsia="sr-Latn-CS"/>
              </w:rPr>
              <w:t>.</w:t>
            </w:r>
            <w:r w:rsidRPr="00EB743F">
              <w:rPr>
                <w:rFonts w:ascii="Arial" w:hAnsi="Arial" w:cs="Arial"/>
                <w:sz w:val="22"/>
                <w:szCs w:val="22"/>
                <w:lang w:val="sr-Cyrl-RS" w:eastAsia="sr-Latn-CS"/>
              </w:rPr>
              <w:t>1</w:t>
            </w:r>
            <w:r w:rsidRPr="00EB743F">
              <w:rPr>
                <w:rFonts w:ascii="Arial" w:hAnsi="Arial" w:cs="Arial"/>
                <w:sz w:val="22"/>
                <w:szCs w:val="22"/>
                <w:lang w:val="sr-Latn-RS" w:eastAsia="sr-Latn-CS"/>
              </w:rPr>
              <w:t>.</w:t>
            </w:r>
            <w:r w:rsidRPr="00EB743F">
              <w:rPr>
                <w:rFonts w:ascii="Arial" w:hAnsi="Arial" w:cs="Arial"/>
                <w:sz w:val="22"/>
                <w:szCs w:val="22"/>
                <w:lang w:val="sr-Latn-CS" w:eastAsia="sr-Latn-CS"/>
              </w:rPr>
              <w:t xml:space="preserve"> - овај доказ доставити за те чланове.</w:t>
            </w:r>
          </w:p>
          <w:p w:rsidR="00EB743F" w:rsidRPr="00EB743F" w:rsidRDefault="00EB743F" w:rsidP="00EB743F">
            <w:pPr>
              <w:snapToGrid w:val="0"/>
              <w:ind w:left="720"/>
              <w:jc w:val="both"/>
              <w:rPr>
                <w:rFonts w:ascii="Arial" w:hAnsi="Arial" w:cs="Arial"/>
                <w:sz w:val="22"/>
                <w:szCs w:val="22"/>
                <w:lang w:val="sr-Latn-CS" w:eastAsia="sr-Latn-CS"/>
              </w:rPr>
            </w:pPr>
          </w:p>
          <w:p w:rsidR="00EB743F" w:rsidRPr="00EB743F" w:rsidRDefault="00EB743F" w:rsidP="00EB743F">
            <w:pPr>
              <w:pStyle w:val="ListParagraph"/>
              <w:autoSpaceDE w:val="0"/>
              <w:autoSpaceDN w:val="0"/>
              <w:adjustRightInd w:val="0"/>
              <w:spacing w:after="0" w:line="240" w:lineRule="auto"/>
              <w:ind w:left="0"/>
              <w:rPr>
                <w:rFonts w:ascii="Arial" w:hAnsi="Arial" w:cs="Arial"/>
                <w:sz w:val="22"/>
                <w:szCs w:val="22"/>
                <w:lang w:val="sr-Cyrl-RS" w:eastAsia="sr-Latn-CS"/>
              </w:rPr>
            </w:pPr>
            <w:r w:rsidRPr="00EB743F">
              <w:rPr>
                <w:rFonts w:ascii="Arial" w:hAnsi="Arial" w:cs="Arial"/>
                <w:sz w:val="22"/>
                <w:szCs w:val="22"/>
                <w:lang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EB743F">
      <w:pPr>
        <w:rPr>
          <w:rFonts w:ascii="Arial" w:hAnsi="Arial" w:cs="Arial"/>
          <w:sz w:val="22"/>
          <w:szCs w:val="22"/>
          <w:lang w:val="sr-Cyrl-RS"/>
        </w:rPr>
      </w:pPr>
      <w:r>
        <w:rPr>
          <w:rFonts w:ascii="Arial" w:hAnsi="Arial" w:cs="Arial"/>
          <w:sz w:val="22"/>
          <w:szCs w:val="22"/>
          <w:lang w:val="sr-Cyrl-RS"/>
        </w:rPr>
        <w:t>Треба да стоји:</w:t>
      </w:r>
    </w:p>
    <w:p w:rsidR="00EB743F" w:rsidRDefault="00EB743F" w:rsidP="00AA51DA">
      <w:pPr>
        <w:jc w:val="center"/>
        <w:rPr>
          <w:rFonts w:ascii="Arial" w:hAnsi="Arial"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B743F" w:rsidRPr="002164BB" w:rsidTr="00EB743F">
        <w:trPr>
          <w:trHeight w:val="1160"/>
          <w:jc w:val="center"/>
        </w:trPr>
        <w:tc>
          <w:tcPr>
            <w:tcW w:w="729" w:type="dxa"/>
            <w:vAlign w:val="center"/>
          </w:tcPr>
          <w:p w:rsidR="00EB743F" w:rsidRPr="002164BB" w:rsidRDefault="00EB743F" w:rsidP="00EB743F">
            <w:pPr>
              <w:jc w:val="center"/>
              <w:rPr>
                <w:rFonts w:ascii="Arial" w:hAnsi="Arial" w:cs="Arial"/>
                <w:sz w:val="22"/>
                <w:szCs w:val="22"/>
              </w:rPr>
            </w:pPr>
            <w:r>
              <w:rPr>
                <w:rFonts w:ascii="Arial" w:hAnsi="Arial" w:cs="Arial"/>
                <w:sz w:val="22"/>
                <w:szCs w:val="22"/>
                <w:lang w:val="sr-Cyrl-RS"/>
              </w:rPr>
              <w:t>5</w:t>
            </w:r>
            <w:r w:rsidRPr="002164BB">
              <w:rPr>
                <w:rFonts w:ascii="Arial" w:hAnsi="Arial" w:cs="Arial"/>
                <w:sz w:val="22"/>
                <w:szCs w:val="22"/>
              </w:rPr>
              <w:t>.</w:t>
            </w:r>
          </w:p>
        </w:tc>
        <w:tc>
          <w:tcPr>
            <w:tcW w:w="8430" w:type="dxa"/>
          </w:tcPr>
          <w:p w:rsidR="00EB743F" w:rsidRPr="00EB743F" w:rsidRDefault="00EB743F" w:rsidP="00EB743F">
            <w:pPr>
              <w:autoSpaceDE w:val="0"/>
              <w:autoSpaceDN w:val="0"/>
              <w:adjustRightInd w:val="0"/>
              <w:rPr>
                <w:rFonts w:ascii="Arial" w:hAnsi="Arial" w:cs="Arial"/>
                <w:b/>
                <w:sz w:val="22"/>
                <w:szCs w:val="22"/>
                <w:u w:val="single"/>
                <w:lang w:val="sr-Latn-CS" w:eastAsia="sr-Latn-CS"/>
              </w:rPr>
            </w:pPr>
            <w:r w:rsidRPr="00EB743F">
              <w:rPr>
                <w:rFonts w:ascii="Arial" w:hAnsi="Arial" w:cs="Arial"/>
                <w:b/>
                <w:sz w:val="22"/>
                <w:szCs w:val="22"/>
                <w:u w:val="single"/>
                <w:lang w:val="sr-Latn-CS" w:eastAsia="sr-Latn-CS"/>
              </w:rPr>
              <w:t>Услов:</w:t>
            </w:r>
          </w:p>
          <w:p w:rsidR="00EB743F" w:rsidRPr="00EB743F" w:rsidRDefault="00EB743F" w:rsidP="00EB743F">
            <w:pPr>
              <w:autoSpaceDE w:val="0"/>
              <w:autoSpaceDN w:val="0"/>
              <w:adjustRightInd w:val="0"/>
              <w:rPr>
                <w:rFonts w:ascii="Arial" w:hAnsi="Arial" w:cs="Arial"/>
                <w:b/>
                <w:sz w:val="22"/>
                <w:szCs w:val="22"/>
                <w:lang w:val="sr-Latn-CS" w:eastAsia="sr-Latn-CS"/>
              </w:rPr>
            </w:pPr>
          </w:p>
          <w:p w:rsidR="00EB743F" w:rsidRPr="00EB743F" w:rsidRDefault="00EB743F" w:rsidP="00EB743F">
            <w:pPr>
              <w:autoSpaceDE w:val="0"/>
              <w:autoSpaceDN w:val="0"/>
              <w:adjustRightInd w:val="0"/>
              <w:rPr>
                <w:rFonts w:ascii="Arial" w:hAnsi="Arial" w:cs="Arial"/>
                <w:sz w:val="22"/>
                <w:szCs w:val="22"/>
                <w:lang w:val="sr-Latn-CS" w:eastAsia="sr-Latn-CS"/>
              </w:rPr>
            </w:pPr>
            <w:r w:rsidRPr="00EB743F">
              <w:rPr>
                <w:rFonts w:ascii="Arial" w:hAnsi="Arial" w:cs="Arial"/>
                <w:sz w:val="22"/>
                <w:szCs w:val="22"/>
                <w:lang w:val="sr-Latn-CS" w:eastAsia="sr-Latn-CS"/>
              </w:rPr>
              <w:t xml:space="preserve">Пословни капацитет </w:t>
            </w:r>
          </w:p>
          <w:p w:rsidR="00EB743F" w:rsidRPr="00EB743F" w:rsidRDefault="00EB743F" w:rsidP="00EB743F">
            <w:pPr>
              <w:autoSpaceDE w:val="0"/>
              <w:autoSpaceDN w:val="0"/>
              <w:adjustRightInd w:val="0"/>
              <w:jc w:val="both"/>
              <w:rPr>
                <w:rFonts w:ascii="Arial" w:hAnsi="Arial" w:cs="Arial"/>
                <w:sz w:val="22"/>
                <w:szCs w:val="22"/>
                <w:lang w:val="sr-Latn-CS" w:eastAsia="sr-Latn-CS"/>
              </w:rPr>
            </w:pPr>
          </w:p>
          <w:p w:rsidR="00EB743F" w:rsidRPr="00EB743F" w:rsidRDefault="00EB743F" w:rsidP="00EB743F">
            <w:pPr>
              <w:autoSpaceDE w:val="0"/>
              <w:autoSpaceDN w:val="0"/>
              <w:adjustRightInd w:val="0"/>
              <w:jc w:val="both"/>
              <w:rPr>
                <w:rFonts w:ascii="Arial" w:hAnsi="Arial" w:cs="Arial"/>
                <w:sz w:val="22"/>
                <w:szCs w:val="22"/>
                <w:lang w:val="sr-Latn-CS" w:eastAsia="sr-Latn-CS"/>
              </w:rPr>
            </w:pPr>
            <w:r w:rsidRPr="00EB743F">
              <w:rPr>
                <w:rFonts w:ascii="Arial" w:hAnsi="Arial" w:cs="Arial"/>
                <w:sz w:val="22"/>
                <w:szCs w:val="22"/>
                <w:lang w:val="sr-Cyrl-RS" w:eastAsia="sr-Latn-CS"/>
              </w:rPr>
              <w:t>5.</w:t>
            </w:r>
            <w:r w:rsidRPr="00EB743F">
              <w:rPr>
                <w:rFonts w:ascii="Arial" w:hAnsi="Arial" w:cs="Arial"/>
                <w:sz w:val="22"/>
                <w:szCs w:val="22"/>
                <w:lang w:val="sr-Latn-CS" w:eastAsia="sr-Latn-CS"/>
              </w:rPr>
              <w:t xml:space="preserve">Понуђач располаже неопходним </w:t>
            </w:r>
            <w:r w:rsidRPr="00EB743F">
              <w:rPr>
                <w:rFonts w:ascii="Arial" w:hAnsi="Arial" w:cs="Arial"/>
                <w:b/>
                <w:sz w:val="22"/>
                <w:szCs w:val="22"/>
                <w:lang w:val="sr-Latn-CS" w:eastAsia="sr-Latn-CS"/>
              </w:rPr>
              <w:t>пословним капацитетом</w:t>
            </w:r>
            <w:r w:rsidRPr="00EB743F">
              <w:rPr>
                <w:rFonts w:ascii="Arial" w:hAnsi="Arial" w:cs="Arial"/>
                <w:sz w:val="22"/>
                <w:szCs w:val="22"/>
                <w:lang w:val="sr-Latn-CS" w:eastAsia="sr-Latn-CS"/>
              </w:rPr>
              <w:t xml:space="preserve"> ако:</w:t>
            </w:r>
          </w:p>
          <w:p w:rsidR="00EB743F" w:rsidRPr="00EB743F" w:rsidRDefault="00EB743F" w:rsidP="00EB743F">
            <w:pPr>
              <w:pStyle w:val="ListParagraph"/>
              <w:autoSpaceDE w:val="0"/>
              <w:autoSpaceDN w:val="0"/>
              <w:adjustRightInd w:val="0"/>
              <w:spacing w:after="0" w:line="240" w:lineRule="auto"/>
              <w:ind w:left="7"/>
              <w:jc w:val="both"/>
              <w:rPr>
                <w:rFonts w:ascii="Arial" w:hAnsi="Arial" w:cs="Arial"/>
                <w:sz w:val="22"/>
                <w:szCs w:val="22"/>
                <w:lang w:val="sr-Latn-RS"/>
              </w:rPr>
            </w:pPr>
            <w:r w:rsidRPr="00EB743F">
              <w:rPr>
                <w:rFonts w:ascii="Arial" w:hAnsi="Arial" w:cs="Arial"/>
                <w:sz w:val="22"/>
                <w:szCs w:val="22"/>
                <w:lang w:eastAsia="sr-Latn-CS"/>
              </w:rPr>
              <w:t xml:space="preserve">-је у </w:t>
            </w:r>
            <w:r w:rsidRPr="00EB743F">
              <w:rPr>
                <w:rFonts w:ascii="Arial" w:hAnsi="Arial" w:cs="Arial"/>
                <w:sz w:val="22"/>
                <w:szCs w:val="22"/>
                <w:lang w:val="sr-Cyrl-CS" w:eastAsia="sr-Latn-CS"/>
              </w:rPr>
              <w:t>претходне</w:t>
            </w:r>
            <w:r w:rsidRPr="00EB743F">
              <w:rPr>
                <w:rFonts w:ascii="Arial" w:hAnsi="Arial" w:cs="Arial"/>
                <w:sz w:val="22"/>
                <w:szCs w:val="22"/>
                <w:lang w:eastAsia="sr-Latn-CS"/>
              </w:rPr>
              <w:t xml:space="preserve"> три  године (201</w:t>
            </w:r>
            <w:r w:rsidRPr="00EB743F">
              <w:rPr>
                <w:rFonts w:ascii="Arial" w:hAnsi="Arial" w:cs="Arial"/>
                <w:sz w:val="22"/>
                <w:szCs w:val="22"/>
                <w:lang w:val="sr-Latn-RS" w:eastAsia="sr-Latn-CS"/>
              </w:rPr>
              <w:t>5</w:t>
            </w:r>
            <w:r w:rsidRPr="00EB743F">
              <w:rPr>
                <w:rFonts w:ascii="Arial" w:hAnsi="Arial" w:cs="Arial"/>
                <w:sz w:val="22"/>
                <w:szCs w:val="22"/>
                <w:lang w:val="sr-Cyrl-RS" w:eastAsia="sr-Latn-CS"/>
              </w:rPr>
              <w:t>, 201</w:t>
            </w:r>
            <w:r w:rsidRPr="00EB743F">
              <w:rPr>
                <w:rFonts w:ascii="Arial" w:hAnsi="Arial" w:cs="Arial"/>
                <w:sz w:val="22"/>
                <w:szCs w:val="22"/>
                <w:lang w:val="sr-Latn-RS" w:eastAsia="sr-Latn-CS"/>
              </w:rPr>
              <w:t>6</w:t>
            </w:r>
            <w:r w:rsidRPr="00EB743F">
              <w:rPr>
                <w:rFonts w:ascii="Arial" w:hAnsi="Arial" w:cs="Arial"/>
                <w:sz w:val="22"/>
                <w:szCs w:val="22"/>
                <w:lang w:eastAsia="sr-Latn-CS"/>
              </w:rPr>
              <w:t xml:space="preserve"> и 201</w:t>
            </w:r>
            <w:r w:rsidRPr="00EB743F">
              <w:rPr>
                <w:rFonts w:ascii="Arial" w:hAnsi="Arial" w:cs="Arial"/>
                <w:sz w:val="22"/>
                <w:szCs w:val="22"/>
                <w:lang w:val="sr-Latn-RS" w:eastAsia="sr-Latn-CS"/>
              </w:rPr>
              <w:t>7</w:t>
            </w:r>
            <w:r w:rsidRPr="00EB743F">
              <w:rPr>
                <w:rFonts w:ascii="Arial" w:hAnsi="Arial" w:cs="Arial"/>
                <w:sz w:val="22"/>
                <w:szCs w:val="22"/>
                <w:lang w:eastAsia="sr-Latn-CS"/>
              </w:rPr>
              <w:t>.год.)</w:t>
            </w:r>
            <w:r w:rsidRPr="00EB743F">
              <w:rPr>
                <w:rFonts w:ascii="Arial" w:hAnsi="Arial" w:cs="Arial"/>
                <w:sz w:val="22"/>
                <w:szCs w:val="22"/>
                <w:lang w:val="sr-Cyrl-RS" w:eastAsia="sr-Latn-CS"/>
              </w:rPr>
              <w:t>,</w:t>
            </w:r>
            <w:r w:rsidRPr="00EB743F">
              <w:rPr>
                <w:rFonts w:ascii="Arial" w:hAnsi="Arial" w:cs="Arial"/>
                <w:sz w:val="22"/>
                <w:szCs w:val="22"/>
                <w:lang w:eastAsia="sr-Latn-CS"/>
              </w:rPr>
              <w:t xml:space="preserve"> извршио </w:t>
            </w:r>
            <w:r w:rsidRPr="00EB743F">
              <w:rPr>
                <w:rFonts w:ascii="Arial" w:hAnsi="Arial" w:cs="Arial"/>
                <w:sz w:val="22"/>
                <w:szCs w:val="22"/>
                <w:lang w:val="sr-Cyrl-RS" w:eastAsia="sr-Latn-CS"/>
              </w:rPr>
              <w:t xml:space="preserve">испоруку добара  </w:t>
            </w:r>
            <w:r w:rsidRPr="00EB743F">
              <w:rPr>
                <w:rFonts w:ascii="Arial" w:hAnsi="Arial" w:cs="Arial"/>
                <w:sz w:val="22"/>
                <w:szCs w:val="22"/>
                <w:lang w:val="sr-Latn-RS" w:eastAsia="sr-Latn-CS"/>
              </w:rPr>
              <w:t xml:space="preserve"> </w:t>
            </w:r>
            <w:r w:rsidRPr="00EB743F">
              <w:rPr>
                <w:rFonts w:ascii="Arial" w:hAnsi="Arial" w:cs="Arial"/>
                <w:sz w:val="22"/>
                <w:szCs w:val="22"/>
                <w:lang w:val="sr-Cyrl-RS" w:eastAsia="sr-Latn-CS"/>
              </w:rPr>
              <w:t>која су предмет ЈН минималне укупне вредности 1</w:t>
            </w:r>
            <w:r w:rsidRPr="00EB743F">
              <w:rPr>
                <w:rFonts w:ascii="Arial" w:hAnsi="Arial" w:cs="Arial"/>
                <w:sz w:val="22"/>
                <w:szCs w:val="22"/>
                <w:lang w:val="sr-Latn-RS" w:eastAsia="sr-Latn-CS"/>
              </w:rPr>
              <w:t>0</w:t>
            </w:r>
            <w:r w:rsidRPr="00EB743F">
              <w:rPr>
                <w:rFonts w:ascii="Arial" w:hAnsi="Arial" w:cs="Arial"/>
                <w:sz w:val="22"/>
                <w:szCs w:val="22"/>
                <w:lang w:val="sr-Cyrl-RS" w:eastAsia="sr-Latn-CS"/>
              </w:rPr>
              <w:t>.000.000,00 динара без ПДВ</w:t>
            </w:r>
            <w:r w:rsidRPr="00EB743F">
              <w:rPr>
                <w:rFonts w:ascii="Arial" w:hAnsi="Arial" w:cs="Arial"/>
                <w:sz w:val="22"/>
                <w:szCs w:val="22"/>
                <w:lang w:val="sr-Latn-RS"/>
              </w:rPr>
              <w:t xml:space="preserve"> </w:t>
            </w:r>
            <w:r w:rsidRPr="00EB743F">
              <w:rPr>
                <w:rFonts w:ascii="Arial" w:hAnsi="Arial" w:cs="Arial"/>
                <w:sz w:val="22"/>
                <w:szCs w:val="22"/>
              </w:rPr>
              <w:t>у уговореном року, обиму и квалитету и да до дана издавања потврде о референтним набавкама у гарантном року није било рекламација на исте</w:t>
            </w:r>
            <w:r w:rsidRPr="00EB743F">
              <w:rPr>
                <w:rFonts w:ascii="Arial" w:hAnsi="Arial" w:cs="Arial"/>
                <w:sz w:val="22"/>
                <w:szCs w:val="22"/>
                <w:lang w:val="sr-Latn-RS"/>
              </w:rPr>
              <w:t>.</w:t>
            </w:r>
          </w:p>
          <w:p w:rsidR="00EB743F" w:rsidRPr="00EB743F" w:rsidRDefault="00EB743F" w:rsidP="00EB743F">
            <w:pPr>
              <w:pStyle w:val="ListParagraph"/>
              <w:autoSpaceDE w:val="0"/>
              <w:autoSpaceDN w:val="0"/>
              <w:adjustRightInd w:val="0"/>
              <w:spacing w:after="0" w:line="240" w:lineRule="auto"/>
              <w:ind w:left="7"/>
              <w:rPr>
                <w:rFonts w:ascii="Arial" w:hAnsi="Arial" w:cs="Arial"/>
                <w:sz w:val="22"/>
                <w:szCs w:val="22"/>
                <w:lang w:val="sr-Latn-RS" w:eastAsia="sr-Latn-CS"/>
              </w:rPr>
            </w:pPr>
          </w:p>
          <w:p w:rsidR="00EB743F" w:rsidRPr="00EB743F" w:rsidRDefault="00EB743F" w:rsidP="00EB743F">
            <w:pPr>
              <w:autoSpaceDE w:val="0"/>
              <w:autoSpaceDN w:val="0"/>
              <w:adjustRightInd w:val="0"/>
              <w:rPr>
                <w:rFonts w:ascii="Arial" w:hAnsi="Arial" w:cs="Arial"/>
                <w:b/>
                <w:sz w:val="22"/>
                <w:szCs w:val="22"/>
                <w:u w:val="single"/>
                <w:lang w:val="sr-Cyrl-RS" w:eastAsia="sr-Latn-CS"/>
              </w:rPr>
            </w:pPr>
            <w:r w:rsidRPr="00EB743F">
              <w:rPr>
                <w:rFonts w:ascii="Arial" w:hAnsi="Arial" w:cs="Arial"/>
                <w:b/>
                <w:sz w:val="22"/>
                <w:szCs w:val="22"/>
                <w:u w:val="single"/>
                <w:lang w:val="sr-Latn-CS" w:eastAsia="sr-Latn-CS"/>
              </w:rPr>
              <w:t xml:space="preserve">Доказ: </w:t>
            </w:r>
          </w:p>
          <w:p w:rsidR="00EB743F" w:rsidRPr="00EB743F" w:rsidRDefault="00EB743F" w:rsidP="00EB743F">
            <w:pPr>
              <w:autoSpaceDE w:val="0"/>
              <w:autoSpaceDN w:val="0"/>
              <w:adjustRightInd w:val="0"/>
              <w:rPr>
                <w:rFonts w:ascii="Arial" w:hAnsi="Arial" w:cs="Arial"/>
                <w:b/>
                <w:sz w:val="22"/>
                <w:szCs w:val="22"/>
                <w:u w:val="single"/>
                <w:lang w:val="sr-Cyrl-RS" w:eastAsia="sr-Latn-CS"/>
              </w:rPr>
            </w:pPr>
          </w:p>
          <w:p w:rsidR="00EB743F" w:rsidRPr="00EB743F" w:rsidRDefault="00EB743F" w:rsidP="00EB743F">
            <w:pPr>
              <w:autoSpaceDE w:val="0"/>
              <w:autoSpaceDN w:val="0"/>
              <w:adjustRightInd w:val="0"/>
              <w:ind w:left="279" w:hanging="220"/>
              <w:rPr>
                <w:rFonts w:ascii="Arial" w:hAnsi="Arial" w:cs="Arial"/>
                <w:sz w:val="22"/>
                <w:szCs w:val="22"/>
                <w:lang w:eastAsia="sr-Latn-CS"/>
              </w:rPr>
            </w:pPr>
            <w:r w:rsidRPr="00EB743F">
              <w:rPr>
                <w:rFonts w:ascii="Arial" w:hAnsi="Arial" w:cs="Arial"/>
                <w:sz w:val="22"/>
                <w:szCs w:val="22"/>
                <w:lang w:val="sr-Latn-CS" w:eastAsia="sr-Latn-CS"/>
              </w:rPr>
              <w:t>-</w:t>
            </w:r>
            <w:r w:rsidRPr="00EB743F">
              <w:rPr>
                <w:rFonts w:ascii="Arial" w:hAnsi="Arial" w:cs="Arial"/>
                <w:sz w:val="22"/>
                <w:szCs w:val="22"/>
                <w:lang w:eastAsia="sr-Latn-CS"/>
              </w:rPr>
              <w:t xml:space="preserve">Списак </w:t>
            </w:r>
            <w:r w:rsidRPr="00EB743F">
              <w:rPr>
                <w:rFonts w:ascii="Arial" w:hAnsi="Arial" w:cs="Arial"/>
                <w:sz w:val="22"/>
                <w:szCs w:val="22"/>
                <w:lang w:val="sr-Cyrl-RS" w:eastAsia="sr-Latn-CS"/>
              </w:rPr>
              <w:t>испоручених добара</w:t>
            </w:r>
            <w:r w:rsidRPr="00EB743F">
              <w:rPr>
                <w:rFonts w:ascii="Arial" w:hAnsi="Arial" w:cs="Arial"/>
                <w:sz w:val="22"/>
                <w:szCs w:val="22"/>
                <w:lang w:eastAsia="sr-Latn-CS"/>
              </w:rPr>
              <w:t xml:space="preserve"> – стручне референце</w:t>
            </w:r>
          </w:p>
          <w:p w:rsidR="00EB743F" w:rsidRPr="00EB743F" w:rsidRDefault="00EB743F" w:rsidP="00EB743F">
            <w:pPr>
              <w:autoSpaceDE w:val="0"/>
              <w:autoSpaceDN w:val="0"/>
              <w:adjustRightInd w:val="0"/>
              <w:ind w:left="279" w:hanging="220"/>
              <w:rPr>
                <w:rFonts w:ascii="Arial" w:hAnsi="Arial" w:cs="Arial"/>
                <w:sz w:val="22"/>
                <w:szCs w:val="22"/>
                <w:lang w:eastAsia="sr-Latn-CS"/>
              </w:rPr>
            </w:pPr>
            <w:r w:rsidRPr="00EB743F">
              <w:rPr>
                <w:rFonts w:ascii="Arial" w:hAnsi="Arial" w:cs="Arial"/>
                <w:sz w:val="22"/>
                <w:szCs w:val="22"/>
                <w:lang w:val="sr-Latn-CS" w:eastAsia="sr-Latn-CS"/>
              </w:rPr>
              <w:lastRenderedPageBreak/>
              <w:t>-Пот</w:t>
            </w:r>
            <w:r w:rsidRPr="00EB743F">
              <w:rPr>
                <w:rFonts w:ascii="Arial" w:hAnsi="Arial" w:cs="Arial"/>
                <w:sz w:val="22"/>
                <w:szCs w:val="22"/>
                <w:lang w:eastAsia="sr-Latn-CS"/>
              </w:rPr>
              <w:t>врда о референтним набавкама</w:t>
            </w:r>
          </w:p>
          <w:p w:rsidR="00EB743F" w:rsidRPr="00EB743F" w:rsidRDefault="00EB743F" w:rsidP="00EB743F">
            <w:pPr>
              <w:autoSpaceDE w:val="0"/>
              <w:autoSpaceDN w:val="0"/>
              <w:adjustRightInd w:val="0"/>
              <w:ind w:left="279" w:hanging="220"/>
              <w:rPr>
                <w:rFonts w:ascii="Arial" w:hAnsi="Arial" w:cs="Arial"/>
                <w:sz w:val="22"/>
                <w:szCs w:val="22"/>
                <w:lang w:val="sr-Cyrl-RS" w:eastAsia="sr-Latn-CS"/>
              </w:rPr>
            </w:pPr>
            <w:r w:rsidRPr="00EB743F">
              <w:rPr>
                <w:rFonts w:ascii="Arial" w:hAnsi="Arial" w:cs="Arial"/>
                <w:sz w:val="22"/>
                <w:szCs w:val="22"/>
                <w:lang w:eastAsia="sr-Latn-CS"/>
              </w:rPr>
              <w:t>-Уговори и</w:t>
            </w:r>
            <w:r w:rsidRPr="00EB743F">
              <w:rPr>
                <w:rFonts w:ascii="Arial" w:hAnsi="Arial" w:cs="Arial"/>
                <w:sz w:val="22"/>
                <w:szCs w:val="22"/>
                <w:lang w:val="sr-Cyrl-RS" w:eastAsia="sr-Latn-CS"/>
              </w:rPr>
              <w:t>ли</w:t>
            </w:r>
            <w:r w:rsidRPr="00EB743F">
              <w:rPr>
                <w:rFonts w:ascii="Arial" w:hAnsi="Arial" w:cs="Arial"/>
                <w:sz w:val="22"/>
                <w:szCs w:val="22"/>
                <w:lang w:eastAsia="sr-Latn-CS"/>
              </w:rPr>
              <w:t xml:space="preserve"> поруџбенице</w:t>
            </w:r>
            <w:r w:rsidRPr="00EB743F">
              <w:rPr>
                <w:rFonts w:ascii="Arial" w:hAnsi="Arial" w:cs="Arial"/>
                <w:sz w:val="22"/>
                <w:szCs w:val="22"/>
                <w:lang w:val="sr-Cyrl-RS" w:eastAsia="sr-Latn-CS"/>
              </w:rPr>
              <w:t xml:space="preserve"> или Фактуре са отпремницама. Отпремнице морају бити потписане од стране </w:t>
            </w:r>
            <w:r w:rsidR="000E3D6A">
              <w:rPr>
                <w:rFonts w:ascii="Arial" w:hAnsi="Arial" w:cs="Arial"/>
                <w:sz w:val="22"/>
                <w:szCs w:val="22"/>
                <w:lang w:val="sr-Cyrl-RS" w:eastAsia="sr-Latn-CS"/>
              </w:rPr>
              <w:t>референтног наручиоца.</w:t>
            </w:r>
          </w:p>
          <w:p w:rsidR="006D1B94" w:rsidRPr="00EB743F" w:rsidRDefault="006D1B94" w:rsidP="006D1B94">
            <w:pPr>
              <w:pStyle w:val="ListParagraph"/>
              <w:autoSpaceDE w:val="0"/>
              <w:autoSpaceDN w:val="0"/>
              <w:adjustRightInd w:val="0"/>
              <w:spacing w:after="0" w:line="240" w:lineRule="auto"/>
              <w:ind w:left="57"/>
              <w:rPr>
                <w:rFonts w:ascii="Arial" w:hAnsi="Arial" w:cs="Arial"/>
                <w:sz w:val="22"/>
                <w:szCs w:val="22"/>
                <w:lang w:val="sr-Cyrl-RS" w:eastAsia="sr-Latn-CS"/>
              </w:rPr>
            </w:pPr>
          </w:p>
          <w:p w:rsidR="00EB743F" w:rsidRDefault="00EB743F" w:rsidP="00EB743F">
            <w:pPr>
              <w:rPr>
                <w:rFonts w:ascii="Arial" w:hAnsi="Arial" w:cs="Arial"/>
                <w:b/>
                <w:sz w:val="22"/>
                <w:szCs w:val="22"/>
                <w:u w:val="single"/>
                <w:lang w:val="sr-Cyrl-RS" w:eastAsia="sr-Latn-CS"/>
              </w:rPr>
            </w:pPr>
            <w:r w:rsidRPr="00EB743F">
              <w:rPr>
                <w:rFonts w:ascii="Arial" w:hAnsi="Arial" w:cs="Arial"/>
                <w:b/>
                <w:sz w:val="22"/>
                <w:szCs w:val="22"/>
                <w:u w:val="single"/>
                <w:lang w:val="sr-Latn-CS" w:eastAsia="sr-Latn-CS"/>
              </w:rPr>
              <w:t>Напомена:</w:t>
            </w:r>
          </w:p>
          <w:p w:rsidR="00EB743F" w:rsidRPr="006D1B94" w:rsidRDefault="00EB743F" w:rsidP="00EB743F">
            <w:pPr>
              <w:rPr>
                <w:rFonts w:ascii="Arial" w:hAnsi="Arial" w:cs="Arial"/>
                <w:b/>
                <w:sz w:val="22"/>
                <w:szCs w:val="22"/>
                <w:u w:val="single"/>
                <w:lang w:val="sr-Cyrl-RS" w:eastAsia="sr-Latn-CS"/>
              </w:rPr>
            </w:pPr>
          </w:p>
          <w:p w:rsidR="00EB743F" w:rsidRPr="006D1B94" w:rsidRDefault="00EB743F" w:rsidP="00EB743F">
            <w:pPr>
              <w:numPr>
                <w:ilvl w:val="0"/>
                <w:numId w:val="14"/>
              </w:numPr>
              <w:suppressAutoHyphens w:val="0"/>
              <w:snapToGrid w:val="0"/>
              <w:jc w:val="both"/>
              <w:rPr>
                <w:rFonts w:ascii="Arial" w:hAnsi="Arial" w:cs="Arial"/>
                <w:sz w:val="22"/>
                <w:szCs w:val="22"/>
                <w:lang w:val="sr-Latn-CS" w:eastAsia="sr-Latn-CS"/>
              </w:rPr>
            </w:pPr>
            <w:r w:rsidRPr="00EB743F">
              <w:rPr>
                <w:rFonts w:ascii="Arial" w:hAnsi="Arial" w:cs="Arial"/>
                <w:sz w:val="22"/>
                <w:szCs w:val="22"/>
                <w:lang w:val="sr-Latn-CS" w:eastAsia="sr-Latn-CS"/>
              </w:rPr>
              <w:t xml:space="preserve">У случају да понуду подноси група понуђача, доказ из тачке </w:t>
            </w:r>
            <w:r w:rsidRPr="00EB743F">
              <w:rPr>
                <w:rFonts w:ascii="Arial" w:hAnsi="Arial" w:cs="Arial"/>
                <w:sz w:val="22"/>
                <w:szCs w:val="22"/>
                <w:lang w:val="sr-Cyrl-RS" w:eastAsia="sr-Latn-CS"/>
              </w:rPr>
              <w:t xml:space="preserve">5. </w:t>
            </w:r>
            <w:r w:rsidRPr="00EB743F">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EB743F">
              <w:rPr>
                <w:rFonts w:ascii="Arial" w:hAnsi="Arial" w:cs="Arial"/>
                <w:sz w:val="22"/>
                <w:szCs w:val="22"/>
                <w:lang w:val="sr-Cyrl-RS" w:eastAsia="sr-Latn-CS"/>
              </w:rPr>
              <w:t>тражени доказ</w:t>
            </w:r>
            <w:r w:rsidRPr="00EB743F">
              <w:rPr>
                <w:rFonts w:ascii="Arial" w:hAnsi="Arial" w:cs="Arial"/>
                <w:sz w:val="22"/>
                <w:szCs w:val="22"/>
                <w:lang w:val="sr-Latn-CS" w:eastAsia="sr-Latn-CS"/>
              </w:rPr>
              <w:t xml:space="preserve">), а уколико више њих заједно испуњавају услов из тачке </w:t>
            </w:r>
            <w:r w:rsidRPr="00EB743F">
              <w:rPr>
                <w:rFonts w:ascii="Arial" w:hAnsi="Arial" w:cs="Arial"/>
                <w:sz w:val="22"/>
                <w:szCs w:val="22"/>
                <w:lang w:val="sr-Cyrl-RS" w:eastAsia="sr-Latn-CS"/>
              </w:rPr>
              <w:t>5</w:t>
            </w:r>
            <w:r w:rsidRPr="00EB743F">
              <w:rPr>
                <w:rFonts w:ascii="Arial" w:hAnsi="Arial" w:cs="Arial"/>
                <w:sz w:val="22"/>
                <w:szCs w:val="22"/>
                <w:lang w:val="sr-Latn-CS" w:eastAsia="sr-Latn-CS"/>
              </w:rPr>
              <w:t>. - овај доказ доставити за те чланове.</w:t>
            </w:r>
          </w:p>
          <w:p w:rsidR="006D1B94" w:rsidRPr="006D1B94" w:rsidRDefault="006D1B94" w:rsidP="006D1B94">
            <w:pPr>
              <w:suppressAutoHyphens w:val="0"/>
              <w:snapToGrid w:val="0"/>
              <w:ind w:left="720"/>
              <w:jc w:val="both"/>
              <w:rPr>
                <w:rFonts w:ascii="Arial" w:hAnsi="Arial" w:cs="Arial"/>
                <w:sz w:val="22"/>
                <w:szCs w:val="22"/>
                <w:lang w:val="sr-Latn-CS" w:eastAsia="sr-Latn-CS"/>
              </w:rPr>
            </w:pPr>
          </w:p>
          <w:p w:rsidR="006D1B94" w:rsidRPr="00EB743F" w:rsidRDefault="006D1B94" w:rsidP="00EB743F">
            <w:pPr>
              <w:numPr>
                <w:ilvl w:val="0"/>
                <w:numId w:val="14"/>
              </w:numPr>
              <w:suppressAutoHyphens w:val="0"/>
              <w:snapToGrid w:val="0"/>
              <w:jc w:val="both"/>
              <w:rPr>
                <w:rFonts w:ascii="Arial" w:hAnsi="Arial" w:cs="Arial"/>
                <w:sz w:val="22"/>
                <w:szCs w:val="22"/>
                <w:lang w:val="sr-Latn-CS" w:eastAsia="sr-Latn-CS"/>
              </w:rPr>
            </w:pPr>
            <w:r>
              <w:rPr>
                <w:rFonts w:ascii="Arial" w:hAnsi="Arial" w:cs="Arial"/>
                <w:sz w:val="22"/>
                <w:szCs w:val="22"/>
                <w:lang w:val="sr-Cyrl-RS" w:eastAsia="sr-Latn-CS"/>
              </w:rPr>
              <w:t>Наручилац задржава право провере достављених доказа које се односе на доказивање пословног капацитета.</w:t>
            </w:r>
          </w:p>
          <w:p w:rsidR="00EB743F" w:rsidRPr="00EB743F" w:rsidRDefault="00EB743F" w:rsidP="00EB743F">
            <w:pPr>
              <w:snapToGrid w:val="0"/>
              <w:ind w:left="720"/>
              <w:jc w:val="both"/>
              <w:rPr>
                <w:rFonts w:ascii="Arial" w:hAnsi="Arial" w:cs="Arial"/>
                <w:sz w:val="22"/>
                <w:szCs w:val="22"/>
                <w:lang w:val="sr-Latn-CS" w:eastAsia="sr-Latn-CS"/>
              </w:rPr>
            </w:pPr>
          </w:p>
          <w:p w:rsidR="00EB743F" w:rsidRPr="00EB743F" w:rsidRDefault="00EB743F" w:rsidP="00EB743F">
            <w:pPr>
              <w:pStyle w:val="ListParagraph"/>
              <w:autoSpaceDE w:val="0"/>
              <w:autoSpaceDN w:val="0"/>
              <w:adjustRightInd w:val="0"/>
              <w:spacing w:after="0" w:line="240" w:lineRule="auto"/>
              <w:ind w:left="0"/>
              <w:rPr>
                <w:rFonts w:ascii="Arial" w:hAnsi="Arial" w:cs="Arial"/>
                <w:sz w:val="22"/>
                <w:szCs w:val="22"/>
                <w:lang w:val="sr-Cyrl-RS" w:eastAsia="sr-Latn-CS"/>
              </w:rPr>
            </w:pPr>
            <w:r w:rsidRPr="00EB743F">
              <w:rPr>
                <w:rFonts w:ascii="Arial" w:hAnsi="Arial" w:cs="Arial"/>
                <w:sz w:val="22"/>
                <w:szCs w:val="22"/>
                <w:lang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129BE" w:rsidRPr="002105AF" w:rsidRDefault="007129BE" w:rsidP="007129BE">
      <w:pPr>
        <w:rPr>
          <w:rFonts w:ascii="Arial" w:hAnsi="Arial" w:cs="Arial"/>
          <w:sz w:val="22"/>
          <w:szCs w:val="22"/>
          <w:lang w:val="sr-Cyrl-RS"/>
        </w:rPr>
      </w:pPr>
    </w:p>
    <w:p w:rsidR="00C6690C" w:rsidRDefault="007129BE" w:rsidP="00AA51DA">
      <w:pPr>
        <w:jc w:val="center"/>
        <w:rPr>
          <w:rFonts w:ascii="Arial" w:hAnsi="Arial" w:cs="Arial"/>
          <w:sz w:val="22"/>
          <w:szCs w:val="22"/>
          <w:lang w:val="sr-Cyrl-RS"/>
        </w:rPr>
      </w:pPr>
      <w:r>
        <w:rPr>
          <w:rFonts w:ascii="Arial" w:hAnsi="Arial" w:cs="Arial"/>
          <w:sz w:val="22"/>
          <w:szCs w:val="22"/>
          <w:lang w:val="sr-Cyrl-RS"/>
        </w:rPr>
        <w:t>3</w:t>
      </w:r>
      <w:r w:rsidR="00C6690C" w:rsidRPr="00295D8C">
        <w:rPr>
          <w:rFonts w:ascii="Arial" w:hAnsi="Arial" w:cs="Arial"/>
          <w:sz w:val="22"/>
          <w:szCs w:val="22"/>
        </w:rPr>
        <w:t>.</w:t>
      </w:r>
    </w:p>
    <w:p w:rsidR="00EB743F" w:rsidRPr="00EB743F" w:rsidRDefault="00EB743F"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7129BE" w:rsidRDefault="007129BE" w:rsidP="00DA61A0">
      <w:pPr>
        <w:suppressAutoHyphens w:val="0"/>
        <w:jc w:val="center"/>
        <w:rPr>
          <w:rFonts w:ascii="Arial" w:hAnsi="Arial" w:cs="Arial"/>
          <w:iCs/>
          <w:sz w:val="22"/>
          <w:szCs w:val="22"/>
          <w:lang w:val="sr-Latn-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DA61A0" w:rsidRDefault="00DA61A0" w:rsidP="00DA61A0">
      <w:pPr>
        <w:suppressAutoHyphens w:val="0"/>
        <w:jc w:val="center"/>
        <w:rPr>
          <w:rFonts w:ascii="Arial" w:hAnsi="Arial" w:cs="Arial"/>
          <w:iCs/>
          <w:sz w:val="22"/>
          <w:szCs w:val="22"/>
          <w:lang w:val="sr-Latn-RS" w:eastAsia="en-US"/>
        </w:rPr>
      </w:pPr>
    </w:p>
    <w:p w:rsidR="00DA61A0" w:rsidRDefault="00DA61A0" w:rsidP="00DA61A0">
      <w:pPr>
        <w:suppressAutoHyphens w:val="0"/>
        <w:jc w:val="center"/>
        <w:rPr>
          <w:rFonts w:ascii="Arial" w:hAnsi="Arial" w:cs="Arial"/>
          <w:iCs/>
          <w:sz w:val="22"/>
          <w:szCs w:val="22"/>
          <w:lang w:val="sr-Latn-RS" w:eastAsia="en-US"/>
        </w:rPr>
      </w:pPr>
    </w:p>
    <w:p w:rsidR="00DA61A0" w:rsidRDefault="00DA61A0" w:rsidP="00DA61A0">
      <w:pPr>
        <w:suppressAutoHyphens w:val="0"/>
        <w:jc w:val="center"/>
        <w:rPr>
          <w:rFonts w:ascii="Arial" w:hAnsi="Arial" w:cs="Arial"/>
          <w:iCs/>
          <w:sz w:val="22"/>
          <w:szCs w:val="22"/>
          <w:lang w:val="sr-Latn-RS" w:eastAsia="en-US"/>
        </w:rPr>
      </w:pPr>
    </w:p>
    <w:p w:rsidR="00DA61A0" w:rsidRDefault="00DA61A0" w:rsidP="00DA61A0">
      <w:pPr>
        <w:suppressAutoHyphens w:val="0"/>
        <w:jc w:val="center"/>
        <w:rPr>
          <w:rFonts w:ascii="Arial" w:hAnsi="Arial" w:cs="Arial"/>
          <w:iCs/>
          <w:sz w:val="22"/>
          <w:szCs w:val="22"/>
          <w:lang w:val="sr-Latn-RS" w:eastAsia="en-US"/>
        </w:rPr>
      </w:pPr>
    </w:p>
    <w:p w:rsidR="00DA61A0" w:rsidRDefault="00DA61A0" w:rsidP="00DA61A0">
      <w:pPr>
        <w:suppressAutoHyphens w:val="0"/>
        <w:jc w:val="center"/>
        <w:rPr>
          <w:rFonts w:ascii="Arial" w:hAnsi="Arial" w:cs="Arial"/>
          <w:iCs/>
          <w:sz w:val="22"/>
          <w:szCs w:val="22"/>
          <w:lang w:val="sr-Latn-RS" w:eastAsia="en-US"/>
        </w:rPr>
      </w:pPr>
    </w:p>
    <w:p w:rsidR="00DA61A0" w:rsidRDefault="00DA61A0" w:rsidP="00DA61A0">
      <w:pPr>
        <w:suppressAutoHyphens w:val="0"/>
        <w:jc w:val="center"/>
        <w:rPr>
          <w:rFonts w:ascii="Arial" w:hAnsi="Arial" w:cs="Arial"/>
          <w:iCs/>
          <w:sz w:val="22"/>
          <w:szCs w:val="22"/>
          <w:lang w:val="sr-Latn-RS" w:eastAsia="en-US"/>
        </w:rPr>
      </w:pPr>
    </w:p>
    <w:p w:rsidR="00DA61A0" w:rsidRPr="00DA61A0" w:rsidRDefault="00DA61A0" w:rsidP="00DA61A0">
      <w:pPr>
        <w:suppressAutoHyphens w:val="0"/>
        <w:jc w:val="center"/>
        <w:rPr>
          <w:rFonts w:ascii="Arial" w:hAnsi="Arial" w:cs="Arial"/>
          <w:iCs/>
          <w:sz w:val="22"/>
          <w:szCs w:val="22"/>
          <w:lang w:val="sr-Latn-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FB0F1A" w:rsidRDefault="007129BE" w:rsidP="00FB0F1A">
      <w:pPr>
        <w:tabs>
          <w:tab w:val="left" w:pos="5857"/>
        </w:tabs>
        <w:rPr>
          <w:rFonts w:ascii="Arial" w:hAnsi="Arial" w:cs="Arial"/>
          <w:sz w:val="22"/>
          <w:szCs w:val="22"/>
          <w:lang w:val="sr-Cyrl-RS" w:eastAsia="en-US"/>
        </w:rPr>
      </w:pPr>
      <w:bookmarkStart w:id="0" w:name="_GoBack"/>
      <w:bookmarkEnd w:id="0"/>
      <w:r>
        <w:rPr>
          <w:rFonts w:ascii="Arial" w:hAnsi="Arial" w:cs="Arial"/>
          <w:sz w:val="22"/>
          <w:szCs w:val="22"/>
          <w:lang w:val="sr-Cyrl-RS" w:eastAsia="en-US"/>
        </w:rPr>
        <w:tab/>
      </w:r>
    </w:p>
    <w:sectPr w:rsidR="007129BE" w:rsidRPr="00FB0F1A"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18" w:rsidRDefault="00580818" w:rsidP="00F717AF">
      <w:r>
        <w:separator/>
      </w:r>
    </w:p>
  </w:endnote>
  <w:endnote w:type="continuationSeparator" w:id="0">
    <w:p w:rsidR="00580818" w:rsidRDefault="0058081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2105AF" w:rsidRDefault="00EB743F"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Pr>
        <w:rFonts w:ascii="Arial" w:hAnsi="Arial" w:cs="Arial"/>
        <w:i/>
        <w:sz w:val="18"/>
        <w:szCs w:val="18"/>
        <w:lang w:val="sr-Latn-RS"/>
      </w:rPr>
      <w:t>368/2018 (</w:t>
    </w:r>
    <w:r>
      <w:rPr>
        <w:rFonts w:ascii="Arial" w:hAnsi="Arial"/>
        <w:i/>
        <w:sz w:val="18"/>
        <w:szCs w:val="18"/>
      </w:rPr>
      <w:t>3000/</w:t>
    </w:r>
    <w:r>
      <w:rPr>
        <w:rFonts w:ascii="Arial" w:hAnsi="Arial"/>
        <w:i/>
        <w:sz w:val="18"/>
        <w:szCs w:val="18"/>
        <w:lang w:val="sr-Latn-RS"/>
      </w:rPr>
      <w:t>0441</w:t>
    </w:r>
    <w:r w:rsidRPr="002105AF">
      <w:rPr>
        <w:rFonts w:ascii="Arial" w:hAnsi="Arial"/>
        <w:i/>
        <w:sz w:val="18"/>
        <w:szCs w:val="18"/>
      </w:rPr>
      <w:t>/201</w:t>
    </w:r>
    <w:r>
      <w:rPr>
        <w:rFonts w:ascii="Arial" w:hAnsi="Arial"/>
        <w:i/>
        <w:sz w:val="18"/>
        <w:szCs w:val="18"/>
      </w:rPr>
      <w:t>8</w:t>
    </w:r>
    <w:r>
      <w:rPr>
        <w:rFonts w:ascii="Arial" w:hAnsi="Arial"/>
        <w:i/>
        <w:sz w:val="18"/>
        <w:szCs w:val="18"/>
        <w:lang w:val="sr-Latn-RS"/>
      </w:rPr>
      <w:t xml:space="preserve">)                                                </w:t>
    </w:r>
    <w:r w:rsidRPr="002105AF">
      <w:rPr>
        <w:rFonts w:ascii="Arial" w:hAnsi="Arial" w:cs="Arial"/>
        <w:i/>
        <w:sz w:val="18"/>
        <w:szCs w:val="18"/>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18" w:rsidRDefault="00580818" w:rsidP="00F717AF">
      <w:r>
        <w:separator/>
      </w:r>
    </w:p>
  </w:footnote>
  <w:footnote w:type="continuationSeparator" w:id="0">
    <w:p w:rsidR="00580818" w:rsidRDefault="0058081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25A79406" wp14:editId="28E6804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DA61A0">
            <w:rPr>
              <w:rFonts w:ascii="Arial" w:hAnsi="Arial" w:cs="Arial"/>
              <w:b/>
              <w:noProof/>
              <w:sz w:val="22"/>
            </w:rPr>
            <w:t>4</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DA61A0">
            <w:rPr>
              <w:rFonts w:ascii="Arial" w:hAnsi="Arial" w:cs="Arial"/>
              <w:b/>
              <w:noProof/>
              <w:sz w:val="22"/>
            </w:rPr>
            <w:t>4</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5">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6"/>
  </w:num>
  <w:num w:numId="3">
    <w:abstractNumId w:val="16"/>
  </w:num>
  <w:num w:numId="4">
    <w:abstractNumId w:val="11"/>
  </w:num>
  <w:num w:numId="5">
    <w:abstractNumId w:val="5"/>
  </w:num>
  <w:num w:numId="6">
    <w:abstractNumId w:val="13"/>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1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818"/>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61A0"/>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07C6-9062-4606-B54F-25109258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2018-08-30T06:52:00Z</cp:lastPrinted>
  <dcterms:created xsi:type="dcterms:W3CDTF">2018-08-30T08:12:00Z</dcterms:created>
  <dcterms:modified xsi:type="dcterms:W3CDTF">2018-08-30T08:12:00Z</dcterms:modified>
</cp:coreProperties>
</file>