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63DD9" w:rsidRDefault="00C6690C" w:rsidP="00246B36">
      <w:pPr>
        <w:jc w:val="center"/>
        <w:rPr>
          <w:rFonts w:ascii="Arial" w:hAnsi="Arial" w:cs="Arial"/>
          <w:b/>
          <w:sz w:val="22"/>
          <w:szCs w:val="22"/>
        </w:rPr>
      </w:pPr>
      <w:r w:rsidRPr="00863DD9">
        <w:rPr>
          <w:rFonts w:ascii="Arial" w:hAnsi="Arial" w:cs="Arial"/>
          <w:b/>
          <w:i/>
          <w:sz w:val="22"/>
          <w:szCs w:val="22"/>
        </w:rPr>
        <w:t xml:space="preserve">ПРВА </w:t>
      </w:r>
      <w:r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lang w:val="en-US"/>
        </w:rPr>
      </w:pPr>
      <w:r w:rsidRPr="00863DD9">
        <w:rPr>
          <w:rFonts w:ascii="Arial" w:hAnsi="Arial" w:cs="Arial"/>
          <w:sz w:val="22"/>
          <w:szCs w:val="22"/>
        </w:rPr>
        <w:t xml:space="preserve">ЗА ЈАВНУ НАБАВКУ </w:t>
      </w:r>
      <w:r w:rsidR="00CF138F">
        <w:rPr>
          <w:rFonts w:ascii="Arial" w:hAnsi="Arial" w:cs="Arial"/>
          <w:i/>
          <w:sz w:val="22"/>
          <w:szCs w:val="22"/>
          <w:lang w:val="sr-Cyrl-RS"/>
        </w:rPr>
        <w:t>ДОБАРА</w:t>
      </w:r>
      <w:r w:rsidRPr="00863DD9">
        <w:rPr>
          <w:rFonts w:ascii="Arial" w:hAnsi="Arial" w:cs="Arial"/>
          <w:sz w:val="22"/>
          <w:szCs w:val="22"/>
          <w:lang w:val="ru-RU"/>
        </w:rPr>
        <w:t xml:space="preserve"> </w:t>
      </w:r>
      <w:r w:rsidR="009A4880" w:rsidRPr="00C805F2">
        <w:rPr>
          <w:rFonts w:ascii="Arial" w:hAnsi="Arial"/>
          <w:lang w:val="sr-Cyrl-RS"/>
        </w:rPr>
        <w:t>РЕЗЕРВНИ ДЕЛОВИ И ПОТРОШНИ МАТЕРИЈАЛ ЗА ИНФОРМАЦИОНИ СИСТЕМ</w:t>
      </w:r>
      <w:r w:rsidR="009A4880">
        <w:rPr>
          <w:rFonts w:ascii="Arial" w:hAnsi="Arial"/>
          <w:lang w:val="sr-Cyrl-RS"/>
        </w:rPr>
        <w:t>, по партијама</w:t>
      </w:r>
      <w:r w:rsidR="009A4880">
        <w:rPr>
          <w:rFonts w:ascii="Arial" w:hAnsi="Arial"/>
          <w:lang w:val="en-US"/>
        </w:rPr>
        <w:t>:</w:t>
      </w:r>
      <w:r w:rsidR="009A4880" w:rsidRPr="00C805F2">
        <w:t xml:space="preserve"> </w:t>
      </w:r>
      <w:r w:rsidR="009A4880">
        <w:rPr>
          <w:rFonts w:ascii="Arial" w:hAnsi="Arial"/>
          <w:lang w:val="sr-Cyrl-RS"/>
        </w:rPr>
        <w:t>Партија 1: РЕЗЕРВНИ ДЕЛОВИ</w:t>
      </w:r>
      <w:r w:rsidR="009A4880">
        <w:rPr>
          <w:rFonts w:ascii="Arial" w:hAnsi="Arial"/>
          <w:lang w:val="en-US"/>
        </w:rPr>
        <w:t xml:space="preserve">, </w:t>
      </w:r>
      <w:r w:rsidR="009A4880">
        <w:rPr>
          <w:rFonts w:ascii="Arial" w:hAnsi="Arial"/>
          <w:lang w:val="sr-Cyrl-RS"/>
        </w:rPr>
        <w:t>Партија 2: ТОНЕРИ</w:t>
      </w:r>
      <w:r w:rsidR="009A4880">
        <w:rPr>
          <w:rFonts w:ascii="Arial" w:hAnsi="Arial"/>
          <w:lang w:val="en-US"/>
        </w:rPr>
        <w:t xml:space="preserve">, </w:t>
      </w:r>
      <w:r w:rsidR="009A4880">
        <w:rPr>
          <w:rFonts w:ascii="Arial" w:hAnsi="Arial"/>
          <w:lang w:val="sr-Cyrl-RS"/>
        </w:rPr>
        <w:t>Партија</w:t>
      </w:r>
      <w:r w:rsidR="009A4880" w:rsidRPr="00C805F2">
        <w:rPr>
          <w:rFonts w:ascii="Arial" w:hAnsi="Arial"/>
          <w:lang w:val="sr-Cyrl-RS"/>
        </w:rPr>
        <w:t xml:space="preserve"> 3: ПАПИР</w:t>
      </w:r>
    </w:p>
    <w:p w:rsidR="009A4880" w:rsidRPr="009A4880" w:rsidRDefault="009A4880"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A4880">
      <w:pPr>
        <w:pStyle w:val="BodyText"/>
        <w:jc w:val="center"/>
        <w:rPr>
          <w:rFonts w:ascii="Arial" w:hAnsi="Arial" w:cs="Arial"/>
          <w:sz w:val="22"/>
          <w:szCs w:val="22"/>
        </w:rPr>
      </w:pPr>
      <w:r w:rsidRPr="00A526EB">
        <w:rPr>
          <w:rFonts w:ascii="Arial" w:hAnsi="Arial"/>
          <w:sz w:val="22"/>
          <w:lang w:val="ru-RU"/>
        </w:rPr>
        <w:t xml:space="preserve">ЈАВНА НАБАВКА </w:t>
      </w:r>
      <w:r w:rsidR="009A4880" w:rsidRPr="009A4880">
        <w:rPr>
          <w:rFonts w:ascii="Arial" w:hAnsi="Arial"/>
          <w:sz w:val="22"/>
          <w:lang w:val="ru-RU"/>
        </w:rPr>
        <w:t>JN/3000/0059/2018(305/2018)</w:t>
      </w: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3590A" w:rsidRPr="0063590A">
        <w:rPr>
          <w:rFonts w:ascii="Arial" w:hAnsi="Arial" w:cs="Arial"/>
          <w:sz w:val="22"/>
          <w:szCs w:val="22"/>
          <w:lang w:val="en-US"/>
        </w:rPr>
        <w:t>5383-Е.03.02-170085/1</w:t>
      </w:r>
      <w:r w:rsidR="0063590A">
        <w:rPr>
          <w:rFonts w:ascii="Arial" w:hAnsi="Arial" w:cs="Arial"/>
          <w:sz w:val="22"/>
          <w:szCs w:val="22"/>
          <w:lang w:val="en-US"/>
        </w:rPr>
        <w:t>3</w:t>
      </w:r>
      <w:r w:rsidR="0063590A" w:rsidRPr="0063590A">
        <w:rPr>
          <w:rFonts w:ascii="Arial" w:hAnsi="Arial" w:cs="Arial"/>
          <w:sz w:val="22"/>
          <w:szCs w:val="22"/>
          <w:lang w:val="en-US"/>
        </w:rPr>
        <w:t>-2018</w:t>
      </w:r>
      <w:r w:rsidRPr="00295D8C">
        <w:rPr>
          <w:rFonts w:ascii="Arial" w:hAnsi="Arial" w:cs="Arial"/>
          <w:sz w:val="22"/>
          <w:szCs w:val="22"/>
        </w:rPr>
        <w:t xml:space="preserve">од </w:t>
      </w:r>
      <w:r w:rsidR="0063590A">
        <w:rPr>
          <w:rFonts w:ascii="Arial" w:hAnsi="Arial" w:cs="Arial"/>
          <w:sz w:val="22"/>
          <w:szCs w:val="22"/>
          <w:lang w:val="en-US"/>
        </w:rPr>
        <w:t>06.09</w:t>
      </w:r>
      <w:r w:rsidR="00EA5FA1">
        <w:rPr>
          <w:rFonts w:ascii="Arial" w:hAnsi="Arial" w:cs="Arial"/>
          <w:sz w:val="22"/>
          <w:szCs w:val="22"/>
          <w:lang w:val="en-U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C6429" w:rsidRDefault="00C6690C" w:rsidP="00F717AF">
      <w:pPr>
        <w:pStyle w:val="BodyText"/>
        <w:jc w:val="center"/>
        <w:rPr>
          <w:rFonts w:ascii="Arial" w:hAnsi="Arial" w:cs="Arial"/>
          <w:b/>
          <w:spacing w:val="80"/>
          <w:sz w:val="22"/>
          <w:szCs w:val="22"/>
        </w:rPr>
      </w:pPr>
      <w:r w:rsidRPr="008C6429">
        <w:rPr>
          <w:rFonts w:ascii="Arial" w:hAnsi="Arial" w:cs="Arial"/>
          <w:b/>
          <w:i/>
          <w:spacing w:val="80"/>
          <w:sz w:val="22"/>
          <w:szCs w:val="22"/>
        </w:rPr>
        <w:t>ПРВУ</w:t>
      </w:r>
      <w:r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C6690C" w:rsidRPr="003649FD" w:rsidRDefault="00C6690C" w:rsidP="003649FD">
      <w:pPr>
        <w:jc w:val="center"/>
        <w:rPr>
          <w:rFonts w:ascii="Arial" w:eastAsia="Calibri" w:hAnsi="Arial" w:cs="Arial"/>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200AEB" w:rsidRPr="00200AEB">
        <w:rPr>
          <w:rFonts w:ascii="Arial" w:hAnsi="Arial" w:cs="Arial"/>
          <w:lang w:val="sr-Cyrl-RS"/>
        </w:rPr>
        <w:t>JN/3000/0059/2018(305/2018)</w:t>
      </w:r>
      <w:r w:rsidR="003649FD">
        <w:rPr>
          <w:rFonts w:ascii="Arial" w:hAnsi="Arial" w:cs="Arial"/>
          <w:lang w:val="sr-Cyrl-RS"/>
        </w:rPr>
        <w:t>-</w:t>
      </w:r>
      <w:r w:rsidR="00863DD9" w:rsidRPr="00863DD9">
        <w:rPr>
          <w:rFonts w:ascii="Arial" w:hAnsi="Arial" w:cs="Arial"/>
          <w:sz w:val="22"/>
          <w:szCs w:val="22"/>
        </w:rPr>
        <w:t>„</w:t>
      </w:r>
      <w:r w:rsidR="00200AEB" w:rsidRPr="00200AEB">
        <w:t xml:space="preserve"> </w:t>
      </w:r>
      <w:r w:rsidR="00200AEB" w:rsidRPr="00200AEB">
        <w:rPr>
          <w:rFonts w:ascii="Arial" w:hAnsi="Arial" w:cs="Arial"/>
          <w:lang w:val="ru-RU"/>
        </w:rPr>
        <w:t>РЕЗЕРВНИ ДЕЛОВИ И ПОТРОШНИ МАТЕРИЈАЛ ЗА ИНФОРМАЦИОНИ СИСТЕМ</w:t>
      </w:r>
      <w:r w:rsidR="00863DD9" w:rsidRPr="00863DD9">
        <w:rPr>
          <w:rFonts w:ascii="Arial" w:hAnsi="Arial" w:cs="Arial"/>
          <w:sz w:val="22"/>
          <w:szCs w:val="22"/>
        </w:rPr>
        <w:t>“</w:t>
      </w:r>
    </w:p>
    <w:p w:rsidR="00C6690C" w:rsidRPr="00FD67A0" w:rsidRDefault="004F4CE0" w:rsidP="00AA51DA">
      <w:pPr>
        <w:jc w:val="center"/>
        <w:rPr>
          <w:rFonts w:ascii="Arial" w:hAnsi="Arial" w:cs="Arial"/>
          <w:b/>
          <w:sz w:val="22"/>
          <w:szCs w:val="22"/>
        </w:rPr>
      </w:pPr>
      <w:r w:rsidRPr="00FD67A0">
        <w:rPr>
          <w:rFonts w:ascii="Arial" w:hAnsi="Arial" w:cs="Arial"/>
          <w:b/>
          <w:sz w:val="22"/>
          <w:szCs w:val="22"/>
          <w:lang w:val="sr-Cyrl-RS"/>
        </w:rPr>
        <w:t>1</w:t>
      </w:r>
      <w:r w:rsidR="00C6690C" w:rsidRPr="00FD67A0">
        <w:rPr>
          <w:rFonts w:ascii="Arial" w:hAnsi="Arial" w:cs="Arial"/>
          <w:b/>
          <w:sz w:val="22"/>
          <w:szCs w:val="22"/>
        </w:rPr>
        <w:t>.</w:t>
      </w:r>
    </w:p>
    <w:p w:rsidR="007D725E" w:rsidRPr="006F02F6" w:rsidRDefault="009173CE" w:rsidP="00897B7E">
      <w:pPr>
        <w:jc w:val="both"/>
        <w:rPr>
          <w:rFonts w:ascii="Arial" w:hAnsi="Arial" w:cs="Arial"/>
          <w:sz w:val="22"/>
          <w:szCs w:val="22"/>
          <w:lang w:val="sr-Cyrl-RS"/>
        </w:rPr>
      </w:pPr>
      <w:r>
        <w:rPr>
          <w:rFonts w:ascii="Arial" w:hAnsi="Arial" w:cs="Arial"/>
          <w:sz w:val="22"/>
          <w:szCs w:val="22"/>
          <w:lang w:val="sr-Cyrl-RS"/>
        </w:rPr>
        <w:t xml:space="preserve">За </w:t>
      </w:r>
      <w:r w:rsidR="00200AEB" w:rsidRPr="00A44F85">
        <w:rPr>
          <w:rFonts w:cs="Arial"/>
          <w:b/>
        </w:rPr>
        <w:t>JN/3000/00</w:t>
      </w:r>
      <w:r w:rsidR="00200AEB">
        <w:rPr>
          <w:rFonts w:cs="Arial"/>
          <w:b/>
          <w:lang w:val="sr-Cyrl-RS"/>
        </w:rPr>
        <w:t>59</w:t>
      </w:r>
      <w:r w:rsidR="00200AEB" w:rsidRPr="00A44F85">
        <w:rPr>
          <w:rFonts w:cs="Arial"/>
          <w:b/>
        </w:rPr>
        <w:t>/2018(</w:t>
      </w:r>
      <w:r w:rsidR="00200AEB">
        <w:rPr>
          <w:rFonts w:cs="Arial"/>
          <w:b/>
          <w:lang w:val="sr-Cyrl-RS"/>
        </w:rPr>
        <w:t>305</w:t>
      </w:r>
      <w:r w:rsidR="00200AEB" w:rsidRPr="00A44F85">
        <w:rPr>
          <w:rFonts w:cs="Arial"/>
          <w:b/>
        </w:rPr>
        <w:t>/2018)</w:t>
      </w:r>
      <w:r w:rsidR="00200AEB">
        <w:rPr>
          <w:rFonts w:cs="Arial"/>
          <w:b/>
          <w:lang w:val="sr-Cyrl-RS"/>
        </w:rPr>
        <w:t xml:space="preserve"> </w:t>
      </w:r>
      <w:r w:rsidR="00E67035" w:rsidRPr="006F02F6">
        <w:rPr>
          <w:rFonts w:ascii="Arial" w:hAnsi="Arial" w:cs="Arial"/>
          <w:sz w:val="22"/>
          <w:szCs w:val="22"/>
        </w:rPr>
        <w:t xml:space="preserve">Одељак </w:t>
      </w:r>
      <w:r w:rsidR="00E67035" w:rsidRPr="006F02F6">
        <w:rPr>
          <w:rFonts w:ascii="Arial" w:hAnsi="Arial" w:cs="Arial"/>
          <w:sz w:val="22"/>
          <w:szCs w:val="22"/>
          <w:lang w:val="sr-Cyrl-RS"/>
        </w:rPr>
        <w:t>3</w:t>
      </w:r>
      <w:r w:rsidR="00E67035" w:rsidRPr="006F02F6">
        <w:rPr>
          <w:rFonts w:ascii="Arial" w:hAnsi="Arial" w:cs="Arial"/>
          <w:sz w:val="22"/>
          <w:szCs w:val="22"/>
        </w:rPr>
        <w:t xml:space="preserve">. </w:t>
      </w:r>
      <w:r w:rsidR="00E63985" w:rsidRPr="006F02F6">
        <w:rPr>
          <w:rFonts w:ascii="Arial" w:hAnsi="Arial" w:cs="Arial"/>
          <w:sz w:val="22"/>
          <w:szCs w:val="22"/>
          <w:lang w:val="sr-Cyrl-RS"/>
        </w:rPr>
        <w:t>т</w:t>
      </w:r>
      <w:r w:rsidR="003C0710" w:rsidRPr="006F02F6">
        <w:rPr>
          <w:rFonts w:ascii="Arial" w:hAnsi="Arial" w:cs="Arial"/>
          <w:sz w:val="22"/>
          <w:szCs w:val="22"/>
          <w:lang w:val="sr-Cyrl-RS"/>
        </w:rPr>
        <w:t>ачка 3.1.“Врста и количина добара и технички захтеви</w:t>
      </w:r>
      <w:r w:rsidR="008C6429" w:rsidRPr="006F02F6">
        <w:rPr>
          <w:rFonts w:ascii="Arial" w:hAnsi="Arial" w:cs="Arial"/>
          <w:sz w:val="22"/>
          <w:szCs w:val="22"/>
          <w:lang w:val="sr-Cyrl-RS"/>
        </w:rPr>
        <w:t xml:space="preserve">“ </w:t>
      </w:r>
      <w:r w:rsidR="00530A99">
        <w:rPr>
          <w:rFonts w:ascii="Arial" w:hAnsi="Arial" w:cs="Arial"/>
          <w:sz w:val="22"/>
          <w:szCs w:val="22"/>
          <w:lang w:val="sr-Cyrl-RS"/>
        </w:rPr>
        <w:t xml:space="preserve">- </w:t>
      </w:r>
      <w:r w:rsidR="00134CE8">
        <w:rPr>
          <w:rFonts w:ascii="Arial" w:hAnsi="Arial" w:cs="Arial"/>
          <w:sz w:val="22"/>
          <w:szCs w:val="22"/>
          <w:lang w:val="sr-Cyrl-RS"/>
        </w:rPr>
        <w:t xml:space="preserve">Партија 2 </w:t>
      </w:r>
      <w:r w:rsidR="00CF138F" w:rsidRPr="006F02F6">
        <w:rPr>
          <w:rFonts w:ascii="Arial" w:hAnsi="Arial" w:cs="Arial"/>
          <w:sz w:val="22"/>
          <w:szCs w:val="22"/>
          <w:lang w:val="sr-Cyrl-RS"/>
        </w:rPr>
        <w:t xml:space="preserve">за </w:t>
      </w:r>
      <w:r w:rsidR="00442433" w:rsidRPr="006F02F6">
        <w:rPr>
          <w:rFonts w:ascii="Arial" w:hAnsi="Arial" w:cs="Arial"/>
          <w:sz w:val="22"/>
          <w:szCs w:val="22"/>
          <w:lang w:val="sr-Cyrl-RS"/>
        </w:rPr>
        <w:t>с</w:t>
      </w:r>
      <w:r w:rsidR="007E4BE4" w:rsidRPr="006F02F6">
        <w:rPr>
          <w:rFonts w:ascii="Arial" w:hAnsi="Arial" w:cs="Arial"/>
          <w:sz w:val="22"/>
          <w:szCs w:val="22"/>
          <w:lang w:val="sr-Cyrl-RS"/>
        </w:rPr>
        <w:t>тавк</w:t>
      </w:r>
      <w:r w:rsidR="00D93474">
        <w:rPr>
          <w:rFonts w:ascii="Arial" w:hAnsi="Arial" w:cs="Arial"/>
          <w:sz w:val="22"/>
          <w:szCs w:val="22"/>
          <w:lang w:val="sr-Cyrl-RS"/>
        </w:rPr>
        <w:t>е</w:t>
      </w:r>
      <w:r w:rsidR="00442433" w:rsidRPr="006F02F6">
        <w:rPr>
          <w:rFonts w:ascii="Arial" w:hAnsi="Arial" w:cs="Arial"/>
          <w:sz w:val="22"/>
          <w:szCs w:val="22"/>
          <w:lang w:val="sr-Cyrl-RS"/>
        </w:rPr>
        <w:t xml:space="preserve"> под редним бројем </w:t>
      </w:r>
      <w:r w:rsidR="00200AEB">
        <w:rPr>
          <w:rFonts w:ascii="Arial" w:hAnsi="Arial" w:cs="Arial"/>
          <w:sz w:val="22"/>
          <w:szCs w:val="22"/>
          <w:lang w:val="sr-Cyrl-RS"/>
        </w:rPr>
        <w:t>59</w:t>
      </w:r>
      <w:r w:rsidR="00D93474">
        <w:rPr>
          <w:rFonts w:ascii="Arial" w:hAnsi="Arial" w:cs="Arial"/>
          <w:sz w:val="22"/>
          <w:szCs w:val="22"/>
          <w:lang w:val="sr-Cyrl-RS"/>
        </w:rPr>
        <w:t xml:space="preserve"> и 60</w:t>
      </w:r>
      <w:r w:rsidR="00200AEB">
        <w:rPr>
          <w:rFonts w:ascii="Arial" w:hAnsi="Arial" w:cs="Arial"/>
          <w:sz w:val="22"/>
          <w:szCs w:val="22"/>
          <w:lang w:val="sr-Cyrl-RS"/>
        </w:rPr>
        <w:t xml:space="preserve"> </w:t>
      </w:r>
      <w:r w:rsidR="007D3D9C">
        <w:rPr>
          <w:rFonts w:ascii="Arial" w:hAnsi="Arial" w:cs="Arial"/>
          <w:sz w:val="22"/>
          <w:szCs w:val="22"/>
          <w:lang w:val="sr-Cyrl-RS"/>
        </w:rPr>
        <w:t xml:space="preserve"> </w:t>
      </w:r>
      <w:r w:rsidR="008C6429" w:rsidRPr="006F02F6">
        <w:rPr>
          <w:rFonts w:ascii="Arial" w:hAnsi="Arial" w:cs="Arial"/>
          <w:sz w:val="22"/>
          <w:szCs w:val="22"/>
          <w:lang w:val="sr-Cyrl-RS"/>
        </w:rPr>
        <w:t xml:space="preserve">мења се и </w:t>
      </w:r>
      <w:r w:rsidR="00A61B35" w:rsidRPr="006F02F6">
        <w:rPr>
          <w:rFonts w:ascii="Arial" w:hAnsi="Arial" w:cs="Arial"/>
          <w:sz w:val="22"/>
          <w:szCs w:val="22"/>
          <w:lang w:val="sr-Cyrl-RS"/>
        </w:rPr>
        <w:t>гласи</w:t>
      </w:r>
      <w:r w:rsidR="008C6429" w:rsidRPr="006F02F6">
        <w:rPr>
          <w:rFonts w:ascii="Arial" w:hAnsi="Arial" w:cs="Arial"/>
          <w:sz w:val="22"/>
          <w:szCs w:val="22"/>
          <w:lang w:val="sr-Cyrl-RS"/>
        </w:rPr>
        <w:t>:</w:t>
      </w:r>
    </w:p>
    <w:p w:rsidR="005043E0" w:rsidRDefault="005043E0" w:rsidP="008D7EF5">
      <w:pPr>
        <w:jc w:val="both"/>
        <w:rPr>
          <w:rFonts w:ascii="Arial" w:hAnsi="Arial" w:cs="Arial"/>
          <w:sz w:val="22"/>
          <w:szCs w:val="22"/>
          <w:lang w:val="sr-Cyrl-RS"/>
        </w:rPr>
      </w:pPr>
    </w:p>
    <w:p w:rsidR="00C6690C" w:rsidRDefault="00403816" w:rsidP="008D7EF5">
      <w:pPr>
        <w:jc w:val="both"/>
        <w:rPr>
          <w:rFonts w:ascii="Arial" w:hAnsi="Arial" w:cs="Arial"/>
          <w:sz w:val="22"/>
          <w:szCs w:val="22"/>
          <w:lang w:val="sr-Cyrl-RS"/>
        </w:rPr>
      </w:pPr>
      <w:r w:rsidRPr="00403816">
        <w:rPr>
          <w:rFonts w:ascii="Arial" w:hAnsi="Arial" w:cs="Arial"/>
          <w:sz w:val="22"/>
          <w:szCs w:val="22"/>
          <w:lang w:val="sr-Cyrl-RS"/>
        </w:rPr>
        <w:t xml:space="preserve">3.1 </w:t>
      </w:r>
      <w:r w:rsidR="003C0710" w:rsidRPr="003C0710">
        <w:rPr>
          <w:rFonts w:ascii="Arial" w:hAnsi="Arial" w:cs="Arial"/>
          <w:sz w:val="22"/>
          <w:szCs w:val="22"/>
          <w:lang w:val="sr-Cyrl-RS"/>
        </w:rPr>
        <w:t>Врста и количина добара и технички захтеви</w:t>
      </w:r>
    </w:p>
    <w:tbl>
      <w:tblPr>
        <w:tblW w:w="10330" w:type="dxa"/>
        <w:jc w:val="center"/>
        <w:tblInd w:w="-1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95"/>
        <w:gridCol w:w="4602"/>
        <w:gridCol w:w="795"/>
        <w:gridCol w:w="3738"/>
      </w:tblGrid>
      <w:tr w:rsidR="00FF74DA" w:rsidRPr="006F758E" w:rsidTr="00DF032A">
        <w:trPr>
          <w:jc w:val="center"/>
        </w:trPr>
        <w:tc>
          <w:tcPr>
            <w:tcW w:w="1195"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Р. бр.</w:t>
            </w:r>
          </w:p>
        </w:tc>
        <w:tc>
          <w:tcPr>
            <w:tcW w:w="4602"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 xml:space="preserve">Предмет набавке </w:t>
            </w:r>
          </w:p>
        </w:tc>
        <w:tc>
          <w:tcPr>
            <w:tcW w:w="795" w:type="dxa"/>
            <w:tcBorders>
              <w:top w:val="double" w:sz="4" w:space="0" w:color="auto"/>
            </w:tcBorders>
            <w:shd w:val="clear" w:color="auto" w:fill="E0E0E0"/>
            <w:vAlign w:val="center"/>
          </w:tcPr>
          <w:p w:rsidR="00FF74DA" w:rsidRPr="006F758E" w:rsidRDefault="00FF74DA" w:rsidP="00E768A9">
            <w:pPr>
              <w:jc w:val="center"/>
              <w:rPr>
                <w:rFonts w:cs="Arial"/>
                <w:szCs w:val="24"/>
                <w:lang w:eastAsia="hr-HR"/>
              </w:rPr>
            </w:pPr>
            <w:r w:rsidRPr="006F758E">
              <w:rPr>
                <w:rFonts w:cs="Arial"/>
                <w:szCs w:val="24"/>
                <w:lang w:eastAsia="hr-HR"/>
              </w:rPr>
              <w:t>Јед.</w:t>
            </w:r>
          </w:p>
          <w:p w:rsidR="00FF74DA" w:rsidRPr="006F758E" w:rsidRDefault="00FF74DA" w:rsidP="00E768A9">
            <w:pPr>
              <w:jc w:val="center"/>
              <w:rPr>
                <w:rFonts w:cs="Arial"/>
                <w:szCs w:val="24"/>
                <w:lang w:eastAsia="hr-HR"/>
              </w:rPr>
            </w:pPr>
            <w:r w:rsidRPr="006F758E">
              <w:rPr>
                <w:rFonts w:cs="Arial"/>
                <w:szCs w:val="24"/>
                <w:lang w:eastAsia="hr-HR"/>
              </w:rPr>
              <w:t>мере</w:t>
            </w:r>
          </w:p>
        </w:tc>
        <w:tc>
          <w:tcPr>
            <w:tcW w:w="3738" w:type="dxa"/>
            <w:tcBorders>
              <w:top w:val="double" w:sz="4" w:space="0" w:color="auto"/>
            </w:tcBorders>
            <w:shd w:val="clear" w:color="auto" w:fill="E0E0E0"/>
            <w:vAlign w:val="center"/>
          </w:tcPr>
          <w:p w:rsidR="00FF74DA" w:rsidRDefault="00FF74DA" w:rsidP="00E768A9">
            <w:pPr>
              <w:jc w:val="center"/>
              <w:rPr>
                <w:rFonts w:cs="Arial"/>
                <w:szCs w:val="24"/>
                <w:lang w:eastAsia="hr-HR"/>
              </w:rPr>
            </w:pPr>
            <w:r>
              <w:rPr>
                <w:rFonts w:cs="Arial"/>
                <w:szCs w:val="24"/>
                <w:lang w:eastAsia="hr-HR"/>
              </w:rPr>
              <w:t>Оквирне</w:t>
            </w:r>
          </w:p>
          <w:p w:rsidR="00FF74DA" w:rsidRPr="006F758E" w:rsidRDefault="00FF74DA" w:rsidP="00E768A9">
            <w:pPr>
              <w:jc w:val="center"/>
              <w:rPr>
                <w:rFonts w:cs="Arial"/>
                <w:szCs w:val="24"/>
                <w:lang w:eastAsia="hr-HR"/>
              </w:rPr>
            </w:pPr>
            <w:r w:rsidRPr="006F758E">
              <w:rPr>
                <w:rFonts w:cs="Arial"/>
                <w:szCs w:val="24"/>
                <w:lang w:eastAsia="hr-HR"/>
              </w:rPr>
              <w:t>Кол.</w:t>
            </w:r>
          </w:p>
        </w:tc>
      </w:tr>
      <w:tr w:rsidR="00FF74DA" w:rsidRPr="00415A3E" w:rsidTr="00DF032A">
        <w:trPr>
          <w:jc w:val="center"/>
        </w:trPr>
        <w:tc>
          <w:tcPr>
            <w:tcW w:w="1195" w:type="dxa"/>
            <w:tcBorders>
              <w:top w:val="double" w:sz="4" w:space="0" w:color="auto"/>
              <w:left w:val="double" w:sz="4" w:space="0" w:color="auto"/>
              <w:bottom w:val="double" w:sz="4" w:space="0" w:color="auto"/>
              <w:right w:val="single" w:sz="4" w:space="0" w:color="auto"/>
            </w:tcBorders>
            <w:shd w:val="clear" w:color="auto" w:fill="auto"/>
            <w:vAlign w:val="center"/>
          </w:tcPr>
          <w:p w:rsidR="00FF74DA" w:rsidRPr="006F2FFC" w:rsidRDefault="00FF74DA" w:rsidP="00AC3868">
            <w:pPr>
              <w:ind w:left="360"/>
              <w:rPr>
                <w:rFonts w:cs="Arial"/>
                <w:szCs w:val="24"/>
                <w:lang w:val="sr-Cyrl-RS" w:eastAsia="hr-HR"/>
              </w:rPr>
            </w:pPr>
            <w:r>
              <w:rPr>
                <w:rFonts w:cs="Arial"/>
                <w:szCs w:val="24"/>
                <w:lang w:val="sr-Cyrl-RS" w:eastAsia="hr-HR"/>
              </w:rPr>
              <w:t>59.</w:t>
            </w:r>
          </w:p>
        </w:tc>
        <w:tc>
          <w:tcPr>
            <w:tcW w:w="4602"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325869" w:rsidRDefault="00FF74DA" w:rsidP="00FF74DA">
            <w:pPr>
              <w:ind w:left="10" w:hanging="10"/>
              <w:jc w:val="both"/>
              <w:rPr>
                <w:rFonts w:ascii="Arial" w:hAnsi="Arial" w:cs="Arial"/>
                <w:szCs w:val="24"/>
                <w:lang w:val="sr-Latn-RS"/>
              </w:rPr>
            </w:pPr>
            <w:r w:rsidRPr="00325869">
              <w:rPr>
                <w:rFonts w:ascii="Arial" w:hAnsi="Arial" w:cs="Arial"/>
                <w:szCs w:val="24"/>
                <w:lang w:val="sr-Cyrl-RS"/>
              </w:rPr>
              <w:t>ТОНЕР 56</w:t>
            </w:r>
            <w:r w:rsidRPr="00325869">
              <w:rPr>
                <w:rFonts w:ascii="Arial" w:hAnsi="Arial" w:cs="Arial"/>
                <w:szCs w:val="24"/>
                <w:lang w:val="sr-Latn-RS"/>
              </w:rPr>
              <w:t xml:space="preserve">F1000 </w:t>
            </w:r>
            <w:r w:rsidRPr="00325869">
              <w:rPr>
                <w:rFonts w:ascii="Arial" w:hAnsi="Arial" w:cs="Arial"/>
                <w:szCs w:val="24"/>
                <w:lang w:val="sr-Cyrl-RS"/>
              </w:rPr>
              <w:t xml:space="preserve">за штампач </w:t>
            </w:r>
            <w:r w:rsidRPr="00325869">
              <w:rPr>
                <w:rFonts w:ascii="Arial" w:hAnsi="Arial" w:cs="Arial"/>
                <w:szCs w:val="24"/>
                <w:lang w:val="sr-Latn-RS"/>
              </w:rPr>
              <w:t>Lexmark MS321DN</w:t>
            </w:r>
            <w:r w:rsidR="00DF032A" w:rsidRPr="00325869">
              <w:rPr>
                <w:rFonts w:ascii="Arial" w:hAnsi="Arial" w:cs="Arial"/>
                <w:szCs w:val="24"/>
              </w:rPr>
              <w:t>- ОРИГИНАЛ</w:t>
            </w:r>
          </w:p>
        </w:tc>
        <w:tc>
          <w:tcPr>
            <w:tcW w:w="795"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ком</w:t>
            </w:r>
          </w:p>
        </w:tc>
        <w:tc>
          <w:tcPr>
            <w:tcW w:w="3738"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100</w:t>
            </w:r>
          </w:p>
        </w:tc>
      </w:tr>
      <w:tr w:rsidR="00FF74DA" w:rsidRPr="00415A3E" w:rsidTr="00DF032A">
        <w:trPr>
          <w:jc w:val="center"/>
        </w:trPr>
        <w:tc>
          <w:tcPr>
            <w:tcW w:w="1195" w:type="dxa"/>
            <w:tcBorders>
              <w:top w:val="double" w:sz="4" w:space="0" w:color="auto"/>
              <w:left w:val="double" w:sz="4" w:space="0" w:color="auto"/>
              <w:bottom w:val="double" w:sz="4" w:space="0" w:color="auto"/>
              <w:right w:val="single" w:sz="4" w:space="0" w:color="auto"/>
            </w:tcBorders>
            <w:shd w:val="clear" w:color="auto" w:fill="auto"/>
            <w:vAlign w:val="center"/>
          </w:tcPr>
          <w:p w:rsidR="00FF74DA" w:rsidRDefault="00FF74DA" w:rsidP="00AC3868">
            <w:pPr>
              <w:ind w:left="360"/>
              <w:rPr>
                <w:rFonts w:cs="Arial"/>
                <w:szCs w:val="24"/>
                <w:lang w:val="sr-Cyrl-RS" w:eastAsia="hr-HR"/>
              </w:rPr>
            </w:pPr>
            <w:r>
              <w:rPr>
                <w:rFonts w:cs="Arial"/>
                <w:szCs w:val="24"/>
                <w:lang w:val="sr-Cyrl-RS" w:eastAsia="hr-HR"/>
              </w:rPr>
              <w:t>60.</w:t>
            </w:r>
          </w:p>
        </w:tc>
        <w:tc>
          <w:tcPr>
            <w:tcW w:w="4602"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325869" w:rsidRDefault="00FF74DA" w:rsidP="00EC573E">
            <w:pPr>
              <w:rPr>
                <w:rFonts w:ascii="Arial" w:hAnsi="Arial" w:cs="Arial"/>
                <w:szCs w:val="24"/>
                <w:lang w:val="sr-Latn-RS"/>
              </w:rPr>
            </w:pPr>
            <w:r w:rsidRPr="00325869">
              <w:rPr>
                <w:rFonts w:ascii="Arial" w:hAnsi="Arial" w:cs="Arial"/>
                <w:szCs w:val="24"/>
                <w:lang w:val="sr-Cyrl-RS"/>
              </w:rPr>
              <w:t>БУБАЊ 56</w:t>
            </w:r>
            <w:r w:rsidRPr="00325869">
              <w:rPr>
                <w:rFonts w:ascii="Arial" w:hAnsi="Arial" w:cs="Arial"/>
                <w:szCs w:val="24"/>
                <w:lang w:val="sr-Latn-RS"/>
              </w:rPr>
              <w:t xml:space="preserve">F0ZA0 </w:t>
            </w:r>
            <w:r w:rsidRPr="00325869">
              <w:rPr>
                <w:rFonts w:ascii="Arial" w:hAnsi="Arial" w:cs="Arial"/>
                <w:szCs w:val="24"/>
                <w:lang w:val="sr-Cyrl-RS"/>
              </w:rPr>
              <w:t xml:space="preserve">за штампач </w:t>
            </w:r>
            <w:r w:rsidRPr="00325869">
              <w:rPr>
                <w:rFonts w:ascii="Arial" w:hAnsi="Arial" w:cs="Arial"/>
                <w:szCs w:val="24"/>
                <w:lang w:val="sr-Latn-RS"/>
              </w:rPr>
              <w:t>Lexmark MS321DN</w:t>
            </w:r>
            <w:r w:rsidRPr="00325869">
              <w:rPr>
                <w:rFonts w:ascii="Arial" w:hAnsi="Arial" w:cs="Arial"/>
                <w:szCs w:val="24"/>
              </w:rPr>
              <w:t>- ОРИГИНАЛ</w:t>
            </w:r>
          </w:p>
        </w:tc>
        <w:tc>
          <w:tcPr>
            <w:tcW w:w="795"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ком</w:t>
            </w:r>
          </w:p>
        </w:tc>
        <w:tc>
          <w:tcPr>
            <w:tcW w:w="3738" w:type="dxa"/>
            <w:tcBorders>
              <w:top w:val="double" w:sz="4" w:space="0" w:color="auto"/>
              <w:left w:val="single" w:sz="4" w:space="0" w:color="auto"/>
              <w:bottom w:val="double" w:sz="4" w:space="0" w:color="auto"/>
              <w:right w:val="single" w:sz="4" w:space="0" w:color="auto"/>
            </w:tcBorders>
            <w:shd w:val="clear" w:color="auto" w:fill="auto"/>
            <w:vAlign w:val="bottom"/>
          </w:tcPr>
          <w:p w:rsidR="00FF74DA" w:rsidRPr="008B190A" w:rsidRDefault="00FF74DA" w:rsidP="00EC573E">
            <w:pPr>
              <w:jc w:val="right"/>
              <w:rPr>
                <w:rFonts w:ascii="Arial" w:hAnsi="Arial" w:cs="Arial"/>
                <w:szCs w:val="24"/>
                <w:lang w:val="sr-Cyrl-RS"/>
              </w:rPr>
            </w:pPr>
            <w:r>
              <w:rPr>
                <w:rFonts w:ascii="Arial" w:hAnsi="Arial" w:cs="Arial"/>
                <w:szCs w:val="24"/>
                <w:lang w:val="sr-Cyrl-RS"/>
              </w:rPr>
              <w:t>30</w:t>
            </w:r>
          </w:p>
        </w:tc>
      </w:tr>
    </w:tbl>
    <w:p w:rsidR="002644EA" w:rsidRPr="005B03AC" w:rsidRDefault="002644EA" w:rsidP="00A95788">
      <w:pPr>
        <w:pStyle w:val="ListParagraph"/>
        <w:autoSpaceDE w:val="0"/>
        <w:autoSpaceDN w:val="0"/>
        <w:adjustRightInd w:val="0"/>
        <w:spacing w:after="0"/>
        <w:ind w:left="0"/>
        <w:rPr>
          <w:rFonts w:ascii="Arial" w:hAnsi="Arial" w:cs="Arial"/>
          <w:lang w:val="sr-Cyrl-RS"/>
        </w:rPr>
      </w:pPr>
    </w:p>
    <w:p w:rsidR="008C6429" w:rsidRDefault="00A95788" w:rsidP="00A61B35">
      <w:pPr>
        <w:pStyle w:val="ListParagraph"/>
        <w:autoSpaceDE w:val="0"/>
        <w:autoSpaceDN w:val="0"/>
        <w:adjustRightInd w:val="0"/>
        <w:spacing w:after="0"/>
        <w:ind w:left="0"/>
        <w:jc w:val="center"/>
        <w:rPr>
          <w:rFonts w:ascii="Arial" w:hAnsi="Arial" w:cs="Arial"/>
          <w:b/>
          <w:lang w:val="sr-Cyrl-RS"/>
        </w:rPr>
      </w:pPr>
      <w:r>
        <w:rPr>
          <w:rFonts w:ascii="Arial" w:hAnsi="Arial" w:cs="Arial"/>
          <w:b/>
          <w:lang w:val="en-US"/>
        </w:rPr>
        <w:t>2</w:t>
      </w:r>
      <w:r w:rsidR="00A61B35" w:rsidRPr="00FD67A0">
        <w:rPr>
          <w:rFonts w:ascii="Arial" w:hAnsi="Arial" w:cs="Arial"/>
          <w:b/>
          <w:lang w:val="sr-Cyrl-RS"/>
        </w:rPr>
        <w:t>.</w:t>
      </w:r>
    </w:p>
    <w:p w:rsidR="00A61B35" w:rsidRPr="00A14DC3" w:rsidRDefault="005B4E93" w:rsidP="00A61B35">
      <w:pPr>
        <w:ind w:right="-424"/>
        <w:rPr>
          <w:rFonts w:ascii="Arial" w:hAnsi="Arial" w:cs="Arial"/>
          <w:sz w:val="22"/>
          <w:szCs w:val="22"/>
        </w:rPr>
      </w:pPr>
      <w:r w:rsidRPr="00A14DC3">
        <w:rPr>
          <w:rFonts w:ascii="Arial" w:hAnsi="Arial" w:cs="Arial"/>
          <w:sz w:val="22"/>
          <w:szCs w:val="22"/>
        </w:rPr>
        <w:t>„</w:t>
      </w:r>
      <w:r w:rsidRPr="008D7EF5">
        <w:rPr>
          <w:rFonts w:ascii="Arial" w:hAnsi="Arial" w:cs="Arial"/>
          <w:sz w:val="22"/>
          <w:szCs w:val="22"/>
        </w:rPr>
        <w:t>ОБР</w:t>
      </w:r>
      <w:r>
        <w:rPr>
          <w:rFonts w:ascii="Arial" w:hAnsi="Arial" w:cs="Arial"/>
          <w:sz w:val="22"/>
          <w:szCs w:val="22"/>
        </w:rPr>
        <w:t>АЗАЦ СТРУКТУРЕ</w:t>
      </w:r>
      <w:r>
        <w:rPr>
          <w:rFonts w:ascii="Arial" w:hAnsi="Arial" w:cs="Arial"/>
          <w:sz w:val="22"/>
          <w:szCs w:val="22"/>
          <w:lang w:val="sr-Cyrl-RS"/>
        </w:rPr>
        <w:t xml:space="preserve"> ЦЕНЕ</w:t>
      </w:r>
      <w:r w:rsidRPr="00A14DC3">
        <w:rPr>
          <w:rFonts w:ascii="Arial" w:hAnsi="Arial" w:cs="Arial"/>
          <w:sz w:val="22"/>
          <w:szCs w:val="22"/>
        </w:rPr>
        <w:t>“</w:t>
      </w:r>
      <w:r>
        <w:rPr>
          <w:rFonts w:ascii="Arial" w:hAnsi="Arial" w:cs="Arial"/>
          <w:sz w:val="22"/>
          <w:szCs w:val="22"/>
          <w:lang w:val="en-US"/>
        </w:rPr>
        <w:t xml:space="preserve"> </w:t>
      </w:r>
      <w:r w:rsidR="00530A99">
        <w:rPr>
          <w:rFonts w:ascii="Arial" w:hAnsi="Arial" w:cs="Arial"/>
          <w:sz w:val="22"/>
          <w:szCs w:val="22"/>
          <w:lang w:val="sr-Cyrl-RS"/>
        </w:rPr>
        <w:t>-</w:t>
      </w:r>
      <w:r w:rsidR="00134CE8" w:rsidRPr="00134CE8">
        <w:rPr>
          <w:rFonts w:ascii="Arial" w:hAnsi="Arial" w:cs="Arial"/>
          <w:sz w:val="22"/>
          <w:szCs w:val="22"/>
          <w:lang w:val="sr-Cyrl-RS"/>
        </w:rPr>
        <w:t xml:space="preserve"> </w:t>
      </w:r>
      <w:r w:rsidR="00134CE8">
        <w:rPr>
          <w:rFonts w:ascii="Arial" w:hAnsi="Arial" w:cs="Arial"/>
          <w:sz w:val="22"/>
          <w:szCs w:val="22"/>
          <w:lang w:val="sr-Cyrl-RS"/>
        </w:rPr>
        <w:t xml:space="preserve">Партија 2  </w:t>
      </w:r>
      <w:r>
        <w:rPr>
          <w:rFonts w:ascii="Arial" w:hAnsi="Arial" w:cs="Arial"/>
          <w:sz w:val="22"/>
          <w:szCs w:val="22"/>
          <w:lang w:val="en-US"/>
        </w:rPr>
        <w:t xml:space="preserve">за </w:t>
      </w:r>
      <w:r>
        <w:rPr>
          <w:rFonts w:ascii="Arial" w:hAnsi="Arial" w:cs="Arial"/>
          <w:sz w:val="22"/>
          <w:szCs w:val="22"/>
          <w:lang w:val="sr-Cyrl-RS"/>
        </w:rPr>
        <w:t>с</w:t>
      </w:r>
      <w:r w:rsidR="00A61B35" w:rsidRPr="00A14DC3">
        <w:rPr>
          <w:rFonts w:ascii="Arial" w:hAnsi="Arial" w:cs="Arial"/>
          <w:sz w:val="22"/>
          <w:szCs w:val="22"/>
          <w:lang w:val="sr-Cyrl-RS"/>
        </w:rPr>
        <w:t>тавк</w:t>
      </w:r>
      <w:r w:rsidR="00D04CB8">
        <w:rPr>
          <w:rFonts w:ascii="Arial" w:hAnsi="Arial" w:cs="Arial"/>
          <w:sz w:val="22"/>
          <w:szCs w:val="22"/>
          <w:lang w:val="sr-Cyrl-RS"/>
        </w:rPr>
        <w:t>е</w:t>
      </w:r>
      <w:r>
        <w:rPr>
          <w:rFonts w:ascii="Arial" w:hAnsi="Arial" w:cs="Arial"/>
          <w:sz w:val="22"/>
          <w:szCs w:val="22"/>
          <w:lang w:val="sr-Cyrl-RS"/>
        </w:rPr>
        <w:t xml:space="preserve"> </w:t>
      </w:r>
      <w:r w:rsidR="00A61B35" w:rsidRPr="00A14DC3">
        <w:rPr>
          <w:rFonts w:ascii="Arial" w:hAnsi="Arial" w:cs="Arial"/>
          <w:sz w:val="22"/>
          <w:szCs w:val="22"/>
          <w:lang w:val="sr-Cyrl-RS"/>
        </w:rPr>
        <w:t xml:space="preserve"> </w:t>
      </w:r>
      <w:r w:rsidR="00502CB1">
        <w:rPr>
          <w:rFonts w:ascii="Arial" w:hAnsi="Arial" w:cs="Arial"/>
          <w:sz w:val="22"/>
          <w:szCs w:val="22"/>
          <w:lang w:val="sr-Cyrl-RS"/>
        </w:rPr>
        <w:t>59</w:t>
      </w:r>
      <w:r w:rsidR="00874A05">
        <w:rPr>
          <w:rFonts w:ascii="Arial" w:hAnsi="Arial" w:cs="Arial"/>
          <w:sz w:val="22"/>
          <w:szCs w:val="22"/>
          <w:lang w:val="sr-Cyrl-RS"/>
        </w:rPr>
        <w:t xml:space="preserve"> </w:t>
      </w:r>
      <w:r w:rsidR="00A61B35" w:rsidRPr="00A14DC3">
        <w:rPr>
          <w:rFonts w:ascii="Arial" w:hAnsi="Arial" w:cs="Arial"/>
          <w:sz w:val="22"/>
          <w:szCs w:val="22"/>
        </w:rPr>
        <w:t xml:space="preserve"> </w:t>
      </w:r>
      <w:r w:rsidR="00D04CB8">
        <w:rPr>
          <w:rFonts w:ascii="Arial" w:hAnsi="Arial" w:cs="Arial"/>
          <w:sz w:val="22"/>
          <w:szCs w:val="22"/>
          <w:lang w:val="sr-Cyrl-RS"/>
        </w:rPr>
        <w:t xml:space="preserve">и 60  </w:t>
      </w:r>
      <w:r w:rsidR="00A61B35" w:rsidRPr="00A14DC3">
        <w:rPr>
          <w:rFonts w:ascii="Arial" w:hAnsi="Arial" w:cs="Arial"/>
          <w:sz w:val="22"/>
          <w:szCs w:val="22"/>
        </w:rPr>
        <w:t xml:space="preserve">конкурсне документације  </w:t>
      </w:r>
      <w:r w:rsidR="00A61B35" w:rsidRPr="004F4CE0">
        <w:rPr>
          <w:rFonts w:ascii="Arial" w:hAnsi="Arial" w:cs="Arial"/>
          <w:sz w:val="22"/>
          <w:szCs w:val="22"/>
          <w:lang w:val="sr-Cyrl-RS"/>
        </w:rPr>
        <w:t xml:space="preserve">мења се и </w:t>
      </w:r>
      <w:r w:rsidR="00A61B35">
        <w:rPr>
          <w:rFonts w:ascii="Arial" w:hAnsi="Arial" w:cs="Arial"/>
          <w:sz w:val="22"/>
          <w:szCs w:val="22"/>
          <w:lang w:val="sr-Cyrl-RS"/>
        </w:rPr>
        <w:t>гласи</w:t>
      </w:r>
      <w:r w:rsidR="00A61B35" w:rsidRPr="00A14DC3">
        <w:rPr>
          <w:rFonts w:ascii="Arial" w:hAnsi="Arial" w:cs="Arial"/>
          <w:sz w:val="22"/>
          <w:szCs w:val="22"/>
        </w:rPr>
        <w:t xml:space="preserve">: </w:t>
      </w:r>
    </w:p>
    <w:tbl>
      <w:tblPr>
        <w:tblW w:w="57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434"/>
        <w:gridCol w:w="689"/>
        <w:gridCol w:w="1144"/>
        <w:gridCol w:w="1059"/>
        <w:gridCol w:w="1048"/>
        <w:gridCol w:w="789"/>
        <w:gridCol w:w="876"/>
        <w:gridCol w:w="1497"/>
      </w:tblGrid>
      <w:tr w:rsidR="00680DEA" w:rsidRPr="00F10346" w:rsidTr="005B03AC">
        <w:tc>
          <w:tcPr>
            <w:tcW w:w="515" w:type="pct"/>
            <w:shd w:val="clear" w:color="auto" w:fill="C6D9F1" w:themeFill="text2" w:themeFillTint="33"/>
            <w:vAlign w:val="center"/>
          </w:tcPr>
          <w:p w:rsidR="00AC3868" w:rsidRPr="006D24A4" w:rsidRDefault="00AC3868" w:rsidP="00E768A9">
            <w:pPr>
              <w:ind w:left="-142" w:right="-108"/>
              <w:jc w:val="center"/>
              <w:rPr>
                <w:rFonts w:ascii="Arial" w:eastAsia="Calibri" w:hAnsi="Arial" w:cs="Arial"/>
                <w:bCs/>
                <w:iCs/>
              </w:rPr>
            </w:pPr>
            <w:r w:rsidRPr="006D24A4">
              <w:rPr>
                <w:rFonts w:ascii="Arial" w:eastAsia="Calibri" w:hAnsi="Arial" w:cs="Arial"/>
                <w:bCs/>
                <w:iCs/>
              </w:rPr>
              <w:t>Рбр.</w:t>
            </w:r>
          </w:p>
        </w:tc>
        <w:tc>
          <w:tcPr>
            <w:tcW w:w="1145" w:type="pct"/>
            <w:shd w:val="clear" w:color="auto" w:fill="C6D9F1" w:themeFill="text2" w:themeFillTint="33"/>
            <w:vAlign w:val="center"/>
          </w:tcPr>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Назив траженог добра</w:t>
            </w:r>
          </w:p>
        </w:tc>
        <w:tc>
          <w:tcPr>
            <w:tcW w:w="324" w:type="pct"/>
            <w:shd w:val="clear" w:color="auto" w:fill="C6D9F1" w:themeFill="text2" w:themeFillTint="33"/>
            <w:vAlign w:val="center"/>
          </w:tcPr>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Јед.</w:t>
            </w:r>
          </w:p>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мере</w:t>
            </w:r>
          </w:p>
        </w:tc>
        <w:tc>
          <w:tcPr>
            <w:tcW w:w="538" w:type="pct"/>
            <w:shd w:val="clear" w:color="auto" w:fill="C6D9F1" w:themeFill="text2" w:themeFillTint="33"/>
            <w:vAlign w:val="center"/>
          </w:tcPr>
          <w:p w:rsidR="00AC3868" w:rsidRPr="009E49AD" w:rsidRDefault="00AC3868" w:rsidP="00E768A9">
            <w:pPr>
              <w:ind w:left="-27" w:right="-14"/>
              <w:jc w:val="center"/>
              <w:rPr>
                <w:rFonts w:ascii="Arial" w:eastAsia="Calibri" w:hAnsi="Arial" w:cs="Arial"/>
                <w:bCs/>
                <w:iCs/>
                <w:sz w:val="20"/>
              </w:rPr>
            </w:pPr>
            <w:r w:rsidRPr="009E49AD">
              <w:rPr>
                <w:rFonts w:ascii="Arial" w:eastAsia="Calibri" w:hAnsi="Arial" w:cs="Arial"/>
                <w:bCs/>
                <w:iCs/>
                <w:sz w:val="20"/>
              </w:rPr>
              <w:t>Количина</w:t>
            </w:r>
          </w:p>
        </w:tc>
        <w:tc>
          <w:tcPr>
            <w:tcW w:w="498" w:type="pct"/>
            <w:shd w:val="clear" w:color="auto" w:fill="C6D9F1" w:themeFill="text2" w:themeFillTint="33"/>
            <w:vAlign w:val="center"/>
          </w:tcPr>
          <w:p w:rsidR="00AC3868" w:rsidRPr="009E49AD" w:rsidRDefault="00AC3868" w:rsidP="00E768A9">
            <w:pPr>
              <w:ind w:left="-60" w:right="-165"/>
              <w:jc w:val="center"/>
              <w:rPr>
                <w:rFonts w:ascii="Arial" w:eastAsia="Calibri" w:hAnsi="Arial" w:cs="Arial"/>
                <w:bCs/>
                <w:iCs/>
                <w:sz w:val="20"/>
                <w:lang w:val="sr-Cyrl-RS"/>
              </w:rPr>
            </w:pPr>
            <w:r w:rsidRPr="009E49AD">
              <w:rPr>
                <w:rFonts w:ascii="Arial" w:eastAsia="Calibri" w:hAnsi="Arial" w:cs="Arial"/>
                <w:bCs/>
                <w:iCs/>
                <w:sz w:val="20"/>
              </w:rPr>
              <w:t>Јед.цена без ПДВ дин.</w:t>
            </w:r>
          </w:p>
        </w:tc>
        <w:tc>
          <w:tcPr>
            <w:tcW w:w="493" w:type="pct"/>
            <w:shd w:val="clear" w:color="auto" w:fill="C6D9F1" w:themeFill="text2" w:themeFillTint="33"/>
            <w:vAlign w:val="center"/>
          </w:tcPr>
          <w:p w:rsidR="00AC3868" w:rsidRPr="009E49AD" w:rsidRDefault="00AC3868" w:rsidP="00E768A9">
            <w:pPr>
              <w:jc w:val="center"/>
              <w:rPr>
                <w:rFonts w:ascii="Arial" w:eastAsia="Calibri" w:hAnsi="Arial" w:cs="Arial"/>
                <w:bCs/>
                <w:iCs/>
                <w:sz w:val="20"/>
                <w:lang w:val="sr-Cyrl-RS"/>
              </w:rPr>
            </w:pPr>
            <w:r w:rsidRPr="009E49AD">
              <w:rPr>
                <w:rFonts w:ascii="Arial" w:eastAsia="Calibri" w:hAnsi="Arial" w:cs="Arial"/>
                <w:bCs/>
                <w:iCs/>
                <w:sz w:val="20"/>
              </w:rPr>
              <w:t>Јед.цена са ПДВ дин.</w:t>
            </w:r>
          </w:p>
        </w:tc>
        <w:tc>
          <w:tcPr>
            <w:tcW w:w="371" w:type="pct"/>
            <w:shd w:val="clear" w:color="auto" w:fill="C6D9F1" w:themeFill="text2" w:themeFillTint="33"/>
            <w:vAlign w:val="center"/>
          </w:tcPr>
          <w:p w:rsidR="00AC3868" w:rsidRPr="009E49AD" w:rsidRDefault="00AC3868" w:rsidP="00E768A9">
            <w:pPr>
              <w:ind w:left="-110"/>
              <w:jc w:val="center"/>
              <w:rPr>
                <w:rFonts w:ascii="Arial" w:eastAsia="Calibri" w:hAnsi="Arial" w:cs="Arial"/>
                <w:bCs/>
                <w:iCs/>
                <w:sz w:val="20"/>
              </w:rPr>
            </w:pPr>
            <w:r w:rsidRPr="009E49AD">
              <w:rPr>
                <w:rFonts w:ascii="Arial" w:eastAsia="Calibri" w:hAnsi="Arial" w:cs="Arial"/>
                <w:bCs/>
                <w:iCs/>
                <w:sz w:val="20"/>
              </w:rPr>
              <w:t>Укупна цена без ПДВ дин.</w:t>
            </w:r>
          </w:p>
        </w:tc>
        <w:tc>
          <w:tcPr>
            <w:tcW w:w="412" w:type="pct"/>
            <w:shd w:val="clear" w:color="auto" w:fill="C6D9F1" w:themeFill="text2" w:themeFillTint="33"/>
            <w:vAlign w:val="center"/>
          </w:tcPr>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Укупна цена са ПДВ дин.</w:t>
            </w:r>
          </w:p>
        </w:tc>
        <w:tc>
          <w:tcPr>
            <w:tcW w:w="704" w:type="pct"/>
            <w:shd w:val="clear" w:color="auto" w:fill="C6D9F1" w:themeFill="text2" w:themeFillTint="33"/>
          </w:tcPr>
          <w:p w:rsidR="00AC3868" w:rsidRPr="009E49AD" w:rsidRDefault="00AC3868" w:rsidP="00E768A9">
            <w:pPr>
              <w:rPr>
                <w:rFonts w:ascii="Arial" w:hAnsi="Arial" w:cs="Arial"/>
                <w:sz w:val="20"/>
                <w:lang w:val="sr-Cyrl-RS"/>
              </w:rPr>
            </w:pPr>
          </w:p>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Назив</w:t>
            </w:r>
          </w:p>
          <w:p w:rsidR="00AC3868" w:rsidRDefault="00AC3868" w:rsidP="00E768A9">
            <w:pPr>
              <w:jc w:val="center"/>
              <w:rPr>
                <w:rFonts w:ascii="Arial" w:eastAsia="Calibri" w:hAnsi="Arial" w:cs="Arial"/>
                <w:bCs/>
                <w:iCs/>
                <w:sz w:val="20"/>
                <w:lang w:val="sr-Cyrl-RS"/>
              </w:rPr>
            </w:pPr>
            <w:r w:rsidRPr="009E49AD">
              <w:rPr>
                <w:rFonts w:ascii="Arial" w:eastAsia="Calibri" w:hAnsi="Arial" w:cs="Arial"/>
                <w:bCs/>
                <w:iCs/>
                <w:sz w:val="20"/>
              </w:rPr>
              <w:t>Произвођача;</w:t>
            </w:r>
          </w:p>
          <w:p w:rsidR="00AC3868" w:rsidRPr="002904C3" w:rsidRDefault="00AC3868" w:rsidP="00E768A9">
            <w:pPr>
              <w:jc w:val="center"/>
              <w:rPr>
                <w:rFonts w:ascii="Arial" w:eastAsia="Calibri" w:hAnsi="Arial" w:cs="Arial"/>
                <w:bCs/>
                <w:iCs/>
                <w:sz w:val="20"/>
                <w:lang w:val="sr-Cyrl-RS"/>
              </w:rPr>
            </w:pPr>
            <w:r>
              <w:rPr>
                <w:rFonts w:ascii="Arial" w:eastAsia="Calibri" w:hAnsi="Arial" w:cs="Arial"/>
                <w:bCs/>
                <w:iCs/>
                <w:sz w:val="20"/>
                <w:lang w:val="sr-Cyrl-RS"/>
              </w:rPr>
              <w:t>Назив производа</w:t>
            </w:r>
          </w:p>
          <w:p w:rsidR="00AC3868" w:rsidRPr="009E49AD" w:rsidRDefault="00AC3868" w:rsidP="00E768A9">
            <w:pPr>
              <w:jc w:val="center"/>
              <w:rPr>
                <w:rFonts w:ascii="Arial" w:eastAsia="Calibri" w:hAnsi="Arial" w:cs="Arial"/>
                <w:bCs/>
                <w:iCs/>
                <w:sz w:val="20"/>
                <w:lang w:val="sr-Cyrl-RS"/>
              </w:rPr>
            </w:pPr>
            <w:r w:rsidRPr="009E49AD">
              <w:rPr>
                <w:rFonts w:ascii="Arial" w:eastAsia="Calibri" w:hAnsi="Arial" w:cs="Arial"/>
                <w:bCs/>
                <w:iCs/>
                <w:sz w:val="20"/>
              </w:rPr>
              <w:t>Једнозначна озна</w:t>
            </w:r>
            <w:r w:rsidRPr="009E49AD">
              <w:rPr>
                <w:rFonts w:ascii="Arial" w:eastAsia="Calibri" w:hAnsi="Arial" w:cs="Arial"/>
                <w:bCs/>
                <w:iCs/>
                <w:sz w:val="20"/>
                <w:lang w:val="sr-Cyrl-RS"/>
              </w:rPr>
              <w:t>ка</w:t>
            </w:r>
          </w:p>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производа;</w:t>
            </w:r>
          </w:p>
          <w:p w:rsidR="00AC3868" w:rsidRPr="009E49AD" w:rsidRDefault="00AC3868" w:rsidP="00E768A9">
            <w:pPr>
              <w:jc w:val="center"/>
              <w:rPr>
                <w:rFonts w:ascii="Arial" w:eastAsia="Calibri" w:hAnsi="Arial" w:cs="Arial"/>
                <w:bCs/>
                <w:iCs/>
                <w:sz w:val="20"/>
              </w:rPr>
            </w:pPr>
            <w:r w:rsidRPr="009E49AD">
              <w:rPr>
                <w:rFonts w:ascii="Arial" w:eastAsia="Calibri" w:hAnsi="Arial" w:cs="Arial"/>
                <w:bCs/>
                <w:iCs/>
                <w:sz w:val="20"/>
              </w:rPr>
              <w:t>Земљa порекла</w:t>
            </w:r>
          </w:p>
          <w:p w:rsidR="00AC3868" w:rsidRPr="009E49AD" w:rsidRDefault="00AC3868" w:rsidP="00E768A9">
            <w:pPr>
              <w:jc w:val="center"/>
              <w:rPr>
                <w:rFonts w:ascii="Arial" w:hAnsi="Arial" w:cs="Arial"/>
                <w:sz w:val="20"/>
              </w:rPr>
            </w:pPr>
          </w:p>
        </w:tc>
      </w:tr>
      <w:tr w:rsidR="00680DEA" w:rsidRPr="00F10346" w:rsidTr="005B03AC">
        <w:tc>
          <w:tcPr>
            <w:tcW w:w="515"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(1)</w:t>
            </w:r>
          </w:p>
        </w:tc>
        <w:tc>
          <w:tcPr>
            <w:tcW w:w="1145"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(2)</w:t>
            </w:r>
          </w:p>
        </w:tc>
        <w:tc>
          <w:tcPr>
            <w:tcW w:w="324"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(3)</w:t>
            </w:r>
          </w:p>
        </w:tc>
        <w:tc>
          <w:tcPr>
            <w:tcW w:w="538"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(4)</w:t>
            </w:r>
          </w:p>
        </w:tc>
        <w:tc>
          <w:tcPr>
            <w:tcW w:w="498"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(5)</w:t>
            </w:r>
          </w:p>
        </w:tc>
        <w:tc>
          <w:tcPr>
            <w:tcW w:w="493"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(6)</w:t>
            </w:r>
          </w:p>
        </w:tc>
        <w:tc>
          <w:tcPr>
            <w:tcW w:w="371"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(7)</w:t>
            </w:r>
          </w:p>
        </w:tc>
        <w:tc>
          <w:tcPr>
            <w:tcW w:w="412" w:type="pct"/>
            <w:shd w:val="clear" w:color="auto" w:fill="auto"/>
          </w:tcPr>
          <w:p w:rsidR="00A61B35" w:rsidRPr="006F02F6" w:rsidRDefault="00A61B35" w:rsidP="00FD67A0">
            <w:pPr>
              <w:jc w:val="center"/>
              <w:rPr>
                <w:rFonts w:ascii="Arial" w:hAnsi="Arial" w:cs="Arial"/>
                <w:b/>
                <w:bCs/>
                <w:iCs/>
                <w:sz w:val="20"/>
              </w:rPr>
            </w:pPr>
            <w:r w:rsidRPr="006F02F6">
              <w:rPr>
                <w:rFonts w:ascii="Arial" w:hAnsi="Arial" w:cs="Arial"/>
                <w:b/>
                <w:bCs/>
                <w:iCs/>
                <w:sz w:val="20"/>
              </w:rPr>
              <w:t>(8)</w:t>
            </w:r>
          </w:p>
        </w:tc>
        <w:tc>
          <w:tcPr>
            <w:tcW w:w="704" w:type="pct"/>
          </w:tcPr>
          <w:p w:rsidR="00A61B35" w:rsidRPr="006F02F6" w:rsidRDefault="00A61B35" w:rsidP="00FD67A0">
            <w:pPr>
              <w:jc w:val="center"/>
              <w:rPr>
                <w:rFonts w:ascii="Arial" w:hAnsi="Arial" w:cs="Arial"/>
                <w:b/>
                <w:bCs/>
                <w:iCs/>
                <w:sz w:val="20"/>
              </w:rPr>
            </w:pPr>
            <w:r w:rsidRPr="006F02F6">
              <w:rPr>
                <w:rFonts w:ascii="Arial" w:hAnsi="Arial" w:cs="Arial"/>
                <w:b/>
                <w:bCs/>
                <w:iCs/>
                <w:sz w:val="20"/>
              </w:rPr>
              <w:t>(9)</w:t>
            </w:r>
          </w:p>
        </w:tc>
      </w:tr>
      <w:tr w:rsidR="00DF032A" w:rsidRPr="00F10346" w:rsidTr="00EC573E">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F032A" w:rsidRPr="006F2FFC" w:rsidRDefault="00DF032A" w:rsidP="00EC573E">
            <w:pPr>
              <w:ind w:left="360"/>
              <w:rPr>
                <w:rFonts w:cs="Arial"/>
                <w:szCs w:val="24"/>
                <w:lang w:val="sr-Cyrl-RS" w:eastAsia="hr-HR"/>
              </w:rPr>
            </w:pPr>
            <w:r>
              <w:rPr>
                <w:rFonts w:cs="Arial"/>
                <w:szCs w:val="24"/>
                <w:lang w:val="sr-Cyrl-RS" w:eastAsia="hr-HR"/>
              </w:rPr>
              <w:t>59.</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rPr>
                <w:rFonts w:ascii="Arial" w:hAnsi="Arial" w:cs="Arial"/>
                <w:sz w:val="20"/>
                <w:szCs w:val="24"/>
                <w:lang w:val="sr-Latn-RS"/>
              </w:rPr>
            </w:pPr>
            <w:r w:rsidRPr="00E05969">
              <w:rPr>
                <w:rFonts w:ascii="Arial" w:hAnsi="Arial" w:cs="Arial"/>
                <w:sz w:val="20"/>
                <w:szCs w:val="24"/>
                <w:lang w:val="sr-Cyrl-RS"/>
              </w:rPr>
              <w:t>ТОНЕР 56</w:t>
            </w:r>
            <w:r w:rsidRPr="00E05969">
              <w:rPr>
                <w:rFonts w:ascii="Arial" w:hAnsi="Arial" w:cs="Arial"/>
                <w:sz w:val="20"/>
                <w:szCs w:val="24"/>
                <w:lang w:val="sr-Latn-RS"/>
              </w:rPr>
              <w:t xml:space="preserve">F1000 </w:t>
            </w:r>
            <w:r w:rsidRPr="00E05969">
              <w:rPr>
                <w:rFonts w:ascii="Arial" w:hAnsi="Arial" w:cs="Arial"/>
                <w:sz w:val="20"/>
                <w:szCs w:val="24"/>
                <w:lang w:val="sr-Cyrl-RS"/>
              </w:rPr>
              <w:t xml:space="preserve">за штампач </w:t>
            </w:r>
            <w:r w:rsidRPr="00E05969">
              <w:rPr>
                <w:rFonts w:ascii="Arial" w:hAnsi="Arial" w:cs="Arial"/>
                <w:sz w:val="20"/>
                <w:szCs w:val="24"/>
                <w:lang w:val="sr-Latn-RS"/>
              </w:rPr>
              <w:t>Lexmark MS321DN</w:t>
            </w:r>
            <w:r w:rsidRPr="00325869">
              <w:rPr>
                <w:rFonts w:ascii="Arial" w:hAnsi="Arial" w:cs="Arial"/>
                <w:szCs w:val="24"/>
              </w:rPr>
              <w:t xml:space="preserve">- </w:t>
            </w:r>
            <w:r w:rsidRPr="00DF032A">
              <w:rPr>
                <w:rFonts w:ascii="Arial" w:hAnsi="Arial" w:cs="Arial"/>
                <w:sz w:val="20"/>
                <w:szCs w:val="24"/>
                <w:lang w:val="sr-Cyrl-RS"/>
              </w:rPr>
              <w:t>ОРИГИНАЛ</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jc w:val="right"/>
              <w:rPr>
                <w:rFonts w:ascii="Arial" w:hAnsi="Arial" w:cs="Arial"/>
                <w:sz w:val="20"/>
                <w:szCs w:val="24"/>
                <w:lang w:val="sr-Cyrl-RS"/>
              </w:rPr>
            </w:pPr>
            <w:r w:rsidRPr="00E05969">
              <w:rPr>
                <w:rFonts w:ascii="Arial" w:hAnsi="Arial" w:cs="Arial"/>
                <w:sz w:val="20"/>
                <w:szCs w:val="24"/>
                <w:lang w:val="sr-Cyrl-RS"/>
              </w:rPr>
              <w:t>ком</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jc w:val="right"/>
              <w:rPr>
                <w:rFonts w:ascii="Arial" w:hAnsi="Arial" w:cs="Arial"/>
                <w:sz w:val="20"/>
                <w:szCs w:val="24"/>
                <w:lang w:val="sr-Cyrl-RS"/>
              </w:rPr>
            </w:pPr>
            <w:r w:rsidRPr="00E05969">
              <w:rPr>
                <w:rFonts w:ascii="Arial" w:hAnsi="Arial" w:cs="Arial"/>
                <w:sz w:val="20"/>
                <w:szCs w:val="24"/>
                <w:lang w:val="sr-Cyrl-RS"/>
              </w:rPr>
              <w:t>100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704" w:type="pct"/>
            <w:tcBorders>
              <w:top w:val="single" w:sz="4" w:space="0" w:color="auto"/>
              <w:left w:val="single" w:sz="4" w:space="0" w:color="auto"/>
              <w:bottom w:val="single" w:sz="4" w:space="0" w:color="auto"/>
              <w:right w:val="single" w:sz="4" w:space="0" w:color="auto"/>
            </w:tcBorders>
          </w:tcPr>
          <w:p w:rsidR="00DF032A" w:rsidRPr="006F02F6" w:rsidRDefault="00DF032A" w:rsidP="00FD67A0">
            <w:pPr>
              <w:jc w:val="center"/>
              <w:rPr>
                <w:rFonts w:ascii="Arial" w:hAnsi="Arial" w:cs="Arial"/>
                <w:b/>
                <w:bCs/>
                <w:iCs/>
                <w:sz w:val="20"/>
              </w:rPr>
            </w:pPr>
          </w:p>
        </w:tc>
      </w:tr>
      <w:tr w:rsidR="00DF032A" w:rsidRPr="00F10346" w:rsidTr="00EC573E">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F032A" w:rsidRDefault="00DF032A" w:rsidP="00EC573E">
            <w:pPr>
              <w:ind w:left="360"/>
              <w:rPr>
                <w:rFonts w:cs="Arial"/>
                <w:szCs w:val="24"/>
                <w:lang w:val="sr-Cyrl-RS" w:eastAsia="hr-HR"/>
              </w:rPr>
            </w:pPr>
            <w:r>
              <w:rPr>
                <w:rFonts w:cs="Arial"/>
                <w:szCs w:val="24"/>
                <w:lang w:val="sr-Cyrl-RS" w:eastAsia="hr-HR"/>
              </w:rPr>
              <w:t>60.</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rPr>
                <w:rFonts w:ascii="Arial" w:hAnsi="Arial" w:cs="Arial"/>
                <w:sz w:val="20"/>
                <w:szCs w:val="24"/>
                <w:lang w:val="sr-Latn-RS"/>
              </w:rPr>
            </w:pPr>
            <w:r w:rsidRPr="00E05969">
              <w:rPr>
                <w:rFonts w:ascii="Arial" w:hAnsi="Arial" w:cs="Arial"/>
                <w:sz w:val="20"/>
                <w:szCs w:val="24"/>
                <w:lang w:val="sr-Cyrl-RS"/>
              </w:rPr>
              <w:t>БУБАЊ 56</w:t>
            </w:r>
            <w:r w:rsidRPr="00E05969">
              <w:rPr>
                <w:rFonts w:ascii="Arial" w:hAnsi="Arial" w:cs="Arial"/>
                <w:sz w:val="20"/>
                <w:szCs w:val="24"/>
                <w:lang w:val="sr-Latn-RS"/>
              </w:rPr>
              <w:t xml:space="preserve">F0ZA0 </w:t>
            </w:r>
            <w:r w:rsidRPr="00E05969">
              <w:rPr>
                <w:rFonts w:ascii="Arial" w:hAnsi="Arial" w:cs="Arial"/>
                <w:sz w:val="20"/>
                <w:szCs w:val="24"/>
                <w:lang w:val="sr-Cyrl-RS"/>
              </w:rPr>
              <w:t xml:space="preserve">за штампач </w:t>
            </w:r>
            <w:r w:rsidRPr="00E05969">
              <w:rPr>
                <w:rFonts w:ascii="Arial" w:hAnsi="Arial" w:cs="Arial"/>
                <w:sz w:val="20"/>
                <w:szCs w:val="24"/>
                <w:lang w:val="sr-Latn-RS"/>
              </w:rPr>
              <w:t>Lexmark MS321DN</w:t>
            </w:r>
            <w:r w:rsidRPr="00325869">
              <w:rPr>
                <w:rFonts w:ascii="Arial" w:hAnsi="Arial" w:cs="Arial"/>
                <w:szCs w:val="24"/>
              </w:rPr>
              <w:t xml:space="preserve">- </w:t>
            </w:r>
            <w:r w:rsidRPr="00DF032A">
              <w:rPr>
                <w:rFonts w:ascii="Arial" w:hAnsi="Arial" w:cs="Arial"/>
                <w:sz w:val="20"/>
                <w:szCs w:val="24"/>
                <w:lang w:val="sr-Cyrl-RS"/>
              </w:rPr>
              <w:t>ОРИГИНАЛ</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jc w:val="right"/>
              <w:rPr>
                <w:rFonts w:ascii="Arial" w:hAnsi="Arial" w:cs="Arial"/>
                <w:sz w:val="20"/>
                <w:szCs w:val="24"/>
                <w:lang w:val="sr-Cyrl-RS"/>
              </w:rPr>
            </w:pPr>
            <w:r w:rsidRPr="00E05969">
              <w:rPr>
                <w:rFonts w:ascii="Arial" w:hAnsi="Arial" w:cs="Arial"/>
                <w:sz w:val="20"/>
                <w:szCs w:val="24"/>
                <w:lang w:val="sr-Cyrl-RS"/>
              </w:rPr>
              <w:t>ком</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rsidR="00DF032A" w:rsidRPr="00E05969" w:rsidRDefault="00DF032A" w:rsidP="00EC573E">
            <w:pPr>
              <w:jc w:val="right"/>
              <w:rPr>
                <w:rFonts w:ascii="Arial" w:hAnsi="Arial" w:cs="Arial"/>
                <w:sz w:val="20"/>
                <w:szCs w:val="24"/>
                <w:lang w:val="sr-Cyrl-RS"/>
              </w:rPr>
            </w:pPr>
            <w:r w:rsidRPr="00E05969">
              <w:rPr>
                <w:rFonts w:ascii="Arial" w:hAnsi="Arial" w:cs="Arial"/>
                <w:sz w:val="20"/>
                <w:szCs w:val="24"/>
                <w:lang w:val="sr-Cyrl-RS"/>
              </w:rPr>
              <w:t>30</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rsidR="00DF032A" w:rsidRPr="006F02F6" w:rsidRDefault="00DF032A" w:rsidP="00FD67A0">
            <w:pPr>
              <w:jc w:val="center"/>
              <w:rPr>
                <w:rFonts w:ascii="Arial" w:hAnsi="Arial" w:cs="Arial"/>
                <w:b/>
                <w:bCs/>
                <w:iCs/>
                <w:sz w:val="20"/>
              </w:rPr>
            </w:pPr>
          </w:p>
        </w:tc>
        <w:tc>
          <w:tcPr>
            <w:tcW w:w="704" w:type="pct"/>
            <w:tcBorders>
              <w:top w:val="single" w:sz="4" w:space="0" w:color="auto"/>
              <w:left w:val="single" w:sz="4" w:space="0" w:color="auto"/>
              <w:bottom w:val="single" w:sz="4" w:space="0" w:color="auto"/>
              <w:right w:val="single" w:sz="4" w:space="0" w:color="auto"/>
            </w:tcBorders>
          </w:tcPr>
          <w:p w:rsidR="00DF032A" w:rsidRPr="006F02F6" w:rsidRDefault="00DF032A" w:rsidP="00FD67A0">
            <w:pPr>
              <w:jc w:val="center"/>
              <w:rPr>
                <w:rFonts w:ascii="Arial" w:hAnsi="Arial" w:cs="Arial"/>
                <w:b/>
                <w:bCs/>
                <w:iCs/>
                <w:sz w:val="20"/>
              </w:rPr>
            </w:pPr>
          </w:p>
        </w:tc>
      </w:tr>
    </w:tbl>
    <w:p w:rsidR="00FD67A0" w:rsidRDefault="00FD67A0" w:rsidP="00FD67A0">
      <w:pPr>
        <w:pStyle w:val="ListParagraph"/>
        <w:autoSpaceDE w:val="0"/>
        <w:autoSpaceDN w:val="0"/>
        <w:adjustRightInd w:val="0"/>
        <w:spacing w:after="0"/>
        <w:ind w:left="0"/>
        <w:jc w:val="center"/>
        <w:rPr>
          <w:rFonts w:ascii="Arial" w:hAnsi="Arial" w:cs="Arial"/>
          <w:b/>
          <w:lang w:val="en-US"/>
        </w:rPr>
      </w:pPr>
    </w:p>
    <w:p w:rsidR="00FD67A0" w:rsidRPr="00FD67A0" w:rsidRDefault="00254D28" w:rsidP="00FD67A0">
      <w:pPr>
        <w:pStyle w:val="ListParagraph"/>
        <w:autoSpaceDE w:val="0"/>
        <w:autoSpaceDN w:val="0"/>
        <w:adjustRightInd w:val="0"/>
        <w:spacing w:after="0"/>
        <w:ind w:left="0"/>
        <w:jc w:val="center"/>
        <w:rPr>
          <w:rFonts w:ascii="Arial" w:hAnsi="Arial" w:cs="Arial"/>
          <w:b/>
          <w:lang w:val="sr-Cyrl-RS"/>
        </w:rPr>
      </w:pPr>
      <w:r>
        <w:rPr>
          <w:rFonts w:ascii="Arial" w:hAnsi="Arial" w:cs="Arial"/>
          <w:b/>
          <w:lang w:val="sr-Cyrl-RS"/>
        </w:rPr>
        <w:t>3</w:t>
      </w:r>
      <w:r w:rsidR="00FD67A0" w:rsidRPr="00FD67A0">
        <w:rPr>
          <w:rFonts w:ascii="Arial" w:hAnsi="Arial" w:cs="Arial"/>
          <w:b/>
          <w:lang w:val="sr-Cyrl-RS"/>
        </w:rPr>
        <w:t>.</w:t>
      </w:r>
    </w:p>
    <w:p w:rsidR="00C6690C" w:rsidRPr="00E715DC" w:rsidRDefault="00403816" w:rsidP="00E715DC">
      <w:pPr>
        <w:jc w:val="both"/>
        <w:rPr>
          <w:rFonts w:ascii="Arial" w:hAnsi="Arial" w:cs="Arial"/>
          <w:sz w:val="22"/>
          <w:szCs w:val="22"/>
          <w:lang w:val="en-US"/>
        </w:rPr>
      </w:pPr>
      <w:r>
        <w:rPr>
          <w:rFonts w:ascii="Arial" w:hAnsi="Arial" w:cs="Arial"/>
          <w:sz w:val="22"/>
          <w:szCs w:val="22"/>
        </w:rPr>
        <w:t>Ов</w:t>
      </w:r>
      <w:r w:rsidR="001C69EC">
        <w:rPr>
          <w:rFonts w:ascii="Arial" w:hAnsi="Arial" w:cs="Arial"/>
          <w:sz w:val="22"/>
          <w:szCs w:val="22"/>
          <w:lang w:val="sr-Cyrl-RS"/>
        </w:rPr>
        <w:t>е</w:t>
      </w:r>
      <w:r>
        <w:rPr>
          <w:rFonts w:ascii="Arial" w:hAnsi="Arial" w:cs="Arial"/>
          <w:sz w:val="22"/>
          <w:szCs w:val="22"/>
        </w:rPr>
        <w:t xml:space="preserve"> измен</w:t>
      </w:r>
      <w:r>
        <w:rPr>
          <w:rFonts w:ascii="Arial" w:hAnsi="Arial" w:cs="Arial"/>
          <w:sz w:val="22"/>
          <w:szCs w:val="22"/>
          <w:lang w:val="sr-Cyrl-RS"/>
        </w:rPr>
        <w:t>е</w:t>
      </w:r>
      <w:r w:rsidR="00C6690C" w:rsidRPr="00295D8C">
        <w:rPr>
          <w:rFonts w:ascii="Arial" w:hAnsi="Arial" w:cs="Arial"/>
          <w:sz w:val="22"/>
          <w:szCs w:val="22"/>
        </w:rPr>
        <w:t xml:space="preserve"> конкурсне документац</w:t>
      </w:r>
      <w:r w:rsidR="00C6690C" w:rsidRPr="00295D8C">
        <w:rPr>
          <w:rFonts w:ascii="Arial" w:hAnsi="Arial" w:cs="Arial"/>
          <w:sz w:val="22"/>
          <w:szCs w:val="22"/>
          <w:lang w:val="ru-RU"/>
        </w:rPr>
        <w:t>и</w:t>
      </w:r>
      <w:r w:rsidR="00C6690C"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C6690C" w:rsidRPr="00295D8C">
        <w:rPr>
          <w:rFonts w:ascii="Arial" w:hAnsi="Arial" w:cs="Arial"/>
          <w:sz w:val="22"/>
          <w:szCs w:val="22"/>
        </w:rPr>
        <w:t>нтернет страници Наручиоца.</w:t>
      </w:r>
    </w:p>
    <w:p w:rsidR="00C6690C" w:rsidRDefault="00A526EB" w:rsidP="00DF23B4">
      <w:pPr>
        <w:rPr>
          <w:rFonts w:ascii="Arial" w:hAnsi="Arial" w:cs="Arial"/>
          <w:sz w:val="22"/>
          <w:szCs w:val="22"/>
          <w:lang w:val="sr-Cyrl-RS" w:eastAsia="en-US"/>
        </w:rPr>
      </w:pPr>
      <w:r>
        <w:rPr>
          <w:rFonts w:ascii="Arial" w:hAnsi="Arial" w:cs="Arial"/>
          <w:sz w:val="22"/>
          <w:szCs w:val="22"/>
          <w:lang w:val="sr-Cyrl-RS" w:eastAsia="en-US"/>
        </w:rPr>
        <w:t>Прилог 1 . В</w:t>
      </w:r>
      <w:r w:rsidR="00EE4C7F">
        <w:rPr>
          <w:rFonts w:ascii="Arial" w:hAnsi="Arial" w:cs="Arial"/>
          <w:sz w:val="22"/>
          <w:szCs w:val="22"/>
          <w:lang w:val="sr-Cyrl-RS" w:eastAsia="en-US"/>
        </w:rPr>
        <w:t xml:space="preserve">ажећа техничка документација </w:t>
      </w:r>
      <w:r w:rsidR="00952C9B" w:rsidRPr="006F02F6">
        <w:rPr>
          <w:rFonts w:ascii="Arial" w:hAnsi="Arial" w:cs="Arial"/>
          <w:sz w:val="22"/>
          <w:szCs w:val="22"/>
          <w:lang w:val="sr-Cyrl-RS"/>
        </w:rPr>
        <w:t>тачка 3.1</w:t>
      </w:r>
      <w:r w:rsidR="00134CE8">
        <w:rPr>
          <w:rFonts w:ascii="Arial" w:hAnsi="Arial" w:cs="Arial"/>
          <w:sz w:val="22"/>
          <w:szCs w:val="22"/>
          <w:lang w:val="sr-Cyrl-RS"/>
        </w:rPr>
        <w:t xml:space="preserve"> за Партију 2</w:t>
      </w:r>
    </w:p>
    <w:p w:rsidR="00BA448B" w:rsidRDefault="00BA448B" w:rsidP="00BA448B">
      <w:pPr>
        <w:rPr>
          <w:rFonts w:ascii="Arial" w:hAnsi="Arial" w:cs="Arial"/>
          <w:sz w:val="22"/>
          <w:szCs w:val="22"/>
          <w:lang w:val="sr-Cyrl-RS" w:eastAsia="en-US"/>
        </w:rPr>
      </w:pPr>
      <w:r>
        <w:rPr>
          <w:rFonts w:ascii="Arial" w:hAnsi="Arial" w:cs="Arial"/>
          <w:sz w:val="22"/>
          <w:szCs w:val="22"/>
          <w:lang w:val="sr-Cyrl-RS" w:eastAsia="en-US"/>
        </w:rPr>
        <w:t xml:space="preserve">Прилог 2.  </w:t>
      </w:r>
      <w:r w:rsidR="00A526EB">
        <w:rPr>
          <w:rFonts w:ascii="Arial" w:hAnsi="Arial" w:cs="Arial"/>
          <w:sz w:val="22"/>
          <w:szCs w:val="22"/>
          <w:lang w:val="sr-Cyrl-RS" w:eastAsia="en-US"/>
        </w:rPr>
        <w:t>В</w:t>
      </w:r>
      <w:r>
        <w:rPr>
          <w:rFonts w:ascii="Arial" w:hAnsi="Arial" w:cs="Arial"/>
          <w:sz w:val="22"/>
          <w:szCs w:val="22"/>
          <w:lang w:val="sr-Cyrl-RS" w:eastAsia="en-US"/>
        </w:rPr>
        <w:t xml:space="preserve">ажећи  </w:t>
      </w:r>
      <w:r w:rsidRPr="008D7EF5">
        <w:rPr>
          <w:rFonts w:ascii="Arial" w:hAnsi="Arial" w:cs="Arial"/>
          <w:sz w:val="22"/>
          <w:szCs w:val="22"/>
        </w:rPr>
        <w:t>ОБР</w:t>
      </w:r>
      <w:r>
        <w:rPr>
          <w:rFonts w:ascii="Arial" w:hAnsi="Arial" w:cs="Arial"/>
          <w:sz w:val="22"/>
          <w:szCs w:val="22"/>
        </w:rPr>
        <w:t xml:space="preserve">АЗАЦ СТРУКТУРЕ ЦЕНЕ </w:t>
      </w:r>
      <w:r w:rsidR="00134CE8">
        <w:rPr>
          <w:rFonts w:ascii="Arial" w:hAnsi="Arial" w:cs="Arial"/>
          <w:sz w:val="22"/>
          <w:szCs w:val="22"/>
          <w:lang w:val="sr-Cyrl-RS"/>
        </w:rPr>
        <w:t xml:space="preserve"> за Партију 2</w:t>
      </w:r>
    </w:p>
    <w:p w:rsidR="00D04CB8" w:rsidRDefault="00D04CB8" w:rsidP="00DF23B4">
      <w:pPr>
        <w:rPr>
          <w:rFonts w:ascii="Arial" w:hAnsi="Arial"/>
          <w:sz w:val="22"/>
          <w:lang w:val="ru-RU"/>
        </w:rPr>
      </w:pPr>
    </w:p>
    <w:p w:rsidR="00950394" w:rsidRPr="00950394" w:rsidRDefault="00950394" w:rsidP="00FB24AE">
      <w:pPr>
        <w:pStyle w:val="ListParagraph"/>
        <w:autoSpaceDE w:val="0"/>
        <w:autoSpaceDN w:val="0"/>
        <w:adjustRightInd w:val="0"/>
        <w:spacing w:after="0"/>
        <w:ind w:left="0"/>
        <w:jc w:val="center"/>
        <w:rPr>
          <w:rFonts w:ascii="Arial" w:hAnsi="Arial" w:cs="Arial"/>
          <w:b/>
          <w:lang w:val="sr-Cyrl-RS"/>
        </w:rPr>
      </w:pPr>
      <w:r w:rsidRPr="00950394">
        <w:rPr>
          <w:rFonts w:ascii="Arial" w:hAnsi="Arial" w:cs="Arial"/>
          <w:b/>
          <w:lang w:val="sr-Cyrl-RS"/>
        </w:rPr>
        <w:t>4.</w:t>
      </w:r>
    </w:p>
    <w:p w:rsidR="00950394" w:rsidRPr="00C251D6" w:rsidRDefault="00950394" w:rsidP="00FB24AE">
      <w:pPr>
        <w:tabs>
          <w:tab w:val="left" w:pos="9180"/>
          <w:tab w:val="left" w:pos="9900"/>
        </w:tabs>
        <w:jc w:val="both"/>
        <w:rPr>
          <w:rFonts w:ascii="Arial" w:hAnsi="Arial"/>
          <w:iCs/>
          <w:lang w:val="sr-Cyrl-RS"/>
        </w:rPr>
      </w:pPr>
      <w:r w:rsidRPr="00C251D6">
        <w:rPr>
          <w:rFonts w:ascii="Arial" w:hAnsi="Arial"/>
          <w:iCs/>
          <w:lang w:val="sr-Cyrl-RS"/>
        </w:rPr>
        <w:t>У складу са наведен</w:t>
      </w:r>
      <w:r w:rsidR="00FB24AE">
        <w:rPr>
          <w:rFonts w:ascii="Arial" w:hAnsi="Arial"/>
          <w:iCs/>
          <w:lang w:val="sr-Cyrl-RS"/>
        </w:rPr>
        <w:t xml:space="preserve">ом </w:t>
      </w:r>
      <w:r>
        <w:rPr>
          <w:rFonts w:ascii="Arial" w:hAnsi="Arial"/>
          <w:iCs/>
          <w:lang w:val="sr-Cyrl-RS"/>
        </w:rPr>
        <w:t>измен</w:t>
      </w:r>
      <w:r w:rsidR="00FB24AE">
        <w:rPr>
          <w:rFonts w:ascii="Arial" w:hAnsi="Arial"/>
          <w:iCs/>
          <w:lang w:val="sr-Cyrl-RS"/>
        </w:rPr>
        <w:t>ом</w:t>
      </w:r>
      <w:r w:rsidRPr="00C251D6">
        <w:rPr>
          <w:rFonts w:ascii="Arial" w:hAnsi="Arial"/>
          <w:iCs/>
          <w:lang w:val="sr-Cyrl-RS"/>
        </w:rPr>
        <w:t xml:space="preserve"> конкурсне документације Комисија ће објавити обавештење о продужењу рока за подношење понуда на Порталу јавних набавки и интернет страници Н</w:t>
      </w:r>
      <w:r>
        <w:rPr>
          <w:rFonts w:ascii="Arial" w:hAnsi="Arial"/>
          <w:iCs/>
          <w:lang w:val="sr-Cyrl-RS"/>
        </w:rPr>
        <w:t>аручиоца са роком за подношње понуда до 17.09.2018.године</w:t>
      </w:r>
    </w:p>
    <w:p w:rsidR="00950394" w:rsidRDefault="00950394" w:rsidP="00DF23B4">
      <w:pPr>
        <w:rPr>
          <w:rFonts w:ascii="Arial" w:hAnsi="Arial"/>
          <w:sz w:val="22"/>
          <w:lang w:val="ru-RU"/>
        </w:rPr>
      </w:pPr>
    </w:p>
    <w:p w:rsidR="0063590A" w:rsidRPr="00FB24AE" w:rsidRDefault="0063590A" w:rsidP="0063590A">
      <w:pPr>
        <w:rPr>
          <w:rFonts w:ascii="Arial" w:hAnsi="Arial"/>
          <w:b/>
          <w:sz w:val="22"/>
          <w:szCs w:val="22"/>
          <w:lang w:val="ru-RU"/>
        </w:rPr>
      </w:pPr>
      <w:r w:rsidRPr="00FB24AE">
        <w:rPr>
          <w:rFonts w:ascii="Arial" w:hAnsi="Arial"/>
          <w:b/>
          <w:sz w:val="22"/>
          <w:szCs w:val="22"/>
          <w:lang w:val="ru-RU"/>
        </w:rPr>
        <w:t>Комисија за јавну набавку бр.</w:t>
      </w:r>
      <w:r w:rsidRPr="00FB24AE">
        <w:rPr>
          <w:rFonts w:ascii="Arial" w:hAnsi="Arial" w:cs="Arial"/>
          <w:b/>
          <w:sz w:val="22"/>
          <w:szCs w:val="22"/>
          <w:lang w:val="sr-Cyrl-RS"/>
        </w:rPr>
        <w:t xml:space="preserve"> JN/3000/0059/2018(305/2018)</w:t>
      </w:r>
    </w:p>
    <w:p w:rsidR="00FB24AE" w:rsidRDefault="00FB24AE" w:rsidP="00DF23B4">
      <w:pPr>
        <w:rPr>
          <w:rFonts w:ascii="Arial" w:hAnsi="Arial"/>
          <w:sz w:val="22"/>
          <w:lang w:val="ru-RU"/>
        </w:rPr>
      </w:pPr>
    </w:p>
    <w:p w:rsidR="00B22143" w:rsidRDefault="00B22143" w:rsidP="00DF23B4">
      <w:pPr>
        <w:rPr>
          <w:rFonts w:ascii="Arial" w:hAnsi="Arial" w:cs="Arial"/>
          <w:sz w:val="22"/>
          <w:szCs w:val="22"/>
          <w:lang w:val="sr-Cyrl-RS" w:eastAsia="en-US"/>
        </w:rPr>
      </w:pPr>
    </w:p>
    <w:p w:rsidR="00EE4C7F" w:rsidRDefault="00EE4C7F" w:rsidP="00DF23B4">
      <w:pPr>
        <w:rPr>
          <w:rFonts w:ascii="Arial" w:hAnsi="Arial" w:cs="Arial"/>
          <w:sz w:val="22"/>
          <w:szCs w:val="22"/>
          <w:lang w:val="sr-Cyrl-RS" w:eastAsia="en-US"/>
        </w:rPr>
      </w:pPr>
      <w:r>
        <w:rPr>
          <w:rFonts w:ascii="Arial" w:hAnsi="Arial" w:cs="Arial"/>
          <w:sz w:val="22"/>
          <w:szCs w:val="22"/>
          <w:lang w:val="sr-Cyrl-RS" w:eastAsia="en-US"/>
        </w:rPr>
        <w:t>ПРИЛОГ 1</w:t>
      </w:r>
    </w:p>
    <w:p w:rsidR="003C0710" w:rsidRDefault="003C0710" w:rsidP="00EE4C7F">
      <w:pPr>
        <w:pStyle w:val="ListParagraph"/>
        <w:autoSpaceDE w:val="0"/>
        <w:autoSpaceDN w:val="0"/>
        <w:adjustRightInd w:val="0"/>
        <w:spacing w:after="0" w:line="240" w:lineRule="auto"/>
        <w:ind w:left="0"/>
        <w:contextualSpacing w:val="0"/>
        <w:rPr>
          <w:rFonts w:ascii="Arial" w:hAnsi="Arial" w:cs="Arial"/>
          <w:b/>
          <w:lang w:val="sr-Cyrl-RS"/>
        </w:rPr>
      </w:pPr>
    </w:p>
    <w:p w:rsidR="003C0710" w:rsidRDefault="003C0710" w:rsidP="003C0710">
      <w:pPr>
        <w:pStyle w:val="Heading10"/>
        <w:ind w:left="0" w:firstLine="0"/>
        <w:jc w:val="both"/>
        <w:rPr>
          <w:rFonts w:cs="Arial"/>
          <w:lang w:val="sr-Cyrl-RS"/>
        </w:rPr>
      </w:pPr>
      <w:bookmarkStart w:id="0" w:name="_Toc441651541"/>
      <w:bookmarkStart w:id="1" w:name="_Toc442559879"/>
      <w:r w:rsidRPr="00F10346">
        <w:rPr>
          <w:rFonts w:cs="Arial"/>
        </w:rPr>
        <w:t xml:space="preserve">3.1.Врста и количина </w:t>
      </w:r>
      <w:r w:rsidRPr="009F47DB">
        <w:rPr>
          <w:rFonts w:cs="Arial"/>
        </w:rPr>
        <w:t>добара</w:t>
      </w:r>
      <w:bookmarkEnd w:id="0"/>
      <w:bookmarkEnd w:id="1"/>
      <w:r w:rsidRPr="009F47DB">
        <w:rPr>
          <w:rFonts w:cs="Arial"/>
          <w:lang w:val="sr-Cyrl-RS"/>
        </w:rPr>
        <w:t xml:space="preserve"> и технички захтеви</w:t>
      </w:r>
    </w:p>
    <w:p w:rsidR="00134CE8" w:rsidRPr="00406E6E" w:rsidRDefault="00134CE8" w:rsidP="00134CE8">
      <w:pPr>
        <w:rPr>
          <w:rFonts w:ascii="Arial Cirilica" w:hAnsi="Arial Cirilica" w:cs="Arial"/>
          <w:b/>
          <w:szCs w:val="24"/>
          <w:lang w:eastAsia="hr-HR"/>
        </w:rPr>
      </w:pPr>
      <w:r w:rsidRPr="00406E6E">
        <w:rPr>
          <w:rFonts w:ascii="Arial Cirilica" w:hAnsi="Arial Cirilica" w:cs="Arial"/>
          <w:b/>
          <w:szCs w:val="24"/>
        </w:rPr>
        <w:t xml:space="preserve">Partija:2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9"/>
        <w:gridCol w:w="6309"/>
        <w:gridCol w:w="1322"/>
        <w:gridCol w:w="630"/>
      </w:tblGrid>
      <w:tr w:rsidR="00134CE8" w:rsidRPr="00406E6E" w:rsidTr="00134CE8">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4CE8" w:rsidRPr="00406E6E" w:rsidRDefault="00134CE8" w:rsidP="00EC573E">
            <w:pPr>
              <w:rPr>
                <w:rFonts w:ascii="Arial Cirilica" w:hAnsi="Arial Cirilica" w:cs="Arial"/>
                <w:szCs w:val="24"/>
                <w:lang w:eastAsia="hr-HR"/>
              </w:rPr>
            </w:pPr>
            <w:r w:rsidRPr="00406E6E">
              <w:rPr>
                <w:rFonts w:ascii="Arial" w:hAnsi="Arial" w:cs="Arial"/>
                <w:szCs w:val="24"/>
              </w:rPr>
              <w:t>Ред број</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4CE8" w:rsidRPr="00325869" w:rsidRDefault="00134CE8" w:rsidP="00EC573E">
            <w:pPr>
              <w:rPr>
                <w:rFonts w:ascii="Arial Cirilica" w:hAnsi="Arial Cirilica" w:cs="Arial"/>
                <w:szCs w:val="24"/>
                <w:lang w:eastAsia="hr-HR"/>
              </w:rPr>
            </w:pPr>
            <w:r w:rsidRPr="00325869">
              <w:rPr>
                <w:rFonts w:ascii="Arial" w:hAnsi="Arial" w:cs="Arial"/>
                <w:szCs w:val="24"/>
              </w:rPr>
              <w:t>Предмет набавке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4CE8" w:rsidRPr="00406E6E" w:rsidRDefault="00134CE8" w:rsidP="00EC573E">
            <w:pPr>
              <w:rPr>
                <w:rFonts w:ascii="Arial Cirilica" w:hAnsi="Arial Cirilica" w:cs="Arial"/>
                <w:szCs w:val="24"/>
                <w:lang w:eastAsia="hr-HR"/>
              </w:rPr>
            </w:pPr>
            <w:r w:rsidRPr="00406E6E">
              <w:rPr>
                <w:rFonts w:ascii="Arial" w:hAnsi="Arial" w:cs="Arial"/>
                <w:szCs w:val="24"/>
              </w:rPr>
              <w:t>JM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134CE8" w:rsidRPr="00406E6E" w:rsidRDefault="00134CE8" w:rsidP="00EC573E">
            <w:pPr>
              <w:jc w:val="right"/>
              <w:rPr>
                <w:rFonts w:ascii="Arial Cirilica" w:hAnsi="Arial Cirilica" w:cs="Arial"/>
                <w:szCs w:val="24"/>
                <w:lang w:eastAsia="hr-HR"/>
              </w:rPr>
            </w:pPr>
            <w:r w:rsidRPr="00406E6E">
              <w:rPr>
                <w:rFonts w:ascii="Arial" w:hAnsi="Arial" w:cs="Arial"/>
                <w:szCs w:val="24"/>
              </w:rPr>
              <w:t>Кол</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LEXMARK C 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137489" w:rsidRDefault="00134CE8" w:rsidP="00EC573E">
            <w:pPr>
              <w:jc w:val="right"/>
              <w:rPr>
                <w:rFonts w:ascii="Arial" w:hAnsi="Arial" w:cs="Arial"/>
                <w:szCs w:val="24"/>
                <w:lang w:val="sr-Cyrl-RS" w:eastAsia="hr-HR"/>
              </w:rPr>
            </w:pPr>
            <w:r>
              <w:rPr>
                <w:rFonts w:ascii="Arial" w:hAnsi="Arial" w:cs="Arial"/>
                <w:szCs w:val="24"/>
              </w:rPr>
              <w:t>компл</w:t>
            </w:r>
            <w:r>
              <w:rPr>
                <w:rFonts w:ascii="Arial" w:hAnsi="Arial" w:cs="Arial"/>
                <w:szCs w:val="24"/>
                <w:lang w:val="sr-Cyrl-RS"/>
              </w:rPr>
              <w:t>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1</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MLT-D 1035 ЗА SAMSUNG SCX 4726FM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MLT-D 1015 ЗА SAMSUNG MI 2160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30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LEXMARK 605H</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БУБАЊ</w:t>
            </w:r>
            <w:r w:rsidRPr="00325869">
              <w:rPr>
                <w:rFonts w:ascii="Arial" w:hAnsi="Arial" w:cs="Arial"/>
                <w:szCs w:val="24"/>
                <w:lang w:val="sr-Cyrl-RS"/>
              </w:rPr>
              <w:t xml:space="preserve"> </w:t>
            </w:r>
            <w:r w:rsidRPr="00325869">
              <w:rPr>
                <w:rFonts w:ascii="Arial" w:hAnsi="Arial" w:cs="Arial"/>
                <w:szCs w:val="24"/>
              </w:rPr>
              <w:t>500z ЗА LEXMARK 310dn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ЗА HP q2612A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400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CF283A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100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cf226a ЗА HP m426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30</w:t>
            </w:r>
            <w:r w:rsidRPr="00406E6E">
              <w:rPr>
                <w:rFonts w:ascii="Arial" w:hAnsi="Arial" w:cs="Arial"/>
                <w:szCs w:val="24"/>
              </w:rPr>
              <w:t>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Q 64A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w:t>
            </w:r>
            <w:r w:rsidRPr="00325869">
              <w:rPr>
                <w:rFonts w:ascii="Arial" w:hAnsi="Arial" w:cs="Arial"/>
                <w:szCs w:val="24"/>
                <w:lang w:val="sr-Latn-RS"/>
              </w:rPr>
              <w:t>E</w:t>
            </w:r>
            <w:r w:rsidRPr="00325869">
              <w:rPr>
                <w:rFonts w:ascii="Arial" w:hAnsi="Arial" w:cs="Arial"/>
                <w:szCs w:val="24"/>
              </w:rPr>
              <w:t>278A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CE85A CRNI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CB 436 A(1522 F 36A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60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CB35A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60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CC 530A BLACK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CC 531A CYAN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CC 532A YELLOW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CC 533A MAGENTA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CE250A BLACK ЗА HP COLOR LASERJET CP3525N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CE251A CYAN ЗА HP COLOR LASERJET CP3525N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CE252A YELLOW ЗА HP COLOR LASERJET CP3525N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CE253A MAGENTA ЗА HP COLOR LASERJET CP3525N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Q 6000A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Q 6001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Q  6002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Q 6003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410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411A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412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HP LASER JET PRO 300 COLOR M351A CE 413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ЗА RICOH AFICIO MP C2030 black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ЗА RICOH AFICIO MP C2030 cyan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ЗА RICOH AFICIO MP C2030 yellow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ЗА RICOH AFICIO MP C2030 magenta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lastRenderedPageBreak/>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C9730A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C9731A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C9732A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C9733A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CF380A BLACK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CF381A CYAN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CF382A YELLOW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HP CF383A MAGENTA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CB 540A   (125A)black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CB 541A   (125A)cyan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CB 542A    (125A)yeelow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CB 543A    (125A)magenta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210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211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212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ТОНЕР</w:t>
            </w:r>
            <w:r w:rsidRPr="00325869">
              <w:rPr>
                <w:rFonts w:ascii="Arial" w:hAnsi="Arial" w:cs="Arial"/>
                <w:szCs w:val="24"/>
              </w:rPr>
              <w:t xml:space="preserve"> CF 213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CF217A ЗА ШТАМПАЧ HP M102a -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200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БУБАЊ</w:t>
            </w:r>
            <w:r w:rsidRPr="00325869">
              <w:rPr>
                <w:rFonts w:ascii="Arial" w:hAnsi="Arial" w:cs="Arial"/>
                <w:szCs w:val="24"/>
              </w:rPr>
              <w:t>ЗА HP M102A cf219a -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10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rPr>
              <w:t>ТОНЕР CF230 (30A) ЗА ШТАМПАЧ HP M227sdn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400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eastAsia="hr-HR"/>
              </w:rPr>
            </w:pPr>
            <w:r w:rsidRPr="00325869">
              <w:rPr>
                <w:rFonts w:ascii="Arial" w:hAnsi="Arial" w:cs="Arial"/>
                <w:szCs w:val="24"/>
                <w:lang w:val="sr-Cyrl-RS"/>
              </w:rPr>
              <w:t>БУБАЊ</w:t>
            </w:r>
            <w:r w:rsidRPr="00325869">
              <w:rPr>
                <w:rFonts w:ascii="Arial" w:hAnsi="Arial" w:cs="Arial"/>
                <w:szCs w:val="24"/>
              </w:rPr>
              <w:t xml:space="preserve"> CF232A ЗА ШТАМПАЧ MFP M227SDN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Pr>
                <w:rFonts w:ascii="Arial" w:hAnsi="Arial" w:cs="Arial"/>
                <w:szCs w:val="24"/>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30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rPr>
                <w:rFonts w:ascii="Arial" w:hAnsi="Arial" w:cs="Arial"/>
                <w:szCs w:val="24"/>
                <w:lang w:eastAsia="hr-HR"/>
              </w:rPr>
            </w:pPr>
            <w:r w:rsidRPr="00406E6E">
              <w:rPr>
                <w:rFonts w:ascii="Arial" w:hAnsi="Arial" w:cs="Arial"/>
                <w:szCs w:val="24"/>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325869" w:rsidRDefault="00134CE8" w:rsidP="00EC573E">
            <w:pPr>
              <w:rPr>
                <w:rFonts w:ascii="Arial" w:hAnsi="Arial" w:cs="Arial"/>
                <w:szCs w:val="24"/>
                <w:lang w:val="sr-Cyrl-RS"/>
              </w:rPr>
            </w:pPr>
            <w:r w:rsidRPr="00325869">
              <w:rPr>
                <w:rFonts w:ascii="Arial" w:hAnsi="Arial" w:cs="Arial"/>
                <w:szCs w:val="24"/>
              </w:rPr>
              <w:t xml:space="preserve">КЕРТРИЏ EPSON </w:t>
            </w:r>
            <w:r w:rsidRPr="00325869">
              <w:rPr>
                <w:rFonts w:ascii="Arial" w:hAnsi="Arial" w:cs="Arial"/>
                <w:szCs w:val="24"/>
                <w:lang w:val="sr-Cyrl-RS"/>
              </w:rPr>
              <w:t>У БОЈИ</w:t>
            </w:r>
          </w:p>
          <w:p w:rsidR="00134CE8" w:rsidRPr="00325869" w:rsidRDefault="00134CE8" w:rsidP="00EC573E">
            <w:pPr>
              <w:rPr>
                <w:rFonts w:ascii="Arial" w:hAnsi="Arial" w:cs="Arial"/>
                <w:szCs w:val="24"/>
                <w:lang w:val="sr-Cyrl-RS" w:eastAsia="hr-HR"/>
              </w:rPr>
            </w:pPr>
            <w:r w:rsidRPr="00325869">
              <w:rPr>
                <w:rFonts w:ascii="Arial" w:hAnsi="Arial" w:cs="Arial"/>
                <w:szCs w:val="24"/>
                <w:lang w:val="sr-Cyrl-RS" w:eastAsia="hr-HR"/>
              </w:rPr>
              <w:t>EPSON T 1301 , 1302 , 1303, 1304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9377B3" w:rsidRDefault="00134CE8" w:rsidP="00EC573E">
            <w:pPr>
              <w:jc w:val="right"/>
              <w:rPr>
                <w:rFonts w:ascii="Arial" w:hAnsi="Arial" w:cs="Arial"/>
                <w:szCs w:val="24"/>
                <w:lang w:val="sr-Cyrl-RS" w:eastAsia="hr-HR"/>
              </w:rPr>
            </w:pPr>
            <w:r>
              <w:rPr>
                <w:rFonts w:ascii="Arial" w:hAnsi="Arial" w:cs="Arial"/>
                <w:szCs w:val="24"/>
                <w:lang w:val="sr-Cyrl-RS"/>
              </w:rPr>
              <w:t xml:space="preserve">    </w:t>
            </w:r>
            <w:r>
              <w:rPr>
                <w:rFonts w:ascii="Arial" w:hAnsi="Arial" w:cs="Arial"/>
                <w:szCs w:val="24"/>
              </w:rPr>
              <w:t>компл</w:t>
            </w:r>
            <w:r>
              <w:rPr>
                <w:rFonts w:ascii="Arial" w:hAnsi="Arial" w:cs="Arial"/>
                <w:szCs w:val="24"/>
                <w:lang w:val="sr-Cyrl-RS"/>
              </w:rPr>
              <w:t>ет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134CE8" w:rsidRPr="00406E6E" w:rsidRDefault="00134CE8" w:rsidP="00EC573E">
            <w:pPr>
              <w:jc w:val="right"/>
              <w:rPr>
                <w:rFonts w:ascii="Arial" w:hAnsi="Arial" w:cs="Arial"/>
                <w:szCs w:val="24"/>
                <w:lang w:eastAsia="hr-HR"/>
              </w:rPr>
            </w:pPr>
            <w:r w:rsidRPr="00406E6E">
              <w:rPr>
                <w:rFonts w:ascii="Arial" w:hAnsi="Arial" w:cs="Arial"/>
                <w:szCs w:val="24"/>
              </w:rPr>
              <w:t>3</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406E6E" w:rsidRDefault="00134CE8" w:rsidP="00EC573E">
            <w:pPr>
              <w:rPr>
                <w:rFonts w:ascii="Arial" w:hAnsi="Arial" w:cs="Arial"/>
                <w:szCs w:val="24"/>
              </w:rPr>
            </w:pPr>
            <w:r>
              <w:rPr>
                <w:rFonts w:ascii="Arial" w:hAnsi="Arial" w:cs="Arial"/>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325869" w:rsidRDefault="00134CE8" w:rsidP="00EC573E">
            <w:pPr>
              <w:rPr>
                <w:rFonts w:ascii="Arial" w:hAnsi="Arial" w:cs="Arial"/>
                <w:szCs w:val="24"/>
                <w:lang w:val="sr-Latn-RS"/>
              </w:rPr>
            </w:pPr>
            <w:r w:rsidRPr="00325869">
              <w:rPr>
                <w:rFonts w:ascii="Arial" w:hAnsi="Arial" w:cs="Arial"/>
                <w:szCs w:val="24"/>
              </w:rPr>
              <w:t>T</w:t>
            </w:r>
            <w:r w:rsidRPr="00325869">
              <w:rPr>
                <w:rFonts w:ascii="Arial" w:hAnsi="Arial" w:cs="Arial"/>
                <w:szCs w:val="24"/>
                <w:lang w:val="sr-Cyrl-RS"/>
              </w:rPr>
              <w:t xml:space="preserve">ОНЕР </w:t>
            </w:r>
            <w:r w:rsidRPr="00325869">
              <w:rPr>
                <w:rFonts w:ascii="Arial" w:hAnsi="Arial" w:cs="Arial"/>
                <w:szCs w:val="24"/>
                <w:lang w:val="sr-Latn-RS"/>
              </w:rPr>
              <w:t>CF500A  (203A)bleck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325869" w:rsidRDefault="00134CE8" w:rsidP="00EC573E">
            <w:pPr>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CF501A  (203A)cyan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325869" w:rsidRDefault="00134CE8" w:rsidP="00EC573E">
            <w:pPr>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CF502A  (203A)yeelow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325869" w:rsidRDefault="00134CE8" w:rsidP="00EC573E">
            <w:pPr>
              <w:rPr>
                <w:rFonts w:ascii="Arial" w:hAnsi="Arial" w:cs="Arial"/>
                <w:szCs w:val="24"/>
                <w:lang w:val="sr-Latn-RS"/>
              </w:rPr>
            </w:pPr>
            <w:r w:rsidRPr="00325869">
              <w:rPr>
                <w:rFonts w:ascii="Arial" w:hAnsi="Arial" w:cs="Arial"/>
                <w:szCs w:val="24"/>
                <w:lang w:val="sr-Cyrl-RS"/>
              </w:rPr>
              <w:t>ТОНЕР</w:t>
            </w:r>
            <w:r w:rsidRPr="00325869">
              <w:rPr>
                <w:rFonts w:ascii="Arial" w:hAnsi="Arial" w:cs="Arial"/>
                <w:szCs w:val="24"/>
                <w:lang w:val="sr-Latn-RS"/>
              </w:rPr>
              <w:t xml:space="preserve"> CF503A  (203A)magenta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5</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0E18DF" w:rsidRDefault="00134CE8" w:rsidP="00EC573E">
            <w:pPr>
              <w:ind w:left="10" w:hanging="10"/>
              <w:jc w:val="both"/>
              <w:rPr>
                <w:rFonts w:ascii="Arial" w:hAnsi="Arial" w:cs="Arial"/>
                <w:b/>
                <w:szCs w:val="24"/>
                <w:lang w:val="sr-Latn-RS"/>
              </w:rPr>
            </w:pPr>
            <w:r w:rsidRPr="000E18DF">
              <w:rPr>
                <w:rFonts w:ascii="Arial" w:hAnsi="Arial" w:cs="Arial"/>
                <w:b/>
                <w:szCs w:val="24"/>
                <w:lang w:val="sr-Cyrl-RS"/>
              </w:rPr>
              <w:t>ТОНЕР 56</w:t>
            </w:r>
            <w:r w:rsidRPr="000E18DF">
              <w:rPr>
                <w:rFonts w:ascii="Arial" w:hAnsi="Arial" w:cs="Arial"/>
                <w:b/>
                <w:szCs w:val="24"/>
                <w:lang w:val="sr-Latn-RS"/>
              </w:rPr>
              <w:t xml:space="preserve">F1000 </w:t>
            </w:r>
            <w:r w:rsidRPr="000E18DF">
              <w:rPr>
                <w:rFonts w:ascii="Arial" w:hAnsi="Arial" w:cs="Arial"/>
                <w:b/>
                <w:szCs w:val="24"/>
                <w:lang w:val="sr-Cyrl-RS"/>
              </w:rPr>
              <w:t xml:space="preserve">за штампач </w:t>
            </w:r>
            <w:r w:rsidRPr="000E18DF">
              <w:rPr>
                <w:rFonts w:ascii="Arial" w:hAnsi="Arial" w:cs="Arial"/>
                <w:b/>
                <w:szCs w:val="24"/>
                <w:lang w:val="sr-Latn-RS"/>
              </w:rPr>
              <w:t>Lexmark MS321DN</w:t>
            </w:r>
            <w:r w:rsidRPr="000E18DF">
              <w:rPr>
                <w:rFonts w:ascii="Arial" w:hAnsi="Arial" w:cs="Arial"/>
                <w:b/>
                <w:szCs w:val="24"/>
              </w:rPr>
              <w:t>-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100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0E18DF" w:rsidRDefault="00134CE8" w:rsidP="00EC573E">
            <w:pPr>
              <w:rPr>
                <w:rFonts w:ascii="Arial" w:hAnsi="Arial" w:cs="Arial"/>
                <w:b/>
                <w:szCs w:val="24"/>
                <w:lang w:val="sr-Latn-RS"/>
              </w:rPr>
            </w:pPr>
            <w:r w:rsidRPr="000E18DF">
              <w:rPr>
                <w:rFonts w:ascii="Arial" w:hAnsi="Arial" w:cs="Arial"/>
                <w:b/>
                <w:szCs w:val="24"/>
                <w:lang w:val="sr-Cyrl-RS"/>
              </w:rPr>
              <w:t>БУБАЊ 56</w:t>
            </w:r>
            <w:r w:rsidRPr="000E18DF">
              <w:rPr>
                <w:rFonts w:ascii="Arial" w:hAnsi="Arial" w:cs="Arial"/>
                <w:b/>
                <w:szCs w:val="24"/>
                <w:lang w:val="sr-Latn-RS"/>
              </w:rPr>
              <w:t xml:space="preserve">F0ZA0 </w:t>
            </w:r>
            <w:r w:rsidRPr="000E18DF">
              <w:rPr>
                <w:rFonts w:ascii="Arial" w:hAnsi="Arial" w:cs="Arial"/>
                <w:b/>
                <w:szCs w:val="24"/>
                <w:lang w:val="sr-Cyrl-RS"/>
              </w:rPr>
              <w:t xml:space="preserve">за штампач </w:t>
            </w:r>
            <w:r w:rsidRPr="000E18DF">
              <w:rPr>
                <w:rFonts w:ascii="Arial" w:hAnsi="Arial" w:cs="Arial"/>
                <w:b/>
                <w:szCs w:val="24"/>
                <w:lang w:val="sr-Latn-RS"/>
              </w:rPr>
              <w:t>Lexmark MS321DN</w:t>
            </w:r>
            <w:r w:rsidRPr="000E18DF">
              <w:rPr>
                <w:rFonts w:ascii="Arial" w:hAnsi="Arial" w:cs="Arial"/>
                <w:b/>
                <w:szCs w:val="24"/>
              </w:rPr>
              <w:t>- ОРИГИНАЛ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8B190A" w:rsidRDefault="00134CE8" w:rsidP="00EC573E">
            <w:pPr>
              <w:jc w:val="right"/>
              <w:rPr>
                <w:rFonts w:ascii="Arial" w:hAnsi="Arial" w:cs="Arial"/>
                <w:szCs w:val="24"/>
                <w:lang w:val="sr-Cyrl-RS"/>
              </w:rPr>
            </w:pPr>
            <w:r>
              <w:rPr>
                <w:rFonts w:ascii="Arial" w:hAnsi="Arial" w:cs="Arial"/>
                <w:szCs w:val="24"/>
                <w:lang w:val="sr-Cyrl-RS"/>
              </w:rPr>
              <w:t>30</w:t>
            </w:r>
          </w:p>
        </w:tc>
      </w:tr>
      <w:tr w:rsidR="00134CE8" w:rsidRPr="00406E6E" w:rsidTr="00134CE8">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B7379C" w:rsidRDefault="00134CE8" w:rsidP="00EC573E">
            <w:pPr>
              <w:rPr>
                <w:rFonts w:ascii="Arial" w:hAnsi="Arial" w:cs="Arial"/>
                <w:szCs w:val="24"/>
                <w:lang w:val="sr-Cyrl-RS"/>
              </w:rPr>
            </w:pPr>
            <w:r>
              <w:rPr>
                <w:rFonts w:ascii="Arial" w:hAnsi="Arial" w:cs="Arial"/>
                <w:szCs w:val="24"/>
                <w:lang w:val="sr-Cyrl-RS"/>
              </w:rPr>
              <w:t>61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325869" w:rsidRDefault="00134CE8" w:rsidP="00EC573E">
            <w:pPr>
              <w:rPr>
                <w:rFonts w:ascii="Arial" w:hAnsi="Arial" w:cs="Arial"/>
                <w:szCs w:val="24"/>
                <w:lang w:val="sr-Cyrl-RS"/>
              </w:rPr>
            </w:pPr>
            <w:r w:rsidRPr="00325869">
              <w:rPr>
                <w:rFonts w:ascii="Arial" w:hAnsi="Arial" w:cs="Arial"/>
                <w:szCs w:val="24"/>
                <w:lang w:val="sr-Cyrl-RS"/>
              </w:rPr>
              <w:t>ТОНЕР 106</w:t>
            </w:r>
            <w:r w:rsidRPr="00325869">
              <w:rPr>
                <w:rFonts w:ascii="Arial" w:hAnsi="Arial" w:cs="Arial"/>
                <w:szCs w:val="24"/>
                <w:lang w:val="sr-Latn-RS"/>
              </w:rPr>
              <w:t xml:space="preserve">R03393 </w:t>
            </w:r>
            <w:r w:rsidRPr="00325869">
              <w:rPr>
                <w:rFonts w:ascii="Arial" w:hAnsi="Arial" w:cs="Arial"/>
                <w:szCs w:val="24"/>
                <w:lang w:val="sr-Cyrl-RS"/>
              </w:rPr>
              <w:t xml:space="preserve">за штампач </w:t>
            </w:r>
            <w:r w:rsidRPr="00325869">
              <w:rPr>
                <w:rFonts w:ascii="Arial" w:hAnsi="Arial" w:cs="Arial"/>
                <w:szCs w:val="24"/>
                <w:lang w:val="sr-Latn-RS"/>
              </w:rPr>
              <w:t>Xerox Versa Link B7025-</w:t>
            </w:r>
            <w:r w:rsidRPr="00325869">
              <w:rPr>
                <w:rFonts w:ascii="Arial" w:hAnsi="Arial" w:cs="Arial"/>
                <w:szCs w:val="24"/>
                <w:lang w:val="sr-Cyrl-RS"/>
              </w:rPr>
              <w:t>А3-</w:t>
            </w:r>
            <w:r w:rsidR="0063590A" w:rsidRPr="00325869">
              <w:rPr>
                <w:rFonts w:ascii="Arial" w:hAnsi="Arial" w:cs="Arial"/>
                <w:szCs w:val="24"/>
                <w:lang w:val="sr-Latn-RS"/>
              </w:rPr>
              <w:t>O</w:t>
            </w:r>
            <w:r w:rsidR="0063590A" w:rsidRPr="00325869">
              <w:rPr>
                <w:rFonts w:ascii="Arial" w:hAnsi="Arial" w:cs="Arial"/>
                <w:szCs w:val="24"/>
                <w:lang w:val="sr-Cyrl-RS"/>
              </w:rPr>
              <w:t>РИГИНАЛ</w:t>
            </w:r>
            <w:bookmarkStart w:id="2" w:name="_GoBack"/>
            <w:bookmarkEnd w:id="2"/>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187F67" w:rsidRDefault="00134CE8" w:rsidP="00EC573E">
            <w:pPr>
              <w:jc w:val="right"/>
              <w:rPr>
                <w:rFonts w:ascii="Arial" w:hAnsi="Arial" w:cs="Arial"/>
                <w:szCs w:val="24"/>
                <w:lang w:val="sr-Cyrl-RS"/>
              </w:rPr>
            </w:pPr>
            <w:r>
              <w:rPr>
                <w:rFonts w:ascii="Arial" w:hAnsi="Arial" w:cs="Arial"/>
                <w:szCs w:val="24"/>
                <w:lang w:val="sr-Cyrl-RS"/>
              </w:rPr>
              <w:t>ком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34CE8" w:rsidRPr="00187F67" w:rsidRDefault="00134CE8" w:rsidP="00EC573E">
            <w:pPr>
              <w:jc w:val="right"/>
              <w:rPr>
                <w:rFonts w:ascii="Arial" w:hAnsi="Arial" w:cs="Arial"/>
                <w:szCs w:val="24"/>
                <w:lang w:val="sr-Cyrl-RS"/>
              </w:rPr>
            </w:pPr>
            <w:r>
              <w:rPr>
                <w:rFonts w:ascii="Arial" w:hAnsi="Arial" w:cs="Arial"/>
                <w:szCs w:val="24"/>
                <w:lang w:val="sr-Cyrl-RS"/>
              </w:rPr>
              <w:t>12</w:t>
            </w:r>
          </w:p>
        </w:tc>
      </w:tr>
    </w:tbl>
    <w:p w:rsidR="00D52AC4" w:rsidRDefault="00D52AC4"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768A9" w:rsidRDefault="00E768A9" w:rsidP="00D52AC4">
      <w:pPr>
        <w:rPr>
          <w:lang w:val="sr-Cyrl-RS"/>
        </w:rPr>
      </w:pPr>
    </w:p>
    <w:p w:rsidR="00EC573E" w:rsidRDefault="00EC573E" w:rsidP="00D52AC4">
      <w:pPr>
        <w:rPr>
          <w:lang w:val="en-US"/>
        </w:rPr>
      </w:pPr>
    </w:p>
    <w:p w:rsidR="0063590A" w:rsidRDefault="0063590A" w:rsidP="00D52AC4">
      <w:pPr>
        <w:rPr>
          <w:lang w:val="en-US"/>
        </w:rPr>
      </w:pPr>
    </w:p>
    <w:p w:rsidR="0063590A" w:rsidRDefault="0063590A" w:rsidP="00D52AC4">
      <w:pPr>
        <w:rPr>
          <w:lang w:val="en-US"/>
        </w:rPr>
      </w:pPr>
    </w:p>
    <w:p w:rsidR="0063590A" w:rsidRDefault="0063590A" w:rsidP="00D52AC4">
      <w:pPr>
        <w:rPr>
          <w:lang w:val="en-US"/>
        </w:rPr>
      </w:pPr>
    </w:p>
    <w:p w:rsidR="0063590A" w:rsidRPr="0063590A" w:rsidRDefault="0063590A" w:rsidP="00D52AC4">
      <w:pPr>
        <w:rPr>
          <w:lang w:val="en-US"/>
        </w:rPr>
      </w:pPr>
    </w:p>
    <w:p w:rsidR="00E768A9" w:rsidRDefault="00E768A9" w:rsidP="00E768A9">
      <w:pPr>
        <w:rPr>
          <w:rFonts w:ascii="Arial" w:hAnsi="Arial" w:cs="Arial"/>
          <w:sz w:val="22"/>
          <w:szCs w:val="22"/>
          <w:lang w:val="sr-Cyrl-RS" w:eastAsia="en-US"/>
        </w:rPr>
      </w:pPr>
      <w:r>
        <w:rPr>
          <w:rFonts w:ascii="Arial" w:hAnsi="Arial" w:cs="Arial"/>
          <w:sz w:val="22"/>
          <w:szCs w:val="22"/>
          <w:lang w:val="sr-Cyrl-RS" w:eastAsia="en-US"/>
        </w:rPr>
        <w:lastRenderedPageBreak/>
        <w:t>ПРИЛОГ 2</w:t>
      </w:r>
    </w:p>
    <w:p w:rsidR="00E768A9" w:rsidRDefault="00E768A9" w:rsidP="00E768A9">
      <w:pPr>
        <w:jc w:val="right"/>
        <w:outlineLvl w:val="1"/>
        <w:rPr>
          <w:rFonts w:ascii="Arial" w:hAnsi="Arial" w:cs="Arial"/>
          <w:b/>
          <w:lang w:val="sr-Cyrl-RS"/>
        </w:rPr>
      </w:pPr>
    </w:p>
    <w:p w:rsidR="00E768A9" w:rsidRDefault="00E768A9" w:rsidP="00E768A9">
      <w:pPr>
        <w:jc w:val="right"/>
        <w:outlineLvl w:val="1"/>
        <w:rPr>
          <w:rFonts w:ascii="Arial" w:hAnsi="Arial" w:cs="Arial"/>
          <w:b/>
        </w:rPr>
      </w:pPr>
      <w:r>
        <w:rPr>
          <w:rFonts w:ascii="Arial" w:hAnsi="Arial" w:cs="Arial"/>
          <w:b/>
        </w:rPr>
        <w:t xml:space="preserve">ОБРАЗАЦ </w:t>
      </w:r>
      <w:r>
        <w:rPr>
          <w:rFonts w:ascii="Arial" w:hAnsi="Arial" w:cs="Arial"/>
          <w:b/>
          <w:lang w:val="sr-Cyrl-RS"/>
        </w:rPr>
        <w:t xml:space="preserve"> 2</w:t>
      </w:r>
      <w:r>
        <w:rPr>
          <w:rFonts w:ascii="Arial" w:hAnsi="Arial" w:cs="Arial"/>
          <w:b/>
        </w:rPr>
        <w:t>.</w:t>
      </w:r>
    </w:p>
    <w:p w:rsidR="00E768A9" w:rsidRPr="0099783B" w:rsidRDefault="00E768A9" w:rsidP="00E768A9">
      <w:pPr>
        <w:jc w:val="center"/>
        <w:rPr>
          <w:rFonts w:ascii="Arial" w:eastAsia="Calibri" w:hAnsi="Arial" w:cs="Arial"/>
          <w:b/>
          <w:lang w:val="sr-Cyrl-RS"/>
        </w:rPr>
      </w:pPr>
      <w:r>
        <w:rPr>
          <w:rFonts w:ascii="Arial" w:eastAsia="Calibri" w:hAnsi="Arial" w:cs="Arial"/>
          <w:b/>
        </w:rPr>
        <w:t>ОБРАЗАЦ СТРУКТУРЕ ЦЕНЕ</w:t>
      </w:r>
      <w:r w:rsidR="0099783B">
        <w:rPr>
          <w:rFonts w:ascii="Arial" w:eastAsia="Calibri" w:hAnsi="Arial" w:cs="Arial"/>
          <w:b/>
          <w:lang w:val="sr-Cyrl-RS"/>
        </w:rPr>
        <w:t xml:space="preserve"> ЗА ПАРТИЈУ 2</w:t>
      </w:r>
    </w:p>
    <w:p w:rsidR="00EC573E" w:rsidRDefault="00EC573E" w:rsidP="00EC573E">
      <w:pPr>
        <w:rPr>
          <w:rFonts w:ascii="Arial" w:eastAsia="Calibri" w:hAnsi="Arial" w:cs="Arial"/>
          <w:sz w:val="20"/>
          <w:lang w:val="sr-Cyrl-RS"/>
        </w:rPr>
      </w:pPr>
      <w:r>
        <w:rPr>
          <w:rFonts w:ascii="Arial" w:eastAsia="Calibri" w:hAnsi="Arial" w:cs="Arial"/>
          <w:sz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126"/>
        <w:gridCol w:w="1134"/>
        <w:gridCol w:w="851"/>
        <w:gridCol w:w="850"/>
        <w:gridCol w:w="851"/>
        <w:gridCol w:w="992"/>
        <w:gridCol w:w="1134"/>
        <w:gridCol w:w="1276"/>
      </w:tblGrid>
      <w:tr w:rsidR="00EC573E" w:rsidRPr="000E18DF" w:rsidTr="00530A99">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ind w:left="-142" w:right="-108"/>
              <w:rPr>
                <w:rFonts w:ascii="Arial" w:eastAsia="Calibri" w:hAnsi="Arial" w:cs="Arial"/>
                <w:bCs/>
                <w:iCs/>
                <w:sz w:val="22"/>
              </w:rPr>
            </w:pPr>
            <w:r w:rsidRPr="000E18DF">
              <w:rPr>
                <w:rFonts w:ascii="Arial" w:eastAsia="Calibri" w:hAnsi="Arial" w:cs="Arial"/>
                <w:bCs/>
                <w:iCs/>
                <w:sz w:val="22"/>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Назив траженог добра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Јед.</w:t>
            </w:r>
          </w:p>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ind w:left="-27" w:right="-14"/>
              <w:jc w:val="center"/>
              <w:rPr>
                <w:rFonts w:ascii="Arial" w:eastAsia="Calibri" w:hAnsi="Arial" w:cs="Arial"/>
                <w:bCs/>
                <w:iCs/>
                <w:sz w:val="22"/>
              </w:rPr>
            </w:pPr>
            <w:r w:rsidRPr="000E18DF">
              <w:rPr>
                <w:rFonts w:ascii="Arial" w:eastAsia="Calibri" w:hAnsi="Arial" w:cs="Arial"/>
                <w:bCs/>
                <w:iCs/>
                <w:sz w:val="22"/>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ind w:left="-60" w:right="-165"/>
              <w:jc w:val="center"/>
              <w:rPr>
                <w:rFonts w:ascii="Arial" w:eastAsia="Calibri" w:hAnsi="Arial" w:cs="Arial"/>
                <w:bCs/>
                <w:iCs/>
                <w:sz w:val="22"/>
                <w:lang w:val="sr-Cyrl-RS"/>
              </w:rPr>
            </w:pPr>
            <w:r w:rsidRPr="000E18DF">
              <w:rPr>
                <w:rFonts w:ascii="Arial" w:eastAsia="Calibri" w:hAnsi="Arial" w:cs="Arial"/>
                <w:bCs/>
                <w:iCs/>
                <w:sz w:val="22"/>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jc w:val="center"/>
              <w:rPr>
                <w:rFonts w:ascii="Arial" w:eastAsia="Calibri" w:hAnsi="Arial" w:cs="Arial"/>
                <w:bCs/>
                <w:iCs/>
                <w:sz w:val="22"/>
                <w:lang w:val="sr-Cyrl-RS"/>
              </w:rPr>
            </w:pPr>
            <w:r w:rsidRPr="000E18DF">
              <w:rPr>
                <w:rFonts w:ascii="Arial" w:eastAsia="Calibri" w:hAnsi="Arial" w:cs="Arial"/>
                <w:bCs/>
                <w:iCs/>
                <w:sz w:val="22"/>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ind w:left="-110"/>
              <w:jc w:val="center"/>
              <w:rPr>
                <w:rFonts w:ascii="Arial" w:eastAsia="Calibri" w:hAnsi="Arial" w:cs="Arial"/>
                <w:bCs/>
                <w:iCs/>
                <w:sz w:val="22"/>
              </w:rPr>
            </w:pPr>
            <w:r w:rsidRPr="000E18DF">
              <w:rPr>
                <w:rFonts w:ascii="Arial" w:eastAsia="Calibri" w:hAnsi="Arial" w:cs="Arial"/>
                <w:bCs/>
                <w:iCs/>
                <w:sz w:val="22"/>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C573E" w:rsidRPr="000E18DF" w:rsidRDefault="00EC573E" w:rsidP="00A54525">
            <w:pPr>
              <w:rPr>
                <w:rFonts w:ascii="Arial" w:hAnsi="Arial" w:cs="Arial"/>
                <w:sz w:val="22"/>
                <w:lang w:val="sr-Cyrl-RS"/>
              </w:rPr>
            </w:pPr>
          </w:p>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Назив</w:t>
            </w:r>
          </w:p>
          <w:p w:rsidR="00EC573E" w:rsidRPr="000E18DF" w:rsidRDefault="00EC573E" w:rsidP="00A54525">
            <w:pPr>
              <w:jc w:val="center"/>
              <w:rPr>
                <w:rFonts w:ascii="Arial" w:eastAsia="Calibri" w:hAnsi="Arial" w:cs="Arial"/>
                <w:bCs/>
                <w:iCs/>
                <w:sz w:val="22"/>
              </w:rPr>
            </w:pPr>
            <w:r w:rsidRPr="000E18DF">
              <w:rPr>
                <w:rFonts w:ascii="Arial" w:eastAsia="Calibri" w:hAnsi="Arial" w:cs="Arial"/>
                <w:bCs/>
                <w:iCs/>
                <w:sz w:val="22"/>
              </w:rPr>
              <w:t>Произвођача,</w:t>
            </w:r>
          </w:p>
          <w:p w:rsidR="00EC573E" w:rsidRPr="000E18DF" w:rsidRDefault="00EC573E" w:rsidP="00A54525">
            <w:pPr>
              <w:jc w:val="center"/>
              <w:rPr>
                <w:rFonts w:ascii="Arial" w:hAnsi="Arial" w:cs="Arial"/>
                <w:sz w:val="22"/>
              </w:rPr>
            </w:pPr>
            <w:r w:rsidRPr="000E18DF">
              <w:rPr>
                <w:rFonts w:ascii="Arial" w:eastAsia="Calibri" w:hAnsi="Arial" w:cs="Arial"/>
                <w:bCs/>
                <w:iCs/>
                <w:sz w:val="22"/>
              </w:rPr>
              <w:t xml:space="preserve">модел ,назив понуђеног добра </w:t>
            </w:r>
            <w:r w:rsidRPr="000E18DF">
              <w:rPr>
                <w:rFonts w:ascii="Arial" w:eastAsia="Calibri" w:hAnsi="Arial" w:cs="Arial"/>
                <w:bCs/>
                <w:iCs/>
                <w:sz w:val="22"/>
                <w:lang w:val="sr-Cyrl-RS"/>
              </w:rPr>
              <w:t>и земља порекла</w:t>
            </w:r>
          </w:p>
        </w:tc>
      </w:tr>
      <w:tr w:rsidR="00EC573E" w:rsidRPr="000E18DF" w:rsidTr="00530A99">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ind w:left="-117" w:right="-176"/>
              <w:jc w:val="center"/>
              <w:rPr>
                <w:rFonts w:ascii="Arial" w:eastAsia="Calibri" w:hAnsi="Arial" w:cs="Arial"/>
                <w:b/>
                <w:bCs/>
                <w:iCs/>
                <w:sz w:val="22"/>
              </w:rPr>
            </w:pPr>
            <w:r w:rsidRPr="000E18DF">
              <w:rPr>
                <w:rFonts w:ascii="Arial" w:eastAsia="Calibri" w:hAnsi="Arial" w:cs="Arial"/>
                <w:b/>
                <w:bCs/>
                <w:iCs/>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A54525">
            <w:pPr>
              <w:jc w:val="center"/>
              <w:rPr>
                <w:rFonts w:ascii="Arial" w:eastAsia="Calibri" w:hAnsi="Arial" w:cs="Arial"/>
                <w:b/>
                <w:bCs/>
                <w:iCs/>
                <w:sz w:val="22"/>
              </w:rPr>
            </w:pPr>
            <w:r w:rsidRPr="000E18DF">
              <w:rPr>
                <w:rFonts w:ascii="Arial" w:eastAsia="Calibri" w:hAnsi="Arial" w:cs="Arial"/>
                <w:b/>
                <w:bCs/>
                <w:iCs/>
                <w:sz w:val="22"/>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rPr>
                <w:rFonts w:ascii="Arial" w:hAnsi="Arial" w:cs="Arial"/>
                <w:b/>
                <w:sz w:val="22"/>
                <w:lang w:val="sr-Cyrl-RS"/>
              </w:rPr>
            </w:pPr>
            <w:r w:rsidRPr="000E18DF">
              <w:rPr>
                <w:rFonts w:ascii="Arial" w:hAnsi="Arial" w:cs="Arial"/>
                <w:b/>
                <w:sz w:val="22"/>
                <w:lang w:val="sr-Cyrl-RS"/>
              </w:rPr>
              <w:t xml:space="preserve">        (9)</w:t>
            </w: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LEXMARK C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eastAsia="hr-HR"/>
              </w:rPr>
            </w:pPr>
            <w:r w:rsidRPr="000E18DF">
              <w:rPr>
                <w:rFonts w:ascii="Arial" w:hAnsi="Arial" w:cs="Arial"/>
                <w:sz w:val="22"/>
                <w:szCs w:val="24"/>
              </w:rPr>
              <w:t>компл</w:t>
            </w:r>
            <w:r w:rsidRPr="000E18DF">
              <w:rPr>
                <w:rFonts w:ascii="Arial" w:hAnsi="Arial" w:cs="Arial"/>
                <w:sz w:val="22"/>
                <w:szCs w:val="24"/>
                <w:lang w:val="sr-Cyrl-RS"/>
              </w:rPr>
              <w:t>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MLT-D 1035 ЗА SAMSUNG SCX 4726FM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MLT-D 1015 ЗА SAMSUNG MI 2160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LEXMARK 605H</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БУБАЊ</w:t>
            </w:r>
            <w:r w:rsidRPr="000E18DF">
              <w:rPr>
                <w:rFonts w:ascii="Arial" w:hAnsi="Arial" w:cs="Arial"/>
                <w:sz w:val="22"/>
                <w:szCs w:val="24"/>
                <w:lang w:val="sr-Cyrl-RS"/>
              </w:rPr>
              <w:t xml:space="preserve"> </w:t>
            </w:r>
            <w:r w:rsidRPr="000E18DF">
              <w:rPr>
                <w:rFonts w:ascii="Arial" w:hAnsi="Arial" w:cs="Arial"/>
                <w:sz w:val="22"/>
                <w:szCs w:val="24"/>
              </w:rPr>
              <w:t>500z ЗА LEXMARK 310dn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ЗА HP q2612A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CF283A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cf226a ЗА HP m426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Q 64A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w:t>
            </w:r>
            <w:r w:rsidRPr="000E18DF">
              <w:rPr>
                <w:rFonts w:ascii="Arial" w:hAnsi="Arial" w:cs="Arial"/>
                <w:sz w:val="22"/>
                <w:szCs w:val="24"/>
                <w:lang w:val="sr-Latn-RS"/>
              </w:rPr>
              <w:t>E</w:t>
            </w:r>
            <w:r w:rsidRPr="000E18DF">
              <w:rPr>
                <w:rFonts w:ascii="Arial" w:hAnsi="Arial" w:cs="Arial"/>
                <w:sz w:val="22"/>
                <w:szCs w:val="24"/>
              </w:rPr>
              <w:t>278A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CE85A CRNI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CB 436 A(1522 F 36A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CB35A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CC 530A BLACK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CC 531A CYAN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CC 532A YELLOW</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CC 533A MAGENTA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CE250A BLACK ЗА HP COLOR LASERJET CP3525N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CE251A CYAN ЗА HP COLOR LASERJET CP3525N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CE252A YELLOW ЗА HP COLOR LASERJET CP3525N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CE253A MAGENTA ЗА HP COLOR LASERJET CP3525N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Q 6000A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Q 6001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Q  6002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Q 6003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HP LASER JET PRO 300 COLOR M351A CE 410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HP LASER JET PRO 300 COLOR M351A CE 411A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HP LASER JET PRO 300 COLOR M351A CE 412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HP LASER JET PRO 300 COLOR M351A CE 413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ЗА RICOH AFICIO MP C2030 black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ЗА RICOH AFICIO MP C2030 cyan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ЗА RICOH AFICIO MP C2030 yellow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ЗА RICOH AFICIO MP C2030 magenta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C9730A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C9731A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C9732A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C9733A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CF380A BLACK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CF381A CYAN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CF382A YELLOW</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HP CF383A MAGENTA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CB 540A   (125A)black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CB 541A   (125A)cyan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CB 542A    (125A)yeelow</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CB 543A    (125A)magenta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CF 210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CF 211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CF 212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ТОНЕР</w:t>
            </w:r>
            <w:r w:rsidRPr="000E18DF">
              <w:rPr>
                <w:rFonts w:ascii="Arial" w:hAnsi="Arial" w:cs="Arial"/>
                <w:sz w:val="22"/>
                <w:szCs w:val="24"/>
              </w:rPr>
              <w:t xml:space="preserve"> CF 213 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CF217A ЗА ШТАМПАЧ HP M102a -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БУБАЊ</w:t>
            </w:r>
            <w:r w:rsidRPr="000E18DF">
              <w:rPr>
                <w:rFonts w:ascii="Arial" w:hAnsi="Arial" w:cs="Arial"/>
                <w:sz w:val="22"/>
                <w:szCs w:val="24"/>
              </w:rPr>
              <w:t>ЗА HP M102A cf219a - 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rPr>
              <w:t>ТОНЕР CF230 (30A) ЗА ШТАМПАЧ HP M227sdn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EC573E">
            <w:pPr>
              <w:pStyle w:val="ListParagraph"/>
              <w:numPr>
                <w:ilvl w:val="0"/>
                <w:numId w:val="23"/>
              </w:numPr>
              <w:spacing w:after="0" w:line="240" w:lineRule="auto"/>
              <w:rPr>
                <w:rFonts w:ascii="Arial" w:eastAsia="Times New Roman" w:hAnsi="Arial" w:cs="Arial"/>
                <w:sz w:val="22"/>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eastAsia="hr-HR"/>
              </w:rPr>
            </w:pPr>
            <w:r w:rsidRPr="000E18DF">
              <w:rPr>
                <w:rFonts w:ascii="Arial" w:hAnsi="Arial" w:cs="Arial"/>
                <w:sz w:val="22"/>
                <w:szCs w:val="24"/>
                <w:lang w:val="sr-Cyrl-RS"/>
              </w:rPr>
              <w:t>БУБАЊ</w:t>
            </w:r>
            <w:r w:rsidRPr="000E18DF">
              <w:rPr>
                <w:rFonts w:ascii="Arial" w:hAnsi="Arial" w:cs="Arial"/>
                <w:sz w:val="22"/>
                <w:szCs w:val="24"/>
              </w:rPr>
              <w:t xml:space="preserve"> CF232A ЗА ШТАМПАЧ MFP M227SDN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rPr>
                <w:rFonts w:ascii="Arial" w:hAnsi="Arial" w:cs="Arial"/>
                <w:sz w:val="22"/>
                <w:lang w:val="sr-Cyrl-RS" w:eastAsia="hr-HR"/>
              </w:rPr>
            </w:pPr>
            <w:r w:rsidRPr="000E18DF">
              <w:rPr>
                <w:rFonts w:ascii="Arial" w:hAnsi="Arial" w:cs="Arial"/>
                <w:sz w:val="22"/>
                <w:lang w:val="sr-Cyrl-RS" w:eastAsia="hr-HR"/>
              </w:rPr>
              <w:t xml:space="preserve">     54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Cyrl-RS"/>
              </w:rPr>
            </w:pPr>
            <w:r w:rsidRPr="000E18DF">
              <w:rPr>
                <w:rFonts w:ascii="Arial" w:hAnsi="Arial" w:cs="Arial"/>
                <w:sz w:val="22"/>
                <w:szCs w:val="24"/>
              </w:rPr>
              <w:t xml:space="preserve">КЕРТРИЏ EPSON </w:t>
            </w:r>
            <w:r w:rsidRPr="000E18DF">
              <w:rPr>
                <w:rFonts w:ascii="Arial" w:hAnsi="Arial" w:cs="Arial"/>
                <w:sz w:val="22"/>
                <w:szCs w:val="24"/>
                <w:lang w:val="sr-Cyrl-RS"/>
              </w:rPr>
              <w:t>У БОЈИ</w:t>
            </w:r>
          </w:p>
          <w:p w:rsidR="00EC573E" w:rsidRPr="000E18DF" w:rsidRDefault="00EC573E" w:rsidP="00A54525">
            <w:pPr>
              <w:rPr>
                <w:rFonts w:ascii="Arial" w:hAnsi="Arial" w:cs="Arial"/>
                <w:sz w:val="22"/>
                <w:szCs w:val="24"/>
                <w:lang w:val="sr-Cyrl-RS" w:eastAsia="hr-HR"/>
              </w:rPr>
            </w:pPr>
            <w:r w:rsidRPr="000E18DF">
              <w:rPr>
                <w:rFonts w:ascii="Arial" w:hAnsi="Arial" w:cs="Arial"/>
                <w:sz w:val="22"/>
                <w:szCs w:val="24"/>
                <w:lang w:val="sr-Cyrl-RS" w:eastAsia="hr-HR"/>
              </w:rPr>
              <w:t>EPSON T 1301 , 1302 , 1303, 1304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eastAsia="hr-HR"/>
              </w:rPr>
            </w:pPr>
            <w:r w:rsidRPr="000E18DF">
              <w:rPr>
                <w:rFonts w:ascii="Arial" w:hAnsi="Arial" w:cs="Arial"/>
                <w:sz w:val="22"/>
                <w:szCs w:val="24"/>
              </w:rPr>
              <w:t>ком</w:t>
            </w:r>
            <w:r w:rsidRPr="000E18DF">
              <w:rPr>
                <w:rFonts w:ascii="Arial" w:hAnsi="Arial" w:cs="Arial"/>
                <w:sz w:val="22"/>
                <w:szCs w:val="24"/>
                <w:lang w:val="sr-Cyrl-RS"/>
              </w:rPr>
              <w:t>плет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eastAsia="hr-HR"/>
              </w:rPr>
            </w:pPr>
            <w:r w:rsidRPr="000E18DF">
              <w:rPr>
                <w:rFonts w:ascii="Arial" w:hAnsi="Arial" w:cs="Arial"/>
                <w:sz w:val="22"/>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right"/>
              <w:rPr>
                <w:rFonts w:ascii="Arial" w:hAnsi="Arial" w:cs="Arial"/>
                <w:sz w:val="22"/>
                <w:lang w:val="sr-Cyrl-RS" w:eastAsia="hr-HR"/>
              </w:rPr>
            </w:pPr>
            <w:r w:rsidRPr="000E18DF">
              <w:rPr>
                <w:rFonts w:ascii="Arial" w:hAnsi="Arial" w:cs="Arial"/>
                <w:sz w:val="22"/>
                <w:lang w:val="sr-Cyrl-RS" w:eastAsia="hr-HR"/>
              </w:rPr>
              <w:t>55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Latn-RS"/>
              </w:rPr>
            </w:pPr>
            <w:r w:rsidRPr="000E18DF">
              <w:rPr>
                <w:rFonts w:ascii="Arial" w:hAnsi="Arial" w:cs="Arial"/>
                <w:sz w:val="22"/>
                <w:szCs w:val="24"/>
              </w:rPr>
              <w:t>T</w:t>
            </w:r>
            <w:r w:rsidRPr="000E18DF">
              <w:rPr>
                <w:rFonts w:ascii="Arial" w:hAnsi="Arial" w:cs="Arial"/>
                <w:sz w:val="22"/>
                <w:szCs w:val="24"/>
                <w:lang w:val="sr-Cyrl-RS"/>
              </w:rPr>
              <w:t xml:space="preserve">ОНЕР </w:t>
            </w:r>
            <w:r w:rsidRPr="000E18DF">
              <w:rPr>
                <w:rFonts w:ascii="Arial" w:hAnsi="Arial" w:cs="Arial"/>
                <w:sz w:val="22"/>
                <w:szCs w:val="24"/>
                <w:lang w:val="sr-Latn-RS"/>
              </w:rPr>
              <w:t>CF500A  (203A)bleck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right"/>
              <w:rPr>
                <w:rFonts w:ascii="Arial" w:hAnsi="Arial" w:cs="Arial"/>
                <w:sz w:val="22"/>
                <w:lang w:val="sr-Cyrl-RS" w:eastAsia="hr-HR"/>
              </w:rPr>
            </w:pPr>
            <w:r w:rsidRPr="000E18DF">
              <w:rPr>
                <w:rFonts w:ascii="Arial" w:hAnsi="Arial" w:cs="Arial"/>
                <w:sz w:val="22"/>
                <w:lang w:val="sr-Cyrl-RS" w:eastAsia="hr-HR"/>
              </w:rPr>
              <w:t>56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Latn-RS"/>
              </w:rPr>
            </w:pPr>
            <w:r w:rsidRPr="000E18DF">
              <w:rPr>
                <w:rFonts w:ascii="Arial" w:hAnsi="Arial" w:cs="Arial"/>
                <w:sz w:val="22"/>
                <w:szCs w:val="24"/>
                <w:lang w:val="sr-Cyrl-RS"/>
              </w:rPr>
              <w:t>ТОНЕР</w:t>
            </w:r>
            <w:r w:rsidRPr="000E18DF">
              <w:rPr>
                <w:rFonts w:ascii="Arial" w:hAnsi="Arial" w:cs="Arial"/>
                <w:sz w:val="22"/>
                <w:szCs w:val="24"/>
                <w:lang w:val="sr-Latn-RS"/>
              </w:rPr>
              <w:t xml:space="preserve"> CF501A  (203A)cyan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right"/>
              <w:rPr>
                <w:rFonts w:ascii="Arial" w:hAnsi="Arial" w:cs="Arial"/>
                <w:sz w:val="22"/>
                <w:lang w:val="sr-Cyrl-RS" w:eastAsia="hr-HR"/>
              </w:rPr>
            </w:pPr>
            <w:r w:rsidRPr="000E18DF">
              <w:rPr>
                <w:rFonts w:ascii="Arial" w:hAnsi="Arial" w:cs="Arial"/>
                <w:sz w:val="22"/>
                <w:lang w:val="sr-Cyrl-RS" w:eastAsia="hr-HR"/>
              </w:rPr>
              <w:t>57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Latn-RS"/>
              </w:rPr>
            </w:pPr>
            <w:r w:rsidRPr="000E18DF">
              <w:rPr>
                <w:rFonts w:ascii="Arial" w:hAnsi="Arial" w:cs="Arial"/>
                <w:sz w:val="22"/>
                <w:szCs w:val="24"/>
                <w:lang w:val="sr-Cyrl-RS"/>
              </w:rPr>
              <w:t>ТОНЕР</w:t>
            </w:r>
            <w:r w:rsidRPr="000E18DF">
              <w:rPr>
                <w:rFonts w:ascii="Arial" w:hAnsi="Arial" w:cs="Arial"/>
                <w:sz w:val="22"/>
                <w:szCs w:val="24"/>
                <w:lang w:val="sr-Latn-RS"/>
              </w:rPr>
              <w:t xml:space="preserve"> CF502A  (203A)yeelow</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right"/>
              <w:rPr>
                <w:rFonts w:ascii="Arial" w:hAnsi="Arial" w:cs="Arial"/>
                <w:sz w:val="22"/>
                <w:lang w:val="sr-Cyrl-RS" w:eastAsia="hr-HR"/>
              </w:rPr>
            </w:pPr>
            <w:r w:rsidRPr="000E18DF">
              <w:rPr>
                <w:rFonts w:ascii="Arial" w:hAnsi="Arial" w:cs="Arial"/>
                <w:sz w:val="22"/>
                <w:lang w:val="sr-Cyrl-RS" w:eastAsia="hr-HR"/>
              </w:rPr>
              <w:t>58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Latn-RS"/>
              </w:rPr>
            </w:pPr>
            <w:r w:rsidRPr="000E18DF">
              <w:rPr>
                <w:rFonts w:ascii="Arial" w:hAnsi="Arial" w:cs="Arial"/>
                <w:sz w:val="22"/>
                <w:szCs w:val="24"/>
                <w:lang w:val="sr-Cyrl-RS"/>
              </w:rPr>
              <w:t>ТОНЕР</w:t>
            </w:r>
            <w:r w:rsidRPr="000E18DF">
              <w:rPr>
                <w:rFonts w:ascii="Arial" w:hAnsi="Arial" w:cs="Arial"/>
                <w:sz w:val="22"/>
                <w:szCs w:val="24"/>
                <w:lang w:val="sr-Latn-RS"/>
              </w:rPr>
              <w:t xml:space="preserve"> CF503A  (203A)magenta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r w:rsidR="000E18DF"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right"/>
              <w:rPr>
                <w:rFonts w:ascii="Arial" w:hAnsi="Arial" w:cs="Arial"/>
                <w:sz w:val="22"/>
                <w:lang w:val="sr-Cyrl-RS" w:eastAsia="hr-HR"/>
              </w:rPr>
            </w:pPr>
            <w:r w:rsidRPr="000E18DF">
              <w:rPr>
                <w:rFonts w:ascii="Arial" w:hAnsi="Arial" w:cs="Arial"/>
                <w:sz w:val="22"/>
                <w:lang w:val="sr-Cyrl-RS" w:eastAsia="hr-HR"/>
              </w:rPr>
              <w:t>59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rPr>
                <w:rFonts w:ascii="Arial" w:hAnsi="Arial" w:cs="Arial"/>
                <w:b/>
                <w:sz w:val="20"/>
                <w:szCs w:val="24"/>
                <w:lang w:val="sr-Latn-RS"/>
              </w:rPr>
            </w:pPr>
            <w:r w:rsidRPr="000E18DF">
              <w:rPr>
                <w:rFonts w:ascii="Arial" w:hAnsi="Arial" w:cs="Arial"/>
                <w:b/>
                <w:sz w:val="20"/>
                <w:szCs w:val="24"/>
                <w:lang w:val="sr-Cyrl-RS"/>
              </w:rPr>
              <w:t>ТОНЕР 56</w:t>
            </w:r>
            <w:r w:rsidRPr="000E18DF">
              <w:rPr>
                <w:rFonts w:ascii="Arial" w:hAnsi="Arial" w:cs="Arial"/>
                <w:b/>
                <w:sz w:val="20"/>
                <w:szCs w:val="24"/>
                <w:lang w:val="sr-Latn-RS"/>
              </w:rPr>
              <w:t xml:space="preserve">F1000 </w:t>
            </w:r>
            <w:r w:rsidRPr="000E18DF">
              <w:rPr>
                <w:rFonts w:ascii="Arial" w:hAnsi="Arial" w:cs="Arial"/>
                <w:b/>
                <w:sz w:val="20"/>
                <w:szCs w:val="24"/>
                <w:lang w:val="sr-Cyrl-RS"/>
              </w:rPr>
              <w:t xml:space="preserve">за штампач </w:t>
            </w:r>
            <w:r w:rsidRPr="000E18DF">
              <w:rPr>
                <w:rFonts w:ascii="Arial" w:hAnsi="Arial" w:cs="Arial"/>
                <w:b/>
                <w:sz w:val="20"/>
                <w:szCs w:val="24"/>
                <w:lang w:val="sr-Latn-RS"/>
              </w:rPr>
              <w:t>Lexmark MS321DN</w:t>
            </w:r>
            <w:r w:rsidRPr="000E18DF">
              <w:rPr>
                <w:rFonts w:ascii="Arial" w:hAnsi="Arial" w:cs="Arial"/>
                <w:b/>
                <w:szCs w:val="24"/>
              </w:rPr>
              <w:t xml:space="preserve">- </w:t>
            </w:r>
            <w:r w:rsidRPr="000E18DF">
              <w:rPr>
                <w:rFonts w:ascii="Arial" w:hAnsi="Arial" w:cs="Arial"/>
                <w:b/>
                <w:sz w:val="20"/>
                <w:szCs w:val="24"/>
                <w:lang w:val="sr-Cyrl-RS"/>
              </w:rPr>
              <w:t>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jc w:val="right"/>
              <w:rPr>
                <w:rFonts w:ascii="Arial" w:hAnsi="Arial" w:cs="Arial"/>
                <w:sz w:val="22"/>
                <w:szCs w:val="24"/>
                <w:lang w:val="sr-Cyrl-RS"/>
              </w:rPr>
            </w:pPr>
            <w:r w:rsidRPr="000E18DF">
              <w:rPr>
                <w:rFonts w:ascii="Arial" w:hAnsi="Arial" w:cs="Arial"/>
                <w:sz w:val="22"/>
                <w:szCs w:val="24"/>
                <w:lang w:val="sr-Cyrl-R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18DF" w:rsidRPr="000E18DF" w:rsidRDefault="000E18DF" w:rsidP="00A54525">
            <w:pPr>
              <w:rPr>
                <w:sz w:val="22"/>
              </w:rPr>
            </w:pPr>
          </w:p>
        </w:tc>
      </w:tr>
      <w:tr w:rsidR="000E18DF"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right"/>
              <w:rPr>
                <w:rFonts w:ascii="Arial" w:hAnsi="Arial" w:cs="Arial"/>
                <w:sz w:val="22"/>
                <w:lang w:val="sr-Cyrl-RS" w:eastAsia="hr-HR"/>
              </w:rPr>
            </w:pPr>
            <w:r w:rsidRPr="000E18DF">
              <w:rPr>
                <w:rFonts w:ascii="Arial" w:hAnsi="Arial" w:cs="Arial"/>
                <w:sz w:val="22"/>
                <w:lang w:val="sr-Cyrl-RS" w:eastAsia="hr-HR"/>
              </w:rPr>
              <w:t>60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rPr>
                <w:rFonts w:ascii="Arial" w:hAnsi="Arial" w:cs="Arial"/>
                <w:b/>
                <w:sz w:val="20"/>
                <w:szCs w:val="24"/>
                <w:lang w:val="sr-Latn-RS"/>
              </w:rPr>
            </w:pPr>
            <w:r w:rsidRPr="000E18DF">
              <w:rPr>
                <w:rFonts w:ascii="Arial" w:hAnsi="Arial" w:cs="Arial"/>
                <w:b/>
                <w:sz w:val="20"/>
                <w:szCs w:val="24"/>
                <w:lang w:val="sr-Cyrl-RS"/>
              </w:rPr>
              <w:t>БУБАЊ 56</w:t>
            </w:r>
            <w:r w:rsidRPr="000E18DF">
              <w:rPr>
                <w:rFonts w:ascii="Arial" w:hAnsi="Arial" w:cs="Arial"/>
                <w:b/>
                <w:sz w:val="20"/>
                <w:szCs w:val="24"/>
                <w:lang w:val="sr-Latn-RS"/>
              </w:rPr>
              <w:t xml:space="preserve">F0ZA0 </w:t>
            </w:r>
            <w:r w:rsidRPr="000E18DF">
              <w:rPr>
                <w:rFonts w:ascii="Arial" w:hAnsi="Arial" w:cs="Arial"/>
                <w:b/>
                <w:sz w:val="20"/>
                <w:szCs w:val="24"/>
                <w:lang w:val="sr-Cyrl-RS"/>
              </w:rPr>
              <w:t xml:space="preserve">за штампач </w:t>
            </w:r>
            <w:r w:rsidRPr="000E18DF">
              <w:rPr>
                <w:rFonts w:ascii="Arial" w:hAnsi="Arial" w:cs="Arial"/>
                <w:b/>
                <w:sz w:val="20"/>
                <w:szCs w:val="24"/>
                <w:lang w:val="sr-Latn-RS"/>
              </w:rPr>
              <w:t>Lexmark MS321DN</w:t>
            </w:r>
            <w:r w:rsidRPr="000E18DF">
              <w:rPr>
                <w:rFonts w:ascii="Arial" w:hAnsi="Arial" w:cs="Arial"/>
                <w:b/>
                <w:szCs w:val="24"/>
              </w:rPr>
              <w:t xml:space="preserve">- </w:t>
            </w:r>
            <w:r w:rsidRPr="000E18DF">
              <w:rPr>
                <w:rFonts w:ascii="Arial" w:hAnsi="Arial" w:cs="Arial"/>
                <w:b/>
                <w:sz w:val="20"/>
                <w:szCs w:val="24"/>
                <w:lang w:val="sr-Cyrl-RS"/>
              </w:rPr>
              <w:t>ОРИГИНАЛ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0E18DF" w:rsidRPr="000E18DF" w:rsidRDefault="000E18DF" w:rsidP="00A54525">
            <w:pPr>
              <w:jc w:val="right"/>
              <w:rPr>
                <w:rFonts w:ascii="Arial" w:hAnsi="Arial" w:cs="Arial"/>
                <w:sz w:val="22"/>
                <w:szCs w:val="24"/>
                <w:lang w:val="sr-Cyrl-RS"/>
              </w:rPr>
            </w:pPr>
            <w:r w:rsidRPr="000E18DF">
              <w:rPr>
                <w:rFonts w:ascii="Arial" w:hAnsi="Arial" w:cs="Arial"/>
                <w:sz w:val="22"/>
                <w:szCs w:val="24"/>
                <w:lang w:val="sr-Cyrl-R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E18DF" w:rsidRPr="000E18DF" w:rsidRDefault="000E18DF"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18DF" w:rsidRPr="000E18DF" w:rsidRDefault="000E18DF" w:rsidP="00A54525">
            <w:pPr>
              <w:rPr>
                <w:sz w:val="22"/>
              </w:rPr>
            </w:pPr>
          </w:p>
        </w:tc>
      </w:tr>
      <w:tr w:rsidR="00EC573E" w:rsidRPr="000E18DF" w:rsidTr="00530A99">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right"/>
              <w:rPr>
                <w:rFonts w:ascii="Arial" w:hAnsi="Arial" w:cs="Arial"/>
                <w:sz w:val="22"/>
                <w:lang w:val="sr-Cyrl-RS" w:eastAsia="hr-HR"/>
              </w:rPr>
            </w:pPr>
            <w:r w:rsidRPr="000E18DF">
              <w:rPr>
                <w:rFonts w:ascii="Arial" w:hAnsi="Arial" w:cs="Arial"/>
                <w:sz w:val="22"/>
                <w:lang w:val="sr-Cyrl-RS" w:eastAsia="hr-HR"/>
              </w:rPr>
              <w:t>61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rPr>
                <w:rFonts w:ascii="Arial" w:hAnsi="Arial" w:cs="Arial"/>
                <w:sz w:val="22"/>
                <w:szCs w:val="24"/>
                <w:lang w:val="sr-Cyrl-RS"/>
              </w:rPr>
            </w:pPr>
            <w:r w:rsidRPr="000E18DF">
              <w:rPr>
                <w:rFonts w:ascii="Arial" w:hAnsi="Arial" w:cs="Arial"/>
                <w:sz w:val="22"/>
                <w:szCs w:val="24"/>
                <w:lang w:val="sr-Cyrl-RS"/>
              </w:rPr>
              <w:t>ТОНЕР 106</w:t>
            </w:r>
            <w:r w:rsidRPr="000E18DF">
              <w:rPr>
                <w:rFonts w:ascii="Arial" w:hAnsi="Arial" w:cs="Arial"/>
                <w:sz w:val="22"/>
                <w:szCs w:val="24"/>
                <w:lang w:val="sr-Latn-RS"/>
              </w:rPr>
              <w:t xml:space="preserve">R03393 </w:t>
            </w:r>
            <w:r w:rsidRPr="000E18DF">
              <w:rPr>
                <w:rFonts w:ascii="Arial" w:hAnsi="Arial" w:cs="Arial"/>
                <w:sz w:val="22"/>
                <w:szCs w:val="24"/>
                <w:lang w:val="sr-Cyrl-RS"/>
              </w:rPr>
              <w:t xml:space="preserve">за штампач </w:t>
            </w:r>
            <w:r w:rsidRPr="000E18DF">
              <w:rPr>
                <w:rFonts w:ascii="Arial" w:hAnsi="Arial" w:cs="Arial"/>
                <w:sz w:val="22"/>
                <w:szCs w:val="24"/>
                <w:lang w:val="sr-Latn-RS"/>
              </w:rPr>
              <w:t>Xerox Versa Link B7025-</w:t>
            </w:r>
            <w:r w:rsidRPr="000E18DF">
              <w:rPr>
                <w:rFonts w:ascii="Arial" w:hAnsi="Arial" w:cs="Arial"/>
                <w:sz w:val="22"/>
                <w:szCs w:val="24"/>
                <w:lang w:val="sr-Cyrl-RS"/>
              </w:rPr>
              <w:t>А3-</w:t>
            </w:r>
            <w:r w:rsidR="0063590A" w:rsidRPr="000E18DF">
              <w:rPr>
                <w:rFonts w:ascii="Arial" w:hAnsi="Arial" w:cs="Arial"/>
                <w:sz w:val="22"/>
                <w:szCs w:val="24"/>
                <w:lang w:val="sr-Latn-RS"/>
              </w:rPr>
              <w:t>O</w:t>
            </w:r>
            <w:r w:rsidR="0063590A" w:rsidRPr="000E18DF">
              <w:rPr>
                <w:rFonts w:ascii="Arial" w:hAnsi="Arial" w:cs="Arial"/>
                <w:sz w:val="22"/>
                <w:szCs w:val="24"/>
                <w:lang w:val="sr-Cyrl-RS"/>
              </w:rPr>
              <w:t>ригинал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EC573E" w:rsidRPr="000E18DF" w:rsidRDefault="00EC573E" w:rsidP="00A54525">
            <w:pPr>
              <w:jc w:val="right"/>
              <w:rPr>
                <w:rFonts w:ascii="Arial" w:hAnsi="Arial" w:cs="Arial"/>
                <w:sz w:val="22"/>
                <w:szCs w:val="24"/>
                <w:lang w:val="sr-Cyrl-RS"/>
              </w:rPr>
            </w:pPr>
            <w:r w:rsidRPr="000E18DF">
              <w:rPr>
                <w:rFonts w:ascii="Arial" w:hAnsi="Arial" w:cs="Arial"/>
                <w:sz w:val="22"/>
                <w:szCs w:val="24"/>
                <w:lang w:val="sr-Cyrl-RS"/>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573E" w:rsidRPr="000E18DF" w:rsidRDefault="00EC573E" w:rsidP="00A54525">
            <w:pPr>
              <w:jc w:val="center"/>
              <w:rPr>
                <w:rFonts w:ascii="Arial" w:hAnsi="Arial" w:cs="Arial"/>
                <w:sz w:val="22"/>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C573E" w:rsidRPr="000E18DF" w:rsidRDefault="00EC573E" w:rsidP="00A54525">
            <w:pPr>
              <w:rPr>
                <w:sz w:val="22"/>
              </w:rPr>
            </w:pPr>
          </w:p>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EC573E" w:rsidTr="00EC573E">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EC573E" w:rsidRDefault="00EC573E" w:rsidP="00EC573E">
            <w:pPr>
              <w:jc w:val="center"/>
              <w:rPr>
                <w:rFonts w:ascii="Arial" w:hAnsi="Arial" w:cs="Arial"/>
                <w:b/>
                <w:lang w:val="sr-Latn-CS"/>
              </w:rPr>
            </w:pPr>
            <w:r>
              <w:rPr>
                <w:rFonts w:ascii="Arial"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EC573E" w:rsidRDefault="00EC573E" w:rsidP="00EC573E">
            <w:pPr>
              <w:jc w:val="center"/>
              <w:rPr>
                <w:rFonts w:ascii="Arial" w:hAnsi="Arial" w:cs="Arial"/>
                <w:b/>
                <w:lang w:val="sr-Cyrl-RS"/>
              </w:rPr>
            </w:pPr>
          </w:p>
          <w:p w:rsidR="00EC573E" w:rsidRDefault="00EC573E" w:rsidP="00EC573E">
            <w:pPr>
              <w:jc w:val="center"/>
              <w:rPr>
                <w:rFonts w:ascii="Arial" w:hAnsi="Arial" w:cs="Arial"/>
                <w:b/>
              </w:rPr>
            </w:pPr>
            <w:r>
              <w:rPr>
                <w:rFonts w:ascii="Arial" w:hAnsi="Arial" w:cs="Arial"/>
                <w:b/>
              </w:rPr>
              <w:t>УКУПНО ПОНУЂЕНА ЦЕНА  без ПДВ динара</w:t>
            </w:r>
          </w:p>
          <w:p w:rsidR="00EC573E" w:rsidRDefault="00EC573E" w:rsidP="00EC573E">
            <w:pPr>
              <w:jc w:val="center"/>
              <w:rPr>
                <w:rFonts w:ascii="Arial" w:hAnsi="Arial" w:cs="Arial"/>
                <w:b/>
              </w:rPr>
            </w:pPr>
            <w:r>
              <w:rPr>
                <w:rFonts w:ascii="Arial" w:hAnsi="Arial" w:cs="Arial"/>
                <w:b/>
              </w:rPr>
              <w:t>(збир колоне бр. 7)</w:t>
            </w:r>
          </w:p>
        </w:tc>
        <w:tc>
          <w:tcPr>
            <w:tcW w:w="2609" w:type="dxa"/>
            <w:tcBorders>
              <w:top w:val="single" w:sz="4" w:space="0" w:color="auto"/>
              <w:left w:val="single" w:sz="4" w:space="0" w:color="auto"/>
              <w:bottom w:val="single" w:sz="4" w:space="0" w:color="auto"/>
              <w:right w:val="single" w:sz="4" w:space="0" w:color="auto"/>
            </w:tcBorders>
          </w:tcPr>
          <w:p w:rsidR="00EC573E" w:rsidRDefault="00EC573E" w:rsidP="00EC573E">
            <w:pPr>
              <w:jc w:val="both"/>
              <w:rPr>
                <w:rFonts w:ascii="Arial" w:hAnsi="Arial" w:cs="Arial"/>
                <w:color w:val="FF0000"/>
              </w:rPr>
            </w:pPr>
          </w:p>
        </w:tc>
      </w:tr>
      <w:tr w:rsidR="00EC573E" w:rsidTr="00EC573E">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EC573E" w:rsidRDefault="00EC573E" w:rsidP="00EC573E">
            <w:pPr>
              <w:jc w:val="center"/>
              <w:rPr>
                <w:rFonts w:ascii="Arial" w:hAnsi="Arial" w:cs="Arial"/>
                <w:b/>
                <w:lang w:val="sr-Latn-CS"/>
              </w:rPr>
            </w:pPr>
            <w:r>
              <w:rPr>
                <w:rFonts w:ascii="Arial" w:hAnsi="Arial" w:cs="Arial"/>
                <w:b/>
                <w:lang w:val="sr-Latn-CS"/>
              </w:rPr>
              <w:lastRenderedPageBreak/>
              <w:t>II</w:t>
            </w:r>
          </w:p>
        </w:tc>
        <w:tc>
          <w:tcPr>
            <w:tcW w:w="6738" w:type="dxa"/>
            <w:tcBorders>
              <w:top w:val="single" w:sz="4" w:space="0" w:color="auto"/>
              <w:left w:val="single" w:sz="4" w:space="0" w:color="auto"/>
              <w:bottom w:val="single" w:sz="4" w:space="0" w:color="auto"/>
              <w:right w:val="single" w:sz="4" w:space="0" w:color="auto"/>
            </w:tcBorders>
            <w:hideMark/>
          </w:tcPr>
          <w:p w:rsidR="00EC573E" w:rsidRDefault="00EC573E" w:rsidP="00EC573E">
            <w:pPr>
              <w:jc w:val="center"/>
              <w:rPr>
                <w:rFonts w:ascii="Arial" w:hAnsi="Arial" w:cs="Arial"/>
                <w:b/>
              </w:rPr>
            </w:pPr>
            <w:r>
              <w:rPr>
                <w:rFonts w:ascii="Arial"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EC573E" w:rsidRDefault="00EC573E" w:rsidP="00EC573E">
            <w:pPr>
              <w:jc w:val="both"/>
              <w:rPr>
                <w:rFonts w:ascii="Arial" w:hAnsi="Arial" w:cs="Arial"/>
                <w:color w:val="FF0000"/>
              </w:rPr>
            </w:pPr>
          </w:p>
        </w:tc>
      </w:tr>
      <w:tr w:rsidR="00EC573E" w:rsidTr="00EC573E">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EC573E" w:rsidRDefault="00EC573E" w:rsidP="00EC573E">
            <w:pPr>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EC573E" w:rsidRDefault="00EC573E" w:rsidP="00EC573E">
            <w:pPr>
              <w:jc w:val="center"/>
              <w:rPr>
                <w:rFonts w:ascii="Arial" w:hAnsi="Arial" w:cs="Arial"/>
                <w:b/>
              </w:rPr>
            </w:pPr>
            <w:r>
              <w:rPr>
                <w:rFonts w:ascii="Arial" w:hAnsi="Arial" w:cs="Arial"/>
                <w:b/>
              </w:rPr>
              <w:t>УКУПНО ПОНУЂЕНА ЦЕНА  са ПДВ</w:t>
            </w:r>
          </w:p>
          <w:p w:rsidR="00EC573E" w:rsidRDefault="00EC573E" w:rsidP="00EC573E">
            <w:pPr>
              <w:jc w:val="center"/>
              <w:rPr>
                <w:rFonts w:ascii="Arial" w:hAnsi="Arial" w:cs="Arial"/>
                <w:b/>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EC573E" w:rsidRDefault="00EC573E" w:rsidP="00EC573E">
            <w:pPr>
              <w:jc w:val="both"/>
              <w:rPr>
                <w:rFonts w:ascii="Arial" w:hAnsi="Arial" w:cs="Arial"/>
                <w:color w:val="FF0000"/>
              </w:rPr>
            </w:pPr>
          </w:p>
        </w:tc>
      </w:tr>
    </w:tbl>
    <w:p w:rsidR="00EC573E" w:rsidRDefault="00EC573E" w:rsidP="00EC573E">
      <w:pPr>
        <w:tabs>
          <w:tab w:val="left" w:pos="1134"/>
        </w:tabs>
        <w:jc w:val="both"/>
        <w:rPr>
          <w:rFonts w:ascii="Arial" w:eastAsia="Arial Unicode MS" w:hAnsi="Arial" w:cs="Arial"/>
          <w:lang w:val="sr-Cyrl-RS"/>
        </w:rPr>
      </w:pPr>
      <w:r>
        <w:rPr>
          <w:rFonts w:ascii="Arial" w:eastAsia="Arial Unicode MS" w:hAnsi="Arial" w:cs="Arial"/>
          <w:lang w:val="sr-Cyrl-RS"/>
        </w:rPr>
        <w:tab/>
      </w:r>
    </w:p>
    <w:p w:rsidR="00EC573E" w:rsidRDefault="00EC573E" w:rsidP="00EC573E">
      <w:pPr>
        <w:widowControl w:val="0"/>
        <w:rPr>
          <w:rFonts w:eastAsia="Arial Unicode MS" w:cs="Arial"/>
          <w:lang w:val="sr-Cyrl-RS"/>
        </w:rPr>
      </w:pPr>
    </w:p>
    <w:p w:rsidR="00EC573E" w:rsidRPr="00F24E24" w:rsidRDefault="00EC573E" w:rsidP="00EC573E">
      <w:pPr>
        <w:widowControl w:val="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EC573E" w:rsidRPr="00F24E24" w:rsidTr="00EC573E">
        <w:trPr>
          <w:gridAfter w:val="1"/>
          <w:wAfter w:w="113" w:type="dxa"/>
          <w:trHeight w:val="568"/>
        </w:trPr>
        <w:tc>
          <w:tcPr>
            <w:tcW w:w="3022" w:type="dxa"/>
            <w:gridSpan w:val="2"/>
            <w:vMerge w:val="restart"/>
            <w:shd w:val="clear" w:color="auto" w:fill="auto"/>
            <w:vAlign w:val="center"/>
          </w:tcPr>
          <w:p w:rsidR="00EC573E" w:rsidRPr="00CE7374" w:rsidRDefault="00EC573E" w:rsidP="00EC573E">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EC573E" w:rsidRPr="00CE7374" w:rsidRDefault="00EC573E" w:rsidP="00EC573E">
            <w:pPr>
              <w:rPr>
                <w:rFonts w:ascii="Arial" w:hAnsi="Arial" w:cs="Arial"/>
                <w:lang w:val="sr-Latn-CS"/>
              </w:rPr>
            </w:pPr>
            <w:r w:rsidRPr="00CE7374">
              <w:rPr>
                <w:rFonts w:ascii="Arial" w:hAnsi="Arial" w:cs="Arial"/>
              </w:rPr>
              <w:t xml:space="preserve">(цена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EC573E" w:rsidRPr="00CE7374" w:rsidRDefault="00EC573E" w:rsidP="00EC573E">
            <w:pPr>
              <w:rPr>
                <w:rFonts w:ascii="Arial" w:hAnsi="Arial" w:cs="Arial"/>
              </w:rPr>
            </w:pPr>
            <w:r w:rsidRPr="00CE7374">
              <w:rPr>
                <w:rFonts w:ascii="Arial" w:hAnsi="Arial" w:cs="Arial"/>
              </w:rPr>
              <w:t>Трошкови царине</w:t>
            </w:r>
          </w:p>
        </w:tc>
        <w:tc>
          <w:tcPr>
            <w:tcW w:w="3960" w:type="dxa"/>
            <w:gridSpan w:val="2"/>
          </w:tcPr>
          <w:p w:rsidR="00EC573E" w:rsidRPr="00CE7374" w:rsidRDefault="00EC573E" w:rsidP="00EC573E">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EC573E" w:rsidRPr="00F24E24" w:rsidTr="00EC573E">
        <w:trPr>
          <w:gridAfter w:val="1"/>
          <w:wAfter w:w="113" w:type="dxa"/>
          <w:trHeight w:val="525"/>
        </w:trPr>
        <w:tc>
          <w:tcPr>
            <w:tcW w:w="3022" w:type="dxa"/>
            <w:gridSpan w:val="2"/>
            <w:vMerge/>
            <w:shd w:val="clear" w:color="auto" w:fill="auto"/>
          </w:tcPr>
          <w:p w:rsidR="00EC573E" w:rsidRPr="00CE7374" w:rsidRDefault="00EC573E" w:rsidP="00EC573E">
            <w:pPr>
              <w:rPr>
                <w:rFonts w:ascii="Arial" w:hAnsi="Arial" w:cs="Arial"/>
              </w:rPr>
            </w:pPr>
          </w:p>
        </w:tc>
        <w:tc>
          <w:tcPr>
            <w:tcW w:w="2970" w:type="dxa"/>
            <w:gridSpan w:val="2"/>
            <w:shd w:val="clear" w:color="auto" w:fill="auto"/>
            <w:vAlign w:val="center"/>
          </w:tcPr>
          <w:p w:rsidR="00EC573E" w:rsidRPr="00CE7374" w:rsidRDefault="00EC573E" w:rsidP="00EC573E">
            <w:pPr>
              <w:rPr>
                <w:rFonts w:ascii="Arial" w:hAnsi="Arial" w:cs="Arial"/>
              </w:rPr>
            </w:pPr>
            <w:r w:rsidRPr="00CE7374">
              <w:rPr>
                <w:rFonts w:ascii="Arial" w:hAnsi="Arial" w:cs="Arial"/>
              </w:rPr>
              <w:t>Трошкови превоза</w:t>
            </w:r>
          </w:p>
        </w:tc>
        <w:tc>
          <w:tcPr>
            <w:tcW w:w="3960" w:type="dxa"/>
            <w:gridSpan w:val="2"/>
          </w:tcPr>
          <w:p w:rsidR="00EC573E" w:rsidRPr="00CE7374" w:rsidRDefault="00EC573E" w:rsidP="00EC573E">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EC573E" w:rsidRPr="00F24E24" w:rsidTr="00EC573E">
        <w:trPr>
          <w:gridAfter w:val="1"/>
          <w:wAfter w:w="113" w:type="dxa"/>
          <w:trHeight w:val="534"/>
        </w:trPr>
        <w:tc>
          <w:tcPr>
            <w:tcW w:w="3022" w:type="dxa"/>
            <w:gridSpan w:val="2"/>
            <w:vMerge/>
            <w:shd w:val="clear" w:color="auto" w:fill="auto"/>
          </w:tcPr>
          <w:p w:rsidR="00EC573E" w:rsidRPr="00CE7374" w:rsidRDefault="00EC573E" w:rsidP="00EC573E">
            <w:pPr>
              <w:rPr>
                <w:rFonts w:ascii="Arial" w:hAnsi="Arial" w:cs="Arial"/>
              </w:rPr>
            </w:pPr>
          </w:p>
        </w:tc>
        <w:tc>
          <w:tcPr>
            <w:tcW w:w="2970" w:type="dxa"/>
            <w:gridSpan w:val="2"/>
            <w:shd w:val="clear" w:color="auto" w:fill="auto"/>
            <w:vAlign w:val="center"/>
          </w:tcPr>
          <w:p w:rsidR="00EC573E" w:rsidRPr="00CE7374" w:rsidRDefault="00EC573E" w:rsidP="00EC573E">
            <w:pPr>
              <w:rPr>
                <w:rFonts w:ascii="Arial" w:hAnsi="Arial" w:cs="Arial"/>
              </w:rPr>
            </w:pPr>
            <w:r w:rsidRPr="00CE7374">
              <w:rPr>
                <w:rFonts w:ascii="Arial" w:hAnsi="Arial" w:cs="Arial"/>
              </w:rPr>
              <w:t>Остали трошкови (навести)</w:t>
            </w:r>
          </w:p>
        </w:tc>
        <w:tc>
          <w:tcPr>
            <w:tcW w:w="3960" w:type="dxa"/>
            <w:gridSpan w:val="2"/>
          </w:tcPr>
          <w:p w:rsidR="00EC573E" w:rsidRPr="00CE7374" w:rsidRDefault="00EC573E" w:rsidP="00EC573E">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EC573E" w:rsidRPr="00F10346" w:rsidTr="00EC57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EC573E" w:rsidRPr="00F10346" w:rsidRDefault="00EC573E" w:rsidP="00EC573E">
            <w:pPr>
              <w:jc w:val="center"/>
              <w:rPr>
                <w:rFonts w:cs="Arial"/>
              </w:rPr>
            </w:pPr>
            <w:r w:rsidRPr="00F10346">
              <w:rPr>
                <w:rFonts w:cs="Arial"/>
              </w:rPr>
              <w:t>Датум:</w:t>
            </w:r>
          </w:p>
        </w:tc>
        <w:tc>
          <w:tcPr>
            <w:tcW w:w="2127" w:type="dxa"/>
            <w:gridSpan w:val="2"/>
          </w:tcPr>
          <w:p w:rsidR="00EC573E" w:rsidRPr="00F10346" w:rsidRDefault="00EC573E" w:rsidP="00EC573E">
            <w:pPr>
              <w:jc w:val="center"/>
              <w:rPr>
                <w:rFonts w:cs="Arial"/>
                <w:lang w:val="ru-RU"/>
              </w:rPr>
            </w:pPr>
          </w:p>
        </w:tc>
        <w:tc>
          <w:tcPr>
            <w:tcW w:w="4022" w:type="dxa"/>
            <w:gridSpan w:val="2"/>
          </w:tcPr>
          <w:p w:rsidR="00EC573E" w:rsidRPr="00F10346" w:rsidRDefault="00EC573E" w:rsidP="00EC573E">
            <w:pPr>
              <w:jc w:val="center"/>
              <w:rPr>
                <w:rFonts w:cs="Arial"/>
              </w:rPr>
            </w:pPr>
            <w:r w:rsidRPr="00F10346">
              <w:rPr>
                <w:rFonts w:cs="Arial"/>
              </w:rPr>
              <w:t>Понуђач</w:t>
            </w:r>
          </w:p>
        </w:tc>
      </w:tr>
      <w:tr w:rsidR="00EC573E" w:rsidRPr="00F10346" w:rsidTr="00EC57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EC573E" w:rsidRPr="00F10346" w:rsidRDefault="00EC573E" w:rsidP="00EC573E">
            <w:pPr>
              <w:jc w:val="center"/>
              <w:rPr>
                <w:rFonts w:cs="Arial"/>
              </w:rPr>
            </w:pPr>
          </w:p>
        </w:tc>
        <w:tc>
          <w:tcPr>
            <w:tcW w:w="2127" w:type="dxa"/>
            <w:gridSpan w:val="2"/>
          </w:tcPr>
          <w:p w:rsidR="00EC573E" w:rsidRPr="00F10346" w:rsidRDefault="00EC573E" w:rsidP="00EC573E">
            <w:pPr>
              <w:jc w:val="center"/>
              <w:rPr>
                <w:rFonts w:cs="Arial"/>
              </w:rPr>
            </w:pPr>
            <w:r w:rsidRPr="00F10346">
              <w:rPr>
                <w:rFonts w:cs="Arial"/>
              </w:rPr>
              <w:t>М.П.</w:t>
            </w:r>
          </w:p>
        </w:tc>
        <w:tc>
          <w:tcPr>
            <w:tcW w:w="4022" w:type="dxa"/>
            <w:gridSpan w:val="2"/>
          </w:tcPr>
          <w:p w:rsidR="00EC573E" w:rsidRPr="00F10346" w:rsidRDefault="00EC573E" w:rsidP="00EC573E">
            <w:pPr>
              <w:jc w:val="center"/>
              <w:rPr>
                <w:rFonts w:cs="Arial"/>
                <w:lang w:val="ru-RU"/>
              </w:rPr>
            </w:pPr>
          </w:p>
        </w:tc>
      </w:tr>
      <w:tr w:rsidR="00EC573E" w:rsidRPr="00F10346" w:rsidTr="00EC57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EC573E" w:rsidRPr="00F10346" w:rsidRDefault="00EC573E" w:rsidP="00EC573E">
            <w:pPr>
              <w:jc w:val="center"/>
              <w:rPr>
                <w:rFonts w:cs="Arial"/>
              </w:rPr>
            </w:pPr>
          </w:p>
        </w:tc>
        <w:tc>
          <w:tcPr>
            <w:tcW w:w="2127" w:type="dxa"/>
            <w:gridSpan w:val="2"/>
          </w:tcPr>
          <w:p w:rsidR="00EC573E" w:rsidRPr="00F10346" w:rsidRDefault="00EC573E" w:rsidP="00EC573E">
            <w:pPr>
              <w:jc w:val="center"/>
              <w:rPr>
                <w:rFonts w:cs="Arial"/>
                <w:lang w:val="ru-RU"/>
              </w:rPr>
            </w:pPr>
          </w:p>
        </w:tc>
        <w:tc>
          <w:tcPr>
            <w:tcW w:w="4022" w:type="dxa"/>
            <w:gridSpan w:val="2"/>
            <w:tcBorders>
              <w:bottom w:val="single" w:sz="4" w:space="0" w:color="auto"/>
            </w:tcBorders>
          </w:tcPr>
          <w:p w:rsidR="00EC573E" w:rsidRPr="00F10346" w:rsidRDefault="00EC573E" w:rsidP="00EC573E">
            <w:pPr>
              <w:jc w:val="center"/>
              <w:rPr>
                <w:rFonts w:cs="Arial"/>
                <w:lang w:val="ru-RU"/>
              </w:rPr>
            </w:pPr>
          </w:p>
        </w:tc>
      </w:tr>
      <w:tr w:rsidR="00EC573E" w:rsidRPr="00F10346" w:rsidTr="00EC57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EC573E" w:rsidRPr="00F10346" w:rsidRDefault="00EC573E" w:rsidP="00EC573E">
            <w:pPr>
              <w:jc w:val="center"/>
              <w:rPr>
                <w:rFonts w:cs="Arial"/>
              </w:rPr>
            </w:pPr>
          </w:p>
        </w:tc>
        <w:tc>
          <w:tcPr>
            <w:tcW w:w="2127" w:type="dxa"/>
            <w:gridSpan w:val="2"/>
          </w:tcPr>
          <w:p w:rsidR="00EC573E" w:rsidRPr="00F10346" w:rsidRDefault="00EC573E" w:rsidP="00EC573E">
            <w:pPr>
              <w:jc w:val="center"/>
              <w:rPr>
                <w:rFonts w:cs="Arial"/>
                <w:lang w:val="ru-RU"/>
              </w:rPr>
            </w:pPr>
          </w:p>
        </w:tc>
        <w:tc>
          <w:tcPr>
            <w:tcW w:w="4022" w:type="dxa"/>
            <w:gridSpan w:val="2"/>
            <w:tcBorders>
              <w:top w:val="single" w:sz="4" w:space="0" w:color="auto"/>
            </w:tcBorders>
          </w:tcPr>
          <w:p w:rsidR="00EC573E" w:rsidRPr="00F10346" w:rsidRDefault="00EC573E" w:rsidP="00EC573E">
            <w:pPr>
              <w:jc w:val="center"/>
              <w:rPr>
                <w:rFonts w:cs="Arial"/>
                <w:lang w:val="ru-RU"/>
              </w:rPr>
            </w:pPr>
          </w:p>
        </w:tc>
      </w:tr>
    </w:tbl>
    <w:p w:rsidR="00EC573E" w:rsidRPr="00CE7374" w:rsidRDefault="00EC573E" w:rsidP="00EC573E">
      <w:pPr>
        <w:jc w:val="both"/>
        <w:rPr>
          <w:rFonts w:ascii="Arial" w:hAnsi="Arial" w:cs="Arial"/>
          <w:b/>
        </w:rPr>
      </w:pPr>
      <w:r w:rsidRPr="00CE7374">
        <w:rPr>
          <w:rFonts w:ascii="Arial" w:hAnsi="Arial" w:cs="Arial"/>
          <w:b/>
        </w:rPr>
        <w:t>Напомена:</w:t>
      </w:r>
    </w:p>
    <w:p w:rsidR="00EC573E" w:rsidRPr="00A326E4" w:rsidRDefault="00EC573E" w:rsidP="00EC573E">
      <w:pPr>
        <w:tabs>
          <w:tab w:val="left" w:pos="1134"/>
        </w:tabs>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EC573E" w:rsidRPr="00A326E4" w:rsidRDefault="00EC573E" w:rsidP="00EC573E">
      <w:pPr>
        <w:tabs>
          <w:tab w:val="left" w:pos="1134"/>
        </w:tabs>
        <w:jc w:val="both"/>
        <w:rPr>
          <w:rFonts w:ascii="Arial" w:eastAsia="TimesNewRomanPS-BoldMT" w:hAnsi="Arial" w:cs="Arial"/>
          <w:lang w:val="ru-RU"/>
        </w:rPr>
      </w:pPr>
      <w:r w:rsidRPr="00A326E4">
        <w:rPr>
          <w:rFonts w:ascii="Arial" w:eastAsia="TimesNewRomanPS-BoldMT" w:hAnsi="Arial" w:cs="Arial"/>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EC573E" w:rsidRPr="00A326E4" w:rsidRDefault="00EC573E" w:rsidP="00EC573E">
      <w:pPr>
        <w:jc w:val="both"/>
        <w:rPr>
          <w:rFonts w:ascii="Arial" w:hAnsi="Arial" w:cs="Arial"/>
          <w:b/>
          <w:lang w:val="ru-RU"/>
        </w:rPr>
      </w:pPr>
      <w:r w:rsidRPr="00A326E4">
        <w:rPr>
          <w:rFonts w:ascii="Arial" w:hAnsi="Arial" w:cs="Arial"/>
          <w:b/>
          <w:lang w:val="sr-Latn-CS"/>
        </w:rPr>
        <w:t>Упутство</w:t>
      </w:r>
      <w:r w:rsidRPr="00A326E4">
        <w:rPr>
          <w:rFonts w:ascii="Arial" w:hAnsi="Arial" w:cs="Arial"/>
          <w:b/>
        </w:rPr>
        <w:t xml:space="preserve"> </w:t>
      </w:r>
      <w:r w:rsidRPr="00A326E4">
        <w:rPr>
          <w:rFonts w:ascii="Arial" w:hAnsi="Arial" w:cs="Arial"/>
          <w:b/>
          <w:lang w:val="sr-Latn-CS"/>
        </w:rPr>
        <w:t>за попуњавањ</w:t>
      </w:r>
      <w:r w:rsidRPr="00A326E4">
        <w:rPr>
          <w:rFonts w:ascii="Arial" w:hAnsi="Arial" w:cs="Arial"/>
          <w:b/>
          <w:lang w:val="ru-RU"/>
        </w:rPr>
        <w:t>е Обрасца структуре цене</w:t>
      </w:r>
    </w:p>
    <w:p w:rsidR="00EC573E" w:rsidRPr="00A326E4" w:rsidRDefault="00EC573E" w:rsidP="00EC573E">
      <w:pPr>
        <w:tabs>
          <w:tab w:val="left" w:pos="90"/>
        </w:tabs>
        <w:contextualSpacing/>
        <w:jc w:val="both"/>
        <w:rPr>
          <w:rFonts w:ascii="Arial" w:eastAsia="Calibri" w:hAnsi="Arial" w:cs="Arial"/>
          <w:bCs/>
          <w:iCs/>
        </w:rPr>
      </w:pPr>
      <w:r w:rsidRPr="00A326E4">
        <w:rPr>
          <w:rFonts w:ascii="Arial" w:eastAsia="Calibri" w:hAnsi="Arial" w:cs="Arial"/>
          <w:bCs/>
          <w:iCs/>
        </w:rPr>
        <w:t>Понуђач треба да попуни образац структуре цене Табела 1. на следећи начин:</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5. уписати колико износи јединична цена без ПДВ за испоручено добро;</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6. уписати колико износи јединична цена са ПДВ за испоручено добро;</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EC573E" w:rsidRPr="00A326E4" w:rsidRDefault="00EC573E" w:rsidP="00EC573E">
      <w:pPr>
        <w:tabs>
          <w:tab w:val="left" w:pos="90"/>
        </w:tabs>
        <w:jc w:val="both"/>
        <w:rPr>
          <w:rFonts w:ascii="Arial" w:eastAsia="Calibri" w:hAnsi="Arial" w:cs="Arial"/>
          <w:bCs/>
          <w:iCs/>
        </w:rPr>
      </w:pPr>
      <w:r w:rsidRPr="00A326E4">
        <w:rPr>
          <w:rFonts w:ascii="Arial" w:eastAsia="Calibri" w:hAnsi="Arial" w:cs="Arial"/>
          <w:bCs/>
          <w:iCs/>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EC573E" w:rsidRPr="00A326E4" w:rsidRDefault="00EC573E" w:rsidP="00EC573E">
      <w:pPr>
        <w:tabs>
          <w:tab w:val="left" w:pos="90"/>
        </w:tabs>
        <w:jc w:val="both"/>
        <w:rPr>
          <w:rFonts w:ascii="Arial" w:eastAsia="Calibri" w:hAnsi="Arial" w:cs="Arial"/>
          <w:bCs/>
          <w:iCs/>
          <w:lang w:val="sr-Cyrl-RS"/>
        </w:rPr>
      </w:pPr>
      <w:r w:rsidRPr="00A326E4">
        <w:rPr>
          <w:rFonts w:ascii="Arial" w:eastAsia="Calibri" w:hAnsi="Arial" w:cs="Arial"/>
          <w:bCs/>
          <w:iCs/>
        </w:rPr>
        <w:t>-у колону 9.уписати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EC573E" w:rsidRPr="00A326E4" w:rsidRDefault="00EC573E" w:rsidP="00EC573E">
      <w:pPr>
        <w:tabs>
          <w:tab w:val="left" w:pos="992"/>
        </w:tabs>
        <w:jc w:val="both"/>
        <w:rPr>
          <w:rFonts w:ascii="Arial" w:hAnsi="Arial" w:cs="Arial"/>
        </w:rPr>
      </w:pPr>
      <w:r w:rsidRPr="00A326E4">
        <w:rPr>
          <w:rFonts w:ascii="Arial" w:hAnsi="Arial" w:cs="Arial"/>
        </w:rPr>
        <w:t xml:space="preserve">-у ред бр. I – уписује се укупно понуђена цена за све позиције  без ПДВ (збир колоне бр. </w:t>
      </w:r>
      <w:r w:rsidRPr="00A326E4">
        <w:rPr>
          <w:rFonts w:ascii="Arial" w:hAnsi="Arial" w:cs="Arial"/>
          <w:lang w:val="sr-Cyrl-RS"/>
        </w:rPr>
        <w:t>7</w:t>
      </w:r>
      <w:r w:rsidRPr="00A326E4">
        <w:rPr>
          <w:rFonts w:ascii="Arial" w:hAnsi="Arial" w:cs="Arial"/>
        </w:rPr>
        <w:t>)</w:t>
      </w:r>
    </w:p>
    <w:p w:rsidR="00EC573E" w:rsidRPr="00A326E4" w:rsidRDefault="00EC573E" w:rsidP="00EC573E">
      <w:pPr>
        <w:tabs>
          <w:tab w:val="left" w:pos="992"/>
        </w:tabs>
        <w:jc w:val="both"/>
        <w:rPr>
          <w:rFonts w:ascii="Arial" w:hAnsi="Arial" w:cs="Arial"/>
        </w:rPr>
      </w:pPr>
      <w:r w:rsidRPr="00A326E4">
        <w:rPr>
          <w:rFonts w:ascii="Arial" w:hAnsi="Arial" w:cs="Arial"/>
        </w:rPr>
        <w:t xml:space="preserve">-у ред бр. II – уписује се укупан износ ПДВ </w:t>
      </w:r>
    </w:p>
    <w:p w:rsidR="00EC573E" w:rsidRPr="00A326E4" w:rsidRDefault="00EC573E" w:rsidP="00EC573E">
      <w:pPr>
        <w:tabs>
          <w:tab w:val="left" w:pos="992"/>
        </w:tabs>
        <w:jc w:val="both"/>
        <w:rPr>
          <w:rFonts w:ascii="Arial" w:hAnsi="Arial" w:cs="Arial"/>
        </w:rPr>
      </w:pPr>
      <w:r w:rsidRPr="00A326E4">
        <w:rPr>
          <w:rFonts w:ascii="Arial" w:hAnsi="Arial" w:cs="Arial"/>
        </w:rPr>
        <w:t>-у ред бр. III – уписује се укупно понуђена цена са ПДВ (ред бр. I + ред.бр. II)</w:t>
      </w:r>
    </w:p>
    <w:p w:rsidR="00EC573E" w:rsidRPr="00A326E4" w:rsidRDefault="00EC573E" w:rsidP="00EC573E">
      <w:pPr>
        <w:tabs>
          <w:tab w:val="left" w:pos="992"/>
        </w:tabs>
        <w:jc w:val="both"/>
        <w:rPr>
          <w:rFonts w:ascii="Arial" w:hAnsi="Arial" w:cs="Arial"/>
        </w:rPr>
      </w:pPr>
      <w:r w:rsidRPr="00A326E4">
        <w:rPr>
          <w:rFonts w:ascii="Arial" w:hAnsi="Arial" w:cs="Arial"/>
        </w:rPr>
        <w:t>- у Табелу 2. уписују се посебно исказани трошкови у дин</w:t>
      </w:r>
      <w:r w:rsidRPr="00A326E4">
        <w:rPr>
          <w:rFonts w:ascii="Arial" w:hAnsi="Arial" w:cs="Arial"/>
          <w:lang w:val="sr-Cyrl-RS"/>
        </w:rPr>
        <w:t xml:space="preserve"> </w:t>
      </w:r>
      <w:r w:rsidRPr="00A326E4">
        <w:rPr>
          <w:rFonts w:ascii="Arial"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C573E" w:rsidRPr="00A326E4" w:rsidRDefault="00EC573E" w:rsidP="00EC573E">
      <w:pPr>
        <w:tabs>
          <w:tab w:val="left" w:pos="992"/>
        </w:tabs>
        <w:jc w:val="both"/>
        <w:rPr>
          <w:rFonts w:ascii="Arial" w:hAnsi="Arial" w:cs="Arial"/>
        </w:rPr>
      </w:pPr>
      <w:r w:rsidRPr="00A326E4">
        <w:rPr>
          <w:rFonts w:ascii="Arial" w:hAnsi="Arial" w:cs="Arial"/>
        </w:rPr>
        <w:t>-на место предвиђено за место и датум уписује се место и датум попуњавања обрасца структуре цене.</w:t>
      </w:r>
    </w:p>
    <w:p w:rsidR="00EC573E" w:rsidRPr="00A326E4" w:rsidRDefault="00EC573E" w:rsidP="00EC573E">
      <w:pPr>
        <w:tabs>
          <w:tab w:val="left" w:pos="992"/>
        </w:tabs>
        <w:jc w:val="both"/>
        <w:rPr>
          <w:rFonts w:ascii="Arial" w:hAnsi="Arial" w:cs="Arial"/>
        </w:rPr>
      </w:pPr>
      <w:r w:rsidRPr="00A326E4">
        <w:rPr>
          <w:rFonts w:ascii="Arial" w:hAnsi="Arial" w:cs="Arial"/>
        </w:rPr>
        <w:lastRenderedPageBreak/>
        <w:t>-на  место предвиђено за печат и потпис понуђач печатом оверава и потписује образац структуре цене.</w:t>
      </w:r>
    </w:p>
    <w:p w:rsidR="00EC573E" w:rsidRPr="00A326E4" w:rsidRDefault="00EC573E" w:rsidP="00EC573E">
      <w:pPr>
        <w:jc w:val="right"/>
        <w:outlineLvl w:val="1"/>
        <w:rPr>
          <w:rFonts w:ascii="Arial" w:hAnsi="Arial" w:cs="Arial"/>
          <w:b/>
          <w:lang w:val="sr-Cyrl-RS"/>
        </w:rPr>
      </w:pPr>
    </w:p>
    <w:p w:rsidR="00EC573E" w:rsidRPr="00A326E4" w:rsidRDefault="00EC573E" w:rsidP="00EC573E">
      <w:pPr>
        <w:rPr>
          <w:rFonts w:ascii="Arial" w:eastAsia="TimesNewRomanPS-BoldMT" w:hAnsi="Arial" w:cs="Arial"/>
          <w:b/>
          <w:lang w:val="sr-Cyrl-RS"/>
        </w:rPr>
      </w:pPr>
      <w:r w:rsidRPr="00A326E4">
        <w:rPr>
          <w:rFonts w:ascii="Arial" w:eastAsia="TimesNewRomanPS-BoldMT" w:hAnsi="Arial" w:cs="Arial"/>
          <w:b/>
          <w:lang w:val="sr-Cyrl-RS"/>
        </w:rPr>
        <w:t>Понуђач је обавезан да попуни све јединичне цене са ПДВ-ом и без ПДВ-а и укупне цене у делу образац струкутре цене.</w:t>
      </w:r>
    </w:p>
    <w:p w:rsidR="00EC573E" w:rsidRPr="00A326E4" w:rsidRDefault="00EC573E" w:rsidP="00EC573E">
      <w:pPr>
        <w:rPr>
          <w:rFonts w:ascii="Arial" w:eastAsia="TimesNewRomanPSMT" w:hAnsi="Arial" w:cs="Arial"/>
          <w:b/>
          <w:bCs/>
        </w:rPr>
      </w:pPr>
      <w:r w:rsidRPr="00A326E4">
        <w:rPr>
          <w:rFonts w:ascii="Arial" w:eastAsia="TimesNewRomanPSMT" w:hAnsi="Arial" w:cs="Arial"/>
          <w:b/>
          <w:bCs/>
          <w:lang w:val="sr-Cyrl-RS"/>
        </w:rPr>
        <w:t xml:space="preserve">У вредност понуде ће ући све наведене ставке  које ће бити поможене </w:t>
      </w:r>
      <w:r>
        <w:rPr>
          <w:rFonts w:ascii="Arial" w:eastAsia="TimesNewRomanPSMT" w:hAnsi="Arial" w:cs="Arial"/>
          <w:b/>
          <w:bCs/>
          <w:lang w:val="sr-Cyrl-RS"/>
        </w:rPr>
        <w:t>са максималном количином.</w:t>
      </w:r>
    </w:p>
    <w:p w:rsidR="00EC573E" w:rsidRPr="00A326E4" w:rsidRDefault="00EC573E" w:rsidP="00EC573E">
      <w:pPr>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за испоручена добра извршиће се на основу јединичних цена из обрасца структуре цене до износа процењене вредности ове јавне набавке која ће бити саопштена </w:t>
      </w:r>
      <w:r>
        <w:rPr>
          <w:rFonts w:ascii="Arial" w:eastAsia="TimesNewRomanPSMT" w:hAnsi="Arial" w:cs="Arial"/>
          <w:b/>
          <w:bCs/>
          <w:lang w:val="sr-Cyrl-RS"/>
        </w:rPr>
        <w:t>приликом јавног</w:t>
      </w:r>
      <w:r w:rsidRPr="00A326E4">
        <w:rPr>
          <w:rFonts w:ascii="Arial" w:eastAsia="TimesNewRomanPSMT" w:hAnsi="Arial" w:cs="Arial"/>
          <w:b/>
          <w:bCs/>
          <w:lang w:val="sr-Cyrl-RS"/>
        </w:rPr>
        <w:t xml:space="preserve"> отварања понуда</w:t>
      </w:r>
      <w:r>
        <w:rPr>
          <w:rFonts w:ascii="Arial" w:eastAsia="TimesNewRomanPSMT" w:hAnsi="Arial" w:cs="Arial"/>
          <w:b/>
          <w:bCs/>
          <w:lang w:val="sr-Cyrl-RS"/>
        </w:rPr>
        <w:t>.</w:t>
      </w:r>
    </w:p>
    <w:p w:rsidR="00E768A9" w:rsidRPr="00D52AC4" w:rsidRDefault="00E768A9" w:rsidP="00D52AC4">
      <w:pPr>
        <w:rPr>
          <w:lang w:val="sr-Cyrl-RS"/>
        </w:rPr>
      </w:pPr>
    </w:p>
    <w:sectPr w:rsidR="00E768A9" w:rsidRPr="00D52AC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A5" w:rsidRDefault="006E3FA5" w:rsidP="00F717AF">
      <w:r>
        <w:separator/>
      </w:r>
    </w:p>
  </w:endnote>
  <w:endnote w:type="continuationSeparator" w:id="0">
    <w:p w:rsidR="006E3FA5" w:rsidRDefault="006E3FA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3E" w:rsidRDefault="00EC573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73E" w:rsidRDefault="00EC573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3E" w:rsidRPr="000F38BA" w:rsidRDefault="00EC573E" w:rsidP="001F2126">
    <w:pPr>
      <w:pStyle w:val="Footer"/>
      <w:jc w:val="right"/>
      <w:rPr>
        <w:sz w:val="20"/>
      </w:rPr>
    </w:pPr>
    <w:r w:rsidRPr="000F38BA">
      <w:rPr>
        <w:sz w:val="20"/>
      </w:rPr>
      <w:t xml:space="preserve">                                                                                                </w:t>
    </w:r>
  </w:p>
  <w:p w:rsidR="00EC573E" w:rsidRPr="005403F3" w:rsidRDefault="00EC573E" w:rsidP="005403F3">
    <w:pPr>
      <w:pStyle w:val="Footer"/>
      <w:tabs>
        <w:tab w:val="left" w:pos="3431"/>
        <w:tab w:val="right" w:pos="9074"/>
      </w:tabs>
      <w:jc w:val="center"/>
      <w:rPr>
        <w:i/>
      </w:rPr>
    </w:pPr>
    <w:r w:rsidRPr="00FD67A0">
      <w:rPr>
        <w:b/>
        <w:i/>
        <w:sz w:val="20"/>
      </w:rPr>
      <w:t>ЈН  број</w:t>
    </w:r>
    <w:r w:rsidRPr="00FD67A0">
      <w:rPr>
        <w:i/>
        <w:sz w:val="20"/>
      </w:rPr>
      <w:t xml:space="preserve"> </w:t>
    </w:r>
    <w:r w:rsidRPr="009A4880">
      <w:rPr>
        <w:rFonts w:ascii="Arial" w:hAnsi="Arial" w:cs="Arial"/>
        <w:b/>
        <w:i/>
        <w:sz w:val="18"/>
      </w:rPr>
      <w:t>JN/3000/0059/2018(305/2018)</w:t>
    </w:r>
    <w:r w:rsidRPr="00FD67A0">
      <w:rPr>
        <w:rFonts w:ascii="Arial" w:hAnsi="Arial" w:cs="Arial"/>
        <w:b/>
        <w:i/>
        <w:sz w:val="18"/>
      </w:rPr>
      <w:t xml:space="preserve"> Прва 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1472A5">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472A5">
      <w:rPr>
        <w:i/>
        <w:noProof/>
      </w:rPr>
      <w:t>10</w:t>
    </w:r>
    <w:r w:rsidRPr="000F38BA">
      <w:rPr>
        <w:i/>
      </w:rPr>
      <w:fldChar w:fldCharType="end"/>
    </w:r>
  </w:p>
  <w:p w:rsidR="00EC573E" w:rsidRPr="001517C4" w:rsidRDefault="00EC573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A5" w:rsidRDefault="006E3FA5" w:rsidP="00F717AF">
      <w:r>
        <w:separator/>
      </w:r>
    </w:p>
  </w:footnote>
  <w:footnote w:type="continuationSeparator" w:id="0">
    <w:p w:rsidR="006E3FA5" w:rsidRDefault="006E3FA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3E" w:rsidRDefault="00EC573E">
    <w:pPr>
      <w:pStyle w:val="Header"/>
    </w:pPr>
  </w:p>
  <w:p w:rsidR="00EC573E" w:rsidRDefault="00EC573E">
    <w:pPr>
      <w:pStyle w:val="Header"/>
    </w:pPr>
  </w:p>
  <w:p w:rsidR="00EC573E" w:rsidRDefault="00EC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784735A"/>
    <w:multiLevelType w:val="hybridMultilevel"/>
    <w:tmpl w:val="022EDBDC"/>
    <w:lvl w:ilvl="0" w:tplc="C4B274A2">
      <w:start w:val="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8321FF"/>
    <w:multiLevelType w:val="hybridMultilevel"/>
    <w:tmpl w:val="F21015D4"/>
    <w:lvl w:ilvl="0" w:tplc="224AE876">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6">
    <w:nsid w:val="0B1A0BF3"/>
    <w:multiLevelType w:val="hybridMultilevel"/>
    <w:tmpl w:val="119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D1C88"/>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E6CA5"/>
    <w:multiLevelType w:val="hybridMultilevel"/>
    <w:tmpl w:val="A82049E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B61E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C4645"/>
    <w:multiLevelType w:val="hybridMultilevel"/>
    <w:tmpl w:val="1E32B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74D7A"/>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A46A6"/>
    <w:multiLevelType w:val="multilevel"/>
    <w:tmpl w:val="1E66A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BB65E0"/>
    <w:multiLevelType w:val="hybridMultilevel"/>
    <w:tmpl w:val="F92A50B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4437F04"/>
    <w:multiLevelType w:val="hybridMultilevel"/>
    <w:tmpl w:val="69D444DC"/>
    <w:lvl w:ilvl="0" w:tplc="B112781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0"/>
  </w:num>
  <w:num w:numId="7">
    <w:abstractNumId w:val="22"/>
  </w:num>
  <w:num w:numId="8">
    <w:abstractNumId w:val="16"/>
  </w:num>
  <w:num w:numId="9">
    <w:abstractNumId w:val="21"/>
  </w:num>
  <w:num w:numId="10">
    <w:abstractNumId w:val="13"/>
  </w:num>
  <w:num w:numId="11">
    <w:abstractNumId w:val="4"/>
  </w:num>
  <w:num w:numId="12">
    <w:abstractNumId w:val="20"/>
  </w:num>
  <w:num w:numId="13">
    <w:abstractNumId w:val="8"/>
  </w:num>
  <w:num w:numId="14">
    <w:abstractNumId w:val="14"/>
  </w:num>
  <w:num w:numId="15">
    <w:abstractNumId w:val="12"/>
  </w:num>
  <w:num w:numId="16">
    <w:abstractNumId w:val="5"/>
  </w:num>
  <w:num w:numId="17">
    <w:abstractNumId w:val="23"/>
  </w:num>
  <w:num w:numId="18">
    <w:abstractNumId w:val="11"/>
  </w:num>
  <w:num w:numId="19">
    <w:abstractNumId w:val="6"/>
  </w:num>
  <w:num w:numId="20">
    <w:abstractNumId w:val="3"/>
  </w:num>
  <w:num w:numId="21">
    <w:abstractNumId w:val="25"/>
  </w:num>
  <w:num w:numId="22">
    <w:abstractNumId w:val="15"/>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B3F"/>
    <w:rsid w:val="00023E20"/>
    <w:rsid w:val="0003094F"/>
    <w:rsid w:val="00035190"/>
    <w:rsid w:val="0003767D"/>
    <w:rsid w:val="00037E99"/>
    <w:rsid w:val="00043AC0"/>
    <w:rsid w:val="0004425F"/>
    <w:rsid w:val="00047573"/>
    <w:rsid w:val="0005123F"/>
    <w:rsid w:val="000538CE"/>
    <w:rsid w:val="00053E80"/>
    <w:rsid w:val="000541A8"/>
    <w:rsid w:val="00057520"/>
    <w:rsid w:val="00062487"/>
    <w:rsid w:val="00065C1F"/>
    <w:rsid w:val="00065E98"/>
    <w:rsid w:val="00070BCD"/>
    <w:rsid w:val="000768C2"/>
    <w:rsid w:val="00085108"/>
    <w:rsid w:val="00085DDA"/>
    <w:rsid w:val="0008624E"/>
    <w:rsid w:val="000A1A5A"/>
    <w:rsid w:val="000A68AE"/>
    <w:rsid w:val="000A7EE8"/>
    <w:rsid w:val="000D6710"/>
    <w:rsid w:val="000D7859"/>
    <w:rsid w:val="000E0D3D"/>
    <w:rsid w:val="000E0F8E"/>
    <w:rsid w:val="000E18DF"/>
    <w:rsid w:val="000E3634"/>
    <w:rsid w:val="000E4CB8"/>
    <w:rsid w:val="000E7C4E"/>
    <w:rsid w:val="000F22F7"/>
    <w:rsid w:val="000F2407"/>
    <w:rsid w:val="000F38BA"/>
    <w:rsid w:val="000F66B3"/>
    <w:rsid w:val="001005B6"/>
    <w:rsid w:val="001057F4"/>
    <w:rsid w:val="001110E4"/>
    <w:rsid w:val="00114E1F"/>
    <w:rsid w:val="00121563"/>
    <w:rsid w:val="00121B70"/>
    <w:rsid w:val="00123096"/>
    <w:rsid w:val="00124C65"/>
    <w:rsid w:val="00126457"/>
    <w:rsid w:val="00131E3C"/>
    <w:rsid w:val="00134CE8"/>
    <w:rsid w:val="001376CE"/>
    <w:rsid w:val="00140941"/>
    <w:rsid w:val="0014187F"/>
    <w:rsid w:val="00141C10"/>
    <w:rsid w:val="00141E0D"/>
    <w:rsid w:val="001432F2"/>
    <w:rsid w:val="00146ECB"/>
    <w:rsid w:val="001472A5"/>
    <w:rsid w:val="001517C4"/>
    <w:rsid w:val="00164983"/>
    <w:rsid w:val="001654AC"/>
    <w:rsid w:val="00175264"/>
    <w:rsid w:val="0017797D"/>
    <w:rsid w:val="00177B39"/>
    <w:rsid w:val="00177D43"/>
    <w:rsid w:val="001801FB"/>
    <w:rsid w:val="001804F4"/>
    <w:rsid w:val="00181AB7"/>
    <w:rsid w:val="001831D6"/>
    <w:rsid w:val="00194967"/>
    <w:rsid w:val="00194EFD"/>
    <w:rsid w:val="001967B7"/>
    <w:rsid w:val="001B4CEC"/>
    <w:rsid w:val="001C18A0"/>
    <w:rsid w:val="001C300C"/>
    <w:rsid w:val="001C69EC"/>
    <w:rsid w:val="001D60F1"/>
    <w:rsid w:val="001D7E78"/>
    <w:rsid w:val="001E2633"/>
    <w:rsid w:val="001E4514"/>
    <w:rsid w:val="001E77EA"/>
    <w:rsid w:val="001F2126"/>
    <w:rsid w:val="00200AEB"/>
    <w:rsid w:val="002025EE"/>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5F8"/>
    <w:rsid w:val="002C0AAD"/>
    <w:rsid w:val="002C2FD7"/>
    <w:rsid w:val="002C4319"/>
    <w:rsid w:val="002C5328"/>
    <w:rsid w:val="002D5F51"/>
    <w:rsid w:val="002D64C9"/>
    <w:rsid w:val="002E3F8D"/>
    <w:rsid w:val="002E4E3A"/>
    <w:rsid w:val="002E5DD9"/>
    <w:rsid w:val="002E5FA5"/>
    <w:rsid w:val="002F0038"/>
    <w:rsid w:val="002F573F"/>
    <w:rsid w:val="002F6AFE"/>
    <w:rsid w:val="00304E1F"/>
    <w:rsid w:val="003065B5"/>
    <w:rsid w:val="00306B66"/>
    <w:rsid w:val="00310BBD"/>
    <w:rsid w:val="003139E4"/>
    <w:rsid w:val="00317067"/>
    <w:rsid w:val="00320CAD"/>
    <w:rsid w:val="00321AF6"/>
    <w:rsid w:val="00322CBE"/>
    <w:rsid w:val="00323034"/>
    <w:rsid w:val="003234D4"/>
    <w:rsid w:val="0032460D"/>
    <w:rsid w:val="00331404"/>
    <w:rsid w:val="00332AFB"/>
    <w:rsid w:val="00334C09"/>
    <w:rsid w:val="00344000"/>
    <w:rsid w:val="00347B45"/>
    <w:rsid w:val="00352EA3"/>
    <w:rsid w:val="00355A3C"/>
    <w:rsid w:val="00360125"/>
    <w:rsid w:val="00360475"/>
    <w:rsid w:val="00362593"/>
    <w:rsid w:val="003649FD"/>
    <w:rsid w:val="00371217"/>
    <w:rsid w:val="00372944"/>
    <w:rsid w:val="00380F43"/>
    <w:rsid w:val="00382418"/>
    <w:rsid w:val="00382500"/>
    <w:rsid w:val="003918BA"/>
    <w:rsid w:val="003935A6"/>
    <w:rsid w:val="00393C5F"/>
    <w:rsid w:val="00394C6E"/>
    <w:rsid w:val="00396B79"/>
    <w:rsid w:val="00396CC1"/>
    <w:rsid w:val="003A0B84"/>
    <w:rsid w:val="003A13C1"/>
    <w:rsid w:val="003A7895"/>
    <w:rsid w:val="003B24D0"/>
    <w:rsid w:val="003B5DA9"/>
    <w:rsid w:val="003B6BD7"/>
    <w:rsid w:val="003C0710"/>
    <w:rsid w:val="003C4E21"/>
    <w:rsid w:val="003C6BB6"/>
    <w:rsid w:val="003D4873"/>
    <w:rsid w:val="003F72B8"/>
    <w:rsid w:val="004018D4"/>
    <w:rsid w:val="00403816"/>
    <w:rsid w:val="0040457A"/>
    <w:rsid w:val="004073D9"/>
    <w:rsid w:val="00413581"/>
    <w:rsid w:val="00415D29"/>
    <w:rsid w:val="00426593"/>
    <w:rsid w:val="004330FE"/>
    <w:rsid w:val="00433149"/>
    <w:rsid w:val="004379A8"/>
    <w:rsid w:val="004412BA"/>
    <w:rsid w:val="0044230F"/>
    <w:rsid w:val="00442433"/>
    <w:rsid w:val="00443367"/>
    <w:rsid w:val="004507F9"/>
    <w:rsid w:val="0045141A"/>
    <w:rsid w:val="00451E1A"/>
    <w:rsid w:val="0045345A"/>
    <w:rsid w:val="00461804"/>
    <w:rsid w:val="00463B32"/>
    <w:rsid w:val="00464721"/>
    <w:rsid w:val="00465557"/>
    <w:rsid w:val="004655B3"/>
    <w:rsid w:val="00465B3D"/>
    <w:rsid w:val="00465D94"/>
    <w:rsid w:val="004669BA"/>
    <w:rsid w:val="00470B2E"/>
    <w:rsid w:val="0047213C"/>
    <w:rsid w:val="004755D1"/>
    <w:rsid w:val="00480073"/>
    <w:rsid w:val="00481BDD"/>
    <w:rsid w:val="004821F8"/>
    <w:rsid w:val="004840F0"/>
    <w:rsid w:val="00491719"/>
    <w:rsid w:val="00492F2E"/>
    <w:rsid w:val="00496AEA"/>
    <w:rsid w:val="00496E8C"/>
    <w:rsid w:val="004A2C3D"/>
    <w:rsid w:val="004B02FD"/>
    <w:rsid w:val="004B1035"/>
    <w:rsid w:val="004B3050"/>
    <w:rsid w:val="004C128B"/>
    <w:rsid w:val="004C2F1C"/>
    <w:rsid w:val="004C2F2C"/>
    <w:rsid w:val="004D697F"/>
    <w:rsid w:val="004E17CE"/>
    <w:rsid w:val="004E20D4"/>
    <w:rsid w:val="004E3787"/>
    <w:rsid w:val="004E37F3"/>
    <w:rsid w:val="004E3A58"/>
    <w:rsid w:val="004E4F1F"/>
    <w:rsid w:val="004E67B1"/>
    <w:rsid w:val="004F01A9"/>
    <w:rsid w:val="004F198B"/>
    <w:rsid w:val="004F44C9"/>
    <w:rsid w:val="004F4739"/>
    <w:rsid w:val="004F4CE0"/>
    <w:rsid w:val="004F645A"/>
    <w:rsid w:val="004F6AF1"/>
    <w:rsid w:val="00501B66"/>
    <w:rsid w:val="00502CB1"/>
    <w:rsid w:val="005043E0"/>
    <w:rsid w:val="00513220"/>
    <w:rsid w:val="00526C92"/>
    <w:rsid w:val="005304F1"/>
    <w:rsid w:val="005308B1"/>
    <w:rsid w:val="00530A99"/>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23"/>
    <w:rsid w:val="0058157F"/>
    <w:rsid w:val="00583736"/>
    <w:rsid w:val="0058380B"/>
    <w:rsid w:val="005841D1"/>
    <w:rsid w:val="005848CB"/>
    <w:rsid w:val="005A2983"/>
    <w:rsid w:val="005A5724"/>
    <w:rsid w:val="005B03AC"/>
    <w:rsid w:val="005B3FA2"/>
    <w:rsid w:val="005B4E93"/>
    <w:rsid w:val="005B621D"/>
    <w:rsid w:val="005C3918"/>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078A"/>
    <w:rsid w:val="006218D4"/>
    <w:rsid w:val="00623E54"/>
    <w:rsid w:val="00625C87"/>
    <w:rsid w:val="006313E9"/>
    <w:rsid w:val="006340F0"/>
    <w:rsid w:val="0063590A"/>
    <w:rsid w:val="00635EB0"/>
    <w:rsid w:val="00640427"/>
    <w:rsid w:val="00640DD7"/>
    <w:rsid w:val="0064661C"/>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48F1"/>
    <w:rsid w:val="006A6014"/>
    <w:rsid w:val="006C3B20"/>
    <w:rsid w:val="006C42BE"/>
    <w:rsid w:val="006C54F4"/>
    <w:rsid w:val="006C5648"/>
    <w:rsid w:val="006C567F"/>
    <w:rsid w:val="006D2FF7"/>
    <w:rsid w:val="006E12AE"/>
    <w:rsid w:val="006E2EA8"/>
    <w:rsid w:val="006E3FA5"/>
    <w:rsid w:val="006E53CA"/>
    <w:rsid w:val="006E6E04"/>
    <w:rsid w:val="006E76F6"/>
    <w:rsid w:val="006F02F6"/>
    <w:rsid w:val="006F0738"/>
    <w:rsid w:val="006F0989"/>
    <w:rsid w:val="006F2FFC"/>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5367"/>
    <w:rsid w:val="007753B5"/>
    <w:rsid w:val="0078283A"/>
    <w:rsid w:val="0079184C"/>
    <w:rsid w:val="0079361B"/>
    <w:rsid w:val="0079553B"/>
    <w:rsid w:val="007958EA"/>
    <w:rsid w:val="007960B0"/>
    <w:rsid w:val="0079663C"/>
    <w:rsid w:val="007A0363"/>
    <w:rsid w:val="007A31ED"/>
    <w:rsid w:val="007A3FA8"/>
    <w:rsid w:val="007A4364"/>
    <w:rsid w:val="007A4C70"/>
    <w:rsid w:val="007A5328"/>
    <w:rsid w:val="007B2AA8"/>
    <w:rsid w:val="007B7906"/>
    <w:rsid w:val="007B7F8E"/>
    <w:rsid w:val="007C0420"/>
    <w:rsid w:val="007C08BD"/>
    <w:rsid w:val="007C1255"/>
    <w:rsid w:val="007C4005"/>
    <w:rsid w:val="007C70C6"/>
    <w:rsid w:val="007D280E"/>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DD9"/>
    <w:rsid w:val="0087491B"/>
    <w:rsid w:val="00874A05"/>
    <w:rsid w:val="008771E7"/>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129E"/>
    <w:rsid w:val="00905575"/>
    <w:rsid w:val="0091032E"/>
    <w:rsid w:val="009137F2"/>
    <w:rsid w:val="00913F50"/>
    <w:rsid w:val="009146D0"/>
    <w:rsid w:val="00914FD7"/>
    <w:rsid w:val="009173CE"/>
    <w:rsid w:val="009200A9"/>
    <w:rsid w:val="00925B86"/>
    <w:rsid w:val="009267F1"/>
    <w:rsid w:val="00926AC7"/>
    <w:rsid w:val="0092792F"/>
    <w:rsid w:val="0093022B"/>
    <w:rsid w:val="00930DCB"/>
    <w:rsid w:val="00933B6F"/>
    <w:rsid w:val="00933CB7"/>
    <w:rsid w:val="009346B6"/>
    <w:rsid w:val="00935278"/>
    <w:rsid w:val="0093690C"/>
    <w:rsid w:val="00940970"/>
    <w:rsid w:val="00942328"/>
    <w:rsid w:val="009423DB"/>
    <w:rsid w:val="009462FE"/>
    <w:rsid w:val="00950394"/>
    <w:rsid w:val="00952C9B"/>
    <w:rsid w:val="009577FB"/>
    <w:rsid w:val="00963A13"/>
    <w:rsid w:val="00971A69"/>
    <w:rsid w:val="00973FA7"/>
    <w:rsid w:val="00981749"/>
    <w:rsid w:val="00981C66"/>
    <w:rsid w:val="00984293"/>
    <w:rsid w:val="0099006D"/>
    <w:rsid w:val="009921D1"/>
    <w:rsid w:val="00993C25"/>
    <w:rsid w:val="0099426E"/>
    <w:rsid w:val="0099783B"/>
    <w:rsid w:val="009A4880"/>
    <w:rsid w:val="009A58A0"/>
    <w:rsid w:val="009C17E0"/>
    <w:rsid w:val="009C2A17"/>
    <w:rsid w:val="009C4BCD"/>
    <w:rsid w:val="009C5092"/>
    <w:rsid w:val="009C6BAB"/>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3256"/>
    <w:rsid w:val="00A4408F"/>
    <w:rsid w:val="00A46AC2"/>
    <w:rsid w:val="00A526EB"/>
    <w:rsid w:val="00A52D6E"/>
    <w:rsid w:val="00A53C04"/>
    <w:rsid w:val="00A574D4"/>
    <w:rsid w:val="00A61B35"/>
    <w:rsid w:val="00A62B2C"/>
    <w:rsid w:val="00A64D56"/>
    <w:rsid w:val="00A65F15"/>
    <w:rsid w:val="00A67CFE"/>
    <w:rsid w:val="00A72528"/>
    <w:rsid w:val="00A762AD"/>
    <w:rsid w:val="00A77781"/>
    <w:rsid w:val="00A83198"/>
    <w:rsid w:val="00A857CC"/>
    <w:rsid w:val="00A92C1D"/>
    <w:rsid w:val="00A939E8"/>
    <w:rsid w:val="00A9499C"/>
    <w:rsid w:val="00A95788"/>
    <w:rsid w:val="00A96BDC"/>
    <w:rsid w:val="00A97D43"/>
    <w:rsid w:val="00AA070B"/>
    <w:rsid w:val="00AA18CA"/>
    <w:rsid w:val="00AA2BCC"/>
    <w:rsid w:val="00AA3306"/>
    <w:rsid w:val="00AA51DA"/>
    <w:rsid w:val="00AA58A5"/>
    <w:rsid w:val="00AB23CE"/>
    <w:rsid w:val="00AC2253"/>
    <w:rsid w:val="00AC3868"/>
    <w:rsid w:val="00AC38D2"/>
    <w:rsid w:val="00AC4F3C"/>
    <w:rsid w:val="00AD709C"/>
    <w:rsid w:val="00AE1C10"/>
    <w:rsid w:val="00AE4D25"/>
    <w:rsid w:val="00AF093E"/>
    <w:rsid w:val="00AF4C17"/>
    <w:rsid w:val="00B06D1D"/>
    <w:rsid w:val="00B10097"/>
    <w:rsid w:val="00B13B17"/>
    <w:rsid w:val="00B1642E"/>
    <w:rsid w:val="00B201CA"/>
    <w:rsid w:val="00B22143"/>
    <w:rsid w:val="00B243CC"/>
    <w:rsid w:val="00B27F0F"/>
    <w:rsid w:val="00B30943"/>
    <w:rsid w:val="00B34C50"/>
    <w:rsid w:val="00B37BDA"/>
    <w:rsid w:val="00B40E11"/>
    <w:rsid w:val="00B42D12"/>
    <w:rsid w:val="00B45574"/>
    <w:rsid w:val="00B511BE"/>
    <w:rsid w:val="00B53DC9"/>
    <w:rsid w:val="00B541CD"/>
    <w:rsid w:val="00B54A53"/>
    <w:rsid w:val="00B56182"/>
    <w:rsid w:val="00B57359"/>
    <w:rsid w:val="00B60E15"/>
    <w:rsid w:val="00B63A39"/>
    <w:rsid w:val="00B83DCC"/>
    <w:rsid w:val="00B84D62"/>
    <w:rsid w:val="00B84E83"/>
    <w:rsid w:val="00B85C5D"/>
    <w:rsid w:val="00B921B6"/>
    <w:rsid w:val="00B93086"/>
    <w:rsid w:val="00B937A0"/>
    <w:rsid w:val="00B94F54"/>
    <w:rsid w:val="00BA0E0E"/>
    <w:rsid w:val="00BA448B"/>
    <w:rsid w:val="00BA52C9"/>
    <w:rsid w:val="00BC1EC9"/>
    <w:rsid w:val="00BD1125"/>
    <w:rsid w:val="00BD632A"/>
    <w:rsid w:val="00BF10CE"/>
    <w:rsid w:val="00BF12BC"/>
    <w:rsid w:val="00BF400E"/>
    <w:rsid w:val="00BF4AA9"/>
    <w:rsid w:val="00BF515A"/>
    <w:rsid w:val="00BF65E5"/>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75C0E"/>
    <w:rsid w:val="00C762BA"/>
    <w:rsid w:val="00C81433"/>
    <w:rsid w:val="00C819BD"/>
    <w:rsid w:val="00C84630"/>
    <w:rsid w:val="00C8475C"/>
    <w:rsid w:val="00C84E6E"/>
    <w:rsid w:val="00C9049E"/>
    <w:rsid w:val="00C92AC9"/>
    <w:rsid w:val="00C952A9"/>
    <w:rsid w:val="00CA2647"/>
    <w:rsid w:val="00CA3070"/>
    <w:rsid w:val="00CA74B7"/>
    <w:rsid w:val="00CB053F"/>
    <w:rsid w:val="00CB14B9"/>
    <w:rsid w:val="00CB7876"/>
    <w:rsid w:val="00CB78DF"/>
    <w:rsid w:val="00CD27FA"/>
    <w:rsid w:val="00CD71C9"/>
    <w:rsid w:val="00CE3E25"/>
    <w:rsid w:val="00CE5102"/>
    <w:rsid w:val="00CE5522"/>
    <w:rsid w:val="00CE5AE8"/>
    <w:rsid w:val="00CF080D"/>
    <w:rsid w:val="00CF138F"/>
    <w:rsid w:val="00CF1643"/>
    <w:rsid w:val="00CF272A"/>
    <w:rsid w:val="00CF5DB0"/>
    <w:rsid w:val="00CF5EB4"/>
    <w:rsid w:val="00D00986"/>
    <w:rsid w:val="00D04CB8"/>
    <w:rsid w:val="00D07C1C"/>
    <w:rsid w:val="00D118D0"/>
    <w:rsid w:val="00D11F75"/>
    <w:rsid w:val="00D1538A"/>
    <w:rsid w:val="00D1773B"/>
    <w:rsid w:val="00D22943"/>
    <w:rsid w:val="00D30334"/>
    <w:rsid w:val="00D30EFC"/>
    <w:rsid w:val="00D335BD"/>
    <w:rsid w:val="00D34F03"/>
    <w:rsid w:val="00D37DFE"/>
    <w:rsid w:val="00D41F33"/>
    <w:rsid w:val="00D42824"/>
    <w:rsid w:val="00D504D4"/>
    <w:rsid w:val="00D51FA1"/>
    <w:rsid w:val="00D52AC4"/>
    <w:rsid w:val="00D55AF1"/>
    <w:rsid w:val="00D57162"/>
    <w:rsid w:val="00D621F5"/>
    <w:rsid w:val="00D662E7"/>
    <w:rsid w:val="00D67490"/>
    <w:rsid w:val="00D72616"/>
    <w:rsid w:val="00D7388D"/>
    <w:rsid w:val="00D77DD4"/>
    <w:rsid w:val="00D8424D"/>
    <w:rsid w:val="00D87092"/>
    <w:rsid w:val="00D91308"/>
    <w:rsid w:val="00D926E8"/>
    <w:rsid w:val="00D93107"/>
    <w:rsid w:val="00D93136"/>
    <w:rsid w:val="00D93397"/>
    <w:rsid w:val="00D93474"/>
    <w:rsid w:val="00D94D7E"/>
    <w:rsid w:val="00DA402F"/>
    <w:rsid w:val="00DA54E7"/>
    <w:rsid w:val="00DA5B83"/>
    <w:rsid w:val="00DB1C04"/>
    <w:rsid w:val="00DB240E"/>
    <w:rsid w:val="00DC0967"/>
    <w:rsid w:val="00DC6397"/>
    <w:rsid w:val="00DD0EBE"/>
    <w:rsid w:val="00DD6132"/>
    <w:rsid w:val="00DE1497"/>
    <w:rsid w:val="00DE2C1F"/>
    <w:rsid w:val="00DE4CE9"/>
    <w:rsid w:val="00DE62E1"/>
    <w:rsid w:val="00DE715B"/>
    <w:rsid w:val="00DF0249"/>
    <w:rsid w:val="00DF032A"/>
    <w:rsid w:val="00DF23B4"/>
    <w:rsid w:val="00DF37C5"/>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3E"/>
    <w:rsid w:val="00EC57BF"/>
    <w:rsid w:val="00EC76E1"/>
    <w:rsid w:val="00ED3247"/>
    <w:rsid w:val="00ED49BC"/>
    <w:rsid w:val="00EE4C7F"/>
    <w:rsid w:val="00EF14F6"/>
    <w:rsid w:val="00EF1D9E"/>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51EC"/>
    <w:rsid w:val="00F90EEB"/>
    <w:rsid w:val="00F91C31"/>
    <w:rsid w:val="00F93F1C"/>
    <w:rsid w:val="00FA7B35"/>
    <w:rsid w:val="00FB24AE"/>
    <w:rsid w:val="00FB3C67"/>
    <w:rsid w:val="00FC0100"/>
    <w:rsid w:val="00FC0FA0"/>
    <w:rsid w:val="00FC2475"/>
    <w:rsid w:val="00FC3507"/>
    <w:rsid w:val="00FC5ECA"/>
    <w:rsid w:val="00FC6908"/>
    <w:rsid w:val="00FD39EE"/>
    <w:rsid w:val="00FD50B2"/>
    <w:rsid w:val="00FD5B4E"/>
    <w:rsid w:val="00FD67A0"/>
    <w:rsid w:val="00FE06E2"/>
    <w:rsid w:val="00FE1E6C"/>
    <w:rsid w:val="00FE7084"/>
    <w:rsid w:val="00FF66BB"/>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0FE5-D58E-45AA-A538-6B01BE0F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2</cp:revision>
  <cp:lastPrinted>2018-09-06T06:23:00Z</cp:lastPrinted>
  <dcterms:created xsi:type="dcterms:W3CDTF">2018-09-06T09:37:00Z</dcterms:created>
  <dcterms:modified xsi:type="dcterms:W3CDTF">2018-09-06T09:37:00Z</dcterms:modified>
</cp:coreProperties>
</file>